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C62A9" w:rsidRDefault="00464BE3" w:rsidP="00464BE3">
      <w:pPr>
        <w:pStyle w:val="NormalWeb"/>
        <w:rPr>
          <w:rFonts w:ascii="Trebuchet MS" w:hAnsi="Trebuchet MS"/>
          <w:color w:val="000000"/>
        </w:rPr>
      </w:pPr>
      <w:r>
        <w:rPr>
          <w:rFonts w:ascii="Trebuchet MS" w:hAnsi="Trebuchet MS"/>
          <w:color w:val="000000"/>
        </w:rPr>
        <w:t xml:space="preserve">                        </w:t>
      </w:r>
      <w:r>
        <w:rPr>
          <w:noProof/>
          <w:lang w:val="en-US" w:eastAsia="en-US"/>
        </w:rPr>
        <w:drawing>
          <wp:inline distT="0" distB="0" distL="0" distR="0" wp14:anchorId="3DFBE4DF" wp14:editId="03880DB1">
            <wp:extent cx="4551680" cy="711200"/>
            <wp:effectExtent l="0" t="0" r="1270" b="0"/>
            <wp:docPr id="51246" name="Picture 51246" descr="Description: Description: lta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Description: Description: lta_logo"/>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551680" cy="711200"/>
                    </a:xfrm>
                    <a:prstGeom prst="rect">
                      <a:avLst/>
                    </a:prstGeom>
                    <a:noFill/>
                    <a:ln>
                      <a:noFill/>
                    </a:ln>
                  </pic:spPr>
                </pic:pic>
              </a:graphicData>
            </a:graphic>
          </wp:inline>
        </w:drawing>
      </w:r>
    </w:p>
    <w:p w:rsidR="009C62A9" w:rsidRDefault="000261F6">
      <w:pPr>
        <w:pStyle w:val="NormalWeb"/>
        <w:rPr>
          <w:rFonts w:ascii="Trebuchet MS" w:hAnsi="Trebuchet MS"/>
          <w:color w:val="000000"/>
        </w:rPr>
      </w:pPr>
      <w:r>
        <w:rPr>
          <w:rFonts w:ascii="Trebuchet MS" w:hAnsi="Trebuchet MS"/>
          <w:noProof/>
          <w:color w:val="000000"/>
          <w:lang w:val="en-US" w:eastAsia="en-US"/>
        </w:rPr>
        <w:drawing>
          <wp:anchor distT="0" distB="0" distL="114300" distR="114300" simplePos="0" relativeHeight="251682816" behindDoc="0" locked="0" layoutInCell="1" allowOverlap="1" wp14:anchorId="0F62869D" wp14:editId="51D2E43D">
            <wp:simplePos x="0" y="0"/>
            <wp:positionH relativeFrom="column">
              <wp:posOffset>1868170</wp:posOffset>
            </wp:positionH>
            <wp:positionV relativeFrom="paragraph">
              <wp:posOffset>151121</wp:posOffset>
            </wp:positionV>
            <wp:extent cx="2240280" cy="556260"/>
            <wp:effectExtent l="0" t="0" r="7620" b="0"/>
            <wp:wrapNone/>
            <wp:docPr id="51230" name="Picture 51230" descr="C:\Users\yshi\Desktop\Fiong\Logo\SS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yshi\Desktop\Fiong\Logo\SSA.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240280" cy="556260"/>
                    </a:xfrm>
                    <a:prstGeom prst="rect">
                      <a:avLst/>
                    </a:prstGeom>
                    <a:noFill/>
                    <a:ln>
                      <a:noFill/>
                    </a:ln>
                  </pic:spPr>
                </pic:pic>
              </a:graphicData>
            </a:graphic>
            <wp14:sizeRelH relativeFrom="page">
              <wp14:pctWidth>0</wp14:pctWidth>
            </wp14:sizeRelH>
            <wp14:sizeRelV relativeFrom="page">
              <wp14:pctHeight>0</wp14:pctHeight>
            </wp14:sizeRelV>
          </wp:anchor>
        </w:drawing>
      </w:r>
      <w:r w:rsidR="009C62A9">
        <w:rPr>
          <w:rFonts w:ascii="Trebuchet MS" w:hAnsi="Trebuchet MS"/>
          <w:color w:val="000000"/>
        </w:rPr>
        <w:t> </w:t>
      </w:r>
    </w:p>
    <w:p w:rsidR="004035DF" w:rsidRDefault="009C62A9">
      <w:pPr>
        <w:pStyle w:val="NormalWeb"/>
        <w:rPr>
          <w:rFonts w:ascii="Trebuchet MS" w:hAnsi="Trebuchet MS"/>
          <w:color w:val="000000"/>
        </w:rPr>
      </w:pPr>
      <w:r>
        <w:rPr>
          <w:rFonts w:ascii="Trebuchet MS" w:hAnsi="Trebuchet MS"/>
          <w:color w:val="000000"/>
        </w:rPr>
        <w:t> </w:t>
      </w:r>
    </w:p>
    <w:p w:rsidR="00DC7E74" w:rsidRDefault="00464BE3">
      <w:pPr>
        <w:pStyle w:val="NormalWeb"/>
        <w:rPr>
          <w:rFonts w:ascii="Trebuchet MS" w:hAnsi="Trebuchet MS"/>
          <w:color w:val="000000"/>
        </w:rPr>
      </w:pPr>
      <w:r>
        <w:rPr>
          <w:rFonts w:ascii="Trebuchet MS" w:hAnsi="Trebuchet MS"/>
          <w:color w:val="000000"/>
        </w:rPr>
        <w:t xml:space="preserve">                                                       </w:t>
      </w:r>
    </w:p>
    <w:p w:rsidR="00DC7E74" w:rsidRPr="00F05BE1" w:rsidRDefault="00DC7E74" w:rsidP="00DC7E74">
      <w:pPr>
        <w:tabs>
          <w:tab w:val="left" w:pos="4312"/>
        </w:tabs>
        <w:spacing w:before="240" w:after="120"/>
        <w:jc w:val="center"/>
        <w:outlineLvl w:val="0"/>
        <w:rPr>
          <w:rFonts w:eastAsia="Times New Roman" w:cs="Arial"/>
          <w:b/>
          <w:bCs/>
          <w:sz w:val="40"/>
          <w:szCs w:val="40"/>
          <w:lang w:val="en-GB"/>
        </w:rPr>
      </w:pPr>
      <w:bookmarkStart w:id="0" w:name="_Toc408909132"/>
      <w:bookmarkStart w:id="1" w:name="_Toc533688051"/>
      <w:r w:rsidRPr="00F05BE1">
        <w:rPr>
          <w:rFonts w:eastAsia="Times New Roman" w:cs="Arial"/>
          <w:b/>
          <w:bCs/>
          <w:sz w:val="40"/>
          <w:szCs w:val="40"/>
          <w:lang w:val="en-GB"/>
        </w:rPr>
        <w:t>Contract RP147</w:t>
      </w:r>
      <w:bookmarkEnd w:id="0"/>
      <w:bookmarkEnd w:id="1"/>
    </w:p>
    <w:p w:rsidR="00DC7E74" w:rsidRPr="00F05BE1" w:rsidRDefault="00DC7E74" w:rsidP="00DC7E74">
      <w:pPr>
        <w:tabs>
          <w:tab w:val="left" w:pos="4312"/>
        </w:tabs>
        <w:spacing w:before="240" w:after="120"/>
        <w:ind w:left="1134"/>
        <w:jc w:val="center"/>
        <w:rPr>
          <w:rFonts w:eastAsia="Times New Roman" w:cs="Arial"/>
          <w:b/>
          <w:bCs/>
          <w:sz w:val="40"/>
          <w:szCs w:val="40"/>
          <w:u w:val="single"/>
          <w:lang w:val="en-GB"/>
        </w:rPr>
      </w:pPr>
    </w:p>
    <w:p w:rsidR="00DC7E74" w:rsidRDefault="00DC7E74" w:rsidP="00D031FD">
      <w:pPr>
        <w:tabs>
          <w:tab w:val="left" w:pos="4312"/>
        </w:tabs>
        <w:spacing w:before="240" w:after="120"/>
        <w:ind w:left="1134"/>
        <w:jc w:val="center"/>
        <w:rPr>
          <w:rFonts w:eastAsia="Times New Roman" w:cs="Arial"/>
          <w:caps/>
          <w:sz w:val="40"/>
          <w:szCs w:val="40"/>
          <w:lang w:val="en-GB"/>
        </w:rPr>
      </w:pPr>
      <w:bookmarkStart w:id="2" w:name="ContractName"/>
      <w:r w:rsidRPr="00F05BE1">
        <w:rPr>
          <w:rFonts w:eastAsia="Times New Roman" w:cs="Arial"/>
          <w:caps/>
          <w:sz w:val="40"/>
          <w:szCs w:val="40"/>
          <w:lang w:val="en-GB"/>
        </w:rPr>
        <w:t>Enhancement of i-transport platform and unified maintenance hub</w:t>
      </w:r>
      <w:bookmarkStart w:id="3" w:name="Document"/>
      <w:bookmarkStart w:id="4" w:name="_Toc257726736"/>
      <w:bookmarkStart w:id="5" w:name="_Toc257726937"/>
      <w:bookmarkStart w:id="6" w:name="_Toc257727104"/>
      <w:bookmarkStart w:id="7" w:name="_Toc390850537"/>
      <w:bookmarkEnd w:id="2"/>
    </w:p>
    <w:p w:rsidR="00D031FD" w:rsidRDefault="00D031FD" w:rsidP="00D031FD">
      <w:pPr>
        <w:rPr>
          <w:lang w:val="en-GB"/>
        </w:rPr>
      </w:pPr>
    </w:p>
    <w:p w:rsidR="00D031FD" w:rsidRDefault="00D031FD" w:rsidP="00D031FD">
      <w:pPr>
        <w:rPr>
          <w:lang w:val="en-GB"/>
        </w:rPr>
      </w:pPr>
    </w:p>
    <w:p w:rsidR="00D031FD" w:rsidRDefault="00D031FD" w:rsidP="00D031FD">
      <w:pPr>
        <w:rPr>
          <w:lang w:val="en-GB"/>
        </w:rPr>
      </w:pPr>
    </w:p>
    <w:p w:rsidR="00D031FD" w:rsidRDefault="00D031FD" w:rsidP="00D031FD">
      <w:pPr>
        <w:rPr>
          <w:lang w:val="en-GB"/>
        </w:rPr>
      </w:pPr>
    </w:p>
    <w:p w:rsidR="00D031FD" w:rsidRDefault="00D031FD" w:rsidP="00D031FD">
      <w:pPr>
        <w:rPr>
          <w:lang w:val="en-GB"/>
        </w:rPr>
      </w:pPr>
    </w:p>
    <w:p w:rsidR="00D031FD" w:rsidRDefault="00D031FD" w:rsidP="00D031FD">
      <w:pPr>
        <w:rPr>
          <w:lang w:val="en-GB"/>
        </w:rPr>
      </w:pPr>
    </w:p>
    <w:p w:rsidR="00D031FD" w:rsidRDefault="00D031FD" w:rsidP="00D031FD">
      <w:pPr>
        <w:rPr>
          <w:lang w:val="en-GB"/>
        </w:rPr>
      </w:pPr>
    </w:p>
    <w:p w:rsidR="00D031FD" w:rsidRDefault="00D031FD" w:rsidP="00D031FD">
      <w:pPr>
        <w:rPr>
          <w:lang w:val="en-GB"/>
        </w:rPr>
      </w:pPr>
    </w:p>
    <w:p w:rsidR="00D031FD" w:rsidRPr="00D031FD" w:rsidRDefault="00D031FD" w:rsidP="00D031FD">
      <w:pPr>
        <w:rPr>
          <w:lang w:val="en-GB"/>
        </w:rPr>
      </w:pPr>
    </w:p>
    <w:p w:rsidR="00DC7E74" w:rsidRPr="00DC7E74" w:rsidRDefault="00DC7E74" w:rsidP="00DC7E74">
      <w:pPr>
        <w:pStyle w:val="Title"/>
        <w:spacing w:before="120" w:after="240"/>
        <w:ind w:left="1276"/>
        <w:jc w:val="right"/>
        <w:outlineLvl w:val="0"/>
        <w:rPr>
          <w:rFonts w:cs="Arial"/>
          <w:sz w:val="24"/>
          <w:szCs w:val="24"/>
          <w:lang w:val="en-GB"/>
        </w:rPr>
      </w:pPr>
      <w:bookmarkStart w:id="8" w:name="_Toc408909133"/>
      <w:bookmarkStart w:id="9" w:name="_Toc533688052"/>
      <w:bookmarkEnd w:id="3"/>
      <w:bookmarkEnd w:id="4"/>
      <w:bookmarkEnd w:id="5"/>
      <w:bookmarkEnd w:id="6"/>
      <w:bookmarkEnd w:id="7"/>
      <w:r w:rsidRPr="00DC7E74">
        <w:rPr>
          <w:rFonts w:cs="Arial"/>
          <w:sz w:val="24"/>
          <w:szCs w:val="24"/>
          <w:lang w:val="en-GB"/>
        </w:rPr>
        <w:t>I-TRANSPORT INTEGRATED WORKSTATION MANUAL</w:t>
      </w:r>
      <w:bookmarkEnd w:id="8"/>
      <w:bookmarkEnd w:id="9"/>
    </w:p>
    <w:tbl>
      <w:tblPr>
        <w:tblpPr w:leftFromText="180" w:rightFromText="180" w:vertAnchor="text" w:tblpXSpec="right" w:tblpY="1"/>
        <w:tblOverlap w:val="never"/>
        <w:tblW w:w="0" w:type="auto"/>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000" w:firstRow="0" w:lastRow="0" w:firstColumn="0" w:lastColumn="0" w:noHBand="0" w:noVBand="0"/>
      </w:tblPr>
      <w:tblGrid>
        <w:gridCol w:w="5403"/>
      </w:tblGrid>
      <w:tr w:rsidR="00DC7E74" w:rsidRPr="00F05BE1" w:rsidTr="00E849E2">
        <w:tc>
          <w:tcPr>
            <w:tcW w:w="5403" w:type="dxa"/>
            <w:vAlign w:val="center"/>
          </w:tcPr>
          <w:p w:rsidR="00DC7E74" w:rsidRPr="00F05BE1" w:rsidRDefault="00DC7E74" w:rsidP="00E849E2">
            <w:pPr>
              <w:rPr>
                <w:rFonts w:cs="Arial"/>
                <w:lang w:val="en-GB"/>
              </w:rPr>
            </w:pPr>
            <w:r w:rsidRPr="00F05BE1">
              <w:rPr>
                <w:rFonts w:cs="Arial"/>
                <w:lang w:val="en-GB"/>
              </w:rPr>
              <w:t>Reference:</w:t>
            </w:r>
            <w:r w:rsidRPr="00F05BE1">
              <w:rPr>
                <w:rFonts w:cs="Arial"/>
                <w:lang w:val="en-GB"/>
              </w:rPr>
              <w:tab/>
            </w:r>
            <w:bookmarkStart w:id="10" w:name="Reference"/>
            <w:r>
              <w:rPr>
                <w:rFonts w:cs="Arial"/>
                <w:lang w:val="en-GB"/>
              </w:rPr>
              <w:t>SAPL/RP147/D19.001.001-IW</w:t>
            </w:r>
            <w:bookmarkEnd w:id="10"/>
          </w:p>
          <w:p w:rsidR="00DC7E74" w:rsidRPr="00F05BE1" w:rsidRDefault="00DC7E74" w:rsidP="00E849E2">
            <w:pPr>
              <w:rPr>
                <w:rFonts w:cs="Arial"/>
                <w:lang w:val="en-GB"/>
              </w:rPr>
            </w:pPr>
            <w:r w:rsidRPr="00F05BE1">
              <w:rPr>
                <w:rFonts w:cs="Arial"/>
                <w:lang w:val="en-GB"/>
              </w:rPr>
              <w:t>Version:</w:t>
            </w:r>
            <w:r w:rsidRPr="00F05BE1">
              <w:rPr>
                <w:rFonts w:cs="Arial"/>
                <w:lang w:val="en-GB"/>
              </w:rPr>
              <w:tab/>
            </w:r>
            <w:r w:rsidR="00E64073">
              <w:rPr>
                <w:rFonts w:cs="Arial"/>
                <w:lang w:val="en-GB"/>
              </w:rPr>
              <w:t>G</w:t>
            </w:r>
          </w:p>
          <w:p w:rsidR="00DC7E74" w:rsidRPr="00F05BE1" w:rsidRDefault="00DC7E74" w:rsidP="00E64073">
            <w:pPr>
              <w:rPr>
                <w:rFonts w:cs="Arial"/>
                <w:lang w:val="en-GB"/>
              </w:rPr>
            </w:pPr>
            <w:r w:rsidRPr="00F05BE1">
              <w:rPr>
                <w:rFonts w:cs="Arial"/>
                <w:lang w:val="en-GB"/>
              </w:rPr>
              <w:t>Date:</w:t>
            </w:r>
            <w:r w:rsidRPr="00F05BE1">
              <w:rPr>
                <w:rFonts w:cs="Arial"/>
                <w:lang w:val="en-GB"/>
              </w:rPr>
              <w:tab/>
            </w:r>
            <w:r w:rsidRPr="00F05BE1">
              <w:rPr>
                <w:rFonts w:cs="Arial"/>
                <w:lang w:val="en-GB"/>
              </w:rPr>
              <w:tab/>
            </w:r>
            <w:bookmarkStart w:id="11" w:name="Date"/>
            <w:r w:rsidR="00E64073">
              <w:rPr>
                <w:rFonts w:cs="Arial"/>
                <w:lang w:val="en-GB"/>
              </w:rPr>
              <w:t>27</w:t>
            </w:r>
            <w:r w:rsidR="000261F6">
              <w:rPr>
                <w:rFonts w:cs="Arial"/>
                <w:lang w:val="en-GB"/>
              </w:rPr>
              <w:t xml:space="preserve"> </w:t>
            </w:r>
            <w:r w:rsidR="00E64073">
              <w:rPr>
                <w:rFonts w:cs="Arial"/>
                <w:lang w:val="en-GB"/>
              </w:rPr>
              <w:t>December</w:t>
            </w:r>
            <w:r w:rsidR="000261F6">
              <w:rPr>
                <w:rFonts w:cs="Arial"/>
                <w:lang w:val="en-GB"/>
              </w:rPr>
              <w:t xml:space="preserve"> 2018</w:t>
            </w:r>
            <w:bookmarkEnd w:id="11"/>
          </w:p>
        </w:tc>
      </w:tr>
    </w:tbl>
    <w:p w:rsidR="004035DF" w:rsidRDefault="00DC7E74">
      <w:pPr>
        <w:pStyle w:val="NormalWeb"/>
        <w:rPr>
          <w:rFonts w:ascii="Trebuchet MS" w:hAnsi="Trebuchet MS"/>
          <w:color w:val="000000"/>
        </w:rPr>
      </w:pPr>
      <w:r w:rsidRPr="00F05BE1">
        <w:rPr>
          <w:rFonts w:cs="Arial"/>
          <w:lang w:val="en-GB"/>
        </w:rPr>
        <w:br w:type="textWrapping" w:clear="all"/>
      </w:r>
    </w:p>
    <w:p w:rsidR="0019709D" w:rsidRPr="008656B9" w:rsidRDefault="0019709D" w:rsidP="008656B9">
      <w:pPr>
        <w:pStyle w:val="Heading1"/>
        <w:numPr>
          <w:ilvl w:val="0"/>
          <w:numId w:val="0"/>
        </w:numPr>
        <w:ind w:left="432"/>
        <w:jc w:val="center"/>
        <w:rPr>
          <w:rFonts w:ascii="Times New Roman" w:hAnsi="Times New Roman"/>
          <w:sz w:val="44"/>
          <w:szCs w:val="44"/>
        </w:rPr>
      </w:pPr>
      <w:bookmarkStart w:id="12" w:name="_Toc408909134"/>
      <w:r>
        <w:rPr>
          <w:rFonts w:ascii="Times New Roman" w:hAnsi="Times New Roman"/>
          <w:sz w:val="44"/>
          <w:szCs w:val="44"/>
        </w:rPr>
        <w:br w:type="page"/>
      </w:r>
      <w:bookmarkStart w:id="13" w:name="Modifications"/>
      <w:bookmarkStart w:id="14" w:name="_Toc533688053"/>
      <w:r w:rsidRPr="008656B9">
        <w:rPr>
          <w:rFonts w:ascii="Times New Roman" w:hAnsi="Times New Roman"/>
          <w:sz w:val="44"/>
          <w:szCs w:val="44"/>
        </w:rPr>
        <w:lastRenderedPageBreak/>
        <w:t>Modifications</w:t>
      </w:r>
      <w:bookmarkEnd w:id="13"/>
      <w:bookmarkEnd w:id="14"/>
    </w:p>
    <w:p w:rsidR="0019709D" w:rsidRPr="002018A8" w:rsidRDefault="0019709D" w:rsidP="0019709D">
      <w:pPr>
        <w:rPr>
          <w:lang w:val="en-GB"/>
        </w:rPr>
      </w:pPr>
    </w:p>
    <w:tbl>
      <w:tblPr>
        <w:tblW w:w="9672"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Look w:val="01E0" w:firstRow="1" w:lastRow="1" w:firstColumn="1" w:lastColumn="1" w:noHBand="0" w:noVBand="0"/>
      </w:tblPr>
      <w:tblGrid>
        <w:gridCol w:w="1346"/>
        <w:gridCol w:w="2126"/>
        <w:gridCol w:w="6200"/>
      </w:tblGrid>
      <w:tr w:rsidR="0019709D" w:rsidRPr="002018A8" w:rsidTr="00E849E2">
        <w:trPr>
          <w:cantSplit/>
        </w:trPr>
        <w:tc>
          <w:tcPr>
            <w:tcW w:w="1346" w:type="dxa"/>
            <w:tcBorders>
              <w:top w:val="double" w:sz="4" w:space="0" w:color="auto"/>
            </w:tcBorders>
            <w:shd w:val="clear" w:color="auto" w:fill="FFFF99"/>
          </w:tcPr>
          <w:p w:rsidR="0019709D" w:rsidRPr="002018A8" w:rsidRDefault="0019709D" w:rsidP="00E849E2">
            <w:pPr>
              <w:jc w:val="center"/>
              <w:rPr>
                <w:b/>
                <w:lang w:val="en-GB"/>
              </w:rPr>
            </w:pPr>
            <w:r w:rsidRPr="002018A8">
              <w:rPr>
                <w:b/>
                <w:lang w:val="en-GB"/>
              </w:rPr>
              <w:t>Version</w:t>
            </w:r>
          </w:p>
        </w:tc>
        <w:tc>
          <w:tcPr>
            <w:tcW w:w="2126" w:type="dxa"/>
            <w:tcBorders>
              <w:top w:val="double" w:sz="4" w:space="0" w:color="auto"/>
            </w:tcBorders>
            <w:shd w:val="clear" w:color="auto" w:fill="FFFF99"/>
          </w:tcPr>
          <w:p w:rsidR="0019709D" w:rsidRPr="002018A8" w:rsidRDefault="0019709D" w:rsidP="00E849E2">
            <w:pPr>
              <w:jc w:val="center"/>
              <w:rPr>
                <w:b/>
                <w:lang w:val="en-GB"/>
              </w:rPr>
            </w:pPr>
            <w:r w:rsidRPr="002018A8">
              <w:rPr>
                <w:b/>
                <w:lang w:val="en-GB"/>
              </w:rPr>
              <w:t>Date</w:t>
            </w:r>
          </w:p>
        </w:tc>
        <w:tc>
          <w:tcPr>
            <w:tcW w:w="6200" w:type="dxa"/>
            <w:tcBorders>
              <w:top w:val="double" w:sz="4" w:space="0" w:color="auto"/>
            </w:tcBorders>
            <w:shd w:val="clear" w:color="auto" w:fill="FFFF99"/>
          </w:tcPr>
          <w:p w:rsidR="0019709D" w:rsidRPr="002018A8" w:rsidRDefault="0019709D" w:rsidP="00E849E2">
            <w:pPr>
              <w:rPr>
                <w:b/>
                <w:lang w:val="en-GB"/>
              </w:rPr>
            </w:pPr>
            <w:r w:rsidRPr="002018A8">
              <w:rPr>
                <w:b/>
                <w:lang w:val="en-GB"/>
              </w:rPr>
              <w:t>Comments</w:t>
            </w:r>
          </w:p>
        </w:tc>
      </w:tr>
      <w:tr w:rsidR="0019709D" w:rsidRPr="002018A8" w:rsidTr="00E849E2">
        <w:trPr>
          <w:cantSplit/>
        </w:trPr>
        <w:tc>
          <w:tcPr>
            <w:tcW w:w="1346" w:type="dxa"/>
          </w:tcPr>
          <w:p w:rsidR="0019709D" w:rsidRPr="002018A8" w:rsidRDefault="0019709D" w:rsidP="00E849E2">
            <w:pPr>
              <w:jc w:val="center"/>
              <w:rPr>
                <w:lang w:val="en-GB"/>
              </w:rPr>
            </w:pPr>
            <w:r w:rsidRPr="002018A8">
              <w:rPr>
                <w:lang w:val="en-GB"/>
              </w:rPr>
              <w:t>A</w:t>
            </w:r>
          </w:p>
        </w:tc>
        <w:tc>
          <w:tcPr>
            <w:tcW w:w="2126" w:type="dxa"/>
          </w:tcPr>
          <w:p w:rsidR="0019709D" w:rsidRPr="002018A8" w:rsidRDefault="0019709D" w:rsidP="00E849E2">
            <w:pPr>
              <w:jc w:val="center"/>
              <w:rPr>
                <w:noProof/>
                <w:lang w:val="en-GB"/>
              </w:rPr>
            </w:pPr>
            <w:r>
              <w:rPr>
                <w:noProof/>
                <w:lang w:val="en-GB"/>
              </w:rPr>
              <w:t>20 July 2011</w:t>
            </w:r>
          </w:p>
        </w:tc>
        <w:tc>
          <w:tcPr>
            <w:tcW w:w="6200" w:type="dxa"/>
          </w:tcPr>
          <w:p w:rsidR="0019709D" w:rsidRPr="002018A8" w:rsidRDefault="0019709D" w:rsidP="00E849E2">
            <w:pPr>
              <w:rPr>
                <w:lang w:val="en-GB"/>
              </w:rPr>
            </w:pPr>
            <w:r w:rsidRPr="002018A8">
              <w:rPr>
                <w:lang w:val="en-GB"/>
              </w:rPr>
              <w:t>Initial Submission</w:t>
            </w:r>
          </w:p>
        </w:tc>
      </w:tr>
      <w:tr w:rsidR="0019709D" w:rsidRPr="002018A8" w:rsidTr="00E849E2">
        <w:trPr>
          <w:cantSplit/>
        </w:trPr>
        <w:tc>
          <w:tcPr>
            <w:tcW w:w="1346" w:type="dxa"/>
          </w:tcPr>
          <w:p w:rsidR="0019709D" w:rsidRPr="002018A8" w:rsidRDefault="0019709D" w:rsidP="00E849E2">
            <w:pPr>
              <w:jc w:val="center"/>
              <w:rPr>
                <w:lang w:val="en-GB"/>
              </w:rPr>
            </w:pPr>
            <w:r>
              <w:rPr>
                <w:lang w:val="en-GB"/>
              </w:rPr>
              <w:t>B</w:t>
            </w:r>
          </w:p>
        </w:tc>
        <w:tc>
          <w:tcPr>
            <w:tcW w:w="2126" w:type="dxa"/>
          </w:tcPr>
          <w:p w:rsidR="0019709D" w:rsidRPr="002018A8" w:rsidRDefault="0019709D" w:rsidP="00E849E2">
            <w:pPr>
              <w:jc w:val="center"/>
              <w:rPr>
                <w:lang w:val="en-GB"/>
              </w:rPr>
            </w:pPr>
            <w:r>
              <w:rPr>
                <w:lang w:val="en-GB"/>
              </w:rPr>
              <w:t>31 January 2012</w:t>
            </w:r>
          </w:p>
        </w:tc>
        <w:tc>
          <w:tcPr>
            <w:tcW w:w="6200" w:type="dxa"/>
          </w:tcPr>
          <w:p w:rsidR="0019709D" w:rsidRPr="002018A8" w:rsidRDefault="0019709D" w:rsidP="00E849E2">
            <w:pPr>
              <w:rPr>
                <w:lang w:val="en-GB"/>
              </w:rPr>
            </w:pPr>
            <w:r>
              <w:rPr>
                <w:lang w:val="en-GB"/>
              </w:rPr>
              <w:t>Second Submission</w:t>
            </w:r>
          </w:p>
        </w:tc>
      </w:tr>
      <w:tr w:rsidR="0019709D" w:rsidRPr="002018A8" w:rsidTr="00E849E2">
        <w:trPr>
          <w:cantSplit/>
        </w:trPr>
        <w:tc>
          <w:tcPr>
            <w:tcW w:w="1346" w:type="dxa"/>
          </w:tcPr>
          <w:p w:rsidR="0019709D" w:rsidRPr="002018A8" w:rsidRDefault="0019709D" w:rsidP="00E849E2">
            <w:pPr>
              <w:jc w:val="center"/>
              <w:rPr>
                <w:lang w:val="en-GB"/>
              </w:rPr>
            </w:pPr>
            <w:r>
              <w:rPr>
                <w:lang w:val="en-GB"/>
              </w:rPr>
              <w:t>C</w:t>
            </w:r>
          </w:p>
        </w:tc>
        <w:tc>
          <w:tcPr>
            <w:tcW w:w="2126" w:type="dxa"/>
          </w:tcPr>
          <w:p w:rsidR="0019709D" w:rsidRPr="002018A8" w:rsidRDefault="0019709D" w:rsidP="00E849E2">
            <w:pPr>
              <w:jc w:val="center"/>
              <w:rPr>
                <w:lang w:val="en-GB"/>
              </w:rPr>
            </w:pPr>
            <w:r>
              <w:rPr>
                <w:lang w:val="en-GB"/>
              </w:rPr>
              <w:t>25 April 2012</w:t>
            </w:r>
          </w:p>
        </w:tc>
        <w:tc>
          <w:tcPr>
            <w:tcW w:w="6200" w:type="dxa"/>
          </w:tcPr>
          <w:p w:rsidR="0019709D" w:rsidRPr="002018A8" w:rsidRDefault="0019709D" w:rsidP="00E849E2">
            <w:pPr>
              <w:rPr>
                <w:lang w:val="en-GB"/>
              </w:rPr>
            </w:pPr>
            <w:r>
              <w:rPr>
                <w:lang w:val="en-GB"/>
              </w:rPr>
              <w:t>Updated with LTA Comments</w:t>
            </w:r>
          </w:p>
        </w:tc>
      </w:tr>
      <w:tr w:rsidR="0019709D" w:rsidRPr="002018A8" w:rsidTr="00E849E2">
        <w:trPr>
          <w:cantSplit/>
        </w:trPr>
        <w:tc>
          <w:tcPr>
            <w:tcW w:w="1346" w:type="dxa"/>
          </w:tcPr>
          <w:p w:rsidR="0019709D" w:rsidRPr="002018A8" w:rsidRDefault="0019709D" w:rsidP="00E849E2">
            <w:pPr>
              <w:jc w:val="center"/>
              <w:rPr>
                <w:lang w:val="en-GB"/>
              </w:rPr>
            </w:pPr>
            <w:r>
              <w:rPr>
                <w:lang w:val="en-GB"/>
              </w:rPr>
              <w:t>D</w:t>
            </w:r>
          </w:p>
        </w:tc>
        <w:tc>
          <w:tcPr>
            <w:tcW w:w="2126" w:type="dxa"/>
          </w:tcPr>
          <w:p w:rsidR="0019709D" w:rsidRPr="002018A8" w:rsidRDefault="0019709D" w:rsidP="00E849E2">
            <w:pPr>
              <w:jc w:val="center"/>
              <w:rPr>
                <w:lang w:val="en-GB"/>
              </w:rPr>
            </w:pPr>
            <w:r>
              <w:rPr>
                <w:lang w:val="en-GB"/>
              </w:rPr>
              <w:t>17 June 2014</w:t>
            </w:r>
          </w:p>
        </w:tc>
        <w:tc>
          <w:tcPr>
            <w:tcW w:w="6200" w:type="dxa"/>
          </w:tcPr>
          <w:p w:rsidR="0019709D" w:rsidRPr="002018A8" w:rsidRDefault="0019709D" w:rsidP="00E849E2">
            <w:pPr>
              <w:rPr>
                <w:lang w:val="en-GB"/>
              </w:rPr>
            </w:pPr>
            <w:r>
              <w:rPr>
                <w:lang w:val="en-GB"/>
              </w:rPr>
              <w:t>Updated with TT187</w:t>
            </w:r>
          </w:p>
        </w:tc>
      </w:tr>
      <w:tr w:rsidR="0019709D" w:rsidRPr="002018A8" w:rsidTr="00E849E2">
        <w:trPr>
          <w:cantSplit/>
        </w:trPr>
        <w:tc>
          <w:tcPr>
            <w:tcW w:w="1346" w:type="dxa"/>
          </w:tcPr>
          <w:p w:rsidR="0019709D" w:rsidRPr="002018A8" w:rsidRDefault="0019709D" w:rsidP="00E849E2">
            <w:pPr>
              <w:jc w:val="center"/>
              <w:rPr>
                <w:lang w:val="en-GB"/>
              </w:rPr>
            </w:pPr>
            <w:r>
              <w:rPr>
                <w:lang w:val="en-GB"/>
              </w:rPr>
              <w:t>E</w:t>
            </w:r>
          </w:p>
        </w:tc>
        <w:tc>
          <w:tcPr>
            <w:tcW w:w="2126" w:type="dxa"/>
          </w:tcPr>
          <w:p w:rsidR="0019709D" w:rsidRPr="002018A8" w:rsidRDefault="0019709D" w:rsidP="00E849E2">
            <w:pPr>
              <w:jc w:val="center"/>
              <w:rPr>
                <w:lang w:val="en-GB"/>
              </w:rPr>
            </w:pPr>
            <w:r>
              <w:rPr>
                <w:rFonts w:cs="Arial"/>
                <w:lang w:val="en-GB"/>
              </w:rPr>
              <w:t>11 August 2017</w:t>
            </w:r>
          </w:p>
        </w:tc>
        <w:tc>
          <w:tcPr>
            <w:tcW w:w="6200" w:type="dxa"/>
          </w:tcPr>
          <w:p w:rsidR="0019709D" w:rsidRPr="002018A8" w:rsidRDefault="0019709D" w:rsidP="00E849E2">
            <w:pPr>
              <w:rPr>
                <w:lang w:val="en-GB"/>
              </w:rPr>
            </w:pPr>
            <w:r>
              <w:rPr>
                <w:rFonts w:cs="Arial"/>
                <w:lang w:val="en-GB"/>
              </w:rPr>
              <w:t>Update: SGT and Rezoning</w:t>
            </w:r>
          </w:p>
        </w:tc>
      </w:tr>
      <w:tr w:rsidR="0019709D" w:rsidRPr="002018A8" w:rsidTr="00E64073">
        <w:trPr>
          <w:cantSplit/>
        </w:trPr>
        <w:tc>
          <w:tcPr>
            <w:tcW w:w="1346" w:type="dxa"/>
          </w:tcPr>
          <w:p w:rsidR="0019709D" w:rsidRPr="002018A8" w:rsidRDefault="008656B9" w:rsidP="00E849E2">
            <w:pPr>
              <w:jc w:val="center"/>
              <w:rPr>
                <w:lang w:val="en-GB"/>
              </w:rPr>
            </w:pPr>
            <w:r>
              <w:rPr>
                <w:lang w:val="en-GB"/>
              </w:rPr>
              <w:t>F</w:t>
            </w:r>
          </w:p>
        </w:tc>
        <w:tc>
          <w:tcPr>
            <w:tcW w:w="2126" w:type="dxa"/>
          </w:tcPr>
          <w:p w:rsidR="0019709D" w:rsidRPr="002018A8" w:rsidRDefault="008656B9" w:rsidP="00E849E2">
            <w:pPr>
              <w:jc w:val="center"/>
              <w:rPr>
                <w:lang w:val="en-GB"/>
              </w:rPr>
            </w:pPr>
            <w:r>
              <w:rPr>
                <w:lang w:val="en-GB"/>
              </w:rPr>
              <w:t>20 March 2018</w:t>
            </w:r>
          </w:p>
        </w:tc>
        <w:tc>
          <w:tcPr>
            <w:tcW w:w="6200" w:type="dxa"/>
          </w:tcPr>
          <w:p w:rsidR="0019709D" w:rsidRPr="002018A8" w:rsidRDefault="008656B9" w:rsidP="00E849E2">
            <w:pPr>
              <w:rPr>
                <w:lang w:val="en-GB"/>
              </w:rPr>
            </w:pPr>
            <w:r w:rsidRPr="00BB5652">
              <w:rPr>
                <w:lang w:val="en-GB"/>
              </w:rPr>
              <w:t>Review</w:t>
            </w:r>
            <w:r>
              <w:rPr>
                <w:lang w:val="en-GB"/>
              </w:rPr>
              <w:t>ed. N</w:t>
            </w:r>
            <w:r w:rsidRPr="00BB5652">
              <w:rPr>
                <w:lang w:val="en-GB"/>
              </w:rPr>
              <w:t>o change</w:t>
            </w:r>
            <w:r>
              <w:rPr>
                <w:lang w:val="en-GB"/>
              </w:rPr>
              <w:t>.</w:t>
            </w:r>
          </w:p>
        </w:tc>
      </w:tr>
      <w:tr w:rsidR="00E64073" w:rsidRPr="002018A8" w:rsidTr="00E849E2">
        <w:trPr>
          <w:cantSplit/>
        </w:trPr>
        <w:tc>
          <w:tcPr>
            <w:tcW w:w="1346" w:type="dxa"/>
            <w:tcBorders>
              <w:bottom w:val="double" w:sz="4" w:space="0" w:color="auto"/>
            </w:tcBorders>
          </w:tcPr>
          <w:p w:rsidR="00E64073" w:rsidRDefault="00E64073" w:rsidP="00E849E2">
            <w:pPr>
              <w:jc w:val="center"/>
              <w:rPr>
                <w:lang w:val="en-GB"/>
              </w:rPr>
            </w:pPr>
            <w:r>
              <w:rPr>
                <w:lang w:val="en-GB"/>
              </w:rPr>
              <w:t>G</w:t>
            </w:r>
          </w:p>
        </w:tc>
        <w:tc>
          <w:tcPr>
            <w:tcW w:w="2126" w:type="dxa"/>
            <w:tcBorders>
              <w:bottom w:val="double" w:sz="4" w:space="0" w:color="auto"/>
            </w:tcBorders>
          </w:tcPr>
          <w:p w:rsidR="00E64073" w:rsidRDefault="00E64073" w:rsidP="00E849E2">
            <w:pPr>
              <w:jc w:val="center"/>
              <w:rPr>
                <w:lang w:val="en-GB"/>
              </w:rPr>
            </w:pPr>
            <w:r>
              <w:rPr>
                <w:lang w:val="en-GB"/>
              </w:rPr>
              <w:t>27 December 2018</w:t>
            </w:r>
          </w:p>
        </w:tc>
        <w:tc>
          <w:tcPr>
            <w:tcW w:w="6200" w:type="dxa"/>
            <w:tcBorders>
              <w:bottom w:val="double" w:sz="4" w:space="0" w:color="auto"/>
            </w:tcBorders>
          </w:tcPr>
          <w:p w:rsidR="00855A49" w:rsidRDefault="00073EFC" w:rsidP="00855A49">
            <w:pPr>
              <w:spacing w:after="0"/>
              <w:rPr>
                <w:lang w:val="en-GB"/>
              </w:rPr>
            </w:pPr>
            <w:r>
              <w:rPr>
                <w:lang w:val="en-GB"/>
              </w:rPr>
              <w:t>Update: User password strength policy</w:t>
            </w:r>
          </w:p>
          <w:p w:rsidR="008C17D3" w:rsidRDefault="008C17D3" w:rsidP="00855A49">
            <w:pPr>
              <w:spacing w:after="0"/>
              <w:rPr>
                <w:lang w:val="en-GB"/>
              </w:rPr>
            </w:pPr>
            <w:r>
              <w:rPr>
                <w:lang w:val="en-GB"/>
              </w:rPr>
              <w:t>Update: 1.2.12 Change user password</w:t>
            </w:r>
          </w:p>
          <w:p w:rsidR="00B4136F" w:rsidRDefault="00B4136F" w:rsidP="00855A49">
            <w:pPr>
              <w:spacing w:after="0"/>
              <w:rPr>
                <w:lang w:val="en-GB"/>
              </w:rPr>
            </w:pPr>
            <w:r>
              <w:rPr>
                <w:lang w:val="en-GB"/>
              </w:rPr>
              <w:t>Update: 1.3.4 IR List image (Speed Colour Column)</w:t>
            </w:r>
          </w:p>
          <w:p w:rsidR="00855A49" w:rsidRDefault="00855A49" w:rsidP="00C65CA4">
            <w:pPr>
              <w:spacing w:after="0"/>
              <w:rPr>
                <w:lang w:val="en-GB"/>
              </w:rPr>
            </w:pPr>
            <w:r>
              <w:rPr>
                <w:lang w:val="en-GB"/>
              </w:rPr>
              <w:t xml:space="preserve">Update: 1.3.2.6 IR List image (Speed Colour Column) </w:t>
            </w:r>
          </w:p>
          <w:p w:rsidR="00C65CA4" w:rsidRPr="00BB5652" w:rsidRDefault="00C65CA4" w:rsidP="00855A49">
            <w:pPr>
              <w:rPr>
                <w:lang w:val="en-GB"/>
              </w:rPr>
            </w:pPr>
            <w:r>
              <w:rPr>
                <w:lang w:val="en-GB"/>
              </w:rPr>
              <w:t>Added: 1.3.2.8 IR Speed</w:t>
            </w:r>
          </w:p>
        </w:tc>
      </w:tr>
    </w:tbl>
    <w:p w:rsidR="0019709D" w:rsidRPr="002018A8" w:rsidRDefault="0019709D" w:rsidP="0019709D">
      <w:pPr>
        <w:rPr>
          <w:lang w:val="en-GB"/>
        </w:rPr>
      </w:pPr>
    </w:p>
    <w:p w:rsidR="0019709D" w:rsidRPr="002018A8" w:rsidRDefault="0019709D" w:rsidP="0019709D">
      <w:pPr>
        <w:pStyle w:val="Title"/>
        <w:rPr>
          <w:lang w:val="en-GB"/>
        </w:rPr>
      </w:pPr>
      <w:bookmarkStart w:id="15" w:name="ProcessedBy"/>
      <w:bookmarkStart w:id="16" w:name="_Toc257726737"/>
      <w:bookmarkStart w:id="17" w:name="_Toc257726938"/>
      <w:bookmarkStart w:id="18" w:name="_Toc257727105"/>
      <w:r w:rsidRPr="002018A8">
        <w:rPr>
          <w:lang w:val="en-GB"/>
        </w:rPr>
        <w:t>Processed by</w:t>
      </w:r>
      <w:bookmarkEnd w:id="15"/>
      <w:bookmarkEnd w:id="16"/>
      <w:bookmarkEnd w:id="17"/>
      <w:bookmarkEnd w:id="18"/>
    </w:p>
    <w:tbl>
      <w:tblPr>
        <w:tblW w:w="9672"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Look w:val="01E0" w:firstRow="1" w:lastRow="1" w:firstColumn="1" w:lastColumn="1" w:noHBand="0" w:noVBand="0"/>
      </w:tblPr>
      <w:tblGrid>
        <w:gridCol w:w="4063"/>
        <w:gridCol w:w="2552"/>
        <w:gridCol w:w="3057"/>
      </w:tblGrid>
      <w:tr w:rsidR="0019709D" w:rsidRPr="00F05BE1" w:rsidTr="00E849E2">
        <w:trPr>
          <w:cantSplit/>
          <w:trHeight w:val="1134"/>
        </w:trPr>
        <w:tc>
          <w:tcPr>
            <w:tcW w:w="4063" w:type="dxa"/>
            <w:tcBorders>
              <w:top w:val="double" w:sz="4" w:space="0" w:color="auto"/>
            </w:tcBorders>
            <w:shd w:val="clear" w:color="auto" w:fill="FFFF99"/>
            <w:vAlign w:val="center"/>
          </w:tcPr>
          <w:p w:rsidR="0019709D" w:rsidRPr="00F05BE1" w:rsidRDefault="0019709D" w:rsidP="00E849E2">
            <w:pPr>
              <w:tabs>
                <w:tab w:val="left" w:pos="1583"/>
              </w:tabs>
              <w:rPr>
                <w:rFonts w:cs="Arial"/>
                <w:smallCaps/>
                <w:lang w:val="en-GB"/>
              </w:rPr>
            </w:pPr>
            <w:r w:rsidRPr="00F05BE1">
              <w:rPr>
                <w:rFonts w:cs="Arial"/>
                <w:b/>
                <w:bCs/>
                <w:lang w:val="en-GB"/>
              </w:rPr>
              <w:t>Written by:</w:t>
            </w:r>
            <w:r w:rsidRPr="00F05BE1">
              <w:rPr>
                <w:rFonts w:cs="Arial"/>
                <w:lang w:val="en-GB"/>
              </w:rPr>
              <w:t xml:space="preserve"> </w:t>
            </w:r>
            <w:r w:rsidRPr="00F05BE1">
              <w:rPr>
                <w:rFonts w:cs="Arial"/>
                <w:lang w:val="en-GB"/>
              </w:rPr>
              <w:tab/>
            </w:r>
          </w:p>
          <w:p w:rsidR="0019709D" w:rsidRDefault="00E849E2" w:rsidP="00E849E2">
            <w:pPr>
              <w:tabs>
                <w:tab w:val="left" w:pos="1560"/>
              </w:tabs>
              <w:ind w:left="720"/>
              <w:rPr>
                <w:rFonts w:cs="Arial"/>
                <w:lang w:val="en-GB"/>
              </w:rPr>
            </w:pPr>
            <w:r>
              <w:rPr>
                <w:rFonts w:cs="Arial"/>
                <w:lang w:val="en-GB"/>
              </w:rPr>
              <w:t>Edmund Tay</w:t>
            </w:r>
          </w:p>
          <w:p w:rsidR="0019709D" w:rsidRPr="00F05BE1" w:rsidRDefault="0019709D" w:rsidP="0019709D">
            <w:pPr>
              <w:tabs>
                <w:tab w:val="left" w:pos="1560"/>
              </w:tabs>
              <w:ind w:left="720"/>
              <w:rPr>
                <w:rFonts w:cs="Arial"/>
                <w:lang w:val="en-GB"/>
              </w:rPr>
            </w:pPr>
            <w:r>
              <w:rPr>
                <w:rFonts w:cs="Arial"/>
                <w:lang w:val="en-GB"/>
              </w:rPr>
              <w:t>Senior Software Engineer</w:t>
            </w:r>
          </w:p>
        </w:tc>
        <w:tc>
          <w:tcPr>
            <w:tcW w:w="2552" w:type="dxa"/>
            <w:tcBorders>
              <w:top w:val="double" w:sz="4" w:space="0" w:color="auto"/>
            </w:tcBorders>
          </w:tcPr>
          <w:p w:rsidR="0019709D" w:rsidRPr="00F05BE1" w:rsidRDefault="0019709D" w:rsidP="00E849E2">
            <w:pPr>
              <w:rPr>
                <w:rFonts w:cs="Arial"/>
                <w:sz w:val="21"/>
                <w:lang w:val="en-GB"/>
              </w:rPr>
            </w:pPr>
            <w:r w:rsidRPr="00F05BE1">
              <w:rPr>
                <w:rFonts w:cs="Arial"/>
                <w:sz w:val="21"/>
                <w:lang w:val="en-GB"/>
              </w:rPr>
              <w:t>Date:</w:t>
            </w:r>
          </w:p>
          <w:p w:rsidR="0019709D" w:rsidRPr="00F05BE1" w:rsidRDefault="00E64073" w:rsidP="00E64073">
            <w:pPr>
              <w:jc w:val="center"/>
              <w:rPr>
                <w:rFonts w:cs="Arial"/>
                <w:sz w:val="21"/>
                <w:lang w:val="en-GB"/>
              </w:rPr>
            </w:pPr>
            <w:r>
              <w:rPr>
                <w:rFonts w:cs="Arial"/>
                <w:sz w:val="21"/>
                <w:lang w:val="en-GB"/>
              </w:rPr>
              <w:fldChar w:fldCharType="begin"/>
            </w:r>
            <w:r>
              <w:rPr>
                <w:rFonts w:cs="Arial"/>
                <w:sz w:val="21"/>
                <w:lang w:val="en-GB"/>
              </w:rPr>
              <w:instrText xml:space="preserve"> REF  Date </w:instrText>
            </w:r>
            <w:r>
              <w:rPr>
                <w:rFonts w:cs="Arial"/>
                <w:sz w:val="21"/>
                <w:lang w:val="en-GB"/>
              </w:rPr>
              <w:fldChar w:fldCharType="separate"/>
            </w:r>
            <w:r>
              <w:rPr>
                <w:rFonts w:cs="Arial"/>
                <w:lang w:val="en-GB"/>
              </w:rPr>
              <w:t>27 December 2018</w:t>
            </w:r>
            <w:r>
              <w:rPr>
                <w:rFonts w:cs="Arial"/>
                <w:sz w:val="21"/>
                <w:lang w:val="en-GB"/>
              </w:rPr>
              <w:fldChar w:fldCharType="end"/>
            </w:r>
          </w:p>
        </w:tc>
        <w:tc>
          <w:tcPr>
            <w:tcW w:w="3057" w:type="dxa"/>
            <w:tcBorders>
              <w:top w:val="double" w:sz="4" w:space="0" w:color="auto"/>
            </w:tcBorders>
          </w:tcPr>
          <w:p w:rsidR="0019709D" w:rsidRPr="00F05BE1" w:rsidRDefault="0019709D" w:rsidP="00E849E2">
            <w:pPr>
              <w:rPr>
                <w:rFonts w:cs="Arial"/>
                <w:sz w:val="21"/>
                <w:lang w:val="en-GB"/>
              </w:rPr>
            </w:pPr>
            <w:r w:rsidRPr="00F05BE1">
              <w:rPr>
                <w:rFonts w:cs="Arial"/>
                <w:sz w:val="21"/>
                <w:lang w:val="en-GB"/>
              </w:rPr>
              <w:t>Sign:</w:t>
            </w:r>
          </w:p>
        </w:tc>
      </w:tr>
      <w:tr w:rsidR="0019709D" w:rsidRPr="00F05BE1" w:rsidTr="00E849E2">
        <w:trPr>
          <w:cantSplit/>
          <w:trHeight w:val="1134"/>
        </w:trPr>
        <w:tc>
          <w:tcPr>
            <w:tcW w:w="4063" w:type="dxa"/>
            <w:shd w:val="clear" w:color="auto" w:fill="FFFF99"/>
            <w:vAlign w:val="center"/>
          </w:tcPr>
          <w:p w:rsidR="0019709D" w:rsidRPr="00F05BE1" w:rsidRDefault="0019709D" w:rsidP="00E849E2">
            <w:pPr>
              <w:tabs>
                <w:tab w:val="left" w:pos="1583"/>
              </w:tabs>
              <w:rPr>
                <w:rFonts w:cs="Arial"/>
                <w:smallCaps/>
                <w:lang w:val="en-GB"/>
              </w:rPr>
            </w:pPr>
            <w:r w:rsidRPr="00F05BE1">
              <w:rPr>
                <w:rFonts w:cs="Arial"/>
                <w:b/>
                <w:lang w:val="en-GB"/>
              </w:rPr>
              <w:t xml:space="preserve">Reviewed </w:t>
            </w:r>
            <w:r>
              <w:rPr>
                <w:rFonts w:cs="Arial"/>
                <w:b/>
                <w:lang w:val="en-GB"/>
              </w:rPr>
              <w:t xml:space="preserve"> </w:t>
            </w:r>
            <w:r w:rsidRPr="00F05BE1">
              <w:rPr>
                <w:rFonts w:cs="Arial"/>
                <w:b/>
                <w:lang w:val="en-GB"/>
              </w:rPr>
              <w:t xml:space="preserve">by: </w:t>
            </w:r>
            <w:r w:rsidRPr="00F05BE1">
              <w:rPr>
                <w:rFonts w:cs="Arial"/>
                <w:b/>
                <w:lang w:val="en-GB"/>
              </w:rPr>
              <w:tab/>
            </w:r>
          </w:p>
          <w:p w:rsidR="0019709D" w:rsidRPr="00F05BE1" w:rsidRDefault="0019709D" w:rsidP="00E849E2">
            <w:pPr>
              <w:ind w:left="720"/>
              <w:rPr>
                <w:rFonts w:cs="Arial"/>
              </w:rPr>
            </w:pPr>
            <w:proofErr w:type="spellStart"/>
            <w:r>
              <w:rPr>
                <w:rFonts w:cs="Arial"/>
              </w:rPr>
              <w:t>Phang</w:t>
            </w:r>
            <w:proofErr w:type="spellEnd"/>
            <w:r>
              <w:rPr>
                <w:rFonts w:cs="Arial"/>
              </w:rPr>
              <w:t xml:space="preserve"> </w:t>
            </w:r>
            <w:proofErr w:type="spellStart"/>
            <w:r>
              <w:rPr>
                <w:rFonts w:cs="Arial"/>
              </w:rPr>
              <w:t>Tian</w:t>
            </w:r>
            <w:proofErr w:type="spellEnd"/>
            <w:r>
              <w:rPr>
                <w:rFonts w:cs="Arial"/>
              </w:rPr>
              <w:t xml:space="preserve"> He</w:t>
            </w:r>
          </w:p>
          <w:p w:rsidR="0019709D" w:rsidRPr="00DC0DEB" w:rsidRDefault="0019709D" w:rsidP="0019709D">
            <w:pPr>
              <w:tabs>
                <w:tab w:val="left" w:pos="1560"/>
              </w:tabs>
              <w:ind w:left="720"/>
              <w:rPr>
                <w:rFonts w:cs="Arial"/>
                <w:lang w:val="en-GB"/>
              </w:rPr>
            </w:pPr>
            <w:r>
              <w:rPr>
                <w:rFonts w:cs="Arial"/>
                <w:lang w:val="en-GB"/>
              </w:rPr>
              <w:t>Senior Software Engineer</w:t>
            </w:r>
          </w:p>
        </w:tc>
        <w:tc>
          <w:tcPr>
            <w:tcW w:w="2552" w:type="dxa"/>
          </w:tcPr>
          <w:p w:rsidR="0019709D" w:rsidRPr="00F05BE1" w:rsidRDefault="0019709D" w:rsidP="00E849E2">
            <w:pPr>
              <w:rPr>
                <w:rFonts w:cs="Arial"/>
                <w:sz w:val="21"/>
                <w:lang w:val="en-GB"/>
              </w:rPr>
            </w:pPr>
            <w:r w:rsidRPr="00F05BE1">
              <w:rPr>
                <w:rFonts w:cs="Arial"/>
                <w:sz w:val="21"/>
                <w:lang w:val="en-GB"/>
              </w:rPr>
              <w:t>Date:</w:t>
            </w:r>
          </w:p>
          <w:p w:rsidR="0019709D" w:rsidRPr="00F05BE1" w:rsidRDefault="00E64073" w:rsidP="00E849E2">
            <w:pPr>
              <w:jc w:val="center"/>
              <w:rPr>
                <w:rFonts w:cs="Arial"/>
                <w:sz w:val="21"/>
                <w:lang w:val="en-GB"/>
              </w:rPr>
            </w:pPr>
            <w:r>
              <w:rPr>
                <w:rFonts w:cs="Arial"/>
                <w:sz w:val="21"/>
                <w:lang w:val="en-GB"/>
              </w:rPr>
              <w:fldChar w:fldCharType="begin"/>
            </w:r>
            <w:r>
              <w:rPr>
                <w:rFonts w:cs="Arial"/>
                <w:sz w:val="21"/>
                <w:lang w:val="en-GB"/>
              </w:rPr>
              <w:instrText xml:space="preserve"> REF  Date </w:instrText>
            </w:r>
            <w:r>
              <w:rPr>
                <w:rFonts w:cs="Arial"/>
                <w:sz w:val="21"/>
                <w:lang w:val="en-GB"/>
              </w:rPr>
              <w:fldChar w:fldCharType="separate"/>
            </w:r>
            <w:r>
              <w:rPr>
                <w:rFonts w:cs="Arial"/>
                <w:lang w:val="en-GB"/>
              </w:rPr>
              <w:t>27 December 2018</w:t>
            </w:r>
            <w:r>
              <w:rPr>
                <w:rFonts w:cs="Arial"/>
                <w:sz w:val="21"/>
                <w:lang w:val="en-GB"/>
              </w:rPr>
              <w:fldChar w:fldCharType="end"/>
            </w:r>
          </w:p>
        </w:tc>
        <w:tc>
          <w:tcPr>
            <w:tcW w:w="3057" w:type="dxa"/>
          </w:tcPr>
          <w:p w:rsidR="0019709D" w:rsidRPr="00F05BE1" w:rsidRDefault="0019709D" w:rsidP="00E849E2">
            <w:pPr>
              <w:rPr>
                <w:rFonts w:cs="Arial"/>
                <w:sz w:val="21"/>
                <w:lang w:val="en-GB"/>
              </w:rPr>
            </w:pPr>
            <w:r w:rsidRPr="00F05BE1">
              <w:rPr>
                <w:rFonts w:cs="Arial"/>
                <w:sz w:val="21"/>
                <w:lang w:val="en-GB"/>
              </w:rPr>
              <w:t>Sign:</w:t>
            </w:r>
          </w:p>
        </w:tc>
      </w:tr>
      <w:tr w:rsidR="0019709D" w:rsidRPr="00F05BE1" w:rsidTr="00E849E2">
        <w:trPr>
          <w:cantSplit/>
          <w:trHeight w:val="1134"/>
        </w:trPr>
        <w:tc>
          <w:tcPr>
            <w:tcW w:w="4063" w:type="dxa"/>
            <w:shd w:val="clear" w:color="auto" w:fill="FFFF99"/>
            <w:vAlign w:val="center"/>
          </w:tcPr>
          <w:p w:rsidR="0019709D" w:rsidRPr="00F05BE1" w:rsidRDefault="0019709D" w:rsidP="00E849E2">
            <w:pPr>
              <w:tabs>
                <w:tab w:val="left" w:pos="1583"/>
              </w:tabs>
              <w:rPr>
                <w:rFonts w:cs="Arial"/>
                <w:smallCaps/>
                <w:lang w:val="en-GB"/>
              </w:rPr>
            </w:pPr>
            <w:r w:rsidRPr="00F05BE1">
              <w:rPr>
                <w:rFonts w:cs="Arial"/>
                <w:b/>
                <w:lang w:val="en-GB"/>
              </w:rPr>
              <w:lastRenderedPageBreak/>
              <w:t xml:space="preserve">Reviewed </w:t>
            </w:r>
            <w:r>
              <w:rPr>
                <w:rFonts w:cs="Arial"/>
                <w:b/>
                <w:lang w:val="en-GB"/>
              </w:rPr>
              <w:t xml:space="preserve"> and Approved </w:t>
            </w:r>
            <w:r w:rsidRPr="00F05BE1">
              <w:rPr>
                <w:rFonts w:cs="Arial"/>
                <w:b/>
                <w:lang w:val="en-GB"/>
              </w:rPr>
              <w:t xml:space="preserve">by: </w:t>
            </w:r>
            <w:r w:rsidRPr="00F05BE1">
              <w:rPr>
                <w:rFonts w:cs="Arial"/>
                <w:b/>
                <w:lang w:val="en-GB"/>
              </w:rPr>
              <w:tab/>
            </w:r>
          </w:p>
          <w:p w:rsidR="0019709D" w:rsidRPr="00F05BE1" w:rsidRDefault="0019709D" w:rsidP="00E849E2">
            <w:pPr>
              <w:ind w:left="720"/>
              <w:rPr>
                <w:rFonts w:cs="Arial"/>
              </w:rPr>
            </w:pPr>
            <w:r>
              <w:rPr>
                <w:rFonts w:cs="Arial"/>
              </w:rPr>
              <w:t>Olivier Huang</w:t>
            </w:r>
          </w:p>
          <w:p w:rsidR="0019709D" w:rsidRPr="00F05BE1" w:rsidRDefault="0019709D" w:rsidP="0019709D">
            <w:pPr>
              <w:ind w:left="720"/>
              <w:rPr>
                <w:rFonts w:cs="Arial"/>
              </w:rPr>
            </w:pPr>
            <w:r w:rsidRPr="00F05BE1">
              <w:rPr>
                <w:rFonts w:cs="Arial"/>
              </w:rPr>
              <w:t xml:space="preserve">Project </w:t>
            </w:r>
            <w:r>
              <w:rPr>
                <w:rFonts w:cs="Arial"/>
              </w:rPr>
              <w:t>Director</w:t>
            </w:r>
          </w:p>
        </w:tc>
        <w:tc>
          <w:tcPr>
            <w:tcW w:w="2552" w:type="dxa"/>
          </w:tcPr>
          <w:p w:rsidR="0019709D" w:rsidRPr="00F05BE1" w:rsidRDefault="0019709D" w:rsidP="00E849E2">
            <w:pPr>
              <w:rPr>
                <w:rFonts w:cs="Arial"/>
                <w:sz w:val="21"/>
                <w:lang w:val="en-GB"/>
              </w:rPr>
            </w:pPr>
            <w:r w:rsidRPr="00F05BE1">
              <w:rPr>
                <w:rFonts w:cs="Arial"/>
                <w:sz w:val="21"/>
                <w:lang w:val="en-GB"/>
              </w:rPr>
              <w:t>Date:</w:t>
            </w:r>
          </w:p>
          <w:p w:rsidR="0019709D" w:rsidRPr="00F05BE1" w:rsidRDefault="00E64073" w:rsidP="00E849E2">
            <w:pPr>
              <w:jc w:val="center"/>
              <w:rPr>
                <w:rFonts w:cs="Arial"/>
                <w:sz w:val="21"/>
                <w:lang w:val="en-GB"/>
              </w:rPr>
            </w:pPr>
            <w:r>
              <w:rPr>
                <w:rFonts w:cs="Arial"/>
                <w:sz w:val="21"/>
                <w:lang w:val="en-GB"/>
              </w:rPr>
              <w:fldChar w:fldCharType="begin"/>
            </w:r>
            <w:r>
              <w:rPr>
                <w:rFonts w:cs="Arial"/>
                <w:sz w:val="21"/>
                <w:lang w:val="en-GB"/>
              </w:rPr>
              <w:instrText xml:space="preserve"> REF  Date </w:instrText>
            </w:r>
            <w:r>
              <w:rPr>
                <w:rFonts w:cs="Arial"/>
                <w:sz w:val="21"/>
                <w:lang w:val="en-GB"/>
              </w:rPr>
              <w:fldChar w:fldCharType="separate"/>
            </w:r>
            <w:r>
              <w:rPr>
                <w:rFonts w:cs="Arial"/>
                <w:lang w:val="en-GB"/>
              </w:rPr>
              <w:t>27 December 2018</w:t>
            </w:r>
            <w:r>
              <w:rPr>
                <w:rFonts w:cs="Arial"/>
                <w:sz w:val="21"/>
                <w:lang w:val="en-GB"/>
              </w:rPr>
              <w:fldChar w:fldCharType="end"/>
            </w:r>
          </w:p>
        </w:tc>
        <w:tc>
          <w:tcPr>
            <w:tcW w:w="3057" w:type="dxa"/>
          </w:tcPr>
          <w:p w:rsidR="0019709D" w:rsidRPr="00F05BE1" w:rsidRDefault="0019709D" w:rsidP="00E849E2">
            <w:pPr>
              <w:rPr>
                <w:rFonts w:cs="Arial"/>
                <w:sz w:val="21"/>
                <w:lang w:val="en-GB"/>
              </w:rPr>
            </w:pPr>
            <w:r w:rsidRPr="00F05BE1">
              <w:rPr>
                <w:rFonts w:cs="Arial"/>
                <w:sz w:val="21"/>
                <w:lang w:val="en-GB"/>
              </w:rPr>
              <w:t>Sign:</w:t>
            </w:r>
          </w:p>
        </w:tc>
      </w:tr>
    </w:tbl>
    <w:p w:rsidR="0019709D" w:rsidRDefault="0019709D">
      <w:pPr>
        <w:spacing w:after="0" w:line="240" w:lineRule="auto"/>
        <w:rPr>
          <w:rFonts w:ascii="Times New Roman" w:eastAsia="Times New Roman" w:hAnsi="Times New Roman"/>
          <w:b/>
          <w:bCs/>
          <w:kern w:val="32"/>
          <w:sz w:val="44"/>
          <w:szCs w:val="44"/>
        </w:rPr>
      </w:pPr>
    </w:p>
    <w:p w:rsidR="00E14B05" w:rsidRDefault="00E14B05">
      <w:pPr>
        <w:spacing w:after="0" w:line="240" w:lineRule="auto"/>
        <w:rPr>
          <w:rFonts w:ascii="Times New Roman" w:eastAsia="Times New Roman" w:hAnsi="Times New Roman"/>
          <w:b/>
          <w:bCs/>
          <w:kern w:val="32"/>
          <w:sz w:val="44"/>
          <w:szCs w:val="44"/>
        </w:rPr>
      </w:pPr>
      <w:r>
        <w:rPr>
          <w:rFonts w:ascii="Times New Roman" w:hAnsi="Times New Roman"/>
          <w:sz w:val="44"/>
          <w:szCs w:val="44"/>
        </w:rPr>
        <w:br w:type="page"/>
      </w:r>
    </w:p>
    <w:p w:rsidR="004035DF" w:rsidRPr="00F57286" w:rsidRDefault="004035DF" w:rsidP="00EB4DA0">
      <w:pPr>
        <w:pStyle w:val="Heading1"/>
        <w:numPr>
          <w:ilvl w:val="0"/>
          <w:numId w:val="0"/>
        </w:numPr>
        <w:ind w:left="432"/>
        <w:jc w:val="center"/>
        <w:rPr>
          <w:rFonts w:ascii="Times New Roman" w:hAnsi="Times New Roman"/>
          <w:sz w:val="44"/>
          <w:szCs w:val="44"/>
        </w:rPr>
      </w:pPr>
      <w:bookmarkStart w:id="19" w:name="_Toc533688054"/>
      <w:r w:rsidRPr="00F57286">
        <w:rPr>
          <w:rFonts w:ascii="Times New Roman" w:hAnsi="Times New Roman"/>
          <w:sz w:val="44"/>
          <w:szCs w:val="44"/>
        </w:rPr>
        <w:lastRenderedPageBreak/>
        <w:t>Table of Contents</w:t>
      </w:r>
      <w:bookmarkEnd w:id="12"/>
      <w:bookmarkEnd w:id="19"/>
    </w:p>
    <w:p w:rsidR="008C17D3" w:rsidRDefault="004035DF">
      <w:pPr>
        <w:pStyle w:val="TOC1"/>
        <w:tabs>
          <w:tab w:val="right" w:leader="dot" w:pos="9038"/>
        </w:tabs>
        <w:rPr>
          <w:rFonts w:asciiTheme="minorHAnsi" w:eastAsiaTheme="minorEastAsia" w:hAnsiTheme="minorHAnsi" w:cstheme="minorBidi"/>
          <w:noProof/>
          <w:lang w:eastAsia="zh-CN"/>
        </w:rPr>
      </w:pPr>
      <w:r>
        <w:fldChar w:fldCharType="begin"/>
      </w:r>
      <w:r>
        <w:instrText xml:space="preserve"> TOC \o "1-3" \h \z \u </w:instrText>
      </w:r>
      <w:r>
        <w:fldChar w:fldCharType="separate"/>
      </w:r>
      <w:hyperlink w:anchor="_Toc533688051" w:history="1">
        <w:r w:rsidR="008C17D3" w:rsidRPr="001D1448">
          <w:rPr>
            <w:rStyle w:val="Hyperlink"/>
            <w:rFonts w:cs="Arial"/>
            <w:b/>
            <w:bCs/>
            <w:noProof/>
            <w:lang w:val="en-GB"/>
          </w:rPr>
          <w:t>Contract RP147</w:t>
        </w:r>
        <w:r w:rsidR="008C17D3">
          <w:rPr>
            <w:noProof/>
            <w:webHidden/>
          </w:rPr>
          <w:tab/>
        </w:r>
        <w:r w:rsidR="008C17D3">
          <w:rPr>
            <w:noProof/>
            <w:webHidden/>
          </w:rPr>
          <w:fldChar w:fldCharType="begin"/>
        </w:r>
        <w:r w:rsidR="008C17D3">
          <w:rPr>
            <w:noProof/>
            <w:webHidden/>
          </w:rPr>
          <w:instrText xml:space="preserve"> PAGEREF _Toc533688051 \h </w:instrText>
        </w:r>
        <w:r w:rsidR="008C17D3">
          <w:rPr>
            <w:noProof/>
            <w:webHidden/>
          </w:rPr>
        </w:r>
        <w:r w:rsidR="008C17D3">
          <w:rPr>
            <w:noProof/>
            <w:webHidden/>
          </w:rPr>
          <w:fldChar w:fldCharType="separate"/>
        </w:r>
        <w:r w:rsidR="008C17D3">
          <w:rPr>
            <w:noProof/>
            <w:webHidden/>
          </w:rPr>
          <w:t>1</w:t>
        </w:r>
        <w:r w:rsidR="008C17D3">
          <w:rPr>
            <w:noProof/>
            <w:webHidden/>
          </w:rPr>
          <w:fldChar w:fldCharType="end"/>
        </w:r>
      </w:hyperlink>
    </w:p>
    <w:p w:rsidR="008C17D3" w:rsidRDefault="007811E7">
      <w:pPr>
        <w:pStyle w:val="TOC1"/>
        <w:tabs>
          <w:tab w:val="right" w:leader="dot" w:pos="9038"/>
        </w:tabs>
        <w:rPr>
          <w:rFonts w:asciiTheme="minorHAnsi" w:eastAsiaTheme="minorEastAsia" w:hAnsiTheme="minorHAnsi" w:cstheme="minorBidi"/>
          <w:noProof/>
          <w:lang w:eastAsia="zh-CN"/>
        </w:rPr>
      </w:pPr>
      <w:hyperlink w:anchor="_Toc533688052" w:history="1">
        <w:r w:rsidR="008C17D3" w:rsidRPr="001D1448">
          <w:rPr>
            <w:rStyle w:val="Hyperlink"/>
            <w:rFonts w:cs="Arial"/>
            <w:noProof/>
            <w:lang w:val="en-GB"/>
          </w:rPr>
          <w:t>I-TRANSPORT INTEGRATED WORKSTATION MANUAL</w:t>
        </w:r>
        <w:r w:rsidR="008C17D3">
          <w:rPr>
            <w:noProof/>
            <w:webHidden/>
          </w:rPr>
          <w:tab/>
        </w:r>
        <w:r w:rsidR="008C17D3">
          <w:rPr>
            <w:noProof/>
            <w:webHidden/>
          </w:rPr>
          <w:fldChar w:fldCharType="begin"/>
        </w:r>
        <w:r w:rsidR="008C17D3">
          <w:rPr>
            <w:noProof/>
            <w:webHidden/>
          </w:rPr>
          <w:instrText xml:space="preserve"> PAGEREF _Toc533688052 \h </w:instrText>
        </w:r>
        <w:r w:rsidR="008C17D3">
          <w:rPr>
            <w:noProof/>
            <w:webHidden/>
          </w:rPr>
        </w:r>
        <w:r w:rsidR="008C17D3">
          <w:rPr>
            <w:noProof/>
            <w:webHidden/>
          </w:rPr>
          <w:fldChar w:fldCharType="separate"/>
        </w:r>
        <w:r w:rsidR="008C17D3">
          <w:rPr>
            <w:noProof/>
            <w:webHidden/>
          </w:rPr>
          <w:t>1</w:t>
        </w:r>
        <w:r w:rsidR="008C17D3">
          <w:rPr>
            <w:noProof/>
            <w:webHidden/>
          </w:rPr>
          <w:fldChar w:fldCharType="end"/>
        </w:r>
      </w:hyperlink>
    </w:p>
    <w:p w:rsidR="008C17D3" w:rsidRDefault="007811E7">
      <w:pPr>
        <w:pStyle w:val="TOC1"/>
        <w:tabs>
          <w:tab w:val="right" w:leader="dot" w:pos="9038"/>
        </w:tabs>
        <w:rPr>
          <w:rFonts w:asciiTheme="minorHAnsi" w:eastAsiaTheme="minorEastAsia" w:hAnsiTheme="minorHAnsi" w:cstheme="minorBidi"/>
          <w:noProof/>
          <w:lang w:eastAsia="zh-CN"/>
        </w:rPr>
      </w:pPr>
      <w:hyperlink w:anchor="_Toc533688053" w:history="1">
        <w:r w:rsidR="008C17D3" w:rsidRPr="001D1448">
          <w:rPr>
            <w:rStyle w:val="Hyperlink"/>
            <w:rFonts w:ascii="Times New Roman" w:hAnsi="Times New Roman"/>
            <w:noProof/>
          </w:rPr>
          <w:t>Modifications</w:t>
        </w:r>
        <w:r w:rsidR="008C17D3">
          <w:rPr>
            <w:noProof/>
            <w:webHidden/>
          </w:rPr>
          <w:tab/>
        </w:r>
        <w:r w:rsidR="008C17D3">
          <w:rPr>
            <w:noProof/>
            <w:webHidden/>
          </w:rPr>
          <w:fldChar w:fldCharType="begin"/>
        </w:r>
        <w:r w:rsidR="008C17D3">
          <w:rPr>
            <w:noProof/>
            <w:webHidden/>
          </w:rPr>
          <w:instrText xml:space="preserve"> PAGEREF _Toc533688053 \h </w:instrText>
        </w:r>
        <w:r w:rsidR="008C17D3">
          <w:rPr>
            <w:noProof/>
            <w:webHidden/>
          </w:rPr>
        </w:r>
        <w:r w:rsidR="008C17D3">
          <w:rPr>
            <w:noProof/>
            <w:webHidden/>
          </w:rPr>
          <w:fldChar w:fldCharType="separate"/>
        </w:r>
        <w:r w:rsidR="008C17D3">
          <w:rPr>
            <w:noProof/>
            <w:webHidden/>
          </w:rPr>
          <w:t>2</w:t>
        </w:r>
        <w:r w:rsidR="008C17D3">
          <w:rPr>
            <w:noProof/>
            <w:webHidden/>
          </w:rPr>
          <w:fldChar w:fldCharType="end"/>
        </w:r>
      </w:hyperlink>
    </w:p>
    <w:p w:rsidR="008C17D3" w:rsidRDefault="007811E7">
      <w:pPr>
        <w:pStyle w:val="TOC1"/>
        <w:tabs>
          <w:tab w:val="right" w:leader="dot" w:pos="9038"/>
        </w:tabs>
        <w:rPr>
          <w:rFonts w:asciiTheme="minorHAnsi" w:eastAsiaTheme="minorEastAsia" w:hAnsiTheme="minorHAnsi" w:cstheme="minorBidi"/>
          <w:noProof/>
          <w:lang w:eastAsia="zh-CN"/>
        </w:rPr>
      </w:pPr>
      <w:hyperlink w:anchor="_Toc533688054" w:history="1">
        <w:r w:rsidR="008C17D3" w:rsidRPr="001D1448">
          <w:rPr>
            <w:rStyle w:val="Hyperlink"/>
            <w:rFonts w:ascii="Times New Roman" w:hAnsi="Times New Roman"/>
            <w:noProof/>
          </w:rPr>
          <w:t>Table of Contents</w:t>
        </w:r>
        <w:r w:rsidR="008C17D3">
          <w:rPr>
            <w:noProof/>
            <w:webHidden/>
          </w:rPr>
          <w:tab/>
        </w:r>
        <w:r w:rsidR="008C17D3">
          <w:rPr>
            <w:noProof/>
            <w:webHidden/>
          </w:rPr>
          <w:fldChar w:fldCharType="begin"/>
        </w:r>
        <w:r w:rsidR="008C17D3">
          <w:rPr>
            <w:noProof/>
            <w:webHidden/>
          </w:rPr>
          <w:instrText xml:space="preserve"> PAGEREF _Toc533688054 \h </w:instrText>
        </w:r>
        <w:r w:rsidR="008C17D3">
          <w:rPr>
            <w:noProof/>
            <w:webHidden/>
          </w:rPr>
        </w:r>
        <w:r w:rsidR="008C17D3">
          <w:rPr>
            <w:noProof/>
            <w:webHidden/>
          </w:rPr>
          <w:fldChar w:fldCharType="separate"/>
        </w:r>
        <w:r w:rsidR="008C17D3">
          <w:rPr>
            <w:noProof/>
            <w:webHidden/>
          </w:rPr>
          <w:t>4</w:t>
        </w:r>
        <w:r w:rsidR="008C17D3">
          <w:rPr>
            <w:noProof/>
            <w:webHidden/>
          </w:rPr>
          <w:fldChar w:fldCharType="end"/>
        </w:r>
      </w:hyperlink>
    </w:p>
    <w:p w:rsidR="008C17D3" w:rsidRDefault="007811E7">
      <w:pPr>
        <w:pStyle w:val="TOC1"/>
        <w:tabs>
          <w:tab w:val="right" w:leader="dot" w:pos="9038"/>
        </w:tabs>
        <w:rPr>
          <w:rFonts w:asciiTheme="minorHAnsi" w:eastAsiaTheme="minorEastAsia" w:hAnsiTheme="minorHAnsi" w:cstheme="minorBidi"/>
          <w:noProof/>
          <w:lang w:eastAsia="zh-CN"/>
        </w:rPr>
      </w:pPr>
      <w:hyperlink w:anchor="_Toc533688055" w:history="1">
        <w:r w:rsidR="008C17D3" w:rsidRPr="001D1448">
          <w:rPr>
            <w:rStyle w:val="Hyperlink"/>
            <w:rFonts w:ascii="Times New Roman" w:hAnsi="Times New Roman"/>
            <w:noProof/>
          </w:rPr>
          <w:t>Table of Figures</w:t>
        </w:r>
        <w:r w:rsidR="008C17D3">
          <w:rPr>
            <w:noProof/>
            <w:webHidden/>
          </w:rPr>
          <w:tab/>
        </w:r>
        <w:r w:rsidR="008C17D3">
          <w:rPr>
            <w:noProof/>
            <w:webHidden/>
          </w:rPr>
          <w:fldChar w:fldCharType="begin"/>
        </w:r>
        <w:r w:rsidR="008C17D3">
          <w:rPr>
            <w:noProof/>
            <w:webHidden/>
          </w:rPr>
          <w:instrText xml:space="preserve"> PAGEREF _Toc533688055 \h </w:instrText>
        </w:r>
        <w:r w:rsidR="008C17D3">
          <w:rPr>
            <w:noProof/>
            <w:webHidden/>
          </w:rPr>
        </w:r>
        <w:r w:rsidR="008C17D3">
          <w:rPr>
            <w:noProof/>
            <w:webHidden/>
          </w:rPr>
          <w:fldChar w:fldCharType="separate"/>
        </w:r>
        <w:r w:rsidR="008C17D3">
          <w:rPr>
            <w:noProof/>
            <w:webHidden/>
          </w:rPr>
          <w:t>10</w:t>
        </w:r>
        <w:r w:rsidR="008C17D3">
          <w:rPr>
            <w:noProof/>
            <w:webHidden/>
          </w:rPr>
          <w:fldChar w:fldCharType="end"/>
        </w:r>
      </w:hyperlink>
    </w:p>
    <w:p w:rsidR="008C17D3" w:rsidRDefault="007811E7">
      <w:pPr>
        <w:pStyle w:val="TOC1"/>
        <w:tabs>
          <w:tab w:val="left" w:pos="440"/>
          <w:tab w:val="right" w:leader="dot" w:pos="9038"/>
        </w:tabs>
        <w:rPr>
          <w:rFonts w:asciiTheme="minorHAnsi" w:eastAsiaTheme="minorEastAsia" w:hAnsiTheme="minorHAnsi" w:cstheme="minorBidi"/>
          <w:noProof/>
          <w:lang w:eastAsia="zh-CN"/>
        </w:rPr>
      </w:pPr>
      <w:hyperlink w:anchor="_Toc533688056" w:history="1">
        <w:r w:rsidR="008C17D3" w:rsidRPr="001D1448">
          <w:rPr>
            <w:rStyle w:val="Hyperlink"/>
            <w:rFonts w:ascii="Times New Roman" w:hAnsi="Times New Roman"/>
            <w:noProof/>
          </w:rPr>
          <w:t>1</w:t>
        </w:r>
        <w:r w:rsidR="008C17D3">
          <w:rPr>
            <w:rFonts w:asciiTheme="minorHAnsi" w:eastAsiaTheme="minorEastAsia" w:hAnsiTheme="minorHAnsi" w:cstheme="minorBidi"/>
            <w:noProof/>
            <w:lang w:eastAsia="zh-CN"/>
          </w:rPr>
          <w:tab/>
        </w:r>
        <w:r w:rsidR="008C17D3" w:rsidRPr="001D1448">
          <w:rPr>
            <w:rStyle w:val="Hyperlink"/>
            <w:rFonts w:ascii="Times New Roman" w:hAnsi="Times New Roman"/>
            <w:noProof/>
          </w:rPr>
          <w:t>CCM User Manual</w:t>
        </w:r>
        <w:r w:rsidR="008C17D3">
          <w:rPr>
            <w:noProof/>
            <w:webHidden/>
          </w:rPr>
          <w:tab/>
        </w:r>
        <w:r w:rsidR="008C17D3">
          <w:rPr>
            <w:noProof/>
            <w:webHidden/>
          </w:rPr>
          <w:fldChar w:fldCharType="begin"/>
        </w:r>
        <w:r w:rsidR="008C17D3">
          <w:rPr>
            <w:noProof/>
            <w:webHidden/>
          </w:rPr>
          <w:instrText xml:space="preserve"> PAGEREF _Toc533688056 \h </w:instrText>
        </w:r>
        <w:r w:rsidR="008C17D3">
          <w:rPr>
            <w:noProof/>
            <w:webHidden/>
          </w:rPr>
        </w:r>
        <w:r w:rsidR="008C17D3">
          <w:rPr>
            <w:noProof/>
            <w:webHidden/>
          </w:rPr>
          <w:fldChar w:fldCharType="separate"/>
        </w:r>
        <w:r w:rsidR="008C17D3">
          <w:rPr>
            <w:noProof/>
            <w:webHidden/>
          </w:rPr>
          <w:t>26</w:t>
        </w:r>
        <w:r w:rsidR="008C17D3">
          <w:rPr>
            <w:noProof/>
            <w:webHidden/>
          </w:rPr>
          <w:fldChar w:fldCharType="end"/>
        </w:r>
      </w:hyperlink>
    </w:p>
    <w:p w:rsidR="008C17D3" w:rsidRDefault="007811E7">
      <w:pPr>
        <w:pStyle w:val="TOC2"/>
        <w:tabs>
          <w:tab w:val="left" w:pos="880"/>
          <w:tab w:val="right" w:leader="dot" w:pos="9038"/>
        </w:tabs>
        <w:rPr>
          <w:rFonts w:asciiTheme="minorHAnsi" w:eastAsiaTheme="minorEastAsia" w:hAnsiTheme="minorHAnsi" w:cstheme="minorBidi"/>
          <w:noProof/>
          <w:lang w:eastAsia="zh-CN"/>
        </w:rPr>
      </w:pPr>
      <w:hyperlink w:anchor="_Toc533688057" w:history="1">
        <w:r w:rsidR="008C17D3" w:rsidRPr="001D1448">
          <w:rPr>
            <w:rStyle w:val="Hyperlink"/>
            <w:noProof/>
          </w:rPr>
          <w:t>1.1</w:t>
        </w:r>
        <w:r w:rsidR="008C17D3">
          <w:rPr>
            <w:rFonts w:asciiTheme="minorHAnsi" w:eastAsiaTheme="minorEastAsia" w:hAnsiTheme="minorHAnsi" w:cstheme="minorBidi"/>
            <w:noProof/>
            <w:lang w:eastAsia="zh-CN"/>
          </w:rPr>
          <w:tab/>
        </w:r>
        <w:r w:rsidR="008C17D3" w:rsidRPr="001D1448">
          <w:rPr>
            <w:rStyle w:val="Hyperlink"/>
            <w:noProof/>
            <w:lang w:val="en-GB"/>
          </w:rPr>
          <w:t>Overview of CCM</w:t>
        </w:r>
        <w:r w:rsidR="008C17D3">
          <w:rPr>
            <w:noProof/>
            <w:webHidden/>
          </w:rPr>
          <w:tab/>
        </w:r>
        <w:r w:rsidR="008C17D3">
          <w:rPr>
            <w:noProof/>
            <w:webHidden/>
          </w:rPr>
          <w:fldChar w:fldCharType="begin"/>
        </w:r>
        <w:r w:rsidR="008C17D3">
          <w:rPr>
            <w:noProof/>
            <w:webHidden/>
          </w:rPr>
          <w:instrText xml:space="preserve"> PAGEREF _Toc533688057 \h </w:instrText>
        </w:r>
        <w:r w:rsidR="008C17D3">
          <w:rPr>
            <w:noProof/>
            <w:webHidden/>
          </w:rPr>
        </w:r>
        <w:r w:rsidR="008C17D3">
          <w:rPr>
            <w:noProof/>
            <w:webHidden/>
          </w:rPr>
          <w:fldChar w:fldCharType="separate"/>
        </w:r>
        <w:r w:rsidR="008C17D3">
          <w:rPr>
            <w:noProof/>
            <w:webHidden/>
          </w:rPr>
          <w:t>27</w:t>
        </w:r>
        <w:r w:rsidR="008C17D3">
          <w:rPr>
            <w:noProof/>
            <w:webHidden/>
          </w:rPr>
          <w:fldChar w:fldCharType="end"/>
        </w:r>
      </w:hyperlink>
    </w:p>
    <w:p w:rsidR="008C17D3" w:rsidRDefault="007811E7">
      <w:pPr>
        <w:pStyle w:val="TOC3"/>
        <w:tabs>
          <w:tab w:val="left" w:pos="1320"/>
          <w:tab w:val="right" w:leader="dot" w:pos="9038"/>
        </w:tabs>
        <w:rPr>
          <w:rFonts w:asciiTheme="minorHAnsi" w:eastAsiaTheme="minorEastAsia" w:hAnsiTheme="minorHAnsi" w:cstheme="minorBidi"/>
          <w:noProof/>
          <w:lang w:eastAsia="zh-CN"/>
        </w:rPr>
      </w:pPr>
      <w:hyperlink w:anchor="_Toc533688058" w:history="1">
        <w:r w:rsidR="008C17D3" w:rsidRPr="001D1448">
          <w:rPr>
            <w:rStyle w:val="Hyperlink"/>
            <w:noProof/>
            <w:lang w:val="en-GB"/>
          </w:rPr>
          <w:t>1.1.1</w:t>
        </w:r>
        <w:r w:rsidR="008C17D3">
          <w:rPr>
            <w:rFonts w:asciiTheme="minorHAnsi" w:eastAsiaTheme="minorEastAsia" w:hAnsiTheme="minorHAnsi" w:cstheme="minorBidi"/>
            <w:noProof/>
            <w:lang w:eastAsia="zh-CN"/>
          </w:rPr>
          <w:tab/>
        </w:r>
        <w:r w:rsidR="008C17D3" w:rsidRPr="001D1448">
          <w:rPr>
            <w:rStyle w:val="Hyperlink"/>
            <w:noProof/>
            <w:lang w:val="en-GB"/>
          </w:rPr>
          <w:t>The toolbar</w:t>
        </w:r>
        <w:r w:rsidR="008C17D3">
          <w:rPr>
            <w:noProof/>
            <w:webHidden/>
          </w:rPr>
          <w:tab/>
        </w:r>
        <w:r w:rsidR="008C17D3">
          <w:rPr>
            <w:noProof/>
            <w:webHidden/>
          </w:rPr>
          <w:fldChar w:fldCharType="begin"/>
        </w:r>
        <w:r w:rsidR="008C17D3">
          <w:rPr>
            <w:noProof/>
            <w:webHidden/>
          </w:rPr>
          <w:instrText xml:space="preserve"> PAGEREF _Toc533688058 \h </w:instrText>
        </w:r>
        <w:r w:rsidR="008C17D3">
          <w:rPr>
            <w:noProof/>
            <w:webHidden/>
          </w:rPr>
        </w:r>
        <w:r w:rsidR="008C17D3">
          <w:rPr>
            <w:noProof/>
            <w:webHidden/>
          </w:rPr>
          <w:fldChar w:fldCharType="separate"/>
        </w:r>
        <w:r w:rsidR="008C17D3">
          <w:rPr>
            <w:noProof/>
            <w:webHidden/>
          </w:rPr>
          <w:t>28</w:t>
        </w:r>
        <w:r w:rsidR="008C17D3">
          <w:rPr>
            <w:noProof/>
            <w:webHidden/>
          </w:rPr>
          <w:fldChar w:fldCharType="end"/>
        </w:r>
      </w:hyperlink>
    </w:p>
    <w:p w:rsidR="008C17D3" w:rsidRDefault="007811E7">
      <w:pPr>
        <w:pStyle w:val="TOC3"/>
        <w:tabs>
          <w:tab w:val="left" w:pos="1320"/>
          <w:tab w:val="right" w:leader="dot" w:pos="9038"/>
        </w:tabs>
        <w:rPr>
          <w:rFonts w:asciiTheme="minorHAnsi" w:eastAsiaTheme="minorEastAsia" w:hAnsiTheme="minorHAnsi" w:cstheme="minorBidi"/>
          <w:noProof/>
          <w:lang w:eastAsia="zh-CN"/>
        </w:rPr>
      </w:pPr>
      <w:hyperlink w:anchor="_Toc533688059" w:history="1">
        <w:r w:rsidR="008C17D3" w:rsidRPr="001D1448">
          <w:rPr>
            <w:rStyle w:val="Hyperlink"/>
            <w:noProof/>
          </w:rPr>
          <w:t>1.1.2</w:t>
        </w:r>
        <w:r w:rsidR="008C17D3">
          <w:rPr>
            <w:rFonts w:asciiTheme="minorHAnsi" w:eastAsiaTheme="minorEastAsia" w:hAnsiTheme="minorHAnsi" w:cstheme="minorBidi"/>
            <w:noProof/>
            <w:lang w:eastAsia="zh-CN"/>
          </w:rPr>
          <w:tab/>
        </w:r>
        <w:r w:rsidR="008C17D3" w:rsidRPr="001D1448">
          <w:rPr>
            <w:rStyle w:val="Hyperlink"/>
            <w:noProof/>
            <w:lang w:val="en-GB"/>
          </w:rPr>
          <w:t>The menu bar</w:t>
        </w:r>
        <w:r w:rsidR="008C17D3">
          <w:rPr>
            <w:noProof/>
            <w:webHidden/>
          </w:rPr>
          <w:tab/>
        </w:r>
        <w:r w:rsidR="008C17D3">
          <w:rPr>
            <w:noProof/>
            <w:webHidden/>
          </w:rPr>
          <w:fldChar w:fldCharType="begin"/>
        </w:r>
        <w:r w:rsidR="008C17D3">
          <w:rPr>
            <w:noProof/>
            <w:webHidden/>
          </w:rPr>
          <w:instrText xml:space="preserve"> PAGEREF _Toc533688059 \h </w:instrText>
        </w:r>
        <w:r w:rsidR="008C17D3">
          <w:rPr>
            <w:noProof/>
            <w:webHidden/>
          </w:rPr>
        </w:r>
        <w:r w:rsidR="008C17D3">
          <w:rPr>
            <w:noProof/>
            <w:webHidden/>
          </w:rPr>
          <w:fldChar w:fldCharType="separate"/>
        </w:r>
        <w:r w:rsidR="008C17D3">
          <w:rPr>
            <w:noProof/>
            <w:webHidden/>
          </w:rPr>
          <w:t>29</w:t>
        </w:r>
        <w:r w:rsidR="008C17D3">
          <w:rPr>
            <w:noProof/>
            <w:webHidden/>
          </w:rPr>
          <w:fldChar w:fldCharType="end"/>
        </w:r>
      </w:hyperlink>
    </w:p>
    <w:p w:rsidR="008C17D3" w:rsidRDefault="007811E7">
      <w:pPr>
        <w:pStyle w:val="TOC3"/>
        <w:tabs>
          <w:tab w:val="left" w:pos="1320"/>
          <w:tab w:val="right" w:leader="dot" w:pos="9038"/>
        </w:tabs>
        <w:rPr>
          <w:rFonts w:asciiTheme="minorHAnsi" w:eastAsiaTheme="minorEastAsia" w:hAnsiTheme="minorHAnsi" w:cstheme="minorBidi"/>
          <w:noProof/>
          <w:lang w:eastAsia="zh-CN"/>
        </w:rPr>
      </w:pPr>
      <w:hyperlink w:anchor="_Toc533688060" w:history="1">
        <w:r w:rsidR="008C17D3" w:rsidRPr="001D1448">
          <w:rPr>
            <w:rStyle w:val="Hyperlink"/>
            <w:noProof/>
          </w:rPr>
          <w:t>1.1.3</w:t>
        </w:r>
        <w:r w:rsidR="008C17D3">
          <w:rPr>
            <w:rFonts w:asciiTheme="minorHAnsi" w:eastAsiaTheme="minorEastAsia" w:hAnsiTheme="minorHAnsi" w:cstheme="minorBidi"/>
            <w:noProof/>
            <w:lang w:eastAsia="zh-CN"/>
          </w:rPr>
          <w:tab/>
        </w:r>
        <w:r w:rsidR="008C17D3" w:rsidRPr="001D1448">
          <w:rPr>
            <w:rStyle w:val="Hyperlink"/>
            <w:noProof/>
            <w:lang w:val="en-GB"/>
          </w:rPr>
          <w:t>The beacons</w:t>
        </w:r>
        <w:r w:rsidR="008C17D3">
          <w:rPr>
            <w:noProof/>
            <w:webHidden/>
          </w:rPr>
          <w:tab/>
        </w:r>
        <w:r w:rsidR="008C17D3">
          <w:rPr>
            <w:noProof/>
            <w:webHidden/>
          </w:rPr>
          <w:fldChar w:fldCharType="begin"/>
        </w:r>
        <w:r w:rsidR="008C17D3">
          <w:rPr>
            <w:noProof/>
            <w:webHidden/>
          </w:rPr>
          <w:instrText xml:space="preserve"> PAGEREF _Toc533688060 \h </w:instrText>
        </w:r>
        <w:r w:rsidR="008C17D3">
          <w:rPr>
            <w:noProof/>
            <w:webHidden/>
          </w:rPr>
        </w:r>
        <w:r w:rsidR="008C17D3">
          <w:rPr>
            <w:noProof/>
            <w:webHidden/>
          </w:rPr>
          <w:fldChar w:fldCharType="separate"/>
        </w:r>
        <w:r w:rsidR="008C17D3">
          <w:rPr>
            <w:noProof/>
            <w:webHidden/>
          </w:rPr>
          <w:t>36</w:t>
        </w:r>
        <w:r w:rsidR="008C17D3">
          <w:rPr>
            <w:noProof/>
            <w:webHidden/>
          </w:rPr>
          <w:fldChar w:fldCharType="end"/>
        </w:r>
      </w:hyperlink>
    </w:p>
    <w:p w:rsidR="008C17D3" w:rsidRDefault="007811E7">
      <w:pPr>
        <w:pStyle w:val="TOC3"/>
        <w:tabs>
          <w:tab w:val="left" w:pos="1320"/>
          <w:tab w:val="right" w:leader="dot" w:pos="9038"/>
        </w:tabs>
        <w:rPr>
          <w:rFonts w:asciiTheme="minorHAnsi" w:eastAsiaTheme="minorEastAsia" w:hAnsiTheme="minorHAnsi" w:cstheme="minorBidi"/>
          <w:noProof/>
          <w:lang w:eastAsia="zh-CN"/>
        </w:rPr>
      </w:pPr>
      <w:hyperlink w:anchor="_Toc533688061" w:history="1">
        <w:r w:rsidR="008C17D3" w:rsidRPr="001D1448">
          <w:rPr>
            <w:rStyle w:val="Hyperlink"/>
            <w:noProof/>
          </w:rPr>
          <w:t>1.1.4</w:t>
        </w:r>
        <w:r w:rsidR="008C17D3">
          <w:rPr>
            <w:rFonts w:asciiTheme="minorHAnsi" w:eastAsiaTheme="minorEastAsia" w:hAnsiTheme="minorHAnsi" w:cstheme="minorBidi"/>
            <w:noProof/>
            <w:lang w:eastAsia="zh-CN"/>
          </w:rPr>
          <w:tab/>
        </w:r>
        <w:r w:rsidR="008C17D3" w:rsidRPr="001D1448">
          <w:rPr>
            <w:rStyle w:val="Hyperlink"/>
            <w:noProof/>
            <w:lang w:val="en-GB"/>
          </w:rPr>
          <w:t>The status bar</w:t>
        </w:r>
        <w:r w:rsidR="008C17D3">
          <w:rPr>
            <w:noProof/>
            <w:webHidden/>
          </w:rPr>
          <w:tab/>
        </w:r>
        <w:r w:rsidR="008C17D3">
          <w:rPr>
            <w:noProof/>
            <w:webHidden/>
          </w:rPr>
          <w:fldChar w:fldCharType="begin"/>
        </w:r>
        <w:r w:rsidR="008C17D3">
          <w:rPr>
            <w:noProof/>
            <w:webHidden/>
          </w:rPr>
          <w:instrText xml:space="preserve"> PAGEREF _Toc533688061 \h </w:instrText>
        </w:r>
        <w:r w:rsidR="008C17D3">
          <w:rPr>
            <w:noProof/>
            <w:webHidden/>
          </w:rPr>
        </w:r>
        <w:r w:rsidR="008C17D3">
          <w:rPr>
            <w:noProof/>
            <w:webHidden/>
          </w:rPr>
          <w:fldChar w:fldCharType="separate"/>
        </w:r>
        <w:r w:rsidR="008C17D3">
          <w:rPr>
            <w:noProof/>
            <w:webHidden/>
          </w:rPr>
          <w:t>37</w:t>
        </w:r>
        <w:r w:rsidR="008C17D3">
          <w:rPr>
            <w:noProof/>
            <w:webHidden/>
          </w:rPr>
          <w:fldChar w:fldCharType="end"/>
        </w:r>
      </w:hyperlink>
    </w:p>
    <w:p w:rsidR="008C17D3" w:rsidRDefault="007811E7">
      <w:pPr>
        <w:pStyle w:val="TOC3"/>
        <w:tabs>
          <w:tab w:val="left" w:pos="1320"/>
          <w:tab w:val="right" w:leader="dot" w:pos="9038"/>
        </w:tabs>
        <w:rPr>
          <w:rFonts w:asciiTheme="minorHAnsi" w:eastAsiaTheme="minorEastAsia" w:hAnsiTheme="minorHAnsi" w:cstheme="minorBidi"/>
          <w:noProof/>
          <w:lang w:eastAsia="zh-CN"/>
        </w:rPr>
      </w:pPr>
      <w:hyperlink w:anchor="_Toc533688062" w:history="1">
        <w:r w:rsidR="008C17D3" w:rsidRPr="001D1448">
          <w:rPr>
            <w:rStyle w:val="Hyperlink"/>
            <w:noProof/>
          </w:rPr>
          <w:t>1.1.5</w:t>
        </w:r>
        <w:r w:rsidR="008C17D3">
          <w:rPr>
            <w:rFonts w:asciiTheme="minorHAnsi" w:eastAsiaTheme="minorEastAsia" w:hAnsiTheme="minorHAnsi" w:cstheme="minorBidi"/>
            <w:noProof/>
            <w:lang w:eastAsia="zh-CN"/>
          </w:rPr>
          <w:tab/>
        </w:r>
        <w:r w:rsidR="008C17D3" w:rsidRPr="001D1448">
          <w:rPr>
            <w:rStyle w:val="Hyperlink"/>
            <w:noProof/>
            <w:lang w:val="en-GB"/>
          </w:rPr>
          <w:t>Four Major Window Lists</w:t>
        </w:r>
        <w:r w:rsidR="008C17D3">
          <w:rPr>
            <w:noProof/>
            <w:webHidden/>
          </w:rPr>
          <w:tab/>
        </w:r>
        <w:r w:rsidR="008C17D3">
          <w:rPr>
            <w:noProof/>
            <w:webHidden/>
          </w:rPr>
          <w:fldChar w:fldCharType="begin"/>
        </w:r>
        <w:r w:rsidR="008C17D3">
          <w:rPr>
            <w:noProof/>
            <w:webHidden/>
          </w:rPr>
          <w:instrText xml:space="preserve"> PAGEREF _Toc533688062 \h </w:instrText>
        </w:r>
        <w:r w:rsidR="008C17D3">
          <w:rPr>
            <w:noProof/>
            <w:webHidden/>
          </w:rPr>
        </w:r>
        <w:r w:rsidR="008C17D3">
          <w:rPr>
            <w:noProof/>
            <w:webHidden/>
          </w:rPr>
          <w:fldChar w:fldCharType="separate"/>
        </w:r>
        <w:r w:rsidR="008C17D3">
          <w:rPr>
            <w:noProof/>
            <w:webHidden/>
          </w:rPr>
          <w:t>39</w:t>
        </w:r>
        <w:r w:rsidR="008C17D3">
          <w:rPr>
            <w:noProof/>
            <w:webHidden/>
          </w:rPr>
          <w:fldChar w:fldCharType="end"/>
        </w:r>
      </w:hyperlink>
    </w:p>
    <w:p w:rsidR="008C17D3" w:rsidRDefault="007811E7">
      <w:pPr>
        <w:pStyle w:val="TOC2"/>
        <w:tabs>
          <w:tab w:val="left" w:pos="880"/>
          <w:tab w:val="right" w:leader="dot" w:pos="9038"/>
        </w:tabs>
        <w:rPr>
          <w:rFonts w:asciiTheme="minorHAnsi" w:eastAsiaTheme="minorEastAsia" w:hAnsiTheme="minorHAnsi" w:cstheme="minorBidi"/>
          <w:noProof/>
          <w:lang w:eastAsia="zh-CN"/>
        </w:rPr>
      </w:pPr>
      <w:hyperlink w:anchor="_Toc533688063" w:history="1">
        <w:r w:rsidR="008C17D3" w:rsidRPr="001D1448">
          <w:rPr>
            <w:rStyle w:val="Hyperlink"/>
            <w:noProof/>
            <w:lang w:val="en-GB"/>
          </w:rPr>
          <w:t>1.2</w:t>
        </w:r>
        <w:r w:rsidR="008C17D3">
          <w:rPr>
            <w:rFonts w:asciiTheme="minorHAnsi" w:eastAsiaTheme="minorEastAsia" w:hAnsiTheme="minorHAnsi" w:cstheme="minorBidi"/>
            <w:noProof/>
            <w:lang w:eastAsia="zh-CN"/>
          </w:rPr>
          <w:tab/>
        </w:r>
        <w:r w:rsidR="008C17D3" w:rsidRPr="001D1448">
          <w:rPr>
            <w:rStyle w:val="Hyperlink"/>
            <w:noProof/>
            <w:lang w:val="en-GB"/>
          </w:rPr>
          <w:t>Configurations</w:t>
        </w:r>
        <w:r w:rsidR="008C17D3">
          <w:rPr>
            <w:noProof/>
            <w:webHidden/>
          </w:rPr>
          <w:tab/>
        </w:r>
        <w:r w:rsidR="008C17D3">
          <w:rPr>
            <w:noProof/>
            <w:webHidden/>
          </w:rPr>
          <w:fldChar w:fldCharType="begin"/>
        </w:r>
        <w:r w:rsidR="008C17D3">
          <w:rPr>
            <w:noProof/>
            <w:webHidden/>
          </w:rPr>
          <w:instrText xml:space="preserve"> PAGEREF _Toc533688063 \h </w:instrText>
        </w:r>
        <w:r w:rsidR="008C17D3">
          <w:rPr>
            <w:noProof/>
            <w:webHidden/>
          </w:rPr>
        </w:r>
        <w:r w:rsidR="008C17D3">
          <w:rPr>
            <w:noProof/>
            <w:webHidden/>
          </w:rPr>
          <w:fldChar w:fldCharType="separate"/>
        </w:r>
        <w:r w:rsidR="008C17D3">
          <w:rPr>
            <w:noProof/>
            <w:webHidden/>
          </w:rPr>
          <w:t>40</w:t>
        </w:r>
        <w:r w:rsidR="008C17D3">
          <w:rPr>
            <w:noProof/>
            <w:webHidden/>
          </w:rPr>
          <w:fldChar w:fldCharType="end"/>
        </w:r>
      </w:hyperlink>
    </w:p>
    <w:p w:rsidR="008C17D3" w:rsidRDefault="007811E7">
      <w:pPr>
        <w:pStyle w:val="TOC3"/>
        <w:tabs>
          <w:tab w:val="left" w:pos="1320"/>
          <w:tab w:val="right" w:leader="dot" w:pos="9038"/>
        </w:tabs>
        <w:rPr>
          <w:rFonts w:asciiTheme="minorHAnsi" w:eastAsiaTheme="minorEastAsia" w:hAnsiTheme="minorHAnsi" w:cstheme="minorBidi"/>
          <w:noProof/>
          <w:lang w:eastAsia="zh-CN"/>
        </w:rPr>
      </w:pPr>
      <w:hyperlink w:anchor="_Toc533688064" w:history="1">
        <w:r w:rsidR="008C17D3" w:rsidRPr="001D1448">
          <w:rPr>
            <w:rStyle w:val="Hyperlink"/>
            <w:noProof/>
          </w:rPr>
          <w:t>1.2.1</w:t>
        </w:r>
        <w:r w:rsidR="008C17D3">
          <w:rPr>
            <w:rFonts w:asciiTheme="minorHAnsi" w:eastAsiaTheme="minorEastAsia" w:hAnsiTheme="minorHAnsi" w:cstheme="minorBidi"/>
            <w:noProof/>
            <w:lang w:eastAsia="zh-CN"/>
          </w:rPr>
          <w:tab/>
        </w:r>
        <w:r w:rsidR="008C17D3" w:rsidRPr="001D1448">
          <w:rPr>
            <w:rStyle w:val="Hyperlink"/>
            <w:noProof/>
            <w:lang w:val="en-GB"/>
          </w:rPr>
          <w:t>User profiles</w:t>
        </w:r>
        <w:r w:rsidR="008C17D3">
          <w:rPr>
            <w:noProof/>
            <w:webHidden/>
          </w:rPr>
          <w:tab/>
        </w:r>
        <w:r w:rsidR="008C17D3">
          <w:rPr>
            <w:noProof/>
            <w:webHidden/>
          </w:rPr>
          <w:fldChar w:fldCharType="begin"/>
        </w:r>
        <w:r w:rsidR="008C17D3">
          <w:rPr>
            <w:noProof/>
            <w:webHidden/>
          </w:rPr>
          <w:instrText xml:space="preserve"> PAGEREF _Toc533688064 \h </w:instrText>
        </w:r>
        <w:r w:rsidR="008C17D3">
          <w:rPr>
            <w:noProof/>
            <w:webHidden/>
          </w:rPr>
        </w:r>
        <w:r w:rsidR="008C17D3">
          <w:rPr>
            <w:noProof/>
            <w:webHidden/>
          </w:rPr>
          <w:fldChar w:fldCharType="separate"/>
        </w:r>
        <w:r w:rsidR="008C17D3">
          <w:rPr>
            <w:noProof/>
            <w:webHidden/>
          </w:rPr>
          <w:t>43</w:t>
        </w:r>
        <w:r w:rsidR="008C17D3">
          <w:rPr>
            <w:noProof/>
            <w:webHidden/>
          </w:rPr>
          <w:fldChar w:fldCharType="end"/>
        </w:r>
      </w:hyperlink>
    </w:p>
    <w:p w:rsidR="008C17D3" w:rsidRDefault="007811E7">
      <w:pPr>
        <w:pStyle w:val="TOC3"/>
        <w:tabs>
          <w:tab w:val="left" w:pos="1320"/>
          <w:tab w:val="right" w:leader="dot" w:pos="9038"/>
        </w:tabs>
        <w:rPr>
          <w:rFonts w:asciiTheme="minorHAnsi" w:eastAsiaTheme="minorEastAsia" w:hAnsiTheme="minorHAnsi" w:cstheme="minorBidi"/>
          <w:noProof/>
          <w:lang w:eastAsia="zh-CN"/>
        </w:rPr>
      </w:pPr>
      <w:hyperlink w:anchor="_Toc533688065" w:history="1">
        <w:r w:rsidR="008C17D3" w:rsidRPr="001D1448">
          <w:rPr>
            <w:rStyle w:val="Hyperlink"/>
            <w:noProof/>
          </w:rPr>
          <w:t>1.2.2</w:t>
        </w:r>
        <w:r w:rsidR="008C17D3">
          <w:rPr>
            <w:rFonts w:asciiTheme="minorHAnsi" w:eastAsiaTheme="minorEastAsia" w:hAnsiTheme="minorHAnsi" w:cstheme="minorBidi"/>
            <w:noProof/>
            <w:lang w:eastAsia="zh-CN"/>
          </w:rPr>
          <w:tab/>
        </w:r>
        <w:r w:rsidR="008C17D3" w:rsidRPr="001D1448">
          <w:rPr>
            <w:rStyle w:val="Hyperlink"/>
            <w:noProof/>
            <w:lang w:val="en-GB"/>
          </w:rPr>
          <w:t>Predefined plan</w:t>
        </w:r>
        <w:r w:rsidR="008C17D3">
          <w:rPr>
            <w:noProof/>
            <w:webHidden/>
          </w:rPr>
          <w:tab/>
        </w:r>
        <w:r w:rsidR="008C17D3">
          <w:rPr>
            <w:noProof/>
            <w:webHidden/>
          </w:rPr>
          <w:fldChar w:fldCharType="begin"/>
        </w:r>
        <w:r w:rsidR="008C17D3">
          <w:rPr>
            <w:noProof/>
            <w:webHidden/>
          </w:rPr>
          <w:instrText xml:space="preserve"> PAGEREF _Toc533688065 \h </w:instrText>
        </w:r>
        <w:r w:rsidR="008C17D3">
          <w:rPr>
            <w:noProof/>
            <w:webHidden/>
          </w:rPr>
        </w:r>
        <w:r w:rsidR="008C17D3">
          <w:rPr>
            <w:noProof/>
            <w:webHidden/>
          </w:rPr>
          <w:fldChar w:fldCharType="separate"/>
        </w:r>
        <w:r w:rsidR="008C17D3">
          <w:rPr>
            <w:noProof/>
            <w:webHidden/>
          </w:rPr>
          <w:t>58</w:t>
        </w:r>
        <w:r w:rsidR="008C17D3">
          <w:rPr>
            <w:noProof/>
            <w:webHidden/>
          </w:rPr>
          <w:fldChar w:fldCharType="end"/>
        </w:r>
      </w:hyperlink>
    </w:p>
    <w:p w:rsidR="008C17D3" w:rsidRDefault="007811E7">
      <w:pPr>
        <w:pStyle w:val="TOC3"/>
        <w:tabs>
          <w:tab w:val="left" w:pos="1320"/>
          <w:tab w:val="right" w:leader="dot" w:pos="9038"/>
        </w:tabs>
        <w:rPr>
          <w:rFonts w:asciiTheme="minorHAnsi" w:eastAsiaTheme="minorEastAsia" w:hAnsiTheme="minorHAnsi" w:cstheme="minorBidi"/>
          <w:noProof/>
          <w:lang w:eastAsia="zh-CN"/>
        </w:rPr>
      </w:pPr>
      <w:hyperlink w:anchor="_Toc533688066" w:history="1">
        <w:r w:rsidR="008C17D3" w:rsidRPr="001D1448">
          <w:rPr>
            <w:rStyle w:val="Hyperlink"/>
            <w:noProof/>
            <w:lang w:val="en-GB"/>
          </w:rPr>
          <w:t>1.2.3</w:t>
        </w:r>
        <w:r w:rsidR="008C17D3">
          <w:rPr>
            <w:rFonts w:asciiTheme="minorHAnsi" w:eastAsiaTheme="minorEastAsia" w:hAnsiTheme="minorHAnsi" w:cstheme="minorBidi"/>
            <w:noProof/>
            <w:lang w:eastAsia="zh-CN"/>
          </w:rPr>
          <w:tab/>
        </w:r>
        <w:r w:rsidR="008C17D3" w:rsidRPr="001D1448">
          <w:rPr>
            <w:rStyle w:val="Hyperlink"/>
            <w:noProof/>
            <w:lang w:val="en-GB"/>
          </w:rPr>
          <w:t>VMS library</w:t>
        </w:r>
        <w:r w:rsidR="008C17D3">
          <w:rPr>
            <w:noProof/>
            <w:webHidden/>
          </w:rPr>
          <w:tab/>
        </w:r>
        <w:r w:rsidR="008C17D3">
          <w:rPr>
            <w:noProof/>
            <w:webHidden/>
          </w:rPr>
          <w:fldChar w:fldCharType="begin"/>
        </w:r>
        <w:r w:rsidR="008C17D3">
          <w:rPr>
            <w:noProof/>
            <w:webHidden/>
          </w:rPr>
          <w:instrText xml:space="preserve"> PAGEREF _Toc533688066 \h </w:instrText>
        </w:r>
        <w:r w:rsidR="008C17D3">
          <w:rPr>
            <w:noProof/>
            <w:webHidden/>
          </w:rPr>
        </w:r>
        <w:r w:rsidR="008C17D3">
          <w:rPr>
            <w:noProof/>
            <w:webHidden/>
          </w:rPr>
          <w:fldChar w:fldCharType="separate"/>
        </w:r>
        <w:r w:rsidR="008C17D3">
          <w:rPr>
            <w:noProof/>
            <w:webHidden/>
          </w:rPr>
          <w:t>80</w:t>
        </w:r>
        <w:r w:rsidR="008C17D3">
          <w:rPr>
            <w:noProof/>
            <w:webHidden/>
          </w:rPr>
          <w:fldChar w:fldCharType="end"/>
        </w:r>
      </w:hyperlink>
    </w:p>
    <w:p w:rsidR="008C17D3" w:rsidRDefault="007811E7">
      <w:pPr>
        <w:pStyle w:val="TOC3"/>
        <w:tabs>
          <w:tab w:val="left" w:pos="1320"/>
          <w:tab w:val="right" w:leader="dot" w:pos="9038"/>
        </w:tabs>
        <w:rPr>
          <w:rFonts w:asciiTheme="minorHAnsi" w:eastAsiaTheme="minorEastAsia" w:hAnsiTheme="minorHAnsi" w:cstheme="minorBidi"/>
          <w:noProof/>
          <w:lang w:eastAsia="zh-CN"/>
        </w:rPr>
      </w:pPr>
      <w:hyperlink w:anchor="_Toc533688067" w:history="1">
        <w:r w:rsidR="008C17D3" w:rsidRPr="001D1448">
          <w:rPr>
            <w:rStyle w:val="Hyperlink"/>
            <w:noProof/>
          </w:rPr>
          <w:t>1.2.4</w:t>
        </w:r>
        <w:r w:rsidR="008C17D3">
          <w:rPr>
            <w:rFonts w:asciiTheme="minorHAnsi" w:eastAsiaTheme="minorEastAsia" w:hAnsiTheme="minorHAnsi" w:cstheme="minorBidi"/>
            <w:noProof/>
            <w:lang w:eastAsia="zh-CN"/>
          </w:rPr>
          <w:tab/>
        </w:r>
        <w:r w:rsidR="008C17D3" w:rsidRPr="001D1448">
          <w:rPr>
            <w:rStyle w:val="Hyperlink"/>
            <w:noProof/>
            <w:lang w:val="en-GB"/>
          </w:rPr>
          <w:t>VMS default librarys</w:t>
        </w:r>
        <w:r w:rsidR="008C17D3">
          <w:rPr>
            <w:noProof/>
            <w:webHidden/>
          </w:rPr>
          <w:tab/>
        </w:r>
        <w:r w:rsidR="008C17D3">
          <w:rPr>
            <w:noProof/>
            <w:webHidden/>
          </w:rPr>
          <w:fldChar w:fldCharType="begin"/>
        </w:r>
        <w:r w:rsidR="008C17D3">
          <w:rPr>
            <w:noProof/>
            <w:webHidden/>
          </w:rPr>
          <w:instrText xml:space="preserve"> PAGEREF _Toc533688067 \h </w:instrText>
        </w:r>
        <w:r w:rsidR="008C17D3">
          <w:rPr>
            <w:noProof/>
            <w:webHidden/>
          </w:rPr>
        </w:r>
        <w:r w:rsidR="008C17D3">
          <w:rPr>
            <w:noProof/>
            <w:webHidden/>
          </w:rPr>
          <w:fldChar w:fldCharType="separate"/>
        </w:r>
        <w:r w:rsidR="008C17D3">
          <w:rPr>
            <w:noProof/>
            <w:webHidden/>
          </w:rPr>
          <w:t>99</w:t>
        </w:r>
        <w:r w:rsidR="008C17D3">
          <w:rPr>
            <w:noProof/>
            <w:webHidden/>
          </w:rPr>
          <w:fldChar w:fldCharType="end"/>
        </w:r>
      </w:hyperlink>
    </w:p>
    <w:p w:rsidR="008C17D3" w:rsidRDefault="007811E7">
      <w:pPr>
        <w:pStyle w:val="TOC3"/>
        <w:tabs>
          <w:tab w:val="left" w:pos="1320"/>
          <w:tab w:val="right" w:leader="dot" w:pos="9038"/>
        </w:tabs>
        <w:rPr>
          <w:rFonts w:asciiTheme="minorHAnsi" w:eastAsiaTheme="minorEastAsia" w:hAnsiTheme="minorHAnsi" w:cstheme="minorBidi"/>
          <w:noProof/>
          <w:lang w:eastAsia="zh-CN"/>
        </w:rPr>
      </w:pPr>
      <w:hyperlink w:anchor="_Toc533688068" w:history="1">
        <w:r w:rsidR="008C17D3" w:rsidRPr="001D1448">
          <w:rPr>
            <w:rStyle w:val="Hyperlink"/>
            <w:noProof/>
          </w:rPr>
          <w:t>1.2.5</w:t>
        </w:r>
        <w:r w:rsidR="008C17D3">
          <w:rPr>
            <w:rFonts w:asciiTheme="minorHAnsi" w:eastAsiaTheme="minorEastAsia" w:hAnsiTheme="minorHAnsi" w:cstheme="minorBidi"/>
            <w:noProof/>
            <w:lang w:eastAsia="zh-CN"/>
          </w:rPr>
          <w:tab/>
        </w:r>
        <w:r w:rsidR="008C17D3" w:rsidRPr="001D1448">
          <w:rPr>
            <w:rStyle w:val="Hyperlink"/>
            <w:noProof/>
            <w:lang w:val="en-GB"/>
          </w:rPr>
          <w:t>TTD threshold</w:t>
        </w:r>
        <w:r w:rsidR="008C17D3">
          <w:rPr>
            <w:noProof/>
            <w:webHidden/>
          </w:rPr>
          <w:tab/>
        </w:r>
        <w:r w:rsidR="008C17D3">
          <w:rPr>
            <w:noProof/>
            <w:webHidden/>
          </w:rPr>
          <w:fldChar w:fldCharType="begin"/>
        </w:r>
        <w:r w:rsidR="008C17D3">
          <w:rPr>
            <w:noProof/>
            <w:webHidden/>
          </w:rPr>
          <w:instrText xml:space="preserve"> PAGEREF _Toc533688068 \h </w:instrText>
        </w:r>
        <w:r w:rsidR="008C17D3">
          <w:rPr>
            <w:noProof/>
            <w:webHidden/>
          </w:rPr>
        </w:r>
        <w:r w:rsidR="008C17D3">
          <w:rPr>
            <w:noProof/>
            <w:webHidden/>
          </w:rPr>
          <w:fldChar w:fldCharType="separate"/>
        </w:r>
        <w:r w:rsidR="008C17D3">
          <w:rPr>
            <w:noProof/>
            <w:webHidden/>
          </w:rPr>
          <w:t>104</w:t>
        </w:r>
        <w:r w:rsidR="008C17D3">
          <w:rPr>
            <w:noProof/>
            <w:webHidden/>
          </w:rPr>
          <w:fldChar w:fldCharType="end"/>
        </w:r>
      </w:hyperlink>
    </w:p>
    <w:p w:rsidR="008C17D3" w:rsidRDefault="007811E7">
      <w:pPr>
        <w:pStyle w:val="TOC3"/>
        <w:tabs>
          <w:tab w:val="left" w:pos="1320"/>
          <w:tab w:val="right" w:leader="dot" w:pos="9038"/>
        </w:tabs>
        <w:rPr>
          <w:rFonts w:asciiTheme="minorHAnsi" w:eastAsiaTheme="minorEastAsia" w:hAnsiTheme="minorHAnsi" w:cstheme="minorBidi"/>
          <w:noProof/>
          <w:lang w:eastAsia="zh-CN"/>
        </w:rPr>
      </w:pPr>
      <w:hyperlink w:anchor="_Toc533688069" w:history="1">
        <w:r w:rsidR="008C17D3" w:rsidRPr="001D1448">
          <w:rPr>
            <w:rStyle w:val="Hyperlink"/>
            <w:noProof/>
          </w:rPr>
          <w:t>1.2.6</w:t>
        </w:r>
        <w:r w:rsidR="008C17D3">
          <w:rPr>
            <w:rFonts w:asciiTheme="minorHAnsi" w:eastAsiaTheme="minorEastAsia" w:hAnsiTheme="minorHAnsi" w:cstheme="minorBidi"/>
            <w:noProof/>
            <w:lang w:eastAsia="zh-CN"/>
          </w:rPr>
          <w:tab/>
        </w:r>
        <w:r w:rsidR="008C17D3" w:rsidRPr="001D1448">
          <w:rPr>
            <w:rStyle w:val="Hyperlink"/>
            <w:noProof/>
            <w:lang w:val="en-GB"/>
          </w:rPr>
          <w:t>IR label</w:t>
        </w:r>
        <w:r w:rsidR="008C17D3">
          <w:rPr>
            <w:noProof/>
            <w:webHidden/>
          </w:rPr>
          <w:tab/>
        </w:r>
        <w:r w:rsidR="008C17D3">
          <w:rPr>
            <w:noProof/>
            <w:webHidden/>
          </w:rPr>
          <w:fldChar w:fldCharType="begin"/>
        </w:r>
        <w:r w:rsidR="008C17D3">
          <w:rPr>
            <w:noProof/>
            <w:webHidden/>
          </w:rPr>
          <w:instrText xml:space="preserve"> PAGEREF _Toc533688069 \h </w:instrText>
        </w:r>
        <w:r w:rsidR="008C17D3">
          <w:rPr>
            <w:noProof/>
            <w:webHidden/>
          </w:rPr>
        </w:r>
        <w:r w:rsidR="008C17D3">
          <w:rPr>
            <w:noProof/>
            <w:webHidden/>
          </w:rPr>
          <w:fldChar w:fldCharType="separate"/>
        </w:r>
        <w:r w:rsidR="008C17D3">
          <w:rPr>
            <w:noProof/>
            <w:webHidden/>
          </w:rPr>
          <w:t>107</w:t>
        </w:r>
        <w:r w:rsidR="008C17D3">
          <w:rPr>
            <w:noProof/>
            <w:webHidden/>
          </w:rPr>
          <w:fldChar w:fldCharType="end"/>
        </w:r>
      </w:hyperlink>
    </w:p>
    <w:p w:rsidR="008C17D3" w:rsidRDefault="007811E7">
      <w:pPr>
        <w:pStyle w:val="TOC3"/>
        <w:tabs>
          <w:tab w:val="left" w:pos="1320"/>
          <w:tab w:val="right" w:leader="dot" w:pos="9038"/>
        </w:tabs>
        <w:rPr>
          <w:rFonts w:asciiTheme="minorHAnsi" w:eastAsiaTheme="minorEastAsia" w:hAnsiTheme="minorHAnsi" w:cstheme="minorBidi"/>
          <w:noProof/>
          <w:lang w:eastAsia="zh-CN"/>
        </w:rPr>
      </w:pPr>
      <w:hyperlink w:anchor="_Toc533688070" w:history="1">
        <w:r w:rsidR="008C17D3" w:rsidRPr="001D1448">
          <w:rPr>
            <w:rStyle w:val="Hyperlink"/>
            <w:noProof/>
          </w:rPr>
          <w:t>1.2.7</w:t>
        </w:r>
        <w:r w:rsidR="008C17D3">
          <w:rPr>
            <w:rFonts w:asciiTheme="minorHAnsi" w:eastAsiaTheme="minorEastAsia" w:hAnsiTheme="minorHAnsi" w:cstheme="minorBidi"/>
            <w:noProof/>
            <w:lang w:eastAsia="zh-CN"/>
          </w:rPr>
          <w:tab/>
        </w:r>
        <w:r w:rsidR="008C17D3" w:rsidRPr="001D1448">
          <w:rPr>
            <w:rStyle w:val="Hyperlink"/>
            <w:noProof/>
            <w:lang w:val="en-GB"/>
          </w:rPr>
          <w:t>Pictogram</w:t>
        </w:r>
        <w:r w:rsidR="008C17D3">
          <w:rPr>
            <w:noProof/>
            <w:webHidden/>
          </w:rPr>
          <w:tab/>
        </w:r>
        <w:r w:rsidR="008C17D3">
          <w:rPr>
            <w:noProof/>
            <w:webHidden/>
          </w:rPr>
          <w:fldChar w:fldCharType="begin"/>
        </w:r>
        <w:r w:rsidR="008C17D3">
          <w:rPr>
            <w:noProof/>
            <w:webHidden/>
          </w:rPr>
          <w:instrText xml:space="preserve"> PAGEREF _Toc533688070 \h </w:instrText>
        </w:r>
        <w:r w:rsidR="008C17D3">
          <w:rPr>
            <w:noProof/>
            <w:webHidden/>
          </w:rPr>
        </w:r>
        <w:r w:rsidR="008C17D3">
          <w:rPr>
            <w:noProof/>
            <w:webHidden/>
          </w:rPr>
          <w:fldChar w:fldCharType="separate"/>
        </w:r>
        <w:r w:rsidR="008C17D3">
          <w:rPr>
            <w:noProof/>
            <w:webHidden/>
          </w:rPr>
          <w:t>114</w:t>
        </w:r>
        <w:r w:rsidR="008C17D3">
          <w:rPr>
            <w:noProof/>
            <w:webHidden/>
          </w:rPr>
          <w:fldChar w:fldCharType="end"/>
        </w:r>
      </w:hyperlink>
    </w:p>
    <w:p w:rsidR="008C17D3" w:rsidRDefault="007811E7">
      <w:pPr>
        <w:pStyle w:val="TOC3"/>
        <w:tabs>
          <w:tab w:val="left" w:pos="1320"/>
          <w:tab w:val="right" w:leader="dot" w:pos="9038"/>
        </w:tabs>
        <w:rPr>
          <w:rFonts w:asciiTheme="minorHAnsi" w:eastAsiaTheme="minorEastAsia" w:hAnsiTheme="minorHAnsi" w:cstheme="minorBidi"/>
          <w:noProof/>
          <w:lang w:eastAsia="zh-CN"/>
        </w:rPr>
      </w:pPr>
      <w:hyperlink w:anchor="_Toc533688071" w:history="1">
        <w:r w:rsidR="008C17D3" w:rsidRPr="001D1448">
          <w:rPr>
            <w:rStyle w:val="Hyperlink"/>
            <w:noProof/>
          </w:rPr>
          <w:t>1.2.8</w:t>
        </w:r>
        <w:r w:rsidR="008C17D3">
          <w:rPr>
            <w:rFonts w:asciiTheme="minorHAnsi" w:eastAsiaTheme="minorEastAsia" w:hAnsiTheme="minorHAnsi" w:cstheme="minorBidi"/>
            <w:noProof/>
            <w:lang w:eastAsia="zh-CN"/>
          </w:rPr>
          <w:tab/>
        </w:r>
        <w:r w:rsidR="008C17D3" w:rsidRPr="001D1448">
          <w:rPr>
            <w:rStyle w:val="Hyperlink"/>
            <w:noProof/>
            <w:lang w:val="en-GB"/>
          </w:rPr>
          <w:t>Tagging</w:t>
        </w:r>
        <w:r w:rsidR="008C17D3">
          <w:rPr>
            <w:noProof/>
            <w:webHidden/>
          </w:rPr>
          <w:tab/>
        </w:r>
        <w:r w:rsidR="008C17D3">
          <w:rPr>
            <w:noProof/>
            <w:webHidden/>
          </w:rPr>
          <w:fldChar w:fldCharType="begin"/>
        </w:r>
        <w:r w:rsidR="008C17D3">
          <w:rPr>
            <w:noProof/>
            <w:webHidden/>
          </w:rPr>
          <w:instrText xml:space="preserve"> PAGEREF _Toc533688071 \h </w:instrText>
        </w:r>
        <w:r w:rsidR="008C17D3">
          <w:rPr>
            <w:noProof/>
            <w:webHidden/>
          </w:rPr>
        </w:r>
        <w:r w:rsidR="008C17D3">
          <w:rPr>
            <w:noProof/>
            <w:webHidden/>
          </w:rPr>
          <w:fldChar w:fldCharType="separate"/>
        </w:r>
        <w:r w:rsidR="008C17D3">
          <w:rPr>
            <w:noProof/>
            <w:webHidden/>
          </w:rPr>
          <w:t>120</w:t>
        </w:r>
        <w:r w:rsidR="008C17D3">
          <w:rPr>
            <w:noProof/>
            <w:webHidden/>
          </w:rPr>
          <w:fldChar w:fldCharType="end"/>
        </w:r>
      </w:hyperlink>
    </w:p>
    <w:p w:rsidR="008C17D3" w:rsidRDefault="007811E7">
      <w:pPr>
        <w:pStyle w:val="TOC3"/>
        <w:tabs>
          <w:tab w:val="left" w:pos="1320"/>
          <w:tab w:val="right" w:leader="dot" w:pos="9038"/>
        </w:tabs>
        <w:rPr>
          <w:rFonts w:asciiTheme="minorHAnsi" w:eastAsiaTheme="minorEastAsia" w:hAnsiTheme="minorHAnsi" w:cstheme="minorBidi"/>
          <w:noProof/>
          <w:lang w:eastAsia="zh-CN"/>
        </w:rPr>
      </w:pPr>
      <w:hyperlink w:anchor="_Toc533688072" w:history="1">
        <w:r w:rsidR="008C17D3" w:rsidRPr="001D1448">
          <w:rPr>
            <w:rStyle w:val="Hyperlink"/>
            <w:noProof/>
          </w:rPr>
          <w:t>1.2.9</w:t>
        </w:r>
        <w:r w:rsidR="008C17D3">
          <w:rPr>
            <w:rFonts w:asciiTheme="minorHAnsi" w:eastAsiaTheme="minorEastAsia" w:hAnsiTheme="minorHAnsi" w:cstheme="minorBidi"/>
            <w:noProof/>
            <w:lang w:eastAsia="zh-CN"/>
          </w:rPr>
          <w:tab/>
        </w:r>
        <w:r w:rsidR="008C17D3" w:rsidRPr="001D1448">
          <w:rPr>
            <w:rStyle w:val="Hyperlink"/>
            <w:noProof/>
            <w:lang w:val="en-GB"/>
          </w:rPr>
          <w:t>PMCS Avalanche Selection</w:t>
        </w:r>
        <w:r w:rsidR="008C17D3">
          <w:rPr>
            <w:noProof/>
            <w:webHidden/>
          </w:rPr>
          <w:tab/>
        </w:r>
        <w:r w:rsidR="008C17D3">
          <w:rPr>
            <w:noProof/>
            <w:webHidden/>
          </w:rPr>
          <w:fldChar w:fldCharType="begin"/>
        </w:r>
        <w:r w:rsidR="008C17D3">
          <w:rPr>
            <w:noProof/>
            <w:webHidden/>
          </w:rPr>
          <w:instrText xml:space="preserve"> PAGEREF _Toc533688072 \h </w:instrText>
        </w:r>
        <w:r w:rsidR="008C17D3">
          <w:rPr>
            <w:noProof/>
            <w:webHidden/>
          </w:rPr>
        </w:r>
        <w:r w:rsidR="008C17D3">
          <w:rPr>
            <w:noProof/>
            <w:webHidden/>
          </w:rPr>
          <w:fldChar w:fldCharType="separate"/>
        </w:r>
        <w:r w:rsidR="008C17D3">
          <w:rPr>
            <w:noProof/>
            <w:webHidden/>
          </w:rPr>
          <w:t>124</w:t>
        </w:r>
        <w:r w:rsidR="008C17D3">
          <w:rPr>
            <w:noProof/>
            <w:webHidden/>
          </w:rPr>
          <w:fldChar w:fldCharType="end"/>
        </w:r>
      </w:hyperlink>
    </w:p>
    <w:p w:rsidR="008C17D3" w:rsidRDefault="007811E7">
      <w:pPr>
        <w:pStyle w:val="TOC3"/>
        <w:tabs>
          <w:tab w:val="left" w:pos="1320"/>
          <w:tab w:val="right" w:leader="dot" w:pos="9038"/>
        </w:tabs>
        <w:rPr>
          <w:rFonts w:asciiTheme="minorHAnsi" w:eastAsiaTheme="minorEastAsia" w:hAnsiTheme="minorHAnsi" w:cstheme="minorBidi"/>
          <w:noProof/>
          <w:lang w:eastAsia="zh-CN"/>
        </w:rPr>
      </w:pPr>
      <w:hyperlink w:anchor="_Toc533688073" w:history="1">
        <w:r w:rsidR="008C17D3" w:rsidRPr="001D1448">
          <w:rPr>
            <w:rStyle w:val="Hyperlink"/>
            <w:noProof/>
          </w:rPr>
          <w:t>1.2.10</w:t>
        </w:r>
        <w:r w:rsidR="008C17D3">
          <w:rPr>
            <w:rFonts w:asciiTheme="minorHAnsi" w:eastAsiaTheme="minorEastAsia" w:hAnsiTheme="minorHAnsi" w:cstheme="minorBidi"/>
            <w:noProof/>
            <w:lang w:eastAsia="zh-CN"/>
          </w:rPr>
          <w:tab/>
        </w:r>
        <w:r w:rsidR="008C17D3" w:rsidRPr="001D1448">
          <w:rPr>
            <w:rStyle w:val="Hyperlink"/>
            <w:noProof/>
            <w:lang w:val="en-GB"/>
          </w:rPr>
          <w:t>Fax</w:t>
        </w:r>
        <w:r w:rsidR="008C17D3">
          <w:rPr>
            <w:noProof/>
            <w:webHidden/>
          </w:rPr>
          <w:tab/>
        </w:r>
        <w:r w:rsidR="008C17D3">
          <w:rPr>
            <w:noProof/>
            <w:webHidden/>
          </w:rPr>
          <w:fldChar w:fldCharType="begin"/>
        </w:r>
        <w:r w:rsidR="008C17D3">
          <w:rPr>
            <w:noProof/>
            <w:webHidden/>
          </w:rPr>
          <w:instrText xml:space="preserve"> PAGEREF _Toc533688073 \h </w:instrText>
        </w:r>
        <w:r w:rsidR="008C17D3">
          <w:rPr>
            <w:noProof/>
            <w:webHidden/>
          </w:rPr>
        </w:r>
        <w:r w:rsidR="008C17D3">
          <w:rPr>
            <w:noProof/>
            <w:webHidden/>
          </w:rPr>
          <w:fldChar w:fldCharType="separate"/>
        </w:r>
        <w:r w:rsidR="008C17D3">
          <w:rPr>
            <w:noProof/>
            <w:webHidden/>
          </w:rPr>
          <w:t>127</w:t>
        </w:r>
        <w:r w:rsidR="008C17D3">
          <w:rPr>
            <w:noProof/>
            <w:webHidden/>
          </w:rPr>
          <w:fldChar w:fldCharType="end"/>
        </w:r>
      </w:hyperlink>
    </w:p>
    <w:p w:rsidR="008C17D3" w:rsidRDefault="007811E7">
      <w:pPr>
        <w:pStyle w:val="TOC3"/>
        <w:tabs>
          <w:tab w:val="left" w:pos="1320"/>
          <w:tab w:val="right" w:leader="dot" w:pos="9038"/>
        </w:tabs>
        <w:rPr>
          <w:rFonts w:asciiTheme="minorHAnsi" w:eastAsiaTheme="minorEastAsia" w:hAnsiTheme="minorHAnsi" w:cstheme="minorBidi"/>
          <w:noProof/>
          <w:lang w:eastAsia="zh-CN"/>
        </w:rPr>
      </w:pPr>
      <w:hyperlink w:anchor="_Toc533688074" w:history="1">
        <w:r w:rsidR="008C17D3" w:rsidRPr="001D1448">
          <w:rPr>
            <w:rStyle w:val="Hyperlink"/>
            <w:noProof/>
          </w:rPr>
          <w:t>1.2.11</w:t>
        </w:r>
        <w:r w:rsidR="008C17D3">
          <w:rPr>
            <w:rFonts w:asciiTheme="minorHAnsi" w:eastAsiaTheme="minorEastAsia" w:hAnsiTheme="minorHAnsi" w:cstheme="minorBidi"/>
            <w:noProof/>
            <w:lang w:eastAsia="zh-CN"/>
          </w:rPr>
          <w:tab/>
        </w:r>
        <w:r w:rsidR="008C17D3" w:rsidRPr="001D1448">
          <w:rPr>
            <w:rStyle w:val="Hyperlink"/>
            <w:noProof/>
            <w:lang w:val="en-GB"/>
          </w:rPr>
          <w:t>Recipient Address Book</w:t>
        </w:r>
        <w:r w:rsidR="008C17D3">
          <w:rPr>
            <w:noProof/>
            <w:webHidden/>
          </w:rPr>
          <w:tab/>
        </w:r>
        <w:r w:rsidR="008C17D3">
          <w:rPr>
            <w:noProof/>
            <w:webHidden/>
          </w:rPr>
          <w:fldChar w:fldCharType="begin"/>
        </w:r>
        <w:r w:rsidR="008C17D3">
          <w:rPr>
            <w:noProof/>
            <w:webHidden/>
          </w:rPr>
          <w:instrText xml:space="preserve"> PAGEREF _Toc533688074 \h </w:instrText>
        </w:r>
        <w:r w:rsidR="008C17D3">
          <w:rPr>
            <w:noProof/>
            <w:webHidden/>
          </w:rPr>
        </w:r>
        <w:r w:rsidR="008C17D3">
          <w:rPr>
            <w:noProof/>
            <w:webHidden/>
          </w:rPr>
          <w:fldChar w:fldCharType="separate"/>
        </w:r>
        <w:r w:rsidR="008C17D3">
          <w:rPr>
            <w:noProof/>
            <w:webHidden/>
          </w:rPr>
          <w:t>134</w:t>
        </w:r>
        <w:r w:rsidR="008C17D3">
          <w:rPr>
            <w:noProof/>
            <w:webHidden/>
          </w:rPr>
          <w:fldChar w:fldCharType="end"/>
        </w:r>
      </w:hyperlink>
    </w:p>
    <w:p w:rsidR="008C17D3" w:rsidRDefault="007811E7">
      <w:pPr>
        <w:pStyle w:val="TOC3"/>
        <w:tabs>
          <w:tab w:val="left" w:pos="1320"/>
          <w:tab w:val="right" w:leader="dot" w:pos="9038"/>
        </w:tabs>
        <w:rPr>
          <w:rFonts w:asciiTheme="minorHAnsi" w:eastAsiaTheme="minorEastAsia" w:hAnsiTheme="minorHAnsi" w:cstheme="minorBidi"/>
          <w:noProof/>
          <w:lang w:eastAsia="zh-CN"/>
        </w:rPr>
      </w:pPr>
      <w:hyperlink w:anchor="_Toc533688075" w:history="1">
        <w:r w:rsidR="008C17D3" w:rsidRPr="001D1448">
          <w:rPr>
            <w:rStyle w:val="Hyperlink"/>
            <w:noProof/>
          </w:rPr>
          <w:t>1.2.12</w:t>
        </w:r>
        <w:r w:rsidR="008C17D3">
          <w:rPr>
            <w:rFonts w:asciiTheme="minorHAnsi" w:eastAsiaTheme="minorEastAsia" w:hAnsiTheme="minorHAnsi" w:cstheme="minorBidi"/>
            <w:noProof/>
            <w:lang w:eastAsia="zh-CN"/>
          </w:rPr>
          <w:tab/>
        </w:r>
        <w:r w:rsidR="008C17D3" w:rsidRPr="001D1448">
          <w:rPr>
            <w:rStyle w:val="Hyperlink"/>
            <w:noProof/>
            <w:lang w:val="en-GB"/>
          </w:rPr>
          <w:t>Change user password</w:t>
        </w:r>
        <w:r w:rsidR="008C17D3">
          <w:rPr>
            <w:noProof/>
            <w:webHidden/>
          </w:rPr>
          <w:tab/>
        </w:r>
        <w:r w:rsidR="008C17D3">
          <w:rPr>
            <w:noProof/>
            <w:webHidden/>
          </w:rPr>
          <w:fldChar w:fldCharType="begin"/>
        </w:r>
        <w:r w:rsidR="008C17D3">
          <w:rPr>
            <w:noProof/>
            <w:webHidden/>
          </w:rPr>
          <w:instrText xml:space="preserve"> PAGEREF _Toc533688075 \h </w:instrText>
        </w:r>
        <w:r w:rsidR="008C17D3">
          <w:rPr>
            <w:noProof/>
            <w:webHidden/>
          </w:rPr>
        </w:r>
        <w:r w:rsidR="008C17D3">
          <w:rPr>
            <w:noProof/>
            <w:webHidden/>
          </w:rPr>
          <w:fldChar w:fldCharType="separate"/>
        </w:r>
        <w:r w:rsidR="008C17D3">
          <w:rPr>
            <w:noProof/>
            <w:webHidden/>
          </w:rPr>
          <w:t>146</w:t>
        </w:r>
        <w:r w:rsidR="008C17D3">
          <w:rPr>
            <w:noProof/>
            <w:webHidden/>
          </w:rPr>
          <w:fldChar w:fldCharType="end"/>
        </w:r>
      </w:hyperlink>
    </w:p>
    <w:p w:rsidR="008C17D3" w:rsidRDefault="007811E7">
      <w:pPr>
        <w:pStyle w:val="TOC3"/>
        <w:tabs>
          <w:tab w:val="left" w:pos="1320"/>
          <w:tab w:val="right" w:leader="dot" w:pos="9038"/>
        </w:tabs>
        <w:rPr>
          <w:rFonts w:asciiTheme="minorHAnsi" w:eastAsiaTheme="minorEastAsia" w:hAnsiTheme="minorHAnsi" w:cstheme="minorBidi"/>
          <w:noProof/>
          <w:lang w:eastAsia="zh-CN"/>
        </w:rPr>
      </w:pPr>
      <w:hyperlink w:anchor="_Toc533688076" w:history="1">
        <w:r w:rsidR="008C17D3" w:rsidRPr="001D1448">
          <w:rPr>
            <w:rStyle w:val="Hyperlink"/>
            <w:noProof/>
          </w:rPr>
          <w:t>1.2.13</w:t>
        </w:r>
        <w:r w:rsidR="008C17D3">
          <w:rPr>
            <w:rFonts w:asciiTheme="minorHAnsi" w:eastAsiaTheme="minorEastAsia" w:hAnsiTheme="minorHAnsi" w:cstheme="minorBidi"/>
            <w:noProof/>
            <w:lang w:eastAsia="zh-CN"/>
          </w:rPr>
          <w:tab/>
        </w:r>
        <w:r w:rsidR="008C17D3" w:rsidRPr="001D1448">
          <w:rPr>
            <w:rStyle w:val="Hyperlink"/>
            <w:noProof/>
            <w:lang w:val="en-GB"/>
          </w:rPr>
          <w:t>Unblock user</w:t>
        </w:r>
        <w:r w:rsidR="008C17D3">
          <w:rPr>
            <w:noProof/>
            <w:webHidden/>
          </w:rPr>
          <w:tab/>
        </w:r>
        <w:r w:rsidR="008C17D3">
          <w:rPr>
            <w:noProof/>
            <w:webHidden/>
          </w:rPr>
          <w:fldChar w:fldCharType="begin"/>
        </w:r>
        <w:r w:rsidR="008C17D3">
          <w:rPr>
            <w:noProof/>
            <w:webHidden/>
          </w:rPr>
          <w:instrText xml:space="preserve"> PAGEREF _Toc533688076 \h </w:instrText>
        </w:r>
        <w:r w:rsidR="008C17D3">
          <w:rPr>
            <w:noProof/>
            <w:webHidden/>
          </w:rPr>
        </w:r>
        <w:r w:rsidR="008C17D3">
          <w:rPr>
            <w:noProof/>
            <w:webHidden/>
          </w:rPr>
          <w:fldChar w:fldCharType="separate"/>
        </w:r>
        <w:r w:rsidR="008C17D3">
          <w:rPr>
            <w:noProof/>
            <w:webHidden/>
          </w:rPr>
          <w:t>149</w:t>
        </w:r>
        <w:r w:rsidR="008C17D3">
          <w:rPr>
            <w:noProof/>
            <w:webHidden/>
          </w:rPr>
          <w:fldChar w:fldCharType="end"/>
        </w:r>
      </w:hyperlink>
    </w:p>
    <w:p w:rsidR="008C17D3" w:rsidRDefault="007811E7">
      <w:pPr>
        <w:pStyle w:val="TOC3"/>
        <w:tabs>
          <w:tab w:val="left" w:pos="1320"/>
          <w:tab w:val="right" w:leader="dot" w:pos="9038"/>
        </w:tabs>
        <w:rPr>
          <w:rFonts w:asciiTheme="minorHAnsi" w:eastAsiaTheme="minorEastAsia" w:hAnsiTheme="minorHAnsi" w:cstheme="minorBidi"/>
          <w:noProof/>
          <w:lang w:eastAsia="zh-CN"/>
        </w:rPr>
      </w:pPr>
      <w:hyperlink w:anchor="_Toc533688077" w:history="1">
        <w:r w:rsidR="008C17D3" w:rsidRPr="001D1448">
          <w:rPr>
            <w:rStyle w:val="Hyperlink"/>
            <w:noProof/>
          </w:rPr>
          <w:t>1.2.14</w:t>
        </w:r>
        <w:r w:rsidR="008C17D3">
          <w:rPr>
            <w:rFonts w:asciiTheme="minorHAnsi" w:eastAsiaTheme="minorEastAsia" w:hAnsiTheme="minorHAnsi" w:cstheme="minorBidi"/>
            <w:noProof/>
            <w:lang w:eastAsia="zh-CN"/>
          </w:rPr>
          <w:tab/>
        </w:r>
        <w:r w:rsidR="008C17D3" w:rsidRPr="001D1448">
          <w:rPr>
            <w:rStyle w:val="Hyperlink"/>
            <w:noProof/>
            <w:lang w:val="en-GB"/>
          </w:rPr>
          <w:t>Password policy</w:t>
        </w:r>
        <w:r w:rsidR="008C17D3">
          <w:rPr>
            <w:noProof/>
            <w:webHidden/>
          </w:rPr>
          <w:tab/>
        </w:r>
        <w:r w:rsidR="008C17D3">
          <w:rPr>
            <w:noProof/>
            <w:webHidden/>
          </w:rPr>
          <w:fldChar w:fldCharType="begin"/>
        </w:r>
        <w:r w:rsidR="008C17D3">
          <w:rPr>
            <w:noProof/>
            <w:webHidden/>
          </w:rPr>
          <w:instrText xml:space="preserve"> PAGEREF _Toc533688077 \h </w:instrText>
        </w:r>
        <w:r w:rsidR="008C17D3">
          <w:rPr>
            <w:noProof/>
            <w:webHidden/>
          </w:rPr>
        </w:r>
        <w:r w:rsidR="008C17D3">
          <w:rPr>
            <w:noProof/>
            <w:webHidden/>
          </w:rPr>
          <w:fldChar w:fldCharType="separate"/>
        </w:r>
        <w:r w:rsidR="008C17D3">
          <w:rPr>
            <w:noProof/>
            <w:webHidden/>
          </w:rPr>
          <w:t>151</w:t>
        </w:r>
        <w:r w:rsidR="008C17D3">
          <w:rPr>
            <w:noProof/>
            <w:webHidden/>
          </w:rPr>
          <w:fldChar w:fldCharType="end"/>
        </w:r>
      </w:hyperlink>
    </w:p>
    <w:p w:rsidR="008C17D3" w:rsidRDefault="007811E7">
      <w:pPr>
        <w:pStyle w:val="TOC3"/>
        <w:tabs>
          <w:tab w:val="left" w:pos="1320"/>
          <w:tab w:val="right" w:leader="dot" w:pos="9038"/>
        </w:tabs>
        <w:rPr>
          <w:rFonts w:asciiTheme="minorHAnsi" w:eastAsiaTheme="minorEastAsia" w:hAnsiTheme="minorHAnsi" w:cstheme="minorBidi"/>
          <w:noProof/>
          <w:lang w:eastAsia="zh-CN"/>
        </w:rPr>
      </w:pPr>
      <w:hyperlink w:anchor="_Toc533688078" w:history="1">
        <w:r w:rsidR="008C17D3" w:rsidRPr="001D1448">
          <w:rPr>
            <w:rStyle w:val="Hyperlink"/>
            <w:noProof/>
          </w:rPr>
          <w:t>1.2.15</w:t>
        </w:r>
        <w:r w:rsidR="008C17D3">
          <w:rPr>
            <w:rFonts w:asciiTheme="minorHAnsi" w:eastAsiaTheme="minorEastAsia" w:hAnsiTheme="minorHAnsi" w:cstheme="minorBidi"/>
            <w:noProof/>
            <w:lang w:eastAsia="zh-CN"/>
          </w:rPr>
          <w:tab/>
        </w:r>
        <w:r w:rsidR="008C17D3" w:rsidRPr="001D1448">
          <w:rPr>
            <w:rStyle w:val="Hyperlink"/>
            <w:noProof/>
            <w:lang w:val="en-GB"/>
          </w:rPr>
          <w:t>Sending link status</w:t>
        </w:r>
        <w:r w:rsidR="008C17D3">
          <w:rPr>
            <w:noProof/>
            <w:webHidden/>
          </w:rPr>
          <w:tab/>
        </w:r>
        <w:r w:rsidR="008C17D3">
          <w:rPr>
            <w:noProof/>
            <w:webHidden/>
          </w:rPr>
          <w:fldChar w:fldCharType="begin"/>
        </w:r>
        <w:r w:rsidR="008C17D3">
          <w:rPr>
            <w:noProof/>
            <w:webHidden/>
          </w:rPr>
          <w:instrText xml:space="preserve"> PAGEREF _Toc533688078 \h </w:instrText>
        </w:r>
        <w:r w:rsidR="008C17D3">
          <w:rPr>
            <w:noProof/>
            <w:webHidden/>
          </w:rPr>
        </w:r>
        <w:r w:rsidR="008C17D3">
          <w:rPr>
            <w:noProof/>
            <w:webHidden/>
          </w:rPr>
          <w:fldChar w:fldCharType="separate"/>
        </w:r>
        <w:r w:rsidR="008C17D3">
          <w:rPr>
            <w:noProof/>
            <w:webHidden/>
          </w:rPr>
          <w:t>152</w:t>
        </w:r>
        <w:r w:rsidR="008C17D3">
          <w:rPr>
            <w:noProof/>
            <w:webHidden/>
          </w:rPr>
          <w:fldChar w:fldCharType="end"/>
        </w:r>
      </w:hyperlink>
    </w:p>
    <w:p w:rsidR="008C17D3" w:rsidRDefault="007811E7">
      <w:pPr>
        <w:pStyle w:val="TOC2"/>
        <w:tabs>
          <w:tab w:val="left" w:pos="880"/>
          <w:tab w:val="right" w:leader="dot" w:pos="9038"/>
        </w:tabs>
        <w:rPr>
          <w:rFonts w:asciiTheme="minorHAnsi" w:eastAsiaTheme="minorEastAsia" w:hAnsiTheme="minorHAnsi" w:cstheme="minorBidi"/>
          <w:noProof/>
          <w:lang w:eastAsia="zh-CN"/>
        </w:rPr>
      </w:pPr>
      <w:hyperlink w:anchor="_Toc533688079" w:history="1">
        <w:r w:rsidR="008C17D3" w:rsidRPr="001D1448">
          <w:rPr>
            <w:rStyle w:val="Hyperlink"/>
            <w:noProof/>
          </w:rPr>
          <w:t>1.3</w:t>
        </w:r>
        <w:r w:rsidR="008C17D3">
          <w:rPr>
            <w:rFonts w:asciiTheme="minorHAnsi" w:eastAsiaTheme="minorEastAsia" w:hAnsiTheme="minorHAnsi" w:cstheme="minorBidi"/>
            <w:noProof/>
            <w:lang w:eastAsia="zh-CN"/>
          </w:rPr>
          <w:tab/>
        </w:r>
        <w:r w:rsidR="008C17D3" w:rsidRPr="001D1448">
          <w:rPr>
            <w:rStyle w:val="Hyperlink"/>
            <w:noProof/>
            <w:lang w:val="en-GB"/>
          </w:rPr>
          <w:t>Events</w:t>
        </w:r>
        <w:r w:rsidR="008C17D3">
          <w:rPr>
            <w:noProof/>
            <w:webHidden/>
          </w:rPr>
          <w:tab/>
        </w:r>
        <w:r w:rsidR="008C17D3">
          <w:rPr>
            <w:noProof/>
            <w:webHidden/>
          </w:rPr>
          <w:fldChar w:fldCharType="begin"/>
        </w:r>
        <w:r w:rsidR="008C17D3">
          <w:rPr>
            <w:noProof/>
            <w:webHidden/>
          </w:rPr>
          <w:instrText xml:space="preserve"> PAGEREF _Toc533688079 \h </w:instrText>
        </w:r>
        <w:r w:rsidR="008C17D3">
          <w:rPr>
            <w:noProof/>
            <w:webHidden/>
          </w:rPr>
        </w:r>
        <w:r w:rsidR="008C17D3">
          <w:rPr>
            <w:noProof/>
            <w:webHidden/>
          </w:rPr>
          <w:fldChar w:fldCharType="separate"/>
        </w:r>
        <w:r w:rsidR="008C17D3">
          <w:rPr>
            <w:noProof/>
            <w:webHidden/>
          </w:rPr>
          <w:t>154</w:t>
        </w:r>
        <w:r w:rsidR="008C17D3">
          <w:rPr>
            <w:noProof/>
            <w:webHidden/>
          </w:rPr>
          <w:fldChar w:fldCharType="end"/>
        </w:r>
      </w:hyperlink>
    </w:p>
    <w:p w:rsidR="008C17D3" w:rsidRDefault="007811E7">
      <w:pPr>
        <w:pStyle w:val="TOC3"/>
        <w:tabs>
          <w:tab w:val="left" w:pos="1320"/>
          <w:tab w:val="right" w:leader="dot" w:pos="9038"/>
        </w:tabs>
        <w:rPr>
          <w:rFonts w:asciiTheme="minorHAnsi" w:eastAsiaTheme="minorEastAsia" w:hAnsiTheme="minorHAnsi" w:cstheme="minorBidi"/>
          <w:noProof/>
          <w:lang w:eastAsia="zh-CN"/>
        </w:rPr>
      </w:pPr>
      <w:hyperlink w:anchor="_Toc533688080" w:history="1">
        <w:r w:rsidR="008C17D3" w:rsidRPr="001D1448">
          <w:rPr>
            <w:rStyle w:val="Hyperlink"/>
            <w:noProof/>
          </w:rPr>
          <w:t>1.3.1</w:t>
        </w:r>
        <w:r w:rsidR="008C17D3">
          <w:rPr>
            <w:rFonts w:asciiTheme="minorHAnsi" w:eastAsiaTheme="minorEastAsia" w:hAnsiTheme="minorHAnsi" w:cstheme="minorBidi"/>
            <w:noProof/>
            <w:lang w:eastAsia="zh-CN"/>
          </w:rPr>
          <w:tab/>
        </w:r>
        <w:r w:rsidR="008C17D3" w:rsidRPr="001D1448">
          <w:rPr>
            <w:rStyle w:val="Hyperlink"/>
            <w:noProof/>
            <w:lang w:val="en-GB"/>
          </w:rPr>
          <w:t>Incident Record (IR)</w:t>
        </w:r>
        <w:r w:rsidR="008C17D3">
          <w:rPr>
            <w:noProof/>
            <w:webHidden/>
          </w:rPr>
          <w:tab/>
        </w:r>
        <w:r w:rsidR="008C17D3">
          <w:rPr>
            <w:noProof/>
            <w:webHidden/>
          </w:rPr>
          <w:fldChar w:fldCharType="begin"/>
        </w:r>
        <w:r w:rsidR="008C17D3">
          <w:rPr>
            <w:noProof/>
            <w:webHidden/>
          </w:rPr>
          <w:instrText xml:space="preserve"> PAGEREF _Toc533688080 \h </w:instrText>
        </w:r>
        <w:r w:rsidR="008C17D3">
          <w:rPr>
            <w:noProof/>
            <w:webHidden/>
          </w:rPr>
        </w:r>
        <w:r w:rsidR="008C17D3">
          <w:rPr>
            <w:noProof/>
            <w:webHidden/>
          </w:rPr>
          <w:fldChar w:fldCharType="separate"/>
        </w:r>
        <w:r w:rsidR="008C17D3">
          <w:rPr>
            <w:noProof/>
            <w:webHidden/>
          </w:rPr>
          <w:t>156</w:t>
        </w:r>
        <w:r w:rsidR="008C17D3">
          <w:rPr>
            <w:noProof/>
            <w:webHidden/>
          </w:rPr>
          <w:fldChar w:fldCharType="end"/>
        </w:r>
      </w:hyperlink>
    </w:p>
    <w:p w:rsidR="008C17D3" w:rsidRDefault="007811E7">
      <w:pPr>
        <w:pStyle w:val="TOC3"/>
        <w:tabs>
          <w:tab w:val="left" w:pos="1320"/>
          <w:tab w:val="right" w:leader="dot" w:pos="9038"/>
        </w:tabs>
        <w:rPr>
          <w:rFonts w:asciiTheme="minorHAnsi" w:eastAsiaTheme="minorEastAsia" w:hAnsiTheme="minorHAnsi" w:cstheme="minorBidi"/>
          <w:noProof/>
          <w:lang w:eastAsia="zh-CN"/>
        </w:rPr>
      </w:pPr>
      <w:hyperlink w:anchor="_Toc533688081" w:history="1">
        <w:r w:rsidR="008C17D3" w:rsidRPr="001D1448">
          <w:rPr>
            <w:rStyle w:val="Hyperlink"/>
            <w:noProof/>
          </w:rPr>
          <w:t>1.3.2</w:t>
        </w:r>
        <w:r w:rsidR="008C17D3">
          <w:rPr>
            <w:rFonts w:asciiTheme="minorHAnsi" w:eastAsiaTheme="minorEastAsia" w:hAnsiTheme="minorHAnsi" w:cstheme="minorBidi"/>
            <w:noProof/>
            <w:lang w:eastAsia="zh-CN"/>
          </w:rPr>
          <w:tab/>
        </w:r>
        <w:r w:rsidR="008C17D3" w:rsidRPr="001D1448">
          <w:rPr>
            <w:rStyle w:val="Hyperlink"/>
            <w:noProof/>
            <w:lang w:val="en-GB"/>
          </w:rPr>
          <w:t>IR List</w:t>
        </w:r>
        <w:r w:rsidR="008C17D3">
          <w:rPr>
            <w:noProof/>
            <w:webHidden/>
          </w:rPr>
          <w:tab/>
        </w:r>
        <w:r w:rsidR="008C17D3">
          <w:rPr>
            <w:noProof/>
            <w:webHidden/>
          </w:rPr>
          <w:fldChar w:fldCharType="begin"/>
        </w:r>
        <w:r w:rsidR="008C17D3">
          <w:rPr>
            <w:noProof/>
            <w:webHidden/>
          </w:rPr>
          <w:instrText xml:space="preserve"> PAGEREF _Toc533688081 \h </w:instrText>
        </w:r>
        <w:r w:rsidR="008C17D3">
          <w:rPr>
            <w:noProof/>
            <w:webHidden/>
          </w:rPr>
        </w:r>
        <w:r w:rsidR="008C17D3">
          <w:rPr>
            <w:noProof/>
            <w:webHidden/>
          </w:rPr>
          <w:fldChar w:fldCharType="separate"/>
        </w:r>
        <w:r w:rsidR="008C17D3">
          <w:rPr>
            <w:noProof/>
            <w:webHidden/>
          </w:rPr>
          <w:t>284</w:t>
        </w:r>
        <w:r w:rsidR="008C17D3">
          <w:rPr>
            <w:noProof/>
            <w:webHidden/>
          </w:rPr>
          <w:fldChar w:fldCharType="end"/>
        </w:r>
      </w:hyperlink>
    </w:p>
    <w:p w:rsidR="008C17D3" w:rsidRDefault="007811E7">
      <w:pPr>
        <w:pStyle w:val="TOC2"/>
        <w:tabs>
          <w:tab w:val="left" w:pos="880"/>
          <w:tab w:val="right" w:leader="dot" w:pos="9038"/>
        </w:tabs>
        <w:rPr>
          <w:rFonts w:asciiTheme="minorHAnsi" w:eastAsiaTheme="minorEastAsia" w:hAnsiTheme="minorHAnsi" w:cstheme="minorBidi"/>
          <w:noProof/>
          <w:lang w:eastAsia="zh-CN"/>
        </w:rPr>
      </w:pPr>
      <w:hyperlink w:anchor="_Toc533688082" w:history="1">
        <w:r w:rsidR="008C17D3" w:rsidRPr="001D1448">
          <w:rPr>
            <w:rStyle w:val="Hyperlink"/>
            <w:noProof/>
          </w:rPr>
          <w:t>1.4</w:t>
        </w:r>
        <w:r w:rsidR="008C17D3">
          <w:rPr>
            <w:rFonts w:asciiTheme="minorHAnsi" w:eastAsiaTheme="minorEastAsia" w:hAnsiTheme="minorHAnsi" w:cstheme="minorBidi"/>
            <w:noProof/>
            <w:lang w:eastAsia="zh-CN"/>
          </w:rPr>
          <w:tab/>
        </w:r>
        <w:r w:rsidR="008C17D3" w:rsidRPr="001D1448">
          <w:rPr>
            <w:rStyle w:val="Hyperlink"/>
            <w:noProof/>
            <w:lang w:val="en-GB"/>
          </w:rPr>
          <w:t>Traffic Alert List</w:t>
        </w:r>
        <w:r w:rsidR="008C17D3">
          <w:rPr>
            <w:noProof/>
            <w:webHidden/>
          </w:rPr>
          <w:tab/>
        </w:r>
        <w:r w:rsidR="008C17D3">
          <w:rPr>
            <w:noProof/>
            <w:webHidden/>
          </w:rPr>
          <w:fldChar w:fldCharType="begin"/>
        </w:r>
        <w:r w:rsidR="008C17D3">
          <w:rPr>
            <w:noProof/>
            <w:webHidden/>
          </w:rPr>
          <w:instrText xml:space="preserve"> PAGEREF _Toc533688082 \h </w:instrText>
        </w:r>
        <w:r w:rsidR="008C17D3">
          <w:rPr>
            <w:noProof/>
            <w:webHidden/>
          </w:rPr>
        </w:r>
        <w:r w:rsidR="008C17D3">
          <w:rPr>
            <w:noProof/>
            <w:webHidden/>
          </w:rPr>
          <w:fldChar w:fldCharType="separate"/>
        </w:r>
        <w:r w:rsidR="008C17D3">
          <w:rPr>
            <w:noProof/>
            <w:webHidden/>
          </w:rPr>
          <w:t>297</w:t>
        </w:r>
        <w:r w:rsidR="008C17D3">
          <w:rPr>
            <w:noProof/>
            <w:webHidden/>
          </w:rPr>
          <w:fldChar w:fldCharType="end"/>
        </w:r>
      </w:hyperlink>
    </w:p>
    <w:p w:rsidR="008C17D3" w:rsidRDefault="007811E7">
      <w:pPr>
        <w:pStyle w:val="TOC3"/>
        <w:tabs>
          <w:tab w:val="left" w:pos="1320"/>
          <w:tab w:val="right" w:leader="dot" w:pos="9038"/>
        </w:tabs>
        <w:rPr>
          <w:rFonts w:asciiTheme="minorHAnsi" w:eastAsiaTheme="minorEastAsia" w:hAnsiTheme="minorHAnsi" w:cstheme="minorBidi"/>
          <w:noProof/>
          <w:lang w:eastAsia="zh-CN"/>
        </w:rPr>
      </w:pPr>
      <w:hyperlink w:anchor="_Toc533688083" w:history="1">
        <w:r w:rsidR="008C17D3" w:rsidRPr="001D1448">
          <w:rPr>
            <w:rStyle w:val="Hyperlink"/>
            <w:noProof/>
          </w:rPr>
          <w:t>1.4.2</w:t>
        </w:r>
        <w:r w:rsidR="008C17D3">
          <w:rPr>
            <w:rFonts w:asciiTheme="minorHAnsi" w:eastAsiaTheme="minorEastAsia" w:hAnsiTheme="minorHAnsi" w:cstheme="minorBidi"/>
            <w:noProof/>
            <w:lang w:eastAsia="zh-CN"/>
          </w:rPr>
          <w:tab/>
        </w:r>
        <w:r w:rsidR="008C17D3" w:rsidRPr="001D1448">
          <w:rPr>
            <w:rStyle w:val="Hyperlink"/>
            <w:noProof/>
            <w:lang w:val="en-GB"/>
          </w:rPr>
          <w:t>Technical alarm list</w:t>
        </w:r>
        <w:r w:rsidR="008C17D3">
          <w:rPr>
            <w:noProof/>
            <w:webHidden/>
          </w:rPr>
          <w:tab/>
        </w:r>
        <w:r w:rsidR="008C17D3">
          <w:rPr>
            <w:noProof/>
            <w:webHidden/>
          </w:rPr>
          <w:fldChar w:fldCharType="begin"/>
        </w:r>
        <w:r w:rsidR="008C17D3">
          <w:rPr>
            <w:noProof/>
            <w:webHidden/>
          </w:rPr>
          <w:instrText xml:space="preserve"> PAGEREF _Toc533688083 \h </w:instrText>
        </w:r>
        <w:r w:rsidR="008C17D3">
          <w:rPr>
            <w:noProof/>
            <w:webHidden/>
          </w:rPr>
        </w:r>
        <w:r w:rsidR="008C17D3">
          <w:rPr>
            <w:noProof/>
            <w:webHidden/>
          </w:rPr>
          <w:fldChar w:fldCharType="separate"/>
        </w:r>
        <w:r w:rsidR="008C17D3">
          <w:rPr>
            <w:noProof/>
            <w:webHidden/>
          </w:rPr>
          <w:t>307</w:t>
        </w:r>
        <w:r w:rsidR="008C17D3">
          <w:rPr>
            <w:noProof/>
            <w:webHidden/>
          </w:rPr>
          <w:fldChar w:fldCharType="end"/>
        </w:r>
      </w:hyperlink>
    </w:p>
    <w:p w:rsidR="008C17D3" w:rsidRDefault="007811E7">
      <w:pPr>
        <w:pStyle w:val="TOC3"/>
        <w:tabs>
          <w:tab w:val="left" w:pos="1320"/>
          <w:tab w:val="right" w:leader="dot" w:pos="9038"/>
        </w:tabs>
        <w:rPr>
          <w:rFonts w:asciiTheme="minorHAnsi" w:eastAsiaTheme="minorEastAsia" w:hAnsiTheme="minorHAnsi" w:cstheme="minorBidi"/>
          <w:noProof/>
          <w:lang w:eastAsia="zh-CN"/>
        </w:rPr>
      </w:pPr>
      <w:hyperlink w:anchor="_Toc533688084" w:history="1">
        <w:r w:rsidR="008C17D3" w:rsidRPr="001D1448">
          <w:rPr>
            <w:rStyle w:val="Hyperlink"/>
            <w:noProof/>
          </w:rPr>
          <w:t>1.4.3</w:t>
        </w:r>
        <w:r w:rsidR="008C17D3">
          <w:rPr>
            <w:rFonts w:asciiTheme="minorHAnsi" w:eastAsiaTheme="minorEastAsia" w:hAnsiTheme="minorHAnsi" w:cstheme="minorBidi"/>
            <w:noProof/>
            <w:lang w:eastAsia="zh-CN"/>
          </w:rPr>
          <w:tab/>
        </w:r>
        <w:r w:rsidR="008C17D3" w:rsidRPr="001D1448">
          <w:rPr>
            <w:rStyle w:val="Hyperlink"/>
            <w:noProof/>
            <w:lang w:val="en-GB"/>
          </w:rPr>
          <w:t>Environment monitoring list</w:t>
        </w:r>
        <w:r w:rsidR="008C17D3">
          <w:rPr>
            <w:noProof/>
            <w:webHidden/>
          </w:rPr>
          <w:tab/>
        </w:r>
        <w:r w:rsidR="008C17D3">
          <w:rPr>
            <w:noProof/>
            <w:webHidden/>
          </w:rPr>
          <w:fldChar w:fldCharType="begin"/>
        </w:r>
        <w:r w:rsidR="008C17D3">
          <w:rPr>
            <w:noProof/>
            <w:webHidden/>
          </w:rPr>
          <w:instrText xml:space="preserve"> PAGEREF _Toc533688084 \h </w:instrText>
        </w:r>
        <w:r w:rsidR="008C17D3">
          <w:rPr>
            <w:noProof/>
            <w:webHidden/>
          </w:rPr>
        </w:r>
        <w:r w:rsidR="008C17D3">
          <w:rPr>
            <w:noProof/>
            <w:webHidden/>
          </w:rPr>
          <w:fldChar w:fldCharType="separate"/>
        </w:r>
        <w:r w:rsidR="008C17D3">
          <w:rPr>
            <w:noProof/>
            <w:webHidden/>
          </w:rPr>
          <w:t>331</w:t>
        </w:r>
        <w:r w:rsidR="008C17D3">
          <w:rPr>
            <w:noProof/>
            <w:webHidden/>
          </w:rPr>
          <w:fldChar w:fldCharType="end"/>
        </w:r>
      </w:hyperlink>
    </w:p>
    <w:p w:rsidR="008C17D3" w:rsidRDefault="007811E7">
      <w:pPr>
        <w:pStyle w:val="TOC3"/>
        <w:tabs>
          <w:tab w:val="left" w:pos="1320"/>
          <w:tab w:val="right" w:leader="dot" w:pos="9038"/>
        </w:tabs>
        <w:rPr>
          <w:rFonts w:asciiTheme="minorHAnsi" w:eastAsiaTheme="minorEastAsia" w:hAnsiTheme="minorHAnsi" w:cstheme="minorBidi"/>
          <w:noProof/>
          <w:lang w:eastAsia="zh-CN"/>
        </w:rPr>
      </w:pPr>
      <w:hyperlink w:anchor="_Toc533688085" w:history="1">
        <w:r w:rsidR="008C17D3" w:rsidRPr="001D1448">
          <w:rPr>
            <w:rStyle w:val="Hyperlink"/>
            <w:noProof/>
          </w:rPr>
          <w:t>1.4.4</w:t>
        </w:r>
        <w:r w:rsidR="008C17D3">
          <w:rPr>
            <w:rFonts w:asciiTheme="minorHAnsi" w:eastAsiaTheme="minorEastAsia" w:hAnsiTheme="minorHAnsi" w:cstheme="minorBidi"/>
            <w:noProof/>
            <w:lang w:eastAsia="zh-CN"/>
          </w:rPr>
          <w:tab/>
        </w:r>
        <w:r w:rsidR="008C17D3" w:rsidRPr="001D1448">
          <w:rPr>
            <w:rStyle w:val="Hyperlink"/>
            <w:noProof/>
            <w:lang w:val="en-GB"/>
          </w:rPr>
          <w:t>EA equipment operation status list</w:t>
        </w:r>
        <w:r w:rsidR="008C17D3">
          <w:rPr>
            <w:noProof/>
            <w:webHidden/>
          </w:rPr>
          <w:tab/>
        </w:r>
        <w:r w:rsidR="008C17D3">
          <w:rPr>
            <w:noProof/>
            <w:webHidden/>
          </w:rPr>
          <w:fldChar w:fldCharType="begin"/>
        </w:r>
        <w:r w:rsidR="008C17D3">
          <w:rPr>
            <w:noProof/>
            <w:webHidden/>
          </w:rPr>
          <w:instrText xml:space="preserve"> PAGEREF _Toc533688085 \h </w:instrText>
        </w:r>
        <w:r w:rsidR="008C17D3">
          <w:rPr>
            <w:noProof/>
            <w:webHidden/>
          </w:rPr>
        </w:r>
        <w:r w:rsidR="008C17D3">
          <w:rPr>
            <w:noProof/>
            <w:webHidden/>
          </w:rPr>
          <w:fldChar w:fldCharType="separate"/>
        </w:r>
        <w:r w:rsidR="008C17D3">
          <w:rPr>
            <w:noProof/>
            <w:webHidden/>
          </w:rPr>
          <w:t>342</w:t>
        </w:r>
        <w:r w:rsidR="008C17D3">
          <w:rPr>
            <w:noProof/>
            <w:webHidden/>
          </w:rPr>
          <w:fldChar w:fldCharType="end"/>
        </w:r>
      </w:hyperlink>
    </w:p>
    <w:p w:rsidR="008C17D3" w:rsidRDefault="007811E7">
      <w:pPr>
        <w:pStyle w:val="TOC3"/>
        <w:tabs>
          <w:tab w:val="left" w:pos="1320"/>
          <w:tab w:val="right" w:leader="dot" w:pos="9038"/>
        </w:tabs>
        <w:rPr>
          <w:rFonts w:asciiTheme="minorHAnsi" w:eastAsiaTheme="minorEastAsia" w:hAnsiTheme="minorHAnsi" w:cstheme="minorBidi"/>
          <w:noProof/>
          <w:lang w:eastAsia="zh-CN"/>
        </w:rPr>
      </w:pPr>
      <w:hyperlink w:anchor="_Toc533688086" w:history="1">
        <w:r w:rsidR="008C17D3" w:rsidRPr="001D1448">
          <w:rPr>
            <w:rStyle w:val="Hyperlink"/>
            <w:noProof/>
          </w:rPr>
          <w:t>1.4.5</w:t>
        </w:r>
        <w:r w:rsidR="008C17D3">
          <w:rPr>
            <w:rFonts w:asciiTheme="minorHAnsi" w:eastAsiaTheme="minorEastAsia" w:hAnsiTheme="minorHAnsi" w:cstheme="minorBidi"/>
            <w:noProof/>
            <w:lang w:eastAsia="zh-CN"/>
          </w:rPr>
          <w:tab/>
        </w:r>
        <w:r w:rsidR="008C17D3" w:rsidRPr="001D1448">
          <w:rPr>
            <w:rStyle w:val="Hyperlink"/>
            <w:noProof/>
            <w:lang w:val="en-GB"/>
          </w:rPr>
          <w:t>EMAS equipment operation status list</w:t>
        </w:r>
        <w:r w:rsidR="008C17D3">
          <w:rPr>
            <w:noProof/>
            <w:webHidden/>
          </w:rPr>
          <w:tab/>
        </w:r>
        <w:r w:rsidR="008C17D3">
          <w:rPr>
            <w:noProof/>
            <w:webHidden/>
          </w:rPr>
          <w:fldChar w:fldCharType="begin"/>
        </w:r>
        <w:r w:rsidR="008C17D3">
          <w:rPr>
            <w:noProof/>
            <w:webHidden/>
          </w:rPr>
          <w:instrText xml:space="preserve"> PAGEREF _Toc533688086 \h </w:instrText>
        </w:r>
        <w:r w:rsidR="008C17D3">
          <w:rPr>
            <w:noProof/>
            <w:webHidden/>
          </w:rPr>
        </w:r>
        <w:r w:rsidR="008C17D3">
          <w:rPr>
            <w:noProof/>
            <w:webHidden/>
          </w:rPr>
          <w:fldChar w:fldCharType="separate"/>
        </w:r>
        <w:r w:rsidR="008C17D3">
          <w:rPr>
            <w:noProof/>
            <w:webHidden/>
          </w:rPr>
          <w:t>347</w:t>
        </w:r>
        <w:r w:rsidR="008C17D3">
          <w:rPr>
            <w:noProof/>
            <w:webHidden/>
          </w:rPr>
          <w:fldChar w:fldCharType="end"/>
        </w:r>
      </w:hyperlink>
    </w:p>
    <w:p w:rsidR="008C17D3" w:rsidRDefault="007811E7">
      <w:pPr>
        <w:pStyle w:val="TOC3"/>
        <w:tabs>
          <w:tab w:val="left" w:pos="1320"/>
          <w:tab w:val="right" w:leader="dot" w:pos="9038"/>
        </w:tabs>
        <w:rPr>
          <w:rFonts w:asciiTheme="minorHAnsi" w:eastAsiaTheme="minorEastAsia" w:hAnsiTheme="minorHAnsi" w:cstheme="minorBidi"/>
          <w:noProof/>
          <w:lang w:eastAsia="zh-CN"/>
        </w:rPr>
      </w:pPr>
      <w:hyperlink w:anchor="_Toc533688087" w:history="1">
        <w:r w:rsidR="008C17D3" w:rsidRPr="001D1448">
          <w:rPr>
            <w:rStyle w:val="Hyperlink"/>
            <w:noProof/>
          </w:rPr>
          <w:t>1.4.6</w:t>
        </w:r>
        <w:r w:rsidR="008C17D3">
          <w:rPr>
            <w:rFonts w:asciiTheme="minorHAnsi" w:eastAsiaTheme="minorEastAsia" w:hAnsiTheme="minorHAnsi" w:cstheme="minorBidi"/>
            <w:noProof/>
            <w:lang w:eastAsia="zh-CN"/>
          </w:rPr>
          <w:tab/>
        </w:r>
        <w:r w:rsidR="008C17D3" w:rsidRPr="001D1448">
          <w:rPr>
            <w:rStyle w:val="Hyperlink"/>
            <w:noProof/>
            <w:lang w:val="en-GB"/>
          </w:rPr>
          <w:t>EMAS No RT (RealTime) Status Equipment List</w:t>
        </w:r>
        <w:r w:rsidR="008C17D3">
          <w:rPr>
            <w:noProof/>
            <w:webHidden/>
          </w:rPr>
          <w:tab/>
        </w:r>
        <w:r w:rsidR="008C17D3">
          <w:rPr>
            <w:noProof/>
            <w:webHidden/>
          </w:rPr>
          <w:fldChar w:fldCharType="begin"/>
        </w:r>
        <w:r w:rsidR="008C17D3">
          <w:rPr>
            <w:noProof/>
            <w:webHidden/>
          </w:rPr>
          <w:instrText xml:space="preserve"> PAGEREF _Toc533688087 \h </w:instrText>
        </w:r>
        <w:r w:rsidR="008C17D3">
          <w:rPr>
            <w:noProof/>
            <w:webHidden/>
          </w:rPr>
        </w:r>
        <w:r w:rsidR="008C17D3">
          <w:rPr>
            <w:noProof/>
            <w:webHidden/>
          </w:rPr>
          <w:fldChar w:fldCharType="separate"/>
        </w:r>
        <w:r w:rsidR="008C17D3">
          <w:rPr>
            <w:noProof/>
            <w:webHidden/>
          </w:rPr>
          <w:t>353</w:t>
        </w:r>
        <w:r w:rsidR="008C17D3">
          <w:rPr>
            <w:noProof/>
            <w:webHidden/>
          </w:rPr>
          <w:fldChar w:fldCharType="end"/>
        </w:r>
      </w:hyperlink>
    </w:p>
    <w:p w:rsidR="008C17D3" w:rsidRDefault="007811E7">
      <w:pPr>
        <w:pStyle w:val="TOC3"/>
        <w:tabs>
          <w:tab w:val="left" w:pos="1320"/>
          <w:tab w:val="right" w:leader="dot" w:pos="9038"/>
        </w:tabs>
        <w:rPr>
          <w:rFonts w:asciiTheme="minorHAnsi" w:eastAsiaTheme="minorEastAsia" w:hAnsiTheme="minorHAnsi" w:cstheme="minorBidi"/>
          <w:noProof/>
          <w:lang w:eastAsia="zh-CN"/>
        </w:rPr>
      </w:pPr>
      <w:hyperlink w:anchor="_Toc533688088" w:history="1">
        <w:r w:rsidR="008C17D3" w:rsidRPr="001D1448">
          <w:rPr>
            <w:rStyle w:val="Hyperlink"/>
            <w:noProof/>
          </w:rPr>
          <w:t>1.4.7</w:t>
        </w:r>
        <w:r w:rsidR="008C17D3">
          <w:rPr>
            <w:rFonts w:asciiTheme="minorHAnsi" w:eastAsiaTheme="minorEastAsia" w:hAnsiTheme="minorHAnsi" w:cstheme="minorBidi"/>
            <w:noProof/>
            <w:lang w:eastAsia="zh-CN"/>
          </w:rPr>
          <w:tab/>
        </w:r>
        <w:r w:rsidR="008C17D3" w:rsidRPr="001D1448">
          <w:rPr>
            <w:rStyle w:val="Hyperlink"/>
            <w:noProof/>
            <w:lang w:val="en-GB"/>
          </w:rPr>
          <w:t>KPE/MCE fault equipment list</w:t>
        </w:r>
        <w:r w:rsidR="008C17D3">
          <w:rPr>
            <w:noProof/>
            <w:webHidden/>
          </w:rPr>
          <w:tab/>
        </w:r>
        <w:r w:rsidR="008C17D3">
          <w:rPr>
            <w:noProof/>
            <w:webHidden/>
          </w:rPr>
          <w:fldChar w:fldCharType="begin"/>
        </w:r>
        <w:r w:rsidR="008C17D3">
          <w:rPr>
            <w:noProof/>
            <w:webHidden/>
          </w:rPr>
          <w:instrText xml:space="preserve"> PAGEREF _Toc533688088 \h </w:instrText>
        </w:r>
        <w:r w:rsidR="008C17D3">
          <w:rPr>
            <w:noProof/>
            <w:webHidden/>
          </w:rPr>
        </w:r>
        <w:r w:rsidR="008C17D3">
          <w:rPr>
            <w:noProof/>
            <w:webHidden/>
          </w:rPr>
          <w:fldChar w:fldCharType="separate"/>
        </w:r>
        <w:r w:rsidR="008C17D3">
          <w:rPr>
            <w:noProof/>
            <w:webHidden/>
          </w:rPr>
          <w:t>355</w:t>
        </w:r>
        <w:r w:rsidR="008C17D3">
          <w:rPr>
            <w:noProof/>
            <w:webHidden/>
          </w:rPr>
          <w:fldChar w:fldCharType="end"/>
        </w:r>
      </w:hyperlink>
    </w:p>
    <w:p w:rsidR="008C17D3" w:rsidRDefault="007811E7">
      <w:pPr>
        <w:pStyle w:val="TOC3"/>
        <w:tabs>
          <w:tab w:val="left" w:pos="1320"/>
          <w:tab w:val="right" w:leader="dot" w:pos="9038"/>
        </w:tabs>
        <w:rPr>
          <w:rFonts w:asciiTheme="minorHAnsi" w:eastAsiaTheme="minorEastAsia" w:hAnsiTheme="minorHAnsi" w:cstheme="minorBidi"/>
          <w:noProof/>
          <w:lang w:eastAsia="zh-CN"/>
        </w:rPr>
      </w:pPr>
      <w:hyperlink w:anchor="_Toc533688089" w:history="1">
        <w:r w:rsidR="008C17D3" w:rsidRPr="001D1448">
          <w:rPr>
            <w:rStyle w:val="Hyperlink"/>
            <w:noProof/>
          </w:rPr>
          <w:t>1.4.8</w:t>
        </w:r>
        <w:r w:rsidR="008C17D3">
          <w:rPr>
            <w:rFonts w:asciiTheme="minorHAnsi" w:eastAsiaTheme="minorEastAsia" w:hAnsiTheme="minorHAnsi" w:cstheme="minorBidi"/>
            <w:noProof/>
            <w:lang w:eastAsia="zh-CN"/>
          </w:rPr>
          <w:tab/>
        </w:r>
        <w:r w:rsidR="008C17D3" w:rsidRPr="001D1448">
          <w:rPr>
            <w:rStyle w:val="Hyperlink"/>
            <w:noProof/>
            <w:lang w:val="en-GB"/>
          </w:rPr>
          <w:t>Work Order Handling</w:t>
        </w:r>
        <w:r w:rsidR="008C17D3">
          <w:rPr>
            <w:noProof/>
            <w:webHidden/>
          </w:rPr>
          <w:tab/>
        </w:r>
        <w:r w:rsidR="008C17D3">
          <w:rPr>
            <w:noProof/>
            <w:webHidden/>
          </w:rPr>
          <w:fldChar w:fldCharType="begin"/>
        </w:r>
        <w:r w:rsidR="008C17D3">
          <w:rPr>
            <w:noProof/>
            <w:webHidden/>
          </w:rPr>
          <w:instrText xml:space="preserve"> PAGEREF _Toc533688089 \h </w:instrText>
        </w:r>
        <w:r w:rsidR="008C17D3">
          <w:rPr>
            <w:noProof/>
            <w:webHidden/>
          </w:rPr>
        </w:r>
        <w:r w:rsidR="008C17D3">
          <w:rPr>
            <w:noProof/>
            <w:webHidden/>
          </w:rPr>
          <w:fldChar w:fldCharType="separate"/>
        </w:r>
        <w:r w:rsidR="008C17D3">
          <w:rPr>
            <w:noProof/>
            <w:webHidden/>
          </w:rPr>
          <w:t>361</w:t>
        </w:r>
        <w:r w:rsidR="008C17D3">
          <w:rPr>
            <w:noProof/>
            <w:webHidden/>
          </w:rPr>
          <w:fldChar w:fldCharType="end"/>
        </w:r>
      </w:hyperlink>
    </w:p>
    <w:p w:rsidR="008C17D3" w:rsidRDefault="007811E7">
      <w:pPr>
        <w:pStyle w:val="TOC3"/>
        <w:tabs>
          <w:tab w:val="left" w:pos="1320"/>
          <w:tab w:val="right" w:leader="dot" w:pos="9038"/>
        </w:tabs>
        <w:rPr>
          <w:rFonts w:asciiTheme="minorHAnsi" w:eastAsiaTheme="minorEastAsia" w:hAnsiTheme="minorHAnsi" w:cstheme="minorBidi"/>
          <w:noProof/>
          <w:lang w:eastAsia="zh-CN"/>
        </w:rPr>
      </w:pPr>
      <w:hyperlink w:anchor="_Toc533688090" w:history="1">
        <w:r w:rsidR="008C17D3" w:rsidRPr="001D1448">
          <w:rPr>
            <w:rStyle w:val="Hyperlink"/>
            <w:noProof/>
          </w:rPr>
          <w:t>1.4.9</w:t>
        </w:r>
        <w:r w:rsidR="008C17D3">
          <w:rPr>
            <w:rFonts w:asciiTheme="minorHAnsi" w:eastAsiaTheme="minorEastAsia" w:hAnsiTheme="minorHAnsi" w:cstheme="minorBidi"/>
            <w:noProof/>
            <w:lang w:eastAsia="zh-CN"/>
          </w:rPr>
          <w:tab/>
        </w:r>
        <w:r w:rsidR="008C17D3" w:rsidRPr="001D1448">
          <w:rPr>
            <w:rStyle w:val="Hyperlink"/>
            <w:noProof/>
            <w:lang w:val="en-GB"/>
          </w:rPr>
          <w:t>Junction Control</w:t>
        </w:r>
        <w:r w:rsidR="008C17D3">
          <w:rPr>
            <w:noProof/>
            <w:webHidden/>
          </w:rPr>
          <w:tab/>
        </w:r>
        <w:r w:rsidR="008C17D3">
          <w:rPr>
            <w:noProof/>
            <w:webHidden/>
          </w:rPr>
          <w:fldChar w:fldCharType="begin"/>
        </w:r>
        <w:r w:rsidR="008C17D3">
          <w:rPr>
            <w:noProof/>
            <w:webHidden/>
          </w:rPr>
          <w:instrText xml:space="preserve"> PAGEREF _Toc533688090 \h </w:instrText>
        </w:r>
        <w:r w:rsidR="008C17D3">
          <w:rPr>
            <w:noProof/>
            <w:webHidden/>
          </w:rPr>
        </w:r>
        <w:r w:rsidR="008C17D3">
          <w:rPr>
            <w:noProof/>
            <w:webHidden/>
          </w:rPr>
          <w:fldChar w:fldCharType="separate"/>
        </w:r>
        <w:r w:rsidR="008C17D3">
          <w:rPr>
            <w:noProof/>
            <w:webHidden/>
          </w:rPr>
          <w:t>365</w:t>
        </w:r>
        <w:r w:rsidR="008C17D3">
          <w:rPr>
            <w:noProof/>
            <w:webHidden/>
          </w:rPr>
          <w:fldChar w:fldCharType="end"/>
        </w:r>
      </w:hyperlink>
    </w:p>
    <w:p w:rsidR="008C17D3" w:rsidRDefault="007811E7">
      <w:pPr>
        <w:pStyle w:val="TOC3"/>
        <w:tabs>
          <w:tab w:val="left" w:pos="1320"/>
          <w:tab w:val="right" w:leader="dot" w:pos="9038"/>
        </w:tabs>
        <w:rPr>
          <w:rFonts w:asciiTheme="minorHAnsi" w:eastAsiaTheme="minorEastAsia" w:hAnsiTheme="minorHAnsi" w:cstheme="minorBidi"/>
          <w:noProof/>
          <w:lang w:eastAsia="zh-CN"/>
        </w:rPr>
      </w:pPr>
      <w:hyperlink w:anchor="_Toc533688091" w:history="1">
        <w:r w:rsidR="008C17D3" w:rsidRPr="001D1448">
          <w:rPr>
            <w:rStyle w:val="Hyperlink"/>
            <w:noProof/>
          </w:rPr>
          <w:t>1.4.10</w:t>
        </w:r>
        <w:r w:rsidR="008C17D3">
          <w:rPr>
            <w:rFonts w:asciiTheme="minorHAnsi" w:eastAsiaTheme="minorEastAsia" w:hAnsiTheme="minorHAnsi" w:cstheme="minorBidi"/>
            <w:noProof/>
            <w:lang w:eastAsia="zh-CN"/>
          </w:rPr>
          <w:tab/>
        </w:r>
        <w:r w:rsidR="008C17D3" w:rsidRPr="001D1448">
          <w:rPr>
            <w:rStyle w:val="Hyperlink"/>
            <w:noProof/>
            <w:lang w:val="en-GB"/>
          </w:rPr>
          <w:t>Equipment control</w:t>
        </w:r>
        <w:r w:rsidR="008C17D3">
          <w:rPr>
            <w:noProof/>
            <w:webHidden/>
          </w:rPr>
          <w:tab/>
        </w:r>
        <w:r w:rsidR="008C17D3">
          <w:rPr>
            <w:noProof/>
            <w:webHidden/>
          </w:rPr>
          <w:fldChar w:fldCharType="begin"/>
        </w:r>
        <w:r w:rsidR="008C17D3">
          <w:rPr>
            <w:noProof/>
            <w:webHidden/>
          </w:rPr>
          <w:instrText xml:space="preserve"> PAGEREF _Toc533688091 \h </w:instrText>
        </w:r>
        <w:r w:rsidR="008C17D3">
          <w:rPr>
            <w:noProof/>
            <w:webHidden/>
          </w:rPr>
        </w:r>
        <w:r w:rsidR="008C17D3">
          <w:rPr>
            <w:noProof/>
            <w:webHidden/>
          </w:rPr>
          <w:fldChar w:fldCharType="separate"/>
        </w:r>
        <w:r w:rsidR="008C17D3">
          <w:rPr>
            <w:noProof/>
            <w:webHidden/>
          </w:rPr>
          <w:t>381</w:t>
        </w:r>
        <w:r w:rsidR="008C17D3">
          <w:rPr>
            <w:noProof/>
            <w:webHidden/>
          </w:rPr>
          <w:fldChar w:fldCharType="end"/>
        </w:r>
      </w:hyperlink>
    </w:p>
    <w:p w:rsidR="008C17D3" w:rsidRDefault="007811E7">
      <w:pPr>
        <w:pStyle w:val="TOC3"/>
        <w:tabs>
          <w:tab w:val="left" w:pos="1320"/>
          <w:tab w:val="right" w:leader="dot" w:pos="9038"/>
        </w:tabs>
        <w:rPr>
          <w:rFonts w:asciiTheme="minorHAnsi" w:eastAsiaTheme="minorEastAsia" w:hAnsiTheme="minorHAnsi" w:cstheme="minorBidi"/>
          <w:noProof/>
          <w:lang w:eastAsia="zh-CN"/>
        </w:rPr>
      </w:pPr>
      <w:hyperlink w:anchor="_Toc533688092" w:history="1">
        <w:r w:rsidR="008C17D3" w:rsidRPr="001D1448">
          <w:rPr>
            <w:rStyle w:val="Hyperlink"/>
            <w:noProof/>
          </w:rPr>
          <w:t>1.4.11</w:t>
        </w:r>
        <w:r w:rsidR="008C17D3">
          <w:rPr>
            <w:rFonts w:asciiTheme="minorHAnsi" w:eastAsiaTheme="minorEastAsia" w:hAnsiTheme="minorHAnsi" w:cstheme="minorBidi"/>
            <w:noProof/>
            <w:lang w:eastAsia="zh-CN"/>
          </w:rPr>
          <w:tab/>
        </w:r>
        <w:r w:rsidR="008C17D3" w:rsidRPr="001D1448">
          <w:rPr>
            <w:rStyle w:val="Hyperlink"/>
            <w:noProof/>
            <w:lang w:val="en-GB"/>
          </w:rPr>
          <w:t>Implement Predefined Plan (PP)</w:t>
        </w:r>
        <w:r w:rsidR="008C17D3">
          <w:rPr>
            <w:noProof/>
            <w:webHidden/>
          </w:rPr>
          <w:tab/>
        </w:r>
        <w:r w:rsidR="008C17D3">
          <w:rPr>
            <w:noProof/>
            <w:webHidden/>
          </w:rPr>
          <w:fldChar w:fldCharType="begin"/>
        </w:r>
        <w:r w:rsidR="008C17D3">
          <w:rPr>
            <w:noProof/>
            <w:webHidden/>
          </w:rPr>
          <w:instrText xml:space="preserve"> PAGEREF _Toc533688092 \h </w:instrText>
        </w:r>
        <w:r w:rsidR="008C17D3">
          <w:rPr>
            <w:noProof/>
            <w:webHidden/>
          </w:rPr>
        </w:r>
        <w:r w:rsidR="008C17D3">
          <w:rPr>
            <w:noProof/>
            <w:webHidden/>
          </w:rPr>
          <w:fldChar w:fldCharType="separate"/>
        </w:r>
        <w:r w:rsidR="008C17D3">
          <w:rPr>
            <w:noProof/>
            <w:webHidden/>
          </w:rPr>
          <w:t>628</w:t>
        </w:r>
        <w:r w:rsidR="008C17D3">
          <w:rPr>
            <w:noProof/>
            <w:webHidden/>
          </w:rPr>
          <w:fldChar w:fldCharType="end"/>
        </w:r>
      </w:hyperlink>
    </w:p>
    <w:p w:rsidR="008C17D3" w:rsidRDefault="007811E7">
      <w:pPr>
        <w:pStyle w:val="TOC3"/>
        <w:tabs>
          <w:tab w:val="left" w:pos="1320"/>
          <w:tab w:val="right" w:leader="dot" w:pos="9038"/>
        </w:tabs>
        <w:rPr>
          <w:rFonts w:asciiTheme="minorHAnsi" w:eastAsiaTheme="minorEastAsia" w:hAnsiTheme="minorHAnsi" w:cstheme="minorBidi"/>
          <w:noProof/>
          <w:lang w:eastAsia="zh-CN"/>
        </w:rPr>
      </w:pPr>
      <w:hyperlink w:anchor="_Toc533688093" w:history="1">
        <w:r w:rsidR="008C17D3" w:rsidRPr="001D1448">
          <w:rPr>
            <w:rStyle w:val="Hyperlink"/>
            <w:noProof/>
          </w:rPr>
          <w:t>1.4.12</w:t>
        </w:r>
        <w:r w:rsidR="008C17D3">
          <w:rPr>
            <w:rFonts w:asciiTheme="minorHAnsi" w:eastAsiaTheme="minorEastAsia" w:hAnsiTheme="minorHAnsi" w:cstheme="minorBidi"/>
            <w:noProof/>
            <w:lang w:eastAsia="zh-CN"/>
          </w:rPr>
          <w:tab/>
        </w:r>
        <w:r w:rsidR="008C17D3" w:rsidRPr="001D1448">
          <w:rPr>
            <w:rStyle w:val="Hyperlink"/>
            <w:noProof/>
            <w:lang w:val="en-GB"/>
          </w:rPr>
          <w:t>New fax</w:t>
        </w:r>
        <w:r w:rsidR="008C17D3">
          <w:rPr>
            <w:noProof/>
            <w:webHidden/>
          </w:rPr>
          <w:tab/>
        </w:r>
        <w:r w:rsidR="008C17D3">
          <w:rPr>
            <w:noProof/>
            <w:webHidden/>
          </w:rPr>
          <w:fldChar w:fldCharType="begin"/>
        </w:r>
        <w:r w:rsidR="008C17D3">
          <w:rPr>
            <w:noProof/>
            <w:webHidden/>
          </w:rPr>
          <w:instrText xml:space="preserve"> PAGEREF _Toc533688093 \h </w:instrText>
        </w:r>
        <w:r w:rsidR="008C17D3">
          <w:rPr>
            <w:noProof/>
            <w:webHidden/>
          </w:rPr>
        </w:r>
        <w:r w:rsidR="008C17D3">
          <w:rPr>
            <w:noProof/>
            <w:webHidden/>
          </w:rPr>
          <w:fldChar w:fldCharType="separate"/>
        </w:r>
        <w:r w:rsidR="008C17D3">
          <w:rPr>
            <w:noProof/>
            <w:webHidden/>
          </w:rPr>
          <w:t>637</w:t>
        </w:r>
        <w:r w:rsidR="008C17D3">
          <w:rPr>
            <w:noProof/>
            <w:webHidden/>
          </w:rPr>
          <w:fldChar w:fldCharType="end"/>
        </w:r>
      </w:hyperlink>
    </w:p>
    <w:p w:rsidR="008C17D3" w:rsidRDefault="007811E7">
      <w:pPr>
        <w:pStyle w:val="TOC3"/>
        <w:tabs>
          <w:tab w:val="left" w:pos="1320"/>
          <w:tab w:val="right" w:leader="dot" w:pos="9038"/>
        </w:tabs>
        <w:rPr>
          <w:rFonts w:asciiTheme="minorHAnsi" w:eastAsiaTheme="minorEastAsia" w:hAnsiTheme="minorHAnsi" w:cstheme="minorBidi"/>
          <w:noProof/>
          <w:lang w:eastAsia="zh-CN"/>
        </w:rPr>
      </w:pPr>
      <w:hyperlink w:anchor="_Toc533688094" w:history="1">
        <w:r w:rsidR="008C17D3" w:rsidRPr="001D1448">
          <w:rPr>
            <w:rStyle w:val="Hyperlink"/>
            <w:noProof/>
          </w:rPr>
          <w:t>1.4.13</w:t>
        </w:r>
        <w:r w:rsidR="008C17D3">
          <w:rPr>
            <w:rFonts w:asciiTheme="minorHAnsi" w:eastAsiaTheme="minorEastAsia" w:hAnsiTheme="minorHAnsi" w:cstheme="minorBidi"/>
            <w:noProof/>
            <w:lang w:eastAsia="zh-CN"/>
          </w:rPr>
          <w:tab/>
        </w:r>
        <w:r w:rsidR="008C17D3" w:rsidRPr="001D1448">
          <w:rPr>
            <w:rStyle w:val="Hyperlink"/>
            <w:noProof/>
            <w:lang w:val="en-GB"/>
          </w:rPr>
          <w:t>New SMS</w:t>
        </w:r>
        <w:r w:rsidR="008C17D3">
          <w:rPr>
            <w:noProof/>
            <w:webHidden/>
          </w:rPr>
          <w:tab/>
        </w:r>
        <w:r w:rsidR="008C17D3">
          <w:rPr>
            <w:noProof/>
            <w:webHidden/>
          </w:rPr>
          <w:fldChar w:fldCharType="begin"/>
        </w:r>
        <w:r w:rsidR="008C17D3">
          <w:rPr>
            <w:noProof/>
            <w:webHidden/>
          </w:rPr>
          <w:instrText xml:space="preserve"> PAGEREF _Toc533688094 \h </w:instrText>
        </w:r>
        <w:r w:rsidR="008C17D3">
          <w:rPr>
            <w:noProof/>
            <w:webHidden/>
          </w:rPr>
        </w:r>
        <w:r w:rsidR="008C17D3">
          <w:rPr>
            <w:noProof/>
            <w:webHidden/>
          </w:rPr>
          <w:fldChar w:fldCharType="separate"/>
        </w:r>
        <w:r w:rsidR="008C17D3">
          <w:rPr>
            <w:noProof/>
            <w:webHidden/>
          </w:rPr>
          <w:t>640</w:t>
        </w:r>
        <w:r w:rsidR="008C17D3">
          <w:rPr>
            <w:noProof/>
            <w:webHidden/>
          </w:rPr>
          <w:fldChar w:fldCharType="end"/>
        </w:r>
      </w:hyperlink>
    </w:p>
    <w:p w:rsidR="008C17D3" w:rsidRDefault="007811E7">
      <w:pPr>
        <w:pStyle w:val="TOC3"/>
        <w:tabs>
          <w:tab w:val="left" w:pos="1320"/>
          <w:tab w:val="right" w:leader="dot" w:pos="9038"/>
        </w:tabs>
        <w:rPr>
          <w:rFonts w:asciiTheme="minorHAnsi" w:eastAsiaTheme="minorEastAsia" w:hAnsiTheme="minorHAnsi" w:cstheme="minorBidi"/>
          <w:noProof/>
          <w:lang w:eastAsia="zh-CN"/>
        </w:rPr>
      </w:pPr>
      <w:hyperlink w:anchor="_Toc533688095" w:history="1">
        <w:r w:rsidR="008C17D3" w:rsidRPr="001D1448">
          <w:rPr>
            <w:rStyle w:val="Hyperlink"/>
            <w:noProof/>
          </w:rPr>
          <w:t>1.4.14</w:t>
        </w:r>
        <w:r w:rsidR="008C17D3">
          <w:rPr>
            <w:rFonts w:asciiTheme="minorHAnsi" w:eastAsiaTheme="minorEastAsia" w:hAnsiTheme="minorHAnsi" w:cstheme="minorBidi"/>
            <w:noProof/>
            <w:lang w:eastAsia="zh-CN"/>
          </w:rPr>
          <w:tab/>
        </w:r>
        <w:r w:rsidR="008C17D3" w:rsidRPr="001D1448">
          <w:rPr>
            <w:rStyle w:val="Hyperlink"/>
            <w:noProof/>
            <w:lang w:val="en-GB"/>
          </w:rPr>
          <w:t>Miscellaneous</w:t>
        </w:r>
        <w:r w:rsidR="008C17D3">
          <w:rPr>
            <w:noProof/>
            <w:webHidden/>
          </w:rPr>
          <w:tab/>
        </w:r>
        <w:r w:rsidR="008C17D3">
          <w:rPr>
            <w:noProof/>
            <w:webHidden/>
          </w:rPr>
          <w:fldChar w:fldCharType="begin"/>
        </w:r>
        <w:r w:rsidR="008C17D3">
          <w:rPr>
            <w:noProof/>
            <w:webHidden/>
          </w:rPr>
          <w:instrText xml:space="preserve"> PAGEREF _Toc533688095 \h </w:instrText>
        </w:r>
        <w:r w:rsidR="008C17D3">
          <w:rPr>
            <w:noProof/>
            <w:webHidden/>
          </w:rPr>
        </w:r>
        <w:r w:rsidR="008C17D3">
          <w:rPr>
            <w:noProof/>
            <w:webHidden/>
          </w:rPr>
          <w:fldChar w:fldCharType="separate"/>
        </w:r>
        <w:r w:rsidR="008C17D3">
          <w:rPr>
            <w:noProof/>
            <w:webHidden/>
          </w:rPr>
          <w:t>642</w:t>
        </w:r>
        <w:r w:rsidR="008C17D3">
          <w:rPr>
            <w:noProof/>
            <w:webHidden/>
          </w:rPr>
          <w:fldChar w:fldCharType="end"/>
        </w:r>
      </w:hyperlink>
    </w:p>
    <w:p w:rsidR="008C17D3" w:rsidRDefault="007811E7">
      <w:pPr>
        <w:pStyle w:val="TOC2"/>
        <w:tabs>
          <w:tab w:val="left" w:pos="880"/>
          <w:tab w:val="right" w:leader="dot" w:pos="9038"/>
        </w:tabs>
        <w:rPr>
          <w:rFonts w:asciiTheme="minorHAnsi" w:eastAsiaTheme="minorEastAsia" w:hAnsiTheme="minorHAnsi" w:cstheme="minorBidi"/>
          <w:noProof/>
          <w:lang w:eastAsia="zh-CN"/>
        </w:rPr>
      </w:pPr>
      <w:hyperlink w:anchor="_Toc533688096" w:history="1">
        <w:r w:rsidR="008C17D3" w:rsidRPr="001D1448">
          <w:rPr>
            <w:rStyle w:val="Hyperlink"/>
            <w:noProof/>
          </w:rPr>
          <w:t>1.5</w:t>
        </w:r>
        <w:r w:rsidR="008C17D3">
          <w:rPr>
            <w:rFonts w:asciiTheme="minorHAnsi" w:eastAsiaTheme="minorEastAsia" w:hAnsiTheme="minorHAnsi" w:cstheme="minorBidi"/>
            <w:noProof/>
            <w:lang w:eastAsia="zh-CN"/>
          </w:rPr>
          <w:tab/>
        </w:r>
        <w:r w:rsidR="008C17D3" w:rsidRPr="001D1448">
          <w:rPr>
            <w:rStyle w:val="Hyperlink"/>
            <w:noProof/>
            <w:lang w:val="en-GB"/>
          </w:rPr>
          <w:t>History</w:t>
        </w:r>
        <w:r w:rsidR="008C17D3">
          <w:rPr>
            <w:noProof/>
            <w:webHidden/>
          </w:rPr>
          <w:tab/>
        </w:r>
        <w:r w:rsidR="008C17D3">
          <w:rPr>
            <w:noProof/>
            <w:webHidden/>
          </w:rPr>
          <w:fldChar w:fldCharType="begin"/>
        </w:r>
        <w:r w:rsidR="008C17D3">
          <w:rPr>
            <w:noProof/>
            <w:webHidden/>
          </w:rPr>
          <w:instrText xml:space="preserve"> PAGEREF _Toc533688096 \h </w:instrText>
        </w:r>
        <w:r w:rsidR="008C17D3">
          <w:rPr>
            <w:noProof/>
            <w:webHidden/>
          </w:rPr>
        </w:r>
        <w:r w:rsidR="008C17D3">
          <w:rPr>
            <w:noProof/>
            <w:webHidden/>
          </w:rPr>
          <w:fldChar w:fldCharType="separate"/>
        </w:r>
        <w:r w:rsidR="008C17D3">
          <w:rPr>
            <w:noProof/>
            <w:webHidden/>
          </w:rPr>
          <w:t>648</w:t>
        </w:r>
        <w:r w:rsidR="008C17D3">
          <w:rPr>
            <w:noProof/>
            <w:webHidden/>
          </w:rPr>
          <w:fldChar w:fldCharType="end"/>
        </w:r>
      </w:hyperlink>
    </w:p>
    <w:p w:rsidR="008C17D3" w:rsidRDefault="007811E7">
      <w:pPr>
        <w:pStyle w:val="TOC3"/>
        <w:tabs>
          <w:tab w:val="left" w:pos="1320"/>
          <w:tab w:val="right" w:leader="dot" w:pos="9038"/>
        </w:tabs>
        <w:rPr>
          <w:rFonts w:asciiTheme="minorHAnsi" w:eastAsiaTheme="minorEastAsia" w:hAnsiTheme="minorHAnsi" w:cstheme="minorBidi"/>
          <w:noProof/>
          <w:lang w:eastAsia="zh-CN"/>
        </w:rPr>
      </w:pPr>
      <w:hyperlink w:anchor="_Toc533688097" w:history="1">
        <w:r w:rsidR="008C17D3" w:rsidRPr="001D1448">
          <w:rPr>
            <w:rStyle w:val="Hyperlink"/>
            <w:noProof/>
          </w:rPr>
          <w:t>1.5.1</w:t>
        </w:r>
        <w:r w:rsidR="008C17D3">
          <w:rPr>
            <w:rFonts w:asciiTheme="minorHAnsi" w:eastAsiaTheme="minorEastAsia" w:hAnsiTheme="minorHAnsi" w:cstheme="minorBidi"/>
            <w:noProof/>
            <w:lang w:eastAsia="zh-CN"/>
          </w:rPr>
          <w:tab/>
        </w:r>
        <w:r w:rsidR="008C17D3" w:rsidRPr="001D1448">
          <w:rPr>
            <w:rStyle w:val="Hyperlink"/>
            <w:noProof/>
            <w:lang w:val="en-GB"/>
          </w:rPr>
          <w:t>Traffic alert</w:t>
        </w:r>
        <w:r w:rsidR="008C17D3">
          <w:rPr>
            <w:noProof/>
            <w:webHidden/>
          </w:rPr>
          <w:tab/>
        </w:r>
        <w:r w:rsidR="008C17D3">
          <w:rPr>
            <w:noProof/>
            <w:webHidden/>
          </w:rPr>
          <w:fldChar w:fldCharType="begin"/>
        </w:r>
        <w:r w:rsidR="008C17D3">
          <w:rPr>
            <w:noProof/>
            <w:webHidden/>
          </w:rPr>
          <w:instrText xml:space="preserve"> PAGEREF _Toc533688097 \h </w:instrText>
        </w:r>
        <w:r w:rsidR="008C17D3">
          <w:rPr>
            <w:noProof/>
            <w:webHidden/>
          </w:rPr>
        </w:r>
        <w:r w:rsidR="008C17D3">
          <w:rPr>
            <w:noProof/>
            <w:webHidden/>
          </w:rPr>
          <w:fldChar w:fldCharType="separate"/>
        </w:r>
        <w:r w:rsidR="008C17D3">
          <w:rPr>
            <w:noProof/>
            <w:webHidden/>
          </w:rPr>
          <w:t>649</w:t>
        </w:r>
        <w:r w:rsidR="008C17D3">
          <w:rPr>
            <w:noProof/>
            <w:webHidden/>
          </w:rPr>
          <w:fldChar w:fldCharType="end"/>
        </w:r>
      </w:hyperlink>
    </w:p>
    <w:p w:rsidR="008C17D3" w:rsidRDefault="007811E7">
      <w:pPr>
        <w:pStyle w:val="TOC3"/>
        <w:tabs>
          <w:tab w:val="left" w:pos="1320"/>
          <w:tab w:val="right" w:leader="dot" w:pos="9038"/>
        </w:tabs>
        <w:rPr>
          <w:rFonts w:asciiTheme="minorHAnsi" w:eastAsiaTheme="minorEastAsia" w:hAnsiTheme="minorHAnsi" w:cstheme="minorBidi"/>
          <w:noProof/>
          <w:lang w:eastAsia="zh-CN"/>
        </w:rPr>
      </w:pPr>
      <w:hyperlink w:anchor="_Toc533688098" w:history="1">
        <w:r w:rsidR="008C17D3" w:rsidRPr="001D1448">
          <w:rPr>
            <w:rStyle w:val="Hyperlink"/>
            <w:noProof/>
          </w:rPr>
          <w:t>1.5.2</w:t>
        </w:r>
        <w:r w:rsidR="008C17D3">
          <w:rPr>
            <w:rFonts w:asciiTheme="minorHAnsi" w:eastAsiaTheme="minorEastAsia" w:hAnsiTheme="minorHAnsi" w:cstheme="minorBidi"/>
            <w:noProof/>
            <w:lang w:eastAsia="zh-CN"/>
          </w:rPr>
          <w:tab/>
        </w:r>
        <w:r w:rsidR="008C17D3" w:rsidRPr="001D1448">
          <w:rPr>
            <w:rStyle w:val="Hyperlink"/>
            <w:noProof/>
            <w:lang w:val="en-GB"/>
          </w:rPr>
          <w:t>Technical Alarm</w:t>
        </w:r>
        <w:r w:rsidR="008C17D3">
          <w:rPr>
            <w:noProof/>
            <w:webHidden/>
          </w:rPr>
          <w:tab/>
        </w:r>
        <w:r w:rsidR="008C17D3">
          <w:rPr>
            <w:noProof/>
            <w:webHidden/>
          </w:rPr>
          <w:fldChar w:fldCharType="begin"/>
        </w:r>
        <w:r w:rsidR="008C17D3">
          <w:rPr>
            <w:noProof/>
            <w:webHidden/>
          </w:rPr>
          <w:instrText xml:space="preserve"> PAGEREF _Toc533688098 \h </w:instrText>
        </w:r>
        <w:r w:rsidR="008C17D3">
          <w:rPr>
            <w:noProof/>
            <w:webHidden/>
          </w:rPr>
        </w:r>
        <w:r w:rsidR="008C17D3">
          <w:rPr>
            <w:noProof/>
            <w:webHidden/>
          </w:rPr>
          <w:fldChar w:fldCharType="separate"/>
        </w:r>
        <w:r w:rsidR="008C17D3">
          <w:rPr>
            <w:noProof/>
            <w:webHidden/>
          </w:rPr>
          <w:t>654</w:t>
        </w:r>
        <w:r w:rsidR="008C17D3">
          <w:rPr>
            <w:noProof/>
            <w:webHidden/>
          </w:rPr>
          <w:fldChar w:fldCharType="end"/>
        </w:r>
      </w:hyperlink>
    </w:p>
    <w:p w:rsidR="008C17D3" w:rsidRDefault="007811E7">
      <w:pPr>
        <w:pStyle w:val="TOC3"/>
        <w:tabs>
          <w:tab w:val="left" w:pos="1320"/>
          <w:tab w:val="right" w:leader="dot" w:pos="9038"/>
        </w:tabs>
        <w:rPr>
          <w:rFonts w:asciiTheme="minorHAnsi" w:eastAsiaTheme="minorEastAsia" w:hAnsiTheme="minorHAnsi" w:cstheme="minorBidi"/>
          <w:noProof/>
          <w:lang w:eastAsia="zh-CN"/>
        </w:rPr>
      </w:pPr>
      <w:hyperlink w:anchor="_Toc533688099" w:history="1">
        <w:r w:rsidR="008C17D3" w:rsidRPr="001D1448">
          <w:rPr>
            <w:rStyle w:val="Hyperlink"/>
            <w:noProof/>
          </w:rPr>
          <w:t>1.5.3</w:t>
        </w:r>
        <w:r w:rsidR="008C17D3">
          <w:rPr>
            <w:rFonts w:asciiTheme="minorHAnsi" w:eastAsiaTheme="minorEastAsia" w:hAnsiTheme="minorHAnsi" w:cstheme="minorBidi"/>
            <w:noProof/>
            <w:lang w:eastAsia="zh-CN"/>
          </w:rPr>
          <w:tab/>
        </w:r>
        <w:r w:rsidR="008C17D3" w:rsidRPr="001D1448">
          <w:rPr>
            <w:rStyle w:val="Hyperlink"/>
            <w:noProof/>
            <w:lang w:val="en-GB"/>
          </w:rPr>
          <w:t>Reading Alarms</w:t>
        </w:r>
        <w:r w:rsidR="008C17D3">
          <w:rPr>
            <w:noProof/>
            <w:webHidden/>
          </w:rPr>
          <w:tab/>
        </w:r>
        <w:r w:rsidR="008C17D3">
          <w:rPr>
            <w:noProof/>
            <w:webHidden/>
          </w:rPr>
          <w:fldChar w:fldCharType="begin"/>
        </w:r>
        <w:r w:rsidR="008C17D3">
          <w:rPr>
            <w:noProof/>
            <w:webHidden/>
          </w:rPr>
          <w:instrText xml:space="preserve"> PAGEREF _Toc533688099 \h </w:instrText>
        </w:r>
        <w:r w:rsidR="008C17D3">
          <w:rPr>
            <w:noProof/>
            <w:webHidden/>
          </w:rPr>
        </w:r>
        <w:r w:rsidR="008C17D3">
          <w:rPr>
            <w:noProof/>
            <w:webHidden/>
          </w:rPr>
          <w:fldChar w:fldCharType="separate"/>
        </w:r>
        <w:r w:rsidR="008C17D3">
          <w:rPr>
            <w:noProof/>
            <w:webHidden/>
          </w:rPr>
          <w:t>659</w:t>
        </w:r>
        <w:r w:rsidR="008C17D3">
          <w:rPr>
            <w:noProof/>
            <w:webHidden/>
          </w:rPr>
          <w:fldChar w:fldCharType="end"/>
        </w:r>
      </w:hyperlink>
    </w:p>
    <w:p w:rsidR="008C17D3" w:rsidRDefault="007811E7">
      <w:pPr>
        <w:pStyle w:val="TOC3"/>
        <w:tabs>
          <w:tab w:val="left" w:pos="1320"/>
          <w:tab w:val="right" w:leader="dot" w:pos="9038"/>
        </w:tabs>
        <w:rPr>
          <w:rFonts w:asciiTheme="minorHAnsi" w:eastAsiaTheme="minorEastAsia" w:hAnsiTheme="minorHAnsi" w:cstheme="minorBidi"/>
          <w:noProof/>
          <w:lang w:eastAsia="zh-CN"/>
        </w:rPr>
      </w:pPr>
      <w:hyperlink w:anchor="_Toc533688100" w:history="1">
        <w:r w:rsidR="008C17D3" w:rsidRPr="001D1448">
          <w:rPr>
            <w:rStyle w:val="Hyperlink"/>
            <w:noProof/>
          </w:rPr>
          <w:t>1.5.4</w:t>
        </w:r>
        <w:r w:rsidR="008C17D3">
          <w:rPr>
            <w:rFonts w:asciiTheme="minorHAnsi" w:eastAsiaTheme="minorEastAsia" w:hAnsiTheme="minorHAnsi" w:cstheme="minorBidi"/>
            <w:noProof/>
            <w:lang w:eastAsia="zh-CN"/>
          </w:rPr>
          <w:tab/>
        </w:r>
        <w:r w:rsidR="008C17D3" w:rsidRPr="001D1448">
          <w:rPr>
            <w:rStyle w:val="Hyperlink"/>
            <w:noProof/>
          </w:rPr>
          <w:t>O</w:t>
        </w:r>
        <w:r w:rsidR="008C17D3" w:rsidRPr="001D1448">
          <w:rPr>
            <w:rStyle w:val="Hyperlink"/>
            <w:noProof/>
            <w:lang w:val="en-GB"/>
          </w:rPr>
          <w:t>perator command</w:t>
        </w:r>
        <w:r w:rsidR="008C17D3">
          <w:rPr>
            <w:noProof/>
            <w:webHidden/>
          </w:rPr>
          <w:tab/>
        </w:r>
        <w:r w:rsidR="008C17D3">
          <w:rPr>
            <w:noProof/>
            <w:webHidden/>
          </w:rPr>
          <w:fldChar w:fldCharType="begin"/>
        </w:r>
        <w:r w:rsidR="008C17D3">
          <w:rPr>
            <w:noProof/>
            <w:webHidden/>
          </w:rPr>
          <w:instrText xml:space="preserve"> PAGEREF _Toc533688100 \h </w:instrText>
        </w:r>
        <w:r w:rsidR="008C17D3">
          <w:rPr>
            <w:noProof/>
            <w:webHidden/>
          </w:rPr>
        </w:r>
        <w:r w:rsidR="008C17D3">
          <w:rPr>
            <w:noProof/>
            <w:webHidden/>
          </w:rPr>
          <w:fldChar w:fldCharType="separate"/>
        </w:r>
        <w:r w:rsidR="008C17D3">
          <w:rPr>
            <w:noProof/>
            <w:webHidden/>
          </w:rPr>
          <w:t>663</w:t>
        </w:r>
        <w:r w:rsidR="008C17D3">
          <w:rPr>
            <w:noProof/>
            <w:webHidden/>
          </w:rPr>
          <w:fldChar w:fldCharType="end"/>
        </w:r>
      </w:hyperlink>
    </w:p>
    <w:p w:rsidR="008C17D3" w:rsidRDefault="007811E7">
      <w:pPr>
        <w:pStyle w:val="TOC3"/>
        <w:tabs>
          <w:tab w:val="left" w:pos="1320"/>
          <w:tab w:val="right" w:leader="dot" w:pos="9038"/>
        </w:tabs>
        <w:rPr>
          <w:rFonts w:asciiTheme="minorHAnsi" w:eastAsiaTheme="minorEastAsia" w:hAnsiTheme="minorHAnsi" w:cstheme="minorBidi"/>
          <w:noProof/>
          <w:lang w:eastAsia="zh-CN"/>
        </w:rPr>
      </w:pPr>
      <w:hyperlink w:anchor="_Toc533688101" w:history="1">
        <w:r w:rsidR="008C17D3" w:rsidRPr="001D1448">
          <w:rPr>
            <w:rStyle w:val="Hyperlink"/>
            <w:noProof/>
          </w:rPr>
          <w:t>1.5.5</w:t>
        </w:r>
        <w:r w:rsidR="008C17D3">
          <w:rPr>
            <w:rFonts w:asciiTheme="minorHAnsi" w:eastAsiaTheme="minorEastAsia" w:hAnsiTheme="minorHAnsi" w:cstheme="minorBidi"/>
            <w:noProof/>
            <w:lang w:eastAsia="zh-CN"/>
          </w:rPr>
          <w:tab/>
        </w:r>
        <w:r w:rsidR="008C17D3" w:rsidRPr="001D1448">
          <w:rPr>
            <w:rStyle w:val="Hyperlink"/>
            <w:noProof/>
            <w:lang w:val="en-GB"/>
          </w:rPr>
          <w:t>Incident Record</w:t>
        </w:r>
        <w:r w:rsidR="008C17D3">
          <w:rPr>
            <w:noProof/>
            <w:webHidden/>
          </w:rPr>
          <w:tab/>
        </w:r>
        <w:r w:rsidR="008C17D3">
          <w:rPr>
            <w:noProof/>
            <w:webHidden/>
          </w:rPr>
          <w:fldChar w:fldCharType="begin"/>
        </w:r>
        <w:r w:rsidR="008C17D3">
          <w:rPr>
            <w:noProof/>
            <w:webHidden/>
          </w:rPr>
          <w:instrText xml:space="preserve"> PAGEREF _Toc533688101 \h </w:instrText>
        </w:r>
        <w:r w:rsidR="008C17D3">
          <w:rPr>
            <w:noProof/>
            <w:webHidden/>
          </w:rPr>
        </w:r>
        <w:r w:rsidR="008C17D3">
          <w:rPr>
            <w:noProof/>
            <w:webHidden/>
          </w:rPr>
          <w:fldChar w:fldCharType="separate"/>
        </w:r>
        <w:r w:rsidR="008C17D3">
          <w:rPr>
            <w:noProof/>
            <w:webHidden/>
          </w:rPr>
          <w:t>666</w:t>
        </w:r>
        <w:r w:rsidR="008C17D3">
          <w:rPr>
            <w:noProof/>
            <w:webHidden/>
          </w:rPr>
          <w:fldChar w:fldCharType="end"/>
        </w:r>
      </w:hyperlink>
    </w:p>
    <w:p w:rsidR="008C17D3" w:rsidRDefault="007811E7">
      <w:pPr>
        <w:pStyle w:val="TOC3"/>
        <w:tabs>
          <w:tab w:val="left" w:pos="1320"/>
          <w:tab w:val="right" w:leader="dot" w:pos="9038"/>
        </w:tabs>
        <w:rPr>
          <w:rFonts w:asciiTheme="minorHAnsi" w:eastAsiaTheme="minorEastAsia" w:hAnsiTheme="minorHAnsi" w:cstheme="minorBidi"/>
          <w:noProof/>
          <w:lang w:eastAsia="zh-CN"/>
        </w:rPr>
      </w:pPr>
      <w:hyperlink w:anchor="_Toc533688102" w:history="1">
        <w:r w:rsidR="008C17D3" w:rsidRPr="001D1448">
          <w:rPr>
            <w:rStyle w:val="Hyperlink"/>
            <w:noProof/>
          </w:rPr>
          <w:t>1.5.6</w:t>
        </w:r>
        <w:r w:rsidR="008C17D3">
          <w:rPr>
            <w:rFonts w:asciiTheme="minorHAnsi" w:eastAsiaTheme="minorEastAsia" w:hAnsiTheme="minorHAnsi" w:cstheme="minorBidi"/>
            <w:noProof/>
            <w:lang w:eastAsia="zh-CN"/>
          </w:rPr>
          <w:tab/>
        </w:r>
        <w:r w:rsidR="008C17D3" w:rsidRPr="001D1448">
          <w:rPr>
            <w:rStyle w:val="Hyperlink"/>
            <w:noProof/>
            <w:lang w:val="en-GB"/>
          </w:rPr>
          <w:t>Equipment Status</w:t>
        </w:r>
        <w:r w:rsidR="008C17D3">
          <w:rPr>
            <w:noProof/>
            <w:webHidden/>
          </w:rPr>
          <w:tab/>
        </w:r>
        <w:r w:rsidR="008C17D3">
          <w:rPr>
            <w:noProof/>
            <w:webHidden/>
          </w:rPr>
          <w:fldChar w:fldCharType="begin"/>
        </w:r>
        <w:r w:rsidR="008C17D3">
          <w:rPr>
            <w:noProof/>
            <w:webHidden/>
          </w:rPr>
          <w:instrText xml:space="preserve"> PAGEREF _Toc533688102 \h </w:instrText>
        </w:r>
        <w:r w:rsidR="008C17D3">
          <w:rPr>
            <w:noProof/>
            <w:webHidden/>
          </w:rPr>
        </w:r>
        <w:r w:rsidR="008C17D3">
          <w:rPr>
            <w:noProof/>
            <w:webHidden/>
          </w:rPr>
          <w:fldChar w:fldCharType="separate"/>
        </w:r>
        <w:r w:rsidR="008C17D3">
          <w:rPr>
            <w:noProof/>
            <w:webHidden/>
          </w:rPr>
          <w:t>671</w:t>
        </w:r>
        <w:r w:rsidR="008C17D3">
          <w:rPr>
            <w:noProof/>
            <w:webHidden/>
          </w:rPr>
          <w:fldChar w:fldCharType="end"/>
        </w:r>
      </w:hyperlink>
    </w:p>
    <w:p w:rsidR="008C17D3" w:rsidRDefault="007811E7">
      <w:pPr>
        <w:pStyle w:val="TOC3"/>
        <w:tabs>
          <w:tab w:val="left" w:pos="1320"/>
          <w:tab w:val="right" w:leader="dot" w:pos="9038"/>
        </w:tabs>
        <w:rPr>
          <w:rFonts w:asciiTheme="minorHAnsi" w:eastAsiaTheme="minorEastAsia" w:hAnsiTheme="minorHAnsi" w:cstheme="minorBidi"/>
          <w:noProof/>
          <w:lang w:eastAsia="zh-CN"/>
        </w:rPr>
      </w:pPr>
      <w:hyperlink w:anchor="_Toc533688103" w:history="1">
        <w:r w:rsidR="008C17D3" w:rsidRPr="001D1448">
          <w:rPr>
            <w:rStyle w:val="Hyperlink"/>
            <w:noProof/>
          </w:rPr>
          <w:t>1.5.7</w:t>
        </w:r>
        <w:r w:rsidR="008C17D3">
          <w:rPr>
            <w:rFonts w:asciiTheme="minorHAnsi" w:eastAsiaTheme="minorEastAsia" w:hAnsiTheme="minorHAnsi" w:cstheme="minorBidi"/>
            <w:noProof/>
            <w:lang w:eastAsia="zh-CN"/>
          </w:rPr>
          <w:tab/>
        </w:r>
        <w:r w:rsidR="008C17D3" w:rsidRPr="001D1448">
          <w:rPr>
            <w:rStyle w:val="Hyperlink"/>
            <w:noProof/>
            <w:lang w:val="en-GB"/>
          </w:rPr>
          <w:t>Work Order</w:t>
        </w:r>
        <w:r w:rsidR="008C17D3">
          <w:rPr>
            <w:noProof/>
            <w:webHidden/>
          </w:rPr>
          <w:tab/>
        </w:r>
        <w:r w:rsidR="008C17D3">
          <w:rPr>
            <w:noProof/>
            <w:webHidden/>
          </w:rPr>
          <w:fldChar w:fldCharType="begin"/>
        </w:r>
        <w:r w:rsidR="008C17D3">
          <w:rPr>
            <w:noProof/>
            <w:webHidden/>
          </w:rPr>
          <w:instrText xml:space="preserve"> PAGEREF _Toc533688103 \h </w:instrText>
        </w:r>
        <w:r w:rsidR="008C17D3">
          <w:rPr>
            <w:noProof/>
            <w:webHidden/>
          </w:rPr>
        </w:r>
        <w:r w:rsidR="008C17D3">
          <w:rPr>
            <w:noProof/>
            <w:webHidden/>
          </w:rPr>
          <w:fldChar w:fldCharType="separate"/>
        </w:r>
        <w:r w:rsidR="008C17D3">
          <w:rPr>
            <w:noProof/>
            <w:webHidden/>
          </w:rPr>
          <w:t>674</w:t>
        </w:r>
        <w:r w:rsidR="008C17D3">
          <w:rPr>
            <w:noProof/>
            <w:webHidden/>
          </w:rPr>
          <w:fldChar w:fldCharType="end"/>
        </w:r>
      </w:hyperlink>
    </w:p>
    <w:p w:rsidR="008C17D3" w:rsidRDefault="007811E7">
      <w:pPr>
        <w:pStyle w:val="TOC2"/>
        <w:tabs>
          <w:tab w:val="left" w:pos="880"/>
          <w:tab w:val="right" w:leader="dot" w:pos="9038"/>
        </w:tabs>
        <w:rPr>
          <w:rFonts w:asciiTheme="minorHAnsi" w:eastAsiaTheme="minorEastAsia" w:hAnsiTheme="minorHAnsi" w:cstheme="minorBidi"/>
          <w:noProof/>
          <w:lang w:eastAsia="zh-CN"/>
        </w:rPr>
      </w:pPr>
      <w:hyperlink w:anchor="_Toc533688104" w:history="1">
        <w:r w:rsidR="008C17D3" w:rsidRPr="001D1448">
          <w:rPr>
            <w:rStyle w:val="Hyperlink"/>
            <w:noProof/>
          </w:rPr>
          <w:t>1.6</w:t>
        </w:r>
        <w:r w:rsidR="008C17D3">
          <w:rPr>
            <w:rFonts w:asciiTheme="minorHAnsi" w:eastAsiaTheme="minorEastAsia" w:hAnsiTheme="minorHAnsi" w:cstheme="minorBidi"/>
            <w:noProof/>
            <w:lang w:eastAsia="zh-CN"/>
          </w:rPr>
          <w:tab/>
        </w:r>
        <w:r w:rsidR="008C17D3" w:rsidRPr="001D1448">
          <w:rPr>
            <w:rStyle w:val="Hyperlink"/>
            <w:noProof/>
          </w:rPr>
          <w:t>Launch Simulation</w:t>
        </w:r>
        <w:r w:rsidR="008C17D3">
          <w:rPr>
            <w:noProof/>
            <w:webHidden/>
          </w:rPr>
          <w:tab/>
        </w:r>
        <w:r w:rsidR="008C17D3">
          <w:rPr>
            <w:noProof/>
            <w:webHidden/>
          </w:rPr>
          <w:fldChar w:fldCharType="begin"/>
        </w:r>
        <w:r w:rsidR="008C17D3">
          <w:rPr>
            <w:noProof/>
            <w:webHidden/>
          </w:rPr>
          <w:instrText xml:space="preserve"> PAGEREF _Toc533688104 \h </w:instrText>
        </w:r>
        <w:r w:rsidR="008C17D3">
          <w:rPr>
            <w:noProof/>
            <w:webHidden/>
          </w:rPr>
        </w:r>
        <w:r w:rsidR="008C17D3">
          <w:rPr>
            <w:noProof/>
            <w:webHidden/>
          </w:rPr>
          <w:fldChar w:fldCharType="separate"/>
        </w:r>
        <w:r w:rsidR="008C17D3">
          <w:rPr>
            <w:noProof/>
            <w:webHidden/>
          </w:rPr>
          <w:t>677</w:t>
        </w:r>
        <w:r w:rsidR="008C17D3">
          <w:rPr>
            <w:noProof/>
            <w:webHidden/>
          </w:rPr>
          <w:fldChar w:fldCharType="end"/>
        </w:r>
      </w:hyperlink>
    </w:p>
    <w:p w:rsidR="008C17D3" w:rsidRDefault="007811E7">
      <w:pPr>
        <w:pStyle w:val="TOC3"/>
        <w:tabs>
          <w:tab w:val="left" w:pos="1320"/>
          <w:tab w:val="right" w:leader="dot" w:pos="9038"/>
        </w:tabs>
        <w:rPr>
          <w:rFonts w:asciiTheme="minorHAnsi" w:eastAsiaTheme="minorEastAsia" w:hAnsiTheme="minorHAnsi" w:cstheme="minorBidi"/>
          <w:noProof/>
          <w:lang w:eastAsia="zh-CN"/>
        </w:rPr>
      </w:pPr>
      <w:hyperlink w:anchor="_Toc533688105" w:history="1">
        <w:r w:rsidR="008C17D3" w:rsidRPr="001D1448">
          <w:rPr>
            <w:rStyle w:val="Hyperlink"/>
            <w:noProof/>
          </w:rPr>
          <w:t>1.6.1</w:t>
        </w:r>
        <w:r w:rsidR="008C17D3">
          <w:rPr>
            <w:rFonts w:asciiTheme="minorHAnsi" w:eastAsiaTheme="minorEastAsia" w:hAnsiTheme="minorHAnsi" w:cstheme="minorBidi"/>
            <w:noProof/>
            <w:lang w:eastAsia="zh-CN"/>
          </w:rPr>
          <w:tab/>
        </w:r>
        <w:r w:rsidR="008C17D3" w:rsidRPr="001D1448">
          <w:rPr>
            <w:rStyle w:val="Hyperlink"/>
            <w:noProof/>
            <w:lang w:val="en-GB"/>
          </w:rPr>
          <w:t>Simulation Software</w:t>
        </w:r>
        <w:r w:rsidR="008C17D3">
          <w:rPr>
            <w:noProof/>
            <w:webHidden/>
          </w:rPr>
          <w:tab/>
        </w:r>
        <w:r w:rsidR="008C17D3">
          <w:rPr>
            <w:noProof/>
            <w:webHidden/>
          </w:rPr>
          <w:fldChar w:fldCharType="begin"/>
        </w:r>
        <w:r w:rsidR="008C17D3">
          <w:rPr>
            <w:noProof/>
            <w:webHidden/>
          </w:rPr>
          <w:instrText xml:space="preserve"> PAGEREF _Toc533688105 \h </w:instrText>
        </w:r>
        <w:r w:rsidR="008C17D3">
          <w:rPr>
            <w:noProof/>
            <w:webHidden/>
          </w:rPr>
        </w:r>
        <w:r w:rsidR="008C17D3">
          <w:rPr>
            <w:noProof/>
            <w:webHidden/>
          </w:rPr>
          <w:fldChar w:fldCharType="separate"/>
        </w:r>
        <w:r w:rsidR="008C17D3">
          <w:rPr>
            <w:noProof/>
            <w:webHidden/>
          </w:rPr>
          <w:t>678</w:t>
        </w:r>
        <w:r w:rsidR="008C17D3">
          <w:rPr>
            <w:noProof/>
            <w:webHidden/>
          </w:rPr>
          <w:fldChar w:fldCharType="end"/>
        </w:r>
      </w:hyperlink>
    </w:p>
    <w:p w:rsidR="008C17D3" w:rsidRDefault="007811E7">
      <w:pPr>
        <w:pStyle w:val="TOC2"/>
        <w:tabs>
          <w:tab w:val="left" w:pos="880"/>
          <w:tab w:val="right" w:leader="dot" w:pos="9038"/>
        </w:tabs>
        <w:rPr>
          <w:rFonts w:asciiTheme="minorHAnsi" w:eastAsiaTheme="minorEastAsia" w:hAnsiTheme="minorHAnsi" w:cstheme="minorBidi"/>
          <w:noProof/>
          <w:lang w:eastAsia="zh-CN"/>
        </w:rPr>
      </w:pPr>
      <w:hyperlink w:anchor="_Toc533688106" w:history="1">
        <w:r w:rsidR="008C17D3" w:rsidRPr="001D1448">
          <w:rPr>
            <w:rStyle w:val="Hyperlink"/>
            <w:noProof/>
          </w:rPr>
          <w:t>1.7</w:t>
        </w:r>
        <w:r w:rsidR="008C17D3">
          <w:rPr>
            <w:rFonts w:asciiTheme="minorHAnsi" w:eastAsiaTheme="minorEastAsia" w:hAnsiTheme="minorHAnsi" w:cstheme="minorBidi"/>
            <w:noProof/>
            <w:lang w:eastAsia="zh-CN"/>
          </w:rPr>
          <w:tab/>
        </w:r>
        <w:r w:rsidR="008C17D3" w:rsidRPr="001D1448">
          <w:rPr>
            <w:rStyle w:val="Hyperlink"/>
            <w:noProof/>
            <w:lang w:val="en-GB"/>
          </w:rPr>
          <w:t>Inference</w:t>
        </w:r>
        <w:r w:rsidR="008C17D3">
          <w:rPr>
            <w:noProof/>
            <w:webHidden/>
          </w:rPr>
          <w:tab/>
        </w:r>
        <w:r w:rsidR="008C17D3">
          <w:rPr>
            <w:noProof/>
            <w:webHidden/>
          </w:rPr>
          <w:fldChar w:fldCharType="begin"/>
        </w:r>
        <w:r w:rsidR="008C17D3">
          <w:rPr>
            <w:noProof/>
            <w:webHidden/>
          </w:rPr>
          <w:instrText xml:space="preserve"> PAGEREF _Toc533688106 \h </w:instrText>
        </w:r>
        <w:r w:rsidR="008C17D3">
          <w:rPr>
            <w:noProof/>
            <w:webHidden/>
          </w:rPr>
        </w:r>
        <w:r w:rsidR="008C17D3">
          <w:rPr>
            <w:noProof/>
            <w:webHidden/>
          </w:rPr>
          <w:fldChar w:fldCharType="separate"/>
        </w:r>
        <w:r w:rsidR="008C17D3">
          <w:rPr>
            <w:noProof/>
            <w:webHidden/>
          </w:rPr>
          <w:t>679</w:t>
        </w:r>
        <w:r w:rsidR="008C17D3">
          <w:rPr>
            <w:noProof/>
            <w:webHidden/>
          </w:rPr>
          <w:fldChar w:fldCharType="end"/>
        </w:r>
      </w:hyperlink>
    </w:p>
    <w:p w:rsidR="008C17D3" w:rsidRDefault="007811E7">
      <w:pPr>
        <w:pStyle w:val="TOC3"/>
        <w:tabs>
          <w:tab w:val="left" w:pos="1320"/>
          <w:tab w:val="right" w:leader="dot" w:pos="9038"/>
        </w:tabs>
        <w:rPr>
          <w:rFonts w:asciiTheme="minorHAnsi" w:eastAsiaTheme="minorEastAsia" w:hAnsiTheme="minorHAnsi" w:cstheme="minorBidi"/>
          <w:noProof/>
          <w:lang w:eastAsia="zh-CN"/>
        </w:rPr>
      </w:pPr>
      <w:hyperlink w:anchor="_Toc533688107" w:history="1">
        <w:r w:rsidR="008C17D3" w:rsidRPr="001D1448">
          <w:rPr>
            <w:rStyle w:val="Hyperlink"/>
            <w:noProof/>
          </w:rPr>
          <w:t>1.7.1</w:t>
        </w:r>
        <w:r w:rsidR="008C17D3">
          <w:rPr>
            <w:rFonts w:asciiTheme="minorHAnsi" w:eastAsiaTheme="minorEastAsia" w:hAnsiTheme="minorHAnsi" w:cstheme="minorBidi"/>
            <w:noProof/>
            <w:lang w:eastAsia="zh-CN"/>
          </w:rPr>
          <w:tab/>
        </w:r>
        <w:r w:rsidR="008C17D3" w:rsidRPr="001D1448">
          <w:rPr>
            <w:rStyle w:val="Hyperlink"/>
            <w:noProof/>
            <w:lang w:val="en-GB"/>
          </w:rPr>
          <w:t>Knowledge Base</w:t>
        </w:r>
        <w:r w:rsidR="008C17D3">
          <w:rPr>
            <w:noProof/>
            <w:webHidden/>
          </w:rPr>
          <w:tab/>
        </w:r>
        <w:r w:rsidR="008C17D3">
          <w:rPr>
            <w:noProof/>
            <w:webHidden/>
          </w:rPr>
          <w:fldChar w:fldCharType="begin"/>
        </w:r>
        <w:r w:rsidR="008C17D3">
          <w:rPr>
            <w:noProof/>
            <w:webHidden/>
          </w:rPr>
          <w:instrText xml:space="preserve"> PAGEREF _Toc533688107 \h </w:instrText>
        </w:r>
        <w:r w:rsidR="008C17D3">
          <w:rPr>
            <w:noProof/>
            <w:webHidden/>
          </w:rPr>
        </w:r>
        <w:r w:rsidR="008C17D3">
          <w:rPr>
            <w:noProof/>
            <w:webHidden/>
          </w:rPr>
          <w:fldChar w:fldCharType="separate"/>
        </w:r>
        <w:r w:rsidR="008C17D3">
          <w:rPr>
            <w:noProof/>
            <w:webHidden/>
          </w:rPr>
          <w:t>680</w:t>
        </w:r>
        <w:r w:rsidR="008C17D3">
          <w:rPr>
            <w:noProof/>
            <w:webHidden/>
          </w:rPr>
          <w:fldChar w:fldCharType="end"/>
        </w:r>
      </w:hyperlink>
    </w:p>
    <w:p w:rsidR="008C17D3" w:rsidRDefault="007811E7">
      <w:pPr>
        <w:pStyle w:val="TOC3"/>
        <w:tabs>
          <w:tab w:val="left" w:pos="1320"/>
          <w:tab w:val="right" w:leader="dot" w:pos="9038"/>
        </w:tabs>
        <w:rPr>
          <w:rFonts w:asciiTheme="minorHAnsi" w:eastAsiaTheme="minorEastAsia" w:hAnsiTheme="minorHAnsi" w:cstheme="minorBidi"/>
          <w:noProof/>
          <w:lang w:eastAsia="zh-CN"/>
        </w:rPr>
      </w:pPr>
      <w:hyperlink w:anchor="_Toc533688108" w:history="1">
        <w:r w:rsidR="008C17D3" w:rsidRPr="001D1448">
          <w:rPr>
            <w:rStyle w:val="Hyperlink"/>
            <w:noProof/>
          </w:rPr>
          <w:t>1.7.2</w:t>
        </w:r>
        <w:r w:rsidR="008C17D3">
          <w:rPr>
            <w:rFonts w:asciiTheme="minorHAnsi" w:eastAsiaTheme="minorEastAsia" w:hAnsiTheme="minorHAnsi" w:cstheme="minorBidi"/>
            <w:noProof/>
            <w:lang w:eastAsia="zh-CN"/>
          </w:rPr>
          <w:tab/>
        </w:r>
        <w:r w:rsidR="008C17D3" w:rsidRPr="001D1448">
          <w:rPr>
            <w:rStyle w:val="Hyperlink"/>
            <w:noProof/>
            <w:lang w:val="en-GB"/>
          </w:rPr>
          <w:t>AID Status</w:t>
        </w:r>
        <w:r w:rsidR="008C17D3">
          <w:rPr>
            <w:noProof/>
            <w:webHidden/>
          </w:rPr>
          <w:tab/>
        </w:r>
        <w:r w:rsidR="008C17D3">
          <w:rPr>
            <w:noProof/>
            <w:webHidden/>
          </w:rPr>
          <w:fldChar w:fldCharType="begin"/>
        </w:r>
        <w:r w:rsidR="008C17D3">
          <w:rPr>
            <w:noProof/>
            <w:webHidden/>
          </w:rPr>
          <w:instrText xml:space="preserve"> PAGEREF _Toc533688108 \h </w:instrText>
        </w:r>
        <w:r w:rsidR="008C17D3">
          <w:rPr>
            <w:noProof/>
            <w:webHidden/>
          </w:rPr>
        </w:r>
        <w:r w:rsidR="008C17D3">
          <w:rPr>
            <w:noProof/>
            <w:webHidden/>
          </w:rPr>
          <w:fldChar w:fldCharType="separate"/>
        </w:r>
        <w:r w:rsidR="008C17D3">
          <w:rPr>
            <w:noProof/>
            <w:webHidden/>
          </w:rPr>
          <w:t>681</w:t>
        </w:r>
        <w:r w:rsidR="008C17D3">
          <w:rPr>
            <w:noProof/>
            <w:webHidden/>
          </w:rPr>
          <w:fldChar w:fldCharType="end"/>
        </w:r>
      </w:hyperlink>
    </w:p>
    <w:p w:rsidR="008C17D3" w:rsidRDefault="007811E7">
      <w:pPr>
        <w:pStyle w:val="TOC2"/>
        <w:tabs>
          <w:tab w:val="left" w:pos="880"/>
          <w:tab w:val="right" w:leader="dot" w:pos="9038"/>
        </w:tabs>
        <w:rPr>
          <w:rFonts w:asciiTheme="minorHAnsi" w:eastAsiaTheme="minorEastAsia" w:hAnsiTheme="minorHAnsi" w:cstheme="minorBidi"/>
          <w:noProof/>
          <w:lang w:eastAsia="zh-CN"/>
        </w:rPr>
      </w:pPr>
      <w:hyperlink w:anchor="_Toc533688109" w:history="1">
        <w:r w:rsidR="008C17D3" w:rsidRPr="001D1448">
          <w:rPr>
            <w:rStyle w:val="Hyperlink"/>
            <w:noProof/>
          </w:rPr>
          <w:t>1.8</w:t>
        </w:r>
        <w:r w:rsidR="008C17D3">
          <w:rPr>
            <w:rFonts w:asciiTheme="minorHAnsi" w:eastAsiaTheme="minorEastAsia" w:hAnsiTheme="minorHAnsi" w:cstheme="minorBidi"/>
            <w:noProof/>
            <w:lang w:eastAsia="zh-CN"/>
          </w:rPr>
          <w:tab/>
        </w:r>
        <w:r w:rsidR="008C17D3" w:rsidRPr="001D1448">
          <w:rPr>
            <w:rStyle w:val="Hyperlink"/>
            <w:noProof/>
            <w:lang w:val="en-GB"/>
          </w:rPr>
          <w:t>Help</w:t>
        </w:r>
        <w:r w:rsidR="008C17D3">
          <w:rPr>
            <w:noProof/>
            <w:webHidden/>
          </w:rPr>
          <w:tab/>
        </w:r>
        <w:r w:rsidR="008C17D3">
          <w:rPr>
            <w:noProof/>
            <w:webHidden/>
          </w:rPr>
          <w:fldChar w:fldCharType="begin"/>
        </w:r>
        <w:r w:rsidR="008C17D3">
          <w:rPr>
            <w:noProof/>
            <w:webHidden/>
          </w:rPr>
          <w:instrText xml:space="preserve"> PAGEREF _Toc533688109 \h </w:instrText>
        </w:r>
        <w:r w:rsidR="008C17D3">
          <w:rPr>
            <w:noProof/>
            <w:webHidden/>
          </w:rPr>
        </w:r>
        <w:r w:rsidR="008C17D3">
          <w:rPr>
            <w:noProof/>
            <w:webHidden/>
          </w:rPr>
          <w:fldChar w:fldCharType="separate"/>
        </w:r>
        <w:r w:rsidR="008C17D3">
          <w:rPr>
            <w:noProof/>
            <w:webHidden/>
          </w:rPr>
          <w:t>682</w:t>
        </w:r>
        <w:r w:rsidR="008C17D3">
          <w:rPr>
            <w:noProof/>
            <w:webHidden/>
          </w:rPr>
          <w:fldChar w:fldCharType="end"/>
        </w:r>
      </w:hyperlink>
    </w:p>
    <w:p w:rsidR="008C17D3" w:rsidRDefault="007811E7">
      <w:pPr>
        <w:pStyle w:val="TOC3"/>
        <w:tabs>
          <w:tab w:val="left" w:pos="1320"/>
          <w:tab w:val="right" w:leader="dot" w:pos="9038"/>
        </w:tabs>
        <w:rPr>
          <w:rFonts w:asciiTheme="minorHAnsi" w:eastAsiaTheme="minorEastAsia" w:hAnsiTheme="minorHAnsi" w:cstheme="minorBidi"/>
          <w:noProof/>
          <w:lang w:eastAsia="zh-CN"/>
        </w:rPr>
      </w:pPr>
      <w:hyperlink w:anchor="_Toc533688110" w:history="1">
        <w:r w:rsidR="008C17D3" w:rsidRPr="001D1448">
          <w:rPr>
            <w:rStyle w:val="Hyperlink"/>
            <w:noProof/>
          </w:rPr>
          <w:t>1.8.1</w:t>
        </w:r>
        <w:r w:rsidR="008C17D3">
          <w:rPr>
            <w:rFonts w:asciiTheme="minorHAnsi" w:eastAsiaTheme="minorEastAsia" w:hAnsiTheme="minorHAnsi" w:cstheme="minorBidi"/>
            <w:noProof/>
            <w:lang w:eastAsia="zh-CN"/>
          </w:rPr>
          <w:tab/>
        </w:r>
        <w:r w:rsidR="008C17D3" w:rsidRPr="001D1448">
          <w:rPr>
            <w:rStyle w:val="Hyperlink"/>
            <w:noProof/>
            <w:lang w:val="en-GB"/>
          </w:rPr>
          <w:t>Access Help</w:t>
        </w:r>
        <w:r w:rsidR="008C17D3">
          <w:rPr>
            <w:noProof/>
            <w:webHidden/>
          </w:rPr>
          <w:tab/>
        </w:r>
        <w:r w:rsidR="008C17D3">
          <w:rPr>
            <w:noProof/>
            <w:webHidden/>
          </w:rPr>
          <w:fldChar w:fldCharType="begin"/>
        </w:r>
        <w:r w:rsidR="008C17D3">
          <w:rPr>
            <w:noProof/>
            <w:webHidden/>
          </w:rPr>
          <w:instrText xml:space="preserve"> PAGEREF _Toc533688110 \h </w:instrText>
        </w:r>
        <w:r w:rsidR="008C17D3">
          <w:rPr>
            <w:noProof/>
            <w:webHidden/>
          </w:rPr>
        </w:r>
        <w:r w:rsidR="008C17D3">
          <w:rPr>
            <w:noProof/>
            <w:webHidden/>
          </w:rPr>
          <w:fldChar w:fldCharType="separate"/>
        </w:r>
        <w:r w:rsidR="008C17D3">
          <w:rPr>
            <w:noProof/>
            <w:webHidden/>
          </w:rPr>
          <w:t>683</w:t>
        </w:r>
        <w:r w:rsidR="008C17D3">
          <w:rPr>
            <w:noProof/>
            <w:webHidden/>
          </w:rPr>
          <w:fldChar w:fldCharType="end"/>
        </w:r>
      </w:hyperlink>
    </w:p>
    <w:p w:rsidR="008C17D3" w:rsidRDefault="007811E7">
      <w:pPr>
        <w:pStyle w:val="TOC3"/>
        <w:tabs>
          <w:tab w:val="left" w:pos="1320"/>
          <w:tab w:val="right" w:leader="dot" w:pos="9038"/>
        </w:tabs>
        <w:rPr>
          <w:rFonts w:asciiTheme="minorHAnsi" w:eastAsiaTheme="minorEastAsia" w:hAnsiTheme="minorHAnsi" w:cstheme="minorBidi"/>
          <w:noProof/>
          <w:lang w:eastAsia="zh-CN"/>
        </w:rPr>
      </w:pPr>
      <w:hyperlink w:anchor="_Toc533688111" w:history="1">
        <w:r w:rsidR="008C17D3" w:rsidRPr="001D1448">
          <w:rPr>
            <w:rStyle w:val="Hyperlink"/>
            <w:noProof/>
          </w:rPr>
          <w:t>1.8.2</w:t>
        </w:r>
        <w:r w:rsidR="008C17D3">
          <w:rPr>
            <w:rFonts w:asciiTheme="minorHAnsi" w:eastAsiaTheme="minorEastAsia" w:hAnsiTheme="minorHAnsi" w:cstheme="minorBidi"/>
            <w:noProof/>
            <w:lang w:eastAsia="zh-CN"/>
          </w:rPr>
          <w:tab/>
        </w:r>
        <w:r w:rsidR="008C17D3" w:rsidRPr="001D1448">
          <w:rPr>
            <w:rStyle w:val="Hyperlink"/>
            <w:noProof/>
            <w:lang w:val="en-GB"/>
          </w:rPr>
          <w:t>View About Information</w:t>
        </w:r>
        <w:r w:rsidR="008C17D3">
          <w:rPr>
            <w:noProof/>
            <w:webHidden/>
          </w:rPr>
          <w:tab/>
        </w:r>
        <w:r w:rsidR="008C17D3">
          <w:rPr>
            <w:noProof/>
            <w:webHidden/>
          </w:rPr>
          <w:fldChar w:fldCharType="begin"/>
        </w:r>
        <w:r w:rsidR="008C17D3">
          <w:rPr>
            <w:noProof/>
            <w:webHidden/>
          </w:rPr>
          <w:instrText xml:space="preserve"> PAGEREF _Toc533688111 \h </w:instrText>
        </w:r>
        <w:r w:rsidR="008C17D3">
          <w:rPr>
            <w:noProof/>
            <w:webHidden/>
          </w:rPr>
        </w:r>
        <w:r w:rsidR="008C17D3">
          <w:rPr>
            <w:noProof/>
            <w:webHidden/>
          </w:rPr>
          <w:fldChar w:fldCharType="separate"/>
        </w:r>
        <w:r w:rsidR="008C17D3">
          <w:rPr>
            <w:noProof/>
            <w:webHidden/>
          </w:rPr>
          <w:t>684</w:t>
        </w:r>
        <w:r w:rsidR="008C17D3">
          <w:rPr>
            <w:noProof/>
            <w:webHidden/>
          </w:rPr>
          <w:fldChar w:fldCharType="end"/>
        </w:r>
      </w:hyperlink>
    </w:p>
    <w:p w:rsidR="008C17D3" w:rsidRDefault="007811E7">
      <w:pPr>
        <w:pStyle w:val="TOC2"/>
        <w:tabs>
          <w:tab w:val="left" w:pos="880"/>
          <w:tab w:val="right" w:leader="dot" w:pos="9038"/>
        </w:tabs>
        <w:rPr>
          <w:rFonts w:asciiTheme="minorHAnsi" w:eastAsiaTheme="minorEastAsia" w:hAnsiTheme="minorHAnsi" w:cstheme="minorBidi"/>
          <w:noProof/>
          <w:lang w:eastAsia="zh-CN"/>
        </w:rPr>
      </w:pPr>
      <w:hyperlink w:anchor="_Toc533688112" w:history="1">
        <w:r w:rsidR="008C17D3" w:rsidRPr="001D1448">
          <w:rPr>
            <w:rStyle w:val="Hyperlink"/>
            <w:noProof/>
          </w:rPr>
          <w:t>1.9</w:t>
        </w:r>
        <w:r w:rsidR="008C17D3">
          <w:rPr>
            <w:rFonts w:asciiTheme="minorHAnsi" w:eastAsiaTheme="minorEastAsia" w:hAnsiTheme="minorHAnsi" w:cstheme="minorBidi"/>
            <w:noProof/>
            <w:lang w:eastAsia="zh-CN"/>
          </w:rPr>
          <w:tab/>
        </w:r>
        <w:r w:rsidR="008C17D3" w:rsidRPr="001D1448">
          <w:rPr>
            <w:rStyle w:val="Hyperlink"/>
            <w:noProof/>
          </w:rPr>
          <w:t>ICA Equipment</w:t>
        </w:r>
        <w:r w:rsidR="008C17D3">
          <w:rPr>
            <w:noProof/>
            <w:webHidden/>
          </w:rPr>
          <w:tab/>
        </w:r>
        <w:r w:rsidR="008C17D3">
          <w:rPr>
            <w:noProof/>
            <w:webHidden/>
          </w:rPr>
          <w:fldChar w:fldCharType="begin"/>
        </w:r>
        <w:r w:rsidR="008C17D3">
          <w:rPr>
            <w:noProof/>
            <w:webHidden/>
          </w:rPr>
          <w:instrText xml:space="preserve"> PAGEREF _Toc533688112 \h </w:instrText>
        </w:r>
        <w:r w:rsidR="008C17D3">
          <w:rPr>
            <w:noProof/>
            <w:webHidden/>
          </w:rPr>
        </w:r>
        <w:r w:rsidR="008C17D3">
          <w:rPr>
            <w:noProof/>
            <w:webHidden/>
          </w:rPr>
          <w:fldChar w:fldCharType="separate"/>
        </w:r>
        <w:r w:rsidR="008C17D3">
          <w:rPr>
            <w:noProof/>
            <w:webHidden/>
          </w:rPr>
          <w:t>685</w:t>
        </w:r>
        <w:r w:rsidR="008C17D3">
          <w:rPr>
            <w:noProof/>
            <w:webHidden/>
          </w:rPr>
          <w:fldChar w:fldCharType="end"/>
        </w:r>
      </w:hyperlink>
    </w:p>
    <w:p w:rsidR="008C17D3" w:rsidRDefault="007811E7">
      <w:pPr>
        <w:pStyle w:val="TOC1"/>
        <w:tabs>
          <w:tab w:val="left" w:pos="440"/>
          <w:tab w:val="right" w:leader="dot" w:pos="9038"/>
        </w:tabs>
        <w:rPr>
          <w:rFonts w:asciiTheme="minorHAnsi" w:eastAsiaTheme="minorEastAsia" w:hAnsiTheme="minorHAnsi" w:cstheme="minorBidi"/>
          <w:noProof/>
          <w:lang w:eastAsia="zh-CN"/>
        </w:rPr>
      </w:pPr>
      <w:hyperlink w:anchor="_Toc533688113" w:history="1">
        <w:r w:rsidR="008C17D3" w:rsidRPr="001D1448">
          <w:rPr>
            <w:rStyle w:val="Hyperlink"/>
            <w:rFonts w:ascii="Times New Roman" w:hAnsi="Times New Roman"/>
            <w:noProof/>
          </w:rPr>
          <w:t>2</w:t>
        </w:r>
        <w:r w:rsidR="008C17D3">
          <w:rPr>
            <w:rFonts w:asciiTheme="minorHAnsi" w:eastAsiaTheme="minorEastAsia" w:hAnsiTheme="minorHAnsi" w:cstheme="minorBidi"/>
            <w:noProof/>
            <w:lang w:eastAsia="zh-CN"/>
          </w:rPr>
          <w:tab/>
        </w:r>
        <w:r w:rsidR="008C17D3" w:rsidRPr="001D1448">
          <w:rPr>
            <w:rStyle w:val="Hyperlink"/>
            <w:rFonts w:ascii="Times New Roman" w:hAnsi="Times New Roman"/>
            <w:noProof/>
          </w:rPr>
          <w:t>GIS User Manual</w:t>
        </w:r>
        <w:r w:rsidR="008C17D3">
          <w:rPr>
            <w:noProof/>
            <w:webHidden/>
          </w:rPr>
          <w:tab/>
        </w:r>
        <w:r w:rsidR="008C17D3">
          <w:rPr>
            <w:noProof/>
            <w:webHidden/>
          </w:rPr>
          <w:fldChar w:fldCharType="begin"/>
        </w:r>
        <w:r w:rsidR="008C17D3">
          <w:rPr>
            <w:noProof/>
            <w:webHidden/>
          </w:rPr>
          <w:instrText xml:space="preserve"> PAGEREF _Toc533688113 \h </w:instrText>
        </w:r>
        <w:r w:rsidR="008C17D3">
          <w:rPr>
            <w:noProof/>
            <w:webHidden/>
          </w:rPr>
        </w:r>
        <w:r w:rsidR="008C17D3">
          <w:rPr>
            <w:noProof/>
            <w:webHidden/>
          </w:rPr>
          <w:fldChar w:fldCharType="separate"/>
        </w:r>
        <w:r w:rsidR="008C17D3">
          <w:rPr>
            <w:noProof/>
            <w:webHidden/>
          </w:rPr>
          <w:t>686</w:t>
        </w:r>
        <w:r w:rsidR="008C17D3">
          <w:rPr>
            <w:noProof/>
            <w:webHidden/>
          </w:rPr>
          <w:fldChar w:fldCharType="end"/>
        </w:r>
      </w:hyperlink>
    </w:p>
    <w:p w:rsidR="008C17D3" w:rsidRDefault="007811E7">
      <w:pPr>
        <w:pStyle w:val="TOC2"/>
        <w:tabs>
          <w:tab w:val="left" w:pos="880"/>
          <w:tab w:val="right" w:leader="dot" w:pos="9038"/>
        </w:tabs>
        <w:rPr>
          <w:rFonts w:asciiTheme="minorHAnsi" w:eastAsiaTheme="minorEastAsia" w:hAnsiTheme="minorHAnsi" w:cstheme="minorBidi"/>
          <w:noProof/>
          <w:lang w:eastAsia="zh-CN"/>
        </w:rPr>
      </w:pPr>
      <w:hyperlink w:anchor="_Toc533688114" w:history="1">
        <w:r w:rsidR="008C17D3" w:rsidRPr="001D1448">
          <w:rPr>
            <w:rStyle w:val="Hyperlink"/>
            <w:noProof/>
          </w:rPr>
          <w:t>2.1</w:t>
        </w:r>
        <w:r w:rsidR="008C17D3">
          <w:rPr>
            <w:rFonts w:asciiTheme="minorHAnsi" w:eastAsiaTheme="minorEastAsia" w:hAnsiTheme="minorHAnsi" w:cstheme="minorBidi"/>
            <w:noProof/>
            <w:lang w:eastAsia="zh-CN"/>
          </w:rPr>
          <w:tab/>
        </w:r>
        <w:r w:rsidR="008C17D3" w:rsidRPr="001D1448">
          <w:rPr>
            <w:rStyle w:val="Hyperlink"/>
            <w:noProof/>
          </w:rPr>
          <w:t>Overview of GIS</w:t>
        </w:r>
        <w:r w:rsidR="008C17D3">
          <w:rPr>
            <w:noProof/>
            <w:webHidden/>
          </w:rPr>
          <w:tab/>
        </w:r>
        <w:r w:rsidR="008C17D3">
          <w:rPr>
            <w:noProof/>
            <w:webHidden/>
          </w:rPr>
          <w:fldChar w:fldCharType="begin"/>
        </w:r>
        <w:r w:rsidR="008C17D3">
          <w:rPr>
            <w:noProof/>
            <w:webHidden/>
          </w:rPr>
          <w:instrText xml:space="preserve"> PAGEREF _Toc533688114 \h </w:instrText>
        </w:r>
        <w:r w:rsidR="008C17D3">
          <w:rPr>
            <w:noProof/>
            <w:webHidden/>
          </w:rPr>
        </w:r>
        <w:r w:rsidR="008C17D3">
          <w:rPr>
            <w:noProof/>
            <w:webHidden/>
          </w:rPr>
          <w:fldChar w:fldCharType="separate"/>
        </w:r>
        <w:r w:rsidR="008C17D3">
          <w:rPr>
            <w:noProof/>
            <w:webHidden/>
          </w:rPr>
          <w:t>687</w:t>
        </w:r>
        <w:r w:rsidR="008C17D3">
          <w:rPr>
            <w:noProof/>
            <w:webHidden/>
          </w:rPr>
          <w:fldChar w:fldCharType="end"/>
        </w:r>
      </w:hyperlink>
    </w:p>
    <w:p w:rsidR="008C17D3" w:rsidRDefault="007811E7">
      <w:pPr>
        <w:pStyle w:val="TOC3"/>
        <w:tabs>
          <w:tab w:val="left" w:pos="1320"/>
          <w:tab w:val="right" w:leader="dot" w:pos="9038"/>
        </w:tabs>
        <w:rPr>
          <w:rFonts w:asciiTheme="minorHAnsi" w:eastAsiaTheme="minorEastAsia" w:hAnsiTheme="minorHAnsi" w:cstheme="minorBidi"/>
          <w:noProof/>
          <w:lang w:eastAsia="zh-CN"/>
        </w:rPr>
      </w:pPr>
      <w:hyperlink w:anchor="_Toc533688115" w:history="1">
        <w:r w:rsidR="008C17D3" w:rsidRPr="001D1448">
          <w:rPr>
            <w:rStyle w:val="Hyperlink"/>
            <w:noProof/>
          </w:rPr>
          <w:t>2.1.1</w:t>
        </w:r>
        <w:r w:rsidR="008C17D3">
          <w:rPr>
            <w:rFonts w:asciiTheme="minorHAnsi" w:eastAsiaTheme="minorEastAsia" w:hAnsiTheme="minorHAnsi" w:cstheme="minorBidi"/>
            <w:noProof/>
            <w:lang w:eastAsia="zh-CN"/>
          </w:rPr>
          <w:tab/>
        </w:r>
        <w:r w:rsidR="008C17D3" w:rsidRPr="001D1448">
          <w:rPr>
            <w:rStyle w:val="Hyperlink"/>
            <w:noProof/>
            <w:lang w:val="en-GB"/>
          </w:rPr>
          <w:t>The toolbar</w:t>
        </w:r>
        <w:r w:rsidR="008C17D3">
          <w:rPr>
            <w:noProof/>
            <w:webHidden/>
          </w:rPr>
          <w:tab/>
        </w:r>
        <w:r w:rsidR="008C17D3">
          <w:rPr>
            <w:noProof/>
            <w:webHidden/>
          </w:rPr>
          <w:fldChar w:fldCharType="begin"/>
        </w:r>
        <w:r w:rsidR="008C17D3">
          <w:rPr>
            <w:noProof/>
            <w:webHidden/>
          </w:rPr>
          <w:instrText xml:space="preserve"> PAGEREF _Toc533688115 \h </w:instrText>
        </w:r>
        <w:r w:rsidR="008C17D3">
          <w:rPr>
            <w:noProof/>
            <w:webHidden/>
          </w:rPr>
        </w:r>
        <w:r w:rsidR="008C17D3">
          <w:rPr>
            <w:noProof/>
            <w:webHidden/>
          </w:rPr>
          <w:fldChar w:fldCharType="separate"/>
        </w:r>
        <w:r w:rsidR="008C17D3">
          <w:rPr>
            <w:noProof/>
            <w:webHidden/>
          </w:rPr>
          <w:t>688</w:t>
        </w:r>
        <w:r w:rsidR="008C17D3">
          <w:rPr>
            <w:noProof/>
            <w:webHidden/>
          </w:rPr>
          <w:fldChar w:fldCharType="end"/>
        </w:r>
      </w:hyperlink>
    </w:p>
    <w:p w:rsidR="008C17D3" w:rsidRDefault="007811E7">
      <w:pPr>
        <w:pStyle w:val="TOC3"/>
        <w:tabs>
          <w:tab w:val="left" w:pos="1320"/>
          <w:tab w:val="right" w:leader="dot" w:pos="9038"/>
        </w:tabs>
        <w:rPr>
          <w:rFonts w:asciiTheme="minorHAnsi" w:eastAsiaTheme="minorEastAsia" w:hAnsiTheme="minorHAnsi" w:cstheme="minorBidi"/>
          <w:noProof/>
          <w:lang w:eastAsia="zh-CN"/>
        </w:rPr>
      </w:pPr>
      <w:hyperlink w:anchor="_Toc533688116" w:history="1">
        <w:r w:rsidR="008C17D3" w:rsidRPr="001D1448">
          <w:rPr>
            <w:rStyle w:val="Hyperlink"/>
            <w:noProof/>
          </w:rPr>
          <w:t>2.1.2</w:t>
        </w:r>
        <w:r w:rsidR="008C17D3">
          <w:rPr>
            <w:rFonts w:asciiTheme="minorHAnsi" w:eastAsiaTheme="minorEastAsia" w:hAnsiTheme="minorHAnsi" w:cstheme="minorBidi"/>
            <w:noProof/>
            <w:lang w:eastAsia="zh-CN"/>
          </w:rPr>
          <w:tab/>
        </w:r>
        <w:r w:rsidR="008C17D3" w:rsidRPr="001D1448">
          <w:rPr>
            <w:rStyle w:val="Hyperlink"/>
            <w:noProof/>
            <w:lang w:val="en-GB"/>
          </w:rPr>
          <w:t>The table of contents</w:t>
        </w:r>
        <w:r w:rsidR="008C17D3">
          <w:rPr>
            <w:noProof/>
            <w:webHidden/>
          </w:rPr>
          <w:tab/>
        </w:r>
        <w:r w:rsidR="008C17D3">
          <w:rPr>
            <w:noProof/>
            <w:webHidden/>
          </w:rPr>
          <w:fldChar w:fldCharType="begin"/>
        </w:r>
        <w:r w:rsidR="008C17D3">
          <w:rPr>
            <w:noProof/>
            <w:webHidden/>
          </w:rPr>
          <w:instrText xml:space="preserve"> PAGEREF _Toc533688116 \h </w:instrText>
        </w:r>
        <w:r w:rsidR="008C17D3">
          <w:rPr>
            <w:noProof/>
            <w:webHidden/>
          </w:rPr>
        </w:r>
        <w:r w:rsidR="008C17D3">
          <w:rPr>
            <w:noProof/>
            <w:webHidden/>
          </w:rPr>
          <w:fldChar w:fldCharType="separate"/>
        </w:r>
        <w:r w:rsidR="008C17D3">
          <w:rPr>
            <w:noProof/>
            <w:webHidden/>
          </w:rPr>
          <w:t>694</w:t>
        </w:r>
        <w:r w:rsidR="008C17D3">
          <w:rPr>
            <w:noProof/>
            <w:webHidden/>
          </w:rPr>
          <w:fldChar w:fldCharType="end"/>
        </w:r>
      </w:hyperlink>
    </w:p>
    <w:p w:rsidR="008C17D3" w:rsidRDefault="007811E7">
      <w:pPr>
        <w:pStyle w:val="TOC3"/>
        <w:tabs>
          <w:tab w:val="left" w:pos="1320"/>
          <w:tab w:val="right" w:leader="dot" w:pos="9038"/>
        </w:tabs>
        <w:rPr>
          <w:rFonts w:asciiTheme="minorHAnsi" w:eastAsiaTheme="minorEastAsia" w:hAnsiTheme="minorHAnsi" w:cstheme="minorBidi"/>
          <w:noProof/>
          <w:lang w:eastAsia="zh-CN"/>
        </w:rPr>
      </w:pPr>
      <w:hyperlink w:anchor="_Toc533688117" w:history="1">
        <w:r w:rsidR="008C17D3" w:rsidRPr="001D1448">
          <w:rPr>
            <w:rStyle w:val="Hyperlink"/>
            <w:noProof/>
          </w:rPr>
          <w:t>2.1.3</w:t>
        </w:r>
        <w:r w:rsidR="008C17D3">
          <w:rPr>
            <w:rFonts w:asciiTheme="minorHAnsi" w:eastAsiaTheme="minorEastAsia" w:hAnsiTheme="minorHAnsi" w:cstheme="minorBidi"/>
            <w:noProof/>
            <w:lang w:eastAsia="zh-CN"/>
          </w:rPr>
          <w:tab/>
        </w:r>
        <w:r w:rsidR="008C17D3" w:rsidRPr="001D1448">
          <w:rPr>
            <w:rStyle w:val="Hyperlink"/>
            <w:noProof/>
            <w:lang w:val="en-GB"/>
          </w:rPr>
          <w:t>The map display area</w:t>
        </w:r>
        <w:r w:rsidR="008C17D3">
          <w:rPr>
            <w:noProof/>
            <w:webHidden/>
          </w:rPr>
          <w:tab/>
        </w:r>
        <w:r w:rsidR="008C17D3">
          <w:rPr>
            <w:noProof/>
            <w:webHidden/>
          </w:rPr>
          <w:fldChar w:fldCharType="begin"/>
        </w:r>
        <w:r w:rsidR="008C17D3">
          <w:rPr>
            <w:noProof/>
            <w:webHidden/>
          </w:rPr>
          <w:instrText xml:space="preserve"> PAGEREF _Toc533688117 \h </w:instrText>
        </w:r>
        <w:r w:rsidR="008C17D3">
          <w:rPr>
            <w:noProof/>
            <w:webHidden/>
          </w:rPr>
        </w:r>
        <w:r w:rsidR="008C17D3">
          <w:rPr>
            <w:noProof/>
            <w:webHidden/>
          </w:rPr>
          <w:fldChar w:fldCharType="separate"/>
        </w:r>
        <w:r w:rsidR="008C17D3">
          <w:rPr>
            <w:noProof/>
            <w:webHidden/>
          </w:rPr>
          <w:t>696</w:t>
        </w:r>
        <w:r w:rsidR="008C17D3">
          <w:rPr>
            <w:noProof/>
            <w:webHidden/>
          </w:rPr>
          <w:fldChar w:fldCharType="end"/>
        </w:r>
      </w:hyperlink>
    </w:p>
    <w:p w:rsidR="008C17D3" w:rsidRDefault="007811E7">
      <w:pPr>
        <w:pStyle w:val="TOC3"/>
        <w:tabs>
          <w:tab w:val="left" w:pos="1320"/>
          <w:tab w:val="right" w:leader="dot" w:pos="9038"/>
        </w:tabs>
        <w:rPr>
          <w:rFonts w:asciiTheme="minorHAnsi" w:eastAsiaTheme="minorEastAsia" w:hAnsiTheme="minorHAnsi" w:cstheme="minorBidi"/>
          <w:noProof/>
          <w:lang w:eastAsia="zh-CN"/>
        </w:rPr>
      </w:pPr>
      <w:hyperlink w:anchor="_Toc533688118" w:history="1">
        <w:r w:rsidR="008C17D3" w:rsidRPr="001D1448">
          <w:rPr>
            <w:rStyle w:val="Hyperlink"/>
            <w:noProof/>
          </w:rPr>
          <w:t>2.1.4</w:t>
        </w:r>
        <w:r w:rsidR="008C17D3">
          <w:rPr>
            <w:rFonts w:asciiTheme="minorHAnsi" w:eastAsiaTheme="minorEastAsia" w:hAnsiTheme="minorHAnsi" w:cstheme="minorBidi"/>
            <w:noProof/>
            <w:lang w:eastAsia="zh-CN"/>
          </w:rPr>
          <w:tab/>
        </w:r>
        <w:r w:rsidR="008C17D3" w:rsidRPr="001D1448">
          <w:rPr>
            <w:rStyle w:val="Hyperlink"/>
            <w:noProof/>
            <w:lang w:val="en-GB"/>
          </w:rPr>
          <w:t>The status bar</w:t>
        </w:r>
        <w:r w:rsidR="008C17D3">
          <w:rPr>
            <w:noProof/>
            <w:webHidden/>
          </w:rPr>
          <w:tab/>
        </w:r>
        <w:r w:rsidR="008C17D3">
          <w:rPr>
            <w:noProof/>
            <w:webHidden/>
          </w:rPr>
          <w:fldChar w:fldCharType="begin"/>
        </w:r>
        <w:r w:rsidR="008C17D3">
          <w:rPr>
            <w:noProof/>
            <w:webHidden/>
          </w:rPr>
          <w:instrText xml:space="preserve"> PAGEREF _Toc533688118 \h </w:instrText>
        </w:r>
        <w:r w:rsidR="008C17D3">
          <w:rPr>
            <w:noProof/>
            <w:webHidden/>
          </w:rPr>
        </w:r>
        <w:r w:rsidR="008C17D3">
          <w:rPr>
            <w:noProof/>
            <w:webHidden/>
          </w:rPr>
          <w:fldChar w:fldCharType="separate"/>
        </w:r>
        <w:r w:rsidR="008C17D3">
          <w:rPr>
            <w:noProof/>
            <w:webHidden/>
          </w:rPr>
          <w:t>697</w:t>
        </w:r>
        <w:r w:rsidR="008C17D3">
          <w:rPr>
            <w:noProof/>
            <w:webHidden/>
          </w:rPr>
          <w:fldChar w:fldCharType="end"/>
        </w:r>
      </w:hyperlink>
    </w:p>
    <w:p w:rsidR="008C17D3" w:rsidRDefault="007811E7">
      <w:pPr>
        <w:pStyle w:val="TOC2"/>
        <w:tabs>
          <w:tab w:val="left" w:pos="880"/>
          <w:tab w:val="right" w:leader="dot" w:pos="9038"/>
        </w:tabs>
        <w:rPr>
          <w:rFonts w:asciiTheme="minorHAnsi" w:eastAsiaTheme="minorEastAsia" w:hAnsiTheme="minorHAnsi" w:cstheme="minorBidi"/>
          <w:noProof/>
          <w:lang w:eastAsia="zh-CN"/>
        </w:rPr>
      </w:pPr>
      <w:hyperlink w:anchor="_Toc533688119" w:history="1">
        <w:r w:rsidR="008C17D3" w:rsidRPr="001D1448">
          <w:rPr>
            <w:rStyle w:val="Hyperlink"/>
            <w:noProof/>
          </w:rPr>
          <w:t>2.2</w:t>
        </w:r>
        <w:r w:rsidR="008C17D3">
          <w:rPr>
            <w:rFonts w:asciiTheme="minorHAnsi" w:eastAsiaTheme="minorEastAsia" w:hAnsiTheme="minorHAnsi" w:cstheme="minorBidi"/>
            <w:noProof/>
            <w:lang w:eastAsia="zh-CN"/>
          </w:rPr>
          <w:tab/>
        </w:r>
        <w:r w:rsidR="008C17D3" w:rsidRPr="001D1448">
          <w:rPr>
            <w:rStyle w:val="Hyperlink"/>
            <w:noProof/>
            <w:lang w:val="en-GB"/>
          </w:rPr>
          <w:t>Map Navigation</w:t>
        </w:r>
        <w:r w:rsidR="008C17D3">
          <w:rPr>
            <w:noProof/>
            <w:webHidden/>
          </w:rPr>
          <w:tab/>
        </w:r>
        <w:r w:rsidR="008C17D3">
          <w:rPr>
            <w:noProof/>
            <w:webHidden/>
          </w:rPr>
          <w:fldChar w:fldCharType="begin"/>
        </w:r>
        <w:r w:rsidR="008C17D3">
          <w:rPr>
            <w:noProof/>
            <w:webHidden/>
          </w:rPr>
          <w:instrText xml:space="preserve"> PAGEREF _Toc533688119 \h </w:instrText>
        </w:r>
        <w:r w:rsidR="008C17D3">
          <w:rPr>
            <w:noProof/>
            <w:webHidden/>
          </w:rPr>
        </w:r>
        <w:r w:rsidR="008C17D3">
          <w:rPr>
            <w:noProof/>
            <w:webHidden/>
          </w:rPr>
          <w:fldChar w:fldCharType="separate"/>
        </w:r>
        <w:r w:rsidR="008C17D3">
          <w:rPr>
            <w:noProof/>
            <w:webHidden/>
          </w:rPr>
          <w:t>698</w:t>
        </w:r>
        <w:r w:rsidR="008C17D3">
          <w:rPr>
            <w:noProof/>
            <w:webHidden/>
          </w:rPr>
          <w:fldChar w:fldCharType="end"/>
        </w:r>
      </w:hyperlink>
    </w:p>
    <w:p w:rsidR="008C17D3" w:rsidRDefault="007811E7">
      <w:pPr>
        <w:pStyle w:val="TOC3"/>
        <w:tabs>
          <w:tab w:val="left" w:pos="1320"/>
          <w:tab w:val="right" w:leader="dot" w:pos="9038"/>
        </w:tabs>
        <w:rPr>
          <w:rFonts w:asciiTheme="minorHAnsi" w:eastAsiaTheme="minorEastAsia" w:hAnsiTheme="minorHAnsi" w:cstheme="minorBidi"/>
          <w:noProof/>
          <w:lang w:eastAsia="zh-CN"/>
        </w:rPr>
      </w:pPr>
      <w:hyperlink w:anchor="_Toc533688120" w:history="1">
        <w:r w:rsidR="008C17D3" w:rsidRPr="001D1448">
          <w:rPr>
            <w:rStyle w:val="Hyperlink"/>
            <w:noProof/>
          </w:rPr>
          <w:t>2.2.1</w:t>
        </w:r>
        <w:r w:rsidR="008C17D3">
          <w:rPr>
            <w:rFonts w:asciiTheme="minorHAnsi" w:eastAsiaTheme="minorEastAsia" w:hAnsiTheme="minorHAnsi" w:cstheme="minorBidi"/>
            <w:noProof/>
            <w:lang w:eastAsia="zh-CN"/>
          </w:rPr>
          <w:tab/>
        </w:r>
        <w:r w:rsidR="008C17D3" w:rsidRPr="001D1448">
          <w:rPr>
            <w:rStyle w:val="Hyperlink"/>
            <w:noProof/>
            <w:lang w:val="en-GB"/>
          </w:rPr>
          <w:t>Zoom In</w:t>
        </w:r>
        <w:r w:rsidR="008C17D3">
          <w:rPr>
            <w:noProof/>
            <w:webHidden/>
          </w:rPr>
          <w:tab/>
        </w:r>
        <w:r w:rsidR="008C17D3">
          <w:rPr>
            <w:noProof/>
            <w:webHidden/>
          </w:rPr>
          <w:fldChar w:fldCharType="begin"/>
        </w:r>
        <w:r w:rsidR="008C17D3">
          <w:rPr>
            <w:noProof/>
            <w:webHidden/>
          </w:rPr>
          <w:instrText xml:space="preserve"> PAGEREF _Toc533688120 \h </w:instrText>
        </w:r>
        <w:r w:rsidR="008C17D3">
          <w:rPr>
            <w:noProof/>
            <w:webHidden/>
          </w:rPr>
        </w:r>
        <w:r w:rsidR="008C17D3">
          <w:rPr>
            <w:noProof/>
            <w:webHidden/>
          </w:rPr>
          <w:fldChar w:fldCharType="separate"/>
        </w:r>
        <w:r w:rsidR="008C17D3">
          <w:rPr>
            <w:noProof/>
            <w:webHidden/>
          </w:rPr>
          <w:t>700</w:t>
        </w:r>
        <w:r w:rsidR="008C17D3">
          <w:rPr>
            <w:noProof/>
            <w:webHidden/>
          </w:rPr>
          <w:fldChar w:fldCharType="end"/>
        </w:r>
      </w:hyperlink>
    </w:p>
    <w:p w:rsidR="008C17D3" w:rsidRDefault="007811E7">
      <w:pPr>
        <w:pStyle w:val="TOC3"/>
        <w:tabs>
          <w:tab w:val="left" w:pos="1320"/>
          <w:tab w:val="right" w:leader="dot" w:pos="9038"/>
        </w:tabs>
        <w:rPr>
          <w:rFonts w:asciiTheme="minorHAnsi" w:eastAsiaTheme="minorEastAsia" w:hAnsiTheme="minorHAnsi" w:cstheme="minorBidi"/>
          <w:noProof/>
          <w:lang w:eastAsia="zh-CN"/>
        </w:rPr>
      </w:pPr>
      <w:hyperlink w:anchor="_Toc533688121" w:history="1">
        <w:r w:rsidR="008C17D3" w:rsidRPr="001D1448">
          <w:rPr>
            <w:rStyle w:val="Hyperlink"/>
            <w:noProof/>
          </w:rPr>
          <w:t>2.2.2</w:t>
        </w:r>
        <w:r w:rsidR="008C17D3">
          <w:rPr>
            <w:rFonts w:asciiTheme="minorHAnsi" w:eastAsiaTheme="minorEastAsia" w:hAnsiTheme="minorHAnsi" w:cstheme="minorBidi"/>
            <w:noProof/>
            <w:lang w:eastAsia="zh-CN"/>
          </w:rPr>
          <w:tab/>
        </w:r>
        <w:r w:rsidR="008C17D3" w:rsidRPr="001D1448">
          <w:rPr>
            <w:rStyle w:val="Hyperlink"/>
            <w:noProof/>
            <w:lang w:val="en-GB"/>
          </w:rPr>
          <w:t>Zoom Out</w:t>
        </w:r>
        <w:r w:rsidR="008C17D3">
          <w:rPr>
            <w:noProof/>
            <w:webHidden/>
          </w:rPr>
          <w:tab/>
        </w:r>
        <w:r w:rsidR="008C17D3">
          <w:rPr>
            <w:noProof/>
            <w:webHidden/>
          </w:rPr>
          <w:fldChar w:fldCharType="begin"/>
        </w:r>
        <w:r w:rsidR="008C17D3">
          <w:rPr>
            <w:noProof/>
            <w:webHidden/>
          </w:rPr>
          <w:instrText xml:space="preserve"> PAGEREF _Toc533688121 \h </w:instrText>
        </w:r>
        <w:r w:rsidR="008C17D3">
          <w:rPr>
            <w:noProof/>
            <w:webHidden/>
          </w:rPr>
        </w:r>
        <w:r w:rsidR="008C17D3">
          <w:rPr>
            <w:noProof/>
            <w:webHidden/>
          </w:rPr>
          <w:fldChar w:fldCharType="separate"/>
        </w:r>
        <w:r w:rsidR="008C17D3">
          <w:rPr>
            <w:noProof/>
            <w:webHidden/>
          </w:rPr>
          <w:t>701</w:t>
        </w:r>
        <w:r w:rsidR="008C17D3">
          <w:rPr>
            <w:noProof/>
            <w:webHidden/>
          </w:rPr>
          <w:fldChar w:fldCharType="end"/>
        </w:r>
      </w:hyperlink>
    </w:p>
    <w:p w:rsidR="008C17D3" w:rsidRDefault="007811E7">
      <w:pPr>
        <w:pStyle w:val="TOC3"/>
        <w:tabs>
          <w:tab w:val="left" w:pos="1320"/>
          <w:tab w:val="right" w:leader="dot" w:pos="9038"/>
        </w:tabs>
        <w:rPr>
          <w:rFonts w:asciiTheme="minorHAnsi" w:eastAsiaTheme="minorEastAsia" w:hAnsiTheme="minorHAnsi" w:cstheme="minorBidi"/>
          <w:noProof/>
          <w:lang w:eastAsia="zh-CN"/>
        </w:rPr>
      </w:pPr>
      <w:hyperlink w:anchor="_Toc533688122" w:history="1">
        <w:r w:rsidR="008C17D3" w:rsidRPr="001D1448">
          <w:rPr>
            <w:rStyle w:val="Hyperlink"/>
            <w:noProof/>
          </w:rPr>
          <w:t>2.2.3</w:t>
        </w:r>
        <w:r w:rsidR="008C17D3">
          <w:rPr>
            <w:rFonts w:asciiTheme="minorHAnsi" w:eastAsiaTheme="minorEastAsia" w:hAnsiTheme="minorHAnsi" w:cstheme="minorBidi"/>
            <w:noProof/>
            <w:lang w:eastAsia="zh-CN"/>
          </w:rPr>
          <w:tab/>
        </w:r>
        <w:r w:rsidR="008C17D3" w:rsidRPr="001D1448">
          <w:rPr>
            <w:rStyle w:val="Hyperlink"/>
            <w:noProof/>
            <w:lang w:val="en-GB"/>
          </w:rPr>
          <w:t>Fixed Zoom In</w:t>
        </w:r>
        <w:r w:rsidR="008C17D3">
          <w:rPr>
            <w:noProof/>
            <w:webHidden/>
          </w:rPr>
          <w:tab/>
        </w:r>
        <w:r w:rsidR="008C17D3">
          <w:rPr>
            <w:noProof/>
            <w:webHidden/>
          </w:rPr>
          <w:fldChar w:fldCharType="begin"/>
        </w:r>
        <w:r w:rsidR="008C17D3">
          <w:rPr>
            <w:noProof/>
            <w:webHidden/>
          </w:rPr>
          <w:instrText xml:space="preserve"> PAGEREF _Toc533688122 \h </w:instrText>
        </w:r>
        <w:r w:rsidR="008C17D3">
          <w:rPr>
            <w:noProof/>
            <w:webHidden/>
          </w:rPr>
        </w:r>
        <w:r w:rsidR="008C17D3">
          <w:rPr>
            <w:noProof/>
            <w:webHidden/>
          </w:rPr>
          <w:fldChar w:fldCharType="separate"/>
        </w:r>
        <w:r w:rsidR="008C17D3">
          <w:rPr>
            <w:noProof/>
            <w:webHidden/>
          </w:rPr>
          <w:t>702</w:t>
        </w:r>
        <w:r w:rsidR="008C17D3">
          <w:rPr>
            <w:noProof/>
            <w:webHidden/>
          </w:rPr>
          <w:fldChar w:fldCharType="end"/>
        </w:r>
      </w:hyperlink>
    </w:p>
    <w:p w:rsidR="008C17D3" w:rsidRDefault="007811E7">
      <w:pPr>
        <w:pStyle w:val="TOC3"/>
        <w:tabs>
          <w:tab w:val="left" w:pos="1320"/>
          <w:tab w:val="right" w:leader="dot" w:pos="9038"/>
        </w:tabs>
        <w:rPr>
          <w:rFonts w:asciiTheme="minorHAnsi" w:eastAsiaTheme="minorEastAsia" w:hAnsiTheme="minorHAnsi" w:cstheme="minorBidi"/>
          <w:noProof/>
          <w:lang w:eastAsia="zh-CN"/>
        </w:rPr>
      </w:pPr>
      <w:hyperlink w:anchor="_Toc533688123" w:history="1">
        <w:r w:rsidR="008C17D3" w:rsidRPr="001D1448">
          <w:rPr>
            <w:rStyle w:val="Hyperlink"/>
            <w:noProof/>
          </w:rPr>
          <w:t>2.2.4</w:t>
        </w:r>
        <w:r w:rsidR="008C17D3">
          <w:rPr>
            <w:rFonts w:asciiTheme="minorHAnsi" w:eastAsiaTheme="minorEastAsia" w:hAnsiTheme="minorHAnsi" w:cstheme="minorBidi"/>
            <w:noProof/>
            <w:lang w:eastAsia="zh-CN"/>
          </w:rPr>
          <w:tab/>
        </w:r>
        <w:r w:rsidR="008C17D3" w:rsidRPr="001D1448">
          <w:rPr>
            <w:rStyle w:val="Hyperlink"/>
            <w:noProof/>
            <w:lang w:val="en-GB"/>
          </w:rPr>
          <w:t>Fixed Zoom Out</w:t>
        </w:r>
        <w:r w:rsidR="008C17D3">
          <w:rPr>
            <w:noProof/>
            <w:webHidden/>
          </w:rPr>
          <w:tab/>
        </w:r>
        <w:r w:rsidR="008C17D3">
          <w:rPr>
            <w:noProof/>
            <w:webHidden/>
          </w:rPr>
          <w:fldChar w:fldCharType="begin"/>
        </w:r>
        <w:r w:rsidR="008C17D3">
          <w:rPr>
            <w:noProof/>
            <w:webHidden/>
          </w:rPr>
          <w:instrText xml:space="preserve"> PAGEREF _Toc533688123 \h </w:instrText>
        </w:r>
        <w:r w:rsidR="008C17D3">
          <w:rPr>
            <w:noProof/>
            <w:webHidden/>
          </w:rPr>
        </w:r>
        <w:r w:rsidR="008C17D3">
          <w:rPr>
            <w:noProof/>
            <w:webHidden/>
          </w:rPr>
          <w:fldChar w:fldCharType="separate"/>
        </w:r>
        <w:r w:rsidR="008C17D3">
          <w:rPr>
            <w:noProof/>
            <w:webHidden/>
          </w:rPr>
          <w:t>703</w:t>
        </w:r>
        <w:r w:rsidR="008C17D3">
          <w:rPr>
            <w:noProof/>
            <w:webHidden/>
          </w:rPr>
          <w:fldChar w:fldCharType="end"/>
        </w:r>
      </w:hyperlink>
    </w:p>
    <w:p w:rsidR="008C17D3" w:rsidRDefault="007811E7">
      <w:pPr>
        <w:pStyle w:val="TOC3"/>
        <w:tabs>
          <w:tab w:val="left" w:pos="1320"/>
          <w:tab w:val="right" w:leader="dot" w:pos="9038"/>
        </w:tabs>
        <w:rPr>
          <w:rFonts w:asciiTheme="minorHAnsi" w:eastAsiaTheme="minorEastAsia" w:hAnsiTheme="minorHAnsi" w:cstheme="minorBidi"/>
          <w:noProof/>
          <w:lang w:eastAsia="zh-CN"/>
        </w:rPr>
      </w:pPr>
      <w:hyperlink w:anchor="_Toc533688124" w:history="1">
        <w:r w:rsidR="008C17D3" w:rsidRPr="001D1448">
          <w:rPr>
            <w:rStyle w:val="Hyperlink"/>
            <w:noProof/>
          </w:rPr>
          <w:t>2.2.5</w:t>
        </w:r>
        <w:r w:rsidR="008C17D3">
          <w:rPr>
            <w:rFonts w:asciiTheme="minorHAnsi" w:eastAsiaTheme="minorEastAsia" w:hAnsiTheme="minorHAnsi" w:cstheme="minorBidi"/>
            <w:noProof/>
            <w:lang w:eastAsia="zh-CN"/>
          </w:rPr>
          <w:tab/>
        </w:r>
        <w:r w:rsidR="008C17D3" w:rsidRPr="001D1448">
          <w:rPr>
            <w:rStyle w:val="Hyperlink"/>
            <w:noProof/>
            <w:lang w:val="en-GB"/>
          </w:rPr>
          <w:t>Pan</w:t>
        </w:r>
        <w:r w:rsidR="008C17D3">
          <w:rPr>
            <w:noProof/>
            <w:webHidden/>
          </w:rPr>
          <w:tab/>
        </w:r>
        <w:r w:rsidR="008C17D3">
          <w:rPr>
            <w:noProof/>
            <w:webHidden/>
          </w:rPr>
          <w:fldChar w:fldCharType="begin"/>
        </w:r>
        <w:r w:rsidR="008C17D3">
          <w:rPr>
            <w:noProof/>
            <w:webHidden/>
          </w:rPr>
          <w:instrText xml:space="preserve"> PAGEREF _Toc533688124 \h </w:instrText>
        </w:r>
        <w:r w:rsidR="008C17D3">
          <w:rPr>
            <w:noProof/>
            <w:webHidden/>
          </w:rPr>
        </w:r>
        <w:r w:rsidR="008C17D3">
          <w:rPr>
            <w:noProof/>
            <w:webHidden/>
          </w:rPr>
          <w:fldChar w:fldCharType="separate"/>
        </w:r>
        <w:r w:rsidR="008C17D3">
          <w:rPr>
            <w:noProof/>
            <w:webHidden/>
          </w:rPr>
          <w:t>704</w:t>
        </w:r>
        <w:r w:rsidR="008C17D3">
          <w:rPr>
            <w:noProof/>
            <w:webHidden/>
          </w:rPr>
          <w:fldChar w:fldCharType="end"/>
        </w:r>
      </w:hyperlink>
    </w:p>
    <w:p w:rsidR="008C17D3" w:rsidRDefault="007811E7">
      <w:pPr>
        <w:pStyle w:val="TOC3"/>
        <w:tabs>
          <w:tab w:val="left" w:pos="1320"/>
          <w:tab w:val="right" w:leader="dot" w:pos="9038"/>
        </w:tabs>
        <w:rPr>
          <w:rFonts w:asciiTheme="minorHAnsi" w:eastAsiaTheme="minorEastAsia" w:hAnsiTheme="minorHAnsi" w:cstheme="minorBidi"/>
          <w:noProof/>
          <w:lang w:eastAsia="zh-CN"/>
        </w:rPr>
      </w:pPr>
      <w:hyperlink w:anchor="_Toc533688125" w:history="1">
        <w:r w:rsidR="008C17D3" w:rsidRPr="001D1448">
          <w:rPr>
            <w:rStyle w:val="Hyperlink"/>
            <w:noProof/>
          </w:rPr>
          <w:t>2.2.6</w:t>
        </w:r>
        <w:r w:rsidR="008C17D3">
          <w:rPr>
            <w:rFonts w:asciiTheme="minorHAnsi" w:eastAsiaTheme="minorEastAsia" w:hAnsiTheme="minorHAnsi" w:cstheme="minorBidi"/>
            <w:noProof/>
            <w:lang w:eastAsia="zh-CN"/>
          </w:rPr>
          <w:tab/>
        </w:r>
        <w:r w:rsidR="008C17D3" w:rsidRPr="001D1448">
          <w:rPr>
            <w:rStyle w:val="Hyperlink"/>
            <w:noProof/>
            <w:lang w:val="en-GB"/>
          </w:rPr>
          <w:t>Zoom Previous</w:t>
        </w:r>
        <w:r w:rsidR="008C17D3">
          <w:rPr>
            <w:noProof/>
            <w:webHidden/>
          </w:rPr>
          <w:tab/>
        </w:r>
        <w:r w:rsidR="008C17D3">
          <w:rPr>
            <w:noProof/>
            <w:webHidden/>
          </w:rPr>
          <w:fldChar w:fldCharType="begin"/>
        </w:r>
        <w:r w:rsidR="008C17D3">
          <w:rPr>
            <w:noProof/>
            <w:webHidden/>
          </w:rPr>
          <w:instrText xml:space="preserve"> PAGEREF _Toc533688125 \h </w:instrText>
        </w:r>
        <w:r w:rsidR="008C17D3">
          <w:rPr>
            <w:noProof/>
            <w:webHidden/>
          </w:rPr>
        </w:r>
        <w:r w:rsidR="008C17D3">
          <w:rPr>
            <w:noProof/>
            <w:webHidden/>
          </w:rPr>
          <w:fldChar w:fldCharType="separate"/>
        </w:r>
        <w:r w:rsidR="008C17D3">
          <w:rPr>
            <w:noProof/>
            <w:webHidden/>
          </w:rPr>
          <w:t>705</w:t>
        </w:r>
        <w:r w:rsidR="008C17D3">
          <w:rPr>
            <w:noProof/>
            <w:webHidden/>
          </w:rPr>
          <w:fldChar w:fldCharType="end"/>
        </w:r>
      </w:hyperlink>
    </w:p>
    <w:p w:rsidR="008C17D3" w:rsidRDefault="007811E7">
      <w:pPr>
        <w:pStyle w:val="TOC3"/>
        <w:tabs>
          <w:tab w:val="left" w:pos="1320"/>
          <w:tab w:val="right" w:leader="dot" w:pos="9038"/>
        </w:tabs>
        <w:rPr>
          <w:rFonts w:asciiTheme="minorHAnsi" w:eastAsiaTheme="minorEastAsia" w:hAnsiTheme="minorHAnsi" w:cstheme="minorBidi"/>
          <w:noProof/>
          <w:lang w:eastAsia="zh-CN"/>
        </w:rPr>
      </w:pPr>
      <w:hyperlink w:anchor="_Toc533688126" w:history="1">
        <w:r w:rsidR="008C17D3" w:rsidRPr="001D1448">
          <w:rPr>
            <w:rStyle w:val="Hyperlink"/>
            <w:noProof/>
          </w:rPr>
          <w:t>2.2.7</w:t>
        </w:r>
        <w:r w:rsidR="008C17D3">
          <w:rPr>
            <w:rFonts w:asciiTheme="minorHAnsi" w:eastAsiaTheme="minorEastAsia" w:hAnsiTheme="minorHAnsi" w:cstheme="minorBidi"/>
            <w:noProof/>
            <w:lang w:eastAsia="zh-CN"/>
          </w:rPr>
          <w:tab/>
        </w:r>
        <w:r w:rsidR="008C17D3" w:rsidRPr="001D1448">
          <w:rPr>
            <w:rStyle w:val="Hyperlink"/>
            <w:noProof/>
            <w:lang w:val="en-GB"/>
          </w:rPr>
          <w:t>Zoom Next</w:t>
        </w:r>
        <w:r w:rsidR="008C17D3">
          <w:rPr>
            <w:noProof/>
            <w:webHidden/>
          </w:rPr>
          <w:tab/>
        </w:r>
        <w:r w:rsidR="008C17D3">
          <w:rPr>
            <w:noProof/>
            <w:webHidden/>
          </w:rPr>
          <w:fldChar w:fldCharType="begin"/>
        </w:r>
        <w:r w:rsidR="008C17D3">
          <w:rPr>
            <w:noProof/>
            <w:webHidden/>
          </w:rPr>
          <w:instrText xml:space="preserve"> PAGEREF _Toc533688126 \h </w:instrText>
        </w:r>
        <w:r w:rsidR="008C17D3">
          <w:rPr>
            <w:noProof/>
            <w:webHidden/>
          </w:rPr>
        </w:r>
        <w:r w:rsidR="008C17D3">
          <w:rPr>
            <w:noProof/>
            <w:webHidden/>
          </w:rPr>
          <w:fldChar w:fldCharType="separate"/>
        </w:r>
        <w:r w:rsidR="008C17D3">
          <w:rPr>
            <w:noProof/>
            <w:webHidden/>
          </w:rPr>
          <w:t>706</w:t>
        </w:r>
        <w:r w:rsidR="008C17D3">
          <w:rPr>
            <w:noProof/>
            <w:webHidden/>
          </w:rPr>
          <w:fldChar w:fldCharType="end"/>
        </w:r>
      </w:hyperlink>
    </w:p>
    <w:p w:rsidR="008C17D3" w:rsidRDefault="007811E7">
      <w:pPr>
        <w:pStyle w:val="TOC3"/>
        <w:tabs>
          <w:tab w:val="left" w:pos="1320"/>
          <w:tab w:val="right" w:leader="dot" w:pos="9038"/>
        </w:tabs>
        <w:rPr>
          <w:rFonts w:asciiTheme="minorHAnsi" w:eastAsiaTheme="minorEastAsia" w:hAnsiTheme="minorHAnsi" w:cstheme="minorBidi"/>
          <w:noProof/>
          <w:lang w:eastAsia="zh-CN"/>
        </w:rPr>
      </w:pPr>
      <w:hyperlink w:anchor="_Toc533688127" w:history="1">
        <w:r w:rsidR="008C17D3" w:rsidRPr="001D1448">
          <w:rPr>
            <w:rStyle w:val="Hyperlink"/>
            <w:noProof/>
          </w:rPr>
          <w:t>2.2.8</w:t>
        </w:r>
        <w:r w:rsidR="008C17D3">
          <w:rPr>
            <w:rFonts w:asciiTheme="minorHAnsi" w:eastAsiaTheme="minorEastAsia" w:hAnsiTheme="minorHAnsi" w:cstheme="minorBidi"/>
            <w:noProof/>
            <w:lang w:eastAsia="zh-CN"/>
          </w:rPr>
          <w:tab/>
        </w:r>
        <w:r w:rsidR="008C17D3" w:rsidRPr="001D1448">
          <w:rPr>
            <w:rStyle w:val="Hyperlink"/>
            <w:noProof/>
            <w:lang w:val="en-GB"/>
          </w:rPr>
          <w:t>Show / Hide Overview</w:t>
        </w:r>
        <w:r w:rsidR="008C17D3">
          <w:rPr>
            <w:noProof/>
            <w:webHidden/>
          </w:rPr>
          <w:tab/>
        </w:r>
        <w:r w:rsidR="008C17D3">
          <w:rPr>
            <w:noProof/>
            <w:webHidden/>
          </w:rPr>
          <w:fldChar w:fldCharType="begin"/>
        </w:r>
        <w:r w:rsidR="008C17D3">
          <w:rPr>
            <w:noProof/>
            <w:webHidden/>
          </w:rPr>
          <w:instrText xml:space="preserve"> PAGEREF _Toc533688127 \h </w:instrText>
        </w:r>
        <w:r w:rsidR="008C17D3">
          <w:rPr>
            <w:noProof/>
            <w:webHidden/>
          </w:rPr>
        </w:r>
        <w:r w:rsidR="008C17D3">
          <w:rPr>
            <w:noProof/>
            <w:webHidden/>
          </w:rPr>
          <w:fldChar w:fldCharType="separate"/>
        </w:r>
        <w:r w:rsidR="008C17D3">
          <w:rPr>
            <w:noProof/>
            <w:webHidden/>
          </w:rPr>
          <w:t>707</w:t>
        </w:r>
        <w:r w:rsidR="008C17D3">
          <w:rPr>
            <w:noProof/>
            <w:webHidden/>
          </w:rPr>
          <w:fldChar w:fldCharType="end"/>
        </w:r>
      </w:hyperlink>
    </w:p>
    <w:p w:rsidR="008C17D3" w:rsidRDefault="007811E7">
      <w:pPr>
        <w:pStyle w:val="TOC3"/>
        <w:tabs>
          <w:tab w:val="left" w:pos="1320"/>
          <w:tab w:val="right" w:leader="dot" w:pos="9038"/>
        </w:tabs>
        <w:rPr>
          <w:rFonts w:asciiTheme="minorHAnsi" w:eastAsiaTheme="minorEastAsia" w:hAnsiTheme="minorHAnsi" w:cstheme="minorBidi"/>
          <w:noProof/>
          <w:lang w:eastAsia="zh-CN"/>
        </w:rPr>
      </w:pPr>
      <w:hyperlink w:anchor="_Toc533688128" w:history="1">
        <w:r w:rsidR="008C17D3" w:rsidRPr="001D1448">
          <w:rPr>
            <w:rStyle w:val="Hyperlink"/>
            <w:noProof/>
          </w:rPr>
          <w:t>2.2.9</w:t>
        </w:r>
        <w:r w:rsidR="008C17D3">
          <w:rPr>
            <w:rFonts w:asciiTheme="minorHAnsi" w:eastAsiaTheme="minorEastAsia" w:hAnsiTheme="minorHAnsi" w:cstheme="minorBidi"/>
            <w:noProof/>
            <w:lang w:eastAsia="zh-CN"/>
          </w:rPr>
          <w:tab/>
        </w:r>
        <w:r w:rsidR="008C17D3" w:rsidRPr="001D1448">
          <w:rPr>
            <w:rStyle w:val="Hyperlink"/>
            <w:noProof/>
            <w:lang w:val="en-GB"/>
          </w:rPr>
          <w:t>Zooming map using pre-defined levels</w:t>
        </w:r>
        <w:r w:rsidR="008C17D3">
          <w:rPr>
            <w:noProof/>
            <w:webHidden/>
          </w:rPr>
          <w:tab/>
        </w:r>
        <w:r w:rsidR="008C17D3">
          <w:rPr>
            <w:noProof/>
            <w:webHidden/>
          </w:rPr>
          <w:fldChar w:fldCharType="begin"/>
        </w:r>
        <w:r w:rsidR="008C17D3">
          <w:rPr>
            <w:noProof/>
            <w:webHidden/>
          </w:rPr>
          <w:instrText xml:space="preserve"> PAGEREF _Toc533688128 \h </w:instrText>
        </w:r>
        <w:r w:rsidR="008C17D3">
          <w:rPr>
            <w:noProof/>
            <w:webHidden/>
          </w:rPr>
        </w:r>
        <w:r w:rsidR="008C17D3">
          <w:rPr>
            <w:noProof/>
            <w:webHidden/>
          </w:rPr>
          <w:fldChar w:fldCharType="separate"/>
        </w:r>
        <w:r w:rsidR="008C17D3">
          <w:rPr>
            <w:noProof/>
            <w:webHidden/>
          </w:rPr>
          <w:t>708</w:t>
        </w:r>
        <w:r w:rsidR="008C17D3">
          <w:rPr>
            <w:noProof/>
            <w:webHidden/>
          </w:rPr>
          <w:fldChar w:fldCharType="end"/>
        </w:r>
      </w:hyperlink>
    </w:p>
    <w:p w:rsidR="008C17D3" w:rsidRDefault="007811E7">
      <w:pPr>
        <w:pStyle w:val="TOC2"/>
        <w:tabs>
          <w:tab w:val="left" w:pos="880"/>
          <w:tab w:val="right" w:leader="dot" w:pos="9038"/>
        </w:tabs>
        <w:rPr>
          <w:rFonts w:asciiTheme="minorHAnsi" w:eastAsiaTheme="minorEastAsia" w:hAnsiTheme="minorHAnsi" w:cstheme="minorBidi"/>
          <w:noProof/>
          <w:lang w:eastAsia="zh-CN"/>
        </w:rPr>
      </w:pPr>
      <w:hyperlink w:anchor="_Toc533688129" w:history="1">
        <w:r w:rsidR="008C17D3" w:rsidRPr="001D1448">
          <w:rPr>
            <w:rStyle w:val="Hyperlink"/>
            <w:noProof/>
          </w:rPr>
          <w:t>2.3</w:t>
        </w:r>
        <w:r w:rsidR="008C17D3">
          <w:rPr>
            <w:rFonts w:asciiTheme="minorHAnsi" w:eastAsiaTheme="minorEastAsia" w:hAnsiTheme="minorHAnsi" w:cstheme="minorBidi"/>
            <w:noProof/>
            <w:lang w:eastAsia="zh-CN"/>
          </w:rPr>
          <w:tab/>
        </w:r>
        <w:r w:rsidR="008C17D3" w:rsidRPr="001D1448">
          <w:rPr>
            <w:rStyle w:val="Hyperlink"/>
            <w:noProof/>
            <w:lang w:val="en-GB"/>
          </w:rPr>
          <w:t>Traffic and Surveillance Equipment Monitoring and Display</w:t>
        </w:r>
        <w:r w:rsidR="008C17D3">
          <w:rPr>
            <w:noProof/>
            <w:webHidden/>
          </w:rPr>
          <w:tab/>
        </w:r>
        <w:r w:rsidR="008C17D3">
          <w:rPr>
            <w:noProof/>
            <w:webHidden/>
          </w:rPr>
          <w:fldChar w:fldCharType="begin"/>
        </w:r>
        <w:r w:rsidR="008C17D3">
          <w:rPr>
            <w:noProof/>
            <w:webHidden/>
          </w:rPr>
          <w:instrText xml:space="preserve"> PAGEREF _Toc533688129 \h </w:instrText>
        </w:r>
        <w:r w:rsidR="008C17D3">
          <w:rPr>
            <w:noProof/>
            <w:webHidden/>
          </w:rPr>
        </w:r>
        <w:r w:rsidR="008C17D3">
          <w:rPr>
            <w:noProof/>
            <w:webHidden/>
          </w:rPr>
          <w:fldChar w:fldCharType="separate"/>
        </w:r>
        <w:r w:rsidR="008C17D3">
          <w:rPr>
            <w:noProof/>
            <w:webHidden/>
          </w:rPr>
          <w:t>712</w:t>
        </w:r>
        <w:r w:rsidR="008C17D3">
          <w:rPr>
            <w:noProof/>
            <w:webHidden/>
          </w:rPr>
          <w:fldChar w:fldCharType="end"/>
        </w:r>
      </w:hyperlink>
    </w:p>
    <w:p w:rsidR="008C17D3" w:rsidRDefault="007811E7">
      <w:pPr>
        <w:pStyle w:val="TOC3"/>
        <w:tabs>
          <w:tab w:val="left" w:pos="1320"/>
          <w:tab w:val="right" w:leader="dot" w:pos="9038"/>
        </w:tabs>
        <w:rPr>
          <w:rFonts w:asciiTheme="minorHAnsi" w:eastAsiaTheme="minorEastAsia" w:hAnsiTheme="minorHAnsi" w:cstheme="minorBidi"/>
          <w:noProof/>
          <w:lang w:eastAsia="zh-CN"/>
        </w:rPr>
      </w:pPr>
      <w:hyperlink w:anchor="_Toc533688130" w:history="1">
        <w:r w:rsidR="008C17D3" w:rsidRPr="001D1448">
          <w:rPr>
            <w:rStyle w:val="Hyperlink"/>
            <w:noProof/>
          </w:rPr>
          <w:t>2.3.1</w:t>
        </w:r>
        <w:r w:rsidR="008C17D3">
          <w:rPr>
            <w:rFonts w:asciiTheme="minorHAnsi" w:eastAsiaTheme="minorEastAsia" w:hAnsiTheme="minorHAnsi" w:cstheme="minorBidi"/>
            <w:noProof/>
            <w:lang w:eastAsia="zh-CN"/>
          </w:rPr>
          <w:tab/>
        </w:r>
        <w:r w:rsidR="008C17D3" w:rsidRPr="001D1448">
          <w:rPr>
            <w:rStyle w:val="Hyperlink"/>
            <w:noProof/>
            <w:lang w:val="en-GB"/>
          </w:rPr>
          <w:t>VMS</w:t>
        </w:r>
        <w:r w:rsidR="008C17D3">
          <w:rPr>
            <w:noProof/>
            <w:webHidden/>
          </w:rPr>
          <w:tab/>
        </w:r>
        <w:r w:rsidR="008C17D3">
          <w:rPr>
            <w:noProof/>
            <w:webHidden/>
          </w:rPr>
          <w:fldChar w:fldCharType="begin"/>
        </w:r>
        <w:r w:rsidR="008C17D3">
          <w:rPr>
            <w:noProof/>
            <w:webHidden/>
          </w:rPr>
          <w:instrText xml:space="preserve"> PAGEREF _Toc533688130 \h </w:instrText>
        </w:r>
        <w:r w:rsidR="008C17D3">
          <w:rPr>
            <w:noProof/>
            <w:webHidden/>
          </w:rPr>
        </w:r>
        <w:r w:rsidR="008C17D3">
          <w:rPr>
            <w:noProof/>
            <w:webHidden/>
          </w:rPr>
          <w:fldChar w:fldCharType="separate"/>
        </w:r>
        <w:r w:rsidR="008C17D3">
          <w:rPr>
            <w:noProof/>
            <w:webHidden/>
          </w:rPr>
          <w:t>714</w:t>
        </w:r>
        <w:r w:rsidR="008C17D3">
          <w:rPr>
            <w:noProof/>
            <w:webHidden/>
          </w:rPr>
          <w:fldChar w:fldCharType="end"/>
        </w:r>
      </w:hyperlink>
    </w:p>
    <w:p w:rsidR="008C17D3" w:rsidRDefault="007811E7">
      <w:pPr>
        <w:pStyle w:val="TOC3"/>
        <w:tabs>
          <w:tab w:val="left" w:pos="1320"/>
          <w:tab w:val="right" w:leader="dot" w:pos="9038"/>
        </w:tabs>
        <w:rPr>
          <w:rFonts w:asciiTheme="minorHAnsi" w:eastAsiaTheme="minorEastAsia" w:hAnsiTheme="minorHAnsi" w:cstheme="minorBidi"/>
          <w:noProof/>
          <w:lang w:eastAsia="zh-CN"/>
        </w:rPr>
      </w:pPr>
      <w:hyperlink w:anchor="_Toc533688131" w:history="1">
        <w:r w:rsidR="008C17D3" w:rsidRPr="001D1448">
          <w:rPr>
            <w:rStyle w:val="Hyperlink"/>
            <w:noProof/>
          </w:rPr>
          <w:t>2.3.2</w:t>
        </w:r>
        <w:r w:rsidR="008C17D3">
          <w:rPr>
            <w:rFonts w:asciiTheme="minorHAnsi" w:eastAsiaTheme="minorEastAsia" w:hAnsiTheme="minorHAnsi" w:cstheme="minorBidi"/>
            <w:noProof/>
            <w:lang w:eastAsia="zh-CN"/>
          </w:rPr>
          <w:tab/>
        </w:r>
        <w:r w:rsidR="008C17D3" w:rsidRPr="001D1448">
          <w:rPr>
            <w:rStyle w:val="Hyperlink"/>
            <w:noProof/>
            <w:lang w:val="en-GB"/>
          </w:rPr>
          <w:t>Junctions and J-Eyes</w:t>
        </w:r>
        <w:r w:rsidR="008C17D3">
          <w:rPr>
            <w:noProof/>
            <w:webHidden/>
          </w:rPr>
          <w:tab/>
        </w:r>
        <w:r w:rsidR="008C17D3">
          <w:rPr>
            <w:noProof/>
            <w:webHidden/>
          </w:rPr>
          <w:fldChar w:fldCharType="begin"/>
        </w:r>
        <w:r w:rsidR="008C17D3">
          <w:rPr>
            <w:noProof/>
            <w:webHidden/>
          </w:rPr>
          <w:instrText xml:space="preserve"> PAGEREF _Toc533688131 \h </w:instrText>
        </w:r>
        <w:r w:rsidR="008C17D3">
          <w:rPr>
            <w:noProof/>
            <w:webHidden/>
          </w:rPr>
        </w:r>
        <w:r w:rsidR="008C17D3">
          <w:rPr>
            <w:noProof/>
            <w:webHidden/>
          </w:rPr>
          <w:fldChar w:fldCharType="separate"/>
        </w:r>
        <w:r w:rsidR="008C17D3">
          <w:rPr>
            <w:noProof/>
            <w:webHidden/>
          </w:rPr>
          <w:t>722</w:t>
        </w:r>
        <w:r w:rsidR="008C17D3">
          <w:rPr>
            <w:noProof/>
            <w:webHidden/>
          </w:rPr>
          <w:fldChar w:fldCharType="end"/>
        </w:r>
      </w:hyperlink>
    </w:p>
    <w:p w:rsidR="008C17D3" w:rsidRDefault="007811E7">
      <w:pPr>
        <w:pStyle w:val="TOC3"/>
        <w:tabs>
          <w:tab w:val="left" w:pos="1320"/>
          <w:tab w:val="right" w:leader="dot" w:pos="9038"/>
        </w:tabs>
        <w:rPr>
          <w:rFonts w:asciiTheme="minorHAnsi" w:eastAsiaTheme="minorEastAsia" w:hAnsiTheme="minorHAnsi" w:cstheme="minorBidi"/>
          <w:noProof/>
          <w:lang w:eastAsia="zh-CN"/>
        </w:rPr>
      </w:pPr>
      <w:hyperlink w:anchor="_Toc533688132" w:history="1">
        <w:r w:rsidR="008C17D3" w:rsidRPr="001D1448">
          <w:rPr>
            <w:rStyle w:val="Hyperlink"/>
            <w:noProof/>
          </w:rPr>
          <w:t>2.3.3</w:t>
        </w:r>
        <w:r w:rsidR="008C17D3">
          <w:rPr>
            <w:rFonts w:asciiTheme="minorHAnsi" w:eastAsiaTheme="minorEastAsia" w:hAnsiTheme="minorHAnsi" w:cstheme="minorBidi"/>
            <w:noProof/>
            <w:lang w:eastAsia="zh-CN"/>
          </w:rPr>
          <w:tab/>
        </w:r>
        <w:r w:rsidR="008C17D3" w:rsidRPr="001D1448">
          <w:rPr>
            <w:rStyle w:val="Hyperlink"/>
            <w:noProof/>
            <w:lang w:val="en-GB"/>
          </w:rPr>
          <w:t>Expressway Surveillance Cameras</w:t>
        </w:r>
        <w:r w:rsidR="008C17D3">
          <w:rPr>
            <w:noProof/>
            <w:webHidden/>
          </w:rPr>
          <w:tab/>
        </w:r>
        <w:r w:rsidR="008C17D3">
          <w:rPr>
            <w:noProof/>
            <w:webHidden/>
          </w:rPr>
          <w:fldChar w:fldCharType="begin"/>
        </w:r>
        <w:r w:rsidR="008C17D3">
          <w:rPr>
            <w:noProof/>
            <w:webHidden/>
          </w:rPr>
          <w:instrText xml:space="preserve"> PAGEREF _Toc533688132 \h </w:instrText>
        </w:r>
        <w:r w:rsidR="008C17D3">
          <w:rPr>
            <w:noProof/>
            <w:webHidden/>
          </w:rPr>
        </w:r>
        <w:r w:rsidR="008C17D3">
          <w:rPr>
            <w:noProof/>
            <w:webHidden/>
          </w:rPr>
          <w:fldChar w:fldCharType="separate"/>
        </w:r>
        <w:r w:rsidR="008C17D3">
          <w:rPr>
            <w:noProof/>
            <w:webHidden/>
          </w:rPr>
          <w:t>729</w:t>
        </w:r>
        <w:r w:rsidR="008C17D3">
          <w:rPr>
            <w:noProof/>
            <w:webHidden/>
          </w:rPr>
          <w:fldChar w:fldCharType="end"/>
        </w:r>
      </w:hyperlink>
    </w:p>
    <w:p w:rsidR="008C17D3" w:rsidRDefault="007811E7">
      <w:pPr>
        <w:pStyle w:val="TOC3"/>
        <w:tabs>
          <w:tab w:val="left" w:pos="1320"/>
          <w:tab w:val="right" w:leader="dot" w:pos="9038"/>
        </w:tabs>
        <w:rPr>
          <w:rFonts w:asciiTheme="minorHAnsi" w:eastAsiaTheme="minorEastAsia" w:hAnsiTheme="minorHAnsi" w:cstheme="minorBidi"/>
          <w:noProof/>
          <w:lang w:eastAsia="zh-CN"/>
        </w:rPr>
      </w:pPr>
      <w:hyperlink w:anchor="_Toc533688133" w:history="1">
        <w:r w:rsidR="008C17D3" w:rsidRPr="001D1448">
          <w:rPr>
            <w:rStyle w:val="Hyperlink"/>
            <w:noProof/>
          </w:rPr>
          <w:t>2.3.4</w:t>
        </w:r>
        <w:r w:rsidR="008C17D3">
          <w:rPr>
            <w:rFonts w:asciiTheme="minorHAnsi" w:eastAsiaTheme="minorEastAsia" w:hAnsiTheme="minorHAnsi" w:cstheme="minorBidi"/>
            <w:noProof/>
            <w:lang w:eastAsia="zh-CN"/>
          </w:rPr>
          <w:tab/>
        </w:r>
        <w:r w:rsidR="008C17D3" w:rsidRPr="001D1448">
          <w:rPr>
            <w:rStyle w:val="Hyperlink"/>
            <w:noProof/>
            <w:lang w:val="en-GB"/>
          </w:rPr>
          <w:t>Detection Cameras</w:t>
        </w:r>
        <w:r w:rsidR="008C17D3">
          <w:rPr>
            <w:noProof/>
            <w:webHidden/>
          </w:rPr>
          <w:tab/>
        </w:r>
        <w:r w:rsidR="008C17D3">
          <w:rPr>
            <w:noProof/>
            <w:webHidden/>
          </w:rPr>
          <w:fldChar w:fldCharType="begin"/>
        </w:r>
        <w:r w:rsidR="008C17D3">
          <w:rPr>
            <w:noProof/>
            <w:webHidden/>
          </w:rPr>
          <w:instrText xml:space="preserve"> PAGEREF _Toc533688133 \h </w:instrText>
        </w:r>
        <w:r w:rsidR="008C17D3">
          <w:rPr>
            <w:noProof/>
            <w:webHidden/>
          </w:rPr>
        </w:r>
        <w:r w:rsidR="008C17D3">
          <w:rPr>
            <w:noProof/>
            <w:webHidden/>
          </w:rPr>
          <w:fldChar w:fldCharType="separate"/>
        </w:r>
        <w:r w:rsidR="008C17D3">
          <w:rPr>
            <w:noProof/>
            <w:webHidden/>
          </w:rPr>
          <w:t>738</w:t>
        </w:r>
        <w:r w:rsidR="008C17D3">
          <w:rPr>
            <w:noProof/>
            <w:webHidden/>
          </w:rPr>
          <w:fldChar w:fldCharType="end"/>
        </w:r>
      </w:hyperlink>
    </w:p>
    <w:p w:rsidR="008C17D3" w:rsidRDefault="007811E7">
      <w:pPr>
        <w:pStyle w:val="TOC3"/>
        <w:tabs>
          <w:tab w:val="left" w:pos="1320"/>
          <w:tab w:val="right" w:leader="dot" w:pos="9038"/>
        </w:tabs>
        <w:rPr>
          <w:rFonts w:asciiTheme="minorHAnsi" w:eastAsiaTheme="minorEastAsia" w:hAnsiTheme="minorHAnsi" w:cstheme="minorBidi"/>
          <w:noProof/>
          <w:lang w:eastAsia="zh-CN"/>
        </w:rPr>
      </w:pPr>
      <w:hyperlink w:anchor="_Toc533688134" w:history="1">
        <w:r w:rsidR="008C17D3" w:rsidRPr="001D1448">
          <w:rPr>
            <w:rStyle w:val="Hyperlink"/>
            <w:noProof/>
          </w:rPr>
          <w:t>2.3.5</w:t>
        </w:r>
        <w:r w:rsidR="008C17D3">
          <w:rPr>
            <w:rFonts w:asciiTheme="minorHAnsi" w:eastAsiaTheme="minorEastAsia" w:hAnsiTheme="minorHAnsi" w:cstheme="minorBidi"/>
            <w:noProof/>
            <w:lang w:eastAsia="zh-CN"/>
          </w:rPr>
          <w:tab/>
        </w:r>
        <w:r w:rsidR="008C17D3" w:rsidRPr="001D1448">
          <w:rPr>
            <w:rStyle w:val="Hyperlink"/>
            <w:noProof/>
            <w:lang w:val="en-GB"/>
          </w:rPr>
          <w:t>SOS</w:t>
        </w:r>
        <w:r w:rsidR="008C17D3">
          <w:rPr>
            <w:noProof/>
            <w:webHidden/>
          </w:rPr>
          <w:tab/>
        </w:r>
        <w:r w:rsidR="008C17D3">
          <w:rPr>
            <w:noProof/>
            <w:webHidden/>
          </w:rPr>
          <w:fldChar w:fldCharType="begin"/>
        </w:r>
        <w:r w:rsidR="008C17D3">
          <w:rPr>
            <w:noProof/>
            <w:webHidden/>
          </w:rPr>
          <w:instrText xml:space="preserve"> PAGEREF _Toc533688134 \h </w:instrText>
        </w:r>
        <w:r w:rsidR="008C17D3">
          <w:rPr>
            <w:noProof/>
            <w:webHidden/>
          </w:rPr>
        </w:r>
        <w:r w:rsidR="008C17D3">
          <w:rPr>
            <w:noProof/>
            <w:webHidden/>
          </w:rPr>
          <w:fldChar w:fldCharType="separate"/>
        </w:r>
        <w:r w:rsidR="008C17D3">
          <w:rPr>
            <w:noProof/>
            <w:webHidden/>
          </w:rPr>
          <w:t>744</w:t>
        </w:r>
        <w:r w:rsidR="008C17D3">
          <w:rPr>
            <w:noProof/>
            <w:webHidden/>
          </w:rPr>
          <w:fldChar w:fldCharType="end"/>
        </w:r>
      </w:hyperlink>
    </w:p>
    <w:p w:rsidR="008C17D3" w:rsidRDefault="007811E7">
      <w:pPr>
        <w:pStyle w:val="TOC2"/>
        <w:tabs>
          <w:tab w:val="left" w:pos="880"/>
          <w:tab w:val="right" w:leader="dot" w:pos="9038"/>
        </w:tabs>
        <w:rPr>
          <w:rFonts w:asciiTheme="minorHAnsi" w:eastAsiaTheme="minorEastAsia" w:hAnsiTheme="minorHAnsi" w:cstheme="minorBidi"/>
          <w:noProof/>
          <w:lang w:eastAsia="zh-CN"/>
        </w:rPr>
      </w:pPr>
      <w:hyperlink w:anchor="_Toc533688135" w:history="1">
        <w:r w:rsidR="008C17D3" w:rsidRPr="001D1448">
          <w:rPr>
            <w:rStyle w:val="Hyperlink"/>
            <w:noProof/>
          </w:rPr>
          <w:t>2.4</w:t>
        </w:r>
        <w:r w:rsidR="008C17D3">
          <w:rPr>
            <w:rFonts w:asciiTheme="minorHAnsi" w:eastAsiaTheme="minorEastAsia" w:hAnsiTheme="minorHAnsi" w:cstheme="minorBidi"/>
            <w:noProof/>
            <w:lang w:eastAsia="zh-CN"/>
          </w:rPr>
          <w:tab/>
        </w:r>
        <w:r w:rsidR="008C17D3" w:rsidRPr="001D1448">
          <w:rPr>
            <w:rStyle w:val="Hyperlink"/>
            <w:noProof/>
            <w:lang w:val="en-GB"/>
          </w:rPr>
          <w:t>CTE Tunnel</w:t>
        </w:r>
        <w:r w:rsidR="008C17D3">
          <w:rPr>
            <w:noProof/>
            <w:webHidden/>
          </w:rPr>
          <w:tab/>
        </w:r>
        <w:r w:rsidR="008C17D3">
          <w:rPr>
            <w:noProof/>
            <w:webHidden/>
          </w:rPr>
          <w:fldChar w:fldCharType="begin"/>
        </w:r>
        <w:r w:rsidR="008C17D3">
          <w:rPr>
            <w:noProof/>
            <w:webHidden/>
          </w:rPr>
          <w:instrText xml:space="preserve"> PAGEREF _Toc533688135 \h </w:instrText>
        </w:r>
        <w:r w:rsidR="008C17D3">
          <w:rPr>
            <w:noProof/>
            <w:webHidden/>
          </w:rPr>
        </w:r>
        <w:r w:rsidR="008C17D3">
          <w:rPr>
            <w:noProof/>
            <w:webHidden/>
          </w:rPr>
          <w:fldChar w:fldCharType="separate"/>
        </w:r>
        <w:r w:rsidR="008C17D3">
          <w:rPr>
            <w:noProof/>
            <w:webHidden/>
          </w:rPr>
          <w:t>747</w:t>
        </w:r>
        <w:r w:rsidR="008C17D3">
          <w:rPr>
            <w:noProof/>
            <w:webHidden/>
          </w:rPr>
          <w:fldChar w:fldCharType="end"/>
        </w:r>
      </w:hyperlink>
    </w:p>
    <w:p w:rsidR="008C17D3" w:rsidRDefault="007811E7">
      <w:pPr>
        <w:pStyle w:val="TOC3"/>
        <w:tabs>
          <w:tab w:val="left" w:pos="1320"/>
          <w:tab w:val="right" w:leader="dot" w:pos="9038"/>
        </w:tabs>
        <w:rPr>
          <w:rFonts w:asciiTheme="minorHAnsi" w:eastAsiaTheme="minorEastAsia" w:hAnsiTheme="minorHAnsi" w:cstheme="minorBidi"/>
          <w:noProof/>
          <w:lang w:eastAsia="zh-CN"/>
        </w:rPr>
      </w:pPr>
      <w:hyperlink w:anchor="_Toc533688136" w:history="1">
        <w:r w:rsidR="008C17D3" w:rsidRPr="001D1448">
          <w:rPr>
            <w:rStyle w:val="Hyperlink"/>
            <w:noProof/>
          </w:rPr>
          <w:t>2.4.1</w:t>
        </w:r>
        <w:r w:rsidR="008C17D3">
          <w:rPr>
            <w:rFonts w:asciiTheme="minorHAnsi" w:eastAsiaTheme="minorEastAsia" w:hAnsiTheme="minorHAnsi" w:cstheme="minorBidi"/>
            <w:noProof/>
            <w:lang w:eastAsia="zh-CN"/>
          </w:rPr>
          <w:tab/>
        </w:r>
        <w:r w:rsidR="008C17D3" w:rsidRPr="001D1448">
          <w:rPr>
            <w:rStyle w:val="Hyperlink"/>
            <w:noProof/>
            <w:lang w:val="en-GB"/>
          </w:rPr>
          <w:t>Tunnel Overview</w:t>
        </w:r>
        <w:r w:rsidR="008C17D3">
          <w:rPr>
            <w:noProof/>
            <w:webHidden/>
          </w:rPr>
          <w:tab/>
        </w:r>
        <w:r w:rsidR="008C17D3">
          <w:rPr>
            <w:noProof/>
            <w:webHidden/>
          </w:rPr>
          <w:fldChar w:fldCharType="begin"/>
        </w:r>
        <w:r w:rsidR="008C17D3">
          <w:rPr>
            <w:noProof/>
            <w:webHidden/>
          </w:rPr>
          <w:instrText xml:space="preserve"> PAGEREF _Toc533688136 \h </w:instrText>
        </w:r>
        <w:r w:rsidR="008C17D3">
          <w:rPr>
            <w:noProof/>
            <w:webHidden/>
          </w:rPr>
        </w:r>
        <w:r w:rsidR="008C17D3">
          <w:rPr>
            <w:noProof/>
            <w:webHidden/>
          </w:rPr>
          <w:fldChar w:fldCharType="separate"/>
        </w:r>
        <w:r w:rsidR="008C17D3">
          <w:rPr>
            <w:noProof/>
            <w:webHidden/>
          </w:rPr>
          <w:t>749</w:t>
        </w:r>
        <w:r w:rsidR="008C17D3">
          <w:rPr>
            <w:noProof/>
            <w:webHidden/>
          </w:rPr>
          <w:fldChar w:fldCharType="end"/>
        </w:r>
      </w:hyperlink>
    </w:p>
    <w:p w:rsidR="008C17D3" w:rsidRDefault="007811E7">
      <w:pPr>
        <w:pStyle w:val="TOC3"/>
        <w:tabs>
          <w:tab w:val="left" w:pos="1320"/>
          <w:tab w:val="right" w:leader="dot" w:pos="9038"/>
        </w:tabs>
        <w:rPr>
          <w:rFonts w:asciiTheme="minorHAnsi" w:eastAsiaTheme="minorEastAsia" w:hAnsiTheme="minorHAnsi" w:cstheme="minorBidi"/>
          <w:noProof/>
          <w:lang w:eastAsia="zh-CN"/>
        </w:rPr>
      </w:pPr>
      <w:hyperlink w:anchor="_Toc533688137" w:history="1">
        <w:r w:rsidR="008C17D3" w:rsidRPr="001D1448">
          <w:rPr>
            <w:rStyle w:val="Hyperlink"/>
            <w:noProof/>
          </w:rPr>
          <w:t>2.4.2</w:t>
        </w:r>
        <w:r w:rsidR="008C17D3">
          <w:rPr>
            <w:rFonts w:asciiTheme="minorHAnsi" w:eastAsiaTheme="minorEastAsia" w:hAnsiTheme="minorHAnsi" w:cstheme="minorBidi"/>
            <w:noProof/>
            <w:lang w:eastAsia="zh-CN"/>
          </w:rPr>
          <w:tab/>
        </w:r>
        <w:r w:rsidR="008C17D3" w:rsidRPr="001D1448">
          <w:rPr>
            <w:rStyle w:val="Hyperlink"/>
            <w:noProof/>
            <w:lang w:val="en-GB"/>
          </w:rPr>
          <w:t>Plant management control system (PMCS)</w:t>
        </w:r>
        <w:r w:rsidR="008C17D3">
          <w:rPr>
            <w:noProof/>
            <w:webHidden/>
          </w:rPr>
          <w:tab/>
        </w:r>
        <w:r w:rsidR="008C17D3">
          <w:rPr>
            <w:noProof/>
            <w:webHidden/>
          </w:rPr>
          <w:fldChar w:fldCharType="begin"/>
        </w:r>
        <w:r w:rsidR="008C17D3">
          <w:rPr>
            <w:noProof/>
            <w:webHidden/>
          </w:rPr>
          <w:instrText xml:space="preserve"> PAGEREF _Toc533688137 \h </w:instrText>
        </w:r>
        <w:r w:rsidR="008C17D3">
          <w:rPr>
            <w:noProof/>
            <w:webHidden/>
          </w:rPr>
        </w:r>
        <w:r w:rsidR="008C17D3">
          <w:rPr>
            <w:noProof/>
            <w:webHidden/>
          </w:rPr>
          <w:fldChar w:fldCharType="separate"/>
        </w:r>
        <w:r w:rsidR="008C17D3">
          <w:rPr>
            <w:noProof/>
            <w:webHidden/>
          </w:rPr>
          <w:t>776</w:t>
        </w:r>
        <w:r w:rsidR="008C17D3">
          <w:rPr>
            <w:noProof/>
            <w:webHidden/>
          </w:rPr>
          <w:fldChar w:fldCharType="end"/>
        </w:r>
      </w:hyperlink>
    </w:p>
    <w:p w:rsidR="008C17D3" w:rsidRDefault="007811E7">
      <w:pPr>
        <w:pStyle w:val="TOC2"/>
        <w:tabs>
          <w:tab w:val="left" w:pos="880"/>
          <w:tab w:val="right" w:leader="dot" w:pos="9038"/>
        </w:tabs>
        <w:rPr>
          <w:rFonts w:asciiTheme="minorHAnsi" w:eastAsiaTheme="minorEastAsia" w:hAnsiTheme="minorHAnsi" w:cstheme="minorBidi"/>
          <w:noProof/>
          <w:lang w:eastAsia="zh-CN"/>
        </w:rPr>
      </w:pPr>
      <w:hyperlink w:anchor="_Toc533688138" w:history="1">
        <w:r w:rsidR="008C17D3" w:rsidRPr="001D1448">
          <w:rPr>
            <w:rStyle w:val="Hyperlink"/>
            <w:noProof/>
          </w:rPr>
          <w:t>2.5</w:t>
        </w:r>
        <w:r w:rsidR="008C17D3">
          <w:rPr>
            <w:rFonts w:asciiTheme="minorHAnsi" w:eastAsiaTheme="minorEastAsia" w:hAnsiTheme="minorHAnsi" w:cstheme="minorBidi"/>
            <w:noProof/>
            <w:lang w:eastAsia="zh-CN"/>
          </w:rPr>
          <w:tab/>
        </w:r>
        <w:r w:rsidR="008C17D3" w:rsidRPr="001D1448">
          <w:rPr>
            <w:rStyle w:val="Hyperlink"/>
            <w:noProof/>
            <w:lang w:val="en-GB"/>
          </w:rPr>
          <w:t>Fort Canning Tunnel</w:t>
        </w:r>
        <w:r w:rsidR="008C17D3">
          <w:rPr>
            <w:noProof/>
            <w:webHidden/>
          </w:rPr>
          <w:tab/>
        </w:r>
        <w:r w:rsidR="008C17D3">
          <w:rPr>
            <w:noProof/>
            <w:webHidden/>
          </w:rPr>
          <w:fldChar w:fldCharType="begin"/>
        </w:r>
        <w:r w:rsidR="008C17D3">
          <w:rPr>
            <w:noProof/>
            <w:webHidden/>
          </w:rPr>
          <w:instrText xml:space="preserve"> PAGEREF _Toc533688138 \h </w:instrText>
        </w:r>
        <w:r w:rsidR="008C17D3">
          <w:rPr>
            <w:noProof/>
            <w:webHidden/>
          </w:rPr>
        </w:r>
        <w:r w:rsidR="008C17D3">
          <w:rPr>
            <w:noProof/>
            <w:webHidden/>
          </w:rPr>
          <w:fldChar w:fldCharType="separate"/>
        </w:r>
        <w:r w:rsidR="008C17D3">
          <w:rPr>
            <w:noProof/>
            <w:webHidden/>
          </w:rPr>
          <w:t>815</w:t>
        </w:r>
        <w:r w:rsidR="008C17D3">
          <w:rPr>
            <w:noProof/>
            <w:webHidden/>
          </w:rPr>
          <w:fldChar w:fldCharType="end"/>
        </w:r>
      </w:hyperlink>
    </w:p>
    <w:p w:rsidR="008C17D3" w:rsidRDefault="007811E7">
      <w:pPr>
        <w:pStyle w:val="TOC3"/>
        <w:tabs>
          <w:tab w:val="left" w:pos="1320"/>
          <w:tab w:val="right" w:leader="dot" w:pos="9038"/>
        </w:tabs>
        <w:rPr>
          <w:rFonts w:asciiTheme="minorHAnsi" w:eastAsiaTheme="minorEastAsia" w:hAnsiTheme="minorHAnsi" w:cstheme="minorBidi"/>
          <w:noProof/>
          <w:lang w:eastAsia="zh-CN"/>
        </w:rPr>
      </w:pPr>
      <w:hyperlink w:anchor="_Toc533688139" w:history="1">
        <w:r w:rsidR="008C17D3" w:rsidRPr="001D1448">
          <w:rPr>
            <w:rStyle w:val="Hyperlink"/>
            <w:noProof/>
          </w:rPr>
          <w:t>2.5.1</w:t>
        </w:r>
        <w:r w:rsidR="008C17D3">
          <w:rPr>
            <w:rFonts w:asciiTheme="minorHAnsi" w:eastAsiaTheme="minorEastAsia" w:hAnsiTheme="minorHAnsi" w:cstheme="minorBidi"/>
            <w:noProof/>
            <w:lang w:eastAsia="zh-CN"/>
          </w:rPr>
          <w:tab/>
        </w:r>
        <w:r w:rsidR="008C17D3" w:rsidRPr="001D1448">
          <w:rPr>
            <w:rStyle w:val="Hyperlink"/>
            <w:noProof/>
            <w:lang w:val="en-GB"/>
          </w:rPr>
          <w:t>Tunnel overview toolbar</w:t>
        </w:r>
        <w:r w:rsidR="008C17D3">
          <w:rPr>
            <w:noProof/>
            <w:webHidden/>
          </w:rPr>
          <w:tab/>
        </w:r>
        <w:r w:rsidR="008C17D3">
          <w:rPr>
            <w:noProof/>
            <w:webHidden/>
          </w:rPr>
          <w:fldChar w:fldCharType="begin"/>
        </w:r>
        <w:r w:rsidR="008C17D3">
          <w:rPr>
            <w:noProof/>
            <w:webHidden/>
          </w:rPr>
          <w:instrText xml:space="preserve"> PAGEREF _Toc533688139 \h </w:instrText>
        </w:r>
        <w:r w:rsidR="008C17D3">
          <w:rPr>
            <w:noProof/>
            <w:webHidden/>
          </w:rPr>
        </w:r>
        <w:r w:rsidR="008C17D3">
          <w:rPr>
            <w:noProof/>
            <w:webHidden/>
          </w:rPr>
          <w:fldChar w:fldCharType="separate"/>
        </w:r>
        <w:r w:rsidR="008C17D3">
          <w:rPr>
            <w:noProof/>
            <w:webHidden/>
          </w:rPr>
          <w:t>816</w:t>
        </w:r>
        <w:r w:rsidR="008C17D3">
          <w:rPr>
            <w:noProof/>
            <w:webHidden/>
          </w:rPr>
          <w:fldChar w:fldCharType="end"/>
        </w:r>
      </w:hyperlink>
    </w:p>
    <w:p w:rsidR="008C17D3" w:rsidRDefault="007811E7">
      <w:pPr>
        <w:pStyle w:val="TOC3"/>
        <w:tabs>
          <w:tab w:val="left" w:pos="1320"/>
          <w:tab w:val="right" w:leader="dot" w:pos="9038"/>
        </w:tabs>
        <w:rPr>
          <w:rFonts w:asciiTheme="minorHAnsi" w:eastAsiaTheme="minorEastAsia" w:hAnsiTheme="minorHAnsi" w:cstheme="minorBidi"/>
          <w:noProof/>
          <w:lang w:eastAsia="zh-CN"/>
        </w:rPr>
      </w:pPr>
      <w:hyperlink w:anchor="_Toc533688140" w:history="1">
        <w:r w:rsidR="008C17D3" w:rsidRPr="001D1448">
          <w:rPr>
            <w:rStyle w:val="Hyperlink"/>
            <w:noProof/>
          </w:rPr>
          <w:t>2.5.2</w:t>
        </w:r>
        <w:r w:rsidR="008C17D3">
          <w:rPr>
            <w:rFonts w:asciiTheme="minorHAnsi" w:eastAsiaTheme="minorEastAsia" w:hAnsiTheme="minorHAnsi" w:cstheme="minorBidi"/>
            <w:noProof/>
            <w:lang w:eastAsia="zh-CN"/>
          </w:rPr>
          <w:tab/>
        </w:r>
        <w:r w:rsidR="008C17D3" w:rsidRPr="001D1448">
          <w:rPr>
            <w:rStyle w:val="Hyperlink"/>
            <w:noProof/>
            <w:lang w:val="en-GB"/>
          </w:rPr>
          <w:t>Tunnel Overview</w:t>
        </w:r>
        <w:r w:rsidR="008C17D3">
          <w:rPr>
            <w:noProof/>
            <w:webHidden/>
          </w:rPr>
          <w:tab/>
        </w:r>
        <w:r w:rsidR="008C17D3">
          <w:rPr>
            <w:noProof/>
            <w:webHidden/>
          </w:rPr>
          <w:fldChar w:fldCharType="begin"/>
        </w:r>
        <w:r w:rsidR="008C17D3">
          <w:rPr>
            <w:noProof/>
            <w:webHidden/>
          </w:rPr>
          <w:instrText xml:space="preserve"> PAGEREF _Toc533688140 \h </w:instrText>
        </w:r>
        <w:r w:rsidR="008C17D3">
          <w:rPr>
            <w:noProof/>
            <w:webHidden/>
          </w:rPr>
        </w:r>
        <w:r w:rsidR="008C17D3">
          <w:rPr>
            <w:noProof/>
            <w:webHidden/>
          </w:rPr>
          <w:fldChar w:fldCharType="separate"/>
        </w:r>
        <w:r w:rsidR="008C17D3">
          <w:rPr>
            <w:noProof/>
            <w:webHidden/>
          </w:rPr>
          <w:t>819</w:t>
        </w:r>
        <w:r w:rsidR="008C17D3">
          <w:rPr>
            <w:noProof/>
            <w:webHidden/>
          </w:rPr>
          <w:fldChar w:fldCharType="end"/>
        </w:r>
      </w:hyperlink>
    </w:p>
    <w:p w:rsidR="008C17D3" w:rsidRDefault="007811E7">
      <w:pPr>
        <w:pStyle w:val="TOC2"/>
        <w:tabs>
          <w:tab w:val="left" w:pos="880"/>
          <w:tab w:val="right" w:leader="dot" w:pos="9038"/>
        </w:tabs>
        <w:rPr>
          <w:rFonts w:asciiTheme="minorHAnsi" w:eastAsiaTheme="minorEastAsia" w:hAnsiTheme="minorHAnsi" w:cstheme="minorBidi"/>
          <w:noProof/>
          <w:lang w:eastAsia="zh-CN"/>
        </w:rPr>
      </w:pPr>
      <w:hyperlink w:anchor="_Toc533688141" w:history="1">
        <w:r w:rsidR="008C17D3" w:rsidRPr="001D1448">
          <w:rPr>
            <w:rStyle w:val="Hyperlink"/>
            <w:noProof/>
          </w:rPr>
          <w:t>2.6</w:t>
        </w:r>
        <w:r w:rsidR="008C17D3">
          <w:rPr>
            <w:rFonts w:asciiTheme="minorHAnsi" w:eastAsiaTheme="minorEastAsia" w:hAnsiTheme="minorHAnsi" w:cstheme="minorBidi"/>
            <w:noProof/>
            <w:lang w:eastAsia="zh-CN"/>
          </w:rPr>
          <w:tab/>
        </w:r>
        <w:r w:rsidR="008C17D3" w:rsidRPr="001D1448">
          <w:rPr>
            <w:rStyle w:val="Hyperlink"/>
            <w:noProof/>
            <w:lang w:val="en-GB"/>
          </w:rPr>
          <w:t>Woodsville Tunnel</w:t>
        </w:r>
        <w:r w:rsidR="008C17D3">
          <w:rPr>
            <w:noProof/>
            <w:webHidden/>
          </w:rPr>
          <w:tab/>
        </w:r>
        <w:r w:rsidR="008C17D3">
          <w:rPr>
            <w:noProof/>
            <w:webHidden/>
          </w:rPr>
          <w:fldChar w:fldCharType="begin"/>
        </w:r>
        <w:r w:rsidR="008C17D3">
          <w:rPr>
            <w:noProof/>
            <w:webHidden/>
          </w:rPr>
          <w:instrText xml:space="preserve"> PAGEREF _Toc533688141 \h </w:instrText>
        </w:r>
        <w:r w:rsidR="008C17D3">
          <w:rPr>
            <w:noProof/>
            <w:webHidden/>
          </w:rPr>
        </w:r>
        <w:r w:rsidR="008C17D3">
          <w:rPr>
            <w:noProof/>
            <w:webHidden/>
          </w:rPr>
          <w:fldChar w:fldCharType="separate"/>
        </w:r>
        <w:r w:rsidR="008C17D3">
          <w:rPr>
            <w:noProof/>
            <w:webHidden/>
          </w:rPr>
          <w:t>843</w:t>
        </w:r>
        <w:r w:rsidR="008C17D3">
          <w:rPr>
            <w:noProof/>
            <w:webHidden/>
          </w:rPr>
          <w:fldChar w:fldCharType="end"/>
        </w:r>
      </w:hyperlink>
    </w:p>
    <w:p w:rsidR="008C17D3" w:rsidRDefault="007811E7">
      <w:pPr>
        <w:pStyle w:val="TOC3"/>
        <w:tabs>
          <w:tab w:val="left" w:pos="1320"/>
          <w:tab w:val="right" w:leader="dot" w:pos="9038"/>
        </w:tabs>
        <w:rPr>
          <w:rFonts w:asciiTheme="minorHAnsi" w:eastAsiaTheme="minorEastAsia" w:hAnsiTheme="minorHAnsi" w:cstheme="minorBidi"/>
          <w:noProof/>
          <w:lang w:eastAsia="zh-CN"/>
        </w:rPr>
      </w:pPr>
      <w:hyperlink w:anchor="_Toc533688142" w:history="1">
        <w:r w:rsidR="008C17D3" w:rsidRPr="001D1448">
          <w:rPr>
            <w:rStyle w:val="Hyperlink"/>
            <w:noProof/>
          </w:rPr>
          <w:t>2.6.1</w:t>
        </w:r>
        <w:r w:rsidR="008C17D3">
          <w:rPr>
            <w:rFonts w:asciiTheme="minorHAnsi" w:eastAsiaTheme="minorEastAsia" w:hAnsiTheme="minorHAnsi" w:cstheme="minorBidi"/>
            <w:noProof/>
            <w:lang w:eastAsia="zh-CN"/>
          </w:rPr>
          <w:tab/>
        </w:r>
        <w:r w:rsidR="008C17D3" w:rsidRPr="001D1448">
          <w:rPr>
            <w:rStyle w:val="Hyperlink"/>
            <w:noProof/>
            <w:lang w:val="en-GB"/>
          </w:rPr>
          <w:t>Tunnel overview toolbar</w:t>
        </w:r>
        <w:r w:rsidR="008C17D3">
          <w:rPr>
            <w:noProof/>
            <w:webHidden/>
          </w:rPr>
          <w:tab/>
        </w:r>
        <w:r w:rsidR="008C17D3">
          <w:rPr>
            <w:noProof/>
            <w:webHidden/>
          </w:rPr>
          <w:fldChar w:fldCharType="begin"/>
        </w:r>
        <w:r w:rsidR="008C17D3">
          <w:rPr>
            <w:noProof/>
            <w:webHidden/>
          </w:rPr>
          <w:instrText xml:space="preserve"> PAGEREF _Toc533688142 \h </w:instrText>
        </w:r>
        <w:r w:rsidR="008C17D3">
          <w:rPr>
            <w:noProof/>
            <w:webHidden/>
          </w:rPr>
        </w:r>
        <w:r w:rsidR="008C17D3">
          <w:rPr>
            <w:noProof/>
            <w:webHidden/>
          </w:rPr>
          <w:fldChar w:fldCharType="separate"/>
        </w:r>
        <w:r w:rsidR="008C17D3">
          <w:rPr>
            <w:noProof/>
            <w:webHidden/>
          </w:rPr>
          <w:t>844</w:t>
        </w:r>
        <w:r w:rsidR="008C17D3">
          <w:rPr>
            <w:noProof/>
            <w:webHidden/>
          </w:rPr>
          <w:fldChar w:fldCharType="end"/>
        </w:r>
      </w:hyperlink>
    </w:p>
    <w:p w:rsidR="008C17D3" w:rsidRDefault="007811E7">
      <w:pPr>
        <w:pStyle w:val="TOC3"/>
        <w:tabs>
          <w:tab w:val="left" w:pos="1320"/>
          <w:tab w:val="right" w:leader="dot" w:pos="9038"/>
        </w:tabs>
        <w:rPr>
          <w:rFonts w:asciiTheme="minorHAnsi" w:eastAsiaTheme="minorEastAsia" w:hAnsiTheme="minorHAnsi" w:cstheme="minorBidi"/>
          <w:noProof/>
          <w:lang w:eastAsia="zh-CN"/>
        </w:rPr>
      </w:pPr>
      <w:hyperlink w:anchor="_Toc533688143" w:history="1">
        <w:r w:rsidR="008C17D3" w:rsidRPr="001D1448">
          <w:rPr>
            <w:rStyle w:val="Hyperlink"/>
            <w:noProof/>
          </w:rPr>
          <w:t>2.6.2</w:t>
        </w:r>
        <w:r w:rsidR="008C17D3">
          <w:rPr>
            <w:rFonts w:asciiTheme="minorHAnsi" w:eastAsiaTheme="minorEastAsia" w:hAnsiTheme="minorHAnsi" w:cstheme="minorBidi"/>
            <w:noProof/>
            <w:lang w:eastAsia="zh-CN"/>
          </w:rPr>
          <w:tab/>
        </w:r>
        <w:r w:rsidR="008C17D3" w:rsidRPr="001D1448">
          <w:rPr>
            <w:rStyle w:val="Hyperlink"/>
            <w:noProof/>
            <w:lang w:val="en-GB"/>
          </w:rPr>
          <w:t>Tunnel Overview</w:t>
        </w:r>
        <w:r w:rsidR="008C17D3">
          <w:rPr>
            <w:noProof/>
            <w:webHidden/>
          </w:rPr>
          <w:tab/>
        </w:r>
        <w:r w:rsidR="008C17D3">
          <w:rPr>
            <w:noProof/>
            <w:webHidden/>
          </w:rPr>
          <w:fldChar w:fldCharType="begin"/>
        </w:r>
        <w:r w:rsidR="008C17D3">
          <w:rPr>
            <w:noProof/>
            <w:webHidden/>
          </w:rPr>
          <w:instrText xml:space="preserve"> PAGEREF _Toc533688143 \h </w:instrText>
        </w:r>
        <w:r w:rsidR="008C17D3">
          <w:rPr>
            <w:noProof/>
            <w:webHidden/>
          </w:rPr>
        </w:r>
        <w:r w:rsidR="008C17D3">
          <w:rPr>
            <w:noProof/>
            <w:webHidden/>
          </w:rPr>
          <w:fldChar w:fldCharType="separate"/>
        </w:r>
        <w:r w:rsidR="008C17D3">
          <w:rPr>
            <w:noProof/>
            <w:webHidden/>
          </w:rPr>
          <w:t>845</w:t>
        </w:r>
        <w:r w:rsidR="008C17D3">
          <w:rPr>
            <w:noProof/>
            <w:webHidden/>
          </w:rPr>
          <w:fldChar w:fldCharType="end"/>
        </w:r>
      </w:hyperlink>
    </w:p>
    <w:p w:rsidR="008C17D3" w:rsidRDefault="007811E7">
      <w:pPr>
        <w:pStyle w:val="TOC2"/>
        <w:tabs>
          <w:tab w:val="left" w:pos="880"/>
          <w:tab w:val="right" w:leader="dot" w:pos="9038"/>
        </w:tabs>
        <w:rPr>
          <w:rFonts w:asciiTheme="minorHAnsi" w:eastAsiaTheme="minorEastAsia" w:hAnsiTheme="minorHAnsi" w:cstheme="minorBidi"/>
          <w:noProof/>
          <w:lang w:eastAsia="zh-CN"/>
        </w:rPr>
      </w:pPr>
      <w:hyperlink w:anchor="_Toc533688144" w:history="1">
        <w:r w:rsidR="008C17D3" w:rsidRPr="001D1448">
          <w:rPr>
            <w:rStyle w:val="Hyperlink"/>
            <w:noProof/>
          </w:rPr>
          <w:t>2.7</w:t>
        </w:r>
        <w:r w:rsidR="008C17D3">
          <w:rPr>
            <w:rFonts w:asciiTheme="minorHAnsi" w:eastAsiaTheme="minorEastAsia" w:hAnsiTheme="minorHAnsi" w:cstheme="minorBidi"/>
            <w:noProof/>
            <w:lang w:eastAsia="zh-CN"/>
          </w:rPr>
          <w:tab/>
        </w:r>
        <w:r w:rsidR="008C17D3" w:rsidRPr="001D1448">
          <w:rPr>
            <w:rStyle w:val="Hyperlink"/>
            <w:noProof/>
            <w:lang w:val="en-GB"/>
          </w:rPr>
          <w:t>KPE</w:t>
        </w:r>
        <w:r w:rsidR="008C17D3">
          <w:rPr>
            <w:noProof/>
            <w:webHidden/>
          </w:rPr>
          <w:tab/>
        </w:r>
        <w:r w:rsidR="008C17D3">
          <w:rPr>
            <w:noProof/>
            <w:webHidden/>
          </w:rPr>
          <w:fldChar w:fldCharType="begin"/>
        </w:r>
        <w:r w:rsidR="008C17D3">
          <w:rPr>
            <w:noProof/>
            <w:webHidden/>
          </w:rPr>
          <w:instrText xml:space="preserve"> PAGEREF _Toc533688144 \h </w:instrText>
        </w:r>
        <w:r w:rsidR="008C17D3">
          <w:rPr>
            <w:noProof/>
            <w:webHidden/>
          </w:rPr>
        </w:r>
        <w:r w:rsidR="008C17D3">
          <w:rPr>
            <w:noProof/>
            <w:webHidden/>
          </w:rPr>
          <w:fldChar w:fldCharType="separate"/>
        </w:r>
        <w:r w:rsidR="008C17D3">
          <w:rPr>
            <w:noProof/>
            <w:webHidden/>
          </w:rPr>
          <w:t>867</w:t>
        </w:r>
        <w:r w:rsidR="008C17D3">
          <w:rPr>
            <w:noProof/>
            <w:webHidden/>
          </w:rPr>
          <w:fldChar w:fldCharType="end"/>
        </w:r>
      </w:hyperlink>
    </w:p>
    <w:p w:rsidR="008C17D3" w:rsidRDefault="007811E7">
      <w:pPr>
        <w:pStyle w:val="TOC2"/>
        <w:tabs>
          <w:tab w:val="left" w:pos="880"/>
          <w:tab w:val="right" w:leader="dot" w:pos="9038"/>
        </w:tabs>
        <w:rPr>
          <w:rFonts w:asciiTheme="minorHAnsi" w:eastAsiaTheme="minorEastAsia" w:hAnsiTheme="minorHAnsi" w:cstheme="minorBidi"/>
          <w:noProof/>
          <w:lang w:eastAsia="zh-CN"/>
        </w:rPr>
      </w:pPr>
      <w:hyperlink w:anchor="_Toc533688145" w:history="1">
        <w:r w:rsidR="008C17D3" w:rsidRPr="001D1448">
          <w:rPr>
            <w:rStyle w:val="Hyperlink"/>
            <w:noProof/>
          </w:rPr>
          <w:t>2.8</w:t>
        </w:r>
        <w:r w:rsidR="008C17D3">
          <w:rPr>
            <w:rFonts w:asciiTheme="minorHAnsi" w:eastAsiaTheme="minorEastAsia" w:hAnsiTheme="minorHAnsi" w:cstheme="minorBidi"/>
            <w:noProof/>
            <w:lang w:eastAsia="zh-CN"/>
          </w:rPr>
          <w:tab/>
        </w:r>
        <w:r w:rsidR="008C17D3" w:rsidRPr="001D1448">
          <w:rPr>
            <w:rStyle w:val="Hyperlink"/>
            <w:noProof/>
            <w:lang w:val="en-GB"/>
          </w:rPr>
          <w:t>MCE</w:t>
        </w:r>
        <w:r w:rsidR="008C17D3">
          <w:rPr>
            <w:noProof/>
            <w:webHidden/>
          </w:rPr>
          <w:tab/>
        </w:r>
        <w:r w:rsidR="008C17D3">
          <w:rPr>
            <w:noProof/>
            <w:webHidden/>
          </w:rPr>
          <w:fldChar w:fldCharType="begin"/>
        </w:r>
        <w:r w:rsidR="008C17D3">
          <w:rPr>
            <w:noProof/>
            <w:webHidden/>
          </w:rPr>
          <w:instrText xml:space="preserve"> PAGEREF _Toc533688145 \h </w:instrText>
        </w:r>
        <w:r w:rsidR="008C17D3">
          <w:rPr>
            <w:noProof/>
            <w:webHidden/>
          </w:rPr>
        </w:r>
        <w:r w:rsidR="008C17D3">
          <w:rPr>
            <w:noProof/>
            <w:webHidden/>
          </w:rPr>
          <w:fldChar w:fldCharType="separate"/>
        </w:r>
        <w:r w:rsidR="008C17D3">
          <w:rPr>
            <w:noProof/>
            <w:webHidden/>
          </w:rPr>
          <w:t>906</w:t>
        </w:r>
        <w:r w:rsidR="008C17D3">
          <w:rPr>
            <w:noProof/>
            <w:webHidden/>
          </w:rPr>
          <w:fldChar w:fldCharType="end"/>
        </w:r>
      </w:hyperlink>
    </w:p>
    <w:p w:rsidR="008C17D3" w:rsidRDefault="007811E7">
      <w:pPr>
        <w:pStyle w:val="TOC2"/>
        <w:tabs>
          <w:tab w:val="left" w:pos="880"/>
          <w:tab w:val="right" w:leader="dot" w:pos="9038"/>
        </w:tabs>
        <w:rPr>
          <w:rFonts w:asciiTheme="minorHAnsi" w:eastAsiaTheme="minorEastAsia" w:hAnsiTheme="minorHAnsi" w:cstheme="minorBidi"/>
          <w:noProof/>
          <w:lang w:eastAsia="zh-CN"/>
        </w:rPr>
      </w:pPr>
      <w:hyperlink w:anchor="_Toc533688146" w:history="1">
        <w:r w:rsidR="008C17D3" w:rsidRPr="001D1448">
          <w:rPr>
            <w:rStyle w:val="Hyperlink"/>
            <w:noProof/>
          </w:rPr>
          <w:t>2.9</w:t>
        </w:r>
        <w:r w:rsidR="008C17D3">
          <w:rPr>
            <w:rFonts w:asciiTheme="minorHAnsi" w:eastAsiaTheme="minorEastAsia" w:hAnsiTheme="minorHAnsi" w:cstheme="minorBidi"/>
            <w:noProof/>
            <w:lang w:eastAsia="zh-CN"/>
          </w:rPr>
          <w:tab/>
        </w:r>
        <w:r w:rsidR="008C17D3" w:rsidRPr="001D1448">
          <w:rPr>
            <w:rStyle w:val="Hyperlink"/>
            <w:noProof/>
            <w:lang w:val="en-GB"/>
          </w:rPr>
          <w:t>Incident Record (IR) Creation</w:t>
        </w:r>
        <w:r w:rsidR="008C17D3">
          <w:rPr>
            <w:noProof/>
            <w:webHidden/>
          </w:rPr>
          <w:tab/>
        </w:r>
        <w:r w:rsidR="008C17D3">
          <w:rPr>
            <w:noProof/>
            <w:webHidden/>
          </w:rPr>
          <w:fldChar w:fldCharType="begin"/>
        </w:r>
        <w:r w:rsidR="008C17D3">
          <w:rPr>
            <w:noProof/>
            <w:webHidden/>
          </w:rPr>
          <w:instrText xml:space="preserve"> PAGEREF _Toc533688146 \h </w:instrText>
        </w:r>
        <w:r w:rsidR="008C17D3">
          <w:rPr>
            <w:noProof/>
            <w:webHidden/>
          </w:rPr>
        </w:r>
        <w:r w:rsidR="008C17D3">
          <w:rPr>
            <w:noProof/>
            <w:webHidden/>
          </w:rPr>
          <w:fldChar w:fldCharType="separate"/>
        </w:r>
        <w:r w:rsidR="008C17D3">
          <w:rPr>
            <w:noProof/>
            <w:webHidden/>
          </w:rPr>
          <w:t>945</w:t>
        </w:r>
        <w:r w:rsidR="008C17D3">
          <w:rPr>
            <w:noProof/>
            <w:webHidden/>
          </w:rPr>
          <w:fldChar w:fldCharType="end"/>
        </w:r>
      </w:hyperlink>
    </w:p>
    <w:p w:rsidR="008C17D3" w:rsidRDefault="007811E7">
      <w:pPr>
        <w:pStyle w:val="TOC3"/>
        <w:tabs>
          <w:tab w:val="left" w:pos="1320"/>
          <w:tab w:val="right" w:leader="dot" w:pos="9038"/>
        </w:tabs>
        <w:rPr>
          <w:rFonts w:asciiTheme="minorHAnsi" w:eastAsiaTheme="minorEastAsia" w:hAnsiTheme="minorHAnsi" w:cstheme="minorBidi"/>
          <w:noProof/>
          <w:lang w:eastAsia="zh-CN"/>
        </w:rPr>
      </w:pPr>
      <w:hyperlink w:anchor="_Toc533688147" w:history="1">
        <w:r w:rsidR="008C17D3" w:rsidRPr="001D1448">
          <w:rPr>
            <w:rStyle w:val="Hyperlink"/>
            <w:noProof/>
          </w:rPr>
          <w:t>2.9.1</w:t>
        </w:r>
        <w:r w:rsidR="008C17D3">
          <w:rPr>
            <w:rFonts w:asciiTheme="minorHAnsi" w:eastAsiaTheme="minorEastAsia" w:hAnsiTheme="minorHAnsi" w:cstheme="minorBidi"/>
            <w:noProof/>
            <w:lang w:eastAsia="zh-CN"/>
          </w:rPr>
          <w:tab/>
        </w:r>
        <w:r w:rsidR="008C17D3" w:rsidRPr="001D1448">
          <w:rPr>
            <w:rStyle w:val="Hyperlink"/>
            <w:noProof/>
            <w:lang w:val="en-GB"/>
          </w:rPr>
          <w:t>Expressway and arterial road IR</w:t>
        </w:r>
        <w:r w:rsidR="008C17D3">
          <w:rPr>
            <w:noProof/>
            <w:webHidden/>
          </w:rPr>
          <w:tab/>
        </w:r>
        <w:r w:rsidR="008C17D3">
          <w:rPr>
            <w:noProof/>
            <w:webHidden/>
          </w:rPr>
          <w:fldChar w:fldCharType="begin"/>
        </w:r>
        <w:r w:rsidR="008C17D3">
          <w:rPr>
            <w:noProof/>
            <w:webHidden/>
          </w:rPr>
          <w:instrText xml:space="preserve"> PAGEREF _Toc533688147 \h </w:instrText>
        </w:r>
        <w:r w:rsidR="008C17D3">
          <w:rPr>
            <w:noProof/>
            <w:webHidden/>
          </w:rPr>
        </w:r>
        <w:r w:rsidR="008C17D3">
          <w:rPr>
            <w:noProof/>
            <w:webHidden/>
          </w:rPr>
          <w:fldChar w:fldCharType="separate"/>
        </w:r>
        <w:r w:rsidR="008C17D3">
          <w:rPr>
            <w:noProof/>
            <w:webHidden/>
          </w:rPr>
          <w:t>946</w:t>
        </w:r>
        <w:r w:rsidR="008C17D3">
          <w:rPr>
            <w:noProof/>
            <w:webHidden/>
          </w:rPr>
          <w:fldChar w:fldCharType="end"/>
        </w:r>
      </w:hyperlink>
    </w:p>
    <w:p w:rsidR="008C17D3" w:rsidRDefault="007811E7">
      <w:pPr>
        <w:pStyle w:val="TOC3"/>
        <w:tabs>
          <w:tab w:val="left" w:pos="1320"/>
          <w:tab w:val="right" w:leader="dot" w:pos="9038"/>
        </w:tabs>
        <w:rPr>
          <w:rFonts w:asciiTheme="minorHAnsi" w:eastAsiaTheme="minorEastAsia" w:hAnsiTheme="minorHAnsi" w:cstheme="minorBidi"/>
          <w:noProof/>
          <w:lang w:eastAsia="zh-CN"/>
        </w:rPr>
      </w:pPr>
      <w:hyperlink w:anchor="_Toc533688148" w:history="1">
        <w:r w:rsidR="008C17D3" w:rsidRPr="001D1448">
          <w:rPr>
            <w:rStyle w:val="Hyperlink"/>
            <w:noProof/>
          </w:rPr>
          <w:t>2.9.2</w:t>
        </w:r>
        <w:r w:rsidR="008C17D3">
          <w:rPr>
            <w:rFonts w:asciiTheme="minorHAnsi" w:eastAsiaTheme="minorEastAsia" w:hAnsiTheme="minorHAnsi" w:cstheme="minorBidi"/>
            <w:noProof/>
            <w:lang w:eastAsia="zh-CN"/>
          </w:rPr>
          <w:tab/>
        </w:r>
        <w:r w:rsidR="008C17D3" w:rsidRPr="001D1448">
          <w:rPr>
            <w:rStyle w:val="Hyperlink"/>
            <w:noProof/>
            <w:lang w:val="en-GB"/>
          </w:rPr>
          <w:t>Tunnel IR</w:t>
        </w:r>
        <w:r w:rsidR="008C17D3">
          <w:rPr>
            <w:noProof/>
            <w:webHidden/>
          </w:rPr>
          <w:tab/>
        </w:r>
        <w:r w:rsidR="008C17D3">
          <w:rPr>
            <w:noProof/>
            <w:webHidden/>
          </w:rPr>
          <w:fldChar w:fldCharType="begin"/>
        </w:r>
        <w:r w:rsidR="008C17D3">
          <w:rPr>
            <w:noProof/>
            <w:webHidden/>
          </w:rPr>
          <w:instrText xml:space="preserve"> PAGEREF _Toc533688148 \h </w:instrText>
        </w:r>
        <w:r w:rsidR="008C17D3">
          <w:rPr>
            <w:noProof/>
            <w:webHidden/>
          </w:rPr>
        </w:r>
        <w:r w:rsidR="008C17D3">
          <w:rPr>
            <w:noProof/>
            <w:webHidden/>
          </w:rPr>
          <w:fldChar w:fldCharType="separate"/>
        </w:r>
        <w:r w:rsidR="008C17D3">
          <w:rPr>
            <w:noProof/>
            <w:webHidden/>
          </w:rPr>
          <w:t>953</w:t>
        </w:r>
        <w:r w:rsidR="008C17D3">
          <w:rPr>
            <w:noProof/>
            <w:webHidden/>
          </w:rPr>
          <w:fldChar w:fldCharType="end"/>
        </w:r>
      </w:hyperlink>
    </w:p>
    <w:p w:rsidR="008C17D3" w:rsidRDefault="007811E7">
      <w:pPr>
        <w:pStyle w:val="TOC3"/>
        <w:tabs>
          <w:tab w:val="left" w:pos="1320"/>
          <w:tab w:val="right" w:leader="dot" w:pos="9038"/>
        </w:tabs>
        <w:rPr>
          <w:rFonts w:asciiTheme="minorHAnsi" w:eastAsiaTheme="minorEastAsia" w:hAnsiTheme="minorHAnsi" w:cstheme="minorBidi"/>
          <w:noProof/>
          <w:lang w:eastAsia="zh-CN"/>
        </w:rPr>
      </w:pPr>
      <w:hyperlink w:anchor="_Toc533688149" w:history="1">
        <w:r w:rsidR="008C17D3" w:rsidRPr="001D1448">
          <w:rPr>
            <w:rStyle w:val="Hyperlink"/>
            <w:noProof/>
          </w:rPr>
          <w:t>2.9.3</w:t>
        </w:r>
        <w:r w:rsidR="008C17D3">
          <w:rPr>
            <w:rFonts w:asciiTheme="minorHAnsi" w:eastAsiaTheme="minorEastAsia" w:hAnsiTheme="minorHAnsi" w:cstheme="minorBidi"/>
            <w:noProof/>
            <w:lang w:eastAsia="zh-CN"/>
          </w:rPr>
          <w:tab/>
        </w:r>
        <w:r w:rsidR="008C17D3" w:rsidRPr="001D1448">
          <w:rPr>
            <w:rStyle w:val="Hyperlink"/>
            <w:noProof/>
            <w:lang w:val="en-GB"/>
          </w:rPr>
          <w:t>FCT IR</w:t>
        </w:r>
        <w:r w:rsidR="008C17D3">
          <w:rPr>
            <w:noProof/>
            <w:webHidden/>
          </w:rPr>
          <w:tab/>
        </w:r>
        <w:r w:rsidR="008C17D3">
          <w:rPr>
            <w:noProof/>
            <w:webHidden/>
          </w:rPr>
          <w:fldChar w:fldCharType="begin"/>
        </w:r>
        <w:r w:rsidR="008C17D3">
          <w:rPr>
            <w:noProof/>
            <w:webHidden/>
          </w:rPr>
          <w:instrText xml:space="preserve"> PAGEREF _Toc533688149 \h </w:instrText>
        </w:r>
        <w:r w:rsidR="008C17D3">
          <w:rPr>
            <w:noProof/>
            <w:webHidden/>
          </w:rPr>
        </w:r>
        <w:r w:rsidR="008C17D3">
          <w:rPr>
            <w:noProof/>
            <w:webHidden/>
          </w:rPr>
          <w:fldChar w:fldCharType="separate"/>
        </w:r>
        <w:r w:rsidR="008C17D3">
          <w:rPr>
            <w:noProof/>
            <w:webHidden/>
          </w:rPr>
          <w:t>960</w:t>
        </w:r>
        <w:r w:rsidR="008C17D3">
          <w:rPr>
            <w:noProof/>
            <w:webHidden/>
          </w:rPr>
          <w:fldChar w:fldCharType="end"/>
        </w:r>
      </w:hyperlink>
    </w:p>
    <w:p w:rsidR="008C17D3" w:rsidRDefault="007811E7">
      <w:pPr>
        <w:pStyle w:val="TOC3"/>
        <w:tabs>
          <w:tab w:val="left" w:pos="1320"/>
          <w:tab w:val="right" w:leader="dot" w:pos="9038"/>
        </w:tabs>
        <w:rPr>
          <w:rFonts w:asciiTheme="minorHAnsi" w:eastAsiaTheme="minorEastAsia" w:hAnsiTheme="minorHAnsi" w:cstheme="minorBidi"/>
          <w:noProof/>
          <w:lang w:eastAsia="zh-CN"/>
        </w:rPr>
      </w:pPr>
      <w:hyperlink w:anchor="_Toc533688150" w:history="1">
        <w:r w:rsidR="008C17D3" w:rsidRPr="001D1448">
          <w:rPr>
            <w:rStyle w:val="Hyperlink"/>
            <w:noProof/>
            <w:lang w:val="en-GB"/>
          </w:rPr>
          <w:t>2.9.4</w:t>
        </w:r>
        <w:r w:rsidR="008C17D3">
          <w:rPr>
            <w:rFonts w:asciiTheme="minorHAnsi" w:eastAsiaTheme="minorEastAsia" w:hAnsiTheme="minorHAnsi" w:cstheme="minorBidi"/>
            <w:noProof/>
            <w:lang w:eastAsia="zh-CN"/>
          </w:rPr>
          <w:tab/>
        </w:r>
        <w:r w:rsidR="008C17D3" w:rsidRPr="001D1448">
          <w:rPr>
            <w:rStyle w:val="Hyperlink"/>
            <w:noProof/>
            <w:lang w:val="en-GB"/>
          </w:rPr>
          <w:t>WVT IR</w:t>
        </w:r>
        <w:r w:rsidR="008C17D3">
          <w:rPr>
            <w:noProof/>
            <w:webHidden/>
          </w:rPr>
          <w:tab/>
        </w:r>
        <w:r w:rsidR="008C17D3">
          <w:rPr>
            <w:noProof/>
            <w:webHidden/>
          </w:rPr>
          <w:fldChar w:fldCharType="begin"/>
        </w:r>
        <w:r w:rsidR="008C17D3">
          <w:rPr>
            <w:noProof/>
            <w:webHidden/>
          </w:rPr>
          <w:instrText xml:space="preserve"> PAGEREF _Toc533688150 \h </w:instrText>
        </w:r>
        <w:r w:rsidR="008C17D3">
          <w:rPr>
            <w:noProof/>
            <w:webHidden/>
          </w:rPr>
        </w:r>
        <w:r w:rsidR="008C17D3">
          <w:rPr>
            <w:noProof/>
            <w:webHidden/>
          </w:rPr>
          <w:fldChar w:fldCharType="separate"/>
        </w:r>
        <w:r w:rsidR="008C17D3">
          <w:rPr>
            <w:noProof/>
            <w:webHidden/>
          </w:rPr>
          <w:t>967</w:t>
        </w:r>
        <w:r w:rsidR="008C17D3">
          <w:rPr>
            <w:noProof/>
            <w:webHidden/>
          </w:rPr>
          <w:fldChar w:fldCharType="end"/>
        </w:r>
      </w:hyperlink>
    </w:p>
    <w:p w:rsidR="008C17D3" w:rsidRDefault="007811E7">
      <w:pPr>
        <w:pStyle w:val="TOC3"/>
        <w:tabs>
          <w:tab w:val="left" w:pos="1320"/>
          <w:tab w:val="right" w:leader="dot" w:pos="9038"/>
        </w:tabs>
        <w:rPr>
          <w:rFonts w:asciiTheme="minorHAnsi" w:eastAsiaTheme="minorEastAsia" w:hAnsiTheme="minorHAnsi" w:cstheme="minorBidi"/>
          <w:noProof/>
          <w:lang w:eastAsia="zh-CN"/>
        </w:rPr>
      </w:pPr>
      <w:hyperlink w:anchor="_Toc533688151" w:history="1">
        <w:r w:rsidR="008C17D3" w:rsidRPr="001D1448">
          <w:rPr>
            <w:rStyle w:val="Hyperlink"/>
            <w:noProof/>
            <w:lang w:val="en-US"/>
          </w:rPr>
          <w:t>2.9.5</w:t>
        </w:r>
        <w:r w:rsidR="008C17D3">
          <w:rPr>
            <w:rFonts w:asciiTheme="minorHAnsi" w:eastAsiaTheme="minorEastAsia" w:hAnsiTheme="minorHAnsi" w:cstheme="minorBidi"/>
            <w:noProof/>
            <w:lang w:eastAsia="zh-CN"/>
          </w:rPr>
          <w:tab/>
        </w:r>
        <w:r w:rsidR="008C17D3" w:rsidRPr="001D1448">
          <w:rPr>
            <w:rStyle w:val="Hyperlink"/>
            <w:noProof/>
            <w:lang w:val="en-GB"/>
          </w:rPr>
          <w:t>Traffic Alert</w:t>
        </w:r>
        <w:r w:rsidR="008C17D3">
          <w:rPr>
            <w:noProof/>
            <w:webHidden/>
          </w:rPr>
          <w:tab/>
        </w:r>
        <w:r w:rsidR="008C17D3">
          <w:rPr>
            <w:noProof/>
            <w:webHidden/>
          </w:rPr>
          <w:fldChar w:fldCharType="begin"/>
        </w:r>
        <w:r w:rsidR="008C17D3">
          <w:rPr>
            <w:noProof/>
            <w:webHidden/>
          </w:rPr>
          <w:instrText xml:space="preserve"> PAGEREF _Toc533688151 \h </w:instrText>
        </w:r>
        <w:r w:rsidR="008C17D3">
          <w:rPr>
            <w:noProof/>
            <w:webHidden/>
          </w:rPr>
        </w:r>
        <w:r w:rsidR="008C17D3">
          <w:rPr>
            <w:noProof/>
            <w:webHidden/>
          </w:rPr>
          <w:fldChar w:fldCharType="separate"/>
        </w:r>
        <w:r w:rsidR="008C17D3">
          <w:rPr>
            <w:noProof/>
            <w:webHidden/>
          </w:rPr>
          <w:t>975</w:t>
        </w:r>
        <w:r w:rsidR="008C17D3">
          <w:rPr>
            <w:noProof/>
            <w:webHidden/>
          </w:rPr>
          <w:fldChar w:fldCharType="end"/>
        </w:r>
      </w:hyperlink>
    </w:p>
    <w:p w:rsidR="008C17D3" w:rsidRDefault="007811E7">
      <w:pPr>
        <w:pStyle w:val="TOC2"/>
        <w:tabs>
          <w:tab w:val="left" w:pos="880"/>
          <w:tab w:val="right" w:leader="dot" w:pos="9038"/>
        </w:tabs>
        <w:rPr>
          <w:rFonts w:asciiTheme="minorHAnsi" w:eastAsiaTheme="minorEastAsia" w:hAnsiTheme="minorHAnsi" w:cstheme="minorBidi"/>
          <w:noProof/>
          <w:lang w:eastAsia="zh-CN"/>
        </w:rPr>
      </w:pPr>
      <w:hyperlink w:anchor="_Toc533688152" w:history="1">
        <w:r w:rsidR="008C17D3" w:rsidRPr="001D1448">
          <w:rPr>
            <w:rStyle w:val="Hyperlink"/>
            <w:noProof/>
          </w:rPr>
          <w:t>2.10</w:t>
        </w:r>
        <w:r w:rsidR="008C17D3">
          <w:rPr>
            <w:rFonts w:asciiTheme="minorHAnsi" w:eastAsiaTheme="minorEastAsia" w:hAnsiTheme="minorHAnsi" w:cstheme="minorBidi"/>
            <w:noProof/>
            <w:lang w:eastAsia="zh-CN"/>
          </w:rPr>
          <w:tab/>
        </w:r>
        <w:r w:rsidR="008C17D3" w:rsidRPr="001D1448">
          <w:rPr>
            <w:rStyle w:val="Hyperlink"/>
            <w:noProof/>
            <w:lang w:val="en-GB"/>
          </w:rPr>
          <w:t>Traffic Condition Monitoring</w:t>
        </w:r>
        <w:r w:rsidR="008C17D3">
          <w:rPr>
            <w:noProof/>
            <w:webHidden/>
          </w:rPr>
          <w:tab/>
        </w:r>
        <w:r w:rsidR="008C17D3">
          <w:rPr>
            <w:noProof/>
            <w:webHidden/>
          </w:rPr>
          <w:fldChar w:fldCharType="begin"/>
        </w:r>
        <w:r w:rsidR="008C17D3">
          <w:rPr>
            <w:noProof/>
            <w:webHidden/>
          </w:rPr>
          <w:instrText xml:space="preserve"> PAGEREF _Toc533688152 \h </w:instrText>
        </w:r>
        <w:r w:rsidR="008C17D3">
          <w:rPr>
            <w:noProof/>
            <w:webHidden/>
          </w:rPr>
        </w:r>
        <w:r w:rsidR="008C17D3">
          <w:rPr>
            <w:noProof/>
            <w:webHidden/>
          </w:rPr>
          <w:fldChar w:fldCharType="separate"/>
        </w:r>
        <w:r w:rsidR="008C17D3">
          <w:rPr>
            <w:noProof/>
            <w:webHidden/>
          </w:rPr>
          <w:t>977</w:t>
        </w:r>
        <w:r w:rsidR="008C17D3">
          <w:rPr>
            <w:noProof/>
            <w:webHidden/>
          </w:rPr>
          <w:fldChar w:fldCharType="end"/>
        </w:r>
      </w:hyperlink>
    </w:p>
    <w:p w:rsidR="008C17D3" w:rsidRDefault="007811E7">
      <w:pPr>
        <w:pStyle w:val="TOC3"/>
        <w:tabs>
          <w:tab w:val="left" w:pos="1320"/>
          <w:tab w:val="right" w:leader="dot" w:pos="9038"/>
        </w:tabs>
        <w:rPr>
          <w:rFonts w:asciiTheme="minorHAnsi" w:eastAsiaTheme="minorEastAsia" w:hAnsiTheme="minorHAnsi" w:cstheme="minorBidi"/>
          <w:noProof/>
          <w:lang w:eastAsia="zh-CN"/>
        </w:rPr>
      </w:pPr>
      <w:hyperlink w:anchor="_Toc533688153" w:history="1">
        <w:r w:rsidR="008C17D3" w:rsidRPr="001D1448">
          <w:rPr>
            <w:rStyle w:val="Hyperlink"/>
            <w:noProof/>
          </w:rPr>
          <w:t>2.10.1</w:t>
        </w:r>
        <w:r w:rsidR="008C17D3">
          <w:rPr>
            <w:rFonts w:asciiTheme="minorHAnsi" w:eastAsiaTheme="minorEastAsia" w:hAnsiTheme="minorHAnsi" w:cstheme="minorBidi"/>
            <w:noProof/>
            <w:lang w:eastAsia="zh-CN"/>
          </w:rPr>
          <w:tab/>
        </w:r>
        <w:r w:rsidR="008C17D3" w:rsidRPr="001D1448">
          <w:rPr>
            <w:rStyle w:val="Hyperlink"/>
            <w:noProof/>
            <w:lang w:val="en-GB"/>
          </w:rPr>
          <w:t>Speed</w:t>
        </w:r>
        <w:r w:rsidR="008C17D3">
          <w:rPr>
            <w:noProof/>
            <w:webHidden/>
          </w:rPr>
          <w:tab/>
        </w:r>
        <w:r w:rsidR="008C17D3">
          <w:rPr>
            <w:noProof/>
            <w:webHidden/>
          </w:rPr>
          <w:fldChar w:fldCharType="begin"/>
        </w:r>
        <w:r w:rsidR="008C17D3">
          <w:rPr>
            <w:noProof/>
            <w:webHidden/>
          </w:rPr>
          <w:instrText xml:space="preserve"> PAGEREF _Toc533688153 \h </w:instrText>
        </w:r>
        <w:r w:rsidR="008C17D3">
          <w:rPr>
            <w:noProof/>
            <w:webHidden/>
          </w:rPr>
        </w:r>
        <w:r w:rsidR="008C17D3">
          <w:rPr>
            <w:noProof/>
            <w:webHidden/>
          </w:rPr>
          <w:fldChar w:fldCharType="separate"/>
        </w:r>
        <w:r w:rsidR="008C17D3">
          <w:rPr>
            <w:noProof/>
            <w:webHidden/>
          </w:rPr>
          <w:t>979</w:t>
        </w:r>
        <w:r w:rsidR="008C17D3">
          <w:rPr>
            <w:noProof/>
            <w:webHidden/>
          </w:rPr>
          <w:fldChar w:fldCharType="end"/>
        </w:r>
      </w:hyperlink>
    </w:p>
    <w:p w:rsidR="008C17D3" w:rsidRDefault="007811E7">
      <w:pPr>
        <w:pStyle w:val="TOC3"/>
        <w:tabs>
          <w:tab w:val="left" w:pos="1320"/>
          <w:tab w:val="right" w:leader="dot" w:pos="9038"/>
        </w:tabs>
        <w:rPr>
          <w:rFonts w:asciiTheme="minorHAnsi" w:eastAsiaTheme="minorEastAsia" w:hAnsiTheme="minorHAnsi" w:cstheme="minorBidi"/>
          <w:noProof/>
          <w:lang w:eastAsia="zh-CN"/>
        </w:rPr>
      </w:pPr>
      <w:hyperlink w:anchor="_Toc533688154" w:history="1">
        <w:r w:rsidR="008C17D3" w:rsidRPr="001D1448">
          <w:rPr>
            <w:rStyle w:val="Hyperlink"/>
            <w:noProof/>
          </w:rPr>
          <w:t>2.10.2</w:t>
        </w:r>
        <w:r w:rsidR="008C17D3">
          <w:rPr>
            <w:rFonts w:asciiTheme="minorHAnsi" w:eastAsiaTheme="minorEastAsia" w:hAnsiTheme="minorHAnsi" w:cstheme="minorBidi"/>
            <w:noProof/>
            <w:lang w:eastAsia="zh-CN"/>
          </w:rPr>
          <w:tab/>
        </w:r>
        <w:r w:rsidR="008C17D3" w:rsidRPr="001D1448">
          <w:rPr>
            <w:rStyle w:val="Hyperlink"/>
            <w:noProof/>
            <w:lang w:val="en-GB"/>
          </w:rPr>
          <w:t>Level Of Service (LOS)</w:t>
        </w:r>
        <w:r w:rsidR="008C17D3">
          <w:rPr>
            <w:noProof/>
            <w:webHidden/>
          </w:rPr>
          <w:tab/>
        </w:r>
        <w:r w:rsidR="008C17D3">
          <w:rPr>
            <w:noProof/>
            <w:webHidden/>
          </w:rPr>
          <w:fldChar w:fldCharType="begin"/>
        </w:r>
        <w:r w:rsidR="008C17D3">
          <w:rPr>
            <w:noProof/>
            <w:webHidden/>
          </w:rPr>
          <w:instrText xml:space="preserve"> PAGEREF _Toc533688154 \h </w:instrText>
        </w:r>
        <w:r w:rsidR="008C17D3">
          <w:rPr>
            <w:noProof/>
            <w:webHidden/>
          </w:rPr>
        </w:r>
        <w:r w:rsidR="008C17D3">
          <w:rPr>
            <w:noProof/>
            <w:webHidden/>
          </w:rPr>
          <w:fldChar w:fldCharType="separate"/>
        </w:r>
        <w:r w:rsidR="008C17D3">
          <w:rPr>
            <w:noProof/>
            <w:webHidden/>
          </w:rPr>
          <w:t>980</w:t>
        </w:r>
        <w:r w:rsidR="008C17D3">
          <w:rPr>
            <w:noProof/>
            <w:webHidden/>
          </w:rPr>
          <w:fldChar w:fldCharType="end"/>
        </w:r>
      </w:hyperlink>
    </w:p>
    <w:p w:rsidR="008C17D3" w:rsidRDefault="007811E7">
      <w:pPr>
        <w:pStyle w:val="TOC3"/>
        <w:tabs>
          <w:tab w:val="left" w:pos="1320"/>
          <w:tab w:val="right" w:leader="dot" w:pos="9038"/>
        </w:tabs>
        <w:rPr>
          <w:rFonts w:asciiTheme="minorHAnsi" w:eastAsiaTheme="minorEastAsia" w:hAnsiTheme="minorHAnsi" w:cstheme="minorBidi"/>
          <w:noProof/>
          <w:lang w:eastAsia="zh-CN"/>
        </w:rPr>
      </w:pPr>
      <w:hyperlink w:anchor="_Toc533688155" w:history="1">
        <w:r w:rsidR="008C17D3" w:rsidRPr="001D1448">
          <w:rPr>
            <w:rStyle w:val="Hyperlink"/>
            <w:noProof/>
          </w:rPr>
          <w:t>2.10.3</w:t>
        </w:r>
        <w:r w:rsidR="008C17D3">
          <w:rPr>
            <w:rFonts w:asciiTheme="minorHAnsi" w:eastAsiaTheme="minorEastAsia" w:hAnsiTheme="minorHAnsi" w:cstheme="minorBidi"/>
            <w:noProof/>
            <w:lang w:eastAsia="zh-CN"/>
          </w:rPr>
          <w:tab/>
        </w:r>
        <w:r w:rsidR="008C17D3" w:rsidRPr="001D1448">
          <w:rPr>
            <w:rStyle w:val="Hyperlink"/>
            <w:noProof/>
            <w:lang w:val="en-GB"/>
          </w:rPr>
          <w:t>Estimated speed</w:t>
        </w:r>
        <w:r w:rsidR="008C17D3">
          <w:rPr>
            <w:noProof/>
            <w:webHidden/>
          </w:rPr>
          <w:tab/>
        </w:r>
        <w:r w:rsidR="008C17D3">
          <w:rPr>
            <w:noProof/>
            <w:webHidden/>
          </w:rPr>
          <w:fldChar w:fldCharType="begin"/>
        </w:r>
        <w:r w:rsidR="008C17D3">
          <w:rPr>
            <w:noProof/>
            <w:webHidden/>
          </w:rPr>
          <w:instrText xml:space="preserve"> PAGEREF _Toc533688155 \h </w:instrText>
        </w:r>
        <w:r w:rsidR="008C17D3">
          <w:rPr>
            <w:noProof/>
            <w:webHidden/>
          </w:rPr>
        </w:r>
        <w:r w:rsidR="008C17D3">
          <w:rPr>
            <w:noProof/>
            <w:webHidden/>
          </w:rPr>
          <w:fldChar w:fldCharType="separate"/>
        </w:r>
        <w:r w:rsidR="008C17D3">
          <w:rPr>
            <w:noProof/>
            <w:webHidden/>
          </w:rPr>
          <w:t>981</w:t>
        </w:r>
        <w:r w:rsidR="008C17D3">
          <w:rPr>
            <w:noProof/>
            <w:webHidden/>
          </w:rPr>
          <w:fldChar w:fldCharType="end"/>
        </w:r>
      </w:hyperlink>
    </w:p>
    <w:p w:rsidR="008C17D3" w:rsidRDefault="007811E7">
      <w:pPr>
        <w:pStyle w:val="TOC2"/>
        <w:tabs>
          <w:tab w:val="left" w:pos="880"/>
          <w:tab w:val="right" w:leader="dot" w:pos="9038"/>
        </w:tabs>
        <w:rPr>
          <w:rFonts w:asciiTheme="minorHAnsi" w:eastAsiaTheme="minorEastAsia" w:hAnsiTheme="minorHAnsi" w:cstheme="minorBidi"/>
          <w:noProof/>
          <w:lang w:eastAsia="zh-CN"/>
        </w:rPr>
      </w:pPr>
      <w:hyperlink w:anchor="_Toc533688156" w:history="1">
        <w:r w:rsidR="008C17D3" w:rsidRPr="001D1448">
          <w:rPr>
            <w:rStyle w:val="Hyperlink"/>
            <w:noProof/>
          </w:rPr>
          <w:t>2.11</w:t>
        </w:r>
        <w:r w:rsidR="008C17D3">
          <w:rPr>
            <w:rFonts w:asciiTheme="minorHAnsi" w:eastAsiaTheme="minorEastAsia" w:hAnsiTheme="minorHAnsi" w:cstheme="minorBidi"/>
            <w:noProof/>
            <w:lang w:eastAsia="zh-CN"/>
          </w:rPr>
          <w:tab/>
        </w:r>
        <w:r w:rsidR="008C17D3" w:rsidRPr="001D1448">
          <w:rPr>
            <w:rStyle w:val="Hyperlink"/>
            <w:noProof/>
            <w:lang w:val="en-GB"/>
          </w:rPr>
          <w:t>System Status Monitoring</w:t>
        </w:r>
        <w:r w:rsidR="008C17D3">
          <w:rPr>
            <w:noProof/>
            <w:webHidden/>
          </w:rPr>
          <w:tab/>
        </w:r>
        <w:r w:rsidR="008C17D3">
          <w:rPr>
            <w:noProof/>
            <w:webHidden/>
          </w:rPr>
          <w:fldChar w:fldCharType="begin"/>
        </w:r>
        <w:r w:rsidR="008C17D3">
          <w:rPr>
            <w:noProof/>
            <w:webHidden/>
          </w:rPr>
          <w:instrText xml:space="preserve"> PAGEREF _Toc533688156 \h </w:instrText>
        </w:r>
        <w:r w:rsidR="008C17D3">
          <w:rPr>
            <w:noProof/>
            <w:webHidden/>
          </w:rPr>
        </w:r>
        <w:r w:rsidR="008C17D3">
          <w:rPr>
            <w:noProof/>
            <w:webHidden/>
          </w:rPr>
          <w:fldChar w:fldCharType="separate"/>
        </w:r>
        <w:r w:rsidR="008C17D3">
          <w:rPr>
            <w:noProof/>
            <w:webHidden/>
          </w:rPr>
          <w:t>982</w:t>
        </w:r>
        <w:r w:rsidR="008C17D3">
          <w:rPr>
            <w:noProof/>
            <w:webHidden/>
          </w:rPr>
          <w:fldChar w:fldCharType="end"/>
        </w:r>
      </w:hyperlink>
    </w:p>
    <w:p w:rsidR="008C17D3" w:rsidRDefault="007811E7">
      <w:pPr>
        <w:pStyle w:val="TOC3"/>
        <w:tabs>
          <w:tab w:val="left" w:pos="1320"/>
          <w:tab w:val="right" w:leader="dot" w:pos="9038"/>
        </w:tabs>
        <w:rPr>
          <w:rFonts w:asciiTheme="minorHAnsi" w:eastAsiaTheme="minorEastAsia" w:hAnsiTheme="minorHAnsi" w:cstheme="minorBidi"/>
          <w:noProof/>
          <w:lang w:eastAsia="zh-CN"/>
        </w:rPr>
      </w:pPr>
      <w:hyperlink w:anchor="_Toc533688157" w:history="1">
        <w:r w:rsidR="008C17D3" w:rsidRPr="001D1448">
          <w:rPr>
            <w:rStyle w:val="Hyperlink"/>
            <w:noProof/>
          </w:rPr>
          <w:t>2.11.1</w:t>
        </w:r>
        <w:r w:rsidR="008C17D3">
          <w:rPr>
            <w:rFonts w:asciiTheme="minorHAnsi" w:eastAsiaTheme="minorEastAsia" w:hAnsiTheme="minorHAnsi" w:cstheme="minorBidi"/>
            <w:noProof/>
            <w:lang w:eastAsia="zh-CN"/>
          </w:rPr>
          <w:tab/>
        </w:r>
        <w:r w:rsidR="008C17D3" w:rsidRPr="001D1448">
          <w:rPr>
            <w:rStyle w:val="Hyperlink"/>
            <w:noProof/>
            <w:lang w:val="en-GB"/>
          </w:rPr>
          <w:t>System health status</w:t>
        </w:r>
        <w:r w:rsidR="008C17D3">
          <w:rPr>
            <w:noProof/>
            <w:webHidden/>
          </w:rPr>
          <w:tab/>
        </w:r>
        <w:r w:rsidR="008C17D3">
          <w:rPr>
            <w:noProof/>
            <w:webHidden/>
          </w:rPr>
          <w:fldChar w:fldCharType="begin"/>
        </w:r>
        <w:r w:rsidR="008C17D3">
          <w:rPr>
            <w:noProof/>
            <w:webHidden/>
          </w:rPr>
          <w:instrText xml:space="preserve"> PAGEREF _Toc533688157 \h </w:instrText>
        </w:r>
        <w:r w:rsidR="008C17D3">
          <w:rPr>
            <w:noProof/>
            <w:webHidden/>
          </w:rPr>
        </w:r>
        <w:r w:rsidR="008C17D3">
          <w:rPr>
            <w:noProof/>
            <w:webHidden/>
          </w:rPr>
          <w:fldChar w:fldCharType="separate"/>
        </w:r>
        <w:r w:rsidR="008C17D3">
          <w:rPr>
            <w:noProof/>
            <w:webHidden/>
          </w:rPr>
          <w:t>983</w:t>
        </w:r>
        <w:r w:rsidR="008C17D3">
          <w:rPr>
            <w:noProof/>
            <w:webHidden/>
          </w:rPr>
          <w:fldChar w:fldCharType="end"/>
        </w:r>
      </w:hyperlink>
    </w:p>
    <w:p w:rsidR="008C17D3" w:rsidRDefault="007811E7">
      <w:pPr>
        <w:pStyle w:val="TOC3"/>
        <w:tabs>
          <w:tab w:val="left" w:pos="1320"/>
          <w:tab w:val="right" w:leader="dot" w:pos="9038"/>
        </w:tabs>
        <w:rPr>
          <w:rFonts w:asciiTheme="minorHAnsi" w:eastAsiaTheme="minorEastAsia" w:hAnsiTheme="minorHAnsi" w:cstheme="minorBidi"/>
          <w:noProof/>
          <w:lang w:eastAsia="zh-CN"/>
        </w:rPr>
      </w:pPr>
      <w:hyperlink w:anchor="_Toc533688158" w:history="1">
        <w:r w:rsidR="008C17D3" w:rsidRPr="001D1448">
          <w:rPr>
            <w:rStyle w:val="Hyperlink"/>
            <w:noProof/>
          </w:rPr>
          <w:t>2.11.2</w:t>
        </w:r>
        <w:r w:rsidR="008C17D3">
          <w:rPr>
            <w:rFonts w:asciiTheme="minorHAnsi" w:eastAsiaTheme="minorEastAsia" w:hAnsiTheme="minorHAnsi" w:cstheme="minorBidi"/>
            <w:noProof/>
            <w:lang w:eastAsia="zh-CN"/>
          </w:rPr>
          <w:tab/>
        </w:r>
        <w:r w:rsidR="008C17D3" w:rsidRPr="001D1448">
          <w:rPr>
            <w:rStyle w:val="Hyperlink"/>
            <w:noProof/>
            <w:lang w:val="en-GB"/>
          </w:rPr>
          <w:t>EMAS health status</w:t>
        </w:r>
        <w:r w:rsidR="008C17D3">
          <w:rPr>
            <w:noProof/>
            <w:webHidden/>
          </w:rPr>
          <w:tab/>
        </w:r>
        <w:r w:rsidR="008C17D3">
          <w:rPr>
            <w:noProof/>
            <w:webHidden/>
          </w:rPr>
          <w:fldChar w:fldCharType="begin"/>
        </w:r>
        <w:r w:rsidR="008C17D3">
          <w:rPr>
            <w:noProof/>
            <w:webHidden/>
          </w:rPr>
          <w:instrText xml:space="preserve"> PAGEREF _Toc533688158 \h </w:instrText>
        </w:r>
        <w:r w:rsidR="008C17D3">
          <w:rPr>
            <w:noProof/>
            <w:webHidden/>
          </w:rPr>
        </w:r>
        <w:r w:rsidR="008C17D3">
          <w:rPr>
            <w:noProof/>
            <w:webHidden/>
          </w:rPr>
          <w:fldChar w:fldCharType="separate"/>
        </w:r>
        <w:r w:rsidR="008C17D3">
          <w:rPr>
            <w:noProof/>
            <w:webHidden/>
          </w:rPr>
          <w:t>985</w:t>
        </w:r>
        <w:r w:rsidR="008C17D3">
          <w:rPr>
            <w:noProof/>
            <w:webHidden/>
          </w:rPr>
          <w:fldChar w:fldCharType="end"/>
        </w:r>
      </w:hyperlink>
    </w:p>
    <w:p w:rsidR="008C17D3" w:rsidRDefault="007811E7">
      <w:pPr>
        <w:pStyle w:val="TOC3"/>
        <w:tabs>
          <w:tab w:val="left" w:pos="1320"/>
          <w:tab w:val="right" w:leader="dot" w:pos="9038"/>
        </w:tabs>
        <w:rPr>
          <w:rFonts w:asciiTheme="minorHAnsi" w:eastAsiaTheme="minorEastAsia" w:hAnsiTheme="minorHAnsi" w:cstheme="minorBidi"/>
          <w:noProof/>
          <w:lang w:eastAsia="zh-CN"/>
        </w:rPr>
      </w:pPr>
      <w:hyperlink w:anchor="_Toc533688159" w:history="1">
        <w:r w:rsidR="008C17D3" w:rsidRPr="001D1448">
          <w:rPr>
            <w:rStyle w:val="Hyperlink"/>
            <w:noProof/>
          </w:rPr>
          <w:t>2.11.3</w:t>
        </w:r>
        <w:r w:rsidR="008C17D3">
          <w:rPr>
            <w:rFonts w:asciiTheme="minorHAnsi" w:eastAsiaTheme="minorEastAsia" w:hAnsiTheme="minorHAnsi" w:cstheme="minorBidi"/>
            <w:noProof/>
            <w:lang w:eastAsia="zh-CN"/>
          </w:rPr>
          <w:tab/>
        </w:r>
        <w:r w:rsidR="008C17D3" w:rsidRPr="001D1448">
          <w:rPr>
            <w:rStyle w:val="Hyperlink"/>
            <w:noProof/>
            <w:lang w:val="en-GB"/>
          </w:rPr>
          <w:t>Junction Eyes health status</w:t>
        </w:r>
        <w:r w:rsidR="008C17D3">
          <w:rPr>
            <w:noProof/>
            <w:webHidden/>
          </w:rPr>
          <w:tab/>
        </w:r>
        <w:r w:rsidR="008C17D3">
          <w:rPr>
            <w:noProof/>
            <w:webHidden/>
          </w:rPr>
          <w:fldChar w:fldCharType="begin"/>
        </w:r>
        <w:r w:rsidR="008C17D3">
          <w:rPr>
            <w:noProof/>
            <w:webHidden/>
          </w:rPr>
          <w:instrText xml:space="preserve"> PAGEREF _Toc533688159 \h </w:instrText>
        </w:r>
        <w:r w:rsidR="008C17D3">
          <w:rPr>
            <w:noProof/>
            <w:webHidden/>
          </w:rPr>
        </w:r>
        <w:r w:rsidR="008C17D3">
          <w:rPr>
            <w:noProof/>
            <w:webHidden/>
          </w:rPr>
          <w:fldChar w:fldCharType="separate"/>
        </w:r>
        <w:r w:rsidR="008C17D3">
          <w:rPr>
            <w:noProof/>
            <w:webHidden/>
          </w:rPr>
          <w:t>987</w:t>
        </w:r>
        <w:r w:rsidR="008C17D3">
          <w:rPr>
            <w:noProof/>
            <w:webHidden/>
          </w:rPr>
          <w:fldChar w:fldCharType="end"/>
        </w:r>
      </w:hyperlink>
    </w:p>
    <w:p w:rsidR="008C17D3" w:rsidRDefault="007811E7">
      <w:pPr>
        <w:pStyle w:val="TOC3"/>
        <w:tabs>
          <w:tab w:val="left" w:pos="1320"/>
          <w:tab w:val="right" w:leader="dot" w:pos="9038"/>
        </w:tabs>
        <w:rPr>
          <w:rFonts w:asciiTheme="minorHAnsi" w:eastAsiaTheme="minorEastAsia" w:hAnsiTheme="minorHAnsi" w:cstheme="minorBidi"/>
          <w:noProof/>
          <w:lang w:eastAsia="zh-CN"/>
        </w:rPr>
      </w:pPr>
      <w:hyperlink w:anchor="_Toc533688160" w:history="1">
        <w:r w:rsidR="008C17D3" w:rsidRPr="001D1448">
          <w:rPr>
            <w:rStyle w:val="Hyperlink"/>
            <w:noProof/>
          </w:rPr>
          <w:t>2.11.4</w:t>
        </w:r>
        <w:r w:rsidR="008C17D3">
          <w:rPr>
            <w:rFonts w:asciiTheme="minorHAnsi" w:eastAsiaTheme="minorEastAsia" w:hAnsiTheme="minorHAnsi" w:cstheme="minorBidi"/>
            <w:noProof/>
            <w:lang w:eastAsia="zh-CN"/>
          </w:rPr>
          <w:tab/>
        </w:r>
        <w:r w:rsidR="008C17D3" w:rsidRPr="001D1448">
          <w:rPr>
            <w:rStyle w:val="Hyperlink"/>
            <w:noProof/>
            <w:lang w:val="en-GB"/>
          </w:rPr>
          <w:t>EA health status</w:t>
        </w:r>
        <w:r w:rsidR="008C17D3">
          <w:rPr>
            <w:noProof/>
            <w:webHidden/>
          </w:rPr>
          <w:tab/>
        </w:r>
        <w:r w:rsidR="008C17D3">
          <w:rPr>
            <w:noProof/>
            <w:webHidden/>
          </w:rPr>
          <w:fldChar w:fldCharType="begin"/>
        </w:r>
        <w:r w:rsidR="008C17D3">
          <w:rPr>
            <w:noProof/>
            <w:webHidden/>
          </w:rPr>
          <w:instrText xml:space="preserve"> PAGEREF _Toc533688160 \h </w:instrText>
        </w:r>
        <w:r w:rsidR="008C17D3">
          <w:rPr>
            <w:noProof/>
            <w:webHidden/>
          </w:rPr>
        </w:r>
        <w:r w:rsidR="008C17D3">
          <w:rPr>
            <w:noProof/>
            <w:webHidden/>
          </w:rPr>
          <w:fldChar w:fldCharType="separate"/>
        </w:r>
        <w:r w:rsidR="008C17D3">
          <w:rPr>
            <w:noProof/>
            <w:webHidden/>
          </w:rPr>
          <w:t>989</w:t>
        </w:r>
        <w:r w:rsidR="008C17D3">
          <w:rPr>
            <w:noProof/>
            <w:webHidden/>
          </w:rPr>
          <w:fldChar w:fldCharType="end"/>
        </w:r>
      </w:hyperlink>
    </w:p>
    <w:p w:rsidR="008C17D3" w:rsidRDefault="007811E7">
      <w:pPr>
        <w:pStyle w:val="TOC3"/>
        <w:tabs>
          <w:tab w:val="left" w:pos="1320"/>
          <w:tab w:val="right" w:leader="dot" w:pos="9038"/>
        </w:tabs>
        <w:rPr>
          <w:rFonts w:asciiTheme="minorHAnsi" w:eastAsiaTheme="minorEastAsia" w:hAnsiTheme="minorHAnsi" w:cstheme="minorBidi"/>
          <w:noProof/>
          <w:lang w:eastAsia="zh-CN"/>
        </w:rPr>
      </w:pPr>
      <w:hyperlink w:anchor="_Toc533688161" w:history="1">
        <w:r w:rsidR="008C17D3" w:rsidRPr="001D1448">
          <w:rPr>
            <w:rStyle w:val="Hyperlink"/>
            <w:noProof/>
          </w:rPr>
          <w:t>2.11.5</w:t>
        </w:r>
        <w:r w:rsidR="008C17D3">
          <w:rPr>
            <w:rFonts w:asciiTheme="minorHAnsi" w:eastAsiaTheme="minorEastAsia" w:hAnsiTheme="minorHAnsi" w:cstheme="minorBidi"/>
            <w:noProof/>
            <w:lang w:eastAsia="zh-CN"/>
          </w:rPr>
          <w:tab/>
        </w:r>
        <w:r w:rsidR="008C17D3" w:rsidRPr="001D1448">
          <w:rPr>
            <w:rStyle w:val="Hyperlink"/>
            <w:noProof/>
            <w:lang w:val="en-GB"/>
          </w:rPr>
          <w:t>FELS health status</w:t>
        </w:r>
        <w:r w:rsidR="008C17D3">
          <w:rPr>
            <w:noProof/>
            <w:webHidden/>
          </w:rPr>
          <w:tab/>
        </w:r>
        <w:r w:rsidR="008C17D3">
          <w:rPr>
            <w:noProof/>
            <w:webHidden/>
          </w:rPr>
          <w:fldChar w:fldCharType="begin"/>
        </w:r>
        <w:r w:rsidR="008C17D3">
          <w:rPr>
            <w:noProof/>
            <w:webHidden/>
          </w:rPr>
          <w:instrText xml:space="preserve"> PAGEREF _Toc533688161 \h </w:instrText>
        </w:r>
        <w:r w:rsidR="008C17D3">
          <w:rPr>
            <w:noProof/>
            <w:webHidden/>
          </w:rPr>
        </w:r>
        <w:r w:rsidR="008C17D3">
          <w:rPr>
            <w:noProof/>
            <w:webHidden/>
          </w:rPr>
          <w:fldChar w:fldCharType="separate"/>
        </w:r>
        <w:r w:rsidR="008C17D3">
          <w:rPr>
            <w:noProof/>
            <w:webHidden/>
          </w:rPr>
          <w:t>990</w:t>
        </w:r>
        <w:r w:rsidR="008C17D3">
          <w:rPr>
            <w:noProof/>
            <w:webHidden/>
          </w:rPr>
          <w:fldChar w:fldCharType="end"/>
        </w:r>
      </w:hyperlink>
    </w:p>
    <w:p w:rsidR="008C17D3" w:rsidRDefault="007811E7">
      <w:pPr>
        <w:pStyle w:val="TOC3"/>
        <w:tabs>
          <w:tab w:val="left" w:pos="1320"/>
          <w:tab w:val="right" w:leader="dot" w:pos="9038"/>
        </w:tabs>
        <w:rPr>
          <w:rFonts w:asciiTheme="minorHAnsi" w:eastAsiaTheme="minorEastAsia" w:hAnsiTheme="minorHAnsi" w:cstheme="minorBidi"/>
          <w:noProof/>
          <w:lang w:eastAsia="zh-CN"/>
        </w:rPr>
      </w:pPr>
      <w:hyperlink w:anchor="_Toc533688162" w:history="1">
        <w:r w:rsidR="008C17D3" w:rsidRPr="001D1448">
          <w:rPr>
            <w:rStyle w:val="Hyperlink"/>
            <w:noProof/>
          </w:rPr>
          <w:t>2.11.6</w:t>
        </w:r>
        <w:r w:rsidR="008C17D3">
          <w:rPr>
            <w:rFonts w:asciiTheme="minorHAnsi" w:eastAsiaTheme="minorEastAsia" w:hAnsiTheme="minorHAnsi" w:cstheme="minorBidi"/>
            <w:noProof/>
            <w:lang w:eastAsia="zh-CN"/>
          </w:rPr>
          <w:tab/>
        </w:r>
        <w:r w:rsidR="008C17D3" w:rsidRPr="001D1448">
          <w:rPr>
            <w:rStyle w:val="Hyperlink"/>
            <w:noProof/>
            <w:lang w:val="en-GB"/>
          </w:rPr>
          <w:t>Short Tunnel ITPMS Health Status</w:t>
        </w:r>
        <w:r w:rsidR="008C17D3">
          <w:rPr>
            <w:noProof/>
            <w:webHidden/>
          </w:rPr>
          <w:tab/>
        </w:r>
        <w:r w:rsidR="008C17D3">
          <w:rPr>
            <w:noProof/>
            <w:webHidden/>
          </w:rPr>
          <w:fldChar w:fldCharType="begin"/>
        </w:r>
        <w:r w:rsidR="008C17D3">
          <w:rPr>
            <w:noProof/>
            <w:webHidden/>
          </w:rPr>
          <w:instrText xml:space="preserve"> PAGEREF _Toc533688162 \h </w:instrText>
        </w:r>
        <w:r w:rsidR="008C17D3">
          <w:rPr>
            <w:noProof/>
            <w:webHidden/>
          </w:rPr>
        </w:r>
        <w:r w:rsidR="008C17D3">
          <w:rPr>
            <w:noProof/>
            <w:webHidden/>
          </w:rPr>
          <w:fldChar w:fldCharType="separate"/>
        </w:r>
        <w:r w:rsidR="008C17D3">
          <w:rPr>
            <w:noProof/>
            <w:webHidden/>
          </w:rPr>
          <w:t>992</w:t>
        </w:r>
        <w:r w:rsidR="008C17D3">
          <w:rPr>
            <w:noProof/>
            <w:webHidden/>
          </w:rPr>
          <w:fldChar w:fldCharType="end"/>
        </w:r>
      </w:hyperlink>
    </w:p>
    <w:p w:rsidR="008C17D3" w:rsidRDefault="007811E7">
      <w:pPr>
        <w:pStyle w:val="TOC3"/>
        <w:tabs>
          <w:tab w:val="left" w:pos="1320"/>
          <w:tab w:val="right" w:leader="dot" w:pos="9038"/>
        </w:tabs>
        <w:rPr>
          <w:rFonts w:asciiTheme="minorHAnsi" w:eastAsiaTheme="minorEastAsia" w:hAnsiTheme="minorHAnsi" w:cstheme="minorBidi"/>
          <w:noProof/>
          <w:lang w:eastAsia="zh-CN"/>
        </w:rPr>
      </w:pPr>
      <w:hyperlink w:anchor="_Toc533688163" w:history="1">
        <w:r w:rsidR="008C17D3" w:rsidRPr="001D1448">
          <w:rPr>
            <w:rStyle w:val="Hyperlink"/>
            <w:noProof/>
          </w:rPr>
          <w:t>2.11.7</w:t>
        </w:r>
        <w:r w:rsidR="008C17D3">
          <w:rPr>
            <w:rFonts w:asciiTheme="minorHAnsi" w:eastAsiaTheme="minorEastAsia" w:hAnsiTheme="minorHAnsi" w:cstheme="minorBidi"/>
            <w:noProof/>
            <w:lang w:eastAsia="zh-CN"/>
          </w:rPr>
          <w:tab/>
        </w:r>
        <w:r w:rsidR="008C17D3" w:rsidRPr="001D1448">
          <w:rPr>
            <w:rStyle w:val="Hyperlink"/>
            <w:noProof/>
            <w:lang w:val="en-GB"/>
          </w:rPr>
          <w:t>FCT Health Status</w:t>
        </w:r>
        <w:r w:rsidR="008C17D3">
          <w:rPr>
            <w:noProof/>
            <w:webHidden/>
          </w:rPr>
          <w:tab/>
        </w:r>
        <w:r w:rsidR="008C17D3">
          <w:rPr>
            <w:noProof/>
            <w:webHidden/>
          </w:rPr>
          <w:fldChar w:fldCharType="begin"/>
        </w:r>
        <w:r w:rsidR="008C17D3">
          <w:rPr>
            <w:noProof/>
            <w:webHidden/>
          </w:rPr>
          <w:instrText xml:space="preserve"> PAGEREF _Toc533688163 \h </w:instrText>
        </w:r>
        <w:r w:rsidR="008C17D3">
          <w:rPr>
            <w:noProof/>
            <w:webHidden/>
          </w:rPr>
        </w:r>
        <w:r w:rsidR="008C17D3">
          <w:rPr>
            <w:noProof/>
            <w:webHidden/>
          </w:rPr>
          <w:fldChar w:fldCharType="separate"/>
        </w:r>
        <w:r w:rsidR="008C17D3">
          <w:rPr>
            <w:noProof/>
            <w:webHidden/>
          </w:rPr>
          <w:t>993</w:t>
        </w:r>
        <w:r w:rsidR="008C17D3">
          <w:rPr>
            <w:noProof/>
            <w:webHidden/>
          </w:rPr>
          <w:fldChar w:fldCharType="end"/>
        </w:r>
      </w:hyperlink>
    </w:p>
    <w:p w:rsidR="008C17D3" w:rsidRDefault="007811E7">
      <w:pPr>
        <w:pStyle w:val="TOC3"/>
        <w:tabs>
          <w:tab w:val="left" w:pos="1320"/>
          <w:tab w:val="right" w:leader="dot" w:pos="9038"/>
        </w:tabs>
        <w:rPr>
          <w:rFonts w:asciiTheme="minorHAnsi" w:eastAsiaTheme="minorEastAsia" w:hAnsiTheme="minorHAnsi" w:cstheme="minorBidi"/>
          <w:noProof/>
          <w:lang w:eastAsia="zh-CN"/>
        </w:rPr>
      </w:pPr>
      <w:hyperlink w:anchor="_Toc533688164" w:history="1">
        <w:r w:rsidR="008C17D3" w:rsidRPr="001D1448">
          <w:rPr>
            <w:rStyle w:val="Hyperlink"/>
            <w:noProof/>
          </w:rPr>
          <w:t>2.11.8</w:t>
        </w:r>
        <w:r w:rsidR="008C17D3">
          <w:rPr>
            <w:rFonts w:asciiTheme="minorHAnsi" w:eastAsiaTheme="minorEastAsia" w:hAnsiTheme="minorHAnsi" w:cstheme="minorBidi"/>
            <w:noProof/>
            <w:lang w:eastAsia="zh-CN"/>
          </w:rPr>
          <w:tab/>
        </w:r>
        <w:r w:rsidR="008C17D3" w:rsidRPr="001D1448">
          <w:rPr>
            <w:rStyle w:val="Hyperlink"/>
            <w:noProof/>
            <w:lang w:val="en-GB"/>
          </w:rPr>
          <w:t>WVT Health Status</w:t>
        </w:r>
        <w:r w:rsidR="008C17D3">
          <w:rPr>
            <w:noProof/>
            <w:webHidden/>
          </w:rPr>
          <w:tab/>
        </w:r>
        <w:r w:rsidR="008C17D3">
          <w:rPr>
            <w:noProof/>
            <w:webHidden/>
          </w:rPr>
          <w:fldChar w:fldCharType="begin"/>
        </w:r>
        <w:r w:rsidR="008C17D3">
          <w:rPr>
            <w:noProof/>
            <w:webHidden/>
          </w:rPr>
          <w:instrText xml:space="preserve"> PAGEREF _Toc533688164 \h </w:instrText>
        </w:r>
        <w:r w:rsidR="008C17D3">
          <w:rPr>
            <w:noProof/>
            <w:webHidden/>
          </w:rPr>
        </w:r>
        <w:r w:rsidR="008C17D3">
          <w:rPr>
            <w:noProof/>
            <w:webHidden/>
          </w:rPr>
          <w:fldChar w:fldCharType="separate"/>
        </w:r>
        <w:r w:rsidR="008C17D3">
          <w:rPr>
            <w:noProof/>
            <w:webHidden/>
          </w:rPr>
          <w:t>994</w:t>
        </w:r>
        <w:r w:rsidR="008C17D3">
          <w:rPr>
            <w:noProof/>
            <w:webHidden/>
          </w:rPr>
          <w:fldChar w:fldCharType="end"/>
        </w:r>
      </w:hyperlink>
    </w:p>
    <w:p w:rsidR="008C17D3" w:rsidRDefault="007811E7">
      <w:pPr>
        <w:pStyle w:val="TOC2"/>
        <w:tabs>
          <w:tab w:val="left" w:pos="880"/>
          <w:tab w:val="right" w:leader="dot" w:pos="9038"/>
        </w:tabs>
        <w:rPr>
          <w:rFonts w:asciiTheme="minorHAnsi" w:eastAsiaTheme="minorEastAsia" w:hAnsiTheme="minorHAnsi" w:cstheme="minorBidi"/>
          <w:noProof/>
          <w:lang w:eastAsia="zh-CN"/>
        </w:rPr>
      </w:pPr>
      <w:hyperlink w:anchor="_Toc533688165" w:history="1">
        <w:r w:rsidR="008C17D3" w:rsidRPr="001D1448">
          <w:rPr>
            <w:rStyle w:val="Hyperlink"/>
            <w:noProof/>
          </w:rPr>
          <w:t>2.12</w:t>
        </w:r>
        <w:r w:rsidR="008C17D3">
          <w:rPr>
            <w:rFonts w:asciiTheme="minorHAnsi" w:eastAsiaTheme="minorEastAsia" w:hAnsiTheme="minorHAnsi" w:cstheme="minorBidi"/>
            <w:noProof/>
            <w:lang w:eastAsia="zh-CN"/>
          </w:rPr>
          <w:tab/>
        </w:r>
        <w:r w:rsidR="008C17D3" w:rsidRPr="001D1448">
          <w:rPr>
            <w:rStyle w:val="Hyperlink"/>
            <w:noProof/>
            <w:lang w:val="en-GB"/>
          </w:rPr>
          <w:t>Search</w:t>
        </w:r>
        <w:r w:rsidR="008C17D3">
          <w:rPr>
            <w:noProof/>
            <w:webHidden/>
          </w:rPr>
          <w:tab/>
        </w:r>
        <w:r w:rsidR="008C17D3">
          <w:rPr>
            <w:noProof/>
            <w:webHidden/>
          </w:rPr>
          <w:fldChar w:fldCharType="begin"/>
        </w:r>
        <w:r w:rsidR="008C17D3">
          <w:rPr>
            <w:noProof/>
            <w:webHidden/>
          </w:rPr>
          <w:instrText xml:space="preserve"> PAGEREF _Toc533688165 \h </w:instrText>
        </w:r>
        <w:r w:rsidR="008C17D3">
          <w:rPr>
            <w:noProof/>
            <w:webHidden/>
          </w:rPr>
        </w:r>
        <w:r w:rsidR="008C17D3">
          <w:rPr>
            <w:noProof/>
            <w:webHidden/>
          </w:rPr>
          <w:fldChar w:fldCharType="separate"/>
        </w:r>
        <w:r w:rsidR="008C17D3">
          <w:rPr>
            <w:noProof/>
            <w:webHidden/>
          </w:rPr>
          <w:t>995</w:t>
        </w:r>
        <w:r w:rsidR="008C17D3">
          <w:rPr>
            <w:noProof/>
            <w:webHidden/>
          </w:rPr>
          <w:fldChar w:fldCharType="end"/>
        </w:r>
      </w:hyperlink>
    </w:p>
    <w:p w:rsidR="008C17D3" w:rsidRDefault="007811E7">
      <w:pPr>
        <w:pStyle w:val="TOC3"/>
        <w:tabs>
          <w:tab w:val="left" w:pos="1320"/>
          <w:tab w:val="right" w:leader="dot" w:pos="9038"/>
        </w:tabs>
        <w:rPr>
          <w:rFonts w:asciiTheme="minorHAnsi" w:eastAsiaTheme="minorEastAsia" w:hAnsiTheme="minorHAnsi" w:cstheme="minorBidi"/>
          <w:noProof/>
          <w:lang w:eastAsia="zh-CN"/>
        </w:rPr>
      </w:pPr>
      <w:hyperlink w:anchor="_Toc533688166" w:history="1">
        <w:r w:rsidR="008C17D3" w:rsidRPr="001D1448">
          <w:rPr>
            <w:rStyle w:val="Hyperlink"/>
            <w:noProof/>
          </w:rPr>
          <w:t>2.12.1</w:t>
        </w:r>
        <w:r w:rsidR="008C17D3">
          <w:rPr>
            <w:rFonts w:asciiTheme="minorHAnsi" w:eastAsiaTheme="minorEastAsia" w:hAnsiTheme="minorHAnsi" w:cstheme="minorBidi"/>
            <w:noProof/>
            <w:lang w:eastAsia="zh-CN"/>
          </w:rPr>
          <w:tab/>
        </w:r>
        <w:r w:rsidR="008C17D3" w:rsidRPr="001D1448">
          <w:rPr>
            <w:rStyle w:val="Hyperlink"/>
            <w:noProof/>
            <w:lang w:val="en-GB"/>
          </w:rPr>
          <w:t>Search Roads</w:t>
        </w:r>
        <w:r w:rsidR="008C17D3">
          <w:rPr>
            <w:noProof/>
            <w:webHidden/>
          </w:rPr>
          <w:tab/>
        </w:r>
        <w:r w:rsidR="008C17D3">
          <w:rPr>
            <w:noProof/>
            <w:webHidden/>
          </w:rPr>
          <w:fldChar w:fldCharType="begin"/>
        </w:r>
        <w:r w:rsidR="008C17D3">
          <w:rPr>
            <w:noProof/>
            <w:webHidden/>
          </w:rPr>
          <w:instrText xml:space="preserve"> PAGEREF _Toc533688166 \h </w:instrText>
        </w:r>
        <w:r w:rsidR="008C17D3">
          <w:rPr>
            <w:noProof/>
            <w:webHidden/>
          </w:rPr>
        </w:r>
        <w:r w:rsidR="008C17D3">
          <w:rPr>
            <w:noProof/>
            <w:webHidden/>
          </w:rPr>
          <w:fldChar w:fldCharType="separate"/>
        </w:r>
        <w:r w:rsidR="008C17D3">
          <w:rPr>
            <w:noProof/>
            <w:webHidden/>
          </w:rPr>
          <w:t>996</w:t>
        </w:r>
        <w:r w:rsidR="008C17D3">
          <w:rPr>
            <w:noProof/>
            <w:webHidden/>
          </w:rPr>
          <w:fldChar w:fldCharType="end"/>
        </w:r>
      </w:hyperlink>
    </w:p>
    <w:p w:rsidR="008C17D3" w:rsidRDefault="007811E7">
      <w:pPr>
        <w:pStyle w:val="TOC3"/>
        <w:tabs>
          <w:tab w:val="left" w:pos="1320"/>
          <w:tab w:val="right" w:leader="dot" w:pos="9038"/>
        </w:tabs>
        <w:rPr>
          <w:rFonts w:asciiTheme="minorHAnsi" w:eastAsiaTheme="minorEastAsia" w:hAnsiTheme="minorHAnsi" w:cstheme="minorBidi"/>
          <w:noProof/>
          <w:lang w:eastAsia="zh-CN"/>
        </w:rPr>
      </w:pPr>
      <w:hyperlink w:anchor="_Toc533688167" w:history="1">
        <w:r w:rsidR="008C17D3" w:rsidRPr="001D1448">
          <w:rPr>
            <w:rStyle w:val="Hyperlink"/>
            <w:noProof/>
          </w:rPr>
          <w:t>2.12.2</w:t>
        </w:r>
        <w:r w:rsidR="008C17D3">
          <w:rPr>
            <w:rFonts w:asciiTheme="minorHAnsi" w:eastAsiaTheme="minorEastAsia" w:hAnsiTheme="minorHAnsi" w:cstheme="minorBidi"/>
            <w:noProof/>
            <w:lang w:eastAsia="zh-CN"/>
          </w:rPr>
          <w:tab/>
        </w:r>
        <w:r w:rsidR="008C17D3" w:rsidRPr="001D1448">
          <w:rPr>
            <w:rStyle w:val="Hyperlink"/>
            <w:noProof/>
            <w:lang w:val="en-GB"/>
          </w:rPr>
          <w:t>Search Junctions</w:t>
        </w:r>
        <w:r w:rsidR="008C17D3">
          <w:rPr>
            <w:noProof/>
            <w:webHidden/>
          </w:rPr>
          <w:tab/>
        </w:r>
        <w:r w:rsidR="008C17D3">
          <w:rPr>
            <w:noProof/>
            <w:webHidden/>
          </w:rPr>
          <w:fldChar w:fldCharType="begin"/>
        </w:r>
        <w:r w:rsidR="008C17D3">
          <w:rPr>
            <w:noProof/>
            <w:webHidden/>
          </w:rPr>
          <w:instrText xml:space="preserve"> PAGEREF _Toc533688167 \h </w:instrText>
        </w:r>
        <w:r w:rsidR="008C17D3">
          <w:rPr>
            <w:noProof/>
            <w:webHidden/>
          </w:rPr>
        </w:r>
        <w:r w:rsidR="008C17D3">
          <w:rPr>
            <w:noProof/>
            <w:webHidden/>
          </w:rPr>
          <w:fldChar w:fldCharType="separate"/>
        </w:r>
        <w:r w:rsidR="008C17D3">
          <w:rPr>
            <w:noProof/>
            <w:webHidden/>
          </w:rPr>
          <w:t>999</w:t>
        </w:r>
        <w:r w:rsidR="008C17D3">
          <w:rPr>
            <w:noProof/>
            <w:webHidden/>
          </w:rPr>
          <w:fldChar w:fldCharType="end"/>
        </w:r>
      </w:hyperlink>
    </w:p>
    <w:p w:rsidR="008C17D3" w:rsidRDefault="007811E7">
      <w:pPr>
        <w:pStyle w:val="TOC3"/>
        <w:tabs>
          <w:tab w:val="left" w:pos="1320"/>
          <w:tab w:val="right" w:leader="dot" w:pos="9038"/>
        </w:tabs>
        <w:rPr>
          <w:rFonts w:asciiTheme="minorHAnsi" w:eastAsiaTheme="minorEastAsia" w:hAnsiTheme="minorHAnsi" w:cstheme="minorBidi"/>
          <w:noProof/>
          <w:lang w:eastAsia="zh-CN"/>
        </w:rPr>
      </w:pPr>
      <w:hyperlink w:anchor="_Toc533688168" w:history="1">
        <w:r w:rsidR="008C17D3" w:rsidRPr="001D1448">
          <w:rPr>
            <w:rStyle w:val="Hyperlink"/>
            <w:noProof/>
          </w:rPr>
          <w:t>2.12.3</w:t>
        </w:r>
        <w:r w:rsidR="008C17D3">
          <w:rPr>
            <w:rFonts w:asciiTheme="minorHAnsi" w:eastAsiaTheme="minorEastAsia" w:hAnsiTheme="minorHAnsi" w:cstheme="minorBidi"/>
            <w:noProof/>
            <w:lang w:eastAsia="zh-CN"/>
          </w:rPr>
          <w:tab/>
        </w:r>
        <w:r w:rsidR="008C17D3" w:rsidRPr="001D1448">
          <w:rPr>
            <w:rStyle w:val="Hyperlink"/>
            <w:noProof/>
            <w:lang w:val="en-GB"/>
          </w:rPr>
          <w:t>Search Equipment</w:t>
        </w:r>
        <w:r w:rsidR="008C17D3">
          <w:rPr>
            <w:noProof/>
            <w:webHidden/>
          </w:rPr>
          <w:tab/>
        </w:r>
        <w:r w:rsidR="008C17D3">
          <w:rPr>
            <w:noProof/>
            <w:webHidden/>
          </w:rPr>
          <w:fldChar w:fldCharType="begin"/>
        </w:r>
        <w:r w:rsidR="008C17D3">
          <w:rPr>
            <w:noProof/>
            <w:webHidden/>
          </w:rPr>
          <w:instrText xml:space="preserve"> PAGEREF _Toc533688168 \h </w:instrText>
        </w:r>
        <w:r w:rsidR="008C17D3">
          <w:rPr>
            <w:noProof/>
            <w:webHidden/>
          </w:rPr>
        </w:r>
        <w:r w:rsidR="008C17D3">
          <w:rPr>
            <w:noProof/>
            <w:webHidden/>
          </w:rPr>
          <w:fldChar w:fldCharType="separate"/>
        </w:r>
        <w:r w:rsidR="008C17D3">
          <w:rPr>
            <w:noProof/>
            <w:webHidden/>
          </w:rPr>
          <w:t>1003</w:t>
        </w:r>
        <w:r w:rsidR="008C17D3">
          <w:rPr>
            <w:noProof/>
            <w:webHidden/>
          </w:rPr>
          <w:fldChar w:fldCharType="end"/>
        </w:r>
      </w:hyperlink>
    </w:p>
    <w:p w:rsidR="008C17D3" w:rsidRDefault="007811E7">
      <w:pPr>
        <w:pStyle w:val="TOC3"/>
        <w:tabs>
          <w:tab w:val="left" w:pos="1320"/>
          <w:tab w:val="right" w:leader="dot" w:pos="9038"/>
        </w:tabs>
        <w:rPr>
          <w:rFonts w:asciiTheme="minorHAnsi" w:eastAsiaTheme="minorEastAsia" w:hAnsiTheme="minorHAnsi" w:cstheme="minorBidi"/>
          <w:noProof/>
          <w:lang w:eastAsia="zh-CN"/>
        </w:rPr>
      </w:pPr>
      <w:hyperlink w:anchor="_Toc533688169" w:history="1">
        <w:r w:rsidR="008C17D3" w:rsidRPr="001D1448">
          <w:rPr>
            <w:rStyle w:val="Hyperlink"/>
            <w:noProof/>
          </w:rPr>
          <w:t>2.12.4</w:t>
        </w:r>
        <w:r w:rsidR="008C17D3">
          <w:rPr>
            <w:rFonts w:asciiTheme="minorHAnsi" w:eastAsiaTheme="minorEastAsia" w:hAnsiTheme="minorHAnsi" w:cstheme="minorBidi"/>
            <w:noProof/>
            <w:lang w:eastAsia="zh-CN"/>
          </w:rPr>
          <w:tab/>
        </w:r>
        <w:r w:rsidR="008C17D3" w:rsidRPr="001D1448">
          <w:rPr>
            <w:rStyle w:val="Hyperlink"/>
            <w:noProof/>
            <w:lang w:val="en-GB"/>
          </w:rPr>
          <w:t>Search IR</w:t>
        </w:r>
        <w:r w:rsidR="008C17D3">
          <w:rPr>
            <w:noProof/>
            <w:webHidden/>
          </w:rPr>
          <w:tab/>
        </w:r>
        <w:r w:rsidR="008C17D3">
          <w:rPr>
            <w:noProof/>
            <w:webHidden/>
          </w:rPr>
          <w:fldChar w:fldCharType="begin"/>
        </w:r>
        <w:r w:rsidR="008C17D3">
          <w:rPr>
            <w:noProof/>
            <w:webHidden/>
          </w:rPr>
          <w:instrText xml:space="preserve"> PAGEREF _Toc533688169 \h </w:instrText>
        </w:r>
        <w:r w:rsidR="008C17D3">
          <w:rPr>
            <w:noProof/>
            <w:webHidden/>
          </w:rPr>
        </w:r>
        <w:r w:rsidR="008C17D3">
          <w:rPr>
            <w:noProof/>
            <w:webHidden/>
          </w:rPr>
          <w:fldChar w:fldCharType="separate"/>
        </w:r>
        <w:r w:rsidR="008C17D3">
          <w:rPr>
            <w:noProof/>
            <w:webHidden/>
          </w:rPr>
          <w:t>1005</w:t>
        </w:r>
        <w:r w:rsidR="008C17D3">
          <w:rPr>
            <w:noProof/>
            <w:webHidden/>
          </w:rPr>
          <w:fldChar w:fldCharType="end"/>
        </w:r>
      </w:hyperlink>
    </w:p>
    <w:p w:rsidR="008C17D3" w:rsidRDefault="007811E7">
      <w:pPr>
        <w:pStyle w:val="TOC2"/>
        <w:tabs>
          <w:tab w:val="left" w:pos="880"/>
          <w:tab w:val="right" w:leader="dot" w:pos="9038"/>
        </w:tabs>
        <w:rPr>
          <w:rFonts w:asciiTheme="minorHAnsi" w:eastAsiaTheme="minorEastAsia" w:hAnsiTheme="minorHAnsi" w:cstheme="minorBidi"/>
          <w:noProof/>
          <w:lang w:eastAsia="zh-CN"/>
        </w:rPr>
      </w:pPr>
      <w:hyperlink w:anchor="_Toc533688170" w:history="1">
        <w:r w:rsidR="008C17D3" w:rsidRPr="001D1448">
          <w:rPr>
            <w:rStyle w:val="Hyperlink"/>
            <w:noProof/>
          </w:rPr>
          <w:t>2.13</w:t>
        </w:r>
        <w:r w:rsidR="008C17D3">
          <w:rPr>
            <w:rFonts w:asciiTheme="minorHAnsi" w:eastAsiaTheme="minorEastAsia" w:hAnsiTheme="minorHAnsi" w:cstheme="minorBidi"/>
            <w:noProof/>
            <w:lang w:eastAsia="zh-CN"/>
          </w:rPr>
          <w:tab/>
        </w:r>
        <w:r w:rsidR="008C17D3" w:rsidRPr="001D1448">
          <w:rPr>
            <w:rStyle w:val="Hyperlink"/>
            <w:noProof/>
            <w:lang w:val="en-GB"/>
          </w:rPr>
          <w:t>Others</w:t>
        </w:r>
        <w:r w:rsidR="008C17D3">
          <w:rPr>
            <w:noProof/>
            <w:webHidden/>
          </w:rPr>
          <w:tab/>
        </w:r>
        <w:r w:rsidR="008C17D3">
          <w:rPr>
            <w:noProof/>
            <w:webHidden/>
          </w:rPr>
          <w:fldChar w:fldCharType="begin"/>
        </w:r>
        <w:r w:rsidR="008C17D3">
          <w:rPr>
            <w:noProof/>
            <w:webHidden/>
          </w:rPr>
          <w:instrText xml:space="preserve"> PAGEREF _Toc533688170 \h </w:instrText>
        </w:r>
        <w:r w:rsidR="008C17D3">
          <w:rPr>
            <w:noProof/>
            <w:webHidden/>
          </w:rPr>
        </w:r>
        <w:r w:rsidR="008C17D3">
          <w:rPr>
            <w:noProof/>
            <w:webHidden/>
          </w:rPr>
          <w:fldChar w:fldCharType="separate"/>
        </w:r>
        <w:r w:rsidR="008C17D3">
          <w:rPr>
            <w:noProof/>
            <w:webHidden/>
          </w:rPr>
          <w:t>1007</w:t>
        </w:r>
        <w:r w:rsidR="008C17D3">
          <w:rPr>
            <w:noProof/>
            <w:webHidden/>
          </w:rPr>
          <w:fldChar w:fldCharType="end"/>
        </w:r>
      </w:hyperlink>
    </w:p>
    <w:p w:rsidR="008C17D3" w:rsidRDefault="007811E7">
      <w:pPr>
        <w:pStyle w:val="TOC3"/>
        <w:tabs>
          <w:tab w:val="left" w:pos="1320"/>
          <w:tab w:val="right" w:leader="dot" w:pos="9038"/>
        </w:tabs>
        <w:rPr>
          <w:rFonts w:asciiTheme="minorHAnsi" w:eastAsiaTheme="minorEastAsia" w:hAnsiTheme="minorHAnsi" w:cstheme="minorBidi"/>
          <w:noProof/>
          <w:lang w:eastAsia="zh-CN"/>
        </w:rPr>
      </w:pPr>
      <w:hyperlink w:anchor="_Toc533688171" w:history="1">
        <w:r w:rsidR="008C17D3" w:rsidRPr="001D1448">
          <w:rPr>
            <w:rStyle w:val="Hyperlink"/>
            <w:noProof/>
          </w:rPr>
          <w:t>2.13.1</w:t>
        </w:r>
        <w:r w:rsidR="008C17D3">
          <w:rPr>
            <w:rFonts w:asciiTheme="minorHAnsi" w:eastAsiaTheme="minorEastAsia" w:hAnsiTheme="minorHAnsi" w:cstheme="minorBidi"/>
            <w:noProof/>
            <w:lang w:eastAsia="zh-CN"/>
          </w:rPr>
          <w:tab/>
        </w:r>
        <w:r w:rsidR="008C17D3" w:rsidRPr="001D1448">
          <w:rPr>
            <w:rStyle w:val="Hyperlink"/>
            <w:noProof/>
            <w:lang w:val="en-GB"/>
          </w:rPr>
          <w:t>Print map</w:t>
        </w:r>
        <w:r w:rsidR="008C17D3">
          <w:rPr>
            <w:noProof/>
            <w:webHidden/>
          </w:rPr>
          <w:tab/>
        </w:r>
        <w:r w:rsidR="008C17D3">
          <w:rPr>
            <w:noProof/>
            <w:webHidden/>
          </w:rPr>
          <w:fldChar w:fldCharType="begin"/>
        </w:r>
        <w:r w:rsidR="008C17D3">
          <w:rPr>
            <w:noProof/>
            <w:webHidden/>
          </w:rPr>
          <w:instrText xml:space="preserve"> PAGEREF _Toc533688171 \h </w:instrText>
        </w:r>
        <w:r w:rsidR="008C17D3">
          <w:rPr>
            <w:noProof/>
            <w:webHidden/>
          </w:rPr>
        </w:r>
        <w:r w:rsidR="008C17D3">
          <w:rPr>
            <w:noProof/>
            <w:webHidden/>
          </w:rPr>
          <w:fldChar w:fldCharType="separate"/>
        </w:r>
        <w:r w:rsidR="008C17D3">
          <w:rPr>
            <w:noProof/>
            <w:webHidden/>
          </w:rPr>
          <w:t>1008</w:t>
        </w:r>
        <w:r w:rsidR="008C17D3">
          <w:rPr>
            <w:noProof/>
            <w:webHidden/>
          </w:rPr>
          <w:fldChar w:fldCharType="end"/>
        </w:r>
      </w:hyperlink>
    </w:p>
    <w:p w:rsidR="008C17D3" w:rsidRDefault="007811E7">
      <w:pPr>
        <w:pStyle w:val="TOC3"/>
        <w:tabs>
          <w:tab w:val="left" w:pos="1320"/>
          <w:tab w:val="right" w:leader="dot" w:pos="9038"/>
        </w:tabs>
        <w:rPr>
          <w:rFonts w:asciiTheme="minorHAnsi" w:eastAsiaTheme="minorEastAsia" w:hAnsiTheme="minorHAnsi" w:cstheme="minorBidi"/>
          <w:noProof/>
          <w:lang w:eastAsia="zh-CN"/>
        </w:rPr>
      </w:pPr>
      <w:hyperlink w:anchor="_Toc533688172" w:history="1">
        <w:r w:rsidR="008C17D3" w:rsidRPr="001D1448">
          <w:rPr>
            <w:rStyle w:val="Hyperlink"/>
            <w:noProof/>
          </w:rPr>
          <w:t>2.13.2</w:t>
        </w:r>
        <w:r w:rsidR="008C17D3">
          <w:rPr>
            <w:rFonts w:asciiTheme="minorHAnsi" w:eastAsiaTheme="minorEastAsia" w:hAnsiTheme="minorHAnsi" w:cstheme="minorBidi"/>
            <w:noProof/>
            <w:lang w:eastAsia="zh-CN"/>
          </w:rPr>
          <w:tab/>
        </w:r>
        <w:r w:rsidR="008C17D3" w:rsidRPr="001D1448">
          <w:rPr>
            <w:rStyle w:val="Hyperlink"/>
            <w:noProof/>
            <w:lang w:val="en-GB"/>
          </w:rPr>
          <w:t>Clear map selection</w:t>
        </w:r>
        <w:r w:rsidR="008C17D3">
          <w:rPr>
            <w:noProof/>
            <w:webHidden/>
          </w:rPr>
          <w:tab/>
        </w:r>
        <w:r w:rsidR="008C17D3">
          <w:rPr>
            <w:noProof/>
            <w:webHidden/>
          </w:rPr>
          <w:fldChar w:fldCharType="begin"/>
        </w:r>
        <w:r w:rsidR="008C17D3">
          <w:rPr>
            <w:noProof/>
            <w:webHidden/>
          </w:rPr>
          <w:instrText xml:space="preserve"> PAGEREF _Toc533688172 \h </w:instrText>
        </w:r>
        <w:r w:rsidR="008C17D3">
          <w:rPr>
            <w:noProof/>
            <w:webHidden/>
          </w:rPr>
        </w:r>
        <w:r w:rsidR="008C17D3">
          <w:rPr>
            <w:noProof/>
            <w:webHidden/>
          </w:rPr>
          <w:fldChar w:fldCharType="separate"/>
        </w:r>
        <w:r w:rsidR="008C17D3">
          <w:rPr>
            <w:noProof/>
            <w:webHidden/>
          </w:rPr>
          <w:t>1009</w:t>
        </w:r>
        <w:r w:rsidR="008C17D3">
          <w:rPr>
            <w:noProof/>
            <w:webHidden/>
          </w:rPr>
          <w:fldChar w:fldCharType="end"/>
        </w:r>
      </w:hyperlink>
    </w:p>
    <w:p w:rsidR="008C17D3" w:rsidRDefault="007811E7">
      <w:pPr>
        <w:pStyle w:val="TOC3"/>
        <w:tabs>
          <w:tab w:val="left" w:pos="1320"/>
          <w:tab w:val="right" w:leader="dot" w:pos="9038"/>
        </w:tabs>
        <w:rPr>
          <w:rFonts w:asciiTheme="minorHAnsi" w:eastAsiaTheme="minorEastAsia" w:hAnsiTheme="minorHAnsi" w:cstheme="minorBidi"/>
          <w:noProof/>
          <w:lang w:eastAsia="zh-CN"/>
        </w:rPr>
      </w:pPr>
      <w:hyperlink w:anchor="_Toc533688173" w:history="1">
        <w:r w:rsidR="008C17D3" w:rsidRPr="001D1448">
          <w:rPr>
            <w:rStyle w:val="Hyperlink"/>
            <w:noProof/>
          </w:rPr>
          <w:t>2.13.3</w:t>
        </w:r>
        <w:r w:rsidR="008C17D3">
          <w:rPr>
            <w:rFonts w:asciiTheme="minorHAnsi" w:eastAsiaTheme="minorEastAsia" w:hAnsiTheme="minorHAnsi" w:cstheme="minorBidi"/>
            <w:noProof/>
            <w:lang w:eastAsia="zh-CN"/>
          </w:rPr>
          <w:tab/>
        </w:r>
        <w:r w:rsidR="008C17D3" w:rsidRPr="001D1448">
          <w:rPr>
            <w:rStyle w:val="Hyperlink"/>
            <w:noProof/>
            <w:lang w:val="en-GB"/>
          </w:rPr>
          <w:t>Refresh map</w:t>
        </w:r>
        <w:r w:rsidR="008C17D3">
          <w:rPr>
            <w:noProof/>
            <w:webHidden/>
          </w:rPr>
          <w:tab/>
        </w:r>
        <w:r w:rsidR="008C17D3">
          <w:rPr>
            <w:noProof/>
            <w:webHidden/>
          </w:rPr>
          <w:fldChar w:fldCharType="begin"/>
        </w:r>
        <w:r w:rsidR="008C17D3">
          <w:rPr>
            <w:noProof/>
            <w:webHidden/>
          </w:rPr>
          <w:instrText xml:space="preserve"> PAGEREF _Toc533688173 \h </w:instrText>
        </w:r>
        <w:r w:rsidR="008C17D3">
          <w:rPr>
            <w:noProof/>
            <w:webHidden/>
          </w:rPr>
        </w:r>
        <w:r w:rsidR="008C17D3">
          <w:rPr>
            <w:noProof/>
            <w:webHidden/>
          </w:rPr>
          <w:fldChar w:fldCharType="separate"/>
        </w:r>
        <w:r w:rsidR="008C17D3">
          <w:rPr>
            <w:noProof/>
            <w:webHidden/>
          </w:rPr>
          <w:t>1010</w:t>
        </w:r>
        <w:r w:rsidR="008C17D3">
          <w:rPr>
            <w:noProof/>
            <w:webHidden/>
          </w:rPr>
          <w:fldChar w:fldCharType="end"/>
        </w:r>
      </w:hyperlink>
    </w:p>
    <w:p w:rsidR="008C17D3" w:rsidRDefault="007811E7">
      <w:pPr>
        <w:pStyle w:val="TOC3"/>
        <w:tabs>
          <w:tab w:val="left" w:pos="1320"/>
          <w:tab w:val="right" w:leader="dot" w:pos="9038"/>
        </w:tabs>
        <w:rPr>
          <w:rFonts w:asciiTheme="minorHAnsi" w:eastAsiaTheme="minorEastAsia" w:hAnsiTheme="minorHAnsi" w:cstheme="minorBidi"/>
          <w:noProof/>
          <w:lang w:eastAsia="zh-CN"/>
        </w:rPr>
      </w:pPr>
      <w:hyperlink w:anchor="_Toc533688174" w:history="1">
        <w:r w:rsidR="008C17D3" w:rsidRPr="001D1448">
          <w:rPr>
            <w:rStyle w:val="Hyperlink"/>
            <w:noProof/>
          </w:rPr>
          <w:t>2.13.4</w:t>
        </w:r>
        <w:r w:rsidR="008C17D3">
          <w:rPr>
            <w:rFonts w:asciiTheme="minorHAnsi" w:eastAsiaTheme="minorEastAsia" w:hAnsiTheme="minorHAnsi" w:cstheme="minorBidi"/>
            <w:noProof/>
            <w:lang w:eastAsia="zh-CN"/>
          </w:rPr>
          <w:tab/>
        </w:r>
        <w:r w:rsidR="008C17D3" w:rsidRPr="001D1448">
          <w:rPr>
            <w:rStyle w:val="Hyperlink"/>
            <w:noProof/>
            <w:lang w:val="en-GB"/>
          </w:rPr>
          <w:t>Online help</w:t>
        </w:r>
        <w:r w:rsidR="008C17D3">
          <w:rPr>
            <w:noProof/>
            <w:webHidden/>
          </w:rPr>
          <w:tab/>
        </w:r>
        <w:r w:rsidR="008C17D3">
          <w:rPr>
            <w:noProof/>
            <w:webHidden/>
          </w:rPr>
          <w:fldChar w:fldCharType="begin"/>
        </w:r>
        <w:r w:rsidR="008C17D3">
          <w:rPr>
            <w:noProof/>
            <w:webHidden/>
          </w:rPr>
          <w:instrText xml:space="preserve"> PAGEREF _Toc533688174 \h </w:instrText>
        </w:r>
        <w:r w:rsidR="008C17D3">
          <w:rPr>
            <w:noProof/>
            <w:webHidden/>
          </w:rPr>
        </w:r>
        <w:r w:rsidR="008C17D3">
          <w:rPr>
            <w:noProof/>
            <w:webHidden/>
          </w:rPr>
          <w:fldChar w:fldCharType="separate"/>
        </w:r>
        <w:r w:rsidR="008C17D3">
          <w:rPr>
            <w:noProof/>
            <w:webHidden/>
          </w:rPr>
          <w:t>1011</w:t>
        </w:r>
        <w:r w:rsidR="008C17D3">
          <w:rPr>
            <w:noProof/>
            <w:webHidden/>
          </w:rPr>
          <w:fldChar w:fldCharType="end"/>
        </w:r>
      </w:hyperlink>
    </w:p>
    <w:p w:rsidR="008C17D3" w:rsidRDefault="007811E7">
      <w:pPr>
        <w:pStyle w:val="TOC3"/>
        <w:tabs>
          <w:tab w:val="left" w:pos="1320"/>
          <w:tab w:val="right" w:leader="dot" w:pos="9038"/>
        </w:tabs>
        <w:rPr>
          <w:rFonts w:asciiTheme="minorHAnsi" w:eastAsiaTheme="minorEastAsia" w:hAnsiTheme="minorHAnsi" w:cstheme="minorBidi"/>
          <w:noProof/>
          <w:lang w:eastAsia="zh-CN"/>
        </w:rPr>
      </w:pPr>
      <w:hyperlink w:anchor="_Toc533688175" w:history="1">
        <w:r w:rsidR="008C17D3" w:rsidRPr="001D1448">
          <w:rPr>
            <w:rStyle w:val="Hyperlink"/>
            <w:noProof/>
          </w:rPr>
          <w:t>2.13.5</w:t>
        </w:r>
        <w:r w:rsidR="008C17D3">
          <w:rPr>
            <w:rFonts w:asciiTheme="minorHAnsi" w:eastAsiaTheme="minorEastAsia" w:hAnsiTheme="minorHAnsi" w:cstheme="minorBidi"/>
            <w:noProof/>
            <w:lang w:eastAsia="zh-CN"/>
          </w:rPr>
          <w:tab/>
        </w:r>
        <w:r w:rsidR="008C17D3" w:rsidRPr="001D1448">
          <w:rPr>
            <w:rStyle w:val="Hyperlink"/>
            <w:noProof/>
            <w:lang w:val="en-GB"/>
          </w:rPr>
          <w:t>Legend help</w:t>
        </w:r>
        <w:r w:rsidR="008C17D3">
          <w:rPr>
            <w:noProof/>
            <w:webHidden/>
          </w:rPr>
          <w:tab/>
        </w:r>
        <w:r w:rsidR="008C17D3">
          <w:rPr>
            <w:noProof/>
            <w:webHidden/>
          </w:rPr>
          <w:fldChar w:fldCharType="begin"/>
        </w:r>
        <w:r w:rsidR="008C17D3">
          <w:rPr>
            <w:noProof/>
            <w:webHidden/>
          </w:rPr>
          <w:instrText xml:space="preserve"> PAGEREF _Toc533688175 \h </w:instrText>
        </w:r>
        <w:r w:rsidR="008C17D3">
          <w:rPr>
            <w:noProof/>
            <w:webHidden/>
          </w:rPr>
        </w:r>
        <w:r w:rsidR="008C17D3">
          <w:rPr>
            <w:noProof/>
            <w:webHidden/>
          </w:rPr>
          <w:fldChar w:fldCharType="separate"/>
        </w:r>
        <w:r w:rsidR="008C17D3">
          <w:rPr>
            <w:noProof/>
            <w:webHidden/>
          </w:rPr>
          <w:t>1012</w:t>
        </w:r>
        <w:r w:rsidR="008C17D3">
          <w:rPr>
            <w:noProof/>
            <w:webHidden/>
          </w:rPr>
          <w:fldChar w:fldCharType="end"/>
        </w:r>
      </w:hyperlink>
    </w:p>
    <w:p w:rsidR="004035DF" w:rsidRDefault="004035DF">
      <w:r>
        <w:rPr>
          <w:b/>
          <w:bCs/>
          <w:noProof/>
        </w:rPr>
        <w:lastRenderedPageBreak/>
        <w:fldChar w:fldCharType="end"/>
      </w:r>
    </w:p>
    <w:p w:rsidR="009C62A9" w:rsidRDefault="009C62A9">
      <w:pPr>
        <w:pStyle w:val="NormalWeb"/>
        <w:rPr>
          <w:rFonts w:ascii="Trebuchet MS" w:hAnsi="Trebuchet MS"/>
          <w:color w:val="000000"/>
        </w:rPr>
      </w:pPr>
    </w:p>
    <w:p w:rsidR="00294F18" w:rsidRDefault="00032052" w:rsidP="006D1F9A">
      <w:pPr>
        <w:pStyle w:val="Heading1"/>
        <w:numPr>
          <w:ilvl w:val="0"/>
          <w:numId w:val="0"/>
        </w:numPr>
        <w:ind w:left="432"/>
        <w:jc w:val="center"/>
        <w:rPr>
          <w:noProof/>
        </w:rPr>
      </w:pPr>
      <w:r>
        <w:br w:type="page"/>
      </w:r>
      <w:bookmarkStart w:id="20" w:name="_Toc408909135"/>
      <w:bookmarkStart w:id="21" w:name="_Toc533688055"/>
      <w:r w:rsidRPr="006D1F9A">
        <w:rPr>
          <w:rFonts w:ascii="Times New Roman" w:hAnsi="Times New Roman"/>
          <w:sz w:val="44"/>
          <w:szCs w:val="44"/>
        </w:rPr>
        <w:lastRenderedPageBreak/>
        <w:t>Table of Figures</w:t>
      </w:r>
      <w:bookmarkEnd w:id="20"/>
      <w:bookmarkEnd w:id="21"/>
      <w:r>
        <w:fldChar w:fldCharType="begin"/>
      </w:r>
      <w:r>
        <w:instrText xml:space="preserve"> TOC \h \z \c "Figure" </w:instrText>
      </w:r>
      <w:r>
        <w:fldChar w:fldCharType="separate"/>
      </w:r>
    </w:p>
    <w:p w:rsidR="00294F18" w:rsidRDefault="007811E7">
      <w:pPr>
        <w:pStyle w:val="TableofFigures"/>
        <w:tabs>
          <w:tab w:val="right" w:leader="dot" w:pos="9038"/>
        </w:tabs>
        <w:rPr>
          <w:rFonts w:asciiTheme="minorHAnsi" w:eastAsiaTheme="minorEastAsia" w:hAnsiTheme="minorHAnsi" w:cstheme="minorBidi"/>
          <w:noProof/>
          <w:lang w:eastAsia="en-SG"/>
        </w:rPr>
      </w:pPr>
      <w:hyperlink w:anchor="_Toc408845399" w:history="1">
        <w:r w:rsidR="00294F18" w:rsidRPr="00F9439D">
          <w:rPr>
            <w:rStyle w:val="Hyperlink"/>
            <w:rFonts w:ascii="Times New Roman" w:hAnsi="Times New Roman"/>
            <w:noProof/>
          </w:rPr>
          <w:t>Figure 1</w:t>
        </w:r>
        <w:r w:rsidR="00294F18" w:rsidRPr="00F9439D">
          <w:rPr>
            <w:rStyle w:val="Hyperlink"/>
            <w:noProof/>
          </w:rPr>
          <w:t xml:space="preserve"> - </w:t>
        </w:r>
        <w:r w:rsidR="00294F18" w:rsidRPr="00F9439D">
          <w:rPr>
            <w:rStyle w:val="Hyperlink"/>
            <w:rFonts w:ascii="Times New Roman" w:eastAsia="Times New Roman" w:hAnsi="Times New Roman"/>
            <w:noProof/>
            <w:lang w:eastAsia="zh-CN"/>
          </w:rPr>
          <w:t>IW CCM Main Environment</w:t>
        </w:r>
        <w:r w:rsidR="00294F18">
          <w:rPr>
            <w:noProof/>
            <w:webHidden/>
          </w:rPr>
          <w:tab/>
        </w:r>
        <w:r w:rsidR="00294F18">
          <w:rPr>
            <w:noProof/>
            <w:webHidden/>
          </w:rPr>
          <w:fldChar w:fldCharType="begin"/>
        </w:r>
        <w:r w:rsidR="00294F18">
          <w:rPr>
            <w:noProof/>
            <w:webHidden/>
          </w:rPr>
          <w:instrText xml:space="preserve"> PAGEREF _Toc408845399 \h </w:instrText>
        </w:r>
        <w:r w:rsidR="00294F18">
          <w:rPr>
            <w:noProof/>
            <w:webHidden/>
          </w:rPr>
        </w:r>
        <w:r w:rsidR="00294F18">
          <w:rPr>
            <w:noProof/>
            <w:webHidden/>
          </w:rPr>
          <w:fldChar w:fldCharType="separate"/>
        </w:r>
        <w:r w:rsidR="00F51F09">
          <w:rPr>
            <w:noProof/>
            <w:webHidden/>
          </w:rPr>
          <w:t>26</w:t>
        </w:r>
        <w:r w:rsidR="00294F18">
          <w:rPr>
            <w:noProof/>
            <w:webHidden/>
          </w:rPr>
          <w:fldChar w:fldCharType="end"/>
        </w:r>
      </w:hyperlink>
    </w:p>
    <w:p w:rsidR="00294F18" w:rsidRDefault="007811E7">
      <w:pPr>
        <w:pStyle w:val="TableofFigures"/>
        <w:tabs>
          <w:tab w:val="right" w:leader="dot" w:pos="9038"/>
        </w:tabs>
        <w:rPr>
          <w:rFonts w:asciiTheme="minorHAnsi" w:eastAsiaTheme="minorEastAsia" w:hAnsiTheme="minorHAnsi" w:cstheme="minorBidi"/>
          <w:noProof/>
          <w:lang w:eastAsia="en-SG"/>
        </w:rPr>
      </w:pPr>
      <w:hyperlink w:anchor="_Toc408845400" w:history="1">
        <w:r w:rsidR="00294F18" w:rsidRPr="00F9439D">
          <w:rPr>
            <w:rStyle w:val="Hyperlink"/>
            <w:noProof/>
          </w:rPr>
          <w:t xml:space="preserve">Figure 2 - </w:t>
        </w:r>
        <w:r w:rsidR="00294F18" w:rsidRPr="00F9439D">
          <w:rPr>
            <w:rStyle w:val="Hyperlink"/>
            <w:noProof/>
            <w:lang w:val="en-GB"/>
          </w:rPr>
          <w:t>A user profile window example</w:t>
        </w:r>
        <w:r w:rsidR="00294F18">
          <w:rPr>
            <w:noProof/>
            <w:webHidden/>
          </w:rPr>
          <w:tab/>
        </w:r>
        <w:r w:rsidR="00294F18">
          <w:rPr>
            <w:noProof/>
            <w:webHidden/>
          </w:rPr>
          <w:fldChar w:fldCharType="begin"/>
        </w:r>
        <w:r w:rsidR="00294F18">
          <w:rPr>
            <w:noProof/>
            <w:webHidden/>
          </w:rPr>
          <w:instrText xml:space="preserve"> PAGEREF _Toc408845400 \h </w:instrText>
        </w:r>
        <w:r w:rsidR="00294F18">
          <w:rPr>
            <w:noProof/>
            <w:webHidden/>
          </w:rPr>
        </w:r>
        <w:r w:rsidR="00294F18">
          <w:rPr>
            <w:noProof/>
            <w:webHidden/>
          </w:rPr>
          <w:fldChar w:fldCharType="separate"/>
        </w:r>
        <w:r w:rsidR="00F51F09">
          <w:rPr>
            <w:noProof/>
            <w:webHidden/>
          </w:rPr>
          <w:t>43</w:t>
        </w:r>
        <w:r w:rsidR="00294F18">
          <w:rPr>
            <w:noProof/>
            <w:webHidden/>
          </w:rPr>
          <w:fldChar w:fldCharType="end"/>
        </w:r>
      </w:hyperlink>
    </w:p>
    <w:p w:rsidR="00294F18" w:rsidRDefault="007811E7">
      <w:pPr>
        <w:pStyle w:val="TableofFigures"/>
        <w:tabs>
          <w:tab w:val="right" w:leader="dot" w:pos="9038"/>
        </w:tabs>
        <w:rPr>
          <w:rFonts w:asciiTheme="minorHAnsi" w:eastAsiaTheme="minorEastAsia" w:hAnsiTheme="minorHAnsi" w:cstheme="minorBidi"/>
          <w:noProof/>
          <w:lang w:eastAsia="en-SG"/>
        </w:rPr>
      </w:pPr>
      <w:hyperlink w:anchor="_Toc408845401" w:history="1">
        <w:r w:rsidR="00294F18" w:rsidRPr="00F9439D">
          <w:rPr>
            <w:rStyle w:val="Hyperlink"/>
            <w:rFonts w:ascii="Times New Roman" w:hAnsi="Times New Roman"/>
            <w:noProof/>
          </w:rPr>
          <w:t xml:space="preserve">Figure 3 - </w:t>
        </w:r>
        <w:r w:rsidR="00294F18" w:rsidRPr="00F9439D">
          <w:rPr>
            <w:rStyle w:val="Hyperlink"/>
            <w:rFonts w:ascii="Times New Roman" w:hAnsi="Times New Roman"/>
            <w:noProof/>
            <w:lang w:val="en-GB"/>
          </w:rPr>
          <w:t>Create New User window</w:t>
        </w:r>
        <w:r w:rsidR="00294F18">
          <w:rPr>
            <w:noProof/>
            <w:webHidden/>
          </w:rPr>
          <w:tab/>
        </w:r>
        <w:r w:rsidR="00294F18">
          <w:rPr>
            <w:noProof/>
            <w:webHidden/>
          </w:rPr>
          <w:fldChar w:fldCharType="begin"/>
        </w:r>
        <w:r w:rsidR="00294F18">
          <w:rPr>
            <w:noProof/>
            <w:webHidden/>
          </w:rPr>
          <w:instrText xml:space="preserve"> PAGEREF _Toc408845401 \h </w:instrText>
        </w:r>
        <w:r w:rsidR="00294F18">
          <w:rPr>
            <w:noProof/>
            <w:webHidden/>
          </w:rPr>
        </w:r>
        <w:r w:rsidR="00294F18">
          <w:rPr>
            <w:noProof/>
            <w:webHidden/>
          </w:rPr>
          <w:fldChar w:fldCharType="separate"/>
        </w:r>
        <w:r w:rsidR="00F51F09">
          <w:rPr>
            <w:noProof/>
            <w:webHidden/>
          </w:rPr>
          <w:t>45</w:t>
        </w:r>
        <w:r w:rsidR="00294F18">
          <w:rPr>
            <w:noProof/>
            <w:webHidden/>
          </w:rPr>
          <w:fldChar w:fldCharType="end"/>
        </w:r>
      </w:hyperlink>
    </w:p>
    <w:p w:rsidR="00294F18" w:rsidRDefault="007811E7">
      <w:pPr>
        <w:pStyle w:val="TableofFigures"/>
        <w:tabs>
          <w:tab w:val="right" w:leader="dot" w:pos="9038"/>
        </w:tabs>
        <w:rPr>
          <w:rFonts w:asciiTheme="minorHAnsi" w:eastAsiaTheme="minorEastAsia" w:hAnsiTheme="minorHAnsi" w:cstheme="minorBidi"/>
          <w:noProof/>
          <w:lang w:eastAsia="en-SG"/>
        </w:rPr>
      </w:pPr>
      <w:hyperlink w:anchor="_Toc408845402" w:history="1">
        <w:r w:rsidR="00294F18" w:rsidRPr="00F9439D">
          <w:rPr>
            <w:rStyle w:val="Hyperlink"/>
            <w:rFonts w:ascii="Times New Roman" w:hAnsi="Times New Roman"/>
            <w:noProof/>
          </w:rPr>
          <w:t xml:space="preserve">Figure 4 - </w:t>
        </w:r>
        <w:r w:rsidR="00294F18" w:rsidRPr="00F9439D">
          <w:rPr>
            <w:rStyle w:val="Hyperlink"/>
            <w:rFonts w:ascii="Times New Roman" w:hAnsi="Times New Roman"/>
            <w:noProof/>
            <w:lang w:val="en-GB"/>
          </w:rPr>
          <w:t>Modify User window</w:t>
        </w:r>
        <w:r w:rsidR="00294F18">
          <w:rPr>
            <w:noProof/>
            <w:webHidden/>
          </w:rPr>
          <w:tab/>
        </w:r>
        <w:r w:rsidR="00294F18">
          <w:rPr>
            <w:noProof/>
            <w:webHidden/>
          </w:rPr>
          <w:fldChar w:fldCharType="begin"/>
        </w:r>
        <w:r w:rsidR="00294F18">
          <w:rPr>
            <w:noProof/>
            <w:webHidden/>
          </w:rPr>
          <w:instrText xml:space="preserve"> PAGEREF _Toc408845402 \h </w:instrText>
        </w:r>
        <w:r w:rsidR="00294F18">
          <w:rPr>
            <w:noProof/>
            <w:webHidden/>
          </w:rPr>
        </w:r>
        <w:r w:rsidR="00294F18">
          <w:rPr>
            <w:noProof/>
            <w:webHidden/>
          </w:rPr>
          <w:fldChar w:fldCharType="separate"/>
        </w:r>
        <w:r w:rsidR="00F51F09">
          <w:rPr>
            <w:noProof/>
            <w:webHidden/>
          </w:rPr>
          <w:t>46</w:t>
        </w:r>
        <w:r w:rsidR="00294F18">
          <w:rPr>
            <w:noProof/>
            <w:webHidden/>
          </w:rPr>
          <w:fldChar w:fldCharType="end"/>
        </w:r>
      </w:hyperlink>
    </w:p>
    <w:p w:rsidR="00294F18" w:rsidRDefault="007811E7">
      <w:pPr>
        <w:pStyle w:val="TableofFigures"/>
        <w:tabs>
          <w:tab w:val="right" w:leader="dot" w:pos="9038"/>
        </w:tabs>
        <w:rPr>
          <w:rFonts w:asciiTheme="minorHAnsi" w:eastAsiaTheme="minorEastAsia" w:hAnsiTheme="minorHAnsi" w:cstheme="minorBidi"/>
          <w:noProof/>
          <w:lang w:eastAsia="en-SG"/>
        </w:rPr>
      </w:pPr>
      <w:hyperlink w:anchor="_Toc408845403" w:history="1">
        <w:r w:rsidR="00294F18" w:rsidRPr="00F9439D">
          <w:rPr>
            <w:rStyle w:val="Hyperlink"/>
            <w:rFonts w:ascii="Times New Roman" w:hAnsi="Times New Roman"/>
            <w:noProof/>
          </w:rPr>
          <w:t>Figure 5 - Deleting User Confirmation Window</w:t>
        </w:r>
        <w:r w:rsidR="00294F18">
          <w:rPr>
            <w:noProof/>
            <w:webHidden/>
          </w:rPr>
          <w:tab/>
        </w:r>
        <w:r w:rsidR="00294F18">
          <w:rPr>
            <w:noProof/>
            <w:webHidden/>
          </w:rPr>
          <w:fldChar w:fldCharType="begin"/>
        </w:r>
        <w:r w:rsidR="00294F18">
          <w:rPr>
            <w:noProof/>
            <w:webHidden/>
          </w:rPr>
          <w:instrText xml:space="preserve"> PAGEREF _Toc408845403 \h </w:instrText>
        </w:r>
        <w:r w:rsidR="00294F18">
          <w:rPr>
            <w:noProof/>
            <w:webHidden/>
          </w:rPr>
        </w:r>
        <w:r w:rsidR="00294F18">
          <w:rPr>
            <w:noProof/>
            <w:webHidden/>
          </w:rPr>
          <w:fldChar w:fldCharType="separate"/>
        </w:r>
        <w:r w:rsidR="00F51F09">
          <w:rPr>
            <w:noProof/>
            <w:webHidden/>
          </w:rPr>
          <w:t>47</w:t>
        </w:r>
        <w:r w:rsidR="00294F18">
          <w:rPr>
            <w:noProof/>
            <w:webHidden/>
          </w:rPr>
          <w:fldChar w:fldCharType="end"/>
        </w:r>
      </w:hyperlink>
    </w:p>
    <w:p w:rsidR="00294F18" w:rsidRDefault="007811E7">
      <w:pPr>
        <w:pStyle w:val="TableofFigures"/>
        <w:tabs>
          <w:tab w:val="right" w:leader="dot" w:pos="9038"/>
        </w:tabs>
        <w:rPr>
          <w:rFonts w:asciiTheme="minorHAnsi" w:eastAsiaTheme="minorEastAsia" w:hAnsiTheme="minorHAnsi" w:cstheme="minorBidi"/>
          <w:noProof/>
          <w:lang w:eastAsia="en-SG"/>
        </w:rPr>
      </w:pPr>
      <w:hyperlink w:anchor="_Toc408845404" w:history="1">
        <w:r w:rsidR="00294F18" w:rsidRPr="00F9439D">
          <w:rPr>
            <w:rStyle w:val="Hyperlink"/>
            <w:rFonts w:ascii="Times New Roman" w:hAnsi="Times New Roman"/>
            <w:noProof/>
          </w:rPr>
          <w:t xml:space="preserve">Figure 6 - </w:t>
        </w:r>
        <w:r w:rsidR="00294F18" w:rsidRPr="00F9439D">
          <w:rPr>
            <w:rStyle w:val="Hyperlink"/>
            <w:rFonts w:ascii="Times New Roman" w:hAnsi="Times New Roman"/>
            <w:noProof/>
            <w:lang w:val="en-GB"/>
          </w:rPr>
          <w:t>Create New Profile window</w:t>
        </w:r>
        <w:r w:rsidR="00294F18">
          <w:rPr>
            <w:noProof/>
            <w:webHidden/>
          </w:rPr>
          <w:tab/>
        </w:r>
        <w:r w:rsidR="00294F18">
          <w:rPr>
            <w:noProof/>
            <w:webHidden/>
          </w:rPr>
          <w:fldChar w:fldCharType="begin"/>
        </w:r>
        <w:r w:rsidR="00294F18">
          <w:rPr>
            <w:noProof/>
            <w:webHidden/>
          </w:rPr>
          <w:instrText xml:space="preserve"> PAGEREF _Toc408845404 \h </w:instrText>
        </w:r>
        <w:r w:rsidR="00294F18">
          <w:rPr>
            <w:noProof/>
            <w:webHidden/>
          </w:rPr>
        </w:r>
        <w:r w:rsidR="00294F18">
          <w:rPr>
            <w:noProof/>
            <w:webHidden/>
          </w:rPr>
          <w:fldChar w:fldCharType="separate"/>
        </w:r>
        <w:r w:rsidR="00F51F09">
          <w:rPr>
            <w:noProof/>
            <w:webHidden/>
          </w:rPr>
          <w:t>49</w:t>
        </w:r>
        <w:r w:rsidR="00294F18">
          <w:rPr>
            <w:noProof/>
            <w:webHidden/>
          </w:rPr>
          <w:fldChar w:fldCharType="end"/>
        </w:r>
      </w:hyperlink>
    </w:p>
    <w:p w:rsidR="00294F18" w:rsidRDefault="007811E7">
      <w:pPr>
        <w:pStyle w:val="TableofFigures"/>
        <w:tabs>
          <w:tab w:val="right" w:leader="dot" w:pos="9038"/>
        </w:tabs>
        <w:rPr>
          <w:rFonts w:asciiTheme="minorHAnsi" w:eastAsiaTheme="minorEastAsia" w:hAnsiTheme="minorHAnsi" w:cstheme="minorBidi"/>
          <w:noProof/>
          <w:lang w:eastAsia="en-SG"/>
        </w:rPr>
      </w:pPr>
      <w:hyperlink w:anchor="_Toc408845405" w:history="1">
        <w:r w:rsidR="00294F18" w:rsidRPr="00F9439D">
          <w:rPr>
            <w:rStyle w:val="Hyperlink"/>
            <w:rFonts w:ascii="Times New Roman" w:hAnsi="Times New Roman"/>
            <w:noProof/>
          </w:rPr>
          <w:t>Figure 7 -</w:t>
        </w:r>
        <w:r w:rsidR="00294F18" w:rsidRPr="00F9439D">
          <w:rPr>
            <w:rStyle w:val="Hyperlink"/>
            <w:rFonts w:ascii="Times New Roman" w:hAnsi="Times New Roman"/>
            <w:noProof/>
            <w:lang w:val="en-GB"/>
          </w:rPr>
          <w:t xml:space="preserve"> Modify Profile Window</w:t>
        </w:r>
        <w:r w:rsidR="00294F18">
          <w:rPr>
            <w:noProof/>
            <w:webHidden/>
          </w:rPr>
          <w:tab/>
        </w:r>
        <w:r w:rsidR="00294F18">
          <w:rPr>
            <w:noProof/>
            <w:webHidden/>
          </w:rPr>
          <w:fldChar w:fldCharType="begin"/>
        </w:r>
        <w:r w:rsidR="00294F18">
          <w:rPr>
            <w:noProof/>
            <w:webHidden/>
          </w:rPr>
          <w:instrText xml:space="preserve"> PAGEREF _Toc408845405 \h </w:instrText>
        </w:r>
        <w:r w:rsidR="00294F18">
          <w:rPr>
            <w:noProof/>
            <w:webHidden/>
          </w:rPr>
        </w:r>
        <w:r w:rsidR="00294F18">
          <w:rPr>
            <w:noProof/>
            <w:webHidden/>
          </w:rPr>
          <w:fldChar w:fldCharType="separate"/>
        </w:r>
        <w:r w:rsidR="00F51F09">
          <w:rPr>
            <w:noProof/>
            <w:webHidden/>
          </w:rPr>
          <w:t>54</w:t>
        </w:r>
        <w:r w:rsidR="00294F18">
          <w:rPr>
            <w:noProof/>
            <w:webHidden/>
          </w:rPr>
          <w:fldChar w:fldCharType="end"/>
        </w:r>
      </w:hyperlink>
    </w:p>
    <w:p w:rsidR="00294F18" w:rsidRDefault="007811E7">
      <w:pPr>
        <w:pStyle w:val="TableofFigures"/>
        <w:tabs>
          <w:tab w:val="right" w:leader="dot" w:pos="9038"/>
        </w:tabs>
        <w:rPr>
          <w:rFonts w:asciiTheme="minorHAnsi" w:eastAsiaTheme="minorEastAsia" w:hAnsiTheme="minorHAnsi" w:cstheme="minorBidi"/>
          <w:noProof/>
          <w:lang w:eastAsia="en-SG"/>
        </w:rPr>
      </w:pPr>
      <w:hyperlink w:anchor="_Toc408845406" w:history="1">
        <w:r w:rsidR="00294F18" w:rsidRPr="00F9439D">
          <w:rPr>
            <w:rStyle w:val="Hyperlink"/>
            <w:rFonts w:ascii="Times New Roman" w:hAnsi="Times New Roman"/>
            <w:noProof/>
          </w:rPr>
          <w:t>Figure 8 - Deleting Profile Confirmation Window</w:t>
        </w:r>
        <w:r w:rsidR="00294F18">
          <w:rPr>
            <w:noProof/>
            <w:webHidden/>
          </w:rPr>
          <w:tab/>
        </w:r>
        <w:r w:rsidR="00294F18">
          <w:rPr>
            <w:noProof/>
            <w:webHidden/>
          </w:rPr>
          <w:fldChar w:fldCharType="begin"/>
        </w:r>
        <w:r w:rsidR="00294F18">
          <w:rPr>
            <w:noProof/>
            <w:webHidden/>
          </w:rPr>
          <w:instrText xml:space="preserve"> PAGEREF _Toc408845406 \h </w:instrText>
        </w:r>
        <w:r w:rsidR="00294F18">
          <w:rPr>
            <w:noProof/>
            <w:webHidden/>
          </w:rPr>
        </w:r>
        <w:r w:rsidR="00294F18">
          <w:rPr>
            <w:noProof/>
            <w:webHidden/>
          </w:rPr>
          <w:fldChar w:fldCharType="separate"/>
        </w:r>
        <w:r w:rsidR="00F51F09">
          <w:rPr>
            <w:noProof/>
            <w:webHidden/>
          </w:rPr>
          <w:t>56</w:t>
        </w:r>
        <w:r w:rsidR="00294F18">
          <w:rPr>
            <w:noProof/>
            <w:webHidden/>
          </w:rPr>
          <w:fldChar w:fldCharType="end"/>
        </w:r>
      </w:hyperlink>
    </w:p>
    <w:p w:rsidR="00294F18" w:rsidRDefault="007811E7">
      <w:pPr>
        <w:pStyle w:val="TableofFigures"/>
        <w:tabs>
          <w:tab w:val="right" w:leader="dot" w:pos="9038"/>
        </w:tabs>
        <w:rPr>
          <w:rFonts w:asciiTheme="minorHAnsi" w:eastAsiaTheme="minorEastAsia" w:hAnsiTheme="minorHAnsi" w:cstheme="minorBidi"/>
          <w:noProof/>
          <w:lang w:eastAsia="en-SG"/>
        </w:rPr>
      </w:pPr>
      <w:hyperlink w:anchor="_Toc408845407" w:history="1">
        <w:r w:rsidR="00294F18" w:rsidRPr="00F9439D">
          <w:rPr>
            <w:rStyle w:val="Hyperlink"/>
            <w:rFonts w:ascii="Times New Roman" w:hAnsi="Times New Roman"/>
            <w:noProof/>
          </w:rPr>
          <w:t xml:space="preserve">Figure 9 - </w:t>
        </w:r>
        <w:r w:rsidR="00294F18" w:rsidRPr="00F9439D">
          <w:rPr>
            <w:rStyle w:val="Hyperlink"/>
            <w:rFonts w:ascii="Times New Roman" w:hAnsi="Times New Roman"/>
            <w:noProof/>
            <w:lang w:val="en-US"/>
          </w:rPr>
          <w:t>PP Configuration window with Commands</w:t>
        </w:r>
        <w:r w:rsidR="00294F18">
          <w:rPr>
            <w:noProof/>
            <w:webHidden/>
          </w:rPr>
          <w:tab/>
        </w:r>
        <w:r w:rsidR="00294F18">
          <w:rPr>
            <w:noProof/>
            <w:webHidden/>
          </w:rPr>
          <w:fldChar w:fldCharType="begin"/>
        </w:r>
        <w:r w:rsidR="00294F18">
          <w:rPr>
            <w:noProof/>
            <w:webHidden/>
          </w:rPr>
          <w:instrText xml:space="preserve"> PAGEREF _Toc408845407 \h </w:instrText>
        </w:r>
        <w:r w:rsidR="00294F18">
          <w:rPr>
            <w:noProof/>
            <w:webHidden/>
          </w:rPr>
        </w:r>
        <w:r w:rsidR="00294F18">
          <w:rPr>
            <w:noProof/>
            <w:webHidden/>
          </w:rPr>
          <w:fldChar w:fldCharType="separate"/>
        </w:r>
        <w:r w:rsidR="00F51F09">
          <w:rPr>
            <w:noProof/>
            <w:webHidden/>
          </w:rPr>
          <w:t>58</w:t>
        </w:r>
        <w:r w:rsidR="00294F18">
          <w:rPr>
            <w:noProof/>
            <w:webHidden/>
          </w:rPr>
          <w:fldChar w:fldCharType="end"/>
        </w:r>
      </w:hyperlink>
    </w:p>
    <w:p w:rsidR="00294F18" w:rsidRDefault="007811E7">
      <w:pPr>
        <w:pStyle w:val="TableofFigures"/>
        <w:tabs>
          <w:tab w:val="right" w:leader="dot" w:pos="9038"/>
        </w:tabs>
        <w:rPr>
          <w:rFonts w:asciiTheme="minorHAnsi" w:eastAsiaTheme="minorEastAsia" w:hAnsiTheme="minorHAnsi" w:cstheme="minorBidi"/>
          <w:noProof/>
          <w:lang w:eastAsia="en-SG"/>
        </w:rPr>
      </w:pPr>
      <w:hyperlink w:anchor="_Toc408845408" w:history="1">
        <w:r w:rsidR="00294F18" w:rsidRPr="00F9439D">
          <w:rPr>
            <w:rStyle w:val="Hyperlink"/>
            <w:rFonts w:ascii="Times New Roman" w:hAnsi="Times New Roman"/>
            <w:noProof/>
          </w:rPr>
          <w:t>Figure 10 - Search Plan Window</w:t>
        </w:r>
        <w:r w:rsidR="00294F18">
          <w:rPr>
            <w:noProof/>
            <w:webHidden/>
          </w:rPr>
          <w:tab/>
        </w:r>
        <w:r w:rsidR="00294F18">
          <w:rPr>
            <w:noProof/>
            <w:webHidden/>
          </w:rPr>
          <w:fldChar w:fldCharType="begin"/>
        </w:r>
        <w:r w:rsidR="00294F18">
          <w:rPr>
            <w:noProof/>
            <w:webHidden/>
          </w:rPr>
          <w:instrText xml:space="preserve"> PAGEREF _Toc408845408 \h </w:instrText>
        </w:r>
        <w:r w:rsidR="00294F18">
          <w:rPr>
            <w:noProof/>
            <w:webHidden/>
          </w:rPr>
        </w:r>
        <w:r w:rsidR="00294F18">
          <w:rPr>
            <w:noProof/>
            <w:webHidden/>
          </w:rPr>
          <w:fldChar w:fldCharType="separate"/>
        </w:r>
        <w:r w:rsidR="00F51F09">
          <w:rPr>
            <w:noProof/>
            <w:webHidden/>
          </w:rPr>
          <w:t>59</w:t>
        </w:r>
        <w:r w:rsidR="00294F18">
          <w:rPr>
            <w:noProof/>
            <w:webHidden/>
          </w:rPr>
          <w:fldChar w:fldCharType="end"/>
        </w:r>
      </w:hyperlink>
    </w:p>
    <w:p w:rsidR="00294F18" w:rsidRDefault="007811E7">
      <w:pPr>
        <w:pStyle w:val="TableofFigures"/>
        <w:tabs>
          <w:tab w:val="right" w:leader="dot" w:pos="9038"/>
        </w:tabs>
        <w:rPr>
          <w:rFonts w:asciiTheme="minorHAnsi" w:eastAsiaTheme="minorEastAsia" w:hAnsiTheme="minorHAnsi" w:cstheme="minorBidi"/>
          <w:noProof/>
          <w:lang w:eastAsia="en-SG"/>
        </w:rPr>
      </w:pPr>
      <w:hyperlink w:anchor="_Toc408845409" w:history="1">
        <w:r w:rsidR="00294F18" w:rsidRPr="00F9439D">
          <w:rPr>
            <w:rStyle w:val="Hyperlink"/>
            <w:rFonts w:ascii="Times New Roman" w:hAnsi="Times New Roman"/>
            <w:noProof/>
          </w:rPr>
          <w:t>Figure 11 - Create Plan Window with enabled details</w:t>
        </w:r>
        <w:r w:rsidR="00294F18">
          <w:rPr>
            <w:noProof/>
            <w:webHidden/>
          </w:rPr>
          <w:tab/>
        </w:r>
        <w:r w:rsidR="00294F18">
          <w:rPr>
            <w:noProof/>
            <w:webHidden/>
          </w:rPr>
          <w:fldChar w:fldCharType="begin"/>
        </w:r>
        <w:r w:rsidR="00294F18">
          <w:rPr>
            <w:noProof/>
            <w:webHidden/>
          </w:rPr>
          <w:instrText xml:space="preserve"> PAGEREF _Toc408845409 \h </w:instrText>
        </w:r>
        <w:r w:rsidR="00294F18">
          <w:rPr>
            <w:noProof/>
            <w:webHidden/>
          </w:rPr>
        </w:r>
        <w:r w:rsidR="00294F18">
          <w:rPr>
            <w:noProof/>
            <w:webHidden/>
          </w:rPr>
          <w:fldChar w:fldCharType="separate"/>
        </w:r>
        <w:r w:rsidR="00F51F09">
          <w:rPr>
            <w:noProof/>
            <w:webHidden/>
          </w:rPr>
          <w:t>61</w:t>
        </w:r>
        <w:r w:rsidR="00294F18">
          <w:rPr>
            <w:noProof/>
            <w:webHidden/>
          </w:rPr>
          <w:fldChar w:fldCharType="end"/>
        </w:r>
      </w:hyperlink>
    </w:p>
    <w:p w:rsidR="00294F18" w:rsidRDefault="007811E7">
      <w:pPr>
        <w:pStyle w:val="TableofFigures"/>
        <w:tabs>
          <w:tab w:val="right" w:leader="dot" w:pos="9038"/>
        </w:tabs>
        <w:rPr>
          <w:rFonts w:asciiTheme="minorHAnsi" w:eastAsiaTheme="minorEastAsia" w:hAnsiTheme="minorHAnsi" w:cstheme="minorBidi"/>
          <w:noProof/>
          <w:lang w:eastAsia="en-SG"/>
        </w:rPr>
      </w:pPr>
      <w:hyperlink w:anchor="_Toc408845410" w:history="1">
        <w:r w:rsidR="00294F18" w:rsidRPr="00F9439D">
          <w:rPr>
            <w:rStyle w:val="Hyperlink"/>
            <w:rFonts w:ascii="Times New Roman" w:hAnsi="Times New Roman"/>
            <w:noProof/>
          </w:rPr>
          <w:t>Figure 12 - All Commands of</w:t>
        </w:r>
        <w:r w:rsidR="00294F18" w:rsidRPr="00F9439D">
          <w:rPr>
            <w:rStyle w:val="Hyperlink"/>
            <w:rFonts w:ascii="Times New Roman" w:hAnsi="Times New Roman"/>
            <w:noProof/>
            <w:lang w:val="en-GB"/>
          </w:rPr>
          <w:t xml:space="preserve"> selected </w:t>
        </w:r>
        <w:r w:rsidR="00294F18" w:rsidRPr="00F9439D">
          <w:rPr>
            <w:rStyle w:val="Hyperlink"/>
            <w:rFonts w:ascii="Times New Roman" w:hAnsi="Times New Roman"/>
            <w:noProof/>
          </w:rPr>
          <w:t>Plan</w:t>
        </w:r>
        <w:r w:rsidR="00294F18">
          <w:rPr>
            <w:noProof/>
            <w:webHidden/>
          </w:rPr>
          <w:tab/>
        </w:r>
        <w:r w:rsidR="00294F18">
          <w:rPr>
            <w:noProof/>
            <w:webHidden/>
          </w:rPr>
          <w:fldChar w:fldCharType="begin"/>
        </w:r>
        <w:r w:rsidR="00294F18">
          <w:rPr>
            <w:noProof/>
            <w:webHidden/>
          </w:rPr>
          <w:instrText xml:space="preserve"> PAGEREF _Toc408845410 \h </w:instrText>
        </w:r>
        <w:r w:rsidR="00294F18">
          <w:rPr>
            <w:noProof/>
            <w:webHidden/>
          </w:rPr>
        </w:r>
        <w:r w:rsidR="00294F18">
          <w:rPr>
            <w:noProof/>
            <w:webHidden/>
          </w:rPr>
          <w:fldChar w:fldCharType="separate"/>
        </w:r>
        <w:r w:rsidR="00F51F09">
          <w:rPr>
            <w:noProof/>
            <w:webHidden/>
          </w:rPr>
          <w:t>66</w:t>
        </w:r>
        <w:r w:rsidR="00294F18">
          <w:rPr>
            <w:noProof/>
            <w:webHidden/>
          </w:rPr>
          <w:fldChar w:fldCharType="end"/>
        </w:r>
      </w:hyperlink>
    </w:p>
    <w:p w:rsidR="00294F18" w:rsidRDefault="007811E7">
      <w:pPr>
        <w:pStyle w:val="TableofFigures"/>
        <w:tabs>
          <w:tab w:val="right" w:leader="dot" w:pos="9038"/>
        </w:tabs>
        <w:rPr>
          <w:rFonts w:asciiTheme="minorHAnsi" w:eastAsiaTheme="minorEastAsia" w:hAnsiTheme="minorHAnsi" w:cstheme="minorBidi"/>
          <w:noProof/>
          <w:lang w:eastAsia="en-SG"/>
        </w:rPr>
      </w:pPr>
      <w:hyperlink w:anchor="_Toc408845411" w:history="1">
        <w:r w:rsidR="00294F18" w:rsidRPr="00F9439D">
          <w:rPr>
            <w:rStyle w:val="Hyperlink"/>
            <w:rFonts w:ascii="Times New Roman" w:hAnsi="Times New Roman"/>
            <w:noProof/>
          </w:rPr>
          <w:t>Figure 13 – Control Type Window</w:t>
        </w:r>
        <w:r w:rsidR="00294F18">
          <w:rPr>
            <w:noProof/>
            <w:webHidden/>
          </w:rPr>
          <w:tab/>
        </w:r>
        <w:r w:rsidR="00294F18">
          <w:rPr>
            <w:noProof/>
            <w:webHidden/>
          </w:rPr>
          <w:fldChar w:fldCharType="begin"/>
        </w:r>
        <w:r w:rsidR="00294F18">
          <w:rPr>
            <w:noProof/>
            <w:webHidden/>
          </w:rPr>
          <w:instrText xml:space="preserve"> PAGEREF _Toc408845411 \h </w:instrText>
        </w:r>
        <w:r w:rsidR="00294F18">
          <w:rPr>
            <w:noProof/>
            <w:webHidden/>
          </w:rPr>
        </w:r>
        <w:r w:rsidR="00294F18">
          <w:rPr>
            <w:noProof/>
            <w:webHidden/>
          </w:rPr>
          <w:fldChar w:fldCharType="separate"/>
        </w:r>
        <w:r w:rsidR="00F51F09">
          <w:rPr>
            <w:noProof/>
            <w:webHidden/>
          </w:rPr>
          <w:t>66</w:t>
        </w:r>
        <w:r w:rsidR="00294F18">
          <w:rPr>
            <w:noProof/>
            <w:webHidden/>
          </w:rPr>
          <w:fldChar w:fldCharType="end"/>
        </w:r>
      </w:hyperlink>
    </w:p>
    <w:p w:rsidR="00294F18" w:rsidRDefault="007811E7">
      <w:pPr>
        <w:pStyle w:val="TableofFigures"/>
        <w:tabs>
          <w:tab w:val="right" w:leader="dot" w:pos="9038"/>
        </w:tabs>
        <w:rPr>
          <w:rFonts w:asciiTheme="minorHAnsi" w:eastAsiaTheme="minorEastAsia" w:hAnsiTheme="minorHAnsi" w:cstheme="minorBidi"/>
          <w:noProof/>
          <w:lang w:eastAsia="en-SG"/>
        </w:rPr>
      </w:pPr>
      <w:hyperlink w:anchor="_Toc408845412" w:history="1">
        <w:r w:rsidR="00294F18" w:rsidRPr="00F9439D">
          <w:rPr>
            <w:rStyle w:val="Hyperlink"/>
            <w:rFonts w:ascii="Times New Roman" w:hAnsi="Times New Roman"/>
            <w:noProof/>
          </w:rPr>
          <w:t>Figure 14 - Add Delay Window</w:t>
        </w:r>
        <w:r w:rsidR="00294F18">
          <w:rPr>
            <w:noProof/>
            <w:webHidden/>
          </w:rPr>
          <w:tab/>
        </w:r>
        <w:r w:rsidR="00294F18">
          <w:rPr>
            <w:noProof/>
            <w:webHidden/>
          </w:rPr>
          <w:fldChar w:fldCharType="begin"/>
        </w:r>
        <w:r w:rsidR="00294F18">
          <w:rPr>
            <w:noProof/>
            <w:webHidden/>
          </w:rPr>
          <w:instrText xml:space="preserve"> PAGEREF _Toc408845412 \h </w:instrText>
        </w:r>
        <w:r w:rsidR="00294F18">
          <w:rPr>
            <w:noProof/>
            <w:webHidden/>
          </w:rPr>
        </w:r>
        <w:r w:rsidR="00294F18">
          <w:rPr>
            <w:noProof/>
            <w:webHidden/>
          </w:rPr>
          <w:fldChar w:fldCharType="separate"/>
        </w:r>
        <w:r w:rsidR="00F51F09">
          <w:rPr>
            <w:noProof/>
            <w:webHidden/>
          </w:rPr>
          <w:t>67</w:t>
        </w:r>
        <w:r w:rsidR="00294F18">
          <w:rPr>
            <w:noProof/>
            <w:webHidden/>
          </w:rPr>
          <w:fldChar w:fldCharType="end"/>
        </w:r>
      </w:hyperlink>
    </w:p>
    <w:p w:rsidR="00294F18" w:rsidRDefault="007811E7">
      <w:pPr>
        <w:pStyle w:val="TableofFigures"/>
        <w:tabs>
          <w:tab w:val="right" w:leader="dot" w:pos="9038"/>
        </w:tabs>
        <w:rPr>
          <w:rFonts w:asciiTheme="minorHAnsi" w:eastAsiaTheme="minorEastAsia" w:hAnsiTheme="minorHAnsi" w:cstheme="minorBidi"/>
          <w:noProof/>
          <w:lang w:eastAsia="en-SG"/>
        </w:rPr>
      </w:pPr>
      <w:hyperlink w:anchor="_Toc408845413" w:history="1">
        <w:r w:rsidR="00294F18" w:rsidRPr="00F9439D">
          <w:rPr>
            <w:rStyle w:val="Hyperlink"/>
            <w:rFonts w:ascii="Times New Roman" w:hAnsi="Times New Roman"/>
            <w:noProof/>
          </w:rPr>
          <w:t xml:space="preserve">Figure 15 - </w:t>
        </w:r>
        <w:r w:rsidR="00294F18" w:rsidRPr="00F9439D">
          <w:rPr>
            <w:rStyle w:val="Hyperlink"/>
            <w:rFonts w:ascii="Times New Roman" w:hAnsi="Times New Roman"/>
            <w:noProof/>
            <w:lang w:val="en-GB"/>
          </w:rPr>
          <w:t>Existing Schedules for selected Plan</w:t>
        </w:r>
        <w:r w:rsidR="00294F18">
          <w:rPr>
            <w:noProof/>
            <w:webHidden/>
          </w:rPr>
          <w:tab/>
        </w:r>
        <w:r w:rsidR="00294F18">
          <w:rPr>
            <w:noProof/>
            <w:webHidden/>
          </w:rPr>
          <w:fldChar w:fldCharType="begin"/>
        </w:r>
        <w:r w:rsidR="00294F18">
          <w:rPr>
            <w:noProof/>
            <w:webHidden/>
          </w:rPr>
          <w:instrText xml:space="preserve"> PAGEREF _Toc408845413 \h </w:instrText>
        </w:r>
        <w:r w:rsidR="00294F18">
          <w:rPr>
            <w:noProof/>
            <w:webHidden/>
          </w:rPr>
        </w:r>
        <w:r w:rsidR="00294F18">
          <w:rPr>
            <w:noProof/>
            <w:webHidden/>
          </w:rPr>
          <w:fldChar w:fldCharType="separate"/>
        </w:r>
        <w:r w:rsidR="00F51F09">
          <w:rPr>
            <w:noProof/>
            <w:webHidden/>
          </w:rPr>
          <w:t>71</w:t>
        </w:r>
        <w:r w:rsidR="00294F18">
          <w:rPr>
            <w:noProof/>
            <w:webHidden/>
          </w:rPr>
          <w:fldChar w:fldCharType="end"/>
        </w:r>
      </w:hyperlink>
    </w:p>
    <w:p w:rsidR="00294F18" w:rsidRDefault="007811E7">
      <w:pPr>
        <w:pStyle w:val="TableofFigures"/>
        <w:tabs>
          <w:tab w:val="right" w:leader="dot" w:pos="9038"/>
        </w:tabs>
        <w:rPr>
          <w:rFonts w:asciiTheme="minorHAnsi" w:eastAsiaTheme="minorEastAsia" w:hAnsiTheme="minorHAnsi" w:cstheme="minorBidi"/>
          <w:noProof/>
          <w:lang w:eastAsia="en-SG"/>
        </w:rPr>
      </w:pPr>
      <w:hyperlink w:anchor="_Toc408845414" w:history="1">
        <w:r w:rsidR="00294F18" w:rsidRPr="00F9439D">
          <w:rPr>
            <w:rStyle w:val="Hyperlink"/>
            <w:rFonts w:ascii="Times New Roman" w:hAnsi="Times New Roman"/>
            <w:noProof/>
          </w:rPr>
          <w:t xml:space="preserve">Figure 16 - Add </w:t>
        </w:r>
        <w:r w:rsidR="00294F18" w:rsidRPr="00F9439D">
          <w:rPr>
            <w:rStyle w:val="Hyperlink"/>
            <w:rFonts w:ascii="Times New Roman" w:hAnsi="Times New Roman"/>
            <w:noProof/>
            <w:lang w:val="en-GB"/>
          </w:rPr>
          <w:t>Schedule Window</w:t>
        </w:r>
        <w:r w:rsidR="00294F18">
          <w:rPr>
            <w:noProof/>
            <w:webHidden/>
          </w:rPr>
          <w:tab/>
        </w:r>
        <w:r w:rsidR="00294F18">
          <w:rPr>
            <w:noProof/>
            <w:webHidden/>
          </w:rPr>
          <w:fldChar w:fldCharType="begin"/>
        </w:r>
        <w:r w:rsidR="00294F18">
          <w:rPr>
            <w:noProof/>
            <w:webHidden/>
          </w:rPr>
          <w:instrText xml:space="preserve"> PAGEREF _Toc408845414 \h </w:instrText>
        </w:r>
        <w:r w:rsidR="00294F18">
          <w:rPr>
            <w:noProof/>
            <w:webHidden/>
          </w:rPr>
        </w:r>
        <w:r w:rsidR="00294F18">
          <w:rPr>
            <w:noProof/>
            <w:webHidden/>
          </w:rPr>
          <w:fldChar w:fldCharType="separate"/>
        </w:r>
        <w:r w:rsidR="00F51F09">
          <w:rPr>
            <w:noProof/>
            <w:webHidden/>
          </w:rPr>
          <w:t>71</w:t>
        </w:r>
        <w:r w:rsidR="00294F18">
          <w:rPr>
            <w:noProof/>
            <w:webHidden/>
          </w:rPr>
          <w:fldChar w:fldCharType="end"/>
        </w:r>
      </w:hyperlink>
    </w:p>
    <w:p w:rsidR="00294F18" w:rsidRDefault="007811E7">
      <w:pPr>
        <w:pStyle w:val="TableofFigures"/>
        <w:tabs>
          <w:tab w:val="right" w:leader="dot" w:pos="9038"/>
        </w:tabs>
        <w:rPr>
          <w:rFonts w:asciiTheme="minorHAnsi" w:eastAsiaTheme="minorEastAsia" w:hAnsiTheme="minorHAnsi" w:cstheme="minorBidi"/>
          <w:noProof/>
          <w:lang w:eastAsia="en-SG"/>
        </w:rPr>
      </w:pPr>
      <w:hyperlink w:anchor="_Toc408845415" w:history="1">
        <w:r w:rsidR="00294F18" w:rsidRPr="00F9439D">
          <w:rPr>
            <w:rStyle w:val="Hyperlink"/>
            <w:noProof/>
          </w:rPr>
          <w:t xml:space="preserve">Figure 17 - </w:t>
        </w:r>
        <w:r w:rsidR="00294F18" w:rsidRPr="00F9439D">
          <w:rPr>
            <w:rStyle w:val="Hyperlink"/>
            <w:noProof/>
            <w:lang w:val="en-GB"/>
          </w:rPr>
          <w:t>Edit/View Schedule Window</w:t>
        </w:r>
        <w:r w:rsidR="00294F18">
          <w:rPr>
            <w:noProof/>
            <w:webHidden/>
          </w:rPr>
          <w:tab/>
        </w:r>
        <w:r w:rsidR="00294F18">
          <w:rPr>
            <w:noProof/>
            <w:webHidden/>
          </w:rPr>
          <w:fldChar w:fldCharType="begin"/>
        </w:r>
        <w:r w:rsidR="00294F18">
          <w:rPr>
            <w:noProof/>
            <w:webHidden/>
          </w:rPr>
          <w:instrText xml:space="preserve"> PAGEREF _Toc408845415 \h </w:instrText>
        </w:r>
        <w:r w:rsidR="00294F18">
          <w:rPr>
            <w:noProof/>
            <w:webHidden/>
          </w:rPr>
        </w:r>
        <w:r w:rsidR="00294F18">
          <w:rPr>
            <w:noProof/>
            <w:webHidden/>
          </w:rPr>
          <w:fldChar w:fldCharType="separate"/>
        </w:r>
        <w:r w:rsidR="00F51F09">
          <w:rPr>
            <w:noProof/>
            <w:webHidden/>
          </w:rPr>
          <w:t>74</w:t>
        </w:r>
        <w:r w:rsidR="00294F18">
          <w:rPr>
            <w:noProof/>
            <w:webHidden/>
          </w:rPr>
          <w:fldChar w:fldCharType="end"/>
        </w:r>
      </w:hyperlink>
    </w:p>
    <w:p w:rsidR="00294F18" w:rsidRDefault="007811E7">
      <w:pPr>
        <w:pStyle w:val="TableofFigures"/>
        <w:tabs>
          <w:tab w:val="right" w:leader="dot" w:pos="9038"/>
        </w:tabs>
        <w:rPr>
          <w:rFonts w:asciiTheme="minorHAnsi" w:eastAsiaTheme="minorEastAsia" w:hAnsiTheme="minorHAnsi" w:cstheme="minorBidi"/>
          <w:noProof/>
          <w:lang w:eastAsia="en-SG"/>
        </w:rPr>
      </w:pPr>
      <w:hyperlink w:anchor="_Toc408845416" w:history="1">
        <w:r w:rsidR="00294F18" w:rsidRPr="00F9439D">
          <w:rPr>
            <w:rStyle w:val="Hyperlink"/>
            <w:rFonts w:ascii="Times New Roman" w:hAnsi="Times New Roman"/>
            <w:noProof/>
          </w:rPr>
          <w:t xml:space="preserve">Figure 18 - </w:t>
        </w:r>
        <w:r w:rsidR="00294F18" w:rsidRPr="00F9439D">
          <w:rPr>
            <w:rStyle w:val="Hyperlink"/>
            <w:rFonts w:ascii="Times New Roman" w:hAnsi="Times New Roman"/>
            <w:noProof/>
            <w:lang w:val="en-GB"/>
          </w:rPr>
          <w:t>Existing Schedules for selected Plan</w:t>
        </w:r>
        <w:r w:rsidR="00294F18">
          <w:rPr>
            <w:noProof/>
            <w:webHidden/>
          </w:rPr>
          <w:tab/>
        </w:r>
        <w:r w:rsidR="00294F18">
          <w:rPr>
            <w:noProof/>
            <w:webHidden/>
          </w:rPr>
          <w:fldChar w:fldCharType="begin"/>
        </w:r>
        <w:r w:rsidR="00294F18">
          <w:rPr>
            <w:noProof/>
            <w:webHidden/>
          </w:rPr>
          <w:instrText xml:space="preserve"> PAGEREF _Toc408845416 \h </w:instrText>
        </w:r>
        <w:r w:rsidR="00294F18">
          <w:rPr>
            <w:noProof/>
            <w:webHidden/>
          </w:rPr>
        </w:r>
        <w:r w:rsidR="00294F18">
          <w:rPr>
            <w:noProof/>
            <w:webHidden/>
          </w:rPr>
          <w:fldChar w:fldCharType="separate"/>
        </w:r>
        <w:r w:rsidR="00F51F09">
          <w:rPr>
            <w:noProof/>
            <w:webHidden/>
          </w:rPr>
          <w:t>75</w:t>
        </w:r>
        <w:r w:rsidR="00294F18">
          <w:rPr>
            <w:noProof/>
            <w:webHidden/>
          </w:rPr>
          <w:fldChar w:fldCharType="end"/>
        </w:r>
      </w:hyperlink>
    </w:p>
    <w:p w:rsidR="00294F18" w:rsidRDefault="007811E7">
      <w:pPr>
        <w:pStyle w:val="TableofFigures"/>
        <w:tabs>
          <w:tab w:val="right" w:leader="dot" w:pos="9038"/>
        </w:tabs>
        <w:rPr>
          <w:rFonts w:asciiTheme="minorHAnsi" w:eastAsiaTheme="minorEastAsia" w:hAnsiTheme="minorHAnsi" w:cstheme="minorBidi"/>
          <w:noProof/>
          <w:lang w:eastAsia="en-SG"/>
        </w:rPr>
      </w:pPr>
      <w:hyperlink w:anchor="_Toc408845417" w:history="1">
        <w:r w:rsidR="00294F18" w:rsidRPr="00F9439D">
          <w:rPr>
            <w:rStyle w:val="Hyperlink"/>
            <w:rFonts w:ascii="Times New Roman" w:hAnsi="Times New Roman"/>
            <w:noProof/>
          </w:rPr>
          <w:t xml:space="preserve">Figure 19 - </w:t>
        </w:r>
        <w:r w:rsidR="00294F18" w:rsidRPr="00F9439D">
          <w:rPr>
            <w:rStyle w:val="Hyperlink"/>
            <w:rFonts w:ascii="Times New Roman" w:hAnsi="Times New Roman"/>
            <w:noProof/>
            <w:lang w:val="en-GB"/>
          </w:rPr>
          <w:t>Delete a Schedule Confirmation Window</w:t>
        </w:r>
        <w:r w:rsidR="00294F18">
          <w:rPr>
            <w:noProof/>
            <w:webHidden/>
          </w:rPr>
          <w:tab/>
        </w:r>
        <w:r w:rsidR="00294F18">
          <w:rPr>
            <w:noProof/>
            <w:webHidden/>
          </w:rPr>
          <w:fldChar w:fldCharType="begin"/>
        </w:r>
        <w:r w:rsidR="00294F18">
          <w:rPr>
            <w:noProof/>
            <w:webHidden/>
          </w:rPr>
          <w:instrText xml:space="preserve"> PAGEREF _Toc408845417 \h </w:instrText>
        </w:r>
        <w:r w:rsidR="00294F18">
          <w:rPr>
            <w:noProof/>
            <w:webHidden/>
          </w:rPr>
        </w:r>
        <w:r w:rsidR="00294F18">
          <w:rPr>
            <w:noProof/>
            <w:webHidden/>
          </w:rPr>
          <w:fldChar w:fldCharType="separate"/>
        </w:r>
        <w:r w:rsidR="00F51F09">
          <w:rPr>
            <w:noProof/>
            <w:webHidden/>
          </w:rPr>
          <w:t>75</w:t>
        </w:r>
        <w:r w:rsidR="00294F18">
          <w:rPr>
            <w:noProof/>
            <w:webHidden/>
          </w:rPr>
          <w:fldChar w:fldCharType="end"/>
        </w:r>
      </w:hyperlink>
    </w:p>
    <w:p w:rsidR="00294F18" w:rsidRDefault="007811E7">
      <w:pPr>
        <w:pStyle w:val="TableofFigures"/>
        <w:tabs>
          <w:tab w:val="right" w:leader="dot" w:pos="9038"/>
        </w:tabs>
        <w:rPr>
          <w:rFonts w:asciiTheme="minorHAnsi" w:eastAsiaTheme="minorEastAsia" w:hAnsiTheme="minorHAnsi" w:cstheme="minorBidi"/>
          <w:noProof/>
          <w:lang w:eastAsia="en-SG"/>
        </w:rPr>
      </w:pPr>
      <w:hyperlink w:anchor="_Toc408845418" w:history="1">
        <w:r w:rsidR="00294F18" w:rsidRPr="00F9439D">
          <w:rPr>
            <w:rStyle w:val="Hyperlink"/>
            <w:rFonts w:ascii="Times New Roman" w:hAnsi="Times New Roman"/>
            <w:noProof/>
          </w:rPr>
          <w:t xml:space="preserve">Figure 20 - </w:t>
        </w:r>
        <w:r w:rsidR="00294F18" w:rsidRPr="00F9439D">
          <w:rPr>
            <w:rStyle w:val="Hyperlink"/>
            <w:rFonts w:ascii="Times New Roman" w:hAnsi="Times New Roman"/>
            <w:noProof/>
            <w:lang w:val="en-GB"/>
          </w:rPr>
          <w:t>Display Selected Plan Window</w:t>
        </w:r>
        <w:r w:rsidR="00294F18">
          <w:rPr>
            <w:noProof/>
            <w:webHidden/>
          </w:rPr>
          <w:tab/>
        </w:r>
        <w:r w:rsidR="00294F18">
          <w:rPr>
            <w:noProof/>
            <w:webHidden/>
          </w:rPr>
          <w:fldChar w:fldCharType="begin"/>
        </w:r>
        <w:r w:rsidR="00294F18">
          <w:rPr>
            <w:noProof/>
            <w:webHidden/>
          </w:rPr>
          <w:instrText xml:space="preserve"> PAGEREF _Toc408845418 \h </w:instrText>
        </w:r>
        <w:r w:rsidR="00294F18">
          <w:rPr>
            <w:noProof/>
            <w:webHidden/>
          </w:rPr>
        </w:r>
        <w:r w:rsidR="00294F18">
          <w:rPr>
            <w:noProof/>
            <w:webHidden/>
          </w:rPr>
          <w:fldChar w:fldCharType="separate"/>
        </w:r>
        <w:r w:rsidR="00F51F09">
          <w:rPr>
            <w:noProof/>
            <w:webHidden/>
          </w:rPr>
          <w:t>77</w:t>
        </w:r>
        <w:r w:rsidR="00294F18">
          <w:rPr>
            <w:noProof/>
            <w:webHidden/>
          </w:rPr>
          <w:fldChar w:fldCharType="end"/>
        </w:r>
      </w:hyperlink>
    </w:p>
    <w:p w:rsidR="00294F18" w:rsidRDefault="007811E7">
      <w:pPr>
        <w:pStyle w:val="TableofFigures"/>
        <w:tabs>
          <w:tab w:val="right" w:leader="dot" w:pos="9038"/>
        </w:tabs>
        <w:rPr>
          <w:rFonts w:asciiTheme="minorHAnsi" w:eastAsiaTheme="minorEastAsia" w:hAnsiTheme="minorHAnsi" w:cstheme="minorBidi"/>
          <w:noProof/>
          <w:lang w:eastAsia="en-SG"/>
        </w:rPr>
      </w:pPr>
      <w:hyperlink w:anchor="_Toc408845419" w:history="1">
        <w:r w:rsidR="00294F18" w:rsidRPr="00F9439D">
          <w:rPr>
            <w:rStyle w:val="Hyperlink"/>
            <w:rFonts w:ascii="Times New Roman" w:hAnsi="Times New Roman"/>
            <w:noProof/>
          </w:rPr>
          <w:t xml:space="preserve">Figure 21 - </w:t>
        </w:r>
        <w:r w:rsidR="00294F18" w:rsidRPr="00F9439D">
          <w:rPr>
            <w:rStyle w:val="Hyperlink"/>
            <w:rFonts w:ascii="Times New Roman" w:hAnsi="Times New Roman"/>
            <w:noProof/>
            <w:lang w:val="en-GB"/>
          </w:rPr>
          <w:t>An EMAS VMS Library window example</w:t>
        </w:r>
        <w:r w:rsidR="00294F18">
          <w:rPr>
            <w:noProof/>
            <w:webHidden/>
          </w:rPr>
          <w:tab/>
        </w:r>
        <w:r w:rsidR="00294F18">
          <w:rPr>
            <w:noProof/>
            <w:webHidden/>
          </w:rPr>
          <w:fldChar w:fldCharType="begin"/>
        </w:r>
        <w:r w:rsidR="00294F18">
          <w:rPr>
            <w:noProof/>
            <w:webHidden/>
          </w:rPr>
          <w:instrText xml:space="preserve"> PAGEREF _Toc408845419 \h </w:instrText>
        </w:r>
        <w:r w:rsidR="00294F18">
          <w:rPr>
            <w:noProof/>
            <w:webHidden/>
          </w:rPr>
        </w:r>
        <w:r w:rsidR="00294F18">
          <w:rPr>
            <w:noProof/>
            <w:webHidden/>
          </w:rPr>
          <w:fldChar w:fldCharType="separate"/>
        </w:r>
        <w:r w:rsidR="00F51F09">
          <w:rPr>
            <w:noProof/>
            <w:webHidden/>
          </w:rPr>
          <w:t>81</w:t>
        </w:r>
        <w:r w:rsidR="00294F18">
          <w:rPr>
            <w:noProof/>
            <w:webHidden/>
          </w:rPr>
          <w:fldChar w:fldCharType="end"/>
        </w:r>
      </w:hyperlink>
    </w:p>
    <w:p w:rsidR="00294F18" w:rsidRDefault="007811E7">
      <w:pPr>
        <w:pStyle w:val="TableofFigures"/>
        <w:tabs>
          <w:tab w:val="right" w:leader="dot" w:pos="9038"/>
        </w:tabs>
        <w:rPr>
          <w:rFonts w:asciiTheme="minorHAnsi" w:eastAsiaTheme="minorEastAsia" w:hAnsiTheme="minorHAnsi" w:cstheme="minorBidi"/>
          <w:noProof/>
          <w:lang w:eastAsia="en-SG"/>
        </w:rPr>
      </w:pPr>
      <w:hyperlink w:anchor="_Toc408845420" w:history="1">
        <w:r w:rsidR="00294F18" w:rsidRPr="00F9439D">
          <w:rPr>
            <w:rStyle w:val="Hyperlink"/>
            <w:rFonts w:ascii="Times New Roman" w:hAnsi="Times New Roman"/>
            <w:noProof/>
          </w:rPr>
          <w:t xml:space="preserve">Figure 22 - </w:t>
        </w:r>
        <w:r w:rsidR="00294F18" w:rsidRPr="00F9439D">
          <w:rPr>
            <w:rStyle w:val="Hyperlink"/>
            <w:rFonts w:ascii="Times New Roman" w:hAnsi="Times New Roman"/>
            <w:noProof/>
            <w:lang w:val="en-GB"/>
          </w:rPr>
          <w:t>A FCT VMS Library window example</w:t>
        </w:r>
        <w:r w:rsidR="00294F18">
          <w:rPr>
            <w:noProof/>
            <w:webHidden/>
          </w:rPr>
          <w:tab/>
        </w:r>
        <w:r w:rsidR="00294F18">
          <w:rPr>
            <w:noProof/>
            <w:webHidden/>
          </w:rPr>
          <w:fldChar w:fldCharType="begin"/>
        </w:r>
        <w:r w:rsidR="00294F18">
          <w:rPr>
            <w:noProof/>
            <w:webHidden/>
          </w:rPr>
          <w:instrText xml:space="preserve"> PAGEREF _Toc408845420 \h </w:instrText>
        </w:r>
        <w:r w:rsidR="00294F18">
          <w:rPr>
            <w:noProof/>
            <w:webHidden/>
          </w:rPr>
        </w:r>
        <w:r w:rsidR="00294F18">
          <w:rPr>
            <w:noProof/>
            <w:webHidden/>
          </w:rPr>
          <w:fldChar w:fldCharType="separate"/>
        </w:r>
        <w:r w:rsidR="00F51F09">
          <w:rPr>
            <w:noProof/>
            <w:webHidden/>
          </w:rPr>
          <w:t>82</w:t>
        </w:r>
        <w:r w:rsidR="00294F18">
          <w:rPr>
            <w:noProof/>
            <w:webHidden/>
          </w:rPr>
          <w:fldChar w:fldCharType="end"/>
        </w:r>
      </w:hyperlink>
    </w:p>
    <w:p w:rsidR="00294F18" w:rsidRDefault="007811E7">
      <w:pPr>
        <w:pStyle w:val="TableofFigures"/>
        <w:tabs>
          <w:tab w:val="right" w:leader="dot" w:pos="9038"/>
        </w:tabs>
        <w:rPr>
          <w:rFonts w:asciiTheme="minorHAnsi" w:eastAsiaTheme="minorEastAsia" w:hAnsiTheme="minorHAnsi" w:cstheme="minorBidi"/>
          <w:noProof/>
          <w:lang w:eastAsia="en-SG"/>
        </w:rPr>
      </w:pPr>
      <w:hyperlink w:anchor="_Toc408845421" w:history="1">
        <w:r w:rsidR="00294F18" w:rsidRPr="00F9439D">
          <w:rPr>
            <w:rStyle w:val="Hyperlink"/>
            <w:rFonts w:ascii="Times New Roman" w:hAnsi="Times New Roman"/>
            <w:noProof/>
          </w:rPr>
          <w:t xml:space="preserve">Figure 23 - </w:t>
        </w:r>
        <w:r w:rsidR="00294F18" w:rsidRPr="00F9439D">
          <w:rPr>
            <w:rStyle w:val="Hyperlink"/>
            <w:rFonts w:ascii="Times New Roman" w:hAnsi="Times New Roman"/>
            <w:noProof/>
            <w:lang w:val="en-GB"/>
          </w:rPr>
          <w:t xml:space="preserve">Display </w:t>
        </w:r>
        <w:r w:rsidR="00294F18" w:rsidRPr="00F9439D">
          <w:rPr>
            <w:rStyle w:val="Hyperlink"/>
            <w:rFonts w:ascii="Times New Roman" w:hAnsi="Times New Roman"/>
            <w:noProof/>
          </w:rPr>
          <w:t xml:space="preserve">VMS Library Window with </w:t>
        </w:r>
        <w:r w:rsidR="00294F18" w:rsidRPr="00F9439D">
          <w:rPr>
            <w:rStyle w:val="Hyperlink"/>
            <w:rFonts w:ascii="Times New Roman" w:hAnsi="Times New Roman"/>
            <w:noProof/>
            <w:lang w:val="en-GB"/>
          </w:rPr>
          <w:t>selected Criteria</w:t>
        </w:r>
        <w:r w:rsidR="00294F18">
          <w:rPr>
            <w:noProof/>
            <w:webHidden/>
          </w:rPr>
          <w:tab/>
        </w:r>
        <w:r w:rsidR="00294F18">
          <w:rPr>
            <w:noProof/>
            <w:webHidden/>
          </w:rPr>
          <w:fldChar w:fldCharType="begin"/>
        </w:r>
        <w:r w:rsidR="00294F18">
          <w:rPr>
            <w:noProof/>
            <w:webHidden/>
          </w:rPr>
          <w:instrText xml:space="preserve"> PAGEREF _Toc408845421 \h </w:instrText>
        </w:r>
        <w:r w:rsidR="00294F18">
          <w:rPr>
            <w:noProof/>
            <w:webHidden/>
          </w:rPr>
        </w:r>
        <w:r w:rsidR="00294F18">
          <w:rPr>
            <w:noProof/>
            <w:webHidden/>
          </w:rPr>
          <w:fldChar w:fldCharType="separate"/>
        </w:r>
        <w:r w:rsidR="00F51F09">
          <w:rPr>
            <w:noProof/>
            <w:webHidden/>
          </w:rPr>
          <w:t>83</w:t>
        </w:r>
        <w:r w:rsidR="00294F18">
          <w:rPr>
            <w:noProof/>
            <w:webHidden/>
          </w:rPr>
          <w:fldChar w:fldCharType="end"/>
        </w:r>
      </w:hyperlink>
    </w:p>
    <w:p w:rsidR="00294F18" w:rsidRDefault="007811E7">
      <w:pPr>
        <w:pStyle w:val="TableofFigures"/>
        <w:tabs>
          <w:tab w:val="right" w:leader="dot" w:pos="9038"/>
        </w:tabs>
        <w:rPr>
          <w:rFonts w:asciiTheme="minorHAnsi" w:eastAsiaTheme="minorEastAsia" w:hAnsiTheme="minorHAnsi" w:cstheme="minorBidi"/>
          <w:noProof/>
          <w:lang w:eastAsia="en-SG"/>
        </w:rPr>
      </w:pPr>
      <w:hyperlink w:anchor="_Toc408845422" w:history="1">
        <w:r w:rsidR="00294F18" w:rsidRPr="00F9439D">
          <w:rPr>
            <w:rStyle w:val="Hyperlink"/>
            <w:rFonts w:ascii="Times New Roman" w:hAnsi="Times New Roman"/>
            <w:noProof/>
          </w:rPr>
          <w:t xml:space="preserve">Figure 24 - The EMAS VMS Library Window with </w:t>
        </w:r>
        <w:r w:rsidR="00294F18" w:rsidRPr="00F9439D">
          <w:rPr>
            <w:rStyle w:val="Hyperlink"/>
            <w:rFonts w:ascii="Times New Roman" w:hAnsi="Times New Roman"/>
            <w:noProof/>
            <w:lang w:val="en-GB"/>
          </w:rPr>
          <w:t>selected Criteria</w:t>
        </w:r>
        <w:r w:rsidR="00294F18">
          <w:rPr>
            <w:noProof/>
            <w:webHidden/>
          </w:rPr>
          <w:tab/>
        </w:r>
        <w:r w:rsidR="00294F18">
          <w:rPr>
            <w:noProof/>
            <w:webHidden/>
          </w:rPr>
          <w:fldChar w:fldCharType="begin"/>
        </w:r>
        <w:r w:rsidR="00294F18">
          <w:rPr>
            <w:noProof/>
            <w:webHidden/>
          </w:rPr>
          <w:instrText xml:space="preserve"> PAGEREF _Toc408845422 \h </w:instrText>
        </w:r>
        <w:r w:rsidR="00294F18">
          <w:rPr>
            <w:noProof/>
            <w:webHidden/>
          </w:rPr>
        </w:r>
        <w:r w:rsidR="00294F18">
          <w:rPr>
            <w:noProof/>
            <w:webHidden/>
          </w:rPr>
          <w:fldChar w:fldCharType="separate"/>
        </w:r>
        <w:r w:rsidR="00F51F09">
          <w:rPr>
            <w:noProof/>
            <w:webHidden/>
          </w:rPr>
          <w:t>85</w:t>
        </w:r>
        <w:r w:rsidR="00294F18">
          <w:rPr>
            <w:noProof/>
            <w:webHidden/>
          </w:rPr>
          <w:fldChar w:fldCharType="end"/>
        </w:r>
      </w:hyperlink>
    </w:p>
    <w:p w:rsidR="00294F18" w:rsidRDefault="007811E7">
      <w:pPr>
        <w:pStyle w:val="TableofFigures"/>
        <w:tabs>
          <w:tab w:val="right" w:leader="dot" w:pos="9038"/>
        </w:tabs>
        <w:rPr>
          <w:rFonts w:asciiTheme="minorHAnsi" w:eastAsiaTheme="minorEastAsia" w:hAnsiTheme="minorHAnsi" w:cstheme="minorBidi"/>
          <w:noProof/>
          <w:lang w:eastAsia="en-SG"/>
        </w:rPr>
      </w:pPr>
      <w:hyperlink w:anchor="_Toc408845423" w:history="1">
        <w:r w:rsidR="00294F18" w:rsidRPr="00F9439D">
          <w:rPr>
            <w:rStyle w:val="Hyperlink"/>
            <w:noProof/>
          </w:rPr>
          <w:t xml:space="preserve">Figure 25 - The FCT VMS Library Window with </w:t>
        </w:r>
        <w:r w:rsidR="00294F18" w:rsidRPr="00F9439D">
          <w:rPr>
            <w:rStyle w:val="Hyperlink"/>
            <w:noProof/>
            <w:lang w:val="en-GB"/>
          </w:rPr>
          <w:t>selected Criteria</w:t>
        </w:r>
        <w:r w:rsidR="00294F18">
          <w:rPr>
            <w:noProof/>
            <w:webHidden/>
          </w:rPr>
          <w:tab/>
        </w:r>
        <w:r w:rsidR="00294F18">
          <w:rPr>
            <w:noProof/>
            <w:webHidden/>
          </w:rPr>
          <w:fldChar w:fldCharType="begin"/>
        </w:r>
        <w:r w:rsidR="00294F18">
          <w:rPr>
            <w:noProof/>
            <w:webHidden/>
          </w:rPr>
          <w:instrText xml:space="preserve"> PAGEREF _Toc408845423 \h </w:instrText>
        </w:r>
        <w:r w:rsidR="00294F18">
          <w:rPr>
            <w:noProof/>
            <w:webHidden/>
          </w:rPr>
        </w:r>
        <w:r w:rsidR="00294F18">
          <w:rPr>
            <w:noProof/>
            <w:webHidden/>
          </w:rPr>
          <w:fldChar w:fldCharType="separate"/>
        </w:r>
        <w:r w:rsidR="00F51F09">
          <w:rPr>
            <w:noProof/>
            <w:webHidden/>
          </w:rPr>
          <w:t>86</w:t>
        </w:r>
        <w:r w:rsidR="00294F18">
          <w:rPr>
            <w:noProof/>
            <w:webHidden/>
          </w:rPr>
          <w:fldChar w:fldCharType="end"/>
        </w:r>
      </w:hyperlink>
    </w:p>
    <w:p w:rsidR="00294F18" w:rsidRDefault="007811E7">
      <w:pPr>
        <w:pStyle w:val="TableofFigures"/>
        <w:tabs>
          <w:tab w:val="right" w:leader="dot" w:pos="9038"/>
        </w:tabs>
        <w:rPr>
          <w:rFonts w:asciiTheme="minorHAnsi" w:eastAsiaTheme="minorEastAsia" w:hAnsiTheme="minorHAnsi" w:cstheme="minorBidi"/>
          <w:noProof/>
          <w:lang w:eastAsia="en-SG"/>
        </w:rPr>
      </w:pPr>
      <w:hyperlink w:anchor="_Toc408845424" w:history="1">
        <w:r w:rsidR="00294F18" w:rsidRPr="00F9439D">
          <w:rPr>
            <w:rStyle w:val="Hyperlink"/>
            <w:noProof/>
          </w:rPr>
          <w:t>Figure 26 - The Proposed panel with details for selected EMAS message</w:t>
        </w:r>
        <w:r w:rsidR="00294F18">
          <w:rPr>
            <w:noProof/>
            <w:webHidden/>
          </w:rPr>
          <w:tab/>
        </w:r>
        <w:r w:rsidR="00294F18">
          <w:rPr>
            <w:noProof/>
            <w:webHidden/>
          </w:rPr>
          <w:fldChar w:fldCharType="begin"/>
        </w:r>
        <w:r w:rsidR="00294F18">
          <w:rPr>
            <w:noProof/>
            <w:webHidden/>
          </w:rPr>
          <w:instrText xml:space="preserve"> PAGEREF _Toc408845424 \h </w:instrText>
        </w:r>
        <w:r w:rsidR="00294F18">
          <w:rPr>
            <w:noProof/>
            <w:webHidden/>
          </w:rPr>
        </w:r>
        <w:r w:rsidR="00294F18">
          <w:rPr>
            <w:noProof/>
            <w:webHidden/>
          </w:rPr>
          <w:fldChar w:fldCharType="separate"/>
        </w:r>
        <w:r w:rsidR="00F51F09">
          <w:rPr>
            <w:noProof/>
            <w:webHidden/>
          </w:rPr>
          <w:t>89</w:t>
        </w:r>
        <w:r w:rsidR="00294F18">
          <w:rPr>
            <w:noProof/>
            <w:webHidden/>
          </w:rPr>
          <w:fldChar w:fldCharType="end"/>
        </w:r>
      </w:hyperlink>
    </w:p>
    <w:p w:rsidR="00294F18" w:rsidRDefault="007811E7">
      <w:pPr>
        <w:pStyle w:val="TableofFigures"/>
        <w:tabs>
          <w:tab w:val="right" w:leader="dot" w:pos="9038"/>
        </w:tabs>
        <w:rPr>
          <w:rFonts w:asciiTheme="minorHAnsi" w:eastAsiaTheme="minorEastAsia" w:hAnsiTheme="minorHAnsi" w:cstheme="minorBidi"/>
          <w:noProof/>
          <w:lang w:eastAsia="en-SG"/>
        </w:rPr>
      </w:pPr>
      <w:hyperlink w:anchor="_Toc408845425" w:history="1">
        <w:r w:rsidR="00294F18" w:rsidRPr="00F9439D">
          <w:rPr>
            <w:rStyle w:val="Hyperlink"/>
            <w:rFonts w:ascii="Times New Roman" w:hAnsi="Times New Roman"/>
            <w:noProof/>
          </w:rPr>
          <w:t>Figure 27 - The Proposed panel with details for selected FCT message</w:t>
        </w:r>
        <w:r w:rsidR="00294F18">
          <w:rPr>
            <w:noProof/>
            <w:webHidden/>
          </w:rPr>
          <w:tab/>
        </w:r>
        <w:r w:rsidR="00294F18">
          <w:rPr>
            <w:noProof/>
            <w:webHidden/>
          </w:rPr>
          <w:fldChar w:fldCharType="begin"/>
        </w:r>
        <w:r w:rsidR="00294F18">
          <w:rPr>
            <w:noProof/>
            <w:webHidden/>
          </w:rPr>
          <w:instrText xml:space="preserve"> PAGEREF _Toc408845425 \h </w:instrText>
        </w:r>
        <w:r w:rsidR="00294F18">
          <w:rPr>
            <w:noProof/>
            <w:webHidden/>
          </w:rPr>
        </w:r>
        <w:r w:rsidR="00294F18">
          <w:rPr>
            <w:noProof/>
            <w:webHidden/>
          </w:rPr>
          <w:fldChar w:fldCharType="separate"/>
        </w:r>
        <w:r w:rsidR="00F51F09">
          <w:rPr>
            <w:noProof/>
            <w:webHidden/>
          </w:rPr>
          <w:t>89</w:t>
        </w:r>
        <w:r w:rsidR="00294F18">
          <w:rPr>
            <w:noProof/>
            <w:webHidden/>
          </w:rPr>
          <w:fldChar w:fldCharType="end"/>
        </w:r>
      </w:hyperlink>
    </w:p>
    <w:p w:rsidR="00294F18" w:rsidRDefault="007811E7">
      <w:pPr>
        <w:pStyle w:val="TableofFigures"/>
        <w:tabs>
          <w:tab w:val="right" w:leader="dot" w:pos="9038"/>
        </w:tabs>
        <w:rPr>
          <w:rFonts w:asciiTheme="minorHAnsi" w:eastAsiaTheme="minorEastAsia" w:hAnsiTheme="minorHAnsi" w:cstheme="minorBidi"/>
          <w:noProof/>
          <w:lang w:eastAsia="en-SG"/>
        </w:rPr>
      </w:pPr>
      <w:hyperlink w:anchor="_Toc408845426" w:history="1">
        <w:r w:rsidR="00294F18" w:rsidRPr="00F9439D">
          <w:rPr>
            <w:rStyle w:val="Hyperlink"/>
            <w:rFonts w:ascii="Times New Roman" w:hAnsi="Times New Roman"/>
            <w:noProof/>
          </w:rPr>
          <w:t xml:space="preserve">Figure 28 - </w:t>
        </w:r>
        <w:r w:rsidR="00294F18" w:rsidRPr="00F9439D">
          <w:rPr>
            <w:rStyle w:val="Hyperlink"/>
            <w:rFonts w:ascii="Times New Roman" w:hAnsi="Times New Roman"/>
            <w:noProof/>
            <w:lang w:val="en-GB"/>
          </w:rPr>
          <w:t>The VMS Library Category Editor Window with The Category Name Window</w:t>
        </w:r>
        <w:r w:rsidR="00294F18">
          <w:rPr>
            <w:noProof/>
            <w:webHidden/>
          </w:rPr>
          <w:tab/>
        </w:r>
        <w:r w:rsidR="00294F18">
          <w:rPr>
            <w:noProof/>
            <w:webHidden/>
          </w:rPr>
          <w:fldChar w:fldCharType="begin"/>
        </w:r>
        <w:r w:rsidR="00294F18">
          <w:rPr>
            <w:noProof/>
            <w:webHidden/>
          </w:rPr>
          <w:instrText xml:space="preserve"> PAGEREF _Toc408845426 \h </w:instrText>
        </w:r>
        <w:r w:rsidR="00294F18">
          <w:rPr>
            <w:noProof/>
            <w:webHidden/>
          </w:rPr>
        </w:r>
        <w:r w:rsidR="00294F18">
          <w:rPr>
            <w:noProof/>
            <w:webHidden/>
          </w:rPr>
          <w:fldChar w:fldCharType="separate"/>
        </w:r>
        <w:r w:rsidR="00F51F09">
          <w:rPr>
            <w:noProof/>
            <w:webHidden/>
          </w:rPr>
          <w:t>91</w:t>
        </w:r>
        <w:r w:rsidR="00294F18">
          <w:rPr>
            <w:noProof/>
            <w:webHidden/>
          </w:rPr>
          <w:fldChar w:fldCharType="end"/>
        </w:r>
      </w:hyperlink>
    </w:p>
    <w:p w:rsidR="00294F18" w:rsidRDefault="007811E7">
      <w:pPr>
        <w:pStyle w:val="TableofFigures"/>
        <w:tabs>
          <w:tab w:val="right" w:leader="dot" w:pos="9038"/>
        </w:tabs>
        <w:rPr>
          <w:rFonts w:asciiTheme="minorHAnsi" w:eastAsiaTheme="minorEastAsia" w:hAnsiTheme="minorHAnsi" w:cstheme="minorBidi"/>
          <w:noProof/>
          <w:lang w:eastAsia="en-SG"/>
        </w:rPr>
      </w:pPr>
      <w:hyperlink w:anchor="_Toc408845427" w:history="1">
        <w:r w:rsidR="00294F18" w:rsidRPr="00F9439D">
          <w:rPr>
            <w:rStyle w:val="Hyperlink"/>
            <w:rFonts w:ascii="Times New Roman" w:hAnsi="Times New Roman"/>
            <w:noProof/>
          </w:rPr>
          <w:t xml:space="preserve">Figure 29 - </w:t>
        </w:r>
        <w:r w:rsidR="00294F18" w:rsidRPr="00F9439D">
          <w:rPr>
            <w:rStyle w:val="Hyperlink"/>
            <w:rFonts w:ascii="Times New Roman" w:hAnsi="Times New Roman"/>
            <w:noProof/>
            <w:lang w:val="en-GB"/>
          </w:rPr>
          <w:t>Open File Window with Browse Window</w:t>
        </w:r>
        <w:r w:rsidR="00294F18">
          <w:rPr>
            <w:noProof/>
            <w:webHidden/>
          </w:rPr>
          <w:tab/>
        </w:r>
        <w:r w:rsidR="00294F18">
          <w:rPr>
            <w:noProof/>
            <w:webHidden/>
          </w:rPr>
          <w:fldChar w:fldCharType="begin"/>
        </w:r>
        <w:r w:rsidR="00294F18">
          <w:rPr>
            <w:noProof/>
            <w:webHidden/>
          </w:rPr>
          <w:instrText xml:space="preserve"> PAGEREF _Toc408845427 \h </w:instrText>
        </w:r>
        <w:r w:rsidR="00294F18">
          <w:rPr>
            <w:noProof/>
            <w:webHidden/>
          </w:rPr>
        </w:r>
        <w:r w:rsidR="00294F18">
          <w:rPr>
            <w:noProof/>
            <w:webHidden/>
          </w:rPr>
          <w:fldChar w:fldCharType="separate"/>
        </w:r>
        <w:r w:rsidR="00F51F09">
          <w:rPr>
            <w:noProof/>
            <w:webHidden/>
          </w:rPr>
          <w:t>95</w:t>
        </w:r>
        <w:r w:rsidR="00294F18">
          <w:rPr>
            <w:noProof/>
            <w:webHidden/>
          </w:rPr>
          <w:fldChar w:fldCharType="end"/>
        </w:r>
      </w:hyperlink>
    </w:p>
    <w:p w:rsidR="00294F18" w:rsidRDefault="007811E7">
      <w:pPr>
        <w:pStyle w:val="TableofFigures"/>
        <w:tabs>
          <w:tab w:val="right" w:leader="dot" w:pos="9038"/>
        </w:tabs>
        <w:rPr>
          <w:rFonts w:asciiTheme="minorHAnsi" w:eastAsiaTheme="minorEastAsia" w:hAnsiTheme="minorHAnsi" w:cstheme="minorBidi"/>
          <w:noProof/>
          <w:lang w:eastAsia="en-SG"/>
        </w:rPr>
      </w:pPr>
      <w:hyperlink w:anchor="_Toc408845428" w:history="1">
        <w:r w:rsidR="00294F18" w:rsidRPr="00F9439D">
          <w:rPr>
            <w:rStyle w:val="Hyperlink"/>
            <w:rFonts w:ascii="Times New Roman" w:hAnsi="Times New Roman"/>
            <w:noProof/>
          </w:rPr>
          <w:t>Figure 30 - VMS Default Message Window</w:t>
        </w:r>
        <w:r w:rsidR="00294F18">
          <w:rPr>
            <w:noProof/>
            <w:webHidden/>
          </w:rPr>
          <w:tab/>
        </w:r>
        <w:r w:rsidR="00294F18">
          <w:rPr>
            <w:noProof/>
            <w:webHidden/>
          </w:rPr>
          <w:fldChar w:fldCharType="begin"/>
        </w:r>
        <w:r w:rsidR="00294F18">
          <w:rPr>
            <w:noProof/>
            <w:webHidden/>
          </w:rPr>
          <w:instrText xml:space="preserve"> PAGEREF _Toc408845428 \h </w:instrText>
        </w:r>
        <w:r w:rsidR="00294F18">
          <w:rPr>
            <w:noProof/>
            <w:webHidden/>
          </w:rPr>
        </w:r>
        <w:r w:rsidR="00294F18">
          <w:rPr>
            <w:noProof/>
            <w:webHidden/>
          </w:rPr>
          <w:fldChar w:fldCharType="separate"/>
        </w:r>
        <w:r w:rsidR="00F51F09">
          <w:rPr>
            <w:noProof/>
            <w:webHidden/>
          </w:rPr>
          <w:t>99</w:t>
        </w:r>
        <w:r w:rsidR="00294F18">
          <w:rPr>
            <w:noProof/>
            <w:webHidden/>
          </w:rPr>
          <w:fldChar w:fldCharType="end"/>
        </w:r>
      </w:hyperlink>
    </w:p>
    <w:p w:rsidR="00294F18" w:rsidRDefault="007811E7">
      <w:pPr>
        <w:pStyle w:val="TableofFigures"/>
        <w:tabs>
          <w:tab w:val="right" w:leader="dot" w:pos="9038"/>
        </w:tabs>
        <w:rPr>
          <w:rFonts w:asciiTheme="minorHAnsi" w:eastAsiaTheme="minorEastAsia" w:hAnsiTheme="minorHAnsi" w:cstheme="minorBidi"/>
          <w:noProof/>
          <w:lang w:eastAsia="en-SG"/>
        </w:rPr>
      </w:pPr>
      <w:hyperlink w:anchor="_Toc408845429" w:history="1">
        <w:r w:rsidR="00294F18" w:rsidRPr="00F9439D">
          <w:rPr>
            <w:rStyle w:val="Hyperlink"/>
            <w:rFonts w:ascii="Times New Roman" w:hAnsi="Times New Roman"/>
            <w:noProof/>
          </w:rPr>
          <w:t xml:space="preserve">Figure 31 - VMS Default Message Window with </w:t>
        </w:r>
        <w:r w:rsidR="00294F18" w:rsidRPr="00F9439D">
          <w:rPr>
            <w:rStyle w:val="Hyperlink"/>
            <w:rFonts w:ascii="Times New Roman" w:hAnsi="Times New Roman"/>
            <w:noProof/>
            <w:lang w:val="en-GB"/>
          </w:rPr>
          <w:t>selected Criteria</w:t>
        </w:r>
        <w:r w:rsidR="00294F18">
          <w:rPr>
            <w:noProof/>
            <w:webHidden/>
          </w:rPr>
          <w:tab/>
        </w:r>
        <w:r w:rsidR="00294F18">
          <w:rPr>
            <w:noProof/>
            <w:webHidden/>
          </w:rPr>
          <w:fldChar w:fldCharType="begin"/>
        </w:r>
        <w:r w:rsidR="00294F18">
          <w:rPr>
            <w:noProof/>
            <w:webHidden/>
          </w:rPr>
          <w:instrText xml:space="preserve"> PAGEREF _Toc408845429 \h </w:instrText>
        </w:r>
        <w:r w:rsidR="00294F18">
          <w:rPr>
            <w:noProof/>
            <w:webHidden/>
          </w:rPr>
        </w:r>
        <w:r w:rsidR="00294F18">
          <w:rPr>
            <w:noProof/>
            <w:webHidden/>
          </w:rPr>
          <w:fldChar w:fldCharType="separate"/>
        </w:r>
        <w:r w:rsidR="00F51F09">
          <w:rPr>
            <w:noProof/>
            <w:webHidden/>
          </w:rPr>
          <w:t>100</w:t>
        </w:r>
        <w:r w:rsidR="00294F18">
          <w:rPr>
            <w:noProof/>
            <w:webHidden/>
          </w:rPr>
          <w:fldChar w:fldCharType="end"/>
        </w:r>
      </w:hyperlink>
    </w:p>
    <w:p w:rsidR="00294F18" w:rsidRDefault="007811E7">
      <w:pPr>
        <w:pStyle w:val="TableofFigures"/>
        <w:tabs>
          <w:tab w:val="right" w:leader="dot" w:pos="9038"/>
        </w:tabs>
        <w:rPr>
          <w:rFonts w:asciiTheme="minorHAnsi" w:eastAsiaTheme="minorEastAsia" w:hAnsiTheme="minorHAnsi" w:cstheme="minorBidi"/>
          <w:noProof/>
          <w:lang w:eastAsia="en-SG"/>
        </w:rPr>
      </w:pPr>
      <w:hyperlink w:anchor="_Toc408845430" w:history="1">
        <w:r w:rsidR="00294F18" w:rsidRPr="00F9439D">
          <w:rPr>
            <w:rStyle w:val="Hyperlink"/>
            <w:rFonts w:ascii="Times New Roman" w:hAnsi="Times New Roman"/>
            <w:noProof/>
          </w:rPr>
          <w:t xml:space="preserve">Figure 32 - The VMS Default Message Window with enabled </w:t>
        </w:r>
        <w:r w:rsidR="00294F18" w:rsidRPr="00F9439D">
          <w:rPr>
            <w:rStyle w:val="Hyperlink"/>
            <w:rFonts w:ascii="Times New Roman" w:hAnsi="Times New Roman"/>
            <w:noProof/>
            <w:lang w:val="en-GB"/>
          </w:rPr>
          <w:t>Proposed panel</w:t>
        </w:r>
        <w:r w:rsidR="00294F18">
          <w:rPr>
            <w:noProof/>
            <w:webHidden/>
          </w:rPr>
          <w:tab/>
        </w:r>
        <w:r w:rsidR="00294F18">
          <w:rPr>
            <w:noProof/>
            <w:webHidden/>
          </w:rPr>
          <w:fldChar w:fldCharType="begin"/>
        </w:r>
        <w:r w:rsidR="00294F18">
          <w:rPr>
            <w:noProof/>
            <w:webHidden/>
          </w:rPr>
          <w:instrText xml:space="preserve"> PAGEREF _Toc408845430 \h </w:instrText>
        </w:r>
        <w:r w:rsidR="00294F18">
          <w:rPr>
            <w:noProof/>
            <w:webHidden/>
          </w:rPr>
        </w:r>
        <w:r w:rsidR="00294F18">
          <w:rPr>
            <w:noProof/>
            <w:webHidden/>
          </w:rPr>
          <w:fldChar w:fldCharType="separate"/>
        </w:r>
        <w:r w:rsidR="00F51F09">
          <w:rPr>
            <w:noProof/>
            <w:webHidden/>
          </w:rPr>
          <w:t>102</w:t>
        </w:r>
        <w:r w:rsidR="00294F18">
          <w:rPr>
            <w:noProof/>
            <w:webHidden/>
          </w:rPr>
          <w:fldChar w:fldCharType="end"/>
        </w:r>
      </w:hyperlink>
    </w:p>
    <w:p w:rsidR="00294F18" w:rsidRDefault="007811E7">
      <w:pPr>
        <w:pStyle w:val="TableofFigures"/>
        <w:tabs>
          <w:tab w:val="right" w:leader="dot" w:pos="9038"/>
        </w:tabs>
        <w:rPr>
          <w:rFonts w:asciiTheme="minorHAnsi" w:eastAsiaTheme="minorEastAsia" w:hAnsiTheme="minorHAnsi" w:cstheme="minorBidi"/>
          <w:noProof/>
          <w:lang w:eastAsia="en-SG"/>
        </w:rPr>
      </w:pPr>
      <w:hyperlink w:anchor="_Toc408845431" w:history="1">
        <w:r w:rsidR="00294F18" w:rsidRPr="00F9439D">
          <w:rPr>
            <w:rStyle w:val="Hyperlink"/>
            <w:rFonts w:ascii="Times New Roman" w:hAnsi="Times New Roman"/>
            <w:noProof/>
          </w:rPr>
          <w:t xml:space="preserve">Figure 33 - </w:t>
        </w:r>
        <w:r w:rsidR="00294F18" w:rsidRPr="00F9439D">
          <w:rPr>
            <w:rStyle w:val="Hyperlink"/>
            <w:rFonts w:ascii="Times New Roman" w:hAnsi="Times New Roman"/>
            <w:noProof/>
            <w:lang w:val="en-GB"/>
          </w:rPr>
          <w:t>TTD Threshold Window</w:t>
        </w:r>
        <w:r w:rsidR="00294F18">
          <w:rPr>
            <w:noProof/>
            <w:webHidden/>
          </w:rPr>
          <w:tab/>
        </w:r>
        <w:r w:rsidR="00294F18">
          <w:rPr>
            <w:noProof/>
            <w:webHidden/>
          </w:rPr>
          <w:fldChar w:fldCharType="begin"/>
        </w:r>
        <w:r w:rsidR="00294F18">
          <w:rPr>
            <w:noProof/>
            <w:webHidden/>
          </w:rPr>
          <w:instrText xml:space="preserve"> PAGEREF _Toc408845431 \h </w:instrText>
        </w:r>
        <w:r w:rsidR="00294F18">
          <w:rPr>
            <w:noProof/>
            <w:webHidden/>
          </w:rPr>
        </w:r>
        <w:r w:rsidR="00294F18">
          <w:rPr>
            <w:noProof/>
            <w:webHidden/>
          </w:rPr>
          <w:fldChar w:fldCharType="separate"/>
        </w:r>
        <w:r w:rsidR="00F51F09">
          <w:rPr>
            <w:noProof/>
            <w:webHidden/>
          </w:rPr>
          <w:t>104</w:t>
        </w:r>
        <w:r w:rsidR="00294F18">
          <w:rPr>
            <w:noProof/>
            <w:webHidden/>
          </w:rPr>
          <w:fldChar w:fldCharType="end"/>
        </w:r>
      </w:hyperlink>
    </w:p>
    <w:p w:rsidR="00294F18" w:rsidRDefault="007811E7">
      <w:pPr>
        <w:pStyle w:val="TableofFigures"/>
        <w:tabs>
          <w:tab w:val="right" w:leader="dot" w:pos="9038"/>
        </w:tabs>
        <w:rPr>
          <w:rFonts w:asciiTheme="minorHAnsi" w:eastAsiaTheme="minorEastAsia" w:hAnsiTheme="minorHAnsi" w:cstheme="minorBidi"/>
          <w:noProof/>
          <w:lang w:eastAsia="en-SG"/>
        </w:rPr>
      </w:pPr>
      <w:hyperlink w:anchor="_Toc408845432" w:history="1">
        <w:r w:rsidR="00294F18" w:rsidRPr="00F9439D">
          <w:rPr>
            <w:rStyle w:val="Hyperlink"/>
            <w:rFonts w:ascii="Times New Roman" w:hAnsi="Times New Roman"/>
            <w:noProof/>
          </w:rPr>
          <w:t xml:space="preserve">Figure 34 - </w:t>
        </w:r>
        <w:r w:rsidR="00294F18" w:rsidRPr="00F9439D">
          <w:rPr>
            <w:rStyle w:val="Hyperlink"/>
            <w:rFonts w:ascii="Times New Roman" w:hAnsi="Times New Roman"/>
            <w:noProof/>
            <w:lang w:val="en-US"/>
          </w:rPr>
          <w:t xml:space="preserve">TTD Threshold Window After </w:t>
        </w:r>
        <w:r w:rsidR="00294F18" w:rsidRPr="00F9439D">
          <w:rPr>
            <w:rStyle w:val="Hyperlink"/>
            <w:rFonts w:ascii="Times New Roman" w:hAnsi="Times New Roman"/>
            <w:noProof/>
          </w:rPr>
          <w:t>Click on a TTD</w:t>
        </w:r>
        <w:r w:rsidR="00294F18">
          <w:rPr>
            <w:noProof/>
            <w:webHidden/>
          </w:rPr>
          <w:tab/>
        </w:r>
        <w:r w:rsidR="00294F18">
          <w:rPr>
            <w:noProof/>
            <w:webHidden/>
          </w:rPr>
          <w:fldChar w:fldCharType="begin"/>
        </w:r>
        <w:r w:rsidR="00294F18">
          <w:rPr>
            <w:noProof/>
            <w:webHidden/>
          </w:rPr>
          <w:instrText xml:space="preserve"> PAGEREF _Toc408845432 \h </w:instrText>
        </w:r>
        <w:r w:rsidR="00294F18">
          <w:rPr>
            <w:noProof/>
            <w:webHidden/>
          </w:rPr>
        </w:r>
        <w:r w:rsidR="00294F18">
          <w:rPr>
            <w:noProof/>
            <w:webHidden/>
          </w:rPr>
          <w:fldChar w:fldCharType="separate"/>
        </w:r>
        <w:r w:rsidR="00F51F09">
          <w:rPr>
            <w:noProof/>
            <w:webHidden/>
          </w:rPr>
          <w:t>105</w:t>
        </w:r>
        <w:r w:rsidR="00294F18">
          <w:rPr>
            <w:noProof/>
            <w:webHidden/>
          </w:rPr>
          <w:fldChar w:fldCharType="end"/>
        </w:r>
      </w:hyperlink>
    </w:p>
    <w:p w:rsidR="00294F18" w:rsidRDefault="007811E7">
      <w:pPr>
        <w:pStyle w:val="TableofFigures"/>
        <w:tabs>
          <w:tab w:val="right" w:leader="dot" w:pos="9038"/>
        </w:tabs>
        <w:rPr>
          <w:rFonts w:asciiTheme="minorHAnsi" w:eastAsiaTheme="minorEastAsia" w:hAnsiTheme="minorHAnsi" w:cstheme="minorBidi"/>
          <w:noProof/>
          <w:lang w:eastAsia="en-SG"/>
        </w:rPr>
      </w:pPr>
      <w:hyperlink w:anchor="_Toc408845433" w:history="1">
        <w:r w:rsidR="00294F18" w:rsidRPr="00F9439D">
          <w:rPr>
            <w:rStyle w:val="Hyperlink"/>
            <w:rFonts w:ascii="Times New Roman" w:hAnsi="Times New Roman"/>
            <w:noProof/>
          </w:rPr>
          <w:t xml:space="preserve">Figure 35 - </w:t>
        </w:r>
        <w:r w:rsidR="00294F18" w:rsidRPr="00F9439D">
          <w:rPr>
            <w:rStyle w:val="Hyperlink"/>
            <w:rFonts w:ascii="Times New Roman" w:hAnsi="Times New Roman"/>
            <w:noProof/>
            <w:lang w:val="en-GB"/>
          </w:rPr>
          <w:t>A IR label window example</w:t>
        </w:r>
        <w:r w:rsidR="00294F18">
          <w:rPr>
            <w:noProof/>
            <w:webHidden/>
          </w:rPr>
          <w:tab/>
        </w:r>
        <w:r w:rsidR="00294F18">
          <w:rPr>
            <w:noProof/>
            <w:webHidden/>
          </w:rPr>
          <w:fldChar w:fldCharType="begin"/>
        </w:r>
        <w:r w:rsidR="00294F18">
          <w:rPr>
            <w:noProof/>
            <w:webHidden/>
          </w:rPr>
          <w:instrText xml:space="preserve"> PAGEREF _Toc408845433 \h </w:instrText>
        </w:r>
        <w:r w:rsidR="00294F18">
          <w:rPr>
            <w:noProof/>
            <w:webHidden/>
          </w:rPr>
        </w:r>
        <w:r w:rsidR="00294F18">
          <w:rPr>
            <w:noProof/>
            <w:webHidden/>
          </w:rPr>
          <w:fldChar w:fldCharType="separate"/>
        </w:r>
        <w:r w:rsidR="00F51F09">
          <w:rPr>
            <w:noProof/>
            <w:webHidden/>
          </w:rPr>
          <w:t>107</w:t>
        </w:r>
        <w:r w:rsidR="00294F18">
          <w:rPr>
            <w:noProof/>
            <w:webHidden/>
          </w:rPr>
          <w:fldChar w:fldCharType="end"/>
        </w:r>
      </w:hyperlink>
    </w:p>
    <w:p w:rsidR="00294F18" w:rsidRDefault="007811E7">
      <w:pPr>
        <w:pStyle w:val="TableofFigures"/>
        <w:tabs>
          <w:tab w:val="right" w:leader="dot" w:pos="9038"/>
        </w:tabs>
        <w:rPr>
          <w:rFonts w:asciiTheme="minorHAnsi" w:eastAsiaTheme="minorEastAsia" w:hAnsiTheme="minorHAnsi" w:cstheme="minorBidi"/>
          <w:noProof/>
          <w:lang w:eastAsia="en-SG"/>
        </w:rPr>
      </w:pPr>
      <w:hyperlink w:anchor="_Toc408845434" w:history="1">
        <w:r w:rsidR="00294F18" w:rsidRPr="00F9439D">
          <w:rPr>
            <w:rStyle w:val="Hyperlink"/>
            <w:noProof/>
          </w:rPr>
          <w:t>Figure 36 - The IR Label Configuration Window with enabled form</w:t>
        </w:r>
        <w:r w:rsidR="00294F18">
          <w:rPr>
            <w:noProof/>
            <w:webHidden/>
          </w:rPr>
          <w:tab/>
        </w:r>
        <w:r w:rsidR="00294F18">
          <w:rPr>
            <w:noProof/>
            <w:webHidden/>
          </w:rPr>
          <w:fldChar w:fldCharType="begin"/>
        </w:r>
        <w:r w:rsidR="00294F18">
          <w:rPr>
            <w:noProof/>
            <w:webHidden/>
          </w:rPr>
          <w:instrText xml:space="preserve"> PAGEREF _Toc408845434 \h </w:instrText>
        </w:r>
        <w:r w:rsidR="00294F18">
          <w:rPr>
            <w:noProof/>
            <w:webHidden/>
          </w:rPr>
        </w:r>
        <w:r w:rsidR="00294F18">
          <w:rPr>
            <w:noProof/>
            <w:webHidden/>
          </w:rPr>
          <w:fldChar w:fldCharType="separate"/>
        </w:r>
        <w:r w:rsidR="00F51F09">
          <w:rPr>
            <w:noProof/>
            <w:webHidden/>
          </w:rPr>
          <w:t>108</w:t>
        </w:r>
        <w:r w:rsidR="00294F18">
          <w:rPr>
            <w:noProof/>
            <w:webHidden/>
          </w:rPr>
          <w:fldChar w:fldCharType="end"/>
        </w:r>
      </w:hyperlink>
    </w:p>
    <w:p w:rsidR="00294F18" w:rsidRDefault="007811E7">
      <w:pPr>
        <w:pStyle w:val="TableofFigures"/>
        <w:tabs>
          <w:tab w:val="right" w:leader="dot" w:pos="9038"/>
        </w:tabs>
        <w:rPr>
          <w:rFonts w:asciiTheme="minorHAnsi" w:eastAsiaTheme="minorEastAsia" w:hAnsiTheme="minorHAnsi" w:cstheme="minorBidi"/>
          <w:noProof/>
          <w:lang w:eastAsia="en-SG"/>
        </w:rPr>
      </w:pPr>
      <w:hyperlink w:anchor="_Toc408845435" w:history="1">
        <w:r w:rsidR="00294F18" w:rsidRPr="00F9439D">
          <w:rPr>
            <w:rStyle w:val="Hyperlink"/>
            <w:rFonts w:ascii="Times New Roman" w:hAnsi="Times New Roman"/>
            <w:noProof/>
          </w:rPr>
          <w:t>Figure 37 - The IR Label Configuration window with Label details</w:t>
        </w:r>
        <w:r w:rsidR="00294F18">
          <w:rPr>
            <w:noProof/>
            <w:webHidden/>
          </w:rPr>
          <w:tab/>
        </w:r>
        <w:r w:rsidR="00294F18">
          <w:rPr>
            <w:noProof/>
            <w:webHidden/>
          </w:rPr>
          <w:fldChar w:fldCharType="begin"/>
        </w:r>
        <w:r w:rsidR="00294F18">
          <w:rPr>
            <w:noProof/>
            <w:webHidden/>
          </w:rPr>
          <w:instrText xml:space="preserve"> PAGEREF _Toc408845435 \h </w:instrText>
        </w:r>
        <w:r w:rsidR="00294F18">
          <w:rPr>
            <w:noProof/>
            <w:webHidden/>
          </w:rPr>
        </w:r>
        <w:r w:rsidR="00294F18">
          <w:rPr>
            <w:noProof/>
            <w:webHidden/>
          </w:rPr>
          <w:fldChar w:fldCharType="separate"/>
        </w:r>
        <w:r w:rsidR="00F51F09">
          <w:rPr>
            <w:noProof/>
            <w:webHidden/>
          </w:rPr>
          <w:t>109</w:t>
        </w:r>
        <w:r w:rsidR="00294F18">
          <w:rPr>
            <w:noProof/>
            <w:webHidden/>
          </w:rPr>
          <w:fldChar w:fldCharType="end"/>
        </w:r>
      </w:hyperlink>
    </w:p>
    <w:p w:rsidR="00294F18" w:rsidRDefault="007811E7">
      <w:pPr>
        <w:pStyle w:val="TableofFigures"/>
        <w:tabs>
          <w:tab w:val="right" w:leader="dot" w:pos="9038"/>
        </w:tabs>
        <w:rPr>
          <w:rFonts w:asciiTheme="minorHAnsi" w:eastAsiaTheme="minorEastAsia" w:hAnsiTheme="minorHAnsi" w:cstheme="minorBidi"/>
          <w:noProof/>
          <w:lang w:eastAsia="en-SG"/>
        </w:rPr>
      </w:pPr>
      <w:hyperlink w:anchor="_Toc408845436" w:history="1">
        <w:r w:rsidR="00294F18" w:rsidRPr="00F9439D">
          <w:rPr>
            <w:rStyle w:val="Hyperlink"/>
            <w:rFonts w:ascii="Times New Roman" w:hAnsi="Times New Roman"/>
            <w:noProof/>
          </w:rPr>
          <w:t>Figure 38 - The IR Label Configuration Window</w:t>
        </w:r>
        <w:r w:rsidR="00294F18">
          <w:rPr>
            <w:noProof/>
            <w:webHidden/>
          </w:rPr>
          <w:tab/>
        </w:r>
        <w:r w:rsidR="00294F18">
          <w:rPr>
            <w:noProof/>
            <w:webHidden/>
          </w:rPr>
          <w:fldChar w:fldCharType="begin"/>
        </w:r>
        <w:r w:rsidR="00294F18">
          <w:rPr>
            <w:noProof/>
            <w:webHidden/>
          </w:rPr>
          <w:instrText xml:space="preserve"> PAGEREF _Toc408845436 \h </w:instrText>
        </w:r>
        <w:r w:rsidR="00294F18">
          <w:rPr>
            <w:noProof/>
            <w:webHidden/>
          </w:rPr>
        </w:r>
        <w:r w:rsidR="00294F18">
          <w:rPr>
            <w:noProof/>
            <w:webHidden/>
          </w:rPr>
          <w:fldChar w:fldCharType="separate"/>
        </w:r>
        <w:r w:rsidR="00F51F09">
          <w:rPr>
            <w:noProof/>
            <w:webHidden/>
          </w:rPr>
          <w:t>111</w:t>
        </w:r>
        <w:r w:rsidR="00294F18">
          <w:rPr>
            <w:noProof/>
            <w:webHidden/>
          </w:rPr>
          <w:fldChar w:fldCharType="end"/>
        </w:r>
      </w:hyperlink>
    </w:p>
    <w:p w:rsidR="00294F18" w:rsidRDefault="007811E7">
      <w:pPr>
        <w:pStyle w:val="TableofFigures"/>
        <w:tabs>
          <w:tab w:val="right" w:leader="dot" w:pos="9038"/>
        </w:tabs>
        <w:rPr>
          <w:rFonts w:asciiTheme="minorHAnsi" w:eastAsiaTheme="minorEastAsia" w:hAnsiTheme="minorHAnsi" w:cstheme="minorBidi"/>
          <w:noProof/>
          <w:lang w:eastAsia="en-SG"/>
        </w:rPr>
      </w:pPr>
      <w:hyperlink w:anchor="_Toc408845437" w:history="1">
        <w:r w:rsidR="00294F18" w:rsidRPr="00F9439D">
          <w:rPr>
            <w:rStyle w:val="Hyperlink"/>
            <w:rFonts w:ascii="Times New Roman" w:hAnsi="Times New Roman"/>
            <w:noProof/>
          </w:rPr>
          <w:t xml:space="preserve">Figure 39 - </w:t>
        </w:r>
        <w:r w:rsidR="00294F18" w:rsidRPr="00F9439D">
          <w:rPr>
            <w:rStyle w:val="Hyperlink"/>
            <w:rFonts w:ascii="Times New Roman" w:hAnsi="Times New Roman"/>
            <w:noProof/>
            <w:lang w:val="en-GB"/>
          </w:rPr>
          <w:t>The Confirm Delete IR Label option window</w:t>
        </w:r>
        <w:r w:rsidR="00294F18">
          <w:rPr>
            <w:noProof/>
            <w:webHidden/>
          </w:rPr>
          <w:tab/>
        </w:r>
        <w:r w:rsidR="00294F18">
          <w:rPr>
            <w:noProof/>
            <w:webHidden/>
          </w:rPr>
          <w:fldChar w:fldCharType="begin"/>
        </w:r>
        <w:r w:rsidR="00294F18">
          <w:rPr>
            <w:noProof/>
            <w:webHidden/>
          </w:rPr>
          <w:instrText xml:space="preserve"> PAGEREF _Toc408845437 \h </w:instrText>
        </w:r>
        <w:r w:rsidR="00294F18">
          <w:rPr>
            <w:noProof/>
            <w:webHidden/>
          </w:rPr>
        </w:r>
        <w:r w:rsidR="00294F18">
          <w:rPr>
            <w:noProof/>
            <w:webHidden/>
          </w:rPr>
          <w:fldChar w:fldCharType="separate"/>
        </w:r>
        <w:r w:rsidR="00F51F09">
          <w:rPr>
            <w:noProof/>
            <w:webHidden/>
          </w:rPr>
          <w:t>112</w:t>
        </w:r>
        <w:r w:rsidR="00294F18">
          <w:rPr>
            <w:noProof/>
            <w:webHidden/>
          </w:rPr>
          <w:fldChar w:fldCharType="end"/>
        </w:r>
      </w:hyperlink>
    </w:p>
    <w:p w:rsidR="00294F18" w:rsidRDefault="007811E7">
      <w:pPr>
        <w:pStyle w:val="TableofFigures"/>
        <w:tabs>
          <w:tab w:val="right" w:leader="dot" w:pos="9038"/>
        </w:tabs>
        <w:rPr>
          <w:rFonts w:asciiTheme="minorHAnsi" w:eastAsiaTheme="minorEastAsia" w:hAnsiTheme="minorHAnsi" w:cstheme="minorBidi"/>
          <w:noProof/>
          <w:lang w:eastAsia="en-SG"/>
        </w:rPr>
      </w:pPr>
      <w:hyperlink w:anchor="_Toc408845438" w:history="1">
        <w:r w:rsidR="00294F18" w:rsidRPr="00F9439D">
          <w:rPr>
            <w:rStyle w:val="Hyperlink"/>
            <w:rFonts w:ascii="Times New Roman" w:hAnsi="Times New Roman"/>
            <w:noProof/>
          </w:rPr>
          <w:t xml:space="preserve">Figure 40 - </w:t>
        </w:r>
        <w:r w:rsidR="00294F18" w:rsidRPr="00F9439D">
          <w:rPr>
            <w:rStyle w:val="Hyperlink"/>
            <w:rFonts w:ascii="Times New Roman" w:hAnsi="Times New Roman"/>
            <w:noProof/>
            <w:lang w:val="en-GB"/>
          </w:rPr>
          <w:t>A EMAS Pictogram window example</w:t>
        </w:r>
        <w:r w:rsidR="00294F18">
          <w:rPr>
            <w:noProof/>
            <w:webHidden/>
          </w:rPr>
          <w:tab/>
        </w:r>
        <w:r w:rsidR="00294F18">
          <w:rPr>
            <w:noProof/>
            <w:webHidden/>
          </w:rPr>
          <w:fldChar w:fldCharType="begin"/>
        </w:r>
        <w:r w:rsidR="00294F18">
          <w:rPr>
            <w:noProof/>
            <w:webHidden/>
          </w:rPr>
          <w:instrText xml:space="preserve"> PAGEREF _Toc408845438 \h </w:instrText>
        </w:r>
        <w:r w:rsidR="00294F18">
          <w:rPr>
            <w:noProof/>
            <w:webHidden/>
          </w:rPr>
        </w:r>
        <w:r w:rsidR="00294F18">
          <w:rPr>
            <w:noProof/>
            <w:webHidden/>
          </w:rPr>
          <w:fldChar w:fldCharType="separate"/>
        </w:r>
        <w:r w:rsidR="00F51F09">
          <w:rPr>
            <w:noProof/>
            <w:webHidden/>
          </w:rPr>
          <w:t>113</w:t>
        </w:r>
        <w:r w:rsidR="00294F18">
          <w:rPr>
            <w:noProof/>
            <w:webHidden/>
          </w:rPr>
          <w:fldChar w:fldCharType="end"/>
        </w:r>
      </w:hyperlink>
    </w:p>
    <w:p w:rsidR="00294F18" w:rsidRDefault="007811E7">
      <w:pPr>
        <w:pStyle w:val="TableofFigures"/>
        <w:tabs>
          <w:tab w:val="right" w:leader="dot" w:pos="9038"/>
        </w:tabs>
        <w:rPr>
          <w:rFonts w:asciiTheme="minorHAnsi" w:eastAsiaTheme="minorEastAsia" w:hAnsiTheme="minorHAnsi" w:cstheme="minorBidi"/>
          <w:noProof/>
          <w:lang w:eastAsia="en-SG"/>
        </w:rPr>
      </w:pPr>
      <w:hyperlink w:anchor="_Toc408845439" w:history="1">
        <w:r w:rsidR="00294F18" w:rsidRPr="00F9439D">
          <w:rPr>
            <w:rStyle w:val="Hyperlink"/>
            <w:rFonts w:ascii="Times New Roman" w:hAnsi="Times New Roman"/>
            <w:noProof/>
          </w:rPr>
          <w:t xml:space="preserve">Figure 41 - </w:t>
        </w:r>
        <w:r w:rsidR="00294F18" w:rsidRPr="00F9439D">
          <w:rPr>
            <w:rStyle w:val="Hyperlink"/>
            <w:rFonts w:ascii="Times New Roman" w:hAnsi="Times New Roman"/>
            <w:noProof/>
            <w:lang w:val="en-GB"/>
          </w:rPr>
          <w:t>A FCT Pictogram window example</w:t>
        </w:r>
        <w:r w:rsidR="00294F18">
          <w:rPr>
            <w:noProof/>
            <w:webHidden/>
          </w:rPr>
          <w:tab/>
        </w:r>
        <w:r w:rsidR="00294F18">
          <w:rPr>
            <w:noProof/>
            <w:webHidden/>
          </w:rPr>
          <w:fldChar w:fldCharType="begin"/>
        </w:r>
        <w:r w:rsidR="00294F18">
          <w:rPr>
            <w:noProof/>
            <w:webHidden/>
          </w:rPr>
          <w:instrText xml:space="preserve"> PAGEREF _Toc408845439 \h </w:instrText>
        </w:r>
        <w:r w:rsidR="00294F18">
          <w:rPr>
            <w:noProof/>
            <w:webHidden/>
          </w:rPr>
        </w:r>
        <w:r w:rsidR="00294F18">
          <w:rPr>
            <w:noProof/>
            <w:webHidden/>
          </w:rPr>
          <w:fldChar w:fldCharType="separate"/>
        </w:r>
        <w:r w:rsidR="00F51F09">
          <w:rPr>
            <w:noProof/>
            <w:webHidden/>
          </w:rPr>
          <w:t>114</w:t>
        </w:r>
        <w:r w:rsidR="00294F18">
          <w:rPr>
            <w:noProof/>
            <w:webHidden/>
          </w:rPr>
          <w:fldChar w:fldCharType="end"/>
        </w:r>
      </w:hyperlink>
    </w:p>
    <w:p w:rsidR="00294F18" w:rsidRDefault="007811E7">
      <w:pPr>
        <w:pStyle w:val="TableofFigures"/>
        <w:tabs>
          <w:tab w:val="right" w:leader="dot" w:pos="9038"/>
        </w:tabs>
        <w:rPr>
          <w:rFonts w:asciiTheme="minorHAnsi" w:eastAsiaTheme="minorEastAsia" w:hAnsiTheme="minorHAnsi" w:cstheme="minorBidi"/>
          <w:noProof/>
          <w:lang w:eastAsia="en-SG"/>
        </w:rPr>
      </w:pPr>
      <w:hyperlink w:anchor="_Toc408845440" w:history="1">
        <w:r w:rsidR="00294F18" w:rsidRPr="00F9439D">
          <w:rPr>
            <w:rStyle w:val="Hyperlink"/>
            <w:rFonts w:ascii="Times New Roman" w:hAnsi="Times New Roman"/>
            <w:noProof/>
          </w:rPr>
          <w:t>Figure 42 - The Pictogram Window</w:t>
        </w:r>
        <w:r w:rsidR="00294F18">
          <w:rPr>
            <w:noProof/>
            <w:webHidden/>
          </w:rPr>
          <w:tab/>
        </w:r>
        <w:r w:rsidR="00294F18">
          <w:rPr>
            <w:noProof/>
            <w:webHidden/>
          </w:rPr>
          <w:fldChar w:fldCharType="begin"/>
        </w:r>
        <w:r w:rsidR="00294F18">
          <w:rPr>
            <w:noProof/>
            <w:webHidden/>
          </w:rPr>
          <w:instrText xml:space="preserve"> PAGEREF _Toc408845440 \h </w:instrText>
        </w:r>
        <w:r w:rsidR="00294F18">
          <w:rPr>
            <w:noProof/>
            <w:webHidden/>
          </w:rPr>
        </w:r>
        <w:r w:rsidR="00294F18">
          <w:rPr>
            <w:noProof/>
            <w:webHidden/>
          </w:rPr>
          <w:fldChar w:fldCharType="separate"/>
        </w:r>
        <w:r w:rsidR="00F51F09">
          <w:rPr>
            <w:noProof/>
            <w:webHidden/>
          </w:rPr>
          <w:t>115</w:t>
        </w:r>
        <w:r w:rsidR="00294F18">
          <w:rPr>
            <w:noProof/>
            <w:webHidden/>
          </w:rPr>
          <w:fldChar w:fldCharType="end"/>
        </w:r>
      </w:hyperlink>
    </w:p>
    <w:p w:rsidR="00294F18" w:rsidRDefault="007811E7">
      <w:pPr>
        <w:pStyle w:val="TableofFigures"/>
        <w:tabs>
          <w:tab w:val="right" w:leader="dot" w:pos="9038"/>
        </w:tabs>
        <w:rPr>
          <w:rFonts w:asciiTheme="minorHAnsi" w:eastAsiaTheme="minorEastAsia" w:hAnsiTheme="minorHAnsi" w:cstheme="minorBidi"/>
          <w:noProof/>
          <w:lang w:eastAsia="en-SG"/>
        </w:rPr>
      </w:pPr>
      <w:hyperlink w:anchor="_Toc408845441" w:history="1">
        <w:r w:rsidR="00294F18" w:rsidRPr="00F9439D">
          <w:rPr>
            <w:rStyle w:val="Hyperlink"/>
            <w:rFonts w:ascii="Times New Roman" w:hAnsi="Times New Roman"/>
            <w:noProof/>
          </w:rPr>
          <w:t>Figure 43 - The Pictogram Window after Modify button is pressed</w:t>
        </w:r>
        <w:r w:rsidR="00294F18">
          <w:rPr>
            <w:noProof/>
            <w:webHidden/>
          </w:rPr>
          <w:tab/>
        </w:r>
        <w:r w:rsidR="00294F18">
          <w:rPr>
            <w:noProof/>
            <w:webHidden/>
          </w:rPr>
          <w:fldChar w:fldCharType="begin"/>
        </w:r>
        <w:r w:rsidR="00294F18">
          <w:rPr>
            <w:noProof/>
            <w:webHidden/>
          </w:rPr>
          <w:instrText xml:space="preserve"> PAGEREF _Toc408845441 \h </w:instrText>
        </w:r>
        <w:r w:rsidR="00294F18">
          <w:rPr>
            <w:noProof/>
            <w:webHidden/>
          </w:rPr>
        </w:r>
        <w:r w:rsidR="00294F18">
          <w:rPr>
            <w:noProof/>
            <w:webHidden/>
          </w:rPr>
          <w:fldChar w:fldCharType="separate"/>
        </w:r>
        <w:r w:rsidR="00F51F09">
          <w:rPr>
            <w:noProof/>
            <w:webHidden/>
          </w:rPr>
          <w:t>116</w:t>
        </w:r>
        <w:r w:rsidR="00294F18">
          <w:rPr>
            <w:noProof/>
            <w:webHidden/>
          </w:rPr>
          <w:fldChar w:fldCharType="end"/>
        </w:r>
      </w:hyperlink>
    </w:p>
    <w:p w:rsidR="00294F18" w:rsidRDefault="007811E7">
      <w:pPr>
        <w:pStyle w:val="TableofFigures"/>
        <w:tabs>
          <w:tab w:val="right" w:leader="dot" w:pos="9038"/>
        </w:tabs>
        <w:rPr>
          <w:rFonts w:asciiTheme="minorHAnsi" w:eastAsiaTheme="minorEastAsia" w:hAnsiTheme="minorHAnsi" w:cstheme="minorBidi"/>
          <w:noProof/>
          <w:lang w:eastAsia="en-SG"/>
        </w:rPr>
      </w:pPr>
      <w:hyperlink w:anchor="_Toc408845442" w:history="1">
        <w:r w:rsidR="00294F18" w:rsidRPr="00F9439D">
          <w:rPr>
            <w:rStyle w:val="Hyperlink"/>
            <w:rFonts w:ascii="Times New Roman" w:hAnsi="Times New Roman"/>
            <w:noProof/>
          </w:rPr>
          <w:t xml:space="preserve">Figure 44 - </w:t>
        </w:r>
        <w:r w:rsidR="00294F18" w:rsidRPr="00F9439D">
          <w:rPr>
            <w:rStyle w:val="Hyperlink"/>
            <w:rFonts w:ascii="Times New Roman" w:hAnsi="Times New Roman"/>
            <w:noProof/>
            <w:lang w:val="en-GB"/>
          </w:rPr>
          <w:t>A message window for editing icon</w:t>
        </w:r>
        <w:r w:rsidR="00294F18">
          <w:rPr>
            <w:noProof/>
            <w:webHidden/>
          </w:rPr>
          <w:tab/>
        </w:r>
        <w:r w:rsidR="00294F18">
          <w:rPr>
            <w:noProof/>
            <w:webHidden/>
          </w:rPr>
          <w:fldChar w:fldCharType="begin"/>
        </w:r>
        <w:r w:rsidR="00294F18">
          <w:rPr>
            <w:noProof/>
            <w:webHidden/>
          </w:rPr>
          <w:instrText xml:space="preserve"> PAGEREF _Toc408845442 \h </w:instrText>
        </w:r>
        <w:r w:rsidR="00294F18">
          <w:rPr>
            <w:noProof/>
            <w:webHidden/>
          </w:rPr>
        </w:r>
        <w:r w:rsidR="00294F18">
          <w:rPr>
            <w:noProof/>
            <w:webHidden/>
          </w:rPr>
          <w:fldChar w:fldCharType="separate"/>
        </w:r>
        <w:r w:rsidR="00F51F09">
          <w:rPr>
            <w:noProof/>
            <w:webHidden/>
          </w:rPr>
          <w:t>117</w:t>
        </w:r>
        <w:r w:rsidR="00294F18">
          <w:rPr>
            <w:noProof/>
            <w:webHidden/>
          </w:rPr>
          <w:fldChar w:fldCharType="end"/>
        </w:r>
      </w:hyperlink>
    </w:p>
    <w:p w:rsidR="00294F18" w:rsidRDefault="007811E7">
      <w:pPr>
        <w:pStyle w:val="TableofFigures"/>
        <w:tabs>
          <w:tab w:val="right" w:leader="dot" w:pos="9038"/>
        </w:tabs>
        <w:rPr>
          <w:rFonts w:asciiTheme="minorHAnsi" w:eastAsiaTheme="minorEastAsia" w:hAnsiTheme="minorHAnsi" w:cstheme="minorBidi"/>
          <w:noProof/>
          <w:lang w:eastAsia="en-SG"/>
        </w:rPr>
      </w:pPr>
      <w:hyperlink w:anchor="_Toc408845443" w:history="1">
        <w:r w:rsidR="00294F18" w:rsidRPr="00F9439D">
          <w:rPr>
            <w:rStyle w:val="Hyperlink"/>
            <w:noProof/>
          </w:rPr>
          <w:t xml:space="preserve">Figure 45 - </w:t>
        </w:r>
        <w:r w:rsidR="00294F18" w:rsidRPr="00F9439D">
          <w:rPr>
            <w:rStyle w:val="Hyperlink"/>
            <w:noProof/>
            <w:lang w:val="en-GB"/>
          </w:rPr>
          <w:t>A message window for deleting icon</w:t>
        </w:r>
        <w:r w:rsidR="00294F18">
          <w:rPr>
            <w:noProof/>
            <w:webHidden/>
          </w:rPr>
          <w:tab/>
        </w:r>
        <w:r w:rsidR="00294F18">
          <w:rPr>
            <w:noProof/>
            <w:webHidden/>
          </w:rPr>
          <w:fldChar w:fldCharType="begin"/>
        </w:r>
        <w:r w:rsidR="00294F18">
          <w:rPr>
            <w:noProof/>
            <w:webHidden/>
          </w:rPr>
          <w:instrText xml:space="preserve"> PAGEREF _Toc408845443 \h </w:instrText>
        </w:r>
        <w:r w:rsidR="00294F18">
          <w:rPr>
            <w:noProof/>
            <w:webHidden/>
          </w:rPr>
        </w:r>
        <w:r w:rsidR="00294F18">
          <w:rPr>
            <w:noProof/>
            <w:webHidden/>
          </w:rPr>
          <w:fldChar w:fldCharType="separate"/>
        </w:r>
        <w:r w:rsidR="00F51F09">
          <w:rPr>
            <w:noProof/>
            <w:webHidden/>
          </w:rPr>
          <w:t>118</w:t>
        </w:r>
        <w:r w:rsidR="00294F18">
          <w:rPr>
            <w:noProof/>
            <w:webHidden/>
          </w:rPr>
          <w:fldChar w:fldCharType="end"/>
        </w:r>
      </w:hyperlink>
    </w:p>
    <w:p w:rsidR="00294F18" w:rsidRDefault="007811E7">
      <w:pPr>
        <w:pStyle w:val="TableofFigures"/>
        <w:tabs>
          <w:tab w:val="right" w:leader="dot" w:pos="9038"/>
        </w:tabs>
        <w:rPr>
          <w:rFonts w:asciiTheme="minorHAnsi" w:eastAsiaTheme="minorEastAsia" w:hAnsiTheme="minorHAnsi" w:cstheme="minorBidi"/>
          <w:noProof/>
          <w:lang w:eastAsia="en-SG"/>
        </w:rPr>
      </w:pPr>
      <w:hyperlink w:anchor="_Toc408845444" w:history="1">
        <w:r w:rsidR="00294F18" w:rsidRPr="00F9439D">
          <w:rPr>
            <w:rStyle w:val="Hyperlink"/>
            <w:rFonts w:ascii="Times New Roman" w:hAnsi="Times New Roman"/>
            <w:noProof/>
          </w:rPr>
          <w:t xml:space="preserve">Figure 46 - </w:t>
        </w:r>
        <w:r w:rsidR="00294F18" w:rsidRPr="00F9439D">
          <w:rPr>
            <w:rStyle w:val="Hyperlink"/>
            <w:rFonts w:ascii="Times New Roman" w:hAnsi="Times New Roman"/>
            <w:noProof/>
            <w:lang w:val="en-GB"/>
          </w:rPr>
          <w:t>A tagging window example</w:t>
        </w:r>
        <w:r w:rsidR="00294F18">
          <w:rPr>
            <w:noProof/>
            <w:webHidden/>
          </w:rPr>
          <w:tab/>
        </w:r>
        <w:r w:rsidR="00294F18">
          <w:rPr>
            <w:noProof/>
            <w:webHidden/>
          </w:rPr>
          <w:fldChar w:fldCharType="begin"/>
        </w:r>
        <w:r w:rsidR="00294F18">
          <w:rPr>
            <w:noProof/>
            <w:webHidden/>
          </w:rPr>
          <w:instrText xml:space="preserve"> PAGEREF _Toc408845444 \h </w:instrText>
        </w:r>
        <w:r w:rsidR="00294F18">
          <w:rPr>
            <w:noProof/>
            <w:webHidden/>
          </w:rPr>
        </w:r>
        <w:r w:rsidR="00294F18">
          <w:rPr>
            <w:noProof/>
            <w:webHidden/>
          </w:rPr>
          <w:fldChar w:fldCharType="separate"/>
        </w:r>
        <w:r w:rsidR="00F51F09">
          <w:rPr>
            <w:noProof/>
            <w:webHidden/>
          </w:rPr>
          <w:t>120</w:t>
        </w:r>
        <w:r w:rsidR="00294F18">
          <w:rPr>
            <w:noProof/>
            <w:webHidden/>
          </w:rPr>
          <w:fldChar w:fldCharType="end"/>
        </w:r>
      </w:hyperlink>
    </w:p>
    <w:p w:rsidR="00294F18" w:rsidRDefault="007811E7">
      <w:pPr>
        <w:pStyle w:val="TableofFigures"/>
        <w:tabs>
          <w:tab w:val="right" w:leader="dot" w:pos="9038"/>
        </w:tabs>
        <w:rPr>
          <w:rFonts w:asciiTheme="minorHAnsi" w:eastAsiaTheme="minorEastAsia" w:hAnsiTheme="minorHAnsi" w:cstheme="minorBidi"/>
          <w:noProof/>
          <w:lang w:eastAsia="en-SG"/>
        </w:rPr>
      </w:pPr>
      <w:hyperlink w:anchor="_Toc408845445" w:history="1">
        <w:r w:rsidR="00294F18" w:rsidRPr="00F9439D">
          <w:rPr>
            <w:rStyle w:val="Hyperlink"/>
            <w:rFonts w:ascii="Times New Roman" w:hAnsi="Times New Roman"/>
            <w:noProof/>
          </w:rPr>
          <w:t>Figure 47 - Equipment Tagging Window after Apply button is pressed</w:t>
        </w:r>
        <w:r w:rsidR="00294F18">
          <w:rPr>
            <w:noProof/>
            <w:webHidden/>
          </w:rPr>
          <w:tab/>
        </w:r>
        <w:r w:rsidR="00294F18">
          <w:rPr>
            <w:noProof/>
            <w:webHidden/>
          </w:rPr>
          <w:fldChar w:fldCharType="begin"/>
        </w:r>
        <w:r w:rsidR="00294F18">
          <w:rPr>
            <w:noProof/>
            <w:webHidden/>
          </w:rPr>
          <w:instrText xml:space="preserve"> PAGEREF _Toc408845445 \h </w:instrText>
        </w:r>
        <w:r w:rsidR="00294F18">
          <w:rPr>
            <w:noProof/>
            <w:webHidden/>
          </w:rPr>
        </w:r>
        <w:r w:rsidR="00294F18">
          <w:rPr>
            <w:noProof/>
            <w:webHidden/>
          </w:rPr>
          <w:fldChar w:fldCharType="separate"/>
        </w:r>
        <w:r w:rsidR="00F51F09">
          <w:rPr>
            <w:noProof/>
            <w:webHidden/>
          </w:rPr>
          <w:t>121</w:t>
        </w:r>
        <w:r w:rsidR="00294F18">
          <w:rPr>
            <w:noProof/>
            <w:webHidden/>
          </w:rPr>
          <w:fldChar w:fldCharType="end"/>
        </w:r>
      </w:hyperlink>
    </w:p>
    <w:p w:rsidR="00294F18" w:rsidRDefault="007811E7">
      <w:pPr>
        <w:pStyle w:val="TableofFigures"/>
        <w:tabs>
          <w:tab w:val="right" w:leader="dot" w:pos="9038"/>
        </w:tabs>
        <w:rPr>
          <w:rFonts w:asciiTheme="minorHAnsi" w:eastAsiaTheme="minorEastAsia" w:hAnsiTheme="minorHAnsi" w:cstheme="minorBidi"/>
          <w:noProof/>
          <w:lang w:eastAsia="en-SG"/>
        </w:rPr>
      </w:pPr>
      <w:hyperlink w:anchor="_Toc408845446" w:history="1">
        <w:r w:rsidR="00294F18" w:rsidRPr="00F9439D">
          <w:rPr>
            <w:rStyle w:val="Hyperlink"/>
            <w:rFonts w:ascii="Times New Roman" w:hAnsi="Times New Roman"/>
            <w:noProof/>
          </w:rPr>
          <w:t>Figure 48 - The Tagged Equipment List Window</w:t>
        </w:r>
        <w:r w:rsidR="00294F18">
          <w:rPr>
            <w:noProof/>
            <w:webHidden/>
          </w:rPr>
          <w:tab/>
        </w:r>
        <w:r w:rsidR="00294F18">
          <w:rPr>
            <w:noProof/>
            <w:webHidden/>
          </w:rPr>
          <w:fldChar w:fldCharType="begin"/>
        </w:r>
        <w:r w:rsidR="00294F18">
          <w:rPr>
            <w:noProof/>
            <w:webHidden/>
          </w:rPr>
          <w:instrText xml:space="preserve"> PAGEREF _Toc408845446 \h </w:instrText>
        </w:r>
        <w:r w:rsidR="00294F18">
          <w:rPr>
            <w:noProof/>
            <w:webHidden/>
          </w:rPr>
        </w:r>
        <w:r w:rsidR="00294F18">
          <w:rPr>
            <w:noProof/>
            <w:webHidden/>
          </w:rPr>
          <w:fldChar w:fldCharType="separate"/>
        </w:r>
        <w:r w:rsidR="00F51F09">
          <w:rPr>
            <w:noProof/>
            <w:webHidden/>
          </w:rPr>
          <w:t>122</w:t>
        </w:r>
        <w:r w:rsidR="00294F18">
          <w:rPr>
            <w:noProof/>
            <w:webHidden/>
          </w:rPr>
          <w:fldChar w:fldCharType="end"/>
        </w:r>
      </w:hyperlink>
    </w:p>
    <w:p w:rsidR="00294F18" w:rsidRDefault="007811E7">
      <w:pPr>
        <w:pStyle w:val="TableofFigures"/>
        <w:tabs>
          <w:tab w:val="right" w:leader="dot" w:pos="9038"/>
        </w:tabs>
        <w:rPr>
          <w:rFonts w:asciiTheme="minorHAnsi" w:eastAsiaTheme="minorEastAsia" w:hAnsiTheme="minorHAnsi" w:cstheme="minorBidi"/>
          <w:noProof/>
          <w:lang w:eastAsia="en-SG"/>
        </w:rPr>
      </w:pPr>
      <w:hyperlink w:anchor="_Toc408845447" w:history="1">
        <w:r w:rsidR="00294F18" w:rsidRPr="00F9439D">
          <w:rPr>
            <w:rStyle w:val="Hyperlink"/>
            <w:rFonts w:ascii="Times New Roman" w:hAnsi="Times New Roman"/>
            <w:noProof/>
          </w:rPr>
          <w:t xml:space="preserve">Figure 49 - </w:t>
        </w:r>
        <w:r w:rsidR="00294F18" w:rsidRPr="00F9439D">
          <w:rPr>
            <w:rStyle w:val="Hyperlink"/>
            <w:rFonts w:ascii="Times New Roman" w:hAnsi="Times New Roman"/>
            <w:noProof/>
            <w:lang w:val="en-GB"/>
          </w:rPr>
          <w:t>A PMCS Avalanche Selection window example</w:t>
        </w:r>
        <w:r w:rsidR="00294F18">
          <w:rPr>
            <w:noProof/>
            <w:webHidden/>
          </w:rPr>
          <w:tab/>
        </w:r>
        <w:r w:rsidR="00294F18">
          <w:rPr>
            <w:noProof/>
            <w:webHidden/>
          </w:rPr>
          <w:fldChar w:fldCharType="begin"/>
        </w:r>
        <w:r w:rsidR="00294F18">
          <w:rPr>
            <w:noProof/>
            <w:webHidden/>
          </w:rPr>
          <w:instrText xml:space="preserve"> PAGEREF _Toc408845447 \h </w:instrText>
        </w:r>
        <w:r w:rsidR="00294F18">
          <w:rPr>
            <w:noProof/>
            <w:webHidden/>
          </w:rPr>
        </w:r>
        <w:r w:rsidR="00294F18">
          <w:rPr>
            <w:noProof/>
            <w:webHidden/>
          </w:rPr>
          <w:fldChar w:fldCharType="separate"/>
        </w:r>
        <w:r w:rsidR="00F51F09">
          <w:rPr>
            <w:noProof/>
            <w:webHidden/>
          </w:rPr>
          <w:t>124</w:t>
        </w:r>
        <w:r w:rsidR="00294F18">
          <w:rPr>
            <w:noProof/>
            <w:webHidden/>
          </w:rPr>
          <w:fldChar w:fldCharType="end"/>
        </w:r>
      </w:hyperlink>
    </w:p>
    <w:p w:rsidR="00294F18" w:rsidRDefault="007811E7">
      <w:pPr>
        <w:pStyle w:val="TableofFigures"/>
        <w:tabs>
          <w:tab w:val="right" w:leader="dot" w:pos="9038"/>
        </w:tabs>
        <w:rPr>
          <w:rFonts w:asciiTheme="minorHAnsi" w:eastAsiaTheme="minorEastAsia" w:hAnsiTheme="minorHAnsi" w:cstheme="minorBidi"/>
          <w:noProof/>
          <w:lang w:eastAsia="en-SG"/>
        </w:rPr>
      </w:pPr>
      <w:hyperlink w:anchor="_Toc408845448" w:history="1">
        <w:r w:rsidR="00294F18" w:rsidRPr="00F9439D">
          <w:rPr>
            <w:rStyle w:val="Hyperlink"/>
            <w:rFonts w:ascii="Times New Roman" w:hAnsi="Times New Roman"/>
            <w:noProof/>
          </w:rPr>
          <w:t xml:space="preserve">Figure 50 - </w:t>
        </w:r>
        <w:r w:rsidR="00294F18" w:rsidRPr="00F9439D">
          <w:rPr>
            <w:rStyle w:val="Hyperlink"/>
            <w:rFonts w:ascii="Times New Roman" w:hAnsi="Times New Roman"/>
            <w:noProof/>
            <w:lang w:val="en-GB"/>
          </w:rPr>
          <w:t>A Filter example</w:t>
        </w:r>
        <w:r w:rsidR="00294F18">
          <w:rPr>
            <w:noProof/>
            <w:webHidden/>
          </w:rPr>
          <w:tab/>
        </w:r>
        <w:r w:rsidR="00294F18">
          <w:rPr>
            <w:noProof/>
            <w:webHidden/>
          </w:rPr>
          <w:fldChar w:fldCharType="begin"/>
        </w:r>
        <w:r w:rsidR="00294F18">
          <w:rPr>
            <w:noProof/>
            <w:webHidden/>
          </w:rPr>
          <w:instrText xml:space="preserve"> PAGEREF _Toc408845448 \h </w:instrText>
        </w:r>
        <w:r w:rsidR="00294F18">
          <w:rPr>
            <w:noProof/>
            <w:webHidden/>
          </w:rPr>
        </w:r>
        <w:r w:rsidR="00294F18">
          <w:rPr>
            <w:noProof/>
            <w:webHidden/>
          </w:rPr>
          <w:fldChar w:fldCharType="separate"/>
        </w:r>
        <w:r w:rsidR="00F51F09">
          <w:rPr>
            <w:noProof/>
            <w:webHidden/>
          </w:rPr>
          <w:t>125</w:t>
        </w:r>
        <w:r w:rsidR="00294F18">
          <w:rPr>
            <w:noProof/>
            <w:webHidden/>
          </w:rPr>
          <w:fldChar w:fldCharType="end"/>
        </w:r>
      </w:hyperlink>
    </w:p>
    <w:p w:rsidR="00294F18" w:rsidRDefault="007811E7">
      <w:pPr>
        <w:pStyle w:val="TableofFigures"/>
        <w:tabs>
          <w:tab w:val="right" w:leader="dot" w:pos="9038"/>
        </w:tabs>
        <w:rPr>
          <w:rFonts w:asciiTheme="minorHAnsi" w:eastAsiaTheme="minorEastAsia" w:hAnsiTheme="minorHAnsi" w:cstheme="minorBidi"/>
          <w:noProof/>
          <w:lang w:eastAsia="en-SG"/>
        </w:rPr>
      </w:pPr>
      <w:hyperlink w:anchor="_Toc408845449" w:history="1">
        <w:r w:rsidR="00294F18" w:rsidRPr="00F9439D">
          <w:rPr>
            <w:rStyle w:val="Hyperlink"/>
            <w:rFonts w:ascii="Times New Roman" w:hAnsi="Times New Roman"/>
            <w:noProof/>
          </w:rPr>
          <w:t xml:space="preserve">Figure 51 - </w:t>
        </w:r>
        <w:r w:rsidR="00294F18" w:rsidRPr="00F9439D">
          <w:rPr>
            <w:rStyle w:val="Hyperlink"/>
            <w:rFonts w:ascii="Times New Roman" w:hAnsi="Times New Roman"/>
            <w:noProof/>
            <w:lang w:val="en-GB"/>
          </w:rPr>
          <w:t>Fax Sub-Menu in Configuration Menu</w:t>
        </w:r>
        <w:r w:rsidR="00294F18">
          <w:rPr>
            <w:noProof/>
            <w:webHidden/>
          </w:rPr>
          <w:tab/>
        </w:r>
        <w:r w:rsidR="00294F18">
          <w:rPr>
            <w:noProof/>
            <w:webHidden/>
          </w:rPr>
          <w:fldChar w:fldCharType="begin"/>
        </w:r>
        <w:r w:rsidR="00294F18">
          <w:rPr>
            <w:noProof/>
            <w:webHidden/>
          </w:rPr>
          <w:instrText xml:space="preserve"> PAGEREF _Toc408845449 \h </w:instrText>
        </w:r>
        <w:r w:rsidR="00294F18">
          <w:rPr>
            <w:noProof/>
            <w:webHidden/>
          </w:rPr>
        </w:r>
        <w:r w:rsidR="00294F18">
          <w:rPr>
            <w:noProof/>
            <w:webHidden/>
          </w:rPr>
          <w:fldChar w:fldCharType="separate"/>
        </w:r>
        <w:r w:rsidR="00F51F09">
          <w:rPr>
            <w:noProof/>
            <w:webHidden/>
          </w:rPr>
          <w:t>126</w:t>
        </w:r>
        <w:r w:rsidR="00294F18">
          <w:rPr>
            <w:noProof/>
            <w:webHidden/>
          </w:rPr>
          <w:fldChar w:fldCharType="end"/>
        </w:r>
      </w:hyperlink>
    </w:p>
    <w:p w:rsidR="00294F18" w:rsidRDefault="007811E7">
      <w:pPr>
        <w:pStyle w:val="TableofFigures"/>
        <w:tabs>
          <w:tab w:val="right" w:leader="dot" w:pos="9038"/>
        </w:tabs>
        <w:rPr>
          <w:rFonts w:asciiTheme="minorHAnsi" w:eastAsiaTheme="minorEastAsia" w:hAnsiTheme="minorHAnsi" w:cstheme="minorBidi"/>
          <w:noProof/>
          <w:lang w:eastAsia="en-SG"/>
        </w:rPr>
      </w:pPr>
      <w:hyperlink w:anchor="_Toc408845450" w:history="1">
        <w:r w:rsidR="00294F18" w:rsidRPr="00F9439D">
          <w:rPr>
            <w:rStyle w:val="Hyperlink"/>
            <w:rFonts w:ascii="Times New Roman" w:hAnsi="Times New Roman"/>
            <w:noProof/>
          </w:rPr>
          <w:t xml:space="preserve">Figure 52 - </w:t>
        </w:r>
        <w:r w:rsidR="00294F18" w:rsidRPr="00F9439D">
          <w:rPr>
            <w:rStyle w:val="Hyperlink"/>
            <w:rFonts w:ascii="Times New Roman" w:hAnsi="Times New Roman"/>
            <w:noProof/>
            <w:lang w:val="en-GB"/>
          </w:rPr>
          <w:t>A Fax template window example</w:t>
        </w:r>
        <w:r w:rsidR="00294F18">
          <w:rPr>
            <w:noProof/>
            <w:webHidden/>
          </w:rPr>
          <w:tab/>
        </w:r>
        <w:r w:rsidR="00294F18">
          <w:rPr>
            <w:noProof/>
            <w:webHidden/>
          </w:rPr>
          <w:fldChar w:fldCharType="begin"/>
        </w:r>
        <w:r w:rsidR="00294F18">
          <w:rPr>
            <w:noProof/>
            <w:webHidden/>
          </w:rPr>
          <w:instrText xml:space="preserve"> PAGEREF _Toc408845450 \h </w:instrText>
        </w:r>
        <w:r w:rsidR="00294F18">
          <w:rPr>
            <w:noProof/>
            <w:webHidden/>
          </w:rPr>
        </w:r>
        <w:r w:rsidR="00294F18">
          <w:rPr>
            <w:noProof/>
            <w:webHidden/>
          </w:rPr>
          <w:fldChar w:fldCharType="separate"/>
        </w:r>
        <w:r w:rsidR="00F51F09">
          <w:rPr>
            <w:noProof/>
            <w:webHidden/>
          </w:rPr>
          <w:t>128</w:t>
        </w:r>
        <w:r w:rsidR="00294F18">
          <w:rPr>
            <w:noProof/>
            <w:webHidden/>
          </w:rPr>
          <w:fldChar w:fldCharType="end"/>
        </w:r>
      </w:hyperlink>
    </w:p>
    <w:p w:rsidR="00294F18" w:rsidRDefault="007811E7">
      <w:pPr>
        <w:pStyle w:val="TableofFigures"/>
        <w:tabs>
          <w:tab w:val="right" w:leader="dot" w:pos="9038"/>
        </w:tabs>
        <w:rPr>
          <w:rFonts w:asciiTheme="minorHAnsi" w:eastAsiaTheme="minorEastAsia" w:hAnsiTheme="minorHAnsi" w:cstheme="minorBidi"/>
          <w:noProof/>
          <w:lang w:eastAsia="en-SG"/>
        </w:rPr>
      </w:pPr>
      <w:hyperlink w:anchor="_Toc408845451" w:history="1">
        <w:r w:rsidR="00294F18" w:rsidRPr="00F9439D">
          <w:rPr>
            <w:rStyle w:val="Hyperlink"/>
            <w:rFonts w:ascii="Times New Roman" w:hAnsi="Times New Roman"/>
            <w:noProof/>
          </w:rPr>
          <w:t xml:space="preserve">Figure 53 - Fax Template Configuration Window with </w:t>
        </w:r>
        <w:r w:rsidR="00294F18" w:rsidRPr="00F9439D">
          <w:rPr>
            <w:rStyle w:val="Hyperlink"/>
            <w:rFonts w:ascii="Times New Roman" w:hAnsi="Times New Roman"/>
            <w:noProof/>
            <w:lang w:val="en-GB"/>
          </w:rPr>
          <w:t>selected Type</w:t>
        </w:r>
        <w:r w:rsidR="00294F18">
          <w:rPr>
            <w:noProof/>
            <w:webHidden/>
          </w:rPr>
          <w:tab/>
        </w:r>
        <w:r w:rsidR="00294F18">
          <w:rPr>
            <w:noProof/>
            <w:webHidden/>
          </w:rPr>
          <w:fldChar w:fldCharType="begin"/>
        </w:r>
        <w:r w:rsidR="00294F18">
          <w:rPr>
            <w:noProof/>
            <w:webHidden/>
          </w:rPr>
          <w:instrText xml:space="preserve"> PAGEREF _Toc408845451 \h </w:instrText>
        </w:r>
        <w:r w:rsidR="00294F18">
          <w:rPr>
            <w:noProof/>
            <w:webHidden/>
          </w:rPr>
        </w:r>
        <w:r w:rsidR="00294F18">
          <w:rPr>
            <w:noProof/>
            <w:webHidden/>
          </w:rPr>
          <w:fldChar w:fldCharType="separate"/>
        </w:r>
        <w:r w:rsidR="00F51F09">
          <w:rPr>
            <w:noProof/>
            <w:webHidden/>
          </w:rPr>
          <w:t>129</w:t>
        </w:r>
        <w:r w:rsidR="00294F18">
          <w:rPr>
            <w:noProof/>
            <w:webHidden/>
          </w:rPr>
          <w:fldChar w:fldCharType="end"/>
        </w:r>
      </w:hyperlink>
    </w:p>
    <w:p w:rsidR="00294F18" w:rsidRDefault="007811E7">
      <w:pPr>
        <w:pStyle w:val="TableofFigures"/>
        <w:tabs>
          <w:tab w:val="right" w:leader="dot" w:pos="9038"/>
        </w:tabs>
        <w:rPr>
          <w:rFonts w:asciiTheme="minorHAnsi" w:eastAsiaTheme="minorEastAsia" w:hAnsiTheme="minorHAnsi" w:cstheme="minorBidi"/>
          <w:noProof/>
          <w:lang w:eastAsia="en-SG"/>
        </w:rPr>
      </w:pPr>
      <w:hyperlink w:anchor="_Toc408845452" w:history="1">
        <w:r w:rsidR="00294F18" w:rsidRPr="00F9439D">
          <w:rPr>
            <w:rStyle w:val="Hyperlink"/>
            <w:rFonts w:ascii="Times New Roman" w:hAnsi="Times New Roman"/>
            <w:noProof/>
          </w:rPr>
          <w:t xml:space="preserve">Figure 54 - </w:t>
        </w:r>
        <w:r w:rsidR="00294F18" w:rsidRPr="00F9439D">
          <w:rPr>
            <w:rStyle w:val="Hyperlink"/>
            <w:rFonts w:ascii="Times New Roman" w:hAnsi="Times New Roman"/>
            <w:noProof/>
            <w:lang w:val="en-GB"/>
          </w:rPr>
          <w:t>A Recipient Address Book example</w:t>
        </w:r>
        <w:r w:rsidR="00294F18">
          <w:rPr>
            <w:noProof/>
            <w:webHidden/>
          </w:rPr>
          <w:tab/>
        </w:r>
        <w:r w:rsidR="00294F18">
          <w:rPr>
            <w:noProof/>
            <w:webHidden/>
          </w:rPr>
          <w:fldChar w:fldCharType="begin"/>
        </w:r>
        <w:r w:rsidR="00294F18">
          <w:rPr>
            <w:noProof/>
            <w:webHidden/>
          </w:rPr>
          <w:instrText xml:space="preserve"> PAGEREF _Toc408845452 \h </w:instrText>
        </w:r>
        <w:r w:rsidR="00294F18">
          <w:rPr>
            <w:noProof/>
            <w:webHidden/>
          </w:rPr>
        </w:r>
        <w:r w:rsidR="00294F18">
          <w:rPr>
            <w:noProof/>
            <w:webHidden/>
          </w:rPr>
          <w:fldChar w:fldCharType="separate"/>
        </w:r>
        <w:r w:rsidR="00F51F09">
          <w:rPr>
            <w:noProof/>
            <w:webHidden/>
          </w:rPr>
          <w:t>133</w:t>
        </w:r>
        <w:r w:rsidR="00294F18">
          <w:rPr>
            <w:noProof/>
            <w:webHidden/>
          </w:rPr>
          <w:fldChar w:fldCharType="end"/>
        </w:r>
      </w:hyperlink>
    </w:p>
    <w:p w:rsidR="00294F18" w:rsidRDefault="007811E7">
      <w:pPr>
        <w:pStyle w:val="TableofFigures"/>
        <w:tabs>
          <w:tab w:val="right" w:leader="dot" w:pos="9038"/>
        </w:tabs>
        <w:rPr>
          <w:rFonts w:asciiTheme="minorHAnsi" w:eastAsiaTheme="minorEastAsia" w:hAnsiTheme="minorHAnsi" w:cstheme="minorBidi"/>
          <w:noProof/>
          <w:lang w:eastAsia="en-SG"/>
        </w:rPr>
      </w:pPr>
      <w:hyperlink w:anchor="_Toc408845453" w:history="1">
        <w:r w:rsidR="00294F18" w:rsidRPr="00F9439D">
          <w:rPr>
            <w:rStyle w:val="Hyperlink"/>
            <w:rFonts w:ascii="Times New Roman" w:hAnsi="Times New Roman"/>
            <w:noProof/>
          </w:rPr>
          <w:t xml:space="preserve">Figure 55 - </w:t>
        </w:r>
        <w:r w:rsidR="00294F18" w:rsidRPr="00F9439D">
          <w:rPr>
            <w:rStyle w:val="Hyperlink"/>
            <w:rFonts w:ascii="Times New Roman" w:hAnsi="Times New Roman"/>
            <w:noProof/>
            <w:lang w:val="en-GB"/>
          </w:rPr>
          <w:t>The Contact Properties Window</w:t>
        </w:r>
        <w:r w:rsidR="00294F18">
          <w:rPr>
            <w:noProof/>
            <w:webHidden/>
          </w:rPr>
          <w:tab/>
        </w:r>
        <w:r w:rsidR="00294F18">
          <w:rPr>
            <w:noProof/>
            <w:webHidden/>
          </w:rPr>
          <w:fldChar w:fldCharType="begin"/>
        </w:r>
        <w:r w:rsidR="00294F18">
          <w:rPr>
            <w:noProof/>
            <w:webHidden/>
          </w:rPr>
          <w:instrText xml:space="preserve"> PAGEREF _Toc408845453 \h </w:instrText>
        </w:r>
        <w:r w:rsidR="00294F18">
          <w:rPr>
            <w:noProof/>
            <w:webHidden/>
          </w:rPr>
        </w:r>
        <w:r w:rsidR="00294F18">
          <w:rPr>
            <w:noProof/>
            <w:webHidden/>
          </w:rPr>
          <w:fldChar w:fldCharType="separate"/>
        </w:r>
        <w:r w:rsidR="00F51F09">
          <w:rPr>
            <w:noProof/>
            <w:webHidden/>
          </w:rPr>
          <w:t>136</w:t>
        </w:r>
        <w:r w:rsidR="00294F18">
          <w:rPr>
            <w:noProof/>
            <w:webHidden/>
          </w:rPr>
          <w:fldChar w:fldCharType="end"/>
        </w:r>
      </w:hyperlink>
    </w:p>
    <w:p w:rsidR="00294F18" w:rsidRDefault="007811E7">
      <w:pPr>
        <w:pStyle w:val="TableofFigures"/>
        <w:tabs>
          <w:tab w:val="right" w:leader="dot" w:pos="9038"/>
        </w:tabs>
        <w:rPr>
          <w:rFonts w:asciiTheme="minorHAnsi" w:eastAsiaTheme="minorEastAsia" w:hAnsiTheme="minorHAnsi" w:cstheme="minorBidi"/>
          <w:noProof/>
          <w:lang w:eastAsia="en-SG"/>
        </w:rPr>
      </w:pPr>
      <w:hyperlink w:anchor="_Toc408845454" w:history="1">
        <w:r w:rsidR="00294F18" w:rsidRPr="00F9439D">
          <w:rPr>
            <w:rStyle w:val="Hyperlink"/>
            <w:rFonts w:ascii="Times New Roman" w:hAnsi="Times New Roman"/>
            <w:noProof/>
          </w:rPr>
          <w:t xml:space="preserve">Figure 56 - </w:t>
        </w:r>
        <w:r w:rsidR="00294F18" w:rsidRPr="00F9439D">
          <w:rPr>
            <w:rStyle w:val="Hyperlink"/>
            <w:rFonts w:ascii="Times New Roman" w:hAnsi="Times New Roman"/>
            <w:noProof/>
            <w:lang w:val="en-GB"/>
          </w:rPr>
          <w:t>The Contact Group Properties Window</w:t>
        </w:r>
        <w:r w:rsidR="00294F18">
          <w:rPr>
            <w:noProof/>
            <w:webHidden/>
          </w:rPr>
          <w:tab/>
        </w:r>
        <w:r w:rsidR="00294F18">
          <w:rPr>
            <w:noProof/>
            <w:webHidden/>
          </w:rPr>
          <w:fldChar w:fldCharType="begin"/>
        </w:r>
        <w:r w:rsidR="00294F18">
          <w:rPr>
            <w:noProof/>
            <w:webHidden/>
          </w:rPr>
          <w:instrText xml:space="preserve"> PAGEREF _Toc408845454 \h </w:instrText>
        </w:r>
        <w:r w:rsidR="00294F18">
          <w:rPr>
            <w:noProof/>
            <w:webHidden/>
          </w:rPr>
        </w:r>
        <w:r w:rsidR="00294F18">
          <w:rPr>
            <w:noProof/>
            <w:webHidden/>
          </w:rPr>
          <w:fldChar w:fldCharType="separate"/>
        </w:r>
        <w:r w:rsidR="00F51F09">
          <w:rPr>
            <w:noProof/>
            <w:webHidden/>
          </w:rPr>
          <w:t>141</w:t>
        </w:r>
        <w:r w:rsidR="00294F18">
          <w:rPr>
            <w:noProof/>
            <w:webHidden/>
          </w:rPr>
          <w:fldChar w:fldCharType="end"/>
        </w:r>
      </w:hyperlink>
    </w:p>
    <w:p w:rsidR="00294F18" w:rsidRDefault="007811E7">
      <w:pPr>
        <w:pStyle w:val="TableofFigures"/>
        <w:tabs>
          <w:tab w:val="right" w:leader="dot" w:pos="9038"/>
        </w:tabs>
        <w:rPr>
          <w:rFonts w:asciiTheme="minorHAnsi" w:eastAsiaTheme="minorEastAsia" w:hAnsiTheme="minorHAnsi" w:cstheme="minorBidi"/>
          <w:noProof/>
          <w:lang w:eastAsia="en-SG"/>
        </w:rPr>
      </w:pPr>
      <w:hyperlink w:anchor="_Toc408845455" w:history="1">
        <w:r w:rsidR="00294F18" w:rsidRPr="00F9439D">
          <w:rPr>
            <w:rStyle w:val="Hyperlink"/>
            <w:rFonts w:ascii="Times New Roman" w:hAnsi="Times New Roman"/>
            <w:noProof/>
          </w:rPr>
          <w:t xml:space="preserve">Figure 57 - </w:t>
        </w:r>
        <w:r w:rsidR="00294F18" w:rsidRPr="00F9439D">
          <w:rPr>
            <w:rStyle w:val="Hyperlink"/>
            <w:rFonts w:ascii="Times New Roman" w:hAnsi="Times New Roman"/>
            <w:noProof/>
            <w:lang w:val="en-GB"/>
          </w:rPr>
          <w:t>The Change password window</w:t>
        </w:r>
        <w:r w:rsidR="00294F18">
          <w:rPr>
            <w:noProof/>
            <w:webHidden/>
          </w:rPr>
          <w:tab/>
        </w:r>
        <w:r w:rsidR="00294F18">
          <w:rPr>
            <w:noProof/>
            <w:webHidden/>
          </w:rPr>
          <w:fldChar w:fldCharType="begin"/>
        </w:r>
        <w:r w:rsidR="00294F18">
          <w:rPr>
            <w:noProof/>
            <w:webHidden/>
          </w:rPr>
          <w:instrText xml:space="preserve"> PAGEREF _Toc408845455 \h </w:instrText>
        </w:r>
        <w:r w:rsidR="00294F18">
          <w:rPr>
            <w:noProof/>
            <w:webHidden/>
          </w:rPr>
        </w:r>
        <w:r w:rsidR="00294F18">
          <w:rPr>
            <w:noProof/>
            <w:webHidden/>
          </w:rPr>
          <w:fldChar w:fldCharType="separate"/>
        </w:r>
        <w:r w:rsidR="00F51F09">
          <w:rPr>
            <w:noProof/>
            <w:webHidden/>
          </w:rPr>
          <w:t>145</w:t>
        </w:r>
        <w:r w:rsidR="00294F18">
          <w:rPr>
            <w:noProof/>
            <w:webHidden/>
          </w:rPr>
          <w:fldChar w:fldCharType="end"/>
        </w:r>
      </w:hyperlink>
    </w:p>
    <w:p w:rsidR="00294F18" w:rsidRDefault="007811E7">
      <w:pPr>
        <w:pStyle w:val="TableofFigures"/>
        <w:tabs>
          <w:tab w:val="right" w:leader="dot" w:pos="9038"/>
        </w:tabs>
        <w:rPr>
          <w:rFonts w:asciiTheme="minorHAnsi" w:eastAsiaTheme="minorEastAsia" w:hAnsiTheme="minorHAnsi" w:cstheme="minorBidi"/>
          <w:noProof/>
          <w:lang w:eastAsia="en-SG"/>
        </w:rPr>
      </w:pPr>
      <w:hyperlink w:anchor="_Toc408845456" w:history="1">
        <w:r w:rsidR="00294F18" w:rsidRPr="00F9439D">
          <w:rPr>
            <w:rStyle w:val="Hyperlink"/>
            <w:rFonts w:ascii="Times New Roman" w:hAnsi="Times New Roman"/>
            <w:noProof/>
          </w:rPr>
          <w:t>Figure 58 - Change User Password Window</w:t>
        </w:r>
        <w:r w:rsidR="00294F18">
          <w:rPr>
            <w:noProof/>
            <w:webHidden/>
          </w:rPr>
          <w:tab/>
        </w:r>
        <w:r w:rsidR="00294F18">
          <w:rPr>
            <w:noProof/>
            <w:webHidden/>
          </w:rPr>
          <w:fldChar w:fldCharType="begin"/>
        </w:r>
        <w:r w:rsidR="00294F18">
          <w:rPr>
            <w:noProof/>
            <w:webHidden/>
          </w:rPr>
          <w:instrText xml:space="preserve"> PAGEREF _Toc408845456 \h </w:instrText>
        </w:r>
        <w:r w:rsidR="00294F18">
          <w:rPr>
            <w:noProof/>
            <w:webHidden/>
          </w:rPr>
        </w:r>
        <w:r w:rsidR="00294F18">
          <w:rPr>
            <w:noProof/>
            <w:webHidden/>
          </w:rPr>
          <w:fldChar w:fldCharType="separate"/>
        </w:r>
        <w:r w:rsidR="00F51F09">
          <w:rPr>
            <w:noProof/>
            <w:webHidden/>
          </w:rPr>
          <w:t>146</w:t>
        </w:r>
        <w:r w:rsidR="00294F18">
          <w:rPr>
            <w:noProof/>
            <w:webHidden/>
          </w:rPr>
          <w:fldChar w:fldCharType="end"/>
        </w:r>
      </w:hyperlink>
    </w:p>
    <w:p w:rsidR="00294F18" w:rsidRDefault="007811E7">
      <w:pPr>
        <w:pStyle w:val="TableofFigures"/>
        <w:tabs>
          <w:tab w:val="right" w:leader="dot" w:pos="9038"/>
        </w:tabs>
        <w:rPr>
          <w:rFonts w:asciiTheme="minorHAnsi" w:eastAsiaTheme="minorEastAsia" w:hAnsiTheme="minorHAnsi" w:cstheme="minorBidi"/>
          <w:noProof/>
          <w:lang w:eastAsia="en-SG"/>
        </w:rPr>
      </w:pPr>
      <w:hyperlink w:anchor="_Toc408845457" w:history="1">
        <w:r w:rsidR="00294F18" w:rsidRPr="00F9439D">
          <w:rPr>
            <w:rStyle w:val="Hyperlink"/>
            <w:rFonts w:ascii="Times New Roman" w:hAnsi="Times New Roman"/>
            <w:noProof/>
          </w:rPr>
          <w:t xml:space="preserve">Figure 59 - </w:t>
        </w:r>
        <w:r w:rsidR="00294F18" w:rsidRPr="00F9439D">
          <w:rPr>
            <w:rStyle w:val="Hyperlink"/>
            <w:rFonts w:ascii="Times New Roman" w:hAnsi="Times New Roman"/>
            <w:noProof/>
            <w:lang w:val="en-US"/>
          </w:rPr>
          <w:t>An example expressway / tunnel IR window</w:t>
        </w:r>
        <w:r w:rsidR="00294F18">
          <w:rPr>
            <w:noProof/>
            <w:webHidden/>
          </w:rPr>
          <w:tab/>
        </w:r>
        <w:r w:rsidR="00294F18">
          <w:rPr>
            <w:noProof/>
            <w:webHidden/>
          </w:rPr>
          <w:fldChar w:fldCharType="begin"/>
        </w:r>
        <w:r w:rsidR="00294F18">
          <w:rPr>
            <w:noProof/>
            <w:webHidden/>
          </w:rPr>
          <w:instrText xml:space="preserve"> PAGEREF _Toc408845457 \h </w:instrText>
        </w:r>
        <w:r w:rsidR="00294F18">
          <w:rPr>
            <w:noProof/>
            <w:webHidden/>
          </w:rPr>
        </w:r>
        <w:r w:rsidR="00294F18">
          <w:rPr>
            <w:noProof/>
            <w:webHidden/>
          </w:rPr>
          <w:fldChar w:fldCharType="separate"/>
        </w:r>
        <w:r w:rsidR="00F51F09">
          <w:rPr>
            <w:noProof/>
            <w:webHidden/>
          </w:rPr>
          <w:t>157</w:t>
        </w:r>
        <w:r w:rsidR="00294F18">
          <w:rPr>
            <w:noProof/>
            <w:webHidden/>
          </w:rPr>
          <w:fldChar w:fldCharType="end"/>
        </w:r>
      </w:hyperlink>
    </w:p>
    <w:p w:rsidR="00294F18" w:rsidRDefault="007811E7">
      <w:pPr>
        <w:pStyle w:val="TableofFigures"/>
        <w:tabs>
          <w:tab w:val="right" w:leader="dot" w:pos="9038"/>
        </w:tabs>
        <w:rPr>
          <w:rFonts w:asciiTheme="minorHAnsi" w:eastAsiaTheme="minorEastAsia" w:hAnsiTheme="minorHAnsi" w:cstheme="minorBidi"/>
          <w:noProof/>
          <w:lang w:eastAsia="en-SG"/>
        </w:rPr>
      </w:pPr>
      <w:hyperlink w:anchor="_Toc408845458" w:history="1">
        <w:r w:rsidR="00294F18" w:rsidRPr="00F9439D">
          <w:rPr>
            <w:rStyle w:val="Hyperlink"/>
            <w:rFonts w:ascii="Times New Roman" w:hAnsi="Times New Roman"/>
            <w:noProof/>
          </w:rPr>
          <w:t xml:space="preserve">Figure 60 - </w:t>
        </w:r>
        <w:r w:rsidR="00294F18" w:rsidRPr="00F9439D">
          <w:rPr>
            <w:rStyle w:val="Hyperlink"/>
            <w:rFonts w:ascii="Times New Roman" w:hAnsi="Times New Roman"/>
            <w:noProof/>
            <w:lang w:val="en-GB"/>
          </w:rPr>
          <w:t>The Response form</w:t>
        </w:r>
        <w:r w:rsidR="00294F18">
          <w:rPr>
            <w:noProof/>
            <w:webHidden/>
          </w:rPr>
          <w:tab/>
        </w:r>
        <w:r w:rsidR="00294F18">
          <w:rPr>
            <w:noProof/>
            <w:webHidden/>
          </w:rPr>
          <w:fldChar w:fldCharType="begin"/>
        </w:r>
        <w:r w:rsidR="00294F18">
          <w:rPr>
            <w:noProof/>
            <w:webHidden/>
          </w:rPr>
          <w:instrText xml:space="preserve"> PAGEREF _Toc408845458 \h </w:instrText>
        </w:r>
        <w:r w:rsidR="00294F18">
          <w:rPr>
            <w:noProof/>
            <w:webHidden/>
          </w:rPr>
        </w:r>
        <w:r w:rsidR="00294F18">
          <w:rPr>
            <w:noProof/>
            <w:webHidden/>
          </w:rPr>
          <w:fldChar w:fldCharType="separate"/>
        </w:r>
        <w:r w:rsidR="00F51F09">
          <w:rPr>
            <w:noProof/>
            <w:webHidden/>
          </w:rPr>
          <w:t>232</w:t>
        </w:r>
        <w:r w:rsidR="00294F18">
          <w:rPr>
            <w:noProof/>
            <w:webHidden/>
          </w:rPr>
          <w:fldChar w:fldCharType="end"/>
        </w:r>
      </w:hyperlink>
    </w:p>
    <w:p w:rsidR="00294F18" w:rsidRDefault="007811E7">
      <w:pPr>
        <w:pStyle w:val="TableofFigures"/>
        <w:tabs>
          <w:tab w:val="right" w:leader="dot" w:pos="9038"/>
        </w:tabs>
        <w:rPr>
          <w:rFonts w:asciiTheme="minorHAnsi" w:eastAsiaTheme="minorEastAsia" w:hAnsiTheme="minorHAnsi" w:cstheme="minorBidi"/>
          <w:noProof/>
          <w:lang w:eastAsia="en-SG"/>
        </w:rPr>
      </w:pPr>
      <w:hyperlink w:anchor="_Toc408845459" w:history="1">
        <w:r w:rsidR="00294F18" w:rsidRPr="00F9439D">
          <w:rPr>
            <w:rStyle w:val="Hyperlink"/>
            <w:rFonts w:ascii="Times New Roman" w:hAnsi="Times New Roman"/>
            <w:noProof/>
          </w:rPr>
          <w:t xml:space="preserve">Figure 61 - </w:t>
        </w:r>
        <w:r w:rsidR="00294F18" w:rsidRPr="00F9439D">
          <w:rPr>
            <w:rStyle w:val="Hyperlink"/>
            <w:rFonts w:ascii="Times New Roman" w:hAnsi="Times New Roman"/>
            <w:noProof/>
            <w:lang w:val="en-GB"/>
          </w:rPr>
          <w:t>The Event Handling form</w:t>
        </w:r>
        <w:r w:rsidR="00294F18">
          <w:rPr>
            <w:noProof/>
            <w:webHidden/>
          </w:rPr>
          <w:tab/>
        </w:r>
        <w:r w:rsidR="00294F18">
          <w:rPr>
            <w:noProof/>
            <w:webHidden/>
          </w:rPr>
          <w:fldChar w:fldCharType="begin"/>
        </w:r>
        <w:r w:rsidR="00294F18">
          <w:rPr>
            <w:noProof/>
            <w:webHidden/>
          </w:rPr>
          <w:instrText xml:space="preserve"> PAGEREF _Toc408845459 \h </w:instrText>
        </w:r>
        <w:r w:rsidR="00294F18">
          <w:rPr>
            <w:noProof/>
            <w:webHidden/>
          </w:rPr>
        </w:r>
        <w:r w:rsidR="00294F18">
          <w:rPr>
            <w:noProof/>
            <w:webHidden/>
          </w:rPr>
          <w:fldChar w:fldCharType="separate"/>
        </w:r>
        <w:r w:rsidR="00F51F09">
          <w:rPr>
            <w:noProof/>
            <w:webHidden/>
          </w:rPr>
          <w:t>243</w:t>
        </w:r>
        <w:r w:rsidR="00294F18">
          <w:rPr>
            <w:noProof/>
            <w:webHidden/>
          </w:rPr>
          <w:fldChar w:fldCharType="end"/>
        </w:r>
      </w:hyperlink>
    </w:p>
    <w:p w:rsidR="00294F18" w:rsidRDefault="007811E7">
      <w:pPr>
        <w:pStyle w:val="TableofFigures"/>
        <w:tabs>
          <w:tab w:val="right" w:leader="dot" w:pos="9038"/>
        </w:tabs>
        <w:rPr>
          <w:rFonts w:asciiTheme="minorHAnsi" w:eastAsiaTheme="minorEastAsia" w:hAnsiTheme="minorHAnsi" w:cstheme="minorBidi"/>
          <w:noProof/>
          <w:lang w:eastAsia="en-SG"/>
        </w:rPr>
      </w:pPr>
      <w:hyperlink w:anchor="_Toc408845460" w:history="1">
        <w:r w:rsidR="00294F18" w:rsidRPr="00F9439D">
          <w:rPr>
            <w:rStyle w:val="Hyperlink"/>
            <w:rFonts w:ascii="Times New Roman" w:hAnsi="Times New Roman"/>
            <w:noProof/>
          </w:rPr>
          <w:t>Figure 62 - The Event Handling form with the list of IP</w:t>
        </w:r>
        <w:r w:rsidR="00294F18">
          <w:rPr>
            <w:noProof/>
            <w:webHidden/>
          </w:rPr>
          <w:tab/>
        </w:r>
        <w:r w:rsidR="00294F18">
          <w:rPr>
            <w:noProof/>
            <w:webHidden/>
          </w:rPr>
          <w:fldChar w:fldCharType="begin"/>
        </w:r>
        <w:r w:rsidR="00294F18">
          <w:rPr>
            <w:noProof/>
            <w:webHidden/>
          </w:rPr>
          <w:instrText xml:space="preserve"> PAGEREF _Toc408845460 \h </w:instrText>
        </w:r>
        <w:r w:rsidR="00294F18">
          <w:rPr>
            <w:noProof/>
            <w:webHidden/>
          </w:rPr>
        </w:r>
        <w:r w:rsidR="00294F18">
          <w:rPr>
            <w:noProof/>
            <w:webHidden/>
          </w:rPr>
          <w:fldChar w:fldCharType="separate"/>
        </w:r>
        <w:r w:rsidR="00F51F09">
          <w:rPr>
            <w:noProof/>
            <w:webHidden/>
          </w:rPr>
          <w:t>244</w:t>
        </w:r>
        <w:r w:rsidR="00294F18">
          <w:rPr>
            <w:noProof/>
            <w:webHidden/>
          </w:rPr>
          <w:fldChar w:fldCharType="end"/>
        </w:r>
      </w:hyperlink>
    </w:p>
    <w:p w:rsidR="00294F18" w:rsidRDefault="007811E7">
      <w:pPr>
        <w:pStyle w:val="TableofFigures"/>
        <w:tabs>
          <w:tab w:val="right" w:leader="dot" w:pos="9038"/>
        </w:tabs>
        <w:rPr>
          <w:rFonts w:asciiTheme="minorHAnsi" w:eastAsiaTheme="minorEastAsia" w:hAnsiTheme="minorHAnsi" w:cstheme="minorBidi"/>
          <w:noProof/>
          <w:lang w:eastAsia="en-SG"/>
        </w:rPr>
      </w:pPr>
      <w:hyperlink w:anchor="_Toc408845461" w:history="1">
        <w:r w:rsidR="00294F18" w:rsidRPr="00F9439D">
          <w:rPr>
            <w:rStyle w:val="Hyperlink"/>
            <w:rFonts w:ascii="Times New Roman" w:hAnsi="Times New Roman"/>
            <w:noProof/>
          </w:rPr>
          <w:t>Figure 63 - Description table of IP and commands</w:t>
        </w:r>
        <w:r w:rsidR="00294F18">
          <w:rPr>
            <w:noProof/>
            <w:webHidden/>
          </w:rPr>
          <w:tab/>
        </w:r>
        <w:r w:rsidR="00294F18">
          <w:rPr>
            <w:noProof/>
            <w:webHidden/>
          </w:rPr>
          <w:fldChar w:fldCharType="begin"/>
        </w:r>
        <w:r w:rsidR="00294F18">
          <w:rPr>
            <w:noProof/>
            <w:webHidden/>
          </w:rPr>
          <w:instrText xml:space="preserve"> PAGEREF _Toc408845461 \h </w:instrText>
        </w:r>
        <w:r w:rsidR="00294F18">
          <w:rPr>
            <w:noProof/>
            <w:webHidden/>
          </w:rPr>
        </w:r>
        <w:r w:rsidR="00294F18">
          <w:rPr>
            <w:noProof/>
            <w:webHidden/>
          </w:rPr>
          <w:fldChar w:fldCharType="separate"/>
        </w:r>
        <w:r w:rsidR="00F51F09">
          <w:rPr>
            <w:noProof/>
            <w:webHidden/>
          </w:rPr>
          <w:t>247</w:t>
        </w:r>
        <w:r w:rsidR="00294F18">
          <w:rPr>
            <w:noProof/>
            <w:webHidden/>
          </w:rPr>
          <w:fldChar w:fldCharType="end"/>
        </w:r>
      </w:hyperlink>
    </w:p>
    <w:p w:rsidR="00294F18" w:rsidRDefault="007811E7">
      <w:pPr>
        <w:pStyle w:val="TableofFigures"/>
        <w:tabs>
          <w:tab w:val="right" w:leader="dot" w:pos="9038"/>
        </w:tabs>
        <w:rPr>
          <w:rFonts w:asciiTheme="minorHAnsi" w:eastAsiaTheme="minorEastAsia" w:hAnsiTheme="minorHAnsi" w:cstheme="minorBidi"/>
          <w:noProof/>
          <w:lang w:eastAsia="en-SG"/>
        </w:rPr>
      </w:pPr>
      <w:hyperlink w:anchor="_Toc408845462" w:history="1">
        <w:r w:rsidR="00294F18" w:rsidRPr="00F9439D">
          <w:rPr>
            <w:rStyle w:val="Hyperlink"/>
            <w:rFonts w:ascii="Times New Roman" w:hAnsi="Times New Roman"/>
            <w:noProof/>
          </w:rPr>
          <w:t>Figure 64 - IP Status in Event handling and IR list</w:t>
        </w:r>
        <w:r w:rsidR="00294F18">
          <w:rPr>
            <w:noProof/>
            <w:webHidden/>
          </w:rPr>
          <w:tab/>
        </w:r>
        <w:r w:rsidR="00294F18">
          <w:rPr>
            <w:noProof/>
            <w:webHidden/>
          </w:rPr>
          <w:fldChar w:fldCharType="begin"/>
        </w:r>
        <w:r w:rsidR="00294F18">
          <w:rPr>
            <w:noProof/>
            <w:webHidden/>
          </w:rPr>
          <w:instrText xml:space="preserve"> PAGEREF _Toc408845462 \h </w:instrText>
        </w:r>
        <w:r w:rsidR="00294F18">
          <w:rPr>
            <w:noProof/>
            <w:webHidden/>
          </w:rPr>
        </w:r>
        <w:r w:rsidR="00294F18">
          <w:rPr>
            <w:noProof/>
            <w:webHidden/>
          </w:rPr>
          <w:fldChar w:fldCharType="separate"/>
        </w:r>
        <w:r w:rsidR="00F51F09">
          <w:rPr>
            <w:noProof/>
            <w:webHidden/>
          </w:rPr>
          <w:t>248</w:t>
        </w:r>
        <w:r w:rsidR="00294F18">
          <w:rPr>
            <w:noProof/>
            <w:webHidden/>
          </w:rPr>
          <w:fldChar w:fldCharType="end"/>
        </w:r>
      </w:hyperlink>
    </w:p>
    <w:p w:rsidR="00294F18" w:rsidRDefault="007811E7">
      <w:pPr>
        <w:pStyle w:val="TableofFigures"/>
        <w:tabs>
          <w:tab w:val="right" w:leader="dot" w:pos="9038"/>
        </w:tabs>
        <w:rPr>
          <w:rFonts w:asciiTheme="minorHAnsi" w:eastAsiaTheme="minorEastAsia" w:hAnsiTheme="minorHAnsi" w:cstheme="minorBidi"/>
          <w:noProof/>
          <w:lang w:eastAsia="en-SG"/>
        </w:rPr>
      </w:pPr>
      <w:hyperlink w:anchor="_Toc408845463" w:history="1">
        <w:r w:rsidR="00294F18" w:rsidRPr="00F9439D">
          <w:rPr>
            <w:rStyle w:val="Hyperlink"/>
            <w:rFonts w:ascii="Times New Roman" w:hAnsi="Times New Roman"/>
            <w:noProof/>
          </w:rPr>
          <w:t>Figure 65 - Description table of IP Status</w:t>
        </w:r>
        <w:r w:rsidR="00294F18">
          <w:rPr>
            <w:noProof/>
            <w:webHidden/>
          </w:rPr>
          <w:tab/>
        </w:r>
        <w:r w:rsidR="00294F18">
          <w:rPr>
            <w:noProof/>
            <w:webHidden/>
          </w:rPr>
          <w:fldChar w:fldCharType="begin"/>
        </w:r>
        <w:r w:rsidR="00294F18">
          <w:rPr>
            <w:noProof/>
            <w:webHidden/>
          </w:rPr>
          <w:instrText xml:space="preserve"> PAGEREF _Toc408845463 \h </w:instrText>
        </w:r>
        <w:r w:rsidR="00294F18">
          <w:rPr>
            <w:noProof/>
            <w:webHidden/>
          </w:rPr>
        </w:r>
        <w:r w:rsidR="00294F18">
          <w:rPr>
            <w:noProof/>
            <w:webHidden/>
          </w:rPr>
          <w:fldChar w:fldCharType="separate"/>
        </w:r>
        <w:r w:rsidR="00F51F09">
          <w:rPr>
            <w:noProof/>
            <w:webHidden/>
          </w:rPr>
          <w:t>249</w:t>
        </w:r>
        <w:r w:rsidR="00294F18">
          <w:rPr>
            <w:noProof/>
            <w:webHidden/>
          </w:rPr>
          <w:fldChar w:fldCharType="end"/>
        </w:r>
      </w:hyperlink>
    </w:p>
    <w:p w:rsidR="00294F18" w:rsidRDefault="007811E7">
      <w:pPr>
        <w:pStyle w:val="TableofFigures"/>
        <w:tabs>
          <w:tab w:val="right" w:leader="dot" w:pos="9038"/>
        </w:tabs>
        <w:rPr>
          <w:rFonts w:asciiTheme="minorHAnsi" w:eastAsiaTheme="minorEastAsia" w:hAnsiTheme="minorHAnsi" w:cstheme="minorBidi"/>
          <w:noProof/>
          <w:lang w:eastAsia="en-SG"/>
        </w:rPr>
      </w:pPr>
      <w:hyperlink w:anchor="_Toc408845464" w:history="1">
        <w:r w:rsidR="00294F18" w:rsidRPr="00F9439D">
          <w:rPr>
            <w:rStyle w:val="Hyperlink"/>
            <w:rFonts w:ascii="Times New Roman" w:hAnsi="Times New Roman"/>
            <w:noProof/>
          </w:rPr>
          <w:t>Figure 66 - The Event Action Plan</w:t>
        </w:r>
        <w:r w:rsidR="00294F18">
          <w:rPr>
            <w:noProof/>
            <w:webHidden/>
          </w:rPr>
          <w:tab/>
        </w:r>
        <w:r w:rsidR="00294F18">
          <w:rPr>
            <w:noProof/>
            <w:webHidden/>
          </w:rPr>
          <w:fldChar w:fldCharType="begin"/>
        </w:r>
        <w:r w:rsidR="00294F18">
          <w:rPr>
            <w:noProof/>
            <w:webHidden/>
          </w:rPr>
          <w:instrText xml:space="preserve"> PAGEREF _Toc408845464 \h </w:instrText>
        </w:r>
        <w:r w:rsidR="00294F18">
          <w:rPr>
            <w:noProof/>
            <w:webHidden/>
          </w:rPr>
        </w:r>
        <w:r w:rsidR="00294F18">
          <w:rPr>
            <w:noProof/>
            <w:webHidden/>
          </w:rPr>
          <w:fldChar w:fldCharType="separate"/>
        </w:r>
        <w:r w:rsidR="00F51F09">
          <w:rPr>
            <w:noProof/>
            <w:webHidden/>
          </w:rPr>
          <w:t>276</w:t>
        </w:r>
        <w:r w:rsidR="00294F18">
          <w:rPr>
            <w:noProof/>
            <w:webHidden/>
          </w:rPr>
          <w:fldChar w:fldCharType="end"/>
        </w:r>
      </w:hyperlink>
    </w:p>
    <w:p w:rsidR="00294F18" w:rsidRDefault="007811E7">
      <w:pPr>
        <w:pStyle w:val="TableofFigures"/>
        <w:tabs>
          <w:tab w:val="right" w:leader="dot" w:pos="9038"/>
        </w:tabs>
        <w:rPr>
          <w:rFonts w:asciiTheme="minorHAnsi" w:eastAsiaTheme="minorEastAsia" w:hAnsiTheme="minorHAnsi" w:cstheme="minorBidi"/>
          <w:noProof/>
          <w:lang w:eastAsia="en-SG"/>
        </w:rPr>
      </w:pPr>
      <w:hyperlink w:anchor="_Toc408845465" w:history="1">
        <w:r w:rsidR="00294F18" w:rsidRPr="00F9439D">
          <w:rPr>
            <w:rStyle w:val="Hyperlink"/>
            <w:rFonts w:ascii="Times New Roman" w:hAnsi="Times New Roman"/>
            <w:noProof/>
          </w:rPr>
          <w:t>Figure 67 - The Fax Template Window</w:t>
        </w:r>
        <w:r w:rsidR="00294F18">
          <w:rPr>
            <w:noProof/>
            <w:webHidden/>
          </w:rPr>
          <w:tab/>
        </w:r>
        <w:r w:rsidR="00294F18">
          <w:rPr>
            <w:noProof/>
            <w:webHidden/>
          </w:rPr>
          <w:fldChar w:fldCharType="begin"/>
        </w:r>
        <w:r w:rsidR="00294F18">
          <w:rPr>
            <w:noProof/>
            <w:webHidden/>
          </w:rPr>
          <w:instrText xml:space="preserve"> PAGEREF _Toc408845465 \h </w:instrText>
        </w:r>
        <w:r w:rsidR="00294F18">
          <w:rPr>
            <w:noProof/>
            <w:webHidden/>
          </w:rPr>
        </w:r>
        <w:r w:rsidR="00294F18">
          <w:rPr>
            <w:noProof/>
            <w:webHidden/>
          </w:rPr>
          <w:fldChar w:fldCharType="separate"/>
        </w:r>
        <w:r w:rsidR="00F51F09">
          <w:rPr>
            <w:noProof/>
            <w:webHidden/>
          </w:rPr>
          <w:t>279</w:t>
        </w:r>
        <w:r w:rsidR="00294F18">
          <w:rPr>
            <w:noProof/>
            <w:webHidden/>
          </w:rPr>
          <w:fldChar w:fldCharType="end"/>
        </w:r>
      </w:hyperlink>
    </w:p>
    <w:p w:rsidR="00294F18" w:rsidRDefault="007811E7">
      <w:pPr>
        <w:pStyle w:val="TableofFigures"/>
        <w:tabs>
          <w:tab w:val="right" w:leader="dot" w:pos="9038"/>
        </w:tabs>
        <w:rPr>
          <w:rFonts w:asciiTheme="minorHAnsi" w:eastAsiaTheme="minorEastAsia" w:hAnsiTheme="minorHAnsi" w:cstheme="minorBidi"/>
          <w:noProof/>
          <w:lang w:eastAsia="en-SG"/>
        </w:rPr>
      </w:pPr>
      <w:hyperlink w:anchor="_Toc408845466" w:history="1">
        <w:r w:rsidR="00294F18" w:rsidRPr="00F9439D">
          <w:rPr>
            <w:rStyle w:val="Hyperlink"/>
            <w:rFonts w:ascii="Times New Roman" w:hAnsi="Times New Roman"/>
            <w:noProof/>
          </w:rPr>
          <w:t>Figure 68 - Preview the fax sheet</w:t>
        </w:r>
        <w:r w:rsidR="00294F18">
          <w:rPr>
            <w:noProof/>
            <w:webHidden/>
          </w:rPr>
          <w:tab/>
        </w:r>
        <w:r w:rsidR="00294F18">
          <w:rPr>
            <w:noProof/>
            <w:webHidden/>
          </w:rPr>
          <w:fldChar w:fldCharType="begin"/>
        </w:r>
        <w:r w:rsidR="00294F18">
          <w:rPr>
            <w:noProof/>
            <w:webHidden/>
          </w:rPr>
          <w:instrText xml:space="preserve"> PAGEREF _Toc408845466 \h </w:instrText>
        </w:r>
        <w:r w:rsidR="00294F18">
          <w:rPr>
            <w:noProof/>
            <w:webHidden/>
          </w:rPr>
        </w:r>
        <w:r w:rsidR="00294F18">
          <w:rPr>
            <w:noProof/>
            <w:webHidden/>
          </w:rPr>
          <w:fldChar w:fldCharType="separate"/>
        </w:r>
        <w:r w:rsidR="00F51F09">
          <w:rPr>
            <w:noProof/>
            <w:webHidden/>
          </w:rPr>
          <w:t>280</w:t>
        </w:r>
        <w:r w:rsidR="00294F18">
          <w:rPr>
            <w:noProof/>
            <w:webHidden/>
          </w:rPr>
          <w:fldChar w:fldCharType="end"/>
        </w:r>
      </w:hyperlink>
    </w:p>
    <w:p w:rsidR="00294F18" w:rsidRDefault="007811E7">
      <w:pPr>
        <w:pStyle w:val="TableofFigures"/>
        <w:tabs>
          <w:tab w:val="right" w:leader="dot" w:pos="9038"/>
        </w:tabs>
        <w:rPr>
          <w:rFonts w:asciiTheme="minorHAnsi" w:eastAsiaTheme="minorEastAsia" w:hAnsiTheme="minorHAnsi" w:cstheme="minorBidi"/>
          <w:noProof/>
          <w:lang w:eastAsia="en-SG"/>
        </w:rPr>
      </w:pPr>
      <w:hyperlink w:anchor="_Toc408845467" w:history="1">
        <w:r w:rsidR="00294F18" w:rsidRPr="00F9439D">
          <w:rPr>
            <w:rStyle w:val="Hyperlink"/>
            <w:rFonts w:ascii="Times New Roman" w:hAnsi="Times New Roman"/>
            <w:noProof/>
          </w:rPr>
          <w:t>Figure 69 - The SMS Service Form</w:t>
        </w:r>
        <w:r w:rsidR="00294F18">
          <w:rPr>
            <w:noProof/>
            <w:webHidden/>
          </w:rPr>
          <w:tab/>
        </w:r>
        <w:r w:rsidR="00294F18">
          <w:rPr>
            <w:noProof/>
            <w:webHidden/>
          </w:rPr>
          <w:fldChar w:fldCharType="begin"/>
        </w:r>
        <w:r w:rsidR="00294F18">
          <w:rPr>
            <w:noProof/>
            <w:webHidden/>
          </w:rPr>
          <w:instrText xml:space="preserve"> PAGEREF _Toc408845467 \h </w:instrText>
        </w:r>
        <w:r w:rsidR="00294F18">
          <w:rPr>
            <w:noProof/>
            <w:webHidden/>
          </w:rPr>
        </w:r>
        <w:r w:rsidR="00294F18">
          <w:rPr>
            <w:noProof/>
            <w:webHidden/>
          </w:rPr>
          <w:fldChar w:fldCharType="separate"/>
        </w:r>
        <w:r w:rsidR="00F51F09">
          <w:rPr>
            <w:noProof/>
            <w:webHidden/>
          </w:rPr>
          <w:t>281</w:t>
        </w:r>
        <w:r w:rsidR="00294F18">
          <w:rPr>
            <w:noProof/>
            <w:webHidden/>
          </w:rPr>
          <w:fldChar w:fldCharType="end"/>
        </w:r>
      </w:hyperlink>
    </w:p>
    <w:p w:rsidR="00294F18" w:rsidRDefault="007811E7">
      <w:pPr>
        <w:pStyle w:val="TableofFigures"/>
        <w:tabs>
          <w:tab w:val="right" w:leader="dot" w:pos="9038"/>
        </w:tabs>
        <w:rPr>
          <w:rFonts w:asciiTheme="minorHAnsi" w:eastAsiaTheme="minorEastAsia" w:hAnsiTheme="minorHAnsi" w:cstheme="minorBidi"/>
          <w:noProof/>
          <w:lang w:eastAsia="en-SG"/>
        </w:rPr>
      </w:pPr>
      <w:hyperlink w:anchor="_Toc408845468" w:history="1">
        <w:r w:rsidR="00294F18" w:rsidRPr="00F9439D">
          <w:rPr>
            <w:rStyle w:val="Hyperlink"/>
            <w:rFonts w:ascii="Times New Roman" w:hAnsi="Times New Roman"/>
            <w:noProof/>
          </w:rPr>
          <w:t>Figure 70 – CCM IR List</w:t>
        </w:r>
        <w:r w:rsidR="00294F18">
          <w:rPr>
            <w:noProof/>
            <w:webHidden/>
          </w:rPr>
          <w:tab/>
        </w:r>
        <w:r w:rsidR="00294F18">
          <w:rPr>
            <w:noProof/>
            <w:webHidden/>
          </w:rPr>
          <w:fldChar w:fldCharType="begin"/>
        </w:r>
        <w:r w:rsidR="00294F18">
          <w:rPr>
            <w:noProof/>
            <w:webHidden/>
          </w:rPr>
          <w:instrText xml:space="preserve"> PAGEREF _Toc408845468 \h </w:instrText>
        </w:r>
        <w:r w:rsidR="00294F18">
          <w:rPr>
            <w:noProof/>
            <w:webHidden/>
          </w:rPr>
        </w:r>
        <w:r w:rsidR="00294F18">
          <w:rPr>
            <w:noProof/>
            <w:webHidden/>
          </w:rPr>
          <w:fldChar w:fldCharType="separate"/>
        </w:r>
        <w:r w:rsidR="00F51F09">
          <w:rPr>
            <w:noProof/>
            <w:webHidden/>
          </w:rPr>
          <w:t>283</w:t>
        </w:r>
        <w:r w:rsidR="00294F18">
          <w:rPr>
            <w:noProof/>
            <w:webHidden/>
          </w:rPr>
          <w:fldChar w:fldCharType="end"/>
        </w:r>
      </w:hyperlink>
    </w:p>
    <w:p w:rsidR="00294F18" w:rsidRDefault="007811E7">
      <w:pPr>
        <w:pStyle w:val="TableofFigures"/>
        <w:tabs>
          <w:tab w:val="right" w:leader="dot" w:pos="9038"/>
        </w:tabs>
        <w:rPr>
          <w:rFonts w:asciiTheme="minorHAnsi" w:eastAsiaTheme="minorEastAsia" w:hAnsiTheme="minorHAnsi" w:cstheme="minorBidi"/>
          <w:noProof/>
          <w:lang w:eastAsia="en-SG"/>
        </w:rPr>
      </w:pPr>
      <w:hyperlink w:anchor="_Toc408845469" w:history="1">
        <w:r w:rsidR="00294F18" w:rsidRPr="00F9439D">
          <w:rPr>
            <w:rStyle w:val="Hyperlink"/>
            <w:rFonts w:ascii="Times New Roman" w:hAnsi="Times New Roman"/>
            <w:noProof/>
          </w:rPr>
          <w:t xml:space="preserve">Figure 71 </w:t>
        </w:r>
        <w:r w:rsidR="00294F18" w:rsidRPr="00F9439D">
          <w:rPr>
            <w:rStyle w:val="Hyperlink"/>
            <w:rFonts w:ascii="Times New Roman" w:hAnsi="Times New Roman"/>
            <w:noProof/>
            <w:lang w:val="en-GB"/>
          </w:rPr>
          <w:t>-</w:t>
        </w:r>
        <w:r w:rsidR="00294F18" w:rsidRPr="00F9439D">
          <w:rPr>
            <w:rStyle w:val="Hyperlink"/>
            <w:rFonts w:ascii="Times New Roman" w:hAnsi="Times New Roman"/>
            <w:noProof/>
          </w:rPr>
          <w:t xml:space="preserve"> </w:t>
        </w:r>
        <w:r w:rsidR="00294F18" w:rsidRPr="00F9439D">
          <w:rPr>
            <w:rStyle w:val="Hyperlink"/>
            <w:rFonts w:ascii="Times New Roman" w:hAnsi="Times New Roman"/>
            <w:noProof/>
            <w:lang w:val="en-GB"/>
          </w:rPr>
          <w:t>A Fax template</w:t>
        </w:r>
        <w:r w:rsidR="00294F18">
          <w:rPr>
            <w:noProof/>
            <w:webHidden/>
          </w:rPr>
          <w:tab/>
        </w:r>
        <w:r w:rsidR="00294F18">
          <w:rPr>
            <w:noProof/>
            <w:webHidden/>
          </w:rPr>
          <w:fldChar w:fldCharType="begin"/>
        </w:r>
        <w:r w:rsidR="00294F18">
          <w:rPr>
            <w:noProof/>
            <w:webHidden/>
          </w:rPr>
          <w:instrText xml:space="preserve"> PAGEREF _Toc408845469 \h </w:instrText>
        </w:r>
        <w:r w:rsidR="00294F18">
          <w:rPr>
            <w:noProof/>
            <w:webHidden/>
          </w:rPr>
        </w:r>
        <w:r w:rsidR="00294F18">
          <w:rPr>
            <w:noProof/>
            <w:webHidden/>
          </w:rPr>
          <w:fldChar w:fldCharType="separate"/>
        </w:r>
        <w:r w:rsidR="00F51F09">
          <w:rPr>
            <w:noProof/>
            <w:webHidden/>
          </w:rPr>
          <w:t>291</w:t>
        </w:r>
        <w:r w:rsidR="00294F18">
          <w:rPr>
            <w:noProof/>
            <w:webHidden/>
          </w:rPr>
          <w:fldChar w:fldCharType="end"/>
        </w:r>
      </w:hyperlink>
    </w:p>
    <w:p w:rsidR="00294F18" w:rsidRDefault="007811E7">
      <w:pPr>
        <w:pStyle w:val="TableofFigures"/>
        <w:tabs>
          <w:tab w:val="right" w:leader="dot" w:pos="9038"/>
        </w:tabs>
        <w:rPr>
          <w:rFonts w:asciiTheme="minorHAnsi" w:eastAsiaTheme="minorEastAsia" w:hAnsiTheme="minorHAnsi" w:cstheme="minorBidi"/>
          <w:noProof/>
          <w:lang w:eastAsia="en-SG"/>
        </w:rPr>
      </w:pPr>
      <w:hyperlink w:anchor="_Toc408845470" w:history="1">
        <w:r w:rsidR="00294F18" w:rsidRPr="00F9439D">
          <w:rPr>
            <w:rStyle w:val="Hyperlink"/>
            <w:rFonts w:ascii="Times New Roman" w:hAnsi="Times New Roman"/>
            <w:noProof/>
          </w:rPr>
          <w:t xml:space="preserve">Figure 72 - </w:t>
        </w:r>
        <w:r w:rsidR="00294F18" w:rsidRPr="00F9439D">
          <w:rPr>
            <w:rStyle w:val="Hyperlink"/>
            <w:rFonts w:ascii="Times New Roman" w:hAnsi="Times New Roman"/>
            <w:noProof/>
            <w:lang w:val="en-GB"/>
          </w:rPr>
          <w:t>A SMS template</w:t>
        </w:r>
        <w:r w:rsidR="00294F18">
          <w:rPr>
            <w:noProof/>
            <w:webHidden/>
          </w:rPr>
          <w:tab/>
        </w:r>
        <w:r w:rsidR="00294F18">
          <w:rPr>
            <w:noProof/>
            <w:webHidden/>
          </w:rPr>
          <w:fldChar w:fldCharType="begin"/>
        </w:r>
        <w:r w:rsidR="00294F18">
          <w:rPr>
            <w:noProof/>
            <w:webHidden/>
          </w:rPr>
          <w:instrText xml:space="preserve"> PAGEREF _Toc408845470 \h </w:instrText>
        </w:r>
        <w:r w:rsidR="00294F18">
          <w:rPr>
            <w:noProof/>
            <w:webHidden/>
          </w:rPr>
        </w:r>
        <w:r w:rsidR="00294F18">
          <w:rPr>
            <w:noProof/>
            <w:webHidden/>
          </w:rPr>
          <w:fldChar w:fldCharType="separate"/>
        </w:r>
        <w:r w:rsidR="00F51F09">
          <w:rPr>
            <w:noProof/>
            <w:webHidden/>
          </w:rPr>
          <w:t>292</w:t>
        </w:r>
        <w:r w:rsidR="00294F18">
          <w:rPr>
            <w:noProof/>
            <w:webHidden/>
          </w:rPr>
          <w:fldChar w:fldCharType="end"/>
        </w:r>
      </w:hyperlink>
    </w:p>
    <w:p w:rsidR="00294F18" w:rsidRDefault="007811E7">
      <w:pPr>
        <w:pStyle w:val="TableofFigures"/>
        <w:tabs>
          <w:tab w:val="right" w:leader="dot" w:pos="9038"/>
        </w:tabs>
        <w:rPr>
          <w:rFonts w:asciiTheme="minorHAnsi" w:eastAsiaTheme="minorEastAsia" w:hAnsiTheme="minorHAnsi" w:cstheme="minorBidi"/>
          <w:noProof/>
          <w:lang w:eastAsia="en-SG"/>
        </w:rPr>
      </w:pPr>
      <w:hyperlink w:anchor="_Toc408845471" w:history="1">
        <w:r w:rsidR="00294F18" w:rsidRPr="00F9439D">
          <w:rPr>
            <w:rStyle w:val="Hyperlink"/>
            <w:rFonts w:ascii="Times New Roman" w:hAnsi="Times New Roman"/>
            <w:noProof/>
          </w:rPr>
          <w:t>Figure 73 - IR List Window</w:t>
        </w:r>
        <w:r w:rsidR="00294F18">
          <w:rPr>
            <w:noProof/>
            <w:webHidden/>
          </w:rPr>
          <w:tab/>
        </w:r>
        <w:r w:rsidR="00294F18">
          <w:rPr>
            <w:noProof/>
            <w:webHidden/>
          </w:rPr>
          <w:fldChar w:fldCharType="begin"/>
        </w:r>
        <w:r w:rsidR="00294F18">
          <w:rPr>
            <w:noProof/>
            <w:webHidden/>
          </w:rPr>
          <w:instrText xml:space="preserve"> PAGEREF _Toc408845471 \h </w:instrText>
        </w:r>
        <w:r w:rsidR="00294F18">
          <w:rPr>
            <w:noProof/>
            <w:webHidden/>
          </w:rPr>
        </w:r>
        <w:r w:rsidR="00294F18">
          <w:rPr>
            <w:noProof/>
            <w:webHidden/>
          </w:rPr>
          <w:fldChar w:fldCharType="separate"/>
        </w:r>
        <w:r w:rsidR="00F51F09">
          <w:rPr>
            <w:noProof/>
            <w:webHidden/>
          </w:rPr>
          <w:t>293</w:t>
        </w:r>
        <w:r w:rsidR="00294F18">
          <w:rPr>
            <w:noProof/>
            <w:webHidden/>
          </w:rPr>
          <w:fldChar w:fldCharType="end"/>
        </w:r>
      </w:hyperlink>
    </w:p>
    <w:p w:rsidR="00294F18" w:rsidRDefault="007811E7">
      <w:pPr>
        <w:pStyle w:val="TableofFigures"/>
        <w:tabs>
          <w:tab w:val="right" w:leader="dot" w:pos="9038"/>
        </w:tabs>
        <w:rPr>
          <w:rFonts w:asciiTheme="minorHAnsi" w:eastAsiaTheme="minorEastAsia" w:hAnsiTheme="minorHAnsi" w:cstheme="minorBidi"/>
          <w:noProof/>
          <w:lang w:eastAsia="en-SG"/>
        </w:rPr>
      </w:pPr>
      <w:hyperlink w:anchor="_Toc408845472" w:history="1">
        <w:r w:rsidR="00294F18" w:rsidRPr="00F9439D">
          <w:rPr>
            <w:rStyle w:val="Hyperlink"/>
            <w:rFonts w:ascii="Times New Roman" w:hAnsi="Times New Roman"/>
            <w:noProof/>
          </w:rPr>
          <w:t xml:space="preserve">Figure 74 - </w:t>
        </w:r>
        <w:r w:rsidR="00294F18" w:rsidRPr="00F9439D">
          <w:rPr>
            <w:rStyle w:val="Hyperlink"/>
            <w:rFonts w:ascii="Times New Roman" w:hAnsi="Times New Roman"/>
            <w:noProof/>
            <w:lang w:val="en-GB" w:eastAsia="zh-CN"/>
          </w:rPr>
          <w:t xml:space="preserve">CCM </w:t>
        </w:r>
        <w:r w:rsidR="00294F18" w:rsidRPr="00F9439D">
          <w:rPr>
            <w:rStyle w:val="Hyperlink"/>
            <w:rFonts w:ascii="Times New Roman" w:hAnsi="Times New Roman"/>
            <w:noProof/>
            <w:lang w:val="en-GB"/>
          </w:rPr>
          <w:t>Traffic alert list</w:t>
        </w:r>
        <w:r w:rsidR="00294F18">
          <w:rPr>
            <w:noProof/>
            <w:webHidden/>
          </w:rPr>
          <w:tab/>
        </w:r>
        <w:r w:rsidR="00294F18">
          <w:rPr>
            <w:noProof/>
            <w:webHidden/>
          </w:rPr>
          <w:fldChar w:fldCharType="begin"/>
        </w:r>
        <w:r w:rsidR="00294F18">
          <w:rPr>
            <w:noProof/>
            <w:webHidden/>
          </w:rPr>
          <w:instrText xml:space="preserve"> PAGEREF _Toc408845472 \h </w:instrText>
        </w:r>
        <w:r w:rsidR="00294F18">
          <w:rPr>
            <w:noProof/>
            <w:webHidden/>
          </w:rPr>
        </w:r>
        <w:r w:rsidR="00294F18">
          <w:rPr>
            <w:noProof/>
            <w:webHidden/>
          </w:rPr>
          <w:fldChar w:fldCharType="separate"/>
        </w:r>
        <w:r w:rsidR="00F51F09">
          <w:rPr>
            <w:noProof/>
            <w:webHidden/>
          </w:rPr>
          <w:t>296</w:t>
        </w:r>
        <w:r w:rsidR="00294F18">
          <w:rPr>
            <w:noProof/>
            <w:webHidden/>
          </w:rPr>
          <w:fldChar w:fldCharType="end"/>
        </w:r>
      </w:hyperlink>
    </w:p>
    <w:p w:rsidR="00294F18" w:rsidRDefault="007811E7">
      <w:pPr>
        <w:pStyle w:val="TableofFigures"/>
        <w:tabs>
          <w:tab w:val="right" w:leader="dot" w:pos="9038"/>
        </w:tabs>
        <w:rPr>
          <w:rFonts w:asciiTheme="minorHAnsi" w:eastAsiaTheme="minorEastAsia" w:hAnsiTheme="minorHAnsi" w:cstheme="minorBidi"/>
          <w:noProof/>
          <w:lang w:eastAsia="en-SG"/>
        </w:rPr>
      </w:pPr>
      <w:hyperlink w:anchor="_Toc408845473" w:history="1">
        <w:r w:rsidR="00294F18" w:rsidRPr="00F9439D">
          <w:rPr>
            <w:rStyle w:val="Hyperlink"/>
            <w:rFonts w:ascii="Times New Roman" w:hAnsi="Times New Roman"/>
            <w:noProof/>
          </w:rPr>
          <w:t xml:space="preserve">Figure 75 - </w:t>
        </w:r>
        <w:r w:rsidR="00294F18" w:rsidRPr="00F9439D">
          <w:rPr>
            <w:rStyle w:val="Hyperlink"/>
            <w:rFonts w:ascii="Times New Roman" w:eastAsia="Times New Roman" w:hAnsi="Times New Roman"/>
            <w:noProof/>
            <w:lang w:val="en-GB"/>
          </w:rPr>
          <w:t>A UCD/CLAID alert example</w:t>
        </w:r>
        <w:r w:rsidR="00294F18">
          <w:rPr>
            <w:noProof/>
            <w:webHidden/>
          </w:rPr>
          <w:tab/>
        </w:r>
        <w:r w:rsidR="00294F18">
          <w:rPr>
            <w:noProof/>
            <w:webHidden/>
          </w:rPr>
          <w:fldChar w:fldCharType="begin"/>
        </w:r>
        <w:r w:rsidR="00294F18">
          <w:rPr>
            <w:noProof/>
            <w:webHidden/>
          </w:rPr>
          <w:instrText xml:space="preserve"> PAGEREF _Toc408845473 \h </w:instrText>
        </w:r>
        <w:r w:rsidR="00294F18">
          <w:rPr>
            <w:noProof/>
            <w:webHidden/>
          </w:rPr>
        </w:r>
        <w:r w:rsidR="00294F18">
          <w:rPr>
            <w:noProof/>
            <w:webHidden/>
          </w:rPr>
          <w:fldChar w:fldCharType="separate"/>
        </w:r>
        <w:r w:rsidR="00F51F09">
          <w:rPr>
            <w:noProof/>
            <w:webHidden/>
          </w:rPr>
          <w:t>300</w:t>
        </w:r>
        <w:r w:rsidR="00294F18">
          <w:rPr>
            <w:noProof/>
            <w:webHidden/>
          </w:rPr>
          <w:fldChar w:fldCharType="end"/>
        </w:r>
      </w:hyperlink>
    </w:p>
    <w:p w:rsidR="00294F18" w:rsidRDefault="007811E7">
      <w:pPr>
        <w:pStyle w:val="TableofFigures"/>
        <w:tabs>
          <w:tab w:val="right" w:leader="dot" w:pos="9038"/>
        </w:tabs>
        <w:rPr>
          <w:rFonts w:asciiTheme="minorHAnsi" w:eastAsiaTheme="minorEastAsia" w:hAnsiTheme="minorHAnsi" w:cstheme="minorBidi"/>
          <w:noProof/>
          <w:lang w:eastAsia="en-SG"/>
        </w:rPr>
      </w:pPr>
      <w:hyperlink w:anchor="_Toc408845474" w:history="1">
        <w:r w:rsidR="00294F18" w:rsidRPr="00F9439D">
          <w:rPr>
            <w:rStyle w:val="Hyperlink"/>
            <w:rFonts w:ascii="Times New Roman" w:hAnsi="Times New Roman"/>
            <w:noProof/>
          </w:rPr>
          <w:t xml:space="preserve">Figure 76 - </w:t>
        </w:r>
        <w:r w:rsidR="00294F18" w:rsidRPr="00F9439D">
          <w:rPr>
            <w:rStyle w:val="Hyperlink"/>
            <w:rFonts w:ascii="Times New Roman" w:hAnsi="Times New Roman"/>
            <w:noProof/>
            <w:lang w:val="en-GB"/>
          </w:rPr>
          <w:t>A SOS/Detection alert example</w:t>
        </w:r>
        <w:r w:rsidR="00294F18">
          <w:rPr>
            <w:noProof/>
            <w:webHidden/>
          </w:rPr>
          <w:tab/>
        </w:r>
        <w:r w:rsidR="00294F18">
          <w:rPr>
            <w:noProof/>
            <w:webHidden/>
          </w:rPr>
          <w:fldChar w:fldCharType="begin"/>
        </w:r>
        <w:r w:rsidR="00294F18">
          <w:rPr>
            <w:noProof/>
            <w:webHidden/>
          </w:rPr>
          <w:instrText xml:space="preserve"> PAGEREF _Toc408845474 \h </w:instrText>
        </w:r>
        <w:r w:rsidR="00294F18">
          <w:rPr>
            <w:noProof/>
            <w:webHidden/>
          </w:rPr>
        </w:r>
        <w:r w:rsidR="00294F18">
          <w:rPr>
            <w:noProof/>
            <w:webHidden/>
          </w:rPr>
          <w:fldChar w:fldCharType="separate"/>
        </w:r>
        <w:r w:rsidR="00F51F09">
          <w:rPr>
            <w:noProof/>
            <w:webHidden/>
          </w:rPr>
          <w:t>301</w:t>
        </w:r>
        <w:r w:rsidR="00294F18">
          <w:rPr>
            <w:noProof/>
            <w:webHidden/>
          </w:rPr>
          <w:fldChar w:fldCharType="end"/>
        </w:r>
      </w:hyperlink>
    </w:p>
    <w:p w:rsidR="00294F18" w:rsidRDefault="007811E7">
      <w:pPr>
        <w:pStyle w:val="TableofFigures"/>
        <w:tabs>
          <w:tab w:val="right" w:leader="dot" w:pos="9038"/>
        </w:tabs>
        <w:rPr>
          <w:rFonts w:asciiTheme="minorHAnsi" w:eastAsiaTheme="minorEastAsia" w:hAnsiTheme="minorHAnsi" w:cstheme="minorBidi"/>
          <w:noProof/>
          <w:lang w:eastAsia="en-SG"/>
        </w:rPr>
      </w:pPr>
      <w:hyperlink w:anchor="_Toc408845475" w:history="1">
        <w:r w:rsidR="00294F18" w:rsidRPr="00F9439D">
          <w:rPr>
            <w:rStyle w:val="Hyperlink"/>
            <w:rFonts w:ascii="Times New Roman" w:hAnsi="Times New Roman"/>
            <w:noProof/>
          </w:rPr>
          <w:t>Figure 77 - Traffic Alert List Window</w:t>
        </w:r>
        <w:r w:rsidR="00294F18">
          <w:rPr>
            <w:noProof/>
            <w:webHidden/>
          </w:rPr>
          <w:tab/>
        </w:r>
        <w:r w:rsidR="00294F18">
          <w:rPr>
            <w:noProof/>
            <w:webHidden/>
          </w:rPr>
          <w:fldChar w:fldCharType="begin"/>
        </w:r>
        <w:r w:rsidR="00294F18">
          <w:rPr>
            <w:noProof/>
            <w:webHidden/>
          </w:rPr>
          <w:instrText xml:space="preserve"> PAGEREF _Toc408845475 \h </w:instrText>
        </w:r>
        <w:r w:rsidR="00294F18">
          <w:rPr>
            <w:noProof/>
            <w:webHidden/>
          </w:rPr>
        </w:r>
        <w:r w:rsidR="00294F18">
          <w:rPr>
            <w:noProof/>
            <w:webHidden/>
          </w:rPr>
          <w:fldChar w:fldCharType="separate"/>
        </w:r>
        <w:r w:rsidR="00F51F09">
          <w:rPr>
            <w:noProof/>
            <w:webHidden/>
          </w:rPr>
          <w:t>303</w:t>
        </w:r>
        <w:r w:rsidR="00294F18">
          <w:rPr>
            <w:noProof/>
            <w:webHidden/>
          </w:rPr>
          <w:fldChar w:fldCharType="end"/>
        </w:r>
      </w:hyperlink>
    </w:p>
    <w:p w:rsidR="00294F18" w:rsidRDefault="007811E7">
      <w:pPr>
        <w:pStyle w:val="TableofFigures"/>
        <w:tabs>
          <w:tab w:val="right" w:leader="dot" w:pos="9038"/>
        </w:tabs>
        <w:rPr>
          <w:rFonts w:asciiTheme="minorHAnsi" w:eastAsiaTheme="minorEastAsia" w:hAnsiTheme="minorHAnsi" w:cstheme="minorBidi"/>
          <w:noProof/>
          <w:lang w:eastAsia="en-SG"/>
        </w:rPr>
      </w:pPr>
      <w:hyperlink w:anchor="_Toc408845476" w:history="1">
        <w:r w:rsidR="00294F18" w:rsidRPr="00F9439D">
          <w:rPr>
            <w:rStyle w:val="Hyperlink"/>
            <w:rFonts w:ascii="Times New Roman" w:hAnsi="Times New Roman"/>
            <w:noProof/>
          </w:rPr>
          <w:t>Figure 78 - Snapshot image of traffic alert</w:t>
        </w:r>
        <w:r w:rsidR="00294F18">
          <w:rPr>
            <w:noProof/>
            <w:webHidden/>
          </w:rPr>
          <w:tab/>
        </w:r>
        <w:r w:rsidR="00294F18">
          <w:rPr>
            <w:noProof/>
            <w:webHidden/>
          </w:rPr>
          <w:fldChar w:fldCharType="begin"/>
        </w:r>
        <w:r w:rsidR="00294F18">
          <w:rPr>
            <w:noProof/>
            <w:webHidden/>
          </w:rPr>
          <w:instrText xml:space="preserve"> PAGEREF _Toc408845476 \h </w:instrText>
        </w:r>
        <w:r w:rsidR="00294F18">
          <w:rPr>
            <w:noProof/>
            <w:webHidden/>
          </w:rPr>
        </w:r>
        <w:r w:rsidR="00294F18">
          <w:rPr>
            <w:noProof/>
            <w:webHidden/>
          </w:rPr>
          <w:fldChar w:fldCharType="separate"/>
        </w:r>
        <w:r w:rsidR="00F51F09">
          <w:rPr>
            <w:noProof/>
            <w:webHidden/>
          </w:rPr>
          <w:t>304</w:t>
        </w:r>
        <w:r w:rsidR="00294F18">
          <w:rPr>
            <w:noProof/>
            <w:webHidden/>
          </w:rPr>
          <w:fldChar w:fldCharType="end"/>
        </w:r>
      </w:hyperlink>
    </w:p>
    <w:p w:rsidR="00294F18" w:rsidRDefault="007811E7">
      <w:pPr>
        <w:pStyle w:val="TableofFigures"/>
        <w:tabs>
          <w:tab w:val="right" w:leader="dot" w:pos="9038"/>
        </w:tabs>
        <w:rPr>
          <w:rFonts w:asciiTheme="minorHAnsi" w:eastAsiaTheme="minorEastAsia" w:hAnsiTheme="minorHAnsi" w:cstheme="minorBidi"/>
          <w:noProof/>
          <w:lang w:eastAsia="en-SG"/>
        </w:rPr>
      </w:pPr>
      <w:hyperlink w:anchor="_Toc408845477" w:history="1">
        <w:r w:rsidR="00294F18" w:rsidRPr="00F9439D">
          <w:rPr>
            <w:rStyle w:val="Hyperlink"/>
            <w:rFonts w:ascii="Times New Roman" w:hAnsi="Times New Roman"/>
            <w:noProof/>
          </w:rPr>
          <w:t xml:space="preserve">Figure 79 - </w:t>
        </w:r>
        <w:r w:rsidR="00294F18" w:rsidRPr="00F9439D">
          <w:rPr>
            <w:rStyle w:val="Hyperlink"/>
            <w:rFonts w:ascii="Times New Roman" w:hAnsi="Times New Roman"/>
            <w:noProof/>
            <w:lang w:val="en-GB" w:eastAsia="zh-CN"/>
          </w:rPr>
          <w:t xml:space="preserve">CCM </w:t>
        </w:r>
        <w:r w:rsidR="00294F18" w:rsidRPr="00F9439D">
          <w:rPr>
            <w:rStyle w:val="Hyperlink"/>
            <w:rFonts w:ascii="Times New Roman" w:hAnsi="Times New Roman"/>
            <w:noProof/>
            <w:lang w:val="en-GB"/>
          </w:rPr>
          <w:t>Technical alarm list</w:t>
        </w:r>
        <w:r w:rsidR="00294F18">
          <w:rPr>
            <w:noProof/>
            <w:webHidden/>
          </w:rPr>
          <w:tab/>
        </w:r>
        <w:r w:rsidR="00294F18">
          <w:rPr>
            <w:noProof/>
            <w:webHidden/>
          </w:rPr>
          <w:fldChar w:fldCharType="begin"/>
        </w:r>
        <w:r w:rsidR="00294F18">
          <w:rPr>
            <w:noProof/>
            <w:webHidden/>
          </w:rPr>
          <w:instrText xml:space="preserve"> PAGEREF _Toc408845477 \h </w:instrText>
        </w:r>
        <w:r w:rsidR="00294F18">
          <w:rPr>
            <w:noProof/>
            <w:webHidden/>
          </w:rPr>
        </w:r>
        <w:r w:rsidR="00294F18">
          <w:rPr>
            <w:noProof/>
            <w:webHidden/>
          </w:rPr>
          <w:fldChar w:fldCharType="separate"/>
        </w:r>
        <w:r w:rsidR="00F51F09">
          <w:rPr>
            <w:noProof/>
            <w:webHidden/>
          </w:rPr>
          <w:t>306</w:t>
        </w:r>
        <w:r w:rsidR="00294F18">
          <w:rPr>
            <w:noProof/>
            <w:webHidden/>
          </w:rPr>
          <w:fldChar w:fldCharType="end"/>
        </w:r>
      </w:hyperlink>
    </w:p>
    <w:p w:rsidR="00294F18" w:rsidRDefault="007811E7">
      <w:pPr>
        <w:pStyle w:val="TableofFigures"/>
        <w:tabs>
          <w:tab w:val="right" w:leader="dot" w:pos="9038"/>
        </w:tabs>
        <w:rPr>
          <w:rFonts w:asciiTheme="minorHAnsi" w:eastAsiaTheme="minorEastAsia" w:hAnsiTheme="minorHAnsi" w:cstheme="minorBidi"/>
          <w:noProof/>
          <w:lang w:eastAsia="en-SG"/>
        </w:rPr>
      </w:pPr>
      <w:hyperlink w:anchor="_Toc408845478" w:history="1">
        <w:r w:rsidR="00294F18" w:rsidRPr="00F9439D">
          <w:rPr>
            <w:rStyle w:val="Hyperlink"/>
            <w:rFonts w:ascii="Times New Roman" w:hAnsi="Times New Roman"/>
            <w:noProof/>
          </w:rPr>
          <w:t xml:space="preserve">Figure 80 - View a </w:t>
        </w:r>
        <w:r w:rsidR="00294F18" w:rsidRPr="00F9439D">
          <w:rPr>
            <w:rStyle w:val="Hyperlink"/>
            <w:rFonts w:ascii="Times New Roman" w:hAnsi="Times New Roman"/>
            <w:noProof/>
            <w:lang w:val="en-GB"/>
          </w:rPr>
          <w:t>Technical Alarm on GIS</w:t>
        </w:r>
        <w:r w:rsidR="00294F18">
          <w:rPr>
            <w:noProof/>
            <w:webHidden/>
          </w:rPr>
          <w:tab/>
        </w:r>
        <w:r w:rsidR="00294F18">
          <w:rPr>
            <w:noProof/>
            <w:webHidden/>
          </w:rPr>
          <w:fldChar w:fldCharType="begin"/>
        </w:r>
        <w:r w:rsidR="00294F18">
          <w:rPr>
            <w:noProof/>
            <w:webHidden/>
          </w:rPr>
          <w:instrText xml:space="preserve"> PAGEREF _Toc408845478 \h </w:instrText>
        </w:r>
        <w:r w:rsidR="00294F18">
          <w:rPr>
            <w:noProof/>
            <w:webHidden/>
          </w:rPr>
        </w:r>
        <w:r w:rsidR="00294F18">
          <w:rPr>
            <w:noProof/>
            <w:webHidden/>
          </w:rPr>
          <w:fldChar w:fldCharType="separate"/>
        </w:r>
        <w:r w:rsidR="00F51F09">
          <w:rPr>
            <w:noProof/>
            <w:webHidden/>
          </w:rPr>
          <w:t>313</w:t>
        </w:r>
        <w:r w:rsidR="00294F18">
          <w:rPr>
            <w:noProof/>
            <w:webHidden/>
          </w:rPr>
          <w:fldChar w:fldCharType="end"/>
        </w:r>
      </w:hyperlink>
    </w:p>
    <w:p w:rsidR="00294F18" w:rsidRDefault="007811E7">
      <w:pPr>
        <w:pStyle w:val="TableofFigures"/>
        <w:tabs>
          <w:tab w:val="right" w:leader="dot" w:pos="9038"/>
        </w:tabs>
        <w:rPr>
          <w:rFonts w:asciiTheme="minorHAnsi" w:eastAsiaTheme="minorEastAsia" w:hAnsiTheme="minorHAnsi" w:cstheme="minorBidi"/>
          <w:noProof/>
          <w:lang w:eastAsia="en-SG"/>
        </w:rPr>
      </w:pPr>
      <w:hyperlink w:anchor="_Toc408845479" w:history="1">
        <w:r w:rsidR="00294F18" w:rsidRPr="00F9439D">
          <w:rPr>
            <w:rStyle w:val="Hyperlink"/>
            <w:rFonts w:ascii="Times New Roman" w:hAnsi="Times New Roman"/>
            <w:noProof/>
          </w:rPr>
          <w:t xml:space="preserve">Figure 81 - </w:t>
        </w:r>
        <w:r w:rsidR="00294F18" w:rsidRPr="00F9439D">
          <w:rPr>
            <w:rStyle w:val="Hyperlink"/>
            <w:rFonts w:ascii="Times New Roman" w:hAnsi="Times New Roman"/>
            <w:noProof/>
            <w:lang w:val="en-GB"/>
          </w:rPr>
          <w:t>A EMAS alarm detail window</w:t>
        </w:r>
        <w:r w:rsidR="00294F18">
          <w:rPr>
            <w:noProof/>
            <w:webHidden/>
          </w:rPr>
          <w:tab/>
        </w:r>
        <w:r w:rsidR="00294F18">
          <w:rPr>
            <w:noProof/>
            <w:webHidden/>
          </w:rPr>
          <w:fldChar w:fldCharType="begin"/>
        </w:r>
        <w:r w:rsidR="00294F18">
          <w:rPr>
            <w:noProof/>
            <w:webHidden/>
          </w:rPr>
          <w:instrText xml:space="preserve"> PAGEREF _Toc408845479 \h </w:instrText>
        </w:r>
        <w:r w:rsidR="00294F18">
          <w:rPr>
            <w:noProof/>
            <w:webHidden/>
          </w:rPr>
        </w:r>
        <w:r w:rsidR="00294F18">
          <w:rPr>
            <w:noProof/>
            <w:webHidden/>
          </w:rPr>
          <w:fldChar w:fldCharType="separate"/>
        </w:r>
        <w:r w:rsidR="00F51F09">
          <w:rPr>
            <w:noProof/>
            <w:webHidden/>
          </w:rPr>
          <w:t>314</w:t>
        </w:r>
        <w:r w:rsidR="00294F18">
          <w:rPr>
            <w:noProof/>
            <w:webHidden/>
          </w:rPr>
          <w:fldChar w:fldCharType="end"/>
        </w:r>
      </w:hyperlink>
    </w:p>
    <w:p w:rsidR="00294F18" w:rsidRDefault="007811E7">
      <w:pPr>
        <w:pStyle w:val="TableofFigures"/>
        <w:tabs>
          <w:tab w:val="right" w:leader="dot" w:pos="9038"/>
        </w:tabs>
        <w:rPr>
          <w:rFonts w:asciiTheme="minorHAnsi" w:eastAsiaTheme="minorEastAsia" w:hAnsiTheme="minorHAnsi" w:cstheme="minorBidi"/>
          <w:noProof/>
          <w:lang w:eastAsia="en-SG"/>
        </w:rPr>
      </w:pPr>
      <w:hyperlink w:anchor="_Toc408845480" w:history="1">
        <w:r w:rsidR="00294F18" w:rsidRPr="00F9439D">
          <w:rPr>
            <w:rStyle w:val="Hyperlink"/>
            <w:rFonts w:ascii="Times New Roman" w:hAnsi="Times New Roman"/>
            <w:noProof/>
          </w:rPr>
          <w:t>Figure 82 - A Glide alarm detail window</w:t>
        </w:r>
        <w:r w:rsidR="00294F18">
          <w:rPr>
            <w:noProof/>
            <w:webHidden/>
          </w:rPr>
          <w:tab/>
        </w:r>
        <w:r w:rsidR="00294F18">
          <w:rPr>
            <w:noProof/>
            <w:webHidden/>
          </w:rPr>
          <w:fldChar w:fldCharType="begin"/>
        </w:r>
        <w:r w:rsidR="00294F18">
          <w:rPr>
            <w:noProof/>
            <w:webHidden/>
          </w:rPr>
          <w:instrText xml:space="preserve"> PAGEREF _Toc408845480 \h </w:instrText>
        </w:r>
        <w:r w:rsidR="00294F18">
          <w:rPr>
            <w:noProof/>
            <w:webHidden/>
          </w:rPr>
        </w:r>
        <w:r w:rsidR="00294F18">
          <w:rPr>
            <w:noProof/>
            <w:webHidden/>
          </w:rPr>
          <w:fldChar w:fldCharType="separate"/>
        </w:r>
        <w:r w:rsidR="00F51F09">
          <w:rPr>
            <w:noProof/>
            <w:webHidden/>
          </w:rPr>
          <w:t>315</w:t>
        </w:r>
        <w:r w:rsidR="00294F18">
          <w:rPr>
            <w:noProof/>
            <w:webHidden/>
          </w:rPr>
          <w:fldChar w:fldCharType="end"/>
        </w:r>
      </w:hyperlink>
    </w:p>
    <w:p w:rsidR="00294F18" w:rsidRDefault="007811E7">
      <w:pPr>
        <w:pStyle w:val="TableofFigures"/>
        <w:tabs>
          <w:tab w:val="right" w:leader="dot" w:pos="9038"/>
        </w:tabs>
        <w:rPr>
          <w:rFonts w:asciiTheme="minorHAnsi" w:eastAsiaTheme="minorEastAsia" w:hAnsiTheme="minorHAnsi" w:cstheme="minorBidi"/>
          <w:noProof/>
          <w:lang w:eastAsia="en-SG"/>
        </w:rPr>
      </w:pPr>
      <w:hyperlink w:anchor="_Toc408845481" w:history="1">
        <w:r w:rsidR="00294F18" w:rsidRPr="00F9439D">
          <w:rPr>
            <w:rStyle w:val="Hyperlink"/>
            <w:rFonts w:ascii="Times New Roman" w:hAnsi="Times New Roman"/>
            <w:noProof/>
          </w:rPr>
          <w:t>Figure 83 - A JEYE alarm detail window</w:t>
        </w:r>
        <w:r w:rsidR="00294F18">
          <w:rPr>
            <w:noProof/>
            <w:webHidden/>
          </w:rPr>
          <w:tab/>
        </w:r>
        <w:r w:rsidR="00294F18">
          <w:rPr>
            <w:noProof/>
            <w:webHidden/>
          </w:rPr>
          <w:fldChar w:fldCharType="begin"/>
        </w:r>
        <w:r w:rsidR="00294F18">
          <w:rPr>
            <w:noProof/>
            <w:webHidden/>
          </w:rPr>
          <w:instrText xml:space="preserve"> PAGEREF _Toc408845481 \h </w:instrText>
        </w:r>
        <w:r w:rsidR="00294F18">
          <w:rPr>
            <w:noProof/>
            <w:webHidden/>
          </w:rPr>
        </w:r>
        <w:r w:rsidR="00294F18">
          <w:rPr>
            <w:noProof/>
            <w:webHidden/>
          </w:rPr>
          <w:fldChar w:fldCharType="separate"/>
        </w:r>
        <w:r w:rsidR="00F51F09">
          <w:rPr>
            <w:noProof/>
            <w:webHidden/>
          </w:rPr>
          <w:t>316</w:t>
        </w:r>
        <w:r w:rsidR="00294F18">
          <w:rPr>
            <w:noProof/>
            <w:webHidden/>
          </w:rPr>
          <w:fldChar w:fldCharType="end"/>
        </w:r>
      </w:hyperlink>
    </w:p>
    <w:p w:rsidR="00294F18" w:rsidRDefault="007811E7">
      <w:pPr>
        <w:pStyle w:val="TableofFigures"/>
        <w:tabs>
          <w:tab w:val="right" w:leader="dot" w:pos="9038"/>
        </w:tabs>
        <w:rPr>
          <w:rFonts w:asciiTheme="minorHAnsi" w:eastAsiaTheme="minorEastAsia" w:hAnsiTheme="minorHAnsi" w:cstheme="minorBidi"/>
          <w:noProof/>
          <w:lang w:eastAsia="en-SG"/>
        </w:rPr>
      </w:pPr>
      <w:hyperlink w:anchor="_Toc408845482" w:history="1">
        <w:r w:rsidR="00294F18" w:rsidRPr="00F9439D">
          <w:rPr>
            <w:rStyle w:val="Hyperlink"/>
            <w:rFonts w:ascii="Times New Roman" w:hAnsi="Times New Roman"/>
            <w:noProof/>
          </w:rPr>
          <w:t>Figure 84 - A FCT alarm detail window</w:t>
        </w:r>
        <w:r w:rsidR="00294F18">
          <w:rPr>
            <w:noProof/>
            <w:webHidden/>
          </w:rPr>
          <w:tab/>
        </w:r>
        <w:r w:rsidR="00294F18">
          <w:rPr>
            <w:noProof/>
            <w:webHidden/>
          </w:rPr>
          <w:fldChar w:fldCharType="begin"/>
        </w:r>
        <w:r w:rsidR="00294F18">
          <w:rPr>
            <w:noProof/>
            <w:webHidden/>
          </w:rPr>
          <w:instrText xml:space="preserve"> PAGEREF _Toc408845482 \h </w:instrText>
        </w:r>
        <w:r w:rsidR="00294F18">
          <w:rPr>
            <w:noProof/>
            <w:webHidden/>
          </w:rPr>
        </w:r>
        <w:r w:rsidR="00294F18">
          <w:rPr>
            <w:noProof/>
            <w:webHidden/>
          </w:rPr>
          <w:fldChar w:fldCharType="separate"/>
        </w:r>
        <w:r w:rsidR="00F51F09">
          <w:rPr>
            <w:noProof/>
            <w:webHidden/>
          </w:rPr>
          <w:t>317</w:t>
        </w:r>
        <w:r w:rsidR="00294F18">
          <w:rPr>
            <w:noProof/>
            <w:webHidden/>
          </w:rPr>
          <w:fldChar w:fldCharType="end"/>
        </w:r>
      </w:hyperlink>
    </w:p>
    <w:p w:rsidR="00294F18" w:rsidRDefault="007811E7">
      <w:pPr>
        <w:pStyle w:val="TableofFigures"/>
        <w:tabs>
          <w:tab w:val="right" w:leader="dot" w:pos="9038"/>
        </w:tabs>
        <w:rPr>
          <w:rFonts w:asciiTheme="minorHAnsi" w:eastAsiaTheme="minorEastAsia" w:hAnsiTheme="minorHAnsi" w:cstheme="minorBidi"/>
          <w:noProof/>
          <w:lang w:eastAsia="en-SG"/>
        </w:rPr>
      </w:pPr>
      <w:hyperlink w:anchor="_Toc408845483" w:history="1">
        <w:r w:rsidR="00294F18" w:rsidRPr="00F9439D">
          <w:rPr>
            <w:rStyle w:val="Hyperlink"/>
            <w:rFonts w:ascii="Times New Roman" w:hAnsi="Times New Roman"/>
            <w:noProof/>
          </w:rPr>
          <w:t>Figure 85 - A ERS alarm detail window</w:t>
        </w:r>
        <w:r w:rsidR="00294F18">
          <w:rPr>
            <w:noProof/>
            <w:webHidden/>
          </w:rPr>
          <w:tab/>
        </w:r>
        <w:r w:rsidR="00294F18">
          <w:rPr>
            <w:noProof/>
            <w:webHidden/>
          </w:rPr>
          <w:fldChar w:fldCharType="begin"/>
        </w:r>
        <w:r w:rsidR="00294F18">
          <w:rPr>
            <w:noProof/>
            <w:webHidden/>
          </w:rPr>
          <w:instrText xml:space="preserve"> PAGEREF _Toc408845483 \h </w:instrText>
        </w:r>
        <w:r w:rsidR="00294F18">
          <w:rPr>
            <w:noProof/>
            <w:webHidden/>
          </w:rPr>
        </w:r>
        <w:r w:rsidR="00294F18">
          <w:rPr>
            <w:noProof/>
            <w:webHidden/>
          </w:rPr>
          <w:fldChar w:fldCharType="separate"/>
        </w:r>
        <w:r w:rsidR="00F51F09">
          <w:rPr>
            <w:noProof/>
            <w:webHidden/>
          </w:rPr>
          <w:t>318</w:t>
        </w:r>
        <w:r w:rsidR="00294F18">
          <w:rPr>
            <w:noProof/>
            <w:webHidden/>
          </w:rPr>
          <w:fldChar w:fldCharType="end"/>
        </w:r>
      </w:hyperlink>
    </w:p>
    <w:p w:rsidR="00294F18" w:rsidRDefault="007811E7">
      <w:pPr>
        <w:pStyle w:val="TableofFigures"/>
        <w:tabs>
          <w:tab w:val="right" w:leader="dot" w:pos="9038"/>
        </w:tabs>
        <w:rPr>
          <w:rFonts w:asciiTheme="minorHAnsi" w:eastAsiaTheme="minorEastAsia" w:hAnsiTheme="minorHAnsi" w:cstheme="minorBidi"/>
          <w:noProof/>
          <w:lang w:eastAsia="en-SG"/>
        </w:rPr>
      </w:pPr>
      <w:hyperlink w:anchor="_Toc408845484" w:history="1">
        <w:r w:rsidR="00294F18" w:rsidRPr="00F9439D">
          <w:rPr>
            <w:rStyle w:val="Hyperlink"/>
            <w:rFonts w:ascii="Times New Roman" w:hAnsi="Times New Roman"/>
            <w:noProof/>
          </w:rPr>
          <w:t xml:space="preserve">Figure 86 - </w:t>
        </w:r>
        <w:r w:rsidR="00294F18" w:rsidRPr="00F9439D">
          <w:rPr>
            <w:rStyle w:val="Hyperlink"/>
            <w:rFonts w:ascii="Times New Roman" w:hAnsi="Times New Roman"/>
            <w:noProof/>
            <w:lang w:val="en-GB"/>
          </w:rPr>
          <w:t>A Fax template</w:t>
        </w:r>
        <w:r w:rsidR="00294F18">
          <w:rPr>
            <w:noProof/>
            <w:webHidden/>
          </w:rPr>
          <w:tab/>
        </w:r>
        <w:r w:rsidR="00294F18">
          <w:rPr>
            <w:noProof/>
            <w:webHidden/>
          </w:rPr>
          <w:fldChar w:fldCharType="begin"/>
        </w:r>
        <w:r w:rsidR="00294F18">
          <w:rPr>
            <w:noProof/>
            <w:webHidden/>
          </w:rPr>
          <w:instrText xml:space="preserve"> PAGEREF _Toc408845484 \h </w:instrText>
        </w:r>
        <w:r w:rsidR="00294F18">
          <w:rPr>
            <w:noProof/>
            <w:webHidden/>
          </w:rPr>
        </w:r>
        <w:r w:rsidR="00294F18">
          <w:rPr>
            <w:noProof/>
            <w:webHidden/>
          </w:rPr>
          <w:fldChar w:fldCharType="separate"/>
        </w:r>
        <w:r w:rsidR="00F51F09">
          <w:rPr>
            <w:noProof/>
            <w:webHidden/>
          </w:rPr>
          <w:t>326</w:t>
        </w:r>
        <w:r w:rsidR="00294F18">
          <w:rPr>
            <w:noProof/>
            <w:webHidden/>
          </w:rPr>
          <w:fldChar w:fldCharType="end"/>
        </w:r>
      </w:hyperlink>
    </w:p>
    <w:p w:rsidR="00294F18" w:rsidRDefault="007811E7">
      <w:pPr>
        <w:pStyle w:val="TableofFigures"/>
        <w:tabs>
          <w:tab w:val="right" w:leader="dot" w:pos="9038"/>
        </w:tabs>
        <w:rPr>
          <w:rFonts w:asciiTheme="minorHAnsi" w:eastAsiaTheme="minorEastAsia" w:hAnsiTheme="minorHAnsi" w:cstheme="minorBidi"/>
          <w:noProof/>
          <w:lang w:eastAsia="en-SG"/>
        </w:rPr>
      </w:pPr>
      <w:hyperlink w:anchor="_Toc408845485" w:history="1">
        <w:r w:rsidR="00294F18" w:rsidRPr="00F9439D">
          <w:rPr>
            <w:rStyle w:val="Hyperlink"/>
            <w:rFonts w:ascii="Times New Roman" w:hAnsi="Times New Roman"/>
            <w:noProof/>
          </w:rPr>
          <w:t>Figure 87 - A SMS template</w:t>
        </w:r>
        <w:r w:rsidR="00294F18">
          <w:rPr>
            <w:noProof/>
            <w:webHidden/>
          </w:rPr>
          <w:tab/>
        </w:r>
        <w:r w:rsidR="00294F18">
          <w:rPr>
            <w:noProof/>
            <w:webHidden/>
          </w:rPr>
          <w:fldChar w:fldCharType="begin"/>
        </w:r>
        <w:r w:rsidR="00294F18">
          <w:rPr>
            <w:noProof/>
            <w:webHidden/>
          </w:rPr>
          <w:instrText xml:space="preserve"> PAGEREF _Toc408845485 \h </w:instrText>
        </w:r>
        <w:r w:rsidR="00294F18">
          <w:rPr>
            <w:noProof/>
            <w:webHidden/>
          </w:rPr>
        </w:r>
        <w:r w:rsidR="00294F18">
          <w:rPr>
            <w:noProof/>
            <w:webHidden/>
          </w:rPr>
          <w:fldChar w:fldCharType="separate"/>
        </w:r>
        <w:r w:rsidR="00F51F09">
          <w:rPr>
            <w:noProof/>
            <w:webHidden/>
          </w:rPr>
          <w:t>327</w:t>
        </w:r>
        <w:r w:rsidR="00294F18">
          <w:rPr>
            <w:noProof/>
            <w:webHidden/>
          </w:rPr>
          <w:fldChar w:fldCharType="end"/>
        </w:r>
      </w:hyperlink>
    </w:p>
    <w:p w:rsidR="00294F18" w:rsidRDefault="007811E7">
      <w:pPr>
        <w:pStyle w:val="TableofFigures"/>
        <w:tabs>
          <w:tab w:val="right" w:leader="dot" w:pos="9038"/>
        </w:tabs>
        <w:rPr>
          <w:rFonts w:asciiTheme="minorHAnsi" w:eastAsiaTheme="minorEastAsia" w:hAnsiTheme="minorHAnsi" w:cstheme="minorBidi"/>
          <w:noProof/>
          <w:lang w:eastAsia="en-SG"/>
        </w:rPr>
      </w:pPr>
      <w:hyperlink w:anchor="_Toc408845486" w:history="1">
        <w:r w:rsidR="00294F18" w:rsidRPr="00F9439D">
          <w:rPr>
            <w:rStyle w:val="Hyperlink"/>
            <w:rFonts w:ascii="Times New Roman" w:hAnsi="Times New Roman"/>
            <w:noProof/>
          </w:rPr>
          <w:t xml:space="preserve">Figure 88 - </w:t>
        </w:r>
        <w:r w:rsidR="00294F18" w:rsidRPr="00F9439D">
          <w:rPr>
            <w:rStyle w:val="Hyperlink"/>
            <w:rFonts w:ascii="Times New Roman" w:hAnsi="Times New Roman"/>
            <w:noProof/>
            <w:lang w:val="en-GB" w:eastAsia="zh-CN"/>
          </w:rPr>
          <w:t xml:space="preserve">CCM </w:t>
        </w:r>
        <w:r w:rsidR="00294F18" w:rsidRPr="00F9439D">
          <w:rPr>
            <w:rStyle w:val="Hyperlink"/>
            <w:rFonts w:ascii="Times New Roman" w:hAnsi="Times New Roman"/>
            <w:noProof/>
            <w:lang w:val="en-GB"/>
          </w:rPr>
          <w:t>Environment monitoring list</w:t>
        </w:r>
        <w:r w:rsidR="00294F18">
          <w:rPr>
            <w:noProof/>
            <w:webHidden/>
          </w:rPr>
          <w:tab/>
        </w:r>
        <w:r w:rsidR="00294F18">
          <w:rPr>
            <w:noProof/>
            <w:webHidden/>
          </w:rPr>
          <w:fldChar w:fldCharType="begin"/>
        </w:r>
        <w:r w:rsidR="00294F18">
          <w:rPr>
            <w:noProof/>
            <w:webHidden/>
          </w:rPr>
          <w:instrText xml:space="preserve"> PAGEREF _Toc408845486 \h </w:instrText>
        </w:r>
        <w:r w:rsidR="00294F18">
          <w:rPr>
            <w:noProof/>
            <w:webHidden/>
          </w:rPr>
        </w:r>
        <w:r w:rsidR="00294F18">
          <w:rPr>
            <w:noProof/>
            <w:webHidden/>
          </w:rPr>
          <w:fldChar w:fldCharType="separate"/>
        </w:r>
        <w:r w:rsidR="00F51F09">
          <w:rPr>
            <w:noProof/>
            <w:webHidden/>
          </w:rPr>
          <w:t>330</w:t>
        </w:r>
        <w:r w:rsidR="00294F18">
          <w:rPr>
            <w:noProof/>
            <w:webHidden/>
          </w:rPr>
          <w:fldChar w:fldCharType="end"/>
        </w:r>
      </w:hyperlink>
    </w:p>
    <w:p w:rsidR="00294F18" w:rsidRDefault="007811E7">
      <w:pPr>
        <w:pStyle w:val="TableofFigures"/>
        <w:tabs>
          <w:tab w:val="right" w:leader="dot" w:pos="9038"/>
        </w:tabs>
        <w:rPr>
          <w:rFonts w:asciiTheme="minorHAnsi" w:eastAsiaTheme="minorEastAsia" w:hAnsiTheme="minorHAnsi" w:cstheme="minorBidi"/>
          <w:noProof/>
          <w:lang w:eastAsia="en-SG"/>
        </w:rPr>
      </w:pPr>
      <w:hyperlink w:anchor="_Toc408845487" w:history="1">
        <w:r w:rsidR="00294F18" w:rsidRPr="00F9439D">
          <w:rPr>
            <w:rStyle w:val="Hyperlink"/>
            <w:rFonts w:ascii="Times New Roman" w:hAnsi="Times New Roman"/>
            <w:noProof/>
          </w:rPr>
          <w:t>Figure 89 - Environment Monitoring Filtering Window</w:t>
        </w:r>
        <w:r w:rsidR="00294F18">
          <w:rPr>
            <w:noProof/>
            <w:webHidden/>
          </w:rPr>
          <w:tab/>
        </w:r>
        <w:r w:rsidR="00294F18">
          <w:rPr>
            <w:noProof/>
            <w:webHidden/>
          </w:rPr>
          <w:fldChar w:fldCharType="begin"/>
        </w:r>
        <w:r w:rsidR="00294F18">
          <w:rPr>
            <w:noProof/>
            <w:webHidden/>
          </w:rPr>
          <w:instrText xml:space="preserve"> PAGEREF _Toc408845487 \h </w:instrText>
        </w:r>
        <w:r w:rsidR="00294F18">
          <w:rPr>
            <w:noProof/>
            <w:webHidden/>
          </w:rPr>
        </w:r>
        <w:r w:rsidR="00294F18">
          <w:rPr>
            <w:noProof/>
            <w:webHidden/>
          </w:rPr>
          <w:fldChar w:fldCharType="separate"/>
        </w:r>
        <w:r w:rsidR="00F51F09">
          <w:rPr>
            <w:noProof/>
            <w:webHidden/>
          </w:rPr>
          <w:t>333</w:t>
        </w:r>
        <w:r w:rsidR="00294F18">
          <w:rPr>
            <w:noProof/>
            <w:webHidden/>
          </w:rPr>
          <w:fldChar w:fldCharType="end"/>
        </w:r>
      </w:hyperlink>
    </w:p>
    <w:p w:rsidR="00294F18" w:rsidRDefault="007811E7">
      <w:pPr>
        <w:pStyle w:val="TableofFigures"/>
        <w:tabs>
          <w:tab w:val="right" w:leader="dot" w:pos="9038"/>
        </w:tabs>
        <w:rPr>
          <w:rFonts w:asciiTheme="minorHAnsi" w:eastAsiaTheme="minorEastAsia" w:hAnsiTheme="minorHAnsi" w:cstheme="minorBidi"/>
          <w:noProof/>
          <w:lang w:eastAsia="en-SG"/>
        </w:rPr>
      </w:pPr>
      <w:hyperlink w:anchor="_Toc408845488" w:history="1">
        <w:r w:rsidR="00294F18" w:rsidRPr="00F9439D">
          <w:rPr>
            <w:rStyle w:val="Hyperlink"/>
            <w:rFonts w:ascii="Times New Roman" w:hAnsi="Times New Roman"/>
            <w:noProof/>
          </w:rPr>
          <w:t xml:space="preserve">Figure 90 - </w:t>
        </w:r>
        <w:r w:rsidR="00294F18" w:rsidRPr="00F9439D">
          <w:rPr>
            <w:rStyle w:val="Hyperlink"/>
            <w:rFonts w:ascii="Times New Roman" w:hAnsi="Times New Roman"/>
            <w:noProof/>
            <w:lang w:val="en-GB"/>
          </w:rPr>
          <w:t>A Fax window</w:t>
        </w:r>
        <w:r w:rsidR="00294F18">
          <w:rPr>
            <w:noProof/>
            <w:webHidden/>
          </w:rPr>
          <w:tab/>
        </w:r>
        <w:r w:rsidR="00294F18">
          <w:rPr>
            <w:noProof/>
            <w:webHidden/>
          </w:rPr>
          <w:fldChar w:fldCharType="begin"/>
        </w:r>
        <w:r w:rsidR="00294F18">
          <w:rPr>
            <w:noProof/>
            <w:webHidden/>
          </w:rPr>
          <w:instrText xml:space="preserve"> PAGEREF _Toc408845488 \h </w:instrText>
        </w:r>
        <w:r w:rsidR="00294F18">
          <w:rPr>
            <w:noProof/>
            <w:webHidden/>
          </w:rPr>
        </w:r>
        <w:r w:rsidR="00294F18">
          <w:rPr>
            <w:noProof/>
            <w:webHidden/>
          </w:rPr>
          <w:fldChar w:fldCharType="separate"/>
        </w:r>
        <w:r w:rsidR="00F51F09">
          <w:rPr>
            <w:noProof/>
            <w:webHidden/>
          </w:rPr>
          <w:t>337</w:t>
        </w:r>
        <w:r w:rsidR="00294F18">
          <w:rPr>
            <w:noProof/>
            <w:webHidden/>
          </w:rPr>
          <w:fldChar w:fldCharType="end"/>
        </w:r>
      </w:hyperlink>
    </w:p>
    <w:p w:rsidR="00294F18" w:rsidRDefault="007811E7">
      <w:pPr>
        <w:pStyle w:val="TableofFigures"/>
        <w:tabs>
          <w:tab w:val="right" w:leader="dot" w:pos="9038"/>
        </w:tabs>
        <w:rPr>
          <w:rFonts w:asciiTheme="minorHAnsi" w:eastAsiaTheme="minorEastAsia" w:hAnsiTheme="minorHAnsi" w:cstheme="minorBidi"/>
          <w:noProof/>
          <w:lang w:eastAsia="en-SG"/>
        </w:rPr>
      </w:pPr>
      <w:hyperlink w:anchor="_Toc408845489" w:history="1">
        <w:r w:rsidR="00294F18" w:rsidRPr="00F9439D">
          <w:rPr>
            <w:rStyle w:val="Hyperlink"/>
            <w:rFonts w:ascii="Times New Roman" w:hAnsi="Times New Roman"/>
            <w:noProof/>
          </w:rPr>
          <w:t>Figure 91 - A SMS window</w:t>
        </w:r>
        <w:r w:rsidR="00294F18">
          <w:rPr>
            <w:noProof/>
            <w:webHidden/>
          </w:rPr>
          <w:tab/>
        </w:r>
        <w:r w:rsidR="00294F18">
          <w:rPr>
            <w:noProof/>
            <w:webHidden/>
          </w:rPr>
          <w:fldChar w:fldCharType="begin"/>
        </w:r>
        <w:r w:rsidR="00294F18">
          <w:rPr>
            <w:noProof/>
            <w:webHidden/>
          </w:rPr>
          <w:instrText xml:space="preserve"> PAGEREF _Toc408845489 \h </w:instrText>
        </w:r>
        <w:r w:rsidR="00294F18">
          <w:rPr>
            <w:noProof/>
            <w:webHidden/>
          </w:rPr>
        </w:r>
        <w:r w:rsidR="00294F18">
          <w:rPr>
            <w:noProof/>
            <w:webHidden/>
          </w:rPr>
          <w:fldChar w:fldCharType="separate"/>
        </w:r>
        <w:r w:rsidR="00F51F09">
          <w:rPr>
            <w:noProof/>
            <w:webHidden/>
          </w:rPr>
          <w:t>338</w:t>
        </w:r>
        <w:r w:rsidR="00294F18">
          <w:rPr>
            <w:noProof/>
            <w:webHidden/>
          </w:rPr>
          <w:fldChar w:fldCharType="end"/>
        </w:r>
      </w:hyperlink>
    </w:p>
    <w:p w:rsidR="00294F18" w:rsidRDefault="007811E7">
      <w:pPr>
        <w:pStyle w:val="TableofFigures"/>
        <w:tabs>
          <w:tab w:val="right" w:leader="dot" w:pos="9038"/>
        </w:tabs>
        <w:rPr>
          <w:rFonts w:asciiTheme="minorHAnsi" w:eastAsiaTheme="minorEastAsia" w:hAnsiTheme="minorHAnsi" w:cstheme="minorBidi"/>
          <w:noProof/>
          <w:lang w:eastAsia="en-SG"/>
        </w:rPr>
      </w:pPr>
      <w:hyperlink w:anchor="_Toc408845490" w:history="1">
        <w:r w:rsidR="00294F18" w:rsidRPr="00F9439D">
          <w:rPr>
            <w:rStyle w:val="Hyperlink"/>
            <w:rFonts w:ascii="Times New Roman" w:hAnsi="Times New Roman"/>
            <w:noProof/>
          </w:rPr>
          <w:t>Figure 92 - A sample alarm</w:t>
        </w:r>
        <w:r w:rsidR="00294F18">
          <w:rPr>
            <w:noProof/>
            <w:webHidden/>
          </w:rPr>
          <w:tab/>
        </w:r>
        <w:r w:rsidR="00294F18">
          <w:rPr>
            <w:noProof/>
            <w:webHidden/>
          </w:rPr>
          <w:fldChar w:fldCharType="begin"/>
        </w:r>
        <w:r w:rsidR="00294F18">
          <w:rPr>
            <w:noProof/>
            <w:webHidden/>
          </w:rPr>
          <w:instrText xml:space="preserve"> PAGEREF _Toc408845490 \h </w:instrText>
        </w:r>
        <w:r w:rsidR="00294F18">
          <w:rPr>
            <w:noProof/>
            <w:webHidden/>
          </w:rPr>
        </w:r>
        <w:r w:rsidR="00294F18">
          <w:rPr>
            <w:noProof/>
            <w:webHidden/>
          </w:rPr>
          <w:fldChar w:fldCharType="separate"/>
        </w:r>
        <w:r w:rsidR="00F51F09">
          <w:rPr>
            <w:noProof/>
            <w:webHidden/>
          </w:rPr>
          <w:t>339</w:t>
        </w:r>
        <w:r w:rsidR="00294F18">
          <w:rPr>
            <w:noProof/>
            <w:webHidden/>
          </w:rPr>
          <w:fldChar w:fldCharType="end"/>
        </w:r>
      </w:hyperlink>
    </w:p>
    <w:p w:rsidR="00294F18" w:rsidRDefault="007811E7">
      <w:pPr>
        <w:pStyle w:val="TableofFigures"/>
        <w:tabs>
          <w:tab w:val="right" w:leader="dot" w:pos="9038"/>
        </w:tabs>
        <w:rPr>
          <w:rFonts w:asciiTheme="minorHAnsi" w:eastAsiaTheme="minorEastAsia" w:hAnsiTheme="minorHAnsi" w:cstheme="minorBidi"/>
          <w:noProof/>
          <w:lang w:eastAsia="en-SG"/>
        </w:rPr>
      </w:pPr>
      <w:hyperlink w:anchor="_Toc408845491" w:history="1">
        <w:r w:rsidR="00294F18" w:rsidRPr="00F9439D">
          <w:rPr>
            <w:rStyle w:val="Hyperlink"/>
            <w:rFonts w:ascii="Times New Roman" w:hAnsi="Times New Roman"/>
            <w:noProof/>
          </w:rPr>
          <w:t xml:space="preserve">Figure 93 - </w:t>
        </w:r>
        <w:r w:rsidR="00294F18" w:rsidRPr="00F9439D">
          <w:rPr>
            <w:rStyle w:val="Hyperlink"/>
            <w:rFonts w:ascii="Times New Roman" w:hAnsi="Times New Roman"/>
            <w:noProof/>
            <w:lang w:val="en-GB" w:eastAsia="zh-CN"/>
          </w:rPr>
          <w:t xml:space="preserve">CCM </w:t>
        </w:r>
        <w:r w:rsidR="00294F18" w:rsidRPr="00F9439D">
          <w:rPr>
            <w:rStyle w:val="Hyperlink"/>
            <w:rFonts w:ascii="Times New Roman" w:hAnsi="Times New Roman"/>
            <w:noProof/>
            <w:lang w:val="en-GB"/>
          </w:rPr>
          <w:t>EA equipment operation status list</w:t>
        </w:r>
        <w:r w:rsidR="00294F18">
          <w:rPr>
            <w:noProof/>
            <w:webHidden/>
          </w:rPr>
          <w:tab/>
        </w:r>
        <w:r w:rsidR="00294F18">
          <w:rPr>
            <w:noProof/>
            <w:webHidden/>
          </w:rPr>
          <w:fldChar w:fldCharType="begin"/>
        </w:r>
        <w:r w:rsidR="00294F18">
          <w:rPr>
            <w:noProof/>
            <w:webHidden/>
          </w:rPr>
          <w:instrText xml:space="preserve"> PAGEREF _Toc408845491 \h </w:instrText>
        </w:r>
        <w:r w:rsidR="00294F18">
          <w:rPr>
            <w:noProof/>
            <w:webHidden/>
          </w:rPr>
        </w:r>
        <w:r w:rsidR="00294F18">
          <w:rPr>
            <w:noProof/>
            <w:webHidden/>
          </w:rPr>
          <w:fldChar w:fldCharType="separate"/>
        </w:r>
        <w:r w:rsidR="00F51F09">
          <w:rPr>
            <w:noProof/>
            <w:webHidden/>
          </w:rPr>
          <w:t>340</w:t>
        </w:r>
        <w:r w:rsidR="00294F18">
          <w:rPr>
            <w:noProof/>
            <w:webHidden/>
          </w:rPr>
          <w:fldChar w:fldCharType="end"/>
        </w:r>
      </w:hyperlink>
    </w:p>
    <w:p w:rsidR="00294F18" w:rsidRDefault="007811E7">
      <w:pPr>
        <w:pStyle w:val="TableofFigures"/>
        <w:tabs>
          <w:tab w:val="right" w:leader="dot" w:pos="9038"/>
        </w:tabs>
        <w:rPr>
          <w:rFonts w:asciiTheme="minorHAnsi" w:eastAsiaTheme="minorEastAsia" w:hAnsiTheme="minorHAnsi" w:cstheme="minorBidi"/>
          <w:noProof/>
          <w:lang w:eastAsia="en-SG"/>
        </w:rPr>
      </w:pPr>
      <w:hyperlink w:anchor="_Toc408845492" w:history="1">
        <w:r w:rsidR="00294F18" w:rsidRPr="00F9439D">
          <w:rPr>
            <w:rStyle w:val="Hyperlink"/>
            <w:rFonts w:ascii="Times New Roman" w:hAnsi="Times New Roman"/>
            <w:noProof/>
          </w:rPr>
          <w:t>Figure 94 -</w:t>
        </w:r>
        <w:r w:rsidR="00294F18" w:rsidRPr="00F9439D">
          <w:rPr>
            <w:rStyle w:val="Hyperlink"/>
            <w:rFonts w:ascii="Times New Roman" w:hAnsi="Times New Roman"/>
            <w:noProof/>
            <w:lang w:val="en-GB" w:eastAsia="zh-CN"/>
          </w:rPr>
          <w:t xml:space="preserve"> CCM </w:t>
        </w:r>
        <w:r w:rsidR="00294F18" w:rsidRPr="00F9439D">
          <w:rPr>
            <w:rStyle w:val="Hyperlink"/>
            <w:rFonts w:ascii="Times New Roman" w:hAnsi="Times New Roman"/>
            <w:noProof/>
            <w:lang w:val="en-GB"/>
          </w:rPr>
          <w:t>EMAS equipment operation status list</w:t>
        </w:r>
        <w:r w:rsidR="00294F18">
          <w:rPr>
            <w:noProof/>
            <w:webHidden/>
          </w:rPr>
          <w:tab/>
        </w:r>
        <w:r w:rsidR="00294F18">
          <w:rPr>
            <w:noProof/>
            <w:webHidden/>
          </w:rPr>
          <w:fldChar w:fldCharType="begin"/>
        </w:r>
        <w:r w:rsidR="00294F18">
          <w:rPr>
            <w:noProof/>
            <w:webHidden/>
          </w:rPr>
          <w:instrText xml:space="preserve"> PAGEREF _Toc408845492 \h </w:instrText>
        </w:r>
        <w:r w:rsidR="00294F18">
          <w:rPr>
            <w:noProof/>
            <w:webHidden/>
          </w:rPr>
        </w:r>
        <w:r w:rsidR="00294F18">
          <w:rPr>
            <w:noProof/>
            <w:webHidden/>
          </w:rPr>
          <w:fldChar w:fldCharType="separate"/>
        </w:r>
        <w:r w:rsidR="00F51F09">
          <w:rPr>
            <w:noProof/>
            <w:webHidden/>
          </w:rPr>
          <w:t>345</w:t>
        </w:r>
        <w:r w:rsidR="00294F18">
          <w:rPr>
            <w:noProof/>
            <w:webHidden/>
          </w:rPr>
          <w:fldChar w:fldCharType="end"/>
        </w:r>
      </w:hyperlink>
    </w:p>
    <w:p w:rsidR="00294F18" w:rsidRDefault="007811E7">
      <w:pPr>
        <w:pStyle w:val="TableofFigures"/>
        <w:tabs>
          <w:tab w:val="right" w:leader="dot" w:pos="9038"/>
        </w:tabs>
        <w:rPr>
          <w:rFonts w:asciiTheme="minorHAnsi" w:eastAsiaTheme="minorEastAsia" w:hAnsiTheme="minorHAnsi" w:cstheme="minorBidi"/>
          <w:noProof/>
          <w:lang w:eastAsia="en-SG"/>
        </w:rPr>
      </w:pPr>
      <w:hyperlink w:anchor="_Toc408845493" w:history="1">
        <w:r w:rsidR="00294F18" w:rsidRPr="00F9439D">
          <w:rPr>
            <w:rStyle w:val="Hyperlink"/>
            <w:rFonts w:ascii="Times New Roman" w:hAnsi="Times New Roman"/>
            <w:noProof/>
          </w:rPr>
          <w:t xml:space="preserve">Figure 95 - </w:t>
        </w:r>
        <w:r w:rsidR="00294F18" w:rsidRPr="00F9439D">
          <w:rPr>
            <w:rStyle w:val="Hyperlink"/>
            <w:rFonts w:ascii="Times New Roman" w:hAnsi="Times New Roman"/>
            <w:noProof/>
            <w:lang w:val="en-GB"/>
          </w:rPr>
          <w:t>EMAS No RT Status List</w:t>
        </w:r>
        <w:r w:rsidR="00294F18">
          <w:rPr>
            <w:noProof/>
            <w:webHidden/>
          </w:rPr>
          <w:tab/>
        </w:r>
        <w:r w:rsidR="00294F18">
          <w:rPr>
            <w:noProof/>
            <w:webHidden/>
          </w:rPr>
          <w:fldChar w:fldCharType="begin"/>
        </w:r>
        <w:r w:rsidR="00294F18">
          <w:rPr>
            <w:noProof/>
            <w:webHidden/>
          </w:rPr>
          <w:instrText xml:space="preserve"> PAGEREF _Toc408845493 \h </w:instrText>
        </w:r>
        <w:r w:rsidR="00294F18">
          <w:rPr>
            <w:noProof/>
            <w:webHidden/>
          </w:rPr>
        </w:r>
        <w:r w:rsidR="00294F18">
          <w:rPr>
            <w:noProof/>
            <w:webHidden/>
          </w:rPr>
          <w:fldChar w:fldCharType="separate"/>
        </w:r>
        <w:r w:rsidR="00F51F09">
          <w:rPr>
            <w:noProof/>
            <w:webHidden/>
          </w:rPr>
          <w:t>351</w:t>
        </w:r>
        <w:r w:rsidR="00294F18">
          <w:rPr>
            <w:noProof/>
            <w:webHidden/>
          </w:rPr>
          <w:fldChar w:fldCharType="end"/>
        </w:r>
      </w:hyperlink>
    </w:p>
    <w:p w:rsidR="00294F18" w:rsidRDefault="007811E7">
      <w:pPr>
        <w:pStyle w:val="TableofFigures"/>
        <w:tabs>
          <w:tab w:val="right" w:leader="dot" w:pos="9038"/>
        </w:tabs>
        <w:rPr>
          <w:rFonts w:asciiTheme="minorHAnsi" w:eastAsiaTheme="minorEastAsia" w:hAnsiTheme="minorHAnsi" w:cstheme="minorBidi"/>
          <w:noProof/>
          <w:lang w:eastAsia="en-SG"/>
        </w:rPr>
      </w:pPr>
      <w:hyperlink w:anchor="_Toc408845494" w:history="1">
        <w:r w:rsidR="00294F18" w:rsidRPr="00F9439D">
          <w:rPr>
            <w:rStyle w:val="Hyperlink"/>
            <w:rFonts w:ascii="Times New Roman" w:hAnsi="Times New Roman"/>
            <w:noProof/>
          </w:rPr>
          <w:t xml:space="preserve">Figure 96 – </w:t>
        </w:r>
        <w:r w:rsidR="00294F18" w:rsidRPr="00F9439D">
          <w:rPr>
            <w:rStyle w:val="Hyperlink"/>
            <w:rFonts w:ascii="Times New Roman" w:hAnsi="Times New Roman"/>
            <w:noProof/>
            <w:lang w:val="en-GB"/>
          </w:rPr>
          <w:t>KPE/MCE fault equipment list</w:t>
        </w:r>
        <w:r w:rsidR="00294F18">
          <w:rPr>
            <w:noProof/>
            <w:webHidden/>
          </w:rPr>
          <w:tab/>
        </w:r>
        <w:r w:rsidR="00294F18">
          <w:rPr>
            <w:noProof/>
            <w:webHidden/>
          </w:rPr>
          <w:fldChar w:fldCharType="begin"/>
        </w:r>
        <w:r w:rsidR="00294F18">
          <w:rPr>
            <w:noProof/>
            <w:webHidden/>
          </w:rPr>
          <w:instrText xml:space="preserve"> PAGEREF _Toc408845494 \h </w:instrText>
        </w:r>
        <w:r w:rsidR="00294F18">
          <w:rPr>
            <w:noProof/>
            <w:webHidden/>
          </w:rPr>
        </w:r>
        <w:r w:rsidR="00294F18">
          <w:rPr>
            <w:noProof/>
            <w:webHidden/>
          </w:rPr>
          <w:fldChar w:fldCharType="separate"/>
        </w:r>
        <w:r w:rsidR="00F51F09">
          <w:rPr>
            <w:noProof/>
            <w:webHidden/>
          </w:rPr>
          <w:t>353</w:t>
        </w:r>
        <w:r w:rsidR="00294F18">
          <w:rPr>
            <w:noProof/>
            <w:webHidden/>
          </w:rPr>
          <w:fldChar w:fldCharType="end"/>
        </w:r>
      </w:hyperlink>
    </w:p>
    <w:p w:rsidR="00294F18" w:rsidRDefault="007811E7">
      <w:pPr>
        <w:pStyle w:val="TableofFigures"/>
        <w:tabs>
          <w:tab w:val="right" w:leader="dot" w:pos="9038"/>
        </w:tabs>
        <w:rPr>
          <w:rFonts w:asciiTheme="minorHAnsi" w:eastAsiaTheme="minorEastAsia" w:hAnsiTheme="minorHAnsi" w:cstheme="minorBidi"/>
          <w:noProof/>
          <w:lang w:eastAsia="en-SG"/>
        </w:rPr>
      </w:pPr>
      <w:hyperlink w:anchor="_Toc408845495" w:history="1">
        <w:r w:rsidR="00294F18" w:rsidRPr="00F9439D">
          <w:rPr>
            <w:rStyle w:val="Hyperlink"/>
            <w:rFonts w:ascii="Times New Roman" w:hAnsi="Times New Roman"/>
            <w:noProof/>
          </w:rPr>
          <w:t>Figure 97 - Work Order List</w:t>
        </w:r>
        <w:r w:rsidR="00294F18">
          <w:rPr>
            <w:noProof/>
            <w:webHidden/>
          </w:rPr>
          <w:tab/>
        </w:r>
        <w:r w:rsidR="00294F18">
          <w:rPr>
            <w:noProof/>
            <w:webHidden/>
          </w:rPr>
          <w:fldChar w:fldCharType="begin"/>
        </w:r>
        <w:r w:rsidR="00294F18">
          <w:rPr>
            <w:noProof/>
            <w:webHidden/>
          </w:rPr>
          <w:instrText xml:space="preserve"> PAGEREF _Toc408845495 \h </w:instrText>
        </w:r>
        <w:r w:rsidR="00294F18">
          <w:rPr>
            <w:noProof/>
            <w:webHidden/>
          </w:rPr>
        </w:r>
        <w:r w:rsidR="00294F18">
          <w:rPr>
            <w:noProof/>
            <w:webHidden/>
          </w:rPr>
          <w:fldChar w:fldCharType="separate"/>
        </w:r>
        <w:r w:rsidR="00F51F09">
          <w:rPr>
            <w:noProof/>
            <w:webHidden/>
          </w:rPr>
          <w:t>359</w:t>
        </w:r>
        <w:r w:rsidR="00294F18">
          <w:rPr>
            <w:noProof/>
            <w:webHidden/>
          </w:rPr>
          <w:fldChar w:fldCharType="end"/>
        </w:r>
      </w:hyperlink>
    </w:p>
    <w:p w:rsidR="00294F18" w:rsidRDefault="007811E7">
      <w:pPr>
        <w:pStyle w:val="TableofFigures"/>
        <w:tabs>
          <w:tab w:val="right" w:leader="dot" w:pos="9038"/>
        </w:tabs>
        <w:rPr>
          <w:rFonts w:asciiTheme="minorHAnsi" w:eastAsiaTheme="minorEastAsia" w:hAnsiTheme="minorHAnsi" w:cstheme="minorBidi"/>
          <w:noProof/>
          <w:lang w:eastAsia="en-SG"/>
        </w:rPr>
      </w:pPr>
      <w:hyperlink w:anchor="_Toc408845496" w:history="1">
        <w:r w:rsidR="00294F18" w:rsidRPr="00F9439D">
          <w:rPr>
            <w:rStyle w:val="Hyperlink"/>
            <w:rFonts w:ascii="Times New Roman" w:hAnsi="Times New Roman"/>
            <w:noProof/>
          </w:rPr>
          <w:t>Figure 98 - 72 Hour Closed/Cancelled Work Order List</w:t>
        </w:r>
        <w:r w:rsidR="00294F18">
          <w:rPr>
            <w:noProof/>
            <w:webHidden/>
          </w:rPr>
          <w:tab/>
        </w:r>
        <w:r w:rsidR="00294F18">
          <w:rPr>
            <w:noProof/>
            <w:webHidden/>
          </w:rPr>
          <w:fldChar w:fldCharType="begin"/>
        </w:r>
        <w:r w:rsidR="00294F18">
          <w:rPr>
            <w:noProof/>
            <w:webHidden/>
          </w:rPr>
          <w:instrText xml:space="preserve"> PAGEREF _Toc408845496 \h </w:instrText>
        </w:r>
        <w:r w:rsidR="00294F18">
          <w:rPr>
            <w:noProof/>
            <w:webHidden/>
          </w:rPr>
        </w:r>
        <w:r w:rsidR="00294F18">
          <w:rPr>
            <w:noProof/>
            <w:webHidden/>
          </w:rPr>
          <w:fldChar w:fldCharType="separate"/>
        </w:r>
        <w:r w:rsidR="00F51F09">
          <w:rPr>
            <w:noProof/>
            <w:webHidden/>
          </w:rPr>
          <w:t>359</w:t>
        </w:r>
        <w:r w:rsidR="00294F18">
          <w:rPr>
            <w:noProof/>
            <w:webHidden/>
          </w:rPr>
          <w:fldChar w:fldCharType="end"/>
        </w:r>
      </w:hyperlink>
    </w:p>
    <w:p w:rsidR="00294F18" w:rsidRDefault="007811E7">
      <w:pPr>
        <w:pStyle w:val="TableofFigures"/>
        <w:tabs>
          <w:tab w:val="right" w:leader="dot" w:pos="9038"/>
        </w:tabs>
        <w:rPr>
          <w:rFonts w:asciiTheme="minorHAnsi" w:eastAsiaTheme="minorEastAsia" w:hAnsiTheme="minorHAnsi" w:cstheme="minorBidi"/>
          <w:noProof/>
          <w:lang w:eastAsia="en-SG"/>
        </w:rPr>
      </w:pPr>
      <w:hyperlink w:anchor="_Toc408845497" w:history="1">
        <w:r w:rsidR="00294F18" w:rsidRPr="00F9439D">
          <w:rPr>
            <w:rStyle w:val="Hyperlink"/>
            <w:rFonts w:ascii="Times New Roman" w:hAnsi="Times New Roman"/>
            <w:noProof/>
          </w:rPr>
          <w:t>Figure 99 – Work Order Filter Window</w:t>
        </w:r>
        <w:r w:rsidR="00294F18">
          <w:rPr>
            <w:noProof/>
            <w:webHidden/>
          </w:rPr>
          <w:tab/>
        </w:r>
        <w:r w:rsidR="00294F18">
          <w:rPr>
            <w:noProof/>
            <w:webHidden/>
          </w:rPr>
          <w:fldChar w:fldCharType="begin"/>
        </w:r>
        <w:r w:rsidR="00294F18">
          <w:rPr>
            <w:noProof/>
            <w:webHidden/>
          </w:rPr>
          <w:instrText xml:space="preserve"> PAGEREF _Toc408845497 \h </w:instrText>
        </w:r>
        <w:r w:rsidR="00294F18">
          <w:rPr>
            <w:noProof/>
            <w:webHidden/>
          </w:rPr>
        </w:r>
        <w:r w:rsidR="00294F18">
          <w:rPr>
            <w:noProof/>
            <w:webHidden/>
          </w:rPr>
          <w:fldChar w:fldCharType="separate"/>
        </w:r>
        <w:r w:rsidR="00F51F09">
          <w:rPr>
            <w:noProof/>
            <w:webHidden/>
          </w:rPr>
          <w:t>360</w:t>
        </w:r>
        <w:r w:rsidR="00294F18">
          <w:rPr>
            <w:noProof/>
            <w:webHidden/>
          </w:rPr>
          <w:fldChar w:fldCharType="end"/>
        </w:r>
      </w:hyperlink>
    </w:p>
    <w:p w:rsidR="00294F18" w:rsidRDefault="007811E7">
      <w:pPr>
        <w:pStyle w:val="TableofFigures"/>
        <w:tabs>
          <w:tab w:val="right" w:leader="dot" w:pos="9038"/>
        </w:tabs>
        <w:rPr>
          <w:rFonts w:asciiTheme="minorHAnsi" w:eastAsiaTheme="minorEastAsia" w:hAnsiTheme="minorHAnsi" w:cstheme="minorBidi"/>
          <w:noProof/>
          <w:lang w:eastAsia="en-SG"/>
        </w:rPr>
      </w:pPr>
      <w:hyperlink w:anchor="_Toc408845498" w:history="1">
        <w:r w:rsidR="00294F18" w:rsidRPr="00F9439D">
          <w:rPr>
            <w:rStyle w:val="Hyperlink"/>
            <w:rFonts w:ascii="Times New Roman" w:hAnsi="Times New Roman"/>
            <w:noProof/>
          </w:rPr>
          <w:t>Figure 100 - Junction Control Window</w:t>
        </w:r>
        <w:r w:rsidR="00294F18">
          <w:rPr>
            <w:noProof/>
            <w:webHidden/>
          </w:rPr>
          <w:tab/>
        </w:r>
        <w:r w:rsidR="00294F18">
          <w:rPr>
            <w:noProof/>
            <w:webHidden/>
          </w:rPr>
          <w:fldChar w:fldCharType="begin"/>
        </w:r>
        <w:r w:rsidR="00294F18">
          <w:rPr>
            <w:noProof/>
            <w:webHidden/>
          </w:rPr>
          <w:instrText xml:space="preserve"> PAGEREF _Toc408845498 \h </w:instrText>
        </w:r>
        <w:r w:rsidR="00294F18">
          <w:rPr>
            <w:noProof/>
            <w:webHidden/>
          </w:rPr>
        </w:r>
        <w:r w:rsidR="00294F18">
          <w:rPr>
            <w:noProof/>
            <w:webHidden/>
          </w:rPr>
          <w:fldChar w:fldCharType="separate"/>
        </w:r>
        <w:r w:rsidR="00F51F09">
          <w:rPr>
            <w:noProof/>
            <w:webHidden/>
          </w:rPr>
          <w:t>365</w:t>
        </w:r>
        <w:r w:rsidR="00294F18">
          <w:rPr>
            <w:noProof/>
            <w:webHidden/>
          </w:rPr>
          <w:fldChar w:fldCharType="end"/>
        </w:r>
      </w:hyperlink>
    </w:p>
    <w:p w:rsidR="00294F18" w:rsidRDefault="007811E7">
      <w:pPr>
        <w:pStyle w:val="TableofFigures"/>
        <w:tabs>
          <w:tab w:val="right" w:leader="dot" w:pos="9038"/>
        </w:tabs>
        <w:rPr>
          <w:rFonts w:asciiTheme="minorHAnsi" w:eastAsiaTheme="minorEastAsia" w:hAnsiTheme="minorHAnsi" w:cstheme="minorBidi"/>
          <w:noProof/>
          <w:lang w:eastAsia="en-SG"/>
        </w:rPr>
      </w:pPr>
      <w:hyperlink w:anchor="_Toc408845499" w:history="1">
        <w:r w:rsidR="00294F18" w:rsidRPr="00F9439D">
          <w:rPr>
            <w:rStyle w:val="Hyperlink"/>
            <w:rFonts w:ascii="Times New Roman" w:hAnsi="Times New Roman"/>
            <w:noProof/>
          </w:rPr>
          <w:t>Figure 101 - Junction Control Window</w:t>
        </w:r>
        <w:r w:rsidR="00294F18">
          <w:rPr>
            <w:noProof/>
            <w:webHidden/>
          </w:rPr>
          <w:tab/>
        </w:r>
        <w:r w:rsidR="00294F18">
          <w:rPr>
            <w:noProof/>
            <w:webHidden/>
          </w:rPr>
          <w:fldChar w:fldCharType="begin"/>
        </w:r>
        <w:r w:rsidR="00294F18">
          <w:rPr>
            <w:noProof/>
            <w:webHidden/>
          </w:rPr>
          <w:instrText xml:space="preserve"> PAGEREF _Toc408845499 \h </w:instrText>
        </w:r>
        <w:r w:rsidR="00294F18">
          <w:rPr>
            <w:noProof/>
            <w:webHidden/>
          </w:rPr>
        </w:r>
        <w:r w:rsidR="00294F18">
          <w:rPr>
            <w:noProof/>
            <w:webHidden/>
          </w:rPr>
          <w:fldChar w:fldCharType="separate"/>
        </w:r>
        <w:r w:rsidR="00F51F09">
          <w:rPr>
            <w:noProof/>
            <w:webHidden/>
          </w:rPr>
          <w:t>367</w:t>
        </w:r>
        <w:r w:rsidR="00294F18">
          <w:rPr>
            <w:noProof/>
            <w:webHidden/>
          </w:rPr>
          <w:fldChar w:fldCharType="end"/>
        </w:r>
      </w:hyperlink>
    </w:p>
    <w:p w:rsidR="00294F18" w:rsidRDefault="007811E7">
      <w:pPr>
        <w:pStyle w:val="TableofFigures"/>
        <w:tabs>
          <w:tab w:val="right" w:leader="dot" w:pos="9038"/>
        </w:tabs>
        <w:rPr>
          <w:rFonts w:asciiTheme="minorHAnsi" w:eastAsiaTheme="minorEastAsia" w:hAnsiTheme="minorHAnsi" w:cstheme="minorBidi"/>
          <w:noProof/>
          <w:lang w:eastAsia="en-SG"/>
        </w:rPr>
      </w:pPr>
      <w:hyperlink w:anchor="_Toc408845500" w:history="1">
        <w:r w:rsidR="00294F18" w:rsidRPr="00F9439D">
          <w:rPr>
            <w:rStyle w:val="Hyperlink"/>
            <w:rFonts w:ascii="Times New Roman" w:hAnsi="Times New Roman"/>
            <w:noProof/>
          </w:rPr>
          <w:t>Figure 102 - Junction Control Window</w:t>
        </w:r>
        <w:r w:rsidR="00294F18">
          <w:rPr>
            <w:noProof/>
            <w:webHidden/>
          </w:rPr>
          <w:tab/>
        </w:r>
        <w:r w:rsidR="00294F18">
          <w:rPr>
            <w:noProof/>
            <w:webHidden/>
          </w:rPr>
          <w:fldChar w:fldCharType="begin"/>
        </w:r>
        <w:r w:rsidR="00294F18">
          <w:rPr>
            <w:noProof/>
            <w:webHidden/>
          </w:rPr>
          <w:instrText xml:space="preserve"> PAGEREF _Toc408845500 \h </w:instrText>
        </w:r>
        <w:r w:rsidR="00294F18">
          <w:rPr>
            <w:noProof/>
            <w:webHidden/>
          </w:rPr>
        </w:r>
        <w:r w:rsidR="00294F18">
          <w:rPr>
            <w:noProof/>
            <w:webHidden/>
          </w:rPr>
          <w:fldChar w:fldCharType="separate"/>
        </w:r>
        <w:r w:rsidR="00F51F09">
          <w:rPr>
            <w:noProof/>
            <w:webHidden/>
          </w:rPr>
          <w:t>368</w:t>
        </w:r>
        <w:r w:rsidR="00294F18">
          <w:rPr>
            <w:noProof/>
            <w:webHidden/>
          </w:rPr>
          <w:fldChar w:fldCharType="end"/>
        </w:r>
      </w:hyperlink>
    </w:p>
    <w:p w:rsidR="00294F18" w:rsidRDefault="007811E7">
      <w:pPr>
        <w:pStyle w:val="TableofFigures"/>
        <w:tabs>
          <w:tab w:val="right" w:leader="dot" w:pos="9038"/>
        </w:tabs>
        <w:rPr>
          <w:rFonts w:asciiTheme="minorHAnsi" w:eastAsiaTheme="minorEastAsia" w:hAnsiTheme="minorHAnsi" w:cstheme="minorBidi"/>
          <w:noProof/>
          <w:lang w:eastAsia="en-SG"/>
        </w:rPr>
      </w:pPr>
      <w:hyperlink w:anchor="_Toc408845501" w:history="1">
        <w:r w:rsidR="00294F18" w:rsidRPr="00F9439D">
          <w:rPr>
            <w:rStyle w:val="Hyperlink"/>
            <w:rFonts w:ascii="Times New Roman" w:hAnsi="Times New Roman"/>
            <w:noProof/>
          </w:rPr>
          <w:t>Figure 103  - Junction Control Window</w:t>
        </w:r>
        <w:r w:rsidR="00294F18">
          <w:rPr>
            <w:noProof/>
            <w:webHidden/>
          </w:rPr>
          <w:tab/>
        </w:r>
        <w:r w:rsidR="00294F18">
          <w:rPr>
            <w:noProof/>
            <w:webHidden/>
          </w:rPr>
          <w:fldChar w:fldCharType="begin"/>
        </w:r>
        <w:r w:rsidR="00294F18">
          <w:rPr>
            <w:noProof/>
            <w:webHidden/>
          </w:rPr>
          <w:instrText xml:space="preserve"> PAGEREF _Toc408845501 \h </w:instrText>
        </w:r>
        <w:r w:rsidR="00294F18">
          <w:rPr>
            <w:noProof/>
            <w:webHidden/>
          </w:rPr>
        </w:r>
        <w:r w:rsidR="00294F18">
          <w:rPr>
            <w:noProof/>
            <w:webHidden/>
          </w:rPr>
          <w:fldChar w:fldCharType="separate"/>
        </w:r>
        <w:r w:rsidR="00F51F09">
          <w:rPr>
            <w:noProof/>
            <w:webHidden/>
          </w:rPr>
          <w:t>371</w:t>
        </w:r>
        <w:r w:rsidR="00294F18">
          <w:rPr>
            <w:noProof/>
            <w:webHidden/>
          </w:rPr>
          <w:fldChar w:fldCharType="end"/>
        </w:r>
      </w:hyperlink>
    </w:p>
    <w:p w:rsidR="00294F18" w:rsidRDefault="007811E7">
      <w:pPr>
        <w:pStyle w:val="TableofFigures"/>
        <w:tabs>
          <w:tab w:val="right" w:leader="dot" w:pos="9038"/>
        </w:tabs>
        <w:rPr>
          <w:rFonts w:asciiTheme="minorHAnsi" w:eastAsiaTheme="minorEastAsia" w:hAnsiTheme="minorHAnsi" w:cstheme="minorBidi"/>
          <w:noProof/>
          <w:lang w:eastAsia="en-SG"/>
        </w:rPr>
      </w:pPr>
      <w:hyperlink w:anchor="_Toc408845502" w:history="1">
        <w:r w:rsidR="00294F18" w:rsidRPr="00F9439D">
          <w:rPr>
            <w:rStyle w:val="Hyperlink"/>
            <w:rFonts w:ascii="Times New Roman" w:hAnsi="Times New Roman"/>
            <w:noProof/>
          </w:rPr>
          <w:t>Figure 104 - Junction Control Window</w:t>
        </w:r>
        <w:r w:rsidR="00294F18">
          <w:rPr>
            <w:noProof/>
            <w:webHidden/>
          </w:rPr>
          <w:tab/>
        </w:r>
        <w:r w:rsidR="00294F18">
          <w:rPr>
            <w:noProof/>
            <w:webHidden/>
          </w:rPr>
          <w:fldChar w:fldCharType="begin"/>
        </w:r>
        <w:r w:rsidR="00294F18">
          <w:rPr>
            <w:noProof/>
            <w:webHidden/>
          </w:rPr>
          <w:instrText xml:space="preserve"> PAGEREF _Toc408845502 \h </w:instrText>
        </w:r>
        <w:r w:rsidR="00294F18">
          <w:rPr>
            <w:noProof/>
            <w:webHidden/>
          </w:rPr>
        </w:r>
        <w:r w:rsidR="00294F18">
          <w:rPr>
            <w:noProof/>
            <w:webHidden/>
          </w:rPr>
          <w:fldChar w:fldCharType="separate"/>
        </w:r>
        <w:r w:rsidR="00F51F09">
          <w:rPr>
            <w:noProof/>
            <w:webHidden/>
          </w:rPr>
          <w:t>373</w:t>
        </w:r>
        <w:r w:rsidR="00294F18">
          <w:rPr>
            <w:noProof/>
            <w:webHidden/>
          </w:rPr>
          <w:fldChar w:fldCharType="end"/>
        </w:r>
      </w:hyperlink>
    </w:p>
    <w:p w:rsidR="00294F18" w:rsidRDefault="007811E7">
      <w:pPr>
        <w:pStyle w:val="TableofFigures"/>
        <w:tabs>
          <w:tab w:val="right" w:leader="dot" w:pos="9038"/>
        </w:tabs>
        <w:rPr>
          <w:rFonts w:asciiTheme="minorHAnsi" w:eastAsiaTheme="minorEastAsia" w:hAnsiTheme="minorHAnsi" w:cstheme="minorBidi"/>
          <w:noProof/>
          <w:lang w:eastAsia="en-SG"/>
        </w:rPr>
      </w:pPr>
      <w:hyperlink w:anchor="_Toc408845503" w:history="1">
        <w:r w:rsidR="00294F18" w:rsidRPr="00F9439D">
          <w:rPr>
            <w:rStyle w:val="Hyperlink"/>
            <w:rFonts w:ascii="Times New Roman" w:hAnsi="Times New Roman"/>
            <w:noProof/>
          </w:rPr>
          <w:t>Figure 105 - Junction control Window</w:t>
        </w:r>
        <w:r w:rsidR="00294F18">
          <w:rPr>
            <w:noProof/>
            <w:webHidden/>
          </w:rPr>
          <w:tab/>
        </w:r>
        <w:r w:rsidR="00294F18">
          <w:rPr>
            <w:noProof/>
            <w:webHidden/>
          </w:rPr>
          <w:fldChar w:fldCharType="begin"/>
        </w:r>
        <w:r w:rsidR="00294F18">
          <w:rPr>
            <w:noProof/>
            <w:webHidden/>
          </w:rPr>
          <w:instrText xml:space="preserve"> PAGEREF _Toc408845503 \h </w:instrText>
        </w:r>
        <w:r w:rsidR="00294F18">
          <w:rPr>
            <w:noProof/>
            <w:webHidden/>
          </w:rPr>
        </w:r>
        <w:r w:rsidR="00294F18">
          <w:rPr>
            <w:noProof/>
            <w:webHidden/>
          </w:rPr>
          <w:fldChar w:fldCharType="separate"/>
        </w:r>
        <w:r w:rsidR="00F51F09">
          <w:rPr>
            <w:noProof/>
            <w:webHidden/>
          </w:rPr>
          <w:t>375</w:t>
        </w:r>
        <w:r w:rsidR="00294F18">
          <w:rPr>
            <w:noProof/>
            <w:webHidden/>
          </w:rPr>
          <w:fldChar w:fldCharType="end"/>
        </w:r>
      </w:hyperlink>
    </w:p>
    <w:p w:rsidR="00294F18" w:rsidRDefault="007811E7">
      <w:pPr>
        <w:pStyle w:val="TableofFigures"/>
        <w:tabs>
          <w:tab w:val="right" w:leader="dot" w:pos="9038"/>
        </w:tabs>
        <w:rPr>
          <w:rFonts w:asciiTheme="minorHAnsi" w:eastAsiaTheme="minorEastAsia" w:hAnsiTheme="minorHAnsi" w:cstheme="minorBidi"/>
          <w:noProof/>
          <w:lang w:eastAsia="en-SG"/>
        </w:rPr>
      </w:pPr>
      <w:hyperlink w:anchor="_Toc408845504" w:history="1">
        <w:r w:rsidR="00294F18" w:rsidRPr="00F9439D">
          <w:rPr>
            <w:rStyle w:val="Hyperlink"/>
            <w:rFonts w:ascii="Times New Roman" w:hAnsi="Times New Roman"/>
            <w:noProof/>
          </w:rPr>
          <w:t>Figure 106 - Junction control Window</w:t>
        </w:r>
        <w:r w:rsidR="00294F18">
          <w:rPr>
            <w:noProof/>
            <w:webHidden/>
          </w:rPr>
          <w:tab/>
        </w:r>
        <w:r w:rsidR="00294F18">
          <w:rPr>
            <w:noProof/>
            <w:webHidden/>
          </w:rPr>
          <w:fldChar w:fldCharType="begin"/>
        </w:r>
        <w:r w:rsidR="00294F18">
          <w:rPr>
            <w:noProof/>
            <w:webHidden/>
          </w:rPr>
          <w:instrText xml:space="preserve"> PAGEREF _Toc408845504 \h </w:instrText>
        </w:r>
        <w:r w:rsidR="00294F18">
          <w:rPr>
            <w:noProof/>
            <w:webHidden/>
          </w:rPr>
        </w:r>
        <w:r w:rsidR="00294F18">
          <w:rPr>
            <w:noProof/>
            <w:webHidden/>
          </w:rPr>
          <w:fldChar w:fldCharType="separate"/>
        </w:r>
        <w:r w:rsidR="00F51F09">
          <w:rPr>
            <w:noProof/>
            <w:webHidden/>
          </w:rPr>
          <w:t>376</w:t>
        </w:r>
        <w:r w:rsidR="00294F18">
          <w:rPr>
            <w:noProof/>
            <w:webHidden/>
          </w:rPr>
          <w:fldChar w:fldCharType="end"/>
        </w:r>
      </w:hyperlink>
    </w:p>
    <w:p w:rsidR="00294F18" w:rsidRDefault="007811E7">
      <w:pPr>
        <w:pStyle w:val="TableofFigures"/>
        <w:tabs>
          <w:tab w:val="right" w:leader="dot" w:pos="9038"/>
        </w:tabs>
        <w:rPr>
          <w:rFonts w:asciiTheme="minorHAnsi" w:eastAsiaTheme="minorEastAsia" w:hAnsiTheme="minorHAnsi" w:cstheme="minorBidi"/>
          <w:noProof/>
          <w:lang w:eastAsia="en-SG"/>
        </w:rPr>
      </w:pPr>
      <w:hyperlink w:anchor="_Toc408845505" w:history="1">
        <w:r w:rsidR="00294F18" w:rsidRPr="00F9439D">
          <w:rPr>
            <w:rStyle w:val="Hyperlink"/>
            <w:rFonts w:ascii="Times New Roman" w:hAnsi="Times New Roman"/>
            <w:noProof/>
          </w:rPr>
          <w:t xml:space="preserve">Figure 107 - </w:t>
        </w:r>
        <w:r w:rsidR="00294F18" w:rsidRPr="00F9439D">
          <w:rPr>
            <w:rStyle w:val="Hyperlink"/>
            <w:rFonts w:ascii="Times New Roman" w:hAnsi="Times New Roman"/>
            <w:noProof/>
            <w:lang w:val="en-US"/>
          </w:rPr>
          <w:t>A equipment control window example</w:t>
        </w:r>
        <w:r w:rsidR="00294F18">
          <w:rPr>
            <w:noProof/>
            <w:webHidden/>
          </w:rPr>
          <w:tab/>
        </w:r>
        <w:r w:rsidR="00294F18">
          <w:rPr>
            <w:noProof/>
            <w:webHidden/>
          </w:rPr>
          <w:fldChar w:fldCharType="begin"/>
        </w:r>
        <w:r w:rsidR="00294F18">
          <w:rPr>
            <w:noProof/>
            <w:webHidden/>
          </w:rPr>
          <w:instrText xml:space="preserve"> PAGEREF _Toc408845505 \h </w:instrText>
        </w:r>
        <w:r w:rsidR="00294F18">
          <w:rPr>
            <w:noProof/>
            <w:webHidden/>
          </w:rPr>
        </w:r>
        <w:r w:rsidR="00294F18">
          <w:rPr>
            <w:noProof/>
            <w:webHidden/>
          </w:rPr>
          <w:fldChar w:fldCharType="separate"/>
        </w:r>
        <w:r w:rsidR="00F51F09">
          <w:rPr>
            <w:noProof/>
            <w:webHidden/>
          </w:rPr>
          <w:t>379</w:t>
        </w:r>
        <w:r w:rsidR="00294F18">
          <w:rPr>
            <w:noProof/>
            <w:webHidden/>
          </w:rPr>
          <w:fldChar w:fldCharType="end"/>
        </w:r>
      </w:hyperlink>
    </w:p>
    <w:p w:rsidR="00294F18" w:rsidRDefault="007811E7">
      <w:pPr>
        <w:pStyle w:val="TableofFigures"/>
        <w:tabs>
          <w:tab w:val="right" w:leader="dot" w:pos="9038"/>
        </w:tabs>
        <w:rPr>
          <w:rFonts w:asciiTheme="minorHAnsi" w:eastAsiaTheme="minorEastAsia" w:hAnsiTheme="minorHAnsi" w:cstheme="minorBidi"/>
          <w:noProof/>
          <w:lang w:eastAsia="en-SG"/>
        </w:rPr>
      </w:pPr>
      <w:hyperlink w:anchor="_Toc408845506" w:history="1">
        <w:r w:rsidR="00294F18" w:rsidRPr="00F9439D">
          <w:rPr>
            <w:rStyle w:val="Hyperlink"/>
            <w:rFonts w:ascii="Times New Roman" w:hAnsi="Times New Roman"/>
            <w:noProof/>
          </w:rPr>
          <w:t>Figure 108 - FCT VMS Equipment Control window</w:t>
        </w:r>
        <w:r w:rsidR="00294F18">
          <w:rPr>
            <w:noProof/>
            <w:webHidden/>
          </w:rPr>
          <w:tab/>
        </w:r>
        <w:r w:rsidR="00294F18">
          <w:rPr>
            <w:noProof/>
            <w:webHidden/>
          </w:rPr>
          <w:fldChar w:fldCharType="begin"/>
        </w:r>
        <w:r w:rsidR="00294F18">
          <w:rPr>
            <w:noProof/>
            <w:webHidden/>
          </w:rPr>
          <w:instrText xml:space="preserve"> PAGEREF _Toc408845506 \h </w:instrText>
        </w:r>
        <w:r w:rsidR="00294F18">
          <w:rPr>
            <w:noProof/>
            <w:webHidden/>
          </w:rPr>
        </w:r>
        <w:r w:rsidR="00294F18">
          <w:rPr>
            <w:noProof/>
            <w:webHidden/>
          </w:rPr>
          <w:fldChar w:fldCharType="separate"/>
        </w:r>
        <w:r w:rsidR="00F51F09">
          <w:rPr>
            <w:noProof/>
            <w:webHidden/>
          </w:rPr>
          <w:t>382</w:t>
        </w:r>
        <w:r w:rsidR="00294F18">
          <w:rPr>
            <w:noProof/>
            <w:webHidden/>
          </w:rPr>
          <w:fldChar w:fldCharType="end"/>
        </w:r>
      </w:hyperlink>
    </w:p>
    <w:p w:rsidR="00294F18" w:rsidRDefault="007811E7">
      <w:pPr>
        <w:pStyle w:val="TableofFigures"/>
        <w:tabs>
          <w:tab w:val="right" w:leader="dot" w:pos="9038"/>
        </w:tabs>
        <w:rPr>
          <w:rFonts w:asciiTheme="minorHAnsi" w:eastAsiaTheme="minorEastAsia" w:hAnsiTheme="minorHAnsi" w:cstheme="minorBidi"/>
          <w:noProof/>
          <w:lang w:eastAsia="en-SG"/>
        </w:rPr>
      </w:pPr>
      <w:hyperlink w:anchor="_Toc408845507" w:history="1">
        <w:r w:rsidR="00294F18" w:rsidRPr="00F9439D">
          <w:rPr>
            <w:rStyle w:val="Hyperlink"/>
            <w:rFonts w:ascii="Times New Roman" w:hAnsi="Times New Roman"/>
            <w:noProof/>
          </w:rPr>
          <w:t>Figure 109 - This picture shows a FCT_TMD control window</w:t>
        </w:r>
        <w:r w:rsidR="00294F18">
          <w:rPr>
            <w:noProof/>
            <w:webHidden/>
          </w:rPr>
          <w:tab/>
        </w:r>
        <w:r w:rsidR="00294F18">
          <w:rPr>
            <w:noProof/>
            <w:webHidden/>
          </w:rPr>
          <w:fldChar w:fldCharType="begin"/>
        </w:r>
        <w:r w:rsidR="00294F18">
          <w:rPr>
            <w:noProof/>
            <w:webHidden/>
          </w:rPr>
          <w:instrText xml:space="preserve"> PAGEREF _Toc408845507 \h </w:instrText>
        </w:r>
        <w:r w:rsidR="00294F18">
          <w:rPr>
            <w:noProof/>
            <w:webHidden/>
          </w:rPr>
        </w:r>
        <w:r w:rsidR="00294F18">
          <w:rPr>
            <w:noProof/>
            <w:webHidden/>
          </w:rPr>
          <w:fldChar w:fldCharType="separate"/>
        </w:r>
        <w:r w:rsidR="00F51F09">
          <w:rPr>
            <w:noProof/>
            <w:webHidden/>
          </w:rPr>
          <w:t>383</w:t>
        </w:r>
        <w:r w:rsidR="00294F18">
          <w:rPr>
            <w:noProof/>
            <w:webHidden/>
          </w:rPr>
          <w:fldChar w:fldCharType="end"/>
        </w:r>
      </w:hyperlink>
    </w:p>
    <w:p w:rsidR="00294F18" w:rsidRDefault="007811E7">
      <w:pPr>
        <w:pStyle w:val="TableofFigures"/>
        <w:tabs>
          <w:tab w:val="right" w:leader="dot" w:pos="9038"/>
        </w:tabs>
        <w:rPr>
          <w:rFonts w:asciiTheme="minorHAnsi" w:eastAsiaTheme="minorEastAsia" w:hAnsiTheme="minorHAnsi" w:cstheme="minorBidi"/>
          <w:noProof/>
          <w:lang w:eastAsia="en-SG"/>
        </w:rPr>
      </w:pPr>
      <w:hyperlink w:anchor="_Toc408845508" w:history="1">
        <w:r w:rsidR="00294F18" w:rsidRPr="00F9439D">
          <w:rPr>
            <w:rStyle w:val="Hyperlink"/>
            <w:rFonts w:ascii="Times New Roman" w:hAnsi="Times New Roman"/>
            <w:noProof/>
          </w:rPr>
          <w:t>Figure 110 - This picture shows a NES control window</w:t>
        </w:r>
        <w:r w:rsidR="00294F18">
          <w:rPr>
            <w:noProof/>
            <w:webHidden/>
          </w:rPr>
          <w:tab/>
        </w:r>
        <w:r w:rsidR="00294F18">
          <w:rPr>
            <w:noProof/>
            <w:webHidden/>
          </w:rPr>
          <w:fldChar w:fldCharType="begin"/>
        </w:r>
        <w:r w:rsidR="00294F18">
          <w:rPr>
            <w:noProof/>
            <w:webHidden/>
          </w:rPr>
          <w:instrText xml:space="preserve"> PAGEREF _Toc408845508 \h </w:instrText>
        </w:r>
        <w:r w:rsidR="00294F18">
          <w:rPr>
            <w:noProof/>
            <w:webHidden/>
          </w:rPr>
        </w:r>
        <w:r w:rsidR="00294F18">
          <w:rPr>
            <w:noProof/>
            <w:webHidden/>
          </w:rPr>
          <w:fldChar w:fldCharType="separate"/>
        </w:r>
        <w:r w:rsidR="00F51F09">
          <w:rPr>
            <w:noProof/>
            <w:webHidden/>
          </w:rPr>
          <w:t>385</w:t>
        </w:r>
        <w:r w:rsidR="00294F18">
          <w:rPr>
            <w:noProof/>
            <w:webHidden/>
          </w:rPr>
          <w:fldChar w:fldCharType="end"/>
        </w:r>
      </w:hyperlink>
    </w:p>
    <w:p w:rsidR="00294F18" w:rsidRDefault="007811E7">
      <w:pPr>
        <w:pStyle w:val="TableofFigures"/>
        <w:tabs>
          <w:tab w:val="right" w:leader="dot" w:pos="9038"/>
        </w:tabs>
        <w:rPr>
          <w:rFonts w:asciiTheme="minorHAnsi" w:eastAsiaTheme="minorEastAsia" w:hAnsiTheme="minorHAnsi" w:cstheme="minorBidi"/>
          <w:noProof/>
          <w:lang w:eastAsia="en-SG"/>
        </w:rPr>
      </w:pPr>
      <w:hyperlink w:anchor="_Toc408845509" w:history="1">
        <w:r w:rsidR="00294F18" w:rsidRPr="00F9439D">
          <w:rPr>
            <w:rStyle w:val="Hyperlink"/>
            <w:rFonts w:ascii="Times New Roman" w:hAnsi="Times New Roman"/>
            <w:noProof/>
          </w:rPr>
          <w:t>Figure 111 - FCT VMS Library Window</w:t>
        </w:r>
        <w:r w:rsidR="00294F18">
          <w:rPr>
            <w:noProof/>
            <w:webHidden/>
          </w:rPr>
          <w:tab/>
        </w:r>
        <w:r w:rsidR="00294F18">
          <w:rPr>
            <w:noProof/>
            <w:webHidden/>
          </w:rPr>
          <w:fldChar w:fldCharType="begin"/>
        </w:r>
        <w:r w:rsidR="00294F18">
          <w:rPr>
            <w:noProof/>
            <w:webHidden/>
          </w:rPr>
          <w:instrText xml:space="preserve"> PAGEREF _Toc408845509 \h </w:instrText>
        </w:r>
        <w:r w:rsidR="00294F18">
          <w:rPr>
            <w:noProof/>
            <w:webHidden/>
          </w:rPr>
        </w:r>
        <w:r w:rsidR="00294F18">
          <w:rPr>
            <w:noProof/>
            <w:webHidden/>
          </w:rPr>
          <w:fldChar w:fldCharType="separate"/>
        </w:r>
        <w:r w:rsidR="00F51F09">
          <w:rPr>
            <w:noProof/>
            <w:webHidden/>
          </w:rPr>
          <w:t>387</w:t>
        </w:r>
        <w:r w:rsidR="00294F18">
          <w:rPr>
            <w:noProof/>
            <w:webHidden/>
          </w:rPr>
          <w:fldChar w:fldCharType="end"/>
        </w:r>
      </w:hyperlink>
    </w:p>
    <w:p w:rsidR="00294F18" w:rsidRDefault="007811E7">
      <w:pPr>
        <w:pStyle w:val="TableofFigures"/>
        <w:tabs>
          <w:tab w:val="right" w:leader="dot" w:pos="9038"/>
        </w:tabs>
        <w:rPr>
          <w:rFonts w:asciiTheme="minorHAnsi" w:eastAsiaTheme="minorEastAsia" w:hAnsiTheme="minorHAnsi" w:cstheme="minorBidi"/>
          <w:noProof/>
          <w:lang w:eastAsia="en-SG"/>
        </w:rPr>
      </w:pPr>
      <w:hyperlink w:anchor="_Toc408845510" w:history="1">
        <w:r w:rsidR="00294F18" w:rsidRPr="00F9439D">
          <w:rPr>
            <w:rStyle w:val="Hyperlink"/>
            <w:rFonts w:ascii="Times New Roman" w:hAnsi="Times New Roman"/>
            <w:noProof/>
          </w:rPr>
          <w:t>Figure 112 - FCT VMS New Message Setting Window</w:t>
        </w:r>
        <w:r w:rsidR="00294F18">
          <w:rPr>
            <w:noProof/>
            <w:webHidden/>
          </w:rPr>
          <w:tab/>
        </w:r>
        <w:r w:rsidR="00294F18">
          <w:rPr>
            <w:noProof/>
            <w:webHidden/>
          </w:rPr>
          <w:fldChar w:fldCharType="begin"/>
        </w:r>
        <w:r w:rsidR="00294F18">
          <w:rPr>
            <w:noProof/>
            <w:webHidden/>
          </w:rPr>
          <w:instrText xml:space="preserve"> PAGEREF _Toc408845510 \h </w:instrText>
        </w:r>
        <w:r w:rsidR="00294F18">
          <w:rPr>
            <w:noProof/>
            <w:webHidden/>
          </w:rPr>
        </w:r>
        <w:r w:rsidR="00294F18">
          <w:rPr>
            <w:noProof/>
            <w:webHidden/>
          </w:rPr>
          <w:fldChar w:fldCharType="separate"/>
        </w:r>
        <w:r w:rsidR="00F51F09">
          <w:rPr>
            <w:noProof/>
            <w:webHidden/>
          </w:rPr>
          <w:t>389</w:t>
        </w:r>
        <w:r w:rsidR="00294F18">
          <w:rPr>
            <w:noProof/>
            <w:webHidden/>
          </w:rPr>
          <w:fldChar w:fldCharType="end"/>
        </w:r>
      </w:hyperlink>
    </w:p>
    <w:p w:rsidR="00294F18" w:rsidRDefault="007811E7">
      <w:pPr>
        <w:pStyle w:val="TableofFigures"/>
        <w:tabs>
          <w:tab w:val="right" w:leader="dot" w:pos="9038"/>
        </w:tabs>
        <w:rPr>
          <w:rFonts w:asciiTheme="minorHAnsi" w:eastAsiaTheme="minorEastAsia" w:hAnsiTheme="minorHAnsi" w:cstheme="minorBidi"/>
          <w:noProof/>
          <w:lang w:eastAsia="en-SG"/>
        </w:rPr>
      </w:pPr>
      <w:hyperlink w:anchor="_Toc408845511" w:history="1">
        <w:r w:rsidR="00294F18" w:rsidRPr="00F9439D">
          <w:rPr>
            <w:rStyle w:val="Hyperlink"/>
            <w:rFonts w:ascii="Times New Roman" w:hAnsi="Times New Roman"/>
            <w:noProof/>
          </w:rPr>
          <w:t>Figure 113 - View VMS on GIS</w:t>
        </w:r>
        <w:r w:rsidR="00294F18">
          <w:rPr>
            <w:noProof/>
            <w:webHidden/>
          </w:rPr>
          <w:tab/>
        </w:r>
        <w:r w:rsidR="00294F18">
          <w:rPr>
            <w:noProof/>
            <w:webHidden/>
          </w:rPr>
          <w:fldChar w:fldCharType="begin"/>
        </w:r>
        <w:r w:rsidR="00294F18">
          <w:rPr>
            <w:noProof/>
            <w:webHidden/>
          </w:rPr>
          <w:instrText xml:space="preserve"> PAGEREF _Toc408845511 \h </w:instrText>
        </w:r>
        <w:r w:rsidR="00294F18">
          <w:rPr>
            <w:noProof/>
            <w:webHidden/>
          </w:rPr>
        </w:r>
        <w:r w:rsidR="00294F18">
          <w:rPr>
            <w:noProof/>
            <w:webHidden/>
          </w:rPr>
          <w:fldChar w:fldCharType="separate"/>
        </w:r>
        <w:r w:rsidR="00F51F09">
          <w:rPr>
            <w:noProof/>
            <w:webHidden/>
          </w:rPr>
          <w:t>391</w:t>
        </w:r>
        <w:r w:rsidR="00294F18">
          <w:rPr>
            <w:noProof/>
            <w:webHidden/>
          </w:rPr>
          <w:fldChar w:fldCharType="end"/>
        </w:r>
      </w:hyperlink>
    </w:p>
    <w:p w:rsidR="00294F18" w:rsidRDefault="007811E7">
      <w:pPr>
        <w:pStyle w:val="TableofFigures"/>
        <w:tabs>
          <w:tab w:val="right" w:leader="dot" w:pos="9038"/>
        </w:tabs>
        <w:rPr>
          <w:rFonts w:asciiTheme="minorHAnsi" w:eastAsiaTheme="minorEastAsia" w:hAnsiTheme="minorHAnsi" w:cstheme="minorBidi"/>
          <w:noProof/>
          <w:lang w:eastAsia="en-SG"/>
        </w:rPr>
      </w:pPr>
      <w:hyperlink w:anchor="_Toc408845512" w:history="1">
        <w:r w:rsidR="00294F18" w:rsidRPr="00F9439D">
          <w:rPr>
            <w:rStyle w:val="Hyperlink"/>
            <w:rFonts w:ascii="Times New Roman" w:hAnsi="Times New Roman"/>
            <w:noProof/>
          </w:rPr>
          <w:t>Figure 114 - View Camera on GIS</w:t>
        </w:r>
        <w:r w:rsidR="00294F18">
          <w:rPr>
            <w:noProof/>
            <w:webHidden/>
          </w:rPr>
          <w:tab/>
        </w:r>
        <w:r w:rsidR="00294F18">
          <w:rPr>
            <w:noProof/>
            <w:webHidden/>
          </w:rPr>
          <w:fldChar w:fldCharType="begin"/>
        </w:r>
        <w:r w:rsidR="00294F18">
          <w:rPr>
            <w:noProof/>
            <w:webHidden/>
          </w:rPr>
          <w:instrText xml:space="preserve"> PAGEREF _Toc408845512 \h </w:instrText>
        </w:r>
        <w:r w:rsidR="00294F18">
          <w:rPr>
            <w:noProof/>
            <w:webHidden/>
          </w:rPr>
        </w:r>
        <w:r w:rsidR="00294F18">
          <w:rPr>
            <w:noProof/>
            <w:webHidden/>
          </w:rPr>
          <w:fldChar w:fldCharType="separate"/>
        </w:r>
        <w:r w:rsidR="00F51F09">
          <w:rPr>
            <w:noProof/>
            <w:webHidden/>
          </w:rPr>
          <w:t>395</w:t>
        </w:r>
        <w:r w:rsidR="00294F18">
          <w:rPr>
            <w:noProof/>
            <w:webHidden/>
          </w:rPr>
          <w:fldChar w:fldCharType="end"/>
        </w:r>
      </w:hyperlink>
    </w:p>
    <w:p w:rsidR="00294F18" w:rsidRDefault="007811E7">
      <w:pPr>
        <w:pStyle w:val="TableofFigures"/>
        <w:tabs>
          <w:tab w:val="right" w:leader="dot" w:pos="9038"/>
        </w:tabs>
        <w:rPr>
          <w:rFonts w:asciiTheme="minorHAnsi" w:eastAsiaTheme="minorEastAsia" w:hAnsiTheme="minorHAnsi" w:cstheme="minorBidi"/>
          <w:noProof/>
          <w:lang w:eastAsia="en-SG"/>
        </w:rPr>
      </w:pPr>
      <w:hyperlink w:anchor="_Toc408845513" w:history="1">
        <w:r w:rsidR="00294F18" w:rsidRPr="00F9439D">
          <w:rPr>
            <w:rStyle w:val="Hyperlink"/>
            <w:rFonts w:ascii="Times New Roman" w:hAnsi="Times New Roman"/>
            <w:noProof/>
          </w:rPr>
          <w:t xml:space="preserve">Figure 115 - </w:t>
        </w:r>
        <w:r w:rsidR="00294F18" w:rsidRPr="00F9439D">
          <w:rPr>
            <w:rStyle w:val="Hyperlink"/>
            <w:rFonts w:ascii="Times New Roman" w:eastAsia="Times New Roman" w:hAnsi="Times New Roman"/>
            <w:noProof/>
          </w:rPr>
          <w:t>Highlighted Jet Fan</w:t>
        </w:r>
        <w:r w:rsidR="00294F18">
          <w:rPr>
            <w:noProof/>
            <w:webHidden/>
          </w:rPr>
          <w:tab/>
        </w:r>
        <w:r w:rsidR="00294F18">
          <w:rPr>
            <w:noProof/>
            <w:webHidden/>
          </w:rPr>
          <w:fldChar w:fldCharType="begin"/>
        </w:r>
        <w:r w:rsidR="00294F18">
          <w:rPr>
            <w:noProof/>
            <w:webHidden/>
          </w:rPr>
          <w:instrText xml:space="preserve"> PAGEREF _Toc408845513 \h </w:instrText>
        </w:r>
        <w:r w:rsidR="00294F18">
          <w:rPr>
            <w:noProof/>
            <w:webHidden/>
          </w:rPr>
        </w:r>
        <w:r w:rsidR="00294F18">
          <w:rPr>
            <w:noProof/>
            <w:webHidden/>
          </w:rPr>
          <w:fldChar w:fldCharType="separate"/>
        </w:r>
        <w:r w:rsidR="00F51F09">
          <w:rPr>
            <w:noProof/>
            <w:webHidden/>
          </w:rPr>
          <w:t>406</w:t>
        </w:r>
        <w:r w:rsidR="00294F18">
          <w:rPr>
            <w:noProof/>
            <w:webHidden/>
          </w:rPr>
          <w:fldChar w:fldCharType="end"/>
        </w:r>
      </w:hyperlink>
    </w:p>
    <w:p w:rsidR="00294F18" w:rsidRDefault="007811E7">
      <w:pPr>
        <w:pStyle w:val="TableofFigures"/>
        <w:tabs>
          <w:tab w:val="right" w:leader="dot" w:pos="9038"/>
        </w:tabs>
        <w:rPr>
          <w:rFonts w:asciiTheme="minorHAnsi" w:eastAsiaTheme="minorEastAsia" w:hAnsiTheme="minorHAnsi" w:cstheme="minorBidi"/>
          <w:noProof/>
          <w:lang w:eastAsia="en-SG"/>
        </w:rPr>
      </w:pPr>
      <w:hyperlink w:anchor="_Toc408845514" w:history="1">
        <w:r w:rsidR="00294F18" w:rsidRPr="00F9439D">
          <w:rPr>
            <w:rStyle w:val="Hyperlink"/>
            <w:rFonts w:ascii="Times New Roman" w:hAnsi="Times New Roman"/>
            <w:noProof/>
          </w:rPr>
          <w:t>Figure 116 - Highlighted Tunnel lighting</w:t>
        </w:r>
        <w:r w:rsidR="00294F18">
          <w:rPr>
            <w:noProof/>
            <w:webHidden/>
          </w:rPr>
          <w:tab/>
        </w:r>
        <w:r w:rsidR="00294F18">
          <w:rPr>
            <w:noProof/>
            <w:webHidden/>
          </w:rPr>
          <w:fldChar w:fldCharType="begin"/>
        </w:r>
        <w:r w:rsidR="00294F18">
          <w:rPr>
            <w:noProof/>
            <w:webHidden/>
          </w:rPr>
          <w:instrText xml:space="preserve"> PAGEREF _Toc408845514 \h </w:instrText>
        </w:r>
        <w:r w:rsidR="00294F18">
          <w:rPr>
            <w:noProof/>
            <w:webHidden/>
          </w:rPr>
        </w:r>
        <w:r w:rsidR="00294F18">
          <w:rPr>
            <w:noProof/>
            <w:webHidden/>
          </w:rPr>
          <w:fldChar w:fldCharType="separate"/>
        </w:r>
        <w:r w:rsidR="00F51F09">
          <w:rPr>
            <w:noProof/>
            <w:webHidden/>
          </w:rPr>
          <w:t>412</w:t>
        </w:r>
        <w:r w:rsidR="00294F18">
          <w:rPr>
            <w:noProof/>
            <w:webHidden/>
          </w:rPr>
          <w:fldChar w:fldCharType="end"/>
        </w:r>
      </w:hyperlink>
    </w:p>
    <w:p w:rsidR="00294F18" w:rsidRDefault="007811E7">
      <w:pPr>
        <w:pStyle w:val="TableofFigures"/>
        <w:tabs>
          <w:tab w:val="right" w:leader="dot" w:pos="9038"/>
        </w:tabs>
        <w:rPr>
          <w:rFonts w:asciiTheme="minorHAnsi" w:eastAsiaTheme="minorEastAsia" w:hAnsiTheme="minorHAnsi" w:cstheme="minorBidi"/>
          <w:noProof/>
          <w:lang w:eastAsia="en-SG"/>
        </w:rPr>
      </w:pPr>
      <w:hyperlink w:anchor="_Toc408845515" w:history="1">
        <w:r w:rsidR="00294F18" w:rsidRPr="00F9439D">
          <w:rPr>
            <w:rStyle w:val="Hyperlink"/>
            <w:rFonts w:ascii="Times New Roman" w:hAnsi="Times New Roman"/>
            <w:noProof/>
          </w:rPr>
          <w:t>Figure 117 - Highlighted Beacon lighting</w:t>
        </w:r>
        <w:r w:rsidR="00294F18">
          <w:rPr>
            <w:noProof/>
            <w:webHidden/>
          </w:rPr>
          <w:tab/>
        </w:r>
        <w:r w:rsidR="00294F18">
          <w:rPr>
            <w:noProof/>
            <w:webHidden/>
          </w:rPr>
          <w:fldChar w:fldCharType="begin"/>
        </w:r>
        <w:r w:rsidR="00294F18">
          <w:rPr>
            <w:noProof/>
            <w:webHidden/>
          </w:rPr>
          <w:instrText xml:space="preserve"> PAGEREF _Toc408845515 \h </w:instrText>
        </w:r>
        <w:r w:rsidR="00294F18">
          <w:rPr>
            <w:noProof/>
            <w:webHidden/>
          </w:rPr>
        </w:r>
        <w:r w:rsidR="00294F18">
          <w:rPr>
            <w:noProof/>
            <w:webHidden/>
          </w:rPr>
          <w:fldChar w:fldCharType="separate"/>
        </w:r>
        <w:r w:rsidR="00F51F09">
          <w:rPr>
            <w:noProof/>
            <w:webHidden/>
          </w:rPr>
          <w:t>412</w:t>
        </w:r>
        <w:r w:rsidR="00294F18">
          <w:rPr>
            <w:noProof/>
            <w:webHidden/>
          </w:rPr>
          <w:fldChar w:fldCharType="end"/>
        </w:r>
      </w:hyperlink>
    </w:p>
    <w:p w:rsidR="00294F18" w:rsidRDefault="007811E7">
      <w:pPr>
        <w:pStyle w:val="TableofFigures"/>
        <w:tabs>
          <w:tab w:val="right" w:leader="dot" w:pos="9038"/>
        </w:tabs>
        <w:rPr>
          <w:rFonts w:asciiTheme="minorHAnsi" w:eastAsiaTheme="minorEastAsia" w:hAnsiTheme="minorHAnsi" w:cstheme="minorBidi"/>
          <w:noProof/>
          <w:lang w:eastAsia="en-SG"/>
        </w:rPr>
      </w:pPr>
      <w:hyperlink w:anchor="_Toc408845516" w:history="1">
        <w:r w:rsidR="00294F18" w:rsidRPr="00F9439D">
          <w:rPr>
            <w:rStyle w:val="Hyperlink"/>
            <w:rFonts w:ascii="Times New Roman" w:hAnsi="Times New Roman"/>
            <w:noProof/>
          </w:rPr>
          <w:t>Figure 118 - Highlighted RBBI</w:t>
        </w:r>
        <w:r w:rsidR="00294F18">
          <w:rPr>
            <w:noProof/>
            <w:webHidden/>
          </w:rPr>
          <w:tab/>
        </w:r>
        <w:r w:rsidR="00294F18">
          <w:rPr>
            <w:noProof/>
            <w:webHidden/>
          </w:rPr>
          <w:fldChar w:fldCharType="begin"/>
        </w:r>
        <w:r w:rsidR="00294F18">
          <w:rPr>
            <w:noProof/>
            <w:webHidden/>
          </w:rPr>
          <w:instrText xml:space="preserve"> PAGEREF _Toc408845516 \h </w:instrText>
        </w:r>
        <w:r w:rsidR="00294F18">
          <w:rPr>
            <w:noProof/>
            <w:webHidden/>
          </w:rPr>
        </w:r>
        <w:r w:rsidR="00294F18">
          <w:rPr>
            <w:noProof/>
            <w:webHidden/>
          </w:rPr>
          <w:fldChar w:fldCharType="separate"/>
        </w:r>
        <w:r w:rsidR="00F51F09">
          <w:rPr>
            <w:noProof/>
            <w:webHidden/>
          </w:rPr>
          <w:t>416</w:t>
        </w:r>
        <w:r w:rsidR="00294F18">
          <w:rPr>
            <w:noProof/>
            <w:webHidden/>
          </w:rPr>
          <w:fldChar w:fldCharType="end"/>
        </w:r>
      </w:hyperlink>
    </w:p>
    <w:p w:rsidR="00294F18" w:rsidRDefault="007811E7">
      <w:pPr>
        <w:pStyle w:val="TableofFigures"/>
        <w:tabs>
          <w:tab w:val="right" w:leader="dot" w:pos="9038"/>
        </w:tabs>
        <w:rPr>
          <w:rFonts w:asciiTheme="minorHAnsi" w:eastAsiaTheme="minorEastAsia" w:hAnsiTheme="minorHAnsi" w:cstheme="minorBidi"/>
          <w:noProof/>
          <w:lang w:eastAsia="en-SG"/>
        </w:rPr>
      </w:pPr>
      <w:hyperlink w:anchor="_Toc408845517" w:history="1">
        <w:r w:rsidR="00294F18" w:rsidRPr="00F9439D">
          <w:rPr>
            <w:rStyle w:val="Hyperlink"/>
            <w:noProof/>
          </w:rPr>
          <w:t>Figure 119 - Highlighted Air Con</w:t>
        </w:r>
        <w:r w:rsidR="00294F18">
          <w:rPr>
            <w:noProof/>
            <w:webHidden/>
          </w:rPr>
          <w:tab/>
        </w:r>
        <w:r w:rsidR="00294F18">
          <w:rPr>
            <w:noProof/>
            <w:webHidden/>
          </w:rPr>
          <w:fldChar w:fldCharType="begin"/>
        </w:r>
        <w:r w:rsidR="00294F18">
          <w:rPr>
            <w:noProof/>
            <w:webHidden/>
          </w:rPr>
          <w:instrText xml:space="preserve"> PAGEREF _Toc408845517 \h </w:instrText>
        </w:r>
        <w:r w:rsidR="00294F18">
          <w:rPr>
            <w:noProof/>
            <w:webHidden/>
          </w:rPr>
        </w:r>
        <w:r w:rsidR="00294F18">
          <w:rPr>
            <w:noProof/>
            <w:webHidden/>
          </w:rPr>
          <w:fldChar w:fldCharType="separate"/>
        </w:r>
        <w:r w:rsidR="00F51F09">
          <w:rPr>
            <w:noProof/>
            <w:webHidden/>
          </w:rPr>
          <w:t>422</w:t>
        </w:r>
        <w:r w:rsidR="00294F18">
          <w:rPr>
            <w:noProof/>
            <w:webHidden/>
          </w:rPr>
          <w:fldChar w:fldCharType="end"/>
        </w:r>
      </w:hyperlink>
    </w:p>
    <w:p w:rsidR="00294F18" w:rsidRDefault="007811E7">
      <w:pPr>
        <w:pStyle w:val="TableofFigures"/>
        <w:tabs>
          <w:tab w:val="right" w:leader="dot" w:pos="9038"/>
        </w:tabs>
        <w:rPr>
          <w:rFonts w:asciiTheme="minorHAnsi" w:eastAsiaTheme="minorEastAsia" w:hAnsiTheme="minorHAnsi" w:cstheme="minorBidi"/>
          <w:noProof/>
          <w:lang w:eastAsia="en-SG"/>
        </w:rPr>
      </w:pPr>
      <w:hyperlink w:anchor="_Toc408845518" w:history="1">
        <w:r w:rsidR="00294F18" w:rsidRPr="00F9439D">
          <w:rPr>
            <w:rStyle w:val="Hyperlink"/>
            <w:rFonts w:ascii="Times New Roman" w:hAnsi="Times New Roman"/>
            <w:noProof/>
          </w:rPr>
          <w:t>Figure 120 - Highlighted Fresh Air Fan</w:t>
        </w:r>
        <w:r w:rsidR="00294F18">
          <w:rPr>
            <w:noProof/>
            <w:webHidden/>
          </w:rPr>
          <w:tab/>
        </w:r>
        <w:r w:rsidR="00294F18">
          <w:rPr>
            <w:noProof/>
            <w:webHidden/>
          </w:rPr>
          <w:fldChar w:fldCharType="begin"/>
        </w:r>
        <w:r w:rsidR="00294F18">
          <w:rPr>
            <w:noProof/>
            <w:webHidden/>
          </w:rPr>
          <w:instrText xml:space="preserve"> PAGEREF _Toc408845518 \h </w:instrText>
        </w:r>
        <w:r w:rsidR="00294F18">
          <w:rPr>
            <w:noProof/>
            <w:webHidden/>
          </w:rPr>
        </w:r>
        <w:r w:rsidR="00294F18">
          <w:rPr>
            <w:noProof/>
            <w:webHidden/>
          </w:rPr>
          <w:fldChar w:fldCharType="separate"/>
        </w:r>
        <w:r w:rsidR="00F51F09">
          <w:rPr>
            <w:noProof/>
            <w:webHidden/>
          </w:rPr>
          <w:t>422</w:t>
        </w:r>
        <w:r w:rsidR="00294F18">
          <w:rPr>
            <w:noProof/>
            <w:webHidden/>
          </w:rPr>
          <w:fldChar w:fldCharType="end"/>
        </w:r>
      </w:hyperlink>
    </w:p>
    <w:p w:rsidR="00294F18" w:rsidRDefault="007811E7">
      <w:pPr>
        <w:pStyle w:val="TableofFigures"/>
        <w:tabs>
          <w:tab w:val="right" w:leader="dot" w:pos="9038"/>
        </w:tabs>
        <w:rPr>
          <w:rFonts w:asciiTheme="minorHAnsi" w:eastAsiaTheme="minorEastAsia" w:hAnsiTheme="minorHAnsi" w:cstheme="minorBidi"/>
          <w:noProof/>
          <w:lang w:eastAsia="en-SG"/>
        </w:rPr>
      </w:pPr>
      <w:hyperlink w:anchor="_Toc408845519" w:history="1">
        <w:r w:rsidR="00294F18" w:rsidRPr="00F9439D">
          <w:rPr>
            <w:rStyle w:val="Hyperlink"/>
            <w:noProof/>
          </w:rPr>
          <w:t>Figure 121 - Highlighted Generator</w:t>
        </w:r>
        <w:r w:rsidR="00294F18">
          <w:rPr>
            <w:noProof/>
            <w:webHidden/>
          </w:rPr>
          <w:tab/>
        </w:r>
        <w:r w:rsidR="00294F18">
          <w:rPr>
            <w:noProof/>
            <w:webHidden/>
          </w:rPr>
          <w:fldChar w:fldCharType="begin"/>
        </w:r>
        <w:r w:rsidR="00294F18">
          <w:rPr>
            <w:noProof/>
            <w:webHidden/>
          </w:rPr>
          <w:instrText xml:space="preserve"> PAGEREF _Toc408845519 \h </w:instrText>
        </w:r>
        <w:r w:rsidR="00294F18">
          <w:rPr>
            <w:noProof/>
            <w:webHidden/>
          </w:rPr>
        </w:r>
        <w:r w:rsidR="00294F18">
          <w:rPr>
            <w:noProof/>
            <w:webHidden/>
          </w:rPr>
          <w:fldChar w:fldCharType="separate"/>
        </w:r>
        <w:r w:rsidR="00F51F09">
          <w:rPr>
            <w:noProof/>
            <w:webHidden/>
          </w:rPr>
          <w:t>427</w:t>
        </w:r>
        <w:r w:rsidR="00294F18">
          <w:rPr>
            <w:noProof/>
            <w:webHidden/>
          </w:rPr>
          <w:fldChar w:fldCharType="end"/>
        </w:r>
      </w:hyperlink>
    </w:p>
    <w:p w:rsidR="00294F18" w:rsidRDefault="007811E7">
      <w:pPr>
        <w:pStyle w:val="TableofFigures"/>
        <w:tabs>
          <w:tab w:val="right" w:leader="dot" w:pos="9038"/>
        </w:tabs>
        <w:rPr>
          <w:rFonts w:asciiTheme="minorHAnsi" w:eastAsiaTheme="minorEastAsia" w:hAnsiTheme="minorHAnsi" w:cstheme="minorBidi"/>
          <w:noProof/>
          <w:lang w:eastAsia="en-SG"/>
        </w:rPr>
      </w:pPr>
      <w:hyperlink w:anchor="_Toc408845520" w:history="1">
        <w:r w:rsidR="00294F18" w:rsidRPr="00F9439D">
          <w:rPr>
            <w:rStyle w:val="Hyperlink"/>
            <w:rFonts w:ascii="Times New Roman" w:hAnsi="Times New Roman"/>
            <w:noProof/>
          </w:rPr>
          <w:t>Figure 122 - WVT VMS Equipment Control window</w:t>
        </w:r>
        <w:r w:rsidR="00294F18">
          <w:rPr>
            <w:noProof/>
            <w:webHidden/>
          </w:rPr>
          <w:tab/>
        </w:r>
        <w:r w:rsidR="00294F18">
          <w:rPr>
            <w:noProof/>
            <w:webHidden/>
          </w:rPr>
          <w:fldChar w:fldCharType="begin"/>
        </w:r>
        <w:r w:rsidR="00294F18">
          <w:rPr>
            <w:noProof/>
            <w:webHidden/>
          </w:rPr>
          <w:instrText xml:space="preserve"> PAGEREF _Toc408845520 \h </w:instrText>
        </w:r>
        <w:r w:rsidR="00294F18">
          <w:rPr>
            <w:noProof/>
            <w:webHidden/>
          </w:rPr>
        </w:r>
        <w:r w:rsidR="00294F18">
          <w:rPr>
            <w:noProof/>
            <w:webHidden/>
          </w:rPr>
          <w:fldChar w:fldCharType="separate"/>
        </w:r>
        <w:r w:rsidR="00F51F09">
          <w:rPr>
            <w:noProof/>
            <w:webHidden/>
          </w:rPr>
          <w:t>429</w:t>
        </w:r>
        <w:r w:rsidR="00294F18">
          <w:rPr>
            <w:noProof/>
            <w:webHidden/>
          </w:rPr>
          <w:fldChar w:fldCharType="end"/>
        </w:r>
      </w:hyperlink>
    </w:p>
    <w:p w:rsidR="00294F18" w:rsidRDefault="007811E7">
      <w:pPr>
        <w:pStyle w:val="TableofFigures"/>
        <w:tabs>
          <w:tab w:val="right" w:leader="dot" w:pos="9038"/>
        </w:tabs>
        <w:rPr>
          <w:rFonts w:asciiTheme="minorHAnsi" w:eastAsiaTheme="minorEastAsia" w:hAnsiTheme="minorHAnsi" w:cstheme="minorBidi"/>
          <w:noProof/>
          <w:lang w:eastAsia="en-SG"/>
        </w:rPr>
      </w:pPr>
      <w:hyperlink w:anchor="_Toc408845521" w:history="1">
        <w:r w:rsidR="00294F18" w:rsidRPr="00F9439D">
          <w:rPr>
            <w:rStyle w:val="Hyperlink"/>
            <w:rFonts w:ascii="Times New Roman" w:hAnsi="Times New Roman"/>
            <w:noProof/>
          </w:rPr>
          <w:t>Figure 123 - This picture shows a WVT EVMS control window</w:t>
        </w:r>
        <w:r w:rsidR="00294F18">
          <w:rPr>
            <w:noProof/>
            <w:webHidden/>
          </w:rPr>
          <w:tab/>
        </w:r>
        <w:r w:rsidR="00294F18">
          <w:rPr>
            <w:noProof/>
            <w:webHidden/>
          </w:rPr>
          <w:fldChar w:fldCharType="begin"/>
        </w:r>
        <w:r w:rsidR="00294F18">
          <w:rPr>
            <w:noProof/>
            <w:webHidden/>
          </w:rPr>
          <w:instrText xml:space="preserve"> PAGEREF _Toc408845521 \h </w:instrText>
        </w:r>
        <w:r w:rsidR="00294F18">
          <w:rPr>
            <w:noProof/>
            <w:webHidden/>
          </w:rPr>
        </w:r>
        <w:r w:rsidR="00294F18">
          <w:rPr>
            <w:noProof/>
            <w:webHidden/>
          </w:rPr>
          <w:fldChar w:fldCharType="separate"/>
        </w:r>
        <w:r w:rsidR="00F51F09">
          <w:rPr>
            <w:noProof/>
            <w:webHidden/>
          </w:rPr>
          <w:t>430</w:t>
        </w:r>
        <w:r w:rsidR="00294F18">
          <w:rPr>
            <w:noProof/>
            <w:webHidden/>
          </w:rPr>
          <w:fldChar w:fldCharType="end"/>
        </w:r>
      </w:hyperlink>
    </w:p>
    <w:p w:rsidR="00294F18" w:rsidRDefault="007811E7">
      <w:pPr>
        <w:pStyle w:val="TableofFigures"/>
        <w:tabs>
          <w:tab w:val="right" w:leader="dot" w:pos="9038"/>
        </w:tabs>
        <w:rPr>
          <w:rFonts w:asciiTheme="minorHAnsi" w:eastAsiaTheme="minorEastAsia" w:hAnsiTheme="minorHAnsi" w:cstheme="minorBidi"/>
          <w:noProof/>
          <w:lang w:eastAsia="en-SG"/>
        </w:rPr>
      </w:pPr>
      <w:hyperlink w:anchor="_Toc408845522" w:history="1">
        <w:r w:rsidR="00294F18" w:rsidRPr="00F9439D">
          <w:rPr>
            <w:rStyle w:val="Hyperlink"/>
            <w:rFonts w:ascii="Times New Roman" w:hAnsi="Times New Roman"/>
            <w:noProof/>
          </w:rPr>
          <w:t>Figure 124 - WVT VMS Library Window</w:t>
        </w:r>
        <w:r w:rsidR="00294F18">
          <w:rPr>
            <w:noProof/>
            <w:webHidden/>
          </w:rPr>
          <w:tab/>
        </w:r>
        <w:r w:rsidR="00294F18">
          <w:rPr>
            <w:noProof/>
            <w:webHidden/>
          </w:rPr>
          <w:fldChar w:fldCharType="begin"/>
        </w:r>
        <w:r w:rsidR="00294F18">
          <w:rPr>
            <w:noProof/>
            <w:webHidden/>
          </w:rPr>
          <w:instrText xml:space="preserve"> PAGEREF _Toc408845522 \h </w:instrText>
        </w:r>
        <w:r w:rsidR="00294F18">
          <w:rPr>
            <w:noProof/>
            <w:webHidden/>
          </w:rPr>
        </w:r>
        <w:r w:rsidR="00294F18">
          <w:rPr>
            <w:noProof/>
            <w:webHidden/>
          </w:rPr>
          <w:fldChar w:fldCharType="separate"/>
        </w:r>
        <w:r w:rsidR="00F51F09">
          <w:rPr>
            <w:noProof/>
            <w:webHidden/>
          </w:rPr>
          <w:t>437</w:t>
        </w:r>
        <w:r w:rsidR="00294F18">
          <w:rPr>
            <w:noProof/>
            <w:webHidden/>
          </w:rPr>
          <w:fldChar w:fldCharType="end"/>
        </w:r>
      </w:hyperlink>
    </w:p>
    <w:p w:rsidR="00294F18" w:rsidRDefault="007811E7">
      <w:pPr>
        <w:pStyle w:val="TableofFigures"/>
        <w:tabs>
          <w:tab w:val="right" w:leader="dot" w:pos="9038"/>
        </w:tabs>
        <w:rPr>
          <w:rFonts w:asciiTheme="minorHAnsi" w:eastAsiaTheme="minorEastAsia" w:hAnsiTheme="minorHAnsi" w:cstheme="minorBidi"/>
          <w:noProof/>
          <w:lang w:eastAsia="en-SG"/>
        </w:rPr>
      </w:pPr>
      <w:hyperlink w:anchor="_Toc408845523" w:history="1">
        <w:r w:rsidR="00294F18" w:rsidRPr="00F9439D">
          <w:rPr>
            <w:rStyle w:val="Hyperlink"/>
            <w:rFonts w:ascii="Times New Roman" w:hAnsi="Times New Roman"/>
            <w:noProof/>
          </w:rPr>
          <w:t>Figure 125 - WVT VMS New Message Setting Window</w:t>
        </w:r>
        <w:r w:rsidR="00294F18">
          <w:rPr>
            <w:noProof/>
            <w:webHidden/>
          </w:rPr>
          <w:tab/>
        </w:r>
        <w:r w:rsidR="00294F18">
          <w:rPr>
            <w:noProof/>
            <w:webHidden/>
          </w:rPr>
          <w:fldChar w:fldCharType="begin"/>
        </w:r>
        <w:r w:rsidR="00294F18">
          <w:rPr>
            <w:noProof/>
            <w:webHidden/>
          </w:rPr>
          <w:instrText xml:space="preserve"> PAGEREF _Toc408845523 \h </w:instrText>
        </w:r>
        <w:r w:rsidR="00294F18">
          <w:rPr>
            <w:noProof/>
            <w:webHidden/>
          </w:rPr>
        </w:r>
        <w:r w:rsidR="00294F18">
          <w:rPr>
            <w:noProof/>
            <w:webHidden/>
          </w:rPr>
          <w:fldChar w:fldCharType="separate"/>
        </w:r>
        <w:r w:rsidR="00F51F09">
          <w:rPr>
            <w:noProof/>
            <w:webHidden/>
          </w:rPr>
          <w:t>439</w:t>
        </w:r>
        <w:r w:rsidR="00294F18">
          <w:rPr>
            <w:noProof/>
            <w:webHidden/>
          </w:rPr>
          <w:fldChar w:fldCharType="end"/>
        </w:r>
      </w:hyperlink>
    </w:p>
    <w:p w:rsidR="00294F18" w:rsidRDefault="007811E7">
      <w:pPr>
        <w:pStyle w:val="TableofFigures"/>
        <w:tabs>
          <w:tab w:val="right" w:leader="dot" w:pos="9038"/>
        </w:tabs>
        <w:rPr>
          <w:rFonts w:asciiTheme="minorHAnsi" w:eastAsiaTheme="minorEastAsia" w:hAnsiTheme="minorHAnsi" w:cstheme="minorBidi"/>
          <w:noProof/>
          <w:lang w:eastAsia="en-SG"/>
        </w:rPr>
      </w:pPr>
      <w:hyperlink w:anchor="_Toc408845524" w:history="1">
        <w:r w:rsidR="00294F18" w:rsidRPr="00F9439D">
          <w:rPr>
            <w:rStyle w:val="Hyperlink"/>
            <w:rFonts w:ascii="Times New Roman" w:hAnsi="Times New Roman"/>
            <w:noProof/>
          </w:rPr>
          <w:t>Figure 126 - View WVT VMS on GIS</w:t>
        </w:r>
        <w:r w:rsidR="00294F18">
          <w:rPr>
            <w:noProof/>
            <w:webHidden/>
          </w:rPr>
          <w:tab/>
        </w:r>
        <w:r w:rsidR="00294F18">
          <w:rPr>
            <w:noProof/>
            <w:webHidden/>
          </w:rPr>
          <w:fldChar w:fldCharType="begin"/>
        </w:r>
        <w:r w:rsidR="00294F18">
          <w:rPr>
            <w:noProof/>
            <w:webHidden/>
          </w:rPr>
          <w:instrText xml:space="preserve"> PAGEREF _Toc408845524 \h </w:instrText>
        </w:r>
        <w:r w:rsidR="00294F18">
          <w:rPr>
            <w:noProof/>
            <w:webHidden/>
          </w:rPr>
        </w:r>
        <w:r w:rsidR="00294F18">
          <w:rPr>
            <w:noProof/>
            <w:webHidden/>
          </w:rPr>
          <w:fldChar w:fldCharType="separate"/>
        </w:r>
        <w:r w:rsidR="00F51F09">
          <w:rPr>
            <w:noProof/>
            <w:webHidden/>
          </w:rPr>
          <w:t>440</w:t>
        </w:r>
        <w:r w:rsidR="00294F18">
          <w:rPr>
            <w:noProof/>
            <w:webHidden/>
          </w:rPr>
          <w:fldChar w:fldCharType="end"/>
        </w:r>
      </w:hyperlink>
    </w:p>
    <w:p w:rsidR="00294F18" w:rsidRDefault="007811E7">
      <w:pPr>
        <w:pStyle w:val="TableofFigures"/>
        <w:tabs>
          <w:tab w:val="right" w:leader="dot" w:pos="9038"/>
        </w:tabs>
        <w:rPr>
          <w:rFonts w:asciiTheme="minorHAnsi" w:eastAsiaTheme="minorEastAsia" w:hAnsiTheme="minorHAnsi" w:cstheme="minorBidi"/>
          <w:noProof/>
          <w:lang w:eastAsia="en-SG"/>
        </w:rPr>
      </w:pPr>
      <w:hyperlink w:anchor="_Toc408845525" w:history="1">
        <w:r w:rsidR="00294F18" w:rsidRPr="00F9439D">
          <w:rPr>
            <w:rStyle w:val="Hyperlink"/>
            <w:rFonts w:ascii="Times New Roman" w:hAnsi="Times New Roman"/>
            <w:noProof/>
          </w:rPr>
          <w:t>Figure 127 - View WVT LUS on GIS</w:t>
        </w:r>
        <w:r w:rsidR="00294F18">
          <w:rPr>
            <w:noProof/>
            <w:webHidden/>
          </w:rPr>
          <w:tab/>
        </w:r>
        <w:r w:rsidR="00294F18">
          <w:rPr>
            <w:noProof/>
            <w:webHidden/>
          </w:rPr>
          <w:fldChar w:fldCharType="begin"/>
        </w:r>
        <w:r w:rsidR="00294F18">
          <w:rPr>
            <w:noProof/>
            <w:webHidden/>
          </w:rPr>
          <w:instrText xml:space="preserve"> PAGEREF _Toc408845525 \h </w:instrText>
        </w:r>
        <w:r w:rsidR="00294F18">
          <w:rPr>
            <w:noProof/>
            <w:webHidden/>
          </w:rPr>
        </w:r>
        <w:r w:rsidR="00294F18">
          <w:rPr>
            <w:noProof/>
            <w:webHidden/>
          </w:rPr>
          <w:fldChar w:fldCharType="separate"/>
        </w:r>
        <w:r w:rsidR="00F51F09">
          <w:rPr>
            <w:noProof/>
            <w:webHidden/>
          </w:rPr>
          <w:t>445</w:t>
        </w:r>
        <w:r w:rsidR="00294F18">
          <w:rPr>
            <w:noProof/>
            <w:webHidden/>
          </w:rPr>
          <w:fldChar w:fldCharType="end"/>
        </w:r>
      </w:hyperlink>
    </w:p>
    <w:p w:rsidR="00294F18" w:rsidRDefault="007811E7">
      <w:pPr>
        <w:pStyle w:val="TableofFigures"/>
        <w:tabs>
          <w:tab w:val="right" w:leader="dot" w:pos="9038"/>
        </w:tabs>
        <w:rPr>
          <w:rFonts w:asciiTheme="minorHAnsi" w:eastAsiaTheme="minorEastAsia" w:hAnsiTheme="minorHAnsi" w:cstheme="minorBidi"/>
          <w:noProof/>
          <w:lang w:eastAsia="en-SG"/>
        </w:rPr>
      </w:pPr>
      <w:hyperlink w:anchor="_Toc408845526" w:history="1">
        <w:r w:rsidR="00294F18" w:rsidRPr="00F9439D">
          <w:rPr>
            <w:rStyle w:val="Hyperlink"/>
            <w:rFonts w:ascii="Times New Roman" w:hAnsi="Times New Roman"/>
            <w:noProof/>
          </w:rPr>
          <w:t xml:space="preserve">Figure 128 - </w:t>
        </w:r>
        <w:r w:rsidR="00294F18" w:rsidRPr="00F9439D">
          <w:rPr>
            <w:rStyle w:val="Hyperlink"/>
            <w:rFonts w:ascii="Times New Roman" w:eastAsia="Times New Roman" w:hAnsi="Times New Roman"/>
            <w:noProof/>
          </w:rPr>
          <w:t>Highlighted WVT Jet Fan</w:t>
        </w:r>
        <w:r w:rsidR="00294F18">
          <w:rPr>
            <w:noProof/>
            <w:webHidden/>
          </w:rPr>
          <w:tab/>
        </w:r>
        <w:r w:rsidR="00294F18">
          <w:rPr>
            <w:noProof/>
            <w:webHidden/>
          </w:rPr>
          <w:fldChar w:fldCharType="begin"/>
        </w:r>
        <w:r w:rsidR="00294F18">
          <w:rPr>
            <w:noProof/>
            <w:webHidden/>
          </w:rPr>
          <w:instrText xml:space="preserve"> PAGEREF _Toc408845526 \h </w:instrText>
        </w:r>
        <w:r w:rsidR="00294F18">
          <w:rPr>
            <w:noProof/>
            <w:webHidden/>
          </w:rPr>
        </w:r>
        <w:r w:rsidR="00294F18">
          <w:rPr>
            <w:noProof/>
            <w:webHidden/>
          </w:rPr>
          <w:fldChar w:fldCharType="separate"/>
        </w:r>
        <w:r w:rsidR="00F51F09">
          <w:rPr>
            <w:noProof/>
            <w:webHidden/>
          </w:rPr>
          <w:t>453</w:t>
        </w:r>
        <w:r w:rsidR="00294F18">
          <w:rPr>
            <w:noProof/>
            <w:webHidden/>
          </w:rPr>
          <w:fldChar w:fldCharType="end"/>
        </w:r>
      </w:hyperlink>
    </w:p>
    <w:p w:rsidR="00294F18" w:rsidRDefault="007811E7">
      <w:pPr>
        <w:pStyle w:val="TableofFigures"/>
        <w:tabs>
          <w:tab w:val="right" w:leader="dot" w:pos="9038"/>
        </w:tabs>
        <w:rPr>
          <w:rFonts w:asciiTheme="minorHAnsi" w:eastAsiaTheme="minorEastAsia" w:hAnsiTheme="minorHAnsi" w:cstheme="minorBidi"/>
          <w:noProof/>
          <w:lang w:eastAsia="en-SG"/>
        </w:rPr>
      </w:pPr>
      <w:hyperlink w:anchor="_Toc408845527" w:history="1">
        <w:r w:rsidR="00294F18" w:rsidRPr="00F9439D">
          <w:rPr>
            <w:rStyle w:val="Hyperlink"/>
            <w:rFonts w:ascii="Times New Roman" w:hAnsi="Times New Roman"/>
            <w:noProof/>
          </w:rPr>
          <w:t xml:space="preserve">Figure 129 - </w:t>
        </w:r>
        <w:r w:rsidR="00294F18" w:rsidRPr="00F9439D">
          <w:rPr>
            <w:rStyle w:val="Hyperlink"/>
            <w:rFonts w:ascii="Times New Roman" w:hAnsi="Times New Roman"/>
            <w:noProof/>
            <w:lang w:val="en-GB"/>
          </w:rPr>
          <w:t>Highlighted WVT Jet Fan Group</w:t>
        </w:r>
        <w:r w:rsidR="00294F18">
          <w:rPr>
            <w:noProof/>
            <w:webHidden/>
          </w:rPr>
          <w:tab/>
        </w:r>
        <w:r w:rsidR="00294F18">
          <w:rPr>
            <w:noProof/>
            <w:webHidden/>
          </w:rPr>
          <w:fldChar w:fldCharType="begin"/>
        </w:r>
        <w:r w:rsidR="00294F18">
          <w:rPr>
            <w:noProof/>
            <w:webHidden/>
          </w:rPr>
          <w:instrText xml:space="preserve"> PAGEREF _Toc408845527 \h </w:instrText>
        </w:r>
        <w:r w:rsidR="00294F18">
          <w:rPr>
            <w:noProof/>
            <w:webHidden/>
          </w:rPr>
        </w:r>
        <w:r w:rsidR="00294F18">
          <w:rPr>
            <w:noProof/>
            <w:webHidden/>
          </w:rPr>
          <w:fldChar w:fldCharType="separate"/>
        </w:r>
        <w:r w:rsidR="00F51F09">
          <w:rPr>
            <w:noProof/>
            <w:webHidden/>
          </w:rPr>
          <w:t>453</w:t>
        </w:r>
        <w:r w:rsidR="00294F18">
          <w:rPr>
            <w:noProof/>
            <w:webHidden/>
          </w:rPr>
          <w:fldChar w:fldCharType="end"/>
        </w:r>
      </w:hyperlink>
    </w:p>
    <w:p w:rsidR="00294F18" w:rsidRDefault="007811E7">
      <w:pPr>
        <w:pStyle w:val="TableofFigures"/>
        <w:tabs>
          <w:tab w:val="right" w:leader="dot" w:pos="9038"/>
        </w:tabs>
        <w:rPr>
          <w:rFonts w:asciiTheme="minorHAnsi" w:eastAsiaTheme="minorEastAsia" w:hAnsiTheme="minorHAnsi" w:cstheme="minorBidi"/>
          <w:noProof/>
          <w:lang w:eastAsia="en-SG"/>
        </w:rPr>
      </w:pPr>
      <w:hyperlink w:anchor="_Toc408845528" w:history="1">
        <w:r w:rsidR="00294F18" w:rsidRPr="00F9439D">
          <w:rPr>
            <w:rStyle w:val="Hyperlink"/>
            <w:rFonts w:ascii="Times New Roman" w:hAnsi="Times New Roman"/>
            <w:noProof/>
          </w:rPr>
          <w:t xml:space="preserve">Figure 130 - </w:t>
        </w:r>
        <w:r w:rsidR="00294F18" w:rsidRPr="00F9439D">
          <w:rPr>
            <w:rStyle w:val="Hyperlink"/>
            <w:rFonts w:ascii="Times New Roman" w:hAnsi="Times New Roman"/>
            <w:noProof/>
            <w:lang w:val="en-GB"/>
          </w:rPr>
          <w:t>Highlighted WVT LSC</w:t>
        </w:r>
        <w:r w:rsidR="00294F18">
          <w:rPr>
            <w:noProof/>
            <w:webHidden/>
          </w:rPr>
          <w:tab/>
        </w:r>
        <w:r w:rsidR="00294F18">
          <w:rPr>
            <w:noProof/>
            <w:webHidden/>
          </w:rPr>
          <w:fldChar w:fldCharType="begin"/>
        </w:r>
        <w:r w:rsidR="00294F18">
          <w:rPr>
            <w:noProof/>
            <w:webHidden/>
          </w:rPr>
          <w:instrText xml:space="preserve"> PAGEREF _Toc408845528 \h </w:instrText>
        </w:r>
        <w:r w:rsidR="00294F18">
          <w:rPr>
            <w:noProof/>
            <w:webHidden/>
          </w:rPr>
        </w:r>
        <w:r w:rsidR="00294F18">
          <w:rPr>
            <w:noProof/>
            <w:webHidden/>
          </w:rPr>
          <w:fldChar w:fldCharType="separate"/>
        </w:r>
        <w:r w:rsidR="00F51F09">
          <w:rPr>
            <w:noProof/>
            <w:webHidden/>
          </w:rPr>
          <w:t>454</w:t>
        </w:r>
        <w:r w:rsidR="00294F18">
          <w:rPr>
            <w:noProof/>
            <w:webHidden/>
          </w:rPr>
          <w:fldChar w:fldCharType="end"/>
        </w:r>
      </w:hyperlink>
    </w:p>
    <w:p w:rsidR="00294F18" w:rsidRDefault="007811E7">
      <w:pPr>
        <w:pStyle w:val="TableofFigures"/>
        <w:tabs>
          <w:tab w:val="right" w:leader="dot" w:pos="9038"/>
        </w:tabs>
        <w:rPr>
          <w:rFonts w:asciiTheme="minorHAnsi" w:eastAsiaTheme="minorEastAsia" w:hAnsiTheme="minorHAnsi" w:cstheme="minorBidi"/>
          <w:noProof/>
          <w:lang w:eastAsia="en-SG"/>
        </w:rPr>
      </w:pPr>
      <w:hyperlink w:anchor="_Toc408845529" w:history="1">
        <w:r w:rsidR="00294F18" w:rsidRPr="00F9439D">
          <w:rPr>
            <w:rStyle w:val="Hyperlink"/>
            <w:rFonts w:ascii="Times New Roman" w:hAnsi="Times New Roman"/>
            <w:noProof/>
          </w:rPr>
          <w:t>Figure 131 - Highlighted WVT Tunnel lighting</w:t>
        </w:r>
        <w:r w:rsidR="00294F18">
          <w:rPr>
            <w:noProof/>
            <w:webHidden/>
          </w:rPr>
          <w:tab/>
        </w:r>
        <w:r w:rsidR="00294F18">
          <w:rPr>
            <w:noProof/>
            <w:webHidden/>
          </w:rPr>
          <w:fldChar w:fldCharType="begin"/>
        </w:r>
        <w:r w:rsidR="00294F18">
          <w:rPr>
            <w:noProof/>
            <w:webHidden/>
          </w:rPr>
          <w:instrText xml:space="preserve"> PAGEREF _Toc408845529 \h </w:instrText>
        </w:r>
        <w:r w:rsidR="00294F18">
          <w:rPr>
            <w:noProof/>
            <w:webHidden/>
          </w:rPr>
        </w:r>
        <w:r w:rsidR="00294F18">
          <w:rPr>
            <w:noProof/>
            <w:webHidden/>
          </w:rPr>
          <w:fldChar w:fldCharType="separate"/>
        </w:r>
        <w:r w:rsidR="00F51F09">
          <w:rPr>
            <w:noProof/>
            <w:webHidden/>
          </w:rPr>
          <w:t>460</w:t>
        </w:r>
        <w:r w:rsidR="00294F18">
          <w:rPr>
            <w:noProof/>
            <w:webHidden/>
          </w:rPr>
          <w:fldChar w:fldCharType="end"/>
        </w:r>
      </w:hyperlink>
    </w:p>
    <w:p w:rsidR="00294F18" w:rsidRDefault="007811E7">
      <w:pPr>
        <w:pStyle w:val="TableofFigures"/>
        <w:tabs>
          <w:tab w:val="right" w:leader="dot" w:pos="9038"/>
        </w:tabs>
        <w:rPr>
          <w:rFonts w:asciiTheme="minorHAnsi" w:eastAsiaTheme="minorEastAsia" w:hAnsiTheme="minorHAnsi" w:cstheme="minorBidi"/>
          <w:noProof/>
          <w:lang w:eastAsia="en-SG"/>
        </w:rPr>
      </w:pPr>
      <w:hyperlink w:anchor="_Toc408845530" w:history="1">
        <w:r w:rsidR="00294F18" w:rsidRPr="00F9439D">
          <w:rPr>
            <w:rStyle w:val="Hyperlink"/>
            <w:rFonts w:ascii="Times New Roman" w:hAnsi="Times New Roman"/>
            <w:noProof/>
          </w:rPr>
          <w:t>Figure 132 - Highlighted WVT Beacon lighting</w:t>
        </w:r>
        <w:r w:rsidR="00294F18">
          <w:rPr>
            <w:noProof/>
            <w:webHidden/>
          </w:rPr>
          <w:tab/>
        </w:r>
        <w:r w:rsidR="00294F18">
          <w:rPr>
            <w:noProof/>
            <w:webHidden/>
          </w:rPr>
          <w:fldChar w:fldCharType="begin"/>
        </w:r>
        <w:r w:rsidR="00294F18">
          <w:rPr>
            <w:noProof/>
            <w:webHidden/>
          </w:rPr>
          <w:instrText xml:space="preserve"> PAGEREF _Toc408845530 \h </w:instrText>
        </w:r>
        <w:r w:rsidR="00294F18">
          <w:rPr>
            <w:noProof/>
            <w:webHidden/>
          </w:rPr>
        </w:r>
        <w:r w:rsidR="00294F18">
          <w:rPr>
            <w:noProof/>
            <w:webHidden/>
          </w:rPr>
          <w:fldChar w:fldCharType="separate"/>
        </w:r>
        <w:r w:rsidR="00F51F09">
          <w:rPr>
            <w:noProof/>
            <w:webHidden/>
          </w:rPr>
          <w:t>460</w:t>
        </w:r>
        <w:r w:rsidR="00294F18">
          <w:rPr>
            <w:noProof/>
            <w:webHidden/>
          </w:rPr>
          <w:fldChar w:fldCharType="end"/>
        </w:r>
      </w:hyperlink>
    </w:p>
    <w:p w:rsidR="00294F18" w:rsidRDefault="007811E7">
      <w:pPr>
        <w:pStyle w:val="TableofFigures"/>
        <w:tabs>
          <w:tab w:val="right" w:leader="dot" w:pos="9038"/>
        </w:tabs>
        <w:rPr>
          <w:rFonts w:asciiTheme="minorHAnsi" w:eastAsiaTheme="minorEastAsia" w:hAnsiTheme="minorHAnsi" w:cstheme="minorBidi"/>
          <w:noProof/>
          <w:lang w:eastAsia="en-SG"/>
        </w:rPr>
      </w:pPr>
      <w:hyperlink w:anchor="_Toc408845531" w:history="1">
        <w:r w:rsidR="00294F18" w:rsidRPr="00F9439D">
          <w:rPr>
            <w:rStyle w:val="Hyperlink"/>
            <w:rFonts w:ascii="Times New Roman" w:hAnsi="Times New Roman"/>
            <w:noProof/>
          </w:rPr>
          <w:t>Figure 133 - Highlighted WVT RBIW</w:t>
        </w:r>
        <w:r w:rsidR="00294F18">
          <w:rPr>
            <w:noProof/>
            <w:webHidden/>
          </w:rPr>
          <w:tab/>
        </w:r>
        <w:r w:rsidR="00294F18">
          <w:rPr>
            <w:noProof/>
            <w:webHidden/>
          </w:rPr>
          <w:fldChar w:fldCharType="begin"/>
        </w:r>
        <w:r w:rsidR="00294F18">
          <w:rPr>
            <w:noProof/>
            <w:webHidden/>
          </w:rPr>
          <w:instrText xml:space="preserve"> PAGEREF _Toc408845531 \h </w:instrText>
        </w:r>
        <w:r w:rsidR="00294F18">
          <w:rPr>
            <w:noProof/>
            <w:webHidden/>
          </w:rPr>
        </w:r>
        <w:r w:rsidR="00294F18">
          <w:rPr>
            <w:noProof/>
            <w:webHidden/>
          </w:rPr>
          <w:fldChar w:fldCharType="separate"/>
        </w:r>
        <w:r w:rsidR="00F51F09">
          <w:rPr>
            <w:noProof/>
            <w:webHidden/>
          </w:rPr>
          <w:t>464</w:t>
        </w:r>
        <w:r w:rsidR="00294F18">
          <w:rPr>
            <w:noProof/>
            <w:webHidden/>
          </w:rPr>
          <w:fldChar w:fldCharType="end"/>
        </w:r>
      </w:hyperlink>
    </w:p>
    <w:p w:rsidR="00294F18" w:rsidRDefault="007811E7">
      <w:pPr>
        <w:pStyle w:val="TableofFigures"/>
        <w:tabs>
          <w:tab w:val="right" w:leader="dot" w:pos="9038"/>
        </w:tabs>
        <w:rPr>
          <w:rFonts w:asciiTheme="minorHAnsi" w:eastAsiaTheme="minorEastAsia" w:hAnsiTheme="minorHAnsi" w:cstheme="minorBidi"/>
          <w:noProof/>
          <w:lang w:eastAsia="en-SG"/>
        </w:rPr>
      </w:pPr>
      <w:hyperlink w:anchor="_Toc408845532" w:history="1">
        <w:r w:rsidR="00294F18" w:rsidRPr="00F9439D">
          <w:rPr>
            <w:rStyle w:val="Hyperlink"/>
            <w:noProof/>
          </w:rPr>
          <w:t>Figure 134 – Highlighted WVT Fresh Air Fan</w:t>
        </w:r>
        <w:r w:rsidR="00294F18">
          <w:rPr>
            <w:noProof/>
            <w:webHidden/>
          </w:rPr>
          <w:tab/>
        </w:r>
        <w:r w:rsidR="00294F18">
          <w:rPr>
            <w:noProof/>
            <w:webHidden/>
          </w:rPr>
          <w:fldChar w:fldCharType="begin"/>
        </w:r>
        <w:r w:rsidR="00294F18">
          <w:rPr>
            <w:noProof/>
            <w:webHidden/>
          </w:rPr>
          <w:instrText xml:space="preserve"> PAGEREF _Toc408845532 \h </w:instrText>
        </w:r>
        <w:r w:rsidR="00294F18">
          <w:rPr>
            <w:noProof/>
            <w:webHidden/>
          </w:rPr>
        </w:r>
        <w:r w:rsidR="00294F18">
          <w:rPr>
            <w:noProof/>
            <w:webHidden/>
          </w:rPr>
          <w:fldChar w:fldCharType="separate"/>
        </w:r>
        <w:r w:rsidR="00F51F09">
          <w:rPr>
            <w:noProof/>
            <w:webHidden/>
          </w:rPr>
          <w:t>472</w:t>
        </w:r>
        <w:r w:rsidR="00294F18">
          <w:rPr>
            <w:noProof/>
            <w:webHidden/>
          </w:rPr>
          <w:fldChar w:fldCharType="end"/>
        </w:r>
      </w:hyperlink>
    </w:p>
    <w:p w:rsidR="00294F18" w:rsidRDefault="007811E7">
      <w:pPr>
        <w:pStyle w:val="TableofFigures"/>
        <w:tabs>
          <w:tab w:val="right" w:leader="dot" w:pos="9038"/>
        </w:tabs>
        <w:rPr>
          <w:rFonts w:asciiTheme="minorHAnsi" w:eastAsiaTheme="minorEastAsia" w:hAnsiTheme="minorHAnsi" w:cstheme="minorBidi"/>
          <w:noProof/>
          <w:lang w:eastAsia="en-SG"/>
        </w:rPr>
      </w:pPr>
      <w:hyperlink w:anchor="_Toc408845533" w:history="1">
        <w:r w:rsidR="00294F18" w:rsidRPr="00F9439D">
          <w:rPr>
            <w:rStyle w:val="Hyperlink"/>
            <w:noProof/>
          </w:rPr>
          <w:t>Figure 135 – Highlighted WVT Mechanical Fan</w:t>
        </w:r>
        <w:r w:rsidR="00294F18">
          <w:rPr>
            <w:noProof/>
            <w:webHidden/>
          </w:rPr>
          <w:tab/>
        </w:r>
        <w:r w:rsidR="00294F18">
          <w:rPr>
            <w:noProof/>
            <w:webHidden/>
          </w:rPr>
          <w:fldChar w:fldCharType="begin"/>
        </w:r>
        <w:r w:rsidR="00294F18">
          <w:rPr>
            <w:noProof/>
            <w:webHidden/>
          </w:rPr>
          <w:instrText xml:space="preserve"> PAGEREF _Toc408845533 \h </w:instrText>
        </w:r>
        <w:r w:rsidR="00294F18">
          <w:rPr>
            <w:noProof/>
            <w:webHidden/>
          </w:rPr>
        </w:r>
        <w:r w:rsidR="00294F18">
          <w:rPr>
            <w:noProof/>
            <w:webHidden/>
          </w:rPr>
          <w:fldChar w:fldCharType="separate"/>
        </w:r>
        <w:r w:rsidR="00F51F09">
          <w:rPr>
            <w:noProof/>
            <w:webHidden/>
          </w:rPr>
          <w:t>472</w:t>
        </w:r>
        <w:r w:rsidR="00294F18">
          <w:rPr>
            <w:noProof/>
            <w:webHidden/>
          </w:rPr>
          <w:fldChar w:fldCharType="end"/>
        </w:r>
      </w:hyperlink>
    </w:p>
    <w:p w:rsidR="00294F18" w:rsidRDefault="007811E7">
      <w:pPr>
        <w:pStyle w:val="TableofFigures"/>
        <w:tabs>
          <w:tab w:val="right" w:leader="dot" w:pos="9038"/>
        </w:tabs>
        <w:rPr>
          <w:rFonts w:asciiTheme="minorHAnsi" w:eastAsiaTheme="minorEastAsia" w:hAnsiTheme="minorHAnsi" w:cstheme="minorBidi"/>
          <w:noProof/>
          <w:lang w:eastAsia="en-SG"/>
        </w:rPr>
      </w:pPr>
      <w:hyperlink w:anchor="_Toc408845534" w:history="1">
        <w:r w:rsidR="00294F18" w:rsidRPr="00F9439D">
          <w:rPr>
            <w:rStyle w:val="Hyperlink"/>
            <w:noProof/>
          </w:rPr>
          <w:t>Figure 136 – Highlighted WVT Air Con</w:t>
        </w:r>
        <w:r w:rsidR="00294F18">
          <w:rPr>
            <w:noProof/>
            <w:webHidden/>
          </w:rPr>
          <w:tab/>
        </w:r>
        <w:r w:rsidR="00294F18">
          <w:rPr>
            <w:noProof/>
            <w:webHidden/>
          </w:rPr>
          <w:fldChar w:fldCharType="begin"/>
        </w:r>
        <w:r w:rsidR="00294F18">
          <w:rPr>
            <w:noProof/>
            <w:webHidden/>
          </w:rPr>
          <w:instrText xml:space="preserve"> PAGEREF _Toc408845534 \h </w:instrText>
        </w:r>
        <w:r w:rsidR="00294F18">
          <w:rPr>
            <w:noProof/>
            <w:webHidden/>
          </w:rPr>
        </w:r>
        <w:r w:rsidR="00294F18">
          <w:rPr>
            <w:noProof/>
            <w:webHidden/>
          </w:rPr>
          <w:fldChar w:fldCharType="separate"/>
        </w:r>
        <w:r w:rsidR="00F51F09">
          <w:rPr>
            <w:noProof/>
            <w:webHidden/>
          </w:rPr>
          <w:t>472</w:t>
        </w:r>
        <w:r w:rsidR="00294F18">
          <w:rPr>
            <w:noProof/>
            <w:webHidden/>
          </w:rPr>
          <w:fldChar w:fldCharType="end"/>
        </w:r>
      </w:hyperlink>
    </w:p>
    <w:p w:rsidR="00294F18" w:rsidRDefault="007811E7">
      <w:pPr>
        <w:pStyle w:val="TableofFigures"/>
        <w:tabs>
          <w:tab w:val="right" w:leader="dot" w:pos="9038"/>
        </w:tabs>
        <w:rPr>
          <w:rFonts w:asciiTheme="minorHAnsi" w:eastAsiaTheme="minorEastAsia" w:hAnsiTheme="minorHAnsi" w:cstheme="minorBidi"/>
          <w:noProof/>
          <w:lang w:eastAsia="en-SG"/>
        </w:rPr>
      </w:pPr>
      <w:hyperlink w:anchor="_Toc408845535" w:history="1">
        <w:r w:rsidR="00294F18" w:rsidRPr="00F9439D">
          <w:rPr>
            <w:rStyle w:val="Hyperlink"/>
            <w:noProof/>
          </w:rPr>
          <w:t>Figure 137 – Highlighted WVT Generator</w:t>
        </w:r>
        <w:r w:rsidR="00294F18">
          <w:rPr>
            <w:noProof/>
            <w:webHidden/>
          </w:rPr>
          <w:tab/>
        </w:r>
        <w:r w:rsidR="00294F18">
          <w:rPr>
            <w:noProof/>
            <w:webHidden/>
          </w:rPr>
          <w:fldChar w:fldCharType="begin"/>
        </w:r>
        <w:r w:rsidR="00294F18">
          <w:rPr>
            <w:noProof/>
            <w:webHidden/>
          </w:rPr>
          <w:instrText xml:space="preserve"> PAGEREF _Toc408845535 \h </w:instrText>
        </w:r>
        <w:r w:rsidR="00294F18">
          <w:rPr>
            <w:noProof/>
            <w:webHidden/>
          </w:rPr>
        </w:r>
        <w:r w:rsidR="00294F18">
          <w:rPr>
            <w:noProof/>
            <w:webHidden/>
          </w:rPr>
          <w:fldChar w:fldCharType="separate"/>
        </w:r>
        <w:r w:rsidR="00F51F09">
          <w:rPr>
            <w:noProof/>
            <w:webHidden/>
          </w:rPr>
          <w:t>479</w:t>
        </w:r>
        <w:r w:rsidR="00294F18">
          <w:rPr>
            <w:noProof/>
            <w:webHidden/>
          </w:rPr>
          <w:fldChar w:fldCharType="end"/>
        </w:r>
      </w:hyperlink>
    </w:p>
    <w:p w:rsidR="00294F18" w:rsidRDefault="007811E7">
      <w:pPr>
        <w:pStyle w:val="TableofFigures"/>
        <w:tabs>
          <w:tab w:val="right" w:leader="dot" w:pos="9038"/>
        </w:tabs>
        <w:rPr>
          <w:rFonts w:asciiTheme="minorHAnsi" w:eastAsiaTheme="minorEastAsia" w:hAnsiTheme="minorHAnsi" w:cstheme="minorBidi"/>
          <w:noProof/>
          <w:lang w:eastAsia="en-SG"/>
        </w:rPr>
      </w:pPr>
      <w:hyperlink w:anchor="_Toc408845536" w:history="1">
        <w:r w:rsidR="00294F18" w:rsidRPr="00F9439D">
          <w:rPr>
            <w:rStyle w:val="Hyperlink"/>
            <w:noProof/>
          </w:rPr>
          <w:t>Figure 138 – Highlighted WVT Fuel Oil Pump</w:t>
        </w:r>
        <w:r w:rsidR="00294F18">
          <w:rPr>
            <w:noProof/>
            <w:webHidden/>
          </w:rPr>
          <w:tab/>
        </w:r>
        <w:r w:rsidR="00294F18">
          <w:rPr>
            <w:noProof/>
            <w:webHidden/>
          </w:rPr>
          <w:fldChar w:fldCharType="begin"/>
        </w:r>
        <w:r w:rsidR="00294F18">
          <w:rPr>
            <w:noProof/>
            <w:webHidden/>
          </w:rPr>
          <w:instrText xml:space="preserve"> PAGEREF _Toc408845536 \h </w:instrText>
        </w:r>
        <w:r w:rsidR="00294F18">
          <w:rPr>
            <w:noProof/>
            <w:webHidden/>
          </w:rPr>
        </w:r>
        <w:r w:rsidR="00294F18">
          <w:rPr>
            <w:noProof/>
            <w:webHidden/>
          </w:rPr>
          <w:fldChar w:fldCharType="separate"/>
        </w:r>
        <w:r w:rsidR="00F51F09">
          <w:rPr>
            <w:noProof/>
            <w:webHidden/>
          </w:rPr>
          <w:t>479</w:t>
        </w:r>
        <w:r w:rsidR="00294F18">
          <w:rPr>
            <w:noProof/>
            <w:webHidden/>
          </w:rPr>
          <w:fldChar w:fldCharType="end"/>
        </w:r>
      </w:hyperlink>
    </w:p>
    <w:p w:rsidR="00294F18" w:rsidRDefault="007811E7">
      <w:pPr>
        <w:pStyle w:val="TableofFigures"/>
        <w:tabs>
          <w:tab w:val="right" w:leader="dot" w:pos="9038"/>
        </w:tabs>
        <w:rPr>
          <w:rFonts w:asciiTheme="minorHAnsi" w:eastAsiaTheme="minorEastAsia" w:hAnsiTheme="minorHAnsi" w:cstheme="minorBidi"/>
          <w:noProof/>
          <w:lang w:eastAsia="en-SG"/>
        </w:rPr>
      </w:pPr>
      <w:hyperlink w:anchor="_Toc408845537" w:history="1">
        <w:r w:rsidR="00294F18" w:rsidRPr="00F9439D">
          <w:rPr>
            <w:rStyle w:val="Hyperlink"/>
            <w:noProof/>
          </w:rPr>
          <w:t>Figure 139 - Highlighted WVT Deluge Valve</w:t>
        </w:r>
        <w:r w:rsidR="00294F18">
          <w:rPr>
            <w:noProof/>
            <w:webHidden/>
          </w:rPr>
          <w:tab/>
        </w:r>
        <w:r w:rsidR="00294F18">
          <w:rPr>
            <w:noProof/>
            <w:webHidden/>
          </w:rPr>
          <w:fldChar w:fldCharType="begin"/>
        </w:r>
        <w:r w:rsidR="00294F18">
          <w:rPr>
            <w:noProof/>
            <w:webHidden/>
          </w:rPr>
          <w:instrText xml:space="preserve"> PAGEREF _Toc408845537 \h </w:instrText>
        </w:r>
        <w:r w:rsidR="00294F18">
          <w:rPr>
            <w:noProof/>
            <w:webHidden/>
          </w:rPr>
        </w:r>
        <w:r w:rsidR="00294F18">
          <w:rPr>
            <w:noProof/>
            <w:webHidden/>
          </w:rPr>
          <w:fldChar w:fldCharType="separate"/>
        </w:r>
        <w:r w:rsidR="00F51F09">
          <w:rPr>
            <w:noProof/>
            <w:webHidden/>
          </w:rPr>
          <w:t>487</w:t>
        </w:r>
        <w:r w:rsidR="00294F18">
          <w:rPr>
            <w:noProof/>
            <w:webHidden/>
          </w:rPr>
          <w:fldChar w:fldCharType="end"/>
        </w:r>
      </w:hyperlink>
    </w:p>
    <w:p w:rsidR="00294F18" w:rsidRDefault="007811E7">
      <w:pPr>
        <w:pStyle w:val="TableofFigures"/>
        <w:tabs>
          <w:tab w:val="right" w:leader="dot" w:pos="9038"/>
        </w:tabs>
        <w:rPr>
          <w:rFonts w:asciiTheme="minorHAnsi" w:eastAsiaTheme="minorEastAsia" w:hAnsiTheme="minorHAnsi" w:cstheme="minorBidi"/>
          <w:noProof/>
          <w:lang w:eastAsia="en-SG"/>
        </w:rPr>
      </w:pPr>
      <w:hyperlink w:anchor="_Toc408845538" w:history="1">
        <w:r w:rsidR="00294F18" w:rsidRPr="00F9439D">
          <w:rPr>
            <w:rStyle w:val="Hyperlink"/>
            <w:noProof/>
          </w:rPr>
          <w:t>Figure 140 - Highlighted WVT Deluge Countdown Timer</w:t>
        </w:r>
        <w:r w:rsidR="00294F18">
          <w:rPr>
            <w:noProof/>
            <w:webHidden/>
          </w:rPr>
          <w:tab/>
        </w:r>
        <w:r w:rsidR="00294F18">
          <w:rPr>
            <w:noProof/>
            <w:webHidden/>
          </w:rPr>
          <w:fldChar w:fldCharType="begin"/>
        </w:r>
        <w:r w:rsidR="00294F18">
          <w:rPr>
            <w:noProof/>
            <w:webHidden/>
          </w:rPr>
          <w:instrText xml:space="preserve"> PAGEREF _Toc408845538 \h </w:instrText>
        </w:r>
        <w:r w:rsidR="00294F18">
          <w:rPr>
            <w:noProof/>
            <w:webHidden/>
          </w:rPr>
        </w:r>
        <w:r w:rsidR="00294F18">
          <w:rPr>
            <w:noProof/>
            <w:webHidden/>
          </w:rPr>
          <w:fldChar w:fldCharType="separate"/>
        </w:r>
        <w:r w:rsidR="00F51F09">
          <w:rPr>
            <w:noProof/>
            <w:webHidden/>
          </w:rPr>
          <w:t>487</w:t>
        </w:r>
        <w:r w:rsidR="00294F18">
          <w:rPr>
            <w:noProof/>
            <w:webHidden/>
          </w:rPr>
          <w:fldChar w:fldCharType="end"/>
        </w:r>
      </w:hyperlink>
    </w:p>
    <w:p w:rsidR="00294F18" w:rsidRDefault="007811E7">
      <w:pPr>
        <w:pStyle w:val="TableofFigures"/>
        <w:tabs>
          <w:tab w:val="right" w:leader="dot" w:pos="9038"/>
        </w:tabs>
        <w:rPr>
          <w:rFonts w:asciiTheme="minorHAnsi" w:eastAsiaTheme="minorEastAsia" w:hAnsiTheme="minorHAnsi" w:cstheme="minorBidi"/>
          <w:noProof/>
          <w:lang w:eastAsia="en-SG"/>
        </w:rPr>
      </w:pPr>
      <w:hyperlink w:anchor="_Toc408845539" w:history="1">
        <w:r w:rsidR="00294F18" w:rsidRPr="00F9439D">
          <w:rPr>
            <w:rStyle w:val="Hyperlink"/>
            <w:noProof/>
          </w:rPr>
          <w:t>Figure 141 - Highlighted WVT Door Opening Parameter</w:t>
        </w:r>
        <w:r w:rsidR="00294F18">
          <w:rPr>
            <w:noProof/>
            <w:webHidden/>
          </w:rPr>
          <w:tab/>
        </w:r>
        <w:r w:rsidR="00294F18">
          <w:rPr>
            <w:noProof/>
            <w:webHidden/>
          </w:rPr>
          <w:fldChar w:fldCharType="begin"/>
        </w:r>
        <w:r w:rsidR="00294F18">
          <w:rPr>
            <w:noProof/>
            <w:webHidden/>
          </w:rPr>
          <w:instrText xml:space="preserve"> PAGEREF _Toc408845539 \h </w:instrText>
        </w:r>
        <w:r w:rsidR="00294F18">
          <w:rPr>
            <w:noProof/>
            <w:webHidden/>
          </w:rPr>
        </w:r>
        <w:r w:rsidR="00294F18">
          <w:rPr>
            <w:noProof/>
            <w:webHidden/>
          </w:rPr>
          <w:fldChar w:fldCharType="separate"/>
        </w:r>
        <w:r w:rsidR="00F51F09">
          <w:rPr>
            <w:noProof/>
            <w:webHidden/>
          </w:rPr>
          <w:t>488</w:t>
        </w:r>
        <w:r w:rsidR="00294F18">
          <w:rPr>
            <w:noProof/>
            <w:webHidden/>
          </w:rPr>
          <w:fldChar w:fldCharType="end"/>
        </w:r>
      </w:hyperlink>
    </w:p>
    <w:p w:rsidR="00294F18" w:rsidRDefault="007811E7">
      <w:pPr>
        <w:pStyle w:val="TableofFigures"/>
        <w:tabs>
          <w:tab w:val="right" w:leader="dot" w:pos="9038"/>
        </w:tabs>
        <w:rPr>
          <w:rFonts w:asciiTheme="minorHAnsi" w:eastAsiaTheme="minorEastAsia" w:hAnsiTheme="minorHAnsi" w:cstheme="minorBidi"/>
          <w:noProof/>
          <w:lang w:eastAsia="en-SG"/>
        </w:rPr>
      </w:pPr>
      <w:hyperlink w:anchor="_Toc408845540" w:history="1">
        <w:r w:rsidR="00294F18" w:rsidRPr="00F9439D">
          <w:rPr>
            <w:rStyle w:val="Hyperlink"/>
            <w:noProof/>
          </w:rPr>
          <w:t>Figure 142 - Highlighted WVT Waste Water Drainage</w:t>
        </w:r>
        <w:r w:rsidR="00294F18">
          <w:rPr>
            <w:noProof/>
            <w:webHidden/>
          </w:rPr>
          <w:tab/>
        </w:r>
        <w:r w:rsidR="00294F18">
          <w:rPr>
            <w:noProof/>
            <w:webHidden/>
          </w:rPr>
          <w:fldChar w:fldCharType="begin"/>
        </w:r>
        <w:r w:rsidR="00294F18">
          <w:rPr>
            <w:noProof/>
            <w:webHidden/>
          </w:rPr>
          <w:instrText xml:space="preserve"> PAGEREF _Toc408845540 \h </w:instrText>
        </w:r>
        <w:r w:rsidR="00294F18">
          <w:rPr>
            <w:noProof/>
            <w:webHidden/>
          </w:rPr>
        </w:r>
        <w:r w:rsidR="00294F18">
          <w:rPr>
            <w:noProof/>
            <w:webHidden/>
          </w:rPr>
          <w:fldChar w:fldCharType="separate"/>
        </w:r>
        <w:r w:rsidR="00F51F09">
          <w:rPr>
            <w:noProof/>
            <w:webHidden/>
          </w:rPr>
          <w:t>492</w:t>
        </w:r>
        <w:r w:rsidR="00294F18">
          <w:rPr>
            <w:noProof/>
            <w:webHidden/>
          </w:rPr>
          <w:fldChar w:fldCharType="end"/>
        </w:r>
      </w:hyperlink>
    </w:p>
    <w:p w:rsidR="00294F18" w:rsidRDefault="007811E7">
      <w:pPr>
        <w:pStyle w:val="TableofFigures"/>
        <w:tabs>
          <w:tab w:val="right" w:leader="dot" w:pos="9038"/>
        </w:tabs>
        <w:rPr>
          <w:rFonts w:asciiTheme="minorHAnsi" w:eastAsiaTheme="minorEastAsia" w:hAnsiTheme="minorHAnsi" w:cstheme="minorBidi"/>
          <w:noProof/>
          <w:lang w:eastAsia="en-SG"/>
        </w:rPr>
      </w:pPr>
      <w:hyperlink w:anchor="_Toc408845541" w:history="1">
        <w:r w:rsidR="00294F18" w:rsidRPr="00F9439D">
          <w:rPr>
            <w:rStyle w:val="Hyperlink"/>
            <w:noProof/>
          </w:rPr>
          <w:t>Figure 143 - Highlighted WVT IASC</w:t>
        </w:r>
        <w:r w:rsidR="00294F18">
          <w:rPr>
            <w:noProof/>
            <w:webHidden/>
          </w:rPr>
          <w:tab/>
        </w:r>
        <w:r w:rsidR="00294F18">
          <w:rPr>
            <w:noProof/>
            <w:webHidden/>
          </w:rPr>
          <w:fldChar w:fldCharType="begin"/>
        </w:r>
        <w:r w:rsidR="00294F18">
          <w:rPr>
            <w:noProof/>
            <w:webHidden/>
          </w:rPr>
          <w:instrText xml:space="preserve"> PAGEREF _Toc408845541 \h </w:instrText>
        </w:r>
        <w:r w:rsidR="00294F18">
          <w:rPr>
            <w:noProof/>
            <w:webHidden/>
          </w:rPr>
        </w:r>
        <w:r w:rsidR="00294F18">
          <w:rPr>
            <w:noProof/>
            <w:webHidden/>
          </w:rPr>
          <w:fldChar w:fldCharType="separate"/>
        </w:r>
        <w:r w:rsidR="00F51F09">
          <w:rPr>
            <w:noProof/>
            <w:webHidden/>
          </w:rPr>
          <w:t>504</w:t>
        </w:r>
        <w:r w:rsidR="00294F18">
          <w:rPr>
            <w:noProof/>
            <w:webHidden/>
          </w:rPr>
          <w:fldChar w:fldCharType="end"/>
        </w:r>
      </w:hyperlink>
    </w:p>
    <w:p w:rsidR="00294F18" w:rsidRDefault="007811E7">
      <w:pPr>
        <w:pStyle w:val="TableofFigures"/>
        <w:tabs>
          <w:tab w:val="right" w:leader="dot" w:pos="9038"/>
        </w:tabs>
        <w:rPr>
          <w:rFonts w:asciiTheme="minorHAnsi" w:eastAsiaTheme="minorEastAsia" w:hAnsiTheme="minorHAnsi" w:cstheme="minorBidi"/>
          <w:noProof/>
          <w:lang w:eastAsia="en-SG"/>
        </w:rPr>
      </w:pPr>
      <w:hyperlink w:anchor="_Toc408845542" w:history="1">
        <w:r w:rsidR="00294F18" w:rsidRPr="00F9439D">
          <w:rPr>
            <w:rStyle w:val="Hyperlink"/>
            <w:noProof/>
          </w:rPr>
          <w:t>Figure 144 - Highlighted WVT ITPMS Niche Door</w:t>
        </w:r>
        <w:r w:rsidR="00294F18">
          <w:rPr>
            <w:noProof/>
            <w:webHidden/>
          </w:rPr>
          <w:tab/>
        </w:r>
        <w:r w:rsidR="00294F18">
          <w:rPr>
            <w:noProof/>
            <w:webHidden/>
          </w:rPr>
          <w:fldChar w:fldCharType="begin"/>
        </w:r>
        <w:r w:rsidR="00294F18">
          <w:rPr>
            <w:noProof/>
            <w:webHidden/>
          </w:rPr>
          <w:instrText xml:space="preserve"> PAGEREF _Toc408845542 \h </w:instrText>
        </w:r>
        <w:r w:rsidR="00294F18">
          <w:rPr>
            <w:noProof/>
            <w:webHidden/>
          </w:rPr>
        </w:r>
        <w:r w:rsidR="00294F18">
          <w:rPr>
            <w:noProof/>
            <w:webHidden/>
          </w:rPr>
          <w:fldChar w:fldCharType="separate"/>
        </w:r>
        <w:r w:rsidR="00F51F09">
          <w:rPr>
            <w:noProof/>
            <w:webHidden/>
          </w:rPr>
          <w:t>504</w:t>
        </w:r>
        <w:r w:rsidR="00294F18">
          <w:rPr>
            <w:noProof/>
            <w:webHidden/>
          </w:rPr>
          <w:fldChar w:fldCharType="end"/>
        </w:r>
      </w:hyperlink>
    </w:p>
    <w:p w:rsidR="00294F18" w:rsidRDefault="007811E7">
      <w:pPr>
        <w:pStyle w:val="TableofFigures"/>
        <w:tabs>
          <w:tab w:val="right" w:leader="dot" w:pos="9038"/>
        </w:tabs>
        <w:rPr>
          <w:rFonts w:asciiTheme="minorHAnsi" w:eastAsiaTheme="minorEastAsia" w:hAnsiTheme="minorHAnsi" w:cstheme="minorBidi"/>
          <w:noProof/>
          <w:lang w:eastAsia="en-SG"/>
        </w:rPr>
      </w:pPr>
      <w:hyperlink w:anchor="_Toc408845543" w:history="1">
        <w:r w:rsidR="00294F18" w:rsidRPr="00F9439D">
          <w:rPr>
            <w:rStyle w:val="Hyperlink"/>
            <w:noProof/>
          </w:rPr>
          <w:t>Figure 145 - Highlighted WVT Electrical Niche Door</w:t>
        </w:r>
        <w:r w:rsidR="00294F18">
          <w:rPr>
            <w:noProof/>
            <w:webHidden/>
          </w:rPr>
          <w:tab/>
        </w:r>
        <w:r w:rsidR="00294F18">
          <w:rPr>
            <w:noProof/>
            <w:webHidden/>
          </w:rPr>
          <w:fldChar w:fldCharType="begin"/>
        </w:r>
        <w:r w:rsidR="00294F18">
          <w:rPr>
            <w:noProof/>
            <w:webHidden/>
          </w:rPr>
          <w:instrText xml:space="preserve"> PAGEREF _Toc408845543 \h </w:instrText>
        </w:r>
        <w:r w:rsidR="00294F18">
          <w:rPr>
            <w:noProof/>
            <w:webHidden/>
          </w:rPr>
        </w:r>
        <w:r w:rsidR="00294F18">
          <w:rPr>
            <w:noProof/>
            <w:webHidden/>
          </w:rPr>
          <w:fldChar w:fldCharType="separate"/>
        </w:r>
        <w:r w:rsidR="00F51F09">
          <w:rPr>
            <w:noProof/>
            <w:webHidden/>
          </w:rPr>
          <w:t>505</w:t>
        </w:r>
        <w:r w:rsidR="00294F18">
          <w:rPr>
            <w:noProof/>
            <w:webHidden/>
          </w:rPr>
          <w:fldChar w:fldCharType="end"/>
        </w:r>
      </w:hyperlink>
    </w:p>
    <w:p w:rsidR="00294F18" w:rsidRDefault="007811E7">
      <w:pPr>
        <w:pStyle w:val="TableofFigures"/>
        <w:tabs>
          <w:tab w:val="right" w:leader="dot" w:pos="9038"/>
        </w:tabs>
        <w:rPr>
          <w:rFonts w:asciiTheme="minorHAnsi" w:eastAsiaTheme="minorEastAsia" w:hAnsiTheme="minorHAnsi" w:cstheme="minorBidi"/>
          <w:noProof/>
          <w:lang w:eastAsia="en-SG"/>
        </w:rPr>
      </w:pPr>
      <w:hyperlink w:anchor="_Toc408845544" w:history="1">
        <w:r w:rsidR="00294F18" w:rsidRPr="00F9439D">
          <w:rPr>
            <w:rStyle w:val="Hyperlink"/>
            <w:noProof/>
          </w:rPr>
          <w:t>Figure 146 - Highlighted WVT Fire Extinguisher/ETS Door</w:t>
        </w:r>
        <w:r w:rsidR="00294F18">
          <w:rPr>
            <w:noProof/>
            <w:webHidden/>
          </w:rPr>
          <w:tab/>
        </w:r>
        <w:r w:rsidR="00294F18">
          <w:rPr>
            <w:noProof/>
            <w:webHidden/>
          </w:rPr>
          <w:fldChar w:fldCharType="begin"/>
        </w:r>
        <w:r w:rsidR="00294F18">
          <w:rPr>
            <w:noProof/>
            <w:webHidden/>
          </w:rPr>
          <w:instrText xml:space="preserve"> PAGEREF _Toc408845544 \h </w:instrText>
        </w:r>
        <w:r w:rsidR="00294F18">
          <w:rPr>
            <w:noProof/>
            <w:webHidden/>
          </w:rPr>
        </w:r>
        <w:r w:rsidR="00294F18">
          <w:rPr>
            <w:noProof/>
            <w:webHidden/>
          </w:rPr>
          <w:fldChar w:fldCharType="separate"/>
        </w:r>
        <w:r w:rsidR="00F51F09">
          <w:rPr>
            <w:noProof/>
            <w:webHidden/>
          </w:rPr>
          <w:t>505</w:t>
        </w:r>
        <w:r w:rsidR="00294F18">
          <w:rPr>
            <w:noProof/>
            <w:webHidden/>
          </w:rPr>
          <w:fldChar w:fldCharType="end"/>
        </w:r>
      </w:hyperlink>
    </w:p>
    <w:p w:rsidR="00294F18" w:rsidRDefault="007811E7">
      <w:pPr>
        <w:pStyle w:val="TableofFigures"/>
        <w:tabs>
          <w:tab w:val="right" w:leader="dot" w:pos="9038"/>
        </w:tabs>
        <w:rPr>
          <w:rFonts w:asciiTheme="minorHAnsi" w:eastAsiaTheme="minorEastAsia" w:hAnsiTheme="minorHAnsi" w:cstheme="minorBidi"/>
          <w:noProof/>
          <w:lang w:eastAsia="en-SG"/>
        </w:rPr>
      </w:pPr>
      <w:hyperlink w:anchor="_Toc408845545" w:history="1">
        <w:r w:rsidR="00294F18" w:rsidRPr="00F9439D">
          <w:rPr>
            <w:rStyle w:val="Hyperlink"/>
            <w:noProof/>
          </w:rPr>
          <w:t>Figure 147 - Highlighted WVT FB Door</w:t>
        </w:r>
        <w:r w:rsidR="00294F18">
          <w:rPr>
            <w:noProof/>
            <w:webHidden/>
          </w:rPr>
          <w:tab/>
        </w:r>
        <w:r w:rsidR="00294F18">
          <w:rPr>
            <w:noProof/>
            <w:webHidden/>
          </w:rPr>
          <w:fldChar w:fldCharType="begin"/>
        </w:r>
        <w:r w:rsidR="00294F18">
          <w:rPr>
            <w:noProof/>
            <w:webHidden/>
          </w:rPr>
          <w:instrText xml:space="preserve"> PAGEREF _Toc408845545 \h </w:instrText>
        </w:r>
        <w:r w:rsidR="00294F18">
          <w:rPr>
            <w:noProof/>
            <w:webHidden/>
          </w:rPr>
        </w:r>
        <w:r w:rsidR="00294F18">
          <w:rPr>
            <w:noProof/>
            <w:webHidden/>
          </w:rPr>
          <w:fldChar w:fldCharType="separate"/>
        </w:r>
        <w:r w:rsidR="00F51F09">
          <w:rPr>
            <w:noProof/>
            <w:webHidden/>
          </w:rPr>
          <w:t>506</w:t>
        </w:r>
        <w:r w:rsidR="00294F18">
          <w:rPr>
            <w:noProof/>
            <w:webHidden/>
          </w:rPr>
          <w:fldChar w:fldCharType="end"/>
        </w:r>
      </w:hyperlink>
    </w:p>
    <w:p w:rsidR="00294F18" w:rsidRDefault="007811E7">
      <w:pPr>
        <w:pStyle w:val="TableofFigures"/>
        <w:tabs>
          <w:tab w:val="right" w:leader="dot" w:pos="9038"/>
        </w:tabs>
        <w:rPr>
          <w:rFonts w:asciiTheme="minorHAnsi" w:eastAsiaTheme="minorEastAsia" w:hAnsiTheme="minorHAnsi" w:cstheme="minorBidi"/>
          <w:noProof/>
          <w:lang w:eastAsia="en-SG"/>
        </w:rPr>
      </w:pPr>
      <w:hyperlink w:anchor="_Toc408845546" w:history="1">
        <w:r w:rsidR="00294F18" w:rsidRPr="00F9439D">
          <w:rPr>
            <w:rStyle w:val="Hyperlink"/>
            <w:rFonts w:ascii="Times New Roman" w:hAnsi="Times New Roman"/>
            <w:noProof/>
          </w:rPr>
          <w:t>Figure 148 - EMAS VMS Equipment Control window</w:t>
        </w:r>
        <w:r w:rsidR="00294F18">
          <w:rPr>
            <w:noProof/>
            <w:webHidden/>
          </w:rPr>
          <w:tab/>
        </w:r>
        <w:r w:rsidR="00294F18">
          <w:rPr>
            <w:noProof/>
            <w:webHidden/>
          </w:rPr>
          <w:fldChar w:fldCharType="begin"/>
        </w:r>
        <w:r w:rsidR="00294F18">
          <w:rPr>
            <w:noProof/>
            <w:webHidden/>
          </w:rPr>
          <w:instrText xml:space="preserve"> PAGEREF _Toc408845546 \h </w:instrText>
        </w:r>
        <w:r w:rsidR="00294F18">
          <w:rPr>
            <w:noProof/>
            <w:webHidden/>
          </w:rPr>
        </w:r>
        <w:r w:rsidR="00294F18">
          <w:rPr>
            <w:noProof/>
            <w:webHidden/>
          </w:rPr>
          <w:fldChar w:fldCharType="separate"/>
        </w:r>
        <w:r w:rsidR="00F51F09">
          <w:rPr>
            <w:noProof/>
            <w:webHidden/>
          </w:rPr>
          <w:t>508</w:t>
        </w:r>
        <w:r w:rsidR="00294F18">
          <w:rPr>
            <w:noProof/>
            <w:webHidden/>
          </w:rPr>
          <w:fldChar w:fldCharType="end"/>
        </w:r>
      </w:hyperlink>
    </w:p>
    <w:p w:rsidR="00294F18" w:rsidRDefault="007811E7">
      <w:pPr>
        <w:pStyle w:val="TableofFigures"/>
        <w:tabs>
          <w:tab w:val="right" w:leader="dot" w:pos="9038"/>
        </w:tabs>
        <w:rPr>
          <w:rFonts w:asciiTheme="minorHAnsi" w:eastAsiaTheme="minorEastAsia" w:hAnsiTheme="minorHAnsi" w:cstheme="minorBidi"/>
          <w:noProof/>
          <w:lang w:eastAsia="en-SG"/>
        </w:rPr>
      </w:pPr>
      <w:hyperlink w:anchor="_Toc408845547" w:history="1">
        <w:r w:rsidR="00294F18" w:rsidRPr="00F9439D">
          <w:rPr>
            <w:rStyle w:val="Hyperlink"/>
            <w:noProof/>
          </w:rPr>
          <w:t>Figure 149 - This picture shows a TMD control window</w:t>
        </w:r>
        <w:r w:rsidR="00294F18">
          <w:rPr>
            <w:noProof/>
            <w:webHidden/>
          </w:rPr>
          <w:tab/>
        </w:r>
        <w:r w:rsidR="00294F18">
          <w:rPr>
            <w:noProof/>
            <w:webHidden/>
          </w:rPr>
          <w:fldChar w:fldCharType="begin"/>
        </w:r>
        <w:r w:rsidR="00294F18">
          <w:rPr>
            <w:noProof/>
            <w:webHidden/>
          </w:rPr>
          <w:instrText xml:space="preserve"> PAGEREF _Toc408845547 \h </w:instrText>
        </w:r>
        <w:r w:rsidR="00294F18">
          <w:rPr>
            <w:noProof/>
            <w:webHidden/>
          </w:rPr>
        </w:r>
        <w:r w:rsidR="00294F18">
          <w:rPr>
            <w:noProof/>
            <w:webHidden/>
          </w:rPr>
          <w:fldChar w:fldCharType="separate"/>
        </w:r>
        <w:r w:rsidR="00F51F09">
          <w:rPr>
            <w:noProof/>
            <w:webHidden/>
          </w:rPr>
          <w:t>510</w:t>
        </w:r>
        <w:r w:rsidR="00294F18">
          <w:rPr>
            <w:noProof/>
            <w:webHidden/>
          </w:rPr>
          <w:fldChar w:fldCharType="end"/>
        </w:r>
      </w:hyperlink>
    </w:p>
    <w:p w:rsidR="00294F18" w:rsidRDefault="007811E7">
      <w:pPr>
        <w:pStyle w:val="TableofFigures"/>
        <w:tabs>
          <w:tab w:val="right" w:leader="dot" w:pos="9038"/>
        </w:tabs>
        <w:rPr>
          <w:rFonts w:asciiTheme="minorHAnsi" w:eastAsiaTheme="minorEastAsia" w:hAnsiTheme="minorHAnsi" w:cstheme="minorBidi"/>
          <w:noProof/>
          <w:lang w:eastAsia="en-SG"/>
        </w:rPr>
      </w:pPr>
      <w:hyperlink w:anchor="_Toc408845548" w:history="1">
        <w:r w:rsidR="00294F18" w:rsidRPr="00F9439D">
          <w:rPr>
            <w:rStyle w:val="Hyperlink"/>
            <w:noProof/>
          </w:rPr>
          <w:t>Figure 150 - This picture shows a TSD control window</w:t>
        </w:r>
        <w:r w:rsidR="00294F18">
          <w:rPr>
            <w:noProof/>
            <w:webHidden/>
          </w:rPr>
          <w:tab/>
        </w:r>
        <w:r w:rsidR="00294F18">
          <w:rPr>
            <w:noProof/>
            <w:webHidden/>
          </w:rPr>
          <w:fldChar w:fldCharType="begin"/>
        </w:r>
        <w:r w:rsidR="00294F18">
          <w:rPr>
            <w:noProof/>
            <w:webHidden/>
          </w:rPr>
          <w:instrText xml:space="preserve"> PAGEREF _Toc408845548 \h </w:instrText>
        </w:r>
        <w:r w:rsidR="00294F18">
          <w:rPr>
            <w:noProof/>
            <w:webHidden/>
          </w:rPr>
        </w:r>
        <w:r w:rsidR="00294F18">
          <w:rPr>
            <w:noProof/>
            <w:webHidden/>
          </w:rPr>
          <w:fldChar w:fldCharType="separate"/>
        </w:r>
        <w:r w:rsidR="00F51F09">
          <w:rPr>
            <w:noProof/>
            <w:webHidden/>
          </w:rPr>
          <w:t>512</w:t>
        </w:r>
        <w:r w:rsidR="00294F18">
          <w:rPr>
            <w:noProof/>
            <w:webHidden/>
          </w:rPr>
          <w:fldChar w:fldCharType="end"/>
        </w:r>
      </w:hyperlink>
    </w:p>
    <w:p w:rsidR="00294F18" w:rsidRDefault="007811E7">
      <w:pPr>
        <w:pStyle w:val="TableofFigures"/>
        <w:tabs>
          <w:tab w:val="right" w:leader="dot" w:pos="9038"/>
        </w:tabs>
        <w:rPr>
          <w:rFonts w:asciiTheme="minorHAnsi" w:eastAsiaTheme="minorEastAsia" w:hAnsiTheme="minorHAnsi" w:cstheme="minorBidi"/>
          <w:noProof/>
          <w:lang w:eastAsia="en-SG"/>
        </w:rPr>
      </w:pPr>
      <w:hyperlink w:anchor="_Toc408845549" w:history="1">
        <w:r w:rsidR="00294F18" w:rsidRPr="00F9439D">
          <w:rPr>
            <w:rStyle w:val="Hyperlink"/>
            <w:rFonts w:ascii="Times New Roman" w:hAnsi="Times New Roman"/>
            <w:noProof/>
          </w:rPr>
          <w:t>Figure 151 - EMAS VMS Library Window</w:t>
        </w:r>
        <w:r w:rsidR="00294F18">
          <w:rPr>
            <w:noProof/>
            <w:webHidden/>
          </w:rPr>
          <w:tab/>
        </w:r>
        <w:r w:rsidR="00294F18">
          <w:rPr>
            <w:noProof/>
            <w:webHidden/>
          </w:rPr>
          <w:fldChar w:fldCharType="begin"/>
        </w:r>
        <w:r w:rsidR="00294F18">
          <w:rPr>
            <w:noProof/>
            <w:webHidden/>
          </w:rPr>
          <w:instrText xml:space="preserve"> PAGEREF _Toc408845549 \h </w:instrText>
        </w:r>
        <w:r w:rsidR="00294F18">
          <w:rPr>
            <w:noProof/>
            <w:webHidden/>
          </w:rPr>
        </w:r>
        <w:r w:rsidR="00294F18">
          <w:rPr>
            <w:noProof/>
            <w:webHidden/>
          </w:rPr>
          <w:fldChar w:fldCharType="separate"/>
        </w:r>
        <w:r w:rsidR="00F51F09">
          <w:rPr>
            <w:noProof/>
            <w:webHidden/>
          </w:rPr>
          <w:t>513</w:t>
        </w:r>
        <w:r w:rsidR="00294F18">
          <w:rPr>
            <w:noProof/>
            <w:webHidden/>
          </w:rPr>
          <w:fldChar w:fldCharType="end"/>
        </w:r>
      </w:hyperlink>
    </w:p>
    <w:p w:rsidR="00294F18" w:rsidRDefault="007811E7">
      <w:pPr>
        <w:pStyle w:val="TableofFigures"/>
        <w:tabs>
          <w:tab w:val="right" w:leader="dot" w:pos="9038"/>
        </w:tabs>
        <w:rPr>
          <w:rFonts w:asciiTheme="minorHAnsi" w:eastAsiaTheme="minorEastAsia" w:hAnsiTheme="minorHAnsi" w:cstheme="minorBidi"/>
          <w:noProof/>
          <w:lang w:eastAsia="en-SG"/>
        </w:rPr>
      </w:pPr>
      <w:hyperlink w:anchor="_Toc408845550" w:history="1">
        <w:r w:rsidR="00294F18" w:rsidRPr="00F9439D">
          <w:rPr>
            <w:rStyle w:val="Hyperlink"/>
            <w:rFonts w:ascii="Times New Roman" w:hAnsi="Times New Roman"/>
            <w:noProof/>
          </w:rPr>
          <w:t>Figure 152 – EMAS VMS New Message Setting Window</w:t>
        </w:r>
        <w:r w:rsidR="00294F18">
          <w:rPr>
            <w:noProof/>
            <w:webHidden/>
          </w:rPr>
          <w:tab/>
        </w:r>
        <w:r w:rsidR="00294F18">
          <w:rPr>
            <w:noProof/>
            <w:webHidden/>
          </w:rPr>
          <w:fldChar w:fldCharType="begin"/>
        </w:r>
        <w:r w:rsidR="00294F18">
          <w:rPr>
            <w:noProof/>
            <w:webHidden/>
          </w:rPr>
          <w:instrText xml:space="preserve"> PAGEREF _Toc408845550 \h </w:instrText>
        </w:r>
        <w:r w:rsidR="00294F18">
          <w:rPr>
            <w:noProof/>
            <w:webHidden/>
          </w:rPr>
        </w:r>
        <w:r w:rsidR="00294F18">
          <w:rPr>
            <w:noProof/>
            <w:webHidden/>
          </w:rPr>
          <w:fldChar w:fldCharType="separate"/>
        </w:r>
        <w:r w:rsidR="00F51F09">
          <w:rPr>
            <w:noProof/>
            <w:webHidden/>
          </w:rPr>
          <w:t>515</w:t>
        </w:r>
        <w:r w:rsidR="00294F18">
          <w:rPr>
            <w:noProof/>
            <w:webHidden/>
          </w:rPr>
          <w:fldChar w:fldCharType="end"/>
        </w:r>
      </w:hyperlink>
    </w:p>
    <w:p w:rsidR="00294F18" w:rsidRDefault="007811E7">
      <w:pPr>
        <w:pStyle w:val="TableofFigures"/>
        <w:tabs>
          <w:tab w:val="right" w:leader="dot" w:pos="9038"/>
        </w:tabs>
        <w:rPr>
          <w:rFonts w:asciiTheme="minorHAnsi" w:eastAsiaTheme="minorEastAsia" w:hAnsiTheme="minorHAnsi" w:cstheme="minorBidi"/>
          <w:noProof/>
          <w:lang w:eastAsia="en-SG"/>
        </w:rPr>
      </w:pPr>
      <w:hyperlink w:anchor="_Toc408845551" w:history="1">
        <w:r w:rsidR="00294F18" w:rsidRPr="00F9439D">
          <w:rPr>
            <w:rStyle w:val="Hyperlink"/>
            <w:noProof/>
          </w:rPr>
          <w:t>Figure 153 - View VMS on GIS</w:t>
        </w:r>
        <w:r w:rsidR="00294F18">
          <w:rPr>
            <w:noProof/>
            <w:webHidden/>
          </w:rPr>
          <w:tab/>
        </w:r>
        <w:r w:rsidR="00294F18">
          <w:rPr>
            <w:noProof/>
            <w:webHidden/>
          </w:rPr>
          <w:fldChar w:fldCharType="begin"/>
        </w:r>
        <w:r w:rsidR="00294F18">
          <w:rPr>
            <w:noProof/>
            <w:webHidden/>
          </w:rPr>
          <w:instrText xml:space="preserve"> PAGEREF _Toc408845551 \h </w:instrText>
        </w:r>
        <w:r w:rsidR="00294F18">
          <w:rPr>
            <w:noProof/>
            <w:webHidden/>
          </w:rPr>
        </w:r>
        <w:r w:rsidR="00294F18">
          <w:rPr>
            <w:noProof/>
            <w:webHidden/>
          </w:rPr>
          <w:fldChar w:fldCharType="separate"/>
        </w:r>
        <w:r w:rsidR="00F51F09">
          <w:rPr>
            <w:noProof/>
            <w:webHidden/>
          </w:rPr>
          <w:t>516</w:t>
        </w:r>
        <w:r w:rsidR="00294F18">
          <w:rPr>
            <w:noProof/>
            <w:webHidden/>
          </w:rPr>
          <w:fldChar w:fldCharType="end"/>
        </w:r>
      </w:hyperlink>
    </w:p>
    <w:p w:rsidR="00294F18" w:rsidRDefault="007811E7">
      <w:pPr>
        <w:pStyle w:val="TableofFigures"/>
        <w:tabs>
          <w:tab w:val="right" w:leader="dot" w:pos="9038"/>
        </w:tabs>
        <w:rPr>
          <w:rFonts w:asciiTheme="minorHAnsi" w:eastAsiaTheme="minorEastAsia" w:hAnsiTheme="minorHAnsi" w:cstheme="minorBidi"/>
          <w:noProof/>
          <w:lang w:eastAsia="en-SG"/>
        </w:rPr>
      </w:pPr>
      <w:hyperlink w:anchor="_Toc408845552" w:history="1">
        <w:r w:rsidR="00294F18" w:rsidRPr="00F9439D">
          <w:rPr>
            <w:rStyle w:val="Hyperlink"/>
            <w:rFonts w:ascii="Times New Roman" w:hAnsi="Times New Roman"/>
            <w:noProof/>
          </w:rPr>
          <w:t>Figure 154 - EMAS VMS (Full Graphic) Equipment Control window</w:t>
        </w:r>
        <w:r w:rsidR="00294F18">
          <w:rPr>
            <w:noProof/>
            <w:webHidden/>
          </w:rPr>
          <w:tab/>
        </w:r>
        <w:r w:rsidR="00294F18">
          <w:rPr>
            <w:noProof/>
            <w:webHidden/>
          </w:rPr>
          <w:fldChar w:fldCharType="begin"/>
        </w:r>
        <w:r w:rsidR="00294F18">
          <w:rPr>
            <w:noProof/>
            <w:webHidden/>
          </w:rPr>
          <w:instrText xml:space="preserve"> PAGEREF _Toc408845552 \h </w:instrText>
        </w:r>
        <w:r w:rsidR="00294F18">
          <w:rPr>
            <w:noProof/>
            <w:webHidden/>
          </w:rPr>
        </w:r>
        <w:r w:rsidR="00294F18">
          <w:rPr>
            <w:noProof/>
            <w:webHidden/>
          </w:rPr>
          <w:fldChar w:fldCharType="separate"/>
        </w:r>
        <w:r w:rsidR="00F51F09">
          <w:rPr>
            <w:noProof/>
            <w:webHidden/>
          </w:rPr>
          <w:t>518</w:t>
        </w:r>
        <w:r w:rsidR="00294F18">
          <w:rPr>
            <w:noProof/>
            <w:webHidden/>
          </w:rPr>
          <w:fldChar w:fldCharType="end"/>
        </w:r>
      </w:hyperlink>
    </w:p>
    <w:p w:rsidR="00294F18" w:rsidRDefault="007811E7">
      <w:pPr>
        <w:pStyle w:val="TableofFigures"/>
        <w:tabs>
          <w:tab w:val="right" w:leader="dot" w:pos="9038"/>
        </w:tabs>
        <w:rPr>
          <w:rFonts w:asciiTheme="minorHAnsi" w:eastAsiaTheme="minorEastAsia" w:hAnsiTheme="minorHAnsi" w:cstheme="minorBidi"/>
          <w:noProof/>
          <w:lang w:eastAsia="en-SG"/>
        </w:rPr>
      </w:pPr>
      <w:hyperlink w:anchor="_Toc408845553" w:history="1">
        <w:r w:rsidR="00294F18" w:rsidRPr="00F9439D">
          <w:rPr>
            <w:rStyle w:val="Hyperlink"/>
            <w:rFonts w:ascii="Times New Roman" w:hAnsi="Times New Roman"/>
            <w:noProof/>
          </w:rPr>
          <w:t>Figure 155 - View VMS Full Graphic on GIS</w:t>
        </w:r>
        <w:r w:rsidR="00294F18">
          <w:rPr>
            <w:noProof/>
            <w:webHidden/>
          </w:rPr>
          <w:tab/>
        </w:r>
        <w:r w:rsidR="00294F18">
          <w:rPr>
            <w:noProof/>
            <w:webHidden/>
          </w:rPr>
          <w:fldChar w:fldCharType="begin"/>
        </w:r>
        <w:r w:rsidR="00294F18">
          <w:rPr>
            <w:noProof/>
            <w:webHidden/>
          </w:rPr>
          <w:instrText xml:space="preserve"> PAGEREF _Toc408845553 \h </w:instrText>
        </w:r>
        <w:r w:rsidR="00294F18">
          <w:rPr>
            <w:noProof/>
            <w:webHidden/>
          </w:rPr>
        </w:r>
        <w:r w:rsidR="00294F18">
          <w:rPr>
            <w:noProof/>
            <w:webHidden/>
          </w:rPr>
          <w:fldChar w:fldCharType="separate"/>
        </w:r>
        <w:r w:rsidR="00F51F09">
          <w:rPr>
            <w:noProof/>
            <w:webHidden/>
          </w:rPr>
          <w:t>528</w:t>
        </w:r>
        <w:r w:rsidR="00294F18">
          <w:rPr>
            <w:noProof/>
            <w:webHidden/>
          </w:rPr>
          <w:fldChar w:fldCharType="end"/>
        </w:r>
      </w:hyperlink>
    </w:p>
    <w:p w:rsidR="00294F18" w:rsidRDefault="007811E7">
      <w:pPr>
        <w:pStyle w:val="TableofFigures"/>
        <w:tabs>
          <w:tab w:val="right" w:leader="dot" w:pos="9038"/>
        </w:tabs>
        <w:rPr>
          <w:rFonts w:asciiTheme="minorHAnsi" w:eastAsiaTheme="minorEastAsia" w:hAnsiTheme="minorHAnsi" w:cstheme="minorBidi"/>
          <w:noProof/>
          <w:lang w:eastAsia="en-SG"/>
        </w:rPr>
      </w:pPr>
      <w:hyperlink w:anchor="_Toc408845554" w:history="1">
        <w:r w:rsidR="00294F18" w:rsidRPr="00F9439D">
          <w:rPr>
            <w:rStyle w:val="Hyperlink"/>
            <w:noProof/>
          </w:rPr>
          <w:t>Figure 156 - View Camera on GIS</w:t>
        </w:r>
        <w:r w:rsidR="00294F18">
          <w:rPr>
            <w:noProof/>
            <w:webHidden/>
          </w:rPr>
          <w:tab/>
        </w:r>
        <w:r w:rsidR="00294F18">
          <w:rPr>
            <w:noProof/>
            <w:webHidden/>
          </w:rPr>
          <w:fldChar w:fldCharType="begin"/>
        </w:r>
        <w:r w:rsidR="00294F18">
          <w:rPr>
            <w:noProof/>
            <w:webHidden/>
          </w:rPr>
          <w:instrText xml:space="preserve"> PAGEREF _Toc408845554 \h </w:instrText>
        </w:r>
        <w:r w:rsidR="00294F18">
          <w:rPr>
            <w:noProof/>
            <w:webHidden/>
          </w:rPr>
        </w:r>
        <w:r w:rsidR="00294F18">
          <w:rPr>
            <w:noProof/>
            <w:webHidden/>
          </w:rPr>
          <w:fldChar w:fldCharType="separate"/>
        </w:r>
        <w:r w:rsidR="00F51F09">
          <w:rPr>
            <w:noProof/>
            <w:webHidden/>
          </w:rPr>
          <w:t>536</w:t>
        </w:r>
        <w:r w:rsidR="00294F18">
          <w:rPr>
            <w:noProof/>
            <w:webHidden/>
          </w:rPr>
          <w:fldChar w:fldCharType="end"/>
        </w:r>
      </w:hyperlink>
    </w:p>
    <w:p w:rsidR="00294F18" w:rsidRDefault="007811E7">
      <w:pPr>
        <w:pStyle w:val="TableofFigures"/>
        <w:tabs>
          <w:tab w:val="right" w:leader="dot" w:pos="9038"/>
        </w:tabs>
        <w:rPr>
          <w:rFonts w:asciiTheme="minorHAnsi" w:eastAsiaTheme="minorEastAsia" w:hAnsiTheme="minorHAnsi" w:cstheme="minorBidi"/>
          <w:noProof/>
          <w:lang w:eastAsia="en-SG"/>
        </w:rPr>
      </w:pPr>
      <w:hyperlink w:anchor="_Toc408845555" w:history="1">
        <w:r w:rsidR="00294F18" w:rsidRPr="00F9439D">
          <w:rPr>
            <w:rStyle w:val="Hyperlink"/>
            <w:rFonts w:ascii="Times New Roman" w:hAnsi="Times New Roman"/>
            <w:noProof/>
          </w:rPr>
          <w:t xml:space="preserve">Figure 157 - </w:t>
        </w:r>
        <w:r w:rsidR="00294F18" w:rsidRPr="00F9439D">
          <w:rPr>
            <w:rStyle w:val="Hyperlink"/>
            <w:rFonts w:ascii="Times New Roman" w:eastAsia="Times New Roman" w:hAnsi="Times New Roman"/>
            <w:noProof/>
          </w:rPr>
          <w:t>Highlighted Jet Fan</w:t>
        </w:r>
        <w:r w:rsidR="00294F18">
          <w:rPr>
            <w:noProof/>
            <w:webHidden/>
          </w:rPr>
          <w:tab/>
        </w:r>
        <w:r w:rsidR="00294F18">
          <w:rPr>
            <w:noProof/>
            <w:webHidden/>
          </w:rPr>
          <w:fldChar w:fldCharType="begin"/>
        </w:r>
        <w:r w:rsidR="00294F18">
          <w:rPr>
            <w:noProof/>
            <w:webHidden/>
          </w:rPr>
          <w:instrText xml:space="preserve"> PAGEREF _Toc408845555 \h </w:instrText>
        </w:r>
        <w:r w:rsidR="00294F18">
          <w:rPr>
            <w:noProof/>
            <w:webHidden/>
          </w:rPr>
        </w:r>
        <w:r w:rsidR="00294F18">
          <w:rPr>
            <w:noProof/>
            <w:webHidden/>
          </w:rPr>
          <w:fldChar w:fldCharType="separate"/>
        </w:r>
        <w:r w:rsidR="00F51F09">
          <w:rPr>
            <w:noProof/>
            <w:webHidden/>
          </w:rPr>
          <w:t>550</w:t>
        </w:r>
        <w:r w:rsidR="00294F18">
          <w:rPr>
            <w:noProof/>
            <w:webHidden/>
          </w:rPr>
          <w:fldChar w:fldCharType="end"/>
        </w:r>
      </w:hyperlink>
    </w:p>
    <w:p w:rsidR="00294F18" w:rsidRDefault="007811E7">
      <w:pPr>
        <w:pStyle w:val="TableofFigures"/>
        <w:tabs>
          <w:tab w:val="right" w:leader="dot" w:pos="9038"/>
        </w:tabs>
        <w:rPr>
          <w:rFonts w:asciiTheme="minorHAnsi" w:eastAsiaTheme="minorEastAsia" w:hAnsiTheme="minorHAnsi" w:cstheme="minorBidi"/>
          <w:noProof/>
          <w:lang w:eastAsia="en-SG"/>
        </w:rPr>
      </w:pPr>
      <w:hyperlink w:anchor="_Toc408845556" w:history="1">
        <w:r w:rsidR="00294F18" w:rsidRPr="00F9439D">
          <w:rPr>
            <w:rStyle w:val="Hyperlink"/>
            <w:noProof/>
          </w:rPr>
          <w:t>Figure 158 - Highlighted Air Con</w:t>
        </w:r>
        <w:r w:rsidR="00294F18">
          <w:rPr>
            <w:noProof/>
            <w:webHidden/>
          </w:rPr>
          <w:tab/>
        </w:r>
        <w:r w:rsidR="00294F18">
          <w:rPr>
            <w:noProof/>
            <w:webHidden/>
          </w:rPr>
          <w:fldChar w:fldCharType="begin"/>
        </w:r>
        <w:r w:rsidR="00294F18">
          <w:rPr>
            <w:noProof/>
            <w:webHidden/>
          </w:rPr>
          <w:instrText xml:space="preserve"> PAGEREF _Toc408845556 \h </w:instrText>
        </w:r>
        <w:r w:rsidR="00294F18">
          <w:rPr>
            <w:noProof/>
            <w:webHidden/>
          </w:rPr>
        </w:r>
        <w:r w:rsidR="00294F18">
          <w:rPr>
            <w:noProof/>
            <w:webHidden/>
          </w:rPr>
          <w:fldChar w:fldCharType="separate"/>
        </w:r>
        <w:r w:rsidR="00F51F09">
          <w:rPr>
            <w:noProof/>
            <w:webHidden/>
          </w:rPr>
          <w:t>554</w:t>
        </w:r>
        <w:r w:rsidR="00294F18">
          <w:rPr>
            <w:noProof/>
            <w:webHidden/>
          </w:rPr>
          <w:fldChar w:fldCharType="end"/>
        </w:r>
      </w:hyperlink>
    </w:p>
    <w:p w:rsidR="00294F18" w:rsidRDefault="007811E7">
      <w:pPr>
        <w:pStyle w:val="TableofFigures"/>
        <w:tabs>
          <w:tab w:val="right" w:leader="dot" w:pos="9038"/>
        </w:tabs>
        <w:rPr>
          <w:rFonts w:asciiTheme="minorHAnsi" w:eastAsiaTheme="minorEastAsia" w:hAnsiTheme="minorHAnsi" w:cstheme="minorBidi"/>
          <w:noProof/>
          <w:lang w:eastAsia="en-SG"/>
        </w:rPr>
      </w:pPr>
      <w:hyperlink w:anchor="_Toc408845557" w:history="1">
        <w:r w:rsidR="00294F18" w:rsidRPr="00F9439D">
          <w:rPr>
            <w:rStyle w:val="Hyperlink"/>
            <w:rFonts w:ascii="Times New Roman" w:hAnsi="Times New Roman"/>
            <w:noProof/>
          </w:rPr>
          <w:t>Figure 159 - Highlighted line lighting</w:t>
        </w:r>
        <w:r w:rsidR="00294F18">
          <w:rPr>
            <w:noProof/>
            <w:webHidden/>
          </w:rPr>
          <w:tab/>
        </w:r>
        <w:r w:rsidR="00294F18">
          <w:rPr>
            <w:noProof/>
            <w:webHidden/>
          </w:rPr>
          <w:fldChar w:fldCharType="begin"/>
        </w:r>
        <w:r w:rsidR="00294F18">
          <w:rPr>
            <w:noProof/>
            <w:webHidden/>
          </w:rPr>
          <w:instrText xml:space="preserve"> PAGEREF _Toc408845557 \h </w:instrText>
        </w:r>
        <w:r w:rsidR="00294F18">
          <w:rPr>
            <w:noProof/>
            <w:webHidden/>
          </w:rPr>
        </w:r>
        <w:r w:rsidR="00294F18">
          <w:rPr>
            <w:noProof/>
            <w:webHidden/>
          </w:rPr>
          <w:fldChar w:fldCharType="separate"/>
        </w:r>
        <w:r w:rsidR="00F51F09">
          <w:rPr>
            <w:noProof/>
            <w:webHidden/>
          </w:rPr>
          <w:t>567</w:t>
        </w:r>
        <w:r w:rsidR="00294F18">
          <w:rPr>
            <w:noProof/>
            <w:webHidden/>
          </w:rPr>
          <w:fldChar w:fldCharType="end"/>
        </w:r>
      </w:hyperlink>
    </w:p>
    <w:p w:rsidR="00294F18" w:rsidRDefault="007811E7">
      <w:pPr>
        <w:pStyle w:val="TableofFigures"/>
        <w:tabs>
          <w:tab w:val="right" w:leader="dot" w:pos="9038"/>
        </w:tabs>
        <w:rPr>
          <w:rFonts w:asciiTheme="minorHAnsi" w:eastAsiaTheme="minorEastAsia" w:hAnsiTheme="minorHAnsi" w:cstheme="minorBidi"/>
          <w:noProof/>
          <w:lang w:eastAsia="en-SG"/>
        </w:rPr>
      </w:pPr>
      <w:hyperlink w:anchor="_Toc408845558" w:history="1">
        <w:r w:rsidR="00294F18" w:rsidRPr="00F9439D">
          <w:rPr>
            <w:rStyle w:val="Hyperlink"/>
            <w:rFonts w:ascii="Times New Roman" w:hAnsi="Times New Roman"/>
            <w:noProof/>
          </w:rPr>
          <w:t>Figure 160 - Highlighted pump</w:t>
        </w:r>
        <w:r w:rsidR="00294F18">
          <w:rPr>
            <w:noProof/>
            <w:webHidden/>
          </w:rPr>
          <w:tab/>
        </w:r>
        <w:r w:rsidR="00294F18">
          <w:rPr>
            <w:noProof/>
            <w:webHidden/>
          </w:rPr>
          <w:fldChar w:fldCharType="begin"/>
        </w:r>
        <w:r w:rsidR="00294F18">
          <w:rPr>
            <w:noProof/>
            <w:webHidden/>
          </w:rPr>
          <w:instrText xml:space="preserve"> PAGEREF _Toc408845558 \h </w:instrText>
        </w:r>
        <w:r w:rsidR="00294F18">
          <w:rPr>
            <w:noProof/>
            <w:webHidden/>
          </w:rPr>
        </w:r>
        <w:r w:rsidR="00294F18">
          <w:rPr>
            <w:noProof/>
            <w:webHidden/>
          </w:rPr>
          <w:fldChar w:fldCharType="separate"/>
        </w:r>
        <w:r w:rsidR="00F51F09">
          <w:rPr>
            <w:noProof/>
            <w:webHidden/>
          </w:rPr>
          <w:t>581</w:t>
        </w:r>
        <w:r w:rsidR="00294F18">
          <w:rPr>
            <w:noProof/>
            <w:webHidden/>
          </w:rPr>
          <w:fldChar w:fldCharType="end"/>
        </w:r>
      </w:hyperlink>
    </w:p>
    <w:p w:rsidR="00294F18" w:rsidRDefault="007811E7">
      <w:pPr>
        <w:pStyle w:val="TableofFigures"/>
        <w:tabs>
          <w:tab w:val="right" w:leader="dot" w:pos="9038"/>
        </w:tabs>
        <w:rPr>
          <w:rFonts w:asciiTheme="minorHAnsi" w:eastAsiaTheme="minorEastAsia" w:hAnsiTheme="minorHAnsi" w:cstheme="minorBidi"/>
          <w:noProof/>
          <w:lang w:eastAsia="en-SG"/>
        </w:rPr>
      </w:pPr>
      <w:hyperlink w:anchor="_Toc408845559" w:history="1">
        <w:r w:rsidR="00294F18" w:rsidRPr="00F9439D">
          <w:rPr>
            <w:rStyle w:val="Hyperlink"/>
            <w:rFonts w:ascii="Times New Roman" w:hAnsi="Times New Roman"/>
            <w:noProof/>
          </w:rPr>
          <w:t xml:space="preserve">Figure 161 - </w:t>
        </w:r>
        <w:r w:rsidR="00294F18" w:rsidRPr="00F9439D">
          <w:rPr>
            <w:rStyle w:val="Hyperlink"/>
            <w:rFonts w:ascii="Times New Roman" w:eastAsia="Times New Roman" w:hAnsi="Times New Roman"/>
            <w:noProof/>
          </w:rPr>
          <w:t>Highlighted vehicle door</w:t>
        </w:r>
        <w:r w:rsidR="00294F18">
          <w:rPr>
            <w:noProof/>
            <w:webHidden/>
          </w:rPr>
          <w:tab/>
        </w:r>
        <w:r w:rsidR="00294F18">
          <w:rPr>
            <w:noProof/>
            <w:webHidden/>
          </w:rPr>
          <w:fldChar w:fldCharType="begin"/>
        </w:r>
        <w:r w:rsidR="00294F18">
          <w:rPr>
            <w:noProof/>
            <w:webHidden/>
          </w:rPr>
          <w:instrText xml:space="preserve"> PAGEREF _Toc408845559 \h </w:instrText>
        </w:r>
        <w:r w:rsidR="00294F18">
          <w:rPr>
            <w:noProof/>
            <w:webHidden/>
          </w:rPr>
        </w:r>
        <w:r w:rsidR="00294F18">
          <w:rPr>
            <w:noProof/>
            <w:webHidden/>
          </w:rPr>
          <w:fldChar w:fldCharType="separate"/>
        </w:r>
        <w:r w:rsidR="00F51F09">
          <w:rPr>
            <w:noProof/>
            <w:webHidden/>
          </w:rPr>
          <w:t>591</w:t>
        </w:r>
        <w:r w:rsidR="00294F18">
          <w:rPr>
            <w:noProof/>
            <w:webHidden/>
          </w:rPr>
          <w:fldChar w:fldCharType="end"/>
        </w:r>
      </w:hyperlink>
    </w:p>
    <w:p w:rsidR="00294F18" w:rsidRDefault="007811E7">
      <w:pPr>
        <w:pStyle w:val="TableofFigures"/>
        <w:tabs>
          <w:tab w:val="right" w:leader="dot" w:pos="9038"/>
        </w:tabs>
        <w:rPr>
          <w:rFonts w:asciiTheme="minorHAnsi" w:eastAsiaTheme="minorEastAsia" w:hAnsiTheme="minorHAnsi" w:cstheme="minorBidi"/>
          <w:noProof/>
          <w:lang w:eastAsia="en-SG"/>
        </w:rPr>
      </w:pPr>
      <w:hyperlink w:anchor="_Toc408845560" w:history="1">
        <w:r w:rsidR="00294F18" w:rsidRPr="00F9439D">
          <w:rPr>
            <w:rStyle w:val="Hyperlink"/>
            <w:rFonts w:ascii="Times New Roman" w:hAnsi="Times New Roman"/>
            <w:noProof/>
          </w:rPr>
          <w:t xml:space="preserve">Figure 162 - </w:t>
        </w:r>
        <w:r w:rsidR="00294F18" w:rsidRPr="00F9439D">
          <w:rPr>
            <w:rStyle w:val="Hyperlink"/>
            <w:rFonts w:ascii="Times New Roman" w:eastAsia="Times New Roman" w:hAnsi="Times New Roman"/>
            <w:noProof/>
          </w:rPr>
          <w:t>Highlighted diesel generator</w:t>
        </w:r>
        <w:r w:rsidR="00294F18">
          <w:rPr>
            <w:noProof/>
            <w:webHidden/>
          </w:rPr>
          <w:tab/>
        </w:r>
        <w:r w:rsidR="00294F18">
          <w:rPr>
            <w:noProof/>
            <w:webHidden/>
          </w:rPr>
          <w:fldChar w:fldCharType="begin"/>
        </w:r>
        <w:r w:rsidR="00294F18">
          <w:rPr>
            <w:noProof/>
            <w:webHidden/>
          </w:rPr>
          <w:instrText xml:space="preserve"> PAGEREF _Toc408845560 \h </w:instrText>
        </w:r>
        <w:r w:rsidR="00294F18">
          <w:rPr>
            <w:noProof/>
            <w:webHidden/>
          </w:rPr>
        </w:r>
        <w:r w:rsidR="00294F18">
          <w:rPr>
            <w:noProof/>
            <w:webHidden/>
          </w:rPr>
          <w:fldChar w:fldCharType="separate"/>
        </w:r>
        <w:r w:rsidR="00F51F09">
          <w:rPr>
            <w:noProof/>
            <w:webHidden/>
          </w:rPr>
          <w:t>597</w:t>
        </w:r>
        <w:r w:rsidR="00294F18">
          <w:rPr>
            <w:noProof/>
            <w:webHidden/>
          </w:rPr>
          <w:fldChar w:fldCharType="end"/>
        </w:r>
      </w:hyperlink>
    </w:p>
    <w:p w:rsidR="00294F18" w:rsidRDefault="007811E7">
      <w:pPr>
        <w:pStyle w:val="TableofFigures"/>
        <w:tabs>
          <w:tab w:val="right" w:leader="dot" w:pos="9038"/>
        </w:tabs>
        <w:rPr>
          <w:rFonts w:asciiTheme="minorHAnsi" w:eastAsiaTheme="minorEastAsia" w:hAnsiTheme="minorHAnsi" w:cstheme="minorBidi"/>
          <w:noProof/>
          <w:lang w:eastAsia="en-SG"/>
        </w:rPr>
      </w:pPr>
      <w:hyperlink w:anchor="_Toc408845561" w:history="1">
        <w:r w:rsidR="00294F18" w:rsidRPr="00F9439D">
          <w:rPr>
            <w:rStyle w:val="Hyperlink"/>
            <w:rFonts w:ascii="Times New Roman" w:hAnsi="Times New Roman"/>
            <w:noProof/>
          </w:rPr>
          <w:t>Figure 163 - EA VMS Equipment Control window</w:t>
        </w:r>
        <w:r w:rsidR="00294F18">
          <w:rPr>
            <w:noProof/>
            <w:webHidden/>
          </w:rPr>
          <w:tab/>
        </w:r>
        <w:r w:rsidR="00294F18">
          <w:rPr>
            <w:noProof/>
            <w:webHidden/>
          </w:rPr>
          <w:fldChar w:fldCharType="begin"/>
        </w:r>
        <w:r w:rsidR="00294F18">
          <w:rPr>
            <w:noProof/>
            <w:webHidden/>
          </w:rPr>
          <w:instrText xml:space="preserve"> PAGEREF _Toc408845561 \h </w:instrText>
        </w:r>
        <w:r w:rsidR="00294F18">
          <w:rPr>
            <w:noProof/>
            <w:webHidden/>
          </w:rPr>
        </w:r>
        <w:r w:rsidR="00294F18">
          <w:rPr>
            <w:noProof/>
            <w:webHidden/>
          </w:rPr>
          <w:fldChar w:fldCharType="separate"/>
        </w:r>
        <w:r w:rsidR="00F51F09">
          <w:rPr>
            <w:noProof/>
            <w:webHidden/>
          </w:rPr>
          <w:t>602</w:t>
        </w:r>
        <w:r w:rsidR="00294F18">
          <w:rPr>
            <w:noProof/>
            <w:webHidden/>
          </w:rPr>
          <w:fldChar w:fldCharType="end"/>
        </w:r>
      </w:hyperlink>
    </w:p>
    <w:p w:rsidR="00294F18" w:rsidRDefault="007811E7">
      <w:pPr>
        <w:pStyle w:val="TableofFigures"/>
        <w:tabs>
          <w:tab w:val="right" w:leader="dot" w:pos="9038"/>
        </w:tabs>
        <w:rPr>
          <w:rFonts w:asciiTheme="minorHAnsi" w:eastAsiaTheme="minorEastAsia" w:hAnsiTheme="minorHAnsi" w:cstheme="minorBidi"/>
          <w:noProof/>
          <w:lang w:eastAsia="en-SG"/>
        </w:rPr>
      </w:pPr>
      <w:hyperlink w:anchor="_Toc408845562" w:history="1">
        <w:r w:rsidR="00294F18" w:rsidRPr="00F9439D">
          <w:rPr>
            <w:rStyle w:val="Hyperlink"/>
            <w:rFonts w:ascii="Times New Roman" w:hAnsi="Times New Roman"/>
            <w:noProof/>
          </w:rPr>
          <w:t>Figure 164 – EA RVMS control window</w:t>
        </w:r>
        <w:r w:rsidR="00294F18">
          <w:rPr>
            <w:noProof/>
            <w:webHidden/>
          </w:rPr>
          <w:tab/>
        </w:r>
        <w:r w:rsidR="00294F18">
          <w:rPr>
            <w:noProof/>
            <w:webHidden/>
          </w:rPr>
          <w:fldChar w:fldCharType="begin"/>
        </w:r>
        <w:r w:rsidR="00294F18">
          <w:rPr>
            <w:noProof/>
            <w:webHidden/>
          </w:rPr>
          <w:instrText xml:space="preserve"> PAGEREF _Toc408845562 \h </w:instrText>
        </w:r>
        <w:r w:rsidR="00294F18">
          <w:rPr>
            <w:noProof/>
            <w:webHidden/>
          </w:rPr>
        </w:r>
        <w:r w:rsidR="00294F18">
          <w:rPr>
            <w:noProof/>
            <w:webHidden/>
          </w:rPr>
          <w:fldChar w:fldCharType="separate"/>
        </w:r>
        <w:r w:rsidR="00F51F09">
          <w:rPr>
            <w:noProof/>
            <w:webHidden/>
          </w:rPr>
          <w:t>604</w:t>
        </w:r>
        <w:r w:rsidR="00294F18">
          <w:rPr>
            <w:noProof/>
            <w:webHidden/>
          </w:rPr>
          <w:fldChar w:fldCharType="end"/>
        </w:r>
      </w:hyperlink>
    </w:p>
    <w:p w:rsidR="00294F18" w:rsidRDefault="007811E7">
      <w:pPr>
        <w:pStyle w:val="TableofFigures"/>
        <w:tabs>
          <w:tab w:val="right" w:leader="dot" w:pos="9038"/>
        </w:tabs>
        <w:rPr>
          <w:rFonts w:asciiTheme="minorHAnsi" w:eastAsiaTheme="minorEastAsia" w:hAnsiTheme="minorHAnsi" w:cstheme="minorBidi"/>
          <w:noProof/>
          <w:lang w:eastAsia="en-SG"/>
        </w:rPr>
      </w:pPr>
      <w:hyperlink w:anchor="_Toc408845563" w:history="1">
        <w:r w:rsidR="00294F18" w:rsidRPr="00F9439D">
          <w:rPr>
            <w:rStyle w:val="Hyperlink"/>
            <w:rFonts w:ascii="Times New Roman" w:hAnsi="Times New Roman"/>
            <w:noProof/>
          </w:rPr>
          <w:t>Figure 165 - EA VMS Library Window</w:t>
        </w:r>
        <w:r w:rsidR="00294F18">
          <w:rPr>
            <w:noProof/>
            <w:webHidden/>
          </w:rPr>
          <w:tab/>
        </w:r>
        <w:r w:rsidR="00294F18">
          <w:rPr>
            <w:noProof/>
            <w:webHidden/>
          </w:rPr>
          <w:fldChar w:fldCharType="begin"/>
        </w:r>
        <w:r w:rsidR="00294F18">
          <w:rPr>
            <w:noProof/>
            <w:webHidden/>
          </w:rPr>
          <w:instrText xml:space="preserve"> PAGEREF _Toc408845563 \h </w:instrText>
        </w:r>
        <w:r w:rsidR="00294F18">
          <w:rPr>
            <w:noProof/>
            <w:webHidden/>
          </w:rPr>
        </w:r>
        <w:r w:rsidR="00294F18">
          <w:rPr>
            <w:noProof/>
            <w:webHidden/>
          </w:rPr>
          <w:fldChar w:fldCharType="separate"/>
        </w:r>
        <w:r w:rsidR="00F51F09">
          <w:rPr>
            <w:noProof/>
            <w:webHidden/>
          </w:rPr>
          <w:t>606</w:t>
        </w:r>
        <w:r w:rsidR="00294F18">
          <w:rPr>
            <w:noProof/>
            <w:webHidden/>
          </w:rPr>
          <w:fldChar w:fldCharType="end"/>
        </w:r>
      </w:hyperlink>
    </w:p>
    <w:p w:rsidR="00294F18" w:rsidRDefault="007811E7">
      <w:pPr>
        <w:pStyle w:val="TableofFigures"/>
        <w:tabs>
          <w:tab w:val="right" w:leader="dot" w:pos="9038"/>
        </w:tabs>
        <w:rPr>
          <w:rFonts w:asciiTheme="minorHAnsi" w:eastAsiaTheme="minorEastAsia" w:hAnsiTheme="minorHAnsi" w:cstheme="minorBidi"/>
          <w:noProof/>
          <w:lang w:eastAsia="en-SG"/>
        </w:rPr>
      </w:pPr>
      <w:hyperlink w:anchor="_Toc408845564" w:history="1">
        <w:r w:rsidR="00294F18" w:rsidRPr="00F9439D">
          <w:rPr>
            <w:rStyle w:val="Hyperlink"/>
            <w:rFonts w:ascii="Times New Roman" w:hAnsi="Times New Roman"/>
            <w:noProof/>
          </w:rPr>
          <w:t>Figure 166 - EA VMS New Message Setting Window</w:t>
        </w:r>
        <w:r w:rsidR="00294F18">
          <w:rPr>
            <w:noProof/>
            <w:webHidden/>
          </w:rPr>
          <w:tab/>
        </w:r>
        <w:r w:rsidR="00294F18">
          <w:rPr>
            <w:noProof/>
            <w:webHidden/>
          </w:rPr>
          <w:fldChar w:fldCharType="begin"/>
        </w:r>
        <w:r w:rsidR="00294F18">
          <w:rPr>
            <w:noProof/>
            <w:webHidden/>
          </w:rPr>
          <w:instrText xml:space="preserve"> PAGEREF _Toc408845564 \h </w:instrText>
        </w:r>
        <w:r w:rsidR="00294F18">
          <w:rPr>
            <w:noProof/>
            <w:webHidden/>
          </w:rPr>
        </w:r>
        <w:r w:rsidR="00294F18">
          <w:rPr>
            <w:noProof/>
            <w:webHidden/>
          </w:rPr>
          <w:fldChar w:fldCharType="separate"/>
        </w:r>
        <w:r w:rsidR="00F51F09">
          <w:rPr>
            <w:noProof/>
            <w:webHidden/>
          </w:rPr>
          <w:t>607</w:t>
        </w:r>
        <w:r w:rsidR="00294F18">
          <w:rPr>
            <w:noProof/>
            <w:webHidden/>
          </w:rPr>
          <w:fldChar w:fldCharType="end"/>
        </w:r>
      </w:hyperlink>
    </w:p>
    <w:p w:rsidR="00294F18" w:rsidRDefault="007811E7">
      <w:pPr>
        <w:pStyle w:val="TableofFigures"/>
        <w:tabs>
          <w:tab w:val="right" w:leader="dot" w:pos="9038"/>
        </w:tabs>
        <w:rPr>
          <w:rFonts w:asciiTheme="minorHAnsi" w:eastAsiaTheme="minorEastAsia" w:hAnsiTheme="minorHAnsi" w:cstheme="minorBidi"/>
          <w:noProof/>
          <w:lang w:eastAsia="en-SG"/>
        </w:rPr>
      </w:pPr>
      <w:hyperlink w:anchor="_Toc408845565" w:history="1">
        <w:r w:rsidR="00294F18" w:rsidRPr="00F9439D">
          <w:rPr>
            <w:rStyle w:val="Hyperlink"/>
            <w:rFonts w:ascii="Times New Roman" w:hAnsi="Times New Roman"/>
            <w:noProof/>
          </w:rPr>
          <w:t>Figure 167 - View EA RVMS on GIS</w:t>
        </w:r>
        <w:r w:rsidR="00294F18">
          <w:rPr>
            <w:noProof/>
            <w:webHidden/>
          </w:rPr>
          <w:tab/>
        </w:r>
        <w:r w:rsidR="00294F18">
          <w:rPr>
            <w:noProof/>
            <w:webHidden/>
          </w:rPr>
          <w:fldChar w:fldCharType="begin"/>
        </w:r>
        <w:r w:rsidR="00294F18">
          <w:rPr>
            <w:noProof/>
            <w:webHidden/>
          </w:rPr>
          <w:instrText xml:space="preserve"> PAGEREF _Toc408845565 \h </w:instrText>
        </w:r>
        <w:r w:rsidR="00294F18">
          <w:rPr>
            <w:noProof/>
            <w:webHidden/>
          </w:rPr>
        </w:r>
        <w:r w:rsidR="00294F18">
          <w:rPr>
            <w:noProof/>
            <w:webHidden/>
          </w:rPr>
          <w:fldChar w:fldCharType="separate"/>
        </w:r>
        <w:r w:rsidR="00F51F09">
          <w:rPr>
            <w:noProof/>
            <w:webHidden/>
          </w:rPr>
          <w:t>608</w:t>
        </w:r>
        <w:r w:rsidR="00294F18">
          <w:rPr>
            <w:noProof/>
            <w:webHidden/>
          </w:rPr>
          <w:fldChar w:fldCharType="end"/>
        </w:r>
      </w:hyperlink>
    </w:p>
    <w:p w:rsidR="00294F18" w:rsidRDefault="007811E7">
      <w:pPr>
        <w:pStyle w:val="TableofFigures"/>
        <w:tabs>
          <w:tab w:val="right" w:leader="dot" w:pos="9038"/>
        </w:tabs>
        <w:rPr>
          <w:rFonts w:asciiTheme="minorHAnsi" w:eastAsiaTheme="minorEastAsia" w:hAnsiTheme="minorHAnsi" w:cstheme="minorBidi"/>
          <w:noProof/>
          <w:lang w:eastAsia="en-SG"/>
        </w:rPr>
      </w:pPr>
      <w:hyperlink w:anchor="_Toc408845566" w:history="1">
        <w:r w:rsidR="00294F18" w:rsidRPr="00F9439D">
          <w:rPr>
            <w:rStyle w:val="Hyperlink"/>
            <w:rFonts w:ascii="Times New Roman" w:hAnsi="Times New Roman"/>
            <w:noProof/>
          </w:rPr>
          <w:t>Figure 168 - PGS VMS Equipment Control window</w:t>
        </w:r>
        <w:r w:rsidR="00294F18">
          <w:rPr>
            <w:noProof/>
            <w:webHidden/>
          </w:rPr>
          <w:tab/>
        </w:r>
        <w:r w:rsidR="00294F18">
          <w:rPr>
            <w:noProof/>
            <w:webHidden/>
          </w:rPr>
          <w:fldChar w:fldCharType="begin"/>
        </w:r>
        <w:r w:rsidR="00294F18">
          <w:rPr>
            <w:noProof/>
            <w:webHidden/>
          </w:rPr>
          <w:instrText xml:space="preserve"> PAGEREF _Toc408845566 \h </w:instrText>
        </w:r>
        <w:r w:rsidR="00294F18">
          <w:rPr>
            <w:noProof/>
            <w:webHidden/>
          </w:rPr>
        </w:r>
        <w:r w:rsidR="00294F18">
          <w:rPr>
            <w:noProof/>
            <w:webHidden/>
          </w:rPr>
          <w:fldChar w:fldCharType="separate"/>
        </w:r>
        <w:r w:rsidR="00F51F09">
          <w:rPr>
            <w:noProof/>
            <w:webHidden/>
          </w:rPr>
          <w:t>610</w:t>
        </w:r>
        <w:r w:rsidR="00294F18">
          <w:rPr>
            <w:noProof/>
            <w:webHidden/>
          </w:rPr>
          <w:fldChar w:fldCharType="end"/>
        </w:r>
      </w:hyperlink>
    </w:p>
    <w:p w:rsidR="00294F18" w:rsidRDefault="007811E7">
      <w:pPr>
        <w:pStyle w:val="TableofFigures"/>
        <w:tabs>
          <w:tab w:val="right" w:leader="dot" w:pos="9038"/>
        </w:tabs>
        <w:rPr>
          <w:rFonts w:asciiTheme="minorHAnsi" w:eastAsiaTheme="minorEastAsia" w:hAnsiTheme="minorHAnsi" w:cstheme="minorBidi"/>
          <w:noProof/>
          <w:lang w:eastAsia="en-SG"/>
        </w:rPr>
      </w:pPr>
      <w:hyperlink w:anchor="_Toc408845567" w:history="1">
        <w:r w:rsidR="00294F18" w:rsidRPr="00F9439D">
          <w:rPr>
            <w:rStyle w:val="Hyperlink"/>
            <w:rFonts w:ascii="Times New Roman" w:hAnsi="Times New Roman"/>
            <w:noProof/>
          </w:rPr>
          <w:t>Figure 169 – PGS VMS2 control window</w:t>
        </w:r>
        <w:r w:rsidR="00294F18">
          <w:rPr>
            <w:noProof/>
            <w:webHidden/>
          </w:rPr>
          <w:tab/>
        </w:r>
        <w:r w:rsidR="00294F18">
          <w:rPr>
            <w:noProof/>
            <w:webHidden/>
          </w:rPr>
          <w:fldChar w:fldCharType="begin"/>
        </w:r>
        <w:r w:rsidR="00294F18">
          <w:rPr>
            <w:noProof/>
            <w:webHidden/>
          </w:rPr>
          <w:instrText xml:space="preserve"> PAGEREF _Toc408845567 \h </w:instrText>
        </w:r>
        <w:r w:rsidR="00294F18">
          <w:rPr>
            <w:noProof/>
            <w:webHidden/>
          </w:rPr>
        </w:r>
        <w:r w:rsidR="00294F18">
          <w:rPr>
            <w:noProof/>
            <w:webHidden/>
          </w:rPr>
          <w:fldChar w:fldCharType="separate"/>
        </w:r>
        <w:r w:rsidR="00F51F09">
          <w:rPr>
            <w:noProof/>
            <w:webHidden/>
          </w:rPr>
          <w:t>612</w:t>
        </w:r>
        <w:r w:rsidR="00294F18">
          <w:rPr>
            <w:noProof/>
            <w:webHidden/>
          </w:rPr>
          <w:fldChar w:fldCharType="end"/>
        </w:r>
      </w:hyperlink>
    </w:p>
    <w:p w:rsidR="00294F18" w:rsidRDefault="007811E7">
      <w:pPr>
        <w:pStyle w:val="TableofFigures"/>
        <w:tabs>
          <w:tab w:val="right" w:leader="dot" w:pos="9038"/>
        </w:tabs>
        <w:rPr>
          <w:rFonts w:asciiTheme="minorHAnsi" w:eastAsiaTheme="minorEastAsia" w:hAnsiTheme="minorHAnsi" w:cstheme="minorBidi"/>
          <w:noProof/>
          <w:lang w:eastAsia="en-SG"/>
        </w:rPr>
      </w:pPr>
      <w:hyperlink w:anchor="_Toc408845568" w:history="1">
        <w:r w:rsidR="00294F18" w:rsidRPr="00F9439D">
          <w:rPr>
            <w:rStyle w:val="Hyperlink"/>
            <w:rFonts w:ascii="Times New Roman" w:hAnsi="Times New Roman"/>
            <w:noProof/>
          </w:rPr>
          <w:t>Figure 170 - PGS VMS Library Window</w:t>
        </w:r>
        <w:r w:rsidR="00294F18">
          <w:rPr>
            <w:noProof/>
            <w:webHidden/>
          </w:rPr>
          <w:tab/>
        </w:r>
        <w:r w:rsidR="00294F18">
          <w:rPr>
            <w:noProof/>
            <w:webHidden/>
          </w:rPr>
          <w:fldChar w:fldCharType="begin"/>
        </w:r>
        <w:r w:rsidR="00294F18">
          <w:rPr>
            <w:noProof/>
            <w:webHidden/>
          </w:rPr>
          <w:instrText xml:space="preserve"> PAGEREF _Toc408845568 \h </w:instrText>
        </w:r>
        <w:r w:rsidR="00294F18">
          <w:rPr>
            <w:noProof/>
            <w:webHidden/>
          </w:rPr>
        </w:r>
        <w:r w:rsidR="00294F18">
          <w:rPr>
            <w:noProof/>
            <w:webHidden/>
          </w:rPr>
          <w:fldChar w:fldCharType="separate"/>
        </w:r>
        <w:r w:rsidR="00F51F09">
          <w:rPr>
            <w:noProof/>
            <w:webHidden/>
          </w:rPr>
          <w:t>615</w:t>
        </w:r>
        <w:r w:rsidR="00294F18">
          <w:rPr>
            <w:noProof/>
            <w:webHidden/>
          </w:rPr>
          <w:fldChar w:fldCharType="end"/>
        </w:r>
      </w:hyperlink>
    </w:p>
    <w:p w:rsidR="00294F18" w:rsidRDefault="007811E7">
      <w:pPr>
        <w:pStyle w:val="TableofFigures"/>
        <w:tabs>
          <w:tab w:val="right" w:leader="dot" w:pos="9038"/>
        </w:tabs>
        <w:rPr>
          <w:rFonts w:asciiTheme="minorHAnsi" w:eastAsiaTheme="minorEastAsia" w:hAnsiTheme="minorHAnsi" w:cstheme="minorBidi"/>
          <w:noProof/>
          <w:lang w:eastAsia="en-SG"/>
        </w:rPr>
      </w:pPr>
      <w:hyperlink w:anchor="_Toc408845569" w:history="1">
        <w:r w:rsidR="00294F18" w:rsidRPr="00F9439D">
          <w:rPr>
            <w:rStyle w:val="Hyperlink"/>
            <w:rFonts w:ascii="Times New Roman" w:hAnsi="Times New Roman"/>
            <w:noProof/>
          </w:rPr>
          <w:t>Figure 171 - PGS VMS New Message Setting Window</w:t>
        </w:r>
        <w:r w:rsidR="00294F18">
          <w:rPr>
            <w:noProof/>
            <w:webHidden/>
          </w:rPr>
          <w:tab/>
        </w:r>
        <w:r w:rsidR="00294F18">
          <w:rPr>
            <w:noProof/>
            <w:webHidden/>
          </w:rPr>
          <w:fldChar w:fldCharType="begin"/>
        </w:r>
        <w:r w:rsidR="00294F18">
          <w:rPr>
            <w:noProof/>
            <w:webHidden/>
          </w:rPr>
          <w:instrText xml:space="preserve"> PAGEREF _Toc408845569 \h </w:instrText>
        </w:r>
        <w:r w:rsidR="00294F18">
          <w:rPr>
            <w:noProof/>
            <w:webHidden/>
          </w:rPr>
        </w:r>
        <w:r w:rsidR="00294F18">
          <w:rPr>
            <w:noProof/>
            <w:webHidden/>
          </w:rPr>
          <w:fldChar w:fldCharType="separate"/>
        </w:r>
        <w:r w:rsidR="00F51F09">
          <w:rPr>
            <w:noProof/>
            <w:webHidden/>
          </w:rPr>
          <w:t>616</w:t>
        </w:r>
        <w:r w:rsidR="00294F18">
          <w:rPr>
            <w:noProof/>
            <w:webHidden/>
          </w:rPr>
          <w:fldChar w:fldCharType="end"/>
        </w:r>
      </w:hyperlink>
    </w:p>
    <w:p w:rsidR="00294F18" w:rsidRDefault="007811E7">
      <w:pPr>
        <w:pStyle w:val="TableofFigures"/>
        <w:tabs>
          <w:tab w:val="right" w:leader="dot" w:pos="9038"/>
        </w:tabs>
        <w:rPr>
          <w:rFonts w:asciiTheme="minorHAnsi" w:eastAsiaTheme="minorEastAsia" w:hAnsiTheme="minorHAnsi" w:cstheme="minorBidi"/>
          <w:noProof/>
          <w:lang w:eastAsia="en-SG"/>
        </w:rPr>
      </w:pPr>
      <w:hyperlink w:anchor="_Toc408845570" w:history="1">
        <w:r w:rsidR="00294F18" w:rsidRPr="00F9439D">
          <w:rPr>
            <w:rStyle w:val="Hyperlink"/>
            <w:rFonts w:ascii="Times New Roman" w:hAnsi="Times New Roman"/>
            <w:noProof/>
          </w:rPr>
          <w:t>Figure 172 - View PGS VMS2 on GIS</w:t>
        </w:r>
        <w:r w:rsidR="00294F18">
          <w:rPr>
            <w:noProof/>
            <w:webHidden/>
          </w:rPr>
          <w:tab/>
        </w:r>
        <w:r w:rsidR="00294F18">
          <w:rPr>
            <w:noProof/>
            <w:webHidden/>
          </w:rPr>
          <w:fldChar w:fldCharType="begin"/>
        </w:r>
        <w:r w:rsidR="00294F18">
          <w:rPr>
            <w:noProof/>
            <w:webHidden/>
          </w:rPr>
          <w:instrText xml:space="preserve"> PAGEREF _Toc408845570 \h </w:instrText>
        </w:r>
        <w:r w:rsidR="00294F18">
          <w:rPr>
            <w:noProof/>
            <w:webHidden/>
          </w:rPr>
        </w:r>
        <w:r w:rsidR="00294F18">
          <w:rPr>
            <w:noProof/>
            <w:webHidden/>
          </w:rPr>
          <w:fldChar w:fldCharType="separate"/>
        </w:r>
        <w:r w:rsidR="00F51F09">
          <w:rPr>
            <w:noProof/>
            <w:webHidden/>
          </w:rPr>
          <w:t>618</w:t>
        </w:r>
        <w:r w:rsidR="00294F18">
          <w:rPr>
            <w:noProof/>
            <w:webHidden/>
          </w:rPr>
          <w:fldChar w:fldCharType="end"/>
        </w:r>
      </w:hyperlink>
    </w:p>
    <w:p w:rsidR="00294F18" w:rsidRDefault="007811E7">
      <w:pPr>
        <w:pStyle w:val="TableofFigures"/>
        <w:tabs>
          <w:tab w:val="right" w:leader="dot" w:pos="9038"/>
        </w:tabs>
        <w:rPr>
          <w:rFonts w:asciiTheme="minorHAnsi" w:eastAsiaTheme="minorEastAsia" w:hAnsiTheme="minorHAnsi" w:cstheme="minorBidi"/>
          <w:noProof/>
          <w:lang w:eastAsia="en-SG"/>
        </w:rPr>
      </w:pPr>
      <w:hyperlink w:anchor="_Toc408845571" w:history="1">
        <w:r w:rsidR="00294F18" w:rsidRPr="00F9439D">
          <w:rPr>
            <w:rStyle w:val="Hyperlink"/>
            <w:rFonts w:ascii="Times New Roman" w:hAnsi="Times New Roman"/>
            <w:noProof/>
          </w:rPr>
          <w:t xml:space="preserve">Figure 173 - </w:t>
        </w:r>
        <w:r w:rsidR="00294F18" w:rsidRPr="00F9439D">
          <w:rPr>
            <w:rStyle w:val="Hyperlink"/>
            <w:rFonts w:ascii="Times New Roman" w:hAnsi="Times New Roman"/>
            <w:noProof/>
            <w:lang w:val="en-US"/>
          </w:rPr>
          <w:t>A PP window example</w:t>
        </w:r>
        <w:r w:rsidR="00294F18">
          <w:rPr>
            <w:noProof/>
            <w:webHidden/>
          </w:rPr>
          <w:tab/>
        </w:r>
        <w:r w:rsidR="00294F18">
          <w:rPr>
            <w:noProof/>
            <w:webHidden/>
          </w:rPr>
          <w:fldChar w:fldCharType="begin"/>
        </w:r>
        <w:r w:rsidR="00294F18">
          <w:rPr>
            <w:noProof/>
            <w:webHidden/>
          </w:rPr>
          <w:instrText xml:space="preserve"> PAGEREF _Toc408845571 \h </w:instrText>
        </w:r>
        <w:r w:rsidR="00294F18">
          <w:rPr>
            <w:noProof/>
            <w:webHidden/>
          </w:rPr>
        </w:r>
        <w:r w:rsidR="00294F18">
          <w:rPr>
            <w:noProof/>
            <w:webHidden/>
          </w:rPr>
          <w:fldChar w:fldCharType="separate"/>
        </w:r>
        <w:r w:rsidR="00F51F09">
          <w:rPr>
            <w:noProof/>
            <w:webHidden/>
          </w:rPr>
          <w:t>626</w:t>
        </w:r>
        <w:r w:rsidR="00294F18">
          <w:rPr>
            <w:noProof/>
            <w:webHidden/>
          </w:rPr>
          <w:fldChar w:fldCharType="end"/>
        </w:r>
      </w:hyperlink>
    </w:p>
    <w:p w:rsidR="00294F18" w:rsidRDefault="007811E7">
      <w:pPr>
        <w:pStyle w:val="TableofFigures"/>
        <w:tabs>
          <w:tab w:val="right" w:leader="dot" w:pos="9038"/>
        </w:tabs>
        <w:rPr>
          <w:rFonts w:asciiTheme="minorHAnsi" w:eastAsiaTheme="minorEastAsia" w:hAnsiTheme="minorHAnsi" w:cstheme="minorBidi"/>
          <w:noProof/>
          <w:lang w:eastAsia="en-SG"/>
        </w:rPr>
      </w:pPr>
      <w:hyperlink w:anchor="_Toc408845572" w:history="1">
        <w:r w:rsidR="00294F18" w:rsidRPr="00F9439D">
          <w:rPr>
            <w:rStyle w:val="Hyperlink"/>
            <w:rFonts w:ascii="Times New Roman" w:hAnsi="Times New Roman"/>
            <w:noProof/>
          </w:rPr>
          <w:t>Figure 174 - The Search Plan window</w:t>
        </w:r>
        <w:r w:rsidR="00294F18">
          <w:rPr>
            <w:noProof/>
            <w:webHidden/>
          </w:rPr>
          <w:tab/>
        </w:r>
        <w:r w:rsidR="00294F18">
          <w:rPr>
            <w:noProof/>
            <w:webHidden/>
          </w:rPr>
          <w:fldChar w:fldCharType="begin"/>
        </w:r>
        <w:r w:rsidR="00294F18">
          <w:rPr>
            <w:noProof/>
            <w:webHidden/>
          </w:rPr>
          <w:instrText xml:space="preserve"> PAGEREF _Toc408845572 \h </w:instrText>
        </w:r>
        <w:r w:rsidR="00294F18">
          <w:rPr>
            <w:noProof/>
            <w:webHidden/>
          </w:rPr>
        </w:r>
        <w:r w:rsidR="00294F18">
          <w:rPr>
            <w:noProof/>
            <w:webHidden/>
          </w:rPr>
          <w:fldChar w:fldCharType="separate"/>
        </w:r>
        <w:r w:rsidR="00F51F09">
          <w:rPr>
            <w:noProof/>
            <w:webHidden/>
          </w:rPr>
          <w:t>627</w:t>
        </w:r>
        <w:r w:rsidR="00294F18">
          <w:rPr>
            <w:noProof/>
            <w:webHidden/>
          </w:rPr>
          <w:fldChar w:fldCharType="end"/>
        </w:r>
      </w:hyperlink>
    </w:p>
    <w:p w:rsidR="00294F18" w:rsidRDefault="007811E7">
      <w:pPr>
        <w:pStyle w:val="TableofFigures"/>
        <w:tabs>
          <w:tab w:val="right" w:leader="dot" w:pos="9038"/>
        </w:tabs>
        <w:rPr>
          <w:rFonts w:asciiTheme="minorHAnsi" w:eastAsiaTheme="minorEastAsia" w:hAnsiTheme="minorHAnsi" w:cstheme="minorBidi"/>
          <w:noProof/>
          <w:lang w:eastAsia="en-SG"/>
        </w:rPr>
      </w:pPr>
      <w:hyperlink w:anchor="_Toc408845573" w:history="1">
        <w:r w:rsidR="00294F18" w:rsidRPr="00F9439D">
          <w:rPr>
            <w:rStyle w:val="Hyperlink"/>
            <w:rFonts w:ascii="Times New Roman" w:hAnsi="Times New Roman"/>
            <w:noProof/>
          </w:rPr>
          <w:t>Figure 175 - A sample of Implement Plan</w:t>
        </w:r>
        <w:r w:rsidR="00294F18">
          <w:rPr>
            <w:noProof/>
            <w:webHidden/>
          </w:rPr>
          <w:tab/>
        </w:r>
        <w:r w:rsidR="00294F18">
          <w:rPr>
            <w:noProof/>
            <w:webHidden/>
          </w:rPr>
          <w:fldChar w:fldCharType="begin"/>
        </w:r>
        <w:r w:rsidR="00294F18">
          <w:rPr>
            <w:noProof/>
            <w:webHidden/>
          </w:rPr>
          <w:instrText xml:space="preserve"> PAGEREF _Toc408845573 \h </w:instrText>
        </w:r>
        <w:r w:rsidR="00294F18">
          <w:rPr>
            <w:noProof/>
            <w:webHidden/>
          </w:rPr>
        </w:r>
        <w:r w:rsidR="00294F18">
          <w:rPr>
            <w:noProof/>
            <w:webHidden/>
          </w:rPr>
          <w:fldChar w:fldCharType="separate"/>
        </w:r>
        <w:r w:rsidR="00F51F09">
          <w:rPr>
            <w:noProof/>
            <w:webHidden/>
          </w:rPr>
          <w:t>628</w:t>
        </w:r>
        <w:r w:rsidR="00294F18">
          <w:rPr>
            <w:noProof/>
            <w:webHidden/>
          </w:rPr>
          <w:fldChar w:fldCharType="end"/>
        </w:r>
      </w:hyperlink>
    </w:p>
    <w:p w:rsidR="00294F18" w:rsidRDefault="007811E7">
      <w:pPr>
        <w:pStyle w:val="TableofFigures"/>
        <w:tabs>
          <w:tab w:val="right" w:leader="dot" w:pos="9038"/>
        </w:tabs>
        <w:rPr>
          <w:rFonts w:asciiTheme="minorHAnsi" w:eastAsiaTheme="minorEastAsia" w:hAnsiTheme="minorHAnsi" w:cstheme="minorBidi"/>
          <w:noProof/>
          <w:lang w:eastAsia="en-SG"/>
        </w:rPr>
      </w:pPr>
      <w:hyperlink w:anchor="_Toc408845574" w:history="1">
        <w:r w:rsidR="00294F18" w:rsidRPr="00F9439D">
          <w:rPr>
            <w:rStyle w:val="Hyperlink"/>
            <w:rFonts w:ascii="Times New Roman" w:hAnsi="Times New Roman"/>
            <w:noProof/>
          </w:rPr>
          <w:t>Figure 176 - PP implementation result</w:t>
        </w:r>
        <w:r w:rsidR="00294F18">
          <w:rPr>
            <w:noProof/>
            <w:webHidden/>
          </w:rPr>
          <w:tab/>
        </w:r>
        <w:r w:rsidR="00294F18">
          <w:rPr>
            <w:noProof/>
            <w:webHidden/>
          </w:rPr>
          <w:fldChar w:fldCharType="begin"/>
        </w:r>
        <w:r w:rsidR="00294F18">
          <w:rPr>
            <w:noProof/>
            <w:webHidden/>
          </w:rPr>
          <w:instrText xml:space="preserve"> PAGEREF _Toc408845574 \h </w:instrText>
        </w:r>
        <w:r w:rsidR="00294F18">
          <w:rPr>
            <w:noProof/>
            <w:webHidden/>
          </w:rPr>
        </w:r>
        <w:r w:rsidR="00294F18">
          <w:rPr>
            <w:noProof/>
            <w:webHidden/>
          </w:rPr>
          <w:fldChar w:fldCharType="separate"/>
        </w:r>
        <w:r w:rsidR="00F51F09">
          <w:rPr>
            <w:noProof/>
            <w:webHidden/>
          </w:rPr>
          <w:t>629</w:t>
        </w:r>
        <w:r w:rsidR="00294F18">
          <w:rPr>
            <w:noProof/>
            <w:webHidden/>
          </w:rPr>
          <w:fldChar w:fldCharType="end"/>
        </w:r>
      </w:hyperlink>
    </w:p>
    <w:p w:rsidR="00294F18" w:rsidRDefault="007811E7">
      <w:pPr>
        <w:pStyle w:val="TableofFigures"/>
        <w:tabs>
          <w:tab w:val="right" w:leader="dot" w:pos="9038"/>
        </w:tabs>
        <w:rPr>
          <w:rFonts w:asciiTheme="minorHAnsi" w:eastAsiaTheme="minorEastAsia" w:hAnsiTheme="minorHAnsi" w:cstheme="minorBidi"/>
          <w:noProof/>
          <w:lang w:eastAsia="en-SG"/>
        </w:rPr>
      </w:pPr>
      <w:hyperlink w:anchor="_Toc408845575" w:history="1">
        <w:r w:rsidR="00294F18" w:rsidRPr="00F9439D">
          <w:rPr>
            <w:rStyle w:val="Hyperlink"/>
            <w:rFonts w:ascii="Times New Roman" w:hAnsi="Times New Roman"/>
            <w:noProof/>
          </w:rPr>
          <w:t>Figure 177 - The Predefined Plan Implement Window</w:t>
        </w:r>
        <w:r w:rsidR="00294F18">
          <w:rPr>
            <w:noProof/>
            <w:webHidden/>
          </w:rPr>
          <w:tab/>
        </w:r>
        <w:r w:rsidR="00294F18">
          <w:rPr>
            <w:noProof/>
            <w:webHidden/>
          </w:rPr>
          <w:fldChar w:fldCharType="begin"/>
        </w:r>
        <w:r w:rsidR="00294F18">
          <w:rPr>
            <w:noProof/>
            <w:webHidden/>
          </w:rPr>
          <w:instrText xml:space="preserve"> PAGEREF _Toc408845575 \h </w:instrText>
        </w:r>
        <w:r w:rsidR="00294F18">
          <w:rPr>
            <w:noProof/>
            <w:webHidden/>
          </w:rPr>
        </w:r>
        <w:r w:rsidR="00294F18">
          <w:rPr>
            <w:noProof/>
            <w:webHidden/>
          </w:rPr>
          <w:fldChar w:fldCharType="separate"/>
        </w:r>
        <w:r w:rsidR="00F51F09">
          <w:rPr>
            <w:noProof/>
            <w:webHidden/>
          </w:rPr>
          <w:t>632</w:t>
        </w:r>
        <w:r w:rsidR="00294F18">
          <w:rPr>
            <w:noProof/>
            <w:webHidden/>
          </w:rPr>
          <w:fldChar w:fldCharType="end"/>
        </w:r>
      </w:hyperlink>
    </w:p>
    <w:p w:rsidR="00294F18" w:rsidRDefault="007811E7">
      <w:pPr>
        <w:pStyle w:val="TableofFigures"/>
        <w:tabs>
          <w:tab w:val="right" w:leader="dot" w:pos="9038"/>
        </w:tabs>
        <w:rPr>
          <w:rFonts w:asciiTheme="minorHAnsi" w:eastAsiaTheme="minorEastAsia" w:hAnsiTheme="minorHAnsi" w:cstheme="minorBidi"/>
          <w:noProof/>
          <w:lang w:eastAsia="en-SG"/>
        </w:rPr>
      </w:pPr>
      <w:hyperlink w:anchor="_Toc408845576" w:history="1">
        <w:r w:rsidR="00294F18" w:rsidRPr="00F9439D">
          <w:rPr>
            <w:rStyle w:val="Hyperlink"/>
            <w:rFonts w:ascii="Times New Roman" w:hAnsi="Times New Roman"/>
            <w:noProof/>
          </w:rPr>
          <w:t xml:space="preserve">Figure 178 - </w:t>
        </w:r>
        <w:r w:rsidR="00294F18" w:rsidRPr="00F9439D">
          <w:rPr>
            <w:rStyle w:val="Hyperlink"/>
            <w:rFonts w:ascii="Times New Roman" w:hAnsi="Times New Roman"/>
            <w:noProof/>
            <w:lang w:val="en-US"/>
          </w:rPr>
          <w:t>A sample of sending Fax</w:t>
        </w:r>
        <w:r w:rsidR="00294F18">
          <w:rPr>
            <w:noProof/>
            <w:webHidden/>
          </w:rPr>
          <w:tab/>
        </w:r>
        <w:r w:rsidR="00294F18">
          <w:rPr>
            <w:noProof/>
            <w:webHidden/>
          </w:rPr>
          <w:fldChar w:fldCharType="begin"/>
        </w:r>
        <w:r w:rsidR="00294F18">
          <w:rPr>
            <w:noProof/>
            <w:webHidden/>
          </w:rPr>
          <w:instrText xml:space="preserve"> PAGEREF _Toc408845576 \h </w:instrText>
        </w:r>
        <w:r w:rsidR="00294F18">
          <w:rPr>
            <w:noProof/>
            <w:webHidden/>
          </w:rPr>
        </w:r>
        <w:r w:rsidR="00294F18">
          <w:rPr>
            <w:noProof/>
            <w:webHidden/>
          </w:rPr>
          <w:fldChar w:fldCharType="separate"/>
        </w:r>
        <w:r w:rsidR="00F51F09">
          <w:rPr>
            <w:noProof/>
            <w:webHidden/>
          </w:rPr>
          <w:t>636</w:t>
        </w:r>
        <w:r w:rsidR="00294F18">
          <w:rPr>
            <w:noProof/>
            <w:webHidden/>
          </w:rPr>
          <w:fldChar w:fldCharType="end"/>
        </w:r>
      </w:hyperlink>
    </w:p>
    <w:p w:rsidR="00294F18" w:rsidRDefault="007811E7">
      <w:pPr>
        <w:pStyle w:val="TableofFigures"/>
        <w:tabs>
          <w:tab w:val="right" w:leader="dot" w:pos="9038"/>
        </w:tabs>
        <w:rPr>
          <w:rFonts w:asciiTheme="minorHAnsi" w:eastAsiaTheme="minorEastAsia" w:hAnsiTheme="minorHAnsi" w:cstheme="minorBidi"/>
          <w:noProof/>
          <w:lang w:eastAsia="en-SG"/>
        </w:rPr>
      </w:pPr>
      <w:hyperlink w:anchor="_Toc408845577" w:history="1">
        <w:r w:rsidR="00294F18" w:rsidRPr="00F9439D">
          <w:rPr>
            <w:rStyle w:val="Hyperlink"/>
            <w:rFonts w:ascii="Times New Roman" w:hAnsi="Times New Roman"/>
            <w:noProof/>
          </w:rPr>
          <w:t xml:space="preserve">Figure 179 - </w:t>
        </w:r>
        <w:r w:rsidR="00294F18" w:rsidRPr="00F9439D">
          <w:rPr>
            <w:rStyle w:val="Hyperlink"/>
            <w:rFonts w:ascii="Times New Roman" w:hAnsi="Times New Roman"/>
            <w:noProof/>
            <w:lang w:val="en-GB"/>
          </w:rPr>
          <w:t>A SMS window example</w:t>
        </w:r>
        <w:r w:rsidR="00294F18">
          <w:rPr>
            <w:noProof/>
            <w:webHidden/>
          </w:rPr>
          <w:tab/>
        </w:r>
        <w:r w:rsidR="00294F18">
          <w:rPr>
            <w:noProof/>
            <w:webHidden/>
          </w:rPr>
          <w:fldChar w:fldCharType="begin"/>
        </w:r>
        <w:r w:rsidR="00294F18">
          <w:rPr>
            <w:noProof/>
            <w:webHidden/>
          </w:rPr>
          <w:instrText xml:space="preserve"> PAGEREF _Toc408845577 \h </w:instrText>
        </w:r>
        <w:r w:rsidR="00294F18">
          <w:rPr>
            <w:noProof/>
            <w:webHidden/>
          </w:rPr>
        </w:r>
        <w:r w:rsidR="00294F18">
          <w:rPr>
            <w:noProof/>
            <w:webHidden/>
          </w:rPr>
          <w:fldChar w:fldCharType="separate"/>
        </w:r>
        <w:r w:rsidR="00F51F09">
          <w:rPr>
            <w:noProof/>
            <w:webHidden/>
          </w:rPr>
          <w:t>637</w:t>
        </w:r>
        <w:r w:rsidR="00294F18">
          <w:rPr>
            <w:noProof/>
            <w:webHidden/>
          </w:rPr>
          <w:fldChar w:fldCharType="end"/>
        </w:r>
      </w:hyperlink>
    </w:p>
    <w:p w:rsidR="00294F18" w:rsidRDefault="007811E7">
      <w:pPr>
        <w:pStyle w:val="TableofFigures"/>
        <w:tabs>
          <w:tab w:val="right" w:leader="dot" w:pos="9038"/>
        </w:tabs>
        <w:rPr>
          <w:rFonts w:asciiTheme="minorHAnsi" w:eastAsiaTheme="minorEastAsia" w:hAnsiTheme="minorHAnsi" w:cstheme="minorBidi"/>
          <w:noProof/>
          <w:lang w:eastAsia="en-SG"/>
        </w:rPr>
      </w:pPr>
      <w:hyperlink w:anchor="_Toc408845578" w:history="1">
        <w:r w:rsidR="00294F18" w:rsidRPr="00F9439D">
          <w:rPr>
            <w:rStyle w:val="Hyperlink"/>
            <w:rFonts w:ascii="Times New Roman" w:hAnsi="Times New Roman"/>
            <w:noProof/>
          </w:rPr>
          <w:t>Figure 180 - A sample of sending message</w:t>
        </w:r>
        <w:r w:rsidR="00294F18">
          <w:rPr>
            <w:noProof/>
            <w:webHidden/>
          </w:rPr>
          <w:tab/>
        </w:r>
        <w:r w:rsidR="00294F18">
          <w:rPr>
            <w:noProof/>
            <w:webHidden/>
          </w:rPr>
          <w:fldChar w:fldCharType="begin"/>
        </w:r>
        <w:r w:rsidR="00294F18">
          <w:rPr>
            <w:noProof/>
            <w:webHidden/>
          </w:rPr>
          <w:instrText xml:space="preserve"> PAGEREF _Toc408845578 \h </w:instrText>
        </w:r>
        <w:r w:rsidR="00294F18">
          <w:rPr>
            <w:noProof/>
            <w:webHidden/>
          </w:rPr>
        </w:r>
        <w:r w:rsidR="00294F18">
          <w:rPr>
            <w:noProof/>
            <w:webHidden/>
          </w:rPr>
          <w:fldChar w:fldCharType="separate"/>
        </w:r>
        <w:r w:rsidR="00F51F09">
          <w:rPr>
            <w:noProof/>
            <w:webHidden/>
          </w:rPr>
          <w:t>638</w:t>
        </w:r>
        <w:r w:rsidR="00294F18">
          <w:rPr>
            <w:noProof/>
            <w:webHidden/>
          </w:rPr>
          <w:fldChar w:fldCharType="end"/>
        </w:r>
      </w:hyperlink>
    </w:p>
    <w:p w:rsidR="00294F18" w:rsidRDefault="007811E7">
      <w:pPr>
        <w:pStyle w:val="TableofFigures"/>
        <w:tabs>
          <w:tab w:val="right" w:leader="dot" w:pos="9038"/>
        </w:tabs>
        <w:rPr>
          <w:rFonts w:asciiTheme="minorHAnsi" w:eastAsiaTheme="minorEastAsia" w:hAnsiTheme="minorHAnsi" w:cstheme="minorBidi"/>
          <w:noProof/>
          <w:lang w:eastAsia="en-SG"/>
        </w:rPr>
      </w:pPr>
      <w:hyperlink w:anchor="_Toc408845579" w:history="1">
        <w:r w:rsidR="00294F18" w:rsidRPr="00F9439D">
          <w:rPr>
            <w:rStyle w:val="Hyperlink"/>
            <w:rFonts w:ascii="Times New Roman" w:hAnsi="Times New Roman"/>
            <w:noProof/>
          </w:rPr>
          <w:t>Figure 181 - Force User Logout Window</w:t>
        </w:r>
        <w:r w:rsidR="00294F18">
          <w:rPr>
            <w:noProof/>
            <w:webHidden/>
          </w:rPr>
          <w:tab/>
        </w:r>
        <w:r w:rsidR="00294F18">
          <w:rPr>
            <w:noProof/>
            <w:webHidden/>
          </w:rPr>
          <w:fldChar w:fldCharType="begin"/>
        </w:r>
        <w:r w:rsidR="00294F18">
          <w:rPr>
            <w:noProof/>
            <w:webHidden/>
          </w:rPr>
          <w:instrText xml:space="preserve"> PAGEREF _Toc408845579 \h </w:instrText>
        </w:r>
        <w:r w:rsidR="00294F18">
          <w:rPr>
            <w:noProof/>
            <w:webHidden/>
          </w:rPr>
        </w:r>
        <w:r w:rsidR="00294F18">
          <w:rPr>
            <w:noProof/>
            <w:webHidden/>
          </w:rPr>
          <w:fldChar w:fldCharType="separate"/>
        </w:r>
        <w:r w:rsidR="00F51F09">
          <w:rPr>
            <w:noProof/>
            <w:webHidden/>
          </w:rPr>
          <w:t>642</w:t>
        </w:r>
        <w:r w:rsidR="00294F18">
          <w:rPr>
            <w:noProof/>
            <w:webHidden/>
          </w:rPr>
          <w:fldChar w:fldCharType="end"/>
        </w:r>
      </w:hyperlink>
    </w:p>
    <w:p w:rsidR="00294F18" w:rsidRDefault="007811E7">
      <w:pPr>
        <w:pStyle w:val="TableofFigures"/>
        <w:tabs>
          <w:tab w:val="right" w:leader="dot" w:pos="9038"/>
        </w:tabs>
        <w:rPr>
          <w:rFonts w:asciiTheme="minorHAnsi" w:eastAsiaTheme="minorEastAsia" w:hAnsiTheme="minorHAnsi" w:cstheme="minorBidi"/>
          <w:noProof/>
          <w:lang w:eastAsia="en-SG"/>
        </w:rPr>
      </w:pPr>
      <w:hyperlink w:anchor="_Toc408845580" w:history="1">
        <w:r w:rsidR="00294F18" w:rsidRPr="00F9439D">
          <w:rPr>
            <w:rStyle w:val="Hyperlink"/>
            <w:rFonts w:ascii="Times New Roman" w:hAnsi="Times New Roman"/>
            <w:noProof/>
          </w:rPr>
          <w:t>Figure 182 - The Mode Switch Window</w:t>
        </w:r>
        <w:r w:rsidR="00294F18">
          <w:rPr>
            <w:noProof/>
            <w:webHidden/>
          </w:rPr>
          <w:tab/>
        </w:r>
        <w:r w:rsidR="00294F18">
          <w:rPr>
            <w:noProof/>
            <w:webHidden/>
          </w:rPr>
          <w:fldChar w:fldCharType="begin"/>
        </w:r>
        <w:r w:rsidR="00294F18">
          <w:rPr>
            <w:noProof/>
            <w:webHidden/>
          </w:rPr>
          <w:instrText xml:space="preserve"> PAGEREF _Toc408845580 \h </w:instrText>
        </w:r>
        <w:r w:rsidR="00294F18">
          <w:rPr>
            <w:noProof/>
            <w:webHidden/>
          </w:rPr>
        </w:r>
        <w:r w:rsidR="00294F18">
          <w:rPr>
            <w:noProof/>
            <w:webHidden/>
          </w:rPr>
          <w:fldChar w:fldCharType="separate"/>
        </w:r>
        <w:r w:rsidR="00F51F09">
          <w:rPr>
            <w:noProof/>
            <w:webHidden/>
          </w:rPr>
          <w:t>644</w:t>
        </w:r>
        <w:r w:rsidR="00294F18">
          <w:rPr>
            <w:noProof/>
            <w:webHidden/>
          </w:rPr>
          <w:fldChar w:fldCharType="end"/>
        </w:r>
      </w:hyperlink>
    </w:p>
    <w:p w:rsidR="00294F18" w:rsidRDefault="007811E7">
      <w:pPr>
        <w:pStyle w:val="TableofFigures"/>
        <w:tabs>
          <w:tab w:val="right" w:leader="dot" w:pos="9038"/>
        </w:tabs>
        <w:rPr>
          <w:rFonts w:asciiTheme="minorHAnsi" w:eastAsiaTheme="minorEastAsia" w:hAnsiTheme="minorHAnsi" w:cstheme="minorBidi"/>
          <w:noProof/>
          <w:lang w:eastAsia="en-SG"/>
        </w:rPr>
      </w:pPr>
      <w:hyperlink w:anchor="_Toc408845581" w:history="1">
        <w:r w:rsidR="00294F18" w:rsidRPr="00F9439D">
          <w:rPr>
            <w:rStyle w:val="Hyperlink"/>
            <w:rFonts w:ascii="Times New Roman" w:hAnsi="Times New Roman"/>
            <w:noProof/>
          </w:rPr>
          <w:t xml:space="preserve">Figure 183 - </w:t>
        </w:r>
        <w:r w:rsidR="00294F18" w:rsidRPr="00F9439D">
          <w:rPr>
            <w:rStyle w:val="Hyperlink"/>
            <w:rFonts w:ascii="Times New Roman" w:hAnsi="Times New Roman"/>
            <w:noProof/>
            <w:lang w:val="en-GB"/>
          </w:rPr>
          <w:t>Traffic Alert Filtering window</w:t>
        </w:r>
        <w:r w:rsidR="00294F18">
          <w:rPr>
            <w:noProof/>
            <w:webHidden/>
          </w:rPr>
          <w:tab/>
        </w:r>
        <w:r w:rsidR="00294F18">
          <w:rPr>
            <w:noProof/>
            <w:webHidden/>
          </w:rPr>
          <w:fldChar w:fldCharType="begin"/>
        </w:r>
        <w:r w:rsidR="00294F18">
          <w:rPr>
            <w:noProof/>
            <w:webHidden/>
          </w:rPr>
          <w:instrText xml:space="preserve"> PAGEREF _Toc408845581 \h </w:instrText>
        </w:r>
        <w:r w:rsidR="00294F18">
          <w:rPr>
            <w:noProof/>
            <w:webHidden/>
          </w:rPr>
        </w:r>
        <w:r w:rsidR="00294F18">
          <w:rPr>
            <w:noProof/>
            <w:webHidden/>
          </w:rPr>
          <w:fldChar w:fldCharType="separate"/>
        </w:r>
        <w:r w:rsidR="00F51F09">
          <w:rPr>
            <w:noProof/>
            <w:webHidden/>
          </w:rPr>
          <w:t>647</w:t>
        </w:r>
        <w:r w:rsidR="00294F18">
          <w:rPr>
            <w:noProof/>
            <w:webHidden/>
          </w:rPr>
          <w:fldChar w:fldCharType="end"/>
        </w:r>
      </w:hyperlink>
    </w:p>
    <w:p w:rsidR="00294F18" w:rsidRDefault="007811E7">
      <w:pPr>
        <w:pStyle w:val="TableofFigures"/>
        <w:tabs>
          <w:tab w:val="right" w:leader="dot" w:pos="9038"/>
        </w:tabs>
        <w:rPr>
          <w:rFonts w:asciiTheme="minorHAnsi" w:eastAsiaTheme="minorEastAsia" w:hAnsiTheme="minorHAnsi" w:cstheme="minorBidi"/>
          <w:noProof/>
          <w:lang w:eastAsia="en-SG"/>
        </w:rPr>
      </w:pPr>
      <w:hyperlink w:anchor="_Toc408845582" w:history="1">
        <w:r w:rsidR="00294F18" w:rsidRPr="00F9439D">
          <w:rPr>
            <w:rStyle w:val="Hyperlink"/>
            <w:rFonts w:ascii="Times New Roman" w:hAnsi="Times New Roman"/>
            <w:noProof/>
          </w:rPr>
          <w:t>Figure 184 - Traffic Alert History List Window</w:t>
        </w:r>
        <w:r w:rsidR="00294F18">
          <w:rPr>
            <w:noProof/>
            <w:webHidden/>
          </w:rPr>
          <w:tab/>
        </w:r>
        <w:r w:rsidR="00294F18">
          <w:rPr>
            <w:noProof/>
            <w:webHidden/>
          </w:rPr>
          <w:fldChar w:fldCharType="begin"/>
        </w:r>
        <w:r w:rsidR="00294F18">
          <w:rPr>
            <w:noProof/>
            <w:webHidden/>
          </w:rPr>
          <w:instrText xml:space="preserve"> PAGEREF _Toc408845582 \h </w:instrText>
        </w:r>
        <w:r w:rsidR="00294F18">
          <w:rPr>
            <w:noProof/>
            <w:webHidden/>
          </w:rPr>
        </w:r>
        <w:r w:rsidR="00294F18">
          <w:rPr>
            <w:noProof/>
            <w:webHidden/>
          </w:rPr>
          <w:fldChar w:fldCharType="separate"/>
        </w:r>
        <w:r w:rsidR="00F51F09">
          <w:rPr>
            <w:noProof/>
            <w:webHidden/>
          </w:rPr>
          <w:t>649</w:t>
        </w:r>
        <w:r w:rsidR="00294F18">
          <w:rPr>
            <w:noProof/>
            <w:webHidden/>
          </w:rPr>
          <w:fldChar w:fldCharType="end"/>
        </w:r>
      </w:hyperlink>
    </w:p>
    <w:p w:rsidR="00294F18" w:rsidRDefault="007811E7">
      <w:pPr>
        <w:pStyle w:val="TableofFigures"/>
        <w:tabs>
          <w:tab w:val="right" w:leader="dot" w:pos="9038"/>
        </w:tabs>
        <w:rPr>
          <w:rFonts w:asciiTheme="minorHAnsi" w:eastAsiaTheme="minorEastAsia" w:hAnsiTheme="minorHAnsi" w:cstheme="minorBidi"/>
          <w:noProof/>
          <w:lang w:eastAsia="en-SG"/>
        </w:rPr>
      </w:pPr>
      <w:hyperlink w:anchor="_Toc408845583" w:history="1">
        <w:r w:rsidR="00294F18" w:rsidRPr="00F9439D">
          <w:rPr>
            <w:rStyle w:val="Hyperlink"/>
            <w:rFonts w:ascii="Times New Roman" w:hAnsi="Times New Roman"/>
            <w:noProof/>
          </w:rPr>
          <w:t>Figure 185 - Technical Alarm History Window</w:t>
        </w:r>
        <w:r w:rsidR="00294F18">
          <w:rPr>
            <w:noProof/>
            <w:webHidden/>
          </w:rPr>
          <w:tab/>
        </w:r>
        <w:r w:rsidR="00294F18">
          <w:rPr>
            <w:noProof/>
            <w:webHidden/>
          </w:rPr>
          <w:fldChar w:fldCharType="begin"/>
        </w:r>
        <w:r w:rsidR="00294F18">
          <w:rPr>
            <w:noProof/>
            <w:webHidden/>
          </w:rPr>
          <w:instrText xml:space="preserve"> PAGEREF _Toc408845583 \h </w:instrText>
        </w:r>
        <w:r w:rsidR="00294F18">
          <w:rPr>
            <w:noProof/>
            <w:webHidden/>
          </w:rPr>
        </w:r>
        <w:r w:rsidR="00294F18">
          <w:rPr>
            <w:noProof/>
            <w:webHidden/>
          </w:rPr>
          <w:fldChar w:fldCharType="separate"/>
        </w:r>
        <w:r w:rsidR="00F51F09">
          <w:rPr>
            <w:noProof/>
            <w:webHidden/>
          </w:rPr>
          <w:t>652</w:t>
        </w:r>
        <w:r w:rsidR="00294F18">
          <w:rPr>
            <w:noProof/>
            <w:webHidden/>
          </w:rPr>
          <w:fldChar w:fldCharType="end"/>
        </w:r>
      </w:hyperlink>
    </w:p>
    <w:p w:rsidR="00294F18" w:rsidRDefault="007811E7">
      <w:pPr>
        <w:pStyle w:val="TableofFigures"/>
        <w:tabs>
          <w:tab w:val="right" w:leader="dot" w:pos="9038"/>
        </w:tabs>
        <w:rPr>
          <w:rFonts w:asciiTheme="minorHAnsi" w:eastAsiaTheme="minorEastAsia" w:hAnsiTheme="minorHAnsi" w:cstheme="minorBidi"/>
          <w:noProof/>
          <w:lang w:eastAsia="en-SG"/>
        </w:rPr>
      </w:pPr>
      <w:hyperlink w:anchor="_Toc408845584" w:history="1">
        <w:r w:rsidR="00294F18" w:rsidRPr="00F9439D">
          <w:rPr>
            <w:rStyle w:val="Hyperlink"/>
            <w:rFonts w:ascii="Times New Roman" w:hAnsi="Times New Roman"/>
            <w:noProof/>
          </w:rPr>
          <w:t>Figure 186 - Technical Alarm History List Window</w:t>
        </w:r>
        <w:r w:rsidR="00294F18">
          <w:rPr>
            <w:noProof/>
            <w:webHidden/>
          </w:rPr>
          <w:tab/>
        </w:r>
        <w:r w:rsidR="00294F18">
          <w:rPr>
            <w:noProof/>
            <w:webHidden/>
          </w:rPr>
          <w:fldChar w:fldCharType="begin"/>
        </w:r>
        <w:r w:rsidR="00294F18">
          <w:rPr>
            <w:noProof/>
            <w:webHidden/>
          </w:rPr>
          <w:instrText xml:space="preserve"> PAGEREF _Toc408845584 \h </w:instrText>
        </w:r>
        <w:r w:rsidR="00294F18">
          <w:rPr>
            <w:noProof/>
            <w:webHidden/>
          </w:rPr>
        </w:r>
        <w:r w:rsidR="00294F18">
          <w:rPr>
            <w:noProof/>
            <w:webHidden/>
          </w:rPr>
          <w:fldChar w:fldCharType="separate"/>
        </w:r>
        <w:r w:rsidR="00F51F09">
          <w:rPr>
            <w:noProof/>
            <w:webHidden/>
          </w:rPr>
          <w:t>654</w:t>
        </w:r>
        <w:r w:rsidR="00294F18">
          <w:rPr>
            <w:noProof/>
            <w:webHidden/>
          </w:rPr>
          <w:fldChar w:fldCharType="end"/>
        </w:r>
      </w:hyperlink>
    </w:p>
    <w:p w:rsidR="00294F18" w:rsidRDefault="007811E7">
      <w:pPr>
        <w:pStyle w:val="TableofFigures"/>
        <w:tabs>
          <w:tab w:val="right" w:leader="dot" w:pos="9038"/>
        </w:tabs>
        <w:rPr>
          <w:rFonts w:asciiTheme="minorHAnsi" w:eastAsiaTheme="minorEastAsia" w:hAnsiTheme="minorHAnsi" w:cstheme="minorBidi"/>
          <w:noProof/>
          <w:lang w:eastAsia="en-SG"/>
        </w:rPr>
      </w:pPr>
      <w:hyperlink w:anchor="_Toc408845585" w:history="1">
        <w:r w:rsidR="00294F18" w:rsidRPr="00F9439D">
          <w:rPr>
            <w:rStyle w:val="Hyperlink"/>
            <w:rFonts w:ascii="Times New Roman" w:hAnsi="Times New Roman"/>
            <w:noProof/>
          </w:rPr>
          <w:t>Figure 187 - Reading Alarm History Window</w:t>
        </w:r>
        <w:r w:rsidR="00294F18">
          <w:rPr>
            <w:noProof/>
            <w:webHidden/>
          </w:rPr>
          <w:tab/>
        </w:r>
        <w:r w:rsidR="00294F18">
          <w:rPr>
            <w:noProof/>
            <w:webHidden/>
          </w:rPr>
          <w:fldChar w:fldCharType="begin"/>
        </w:r>
        <w:r w:rsidR="00294F18">
          <w:rPr>
            <w:noProof/>
            <w:webHidden/>
          </w:rPr>
          <w:instrText xml:space="preserve"> PAGEREF _Toc408845585 \h </w:instrText>
        </w:r>
        <w:r w:rsidR="00294F18">
          <w:rPr>
            <w:noProof/>
            <w:webHidden/>
          </w:rPr>
        </w:r>
        <w:r w:rsidR="00294F18">
          <w:rPr>
            <w:noProof/>
            <w:webHidden/>
          </w:rPr>
          <w:fldChar w:fldCharType="separate"/>
        </w:r>
        <w:r w:rsidR="00F51F09">
          <w:rPr>
            <w:noProof/>
            <w:webHidden/>
          </w:rPr>
          <w:t>658</w:t>
        </w:r>
        <w:r w:rsidR="00294F18">
          <w:rPr>
            <w:noProof/>
            <w:webHidden/>
          </w:rPr>
          <w:fldChar w:fldCharType="end"/>
        </w:r>
      </w:hyperlink>
    </w:p>
    <w:p w:rsidR="00294F18" w:rsidRDefault="007811E7">
      <w:pPr>
        <w:pStyle w:val="TableofFigures"/>
        <w:tabs>
          <w:tab w:val="right" w:leader="dot" w:pos="9038"/>
        </w:tabs>
        <w:rPr>
          <w:rFonts w:asciiTheme="minorHAnsi" w:eastAsiaTheme="minorEastAsia" w:hAnsiTheme="minorHAnsi" w:cstheme="minorBidi"/>
          <w:noProof/>
          <w:lang w:eastAsia="en-SG"/>
        </w:rPr>
      </w:pPr>
      <w:hyperlink w:anchor="_Toc408845586" w:history="1">
        <w:r w:rsidR="00294F18" w:rsidRPr="00F9439D">
          <w:rPr>
            <w:rStyle w:val="Hyperlink"/>
            <w:rFonts w:ascii="Times New Roman" w:hAnsi="Times New Roman"/>
            <w:noProof/>
          </w:rPr>
          <w:t>Figure 188 - The IR List Filtering window</w:t>
        </w:r>
        <w:r w:rsidR="00294F18">
          <w:rPr>
            <w:noProof/>
            <w:webHidden/>
          </w:rPr>
          <w:tab/>
        </w:r>
        <w:r w:rsidR="00294F18">
          <w:rPr>
            <w:noProof/>
            <w:webHidden/>
          </w:rPr>
          <w:fldChar w:fldCharType="begin"/>
        </w:r>
        <w:r w:rsidR="00294F18">
          <w:rPr>
            <w:noProof/>
            <w:webHidden/>
          </w:rPr>
          <w:instrText xml:space="preserve"> PAGEREF _Toc408845586 \h </w:instrText>
        </w:r>
        <w:r w:rsidR="00294F18">
          <w:rPr>
            <w:noProof/>
            <w:webHidden/>
          </w:rPr>
        </w:r>
        <w:r w:rsidR="00294F18">
          <w:rPr>
            <w:noProof/>
            <w:webHidden/>
          </w:rPr>
          <w:fldChar w:fldCharType="separate"/>
        </w:r>
        <w:r w:rsidR="00F51F09">
          <w:rPr>
            <w:noProof/>
            <w:webHidden/>
          </w:rPr>
          <w:t>664</w:t>
        </w:r>
        <w:r w:rsidR="00294F18">
          <w:rPr>
            <w:noProof/>
            <w:webHidden/>
          </w:rPr>
          <w:fldChar w:fldCharType="end"/>
        </w:r>
      </w:hyperlink>
    </w:p>
    <w:p w:rsidR="00294F18" w:rsidRDefault="007811E7">
      <w:pPr>
        <w:pStyle w:val="TableofFigures"/>
        <w:tabs>
          <w:tab w:val="right" w:leader="dot" w:pos="9038"/>
        </w:tabs>
        <w:rPr>
          <w:rFonts w:asciiTheme="minorHAnsi" w:eastAsiaTheme="minorEastAsia" w:hAnsiTheme="minorHAnsi" w:cstheme="minorBidi"/>
          <w:noProof/>
          <w:lang w:eastAsia="en-SG"/>
        </w:rPr>
      </w:pPr>
      <w:hyperlink w:anchor="_Toc408845587" w:history="1">
        <w:r w:rsidR="00294F18" w:rsidRPr="00F9439D">
          <w:rPr>
            <w:rStyle w:val="Hyperlink"/>
            <w:rFonts w:ascii="Times New Roman" w:hAnsi="Times New Roman"/>
            <w:noProof/>
          </w:rPr>
          <w:t>Figure 189 - IR History List Window</w:t>
        </w:r>
        <w:r w:rsidR="00294F18">
          <w:rPr>
            <w:noProof/>
            <w:webHidden/>
          </w:rPr>
          <w:tab/>
        </w:r>
        <w:r w:rsidR="00294F18">
          <w:rPr>
            <w:noProof/>
            <w:webHidden/>
          </w:rPr>
          <w:fldChar w:fldCharType="begin"/>
        </w:r>
        <w:r w:rsidR="00294F18">
          <w:rPr>
            <w:noProof/>
            <w:webHidden/>
          </w:rPr>
          <w:instrText xml:space="preserve"> PAGEREF _Toc408845587 \h </w:instrText>
        </w:r>
        <w:r w:rsidR="00294F18">
          <w:rPr>
            <w:noProof/>
            <w:webHidden/>
          </w:rPr>
        </w:r>
        <w:r w:rsidR="00294F18">
          <w:rPr>
            <w:noProof/>
            <w:webHidden/>
          </w:rPr>
          <w:fldChar w:fldCharType="separate"/>
        </w:r>
        <w:r w:rsidR="00F51F09">
          <w:rPr>
            <w:noProof/>
            <w:webHidden/>
          </w:rPr>
          <w:t>666</w:t>
        </w:r>
        <w:r w:rsidR="00294F18">
          <w:rPr>
            <w:noProof/>
            <w:webHidden/>
          </w:rPr>
          <w:fldChar w:fldCharType="end"/>
        </w:r>
      </w:hyperlink>
    </w:p>
    <w:p w:rsidR="00294F18" w:rsidRDefault="007811E7">
      <w:pPr>
        <w:pStyle w:val="TableofFigures"/>
        <w:tabs>
          <w:tab w:val="right" w:leader="dot" w:pos="9038"/>
        </w:tabs>
        <w:rPr>
          <w:rFonts w:asciiTheme="minorHAnsi" w:eastAsiaTheme="minorEastAsia" w:hAnsiTheme="minorHAnsi" w:cstheme="minorBidi"/>
          <w:noProof/>
          <w:lang w:eastAsia="en-SG"/>
        </w:rPr>
      </w:pPr>
      <w:hyperlink w:anchor="_Toc408845588" w:history="1">
        <w:r w:rsidR="00294F18" w:rsidRPr="00F9439D">
          <w:rPr>
            <w:rStyle w:val="Hyperlink"/>
            <w:rFonts w:ascii="Times New Roman" w:hAnsi="Times New Roman"/>
            <w:noProof/>
          </w:rPr>
          <w:t>Figure 190 - Equipment Status History List Window</w:t>
        </w:r>
        <w:r w:rsidR="00294F18">
          <w:rPr>
            <w:noProof/>
            <w:webHidden/>
          </w:rPr>
          <w:tab/>
        </w:r>
        <w:r w:rsidR="00294F18">
          <w:rPr>
            <w:noProof/>
            <w:webHidden/>
          </w:rPr>
          <w:fldChar w:fldCharType="begin"/>
        </w:r>
        <w:r w:rsidR="00294F18">
          <w:rPr>
            <w:noProof/>
            <w:webHidden/>
          </w:rPr>
          <w:instrText xml:space="preserve"> PAGEREF _Toc408845588 \h </w:instrText>
        </w:r>
        <w:r w:rsidR="00294F18">
          <w:rPr>
            <w:noProof/>
            <w:webHidden/>
          </w:rPr>
        </w:r>
        <w:r w:rsidR="00294F18">
          <w:rPr>
            <w:noProof/>
            <w:webHidden/>
          </w:rPr>
          <w:fldChar w:fldCharType="separate"/>
        </w:r>
        <w:r w:rsidR="00F51F09">
          <w:rPr>
            <w:noProof/>
            <w:webHidden/>
          </w:rPr>
          <w:t>669</w:t>
        </w:r>
        <w:r w:rsidR="00294F18">
          <w:rPr>
            <w:noProof/>
            <w:webHidden/>
          </w:rPr>
          <w:fldChar w:fldCharType="end"/>
        </w:r>
      </w:hyperlink>
    </w:p>
    <w:p w:rsidR="00294F18" w:rsidRDefault="007811E7">
      <w:pPr>
        <w:pStyle w:val="TableofFigures"/>
        <w:tabs>
          <w:tab w:val="right" w:leader="dot" w:pos="9038"/>
        </w:tabs>
        <w:rPr>
          <w:rFonts w:asciiTheme="minorHAnsi" w:eastAsiaTheme="minorEastAsia" w:hAnsiTheme="minorHAnsi" w:cstheme="minorBidi"/>
          <w:noProof/>
          <w:lang w:eastAsia="en-SG"/>
        </w:rPr>
      </w:pPr>
      <w:hyperlink w:anchor="_Toc408845589" w:history="1">
        <w:r w:rsidR="00294F18" w:rsidRPr="00F9439D">
          <w:rPr>
            <w:rStyle w:val="Hyperlink"/>
            <w:rFonts w:ascii="Times New Roman" w:hAnsi="Times New Roman"/>
            <w:noProof/>
          </w:rPr>
          <w:t xml:space="preserve">Figure 191 - </w:t>
        </w:r>
        <w:r w:rsidR="00294F18" w:rsidRPr="00F9439D">
          <w:rPr>
            <w:rStyle w:val="Hyperlink"/>
            <w:rFonts w:ascii="Times New Roman" w:hAnsi="Times New Roman"/>
            <w:noProof/>
            <w:lang w:val="en-GB"/>
          </w:rPr>
          <w:t>Work Order Filtering window</w:t>
        </w:r>
        <w:r w:rsidR="00294F18">
          <w:rPr>
            <w:noProof/>
            <w:webHidden/>
          </w:rPr>
          <w:tab/>
        </w:r>
        <w:r w:rsidR="00294F18">
          <w:rPr>
            <w:noProof/>
            <w:webHidden/>
          </w:rPr>
          <w:fldChar w:fldCharType="begin"/>
        </w:r>
        <w:r w:rsidR="00294F18">
          <w:rPr>
            <w:noProof/>
            <w:webHidden/>
          </w:rPr>
          <w:instrText xml:space="preserve"> PAGEREF _Toc408845589 \h </w:instrText>
        </w:r>
        <w:r w:rsidR="00294F18">
          <w:rPr>
            <w:noProof/>
            <w:webHidden/>
          </w:rPr>
        </w:r>
        <w:r w:rsidR="00294F18">
          <w:rPr>
            <w:noProof/>
            <w:webHidden/>
          </w:rPr>
          <w:fldChar w:fldCharType="separate"/>
        </w:r>
        <w:r w:rsidR="00F51F09">
          <w:rPr>
            <w:noProof/>
            <w:webHidden/>
          </w:rPr>
          <w:t>672</w:t>
        </w:r>
        <w:r w:rsidR="00294F18">
          <w:rPr>
            <w:noProof/>
            <w:webHidden/>
          </w:rPr>
          <w:fldChar w:fldCharType="end"/>
        </w:r>
      </w:hyperlink>
    </w:p>
    <w:p w:rsidR="00294F18" w:rsidRDefault="007811E7">
      <w:pPr>
        <w:pStyle w:val="TableofFigures"/>
        <w:tabs>
          <w:tab w:val="right" w:leader="dot" w:pos="9038"/>
        </w:tabs>
        <w:rPr>
          <w:rFonts w:asciiTheme="minorHAnsi" w:eastAsiaTheme="minorEastAsia" w:hAnsiTheme="minorHAnsi" w:cstheme="minorBidi"/>
          <w:noProof/>
          <w:lang w:eastAsia="en-SG"/>
        </w:rPr>
      </w:pPr>
      <w:hyperlink w:anchor="_Toc408845590" w:history="1">
        <w:r w:rsidR="00294F18" w:rsidRPr="00F9439D">
          <w:rPr>
            <w:rStyle w:val="Hyperlink"/>
            <w:rFonts w:ascii="Times New Roman" w:hAnsi="Times New Roman"/>
            <w:noProof/>
          </w:rPr>
          <w:t>Figure 192 - Work Order History List Window</w:t>
        </w:r>
        <w:r w:rsidR="00294F18">
          <w:rPr>
            <w:noProof/>
            <w:webHidden/>
          </w:rPr>
          <w:tab/>
        </w:r>
        <w:r w:rsidR="00294F18">
          <w:rPr>
            <w:noProof/>
            <w:webHidden/>
          </w:rPr>
          <w:fldChar w:fldCharType="begin"/>
        </w:r>
        <w:r w:rsidR="00294F18">
          <w:rPr>
            <w:noProof/>
            <w:webHidden/>
          </w:rPr>
          <w:instrText xml:space="preserve"> PAGEREF _Toc408845590 \h </w:instrText>
        </w:r>
        <w:r w:rsidR="00294F18">
          <w:rPr>
            <w:noProof/>
            <w:webHidden/>
          </w:rPr>
        </w:r>
        <w:r w:rsidR="00294F18">
          <w:rPr>
            <w:noProof/>
            <w:webHidden/>
          </w:rPr>
          <w:fldChar w:fldCharType="separate"/>
        </w:r>
        <w:r w:rsidR="00F51F09">
          <w:rPr>
            <w:noProof/>
            <w:webHidden/>
          </w:rPr>
          <w:t>673</w:t>
        </w:r>
        <w:r w:rsidR="00294F18">
          <w:rPr>
            <w:noProof/>
            <w:webHidden/>
          </w:rPr>
          <w:fldChar w:fldCharType="end"/>
        </w:r>
      </w:hyperlink>
    </w:p>
    <w:p w:rsidR="00294F18" w:rsidRDefault="007811E7">
      <w:pPr>
        <w:pStyle w:val="TableofFigures"/>
        <w:tabs>
          <w:tab w:val="right" w:leader="dot" w:pos="9038"/>
        </w:tabs>
        <w:rPr>
          <w:rFonts w:asciiTheme="minorHAnsi" w:eastAsiaTheme="minorEastAsia" w:hAnsiTheme="minorHAnsi" w:cstheme="minorBidi"/>
          <w:noProof/>
          <w:lang w:eastAsia="en-SG"/>
        </w:rPr>
      </w:pPr>
      <w:hyperlink w:anchor="_Toc408845591" w:history="1">
        <w:r w:rsidR="00294F18" w:rsidRPr="00F9439D">
          <w:rPr>
            <w:rStyle w:val="Hyperlink"/>
            <w:noProof/>
          </w:rPr>
          <w:t xml:space="preserve">Figure 193 - </w:t>
        </w:r>
        <w:r w:rsidR="00294F18" w:rsidRPr="00F9439D">
          <w:rPr>
            <w:rStyle w:val="Hyperlink"/>
            <w:noProof/>
            <w:lang w:val="en-GB" w:eastAsia="zh-CN"/>
          </w:rPr>
          <w:t xml:space="preserve">GIS </w:t>
        </w:r>
        <w:r w:rsidR="00294F18" w:rsidRPr="00F9439D">
          <w:rPr>
            <w:rStyle w:val="Hyperlink"/>
            <w:noProof/>
            <w:lang w:val="en-GB"/>
          </w:rPr>
          <w:t>Map Display Area</w:t>
        </w:r>
        <w:r w:rsidR="00294F18">
          <w:rPr>
            <w:noProof/>
            <w:webHidden/>
          </w:rPr>
          <w:tab/>
        </w:r>
        <w:r w:rsidR="00294F18">
          <w:rPr>
            <w:noProof/>
            <w:webHidden/>
          </w:rPr>
          <w:fldChar w:fldCharType="begin"/>
        </w:r>
        <w:r w:rsidR="00294F18">
          <w:rPr>
            <w:noProof/>
            <w:webHidden/>
          </w:rPr>
          <w:instrText xml:space="preserve"> PAGEREF _Toc408845591 \h </w:instrText>
        </w:r>
        <w:r w:rsidR="00294F18">
          <w:rPr>
            <w:noProof/>
            <w:webHidden/>
          </w:rPr>
        </w:r>
        <w:r w:rsidR="00294F18">
          <w:rPr>
            <w:noProof/>
            <w:webHidden/>
          </w:rPr>
          <w:fldChar w:fldCharType="separate"/>
        </w:r>
        <w:r w:rsidR="00F51F09">
          <w:rPr>
            <w:noProof/>
            <w:webHidden/>
          </w:rPr>
          <w:t>684</w:t>
        </w:r>
        <w:r w:rsidR="00294F18">
          <w:rPr>
            <w:noProof/>
            <w:webHidden/>
          </w:rPr>
          <w:fldChar w:fldCharType="end"/>
        </w:r>
      </w:hyperlink>
    </w:p>
    <w:p w:rsidR="00294F18" w:rsidRDefault="007811E7">
      <w:pPr>
        <w:pStyle w:val="TableofFigures"/>
        <w:tabs>
          <w:tab w:val="right" w:leader="dot" w:pos="9038"/>
        </w:tabs>
        <w:rPr>
          <w:rFonts w:asciiTheme="minorHAnsi" w:eastAsiaTheme="minorEastAsia" w:hAnsiTheme="minorHAnsi" w:cstheme="minorBidi"/>
          <w:noProof/>
          <w:lang w:eastAsia="en-SG"/>
        </w:rPr>
      </w:pPr>
      <w:hyperlink w:anchor="_Toc408845592" w:history="1">
        <w:r w:rsidR="00294F18" w:rsidRPr="00F9439D">
          <w:rPr>
            <w:rStyle w:val="Hyperlink"/>
            <w:noProof/>
          </w:rPr>
          <w:t>Figure 194 - GIS tool bar</w:t>
        </w:r>
        <w:r w:rsidR="00294F18">
          <w:rPr>
            <w:noProof/>
            <w:webHidden/>
          </w:rPr>
          <w:tab/>
        </w:r>
        <w:r w:rsidR="00294F18">
          <w:rPr>
            <w:noProof/>
            <w:webHidden/>
          </w:rPr>
          <w:fldChar w:fldCharType="begin"/>
        </w:r>
        <w:r w:rsidR="00294F18">
          <w:rPr>
            <w:noProof/>
            <w:webHidden/>
          </w:rPr>
          <w:instrText xml:space="preserve"> PAGEREF _Toc408845592 \h </w:instrText>
        </w:r>
        <w:r w:rsidR="00294F18">
          <w:rPr>
            <w:noProof/>
            <w:webHidden/>
          </w:rPr>
        </w:r>
        <w:r w:rsidR="00294F18">
          <w:rPr>
            <w:noProof/>
            <w:webHidden/>
          </w:rPr>
          <w:fldChar w:fldCharType="separate"/>
        </w:r>
        <w:r w:rsidR="00F51F09">
          <w:rPr>
            <w:noProof/>
            <w:webHidden/>
          </w:rPr>
          <w:t>684</w:t>
        </w:r>
        <w:r w:rsidR="00294F18">
          <w:rPr>
            <w:noProof/>
            <w:webHidden/>
          </w:rPr>
          <w:fldChar w:fldCharType="end"/>
        </w:r>
      </w:hyperlink>
    </w:p>
    <w:p w:rsidR="00294F18" w:rsidRDefault="007811E7">
      <w:pPr>
        <w:pStyle w:val="TableofFigures"/>
        <w:tabs>
          <w:tab w:val="right" w:leader="dot" w:pos="9038"/>
        </w:tabs>
        <w:rPr>
          <w:rFonts w:asciiTheme="minorHAnsi" w:eastAsiaTheme="minorEastAsia" w:hAnsiTheme="minorHAnsi" w:cstheme="minorBidi"/>
          <w:noProof/>
          <w:lang w:eastAsia="en-SG"/>
        </w:rPr>
      </w:pPr>
      <w:hyperlink w:anchor="_Toc408845593" w:history="1">
        <w:r w:rsidR="00294F18" w:rsidRPr="00F9439D">
          <w:rPr>
            <w:rStyle w:val="Hyperlink"/>
            <w:rFonts w:ascii="Times New Roman" w:hAnsi="Times New Roman"/>
            <w:noProof/>
          </w:rPr>
          <w:t>Figure 195 -</w:t>
        </w:r>
        <w:r w:rsidR="00294F18" w:rsidRPr="00F9439D">
          <w:rPr>
            <w:rStyle w:val="Hyperlink"/>
            <w:rFonts w:ascii="Times New Roman" w:hAnsi="Times New Roman"/>
            <w:noProof/>
            <w:lang w:val="en-GB"/>
          </w:rPr>
          <w:t> The Table of Contents window</w:t>
        </w:r>
        <w:r w:rsidR="00294F18">
          <w:rPr>
            <w:noProof/>
            <w:webHidden/>
          </w:rPr>
          <w:tab/>
        </w:r>
        <w:r w:rsidR="00294F18">
          <w:rPr>
            <w:noProof/>
            <w:webHidden/>
          </w:rPr>
          <w:fldChar w:fldCharType="begin"/>
        </w:r>
        <w:r w:rsidR="00294F18">
          <w:rPr>
            <w:noProof/>
            <w:webHidden/>
          </w:rPr>
          <w:instrText xml:space="preserve"> PAGEREF _Toc408845593 \h </w:instrText>
        </w:r>
        <w:r w:rsidR="00294F18">
          <w:rPr>
            <w:noProof/>
            <w:webHidden/>
          </w:rPr>
        </w:r>
        <w:r w:rsidR="00294F18">
          <w:rPr>
            <w:noProof/>
            <w:webHidden/>
          </w:rPr>
          <w:fldChar w:fldCharType="separate"/>
        </w:r>
        <w:r w:rsidR="00F51F09">
          <w:rPr>
            <w:noProof/>
            <w:webHidden/>
          </w:rPr>
          <w:t>691</w:t>
        </w:r>
        <w:r w:rsidR="00294F18">
          <w:rPr>
            <w:noProof/>
            <w:webHidden/>
          </w:rPr>
          <w:fldChar w:fldCharType="end"/>
        </w:r>
      </w:hyperlink>
    </w:p>
    <w:p w:rsidR="00294F18" w:rsidRDefault="007811E7">
      <w:pPr>
        <w:pStyle w:val="TableofFigures"/>
        <w:tabs>
          <w:tab w:val="right" w:leader="dot" w:pos="9038"/>
        </w:tabs>
        <w:rPr>
          <w:rFonts w:asciiTheme="minorHAnsi" w:eastAsiaTheme="minorEastAsia" w:hAnsiTheme="minorHAnsi" w:cstheme="minorBidi"/>
          <w:noProof/>
          <w:lang w:eastAsia="en-SG"/>
        </w:rPr>
      </w:pPr>
      <w:hyperlink w:anchor="_Toc408845594" w:history="1">
        <w:r w:rsidR="00294F18" w:rsidRPr="00F9439D">
          <w:rPr>
            <w:rStyle w:val="Hyperlink"/>
            <w:noProof/>
          </w:rPr>
          <w:t xml:space="preserve">Figure 196 - </w:t>
        </w:r>
        <w:r w:rsidR="00294F18" w:rsidRPr="00F9439D">
          <w:rPr>
            <w:rStyle w:val="Hyperlink"/>
            <w:noProof/>
            <w:lang w:val="en-GB"/>
          </w:rPr>
          <w:t>An “Zoom to Zone”  example</w:t>
        </w:r>
        <w:r w:rsidR="00294F18">
          <w:rPr>
            <w:noProof/>
            <w:webHidden/>
          </w:rPr>
          <w:tab/>
        </w:r>
        <w:r w:rsidR="00294F18">
          <w:rPr>
            <w:noProof/>
            <w:webHidden/>
          </w:rPr>
          <w:fldChar w:fldCharType="begin"/>
        </w:r>
        <w:r w:rsidR="00294F18">
          <w:rPr>
            <w:noProof/>
            <w:webHidden/>
          </w:rPr>
          <w:instrText xml:space="preserve"> PAGEREF _Toc408845594 \h </w:instrText>
        </w:r>
        <w:r w:rsidR="00294F18">
          <w:rPr>
            <w:noProof/>
            <w:webHidden/>
          </w:rPr>
        </w:r>
        <w:r w:rsidR="00294F18">
          <w:rPr>
            <w:noProof/>
            <w:webHidden/>
          </w:rPr>
          <w:fldChar w:fldCharType="separate"/>
        </w:r>
        <w:r w:rsidR="00F51F09">
          <w:rPr>
            <w:noProof/>
            <w:webHidden/>
          </w:rPr>
          <w:t>696</w:t>
        </w:r>
        <w:r w:rsidR="00294F18">
          <w:rPr>
            <w:noProof/>
            <w:webHidden/>
          </w:rPr>
          <w:fldChar w:fldCharType="end"/>
        </w:r>
      </w:hyperlink>
    </w:p>
    <w:p w:rsidR="00294F18" w:rsidRDefault="007811E7">
      <w:pPr>
        <w:pStyle w:val="TableofFigures"/>
        <w:tabs>
          <w:tab w:val="right" w:leader="dot" w:pos="9038"/>
        </w:tabs>
        <w:rPr>
          <w:rFonts w:asciiTheme="minorHAnsi" w:eastAsiaTheme="minorEastAsia" w:hAnsiTheme="minorHAnsi" w:cstheme="minorBidi"/>
          <w:noProof/>
          <w:lang w:eastAsia="en-SG"/>
        </w:rPr>
      </w:pPr>
      <w:hyperlink w:anchor="_Toc408845595" w:history="1">
        <w:r w:rsidR="00294F18" w:rsidRPr="00F9439D">
          <w:rPr>
            <w:rStyle w:val="Hyperlink"/>
            <w:rFonts w:ascii="Times New Roman" w:hAnsi="Times New Roman"/>
            <w:noProof/>
          </w:rPr>
          <w:t>Figure 197 - A sample of Zoom In to area of map</w:t>
        </w:r>
        <w:r w:rsidR="00294F18">
          <w:rPr>
            <w:noProof/>
            <w:webHidden/>
          </w:rPr>
          <w:tab/>
        </w:r>
        <w:r w:rsidR="00294F18">
          <w:rPr>
            <w:noProof/>
            <w:webHidden/>
          </w:rPr>
          <w:fldChar w:fldCharType="begin"/>
        </w:r>
        <w:r w:rsidR="00294F18">
          <w:rPr>
            <w:noProof/>
            <w:webHidden/>
          </w:rPr>
          <w:instrText xml:space="preserve"> PAGEREF _Toc408845595 \h </w:instrText>
        </w:r>
        <w:r w:rsidR="00294F18">
          <w:rPr>
            <w:noProof/>
            <w:webHidden/>
          </w:rPr>
        </w:r>
        <w:r w:rsidR="00294F18">
          <w:rPr>
            <w:noProof/>
            <w:webHidden/>
          </w:rPr>
          <w:fldChar w:fldCharType="separate"/>
        </w:r>
        <w:r w:rsidR="00F51F09">
          <w:rPr>
            <w:noProof/>
            <w:webHidden/>
          </w:rPr>
          <w:t>697</w:t>
        </w:r>
        <w:r w:rsidR="00294F18">
          <w:rPr>
            <w:noProof/>
            <w:webHidden/>
          </w:rPr>
          <w:fldChar w:fldCharType="end"/>
        </w:r>
      </w:hyperlink>
    </w:p>
    <w:p w:rsidR="00294F18" w:rsidRDefault="007811E7">
      <w:pPr>
        <w:pStyle w:val="TableofFigures"/>
        <w:tabs>
          <w:tab w:val="right" w:leader="dot" w:pos="9038"/>
        </w:tabs>
        <w:rPr>
          <w:rFonts w:asciiTheme="minorHAnsi" w:eastAsiaTheme="minorEastAsia" w:hAnsiTheme="minorHAnsi" w:cstheme="minorBidi"/>
          <w:noProof/>
          <w:lang w:eastAsia="en-SG"/>
        </w:rPr>
      </w:pPr>
      <w:hyperlink w:anchor="_Toc408845596" w:history="1">
        <w:r w:rsidR="00294F18" w:rsidRPr="00F9439D">
          <w:rPr>
            <w:rStyle w:val="Hyperlink"/>
            <w:rFonts w:ascii="Times New Roman" w:hAnsi="Times New Roman"/>
            <w:noProof/>
          </w:rPr>
          <w:t>Figure 198 - A sample of Zoom Out on map</w:t>
        </w:r>
        <w:r w:rsidR="00294F18">
          <w:rPr>
            <w:noProof/>
            <w:webHidden/>
          </w:rPr>
          <w:tab/>
        </w:r>
        <w:r w:rsidR="00294F18">
          <w:rPr>
            <w:noProof/>
            <w:webHidden/>
          </w:rPr>
          <w:fldChar w:fldCharType="begin"/>
        </w:r>
        <w:r w:rsidR="00294F18">
          <w:rPr>
            <w:noProof/>
            <w:webHidden/>
          </w:rPr>
          <w:instrText xml:space="preserve"> PAGEREF _Toc408845596 \h </w:instrText>
        </w:r>
        <w:r w:rsidR="00294F18">
          <w:rPr>
            <w:noProof/>
            <w:webHidden/>
          </w:rPr>
        </w:r>
        <w:r w:rsidR="00294F18">
          <w:rPr>
            <w:noProof/>
            <w:webHidden/>
          </w:rPr>
          <w:fldChar w:fldCharType="separate"/>
        </w:r>
        <w:r w:rsidR="00F51F09">
          <w:rPr>
            <w:noProof/>
            <w:webHidden/>
          </w:rPr>
          <w:t>698</w:t>
        </w:r>
        <w:r w:rsidR="00294F18">
          <w:rPr>
            <w:noProof/>
            <w:webHidden/>
          </w:rPr>
          <w:fldChar w:fldCharType="end"/>
        </w:r>
      </w:hyperlink>
    </w:p>
    <w:p w:rsidR="00294F18" w:rsidRDefault="007811E7">
      <w:pPr>
        <w:pStyle w:val="TableofFigures"/>
        <w:tabs>
          <w:tab w:val="right" w:leader="dot" w:pos="9038"/>
        </w:tabs>
        <w:rPr>
          <w:rFonts w:asciiTheme="minorHAnsi" w:eastAsiaTheme="minorEastAsia" w:hAnsiTheme="minorHAnsi" w:cstheme="minorBidi"/>
          <w:noProof/>
          <w:lang w:eastAsia="en-SG"/>
        </w:rPr>
      </w:pPr>
      <w:hyperlink w:anchor="_Toc408845597" w:history="1">
        <w:r w:rsidR="00294F18" w:rsidRPr="00F9439D">
          <w:rPr>
            <w:rStyle w:val="Hyperlink"/>
            <w:rFonts w:ascii="Times New Roman" w:hAnsi="Times New Roman"/>
            <w:noProof/>
          </w:rPr>
          <w:t>Figure 199 - A sample of Panning current Map</w:t>
        </w:r>
        <w:r w:rsidR="00294F18">
          <w:rPr>
            <w:noProof/>
            <w:webHidden/>
          </w:rPr>
          <w:tab/>
        </w:r>
        <w:r w:rsidR="00294F18">
          <w:rPr>
            <w:noProof/>
            <w:webHidden/>
          </w:rPr>
          <w:fldChar w:fldCharType="begin"/>
        </w:r>
        <w:r w:rsidR="00294F18">
          <w:rPr>
            <w:noProof/>
            <w:webHidden/>
          </w:rPr>
          <w:instrText xml:space="preserve"> PAGEREF _Toc408845597 \h </w:instrText>
        </w:r>
        <w:r w:rsidR="00294F18">
          <w:rPr>
            <w:noProof/>
            <w:webHidden/>
          </w:rPr>
        </w:r>
        <w:r w:rsidR="00294F18">
          <w:rPr>
            <w:noProof/>
            <w:webHidden/>
          </w:rPr>
          <w:fldChar w:fldCharType="separate"/>
        </w:r>
        <w:r w:rsidR="00F51F09">
          <w:rPr>
            <w:noProof/>
            <w:webHidden/>
          </w:rPr>
          <w:t>701</w:t>
        </w:r>
        <w:r w:rsidR="00294F18">
          <w:rPr>
            <w:noProof/>
            <w:webHidden/>
          </w:rPr>
          <w:fldChar w:fldCharType="end"/>
        </w:r>
      </w:hyperlink>
    </w:p>
    <w:p w:rsidR="00294F18" w:rsidRDefault="007811E7">
      <w:pPr>
        <w:pStyle w:val="TableofFigures"/>
        <w:tabs>
          <w:tab w:val="right" w:leader="dot" w:pos="9038"/>
        </w:tabs>
        <w:rPr>
          <w:rFonts w:asciiTheme="minorHAnsi" w:eastAsiaTheme="minorEastAsia" w:hAnsiTheme="minorHAnsi" w:cstheme="minorBidi"/>
          <w:noProof/>
          <w:lang w:eastAsia="en-SG"/>
        </w:rPr>
      </w:pPr>
      <w:hyperlink w:anchor="_Toc408845598" w:history="1">
        <w:r w:rsidR="00294F18" w:rsidRPr="00F9439D">
          <w:rPr>
            <w:rStyle w:val="Hyperlink"/>
            <w:noProof/>
          </w:rPr>
          <w:t>Figure 200 - Display Overview Window</w:t>
        </w:r>
        <w:r w:rsidR="00294F18">
          <w:rPr>
            <w:noProof/>
            <w:webHidden/>
          </w:rPr>
          <w:tab/>
        </w:r>
        <w:r w:rsidR="00294F18">
          <w:rPr>
            <w:noProof/>
            <w:webHidden/>
          </w:rPr>
          <w:fldChar w:fldCharType="begin"/>
        </w:r>
        <w:r w:rsidR="00294F18">
          <w:rPr>
            <w:noProof/>
            <w:webHidden/>
          </w:rPr>
          <w:instrText xml:space="preserve"> PAGEREF _Toc408845598 \h </w:instrText>
        </w:r>
        <w:r w:rsidR="00294F18">
          <w:rPr>
            <w:noProof/>
            <w:webHidden/>
          </w:rPr>
        </w:r>
        <w:r w:rsidR="00294F18">
          <w:rPr>
            <w:noProof/>
            <w:webHidden/>
          </w:rPr>
          <w:fldChar w:fldCharType="separate"/>
        </w:r>
        <w:r w:rsidR="00F51F09">
          <w:rPr>
            <w:noProof/>
            <w:webHidden/>
          </w:rPr>
          <w:t>704</w:t>
        </w:r>
        <w:r w:rsidR="00294F18">
          <w:rPr>
            <w:noProof/>
            <w:webHidden/>
          </w:rPr>
          <w:fldChar w:fldCharType="end"/>
        </w:r>
      </w:hyperlink>
    </w:p>
    <w:p w:rsidR="00294F18" w:rsidRDefault="007811E7">
      <w:pPr>
        <w:pStyle w:val="TableofFigures"/>
        <w:tabs>
          <w:tab w:val="right" w:leader="dot" w:pos="9038"/>
        </w:tabs>
        <w:rPr>
          <w:rFonts w:asciiTheme="minorHAnsi" w:eastAsiaTheme="minorEastAsia" w:hAnsiTheme="minorHAnsi" w:cstheme="minorBidi"/>
          <w:noProof/>
          <w:lang w:eastAsia="en-SG"/>
        </w:rPr>
      </w:pPr>
      <w:hyperlink w:anchor="_Toc408845599" w:history="1">
        <w:r w:rsidR="00294F18" w:rsidRPr="00F9439D">
          <w:rPr>
            <w:rStyle w:val="Hyperlink"/>
            <w:noProof/>
          </w:rPr>
          <w:t>Figure 201 - Zoom To Zone One Area</w:t>
        </w:r>
        <w:r w:rsidR="00294F18">
          <w:rPr>
            <w:noProof/>
            <w:webHidden/>
          </w:rPr>
          <w:tab/>
        </w:r>
        <w:r w:rsidR="00294F18">
          <w:rPr>
            <w:noProof/>
            <w:webHidden/>
          </w:rPr>
          <w:fldChar w:fldCharType="begin"/>
        </w:r>
        <w:r w:rsidR="00294F18">
          <w:rPr>
            <w:noProof/>
            <w:webHidden/>
          </w:rPr>
          <w:instrText xml:space="preserve"> PAGEREF _Toc408845599 \h </w:instrText>
        </w:r>
        <w:r w:rsidR="00294F18">
          <w:rPr>
            <w:noProof/>
            <w:webHidden/>
          </w:rPr>
        </w:r>
        <w:r w:rsidR="00294F18">
          <w:rPr>
            <w:noProof/>
            <w:webHidden/>
          </w:rPr>
          <w:fldChar w:fldCharType="separate"/>
        </w:r>
        <w:r w:rsidR="00F51F09">
          <w:rPr>
            <w:noProof/>
            <w:webHidden/>
          </w:rPr>
          <w:t>705</w:t>
        </w:r>
        <w:r w:rsidR="00294F18">
          <w:rPr>
            <w:noProof/>
            <w:webHidden/>
          </w:rPr>
          <w:fldChar w:fldCharType="end"/>
        </w:r>
      </w:hyperlink>
    </w:p>
    <w:p w:rsidR="00294F18" w:rsidRDefault="007811E7">
      <w:pPr>
        <w:pStyle w:val="TableofFigures"/>
        <w:tabs>
          <w:tab w:val="right" w:leader="dot" w:pos="9038"/>
        </w:tabs>
        <w:rPr>
          <w:rFonts w:asciiTheme="minorHAnsi" w:eastAsiaTheme="minorEastAsia" w:hAnsiTheme="minorHAnsi" w:cstheme="minorBidi"/>
          <w:noProof/>
          <w:lang w:eastAsia="en-SG"/>
        </w:rPr>
      </w:pPr>
      <w:hyperlink w:anchor="_Toc408845600" w:history="1">
        <w:r w:rsidR="00294F18" w:rsidRPr="00F9439D">
          <w:rPr>
            <w:rStyle w:val="Hyperlink"/>
            <w:rFonts w:ascii="Times New Roman" w:hAnsi="Times New Roman"/>
            <w:noProof/>
          </w:rPr>
          <w:t>Figure 202 - Display Map at Level 2</w:t>
        </w:r>
        <w:r w:rsidR="00294F18">
          <w:rPr>
            <w:noProof/>
            <w:webHidden/>
          </w:rPr>
          <w:tab/>
        </w:r>
        <w:r w:rsidR="00294F18">
          <w:rPr>
            <w:noProof/>
            <w:webHidden/>
          </w:rPr>
          <w:fldChar w:fldCharType="begin"/>
        </w:r>
        <w:r w:rsidR="00294F18">
          <w:rPr>
            <w:noProof/>
            <w:webHidden/>
          </w:rPr>
          <w:instrText xml:space="preserve"> PAGEREF _Toc408845600 \h </w:instrText>
        </w:r>
        <w:r w:rsidR="00294F18">
          <w:rPr>
            <w:noProof/>
            <w:webHidden/>
          </w:rPr>
        </w:r>
        <w:r w:rsidR="00294F18">
          <w:rPr>
            <w:noProof/>
            <w:webHidden/>
          </w:rPr>
          <w:fldChar w:fldCharType="separate"/>
        </w:r>
        <w:r w:rsidR="00F51F09">
          <w:rPr>
            <w:noProof/>
            <w:webHidden/>
          </w:rPr>
          <w:t>706</w:t>
        </w:r>
        <w:r w:rsidR="00294F18">
          <w:rPr>
            <w:noProof/>
            <w:webHidden/>
          </w:rPr>
          <w:fldChar w:fldCharType="end"/>
        </w:r>
      </w:hyperlink>
    </w:p>
    <w:p w:rsidR="00294F18" w:rsidRDefault="007811E7">
      <w:pPr>
        <w:pStyle w:val="TableofFigures"/>
        <w:tabs>
          <w:tab w:val="right" w:leader="dot" w:pos="9038"/>
        </w:tabs>
        <w:rPr>
          <w:rFonts w:asciiTheme="minorHAnsi" w:eastAsiaTheme="minorEastAsia" w:hAnsiTheme="minorHAnsi" w:cstheme="minorBidi"/>
          <w:noProof/>
          <w:lang w:eastAsia="en-SG"/>
        </w:rPr>
      </w:pPr>
      <w:hyperlink w:anchor="_Toc408845601" w:history="1">
        <w:r w:rsidR="00294F18" w:rsidRPr="00F9439D">
          <w:rPr>
            <w:rStyle w:val="Hyperlink"/>
            <w:rFonts w:ascii="Times New Roman" w:hAnsi="Times New Roman"/>
            <w:noProof/>
          </w:rPr>
          <w:t>Figure 203 - Display Map at Level 3</w:t>
        </w:r>
        <w:r w:rsidR="00294F18">
          <w:rPr>
            <w:noProof/>
            <w:webHidden/>
          </w:rPr>
          <w:tab/>
        </w:r>
        <w:r w:rsidR="00294F18">
          <w:rPr>
            <w:noProof/>
            <w:webHidden/>
          </w:rPr>
          <w:fldChar w:fldCharType="begin"/>
        </w:r>
        <w:r w:rsidR="00294F18">
          <w:rPr>
            <w:noProof/>
            <w:webHidden/>
          </w:rPr>
          <w:instrText xml:space="preserve"> PAGEREF _Toc408845601 \h </w:instrText>
        </w:r>
        <w:r w:rsidR="00294F18">
          <w:rPr>
            <w:noProof/>
            <w:webHidden/>
          </w:rPr>
        </w:r>
        <w:r w:rsidR="00294F18">
          <w:rPr>
            <w:noProof/>
            <w:webHidden/>
          </w:rPr>
          <w:fldChar w:fldCharType="separate"/>
        </w:r>
        <w:r w:rsidR="00F51F09">
          <w:rPr>
            <w:noProof/>
            <w:webHidden/>
          </w:rPr>
          <w:t>707</w:t>
        </w:r>
        <w:r w:rsidR="00294F18">
          <w:rPr>
            <w:noProof/>
            <w:webHidden/>
          </w:rPr>
          <w:fldChar w:fldCharType="end"/>
        </w:r>
      </w:hyperlink>
    </w:p>
    <w:p w:rsidR="00294F18" w:rsidRDefault="007811E7">
      <w:pPr>
        <w:pStyle w:val="TableofFigures"/>
        <w:tabs>
          <w:tab w:val="right" w:leader="dot" w:pos="9038"/>
        </w:tabs>
        <w:rPr>
          <w:rFonts w:asciiTheme="minorHAnsi" w:eastAsiaTheme="minorEastAsia" w:hAnsiTheme="minorHAnsi" w:cstheme="minorBidi"/>
          <w:noProof/>
          <w:lang w:eastAsia="en-SG"/>
        </w:rPr>
      </w:pPr>
      <w:hyperlink w:anchor="_Toc408845602" w:history="1">
        <w:r w:rsidR="00294F18" w:rsidRPr="00F9439D">
          <w:rPr>
            <w:rStyle w:val="Hyperlink"/>
            <w:rFonts w:ascii="Times New Roman" w:hAnsi="Times New Roman"/>
            <w:noProof/>
          </w:rPr>
          <w:t xml:space="preserve">Figure 204 - </w:t>
        </w:r>
        <w:r w:rsidR="00294F18" w:rsidRPr="00F9439D">
          <w:rPr>
            <w:rStyle w:val="Hyperlink"/>
            <w:rFonts w:ascii="Times New Roman" w:eastAsia="SimSun" w:hAnsi="Times New Roman"/>
            <w:noProof/>
            <w:lang w:val="en-GB"/>
          </w:rPr>
          <w:t>A map with VMS equipments example</w:t>
        </w:r>
        <w:r w:rsidR="00294F18">
          <w:rPr>
            <w:noProof/>
            <w:webHidden/>
          </w:rPr>
          <w:tab/>
        </w:r>
        <w:r w:rsidR="00294F18">
          <w:rPr>
            <w:noProof/>
            <w:webHidden/>
          </w:rPr>
          <w:fldChar w:fldCharType="begin"/>
        </w:r>
        <w:r w:rsidR="00294F18">
          <w:rPr>
            <w:noProof/>
            <w:webHidden/>
          </w:rPr>
          <w:instrText xml:space="preserve"> PAGEREF _Toc408845602 \h </w:instrText>
        </w:r>
        <w:r w:rsidR="00294F18">
          <w:rPr>
            <w:noProof/>
            <w:webHidden/>
          </w:rPr>
        </w:r>
        <w:r w:rsidR="00294F18">
          <w:rPr>
            <w:noProof/>
            <w:webHidden/>
          </w:rPr>
          <w:fldChar w:fldCharType="separate"/>
        </w:r>
        <w:r w:rsidR="00F51F09">
          <w:rPr>
            <w:noProof/>
            <w:webHidden/>
          </w:rPr>
          <w:t>710</w:t>
        </w:r>
        <w:r w:rsidR="00294F18">
          <w:rPr>
            <w:noProof/>
            <w:webHidden/>
          </w:rPr>
          <w:fldChar w:fldCharType="end"/>
        </w:r>
      </w:hyperlink>
    </w:p>
    <w:p w:rsidR="00294F18" w:rsidRDefault="007811E7">
      <w:pPr>
        <w:pStyle w:val="TableofFigures"/>
        <w:tabs>
          <w:tab w:val="right" w:leader="dot" w:pos="9038"/>
        </w:tabs>
        <w:rPr>
          <w:rFonts w:asciiTheme="minorHAnsi" w:eastAsiaTheme="minorEastAsia" w:hAnsiTheme="minorHAnsi" w:cstheme="minorBidi"/>
          <w:noProof/>
          <w:lang w:eastAsia="en-SG"/>
        </w:rPr>
      </w:pPr>
      <w:hyperlink w:anchor="_Toc408845603" w:history="1">
        <w:r w:rsidR="00294F18" w:rsidRPr="00F9439D">
          <w:rPr>
            <w:rStyle w:val="Hyperlink"/>
            <w:rFonts w:ascii="Times New Roman" w:hAnsi="Times New Roman"/>
            <w:noProof/>
          </w:rPr>
          <w:t>Figure 205 - Display all theVMS</w:t>
        </w:r>
        <w:r w:rsidR="00294F18">
          <w:rPr>
            <w:noProof/>
            <w:webHidden/>
          </w:rPr>
          <w:tab/>
        </w:r>
        <w:r w:rsidR="00294F18">
          <w:rPr>
            <w:noProof/>
            <w:webHidden/>
          </w:rPr>
          <w:fldChar w:fldCharType="begin"/>
        </w:r>
        <w:r w:rsidR="00294F18">
          <w:rPr>
            <w:noProof/>
            <w:webHidden/>
          </w:rPr>
          <w:instrText xml:space="preserve"> PAGEREF _Toc408845603 \h </w:instrText>
        </w:r>
        <w:r w:rsidR="00294F18">
          <w:rPr>
            <w:noProof/>
            <w:webHidden/>
          </w:rPr>
        </w:r>
        <w:r w:rsidR="00294F18">
          <w:rPr>
            <w:noProof/>
            <w:webHidden/>
          </w:rPr>
          <w:fldChar w:fldCharType="separate"/>
        </w:r>
        <w:r w:rsidR="00F51F09">
          <w:rPr>
            <w:noProof/>
            <w:webHidden/>
          </w:rPr>
          <w:t>712</w:t>
        </w:r>
        <w:r w:rsidR="00294F18">
          <w:rPr>
            <w:noProof/>
            <w:webHidden/>
          </w:rPr>
          <w:fldChar w:fldCharType="end"/>
        </w:r>
      </w:hyperlink>
    </w:p>
    <w:p w:rsidR="00294F18" w:rsidRDefault="007811E7">
      <w:pPr>
        <w:pStyle w:val="TableofFigures"/>
        <w:tabs>
          <w:tab w:val="right" w:leader="dot" w:pos="9038"/>
        </w:tabs>
        <w:rPr>
          <w:rFonts w:asciiTheme="minorHAnsi" w:eastAsiaTheme="minorEastAsia" w:hAnsiTheme="minorHAnsi" w:cstheme="minorBidi"/>
          <w:noProof/>
          <w:lang w:eastAsia="en-SG"/>
        </w:rPr>
      </w:pPr>
      <w:hyperlink w:anchor="_Toc408845604" w:history="1">
        <w:r w:rsidR="00294F18" w:rsidRPr="00F9439D">
          <w:rPr>
            <w:rStyle w:val="Hyperlink"/>
            <w:rFonts w:ascii="Times New Roman" w:hAnsi="Times New Roman"/>
            <w:noProof/>
          </w:rPr>
          <w:t>Figure 206 - Mouse over TMD to display Message</w:t>
        </w:r>
        <w:r w:rsidR="00294F18">
          <w:rPr>
            <w:noProof/>
            <w:webHidden/>
          </w:rPr>
          <w:tab/>
        </w:r>
        <w:r w:rsidR="00294F18">
          <w:rPr>
            <w:noProof/>
            <w:webHidden/>
          </w:rPr>
          <w:fldChar w:fldCharType="begin"/>
        </w:r>
        <w:r w:rsidR="00294F18">
          <w:rPr>
            <w:noProof/>
            <w:webHidden/>
          </w:rPr>
          <w:instrText xml:space="preserve"> PAGEREF _Toc408845604 \h </w:instrText>
        </w:r>
        <w:r w:rsidR="00294F18">
          <w:rPr>
            <w:noProof/>
            <w:webHidden/>
          </w:rPr>
        </w:r>
        <w:r w:rsidR="00294F18">
          <w:rPr>
            <w:noProof/>
            <w:webHidden/>
          </w:rPr>
          <w:fldChar w:fldCharType="separate"/>
        </w:r>
        <w:r w:rsidR="00F51F09">
          <w:rPr>
            <w:noProof/>
            <w:webHidden/>
          </w:rPr>
          <w:t>714</w:t>
        </w:r>
        <w:r w:rsidR="00294F18">
          <w:rPr>
            <w:noProof/>
            <w:webHidden/>
          </w:rPr>
          <w:fldChar w:fldCharType="end"/>
        </w:r>
      </w:hyperlink>
    </w:p>
    <w:p w:rsidR="00294F18" w:rsidRDefault="007811E7">
      <w:pPr>
        <w:pStyle w:val="TableofFigures"/>
        <w:tabs>
          <w:tab w:val="right" w:leader="dot" w:pos="9038"/>
        </w:tabs>
        <w:rPr>
          <w:rFonts w:asciiTheme="minorHAnsi" w:eastAsiaTheme="minorEastAsia" w:hAnsiTheme="minorHAnsi" w:cstheme="minorBidi"/>
          <w:noProof/>
          <w:lang w:eastAsia="en-SG"/>
        </w:rPr>
      </w:pPr>
      <w:hyperlink w:anchor="_Toc408845605" w:history="1">
        <w:r w:rsidR="00294F18" w:rsidRPr="00F9439D">
          <w:rPr>
            <w:rStyle w:val="Hyperlink"/>
            <w:noProof/>
          </w:rPr>
          <w:t>Figure 207 - Display VMS with Message</w:t>
        </w:r>
        <w:r w:rsidR="00294F18">
          <w:rPr>
            <w:noProof/>
            <w:webHidden/>
          </w:rPr>
          <w:tab/>
        </w:r>
        <w:r w:rsidR="00294F18">
          <w:rPr>
            <w:noProof/>
            <w:webHidden/>
          </w:rPr>
          <w:fldChar w:fldCharType="begin"/>
        </w:r>
        <w:r w:rsidR="00294F18">
          <w:rPr>
            <w:noProof/>
            <w:webHidden/>
          </w:rPr>
          <w:instrText xml:space="preserve"> PAGEREF _Toc408845605 \h </w:instrText>
        </w:r>
        <w:r w:rsidR="00294F18">
          <w:rPr>
            <w:noProof/>
            <w:webHidden/>
          </w:rPr>
        </w:r>
        <w:r w:rsidR="00294F18">
          <w:rPr>
            <w:noProof/>
            <w:webHidden/>
          </w:rPr>
          <w:fldChar w:fldCharType="separate"/>
        </w:r>
        <w:r w:rsidR="00F51F09">
          <w:rPr>
            <w:noProof/>
            <w:webHidden/>
          </w:rPr>
          <w:t>715</w:t>
        </w:r>
        <w:r w:rsidR="00294F18">
          <w:rPr>
            <w:noProof/>
            <w:webHidden/>
          </w:rPr>
          <w:fldChar w:fldCharType="end"/>
        </w:r>
      </w:hyperlink>
    </w:p>
    <w:p w:rsidR="00294F18" w:rsidRDefault="007811E7">
      <w:pPr>
        <w:pStyle w:val="TableofFigures"/>
        <w:tabs>
          <w:tab w:val="right" w:leader="dot" w:pos="9038"/>
        </w:tabs>
        <w:rPr>
          <w:rFonts w:asciiTheme="minorHAnsi" w:eastAsiaTheme="minorEastAsia" w:hAnsiTheme="minorHAnsi" w:cstheme="minorBidi"/>
          <w:noProof/>
          <w:lang w:eastAsia="en-SG"/>
        </w:rPr>
      </w:pPr>
      <w:hyperlink w:anchor="_Toc408845606" w:history="1">
        <w:r w:rsidR="00294F18" w:rsidRPr="00F9439D">
          <w:rPr>
            <w:rStyle w:val="Hyperlink"/>
            <w:rFonts w:ascii="Times New Roman" w:hAnsi="Times New Roman"/>
            <w:noProof/>
          </w:rPr>
          <w:t>Figure 208 - Mouse over NLTS to display Message</w:t>
        </w:r>
        <w:r w:rsidR="00294F18">
          <w:rPr>
            <w:noProof/>
            <w:webHidden/>
          </w:rPr>
          <w:tab/>
        </w:r>
        <w:r w:rsidR="00294F18">
          <w:rPr>
            <w:noProof/>
            <w:webHidden/>
          </w:rPr>
          <w:fldChar w:fldCharType="begin"/>
        </w:r>
        <w:r w:rsidR="00294F18">
          <w:rPr>
            <w:noProof/>
            <w:webHidden/>
          </w:rPr>
          <w:instrText xml:space="preserve"> PAGEREF _Toc408845606 \h </w:instrText>
        </w:r>
        <w:r w:rsidR="00294F18">
          <w:rPr>
            <w:noProof/>
            <w:webHidden/>
          </w:rPr>
        </w:r>
        <w:r w:rsidR="00294F18">
          <w:rPr>
            <w:noProof/>
            <w:webHidden/>
          </w:rPr>
          <w:fldChar w:fldCharType="separate"/>
        </w:r>
        <w:r w:rsidR="00F51F09">
          <w:rPr>
            <w:noProof/>
            <w:webHidden/>
          </w:rPr>
          <w:t>716</w:t>
        </w:r>
        <w:r w:rsidR="00294F18">
          <w:rPr>
            <w:noProof/>
            <w:webHidden/>
          </w:rPr>
          <w:fldChar w:fldCharType="end"/>
        </w:r>
      </w:hyperlink>
    </w:p>
    <w:p w:rsidR="00294F18" w:rsidRDefault="007811E7">
      <w:pPr>
        <w:pStyle w:val="TableofFigures"/>
        <w:tabs>
          <w:tab w:val="right" w:leader="dot" w:pos="9038"/>
        </w:tabs>
        <w:rPr>
          <w:rFonts w:asciiTheme="minorHAnsi" w:eastAsiaTheme="minorEastAsia" w:hAnsiTheme="minorHAnsi" w:cstheme="minorBidi"/>
          <w:noProof/>
          <w:lang w:eastAsia="en-SG"/>
        </w:rPr>
      </w:pPr>
      <w:hyperlink w:anchor="_Toc408845607" w:history="1">
        <w:r w:rsidR="00294F18" w:rsidRPr="00F9439D">
          <w:rPr>
            <w:rStyle w:val="Hyperlink"/>
            <w:rFonts w:ascii="Times New Roman" w:hAnsi="Times New Roman"/>
            <w:noProof/>
          </w:rPr>
          <w:t>Figure 209 - Mouse over FCT_TMD to display Message</w:t>
        </w:r>
        <w:r w:rsidR="00294F18">
          <w:rPr>
            <w:noProof/>
            <w:webHidden/>
          </w:rPr>
          <w:tab/>
        </w:r>
        <w:r w:rsidR="00294F18">
          <w:rPr>
            <w:noProof/>
            <w:webHidden/>
          </w:rPr>
          <w:fldChar w:fldCharType="begin"/>
        </w:r>
        <w:r w:rsidR="00294F18">
          <w:rPr>
            <w:noProof/>
            <w:webHidden/>
          </w:rPr>
          <w:instrText xml:space="preserve"> PAGEREF _Toc408845607 \h </w:instrText>
        </w:r>
        <w:r w:rsidR="00294F18">
          <w:rPr>
            <w:noProof/>
            <w:webHidden/>
          </w:rPr>
        </w:r>
        <w:r w:rsidR="00294F18">
          <w:rPr>
            <w:noProof/>
            <w:webHidden/>
          </w:rPr>
          <w:fldChar w:fldCharType="separate"/>
        </w:r>
        <w:r w:rsidR="00F51F09">
          <w:rPr>
            <w:noProof/>
            <w:webHidden/>
          </w:rPr>
          <w:t>717</w:t>
        </w:r>
        <w:r w:rsidR="00294F18">
          <w:rPr>
            <w:noProof/>
            <w:webHidden/>
          </w:rPr>
          <w:fldChar w:fldCharType="end"/>
        </w:r>
      </w:hyperlink>
    </w:p>
    <w:p w:rsidR="00294F18" w:rsidRDefault="007811E7">
      <w:pPr>
        <w:pStyle w:val="TableofFigures"/>
        <w:tabs>
          <w:tab w:val="right" w:leader="dot" w:pos="9038"/>
        </w:tabs>
        <w:rPr>
          <w:rFonts w:asciiTheme="minorHAnsi" w:eastAsiaTheme="minorEastAsia" w:hAnsiTheme="minorHAnsi" w:cstheme="minorBidi"/>
          <w:noProof/>
          <w:lang w:eastAsia="en-SG"/>
        </w:rPr>
      </w:pPr>
      <w:hyperlink w:anchor="_Toc408845608" w:history="1">
        <w:r w:rsidR="00294F18" w:rsidRPr="00F9439D">
          <w:rPr>
            <w:rStyle w:val="Hyperlink"/>
            <w:noProof/>
          </w:rPr>
          <w:t>Figure 210 - Display VMS with Message</w:t>
        </w:r>
        <w:r w:rsidR="00294F18">
          <w:rPr>
            <w:noProof/>
            <w:webHidden/>
          </w:rPr>
          <w:tab/>
        </w:r>
        <w:r w:rsidR="00294F18">
          <w:rPr>
            <w:noProof/>
            <w:webHidden/>
          </w:rPr>
          <w:fldChar w:fldCharType="begin"/>
        </w:r>
        <w:r w:rsidR="00294F18">
          <w:rPr>
            <w:noProof/>
            <w:webHidden/>
          </w:rPr>
          <w:instrText xml:space="preserve"> PAGEREF _Toc408845608 \h </w:instrText>
        </w:r>
        <w:r w:rsidR="00294F18">
          <w:rPr>
            <w:noProof/>
            <w:webHidden/>
          </w:rPr>
        </w:r>
        <w:r w:rsidR="00294F18">
          <w:rPr>
            <w:noProof/>
            <w:webHidden/>
          </w:rPr>
          <w:fldChar w:fldCharType="separate"/>
        </w:r>
        <w:r w:rsidR="00F51F09">
          <w:rPr>
            <w:noProof/>
            <w:webHidden/>
          </w:rPr>
          <w:t>718</w:t>
        </w:r>
        <w:r w:rsidR="00294F18">
          <w:rPr>
            <w:noProof/>
            <w:webHidden/>
          </w:rPr>
          <w:fldChar w:fldCharType="end"/>
        </w:r>
      </w:hyperlink>
    </w:p>
    <w:p w:rsidR="00294F18" w:rsidRDefault="007811E7">
      <w:pPr>
        <w:pStyle w:val="TableofFigures"/>
        <w:tabs>
          <w:tab w:val="right" w:leader="dot" w:pos="9038"/>
        </w:tabs>
        <w:rPr>
          <w:rFonts w:asciiTheme="minorHAnsi" w:eastAsiaTheme="minorEastAsia" w:hAnsiTheme="minorHAnsi" w:cstheme="minorBidi"/>
          <w:noProof/>
          <w:lang w:eastAsia="en-SG"/>
        </w:rPr>
      </w:pPr>
      <w:hyperlink w:anchor="_Toc408845609" w:history="1">
        <w:r w:rsidR="00294F18" w:rsidRPr="00F9439D">
          <w:rPr>
            <w:rStyle w:val="Hyperlink"/>
            <w:rFonts w:ascii="Times New Roman" w:hAnsi="Times New Roman"/>
            <w:noProof/>
          </w:rPr>
          <w:t>Figure 211 - Display Glide Junctions</w:t>
        </w:r>
        <w:r w:rsidR="00294F18">
          <w:rPr>
            <w:noProof/>
            <w:webHidden/>
          </w:rPr>
          <w:tab/>
        </w:r>
        <w:r w:rsidR="00294F18">
          <w:rPr>
            <w:noProof/>
            <w:webHidden/>
          </w:rPr>
          <w:fldChar w:fldCharType="begin"/>
        </w:r>
        <w:r w:rsidR="00294F18">
          <w:rPr>
            <w:noProof/>
            <w:webHidden/>
          </w:rPr>
          <w:instrText xml:space="preserve"> PAGEREF _Toc408845609 \h </w:instrText>
        </w:r>
        <w:r w:rsidR="00294F18">
          <w:rPr>
            <w:noProof/>
            <w:webHidden/>
          </w:rPr>
        </w:r>
        <w:r w:rsidR="00294F18">
          <w:rPr>
            <w:noProof/>
            <w:webHidden/>
          </w:rPr>
          <w:fldChar w:fldCharType="separate"/>
        </w:r>
        <w:r w:rsidR="00F51F09">
          <w:rPr>
            <w:noProof/>
            <w:webHidden/>
          </w:rPr>
          <w:t>720</w:t>
        </w:r>
        <w:r w:rsidR="00294F18">
          <w:rPr>
            <w:noProof/>
            <w:webHidden/>
          </w:rPr>
          <w:fldChar w:fldCharType="end"/>
        </w:r>
      </w:hyperlink>
    </w:p>
    <w:p w:rsidR="00294F18" w:rsidRDefault="007811E7">
      <w:pPr>
        <w:pStyle w:val="TableofFigures"/>
        <w:tabs>
          <w:tab w:val="right" w:leader="dot" w:pos="9038"/>
        </w:tabs>
        <w:rPr>
          <w:rFonts w:asciiTheme="minorHAnsi" w:eastAsiaTheme="minorEastAsia" w:hAnsiTheme="minorHAnsi" w:cstheme="minorBidi"/>
          <w:noProof/>
          <w:lang w:eastAsia="en-SG"/>
        </w:rPr>
      </w:pPr>
      <w:hyperlink w:anchor="_Toc408845610" w:history="1">
        <w:r w:rsidR="00294F18" w:rsidRPr="00F9439D">
          <w:rPr>
            <w:rStyle w:val="Hyperlink"/>
            <w:rFonts w:ascii="Times New Roman" w:hAnsi="Times New Roman"/>
            <w:noProof/>
          </w:rPr>
          <w:t>Figure 212 - Display J-Eye Cameras</w:t>
        </w:r>
        <w:r w:rsidR="00294F18">
          <w:rPr>
            <w:noProof/>
            <w:webHidden/>
          </w:rPr>
          <w:tab/>
        </w:r>
        <w:r w:rsidR="00294F18">
          <w:rPr>
            <w:noProof/>
            <w:webHidden/>
          </w:rPr>
          <w:fldChar w:fldCharType="begin"/>
        </w:r>
        <w:r w:rsidR="00294F18">
          <w:rPr>
            <w:noProof/>
            <w:webHidden/>
          </w:rPr>
          <w:instrText xml:space="preserve"> PAGEREF _Toc408845610 \h </w:instrText>
        </w:r>
        <w:r w:rsidR="00294F18">
          <w:rPr>
            <w:noProof/>
            <w:webHidden/>
          </w:rPr>
        </w:r>
        <w:r w:rsidR="00294F18">
          <w:rPr>
            <w:noProof/>
            <w:webHidden/>
          </w:rPr>
          <w:fldChar w:fldCharType="separate"/>
        </w:r>
        <w:r w:rsidR="00F51F09">
          <w:rPr>
            <w:noProof/>
            <w:webHidden/>
          </w:rPr>
          <w:t>721</w:t>
        </w:r>
        <w:r w:rsidR="00294F18">
          <w:rPr>
            <w:noProof/>
            <w:webHidden/>
          </w:rPr>
          <w:fldChar w:fldCharType="end"/>
        </w:r>
      </w:hyperlink>
    </w:p>
    <w:p w:rsidR="00294F18" w:rsidRDefault="007811E7">
      <w:pPr>
        <w:pStyle w:val="TableofFigures"/>
        <w:tabs>
          <w:tab w:val="right" w:leader="dot" w:pos="9038"/>
        </w:tabs>
        <w:rPr>
          <w:rFonts w:asciiTheme="minorHAnsi" w:eastAsiaTheme="minorEastAsia" w:hAnsiTheme="minorHAnsi" w:cstheme="minorBidi"/>
          <w:noProof/>
          <w:lang w:eastAsia="en-SG"/>
        </w:rPr>
      </w:pPr>
      <w:hyperlink w:anchor="_Toc408845611" w:history="1">
        <w:r w:rsidR="00294F18" w:rsidRPr="00F9439D">
          <w:rPr>
            <w:rStyle w:val="Hyperlink"/>
            <w:rFonts w:ascii="Times New Roman" w:hAnsi="Times New Roman"/>
            <w:noProof/>
          </w:rPr>
          <w:t xml:space="preserve">Figure 213 - </w:t>
        </w:r>
        <w:r w:rsidR="00294F18" w:rsidRPr="00F9439D">
          <w:rPr>
            <w:rStyle w:val="Hyperlink"/>
            <w:rFonts w:ascii="Times New Roman" w:hAnsi="Times New Roman"/>
            <w:noProof/>
            <w:lang w:val="en-US"/>
          </w:rPr>
          <w:t>Display detail info by mouse over a junction icon</w:t>
        </w:r>
        <w:r w:rsidR="00294F18">
          <w:rPr>
            <w:noProof/>
            <w:webHidden/>
          </w:rPr>
          <w:tab/>
        </w:r>
        <w:r w:rsidR="00294F18">
          <w:rPr>
            <w:noProof/>
            <w:webHidden/>
          </w:rPr>
          <w:fldChar w:fldCharType="begin"/>
        </w:r>
        <w:r w:rsidR="00294F18">
          <w:rPr>
            <w:noProof/>
            <w:webHidden/>
          </w:rPr>
          <w:instrText xml:space="preserve"> PAGEREF _Toc408845611 \h </w:instrText>
        </w:r>
        <w:r w:rsidR="00294F18">
          <w:rPr>
            <w:noProof/>
            <w:webHidden/>
          </w:rPr>
        </w:r>
        <w:r w:rsidR="00294F18">
          <w:rPr>
            <w:noProof/>
            <w:webHidden/>
          </w:rPr>
          <w:fldChar w:fldCharType="separate"/>
        </w:r>
        <w:r w:rsidR="00F51F09">
          <w:rPr>
            <w:noProof/>
            <w:webHidden/>
          </w:rPr>
          <w:t>722</w:t>
        </w:r>
        <w:r w:rsidR="00294F18">
          <w:rPr>
            <w:noProof/>
            <w:webHidden/>
          </w:rPr>
          <w:fldChar w:fldCharType="end"/>
        </w:r>
      </w:hyperlink>
    </w:p>
    <w:p w:rsidR="00294F18" w:rsidRDefault="007811E7">
      <w:pPr>
        <w:pStyle w:val="TableofFigures"/>
        <w:tabs>
          <w:tab w:val="right" w:leader="dot" w:pos="9038"/>
        </w:tabs>
        <w:rPr>
          <w:rFonts w:asciiTheme="minorHAnsi" w:eastAsiaTheme="minorEastAsia" w:hAnsiTheme="minorHAnsi" w:cstheme="minorBidi"/>
          <w:noProof/>
          <w:lang w:eastAsia="en-SG"/>
        </w:rPr>
      </w:pPr>
      <w:hyperlink w:anchor="_Toc408845612" w:history="1">
        <w:r w:rsidR="00294F18" w:rsidRPr="00F9439D">
          <w:rPr>
            <w:rStyle w:val="Hyperlink"/>
            <w:rFonts w:ascii="Times New Roman" w:hAnsi="Times New Roman"/>
            <w:noProof/>
          </w:rPr>
          <w:t>Figure 214 - Junction Control Dialog on CCM</w:t>
        </w:r>
        <w:r w:rsidR="00294F18">
          <w:rPr>
            <w:noProof/>
            <w:webHidden/>
          </w:rPr>
          <w:tab/>
        </w:r>
        <w:r w:rsidR="00294F18">
          <w:rPr>
            <w:noProof/>
            <w:webHidden/>
          </w:rPr>
          <w:fldChar w:fldCharType="begin"/>
        </w:r>
        <w:r w:rsidR="00294F18">
          <w:rPr>
            <w:noProof/>
            <w:webHidden/>
          </w:rPr>
          <w:instrText xml:space="preserve"> PAGEREF _Toc408845612 \h </w:instrText>
        </w:r>
        <w:r w:rsidR="00294F18">
          <w:rPr>
            <w:noProof/>
            <w:webHidden/>
          </w:rPr>
        </w:r>
        <w:r w:rsidR="00294F18">
          <w:rPr>
            <w:noProof/>
            <w:webHidden/>
          </w:rPr>
          <w:fldChar w:fldCharType="separate"/>
        </w:r>
        <w:r w:rsidR="00F51F09">
          <w:rPr>
            <w:noProof/>
            <w:webHidden/>
          </w:rPr>
          <w:t>723</w:t>
        </w:r>
        <w:r w:rsidR="00294F18">
          <w:rPr>
            <w:noProof/>
            <w:webHidden/>
          </w:rPr>
          <w:fldChar w:fldCharType="end"/>
        </w:r>
      </w:hyperlink>
    </w:p>
    <w:p w:rsidR="00294F18" w:rsidRDefault="007811E7">
      <w:pPr>
        <w:pStyle w:val="TableofFigures"/>
        <w:tabs>
          <w:tab w:val="right" w:leader="dot" w:pos="9038"/>
        </w:tabs>
        <w:rPr>
          <w:rFonts w:asciiTheme="minorHAnsi" w:eastAsiaTheme="minorEastAsia" w:hAnsiTheme="minorHAnsi" w:cstheme="minorBidi"/>
          <w:noProof/>
          <w:lang w:eastAsia="en-SG"/>
        </w:rPr>
      </w:pPr>
      <w:hyperlink w:anchor="_Toc408845613" w:history="1">
        <w:r w:rsidR="00294F18" w:rsidRPr="00F9439D">
          <w:rPr>
            <w:rStyle w:val="Hyperlink"/>
            <w:noProof/>
          </w:rPr>
          <w:t>Figure 215 - Context menu by right click mouse on a junction icon</w:t>
        </w:r>
        <w:r w:rsidR="00294F18">
          <w:rPr>
            <w:noProof/>
            <w:webHidden/>
          </w:rPr>
          <w:tab/>
        </w:r>
        <w:r w:rsidR="00294F18">
          <w:rPr>
            <w:noProof/>
            <w:webHidden/>
          </w:rPr>
          <w:fldChar w:fldCharType="begin"/>
        </w:r>
        <w:r w:rsidR="00294F18">
          <w:rPr>
            <w:noProof/>
            <w:webHidden/>
          </w:rPr>
          <w:instrText xml:space="preserve"> PAGEREF _Toc408845613 \h </w:instrText>
        </w:r>
        <w:r w:rsidR="00294F18">
          <w:rPr>
            <w:noProof/>
            <w:webHidden/>
          </w:rPr>
        </w:r>
        <w:r w:rsidR="00294F18">
          <w:rPr>
            <w:noProof/>
            <w:webHidden/>
          </w:rPr>
          <w:fldChar w:fldCharType="separate"/>
        </w:r>
        <w:r w:rsidR="00F51F09">
          <w:rPr>
            <w:noProof/>
            <w:webHidden/>
          </w:rPr>
          <w:t>724</w:t>
        </w:r>
        <w:r w:rsidR="00294F18">
          <w:rPr>
            <w:noProof/>
            <w:webHidden/>
          </w:rPr>
          <w:fldChar w:fldCharType="end"/>
        </w:r>
      </w:hyperlink>
    </w:p>
    <w:p w:rsidR="00294F18" w:rsidRDefault="007811E7">
      <w:pPr>
        <w:pStyle w:val="TableofFigures"/>
        <w:tabs>
          <w:tab w:val="right" w:leader="dot" w:pos="9038"/>
        </w:tabs>
        <w:rPr>
          <w:rFonts w:asciiTheme="minorHAnsi" w:eastAsiaTheme="minorEastAsia" w:hAnsiTheme="minorHAnsi" w:cstheme="minorBidi"/>
          <w:noProof/>
          <w:lang w:eastAsia="en-SG"/>
        </w:rPr>
      </w:pPr>
      <w:hyperlink w:anchor="_Toc408845614" w:history="1">
        <w:r w:rsidR="00294F18" w:rsidRPr="00F9439D">
          <w:rPr>
            <w:rStyle w:val="Hyperlink"/>
            <w:rFonts w:ascii="Times New Roman" w:hAnsi="Times New Roman"/>
            <w:noProof/>
          </w:rPr>
          <w:t>Figure 216 - Display junction Layout</w:t>
        </w:r>
        <w:r w:rsidR="00294F18">
          <w:rPr>
            <w:noProof/>
            <w:webHidden/>
          </w:rPr>
          <w:tab/>
        </w:r>
        <w:r w:rsidR="00294F18">
          <w:rPr>
            <w:noProof/>
            <w:webHidden/>
          </w:rPr>
          <w:fldChar w:fldCharType="begin"/>
        </w:r>
        <w:r w:rsidR="00294F18">
          <w:rPr>
            <w:noProof/>
            <w:webHidden/>
          </w:rPr>
          <w:instrText xml:space="preserve"> PAGEREF _Toc408845614 \h </w:instrText>
        </w:r>
        <w:r w:rsidR="00294F18">
          <w:rPr>
            <w:noProof/>
            <w:webHidden/>
          </w:rPr>
        </w:r>
        <w:r w:rsidR="00294F18">
          <w:rPr>
            <w:noProof/>
            <w:webHidden/>
          </w:rPr>
          <w:fldChar w:fldCharType="separate"/>
        </w:r>
        <w:r w:rsidR="00F51F09">
          <w:rPr>
            <w:noProof/>
            <w:webHidden/>
          </w:rPr>
          <w:t>725</w:t>
        </w:r>
        <w:r w:rsidR="00294F18">
          <w:rPr>
            <w:noProof/>
            <w:webHidden/>
          </w:rPr>
          <w:fldChar w:fldCharType="end"/>
        </w:r>
      </w:hyperlink>
    </w:p>
    <w:p w:rsidR="00294F18" w:rsidRDefault="007811E7">
      <w:pPr>
        <w:pStyle w:val="TableofFigures"/>
        <w:tabs>
          <w:tab w:val="right" w:leader="dot" w:pos="9038"/>
        </w:tabs>
        <w:rPr>
          <w:rFonts w:asciiTheme="minorHAnsi" w:eastAsiaTheme="minorEastAsia" w:hAnsiTheme="minorHAnsi" w:cstheme="minorBidi"/>
          <w:noProof/>
          <w:lang w:eastAsia="en-SG"/>
        </w:rPr>
      </w:pPr>
      <w:hyperlink w:anchor="_Toc408845615" w:history="1">
        <w:r w:rsidR="00294F18" w:rsidRPr="00F9439D">
          <w:rPr>
            <w:rStyle w:val="Hyperlink"/>
            <w:rFonts w:ascii="Times New Roman" w:hAnsi="Times New Roman"/>
            <w:noProof/>
          </w:rPr>
          <w:t>Figure 217 - Display Surveillance Camera in Expressway</w:t>
        </w:r>
        <w:r w:rsidR="00294F18">
          <w:rPr>
            <w:noProof/>
            <w:webHidden/>
          </w:rPr>
          <w:tab/>
        </w:r>
        <w:r w:rsidR="00294F18">
          <w:rPr>
            <w:noProof/>
            <w:webHidden/>
          </w:rPr>
          <w:fldChar w:fldCharType="begin"/>
        </w:r>
        <w:r w:rsidR="00294F18">
          <w:rPr>
            <w:noProof/>
            <w:webHidden/>
          </w:rPr>
          <w:instrText xml:space="preserve"> PAGEREF _Toc408845615 \h </w:instrText>
        </w:r>
        <w:r w:rsidR="00294F18">
          <w:rPr>
            <w:noProof/>
            <w:webHidden/>
          </w:rPr>
        </w:r>
        <w:r w:rsidR="00294F18">
          <w:rPr>
            <w:noProof/>
            <w:webHidden/>
          </w:rPr>
          <w:fldChar w:fldCharType="separate"/>
        </w:r>
        <w:r w:rsidR="00F51F09">
          <w:rPr>
            <w:noProof/>
            <w:webHidden/>
          </w:rPr>
          <w:t>727</w:t>
        </w:r>
        <w:r w:rsidR="00294F18">
          <w:rPr>
            <w:noProof/>
            <w:webHidden/>
          </w:rPr>
          <w:fldChar w:fldCharType="end"/>
        </w:r>
      </w:hyperlink>
    </w:p>
    <w:p w:rsidR="00294F18" w:rsidRDefault="007811E7">
      <w:pPr>
        <w:pStyle w:val="TableofFigures"/>
        <w:tabs>
          <w:tab w:val="right" w:leader="dot" w:pos="9038"/>
        </w:tabs>
        <w:rPr>
          <w:rFonts w:asciiTheme="minorHAnsi" w:eastAsiaTheme="minorEastAsia" w:hAnsiTheme="minorHAnsi" w:cstheme="minorBidi"/>
          <w:noProof/>
          <w:lang w:eastAsia="en-SG"/>
        </w:rPr>
      </w:pPr>
      <w:hyperlink w:anchor="_Toc408845616" w:history="1">
        <w:r w:rsidR="00294F18" w:rsidRPr="00F9439D">
          <w:rPr>
            <w:rStyle w:val="Hyperlink"/>
            <w:rFonts w:ascii="Times New Roman" w:hAnsi="Times New Roman"/>
            <w:noProof/>
          </w:rPr>
          <w:t>Figure 218 - Mouse Over Surveillance Camera Icon</w:t>
        </w:r>
        <w:r w:rsidR="00294F18">
          <w:rPr>
            <w:noProof/>
            <w:webHidden/>
          </w:rPr>
          <w:tab/>
        </w:r>
        <w:r w:rsidR="00294F18">
          <w:rPr>
            <w:noProof/>
            <w:webHidden/>
          </w:rPr>
          <w:fldChar w:fldCharType="begin"/>
        </w:r>
        <w:r w:rsidR="00294F18">
          <w:rPr>
            <w:noProof/>
            <w:webHidden/>
          </w:rPr>
          <w:instrText xml:space="preserve"> PAGEREF _Toc408845616 \h </w:instrText>
        </w:r>
        <w:r w:rsidR="00294F18">
          <w:rPr>
            <w:noProof/>
            <w:webHidden/>
          </w:rPr>
        </w:r>
        <w:r w:rsidR="00294F18">
          <w:rPr>
            <w:noProof/>
            <w:webHidden/>
          </w:rPr>
          <w:fldChar w:fldCharType="separate"/>
        </w:r>
        <w:r w:rsidR="00F51F09">
          <w:rPr>
            <w:noProof/>
            <w:webHidden/>
          </w:rPr>
          <w:t>728</w:t>
        </w:r>
        <w:r w:rsidR="00294F18">
          <w:rPr>
            <w:noProof/>
            <w:webHidden/>
          </w:rPr>
          <w:fldChar w:fldCharType="end"/>
        </w:r>
      </w:hyperlink>
    </w:p>
    <w:p w:rsidR="00294F18" w:rsidRDefault="007811E7">
      <w:pPr>
        <w:pStyle w:val="TableofFigures"/>
        <w:tabs>
          <w:tab w:val="right" w:leader="dot" w:pos="9038"/>
        </w:tabs>
        <w:rPr>
          <w:rFonts w:asciiTheme="minorHAnsi" w:eastAsiaTheme="minorEastAsia" w:hAnsiTheme="minorHAnsi" w:cstheme="minorBidi"/>
          <w:noProof/>
          <w:lang w:eastAsia="en-SG"/>
        </w:rPr>
      </w:pPr>
      <w:hyperlink w:anchor="_Toc408845617" w:history="1">
        <w:r w:rsidR="00294F18" w:rsidRPr="00F9439D">
          <w:rPr>
            <w:rStyle w:val="Hyperlink"/>
            <w:rFonts w:ascii="Times New Roman" w:hAnsi="Times New Roman"/>
            <w:noProof/>
          </w:rPr>
          <w:t>Figure 219 - Equipment Control Dialog on CCM</w:t>
        </w:r>
        <w:r w:rsidR="00294F18">
          <w:rPr>
            <w:noProof/>
            <w:webHidden/>
          </w:rPr>
          <w:tab/>
        </w:r>
        <w:r w:rsidR="00294F18">
          <w:rPr>
            <w:noProof/>
            <w:webHidden/>
          </w:rPr>
          <w:fldChar w:fldCharType="begin"/>
        </w:r>
        <w:r w:rsidR="00294F18">
          <w:rPr>
            <w:noProof/>
            <w:webHidden/>
          </w:rPr>
          <w:instrText xml:space="preserve"> PAGEREF _Toc408845617 \h </w:instrText>
        </w:r>
        <w:r w:rsidR="00294F18">
          <w:rPr>
            <w:noProof/>
            <w:webHidden/>
          </w:rPr>
        </w:r>
        <w:r w:rsidR="00294F18">
          <w:rPr>
            <w:noProof/>
            <w:webHidden/>
          </w:rPr>
          <w:fldChar w:fldCharType="separate"/>
        </w:r>
        <w:r w:rsidR="00F51F09">
          <w:rPr>
            <w:noProof/>
            <w:webHidden/>
          </w:rPr>
          <w:t>730</w:t>
        </w:r>
        <w:r w:rsidR="00294F18">
          <w:rPr>
            <w:noProof/>
            <w:webHidden/>
          </w:rPr>
          <w:fldChar w:fldCharType="end"/>
        </w:r>
      </w:hyperlink>
    </w:p>
    <w:p w:rsidR="00294F18" w:rsidRDefault="007811E7">
      <w:pPr>
        <w:pStyle w:val="TableofFigures"/>
        <w:tabs>
          <w:tab w:val="right" w:leader="dot" w:pos="9038"/>
        </w:tabs>
        <w:rPr>
          <w:rFonts w:asciiTheme="minorHAnsi" w:eastAsiaTheme="minorEastAsia" w:hAnsiTheme="minorHAnsi" w:cstheme="minorBidi"/>
          <w:noProof/>
          <w:lang w:eastAsia="en-SG"/>
        </w:rPr>
      </w:pPr>
      <w:hyperlink w:anchor="_Toc408845618" w:history="1">
        <w:r w:rsidR="00294F18" w:rsidRPr="00F9439D">
          <w:rPr>
            <w:rStyle w:val="Hyperlink"/>
            <w:noProof/>
          </w:rPr>
          <w:t>Figure 220 - Display Surveillance Camera in FCT</w:t>
        </w:r>
        <w:r w:rsidR="00294F18">
          <w:rPr>
            <w:noProof/>
            <w:webHidden/>
          </w:rPr>
          <w:tab/>
        </w:r>
        <w:r w:rsidR="00294F18">
          <w:rPr>
            <w:noProof/>
            <w:webHidden/>
          </w:rPr>
          <w:fldChar w:fldCharType="begin"/>
        </w:r>
        <w:r w:rsidR="00294F18">
          <w:rPr>
            <w:noProof/>
            <w:webHidden/>
          </w:rPr>
          <w:instrText xml:space="preserve"> PAGEREF _Toc408845618 \h </w:instrText>
        </w:r>
        <w:r w:rsidR="00294F18">
          <w:rPr>
            <w:noProof/>
            <w:webHidden/>
          </w:rPr>
        </w:r>
        <w:r w:rsidR="00294F18">
          <w:rPr>
            <w:noProof/>
            <w:webHidden/>
          </w:rPr>
          <w:fldChar w:fldCharType="separate"/>
        </w:r>
        <w:r w:rsidR="00F51F09">
          <w:rPr>
            <w:noProof/>
            <w:webHidden/>
          </w:rPr>
          <w:t>731</w:t>
        </w:r>
        <w:r w:rsidR="00294F18">
          <w:rPr>
            <w:noProof/>
            <w:webHidden/>
          </w:rPr>
          <w:fldChar w:fldCharType="end"/>
        </w:r>
      </w:hyperlink>
    </w:p>
    <w:p w:rsidR="00294F18" w:rsidRDefault="007811E7">
      <w:pPr>
        <w:pStyle w:val="TableofFigures"/>
        <w:tabs>
          <w:tab w:val="right" w:leader="dot" w:pos="9038"/>
        </w:tabs>
        <w:rPr>
          <w:rFonts w:asciiTheme="minorHAnsi" w:eastAsiaTheme="minorEastAsia" w:hAnsiTheme="minorHAnsi" w:cstheme="minorBidi"/>
          <w:noProof/>
          <w:lang w:eastAsia="en-SG"/>
        </w:rPr>
      </w:pPr>
      <w:hyperlink w:anchor="_Toc408845619" w:history="1">
        <w:r w:rsidR="00294F18" w:rsidRPr="00F9439D">
          <w:rPr>
            <w:rStyle w:val="Hyperlink"/>
            <w:rFonts w:ascii="Times New Roman" w:hAnsi="Times New Roman"/>
            <w:noProof/>
          </w:rPr>
          <w:t>Figure 221 - Mouse Over Surveillance Camera Icon</w:t>
        </w:r>
        <w:r w:rsidR="00294F18">
          <w:rPr>
            <w:noProof/>
            <w:webHidden/>
          </w:rPr>
          <w:tab/>
        </w:r>
        <w:r w:rsidR="00294F18">
          <w:rPr>
            <w:noProof/>
            <w:webHidden/>
          </w:rPr>
          <w:fldChar w:fldCharType="begin"/>
        </w:r>
        <w:r w:rsidR="00294F18">
          <w:rPr>
            <w:noProof/>
            <w:webHidden/>
          </w:rPr>
          <w:instrText xml:space="preserve"> PAGEREF _Toc408845619 \h </w:instrText>
        </w:r>
        <w:r w:rsidR="00294F18">
          <w:rPr>
            <w:noProof/>
            <w:webHidden/>
          </w:rPr>
        </w:r>
        <w:r w:rsidR="00294F18">
          <w:rPr>
            <w:noProof/>
            <w:webHidden/>
          </w:rPr>
          <w:fldChar w:fldCharType="separate"/>
        </w:r>
        <w:r w:rsidR="00F51F09">
          <w:rPr>
            <w:noProof/>
            <w:webHidden/>
          </w:rPr>
          <w:t>732</w:t>
        </w:r>
        <w:r w:rsidR="00294F18">
          <w:rPr>
            <w:noProof/>
            <w:webHidden/>
          </w:rPr>
          <w:fldChar w:fldCharType="end"/>
        </w:r>
      </w:hyperlink>
    </w:p>
    <w:p w:rsidR="00294F18" w:rsidRDefault="007811E7">
      <w:pPr>
        <w:pStyle w:val="TableofFigures"/>
        <w:tabs>
          <w:tab w:val="right" w:leader="dot" w:pos="9038"/>
        </w:tabs>
        <w:rPr>
          <w:rFonts w:asciiTheme="minorHAnsi" w:eastAsiaTheme="minorEastAsia" w:hAnsiTheme="minorHAnsi" w:cstheme="minorBidi"/>
          <w:noProof/>
          <w:lang w:eastAsia="en-SG"/>
        </w:rPr>
      </w:pPr>
      <w:hyperlink w:anchor="_Toc408845620" w:history="1">
        <w:r w:rsidR="00294F18" w:rsidRPr="00F9439D">
          <w:rPr>
            <w:rStyle w:val="Hyperlink"/>
            <w:rFonts w:ascii="Times New Roman" w:hAnsi="Times New Roman"/>
            <w:noProof/>
          </w:rPr>
          <w:t>Figure 222 - Equipment Control Dialog on CCM</w:t>
        </w:r>
        <w:r w:rsidR="00294F18">
          <w:rPr>
            <w:noProof/>
            <w:webHidden/>
          </w:rPr>
          <w:tab/>
        </w:r>
        <w:r w:rsidR="00294F18">
          <w:rPr>
            <w:noProof/>
            <w:webHidden/>
          </w:rPr>
          <w:fldChar w:fldCharType="begin"/>
        </w:r>
        <w:r w:rsidR="00294F18">
          <w:rPr>
            <w:noProof/>
            <w:webHidden/>
          </w:rPr>
          <w:instrText xml:space="preserve"> PAGEREF _Toc408845620 \h </w:instrText>
        </w:r>
        <w:r w:rsidR="00294F18">
          <w:rPr>
            <w:noProof/>
            <w:webHidden/>
          </w:rPr>
        </w:r>
        <w:r w:rsidR="00294F18">
          <w:rPr>
            <w:noProof/>
            <w:webHidden/>
          </w:rPr>
          <w:fldChar w:fldCharType="separate"/>
        </w:r>
        <w:r w:rsidR="00F51F09">
          <w:rPr>
            <w:noProof/>
            <w:webHidden/>
          </w:rPr>
          <w:t>734</w:t>
        </w:r>
        <w:r w:rsidR="00294F18">
          <w:rPr>
            <w:noProof/>
            <w:webHidden/>
          </w:rPr>
          <w:fldChar w:fldCharType="end"/>
        </w:r>
      </w:hyperlink>
    </w:p>
    <w:p w:rsidR="00294F18" w:rsidRDefault="007811E7">
      <w:pPr>
        <w:pStyle w:val="TableofFigures"/>
        <w:tabs>
          <w:tab w:val="right" w:leader="dot" w:pos="9038"/>
        </w:tabs>
        <w:rPr>
          <w:rFonts w:asciiTheme="minorHAnsi" w:eastAsiaTheme="minorEastAsia" w:hAnsiTheme="minorHAnsi" w:cstheme="minorBidi"/>
          <w:noProof/>
          <w:lang w:eastAsia="en-SG"/>
        </w:rPr>
      </w:pPr>
      <w:hyperlink w:anchor="_Toc408845621" w:history="1">
        <w:r w:rsidR="00294F18" w:rsidRPr="00F9439D">
          <w:rPr>
            <w:rStyle w:val="Hyperlink"/>
            <w:noProof/>
          </w:rPr>
          <w:t>Figure 223 - Display Detection Camera in Expressway</w:t>
        </w:r>
        <w:r w:rsidR="00294F18">
          <w:rPr>
            <w:noProof/>
            <w:webHidden/>
          </w:rPr>
          <w:tab/>
        </w:r>
        <w:r w:rsidR="00294F18">
          <w:rPr>
            <w:noProof/>
            <w:webHidden/>
          </w:rPr>
          <w:fldChar w:fldCharType="begin"/>
        </w:r>
        <w:r w:rsidR="00294F18">
          <w:rPr>
            <w:noProof/>
            <w:webHidden/>
          </w:rPr>
          <w:instrText xml:space="preserve"> PAGEREF _Toc408845621 \h </w:instrText>
        </w:r>
        <w:r w:rsidR="00294F18">
          <w:rPr>
            <w:noProof/>
            <w:webHidden/>
          </w:rPr>
        </w:r>
        <w:r w:rsidR="00294F18">
          <w:rPr>
            <w:noProof/>
            <w:webHidden/>
          </w:rPr>
          <w:fldChar w:fldCharType="separate"/>
        </w:r>
        <w:r w:rsidR="00F51F09">
          <w:rPr>
            <w:noProof/>
            <w:webHidden/>
          </w:rPr>
          <w:t>736</w:t>
        </w:r>
        <w:r w:rsidR="00294F18">
          <w:rPr>
            <w:noProof/>
            <w:webHidden/>
          </w:rPr>
          <w:fldChar w:fldCharType="end"/>
        </w:r>
      </w:hyperlink>
    </w:p>
    <w:p w:rsidR="00294F18" w:rsidRDefault="007811E7">
      <w:pPr>
        <w:pStyle w:val="TableofFigures"/>
        <w:tabs>
          <w:tab w:val="right" w:leader="dot" w:pos="9038"/>
        </w:tabs>
        <w:rPr>
          <w:rFonts w:asciiTheme="minorHAnsi" w:eastAsiaTheme="minorEastAsia" w:hAnsiTheme="minorHAnsi" w:cstheme="minorBidi"/>
          <w:noProof/>
          <w:lang w:eastAsia="en-SG"/>
        </w:rPr>
      </w:pPr>
      <w:hyperlink w:anchor="_Toc408845622" w:history="1">
        <w:r w:rsidR="00294F18" w:rsidRPr="00F9439D">
          <w:rPr>
            <w:rStyle w:val="Hyperlink"/>
            <w:rFonts w:ascii="Times New Roman" w:hAnsi="Times New Roman"/>
            <w:noProof/>
          </w:rPr>
          <w:t>Figure 224 - Mouse over on Detection Camera Icon</w:t>
        </w:r>
        <w:r w:rsidR="00294F18">
          <w:rPr>
            <w:noProof/>
            <w:webHidden/>
          </w:rPr>
          <w:tab/>
        </w:r>
        <w:r w:rsidR="00294F18">
          <w:rPr>
            <w:noProof/>
            <w:webHidden/>
          </w:rPr>
          <w:fldChar w:fldCharType="begin"/>
        </w:r>
        <w:r w:rsidR="00294F18">
          <w:rPr>
            <w:noProof/>
            <w:webHidden/>
          </w:rPr>
          <w:instrText xml:space="preserve"> PAGEREF _Toc408845622 \h </w:instrText>
        </w:r>
        <w:r w:rsidR="00294F18">
          <w:rPr>
            <w:noProof/>
            <w:webHidden/>
          </w:rPr>
        </w:r>
        <w:r w:rsidR="00294F18">
          <w:rPr>
            <w:noProof/>
            <w:webHidden/>
          </w:rPr>
          <w:fldChar w:fldCharType="separate"/>
        </w:r>
        <w:r w:rsidR="00F51F09">
          <w:rPr>
            <w:noProof/>
            <w:webHidden/>
          </w:rPr>
          <w:t>737</w:t>
        </w:r>
        <w:r w:rsidR="00294F18">
          <w:rPr>
            <w:noProof/>
            <w:webHidden/>
          </w:rPr>
          <w:fldChar w:fldCharType="end"/>
        </w:r>
      </w:hyperlink>
    </w:p>
    <w:p w:rsidR="00294F18" w:rsidRDefault="007811E7">
      <w:pPr>
        <w:pStyle w:val="TableofFigures"/>
        <w:tabs>
          <w:tab w:val="right" w:leader="dot" w:pos="9038"/>
        </w:tabs>
        <w:rPr>
          <w:rFonts w:asciiTheme="minorHAnsi" w:eastAsiaTheme="minorEastAsia" w:hAnsiTheme="minorHAnsi" w:cstheme="minorBidi"/>
          <w:noProof/>
          <w:lang w:eastAsia="en-SG"/>
        </w:rPr>
      </w:pPr>
      <w:hyperlink w:anchor="_Toc408845623" w:history="1">
        <w:r w:rsidR="00294F18" w:rsidRPr="00F9439D">
          <w:rPr>
            <w:rStyle w:val="Hyperlink"/>
            <w:noProof/>
          </w:rPr>
          <w:t>Figure 225 - Display Detection Camera in FCT</w:t>
        </w:r>
        <w:r w:rsidR="00294F18">
          <w:rPr>
            <w:noProof/>
            <w:webHidden/>
          </w:rPr>
          <w:tab/>
        </w:r>
        <w:r w:rsidR="00294F18">
          <w:rPr>
            <w:noProof/>
            <w:webHidden/>
          </w:rPr>
          <w:fldChar w:fldCharType="begin"/>
        </w:r>
        <w:r w:rsidR="00294F18">
          <w:rPr>
            <w:noProof/>
            <w:webHidden/>
          </w:rPr>
          <w:instrText xml:space="preserve"> PAGEREF _Toc408845623 \h </w:instrText>
        </w:r>
        <w:r w:rsidR="00294F18">
          <w:rPr>
            <w:noProof/>
            <w:webHidden/>
          </w:rPr>
        </w:r>
        <w:r w:rsidR="00294F18">
          <w:rPr>
            <w:noProof/>
            <w:webHidden/>
          </w:rPr>
          <w:fldChar w:fldCharType="separate"/>
        </w:r>
        <w:r w:rsidR="00F51F09">
          <w:rPr>
            <w:noProof/>
            <w:webHidden/>
          </w:rPr>
          <w:t>738</w:t>
        </w:r>
        <w:r w:rsidR="00294F18">
          <w:rPr>
            <w:noProof/>
            <w:webHidden/>
          </w:rPr>
          <w:fldChar w:fldCharType="end"/>
        </w:r>
      </w:hyperlink>
    </w:p>
    <w:p w:rsidR="00294F18" w:rsidRDefault="007811E7">
      <w:pPr>
        <w:pStyle w:val="TableofFigures"/>
        <w:tabs>
          <w:tab w:val="right" w:leader="dot" w:pos="9038"/>
        </w:tabs>
        <w:rPr>
          <w:rFonts w:asciiTheme="minorHAnsi" w:eastAsiaTheme="minorEastAsia" w:hAnsiTheme="minorHAnsi" w:cstheme="minorBidi"/>
          <w:noProof/>
          <w:lang w:eastAsia="en-SG"/>
        </w:rPr>
      </w:pPr>
      <w:hyperlink w:anchor="_Toc408845624" w:history="1">
        <w:r w:rsidR="00294F18" w:rsidRPr="00F9439D">
          <w:rPr>
            <w:rStyle w:val="Hyperlink"/>
            <w:rFonts w:ascii="Times New Roman" w:hAnsi="Times New Roman"/>
            <w:noProof/>
          </w:rPr>
          <w:t>Figure 226 - Mouse over on Detection Camera Icon</w:t>
        </w:r>
        <w:r w:rsidR="00294F18">
          <w:rPr>
            <w:noProof/>
            <w:webHidden/>
          </w:rPr>
          <w:tab/>
        </w:r>
        <w:r w:rsidR="00294F18">
          <w:rPr>
            <w:noProof/>
            <w:webHidden/>
          </w:rPr>
          <w:fldChar w:fldCharType="begin"/>
        </w:r>
        <w:r w:rsidR="00294F18">
          <w:rPr>
            <w:noProof/>
            <w:webHidden/>
          </w:rPr>
          <w:instrText xml:space="preserve"> PAGEREF _Toc408845624 \h </w:instrText>
        </w:r>
        <w:r w:rsidR="00294F18">
          <w:rPr>
            <w:noProof/>
            <w:webHidden/>
          </w:rPr>
        </w:r>
        <w:r w:rsidR="00294F18">
          <w:rPr>
            <w:noProof/>
            <w:webHidden/>
          </w:rPr>
          <w:fldChar w:fldCharType="separate"/>
        </w:r>
        <w:r w:rsidR="00F51F09">
          <w:rPr>
            <w:noProof/>
            <w:webHidden/>
          </w:rPr>
          <w:t>740</w:t>
        </w:r>
        <w:r w:rsidR="00294F18">
          <w:rPr>
            <w:noProof/>
            <w:webHidden/>
          </w:rPr>
          <w:fldChar w:fldCharType="end"/>
        </w:r>
      </w:hyperlink>
    </w:p>
    <w:p w:rsidR="00294F18" w:rsidRDefault="007811E7">
      <w:pPr>
        <w:pStyle w:val="TableofFigures"/>
        <w:tabs>
          <w:tab w:val="right" w:leader="dot" w:pos="9038"/>
        </w:tabs>
        <w:rPr>
          <w:rFonts w:asciiTheme="minorHAnsi" w:eastAsiaTheme="minorEastAsia" w:hAnsiTheme="minorHAnsi" w:cstheme="minorBidi"/>
          <w:noProof/>
          <w:lang w:eastAsia="en-SG"/>
        </w:rPr>
      </w:pPr>
      <w:hyperlink w:anchor="_Toc408845625" w:history="1">
        <w:r w:rsidR="00294F18" w:rsidRPr="00F9439D">
          <w:rPr>
            <w:rStyle w:val="Hyperlink"/>
            <w:noProof/>
          </w:rPr>
          <w:t>Figure 227 - Display SOS in Expressway</w:t>
        </w:r>
        <w:r w:rsidR="00294F18">
          <w:rPr>
            <w:noProof/>
            <w:webHidden/>
          </w:rPr>
          <w:tab/>
        </w:r>
        <w:r w:rsidR="00294F18">
          <w:rPr>
            <w:noProof/>
            <w:webHidden/>
          </w:rPr>
          <w:fldChar w:fldCharType="begin"/>
        </w:r>
        <w:r w:rsidR="00294F18">
          <w:rPr>
            <w:noProof/>
            <w:webHidden/>
          </w:rPr>
          <w:instrText xml:space="preserve"> PAGEREF _Toc408845625 \h </w:instrText>
        </w:r>
        <w:r w:rsidR="00294F18">
          <w:rPr>
            <w:noProof/>
            <w:webHidden/>
          </w:rPr>
        </w:r>
        <w:r w:rsidR="00294F18">
          <w:rPr>
            <w:noProof/>
            <w:webHidden/>
          </w:rPr>
          <w:fldChar w:fldCharType="separate"/>
        </w:r>
        <w:r w:rsidR="00F51F09">
          <w:rPr>
            <w:noProof/>
            <w:webHidden/>
          </w:rPr>
          <w:t>742</w:t>
        </w:r>
        <w:r w:rsidR="00294F18">
          <w:rPr>
            <w:noProof/>
            <w:webHidden/>
          </w:rPr>
          <w:fldChar w:fldCharType="end"/>
        </w:r>
      </w:hyperlink>
    </w:p>
    <w:p w:rsidR="00294F18" w:rsidRDefault="007811E7">
      <w:pPr>
        <w:pStyle w:val="TableofFigures"/>
        <w:tabs>
          <w:tab w:val="right" w:leader="dot" w:pos="9038"/>
        </w:tabs>
        <w:rPr>
          <w:rFonts w:asciiTheme="minorHAnsi" w:eastAsiaTheme="minorEastAsia" w:hAnsiTheme="minorHAnsi" w:cstheme="minorBidi"/>
          <w:noProof/>
          <w:lang w:eastAsia="en-SG"/>
        </w:rPr>
      </w:pPr>
      <w:hyperlink w:anchor="_Toc408845626" w:history="1">
        <w:r w:rsidR="00294F18" w:rsidRPr="00F9439D">
          <w:rPr>
            <w:rStyle w:val="Hyperlink"/>
            <w:rFonts w:ascii="Times New Roman" w:hAnsi="Times New Roman"/>
            <w:noProof/>
          </w:rPr>
          <w:t>Figure 228 - Mouse Over on SOS Icon</w:t>
        </w:r>
        <w:r w:rsidR="00294F18">
          <w:rPr>
            <w:noProof/>
            <w:webHidden/>
          </w:rPr>
          <w:tab/>
        </w:r>
        <w:r w:rsidR="00294F18">
          <w:rPr>
            <w:noProof/>
            <w:webHidden/>
          </w:rPr>
          <w:fldChar w:fldCharType="begin"/>
        </w:r>
        <w:r w:rsidR="00294F18">
          <w:rPr>
            <w:noProof/>
            <w:webHidden/>
          </w:rPr>
          <w:instrText xml:space="preserve"> PAGEREF _Toc408845626 \h </w:instrText>
        </w:r>
        <w:r w:rsidR="00294F18">
          <w:rPr>
            <w:noProof/>
            <w:webHidden/>
          </w:rPr>
        </w:r>
        <w:r w:rsidR="00294F18">
          <w:rPr>
            <w:noProof/>
            <w:webHidden/>
          </w:rPr>
          <w:fldChar w:fldCharType="separate"/>
        </w:r>
        <w:r w:rsidR="00F51F09">
          <w:rPr>
            <w:noProof/>
            <w:webHidden/>
          </w:rPr>
          <w:t>743</w:t>
        </w:r>
        <w:r w:rsidR="00294F18">
          <w:rPr>
            <w:noProof/>
            <w:webHidden/>
          </w:rPr>
          <w:fldChar w:fldCharType="end"/>
        </w:r>
      </w:hyperlink>
    </w:p>
    <w:p w:rsidR="00294F18" w:rsidRDefault="007811E7">
      <w:pPr>
        <w:pStyle w:val="TableofFigures"/>
        <w:tabs>
          <w:tab w:val="right" w:leader="dot" w:pos="9038"/>
        </w:tabs>
        <w:rPr>
          <w:rFonts w:asciiTheme="minorHAnsi" w:eastAsiaTheme="minorEastAsia" w:hAnsiTheme="minorHAnsi" w:cstheme="minorBidi"/>
          <w:noProof/>
          <w:lang w:eastAsia="en-SG"/>
        </w:rPr>
      </w:pPr>
      <w:hyperlink w:anchor="_Toc408845627" w:history="1">
        <w:r w:rsidR="00294F18" w:rsidRPr="00F9439D">
          <w:rPr>
            <w:rStyle w:val="Hyperlink"/>
            <w:rFonts w:ascii="Times New Roman" w:hAnsi="Times New Roman"/>
            <w:noProof/>
          </w:rPr>
          <w:t xml:space="preserve">Figure 229 - </w:t>
        </w:r>
        <w:r w:rsidR="00294F18" w:rsidRPr="00F9439D">
          <w:rPr>
            <w:rStyle w:val="Hyperlink"/>
            <w:rFonts w:ascii="Times New Roman" w:hAnsi="Times New Roman"/>
            <w:noProof/>
            <w:lang w:val="en-GB"/>
          </w:rPr>
          <w:t>A CTE tunnel schematic diagram (with VMS) example</w:t>
        </w:r>
        <w:r w:rsidR="00294F18">
          <w:rPr>
            <w:noProof/>
            <w:webHidden/>
          </w:rPr>
          <w:tab/>
        </w:r>
        <w:r w:rsidR="00294F18">
          <w:rPr>
            <w:noProof/>
            <w:webHidden/>
          </w:rPr>
          <w:fldChar w:fldCharType="begin"/>
        </w:r>
        <w:r w:rsidR="00294F18">
          <w:rPr>
            <w:noProof/>
            <w:webHidden/>
          </w:rPr>
          <w:instrText xml:space="preserve"> PAGEREF _Toc408845627 \h </w:instrText>
        </w:r>
        <w:r w:rsidR="00294F18">
          <w:rPr>
            <w:noProof/>
            <w:webHidden/>
          </w:rPr>
        </w:r>
        <w:r w:rsidR="00294F18">
          <w:rPr>
            <w:noProof/>
            <w:webHidden/>
          </w:rPr>
          <w:fldChar w:fldCharType="separate"/>
        </w:r>
        <w:r w:rsidR="00F51F09">
          <w:rPr>
            <w:noProof/>
            <w:webHidden/>
          </w:rPr>
          <w:t>745</w:t>
        </w:r>
        <w:r w:rsidR="00294F18">
          <w:rPr>
            <w:noProof/>
            <w:webHidden/>
          </w:rPr>
          <w:fldChar w:fldCharType="end"/>
        </w:r>
      </w:hyperlink>
    </w:p>
    <w:p w:rsidR="00294F18" w:rsidRDefault="007811E7">
      <w:pPr>
        <w:pStyle w:val="TableofFigures"/>
        <w:tabs>
          <w:tab w:val="right" w:leader="dot" w:pos="9038"/>
        </w:tabs>
        <w:rPr>
          <w:rFonts w:asciiTheme="minorHAnsi" w:eastAsiaTheme="minorEastAsia" w:hAnsiTheme="minorHAnsi" w:cstheme="minorBidi"/>
          <w:noProof/>
          <w:lang w:eastAsia="en-SG"/>
        </w:rPr>
      </w:pPr>
      <w:hyperlink w:anchor="_Toc408845628" w:history="1">
        <w:r w:rsidR="00294F18" w:rsidRPr="00F9439D">
          <w:rPr>
            <w:rStyle w:val="Hyperlink"/>
            <w:rFonts w:ascii="Times New Roman" w:hAnsi="Times New Roman"/>
            <w:noProof/>
          </w:rPr>
          <w:t xml:space="preserve">Figure 230 - </w:t>
        </w:r>
        <w:r w:rsidR="00294F18" w:rsidRPr="00F9439D">
          <w:rPr>
            <w:rStyle w:val="Hyperlink"/>
            <w:rFonts w:ascii="Times New Roman" w:eastAsia="Times New Roman" w:hAnsi="Times New Roman"/>
            <w:noProof/>
            <w:lang w:val="en-US"/>
          </w:rPr>
          <w:t>Display LUS, IR and VMS with message together in Tunnel View</w:t>
        </w:r>
        <w:r w:rsidR="00294F18">
          <w:rPr>
            <w:noProof/>
            <w:webHidden/>
          </w:rPr>
          <w:tab/>
        </w:r>
        <w:r w:rsidR="00294F18">
          <w:rPr>
            <w:noProof/>
            <w:webHidden/>
          </w:rPr>
          <w:fldChar w:fldCharType="begin"/>
        </w:r>
        <w:r w:rsidR="00294F18">
          <w:rPr>
            <w:noProof/>
            <w:webHidden/>
          </w:rPr>
          <w:instrText xml:space="preserve"> PAGEREF _Toc408845628 \h </w:instrText>
        </w:r>
        <w:r w:rsidR="00294F18">
          <w:rPr>
            <w:noProof/>
            <w:webHidden/>
          </w:rPr>
        </w:r>
        <w:r w:rsidR="00294F18">
          <w:rPr>
            <w:noProof/>
            <w:webHidden/>
          </w:rPr>
          <w:fldChar w:fldCharType="separate"/>
        </w:r>
        <w:r w:rsidR="00F51F09">
          <w:rPr>
            <w:noProof/>
            <w:webHidden/>
          </w:rPr>
          <w:t>748</w:t>
        </w:r>
        <w:r w:rsidR="00294F18">
          <w:rPr>
            <w:noProof/>
            <w:webHidden/>
          </w:rPr>
          <w:fldChar w:fldCharType="end"/>
        </w:r>
      </w:hyperlink>
    </w:p>
    <w:p w:rsidR="00294F18" w:rsidRDefault="007811E7">
      <w:pPr>
        <w:pStyle w:val="TableofFigures"/>
        <w:tabs>
          <w:tab w:val="right" w:leader="dot" w:pos="9038"/>
        </w:tabs>
        <w:rPr>
          <w:rFonts w:asciiTheme="minorHAnsi" w:eastAsiaTheme="minorEastAsia" w:hAnsiTheme="minorHAnsi" w:cstheme="minorBidi"/>
          <w:noProof/>
          <w:lang w:eastAsia="en-SG"/>
        </w:rPr>
      </w:pPr>
      <w:hyperlink w:anchor="_Toc408845629" w:history="1">
        <w:r w:rsidR="00294F18" w:rsidRPr="00F9439D">
          <w:rPr>
            <w:rStyle w:val="Hyperlink"/>
            <w:rFonts w:ascii="Times New Roman" w:hAnsi="Times New Roman"/>
            <w:noProof/>
          </w:rPr>
          <w:t xml:space="preserve">Figure 231 - </w:t>
        </w:r>
        <w:r w:rsidR="00294F18" w:rsidRPr="00F9439D">
          <w:rPr>
            <w:rStyle w:val="Hyperlink"/>
            <w:rFonts w:ascii="Times New Roman" w:eastAsia="Times New Roman" w:hAnsi="Times New Roman"/>
            <w:noProof/>
            <w:lang w:val="en-US"/>
          </w:rPr>
          <w:t>Display Full Tunnel View</w:t>
        </w:r>
        <w:r w:rsidR="00294F18">
          <w:rPr>
            <w:noProof/>
            <w:webHidden/>
          </w:rPr>
          <w:tab/>
        </w:r>
        <w:r w:rsidR="00294F18">
          <w:rPr>
            <w:noProof/>
            <w:webHidden/>
          </w:rPr>
          <w:fldChar w:fldCharType="begin"/>
        </w:r>
        <w:r w:rsidR="00294F18">
          <w:rPr>
            <w:noProof/>
            <w:webHidden/>
          </w:rPr>
          <w:instrText xml:space="preserve"> PAGEREF _Toc408845629 \h </w:instrText>
        </w:r>
        <w:r w:rsidR="00294F18">
          <w:rPr>
            <w:noProof/>
            <w:webHidden/>
          </w:rPr>
        </w:r>
        <w:r w:rsidR="00294F18">
          <w:rPr>
            <w:noProof/>
            <w:webHidden/>
          </w:rPr>
          <w:fldChar w:fldCharType="separate"/>
        </w:r>
        <w:r w:rsidR="00F51F09">
          <w:rPr>
            <w:noProof/>
            <w:webHidden/>
          </w:rPr>
          <w:t>749</w:t>
        </w:r>
        <w:r w:rsidR="00294F18">
          <w:rPr>
            <w:noProof/>
            <w:webHidden/>
          </w:rPr>
          <w:fldChar w:fldCharType="end"/>
        </w:r>
      </w:hyperlink>
    </w:p>
    <w:p w:rsidR="00294F18" w:rsidRDefault="007811E7">
      <w:pPr>
        <w:pStyle w:val="TableofFigures"/>
        <w:tabs>
          <w:tab w:val="right" w:leader="dot" w:pos="9038"/>
        </w:tabs>
        <w:rPr>
          <w:rFonts w:asciiTheme="minorHAnsi" w:eastAsiaTheme="minorEastAsia" w:hAnsiTheme="minorHAnsi" w:cstheme="minorBidi"/>
          <w:noProof/>
          <w:lang w:eastAsia="en-SG"/>
        </w:rPr>
      </w:pPr>
      <w:hyperlink w:anchor="_Toc408845630" w:history="1">
        <w:r w:rsidR="00294F18" w:rsidRPr="00F9439D">
          <w:rPr>
            <w:rStyle w:val="Hyperlink"/>
            <w:rFonts w:ascii="Times New Roman" w:hAnsi="Times New Roman"/>
            <w:noProof/>
          </w:rPr>
          <w:t xml:space="preserve">Figure 232 - </w:t>
        </w:r>
        <w:r w:rsidR="00294F18" w:rsidRPr="00F9439D">
          <w:rPr>
            <w:rStyle w:val="Hyperlink"/>
            <w:rFonts w:ascii="Times New Roman" w:eastAsia="Times New Roman" w:hAnsi="Times New Roman"/>
            <w:noProof/>
            <w:lang w:val="en-US"/>
          </w:rPr>
          <w:t>Display </w:t>
        </w:r>
        <w:r w:rsidR="00294F18" w:rsidRPr="00F9439D">
          <w:rPr>
            <w:rStyle w:val="Hyperlink"/>
            <w:rFonts w:ascii="Times New Roman" w:eastAsia="Times New Roman" w:hAnsi="Times New Roman"/>
            <w:noProof/>
            <w:lang w:val="en-GB"/>
          </w:rPr>
          <w:t xml:space="preserve"> Northwest Box of the Tunnel</w:t>
        </w:r>
        <w:r w:rsidR="00294F18">
          <w:rPr>
            <w:noProof/>
            <w:webHidden/>
          </w:rPr>
          <w:tab/>
        </w:r>
        <w:r w:rsidR="00294F18">
          <w:rPr>
            <w:noProof/>
            <w:webHidden/>
          </w:rPr>
          <w:fldChar w:fldCharType="begin"/>
        </w:r>
        <w:r w:rsidR="00294F18">
          <w:rPr>
            <w:noProof/>
            <w:webHidden/>
          </w:rPr>
          <w:instrText xml:space="preserve"> PAGEREF _Toc408845630 \h </w:instrText>
        </w:r>
        <w:r w:rsidR="00294F18">
          <w:rPr>
            <w:noProof/>
            <w:webHidden/>
          </w:rPr>
        </w:r>
        <w:r w:rsidR="00294F18">
          <w:rPr>
            <w:noProof/>
            <w:webHidden/>
          </w:rPr>
          <w:fldChar w:fldCharType="separate"/>
        </w:r>
        <w:r w:rsidR="00F51F09">
          <w:rPr>
            <w:noProof/>
            <w:webHidden/>
          </w:rPr>
          <w:t>750</w:t>
        </w:r>
        <w:r w:rsidR="00294F18">
          <w:rPr>
            <w:noProof/>
            <w:webHidden/>
          </w:rPr>
          <w:fldChar w:fldCharType="end"/>
        </w:r>
      </w:hyperlink>
    </w:p>
    <w:p w:rsidR="00294F18" w:rsidRDefault="007811E7">
      <w:pPr>
        <w:pStyle w:val="TableofFigures"/>
        <w:tabs>
          <w:tab w:val="right" w:leader="dot" w:pos="9038"/>
        </w:tabs>
        <w:rPr>
          <w:rFonts w:asciiTheme="minorHAnsi" w:eastAsiaTheme="minorEastAsia" w:hAnsiTheme="minorHAnsi" w:cstheme="minorBidi"/>
          <w:noProof/>
          <w:lang w:eastAsia="en-SG"/>
        </w:rPr>
      </w:pPr>
      <w:hyperlink w:anchor="_Toc408845631" w:history="1">
        <w:r w:rsidR="00294F18" w:rsidRPr="00F9439D">
          <w:rPr>
            <w:rStyle w:val="Hyperlink"/>
            <w:rFonts w:ascii="Times New Roman" w:hAnsi="Times New Roman"/>
            <w:noProof/>
          </w:rPr>
          <w:t xml:space="preserve">Figure 233 - </w:t>
        </w:r>
        <w:r w:rsidR="00294F18" w:rsidRPr="00F9439D">
          <w:rPr>
            <w:rStyle w:val="Hyperlink"/>
            <w:rFonts w:ascii="Times New Roman" w:eastAsia="Times New Roman" w:hAnsi="Times New Roman"/>
            <w:noProof/>
            <w:lang w:val="en-US"/>
          </w:rPr>
          <w:t>Display </w:t>
        </w:r>
        <w:r w:rsidR="00294F18" w:rsidRPr="00F9439D">
          <w:rPr>
            <w:rStyle w:val="Hyperlink"/>
            <w:rFonts w:ascii="Times New Roman" w:eastAsia="Times New Roman" w:hAnsi="Times New Roman"/>
            <w:noProof/>
            <w:lang w:val="en-GB"/>
          </w:rPr>
          <w:t xml:space="preserve"> Northeast Box of the Tunnel</w:t>
        </w:r>
        <w:r w:rsidR="00294F18">
          <w:rPr>
            <w:noProof/>
            <w:webHidden/>
          </w:rPr>
          <w:tab/>
        </w:r>
        <w:r w:rsidR="00294F18">
          <w:rPr>
            <w:noProof/>
            <w:webHidden/>
          </w:rPr>
          <w:fldChar w:fldCharType="begin"/>
        </w:r>
        <w:r w:rsidR="00294F18">
          <w:rPr>
            <w:noProof/>
            <w:webHidden/>
          </w:rPr>
          <w:instrText xml:space="preserve"> PAGEREF _Toc408845631 \h </w:instrText>
        </w:r>
        <w:r w:rsidR="00294F18">
          <w:rPr>
            <w:noProof/>
            <w:webHidden/>
          </w:rPr>
        </w:r>
        <w:r w:rsidR="00294F18">
          <w:rPr>
            <w:noProof/>
            <w:webHidden/>
          </w:rPr>
          <w:fldChar w:fldCharType="separate"/>
        </w:r>
        <w:r w:rsidR="00F51F09">
          <w:rPr>
            <w:noProof/>
            <w:webHidden/>
          </w:rPr>
          <w:t>751</w:t>
        </w:r>
        <w:r w:rsidR="00294F18">
          <w:rPr>
            <w:noProof/>
            <w:webHidden/>
          </w:rPr>
          <w:fldChar w:fldCharType="end"/>
        </w:r>
      </w:hyperlink>
    </w:p>
    <w:p w:rsidR="00294F18" w:rsidRDefault="007811E7">
      <w:pPr>
        <w:pStyle w:val="TableofFigures"/>
        <w:tabs>
          <w:tab w:val="right" w:leader="dot" w:pos="9038"/>
        </w:tabs>
        <w:rPr>
          <w:rFonts w:asciiTheme="minorHAnsi" w:eastAsiaTheme="minorEastAsia" w:hAnsiTheme="minorHAnsi" w:cstheme="minorBidi"/>
          <w:noProof/>
          <w:lang w:eastAsia="en-SG"/>
        </w:rPr>
      </w:pPr>
      <w:hyperlink w:anchor="_Toc408845632" w:history="1">
        <w:r w:rsidR="00294F18" w:rsidRPr="00F9439D">
          <w:rPr>
            <w:rStyle w:val="Hyperlink"/>
            <w:rFonts w:ascii="Times New Roman" w:hAnsi="Times New Roman"/>
            <w:noProof/>
          </w:rPr>
          <w:t xml:space="preserve">Figure 234 - </w:t>
        </w:r>
        <w:r w:rsidR="00294F18" w:rsidRPr="00F9439D">
          <w:rPr>
            <w:rStyle w:val="Hyperlink"/>
            <w:rFonts w:ascii="Times New Roman" w:eastAsia="Times New Roman" w:hAnsi="Times New Roman"/>
            <w:noProof/>
            <w:lang w:val="en-US"/>
          </w:rPr>
          <w:t>Display </w:t>
        </w:r>
        <w:r w:rsidR="00294F18" w:rsidRPr="00F9439D">
          <w:rPr>
            <w:rStyle w:val="Hyperlink"/>
            <w:rFonts w:ascii="Times New Roman" w:eastAsia="Times New Roman" w:hAnsi="Times New Roman"/>
            <w:noProof/>
            <w:lang w:val="en-GB"/>
          </w:rPr>
          <w:t xml:space="preserve"> Southwest Box of the Tunnel</w:t>
        </w:r>
        <w:r w:rsidR="00294F18">
          <w:rPr>
            <w:noProof/>
            <w:webHidden/>
          </w:rPr>
          <w:tab/>
        </w:r>
        <w:r w:rsidR="00294F18">
          <w:rPr>
            <w:noProof/>
            <w:webHidden/>
          </w:rPr>
          <w:fldChar w:fldCharType="begin"/>
        </w:r>
        <w:r w:rsidR="00294F18">
          <w:rPr>
            <w:noProof/>
            <w:webHidden/>
          </w:rPr>
          <w:instrText xml:space="preserve"> PAGEREF _Toc408845632 \h </w:instrText>
        </w:r>
        <w:r w:rsidR="00294F18">
          <w:rPr>
            <w:noProof/>
            <w:webHidden/>
          </w:rPr>
        </w:r>
        <w:r w:rsidR="00294F18">
          <w:rPr>
            <w:noProof/>
            <w:webHidden/>
          </w:rPr>
          <w:fldChar w:fldCharType="separate"/>
        </w:r>
        <w:r w:rsidR="00F51F09">
          <w:rPr>
            <w:noProof/>
            <w:webHidden/>
          </w:rPr>
          <w:t>752</w:t>
        </w:r>
        <w:r w:rsidR="00294F18">
          <w:rPr>
            <w:noProof/>
            <w:webHidden/>
          </w:rPr>
          <w:fldChar w:fldCharType="end"/>
        </w:r>
      </w:hyperlink>
    </w:p>
    <w:p w:rsidR="00294F18" w:rsidRDefault="007811E7">
      <w:pPr>
        <w:pStyle w:val="TableofFigures"/>
        <w:tabs>
          <w:tab w:val="right" w:leader="dot" w:pos="9038"/>
        </w:tabs>
        <w:rPr>
          <w:rFonts w:asciiTheme="minorHAnsi" w:eastAsiaTheme="minorEastAsia" w:hAnsiTheme="minorHAnsi" w:cstheme="minorBidi"/>
          <w:noProof/>
          <w:lang w:eastAsia="en-SG"/>
        </w:rPr>
      </w:pPr>
      <w:hyperlink w:anchor="_Toc408845633" w:history="1">
        <w:r w:rsidR="00294F18" w:rsidRPr="00F9439D">
          <w:rPr>
            <w:rStyle w:val="Hyperlink"/>
            <w:rFonts w:ascii="Times New Roman" w:hAnsi="Times New Roman"/>
            <w:noProof/>
          </w:rPr>
          <w:t>Figure 235</w:t>
        </w:r>
        <w:r w:rsidR="00294F18" w:rsidRPr="00F9439D">
          <w:rPr>
            <w:rStyle w:val="Hyperlink"/>
            <w:rFonts w:ascii="Times New Roman" w:eastAsia="Times New Roman" w:hAnsi="Times New Roman"/>
            <w:noProof/>
            <w:lang w:val="en-US"/>
          </w:rPr>
          <w:t xml:space="preserve"> - Display </w:t>
        </w:r>
        <w:r w:rsidR="00294F18" w:rsidRPr="00F9439D">
          <w:rPr>
            <w:rStyle w:val="Hyperlink"/>
            <w:rFonts w:ascii="Times New Roman" w:eastAsia="Times New Roman" w:hAnsi="Times New Roman"/>
            <w:noProof/>
            <w:lang w:val="en-GB"/>
          </w:rPr>
          <w:t xml:space="preserve"> Southeast Box of the Tunnel</w:t>
        </w:r>
        <w:r w:rsidR="00294F18">
          <w:rPr>
            <w:noProof/>
            <w:webHidden/>
          </w:rPr>
          <w:tab/>
        </w:r>
        <w:r w:rsidR="00294F18">
          <w:rPr>
            <w:noProof/>
            <w:webHidden/>
          </w:rPr>
          <w:fldChar w:fldCharType="begin"/>
        </w:r>
        <w:r w:rsidR="00294F18">
          <w:rPr>
            <w:noProof/>
            <w:webHidden/>
          </w:rPr>
          <w:instrText xml:space="preserve"> PAGEREF _Toc408845633 \h </w:instrText>
        </w:r>
        <w:r w:rsidR="00294F18">
          <w:rPr>
            <w:noProof/>
            <w:webHidden/>
          </w:rPr>
        </w:r>
        <w:r w:rsidR="00294F18">
          <w:rPr>
            <w:noProof/>
            <w:webHidden/>
          </w:rPr>
          <w:fldChar w:fldCharType="separate"/>
        </w:r>
        <w:r w:rsidR="00F51F09">
          <w:rPr>
            <w:noProof/>
            <w:webHidden/>
          </w:rPr>
          <w:t>753</w:t>
        </w:r>
        <w:r w:rsidR="00294F18">
          <w:rPr>
            <w:noProof/>
            <w:webHidden/>
          </w:rPr>
          <w:fldChar w:fldCharType="end"/>
        </w:r>
      </w:hyperlink>
    </w:p>
    <w:p w:rsidR="00294F18" w:rsidRDefault="007811E7">
      <w:pPr>
        <w:pStyle w:val="TableofFigures"/>
        <w:tabs>
          <w:tab w:val="right" w:leader="dot" w:pos="9038"/>
        </w:tabs>
        <w:rPr>
          <w:rFonts w:asciiTheme="minorHAnsi" w:eastAsiaTheme="minorEastAsia" w:hAnsiTheme="minorHAnsi" w:cstheme="minorBidi"/>
          <w:noProof/>
          <w:lang w:eastAsia="en-SG"/>
        </w:rPr>
      </w:pPr>
      <w:hyperlink w:anchor="_Toc408845634" w:history="1">
        <w:r w:rsidR="00294F18" w:rsidRPr="00F9439D">
          <w:rPr>
            <w:rStyle w:val="Hyperlink"/>
            <w:rFonts w:ascii="Times New Roman" w:hAnsi="Times New Roman"/>
            <w:noProof/>
          </w:rPr>
          <w:t xml:space="preserve">Figure 236 - </w:t>
        </w:r>
        <w:r w:rsidR="00294F18" w:rsidRPr="00F9439D">
          <w:rPr>
            <w:rStyle w:val="Hyperlink"/>
            <w:rFonts w:ascii="Times New Roman" w:hAnsi="Times New Roman"/>
            <w:noProof/>
            <w:lang w:val="en-US"/>
          </w:rPr>
          <w:t>Display LUS in Tunnel View</w:t>
        </w:r>
        <w:r w:rsidR="00294F18">
          <w:rPr>
            <w:noProof/>
            <w:webHidden/>
          </w:rPr>
          <w:tab/>
        </w:r>
        <w:r w:rsidR="00294F18">
          <w:rPr>
            <w:noProof/>
            <w:webHidden/>
          </w:rPr>
          <w:fldChar w:fldCharType="begin"/>
        </w:r>
        <w:r w:rsidR="00294F18">
          <w:rPr>
            <w:noProof/>
            <w:webHidden/>
          </w:rPr>
          <w:instrText xml:space="preserve"> PAGEREF _Toc408845634 \h </w:instrText>
        </w:r>
        <w:r w:rsidR="00294F18">
          <w:rPr>
            <w:noProof/>
            <w:webHidden/>
          </w:rPr>
        </w:r>
        <w:r w:rsidR="00294F18">
          <w:rPr>
            <w:noProof/>
            <w:webHidden/>
          </w:rPr>
          <w:fldChar w:fldCharType="separate"/>
        </w:r>
        <w:r w:rsidR="00F51F09">
          <w:rPr>
            <w:noProof/>
            <w:webHidden/>
          </w:rPr>
          <w:t>755</w:t>
        </w:r>
        <w:r w:rsidR="00294F18">
          <w:rPr>
            <w:noProof/>
            <w:webHidden/>
          </w:rPr>
          <w:fldChar w:fldCharType="end"/>
        </w:r>
      </w:hyperlink>
    </w:p>
    <w:p w:rsidR="00294F18" w:rsidRDefault="007811E7">
      <w:pPr>
        <w:pStyle w:val="TableofFigures"/>
        <w:tabs>
          <w:tab w:val="right" w:leader="dot" w:pos="9038"/>
        </w:tabs>
        <w:rPr>
          <w:rFonts w:asciiTheme="minorHAnsi" w:eastAsiaTheme="minorEastAsia" w:hAnsiTheme="minorHAnsi" w:cstheme="minorBidi"/>
          <w:noProof/>
          <w:lang w:eastAsia="en-SG"/>
        </w:rPr>
      </w:pPr>
      <w:hyperlink w:anchor="_Toc408845635" w:history="1">
        <w:r w:rsidR="00294F18" w:rsidRPr="00F9439D">
          <w:rPr>
            <w:rStyle w:val="Hyperlink"/>
            <w:noProof/>
          </w:rPr>
          <w:t xml:space="preserve">Figure 237 - </w:t>
        </w:r>
        <w:r w:rsidR="00294F18" w:rsidRPr="00F9439D">
          <w:rPr>
            <w:rStyle w:val="Hyperlink"/>
            <w:noProof/>
            <w:lang w:val="en-US"/>
          </w:rPr>
          <w:t>Display VMS and their messages in Tunnel View</w:t>
        </w:r>
        <w:r w:rsidR="00294F18">
          <w:rPr>
            <w:noProof/>
            <w:webHidden/>
          </w:rPr>
          <w:tab/>
        </w:r>
        <w:r w:rsidR="00294F18">
          <w:rPr>
            <w:noProof/>
            <w:webHidden/>
          </w:rPr>
          <w:fldChar w:fldCharType="begin"/>
        </w:r>
        <w:r w:rsidR="00294F18">
          <w:rPr>
            <w:noProof/>
            <w:webHidden/>
          </w:rPr>
          <w:instrText xml:space="preserve"> PAGEREF _Toc408845635 \h </w:instrText>
        </w:r>
        <w:r w:rsidR="00294F18">
          <w:rPr>
            <w:noProof/>
            <w:webHidden/>
          </w:rPr>
        </w:r>
        <w:r w:rsidR="00294F18">
          <w:rPr>
            <w:noProof/>
            <w:webHidden/>
          </w:rPr>
          <w:fldChar w:fldCharType="separate"/>
        </w:r>
        <w:r w:rsidR="00F51F09">
          <w:rPr>
            <w:noProof/>
            <w:webHidden/>
          </w:rPr>
          <w:t>756</w:t>
        </w:r>
        <w:r w:rsidR="00294F18">
          <w:rPr>
            <w:noProof/>
            <w:webHidden/>
          </w:rPr>
          <w:fldChar w:fldCharType="end"/>
        </w:r>
      </w:hyperlink>
    </w:p>
    <w:p w:rsidR="00294F18" w:rsidRDefault="007811E7">
      <w:pPr>
        <w:pStyle w:val="TableofFigures"/>
        <w:tabs>
          <w:tab w:val="right" w:leader="dot" w:pos="9038"/>
        </w:tabs>
        <w:rPr>
          <w:rFonts w:asciiTheme="minorHAnsi" w:eastAsiaTheme="minorEastAsia" w:hAnsiTheme="minorHAnsi" w:cstheme="minorBidi"/>
          <w:noProof/>
          <w:lang w:eastAsia="en-SG"/>
        </w:rPr>
      </w:pPr>
      <w:hyperlink w:anchor="_Toc408845636" w:history="1">
        <w:r w:rsidR="00294F18" w:rsidRPr="00F9439D">
          <w:rPr>
            <w:rStyle w:val="Hyperlink"/>
            <w:noProof/>
          </w:rPr>
          <w:t>Figure 238 - Display Tunnel Cameras</w:t>
        </w:r>
        <w:r w:rsidR="00294F18">
          <w:rPr>
            <w:noProof/>
            <w:webHidden/>
          </w:rPr>
          <w:tab/>
        </w:r>
        <w:r w:rsidR="00294F18">
          <w:rPr>
            <w:noProof/>
            <w:webHidden/>
          </w:rPr>
          <w:fldChar w:fldCharType="begin"/>
        </w:r>
        <w:r w:rsidR="00294F18">
          <w:rPr>
            <w:noProof/>
            <w:webHidden/>
          </w:rPr>
          <w:instrText xml:space="preserve"> PAGEREF _Toc408845636 \h </w:instrText>
        </w:r>
        <w:r w:rsidR="00294F18">
          <w:rPr>
            <w:noProof/>
            <w:webHidden/>
          </w:rPr>
        </w:r>
        <w:r w:rsidR="00294F18">
          <w:rPr>
            <w:noProof/>
            <w:webHidden/>
          </w:rPr>
          <w:fldChar w:fldCharType="separate"/>
        </w:r>
        <w:r w:rsidR="00F51F09">
          <w:rPr>
            <w:noProof/>
            <w:webHidden/>
          </w:rPr>
          <w:t>759</w:t>
        </w:r>
        <w:r w:rsidR="00294F18">
          <w:rPr>
            <w:noProof/>
            <w:webHidden/>
          </w:rPr>
          <w:fldChar w:fldCharType="end"/>
        </w:r>
      </w:hyperlink>
    </w:p>
    <w:p w:rsidR="00294F18" w:rsidRDefault="007811E7">
      <w:pPr>
        <w:pStyle w:val="TableofFigures"/>
        <w:tabs>
          <w:tab w:val="right" w:leader="dot" w:pos="9038"/>
        </w:tabs>
        <w:rPr>
          <w:rFonts w:asciiTheme="minorHAnsi" w:eastAsiaTheme="minorEastAsia" w:hAnsiTheme="minorHAnsi" w:cstheme="minorBidi"/>
          <w:noProof/>
          <w:lang w:eastAsia="en-SG"/>
        </w:rPr>
      </w:pPr>
      <w:hyperlink w:anchor="_Toc408845637" w:history="1">
        <w:r w:rsidR="00294F18" w:rsidRPr="00F9439D">
          <w:rPr>
            <w:rStyle w:val="Hyperlink"/>
            <w:noProof/>
          </w:rPr>
          <w:t>Figure 239 - Display Tunnel ETS</w:t>
        </w:r>
        <w:r w:rsidR="00294F18">
          <w:rPr>
            <w:noProof/>
            <w:webHidden/>
          </w:rPr>
          <w:tab/>
        </w:r>
        <w:r w:rsidR="00294F18">
          <w:rPr>
            <w:noProof/>
            <w:webHidden/>
          </w:rPr>
          <w:fldChar w:fldCharType="begin"/>
        </w:r>
        <w:r w:rsidR="00294F18">
          <w:rPr>
            <w:noProof/>
            <w:webHidden/>
          </w:rPr>
          <w:instrText xml:space="preserve"> PAGEREF _Toc408845637 \h </w:instrText>
        </w:r>
        <w:r w:rsidR="00294F18">
          <w:rPr>
            <w:noProof/>
            <w:webHidden/>
          </w:rPr>
        </w:r>
        <w:r w:rsidR="00294F18">
          <w:rPr>
            <w:noProof/>
            <w:webHidden/>
          </w:rPr>
          <w:fldChar w:fldCharType="separate"/>
        </w:r>
        <w:r w:rsidR="00F51F09">
          <w:rPr>
            <w:noProof/>
            <w:webHidden/>
          </w:rPr>
          <w:t>761</w:t>
        </w:r>
        <w:r w:rsidR="00294F18">
          <w:rPr>
            <w:noProof/>
            <w:webHidden/>
          </w:rPr>
          <w:fldChar w:fldCharType="end"/>
        </w:r>
      </w:hyperlink>
    </w:p>
    <w:p w:rsidR="00294F18" w:rsidRDefault="007811E7">
      <w:pPr>
        <w:pStyle w:val="TableofFigures"/>
        <w:tabs>
          <w:tab w:val="right" w:leader="dot" w:pos="9038"/>
        </w:tabs>
        <w:rPr>
          <w:rFonts w:asciiTheme="minorHAnsi" w:eastAsiaTheme="minorEastAsia" w:hAnsiTheme="minorHAnsi" w:cstheme="minorBidi"/>
          <w:noProof/>
          <w:lang w:eastAsia="en-SG"/>
        </w:rPr>
      </w:pPr>
      <w:hyperlink w:anchor="_Toc408845638" w:history="1">
        <w:r w:rsidR="00294F18" w:rsidRPr="00F9439D">
          <w:rPr>
            <w:rStyle w:val="Hyperlink"/>
            <w:noProof/>
          </w:rPr>
          <w:t>Figure 240 - Display Pumps in Tunnel View</w:t>
        </w:r>
        <w:r w:rsidR="00294F18">
          <w:rPr>
            <w:noProof/>
            <w:webHidden/>
          </w:rPr>
          <w:tab/>
        </w:r>
        <w:r w:rsidR="00294F18">
          <w:rPr>
            <w:noProof/>
            <w:webHidden/>
          </w:rPr>
          <w:fldChar w:fldCharType="begin"/>
        </w:r>
        <w:r w:rsidR="00294F18">
          <w:rPr>
            <w:noProof/>
            <w:webHidden/>
          </w:rPr>
          <w:instrText xml:space="preserve"> PAGEREF _Toc408845638 \h </w:instrText>
        </w:r>
        <w:r w:rsidR="00294F18">
          <w:rPr>
            <w:noProof/>
            <w:webHidden/>
          </w:rPr>
        </w:r>
        <w:r w:rsidR="00294F18">
          <w:rPr>
            <w:noProof/>
            <w:webHidden/>
          </w:rPr>
          <w:fldChar w:fldCharType="separate"/>
        </w:r>
        <w:r w:rsidR="00F51F09">
          <w:rPr>
            <w:noProof/>
            <w:webHidden/>
          </w:rPr>
          <w:t>762</w:t>
        </w:r>
        <w:r w:rsidR="00294F18">
          <w:rPr>
            <w:noProof/>
            <w:webHidden/>
          </w:rPr>
          <w:fldChar w:fldCharType="end"/>
        </w:r>
      </w:hyperlink>
    </w:p>
    <w:p w:rsidR="00294F18" w:rsidRDefault="007811E7">
      <w:pPr>
        <w:pStyle w:val="TableofFigures"/>
        <w:tabs>
          <w:tab w:val="right" w:leader="dot" w:pos="9038"/>
        </w:tabs>
        <w:rPr>
          <w:rFonts w:asciiTheme="minorHAnsi" w:eastAsiaTheme="minorEastAsia" w:hAnsiTheme="minorHAnsi" w:cstheme="minorBidi"/>
          <w:noProof/>
          <w:lang w:eastAsia="en-SG"/>
        </w:rPr>
      </w:pPr>
      <w:hyperlink w:anchor="_Toc408845639" w:history="1">
        <w:r w:rsidR="00294F18" w:rsidRPr="00F9439D">
          <w:rPr>
            <w:rStyle w:val="Hyperlink"/>
            <w:noProof/>
          </w:rPr>
          <w:t>Figure 241 - Display Ventilation Levels in Tunnel View</w:t>
        </w:r>
        <w:r w:rsidR="00294F18">
          <w:rPr>
            <w:noProof/>
            <w:webHidden/>
          </w:rPr>
          <w:tab/>
        </w:r>
        <w:r w:rsidR="00294F18">
          <w:rPr>
            <w:noProof/>
            <w:webHidden/>
          </w:rPr>
          <w:fldChar w:fldCharType="begin"/>
        </w:r>
        <w:r w:rsidR="00294F18">
          <w:rPr>
            <w:noProof/>
            <w:webHidden/>
          </w:rPr>
          <w:instrText xml:space="preserve"> PAGEREF _Toc408845639 \h </w:instrText>
        </w:r>
        <w:r w:rsidR="00294F18">
          <w:rPr>
            <w:noProof/>
            <w:webHidden/>
          </w:rPr>
        </w:r>
        <w:r w:rsidR="00294F18">
          <w:rPr>
            <w:noProof/>
            <w:webHidden/>
          </w:rPr>
          <w:fldChar w:fldCharType="separate"/>
        </w:r>
        <w:r w:rsidR="00F51F09">
          <w:rPr>
            <w:noProof/>
            <w:webHidden/>
          </w:rPr>
          <w:t>764</w:t>
        </w:r>
        <w:r w:rsidR="00294F18">
          <w:rPr>
            <w:noProof/>
            <w:webHidden/>
          </w:rPr>
          <w:fldChar w:fldCharType="end"/>
        </w:r>
      </w:hyperlink>
    </w:p>
    <w:p w:rsidR="00294F18" w:rsidRDefault="007811E7">
      <w:pPr>
        <w:pStyle w:val="TableofFigures"/>
        <w:tabs>
          <w:tab w:val="right" w:leader="dot" w:pos="9038"/>
        </w:tabs>
        <w:rPr>
          <w:rFonts w:asciiTheme="minorHAnsi" w:eastAsiaTheme="minorEastAsia" w:hAnsiTheme="minorHAnsi" w:cstheme="minorBidi"/>
          <w:noProof/>
          <w:lang w:eastAsia="en-SG"/>
        </w:rPr>
      </w:pPr>
      <w:hyperlink w:anchor="_Toc408845640" w:history="1">
        <w:r w:rsidR="00294F18" w:rsidRPr="00F9439D">
          <w:rPr>
            <w:rStyle w:val="Hyperlink"/>
            <w:noProof/>
          </w:rPr>
          <w:t>Figure 242 - Display Lightings in Tunnel View</w:t>
        </w:r>
        <w:r w:rsidR="00294F18">
          <w:rPr>
            <w:noProof/>
            <w:webHidden/>
          </w:rPr>
          <w:tab/>
        </w:r>
        <w:r w:rsidR="00294F18">
          <w:rPr>
            <w:noProof/>
            <w:webHidden/>
          </w:rPr>
          <w:fldChar w:fldCharType="begin"/>
        </w:r>
        <w:r w:rsidR="00294F18">
          <w:rPr>
            <w:noProof/>
            <w:webHidden/>
          </w:rPr>
          <w:instrText xml:space="preserve"> PAGEREF _Toc408845640 \h </w:instrText>
        </w:r>
        <w:r w:rsidR="00294F18">
          <w:rPr>
            <w:noProof/>
            <w:webHidden/>
          </w:rPr>
        </w:r>
        <w:r w:rsidR="00294F18">
          <w:rPr>
            <w:noProof/>
            <w:webHidden/>
          </w:rPr>
          <w:fldChar w:fldCharType="separate"/>
        </w:r>
        <w:r w:rsidR="00F51F09">
          <w:rPr>
            <w:noProof/>
            <w:webHidden/>
          </w:rPr>
          <w:t>766</w:t>
        </w:r>
        <w:r w:rsidR="00294F18">
          <w:rPr>
            <w:noProof/>
            <w:webHidden/>
          </w:rPr>
          <w:fldChar w:fldCharType="end"/>
        </w:r>
      </w:hyperlink>
    </w:p>
    <w:p w:rsidR="00294F18" w:rsidRDefault="007811E7">
      <w:pPr>
        <w:pStyle w:val="TableofFigures"/>
        <w:tabs>
          <w:tab w:val="right" w:leader="dot" w:pos="9038"/>
        </w:tabs>
        <w:rPr>
          <w:rFonts w:asciiTheme="minorHAnsi" w:eastAsiaTheme="minorEastAsia" w:hAnsiTheme="minorHAnsi" w:cstheme="minorBidi"/>
          <w:noProof/>
          <w:lang w:eastAsia="en-SG"/>
        </w:rPr>
      </w:pPr>
      <w:hyperlink w:anchor="_Toc408845641" w:history="1">
        <w:r w:rsidR="00294F18" w:rsidRPr="00F9439D">
          <w:rPr>
            <w:rStyle w:val="Hyperlink"/>
            <w:noProof/>
          </w:rPr>
          <w:t>Figure 243 - Display Power Buildings in Tunnel View</w:t>
        </w:r>
        <w:r w:rsidR="00294F18">
          <w:rPr>
            <w:noProof/>
            <w:webHidden/>
          </w:rPr>
          <w:tab/>
        </w:r>
        <w:r w:rsidR="00294F18">
          <w:rPr>
            <w:noProof/>
            <w:webHidden/>
          </w:rPr>
          <w:fldChar w:fldCharType="begin"/>
        </w:r>
        <w:r w:rsidR="00294F18">
          <w:rPr>
            <w:noProof/>
            <w:webHidden/>
          </w:rPr>
          <w:instrText xml:space="preserve"> PAGEREF _Toc408845641 \h </w:instrText>
        </w:r>
        <w:r w:rsidR="00294F18">
          <w:rPr>
            <w:noProof/>
            <w:webHidden/>
          </w:rPr>
        </w:r>
        <w:r w:rsidR="00294F18">
          <w:rPr>
            <w:noProof/>
            <w:webHidden/>
          </w:rPr>
          <w:fldChar w:fldCharType="separate"/>
        </w:r>
        <w:r w:rsidR="00F51F09">
          <w:rPr>
            <w:noProof/>
            <w:webHidden/>
          </w:rPr>
          <w:t>768</w:t>
        </w:r>
        <w:r w:rsidR="00294F18">
          <w:rPr>
            <w:noProof/>
            <w:webHidden/>
          </w:rPr>
          <w:fldChar w:fldCharType="end"/>
        </w:r>
      </w:hyperlink>
    </w:p>
    <w:p w:rsidR="00294F18" w:rsidRDefault="007811E7">
      <w:pPr>
        <w:pStyle w:val="TableofFigures"/>
        <w:tabs>
          <w:tab w:val="right" w:leader="dot" w:pos="9038"/>
        </w:tabs>
        <w:rPr>
          <w:rFonts w:asciiTheme="minorHAnsi" w:eastAsiaTheme="minorEastAsia" w:hAnsiTheme="minorHAnsi" w:cstheme="minorBidi"/>
          <w:noProof/>
          <w:lang w:eastAsia="en-SG"/>
        </w:rPr>
      </w:pPr>
      <w:hyperlink w:anchor="_Toc408845642" w:history="1">
        <w:r w:rsidR="00294F18" w:rsidRPr="00F9439D">
          <w:rPr>
            <w:rStyle w:val="Hyperlink"/>
            <w:noProof/>
          </w:rPr>
          <w:t>Figure 244 - Display Fire Cabinet in Tunnel View</w:t>
        </w:r>
        <w:r w:rsidR="00294F18">
          <w:rPr>
            <w:noProof/>
            <w:webHidden/>
          </w:rPr>
          <w:tab/>
        </w:r>
        <w:r w:rsidR="00294F18">
          <w:rPr>
            <w:noProof/>
            <w:webHidden/>
          </w:rPr>
          <w:fldChar w:fldCharType="begin"/>
        </w:r>
        <w:r w:rsidR="00294F18">
          <w:rPr>
            <w:noProof/>
            <w:webHidden/>
          </w:rPr>
          <w:instrText xml:space="preserve"> PAGEREF _Toc408845642 \h </w:instrText>
        </w:r>
        <w:r w:rsidR="00294F18">
          <w:rPr>
            <w:noProof/>
            <w:webHidden/>
          </w:rPr>
        </w:r>
        <w:r w:rsidR="00294F18">
          <w:rPr>
            <w:noProof/>
            <w:webHidden/>
          </w:rPr>
          <w:fldChar w:fldCharType="separate"/>
        </w:r>
        <w:r w:rsidR="00F51F09">
          <w:rPr>
            <w:noProof/>
            <w:webHidden/>
          </w:rPr>
          <w:t>769</w:t>
        </w:r>
        <w:r w:rsidR="00294F18">
          <w:rPr>
            <w:noProof/>
            <w:webHidden/>
          </w:rPr>
          <w:fldChar w:fldCharType="end"/>
        </w:r>
      </w:hyperlink>
    </w:p>
    <w:p w:rsidR="00294F18" w:rsidRDefault="007811E7">
      <w:pPr>
        <w:pStyle w:val="TableofFigures"/>
        <w:tabs>
          <w:tab w:val="right" w:leader="dot" w:pos="9038"/>
        </w:tabs>
        <w:rPr>
          <w:rFonts w:asciiTheme="minorHAnsi" w:eastAsiaTheme="minorEastAsia" w:hAnsiTheme="minorHAnsi" w:cstheme="minorBidi"/>
          <w:noProof/>
          <w:lang w:eastAsia="en-SG"/>
        </w:rPr>
      </w:pPr>
      <w:hyperlink w:anchor="_Toc408845643" w:history="1">
        <w:r w:rsidR="00294F18" w:rsidRPr="00F9439D">
          <w:rPr>
            <w:rStyle w:val="Hyperlink"/>
            <w:noProof/>
          </w:rPr>
          <w:t>Figure 245 – Display Tunnel RIO in Tunnel View</w:t>
        </w:r>
        <w:r w:rsidR="00294F18">
          <w:rPr>
            <w:noProof/>
            <w:webHidden/>
          </w:rPr>
          <w:tab/>
        </w:r>
        <w:r w:rsidR="00294F18">
          <w:rPr>
            <w:noProof/>
            <w:webHidden/>
          </w:rPr>
          <w:fldChar w:fldCharType="begin"/>
        </w:r>
        <w:r w:rsidR="00294F18">
          <w:rPr>
            <w:noProof/>
            <w:webHidden/>
          </w:rPr>
          <w:instrText xml:space="preserve"> PAGEREF _Toc408845643 \h </w:instrText>
        </w:r>
        <w:r w:rsidR="00294F18">
          <w:rPr>
            <w:noProof/>
            <w:webHidden/>
          </w:rPr>
        </w:r>
        <w:r w:rsidR="00294F18">
          <w:rPr>
            <w:noProof/>
            <w:webHidden/>
          </w:rPr>
          <w:fldChar w:fldCharType="separate"/>
        </w:r>
        <w:r w:rsidR="00F51F09">
          <w:rPr>
            <w:noProof/>
            <w:webHidden/>
          </w:rPr>
          <w:t>771</w:t>
        </w:r>
        <w:r w:rsidR="00294F18">
          <w:rPr>
            <w:noProof/>
            <w:webHidden/>
          </w:rPr>
          <w:fldChar w:fldCharType="end"/>
        </w:r>
      </w:hyperlink>
    </w:p>
    <w:p w:rsidR="00294F18" w:rsidRDefault="007811E7">
      <w:pPr>
        <w:pStyle w:val="TableofFigures"/>
        <w:tabs>
          <w:tab w:val="right" w:leader="dot" w:pos="9038"/>
        </w:tabs>
        <w:rPr>
          <w:rFonts w:asciiTheme="minorHAnsi" w:eastAsiaTheme="minorEastAsia" w:hAnsiTheme="minorHAnsi" w:cstheme="minorBidi"/>
          <w:noProof/>
          <w:lang w:eastAsia="en-SG"/>
        </w:rPr>
      </w:pPr>
      <w:hyperlink w:anchor="_Toc408845644" w:history="1">
        <w:r w:rsidR="00294F18" w:rsidRPr="00F9439D">
          <w:rPr>
            <w:rStyle w:val="Hyperlink"/>
            <w:noProof/>
          </w:rPr>
          <w:t>Figure 246 – Display L2 Switch RIO in Tunnel View</w:t>
        </w:r>
        <w:r w:rsidR="00294F18">
          <w:rPr>
            <w:noProof/>
            <w:webHidden/>
          </w:rPr>
          <w:tab/>
        </w:r>
        <w:r w:rsidR="00294F18">
          <w:rPr>
            <w:noProof/>
            <w:webHidden/>
          </w:rPr>
          <w:fldChar w:fldCharType="begin"/>
        </w:r>
        <w:r w:rsidR="00294F18">
          <w:rPr>
            <w:noProof/>
            <w:webHidden/>
          </w:rPr>
          <w:instrText xml:space="preserve"> PAGEREF _Toc408845644 \h </w:instrText>
        </w:r>
        <w:r w:rsidR="00294F18">
          <w:rPr>
            <w:noProof/>
            <w:webHidden/>
          </w:rPr>
        </w:r>
        <w:r w:rsidR="00294F18">
          <w:rPr>
            <w:noProof/>
            <w:webHidden/>
          </w:rPr>
          <w:fldChar w:fldCharType="separate"/>
        </w:r>
        <w:r w:rsidR="00F51F09">
          <w:rPr>
            <w:noProof/>
            <w:webHidden/>
          </w:rPr>
          <w:t>772</w:t>
        </w:r>
        <w:r w:rsidR="00294F18">
          <w:rPr>
            <w:noProof/>
            <w:webHidden/>
          </w:rPr>
          <w:fldChar w:fldCharType="end"/>
        </w:r>
      </w:hyperlink>
    </w:p>
    <w:p w:rsidR="00294F18" w:rsidRDefault="007811E7">
      <w:pPr>
        <w:pStyle w:val="TableofFigures"/>
        <w:tabs>
          <w:tab w:val="right" w:leader="dot" w:pos="9038"/>
        </w:tabs>
        <w:rPr>
          <w:rFonts w:asciiTheme="minorHAnsi" w:eastAsiaTheme="minorEastAsia" w:hAnsiTheme="minorHAnsi" w:cstheme="minorBidi"/>
          <w:noProof/>
          <w:lang w:eastAsia="en-SG"/>
        </w:rPr>
      </w:pPr>
      <w:hyperlink w:anchor="_Toc408845645" w:history="1">
        <w:r w:rsidR="00294F18" w:rsidRPr="00F9439D">
          <w:rPr>
            <w:rStyle w:val="Hyperlink"/>
            <w:noProof/>
          </w:rPr>
          <w:t>Figure 247 - Display</w:t>
        </w:r>
        <w:r w:rsidR="00294F18" w:rsidRPr="00F9439D">
          <w:rPr>
            <w:rStyle w:val="Hyperlink"/>
            <w:noProof/>
            <w:lang w:val="en-GB"/>
          </w:rPr>
          <w:t xml:space="preserve"> Fire diagram</w:t>
        </w:r>
        <w:r w:rsidR="00294F18">
          <w:rPr>
            <w:noProof/>
            <w:webHidden/>
          </w:rPr>
          <w:tab/>
        </w:r>
        <w:r w:rsidR="00294F18">
          <w:rPr>
            <w:noProof/>
            <w:webHidden/>
          </w:rPr>
          <w:fldChar w:fldCharType="begin"/>
        </w:r>
        <w:r w:rsidR="00294F18">
          <w:rPr>
            <w:noProof/>
            <w:webHidden/>
          </w:rPr>
          <w:instrText xml:space="preserve"> PAGEREF _Toc408845645 \h </w:instrText>
        </w:r>
        <w:r w:rsidR="00294F18">
          <w:rPr>
            <w:noProof/>
            <w:webHidden/>
          </w:rPr>
        </w:r>
        <w:r w:rsidR="00294F18">
          <w:rPr>
            <w:noProof/>
            <w:webHidden/>
          </w:rPr>
          <w:fldChar w:fldCharType="separate"/>
        </w:r>
        <w:r w:rsidR="00F51F09">
          <w:rPr>
            <w:noProof/>
            <w:webHidden/>
          </w:rPr>
          <w:t>775</w:t>
        </w:r>
        <w:r w:rsidR="00294F18">
          <w:rPr>
            <w:noProof/>
            <w:webHidden/>
          </w:rPr>
          <w:fldChar w:fldCharType="end"/>
        </w:r>
      </w:hyperlink>
    </w:p>
    <w:p w:rsidR="00294F18" w:rsidRDefault="007811E7">
      <w:pPr>
        <w:pStyle w:val="TableofFigures"/>
        <w:tabs>
          <w:tab w:val="right" w:leader="dot" w:pos="9038"/>
        </w:tabs>
        <w:rPr>
          <w:rFonts w:asciiTheme="minorHAnsi" w:eastAsiaTheme="minorEastAsia" w:hAnsiTheme="minorHAnsi" w:cstheme="minorBidi"/>
          <w:noProof/>
          <w:lang w:eastAsia="en-SG"/>
        </w:rPr>
      </w:pPr>
      <w:hyperlink w:anchor="_Toc408845646" w:history="1">
        <w:r w:rsidR="00294F18" w:rsidRPr="00F9439D">
          <w:rPr>
            <w:rStyle w:val="Hyperlink"/>
            <w:rFonts w:ascii="Times New Roman" w:hAnsi="Times New Roman"/>
            <w:noProof/>
          </w:rPr>
          <w:t xml:space="preserve">Figure 248 - Display </w:t>
        </w:r>
        <w:r w:rsidR="00294F18" w:rsidRPr="00F9439D">
          <w:rPr>
            <w:rStyle w:val="Hyperlink"/>
            <w:rFonts w:ascii="Times New Roman" w:hAnsi="Times New Roman"/>
            <w:noProof/>
            <w:lang w:val="en-GB"/>
          </w:rPr>
          <w:t>a context menu for Fire Plan</w:t>
        </w:r>
        <w:r w:rsidR="00294F18">
          <w:rPr>
            <w:noProof/>
            <w:webHidden/>
          </w:rPr>
          <w:tab/>
        </w:r>
        <w:r w:rsidR="00294F18">
          <w:rPr>
            <w:noProof/>
            <w:webHidden/>
          </w:rPr>
          <w:fldChar w:fldCharType="begin"/>
        </w:r>
        <w:r w:rsidR="00294F18">
          <w:rPr>
            <w:noProof/>
            <w:webHidden/>
          </w:rPr>
          <w:instrText xml:space="preserve"> PAGEREF _Toc408845646 \h </w:instrText>
        </w:r>
        <w:r w:rsidR="00294F18">
          <w:rPr>
            <w:noProof/>
            <w:webHidden/>
          </w:rPr>
        </w:r>
        <w:r w:rsidR="00294F18">
          <w:rPr>
            <w:noProof/>
            <w:webHidden/>
          </w:rPr>
          <w:fldChar w:fldCharType="separate"/>
        </w:r>
        <w:r w:rsidR="00F51F09">
          <w:rPr>
            <w:noProof/>
            <w:webHidden/>
          </w:rPr>
          <w:t>777</w:t>
        </w:r>
        <w:r w:rsidR="00294F18">
          <w:rPr>
            <w:noProof/>
            <w:webHidden/>
          </w:rPr>
          <w:fldChar w:fldCharType="end"/>
        </w:r>
      </w:hyperlink>
    </w:p>
    <w:p w:rsidR="00294F18" w:rsidRDefault="007811E7">
      <w:pPr>
        <w:pStyle w:val="TableofFigures"/>
        <w:tabs>
          <w:tab w:val="right" w:leader="dot" w:pos="9038"/>
        </w:tabs>
        <w:rPr>
          <w:rFonts w:asciiTheme="minorHAnsi" w:eastAsiaTheme="minorEastAsia" w:hAnsiTheme="minorHAnsi" w:cstheme="minorBidi"/>
          <w:noProof/>
          <w:lang w:eastAsia="en-SG"/>
        </w:rPr>
      </w:pPr>
      <w:hyperlink w:anchor="_Toc408845647" w:history="1">
        <w:r w:rsidR="00294F18" w:rsidRPr="00F9439D">
          <w:rPr>
            <w:rStyle w:val="Hyperlink"/>
            <w:noProof/>
          </w:rPr>
          <w:t xml:space="preserve">Figure 249 - </w:t>
        </w:r>
        <w:r w:rsidR="00294F18" w:rsidRPr="00F9439D">
          <w:rPr>
            <w:rStyle w:val="Hyperlink"/>
            <w:noProof/>
            <w:lang w:val="en-GB"/>
          </w:rPr>
          <w:t>Ventilation diagram</w:t>
        </w:r>
        <w:r w:rsidR="00294F18">
          <w:rPr>
            <w:noProof/>
            <w:webHidden/>
          </w:rPr>
          <w:tab/>
        </w:r>
        <w:r w:rsidR="00294F18">
          <w:rPr>
            <w:noProof/>
            <w:webHidden/>
          </w:rPr>
          <w:fldChar w:fldCharType="begin"/>
        </w:r>
        <w:r w:rsidR="00294F18">
          <w:rPr>
            <w:noProof/>
            <w:webHidden/>
          </w:rPr>
          <w:instrText xml:space="preserve"> PAGEREF _Toc408845647 \h </w:instrText>
        </w:r>
        <w:r w:rsidR="00294F18">
          <w:rPr>
            <w:noProof/>
            <w:webHidden/>
          </w:rPr>
        </w:r>
        <w:r w:rsidR="00294F18">
          <w:rPr>
            <w:noProof/>
            <w:webHidden/>
          </w:rPr>
          <w:fldChar w:fldCharType="separate"/>
        </w:r>
        <w:r w:rsidR="00F51F09">
          <w:rPr>
            <w:noProof/>
            <w:webHidden/>
          </w:rPr>
          <w:t>779</w:t>
        </w:r>
        <w:r w:rsidR="00294F18">
          <w:rPr>
            <w:noProof/>
            <w:webHidden/>
          </w:rPr>
          <w:fldChar w:fldCharType="end"/>
        </w:r>
      </w:hyperlink>
    </w:p>
    <w:p w:rsidR="00294F18" w:rsidRDefault="007811E7">
      <w:pPr>
        <w:pStyle w:val="TableofFigures"/>
        <w:tabs>
          <w:tab w:val="right" w:leader="dot" w:pos="9038"/>
        </w:tabs>
        <w:rPr>
          <w:rFonts w:asciiTheme="minorHAnsi" w:eastAsiaTheme="minorEastAsia" w:hAnsiTheme="minorHAnsi" w:cstheme="minorBidi"/>
          <w:noProof/>
          <w:lang w:eastAsia="en-SG"/>
        </w:rPr>
      </w:pPr>
      <w:hyperlink w:anchor="_Toc408845648" w:history="1">
        <w:r w:rsidR="00294F18" w:rsidRPr="00F9439D">
          <w:rPr>
            <w:rStyle w:val="Hyperlink"/>
            <w:rFonts w:ascii="Times New Roman" w:hAnsi="Times New Roman"/>
            <w:noProof/>
          </w:rPr>
          <w:t xml:space="preserve">Figure 250 - </w:t>
        </w:r>
        <w:r w:rsidR="00294F18" w:rsidRPr="00F9439D">
          <w:rPr>
            <w:rStyle w:val="Hyperlink"/>
            <w:rFonts w:ascii="Times New Roman" w:hAnsi="Times New Roman"/>
            <w:noProof/>
            <w:lang w:val="en-GB"/>
          </w:rPr>
          <w:t>Full view of Ventilation Fans diagram</w:t>
        </w:r>
        <w:r w:rsidR="00294F18">
          <w:rPr>
            <w:noProof/>
            <w:webHidden/>
          </w:rPr>
          <w:tab/>
        </w:r>
        <w:r w:rsidR="00294F18">
          <w:rPr>
            <w:noProof/>
            <w:webHidden/>
          </w:rPr>
          <w:fldChar w:fldCharType="begin"/>
        </w:r>
        <w:r w:rsidR="00294F18">
          <w:rPr>
            <w:noProof/>
            <w:webHidden/>
          </w:rPr>
          <w:instrText xml:space="preserve"> PAGEREF _Toc408845648 \h </w:instrText>
        </w:r>
        <w:r w:rsidR="00294F18">
          <w:rPr>
            <w:noProof/>
            <w:webHidden/>
          </w:rPr>
        </w:r>
        <w:r w:rsidR="00294F18">
          <w:rPr>
            <w:noProof/>
            <w:webHidden/>
          </w:rPr>
          <w:fldChar w:fldCharType="separate"/>
        </w:r>
        <w:r w:rsidR="00F51F09">
          <w:rPr>
            <w:noProof/>
            <w:webHidden/>
          </w:rPr>
          <w:t>782</w:t>
        </w:r>
        <w:r w:rsidR="00294F18">
          <w:rPr>
            <w:noProof/>
            <w:webHidden/>
          </w:rPr>
          <w:fldChar w:fldCharType="end"/>
        </w:r>
      </w:hyperlink>
    </w:p>
    <w:p w:rsidR="00294F18" w:rsidRDefault="007811E7">
      <w:pPr>
        <w:pStyle w:val="TableofFigures"/>
        <w:tabs>
          <w:tab w:val="right" w:leader="dot" w:pos="9038"/>
        </w:tabs>
        <w:rPr>
          <w:rFonts w:asciiTheme="minorHAnsi" w:eastAsiaTheme="minorEastAsia" w:hAnsiTheme="minorHAnsi" w:cstheme="minorBidi"/>
          <w:noProof/>
          <w:lang w:eastAsia="en-SG"/>
        </w:rPr>
      </w:pPr>
      <w:hyperlink w:anchor="_Toc408845649" w:history="1">
        <w:r w:rsidR="00294F18" w:rsidRPr="00F9439D">
          <w:rPr>
            <w:rStyle w:val="Hyperlink"/>
            <w:rFonts w:ascii="Times New Roman" w:hAnsi="Times New Roman"/>
            <w:noProof/>
          </w:rPr>
          <w:t xml:space="preserve">Figure 251 - </w:t>
        </w:r>
        <w:r w:rsidR="00294F18" w:rsidRPr="00F9439D">
          <w:rPr>
            <w:rStyle w:val="Hyperlink"/>
            <w:rFonts w:ascii="Times New Roman" w:hAnsi="Times New Roman"/>
            <w:noProof/>
            <w:lang w:val="en-GB"/>
          </w:rPr>
          <w:t>The northwest region of the Tunnel</w:t>
        </w:r>
        <w:r w:rsidR="00294F18">
          <w:rPr>
            <w:noProof/>
            <w:webHidden/>
          </w:rPr>
          <w:tab/>
        </w:r>
        <w:r w:rsidR="00294F18">
          <w:rPr>
            <w:noProof/>
            <w:webHidden/>
          </w:rPr>
          <w:fldChar w:fldCharType="begin"/>
        </w:r>
        <w:r w:rsidR="00294F18">
          <w:rPr>
            <w:noProof/>
            <w:webHidden/>
          </w:rPr>
          <w:instrText xml:space="preserve"> PAGEREF _Toc408845649 \h </w:instrText>
        </w:r>
        <w:r w:rsidR="00294F18">
          <w:rPr>
            <w:noProof/>
            <w:webHidden/>
          </w:rPr>
        </w:r>
        <w:r w:rsidR="00294F18">
          <w:rPr>
            <w:noProof/>
            <w:webHidden/>
          </w:rPr>
          <w:fldChar w:fldCharType="separate"/>
        </w:r>
        <w:r w:rsidR="00F51F09">
          <w:rPr>
            <w:noProof/>
            <w:webHidden/>
          </w:rPr>
          <w:t>782</w:t>
        </w:r>
        <w:r w:rsidR="00294F18">
          <w:rPr>
            <w:noProof/>
            <w:webHidden/>
          </w:rPr>
          <w:fldChar w:fldCharType="end"/>
        </w:r>
      </w:hyperlink>
    </w:p>
    <w:p w:rsidR="00294F18" w:rsidRDefault="007811E7">
      <w:pPr>
        <w:pStyle w:val="TableofFigures"/>
        <w:tabs>
          <w:tab w:val="right" w:leader="dot" w:pos="9038"/>
        </w:tabs>
        <w:rPr>
          <w:rFonts w:asciiTheme="minorHAnsi" w:eastAsiaTheme="minorEastAsia" w:hAnsiTheme="minorHAnsi" w:cstheme="minorBidi"/>
          <w:noProof/>
          <w:lang w:eastAsia="en-SG"/>
        </w:rPr>
      </w:pPr>
      <w:hyperlink w:anchor="_Toc408845650" w:history="1">
        <w:r w:rsidR="00294F18" w:rsidRPr="00F9439D">
          <w:rPr>
            <w:rStyle w:val="Hyperlink"/>
            <w:rFonts w:ascii="Times New Roman" w:hAnsi="Times New Roman"/>
            <w:noProof/>
          </w:rPr>
          <w:t xml:space="preserve">Figure 252 - </w:t>
        </w:r>
        <w:r w:rsidR="00294F18" w:rsidRPr="00F9439D">
          <w:rPr>
            <w:rStyle w:val="Hyperlink"/>
            <w:rFonts w:ascii="Times New Roman" w:hAnsi="Times New Roman"/>
            <w:noProof/>
            <w:lang w:val="en-GB"/>
          </w:rPr>
          <w:t>The northeast region of the Tunnel</w:t>
        </w:r>
        <w:r w:rsidR="00294F18">
          <w:rPr>
            <w:noProof/>
            <w:webHidden/>
          </w:rPr>
          <w:tab/>
        </w:r>
        <w:r w:rsidR="00294F18">
          <w:rPr>
            <w:noProof/>
            <w:webHidden/>
          </w:rPr>
          <w:fldChar w:fldCharType="begin"/>
        </w:r>
        <w:r w:rsidR="00294F18">
          <w:rPr>
            <w:noProof/>
            <w:webHidden/>
          </w:rPr>
          <w:instrText xml:space="preserve"> PAGEREF _Toc408845650 \h </w:instrText>
        </w:r>
        <w:r w:rsidR="00294F18">
          <w:rPr>
            <w:noProof/>
            <w:webHidden/>
          </w:rPr>
        </w:r>
        <w:r w:rsidR="00294F18">
          <w:rPr>
            <w:noProof/>
            <w:webHidden/>
          </w:rPr>
          <w:fldChar w:fldCharType="separate"/>
        </w:r>
        <w:r w:rsidR="00F51F09">
          <w:rPr>
            <w:noProof/>
            <w:webHidden/>
          </w:rPr>
          <w:t>783</w:t>
        </w:r>
        <w:r w:rsidR="00294F18">
          <w:rPr>
            <w:noProof/>
            <w:webHidden/>
          </w:rPr>
          <w:fldChar w:fldCharType="end"/>
        </w:r>
      </w:hyperlink>
    </w:p>
    <w:p w:rsidR="00294F18" w:rsidRDefault="007811E7">
      <w:pPr>
        <w:pStyle w:val="TableofFigures"/>
        <w:tabs>
          <w:tab w:val="right" w:leader="dot" w:pos="9038"/>
        </w:tabs>
        <w:rPr>
          <w:rFonts w:asciiTheme="minorHAnsi" w:eastAsiaTheme="minorEastAsia" w:hAnsiTheme="minorHAnsi" w:cstheme="minorBidi"/>
          <w:noProof/>
          <w:lang w:eastAsia="en-SG"/>
        </w:rPr>
      </w:pPr>
      <w:hyperlink w:anchor="_Toc408845651" w:history="1">
        <w:r w:rsidR="00294F18" w:rsidRPr="00F9439D">
          <w:rPr>
            <w:rStyle w:val="Hyperlink"/>
            <w:rFonts w:ascii="Times New Roman" w:hAnsi="Times New Roman"/>
            <w:noProof/>
          </w:rPr>
          <w:t xml:space="preserve">Figure 253 - </w:t>
        </w:r>
        <w:r w:rsidR="00294F18" w:rsidRPr="00F9439D">
          <w:rPr>
            <w:rStyle w:val="Hyperlink"/>
            <w:rFonts w:ascii="Times New Roman" w:hAnsi="Times New Roman"/>
            <w:noProof/>
            <w:lang w:val="en-GB"/>
          </w:rPr>
          <w:t>The southwest region of the Tunnel</w:t>
        </w:r>
        <w:r w:rsidR="00294F18">
          <w:rPr>
            <w:noProof/>
            <w:webHidden/>
          </w:rPr>
          <w:tab/>
        </w:r>
        <w:r w:rsidR="00294F18">
          <w:rPr>
            <w:noProof/>
            <w:webHidden/>
          </w:rPr>
          <w:fldChar w:fldCharType="begin"/>
        </w:r>
        <w:r w:rsidR="00294F18">
          <w:rPr>
            <w:noProof/>
            <w:webHidden/>
          </w:rPr>
          <w:instrText xml:space="preserve"> PAGEREF _Toc408845651 \h </w:instrText>
        </w:r>
        <w:r w:rsidR="00294F18">
          <w:rPr>
            <w:noProof/>
            <w:webHidden/>
          </w:rPr>
        </w:r>
        <w:r w:rsidR="00294F18">
          <w:rPr>
            <w:noProof/>
            <w:webHidden/>
          </w:rPr>
          <w:fldChar w:fldCharType="separate"/>
        </w:r>
        <w:r w:rsidR="00F51F09">
          <w:rPr>
            <w:noProof/>
            <w:webHidden/>
          </w:rPr>
          <w:t>784</w:t>
        </w:r>
        <w:r w:rsidR="00294F18">
          <w:rPr>
            <w:noProof/>
            <w:webHidden/>
          </w:rPr>
          <w:fldChar w:fldCharType="end"/>
        </w:r>
      </w:hyperlink>
    </w:p>
    <w:p w:rsidR="00294F18" w:rsidRDefault="007811E7">
      <w:pPr>
        <w:pStyle w:val="TableofFigures"/>
        <w:tabs>
          <w:tab w:val="right" w:leader="dot" w:pos="9038"/>
        </w:tabs>
        <w:rPr>
          <w:rFonts w:asciiTheme="minorHAnsi" w:eastAsiaTheme="minorEastAsia" w:hAnsiTheme="minorHAnsi" w:cstheme="minorBidi"/>
          <w:noProof/>
          <w:lang w:eastAsia="en-SG"/>
        </w:rPr>
      </w:pPr>
      <w:hyperlink w:anchor="_Toc408845652" w:history="1">
        <w:r w:rsidR="00294F18" w:rsidRPr="00F9439D">
          <w:rPr>
            <w:rStyle w:val="Hyperlink"/>
            <w:rFonts w:ascii="Times New Roman" w:hAnsi="Times New Roman"/>
            <w:noProof/>
          </w:rPr>
          <w:t xml:space="preserve">Figure 254 - </w:t>
        </w:r>
        <w:r w:rsidR="00294F18" w:rsidRPr="00F9439D">
          <w:rPr>
            <w:rStyle w:val="Hyperlink"/>
            <w:rFonts w:ascii="Times New Roman" w:hAnsi="Times New Roman"/>
            <w:noProof/>
            <w:lang w:val="en-GB"/>
          </w:rPr>
          <w:t>The southwest region of the Tunnel</w:t>
        </w:r>
        <w:r w:rsidR="00294F18">
          <w:rPr>
            <w:noProof/>
            <w:webHidden/>
          </w:rPr>
          <w:tab/>
        </w:r>
        <w:r w:rsidR="00294F18">
          <w:rPr>
            <w:noProof/>
            <w:webHidden/>
          </w:rPr>
          <w:fldChar w:fldCharType="begin"/>
        </w:r>
        <w:r w:rsidR="00294F18">
          <w:rPr>
            <w:noProof/>
            <w:webHidden/>
          </w:rPr>
          <w:instrText xml:space="preserve"> PAGEREF _Toc408845652 \h </w:instrText>
        </w:r>
        <w:r w:rsidR="00294F18">
          <w:rPr>
            <w:noProof/>
            <w:webHidden/>
          </w:rPr>
        </w:r>
        <w:r w:rsidR="00294F18">
          <w:rPr>
            <w:noProof/>
            <w:webHidden/>
          </w:rPr>
          <w:fldChar w:fldCharType="separate"/>
        </w:r>
        <w:r w:rsidR="00F51F09">
          <w:rPr>
            <w:noProof/>
            <w:webHidden/>
          </w:rPr>
          <w:t>785</w:t>
        </w:r>
        <w:r w:rsidR="00294F18">
          <w:rPr>
            <w:noProof/>
            <w:webHidden/>
          </w:rPr>
          <w:fldChar w:fldCharType="end"/>
        </w:r>
      </w:hyperlink>
    </w:p>
    <w:p w:rsidR="00294F18" w:rsidRDefault="007811E7">
      <w:pPr>
        <w:pStyle w:val="TableofFigures"/>
        <w:tabs>
          <w:tab w:val="right" w:leader="dot" w:pos="9038"/>
        </w:tabs>
        <w:rPr>
          <w:rFonts w:asciiTheme="minorHAnsi" w:eastAsiaTheme="minorEastAsia" w:hAnsiTheme="minorHAnsi" w:cstheme="minorBidi"/>
          <w:noProof/>
          <w:lang w:eastAsia="en-SG"/>
        </w:rPr>
      </w:pPr>
      <w:hyperlink w:anchor="_Toc408845653" w:history="1">
        <w:r w:rsidR="00294F18" w:rsidRPr="00F9439D">
          <w:rPr>
            <w:rStyle w:val="Hyperlink"/>
            <w:noProof/>
          </w:rPr>
          <w:t xml:space="preserve">Figure 255 - </w:t>
        </w:r>
        <w:r w:rsidR="00294F18" w:rsidRPr="00F9439D">
          <w:rPr>
            <w:rStyle w:val="Hyperlink"/>
            <w:noProof/>
            <w:lang w:val="en-GB"/>
          </w:rPr>
          <w:t>Air Quality diagram</w:t>
        </w:r>
        <w:r w:rsidR="00294F18">
          <w:rPr>
            <w:noProof/>
            <w:webHidden/>
          </w:rPr>
          <w:tab/>
        </w:r>
        <w:r w:rsidR="00294F18">
          <w:rPr>
            <w:noProof/>
            <w:webHidden/>
          </w:rPr>
          <w:fldChar w:fldCharType="begin"/>
        </w:r>
        <w:r w:rsidR="00294F18">
          <w:rPr>
            <w:noProof/>
            <w:webHidden/>
          </w:rPr>
          <w:instrText xml:space="preserve"> PAGEREF _Toc408845653 \h </w:instrText>
        </w:r>
        <w:r w:rsidR="00294F18">
          <w:rPr>
            <w:noProof/>
            <w:webHidden/>
          </w:rPr>
        </w:r>
        <w:r w:rsidR="00294F18">
          <w:rPr>
            <w:noProof/>
            <w:webHidden/>
          </w:rPr>
          <w:fldChar w:fldCharType="separate"/>
        </w:r>
        <w:r w:rsidR="00F51F09">
          <w:rPr>
            <w:noProof/>
            <w:webHidden/>
          </w:rPr>
          <w:t>786</w:t>
        </w:r>
        <w:r w:rsidR="00294F18">
          <w:rPr>
            <w:noProof/>
            <w:webHidden/>
          </w:rPr>
          <w:fldChar w:fldCharType="end"/>
        </w:r>
      </w:hyperlink>
    </w:p>
    <w:p w:rsidR="00294F18" w:rsidRDefault="007811E7">
      <w:pPr>
        <w:pStyle w:val="TableofFigures"/>
        <w:tabs>
          <w:tab w:val="right" w:leader="dot" w:pos="9038"/>
        </w:tabs>
        <w:rPr>
          <w:rFonts w:asciiTheme="minorHAnsi" w:eastAsiaTheme="minorEastAsia" w:hAnsiTheme="minorHAnsi" w:cstheme="minorBidi"/>
          <w:noProof/>
          <w:lang w:eastAsia="en-SG"/>
        </w:rPr>
      </w:pPr>
      <w:hyperlink w:anchor="_Toc408845654" w:history="1">
        <w:r w:rsidR="00294F18" w:rsidRPr="00F9439D">
          <w:rPr>
            <w:rStyle w:val="Hyperlink"/>
            <w:noProof/>
          </w:rPr>
          <w:t>Figure 256 - Display</w:t>
        </w:r>
        <w:r w:rsidR="00294F18" w:rsidRPr="00F9439D">
          <w:rPr>
            <w:rStyle w:val="Hyperlink"/>
            <w:noProof/>
            <w:lang w:val="en-GB"/>
          </w:rPr>
          <w:t xml:space="preserve"> Drainage Sump 1 diagram</w:t>
        </w:r>
        <w:r w:rsidR="00294F18">
          <w:rPr>
            <w:noProof/>
            <w:webHidden/>
          </w:rPr>
          <w:tab/>
        </w:r>
        <w:r w:rsidR="00294F18">
          <w:rPr>
            <w:noProof/>
            <w:webHidden/>
          </w:rPr>
          <w:fldChar w:fldCharType="begin"/>
        </w:r>
        <w:r w:rsidR="00294F18">
          <w:rPr>
            <w:noProof/>
            <w:webHidden/>
          </w:rPr>
          <w:instrText xml:space="preserve"> PAGEREF _Toc408845654 \h </w:instrText>
        </w:r>
        <w:r w:rsidR="00294F18">
          <w:rPr>
            <w:noProof/>
            <w:webHidden/>
          </w:rPr>
        </w:r>
        <w:r w:rsidR="00294F18">
          <w:rPr>
            <w:noProof/>
            <w:webHidden/>
          </w:rPr>
          <w:fldChar w:fldCharType="separate"/>
        </w:r>
        <w:r w:rsidR="00F51F09">
          <w:rPr>
            <w:noProof/>
            <w:webHidden/>
          </w:rPr>
          <w:t>788</w:t>
        </w:r>
        <w:r w:rsidR="00294F18">
          <w:rPr>
            <w:noProof/>
            <w:webHidden/>
          </w:rPr>
          <w:fldChar w:fldCharType="end"/>
        </w:r>
      </w:hyperlink>
    </w:p>
    <w:p w:rsidR="00294F18" w:rsidRDefault="007811E7">
      <w:pPr>
        <w:pStyle w:val="TableofFigures"/>
        <w:tabs>
          <w:tab w:val="right" w:leader="dot" w:pos="9038"/>
        </w:tabs>
        <w:rPr>
          <w:rFonts w:asciiTheme="minorHAnsi" w:eastAsiaTheme="minorEastAsia" w:hAnsiTheme="minorHAnsi" w:cstheme="minorBidi"/>
          <w:noProof/>
          <w:lang w:eastAsia="en-SG"/>
        </w:rPr>
      </w:pPr>
      <w:hyperlink w:anchor="_Toc408845655" w:history="1">
        <w:r w:rsidR="00294F18" w:rsidRPr="00F9439D">
          <w:rPr>
            <w:rStyle w:val="Hyperlink"/>
            <w:rFonts w:ascii="Times New Roman" w:hAnsi="Times New Roman"/>
            <w:noProof/>
          </w:rPr>
          <w:t>Figure 257 - Display</w:t>
        </w:r>
        <w:r w:rsidR="00294F18" w:rsidRPr="00F9439D">
          <w:rPr>
            <w:rStyle w:val="Hyperlink"/>
            <w:rFonts w:ascii="Times New Roman" w:hAnsi="Times New Roman"/>
            <w:noProof/>
            <w:lang w:val="en-GB"/>
          </w:rPr>
          <w:t>Drainage Sump 1 diagram</w:t>
        </w:r>
        <w:r w:rsidR="00294F18">
          <w:rPr>
            <w:noProof/>
            <w:webHidden/>
          </w:rPr>
          <w:tab/>
        </w:r>
        <w:r w:rsidR="00294F18">
          <w:rPr>
            <w:noProof/>
            <w:webHidden/>
          </w:rPr>
          <w:fldChar w:fldCharType="begin"/>
        </w:r>
        <w:r w:rsidR="00294F18">
          <w:rPr>
            <w:noProof/>
            <w:webHidden/>
          </w:rPr>
          <w:instrText xml:space="preserve"> PAGEREF _Toc408845655 \h </w:instrText>
        </w:r>
        <w:r w:rsidR="00294F18">
          <w:rPr>
            <w:noProof/>
            <w:webHidden/>
          </w:rPr>
        </w:r>
        <w:r w:rsidR="00294F18">
          <w:rPr>
            <w:noProof/>
            <w:webHidden/>
          </w:rPr>
          <w:fldChar w:fldCharType="separate"/>
        </w:r>
        <w:r w:rsidR="00F51F09">
          <w:rPr>
            <w:noProof/>
            <w:webHidden/>
          </w:rPr>
          <w:t>791</w:t>
        </w:r>
        <w:r w:rsidR="00294F18">
          <w:rPr>
            <w:noProof/>
            <w:webHidden/>
          </w:rPr>
          <w:fldChar w:fldCharType="end"/>
        </w:r>
      </w:hyperlink>
    </w:p>
    <w:p w:rsidR="00294F18" w:rsidRDefault="007811E7">
      <w:pPr>
        <w:pStyle w:val="TableofFigures"/>
        <w:tabs>
          <w:tab w:val="right" w:leader="dot" w:pos="9038"/>
        </w:tabs>
        <w:rPr>
          <w:rFonts w:asciiTheme="minorHAnsi" w:eastAsiaTheme="minorEastAsia" w:hAnsiTheme="minorHAnsi" w:cstheme="minorBidi"/>
          <w:noProof/>
          <w:lang w:eastAsia="en-SG"/>
        </w:rPr>
      </w:pPr>
      <w:hyperlink w:anchor="_Toc408845656" w:history="1">
        <w:r w:rsidR="00294F18" w:rsidRPr="00F9439D">
          <w:rPr>
            <w:rStyle w:val="Hyperlink"/>
            <w:rFonts w:ascii="Times New Roman" w:hAnsi="Times New Roman"/>
            <w:noProof/>
          </w:rPr>
          <w:t>Figure 258 - Display</w:t>
        </w:r>
        <w:r w:rsidR="00294F18" w:rsidRPr="00F9439D">
          <w:rPr>
            <w:rStyle w:val="Hyperlink"/>
            <w:rFonts w:ascii="Times New Roman" w:hAnsi="Times New Roman"/>
            <w:noProof/>
            <w:lang w:val="en-GB"/>
          </w:rPr>
          <w:t>Drainage Sump 2 diagram</w:t>
        </w:r>
        <w:r w:rsidR="00294F18">
          <w:rPr>
            <w:noProof/>
            <w:webHidden/>
          </w:rPr>
          <w:tab/>
        </w:r>
        <w:r w:rsidR="00294F18">
          <w:rPr>
            <w:noProof/>
            <w:webHidden/>
          </w:rPr>
          <w:fldChar w:fldCharType="begin"/>
        </w:r>
        <w:r w:rsidR="00294F18">
          <w:rPr>
            <w:noProof/>
            <w:webHidden/>
          </w:rPr>
          <w:instrText xml:space="preserve"> PAGEREF _Toc408845656 \h </w:instrText>
        </w:r>
        <w:r w:rsidR="00294F18">
          <w:rPr>
            <w:noProof/>
            <w:webHidden/>
          </w:rPr>
        </w:r>
        <w:r w:rsidR="00294F18">
          <w:rPr>
            <w:noProof/>
            <w:webHidden/>
          </w:rPr>
          <w:fldChar w:fldCharType="separate"/>
        </w:r>
        <w:r w:rsidR="00F51F09">
          <w:rPr>
            <w:noProof/>
            <w:webHidden/>
          </w:rPr>
          <w:t>791</w:t>
        </w:r>
        <w:r w:rsidR="00294F18">
          <w:rPr>
            <w:noProof/>
            <w:webHidden/>
          </w:rPr>
          <w:fldChar w:fldCharType="end"/>
        </w:r>
      </w:hyperlink>
    </w:p>
    <w:p w:rsidR="00294F18" w:rsidRDefault="007811E7">
      <w:pPr>
        <w:pStyle w:val="TableofFigures"/>
        <w:tabs>
          <w:tab w:val="right" w:leader="dot" w:pos="9038"/>
        </w:tabs>
        <w:rPr>
          <w:rFonts w:asciiTheme="minorHAnsi" w:eastAsiaTheme="minorEastAsia" w:hAnsiTheme="minorHAnsi" w:cstheme="minorBidi"/>
          <w:noProof/>
          <w:lang w:eastAsia="en-SG"/>
        </w:rPr>
      </w:pPr>
      <w:hyperlink w:anchor="_Toc408845657" w:history="1">
        <w:r w:rsidR="00294F18" w:rsidRPr="00F9439D">
          <w:rPr>
            <w:rStyle w:val="Hyperlink"/>
            <w:rFonts w:ascii="Times New Roman" w:hAnsi="Times New Roman"/>
            <w:noProof/>
          </w:rPr>
          <w:t>Figure 259 - Display</w:t>
        </w:r>
        <w:r w:rsidR="00294F18" w:rsidRPr="00F9439D">
          <w:rPr>
            <w:rStyle w:val="Hyperlink"/>
            <w:rFonts w:ascii="Times New Roman" w:hAnsi="Times New Roman"/>
            <w:noProof/>
            <w:lang w:val="en-GB"/>
          </w:rPr>
          <w:t>Drainage Sump 3 diagram</w:t>
        </w:r>
        <w:r w:rsidR="00294F18">
          <w:rPr>
            <w:noProof/>
            <w:webHidden/>
          </w:rPr>
          <w:tab/>
        </w:r>
        <w:r w:rsidR="00294F18">
          <w:rPr>
            <w:noProof/>
            <w:webHidden/>
          </w:rPr>
          <w:fldChar w:fldCharType="begin"/>
        </w:r>
        <w:r w:rsidR="00294F18">
          <w:rPr>
            <w:noProof/>
            <w:webHidden/>
          </w:rPr>
          <w:instrText xml:space="preserve"> PAGEREF _Toc408845657 \h </w:instrText>
        </w:r>
        <w:r w:rsidR="00294F18">
          <w:rPr>
            <w:noProof/>
            <w:webHidden/>
          </w:rPr>
        </w:r>
        <w:r w:rsidR="00294F18">
          <w:rPr>
            <w:noProof/>
            <w:webHidden/>
          </w:rPr>
          <w:fldChar w:fldCharType="separate"/>
        </w:r>
        <w:r w:rsidR="00F51F09">
          <w:rPr>
            <w:noProof/>
            <w:webHidden/>
          </w:rPr>
          <w:t>792</w:t>
        </w:r>
        <w:r w:rsidR="00294F18">
          <w:rPr>
            <w:noProof/>
            <w:webHidden/>
          </w:rPr>
          <w:fldChar w:fldCharType="end"/>
        </w:r>
      </w:hyperlink>
    </w:p>
    <w:p w:rsidR="00294F18" w:rsidRDefault="007811E7">
      <w:pPr>
        <w:pStyle w:val="TableofFigures"/>
        <w:tabs>
          <w:tab w:val="right" w:leader="dot" w:pos="9038"/>
        </w:tabs>
        <w:rPr>
          <w:rFonts w:asciiTheme="minorHAnsi" w:eastAsiaTheme="minorEastAsia" w:hAnsiTheme="minorHAnsi" w:cstheme="minorBidi"/>
          <w:noProof/>
          <w:lang w:eastAsia="en-SG"/>
        </w:rPr>
      </w:pPr>
      <w:hyperlink w:anchor="_Toc408845658" w:history="1">
        <w:r w:rsidR="00294F18" w:rsidRPr="00F9439D">
          <w:rPr>
            <w:rStyle w:val="Hyperlink"/>
            <w:rFonts w:ascii="Times New Roman" w:hAnsi="Times New Roman"/>
            <w:noProof/>
          </w:rPr>
          <w:t>Figure 260 - Display</w:t>
        </w:r>
        <w:r w:rsidR="00294F18" w:rsidRPr="00F9439D">
          <w:rPr>
            <w:rStyle w:val="Hyperlink"/>
            <w:rFonts w:ascii="Times New Roman" w:hAnsi="Times New Roman"/>
            <w:noProof/>
            <w:lang w:val="en-GB"/>
          </w:rPr>
          <w:t>Drainage Sump 4 diagram</w:t>
        </w:r>
        <w:r w:rsidR="00294F18">
          <w:rPr>
            <w:noProof/>
            <w:webHidden/>
          </w:rPr>
          <w:tab/>
        </w:r>
        <w:r w:rsidR="00294F18">
          <w:rPr>
            <w:noProof/>
            <w:webHidden/>
          </w:rPr>
          <w:fldChar w:fldCharType="begin"/>
        </w:r>
        <w:r w:rsidR="00294F18">
          <w:rPr>
            <w:noProof/>
            <w:webHidden/>
          </w:rPr>
          <w:instrText xml:space="preserve"> PAGEREF _Toc408845658 \h </w:instrText>
        </w:r>
        <w:r w:rsidR="00294F18">
          <w:rPr>
            <w:noProof/>
            <w:webHidden/>
          </w:rPr>
        </w:r>
        <w:r w:rsidR="00294F18">
          <w:rPr>
            <w:noProof/>
            <w:webHidden/>
          </w:rPr>
          <w:fldChar w:fldCharType="separate"/>
        </w:r>
        <w:r w:rsidR="00F51F09">
          <w:rPr>
            <w:noProof/>
            <w:webHidden/>
          </w:rPr>
          <w:t>793</w:t>
        </w:r>
        <w:r w:rsidR="00294F18">
          <w:rPr>
            <w:noProof/>
            <w:webHidden/>
          </w:rPr>
          <w:fldChar w:fldCharType="end"/>
        </w:r>
      </w:hyperlink>
    </w:p>
    <w:p w:rsidR="00294F18" w:rsidRDefault="007811E7">
      <w:pPr>
        <w:pStyle w:val="TableofFigures"/>
        <w:tabs>
          <w:tab w:val="right" w:leader="dot" w:pos="9038"/>
        </w:tabs>
        <w:rPr>
          <w:rFonts w:asciiTheme="minorHAnsi" w:eastAsiaTheme="minorEastAsia" w:hAnsiTheme="minorHAnsi" w:cstheme="minorBidi"/>
          <w:noProof/>
          <w:lang w:eastAsia="en-SG"/>
        </w:rPr>
      </w:pPr>
      <w:hyperlink w:anchor="_Toc408845659" w:history="1">
        <w:r w:rsidR="00294F18" w:rsidRPr="00F9439D">
          <w:rPr>
            <w:rStyle w:val="Hyperlink"/>
            <w:rFonts w:ascii="Times New Roman" w:hAnsi="Times New Roman"/>
            <w:noProof/>
          </w:rPr>
          <w:t>Figure 261 - Display</w:t>
        </w:r>
        <w:r w:rsidR="00294F18" w:rsidRPr="00F9439D">
          <w:rPr>
            <w:rStyle w:val="Hyperlink"/>
            <w:rFonts w:ascii="Times New Roman" w:hAnsi="Times New Roman"/>
            <w:noProof/>
            <w:lang w:val="en-GB"/>
          </w:rPr>
          <w:t>Drainage Sump 5 diagram</w:t>
        </w:r>
        <w:r w:rsidR="00294F18">
          <w:rPr>
            <w:noProof/>
            <w:webHidden/>
          </w:rPr>
          <w:tab/>
        </w:r>
        <w:r w:rsidR="00294F18">
          <w:rPr>
            <w:noProof/>
            <w:webHidden/>
          </w:rPr>
          <w:fldChar w:fldCharType="begin"/>
        </w:r>
        <w:r w:rsidR="00294F18">
          <w:rPr>
            <w:noProof/>
            <w:webHidden/>
          </w:rPr>
          <w:instrText xml:space="preserve"> PAGEREF _Toc408845659 \h </w:instrText>
        </w:r>
        <w:r w:rsidR="00294F18">
          <w:rPr>
            <w:noProof/>
            <w:webHidden/>
          </w:rPr>
        </w:r>
        <w:r w:rsidR="00294F18">
          <w:rPr>
            <w:noProof/>
            <w:webHidden/>
          </w:rPr>
          <w:fldChar w:fldCharType="separate"/>
        </w:r>
        <w:r w:rsidR="00F51F09">
          <w:rPr>
            <w:noProof/>
            <w:webHidden/>
          </w:rPr>
          <w:t>794</w:t>
        </w:r>
        <w:r w:rsidR="00294F18">
          <w:rPr>
            <w:noProof/>
            <w:webHidden/>
          </w:rPr>
          <w:fldChar w:fldCharType="end"/>
        </w:r>
      </w:hyperlink>
    </w:p>
    <w:p w:rsidR="00294F18" w:rsidRDefault="007811E7">
      <w:pPr>
        <w:pStyle w:val="TableofFigures"/>
        <w:tabs>
          <w:tab w:val="right" w:leader="dot" w:pos="9038"/>
        </w:tabs>
        <w:rPr>
          <w:rFonts w:asciiTheme="minorHAnsi" w:eastAsiaTheme="minorEastAsia" w:hAnsiTheme="minorHAnsi" w:cstheme="minorBidi"/>
          <w:noProof/>
          <w:lang w:eastAsia="en-SG"/>
        </w:rPr>
      </w:pPr>
      <w:hyperlink w:anchor="_Toc408845660" w:history="1">
        <w:r w:rsidR="00294F18" w:rsidRPr="00F9439D">
          <w:rPr>
            <w:rStyle w:val="Hyperlink"/>
            <w:rFonts w:ascii="Times New Roman" w:hAnsi="Times New Roman"/>
            <w:noProof/>
          </w:rPr>
          <w:t xml:space="preserve">Figure 262 - </w:t>
        </w:r>
        <w:r w:rsidR="00294F18" w:rsidRPr="00F9439D">
          <w:rPr>
            <w:rStyle w:val="Hyperlink"/>
            <w:rFonts w:ascii="Times New Roman" w:hAnsi="Times New Roman"/>
            <w:noProof/>
            <w:lang w:val="en-GB"/>
          </w:rPr>
          <w:t>Display the Lighting diagram</w:t>
        </w:r>
        <w:r w:rsidR="00294F18">
          <w:rPr>
            <w:noProof/>
            <w:webHidden/>
          </w:rPr>
          <w:tab/>
        </w:r>
        <w:r w:rsidR="00294F18">
          <w:rPr>
            <w:noProof/>
            <w:webHidden/>
          </w:rPr>
          <w:fldChar w:fldCharType="begin"/>
        </w:r>
        <w:r w:rsidR="00294F18">
          <w:rPr>
            <w:noProof/>
            <w:webHidden/>
          </w:rPr>
          <w:instrText xml:space="preserve"> PAGEREF _Toc408845660 \h </w:instrText>
        </w:r>
        <w:r w:rsidR="00294F18">
          <w:rPr>
            <w:noProof/>
            <w:webHidden/>
          </w:rPr>
        </w:r>
        <w:r w:rsidR="00294F18">
          <w:rPr>
            <w:noProof/>
            <w:webHidden/>
          </w:rPr>
          <w:fldChar w:fldCharType="separate"/>
        </w:r>
        <w:r w:rsidR="00F51F09">
          <w:rPr>
            <w:noProof/>
            <w:webHidden/>
          </w:rPr>
          <w:t>796</w:t>
        </w:r>
        <w:r w:rsidR="00294F18">
          <w:rPr>
            <w:noProof/>
            <w:webHidden/>
          </w:rPr>
          <w:fldChar w:fldCharType="end"/>
        </w:r>
      </w:hyperlink>
    </w:p>
    <w:p w:rsidR="00294F18" w:rsidRDefault="007811E7">
      <w:pPr>
        <w:pStyle w:val="TableofFigures"/>
        <w:tabs>
          <w:tab w:val="right" w:leader="dot" w:pos="9038"/>
        </w:tabs>
        <w:rPr>
          <w:rFonts w:asciiTheme="minorHAnsi" w:eastAsiaTheme="minorEastAsia" w:hAnsiTheme="minorHAnsi" w:cstheme="minorBidi"/>
          <w:noProof/>
          <w:lang w:eastAsia="en-SG"/>
        </w:rPr>
      </w:pPr>
      <w:hyperlink w:anchor="_Toc408845661" w:history="1">
        <w:r w:rsidR="00294F18" w:rsidRPr="00F9439D">
          <w:rPr>
            <w:rStyle w:val="Hyperlink"/>
            <w:rFonts w:ascii="Times New Roman" w:hAnsi="Times New Roman"/>
            <w:noProof/>
          </w:rPr>
          <w:t>Figure 263 - Display Power CB Diagram</w:t>
        </w:r>
        <w:r w:rsidR="00294F18">
          <w:rPr>
            <w:noProof/>
            <w:webHidden/>
          </w:rPr>
          <w:tab/>
        </w:r>
        <w:r w:rsidR="00294F18">
          <w:rPr>
            <w:noProof/>
            <w:webHidden/>
          </w:rPr>
          <w:fldChar w:fldCharType="begin"/>
        </w:r>
        <w:r w:rsidR="00294F18">
          <w:rPr>
            <w:noProof/>
            <w:webHidden/>
          </w:rPr>
          <w:instrText xml:space="preserve"> PAGEREF _Toc408845661 \h </w:instrText>
        </w:r>
        <w:r w:rsidR="00294F18">
          <w:rPr>
            <w:noProof/>
            <w:webHidden/>
          </w:rPr>
        </w:r>
        <w:r w:rsidR="00294F18">
          <w:rPr>
            <w:noProof/>
            <w:webHidden/>
          </w:rPr>
          <w:fldChar w:fldCharType="separate"/>
        </w:r>
        <w:r w:rsidR="00F51F09">
          <w:rPr>
            <w:noProof/>
            <w:webHidden/>
          </w:rPr>
          <w:t>803</w:t>
        </w:r>
        <w:r w:rsidR="00294F18">
          <w:rPr>
            <w:noProof/>
            <w:webHidden/>
          </w:rPr>
          <w:fldChar w:fldCharType="end"/>
        </w:r>
      </w:hyperlink>
    </w:p>
    <w:p w:rsidR="00294F18" w:rsidRDefault="007811E7">
      <w:pPr>
        <w:pStyle w:val="TableofFigures"/>
        <w:tabs>
          <w:tab w:val="right" w:leader="dot" w:pos="9038"/>
        </w:tabs>
        <w:rPr>
          <w:rFonts w:asciiTheme="minorHAnsi" w:eastAsiaTheme="minorEastAsia" w:hAnsiTheme="minorHAnsi" w:cstheme="minorBidi"/>
          <w:noProof/>
          <w:lang w:eastAsia="en-SG"/>
        </w:rPr>
      </w:pPr>
      <w:hyperlink w:anchor="_Toc408845662" w:history="1">
        <w:r w:rsidR="00294F18" w:rsidRPr="00F9439D">
          <w:rPr>
            <w:rStyle w:val="Hyperlink"/>
            <w:rFonts w:ascii="Times New Roman" w:hAnsi="Times New Roman"/>
            <w:noProof/>
          </w:rPr>
          <w:t xml:space="preserve">Figure 264 - </w:t>
        </w:r>
        <w:r w:rsidR="00294F18" w:rsidRPr="00F9439D">
          <w:rPr>
            <w:rStyle w:val="Hyperlink"/>
            <w:rFonts w:ascii="Times New Roman" w:hAnsi="Times New Roman"/>
            <w:noProof/>
            <w:lang w:val="en-US"/>
          </w:rPr>
          <w:t xml:space="preserve">Display </w:t>
        </w:r>
        <w:r w:rsidR="00294F18" w:rsidRPr="00F9439D">
          <w:rPr>
            <w:rStyle w:val="Hyperlink"/>
            <w:rFonts w:ascii="Times New Roman" w:hAnsi="Times New Roman"/>
            <w:noProof/>
            <w:lang w:val="en-GB"/>
          </w:rPr>
          <w:t>Power CB Diagram</w:t>
        </w:r>
        <w:r w:rsidR="00294F18">
          <w:rPr>
            <w:noProof/>
            <w:webHidden/>
          </w:rPr>
          <w:tab/>
        </w:r>
        <w:r w:rsidR="00294F18">
          <w:rPr>
            <w:noProof/>
            <w:webHidden/>
          </w:rPr>
          <w:fldChar w:fldCharType="begin"/>
        </w:r>
        <w:r w:rsidR="00294F18">
          <w:rPr>
            <w:noProof/>
            <w:webHidden/>
          </w:rPr>
          <w:instrText xml:space="preserve"> PAGEREF _Toc408845662 \h </w:instrText>
        </w:r>
        <w:r w:rsidR="00294F18">
          <w:rPr>
            <w:noProof/>
            <w:webHidden/>
          </w:rPr>
        </w:r>
        <w:r w:rsidR="00294F18">
          <w:rPr>
            <w:noProof/>
            <w:webHidden/>
          </w:rPr>
          <w:fldChar w:fldCharType="separate"/>
        </w:r>
        <w:r w:rsidR="00F51F09">
          <w:rPr>
            <w:noProof/>
            <w:webHidden/>
          </w:rPr>
          <w:t>805</w:t>
        </w:r>
        <w:r w:rsidR="00294F18">
          <w:rPr>
            <w:noProof/>
            <w:webHidden/>
          </w:rPr>
          <w:fldChar w:fldCharType="end"/>
        </w:r>
      </w:hyperlink>
    </w:p>
    <w:p w:rsidR="00294F18" w:rsidRDefault="007811E7">
      <w:pPr>
        <w:pStyle w:val="TableofFigures"/>
        <w:tabs>
          <w:tab w:val="right" w:leader="dot" w:pos="9038"/>
        </w:tabs>
        <w:rPr>
          <w:rFonts w:asciiTheme="minorHAnsi" w:eastAsiaTheme="minorEastAsia" w:hAnsiTheme="minorHAnsi" w:cstheme="minorBidi"/>
          <w:noProof/>
          <w:lang w:eastAsia="en-SG"/>
        </w:rPr>
      </w:pPr>
      <w:hyperlink w:anchor="_Toc408845663" w:history="1">
        <w:r w:rsidR="00294F18" w:rsidRPr="00F9439D">
          <w:rPr>
            <w:rStyle w:val="Hyperlink"/>
            <w:rFonts w:ascii="Times New Roman" w:hAnsi="Times New Roman"/>
            <w:noProof/>
          </w:rPr>
          <w:t xml:space="preserve">Figure 265 - </w:t>
        </w:r>
        <w:r w:rsidR="00294F18" w:rsidRPr="00F9439D">
          <w:rPr>
            <w:rStyle w:val="Hyperlink"/>
            <w:rFonts w:ascii="Times New Roman" w:hAnsi="Times New Roman"/>
            <w:noProof/>
            <w:lang w:val="en-US"/>
          </w:rPr>
          <w:t xml:space="preserve">Display </w:t>
        </w:r>
        <w:r w:rsidR="00294F18" w:rsidRPr="00F9439D">
          <w:rPr>
            <w:rStyle w:val="Hyperlink"/>
            <w:rFonts w:ascii="Times New Roman" w:hAnsi="Times New Roman"/>
            <w:noProof/>
            <w:lang w:val="en-GB"/>
          </w:rPr>
          <w:t>Power FB1 Diagram</w:t>
        </w:r>
        <w:r w:rsidR="00294F18">
          <w:rPr>
            <w:noProof/>
            <w:webHidden/>
          </w:rPr>
          <w:tab/>
        </w:r>
        <w:r w:rsidR="00294F18">
          <w:rPr>
            <w:noProof/>
            <w:webHidden/>
          </w:rPr>
          <w:fldChar w:fldCharType="begin"/>
        </w:r>
        <w:r w:rsidR="00294F18">
          <w:rPr>
            <w:noProof/>
            <w:webHidden/>
          </w:rPr>
          <w:instrText xml:space="preserve"> PAGEREF _Toc408845663 \h </w:instrText>
        </w:r>
        <w:r w:rsidR="00294F18">
          <w:rPr>
            <w:noProof/>
            <w:webHidden/>
          </w:rPr>
        </w:r>
        <w:r w:rsidR="00294F18">
          <w:rPr>
            <w:noProof/>
            <w:webHidden/>
          </w:rPr>
          <w:fldChar w:fldCharType="separate"/>
        </w:r>
        <w:r w:rsidR="00F51F09">
          <w:rPr>
            <w:noProof/>
            <w:webHidden/>
          </w:rPr>
          <w:t>806</w:t>
        </w:r>
        <w:r w:rsidR="00294F18">
          <w:rPr>
            <w:noProof/>
            <w:webHidden/>
          </w:rPr>
          <w:fldChar w:fldCharType="end"/>
        </w:r>
      </w:hyperlink>
    </w:p>
    <w:p w:rsidR="00294F18" w:rsidRDefault="007811E7">
      <w:pPr>
        <w:pStyle w:val="TableofFigures"/>
        <w:tabs>
          <w:tab w:val="right" w:leader="dot" w:pos="9038"/>
        </w:tabs>
        <w:rPr>
          <w:rFonts w:asciiTheme="minorHAnsi" w:eastAsiaTheme="minorEastAsia" w:hAnsiTheme="minorHAnsi" w:cstheme="minorBidi"/>
          <w:noProof/>
          <w:lang w:eastAsia="en-SG"/>
        </w:rPr>
      </w:pPr>
      <w:hyperlink w:anchor="_Toc408845664" w:history="1">
        <w:r w:rsidR="00294F18" w:rsidRPr="00F9439D">
          <w:rPr>
            <w:rStyle w:val="Hyperlink"/>
            <w:rFonts w:ascii="Times New Roman" w:hAnsi="Times New Roman"/>
            <w:noProof/>
          </w:rPr>
          <w:t xml:space="preserve">Figure 266 - </w:t>
        </w:r>
        <w:r w:rsidR="00294F18" w:rsidRPr="00F9439D">
          <w:rPr>
            <w:rStyle w:val="Hyperlink"/>
            <w:rFonts w:ascii="Times New Roman" w:hAnsi="Times New Roman"/>
            <w:noProof/>
            <w:lang w:val="en-US"/>
          </w:rPr>
          <w:t xml:space="preserve">Display </w:t>
        </w:r>
        <w:r w:rsidR="00294F18" w:rsidRPr="00F9439D">
          <w:rPr>
            <w:rStyle w:val="Hyperlink"/>
            <w:rFonts w:ascii="Times New Roman" w:hAnsi="Times New Roman"/>
            <w:noProof/>
            <w:lang w:val="en-GB"/>
          </w:rPr>
          <w:t>Power FB2 Diagram</w:t>
        </w:r>
        <w:r w:rsidR="00294F18">
          <w:rPr>
            <w:noProof/>
            <w:webHidden/>
          </w:rPr>
          <w:tab/>
        </w:r>
        <w:r w:rsidR="00294F18">
          <w:rPr>
            <w:noProof/>
            <w:webHidden/>
          </w:rPr>
          <w:fldChar w:fldCharType="begin"/>
        </w:r>
        <w:r w:rsidR="00294F18">
          <w:rPr>
            <w:noProof/>
            <w:webHidden/>
          </w:rPr>
          <w:instrText xml:space="preserve"> PAGEREF _Toc408845664 \h </w:instrText>
        </w:r>
        <w:r w:rsidR="00294F18">
          <w:rPr>
            <w:noProof/>
            <w:webHidden/>
          </w:rPr>
        </w:r>
        <w:r w:rsidR="00294F18">
          <w:rPr>
            <w:noProof/>
            <w:webHidden/>
          </w:rPr>
          <w:fldChar w:fldCharType="separate"/>
        </w:r>
        <w:r w:rsidR="00F51F09">
          <w:rPr>
            <w:noProof/>
            <w:webHidden/>
          </w:rPr>
          <w:t>807</w:t>
        </w:r>
        <w:r w:rsidR="00294F18">
          <w:rPr>
            <w:noProof/>
            <w:webHidden/>
          </w:rPr>
          <w:fldChar w:fldCharType="end"/>
        </w:r>
      </w:hyperlink>
    </w:p>
    <w:p w:rsidR="00294F18" w:rsidRDefault="007811E7">
      <w:pPr>
        <w:pStyle w:val="TableofFigures"/>
        <w:tabs>
          <w:tab w:val="right" w:leader="dot" w:pos="9038"/>
        </w:tabs>
        <w:rPr>
          <w:rFonts w:asciiTheme="minorHAnsi" w:eastAsiaTheme="minorEastAsia" w:hAnsiTheme="minorHAnsi" w:cstheme="minorBidi"/>
          <w:noProof/>
          <w:lang w:eastAsia="en-SG"/>
        </w:rPr>
      </w:pPr>
      <w:hyperlink w:anchor="_Toc408845665" w:history="1">
        <w:r w:rsidR="00294F18" w:rsidRPr="00F9439D">
          <w:rPr>
            <w:rStyle w:val="Hyperlink"/>
            <w:rFonts w:ascii="Times New Roman" w:hAnsi="Times New Roman"/>
            <w:noProof/>
          </w:rPr>
          <w:t xml:space="preserve">Figure 267 - </w:t>
        </w:r>
        <w:r w:rsidR="00294F18" w:rsidRPr="00F9439D">
          <w:rPr>
            <w:rStyle w:val="Hyperlink"/>
            <w:rFonts w:ascii="Times New Roman" w:hAnsi="Times New Roman"/>
            <w:noProof/>
            <w:lang w:val="en-US"/>
          </w:rPr>
          <w:t xml:space="preserve">Display </w:t>
        </w:r>
        <w:r w:rsidR="00294F18" w:rsidRPr="00F9439D">
          <w:rPr>
            <w:rStyle w:val="Hyperlink"/>
            <w:rFonts w:ascii="Times New Roman" w:hAnsi="Times New Roman"/>
            <w:noProof/>
            <w:lang w:val="en-GB"/>
          </w:rPr>
          <w:t>Power FB3 Diagram</w:t>
        </w:r>
        <w:r w:rsidR="00294F18">
          <w:rPr>
            <w:noProof/>
            <w:webHidden/>
          </w:rPr>
          <w:tab/>
        </w:r>
        <w:r w:rsidR="00294F18">
          <w:rPr>
            <w:noProof/>
            <w:webHidden/>
          </w:rPr>
          <w:fldChar w:fldCharType="begin"/>
        </w:r>
        <w:r w:rsidR="00294F18">
          <w:rPr>
            <w:noProof/>
            <w:webHidden/>
          </w:rPr>
          <w:instrText xml:space="preserve"> PAGEREF _Toc408845665 \h </w:instrText>
        </w:r>
        <w:r w:rsidR="00294F18">
          <w:rPr>
            <w:noProof/>
            <w:webHidden/>
          </w:rPr>
        </w:r>
        <w:r w:rsidR="00294F18">
          <w:rPr>
            <w:noProof/>
            <w:webHidden/>
          </w:rPr>
          <w:fldChar w:fldCharType="separate"/>
        </w:r>
        <w:r w:rsidR="00F51F09">
          <w:rPr>
            <w:noProof/>
            <w:webHidden/>
          </w:rPr>
          <w:t>808</w:t>
        </w:r>
        <w:r w:rsidR="00294F18">
          <w:rPr>
            <w:noProof/>
            <w:webHidden/>
          </w:rPr>
          <w:fldChar w:fldCharType="end"/>
        </w:r>
      </w:hyperlink>
    </w:p>
    <w:p w:rsidR="00294F18" w:rsidRDefault="007811E7">
      <w:pPr>
        <w:pStyle w:val="TableofFigures"/>
        <w:tabs>
          <w:tab w:val="right" w:leader="dot" w:pos="9038"/>
        </w:tabs>
        <w:rPr>
          <w:rFonts w:asciiTheme="minorHAnsi" w:eastAsiaTheme="minorEastAsia" w:hAnsiTheme="minorHAnsi" w:cstheme="minorBidi"/>
          <w:noProof/>
          <w:lang w:eastAsia="en-SG"/>
        </w:rPr>
      </w:pPr>
      <w:hyperlink w:anchor="_Toc408845666" w:history="1">
        <w:r w:rsidR="00294F18" w:rsidRPr="00F9439D">
          <w:rPr>
            <w:rStyle w:val="Hyperlink"/>
            <w:rFonts w:ascii="Times New Roman" w:hAnsi="Times New Roman"/>
            <w:noProof/>
          </w:rPr>
          <w:t xml:space="preserve">Figure 268 - </w:t>
        </w:r>
        <w:r w:rsidR="00294F18" w:rsidRPr="00F9439D">
          <w:rPr>
            <w:rStyle w:val="Hyperlink"/>
            <w:rFonts w:ascii="Times New Roman" w:hAnsi="Times New Roman"/>
            <w:noProof/>
            <w:lang w:val="en-US"/>
          </w:rPr>
          <w:t xml:space="preserve">Display </w:t>
        </w:r>
        <w:r w:rsidR="00294F18" w:rsidRPr="00F9439D">
          <w:rPr>
            <w:rStyle w:val="Hyperlink"/>
            <w:rFonts w:ascii="Times New Roman" w:hAnsi="Times New Roman"/>
            <w:noProof/>
            <w:lang w:val="en-GB"/>
          </w:rPr>
          <w:t>Power FB4 Diagram</w:t>
        </w:r>
        <w:r w:rsidR="00294F18">
          <w:rPr>
            <w:noProof/>
            <w:webHidden/>
          </w:rPr>
          <w:tab/>
        </w:r>
        <w:r w:rsidR="00294F18">
          <w:rPr>
            <w:noProof/>
            <w:webHidden/>
          </w:rPr>
          <w:fldChar w:fldCharType="begin"/>
        </w:r>
        <w:r w:rsidR="00294F18">
          <w:rPr>
            <w:noProof/>
            <w:webHidden/>
          </w:rPr>
          <w:instrText xml:space="preserve"> PAGEREF _Toc408845666 \h </w:instrText>
        </w:r>
        <w:r w:rsidR="00294F18">
          <w:rPr>
            <w:noProof/>
            <w:webHidden/>
          </w:rPr>
        </w:r>
        <w:r w:rsidR="00294F18">
          <w:rPr>
            <w:noProof/>
            <w:webHidden/>
          </w:rPr>
          <w:fldChar w:fldCharType="separate"/>
        </w:r>
        <w:r w:rsidR="00F51F09">
          <w:rPr>
            <w:noProof/>
            <w:webHidden/>
          </w:rPr>
          <w:t>809</w:t>
        </w:r>
        <w:r w:rsidR="00294F18">
          <w:rPr>
            <w:noProof/>
            <w:webHidden/>
          </w:rPr>
          <w:fldChar w:fldCharType="end"/>
        </w:r>
      </w:hyperlink>
    </w:p>
    <w:p w:rsidR="00294F18" w:rsidRDefault="007811E7">
      <w:pPr>
        <w:pStyle w:val="TableofFigures"/>
        <w:tabs>
          <w:tab w:val="right" w:leader="dot" w:pos="9038"/>
        </w:tabs>
        <w:rPr>
          <w:rFonts w:asciiTheme="minorHAnsi" w:eastAsiaTheme="minorEastAsia" w:hAnsiTheme="minorHAnsi" w:cstheme="minorBidi"/>
          <w:noProof/>
          <w:lang w:eastAsia="en-SG"/>
        </w:rPr>
      </w:pPr>
      <w:hyperlink w:anchor="_Toc408845667" w:history="1">
        <w:r w:rsidR="00294F18" w:rsidRPr="00F9439D">
          <w:rPr>
            <w:rStyle w:val="Hyperlink"/>
            <w:rFonts w:ascii="Times New Roman" w:hAnsi="Times New Roman"/>
            <w:noProof/>
          </w:rPr>
          <w:t xml:space="preserve">Figure 269 - </w:t>
        </w:r>
        <w:r w:rsidR="00294F18" w:rsidRPr="00F9439D">
          <w:rPr>
            <w:rStyle w:val="Hyperlink"/>
            <w:rFonts w:ascii="Times New Roman" w:hAnsi="Times New Roman"/>
            <w:noProof/>
            <w:lang w:val="en-US"/>
          </w:rPr>
          <w:t xml:space="preserve">Display </w:t>
        </w:r>
        <w:r w:rsidR="00294F18" w:rsidRPr="00F9439D">
          <w:rPr>
            <w:rStyle w:val="Hyperlink"/>
            <w:rFonts w:ascii="Times New Roman" w:hAnsi="Times New Roman"/>
            <w:noProof/>
            <w:lang w:val="en-GB"/>
          </w:rPr>
          <w:t>Power Measures Diagram</w:t>
        </w:r>
        <w:r w:rsidR="00294F18">
          <w:rPr>
            <w:noProof/>
            <w:webHidden/>
          </w:rPr>
          <w:tab/>
        </w:r>
        <w:r w:rsidR="00294F18">
          <w:rPr>
            <w:noProof/>
            <w:webHidden/>
          </w:rPr>
          <w:fldChar w:fldCharType="begin"/>
        </w:r>
        <w:r w:rsidR="00294F18">
          <w:rPr>
            <w:noProof/>
            <w:webHidden/>
          </w:rPr>
          <w:instrText xml:space="preserve"> PAGEREF _Toc408845667 \h </w:instrText>
        </w:r>
        <w:r w:rsidR="00294F18">
          <w:rPr>
            <w:noProof/>
            <w:webHidden/>
          </w:rPr>
        </w:r>
        <w:r w:rsidR="00294F18">
          <w:rPr>
            <w:noProof/>
            <w:webHidden/>
          </w:rPr>
          <w:fldChar w:fldCharType="separate"/>
        </w:r>
        <w:r w:rsidR="00F51F09">
          <w:rPr>
            <w:noProof/>
            <w:webHidden/>
          </w:rPr>
          <w:t>810</w:t>
        </w:r>
        <w:r w:rsidR="00294F18">
          <w:rPr>
            <w:noProof/>
            <w:webHidden/>
          </w:rPr>
          <w:fldChar w:fldCharType="end"/>
        </w:r>
      </w:hyperlink>
    </w:p>
    <w:p w:rsidR="00294F18" w:rsidRDefault="007811E7">
      <w:pPr>
        <w:pStyle w:val="TableofFigures"/>
        <w:tabs>
          <w:tab w:val="right" w:leader="dot" w:pos="9038"/>
        </w:tabs>
        <w:rPr>
          <w:rFonts w:asciiTheme="minorHAnsi" w:eastAsiaTheme="minorEastAsia" w:hAnsiTheme="minorHAnsi" w:cstheme="minorBidi"/>
          <w:noProof/>
          <w:lang w:eastAsia="en-SG"/>
        </w:rPr>
      </w:pPr>
      <w:hyperlink w:anchor="_Toc408845668" w:history="1">
        <w:r w:rsidR="00294F18" w:rsidRPr="00F9439D">
          <w:rPr>
            <w:rStyle w:val="Hyperlink"/>
            <w:rFonts w:ascii="Times New Roman" w:hAnsi="Times New Roman"/>
            <w:noProof/>
          </w:rPr>
          <w:t xml:space="preserve">Figure 270 - </w:t>
        </w:r>
        <w:r w:rsidR="00294F18" w:rsidRPr="00F9439D">
          <w:rPr>
            <w:rStyle w:val="Hyperlink"/>
            <w:rFonts w:ascii="Times New Roman" w:hAnsi="Times New Roman"/>
            <w:noProof/>
            <w:lang w:val="en-GB"/>
          </w:rPr>
          <w:t>FCT Tunnel schematic diagram example</w:t>
        </w:r>
        <w:r w:rsidR="00294F18">
          <w:rPr>
            <w:noProof/>
            <w:webHidden/>
          </w:rPr>
          <w:tab/>
        </w:r>
        <w:r w:rsidR="00294F18">
          <w:rPr>
            <w:noProof/>
            <w:webHidden/>
          </w:rPr>
          <w:fldChar w:fldCharType="begin"/>
        </w:r>
        <w:r w:rsidR="00294F18">
          <w:rPr>
            <w:noProof/>
            <w:webHidden/>
          </w:rPr>
          <w:instrText xml:space="preserve"> PAGEREF _Toc408845668 \h </w:instrText>
        </w:r>
        <w:r w:rsidR="00294F18">
          <w:rPr>
            <w:noProof/>
            <w:webHidden/>
          </w:rPr>
        </w:r>
        <w:r w:rsidR="00294F18">
          <w:rPr>
            <w:noProof/>
            <w:webHidden/>
          </w:rPr>
          <w:fldChar w:fldCharType="separate"/>
        </w:r>
        <w:r w:rsidR="00F51F09">
          <w:rPr>
            <w:noProof/>
            <w:webHidden/>
          </w:rPr>
          <w:t>812</w:t>
        </w:r>
        <w:r w:rsidR="00294F18">
          <w:rPr>
            <w:noProof/>
            <w:webHidden/>
          </w:rPr>
          <w:fldChar w:fldCharType="end"/>
        </w:r>
      </w:hyperlink>
    </w:p>
    <w:p w:rsidR="00294F18" w:rsidRDefault="007811E7">
      <w:pPr>
        <w:pStyle w:val="TableofFigures"/>
        <w:tabs>
          <w:tab w:val="right" w:leader="dot" w:pos="9038"/>
        </w:tabs>
        <w:rPr>
          <w:rFonts w:asciiTheme="minorHAnsi" w:eastAsiaTheme="minorEastAsia" w:hAnsiTheme="minorHAnsi" w:cstheme="minorBidi"/>
          <w:noProof/>
          <w:lang w:eastAsia="en-SG"/>
        </w:rPr>
      </w:pPr>
      <w:hyperlink w:anchor="_Toc408845669" w:history="1">
        <w:r w:rsidR="00294F18" w:rsidRPr="00F9439D">
          <w:rPr>
            <w:rStyle w:val="Hyperlink"/>
            <w:rFonts w:ascii="Times New Roman" w:hAnsi="Times New Roman"/>
            <w:noProof/>
          </w:rPr>
          <w:t xml:space="preserve">Figure 271 - </w:t>
        </w:r>
        <w:r w:rsidR="00294F18" w:rsidRPr="00F9439D">
          <w:rPr>
            <w:rStyle w:val="Hyperlink"/>
            <w:rFonts w:ascii="Times New Roman" w:hAnsi="Times New Roman"/>
            <w:noProof/>
            <w:lang w:val="en-US"/>
          </w:rPr>
          <w:t>Display all FCT equipment layers together in Tunnel View</w:t>
        </w:r>
        <w:r w:rsidR="00294F18">
          <w:rPr>
            <w:noProof/>
            <w:webHidden/>
          </w:rPr>
          <w:tab/>
        </w:r>
        <w:r w:rsidR="00294F18">
          <w:rPr>
            <w:noProof/>
            <w:webHidden/>
          </w:rPr>
          <w:fldChar w:fldCharType="begin"/>
        </w:r>
        <w:r w:rsidR="00294F18">
          <w:rPr>
            <w:noProof/>
            <w:webHidden/>
          </w:rPr>
          <w:instrText xml:space="preserve"> PAGEREF _Toc408845669 \h </w:instrText>
        </w:r>
        <w:r w:rsidR="00294F18">
          <w:rPr>
            <w:noProof/>
            <w:webHidden/>
          </w:rPr>
        </w:r>
        <w:r w:rsidR="00294F18">
          <w:rPr>
            <w:noProof/>
            <w:webHidden/>
          </w:rPr>
          <w:fldChar w:fldCharType="separate"/>
        </w:r>
        <w:r w:rsidR="00F51F09">
          <w:rPr>
            <w:noProof/>
            <w:webHidden/>
          </w:rPr>
          <w:t>814</w:t>
        </w:r>
        <w:r w:rsidR="00294F18">
          <w:rPr>
            <w:noProof/>
            <w:webHidden/>
          </w:rPr>
          <w:fldChar w:fldCharType="end"/>
        </w:r>
      </w:hyperlink>
    </w:p>
    <w:p w:rsidR="00294F18" w:rsidRDefault="007811E7">
      <w:pPr>
        <w:pStyle w:val="TableofFigures"/>
        <w:tabs>
          <w:tab w:val="right" w:leader="dot" w:pos="9038"/>
        </w:tabs>
        <w:rPr>
          <w:rFonts w:asciiTheme="minorHAnsi" w:eastAsiaTheme="minorEastAsia" w:hAnsiTheme="minorHAnsi" w:cstheme="minorBidi"/>
          <w:noProof/>
          <w:lang w:eastAsia="en-SG"/>
        </w:rPr>
      </w:pPr>
      <w:hyperlink w:anchor="_Toc408845670" w:history="1">
        <w:r w:rsidR="00294F18" w:rsidRPr="00F9439D">
          <w:rPr>
            <w:rStyle w:val="Hyperlink"/>
            <w:rFonts w:ascii="Times New Roman" w:hAnsi="Times New Roman"/>
            <w:noProof/>
          </w:rPr>
          <w:t xml:space="preserve">Figure 272 - </w:t>
        </w:r>
        <w:r w:rsidR="00294F18" w:rsidRPr="00F9439D">
          <w:rPr>
            <w:rStyle w:val="Hyperlink"/>
            <w:rFonts w:ascii="Times New Roman" w:hAnsi="Times New Roman"/>
            <w:noProof/>
            <w:lang w:val="en-GB"/>
          </w:rPr>
          <w:t>ITSC room diagram</w:t>
        </w:r>
        <w:r w:rsidR="00294F18">
          <w:rPr>
            <w:noProof/>
            <w:webHidden/>
          </w:rPr>
          <w:tab/>
        </w:r>
        <w:r w:rsidR="00294F18">
          <w:rPr>
            <w:noProof/>
            <w:webHidden/>
          </w:rPr>
          <w:fldChar w:fldCharType="begin"/>
        </w:r>
        <w:r w:rsidR="00294F18">
          <w:rPr>
            <w:noProof/>
            <w:webHidden/>
          </w:rPr>
          <w:instrText xml:space="preserve"> PAGEREF _Toc408845670 \h </w:instrText>
        </w:r>
        <w:r w:rsidR="00294F18">
          <w:rPr>
            <w:noProof/>
            <w:webHidden/>
          </w:rPr>
        </w:r>
        <w:r w:rsidR="00294F18">
          <w:rPr>
            <w:noProof/>
            <w:webHidden/>
          </w:rPr>
          <w:fldChar w:fldCharType="separate"/>
        </w:r>
        <w:r w:rsidR="00F51F09">
          <w:rPr>
            <w:noProof/>
            <w:webHidden/>
          </w:rPr>
          <w:t>816</w:t>
        </w:r>
        <w:r w:rsidR="00294F18">
          <w:rPr>
            <w:noProof/>
            <w:webHidden/>
          </w:rPr>
          <w:fldChar w:fldCharType="end"/>
        </w:r>
      </w:hyperlink>
    </w:p>
    <w:p w:rsidR="00294F18" w:rsidRDefault="007811E7">
      <w:pPr>
        <w:pStyle w:val="TableofFigures"/>
        <w:tabs>
          <w:tab w:val="right" w:leader="dot" w:pos="9038"/>
        </w:tabs>
        <w:rPr>
          <w:rFonts w:asciiTheme="minorHAnsi" w:eastAsiaTheme="minorEastAsia" w:hAnsiTheme="minorHAnsi" w:cstheme="minorBidi"/>
          <w:noProof/>
          <w:lang w:eastAsia="en-SG"/>
        </w:rPr>
      </w:pPr>
      <w:hyperlink w:anchor="_Toc408845671" w:history="1">
        <w:r w:rsidR="00294F18" w:rsidRPr="00F9439D">
          <w:rPr>
            <w:rStyle w:val="Hyperlink"/>
            <w:rFonts w:ascii="Times New Roman" w:hAnsi="Times New Roman"/>
            <w:noProof/>
          </w:rPr>
          <w:t xml:space="preserve">Figure 273 - </w:t>
        </w:r>
        <w:r w:rsidR="00294F18" w:rsidRPr="00F9439D">
          <w:rPr>
            <w:rStyle w:val="Hyperlink"/>
            <w:rFonts w:ascii="Times New Roman" w:hAnsi="Times New Roman"/>
            <w:noProof/>
            <w:lang w:val="en-GB"/>
          </w:rPr>
          <w:t>Plant room diagram</w:t>
        </w:r>
        <w:r w:rsidR="00294F18">
          <w:rPr>
            <w:noProof/>
            <w:webHidden/>
          </w:rPr>
          <w:tab/>
        </w:r>
        <w:r w:rsidR="00294F18">
          <w:rPr>
            <w:noProof/>
            <w:webHidden/>
          </w:rPr>
          <w:fldChar w:fldCharType="begin"/>
        </w:r>
        <w:r w:rsidR="00294F18">
          <w:rPr>
            <w:noProof/>
            <w:webHidden/>
          </w:rPr>
          <w:instrText xml:space="preserve"> PAGEREF _Toc408845671 \h </w:instrText>
        </w:r>
        <w:r w:rsidR="00294F18">
          <w:rPr>
            <w:noProof/>
            <w:webHidden/>
          </w:rPr>
        </w:r>
        <w:r w:rsidR="00294F18">
          <w:rPr>
            <w:noProof/>
            <w:webHidden/>
          </w:rPr>
          <w:fldChar w:fldCharType="separate"/>
        </w:r>
        <w:r w:rsidR="00F51F09">
          <w:rPr>
            <w:noProof/>
            <w:webHidden/>
          </w:rPr>
          <w:t>817</w:t>
        </w:r>
        <w:r w:rsidR="00294F18">
          <w:rPr>
            <w:noProof/>
            <w:webHidden/>
          </w:rPr>
          <w:fldChar w:fldCharType="end"/>
        </w:r>
      </w:hyperlink>
    </w:p>
    <w:p w:rsidR="00294F18" w:rsidRDefault="007811E7">
      <w:pPr>
        <w:pStyle w:val="TableofFigures"/>
        <w:tabs>
          <w:tab w:val="right" w:leader="dot" w:pos="9038"/>
        </w:tabs>
        <w:rPr>
          <w:rFonts w:asciiTheme="minorHAnsi" w:eastAsiaTheme="minorEastAsia" w:hAnsiTheme="minorHAnsi" w:cstheme="minorBidi"/>
          <w:noProof/>
          <w:lang w:eastAsia="en-SG"/>
        </w:rPr>
      </w:pPr>
      <w:hyperlink w:anchor="_Toc408845672" w:history="1">
        <w:r w:rsidR="00294F18" w:rsidRPr="00F9439D">
          <w:rPr>
            <w:rStyle w:val="Hyperlink"/>
            <w:rFonts w:ascii="Times New Roman" w:hAnsi="Times New Roman"/>
            <w:noProof/>
          </w:rPr>
          <w:t xml:space="preserve">Figure 274 - </w:t>
        </w:r>
        <w:r w:rsidR="00294F18" w:rsidRPr="00F9439D">
          <w:rPr>
            <w:rStyle w:val="Hyperlink"/>
            <w:rFonts w:ascii="Times New Roman" w:hAnsi="Times New Roman"/>
            <w:noProof/>
            <w:lang w:val="en-GB"/>
          </w:rPr>
          <w:t>Power diagram</w:t>
        </w:r>
        <w:r w:rsidR="00294F18">
          <w:rPr>
            <w:noProof/>
            <w:webHidden/>
          </w:rPr>
          <w:tab/>
        </w:r>
        <w:r w:rsidR="00294F18">
          <w:rPr>
            <w:noProof/>
            <w:webHidden/>
          </w:rPr>
          <w:fldChar w:fldCharType="begin"/>
        </w:r>
        <w:r w:rsidR="00294F18">
          <w:rPr>
            <w:noProof/>
            <w:webHidden/>
          </w:rPr>
          <w:instrText xml:space="preserve"> PAGEREF _Toc408845672 \h </w:instrText>
        </w:r>
        <w:r w:rsidR="00294F18">
          <w:rPr>
            <w:noProof/>
            <w:webHidden/>
          </w:rPr>
        </w:r>
        <w:r w:rsidR="00294F18">
          <w:rPr>
            <w:noProof/>
            <w:webHidden/>
          </w:rPr>
          <w:fldChar w:fldCharType="separate"/>
        </w:r>
        <w:r w:rsidR="00F51F09">
          <w:rPr>
            <w:noProof/>
            <w:webHidden/>
          </w:rPr>
          <w:t>819</w:t>
        </w:r>
        <w:r w:rsidR="00294F18">
          <w:rPr>
            <w:noProof/>
            <w:webHidden/>
          </w:rPr>
          <w:fldChar w:fldCharType="end"/>
        </w:r>
      </w:hyperlink>
    </w:p>
    <w:p w:rsidR="00294F18" w:rsidRDefault="007811E7">
      <w:pPr>
        <w:pStyle w:val="TableofFigures"/>
        <w:tabs>
          <w:tab w:val="right" w:leader="dot" w:pos="9038"/>
        </w:tabs>
        <w:rPr>
          <w:rFonts w:asciiTheme="minorHAnsi" w:eastAsiaTheme="minorEastAsia" w:hAnsiTheme="minorHAnsi" w:cstheme="minorBidi"/>
          <w:noProof/>
          <w:lang w:eastAsia="en-SG"/>
        </w:rPr>
      </w:pPr>
      <w:hyperlink w:anchor="_Toc408845673" w:history="1">
        <w:r w:rsidR="00294F18" w:rsidRPr="00F9439D">
          <w:rPr>
            <w:rStyle w:val="Hyperlink"/>
            <w:noProof/>
          </w:rPr>
          <w:t>Figure 275 - Display Tunnel COMMS</w:t>
        </w:r>
        <w:r w:rsidR="00294F18">
          <w:rPr>
            <w:noProof/>
            <w:webHidden/>
          </w:rPr>
          <w:tab/>
        </w:r>
        <w:r w:rsidR="00294F18">
          <w:rPr>
            <w:noProof/>
            <w:webHidden/>
          </w:rPr>
          <w:fldChar w:fldCharType="begin"/>
        </w:r>
        <w:r w:rsidR="00294F18">
          <w:rPr>
            <w:noProof/>
            <w:webHidden/>
          </w:rPr>
          <w:instrText xml:space="preserve"> PAGEREF _Toc408845673 \h </w:instrText>
        </w:r>
        <w:r w:rsidR="00294F18">
          <w:rPr>
            <w:noProof/>
            <w:webHidden/>
          </w:rPr>
        </w:r>
        <w:r w:rsidR="00294F18">
          <w:rPr>
            <w:noProof/>
            <w:webHidden/>
          </w:rPr>
          <w:fldChar w:fldCharType="separate"/>
        </w:r>
        <w:r w:rsidR="00F51F09">
          <w:rPr>
            <w:noProof/>
            <w:webHidden/>
          </w:rPr>
          <w:t>821</w:t>
        </w:r>
        <w:r w:rsidR="00294F18">
          <w:rPr>
            <w:noProof/>
            <w:webHidden/>
          </w:rPr>
          <w:fldChar w:fldCharType="end"/>
        </w:r>
      </w:hyperlink>
    </w:p>
    <w:p w:rsidR="00294F18" w:rsidRDefault="007811E7">
      <w:pPr>
        <w:pStyle w:val="TableofFigures"/>
        <w:tabs>
          <w:tab w:val="right" w:leader="dot" w:pos="9038"/>
        </w:tabs>
        <w:rPr>
          <w:rFonts w:asciiTheme="minorHAnsi" w:eastAsiaTheme="minorEastAsia" w:hAnsiTheme="minorHAnsi" w:cstheme="minorBidi"/>
          <w:noProof/>
          <w:lang w:eastAsia="en-SG"/>
        </w:rPr>
      </w:pPr>
      <w:hyperlink w:anchor="_Toc408845674" w:history="1">
        <w:r w:rsidR="00294F18" w:rsidRPr="00F9439D">
          <w:rPr>
            <w:rStyle w:val="Hyperlink"/>
            <w:noProof/>
          </w:rPr>
          <w:t>Figure 276 - Display FCT Tunnel Security Doors</w:t>
        </w:r>
        <w:r w:rsidR="00294F18">
          <w:rPr>
            <w:noProof/>
            <w:webHidden/>
          </w:rPr>
          <w:tab/>
        </w:r>
        <w:r w:rsidR="00294F18">
          <w:rPr>
            <w:noProof/>
            <w:webHidden/>
          </w:rPr>
          <w:fldChar w:fldCharType="begin"/>
        </w:r>
        <w:r w:rsidR="00294F18">
          <w:rPr>
            <w:noProof/>
            <w:webHidden/>
          </w:rPr>
          <w:instrText xml:space="preserve"> PAGEREF _Toc408845674 \h </w:instrText>
        </w:r>
        <w:r w:rsidR="00294F18">
          <w:rPr>
            <w:noProof/>
            <w:webHidden/>
          </w:rPr>
        </w:r>
        <w:r w:rsidR="00294F18">
          <w:rPr>
            <w:noProof/>
            <w:webHidden/>
          </w:rPr>
          <w:fldChar w:fldCharType="separate"/>
        </w:r>
        <w:r w:rsidR="00F51F09">
          <w:rPr>
            <w:noProof/>
            <w:webHidden/>
          </w:rPr>
          <w:t>823</w:t>
        </w:r>
        <w:r w:rsidR="00294F18">
          <w:rPr>
            <w:noProof/>
            <w:webHidden/>
          </w:rPr>
          <w:fldChar w:fldCharType="end"/>
        </w:r>
      </w:hyperlink>
    </w:p>
    <w:p w:rsidR="00294F18" w:rsidRDefault="007811E7">
      <w:pPr>
        <w:pStyle w:val="TableofFigures"/>
        <w:tabs>
          <w:tab w:val="right" w:leader="dot" w:pos="9038"/>
        </w:tabs>
        <w:rPr>
          <w:rFonts w:asciiTheme="minorHAnsi" w:eastAsiaTheme="minorEastAsia" w:hAnsiTheme="minorHAnsi" w:cstheme="minorBidi"/>
          <w:noProof/>
          <w:lang w:eastAsia="en-SG"/>
        </w:rPr>
      </w:pPr>
      <w:hyperlink w:anchor="_Toc408845675" w:history="1">
        <w:r w:rsidR="00294F18" w:rsidRPr="00F9439D">
          <w:rPr>
            <w:rStyle w:val="Hyperlink"/>
            <w:noProof/>
          </w:rPr>
          <w:t>Figure 277Display FCT Tunnel Jetfans</w:t>
        </w:r>
        <w:r w:rsidR="00294F18">
          <w:rPr>
            <w:noProof/>
            <w:webHidden/>
          </w:rPr>
          <w:tab/>
        </w:r>
        <w:r w:rsidR="00294F18">
          <w:rPr>
            <w:noProof/>
            <w:webHidden/>
          </w:rPr>
          <w:fldChar w:fldCharType="begin"/>
        </w:r>
        <w:r w:rsidR="00294F18">
          <w:rPr>
            <w:noProof/>
            <w:webHidden/>
          </w:rPr>
          <w:instrText xml:space="preserve"> PAGEREF _Toc408845675 \h </w:instrText>
        </w:r>
        <w:r w:rsidR="00294F18">
          <w:rPr>
            <w:noProof/>
            <w:webHidden/>
          </w:rPr>
        </w:r>
        <w:r w:rsidR="00294F18">
          <w:rPr>
            <w:noProof/>
            <w:webHidden/>
          </w:rPr>
          <w:fldChar w:fldCharType="separate"/>
        </w:r>
        <w:r w:rsidR="00F51F09">
          <w:rPr>
            <w:noProof/>
            <w:webHidden/>
          </w:rPr>
          <w:t>825</w:t>
        </w:r>
        <w:r w:rsidR="00294F18">
          <w:rPr>
            <w:noProof/>
            <w:webHidden/>
          </w:rPr>
          <w:fldChar w:fldCharType="end"/>
        </w:r>
      </w:hyperlink>
    </w:p>
    <w:p w:rsidR="00294F18" w:rsidRDefault="007811E7">
      <w:pPr>
        <w:pStyle w:val="TableofFigures"/>
        <w:tabs>
          <w:tab w:val="right" w:leader="dot" w:pos="9038"/>
        </w:tabs>
        <w:rPr>
          <w:rFonts w:asciiTheme="minorHAnsi" w:eastAsiaTheme="minorEastAsia" w:hAnsiTheme="minorHAnsi" w:cstheme="minorBidi"/>
          <w:noProof/>
          <w:lang w:eastAsia="en-SG"/>
        </w:rPr>
      </w:pPr>
      <w:hyperlink w:anchor="_Toc408845676" w:history="1">
        <w:r w:rsidR="00294F18" w:rsidRPr="00F9439D">
          <w:rPr>
            <w:rStyle w:val="Hyperlink"/>
            <w:noProof/>
          </w:rPr>
          <w:t xml:space="preserve">Figure 278 - </w:t>
        </w:r>
        <w:r w:rsidR="00294F18" w:rsidRPr="00F9439D">
          <w:rPr>
            <w:rStyle w:val="Hyperlink"/>
            <w:noProof/>
            <w:lang w:val="en-GB"/>
          </w:rPr>
          <w:t>Display the Lighting diagram</w:t>
        </w:r>
        <w:r w:rsidR="00294F18">
          <w:rPr>
            <w:noProof/>
            <w:webHidden/>
          </w:rPr>
          <w:tab/>
        </w:r>
        <w:r w:rsidR="00294F18">
          <w:rPr>
            <w:noProof/>
            <w:webHidden/>
          </w:rPr>
          <w:fldChar w:fldCharType="begin"/>
        </w:r>
        <w:r w:rsidR="00294F18">
          <w:rPr>
            <w:noProof/>
            <w:webHidden/>
          </w:rPr>
          <w:instrText xml:space="preserve"> PAGEREF _Toc408845676 \h </w:instrText>
        </w:r>
        <w:r w:rsidR="00294F18">
          <w:rPr>
            <w:noProof/>
            <w:webHidden/>
          </w:rPr>
        </w:r>
        <w:r w:rsidR="00294F18">
          <w:rPr>
            <w:noProof/>
            <w:webHidden/>
          </w:rPr>
          <w:fldChar w:fldCharType="separate"/>
        </w:r>
        <w:r w:rsidR="00F51F09">
          <w:rPr>
            <w:noProof/>
            <w:webHidden/>
          </w:rPr>
          <w:t>827</w:t>
        </w:r>
        <w:r w:rsidR="00294F18">
          <w:rPr>
            <w:noProof/>
            <w:webHidden/>
          </w:rPr>
          <w:fldChar w:fldCharType="end"/>
        </w:r>
      </w:hyperlink>
    </w:p>
    <w:p w:rsidR="00294F18" w:rsidRDefault="007811E7">
      <w:pPr>
        <w:pStyle w:val="TableofFigures"/>
        <w:tabs>
          <w:tab w:val="right" w:leader="dot" w:pos="9038"/>
        </w:tabs>
        <w:rPr>
          <w:rFonts w:asciiTheme="minorHAnsi" w:eastAsiaTheme="minorEastAsia" w:hAnsiTheme="minorHAnsi" w:cstheme="minorBidi"/>
          <w:noProof/>
          <w:lang w:eastAsia="en-SG"/>
        </w:rPr>
      </w:pPr>
      <w:hyperlink w:anchor="_Toc408845677" w:history="1">
        <w:r w:rsidR="00294F18" w:rsidRPr="00F9439D">
          <w:rPr>
            <w:rStyle w:val="Hyperlink"/>
            <w:noProof/>
          </w:rPr>
          <w:t>Figure 279 - Display</w:t>
        </w:r>
        <w:r w:rsidR="00294F18" w:rsidRPr="00F9439D">
          <w:rPr>
            <w:rStyle w:val="Hyperlink"/>
            <w:noProof/>
            <w:lang w:val="en-GB"/>
          </w:rPr>
          <w:t xml:space="preserve"> FCT Fire Zone diagram</w:t>
        </w:r>
        <w:r w:rsidR="00294F18">
          <w:rPr>
            <w:noProof/>
            <w:webHidden/>
          </w:rPr>
          <w:tab/>
        </w:r>
        <w:r w:rsidR="00294F18">
          <w:rPr>
            <w:noProof/>
            <w:webHidden/>
          </w:rPr>
          <w:fldChar w:fldCharType="begin"/>
        </w:r>
        <w:r w:rsidR="00294F18">
          <w:rPr>
            <w:noProof/>
            <w:webHidden/>
          </w:rPr>
          <w:instrText xml:space="preserve"> PAGEREF _Toc408845677 \h </w:instrText>
        </w:r>
        <w:r w:rsidR="00294F18">
          <w:rPr>
            <w:noProof/>
            <w:webHidden/>
          </w:rPr>
        </w:r>
        <w:r w:rsidR="00294F18">
          <w:rPr>
            <w:noProof/>
            <w:webHidden/>
          </w:rPr>
          <w:fldChar w:fldCharType="separate"/>
        </w:r>
        <w:r w:rsidR="00F51F09">
          <w:rPr>
            <w:noProof/>
            <w:webHidden/>
          </w:rPr>
          <w:t>829</w:t>
        </w:r>
        <w:r w:rsidR="00294F18">
          <w:rPr>
            <w:noProof/>
            <w:webHidden/>
          </w:rPr>
          <w:fldChar w:fldCharType="end"/>
        </w:r>
      </w:hyperlink>
    </w:p>
    <w:p w:rsidR="00294F18" w:rsidRDefault="007811E7">
      <w:pPr>
        <w:pStyle w:val="TableofFigures"/>
        <w:tabs>
          <w:tab w:val="right" w:leader="dot" w:pos="9038"/>
        </w:tabs>
        <w:rPr>
          <w:rFonts w:asciiTheme="minorHAnsi" w:eastAsiaTheme="minorEastAsia" w:hAnsiTheme="minorHAnsi" w:cstheme="minorBidi"/>
          <w:noProof/>
          <w:lang w:eastAsia="en-SG"/>
        </w:rPr>
      </w:pPr>
      <w:hyperlink w:anchor="_Toc408845678" w:history="1">
        <w:r w:rsidR="00294F18" w:rsidRPr="00F9439D">
          <w:rPr>
            <w:rStyle w:val="Hyperlink"/>
            <w:rFonts w:ascii="Times New Roman" w:hAnsi="Times New Roman"/>
            <w:noProof/>
          </w:rPr>
          <w:t xml:space="preserve">Figure 280 - Display </w:t>
        </w:r>
        <w:r w:rsidR="00294F18" w:rsidRPr="00F9439D">
          <w:rPr>
            <w:rStyle w:val="Hyperlink"/>
            <w:rFonts w:ascii="Times New Roman" w:hAnsi="Times New Roman"/>
            <w:noProof/>
            <w:lang w:val="en-GB"/>
          </w:rPr>
          <w:t>a context menu for Fire Plan</w:t>
        </w:r>
        <w:r w:rsidR="00294F18">
          <w:rPr>
            <w:noProof/>
            <w:webHidden/>
          </w:rPr>
          <w:tab/>
        </w:r>
        <w:r w:rsidR="00294F18">
          <w:rPr>
            <w:noProof/>
            <w:webHidden/>
          </w:rPr>
          <w:fldChar w:fldCharType="begin"/>
        </w:r>
        <w:r w:rsidR="00294F18">
          <w:rPr>
            <w:noProof/>
            <w:webHidden/>
          </w:rPr>
          <w:instrText xml:space="preserve"> PAGEREF _Toc408845678 \h </w:instrText>
        </w:r>
        <w:r w:rsidR="00294F18">
          <w:rPr>
            <w:noProof/>
            <w:webHidden/>
          </w:rPr>
        </w:r>
        <w:r w:rsidR="00294F18">
          <w:rPr>
            <w:noProof/>
            <w:webHidden/>
          </w:rPr>
          <w:fldChar w:fldCharType="separate"/>
        </w:r>
        <w:r w:rsidR="00F51F09">
          <w:rPr>
            <w:noProof/>
            <w:webHidden/>
          </w:rPr>
          <w:t>830</w:t>
        </w:r>
        <w:r w:rsidR="00294F18">
          <w:rPr>
            <w:noProof/>
            <w:webHidden/>
          </w:rPr>
          <w:fldChar w:fldCharType="end"/>
        </w:r>
      </w:hyperlink>
    </w:p>
    <w:p w:rsidR="00294F18" w:rsidRDefault="007811E7">
      <w:pPr>
        <w:pStyle w:val="TableofFigures"/>
        <w:tabs>
          <w:tab w:val="right" w:leader="dot" w:pos="9038"/>
        </w:tabs>
        <w:rPr>
          <w:rFonts w:asciiTheme="minorHAnsi" w:eastAsiaTheme="minorEastAsia" w:hAnsiTheme="minorHAnsi" w:cstheme="minorBidi"/>
          <w:noProof/>
          <w:lang w:eastAsia="en-SG"/>
        </w:rPr>
      </w:pPr>
      <w:hyperlink w:anchor="_Toc408845679" w:history="1">
        <w:r w:rsidR="00294F18" w:rsidRPr="00F9439D">
          <w:rPr>
            <w:rStyle w:val="Hyperlink"/>
            <w:rFonts w:ascii="Times New Roman" w:hAnsi="Times New Roman"/>
            <w:noProof/>
          </w:rPr>
          <w:t>Figure 281 - Display FCT Tunnel SOS</w:t>
        </w:r>
        <w:r w:rsidR="00294F18">
          <w:rPr>
            <w:noProof/>
            <w:webHidden/>
          </w:rPr>
          <w:tab/>
        </w:r>
        <w:r w:rsidR="00294F18">
          <w:rPr>
            <w:noProof/>
            <w:webHidden/>
          </w:rPr>
          <w:fldChar w:fldCharType="begin"/>
        </w:r>
        <w:r w:rsidR="00294F18">
          <w:rPr>
            <w:noProof/>
            <w:webHidden/>
          </w:rPr>
          <w:instrText xml:space="preserve"> PAGEREF _Toc408845679 \h </w:instrText>
        </w:r>
        <w:r w:rsidR="00294F18">
          <w:rPr>
            <w:noProof/>
            <w:webHidden/>
          </w:rPr>
        </w:r>
        <w:r w:rsidR="00294F18">
          <w:rPr>
            <w:noProof/>
            <w:webHidden/>
          </w:rPr>
          <w:fldChar w:fldCharType="separate"/>
        </w:r>
        <w:r w:rsidR="00F51F09">
          <w:rPr>
            <w:noProof/>
            <w:webHidden/>
          </w:rPr>
          <w:t>831</w:t>
        </w:r>
        <w:r w:rsidR="00294F18">
          <w:rPr>
            <w:noProof/>
            <w:webHidden/>
          </w:rPr>
          <w:fldChar w:fldCharType="end"/>
        </w:r>
      </w:hyperlink>
    </w:p>
    <w:p w:rsidR="00294F18" w:rsidRDefault="007811E7">
      <w:pPr>
        <w:pStyle w:val="TableofFigures"/>
        <w:tabs>
          <w:tab w:val="right" w:leader="dot" w:pos="9038"/>
        </w:tabs>
        <w:rPr>
          <w:rFonts w:asciiTheme="minorHAnsi" w:eastAsiaTheme="minorEastAsia" w:hAnsiTheme="minorHAnsi" w:cstheme="minorBidi"/>
          <w:noProof/>
          <w:lang w:eastAsia="en-SG"/>
        </w:rPr>
      </w:pPr>
      <w:hyperlink w:anchor="_Toc408845680" w:history="1">
        <w:r w:rsidR="00294F18" w:rsidRPr="00F9439D">
          <w:rPr>
            <w:rStyle w:val="Hyperlink"/>
            <w:noProof/>
          </w:rPr>
          <w:t>Figure 282 - Display Tunnel Cameras</w:t>
        </w:r>
        <w:r w:rsidR="00294F18">
          <w:rPr>
            <w:noProof/>
            <w:webHidden/>
          </w:rPr>
          <w:tab/>
        </w:r>
        <w:r w:rsidR="00294F18">
          <w:rPr>
            <w:noProof/>
            <w:webHidden/>
          </w:rPr>
          <w:fldChar w:fldCharType="begin"/>
        </w:r>
        <w:r w:rsidR="00294F18">
          <w:rPr>
            <w:noProof/>
            <w:webHidden/>
          </w:rPr>
          <w:instrText xml:space="preserve"> PAGEREF _Toc408845680 \h </w:instrText>
        </w:r>
        <w:r w:rsidR="00294F18">
          <w:rPr>
            <w:noProof/>
            <w:webHidden/>
          </w:rPr>
        </w:r>
        <w:r w:rsidR="00294F18">
          <w:rPr>
            <w:noProof/>
            <w:webHidden/>
          </w:rPr>
          <w:fldChar w:fldCharType="separate"/>
        </w:r>
        <w:r w:rsidR="00F51F09">
          <w:rPr>
            <w:noProof/>
            <w:webHidden/>
          </w:rPr>
          <w:t>833</w:t>
        </w:r>
        <w:r w:rsidR="00294F18">
          <w:rPr>
            <w:noProof/>
            <w:webHidden/>
          </w:rPr>
          <w:fldChar w:fldCharType="end"/>
        </w:r>
      </w:hyperlink>
    </w:p>
    <w:p w:rsidR="00294F18" w:rsidRDefault="007811E7">
      <w:pPr>
        <w:pStyle w:val="TableofFigures"/>
        <w:tabs>
          <w:tab w:val="right" w:leader="dot" w:pos="9038"/>
        </w:tabs>
        <w:rPr>
          <w:rFonts w:asciiTheme="minorHAnsi" w:eastAsiaTheme="minorEastAsia" w:hAnsiTheme="minorHAnsi" w:cstheme="minorBidi"/>
          <w:noProof/>
          <w:lang w:eastAsia="en-SG"/>
        </w:rPr>
      </w:pPr>
      <w:hyperlink w:anchor="_Toc408845681" w:history="1">
        <w:r w:rsidR="00294F18" w:rsidRPr="00F9439D">
          <w:rPr>
            <w:rStyle w:val="Hyperlink"/>
            <w:rFonts w:ascii="Times New Roman" w:hAnsi="Times New Roman"/>
            <w:noProof/>
          </w:rPr>
          <w:t xml:space="preserve">Figure 283 - </w:t>
        </w:r>
        <w:r w:rsidR="00294F18" w:rsidRPr="00F9439D">
          <w:rPr>
            <w:rStyle w:val="Hyperlink"/>
            <w:rFonts w:ascii="Times New Roman" w:hAnsi="Times New Roman"/>
            <w:noProof/>
            <w:lang w:val="en-US"/>
          </w:rPr>
          <w:t>Display VMS and their messages in Tunnel View</w:t>
        </w:r>
        <w:r w:rsidR="00294F18">
          <w:rPr>
            <w:noProof/>
            <w:webHidden/>
          </w:rPr>
          <w:tab/>
        </w:r>
        <w:r w:rsidR="00294F18">
          <w:rPr>
            <w:noProof/>
            <w:webHidden/>
          </w:rPr>
          <w:fldChar w:fldCharType="begin"/>
        </w:r>
        <w:r w:rsidR="00294F18">
          <w:rPr>
            <w:noProof/>
            <w:webHidden/>
          </w:rPr>
          <w:instrText xml:space="preserve"> PAGEREF _Toc408845681 \h </w:instrText>
        </w:r>
        <w:r w:rsidR="00294F18">
          <w:rPr>
            <w:noProof/>
            <w:webHidden/>
          </w:rPr>
        </w:r>
        <w:r w:rsidR="00294F18">
          <w:rPr>
            <w:noProof/>
            <w:webHidden/>
          </w:rPr>
          <w:fldChar w:fldCharType="separate"/>
        </w:r>
        <w:r w:rsidR="00F51F09">
          <w:rPr>
            <w:noProof/>
            <w:webHidden/>
          </w:rPr>
          <w:t>835</w:t>
        </w:r>
        <w:r w:rsidR="00294F18">
          <w:rPr>
            <w:noProof/>
            <w:webHidden/>
          </w:rPr>
          <w:fldChar w:fldCharType="end"/>
        </w:r>
      </w:hyperlink>
    </w:p>
    <w:p w:rsidR="00294F18" w:rsidRDefault="007811E7">
      <w:pPr>
        <w:pStyle w:val="TableofFigures"/>
        <w:tabs>
          <w:tab w:val="right" w:leader="dot" w:pos="9038"/>
        </w:tabs>
        <w:rPr>
          <w:rFonts w:asciiTheme="minorHAnsi" w:eastAsiaTheme="minorEastAsia" w:hAnsiTheme="minorHAnsi" w:cstheme="minorBidi"/>
          <w:noProof/>
          <w:lang w:eastAsia="en-SG"/>
        </w:rPr>
      </w:pPr>
      <w:hyperlink w:anchor="_Toc408845682" w:history="1">
        <w:r w:rsidR="00294F18" w:rsidRPr="00F9439D">
          <w:rPr>
            <w:rStyle w:val="Hyperlink"/>
            <w:rFonts w:ascii="Times New Roman" w:hAnsi="Times New Roman"/>
            <w:noProof/>
          </w:rPr>
          <w:t xml:space="preserve">Figure 284 - </w:t>
        </w:r>
        <w:r w:rsidR="00294F18" w:rsidRPr="00F9439D">
          <w:rPr>
            <w:rStyle w:val="Hyperlink"/>
            <w:rFonts w:ascii="Times New Roman" w:hAnsi="Times New Roman"/>
            <w:noProof/>
            <w:lang w:val="en-US"/>
          </w:rPr>
          <w:t>Display LUS in Tunnel View</w:t>
        </w:r>
        <w:r w:rsidR="00294F18">
          <w:rPr>
            <w:noProof/>
            <w:webHidden/>
          </w:rPr>
          <w:tab/>
        </w:r>
        <w:r w:rsidR="00294F18">
          <w:rPr>
            <w:noProof/>
            <w:webHidden/>
          </w:rPr>
          <w:fldChar w:fldCharType="begin"/>
        </w:r>
        <w:r w:rsidR="00294F18">
          <w:rPr>
            <w:noProof/>
            <w:webHidden/>
          </w:rPr>
          <w:instrText xml:space="preserve"> PAGEREF _Toc408845682 \h </w:instrText>
        </w:r>
        <w:r w:rsidR="00294F18">
          <w:rPr>
            <w:noProof/>
            <w:webHidden/>
          </w:rPr>
        </w:r>
        <w:r w:rsidR="00294F18">
          <w:rPr>
            <w:noProof/>
            <w:webHidden/>
          </w:rPr>
          <w:fldChar w:fldCharType="separate"/>
        </w:r>
        <w:r w:rsidR="00F51F09">
          <w:rPr>
            <w:noProof/>
            <w:webHidden/>
          </w:rPr>
          <w:t>837</w:t>
        </w:r>
        <w:r w:rsidR="00294F18">
          <w:rPr>
            <w:noProof/>
            <w:webHidden/>
          </w:rPr>
          <w:fldChar w:fldCharType="end"/>
        </w:r>
      </w:hyperlink>
    </w:p>
    <w:p w:rsidR="00294F18" w:rsidRDefault="007811E7">
      <w:pPr>
        <w:pStyle w:val="TableofFigures"/>
        <w:tabs>
          <w:tab w:val="right" w:leader="dot" w:pos="9038"/>
        </w:tabs>
        <w:rPr>
          <w:rFonts w:asciiTheme="minorHAnsi" w:eastAsiaTheme="minorEastAsia" w:hAnsiTheme="minorHAnsi" w:cstheme="minorBidi"/>
          <w:noProof/>
          <w:lang w:eastAsia="en-SG"/>
        </w:rPr>
      </w:pPr>
      <w:hyperlink w:anchor="_Toc408845683" w:history="1">
        <w:r w:rsidR="00294F18" w:rsidRPr="00F9439D">
          <w:rPr>
            <w:rStyle w:val="Hyperlink"/>
            <w:rFonts w:ascii="Times New Roman" w:hAnsi="Times New Roman"/>
            <w:noProof/>
          </w:rPr>
          <w:t xml:space="preserve">Figure 285 - </w:t>
        </w:r>
        <w:r w:rsidR="00294F18" w:rsidRPr="00F9439D">
          <w:rPr>
            <w:rStyle w:val="Hyperlink"/>
            <w:rFonts w:ascii="Times New Roman" w:hAnsi="Times New Roman"/>
            <w:noProof/>
            <w:lang w:val="en-US"/>
          </w:rPr>
          <w:t>Display LUS in WVT Tunnel View</w:t>
        </w:r>
        <w:r w:rsidR="00294F18">
          <w:rPr>
            <w:noProof/>
            <w:webHidden/>
          </w:rPr>
          <w:tab/>
        </w:r>
        <w:r w:rsidR="00294F18">
          <w:rPr>
            <w:noProof/>
            <w:webHidden/>
          </w:rPr>
          <w:fldChar w:fldCharType="begin"/>
        </w:r>
        <w:r w:rsidR="00294F18">
          <w:rPr>
            <w:noProof/>
            <w:webHidden/>
          </w:rPr>
          <w:instrText xml:space="preserve"> PAGEREF _Toc408845683 \h </w:instrText>
        </w:r>
        <w:r w:rsidR="00294F18">
          <w:rPr>
            <w:noProof/>
            <w:webHidden/>
          </w:rPr>
        </w:r>
        <w:r w:rsidR="00294F18">
          <w:rPr>
            <w:noProof/>
            <w:webHidden/>
          </w:rPr>
          <w:fldChar w:fldCharType="separate"/>
        </w:r>
        <w:r w:rsidR="00F51F09">
          <w:rPr>
            <w:noProof/>
            <w:webHidden/>
          </w:rPr>
          <w:t>843</w:t>
        </w:r>
        <w:r w:rsidR="00294F18">
          <w:rPr>
            <w:noProof/>
            <w:webHidden/>
          </w:rPr>
          <w:fldChar w:fldCharType="end"/>
        </w:r>
      </w:hyperlink>
    </w:p>
    <w:p w:rsidR="00294F18" w:rsidRDefault="007811E7">
      <w:pPr>
        <w:pStyle w:val="TableofFigures"/>
        <w:tabs>
          <w:tab w:val="right" w:leader="dot" w:pos="9038"/>
        </w:tabs>
        <w:rPr>
          <w:rFonts w:asciiTheme="minorHAnsi" w:eastAsiaTheme="minorEastAsia" w:hAnsiTheme="minorHAnsi" w:cstheme="minorBidi"/>
          <w:noProof/>
          <w:lang w:eastAsia="en-SG"/>
        </w:rPr>
      </w:pPr>
      <w:hyperlink w:anchor="_Toc408845684" w:history="1">
        <w:r w:rsidR="00294F18" w:rsidRPr="00F9439D">
          <w:rPr>
            <w:rStyle w:val="Hyperlink"/>
            <w:rFonts w:ascii="Times New Roman" w:hAnsi="Times New Roman"/>
            <w:noProof/>
          </w:rPr>
          <w:t xml:space="preserve">Figure 286 - </w:t>
        </w:r>
        <w:r w:rsidR="00294F18" w:rsidRPr="00F9439D">
          <w:rPr>
            <w:rStyle w:val="Hyperlink"/>
            <w:rFonts w:ascii="Times New Roman" w:hAnsi="Times New Roman"/>
            <w:noProof/>
            <w:lang w:val="en-US"/>
          </w:rPr>
          <w:t>Display VMS in WVT Tunnel View</w:t>
        </w:r>
        <w:r w:rsidR="00294F18">
          <w:rPr>
            <w:noProof/>
            <w:webHidden/>
          </w:rPr>
          <w:tab/>
        </w:r>
        <w:r w:rsidR="00294F18">
          <w:rPr>
            <w:noProof/>
            <w:webHidden/>
          </w:rPr>
          <w:fldChar w:fldCharType="begin"/>
        </w:r>
        <w:r w:rsidR="00294F18">
          <w:rPr>
            <w:noProof/>
            <w:webHidden/>
          </w:rPr>
          <w:instrText xml:space="preserve"> PAGEREF _Toc408845684 \h </w:instrText>
        </w:r>
        <w:r w:rsidR="00294F18">
          <w:rPr>
            <w:noProof/>
            <w:webHidden/>
          </w:rPr>
        </w:r>
        <w:r w:rsidR="00294F18">
          <w:rPr>
            <w:noProof/>
            <w:webHidden/>
          </w:rPr>
          <w:fldChar w:fldCharType="separate"/>
        </w:r>
        <w:r w:rsidR="00F51F09">
          <w:rPr>
            <w:noProof/>
            <w:webHidden/>
          </w:rPr>
          <w:t>845</w:t>
        </w:r>
        <w:r w:rsidR="00294F18">
          <w:rPr>
            <w:noProof/>
            <w:webHidden/>
          </w:rPr>
          <w:fldChar w:fldCharType="end"/>
        </w:r>
      </w:hyperlink>
    </w:p>
    <w:p w:rsidR="00294F18" w:rsidRDefault="007811E7">
      <w:pPr>
        <w:pStyle w:val="TableofFigures"/>
        <w:tabs>
          <w:tab w:val="right" w:leader="dot" w:pos="9038"/>
        </w:tabs>
        <w:rPr>
          <w:rFonts w:asciiTheme="minorHAnsi" w:eastAsiaTheme="minorEastAsia" w:hAnsiTheme="minorHAnsi" w:cstheme="minorBidi"/>
          <w:noProof/>
          <w:lang w:eastAsia="en-SG"/>
        </w:rPr>
      </w:pPr>
      <w:hyperlink w:anchor="_Toc408845685" w:history="1">
        <w:r w:rsidR="00294F18" w:rsidRPr="00F9439D">
          <w:rPr>
            <w:rStyle w:val="Hyperlink"/>
            <w:noProof/>
          </w:rPr>
          <w:t>Figure 287 - Display Cameras in WVT Tunnel View</w:t>
        </w:r>
        <w:r w:rsidR="00294F18">
          <w:rPr>
            <w:noProof/>
            <w:webHidden/>
          </w:rPr>
          <w:tab/>
        </w:r>
        <w:r w:rsidR="00294F18">
          <w:rPr>
            <w:noProof/>
            <w:webHidden/>
          </w:rPr>
          <w:fldChar w:fldCharType="begin"/>
        </w:r>
        <w:r w:rsidR="00294F18">
          <w:rPr>
            <w:noProof/>
            <w:webHidden/>
          </w:rPr>
          <w:instrText xml:space="preserve"> PAGEREF _Toc408845685 \h </w:instrText>
        </w:r>
        <w:r w:rsidR="00294F18">
          <w:rPr>
            <w:noProof/>
            <w:webHidden/>
          </w:rPr>
        </w:r>
        <w:r w:rsidR="00294F18">
          <w:rPr>
            <w:noProof/>
            <w:webHidden/>
          </w:rPr>
          <w:fldChar w:fldCharType="separate"/>
        </w:r>
        <w:r w:rsidR="00F51F09">
          <w:rPr>
            <w:noProof/>
            <w:webHidden/>
          </w:rPr>
          <w:t>846</w:t>
        </w:r>
        <w:r w:rsidR="00294F18">
          <w:rPr>
            <w:noProof/>
            <w:webHidden/>
          </w:rPr>
          <w:fldChar w:fldCharType="end"/>
        </w:r>
      </w:hyperlink>
    </w:p>
    <w:p w:rsidR="00294F18" w:rsidRDefault="007811E7">
      <w:pPr>
        <w:pStyle w:val="TableofFigures"/>
        <w:tabs>
          <w:tab w:val="right" w:leader="dot" w:pos="9038"/>
        </w:tabs>
        <w:rPr>
          <w:rFonts w:asciiTheme="minorHAnsi" w:eastAsiaTheme="minorEastAsia" w:hAnsiTheme="minorHAnsi" w:cstheme="minorBidi"/>
          <w:noProof/>
          <w:lang w:eastAsia="en-SG"/>
        </w:rPr>
      </w:pPr>
      <w:hyperlink w:anchor="_Toc408845686" w:history="1">
        <w:r w:rsidR="00294F18" w:rsidRPr="00F9439D">
          <w:rPr>
            <w:rStyle w:val="Hyperlink"/>
            <w:rFonts w:ascii="Times New Roman" w:hAnsi="Times New Roman"/>
            <w:noProof/>
          </w:rPr>
          <w:t>Figure 288 - Display SOS in WVT Tunnel view</w:t>
        </w:r>
        <w:r w:rsidR="00294F18">
          <w:rPr>
            <w:noProof/>
            <w:webHidden/>
          </w:rPr>
          <w:tab/>
        </w:r>
        <w:r w:rsidR="00294F18">
          <w:rPr>
            <w:noProof/>
            <w:webHidden/>
          </w:rPr>
          <w:fldChar w:fldCharType="begin"/>
        </w:r>
        <w:r w:rsidR="00294F18">
          <w:rPr>
            <w:noProof/>
            <w:webHidden/>
          </w:rPr>
          <w:instrText xml:space="preserve"> PAGEREF _Toc408845686 \h </w:instrText>
        </w:r>
        <w:r w:rsidR="00294F18">
          <w:rPr>
            <w:noProof/>
            <w:webHidden/>
          </w:rPr>
        </w:r>
        <w:r w:rsidR="00294F18">
          <w:rPr>
            <w:noProof/>
            <w:webHidden/>
          </w:rPr>
          <w:fldChar w:fldCharType="separate"/>
        </w:r>
        <w:r w:rsidR="00F51F09">
          <w:rPr>
            <w:noProof/>
            <w:webHidden/>
          </w:rPr>
          <w:t>848</w:t>
        </w:r>
        <w:r w:rsidR="00294F18">
          <w:rPr>
            <w:noProof/>
            <w:webHidden/>
          </w:rPr>
          <w:fldChar w:fldCharType="end"/>
        </w:r>
      </w:hyperlink>
    </w:p>
    <w:p w:rsidR="00294F18" w:rsidRDefault="007811E7">
      <w:pPr>
        <w:pStyle w:val="TableofFigures"/>
        <w:tabs>
          <w:tab w:val="right" w:leader="dot" w:pos="9038"/>
        </w:tabs>
        <w:rPr>
          <w:rFonts w:asciiTheme="minorHAnsi" w:eastAsiaTheme="minorEastAsia" w:hAnsiTheme="minorHAnsi" w:cstheme="minorBidi"/>
          <w:noProof/>
          <w:lang w:eastAsia="en-SG"/>
        </w:rPr>
      </w:pPr>
      <w:hyperlink w:anchor="_Toc408845687" w:history="1">
        <w:r w:rsidR="00294F18" w:rsidRPr="00F9439D">
          <w:rPr>
            <w:rStyle w:val="Hyperlink"/>
            <w:rFonts w:ascii="Times New Roman" w:hAnsi="Times New Roman"/>
            <w:noProof/>
          </w:rPr>
          <w:t>Figure 289 - Display Fire in WVT Tunnel View</w:t>
        </w:r>
        <w:r w:rsidR="00294F18">
          <w:rPr>
            <w:noProof/>
            <w:webHidden/>
          </w:rPr>
          <w:tab/>
        </w:r>
        <w:r w:rsidR="00294F18">
          <w:rPr>
            <w:noProof/>
            <w:webHidden/>
          </w:rPr>
          <w:fldChar w:fldCharType="begin"/>
        </w:r>
        <w:r w:rsidR="00294F18">
          <w:rPr>
            <w:noProof/>
            <w:webHidden/>
          </w:rPr>
          <w:instrText xml:space="preserve"> PAGEREF _Toc408845687 \h </w:instrText>
        </w:r>
        <w:r w:rsidR="00294F18">
          <w:rPr>
            <w:noProof/>
            <w:webHidden/>
          </w:rPr>
        </w:r>
        <w:r w:rsidR="00294F18">
          <w:rPr>
            <w:noProof/>
            <w:webHidden/>
          </w:rPr>
          <w:fldChar w:fldCharType="separate"/>
        </w:r>
        <w:r w:rsidR="00F51F09">
          <w:rPr>
            <w:noProof/>
            <w:webHidden/>
          </w:rPr>
          <w:t>849</w:t>
        </w:r>
        <w:r w:rsidR="00294F18">
          <w:rPr>
            <w:noProof/>
            <w:webHidden/>
          </w:rPr>
          <w:fldChar w:fldCharType="end"/>
        </w:r>
      </w:hyperlink>
    </w:p>
    <w:p w:rsidR="00294F18" w:rsidRDefault="007811E7">
      <w:pPr>
        <w:pStyle w:val="TableofFigures"/>
        <w:tabs>
          <w:tab w:val="right" w:leader="dot" w:pos="9038"/>
        </w:tabs>
        <w:rPr>
          <w:rFonts w:asciiTheme="minorHAnsi" w:eastAsiaTheme="minorEastAsia" w:hAnsiTheme="minorHAnsi" w:cstheme="minorBidi"/>
          <w:noProof/>
          <w:lang w:eastAsia="en-SG"/>
        </w:rPr>
      </w:pPr>
      <w:hyperlink w:anchor="_Toc408845688" w:history="1">
        <w:r w:rsidR="00294F18" w:rsidRPr="00F9439D">
          <w:rPr>
            <w:rStyle w:val="Hyperlink"/>
            <w:rFonts w:ascii="Times New Roman" w:hAnsi="Times New Roman"/>
            <w:noProof/>
          </w:rPr>
          <w:t xml:space="preserve">Figure 290 - Display </w:t>
        </w:r>
        <w:r w:rsidR="00294F18" w:rsidRPr="00F9439D">
          <w:rPr>
            <w:rStyle w:val="Hyperlink"/>
            <w:rFonts w:ascii="Times New Roman" w:hAnsi="Times New Roman"/>
            <w:noProof/>
            <w:lang w:val="en-GB"/>
          </w:rPr>
          <w:t>a context menu for Fire Plan</w:t>
        </w:r>
        <w:r w:rsidR="00294F18">
          <w:rPr>
            <w:noProof/>
            <w:webHidden/>
          </w:rPr>
          <w:tab/>
        </w:r>
        <w:r w:rsidR="00294F18">
          <w:rPr>
            <w:noProof/>
            <w:webHidden/>
          </w:rPr>
          <w:fldChar w:fldCharType="begin"/>
        </w:r>
        <w:r w:rsidR="00294F18">
          <w:rPr>
            <w:noProof/>
            <w:webHidden/>
          </w:rPr>
          <w:instrText xml:space="preserve"> PAGEREF _Toc408845688 \h </w:instrText>
        </w:r>
        <w:r w:rsidR="00294F18">
          <w:rPr>
            <w:noProof/>
            <w:webHidden/>
          </w:rPr>
        </w:r>
        <w:r w:rsidR="00294F18">
          <w:rPr>
            <w:noProof/>
            <w:webHidden/>
          </w:rPr>
          <w:fldChar w:fldCharType="separate"/>
        </w:r>
        <w:r w:rsidR="00F51F09">
          <w:rPr>
            <w:noProof/>
            <w:webHidden/>
          </w:rPr>
          <w:t>850</w:t>
        </w:r>
        <w:r w:rsidR="00294F18">
          <w:rPr>
            <w:noProof/>
            <w:webHidden/>
          </w:rPr>
          <w:fldChar w:fldCharType="end"/>
        </w:r>
      </w:hyperlink>
    </w:p>
    <w:p w:rsidR="00294F18" w:rsidRDefault="007811E7">
      <w:pPr>
        <w:pStyle w:val="TableofFigures"/>
        <w:tabs>
          <w:tab w:val="right" w:leader="dot" w:pos="9038"/>
        </w:tabs>
        <w:rPr>
          <w:rFonts w:asciiTheme="minorHAnsi" w:eastAsiaTheme="minorEastAsia" w:hAnsiTheme="minorHAnsi" w:cstheme="minorBidi"/>
          <w:noProof/>
          <w:lang w:eastAsia="en-SG"/>
        </w:rPr>
      </w:pPr>
      <w:hyperlink w:anchor="_Toc408845689" w:history="1">
        <w:r w:rsidR="00294F18" w:rsidRPr="00F9439D">
          <w:rPr>
            <w:rStyle w:val="Hyperlink"/>
            <w:noProof/>
          </w:rPr>
          <w:t>Figure 291 - Display WVT Tunnel Security Doors</w:t>
        </w:r>
        <w:r w:rsidR="00294F18">
          <w:rPr>
            <w:noProof/>
            <w:webHidden/>
          </w:rPr>
          <w:tab/>
        </w:r>
        <w:r w:rsidR="00294F18">
          <w:rPr>
            <w:noProof/>
            <w:webHidden/>
          </w:rPr>
          <w:fldChar w:fldCharType="begin"/>
        </w:r>
        <w:r w:rsidR="00294F18">
          <w:rPr>
            <w:noProof/>
            <w:webHidden/>
          </w:rPr>
          <w:instrText xml:space="preserve"> PAGEREF _Toc408845689 \h </w:instrText>
        </w:r>
        <w:r w:rsidR="00294F18">
          <w:rPr>
            <w:noProof/>
            <w:webHidden/>
          </w:rPr>
        </w:r>
        <w:r w:rsidR="00294F18">
          <w:rPr>
            <w:noProof/>
            <w:webHidden/>
          </w:rPr>
          <w:fldChar w:fldCharType="separate"/>
        </w:r>
        <w:r w:rsidR="00F51F09">
          <w:rPr>
            <w:noProof/>
            <w:webHidden/>
          </w:rPr>
          <w:t>851</w:t>
        </w:r>
        <w:r w:rsidR="00294F18">
          <w:rPr>
            <w:noProof/>
            <w:webHidden/>
          </w:rPr>
          <w:fldChar w:fldCharType="end"/>
        </w:r>
      </w:hyperlink>
    </w:p>
    <w:p w:rsidR="00294F18" w:rsidRDefault="007811E7">
      <w:pPr>
        <w:pStyle w:val="TableofFigures"/>
        <w:tabs>
          <w:tab w:val="right" w:leader="dot" w:pos="9038"/>
        </w:tabs>
        <w:rPr>
          <w:rFonts w:asciiTheme="minorHAnsi" w:eastAsiaTheme="minorEastAsia" w:hAnsiTheme="minorHAnsi" w:cstheme="minorBidi"/>
          <w:noProof/>
          <w:lang w:eastAsia="en-SG"/>
        </w:rPr>
      </w:pPr>
      <w:hyperlink w:anchor="_Toc408845690" w:history="1">
        <w:r w:rsidR="00294F18" w:rsidRPr="00F9439D">
          <w:rPr>
            <w:rStyle w:val="Hyperlink"/>
            <w:noProof/>
          </w:rPr>
          <w:t>Figure 292 - Display Tunnel COMMS</w:t>
        </w:r>
        <w:r w:rsidR="00294F18">
          <w:rPr>
            <w:noProof/>
            <w:webHidden/>
          </w:rPr>
          <w:tab/>
        </w:r>
        <w:r w:rsidR="00294F18">
          <w:rPr>
            <w:noProof/>
            <w:webHidden/>
          </w:rPr>
          <w:fldChar w:fldCharType="begin"/>
        </w:r>
        <w:r w:rsidR="00294F18">
          <w:rPr>
            <w:noProof/>
            <w:webHidden/>
          </w:rPr>
          <w:instrText xml:space="preserve"> PAGEREF _Toc408845690 \h </w:instrText>
        </w:r>
        <w:r w:rsidR="00294F18">
          <w:rPr>
            <w:noProof/>
            <w:webHidden/>
          </w:rPr>
        </w:r>
        <w:r w:rsidR="00294F18">
          <w:rPr>
            <w:noProof/>
            <w:webHidden/>
          </w:rPr>
          <w:fldChar w:fldCharType="separate"/>
        </w:r>
        <w:r w:rsidR="00F51F09">
          <w:rPr>
            <w:noProof/>
            <w:webHidden/>
          </w:rPr>
          <w:t>852</w:t>
        </w:r>
        <w:r w:rsidR="00294F18">
          <w:rPr>
            <w:noProof/>
            <w:webHidden/>
          </w:rPr>
          <w:fldChar w:fldCharType="end"/>
        </w:r>
      </w:hyperlink>
    </w:p>
    <w:p w:rsidR="00294F18" w:rsidRDefault="007811E7">
      <w:pPr>
        <w:pStyle w:val="TableofFigures"/>
        <w:tabs>
          <w:tab w:val="right" w:leader="dot" w:pos="9038"/>
        </w:tabs>
        <w:rPr>
          <w:rFonts w:asciiTheme="minorHAnsi" w:eastAsiaTheme="minorEastAsia" w:hAnsiTheme="minorHAnsi" w:cstheme="minorBidi"/>
          <w:noProof/>
          <w:lang w:eastAsia="en-SG"/>
        </w:rPr>
      </w:pPr>
      <w:hyperlink w:anchor="_Toc408845691" w:history="1">
        <w:r w:rsidR="00294F18" w:rsidRPr="00F9439D">
          <w:rPr>
            <w:rStyle w:val="Hyperlink"/>
            <w:rFonts w:ascii="Times New Roman" w:hAnsi="Times New Roman"/>
            <w:noProof/>
          </w:rPr>
          <w:t>Figure 293 - Display Barrier in WVT Tunnel View</w:t>
        </w:r>
        <w:r w:rsidR="00294F18">
          <w:rPr>
            <w:noProof/>
            <w:webHidden/>
          </w:rPr>
          <w:tab/>
        </w:r>
        <w:r w:rsidR="00294F18">
          <w:rPr>
            <w:noProof/>
            <w:webHidden/>
          </w:rPr>
          <w:fldChar w:fldCharType="begin"/>
        </w:r>
        <w:r w:rsidR="00294F18">
          <w:rPr>
            <w:noProof/>
            <w:webHidden/>
          </w:rPr>
          <w:instrText xml:space="preserve"> PAGEREF _Toc408845691 \h </w:instrText>
        </w:r>
        <w:r w:rsidR="00294F18">
          <w:rPr>
            <w:noProof/>
            <w:webHidden/>
          </w:rPr>
        </w:r>
        <w:r w:rsidR="00294F18">
          <w:rPr>
            <w:noProof/>
            <w:webHidden/>
          </w:rPr>
          <w:fldChar w:fldCharType="separate"/>
        </w:r>
        <w:r w:rsidR="00F51F09">
          <w:rPr>
            <w:noProof/>
            <w:webHidden/>
          </w:rPr>
          <w:t>854</w:t>
        </w:r>
        <w:r w:rsidR="00294F18">
          <w:rPr>
            <w:noProof/>
            <w:webHidden/>
          </w:rPr>
          <w:fldChar w:fldCharType="end"/>
        </w:r>
      </w:hyperlink>
    </w:p>
    <w:p w:rsidR="00294F18" w:rsidRDefault="007811E7">
      <w:pPr>
        <w:pStyle w:val="TableofFigures"/>
        <w:tabs>
          <w:tab w:val="right" w:leader="dot" w:pos="9038"/>
        </w:tabs>
        <w:rPr>
          <w:rFonts w:asciiTheme="minorHAnsi" w:eastAsiaTheme="minorEastAsia" w:hAnsiTheme="minorHAnsi" w:cstheme="minorBidi"/>
          <w:noProof/>
          <w:lang w:eastAsia="en-SG"/>
        </w:rPr>
      </w:pPr>
      <w:hyperlink w:anchor="_Toc408845692" w:history="1">
        <w:r w:rsidR="00294F18" w:rsidRPr="00F9439D">
          <w:rPr>
            <w:rStyle w:val="Hyperlink"/>
            <w:rFonts w:ascii="Times New Roman" w:hAnsi="Times New Roman"/>
            <w:noProof/>
          </w:rPr>
          <w:t xml:space="preserve">Figure 294 – </w:t>
        </w:r>
        <w:r w:rsidR="00294F18" w:rsidRPr="00F9439D">
          <w:rPr>
            <w:rStyle w:val="Hyperlink"/>
            <w:rFonts w:ascii="Times New Roman" w:hAnsi="Times New Roman"/>
            <w:noProof/>
            <w:lang w:val="en-GB"/>
          </w:rPr>
          <w:t>WVT Measurement</w:t>
        </w:r>
        <w:r w:rsidR="00294F18">
          <w:rPr>
            <w:noProof/>
            <w:webHidden/>
          </w:rPr>
          <w:tab/>
        </w:r>
        <w:r w:rsidR="00294F18">
          <w:rPr>
            <w:noProof/>
            <w:webHidden/>
          </w:rPr>
          <w:fldChar w:fldCharType="begin"/>
        </w:r>
        <w:r w:rsidR="00294F18">
          <w:rPr>
            <w:noProof/>
            <w:webHidden/>
          </w:rPr>
          <w:instrText xml:space="preserve"> PAGEREF _Toc408845692 \h </w:instrText>
        </w:r>
        <w:r w:rsidR="00294F18">
          <w:rPr>
            <w:noProof/>
            <w:webHidden/>
          </w:rPr>
        </w:r>
        <w:r w:rsidR="00294F18">
          <w:rPr>
            <w:noProof/>
            <w:webHidden/>
          </w:rPr>
          <w:fldChar w:fldCharType="separate"/>
        </w:r>
        <w:r w:rsidR="00F51F09">
          <w:rPr>
            <w:noProof/>
            <w:webHidden/>
          </w:rPr>
          <w:t>855</w:t>
        </w:r>
        <w:r w:rsidR="00294F18">
          <w:rPr>
            <w:noProof/>
            <w:webHidden/>
          </w:rPr>
          <w:fldChar w:fldCharType="end"/>
        </w:r>
      </w:hyperlink>
    </w:p>
    <w:p w:rsidR="00294F18" w:rsidRDefault="007811E7">
      <w:pPr>
        <w:pStyle w:val="TableofFigures"/>
        <w:tabs>
          <w:tab w:val="right" w:leader="dot" w:pos="9038"/>
        </w:tabs>
        <w:rPr>
          <w:rFonts w:asciiTheme="minorHAnsi" w:eastAsiaTheme="minorEastAsia" w:hAnsiTheme="minorHAnsi" w:cstheme="minorBidi"/>
          <w:noProof/>
          <w:lang w:eastAsia="en-SG"/>
        </w:rPr>
      </w:pPr>
      <w:hyperlink w:anchor="_Toc408845693" w:history="1">
        <w:r w:rsidR="00294F18" w:rsidRPr="00F9439D">
          <w:rPr>
            <w:rStyle w:val="Hyperlink"/>
            <w:rFonts w:ascii="Times New Roman" w:hAnsi="Times New Roman"/>
            <w:noProof/>
          </w:rPr>
          <w:t xml:space="preserve">Figure 295 – </w:t>
        </w:r>
        <w:r w:rsidR="00294F18" w:rsidRPr="00F9439D">
          <w:rPr>
            <w:rStyle w:val="Hyperlink"/>
            <w:rFonts w:ascii="Times New Roman" w:hAnsi="Times New Roman"/>
            <w:noProof/>
            <w:lang w:val="en-GB"/>
          </w:rPr>
          <w:t>WVT Electrical layout</w:t>
        </w:r>
        <w:r w:rsidR="00294F18">
          <w:rPr>
            <w:noProof/>
            <w:webHidden/>
          </w:rPr>
          <w:tab/>
        </w:r>
        <w:r w:rsidR="00294F18">
          <w:rPr>
            <w:noProof/>
            <w:webHidden/>
          </w:rPr>
          <w:fldChar w:fldCharType="begin"/>
        </w:r>
        <w:r w:rsidR="00294F18">
          <w:rPr>
            <w:noProof/>
            <w:webHidden/>
          </w:rPr>
          <w:instrText xml:space="preserve"> PAGEREF _Toc408845693 \h </w:instrText>
        </w:r>
        <w:r w:rsidR="00294F18">
          <w:rPr>
            <w:noProof/>
            <w:webHidden/>
          </w:rPr>
        </w:r>
        <w:r w:rsidR="00294F18">
          <w:rPr>
            <w:noProof/>
            <w:webHidden/>
          </w:rPr>
          <w:fldChar w:fldCharType="separate"/>
        </w:r>
        <w:r w:rsidR="00F51F09">
          <w:rPr>
            <w:noProof/>
            <w:webHidden/>
          </w:rPr>
          <w:t>856</w:t>
        </w:r>
        <w:r w:rsidR="00294F18">
          <w:rPr>
            <w:noProof/>
            <w:webHidden/>
          </w:rPr>
          <w:fldChar w:fldCharType="end"/>
        </w:r>
      </w:hyperlink>
    </w:p>
    <w:p w:rsidR="00294F18" w:rsidRDefault="007811E7">
      <w:pPr>
        <w:pStyle w:val="TableofFigures"/>
        <w:tabs>
          <w:tab w:val="right" w:leader="dot" w:pos="9038"/>
        </w:tabs>
        <w:rPr>
          <w:rFonts w:asciiTheme="minorHAnsi" w:eastAsiaTheme="minorEastAsia" w:hAnsiTheme="minorHAnsi" w:cstheme="minorBidi"/>
          <w:noProof/>
          <w:lang w:eastAsia="en-SG"/>
        </w:rPr>
      </w:pPr>
      <w:hyperlink w:anchor="_Toc408845694" w:history="1">
        <w:r w:rsidR="00294F18" w:rsidRPr="00F9439D">
          <w:rPr>
            <w:rStyle w:val="Hyperlink"/>
            <w:rFonts w:ascii="Times New Roman" w:hAnsi="Times New Roman"/>
            <w:noProof/>
          </w:rPr>
          <w:t xml:space="preserve">Figure 296 - </w:t>
        </w:r>
        <w:r w:rsidR="00294F18" w:rsidRPr="00F9439D">
          <w:rPr>
            <w:rStyle w:val="Hyperlink"/>
            <w:rFonts w:ascii="Times New Roman" w:hAnsi="Times New Roman"/>
            <w:noProof/>
            <w:lang w:val="en-GB"/>
          </w:rPr>
          <w:t>WVT Electrical Measurement</w:t>
        </w:r>
        <w:r w:rsidR="00294F18">
          <w:rPr>
            <w:noProof/>
            <w:webHidden/>
          </w:rPr>
          <w:tab/>
        </w:r>
        <w:r w:rsidR="00294F18">
          <w:rPr>
            <w:noProof/>
            <w:webHidden/>
          </w:rPr>
          <w:fldChar w:fldCharType="begin"/>
        </w:r>
        <w:r w:rsidR="00294F18">
          <w:rPr>
            <w:noProof/>
            <w:webHidden/>
          </w:rPr>
          <w:instrText xml:space="preserve"> PAGEREF _Toc408845694 \h </w:instrText>
        </w:r>
        <w:r w:rsidR="00294F18">
          <w:rPr>
            <w:noProof/>
            <w:webHidden/>
          </w:rPr>
        </w:r>
        <w:r w:rsidR="00294F18">
          <w:rPr>
            <w:noProof/>
            <w:webHidden/>
          </w:rPr>
          <w:fldChar w:fldCharType="separate"/>
        </w:r>
        <w:r w:rsidR="00F51F09">
          <w:rPr>
            <w:noProof/>
            <w:webHidden/>
          </w:rPr>
          <w:t>858</w:t>
        </w:r>
        <w:r w:rsidR="00294F18">
          <w:rPr>
            <w:noProof/>
            <w:webHidden/>
          </w:rPr>
          <w:fldChar w:fldCharType="end"/>
        </w:r>
      </w:hyperlink>
    </w:p>
    <w:p w:rsidR="00294F18" w:rsidRDefault="007811E7">
      <w:pPr>
        <w:pStyle w:val="TableofFigures"/>
        <w:tabs>
          <w:tab w:val="right" w:leader="dot" w:pos="9038"/>
        </w:tabs>
        <w:rPr>
          <w:rFonts w:asciiTheme="minorHAnsi" w:eastAsiaTheme="minorEastAsia" w:hAnsiTheme="minorHAnsi" w:cstheme="minorBidi"/>
          <w:noProof/>
          <w:lang w:eastAsia="en-SG"/>
        </w:rPr>
      </w:pPr>
      <w:hyperlink w:anchor="_Toc408845695" w:history="1">
        <w:r w:rsidR="00294F18" w:rsidRPr="00F9439D">
          <w:rPr>
            <w:rStyle w:val="Hyperlink"/>
            <w:rFonts w:ascii="Times New Roman" w:hAnsi="Times New Roman"/>
            <w:noProof/>
          </w:rPr>
          <w:t xml:space="preserve">Figure 297 – </w:t>
        </w:r>
        <w:r w:rsidR="00294F18" w:rsidRPr="00F9439D">
          <w:rPr>
            <w:rStyle w:val="Hyperlink"/>
            <w:rFonts w:ascii="Times New Roman" w:hAnsi="Times New Roman"/>
            <w:noProof/>
            <w:lang w:val="en-GB"/>
          </w:rPr>
          <w:t>WVT FPS</w:t>
        </w:r>
        <w:r w:rsidR="00294F18">
          <w:rPr>
            <w:noProof/>
            <w:webHidden/>
          </w:rPr>
          <w:tab/>
        </w:r>
        <w:r w:rsidR="00294F18">
          <w:rPr>
            <w:noProof/>
            <w:webHidden/>
          </w:rPr>
          <w:fldChar w:fldCharType="begin"/>
        </w:r>
        <w:r w:rsidR="00294F18">
          <w:rPr>
            <w:noProof/>
            <w:webHidden/>
          </w:rPr>
          <w:instrText xml:space="preserve"> PAGEREF _Toc408845695 \h </w:instrText>
        </w:r>
        <w:r w:rsidR="00294F18">
          <w:rPr>
            <w:noProof/>
            <w:webHidden/>
          </w:rPr>
        </w:r>
        <w:r w:rsidR="00294F18">
          <w:rPr>
            <w:noProof/>
            <w:webHidden/>
          </w:rPr>
          <w:fldChar w:fldCharType="separate"/>
        </w:r>
        <w:r w:rsidR="00F51F09">
          <w:rPr>
            <w:noProof/>
            <w:webHidden/>
          </w:rPr>
          <w:t>859</w:t>
        </w:r>
        <w:r w:rsidR="00294F18">
          <w:rPr>
            <w:noProof/>
            <w:webHidden/>
          </w:rPr>
          <w:fldChar w:fldCharType="end"/>
        </w:r>
      </w:hyperlink>
    </w:p>
    <w:p w:rsidR="00294F18" w:rsidRDefault="007811E7">
      <w:pPr>
        <w:pStyle w:val="TableofFigures"/>
        <w:tabs>
          <w:tab w:val="right" w:leader="dot" w:pos="9038"/>
        </w:tabs>
        <w:rPr>
          <w:rFonts w:asciiTheme="minorHAnsi" w:eastAsiaTheme="minorEastAsia" w:hAnsiTheme="minorHAnsi" w:cstheme="minorBidi"/>
          <w:noProof/>
          <w:lang w:eastAsia="en-SG"/>
        </w:rPr>
      </w:pPr>
      <w:hyperlink w:anchor="_Toc408845696" w:history="1">
        <w:r w:rsidR="00294F18" w:rsidRPr="00F9439D">
          <w:rPr>
            <w:rStyle w:val="Hyperlink"/>
            <w:rFonts w:ascii="Times New Roman" w:hAnsi="Times New Roman"/>
            <w:noProof/>
          </w:rPr>
          <w:t xml:space="preserve">Figure 298 – </w:t>
        </w:r>
        <w:r w:rsidR="00294F18" w:rsidRPr="00F9439D">
          <w:rPr>
            <w:rStyle w:val="Hyperlink"/>
            <w:rFonts w:ascii="Times New Roman" w:hAnsi="Times New Roman"/>
            <w:noProof/>
            <w:lang w:val="en-GB"/>
          </w:rPr>
          <w:t>WVT Drainage</w:t>
        </w:r>
        <w:r w:rsidR="00294F18">
          <w:rPr>
            <w:noProof/>
            <w:webHidden/>
          </w:rPr>
          <w:tab/>
        </w:r>
        <w:r w:rsidR="00294F18">
          <w:rPr>
            <w:noProof/>
            <w:webHidden/>
          </w:rPr>
          <w:fldChar w:fldCharType="begin"/>
        </w:r>
        <w:r w:rsidR="00294F18">
          <w:rPr>
            <w:noProof/>
            <w:webHidden/>
          </w:rPr>
          <w:instrText xml:space="preserve"> PAGEREF _Toc408845696 \h </w:instrText>
        </w:r>
        <w:r w:rsidR="00294F18">
          <w:rPr>
            <w:noProof/>
            <w:webHidden/>
          </w:rPr>
        </w:r>
        <w:r w:rsidR="00294F18">
          <w:rPr>
            <w:noProof/>
            <w:webHidden/>
          </w:rPr>
          <w:fldChar w:fldCharType="separate"/>
        </w:r>
        <w:r w:rsidR="00F51F09">
          <w:rPr>
            <w:noProof/>
            <w:webHidden/>
          </w:rPr>
          <w:t>860</w:t>
        </w:r>
        <w:r w:rsidR="00294F18">
          <w:rPr>
            <w:noProof/>
            <w:webHidden/>
          </w:rPr>
          <w:fldChar w:fldCharType="end"/>
        </w:r>
      </w:hyperlink>
    </w:p>
    <w:p w:rsidR="00294F18" w:rsidRDefault="007811E7">
      <w:pPr>
        <w:pStyle w:val="TableofFigures"/>
        <w:tabs>
          <w:tab w:val="right" w:leader="dot" w:pos="9038"/>
        </w:tabs>
        <w:rPr>
          <w:rFonts w:asciiTheme="minorHAnsi" w:eastAsiaTheme="minorEastAsia" w:hAnsiTheme="minorHAnsi" w:cstheme="minorBidi"/>
          <w:noProof/>
          <w:lang w:eastAsia="en-SG"/>
        </w:rPr>
      </w:pPr>
      <w:hyperlink w:anchor="_Toc408845697" w:history="1">
        <w:r w:rsidR="00294F18" w:rsidRPr="00F9439D">
          <w:rPr>
            <w:rStyle w:val="Hyperlink"/>
            <w:rFonts w:ascii="Times New Roman" w:hAnsi="Times New Roman"/>
            <w:noProof/>
          </w:rPr>
          <w:t xml:space="preserve">Figure 299 - </w:t>
        </w:r>
        <w:r w:rsidR="00294F18" w:rsidRPr="00F9439D">
          <w:rPr>
            <w:rStyle w:val="Hyperlink"/>
            <w:rFonts w:ascii="Times New Roman" w:hAnsi="Times New Roman"/>
            <w:noProof/>
            <w:lang w:val="en-GB"/>
          </w:rPr>
          <w:t>WVT FB Level 1 Layout</w:t>
        </w:r>
        <w:r w:rsidR="00294F18">
          <w:rPr>
            <w:noProof/>
            <w:webHidden/>
          </w:rPr>
          <w:tab/>
        </w:r>
        <w:r w:rsidR="00294F18">
          <w:rPr>
            <w:noProof/>
            <w:webHidden/>
          </w:rPr>
          <w:fldChar w:fldCharType="begin"/>
        </w:r>
        <w:r w:rsidR="00294F18">
          <w:rPr>
            <w:noProof/>
            <w:webHidden/>
          </w:rPr>
          <w:instrText xml:space="preserve"> PAGEREF _Toc408845697 \h </w:instrText>
        </w:r>
        <w:r w:rsidR="00294F18">
          <w:rPr>
            <w:noProof/>
            <w:webHidden/>
          </w:rPr>
        </w:r>
        <w:r w:rsidR="00294F18">
          <w:rPr>
            <w:noProof/>
            <w:webHidden/>
          </w:rPr>
          <w:fldChar w:fldCharType="separate"/>
        </w:r>
        <w:r w:rsidR="00F51F09">
          <w:rPr>
            <w:noProof/>
            <w:webHidden/>
          </w:rPr>
          <w:t>861</w:t>
        </w:r>
        <w:r w:rsidR="00294F18">
          <w:rPr>
            <w:noProof/>
            <w:webHidden/>
          </w:rPr>
          <w:fldChar w:fldCharType="end"/>
        </w:r>
      </w:hyperlink>
    </w:p>
    <w:p w:rsidR="00294F18" w:rsidRDefault="007811E7">
      <w:pPr>
        <w:pStyle w:val="TableofFigures"/>
        <w:tabs>
          <w:tab w:val="right" w:leader="dot" w:pos="9038"/>
        </w:tabs>
        <w:rPr>
          <w:rFonts w:asciiTheme="minorHAnsi" w:eastAsiaTheme="minorEastAsia" w:hAnsiTheme="minorHAnsi" w:cstheme="minorBidi"/>
          <w:noProof/>
          <w:lang w:eastAsia="en-SG"/>
        </w:rPr>
      </w:pPr>
      <w:hyperlink w:anchor="_Toc408845698" w:history="1">
        <w:r w:rsidR="00294F18" w:rsidRPr="00F9439D">
          <w:rPr>
            <w:rStyle w:val="Hyperlink"/>
            <w:rFonts w:ascii="Times New Roman" w:hAnsi="Times New Roman"/>
            <w:noProof/>
          </w:rPr>
          <w:t xml:space="preserve">Figure 300 - </w:t>
        </w:r>
        <w:r w:rsidR="00294F18" w:rsidRPr="00F9439D">
          <w:rPr>
            <w:rStyle w:val="Hyperlink"/>
            <w:rFonts w:ascii="Times New Roman" w:hAnsi="Times New Roman"/>
            <w:noProof/>
            <w:lang w:val="en-GB"/>
          </w:rPr>
          <w:t>WVT FB Level 1 Layout</w:t>
        </w:r>
        <w:r w:rsidR="00294F18">
          <w:rPr>
            <w:noProof/>
            <w:webHidden/>
          </w:rPr>
          <w:tab/>
        </w:r>
        <w:r w:rsidR="00294F18">
          <w:rPr>
            <w:noProof/>
            <w:webHidden/>
          </w:rPr>
          <w:fldChar w:fldCharType="begin"/>
        </w:r>
        <w:r w:rsidR="00294F18">
          <w:rPr>
            <w:noProof/>
            <w:webHidden/>
          </w:rPr>
          <w:instrText xml:space="preserve"> PAGEREF _Toc408845698 \h </w:instrText>
        </w:r>
        <w:r w:rsidR="00294F18">
          <w:rPr>
            <w:noProof/>
            <w:webHidden/>
          </w:rPr>
        </w:r>
        <w:r w:rsidR="00294F18">
          <w:rPr>
            <w:noProof/>
            <w:webHidden/>
          </w:rPr>
          <w:fldChar w:fldCharType="separate"/>
        </w:r>
        <w:r w:rsidR="00F51F09">
          <w:rPr>
            <w:noProof/>
            <w:webHidden/>
          </w:rPr>
          <w:t>862</w:t>
        </w:r>
        <w:r w:rsidR="00294F18">
          <w:rPr>
            <w:noProof/>
            <w:webHidden/>
          </w:rPr>
          <w:fldChar w:fldCharType="end"/>
        </w:r>
      </w:hyperlink>
    </w:p>
    <w:p w:rsidR="00294F18" w:rsidRDefault="007811E7">
      <w:pPr>
        <w:pStyle w:val="TableofFigures"/>
        <w:tabs>
          <w:tab w:val="right" w:leader="dot" w:pos="9038"/>
        </w:tabs>
        <w:rPr>
          <w:rFonts w:asciiTheme="minorHAnsi" w:eastAsiaTheme="minorEastAsia" w:hAnsiTheme="minorHAnsi" w:cstheme="minorBidi"/>
          <w:noProof/>
          <w:lang w:eastAsia="en-SG"/>
        </w:rPr>
      </w:pPr>
      <w:hyperlink w:anchor="_Toc408845699" w:history="1">
        <w:r w:rsidR="00294F18" w:rsidRPr="00F9439D">
          <w:rPr>
            <w:rStyle w:val="Hyperlink"/>
            <w:rFonts w:ascii="Times New Roman" w:hAnsi="Times New Roman"/>
            <w:noProof/>
          </w:rPr>
          <w:t xml:space="preserve">Figure 301 - </w:t>
        </w:r>
        <w:r w:rsidR="00294F18" w:rsidRPr="00F9439D">
          <w:rPr>
            <w:rStyle w:val="Hyperlink"/>
            <w:rFonts w:ascii="Times New Roman" w:eastAsia="Times New Roman" w:hAnsi="Times New Roman"/>
            <w:noProof/>
            <w:lang w:val="en-GB"/>
          </w:rPr>
          <w:t>A KPE Boundary map display (with VMS) example</w:t>
        </w:r>
        <w:r w:rsidR="00294F18">
          <w:rPr>
            <w:noProof/>
            <w:webHidden/>
          </w:rPr>
          <w:tab/>
        </w:r>
        <w:r w:rsidR="00294F18">
          <w:rPr>
            <w:noProof/>
            <w:webHidden/>
          </w:rPr>
          <w:fldChar w:fldCharType="begin"/>
        </w:r>
        <w:r w:rsidR="00294F18">
          <w:rPr>
            <w:noProof/>
            <w:webHidden/>
          </w:rPr>
          <w:instrText xml:space="preserve"> PAGEREF _Toc408845699 \h </w:instrText>
        </w:r>
        <w:r w:rsidR="00294F18">
          <w:rPr>
            <w:noProof/>
            <w:webHidden/>
          </w:rPr>
        </w:r>
        <w:r w:rsidR="00294F18">
          <w:rPr>
            <w:noProof/>
            <w:webHidden/>
          </w:rPr>
          <w:fldChar w:fldCharType="separate"/>
        </w:r>
        <w:r w:rsidR="00F51F09">
          <w:rPr>
            <w:noProof/>
            <w:webHidden/>
          </w:rPr>
          <w:t>863</w:t>
        </w:r>
        <w:r w:rsidR="00294F18">
          <w:rPr>
            <w:noProof/>
            <w:webHidden/>
          </w:rPr>
          <w:fldChar w:fldCharType="end"/>
        </w:r>
      </w:hyperlink>
    </w:p>
    <w:p w:rsidR="00294F18" w:rsidRDefault="007811E7">
      <w:pPr>
        <w:pStyle w:val="TableofFigures"/>
        <w:tabs>
          <w:tab w:val="right" w:leader="dot" w:pos="9038"/>
        </w:tabs>
        <w:rPr>
          <w:rFonts w:asciiTheme="minorHAnsi" w:eastAsiaTheme="minorEastAsia" w:hAnsiTheme="minorHAnsi" w:cstheme="minorBidi"/>
          <w:noProof/>
          <w:lang w:eastAsia="en-SG"/>
        </w:rPr>
      </w:pPr>
      <w:hyperlink w:anchor="_Toc408845700" w:history="1">
        <w:r w:rsidR="00294F18" w:rsidRPr="00F9439D">
          <w:rPr>
            <w:rStyle w:val="Hyperlink"/>
            <w:rFonts w:ascii="Times New Roman" w:hAnsi="Times New Roman"/>
            <w:noProof/>
          </w:rPr>
          <w:t xml:space="preserve">Figure 302 - </w:t>
        </w:r>
        <w:r w:rsidR="00294F18" w:rsidRPr="00F9439D">
          <w:rPr>
            <w:rStyle w:val="Hyperlink"/>
            <w:rFonts w:ascii="Times New Roman" w:eastAsia="Times New Roman" w:hAnsi="Times New Roman"/>
            <w:noProof/>
            <w:lang w:val="en-GB"/>
          </w:rPr>
          <w:t>A KPE tunnel schematic diagram (with VMS) example</w:t>
        </w:r>
        <w:r w:rsidR="00294F18">
          <w:rPr>
            <w:noProof/>
            <w:webHidden/>
          </w:rPr>
          <w:tab/>
        </w:r>
        <w:r w:rsidR="00294F18">
          <w:rPr>
            <w:noProof/>
            <w:webHidden/>
          </w:rPr>
          <w:fldChar w:fldCharType="begin"/>
        </w:r>
        <w:r w:rsidR="00294F18">
          <w:rPr>
            <w:noProof/>
            <w:webHidden/>
          </w:rPr>
          <w:instrText xml:space="preserve"> PAGEREF _Toc408845700 \h </w:instrText>
        </w:r>
        <w:r w:rsidR="00294F18">
          <w:rPr>
            <w:noProof/>
            <w:webHidden/>
          </w:rPr>
        </w:r>
        <w:r w:rsidR="00294F18">
          <w:rPr>
            <w:noProof/>
            <w:webHidden/>
          </w:rPr>
          <w:fldChar w:fldCharType="separate"/>
        </w:r>
        <w:r w:rsidR="00F51F09">
          <w:rPr>
            <w:noProof/>
            <w:webHidden/>
          </w:rPr>
          <w:t>864</w:t>
        </w:r>
        <w:r w:rsidR="00294F18">
          <w:rPr>
            <w:noProof/>
            <w:webHidden/>
          </w:rPr>
          <w:fldChar w:fldCharType="end"/>
        </w:r>
      </w:hyperlink>
    </w:p>
    <w:p w:rsidR="00294F18" w:rsidRDefault="007811E7">
      <w:pPr>
        <w:pStyle w:val="TableofFigures"/>
        <w:tabs>
          <w:tab w:val="right" w:leader="dot" w:pos="9038"/>
        </w:tabs>
        <w:rPr>
          <w:rFonts w:asciiTheme="minorHAnsi" w:eastAsiaTheme="minorEastAsia" w:hAnsiTheme="minorHAnsi" w:cstheme="minorBidi"/>
          <w:noProof/>
          <w:lang w:eastAsia="en-SG"/>
        </w:rPr>
      </w:pPr>
      <w:hyperlink w:anchor="_Toc408845701" w:history="1">
        <w:r w:rsidR="00294F18" w:rsidRPr="00F9439D">
          <w:rPr>
            <w:rStyle w:val="Hyperlink"/>
            <w:rFonts w:ascii="Times New Roman" w:hAnsi="Times New Roman"/>
            <w:noProof/>
          </w:rPr>
          <w:t xml:space="preserve">Figure 303 - </w:t>
        </w:r>
        <w:r w:rsidR="00294F18" w:rsidRPr="00F9439D">
          <w:rPr>
            <w:rStyle w:val="Hyperlink"/>
            <w:rFonts w:ascii="Times New Roman" w:eastAsia="SimSun" w:hAnsi="Times New Roman"/>
            <w:noProof/>
            <w:lang w:val="en-GB"/>
          </w:rPr>
          <w:t>A map with VMS equipments example</w:t>
        </w:r>
        <w:r w:rsidR="00294F18">
          <w:rPr>
            <w:noProof/>
            <w:webHidden/>
          </w:rPr>
          <w:tab/>
        </w:r>
        <w:r w:rsidR="00294F18">
          <w:rPr>
            <w:noProof/>
            <w:webHidden/>
          </w:rPr>
          <w:fldChar w:fldCharType="begin"/>
        </w:r>
        <w:r w:rsidR="00294F18">
          <w:rPr>
            <w:noProof/>
            <w:webHidden/>
          </w:rPr>
          <w:instrText xml:space="preserve"> PAGEREF _Toc408845701 \h </w:instrText>
        </w:r>
        <w:r w:rsidR="00294F18">
          <w:rPr>
            <w:noProof/>
            <w:webHidden/>
          </w:rPr>
        </w:r>
        <w:r w:rsidR="00294F18">
          <w:rPr>
            <w:noProof/>
            <w:webHidden/>
          </w:rPr>
          <w:fldChar w:fldCharType="separate"/>
        </w:r>
        <w:r w:rsidR="00F51F09">
          <w:rPr>
            <w:noProof/>
            <w:webHidden/>
          </w:rPr>
          <w:t>867</w:t>
        </w:r>
        <w:r w:rsidR="00294F18">
          <w:rPr>
            <w:noProof/>
            <w:webHidden/>
          </w:rPr>
          <w:fldChar w:fldCharType="end"/>
        </w:r>
      </w:hyperlink>
    </w:p>
    <w:p w:rsidR="00294F18" w:rsidRDefault="007811E7">
      <w:pPr>
        <w:pStyle w:val="TableofFigures"/>
        <w:tabs>
          <w:tab w:val="right" w:leader="dot" w:pos="9038"/>
        </w:tabs>
        <w:rPr>
          <w:rFonts w:asciiTheme="minorHAnsi" w:eastAsiaTheme="minorEastAsia" w:hAnsiTheme="minorHAnsi" w:cstheme="minorBidi"/>
          <w:noProof/>
          <w:lang w:eastAsia="en-SG"/>
        </w:rPr>
      </w:pPr>
      <w:hyperlink w:anchor="_Toc408845702" w:history="1">
        <w:r w:rsidR="00294F18" w:rsidRPr="00F9439D">
          <w:rPr>
            <w:rStyle w:val="Hyperlink"/>
            <w:rFonts w:ascii="Times New Roman" w:hAnsi="Times New Roman"/>
            <w:noProof/>
          </w:rPr>
          <w:t>Figure 304 - Display all KPE TDS</w:t>
        </w:r>
        <w:r w:rsidR="00294F18">
          <w:rPr>
            <w:noProof/>
            <w:webHidden/>
          </w:rPr>
          <w:tab/>
        </w:r>
        <w:r w:rsidR="00294F18">
          <w:rPr>
            <w:noProof/>
            <w:webHidden/>
          </w:rPr>
          <w:fldChar w:fldCharType="begin"/>
        </w:r>
        <w:r w:rsidR="00294F18">
          <w:rPr>
            <w:noProof/>
            <w:webHidden/>
          </w:rPr>
          <w:instrText xml:space="preserve"> PAGEREF _Toc408845702 \h </w:instrText>
        </w:r>
        <w:r w:rsidR="00294F18">
          <w:rPr>
            <w:noProof/>
            <w:webHidden/>
          </w:rPr>
        </w:r>
        <w:r w:rsidR="00294F18">
          <w:rPr>
            <w:noProof/>
            <w:webHidden/>
          </w:rPr>
          <w:fldChar w:fldCharType="separate"/>
        </w:r>
        <w:r w:rsidR="00F51F09">
          <w:rPr>
            <w:noProof/>
            <w:webHidden/>
          </w:rPr>
          <w:t>869</w:t>
        </w:r>
        <w:r w:rsidR="00294F18">
          <w:rPr>
            <w:noProof/>
            <w:webHidden/>
          </w:rPr>
          <w:fldChar w:fldCharType="end"/>
        </w:r>
      </w:hyperlink>
    </w:p>
    <w:p w:rsidR="00294F18" w:rsidRDefault="007811E7">
      <w:pPr>
        <w:pStyle w:val="TableofFigures"/>
        <w:tabs>
          <w:tab w:val="right" w:leader="dot" w:pos="9038"/>
        </w:tabs>
        <w:rPr>
          <w:rFonts w:asciiTheme="minorHAnsi" w:eastAsiaTheme="minorEastAsia" w:hAnsiTheme="minorHAnsi" w:cstheme="minorBidi"/>
          <w:noProof/>
          <w:lang w:eastAsia="en-SG"/>
        </w:rPr>
      </w:pPr>
      <w:hyperlink w:anchor="_Toc408845703" w:history="1">
        <w:r w:rsidR="00294F18" w:rsidRPr="00F9439D">
          <w:rPr>
            <w:rStyle w:val="Hyperlink"/>
            <w:rFonts w:ascii="Times New Roman" w:hAnsi="Times New Roman"/>
            <w:noProof/>
          </w:rPr>
          <w:t>Figure 305 - Mouse over TID to display All page's Messages</w:t>
        </w:r>
        <w:r w:rsidR="00294F18">
          <w:rPr>
            <w:noProof/>
            <w:webHidden/>
          </w:rPr>
          <w:tab/>
        </w:r>
        <w:r w:rsidR="00294F18">
          <w:rPr>
            <w:noProof/>
            <w:webHidden/>
          </w:rPr>
          <w:fldChar w:fldCharType="begin"/>
        </w:r>
        <w:r w:rsidR="00294F18">
          <w:rPr>
            <w:noProof/>
            <w:webHidden/>
          </w:rPr>
          <w:instrText xml:space="preserve"> PAGEREF _Toc408845703 \h </w:instrText>
        </w:r>
        <w:r w:rsidR="00294F18">
          <w:rPr>
            <w:noProof/>
            <w:webHidden/>
          </w:rPr>
        </w:r>
        <w:r w:rsidR="00294F18">
          <w:rPr>
            <w:noProof/>
            <w:webHidden/>
          </w:rPr>
          <w:fldChar w:fldCharType="separate"/>
        </w:r>
        <w:r w:rsidR="00F51F09">
          <w:rPr>
            <w:noProof/>
            <w:webHidden/>
          </w:rPr>
          <w:t>871</w:t>
        </w:r>
        <w:r w:rsidR="00294F18">
          <w:rPr>
            <w:noProof/>
            <w:webHidden/>
          </w:rPr>
          <w:fldChar w:fldCharType="end"/>
        </w:r>
      </w:hyperlink>
    </w:p>
    <w:p w:rsidR="00294F18" w:rsidRDefault="007811E7">
      <w:pPr>
        <w:pStyle w:val="TableofFigures"/>
        <w:tabs>
          <w:tab w:val="right" w:leader="dot" w:pos="9038"/>
        </w:tabs>
        <w:rPr>
          <w:rFonts w:asciiTheme="minorHAnsi" w:eastAsiaTheme="minorEastAsia" w:hAnsiTheme="minorHAnsi" w:cstheme="minorBidi"/>
          <w:noProof/>
          <w:lang w:eastAsia="en-SG"/>
        </w:rPr>
      </w:pPr>
      <w:hyperlink w:anchor="_Toc408845704" w:history="1">
        <w:r w:rsidR="00294F18" w:rsidRPr="00F9439D">
          <w:rPr>
            <w:rStyle w:val="Hyperlink"/>
            <w:rFonts w:ascii="Times New Roman" w:hAnsi="Times New Roman"/>
            <w:noProof/>
          </w:rPr>
          <w:t>Figure 306 - KPE TID Message Details</w:t>
        </w:r>
        <w:r w:rsidR="00294F18">
          <w:rPr>
            <w:noProof/>
            <w:webHidden/>
          </w:rPr>
          <w:tab/>
        </w:r>
        <w:r w:rsidR="00294F18">
          <w:rPr>
            <w:noProof/>
            <w:webHidden/>
          </w:rPr>
          <w:fldChar w:fldCharType="begin"/>
        </w:r>
        <w:r w:rsidR="00294F18">
          <w:rPr>
            <w:noProof/>
            <w:webHidden/>
          </w:rPr>
          <w:instrText xml:space="preserve"> PAGEREF _Toc408845704 \h </w:instrText>
        </w:r>
        <w:r w:rsidR="00294F18">
          <w:rPr>
            <w:noProof/>
            <w:webHidden/>
          </w:rPr>
        </w:r>
        <w:r w:rsidR="00294F18">
          <w:rPr>
            <w:noProof/>
            <w:webHidden/>
          </w:rPr>
          <w:fldChar w:fldCharType="separate"/>
        </w:r>
        <w:r w:rsidR="00F51F09">
          <w:rPr>
            <w:noProof/>
            <w:webHidden/>
          </w:rPr>
          <w:t>872</w:t>
        </w:r>
        <w:r w:rsidR="00294F18">
          <w:rPr>
            <w:noProof/>
            <w:webHidden/>
          </w:rPr>
          <w:fldChar w:fldCharType="end"/>
        </w:r>
      </w:hyperlink>
    </w:p>
    <w:p w:rsidR="00294F18" w:rsidRDefault="007811E7">
      <w:pPr>
        <w:pStyle w:val="TableofFigures"/>
        <w:tabs>
          <w:tab w:val="right" w:leader="dot" w:pos="9038"/>
        </w:tabs>
        <w:rPr>
          <w:rFonts w:asciiTheme="minorHAnsi" w:eastAsiaTheme="minorEastAsia" w:hAnsiTheme="minorHAnsi" w:cstheme="minorBidi"/>
          <w:noProof/>
          <w:lang w:eastAsia="en-SG"/>
        </w:rPr>
      </w:pPr>
      <w:hyperlink w:anchor="_Toc408845705" w:history="1">
        <w:r w:rsidR="00294F18" w:rsidRPr="00F9439D">
          <w:rPr>
            <w:rStyle w:val="Hyperlink"/>
            <w:rFonts w:ascii="Times New Roman" w:hAnsi="Times New Roman"/>
            <w:noProof/>
          </w:rPr>
          <w:t xml:space="preserve">Figure 307 - </w:t>
        </w:r>
        <w:r w:rsidR="00294F18" w:rsidRPr="00F9439D">
          <w:rPr>
            <w:rStyle w:val="Hyperlink"/>
            <w:rFonts w:ascii="Times New Roman" w:eastAsia="Times New Roman" w:hAnsi="Times New Roman"/>
            <w:noProof/>
          </w:rPr>
          <w:t>Display TDS with Message</w:t>
        </w:r>
        <w:r w:rsidR="00294F18">
          <w:rPr>
            <w:noProof/>
            <w:webHidden/>
          </w:rPr>
          <w:tab/>
        </w:r>
        <w:r w:rsidR="00294F18">
          <w:rPr>
            <w:noProof/>
            <w:webHidden/>
          </w:rPr>
          <w:fldChar w:fldCharType="begin"/>
        </w:r>
        <w:r w:rsidR="00294F18">
          <w:rPr>
            <w:noProof/>
            <w:webHidden/>
          </w:rPr>
          <w:instrText xml:space="preserve"> PAGEREF _Toc408845705 \h </w:instrText>
        </w:r>
        <w:r w:rsidR="00294F18">
          <w:rPr>
            <w:noProof/>
            <w:webHidden/>
          </w:rPr>
        </w:r>
        <w:r w:rsidR="00294F18">
          <w:rPr>
            <w:noProof/>
            <w:webHidden/>
          </w:rPr>
          <w:fldChar w:fldCharType="separate"/>
        </w:r>
        <w:r w:rsidR="00F51F09">
          <w:rPr>
            <w:noProof/>
            <w:webHidden/>
          </w:rPr>
          <w:t>873</w:t>
        </w:r>
        <w:r w:rsidR="00294F18">
          <w:rPr>
            <w:noProof/>
            <w:webHidden/>
          </w:rPr>
          <w:fldChar w:fldCharType="end"/>
        </w:r>
      </w:hyperlink>
    </w:p>
    <w:p w:rsidR="00294F18" w:rsidRDefault="007811E7">
      <w:pPr>
        <w:pStyle w:val="TableofFigures"/>
        <w:tabs>
          <w:tab w:val="right" w:leader="dot" w:pos="9038"/>
        </w:tabs>
        <w:rPr>
          <w:rFonts w:asciiTheme="minorHAnsi" w:eastAsiaTheme="minorEastAsia" w:hAnsiTheme="minorHAnsi" w:cstheme="minorBidi"/>
          <w:noProof/>
          <w:lang w:eastAsia="en-SG"/>
        </w:rPr>
      </w:pPr>
      <w:hyperlink w:anchor="_Toc408845706" w:history="1">
        <w:r w:rsidR="00294F18" w:rsidRPr="00F9439D">
          <w:rPr>
            <w:rStyle w:val="Hyperlink"/>
            <w:noProof/>
          </w:rPr>
          <w:t>Figure 308 - Display AIDC Camera in KPE Expressway</w:t>
        </w:r>
        <w:r w:rsidR="00294F18">
          <w:rPr>
            <w:noProof/>
            <w:webHidden/>
          </w:rPr>
          <w:tab/>
        </w:r>
        <w:r w:rsidR="00294F18">
          <w:rPr>
            <w:noProof/>
            <w:webHidden/>
          </w:rPr>
          <w:fldChar w:fldCharType="begin"/>
        </w:r>
        <w:r w:rsidR="00294F18">
          <w:rPr>
            <w:noProof/>
            <w:webHidden/>
          </w:rPr>
          <w:instrText xml:space="preserve"> PAGEREF _Toc408845706 \h </w:instrText>
        </w:r>
        <w:r w:rsidR="00294F18">
          <w:rPr>
            <w:noProof/>
            <w:webHidden/>
          </w:rPr>
        </w:r>
        <w:r w:rsidR="00294F18">
          <w:rPr>
            <w:noProof/>
            <w:webHidden/>
          </w:rPr>
          <w:fldChar w:fldCharType="separate"/>
        </w:r>
        <w:r w:rsidR="00F51F09">
          <w:rPr>
            <w:noProof/>
            <w:webHidden/>
          </w:rPr>
          <w:t>875</w:t>
        </w:r>
        <w:r w:rsidR="00294F18">
          <w:rPr>
            <w:noProof/>
            <w:webHidden/>
          </w:rPr>
          <w:fldChar w:fldCharType="end"/>
        </w:r>
      </w:hyperlink>
    </w:p>
    <w:p w:rsidR="00294F18" w:rsidRDefault="007811E7">
      <w:pPr>
        <w:pStyle w:val="TableofFigures"/>
        <w:tabs>
          <w:tab w:val="right" w:leader="dot" w:pos="9038"/>
        </w:tabs>
        <w:rPr>
          <w:rFonts w:asciiTheme="minorHAnsi" w:eastAsiaTheme="minorEastAsia" w:hAnsiTheme="minorHAnsi" w:cstheme="minorBidi"/>
          <w:noProof/>
          <w:lang w:eastAsia="en-SG"/>
        </w:rPr>
      </w:pPr>
      <w:hyperlink w:anchor="_Toc408845707" w:history="1">
        <w:r w:rsidR="00294F18" w:rsidRPr="00F9439D">
          <w:rPr>
            <w:rStyle w:val="Hyperlink"/>
            <w:rFonts w:ascii="Times New Roman" w:hAnsi="Times New Roman"/>
            <w:noProof/>
          </w:rPr>
          <w:t xml:space="preserve">Figure 309 - </w:t>
        </w:r>
        <w:r w:rsidR="00294F18" w:rsidRPr="00F9439D">
          <w:rPr>
            <w:rStyle w:val="Hyperlink"/>
            <w:rFonts w:ascii="Times New Roman" w:eastAsia="Times New Roman" w:hAnsi="Times New Roman"/>
            <w:noProof/>
          </w:rPr>
          <w:t>Mouse over on AIDC Camera Icon</w:t>
        </w:r>
        <w:r w:rsidR="00294F18">
          <w:rPr>
            <w:noProof/>
            <w:webHidden/>
          </w:rPr>
          <w:tab/>
        </w:r>
        <w:r w:rsidR="00294F18">
          <w:rPr>
            <w:noProof/>
            <w:webHidden/>
          </w:rPr>
          <w:fldChar w:fldCharType="begin"/>
        </w:r>
        <w:r w:rsidR="00294F18">
          <w:rPr>
            <w:noProof/>
            <w:webHidden/>
          </w:rPr>
          <w:instrText xml:space="preserve"> PAGEREF _Toc408845707 \h </w:instrText>
        </w:r>
        <w:r w:rsidR="00294F18">
          <w:rPr>
            <w:noProof/>
            <w:webHidden/>
          </w:rPr>
        </w:r>
        <w:r w:rsidR="00294F18">
          <w:rPr>
            <w:noProof/>
            <w:webHidden/>
          </w:rPr>
          <w:fldChar w:fldCharType="separate"/>
        </w:r>
        <w:r w:rsidR="00F51F09">
          <w:rPr>
            <w:noProof/>
            <w:webHidden/>
          </w:rPr>
          <w:t>877</w:t>
        </w:r>
        <w:r w:rsidR="00294F18">
          <w:rPr>
            <w:noProof/>
            <w:webHidden/>
          </w:rPr>
          <w:fldChar w:fldCharType="end"/>
        </w:r>
      </w:hyperlink>
    </w:p>
    <w:p w:rsidR="00294F18" w:rsidRDefault="007811E7">
      <w:pPr>
        <w:pStyle w:val="TableofFigures"/>
        <w:tabs>
          <w:tab w:val="right" w:leader="dot" w:pos="9038"/>
        </w:tabs>
        <w:rPr>
          <w:rFonts w:asciiTheme="minorHAnsi" w:eastAsiaTheme="minorEastAsia" w:hAnsiTheme="minorHAnsi" w:cstheme="minorBidi"/>
          <w:noProof/>
          <w:lang w:eastAsia="en-SG"/>
        </w:rPr>
      </w:pPr>
      <w:hyperlink w:anchor="_Toc408845708" w:history="1">
        <w:r w:rsidR="00294F18" w:rsidRPr="00F9439D">
          <w:rPr>
            <w:rStyle w:val="Hyperlink"/>
            <w:rFonts w:ascii="Times New Roman" w:hAnsi="Times New Roman"/>
            <w:noProof/>
          </w:rPr>
          <w:t xml:space="preserve">Figure 310 - </w:t>
        </w:r>
        <w:r w:rsidR="00294F18" w:rsidRPr="00F9439D">
          <w:rPr>
            <w:rStyle w:val="Hyperlink"/>
            <w:rFonts w:ascii="Times New Roman" w:eastAsia="Times New Roman" w:hAnsi="Times New Roman"/>
            <w:noProof/>
          </w:rPr>
          <w:t>Display CCTC Camera in KPE Expressway</w:t>
        </w:r>
        <w:r w:rsidR="00294F18">
          <w:rPr>
            <w:noProof/>
            <w:webHidden/>
          </w:rPr>
          <w:tab/>
        </w:r>
        <w:r w:rsidR="00294F18">
          <w:rPr>
            <w:noProof/>
            <w:webHidden/>
          </w:rPr>
          <w:fldChar w:fldCharType="begin"/>
        </w:r>
        <w:r w:rsidR="00294F18">
          <w:rPr>
            <w:noProof/>
            <w:webHidden/>
          </w:rPr>
          <w:instrText xml:space="preserve"> PAGEREF _Toc408845708 \h </w:instrText>
        </w:r>
        <w:r w:rsidR="00294F18">
          <w:rPr>
            <w:noProof/>
            <w:webHidden/>
          </w:rPr>
        </w:r>
        <w:r w:rsidR="00294F18">
          <w:rPr>
            <w:noProof/>
            <w:webHidden/>
          </w:rPr>
          <w:fldChar w:fldCharType="separate"/>
        </w:r>
        <w:r w:rsidR="00F51F09">
          <w:rPr>
            <w:noProof/>
            <w:webHidden/>
          </w:rPr>
          <w:t>880</w:t>
        </w:r>
        <w:r w:rsidR="00294F18">
          <w:rPr>
            <w:noProof/>
            <w:webHidden/>
          </w:rPr>
          <w:fldChar w:fldCharType="end"/>
        </w:r>
      </w:hyperlink>
    </w:p>
    <w:p w:rsidR="00294F18" w:rsidRDefault="007811E7">
      <w:pPr>
        <w:pStyle w:val="TableofFigures"/>
        <w:tabs>
          <w:tab w:val="right" w:leader="dot" w:pos="9038"/>
        </w:tabs>
        <w:rPr>
          <w:rFonts w:asciiTheme="minorHAnsi" w:eastAsiaTheme="minorEastAsia" w:hAnsiTheme="minorHAnsi" w:cstheme="minorBidi"/>
          <w:noProof/>
          <w:lang w:eastAsia="en-SG"/>
        </w:rPr>
      </w:pPr>
      <w:hyperlink w:anchor="_Toc408845709" w:history="1">
        <w:r w:rsidR="00294F18" w:rsidRPr="00F9439D">
          <w:rPr>
            <w:rStyle w:val="Hyperlink"/>
            <w:rFonts w:ascii="Times New Roman" w:hAnsi="Times New Roman"/>
            <w:noProof/>
          </w:rPr>
          <w:t xml:space="preserve">Figure 311 </w:t>
        </w:r>
        <w:r w:rsidR="00294F18" w:rsidRPr="00F9439D">
          <w:rPr>
            <w:rStyle w:val="Hyperlink"/>
            <w:rFonts w:ascii="Times New Roman" w:eastAsia="Times New Roman" w:hAnsi="Times New Roman"/>
            <w:noProof/>
          </w:rPr>
          <w:t>- Mouse over on CCTC Camera Icon</w:t>
        </w:r>
        <w:r w:rsidR="00294F18">
          <w:rPr>
            <w:noProof/>
            <w:webHidden/>
          </w:rPr>
          <w:tab/>
        </w:r>
        <w:r w:rsidR="00294F18">
          <w:rPr>
            <w:noProof/>
            <w:webHidden/>
          </w:rPr>
          <w:fldChar w:fldCharType="begin"/>
        </w:r>
        <w:r w:rsidR="00294F18">
          <w:rPr>
            <w:noProof/>
            <w:webHidden/>
          </w:rPr>
          <w:instrText xml:space="preserve"> PAGEREF _Toc408845709 \h </w:instrText>
        </w:r>
        <w:r w:rsidR="00294F18">
          <w:rPr>
            <w:noProof/>
            <w:webHidden/>
          </w:rPr>
        </w:r>
        <w:r w:rsidR="00294F18">
          <w:rPr>
            <w:noProof/>
            <w:webHidden/>
          </w:rPr>
          <w:fldChar w:fldCharType="separate"/>
        </w:r>
        <w:r w:rsidR="00F51F09">
          <w:rPr>
            <w:noProof/>
            <w:webHidden/>
          </w:rPr>
          <w:t>881</w:t>
        </w:r>
        <w:r w:rsidR="00294F18">
          <w:rPr>
            <w:noProof/>
            <w:webHidden/>
          </w:rPr>
          <w:fldChar w:fldCharType="end"/>
        </w:r>
      </w:hyperlink>
    </w:p>
    <w:p w:rsidR="00294F18" w:rsidRDefault="007811E7">
      <w:pPr>
        <w:pStyle w:val="TableofFigures"/>
        <w:tabs>
          <w:tab w:val="right" w:leader="dot" w:pos="9038"/>
        </w:tabs>
        <w:rPr>
          <w:rFonts w:asciiTheme="minorHAnsi" w:eastAsiaTheme="minorEastAsia" w:hAnsiTheme="minorHAnsi" w:cstheme="minorBidi"/>
          <w:noProof/>
          <w:lang w:eastAsia="en-SG"/>
        </w:rPr>
      </w:pPr>
      <w:hyperlink w:anchor="_Toc408845710" w:history="1">
        <w:r w:rsidR="00294F18" w:rsidRPr="00F9439D">
          <w:rPr>
            <w:rStyle w:val="Hyperlink"/>
            <w:rFonts w:ascii="Times New Roman" w:hAnsi="Times New Roman"/>
            <w:noProof/>
          </w:rPr>
          <w:t xml:space="preserve">Figure 312 - </w:t>
        </w:r>
        <w:r w:rsidR="00294F18" w:rsidRPr="00F9439D">
          <w:rPr>
            <w:rStyle w:val="Hyperlink"/>
            <w:rFonts w:ascii="Times New Roman" w:eastAsia="Times New Roman" w:hAnsi="Times New Roman"/>
            <w:noProof/>
          </w:rPr>
          <w:t>Display TFS and Barriers in KPE Expressway</w:t>
        </w:r>
        <w:r w:rsidR="00294F18">
          <w:rPr>
            <w:noProof/>
            <w:webHidden/>
          </w:rPr>
          <w:tab/>
        </w:r>
        <w:r w:rsidR="00294F18">
          <w:rPr>
            <w:noProof/>
            <w:webHidden/>
          </w:rPr>
          <w:fldChar w:fldCharType="begin"/>
        </w:r>
        <w:r w:rsidR="00294F18">
          <w:rPr>
            <w:noProof/>
            <w:webHidden/>
          </w:rPr>
          <w:instrText xml:space="preserve"> PAGEREF _Toc408845710 \h </w:instrText>
        </w:r>
        <w:r w:rsidR="00294F18">
          <w:rPr>
            <w:noProof/>
            <w:webHidden/>
          </w:rPr>
        </w:r>
        <w:r w:rsidR="00294F18">
          <w:rPr>
            <w:noProof/>
            <w:webHidden/>
          </w:rPr>
          <w:fldChar w:fldCharType="separate"/>
        </w:r>
        <w:r w:rsidR="00F51F09">
          <w:rPr>
            <w:noProof/>
            <w:webHidden/>
          </w:rPr>
          <w:t>883</w:t>
        </w:r>
        <w:r w:rsidR="00294F18">
          <w:rPr>
            <w:noProof/>
            <w:webHidden/>
          </w:rPr>
          <w:fldChar w:fldCharType="end"/>
        </w:r>
      </w:hyperlink>
    </w:p>
    <w:p w:rsidR="00294F18" w:rsidRDefault="007811E7">
      <w:pPr>
        <w:pStyle w:val="TableofFigures"/>
        <w:tabs>
          <w:tab w:val="right" w:leader="dot" w:pos="9038"/>
        </w:tabs>
        <w:rPr>
          <w:rFonts w:asciiTheme="minorHAnsi" w:eastAsiaTheme="minorEastAsia" w:hAnsiTheme="minorHAnsi" w:cstheme="minorBidi"/>
          <w:noProof/>
          <w:lang w:eastAsia="en-SG"/>
        </w:rPr>
      </w:pPr>
      <w:hyperlink w:anchor="_Toc408845711" w:history="1">
        <w:r w:rsidR="00294F18" w:rsidRPr="00F9439D">
          <w:rPr>
            <w:rStyle w:val="Hyperlink"/>
            <w:rFonts w:ascii="Times New Roman" w:hAnsi="Times New Roman"/>
            <w:noProof/>
          </w:rPr>
          <w:t xml:space="preserve">Figure 313 - </w:t>
        </w:r>
        <w:r w:rsidR="00294F18" w:rsidRPr="00F9439D">
          <w:rPr>
            <w:rStyle w:val="Hyperlink"/>
            <w:rFonts w:ascii="Times New Roman" w:eastAsia="Times New Roman" w:hAnsi="Times New Roman"/>
            <w:noProof/>
          </w:rPr>
          <w:t>Mouse over on Barrier Icon</w:t>
        </w:r>
        <w:r w:rsidR="00294F18">
          <w:rPr>
            <w:noProof/>
            <w:webHidden/>
          </w:rPr>
          <w:tab/>
        </w:r>
        <w:r w:rsidR="00294F18">
          <w:rPr>
            <w:noProof/>
            <w:webHidden/>
          </w:rPr>
          <w:fldChar w:fldCharType="begin"/>
        </w:r>
        <w:r w:rsidR="00294F18">
          <w:rPr>
            <w:noProof/>
            <w:webHidden/>
          </w:rPr>
          <w:instrText xml:space="preserve"> PAGEREF _Toc408845711 \h </w:instrText>
        </w:r>
        <w:r w:rsidR="00294F18">
          <w:rPr>
            <w:noProof/>
            <w:webHidden/>
          </w:rPr>
        </w:r>
        <w:r w:rsidR="00294F18">
          <w:rPr>
            <w:noProof/>
            <w:webHidden/>
          </w:rPr>
          <w:fldChar w:fldCharType="separate"/>
        </w:r>
        <w:r w:rsidR="00F51F09">
          <w:rPr>
            <w:noProof/>
            <w:webHidden/>
          </w:rPr>
          <w:t>885</w:t>
        </w:r>
        <w:r w:rsidR="00294F18">
          <w:rPr>
            <w:noProof/>
            <w:webHidden/>
          </w:rPr>
          <w:fldChar w:fldCharType="end"/>
        </w:r>
      </w:hyperlink>
    </w:p>
    <w:p w:rsidR="00294F18" w:rsidRDefault="007811E7">
      <w:pPr>
        <w:pStyle w:val="TableofFigures"/>
        <w:tabs>
          <w:tab w:val="right" w:leader="dot" w:pos="9038"/>
        </w:tabs>
        <w:rPr>
          <w:rFonts w:asciiTheme="minorHAnsi" w:eastAsiaTheme="minorEastAsia" w:hAnsiTheme="minorHAnsi" w:cstheme="minorBidi"/>
          <w:noProof/>
          <w:lang w:eastAsia="en-SG"/>
        </w:rPr>
      </w:pPr>
      <w:hyperlink w:anchor="_Toc408845712" w:history="1">
        <w:r w:rsidR="00294F18" w:rsidRPr="00F9439D">
          <w:rPr>
            <w:rStyle w:val="Hyperlink"/>
            <w:rFonts w:ascii="Times New Roman" w:hAnsi="Times New Roman"/>
            <w:noProof/>
          </w:rPr>
          <w:t xml:space="preserve">Figure 314 - </w:t>
        </w:r>
        <w:r w:rsidR="00294F18" w:rsidRPr="00F9439D">
          <w:rPr>
            <w:rStyle w:val="Hyperlink"/>
            <w:rFonts w:ascii="Times New Roman" w:eastAsia="Times New Roman" w:hAnsi="Times New Roman"/>
            <w:noProof/>
            <w:lang w:val="en-US"/>
          </w:rPr>
          <w:t>Display Tunnel View1</w:t>
        </w:r>
        <w:r w:rsidR="00294F18">
          <w:rPr>
            <w:noProof/>
            <w:webHidden/>
          </w:rPr>
          <w:tab/>
        </w:r>
        <w:r w:rsidR="00294F18">
          <w:rPr>
            <w:noProof/>
            <w:webHidden/>
          </w:rPr>
          <w:fldChar w:fldCharType="begin"/>
        </w:r>
        <w:r w:rsidR="00294F18">
          <w:rPr>
            <w:noProof/>
            <w:webHidden/>
          </w:rPr>
          <w:instrText xml:space="preserve"> PAGEREF _Toc408845712 \h </w:instrText>
        </w:r>
        <w:r w:rsidR="00294F18">
          <w:rPr>
            <w:noProof/>
            <w:webHidden/>
          </w:rPr>
        </w:r>
        <w:r w:rsidR="00294F18">
          <w:rPr>
            <w:noProof/>
            <w:webHidden/>
          </w:rPr>
          <w:fldChar w:fldCharType="separate"/>
        </w:r>
        <w:r w:rsidR="00F51F09">
          <w:rPr>
            <w:noProof/>
            <w:webHidden/>
          </w:rPr>
          <w:t>888</w:t>
        </w:r>
        <w:r w:rsidR="00294F18">
          <w:rPr>
            <w:noProof/>
            <w:webHidden/>
          </w:rPr>
          <w:fldChar w:fldCharType="end"/>
        </w:r>
      </w:hyperlink>
    </w:p>
    <w:p w:rsidR="00294F18" w:rsidRDefault="007811E7">
      <w:pPr>
        <w:pStyle w:val="TableofFigures"/>
        <w:tabs>
          <w:tab w:val="right" w:leader="dot" w:pos="9038"/>
        </w:tabs>
        <w:rPr>
          <w:rFonts w:asciiTheme="minorHAnsi" w:eastAsiaTheme="minorEastAsia" w:hAnsiTheme="minorHAnsi" w:cstheme="minorBidi"/>
          <w:noProof/>
          <w:lang w:eastAsia="en-SG"/>
        </w:rPr>
      </w:pPr>
      <w:hyperlink w:anchor="_Toc408845713" w:history="1">
        <w:r w:rsidR="00294F18" w:rsidRPr="00F9439D">
          <w:rPr>
            <w:rStyle w:val="Hyperlink"/>
            <w:rFonts w:ascii="Times New Roman" w:hAnsi="Times New Roman"/>
            <w:noProof/>
          </w:rPr>
          <w:t xml:space="preserve">Figure 315 - </w:t>
        </w:r>
        <w:r w:rsidR="00294F18" w:rsidRPr="00F9439D">
          <w:rPr>
            <w:rStyle w:val="Hyperlink"/>
            <w:rFonts w:ascii="Times New Roman" w:eastAsia="Times New Roman" w:hAnsi="Times New Roman"/>
            <w:noProof/>
            <w:lang w:val="en-US"/>
          </w:rPr>
          <w:t>Display </w:t>
        </w:r>
        <w:r w:rsidR="00294F18" w:rsidRPr="00F9439D">
          <w:rPr>
            <w:rStyle w:val="Hyperlink"/>
            <w:rFonts w:ascii="Times New Roman" w:eastAsia="Times New Roman" w:hAnsi="Times New Roman"/>
            <w:noProof/>
            <w:lang w:val="en-GB"/>
          </w:rPr>
          <w:t xml:space="preserve"> Northwest Box of the Tunnel View1</w:t>
        </w:r>
        <w:r w:rsidR="00294F18">
          <w:rPr>
            <w:noProof/>
            <w:webHidden/>
          </w:rPr>
          <w:tab/>
        </w:r>
        <w:r w:rsidR="00294F18">
          <w:rPr>
            <w:noProof/>
            <w:webHidden/>
          </w:rPr>
          <w:fldChar w:fldCharType="begin"/>
        </w:r>
        <w:r w:rsidR="00294F18">
          <w:rPr>
            <w:noProof/>
            <w:webHidden/>
          </w:rPr>
          <w:instrText xml:space="preserve"> PAGEREF _Toc408845713 \h </w:instrText>
        </w:r>
        <w:r w:rsidR="00294F18">
          <w:rPr>
            <w:noProof/>
            <w:webHidden/>
          </w:rPr>
        </w:r>
        <w:r w:rsidR="00294F18">
          <w:rPr>
            <w:noProof/>
            <w:webHidden/>
          </w:rPr>
          <w:fldChar w:fldCharType="separate"/>
        </w:r>
        <w:r w:rsidR="00F51F09">
          <w:rPr>
            <w:noProof/>
            <w:webHidden/>
          </w:rPr>
          <w:t>888</w:t>
        </w:r>
        <w:r w:rsidR="00294F18">
          <w:rPr>
            <w:noProof/>
            <w:webHidden/>
          </w:rPr>
          <w:fldChar w:fldCharType="end"/>
        </w:r>
      </w:hyperlink>
    </w:p>
    <w:p w:rsidR="00294F18" w:rsidRDefault="007811E7">
      <w:pPr>
        <w:pStyle w:val="TableofFigures"/>
        <w:tabs>
          <w:tab w:val="right" w:leader="dot" w:pos="9038"/>
        </w:tabs>
        <w:rPr>
          <w:rFonts w:asciiTheme="minorHAnsi" w:eastAsiaTheme="minorEastAsia" w:hAnsiTheme="minorHAnsi" w:cstheme="minorBidi"/>
          <w:noProof/>
          <w:lang w:eastAsia="en-SG"/>
        </w:rPr>
      </w:pPr>
      <w:hyperlink w:anchor="_Toc408845714" w:history="1">
        <w:r w:rsidR="00294F18" w:rsidRPr="00F9439D">
          <w:rPr>
            <w:rStyle w:val="Hyperlink"/>
            <w:rFonts w:ascii="Times New Roman" w:hAnsi="Times New Roman"/>
            <w:noProof/>
          </w:rPr>
          <w:t xml:space="preserve">Figure 316 - </w:t>
        </w:r>
        <w:r w:rsidR="00294F18" w:rsidRPr="00F9439D">
          <w:rPr>
            <w:rStyle w:val="Hyperlink"/>
            <w:rFonts w:ascii="Times New Roman" w:eastAsia="Times New Roman" w:hAnsi="Times New Roman"/>
            <w:noProof/>
            <w:lang w:val="en-US"/>
          </w:rPr>
          <w:t>Display </w:t>
        </w:r>
        <w:r w:rsidR="00294F18" w:rsidRPr="00F9439D">
          <w:rPr>
            <w:rStyle w:val="Hyperlink"/>
            <w:rFonts w:ascii="Times New Roman" w:eastAsia="Times New Roman" w:hAnsi="Times New Roman"/>
            <w:noProof/>
            <w:lang w:val="en-GB"/>
          </w:rPr>
          <w:t xml:space="preserve"> Northeast Box of the Tunnel View1</w:t>
        </w:r>
        <w:r w:rsidR="00294F18">
          <w:rPr>
            <w:noProof/>
            <w:webHidden/>
          </w:rPr>
          <w:tab/>
        </w:r>
        <w:r w:rsidR="00294F18">
          <w:rPr>
            <w:noProof/>
            <w:webHidden/>
          </w:rPr>
          <w:fldChar w:fldCharType="begin"/>
        </w:r>
        <w:r w:rsidR="00294F18">
          <w:rPr>
            <w:noProof/>
            <w:webHidden/>
          </w:rPr>
          <w:instrText xml:space="preserve"> PAGEREF _Toc408845714 \h </w:instrText>
        </w:r>
        <w:r w:rsidR="00294F18">
          <w:rPr>
            <w:noProof/>
            <w:webHidden/>
          </w:rPr>
        </w:r>
        <w:r w:rsidR="00294F18">
          <w:rPr>
            <w:noProof/>
            <w:webHidden/>
          </w:rPr>
          <w:fldChar w:fldCharType="separate"/>
        </w:r>
        <w:r w:rsidR="00F51F09">
          <w:rPr>
            <w:noProof/>
            <w:webHidden/>
          </w:rPr>
          <w:t>889</w:t>
        </w:r>
        <w:r w:rsidR="00294F18">
          <w:rPr>
            <w:noProof/>
            <w:webHidden/>
          </w:rPr>
          <w:fldChar w:fldCharType="end"/>
        </w:r>
      </w:hyperlink>
    </w:p>
    <w:p w:rsidR="00294F18" w:rsidRDefault="007811E7">
      <w:pPr>
        <w:pStyle w:val="TableofFigures"/>
        <w:tabs>
          <w:tab w:val="right" w:leader="dot" w:pos="9038"/>
        </w:tabs>
        <w:rPr>
          <w:rFonts w:asciiTheme="minorHAnsi" w:eastAsiaTheme="minorEastAsia" w:hAnsiTheme="minorHAnsi" w:cstheme="minorBidi"/>
          <w:noProof/>
          <w:lang w:eastAsia="en-SG"/>
        </w:rPr>
      </w:pPr>
      <w:hyperlink w:anchor="_Toc408845715" w:history="1">
        <w:r w:rsidR="00294F18" w:rsidRPr="00F9439D">
          <w:rPr>
            <w:rStyle w:val="Hyperlink"/>
            <w:rFonts w:ascii="Times New Roman" w:hAnsi="Times New Roman"/>
            <w:noProof/>
          </w:rPr>
          <w:t xml:space="preserve">Figure 317 - </w:t>
        </w:r>
        <w:r w:rsidR="00294F18" w:rsidRPr="00F9439D">
          <w:rPr>
            <w:rStyle w:val="Hyperlink"/>
            <w:rFonts w:ascii="Times New Roman" w:eastAsia="Times New Roman" w:hAnsi="Times New Roman"/>
            <w:noProof/>
            <w:lang w:val="en-US"/>
          </w:rPr>
          <w:t>Display </w:t>
        </w:r>
        <w:r w:rsidR="00294F18" w:rsidRPr="00F9439D">
          <w:rPr>
            <w:rStyle w:val="Hyperlink"/>
            <w:rFonts w:ascii="Times New Roman" w:eastAsia="Times New Roman" w:hAnsi="Times New Roman"/>
            <w:noProof/>
            <w:lang w:val="en-GB"/>
          </w:rPr>
          <w:t xml:space="preserve"> Tunnel View2</w:t>
        </w:r>
        <w:r w:rsidR="00294F18">
          <w:rPr>
            <w:noProof/>
            <w:webHidden/>
          </w:rPr>
          <w:tab/>
        </w:r>
        <w:r w:rsidR="00294F18">
          <w:rPr>
            <w:noProof/>
            <w:webHidden/>
          </w:rPr>
          <w:fldChar w:fldCharType="begin"/>
        </w:r>
        <w:r w:rsidR="00294F18">
          <w:rPr>
            <w:noProof/>
            <w:webHidden/>
          </w:rPr>
          <w:instrText xml:space="preserve"> PAGEREF _Toc408845715 \h </w:instrText>
        </w:r>
        <w:r w:rsidR="00294F18">
          <w:rPr>
            <w:noProof/>
            <w:webHidden/>
          </w:rPr>
        </w:r>
        <w:r w:rsidR="00294F18">
          <w:rPr>
            <w:noProof/>
            <w:webHidden/>
          </w:rPr>
          <w:fldChar w:fldCharType="separate"/>
        </w:r>
        <w:r w:rsidR="00F51F09">
          <w:rPr>
            <w:noProof/>
            <w:webHidden/>
          </w:rPr>
          <w:t>890</w:t>
        </w:r>
        <w:r w:rsidR="00294F18">
          <w:rPr>
            <w:noProof/>
            <w:webHidden/>
          </w:rPr>
          <w:fldChar w:fldCharType="end"/>
        </w:r>
      </w:hyperlink>
    </w:p>
    <w:p w:rsidR="00294F18" w:rsidRDefault="007811E7">
      <w:pPr>
        <w:pStyle w:val="TableofFigures"/>
        <w:tabs>
          <w:tab w:val="right" w:leader="dot" w:pos="9038"/>
        </w:tabs>
        <w:rPr>
          <w:rFonts w:asciiTheme="minorHAnsi" w:eastAsiaTheme="minorEastAsia" w:hAnsiTheme="minorHAnsi" w:cstheme="minorBidi"/>
          <w:noProof/>
          <w:lang w:eastAsia="en-SG"/>
        </w:rPr>
      </w:pPr>
      <w:hyperlink w:anchor="_Toc408845716" w:history="1">
        <w:r w:rsidR="00294F18" w:rsidRPr="00F9439D">
          <w:rPr>
            <w:rStyle w:val="Hyperlink"/>
            <w:rFonts w:ascii="Times New Roman" w:hAnsi="Times New Roman"/>
            <w:noProof/>
          </w:rPr>
          <w:t xml:space="preserve">Figure 318 - </w:t>
        </w:r>
        <w:r w:rsidR="00294F18" w:rsidRPr="00F9439D">
          <w:rPr>
            <w:rStyle w:val="Hyperlink"/>
            <w:rFonts w:ascii="Times New Roman" w:eastAsia="Times New Roman" w:hAnsi="Times New Roman"/>
            <w:noProof/>
            <w:lang w:val="en-US"/>
          </w:rPr>
          <w:t>Display </w:t>
        </w:r>
        <w:r w:rsidR="00294F18" w:rsidRPr="00F9439D">
          <w:rPr>
            <w:rStyle w:val="Hyperlink"/>
            <w:rFonts w:ascii="Times New Roman" w:eastAsia="Times New Roman" w:hAnsi="Times New Roman"/>
            <w:noProof/>
            <w:lang w:val="en-GB"/>
          </w:rPr>
          <w:t xml:space="preserve"> Tunnel View3</w:t>
        </w:r>
        <w:r w:rsidR="00294F18">
          <w:rPr>
            <w:noProof/>
            <w:webHidden/>
          </w:rPr>
          <w:tab/>
        </w:r>
        <w:r w:rsidR="00294F18">
          <w:rPr>
            <w:noProof/>
            <w:webHidden/>
          </w:rPr>
          <w:fldChar w:fldCharType="begin"/>
        </w:r>
        <w:r w:rsidR="00294F18">
          <w:rPr>
            <w:noProof/>
            <w:webHidden/>
          </w:rPr>
          <w:instrText xml:space="preserve"> PAGEREF _Toc408845716 \h </w:instrText>
        </w:r>
        <w:r w:rsidR="00294F18">
          <w:rPr>
            <w:noProof/>
            <w:webHidden/>
          </w:rPr>
        </w:r>
        <w:r w:rsidR="00294F18">
          <w:rPr>
            <w:noProof/>
            <w:webHidden/>
          </w:rPr>
          <w:fldChar w:fldCharType="separate"/>
        </w:r>
        <w:r w:rsidR="00F51F09">
          <w:rPr>
            <w:noProof/>
            <w:webHidden/>
          </w:rPr>
          <w:t>891</w:t>
        </w:r>
        <w:r w:rsidR="00294F18">
          <w:rPr>
            <w:noProof/>
            <w:webHidden/>
          </w:rPr>
          <w:fldChar w:fldCharType="end"/>
        </w:r>
      </w:hyperlink>
    </w:p>
    <w:p w:rsidR="00294F18" w:rsidRDefault="007811E7">
      <w:pPr>
        <w:pStyle w:val="TableofFigures"/>
        <w:tabs>
          <w:tab w:val="right" w:leader="dot" w:pos="9038"/>
        </w:tabs>
        <w:rPr>
          <w:rFonts w:asciiTheme="minorHAnsi" w:eastAsiaTheme="minorEastAsia" w:hAnsiTheme="minorHAnsi" w:cstheme="minorBidi"/>
          <w:noProof/>
          <w:lang w:eastAsia="en-SG"/>
        </w:rPr>
      </w:pPr>
      <w:hyperlink w:anchor="_Toc408845717" w:history="1">
        <w:r w:rsidR="00294F18" w:rsidRPr="00F9439D">
          <w:rPr>
            <w:rStyle w:val="Hyperlink"/>
            <w:rFonts w:ascii="Times New Roman" w:hAnsi="Times New Roman"/>
            <w:noProof/>
          </w:rPr>
          <w:t xml:space="preserve">Figure 319 - </w:t>
        </w:r>
        <w:r w:rsidR="00294F18" w:rsidRPr="00F9439D">
          <w:rPr>
            <w:rStyle w:val="Hyperlink"/>
            <w:rFonts w:ascii="Times New Roman" w:hAnsi="Times New Roman"/>
            <w:noProof/>
            <w:lang w:val="en-US"/>
          </w:rPr>
          <w:t>Display LUS in KPE Tunnel View1</w:t>
        </w:r>
        <w:r w:rsidR="00294F18">
          <w:rPr>
            <w:noProof/>
            <w:webHidden/>
          </w:rPr>
          <w:tab/>
        </w:r>
        <w:r w:rsidR="00294F18">
          <w:rPr>
            <w:noProof/>
            <w:webHidden/>
          </w:rPr>
          <w:fldChar w:fldCharType="begin"/>
        </w:r>
        <w:r w:rsidR="00294F18">
          <w:rPr>
            <w:noProof/>
            <w:webHidden/>
          </w:rPr>
          <w:instrText xml:space="preserve"> PAGEREF _Toc408845717 \h </w:instrText>
        </w:r>
        <w:r w:rsidR="00294F18">
          <w:rPr>
            <w:noProof/>
            <w:webHidden/>
          </w:rPr>
        </w:r>
        <w:r w:rsidR="00294F18">
          <w:rPr>
            <w:noProof/>
            <w:webHidden/>
          </w:rPr>
          <w:fldChar w:fldCharType="separate"/>
        </w:r>
        <w:r w:rsidR="00F51F09">
          <w:rPr>
            <w:noProof/>
            <w:webHidden/>
          </w:rPr>
          <w:t>892</w:t>
        </w:r>
        <w:r w:rsidR="00294F18">
          <w:rPr>
            <w:noProof/>
            <w:webHidden/>
          </w:rPr>
          <w:fldChar w:fldCharType="end"/>
        </w:r>
      </w:hyperlink>
    </w:p>
    <w:p w:rsidR="00294F18" w:rsidRDefault="007811E7">
      <w:pPr>
        <w:pStyle w:val="TableofFigures"/>
        <w:tabs>
          <w:tab w:val="right" w:leader="dot" w:pos="9038"/>
        </w:tabs>
        <w:rPr>
          <w:rFonts w:asciiTheme="minorHAnsi" w:eastAsiaTheme="minorEastAsia" w:hAnsiTheme="minorHAnsi" w:cstheme="minorBidi"/>
          <w:noProof/>
          <w:lang w:eastAsia="en-SG"/>
        </w:rPr>
      </w:pPr>
      <w:hyperlink w:anchor="_Toc408845718" w:history="1">
        <w:r w:rsidR="00294F18" w:rsidRPr="00F9439D">
          <w:rPr>
            <w:rStyle w:val="Hyperlink"/>
            <w:rFonts w:ascii="Times New Roman" w:hAnsi="Times New Roman"/>
            <w:noProof/>
          </w:rPr>
          <w:t xml:space="preserve">Figure 320 - </w:t>
        </w:r>
        <w:r w:rsidR="00294F18" w:rsidRPr="00F9439D">
          <w:rPr>
            <w:rStyle w:val="Hyperlink"/>
            <w:rFonts w:ascii="Times New Roman" w:hAnsi="Times New Roman"/>
            <w:noProof/>
            <w:lang w:val="en-US"/>
          </w:rPr>
          <w:t>Display VMS and their messages in KPE Tunnel View1</w:t>
        </w:r>
        <w:r w:rsidR="00294F18">
          <w:rPr>
            <w:noProof/>
            <w:webHidden/>
          </w:rPr>
          <w:tab/>
        </w:r>
        <w:r w:rsidR="00294F18">
          <w:rPr>
            <w:noProof/>
            <w:webHidden/>
          </w:rPr>
          <w:fldChar w:fldCharType="begin"/>
        </w:r>
        <w:r w:rsidR="00294F18">
          <w:rPr>
            <w:noProof/>
            <w:webHidden/>
          </w:rPr>
          <w:instrText xml:space="preserve"> PAGEREF _Toc408845718 \h </w:instrText>
        </w:r>
        <w:r w:rsidR="00294F18">
          <w:rPr>
            <w:noProof/>
            <w:webHidden/>
          </w:rPr>
        </w:r>
        <w:r w:rsidR="00294F18">
          <w:rPr>
            <w:noProof/>
            <w:webHidden/>
          </w:rPr>
          <w:fldChar w:fldCharType="separate"/>
        </w:r>
        <w:r w:rsidR="00F51F09">
          <w:rPr>
            <w:noProof/>
            <w:webHidden/>
          </w:rPr>
          <w:t>894</w:t>
        </w:r>
        <w:r w:rsidR="00294F18">
          <w:rPr>
            <w:noProof/>
            <w:webHidden/>
          </w:rPr>
          <w:fldChar w:fldCharType="end"/>
        </w:r>
      </w:hyperlink>
    </w:p>
    <w:p w:rsidR="00294F18" w:rsidRDefault="007811E7">
      <w:pPr>
        <w:pStyle w:val="TableofFigures"/>
        <w:tabs>
          <w:tab w:val="right" w:leader="dot" w:pos="9038"/>
        </w:tabs>
        <w:rPr>
          <w:rFonts w:asciiTheme="minorHAnsi" w:eastAsiaTheme="minorEastAsia" w:hAnsiTheme="minorHAnsi" w:cstheme="minorBidi"/>
          <w:noProof/>
          <w:lang w:eastAsia="en-SG"/>
        </w:rPr>
      </w:pPr>
      <w:hyperlink w:anchor="_Toc408845719" w:history="1">
        <w:r w:rsidR="00294F18" w:rsidRPr="00F9439D">
          <w:rPr>
            <w:rStyle w:val="Hyperlink"/>
            <w:rFonts w:ascii="Times New Roman" w:hAnsi="Times New Roman"/>
            <w:noProof/>
          </w:rPr>
          <w:t xml:space="preserve">Figure 321 - </w:t>
        </w:r>
        <w:r w:rsidR="00294F18" w:rsidRPr="00F9439D">
          <w:rPr>
            <w:rStyle w:val="Hyperlink"/>
            <w:rFonts w:ascii="Times New Roman" w:hAnsi="Times New Roman"/>
            <w:noProof/>
            <w:lang w:val="en-US"/>
          </w:rPr>
          <w:t>Display TLED and their messages in KPE Tunnel View1</w:t>
        </w:r>
        <w:r w:rsidR="00294F18">
          <w:rPr>
            <w:noProof/>
            <w:webHidden/>
          </w:rPr>
          <w:tab/>
        </w:r>
        <w:r w:rsidR="00294F18">
          <w:rPr>
            <w:noProof/>
            <w:webHidden/>
          </w:rPr>
          <w:fldChar w:fldCharType="begin"/>
        </w:r>
        <w:r w:rsidR="00294F18">
          <w:rPr>
            <w:noProof/>
            <w:webHidden/>
          </w:rPr>
          <w:instrText xml:space="preserve"> PAGEREF _Toc408845719 \h </w:instrText>
        </w:r>
        <w:r w:rsidR="00294F18">
          <w:rPr>
            <w:noProof/>
            <w:webHidden/>
          </w:rPr>
        </w:r>
        <w:r w:rsidR="00294F18">
          <w:rPr>
            <w:noProof/>
            <w:webHidden/>
          </w:rPr>
          <w:fldChar w:fldCharType="separate"/>
        </w:r>
        <w:r w:rsidR="00F51F09">
          <w:rPr>
            <w:noProof/>
            <w:webHidden/>
          </w:rPr>
          <w:t>896</w:t>
        </w:r>
        <w:r w:rsidR="00294F18">
          <w:rPr>
            <w:noProof/>
            <w:webHidden/>
          </w:rPr>
          <w:fldChar w:fldCharType="end"/>
        </w:r>
      </w:hyperlink>
    </w:p>
    <w:p w:rsidR="00294F18" w:rsidRDefault="007811E7">
      <w:pPr>
        <w:pStyle w:val="TableofFigures"/>
        <w:tabs>
          <w:tab w:val="right" w:leader="dot" w:pos="9038"/>
        </w:tabs>
        <w:rPr>
          <w:rFonts w:asciiTheme="minorHAnsi" w:eastAsiaTheme="minorEastAsia" w:hAnsiTheme="minorHAnsi" w:cstheme="minorBidi"/>
          <w:noProof/>
          <w:lang w:eastAsia="en-SG"/>
        </w:rPr>
      </w:pPr>
      <w:hyperlink w:anchor="_Toc408845720" w:history="1">
        <w:r w:rsidR="00294F18" w:rsidRPr="00F9439D">
          <w:rPr>
            <w:rStyle w:val="Hyperlink"/>
            <w:rFonts w:ascii="Times New Roman" w:hAnsi="Times New Roman"/>
            <w:noProof/>
          </w:rPr>
          <w:t xml:space="preserve">Figure 322 - </w:t>
        </w:r>
        <w:r w:rsidR="00294F18" w:rsidRPr="00F9439D">
          <w:rPr>
            <w:rStyle w:val="Hyperlink"/>
            <w:rFonts w:ascii="Times New Roman" w:hAnsi="Times New Roman"/>
            <w:noProof/>
            <w:lang w:val="en-US"/>
          </w:rPr>
          <w:t>Display AIDC Cameras in KPE Tunnel View1</w:t>
        </w:r>
        <w:r w:rsidR="00294F18">
          <w:rPr>
            <w:noProof/>
            <w:webHidden/>
          </w:rPr>
          <w:tab/>
        </w:r>
        <w:r w:rsidR="00294F18">
          <w:rPr>
            <w:noProof/>
            <w:webHidden/>
          </w:rPr>
          <w:fldChar w:fldCharType="begin"/>
        </w:r>
        <w:r w:rsidR="00294F18">
          <w:rPr>
            <w:noProof/>
            <w:webHidden/>
          </w:rPr>
          <w:instrText xml:space="preserve"> PAGEREF _Toc408845720 \h </w:instrText>
        </w:r>
        <w:r w:rsidR="00294F18">
          <w:rPr>
            <w:noProof/>
            <w:webHidden/>
          </w:rPr>
        </w:r>
        <w:r w:rsidR="00294F18">
          <w:rPr>
            <w:noProof/>
            <w:webHidden/>
          </w:rPr>
          <w:fldChar w:fldCharType="separate"/>
        </w:r>
        <w:r w:rsidR="00F51F09">
          <w:rPr>
            <w:noProof/>
            <w:webHidden/>
          </w:rPr>
          <w:t>897</w:t>
        </w:r>
        <w:r w:rsidR="00294F18">
          <w:rPr>
            <w:noProof/>
            <w:webHidden/>
          </w:rPr>
          <w:fldChar w:fldCharType="end"/>
        </w:r>
      </w:hyperlink>
    </w:p>
    <w:p w:rsidR="00294F18" w:rsidRDefault="007811E7">
      <w:pPr>
        <w:pStyle w:val="TableofFigures"/>
        <w:tabs>
          <w:tab w:val="right" w:leader="dot" w:pos="9038"/>
        </w:tabs>
        <w:rPr>
          <w:rFonts w:asciiTheme="minorHAnsi" w:eastAsiaTheme="minorEastAsia" w:hAnsiTheme="minorHAnsi" w:cstheme="minorBidi"/>
          <w:noProof/>
          <w:lang w:eastAsia="en-SG"/>
        </w:rPr>
      </w:pPr>
      <w:hyperlink w:anchor="_Toc408845721" w:history="1">
        <w:r w:rsidR="00294F18" w:rsidRPr="00F9439D">
          <w:rPr>
            <w:rStyle w:val="Hyperlink"/>
            <w:rFonts w:ascii="Times New Roman" w:hAnsi="Times New Roman"/>
            <w:noProof/>
          </w:rPr>
          <w:t xml:space="preserve">Figure 323 - </w:t>
        </w:r>
        <w:r w:rsidR="00294F18" w:rsidRPr="00F9439D">
          <w:rPr>
            <w:rStyle w:val="Hyperlink"/>
            <w:rFonts w:ascii="Times New Roman" w:hAnsi="Times New Roman"/>
            <w:noProof/>
            <w:lang w:val="en-US"/>
          </w:rPr>
          <w:t>Display CCTC Cameras in KPE Tunnel View1</w:t>
        </w:r>
        <w:r w:rsidR="00294F18">
          <w:rPr>
            <w:noProof/>
            <w:webHidden/>
          </w:rPr>
          <w:tab/>
        </w:r>
        <w:r w:rsidR="00294F18">
          <w:rPr>
            <w:noProof/>
            <w:webHidden/>
          </w:rPr>
          <w:fldChar w:fldCharType="begin"/>
        </w:r>
        <w:r w:rsidR="00294F18">
          <w:rPr>
            <w:noProof/>
            <w:webHidden/>
          </w:rPr>
          <w:instrText xml:space="preserve"> PAGEREF _Toc408845721 \h </w:instrText>
        </w:r>
        <w:r w:rsidR="00294F18">
          <w:rPr>
            <w:noProof/>
            <w:webHidden/>
          </w:rPr>
        </w:r>
        <w:r w:rsidR="00294F18">
          <w:rPr>
            <w:noProof/>
            <w:webHidden/>
          </w:rPr>
          <w:fldChar w:fldCharType="separate"/>
        </w:r>
        <w:r w:rsidR="00F51F09">
          <w:rPr>
            <w:noProof/>
            <w:webHidden/>
          </w:rPr>
          <w:t>898</w:t>
        </w:r>
        <w:r w:rsidR="00294F18">
          <w:rPr>
            <w:noProof/>
            <w:webHidden/>
          </w:rPr>
          <w:fldChar w:fldCharType="end"/>
        </w:r>
      </w:hyperlink>
    </w:p>
    <w:p w:rsidR="00294F18" w:rsidRDefault="007811E7">
      <w:pPr>
        <w:pStyle w:val="TableofFigures"/>
        <w:tabs>
          <w:tab w:val="right" w:leader="dot" w:pos="9038"/>
        </w:tabs>
        <w:rPr>
          <w:rFonts w:asciiTheme="minorHAnsi" w:eastAsiaTheme="minorEastAsia" w:hAnsiTheme="minorHAnsi" w:cstheme="minorBidi"/>
          <w:noProof/>
          <w:lang w:eastAsia="en-SG"/>
        </w:rPr>
      </w:pPr>
      <w:hyperlink w:anchor="_Toc408845722" w:history="1">
        <w:r w:rsidR="00294F18" w:rsidRPr="00F9439D">
          <w:rPr>
            <w:rStyle w:val="Hyperlink"/>
            <w:rFonts w:ascii="Times New Roman" w:hAnsi="Times New Roman"/>
            <w:noProof/>
          </w:rPr>
          <w:t xml:space="preserve">Figure 324 - </w:t>
        </w:r>
        <w:r w:rsidR="00294F18" w:rsidRPr="00F9439D">
          <w:rPr>
            <w:rStyle w:val="Hyperlink"/>
            <w:rFonts w:ascii="Times New Roman" w:hAnsi="Times New Roman"/>
            <w:noProof/>
            <w:lang w:val="en-US"/>
          </w:rPr>
          <w:t>Display TFS and Barriers in KPE Tunnel View1</w:t>
        </w:r>
        <w:r w:rsidR="00294F18">
          <w:rPr>
            <w:noProof/>
            <w:webHidden/>
          </w:rPr>
          <w:tab/>
        </w:r>
        <w:r w:rsidR="00294F18">
          <w:rPr>
            <w:noProof/>
            <w:webHidden/>
          </w:rPr>
          <w:fldChar w:fldCharType="begin"/>
        </w:r>
        <w:r w:rsidR="00294F18">
          <w:rPr>
            <w:noProof/>
            <w:webHidden/>
          </w:rPr>
          <w:instrText xml:space="preserve"> PAGEREF _Toc408845722 \h </w:instrText>
        </w:r>
        <w:r w:rsidR="00294F18">
          <w:rPr>
            <w:noProof/>
            <w:webHidden/>
          </w:rPr>
        </w:r>
        <w:r w:rsidR="00294F18">
          <w:rPr>
            <w:noProof/>
            <w:webHidden/>
          </w:rPr>
          <w:fldChar w:fldCharType="separate"/>
        </w:r>
        <w:r w:rsidR="00F51F09">
          <w:rPr>
            <w:noProof/>
            <w:webHidden/>
          </w:rPr>
          <w:t>900</w:t>
        </w:r>
        <w:r w:rsidR="00294F18">
          <w:rPr>
            <w:noProof/>
            <w:webHidden/>
          </w:rPr>
          <w:fldChar w:fldCharType="end"/>
        </w:r>
      </w:hyperlink>
    </w:p>
    <w:p w:rsidR="00294F18" w:rsidRDefault="007811E7">
      <w:pPr>
        <w:pStyle w:val="TableofFigures"/>
        <w:tabs>
          <w:tab w:val="right" w:leader="dot" w:pos="9038"/>
        </w:tabs>
        <w:rPr>
          <w:rFonts w:asciiTheme="minorHAnsi" w:eastAsiaTheme="minorEastAsia" w:hAnsiTheme="minorHAnsi" w:cstheme="minorBidi"/>
          <w:noProof/>
          <w:lang w:eastAsia="en-SG"/>
        </w:rPr>
      </w:pPr>
      <w:hyperlink w:anchor="_Toc408845723" w:history="1">
        <w:r w:rsidR="00294F18" w:rsidRPr="00F9439D">
          <w:rPr>
            <w:rStyle w:val="Hyperlink"/>
            <w:rFonts w:ascii="Times New Roman" w:hAnsi="Times New Roman"/>
            <w:noProof/>
          </w:rPr>
          <w:t xml:space="preserve">Figure 325 - </w:t>
        </w:r>
        <w:r w:rsidR="00294F18" w:rsidRPr="00F9439D">
          <w:rPr>
            <w:rStyle w:val="Hyperlink"/>
            <w:rFonts w:ascii="Times New Roman" w:hAnsi="Times New Roman"/>
            <w:noProof/>
            <w:lang w:val="en-GB"/>
          </w:rPr>
          <w:t>A MC</w:t>
        </w:r>
        <w:r w:rsidR="00294F18" w:rsidRPr="00F9439D">
          <w:rPr>
            <w:rStyle w:val="Hyperlink"/>
            <w:rFonts w:ascii="Times New Roman" w:eastAsia="Times New Roman" w:hAnsi="Times New Roman"/>
            <w:noProof/>
            <w:lang w:val="en-GB"/>
          </w:rPr>
          <w:t>E Boundary map display (with VMS) example</w:t>
        </w:r>
        <w:r w:rsidR="00294F18">
          <w:rPr>
            <w:noProof/>
            <w:webHidden/>
          </w:rPr>
          <w:tab/>
        </w:r>
        <w:r w:rsidR="00294F18">
          <w:rPr>
            <w:noProof/>
            <w:webHidden/>
          </w:rPr>
          <w:fldChar w:fldCharType="begin"/>
        </w:r>
        <w:r w:rsidR="00294F18">
          <w:rPr>
            <w:noProof/>
            <w:webHidden/>
          </w:rPr>
          <w:instrText xml:space="preserve"> PAGEREF _Toc408845723 \h </w:instrText>
        </w:r>
        <w:r w:rsidR="00294F18">
          <w:rPr>
            <w:noProof/>
            <w:webHidden/>
          </w:rPr>
        </w:r>
        <w:r w:rsidR="00294F18">
          <w:rPr>
            <w:noProof/>
            <w:webHidden/>
          </w:rPr>
          <w:fldChar w:fldCharType="separate"/>
        </w:r>
        <w:r w:rsidR="00F51F09">
          <w:rPr>
            <w:noProof/>
            <w:webHidden/>
          </w:rPr>
          <w:t>903</w:t>
        </w:r>
        <w:r w:rsidR="00294F18">
          <w:rPr>
            <w:noProof/>
            <w:webHidden/>
          </w:rPr>
          <w:fldChar w:fldCharType="end"/>
        </w:r>
      </w:hyperlink>
    </w:p>
    <w:p w:rsidR="00294F18" w:rsidRDefault="007811E7">
      <w:pPr>
        <w:pStyle w:val="TableofFigures"/>
        <w:tabs>
          <w:tab w:val="right" w:leader="dot" w:pos="9038"/>
        </w:tabs>
        <w:rPr>
          <w:rFonts w:asciiTheme="minorHAnsi" w:eastAsiaTheme="minorEastAsia" w:hAnsiTheme="minorHAnsi" w:cstheme="minorBidi"/>
          <w:noProof/>
          <w:lang w:eastAsia="en-SG"/>
        </w:rPr>
      </w:pPr>
      <w:hyperlink w:anchor="_Toc408845724" w:history="1">
        <w:r w:rsidR="00294F18" w:rsidRPr="00F9439D">
          <w:rPr>
            <w:rStyle w:val="Hyperlink"/>
            <w:rFonts w:ascii="Times New Roman" w:hAnsi="Times New Roman"/>
            <w:noProof/>
          </w:rPr>
          <w:t xml:space="preserve">Figure 326 - </w:t>
        </w:r>
        <w:r w:rsidR="00294F18" w:rsidRPr="00F9439D">
          <w:rPr>
            <w:rStyle w:val="Hyperlink"/>
            <w:rFonts w:ascii="Times New Roman" w:eastAsia="Times New Roman" w:hAnsi="Times New Roman"/>
            <w:noProof/>
            <w:lang w:val="en-GB"/>
          </w:rPr>
          <w:t>A MCE tunnel schematic diagram (with VMS) example</w:t>
        </w:r>
        <w:r w:rsidR="00294F18">
          <w:rPr>
            <w:noProof/>
            <w:webHidden/>
          </w:rPr>
          <w:tab/>
        </w:r>
        <w:r w:rsidR="00294F18">
          <w:rPr>
            <w:noProof/>
            <w:webHidden/>
          </w:rPr>
          <w:fldChar w:fldCharType="begin"/>
        </w:r>
        <w:r w:rsidR="00294F18">
          <w:rPr>
            <w:noProof/>
            <w:webHidden/>
          </w:rPr>
          <w:instrText xml:space="preserve"> PAGEREF _Toc408845724 \h </w:instrText>
        </w:r>
        <w:r w:rsidR="00294F18">
          <w:rPr>
            <w:noProof/>
            <w:webHidden/>
          </w:rPr>
        </w:r>
        <w:r w:rsidR="00294F18">
          <w:rPr>
            <w:noProof/>
            <w:webHidden/>
          </w:rPr>
          <w:fldChar w:fldCharType="separate"/>
        </w:r>
        <w:r w:rsidR="00F51F09">
          <w:rPr>
            <w:noProof/>
            <w:webHidden/>
          </w:rPr>
          <w:t>903</w:t>
        </w:r>
        <w:r w:rsidR="00294F18">
          <w:rPr>
            <w:noProof/>
            <w:webHidden/>
          </w:rPr>
          <w:fldChar w:fldCharType="end"/>
        </w:r>
      </w:hyperlink>
    </w:p>
    <w:p w:rsidR="00294F18" w:rsidRDefault="007811E7">
      <w:pPr>
        <w:pStyle w:val="TableofFigures"/>
        <w:tabs>
          <w:tab w:val="right" w:leader="dot" w:pos="9038"/>
        </w:tabs>
        <w:rPr>
          <w:rFonts w:asciiTheme="minorHAnsi" w:eastAsiaTheme="minorEastAsia" w:hAnsiTheme="minorHAnsi" w:cstheme="minorBidi"/>
          <w:noProof/>
          <w:lang w:eastAsia="en-SG"/>
        </w:rPr>
      </w:pPr>
      <w:hyperlink w:anchor="_Toc408845725" w:history="1">
        <w:r w:rsidR="00294F18" w:rsidRPr="00F9439D">
          <w:rPr>
            <w:rStyle w:val="Hyperlink"/>
            <w:noProof/>
          </w:rPr>
          <w:t xml:space="preserve">Figure 327 - </w:t>
        </w:r>
        <w:r w:rsidR="00294F18" w:rsidRPr="00F9439D">
          <w:rPr>
            <w:rStyle w:val="Hyperlink"/>
            <w:rFonts w:ascii="Times New Roman" w:eastAsia="SimSun" w:hAnsi="Times New Roman"/>
            <w:noProof/>
            <w:lang w:val="en-GB"/>
          </w:rPr>
          <w:t>A map with VMS equipments example</w:t>
        </w:r>
        <w:r w:rsidR="00294F18">
          <w:rPr>
            <w:noProof/>
            <w:webHidden/>
          </w:rPr>
          <w:tab/>
        </w:r>
        <w:r w:rsidR="00294F18">
          <w:rPr>
            <w:noProof/>
            <w:webHidden/>
          </w:rPr>
          <w:fldChar w:fldCharType="begin"/>
        </w:r>
        <w:r w:rsidR="00294F18">
          <w:rPr>
            <w:noProof/>
            <w:webHidden/>
          </w:rPr>
          <w:instrText xml:space="preserve"> PAGEREF _Toc408845725 \h </w:instrText>
        </w:r>
        <w:r w:rsidR="00294F18">
          <w:rPr>
            <w:noProof/>
            <w:webHidden/>
          </w:rPr>
        </w:r>
        <w:r w:rsidR="00294F18">
          <w:rPr>
            <w:noProof/>
            <w:webHidden/>
          </w:rPr>
          <w:fldChar w:fldCharType="separate"/>
        </w:r>
        <w:r w:rsidR="00F51F09">
          <w:rPr>
            <w:noProof/>
            <w:webHidden/>
          </w:rPr>
          <w:t>905</w:t>
        </w:r>
        <w:r w:rsidR="00294F18">
          <w:rPr>
            <w:noProof/>
            <w:webHidden/>
          </w:rPr>
          <w:fldChar w:fldCharType="end"/>
        </w:r>
      </w:hyperlink>
    </w:p>
    <w:p w:rsidR="00294F18" w:rsidRDefault="007811E7">
      <w:pPr>
        <w:pStyle w:val="TableofFigures"/>
        <w:tabs>
          <w:tab w:val="right" w:leader="dot" w:pos="9038"/>
        </w:tabs>
        <w:rPr>
          <w:rFonts w:asciiTheme="minorHAnsi" w:eastAsiaTheme="minorEastAsia" w:hAnsiTheme="minorHAnsi" w:cstheme="minorBidi"/>
          <w:noProof/>
          <w:lang w:eastAsia="en-SG"/>
        </w:rPr>
      </w:pPr>
      <w:hyperlink w:anchor="_Toc408845726" w:history="1">
        <w:r w:rsidR="00294F18" w:rsidRPr="00F9439D">
          <w:rPr>
            <w:rStyle w:val="Hyperlink"/>
            <w:rFonts w:ascii="Times New Roman" w:hAnsi="Times New Roman"/>
            <w:noProof/>
          </w:rPr>
          <w:t>Figure 328 - Display all MCE TDS</w:t>
        </w:r>
        <w:r w:rsidR="00294F18">
          <w:rPr>
            <w:noProof/>
            <w:webHidden/>
          </w:rPr>
          <w:tab/>
        </w:r>
        <w:r w:rsidR="00294F18">
          <w:rPr>
            <w:noProof/>
            <w:webHidden/>
          </w:rPr>
          <w:fldChar w:fldCharType="begin"/>
        </w:r>
        <w:r w:rsidR="00294F18">
          <w:rPr>
            <w:noProof/>
            <w:webHidden/>
          </w:rPr>
          <w:instrText xml:space="preserve"> PAGEREF _Toc408845726 \h </w:instrText>
        </w:r>
        <w:r w:rsidR="00294F18">
          <w:rPr>
            <w:noProof/>
            <w:webHidden/>
          </w:rPr>
        </w:r>
        <w:r w:rsidR="00294F18">
          <w:rPr>
            <w:noProof/>
            <w:webHidden/>
          </w:rPr>
          <w:fldChar w:fldCharType="separate"/>
        </w:r>
        <w:r w:rsidR="00F51F09">
          <w:rPr>
            <w:noProof/>
            <w:webHidden/>
          </w:rPr>
          <w:t>908</w:t>
        </w:r>
        <w:r w:rsidR="00294F18">
          <w:rPr>
            <w:noProof/>
            <w:webHidden/>
          </w:rPr>
          <w:fldChar w:fldCharType="end"/>
        </w:r>
      </w:hyperlink>
    </w:p>
    <w:p w:rsidR="00294F18" w:rsidRDefault="007811E7">
      <w:pPr>
        <w:pStyle w:val="TableofFigures"/>
        <w:tabs>
          <w:tab w:val="right" w:leader="dot" w:pos="9038"/>
        </w:tabs>
        <w:rPr>
          <w:rFonts w:asciiTheme="minorHAnsi" w:eastAsiaTheme="minorEastAsia" w:hAnsiTheme="minorHAnsi" w:cstheme="minorBidi"/>
          <w:noProof/>
          <w:lang w:eastAsia="en-SG"/>
        </w:rPr>
      </w:pPr>
      <w:hyperlink w:anchor="_Toc408845727" w:history="1">
        <w:r w:rsidR="00294F18" w:rsidRPr="00F9439D">
          <w:rPr>
            <w:rStyle w:val="Hyperlink"/>
            <w:rFonts w:ascii="Times New Roman" w:hAnsi="Times New Roman"/>
            <w:noProof/>
          </w:rPr>
          <w:t>Figure 329 - Mouse over TID to display All page's Messages</w:t>
        </w:r>
        <w:r w:rsidR="00294F18">
          <w:rPr>
            <w:noProof/>
            <w:webHidden/>
          </w:rPr>
          <w:tab/>
        </w:r>
        <w:r w:rsidR="00294F18">
          <w:rPr>
            <w:noProof/>
            <w:webHidden/>
          </w:rPr>
          <w:fldChar w:fldCharType="begin"/>
        </w:r>
        <w:r w:rsidR="00294F18">
          <w:rPr>
            <w:noProof/>
            <w:webHidden/>
          </w:rPr>
          <w:instrText xml:space="preserve"> PAGEREF _Toc408845727 \h </w:instrText>
        </w:r>
        <w:r w:rsidR="00294F18">
          <w:rPr>
            <w:noProof/>
            <w:webHidden/>
          </w:rPr>
        </w:r>
        <w:r w:rsidR="00294F18">
          <w:rPr>
            <w:noProof/>
            <w:webHidden/>
          </w:rPr>
          <w:fldChar w:fldCharType="separate"/>
        </w:r>
        <w:r w:rsidR="00F51F09">
          <w:rPr>
            <w:noProof/>
            <w:webHidden/>
          </w:rPr>
          <w:t>910</w:t>
        </w:r>
        <w:r w:rsidR="00294F18">
          <w:rPr>
            <w:noProof/>
            <w:webHidden/>
          </w:rPr>
          <w:fldChar w:fldCharType="end"/>
        </w:r>
      </w:hyperlink>
    </w:p>
    <w:p w:rsidR="00294F18" w:rsidRDefault="007811E7">
      <w:pPr>
        <w:pStyle w:val="TableofFigures"/>
        <w:tabs>
          <w:tab w:val="right" w:leader="dot" w:pos="9038"/>
        </w:tabs>
        <w:rPr>
          <w:rFonts w:asciiTheme="minorHAnsi" w:eastAsiaTheme="minorEastAsia" w:hAnsiTheme="minorHAnsi" w:cstheme="minorBidi"/>
          <w:noProof/>
          <w:lang w:eastAsia="en-SG"/>
        </w:rPr>
      </w:pPr>
      <w:hyperlink w:anchor="_Toc408845728" w:history="1">
        <w:r w:rsidR="00294F18" w:rsidRPr="00F9439D">
          <w:rPr>
            <w:rStyle w:val="Hyperlink"/>
            <w:rFonts w:ascii="Times New Roman" w:hAnsi="Times New Roman"/>
            <w:noProof/>
          </w:rPr>
          <w:t xml:space="preserve">Figure 330 - </w:t>
        </w:r>
        <w:r w:rsidR="00294F18" w:rsidRPr="00F9439D">
          <w:rPr>
            <w:rStyle w:val="Hyperlink"/>
            <w:rFonts w:ascii="Times New Roman" w:eastAsia="Times New Roman" w:hAnsi="Times New Roman"/>
            <w:noProof/>
          </w:rPr>
          <w:t>Display TDS with Message</w:t>
        </w:r>
        <w:r w:rsidR="00294F18">
          <w:rPr>
            <w:noProof/>
            <w:webHidden/>
          </w:rPr>
          <w:tab/>
        </w:r>
        <w:r w:rsidR="00294F18">
          <w:rPr>
            <w:noProof/>
            <w:webHidden/>
          </w:rPr>
          <w:fldChar w:fldCharType="begin"/>
        </w:r>
        <w:r w:rsidR="00294F18">
          <w:rPr>
            <w:noProof/>
            <w:webHidden/>
          </w:rPr>
          <w:instrText xml:space="preserve"> PAGEREF _Toc408845728 \h </w:instrText>
        </w:r>
        <w:r w:rsidR="00294F18">
          <w:rPr>
            <w:noProof/>
            <w:webHidden/>
          </w:rPr>
        </w:r>
        <w:r w:rsidR="00294F18">
          <w:rPr>
            <w:noProof/>
            <w:webHidden/>
          </w:rPr>
          <w:fldChar w:fldCharType="separate"/>
        </w:r>
        <w:r w:rsidR="00F51F09">
          <w:rPr>
            <w:noProof/>
            <w:webHidden/>
          </w:rPr>
          <w:t>911</w:t>
        </w:r>
        <w:r w:rsidR="00294F18">
          <w:rPr>
            <w:noProof/>
            <w:webHidden/>
          </w:rPr>
          <w:fldChar w:fldCharType="end"/>
        </w:r>
      </w:hyperlink>
    </w:p>
    <w:p w:rsidR="00294F18" w:rsidRDefault="007811E7">
      <w:pPr>
        <w:pStyle w:val="TableofFigures"/>
        <w:tabs>
          <w:tab w:val="right" w:leader="dot" w:pos="9038"/>
        </w:tabs>
        <w:rPr>
          <w:rFonts w:asciiTheme="minorHAnsi" w:eastAsiaTheme="minorEastAsia" w:hAnsiTheme="minorHAnsi" w:cstheme="minorBidi"/>
          <w:noProof/>
          <w:lang w:eastAsia="en-SG"/>
        </w:rPr>
      </w:pPr>
      <w:hyperlink w:anchor="_Toc408845729" w:history="1">
        <w:r w:rsidR="00294F18" w:rsidRPr="00F9439D">
          <w:rPr>
            <w:rStyle w:val="Hyperlink"/>
            <w:rFonts w:ascii="Times New Roman" w:hAnsi="Times New Roman"/>
            <w:noProof/>
          </w:rPr>
          <w:t>Figure 331 - Display AIDC Camera in MCE Expressway</w:t>
        </w:r>
        <w:r w:rsidR="00294F18">
          <w:rPr>
            <w:noProof/>
            <w:webHidden/>
          </w:rPr>
          <w:tab/>
        </w:r>
        <w:r w:rsidR="00294F18">
          <w:rPr>
            <w:noProof/>
            <w:webHidden/>
          </w:rPr>
          <w:fldChar w:fldCharType="begin"/>
        </w:r>
        <w:r w:rsidR="00294F18">
          <w:rPr>
            <w:noProof/>
            <w:webHidden/>
          </w:rPr>
          <w:instrText xml:space="preserve"> PAGEREF _Toc408845729 \h </w:instrText>
        </w:r>
        <w:r w:rsidR="00294F18">
          <w:rPr>
            <w:noProof/>
            <w:webHidden/>
          </w:rPr>
        </w:r>
        <w:r w:rsidR="00294F18">
          <w:rPr>
            <w:noProof/>
            <w:webHidden/>
          </w:rPr>
          <w:fldChar w:fldCharType="separate"/>
        </w:r>
        <w:r w:rsidR="00F51F09">
          <w:rPr>
            <w:noProof/>
            <w:webHidden/>
          </w:rPr>
          <w:t>913</w:t>
        </w:r>
        <w:r w:rsidR="00294F18">
          <w:rPr>
            <w:noProof/>
            <w:webHidden/>
          </w:rPr>
          <w:fldChar w:fldCharType="end"/>
        </w:r>
      </w:hyperlink>
    </w:p>
    <w:p w:rsidR="00294F18" w:rsidRDefault="007811E7">
      <w:pPr>
        <w:pStyle w:val="TableofFigures"/>
        <w:tabs>
          <w:tab w:val="right" w:leader="dot" w:pos="9038"/>
        </w:tabs>
        <w:rPr>
          <w:rFonts w:asciiTheme="minorHAnsi" w:eastAsiaTheme="minorEastAsia" w:hAnsiTheme="minorHAnsi" w:cstheme="minorBidi"/>
          <w:noProof/>
          <w:lang w:eastAsia="en-SG"/>
        </w:rPr>
      </w:pPr>
      <w:hyperlink w:anchor="_Toc408845730" w:history="1">
        <w:r w:rsidR="00294F18" w:rsidRPr="00F9439D">
          <w:rPr>
            <w:rStyle w:val="Hyperlink"/>
            <w:rFonts w:ascii="Times New Roman" w:hAnsi="Times New Roman"/>
            <w:noProof/>
          </w:rPr>
          <w:t xml:space="preserve">Figure 332 - </w:t>
        </w:r>
        <w:r w:rsidR="00294F18" w:rsidRPr="00F9439D">
          <w:rPr>
            <w:rStyle w:val="Hyperlink"/>
            <w:rFonts w:ascii="Times New Roman" w:eastAsia="Times New Roman" w:hAnsi="Times New Roman"/>
            <w:noProof/>
          </w:rPr>
          <w:t>Mouse over on AIDC Camera Icon</w:t>
        </w:r>
        <w:r w:rsidR="00294F18">
          <w:rPr>
            <w:noProof/>
            <w:webHidden/>
          </w:rPr>
          <w:tab/>
        </w:r>
        <w:r w:rsidR="00294F18">
          <w:rPr>
            <w:noProof/>
            <w:webHidden/>
          </w:rPr>
          <w:fldChar w:fldCharType="begin"/>
        </w:r>
        <w:r w:rsidR="00294F18">
          <w:rPr>
            <w:noProof/>
            <w:webHidden/>
          </w:rPr>
          <w:instrText xml:space="preserve"> PAGEREF _Toc408845730 \h </w:instrText>
        </w:r>
        <w:r w:rsidR="00294F18">
          <w:rPr>
            <w:noProof/>
            <w:webHidden/>
          </w:rPr>
        </w:r>
        <w:r w:rsidR="00294F18">
          <w:rPr>
            <w:noProof/>
            <w:webHidden/>
          </w:rPr>
          <w:fldChar w:fldCharType="separate"/>
        </w:r>
        <w:r w:rsidR="00F51F09">
          <w:rPr>
            <w:noProof/>
            <w:webHidden/>
          </w:rPr>
          <w:t>915</w:t>
        </w:r>
        <w:r w:rsidR="00294F18">
          <w:rPr>
            <w:noProof/>
            <w:webHidden/>
          </w:rPr>
          <w:fldChar w:fldCharType="end"/>
        </w:r>
      </w:hyperlink>
    </w:p>
    <w:p w:rsidR="00294F18" w:rsidRDefault="007811E7">
      <w:pPr>
        <w:pStyle w:val="TableofFigures"/>
        <w:tabs>
          <w:tab w:val="right" w:leader="dot" w:pos="9038"/>
        </w:tabs>
        <w:rPr>
          <w:rFonts w:asciiTheme="minorHAnsi" w:eastAsiaTheme="minorEastAsia" w:hAnsiTheme="minorHAnsi" w:cstheme="minorBidi"/>
          <w:noProof/>
          <w:lang w:eastAsia="en-SG"/>
        </w:rPr>
      </w:pPr>
      <w:hyperlink w:anchor="_Toc408845731" w:history="1">
        <w:r w:rsidR="00294F18" w:rsidRPr="00F9439D">
          <w:rPr>
            <w:rStyle w:val="Hyperlink"/>
            <w:noProof/>
          </w:rPr>
          <w:t xml:space="preserve">Figure 333 - </w:t>
        </w:r>
        <w:r w:rsidR="00294F18" w:rsidRPr="00F9439D">
          <w:rPr>
            <w:rStyle w:val="Hyperlink"/>
            <w:rFonts w:ascii="Times New Roman" w:eastAsia="Times New Roman" w:hAnsi="Times New Roman"/>
            <w:noProof/>
          </w:rPr>
          <w:t>Display CCTC Camera</w:t>
        </w:r>
        <w:r w:rsidR="00294F18" w:rsidRPr="00F9439D">
          <w:rPr>
            <w:rStyle w:val="Hyperlink"/>
            <w:noProof/>
          </w:rPr>
          <w:t xml:space="preserve"> in MC</w:t>
        </w:r>
        <w:r w:rsidR="00294F18" w:rsidRPr="00F9439D">
          <w:rPr>
            <w:rStyle w:val="Hyperlink"/>
            <w:rFonts w:ascii="Times New Roman" w:eastAsia="Times New Roman" w:hAnsi="Times New Roman"/>
            <w:noProof/>
          </w:rPr>
          <w:t>E Expressway</w:t>
        </w:r>
        <w:r w:rsidR="00294F18">
          <w:rPr>
            <w:noProof/>
            <w:webHidden/>
          </w:rPr>
          <w:tab/>
        </w:r>
        <w:r w:rsidR="00294F18">
          <w:rPr>
            <w:noProof/>
            <w:webHidden/>
          </w:rPr>
          <w:fldChar w:fldCharType="begin"/>
        </w:r>
        <w:r w:rsidR="00294F18">
          <w:rPr>
            <w:noProof/>
            <w:webHidden/>
          </w:rPr>
          <w:instrText xml:space="preserve"> PAGEREF _Toc408845731 \h </w:instrText>
        </w:r>
        <w:r w:rsidR="00294F18">
          <w:rPr>
            <w:noProof/>
            <w:webHidden/>
          </w:rPr>
        </w:r>
        <w:r w:rsidR="00294F18">
          <w:rPr>
            <w:noProof/>
            <w:webHidden/>
          </w:rPr>
          <w:fldChar w:fldCharType="separate"/>
        </w:r>
        <w:r w:rsidR="00F51F09">
          <w:rPr>
            <w:noProof/>
            <w:webHidden/>
          </w:rPr>
          <w:t>918</w:t>
        </w:r>
        <w:r w:rsidR="00294F18">
          <w:rPr>
            <w:noProof/>
            <w:webHidden/>
          </w:rPr>
          <w:fldChar w:fldCharType="end"/>
        </w:r>
      </w:hyperlink>
    </w:p>
    <w:p w:rsidR="00294F18" w:rsidRDefault="007811E7">
      <w:pPr>
        <w:pStyle w:val="TableofFigures"/>
        <w:tabs>
          <w:tab w:val="right" w:leader="dot" w:pos="9038"/>
        </w:tabs>
        <w:rPr>
          <w:rFonts w:asciiTheme="minorHAnsi" w:eastAsiaTheme="minorEastAsia" w:hAnsiTheme="minorHAnsi" w:cstheme="minorBidi"/>
          <w:noProof/>
          <w:lang w:eastAsia="en-SG"/>
        </w:rPr>
      </w:pPr>
      <w:hyperlink w:anchor="_Toc408845732" w:history="1">
        <w:r w:rsidR="00294F18" w:rsidRPr="00F9439D">
          <w:rPr>
            <w:rStyle w:val="Hyperlink"/>
            <w:rFonts w:ascii="Times New Roman" w:hAnsi="Times New Roman"/>
            <w:noProof/>
          </w:rPr>
          <w:t xml:space="preserve">Figure 334 - </w:t>
        </w:r>
        <w:r w:rsidR="00294F18" w:rsidRPr="00F9439D">
          <w:rPr>
            <w:rStyle w:val="Hyperlink"/>
            <w:rFonts w:ascii="Times New Roman" w:eastAsia="Times New Roman" w:hAnsi="Times New Roman"/>
            <w:noProof/>
          </w:rPr>
          <w:t>Mouse over on CCTC Camera Icon</w:t>
        </w:r>
        <w:r w:rsidR="00294F18">
          <w:rPr>
            <w:noProof/>
            <w:webHidden/>
          </w:rPr>
          <w:tab/>
        </w:r>
        <w:r w:rsidR="00294F18">
          <w:rPr>
            <w:noProof/>
            <w:webHidden/>
          </w:rPr>
          <w:fldChar w:fldCharType="begin"/>
        </w:r>
        <w:r w:rsidR="00294F18">
          <w:rPr>
            <w:noProof/>
            <w:webHidden/>
          </w:rPr>
          <w:instrText xml:space="preserve"> PAGEREF _Toc408845732 \h </w:instrText>
        </w:r>
        <w:r w:rsidR="00294F18">
          <w:rPr>
            <w:noProof/>
            <w:webHidden/>
          </w:rPr>
        </w:r>
        <w:r w:rsidR="00294F18">
          <w:rPr>
            <w:noProof/>
            <w:webHidden/>
          </w:rPr>
          <w:fldChar w:fldCharType="separate"/>
        </w:r>
        <w:r w:rsidR="00F51F09">
          <w:rPr>
            <w:noProof/>
            <w:webHidden/>
          </w:rPr>
          <w:t>920</w:t>
        </w:r>
        <w:r w:rsidR="00294F18">
          <w:rPr>
            <w:noProof/>
            <w:webHidden/>
          </w:rPr>
          <w:fldChar w:fldCharType="end"/>
        </w:r>
      </w:hyperlink>
    </w:p>
    <w:p w:rsidR="00294F18" w:rsidRDefault="007811E7">
      <w:pPr>
        <w:pStyle w:val="TableofFigures"/>
        <w:tabs>
          <w:tab w:val="right" w:leader="dot" w:pos="9038"/>
        </w:tabs>
        <w:rPr>
          <w:rFonts w:asciiTheme="minorHAnsi" w:eastAsiaTheme="minorEastAsia" w:hAnsiTheme="minorHAnsi" w:cstheme="minorBidi"/>
          <w:noProof/>
          <w:lang w:eastAsia="en-SG"/>
        </w:rPr>
      </w:pPr>
      <w:hyperlink w:anchor="_Toc408845733" w:history="1">
        <w:r w:rsidR="00294F18" w:rsidRPr="00F9439D">
          <w:rPr>
            <w:rStyle w:val="Hyperlink"/>
            <w:rFonts w:ascii="Times New Roman" w:hAnsi="Times New Roman"/>
            <w:noProof/>
          </w:rPr>
          <w:t xml:space="preserve">Figure 335 - </w:t>
        </w:r>
        <w:r w:rsidR="00294F18" w:rsidRPr="00F9439D">
          <w:rPr>
            <w:rStyle w:val="Hyperlink"/>
            <w:rFonts w:ascii="Times New Roman" w:eastAsia="Times New Roman" w:hAnsi="Times New Roman"/>
            <w:noProof/>
          </w:rPr>
          <w:t>Display TFS and Barriers in MCE Expressway</w:t>
        </w:r>
        <w:r w:rsidR="00294F18">
          <w:rPr>
            <w:noProof/>
            <w:webHidden/>
          </w:rPr>
          <w:tab/>
        </w:r>
        <w:r w:rsidR="00294F18">
          <w:rPr>
            <w:noProof/>
            <w:webHidden/>
          </w:rPr>
          <w:fldChar w:fldCharType="begin"/>
        </w:r>
        <w:r w:rsidR="00294F18">
          <w:rPr>
            <w:noProof/>
            <w:webHidden/>
          </w:rPr>
          <w:instrText xml:space="preserve"> PAGEREF _Toc408845733 \h </w:instrText>
        </w:r>
        <w:r w:rsidR="00294F18">
          <w:rPr>
            <w:noProof/>
            <w:webHidden/>
          </w:rPr>
        </w:r>
        <w:r w:rsidR="00294F18">
          <w:rPr>
            <w:noProof/>
            <w:webHidden/>
          </w:rPr>
          <w:fldChar w:fldCharType="separate"/>
        </w:r>
        <w:r w:rsidR="00F51F09">
          <w:rPr>
            <w:noProof/>
            <w:webHidden/>
          </w:rPr>
          <w:t>923</w:t>
        </w:r>
        <w:r w:rsidR="00294F18">
          <w:rPr>
            <w:noProof/>
            <w:webHidden/>
          </w:rPr>
          <w:fldChar w:fldCharType="end"/>
        </w:r>
      </w:hyperlink>
    </w:p>
    <w:p w:rsidR="00294F18" w:rsidRDefault="007811E7">
      <w:pPr>
        <w:pStyle w:val="TableofFigures"/>
        <w:tabs>
          <w:tab w:val="right" w:leader="dot" w:pos="9038"/>
        </w:tabs>
        <w:rPr>
          <w:rFonts w:asciiTheme="minorHAnsi" w:eastAsiaTheme="minorEastAsia" w:hAnsiTheme="minorHAnsi" w:cstheme="minorBidi"/>
          <w:noProof/>
          <w:lang w:eastAsia="en-SG"/>
        </w:rPr>
      </w:pPr>
      <w:hyperlink w:anchor="_Toc408845734" w:history="1">
        <w:r w:rsidR="00294F18" w:rsidRPr="00F9439D">
          <w:rPr>
            <w:rStyle w:val="Hyperlink"/>
            <w:rFonts w:ascii="Times New Roman" w:hAnsi="Times New Roman"/>
            <w:noProof/>
          </w:rPr>
          <w:t xml:space="preserve">Figure 336 - </w:t>
        </w:r>
        <w:r w:rsidR="00294F18" w:rsidRPr="00F9439D">
          <w:rPr>
            <w:rStyle w:val="Hyperlink"/>
            <w:rFonts w:ascii="Times New Roman" w:eastAsia="Times New Roman" w:hAnsi="Times New Roman"/>
            <w:noProof/>
          </w:rPr>
          <w:t>Mouse over on Barrier Icon</w:t>
        </w:r>
        <w:r w:rsidR="00294F18">
          <w:rPr>
            <w:noProof/>
            <w:webHidden/>
          </w:rPr>
          <w:tab/>
        </w:r>
        <w:r w:rsidR="00294F18">
          <w:rPr>
            <w:noProof/>
            <w:webHidden/>
          </w:rPr>
          <w:fldChar w:fldCharType="begin"/>
        </w:r>
        <w:r w:rsidR="00294F18">
          <w:rPr>
            <w:noProof/>
            <w:webHidden/>
          </w:rPr>
          <w:instrText xml:space="preserve"> PAGEREF _Toc408845734 \h </w:instrText>
        </w:r>
        <w:r w:rsidR="00294F18">
          <w:rPr>
            <w:noProof/>
            <w:webHidden/>
          </w:rPr>
        </w:r>
        <w:r w:rsidR="00294F18">
          <w:rPr>
            <w:noProof/>
            <w:webHidden/>
          </w:rPr>
          <w:fldChar w:fldCharType="separate"/>
        </w:r>
        <w:r w:rsidR="00F51F09">
          <w:rPr>
            <w:noProof/>
            <w:webHidden/>
          </w:rPr>
          <w:t>924</w:t>
        </w:r>
        <w:r w:rsidR="00294F18">
          <w:rPr>
            <w:noProof/>
            <w:webHidden/>
          </w:rPr>
          <w:fldChar w:fldCharType="end"/>
        </w:r>
      </w:hyperlink>
    </w:p>
    <w:p w:rsidR="00294F18" w:rsidRDefault="007811E7">
      <w:pPr>
        <w:pStyle w:val="TableofFigures"/>
        <w:tabs>
          <w:tab w:val="right" w:leader="dot" w:pos="9038"/>
        </w:tabs>
        <w:rPr>
          <w:rFonts w:asciiTheme="minorHAnsi" w:eastAsiaTheme="minorEastAsia" w:hAnsiTheme="minorHAnsi" w:cstheme="minorBidi"/>
          <w:noProof/>
          <w:lang w:eastAsia="en-SG"/>
        </w:rPr>
      </w:pPr>
      <w:hyperlink w:anchor="_Toc408845735" w:history="1">
        <w:r w:rsidR="00294F18" w:rsidRPr="00F9439D">
          <w:rPr>
            <w:rStyle w:val="Hyperlink"/>
            <w:noProof/>
          </w:rPr>
          <w:t xml:space="preserve">Figure 337 - </w:t>
        </w:r>
        <w:r w:rsidR="00294F18" w:rsidRPr="00F9439D">
          <w:rPr>
            <w:rStyle w:val="Hyperlink"/>
            <w:rFonts w:ascii="Times New Roman" w:eastAsia="Times New Roman" w:hAnsi="Times New Roman"/>
            <w:noProof/>
            <w:lang w:val="en-US"/>
          </w:rPr>
          <w:t>Display Tunnel View1</w:t>
        </w:r>
        <w:r w:rsidR="00294F18">
          <w:rPr>
            <w:noProof/>
            <w:webHidden/>
          </w:rPr>
          <w:tab/>
        </w:r>
        <w:r w:rsidR="00294F18">
          <w:rPr>
            <w:noProof/>
            <w:webHidden/>
          </w:rPr>
          <w:fldChar w:fldCharType="begin"/>
        </w:r>
        <w:r w:rsidR="00294F18">
          <w:rPr>
            <w:noProof/>
            <w:webHidden/>
          </w:rPr>
          <w:instrText xml:space="preserve"> PAGEREF _Toc408845735 \h </w:instrText>
        </w:r>
        <w:r w:rsidR="00294F18">
          <w:rPr>
            <w:noProof/>
            <w:webHidden/>
          </w:rPr>
        </w:r>
        <w:r w:rsidR="00294F18">
          <w:rPr>
            <w:noProof/>
            <w:webHidden/>
          </w:rPr>
          <w:fldChar w:fldCharType="separate"/>
        </w:r>
        <w:r w:rsidR="00F51F09">
          <w:rPr>
            <w:noProof/>
            <w:webHidden/>
          </w:rPr>
          <w:t>927</w:t>
        </w:r>
        <w:r w:rsidR="00294F18">
          <w:rPr>
            <w:noProof/>
            <w:webHidden/>
          </w:rPr>
          <w:fldChar w:fldCharType="end"/>
        </w:r>
      </w:hyperlink>
    </w:p>
    <w:p w:rsidR="00294F18" w:rsidRDefault="007811E7">
      <w:pPr>
        <w:pStyle w:val="TableofFigures"/>
        <w:tabs>
          <w:tab w:val="right" w:leader="dot" w:pos="9038"/>
        </w:tabs>
        <w:rPr>
          <w:rFonts w:asciiTheme="minorHAnsi" w:eastAsiaTheme="minorEastAsia" w:hAnsiTheme="minorHAnsi" w:cstheme="minorBidi"/>
          <w:noProof/>
          <w:lang w:eastAsia="en-SG"/>
        </w:rPr>
      </w:pPr>
      <w:hyperlink w:anchor="_Toc408845736" w:history="1">
        <w:r w:rsidR="00294F18" w:rsidRPr="00F9439D">
          <w:rPr>
            <w:rStyle w:val="Hyperlink"/>
            <w:rFonts w:ascii="Times New Roman" w:hAnsi="Times New Roman"/>
            <w:noProof/>
          </w:rPr>
          <w:t>Figure 338 - Display Tunnel View2</w:t>
        </w:r>
        <w:r w:rsidR="00294F18">
          <w:rPr>
            <w:noProof/>
            <w:webHidden/>
          </w:rPr>
          <w:tab/>
        </w:r>
        <w:r w:rsidR="00294F18">
          <w:rPr>
            <w:noProof/>
            <w:webHidden/>
          </w:rPr>
          <w:fldChar w:fldCharType="begin"/>
        </w:r>
        <w:r w:rsidR="00294F18">
          <w:rPr>
            <w:noProof/>
            <w:webHidden/>
          </w:rPr>
          <w:instrText xml:space="preserve"> PAGEREF _Toc408845736 \h </w:instrText>
        </w:r>
        <w:r w:rsidR="00294F18">
          <w:rPr>
            <w:noProof/>
            <w:webHidden/>
          </w:rPr>
        </w:r>
        <w:r w:rsidR="00294F18">
          <w:rPr>
            <w:noProof/>
            <w:webHidden/>
          </w:rPr>
          <w:fldChar w:fldCharType="separate"/>
        </w:r>
        <w:r w:rsidR="00F51F09">
          <w:rPr>
            <w:noProof/>
            <w:webHidden/>
          </w:rPr>
          <w:t>928</w:t>
        </w:r>
        <w:r w:rsidR="00294F18">
          <w:rPr>
            <w:noProof/>
            <w:webHidden/>
          </w:rPr>
          <w:fldChar w:fldCharType="end"/>
        </w:r>
      </w:hyperlink>
    </w:p>
    <w:p w:rsidR="00294F18" w:rsidRDefault="007811E7">
      <w:pPr>
        <w:pStyle w:val="TableofFigures"/>
        <w:tabs>
          <w:tab w:val="right" w:leader="dot" w:pos="9038"/>
        </w:tabs>
        <w:rPr>
          <w:rFonts w:asciiTheme="minorHAnsi" w:eastAsiaTheme="minorEastAsia" w:hAnsiTheme="minorHAnsi" w:cstheme="minorBidi"/>
          <w:noProof/>
          <w:lang w:eastAsia="en-SG"/>
        </w:rPr>
      </w:pPr>
      <w:hyperlink w:anchor="_Toc408845737" w:history="1">
        <w:r w:rsidR="00294F18" w:rsidRPr="00F9439D">
          <w:rPr>
            <w:rStyle w:val="Hyperlink"/>
            <w:rFonts w:ascii="Times New Roman" w:hAnsi="Times New Roman"/>
            <w:noProof/>
          </w:rPr>
          <w:t>Figure 339 - Display Tunnel View3</w:t>
        </w:r>
        <w:r w:rsidR="00294F18">
          <w:rPr>
            <w:noProof/>
            <w:webHidden/>
          </w:rPr>
          <w:tab/>
        </w:r>
        <w:r w:rsidR="00294F18">
          <w:rPr>
            <w:noProof/>
            <w:webHidden/>
          </w:rPr>
          <w:fldChar w:fldCharType="begin"/>
        </w:r>
        <w:r w:rsidR="00294F18">
          <w:rPr>
            <w:noProof/>
            <w:webHidden/>
          </w:rPr>
          <w:instrText xml:space="preserve"> PAGEREF _Toc408845737 \h </w:instrText>
        </w:r>
        <w:r w:rsidR="00294F18">
          <w:rPr>
            <w:noProof/>
            <w:webHidden/>
          </w:rPr>
        </w:r>
        <w:r w:rsidR="00294F18">
          <w:rPr>
            <w:noProof/>
            <w:webHidden/>
          </w:rPr>
          <w:fldChar w:fldCharType="separate"/>
        </w:r>
        <w:r w:rsidR="00F51F09">
          <w:rPr>
            <w:noProof/>
            <w:webHidden/>
          </w:rPr>
          <w:t>928</w:t>
        </w:r>
        <w:r w:rsidR="00294F18">
          <w:rPr>
            <w:noProof/>
            <w:webHidden/>
          </w:rPr>
          <w:fldChar w:fldCharType="end"/>
        </w:r>
      </w:hyperlink>
    </w:p>
    <w:p w:rsidR="00294F18" w:rsidRDefault="007811E7">
      <w:pPr>
        <w:pStyle w:val="TableofFigures"/>
        <w:tabs>
          <w:tab w:val="right" w:leader="dot" w:pos="9038"/>
        </w:tabs>
        <w:rPr>
          <w:rFonts w:asciiTheme="minorHAnsi" w:eastAsiaTheme="minorEastAsia" w:hAnsiTheme="minorHAnsi" w:cstheme="minorBidi"/>
          <w:noProof/>
          <w:lang w:eastAsia="en-SG"/>
        </w:rPr>
      </w:pPr>
      <w:hyperlink w:anchor="_Toc408845738" w:history="1">
        <w:r w:rsidR="00294F18" w:rsidRPr="00F9439D">
          <w:rPr>
            <w:rStyle w:val="Hyperlink"/>
            <w:rFonts w:ascii="Times New Roman" w:hAnsi="Times New Roman"/>
            <w:noProof/>
          </w:rPr>
          <w:t>Figure 340 - Display Tunnel View4</w:t>
        </w:r>
        <w:r w:rsidR="00294F18">
          <w:rPr>
            <w:noProof/>
            <w:webHidden/>
          </w:rPr>
          <w:tab/>
        </w:r>
        <w:r w:rsidR="00294F18">
          <w:rPr>
            <w:noProof/>
            <w:webHidden/>
          </w:rPr>
          <w:fldChar w:fldCharType="begin"/>
        </w:r>
        <w:r w:rsidR="00294F18">
          <w:rPr>
            <w:noProof/>
            <w:webHidden/>
          </w:rPr>
          <w:instrText xml:space="preserve"> PAGEREF _Toc408845738 \h </w:instrText>
        </w:r>
        <w:r w:rsidR="00294F18">
          <w:rPr>
            <w:noProof/>
            <w:webHidden/>
          </w:rPr>
        </w:r>
        <w:r w:rsidR="00294F18">
          <w:rPr>
            <w:noProof/>
            <w:webHidden/>
          </w:rPr>
          <w:fldChar w:fldCharType="separate"/>
        </w:r>
        <w:r w:rsidR="00F51F09">
          <w:rPr>
            <w:noProof/>
            <w:webHidden/>
          </w:rPr>
          <w:t>929</w:t>
        </w:r>
        <w:r w:rsidR="00294F18">
          <w:rPr>
            <w:noProof/>
            <w:webHidden/>
          </w:rPr>
          <w:fldChar w:fldCharType="end"/>
        </w:r>
      </w:hyperlink>
    </w:p>
    <w:p w:rsidR="00294F18" w:rsidRDefault="007811E7">
      <w:pPr>
        <w:pStyle w:val="TableofFigures"/>
        <w:tabs>
          <w:tab w:val="right" w:leader="dot" w:pos="9038"/>
        </w:tabs>
        <w:rPr>
          <w:rFonts w:asciiTheme="minorHAnsi" w:eastAsiaTheme="minorEastAsia" w:hAnsiTheme="minorHAnsi" w:cstheme="minorBidi"/>
          <w:noProof/>
          <w:lang w:eastAsia="en-SG"/>
        </w:rPr>
      </w:pPr>
      <w:hyperlink w:anchor="_Toc408845739" w:history="1">
        <w:r w:rsidR="00294F18" w:rsidRPr="00F9439D">
          <w:rPr>
            <w:rStyle w:val="Hyperlink"/>
            <w:rFonts w:ascii="Times New Roman" w:hAnsi="Times New Roman"/>
            <w:noProof/>
          </w:rPr>
          <w:t xml:space="preserve">Figure 341 - </w:t>
        </w:r>
        <w:r w:rsidR="00294F18" w:rsidRPr="00F9439D">
          <w:rPr>
            <w:rStyle w:val="Hyperlink"/>
            <w:rFonts w:ascii="Times New Roman" w:hAnsi="Times New Roman"/>
            <w:noProof/>
            <w:lang w:val="en-US"/>
          </w:rPr>
          <w:t>Display LUS in MCE Tunnel View1</w:t>
        </w:r>
        <w:r w:rsidR="00294F18">
          <w:rPr>
            <w:noProof/>
            <w:webHidden/>
          </w:rPr>
          <w:tab/>
        </w:r>
        <w:r w:rsidR="00294F18">
          <w:rPr>
            <w:noProof/>
            <w:webHidden/>
          </w:rPr>
          <w:fldChar w:fldCharType="begin"/>
        </w:r>
        <w:r w:rsidR="00294F18">
          <w:rPr>
            <w:noProof/>
            <w:webHidden/>
          </w:rPr>
          <w:instrText xml:space="preserve"> PAGEREF _Toc408845739 \h </w:instrText>
        </w:r>
        <w:r w:rsidR="00294F18">
          <w:rPr>
            <w:noProof/>
            <w:webHidden/>
          </w:rPr>
        </w:r>
        <w:r w:rsidR="00294F18">
          <w:rPr>
            <w:noProof/>
            <w:webHidden/>
          </w:rPr>
          <w:fldChar w:fldCharType="separate"/>
        </w:r>
        <w:r w:rsidR="00F51F09">
          <w:rPr>
            <w:noProof/>
            <w:webHidden/>
          </w:rPr>
          <w:t>930</w:t>
        </w:r>
        <w:r w:rsidR="00294F18">
          <w:rPr>
            <w:noProof/>
            <w:webHidden/>
          </w:rPr>
          <w:fldChar w:fldCharType="end"/>
        </w:r>
      </w:hyperlink>
    </w:p>
    <w:p w:rsidR="00294F18" w:rsidRDefault="007811E7">
      <w:pPr>
        <w:pStyle w:val="TableofFigures"/>
        <w:tabs>
          <w:tab w:val="right" w:leader="dot" w:pos="9038"/>
        </w:tabs>
        <w:rPr>
          <w:rFonts w:asciiTheme="minorHAnsi" w:eastAsiaTheme="minorEastAsia" w:hAnsiTheme="minorHAnsi" w:cstheme="minorBidi"/>
          <w:noProof/>
          <w:lang w:eastAsia="en-SG"/>
        </w:rPr>
      </w:pPr>
      <w:hyperlink w:anchor="_Toc408845740" w:history="1">
        <w:r w:rsidR="00294F18" w:rsidRPr="00F9439D">
          <w:rPr>
            <w:rStyle w:val="Hyperlink"/>
            <w:rFonts w:ascii="Times New Roman" w:hAnsi="Times New Roman"/>
            <w:noProof/>
          </w:rPr>
          <w:t xml:space="preserve">Figure 342 - </w:t>
        </w:r>
        <w:r w:rsidR="00294F18" w:rsidRPr="00F9439D">
          <w:rPr>
            <w:rStyle w:val="Hyperlink"/>
            <w:rFonts w:ascii="Times New Roman" w:hAnsi="Times New Roman"/>
            <w:noProof/>
            <w:lang w:val="en-US"/>
          </w:rPr>
          <w:t>Display VMS and their messages in MCE Tunnel View2</w:t>
        </w:r>
        <w:r w:rsidR="00294F18">
          <w:rPr>
            <w:noProof/>
            <w:webHidden/>
          </w:rPr>
          <w:tab/>
        </w:r>
        <w:r w:rsidR="00294F18">
          <w:rPr>
            <w:noProof/>
            <w:webHidden/>
          </w:rPr>
          <w:fldChar w:fldCharType="begin"/>
        </w:r>
        <w:r w:rsidR="00294F18">
          <w:rPr>
            <w:noProof/>
            <w:webHidden/>
          </w:rPr>
          <w:instrText xml:space="preserve"> PAGEREF _Toc408845740 \h </w:instrText>
        </w:r>
        <w:r w:rsidR="00294F18">
          <w:rPr>
            <w:noProof/>
            <w:webHidden/>
          </w:rPr>
        </w:r>
        <w:r w:rsidR="00294F18">
          <w:rPr>
            <w:noProof/>
            <w:webHidden/>
          </w:rPr>
          <w:fldChar w:fldCharType="separate"/>
        </w:r>
        <w:r w:rsidR="00F51F09">
          <w:rPr>
            <w:noProof/>
            <w:webHidden/>
          </w:rPr>
          <w:t>932</w:t>
        </w:r>
        <w:r w:rsidR="00294F18">
          <w:rPr>
            <w:noProof/>
            <w:webHidden/>
          </w:rPr>
          <w:fldChar w:fldCharType="end"/>
        </w:r>
      </w:hyperlink>
    </w:p>
    <w:p w:rsidR="00294F18" w:rsidRDefault="007811E7">
      <w:pPr>
        <w:pStyle w:val="TableofFigures"/>
        <w:tabs>
          <w:tab w:val="right" w:leader="dot" w:pos="9038"/>
        </w:tabs>
        <w:rPr>
          <w:rFonts w:asciiTheme="minorHAnsi" w:eastAsiaTheme="minorEastAsia" w:hAnsiTheme="minorHAnsi" w:cstheme="minorBidi"/>
          <w:noProof/>
          <w:lang w:eastAsia="en-SG"/>
        </w:rPr>
      </w:pPr>
      <w:hyperlink w:anchor="_Toc408845741" w:history="1">
        <w:r w:rsidR="00294F18" w:rsidRPr="00F9439D">
          <w:rPr>
            <w:rStyle w:val="Hyperlink"/>
            <w:rFonts w:ascii="Times New Roman" w:hAnsi="Times New Roman"/>
            <w:noProof/>
          </w:rPr>
          <w:t xml:space="preserve">Figure 343 - </w:t>
        </w:r>
        <w:r w:rsidR="00294F18" w:rsidRPr="00F9439D">
          <w:rPr>
            <w:rStyle w:val="Hyperlink"/>
            <w:rFonts w:ascii="Times New Roman" w:hAnsi="Times New Roman"/>
            <w:noProof/>
            <w:lang w:val="en-US"/>
          </w:rPr>
          <w:t>Display TCL in MCE tunnel view 1</w:t>
        </w:r>
        <w:r w:rsidR="00294F18">
          <w:rPr>
            <w:noProof/>
            <w:webHidden/>
          </w:rPr>
          <w:tab/>
        </w:r>
        <w:r w:rsidR="00294F18">
          <w:rPr>
            <w:noProof/>
            <w:webHidden/>
          </w:rPr>
          <w:fldChar w:fldCharType="begin"/>
        </w:r>
        <w:r w:rsidR="00294F18">
          <w:rPr>
            <w:noProof/>
            <w:webHidden/>
          </w:rPr>
          <w:instrText xml:space="preserve"> PAGEREF _Toc408845741 \h </w:instrText>
        </w:r>
        <w:r w:rsidR="00294F18">
          <w:rPr>
            <w:noProof/>
            <w:webHidden/>
          </w:rPr>
        </w:r>
        <w:r w:rsidR="00294F18">
          <w:rPr>
            <w:noProof/>
            <w:webHidden/>
          </w:rPr>
          <w:fldChar w:fldCharType="separate"/>
        </w:r>
        <w:r w:rsidR="00F51F09">
          <w:rPr>
            <w:noProof/>
            <w:webHidden/>
          </w:rPr>
          <w:t>934</w:t>
        </w:r>
        <w:r w:rsidR="00294F18">
          <w:rPr>
            <w:noProof/>
            <w:webHidden/>
          </w:rPr>
          <w:fldChar w:fldCharType="end"/>
        </w:r>
      </w:hyperlink>
    </w:p>
    <w:p w:rsidR="00294F18" w:rsidRDefault="007811E7">
      <w:pPr>
        <w:pStyle w:val="TableofFigures"/>
        <w:tabs>
          <w:tab w:val="right" w:leader="dot" w:pos="9038"/>
        </w:tabs>
        <w:rPr>
          <w:rFonts w:asciiTheme="minorHAnsi" w:eastAsiaTheme="minorEastAsia" w:hAnsiTheme="minorHAnsi" w:cstheme="minorBidi"/>
          <w:noProof/>
          <w:lang w:eastAsia="en-SG"/>
        </w:rPr>
      </w:pPr>
      <w:hyperlink w:anchor="_Toc408845742" w:history="1">
        <w:r w:rsidR="00294F18" w:rsidRPr="00F9439D">
          <w:rPr>
            <w:rStyle w:val="Hyperlink"/>
            <w:rFonts w:ascii="Times New Roman" w:hAnsi="Times New Roman"/>
            <w:noProof/>
          </w:rPr>
          <w:t>Figure 344 - Display AIDC in MCE tunnel view 1</w:t>
        </w:r>
        <w:r w:rsidR="00294F18">
          <w:rPr>
            <w:noProof/>
            <w:webHidden/>
          </w:rPr>
          <w:tab/>
        </w:r>
        <w:r w:rsidR="00294F18">
          <w:rPr>
            <w:noProof/>
            <w:webHidden/>
          </w:rPr>
          <w:fldChar w:fldCharType="begin"/>
        </w:r>
        <w:r w:rsidR="00294F18">
          <w:rPr>
            <w:noProof/>
            <w:webHidden/>
          </w:rPr>
          <w:instrText xml:space="preserve"> PAGEREF _Toc408845742 \h </w:instrText>
        </w:r>
        <w:r w:rsidR="00294F18">
          <w:rPr>
            <w:noProof/>
            <w:webHidden/>
          </w:rPr>
        </w:r>
        <w:r w:rsidR="00294F18">
          <w:rPr>
            <w:noProof/>
            <w:webHidden/>
          </w:rPr>
          <w:fldChar w:fldCharType="separate"/>
        </w:r>
        <w:r w:rsidR="00F51F09">
          <w:rPr>
            <w:noProof/>
            <w:webHidden/>
          </w:rPr>
          <w:t>935</w:t>
        </w:r>
        <w:r w:rsidR="00294F18">
          <w:rPr>
            <w:noProof/>
            <w:webHidden/>
          </w:rPr>
          <w:fldChar w:fldCharType="end"/>
        </w:r>
      </w:hyperlink>
    </w:p>
    <w:p w:rsidR="00294F18" w:rsidRDefault="007811E7">
      <w:pPr>
        <w:pStyle w:val="TableofFigures"/>
        <w:tabs>
          <w:tab w:val="right" w:leader="dot" w:pos="9038"/>
        </w:tabs>
        <w:rPr>
          <w:rFonts w:asciiTheme="minorHAnsi" w:eastAsiaTheme="minorEastAsia" w:hAnsiTheme="minorHAnsi" w:cstheme="minorBidi"/>
          <w:noProof/>
          <w:lang w:eastAsia="en-SG"/>
        </w:rPr>
      </w:pPr>
      <w:hyperlink w:anchor="_Toc408845743" w:history="1">
        <w:r w:rsidR="00294F18" w:rsidRPr="00F9439D">
          <w:rPr>
            <w:rStyle w:val="Hyperlink"/>
            <w:rFonts w:ascii="Times New Roman" w:hAnsi="Times New Roman"/>
            <w:noProof/>
          </w:rPr>
          <w:t>Figure 345 - Display CCTC in MCE tunnel view 1</w:t>
        </w:r>
        <w:r w:rsidR="00294F18">
          <w:rPr>
            <w:noProof/>
            <w:webHidden/>
          </w:rPr>
          <w:tab/>
        </w:r>
        <w:r w:rsidR="00294F18">
          <w:rPr>
            <w:noProof/>
            <w:webHidden/>
          </w:rPr>
          <w:fldChar w:fldCharType="begin"/>
        </w:r>
        <w:r w:rsidR="00294F18">
          <w:rPr>
            <w:noProof/>
            <w:webHidden/>
          </w:rPr>
          <w:instrText xml:space="preserve"> PAGEREF _Toc408845743 \h </w:instrText>
        </w:r>
        <w:r w:rsidR="00294F18">
          <w:rPr>
            <w:noProof/>
            <w:webHidden/>
          </w:rPr>
        </w:r>
        <w:r w:rsidR="00294F18">
          <w:rPr>
            <w:noProof/>
            <w:webHidden/>
          </w:rPr>
          <w:fldChar w:fldCharType="separate"/>
        </w:r>
        <w:r w:rsidR="00F51F09">
          <w:rPr>
            <w:noProof/>
            <w:webHidden/>
          </w:rPr>
          <w:t>937</w:t>
        </w:r>
        <w:r w:rsidR="00294F18">
          <w:rPr>
            <w:noProof/>
            <w:webHidden/>
          </w:rPr>
          <w:fldChar w:fldCharType="end"/>
        </w:r>
      </w:hyperlink>
    </w:p>
    <w:p w:rsidR="00294F18" w:rsidRDefault="007811E7">
      <w:pPr>
        <w:pStyle w:val="TableofFigures"/>
        <w:tabs>
          <w:tab w:val="right" w:leader="dot" w:pos="9038"/>
        </w:tabs>
        <w:rPr>
          <w:rFonts w:asciiTheme="minorHAnsi" w:eastAsiaTheme="minorEastAsia" w:hAnsiTheme="minorHAnsi" w:cstheme="minorBidi"/>
          <w:noProof/>
          <w:lang w:eastAsia="en-SG"/>
        </w:rPr>
      </w:pPr>
      <w:hyperlink w:anchor="_Toc408845744" w:history="1">
        <w:r w:rsidR="00294F18" w:rsidRPr="00F9439D">
          <w:rPr>
            <w:rStyle w:val="Hyperlink"/>
            <w:rFonts w:ascii="Times New Roman" w:hAnsi="Times New Roman"/>
            <w:noProof/>
          </w:rPr>
          <w:t>Figure 346 - Display TFS in MCE tunnel view 2</w:t>
        </w:r>
        <w:r w:rsidR="00294F18">
          <w:rPr>
            <w:noProof/>
            <w:webHidden/>
          </w:rPr>
          <w:tab/>
        </w:r>
        <w:r w:rsidR="00294F18">
          <w:rPr>
            <w:noProof/>
            <w:webHidden/>
          </w:rPr>
          <w:fldChar w:fldCharType="begin"/>
        </w:r>
        <w:r w:rsidR="00294F18">
          <w:rPr>
            <w:noProof/>
            <w:webHidden/>
          </w:rPr>
          <w:instrText xml:space="preserve"> PAGEREF _Toc408845744 \h </w:instrText>
        </w:r>
        <w:r w:rsidR="00294F18">
          <w:rPr>
            <w:noProof/>
            <w:webHidden/>
          </w:rPr>
        </w:r>
        <w:r w:rsidR="00294F18">
          <w:rPr>
            <w:noProof/>
            <w:webHidden/>
          </w:rPr>
          <w:fldChar w:fldCharType="separate"/>
        </w:r>
        <w:r w:rsidR="00F51F09">
          <w:rPr>
            <w:noProof/>
            <w:webHidden/>
          </w:rPr>
          <w:t>939</w:t>
        </w:r>
        <w:r w:rsidR="00294F18">
          <w:rPr>
            <w:noProof/>
            <w:webHidden/>
          </w:rPr>
          <w:fldChar w:fldCharType="end"/>
        </w:r>
      </w:hyperlink>
    </w:p>
    <w:p w:rsidR="00294F18" w:rsidRDefault="007811E7">
      <w:pPr>
        <w:pStyle w:val="TableofFigures"/>
        <w:tabs>
          <w:tab w:val="right" w:leader="dot" w:pos="9038"/>
        </w:tabs>
        <w:rPr>
          <w:rFonts w:asciiTheme="minorHAnsi" w:eastAsiaTheme="minorEastAsia" w:hAnsiTheme="minorHAnsi" w:cstheme="minorBidi"/>
          <w:noProof/>
          <w:lang w:eastAsia="en-SG"/>
        </w:rPr>
      </w:pPr>
      <w:hyperlink w:anchor="_Toc408845745" w:history="1">
        <w:r w:rsidR="00294F18" w:rsidRPr="00F9439D">
          <w:rPr>
            <w:rStyle w:val="Hyperlink"/>
            <w:rFonts w:ascii="Times New Roman" w:hAnsi="Times New Roman"/>
            <w:noProof/>
          </w:rPr>
          <w:t>Figure 347 - Show IR Creation context menu</w:t>
        </w:r>
        <w:r w:rsidR="00294F18">
          <w:rPr>
            <w:noProof/>
            <w:webHidden/>
          </w:rPr>
          <w:tab/>
        </w:r>
        <w:r w:rsidR="00294F18">
          <w:rPr>
            <w:noProof/>
            <w:webHidden/>
          </w:rPr>
          <w:fldChar w:fldCharType="begin"/>
        </w:r>
        <w:r w:rsidR="00294F18">
          <w:rPr>
            <w:noProof/>
            <w:webHidden/>
          </w:rPr>
          <w:instrText xml:space="preserve"> PAGEREF _Toc408845745 \h </w:instrText>
        </w:r>
        <w:r w:rsidR="00294F18">
          <w:rPr>
            <w:noProof/>
            <w:webHidden/>
          </w:rPr>
        </w:r>
        <w:r w:rsidR="00294F18">
          <w:rPr>
            <w:noProof/>
            <w:webHidden/>
          </w:rPr>
          <w:fldChar w:fldCharType="separate"/>
        </w:r>
        <w:r w:rsidR="00F51F09">
          <w:rPr>
            <w:noProof/>
            <w:webHidden/>
          </w:rPr>
          <w:t>943</w:t>
        </w:r>
        <w:r w:rsidR="00294F18">
          <w:rPr>
            <w:noProof/>
            <w:webHidden/>
          </w:rPr>
          <w:fldChar w:fldCharType="end"/>
        </w:r>
      </w:hyperlink>
    </w:p>
    <w:p w:rsidR="00294F18" w:rsidRDefault="007811E7">
      <w:pPr>
        <w:pStyle w:val="TableofFigures"/>
        <w:tabs>
          <w:tab w:val="right" w:leader="dot" w:pos="9038"/>
        </w:tabs>
        <w:rPr>
          <w:rFonts w:asciiTheme="minorHAnsi" w:eastAsiaTheme="minorEastAsia" w:hAnsiTheme="minorHAnsi" w:cstheme="minorBidi"/>
          <w:noProof/>
          <w:lang w:eastAsia="en-SG"/>
        </w:rPr>
      </w:pPr>
      <w:hyperlink w:anchor="_Toc408845746" w:history="1">
        <w:r w:rsidR="00294F18" w:rsidRPr="00F9439D">
          <w:rPr>
            <w:rStyle w:val="Hyperlink"/>
            <w:rFonts w:ascii="Times New Roman" w:hAnsi="Times New Roman"/>
            <w:noProof/>
          </w:rPr>
          <w:t>Figure 348 - Create an Accident IR</w:t>
        </w:r>
        <w:r w:rsidR="00294F18">
          <w:rPr>
            <w:noProof/>
            <w:webHidden/>
          </w:rPr>
          <w:tab/>
        </w:r>
        <w:r w:rsidR="00294F18">
          <w:rPr>
            <w:noProof/>
            <w:webHidden/>
          </w:rPr>
          <w:fldChar w:fldCharType="begin"/>
        </w:r>
        <w:r w:rsidR="00294F18">
          <w:rPr>
            <w:noProof/>
            <w:webHidden/>
          </w:rPr>
          <w:instrText xml:space="preserve"> PAGEREF _Toc408845746 \h </w:instrText>
        </w:r>
        <w:r w:rsidR="00294F18">
          <w:rPr>
            <w:noProof/>
            <w:webHidden/>
          </w:rPr>
        </w:r>
        <w:r w:rsidR="00294F18">
          <w:rPr>
            <w:noProof/>
            <w:webHidden/>
          </w:rPr>
          <w:fldChar w:fldCharType="separate"/>
        </w:r>
        <w:r w:rsidR="00F51F09">
          <w:rPr>
            <w:noProof/>
            <w:webHidden/>
          </w:rPr>
          <w:t>944</w:t>
        </w:r>
        <w:r w:rsidR="00294F18">
          <w:rPr>
            <w:noProof/>
            <w:webHidden/>
          </w:rPr>
          <w:fldChar w:fldCharType="end"/>
        </w:r>
      </w:hyperlink>
    </w:p>
    <w:p w:rsidR="00294F18" w:rsidRDefault="007811E7">
      <w:pPr>
        <w:pStyle w:val="TableofFigures"/>
        <w:tabs>
          <w:tab w:val="right" w:leader="dot" w:pos="9038"/>
        </w:tabs>
        <w:rPr>
          <w:rFonts w:asciiTheme="minorHAnsi" w:eastAsiaTheme="minorEastAsia" w:hAnsiTheme="minorHAnsi" w:cstheme="minorBidi"/>
          <w:noProof/>
          <w:lang w:eastAsia="en-SG"/>
        </w:rPr>
      </w:pPr>
      <w:hyperlink w:anchor="_Toc408845747" w:history="1">
        <w:r w:rsidR="00294F18" w:rsidRPr="00F9439D">
          <w:rPr>
            <w:rStyle w:val="Hyperlink"/>
            <w:rFonts w:ascii="Times New Roman" w:hAnsi="Times New Roman"/>
            <w:noProof/>
          </w:rPr>
          <w:t>Figure 349 - Show IR Creation context menu</w:t>
        </w:r>
        <w:r w:rsidR="00294F18">
          <w:rPr>
            <w:noProof/>
            <w:webHidden/>
          </w:rPr>
          <w:tab/>
        </w:r>
        <w:r w:rsidR="00294F18">
          <w:rPr>
            <w:noProof/>
            <w:webHidden/>
          </w:rPr>
          <w:fldChar w:fldCharType="begin"/>
        </w:r>
        <w:r w:rsidR="00294F18">
          <w:rPr>
            <w:noProof/>
            <w:webHidden/>
          </w:rPr>
          <w:instrText xml:space="preserve"> PAGEREF _Toc408845747 \h </w:instrText>
        </w:r>
        <w:r w:rsidR="00294F18">
          <w:rPr>
            <w:noProof/>
            <w:webHidden/>
          </w:rPr>
        </w:r>
        <w:r w:rsidR="00294F18">
          <w:rPr>
            <w:noProof/>
            <w:webHidden/>
          </w:rPr>
          <w:fldChar w:fldCharType="separate"/>
        </w:r>
        <w:r w:rsidR="00F51F09">
          <w:rPr>
            <w:noProof/>
            <w:webHidden/>
          </w:rPr>
          <w:t>945</w:t>
        </w:r>
        <w:r w:rsidR="00294F18">
          <w:rPr>
            <w:noProof/>
            <w:webHidden/>
          </w:rPr>
          <w:fldChar w:fldCharType="end"/>
        </w:r>
      </w:hyperlink>
    </w:p>
    <w:p w:rsidR="00294F18" w:rsidRDefault="007811E7">
      <w:pPr>
        <w:pStyle w:val="TableofFigures"/>
        <w:tabs>
          <w:tab w:val="right" w:leader="dot" w:pos="9038"/>
        </w:tabs>
        <w:rPr>
          <w:rFonts w:asciiTheme="minorHAnsi" w:eastAsiaTheme="minorEastAsia" w:hAnsiTheme="minorHAnsi" w:cstheme="minorBidi"/>
          <w:noProof/>
          <w:lang w:eastAsia="en-SG"/>
        </w:rPr>
      </w:pPr>
      <w:hyperlink w:anchor="_Toc408845748" w:history="1">
        <w:r w:rsidR="00294F18" w:rsidRPr="00F9439D">
          <w:rPr>
            <w:rStyle w:val="Hyperlink"/>
            <w:rFonts w:ascii="Times New Roman" w:hAnsi="Times New Roman"/>
            <w:noProof/>
          </w:rPr>
          <w:t>Figure 350 - Show IR Creation context menu</w:t>
        </w:r>
        <w:r w:rsidR="00294F18">
          <w:rPr>
            <w:noProof/>
            <w:webHidden/>
          </w:rPr>
          <w:tab/>
        </w:r>
        <w:r w:rsidR="00294F18">
          <w:rPr>
            <w:noProof/>
            <w:webHidden/>
          </w:rPr>
          <w:fldChar w:fldCharType="begin"/>
        </w:r>
        <w:r w:rsidR="00294F18">
          <w:rPr>
            <w:noProof/>
            <w:webHidden/>
          </w:rPr>
          <w:instrText xml:space="preserve"> PAGEREF _Toc408845748 \h </w:instrText>
        </w:r>
        <w:r w:rsidR="00294F18">
          <w:rPr>
            <w:noProof/>
            <w:webHidden/>
          </w:rPr>
        </w:r>
        <w:r w:rsidR="00294F18">
          <w:rPr>
            <w:noProof/>
            <w:webHidden/>
          </w:rPr>
          <w:fldChar w:fldCharType="separate"/>
        </w:r>
        <w:r w:rsidR="00F51F09">
          <w:rPr>
            <w:noProof/>
            <w:webHidden/>
          </w:rPr>
          <w:t>946</w:t>
        </w:r>
        <w:r w:rsidR="00294F18">
          <w:rPr>
            <w:noProof/>
            <w:webHidden/>
          </w:rPr>
          <w:fldChar w:fldCharType="end"/>
        </w:r>
      </w:hyperlink>
    </w:p>
    <w:p w:rsidR="00294F18" w:rsidRDefault="007811E7">
      <w:pPr>
        <w:pStyle w:val="TableofFigures"/>
        <w:tabs>
          <w:tab w:val="right" w:leader="dot" w:pos="9038"/>
        </w:tabs>
        <w:rPr>
          <w:rFonts w:asciiTheme="minorHAnsi" w:eastAsiaTheme="minorEastAsia" w:hAnsiTheme="minorHAnsi" w:cstheme="minorBidi"/>
          <w:noProof/>
          <w:lang w:eastAsia="en-SG"/>
        </w:rPr>
      </w:pPr>
      <w:hyperlink w:anchor="_Toc408845749" w:history="1">
        <w:r w:rsidR="00294F18" w:rsidRPr="00F9439D">
          <w:rPr>
            <w:rStyle w:val="Hyperlink"/>
            <w:rFonts w:ascii="Times New Roman" w:hAnsi="Times New Roman"/>
            <w:noProof/>
          </w:rPr>
          <w:t>Figure 351 - The context menu for IR Creation</w:t>
        </w:r>
        <w:r w:rsidR="00294F18">
          <w:rPr>
            <w:noProof/>
            <w:webHidden/>
          </w:rPr>
          <w:tab/>
        </w:r>
        <w:r w:rsidR="00294F18">
          <w:rPr>
            <w:noProof/>
            <w:webHidden/>
          </w:rPr>
          <w:fldChar w:fldCharType="begin"/>
        </w:r>
        <w:r w:rsidR="00294F18">
          <w:rPr>
            <w:noProof/>
            <w:webHidden/>
          </w:rPr>
          <w:instrText xml:space="preserve"> PAGEREF _Toc408845749 \h </w:instrText>
        </w:r>
        <w:r w:rsidR="00294F18">
          <w:rPr>
            <w:noProof/>
            <w:webHidden/>
          </w:rPr>
        </w:r>
        <w:r w:rsidR="00294F18">
          <w:rPr>
            <w:noProof/>
            <w:webHidden/>
          </w:rPr>
          <w:fldChar w:fldCharType="separate"/>
        </w:r>
        <w:r w:rsidR="00F51F09">
          <w:rPr>
            <w:noProof/>
            <w:webHidden/>
          </w:rPr>
          <w:t>948</w:t>
        </w:r>
        <w:r w:rsidR="00294F18">
          <w:rPr>
            <w:noProof/>
            <w:webHidden/>
          </w:rPr>
          <w:fldChar w:fldCharType="end"/>
        </w:r>
      </w:hyperlink>
    </w:p>
    <w:p w:rsidR="00294F18" w:rsidRDefault="007811E7">
      <w:pPr>
        <w:pStyle w:val="TableofFigures"/>
        <w:tabs>
          <w:tab w:val="right" w:leader="dot" w:pos="9038"/>
        </w:tabs>
        <w:rPr>
          <w:rFonts w:asciiTheme="minorHAnsi" w:eastAsiaTheme="minorEastAsia" w:hAnsiTheme="minorHAnsi" w:cstheme="minorBidi"/>
          <w:noProof/>
          <w:lang w:eastAsia="en-SG"/>
        </w:rPr>
      </w:pPr>
      <w:hyperlink w:anchor="_Toc408845750" w:history="1">
        <w:r w:rsidR="00294F18" w:rsidRPr="00F9439D">
          <w:rPr>
            <w:rStyle w:val="Hyperlink"/>
            <w:rFonts w:ascii="Times New Roman" w:hAnsi="Times New Roman"/>
            <w:noProof/>
          </w:rPr>
          <w:t>Figure 352 - Tunnel IR Creation context menu</w:t>
        </w:r>
        <w:r w:rsidR="00294F18">
          <w:rPr>
            <w:noProof/>
            <w:webHidden/>
          </w:rPr>
          <w:tab/>
        </w:r>
        <w:r w:rsidR="00294F18">
          <w:rPr>
            <w:noProof/>
            <w:webHidden/>
          </w:rPr>
          <w:fldChar w:fldCharType="begin"/>
        </w:r>
        <w:r w:rsidR="00294F18">
          <w:rPr>
            <w:noProof/>
            <w:webHidden/>
          </w:rPr>
          <w:instrText xml:space="preserve"> PAGEREF _Toc408845750 \h </w:instrText>
        </w:r>
        <w:r w:rsidR="00294F18">
          <w:rPr>
            <w:noProof/>
            <w:webHidden/>
          </w:rPr>
        </w:r>
        <w:r w:rsidR="00294F18">
          <w:rPr>
            <w:noProof/>
            <w:webHidden/>
          </w:rPr>
          <w:fldChar w:fldCharType="separate"/>
        </w:r>
        <w:r w:rsidR="00F51F09">
          <w:rPr>
            <w:noProof/>
            <w:webHidden/>
          </w:rPr>
          <w:t>951</w:t>
        </w:r>
        <w:r w:rsidR="00294F18">
          <w:rPr>
            <w:noProof/>
            <w:webHidden/>
          </w:rPr>
          <w:fldChar w:fldCharType="end"/>
        </w:r>
      </w:hyperlink>
    </w:p>
    <w:p w:rsidR="00294F18" w:rsidRDefault="007811E7">
      <w:pPr>
        <w:pStyle w:val="TableofFigures"/>
        <w:tabs>
          <w:tab w:val="right" w:leader="dot" w:pos="9038"/>
        </w:tabs>
        <w:rPr>
          <w:rFonts w:asciiTheme="minorHAnsi" w:eastAsiaTheme="minorEastAsia" w:hAnsiTheme="minorHAnsi" w:cstheme="minorBidi"/>
          <w:noProof/>
          <w:lang w:eastAsia="en-SG"/>
        </w:rPr>
      </w:pPr>
      <w:hyperlink w:anchor="_Toc408845751" w:history="1">
        <w:r w:rsidR="00294F18" w:rsidRPr="00F9439D">
          <w:rPr>
            <w:rStyle w:val="Hyperlink"/>
            <w:rFonts w:ascii="Times New Roman" w:hAnsi="Times New Roman"/>
            <w:noProof/>
          </w:rPr>
          <w:t>Figure 353 - FCT IR Creation context menu</w:t>
        </w:r>
        <w:r w:rsidR="00294F18">
          <w:rPr>
            <w:noProof/>
            <w:webHidden/>
          </w:rPr>
          <w:tab/>
        </w:r>
        <w:r w:rsidR="00294F18">
          <w:rPr>
            <w:noProof/>
            <w:webHidden/>
          </w:rPr>
          <w:fldChar w:fldCharType="begin"/>
        </w:r>
        <w:r w:rsidR="00294F18">
          <w:rPr>
            <w:noProof/>
            <w:webHidden/>
          </w:rPr>
          <w:instrText xml:space="preserve"> PAGEREF _Toc408845751 \h </w:instrText>
        </w:r>
        <w:r w:rsidR="00294F18">
          <w:rPr>
            <w:noProof/>
            <w:webHidden/>
          </w:rPr>
        </w:r>
        <w:r w:rsidR="00294F18">
          <w:rPr>
            <w:noProof/>
            <w:webHidden/>
          </w:rPr>
          <w:fldChar w:fldCharType="separate"/>
        </w:r>
        <w:r w:rsidR="00F51F09">
          <w:rPr>
            <w:noProof/>
            <w:webHidden/>
          </w:rPr>
          <w:t>953</w:t>
        </w:r>
        <w:r w:rsidR="00294F18">
          <w:rPr>
            <w:noProof/>
            <w:webHidden/>
          </w:rPr>
          <w:fldChar w:fldCharType="end"/>
        </w:r>
      </w:hyperlink>
    </w:p>
    <w:p w:rsidR="00294F18" w:rsidRDefault="007811E7">
      <w:pPr>
        <w:pStyle w:val="TableofFigures"/>
        <w:tabs>
          <w:tab w:val="right" w:leader="dot" w:pos="9038"/>
        </w:tabs>
        <w:rPr>
          <w:rFonts w:asciiTheme="minorHAnsi" w:eastAsiaTheme="minorEastAsia" w:hAnsiTheme="minorHAnsi" w:cstheme="minorBidi"/>
          <w:noProof/>
          <w:lang w:eastAsia="en-SG"/>
        </w:rPr>
      </w:pPr>
      <w:hyperlink w:anchor="_Toc408845752" w:history="1">
        <w:r w:rsidR="00294F18" w:rsidRPr="00F9439D">
          <w:rPr>
            <w:rStyle w:val="Hyperlink"/>
            <w:rFonts w:ascii="Times New Roman" w:hAnsi="Times New Roman"/>
            <w:noProof/>
          </w:rPr>
          <w:t>Figure 354 - Tunnel IR Creation context menu</w:t>
        </w:r>
        <w:r w:rsidR="00294F18">
          <w:rPr>
            <w:noProof/>
            <w:webHidden/>
          </w:rPr>
          <w:tab/>
        </w:r>
        <w:r w:rsidR="00294F18">
          <w:rPr>
            <w:noProof/>
            <w:webHidden/>
          </w:rPr>
          <w:fldChar w:fldCharType="begin"/>
        </w:r>
        <w:r w:rsidR="00294F18">
          <w:rPr>
            <w:noProof/>
            <w:webHidden/>
          </w:rPr>
          <w:instrText xml:space="preserve"> PAGEREF _Toc408845752 \h </w:instrText>
        </w:r>
        <w:r w:rsidR="00294F18">
          <w:rPr>
            <w:noProof/>
            <w:webHidden/>
          </w:rPr>
        </w:r>
        <w:r w:rsidR="00294F18">
          <w:rPr>
            <w:noProof/>
            <w:webHidden/>
          </w:rPr>
          <w:fldChar w:fldCharType="separate"/>
        </w:r>
        <w:r w:rsidR="00F51F09">
          <w:rPr>
            <w:noProof/>
            <w:webHidden/>
          </w:rPr>
          <w:t>954</w:t>
        </w:r>
        <w:r w:rsidR="00294F18">
          <w:rPr>
            <w:noProof/>
            <w:webHidden/>
          </w:rPr>
          <w:fldChar w:fldCharType="end"/>
        </w:r>
      </w:hyperlink>
    </w:p>
    <w:p w:rsidR="00294F18" w:rsidRDefault="007811E7">
      <w:pPr>
        <w:pStyle w:val="TableofFigures"/>
        <w:tabs>
          <w:tab w:val="right" w:leader="dot" w:pos="9038"/>
        </w:tabs>
        <w:rPr>
          <w:rFonts w:asciiTheme="minorHAnsi" w:eastAsiaTheme="minorEastAsia" w:hAnsiTheme="minorHAnsi" w:cstheme="minorBidi"/>
          <w:noProof/>
          <w:lang w:eastAsia="en-SG"/>
        </w:rPr>
      </w:pPr>
      <w:hyperlink w:anchor="_Toc408845753" w:history="1">
        <w:r w:rsidR="00294F18" w:rsidRPr="00F9439D">
          <w:rPr>
            <w:rStyle w:val="Hyperlink"/>
            <w:rFonts w:ascii="Times New Roman" w:hAnsi="Times New Roman"/>
            <w:noProof/>
          </w:rPr>
          <w:t>Figure 355 - FCT IR Creation context menu</w:t>
        </w:r>
        <w:r w:rsidR="00294F18">
          <w:rPr>
            <w:noProof/>
            <w:webHidden/>
          </w:rPr>
          <w:tab/>
        </w:r>
        <w:r w:rsidR="00294F18">
          <w:rPr>
            <w:noProof/>
            <w:webHidden/>
          </w:rPr>
          <w:fldChar w:fldCharType="begin"/>
        </w:r>
        <w:r w:rsidR="00294F18">
          <w:rPr>
            <w:noProof/>
            <w:webHidden/>
          </w:rPr>
          <w:instrText xml:space="preserve"> PAGEREF _Toc408845753 \h </w:instrText>
        </w:r>
        <w:r w:rsidR="00294F18">
          <w:rPr>
            <w:noProof/>
            <w:webHidden/>
          </w:rPr>
        </w:r>
        <w:r w:rsidR="00294F18">
          <w:rPr>
            <w:noProof/>
            <w:webHidden/>
          </w:rPr>
          <w:fldChar w:fldCharType="separate"/>
        </w:r>
        <w:r w:rsidR="00F51F09">
          <w:rPr>
            <w:noProof/>
            <w:webHidden/>
          </w:rPr>
          <w:t>957</w:t>
        </w:r>
        <w:r w:rsidR="00294F18">
          <w:rPr>
            <w:noProof/>
            <w:webHidden/>
          </w:rPr>
          <w:fldChar w:fldCharType="end"/>
        </w:r>
      </w:hyperlink>
    </w:p>
    <w:p w:rsidR="00294F18" w:rsidRDefault="007811E7">
      <w:pPr>
        <w:pStyle w:val="TableofFigures"/>
        <w:tabs>
          <w:tab w:val="right" w:leader="dot" w:pos="9038"/>
        </w:tabs>
        <w:rPr>
          <w:rFonts w:asciiTheme="minorHAnsi" w:eastAsiaTheme="minorEastAsia" w:hAnsiTheme="minorHAnsi" w:cstheme="minorBidi"/>
          <w:noProof/>
          <w:lang w:eastAsia="en-SG"/>
        </w:rPr>
      </w:pPr>
      <w:hyperlink w:anchor="_Toc408845754" w:history="1">
        <w:r w:rsidR="00294F18" w:rsidRPr="00F9439D">
          <w:rPr>
            <w:rStyle w:val="Hyperlink"/>
            <w:rFonts w:ascii="Times New Roman" w:hAnsi="Times New Roman"/>
            <w:noProof/>
          </w:rPr>
          <w:t>Figure 356 - FCT IR Creation context menu</w:t>
        </w:r>
        <w:r w:rsidR="00294F18">
          <w:rPr>
            <w:noProof/>
            <w:webHidden/>
          </w:rPr>
          <w:tab/>
        </w:r>
        <w:r w:rsidR="00294F18">
          <w:rPr>
            <w:noProof/>
            <w:webHidden/>
          </w:rPr>
          <w:fldChar w:fldCharType="begin"/>
        </w:r>
        <w:r w:rsidR="00294F18">
          <w:rPr>
            <w:noProof/>
            <w:webHidden/>
          </w:rPr>
          <w:instrText xml:space="preserve"> PAGEREF _Toc408845754 \h </w:instrText>
        </w:r>
        <w:r w:rsidR="00294F18">
          <w:rPr>
            <w:noProof/>
            <w:webHidden/>
          </w:rPr>
        </w:r>
        <w:r w:rsidR="00294F18">
          <w:rPr>
            <w:noProof/>
            <w:webHidden/>
          </w:rPr>
          <w:fldChar w:fldCharType="separate"/>
        </w:r>
        <w:r w:rsidR="00F51F09">
          <w:rPr>
            <w:noProof/>
            <w:webHidden/>
          </w:rPr>
          <w:t>958</w:t>
        </w:r>
        <w:r w:rsidR="00294F18">
          <w:rPr>
            <w:noProof/>
            <w:webHidden/>
          </w:rPr>
          <w:fldChar w:fldCharType="end"/>
        </w:r>
      </w:hyperlink>
    </w:p>
    <w:p w:rsidR="00294F18" w:rsidRDefault="007811E7">
      <w:pPr>
        <w:pStyle w:val="TableofFigures"/>
        <w:tabs>
          <w:tab w:val="right" w:leader="dot" w:pos="9038"/>
        </w:tabs>
        <w:rPr>
          <w:rFonts w:asciiTheme="minorHAnsi" w:eastAsiaTheme="minorEastAsia" w:hAnsiTheme="minorHAnsi" w:cstheme="minorBidi"/>
          <w:noProof/>
          <w:lang w:eastAsia="en-SG"/>
        </w:rPr>
      </w:pPr>
      <w:hyperlink w:anchor="_Toc408845755" w:history="1">
        <w:r w:rsidR="00294F18" w:rsidRPr="00F9439D">
          <w:rPr>
            <w:rStyle w:val="Hyperlink"/>
            <w:rFonts w:ascii="Times New Roman" w:hAnsi="Times New Roman"/>
            <w:noProof/>
          </w:rPr>
          <w:t>Figure 357 - FCT IR Creation context menu</w:t>
        </w:r>
        <w:r w:rsidR="00294F18">
          <w:rPr>
            <w:noProof/>
            <w:webHidden/>
          </w:rPr>
          <w:tab/>
        </w:r>
        <w:r w:rsidR="00294F18">
          <w:rPr>
            <w:noProof/>
            <w:webHidden/>
          </w:rPr>
          <w:fldChar w:fldCharType="begin"/>
        </w:r>
        <w:r w:rsidR="00294F18">
          <w:rPr>
            <w:noProof/>
            <w:webHidden/>
          </w:rPr>
          <w:instrText xml:space="preserve"> PAGEREF _Toc408845755 \h </w:instrText>
        </w:r>
        <w:r w:rsidR="00294F18">
          <w:rPr>
            <w:noProof/>
            <w:webHidden/>
          </w:rPr>
        </w:r>
        <w:r w:rsidR="00294F18">
          <w:rPr>
            <w:noProof/>
            <w:webHidden/>
          </w:rPr>
          <w:fldChar w:fldCharType="separate"/>
        </w:r>
        <w:r w:rsidR="00F51F09">
          <w:rPr>
            <w:noProof/>
            <w:webHidden/>
          </w:rPr>
          <w:t>960</w:t>
        </w:r>
        <w:r w:rsidR="00294F18">
          <w:rPr>
            <w:noProof/>
            <w:webHidden/>
          </w:rPr>
          <w:fldChar w:fldCharType="end"/>
        </w:r>
      </w:hyperlink>
    </w:p>
    <w:p w:rsidR="00294F18" w:rsidRDefault="007811E7">
      <w:pPr>
        <w:pStyle w:val="TableofFigures"/>
        <w:tabs>
          <w:tab w:val="right" w:leader="dot" w:pos="9038"/>
        </w:tabs>
        <w:rPr>
          <w:rFonts w:asciiTheme="minorHAnsi" w:eastAsiaTheme="minorEastAsia" w:hAnsiTheme="minorHAnsi" w:cstheme="minorBidi"/>
          <w:noProof/>
          <w:lang w:eastAsia="en-SG"/>
        </w:rPr>
      </w:pPr>
      <w:hyperlink w:anchor="_Toc408845756" w:history="1">
        <w:r w:rsidR="00294F18" w:rsidRPr="00F9439D">
          <w:rPr>
            <w:rStyle w:val="Hyperlink"/>
            <w:rFonts w:ascii="Times New Roman" w:hAnsi="Times New Roman"/>
            <w:noProof/>
          </w:rPr>
          <w:t>Figure 358 - Tunnel IR Creation context menu</w:t>
        </w:r>
        <w:r w:rsidR="00294F18">
          <w:rPr>
            <w:noProof/>
            <w:webHidden/>
          </w:rPr>
          <w:tab/>
        </w:r>
        <w:r w:rsidR="00294F18">
          <w:rPr>
            <w:noProof/>
            <w:webHidden/>
          </w:rPr>
          <w:fldChar w:fldCharType="begin"/>
        </w:r>
        <w:r w:rsidR="00294F18">
          <w:rPr>
            <w:noProof/>
            <w:webHidden/>
          </w:rPr>
          <w:instrText xml:space="preserve"> PAGEREF _Toc408845756 \h </w:instrText>
        </w:r>
        <w:r w:rsidR="00294F18">
          <w:rPr>
            <w:noProof/>
            <w:webHidden/>
          </w:rPr>
        </w:r>
        <w:r w:rsidR="00294F18">
          <w:rPr>
            <w:noProof/>
            <w:webHidden/>
          </w:rPr>
          <w:fldChar w:fldCharType="separate"/>
        </w:r>
        <w:r w:rsidR="00F51F09">
          <w:rPr>
            <w:noProof/>
            <w:webHidden/>
          </w:rPr>
          <w:t>961</w:t>
        </w:r>
        <w:r w:rsidR="00294F18">
          <w:rPr>
            <w:noProof/>
            <w:webHidden/>
          </w:rPr>
          <w:fldChar w:fldCharType="end"/>
        </w:r>
      </w:hyperlink>
    </w:p>
    <w:p w:rsidR="00294F18" w:rsidRDefault="007811E7">
      <w:pPr>
        <w:pStyle w:val="TableofFigures"/>
        <w:tabs>
          <w:tab w:val="right" w:leader="dot" w:pos="9038"/>
        </w:tabs>
        <w:rPr>
          <w:rFonts w:asciiTheme="minorHAnsi" w:eastAsiaTheme="minorEastAsia" w:hAnsiTheme="minorHAnsi" w:cstheme="minorBidi"/>
          <w:noProof/>
          <w:lang w:eastAsia="en-SG"/>
        </w:rPr>
      </w:pPr>
      <w:hyperlink w:anchor="_Toc408845757" w:history="1">
        <w:r w:rsidR="00294F18" w:rsidRPr="00F9439D">
          <w:rPr>
            <w:rStyle w:val="Hyperlink"/>
            <w:rFonts w:ascii="Times New Roman" w:hAnsi="Times New Roman"/>
            <w:noProof/>
          </w:rPr>
          <w:t>Figure 359 - WVT IR Creation context menu – Start Point</w:t>
        </w:r>
        <w:r w:rsidR="00294F18">
          <w:rPr>
            <w:noProof/>
            <w:webHidden/>
          </w:rPr>
          <w:tab/>
        </w:r>
        <w:r w:rsidR="00294F18">
          <w:rPr>
            <w:noProof/>
            <w:webHidden/>
          </w:rPr>
          <w:fldChar w:fldCharType="begin"/>
        </w:r>
        <w:r w:rsidR="00294F18">
          <w:rPr>
            <w:noProof/>
            <w:webHidden/>
          </w:rPr>
          <w:instrText xml:space="preserve"> PAGEREF _Toc408845757 \h </w:instrText>
        </w:r>
        <w:r w:rsidR="00294F18">
          <w:rPr>
            <w:noProof/>
            <w:webHidden/>
          </w:rPr>
        </w:r>
        <w:r w:rsidR="00294F18">
          <w:rPr>
            <w:noProof/>
            <w:webHidden/>
          </w:rPr>
          <w:fldChar w:fldCharType="separate"/>
        </w:r>
        <w:r w:rsidR="00F51F09">
          <w:rPr>
            <w:noProof/>
            <w:webHidden/>
          </w:rPr>
          <w:t>964</w:t>
        </w:r>
        <w:r w:rsidR="00294F18">
          <w:rPr>
            <w:noProof/>
            <w:webHidden/>
          </w:rPr>
          <w:fldChar w:fldCharType="end"/>
        </w:r>
      </w:hyperlink>
    </w:p>
    <w:p w:rsidR="00294F18" w:rsidRDefault="007811E7">
      <w:pPr>
        <w:pStyle w:val="TableofFigures"/>
        <w:tabs>
          <w:tab w:val="right" w:leader="dot" w:pos="9038"/>
        </w:tabs>
        <w:rPr>
          <w:rFonts w:asciiTheme="minorHAnsi" w:eastAsiaTheme="minorEastAsia" w:hAnsiTheme="minorHAnsi" w:cstheme="minorBidi"/>
          <w:noProof/>
          <w:lang w:eastAsia="en-SG"/>
        </w:rPr>
      </w:pPr>
      <w:hyperlink w:anchor="_Toc408845758" w:history="1">
        <w:r w:rsidR="00294F18" w:rsidRPr="00F9439D">
          <w:rPr>
            <w:rStyle w:val="Hyperlink"/>
            <w:rFonts w:ascii="Times New Roman" w:hAnsi="Times New Roman"/>
            <w:noProof/>
          </w:rPr>
          <w:t>Figure 360 - WVT IR Creation context menu – End Point</w:t>
        </w:r>
        <w:r w:rsidR="00294F18">
          <w:rPr>
            <w:noProof/>
            <w:webHidden/>
          </w:rPr>
          <w:tab/>
        </w:r>
        <w:r w:rsidR="00294F18">
          <w:rPr>
            <w:noProof/>
            <w:webHidden/>
          </w:rPr>
          <w:fldChar w:fldCharType="begin"/>
        </w:r>
        <w:r w:rsidR="00294F18">
          <w:rPr>
            <w:noProof/>
            <w:webHidden/>
          </w:rPr>
          <w:instrText xml:space="preserve"> PAGEREF _Toc408845758 \h </w:instrText>
        </w:r>
        <w:r w:rsidR="00294F18">
          <w:rPr>
            <w:noProof/>
            <w:webHidden/>
          </w:rPr>
        </w:r>
        <w:r w:rsidR="00294F18">
          <w:rPr>
            <w:noProof/>
            <w:webHidden/>
          </w:rPr>
          <w:fldChar w:fldCharType="separate"/>
        </w:r>
        <w:r w:rsidR="00F51F09">
          <w:rPr>
            <w:noProof/>
            <w:webHidden/>
          </w:rPr>
          <w:t>966</w:t>
        </w:r>
        <w:r w:rsidR="00294F18">
          <w:rPr>
            <w:noProof/>
            <w:webHidden/>
          </w:rPr>
          <w:fldChar w:fldCharType="end"/>
        </w:r>
      </w:hyperlink>
    </w:p>
    <w:p w:rsidR="00294F18" w:rsidRDefault="007811E7">
      <w:pPr>
        <w:pStyle w:val="TableofFigures"/>
        <w:tabs>
          <w:tab w:val="right" w:leader="dot" w:pos="9038"/>
        </w:tabs>
        <w:rPr>
          <w:rFonts w:asciiTheme="minorHAnsi" w:eastAsiaTheme="minorEastAsia" w:hAnsiTheme="minorHAnsi" w:cstheme="minorBidi"/>
          <w:noProof/>
          <w:lang w:eastAsia="en-SG"/>
        </w:rPr>
      </w:pPr>
      <w:hyperlink w:anchor="_Toc408845759" w:history="1">
        <w:r w:rsidR="00294F18" w:rsidRPr="00F9439D">
          <w:rPr>
            <w:rStyle w:val="Hyperlink"/>
            <w:rFonts w:ascii="Times New Roman" w:hAnsi="Times New Roman"/>
            <w:noProof/>
          </w:rPr>
          <w:t>Figure 361 - WVT IR Creation context menu – Start Point</w:t>
        </w:r>
        <w:r w:rsidR="00294F18">
          <w:rPr>
            <w:noProof/>
            <w:webHidden/>
          </w:rPr>
          <w:tab/>
        </w:r>
        <w:r w:rsidR="00294F18">
          <w:rPr>
            <w:noProof/>
            <w:webHidden/>
          </w:rPr>
          <w:fldChar w:fldCharType="begin"/>
        </w:r>
        <w:r w:rsidR="00294F18">
          <w:rPr>
            <w:noProof/>
            <w:webHidden/>
          </w:rPr>
          <w:instrText xml:space="preserve"> PAGEREF _Toc408845759 \h </w:instrText>
        </w:r>
        <w:r w:rsidR="00294F18">
          <w:rPr>
            <w:noProof/>
            <w:webHidden/>
          </w:rPr>
        </w:r>
        <w:r w:rsidR="00294F18">
          <w:rPr>
            <w:noProof/>
            <w:webHidden/>
          </w:rPr>
          <w:fldChar w:fldCharType="separate"/>
        </w:r>
        <w:r w:rsidR="00F51F09">
          <w:rPr>
            <w:noProof/>
            <w:webHidden/>
          </w:rPr>
          <w:t>968</w:t>
        </w:r>
        <w:r w:rsidR="00294F18">
          <w:rPr>
            <w:noProof/>
            <w:webHidden/>
          </w:rPr>
          <w:fldChar w:fldCharType="end"/>
        </w:r>
      </w:hyperlink>
    </w:p>
    <w:p w:rsidR="00294F18" w:rsidRDefault="007811E7">
      <w:pPr>
        <w:pStyle w:val="TableofFigures"/>
        <w:tabs>
          <w:tab w:val="right" w:leader="dot" w:pos="9038"/>
        </w:tabs>
        <w:rPr>
          <w:rFonts w:asciiTheme="minorHAnsi" w:eastAsiaTheme="minorEastAsia" w:hAnsiTheme="minorHAnsi" w:cstheme="minorBidi"/>
          <w:noProof/>
          <w:lang w:eastAsia="en-SG"/>
        </w:rPr>
      </w:pPr>
      <w:hyperlink w:anchor="_Toc408845760" w:history="1">
        <w:r w:rsidR="00294F18" w:rsidRPr="00F9439D">
          <w:rPr>
            <w:rStyle w:val="Hyperlink"/>
            <w:rFonts w:ascii="Times New Roman" w:hAnsi="Times New Roman"/>
            <w:noProof/>
          </w:rPr>
          <w:t>Figure 362 - Tunnel IR Creation context menu – WVT IR Creation</w:t>
        </w:r>
        <w:r w:rsidR="00294F18">
          <w:rPr>
            <w:noProof/>
            <w:webHidden/>
          </w:rPr>
          <w:tab/>
        </w:r>
        <w:r w:rsidR="00294F18">
          <w:rPr>
            <w:noProof/>
            <w:webHidden/>
          </w:rPr>
          <w:fldChar w:fldCharType="begin"/>
        </w:r>
        <w:r w:rsidR="00294F18">
          <w:rPr>
            <w:noProof/>
            <w:webHidden/>
          </w:rPr>
          <w:instrText xml:space="preserve"> PAGEREF _Toc408845760 \h </w:instrText>
        </w:r>
        <w:r w:rsidR="00294F18">
          <w:rPr>
            <w:noProof/>
            <w:webHidden/>
          </w:rPr>
        </w:r>
        <w:r w:rsidR="00294F18">
          <w:rPr>
            <w:noProof/>
            <w:webHidden/>
          </w:rPr>
          <w:fldChar w:fldCharType="separate"/>
        </w:r>
        <w:r w:rsidR="00F51F09">
          <w:rPr>
            <w:noProof/>
            <w:webHidden/>
          </w:rPr>
          <w:t>969</w:t>
        </w:r>
        <w:r w:rsidR="00294F18">
          <w:rPr>
            <w:noProof/>
            <w:webHidden/>
          </w:rPr>
          <w:fldChar w:fldCharType="end"/>
        </w:r>
      </w:hyperlink>
    </w:p>
    <w:p w:rsidR="00294F18" w:rsidRDefault="007811E7">
      <w:pPr>
        <w:pStyle w:val="TableofFigures"/>
        <w:tabs>
          <w:tab w:val="right" w:leader="dot" w:pos="9038"/>
        </w:tabs>
        <w:rPr>
          <w:rFonts w:asciiTheme="minorHAnsi" w:eastAsiaTheme="minorEastAsia" w:hAnsiTheme="minorHAnsi" w:cstheme="minorBidi"/>
          <w:noProof/>
          <w:lang w:eastAsia="en-SG"/>
        </w:rPr>
      </w:pPr>
      <w:hyperlink w:anchor="_Toc408845761" w:history="1">
        <w:r w:rsidR="00294F18" w:rsidRPr="00F9439D">
          <w:rPr>
            <w:rStyle w:val="Hyperlink"/>
            <w:rFonts w:ascii="Times New Roman" w:hAnsi="Times New Roman"/>
            <w:noProof/>
          </w:rPr>
          <w:t>Figure 363 - Display Traffic Alerts</w:t>
        </w:r>
        <w:r w:rsidR="00294F18">
          <w:rPr>
            <w:noProof/>
            <w:webHidden/>
          </w:rPr>
          <w:tab/>
        </w:r>
        <w:r w:rsidR="00294F18">
          <w:rPr>
            <w:noProof/>
            <w:webHidden/>
          </w:rPr>
          <w:fldChar w:fldCharType="begin"/>
        </w:r>
        <w:r w:rsidR="00294F18">
          <w:rPr>
            <w:noProof/>
            <w:webHidden/>
          </w:rPr>
          <w:instrText xml:space="preserve"> PAGEREF _Toc408845761 \h </w:instrText>
        </w:r>
        <w:r w:rsidR="00294F18">
          <w:rPr>
            <w:noProof/>
            <w:webHidden/>
          </w:rPr>
        </w:r>
        <w:r w:rsidR="00294F18">
          <w:rPr>
            <w:noProof/>
            <w:webHidden/>
          </w:rPr>
          <w:fldChar w:fldCharType="separate"/>
        </w:r>
        <w:r w:rsidR="00F51F09">
          <w:rPr>
            <w:noProof/>
            <w:webHidden/>
          </w:rPr>
          <w:t>971</w:t>
        </w:r>
        <w:r w:rsidR="00294F18">
          <w:rPr>
            <w:noProof/>
            <w:webHidden/>
          </w:rPr>
          <w:fldChar w:fldCharType="end"/>
        </w:r>
      </w:hyperlink>
    </w:p>
    <w:p w:rsidR="00294F18" w:rsidRDefault="007811E7">
      <w:pPr>
        <w:pStyle w:val="TableofFigures"/>
        <w:tabs>
          <w:tab w:val="right" w:leader="dot" w:pos="9038"/>
        </w:tabs>
        <w:rPr>
          <w:rFonts w:asciiTheme="minorHAnsi" w:eastAsiaTheme="minorEastAsia" w:hAnsiTheme="minorHAnsi" w:cstheme="minorBidi"/>
          <w:noProof/>
          <w:lang w:eastAsia="en-SG"/>
        </w:rPr>
      </w:pPr>
      <w:hyperlink w:anchor="_Toc408845762" w:history="1">
        <w:r w:rsidR="00294F18" w:rsidRPr="00F9439D">
          <w:rPr>
            <w:rStyle w:val="Hyperlink"/>
            <w:rFonts w:ascii="Times New Roman" w:hAnsi="Times New Roman"/>
            <w:noProof/>
          </w:rPr>
          <w:t xml:space="preserve">Figure 364 - </w:t>
        </w:r>
        <w:r w:rsidR="00294F18" w:rsidRPr="00F9439D">
          <w:rPr>
            <w:rStyle w:val="Hyperlink"/>
            <w:rFonts w:ascii="Times New Roman" w:hAnsi="Times New Roman"/>
            <w:noProof/>
            <w:lang w:val="en-GB"/>
          </w:rPr>
          <w:t>A map with Speed example</w:t>
        </w:r>
        <w:r w:rsidR="00294F18">
          <w:rPr>
            <w:noProof/>
            <w:webHidden/>
          </w:rPr>
          <w:tab/>
        </w:r>
        <w:r w:rsidR="00294F18">
          <w:rPr>
            <w:noProof/>
            <w:webHidden/>
          </w:rPr>
          <w:fldChar w:fldCharType="begin"/>
        </w:r>
        <w:r w:rsidR="00294F18">
          <w:rPr>
            <w:noProof/>
            <w:webHidden/>
          </w:rPr>
          <w:instrText xml:space="preserve"> PAGEREF _Toc408845762 \h </w:instrText>
        </w:r>
        <w:r w:rsidR="00294F18">
          <w:rPr>
            <w:noProof/>
            <w:webHidden/>
          </w:rPr>
        </w:r>
        <w:r w:rsidR="00294F18">
          <w:rPr>
            <w:noProof/>
            <w:webHidden/>
          </w:rPr>
          <w:fldChar w:fldCharType="separate"/>
        </w:r>
        <w:r w:rsidR="00F51F09">
          <w:rPr>
            <w:noProof/>
            <w:webHidden/>
          </w:rPr>
          <w:t>974</w:t>
        </w:r>
        <w:r w:rsidR="00294F18">
          <w:rPr>
            <w:noProof/>
            <w:webHidden/>
          </w:rPr>
          <w:fldChar w:fldCharType="end"/>
        </w:r>
      </w:hyperlink>
    </w:p>
    <w:p w:rsidR="00294F18" w:rsidRDefault="007811E7">
      <w:pPr>
        <w:pStyle w:val="TableofFigures"/>
        <w:tabs>
          <w:tab w:val="right" w:leader="dot" w:pos="9038"/>
        </w:tabs>
        <w:rPr>
          <w:rFonts w:asciiTheme="minorHAnsi" w:eastAsiaTheme="minorEastAsia" w:hAnsiTheme="minorHAnsi" w:cstheme="minorBidi"/>
          <w:noProof/>
          <w:lang w:eastAsia="en-SG"/>
        </w:rPr>
      </w:pPr>
      <w:hyperlink w:anchor="_Toc408845763" w:history="1">
        <w:r w:rsidR="00294F18" w:rsidRPr="00F9439D">
          <w:rPr>
            <w:rStyle w:val="Hyperlink"/>
            <w:noProof/>
          </w:rPr>
          <w:t xml:space="preserve">Figure 365 - </w:t>
        </w:r>
        <w:r w:rsidR="00294F18" w:rsidRPr="00F9439D">
          <w:rPr>
            <w:rStyle w:val="Hyperlink"/>
            <w:noProof/>
            <w:lang w:val="en-GB"/>
          </w:rPr>
          <w:t>Display System Health Status diagram</w:t>
        </w:r>
        <w:r w:rsidR="00294F18">
          <w:rPr>
            <w:noProof/>
            <w:webHidden/>
          </w:rPr>
          <w:tab/>
        </w:r>
        <w:r w:rsidR="00294F18">
          <w:rPr>
            <w:noProof/>
            <w:webHidden/>
          </w:rPr>
          <w:fldChar w:fldCharType="begin"/>
        </w:r>
        <w:r w:rsidR="00294F18">
          <w:rPr>
            <w:noProof/>
            <w:webHidden/>
          </w:rPr>
          <w:instrText xml:space="preserve"> PAGEREF _Toc408845763 \h </w:instrText>
        </w:r>
        <w:r w:rsidR="00294F18">
          <w:rPr>
            <w:noProof/>
            <w:webHidden/>
          </w:rPr>
        </w:r>
        <w:r w:rsidR="00294F18">
          <w:rPr>
            <w:noProof/>
            <w:webHidden/>
          </w:rPr>
          <w:fldChar w:fldCharType="separate"/>
        </w:r>
        <w:r w:rsidR="00F51F09">
          <w:rPr>
            <w:noProof/>
            <w:webHidden/>
          </w:rPr>
          <w:t>979</w:t>
        </w:r>
        <w:r w:rsidR="00294F18">
          <w:rPr>
            <w:noProof/>
            <w:webHidden/>
          </w:rPr>
          <w:fldChar w:fldCharType="end"/>
        </w:r>
      </w:hyperlink>
    </w:p>
    <w:p w:rsidR="00294F18" w:rsidRDefault="007811E7">
      <w:pPr>
        <w:pStyle w:val="TableofFigures"/>
        <w:tabs>
          <w:tab w:val="right" w:leader="dot" w:pos="9038"/>
        </w:tabs>
        <w:rPr>
          <w:rFonts w:asciiTheme="minorHAnsi" w:eastAsiaTheme="minorEastAsia" w:hAnsiTheme="minorHAnsi" w:cstheme="minorBidi"/>
          <w:noProof/>
          <w:lang w:eastAsia="en-SG"/>
        </w:rPr>
      </w:pPr>
      <w:hyperlink w:anchor="_Toc408845764" w:history="1">
        <w:r w:rsidR="00294F18" w:rsidRPr="00F9439D">
          <w:rPr>
            <w:rStyle w:val="Hyperlink"/>
            <w:noProof/>
          </w:rPr>
          <w:t xml:space="preserve">Figure 366 - </w:t>
        </w:r>
        <w:r w:rsidR="00294F18" w:rsidRPr="00F9439D">
          <w:rPr>
            <w:rStyle w:val="Hyperlink"/>
            <w:noProof/>
            <w:lang w:val="en-US"/>
          </w:rPr>
          <w:t xml:space="preserve">Display </w:t>
        </w:r>
        <w:r w:rsidR="00294F18" w:rsidRPr="00F9439D">
          <w:rPr>
            <w:rStyle w:val="Hyperlink"/>
            <w:noProof/>
            <w:lang w:val="en-GB"/>
          </w:rPr>
          <w:t>EMAS Health Status diagram</w:t>
        </w:r>
        <w:r w:rsidR="00294F18">
          <w:rPr>
            <w:noProof/>
            <w:webHidden/>
          </w:rPr>
          <w:tab/>
        </w:r>
        <w:r w:rsidR="00294F18">
          <w:rPr>
            <w:noProof/>
            <w:webHidden/>
          </w:rPr>
          <w:fldChar w:fldCharType="begin"/>
        </w:r>
        <w:r w:rsidR="00294F18">
          <w:rPr>
            <w:noProof/>
            <w:webHidden/>
          </w:rPr>
          <w:instrText xml:space="preserve"> PAGEREF _Toc408845764 \h </w:instrText>
        </w:r>
        <w:r w:rsidR="00294F18">
          <w:rPr>
            <w:noProof/>
            <w:webHidden/>
          </w:rPr>
        </w:r>
        <w:r w:rsidR="00294F18">
          <w:rPr>
            <w:noProof/>
            <w:webHidden/>
          </w:rPr>
          <w:fldChar w:fldCharType="separate"/>
        </w:r>
        <w:r w:rsidR="00F51F09">
          <w:rPr>
            <w:noProof/>
            <w:webHidden/>
          </w:rPr>
          <w:t>981</w:t>
        </w:r>
        <w:r w:rsidR="00294F18">
          <w:rPr>
            <w:noProof/>
            <w:webHidden/>
          </w:rPr>
          <w:fldChar w:fldCharType="end"/>
        </w:r>
      </w:hyperlink>
    </w:p>
    <w:p w:rsidR="00294F18" w:rsidRDefault="007811E7">
      <w:pPr>
        <w:pStyle w:val="TableofFigures"/>
        <w:tabs>
          <w:tab w:val="right" w:leader="dot" w:pos="9038"/>
        </w:tabs>
        <w:rPr>
          <w:rFonts w:asciiTheme="minorHAnsi" w:eastAsiaTheme="minorEastAsia" w:hAnsiTheme="minorHAnsi" w:cstheme="minorBidi"/>
          <w:noProof/>
          <w:lang w:eastAsia="en-SG"/>
        </w:rPr>
      </w:pPr>
      <w:hyperlink w:anchor="_Toc408845765" w:history="1">
        <w:r w:rsidR="00294F18" w:rsidRPr="00F9439D">
          <w:rPr>
            <w:rStyle w:val="Hyperlink"/>
            <w:noProof/>
          </w:rPr>
          <w:t xml:space="preserve">Figure 367 - </w:t>
        </w:r>
        <w:r w:rsidR="00294F18" w:rsidRPr="00F9439D">
          <w:rPr>
            <w:rStyle w:val="Hyperlink"/>
            <w:noProof/>
            <w:lang w:val="en-US"/>
          </w:rPr>
          <w:t xml:space="preserve">Display </w:t>
        </w:r>
        <w:r w:rsidR="00294F18" w:rsidRPr="00F9439D">
          <w:rPr>
            <w:rStyle w:val="Hyperlink"/>
            <w:noProof/>
            <w:lang w:val="en-GB"/>
          </w:rPr>
          <w:t>Junction Eye Health Status diagram</w:t>
        </w:r>
        <w:r w:rsidR="00294F18">
          <w:rPr>
            <w:noProof/>
            <w:webHidden/>
          </w:rPr>
          <w:tab/>
        </w:r>
        <w:r w:rsidR="00294F18">
          <w:rPr>
            <w:noProof/>
            <w:webHidden/>
          </w:rPr>
          <w:fldChar w:fldCharType="begin"/>
        </w:r>
        <w:r w:rsidR="00294F18">
          <w:rPr>
            <w:noProof/>
            <w:webHidden/>
          </w:rPr>
          <w:instrText xml:space="preserve"> PAGEREF _Toc408845765 \h </w:instrText>
        </w:r>
        <w:r w:rsidR="00294F18">
          <w:rPr>
            <w:noProof/>
            <w:webHidden/>
          </w:rPr>
        </w:r>
        <w:r w:rsidR="00294F18">
          <w:rPr>
            <w:noProof/>
            <w:webHidden/>
          </w:rPr>
          <w:fldChar w:fldCharType="separate"/>
        </w:r>
        <w:r w:rsidR="00F51F09">
          <w:rPr>
            <w:noProof/>
            <w:webHidden/>
          </w:rPr>
          <w:t>983</w:t>
        </w:r>
        <w:r w:rsidR="00294F18">
          <w:rPr>
            <w:noProof/>
            <w:webHidden/>
          </w:rPr>
          <w:fldChar w:fldCharType="end"/>
        </w:r>
      </w:hyperlink>
    </w:p>
    <w:p w:rsidR="00294F18" w:rsidRDefault="007811E7">
      <w:pPr>
        <w:pStyle w:val="TableofFigures"/>
        <w:tabs>
          <w:tab w:val="right" w:leader="dot" w:pos="9038"/>
        </w:tabs>
        <w:rPr>
          <w:rFonts w:asciiTheme="minorHAnsi" w:eastAsiaTheme="minorEastAsia" w:hAnsiTheme="minorHAnsi" w:cstheme="minorBidi"/>
          <w:noProof/>
          <w:lang w:eastAsia="en-SG"/>
        </w:rPr>
      </w:pPr>
      <w:hyperlink w:anchor="_Toc408845766" w:history="1">
        <w:r w:rsidR="00294F18" w:rsidRPr="00F9439D">
          <w:rPr>
            <w:rStyle w:val="Hyperlink"/>
            <w:noProof/>
          </w:rPr>
          <w:t xml:space="preserve">Figure 368 - </w:t>
        </w:r>
        <w:r w:rsidR="00294F18" w:rsidRPr="00F9439D">
          <w:rPr>
            <w:rStyle w:val="Hyperlink"/>
            <w:noProof/>
            <w:lang w:val="en-US"/>
          </w:rPr>
          <w:t xml:space="preserve">Display </w:t>
        </w:r>
        <w:r w:rsidR="00294F18" w:rsidRPr="00F9439D">
          <w:rPr>
            <w:rStyle w:val="Hyperlink"/>
            <w:noProof/>
            <w:lang w:val="en-GB"/>
          </w:rPr>
          <w:t>EA Health Status diagram</w:t>
        </w:r>
        <w:r w:rsidR="00294F18">
          <w:rPr>
            <w:noProof/>
            <w:webHidden/>
          </w:rPr>
          <w:tab/>
        </w:r>
        <w:r w:rsidR="00294F18">
          <w:rPr>
            <w:noProof/>
            <w:webHidden/>
          </w:rPr>
          <w:fldChar w:fldCharType="begin"/>
        </w:r>
        <w:r w:rsidR="00294F18">
          <w:rPr>
            <w:noProof/>
            <w:webHidden/>
          </w:rPr>
          <w:instrText xml:space="preserve"> PAGEREF _Toc408845766 \h </w:instrText>
        </w:r>
        <w:r w:rsidR="00294F18">
          <w:rPr>
            <w:noProof/>
            <w:webHidden/>
          </w:rPr>
        </w:r>
        <w:r w:rsidR="00294F18">
          <w:rPr>
            <w:noProof/>
            <w:webHidden/>
          </w:rPr>
          <w:fldChar w:fldCharType="separate"/>
        </w:r>
        <w:r w:rsidR="00F51F09">
          <w:rPr>
            <w:noProof/>
            <w:webHidden/>
          </w:rPr>
          <w:t>985</w:t>
        </w:r>
        <w:r w:rsidR="00294F18">
          <w:rPr>
            <w:noProof/>
            <w:webHidden/>
          </w:rPr>
          <w:fldChar w:fldCharType="end"/>
        </w:r>
      </w:hyperlink>
    </w:p>
    <w:p w:rsidR="00294F18" w:rsidRDefault="007811E7">
      <w:pPr>
        <w:pStyle w:val="TableofFigures"/>
        <w:tabs>
          <w:tab w:val="right" w:leader="dot" w:pos="9038"/>
        </w:tabs>
        <w:rPr>
          <w:rFonts w:asciiTheme="minorHAnsi" w:eastAsiaTheme="minorEastAsia" w:hAnsiTheme="minorHAnsi" w:cstheme="minorBidi"/>
          <w:noProof/>
          <w:lang w:eastAsia="en-SG"/>
        </w:rPr>
      </w:pPr>
      <w:hyperlink w:anchor="_Toc408845767" w:history="1">
        <w:r w:rsidR="00294F18" w:rsidRPr="00F9439D">
          <w:rPr>
            <w:rStyle w:val="Hyperlink"/>
            <w:noProof/>
          </w:rPr>
          <w:t xml:space="preserve">Figure 369 - </w:t>
        </w:r>
        <w:r w:rsidR="00294F18" w:rsidRPr="00F9439D">
          <w:rPr>
            <w:rStyle w:val="Hyperlink"/>
            <w:noProof/>
            <w:lang w:val="en-US"/>
          </w:rPr>
          <w:t xml:space="preserve">Display </w:t>
        </w:r>
        <w:r w:rsidR="00294F18" w:rsidRPr="00F9439D">
          <w:rPr>
            <w:rStyle w:val="Hyperlink"/>
            <w:noProof/>
            <w:lang w:val="en-GB"/>
          </w:rPr>
          <w:t>FELS Health Status diagram</w:t>
        </w:r>
        <w:r w:rsidR="00294F18">
          <w:rPr>
            <w:noProof/>
            <w:webHidden/>
          </w:rPr>
          <w:tab/>
        </w:r>
        <w:r w:rsidR="00294F18">
          <w:rPr>
            <w:noProof/>
            <w:webHidden/>
          </w:rPr>
          <w:fldChar w:fldCharType="begin"/>
        </w:r>
        <w:r w:rsidR="00294F18">
          <w:rPr>
            <w:noProof/>
            <w:webHidden/>
          </w:rPr>
          <w:instrText xml:space="preserve"> PAGEREF _Toc408845767 \h </w:instrText>
        </w:r>
        <w:r w:rsidR="00294F18">
          <w:rPr>
            <w:noProof/>
            <w:webHidden/>
          </w:rPr>
        </w:r>
        <w:r w:rsidR="00294F18">
          <w:rPr>
            <w:noProof/>
            <w:webHidden/>
          </w:rPr>
          <w:fldChar w:fldCharType="separate"/>
        </w:r>
        <w:r w:rsidR="00F51F09">
          <w:rPr>
            <w:noProof/>
            <w:webHidden/>
          </w:rPr>
          <w:t>987</w:t>
        </w:r>
        <w:r w:rsidR="00294F18">
          <w:rPr>
            <w:noProof/>
            <w:webHidden/>
          </w:rPr>
          <w:fldChar w:fldCharType="end"/>
        </w:r>
      </w:hyperlink>
    </w:p>
    <w:p w:rsidR="00294F18" w:rsidRDefault="007811E7">
      <w:pPr>
        <w:pStyle w:val="TableofFigures"/>
        <w:tabs>
          <w:tab w:val="right" w:leader="dot" w:pos="9038"/>
        </w:tabs>
        <w:rPr>
          <w:rFonts w:asciiTheme="minorHAnsi" w:eastAsiaTheme="minorEastAsia" w:hAnsiTheme="minorHAnsi" w:cstheme="minorBidi"/>
          <w:noProof/>
          <w:lang w:eastAsia="en-SG"/>
        </w:rPr>
      </w:pPr>
      <w:hyperlink w:anchor="_Toc408845768" w:history="1">
        <w:r w:rsidR="00294F18" w:rsidRPr="00F9439D">
          <w:rPr>
            <w:rStyle w:val="Hyperlink"/>
            <w:rFonts w:ascii="Times New Roman" w:hAnsi="Times New Roman"/>
            <w:noProof/>
          </w:rPr>
          <w:t xml:space="preserve">Figure 370 - </w:t>
        </w:r>
        <w:r w:rsidR="00294F18" w:rsidRPr="00F9439D">
          <w:rPr>
            <w:rStyle w:val="Hyperlink"/>
            <w:rFonts w:ascii="Times New Roman" w:hAnsi="Times New Roman"/>
            <w:noProof/>
            <w:lang w:val="en-GB"/>
          </w:rPr>
          <w:t>Display Short Tunnel Health Status diagram</w:t>
        </w:r>
        <w:r w:rsidR="00294F18">
          <w:rPr>
            <w:noProof/>
            <w:webHidden/>
          </w:rPr>
          <w:tab/>
        </w:r>
        <w:r w:rsidR="00294F18">
          <w:rPr>
            <w:noProof/>
            <w:webHidden/>
          </w:rPr>
          <w:fldChar w:fldCharType="begin"/>
        </w:r>
        <w:r w:rsidR="00294F18">
          <w:rPr>
            <w:noProof/>
            <w:webHidden/>
          </w:rPr>
          <w:instrText xml:space="preserve"> PAGEREF _Toc408845768 \h </w:instrText>
        </w:r>
        <w:r w:rsidR="00294F18">
          <w:rPr>
            <w:noProof/>
            <w:webHidden/>
          </w:rPr>
        </w:r>
        <w:r w:rsidR="00294F18">
          <w:rPr>
            <w:noProof/>
            <w:webHidden/>
          </w:rPr>
          <w:fldChar w:fldCharType="separate"/>
        </w:r>
        <w:r w:rsidR="00F51F09">
          <w:rPr>
            <w:noProof/>
            <w:webHidden/>
          </w:rPr>
          <w:t>988</w:t>
        </w:r>
        <w:r w:rsidR="00294F18">
          <w:rPr>
            <w:noProof/>
            <w:webHidden/>
          </w:rPr>
          <w:fldChar w:fldCharType="end"/>
        </w:r>
      </w:hyperlink>
    </w:p>
    <w:p w:rsidR="00294F18" w:rsidRDefault="007811E7">
      <w:pPr>
        <w:pStyle w:val="TableofFigures"/>
        <w:tabs>
          <w:tab w:val="right" w:leader="dot" w:pos="9038"/>
        </w:tabs>
        <w:rPr>
          <w:rFonts w:asciiTheme="minorHAnsi" w:eastAsiaTheme="minorEastAsia" w:hAnsiTheme="minorHAnsi" w:cstheme="minorBidi"/>
          <w:noProof/>
          <w:lang w:eastAsia="en-SG"/>
        </w:rPr>
      </w:pPr>
      <w:hyperlink w:anchor="_Toc408845769" w:history="1">
        <w:r w:rsidR="00294F18" w:rsidRPr="00F9439D">
          <w:rPr>
            <w:rStyle w:val="Hyperlink"/>
            <w:rFonts w:ascii="Times New Roman" w:hAnsi="Times New Roman"/>
            <w:noProof/>
          </w:rPr>
          <w:t xml:space="preserve">Figure 371 - </w:t>
        </w:r>
        <w:r w:rsidR="00294F18" w:rsidRPr="00F9439D">
          <w:rPr>
            <w:rStyle w:val="Hyperlink"/>
            <w:rFonts w:ascii="Times New Roman" w:hAnsi="Times New Roman"/>
            <w:noProof/>
            <w:lang w:val="en-GB"/>
          </w:rPr>
          <w:t>Display FCT Health Status diagram</w:t>
        </w:r>
        <w:r w:rsidR="00294F18">
          <w:rPr>
            <w:noProof/>
            <w:webHidden/>
          </w:rPr>
          <w:tab/>
        </w:r>
        <w:r w:rsidR="00294F18">
          <w:rPr>
            <w:noProof/>
            <w:webHidden/>
          </w:rPr>
          <w:fldChar w:fldCharType="begin"/>
        </w:r>
        <w:r w:rsidR="00294F18">
          <w:rPr>
            <w:noProof/>
            <w:webHidden/>
          </w:rPr>
          <w:instrText xml:space="preserve"> PAGEREF _Toc408845769 \h </w:instrText>
        </w:r>
        <w:r w:rsidR="00294F18">
          <w:rPr>
            <w:noProof/>
            <w:webHidden/>
          </w:rPr>
        </w:r>
        <w:r w:rsidR="00294F18">
          <w:rPr>
            <w:noProof/>
            <w:webHidden/>
          </w:rPr>
          <w:fldChar w:fldCharType="separate"/>
        </w:r>
        <w:r w:rsidR="00F51F09">
          <w:rPr>
            <w:noProof/>
            <w:webHidden/>
          </w:rPr>
          <w:t>989</w:t>
        </w:r>
        <w:r w:rsidR="00294F18">
          <w:rPr>
            <w:noProof/>
            <w:webHidden/>
          </w:rPr>
          <w:fldChar w:fldCharType="end"/>
        </w:r>
      </w:hyperlink>
    </w:p>
    <w:p w:rsidR="00294F18" w:rsidRDefault="007811E7">
      <w:pPr>
        <w:pStyle w:val="TableofFigures"/>
        <w:tabs>
          <w:tab w:val="right" w:leader="dot" w:pos="9038"/>
        </w:tabs>
        <w:rPr>
          <w:rFonts w:asciiTheme="minorHAnsi" w:eastAsiaTheme="minorEastAsia" w:hAnsiTheme="minorHAnsi" w:cstheme="minorBidi"/>
          <w:noProof/>
          <w:lang w:eastAsia="en-SG"/>
        </w:rPr>
      </w:pPr>
      <w:hyperlink w:anchor="_Toc408845770" w:history="1">
        <w:r w:rsidR="00294F18" w:rsidRPr="00F9439D">
          <w:rPr>
            <w:rStyle w:val="Hyperlink"/>
            <w:rFonts w:ascii="Times New Roman" w:hAnsi="Times New Roman"/>
            <w:noProof/>
          </w:rPr>
          <w:t xml:space="preserve">Figure 372 – </w:t>
        </w:r>
        <w:r w:rsidR="00294F18" w:rsidRPr="00F9439D">
          <w:rPr>
            <w:rStyle w:val="Hyperlink"/>
            <w:rFonts w:ascii="Times New Roman" w:hAnsi="Times New Roman"/>
            <w:noProof/>
            <w:lang w:val="en-GB"/>
          </w:rPr>
          <w:t>Display WVT Health Status diagram</w:t>
        </w:r>
        <w:r w:rsidR="00294F18">
          <w:rPr>
            <w:noProof/>
            <w:webHidden/>
          </w:rPr>
          <w:tab/>
        </w:r>
        <w:r w:rsidR="00294F18">
          <w:rPr>
            <w:noProof/>
            <w:webHidden/>
          </w:rPr>
          <w:fldChar w:fldCharType="begin"/>
        </w:r>
        <w:r w:rsidR="00294F18">
          <w:rPr>
            <w:noProof/>
            <w:webHidden/>
          </w:rPr>
          <w:instrText xml:space="preserve"> PAGEREF _Toc408845770 \h </w:instrText>
        </w:r>
        <w:r w:rsidR="00294F18">
          <w:rPr>
            <w:noProof/>
            <w:webHidden/>
          </w:rPr>
        </w:r>
        <w:r w:rsidR="00294F18">
          <w:rPr>
            <w:noProof/>
            <w:webHidden/>
          </w:rPr>
          <w:fldChar w:fldCharType="separate"/>
        </w:r>
        <w:r w:rsidR="00F51F09">
          <w:rPr>
            <w:noProof/>
            <w:webHidden/>
          </w:rPr>
          <w:t>990</w:t>
        </w:r>
        <w:r w:rsidR="00294F18">
          <w:rPr>
            <w:noProof/>
            <w:webHidden/>
          </w:rPr>
          <w:fldChar w:fldCharType="end"/>
        </w:r>
      </w:hyperlink>
    </w:p>
    <w:p w:rsidR="00294F18" w:rsidRDefault="007811E7">
      <w:pPr>
        <w:pStyle w:val="TableofFigures"/>
        <w:tabs>
          <w:tab w:val="right" w:leader="dot" w:pos="9038"/>
        </w:tabs>
        <w:rPr>
          <w:rFonts w:asciiTheme="minorHAnsi" w:eastAsiaTheme="minorEastAsia" w:hAnsiTheme="minorHAnsi" w:cstheme="minorBidi"/>
          <w:noProof/>
          <w:lang w:eastAsia="en-SG"/>
        </w:rPr>
      </w:pPr>
      <w:hyperlink w:anchor="_Toc408845771" w:history="1">
        <w:r w:rsidR="00294F18" w:rsidRPr="00F9439D">
          <w:rPr>
            <w:rStyle w:val="Hyperlink"/>
            <w:rFonts w:ascii="Times New Roman" w:hAnsi="Times New Roman"/>
            <w:noProof/>
          </w:rPr>
          <w:t>Figure 373 - Road tab in Search Dialog</w:t>
        </w:r>
        <w:r w:rsidR="00294F18">
          <w:rPr>
            <w:noProof/>
            <w:webHidden/>
          </w:rPr>
          <w:tab/>
        </w:r>
        <w:r w:rsidR="00294F18">
          <w:rPr>
            <w:noProof/>
            <w:webHidden/>
          </w:rPr>
          <w:fldChar w:fldCharType="begin"/>
        </w:r>
        <w:r w:rsidR="00294F18">
          <w:rPr>
            <w:noProof/>
            <w:webHidden/>
          </w:rPr>
          <w:instrText xml:space="preserve"> PAGEREF _Toc408845771 \h </w:instrText>
        </w:r>
        <w:r w:rsidR="00294F18">
          <w:rPr>
            <w:noProof/>
            <w:webHidden/>
          </w:rPr>
        </w:r>
        <w:r w:rsidR="00294F18">
          <w:rPr>
            <w:noProof/>
            <w:webHidden/>
          </w:rPr>
          <w:fldChar w:fldCharType="separate"/>
        </w:r>
        <w:r w:rsidR="00F51F09">
          <w:rPr>
            <w:noProof/>
            <w:webHidden/>
          </w:rPr>
          <w:t>992</w:t>
        </w:r>
        <w:r w:rsidR="00294F18">
          <w:rPr>
            <w:noProof/>
            <w:webHidden/>
          </w:rPr>
          <w:fldChar w:fldCharType="end"/>
        </w:r>
      </w:hyperlink>
    </w:p>
    <w:p w:rsidR="00294F18" w:rsidRDefault="007811E7">
      <w:pPr>
        <w:pStyle w:val="TableofFigures"/>
        <w:tabs>
          <w:tab w:val="right" w:leader="dot" w:pos="9038"/>
        </w:tabs>
        <w:rPr>
          <w:rFonts w:asciiTheme="minorHAnsi" w:eastAsiaTheme="minorEastAsia" w:hAnsiTheme="minorHAnsi" w:cstheme="minorBidi"/>
          <w:noProof/>
          <w:lang w:eastAsia="en-SG"/>
        </w:rPr>
      </w:pPr>
      <w:hyperlink w:anchor="_Toc408845772" w:history="1">
        <w:r w:rsidR="00294F18" w:rsidRPr="00F9439D">
          <w:rPr>
            <w:rStyle w:val="Hyperlink"/>
            <w:rFonts w:ascii="Times New Roman" w:hAnsi="Times New Roman"/>
            <w:noProof/>
          </w:rPr>
          <w:t>Figure 374 - Result for searching Expressway by kilometer Mark</w:t>
        </w:r>
        <w:r w:rsidR="00294F18">
          <w:rPr>
            <w:noProof/>
            <w:webHidden/>
          </w:rPr>
          <w:tab/>
        </w:r>
        <w:r w:rsidR="00294F18">
          <w:rPr>
            <w:noProof/>
            <w:webHidden/>
          </w:rPr>
          <w:fldChar w:fldCharType="begin"/>
        </w:r>
        <w:r w:rsidR="00294F18">
          <w:rPr>
            <w:noProof/>
            <w:webHidden/>
          </w:rPr>
          <w:instrText xml:space="preserve"> PAGEREF _Toc408845772 \h </w:instrText>
        </w:r>
        <w:r w:rsidR="00294F18">
          <w:rPr>
            <w:noProof/>
            <w:webHidden/>
          </w:rPr>
        </w:r>
        <w:r w:rsidR="00294F18">
          <w:rPr>
            <w:noProof/>
            <w:webHidden/>
          </w:rPr>
          <w:fldChar w:fldCharType="separate"/>
        </w:r>
        <w:r w:rsidR="00F51F09">
          <w:rPr>
            <w:noProof/>
            <w:webHidden/>
          </w:rPr>
          <w:t>993</w:t>
        </w:r>
        <w:r w:rsidR="00294F18">
          <w:rPr>
            <w:noProof/>
            <w:webHidden/>
          </w:rPr>
          <w:fldChar w:fldCharType="end"/>
        </w:r>
      </w:hyperlink>
    </w:p>
    <w:p w:rsidR="00294F18" w:rsidRDefault="007811E7">
      <w:pPr>
        <w:pStyle w:val="TableofFigures"/>
        <w:tabs>
          <w:tab w:val="right" w:leader="dot" w:pos="9038"/>
        </w:tabs>
        <w:rPr>
          <w:rFonts w:asciiTheme="minorHAnsi" w:eastAsiaTheme="minorEastAsia" w:hAnsiTheme="minorHAnsi" w:cstheme="minorBidi"/>
          <w:noProof/>
          <w:lang w:eastAsia="en-SG"/>
        </w:rPr>
      </w:pPr>
      <w:hyperlink w:anchor="_Toc408845773" w:history="1">
        <w:r w:rsidR="00294F18" w:rsidRPr="00F9439D">
          <w:rPr>
            <w:rStyle w:val="Hyperlink"/>
            <w:rFonts w:ascii="Times New Roman" w:hAnsi="Times New Roman"/>
            <w:noProof/>
          </w:rPr>
          <w:t>Figure 375 - Result for searching Arterial Road</w:t>
        </w:r>
        <w:r w:rsidR="00294F18">
          <w:rPr>
            <w:noProof/>
            <w:webHidden/>
          </w:rPr>
          <w:tab/>
        </w:r>
        <w:r w:rsidR="00294F18">
          <w:rPr>
            <w:noProof/>
            <w:webHidden/>
          </w:rPr>
          <w:fldChar w:fldCharType="begin"/>
        </w:r>
        <w:r w:rsidR="00294F18">
          <w:rPr>
            <w:noProof/>
            <w:webHidden/>
          </w:rPr>
          <w:instrText xml:space="preserve"> PAGEREF _Toc408845773 \h </w:instrText>
        </w:r>
        <w:r w:rsidR="00294F18">
          <w:rPr>
            <w:noProof/>
            <w:webHidden/>
          </w:rPr>
        </w:r>
        <w:r w:rsidR="00294F18">
          <w:rPr>
            <w:noProof/>
            <w:webHidden/>
          </w:rPr>
          <w:fldChar w:fldCharType="separate"/>
        </w:r>
        <w:r w:rsidR="00F51F09">
          <w:rPr>
            <w:noProof/>
            <w:webHidden/>
          </w:rPr>
          <w:t>994</w:t>
        </w:r>
        <w:r w:rsidR="00294F18">
          <w:rPr>
            <w:noProof/>
            <w:webHidden/>
          </w:rPr>
          <w:fldChar w:fldCharType="end"/>
        </w:r>
      </w:hyperlink>
    </w:p>
    <w:p w:rsidR="00294F18" w:rsidRDefault="007811E7">
      <w:pPr>
        <w:pStyle w:val="TableofFigures"/>
        <w:tabs>
          <w:tab w:val="right" w:leader="dot" w:pos="9038"/>
        </w:tabs>
        <w:rPr>
          <w:rFonts w:asciiTheme="minorHAnsi" w:eastAsiaTheme="minorEastAsia" w:hAnsiTheme="minorHAnsi" w:cstheme="minorBidi"/>
          <w:noProof/>
          <w:lang w:eastAsia="en-SG"/>
        </w:rPr>
      </w:pPr>
      <w:hyperlink w:anchor="_Toc408845774" w:history="1">
        <w:r w:rsidR="00294F18" w:rsidRPr="00F9439D">
          <w:rPr>
            <w:rStyle w:val="Hyperlink"/>
            <w:rFonts w:ascii="Times New Roman" w:hAnsi="Times New Roman"/>
            <w:noProof/>
          </w:rPr>
          <w:t>Figure 376 - Junction tab in Search Dialog</w:t>
        </w:r>
        <w:r w:rsidR="00294F18">
          <w:rPr>
            <w:noProof/>
            <w:webHidden/>
          </w:rPr>
          <w:tab/>
        </w:r>
        <w:r w:rsidR="00294F18">
          <w:rPr>
            <w:noProof/>
            <w:webHidden/>
          </w:rPr>
          <w:fldChar w:fldCharType="begin"/>
        </w:r>
        <w:r w:rsidR="00294F18">
          <w:rPr>
            <w:noProof/>
            <w:webHidden/>
          </w:rPr>
          <w:instrText xml:space="preserve"> PAGEREF _Toc408845774 \h </w:instrText>
        </w:r>
        <w:r w:rsidR="00294F18">
          <w:rPr>
            <w:noProof/>
            <w:webHidden/>
          </w:rPr>
        </w:r>
        <w:r w:rsidR="00294F18">
          <w:rPr>
            <w:noProof/>
            <w:webHidden/>
          </w:rPr>
          <w:fldChar w:fldCharType="separate"/>
        </w:r>
        <w:r w:rsidR="00F51F09">
          <w:rPr>
            <w:noProof/>
            <w:webHidden/>
          </w:rPr>
          <w:t>995</w:t>
        </w:r>
        <w:r w:rsidR="00294F18">
          <w:rPr>
            <w:noProof/>
            <w:webHidden/>
          </w:rPr>
          <w:fldChar w:fldCharType="end"/>
        </w:r>
      </w:hyperlink>
    </w:p>
    <w:p w:rsidR="00294F18" w:rsidRDefault="007811E7">
      <w:pPr>
        <w:pStyle w:val="TableofFigures"/>
        <w:tabs>
          <w:tab w:val="right" w:leader="dot" w:pos="9038"/>
        </w:tabs>
        <w:rPr>
          <w:rFonts w:asciiTheme="minorHAnsi" w:eastAsiaTheme="minorEastAsia" w:hAnsiTheme="minorHAnsi" w:cstheme="minorBidi"/>
          <w:noProof/>
          <w:lang w:eastAsia="en-SG"/>
        </w:rPr>
      </w:pPr>
      <w:hyperlink w:anchor="_Toc408845775" w:history="1">
        <w:r w:rsidR="00294F18" w:rsidRPr="00F9439D">
          <w:rPr>
            <w:rStyle w:val="Hyperlink"/>
            <w:rFonts w:ascii="Times New Roman" w:hAnsi="Times New Roman"/>
            <w:noProof/>
          </w:rPr>
          <w:t>Figure 377 - Result for searching Junction by Site ID</w:t>
        </w:r>
        <w:r w:rsidR="00294F18">
          <w:rPr>
            <w:noProof/>
            <w:webHidden/>
          </w:rPr>
          <w:tab/>
        </w:r>
        <w:r w:rsidR="00294F18">
          <w:rPr>
            <w:noProof/>
            <w:webHidden/>
          </w:rPr>
          <w:fldChar w:fldCharType="begin"/>
        </w:r>
        <w:r w:rsidR="00294F18">
          <w:rPr>
            <w:noProof/>
            <w:webHidden/>
          </w:rPr>
          <w:instrText xml:space="preserve"> PAGEREF _Toc408845775 \h </w:instrText>
        </w:r>
        <w:r w:rsidR="00294F18">
          <w:rPr>
            <w:noProof/>
            <w:webHidden/>
          </w:rPr>
        </w:r>
        <w:r w:rsidR="00294F18">
          <w:rPr>
            <w:noProof/>
            <w:webHidden/>
          </w:rPr>
          <w:fldChar w:fldCharType="separate"/>
        </w:r>
        <w:r w:rsidR="00F51F09">
          <w:rPr>
            <w:noProof/>
            <w:webHidden/>
          </w:rPr>
          <w:t>996</w:t>
        </w:r>
        <w:r w:rsidR="00294F18">
          <w:rPr>
            <w:noProof/>
            <w:webHidden/>
          </w:rPr>
          <w:fldChar w:fldCharType="end"/>
        </w:r>
      </w:hyperlink>
    </w:p>
    <w:p w:rsidR="00294F18" w:rsidRDefault="007811E7">
      <w:pPr>
        <w:pStyle w:val="TableofFigures"/>
        <w:tabs>
          <w:tab w:val="right" w:leader="dot" w:pos="9038"/>
        </w:tabs>
        <w:rPr>
          <w:rFonts w:asciiTheme="minorHAnsi" w:eastAsiaTheme="minorEastAsia" w:hAnsiTheme="minorHAnsi" w:cstheme="minorBidi"/>
          <w:noProof/>
          <w:lang w:eastAsia="en-SG"/>
        </w:rPr>
      </w:pPr>
      <w:hyperlink w:anchor="_Toc408845776" w:history="1">
        <w:r w:rsidR="00294F18" w:rsidRPr="00F9439D">
          <w:rPr>
            <w:rStyle w:val="Hyperlink"/>
            <w:rFonts w:ascii="Times New Roman" w:hAnsi="Times New Roman"/>
            <w:noProof/>
          </w:rPr>
          <w:t>Figure 378 - Result for searching Junction by Control Box ID</w:t>
        </w:r>
        <w:r w:rsidR="00294F18">
          <w:rPr>
            <w:noProof/>
            <w:webHidden/>
          </w:rPr>
          <w:tab/>
        </w:r>
        <w:r w:rsidR="00294F18">
          <w:rPr>
            <w:noProof/>
            <w:webHidden/>
          </w:rPr>
          <w:fldChar w:fldCharType="begin"/>
        </w:r>
        <w:r w:rsidR="00294F18">
          <w:rPr>
            <w:noProof/>
            <w:webHidden/>
          </w:rPr>
          <w:instrText xml:space="preserve"> PAGEREF _Toc408845776 \h </w:instrText>
        </w:r>
        <w:r w:rsidR="00294F18">
          <w:rPr>
            <w:noProof/>
            <w:webHidden/>
          </w:rPr>
        </w:r>
        <w:r w:rsidR="00294F18">
          <w:rPr>
            <w:noProof/>
            <w:webHidden/>
          </w:rPr>
          <w:fldChar w:fldCharType="separate"/>
        </w:r>
        <w:r w:rsidR="00F51F09">
          <w:rPr>
            <w:noProof/>
            <w:webHidden/>
          </w:rPr>
          <w:t>997</w:t>
        </w:r>
        <w:r w:rsidR="00294F18">
          <w:rPr>
            <w:noProof/>
            <w:webHidden/>
          </w:rPr>
          <w:fldChar w:fldCharType="end"/>
        </w:r>
      </w:hyperlink>
    </w:p>
    <w:p w:rsidR="00294F18" w:rsidRDefault="007811E7">
      <w:pPr>
        <w:pStyle w:val="TableofFigures"/>
        <w:tabs>
          <w:tab w:val="right" w:leader="dot" w:pos="9038"/>
        </w:tabs>
        <w:rPr>
          <w:rFonts w:asciiTheme="minorHAnsi" w:eastAsiaTheme="minorEastAsia" w:hAnsiTheme="minorHAnsi" w:cstheme="minorBidi"/>
          <w:noProof/>
          <w:lang w:eastAsia="en-SG"/>
        </w:rPr>
      </w:pPr>
      <w:hyperlink w:anchor="_Toc408845777" w:history="1">
        <w:r w:rsidR="00294F18" w:rsidRPr="00F9439D">
          <w:rPr>
            <w:rStyle w:val="Hyperlink"/>
            <w:noProof/>
          </w:rPr>
          <w:t>Figure 379 - Result for searching Junction by Camera ID</w:t>
        </w:r>
        <w:r w:rsidR="00294F18">
          <w:rPr>
            <w:noProof/>
            <w:webHidden/>
          </w:rPr>
          <w:tab/>
        </w:r>
        <w:r w:rsidR="00294F18">
          <w:rPr>
            <w:noProof/>
            <w:webHidden/>
          </w:rPr>
          <w:fldChar w:fldCharType="begin"/>
        </w:r>
        <w:r w:rsidR="00294F18">
          <w:rPr>
            <w:noProof/>
            <w:webHidden/>
          </w:rPr>
          <w:instrText xml:space="preserve"> PAGEREF _Toc408845777 \h </w:instrText>
        </w:r>
        <w:r w:rsidR="00294F18">
          <w:rPr>
            <w:noProof/>
            <w:webHidden/>
          </w:rPr>
        </w:r>
        <w:r w:rsidR="00294F18">
          <w:rPr>
            <w:noProof/>
            <w:webHidden/>
          </w:rPr>
          <w:fldChar w:fldCharType="separate"/>
        </w:r>
        <w:r w:rsidR="00F51F09">
          <w:rPr>
            <w:noProof/>
            <w:webHidden/>
          </w:rPr>
          <w:t>998</w:t>
        </w:r>
        <w:r w:rsidR="00294F18">
          <w:rPr>
            <w:noProof/>
            <w:webHidden/>
          </w:rPr>
          <w:fldChar w:fldCharType="end"/>
        </w:r>
      </w:hyperlink>
    </w:p>
    <w:p w:rsidR="00294F18" w:rsidRDefault="007811E7">
      <w:pPr>
        <w:pStyle w:val="TableofFigures"/>
        <w:tabs>
          <w:tab w:val="right" w:leader="dot" w:pos="9038"/>
        </w:tabs>
        <w:rPr>
          <w:rFonts w:asciiTheme="minorHAnsi" w:eastAsiaTheme="minorEastAsia" w:hAnsiTheme="minorHAnsi" w:cstheme="minorBidi"/>
          <w:noProof/>
          <w:lang w:eastAsia="en-SG"/>
        </w:rPr>
      </w:pPr>
      <w:hyperlink w:anchor="_Toc408845778" w:history="1">
        <w:r w:rsidR="00294F18" w:rsidRPr="00F9439D">
          <w:rPr>
            <w:rStyle w:val="Hyperlink"/>
            <w:rFonts w:ascii="Times New Roman" w:hAnsi="Times New Roman"/>
            <w:noProof/>
          </w:rPr>
          <w:t>Figure 380 - Equipment tab in Search Dialog</w:t>
        </w:r>
        <w:r w:rsidR="00294F18">
          <w:rPr>
            <w:noProof/>
            <w:webHidden/>
          </w:rPr>
          <w:tab/>
        </w:r>
        <w:r w:rsidR="00294F18">
          <w:rPr>
            <w:noProof/>
            <w:webHidden/>
          </w:rPr>
          <w:fldChar w:fldCharType="begin"/>
        </w:r>
        <w:r w:rsidR="00294F18">
          <w:rPr>
            <w:noProof/>
            <w:webHidden/>
          </w:rPr>
          <w:instrText xml:space="preserve"> PAGEREF _Toc408845778 \h </w:instrText>
        </w:r>
        <w:r w:rsidR="00294F18">
          <w:rPr>
            <w:noProof/>
            <w:webHidden/>
          </w:rPr>
        </w:r>
        <w:r w:rsidR="00294F18">
          <w:rPr>
            <w:noProof/>
            <w:webHidden/>
          </w:rPr>
          <w:fldChar w:fldCharType="separate"/>
        </w:r>
        <w:r w:rsidR="00F51F09">
          <w:rPr>
            <w:noProof/>
            <w:webHidden/>
          </w:rPr>
          <w:t>999</w:t>
        </w:r>
        <w:r w:rsidR="00294F18">
          <w:rPr>
            <w:noProof/>
            <w:webHidden/>
          </w:rPr>
          <w:fldChar w:fldCharType="end"/>
        </w:r>
      </w:hyperlink>
    </w:p>
    <w:p w:rsidR="00294F18" w:rsidRDefault="007811E7">
      <w:pPr>
        <w:pStyle w:val="TableofFigures"/>
        <w:tabs>
          <w:tab w:val="right" w:leader="dot" w:pos="9038"/>
        </w:tabs>
        <w:rPr>
          <w:rFonts w:asciiTheme="minorHAnsi" w:eastAsiaTheme="minorEastAsia" w:hAnsiTheme="minorHAnsi" w:cstheme="minorBidi"/>
          <w:noProof/>
          <w:lang w:eastAsia="en-SG"/>
        </w:rPr>
      </w:pPr>
      <w:hyperlink w:anchor="_Toc408845779" w:history="1">
        <w:r w:rsidR="00294F18" w:rsidRPr="00F9439D">
          <w:rPr>
            <w:rStyle w:val="Hyperlink"/>
            <w:rFonts w:ascii="Times New Roman" w:hAnsi="Times New Roman"/>
            <w:noProof/>
          </w:rPr>
          <w:t>Figure 381 - Results for searching all TID on PIE</w:t>
        </w:r>
        <w:r w:rsidR="00294F18">
          <w:rPr>
            <w:noProof/>
            <w:webHidden/>
          </w:rPr>
          <w:tab/>
        </w:r>
        <w:r w:rsidR="00294F18">
          <w:rPr>
            <w:noProof/>
            <w:webHidden/>
          </w:rPr>
          <w:fldChar w:fldCharType="begin"/>
        </w:r>
        <w:r w:rsidR="00294F18">
          <w:rPr>
            <w:noProof/>
            <w:webHidden/>
          </w:rPr>
          <w:instrText xml:space="preserve"> PAGEREF _Toc408845779 \h </w:instrText>
        </w:r>
        <w:r w:rsidR="00294F18">
          <w:rPr>
            <w:noProof/>
            <w:webHidden/>
          </w:rPr>
        </w:r>
        <w:r w:rsidR="00294F18">
          <w:rPr>
            <w:noProof/>
            <w:webHidden/>
          </w:rPr>
          <w:fldChar w:fldCharType="separate"/>
        </w:r>
        <w:r w:rsidR="00F51F09">
          <w:rPr>
            <w:noProof/>
            <w:webHidden/>
          </w:rPr>
          <w:t>1000</w:t>
        </w:r>
        <w:r w:rsidR="00294F18">
          <w:rPr>
            <w:noProof/>
            <w:webHidden/>
          </w:rPr>
          <w:fldChar w:fldCharType="end"/>
        </w:r>
      </w:hyperlink>
    </w:p>
    <w:p w:rsidR="00294F18" w:rsidRDefault="007811E7">
      <w:pPr>
        <w:pStyle w:val="TableofFigures"/>
        <w:tabs>
          <w:tab w:val="right" w:leader="dot" w:pos="9038"/>
        </w:tabs>
        <w:rPr>
          <w:rFonts w:asciiTheme="minorHAnsi" w:eastAsiaTheme="minorEastAsia" w:hAnsiTheme="minorHAnsi" w:cstheme="minorBidi"/>
          <w:noProof/>
          <w:lang w:eastAsia="en-SG"/>
        </w:rPr>
      </w:pPr>
      <w:hyperlink w:anchor="_Toc408845780" w:history="1">
        <w:r w:rsidR="00294F18" w:rsidRPr="00F9439D">
          <w:rPr>
            <w:rStyle w:val="Hyperlink"/>
            <w:rFonts w:ascii="Times New Roman" w:hAnsi="Times New Roman"/>
            <w:noProof/>
          </w:rPr>
          <w:t>Figure 382 - Incident tab in Search Dialog</w:t>
        </w:r>
        <w:r w:rsidR="00294F18">
          <w:rPr>
            <w:noProof/>
            <w:webHidden/>
          </w:rPr>
          <w:tab/>
        </w:r>
        <w:r w:rsidR="00294F18">
          <w:rPr>
            <w:noProof/>
            <w:webHidden/>
          </w:rPr>
          <w:fldChar w:fldCharType="begin"/>
        </w:r>
        <w:r w:rsidR="00294F18">
          <w:rPr>
            <w:noProof/>
            <w:webHidden/>
          </w:rPr>
          <w:instrText xml:space="preserve"> PAGEREF _Toc408845780 \h </w:instrText>
        </w:r>
        <w:r w:rsidR="00294F18">
          <w:rPr>
            <w:noProof/>
            <w:webHidden/>
          </w:rPr>
        </w:r>
        <w:r w:rsidR="00294F18">
          <w:rPr>
            <w:noProof/>
            <w:webHidden/>
          </w:rPr>
          <w:fldChar w:fldCharType="separate"/>
        </w:r>
        <w:r w:rsidR="00F51F09">
          <w:rPr>
            <w:noProof/>
            <w:webHidden/>
          </w:rPr>
          <w:t>1001</w:t>
        </w:r>
        <w:r w:rsidR="00294F18">
          <w:rPr>
            <w:noProof/>
            <w:webHidden/>
          </w:rPr>
          <w:fldChar w:fldCharType="end"/>
        </w:r>
      </w:hyperlink>
    </w:p>
    <w:p w:rsidR="00294F18" w:rsidRDefault="007811E7">
      <w:pPr>
        <w:pStyle w:val="TableofFigures"/>
        <w:tabs>
          <w:tab w:val="right" w:leader="dot" w:pos="9038"/>
        </w:tabs>
        <w:rPr>
          <w:rFonts w:asciiTheme="minorHAnsi" w:eastAsiaTheme="minorEastAsia" w:hAnsiTheme="minorHAnsi" w:cstheme="minorBidi"/>
          <w:noProof/>
          <w:lang w:eastAsia="en-SG"/>
        </w:rPr>
      </w:pPr>
      <w:hyperlink w:anchor="_Toc408845781" w:history="1">
        <w:r w:rsidR="00294F18" w:rsidRPr="00F9439D">
          <w:rPr>
            <w:rStyle w:val="Hyperlink"/>
            <w:rFonts w:ascii="Times New Roman" w:hAnsi="Times New Roman"/>
            <w:noProof/>
          </w:rPr>
          <w:t>Figure 383 - Results for searching all Accident IR</w:t>
        </w:r>
        <w:r w:rsidR="00294F18">
          <w:rPr>
            <w:noProof/>
            <w:webHidden/>
          </w:rPr>
          <w:tab/>
        </w:r>
        <w:r w:rsidR="00294F18">
          <w:rPr>
            <w:noProof/>
            <w:webHidden/>
          </w:rPr>
          <w:fldChar w:fldCharType="begin"/>
        </w:r>
        <w:r w:rsidR="00294F18">
          <w:rPr>
            <w:noProof/>
            <w:webHidden/>
          </w:rPr>
          <w:instrText xml:space="preserve"> PAGEREF _Toc408845781 \h </w:instrText>
        </w:r>
        <w:r w:rsidR="00294F18">
          <w:rPr>
            <w:noProof/>
            <w:webHidden/>
          </w:rPr>
        </w:r>
        <w:r w:rsidR="00294F18">
          <w:rPr>
            <w:noProof/>
            <w:webHidden/>
          </w:rPr>
          <w:fldChar w:fldCharType="separate"/>
        </w:r>
        <w:r w:rsidR="00F51F09">
          <w:rPr>
            <w:noProof/>
            <w:webHidden/>
          </w:rPr>
          <w:t>1002</w:t>
        </w:r>
        <w:r w:rsidR="00294F18">
          <w:rPr>
            <w:noProof/>
            <w:webHidden/>
          </w:rPr>
          <w:fldChar w:fldCharType="end"/>
        </w:r>
      </w:hyperlink>
    </w:p>
    <w:p w:rsidR="00294F18" w:rsidRDefault="007811E7">
      <w:pPr>
        <w:pStyle w:val="TableofFigures"/>
        <w:tabs>
          <w:tab w:val="right" w:leader="dot" w:pos="9038"/>
        </w:tabs>
        <w:rPr>
          <w:rFonts w:asciiTheme="minorHAnsi" w:eastAsiaTheme="minorEastAsia" w:hAnsiTheme="minorHAnsi" w:cstheme="minorBidi"/>
          <w:noProof/>
          <w:lang w:eastAsia="en-SG"/>
        </w:rPr>
      </w:pPr>
      <w:hyperlink w:anchor="_Toc408845782" w:history="1">
        <w:r w:rsidR="00294F18" w:rsidRPr="00F9439D">
          <w:rPr>
            <w:rStyle w:val="Hyperlink"/>
            <w:rFonts w:ascii="Times New Roman" w:hAnsi="Times New Roman"/>
            <w:noProof/>
          </w:rPr>
          <w:t>Figure 384 - GIS Map Print Dialog</w:t>
        </w:r>
        <w:r w:rsidR="00294F18">
          <w:rPr>
            <w:noProof/>
            <w:webHidden/>
          </w:rPr>
          <w:tab/>
        </w:r>
        <w:r w:rsidR="00294F18">
          <w:rPr>
            <w:noProof/>
            <w:webHidden/>
          </w:rPr>
          <w:fldChar w:fldCharType="begin"/>
        </w:r>
        <w:r w:rsidR="00294F18">
          <w:rPr>
            <w:noProof/>
            <w:webHidden/>
          </w:rPr>
          <w:instrText xml:space="preserve"> PAGEREF _Toc408845782 \h </w:instrText>
        </w:r>
        <w:r w:rsidR="00294F18">
          <w:rPr>
            <w:noProof/>
            <w:webHidden/>
          </w:rPr>
        </w:r>
        <w:r w:rsidR="00294F18">
          <w:rPr>
            <w:noProof/>
            <w:webHidden/>
          </w:rPr>
          <w:fldChar w:fldCharType="separate"/>
        </w:r>
        <w:r w:rsidR="00F51F09">
          <w:rPr>
            <w:noProof/>
            <w:webHidden/>
          </w:rPr>
          <w:t>1004</w:t>
        </w:r>
        <w:r w:rsidR="00294F18">
          <w:rPr>
            <w:noProof/>
            <w:webHidden/>
          </w:rPr>
          <w:fldChar w:fldCharType="end"/>
        </w:r>
      </w:hyperlink>
    </w:p>
    <w:p w:rsidR="00294F18" w:rsidRDefault="007811E7">
      <w:pPr>
        <w:pStyle w:val="TableofFigures"/>
        <w:tabs>
          <w:tab w:val="right" w:leader="dot" w:pos="9038"/>
        </w:tabs>
        <w:rPr>
          <w:rFonts w:asciiTheme="minorHAnsi" w:eastAsiaTheme="minorEastAsia" w:hAnsiTheme="minorHAnsi" w:cstheme="minorBidi"/>
          <w:noProof/>
          <w:lang w:eastAsia="en-SG"/>
        </w:rPr>
      </w:pPr>
      <w:hyperlink w:anchor="_Toc408845783" w:history="1">
        <w:r w:rsidR="00294F18" w:rsidRPr="00F9439D">
          <w:rPr>
            <w:rStyle w:val="Hyperlink"/>
            <w:rFonts w:ascii="Times New Roman" w:hAnsi="Times New Roman"/>
            <w:noProof/>
          </w:rPr>
          <w:t xml:space="preserve">Figure 385 - </w:t>
        </w:r>
        <w:r w:rsidR="00294F18" w:rsidRPr="00F9439D">
          <w:rPr>
            <w:rStyle w:val="Hyperlink"/>
            <w:rFonts w:ascii="Times New Roman" w:hAnsi="Times New Roman"/>
            <w:noProof/>
            <w:lang w:val="en-US"/>
          </w:rPr>
          <w:t>IW GIS Online Help Window</w:t>
        </w:r>
        <w:r w:rsidR="00294F18">
          <w:rPr>
            <w:noProof/>
            <w:webHidden/>
          </w:rPr>
          <w:tab/>
        </w:r>
        <w:r w:rsidR="00294F18">
          <w:rPr>
            <w:noProof/>
            <w:webHidden/>
          </w:rPr>
          <w:fldChar w:fldCharType="begin"/>
        </w:r>
        <w:r w:rsidR="00294F18">
          <w:rPr>
            <w:noProof/>
            <w:webHidden/>
          </w:rPr>
          <w:instrText xml:space="preserve"> PAGEREF _Toc408845783 \h </w:instrText>
        </w:r>
        <w:r w:rsidR="00294F18">
          <w:rPr>
            <w:noProof/>
            <w:webHidden/>
          </w:rPr>
        </w:r>
        <w:r w:rsidR="00294F18">
          <w:rPr>
            <w:noProof/>
            <w:webHidden/>
          </w:rPr>
          <w:fldChar w:fldCharType="separate"/>
        </w:r>
        <w:r w:rsidR="00F51F09">
          <w:rPr>
            <w:noProof/>
            <w:webHidden/>
          </w:rPr>
          <w:t>1007</w:t>
        </w:r>
        <w:r w:rsidR="00294F18">
          <w:rPr>
            <w:noProof/>
            <w:webHidden/>
          </w:rPr>
          <w:fldChar w:fldCharType="end"/>
        </w:r>
      </w:hyperlink>
    </w:p>
    <w:p w:rsidR="00294F18" w:rsidRDefault="007811E7">
      <w:pPr>
        <w:pStyle w:val="TableofFigures"/>
        <w:tabs>
          <w:tab w:val="right" w:leader="dot" w:pos="9038"/>
        </w:tabs>
        <w:rPr>
          <w:rFonts w:asciiTheme="minorHAnsi" w:eastAsiaTheme="minorEastAsia" w:hAnsiTheme="minorHAnsi" w:cstheme="minorBidi"/>
          <w:noProof/>
          <w:lang w:eastAsia="en-SG"/>
        </w:rPr>
      </w:pPr>
      <w:hyperlink w:anchor="_Toc408845784" w:history="1">
        <w:r w:rsidR="00294F18" w:rsidRPr="00F9439D">
          <w:rPr>
            <w:rStyle w:val="Hyperlink"/>
            <w:rFonts w:ascii="Times New Roman" w:hAnsi="Times New Roman"/>
            <w:noProof/>
          </w:rPr>
          <w:t xml:space="preserve">Figure 386 - </w:t>
        </w:r>
        <w:r w:rsidR="00294F18" w:rsidRPr="00F9439D">
          <w:rPr>
            <w:rStyle w:val="Hyperlink"/>
            <w:rFonts w:ascii="Times New Roman" w:hAnsi="Times New Roman"/>
            <w:noProof/>
            <w:lang w:val="en-US"/>
          </w:rPr>
          <w:t>IW GIS Legend Help Window</w:t>
        </w:r>
        <w:r w:rsidR="00294F18">
          <w:rPr>
            <w:noProof/>
            <w:webHidden/>
          </w:rPr>
          <w:tab/>
        </w:r>
        <w:r w:rsidR="00294F18">
          <w:rPr>
            <w:noProof/>
            <w:webHidden/>
          </w:rPr>
          <w:fldChar w:fldCharType="begin"/>
        </w:r>
        <w:r w:rsidR="00294F18">
          <w:rPr>
            <w:noProof/>
            <w:webHidden/>
          </w:rPr>
          <w:instrText xml:space="preserve"> PAGEREF _Toc408845784 \h </w:instrText>
        </w:r>
        <w:r w:rsidR="00294F18">
          <w:rPr>
            <w:noProof/>
            <w:webHidden/>
          </w:rPr>
        </w:r>
        <w:r w:rsidR="00294F18">
          <w:rPr>
            <w:noProof/>
            <w:webHidden/>
          </w:rPr>
          <w:fldChar w:fldCharType="separate"/>
        </w:r>
        <w:r w:rsidR="00F51F09">
          <w:rPr>
            <w:noProof/>
            <w:webHidden/>
          </w:rPr>
          <w:t>1008</w:t>
        </w:r>
        <w:r w:rsidR="00294F18">
          <w:rPr>
            <w:noProof/>
            <w:webHidden/>
          </w:rPr>
          <w:fldChar w:fldCharType="end"/>
        </w:r>
      </w:hyperlink>
    </w:p>
    <w:p w:rsidR="002543DE" w:rsidRDefault="00032052" w:rsidP="00A45B79">
      <w:pPr>
        <w:pStyle w:val="BodyText"/>
      </w:pPr>
      <w:r>
        <w:fldChar w:fldCharType="end"/>
      </w:r>
      <w:bookmarkStart w:id="22" w:name="Bookmark0"/>
      <w:bookmarkStart w:id="23" w:name="_Toc401565883"/>
    </w:p>
    <w:p w:rsidR="007F0AD6" w:rsidRPr="002543DE" w:rsidRDefault="002543DE" w:rsidP="002543DE">
      <w:pPr>
        <w:pStyle w:val="Heading1"/>
        <w:rPr>
          <w:rFonts w:ascii="Times New Roman" w:hAnsi="Times New Roman"/>
          <w:sz w:val="40"/>
          <w:szCs w:val="40"/>
        </w:rPr>
      </w:pPr>
      <w:r>
        <w:br w:type="page"/>
      </w:r>
      <w:bookmarkStart w:id="24" w:name="_Toc533688056"/>
      <w:r w:rsidR="007F0AD6" w:rsidRPr="002543DE">
        <w:rPr>
          <w:rFonts w:ascii="Times New Roman" w:hAnsi="Times New Roman"/>
          <w:sz w:val="40"/>
          <w:szCs w:val="40"/>
        </w:rPr>
        <w:lastRenderedPageBreak/>
        <w:t>CCM User Manual</w:t>
      </w:r>
      <w:bookmarkEnd w:id="22"/>
      <w:bookmarkEnd w:id="23"/>
      <w:bookmarkEnd w:id="24"/>
    </w:p>
    <w:p w:rsidR="007F0AD6" w:rsidRDefault="007F0AD6" w:rsidP="00744A21">
      <w:pPr>
        <w:pStyle w:val="BodyText"/>
        <w:spacing w:before="0" w:beforeAutospacing="0" w:after="0" w:afterAutospacing="0" w:line="276" w:lineRule="auto"/>
        <w:jc w:val="both"/>
        <w:rPr>
          <w:lang w:val="en-GB"/>
        </w:rPr>
      </w:pPr>
      <w:r w:rsidRPr="007F0AD6">
        <w:rPr>
          <w:lang w:val="en-GB"/>
        </w:rPr>
        <w:t xml:space="preserve">Welcome to the </w:t>
      </w:r>
      <w:proofErr w:type="spellStart"/>
      <w:r w:rsidRPr="007F0AD6">
        <w:rPr>
          <w:lang w:val="en-GB"/>
        </w:rPr>
        <w:t>i</w:t>
      </w:r>
      <w:proofErr w:type="spellEnd"/>
      <w:r w:rsidRPr="007F0AD6">
        <w:rPr>
          <w:lang w:val="en-GB"/>
        </w:rPr>
        <w:t>-transport Integrated Workstation Command Control Module (CCM) User Help File.</w:t>
      </w:r>
    </w:p>
    <w:p w:rsidR="00744A21" w:rsidRPr="007F0AD6" w:rsidRDefault="00744A21" w:rsidP="00744A21">
      <w:pPr>
        <w:pStyle w:val="BodyText"/>
        <w:spacing w:before="0" w:beforeAutospacing="0" w:after="0" w:afterAutospacing="0" w:line="276" w:lineRule="auto"/>
        <w:jc w:val="both"/>
        <w:rPr>
          <w:lang w:val="en-GB"/>
        </w:rPr>
      </w:pPr>
    </w:p>
    <w:p w:rsidR="00744A21" w:rsidRPr="00744A21" w:rsidRDefault="007F0AD6" w:rsidP="00744A21">
      <w:pPr>
        <w:pStyle w:val="BodyText"/>
        <w:spacing w:before="0" w:beforeAutospacing="0" w:after="0" w:afterAutospacing="0" w:line="276" w:lineRule="auto"/>
        <w:jc w:val="both"/>
        <w:rPr>
          <w:lang w:val="en-GB"/>
        </w:rPr>
      </w:pPr>
      <w:r w:rsidRPr="007F0AD6">
        <w:rPr>
          <w:lang w:val="en-GB"/>
        </w:rPr>
        <w:t xml:space="preserve">The </w:t>
      </w:r>
      <w:proofErr w:type="spellStart"/>
      <w:r w:rsidRPr="007F0AD6">
        <w:rPr>
          <w:lang w:val="en-GB"/>
        </w:rPr>
        <w:t>i</w:t>
      </w:r>
      <w:proofErr w:type="spellEnd"/>
      <w:r w:rsidRPr="007F0AD6">
        <w:rPr>
          <w:lang w:val="en-GB"/>
        </w:rPr>
        <w:t>-transport integrated workstation CCM (command control module) user help file is the essential reference for operators, with details introduction of the operating method for CCM, including documentation, graphics to facilitate the usage</w:t>
      </w:r>
      <w:r w:rsidR="00744A21">
        <w:rPr>
          <w:lang w:val="en-GB"/>
        </w:rPr>
        <w:t>.</w:t>
      </w:r>
      <w:bookmarkStart w:id="25" w:name="_Toc59509146"/>
      <w:bookmarkStart w:id="26" w:name="_Toc69553168"/>
    </w:p>
    <w:p w:rsidR="009C62A9" w:rsidRDefault="00744A21" w:rsidP="00266757">
      <w:pPr>
        <w:pStyle w:val="Heading2"/>
        <w:divId w:val="646200668"/>
      </w:pPr>
      <w:r>
        <w:rPr>
          <w:sz w:val="14"/>
          <w:szCs w:val="14"/>
          <w:lang w:val="en-GB"/>
        </w:rPr>
        <w:br w:type="page"/>
      </w:r>
      <w:bookmarkStart w:id="27" w:name="_Toc533688057"/>
      <w:r w:rsidR="009C62A9">
        <w:rPr>
          <w:lang w:val="en-GB"/>
        </w:rPr>
        <w:lastRenderedPageBreak/>
        <w:t>Overview of CCM</w:t>
      </w:r>
      <w:bookmarkEnd w:id="25"/>
      <w:bookmarkEnd w:id="26"/>
      <w:bookmarkEnd w:id="27"/>
    </w:p>
    <w:p w:rsidR="009C62A9" w:rsidRPr="009C62A9" w:rsidRDefault="009C62A9">
      <w:pPr>
        <w:pStyle w:val="BodyText"/>
        <w:divId w:val="646200668"/>
      </w:pPr>
      <w:r>
        <w:rPr>
          <w:lang w:val="en-GB"/>
        </w:rPr>
        <w:t>The CCM main environment consists of:</w:t>
      </w:r>
      <w:r>
        <w:t>   </w:t>
      </w:r>
      <w:r>
        <w:rPr>
          <w:lang w:val="en-GB"/>
        </w:rPr>
        <w:t> </w:t>
      </w:r>
    </w:p>
    <w:p w:rsidR="009C62A9" w:rsidRDefault="007811E7" w:rsidP="00991654">
      <w:pPr>
        <w:pStyle w:val="BodyText"/>
        <w:numPr>
          <w:ilvl w:val="0"/>
          <w:numId w:val="19"/>
        </w:numPr>
        <w:divId w:val="646200668"/>
      </w:pPr>
      <w:hyperlink r:id="rId11" w:history="1">
        <w:r w:rsidR="009C62A9">
          <w:rPr>
            <w:rStyle w:val="Hyperlink"/>
          </w:rPr>
          <w:t>A menu</w:t>
        </w:r>
      </w:hyperlink>
    </w:p>
    <w:p w:rsidR="009C62A9" w:rsidRDefault="007811E7" w:rsidP="00991654">
      <w:pPr>
        <w:pStyle w:val="BodyText"/>
        <w:numPr>
          <w:ilvl w:val="0"/>
          <w:numId w:val="19"/>
        </w:numPr>
        <w:divId w:val="646200668"/>
      </w:pPr>
      <w:hyperlink r:id="rId12" w:history="1">
        <w:r w:rsidR="009C62A9">
          <w:rPr>
            <w:rStyle w:val="Hyperlink"/>
          </w:rPr>
          <w:t>Two beacons</w:t>
        </w:r>
      </w:hyperlink>
    </w:p>
    <w:p w:rsidR="009C62A9" w:rsidRDefault="007811E7" w:rsidP="00991654">
      <w:pPr>
        <w:pStyle w:val="BodyText"/>
        <w:numPr>
          <w:ilvl w:val="0"/>
          <w:numId w:val="19"/>
        </w:numPr>
        <w:divId w:val="646200668"/>
      </w:pPr>
      <w:hyperlink r:id="rId13" w:history="1">
        <w:r w:rsidR="009C62A9">
          <w:rPr>
            <w:rStyle w:val="Hyperlink"/>
          </w:rPr>
          <w:t>Tool bar</w:t>
        </w:r>
      </w:hyperlink>
    </w:p>
    <w:p w:rsidR="009C62A9" w:rsidRDefault="007811E7" w:rsidP="00991654">
      <w:pPr>
        <w:pStyle w:val="BodyText"/>
        <w:numPr>
          <w:ilvl w:val="0"/>
          <w:numId w:val="19"/>
        </w:numPr>
        <w:divId w:val="646200668"/>
      </w:pPr>
      <w:hyperlink r:id="rId14" w:history="1">
        <w:r w:rsidR="009C62A9">
          <w:rPr>
            <w:rStyle w:val="Hyperlink"/>
          </w:rPr>
          <w:t>Status bar</w:t>
        </w:r>
      </w:hyperlink>
    </w:p>
    <w:p w:rsidR="009C62A9" w:rsidRDefault="009C62A9" w:rsidP="00991654">
      <w:pPr>
        <w:pStyle w:val="BodyText"/>
        <w:numPr>
          <w:ilvl w:val="0"/>
          <w:numId w:val="19"/>
        </w:numPr>
        <w:divId w:val="646200668"/>
      </w:pPr>
      <w:r>
        <w:rPr>
          <w:sz w:val="14"/>
          <w:szCs w:val="14"/>
          <w:lang w:val="en-GB"/>
        </w:rPr>
        <w:t> </w:t>
      </w:r>
      <w:hyperlink r:id="rId15" w:history="1">
        <w:r>
          <w:rPr>
            <w:rStyle w:val="Hyperlink"/>
          </w:rPr>
          <w:t>Four basic window lists</w:t>
        </w:r>
      </w:hyperlink>
    </w:p>
    <w:p w:rsidR="00266757" w:rsidRDefault="003D7FEB" w:rsidP="00266757">
      <w:pPr>
        <w:pStyle w:val="BodyText"/>
        <w:divId w:val="611668179"/>
      </w:pPr>
      <w:bookmarkStart w:id="28" w:name="_Toc69553405"/>
      <w:r>
        <w:rPr>
          <w:noProof/>
          <w:lang w:val="en-US" w:eastAsia="en-US"/>
        </w:rPr>
        <w:drawing>
          <wp:inline distT="0" distB="0" distL="0" distR="0" wp14:anchorId="22CED2F6" wp14:editId="737FE422">
            <wp:extent cx="5734050" cy="4600575"/>
            <wp:effectExtent l="0" t="0" r="0" b="9525"/>
            <wp:docPr id="1251" name="Picture 1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4050" cy="4600575"/>
                    </a:xfrm>
                    <a:prstGeom prst="rect">
                      <a:avLst/>
                    </a:prstGeom>
                    <a:noFill/>
                    <a:ln>
                      <a:noFill/>
                    </a:ln>
                  </pic:spPr>
                </pic:pic>
              </a:graphicData>
            </a:graphic>
          </wp:inline>
        </w:drawing>
      </w:r>
    </w:p>
    <w:p w:rsidR="00EB4DA0" w:rsidRPr="00EB4DA0" w:rsidRDefault="00960D7D" w:rsidP="00960D7D">
      <w:pPr>
        <w:pStyle w:val="Caption"/>
        <w:jc w:val="center"/>
        <w:divId w:val="611668179"/>
        <w:rPr>
          <w:rFonts w:ascii="Times New Roman" w:eastAsia="Times New Roman" w:hAnsi="Times New Roman"/>
          <w:b w:val="0"/>
          <w:sz w:val="24"/>
          <w:szCs w:val="24"/>
          <w:lang w:eastAsia="en-SG"/>
        </w:rPr>
      </w:pPr>
      <w:bookmarkStart w:id="29" w:name="_Toc69553592"/>
      <w:bookmarkStart w:id="30" w:name="_Toc408845399"/>
      <w:r w:rsidRPr="004E7A41">
        <w:rPr>
          <w:rFonts w:ascii="Times New Roman" w:hAnsi="Times New Roman"/>
          <w:b w:val="0"/>
          <w:sz w:val="24"/>
          <w:szCs w:val="24"/>
        </w:rPr>
        <w:t xml:space="preserve">Figure </w:t>
      </w:r>
      <w:r w:rsidRPr="004E7A41">
        <w:rPr>
          <w:rFonts w:ascii="Times New Roman" w:hAnsi="Times New Roman"/>
          <w:b w:val="0"/>
          <w:sz w:val="24"/>
          <w:szCs w:val="24"/>
        </w:rPr>
        <w:fldChar w:fldCharType="begin"/>
      </w:r>
      <w:r w:rsidRPr="004E7A41">
        <w:rPr>
          <w:rFonts w:ascii="Times New Roman" w:hAnsi="Times New Roman"/>
          <w:b w:val="0"/>
          <w:sz w:val="24"/>
          <w:szCs w:val="24"/>
        </w:rPr>
        <w:instrText xml:space="preserve"> SEQ Figure \* ARABIC </w:instrText>
      </w:r>
      <w:r w:rsidRPr="004E7A41">
        <w:rPr>
          <w:rFonts w:ascii="Times New Roman" w:hAnsi="Times New Roman"/>
          <w:b w:val="0"/>
          <w:sz w:val="24"/>
          <w:szCs w:val="24"/>
        </w:rPr>
        <w:fldChar w:fldCharType="separate"/>
      </w:r>
      <w:r w:rsidR="00F51F09">
        <w:rPr>
          <w:rFonts w:ascii="Times New Roman" w:hAnsi="Times New Roman"/>
          <w:b w:val="0"/>
          <w:noProof/>
          <w:sz w:val="24"/>
          <w:szCs w:val="24"/>
        </w:rPr>
        <w:t>1</w:t>
      </w:r>
      <w:r w:rsidRPr="004E7A41">
        <w:rPr>
          <w:rFonts w:ascii="Times New Roman" w:hAnsi="Times New Roman"/>
          <w:b w:val="0"/>
          <w:sz w:val="24"/>
          <w:szCs w:val="24"/>
        </w:rPr>
        <w:fldChar w:fldCharType="end"/>
      </w:r>
      <w:r w:rsidRPr="004E7A41">
        <w:rPr>
          <w:b w:val="0"/>
        </w:rPr>
        <w:t xml:space="preserve"> - </w:t>
      </w:r>
      <w:r w:rsidR="00EB4DA0" w:rsidRPr="00EB4DA0">
        <w:rPr>
          <w:rFonts w:ascii="Times New Roman" w:eastAsia="Times New Roman" w:hAnsi="Times New Roman"/>
          <w:b w:val="0"/>
          <w:sz w:val="24"/>
          <w:szCs w:val="24"/>
          <w:lang w:eastAsia="zh-CN"/>
        </w:rPr>
        <w:t>IW CCM Main Environment</w:t>
      </w:r>
      <w:bookmarkEnd w:id="29"/>
      <w:bookmarkEnd w:id="30"/>
    </w:p>
    <w:p w:rsidR="00266757" w:rsidRDefault="00266757" w:rsidP="00266757">
      <w:pPr>
        <w:pStyle w:val="BodyText"/>
        <w:divId w:val="611668179"/>
      </w:pPr>
    </w:p>
    <w:p w:rsidR="009C62A9" w:rsidRPr="00266757" w:rsidRDefault="00EB4DA0" w:rsidP="00266757">
      <w:pPr>
        <w:pStyle w:val="Heading3"/>
        <w:divId w:val="611668179"/>
        <w:rPr>
          <w:lang w:val="en-GB"/>
        </w:rPr>
      </w:pPr>
      <w:r>
        <w:rPr>
          <w:lang w:val="en-GB"/>
        </w:rPr>
        <w:br w:type="page"/>
      </w:r>
      <w:bookmarkStart w:id="31" w:name="_Toc533688058"/>
      <w:r w:rsidR="009C62A9">
        <w:rPr>
          <w:lang w:val="en-GB"/>
        </w:rPr>
        <w:lastRenderedPageBreak/>
        <w:t>The toolbar</w:t>
      </w:r>
      <w:bookmarkEnd w:id="28"/>
      <w:bookmarkEnd w:id="31"/>
    </w:p>
    <w:tbl>
      <w:tblPr>
        <w:tblW w:w="8931" w:type="dxa"/>
        <w:tblInd w:w="108" w:type="dxa"/>
        <w:tblLook w:val="04A0" w:firstRow="1" w:lastRow="0" w:firstColumn="1" w:lastColumn="0" w:noHBand="0" w:noVBand="1"/>
      </w:tblPr>
      <w:tblGrid>
        <w:gridCol w:w="470"/>
        <w:gridCol w:w="7991"/>
        <w:gridCol w:w="470"/>
      </w:tblGrid>
      <w:tr w:rsidR="009C62A9" w:rsidRPr="009C62A9" w:rsidTr="00266757">
        <w:trPr>
          <w:gridAfter w:val="1"/>
          <w:divId w:val="611668179"/>
          <w:wAfter w:w="470" w:type="dxa"/>
          <w:trHeight w:val="570"/>
        </w:trPr>
        <w:tc>
          <w:tcPr>
            <w:tcW w:w="8461" w:type="dxa"/>
            <w:gridSpan w:val="2"/>
            <w:hideMark/>
          </w:tcPr>
          <w:p w:rsidR="009C62A9" w:rsidRPr="00266757" w:rsidRDefault="009C62A9" w:rsidP="00266757">
            <w:pPr>
              <w:ind w:left="-108"/>
              <w:jc w:val="both"/>
              <w:rPr>
                <w:rFonts w:ascii="Times New Roman" w:eastAsia="Times New Roman" w:hAnsi="Times New Roman"/>
                <w:sz w:val="24"/>
                <w:szCs w:val="24"/>
              </w:rPr>
            </w:pPr>
            <w:r w:rsidRPr="00266757">
              <w:rPr>
                <w:rFonts w:ascii="Times New Roman" w:eastAsia="Times New Roman" w:hAnsi="Times New Roman"/>
                <w:sz w:val="24"/>
                <w:szCs w:val="24"/>
                <w:lang w:val="en-GB"/>
              </w:rPr>
              <w:t>The tool toolbar allows you to perform strategy ventilation control for tunnel and launch simulation</w:t>
            </w:r>
            <w:r w:rsidR="00266757" w:rsidRPr="00266757">
              <w:rPr>
                <w:rFonts w:ascii="Times New Roman" w:eastAsia="Times New Roman" w:hAnsi="Times New Roman"/>
                <w:sz w:val="24"/>
                <w:szCs w:val="24"/>
                <w:lang w:val="en-GB"/>
              </w:rPr>
              <w:t>.</w:t>
            </w:r>
          </w:p>
        </w:tc>
      </w:tr>
      <w:tr w:rsidR="009C62A9" w:rsidRPr="009C62A9" w:rsidTr="00266757">
        <w:trPr>
          <w:gridBefore w:val="1"/>
          <w:divId w:val="611668179"/>
          <w:wBefore w:w="470" w:type="dxa"/>
          <w:trHeight w:val="240"/>
        </w:trPr>
        <w:tc>
          <w:tcPr>
            <w:tcW w:w="8461" w:type="dxa"/>
            <w:gridSpan w:val="2"/>
            <w:hideMark/>
          </w:tcPr>
          <w:p w:rsidR="009C62A9" w:rsidRPr="009C62A9" w:rsidRDefault="009C62A9">
            <w:pPr>
              <w:rPr>
                <w:rFonts w:eastAsia="Times New Roman"/>
                <w:sz w:val="24"/>
                <w:szCs w:val="24"/>
              </w:rPr>
            </w:pPr>
          </w:p>
        </w:tc>
      </w:tr>
      <w:tr w:rsidR="009C62A9" w:rsidRPr="009C62A9" w:rsidTr="00266757">
        <w:trPr>
          <w:gridBefore w:val="1"/>
          <w:divId w:val="611668179"/>
          <w:wBefore w:w="470" w:type="dxa"/>
          <w:trHeight w:val="2010"/>
        </w:trPr>
        <w:tc>
          <w:tcPr>
            <w:tcW w:w="8461" w:type="dxa"/>
            <w:gridSpan w:val="2"/>
            <w:hideMark/>
          </w:tcPr>
          <w:p w:rsidR="009C62A9" w:rsidRPr="009C62A9" w:rsidRDefault="003D7FEB">
            <w:pPr>
              <w:rPr>
                <w:rFonts w:eastAsia="Times New Roman"/>
                <w:sz w:val="24"/>
                <w:szCs w:val="24"/>
              </w:rPr>
            </w:pPr>
            <w:r>
              <w:rPr>
                <w:rFonts w:eastAsia="Times New Roman"/>
                <w:noProof/>
                <w:lang w:val="en-US"/>
              </w:rPr>
              <w:drawing>
                <wp:inline distT="0" distB="0" distL="0" distR="0" wp14:anchorId="0C5FD21C" wp14:editId="530C230F">
                  <wp:extent cx="3409950" cy="2438400"/>
                  <wp:effectExtent l="0" t="0" r="0" b="0"/>
                  <wp:docPr id="1252" name="Picture 1252" descr="Description: c:\_temp\iw help\toolb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2" descr="Description: c:\_temp\iw help\toolbar.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409950" cy="2438400"/>
                          </a:xfrm>
                          <a:prstGeom prst="rect">
                            <a:avLst/>
                          </a:prstGeom>
                          <a:noFill/>
                          <a:ln>
                            <a:noFill/>
                          </a:ln>
                        </pic:spPr>
                      </pic:pic>
                    </a:graphicData>
                  </a:graphic>
                </wp:inline>
              </w:drawing>
            </w:r>
          </w:p>
        </w:tc>
      </w:tr>
    </w:tbl>
    <w:p w:rsidR="009C62A9" w:rsidRDefault="009C62A9">
      <w:pPr>
        <w:divId w:val="611668179"/>
        <w:rPr>
          <w:rFonts w:eastAsia="Times New Roman"/>
          <w:vanish/>
        </w:rPr>
      </w:pPr>
    </w:p>
    <w:tbl>
      <w:tblPr>
        <w:tblW w:w="10170" w:type="dxa"/>
        <w:tblInd w:w="578" w:type="dxa"/>
        <w:tblLook w:val="04A0" w:firstRow="1" w:lastRow="0" w:firstColumn="1" w:lastColumn="0" w:noHBand="0" w:noVBand="1"/>
      </w:tblPr>
      <w:tblGrid>
        <w:gridCol w:w="10170"/>
      </w:tblGrid>
      <w:tr w:rsidR="009C62A9" w:rsidRPr="009C62A9">
        <w:trPr>
          <w:divId w:val="611668179"/>
          <w:trHeight w:val="4680"/>
        </w:trPr>
        <w:tc>
          <w:tcPr>
            <w:tcW w:w="9930" w:type="dxa"/>
            <w:hideMark/>
          </w:tcPr>
          <w:tbl>
            <w:tblPr>
              <w:tblW w:w="8494" w:type="dxa"/>
              <w:tblLook w:val="04A0" w:firstRow="1" w:lastRow="0" w:firstColumn="1" w:lastColumn="0" w:noHBand="0" w:noVBand="1"/>
            </w:tblPr>
            <w:tblGrid>
              <w:gridCol w:w="5198"/>
              <w:gridCol w:w="3296"/>
            </w:tblGrid>
            <w:tr w:rsidR="009C62A9" w:rsidRPr="009C62A9" w:rsidTr="00266757">
              <w:tc>
                <w:tcPr>
                  <w:tcW w:w="5198" w:type="dxa"/>
                  <w:shd w:val="clear" w:color="auto" w:fill="D7EBFF"/>
                  <w:hideMark/>
                </w:tcPr>
                <w:p w:rsidR="009C62A9" w:rsidRPr="009C62A9" w:rsidRDefault="009C62A9">
                  <w:pPr>
                    <w:rPr>
                      <w:rFonts w:eastAsia="Times New Roman"/>
                      <w:sz w:val="24"/>
                      <w:szCs w:val="24"/>
                    </w:rPr>
                  </w:pPr>
                </w:p>
              </w:tc>
              <w:tc>
                <w:tcPr>
                  <w:tcW w:w="3296" w:type="dxa"/>
                  <w:hideMark/>
                </w:tcPr>
                <w:p w:rsidR="009C62A9" w:rsidRPr="009C62A9" w:rsidRDefault="009C62A9">
                  <w:pPr>
                    <w:rPr>
                      <w:rFonts w:eastAsia="Times New Roman"/>
                      <w:sz w:val="24"/>
                      <w:szCs w:val="24"/>
                    </w:rPr>
                  </w:pPr>
                </w:p>
              </w:tc>
            </w:tr>
            <w:tr w:rsidR="009C62A9" w:rsidRPr="009C62A9" w:rsidTr="00266757">
              <w:tc>
                <w:tcPr>
                  <w:tcW w:w="5198" w:type="dxa"/>
                  <w:shd w:val="clear" w:color="auto" w:fill="D7EBFF"/>
                  <w:hideMark/>
                </w:tcPr>
                <w:p w:rsidR="009C62A9" w:rsidRPr="009C62A9" w:rsidRDefault="009C62A9">
                  <w:pPr>
                    <w:pStyle w:val="BodyText"/>
                  </w:pPr>
                  <w:r w:rsidRPr="009C62A9">
                    <w:rPr>
                      <w:b/>
                      <w:bCs/>
                    </w:rPr>
                    <w:t>Print</w:t>
                  </w:r>
                </w:p>
                <w:p w:rsidR="009C62A9" w:rsidRPr="009C62A9" w:rsidRDefault="009C62A9">
                  <w:pPr>
                    <w:pStyle w:val="BodyText"/>
                  </w:pPr>
                  <w:r w:rsidRPr="009C62A9">
                    <w:t> </w:t>
                  </w:r>
                </w:p>
              </w:tc>
              <w:tc>
                <w:tcPr>
                  <w:tcW w:w="3296" w:type="dxa"/>
                  <w:hideMark/>
                </w:tcPr>
                <w:p w:rsidR="009C62A9" w:rsidRPr="009C62A9" w:rsidRDefault="009C62A9">
                  <w:pPr>
                    <w:pStyle w:val="BodyText"/>
                  </w:pPr>
                  <w:r w:rsidRPr="009C62A9">
                    <w:rPr>
                      <w:lang w:val="en-GB"/>
                    </w:rPr>
                    <w:t>print current screen</w:t>
                  </w:r>
                  <w:r w:rsidRPr="009C62A9">
                    <w:rPr>
                      <w:b/>
                      <w:bCs/>
                      <w:lang w:val="en-GB"/>
                    </w:rPr>
                    <w:t xml:space="preserve"> </w:t>
                  </w:r>
                </w:p>
              </w:tc>
            </w:tr>
            <w:tr w:rsidR="009C62A9" w:rsidRPr="009C62A9" w:rsidTr="00266757">
              <w:tc>
                <w:tcPr>
                  <w:tcW w:w="5198" w:type="dxa"/>
                  <w:shd w:val="clear" w:color="auto" w:fill="D7EBFF"/>
                  <w:hideMark/>
                </w:tcPr>
                <w:p w:rsidR="009C62A9" w:rsidRPr="009C62A9" w:rsidRDefault="009C62A9">
                  <w:pPr>
                    <w:pStyle w:val="BodyText"/>
                  </w:pPr>
                  <w:r w:rsidRPr="009C62A9">
                    <w:rPr>
                      <w:b/>
                      <w:bCs/>
                      <w:lang w:val="en-GB"/>
                    </w:rPr>
                    <w:t>North East Tunnel Strategy Ventilation Control</w:t>
                  </w:r>
                </w:p>
                <w:p w:rsidR="009C62A9" w:rsidRPr="009C62A9" w:rsidRDefault="009C62A9">
                  <w:pPr>
                    <w:pStyle w:val="BodyText"/>
                  </w:pPr>
                  <w:r w:rsidRPr="009C62A9">
                    <w:t> </w:t>
                  </w:r>
                </w:p>
              </w:tc>
              <w:tc>
                <w:tcPr>
                  <w:tcW w:w="3296" w:type="dxa"/>
                  <w:hideMark/>
                </w:tcPr>
                <w:p w:rsidR="009C62A9" w:rsidRPr="009C62A9" w:rsidRDefault="009C62A9">
                  <w:pPr>
                    <w:pStyle w:val="BodyText"/>
                  </w:pPr>
                  <w:r w:rsidRPr="009C62A9">
                    <w:t xml:space="preserve">Strategy Ventilation Control for North East Tunnel  </w:t>
                  </w:r>
                </w:p>
              </w:tc>
            </w:tr>
            <w:tr w:rsidR="009C62A9" w:rsidRPr="009C62A9" w:rsidTr="00266757">
              <w:tc>
                <w:tcPr>
                  <w:tcW w:w="5198" w:type="dxa"/>
                  <w:shd w:val="clear" w:color="auto" w:fill="D7EBFF"/>
                  <w:hideMark/>
                </w:tcPr>
                <w:p w:rsidR="009C62A9" w:rsidRPr="009C62A9" w:rsidRDefault="009C62A9">
                  <w:pPr>
                    <w:pStyle w:val="BodyText"/>
                  </w:pPr>
                  <w:r w:rsidRPr="009C62A9">
                    <w:rPr>
                      <w:b/>
                      <w:bCs/>
                      <w:lang w:val="en-GB"/>
                    </w:rPr>
                    <w:t>North West Tunnel Strategy Ventilation Control</w:t>
                  </w:r>
                </w:p>
                <w:p w:rsidR="009C62A9" w:rsidRPr="009C62A9" w:rsidRDefault="009C62A9">
                  <w:pPr>
                    <w:pStyle w:val="BodyText"/>
                  </w:pPr>
                  <w:r w:rsidRPr="009C62A9">
                    <w:t> </w:t>
                  </w:r>
                </w:p>
              </w:tc>
              <w:tc>
                <w:tcPr>
                  <w:tcW w:w="3296" w:type="dxa"/>
                  <w:hideMark/>
                </w:tcPr>
                <w:p w:rsidR="009C62A9" w:rsidRPr="009C62A9" w:rsidRDefault="009C62A9">
                  <w:pPr>
                    <w:pStyle w:val="BodyText"/>
                  </w:pPr>
                  <w:r w:rsidRPr="009C62A9">
                    <w:t>Strategy Ventilation Control for North West Tunne</w:t>
                  </w:r>
                  <w:r w:rsidR="004035DF">
                    <w:t>l</w:t>
                  </w:r>
                </w:p>
              </w:tc>
            </w:tr>
            <w:tr w:rsidR="009C62A9" w:rsidRPr="009C62A9" w:rsidTr="00266757">
              <w:tc>
                <w:tcPr>
                  <w:tcW w:w="5198" w:type="dxa"/>
                  <w:shd w:val="clear" w:color="auto" w:fill="D7EBFF"/>
                  <w:hideMark/>
                </w:tcPr>
                <w:p w:rsidR="009C62A9" w:rsidRPr="009C62A9" w:rsidRDefault="009C62A9">
                  <w:pPr>
                    <w:pStyle w:val="BodyText"/>
                  </w:pPr>
                  <w:r w:rsidRPr="009C62A9">
                    <w:rPr>
                      <w:b/>
                      <w:bCs/>
                      <w:lang w:val="en-GB"/>
                    </w:rPr>
                    <w:t>South East Tunnel Strategy Ventilation Control</w:t>
                  </w:r>
                </w:p>
                <w:p w:rsidR="009C62A9" w:rsidRPr="009C62A9" w:rsidRDefault="009C62A9">
                  <w:pPr>
                    <w:pStyle w:val="BodyText"/>
                  </w:pPr>
                  <w:r w:rsidRPr="009C62A9">
                    <w:t> </w:t>
                  </w:r>
                </w:p>
              </w:tc>
              <w:tc>
                <w:tcPr>
                  <w:tcW w:w="3296" w:type="dxa"/>
                  <w:hideMark/>
                </w:tcPr>
                <w:p w:rsidR="009C62A9" w:rsidRPr="009C62A9" w:rsidRDefault="009C62A9">
                  <w:pPr>
                    <w:pStyle w:val="BodyText"/>
                  </w:pPr>
                  <w:r w:rsidRPr="009C62A9">
                    <w:t>Strategy Ventilation Control for South East Tunnel</w:t>
                  </w:r>
                </w:p>
              </w:tc>
            </w:tr>
            <w:tr w:rsidR="009C62A9" w:rsidRPr="009C62A9" w:rsidTr="00266757">
              <w:tc>
                <w:tcPr>
                  <w:tcW w:w="5198" w:type="dxa"/>
                  <w:shd w:val="clear" w:color="auto" w:fill="D7EBFF"/>
                  <w:hideMark/>
                </w:tcPr>
                <w:p w:rsidR="009C62A9" w:rsidRPr="009C62A9" w:rsidRDefault="009C62A9">
                  <w:pPr>
                    <w:pStyle w:val="BodyText"/>
                  </w:pPr>
                  <w:r w:rsidRPr="009C62A9">
                    <w:rPr>
                      <w:b/>
                      <w:bCs/>
                      <w:lang w:val="en-GB"/>
                    </w:rPr>
                    <w:t>South West Tunnel Strategy Ventilation Control</w:t>
                  </w:r>
                </w:p>
                <w:p w:rsidR="009C62A9" w:rsidRPr="009C62A9" w:rsidRDefault="009C62A9">
                  <w:pPr>
                    <w:pStyle w:val="BodyText"/>
                  </w:pPr>
                  <w:r w:rsidRPr="009C62A9">
                    <w:t> </w:t>
                  </w:r>
                </w:p>
              </w:tc>
              <w:tc>
                <w:tcPr>
                  <w:tcW w:w="3296" w:type="dxa"/>
                  <w:hideMark/>
                </w:tcPr>
                <w:p w:rsidR="009C62A9" w:rsidRPr="009C62A9" w:rsidRDefault="009C62A9">
                  <w:pPr>
                    <w:pStyle w:val="BodyText"/>
                  </w:pPr>
                  <w:r w:rsidRPr="009C62A9">
                    <w:t>Strategy Ventilation Control for South West Tunnel</w:t>
                  </w:r>
                </w:p>
              </w:tc>
            </w:tr>
            <w:tr w:rsidR="009C62A9" w:rsidRPr="009C62A9" w:rsidTr="00266757">
              <w:trPr>
                <w:trHeight w:val="1080"/>
              </w:trPr>
              <w:tc>
                <w:tcPr>
                  <w:tcW w:w="5198" w:type="dxa"/>
                  <w:shd w:val="clear" w:color="auto" w:fill="D7EBFF"/>
                  <w:hideMark/>
                </w:tcPr>
                <w:p w:rsidR="009C62A9" w:rsidRPr="009C62A9" w:rsidRDefault="009C62A9">
                  <w:pPr>
                    <w:rPr>
                      <w:rFonts w:eastAsia="Times New Roman"/>
                      <w:sz w:val="24"/>
                      <w:szCs w:val="24"/>
                    </w:rPr>
                  </w:pPr>
                  <w:r w:rsidRPr="009C62A9">
                    <w:rPr>
                      <w:rFonts w:eastAsia="Times New Roman"/>
                      <w:b/>
                      <w:bCs/>
                    </w:rPr>
                    <w:t>FCT Jet Fan Group Control</w:t>
                  </w:r>
                </w:p>
              </w:tc>
              <w:tc>
                <w:tcPr>
                  <w:tcW w:w="3296" w:type="dxa"/>
                  <w:hideMark/>
                </w:tcPr>
                <w:p w:rsidR="009C62A9" w:rsidRPr="009C62A9" w:rsidRDefault="009C62A9" w:rsidP="00266757">
                  <w:pPr>
                    <w:pStyle w:val="BodyText"/>
                  </w:pPr>
                  <w:r w:rsidRPr="009C62A9">
                    <w:t>To control all  FCT's Jet Fans as a group (Automatic and Manual Mode)</w:t>
                  </w:r>
                </w:p>
              </w:tc>
            </w:tr>
            <w:tr w:rsidR="009C62A9" w:rsidRPr="009C62A9" w:rsidTr="00266757">
              <w:tc>
                <w:tcPr>
                  <w:tcW w:w="5198" w:type="dxa"/>
                  <w:shd w:val="clear" w:color="auto" w:fill="D7EBFF"/>
                  <w:hideMark/>
                </w:tcPr>
                <w:p w:rsidR="009C62A9" w:rsidRPr="009C62A9" w:rsidRDefault="009C62A9">
                  <w:pPr>
                    <w:pStyle w:val="BodyText"/>
                  </w:pPr>
                  <w:r w:rsidRPr="009C62A9">
                    <w:rPr>
                      <w:b/>
                      <w:bCs/>
                      <w:lang w:val="en-GB"/>
                    </w:rPr>
                    <w:t>Launch Simulation</w:t>
                  </w:r>
                </w:p>
                <w:p w:rsidR="009C62A9" w:rsidRPr="009C62A9" w:rsidRDefault="009C62A9">
                  <w:pPr>
                    <w:pStyle w:val="BodyText"/>
                  </w:pPr>
                  <w:r w:rsidRPr="009C62A9">
                    <w:t> </w:t>
                  </w:r>
                </w:p>
              </w:tc>
              <w:tc>
                <w:tcPr>
                  <w:tcW w:w="3296" w:type="dxa"/>
                  <w:hideMark/>
                </w:tcPr>
                <w:p w:rsidR="009C62A9" w:rsidRPr="009C62A9" w:rsidRDefault="009C62A9">
                  <w:pPr>
                    <w:pStyle w:val="BodyText"/>
                  </w:pPr>
                  <w:r w:rsidRPr="009C62A9">
                    <w:rPr>
                      <w:lang w:val="en-GB"/>
                    </w:rPr>
                    <w:t xml:space="preserve">Launch simulation </w:t>
                  </w:r>
                </w:p>
              </w:tc>
            </w:tr>
            <w:tr w:rsidR="009C62A9" w:rsidRPr="009C62A9" w:rsidTr="00266757">
              <w:tc>
                <w:tcPr>
                  <w:tcW w:w="5198" w:type="dxa"/>
                  <w:shd w:val="clear" w:color="auto" w:fill="D7EBFF"/>
                  <w:hideMark/>
                </w:tcPr>
                <w:p w:rsidR="009C62A9" w:rsidRPr="009C62A9" w:rsidRDefault="009C62A9">
                  <w:pPr>
                    <w:pStyle w:val="BodyText"/>
                  </w:pPr>
                  <w:r w:rsidRPr="009C62A9">
                    <w:rPr>
                      <w:b/>
                      <w:bCs/>
                      <w:lang w:val="en-GB"/>
                    </w:rPr>
                    <w:t>About</w:t>
                  </w:r>
                </w:p>
              </w:tc>
              <w:tc>
                <w:tcPr>
                  <w:tcW w:w="3296" w:type="dxa"/>
                  <w:hideMark/>
                </w:tcPr>
                <w:p w:rsidR="009C62A9" w:rsidRPr="009C62A9" w:rsidRDefault="009C62A9">
                  <w:pPr>
                    <w:pStyle w:val="BodyText"/>
                  </w:pPr>
                  <w:r w:rsidRPr="009C62A9">
                    <w:rPr>
                      <w:lang w:val="en-GB"/>
                    </w:rPr>
                    <w:t>Show version and copyright</w:t>
                  </w:r>
                </w:p>
              </w:tc>
            </w:tr>
          </w:tbl>
          <w:p w:rsidR="009C62A9" w:rsidRPr="009C62A9" w:rsidRDefault="009C62A9">
            <w:pPr>
              <w:rPr>
                <w:rFonts w:eastAsia="Times New Roman"/>
                <w:sz w:val="24"/>
                <w:szCs w:val="24"/>
              </w:rPr>
            </w:pPr>
          </w:p>
        </w:tc>
      </w:tr>
    </w:tbl>
    <w:p w:rsidR="009C62A9" w:rsidRDefault="009C62A9">
      <w:pPr>
        <w:divId w:val="611668179"/>
        <w:rPr>
          <w:rFonts w:eastAsia="Times New Roman"/>
        </w:rPr>
      </w:pPr>
    </w:p>
    <w:p w:rsidR="009C62A9" w:rsidRDefault="009C62A9" w:rsidP="00266757">
      <w:pPr>
        <w:pStyle w:val="Heading3"/>
        <w:divId w:val="901908011"/>
      </w:pPr>
      <w:r>
        <w:br w:type="page"/>
      </w:r>
      <w:bookmarkStart w:id="32" w:name="_Toc59509148"/>
      <w:bookmarkStart w:id="33" w:name="_Toc69553170"/>
      <w:bookmarkStart w:id="34" w:name="_Toc533688059"/>
      <w:r>
        <w:rPr>
          <w:lang w:val="en-GB"/>
        </w:rPr>
        <w:lastRenderedPageBreak/>
        <w:t>The menu bar</w:t>
      </w:r>
      <w:bookmarkEnd w:id="32"/>
      <w:bookmarkEnd w:id="33"/>
      <w:bookmarkEnd w:id="34"/>
    </w:p>
    <w:tbl>
      <w:tblPr>
        <w:tblW w:w="2750" w:type="pct"/>
        <w:tblCellSpacing w:w="15" w:type="dxa"/>
        <w:tblCellMar>
          <w:top w:w="15" w:type="dxa"/>
          <w:left w:w="15" w:type="dxa"/>
          <w:bottom w:w="15" w:type="dxa"/>
          <w:right w:w="15" w:type="dxa"/>
        </w:tblCellMar>
        <w:tblLook w:val="04A0" w:firstRow="1" w:lastRow="0" w:firstColumn="1" w:lastColumn="0" w:noHBand="0" w:noVBand="1"/>
      </w:tblPr>
      <w:tblGrid>
        <w:gridCol w:w="7080"/>
      </w:tblGrid>
      <w:tr w:rsidR="009C62A9" w:rsidRPr="009C62A9">
        <w:trPr>
          <w:divId w:val="901908011"/>
          <w:tblCellSpacing w:w="15" w:type="dxa"/>
        </w:trPr>
        <w:tc>
          <w:tcPr>
            <w:tcW w:w="5000" w:type="pct"/>
            <w:vAlign w:val="center"/>
            <w:hideMark/>
          </w:tcPr>
          <w:p w:rsidR="009C62A9" w:rsidRPr="009C62A9" w:rsidRDefault="003D7FEB">
            <w:pPr>
              <w:rPr>
                <w:rFonts w:eastAsia="Times New Roman"/>
                <w:sz w:val="24"/>
                <w:szCs w:val="24"/>
              </w:rPr>
            </w:pPr>
            <w:r>
              <w:rPr>
                <w:rFonts w:eastAsia="Times New Roman"/>
                <w:noProof/>
                <w:lang w:val="en-US"/>
              </w:rPr>
              <w:drawing>
                <wp:inline distT="0" distB="0" distL="0" distR="0" wp14:anchorId="13A9DAB5" wp14:editId="76380693">
                  <wp:extent cx="4429125" cy="200025"/>
                  <wp:effectExtent l="0" t="0" r="9525" b="9525"/>
                  <wp:docPr id="1253" name="Picture 1253" descr="Description: c:\_temp\iw help\The me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3" descr="Description: c:\_temp\iw help\The me1.gif"/>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429125" cy="200025"/>
                          </a:xfrm>
                          <a:prstGeom prst="rect">
                            <a:avLst/>
                          </a:prstGeom>
                          <a:noFill/>
                          <a:ln>
                            <a:noFill/>
                          </a:ln>
                        </pic:spPr>
                      </pic:pic>
                    </a:graphicData>
                  </a:graphic>
                </wp:inline>
              </w:drawing>
            </w:r>
          </w:p>
        </w:tc>
      </w:tr>
    </w:tbl>
    <w:p w:rsidR="009C62A9" w:rsidRPr="00266757" w:rsidRDefault="009C62A9" w:rsidP="00266757">
      <w:pPr>
        <w:pStyle w:val="NormalWeb"/>
        <w:jc w:val="both"/>
        <w:divId w:val="901908011"/>
      </w:pPr>
      <w:r w:rsidRPr="00266757">
        <w:rPr>
          <w:lang w:val="en-GB"/>
        </w:rPr>
        <w:t>The menu bar provides access to most of the functionalities available in the CCM. The functionalities are organized and grouped into 9 menus.</w:t>
      </w:r>
      <w:r w:rsidRPr="00266757">
        <w:t xml:space="preserve"> </w:t>
      </w:r>
    </w:p>
    <w:p w:rsidR="009C62A9" w:rsidRDefault="009C62A9">
      <w:pPr>
        <w:pStyle w:val="NormalWeb"/>
        <w:divId w:val="901908011"/>
        <w:rPr>
          <w:lang w:val="en-GB"/>
        </w:rPr>
      </w:pPr>
      <w:r>
        <w:rPr>
          <w:rFonts w:ascii="Symbol" w:hAnsi="Symbol"/>
        </w:rPr>
        <w:t></w:t>
      </w:r>
      <w:r>
        <w:rPr>
          <w:sz w:val="14"/>
          <w:szCs w:val="14"/>
        </w:rPr>
        <w:t>        </w:t>
      </w:r>
      <w:r>
        <w:rPr>
          <w:lang w:val="en-GB"/>
        </w:rPr>
        <w:t xml:space="preserve">The Session menu </w:t>
      </w:r>
    </w:p>
    <w:p w:rsidR="009C62A9" w:rsidRDefault="003D7FEB">
      <w:pPr>
        <w:pStyle w:val="NormalWeb"/>
        <w:divId w:val="980766083"/>
      </w:pPr>
      <w:r>
        <w:rPr>
          <w:noProof/>
          <w:lang w:val="en-US" w:eastAsia="en-US"/>
        </w:rPr>
        <w:drawing>
          <wp:inline distT="0" distB="0" distL="0" distR="0" wp14:anchorId="5E6137C7" wp14:editId="52A5A93B">
            <wp:extent cx="1514475" cy="1123950"/>
            <wp:effectExtent l="0" t="0" r="9525" b="0"/>
            <wp:docPr id="1254" name="Picture 1254" descr="Description: c:\_temp\iw help\The me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4" descr="Description: c:\_temp\iw help\The me4.gif"/>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514475" cy="1123950"/>
                    </a:xfrm>
                    <a:prstGeom prst="rect">
                      <a:avLst/>
                    </a:prstGeom>
                    <a:noFill/>
                    <a:ln>
                      <a:noFill/>
                    </a:ln>
                  </pic:spPr>
                </pic:pic>
              </a:graphicData>
            </a:graphic>
          </wp:inline>
        </w:drawing>
      </w:r>
    </w:p>
    <w:tbl>
      <w:tblPr>
        <w:tblW w:w="9180" w:type="dxa"/>
        <w:tblLook w:val="04A0" w:firstRow="1" w:lastRow="0" w:firstColumn="1" w:lastColumn="0" w:noHBand="0" w:noVBand="1"/>
      </w:tblPr>
      <w:tblGrid>
        <w:gridCol w:w="2511"/>
        <w:gridCol w:w="6669"/>
      </w:tblGrid>
      <w:tr w:rsidR="009C62A9" w:rsidRPr="009C62A9" w:rsidTr="00266757">
        <w:trPr>
          <w:divId w:val="901908011"/>
        </w:trPr>
        <w:tc>
          <w:tcPr>
            <w:tcW w:w="2511" w:type="dxa"/>
            <w:shd w:val="clear" w:color="auto" w:fill="D7EBFF"/>
            <w:hideMark/>
          </w:tcPr>
          <w:p w:rsidR="009C62A9" w:rsidRPr="009C62A9" w:rsidRDefault="009C62A9">
            <w:pPr>
              <w:pStyle w:val="BodyText"/>
              <w:rPr>
                <w:b/>
                <w:bCs/>
              </w:rPr>
            </w:pPr>
            <w:r w:rsidRPr="009C62A9">
              <w:rPr>
                <w:b/>
                <w:bCs/>
                <w:lang w:val="en-GB"/>
              </w:rPr>
              <w:t>Logout</w:t>
            </w:r>
          </w:p>
        </w:tc>
        <w:tc>
          <w:tcPr>
            <w:tcW w:w="6669" w:type="dxa"/>
            <w:hideMark/>
          </w:tcPr>
          <w:p w:rsidR="009C62A9" w:rsidRPr="009C62A9" w:rsidRDefault="009C62A9">
            <w:pPr>
              <w:pStyle w:val="BodyText"/>
              <w:rPr>
                <w:b/>
                <w:bCs/>
                <w:lang w:val="en-GB"/>
              </w:rPr>
            </w:pPr>
            <w:r w:rsidRPr="009C62A9">
              <w:rPr>
                <w:lang w:val="en-GB"/>
              </w:rPr>
              <w:t>Logout from IW.</w:t>
            </w:r>
            <w:r w:rsidRPr="009C62A9">
              <w:rPr>
                <w:b/>
                <w:bCs/>
                <w:lang w:val="en-GB"/>
              </w:rPr>
              <w:t xml:space="preserve"> </w:t>
            </w:r>
          </w:p>
        </w:tc>
      </w:tr>
      <w:tr w:rsidR="009C62A9" w:rsidRPr="009C62A9" w:rsidTr="00266757">
        <w:trPr>
          <w:divId w:val="901908011"/>
        </w:trPr>
        <w:tc>
          <w:tcPr>
            <w:tcW w:w="2511" w:type="dxa"/>
            <w:shd w:val="clear" w:color="auto" w:fill="D7EBFF"/>
            <w:hideMark/>
          </w:tcPr>
          <w:p w:rsidR="009C62A9" w:rsidRPr="009C62A9" w:rsidRDefault="009C62A9">
            <w:pPr>
              <w:pStyle w:val="BodyText"/>
              <w:rPr>
                <w:b/>
                <w:bCs/>
              </w:rPr>
            </w:pPr>
            <w:r w:rsidRPr="009C62A9">
              <w:rPr>
                <w:b/>
                <w:bCs/>
                <w:lang w:val="en-GB"/>
              </w:rPr>
              <w:t xml:space="preserve">Print Screen... </w:t>
            </w:r>
            <w:proofErr w:type="spellStart"/>
            <w:r w:rsidRPr="009C62A9">
              <w:rPr>
                <w:b/>
                <w:bCs/>
                <w:lang w:val="en-GB"/>
              </w:rPr>
              <w:t>Ctrl+P</w:t>
            </w:r>
            <w:proofErr w:type="spellEnd"/>
          </w:p>
        </w:tc>
        <w:tc>
          <w:tcPr>
            <w:tcW w:w="6669" w:type="dxa"/>
            <w:hideMark/>
          </w:tcPr>
          <w:p w:rsidR="009C62A9" w:rsidRPr="009C62A9" w:rsidRDefault="009C62A9">
            <w:pPr>
              <w:pStyle w:val="BodyText"/>
              <w:rPr>
                <w:b/>
                <w:bCs/>
                <w:lang w:val="en-GB"/>
              </w:rPr>
            </w:pPr>
            <w:r w:rsidRPr="009C62A9">
              <w:rPr>
                <w:lang w:val="en-GB"/>
              </w:rPr>
              <w:t>Print the whole screen</w:t>
            </w:r>
            <w:r w:rsidRPr="009C62A9">
              <w:rPr>
                <w:b/>
                <w:bCs/>
                <w:lang w:val="en-GB"/>
              </w:rPr>
              <w:t xml:space="preserve">. </w:t>
            </w:r>
          </w:p>
        </w:tc>
      </w:tr>
      <w:tr w:rsidR="009C62A9" w:rsidRPr="009C62A9" w:rsidTr="00266757">
        <w:trPr>
          <w:divId w:val="901908011"/>
        </w:trPr>
        <w:tc>
          <w:tcPr>
            <w:tcW w:w="2511" w:type="dxa"/>
            <w:shd w:val="clear" w:color="auto" w:fill="D7EBFF"/>
            <w:hideMark/>
          </w:tcPr>
          <w:p w:rsidR="009C62A9" w:rsidRPr="009C62A9" w:rsidRDefault="009C62A9">
            <w:pPr>
              <w:pStyle w:val="BodyText"/>
              <w:rPr>
                <w:b/>
                <w:bCs/>
              </w:rPr>
            </w:pPr>
            <w:r w:rsidRPr="009C62A9">
              <w:rPr>
                <w:b/>
                <w:bCs/>
                <w:lang w:val="en-GB"/>
              </w:rPr>
              <w:t>Print Window...</w:t>
            </w:r>
          </w:p>
        </w:tc>
        <w:tc>
          <w:tcPr>
            <w:tcW w:w="6669" w:type="dxa"/>
            <w:hideMark/>
          </w:tcPr>
          <w:p w:rsidR="009C62A9" w:rsidRPr="009C62A9" w:rsidRDefault="009C62A9">
            <w:pPr>
              <w:pStyle w:val="BodyText"/>
              <w:rPr>
                <w:b/>
                <w:bCs/>
                <w:lang w:val="en-GB"/>
              </w:rPr>
            </w:pPr>
            <w:r w:rsidRPr="009C62A9">
              <w:rPr>
                <w:lang w:val="en-GB"/>
              </w:rPr>
              <w:t>Print the active window.</w:t>
            </w:r>
            <w:r w:rsidRPr="009C62A9">
              <w:rPr>
                <w:b/>
                <w:bCs/>
                <w:lang w:val="en-GB"/>
              </w:rPr>
              <w:t xml:space="preserve"> </w:t>
            </w:r>
          </w:p>
        </w:tc>
      </w:tr>
      <w:tr w:rsidR="009C62A9" w:rsidRPr="009C62A9" w:rsidTr="00266757">
        <w:trPr>
          <w:divId w:val="901908011"/>
        </w:trPr>
        <w:tc>
          <w:tcPr>
            <w:tcW w:w="2511" w:type="dxa"/>
            <w:shd w:val="clear" w:color="auto" w:fill="D7EBFF"/>
            <w:hideMark/>
          </w:tcPr>
          <w:p w:rsidR="009C62A9" w:rsidRPr="009C62A9" w:rsidRDefault="009C62A9">
            <w:pPr>
              <w:pStyle w:val="BodyText"/>
              <w:rPr>
                <w:b/>
                <w:bCs/>
              </w:rPr>
            </w:pPr>
            <w:r w:rsidRPr="009C62A9">
              <w:rPr>
                <w:b/>
                <w:bCs/>
              </w:rPr>
              <w:t xml:space="preserve">Print Report... </w:t>
            </w:r>
          </w:p>
        </w:tc>
        <w:tc>
          <w:tcPr>
            <w:tcW w:w="6669" w:type="dxa"/>
            <w:hideMark/>
          </w:tcPr>
          <w:p w:rsidR="009C62A9" w:rsidRPr="009C62A9" w:rsidRDefault="009C62A9">
            <w:pPr>
              <w:pStyle w:val="BodyText"/>
            </w:pPr>
            <w:r w:rsidRPr="009C62A9">
              <w:t xml:space="preserve">Print the list contents in the active window. </w:t>
            </w:r>
          </w:p>
        </w:tc>
      </w:tr>
      <w:tr w:rsidR="009C62A9" w:rsidRPr="009C62A9" w:rsidTr="00266757">
        <w:trPr>
          <w:divId w:val="901908011"/>
        </w:trPr>
        <w:tc>
          <w:tcPr>
            <w:tcW w:w="2511" w:type="dxa"/>
            <w:shd w:val="clear" w:color="auto" w:fill="D7EBFF"/>
            <w:hideMark/>
          </w:tcPr>
          <w:p w:rsidR="009C62A9" w:rsidRPr="009C62A9" w:rsidRDefault="009C62A9">
            <w:pPr>
              <w:rPr>
                <w:rFonts w:eastAsia="Times New Roman"/>
                <w:sz w:val="24"/>
                <w:szCs w:val="24"/>
              </w:rPr>
            </w:pPr>
            <w:r w:rsidRPr="009C62A9">
              <w:rPr>
                <w:rStyle w:val="Strong"/>
                <w:rFonts w:eastAsia="Times New Roman"/>
              </w:rPr>
              <w:t>Print Setup…</w:t>
            </w:r>
          </w:p>
        </w:tc>
        <w:tc>
          <w:tcPr>
            <w:tcW w:w="6669" w:type="dxa"/>
            <w:hideMark/>
          </w:tcPr>
          <w:p w:rsidR="009C62A9" w:rsidRPr="009C62A9" w:rsidRDefault="009C62A9">
            <w:pPr>
              <w:rPr>
                <w:rStyle w:val="msobodytext0"/>
                <w:rFonts w:eastAsia="Times New Roman"/>
                <w:b/>
                <w:bCs/>
                <w:sz w:val="24"/>
                <w:szCs w:val="24"/>
                <w:lang w:val="en-GB"/>
              </w:rPr>
            </w:pPr>
            <w:r w:rsidRPr="009C62A9">
              <w:rPr>
                <w:rStyle w:val="msobodytext0"/>
                <w:rFonts w:eastAsia="Times New Roman"/>
                <w:lang w:val="en-GB"/>
              </w:rPr>
              <w:t>Set up printer and layout settings.</w:t>
            </w:r>
            <w:r w:rsidRPr="009C62A9">
              <w:rPr>
                <w:rStyle w:val="msobodytext0"/>
                <w:rFonts w:eastAsia="Times New Roman"/>
                <w:b/>
                <w:bCs/>
                <w:lang w:val="en-GB"/>
              </w:rPr>
              <w:t xml:space="preserve"> </w:t>
            </w:r>
          </w:p>
        </w:tc>
      </w:tr>
    </w:tbl>
    <w:p w:rsidR="009C62A9" w:rsidRPr="009C62A9" w:rsidRDefault="009C62A9">
      <w:pPr>
        <w:pStyle w:val="NormalWeb"/>
        <w:divId w:val="901908011"/>
        <w:rPr>
          <w:lang w:val="en-GB"/>
        </w:rPr>
      </w:pPr>
      <w:r>
        <w:rPr>
          <w:rFonts w:ascii="Symbol" w:hAnsi="Symbol"/>
        </w:rPr>
        <w:t></w:t>
      </w:r>
      <w:r>
        <w:rPr>
          <w:sz w:val="14"/>
          <w:szCs w:val="14"/>
        </w:rPr>
        <w:t>       </w:t>
      </w:r>
      <w:r>
        <w:rPr>
          <w:lang w:val="en-GB"/>
        </w:rPr>
        <w:t xml:space="preserve">The View menu </w:t>
      </w:r>
    </w:p>
    <w:p w:rsidR="009C62A9" w:rsidRDefault="003D7FEB">
      <w:pPr>
        <w:pStyle w:val="NormalWeb"/>
        <w:divId w:val="2037612314"/>
      </w:pPr>
      <w:r>
        <w:rPr>
          <w:noProof/>
          <w:lang w:val="en-US" w:eastAsia="en-US"/>
        </w:rPr>
        <w:drawing>
          <wp:inline distT="0" distB="0" distL="0" distR="0" wp14:anchorId="385A1167" wp14:editId="725A7581">
            <wp:extent cx="1000125" cy="561975"/>
            <wp:effectExtent l="0" t="0" r="9525" b="9525"/>
            <wp:docPr id="1255" name="Picture 1255" descr="Description: c:\_temp\iw help\The me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5" descr="Description: c:\_temp\iw help\The me6.gif"/>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000125" cy="561975"/>
                    </a:xfrm>
                    <a:prstGeom prst="rect">
                      <a:avLst/>
                    </a:prstGeom>
                    <a:noFill/>
                    <a:ln>
                      <a:noFill/>
                    </a:ln>
                  </pic:spPr>
                </pic:pic>
              </a:graphicData>
            </a:graphic>
          </wp:inline>
        </w:drawing>
      </w:r>
    </w:p>
    <w:tbl>
      <w:tblPr>
        <w:tblW w:w="9135" w:type="dxa"/>
        <w:tblLook w:val="04A0" w:firstRow="1" w:lastRow="0" w:firstColumn="1" w:lastColumn="0" w:noHBand="0" w:noVBand="1"/>
      </w:tblPr>
      <w:tblGrid>
        <w:gridCol w:w="1923"/>
        <w:gridCol w:w="7212"/>
      </w:tblGrid>
      <w:tr w:rsidR="009C62A9" w:rsidRPr="009C62A9">
        <w:trPr>
          <w:divId w:val="901908011"/>
        </w:trPr>
        <w:tc>
          <w:tcPr>
            <w:tcW w:w="1320" w:type="dxa"/>
            <w:shd w:val="clear" w:color="auto" w:fill="D7EBFF"/>
            <w:hideMark/>
          </w:tcPr>
          <w:p w:rsidR="009C62A9" w:rsidRPr="009C62A9" w:rsidRDefault="009C62A9">
            <w:pPr>
              <w:pStyle w:val="BodyText"/>
              <w:rPr>
                <w:b/>
                <w:bCs/>
              </w:rPr>
            </w:pPr>
            <w:r w:rsidRPr="009C62A9">
              <w:rPr>
                <w:b/>
                <w:bCs/>
                <w:lang w:val="en-GB"/>
              </w:rPr>
              <w:t>Toolbar</w:t>
            </w:r>
            <w:r w:rsidRPr="009C62A9">
              <w:rPr>
                <w:b/>
                <w:bCs/>
              </w:rPr>
              <w:t xml:space="preserve"> </w:t>
            </w:r>
          </w:p>
        </w:tc>
        <w:tc>
          <w:tcPr>
            <w:tcW w:w="4950" w:type="dxa"/>
            <w:hideMark/>
          </w:tcPr>
          <w:p w:rsidR="009C62A9" w:rsidRPr="009C62A9" w:rsidRDefault="009C62A9">
            <w:pPr>
              <w:pStyle w:val="BodyText"/>
            </w:pPr>
            <w:r w:rsidRPr="009C62A9">
              <w:rPr>
                <w:lang w:val="en-GB"/>
              </w:rPr>
              <w:t>Show / hide toolbar on the CCM main environment</w:t>
            </w:r>
            <w:r w:rsidR="00266757">
              <w:t>.</w:t>
            </w:r>
          </w:p>
        </w:tc>
      </w:tr>
      <w:tr w:rsidR="009C62A9" w:rsidRPr="009C62A9">
        <w:trPr>
          <w:divId w:val="901908011"/>
        </w:trPr>
        <w:tc>
          <w:tcPr>
            <w:tcW w:w="1320" w:type="dxa"/>
            <w:shd w:val="clear" w:color="auto" w:fill="D7EBFF"/>
            <w:hideMark/>
          </w:tcPr>
          <w:p w:rsidR="009C62A9" w:rsidRPr="009C62A9" w:rsidRDefault="009C62A9">
            <w:pPr>
              <w:rPr>
                <w:rFonts w:eastAsia="Times New Roman"/>
                <w:sz w:val="24"/>
                <w:szCs w:val="24"/>
              </w:rPr>
            </w:pPr>
            <w:r w:rsidRPr="009C62A9">
              <w:rPr>
                <w:rFonts w:eastAsia="Times New Roman"/>
                <w:b/>
                <w:bCs/>
                <w:lang w:val="en-GB"/>
              </w:rPr>
              <w:t>Status Bar</w:t>
            </w:r>
          </w:p>
        </w:tc>
        <w:tc>
          <w:tcPr>
            <w:tcW w:w="4950" w:type="dxa"/>
            <w:hideMark/>
          </w:tcPr>
          <w:p w:rsidR="009C62A9" w:rsidRPr="009C62A9" w:rsidRDefault="009C62A9" w:rsidP="00266757">
            <w:pPr>
              <w:pStyle w:val="BodyText"/>
              <w:rPr>
                <w:b/>
                <w:bCs/>
                <w:lang w:val="en-GB"/>
              </w:rPr>
            </w:pPr>
            <w:r w:rsidRPr="009C62A9">
              <w:rPr>
                <w:lang w:val="en-GB"/>
              </w:rPr>
              <w:t>Show / hide status bar on the CCM main environment.</w:t>
            </w:r>
            <w:r w:rsidRPr="009C62A9">
              <w:rPr>
                <w:b/>
                <w:bCs/>
                <w:lang w:val="en-GB"/>
              </w:rPr>
              <w:t xml:space="preserve"> </w:t>
            </w:r>
          </w:p>
        </w:tc>
      </w:tr>
    </w:tbl>
    <w:p w:rsidR="009C62A9" w:rsidRPr="009C62A9" w:rsidRDefault="009C62A9">
      <w:pPr>
        <w:pStyle w:val="NormalWeb"/>
        <w:divId w:val="901908011"/>
        <w:rPr>
          <w:lang w:val="en-GB"/>
        </w:rPr>
      </w:pPr>
      <w:r>
        <w:rPr>
          <w:rFonts w:ascii="Symbol" w:hAnsi="Symbol"/>
        </w:rPr>
        <w:t></w:t>
      </w:r>
      <w:r>
        <w:rPr>
          <w:sz w:val="14"/>
          <w:szCs w:val="14"/>
        </w:rPr>
        <w:t>       </w:t>
      </w:r>
      <w:r>
        <w:rPr>
          <w:lang w:val="en-GB"/>
        </w:rPr>
        <w:t xml:space="preserve">The Configuration menu </w:t>
      </w:r>
    </w:p>
    <w:p w:rsidR="009C62A9" w:rsidRDefault="003D7FEB">
      <w:pPr>
        <w:divId w:val="152110971"/>
        <w:rPr>
          <w:rFonts w:eastAsia="Times New Roman"/>
        </w:rPr>
      </w:pPr>
      <w:r>
        <w:rPr>
          <w:rFonts w:eastAsia="Times New Roman"/>
          <w:noProof/>
          <w:lang w:val="en-US"/>
        </w:rPr>
        <w:lastRenderedPageBreak/>
        <w:drawing>
          <wp:inline distT="0" distB="0" distL="0" distR="0" wp14:anchorId="135AD4F2" wp14:editId="1EA7FDCA">
            <wp:extent cx="2085975" cy="3762375"/>
            <wp:effectExtent l="0" t="0" r="9525" b="9525"/>
            <wp:docPr id="1256" name="Picture 1256" descr="Description: c:\_temp\iw help\The me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6" descr="Description: c:\_temp\iw help\The me6.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085975" cy="3762375"/>
                    </a:xfrm>
                    <a:prstGeom prst="rect">
                      <a:avLst/>
                    </a:prstGeom>
                    <a:noFill/>
                    <a:ln>
                      <a:noFill/>
                    </a:ln>
                  </pic:spPr>
                </pic:pic>
              </a:graphicData>
            </a:graphic>
          </wp:inline>
        </w:drawing>
      </w:r>
    </w:p>
    <w:p w:rsidR="009C62A9" w:rsidRPr="009C62A9" w:rsidRDefault="003D7FEB">
      <w:pPr>
        <w:pStyle w:val="NormalWeb"/>
        <w:divId w:val="152110971"/>
      </w:pPr>
      <w:r>
        <w:rPr>
          <w:noProof/>
          <w:lang w:val="en-US" w:eastAsia="en-US"/>
        </w:rPr>
        <w:drawing>
          <wp:inline distT="0" distB="0" distL="0" distR="0" wp14:anchorId="2DBFF8DD" wp14:editId="38BAFEE4">
            <wp:extent cx="2590800" cy="542925"/>
            <wp:effectExtent l="0" t="0" r="0" b="9525"/>
            <wp:docPr id="1257" name="Picture 1257" descr="Description: c:\_temp\iw help\The me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7" descr="Description: c:\_temp\iw help\The me9.gif"/>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590800" cy="542925"/>
                    </a:xfrm>
                    <a:prstGeom prst="rect">
                      <a:avLst/>
                    </a:prstGeom>
                    <a:noFill/>
                    <a:ln>
                      <a:noFill/>
                    </a:ln>
                  </pic:spPr>
                </pic:pic>
              </a:graphicData>
            </a:graphic>
          </wp:inline>
        </w:drawing>
      </w:r>
      <w:r w:rsidR="009C62A9">
        <w:t xml:space="preserve">                       </w:t>
      </w:r>
    </w:p>
    <w:p w:rsidR="009C62A9" w:rsidRDefault="003D7FEB">
      <w:pPr>
        <w:pStyle w:val="NormalWeb"/>
        <w:divId w:val="152110971"/>
      </w:pPr>
      <w:r>
        <w:rPr>
          <w:noProof/>
          <w:lang w:val="en-US" w:eastAsia="en-US"/>
        </w:rPr>
        <w:drawing>
          <wp:inline distT="0" distB="0" distL="0" distR="0" wp14:anchorId="78D14B0A" wp14:editId="1038B326">
            <wp:extent cx="3257550" cy="409575"/>
            <wp:effectExtent l="0" t="0" r="0" b="9525"/>
            <wp:docPr id="1258" name="Picture 1258" descr="Description: c:\_temp\iw help\The me1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8" descr="Description: c:\_temp\iw help\The me10.gif"/>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257550" cy="409575"/>
                    </a:xfrm>
                    <a:prstGeom prst="rect">
                      <a:avLst/>
                    </a:prstGeom>
                    <a:noFill/>
                    <a:ln>
                      <a:noFill/>
                    </a:ln>
                  </pic:spPr>
                </pic:pic>
              </a:graphicData>
            </a:graphic>
          </wp:inline>
        </w:drawing>
      </w:r>
    </w:p>
    <w:p w:rsidR="009C62A9" w:rsidRDefault="003D7FEB">
      <w:pPr>
        <w:pStyle w:val="NormalWeb"/>
        <w:divId w:val="152110971"/>
      </w:pPr>
      <w:r>
        <w:rPr>
          <w:noProof/>
          <w:lang w:val="en-US" w:eastAsia="en-US"/>
        </w:rPr>
        <w:drawing>
          <wp:inline distT="0" distB="0" distL="0" distR="0" wp14:anchorId="6A3D7DA9" wp14:editId="540AB9D3">
            <wp:extent cx="3943350" cy="685800"/>
            <wp:effectExtent l="0" t="0" r="0" b="0"/>
            <wp:docPr id="1259" name="Picture 1259" descr="Description: c:\_temp\iw help\The menu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9" descr="Description: c:\_temp\iw help\The menu16.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943350" cy="685800"/>
                    </a:xfrm>
                    <a:prstGeom prst="rect">
                      <a:avLst/>
                    </a:prstGeom>
                    <a:noFill/>
                    <a:ln>
                      <a:noFill/>
                    </a:ln>
                  </pic:spPr>
                </pic:pic>
              </a:graphicData>
            </a:graphic>
          </wp:inline>
        </w:drawing>
      </w:r>
    </w:p>
    <w:tbl>
      <w:tblPr>
        <w:tblW w:w="9765" w:type="dxa"/>
        <w:tblLook w:val="04A0" w:firstRow="1" w:lastRow="0" w:firstColumn="1" w:lastColumn="0" w:noHBand="0" w:noVBand="1"/>
      </w:tblPr>
      <w:tblGrid>
        <w:gridCol w:w="3218"/>
        <w:gridCol w:w="6547"/>
      </w:tblGrid>
      <w:tr w:rsidR="009C62A9" w:rsidRPr="009C62A9">
        <w:trPr>
          <w:divId w:val="901908011"/>
          <w:trHeight w:val="615"/>
        </w:trPr>
        <w:tc>
          <w:tcPr>
            <w:tcW w:w="3060" w:type="dxa"/>
            <w:shd w:val="clear" w:color="auto" w:fill="D7EBFF"/>
            <w:hideMark/>
          </w:tcPr>
          <w:p w:rsidR="009C62A9" w:rsidRPr="009C62A9" w:rsidRDefault="009C62A9">
            <w:pPr>
              <w:pStyle w:val="BodyText"/>
              <w:rPr>
                <w:b/>
                <w:bCs/>
              </w:rPr>
            </w:pPr>
            <w:r w:rsidRPr="009C62A9">
              <w:rPr>
                <w:b/>
                <w:bCs/>
                <w:lang w:val="en-GB"/>
              </w:rPr>
              <w:t>User Profile</w:t>
            </w:r>
          </w:p>
        </w:tc>
        <w:tc>
          <w:tcPr>
            <w:tcW w:w="6225" w:type="dxa"/>
            <w:hideMark/>
          </w:tcPr>
          <w:p w:rsidR="009C62A9" w:rsidRPr="009C62A9" w:rsidRDefault="009C62A9">
            <w:pPr>
              <w:pStyle w:val="BodyText"/>
              <w:rPr>
                <w:lang w:val="en-GB"/>
              </w:rPr>
            </w:pPr>
            <w:r w:rsidRPr="009C62A9">
              <w:rPr>
                <w:lang w:val="en-GB"/>
              </w:rPr>
              <w:t xml:space="preserve">Add / modify / delete users and profiles. </w:t>
            </w:r>
          </w:p>
        </w:tc>
      </w:tr>
      <w:tr w:rsidR="009C62A9" w:rsidRPr="009C62A9">
        <w:trPr>
          <w:divId w:val="901908011"/>
          <w:trHeight w:val="630"/>
        </w:trPr>
        <w:tc>
          <w:tcPr>
            <w:tcW w:w="3060" w:type="dxa"/>
            <w:shd w:val="clear" w:color="auto" w:fill="D7EBFF"/>
            <w:hideMark/>
          </w:tcPr>
          <w:p w:rsidR="009C62A9" w:rsidRPr="009C62A9" w:rsidRDefault="009C62A9">
            <w:pPr>
              <w:pStyle w:val="BodyText"/>
              <w:rPr>
                <w:b/>
                <w:bCs/>
              </w:rPr>
            </w:pPr>
            <w:r w:rsidRPr="009C62A9">
              <w:rPr>
                <w:b/>
                <w:bCs/>
                <w:lang w:val="en-GB"/>
              </w:rPr>
              <w:t>Predefined Plan</w:t>
            </w:r>
          </w:p>
        </w:tc>
        <w:tc>
          <w:tcPr>
            <w:tcW w:w="6225" w:type="dxa"/>
            <w:hideMark/>
          </w:tcPr>
          <w:p w:rsidR="009C62A9" w:rsidRPr="009C62A9" w:rsidRDefault="009C62A9">
            <w:pPr>
              <w:pStyle w:val="BodyText"/>
              <w:rPr>
                <w:lang w:val="en-GB"/>
              </w:rPr>
            </w:pPr>
            <w:r w:rsidRPr="009C62A9">
              <w:rPr>
                <w:lang w:val="en-GB"/>
              </w:rPr>
              <w:t xml:space="preserve">Create / modify / duplicate / delete predefined plans, including fire plan. </w:t>
            </w:r>
          </w:p>
        </w:tc>
      </w:tr>
      <w:tr w:rsidR="009C62A9" w:rsidRPr="009C62A9">
        <w:trPr>
          <w:divId w:val="901908011"/>
          <w:trHeight w:val="660"/>
        </w:trPr>
        <w:tc>
          <w:tcPr>
            <w:tcW w:w="3060" w:type="dxa"/>
            <w:shd w:val="clear" w:color="auto" w:fill="D7EBFF"/>
            <w:hideMark/>
          </w:tcPr>
          <w:p w:rsidR="009C62A9" w:rsidRPr="009C62A9" w:rsidRDefault="009C62A9">
            <w:pPr>
              <w:pStyle w:val="BodyText"/>
            </w:pPr>
            <w:r w:rsidRPr="009C62A9">
              <w:rPr>
                <w:rStyle w:val="Strong"/>
              </w:rPr>
              <w:t>VMS Library</w:t>
            </w:r>
          </w:p>
        </w:tc>
        <w:tc>
          <w:tcPr>
            <w:tcW w:w="6225" w:type="dxa"/>
            <w:hideMark/>
          </w:tcPr>
          <w:p w:rsidR="009C62A9" w:rsidRPr="009C62A9" w:rsidRDefault="009C62A9">
            <w:pPr>
              <w:rPr>
                <w:rStyle w:val="msobodytext0"/>
                <w:sz w:val="24"/>
                <w:szCs w:val="24"/>
              </w:rPr>
            </w:pPr>
            <w:r w:rsidRPr="009C62A9">
              <w:rPr>
                <w:rStyle w:val="msobodytext0"/>
                <w:rFonts w:eastAsia="Times New Roman"/>
                <w:lang w:val="en-GB"/>
              </w:rPr>
              <w:t>Add / modify /delete VMS messages in the library.</w:t>
            </w:r>
            <w:r w:rsidRPr="009C62A9">
              <w:rPr>
                <w:rStyle w:val="msobodytext0"/>
                <w:rFonts w:eastAsia="Times New Roman"/>
              </w:rPr>
              <w:t xml:space="preserve"> </w:t>
            </w:r>
          </w:p>
        </w:tc>
      </w:tr>
      <w:tr w:rsidR="009C62A9" w:rsidRPr="009C62A9">
        <w:trPr>
          <w:divId w:val="901908011"/>
          <w:trHeight w:val="600"/>
        </w:trPr>
        <w:tc>
          <w:tcPr>
            <w:tcW w:w="3060" w:type="dxa"/>
            <w:shd w:val="clear" w:color="auto" w:fill="D7EBFF"/>
            <w:hideMark/>
          </w:tcPr>
          <w:p w:rsidR="009C62A9" w:rsidRPr="009C62A9" w:rsidRDefault="009C62A9">
            <w:pPr>
              <w:pStyle w:val="BodyText"/>
            </w:pPr>
            <w:r w:rsidRPr="009C62A9">
              <w:rPr>
                <w:rStyle w:val="Strong"/>
              </w:rPr>
              <w:t>VMS Default Message</w:t>
            </w:r>
          </w:p>
        </w:tc>
        <w:tc>
          <w:tcPr>
            <w:tcW w:w="6225" w:type="dxa"/>
            <w:hideMark/>
          </w:tcPr>
          <w:p w:rsidR="009C62A9" w:rsidRPr="009C62A9" w:rsidRDefault="009C62A9">
            <w:pPr>
              <w:rPr>
                <w:rStyle w:val="msobodytext0"/>
                <w:b/>
                <w:bCs/>
                <w:sz w:val="24"/>
                <w:szCs w:val="24"/>
                <w:lang w:val="en-GB"/>
              </w:rPr>
            </w:pPr>
            <w:r w:rsidRPr="009C62A9">
              <w:rPr>
                <w:rStyle w:val="msobodytext0"/>
                <w:rFonts w:eastAsia="Times New Roman"/>
                <w:lang w:val="en-GB"/>
              </w:rPr>
              <w:t>Modify default messages in the library.</w:t>
            </w:r>
            <w:r w:rsidRPr="009C62A9">
              <w:rPr>
                <w:rStyle w:val="msobodytext0"/>
                <w:rFonts w:eastAsia="Times New Roman"/>
                <w:b/>
                <w:bCs/>
                <w:lang w:val="en-GB"/>
              </w:rPr>
              <w:t xml:space="preserve"> </w:t>
            </w:r>
          </w:p>
        </w:tc>
      </w:tr>
      <w:tr w:rsidR="009C62A9" w:rsidRPr="009C62A9">
        <w:trPr>
          <w:divId w:val="901908011"/>
          <w:trHeight w:val="675"/>
        </w:trPr>
        <w:tc>
          <w:tcPr>
            <w:tcW w:w="3060" w:type="dxa"/>
            <w:shd w:val="clear" w:color="auto" w:fill="D7EBFF"/>
            <w:hideMark/>
          </w:tcPr>
          <w:p w:rsidR="009C62A9" w:rsidRPr="009C62A9" w:rsidRDefault="009C62A9">
            <w:pPr>
              <w:rPr>
                <w:rFonts w:eastAsia="Times New Roman"/>
                <w:sz w:val="24"/>
                <w:szCs w:val="24"/>
              </w:rPr>
            </w:pPr>
            <w:r w:rsidRPr="009C62A9">
              <w:rPr>
                <w:rStyle w:val="Strong"/>
                <w:rFonts w:eastAsia="Times New Roman"/>
              </w:rPr>
              <w:lastRenderedPageBreak/>
              <w:t>VMS Pictogram</w:t>
            </w:r>
          </w:p>
        </w:tc>
        <w:tc>
          <w:tcPr>
            <w:tcW w:w="6225" w:type="dxa"/>
          </w:tcPr>
          <w:p w:rsidR="009C62A9" w:rsidRPr="009C62A9" w:rsidRDefault="009C62A9">
            <w:pPr>
              <w:rPr>
                <w:rFonts w:eastAsia="Times New Roman"/>
                <w:b/>
                <w:bCs/>
                <w:sz w:val="24"/>
                <w:szCs w:val="24"/>
                <w:lang w:val="en-GB"/>
              </w:rPr>
            </w:pPr>
            <w:r w:rsidRPr="009C62A9">
              <w:rPr>
                <w:rFonts w:eastAsia="Times New Roman"/>
                <w:lang w:val="en-GB"/>
              </w:rPr>
              <w:t>Add / modify / delete pictograms used in the VMS messages (EMAS and FCT).</w:t>
            </w:r>
            <w:r w:rsidRPr="009C62A9">
              <w:rPr>
                <w:rFonts w:eastAsia="Times New Roman"/>
                <w:b/>
                <w:bCs/>
                <w:lang w:val="en-GB"/>
              </w:rPr>
              <w:t xml:space="preserve"> </w:t>
            </w:r>
          </w:p>
        </w:tc>
      </w:tr>
      <w:tr w:rsidR="009C62A9" w:rsidRPr="009C62A9">
        <w:trPr>
          <w:divId w:val="901908011"/>
          <w:trHeight w:val="675"/>
        </w:trPr>
        <w:tc>
          <w:tcPr>
            <w:tcW w:w="3060" w:type="dxa"/>
            <w:shd w:val="clear" w:color="auto" w:fill="D7EBFF"/>
            <w:hideMark/>
          </w:tcPr>
          <w:p w:rsidR="009C62A9" w:rsidRPr="009C62A9" w:rsidRDefault="009C62A9">
            <w:pPr>
              <w:rPr>
                <w:rFonts w:eastAsia="Times New Roman"/>
                <w:sz w:val="24"/>
                <w:szCs w:val="24"/>
              </w:rPr>
            </w:pPr>
            <w:r w:rsidRPr="009C62A9">
              <w:rPr>
                <w:rStyle w:val="Strong"/>
                <w:rFonts w:eastAsia="Times New Roman"/>
              </w:rPr>
              <w:t>TTD Threshold</w:t>
            </w:r>
          </w:p>
        </w:tc>
        <w:tc>
          <w:tcPr>
            <w:tcW w:w="6225" w:type="dxa"/>
            <w:hideMark/>
          </w:tcPr>
          <w:p w:rsidR="009C62A9" w:rsidRPr="009C62A9" w:rsidRDefault="009C62A9">
            <w:pPr>
              <w:rPr>
                <w:rFonts w:eastAsia="Times New Roman"/>
                <w:sz w:val="24"/>
                <w:szCs w:val="24"/>
              </w:rPr>
            </w:pPr>
            <w:r w:rsidRPr="009C62A9">
              <w:rPr>
                <w:rStyle w:val="msobodytext0"/>
                <w:rFonts w:eastAsia="Times New Roman"/>
                <w:lang w:val="en-GB"/>
              </w:rPr>
              <w:t>Configure the average travel time to adjust the threshold, for alerting operators.</w:t>
            </w:r>
          </w:p>
        </w:tc>
      </w:tr>
      <w:tr w:rsidR="009C62A9" w:rsidRPr="009C62A9">
        <w:trPr>
          <w:divId w:val="901908011"/>
          <w:trHeight w:val="675"/>
        </w:trPr>
        <w:tc>
          <w:tcPr>
            <w:tcW w:w="3060" w:type="dxa"/>
            <w:shd w:val="clear" w:color="auto" w:fill="D7EBFF"/>
            <w:hideMark/>
          </w:tcPr>
          <w:p w:rsidR="009C62A9" w:rsidRPr="009C62A9" w:rsidRDefault="009C62A9">
            <w:pPr>
              <w:pStyle w:val="BodyText"/>
            </w:pPr>
            <w:r w:rsidRPr="009C62A9">
              <w:rPr>
                <w:rStyle w:val="Strong"/>
              </w:rPr>
              <w:t>IR Label</w:t>
            </w:r>
          </w:p>
        </w:tc>
        <w:tc>
          <w:tcPr>
            <w:tcW w:w="6225" w:type="dxa"/>
            <w:hideMark/>
          </w:tcPr>
          <w:p w:rsidR="009C62A9" w:rsidRPr="009C62A9" w:rsidRDefault="009C62A9">
            <w:pPr>
              <w:rPr>
                <w:rStyle w:val="msobodytext0"/>
                <w:b/>
                <w:bCs/>
                <w:sz w:val="24"/>
                <w:szCs w:val="24"/>
                <w:lang w:val="en-GB"/>
              </w:rPr>
            </w:pPr>
            <w:r w:rsidRPr="009C62A9">
              <w:rPr>
                <w:rStyle w:val="msobodytext0"/>
                <w:rFonts w:eastAsia="Times New Roman"/>
                <w:lang w:val="en-GB"/>
              </w:rPr>
              <w:t>Define options for labels in the IR windows.</w:t>
            </w:r>
            <w:r w:rsidRPr="009C62A9">
              <w:rPr>
                <w:rStyle w:val="msobodytext0"/>
                <w:rFonts w:eastAsia="Times New Roman"/>
                <w:b/>
                <w:bCs/>
                <w:lang w:val="en-GB"/>
              </w:rPr>
              <w:t xml:space="preserve"> </w:t>
            </w:r>
          </w:p>
        </w:tc>
      </w:tr>
      <w:tr w:rsidR="009C62A9" w:rsidRPr="009C62A9">
        <w:trPr>
          <w:divId w:val="901908011"/>
          <w:trHeight w:val="615"/>
        </w:trPr>
        <w:tc>
          <w:tcPr>
            <w:tcW w:w="3060" w:type="dxa"/>
            <w:shd w:val="clear" w:color="auto" w:fill="D7EBFF"/>
            <w:hideMark/>
          </w:tcPr>
          <w:p w:rsidR="009C62A9" w:rsidRPr="009C62A9" w:rsidRDefault="009C62A9">
            <w:pPr>
              <w:pStyle w:val="BodyText"/>
            </w:pPr>
            <w:r w:rsidRPr="009C62A9">
              <w:rPr>
                <w:rStyle w:val="Strong"/>
              </w:rPr>
              <w:t>Tagging</w:t>
            </w:r>
          </w:p>
        </w:tc>
        <w:tc>
          <w:tcPr>
            <w:tcW w:w="6225" w:type="dxa"/>
            <w:hideMark/>
          </w:tcPr>
          <w:p w:rsidR="009C62A9" w:rsidRPr="009C62A9" w:rsidRDefault="009C62A9">
            <w:pPr>
              <w:rPr>
                <w:rStyle w:val="msobodytext0"/>
                <w:b/>
                <w:bCs/>
                <w:sz w:val="24"/>
                <w:szCs w:val="24"/>
                <w:lang w:val="en-GB"/>
              </w:rPr>
            </w:pPr>
            <w:r w:rsidRPr="009C62A9">
              <w:rPr>
                <w:rStyle w:val="msobodytext0"/>
                <w:rFonts w:eastAsia="Times New Roman"/>
                <w:lang w:val="en-GB"/>
              </w:rPr>
              <w:t xml:space="preserve">Modify tagging mode for PMCS </w:t>
            </w:r>
            <w:proofErr w:type="spellStart"/>
            <w:r w:rsidRPr="009C62A9">
              <w:rPr>
                <w:rStyle w:val="msobodytext0"/>
                <w:rFonts w:eastAsia="Times New Roman"/>
                <w:lang w:val="en-GB"/>
              </w:rPr>
              <w:t>equipments</w:t>
            </w:r>
            <w:proofErr w:type="spellEnd"/>
            <w:r w:rsidRPr="009C62A9">
              <w:rPr>
                <w:rStyle w:val="msobodytext0"/>
                <w:rFonts w:eastAsia="Times New Roman"/>
                <w:lang w:val="en-GB"/>
              </w:rPr>
              <w:t xml:space="preserve"> and Fire detection system.</w:t>
            </w:r>
            <w:r w:rsidRPr="009C62A9">
              <w:rPr>
                <w:rStyle w:val="msobodytext0"/>
                <w:rFonts w:eastAsia="Times New Roman"/>
                <w:b/>
                <w:bCs/>
                <w:lang w:val="en-GB"/>
              </w:rPr>
              <w:t xml:space="preserve"> </w:t>
            </w:r>
          </w:p>
        </w:tc>
      </w:tr>
      <w:tr w:rsidR="009C62A9" w:rsidRPr="009C62A9">
        <w:trPr>
          <w:divId w:val="901908011"/>
          <w:trHeight w:val="630"/>
        </w:trPr>
        <w:tc>
          <w:tcPr>
            <w:tcW w:w="3060" w:type="dxa"/>
            <w:shd w:val="clear" w:color="auto" w:fill="D7EBFF"/>
          </w:tcPr>
          <w:p w:rsidR="009C62A9" w:rsidRPr="009C62A9" w:rsidRDefault="009C62A9">
            <w:pPr>
              <w:pStyle w:val="BodyText"/>
            </w:pPr>
            <w:r w:rsidRPr="009C62A9">
              <w:rPr>
                <w:rStyle w:val="Strong"/>
              </w:rPr>
              <w:t>PMCS Avalanche Selection</w:t>
            </w:r>
          </w:p>
        </w:tc>
        <w:tc>
          <w:tcPr>
            <w:tcW w:w="6225" w:type="dxa"/>
            <w:hideMark/>
          </w:tcPr>
          <w:p w:rsidR="009C62A9" w:rsidRPr="009C62A9" w:rsidRDefault="009C62A9">
            <w:pPr>
              <w:rPr>
                <w:rStyle w:val="msobodytext0"/>
                <w:b/>
                <w:bCs/>
                <w:sz w:val="24"/>
                <w:szCs w:val="24"/>
                <w:lang w:val="en-GB"/>
              </w:rPr>
            </w:pPr>
            <w:r w:rsidRPr="009C62A9">
              <w:rPr>
                <w:rStyle w:val="msobodytext0"/>
                <w:rFonts w:eastAsia="Times New Roman"/>
                <w:lang w:val="en-GB"/>
              </w:rPr>
              <w:t xml:space="preserve">To filter technical alarms coming from PMCS </w:t>
            </w:r>
            <w:proofErr w:type="spellStart"/>
            <w:r w:rsidRPr="009C62A9">
              <w:rPr>
                <w:rStyle w:val="msobodytext0"/>
                <w:rFonts w:eastAsia="Times New Roman"/>
                <w:lang w:val="en-GB"/>
              </w:rPr>
              <w:t>equipments</w:t>
            </w:r>
            <w:proofErr w:type="spellEnd"/>
            <w:r w:rsidRPr="009C62A9">
              <w:rPr>
                <w:rStyle w:val="msobodytext0"/>
                <w:rFonts w:eastAsia="Times New Roman"/>
                <w:lang w:val="en-GB"/>
              </w:rPr>
              <w:t>.</w:t>
            </w:r>
            <w:r w:rsidRPr="009C62A9">
              <w:rPr>
                <w:rStyle w:val="msobodytext0"/>
                <w:rFonts w:eastAsia="Times New Roman"/>
                <w:b/>
                <w:bCs/>
                <w:lang w:val="en-GB"/>
              </w:rPr>
              <w:t xml:space="preserve"> </w:t>
            </w:r>
          </w:p>
        </w:tc>
      </w:tr>
      <w:tr w:rsidR="009C62A9" w:rsidRPr="009C62A9">
        <w:trPr>
          <w:divId w:val="901908011"/>
          <w:trHeight w:val="555"/>
        </w:trPr>
        <w:tc>
          <w:tcPr>
            <w:tcW w:w="3060" w:type="dxa"/>
            <w:shd w:val="clear" w:color="auto" w:fill="D7EBFF"/>
            <w:hideMark/>
          </w:tcPr>
          <w:p w:rsidR="009C62A9" w:rsidRPr="009C62A9" w:rsidRDefault="009C62A9">
            <w:pPr>
              <w:pStyle w:val="BodyText"/>
            </w:pPr>
            <w:r w:rsidRPr="009C62A9">
              <w:rPr>
                <w:rStyle w:val="Strong"/>
              </w:rPr>
              <w:t>Fax</w:t>
            </w:r>
          </w:p>
        </w:tc>
        <w:tc>
          <w:tcPr>
            <w:tcW w:w="6225" w:type="dxa"/>
          </w:tcPr>
          <w:p w:rsidR="009C62A9" w:rsidRPr="009C62A9" w:rsidRDefault="009C62A9">
            <w:pPr>
              <w:rPr>
                <w:rStyle w:val="msobodytext0"/>
                <w:b/>
                <w:bCs/>
                <w:sz w:val="24"/>
                <w:szCs w:val="24"/>
                <w:lang w:val="en-GB"/>
              </w:rPr>
            </w:pPr>
            <w:r w:rsidRPr="009C62A9">
              <w:rPr>
                <w:rStyle w:val="msobodytext0"/>
                <w:rFonts w:eastAsia="Times New Roman"/>
                <w:lang w:val="en-GB"/>
              </w:rPr>
              <w:t>Define fax templates and recipients list and so on.</w:t>
            </w:r>
            <w:r w:rsidRPr="009C62A9">
              <w:rPr>
                <w:rStyle w:val="msobodytext0"/>
                <w:rFonts w:eastAsia="Times New Roman"/>
                <w:b/>
                <w:bCs/>
                <w:lang w:val="en-GB"/>
              </w:rPr>
              <w:t xml:space="preserve"> </w:t>
            </w:r>
          </w:p>
        </w:tc>
      </w:tr>
      <w:tr w:rsidR="009C62A9" w:rsidRPr="009C62A9">
        <w:trPr>
          <w:divId w:val="901908011"/>
          <w:trHeight w:val="600"/>
        </w:trPr>
        <w:tc>
          <w:tcPr>
            <w:tcW w:w="3060" w:type="dxa"/>
            <w:shd w:val="clear" w:color="auto" w:fill="D7EBFF"/>
            <w:hideMark/>
          </w:tcPr>
          <w:p w:rsidR="009C62A9" w:rsidRPr="009C62A9" w:rsidRDefault="009C62A9">
            <w:pPr>
              <w:rPr>
                <w:rFonts w:eastAsia="Times New Roman"/>
                <w:sz w:val="24"/>
                <w:szCs w:val="24"/>
              </w:rPr>
            </w:pPr>
            <w:r w:rsidRPr="009C62A9">
              <w:rPr>
                <w:rStyle w:val="Strong"/>
                <w:rFonts w:eastAsia="Times New Roman"/>
              </w:rPr>
              <w:t>Change User Password</w:t>
            </w:r>
          </w:p>
        </w:tc>
        <w:tc>
          <w:tcPr>
            <w:tcW w:w="6225" w:type="dxa"/>
            <w:hideMark/>
          </w:tcPr>
          <w:p w:rsidR="009C62A9" w:rsidRPr="009C62A9" w:rsidRDefault="009C62A9">
            <w:pPr>
              <w:rPr>
                <w:rFonts w:eastAsia="Times New Roman"/>
                <w:b/>
                <w:bCs/>
                <w:sz w:val="24"/>
                <w:szCs w:val="24"/>
                <w:lang w:val="en-GB"/>
              </w:rPr>
            </w:pPr>
            <w:r w:rsidRPr="009C62A9">
              <w:rPr>
                <w:rFonts w:eastAsia="Times New Roman"/>
                <w:lang w:val="en-GB"/>
              </w:rPr>
              <w:t>Change user password for the current logged in user.</w:t>
            </w:r>
            <w:r w:rsidRPr="009C62A9">
              <w:rPr>
                <w:rFonts w:eastAsia="Times New Roman"/>
                <w:b/>
                <w:bCs/>
                <w:lang w:val="en-GB"/>
              </w:rPr>
              <w:t xml:space="preserve"> </w:t>
            </w:r>
          </w:p>
        </w:tc>
      </w:tr>
      <w:tr w:rsidR="009C62A9" w:rsidRPr="009C62A9">
        <w:trPr>
          <w:divId w:val="901908011"/>
          <w:trHeight w:val="600"/>
        </w:trPr>
        <w:tc>
          <w:tcPr>
            <w:tcW w:w="3060" w:type="dxa"/>
            <w:shd w:val="clear" w:color="auto" w:fill="D7EBFF"/>
          </w:tcPr>
          <w:p w:rsidR="009C62A9" w:rsidRPr="009C62A9" w:rsidRDefault="009C62A9">
            <w:pPr>
              <w:rPr>
                <w:rFonts w:eastAsia="Times New Roman"/>
                <w:sz w:val="24"/>
                <w:szCs w:val="24"/>
              </w:rPr>
            </w:pPr>
            <w:r w:rsidRPr="009C62A9">
              <w:rPr>
                <w:rStyle w:val="Strong"/>
                <w:rFonts w:eastAsia="Times New Roman"/>
              </w:rPr>
              <w:t>Unblock User</w:t>
            </w:r>
          </w:p>
        </w:tc>
        <w:tc>
          <w:tcPr>
            <w:tcW w:w="6225" w:type="dxa"/>
            <w:hideMark/>
          </w:tcPr>
          <w:p w:rsidR="009C62A9" w:rsidRPr="009C62A9" w:rsidRDefault="009C62A9">
            <w:pPr>
              <w:rPr>
                <w:rFonts w:eastAsia="Times New Roman"/>
                <w:sz w:val="24"/>
                <w:szCs w:val="24"/>
              </w:rPr>
            </w:pPr>
            <w:r w:rsidRPr="009C62A9">
              <w:rPr>
                <w:rFonts w:eastAsia="Times New Roman"/>
                <w:lang w:val="en-GB"/>
              </w:rPr>
              <w:t>Unblock users in blocked status. </w:t>
            </w:r>
            <w:r w:rsidRPr="009C62A9">
              <w:rPr>
                <w:rFonts w:eastAsia="Times New Roman"/>
                <w:b/>
                <w:bCs/>
                <w:lang w:val="en-GB"/>
              </w:rPr>
              <w:t xml:space="preserve"> </w:t>
            </w:r>
          </w:p>
        </w:tc>
      </w:tr>
      <w:tr w:rsidR="009C62A9" w:rsidRPr="009C62A9">
        <w:trPr>
          <w:divId w:val="901908011"/>
          <w:trHeight w:val="600"/>
        </w:trPr>
        <w:tc>
          <w:tcPr>
            <w:tcW w:w="3060" w:type="dxa"/>
            <w:shd w:val="clear" w:color="auto" w:fill="D7EBFF"/>
            <w:hideMark/>
          </w:tcPr>
          <w:p w:rsidR="009C62A9" w:rsidRPr="009C62A9" w:rsidRDefault="009C62A9">
            <w:pPr>
              <w:rPr>
                <w:rFonts w:eastAsia="Times New Roman"/>
                <w:sz w:val="24"/>
                <w:szCs w:val="24"/>
              </w:rPr>
            </w:pPr>
            <w:r w:rsidRPr="009C62A9">
              <w:rPr>
                <w:rStyle w:val="Strong"/>
                <w:rFonts w:eastAsia="Times New Roman"/>
              </w:rPr>
              <w:t>Password Policy</w:t>
            </w:r>
          </w:p>
        </w:tc>
        <w:tc>
          <w:tcPr>
            <w:tcW w:w="6225" w:type="dxa"/>
            <w:hideMark/>
          </w:tcPr>
          <w:p w:rsidR="009C62A9" w:rsidRPr="009C62A9" w:rsidRDefault="009C62A9">
            <w:pPr>
              <w:rPr>
                <w:rFonts w:eastAsia="Times New Roman"/>
                <w:sz w:val="24"/>
                <w:szCs w:val="24"/>
              </w:rPr>
            </w:pPr>
            <w:r w:rsidRPr="009C62A9">
              <w:rPr>
                <w:rFonts w:eastAsia="Times New Roman"/>
                <w:lang w:val="en-GB"/>
              </w:rPr>
              <w:t>Configure the policy of user password.</w:t>
            </w:r>
          </w:p>
        </w:tc>
      </w:tr>
      <w:tr w:rsidR="009C62A9" w:rsidRPr="009C62A9">
        <w:trPr>
          <w:divId w:val="901908011"/>
          <w:trHeight w:val="600"/>
        </w:trPr>
        <w:tc>
          <w:tcPr>
            <w:tcW w:w="3060" w:type="dxa"/>
            <w:shd w:val="clear" w:color="auto" w:fill="D7EBFF"/>
            <w:hideMark/>
          </w:tcPr>
          <w:p w:rsidR="009C62A9" w:rsidRPr="009C62A9" w:rsidRDefault="009C62A9">
            <w:pPr>
              <w:rPr>
                <w:rFonts w:eastAsia="Times New Roman"/>
                <w:sz w:val="24"/>
                <w:szCs w:val="24"/>
              </w:rPr>
            </w:pPr>
            <w:r w:rsidRPr="009C62A9">
              <w:rPr>
                <w:rStyle w:val="Strong"/>
                <w:rFonts w:eastAsia="Times New Roman"/>
              </w:rPr>
              <w:t>Enable Sending Link Status</w:t>
            </w:r>
          </w:p>
        </w:tc>
        <w:tc>
          <w:tcPr>
            <w:tcW w:w="6225" w:type="dxa"/>
            <w:hideMark/>
          </w:tcPr>
          <w:p w:rsidR="009C62A9" w:rsidRPr="009C62A9" w:rsidRDefault="009C62A9">
            <w:pPr>
              <w:rPr>
                <w:rFonts w:eastAsia="Times New Roman"/>
                <w:sz w:val="24"/>
                <w:szCs w:val="24"/>
              </w:rPr>
            </w:pPr>
            <w:r w:rsidRPr="009C62A9">
              <w:rPr>
                <w:rFonts w:eastAsia="Times New Roman"/>
              </w:rPr>
              <w:t xml:space="preserve">Auto send out Traffic Scan, </w:t>
            </w:r>
            <w:proofErr w:type="spellStart"/>
            <w:r w:rsidRPr="009C62A9">
              <w:rPr>
                <w:rFonts w:eastAsia="Times New Roman"/>
              </w:rPr>
              <w:t>JEye</w:t>
            </w:r>
            <w:proofErr w:type="spellEnd"/>
            <w:r w:rsidRPr="009C62A9">
              <w:rPr>
                <w:rFonts w:eastAsia="Times New Roman"/>
              </w:rPr>
              <w:t xml:space="preserve"> and FCT link down message.</w:t>
            </w:r>
          </w:p>
        </w:tc>
      </w:tr>
    </w:tbl>
    <w:p w:rsidR="009C62A9" w:rsidRPr="009C62A9" w:rsidRDefault="009C62A9">
      <w:pPr>
        <w:pStyle w:val="BodyText"/>
        <w:ind w:left="540"/>
        <w:divId w:val="901908011"/>
        <w:rPr>
          <w:b/>
          <w:bCs/>
          <w:lang w:val="en-GB"/>
        </w:rPr>
      </w:pPr>
    </w:p>
    <w:p w:rsidR="009C62A9" w:rsidRDefault="009C62A9">
      <w:pPr>
        <w:pStyle w:val="NormalWeb"/>
        <w:divId w:val="901908011"/>
        <w:rPr>
          <w:lang w:val="en-GB"/>
        </w:rPr>
      </w:pPr>
      <w:r>
        <w:rPr>
          <w:rFonts w:ascii="Symbol" w:hAnsi="Symbol"/>
        </w:rPr>
        <w:t></w:t>
      </w:r>
      <w:r>
        <w:rPr>
          <w:sz w:val="14"/>
          <w:szCs w:val="14"/>
        </w:rPr>
        <w:t>       </w:t>
      </w:r>
      <w:r>
        <w:rPr>
          <w:lang w:val="en-GB"/>
        </w:rPr>
        <w:t xml:space="preserve">The Events menu </w:t>
      </w:r>
    </w:p>
    <w:p w:rsidR="009C62A9" w:rsidRDefault="003D7FEB">
      <w:pPr>
        <w:pStyle w:val="NormalWeb"/>
        <w:divId w:val="1267687891"/>
      </w:pPr>
      <w:r>
        <w:rPr>
          <w:noProof/>
          <w:lang w:val="en-US" w:eastAsia="en-US"/>
        </w:rPr>
        <w:drawing>
          <wp:inline distT="0" distB="0" distL="0" distR="0" wp14:anchorId="3A87B00A" wp14:editId="0279480D">
            <wp:extent cx="1381125" cy="2105025"/>
            <wp:effectExtent l="0" t="0" r="9525" b="9525"/>
            <wp:docPr id="1260" name="Picture 1260" descr="Description: c:\_temp\iw help\The me1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0" descr="Description: c:\_temp\iw help\The me11.gif"/>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381125" cy="2105025"/>
                    </a:xfrm>
                    <a:prstGeom prst="rect">
                      <a:avLst/>
                    </a:prstGeom>
                    <a:noFill/>
                    <a:ln>
                      <a:noFill/>
                    </a:ln>
                  </pic:spPr>
                </pic:pic>
              </a:graphicData>
            </a:graphic>
          </wp:inline>
        </w:drawing>
      </w:r>
    </w:p>
    <w:p w:rsidR="009C62A9" w:rsidRDefault="003D7FEB">
      <w:pPr>
        <w:pStyle w:val="NormalWeb"/>
        <w:divId w:val="1267687891"/>
      </w:pPr>
      <w:r>
        <w:rPr>
          <w:noProof/>
          <w:lang w:val="en-US" w:eastAsia="en-US"/>
        </w:rPr>
        <w:drawing>
          <wp:inline distT="0" distB="0" distL="0" distR="0" wp14:anchorId="01CDDB17" wp14:editId="515AB5F5">
            <wp:extent cx="2819400" cy="676275"/>
            <wp:effectExtent l="0" t="0" r="0" b="9525"/>
            <wp:docPr id="1261" name="Picture 1261" descr="Description: c:\_temp\iw help\The me1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1" descr="Description: c:\_temp\iw help\The me14.gif"/>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19400" cy="676275"/>
                    </a:xfrm>
                    <a:prstGeom prst="rect">
                      <a:avLst/>
                    </a:prstGeom>
                    <a:noFill/>
                    <a:ln>
                      <a:noFill/>
                    </a:ln>
                  </pic:spPr>
                </pic:pic>
              </a:graphicData>
            </a:graphic>
          </wp:inline>
        </w:drawing>
      </w:r>
      <w:r w:rsidR="009C62A9">
        <w:t>      </w:t>
      </w:r>
    </w:p>
    <w:p w:rsidR="009C62A9" w:rsidRDefault="003D7FEB">
      <w:pPr>
        <w:pStyle w:val="NormalWeb"/>
        <w:divId w:val="1267687891"/>
      </w:pPr>
      <w:r>
        <w:rPr>
          <w:noProof/>
          <w:lang w:val="en-US" w:eastAsia="en-US"/>
        </w:rPr>
        <w:lastRenderedPageBreak/>
        <w:drawing>
          <wp:inline distT="0" distB="0" distL="0" distR="0" wp14:anchorId="2003561D" wp14:editId="3B0B47C4">
            <wp:extent cx="3724275" cy="2019300"/>
            <wp:effectExtent l="0" t="0" r="9525" b="0"/>
            <wp:docPr id="1262" name="Picture 1262" descr="Description: c:\_temp\iw help\The me1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2" descr="Description: c:\_temp\iw help\The me15.gif"/>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724275" cy="2019300"/>
                    </a:xfrm>
                    <a:prstGeom prst="rect">
                      <a:avLst/>
                    </a:prstGeom>
                    <a:noFill/>
                    <a:ln>
                      <a:noFill/>
                    </a:ln>
                  </pic:spPr>
                </pic:pic>
              </a:graphicData>
            </a:graphic>
          </wp:inline>
        </w:drawing>
      </w:r>
    </w:p>
    <w:p w:rsidR="009C62A9" w:rsidRDefault="003D7FEB">
      <w:pPr>
        <w:pStyle w:val="NormalWeb"/>
        <w:divId w:val="1267687891"/>
      </w:pPr>
      <w:r>
        <w:rPr>
          <w:noProof/>
          <w:lang w:val="en-US" w:eastAsia="en-US"/>
        </w:rPr>
        <w:drawing>
          <wp:inline distT="0" distB="0" distL="0" distR="0" wp14:anchorId="3ACCEAA4" wp14:editId="62527782">
            <wp:extent cx="2647950" cy="876300"/>
            <wp:effectExtent l="0" t="0" r="0" b="0"/>
            <wp:docPr id="1263" name="Picture 1263" descr="Description: c:\_temp\iw help\The me1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3" descr="Description: c:\_temp\iw help\The me18.gif"/>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647950" cy="876300"/>
                    </a:xfrm>
                    <a:prstGeom prst="rect">
                      <a:avLst/>
                    </a:prstGeom>
                    <a:noFill/>
                    <a:ln>
                      <a:noFill/>
                    </a:ln>
                  </pic:spPr>
                </pic:pic>
              </a:graphicData>
            </a:graphic>
          </wp:inline>
        </w:drawing>
      </w:r>
    </w:p>
    <w:tbl>
      <w:tblPr>
        <w:tblW w:w="9180" w:type="dxa"/>
        <w:tblLook w:val="04A0" w:firstRow="1" w:lastRow="0" w:firstColumn="1" w:lastColumn="0" w:noHBand="0" w:noVBand="1"/>
      </w:tblPr>
      <w:tblGrid>
        <w:gridCol w:w="2277"/>
        <w:gridCol w:w="6903"/>
      </w:tblGrid>
      <w:tr w:rsidR="009C62A9" w:rsidRPr="009C62A9" w:rsidTr="00266757">
        <w:trPr>
          <w:divId w:val="901908011"/>
          <w:trHeight w:val="525"/>
        </w:trPr>
        <w:tc>
          <w:tcPr>
            <w:tcW w:w="2277" w:type="dxa"/>
            <w:shd w:val="clear" w:color="auto" w:fill="D7EBFF"/>
            <w:hideMark/>
          </w:tcPr>
          <w:p w:rsidR="009C62A9" w:rsidRPr="009C62A9" w:rsidRDefault="009C62A9">
            <w:pPr>
              <w:pStyle w:val="BodyText"/>
            </w:pPr>
            <w:r w:rsidRPr="009C62A9">
              <w:rPr>
                <w:rStyle w:val="Strong"/>
              </w:rPr>
              <w:t>Incident Record (IR)</w:t>
            </w:r>
          </w:p>
        </w:tc>
        <w:tc>
          <w:tcPr>
            <w:tcW w:w="6903" w:type="dxa"/>
          </w:tcPr>
          <w:p w:rsidR="009C62A9" w:rsidRPr="00266757" w:rsidRDefault="009C62A9" w:rsidP="00266757">
            <w:pPr>
              <w:pStyle w:val="BodyText"/>
            </w:pPr>
            <w:r w:rsidRPr="00266757">
              <w:t xml:space="preserve">Create / view / edit IR for expressways and arterial roads.  </w:t>
            </w:r>
          </w:p>
        </w:tc>
      </w:tr>
      <w:tr w:rsidR="009C62A9" w:rsidRPr="009C62A9" w:rsidTr="00266757">
        <w:trPr>
          <w:divId w:val="901908011"/>
          <w:trHeight w:val="525"/>
        </w:trPr>
        <w:tc>
          <w:tcPr>
            <w:tcW w:w="2277" w:type="dxa"/>
            <w:shd w:val="clear" w:color="auto" w:fill="D7EBFF"/>
            <w:hideMark/>
          </w:tcPr>
          <w:p w:rsidR="009C62A9" w:rsidRPr="009C62A9" w:rsidRDefault="009C62A9">
            <w:pPr>
              <w:pStyle w:val="NormalWeb"/>
            </w:pPr>
            <w:r w:rsidRPr="009C62A9">
              <w:rPr>
                <w:rStyle w:val="Strong"/>
                <w:lang w:val="en-GB"/>
              </w:rPr>
              <w:t>Traffic Alert</w:t>
            </w:r>
          </w:p>
        </w:tc>
        <w:tc>
          <w:tcPr>
            <w:tcW w:w="6903" w:type="dxa"/>
            <w:hideMark/>
          </w:tcPr>
          <w:p w:rsidR="009C62A9" w:rsidRPr="00266757" w:rsidRDefault="009C62A9" w:rsidP="00266757">
            <w:pPr>
              <w:pStyle w:val="BodyText"/>
              <w:rPr>
                <w:lang w:val="en-GB"/>
              </w:rPr>
            </w:pPr>
            <w:r w:rsidRPr="00266757">
              <w:t>Show and focus the current list of Traffic alert detected.</w:t>
            </w:r>
          </w:p>
        </w:tc>
      </w:tr>
      <w:tr w:rsidR="009C62A9" w:rsidRPr="009C62A9" w:rsidTr="00266757">
        <w:trPr>
          <w:divId w:val="901908011"/>
          <w:trHeight w:val="930"/>
        </w:trPr>
        <w:tc>
          <w:tcPr>
            <w:tcW w:w="2277" w:type="dxa"/>
            <w:shd w:val="clear" w:color="auto" w:fill="D7EBFF"/>
            <w:hideMark/>
          </w:tcPr>
          <w:p w:rsidR="009C62A9" w:rsidRPr="009C62A9" w:rsidRDefault="009C62A9">
            <w:pPr>
              <w:rPr>
                <w:rFonts w:eastAsia="Times New Roman"/>
                <w:sz w:val="24"/>
                <w:szCs w:val="24"/>
              </w:rPr>
            </w:pPr>
            <w:r w:rsidRPr="009C62A9">
              <w:rPr>
                <w:rStyle w:val="Strong"/>
                <w:rFonts w:eastAsia="Times New Roman"/>
              </w:rPr>
              <w:t>Technical Alarm</w:t>
            </w:r>
          </w:p>
        </w:tc>
        <w:tc>
          <w:tcPr>
            <w:tcW w:w="6903" w:type="dxa"/>
            <w:hideMark/>
          </w:tcPr>
          <w:p w:rsidR="009C62A9" w:rsidRPr="00266757" w:rsidRDefault="009C62A9">
            <w:pPr>
              <w:pStyle w:val="BodyText"/>
              <w:rPr>
                <w:lang w:val="en-GB"/>
              </w:rPr>
            </w:pPr>
            <w:r w:rsidRPr="009C62A9">
              <w:rPr>
                <w:lang w:val="en-GB"/>
              </w:rPr>
              <w:t>Show and focus the current list of Technical Alarm List / Environment Monitoring List/ EMAS OPE Status List/ EMAS No RT Status List/ KPE</w:t>
            </w:r>
            <w:r w:rsidR="005D64BC">
              <w:rPr>
                <w:lang w:val="en-GB"/>
              </w:rPr>
              <w:t>/MCE</w:t>
            </w:r>
            <w:r w:rsidRPr="009C62A9">
              <w:rPr>
                <w:lang w:val="en-GB"/>
              </w:rPr>
              <w:t xml:space="preserve"> Faulty Equipment List/ Work Order List/ 72 hour Work Order List and Create Alarms – manually create alarm after received fault from public call in.</w:t>
            </w:r>
          </w:p>
        </w:tc>
      </w:tr>
      <w:tr w:rsidR="009C62A9" w:rsidRPr="009C62A9" w:rsidTr="00266757">
        <w:trPr>
          <w:divId w:val="901908011"/>
          <w:trHeight w:val="480"/>
        </w:trPr>
        <w:tc>
          <w:tcPr>
            <w:tcW w:w="2277" w:type="dxa"/>
            <w:shd w:val="clear" w:color="auto" w:fill="D7EBFF"/>
            <w:hideMark/>
          </w:tcPr>
          <w:p w:rsidR="009C62A9" w:rsidRPr="009C62A9" w:rsidRDefault="009C62A9">
            <w:pPr>
              <w:pStyle w:val="BodyText"/>
            </w:pPr>
            <w:r w:rsidRPr="009C62A9">
              <w:rPr>
                <w:rStyle w:val="Strong"/>
              </w:rPr>
              <w:t>Junction Control</w:t>
            </w:r>
          </w:p>
        </w:tc>
        <w:tc>
          <w:tcPr>
            <w:tcW w:w="6903" w:type="dxa"/>
            <w:hideMark/>
          </w:tcPr>
          <w:p w:rsidR="009C62A9" w:rsidRPr="00266757" w:rsidRDefault="009C62A9" w:rsidP="00266757">
            <w:pPr>
              <w:pStyle w:val="BodyText"/>
              <w:rPr>
                <w:lang w:val="en-GB"/>
              </w:rPr>
            </w:pPr>
            <w:r w:rsidRPr="00266757">
              <w:t>Remote control for junctions traffic lights.</w:t>
            </w:r>
          </w:p>
        </w:tc>
      </w:tr>
      <w:tr w:rsidR="009C62A9" w:rsidRPr="009C62A9" w:rsidTr="00266757">
        <w:trPr>
          <w:divId w:val="901908011"/>
          <w:trHeight w:val="585"/>
        </w:trPr>
        <w:tc>
          <w:tcPr>
            <w:tcW w:w="2277" w:type="dxa"/>
            <w:shd w:val="clear" w:color="auto" w:fill="D7EBFF"/>
            <w:hideMark/>
          </w:tcPr>
          <w:p w:rsidR="009C62A9" w:rsidRPr="009C62A9" w:rsidRDefault="009C62A9">
            <w:pPr>
              <w:pStyle w:val="BodyText"/>
            </w:pPr>
            <w:r w:rsidRPr="009C62A9">
              <w:rPr>
                <w:rStyle w:val="Strong"/>
              </w:rPr>
              <w:t>Equipment Control</w:t>
            </w:r>
          </w:p>
        </w:tc>
        <w:tc>
          <w:tcPr>
            <w:tcW w:w="6903" w:type="dxa"/>
            <w:hideMark/>
          </w:tcPr>
          <w:p w:rsidR="009C62A9" w:rsidRPr="00266757" w:rsidRDefault="009C62A9" w:rsidP="00266757">
            <w:pPr>
              <w:pStyle w:val="BodyText"/>
              <w:rPr>
                <w:lang w:val="en-GB"/>
              </w:rPr>
            </w:pPr>
            <w:r w:rsidRPr="00266757">
              <w:t xml:space="preserve">Remote control of the various ITS equipment such as VMS, cameras, LUS, PMCS </w:t>
            </w:r>
            <w:proofErr w:type="spellStart"/>
            <w:r w:rsidRPr="00266757">
              <w:t>equipments</w:t>
            </w:r>
            <w:proofErr w:type="spellEnd"/>
            <w:r w:rsidRPr="00266757">
              <w:t xml:space="preserve"> and strategy.</w:t>
            </w:r>
          </w:p>
        </w:tc>
      </w:tr>
      <w:tr w:rsidR="009C62A9" w:rsidRPr="009C62A9" w:rsidTr="00266757">
        <w:trPr>
          <w:divId w:val="901908011"/>
          <w:trHeight w:val="615"/>
        </w:trPr>
        <w:tc>
          <w:tcPr>
            <w:tcW w:w="2277" w:type="dxa"/>
            <w:shd w:val="clear" w:color="auto" w:fill="D7EBFF"/>
            <w:hideMark/>
          </w:tcPr>
          <w:p w:rsidR="009C62A9" w:rsidRPr="009C62A9" w:rsidRDefault="009C62A9">
            <w:pPr>
              <w:pStyle w:val="BodyText"/>
            </w:pPr>
            <w:r w:rsidRPr="009C62A9">
              <w:rPr>
                <w:rStyle w:val="Strong"/>
              </w:rPr>
              <w:t>Implement PP</w:t>
            </w:r>
          </w:p>
        </w:tc>
        <w:tc>
          <w:tcPr>
            <w:tcW w:w="6903" w:type="dxa"/>
            <w:hideMark/>
          </w:tcPr>
          <w:p w:rsidR="009C62A9" w:rsidRPr="00266757" w:rsidRDefault="009C62A9" w:rsidP="00266757">
            <w:pPr>
              <w:pStyle w:val="BodyText"/>
              <w:rPr>
                <w:lang w:val="en-GB"/>
              </w:rPr>
            </w:pPr>
            <w:r w:rsidRPr="00266757">
              <w:t>Implement or release of predefined plan, that includes activation / deactivation of fire plans.</w:t>
            </w:r>
          </w:p>
        </w:tc>
      </w:tr>
      <w:tr w:rsidR="009C62A9" w:rsidRPr="009C62A9" w:rsidTr="00266757">
        <w:trPr>
          <w:divId w:val="901908011"/>
          <w:trHeight w:val="570"/>
        </w:trPr>
        <w:tc>
          <w:tcPr>
            <w:tcW w:w="2277" w:type="dxa"/>
            <w:shd w:val="clear" w:color="auto" w:fill="D7EBFF"/>
            <w:hideMark/>
          </w:tcPr>
          <w:p w:rsidR="009C62A9" w:rsidRPr="009C62A9" w:rsidRDefault="009C62A9">
            <w:pPr>
              <w:pStyle w:val="BodyText"/>
            </w:pPr>
            <w:r w:rsidRPr="009C62A9">
              <w:rPr>
                <w:rStyle w:val="Strong"/>
              </w:rPr>
              <w:t>New Fax</w:t>
            </w:r>
          </w:p>
        </w:tc>
        <w:tc>
          <w:tcPr>
            <w:tcW w:w="6903" w:type="dxa"/>
            <w:hideMark/>
          </w:tcPr>
          <w:p w:rsidR="009C62A9" w:rsidRPr="00266757" w:rsidRDefault="009C62A9" w:rsidP="00266757">
            <w:pPr>
              <w:pStyle w:val="BodyText"/>
              <w:rPr>
                <w:lang w:val="en-GB"/>
              </w:rPr>
            </w:pPr>
            <w:r w:rsidRPr="00266757">
              <w:t>Send a fax for IR or Technical alarm to internal/external parties.</w:t>
            </w:r>
          </w:p>
        </w:tc>
      </w:tr>
      <w:tr w:rsidR="009C62A9" w:rsidRPr="009C62A9" w:rsidTr="00266757">
        <w:trPr>
          <w:divId w:val="901908011"/>
          <w:trHeight w:val="540"/>
        </w:trPr>
        <w:tc>
          <w:tcPr>
            <w:tcW w:w="2277" w:type="dxa"/>
            <w:shd w:val="clear" w:color="auto" w:fill="D7EBFF"/>
            <w:hideMark/>
          </w:tcPr>
          <w:p w:rsidR="009C62A9" w:rsidRPr="009C62A9" w:rsidRDefault="009C62A9">
            <w:pPr>
              <w:pStyle w:val="BodyText"/>
              <w:rPr>
                <w:b/>
                <w:bCs/>
              </w:rPr>
            </w:pPr>
            <w:r w:rsidRPr="009C62A9">
              <w:rPr>
                <w:b/>
                <w:bCs/>
                <w:lang w:val="en-GB"/>
              </w:rPr>
              <w:t>New SMS</w:t>
            </w:r>
          </w:p>
        </w:tc>
        <w:tc>
          <w:tcPr>
            <w:tcW w:w="6903" w:type="dxa"/>
            <w:hideMark/>
          </w:tcPr>
          <w:p w:rsidR="009C62A9" w:rsidRPr="009C62A9" w:rsidRDefault="009C62A9">
            <w:pPr>
              <w:pStyle w:val="BodyText"/>
              <w:rPr>
                <w:lang w:val="en-GB"/>
              </w:rPr>
            </w:pPr>
            <w:r w:rsidRPr="009C62A9">
              <w:rPr>
                <w:lang w:val="en-GB"/>
              </w:rPr>
              <w:t>Send a message to mobile phones (SMS).</w:t>
            </w:r>
          </w:p>
        </w:tc>
      </w:tr>
      <w:tr w:rsidR="009C62A9" w:rsidRPr="009C62A9" w:rsidTr="00266757">
        <w:trPr>
          <w:divId w:val="901908011"/>
          <w:trHeight w:val="2475"/>
        </w:trPr>
        <w:tc>
          <w:tcPr>
            <w:tcW w:w="2277" w:type="dxa"/>
            <w:shd w:val="clear" w:color="auto" w:fill="D7EBFF"/>
            <w:hideMark/>
          </w:tcPr>
          <w:p w:rsidR="009C62A9" w:rsidRPr="009C62A9" w:rsidRDefault="009C62A9">
            <w:pPr>
              <w:pStyle w:val="BodyText"/>
              <w:rPr>
                <w:b/>
                <w:bCs/>
              </w:rPr>
            </w:pPr>
            <w:r w:rsidRPr="009C62A9">
              <w:rPr>
                <w:b/>
                <w:bCs/>
                <w:lang w:val="en-GB"/>
              </w:rPr>
              <w:lastRenderedPageBreak/>
              <w:t>Miscellaneous</w:t>
            </w:r>
          </w:p>
        </w:tc>
        <w:tc>
          <w:tcPr>
            <w:tcW w:w="6903" w:type="dxa"/>
            <w:hideMark/>
          </w:tcPr>
          <w:p w:rsidR="009C62A9" w:rsidRPr="00266757" w:rsidRDefault="009C62A9">
            <w:pPr>
              <w:pStyle w:val="BodyText"/>
              <w:rPr>
                <w:lang w:val="en-GB"/>
              </w:rPr>
            </w:pPr>
            <w:r w:rsidRPr="009C62A9">
              <w:rPr>
                <w:lang w:val="en-GB"/>
              </w:rPr>
              <w:t>Reload property file - Once System Administrator modifies the files, the property files must be reloaded so that the new settings can be applied to all IWs.</w:t>
            </w:r>
          </w:p>
          <w:p w:rsidR="009C62A9" w:rsidRPr="00266757" w:rsidRDefault="009C62A9">
            <w:pPr>
              <w:pStyle w:val="BodyText"/>
              <w:rPr>
                <w:lang w:val="en-GB"/>
              </w:rPr>
            </w:pPr>
            <w:r w:rsidRPr="009C62A9">
              <w:rPr>
                <w:lang w:val="en-GB"/>
              </w:rPr>
              <w:t>Force users logout – To do a manual logout for users.</w:t>
            </w:r>
          </w:p>
          <w:p w:rsidR="009C62A9" w:rsidRPr="00266757" w:rsidRDefault="009C62A9">
            <w:pPr>
              <w:pStyle w:val="BodyText"/>
              <w:rPr>
                <w:lang w:val="en-GB"/>
              </w:rPr>
            </w:pPr>
            <w:r w:rsidRPr="009C62A9">
              <w:rPr>
                <w:lang w:val="en-GB"/>
              </w:rPr>
              <w:t>Stop/Start GIS – To switch on/off GIS.</w:t>
            </w:r>
          </w:p>
          <w:p w:rsidR="009C62A9" w:rsidRPr="00266757" w:rsidRDefault="009C62A9">
            <w:pPr>
              <w:pStyle w:val="BodyText"/>
              <w:rPr>
                <w:lang w:val="en-GB"/>
              </w:rPr>
            </w:pPr>
            <w:r w:rsidRPr="009C62A9">
              <w:rPr>
                <w:lang w:val="en-GB"/>
              </w:rPr>
              <w:t xml:space="preserve">Mode Switch – Switch between platform mode and </w:t>
            </w:r>
            <w:proofErr w:type="spellStart"/>
            <w:r w:rsidRPr="009C62A9">
              <w:rPr>
                <w:lang w:val="en-GB"/>
              </w:rPr>
              <w:t>fallback</w:t>
            </w:r>
            <w:proofErr w:type="spellEnd"/>
            <w:r w:rsidRPr="009C62A9">
              <w:rPr>
                <w:lang w:val="en-GB"/>
              </w:rPr>
              <w:t xml:space="preserve"> mode.</w:t>
            </w:r>
            <w:r w:rsidRPr="00266757">
              <w:rPr>
                <w:lang w:val="en-GB"/>
              </w:rPr>
              <w:t xml:space="preserve"> </w:t>
            </w:r>
          </w:p>
        </w:tc>
      </w:tr>
    </w:tbl>
    <w:p w:rsidR="00266757" w:rsidRDefault="00266757">
      <w:pPr>
        <w:pStyle w:val="NormalWeb"/>
        <w:divId w:val="901908011"/>
        <w:rPr>
          <w:rFonts w:ascii="Symbol" w:hAnsi="Symbol"/>
        </w:rPr>
      </w:pPr>
    </w:p>
    <w:p w:rsidR="009C62A9" w:rsidRPr="009C62A9" w:rsidRDefault="009C62A9">
      <w:pPr>
        <w:pStyle w:val="NormalWeb"/>
        <w:divId w:val="901908011"/>
        <w:rPr>
          <w:lang w:val="en-GB"/>
        </w:rPr>
      </w:pPr>
      <w:r>
        <w:rPr>
          <w:rFonts w:ascii="Symbol" w:hAnsi="Symbol"/>
        </w:rPr>
        <w:t></w:t>
      </w:r>
      <w:r>
        <w:rPr>
          <w:sz w:val="14"/>
          <w:szCs w:val="14"/>
        </w:rPr>
        <w:t>       </w:t>
      </w:r>
      <w:r>
        <w:rPr>
          <w:lang w:val="en-GB"/>
        </w:rPr>
        <w:t xml:space="preserve">The History menu </w:t>
      </w:r>
    </w:p>
    <w:p w:rsidR="009C62A9" w:rsidRDefault="003D7FEB">
      <w:pPr>
        <w:pStyle w:val="NormalWeb"/>
        <w:divId w:val="852841754"/>
      </w:pPr>
      <w:r>
        <w:rPr>
          <w:noProof/>
          <w:lang w:val="en-US" w:eastAsia="en-US"/>
        </w:rPr>
        <w:drawing>
          <wp:inline distT="0" distB="0" distL="0" distR="0" wp14:anchorId="10BF9F94" wp14:editId="2259B314">
            <wp:extent cx="1504950" cy="1800225"/>
            <wp:effectExtent l="0" t="0" r="0" b="9525"/>
            <wp:docPr id="1264" name="Picture 1264" descr="Description: c:\_temp\iw help\The me1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4" descr="Description: c:\_temp\iw help\The me19.gif"/>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504950" cy="1800225"/>
                    </a:xfrm>
                    <a:prstGeom prst="rect">
                      <a:avLst/>
                    </a:prstGeom>
                    <a:noFill/>
                    <a:ln>
                      <a:noFill/>
                    </a:ln>
                  </pic:spPr>
                </pic:pic>
              </a:graphicData>
            </a:graphic>
          </wp:inline>
        </w:drawing>
      </w:r>
    </w:p>
    <w:tbl>
      <w:tblPr>
        <w:tblW w:w="8190" w:type="dxa"/>
        <w:tblLook w:val="04A0" w:firstRow="1" w:lastRow="0" w:firstColumn="1" w:lastColumn="0" w:noHBand="0" w:noVBand="1"/>
      </w:tblPr>
      <w:tblGrid>
        <w:gridCol w:w="2597"/>
        <w:gridCol w:w="5593"/>
      </w:tblGrid>
      <w:tr w:rsidR="009C62A9" w:rsidRPr="009C62A9">
        <w:trPr>
          <w:divId w:val="901908011"/>
          <w:trHeight w:val="630"/>
        </w:trPr>
        <w:tc>
          <w:tcPr>
            <w:tcW w:w="2445" w:type="dxa"/>
            <w:shd w:val="clear" w:color="auto" w:fill="D7EBFF"/>
            <w:hideMark/>
          </w:tcPr>
          <w:p w:rsidR="009C62A9" w:rsidRPr="009C62A9" w:rsidRDefault="009C62A9">
            <w:pPr>
              <w:pStyle w:val="BodyText"/>
            </w:pPr>
            <w:r w:rsidRPr="009C62A9">
              <w:rPr>
                <w:rStyle w:val="Strong"/>
              </w:rPr>
              <w:t>Traffic Alert</w:t>
            </w:r>
          </w:p>
        </w:tc>
        <w:tc>
          <w:tcPr>
            <w:tcW w:w="5265" w:type="dxa"/>
            <w:hideMark/>
          </w:tcPr>
          <w:p w:rsidR="009C62A9" w:rsidRPr="00266757" w:rsidRDefault="009C62A9">
            <w:pPr>
              <w:rPr>
                <w:rFonts w:ascii="Times New Roman" w:eastAsia="Times New Roman" w:hAnsi="Times New Roman"/>
                <w:sz w:val="24"/>
                <w:szCs w:val="24"/>
              </w:rPr>
            </w:pPr>
            <w:r w:rsidRPr="00266757">
              <w:rPr>
                <w:rStyle w:val="msobodytext0"/>
                <w:rFonts w:ascii="Times New Roman" w:eastAsia="Times New Roman" w:hAnsi="Times New Roman"/>
                <w:sz w:val="24"/>
                <w:szCs w:val="24"/>
                <w:lang w:val="en-GB"/>
              </w:rPr>
              <w:t>Search and retrieve past traffic alerts.</w:t>
            </w:r>
          </w:p>
        </w:tc>
      </w:tr>
      <w:tr w:rsidR="009C62A9" w:rsidRPr="009C62A9">
        <w:trPr>
          <w:divId w:val="901908011"/>
          <w:trHeight w:val="600"/>
        </w:trPr>
        <w:tc>
          <w:tcPr>
            <w:tcW w:w="2445" w:type="dxa"/>
            <w:shd w:val="clear" w:color="auto" w:fill="D7EBFF"/>
            <w:hideMark/>
          </w:tcPr>
          <w:p w:rsidR="009C62A9" w:rsidRPr="009C62A9" w:rsidRDefault="009C62A9">
            <w:pPr>
              <w:pStyle w:val="BodyText"/>
            </w:pPr>
            <w:r w:rsidRPr="009C62A9">
              <w:rPr>
                <w:rStyle w:val="Strong"/>
              </w:rPr>
              <w:t>Technical Alarm</w:t>
            </w:r>
          </w:p>
        </w:tc>
        <w:tc>
          <w:tcPr>
            <w:tcW w:w="5265" w:type="dxa"/>
            <w:hideMark/>
          </w:tcPr>
          <w:p w:rsidR="009C62A9" w:rsidRPr="00266757" w:rsidRDefault="009C62A9">
            <w:pPr>
              <w:rPr>
                <w:rFonts w:ascii="Times New Roman" w:eastAsia="Times New Roman" w:hAnsi="Times New Roman"/>
                <w:sz w:val="24"/>
                <w:szCs w:val="24"/>
              </w:rPr>
            </w:pPr>
            <w:r w:rsidRPr="00266757">
              <w:rPr>
                <w:rStyle w:val="msobodytext0"/>
                <w:rFonts w:ascii="Times New Roman" w:eastAsia="Times New Roman" w:hAnsi="Times New Roman"/>
                <w:sz w:val="24"/>
                <w:szCs w:val="24"/>
                <w:lang w:val="en-GB"/>
              </w:rPr>
              <w:t>Search and retrieve past technical alarms.</w:t>
            </w:r>
          </w:p>
        </w:tc>
      </w:tr>
      <w:tr w:rsidR="009C62A9" w:rsidRPr="009C62A9">
        <w:trPr>
          <w:divId w:val="901908011"/>
          <w:trHeight w:val="630"/>
        </w:trPr>
        <w:tc>
          <w:tcPr>
            <w:tcW w:w="2445" w:type="dxa"/>
            <w:shd w:val="clear" w:color="auto" w:fill="D7EBFF"/>
            <w:hideMark/>
          </w:tcPr>
          <w:p w:rsidR="009C62A9" w:rsidRPr="009C62A9" w:rsidRDefault="009C62A9">
            <w:pPr>
              <w:pStyle w:val="NormalWeb"/>
            </w:pPr>
            <w:r w:rsidRPr="009C62A9">
              <w:rPr>
                <w:rStyle w:val="Strong"/>
              </w:rPr>
              <w:t xml:space="preserve">Reading Alarm </w:t>
            </w:r>
          </w:p>
        </w:tc>
        <w:tc>
          <w:tcPr>
            <w:tcW w:w="5265" w:type="dxa"/>
            <w:hideMark/>
          </w:tcPr>
          <w:p w:rsidR="009C62A9" w:rsidRPr="00266757" w:rsidRDefault="009C62A9">
            <w:pPr>
              <w:rPr>
                <w:rFonts w:ascii="Times New Roman" w:eastAsia="Times New Roman" w:hAnsi="Times New Roman"/>
                <w:sz w:val="24"/>
                <w:szCs w:val="24"/>
              </w:rPr>
            </w:pPr>
            <w:r w:rsidRPr="00266757">
              <w:rPr>
                <w:rStyle w:val="msobodytext0"/>
                <w:rFonts w:ascii="Times New Roman" w:eastAsia="Times New Roman" w:hAnsi="Times New Roman"/>
                <w:sz w:val="24"/>
                <w:szCs w:val="24"/>
                <w:lang w:val="en-GB"/>
              </w:rPr>
              <w:t>Search and retrieve past reading alarms.</w:t>
            </w:r>
          </w:p>
        </w:tc>
      </w:tr>
      <w:tr w:rsidR="009C62A9" w:rsidRPr="009C62A9">
        <w:trPr>
          <w:divId w:val="901908011"/>
          <w:trHeight w:val="690"/>
        </w:trPr>
        <w:tc>
          <w:tcPr>
            <w:tcW w:w="2445" w:type="dxa"/>
            <w:shd w:val="clear" w:color="auto" w:fill="D7EBFF"/>
            <w:hideMark/>
          </w:tcPr>
          <w:p w:rsidR="009C62A9" w:rsidRPr="009C62A9" w:rsidRDefault="009C62A9">
            <w:pPr>
              <w:pStyle w:val="BodyText"/>
            </w:pPr>
            <w:r w:rsidRPr="009C62A9">
              <w:rPr>
                <w:rStyle w:val="Strong"/>
              </w:rPr>
              <w:t>Operator Command Log</w:t>
            </w:r>
          </w:p>
        </w:tc>
        <w:tc>
          <w:tcPr>
            <w:tcW w:w="5265" w:type="dxa"/>
            <w:hideMark/>
          </w:tcPr>
          <w:p w:rsidR="009C62A9" w:rsidRPr="00266757" w:rsidRDefault="009C62A9">
            <w:pPr>
              <w:rPr>
                <w:rFonts w:ascii="Times New Roman" w:eastAsia="Times New Roman" w:hAnsi="Times New Roman"/>
                <w:sz w:val="24"/>
                <w:szCs w:val="24"/>
              </w:rPr>
            </w:pPr>
            <w:r w:rsidRPr="00266757">
              <w:rPr>
                <w:rStyle w:val="msobodytext0"/>
                <w:rFonts w:ascii="Times New Roman" w:eastAsia="Times New Roman" w:hAnsi="Times New Roman"/>
                <w:sz w:val="24"/>
                <w:szCs w:val="24"/>
                <w:lang w:val="en-GB"/>
              </w:rPr>
              <w:t>Search and retrieve past commands sent by operators.</w:t>
            </w:r>
          </w:p>
        </w:tc>
      </w:tr>
      <w:tr w:rsidR="009C62A9" w:rsidRPr="009C62A9">
        <w:trPr>
          <w:divId w:val="901908011"/>
          <w:trHeight w:val="630"/>
        </w:trPr>
        <w:tc>
          <w:tcPr>
            <w:tcW w:w="2445" w:type="dxa"/>
            <w:shd w:val="clear" w:color="auto" w:fill="D7EBFF"/>
            <w:hideMark/>
          </w:tcPr>
          <w:p w:rsidR="009C62A9" w:rsidRPr="009C62A9" w:rsidRDefault="009C62A9">
            <w:pPr>
              <w:pStyle w:val="BodyText"/>
              <w:rPr>
                <w:b/>
                <w:bCs/>
              </w:rPr>
            </w:pPr>
            <w:r w:rsidRPr="009C62A9">
              <w:rPr>
                <w:b/>
                <w:bCs/>
              </w:rPr>
              <w:t xml:space="preserve">Incident Record </w:t>
            </w:r>
          </w:p>
        </w:tc>
        <w:tc>
          <w:tcPr>
            <w:tcW w:w="5265" w:type="dxa"/>
            <w:hideMark/>
          </w:tcPr>
          <w:p w:rsidR="009C62A9" w:rsidRPr="00266757" w:rsidRDefault="009C62A9">
            <w:pPr>
              <w:pStyle w:val="BodyText"/>
              <w:rPr>
                <w:lang w:val="en-GB"/>
              </w:rPr>
            </w:pPr>
            <w:r w:rsidRPr="00266757">
              <w:rPr>
                <w:lang w:val="en-GB"/>
              </w:rPr>
              <w:t xml:space="preserve">Search and retrieve past incident records. </w:t>
            </w:r>
          </w:p>
        </w:tc>
      </w:tr>
      <w:tr w:rsidR="009C62A9" w:rsidRPr="009C62A9">
        <w:trPr>
          <w:divId w:val="901908011"/>
          <w:trHeight w:val="615"/>
        </w:trPr>
        <w:tc>
          <w:tcPr>
            <w:tcW w:w="2445" w:type="dxa"/>
            <w:shd w:val="clear" w:color="auto" w:fill="D7EBFF"/>
            <w:hideMark/>
          </w:tcPr>
          <w:p w:rsidR="009C62A9" w:rsidRPr="009C62A9" w:rsidRDefault="009C62A9">
            <w:pPr>
              <w:pStyle w:val="BodyText"/>
              <w:rPr>
                <w:b/>
                <w:bCs/>
              </w:rPr>
            </w:pPr>
            <w:r w:rsidRPr="009C62A9">
              <w:rPr>
                <w:rStyle w:val="Strong"/>
              </w:rPr>
              <w:t xml:space="preserve">Equipment Status </w:t>
            </w:r>
          </w:p>
        </w:tc>
        <w:tc>
          <w:tcPr>
            <w:tcW w:w="5265" w:type="dxa"/>
            <w:hideMark/>
          </w:tcPr>
          <w:p w:rsidR="009C62A9" w:rsidRPr="00266757" w:rsidRDefault="009C62A9">
            <w:pPr>
              <w:pStyle w:val="BodyText"/>
              <w:rPr>
                <w:lang w:val="en-GB"/>
              </w:rPr>
            </w:pPr>
            <w:r w:rsidRPr="00266757">
              <w:rPr>
                <w:lang w:val="en-GB"/>
              </w:rPr>
              <w:t xml:space="preserve">Search and retrieve past equipment status. </w:t>
            </w:r>
          </w:p>
        </w:tc>
      </w:tr>
      <w:tr w:rsidR="009C62A9" w:rsidRPr="009C62A9">
        <w:trPr>
          <w:divId w:val="901908011"/>
          <w:trHeight w:val="615"/>
        </w:trPr>
        <w:tc>
          <w:tcPr>
            <w:tcW w:w="2445" w:type="dxa"/>
            <w:shd w:val="clear" w:color="auto" w:fill="D7EBFF"/>
            <w:hideMark/>
          </w:tcPr>
          <w:p w:rsidR="009C62A9" w:rsidRPr="009C62A9" w:rsidRDefault="009C62A9">
            <w:pPr>
              <w:pStyle w:val="BodyText"/>
              <w:rPr>
                <w:b/>
                <w:bCs/>
              </w:rPr>
            </w:pPr>
            <w:r w:rsidRPr="009C62A9">
              <w:rPr>
                <w:rStyle w:val="Strong"/>
              </w:rPr>
              <w:t>Work Order</w:t>
            </w:r>
          </w:p>
        </w:tc>
        <w:tc>
          <w:tcPr>
            <w:tcW w:w="5265" w:type="dxa"/>
            <w:hideMark/>
          </w:tcPr>
          <w:p w:rsidR="009C62A9" w:rsidRPr="00266757" w:rsidRDefault="009C62A9">
            <w:pPr>
              <w:pStyle w:val="BodyText"/>
              <w:rPr>
                <w:lang w:val="en-GB"/>
              </w:rPr>
            </w:pPr>
            <w:r w:rsidRPr="00266757">
              <w:rPr>
                <w:lang w:val="en-GB"/>
              </w:rPr>
              <w:t>Search and retrieve closed/ cancelled work order.</w:t>
            </w:r>
          </w:p>
        </w:tc>
      </w:tr>
    </w:tbl>
    <w:p w:rsidR="009C62A9" w:rsidRPr="009C62A9" w:rsidRDefault="009C62A9">
      <w:pPr>
        <w:pStyle w:val="NormalWeb"/>
        <w:divId w:val="901908011"/>
        <w:rPr>
          <w:lang w:val="en-GB"/>
        </w:rPr>
      </w:pPr>
      <w:r>
        <w:rPr>
          <w:rFonts w:ascii="Symbol" w:hAnsi="Symbol"/>
        </w:rPr>
        <w:t></w:t>
      </w:r>
      <w:r>
        <w:rPr>
          <w:sz w:val="14"/>
          <w:szCs w:val="14"/>
        </w:rPr>
        <w:t>      </w:t>
      </w:r>
      <w:r>
        <w:rPr>
          <w:lang w:val="en-US"/>
        </w:rPr>
        <w:t xml:space="preserve"> </w:t>
      </w:r>
      <w:r>
        <w:rPr>
          <w:lang w:val="en-GB"/>
        </w:rPr>
        <w:t xml:space="preserve">The Simulation menu </w:t>
      </w:r>
    </w:p>
    <w:p w:rsidR="009C62A9" w:rsidRDefault="003D7FEB">
      <w:pPr>
        <w:pStyle w:val="NormalWeb"/>
        <w:divId w:val="1358576584"/>
      </w:pPr>
      <w:r>
        <w:rPr>
          <w:noProof/>
          <w:lang w:val="en-US" w:eastAsia="en-US"/>
        </w:rPr>
        <w:lastRenderedPageBreak/>
        <w:drawing>
          <wp:inline distT="0" distB="0" distL="0" distR="0" wp14:anchorId="6637D696" wp14:editId="07302DE9">
            <wp:extent cx="1247775" cy="419100"/>
            <wp:effectExtent l="0" t="0" r="9525" b="0"/>
            <wp:docPr id="1265" name="Picture 1265" descr="Description: c:\_temp\iw help\The me2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5" descr="Description: c:\_temp\iw help\The me20.gif"/>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247775" cy="419100"/>
                    </a:xfrm>
                    <a:prstGeom prst="rect">
                      <a:avLst/>
                    </a:prstGeom>
                    <a:noFill/>
                    <a:ln>
                      <a:noFill/>
                    </a:ln>
                  </pic:spPr>
                </pic:pic>
              </a:graphicData>
            </a:graphic>
          </wp:inline>
        </w:drawing>
      </w:r>
    </w:p>
    <w:tbl>
      <w:tblPr>
        <w:tblW w:w="9825" w:type="dxa"/>
        <w:tblLook w:val="04A0" w:firstRow="1" w:lastRow="0" w:firstColumn="1" w:lastColumn="0" w:noHBand="0" w:noVBand="1"/>
      </w:tblPr>
      <w:tblGrid>
        <w:gridCol w:w="2825"/>
        <w:gridCol w:w="7000"/>
      </w:tblGrid>
      <w:tr w:rsidR="009C62A9" w:rsidRPr="009C62A9">
        <w:trPr>
          <w:divId w:val="901908011"/>
          <w:trHeight w:val="15"/>
        </w:trPr>
        <w:tc>
          <w:tcPr>
            <w:tcW w:w="2670" w:type="dxa"/>
            <w:shd w:val="clear" w:color="auto" w:fill="D7EBFF"/>
            <w:hideMark/>
          </w:tcPr>
          <w:p w:rsidR="009C62A9" w:rsidRPr="009C62A9" w:rsidRDefault="009C62A9">
            <w:pPr>
              <w:pStyle w:val="BodyText"/>
              <w:spacing w:line="15" w:lineRule="atLeast"/>
            </w:pPr>
            <w:r w:rsidRPr="009C62A9">
              <w:rPr>
                <w:rStyle w:val="Strong"/>
              </w:rPr>
              <w:t>Launch Simulation</w:t>
            </w:r>
          </w:p>
        </w:tc>
        <w:tc>
          <w:tcPr>
            <w:tcW w:w="6615" w:type="dxa"/>
            <w:hideMark/>
          </w:tcPr>
          <w:p w:rsidR="009C62A9" w:rsidRPr="009C62A9" w:rsidRDefault="009C62A9" w:rsidP="00266757">
            <w:pPr>
              <w:pStyle w:val="BodyText"/>
            </w:pPr>
            <w:r w:rsidRPr="00266757">
              <w:t xml:space="preserve">This function is </w:t>
            </w:r>
            <w:r w:rsidRPr="009C62A9">
              <w:rPr>
                <w:lang w:val="en-GB"/>
              </w:rPr>
              <w:t>used to start Simulation application.</w:t>
            </w:r>
          </w:p>
        </w:tc>
      </w:tr>
    </w:tbl>
    <w:p w:rsidR="009C62A9" w:rsidRPr="009C62A9" w:rsidRDefault="009C62A9">
      <w:pPr>
        <w:pStyle w:val="NormalWeb"/>
        <w:divId w:val="901908011"/>
        <w:rPr>
          <w:lang w:val="en-GB"/>
        </w:rPr>
      </w:pPr>
      <w:r>
        <w:rPr>
          <w:rFonts w:ascii="Symbol" w:hAnsi="Symbol"/>
        </w:rPr>
        <w:t></w:t>
      </w:r>
      <w:r>
        <w:rPr>
          <w:sz w:val="14"/>
          <w:szCs w:val="14"/>
        </w:rPr>
        <w:t>       </w:t>
      </w:r>
      <w:r>
        <w:rPr>
          <w:lang w:val="en-US"/>
        </w:rPr>
        <w:t xml:space="preserve"> </w:t>
      </w:r>
      <w:r>
        <w:rPr>
          <w:lang w:val="en-GB"/>
        </w:rPr>
        <w:t xml:space="preserve">The Inference menu </w:t>
      </w:r>
    </w:p>
    <w:p w:rsidR="009C62A9" w:rsidRDefault="003D7FEB">
      <w:pPr>
        <w:pStyle w:val="NormalWeb"/>
        <w:divId w:val="1942031785"/>
      </w:pPr>
      <w:r>
        <w:rPr>
          <w:noProof/>
          <w:lang w:val="en-US" w:eastAsia="en-US"/>
        </w:rPr>
        <w:drawing>
          <wp:inline distT="0" distB="0" distL="0" distR="0" wp14:anchorId="5E5DE8F5" wp14:editId="53BEEA60">
            <wp:extent cx="1371600" cy="647700"/>
            <wp:effectExtent l="0" t="0" r="0" b="0"/>
            <wp:docPr id="1266" name="Picture 1266" descr="Description: c:\_temp\iw help\The menu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6" descr="Description: c:\_temp\iw help\The menu21.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371600" cy="647700"/>
                    </a:xfrm>
                    <a:prstGeom prst="rect">
                      <a:avLst/>
                    </a:prstGeom>
                    <a:noFill/>
                    <a:ln>
                      <a:noFill/>
                    </a:ln>
                  </pic:spPr>
                </pic:pic>
              </a:graphicData>
            </a:graphic>
          </wp:inline>
        </w:drawing>
      </w:r>
    </w:p>
    <w:p w:rsidR="009C62A9" w:rsidRDefault="003D7FEB">
      <w:pPr>
        <w:pStyle w:val="NormalWeb"/>
        <w:divId w:val="1942031785"/>
      </w:pPr>
      <w:r>
        <w:rPr>
          <w:noProof/>
          <w:lang w:val="en-US" w:eastAsia="en-US"/>
        </w:rPr>
        <w:drawing>
          <wp:inline distT="0" distB="0" distL="0" distR="0" wp14:anchorId="5E3249E0" wp14:editId="4A4910E2">
            <wp:extent cx="2819400" cy="457200"/>
            <wp:effectExtent l="0" t="0" r="0" b="0"/>
            <wp:docPr id="1267" name="Picture 1267" descr="Description: c:\_temp\iw help\The menu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7" descr="Description: c:\_temp\iw help\The menu22.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819400" cy="457200"/>
                    </a:xfrm>
                    <a:prstGeom prst="rect">
                      <a:avLst/>
                    </a:prstGeom>
                    <a:noFill/>
                    <a:ln>
                      <a:noFill/>
                    </a:ln>
                  </pic:spPr>
                </pic:pic>
              </a:graphicData>
            </a:graphic>
          </wp:inline>
        </w:drawing>
      </w:r>
      <w:r w:rsidR="009C62A9">
        <w:rPr>
          <w:lang w:val="en-GB"/>
        </w:rPr>
        <w:t xml:space="preserve">        </w:t>
      </w:r>
      <w:r>
        <w:rPr>
          <w:noProof/>
          <w:lang w:val="en-US" w:eastAsia="en-US"/>
        </w:rPr>
        <w:drawing>
          <wp:inline distT="0" distB="0" distL="0" distR="0" wp14:anchorId="70198743" wp14:editId="1E671B64">
            <wp:extent cx="2590800" cy="400050"/>
            <wp:effectExtent l="0" t="0" r="0" b="0"/>
            <wp:docPr id="1268" name="Picture 1268" descr="Description: c:\_temp\iw help\The me2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8" descr="Description: c:\_temp\iw help\The me23.gif"/>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590800" cy="400050"/>
                    </a:xfrm>
                    <a:prstGeom prst="rect">
                      <a:avLst/>
                    </a:prstGeom>
                    <a:noFill/>
                    <a:ln>
                      <a:noFill/>
                    </a:ln>
                  </pic:spPr>
                </pic:pic>
              </a:graphicData>
            </a:graphic>
          </wp:inline>
        </w:drawing>
      </w:r>
    </w:p>
    <w:tbl>
      <w:tblPr>
        <w:tblW w:w="9039" w:type="dxa"/>
        <w:tblLook w:val="04A0" w:firstRow="1" w:lastRow="0" w:firstColumn="1" w:lastColumn="0" w:noHBand="0" w:noVBand="1"/>
      </w:tblPr>
      <w:tblGrid>
        <w:gridCol w:w="2339"/>
        <w:gridCol w:w="6700"/>
      </w:tblGrid>
      <w:tr w:rsidR="009C62A9" w:rsidRPr="009C62A9" w:rsidTr="00266757">
        <w:trPr>
          <w:divId w:val="901908011"/>
          <w:trHeight w:val="420"/>
        </w:trPr>
        <w:tc>
          <w:tcPr>
            <w:tcW w:w="2339" w:type="dxa"/>
            <w:shd w:val="clear" w:color="auto" w:fill="D7EBFF"/>
            <w:hideMark/>
          </w:tcPr>
          <w:p w:rsidR="009C62A9" w:rsidRPr="009C62A9" w:rsidRDefault="009C62A9">
            <w:pPr>
              <w:pStyle w:val="BodyText"/>
              <w:rPr>
                <w:b/>
                <w:bCs/>
              </w:rPr>
            </w:pPr>
            <w:r w:rsidRPr="009C62A9">
              <w:rPr>
                <w:b/>
                <w:bCs/>
              </w:rPr>
              <w:t>Knowledge</w:t>
            </w:r>
            <w:r w:rsidRPr="009C62A9">
              <w:rPr>
                <w:b/>
                <w:bCs/>
                <w:lang w:val="en-GB"/>
              </w:rPr>
              <w:t xml:space="preserve"> Base</w:t>
            </w:r>
          </w:p>
        </w:tc>
        <w:tc>
          <w:tcPr>
            <w:tcW w:w="6700" w:type="dxa"/>
            <w:hideMark/>
          </w:tcPr>
          <w:p w:rsidR="009C62A9" w:rsidRPr="00266757" w:rsidRDefault="009C62A9">
            <w:pPr>
              <w:pStyle w:val="BodyText"/>
              <w:rPr>
                <w:lang w:val="en-GB"/>
              </w:rPr>
            </w:pPr>
            <w:r w:rsidRPr="00266757">
              <w:rPr>
                <w:lang w:val="en-GB"/>
              </w:rPr>
              <w:t xml:space="preserve">Indicates if the inference module is currently in automatic / manual mode with a </w:t>
            </w:r>
            <w:r w:rsidRPr="00266757">
              <w:rPr>
                <w:color w:val="000000"/>
                <w:lang w:val="en-GB"/>
              </w:rPr>
              <w:sym w:font="Wingdings" w:char="F0FC"/>
            </w:r>
            <w:r w:rsidRPr="00266757">
              <w:rPr>
                <w:lang w:val="en-GB"/>
              </w:rPr>
              <w:t>.</w:t>
            </w:r>
          </w:p>
        </w:tc>
      </w:tr>
      <w:tr w:rsidR="009C62A9" w:rsidRPr="009C62A9" w:rsidTr="00266757">
        <w:trPr>
          <w:divId w:val="901908011"/>
          <w:trHeight w:val="15"/>
        </w:trPr>
        <w:tc>
          <w:tcPr>
            <w:tcW w:w="2339" w:type="dxa"/>
            <w:shd w:val="clear" w:color="auto" w:fill="D7EBFF"/>
            <w:hideMark/>
          </w:tcPr>
          <w:p w:rsidR="009C62A9" w:rsidRPr="009C62A9" w:rsidRDefault="009C62A9">
            <w:pPr>
              <w:pStyle w:val="BodyText"/>
              <w:spacing w:line="15" w:lineRule="atLeast"/>
              <w:rPr>
                <w:b/>
                <w:bCs/>
              </w:rPr>
            </w:pPr>
            <w:r w:rsidRPr="009C62A9">
              <w:rPr>
                <w:b/>
                <w:bCs/>
                <w:lang w:val="en-GB"/>
              </w:rPr>
              <w:t>AID Status</w:t>
            </w:r>
          </w:p>
        </w:tc>
        <w:tc>
          <w:tcPr>
            <w:tcW w:w="6700" w:type="dxa"/>
            <w:hideMark/>
          </w:tcPr>
          <w:p w:rsidR="009C62A9" w:rsidRPr="00266757" w:rsidRDefault="009C62A9">
            <w:pPr>
              <w:pStyle w:val="BodyText"/>
              <w:spacing w:line="15" w:lineRule="atLeast"/>
              <w:rPr>
                <w:lang w:val="en-GB"/>
              </w:rPr>
            </w:pPr>
            <w:r w:rsidRPr="00266757">
              <w:rPr>
                <w:lang w:val="en-GB"/>
              </w:rPr>
              <w:t>Start/Stop Expressway AID, if Expressway AID is running, the menu shows Stop Expressway AID; if Expressway AID is not running, the menu shows Start Expressway AID;</w:t>
            </w:r>
          </w:p>
        </w:tc>
      </w:tr>
    </w:tbl>
    <w:p w:rsidR="009C62A9" w:rsidRPr="009C62A9" w:rsidRDefault="009C62A9">
      <w:pPr>
        <w:pStyle w:val="NormalWeb"/>
        <w:divId w:val="901908011"/>
        <w:rPr>
          <w:lang w:val="en-US"/>
        </w:rPr>
      </w:pPr>
      <w:r>
        <w:rPr>
          <w:rFonts w:ascii="Symbol" w:hAnsi="Symbol"/>
        </w:rPr>
        <w:t></w:t>
      </w:r>
      <w:r>
        <w:rPr>
          <w:sz w:val="14"/>
          <w:szCs w:val="14"/>
        </w:rPr>
        <w:t>      </w:t>
      </w:r>
      <w:r>
        <w:rPr>
          <w:lang w:val="en-US"/>
        </w:rPr>
        <w:t xml:space="preserve"> The Window menu </w:t>
      </w:r>
    </w:p>
    <w:p w:rsidR="009C62A9" w:rsidRDefault="003D7FEB">
      <w:pPr>
        <w:pStyle w:val="NormalWeb"/>
        <w:divId w:val="91827659"/>
      </w:pPr>
      <w:r>
        <w:rPr>
          <w:noProof/>
          <w:lang w:val="en-US" w:eastAsia="en-US"/>
        </w:rPr>
        <w:drawing>
          <wp:inline distT="0" distB="0" distL="0" distR="0" wp14:anchorId="74927D27" wp14:editId="32D8395B">
            <wp:extent cx="1838325" cy="1457325"/>
            <wp:effectExtent l="0" t="0" r="9525" b="9525"/>
            <wp:docPr id="1269" name="Picture 1269" descr="Description: c:\_temp\iw help\The me2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9" descr="Description: c:\_temp\iw help\The me24.gif"/>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838325" cy="1457325"/>
                    </a:xfrm>
                    <a:prstGeom prst="rect">
                      <a:avLst/>
                    </a:prstGeom>
                    <a:noFill/>
                    <a:ln>
                      <a:noFill/>
                    </a:ln>
                  </pic:spPr>
                </pic:pic>
              </a:graphicData>
            </a:graphic>
          </wp:inline>
        </w:drawing>
      </w:r>
    </w:p>
    <w:tbl>
      <w:tblPr>
        <w:tblW w:w="9660" w:type="dxa"/>
        <w:tblLook w:val="04A0" w:firstRow="1" w:lastRow="0" w:firstColumn="1" w:lastColumn="0" w:noHBand="0" w:noVBand="1"/>
      </w:tblPr>
      <w:tblGrid>
        <w:gridCol w:w="4449"/>
        <w:gridCol w:w="5211"/>
      </w:tblGrid>
      <w:tr w:rsidR="009C62A9" w:rsidRPr="009C62A9">
        <w:trPr>
          <w:divId w:val="901908011"/>
          <w:trHeight w:val="570"/>
        </w:trPr>
        <w:tc>
          <w:tcPr>
            <w:tcW w:w="4200" w:type="dxa"/>
            <w:shd w:val="clear" w:color="auto" w:fill="D7EBFF"/>
            <w:hideMark/>
          </w:tcPr>
          <w:p w:rsidR="009C62A9" w:rsidRPr="009C62A9" w:rsidRDefault="009C62A9">
            <w:pPr>
              <w:pStyle w:val="BodyText"/>
              <w:rPr>
                <w:b/>
                <w:bCs/>
              </w:rPr>
            </w:pPr>
            <w:r w:rsidRPr="009C62A9">
              <w:rPr>
                <w:b/>
                <w:bCs/>
                <w:lang w:val="en-GB"/>
              </w:rPr>
              <w:t>Cascade</w:t>
            </w:r>
          </w:p>
        </w:tc>
        <w:tc>
          <w:tcPr>
            <w:tcW w:w="4920" w:type="dxa"/>
            <w:hideMark/>
          </w:tcPr>
          <w:p w:rsidR="009C62A9" w:rsidRPr="00266757" w:rsidRDefault="009C62A9">
            <w:pPr>
              <w:rPr>
                <w:rStyle w:val="msobodytext0"/>
                <w:rFonts w:ascii="Times New Roman" w:hAnsi="Times New Roman"/>
                <w:b/>
                <w:bCs/>
                <w:sz w:val="24"/>
                <w:szCs w:val="24"/>
                <w:lang w:val="en-GB"/>
              </w:rPr>
            </w:pPr>
            <w:r w:rsidRPr="00266757">
              <w:rPr>
                <w:rStyle w:val="msobodytext0"/>
                <w:rFonts w:ascii="Times New Roman" w:eastAsia="Times New Roman" w:hAnsi="Times New Roman"/>
                <w:sz w:val="24"/>
                <w:szCs w:val="24"/>
                <w:lang w:val="en-GB"/>
              </w:rPr>
              <w:t>Arrange the list windows in cascade layout.</w:t>
            </w:r>
            <w:r w:rsidRPr="00266757">
              <w:rPr>
                <w:rStyle w:val="msobodytext0"/>
                <w:rFonts w:ascii="Times New Roman" w:eastAsia="Times New Roman" w:hAnsi="Times New Roman"/>
                <w:b/>
                <w:bCs/>
                <w:sz w:val="24"/>
                <w:szCs w:val="24"/>
                <w:lang w:val="en-GB"/>
              </w:rPr>
              <w:t xml:space="preserve"> </w:t>
            </w:r>
          </w:p>
        </w:tc>
      </w:tr>
      <w:tr w:rsidR="009C62A9" w:rsidRPr="009C62A9">
        <w:trPr>
          <w:divId w:val="901908011"/>
          <w:trHeight w:val="585"/>
        </w:trPr>
        <w:tc>
          <w:tcPr>
            <w:tcW w:w="4200" w:type="dxa"/>
            <w:shd w:val="clear" w:color="auto" w:fill="D7EBFF"/>
            <w:hideMark/>
          </w:tcPr>
          <w:p w:rsidR="009C62A9" w:rsidRPr="009C62A9" w:rsidRDefault="009C62A9">
            <w:pPr>
              <w:pStyle w:val="BodyText"/>
            </w:pPr>
            <w:r w:rsidRPr="009C62A9">
              <w:rPr>
                <w:rStyle w:val="Strong"/>
              </w:rPr>
              <w:t>Tile</w:t>
            </w:r>
          </w:p>
        </w:tc>
        <w:tc>
          <w:tcPr>
            <w:tcW w:w="4920" w:type="dxa"/>
            <w:hideMark/>
          </w:tcPr>
          <w:p w:rsidR="009C62A9" w:rsidRPr="00266757" w:rsidRDefault="009C62A9">
            <w:pPr>
              <w:rPr>
                <w:rStyle w:val="msobodytext0"/>
                <w:rFonts w:ascii="Times New Roman" w:hAnsi="Times New Roman"/>
                <w:b/>
                <w:bCs/>
                <w:sz w:val="24"/>
                <w:szCs w:val="24"/>
                <w:lang w:val="en-GB"/>
              </w:rPr>
            </w:pPr>
            <w:r w:rsidRPr="00266757">
              <w:rPr>
                <w:rStyle w:val="msobodytext0"/>
                <w:rFonts w:ascii="Times New Roman" w:eastAsia="Times New Roman" w:hAnsi="Times New Roman"/>
                <w:sz w:val="24"/>
                <w:szCs w:val="24"/>
                <w:lang w:val="en-GB"/>
              </w:rPr>
              <w:t>Arrange the list windows in tile layout.</w:t>
            </w:r>
            <w:r w:rsidRPr="00266757">
              <w:rPr>
                <w:rStyle w:val="msobodytext0"/>
                <w:rFonts w:ascii="Times New Roman" w:eastAsia="Times New Roman" w:hAnsi="Times New Roman"/>
                <w:b/>
                <w:bCs/>
                <w:sz w:val="24"/>
                <w:szCs w:val="24"/>
                <w:lang w:val="en-GB"/>
              </w:rPr>
              <w:t xml:space="preserve"> </w:t>
            </w:r>
          </w:p>
        </w:tc>
      </w:tr>
      <w:tr w:rsidR="009C62A9" w:rsidRPr="009C62A9">
        <w:trPr>
          <w:divId w:val="901908011"/>
          <w:trHeight w:val="585"/>
        </w:trPr>
        <w:tc>
          <w:tcPr>
            <w:tcW w:w="4200" w:type="dxa"/>
            <w:shd w:val="clear" w:color="auto" w:fill="D7EBFF"/>
            <w:hideMark/>
          </w:tcPr>
          <w:p w:rsidR="009C62A9" w:rsidRPr="009C62A9" w:rsidRDefault="009C62A9">
            <w:pPr>
              <w:pStyle w:val="BodyText"/>
            </w:pPr>
            <w:r w:rsidRPr="009C62A9">
              <w:rPr>
                <w:rStyle w:val="Strong"/>
              </w:rPr>
              <w:t>Arrange Icons</w:t>
            </w:r>
          </w:p>
        </w:tc>
        <w:tc>
          <w:tcPr>
            <w:tcW w:w="4920" w:type="dxa"/>
            <w:hideMark/>
          </w:tcPr>
          <w:p w:rsidR="009C62A9" w:rsidRPr="00266757" w:rsidRDefault="009C62A9">
            <w:pPr>
              <w:rPr>
                <w:rStyle w:val="msobodytext0"/>
                <w:rFonts w:ascii="Times New Roman" w:hAnsi="Times New Roman"/>
                <w:b/>
                <w:bCs/>
                <w:sz w:val="24"/>
                <w:szCs w:val="24"/>
                <w:lang w:val="en-GB"/>
              </w:rPr>
            </w:pPr>
            <w:r w:rsidRPr="00266757">
              <w:rPr>
                <w:rStyle w:val="msobodytext0"/>
                <w:rFonts w:ascii="Times New Roman" w:eastAsia="Times New Roman" w:hAnsi="Times New Roman"/>
                <w:sz w:val="24"/>
                <w:szCs w:val="24"/>
                <w:lang w:val="en-GB"/>
              </w:rPr>
              <w:t>Re-arrange the list windows using the selected layout.</w:t>
            </w:r>
            <w:r w:rsidRPr="00266757">
              <w:rPr>
                <w:rStyle w:val="msobodytext0"/>
                <w:rFonts w:ascii="Times New Roman" w:eastAsia="Times New Roman" w:hAnsi="Times New Roman"/>
                <w:b/>
                <w:bCs/>
                <w:sz w:val="24"/>
                <w:szCs w:val="24"/>
                <w:lang w:val="en-GB"/>
              </w:rPr>
              <w:t xml:space="preserve"> </w:t>
            </w:r>
          </w:p>
        </w:tc>
      </w:tr>
      <w:tr w:rsidR="009C62A9" w:rsidRPr="009C62A9">
        <w:trPr>
          <w:divId w:val="901908011"/>
          <w:trHeight w:val="600"/>
        </w:trPr>
        <w:tc>
          <w:tcPr>
            <w:tcW w:w="4200" w:type="dxa"/>
            <w:shd w:val="clear" w:color="auto" w:fill="D7EBFF"/>
            <w:hideMark/>
          </w:tcPr>
          <w:p w:rsidR="009C62A9" w:rsidRPr="009C62A9" w:rsidRDefault="009C62A9">
            <w:pPr>
              <w:pStyle w:val="BodyText"/>
            </w:pPr>
            <w:r w:rsidRPr="009C62A9">
              <w:rPr>
                <w:rStyle w:val="Strong"/>
              </w:rPr>
              <w:t>1 IR List</w:t>
            </w:r>
          </w:p>
        </w:tc>
        <w:tc>
          <w:tcPr>
            <w:tcW w:w="4920" w:type="dxa"/>
            <w:hideMark/>
          </w:tcPr>
          <w:p w:rsidR="009C62A9" w:rsidRPr="00266757" w:rsidRDefault="009C62A9">
            <w:pPr>
              <w:rPr>
                <w:rFonts w:ascii="Times New Roman" w:eastAsia="Times New Roman" w:hAnsi="Times New Roman"/>
                <w:b/>
                <w:bCs/>
                <w:sz w:val="24"/>
                <w:szCs w:val="24"/>
                <w:lang w:val="en-GB"/>
              </w:rPr>
            </w:pPr>
            <w:r w:rsidRPr="00266757">
              <w:rPr>
                <w:rFonts w:ascii="Times New Roman" w:eastAsia="Times New Roman" w:hAnsi="Times New Roman"/>
                <w:sz w:val="24"/>
                <w:szCs w:val="24"/>
                <w:lang w:val="en-GB"/>
              </w:rPr>
              <w:t>Show / hide IR list.</w:t>
            </w:r>
            <w:r w:rsidRPr="00266757">
              <w:rPr>
                <w:rFonts w:ascii="Times New Roman" w:eastAsia="Times New Roman" w:hAnsi="Times New Roman"/>
                <w:b/>
                <w:bCs/>
                <w:sz w:val="24"/>
                <w:szCs w:val="24"/>
                <w:lang w:val="en-GB"/>
              </w:rPr>
              <w:t xml:space="preserve"> </w:t>
            </w:r>
          </w:p>
        </w:tc>
      </w:tr>
      <w:tr w:rsidR="009C62A9" w:rsidRPr="009C62A9">
        <w:trPr>
          <w:divId w:val="901908011"/>
          <w:trHeight w:val="600"/>
        </w:trPr>
        <w:tc>
          <w:tcPr>
            <w:tcW w:w="4200" w:type="dxa"/>
            <w:shd w:val="clear" w:color="auto" w:fill="D7EBFF"/>
            <w:hideMark/>
          </w:tcPr>
          <w:p w:rsidR="009C62A9" w:rsidRPr="009C62A9" w:rsidRDefault="009C62A9">
            <w:pPr>
              <w:pStyle w:val="BodyText"/>
            </w:pPr>
            <w:r w:rsidRPr="009C62A9">
              <w:rPr>
                <w:rStyle w:val="Strong"/>
              </w:rPr>
              <w:lastRenderedPageBreak/>
              <w:t>2 Technical Alarm List</w:t>
            </w:r>
          </w:p>
        </w:tc>
        <w:tc>
          <w:tcPr>
            <w:tcW w:w="4920" w:type="dxa"/>
            <w:hideMark/>
          </w:tcPr>
          <w:p w:rsidR="009C62A9" w:rsidRPr="00266757" w:rsidRDefault="009C62A9">
            <w:pPr>
              <w:rPr>
                <w:rFonts w:ascii="Times New Roman" w:eastAsia="Times New Roman" w:hAnsi="Times New Roman"/>
                <w:b/>
                <w:bCs/>
                <w:sz w:val="24"/>
                <w:szCs w:val="24"/>
                <w:lang w:val="en-GB"/>
              </w:rPr>
            </w:pPr>
            <w:r w:rsidRPr="00266757">
              <w:rPr>
                <w:rFonts w:ascii="Times New Roman" w:eastAsia="Times New Roman" w:hAnsi="Times New Roman"/>
                <w:sz w:val="24"/>
                <w:szCs w:val="24"/>
                <w:lang w:val="en-GB"/>
              </w:rPr>
              <w:t>Show / hide Technical alarm list.</w:t>
            </w:r>
            <w:r w:rsidRPr="00266757">
              <w:rPr>
                <w:rFonts w:ascii="Times New Roman" w:eastAsia="Times New Roman" w:hAnsi="Times New Roman"/>
                <w:b/>
                <w:bCs/>
                <w:sz w:val="24"/>
                <w:szCs w:val="24"/>
                <w:lang w:val="en-GB"/>
              </w:rPr>
              <w:t xml:space="preserve"> </w:t>
            </w:r>
          </w:p>
        </w:tc>
      </w:tr>
      <w:tr w:rsidR="009C62A9" w:rsidRPr="009C62A9">
        <w:trPr>
          <w:divId w:val="901908011"/>
          <w:trHeight w:val="600"/>
        </w:trPr>
        <w:tc>
          <w:tcPr>
            <w:tcW w:w="4200" w:type="dxa"/>
            <w:shd w:val="clear" w:color="auto" w:fill="D7EBFF"/>
            <w:hideMark/>
          </w:tcPr>
          <w:p w:rsidR="009C62A9" w:rsidRPr="009C62A9" w:rsidRDefault="009C62A9">
            <w:pPr>
              <w:pStyle w:val="BodyText"/>
            </w:pPr>
            <w:r w:rsidRPr="009C62A9">
              <w:rPr>
                <w:rStyle w:val="Strong"/>
              </w:rPr>
              <w:t>3 Traffic Alert List</w:t>
            </w:r>
          </w:p>
        </w:tc>
        <w:tc>
          <w:tcPr>
            <w:tcW w:w="4920" w:type="dxa"/>
            <w:hideMark/>
          </w:tcPr>
          <w:p w:rsidR="009C62A9" w:rsidRPr="00266757" w:rsidRDefault="009C62A9">
            <w:pPr>
              <w:rPr>
                <w:rStyle w:val="msobodytext0"/>
                <w:rFonts w:ascii="Times New Roman" w:hAnsi="Times New Roman"/>
                <w:b/>
                <w:bCs/>
                <w:sz w:val="24"/>
                <w:szCs w:val="24"/>
                <w:lang w:val="en-GB"/>
              </w:rPr>
            </w:pPr>
            <w:r w:rsidRPr="00266757">
              <w:rPr>
                <w:rStyle w:val="msobodytext0"/>
                <w:rFonts w:ascii="Times New Roman" w:eastAsia="Times New Roman" w:hAnsi="Times New Roman"/>
                <w:sz w:val="24"/>
                <w:szCs w:val="24"/>
                <w:lang w:val="en-GB"/>
              </w:rPr>
              <w:t>Show / hide Traffic alert list.</w:t>
            </w:r>
            <w:r w:rsidRPr="00266757">
              <w:rPr>
                <w:rStyle w:val="msobodytext0"/>
                <w:rFonts w:ascii="Times New Roman" w:eastAsia="Times New Roman" w:hAnsi="Times New Roman"/>
                <w:b/>
                <w:bCs/>
                <w:sz w:val="24"/>
                <w:szCs w:val="24"/>
                <w:lang w:val="en-GB"/>
              </w:rPr>
              <w:t xml:space="preserve"> </w:t>
            </w:r>
          </w:p>
        </w:tc>
      </w:tr>
      <w:tr w:rsidR="009C62A9" w:rsidRPr="009C62A9">
        <w:trPr>
          <w:divId w:val="901908011"/>
          <w:trHeight w:val="630"/>
        </w:trPr>
        <w:tc>
          <w:tcPr>
            <w:tcW w:w="4200" w:type="dxa"/>
            <w:shd w:val="clear" w:color="auto" w:fill="D7EBFF"/>
            <w:hideMark/>
          </w:tcPr>
          <w:p w:rsidR="009C62A9" w:rsidRPr="009C62A9" w:rsidRDefault="009C62A9">
            <w:pPr>
              <w:pStyle w:val="BodyText"/>
              <w:rPr>
                <w:b/>
                <w:bCs/>
              </w:rPr>
            </w:pPr>
            <w:r w:rsidRPr="009C62A9">
              <w:rPr>
                <w:b/>
                <w:bCs/>
                <w:lang w:val="en-GB"/>
              </w:rPr>
              <w:t>4 Environmental Monitoring List</w:t>
            </w:r>
          </w:p>
        </w:tc>
        <w:tc>
          <w:tcPr>
            <w:tcW w:w="4920" w:type="dxa"/>
            <w:hideMark/>
          </w:tcPr>
          <w:p w:rsidR="009C62A9" w:rsidRPr="00266757" w:rsidRDefault="009C62A9">
            <w:pPr>
              <w:pStyle w:val="BodyText"/>
            </w:pPr>
            <w:r w:rsidRPr="00266757">
              <w:rPr>
                <w:lang w:val="en-GB"/>
              </w:rPr>
              <w:t>Show / hide Environment Monitoring list</w:t>
            </w:r>
          </w:p>
        </w:tc>
      </w:tr>
    </w:tbl>
    <w:p w:rsidR="009C62A9" w:rsidRPr="009C62A9" w:rsidRDefault="009C62A9">
      <w:pPr>
        <w:pStyle w:val="NormalWeb"/>
        <w:divId w:val="901908011"/>
        <w:rPr>
          <w:lang w:val="en-GB"/>
        </w:rPr>
      </w:pPr>
      <w:r>
        <w:rPr>
          <w:rFonts w:ascii="Symbol" w:hAnsi="Symbol"/>
        </w:rPr>
        <w:t></w:t>
      </w:r>
      <w:r>
        <w:rPr>
          <w:sz w:val="14"/>
          <w:szCs w:val="14"/>
        </w:rPr>
        <w:t>      </w:t>
      </w:r>
      <w:r>
        <w:rPr>
          <w:lang w:val="en-US"/>
        </w:rPr>
        <w:t xml:space="preserve"> </w:t>
      </w:r>
      <w:r>
        <w:rPr>
          <w:lang w:val="en-GB"/>
        </w:rPr>
        <w:t xml:space="preserve">The Help menu </w:t>
      </w:r>
    </w:p>
    <w:p w:rsidR="009C62A9" w:rsidRDefault="003D7FEB">
      <w:pPr>
        <w:pStyle w:val="NormalWeb"/>
        <w:divId w:val="1437679720"/>
      </w:pPr>
      <w:r>
        <w:rPr>
          <w:noProof/>
          <w:lang w:val="en-US" w:eastAsia="en-US"/>
        </w:rPr>
        <w:drawing>
          <wp:inline distT="0" distB="0" distL="0" distR="0" wp14:anchorId="2C1D1906" wp14:editId="7355C129">
            <wp:extent cx="1914525" cy="638175"/>
            <wp:effectExtent l="0" t="0" r="9525" b="9525"/>
            <wp:docPr id="1270" name="Picture 1270" descr="Description: c:\_temp\iw help\The me2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0" descr="Description: c:\_temp\iw help\The me25.gif"/>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914525" cy="638175"/>
                    </a:xfrm>
                    <a:prstGeom prst="rect">
                      <a:avLst/>
                    </a:prstGeom>
                    <a:noFill/>
                    <a:ln>
                      <a:noFill/>
                    </a:ln>
                  </pic:spPr>
                </pic:pic>
              </a:graphicData>
            </a:graphic>
          </wp:inline>
        </w:drawing>
      </w:r>
    </w:p>
    <w:tbl>
      <w:tblPr>
        <w:tblW w:w="8970" w:type="dxa"/>
        <w:tblLook w:val="04A0" w:firstRow="1" w:lastRow="0" w:firstColumn="1" w:lastColumn="0" w:noHBand="0" w:noVBand="1"/>
      </w:tblPr>
      <w:tblGrid>
        <w:gridCol w:w="3473"/>
        <w:gridCol w:w="5497"/>
      </w:tblGrid>
      <w:tr w:rsidR="009C62A9" w:rsidRPr="009C62A9">
        <w:trPr>
          <w:divId w:val="901908011"/>
          <w:trHeight w:val="660"/>
        </w:trPr>
        <w:tc>
          <w:tcPr>
            <w:tcW w:w="3270" w:type="dxa"/>
            <w:shd w:val="clear" w:color="auto" w:fill="D7EBFF"/>
            <w:hideMark/>
          </w:tcPr>
          <w:p w:rsidR="009C62A9" w:rsidRPr="009C62A9" w:rsidRDefault="009C62A9">
            <w:pPr>
              <w:pStyle w:val="BodyText"/>
              <w:rPr>
                <w:b/>
                <w:bCs/>
              </w:rPr>
            </w:pPr>
            <w:r w:rsidRPr="009C62A9">
              <w:rPr>
                <w:b/>
                <w:bCs/>
                <w:lang w:val="en-GB"/>
              </w:rPr>
              <w:t>Help Topics</w:t>
            </w:r>
          </w:p>
        </w:tc>
        <w:tc>
          <w:tcPr>
            <w:tcW w:w="5175" w:type="dxa"/>
            <w:hideMark/>
          </w:tcPr>
          <w:p w:rsidR="009C62A9" w:rsidRPr="00266757" w:rsidRDefault="009C62A9">
            <w:pPr>
              <w:rPr>
                <w:rStyle w:val="msobodytext0"/>
                <w:rFonts w:ascii="Times New Roman" w:hAnsi="Times New Roman"/>
                <w:sz w:val="24"/>
                <w:szCs w:val="24"/>
                <w:lang w:val="en-GB"/>
              </w:rPr>
            </w:pPr>
            <w:r w:rsidRPr="00266757">
              <w:rPr>
                <w:rStyle w:val="msobodytext0"/>
                <w:rFonts w:ascii="Times New Roman" w:eastAsia="Times New Roman" w:hAnsi="Times New Roman"/>
                <w:sz w:val="24"/>
                <w:szCs w:val="24"/>
                <w:lang w:val="en-GB"/>
              </w:rPr>
              <w:t>Show Help window.</w:t>
            </w:r>
          </w:p>
        </w:tc>
      </w:tr>
      <w:tr w:rsidR="009C62A9" w:rsidRPr="009C62A9">
        <w:trPr>
          <w:divId w:val="901908011"/>
          <w:trHeight w:val="630"/>
        </w:trPr>
        <w:tc>
          <w:tcPr>
            <w:tcW w:w="3270" w:type="dxa"/>
            <w:shd w:val="clear" w:color="auto" w:fill="D7EBFF"/>
            <w:hideMark/>
          </w:tcPr>
          <w:p w:rsidR="009C62A9" w:rsidRPr="009C62A9" w:rsidRDefault="009C62A9">
            <w:pPr>
              <w:pStyle w:val="BodyText"/>
            </w:pPr>
            <w:r w:rsidRPr="009C62A9">
              <w:rPr>
                <w:rStyle w:val="Strong"/>
                <w:lang w:val="en-GB"/>
              </w:rPr>
              <w:t>About Integrated Workstation...</w:t>
            </w:r>
          </w:p>
        </w:tc>
        <w:tc>
          <w:tcPr>
            <w:tcW w:w="5175" w:type="dxa"/>
            <w:hideMark/>
          </w:tcPr>
          <w:p w:rsidR="009C62A9" w:rsidRPr="00266757" w:rsidRDefault="009C62A9">
            <w:pPr>
              <w:pStyle w:val="BodyText"/>
              <w:rPr>
                <w:lang w:val="en-GB"/>
              </w:rPr>
            </w:pPr>
            <w:r w:rsidRPr="00266757">
              <w:rPr>
                <w:lang w:val="en-GB"/>
              </w:rPr>
              <w:t>Show version and copyright information.</w:t>
            </w:r>
          </w:p>
        </w:tc>
      </w:tr>
    </w:tbl>
    <w:p w:rsidR="009C62A9" w:rsidRPr="009C62A9" w:rsidRDefault="009C62A9">
      <w:pPr>
        <w:pStyle w:val="BodyText"/>
        <w:ind w:left="540"/>
        <w:divId w:val="901908011"/>
        <w:rPr>
          <w:b/>
          <w:bCs/>
          <w:lang w:val="en-GB"/>
        </w:rPr>
      </w:pPr>
    </w:p>
    <w:p w:rsidR="009C62A9" w:rsidRDefault="009C62A9">
      <w:pPr>
        <w:pStyle w:val="NormalWeb"/>
        <w:divId w:val="901908011"/>
        <w:rPr>
          <w:b/>
          <w:bCs/>
          <w:lang w:val="en-GB"/>
        </w:rPr>
      </w:pPr>
    </w:p>
    <w:p w:rsidR="009C62A9" w:rsidRDefault="009C62A9" w:rsidP="00266757">
      <w:pPr>
        <w:pStyle w:val="Heading3"/>
        <w:divId w:val="1147673592"/>
      </w:pPr>
      <w:r>
        <w:br w:type="page"/>
      </w:r>
      <w:bookmarkStart w:id="35" w:name="_Toc69553169"/>
      <w:r w:rsidRPr="00266757">
        <w:rPr>
          <w:b w:val="0"/>
          <w:bCs w:val="0"/>
          <w:sz w:val="14"/>
          <w:szCs w:val="14"/>
          <w:lang w:val="en-GB"/>
        </w:rPr>
        <w:lastRenderedPageBreak/>
        <w:t> </w:t>
      </w:r>
      <w:bookmarkStart w:id="36" w:name="_Toc533688060"/>
      <w:r w:rsidRPr="00266757">
        <w:rPr>
          <w:lang w:val="en-GB"/>
        </w:rPr>
        <w:t>The beacons</w:t>
      </w:r>
      <w:bookmarkEnd w:id="35"/>
      <w:bookmarkEnd w:id="36"/>
    </w:p>
    <w:p w:rsidR="009C62A9" w:rsidRPr="009264FD" w:rsidRDefault="009C62A9">
      <w:pPr>
        <w:pStyle w:val="ListNumber"/>
        <w:divId w:val="1147673592"/>
      </w:pPr>
      <w:r w:rsidRPr="009264FD">
        <w:rPr>
          <w:lang w:val="en-GB"/>
        </w:rPr>
        <w:t>Beacons are small signals on the screen that allow users to monitor for important events. The beacons will change their status when:</w:t>
      </w:r>
    </w:p>
    <w:p w:rsidR="009C62A9" w:rsidRPr="009264FD" w:rsidRDefault="009C62A9" w:rsidP="00991654">
      <w:pPr>
        <w:pStyle w:val="BodyText"/>
        <w:numPr>
          <w:ilvl w:val="0"/>
          <w:numId w:val="16"/>
        </w:numPr>
        <w:jc w:val="both"/>
        <w:divId w:val="1147673592"/>
      </w:pPr>
      <w:r w:rsidRPr="009264FD">
        <w:t>There are new equipment faults, measurement exceeding threshold values and fire alarms that require immediate attention, acknowledgement and action.</w:t>
      </w:r>
    </w:p>
    <w:p w:rsidR="009C62A9" w:rsidRPr="009264FD" w:rsidRDefault="009C62A9" w:rsidP="00991654">
      <w:pPr>
        <w:pStyle w:val="BodyText"/>
        <w:numPr>
          <w:ilvl w:val="0"/>
          <w:numId w:val="16"/>
        </w:numPr>
        <w:jc w:val="both"/>
        <w:divId w:val="1147673592"/>
      </w:pPr>
      <w:r w:rsidRPr="009264FD">
        <w:t>There are new traffic alerts that require immediate attention, acknowledgement and response.</w:t>
      </w:r>
    </w:p>
    <w:p w:rsidR="009C62A9" w:rsidRPr="009264FD" w:rsidRDefault="00CA0F11">
      <w:pPr>
        <w:pStyle w:val="ListNumber"/>
        <w:divId w:val="1147673592"/>
      </w:pPr>
      <w:r>
        <w:rPr>
          <w:lang w:val="en-GB"/>
        </w:rPr>
        <w:t xml:space="preserve">Flood, </w:t>
      </w:r>
      <w:r w:rsidR="009C62A9" w:rsidRPr="009264FD">
        <w:rPr>
          <w:lang w:val="en-GB"/>
        </w:rPr>
        <w:t>Fire, alert and alarm beacons  </w:t>
      </w:r>
    </w:p>
    <w:p w:rsidR="009264FD" w:rsidRDefault="009C62A9">
      <w:pPr>
        <w:pStyle w:val="ListNumber"/>
        <w:divId w:val="1147673592"/>
        <w:rPr>
          <w:lang w:val="en-GB"/>
        </w:rPr>
      </w:pPr>
      <w:r w:rsidRPr="009264FD">
        <w:rPr>
          <w:lang w:val="en-GB"/>
        </w:rPr>
        <w:t>This set of beacons will appear on the top right hand corner of both CCM and GIS.</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9057"/>
        <w:gridCol w:w="81"/>
      </w:tblGrid>
      <w:tr w:rsidR="009264FD" w:rsidTr="009264FD">
        <w:trPr>
          <w:divId w:val="1147673592"/>
          <w:tblCellSpacing w:w="15" w:type="dxa"/>
        </w:trPr>
        <w:tc>
          <w:tcPr>
            <w:tcW w:w="4931" w:type="pct"/>
            <w:vAlign w:val="center"/>
          </w:tcPr>
          <w:p w:rsidR="009264FD" w:rsidRPr="00E1127A" w:rsidRDefault="003D7FEB" w:rsidP="00201344">
            <w:pPr>
              <w:rPr>
                <w:rFonts w:eastAsia="Times New Roman"/>
              </w:rPr>
            </w:pPr>
            <w:r>
              <w:rPr>
                <w:rFonts w:eastAsia="Times New Roman"/>
                <w:noProof/>
                <w:lang w:val="en-US"/>
              </w:rPr>
              <mc:AlternateContent>
                <mc:Choice Requires="wpc">
                  <w:drawing>
                    <wp:inline distT="0" distB="0" distL="0" distR="0" wp14:anchorId="3BE034C3" wp14:editId="2354E1DA">
                      <wp:extent cx="5662930" cy="813435"/>
                      <wp:effectExtent l="0" t="0" r="0" b="5715"/>
                      <wp:docPr id="24" name="Canvas 2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22" name="Text Box 26"/>
                              <wps:cNvSpPr txBox="1">
                                <a:spLocks noChangeArrowheads="1"/>
                              </wps:cNvSpPr>
                              <wps:spPr bwMode="auto">
                                <a:xfrm>
                                  <a:off x="336550" y="45085"/>
                                  <a:ext cx="1130300" cy="24955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811E7" w:rsidRPr="00203D2E" w:rsidRDefault="007811E7" w:rsidP="009264FD">
                                    <w:pPr>
                                      <w:spacing w:after="0" w:line="240" w:lineRule="auto"/>
                                      <w:rPr>
                                        <w:rFonts w:ascii="Arial" w:hAnsi="Arial" w:cs="Arial"/>
                                      </w:rPr>
                                    </w:pPr>
                                    <w:r w:rsidRPr="00203D2E">
                                      <w:rPr>
                                        <w:rFonts w:ascii="Arial" w:hAnsi="Arial" w:cs="Arial"/>
                                      </w:rPr>
                                      <w:t>normal state</w:t>
                                    </w:r>
                                  </w:p>
                                </w:txbxContent>
                              </wps:txbx>
                              <wps:bodyPr rot="0" vert="horz" wrap="square" lIns="91440" tIns="45720" rIns="91440" bIns="45720" anchor="t" anchorCtr="0" upright="1">
                                <a:spAutoFit/>
                              </wps:bodyPr>
                            </wps:wsp>
                            <wps:wsp>
                              <wps:cNvPr id="23" name="Text Box 27"/>
                              <wps:cNvSpPr txBox="1">
                                <a:spLocks noChangeArrowheads="1"/>
                              </wps:cNvSpPr>
                              <wps:spPr bwMode="auto">
                                <a:xfrm>
                                  <a:off x="4196080" y="55245"/>
                                  <a:ext cx="1369060" cy="25209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811E7" w:rsidRPr="00203D2E" w:rsidRDefault="007811E7" w:rsidP="009264FD">
                                    <w:pPr>
                                      <w:spacing w:after="0" w:line="240" w:lineRule="auto"/>
                                      <w:rPr>
                                        <w:rFonts w:ascii="Arial" w:hAnsi="Arial" w:cs="Arial"/>
                                      </w:rPr>
                                    </w:pPr>
                                    <w:r>
                                      <w:rPr>
                                        <w:rFonts w:ascii="Arial" w:hAnsi="Arial" w:cs="Arial"/>
                                      </w:rPr>
                                      <w:t>red blinking</w:t>
                                    </w:r>
                                    <w:r w:rsidRPr="00203D2E">
                                      <w:rPr>
                                        <w:rFonts w:ascii="Arial" w:hAnsi="Arial" w:cs="Arial"/>
                                      </w:rPr>
                                      <w:t xml:space="preserve"> state</w:t>
                                    </w:r>
                                  </w:p>
                                </w:txbxContent>
                              </wps:txbx>
                              <wps:bodyPr rot="0" vert="horz" wrap="square" lIns="91440" tIns="45720" rIns="91440" bIns="45720" anchor="t" anchorCtr="0" upright="1">
                                <a:spAutoFit/>
                              </wps:bodyPr>
                            </wps:wsp>
                            <pic:pic xmlns:pic="http://schemas.openxmlformats.org/drawingml/2006/picture">
                              <pic:nvPicPr>
                                <pic:cNvPr id="30" name="Picture 30"/>
                                <pic:cNvPicPr>
                                  <a:picLocks noChangeAspect="1"/>
                                </pic:cNvPicPr>
                              </pic:nvPicPr>
                              <pic:blipFill>
                                <a:blip r:embed="rId36"/>
                                <a:stretch>
                                  <a:fillRect/>
                                </a:stretch>
                              </pic:blipFill>
                              <pic:spPr>
                                <a:xfrm>
                                  <a:off x="180001" y="303825"/>
                                  <a:ext cx="1801200" cy="470225"/>
                                </a:xfrm>
                                <a:prstGeom prst="rect">
                                  <a:avLst/>
                                </a:prstGeom>
                              </pic:spPr>
                            </pic:pic>
                            <pic:pic xmlns:pic="http://schemas.openxmlformats.org/drawingml/2006/picture">
                              <pic:nvPicPr>
                                <pic:cNvPr id="39" name="Picture 39"/>
                                <pic:cNvPicPr>
                                  <a:picLocks noChangeAspect="1"/>
                                </pic:cNvPicPr>
                              </pic:nvPicPr>
                              <pic:blipFill>
                                <a:blip r:embed="rId37"/>
                                <a:stretch>
                                  <a:fillRect/>
                                </a:stretch>
                              </pic:blipFill>
                              <pic:spPr>
                                <a:xfrm>
                                  <a:off x="3962400" y="306456"/>
                                  <a:ext cx="1602740" cy="419969"/>
                                </a:xfrm>
                                <a:prstGeom prst="rect">
                                  <a:avLst/>
                                </a:prstGeom>
                              </pic:spPr>
                            </pic:pic>
                          </wpc:wpc>
                        </a:graphicData>
                      </a:graphic>
                    </wp:inline>
                  </w:drawing>
                </mc:Choice>
                <mc:Fallback>
                  <w:pict>
                    <v:group id="Canvas 22" o:spid="_x0000_s1026" editas="canvas" style="width:445.9pt;height:64.05pt;mso-position-horizontal-relative:char;mso-position-vertical-relative:line" coordsize="56629,81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6629;height:8134;visibility:visible;mso-wrap-style:square">
                        <v:fill o:detectmouseclick="t"/>
                        <v:path o:connecttype="none"/>
                      </v:shape>
                      <v:shapetype id="_x0000_t202" coordsize="21600,21600" o:spt="202" path="m,l,21600r21600,l21600,xe">
                        <v:stroke joinstyle="miter"/>
                        <v:path gradientshapeok="t" o:connecttype="rect"/>
                      </v:shapetype>
                      <v:shape id="Text Box 26" o:spid="_x0000_s1028" type="#_x0000_t202" style="position:absolute;left:3365;top:450;width:11303;height:24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Wh8MA&#10;AADbAAAADwAAAGRycy9kb3ducmV2LnhtbESPzWrDMBCE74W+g9hCbrUcQ0xxo4QQKJTiQ53m0ONi&#10;bS3X1sq1lNh9+ygQyHGYn49Zb2fbizONvnWsYJmkIIhrp1tuFBy/3p5fQPiArLF3TAr+ycN28/iw&#10;xkK7iSs6H0Ij4gj7AhWYEIZCSl8bsugTNxBH78eNFkOUYyP1iFMct73M0jSXFluOBIMD7Q3V3eFk&#10;I6T09alyf7/LspPfpstx9Wk+lFo8zbtXEIHmcA/f2u9aQZbB9Uv8AXJ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oWh8MAAADbAAAADwAAAAAAAAAAAAAAAACYAgAAZHJzL2Rv&#10;d25yZXYueG1sUEsFBgAAAAAEAAQA9QAAAIgDAAAAAA==&#10;" stroked="f">
                        <v:textbox style="mso-fit-shape-to-text:t">
                          <w:txbxContent>
                            <w:p w:rsidR="007811E7" w:rsidRPr="00203D2E" w:rsidRDefault="007811E7" w:rsidP="009264FD">
                              <w:pPr>
                                <w:spacing w:after="0" w:line="240" w:lineRule="auto"/>
                                <w:rPr>
                                  <w:rFonts w:ascii="Arial" w:hAnsi="Arial" w:cs="Arial"/>
                                </w:rPr>
                              </w:pPr>
                              <w:r w:rsidRPr="00203D2E">
                                <w:rPr>
                                  <w:rFonts w:ascii="Arial" w:hAnsi="Arial" w:cs="Arial"/>
                                </w:rPr>
                                <w:t>normal state</w:t>
                              </w:r>
                            </w:p>
                          </w:txbxContent>
                        </v:textbox>
                      </v:shape>
                      <v:shape id="Text Box 27" o:spid="_x0000_s1029" type="#_x0000_t202" style="position:absolute;left:41960;top:552;width:13691;height:25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azHMMA&#10;AADbAAAADwAAAGRycy9kb3ducmV2LnhtbESPy2rDMBBF94X8g5hAd7Vsl4biRjGlEAgli7wWXQ7W&#10;1HJtjVxLTty/jwqBLC/3cbjLcrKdONPgG8cKsiQFQVw53XCt4HRcP72C8AFZY+eYFPyRh3I1e1hi&#10;od2F93Q+hFrEEfYFKjAh9IWUvjJk0SeuJ47etxsshiiHWuoBL3HcdjJP04W02HAkGOzpw1DVHkYb&#10;IVtfjXv3+5NtW/ll2gW+7MynUo/z6f0NRKAp3MO39kYryJ/h/0v8AXJ1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KazHMMAAADbAAAADwAAAAAAAAAAAAAAAACYAgAAZHJzL2Rv&#10;d25yZXYueG1sUEsFBgAAAAAEAAQA9QAAAIgDAAAAAA==&#10;" stroked="f">
                        <v:textbox style="mso-fit-shape-to-text:t">
                          <w:txbxContent>
                            <w:p w:rsidR="007811E7" w:rsidRPr="00203D2E" w:rsidRDefault="007811E7" w:rsidP="009264FD">
                              <w:pPr>
                                <w:spacing w:after="0" w:line="240" w:lineRule="auto"/>
                                <w:rPr>
                                  <w:rFonts w:ascii="Arial" w:hAnsi="Arial" w:cs="Arial"/>
                                </w:rPr>
                              </w:pPr>
                              <w:r>
                                <w:rPr>
                                  <w:rFonts w:ascii="Arial" w:hAnsi="Arial" w:cs="Arial"/>
                                </w:rPr>
                                <w:t>red blinking</w:t>
                              </w:r>
                              <w:r w:rsidRPr="00203D2E">
                                <w:rPr>
                                  <w:rFonts w:ascii="Arial" w:hAnsi="Arial" w:cs="Arial"/>
                                </w:rPr>
                                <w:t xml:space="preserve"> state</w:t>
                              </w:r>
                            </w:p>
                          </w:txbxContent>
                        </v:textbox>
                      </v:shape>
                      <v:shape id="Picture 30" o:spid="_x0000_s1030" type="#_x0000_t75" style="position:absolute;left:1800;top:3038;width:18012;height:47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M3+NW/AAAA2wAAAA8AAABkcnMvZG93bnJldi54bWxET01rwkAQvRf8D8sIvTUb0yIldRVRBNOb&#10;ttAeh+yYBLOzITua+O/dg+Dx8b4Xq9G16kp9aDwbmCUpKOLS24YrA78/u7dPUEGQLbaeycCNAqyW&#10;k5cF5tYPfKDrUSoVQzjkaKAW6XKtQ1mTw5D4jjhyJ987lAj7StsehxjuWp2l6Vw7bDg21NjRpqby&#10;fLw4A3+F/s4qHD6GbZH9FzKTzDfWmNfpuP4CJTTKU/xw762B97g+fok/QC/v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BTN/jVvwAAANsAAAAPAAAAAAAAAAAAAAAAAJ8CAABk&#10;cnMvZG93bnJldi54bWxQSwUGAAAAAAQABAD3AAAAiwMAAAAA&#10;">
                        <v:imagedata r:id="rId38" o:title=""/>
                        <v:path arrowok="t"/>
                      </v:shape>
                      <v:shape id="Picture 39" o:spid="_x0000_s1031" type="#_x0000_t75" style="position:absolute;left:39624;top:3064;width:16027;height:42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moOkDEAAAA2wAAAA8AAABkcnMvZG93bnJldi54bWxEj0FrwkAUhO+F/oflFXopumnVoqmraEHw&#10;EqXqweMj+8wGs29Ddhvjv3cFweMwM98w03lnK9FS40vHCj77CQji3OmSCwWH/ao3BuEDssbKMSm4&#10;kof57PVliql2F/6jdhcKESHsU1RgQqhTKX1uyKLvu5o4eifXWAxRNoXUDV4i3FbyK0m+pcWS44LB&#10;mn4N5efdv1UwzM5JWx95ZDaTUYYfp+1+mW2Ven/rFj8gAnXhGX6011rBYAL3L/EHyNkN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moOkDEAAAA2wAAAA8AAAAAAAAAAAAAAAAA&#10;nwIAAGRycy9kb3ducmV2LnhtbFBLBQYAAAAABAAEAPcAAACQAwAAAAA=&#10;">
                        <v:imagedata r:id="rId39" o:title=""/>
                        <v:path arrowok="t"/>
                      </v:shape>
                      <w10:anchorlock/>
                    </v:group>
                  </w:pict>
                </mc:Fallback>
              </mc:AlternateContent>
            </w:r>
          </w:p>
        </w:tc>
        <w:tc>
          <w:tcPr>
            <w:tcW w:w="20" w:type="pct"/>
            <w:vAlign w:val="center"/>
          </w:tcPr>
          <w:p w:rsidR="009264FD" w:rsidRDefault="009264FD" w:rsidP="00201344">
            <w:pPr>
              <w:rPr>
                <w:noProof/>
              </w:rPr>
            </w:pPr>
          </w:p>
        </w:tc>
      </w:tr>
    </w:tbl>
    <w:p w:rsidR="0099051B" w:rsidRPr="00A01727" w:rsidRDefault="0099051B" w:rsidP="009264FD">
      <w:pPr>
        <w:pStyle w:val="ListNumber"/>
        <w:jc w:val="both"/>
        <w:divId w:val="1147673592"/>
      </w:pPr>
      <w:r w:rsidRPr="009264FD">
        <w:rPr>
          <w:lang w:val="en-GB"/>
        </w:rPr>
        <w:t xml:space="preserve">The </w:t>
      </w:r>
      <w:r>
        <w:rPr>
          <w:lang w:val="en-GB"/>
        </w:rPr>
        <w:t>Flood</w:t>
      </w:r>
      <w:r w:rsidRPr="009264FD">
        <w:rPr>
          <w:lang w:val="en-GB"/>
        </w:rPr>
        <w:t xml:space="preserve"> beacon changes to red blinking beacon when </w:t>
      </w:r>
      <w:r>
        <w:rPr>
          <w:lang w:val="en-GB"/>
        </w:rPr>
        <w:t>flood</w:t>
      </w:r>
      <w:r w:rsidRPr="009264FD">
        <w:rPr>
          <w:lang w:val="en-GB"/>
        </w:rPr>
        <w:t xml:space="preserve"> </w:t>
      </w:r>
      <w:r>
        <w:rPr>
          <w:lang w:val="en-GB"/>
        </w:rPr>
        <w:t>is</w:t>
      </w:r>
      <w:r w:rsidRPr="009264FD">
        <w:rPr>
          <w:lang w:val="en-GB"/>
        </w:rPr>
        <w:t xml:space="preserve"> detected in the tunnel.</w:t>
      </w:r>
      <w:r w:rsidR="00A01727">
        <w:rPr>
          <w:lang w:val="en-GB"/>
        </w:rPr>
        <w:t xml:space="preserve"> </w:t>
      </w:r>
      <w:r w:rsidR="00A01727" w:rsidRPr="009264FD">
        <w:rPr>
          <w:lang w:val="en-GB"/>
        </w:rPr>
        <w:t xml:space="preserve">The </w:t>
      </w:r>
      <w:r w:rsidR="00A01727">
        <w:rPr>
          <w:lang w:val="en-GB"/>
        </w:rPr>
        <w:t>flood</w:t>
      </w:r>
      <w:r w:rsidR="00A01727" w:rsidRPr="009264FD">
        <w:rPr>
          <w:lang w:val="en-GB"/>
        </w:rPr>
        <w:t xml:space="preserve"> alarm will be displayed in the </w:t>
      </w:r>
      <w:hyperlink r:id="rId40" w:history="1">
        <w:r w:rsidR="00A01727" w:rsidRPr="009264FD">
          <w:rPr>
            <w:rStyle w:val="Hyperlink"/>
            <w:lang w:val="en-GB"/>
          </w:rPr>
          <w:t>Environment Monitoring List</w:t>
        </w:r>
      </w:hyperlink>
      <w:r w:rsidR="00A01727" w:rsidRPr="009264FD">
        <w:rPr>
          <w:lang w:val="en-GB"/>
        </w:rPr>
        <w:t xml:space="preserve"> so that users can acknowledge them.</w:t>
      </w:r>
    </w:p>
    <w:p w:rsidR="009C62A9" w:rsidRPr="009264FD" w:rsidRDefault="009C62A9" w:rsidP="009264FD">
      <w:pPr>
        <w:pStyle w:val="ListNumber"/>
        <w:jc w:val="both"/>
        <w:divId w:val="1147673592"/>
      </w:pPr>
      <w:r w:rsidRPr="009264FD">
        <w:rPr>
          <w:lang w:val="en-GB"/>
        </w:rPr>
        <w:t xml:space="preserve">The Fire beacon changes to red blinking beacon when fires are detected in the tunnel. The fire alarm will be displayed in the </w:t>
      </w:r>
      <w:hyperlink r:id="rId41" w:history="1">
        <w:r w:rsidRPr="009264FD">
          <w:rPr>
            <w:rStyle w:val="Hyperlink"/>
            <w:lang w:val="en-GB"/>
          </w:rPr>
          <w:t>Environment Monitoring List</w:t>
        </w:r>
      </w:hyperlink>
      <w:r w:rsidRPr="009264FD">
        <w:rPr>
          <w:lang w:val="en-GB"/>
        </w:rPr>
        <w:t xml:space="preserve"> so that users can acknowledge them.</w:t>
      </w:r>
    </w:p>
    <w:p w:rsidR="009C62A9" w:rsidRPr="009264FD" w:rsidRDefault="009C62A9" w:rsidP="009264FD">
      <w:pPr>
        <w:pStyle w:val="ListNumber"/>
        <w:jc w:val="both"/>
        <w:divId w:val="1147673592"/>
      </w:pPr>
      <w:r w:rsidRPr="009264FD">
        <w:rPr>
          <w:lang w:val="en-GB"/>
        </w:rPr>
        <w:t xml:space="preserve">The Alert beacon changes to red blinking beacon when new traffic alerts are detected by the various ITS. These alerts will then be displayed in the </w:t>
      </w:r>
      <w:hyperlink r:id="rId42" w:history="1">
        <w:r w:rsidRPr="009264FD">
          <w:rPr>
            <w:rStyle w:val="Hyperlink"/>
            <w:lang w:val="en-GB"/>
          </w:rPr>
          <w:t>Traffic Alert List</w:t>
        </w:r>
      </w:hyperlink>
      <w:r w:rsidRPr="009264FD">
        <w:rPr>
          <w:lang w:val="en-GB"/>
        </w:rPr>
        <w:t xml:space="preserve"> so that users can acknowledge them.</w:t>
      </w:r>
    </w:p>
    <w:p w:rsidR="009C62A9" w:rsidRPr="009264FD" w:rsidRDefault="009C62A9" w:rsidP="009264FD">
      <w:pPr>
        <w:pStyle w:val="ListNumber"/>
        <w:jc w:val="both"/>
        <w:divId w:val="1147673592"/>
      </w:pPr>
      <w:r w:rsidRPr="009264FD">
        <w:rPr>
          <w:lang w:val="en-GB"/>
        </w:rPr>
        <w:t>The Alarm beacon changes to red blinking beacon when there are equipment faults. These alarms will then be displayed in the:</w:t>
      </w:r>
      <w:r w:rsidRPr="009264FD">
        <w:t> </w:t>
      </w:r>
    </w:p>
    <w:p w:rsidR="009C62A9" w:rsidRPr="009264FD" w:rsidRDefault="007811E7" w:rsidP="00991654">
      <w:pPr>
        <w:pStyle w:val="BodyText"/>
        <w:numPr>
          <w:ilvl w:val="0"/>
          <w:numId w:val="17"/>
        </w:numPr>
        <w:jc w:val="both"/>
        <w:divId w:val="1147673592"/>
      </w:pPr>
      <w:hyperlink r:id="rId43" w:history="1">
        <w:r w:rsidR="009C62A9" w:rsidRPr="009264FD">
          <w:rPr>
            <w:rStyle w:val="Hyperlink"/>
          </w:rPr>
          <w:t>Environment Monitoring List </w:t>
        </w:r>
      </w:hyperlink>
      <w:r w:rsidR="009C62A9" w:rsidRPr="009264FD">
        <w:t xml:space="preserve"> for </w:t>
      </w:r>
      <w:r w:rsidR="009C62A9" w:rsidRPr="009264FD">
        <w:rPr>
          <w:rFonts w:eastAsia="SimSun"/>
        </w:rPr>
        <w:t>PMCS measurement alarms and fire alarms in the tunnel, and TTD threshold alarms</w:t>
      </w:r>
      <w:r w:rsidR="009C62A9" w:rsidRPr="009264FD">
        <w:t>.</w:t>
      </w:r>
    </w:p>
    <w:p w:rsidR="009C62A9" w:rsidRPr="009264FD" w:rsidRDefault="007811E7" w:rsidP="00991654">
      <w:pPr>
        <w:pStyle w:val="BodyText"/>
        <w:numPr>
          <w:ilvl w:val="0"/>
          <w:numId w:val="17"/>
        </w:numPr>
        <w:jc w:val="both"/>
        <w:divId w:val="1147673592"/>
      </w:pPr>
      <w:hyperlink r:id="rId44" w:history="1">
        <w:r w:rsidR="009C62A9" w:rsidRPr="009264FD">
          <w:rPr>
            <w:rStyle w:val="Hyperlink"/>
          </w:rPr>
          <w:t>Technical Alarm List</w:t>
        </w:r>
      </w:hyperlink>
      <w:r w:rsidR="009C62A9" w:rsidRPr="009264FD">
        <w:t xml:space="preserve">  for </w:t>
      </w:r>
      <w:r w:rsidR="009C62A9" w:rsidRPr="009264FD">
        <w:rPr>
          <w:rFonts w:eastAsia="SimSun"/>
        </w:rPr>
        <w:t>EMAS</w:t>
      </w:r>
      <w:r w:rsidR="009C62A9" w:rsidRPr="009264FD">
        <w:rPr>
          <w:rFonts w:eastAsia="SimSun"/>
          <w:lang w:val="en-US"/>
        </w:rPr>
        <w:t xml:space="preserve">, GLIDE, FCT and other ITS </w:t>
      </w:r>
      <w:r w:rsidR="009C62A9" w:rsidRPr="009264FD">
        <w:rPr>
          <w:rFonts w:eastAsia="SimSun"/>
        </w:rPr>
        <w:t>faults.</w:t>
      </w:r>
    </w:p>
    <w:p w:rsidR="009C62A9" w:rsidRPr="009264FD" w:rsidRDefault="009C62A9" w:rsidP="009264FD">
      <w:pPr>
        <w:pStyle w:val="ListNumber"/>
        <w:jc w:val="both"/>
        <w:divId w:val="1147673592"/>
      </w:pPr>
      <w:r w:rsidRPr="009264FD">
        <w:rPr>
          <w:lang w:val="en-GB"/>
        </w:rPr>
        <w:t>Once the new alerts and alarms are acknowledged and there are no more new items in the list, the beacons will stop blinking and resume to their normal state.</w:t>
      </w:r>
    </w:p>
    <w:p w:rsidR="009C62A9" w:rsidRPr="003B3253" w:rsidRDefault="009C62A9" w:rsidP="003B3253">
      <w:pPr>
        <w:pStyle w:val="Heading3"/>
        <w:divId w:val="239487633"/>
        <w:rPr>
          <w:szCs w:val="28"/>
        </w:rPr>
      </w:pPr>
      <w:r>
        <w:br w:type="page"/>
      </w:r>
      <w:bookmarkStart w:id="37" w:name="_Toc533688061"/>
      <w:r w:rsidRPr="003B3253">
        <w:rPr>
          <w:bCs w:val="0"/>
          <w:szCs w:val="14"/>
          <w:lang w:val="en-GB"/>
        </w:rPr>
        <w:lastRenderedPageBreak/>
        <w:t>The status bar</w:t>
      </w:r>
      <w:bookmarkEnd w:id="37"/>
    </w:p>
    <w:p w:rsidR="009C62A9" w:rsidRPr="009C62A9" w:rsidRDefault="009C62A9">
      <w:pPr>
        <w:pStyle w:val="ListBullet"/>
        <w:tabs>
          <w:tab w:val="left" w:pos="322"/>
          <w:tab w:val="num" w:pos="360"/>
        </w:tabs>
        <w:ind w:left="322" w:hanging="270"/>
        <w:divId w:val="239487633"/>
      </w:pPr>
      <w:r>
        <w:rPr>
          <w:rFonts w:ascii="Symbol" w:hAnsi="Symbol"/>
        </w:rPr>
        <w:t></w:t>
      </w:r>
      <w:r>
        <w:rPr>
          <w:rFonts w:ascii="Symbol" w:hAnsi="Symbol"/>
        </w:rPr>
        <w:t></w:t>
      </w:r>
      <w:r>
        <w:rPr>
          <w:sz w:val="14"/>
          <w:szCs w:val="14"/>
        </w:rPr>
        <w:t>   </w:t>
      </w:r>
      <w:r>
        <w:rPr>
          <w:lang w:val="en-US"/>
        </w:rPr>
        <w:t xml:space="preserve">Connection Status </w:t>
      </w:r>
      <w:r>
        <w:rPr>
          <w:lang w:val="en-GB"/>
        </w:rPr>
        <w:t> </w:t>
      </w:r>
      <w:r>
        <w:rPr>
          <w:b/>
          <w:bCs/>
          <w:lang w:val="en-US"/>
        </w:rPr>
        <w:t xml:space="preserve"> </w:t>
      </w:r>
    </w:p>
    <w:tbl>
      <w:tblPr>
        <w:tblW w:w="8035" w:type="dxa"/>
        <w:tblInd w:w="578" w:type="dxa"/>
        <w:tblLook w:val="04A0" w:firstRow="1" w:lastRow="0" w:firstColumn="1" w:lastColumn="0" w:noHBand="0" w:noVBand="1"/>
      </w:tblPr>
      <w:tblGrid>
        <w:gridCol w:w="1570"/>
        <w:gridCol w:w="6465"/>
      </w:tblGrid>
      <w:tr w:rsidR="009C62A9" w:rsidRPr="009C62A9" w:rsidTr="009D6D79">
        <w:trPr>
          <w:divId w:val="239487633"/>
        </w:trPr>
        <w:tc>
          <w:tcPr>
            <w:tcW w:w="1570" w:type="dxa"/>
            <w:hideMark/>
          </w:tcPr>
          <w:p w:rsidR="009C62A9" w:rsidRPr="009C62A9" w:rsidRDefault="003D7FEB">
            <w:pPr>
              <w:pStyle w:val="BodyText"/>
            </w:pPr>
            <w:r>
              <w:rPr>
                <w:noProof/>
                <w:lang w:val="en-US" w:eastAsia="en-US"/>
              </w:rPr>
              <w:drawing>
                <wp:inline distT="0" distB="0" distL="0" distR="0" wp14:anchorId="0A6926D7" wp14:editId="7F03B3E2">
                  <wp:extent cx="561975" cy="219075"/>
                  <wp:effectExtent l="0" t="0" r="9525" b="9525"/>
                  <wp:docPr id="1272" name="Picture 1272" descr="Description: c:\_temp\iw help\status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2" descr="Description: c:\_temp\iw help\status8.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61975" cy="219075"/>
                          </a:xfrm>
                          <a:prstGeom prst="rect">
                            <a:avLst/>
                          </a:prstGeom>
                          <a:noFill/>
                          <a:ln>
                            <a:noFill/>
                          </a:ln>
                        </pic:spPr>
                      </pic:pic>
                    </a:graphicData>
                  </a:graphic>
                </wp:inline>
              </w:drawing>
            </w:r>
          </w:p>
        </w:tc>
        <w:tc>
          <w:tcPr>
            <w:tcW w:w="6465" w:type="dxa"/>
            <w:hideMark/>
          </w:tcPr>
          <w:p w:rsidR="009C62A9" w:rsidRPr="009C62A9" w:rsidRDefault="009C62A9" w:rsidP="003B3253">
            <w:pPr>
              <w:pStyle w:val="BodyText"/>
              <w:jc w:val="both"/>
            </w:pPr>
            <w:r w:rsidRPr="009C62A9">
              <w:rPr>
                <w:lang w:val="en-US"/>
              </w:rPr>
              <w:t>IW is connected to Operation Interface Engine.</w:t>
            </w:r>
          </w:p>
        </w:tc>
      </w:tr>
      <w:tr w:rsidR="009C62A9" w:rsidRPr="009C62A9" w:rsidTr="009D6D79">
        <w:trPr>
          <w:divId w:val="239487633"/>
        </w:trPr>
        <w:tc>
          <w:tcPr>
            <w:tcW w:w="1570" w:type="dxa"/>
            <w:hideMark/>
          </w:tcPr>
          <w:p w:rsidR="009C62A9" w:rsidRPr="009C62A9" w:rsidRDefault="003D7FEB">
            <w:pPr>
              <w:pStyle w:val="BodyText"/>
            </w:pPr>
            <w:r>
              <w:rPr>
                <w:noProof/>
                <w:lang w:val="en-US" w:eastAsia="en-US"/>
              </w:rPr>
              <w:drawing>
                <wp:inline distT="0" distB="0" distL="0" distR="0" wp14:anchorId="4C18E4A1" wp14:editId="7207D452">
                  <wp:extent cx="561975" cy="228600"/>
                  <wp:effectExtent l="0" t="0" r="9525" b="0"/>
                  <wp:docPr id="1273" name="Picture 1273" descr="Description: c:\_temp\iw help\status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3" descr="Description: c:\_temp\iw help\status9.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61975" cy="228600"/>
                          </a:xfrm>
                          <a:prstGeom prst="rect">
                            <a:avLst/>
                          </a:prstGeom>
                          <a:noFill/>
                          <a:ln>
                            <a:noFill/>
                          </a:ln>
                        </pic:spPr>
                      </pic:pic>
                    </a:graphicData>
                  </a:graphic>
                </wp:inline>
              </w:drawing>
            </w:r>
          </w:p>
        </w:tc>
        <w:tc>
          <w:tcPr>
            <w:tcW w:w="6465" w:type="dxa"/>
            <w:hideMark/>
          </w:tcPr>
          <w:p w:rsidR="009C62A9" w:rsidRPr="009C62A9" w:rsidRDefault="009C62A9" w:rsidP="003B3253">
            <w:pPr>
              <w:pStyle w:val="BodyText"/>
              <w:jc w:val="both"/>
            </w:pPr>
            <w:r w:rsidRPr="009C62A9">
              <w:rPr>
                <w:lang w:val="en-US"/>
              </w:rPr>
              <w:t>IW cannot connect to Operation Interface Engine.</w:t>
            </w:r>
          </w:p>
        </w:tc>
      </w:tr>
    </w:tbl>
    <w:p w:rsidR="009C62A9" w:rsidRPr="009C62A9" w:rsidRDefault="009C62A9" w:rsidP="003B3253">
      <w:pPr>
        <w:pStyle w:val="BodyText"/>
        <w:jc w:val="both"/>
        <w:divId w:val="854421801"/>
      </w:pPr>
      <w:r>
        <w:rPr>
          <w:lang w:val="en-US"/>
        </w:rPr>
        <w:t xml:space="preserve">If  IW disconnect to Operation Interface Engine, system will try to do failover to recover the connection within 2 minutes. If connection cannot be recovered, a message will prompt in IW. </w:t>
      </w:r>
      <w:r>
        <w:rPr>
          <w:b/>
          <w:bCs/>
          <w:lang w:val="en-US"/>
        </w:rPr>
        <w:t xml:space="preserve">  </w:t>
      </w:r>
    </w:p>
    <w:p w:rsidR="009C62A9" w:rsidRDefault="009C62A9">
      <w:pPr>
        <w:pStyle w:val="ListBullet"/>
        <w:tabs>
          <w:tab w:val="left" w:pos="322"/>
          <w:tab w:val="num" w:pos="360"/>
        </w:tabs>
        <w:ind w:left="322" w:hanging="270"/>
        <w:divId w:val="239487633"/>
      </w:pPr>
      <w:r>
        <w:rPr>
          <w:rFonts w:ascii="Symbol" w:hAnsi="Symbol"/>
        </w:rPr>
        <w:t></w:t>
      </w:r>
      <w:r>
        <w:rPr>
          <w:rFonts w:ascii="Symbol" w:hAnsi="Symbol"/>
        </w:rPr>
        <w:t></w:t>
      </w:r>
      <w:r>
        <w:rPr>
          <w:sz w:val="14"/>
          <w:szCs w:val="14"/>
        </w:rPr>
        <w:t>   </w:t>
      </w:r>
      <w:r>
        <w:rPr>
          <w:lang w:val="en-US"/>
        </w:rPr>
        <w:t xml:space="preserve">Fire plan status bar </w:t>
      </w:r>
    </w:p>
    <w:tbl>
      <w:tblPr>
        <w:tblW w:w="8319" w:type="dxa"/>
        <w:tblInd w:w="578" w:type="dxa"/>
        <w:tblLook w:val="04A0" w:firstRow="1" w:lastRow="0" w:firstColumn="1" w:lastColumn="0" w:noHBand="0" w:noVBand="1"/>
      </w:tblPr>
      <w:tblGrid>
        <w:gridCol w:w="3836"/>
        <w:gridCol w:w="4483"/>
      </w:tblGrid>
      <w:tr w:rsidR="009C62A9" w:rsidRPr="009C62A9" w:rsidTr="00444695">
        <w:trPr>
          <w:divId w:val="239487633"/>
        </w:trPr>
        <w:tc>
          <w:tcPr>
            <w:tcW w:w="3836" w:type="dxa"/>
            <w:hideMark/>
          </w:tcPr>
          <w:p w:rsidR="009C62A9" w:rsidRPr="009C62A9" w:rsidRDefault="003D7FEB">
            <w:pPr>
              <w:pStyle w:val="BodyText"/>
            </w:pPr>
            <w:r>
              <w:rPr>
                <w:noProof/>
                <w:lang w:val="en-US" w:eastAsia="en-US"/>
              </w:rPr>
              <w:drawing>
                <wp:inline distT="0" distB="0" distL="0" distR="0" wp14:anchorId="316933D8" wp14:editId="2BF6A83B">
                  <wp:extent cx="2181225" cy="114300"/>
                  <wp:effectExtent l="0" t="0" r="9525" b="0"/>
                  <wp:docPr id="1274" name="Picture 1274" descr="Description: c:\_temp\iw help\status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4" descr="Description: c:\_temp\iw help\status10.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181225" cy="114300"/>
                          </a:xfrm>
                          <a:prstGeom prst="rect">
                            <a:avLst/>
                          </a:prstGeom>
                          <a:noFill/>
                          <a:ln>
                            <a:noFill/>
                          </a:ln>
                        </pic:spPr>
                      </pic:pic>
                    </a:graphicData>
                  </a:graphic>
                </wp:inline>
              </w:drawing>
            </w:r>
          </w:p>
        </w:tc>
        <w:tc>
          <w:tcPr>
            <w:tcW w:w="4483" w:type="dxa"/>
            <w:hideMark/>
          </w:tcPr>
          <w:p w:rsidR="009C62A9" w:rsidRPr="009C62A9" w:rsidRDefault="009C62A9">
            <w:pPr>
              <w:pStyle w:val="BodyText"/>
            </w:pPr>
            <w:r w:rsidRPr="009C62A9">
              <w:rPr>
                <w:lang w:val="en-GB"/>
              </w:rPr>
              <w:t>Blank state; Fire plan is not activated.</w:t>
            </w:r>
          </w:p>
        </w:tc>
      </w:tr>
      <w:tr w:rsidR="009C62A9" w:rsidRPr="009C62A9" w:rsidTr="00444695">
        <w:trPr>
          <w:divId w:val="239487633"/>
        </w:trPr>
        <w:tc>
          <w:tcPr>
            <w:tcW w:w="3836" w:type="dxa"/>
            <w:hideMark/>
          </w:tcPr>
          <w:p w:rsidR="009C62A9" w:rsidRPr="009C62A9" w:rsidRDefault="003D7FEB">
            <w:pPr>
              <w:pStyle w:val="BodyText"/>
            </w:pPr>
            <w:r>
              <w:rPr>
                <w:noProof/>
                <w:lang w:val="en-US" w:eastAsia="en-US"/>
              </w:rPr>
              <w:drawing>
                <wp:inline distT="0" distB="0" distL="0" distR="0" wp14:anchorId="30A0B334" wp14:editId="2007AE94">
                  <wp:extent cx="2181225" cy="152400"/>
                  <wp:effectExtent l="0" t="0" r="9525" b="0"/>
                  <wp:docPr id="1275" name="Picture 1275" descr="Description: c:\_temp\iw help\status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5" descr="Description: c:\_temp\iw help\status11.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181225" cy="152400"/>
                          </a:xfrm>
                          <a:prstGeom prst="rect">
                            <a:avLst/>
                          </a:prstGeom>
                          <a:noFill/>
                          <a:ln>
                            <a:noFill/>
                          </a:ln>
                        </pic:spPr>
                      </pic:pic>
                    </a:graphicData>
                  </a:graphic>
                </wp:inline>
              </w:drawing>
            </w:r>
          </w:p>
        </w:tc>
        <w:tc>
          <w:tcPr>
            <w:tcW w:w="4483" w:type="dxa"/>
            <w:hideMark/>
          </w:tcPr>
          <w:p w:rsidR="009C62A9" w:rsidRPr="009C62A9" w:rsidRDefault="009C62A9">
            <w:pPr>
              <w:pStyle w:val="BodyText"/>
            </w:pPr>
            <w:r w:rsidRPr="009C62A9">
              <w:rPr>
                <w:lang w:val="en-GB"/>
              </w:rPr>
              <w:t xml:space="preserve">Fire plan has been activated; </w:t>
            </w:r>
            <w:proofErr w:type="spellStart"/>
            <w:r w:rsidRPr="009C62A9">
              <w:rPr>
                <w:lang w:val="en-GB"/>
              </w:rPr>
              <w:t>Equipments</w:t>
            </w:r>
            <w:proofErr w:type="spellEnd"/>
            <w:r w:rsidRPr="009C62A9">
              <w:rPr>
                <w:lang w:val="en-GB"/>
              </w:rPr>
              <w:t xml:space="preserve"> are still in fire mode.</w:t>
            </w:r>
          </w:p>
        </w:tc>
      </w:tr>
    </w:tbl>
    <w:p w:rsidR="009C62A9" w:rsidRPr="009C62A9" w:rsidRDefault="009C62A9" w:rsidP="003B3253">
      <w:pPr>
        <w:pStyle w:val="BodyText"/>
        <w:jc w:val="both"/>
        <w:divId w:val="1975603201"/>
      </w:pPr>
      <w:r>
        <w:t xml:space="preserve">A fire activation plan consists of plant plan and traffic plan. When you implement the plant plan of a fire activation plan for a fire zone, this bar will show message to inform all users. The message will be “Fire Zone xxx Plan Activated”, it means the plant plan has been activated and the PMCS </w:t>
      </w:r>
      <w:proofErr w:type="spellStart"/>
      <w:r>
        <w:t>equipments</w:t>
      </w:r>
      <w:proofErr w:type="spellEnd"/>
      <w:r>
        <w:t xml:space="preserve"> are in fire mode in fire zone xxx. </w:t>
      </w:r>
    </w:p>
    <w:p w:rsidR="009C62A9" w:rsidRDefault="009C62A9" w:rsidP="003B3253">
      <w:pPr>
        <w:pStyle w:val="BodyText"/>
        <w:jc w:val="both"/>
        <w:divId w:val="1975603201"/>
      </w:pPr>
      <w:r>
        <w:rPr>
          <w:lang w:val="en-GB"/>
        </w:rPr>
        <w:t>When the fire is over and the deactivation plans are all implemented. The message will resume to blank.</w:t>
      </w:r>
    </w:p>
    <w:p w:rsidR="009C62A9" w:rsidRDefault="009C62A9">
      <w:pPr>
        <w:pStyle w:val="ListBullet"/>
        <w:tabs>
          <w:tab w:val="left" w:pos="322"/>
          <w:tab w:val="num" w:pos="360"/>
        </w:tabs>
        <w:ind w:left="322" w:hanging="270"/>
        <w:divId w:val="239487633"/>
      </w:pPr>
      <w:r>
        <w:rPr>
          <w:rFonts w:ascii="Symbol" w:hAnsi="Symbol"/>
        </w:rPr>
        <w:t></w:t>
      </w:r>
      <w:r>
        <w:rPr>
          <w:rFonts w:ascii="Symbol" w:hAnsi="Symbol"/>
        </w:rPr>
        <w:t></w:t>
      </w:r>
      <w:r>
        <w:rPr>
          <w:sz w:val="14"/>
          <w:szCs w:val="14"/>
        </w:rPr>
        <w:t>   </w:t>
      </w:r>
      <w:r>
        <w:rPr>
          <w:lang w:val="en-GB"/>
        </w:rPr>
        <w:t xml:space="preserve">Link status bar </w:t>
      </w:r>
    </w:p>
    <w:p w:rsidR="009D6D79" w:rsidRDefault="009C62A9" w:rsidP="009D6D79">
      <w:pPr>
        <w:pStyle w:val="BodyText"/>
        <w:jc w:val="both"/>
        <w:divId w:val="812061394"/>
      </w:pPr>
      <w:r>
        <w:rPr>
          <w:lang w:val="en-GB"/>
        </w:rPr>
        <w:t xml:space="preserve">There are 5 link status beacons indicate if the link from </w:t>
      </w:r>
      <w:proofErr w:type="spellStart"/>
      <w:r>
        <w:rPr>
          <w:lang w:val="en-GB"/>
        </w:rPr>
        <w:t>i</w:t>
      </w:r>
      <w:proofErr w:type="spellEnd"/>
      <w:r>
        <w:rPr>
          <w:lang w:val="en-GB"/>
        </w:rPr>
        <w:t>-transport system to EMAS, GLIDE, UMH, KPE</w:t>
      </w:r>
      <w:r w:rsidR="00610C27">
        <w:rPr>
          <w:lang w:val="en-GB"/>
        </w:rPr>
        <w:t>/MCE</w:t>
      </w:r>
      <w:r>
        <w:rPr>
          <w:lang w:val="en-GB"/>
        </w:rPr>
        <w:t xml:space="preserve"> and FCT</w:t>
      </w:r>
      <w:r w:rsidR="00470880">
        <w:rPr>
          <w:lang w:val="en-GB"/>
        </w:rPr>
        <w:t>/WVT</w:t>
      </w:r>
      <w:r w:rsidR="009D6D79">
        <w:rPr>
          <w:lang w:val="en-GB"/>
        </w:rPr>
        <w:t xml:space="preserve"> </w:t>
      </w:r>
      <w:r>
        <w:rPr>
          <w:lang w:val="en-GB"/>
        </w:rPr>
        <w:t>are up or down. When the link is down, the beacon of this link changes to deactivate with a red cross.</w:t>
      </w:r>
      <w:r>
        <w:t> </w:t>
      </w:r>
    </w:p>
    <w:p w:rsidR="009C62A9" w:rsidRDefault="009C62A9" w:rsidP="009D6D79">
      <w:pPr>
        <w:pStyle w:val="BodyText"/>
        <w:jc w:val="both"/>
        <w:divId w:val="812061394"/>
        <w:rPr>
          <w:lang w:val="en-GB"/>
        </w:rPr>
      </w:pPr>
      <w:r>
        <w:rPr>
          <w:lang w:val="en-GB"/>
        </w:rPr>
        <w:t>If the link status is not ok, you may view the system health diagram from GIS for details on which links are down.</w:t>
      </w:r>
    </w:p>
    <w:p w:rsidR="009D6D79" w:rsidRDefault="009D6D79" w:rsidP="009D6D79">
      <w:pPr>
        <w:pStyle w:val="BodyText"/>
        <w:jc w:val="both"/>
        <w:divId w:val="812061394"/>
        <w:rPr>
          <w:lang w:val="en-GB"/>
        </w:rPr>
      </w:pPr>
    </w:p>
    <w:p w:rsidR="009D6D79" w:rsidRDefault="009D6D79" w:rsidP="009D6D79">
      <w:pPr>
        <w:pStyle w:val="BodyText"/>
        <w:jc w:val="both"/>
        <w:divId w:val="812061394"/>
      </w:pPr>
    </w:p>
    <w:tbl>
      <w:tblPr>
        <w:tblW w:w="5175" w:type="dxa"/>
        <w:tblInd w:w="558" w:type="dxa"/>
        <w:tblLook w:val="04A0" w:firstRow="1" w:lastRow="0" w:firstColumn="1" w:lastColumn="0" w:noHBand="0" w:noVBand="1"/>
      </w:tblPr>
      <w:tblGrid>
        <w:gridCol w:w="5130"/>
        <w:gridCol w:w="45"/>
      </w:tblGrid>
      <w:tr w:rsidR="009C62A9" w:rsidRPr="009C62A9" w:rsidTr="009D6D79">
        <w:trPr>
          <w:gridAfter w:val="1"/>
          <w:divId w:val="239487633"/>
          <w:wAfter w:w="45" w:type="dxa"/>
        </w:trPr>
        <w:tc>
          <w:tcPr>
            <w:tcW w:w="5130" w:type="dxa"/>
            <w:hideMark/>
          </w:tcPr>
          <w:p w:rsidR="009C62A9" w:rsidRPr="009C62A9" w:rsidRDefault="009C62A9">
            <w:pPr>
              <w:pStyle w:val="BodyText"/>
            </w:pPr>
            <w:r w:rsidRPr="009C62A9">
              <w:rPr>
                <w:u w:val="single"/>
                <w:lang w:val="en-GB"/>
              </w:rPr>
              <w:t xml:space="preserve">EMAS link status </w:t>
            </w:r>
          </w:p>
        </w:tc>
      </w:tr>
      <w:tr w:rsidR="009C62A9" w:rsidRPr="009C62A9" w:rsidTr="009D6D79">
        <w:trPr>
          <w:gridAfter w:val="1"/>
          <w:divId w:val="239487633"/>
          <w:wAfter w:w="45" w:type="dxa"/>
        </w:trPr>
        <w:tc>
          <w:tcPr>
            <w:tcW w:w="5130" w:type="dxa"/>
            <w:hideMark/>
          </w:tcPr>
          <w:p w:rsidR="009C62A9" w:rsidRPr="009C62A9" w:rsidRDefault="003D7FEB">
            <w:pPr>
              <w:pStyle w:val="BodyText"/>
            </w:pPr>
            <w:r>
              <w:rPr>
                <w:noProof/>
                <w:lang w:val="en-US" w:eastAsia="en-US"/>
              </w:rPr>
              <w:drawing>
                <wp:inline distT="0" distB="0" distL="0" distR="0" wp14:anchorId="61C131B0" wp14:editId="4B9C298B">
                  <wp:extent cx="685800" cy="190500"/>
                  <wp:effectExtent l="0" t="0" r="0" b="0"/>
                  <wp:docPr id="1276" name="Picture 1276" descr="Description: c:\_temp\iw help\status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6" descr="Description: c:\_temp\iw help\status14.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85800" cy="190500"/>
                          </a:xfrm>
                          <a:prstGeom prst="rect">
                            <a:avLst/>
                          </a:prstGeom>
                          <a:noFill/>
                          <a:ln>
                            <a:noFill/>
                          </a:ln>
                        </pic:spPr>
                      </pic:pic>
                    </a:graphicData>
                  </a:graphic>
                </wp:inline>
              </w:drawing>
            </w:r>
            <w:r w:rsidR="009C62A9" w:rsidRPr="009C62A9">
              <w:rPr>
                <w:lang w:val="en-GB"/>
              </w:rPr>
              <w:t xml:space="preserve"> EMAS link is up </w:t>
            </w:r>
          </w:p>
        </w:tc>
      </w:tr>
      <w:tr w:rsidR="009C62A9" w:rsidRPr="009C62A9" w:rsidTr="009D6D79">
        <w:trPr>
          <w:gridAfter w:val="1"/>
          <w:divId w:val="239487633"/>
          <w:wAfter w:w="45" w:type="dxa"/>
        </w:trPr>
        <w:tc>
          <w:tcPr>
            <w:tcW w:w="5130" w:type="dxa"/>
            <w:hideMark/>
          </w:tcPr>
          <w:p w:rsidR="009C62A9" w:rsidRPr="009C62A9" w:rsidRDefault="003D7FEB">
            <w:pPr>
              <w:pStyle w:val="BodyText"/>
            </w:pPr>
            <w:r>
              <w:rPr>
                <w:noProof/>
                <w:lang w:val="en-US" w:eastAsia="en-US"/>
              </w:rPr>
              <w:drawing>
                <wp:inline distT="0" distB="0" distL="0" distR="0" wp14:anchorId="40F295F5" wp14:editId="356FB763">
                  <wp:extent cx="676275" cy="228600"/>
                  <wp:effectExtent l="0" t="0" r="9525" b="0"/>
                  <wp:docPr id="1277" name="Picture 1277" descr="Description: c:\_temp\iw help\status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7" descr="Description: c:\_temp\iw help\status15.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76275" cy="228600"/>
                          </a:xfrm>
                          <a:prstGeom prst="rect">
                            <a:avLst/>
                          </a:prstGeom>
                          <a:noFill/>
                          <a:ln>
                            <a:noFill/>
                          </a:ln>
                        </pic:spPr>
                      </pic:pic>
                    </a:graphicData>
                  </a:graphic>
                </wp:inline>
              </w:drawing>
            </w:r>
            <w:r w:rsidR="009C62A9" w:rsidRPr="009C62A9">
              <w:rPr>
                <w:lang w:val="en-GB"/>
              </w:rPr>
              <w:t xml:space="preserve"> EMAS link is down </w:t>
            </w:r>
          </w:p>
        </w:tc>
      </w:tr>
      <w:tr w:rsidR="009C62A9" w:rsidRPr="009C62A9" w:rsidTr="009D6D79">
        <w:trPr>
          <w:divId w:val="239487633"/>
        </w:trPr>
        <w:tc>
          <w:tcPr>
            <w:tcW w:w="5175" w:type="dxa"/>
            <w:gridSpan w:val="2"/>
            <w:hideMark/>
          </w:tcPr>
          <w:p w:rsidR="009D6D79" w:rsidRDefault="009D6D79">
            <w:pPr>
              <w:pStyle w:val="BodyText"/>
              <w:rPr>
                <w:u w:val="single"/>
                <w:lang w:val="en-GB"/>
              </w:rPr>
            </w:pPr>
          </w:p>
          <w:p w:rsidR="009C62A9" w:rsidRPr="009C62A9" w:rsidRDefault="009C62A9">
            <w:pPr>
              <w:pStyle w:val="BodyText"/>
            </w:pPr>
            <w:r w:rsidRPr="009C62A9">
              <w:rPr>
                <w:u w:val="single"/>
                <w:lang w:val="en-GB"/>
              </w:rPr>
              <w:lastRenderedPageBreak/>
              <w:t xml:space="preserve">GLIDE link status </w:t>
            </w:r>
          </w:p>
        </w:tc>
      </w:tr>
      <w:tr w:rsidR="009C62A9" w:rsidRPr="009C62A9" w:rsidTr="009D6D79">
        <w:trPr>
          <w:divId w:val="239487633"/>
        </w:trPr>
        <w:tc>
          <w:tcPr>
            <w:tcW w:w="5175" w:type="dxa"/>
            <w:gridSpan w:val="2"/>
            <w:hideMark/>
          </w:tcPr>
          <w:p w:rsidR="009C62A9" w:rsidRPr="009C62A9" w:rsidRDefault="003D7FEB">
            <w:pPr>
              <w:pStyle w:val="BodyText"/>
            </w:pPr>
            <w:r>
              <w:rPr>
                <w:noProof/>
                <w:lang w:val="en-US" w:eastAsia="en-US"/>
              </w:rPr>
              <w:lastRenderedPageBreak/>
              <w:drawing>
                <wp:inline distT="0" distB="0" distL="0" distR="0" wp14:anchorId="19DB3393" wp14:editId="09564361">
                  <wp:extent cx="666750" cy="190500"/>
                  <wp:effectExtent l="0" t="0" r="0" b="0"/>
                  <wp:docPr id="1278" name="Picture 1278" descr="Description: c:\_temp\iw help\status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8" descr="Description: c:\_temp\iw help\status16.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66750" cy="190500"/>
                          </a:xfrm>
                          <a:prstGeom prst="rect">
                            <a:avLst/>
                          </a:prstGeom>
                          <a:noFill/>
                          <a:ln>
                            <a:noFill/>
                          </a:ln>
                        </pic:spPr>
                      </pic:pic>
                    </a:graphicData>
                  </a:graphic>
                </wp:inline>
              </w:drawing>
            </w:r>
            <w:r w:rsidR="009C62A9" w:rsidRPr="009C62A9">
              <w:rPr>
                <w:lang w:val="en-GB"/>
              </w:rPr>
              <w:t xml:space="preserve"> GLIDE link is up </w:t>
            </w:r>
          </w:p>
        </w:tc>
      </w:tr>
      <w:tr w:rsidR="009C62A9" w:rsidRPr="009C62A9" w:rsidTr="009D6D79">
        <w:trPr>
          <w:divId w:val="239487633"/>
        </w:trPr>
        <w:tc>
          <w:tcPr>
            <w:tcW w:w="5175" w:type="dxa"/>
            <w:gridSpan w:val="2"/>
            <w:hideMark/>
          </w:tcPr>
          <w:p w:rsidR="009C62A9" w:rsidRPr="009C62A9" w:rsidRDefault="003D7FEB">
            <w:pPr>
              <w:pStyle w:val="BodyText"/>
            </w:pPr>
            <w:r>
              <w:rPr>
                <w:noProof/>
                <w:lang w:val="en-US" w:eastAsia="en-US"/>
              </w:rPr>
              <w:drawing>
                <wp:inline distT="0" distB="0" distL="0" distR="0" wp14:anchorId="4D63A3D3" wp14:editId="0290A95A">
                  <wp:extent cx="676275" cy="219075"/>
                  <wp:effectExtent l="0" t="0" r="9525" b="9525"/>
                  <wp:docPr id="1279" name="Picture 1279" descr="Description: c:\_temp\iw help\status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9" descr="Description: c:\_temp\iw help\status17.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76275" cy="219075"/>
                          </a:xfrm>
                          <a:prstGeom prst="rect">
                            <a:avLst/>
                          </a:prstGeom>
                          <a:noFill/>
                          <a:ln>
                            <a:noFill/>
                          </a:ln>
                        </pic:spPr>
                      </pic:pic>
                    </a:graphicData>
                  </a:graphic>
                </wp:inline>
              </w:drawing>
            </w:r>
            <w:r w:rsidR="009C62A9" w:rsidRPr="009C62A9">
              <w:rPr>
                <w:lang w:val="en-GB"/>
              </w:rPr>
              <w:t xml:space="preserve"> GLIDE link is down </w:t>
            </w:r>
          </w:p>
        </w:tc>
      </w:tr>
    </w:tbl>
    <w:p w:rsidR="009C62A9" w:rsidRDefault="009C62A9">
      <w:pPr>
        <w:divId w:val="239487633"/>
        <w:rPr>
          <w:rFonts w:eastAsia="Times New Roman"/>
          <w:vanish/>
        </w:rPr>
      </w:pPr>
    </w:p>
    <w:tbl>
      <w:tblPr>
        <w:tblW w:w="5175" w:type="dxa"/>
        <w:tblInd w:w="558" w:type="dxa"/>
        <w:tblLook w:val="04A0" w:firstRow="1" w:lastRow="0" w:firstColumn="1" w:lastColumn="0" w:noHBand="0" w:noVBand="1"/>
      </w:tblPr>
      <w:tblGrid>
        <w:gridCol w:w="5175"/>
      </w:tblGrid>
      <w:tr w:rsidR="009C62A9" w:rsidRPr="009C62A9">
        <w:trPr>
          <w:divId w:val="239487633"/>
        </w:trPr>
        <w:tc>
          <w:tcPr>
            <w:tcW w:w="4935" w:type="dxa"/>
            <w:hideMark/>
          </w:tcPr>
          <w:p w:rsidR="009C62A9" w:rsidRPr="009C62A9" w:rsidRDefault="009C62A9">
            <w:pPr>
              <w:pStyle w:val="BodyText"/>
            </w:pPr>
            <w:r w:rsidRPr="009C62A9">
              <w:rPr>
                <w:u w:val="single"/>
                <w:lang w:val="en-GB"/>
              </w:rPr>
              <w:t xml:space="preserve">UMH link status </w:t>
            </w:r>
          </w:p>
        </w:tc>
      </w:tr>
      <w:tr w:rsidR="009C62A9" w:rsidRPr="009C62A9">
        <w:trPr>
          <w:divId w:val="239487633"/>
        </w:trPr>
        <w:tc>
          <w:tcPr>
            <w:tcW w:w="4935" w:type="dxa"/>
            <w:hideMark/>
          </w:tcPr>
          <w:p w:rsidR="009C62A9" w:rsidRPr="009C62A9" w:rsidRDefault="003D7FEB">
            <w:pPr>
              <w:pStyle w:val="BodyText"/>
            </w:pPr>
            <w:r>
              <w:rPr>
                <w:noProof/>
                <w:lang w:val="en-US" w:eastAsia="en-US"/>
              </w:rPr>
              <w:drawing>
                <wp:inline distT="0" distB="0" distL="0" distR="0" wp14:anchorId="02BD910E" wp14:editId="3D7271C6">
                  <wp:extent cx="581025" cy="190500"/>
                  <wp:effectExtent l="0" t="0" r="9525" b="0"/>
                  <wp:docPr id="1280" name="Picture 1280" descr="Description: c:\_temp\iw help\status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0" descr="Description: c:\_temp\iw help\status22.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81025" cy="190500"/>
                          </a:xfrm>
                          <a:prstGeom prst="rect">
                            <a:avLst/>
                          </a:prstGeom>
                          <a:noFill/>
                          <a:ln>
                            <a:noFill/>
                          </a:ln>
                        </pic:spPr>
                      </pic:pic>
                    </a:graphicData>
                  </a:graphic>
                </wp:inline>
              </w:drawing>
            </w:r>
            <w:r w:rsidR="009C62A9" w:rsidRPr="009C62A9">
              <w:rPr>
                <w:lang w:val="en-GB"/>
              </w:rPr>
              <w:t xml:space="preserve"> UMH link is up </w:t>
            </w:r>
          </w:p>
        </w:tc>
      </w:tr>
      <w:tr w:rsidR="009C62A9" w:rsidRPr="009C62A9">
        <w:trPr>
          <w:divId w:val="239487633"/>
        </w:trPr>
        <w:tc>
          <w:tcPr>
            <w:tcW w:w="4935" w:type="dxa"/>
            <w:hideMark/>
          </w:tcPr>
          <w:p w:rsidR="009C62A9" w:rsidRPr="009C62A9" w:rsidRDefault="003D7FEB">
            <w:pPr>
              <w:pStyle w:val="BodyText"/>
            </w:pPr>
            <w:r>
              <w:rPr>
                <w:noProof/>
                <w:lang w:val="en-US" w:eastAsia="en-US"/>
              </w:rPr>
              <w:drawing>
                <wp:inline distT="0" distB="0" distL="0" distR="0" wp14:anchorId="6A837F6E" wp14:editId="51BC9499">
                  <wp:extent cx="590550" cy="219075"/>
                  <wp:effectExtent l="0" t="0" r="0" b="9525"/>
                  <wp:docPr id="1281" name="Picture 1281" descr="Description: c:\_temp\iw help\status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1" descr="Description: c:\_temp\iw help\status23.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0550" cy="219075"/>
                          </a:xfrm>
                          <a:prstGeom prst="rect">
                            <a:avLst/>
                          </a:prstGeom>
                          <a:noFill/>
                          <a:ln>
                            <a:noFill/>
                          </a:ln>
                        </pic:spPr>
                      </pic:pic>
                    </a:graphicData>
                  </a:graphic>
                </wp:inline>
              </w:drawing>
            </w:r>
            <w:r w:rsidR="009C62A9" w:rsidRPr="009C62A9">
              <w:rPr>
                <w:lang w:val="en-GB"/>
              </w:rPr>
              <w:t xml:space="preserve"> UMH link is down </w:t>
            </w:r>
          </w:p>
        </w:tc>
      </w:tr>
      <w:tr w:rsidR="009C62A9" w:rsidRPr="009C62A9">
        <w:trPr>
          <w:divId w:val="239487633"/>
        </w:trPr>
        <w:tc>
          <w:tcPr>
            <w:tcW w:w="4935" w:type="dxa"/>
            <w:hideMark/>
          </w:tcPr>
          <w:p w:rsidR="009C62A9" w:rsidRPr="009C62A9" w:rsidRDefault="009C62A9">
            <w:pPr>
              <w:rPr>
                <w:rFonts w:eastAsia="Times New Roman"/>
                <w:sz w:val="24"/>
                <w:szCs w:val="24"/>
              </w:rPr>
            </w:pPr>
            <w:r w:rsidRPr="009C62A9">
              <w:rPr>
                <w:rFonts w:eastAsia="Times New Roman"/>
                <w:u w:val="single"/>
                <w:lang w:val="en-GB"/>
              </w:rPr>
              <w:t>KPE</w:t>
            </w:r>
            <w:r w:rsidR="007B01DF">
              <w:rPr>
                <w:rFonts w:eastAsia="Times New Roman"/>
                <w:u w:val="single"/>
                <w:lang w:val="en-GB"/>
              </w:rPr>
              <w:t>/MCE</w:t>
            </w:r>
            <w:r w:rsidRPr="009C62A9">
              <w:rPr>
                <w:rFonts w:eastAsia="Times New Roman"/>
                <w:u w:val="single"/>
                <w:lang w:val="en-GB"/>
              </w:rPr>
              <w:t xml:space="preserve"> link status </w:t>
            </w:r>
          </w:p>
        </w:tc>
      </w:tr>
      <w:tr w:rsidR="009C62A9" w:rsidRPr="009C62A9">
        <w:trPr>
          <w:divId w:val="239487633"/>
        </w:trPr>
        <w:tc>
          <w:tcPr>
            <w:tcW w:w="4935" w:type="dxa"/>
            <w:hideMark/>
          </w:tcPr>
          <w:p w:rsidR="009C62A9" w:rsidRPr="009C62A9" w:rsidRDefault="00610C27">
            <w:pPr>
              <w:pStyle w:val="BodyText"/>
            </w:pPr>
            <w:r>
              <w:object w:dxaOrig="1140" w:dyaOrig="255">
                <v:shape id="_x0000_i1025" type="#_x0000_t75" style="width:56.85pt;height:12.7pt" o:ole="">
                  <v:imagedata r:id="rId55" o:title=""/>
                </v:shape>
                <o:OLEObject Type="Embed" ProgID="PBrush" ShapeID="_x0000_i1025" DrawAspect="Content" ObjectID="_1611667181" r:id="rId56"/>
              </w:object>
            </w:r>
            <w:r w:rsidR="009C62A9" w:rsidRPr="009C62A9">
              <w:rPr>
                <w:lang w:val="en-GB"/>
              </w:rPr>
              <w:t xml:space="preserve"> KPE</w:t>
            </w:r>
            <w:r w:rsidR="007B01DF">
              <w:rPr>
                <w:lang w:val="en-GB"/>
              </w:rPr>
              <w:t>/MCE</w:t>
            </w:r>
            <w:r w:rsidR="009C62A9" w:rsidRPr="009C62A9">
              <w:rPr>
                <w:lang w:val="en-GB"/>
              </w:rPr>
              <w:t xml:space="preserve"> link is up </w:t>
            </w:r>
          </w:p>
        </w:tc>
      </w:tr>
      <w:tr w:rsidR="009C62A9" w:rsidRPr="009C62A9">
        <w:trPr>
          <w:divId w:val="239487633"/>
        </w:trPr>
        <w:tc>
          <w:tcPr>
            <w:tcW w:w="4935" w:type="dxa"/>
            <w:hideMark/>
          </w:tcPr>
          <w:p w:rsidR="009C62A9" w:rsidRPr="009C62A9" w:rsidRDefault="00610C27">
            <w:pPr>
              <w:pStyle w:val="BodyText"/>
            </w:pPr>
            <w:r>
              <w:rPr>
                <w:noProof/>
                <w:lang w:val="en-US" w:eastAsia="en-US"/>
              </w:rPr>
              <w:drawing>
                <wp:inline distT="0" distB="0" distL="0" distR="0" wp14:anchorId="4A9D922A" wp14:editId="19FD3445">
                  <wp:extent cx="723900" cy="152400"/>
                  <wp:effectExtent l="0" t="0" r="0" b="0"/>
                  <wp:docPr id="25" name="Picture 25" descr="C:\Users\BRENDA~1\AppData\Local\Temp\_TSA266.tmp\_TS3DB.tmp\kpemceu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BRENDA~1\AppData\Local\Temp\_TSA266.tmp\_TS3DB.tmp\kpemceup.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723900" cy="152400"/>
                          </a:xfrm>
                          <a:prstGeom prst="rect">
                            <a:avLst/>
                          </a:prstGeom>
                          <a:noFill/>
                          <a:ln>
                            <a:noFill/>
                          </a:ln>
                        </pic:spPr>
                      </pic:pic>
                    </a:graphicData>
                  </a:graphic>
                </wp:inline>
              </w:drawing>
            </w:r>
            <w:r w:rsidR="009C62A9" w:rsidRPr="009C62A9">
              <w:rPr>
                <w:lang w:val="en-GB"/>
              </w:rPr>
              <w:t xml:space="preserve"> KPE</w:t>
            </w:r>
            <w:r w:rsidR="007B01DF">
              <w:rPr>
                <w:lang w:val="en-GB"/>
              </w:rPr>
              <w:t>/MCE</w:t>
            </w:r>
            <w:r w:rsidR="009C62A9" w:rsidRPr="009C62A9">
              <w:rPr>
                <w:lang w:val="en-GB"/>
              </w:rPr>
              <w:t xml:space="preserve"> link is down </w:t>
            </w:r>
          </w:p>
        </w:tc>
      </w:tr>
    </w:tbl>
    <w:p w:rsidR="009C62A9" w:rsidRDefault="009C62A9">
      <w:pPr>
        <w:divId w:val="239487633"/>
        <w:rPr>
          <w:rFonts w:eastAsia="Times New Roman"/>
          <w:vanish/>
        </w:rPr>
      </w:pPr>
    </w:p>
    <w:tbl>
      <w:tblPr>
        <w:tblW w:w="5175" w:type="dxa"/>
        <w:tblInd w:w="558" w:type="dxa"/>
        <w:tblLook w:val="04A0" w:firstRow="1" w:lastRow="0" w:firstColumn="1" w:lastColumn="0" w:noHBand="0" w:noVBand="1"/>
      </w:tblPr>
      <w:tblGrid>
        <w:gridCol w:w="5175"/>
      </w:tblGrid>
      <w:tr w:rsidR="009C62A9" w:rsidRPr="009C62A9">
        <w:trPr>
          <w:divId w:val="239487633"/>
        </w:trPr>
        <w:tc>
          <w:tcPr>
            <w:tcW w:w="4935" w:type="dxa"/>
            <w:hideMark/>
          </w:tcPr>
          <w:p w:rsidR="009C62A9" w:rsidRPr="009C62A9" w:rsidRDefault="009C62A9">
            <w:pPr>
              <w:rPr>
                <w:rFonts w:eastAsia="Times New Roman"/>
                <w:sz w:val="24"/>
                <w:szCs w:val="24"/>
              </w:rPr>
            </w:pPr>
            <w:r w:rsidRPr="009C62A9">
              <w:rPr>
                <w:rFonts w:eastAsia="Times New Roman"/>
                <w:u w:val="single"/>
                <w:lang w:val="en-GB"/>
              </w:rPr>
              <w:t xml:space="preserve">FCT link status </w:t>
            </w:r>
          </w:p>
        </w:tc>
      </w:tr>
      <w:tr w:rsidR="009C62A9" w:rsidRPr="009C62A9">
        <w:trPr>
          <w:divId w:val="239487633"/>
        </w:trPr>
        <w:tc>
          <w:tcPr>
            <w:tcW w:w="4935" w:type="dxa"/>
            <w:hideMark/>
          </w:tcPr>
          <w:p w:rsidR="009C62A9" w:rsidRPr="009C62A9" w:rsidRDefault="007E0E77">
            <w:pPr>
              <w:pStyle w:val="BodyText"/>
            </w:pPr>
            <w:r>
              <w:object w:dxaOrig="1320" w:dyaOrig="330">
                <v:shape id="_x0000_i1026" type="#_x0000_t75" style="width:66.55pt;height:15.75pt" o:ole="">
                  <v:imagedata r:id="rId58" o:title=""/>
                </v:shape>
                <o:OLEObject Type="Embed" ProgID="PBrush" ShapeID="_x0000_i1026" DrawAspect="Content" ObjectID="_1611667182" r:id="rId59"/>
              </w:object>
            </w:r>
            <w:r w:rsidR="009C62A9" w:rsidRPr="009C62A9">
              <w:rPr>
                <w:lang w:val="en-GB"/>
              </w:rPr>
              <w:t xml:space="preserve"> FCT</w:t>
            </w:r>
            <w:r w:rsidR="00470880">
              <w:rPr>
                <w:lang w:val="en-GB"/>
              </w:rPr>
              <w:t>/WVT</w:t>
            </w:r>
            <w:r w:rsidR="009C62A9" w:rsidRPr="009C62A9">
              <w:rPr>
                <w:lang w:val="en-GB"/>
              </w:rPr>
              <w:t xml:space="preserve"> link is up </w:t>
            </w:r>
          </w:p>
        </w:tc>
      </w:tr>
      <w:tr w:rsidR="009C62A9" w:rsidRPr="009C62A9">
        <w:trPr>
          <w:divId w:val="239487633"/>
        </w:trPr>
        <w:tc>
          <w:tcPr>
            <w:tcW w:w="4935" w:type="dxa"/>
            <w:hideMark/>
          </w:tcPr>
          <w:p w:rsidR="009C62A9" w:rsidRPr="009C62A9" w:rsidRDefault="007E0E77">
            <w:pPr>
              <w:pStyle w:val="BodyText"/>
            </w:pPr>
            <w:r>
              <w:rPr>
                <w:noProof/>
                <w:lang w:val="en-US" w:eastAsia="en-US"/>
              </w:rPr>
              <w:drawing>
                <wp:inline distT="0" distB="0" distL="0" distR="0" wp14:anchorId="21CAFAD5" wp14:editId="030586F6">
                  <wp:extent cx="844551" cy="1778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856248" cy="180263"/>
                          </a:xfrm>
                          <a:prstGeom prst="rect">
                            <a:avLst/>
                          </a:prstGeom>
                          <a:noFill/>
                          <a:ln>
                            <a:noFill/>
                          </a:ln>
                        </pic:spPr>
                      </pic:pic>
                    </a:graphicData>
                  </a:graphic>
                </wp:inline>
              </w:drawing>
            </w:r>
            <w:r w:rsidR="009C62A9" w:rsidRPr="009C62A9">
              <w:rPr>
                <w:lang w:val="en-GB"/>
              </w:rPr>
              <w:t xml:space="preserve"> FCT</w:t>
            </w:r>
            <w:r w:rsidR="00470880">
              <w:rPr>
                <w:lang w:val="en-GB"/>
              </w:rPr>
              <w:t>/WVT</w:t>
            </w:r>
            <w:r w:rsidR="009C62A9" w:rsidRPr="009C62A9">
              <w:rPr>
                <w:lang w:val="en-GB"/>
              </w:rPr>
              <w:t xml:space="preserve"> link is down </w:t>
            </w:r>
          </w:p>
        </w:tc>
      </w:tr>
    </w:tbl>
    <w:p w:rsidR="009C62A9" w:rsidRPr="009C62A9" w:rsidRDefault="009C62A9">
      <w:pPr>
        <w:pStyle w:val="ListBullet"/>
        <w:tabs>
          <w:tab w:val="left" w:pos="322"/>
          <w:tab w:val="num" w:pos="360"/>
        </w:tabs>
        <w:ind w:left="322" w:hanging="270"/>
        <w:divId w:val="239487633"/>
      </w:pPr>
      <w:r>
        <w:rPr>
          <w:rFonts w:ascii="Symbol" w:hAnsi="Symbol"/>
        </w:rPr>
        <w:t></w:t>
      </w:r>
      <w:r>
        <w:rPr>
          <w:rFonts w:ascii="Symbol" w:hAnsi="Symbol"/>
        </w:rPr>
        <w:t></w:t>
      </w:r>
      <w:r>
        <w:rPr>
          <w:sz w:val="14"/>
          <w:szCs w:val="14"/>
        </w:rPr>
        <w:t>   </w:t>
      </w:r>
      <w:r>
        <w:rPr>
          <w:lang w:val="en-GB"/>
        </w:rPr>
        <w:t xml:space="preserve">Tagging mode status bar   </w:t>
      </w:r>
    </w:p>
    <w:tbl>
      <w:tblPr>
        <w:tblW w:w="8461" w:type="dxa"/>
        <w:tblInd w:w="578" w:type="dxa"/>
        <w:tblLook w:val="04A0" w:firstRow="1" w:lastRow="0" w:firstColumn="1" w:lastColumn="0" w:noHBand="0" w:noVBand="1"/>
      </w:tblPr>
      <w:tblGrid>
        <w:gridCol w:w="2013"/>
        <w:gridCol w:w="6448"/>
      </w:tblGrid>
      <w:tr w:rsidR="009C62A9" w:rsidRPr="009C62A9" w:rsidTr="009D6D79">
        <w:trPr>
          <w:divId w:val="239487633"/>
        </w:trPr>
        <w:tc>
          <w:tcPr>
            <w:tcW w:w="2013" w:type="dxa"/>
            <w:hideMark/>
          </w:tcPr>
          <w:p w:rsidR="009C62A9" w:rsidRPr="009C62A9" w:rsidRDefault="003D7FEB">
            <w:pPr>
              <w:pStyle w:val="BodyText"/>
            </w:pPr>
            <w:r>
              <w:rPr>
                <w:noProof/>
                <w:lang w:val="en-US" w:eastAsia="en-US"/>
              </w:rPr>
              <w:drawing>
                <wp:inline distT="0" distB="0" distL="0" distR="0" wp14:anchorId="06174D15" wp14:editId="46F4DD92">
                  <wp:extent cx="790575" cy="161925"/>
                  <wp:effectExtent l="0" t="0" r="9525" b="9525"/>
                  <wp:docPr id="1286" name="Picture 1286" descr="Description: c:\_temp\iw help\status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6" descr="Description: c:\_temp\iw help\status18.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790575" cy="161925"/>
                          </a:xfrm>
                          <a:prstGeom prst="rect">
                            <a:avLst/>
                          </a:prstGeom>
                          <a:noFill/>
                          <a:ln>
                            <a:noFill/>
                          </a:ln>
                        </pic:spPr>
                      </pic:pic>
                    </a:graphicData>
                  </a:graphic>
                </wp:inline>
              </w:drawing>
            </w:r>
          </w:p>
        </w:tc>
        <w:tc>
          <w:tcPr>
            <w:tcW w:w="6448" w:type="dxa"/>
            <w:hideMark/>
          </w:tcPr>
          <w:p w:rsidR="009C62A9" w:rsidRPr="009C62A9" w:rsidRDefault="009C62A9">
            <w:pPr>
              <w:pStyle w:val="BodyText"/>
            </w:pPr>
            <w:r w:rsidRPr="009C62A9">
              <w:rPr>
                <w:lang w:val="en-GB"/>
              </w:rPr>
              <w:t xml:space="preserve">PMCS </w:t>
            </w:r>
            <w:proofErr w:type="spellStart"/>
            <w:r w:rsidRPr="009C62A9">
              <w:rPr>
                <w:lang w:val="en-GB"/>
              </w:rPr>
              <w:t>equipments</w:t>
            </w:r>
            <w:proofErr w:type="spellEnd"/>
            <w:r w:rsidRPr="009C62A9">
              <w:rPr>
                <w:lang w:val="en-GB"/>
              </w:rPr>
              <w:t xml:space="preserve"> tagging mode are mode 1</w:t>
            </w:r>
          </w:p>
        </w:tc>
      </w:tr>
      <w:tr w:rsidR="009C62A9" w:rsidRPr="009C62A9" w:rsidTr="009D6D79">
        <w:trPr>
          <w:divId w:val="239487633"/>
        </w:trPr>
        <w:tc>
          <w:tcPr>
            <w:tcW w:w="2013" w:type="dxa"/>
            <w:hideMark/>
          </w:tcPr>
          <w:p w:rsidR="009C62A9" w:rsidRPr="009C62A9" w:rsidRDefault="003D7FEB">
            <w:pPr>
              <w:pStyle w:val="BodyText"/>
            </w:pPr>
            <w:r>
              <w:rPr>
                <w:noProof/>
                <w:lang w:val="en-US" w:eastAsia="en-US"/>
              </w:rPr>
              <w:drawing>
                <wp:inline distT="0" distB="0" distL="0" distR="0" wp14:anchorId="3AE50AB0" wp14:editId="7FD7D8A0">
                  <wp:extent cx="790575" cy="161925"/>
                  <wp:effectExtent l="0" t="0" r="9525" b="9525"/>
                  <wp:docPr id="1287" name="Picture 1287" descr="Description: c:\_temp\iw help\status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7" descr="Description: c:\_temp\iw help\status19.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790575" cy="161925"/>
                          </a:xfrm>
                          <a:prstGeom prst="rect">
                            <a:avLst/>
                          </a:prstGeom>
                          <a:noFill/>
                          <a:ln>
                            <a:noFill/>
                          </a:ln>
                        </pic:spPr>
                      </pic:pic>
                    </a:graphicData>
                  </a:graphic>
                </wp:inline>
              </w:drawing>
            </w:r>
          </w:p>
        </w:tc>
        <w:tc>
          <w:tcPr>
            <w:tcW w:w="6448" w:type="dxa"/>
            <w:hideMark/>
          </w:tcPr>
          <w:p w:rsidR="009C62A9" w:rsidRPr="009C62A9" w:rsidRDefault="009C62A9">
            <w:pPr>
              <w:pStyle w:val="BodyText"/>
            </w:pPr>
            <w:r w:rsidRPr="009C62A9">
              <w:rPr>
                <w:lang w:val="en-GB"/>
              </w:rPr>
              <w:t xml:space="preserve">PMCS </w:t>
            </w:r>
            <w:proofErr w:type="spellStart"/>
            <w:r w:rsidRPr="009C62A9">
              <w:rPr>
                <w:lang w:val="en-GB"/>
              </w:rPr>
              <w:t>equipments</w:t>
            </w:r>
            <w:proofErr w:type="spellEnd"/>
            <w:r w:rsidRPr="009C62A9">
              <w:rPr>
                <w:lang w:val="en-GB"/>
              </w:rPr>
              <w:t xml:space="preserve"> tagging mode are either mode 2 or mode 3 (FCT has only tagging mode 3)</w:t>
            </w:r>
          </w:p>
        </w:tc>
      </w:tr>
    </w:tbl>
    <w:p w:rsidR="009C62A9" w:rsidRPr="009C62A9" w:rsidRDefault="009C62A9">
      <w:pPr>
        <w:pStyle w:val="NormalWeb"/>
        <w:divId w:val="239487633"/>
      </w:pPr>
      <w:r>
        <w:t> </w:t>
      </w:r>
    </w:p>
    <w:tbl>
      <w:tblPr>
        <w:tblW w:w="8602" w:type="dxa"/>
        <w:tblInd w:w="720" w:type="dxa"/>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1233"/>
        <w:gridCol w:w="7369"/>
      </w:tblGrid>
      <w:tr w:rsidR="009C62A9" w:rsidRPr="009C62A9" w:rsidTr="009D6D79">
        <w:trPr>
          <w:divId w:val="239487633"/>
          <w:trHeight w:val="375"/>
        </w:trPr>
        <w:tc>
          <w:tcPr>
            <w:tcW w:w="1233" w:type="dxa"/>
            <w:tcBorders>
              <w:top w:val="single" w:sz="4" w:space="0" w:color="auto"/>
              <w:left w:val="single" w:sz="4" w:space="0" w:color="auto"/>
              <w:bottom w:val="nil"/>
              <w:right w:val="nil"/>
            </w:tcBorders>
            <w:shd w:val="clear" w:color="auto" w:fill="D7EBFF"/>
            <w:hideMark/>
          </w:tcPr>
          <w:p w:rsidR="009C62A9" w:rsidRPr="009C62A9" w:rsidRDefault="009C62A9">
            <w:pPr>
              <w:pStyle w:val="BodyText"/>
            </w:pPr>
            <w:r w:rsidRPr="009C62A9">
              <w:rPr>
                <w:b/>
                <w:bCs/>
                <w:lang w:val="en-GB"/>
              </w:rPr>
              <w:t xml:space="preserve">Mode </w:t>
            </w:r>
          </w:p>
        </w:tc>
        <w:tc>
          <w:tcPr>
            <w:tcW w:w="7369" w:type="dxa"/>
            <w:tcBorders>
              <w:top w:val="single" w:sz="4" w:space="0" w:color="auto"/>
              <w:left w:val="nil"/>
              <w:bottom w:val="nil"/>
              <w:right w:val="single" w:sz="4" w:space="0" w:color="auto"/>
            </w:tcBorders>
            <w:shd w:val="clear" w:color="auto" w:fill="D7EBFF"/>
            <w:hideMark/>
          </w:tcPr>
          <w:p w:rsidR="009C62A9" w:rsidRPr="009C62A9" w:rsidRDefault="009C62A9">
            <w:pPr>
              <w:pStyle w:val="BodyText"/>
            </w:pPr>
            <w:r w:rsidRPr="009C62A9">
              <w:rPr>
                <w:b/>
                <w:bCs/>
                <w:lang w:val="en-GB"/>
              </w:rPr>
              <w:t xml:space="preserve">Description </w:t>
            </w:r>
          </w:p>
        </w:tc>
      </w:tr>
      <w:tr w:rsidR="009C62A9" w:rsidRPr="009C62A9" w:rsidTr="009D6D79">
        <w:trPr>
          <w:divId w:val="239487633"/>
          <w:trHeight w:val="375"/>
        </w:trPr>
        <w:tc>
          <w:tcPr>
            <w:tcW w:w="1233" w:type="dxa"/>
            <w:tcBorders>
              <w:top w:val="nil"/>
              <w:left w:val="single" w:sz="4" w:space="0" w:color="auto"/>
              <w:bottom w:val="nil"/>
              <w:right w:val="nil"/>
            </w:tcBorders>
            <w:hideMark/>
          </w:tcPr>
          <w:p w:rsidR="009C62A9" w:rsidRPr="009C62A9" w:rsidRDefault="009C62A9">
            <w:pPr>
              <w:pStyle w:val="BodyText"/>
            </w:pPr>
            <w:r w:rsidRPr="009C62A9">
              <w:rPr>
                <w:lang w:val="en-GB"/>
              </w:rPr>
              <w:t>1</w:t>
            </w:r>
          </w:p>
        </w:tc>
        <w:tc>
          <w:tcPr>
            <w:tcW w:w="7369" w:type="dxa"/>
            <w:tcBorders>
              <w:top w:val="nil"/>
              <w:left w:val="nil"/>
              <w:bottom w:val="nil"/>
              <w:right w:val="single" w:sz="4" w:space="0" w:color="auto"/>
            </w:tcBorders>
            <w:hideMark/>
          </w:tcPr>
          <w:p w:rsidR="009C62A9" w:rsidRPr="009C62A9" w:rsidRDefault="009C62A9">
            <w:pPr>
              <w:pStyle w:val="BodyText"/>
            </w:pPr>
            <w:r w:rsidRPr="009C62A9">
              <w:rPr>
                <w:lang w:val="en-GB"/>
              </w:rPr>
              <w:t>The equipment is able to be monitored and controlled remotely</w:t>
            </w:r>
          </w:p>
        </w:tc>
      </w:tr>
      <w:tr w:rsidR="009C62A9" w:rsidRPr="009C62A9" w:rsidTr="009D6D79">
        <w:trPr>
          <w:divId w:val="239487633"/>
          <w:trHeight w:val="405"/>
        </w:trPr>
        <w:tc>
          <w:tcPr>
            <w:tcW w:w="1233" w:type="dxa"/>
            <w:tcBorders>
              <w:top w:val="nil"/>
              <w:left w:val="single" w:sz="4" w:space="0" w:color="auto"/>
              <w:bottom w:val="nil"/>
              <w:right w:val="nil"/>
            </w:tcBorders>
            <w:hideMark/>
          </w:tcPr>
          <w:p w:rsidR="009C62A9" w:rsidRPr="009C62A9" w:rsidRDefault="009C62A9">
            <w:pPr>
              <w:pStyle w:val="BodyText"/>
            </w:pPr>
            <w:r w:rsidRPr="009C62A9">
              <w:rPr>
                <w:lang w:val="en-GB"/>
              </w:rPr>
              <w:t>2</w:t>
            </w:r>
          </w:p>
        </w:tc>
        <w:tc>
          <w:tcPr>
            <w:tcW w:w="7369" w:type="dxa"/>
            <w:tcBorders>
              <w:top w:val="nil"/>
              <w:left w:val="nil"/>
              <w:bottom w:val="nil"/>
              <w:right w:val="single" w:sz="4" w:space="0" w:color="auto"/>
            </w:tcBorders>
            <w:hideMark/>
          </w:tcPr>
          <w:p w:rsidR="009C62A9" w:rsidRPr="009C62A9" w:rsidRDefault="009C62A9">
            <w:pPr>
              <w:pStyle w:val="BodyText"/>
            </w:pPr>
            <w:r w:rsidRPr="009C62A9">
              <w:rPr>
                <w:lang w:val="en-GB"/>
              </w:rPr>
              <w:t>The equipment is able to be monitored and unable to be controlled remotely.</w:t>
            </w:r>
          </w:p>
        </w:tc>
      </w:tr>
      <w:tr w:rsidR="009C62A9" w:rsidRPr="009C62A9" w:rsidTr="009D6D79">
        <w:trPr>
          <w:divId w:val="239487633"/>
          <w:trHeight w:val="270"/>
        </w:trPr>
        <w:tc>
          <w:tcPr>
            <w:tcW w:w="1233" w:type="dxa"/>
            <w:tcBorders>
              <w:top w:val="nil"/>
              <w:left w:val="single" w:sz="4" w:space="0" w:color="auto"/>
              <w:bottom w:val="single" w:sz="4" w:space="0" w:color="auto"/>
              <w:right w:val="nil"/>
            </w:tcBorders>
            <w:hideMark/>
          </w:tcPr>
          <w:p w:rsidR="009C62A9" w:rsidRPr="009C62A9" w:rsidRDefault="009C62A9">
            <w:pPr>
              <w:pStyle w:val="BodyText"/>
            </w:pPr>
            <w:r w:rsidRPr="009C62A9">
              <w:rPr>
                <w:lang w:val="en-GB"/>
              </w:rPr>
              <w:t>3</w:t>
            </w:r>
          </w:p>
        </w:tc>
        <w:tc>
          <w:tcPr>
            <w:tcW w:w="7369" w:type="dxa"/>
            <w:tcBorders>
              <w:top w:val="nil"/>
              <w:left w:val="nil"/>
              <w:bottom w:val="single" w:sz="4" w:space="0" w:color="auto"/>
              <w:right w:val="single" w:sz="4" w:space="0" w:color="auto"/>
            </w:tcBorders>
            <w:hideMark/>
          </w:tcPr>
          <w:p w:rsidR="009C62A9" w:rsidRPr="009C62A9" w:rsidRDefault="009C62A9">
            <w:pPr>
              <w:pStyle w:val="BodyText"/>
            </w:pPr>
            <w:r w:rsidRPr="009C62A9">
              <w:rPr>
                <w:lang w:val="en-GB"/>
              </w:rPr>
              <w:t>The equipment is unable to be monitored and controlled remotely.</w:t>
            </w:r>
          </w:p>
        </w:tc>
      </w:tr>
    </w:tbl>
    <w:p w:rsidR="009C62A9" w:rsidRPr="009C62A9" w:rsidRDefault="009C62A9">
      <w:pPr>
        <w:pStyle w:val="BodyText"/>
        <w:ind w:left="720"/>
        <w:divId w:val="239487633"/>
      </w:pPr>
      <w:r>
        <w:rPr>
          <w:lang w:val="en-GB"/>
        </w:rPr>
        <w:t>The Tagging mode beacon changes to “Yes” when one of the PMCS equipment tagging mode is 2 or 3.</w:t>
      </w:r>
    </w:p>
    <w:p w:rsidR="009C62A9" w:rsidRDefault="009C62A9">
      <w:pPr>
        <w:pStyle w:val="ListBullet"/>
        <w:tabs>
          <w:tab w:val="left" w:pos="322"/>
          <w:tab w:val="num" w:pos="360"/>
        </w:tabs>
        <w:ind w:left="322" w:hanging="270"/>
        <w:divId w:val="239487633"/>
      </w:pPr>
      <w:r>
        <w:rPr>
          <w:rFonts w:ascii="Symbol" w:hAnsi="Symbol"/>
        </w:rPr>
        <w:t></w:t>
      </w:r>
      <w:r>
        <w:rPr>
          <w:rFonts w:ascii="Symbol" w:hAnsi="Symbol"/>
        </w:rPr>
        <w:t></w:t>
      </w:r>
      <w:r>
        <w:rPr>
          <w:sz w:val="14"/>
          <w:szCs w:val="14"/>
        </w:rPr>
        <w:t>  </w:t>
      </w:r>
      <w:r>
        <w:rPr>
          <w:lang w:val="en-GB"/>
        </w:rPr>
        <w:t>Others status bar </w:t>
      </w:r>
    </w:p>
    <w:tbl>
      <w:tblPr>
        <w:tblW w:w="8744" w:type="dxa"/>
        <w:tblInd w:w="578" w:type="dxa"/>
        <w:tblLook w:val="04A0" w:firstRow="1" w:lastRow="0" w:firstColumn="1" w:lastColumn="0" w:noHBand="0" w:noVBand="1"/>
      </w:tblPr>
      <w:tblGrid>
        <w:gridCol w:w="1775"/>
        <w:gridCol w:w="6969"/>
      </w:tblGrid>
      <w:tr w:rsidR="009C62A9" w:rsidRPr="009C62A9" w:rsidTr="009D6D79">
        <w:trPr>
          <w:divId w:val="239487633"/>
        </w:trPr>
        <w:tc>
          <w:tcPr>
            <w:tcW w:w="1775" w:type="dxa"/>
            <w:hideMark/>
          </w:tcPr>
          <w:p w:rsidR="009C62A9" w:rsidRPr="009C62A9" w:rsidRDefault="003D7FEB">
            <w:pPr>
              <w:pStyle w:val="BodyText"/>
            </w:pPr>
            <w:r>
              <w:rPr>
                <w:noProof/>
                <w:lang w:val="en-US" w:eastAsia="en-US"/>
              </w:rPr>
              <w:drawing>
                <wp:inline distT="0" distB="0" distL="0" distR="0" wp14:anchorId="169E7866" wp14:editId="587DA7B6">
                  <wp:extent cx="866775" cy="152400"/>
                  <wp:effectExtent l="0" t="0" r="9525" b="0"/>
                  <wp:docPr id="1288" name="Picture 1288" descr="Description: c:\_temp\iw help\status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8" descr="Description: c:\_temp\iw help\status20.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866775" cy="152400"/>
                          </a:xfrm>
                          <a:prstGeom prst="rect">
                            <a:avLst/>
                          </a:prstGeom>
                          <a:noFill/>
                          <a:ln>
                            <a:noFill/>
                          </a:ln>
                        </pic:spPr>
                      </pic:pic>
                    </a:graphicData>
                  </a:graphic>
                </wp:inline>
              </w:drawing>
            </w:r>
          </w:p>
        </w:tc>
        <w:tc>
          <w:tcPr>
            <w:tcW w:w="6969" w:type="dxa"/>
            <w:hideMark/>
          </w:tcPr>
          <w:p w:rsidR="009C62A9" w:rsidRPr="009C62A9" w:rsidRDefault="009C62A9">
            <w:pPr>
              <w:pStyle w:val="BodyText"/>
            </w:pPr>
            <w:r w:rsidRPr="009C62A9">
              <w:rPr>
                <w:lang w:val="en-GB"/>
              </w:rPr>
              <w:t>Blank state; none of the locks is on.</w:t>
            </w:r>
          </w:p>
        </w:tc>
      </w:tr>
      <w:tr w:rsidR="009C62A9" w:rsidRPr="009C62A9" w:rsidTr="009D6D79">
        <w:trPr>
          <w:divId w:val="239487633"/>
        </w:trPr>
        <w:tc>
          <w:tcPr>
            <w:tcW w:w="1775" w:type="dxa"/>
            <w:hideMark/>
          </w:tcPr>
          <w:p w:rsidR="009C62A9" w:rsidRPr="009C62A9" w:rsidRDefault="003D7FEB">
            <w:pPr>
              <w:pStyle w:val="BodyText"/>
            </w:pPr>
            <w:r>
              <w:rPr>
                <w:noProof/>
                <w:lang w:val="en-US" w:eastAsia="en-US"/>
              </w:rPr>
              <w:drawing>
                <wp:inline distT="0" distB="0" distL="0" distR="0" wp14:anchorId="6797D5F8" wp14:editId="46F877AA">
                  <wp:extent cx="866775" cy="152400"/>
                  <wp:effectExtent l="0" t="0" r="9525" b="0"/>
                  <wp:docPr id="1289" name="Picture 1289" descr="Description: c:\_temp\iw help\status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9" descr="Description: c:\_temp\iw help\status21.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866775" cy="152400"/>
                          </a:xfrm>
                          <a:prstGeom prst="rect">
                            <a:avLst/>
                          </a:prstGeom>
                          <a:noFill/>
                          <a:ln>
                            <a:noFill/>
                          </a:ln>
                        </pic:spPr>
                      </pic:pic>
                    </a:graphicData>
                  </a:graphic>
                </wp:inline>
              </w:drawing>
            </w:r>
          </w:p>
        </w:tc>
        <w:tc>
          <w:tcPr>
            <w:tcW w:w="6969" w:type="dxa"/>
            <w:hideMark/>
          </w:tcPr>
          <w:p w:rsidR="009C62A9" w:rsidRPr="009C62A9" w:rsidRDefault="009C62A9">
            <w:pPr>
              <w:pStyle w:val="BodyText"/>
            </w:pPr>
            <w:r w:rsidRPr="009C62A9">
              <w:rPr>
                <w:lang w:val="en-GB"/>
              </w:rPr>
              <w:t xml:space="preserve">CAP: Caps Lock is on. NUM: </w:t>
            </w:r>
            <w:proofErr w:type="spellStart"/>
            <w:r w:rsidRPr="009C62A9">
              <w:rPr>
                <w:lang w:val="en-GB"/>
              </w:rPr>
              <w:t>Num</w:t>
            </w:r>
            <w:proofErr w:type="spellEnd"/>
            <w:r w:rsidRPr="009C62A9">
              <w:rPr>
                <w:lang w:val="en-GB"/>
              </w:rPr>
              <w:t xml:space="preserve"> Lock is on. SCRL: Scroll Lock is on. To unlock, use the appropriate keys on your keyboard.</w:t>
            </w:r>
          </w:p>
        </w:tc>
      </w:tr>
    </w:tbl>
    <w:p w:rsidR="009C62A9" w:rsidRPr="009C62A9" w:rsidRDefault="009C62A9">
      <w:pPr>
        <w:pStyle w:val="BodyText"/>
        <w:divId w:val="239487633"/>
      </w:pPr>
      <w:r>
        <w:t> </w:t>
      </w:r>
    </w:p>
    <w:p w:rsidR="009C62A9" w:rsidRDefault="009C62A9" w:rsidP="00032052">
      <w:pPr>
        <w:pStyle w:val="Heading3"/>
        <w:divId w:val="1288701503"/>
      </w:pPr>
      <w:r>
        <w:br w:type="page"/>
      </w:r>
      <w:bookmarkStart w:id="38" w:name="_Toc533688062"/>
      <w:r w:rsidRPr="00032052">
        <w:rPr>
          <w:bCs w:val="0"/>
          <w:szCs w:val="14"/>
          <w:lang w:val="en-GB"/>
        </w:rPr>
        <w:lastRenderedPageBreak/>
        <w:t>Four Major Window Lists</w:t>
      </w:r>
      <w:bookmarkEnd w:id="38"/>
    </w:p>
    <w:p w:rsidR="009C62A9" w:rsidRPr="009D6D79" w:rsidRDefault="009C62A9">
      <w:pPr>
        <w:pStyle w:val="BodyText"/>
        <w:divId w:val="1288701503"/>
      </w:pPr>
      <w:r w:rsidRPr="009D6D79">
        <w:rPr>
          <w:lang w:val="en-GB"/>
        </w:rPr>
        <w:t>The CCM main display area consists of four major window lists:</w:t>
      </w:r>
    </w:p>
    <w:p w:rsidR="009C62A9" w:rsidRPr="009D6D79" w:rsidRDefault="007811E7" w:rsidP="00991654">
      <w:pPr>
        <w:pStyle w:val="BodyText"/>
        <w:numPr>
          <w:ilvl w:val="0"/>
          <w:numId w:val="18"/>
        </w:numPr>
        <w:divId w:val="1288701503"/>
      </w:pPr>
      <w:hyperlink r:id="rId65" w:history="1">
        <w:r w:rsidR="009C62A9" w:rsidRPr="009D6D79">
          <w:rPr>
            <w:rStyle w:val="Hyperlink"/>
          </w:rPr>
          <w:t>Technical alarm list</w:t>
        </w:r>
      </w:hyperlink>
    </w:p>
    <w:p w:rsidR="009C62A9" w:rsidRPr="009D6D79" w:rsidRDefault="007811E7" w:rsidP="00991654">
      <w:pPr>
        <w:pStyle w:val="BodyText"/>
        <w:numPr>
          <w:ilvl w:val="0"/>
          <w:numId w:val="18"/>
        </w:numPr>
        <w:divId w:val="1288701503"/>
      </w:pPr>
      <w:hyperlink r:id="rId66" w:history="1">
        <w:r w:rsidR="009C62A9" w:rsidRPr="009D6D79">
          <w:rPr>
            <w:rStyle w:val="Hyperlink"/>
          </w:rPr>
          <w:t>Environment monitoring list</w:t>
        </w:r>
      </w:hyperlink>
      <w:r w:rsidR="009C62A9" w:rsidRPr="009D6D79">
        <w:t xml:space="preserve"> </w:t>
      </w:r>
    </w:p>
    <w:p w:rsidR="009C62A9" w:rsidRPr="009D6D79" w:rsidRDefault="007811E7" w:rsidP="00991654">
      <w:pPr>
        <w:pStyle w:val="BodyText"/>
        <w:numPr>
          <w:ilvl w:val="0"/>
          <w:numId w:val="18"/>
        </w:numPr>
        <w:divId w:val="1288701503"/>
      </w:pPr>
      <w:hyperlink r:id="rId67" w:history="1">
        <w:r w:rsidR="009C62A9" w:rsidRPr="009D6D79">
          <w:rPr>
            <w:rStyle w:val="Hyperlink"/>
          </w:rPr>
          <w:t>Traffic alert list </w:t>
        </w:r>
      </w:hyperlink>
      <w:r w:rsidR="009C62A9" w:rsidRPr="009D6D79">
        <w:t xml:space="preserve"> </w:t>
      </w:r>
    </w:p>
    <w:p w:rsidR="009C62A9" w:rsidRPr="009D6D79" w:rsidRDefault="007811E7" w:rsidP="00991654">
      <w:pPr>
        <w:pStyle w:val="BodyText"/>
        <w:numPr>
          <w:ilvl w:val="0"/>
          <w:numId w:val="18"/>
        </w:numPr>
        <w:divId w:val="1288701503"/>
      </w:pPr>
      <w:hyperlink r:id="rId68" w:history="1">
        <w:r w:rsidR="009C62A9" w:rsidRPr="009D6D79">
          <w:rPr>
            <w:rStyle w:val="Hyperlink"/>
            <w:lang w:val="en-GB"/>
          </w:rPr>
          <w:t>Incident Record (IR) list</w:t>
        </w:r>
      </w:hyperlink>
    </w:p>
    <w:p w:rsidR="009C62A9" w:rsidRDefault="009C62A9">
      <w:pPr>
        <w:spacing w:before="100" w:beforeAutospacing="1" w:after="100" w:afterAutospacing="1"/>
        <w:jc w:val="center"/>
        <w:divId w:val="1288701503"/>
      </w:pPr>
      <w:r>
        <w:t> </w:t>
      </w:r>
    </w:p>
    <w:p w:rsidR="009C62A9" w:rsidRPr="00266757" w:rsidRDefault="009C62A9" w:rsidP="00032052">
      <w:pPr>
        <w:pStyle w:val="Heading2"/>
        <w:divId w:val="1495417224"/>
        <w:rPr>
          <w:lang w:val="en-GB"/>
        </w:rPr>
      </w:pPr>
      <w:r>
        <w:br w:type="page"/>
      </w:r>
      <w:bookmarkStart w:id="39" w:name="_Toc69553317"/>
      <w:bookmarkStart w:id="40" w:name="_Toc533688063"/>
      <w:r>
        <w:rPr>
          <w:lang w:val="en-GB"/>
        </w:rPr>
        <w:lastRenderedPageBreak/>
        <w:t>Configurations</w:t>
      </w:r>
      <w:bookmarkEnd w:id="39"/>
      <w:bookmarkEnd w:id="40"/>
    </w:p>
    <w:p w:rsidR="009C62A9" w:rsidRPr="009C62A9" w:rsidRDefault="009C62A9">
      <w:pPr>
        <w:pStyle w:val="BodyText"/>
        <w:divId w:val="1495417224"/>
      </w:pPr>
      <w:r>
        <w:rPr>
          <w:rFonts w:eastAsia="SimSun"/>
          <w:lang w:val="en-GB"/>
        </w:rPr>
        <w:t xml:space="preserve">Provide configuration for:   </w:t>
      </w:r>
    </w:p>
    <w:tbl>
      <w:tblPr>
        <w:tblW w:w="4950" w:type="pct"/>
        <w:tblCellSpacing w:w="15" w:type="dxa"/>
        <w:tblCellMar>
          <w:top w:w="15" w:type="dxa"/>
          <w:left w:w="15" w:type="dxa"/>
          <w:bottom w:w="15" w:type="dxa"/>
          <w:right w:w="15" w:type="dxa"/>
        </w:tblCellMar>
        <w:tblLook w:val="04A0" w:firstRow="1" w:lastRow="0" w:firstColumn="1" w:lastColumn="0" w:noHBand="0" w:noVBand="1"/>
      </w:tblPr>
      <w:tblGrid>
        <w:gridCol w:w="9047"/>
      </w:tblGrid>
      <w:tr w:rsidR="009C62A9" w:rsidRPr="009C62A9">
        <w:trPr>
          <w:divId w:val="1495417224"/>
          <w:tblCellSpacing w:w="15" w:type="dxa"/>
        </w:trPr>
        <w:tc>
          <w:tcPr>
            <w:tcW w:w="5000" w:type="pct"/>
            <w:vAlign w:val="center"/>
            <w:hideMark/>
          </w:tcPr>
          <w:p w:rsidR="009C62A9" w:rsidRPr="009C62A9" w:rsidRDefault="009C62A9">
            <w:pPr>
              <w:pStyle w:val="BodyText"/>
            </w:pPr>
            <w:r w:rsidRPr="009C62A9">
              <w:rPr>
                <w:lang w:val="en-GB"/>
              </w:rPr>
              <w:t> </w:t>
            </w:r>
            <w:r w:rsidRPr="009C62A9">
              <w:rPr>
                <w:rFonts w:ascii="Symbol" w:hAnsi="Symbol"/>
              </w:rPr>
              <w:t></w:t>
            </w:r>
            <w:r w:rsidRPr="009C62A9">
              <w:rPr>
                <w:sz w:val="14"/>
                <w:szCs w:val="14"/>
              </w:rPr>
              <w:t xml:space="preserve">         </w:t>
            </w:r>
            <w:hyperlink r:id="rId69" w:history="1">
              <w:r w:rsidRPr="009C62A9">
                <w:rPr>
                  <w:rStyle w:val="Hyperlink"/>
                  <w:b/>
                  <w:bCs/>
                  <w:lang w:val="en-GB"/>
                </w:rPr>
                <w:t xml:space="preserve">User  profiles </w:t>
              </w:r>
            </w:hyperlink>
            <w:r w:rsidRPr="009C62A9">
              <w:rPr>
                <w:b/>
                <w:bCs/>
                <w:lang w:val="en-GB"/>
              </w:rPr>
              <w:t xml:space="preserve">  </w:t>
            </w:r>
          </w:p>
          <w:p w:rsidR="009C62A9" w:rsidRPr="009C62A9" w:rsidRDefault="009C62A9" w:rsidP="009D6D79">
            <w:pPr>
              <w:pStyle w:val="BodyText"/>
              <w:jc w:val="both"/>
              <w:divId w:val="415129374"/>
            </w:pPr>
            <w:r w:rsidRPr="009C62A9">
              <w:rPr>
                <w:lang w:val="en-GB"/>
              </w:rPr>
              <w:t>Management (create/ modify/ delete) of user accounts and user profiles. Every user will have one user account that enables the user to login to IW. Every user account belongs to a profile. The user profile will determine the functions that the user is authorize to access.</w:t>
            </w:r>
          </w:p>
          <w:p w:rsidR="009C62A9" w:rsidRPr="009C62A9" w:rsidRDefault="009C62A9">
            <w:pPr>
              <w:pStyle w:val="BodyText"/>
            </w:pPr>
            <w:r w:rsidRPr="009C62A9">
              <w:rPr>
                <w:rFonts w:ascii="Symbol" w:hAnsi="Symbol"/>
              </w:rPr>
              <w:t></w:t>
            </w:r>
            <w:r w:rsidRPr="009C62A9">
              <w:rPr>
                <w:sz w:val="14"/>
                <w:szCs w:val="14"/>
              </w:rPr>
              <w:t xml:space="preserve">         </w:t>
            </w:r>
            <w:hyperlink r:id="rId70" w:history="1">
              <w:r w:rsidRPr="009C62A9">
                <w:rPr>
                  <w:rStyle w:val="Hyperlink"/>
                  <w:b/>
                  <w:bCs/>
                  <w:lang w:val="en-GB"/>
                </w:rPr>
                <w:t>Predefined plan</w:t>
              </w:r>
            </w:hyperlink>
            <w:r w:rsidRPr="009C62A9">
              <w:rPr>
                <w:b/>
                <w:bCs/>
                <w:lang w:val="en-GB"/>
              </w:rPr>
              <w:t xml:space="preserve">   </w:t>
            </w:r>
          </w:p>
          <w:p w:rsidR="009C62A9" w:rsidRPr="009C62A9" w:rsidRDefault="009C62A9" w:rsidP="009D6D79">
            <w:pPr>
              <w:pStyle w:val="BodyText"/>
              <w:jc w:val="both"/>
              <w:divId w:val="731149654"/>
            </w:pPr>
            <w:r w:rsidRPr="009C62A9">
              <w:rPr>
                <w:lang w:val="en-GB"/>
              </w:rPr>
              <w:t>Management (create/ modify/ delete) of predefined plans. A predefined plan consists of a set of control commands for the traffic and plant equipment that can be implemented at predefined schedules. The commands will be applied to the equipment when the plan is activated, e.g. congestion on the tunnel exits will requires congestion message to be displayed in the relevant VMS. The predefined schedules will allow the system to prompt users for activation when the schedule is up. Predefined plans also consist of fire plans, for implementation in the event of fire in the tunnel.</w:t>
            </w:r>
          </w:p>
          <w:p w:rsidR="009C62A9" w:rsidRPr="009C62A9" w:rsidRDefault="009C62A9">
            <w:pPr>
              <w:pStyle w:val="BodyText"/>
            </w:pPr>
            <w:r w:rsidRPr="009C62A9">
              <w:rPr>
                <w:rFonts w:ascii="Symbol" w:hAnsi="Symbol"/>
              </w:rPr>
              <w:t></w:t>
            </w:r>
            <w:r w:rsidRPr="009C62A9">
              <w:rPr>
                <w:sz w:val="14"/>
                <w:szCs w:val="14"/>
              </w:rPr>
              <w:t>        </w:t>
            </w:r>
            <w:hyperlink r:id="rId71" w:history="1">
              <w:r w:rsidRPr="009C62A9">
                <w:rPr>
                  <w:rStyle w:val="Hyperlink"/>
                  <w:b/>
                  <w:bCs/>
                  <w:lang w:val="en-GB"/>
                </w:rPr>
                <w:t>VMS library</w:t>
              </w:r>
            </w:hyperlink>
            <w:r w:rsidRPr="009C62A9">
              <w:rPr>
                <w:b/>
                <w:bCs/>
                <w:lang w:val="en-GB"/>
              </w:rPr>
              <w:t xml:space="preserve">   </w:t>
            </w:r>
          </w:p>
          <w:p w:rsidR="009C62A9" w:rsidRPr="009C62A9" w:rsidRDefault="009C62A9">
            <w:pPr>
              <w:pStyle w:val="BodyText"/>
              <w:divId w:val="568657522"/>
            </w:pPr>
            <w:r w:rsidRPr="009C62A9">
              <w:rPr>
                <w:lang w:val="en-GB"/>
              </w:rPr>
              <w:t>Management (create/ modify/ delete) of VMS messages on Expressways and tunnel.</w:t>
            </w:r>
          </w:p>
          <w:p w:rsidR="009C62A9" w:rsidRPr="009C62A9" w:rsidRDefault="009C62A9">
            <w:pPr>
              <w:pStyle w:val="BodyText"/>
            </w:pPr>
            <w:r w:rsidRPr="009C62A9">
              <w:rPr>
                <w:rFonts w:ascii="Symbol" w:hAnsi="Symbol"/>
              </w:rPr>
              <w:t></w:t>
            </w:r>
            <w:r w:rsidRPr="009C62A9">
              <w:rPr>
                <w:sz w:val="14"/>
                <w:szCs w:val="14"/>
              </w:rPr>
              <w:t>        </w:t>
            </w:r>
            <w:hyperlink r:id="rId72" w:history="1">
              <w:r w:rsidRPr="009C62A9">
                <w:rPr>
                  <w:rStyle w:val="Hyperlink"/>
                  <w:b/>
                  <w:bCs/>
                  <w:lang w:val="en-GB"/>
                </w:rPr>
                <w:t>VMS default library</w:t>
              </w:r>
            </w:hyperlink>
            <w:r w:rsidRPr="009C62A9">
              <w:rPr>
                <w:b/>
                <w:bCs/>
                <w:lang w:val="en-GB"/>
              </w:rPr>
              <w:t xml:space="preserve">   </w:t>
            </w:r>
          </w:p>
          <w:p w:rsidR="009C62A9" w:rsidRPr="009C62A9" w:rsidRDefault="009C62A9" w:rsidP="007558BF">
            <w:pPr>
              <w:pStyle w:val="BodyText"/>
              <w:jc w:val="both"/>
              <w:divId w:val="1541551545"/>
            </w:pPr>
            <w:r w:rsidRPr="009C62A9">
              <w:rPr>
                <w:lang w:val="en-GB"/>
              </w:rPr>
              <w:t>Management (create/ modify/ delete) of VMS default messages on Expressways and tunnel.</w:t>
            </w:r>
          </w:p>
          <w:p w:rsidR="009C62A9" w:rsidRPr="009C62A9" w:rsidRDefault="009C62A9">
            <w:pPr>
              <w:pStyle w:val="BodyText"/>
            </w:pPr>
            <w:r w:rsidRPr="009C62A9">
              <w:rPr>
                <w:rFonts w:ascii="Symbol" w:hAnsi="Symbol"/>
              </w:rPr>
              <w:t></w:t>
            </w:r>
            <w:r w:rsidRPr="009C62A9">
              <w:rPr>
                <w:sz w:val="14"/>
                <w:szCs w:val="14"/>
              </w:rPr>
              <w:t>        </w:t>
            </w:r>
            <w:hyperlink r:id="rId73" w:history="1">
              <w:r w:rsidRPr="009C62A9">
                <w:rPr>
                  <w:rStyle w:val="Hyperlink"/>
                  <w:b/>
                  <w:bCs/>
                  <w:lang w:val="en-GB"/>
                </w:rPr>
                <w:t>TTD threshold</w:t>
              </w:r>
            </w:hyperlink>
            <w:r w:rsidRPr="009C62A9">
              <w:rPr>
                <w:b/>
                <w:bCs/>
                <w:lang w:val="en-GB"/>
              </w:rPr>
              <w:t xml:space="preserve">   </w:t>
            </w:r>
          </w:p>
          <w:p w:rsidR="009C62A9" w:rsidRPr="009C62A9" w:rsidRDefault="009C62A9" w:rsidP="007558BF">
            <w:pPr>
              <w:pStyle w:val="BodyText"/>
              <w:jc w:val="both"/>
              <w:divId w:val="402026837"/>
            </w:pPr>
            <w:r w:rsidRPr="009C62A9">
              <w:rPr>
                <w:lang w:val="en-GB"/>
              </w:rPr>
              <w:t>Management (create/ modi</w:t>
            </w:r>
            <w:r w:rsidR="007558BF">
              <w:rPr>
                <w:lang w:val="en-GB"/>
              </w:rPr>
              <w:t>fy/ delete) of TTD destinations/</w:t>
            </w:r>
            <w:r w:rsidRPr="009C62A9">
              <w:rPr>
                <w:lang w:val="en-GB"/>
              </w:rPr>
              <w:t>threshold. TTD Threshold is the upper (+50%) and lower (-50%) limits of the average travelling time for each destination as displayed on the TTD.</w:t>
            </w:r>
          </w:p>
          <w:p w:rsidR="009C62A9" w:rsidRPr="009C62A9" w:rsidRDefault="009C62A9">
            <w:pPr>
              <w:pStyle w:val="BodyText"/>
            </w:pPr>
            <w:r w:rsidRPr="009C62A9">
              <w:rPr>
                <w:rFonts w:ascii="Symbol" w:hAnsi="Symbol"/>
              </w:rPr>
              <w:t></w:t>
            </w:r>
            <w:r w:rsidRPr="009C62A9">
              <w:rPr>
                <w:sz w:val="14"/>
                <w:szCs w:val="14"/>
              </w:rPr>
              <w:t xml:space="preserve">         </w:t>
            </w:r>
            <w:hyperlink r:id="rId74" w:history="1">
              <w:r w:rsidRPr="009C62A9">
                <w:rPr>
                  <w:rStyle w:val="Hyperlink"/>
                  <w:b/>
                  <w:bCs/>
                  <w:lang w:val="en-GB"/>
                </w:rPr>
                <w:t>IR label</w:t>
              </w:r>
            </w:hyperlink>
            <w:r w:rsidRPr="009C62A9">
              <w:rPr>
                <w:b/>
                <w:bCs/>
                <w:lang w:val="en-GB"/>
              </w:rPr>
              <w:t xml:space="preserve">   </w:t>
            </w:r>
          </w:p>
          <w:p w:rsidR="009C62A9" w:rsidRPr="009C62A9" w:rsidRDefault="009C62A9" w:rsidP="007558BF">
            <w:pPr>
              <w:pStyle w:val="BodyText"/>
              <w:jc w:val="both"/>
              <w:divId w:val="1856260898"/>
            </w:pPr>
            <w:r w:rsidRPr="009C62A9">
              <w:rPr>
                <w:lang w:val="en-GB"/>
              </w:rPr>
              <w:t>Management (create/ modify/ delete) of field options in the IR forms. This configuration allows users to customize what options are available for the fields during IR creation.</w:t>
            </w:r>
          </w:p>
          <w:p w:rsidR="009C62A9" w:rsidRPr="009C62A9" w:rsidRDefault="009C62A9">
            <w:pPr>
              <w:pStyle w:val="BodyText"/>
            </w:pPr>
            <w:r w:rsidRPr="009C62A9">
              <w:rPr>
                <w:rFonts w:ascii="Symbol" w:hAnsi="Symbol"/>
              </w:rPr>
              <w:lastRenderedPageBreak/>
              <w:t></w:t>
            </w:r>
            <w:r w:rsidRPr="009C62A9">
              <w:rPr>
                <w:sz w:val="14"/>
                <w:szCs w:val="14"/>
              </w:rPr>
              <w:t xml:space="preserve">         </w:t>
            </w:r>
            <w:hyperlink r:id="rId75" w:history="1">
              <w:r w:rsidRPr="009C62A9">
                <w:rPr>
                  <w:rStyle w:val="Hyperlink"/>
                  <w:b/>
                  <w:bCs/>
                  <w:lang w:val="en-GB"/>
                </w:rPr>
                <w:t>Pictogram</w:t>
              </w:r>
            </w:hyperlink>
            <w:r w:rsidRPr="009C62A9">
              <w:rPr>
                <w:b/>
                <w:bCs/>
                <w:lang w:val="en-GB"/>
              </w:rPr>
              <w:t xml:space="preserve">   </w:t>
            </w:r>
          </w:p>
          <w:p w:rsidR="009C62A9" w:rsidRPr="009C62A9" w:rsidRDefault="009C62A9" w:rsidP="007558BF">
            <w:pPr>
              <w:pStyle w:val="BodyText"/>
              <w:jc w:val="both"/>
              <w:divId w:val="2036300083"/>
            </w:pPr>
            <w:r w:rsidRPr="009C62A9">
              <w:rPr>
                <w:lang w:val="en-GB"/>
              </w:rPr>
              <w:t>Management (create/ modify/ delete) of graphic icons for the VMS messages. These graphic icons are for TMD, TID, TSD, FCT_AVMS and FCT_TMD that can display graphics.</w:t>
            </w:r>
          </w:p>
          <w:p w:rsidR="009C62A9" w:rsidRPr="009C62A9" w:rsidRDefault="009C62A9">
            <w:pPr>
              <w:pStyle w:val="BodyText"/>
            </w:pPr>
            <w:r w:rsidRPr="009C62A9">
              <w:rPr>
                <w:rFonts w:ascii="Symbol" w:hAnsi="Symbol"/>
              </w:rPr>
              <w:t></w:t>
            </w:r>
            <w:r w:rsidRPr="009C62A9">
              <w:rPr>
                <w:sz w:val="14"/>
                <w:szCs w:val="14"/>
              </w:rPr>
              <w:t>        </w:t>
            </w:r>
            <w:hyperlink r:id="rId76" w:history="1">
              <w:r w:rsidRPr="009C62A9">
                <w:rPr>
                  <w:rStyle w:val="Hyperlink"/>
                  <w:b/>
                  <w:bCs/>
                  <w:lang w:val="en-GB"/>
                </w:rPr>
                <w:t>Tagging</w:t>
              </w:r>
            </w:hyperlink>
            <w:r w:rsidRPr="009C62A9">
              <w:rPr>
                <w:b/>
                <w:bCs/>
                <w:lang w:val="en-GB"/>
              </w:rPr>
              <w:t xml:space="preserve">   </w:t>
            </w:r>
          </w:p>
          <w:p w:rsidR="009C62A9" w:rsidRPr="009C62A9" w:rsidRDefault="009C62A9" w:rsidP="007558BF">
            <w:pPr>
              <w:pStyle w:val="BodyText"/>
              <w:jc w:val="both"/>
              <w:divId w:val="1479881174"/>
            </w:pPr>
            <w:r w:rsidRPr="009C62A9">
              <w:rPr>
                <w:lang w:val="en-GB"/>
              </w:rPr>
              <w:t>Tagging function for PMCS and Fire Detection System to disable the remote control for these equipment. Tagging is to determine if equipment can be remotely controlled.</w:t>
            </w:r>
          </w:p>
          <w:p w:rsidR="009C62A9" w:rsidRPr="009C62A9" w:rsidRDefault="009C62A9">
            <w:pPr>
              <w:pStyle w:val="BodyText"/>
            </w:pPr>
            <w:r w:rsidRPr="009C62A9">
              <w:rPr>
                <w:rFonts w:ascii="Symbol" w:hAnsi="Symbol"/>
              </w:rPr>
              <w:t></w:t>
            </w:r>
            <w:r w:rsidRPr="009C62A9">
              <w:rPr>
                <w:sz w:val="14"/>
                <w:szCs w:val="14"/>
              </w:rPr>
              <w:t xml:space="preserve">         </w:t>
            </w:r>
            <w:hyperlink r:id="rId77" w:history="1">
              <w:r w:rsidRPr="009C62A9">
                <w:rPr>
                  <w:rStyle w:val="Hyperlink"/>
                  <w:b/>
                  <w:bCs/>
                  <w:lang w:val="en-GB"/>
                </w:rPr>
                <w:t>PMCS Avalanche Selection</w:t>
              </w:r>
            </w:hyperlink>
            <w:r w:rsidRPr="009C62A9">
              <w:rPr>
                <w:b/>
                <w:bCs/>
                <w:lang w:val="en-GB"/>
              </w:rPr>
              <w:t xml:space="preserve">   </w:t>
            </w:r>
          </w:p>
          <w:p w:rsidR="009C62A9" w:rsidRPr="009C62A9" w:rsidRDefault="009C62A9" w:rsidP="007558BF">
            <w:pPr>
              <w:pStyle w:val="BodyText"/>
              <w:jc w:val="both"/>
              <w:divId w:val="1889757959"/>
            </w:pPr>
            <w:r w:rsidRPr="009C62A9">
              <w:rPr>
                <w:lang w:val="en-GB"/>
              </w:rPr>
              <w:t xml:space="preserve">Also known as Avalanche Filtering. Filter for technical alarms to be received by the </w:t>
            </w:r>
            <w:proofErr w:type="spellStart"/>
            <w:r w:rsidRPr="009C62A9">
              <w:rPr>
                <w:lang w:val="en-GB"/>
              </w:rPr>
              <w:t>i</w:t>
            </w:r>
            <w:proofErr w:type="spellEnd"/>
            <w:r w:rsidRPr="009C62A9">
              <w:rPr>
                <w:lang w:val="en-GB"/>
              </w:rPr>
              <w:t>-Transport system.</w:t>
            </w:r>
          </w:p>
          <w:p w:rsidR="009C62A9" w:rsidRPr="009C62A9" w:rsidRDefault="009C62A9">
            <w:pPr>
              <w:pStyle w:val="BodyText"/>
            </w:pPr>
            <w:r w:rsidRPr="009C62A9">
              <w:rPr>
                <w:rFonts w:ascii="Symbol" w:hAnsi="Symbol"/>
              </w:rPr>
              <w:t></w:t>
            </w:r>
            <w:r w:rsidRPr="009C62A9">
              <w:rPr>
                <w:sz w:val="14"/>
                <w:szCs w:val="14"/>
              </w:rPr>
              <w:t xml:space="preserve">         </w:t>
            </w:r>
            <w:hyperlink r:id="rId78" w:history="1">
              <w:r w:rsidRPr="009C62A9">
                <w:rPr>
                  <w:rStyle w:val="Hyperlink"/>
                  <w:b/>
                  <w:bCs/>
                  <w:lang w:val="en-GB"/>
                </w:rPr>
                <w:t>Fax</w:t>
              </w:r>
            </w:hyperlink>
            <w:r w:rsidRPr="009C62A9">
              <w:rPr>
                <w:b/>
                <w:bCs/>
                <w:lang w:val="en-GB"/>
              </w:rPr>
              <w:t xml:space="preserve">   </w:t>
            </w:r>
          </w:p>
          <w:p w:rsidR="009C62A9" w:rsidRPr="009C62A9" w:rsidRDefault="009C62A9" w:rsidP="007558BF">
            <w:pPr>
              <w:pStyle w:val="BodyText"/>
              <w:jc w:val="both"/>
              <w:divId w:val="231039612"/>
            </w:pPr>
            <w:r w:rsidRPr="009C62A9">
              <w:rPr>
                <w:lang w:val="en-GB"/>
              </w:rPr>
              <w:t>Configuration for fax templates and recipient address book. Fax templates will determine what information are contained in the IR/Technical Alarm fax message. Recipient address book contain all the fax numbers and mobile phone numbers of internal/external parties.</w:t>
            </w:r>
          </w:p>
          <w:p w:rsidR="009C62A9" w:rsidRPr="009C62A9" w:rsidRDefault="009C62A9">
            <w:pPr>
              <w:pStyle w:val="BodyText"/>
            </w:pPr>
            <w:r w:rsidRPr="009C62A9">
              <w:rPr>
                <w:rFonts w:ascii="Symbol" w:hAnsi="Symbol"/>
              </w:rPr>
              <w:t></w:t>
            </w:r>
            <w:r w:rsidRPr="009C62A9">
              <w:rPr>
                <w:sz w:val="14"/>
                <w:szCs w:val="14"/>
              </w:rPr>
              <w:t xml:space="preserve">         </w:t>
            </w:r>
            <w:hyperlink r:id="rId79" w:history="1">
              <w:r w:rsidRPr="009C62A9">
                <w:rPr>
                  <w:rStyle w:val="Hyperlink"/>
                  <w:b/>
                  <w:bCs/>
                  <w:lang w:val="en-GB"/>
                </w:rPr>
                <w:t>Change User password</w:t>
              </w:r>
            </w:hyperlink>
            <w:r w:rsidRPr="009C62A9">
              <w:rPr>
                <w:b/>
                <w:bCs/>
                <w:lang w:val="en-GB"/>
              </w:rPr>
              <w:t xml:space="preserve">   </w:t>
            </w:r>
          </w:p>
          <w:p w:rsidR="009C62A9" w:rsidRPr="009C62A9" w:rsidRDefault="009C62A9">
            <w:pPr>
              <w:pStyle w:val="BodyText"/>
              <w:divId w:val="1443112200"/>
            </w:pPr>
            <w:r w:rsidRPr="009C62A9">
              <w:rPr>
                <w:lang w:val="en-GB"/>
              </w:rPr>
              <w:t>Allow users to change password.</w:t>
            </w:r>
          </w:p>
          <w:p w:rsidR="009C62A9" w:rsidRPr="009C62A9" w:rsidRDefault="009C62A9">
            <w:pPr>
              <w:pStyle w:val="BodyText"/>
            </w:pPr>
            <w:r w:rsidRPr="009C62A9">
              <w:rPr>
                <w:rFonts w:ascii="Symbol" w:hAnsi="Symbol"/>
              </w:rPr>
              <w:t></w:t>
            </w:r>
            <w:r w:rsidRPr="009C62A9">
              <w:rPr>
                <w:sz w:val="14"/>
                <w:szCs w:val="14"/>
              </w:rPr>
              <w:t>        </w:t>
            </w:r>
            <w:hyperlink r:id="rId80" w:history="1">
              <w:r w:rsidRPr="009C62A9">
                <w:rPr>
                  <w:rStyle w:val="Hyperlink"/>
                  <w:b/>
                  <w:bCs/>
                  <w:lang w:val="en-GB"/>
                </w:rPr>
                <w:t>Unblock User</w:t>
              </w:r>
            </w:hyperlink>
            <w:r w:rsidRPr="009C62A9">
              <w:rPr>
                <w:b/>
                <w:bCs/>
                <w:lang w:val="en-GB"/>
              </w:rPr>
              <w:t xml:space="preserve">  </w:t>
            </w:r>
            <w:r w:rsidRPr="009C62A9">
              <w:rPr>
                <w:lang w:val="en-GB"/>
              </w:rPr>
              <w:t xml:space="preserve"> </w:t>
            </w:r>
          </w:p>
          <w:p w:rsidR="009C62A9" w:rsidRPr="009C62A9" w:rsidRDefault="009C62A9" w:rsidP="007558BF">
            <w:pPr>
              <w:pStyle w:val="BodyText"/>
              <w:jc w:val="both"/>
              <w:divId w:val="1186754407"/>
            </w:pPr>
            <w:r w:rsidRPr="009C62A9">
              <w:rPr>
                <w:lang w:val="en-GB"/>
              </w:rPr>
              <w:t>If a user log in with wrong password for a few times (specified in the password policy), this user will be blocked. Use this menu function to unblock the user.</w:t>
            </w:r>
          </w:p>
          <w:p w:rsidR="009C62A9" w:rsidRPr="009C62A9" w:rsidRDefault="009C62A9">
            <w:pPr>
              <w:pStyle w:val="BodyText"/>
            </w:pPr>
            <w:r w:rsidRPr="009C62A9">
              <w:rPr>
                <w:rFonts w:ascii="Symbol" w:hAnsi="Symbol"/>
              </w:rPr>
              <w:t></w:t>
            </w:r>
            <w:r w:rsidRPr="009C62A9">
              <w:rPr>
                <w:sz w:val="14"/>
                <w:szCs w:val="14"/>
              </w:rPr>
              <w:t xml:space="preserve">         </w:t>
            </w:r>
            <w:hyperlink r:id="rId81" w:history="1">
              <w:r w:rsidRPr="009C62A9">
                <w:rPr>
                  <w:rStyle w:val="Hyperlink"/>
                  <w:b/>
                  <w:bCs/>
                  <w:lang w:val="en-GB"/>
                </w:rPr>
                <w:t>Password Policy</w:t>
              </w:r>
            </w:hyperlink>
            <w:r w:rsidRPr="009C62A9">
              <w:rPr>
                <w:b/>
                <w:bCs/>
                <w:lang w:val="en-GB"/>
              </w:rPr>
              <w:t xml:space="preserve">   </w:t>
            </w:r>
          </w:p>
          <w:p w:rsidR="009C62A9" w:rsidRPr="009C62A9" w:rsidRDefault="009C62A9" w:rsidP="007558BF">
            <w:pPr>
              <w:pStyle w:val="BodyText"/>
              <w:jc w:val="both"/>
              <w:divId w:val="1677032451"/>
            </w:pPr>
            <w:r w:rsidRPr="009C62A9">
              <w:rPr>
                <w:lang w:val="en-GB"/>
              </w:rPr>
              <w:t>Use this menu to change the password valid period, the password grace period and failed log</w:t>
            </w:r>
            <w:r w:rsidR="007558BF">
              <w:rPr>
                <w:lang w:val="en-GB"/>
              </w:rPr>
              <w:t xml:space="preserve"> in times for blocking the user</w:t>
            </w:r>
            <w:r w:rsidRPr="009C62A9">
              <w:rPr>
                <w:lang w:val="en-GB"/>
              </w:rPr>
              <w:t>.</w:t>
            </w:r>
          </w:p>
          <w:p w:rsidR="009C62A9" w:rsidRPr="009C62A9" w:rsidRDefault="009C62A9">
            <w:pPr>
              <w:pStyle w:val="BodyText"/>
            </w:pPr>
            <w:r w:rsidRPr="009C62A9">
              <w:rPr>
                <w:rFonts w:ascii="Symbol" w:hAnsi="Symbol"/>
              </w:rPr>
              <w:t></w:t>
            </w:r>
            <w:r w:rsidRPr="009C62A9">
              <w:rPr>
                <w:sz w:val="14"/>
                <w:szCs w:val="14"/>
              </w:rPr>
              <w:t xml:space="preserve">         </w:t>
            </w:r>
            <w:hyperlink r:id="rId82" w:history="1">
              <w:r w:rsidRPr="009C62A9">
                <w:rPr>
                  <w:rStyle w:val="Hyperlink"/>
                  <w:b/>
                  <w:bCs/>
                  <w:lang w:val="en-GB"/>
                </w:rPr>
                <w:t>Enable Sending Link Status</w:t>
              </w:r>
            </w:hyperlink>
            <w:r w:rsidRPr="009C62A9">
              <w:rPr>
                <w:b/>
                <w:bCs/>
                <w:lang w:val="en-GB"/>
              </w:rPr>
              <w:t xml:space="preserve">   </w:t>
            </w:r>
          </w:p>
          <w:p w:rsidR="009C62A9" w:rsidRPr="009C62A9" w:rsidRDefault="009C62A9" w:rsidP="007558BF">
            <w:pPr>
              <w:pStyle w:val="BodyText"/>
              <w:jc w:val="both"/>
              <w:divId w:val="964313687"/>
            </w:pPr>
            <w:r w:rsidRPr="009C62A9">
              <w:rPr>
                <w:lang w:val="en-GB"/>
              </w:rPr>
              <w:t>Specify if the link status should be sent out.</w:t>
            </w:r>
          </w:p>
          <w:p w:rsidR="009C62A9" w:rsidRPr="009C62A9" w:rsidRDefault="009C62A9">
            <w:pPr>
              <w:pStyle w:val="BodyText"/>
              <w:divId w:val="964313687"/>
            </w:pPr>
            <w:r w:rsidRPr="009C62A9">
              <w:t> </w:t>
            </w:r>
          </w:p>
        </w:tc>
      </w:tr>
    </w:tbl>
    <w:p w:rsidR="009C62A9" w:rsidRPr="009C62A9" w:rsidRDefault="009C62A9">
      <w:pPr>
        <w:pStyle w:val="BodyText"/>
        <w:divId w:val="1495417224"/>
      </w:pPr>
      <w:r>
        <w:lastRenderedPageBreak/>
        <w:t> </w:t>
      </w:r>
    </w:p>
    <w:p w:rsidR="009C62A9" w:rsidRDefault="009C62A9" w:rsidP="009145F6">
      <w:pPr>
        <w:pStyle w:val="Heading3"/>
        <w:ind w:hanging="1004"/>
        <w:divId w:val="298341739"/>
      </w:pPr>
      <w:r>
        <w:br w:type="page"/>
      </w:r>
      <w:bookmarkStart w:id="41" w:name="_Toc69553318"/>
      <w:bookmarkStart w:id="42" w:name="_Toc533688064"/>
      <w:r>
        <w:rPr>
          <w:lang w:val="en-GB"/>
        </w:rPr>
        <w:lastRenderedPageBreak/>
        <w:t>User profiles</w:t>
      </w:r>
      <w:bookmarkEnd w:id="41"/>
      <w:bookmarkEnd w:id="42"/>
    </w:p>
    <w:p w:rsidR="009C62A9" w:rsidRPr="009C62A9" w:rsidRDefault="009C62A9">
      <w:pPr>
        <w:pStyle w:val="NormalWeb"/>
        <w:divId w:val="298341739"/>
      </w:pPr>
      <w:r>
        <w:rPr>
          <w:lang w:val="en-US" w:eastAsia="en-US"/>
        </w:rPr>
        <w:t>The user profile control the functions the user is authorize to use under Platform Control Mode (PCM) or Fall back Control Mode (FCM).</w:t>
      </w:r>
    </w:p>
    <w:tbl>
      <w:tblPr>
        <w:tblW w:w="0" w:type="auto"/>
        <w:tblInd w:w="108" w:type="dxa"/>
        <w:tblBorders>
          <w:top w:val="single" w:sz="4" w:space="0" w:color="808080"/>
          <w:left w:val="single" w:sz="4" w:space="0" w:color="808080"/>
          <w:bottom w:val="single" w:sz="4" w:space="0" w:color="808080"/>
          <w:right w:val="single" w:sz="4" w:space="0" w:color="808080"/>
        </w:tblBorders>
        <w:tblLook w:val="04A0" w:firstRow="1" w:lastRow="0" w:firstColumn="1" w:lastColumn="0" w:noHBand="0" w:noVBand="1"/>
      </w:tblPr>
      <w:tblGrid>
        <w:gridCol w:w="841"/>
        <w:gridCol w:w="1523"/>
        <w:gridCol w:w="833"/>
        <w:gridCol w:w="1169"/>
        <w:gridCol w:w="2004"/>
        <w:gridCol w:w="1178"/>
        <w:gridCol w:w="1046"/>
      </w:tblGrid>
      <w:tr w:rsidR="009C62A9" w:rsidRPr="009C62A9" w:rsidTr="001A32CA">
        <w:trPr>
          <w:divId w:val="298341739"/>
          <w:trHeight w:hRule="exact" w:val="270"/>
        </w:trPr>
        <w:tc>
          <w:tcPr>
            <w:tcW w:w="6370" w:type="dxa"/>
            <w:gridSpan w:val="5"/>
            <w:tcBorders>
              <w:top w:val="single" w:sz="4" w:space="0" w:color="808080"/>
              <w:left w:val="single" w:sz="4" w:space="0" w:color="808080"/>
              <w:bottom w:val="single" w:sz="4" w:space="0" w:color="808080"/>
              <w:right w:val="single" w:sz="4" w:space="0" w:color="808080"/>
            </w:tcBorders>
            <w:shd w:val="clear" w:color="auto" w:fill="D7EBFF"/>
            <w:hideMark/>
          </w:tcPr>
          <w:p w:rsidR="009C62A9" w:rsidRPr="009C62A9" w:rsidRDefault="009C62A9">
            <w:pPr>
              <w:pStyle w:val="BodyText"/>
              <w:jc w:val="center"/>
            </w:pPr>
            <w:r w:rsidRPr="009C62A9">
              <w:rPr>
                <w:b/>
                <w:bCs/>
                <w:lang w:val="en-GB"/>
              </w:rPr>
              <w:t xml:space="preserve">User profile </w:t>
            </w:r>
          </w:p>
        </w:tc>
        <w:tc>
          <w:tcPr>
            <w:tcW w:w="2224" w:type="dxa"/>
            <w:gridSpan w:val="2"/>
            <w:tcBorders>
              <w:top w:val="single" w:sz="4" w:space="0" w:color="808080"/>
              <w:left w:val="single" w:sz="4" w:space="0" w:color="808080"/>
              <w:bottom w:val="single" w:sz="4" w:space="0" w:color="808080"/>
              <w:right w:val="single" w:sz="4" w:space="0" w:color="808080"/>
            </w:tcBorders>
            <w:shd w:val="clear" w:color="auto" w:fill="D7EBFF"/>
            <w:hideMark/>
          </w:tcPr>
          <w:p w:rsidR="009C62A9" w:rsidRPr="009C62A9" w:rsidRDefault="009C62A9">
            <w:pPr>
              <w:pStyle w:val="BodyText"/>
              <w:spacing w:line="-270" w:lineRule="auto"/>
              <w:jc w:val="center"/>
            </w:pPr>
            <w:r w:rsidRPr="009C62A9">
              <w:rPr>
                <w:b/>
                <w:bCs/>
                <w:lang w:val="en-GB"/>
              </w:rPr>
              <w:t xml:space="preserve">Operation mode </w:t>
            </w:r>
          </w:p>
        </w:tc>
      </w:tr>
      <w:tr w:rsidR="009C62A9" w:rsidRPr="009C62A9" w:rsidTr="001A32CA">
        <w:trPr>
          <w:divId w:val="298341739"/>
          <w:trHeight w:hRule="exact" w:val="270"/>
        </w:trPr>
        <w:tc>
          <w:tcPr>
            <w:tcW w:w="841"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jc w:val="center"/>
            </w:pPr>
            <w:r w:rsidRPr="009C62A9">
              <w:rPr>
                <w:lang w:val="en-GB"/>
              </w:rPr>
              <w:t>DO</w:t>
            </w:r>
          </w:p>
        </w:tc>
        <w:tc>
          <w:tcPr>
            <w:tcW w:w="1523"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Operator</w:t>
            </w:r>
          </w:p>
        </w:tc>
        <w:tc>
          <w:tcPr>
            <w:tcW w:w="833"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FC</w:t>
            </w:r>
          </w:p>
        </w:tc>
        <w:tc>
          <w:tcPr>
            <w:tcW w:w="1169"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ITSC</w:t>
            </w:r>
          </w:p>
        </w:tc>
        <w:tc>
          <w:tcPr>
            <w:tcW w:w="2004"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Supervisor</w:t>
            </w:r>
          </w:p>
        </w:tc>
        <w:tc>
          <w:tcPr>
            <w:tcW w:w="1178"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PCM</w:t>
            </w:r>
          </w:p>
        </w:tc>
        <w:tc>
          <w:tcPr>
            <w:tcW w:w="1046"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FCM</w:t>
            </w:r>
          </w:p>
        </w:tc>
      </w:tr>
      <w:tr w:rsidR="009C62A9" w:rsidRPr="009C62A9" w:rsidTr="001A32CA">
        <w:trPr>
          <w:divId w:val="298341739"/>
          <w:trHeight w:hRule="exact" w:val="270"/>
        </w:trPr>
        <w:tc>
          <w:tcPr>
            <w:tcW w:w="841"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jc w:val="center"/>
            </w:pPr>
            <w:r w:rsidRPr="009C62A9">
              <w:rPr>
                <w:rFonts w:ascii="Arial" w:hAnsi="Arial"/>
                <w:color w:val="FFFFFF"/>
                <w:lang w:val="en-GB"/>
              </w:rPr>
              <w:sym w:font="Wingdings" w:char="F0FC"/>
            </w:r>
          </w:p>
        </w:tc>
        <w:tc>
          <w:tcPr>
            <w:tcW w:w="1523"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833"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1169"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2004"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1178"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1046"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r>
    </w:tbl>
    <w:p w:rsidR="009C62A9" w:rsidRPr="009C62A9" w:rsidRDefault="009C62A9">
      <w:pPr>
        <w:pStyle w:val="BodyText"/>
        <w:divId w:val="298341739"/>
      </w:pPr>
      <w:r>
        <w:rPr>
          <w:rFonts w:eastAsia="SimSun"/>
          <w:lang w:val="en-GB"/>
        </w:rPr>
        <w:t xml:space="preserve">Provide management of user accounts and user profiles.   </w:t>
      </w:r>
    </w:p>
    <w:p w:rsidR="009C62A9" w:rsidRDefault="009C62A9">
      <w:pPr>
        <w:pStyle w:val="BodyText"/>
        <w:tabs>
          <w:tab w:val="num" w:pos="720"/>
        </w:tabs>
        <w:ind w:left="720" w:hanging="360"/>
        <w:divId w:val="298341739"/>
      </w:pPr>
      <w:r>
        <w:rPr>
          <w:rFonts w:ascii="Symbol" w:hAnsi="Symbol"/>
          <w:lang w:val="en-GB"/>
        </w:rPr>
        <w:t></w:t>
      </w:r>
      <w:r>
        <w:rPr>
          <w:sz w:val="14"/>
          <w:szCs w:val="14"/>
          <w:lang w:val="en-GB"/>
        </w:rPr>
        <w:t>        </w:t>
      </w:r>
      <w:r>
        <w:t>Each user will have one user account.</w:t>
      </w:r>
    </w:p>
    <w:p w:rsidR="009C62A9" w:rsidRDefault="009C62A9">
      <w:pPr>
        <w:pStyle w:val="BodyText"/>
        <w:tabs>
          <w:tab w:val="num" w:pos="720"/>
        </w:tabs>
        <w:ind w:left="720" w:hanging="360"/>
        <w:divId w:val="298341739"/>
      </w:pPr>
      <w:r>
        <w:rPr>
          <w:rFonts w:ascii="Symbol" w:hAnsi="Symbol"/>
          <w:lang w:val="en-GB"/>
        </w:rPr>
        <w:t></w:t>
      </w:r>
      <w:r>
        <w:rPr>
          <w:sz w:val="14"/>
          <w:szCs w:val="14"/>
          <w:lang w:val="en-GB"/>
        </w:rPr>
        <w:t>        </w:t>
      </w:r>
      <w:r>
        <w:t>Each user will belong to one user profile.</w:t>
      </w:r>
    </w:p>
    <w:p w:rsidR="009C62A9" w:rsidRDefault="009C62A9">
      <w:pPr>
        <w:pStyle w:val="NormalWeb"/>
        <w:divId w:val="298341739"/>
      </w:pPr>
      <w:r>
        <w:rPr>
          <w:rFonts w:eastAsia="SimSun"/>
          <w:lang w:val="en-GB"/>
        </w:rPr>
        <w:t xml:space="preserve">Features:   </w:t>
      </w:r>
    </w:p>
    <w:p w:rsidR="009C62A9" w:rsidRDefault="009C62A9">
      <w:pPr>
        <w:pStyle w:val="BodyText"/>
        <w:tabs>
          <w:tab w:val="num" w:pos="720"/>
        </w:tabs>
        <w:ind w:left="720" w:hanging="360"/>
        <w:divId w:val="298341739"/>
      </w:pPr>
      <w:r>
        <w:rPr>
          <w:rFonts w:ascii="Symbol" w:hAnsi="Symbol"/>
          <w:lang w:val="en-GB"/>
        </w:rPr>
        <w:t></w:t>
      </w:r>
      <w:r>
        <w:rPr>
          <w:sz w:val="14"/>
          <w:szCs w:val="14"/>
          <w:lang w:val="en-GB"/>
        </w:rPr>
        <w:t>      </w:t>
      </w:r>
      <w:r>
        <w:t>The profile will determine the functions that are available.</w:t>
      </w:r>
    </w:p>
    <w:p w:rsidR="009C62A9" w:rsidRDefault="009C62A9">
      <w:pPr>
        <w:pStyle w:val="BodyText"/>
        <w:tabs>
          <w:tab w:val="num" w:pos="720"/>
        </w:tabs>
        <w:ind w:left="720" w:hanging="360"/>
        <w:divId w:val="298341739"/>
      </w:pPr>
      <w:r>
        <w:rPr>
          <w:rFonts w:ascii="Symbol" w:hAnsi="Symbol"/>
          <w:lang w:val="en-GB"/>
        </w:rPr>
        <w:t></w:t>
      </w:r>
      <w:r>
        <w:rPr>
          <w:sz w:val="14"/>
          <w:szCs w:val="14"/>
          <w:lang w:val="en-GB"/>
        </w:rPr>
        <w:t>      </w:t>
      </w:r>
      <w:r>
        <w:t>Create / modify / delete user accounts.</w:t>
      </w:r>
    </w:p>
    <w:p w:rsidR="009C62A9" w:rsidRDefault="009C62A9">
      <w:pPr>
        <w:pStyle w:val="BodyText"/>
        <w:tabs>
          <w:tab w:val="num" w:pos="720"/>
        </w:tabs>
        <w:ind w:left="720" w:hanging="360"/>
        <w:divId w:val="298341739"/>
      </w:pPr>
      <w:r>
        <w:rPr>
          <w:rFonts w:ascii="Symbol" w:hAnsi="Symbol"/>
          <w:lang w:val="en-GB"/>
        </w:rPr>
        <w:t></w:t>
      </w:r>
      <w:r>
        <w:rPr>
          <w:sz w:val="14"/>
          <w:szCs w:val="14"/>
          <w:lang w:val="en-GB"/>
        </w:rPr>
        <w:t>      </w:t>
      </w:r>
      <w:r>
        <w:t>Create / modify / delete user profiles.</w:t>
      </w:r>
    </w:p>
    <w:p w:rsidR="009C62A9" w:rsidRDefault="009C62A9">
      <w:pPr>
        <w:pStyle w:val="BodyText"/>
        <w:tabs>
          <w:tab w:val="num" w:pos="720"/>
        </w:tabs>
        <w:ind w:left="720" w:hanging="360"/>
        <w:divId w:val="298341739"/>
      </w:pPr>
      <w:r>
        <w:rPr>
          <w:rFonts w:ascii="Symbol" w:hAnsi="Symbol"/>
          <w:lang w:val="en-GB"/>
        </w:rPr>
        <w:t></w:t>
      </w:r>
      <w:r>
        <w:rPr>
          <w:sz w:val="14"/>
          <w:szCs w:val="14"/>
          <w:lang w:val="en-GB"/>
        </w:rPr>
        <w:t>       </w:t>
      </w:r>
      <w:r>
        <w:t>Define control modes, functions available etc. for each profile.   </w:t>
      </w:r>
    </w:p>
    <w:p w:rsidR="009C62A9" w:rsidRDefault="009C62A9">
      <w:pPr>
        <w:pStyle w:val="ListBullet2"/>
        <w:divId w:val="889145560"/>
      </w:pPr>
      <w:r>
        <w:t xml:space="preserve">Go to </w:t>
      </w:r>
      <w:r>
        <w:rPr>
          <w:b/>
          <w:bCs/>
        </w:rPr>
        <w:t>Configuration</w:t>
      </w:r>
      <w:r>
        <w:t xml:space="preserve"> menu &gt; </w:t>
      </w:r>
      <w:r>
        <w:rPr>
          <w:b/>
          <w:bCs/>
        </w:rPr>
        <w:t>User Profile</w:t>
      </w:r>
      <w:r>
        <w:t>. You will see a list of current user accounts and user profiles.</w:t>
      </w:r>
    </w:p>
    <w:tbl>
      <w:tblPr>
        <w:tblW w:w="5000" w:type="pct"/>
        <w:tblCellSpacing w:w="15" w:type="dxa"/>
        <w:tblInd w:w="-720" w:type="dxa"/>
        <w:tblCellMar>
          <w:top w:w="15" w:type="dxa"/>
          <w:left w:w="15" w:type="dxa"/>
          <w:bottom w:w="15" w:type="dxa"/>
          <w:right w:w="15" w:type="dxa"/>
        </w:tblCellMar>
        <w:tblLook w:val="04A0" w:firstRow="1" w:lastRow="0" w:firstColumn="1" w:lastColumn="0" w:noHBand="0" w:noVBand="1"/>
      </w:tblPr>
      <w:tblGrid>
        <w:gridCol w:w="9138"/>
      </w:tblGrid>
      <w:tr w:rsidR="009C62A9" w:rsidRPr="009C62A9" w:rsidTr="00032052">
        <w:trPr>
          <w:divId w:val="889145560"/>
          <w:tblCellSpacing w:w="15" w:type="dxa"/>
        </w:trPr>
        <w:tc>
          <w:tcPr>
            <w:tcW w:w="4967" w:type="pct"/>
            <w:vAlign w:val="center"/>
            <w:hideMark/>
          </w:tcPr>
          <w:p w:rsidR="009C62A9" w:rsidRPr="009C62A9" w:rsidRDefault="003D7FEB">
            <w:pPr>
              <w:rPr>
                <w:rFonts w:eastAsia="Times New Roman"/>
                <w:sz w:val="24"/>
                <w:szCs w:val="24"/>
              </w:rPr>
            </w:pPr>
            <w:r>
              <w:rPr>
                <w:rFonts w:eastAsia="Times New Roman"/>
                <w:noProof/>
                <w:lang w:val="en-US"/>
              </w:rPr>
              <w:lastRenderedPageBreak/>
              <w:drawing>
                <wp:inline distT="0" distB="0" distL="0" distR="0" wp14:anchorId="4513962A" wp14:editId="1B74A832">
                  <wp:extent cx="5753100" cy="6953250"/>
                  <wp:effectExtent l="0" t="0" r="0" b="0"/>
                  <wp:docPr id="1290" name="Picture 1290" descr="Description: c:\_temp\iw help\configuration\user profiles\user profil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0" descr="Description: c:\_temp\iw help\configuration\user profiles\user profiles.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53100" cy="6953250"/>
                          </a:xfrm>
                          <a:prstGeom prst="rect">
                            <a:avLst/>
                          </a:prstGeom>
                          <a:noFill/>
                          <a:ln>
                            <a:noFill/>
                          </a:ln>
                        </pic:spPr>
                      </pic:pic>
                    </a:graphicData>
                  </a:graphic>
                </wp:inline>
              </w:drawing>
            </w:r>
          </w:p>
        </w:tc>
      </w:tr>
      <w:tr w:rsidR="009C62A9" w:rsidRPr="009C62A9" w:rsidTr="00032052">
        <w:trPr>
          <w:divId w:val="889145560"/>
          <w:trHeight w:val="1174"/>
          <w:tblCellSpacing w:w="15" w:type="dxa"/>
        </w:trPr>
        <w:tc>
          <w:tcPr>
            <w:tcW w:w="4967" w:type="pct"/>
            <w:vAlign w:val="center"/>
            <w:hideMark/>
          </w:tcPr>
          <w:p w:rsidR="00032052" w:rsidRDefault="00032052" w:rsidP="00032052">
            <w:pPr>
              <w:pStyle w:val="NormalWeb"/>
              <w:keepNext/>
              <w:jc w:val="center"/>
            </w:pPr>
            <w:bookmarkStart w:id="43" w:name="_Toc408845400"/>
            <w:r>
              <w:t xml:space="preserve">Figure </w:t>
            </w:r>
            <w:fldSimple w:instr=" SEQ Figure \* ARABIC ">
              <w:r w:rsidR="00F51F09">
                <w:rPr>
                  <w:noProof/>
                </w:rPr>
                <w:t>2</w:t>
              </w:r>
            </w:fldSimple>
            <w:r w:rsidR="004E7A41">
              <w:t xml:space="preserve"> -</w:t>
            </w:r>
            <w:r>
              <w:t xml:space="preserve"> </w:t>
            </w:r>
            <w:r w:rsidRPr="009C62A9">
              <w:rPr>
                <w:lang w:val="en-GB"/>
              </w:rPr>
              <w:t>A user profile window example</w:t>
            </w:r>
            <w:bookmarkEnd w:id="43"/>
            <w:r w:rsidRPr="009C62A9">
              <w:rPr>
                <w:lang w:val="en-GB"/>
              </w:rPr>
              <w:t xml:space="preserve">  </w:t>
            </w:r>
          </w:p>
          <w:p w:rsidR="009C62A9" w:rsidRPr="009C62A9" w:rsidRDefault="009C62A9" w:rsidP="004E7A41">
            <w:pPr>
              <w:pStyle w:val="Caption"/>
            </w:pPr>
          </w:p>
        </w:tc>
      </w:tr>
    </w:tbl>
    <w:p w:rsidR="009C62A9" w:rsidRPr="009C62A9" w:rsidRDefault="009C62A9">
      <w:pPr>
        <w:pStyle w:val="BodyText"/>
        <w:divId w:val="298341739"/>
      </w:pPr>
      <w:r>
        <w:rPr>
          <w:rFonts w:eastAsia="SimSun"/>
          <w:lang w:val="en-US"/>
        </w:rPr>
        <w:lastRenderedPageBreak/>
        <w:t>User Profile configuration has the following special settings:  </w:t>
      </w:r>
    </w:p>
    <w:p w:rsidR="009C62A9" w:rsidRDefault="009C62A9">
      <w:pPr>
        <w:pStyle w:val="BodyText"/>
        <w:divId w:val="298341739"/>
      </w:pPr>
      <w:r>
        <w:t>   </w:t>
      </w:r>
      <w:r>
        <w:rPr>
          <w:rFonts w:eastAsia="SimSun"/>
          <w:lang w:val="en-US"/>
        </w:rPr>
        <w:t xml:space="preserve">       </w:t>
      </w:r>
      <w:r w:rsidR="003D7FEB">
        <w:rPr>
          <w:noProof/>
          <w:lang w:val="en-US" w:eastAsia="en-US"/>
        </w:rPr>
        <w:drawing>
          <wp:inline distT="0" distB="0" distL="0" distR="0" wp14:anchorId="65653EF5" wp14:editId="782D3111">
            <wp:extent cx="1885950" cy="752475"/>
            <wp:effectExtent l="0" t="0" r="0" b="9525"/>
            <wp:docPr id="1291" name="Picture 1291" descr="Description: c:\_temp\iw help\configuration\user profiles\User_p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1" descr="Description: c:\_temp\iw help\configuration\user profiles\User_p31.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885950" cy="752475"/>
                    </a:xfrm>
                    <a:prstGeom prst="rect">
                      <a:avLst/>
                    </a:prstGeom>
                    <a:noFill/>
                    <a:ln>
                      <a:noFill/>
                    </a:ln>
                  </pic:spPr>
                </pic:pic>
              </a:graphicData>
            </a:graphic>
          </wp:inline>
        </w:drawing>
      </w:r>
    </w:p>
    <w:p w:rsidR="009C62A9" w:rsidRDefault="009C62A9" w:rsidP="001A32CA">
      <w:pPr>
        <w:pStyle w:val="BodyText"/>
        <w:jc w:val="both"/>
        <w:divId w:val="298341739"/>
      </w:pPr>
      <w:r>
        <w:rPr>
          <w:rFonts w:eastAsia="SimSun"/>
          <w:lang w:val="en-US"/>
        </w:rPr>
        <w:t xml:space="preserve">Control Mode – If Control Mode is “Both”, the users with this type of profile can login to both Platform mode and Fallback mode. If “Platform” is selected, the user can only login to Platform mode and so on.   </w:t>
      </w:r>
    </w:p>
    <w:p w:rsidR="009C62A9" w:rsidRDefault="009C62A9" w:rsidP="001A32CA">
      <w:pPr>
        <w:pStyle w:val="BodyText"/>
        <w:jc w:val="both"/>
        <w:divId w:val="298341739"/>
      </w:pPr>
      <w:r>
        <w:rPr>
          <w:rFonts w:eastAsia="SimSun"/>
          <w:lang w:val="en-US"/>
        </w:rPr>
        <w:t xml:space="preserve">Zoned based – If Zone Based option is checked, the profile will be restricted by zone(s) selected while login. For example, if operator login to zone 1, he can only create IR, handle technical alarm, etc. that are in zone 1. If Zone Based option is not checked, the user will be a super user. For example, DO can have this profile so that he can do anything for any zone.   </w:t>
      </w:r>
    </w:p>
    <w:p w:rsidR="009C62A9" w:rsidRDefault="009C62A9" w:rsidP="001A32CA">
      <w:pPr>
        <w:pStyle w:val="BodyText"/>
        <w:jc w:val="both"/>
        <w:divId w:val="298341739"/>
      </w:pPr>
      <w:r>
        <w:rPr>
          <w:rFonts w:eastAsia="SimSun"/>
          <w:lang w:val="en-US"/>
        </w:rPr>
        <w:t xml:space="preserve">Training flag – When system is live, training may still need to be conducted. Profile created with training flag checked is suitable for training because the users under this profile can perform all functions but not changing anything on the live system and </w:t>
      </w:r>
      <w:proofErr w:type="spellStart"/>
      <w:r>
        <w:rPr>
          <w:rFonts w:eastAsia="SimSun"/>
          <w:lang w:val="en-US"/>
        </w:rPr>
        <w:t>equipments</w:t>
      </w:r>
      <w:proofErr w:type="spellEnd"/>
      <w:r>
        <w:rPr>
          <w:rFonts w:eastAsia="SimSun"/>
          <w:lang w:val="en-US"/>
        </w:rPr>
        <w:t xml:space="preserve">. </w:t>
      </w:r>
    </w:p>
    <w:p w:rsidR="009C62A9" w:rsidRPr="001A32CA" w:rsidRDefault="009C62A9" w:rsidP="00193827">
      <w:pPr>
        <w:pStyle w:val="Heading4"/>
        <w:divId w:val="1637490553"/>
        <w:rPr>
          <w:lang w:val="en-GB"/>
        </w:rPr>
      </w:pPr>
      <w:r>
        <w:br w:type="page"/>
      </w:r>
      <w:bookmarkStart w:id="44" w:name="_Ref57110147"/>
      <w:bookmarkStart w:id="45" w:name="_Toc69553319"/>
      <w:r>
        <w:rPr>
          <w:lang w:val="en-GB"/>
        </w:rPr>
        <w:lastRenderedPageBreak/>
        <w:t>Create new user</w:t>
      </w:r>
      <w:bookmarkEnd w:id="44"/>
      <w:bookmarkEnd w:id="45"/>
    </w:p>
    <w:p w:rsidR="009C62A9" w:rsidRPr="009C62A9" w:rsidRDefault="009C62A9">
      <w:pPr>
        <w:pStyle w:val="ListBullet"/>
        <w:tabs>
          <w:tab w:val="left" w:pos="322"/>
          <w:tab w:val="num" w:pos="360"/>
        </w:tabs>
        <w:ind w:left="322" w:hanging="270"/>
        <w:divId w:val="1637490553"/>
      </w:pPr>
      <w:r>
        <w:rPr>
          <w:rFonts w:ascii="Symbol" w:hAnsi="Symbol"/>
        </w:rPr>
        <w:t></w:t>
      </w:r>
      <w:r>
        <w:rPr>
          <w:rFonts w:ascii="Symbol" w:hAnsi="Symbol"/>
        </w:rPr>
        <w:t></w:t>
      </w:r>
      <w:r>
        <w:rPr>
          <w:sz w:val="14"/>
          <w:szCs w:val="14"/>
        </w:rPr>
        <w:t>   </w:t>
      </w:r>
      <w:r>
        <w:t xml:space="preserve">Click on </w:t>
      </w:r>
      <w:r>
        <w:rPr>
          <w:b/>
          <w:bCs/>
        </w:rPr>
        <w:t>New</w:t>
      </w:r>
      <w:r>
        <w:t xml:space="preserve"> button.</w:t>
      </w:r>
    </w:p>
    <w:p w:rsidR="009C62A9" w:rsidRDefault="009C62A9">
      <w:pPr>
        <w:pStyle w:val="ListBullet"/>
        <w:tabs>
          <w:tab w:val="left" w:pos="322"/>
          <w:tab w:val="num" w:pos="360"/>
        </w:tabs>
        <w:ind w:left="322" w:hanging="270"/>
        <w:divId w:val="1637490553"/>
      </w:pPr>
      <w:r>
        <w:rPr>
          <w:lang w:val="en-GB"/>
        </w:rPr>
        <w:t>     A User Configuration window appears.</w:t>
      </w:r>
    </w:p>
    <w:p w:rsidR="009C62A9" w:rsidRDefault="009C62A9">
      <w:pPr>
        <w:pStyle w:val="ListBullet"/>
        <w:tabs>
          <w:tab w:val="left" w:pos="322"/>
          <w:tab w:val="num" w:pos="360"/>
        </w:tabs>
        <w:ind w:left="322" w:hanging="270"/>
        <w:divId w:val="1637490553"/>
      </w:pPr>
      <w:r>
        <w:rPr>
          <w:rFonts w:ascii="Symbol" w:hAnsi="Symbol"/>
        </w:rPr>
        <w:t></w:t>
      </w:r>
      <w:r>
        <w:rPr>
          <w:rFonts w:ascii="Symbol" w:hAnsi="Symbol"/>
        </w:rPr>
        <w:t></w:t>
      </w:r>
      <w:r>
        <w:rPr>
          <w:sz w:val="14"/>
          <w:szCs w:val="14"/>
        </w:rPr>
        <w:t>   </w:t>
      </w:r>
      <w:r>
        <w:t>Type values in User ID, User Name, Password, Re-Password and Description textboxes.</w:t>
      </w:r>
    </w:p>
    <w:p w:rsidR="005A380E" w:rsidRDefault="009C62A9">
      <w:pPr>
        <w:pStyle w:val="ListBullet"/>
        <w:tabs>
          <w:tab w:val="left" w:pos="322"/>
          <w:tab w:val="num" w:pos="360"/>
        </w:tabs>
        <w:ind w:left="322" w:hanging="270"/>
        <w:divId w:val="1637490553"/>
        <w:rPr>
          <w:lang w:val="en-GB"/>
        </w:rPr>
      </w:pPr>
      <w:r>
        <w:rPr>
          <w:lang w:val="en-GB"/>
        </w:rPr>
        <w:t>    </w:t>
      </w:r>
      <w:r w:rsidR="00073EFC">
        <w:rPr>
          <w:lang w:val="en-GB"/>
        </w:rPr>
        <w:t xml:space="preserve">The password are case-sensitive and must have at least 8 characters but not more than 20 characters, and at least one lower letter, one upper letter and one number. </w:t>
      </w:r>
    </w:p>
    <w:p w:rsidR="009C62A9" w:rsidRDefault="005A380E">
      <w:pPr>
        <w:pStyle w:val="ListBullet"/>
        <w:tabs>
          <w:tab w:val="left" w:pos="322"/>
          <w:tab w:val="num" w:pos="360"/>
        </w:tabs>
        <w:ind w:left="322" w:hanging="270"/>
        <w:divId w:val="1637490553"/>
      </w:pPr>
      <w:r>
        <w:rPr>
          <w:lang w:val="en-GB"/>
        </w:rPr>
        <w:t xml:space="preserve">    </w:t>
      </w:r>
      <w:r w:rsidR="00073EFC">
        <w:rPr>
          <w:lang w:val="en-GB"/>
        </w:rPr>
        <w:t>The password cannot be the same as the User ID / User Name.</w:t>
      </w:r>
    </w:p>
    <w:p w:rsidR="009C62A9" w:rsidRDefault="009C62A9">
      <w:pPr>
        <w:pStyle w:val="ListBullet"/>
        <w:tabs>
          <w:tab w:val="left" w:pos="322"/>
          <w:tab w:val="num" w:pos="360"/>
        </w:tabs>
        <w:ind w:left="322" w:hanging="270"/>
        <w:divId w:val="1637490553"/>
      </w:pPr>
      <w:r>
        <w:rPr>
          <w:rFonts w:ascii="Symbol" w:hAnsi="Symbol"/>
        </w:rPr>
        <w:t></w:t>
      </w:r>
      <w:r>
        <w:rPr>
          <w:rFonts w:ascii="Symbol" w:hAnsi="Symbol"/>
        </w:rPr>
        <w:t></w:t>
      </w:r>
      <w:r>
        <w:rPr>
          <w:sz w:val="14"/>
          <w:szCs w:val="14"/>
        </w:rPr>
        <w:t>  </w:t>
      </w:r>
      <w:r>
        <w:t>Click on Profile ID dropdown arrow, and click a profile.</w:t>
      </w:r>
    </w:p>
    <w:p w:rsidR="009C62A9" w:rsidRDefault="009C62A9">
      <w:pPr>
        <w:pStyle w:val="ListBullet"/>
        <w:tabs>
          <w:tab w:val="left" w:pos="322"/>
          <w:tab w:val="num" w:pos="360"/>
        </w:tabs>
        <w:ind w:left="322" w:hanging="270"/>
        <w:divId w:val="1637490553"/>
      </w:pPr>
      <w:r>
        <w:rPr>
          <w:rFonts w:ascii="Symbol" w:hAnsi="Symbol"/>
        </w:rPr>
        <w:t></w:t>
      </w:r>
      <w:r>
        <w:rPr>
          <w:rFonts w:ascii="Symbol" w:hAnsi="Symbol"/>
        </w:rPr>
        <w:t></w:t>
      </w:r>
      <w:r>
        <w:rPr>
          <w:sz w:val="14"/>
          <w:szCs w:val="14"/>
        </w:rPr>
        <w:t>   </w:t>
      </w:r>
      <w:r>
        <w:t xml:space="preserve">Click on </w:t>
      </w:r>
      <w:r>
        <w:rPr>
          <w:b/>
          <w:bCs/>
        </w:rPr>
        <w:t>OK</w:t>
      </w:r>
      <w:r>
        <w:t xml:space="preserve"> button to close the window and save this user account.</w:t>
      </w:r>
    </w:p>
    <w:tbl>
      <w:tblPr>
        <w:tblW w:w="4450" w:type="pct"/>
        <w:tblCellSpacing w:w="15" w:type="dxa"/>
        <w:tblCellMar>
          <w:top w:w="15" w:type="dxa"/>
          <w:left w:w="15" w:type="dxa"/>
          <w:bottom w:w="15" w:type="dxa"/>
          <w:right w:w="15" w:type="dxa"/>
        </w:tblCellMar>
        <w:tblLook w:val="04A0" w:firstRow="1" w:lastRow="0" w:firstColumn="1" w:lastColumn="0" w:noHBand="0" w:noVBand="1"/>
      </w:tblPr>
      <w:tblGrid>
        <w:gridCol w:w="8133"/>
      </w:tblGrid>
      <w:tr w:rsidR="009C62A9" w:rsidRPr="009C62A9" w:rsidTr="004E7A41">
        <w:trPr>
          <w:divId w:val="677662571"/>
          <w:tblCellSpacing w:w="15" w:type="dxa"/>
        </w:trPr>
        <w:tc>
          <w:tcPr>
            <w:tcW w:w="4963" w:type="pct"/>
            <w:vAlign w:val="center"/>
            <w:hideMark/>
          </w:tcPr>
          <w:p w:rsidR="009C62A9" w:rsidRDefault="003D7FEB" w:rsidP="004E7A41">
            <w:pPr>
              <w:jc w:val="center"/>
            </w:pPr>
            <w:r>
              <w:rPr>
                <w:rFonts w:eastAsia="Times New Roman"/>
                <w:noProof/>
                <w:lang w:val="en-US"/>
              </w:rPr>
              <w:drawing>
                <wp:inline distT="0" distB="0" distL="0" distR="0" wp14:anchorId="78C040E0" wp14:editId="0285BA34">
                  <wp:extent cx="2914650" cy="3343275"/>
                  <wp:effectExtent l="0" t="0" r="0" b="9525"/>
                  <wp:docPr id="1292" name="Picture 1292" descr="Description: c:\_temp\iw help\configuration\user profiles\create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2" descr="Description: c:\_temp\iw help\configuration\user profiles\create3.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914650" cy="3343275"/>
                          </a:xfrm>
                          <a:prstGeom prst="rect">
                            <a:avLst/>
                          </a:prstGeom>
                          <a:noFill/>
                          <a:ln>
                            <a:noFill/>
                          </a:ln>
                        </pic:spPr>
                      </pic:pic>
                    </a:graphicData>
                  </a:graphic>
                </wp:inline>
              </w:drawing>
            </w:r>
          </w:p>
          <w:p w:rsidR="004E7A41" w:rsidRPr="004E7A41" w:rsidRDefault="004E7A41" w:rsidP="004E7A41">
            <w:pPr>
              <w:pStyle w:val="Caption"/>
              <w:jc w:val="center"/>
              <w:rPr>
                <w:rFonts w:ascii="Times New Roman" w:eastAsia="Times New Roman" w:hAnsi="Times New Roman"/>
                <w:b w:val="0"/>
                <w:sz w:val="24"/>
                <w:szCs w:val="24"/>
              </w:rPr>
            </w:pPr>
            <w:bookmarkStart w:id="46" w:name="_Toc408845401"/>
            <w:r w:rsidRPr="004E7A41">
              <w:rPr>
                <w:rFonts w:ascii="Times New Roman" w:hAnsi="Times New Roman"/>
                <w:b w:val="0"/>
                <w:sz w:val="24"/>
                <w:szCs w:val="24"/>
              </w:rPr>
              <w:t xml:space="preserve">Figure </w:t>
            </w:r>
            <w:r w:rsidRPr="004E7A41">
              <w:rPr>
                <w:rFonts w:ascii="Times New Roman" w:hAnsi="Times New Roman"/>
                <w:b w:val="0"/>
                <w:sz w:val="24"/>
                <w:szCs w:val="24"/>
              </w:rPr>
              <w:fldChar w:fldCharType="begin"/>
            </w:r>
            <w:r w:rsidRPr="004E7A41">
              <w:rPr>
                <w:rFonts w:ascii="Times New Roman" w:hAnsi="Times New Roman"/>
                <w:b w:val="0"/>
                <w:sz w:val="24"/>
                <w:szCs w:val="24"/>
              </w:rPr>
              <w:instrText xml:space="preserve"> SEQ Figure \* ARABIC </w:instrText>
            </w:r>
            <w:r w:rsidRPr="004E7A41">
              <w:rPr>
                <w:rFonts w:ascii="Times New Roman" w:hAnsi="Times New Roman"/>
                <w:b w:val="0"/>
                <w:sz w:val="24"/>
                <w:szCs w:val="24"/>
              </w:rPr>
              <w:fldChar w:fldCharType="separate"/>
            </w:r>
            <w:r w:rsidR="00F51F09">
              <w:rPr>
                <w:rFonts w:ascii="Times New Roman" w:hAnsi="Times New Roman"/>
                <w:b w:val="0"/>
                <w:noProof/>
                <w:sz w:val="24"/>
                <w:szCs w:val="24"/>
              </w:rPr>
              <w:t>3</w:t>
            </w:r>
            <w:r w:rsidRPr="004E7A41">
              <w:rPr>
                <w:rFonts w:ascii="Times New Roman" w:hAnsi="Times New Roman"/>
                <w:b w:val="0"/>
                <w:sz w:val="24"/>
                <w:szCs w:val="24"/>
              </w:rPr>
              <w:fldChar w:fldCharType="end"/>
            </w:r>
            <w:r w:rsidR="00B62BC0">
              <w:rPr>
                <w:rFonts w:ascii="Times New Roman" w:hAnsi="Times New Roman"/>
                <w:b w:val="0"/>
                <w:sz w:val="24"/>
                <w:szCs w:val="24"/>
              </w:rPr>
              <w:t xml:space="preserve"> </w:t>
            </w:r>
            <w:r w:rsidR="00CF066F">
              <w:rPr>
                <w:rFonts w:ascii="Times New Roman" w:hAnsi="Times New Roman"/>
                <w:b w:val="0"/>
                <w:sz w:val="24"/>
                <w:szCs w:val="24"/>
              </w:rPr>
              <w:t>-</w:t>
            </w:r>
            <w:r w:rsidRPr="004E7A41">
              <w:rPr>
                <w:rFonts w:ascii="Times New Roman" w:hAnsi="Times New Roman"/>
                <w:b w:val="0"/>
                <w:sz w:val="24"/>
                <w:szCs w:val="24"/>
              </w:rPr>
              <w:t xml:space="preserve"> </w:t>
            </w:r>
            <w:r w:rsidRPr="004E7A41">
              <w:rPr>
                <w:rFonts w:ascii="Times New Roman" w:hAnsi="Times New Roman"/>
                <w:b w:val="0"/>
                <w:sz w:val="24"/>
                <w:szCs w:val="24"/>
                <w:lang w:val="en-GB"/>
              </w:rPr>
              <w:t>Create New User window</w:t>
            </w:r>
            <w:bookmarkEnd w:id="46"/>
          </w:p>
          <w:p w:rsidR="004E7A41" w:rsidRPr="009C62A9" w:rsidRDefault="004E7A41" w:rsidP="004E7A41">
            <w:pPr>
              <w:rPr>
                <w:rFonts w:eastAsia="Times New Roman"/>
                <w:sz w:val="24"/>
                <w:szCs w:val="24"/>
              </w:rPr>
            </w:pPr>
          </w:p>
        </w:tc>
      </w:tr>
    </w:tbl>
    <w:p w:rsidR="009C62A9" w:rsidRDefault="009C62A9" w:rsidP="00193827">
      <w:pPr>
        <w:pStyle w:val="Heading4"/>
        <w:divId w:val="818114975"/>
      </w:pPr>
      <w:r>
        <w:br w:type="page"/>
      </w:r>
      <w:bookmarkStart w:id="47" w:name="_Ref57110169"/>
      <w:bookmarkStart w:id="48" w:name="_Toc69553320"/>
      <w:r>
        <w:rPr>
          <w:lang w:val="en-GB"/>
        </w:rPr>
        <w:lastRenderedPageBreak/>
        <w:t>Modify user</w:t>
      </w:r>
      <w:bookmarkEnd w:id="47"/>
      <w:bookmarkEnd w:id="48"/>
    </w:p>
    <w:p w:rsidR="009C62A9" w:rsidRPr="009C62A9" w:rsidRDefault="009C62A9" w:rsidP="00B62BC0">
      <w:pPr>
        <w:pStyle w:val="ListBullet"/>
        <w:tabs>
          <w:tab w:val="left" w:pos="322"/>
          <w:tab w:val="num" w:pos="360"/>
        </w:tabs>
        <w:ind w:left="322" w:hanging="270"/>
        <w:jc w:val="both"/>
        <w:divId w:val="818114975"/>
      </w:pPr>
      <w:r>
        <w:rPr>
          <w:rFonts w:ascii="Symbol" w:hAnsi="Symbol"/>
        </w:rPr>
        <w:t></w:t>
      </w:r>
      <w:r>
        <w:rPr>
          <w:rFonts w:ascii="Symbol" w:hAnsi="Symbol"/>
        </w:rPr>
        <w:t></w:t>
      </w:r>
      <w:r>
        <w:rPr>
          <w:sz w:val="14"/>
          <w:szCs w:val="14"/>
        </w:rPr>
        <w:t>   </w:t>
      </w:r>
      <w:r>
        <w:t>Click on a user in the User Configuration list.</w:t>
      </w:r>
    </w:p>
    <w:p w:rsidR="009C62A9" w:rsidRDefault="009C62A9" w:rsidP="00B62BC0">
      <w:pPr>
        <w:pStyle w:val="ListBullet"/>
        <w:tabs>
          <w:tab w:val="left" w:pos="322"/>
          <w:tab w:val="num" w:pos="360"/>
        </w:tabs>
        <w:ind w:left="322" w:hanging="270"/>
        <w:jc w:val="both"/>
        <w:divId w:val="818114975"/>
      </w:pPr>
      <w:r>
        <w:rPr>
          <w:lang w:val="en-GB"/>
        </w:rPr>
        <w:t xml:space="preserve">     The selected user will be highlighted in blue background. The </w:t>
      </w:r>
      <w:r>
        <w:rPr>
          <w:b/>
          <w:bCs/>
          <w:lang w:val="en-GB"/>
        </w:rPr>
        <w:t>Modify</w:t>
      </w:r>
      <w:r>
        <w:rPr>
          <w:lang w:val="en-GB"/>
        </w:rPr>
        <w:t xml:space="preserve"> button will be enabled.</w:t>
      </w:r>
    </w:p>
    <w:p w:rsidR="009C62A9" w:rsidRDefault="009C62A9" w:rsidP="00B62BC0">
      <w:pPr>
        <w:pStyle w:val="ListBullet"/>
        <w:tabs>
          <w:tab w:val="left" w:pos="322"/>
          <w:tab w:val="num" w:pos="360"/>
        </w:tabs>
        <w:ind w:left="322" w:hanging="270"/>
        <w:jc w:val="both"/>
        <w:divId w:val="818114975"/>
      </w:pPr>
      <w:r>
        <w:rPr>
          <w:rFonts w:ascii="Symbol" w:hAnsi="Symbol"/>
        </w:rPr>
        <w:t></w:t>
      </w:r>
      <w:r>
        <w:rPr>
          <w:rFonts w:ascii="Symbol" w:hAnsi="Symbol"/>
        </w:rPr>
        <w:t></w:t>
      </w:r>
      <w:r>
        <w:rPr>
          <w:sz w:val="14"/>
          <w:szCs w:val="14"/>
        </w:rPr>
        <w:t>   </w:t>
      </w:r>
      <w:r>
        <w:t xml:space="preserve">Click on </w:t>
      </w:r>
      <w:r>
        <w:rPr>
          <w:b/>
          <w:bCs/>
        </w:rPr>
        <w:t>Modify</w:t>
      </w:r>
      <w:r>
        <w:t xml:space="preserve"> button.</w:t>
      </w:r>
    </w:p>
    <w:p w:rsidR="009C62A9" w:rsidRDefault="009C62A9" w:rsidP="00B62BC0">
      <w:pPr>
        <w:pStyle w:val="ListBullet"/>
        <w:tabs>
          <w:tab w:val="left" w:pos="322"/>
          <w:tab w:val="num" w:pos="360"/>
        </w:tabs>
        <w:ind w:left="322" w:hanging="270"/>
        <w:jc w:val="both"/>
        <w:divId w:val="818114975"/>
      </w:pPr>
      <w:r>
        <w:rPr>
          <w:lang w:val="en-GB"/>
        </w:rPr>
        <w:t>     The User Configuration window appears with the details of the selected user loaded.</w:t>
      </w:r>
    </w:p>
    <w:p w:rsidR="009C62A9" w:rsidRDefault="009C62A9" w:rsidP="00B62BC0">
      <w:pPr>
        <w:pStyle w:val="ListBullet"/>
        <w:tabs>
          <w:tab w:val="left" w:pos="322"/>
          <w:tab w:val="num" w:pos="360"/>
        </w:tabs>
        <w:ind w:left="322" w:hanging="270"/>
        <w:jc w:val="both"/>
        <w:divId w:val="818114975"/>
      </w:pPr>
      <w:r>
        <w:rPr>
          <w:rFonts w:ascii="Symbol" w:hAnsi="Symbol"/>
        </w:rPr>
        <w:t></w:t>
      </w:r>
      <w:r>
        <w:rPr>
          <w:rFonts w:ascii="Symbol" w:hAnsi="Symbol"/>
        </w:rPr>
        <w:t></w:t>
      </w:r>
      <w:r>
        <w:rPr>
          <w:sz w:val="14"/>
          <w:szCs w:val="14"/>
        </w:rPr>
        <w:t>   </w:t>
      </w:r>
      <w:r>
        <w:t>Make the necessary amendments.</w:t>
      </w:r>
    </w:p>
    <w:p w:rsidR="009C62A9" w:rsidRDefault="009C62A9" w:rsidP="00B62BC0">
      <w:pPr>
        <w:pStyle w:val="ListBullet"/>
        <w:tabs>
          <w:tab w:val="left" w:pos="322"/>
          <w:tab w:val="num" w:pos="360"/>
        </w:tabs>
        <w:ind w:left="322" w:hanging="270"/>
        <w:jc w:val="both"/>
        <w:divId w:val="818114975"/>
      </w:pPr>
      <w:r>
        <w:rPr>
          <w:rFonts w:ascii="Symbol" w:hAnsi="Symbol"/>
        </w:rPr>
        <w:t></w:t>
      </w:r>
      <w:r>
        <w:rPr>
          <w:rFonts w:ascii="Symbol" w:hAnsi="Symbol"/>
        </w:rPr>
        <w:t></w:t>
      </w:r>
      <w:r>
        <w:rPr>
          <w:sz w:val="14"/>
          <w:szCs w:val="14"/>
        </w:rPr>
        <w:t>   </w:t>
      </w:r>
      <w:r>
        <w:t xml:space="preserve">Click on </w:t>
      </w:r>
      <w:r>
        <w:rPr>
          <w:b/>
          <w:bCs/>
        </w:rPr>
        <w:t>OK</w:t>
      </w:r>
      <w:r>
        <w:t xml:space="preserve"> button.</w:t>
      </w:r>
    </w:p>
    <w:tbl>
      <w:tblPr>
        <w:tblW w:w="4373" w:type="pct"/>
        <w:tblCellSpacing w:w="15" w:type="dxa"/>
        <w:tblCellMar>
          <w:top w:w="15" w:type="dxa"/>
          <w:left w:w="15" w:type="dxa"/>
          <w:bottom w:w="15" w:type="dxa"/>
          <w:right w:w="15" w:type="dxa"/>
        </w:tblCellMar>
        <w:tblLook w:val="04A0" w:firstRow="1" w:lastRow="0" w:firstColumn="1" w:lastColumn="0" w:noHBand="0" w:noVBand="1"/>
      </w:tblPr>
      <w:tblGrid>
        <w:gridCol w:w="7992"/>
      </w:tblGrid>
      <w:tr w:rsidR="009C62A9" w:rsidRPr="009C62A9" w:rsidTr="00035934">
        <w:trPr>
          <w:divId w:val="1328946716"/>
          <w:tblCellSpacing w:w="15" w:type="dxa"/>
        </w:trPr>
        <w:tc>
          <w:tcPr>
            <w:tcW w:w="4962" w:type="pct"/>
            <w:vAlign w:val="center"/>
            <w:hideMark/>
          </w:tcPr>
          <w:p w:rsidR="00035934" w:rsidRDefault="003D7FEB" w:rsidP="00035934">
            <w:pPr>
              <w:keepNext/>
              <w:jc w:val="center"/>
            </w:pPr>
            <w:r>
              <w:rPr>
                <w:rFonts w:eastAsia="Times New Roman"/>
                <w:noProof/>
                <w:lang w:val="en-US"/>
              </w:rPr>
              <w:drawing>
                <wp:inline distT="0" distB="0" distL="0" distR="0" wp14:anchorId="5F4514DC" wp14:editId="783E300F">
                  <wp:extent cx="2914650" cy="3343275"/>
                  <wp:effectExtent l="0" t="0" r="0" b="9525"/>
                  <wp:docPr id="1293" name="Picture 1293" descr="Description: c:\_temp\iw help\configuration\user profiles\Modify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3" descr="Description: c:\_temp\iw help\configuration\user profiles\Modify2.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914650" cy="3343275"/>
                          </a:xfrm>
                          <a:prstGeom prst="rect">
                            <a:avLst/>
                          </a:prstGeom>
                          <a:noFill/>
                          <a:ln>
                            <a:noFill/>
                          </a:ln>
                        </pic:spPr>
                      </pic:pic>
                    </a:graphicData>
                  </a:graphic>
                </wp:inline>
              </w:drawing>
            </w:r>
          </w:p>
          <w:p w:rsidR="009C62A9" w:rsidRPr="00035934" w:rsidRDefault="00035934" w:rsidP="00035934">
            <w:pPr>
              <w:pStyle w:val="Caption"/>
              <w:jc w:val="center"/>
              <w:rPr>
                <w:rFonts w:ascii="Times New Roman" w:eastAsia="Times New Roman" w:hAnsi="Times New Roman"/>
                <w:b w:val="0"/>
                <w:sz w:val="24"/>
                <w:szCs w:val="24"/>
              </w:rPr>
            </w:pPr>
            <w:bookmarkStart w:id="49" w:name="_Toc408845402"/>
            <w:r w:rsidRPr="00035934">
              <w:rPr>
                <w:rFonts w:ascii="Times New Roman" w:hAnsi="Times New Roman"/>
                <w:b w:val="0"/>
                <w:sz w:val="24"/>
                <w:szCs w:val="24"/>
              </w:rPr>
              <w:t xml:space="preserve">Figure </w:t>
            </w:r>
            <w:r w:rsidRPr="00035934">
              <w:rPr>
                <w:rFonts w:ascii="Times New Roman" w:hAnsi="Times New Roman"/>
                <w:b w:val="0"/>
                <w:sz w:val="24"/>
                <w:szCs w:val="24"/>
              </w:rPr>
              <w:fldChar w:fldCharType="begin"/>
            </w:r>
            <w:r w:rsidRPr="00035934">
              <w:rPr>
                <w:rFonts w:ascii="Times New Roman" w:hAnsi="Times New Roman"/>
                <w:b w:val="0"/>
                <w:sz w:val="24"/>
                <w:szCs w:val="24"/>
              </w:rPr>
              <w:instrText xml:space="preserve"> SEQ Figure \* ARABIC </w:instrText>
            </w:r>
            <w:r w:rsidRPr="00035934">
              <w:rPr>
                <w:rFonts w:ascii="Times New Roman" w:hAnsi="Times New Roman"/>
                <w:b w:val="0"/>
                <w:sz w:val="24"/>
                <w:szCs w:val="24"/>
              </w:rPr>
              <w:fldChar w:fldCharType="separate"/>
            </w:r>
            <w:r w:rsidR="00F51F09">
              <w:rPr>
                <w:rFonts w:ascii="Times New Roman" w:hAnsi="Times New Roman"/>
                <w:b w:val="0"/>
                <w:noProof/>
                <w:sz w:val="24"/>
                <w:szCs w:val="24"/>
              </w:rPr>
              <w:t>4</w:t>
            </w:r>
            <w:r w:rsidRPr="00035934">
              <w:rPr>
                <w:rFonts w:ascii="Times New Roman" w:hAnsi="Times New Roman"/>
                <w:b w:val="0"/>
                <w:sz w:val="24"/>
                <w:szCs w:val="24"/>
              </w:rPr>
              <w:fldChar w:fldCharType="end"/>
            </w:r>
            <w:r w:rsidRPr="00035934">
              <w:rPr>
                <w:rFonts w:ascii="Times New Roman" w:hAnsi="Times New Roman"/>
                <w:b w:val="0"/>
                <w:sz w:val="24"/>
                <w:szCs w:val="24"/>
              </w:rPr>
              <w:t xml:space="preserve"> - </w:t>
            </w:r>
            <w:r w:rsidRPr="00035934">
              <w:rPr>
                <w:rFonts w:ascii="Times New Roman" w:hAnsi="Times New Roman"/>
                <w:b w:val="0"/>
                <w:sz w:val="24"/>
                <w:szCs w:val="24"/>
                <w:lang w:val="en-GB"/>
              </w:rPr>
              <w:t>Modify User window</w:t>
            </w:r>
            <w:bookmarkEnd w:id="49"/>
          </w:p>
        </w:tc>
      </w:tr>
      <w:tr w:rsidR="009C62A9" w:rsidRPr="009C62A9" w:rsidTr="00035934">
        <w:trPr>
          <w:divId w:val="1328946716"/>
          <w:tblCellSpacing w:w="15" w:type="dxa"/>
        </w:trPr>
        <w:tc>
          <w:tcPr>
            <w:tcW w:w="4962" w:type="pct"/>
            <w:vAlign w:val="center"/>
            <w:hideMark/>
          </w:tcPr>
          <w:p w:rsidR="009C62A9" w:rsidRPr="009C62A9" w:rsidRDefault="009C62A9" w:rsidP="00035934">
            <w:pPr>
              <w:pStyle w:val="NormalWeb"/>
            </w:pPr>
          </w:p>
        </w:tc>
      </w:tr>
    </w:tbl>
    <w:p w:rsidR="009C62A9" w:rsidRDefault="009C62A9" w:rsidP="00193827">
      <w:pPr>
        <w:pStyle w:val="Heading4"/>
        <w:divId w:val="1172796246"/>
      </w:pPr>
      <w:r>
        <w:br w:type="page"/>
      </w:r>
      <w:bookmarkStart w:id="50" w:name="_Ref57110188"/>
      <w:bookmarkStart w:id="51" w:name="_Toc69553321"/>
      <w:r>
        <w:rPr>
          <w:lang w:val="en-GB"/>
        </w:rPr>
        <w:lastRenderedPageBreak/>
        <w:t>Delete user</w:t>
      </w:r>
      <w:bookmarkEnd w:id="50"/>
      <w:bookmarkEnd w:id="51"/>
    </w:p>
    <w:p w:rsidR="009C62A9" w:rsidRPr="009C62A9" w:rsidRDefault="009C62A9">
      <w:pPr>
        <w:pStyle w:val="ListBullet"/>
        <w:tabs>
          <w:tab w:val="left" w:pos="322"/>
          <w:tab w:val="num" w:pos="360"/>
        </w:tabs>
        <w:ind w:left="322" w:hanging="270"/>
        <w:divId w:val="1172796246"/>
      </w:pPr>
      <w:r>
        <w:rPr>
          <w:rFonts w:ascii="Symbol" w:hAnsi="Symbol"/>
        </w:rPr>
        <w:t></w:t>
      </w:r>
      <w:r>
        <w:rPr>
          <w:rFonts w:ascii="Symbol" w:hAnsi="Symbol"/>
        </w:rPr>
        <w:t></w:t>
      </w:r>
      <w:r>
        <w:rPr>
          <w:sz w:val="14"/>
          <w:szCs w:val="14"/>
        </w:rPr>
        <w:t>   </w:t>
      </w:r>
      <w:r>
        <w:t>Click on a user in the User Configuration list.</w:t>
      </w:r>
    </w:p>
    <w:p w:rsidR="009C62A9" w:rsidRDefault="009C62A9" w:rsidP="00B62BC0">
      <w:pPr>
        <w:pStyle w:val="ListBullet"/>
        <w:tabs>
          <w:tab w:val="left" w:pos="322"/>
          <w:tab w:val="num" w:pos="360"/>
        </w:tabs>
        <w:ind w:left="322" w:hanging="270"/>
        <w:jc w:val="both"/>
        <w:divId w:val="1172796246"/>
      </w:pPr>
      <w:r>
        <w:rPr>
          <w:lang w:val="en-GB"/>
        </w:rPr>
        <w:t xml:space="preserve">     The selected user will be highlighted in blue background. The </w:t>
      </w:r>
      <w:r>
        <w:rPr>
          <w:b/>
          <w:bCs/>
          <w:lang w:val="en-GB"/>
        </w:rPr>
        <w:t>Delete</w:t>
      </w:r>
      <w:r>
        <w:rPr>
          <w:lang w:val="en-GB"/>
        </w:rPr>
        <w:t xml:space="preserve"> button will be enabled.</w:t>
      </w:r>
    </w:p>
    <w:p w:rsidR="009C62A9" w:rsidRDefault="009C62A9">
      <w:pPr>
        <w:pStyle w:val="ListBullet"/>
        <w:tabs>
          <w:tab w:val="left" w:pos="322"/>
          <w:tab w:val="num" w:pos="360"/>
        </w:tabs>
        <w:ind w:left="322" w:hanging="270"/>
        <w:divId w:val="1172796246"/>
      </w:pPr>
      <w:r>
        <w:rPr>
          <w:rFonts w:ascii="Symbol" w:hAnsi="Symbol"/>
        </w:rPr>
        <w:t></w:t>
      </w:r>
      <w:r>
        <w:rPr>
          <w:rFonts w:ascii="Symbol" w:hAnsi="Symbol"/>
        </w:rPr>
        <w:t></w:t>
      </w:r>
      <w:r>
        <w:rPr>
          <w:sz w:val="14"/>
          <w:szCs w:val="14"/>
        </w:rPr>
        <w:t>   </w:t>
      </w:r>
      <w:r>
        <w:t xml:space="preserve">Click on </w:t>
      </w:r>
      <w:r>
        <w:rPr>
          <w:b/>
          <w:bCs/>
        </w:rPr>
        <w:t>Delete</w:t>
      </w:r>
      <w:r>
        <w:t xml:space="preserve"> button.</w:t>
      </w:r>
    </w:p>
    <w:p w:rsidR="009C62A9" w:rsidRDefault="009C62A9" w:rsidP="00B62BC0">
      <w:pPr>
        <w:pStyle w:val="ListBullet"/>
        <w:tabs>
          <w:tab w:val="left" w:pos="322"/>
          <w:tab w:val="num" w:pos="360"/>
        </w:tabs>
        <w:ind w:left="322" w:hanging="270"/>
        <w:jc w:val="both"/>
        <w:divId w:val="1172796246"/>
      </w:pPr>
      <w:r>
        <w:rPr>
          <w:lang w:val="en-GB"/>
        </w:rPr>
        <w:t xml:space="preserve">     </w:t>
      </w:r>
      <w:r>
        <w:t xml:space="preserve">A confirmation window appears. Click on </w:t>
      </w:r>
      <w:r>
        <w:rPr>
          <w:b/>
          <w:bCs/>
        </w:rPr>
        <w:t>Yes</w:t>
      </w:r>
      <w:r>
        <w:t xml:space="preserve"> button to confirm deletion of user, click </w:t>
      </w:r>
      <w:r>
        <w:rPr>
          <w:b/>
          <w:bCs/>
        </w:rPr>
        <w:t>No</w:t>
      </w:r>
      <w:r>
        <w:t xml:space="preserve"> button to cancel.</w:t>
      </w:r>
    </w:p>
    <w:tbl>
      <w:tblPr>
        <w:tblW w:w="4450" w:type="pct"/>
        <w:tblCellSpacing w:w="15" w:type="dxa"/>
        <w:tblCellMar>
          <w:top w:w="15" w:type="dxa"/>
          <w:left w:w="15" w:type="dxa"/>
          <w:bottom w:w="15" w:type="dxa"/>
          <w:right w:w="15" w:type="dxa"/>
        </w:tblCellMar>
        <w:tblLook w:val="04A0" w:firstRow="1" w:lastRow="0" w:firstColumn="1" w:lastColumn="0" w:noHBand="0" w:noVBand="1"/>
      </w:tblPr>
      <w:tblGrid>
        <w:gridCol w:w="8133"/>
      </w:tblGrid>
      <w:tr w:rsidR="009C62A9" w:rsidRPr="009C62A9" w:rsidTr="00B62BC0">
        <w:trPr>
          <w:divId w:val="1468162016"/>
          <w:tblCellSpacing w:w="15" w:type="dxa"/>
        </w:trPr>
        <w:tc>
          <w:tcPr>
            <w:tcW w:w="4963" w:type="pct"/>
            <w:vAlign w:val="center"/>
            <w:hideMark/>
          </w:tcPr>
          <w:p w:rsidR="00B62BC0" w:rsidRDefault="003D7FEB" w:rsidP="00B62BC0">
            <w:pPr>
              <w:keepNext/>
              <w:jc w:val="center"/>
            </w:pPr>
            <w:r>
              <w:rPr>
                <w:rFonts w:eastAsia="Times New Roman"/>
                <w:noProof/>
                <w:lang w:val="en-US"/>
              </w:rPr>
              <w:drawing>
                <wp:inline distT="0" distB="0" distL="0" distR="0" wp14:anchorId="04C6B520" wp14:editId="561F41E6">
                  <wp:extent cx="3476625" cy="1590675"/>
                  <wp:effectExtent l="0" t="0" r="9525" b="9525"/>
                  <wp:docPr id="1294" name="Picture 1294" descr="Description: c:\_temp\iw help\configuration\user profiles\Delete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4" descr="Description: c:\_temp\iw help\configuration\user profiles\Delete33.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476625" cy="1590675"/>
                          </a:xfrm>
                          <a:prstGeom prst="rect">
                            <a:avLst/>
                          </a:prstGeom>
                          <a:noFill/>
                          <a:ln>
                            <a:noFill/>
                          </a:ln>
                        </pic:spPr>
                      </pic:pic>
                    </a:graphicData>
                  </a:graphic>
                </wp:inline>
              </w:drawing>
            </w:r>
          </w:p>
          <w:p w:rsidR="009C62A9" w:rsidRPr="00B62BC0" w:rsidRDefault="00B62BC0" w:rsidP="00B62BC0">
            <w:pPr>
              <w:pStyle w:val="Caption"/>
              <w:jc w:val="center"/>
              <w:rPr>
                <w:rFonts w:ascii="Times New Roman" w:eastAsia="Times New Roman" w:hAnsi="Times New Roman"/>
                <w:b w:val="0"/>
                <w:sz w:val="24"/>
                <w:szCs w:val="24"/>
              </w:rPr>
            </w:pPr>
            <w:bookmarkStart w:id="52" w:name="_Toc408845403"/>
            <w:r w:rsidRPr="00B62BC0">
              <w:rPr>
                <w:rFonts w:ascii="Times New Roman" w:hAnsi="Times New Roman"/>
                <w:b w:val="0"/>
                <w:sz w:val="24"/>
                <w:szCs w:val="24"/>
              </w:rPr>
              <w:t xml:space="preserve">Figure </w:t>
            </w:r>
            <w:r w:rsidRPr="00B62BC0">
              <w:rPr>
                <w:rFonts w:ascii="Times New Roman" w:hAnsi="Times New Roman"/>
                <w:b w:val="0"/>
                <w:sz w:val="24"/>
                <w:szCs w:val="24"/>
              </w:rPr>
              <w:fldChar w:fldCharType="begin"/>
            </w:r>
            <w:r w:rsidRPr="00B62BC0">
              <w:rPr>
                <w:rFonts w:ascii="Times New Roman" w:hAnsi="Times New Roman"/>
                <w:b w:val="0"/>
                <w:sz w:val="24"/>
                <w:szCs w:val="24"/>
              </w:rPr>
              <w:instrText xml:space="preserve"> SEQ Figure \* ARABIC </w:instrText>
            </w:r>
            <w:r w:rsidRPr="00B62BC0">
              <w:rPr>
                <w:rFonts w:ascii="Times New Roman" w:hAnsi="Times New Roman"/>
                <w:b w:val="0"/>
                <w:sz w:val="24"/>
                <w:szCs w:val="24"/>
              </w:rPr>
              <w:fldChar w:fldCharType="separate"/>
            </w:r>
            <w:r w:rsidR="00F51F09">
              <w:rPr>
                <w:rFonts w:ascii="Times New Roman" w:hAnsi="Times New Roman"/>
                <w:b w:val="0"/>
                <w:noProof/>
                <w:sz w:val="24"/>
                <w:szCs w:val="24"/>
              </w:rPr>
              <w:t>5</w:t>
            </w:r>
            <w:r w:rsidRPr="00B62BC0">
              <w:rPr>
                <w:rFonts w:ascii="Times New Roman" w:hAnsi="Times New Roman"/>
                <w:b w:val="0"/>
                <w:sz w:val="24"/>
                <w:szCs w:val="24"/>
              </w:rPr>
              <w:fldChar w:fldCharType="end"/>
            </w:r>
            <w:r w:rsidRPr="00B62BC0">
              <w:rPr>
                <w:rFonts w:ascii="Times New Roman" w:hAnsi="Times New Roman"/>
                <w:b w:val="0"/>
                <w:sz w:val="24"/>
                <w:szCs w:val="24"/>
              </w:rPr>
              <w:t xml:space="preserve"> - Deleting User Confirmation Window</w:t>
            </w:r>
            <w:bookmarkEnd w:id="52"/>
          </w:p>
        </w:tc>
      </w:tr>
      <w:tr w:rsidR="009C62A9" w:rsidRPr="009C62A9" w:rsidTr="00B62BC0">
        <w:trPr>
          <w:divId w:val="1468162016"/>
          <w:tblCellSpacing w:w="15" w:type="dxa"/>
        </w:trPr>
        <w:tc>
          <w:tcPr>
            <w:tcW w:w="4963" w:type="pct"/>
            <w:vAlign w:val="center"/>
            <w:hideMark/>
          </w:tcPr>
          <w:p w:rsidR="009C62A9" w:rsidRPr="009C62A9" w:rsidRDefault="009C62A9" w:rsidP="00B62BC0">
            <w:pPr>
              <w:pStyle w:val="NormalWeb"/>
            </w:pPr>
          </w:p>
        </w:tc>
      </w:tr>
    </w:tbl>
    <w:p w:rsidR="009C62A9" w:rsidRDefault="009C62A9">
      <w:pPr>
        <w:divId w:val="1468162016"/>
        <w:rPr>
          <w:rFonts w:eastAsia="Times New Roman"/>
        </w:rPr>
      </w:pPr>
    </w:p>
    <w:p w:rsidR="009C62A9" w:rsidRDefault="009C62A9" w:rsidP="00193827">
      <w:pPr>
        <w:pStyle w:val="Heading4"/>
        <w:divId w:val="857473098"/>
      </w:pPr>
      <w:r>
        <w:br w:type="page"/>
      </w:r>
      <w:bookmarkStart w:id="53" w:name="_Ref57110213"/>
      <w:bookmarkStart w:id="54" w:name="_Toc69553322"/>
      <w:r>
        <w:rPr>
          <w:lang w:val="en-GB"/>
        </w:rPr>
        <w:lastRenderedPageBreak/>
        <w:t>Create new profile</w:t>
      </w:r>
      <w:bookmarkEnd w:id="53"/>
      <w:bookmarkEnd w:id="54"/>
    </w:p>
    <w:p w:rsidR="009C62A9" w:rsidRPr="009C62A9" w:rsidRDefault="009C62A9" w:rsidP="00B62BC0">
      <w:pPr>
        <w:pStyle w:val="ListBullet"/>
        <w:tabs>
          <w:tab w:val="left" w:pos="322"/>
          <w:tab w:val="num" w:pos="360"/>
        </w:tabs>
        <w:ind w:left="322" w:hanging="270"/>
        <w:jc w:val="both"/>
        <w:divId w:val="857473098"/>
      </w:pPr>
      <w:r>
        <w:rPr>
          <w:rFonts w:ascii="Symbol" w:hAnsi="Symbol"/>
        </w:rPr>
        <w:t></w:t>
      </w:r>
      <w:r>
        <w:rPr>
          <w:rFonts w:ascii="Symbol" w:hAnsi="Symbol"/>
        </w:rPr>
        <w:t></w:t>
      </w:r>
      <w:r>
        <w:rPr>
          <w:sz w:val="14"/>
          <w:szCs w:val="14"/>
        </w:rPr>
        <w:t>   </w:t>
      </w:r>
      <w:r>
        <w:t xml:space="preserve">Click on </w:t>
      </w:r>
      <w:r>
        <w:rPr>
          <w:b/>
          <w:bCs/>
        </w:rPr>
        <w:t>New</w:t>
      </w:r>
      <w:r>
        <w:t xml:space="preserve"> button.</w:t>
      </w:r>
    </w:p>
    <w:p w:rsidR="009C62A9" w:rsidRDefault="009C62A9" w:rsidP="00B62BC0">
      <w:pPr>
        <w:pStyle w:val="ListBullet"/>
        <w:tabs>
          <w:tab w:val="left" w:pos="322"/>
          <w:tab w:val="num" w:pos="360"/>
        </w:tabs>
        <w:ind w:left="322" w:hanging="270"/>
        <w:jc w:val="both"/>
        <w:divId w:val="857473098"/>
      </w:pPr>
      <w:r>
        <w:rPr>
          <w:lang w:val="en-GB"/>
        </w:rPr>
        <w:t>     A Profile Configuration window appears (see pic).</w:t>
      </w:r>
    </w:p>
    <w:p w:rsidR="009C62A9" w:rsidRDefault="009C62A9" w:rsidP="00B62BC0">
      <w:pPr>
        <w:pStyle w:val="ListBullet"/>
        <w:tabs>
          <w:tab w:val="left" w:pos="322"/>
          <w:tab w:val="num" w:pos="360"/>
        </w:tabs>
        <w:ind w:left="322" w:hanging="270"/>
        <w:jc w:val="both"/>
        <w:divId w:val="857473098"/>
      </w:pPr>
      <w:r>
        <w:rPr>
          <w:rFonts w:ascii="Symbol" w:hAnsi="Symbol"/>
        </w:rPr>
        <w:t></w:t>
      </w:r>
      <w:r>
        <w:rPr>
          <w:rFonts w:ascii="Symbol" w:hAnsi="Symbol"/>
        </w:rPr>
        <w:t></w:t>
      </w:r>
      <w:r>
        <w:rPr>
          <w:sz w:val="14"/>
          <w:szCs w:val="14"/>
        </w:rPr>
        <w:t xml:space="preserve">    </w:t>
      </w:r>
      <w:r>
        <w:t>Type values in Profile ID and Description textboxes.</w:t>
      </w:r>
    </w:p>
    <w:p w:rsidR="009C62A9" w:rsidRDefault="009C62A9" w:rsidP="00B62BC0">
      <w:pPr>
        <w:pStyle w:val="ListBullet"/>
        <w:tabs>
          <w:tab w:val="left" w:pos="322"/>
          <w:tab w:val="num" w:pos="360"/>
        </w:tabs>
        <w:ind w:left="322" w:hanging="270"/>
        <w:jc w:val="both"/>
        <w:divId w:val="857473098"/>
      </w:pPr>
      <w:r>
        <w:rPr>
          <w:rFonts w:ascii="Symbol" w:hAnsi="Symbol"/>
        </w:rPr>
        <w:t></w:t>
      </w:r>
      <w:r>
        <w:rPr>
          <w:rFonts w:ascii="Symbol" w:hAnsi="Symbol"/>
        </w:rPr>
        <w:t></w:t>
      </w:r>
      <w:r>
        <w:rPr>
          <w:sz w:val="14"/>
          <w:szCs w:val="14"/>
        </w:rPr>
        <w:t>   </w:t>
      </w:r>
      <w:r>
        <w:t>Click on a Control Mode that this profile is allowed to operate.</w:t>
      </w:r>
    </w:p>
    <w:p w:rsidR="009C62A9" w:rsidRDefault="009C62A9" w:rsidP="00B62BC0">
      <w:pPr>
        <w:pStyle w:val="ListBullet"/>
        <w:tabs>
          <w:tab w:val="left" w:pos="322"/>
          <w:tab w:val="num" w:pos="360"/>
        </w:tabs>
        <w:ind w:left="322" w:hanging="270"/>
        <w:jc w:val="both"/>
        <w:divId w:val="857473098"/>
      </w:pPr>
      <w:r>
        <w:rPr>
          <w:rFonts w:ascii="Symbol" w:hAnsi="Symbol"/>
        </w:rPr>
        <w:t></w:t>
      </w:r>
      <w:r>
        <w:rPr>
          <w:rFonts w:ascii="Symbol" w:hAnsi="Symbol"/>
        </w:rPr>
        <w:t></w:t>
      </w:r>
      <w:r>
        <w:rPr>
          <w:sz w:val="14"/>
          <w:szCs w:val="14"/>
        </w:rPr>
        <w:t>   </w:t>
      </w:r>
      <w:r>
        <w:t>Click on Zone Based if this profile is to operate according to zones.</w:t>
      </w:r>
    </w:p>
    <w:p w:rsidR="009C62A9" w:rsidRDefault="009C62A9" w:rsidP="00B62BC0">
      <w:pPr>
        <w:pStyle w:val="ListBullet"/>
        <w:tabs>
          <w:tab w:val="left" w:pos="322"/>
          <w:tab w:val="num" w:pos="360"/>
        </w:tabs>
        <w:ind w:left="322" w:hanging="270"/>
        <w:jc w:val="both"/>
        <w:divId w:val="857473098"/>
      </w:pPr>
      <w:r>
        <w:rPr>
          <w:rFonts w:ascii="Symbol" w:hAnsi="Symbol"/>
        </w:rPr>
        <w:t></w:t>
      </w:r>
      <w:r>
        <w:rPr>
          <w:rFonts w:ascii="Symbol" w:hAnsi="Symbol"/>
        </w:rPr>
        <w:t></w:t>
      </w:r>
      <w:r>
        <w:rPr>
          <w:sz w:val="14"/>
          <w:szCs w:val="14"/>
        </w:rPr>
        <w:t xml:space="preserve">    </w:t>
      </w:r>
      <w:r>
        <w:t>Click on Training if this profile requires training.</w:t>
      </w:r>
    </w:p>
    <w:p w:rsidR="009C62A9" w:rsidRDefault="009C62A9" w:rsidP="00B62BC0">
      <w:pPr>
        <w:pStyle w:val="ListBullet"/>
        <w:tabs>
          <w:tab w:val="left" w:pos="322"/>
          <w:tab w:val="num" w:pos="360"/>
        </w:tabs>
        <w:ind w:left="322" w:hanging="270"/>
        <w:jc w:val="both"/>
        <w:divId w:val="857473098"/>
      </w:pPr>
      <w:r>
        <w:rPr>
          <w:rFonts w:ascii="Symbol" w:hAnsi="Symbol"/>
        </w:rPr>
        <w:t></w:t>
      </w:r>
      <w:r>
        <w:rPr>
          <w:rFonts w:ascii="Symbol" w:hAnsi="Symbol"/>
        </w:rPr>
        <w:t></w:t>
      </w:r>
      <w:r>
        <w:rPr>
          <w:sz w:val="14"/>
          <w:szCs w:val="14"/>
        </w:rPr>
        <w:t>    </w:t>
      </w:r>
      <w:r>
        <w:t>In the Function list, click on the checkbox beside the function if this profile can perform the function.</w:t>
      </w:r>
    </w:p>
    <w:p w:rsidR="009C62A9" w:rsidRDefault="009C62A9" w:rsidP="00B62BC0">
      <w:pPr>
        <w:pStyle w:val="ListBullet"/>
        <w:tabs>
          <w:tab w:val="left" w:pos="322"/>
          <w:tab w:val="num" w:pos="360"/>
        </w:tabs>
        <w:ind w:left="322" w:hanging="270"/>
        <w:jc w:val="both"/>
        <w:divId w:val="857473098"/>
      </w:pPr>
      <w:r>
        <w:rPr>
          <w:rFonts w:ascii="Symbol" w:hAnsi="Symbol"/>
        </w:rPr>
        <w:t></w:t>
      </w:r>
      <w:r>
        <w:rPr>
          <w:rFonts w:ascii="Symbol" w:hAnsi="Symbol"/>
        </w:rPr>
        <w:t></w:t>
      </w:r>
      <w:r>
        <w:rPr>
          <w:sz w:val="14"/>
          <w:szCs w:val="14"/>
        </w:rPr>
        <w:t>   </w:t>
      </w:r>
      <w:r>
        <w:t xml:space="preserve">Click on </w:t>
      </w:r>
      <w:r>
        <w:rPr>
          <w:b/>
          <w:bCs/>
        </w:rPr>
        <w:t>OK</w:t>
      </w:r>
      <w:r>
        <w:t xml:space="preserve"> button to close the window and save this user profile.</w:t>
      </w:r>
    </w:p>
    <w:tbl>
      <w:tblPr>
        <w:tblW w:w="4606" w:type="pct"/>
        <w:tblCellSpacing w:w="15" w:type="dxa"/>
        <w:tblCellMar>
          <w:top w:w="15" w:type="dxa"/>
          <w:left w:w="15" w:type="dxa"/>
          <w:bottom w:w="15" w:type="dxa"/>
          <w:right w:w="15" w:type="dxa"/>
        </w:tblCellMar>
        <w:tblLook w:val="04A0" w:firstRow="1" w:lastRow="0" w:firstColumn="1" w:lastColumn="0" w:noHBand="0" w:noVBand="1"/>
      </w:tblPr>
      <w:tblGrid>
        <w:gridCol w:w="8418"/>
      </w:tblGrid>
      <w:tr w:rsidR="009C62A9" w:rsidRPr="009C62A9" w:rsidTr="00B62BC0">
        <w:trPr>
          <w:divId w:val="1819763695"/>
          <w:tblCellSpacing w:w="15" w:type="dxa"/>
        </w:trPr>
        <w:tc>
          <w:tcPr>
            <w:tcW w:w="4964" w:type="pct"/>
            <w:vAlign w:val="center"/>
            <w:hideMark/>
          </w:tcPr>
          <w:p w:rsidR="00B62BC0" w:rsidRDefault="003D7FEB" w:rsidP="00B62BC0">
            <w:pPr>
              <w:keepNext/>
              <w:jc w:val="center"/>
            </w:pPr>
            <w:r>
              <w:rPr>
                <w:rFonts w:eastAsia="Times New Roman"/>
                <w:noProof/>
                <w:lang w:val="en-US"/>
              </w:rPr>
              <w:lastRenderedPageBreak/>
              <w:drawing>
                <wp:inline distT="0" distB="0" distL="0" distR="0" wp14:anchorId="082FF404" wp14:editId="32B100AA">
                  <wp:extent cx="4819650" cy="4219575"/>
                  <wp:effectExtent l="0" t="0" r="0" b="9525"/>
                  <wp:docPr id="1295" name="Picture 1295" descr="Description: c:\_temp\iw help\configuration\user profiles\create_pr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5" descr="Description: c:\_temp\iw help\configuration\user profiles\create_pro.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819650" cy="4219575"/>
                          </a:xfrm>
                          <a:prstGeom prst="rect">
                            <a:avLst/>
                          </a:prstGeom>
                          <a:noFill/>
                          <a:ln>
                            <a:noFill/>
                          </a:ln>
                        </pic:spPr>
                      </pic:pic>
                    </a:graphicData>
                  </a:graphic>
                </wp:inline>
              </w:drawing>
            </w:r>
          </w:p>
          <w:p w:rsidR="009C62A9" w:rsidRPr="00B62BC0" w:rsidRDefault="00B62BC0" w:rsidP="00B62BC0">
            <w:pPr>
              <w:pStyle w:val="Caption"/>
              <w:jc w:val="center"/>
              <w:rPr>
                <w:rFonts w:ascii="Times New Roman" w:eastAsia="Times New Roman" w:hAnsi="Times New Roman"/>
                <w:b w:val="0"/>
                <w:sz w:val="24"/>
                <w:szCs w:val="24"/>
              </w:rPr>
            </w:pPr>
            <w:bookmarkStart w:id="55" w:name="_Toc408845404"/>
            <w:r w:rsidRPr="00B62BC0">
              <w:rPr>
                <w:rFonts w:ascii="Times New Roman" w:hAnsi="Times New Roman"/>
                <w:b w:val="0"/>
                <w:sz w:val="24"/>
                <w:szCs w:val="24"/>
              </w:rPr>
              <w:t xml:space="preserve">Figure </w:t>
            </w:r>
            <w:r w:rsidRPr="00B62BC0">
              <w:rPr>
                <w:rFonts w:ascii="Times New Roman" w:hAnsi="Times New Roman"/>
                <w:b w:val="0"/>
                <w:sz w:val="24"/>
                <w:szCs w:val="24"/>
              </w:rPr>
              <w:fldChar w:fldCharType="begin"/>
            </w:r>
            <w:r w:rsidRPr="00B62BC0">
              <w:rPr>
                <w:rFonts w:ascii="Times New Roman" w:hAnsi="Times New Roman"/>
                <w:b w:val="0"/>
                <w:sz w:val="24"/>
                <w:szCs w:val="24"/>
              </w:rPr>
              <w:instrText xml:space="preserve"> SEQ Figure \* ARABIC </w:instrText>
            </w:r>
            <w:r w:rsidRPr="00B62BC0">
              <w:rPr>
                <w:rFonts w:ascii="Times New Roman" w:hAnsi="Times New Roman"/>
                <w:b w:val="0"/>
                <w:sz w:val="24"/>
                <w:szCs w:val="24"/>
              </w:rPr>
              <w:fldChar w:fldCharType="separate"/>
            </w:r>
            <w:r w:rsidR="00F51F09">
              <w:rPr>
                <w:rFonts w:ascii="Times New Roman" w:hAnsi="Times New Roman"/>
                <w:b w:val="0"/>
                <w:noProof/>
                <w:sz w:val="24"/>
                <w:szCs w:val="24"/>
              </w:rPr>
              <w:t>6</w:t>
            </w:r>
            <w:r w:rsidRPr="00B62BC0">
              <w:rPr>
                <w:rFonts w:ascii="Times New Roman" w:hAnsi="Times New Roman"/>
                <w:b w:val="0"/>
                <w:sz w:val="24"/>
                <w:szCs w:val="24"/>
              </w:rPr>
              <w:fldChar w:fldCharType="end"/>
            </w:r>
            <w:r w:rsidRPr="00B62BC0">
              <w:rPr>
                <w:rFonts w:ascii="Times New Roman" w:hAnsi="Times New Roman"/>
                <w:b w:val="0"/>
                <w:sz w:val="24"/>
                <w:szCs w:val="24"/>
              </w:rPr>
              <w:t xml:space="preserve"> - </w:t>
            </w:r>
            <w:r w:rsidRPr="00B62BC0">
              <w:rPr>
                <w:rFonts w:ascii="Times New Roman" w:hAnsi="Times New Roman"/>
                <w:b w:val="0"/>
                <w:sz w:val="24"/>
                <w:szCs w:val="24"/>
                <w:lang w:val="en-GB"/>
              </w:rPr>
              <w:t>Create New Profile window</w:t>
            </w:r>
            <w:bookmarkEnd w:id="55"/>
          </w:p>
        </w:tc>
      </w:tr>
      <w:tr w:rsidR="009C62A9" w:rsidRPr="009C62A9" w:rsidTr="00B62BC0">
        <w:trPr>
          <w:divId w:val="1819763695"/>
          <w:tblCellSpacing w:w="15" w:type="dxa"/>
        </w:trPr>
        <w:tc>
          <w:tcPr>
            <w:tcW w:w="4964" w:type="pct"/>
            <w:vAlign w:val="center"/>
            <w:hideMark/>
          </w:tcPr>
          <w:p w:rsidR="009C62A9" w:rsidRPr="009C62A9" w:rsidRDefault="009C62A9" w:rsidP="00B62BC0">
            <w:pPr>
              <w:pStyle w:val="NormalWeb"/>
            </w:pPr>
          </w:p>
        </w:tc>
      </w:tr>
    </w:tbl>
    <w:p w:rsidR="009C62A9" w:rsidRPr="009C62A9" w:rsidRDefault="009C62A9">
      <w:pPr>
        <w:pStyle w:val="NormalWeb"/>
        <w:divId w:val="1600213154"/>
      </w:pPr>
      <w:r>
        <w:t>Here, all Function list is as follows:</w:t>
      </w:r>
    </w:p>
    <w:tbl>
      <w:tblPr>
        <w:tblW w:w="0" w:type="auto"/>
        <w:tblCellSpacing w:w="15" w:type="dxa"/>
        <w:tblBorders>
          <w:top w:val="outset" w:sz="12" w:space="0" w:color="auto"/>
          <w:left w:val="outset" w:sz="12" w:space="0" w:color="auto"/>
          <w:bottom w:val="outset" w:sz="12" w:space="0" w:color="auto"/>
          <w:right w:val="outset" w:sz="12" w:space="0" w:color="auto"/>
        </w:tblBorders>
        <w:tblCellMar>
          <w:top w:w="15" w:type="dxa"/>
          <w:left w:w="15" w:type="dxa"/>
          <w:bottom w:w="15" w:type="dxa"/>
          <w:right w:w="15" w:type="dxa"/>
        </w:tblCellMar>
        <w:tblLook w:val="04A0" w:firstRow="1" w:lastRow="0" w:firstColumn="1" w:lastColumn="0" w:noHBand="0" w:noVBand="1"/>
      </w:tblPr>
      <w:tblGrid>
        <w:gridCol w:w="3025"/>
        <w:gridCol w:w="4805"/>
      </w:tblGrid>
      <w:tr w:rsidR="009C62A9" w:rsidRPr="009C62A9">
        <w:trPr>
          <w:divId w:val="857473098"/>
          <w:trHeight w:val="264"/>
          <w:tblCellSpacing w:w="15" w:type="dxa"/>
        </w:trPr>
        <w:tc>
          <w:tcPr>
            <w:tcW w:w="2980" w:type="dxa"/>
            <w:tcBorders>
              <w:top w:val="outset" w:sz="6" w:space="0" w:color="auto"/>
              <w:left w:val="outset" w:sz="6" w:space="0" w:color="auto"/>
              <w:bottom w:val="outset" w:sz="6" w:space="0" w:color="auto"/>
              <w:right w:val="outset" w:sz="6" w:space="0" w:color="auto"/>
            </w:tcBorders>
            <w:shd w:val="clear" w:color="auto" w:fill="00FFFF"/>
            <w:vAlign w:val="center"/>
            <w:hideMark/>
          </w:tcPr>
          <w:p w:rsidR="009C62A9" w:rsidRPr="009C62A9" w:rsidRDefault="009C62A9">
            <w:pPr>
              <w:rPr>
                <w:rFonts w:eastAsia="Times New Roman"/>
                <w:sz w:val="24"/>
                <w:szCs w:val="24"/>
              </w:rPr>
            </w:pPr>
            <w:r w:rsidRPr="009C62A9">
              <w:rPr>
                <w:rFonts w:eastAsia="Times New Roman"/>
              </w:rPr>
              <w:t>Function ID</w:t>
            </w:r>
          </w:p>
        </w:tc>
        <w:tc>
          <w:tcPr>
            <w:tcW w:w="4760" w:type="dxa"/>
            <w:tcBorders>
              <w:top w:val="outset" w:sz="6" w:space="0" w:color="auto"/>
              <w:left w:val="outset" w:sz="6" w:space="0" w:color="auto"/>
              <w:bottom w:val="outset" w:sz="6" w:space="0" w:color="auto"/>
              <w:right w:val="outset" w:sz="6" w:space="0" w:color="auto"/>
            </w:tcBorders>
            <w:shd w:val="clear" w:color="auto" w:fill="00FFFF"/>
            <w:vAlign w:val="center"/>
            <w:hideMark/>
          </w:tcPr>
          <w:p w:rsidR="009C62A9" w:rsidRPr="009C62A9" w:rsidRDefault="009C62A9">
            <w:pPr>
              <w:rPr>
                <w:rFonts w:eastAsia="Times New Roman"/>
                <w:sz w:val="24"/>
                <w:szCs w:val="24"/>
              </w:rPr>
            </w:pPr>
            <w:r w:rsidRPr="009C62A9">
              <w:rPr>
                <w:rFonts w:eastAsia="Times New Roman"/>
              </w:rPr>
              <w:t>Function Description</w:t>
            </w:r>
          </w:p>
        </w:tc>
      </w:tr>
      <w:tr w:rsidR="009C62A9" w:rsidRPr="009C62A9">
        <w:trPr>
          <w:divId w:val="857473098"/>
          <w:trHeight w:val="264"/>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9C62A9" w:rsidRPr="009C62A9" w:rsidRDefault="009C62A9">
            <w:pPr>
              <w:rPr>
                <w:rFonts w:eastAsia="Times New Roman"/>
                <w:sz w:val="24"/>
                <w:szCs w:val="24"/>
              </w:rPr>
            </w:pPr>
            <w:r w:rsidRPr="009C62A9">
              <w:rPr>
                <w:rFonts w:eastAsia="Times New Roman"/>
              </w:rPr>
              <w:t>AVALANCHE_FILTER</w:t>
            </w:r>
          </w:p>
        </w:tc>
        <w:tc>
          <w:tcPr>
            <w:tcW w:w="0" w:type="auto"/>
            <w:tcBorders>
              <w:top w:val="outset" w:sz="6" w:space="0" w:color="auto"/>
              <w:left w:val="outset" w:sz="6" w:space="0" w:color="auto"/>
              <w:bottom w:val="outset" w:sz="6" w:space="0" w:color="auto"/>
              <w:right w:val="outset" w:sz="6" w:space="0" w:color="auto"/>
            </w:tcBorders>
            <w:vAlign w:val="center"/>
            <w:hideMark/>
          </w:tcPr>
          <w:p w:rsidR="009C62A9" w:rsidRPr="009C62A9" w:rsidRDefault="009C62A9">
            <w:pPr>
              <w:rPr>
                <w:rFonts w:eastAsia="Times New Roman"/>
                <w:sz w:val="24"/>
                <w:szCs w:val="24"/>
              </w:rPr>
            </w:pPr>
            <w:r w:rsidRPr="009C62A9">
              <w:rPr>
                <w:rFonts w:eastAsia="Times New Roman"/>
              </w:rPr>
              <w:t>Avalanche filtering</w:t>
            </w:r>
          </w:p>
        </w:tc>
      </w:tr>
      <w:tr w:rsidR="009C62A9" w:rsidRPr="009C62A9">
        <w:trPr>
          <w:divId w:val="857473098"/>
          <w:trHeight w:val="264"/>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9C62A9" w:rsidRPr="009C62A9" w:rsidRDefault="009C62A9">
            <w:pPr>
              <w:rPr>
                <w:rFonts w:eastAsia="Times New Roman"/>
                <w:sz w:val="24"/>
                <w:szCs w:val="24"/>
              </w:rPr>
            </w:pPr>
            <w:r w:rsidRPr="009C62A9">
              <w:rPr>
                <w:rFonts w:eastAsia="Times New Roman"/>
              </w:rPr>
              <w:t>CONFIG_FAX_TEMPL</w:t>
            </w:r>
          </w:p>
        </w:tc>
        <w:tc>
          <w:tcPr>
            <w:tcW w:w="0" w:type="auto"/>
            <w:tcBorders>
              <w:top w:val="outset" w:sz="6" w:space="0" w:color="auto"/>
              <w:left w:val="outset" w:sz="6" w:space="0" w:color="auto"/>
              <w:bottom w:val="outset" w:sz="6" w:space="0" w:color="auto"/>
              <w:right w:val="outset" w:sz="6" w:space="0" w:color="auto"/>
            </w:tcBorders>
            <w:vAlign w:val="center"/>
            <w:hideMark/>
          </w:tcPr>
          <w:p w:rsidR="009C62A9" w:rsidRPr="009C62A9" w:rsidRDefault="009C62A9">
            <w:pPr>
              <w:rPr>
                <w:rFonts w:eastAsia="Times New Roman"/>
                <w:sz w:val="24"/>
                <w:szCs w:val="24"/>
              </w:rPr>
            </w:pPr>
            <w:r w:rsidRPr="009C62A9">
              <w:rPr>
                <w:rFonts w:eastAsia="Times New Roman"/>
              </w:rPr>
              <w:t>Configure FAX template</w:t>
            </w:r>
          </w:p>
        </w:tc>
      </w:tr>
      <w:tr w:rsidR="009C62A9" w:rsidRPr="009C62A9">
        <w:trPr>
          <w:divId w:val="857473098"/>
          <w:trHeight w:val="264"/>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9C62A9" w:rsidRPr="009C62A9" w:rsidRDefault="009C62A9">
            <w:pPr>
              <w:rPr>
                <w:rFonts w:eastAsia="Times New Roman"/>
                <w:sz w:val="24"/>
                <w:szCs w:val="24"/>
              </w:rPr>
            </w:pPr>
            <w:r w:rsidRPr="009C62A9">
              <w:rPr>
                <w:rFonts w:eastAsia="Times New Roman"/>
              </w:rPr>
              <w:t>CONFIG_IR_LABEL</w:t>
            </w:r>
          </w:p>
        </w:tc>
        <w:tc>
          <w:tcPr>
            <w:tcW w:w="0" w:type="auto"/>
            <w:tcBorders>
              <w:top w:val="outset" w:sz="6" w:space="0" w:color="auto"/>
              <w:left w:val="outset" w:sz="6" w:space="0" w:color="auto"/>
              <w:bottom w:val="outset" w:sz="6" w:space="0" w:color="auto"/>
              <w:right w:val="outset" w:sz="6" w:space="0" w:color="auto"/>
            </w:tcBorders>
            <w:vAlign w:val="center"/>
            <w:hideMark/>
          </w:tcPr>
          <w:p w:rsidR="009C62A9" w:rsidRPr="009C62A9" w:rsidRDefault="009C62A9">
            <w:pPr>
              <w:rPr>
                <w:rFonts w:eastAsia="Times New Roman"/>
                <w:sz w:val="24"/>
                <w:szCs w:val="24"/>
              </w:rPr>
            </w:pPr>
            <w:r w:rsidRPr="009C62A9">
              <w:rPr>
                <w:rFonts w:eastAsia="Times New Roman"/>
              </w:rPr>
              <w:t>Configure IR labels</w:t>
            </w:r>
          </w:p>
        </w:tc>
      </w:tr>
      <w:tr w:rsidR="009C62A9" w:rsidRPr="009C62A9">
        <w:trPr>
          <w:divId w:val="857473098"/>
          <w:trHeight w:val="264"/>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9C62A9" w:rsidRPr="009C62A9" w:rsidRDefault="009C62A9">
            <w:pPr>
              <w:rPr>
                <w:rFonts w:eastAsia="Times New Roman"/>
                <w:sz w:val="24"/>
                <w:szCs w:val="24"/>
              </w:rPr>
            </w:pPr>
            <w:r w:rsidRPr="009C62A9">
              <w:rPr>
                <w:rFonts w:eastAsia="Times New Roman"/>
              </w:rPr>
              <w:t>CONFIG_IW_USER</w:t>
            </w:r>
          </w:p>
        </w:tc>
        <w:tc>
          <w:tcPr>
            <w:tcW w:w="0" w:type="auto"/>
            <w:tcBorders>
              <w:top w:val="outset" w:sz="6" w:space="0" w:color="auto"/>
              <w:left w:val="outset" w:sz="6" w:space="0" w:color="auto"/>
              <w:bottom w:val="outset" w:sz="6" w:space="0" w:color="auto"/>
              <w:right w:val="outset" w:sz="6" w:space="0" w:color="auto"/>
            </w:tcBorders>
            <w:vAlign w:val="center"/>
            <w:hideMark/>
          </w:tcPr>
          <w:p w:rsidR="009C62A9" w:rsidRPr="009C62A9" w:rsidRDefault="009C62A9">
            <w:pPr>
              <w:rPr>
                <w:rFonts w:eastAsia="Times New Roman"/>
                <w:sz w:val="24"/>
                <w:szCs w:val="24"/>
              </w:rPr>
            </w:pPr>
            <w:r w:rsidRPr="009C62A9">
              <w:rPr>
                <w:rFonts w:eastAsia="Times New Roman"/>
              </w:rPr>
              <w:t>Configure IW User</w:t>
            </w:r>
          </w:p>
        </w:tc>
      </w:tr>
      <w:tr w:rsidR="009C62A9" w:rsidRPr="009C62A9">
        <w:trPr>
          <w:divId w:val="857473098"/>
          <w:trHeight w:val="264"/>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9C62A9" w:rsidRPr="009C62A9" w:rsidRDefault="009C62A9">
            <w:pPr>
              <w:rPr>
                <w:rFonts w:eastAsia="Times New Roman"/>
                <w:sz w:val="24"/>
                <w:szCs w:val="24"/>
              </w:rPr>
            </w:pPr>
            <w:r w:rsidRPr="009C62A9">
              <w:rPr>
                <w:rFonts w:eastAsia="Times New Roman"/>
              </w:rPr>
              <w:t>CONFIG_PARTNER</w:t>
            </w:r>
          </w:p>
        </w:tc>
        <w:tc>
          <w:tcPr>
            <w:tcW w:w="0" w:type="auto"/>
            <w:tcBorders>
              <w:top w:val="outset" w:sz="6" w:space="0" w:color="auto"/>
              <w:left w:val="outset" w:sz="6" w:space="0" w:color="auto"/>
              <w:bottom w:val="outset" w:sz="6" w:space="0" w:color="auto"/>
              <w:right w:val="outset" w:sz="6" w:space="0" w:color="auto"/>
            </w:tcBorders>
            <w:vAlign w:val="center"/>
            <w:hideMark/>
          </w:tcPr>
          <w:p w:rsidR="009C62A9" w:rsidRPr="009C62A9" w:rsidRDefault="009C62A9">
            <w:pPr>
              <w:rPr>
                <w:rFonts w:eastAsia="Times New Roman"/>
                <w:sz w:val="24"/>
                <w:szCs w:val="24"/>
              </w:rPr>
            </w:pPr>
            <w:r w:rsidRPr="009C62A9">
              <w:rPr>
                <w:rFonts w:eastAsia="Times New Roman"/>
              </w:rPr>
              <w:t>Configure incident management partners</w:t>
            </w:r>
          </w:p>
        </w:tc>
      </w:tr>
      <w:tr w:rsidR="009C62A9" w:rsidRPr="009C62A9">
        <w:trPr>
          <w:divId w:val="857473098"/>
          <w:trHeight w:val="264"/>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9C62A9" w:rsidRPr="009C62A9" w:rsidRDefault="009C62A9">
            <w:pPr>
              <w:rPr>
                <w:rFonts w:eastAsia="Times New Roman"/>
                <w:sz w:val="24"/>
                <w:szCs w:val="24"/>
              </w:rPr>
            </w:pPr>
            <w:r w:rsidRPr="009C62A9">
              <w:rPr>
                <w:rFonts w:eastAsia="Times New Roman"/>
              </w:rPr>
              <w:lastRenderedPageBreak/>
              <w:t>CONFIG_PP</w:t>
            </w:r>
          </w:p>
        </w:tc>
        <w:tc>
          <w:tcPr>
            <w:tcW w:w="0" w:type="auto"/>
            <w:tcBorders>
              <w:top w:val="outset" w:sz="6" w:space="0" w:color="auto"/>
              <w:left w:val="outset" w:sz="6" w:space="0" w:color="auto"/>
              <w:bottom w:val="outset" w:sz="6" w:space="0" w:color="auto"/>
              <w:right w:val="outset" w:sz="6" w:space="0" w:color="auto"/>
            </w:tcBorders>
            <w:vAlign w:val="center"/>
            <w:hideMark/>
          </w:tcPr>
          <w:p w:rsidR="009C62A9" w:rsidRPr="009C62A9" w:rsidRDefault="009C62A9">
            <w:pPr>
              <w:rPr>
                <w:rFonts w:eastAsia="Times New Roman"/>
                <w:sz w:val="24"/>
                <w:szCs w:val="24"/>
              </w:rPr>
            </w:pPr>
            <w:r w:rsidRPr="009C62A9">
              <w:rPr>
                <w:rFonts w:eastAsia="Times New Roman"/>
              </w:rPr>
              <w:t>Create, modify, delete predefined plan</w:t>
            </w:r>
          </w:p>
        </w:tc>
      </w:tr>
      <w:tr w:rsidR="009C62A9" w:rsidRPr="009C62A9">
        <w:trPr>
          <w:divId w:val="857473098"/>
          <w:trHeight w:val="264"/>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9C62A9" w:rsidRPr="009C62A9" w:rsidRDefault="009C62A9">
            <w:pPr>
              <w:rPr>
                <w:rFonts w:eastAsia="Times New Roman"/>
                <w:sz w:val="24"/>
                <w:szCs w:val="24"/>
              </w:rPr>
            </w:pPr>
            <w:r w:rsidRPr="009C62A9">
              <w:rPr>
                <w:rFonts w:eastAsia="Times New Roman"/>
              </w:rPr>
              <w:t>CONFIG_RPP</w:t>
            </w:r>
          </w:p>
        </w:tc>
        <w:tc>
          <w:tcPr>
            <w:tcW w:w="0" w:type="auto"/>
            <w:tcBorders>
              <w:top w:val="outset" w:sz="6" w:space="0" w:color="auto"/>
              <w:left w:val="outset" w:sz="6" w:space="0" w:color="auto"/>
              <w:bottom w:val="outset" w:sz="6" w:space="0" w:color="auto"/>
              <w:right w:val="outset" w:sz="6" w:space="0" w:color="auto"/>
            </w:tcBorders>
            <w:vAlign w:val="center"/>
            <w:hideMark/>
          </w:tcPr>
          <w:p w:rsidR="009C62A9" w:rsidRPr="009C62A9" w:rsidRDefault="009C62A9">
            <w:pPr>
              <w:rPr>
                <w:rFonts w:eastAsia="Times New Roman"/>
                <w:sz w:val="24"/>
                <w:szCs w:val="24"/>
              </w:rPr>
            </w:pPr>
            <w:r w:rsidRPr="009C62A9">
              <w:rPr>
                <w:rFonts w:eastAsia="Times New Roman"/>
              </w:rPr>
              <w:t>Create, modify, delete response predefined plan</w:t>
            </w:r>
          </w:p>
        </w:tc>
      </w:tr>
      <w:tr w:rsidR="009C62A9" w:rsidRPr="009C62A9">
        <w:trPr>
          <w:divId w:val="857473098"/>
          <w:trHeight w:val="264"/>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9C62A9" w:rsidRPr="009C62A9" w:rsidRDefault="009C62A9">
            <w:pPr>
              <w:rPr>
                <w:rFonts w:eastAsia="Times New Roman"/>
                <w:sz w:val="24"/>
                <w:szCs w:val="24"/>
              </w:rPr>
            </w:pPr>
            <w:r w:rsidRPr="009C62A9">
              <w:rPr>
                <w:rFonts w:eastAsia="Times New Roman"/>
              </w:rPr>
              <w:t>CONFIG_SEND_STATUS</w:t>
            </w:r>
          </w:p>
        </w:tc>
        <w:tc>
          <w:tcPr>
            <w:tcW w:w="0" w:type="auto"/>
            <w:tcBorders>
              <w:top w:val="outset" w:sz="6" w:space="0" w:color="auto"/>
              <w:left w:val="outset" w:sz="6" w:space="0" w:color="auto"/>
              <w:bottom w:val="outset" w:sz="6" w:space="0" w:color="auto"/>
              <w:right w:val="outset" w:sz="6" w:space="0" w:color="auto"/>
            </w:tcBorders>
            <w:vAlign w:val="center"/>
            <w:hideMark/>
          </w:tcPr>
          <w:p w:rsidR="009C62A9" w:rsidRPr="009C62A9" w:rsidRDefault="009C62A9">
            <w:pPr>
              <w:rPr>
                <w:rFonts w:eastAsia="Times New Roman"/>
                <w:sz w:val="24"/>
                <w:szCs w:val="24"/>
              </w:rPr>
            </w:pPr>
            <w:r w:rsidRPr="009C62A9">
              <w:rPr>
                <w:rFonts w:eastAsia="Times New Roman"/>
              </w:rPr>
              <w:t xml:space="preserve">Configure sending status of external link </w:t>
            </w:r>
          </w:p>
        </w:tc>
      </w:tr>
      <w:tr w:rsidR="009C62A9" w:rsidRPr="009C62A9">
        <w:trPr>
          <w:divId w:val="857473098"/>
          <w:trHeight w:val="264"/>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9C62A9" w:rsidRPr="009C62A9" w:rsidRDefault="009C62A9">
            <w:pPr>
              <w:rPr>
                <w:rFonts w:eastAsia="Times New Roman"/>
                <w:sz w:val="24"/>
                <w:szCs w:val="24"/>
              </w:rPr>
            </w:pPr>
            <w:r w:rsidRPr="009C62A9">
              <w:rPr>
                <w:rFonts w:eastAsia="Times New Roman"/>
              </w:rPr>
              <w:t>CONFIG_TTD_THRESHOLD</w:t>
            </w:r>
          </w:p>
        </w:tc>
        <w:tc>
          <w:tcPr>
            <w:tcW w:w="0" w:type="auto"/>
            <w:tcBorders>
              <w:top w:val="outset" w:sz="6" w:space="0" w:color="auto"/>
              <w:left w:val="outset" w:sz="6" w:space="0" w:color="auto"/>
              <w:bottom w:val="outset" w:sz="6" w:space="0" w:color="auto"/>
              <w:right w:val="outset" w:sz="6" w:space="0" w:color="auto"/>
            </w:tcBorders>
            <w:vAlign w:val="center"/>
            <w:hideMark/>
          </w:tcPr>
          <w:p w:rsidR="009C62A9" w:rsidRPr="009C62A9" w:rsidRDefault="009C62A9">
            <w:pPr>
              <w:rPr>
                <w:rFonts w:eastAsia="Times New Roman"/>
                <w:sz w:val="24"/>
                <w:szCs w:val="24"/>
              </w:rPr>
            </w:pPr>
            <w:r w:rsidRPr="009C62A9">
              <w:rPr>
                <w:rFonts w:eastAsia="Times New Roman"/>
              </w:rPr>
              <w:t>Configure TTD thresholds</w:t>
            </w:r>
          </w:p>
        </w:tc>
      </w:tr>
      <w:tr w:rsidR="009C62A9" w:rsidRPr="009C62A9">
        <w:trPr>
          <w:divId w:val="857473098"/>
          <w:trHeight w:val="264"/>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9C62A9" w:rsidRPr="009C62A9" w:rsidRDefault="009C62A9">
            <w:pPr>
              <w:rPr>
                <w:rFonts w:eastAsia="Times New Roman"/>
                <w:sz w:val="24"/>
                <w:szCs w:val="24"/>
              </w:rPr>
            </w:pPr>
            <w:r w:rsidRPr="009C62A9">
              <w:rPr>
                <w:rFonts w:eastAsia="Times New Roman"/>
              </w:rPr>
              <w:t>CONFIG_VMS_DEF_MSG</w:t>
            </w:r>
          </w:p>
        </w:tc>
        <w:tc>
          <w:tcPr>
            <w:tcW w:w="0" w:type="auto"/>
            <w:tcBorders>
              <w:top w:val="outset" w:sz="6" w:space="0" w:color="auto"/>
              <w:left w:val="outset" w:sz="6" w:space="0" w:color="auto"/>
              <w:bottom w:val="outset" w:sz="6" w:space="0" w:color="auto"/>
              <w:right w:val="outset" w:sz="6" w:space="0" w:color="auto"/>
            </w:tcBorders>
            <w:vAlign w:val="center"/>
            <w:hideMark/>
          </w:tcPr>
          <w:p w:rsidR="009C62A9" w:rsidRPr="009C62A9" w:rsidRDefault="009C62A9">
            <w:pPr>
              <w:rPr>
                <w:rFonts w:eastAsia="Times New Roman"/>
                <w:sz w:val="24"/>
                <w:szCs w:val="24"/>
              </w:rPr>
            </w:pPr>
            <w:r w:rsidRPr="009C62A9">
              <w:rPr>
                <w:rFonts w:eastAsia="Times New Roman"/>
              </w:rPr>
              <w:t>Configure VMS default messages</w:t>
            </w:r>
          </w:p>
        </w:tc>
      </w:tr>
      <w:tr w:rsidR="009C62A9" w:rsidRPr="009C62A9">
        <w:trPr>
          <w:divId w:val="857473098"/>
          <w:trHeight w:val="264"/>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9C62A9" w:rsidRPr="009C62A9" w:rsidRDefault="009C62A9">
            <w:pPr>
              <w:rPr>
                <w:rFonts w:eastAsia="Times New Roman"/>
                <w:sz w:val="24"/>
                <w:szCs w:val="24"/>
              </w:rPr>
            </w:pPr>
            <w:r w:rsidRPr="009C62A9">
              <w:rPr>
                <w:rFonts w:eastAsia="Times New Roman"/>
              </w:rPr>
              <w:t>CONFIG_VMS_PICCODE</w:t>
            </w:r>
          </w:p>
        </w:tc>
        <w:tc>
          <w:tcPr>
            <w:tcW w:w="0" w:type="auto"/>
            <w:tcBorders>
              <w:top w:val="outset" w:sz="6" w:space="0" w:color="auto"/>
              <w:left w:val="outset" w:sz="6" w:space="0" w:color="auto"/>
              <w:bottom w:val="outset" w:sz="6" w:space="0" w:color="auto"/>
              <w:right w:val="outset" w:sz="6" w:space="0" w:color="auto"/>
            </w:tcBorders>
            <w:vAlign w:val="center"/>
            <w:hideMark/>
          </w:tcPr>
          <w:p w:rsidR="009C62A9" w:rsidRPr="009C62A9" w:rsidRDefault="009C62A9">
            <w:pPr>
              <w:rPr>
                <w:rFonts w:eastAsia="Times New Roman"/>
                <w:sz w:val="24"/>
                <w:szCs w:val="24"/>
              </w:rPr>
            </w:pPr>
            <w:r w:rsidRPr="009C62A9">
              <w:rPr>
                <w:rFonts w:eastAsia="Times New Roman"/>
              </w:rPr>
              <w:t>Configure VMS graphic code</w:t>
            </w:r>
          </w:p>
        </w:tc>
      </w:tr>
      <w:tr w:rsidR="009C62A9" w:rsidRPr="009C62A9">
        <w:trPr>
          <w:divId w:val="857473098"/>
          <w:trHeight w:val="264"/>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9C62A9" w:rsidRPr="009C62A9" w:rsidRDefault="009C62A9">
            <w:pPr>
              <w:rPr>
                <w:rFonts w:eastAsia="Times New Roman"/>
                <w:sz w:val="24"/>
                <w:szCs w:val="24"/>
              </w:rPr>
            </w:pPr>
            <w:r w:rsidRPr="009C62A9">
              <w:rPr>
                <w:rFonts w:eastAsia="Times New Roman"/>
              </w:rPr>
              <w:t>CTRL_EMAS_AIRCON</w:t>
            </w:r>
          </w:p>
        </w:tc>
        <w:tc>
          <w:tcPr>
            <w:tcW w:w="0" w:type="auto"/>
            <w:tcBorders>
              <w:top w:val="outset" w:sz="6" w:space="0" w:color="auto"/>
              <w:left w:val="outset" w:sz="6" w:space="0" w:color="auto"/>
              <w:bottom w:val="outset" w:sz="6" w:space="0" w:color="auto"/>
              <w:right w:val="outset" w:sz="6" w:space="0" w:color="auto"/>
            </w:tcBorders>
            <w:vAlign w:val="center"/>
            <w:hideMark/>
          </w:tcPr>
          <w:p w:rsidR="009C62A9" w:rsidRPr="009C62A9" w:rsidRDefault="009C62A9">
            <w:pPr>
              <w:rPr>
                <w:rFonts w:eastAsia="Times New Roman"/>
                <w:sz w:val="24"/>
                <w:szCs w:val="24"/>
              </w:rPr>
            </w:pPr>
            <w:r w:rsidRPr="009C62A9">
              <w:rPr>
                <w:rFonts w:eastAsia="Times New Roman"/>
              </w:rPr>
              <w:t xml:space="preserve">Control EMAS </w:t>
            </w:r>
            <w:proofErr w:type="spellStart"/>
            <w:r w:rsidRPr="009C62A9">
              <w:rPr>
                <w:rFonts w:eastAsia="Times New Roman"/>
              </w:rPr>
              <w:t>Airconditioning</w:t>
            </w:r>
            <w:proofErr w:type="spellEnd"/>
          </w:p>
        </w:tc>
      </w:tr>
      <w:tr w:rsidR="009C62A9" w:rsidRPr="009C62A9">
        <w:trPr>
          <w:divId w:val="857473098"/>
          <w:trHeight w:val="264"/>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9C62A9" w:rsidRPr="009C62A9" w:rsidRDefault="009C62A9">
            <w:pPr>
              <w:rPr>
                <w:rFonts w:eastAsia="Times New Roman"/>
                <w:sz w:val="24"/>
                <w:szCs w:val="24"/>
              </w:rPr>
            </w:pPr>
            <w:r w:rsidRPr="009C62A9">
              <w:rPr>
                <w:rFonts w:eastAsia="Times New Roman"/>
              </w:rPr>
              <w:t>CTRL_EMAS_DOOR</w:t>
            </w:r>
          </w:p>
        </w:tc>
        <w:tc>
          <w:tcPr>
            <w:tcW w:w="0" w:type="auto"/>
            <w:tcBorders>
              <w:top w:val="outset" w:sz="6" w:space="0" w:color="auto"/>
              <w:left w:val="outset" w:sz="6" w:space="0" w:color="auto"/>
              <w:bottom w:val="outset" w:sz="6" w:space="0" w:color="auto"/>
              <w:right w:val="outset" w:sz="6" w:space="0" w:color="auto"/>
            </w:tcBorders>
            <w:vAlign w:val="center"/>
            <w:hideMark/>
          </w:tcPr>
          <w:p w:rsidR="009C62A9" w:rsidRPr="009C62A9" w:rsidRDefault="009C62A9">
            <w:pPr>
              <w:rPr>
                <w:rFonts w:eastAsia="Times New Roman"/>
                <w:sz w:val="24"/>
                <w:szCs w:val="24"/>
              </w:rPr>
            </w:pPr>
            <w:r w:rsidRPr="009C62A9">
              <w:rPr>
                <w:rFonts w:eastAsia="Times New Roman"/>
              </w:rPr>
              <w:t>Control EMAS Door and Staircases</w:t>
            </w:r>
          </w:p>
        </w:tc>
      </w:tr>
      <w:tr w:rsidR="009C62A9" w:rsidRPr="009C62A9">
        <w:trPr>
          <w:divId w:val="857473098"/>
          <w:trHeight w:val="264"/>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9C62A9" w:rsidRPr="009C62A9" w:rsidRDefault="009C62A9">
            <w:pPr>
              <w:rPr>
                <w:rFonts w:eastAsia="Times New Roman"/>
                <w:sz w:val="24"/>
                <w:szCs w:val="24"/>
              </w:rPr>
            </w:pPr>
            <w:r w:rsidRPr="009C62A9">
              <w:rPr>
                <w:rFonts w:eastAsia="Times New Roman"/>
              </w:rPr>
              <w:t>CTRL_EMAS_DRAINAGE</w:t>
            </w:r>
          </w:p>
        </w:tc>
        <w:tc>
          <w:tcPr>
            <w:tcW w:w="0" w:type="auto"/>
            <w:tcBorders>
              <w:top w:val="outset" w:sz="6" w:space="0" w:color="auto"/>
              <w:left w:val="outset" w:sz="6" w:space="0" w:color="auto"/>
              <w:bottom w:val="outset" w:sz="6" w:space="0" w:color="auto"/>
              <w:right w:val="outset" w:sz="6" w:space="0" w:color="auto"/>
            </w:tcBorders>
            <w:vAlign w:val="center"/>
            <w:hideMark/>
          </w:tcPr>
          <w:p w:rsidR="009C62A9" w:rsidRPr="009C62A9" w:rsidRDefault="009C62A9">
            <w:pPr>
              <w:rPr>
                <w:rFonts w:eastAsia="Times New Roman"/>
                <w:sz w:val="24"/>
                <w:szCs w:val="24"/>
              </w:rPr>
            </w:pPr>
            <w:r w:rsidRPr="009C62A9">
              <w:rPr>
                <w:rFonts w:eastAsia="Times New Roman"/>
              </w:rPr>
              <w:t>Control EMAS Drainage</w:t>
            </w:r>
          </w:p>
        </w:tc>
      </w:tr>
      <w:tr w:rsidR="009C62A9" w:rsidRPr="009C62A9">
        <w:trPr>
          <w:divId w:val="857473098"/>
          <w:trHeight w:val="264"/>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9C62A9" w:rsidRPr="009C62A9" w:rsidRDefault="009C62A9">
            <w:pPr>
              <w:rPr>
                <w:rFonts w:eastAsia="Times New Roman"/>
                <w:sz w:val="24"/>
                <w:szCs w:val="24"/>
              </w:rPr>
            </w:pPr>
            <w:r w:rsidRPr="009C62A9">
              <w:rPr>
                <w:rFonts w:eastAsia="Times New Roman"/>
              </w:rPr>
              <w:t>CTRL_EMAS_LIGHTING</w:t>
            </w:r>
          </w:p>
        </w:tc>
        <w:tc>
          <w:tcPr>
            <w:tcW w:w="0" w:type="auto"/>
            <w:tcBorders>
              <w:top w:val="outset" w:sz="6" w:space="0" w:color="auto"/>
              <w:left w:val="outset" w:sz="6" w:space="0" w:color="auto"/>
              <w:bottom w:val="outset" w:sz="6" w:space="0" w:color="auto"/>
              <w:right w:val="outset" w:sz="6" w:space="0" w:color="auto"/>
            </w:tcBorders>
            <w:vAlign w:val="center"/>
            <w:hideMark/>
          </w:tcPr>
          <w:p w:rsidR="009C62A9" w:rsidRPr="009C62A9" w:rsidRDefault="009C62A9">
            <w:pPr>
              <w:rPr>
                <w:rFonts w:eastAsia="Times New Roman"/>
                <w:sz w:val="24"/>
                <w:szCs w:val="24"/>
              </w:rPr>
            </w:pPr>
            <w:r w:rsidRPr="009C62A9">
              <w:rPr>
                <w:rFonts w:eastAsia="Times New Roman"/>
              </w:rPr>
              <w:t>Control EMAS Lighting</w:t>
            </w:r>
          </w:p>
        </w:tc>
      </w:tr>
      <w:tr w:rsidR="009C62A9" w:rsidRPr="009C62A9">
        <w:trPr>
          <w:divId w:val="857473098"/>
          <w:trHeight w:val="264"/>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9C62A9" w:rsidRPr="009C62A9" w:rsidRDefault="009C62A9">
            <w:pPr>
              <w:rPr>
                <w:rFonts w:eastAsia="Times New Roman"/>
                <w:sz w:val="24"/>
                <w:szCs w:val="24"/>
              </w:rPr>
            </w:pPr>
            <w:r w:rsidRPr="009C62A9">
              <w:rPr>
                <w:rFonts w:eastAsia="Times New Roman"/>
              </w:rPr>
              <w:t>CTRL_EMAS_LUS</w:t>
            </w:r>
          </w:p>
        </w:tc>
        <w:tc>
          <w:tcPr>
            <w:tcW w:w="0" w:type="auto"/>
            <w:tcBorders>
              <w:top w:val="outset" w:sz="6" w:space="0" w:color="auto"/>
              <w:left w:val="outset" w:sz="6" w:space="0" w:color="auto"/>
              <w:bottom w:val="outset" w:sz="6" w:space="0" w:color="auto"/>
              <w:right w:val="outset" w:sz="6" w:space="0" w:color="auto"/>
            </w:tcBorders>
            <w:vAlign w:val="center"/>
            <w:hideMark/>
          </w:tcPr>
          <w:p w:rsidR="009C62A9" w:rsidRPr="009C62A9" w:rsidRDefault="009C62A9">
            <w:pPr>
              <w:rPr>
                <w:rFonts w:eastAsia="Times New Roman"/>
                <w:sz w:val="24"/>
                <w:szCs w:val="24"/>
              </w:rPr>
            </w:pPr>
            <w:r w:rsidRPr="009C62A9">
              <w:rPr>
                <w:rFonts w:eastAsia="Times New Roman"/>
              </w:rPr>
              <w:t>Control EMAS LUS</w:t>
            </w:r>
          </w:p>
        </w:tc>
      </w:tr>
      <w:tr w:rsidR="009C62A9" w:rsidRPr="009C62A9">
        <w:trPr>
          <w:divId w:val="857473098"/>
          <w:trHeight w:val="264"/>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9C62A9" w:rsidRPr="009C62A9" w:rsidRDefault="009C62A9">
            <w:pPr>
              <w:rPr>
                <w:rFonts w:eastAsia="Times New Roman"/>
                <w:sz w:val="24"/>
                <w:szCs w:val="24"/>
              </w:rPr>
            </w:pPr>
            <w:r w:rsidRPr="009C62A9">
              <w:rPr>
                <w:rFonts w:eastAsia="Times New Roman"/>
              </w:rPr>
              <w:t>CTRL_EMAS_POWER</w:t>
            </w:r>
          </w:p>
        </w:tc>
        <w:tc>
          <w:tcPr>
            <w:tcW w:w="0" w:type="auto"/>
            <w:tcBorders>
              <w:top w:val="outset" w:sz="6" w:space="0" w:color="auto"/>
              <w:left w:val="outset" w:sz="6" w:space="0" w:color="auto"/>
              <w:bottom w:val="outset" w:sz="6" w:space="0" w:color="auto"/>
              <w:right w:val="outset" w:sz="6" w:space="0" w:color="auto"/>
            </w:tcBorders>
            <w:vAlign w:val="center"/>
            <w:hideMark/>
          </w:tcPr>
          <w:p w:rsidR="009C62A9" w:rsidRPr="009C62A9" w:rsidRDefault="009C62A9">
            <w:pPr>
              <w:rPr>
                <w:rFonts w:eastAsia="Times New Roman"/>
                <w:sz w:val="24"/>
                <w:szCs w:val="24"/>
              </w:rPr>
            </w:pPr>
            <w:r w:rsidRPr="009C62A9">
              <w:rPr>
                <w:rFonts w:eastAsia="Times New Roman"/>
              </w:rPr>
              <w:t>Control EMAS Power</w:t>
            </w:r>
          </w:p>
        </w:tc>
      </w:tr>
      <w:tr w:rsidR="009C62A9" w:rsidRPr="009C62A9">
        <w:trPr>
          <w:divId w:val="857473098"/>
          <w:trHeight w:val="264"/>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9C62A9" w:rsidRPr="009C62A9" w:rsidRDefault="009C62A9">
            <w:pPr>
              <w:rPr>
                <w:rFonts w:eastAsia="Times New Roman"/>
                <w:sz w:val="24"/>
                <w:szCs w:val="24"/>
              </w:rPr>
            </w:pPr>
            <w:r w:rsidRPr="009C62A9">
              <w:rPr>
                <w:rFonts w:eastAsia="Times New Roman"/>
              </w:rPr>
              <w:t>CTRL_EMAS_VENT</w:t>
            </w:r>
          </w:p>
        </w:tc>
        <w:tc>
          <w:tcPr>
            <w:tcW w:w="0" w:type="auto"/>
            <w:tcBorders>
              <w:top w:val="outset" w:sz="6" w:space="0" w:color="auto"/>
              <w:left w:val="outset" w:sz="6" w:space="0" w:color="auto"/>
              <w:bottom w:val="outset" w:sz="6" w:space="0" w:color="auto"/>
              <w:right w:val="outset" w:sz="6" w:space="0" w:color="auto"/>
            </w:tcBorders>
            <w:vAlign w:val="center"/>
            <w:hideMark/>
          </w:tcPr>
          <w:p w:rsidR="009C62A9" w:rsidRPr="009C62A9" w:rsidRDefault="009C62A9">
            <w:pPr>
              <w:rPr>
                <w:rFonts w:eastAsia="Times New Roman"/>
                <w:sz w:val="24"/>
                <w:szCs w:val="24"/>
              </w:rPr>
            </w:pPr>
            <w:r w:rsidRPr="009C62A9">
              <w:rPr>
                <w:rFonts w:eastAsia="Times New Roman"/>
              </w:rPr>
              <w:t>Control EMAS Ventilation</w:t>
            </w:r>
          </w:p>
        </w:tc>
      </w:tr>
      <w:tr w:rsidR="009C62A9" w:rsidRPr="009C62A9">
        <w:trPr>
          <w:divId w:val="857473098"/>
          <w:trHeight w:val="264"/>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9C62A9" w:rsidRPr="009C62A9" w:rsidRDefault="009C62A9">
            <w:pPr>
              <w:rPr>
                <w:rFonts w:eastAsia="Times New Roman"/>
                <w:sz w:val="24"/>
                <w:szCs w:val="24"/>
              </w:rPr>
            </w:pPr>
            <w:r w:rsidRPr="009C62A9">
              <w:rPr>
                <w:rFonts w:eastAsia="Times New Roman"/>
              </w:rPr>
              <w:t>CTRL_EMAS_VIDEO</w:t>
            </w:r>
          </w:p>
        </w:tc>
        <w:tc>
          <w:tcPr>
            <w:tcW w:w="0" w:type="auto"/>
            <w:tcBorders>
              <w:top w:val="outset" w:sz="6" w:space="0" w:color="auto"/>
              <w:left w:val="outset" w:sz="6" w:space="0" w:color="auto"/>
              <w:bottom w:val="outset" w:sz="6" w:space="0" w:color="auto"/>
              <w:right w:val="outset" w:sz="6" w:space="0" w:color="auto"/>
            </w:tcBorders>
            <w:vAlign w:val="center"/>
            <w:hideMark/>
          </w:tcPr>
          <w:p w:rsidR="009C62A9" w:rsidRPr="009C62A9" w:rsidRDefault="009C62A9">
            <w:pPr>
              <w:rPr>
                <w:rFonts w:eastAsia="Times New Roman"/>
                <w:sz w:val="24"/>
                <w:szCs w:val="24"/>
              </w:rPr>
            </w:pPr>
            <w:r w:rsidRPr="009C62A9">
              <w:rPr>
                <w:rFonts w:eastAsia="Times New Roman"/>
              </w:rPr>
              <w:t>Control EMAS Video</w:t>
            </w:r>
          </w:p>
        </w:tc>
      </w:tr>
      <w:tr w:rsidR="009C62A9" w:rsidRPr="009C62A9">
        <w:trPr>
          <w:divId w:val="857473098"/>
          <w:trHeight w:val="264"/>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9C62A9" w:rsidRPr="009C62A9" w:rsidRDefault="009C62A9">
            <w:pPr>
              <w:rPr>
                <w:rFonts w:eastAsia="Times New Roman"/>
                <w:sz w:val="24"/>
                <w:szCs w:val="24"/>
              </w:rPr>
            </w:pPr>
            <w:r w:rsidRPr="009C62A9">
              <w:rPr>
                <w:rFonts w:eastAsia="Times New Roman"/>
              </w:rPr>
              <w:t>CTRL_EMAS_VMS</w:t>
            </w:r>
          </w:p>
        </w:tc>
        <w:tc>
          <w:tcPr>
            <w:tcW w:w="0" w:type="auto"/>
            <w:tcBorders>
              <w:top w:val="outset" w:sz="6" w:space="0" w:color="auto"/>
              <w:left w:val="outset" w:sz="6" w:space="0" w:color="auto"/>
              <w:bottom w:val="outset" w:sz="6" w:space="0" w:color="auto"/>
              <w:right w:val="outset" w:sz="6" w:space="0" w:color="auto"/>
            </w:tcBorders>
            <w:vAlign w:val="center"/>
            <w:hideMark/>
          </w:tcPr>
          <w:p w:rsidR="009C62A9" w:rsidRPr="009C62A9" w:rsidRDefault="009C62A9">
            <w:pPr>
              <w:rPr>
                <w:rFonts w:eastAsia="Times New Roman"/>
                <w:sz w:val="24"/>
                <w:szCs w:val="24"/>
              </w:rPr>
            </w:pPr>
            <w:r w:rsidRPr="009C62A9">
              <w:rPr>
                <w:rFonts w:eastAsia="Times New Roman"/>
              </w:rPr>
              <w:t>Control EMAS VMS</w:t>
            </w:r>
          </w:p>
        </w:tc>
      </w:tr>
      <w:tr w:rsidR="009C62A9" w:rsidRPr="009C62A9">
        <w:trPr>
          <w:divId w:val="857473098"/>
          <w:trHeight w:val="264"/>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9C62A9" w:rsidRPr="009C62A9" w:rsidRDefault="009C62A9">
            <w:pPr>
              <w:rPr>
                <w:rFonts w:eastAsia="Times New Roman"/>
                <w:sz w:val="24"/>
                <w:szCs w:val="24"/>
              </w:rPr>
            </w:pPr>
            <w:r w:rsidRPr="009C62A9">
              <w:rPr>
                <w:rFonts w:eastAsia="Times New Roman"/>
              </w:rPr>
              <w:t>CTRL_GLIDE_SIGNAL</w:t>
            </w:r>
          </w:p>
        </w:tc>
        <w:tc>
          <w:tcPr>
            <w:tcW w:w="0" w:type="auto"/>
            <w:tcBorders>
              <w:top w:val="outset" w:sz="6" w:space="0" w:color="auto"/>
              <w:left w:val="outset" w:sz="6" w:space="0" w:color="auto"/>
              <w:bottom w:val="outset" w:sz="6" w:space="0" w:color="auto"/>
              <w:right w:val="outset" w:sz="6" w:space="0" w:color="auto"/>
            </w:tcBorders>
            <w:vAlign w:val="center"/>
            <w:hideMark/>
          </w:tcPr>
          <w:p w:rsidR="009C62A9" w:rsidRPr="009C62A9" w:rsidRDefault="009C62A9">
            <w:pPr>
              <w:rPr>
                <w:rFonts w:eastAsia="Times New Roman"/>
                <w:sz w:val="24"/>
                <w:szCs w:val="24"/>
              </w:rPr>
            </w:pPr>
            <w:r w:rsidRPr="009C62A9">
              <w:rPr>
                <w:rFonts w:eastAsia="Times New Roman"/>
              </w:rPr>
              <w:t>Control GLIDE signal</w:t>
            </w:r>
          </w:p>
        </w:tc>
      </w:tr>
      <w:tr w:rsidR="009C62A9" w:rsidRPr="009C62A9">
        <w:trPr>
          <w:divId w:val="857473098"/>
          <w:trHeight w:val="264"/>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9C62A9" w:rsidRPr="009C62A9" w:rsidRDefault="009C62A9">
            <w:pPr>
              <w:rPr>
                <w:rFonts w:eastAsia="Times New Roman"/>
                <w:sz w:val="24"/>
                <w:szCs w:val="24"/>
              </w:rPr>
            </w:pPr>
            <w:r w:rsidRPr="009C62A9">
              <w:rPr>
                <w:rFonts w:eastAsia="Times New Roman"/>
              </w:rPr>
              <w:t>CTRL_GLIDE_SKIP_PHASE</w:t>
            </w:r>
          </w:p>
        </w:tc>
        <w:tc>
          <w:tcPr>
            <w:tcW w:w="0" w:type="auto"/>
            <w:tcBorders>
              <w:top w:val="outset" w:sz="6" w:space="0" w:color="auto"/>
              <w:left w:val="outset" w:sz="6" w:space="0" w:color="auto"/>
              <w:bottom w:val="outset" w:sz="6" w:space="0" w:color="auto"/>
              <w:right w:val="outset" w:sz="6" w:space="0" w:color="auto"/>
            </w:tcBorders>
            <w:vAlign w:val="center"/>
            <w:hideMark/>
          </w:tcPr>
          <w:p w:rsidR="009C62A9" w:rsidRPr="009C62A9" w:rsidRDefault="009C62A9">
            <w:pPr>
              <w:rPr>
                <w:rFonts w:eastAsia="Times New Roman"/>
                <w:sz w:val="24"/>
                <w:szCs w:val="24"/>
              </w:rPr>
            </w:pPr>
            <w:r w:rsidRPr="009C62A9">
              <w:rPr>
                <w:rFonts w:eastAsia="Times New Roman"/>
              </w:rPr>
              <w:t>Skip phase in junction control</w:t>
            </w:r>
          </w:p>
        </w:tc>
      </w:tr>
      <w:tr w:rsidR="009C62A9" w:rsidRPr="009C62A9">
        <w:trPr>
          <w:divId w:val="857473098"/>
          <w:trHeight w:val="264"/>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9C62A9" w:rsidRPr="009C62A9" w:rsidRDefault="009C62A9">
            <w:pPr>
              <w:rPr>
                <w:rFonts w:eastAsia="Times New Roman"/>
                <w:sz w:val="24"/>
                <w:szCs w:val="24"/>
              </w:rPr>
            </w:pPr>
            <w:r w:rsidRPr="009C62A9">
              <w:rPr>
                <w:rFonts w:eastAsia="Times New Roman"/>
              </w:rPr>
              <w:t>CTRL_JE_VIDEO</w:t>
            </w:r>
          </w:p>
        </w:tc>
        <w:tc>
          <w:tcPr>
            <w:tcW w:w="0" w:type="auto"/>
            <w:tcBorders>
              <w:top w:val="outset" w:sz="6" w:space="0" w:color="auto"/>
              <w:left w:val="outset" w:sz="6" w:space="0" w:color="auto"/>
              <w:bottom w:val="outset" w:sz="6" w:space="0" w:color="auto"/>
              <w:right w:val="outset" w:sz="6" w:space="0" w:color="auto"/>
            </w:tcBorders>
            <w:vAlign w:val="center"/>
            <w:hideMark/>
          </w:tcPr>
          <w:p w:rsidR="009C62A9" w:rsidRPr="009C62A9" w:rsidRDefault="009C62A9">
            <w:pPr>
              <w:rPr>
                <w:rFonts w:eastAsia="Times New Roman"/>
                <w:sz w:val="24"/>
                <w:szCs w:val="24"/>
              </w:rPr>
            </w:pPr>
            <w:r w:rsidRPr="009C62A9">
              <w:rPr>
                <w:rFonts w:eastAsia="Times New Roman"/>
              </w:rPr>
              <w:t>Control JE Video</w:t>
            </w:r>
          </w:p>
        </w:tc>
      </w:tr>
      <w:tr w:rsidR="009C62A9" w:rsidRPr="009C62A9">
        <w:trPr>
          <w:divId w:val="857473098"/>
          <w:trHeight w:val="264"/>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9C62A9" w:rsidRPr="009C62A9" w:rsidRDefault="009C62A9">
            <w:pPr>
              <w:rPr>
                <w:rFonts w:eastAsia="Times New Roman"/>
                <w:sz w:val="24"/>
                <w:szCs w:val="24"/>
              </w:rPr>
            </w:pPr>
            <w:r w:rsidRPr="009C62A9">
              <w:rPr>
                <w:rFonts w:eastAsia="Times New Roman"/>
              </w:rPr>
              <w:t>CTRL_MONITOR</w:t>
            </w:r>
          </w:p>
        </w:tc>
        <w:tc>
          <w:tcPr>
            <w:tcW w:w="0" w:type="auto"/>
            <w:tcBorders>
              <w:top w:val="outset" w:sz="6" w:space="0" w:color="auto"/>
              <w:left w:val="outset" w:sz="6" w:space="0" w:color="auto"/>
              <w:bottom w:val="outset" w:sz="6" w:space="0" w:color="auto"/>
              <w:right w:val="outset" w:sz="6" w:space="0" w:color="auto"/>
            </w:tcBorders>
            <w:vAlign w:val="center"/>
            <w:hideMark/>
          </w:tcPr>
          <w:p w:rsidR="009C62A9" w:rsidRPr="009C62A9" w:rsidRDefault="009C62A9">
            <w:pPr>
              <w:rPr>
                <w:rFonts w:eastAsia="Times New Roman"/>
                <w:sz w:val="24"/>
                <w:szCs w:val="24"/>
              </w:rPr>
            </w:pPr>
            <w:r w:rsidRPr="009C62A9">
              <w:rPr>
                <w:rFonts w:eastAsia="Times New Roman"/>
              </w:rPr>
              <w:t>Control CCTV monitor</w:t>
            </w:r>
          </w:p>
        </w:tc>
      </w:tr>
      <w:tr w:rsidR="009C62A9" w:rsidRPr="009C62A9">
        <w:trPr>
          <w:divId w:val="857473098"/>
          <w:trHeight w:val="264"/>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9C62A9" w:rsidRPr="009C62A9" w:rsidRDefault="009C62A9">
            <w:pPr>
              <w:rPr>
                <w:rFonts w:eastAsia="Times New Roman"/>
                <w:sz w:val="24"/>
                <w:szCs w:val="24"/>
              </w:rPr>
            </w:pPr>
            <w:r w:rsidRPr="009C62A9">
              <w:rPr>
                <w:rFonts w:eastAsia="Times New Roman"/>
              </w:rPr>
              <w:t>DISABLE_CAMERA_CTRL</w:t>
            </w:r>
          </w:p>
        </w:tc>
        <w:tc>
          <w:tcPr>
            <w:tcW w:w="0" w:type="auto"/>
            <w:tcBorders>
              <w:top w:val="outset" w:sz="6" w:space="0" w:color="auto"/>
              <w:left w:val="outset" w:sz="6" w:space="0" w:color="auto"/>
              <w:bottom w:val="outset" w:sz="6" w:space="0" w:color="auto"/>
              <w:right w:val="outset" w:sz="6" w:space="0" w:color="auto"/>
            </w:tcBorders>
            <w:vAlign w:val="center"/>
            <w:hideMark/>
          </w:tcPr>
          <w:p w:rsidR="009C62A9" w:rsidRPr="009C62A9" w:rsidRDefault="009C62A9">
            <w:pPr>
              <w:rPr>
                <w:rFonts w:eastAsia="Times New Roman"/>
                <w:sz w:val="24"/>
                <w:szCs w:val="24"/>
              </w:rPr>
            </w:pPr>
            <w:r w:rsidRPr="009C62A9">
              <w:rPr>
                <w:rFonts w:eastAsia="Times New Roman"/>
              </w:rPr>
              <w:t>Disable camera control</w:t>
            </w:r>
          </w:p>
        </w:tc>
      </w:tr>
      <w:tr w:rsidR="009C62A9" w:rsidRPr="009C62A9">
        <w:trPr>
          <w:divId w:val="857473098"/>
          <w:trHeight w:val="264"/>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9C62A9" w:rsidRPr="009C62A9" w:rsidRDefault="009C62A9">
            <w:pPr>
              <w:rPr>
                <w:rFonts w:eastAsia="Times New Roman"/>
                <w:sz w:val="24"/>
                <w:szCs w:val="24"/>
              </w:rPr>
            </w:pPr>
            <w:r w:rsidRPr="009C62A9">
              <w:rPr>
                <w:rFonts w:eastAsia="Times New Roman"/>
              </w:rPr>
              <w:t>EXTRACT_CMD_LOG</w:t>
            </w:r>
          </w:p>
        </w:tc>
        <w:tc>
          <w:tcPr>
            <w:tcW w:w="0" w:type="auto"/>
            <w:tcBorders>
              <w:top w:val="outset" w:sz="6" w:space="0" w:color="auto"/>
              <w:left w:val="outset" w:sz="6" w:space="0" w:color="auto"/>
              <w:bottom w:val="outset" w:sz="6" w:space="0" w:color="auto"/>
              <w:right w:val="outset" w:sz="6" w:space="0" w:color="auto"/>
            </w:tcBorders>
            <w:vAlign w:val="center"/>
            <w:hideMark/>
          </w:tcPr>
          <w:p w:rsidR="009C62A9" w:rsidRPr="009C62A9" w:rsidRDefault="009C62A9">
            <w:pPr>
              <w:rPr>
                <w:rFonts w:eastAsia="Times New Roman"/>
                <w:sz w:val="24"/>
                <w:szCs w:val="24"/>
              </w:rPr>
            </w:pPr>
            <w:r w:rsidRPr="009C62A9">
              <w:rPr>
                <w:rFonts w:eastAsia="Times New Roman"/>
              </w:rPr>
              <w:t xml:space="preserve">To extract operation command log into a </w:t>
            </w:r>
            <w:proofErr w:type="spellStart"/>
            <w:r w:rsidRPr="009C62A9">
              <w:rPr>
                <w:rFonts w:eastAsia="Times New Roman"/>
              </w:rPr>
              <w:t>txt</w:t>
            </w:r>
            <w:proofErr w:type="spellEnd"/>
            <w:r w:rsidRPr="009C62A9">
              <w:rPr>
                <w:rFonts w:eastAsia="Times New Roman"/>
              </w:rPr>
              <w:t xml:space="preserve"> file</w:t>
            </w:r>
          </w:p>
        </w:tc>
      </w:tr>
      <w:tr w:rsidR="009C62A9" w:rsidRPr="009C62A9">
        <w:trPr>
          <w:divId w:val="857473098"/>
          <w:trHeight w:val="264"/>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9C62A9" w:rsidRPr="009C62A9" w:rsidRDefault="009C62A9">
            <w:pPr>
              <w:rPr>
                <w:rFonts w:eastAsia="Times New Roman"/>
                <w:sz w:val="24"/>
                <w:szCs w:val="24"/>
              </w:rPr>
            </w:pPr>
            <w:r w:rsidRPr="009C62A9">
              <w:rPr>
                <w:rFonts w:eastAsia="Times New Roman"/>
              </w:rPr>
              <w:lastRenderedPageBreak/>
              <w:t>FORCE_LOGOUT</w:t>
            </w:r>
          </w:p>
        </w:tc>
        <w:tc>
          <w:tcPr>
            <w:tcW w:w="0" w:type="auto"/>
            <w:tcBorders>
              <w:top w:val="outset" w:sz="6" w:space="0" w:color="auto"/>
              <w:left w:val="outset" w:sz="6" w:space="0" w:color="auto"/>
              <w:bottom w:val="outset" w:sz="6" w:space="0" w:color="auto"/>
              <w:right w:val="outset" w:sz="6" w:space="0" w:color="auto"/>
            </w:tcBorders>
            <w:vAlign w:val="center"/>
            <w:hideMark/>
          </w:tcPr>
          <w:p w:rsidR="009C62A9" w:rsidRPr="009C62A9" w:rsidRDefault="009C62A9">
            <w:pPr>
              <w:rPr>
                <w:rFonts w:eastAsia="Times New Roman"/>
                <w:sz w:val="24"/>
                <w:szCs w:val="24"/>
              </w:rPr>
            </w:pPr>
            <w:r w:rsidRPr="009C62A9">
              <w:rPr>
                <w:rFonts w:eastAsia="Times New Roman"/>
              </w:rPr>
              <w:t>Force a user to logout</w:t>
            </w:r>
          </w:p>
        </w:tc>
      </w:tr>
      <w:tr w:rsidR="009C62A9" w:rsidRPr="009C62A9">
        <w:trPr>
          <w:divId w:val="857473098"/>
          <w:trHeight w:val="264"/>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9C62A9" w:rsidRPr="009C62A9" w:rsidRDefault="009C62A9">
            <w:pPr>
              <w:rPr>
                <w:rFonts w:eastAsia="Times New Roman"/>
                <w:sz w:val="24"/>
                <w:szCs w:val="24"/>
              </w:rPr>
            </w:pPr>
            <w:r w:rsidRPr="009C62A9">
              <w:rPr>
                <w:rFonts w:eastAsia="Times New Roman"/>
              </w:rPr>
              <w:t>GIS_SELECT_LAYER</w:t>
            </w:r>
          </w:p>
        </w:tc>
        <w:tc>
          <w:tcPr>
            <w:tcW w:w="0" w:type="auto"/>
            <w:tcBorders>
              <w:top w:val="outset" w:sz="6" w:space="0" w:color="auto"/>
              <w:left w:val="outset" w:sz="6" w:space="0" w:color="auto"/>
              <w:bottom w:val="outset" w:sz="6" w:space="0" w:color="auto"/>
              <w:right w:val="outset" w:sz="6" w:space="0" w:color="auto"/>
            </w:tcBorders>
            <w:vAlign w:val="center"/>
            <w:hideMark/>
          </w:tcPr>
          <w:p w:rsidR="009C62A9" w:rsidRPr="009C62A9" w:rsidRDefault="009C62A9">
            <w:pPr>
              <w:rPr>
                <w:rFonts w:eastAsia="Times New Roman"/>
                <w:sz w:val="24"/>
                <w:szCs w:val="24"/>
              </w:rPr>
            </w:pPr>
            <w:r w:rsidRPr="009C62A9">
              <w:rPr>
                <w:rFonts w:eastAsia="Times New Roman"/>
              </w:rPr>
              <w:t>Select GIS layer</w:t>
            </w:r>
          </w:p>
        </w:tc>
      </w:tr>
      <w:tr w:rsidR="009C62A9" w:rsidRPr="009C62A9">
        <w:trPr>
          <w:divId w:val="857473098"/>
          <w:trHeight w:val="264"/>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9C62A9" w:rsidRPr="009C62A9" w:rsidRDefault="009C62A9">
            <w:pPr>
              <w:rPr>
                <w:rFonts w:eastAsia="Times New Roman"/>
                <w:sz w:val="24"/>
                <w:szCs w:val="24"/>
              </w:rPr>
            </w:pPr>
            <w:r w:rsidRPr="009C62A9">
              <w:rPr>
                <w:rFonts w:eastAsia="Times New Roman"/>
              </w:rPr>
              <w:t>GIS_VIEW_HIST_DATA</w:t>
            </w:r>
          </w:p>
        </w:tc>
        <w:tc>
          <w:tcPr>
            <w:tcW w:w="0" w:type="auto"/>
            <w:tcBorders>
              <w:top w:val="outset" w:sz="6" w:space="0" w:color="auto"/>
              <w:left w:val="outset" w:sz="6" w:space="0" w:color="auto"/>
              <w:bottom w:val="outset" w:sz="6" w:space="0" w:color="auto"/>
              <w:right w:val="outset" w:sz="6" w:space="0" w:color="auto"/>
            </w:tcBorders>
            <w:vAlign w:val="center"/>
            <w:hideMark/>
          </w:tcPr>
          <w:p w:rsidR="009C62A9" w:rsidRPr="009C62A9" w:rsidRDefault="009C62A9">
            <w:pPr>
              <w:rPr>
                <w:rFonts w:eastAsia="Times New Roman"/>
                <w:sz w:val="24"/>
                <w:szCs w:val="24"/>
              </w:rPr>
            </w:pPr>
            <w:r w:rsidRPr="009C62A9">
              <w:rPr>
                <w:rFonts w:eastAsia="Times New Roman"/>
              </w:rPr>
              <w:t>View historical IR/technical alarm/speed from GIS</w:t>
            </w:r>
          </w:p>
        </w:tc>
      </w:tr>
      <w:tr w:rsidR="009C62A9" w:rsidRPr="009C62A9">
        <w:trPr>
          <w:divId w:val="857473098"/>
          <w:trHeight w:val="264"/>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9C62A9" w:rsidRPr="009C62A9" w:rsidRDefault="009C62A9">
            <w:pPr>
              <w:rPr>
                <w:rFonts w:eastAsia="Times New Roman"/>
                <w:sz w:val="24"/>
                <w:szCs w:val="24"/>
              </w:rPr>
            </w:pPr>
            <w:r w:rsidRPr="009C62A9">
              <w:rPr>
                <w:rFonts w:eastAsia="Times New Roman"/>
              </w:rPr>
              <w:t>IMPLEMENT_PP</w:t>
            </w:r>
          </w:p>
        </w:tc>
        <w:tc>
          <w:tcPr>
            <w:tcW w:w="0" w:type="auto"/>
            <w:tcBorders>
              <w:top w:val="outset" w:sz="6" w:space="0" w:color="auto"/>
              <w:left w:val="outset" w:sz="6" w:space="0" w:color="auto"/>
              <w:bottom w:val="outset" w:sz="6" w:space="0" w:color="auto"/>
              <w:right w:val="outset" w:sz="6" w:space="0" w:color="auto"/>
            </w:tcBorders>
            <w:vAlign w:val="center"/>
            <w:hideMark/>
          </w:tcPr>
          <w:p w:rsidR="009C62A9" w:rsidRPr="009C62A9" w:rsidRDefault="009C62A9">
            <w:pPr>
              <w:rPr>
                <w:rFonts w:eastAsia="Times New Roman"/>
                <w:sz w:val="24"/>
                <w:szCs w:val="24"/>
              </w:rPr>
            </w:pPr>
            <w:r w:rsidRPr="009C62A9">
              <w:rPr>
                <w:rFonts w:eastAsia="Times New Roman"/>
              </w:rPr>
              <w:t>View, implement predefined plan</w:t>
            </w:r>
          </w:p>
        </w:tc>
      </w:tr>
      <w:tr w:rsidR="009C62A9" w:rsidRPr="009C62A9">
        <w:trPr>
          <w:divId w:val="857473098"/>
          <w:trHeight w:val="264"/>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9C62A9" w:rsidRPr="009C62A9" w:rsidRDefault="009C62A9">
            <w:pPr>
              <w:rPr>
                <w:rFonts w:eastAsia="Times New Roman"/>
                <w:sz w:val="24"/>
                <w:szCs w:val="24"/>
              </w:rPr>
            </w:pPr>
            <w:r w:rsidRPr="009C62A9">
              <w:rPr>
                <w:rFonts w:eastAsia="Times New Roman"/>
              </w:rPr>
              <w:t>IMPLEMENT_RPP</w:t>
            </w:r>
          </w:p>
        </w:tc>
        <w:tc>
          <w:tcPr>
            <w:tcW w:w="0" w:type="auto"/>
            <w:tcBorders>
              <w:top w:val="outset" w:sz="6" w:space="0" w:color="auto"/>
              <w:left w:val="outset" w:sz="6" w:space="0" w:color="auto"/>
              <w:bottom w:val="outset" w:sz="6" w:space="0" w:color="auto"/>
              <w:right w:val="outset" w:sz="6" w:space="0" w:color="auto"/>
            </w:tcBorders>
            <w:vAlign w:val="center"/>
            <w:hideMark/>
          </w:tcPr>
          <w:p w:rsidR="009C62A9" w:rsidRPr="009C62A9" w:rsidRDefault="009C62A9">
            <w:pPr>
              <w:rPr>
                <w:rFonts w:eastAsia="Times New Roman"/>
                <w:sz w:val="24"/>
                <w:szCs w:val="24"/>
              </w:rPr>
            </w:pPr>
            <w:r w:rsidRPr="009C62A9">
              <w:rPr>
                <w:rFonts w:eastAsia="Times New Roman"/>
              </w:rPr>
              <w:t>View, implement response predefined plan</w:t>
            </w:r>
          </w:p>
        </w:tc>
      </w:tr>
      <w:tr w:rsidR="009C62A9" w:rsidRPr="009C62A9">
        <w:trPr>
          <w:divId w:val="857473098"/>
          <w:trHeight w:val="264"/>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9C62A9" w:rsidRPr="009C62A9" w:rsidRDefault="009C62A9">
            <w:pPr>
              <w:rPr>
                <w:rFonts w:eastAsia="Times New Roman"/>
                <w:sz w:val="24"/>
                <w:szCs w:val="24"/>
              </w:rPr>
            </w:pPr>
            <w:r w:rsidRPr="009C62A9">
              <w:rPr>
                <w:rFonts w:eastAsia="Times New Roman"/>
              </w:rPr>
              <w:t>IMP_EXP_VMS_LIB</w:t>
            </w:r>
          </w:p>
        </w:tc>
        <w:tc>
          <w:tcPr>
            <w:tcW w:w="0" w:type="auto"/>
            <w:tcBorders>
              <w:top w:val="outset" w:sz="6" w:space="0" w:color="auto"/>
              <w:left w:val="outset" w:sz="6" w:space="0" w:color="auto"/>
              <w:bottom w:val="outset" w:sz="6" w:space="0" w:color="auto"/>
              <w:right w:val="outset" w:sz="6" w:space="0" w:color="auto"/>
            </w:tcBorders>
            <w:vAlign w:val="center"/>
            <w:hideMark/>
          </w:tcPr>
          <w:p w:rsidR="009C62A9" w:rsidRPr="009C62A9" w:rsidRDefault="009C62A9">
            <w:pPr>
              <w:rPr>
                <w:rFonts w:eastAsia="Times New Roman"/>
                <w:sz w:val="24"/>
                <w:szCs w:val="24"/>
              </w:rPr>
            </w:pPr>
            <w:r w:rsidRPr="009C62A9">
              <w:rPr>
                <w:rFonts w:eastAsia="Times New Roman"/>
              </w:rPr>
              <w:t>Import/export VMS library</w:t>
            </w:r>
          </w:p>
        </w:tc>
      </w:tr>
      <w:tr w:rsidR="009C62A9" w:rsidRPr="009C62A9">
        <w:trPr>
          <w:divId w:val="857473098"/>
          <w:trHeight w:val="264"/>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9C62A9" w:rsidRPr="009C62A9" w:rsidRDefault="009C62A9">
            <w:pPr>
              <w:rPr>
                <w:rFonts w:eastAsia="Times New Roman"/>
                <w:sz w:val="24"/>
                <w:szCs w:val="24"/>
              </w:rPr>
            </w:pPr>
            <w:r w:rsidRPr="009C62A9">
              <w:rPr>
                <w:rFonts w:eastAsia="Times New Roman"/>
              </w:rPr>
              <w:t>MANAGE_IR</w:t>
            </w:r>
          </w:p>
        </w:tc>
        <w:tc>
          <w:tcPr>
            <w:tcW w:w="0" w:type="auto"/>
            <w:tcBorders>
              <w:top w:val="outset" w:sz="6" w:space="0" w:color="auto"/>
              <w:left w:val="outset" w:sz="6" w:space="0" w:color="auto"/>
              <w:bottom w:val="outset" w:sz="6" w:space="0" w:color="auto"/>
              <w:right w:val="outset" w:sz="6" w:space="0" w:color="auto"/>
            </w:tcBorders>
            <w:vAlign w:val="center"/>
            <w:hideMark/>
          </w:tcPr>
          <w:p w:rsidR="009C62A9" w:rsidRPr="009C62A9" w:rsidRDefault="009C62A9">
            <w:pPr>
              <w:rPr>
                <w:rFonts w:eastAsia="Times New Roman"/>
                <w:sz w:val="24"/>
                <w:szCs w:val="24"/>
              </w:rPr>
            </w:pPr>
            <w:r w:rsidRPr="009C62A9">
              <w:rPr>
                <w:rFonts w:eastAsia="Times New Roman"/>
              </w:rPr>
              <w:t>Manage IR</w:t>
            </w:r>
          </w:p>
        </w:tc>
      </w:tr>
      <w:tr w:rsidR="009C62A9" w:rsidRPr="009C62A9">
        <w:trPr>
          <w:divId w:val="857473098"/>
          <w:trHeight w:val="264"/>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9C62A9" w:rsidRPr="009C62A9" w:rsidRDefault="009C62A9">
            <w:pPr>
              <w:rPr>
                <w:rFonts w:eastAsia="Times New Roman"/>
                <w:sz w:val="24"/>
                <w:szCs w:val="24"/>
              </w:rPr>
            </w:pPr>
            <w:r w:rsidRPr="009C62A9">
              <w:rPr>
                <w:rFonts w:eastAsia="Times New Roman"/>
              </w:rPr>
              <w:t>MANAGE_READING_ALARM</w:t>
            </w:r>
          </w:p>
        </w:tc>
        <w:tc>
          <w:tcPr>
            <w:tcW w:w="0" w:type="auto"/>
            <w:tcBorders>
              <w:top w:val="outset" w:sz="6" w:space="0" w:color="auto"/>
              <w:left w:val="outset" w:sz="6" w:space="0" w:color="auto"/>
              <w:bottom w:val="outset" w:sz="6" w:space="0" w:color="auto"/>
              <w:right w:val="outset" w:sz="6" w:space="0" w:color="auto"/>
            </w:tcBorders>
            <w:vAlign w:val="center"/>
            <w:hideMark/>
          </w:tcPr>
          <w:p w:rsidR="009C62A9" w:rsidRPr="009C62A9" w:rsidRDefault="009C62A9">
            <w:pPr>
              <w:rPr>
                <w:rFonts w:eastAsia="Times New Roman"/>
                <w:sz w:val="24"/>
                <w:szCs w:val="24"/>
              </w:rPr>
            </w:pPr>
            <w:r w:rsidRPr="009C62A9">
              <w:rPr>
                <w:rFonts w:eastAsia="Times New Roman"/>
              </w:rPr>
              <w:t>Manage current environment monitoring list</w:t>
            </w:r>
          </w:p>
        </w:tc>
      </w:tr>
      <w:tr w:rsidR="009C62A9" w:rsidRPr="009C62A9">
        <w:trPr>
          <w:divId w:val="857473098"/>
          <w:trHeight w:val="264"/>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9C62A9" w:rsidRPr="009C62A9" w:rsidRDefault="009C62A9">
            <w:pPr>
              <w:rPr>
                <w:rFonts w:eastAsia="Times New Roman"/>
                <w:sz w:val="24"/>
                <w:szCs w:val="24"/>
              </w:rPr>
            </w:pPr>
            <w:r w:rsidRPr="009C62A9">
              <w:rPr>
                <w:rFonts w:eastAsia="Times New Roman"/>
              </w:rPr>
              <w:t>MANAGE_TECH_ALARM</w:t>
            </w:r>
          </w:p>
        </w:tc>
        <w:tc>
          <w:tcPr>
            <w:tcW w:w="0" w:type="auto"/>
            <w:tcBorders>
              <w:top w:val="outset" w:sz="6" w:space="0" w:color="auto"/>
              <w:left w:val="outset" w:sz="6" w:space="0" w:color="auto"/>
              <w:bottom w:val="outset" w:sz="6" w:space="0" w:color="auto"/>
              <w:right w:val="outset" w:sz="6" w:space="0" w:color="auto"/>
            </w:tcBorders>
            <w:vAlign w:val="center"/>
            <w:hideMark/>
          </w:tcPr>
          <w:p w:rsidR="009C62A9" w:rsidRPr="009C62A9" w:rsidRDefault="009C62A9">
            <w:pPr>
              <w:rPr>
                <w:rFonts w:eastAsia="Times New Roman"/>
                <w:sz w:val="24"/>
                <w:szCs w:val="24"/>
              </w:rPr>
            </w:pPr>
            <w:r w:rsidRPr="009C62A9">
              <w:rPr>
                <w:rFonts w:eastAsia="Times New Roman"/>
              </w:rPr>
              <w:t>Manage current technical alarm list</w:t>
            </w:r>
          </w:p>
        </w:tc>
      </w:tr>
      <w:tr w:rsidR="009C62A9" w:rsidRPr="009C62A9">
        <w:trPr>
          <w:divId w:val="857473098"/>
          <w:trHeight w:val="264"/>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9C62A9" w:rsidRPr="009C62A9" w:rsidRDefault="009C62A9">
            <w:pPr>
              <w:rPr>
                <w:rFonts w:eastAsia="Times New Roman"/>
                <w:sz w:val="24"/>
                <w:szCs w:val="24"/>
              </w:rPr>
            </w:pPr>
            <w:r w:rsidRPr="009C62A9">
              <w:rPr>
                <w:rFonts w:eastAsia="Times New Roman"/>
              </w:rPr>
              <w:t>MANAGE_TRAFFIC_ALERT</w:t>
            </w:r>
          </w:p>
        </w:tc>
        <w:tc>
          <w:tcPr>
            <w:tcW w:w="0" w:type="auto"/>
            <w:tcBorders>
              <w:top w:val="outset" w:sz="6" w:space="0" w:color="auto"/>
              <w:left w:val="outset" w:sz="6" w:space="0" w:color="auto"/>
              <w:bottom w:val="outset" w:sz="6" w:space="0" w:color="auto"/>
              <w:right w:val="outset" w:sz="6" w:space="0" w:color="auto"/>
            </w:tcBorders>
            <w:vAlign w:val="center"/>
            <w:hideMark/>
          </w:tcPr>
          <w:p w:rsidR="009C62A9" w:rsidRPr="009C62A9" w:rsidRDefault="009C62A9">
            <w:pPr>
              <w:rPr>
                <w:rFonts w:eastAsia="Times New Roman"/>
                <w:sz w:val="24"/>
                <w:szCs w:val="24"/>
              </w:rPr>
            </w:pPr>
            <w:r w:rsidRPr="009C62A9">
              <w:rPr>
                <w:rFonts w:eastAsia="Times New Roman"/>
              </w:rPr>
              <w:t>Manage traffic alerts on own zone</w:t>
            </w:r>
          </w:p>
        </w:tc>
      </w:tr>
      <w:tr w:rsidR="009C62A9" w:rsidRPr="009C62A9">
        <w:trPr>
          <w:divId w:val="857473098"/>
          <w:trHeight w:val="264"/>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9C62A9" w:rsidRPr="009C62A9" w:rsidRDefault="009C62A9">
            <w:pPr>
              <w:rPr>
                <w:rFonts w:eastAsia="Times New Roman"/>
                <w:sz w:val="24"/>
                <w:szCs w:val="24"/>
              </w:rPr>
            </w:pPr>
            <w:r w:rsidRPr="009C62A9">
              <w:rPr>
                <w:rFonts w:eastAsia="Times New Roman"/>
              </w:rPr>
              <w:t>MODIFY_HIST_IR</w:t>
            </w:r>
          </w:p>
        </w:tc>
        <w:tc>
          <w:tcPr>
            <w:tcW w:w="0" w:type="auto"/>
            <w:tcBorders>
              <w:top w:val="outset" w:sz="6" w:space="0" w:color="auto"/>
              <w:left w:val="outset" w:sz="6" w:space="0" w:color="auto"/>
              <w:bottom w:val="outset" w:sz="6" w:space="0" w:color="auto"/>
              <w:right w:val="outset" w:sz="6" w:space="0" w:color="auto"/>
            </w:tcBorders>
            <w:vAlign w:val="center"/>
            <w:hideMark/>
          </w:tcPr>
          <w:p w:rsidR="009C62A9" w:rsidRPr="009C62A9" w:rsidRDefault="009C62A9">
            <w:pPr>
              <w:rPr>
                <w:rFonts w:eastAsia="Times New Roman"/>
                <w:sz w:val="24"/>
                <w:szCs w:val="24"/>
              </w:rPr>
            </w:pPr>
            <w:r w:rsidRPr="009C62A9">
              <w:rPr>
                <w:rFonts w:eastAsia="Times New Roman"/>
              </w:rPr>
              <w:t>Modify any fields of historical IR</w:t>
            </w:r>
          </w:p>
        </w:tc>
      </w:tr>
      <w:tr w:rsidR="009C62A9" w:rsidRPr="009C62A9">
        <w:trPr>
          <w:divId w:val="857473098"/>
          <w:trHeight w:val="264"/>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9C62A9" w:rsidRPr="009C62A9" w:rsidRDefault="009C62A9">
            <w:pPr>
              <w:rPr>
                <w:rFonts w:eastAsia="Times New Roman"/>
                <w:sz w:val="24"/>
                <w:szCs w:val="24"/>
              </w:rPr>
            </w:pPr>
            <w:r w:rsidRPr="009C62A9">
              <w:rPr>
                <w:rFonts w:eastAsia="Times New Roman"/>
              </w:rPr>
              <w:t>RELOAD_OIE_PROP</w:t>
            </w:r>
          </w:p>
        </w:tc>
        <w:tc>
          <w:tcPr>
            <w:tcW w:w="0" w:type="auto"/>
            <w:tcBorders>
              <w:top w:val="outset" w:sz="6" w:space="0" w:color="auto"/>
              <w:left w:val="outset" w:sz="6" w:space="0" w:color="auto"/>
              <w:bottom w:val="outset" w:sz="6" w:space="0" w:color="auto"/>
              <w:right w:val="outset" w:sz="6" w:space="0" w:color="auto"/>
            </w:tcBorders>
            <w:vAlign w:val="center"/>
            <w:hideMark/>
          </w:tcPr>
          <w:p w:rsidR="009C62A9" w:rsidRPr="009C62A9" w:rsidRDefault="009C62A9">
            <w:pPr>
              <w:rPr>
                <w:rFonts w:eastAsia="Times New Roman"/>
                <w:sz w:val="24"/>
                <w:szCs w:val="24"/>
              </w:rPr>
            </w:pPr>
            <w:r w:rsidRPr="009C62A9">
              <w:rPr>
                <w:rFonts w:eastAsia="Times New Roman"/>
              </w:rPr>
              <w:t>Reload OIE property file</w:t>
            </w:r>
          </w:p>
        </w:tc>
      </w:tr>
      <w:tr w:rsidR="009C62A9" w:rsidRPr="009C62A9">
        <w:trPr>
          <w:divId w:val="857473098"/>
          <w:trHeight w:val="264"/>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9C62A9" w:rsidRPr="009C62A9" w:rsidRDefault="009C62A9">
            <w:pPr>
              <w:rPr>
                <w:rFonts w:eastAsia="Times New Roman"/>
                <w:sz w:val="24"/>
                <w:szCs w:val="24"/>
              </w:rPr>
            </w:pPr>
            <w:r w:rsidRPr="009C62A9">
              <w:rPr>
                <w:rFonts w:eastAsia="Times New Roman"/>
              </w:rPr>
              <w:t>REMOVE_UMH_SEND</w:t>
            </w:r>
          </w:p>
        </w:tc>
        <w:tc>
          <w:tcPr>
            <w:tcW w:w="0" w:type="auto"/>
            <w:tcBorders>
              <w:top w:val="outset" w:sz="6" w:space="0" w:color="auto"/>
              <w:left w:val="outset" w:sz="6" w:space="0" w:color="auto"/>
              <w:bottom w:val="outset" w:sz="6" w:space="0" w:color="auto"/>
              <w:right w:val="outset" w:sz="6" w:space="0" w:color="auto"/>
            </w:tcBorders>
            <w:vAlign w:val="center"/>
            <w:hideMark/>
          </w:tcPr>
          <w:p w:rsidR="009C62A9" w:rsidRPr="009C62A9" w:rsidRDefault="009C62A9">
            <w:pPr>
              <w:rPr>
                <w:rFonts w:eastAsia="Times New Roman"/>
                <w:sz w:val="24"/>
                <w:szCs w:val="24"/>
              </w:rPr>
            </w:pPr>
            <w:r w:rsidRPr="009C62A9">
              <w:rPr>
                <w:rFonts w:eastAsia="Times New Roman"/>
              </w:rPr>
              <w:t>Remove UMH Alarms from buffer</w:t>
            </w:r>
          </w:p>
        </w:tc>
      </w:tr>
      <w:tr w:rsidR="009C62A9" w:rsidRPr="009C62A9">
        <w:trPr>
          <w:divId w:val="857473098"/>
          <w:trHeight w:val="264"/>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9C62A9" w:rsidRPr="009C62A9" w:rsidRDefault="009C62A9">
            <w:pPr>
              <w:rPr>
                <w:rFonts w:eastAsia="Times New Roman"/>
                <w:sz w:val="24"/>
                <w:szCs w:val="24"/>
              </w:rPr>
            </w:pPr>
            <w:r w:rsidRPr="009C62A9">
              <w:rPr>
                <w:rFonts w:eastAsia="Times New Roman"/>
              </w:rPr>
              <w:t>REMOVE_WEB_IR</w:t>
            </w:r>
          </w:p>
        </w:tc>
        <w:tc>
          <w:tcPr>
            <w:tcW w:w="0" w:type="auto"/>
            <w:tcBorders>
              <w:top w:val="outset" w:sz="6" w:space="0" w:color="auto"/>
              <w:left w:val="outset" w:sz="6" w:space="0" w:color="auto"/>
              <w:bottom w:val="outset" w:sz="6" w:space="0" w:color="auto"/>
              <w:right w:val="outset" w:sz="6" w:space="0" w:color="auto"/>
            </w:tcBorders>
            <w:vAlign w:val="center"/>
            <w:hideMark/>
          </w:tcPr>
          <w:p w:rsidR="009C62A9" w:rsidRPr="009C62A9" w:rsidRDefault="009C62A9">
            <w:pPr>
              <w:rPr>
                <w:rFonts w:eastAsia="Times New Roman"/>
                <w:sz w:val="24"/>
                <w:szCs w:val="24"/>
              </w:rPr>
            </w:pPr>
            <w:r w:rsidRPr="009C62A9">
              <w:rPr>
                <w:rFonts w:eastAsia="Times New Roman"/>
              </w:rPr>
              <w:t>Remove IR from Web</w:t>
            </w:r>
          </w:p>
        </w:tc>
      </w:tr>
      <w:tr w:rsidR="009C62A9" w:rsidRPr="009C62A9">
        <w:trPr>
          <w:divId w:val="857473098"/>
          <w:trHeight w:val="264"/>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9C62A9" w:rsidRPr="009C62A9" w:rsidRDefault="009C62A9">
            <w:pPr>
              <w:rPr>
                <w:rFonts w:eastAsia="Times New Roman"/>
                <w:sz w:val="24"/>
                <w:szCs w:val="24"/>
              </w:rPr>
            </w:pPr>
            <w:r w:rsidRPr="009C62A9">
              <w:rPr>
                <w:rFonts w:eastAsia="Times New Roman"/>
              </w:rPr>
              <w:t>SEND_IR_FAX_PAGING</w:t>
            </w:r>
          </w:p>
        </w:tc>
        <w:tc>
          <w:tcPr>
            <w:tcW w:w="0" w:type="auto"/>
            <w:tcBorders>
              <w:top w:val="outset" w:sz="6" w:space="0" w:color="auto"/>
              <w:left w:val="outset" w:sz="6" w:space="0" w:color="auto"/>
              <w:bottom w:val="outset" w:sz="6" w:space="0" w:color="auto"/>
              <w:right w:val="outset" w:sz="6" w:space="0" w:color="auto"/>
            </w:tcBorders>
            <w:vAlign w:val="center"/>
            <w:hideMark/>
          </w:tcPr>
          <w:p w:rsidR="009C62A9" w:rsidRPr="009C62A9" w:rsidRDefault="009C62A9">
            <w:pPr>
              <w:rPr>
                <w:rFonts w:eastAsia="Times New Roman"/>
                <w:sz w:val="24"/>
                <w:szCs w:val="24"/>
              </w:rPr>
            </w:pPr>
            <w:r w:rsidRPr="009C62A9">
              <w:rPr>
                <w:rFonts w:eastAsia="Times New Roman"/>
              </w:rPr>
              <w:t>Send fax, paging for IR</w:t>
            </w:r>
          </w:p>
        </w:tc>
      </w:tr>
      <w:tr w:rsidR="009C62A9" w:rsidRPr="009C62A9">
        <w:trPr>
          <w:divId w:val="857473098"/>
          <w:trHeight w:val="264"/>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9C62A9" w:rsidRPr="009C62A9" w:rsidRDefault="009C62A9">
            <w:pPr>
              <w:rPr>
                <w:rFonts w:eastAsia="Times New Roman"/>
                <w:sz w:val="24"/>
                <w:szCs w:val="24"/>
              </w:rPr>
            </w:pPr>
            <w:r w:rsidRPr="009C62A9">
              <w:rPr>
                <w:rFonts w:eastAsia="Times New Roman"/>
              </w:rPr>
              <w:t>SEND_TA_FAX_PAGING</w:t>
            </w:r>
          </w:p>
        </w:tc>
        <w:tc>
          <w:tcPr>
            <w:tcW w:w="0" w:type="auto"/>
            <w:tcBorders>
              <w:top w:val="outset" w:sz="6" w:space="0" w:color="auto"/>
              <w:left w:val="outset" w:sz="6" w:space="0" w:color="auto"/>
              <w:bottom w:val="outset" w:sz="6" w:space="0" w:color="auto"/>
              <w:right w:val="outset" w:sz="6" w:space="0" w:color="auto"/>
            </w:tcBorders>
            <w:vAlign w:val="center"/>
            <w:hideMark/>
          </w:tcPr>
          <w:p w:rsidR="009C62A9" w:rsidRPr="009C62A9" w:rsidRDefault="009C62A9">
            <w:pPr>
              <w:rPr>
                <w:rFonts w:eastAsia="Times New Roman"/>
                <w:sz w:val="24"/>
                <w:szCs w:val="24"/>
              </w:rPr>
            </w:pPr>
            <w:r w:rsidRPr="009C62A9">
              <w:rPr>
                <w:rFonts w:eastAsia="Times New Roman"/>
              </w:rPr>
              <w:t>Send fax, paging for technical alarm</w:t>
            </w:r>
          </w:p>
        </w:tc>
      </w:tr>
      <w:tr w:rsidR="009C62A9" w:rsidRPr="009C62A9">
        <w:trPr>
          <w:divId w:val="857473098"/>
          <w:trHeight w:val="264"/>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9C62A9" w:rsidRPr="009C62A9" w:rsidRDefault="009C62A9">
            <w:pPr>
              <w:rPr>
                <w:rFonts w:eastAsia="Times New Roman"/>
                <w:sz w:val="24"/>
                <w:szCs w:val="24"/>
              </w:rPr>
            </w:pPr>
            <w:r w:rsidRPr="009C62A9">
              <w:rPr>
                <w:rFonts w:eastAsia="Times New Roman"/>
              </w:rPr>
              <w:t>SIM_PREDICT</w:t>
            </w:r>
          </w:p>
        </w:tc>
        <w:tc>
          <w:tcPr>
            <w:tcW w:w="0" w:type="auto"/>
            <w:tcBorders>
              <w:top w:val="outset" w:sz="6" w:space="0" w:color="auto"/>
              <w:left w:val="outset" w:sz="6" w:space="0" w:color="auto"/>
              <w:bottom w:val="outset" w:sz="6" w:space="0" w:color="auto"/>
              <w:right w:val="outset" w:sz="6" w:space="0" w:color="auto"/>
            </w:tcBorders>
            <w:vAlign w:val="center"/>
            <w:hideMark/>
          </w:tcPr>
          <w:p w:rsidR="009C62A9" w:rsidRPr="009C62A9" w:rsidRDefault="009C62A9">
            <w:pPr>
              <w:rPr>
                <w:rFonts w:eastAsia="Times New Roman"/>
                <w:sz w:val="24"/>
                <w:szCs w:val="24"/>
              </w:rPr>
            </w:pPr>
            <w:r w:rsidRPr="009C62A9">
              <w:rPr>
                <w:rFonts w:eastAsia="Times New Roman"/>
              </w:rPr>
              <w:t xml:space="preserve">Request predicted speed, volume, </w:t>
            </w:r>
            <w:proofErr w:type="spellStart"/>
            <w:r w:rsidRPr="009C62A9">
              <w:rPr>
                <w:rFonts w:eastAsia="Times New Roman"/>
              </w:rPr>
              <w:t>etc</w:t>
            </w:r>
            <w:proofErr w:type="spellEnd"/>
          </w:p>
        </w:tc>
      </w:tr>
      <w:tr w:rsidR="009C62A9" w:rsidRPr="009C62A9">
        <w:trPr>
          <w:divId w:val="857473098"/>
          <w:trHeight w:val="264"/>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9C62A9" w:rsidRPr="009C62A9" w:rsidRDefault="009C62A9">
            <w:pPr>
              <w:rPr>
                <w:rFonts w:eastAsia="Times New Roman"/>
                <w:sz w:val="24"/>
                <w:szCs w:val="24"/>
              </w:rPr>
            </w:pPr>
            <w:r w:rsidRPr="009C62A9">
              <w:rPr>
                <w:rFonts w:eastAsia="Times New Roman"/>
              </w:rPr>
              <w:t>SIM_SIMULATE_AT_DIW</w:t>
            </w:r>
          </w:p>
        </w:tc>
        <w:tc>
          <w:tcPr>
            <w:tcW w:w="0" w:type="auto"/>
            <w:tcBorders>
              <w:top w:val="outset" w:sz="6" w:space="0" w:color="auto"/>
              <w:left w:val="outset" w:sz="6" w:space="0" w:color="auto"/>
              <w:bottom w:val="outset" w:sz="6" w:space="0" w:color="auto"/>
              <w:right w:val="outset" w:sz="6" w:space="0" w:color="auto"/>
            </w:tcBorders>
            <w:vAlign w:val="center"/>
            <w:hideMark/>
          </w:tcPr>
          <w:p w:rsidR="009C62A9" w:rsidRPr="009C62A9" w:rsidRDefault="009C62A9">
            <w:pPr>
              <w:rPr>
                <w:rFonts w:eastAsia="Times New Roman"/>
                <w:sz w:val="24"/>
                <w:szCs w:val="24"/>
              </w:rPr>
            </w:pPr>
            <w:r w:rsidRPr="009C62A9">
              <w:rPr>
                <w:rFonts w:eastAsia="Times New Roman"/>
              </w:rPr>
              <w:t>Request for simulation at DIW</w:t>
            </w:r>
          </w:p>
        </w:tc>
      </w:tr>
      <w:tr w:rsidR="009C62A9" w:rsidRPr="009C62A9">
        <w:trPr>
          <w:divId w:val="857473098"/>
          <w:trHeight w:val="264"/>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9C62A9" w:rsidRPr="009C62A9" w:rsidRDefault="009C62A9">
            <w:pPr>
              <w:rPr>
                <w:rFonts w:eastAsia="Times New Roman"/>
                <w:sz w:val="24"/>
                <w:szCs w:val="24"/>
              </w:rPr>
            </w:pPr>
            <w:r w:rsidRPr="009C62A9">
              <w:rPr>
                <w:rFonts w:eastAsia="Times New Roman"/>
              </w:rPr>
              <w:t>START_FCS</w:t>
            </w:r>
          </w:p>
        </w:tc>
        <w:tc>
          <w:tcPr>
            <w:tcW w:w="0" w:type="auto"/>
            <w:tcBorders>
              <w:top w:val="outset" w:sz="6" w:space="0" w:color="auto"/>
              <w:left w:val="outset" w:sz="6" w:space="0" w:color="auto"/>
              <w:bottom w:val="outset" w:sz="6" w:space="0" w:color="auto"/>
              <w:right w:val="outset" w:sz="6" w:space="0" w:color="auto"/>
            </w:tcBorders>
            <w:vAlign w:val="center"/>
            <w:hideMark/>
          </w:tcPr>
          <w:p w:rsidR="009C62A9" w:rsidRPr="009C62A9" w:rsidRDefault="009C62A9">
            <w:pPr>
              <w:rPr>
                <w:rFonts w:eastAsia="Times New Roman"/>
                <w:sz w:val="24"/>
                <w:szCs w:val="24"/>
              </w:rPr>
            </w:pPr>
            <w:r w:rsidRPr="009C62A9">
              <w:rPr>
                <w:rFonts w:eastAsia="Times New Roman"/>
              </w:rPr>
              <w:t xml:space="preserve">Start EMAS </w:t>
            </w:r>
            <w:proofErr w:type="spellStart"/>
            <w:r w:rsidRPr="009C62A9">
              <w:rPr>
                <w:rFonts w:eastAsia="Times New Roman"/>
              </w:rPr>
              <w:t>fallback</w:t>
            </w:r>
            <w:proofErr w:type="spellEnd"/>
            <w:r w:rsidRPr="009C62A9">
              <w:rPr>
                <w:rFonts w:eastAsia="Times New Roman"/>
              </w:rPr>
              <w:t xml:space="preserve"> control service</w:t>
            </w:r>
          </w:p>
        </w:tc>
      </w:tr>
      <w:tr w:rsidR="009C62A9" w:rsidRPr="009C62A9">
        <w:trPr>
          <w:divId w:val="857473098"/>
          <w:trHeight w:val="264"/>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9C62A9" w:rsidRPr="009C62A9" w:rsidRDefault="009C62A9">
            <w:pPr>
              <w:rPr>
                <w:rFonts w:eastAsia="Times New Roman"/>
                <w:sz w:val="24"/>
                <w:szCs w:val="24"/>
              </w:rPr>
            </w:pPr>
            <w:r w:rsidRPr="009C62A9">
              <w:rPr>
                <w:rFonts w:eastAsia="Times New Roman"/>
              </w:rPr>
              <w:t>SWITCH_AID</w:t>
            </w:r>
          </w:p>
        </w:tc>
        <w:tc>
          <w:tcPr>
            <w:tcW w:w="0" w:type="auto"/>
            <w:tcBorders>
              <w:top w:val="outset" w:sz="6" w:space="0" w:color="auto"/>
              <w:left w:val="outset" w:sz="6" w:space="0" w:color="auto"/>
              <w:bottom w:val="outset" w:sz="6" w:space="0" w:color="auto"/>
              <w:right w:val="outset" w:sz="6" w:space="0" w:color="auto"/>
            </w:tcBorders>
            <w:vAlign w:val="center"/>
            <w:hideMark/>
          </w:tcPr>
          <w:p w:rsidR="009C62A9" w:rsidRPr="009C62A9" w:rsidRDefault="009C62A9">
            <w:pPr>
              <w:rPr>
                <w:rFonts w:eastAsia="Times New Roman"/>
                <w:sz w:val="24"/>
                <w:szCs w:val="24"/>
              </w:rPr>
            </w:pPr>
            <w:r w:rsidRPr="009C62A9">
              <w:rPr>
                <w:rFonts w:eastAsia="Times New Roman"/>
              </w:rPr>
              <w:t>Turn on/off AID</w:t>
            </w:r>
          </w:p>
        </w:tc>
      </w:tr>
      <w:tr w:rsidR="009C62A9" w:rsidRPr="009C62A9">
        <w:trPr>
          <w:divId w:val="857473098"/>
          <w:trHeight w:val="264"/>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9C62A9" w:rsidRPr="009C62A9" w:rsidRDefault="009C62A9">
            <w:pPr>
              <w:rPr>
                <w:rFonts w:eastAsia="Times New Roman"/>
                <w:sz w:val="24"/>
                <w:szCs w:val="24"/>
              </w:rPr>
            </w:pPr>
            <w:r w:rsidRPr="009C62A9">
              <w:rPr>
                <w:rFonts w:eastAsia="Times New Roman"/>
              </w:rPr>
              <w:t>SWITCH_GIS</w:t>
            </w:r>
          </w:p>
        </w:tc>
        <w:tc>
          <w:tcPr>
            <w:tcW w:w="0" w:type="auto"/>
            <w:tcBorders>
              <w:top w:val="outset" w:sz="6" w:space="0" w:color="auto"/>
              <w:left w:val="outset" w:sz="6" w:space="0" w:color="auto"/>
              <w:bottom w:val="outset" w:sz="6" w:space="0" w:color="auto"/>
              <w:right w:val="outset" w:sz="6" w:space="0" w:color="auto"/>
            </w:tcBorders>
            <w:vAlign w:val="center"/>
            <w:hideMark/>
          </w:tcPr>
          <w:p w:rsidR="009C62A9" w:rsidRPr="009C62A9" w:rsidRDefault="009C62A9">
            <w:pPr>
              <w:rPr>
                <w:rFonts w:eastAsia="Times New Roman"/>
                <w:sz w:val="24"/>
                <w:szCs w:val="24"/>
              </w:rPr>
            </w:pPr>
            <w:r w:rsidRPr="009C62A9">
              <w:rPr>
                <w:rFonts w:eastAsia="Times New Roman"/>
              </w:rPr>
              <w:t>Switch on/off GIS application</w:t>
            </w:r>
          </w:p>
        </w:tc>
      </w:tr>
      <w:tr w:rsidR="009C62A9" w:rsidRPr="009C62A9">
        <w:trPr>
          <w:divId w:val="857473098"/>
          <w:trHeight w:val="264"/>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9C62A9" w:rsidRPr="009C62A9" w:rsidRDefault="009C62A9">
            <w:pPr>
              <w:rPr>
                <w:rFonts w:eastAsia="Times New Roman"/>
                <w:sz w:val="24"/>
                <w:szCs w:val="24"/>
              </w:rPr>
            </w:pPr>
            <w:r w:rsidRPr="009C62A9">
              <w:rPr>
                <w:rFonts w:eastAsia="Times New Roman"/>
              </w:rPr>
              <w:lastRenderedPageBreak/>
              <w:t>SWITCH_IFM</w:t>
            </w:r>
          </w:p>
        </w:tc>
        <w:tc>
          <w:tcPr>
            <w:tcW w:w="0" w:type="auto"/>
            <w:tcBorders>
              <w:top w:val="outset" w:sz="6" w:space="0" w:color="auto"/>
              <w:left w:val="outset" w:sz="6" w:space="0" w:color="auto"/>
              <w:bottom w:val="outset" w:sz="6" w:space="0" w:color="auto"/>
              <w:right w:val="outset" w:sz="6" w:space="0" w:color="auto"/>
            </w:tcBorders>
            <w:vAlign w:val="center"/>
            <w:hideMark/>
          </w:tcPr>
          <w:p w:rsidR="009C62A9" w:rsidRPr="009C62A9" w:rsidRDefault="009C62A9">
            <w:pPr>
              <w:rPr>
                <w:rFonts w:eastAsia="Times New Roman"/>
                <w:sz w:val="24"/>
                <w:szCs w:val="24"/>
              </w:rPr>
            </w:pPr>
            <w:r w:rsidRPr="009C62A9">
              <w:rPr>
                <w:rFonts w:eastAsia="Times New Roman"/>
              </w:rPr>
              <w:t>Turn on/off inference plan</w:t>
            </w:r>
          </w:p>
        </w:tc>
      </w:tr>
      <w:tr w:rsidR="009C62A9" w:rsidRPr="009C62A9">
        <w:trPr>
          <w:divId w:val="857473098"/>
          <w:trHeight w:val="264"/>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9C62A9" w:rsidRPr="009C62A9" w:rsidRDefault="009C62A9">
            <w:pPr>
              <w:rPr>
                <w:rFonts w:eastAsia="Times New Roman"/>
                <w:sz w:val="24"/>
                <w:szCs w:val="24"/>
              </w:rPr>
            </w:pPr>
            <w:r w:rsidRPr="009C62A9">
              <w:rPr>
                <w:rFonts w:eastAsia="Times New Roman"/>
              </w:rPr>
              <w:t>TAGGING</w:t>
            </w:r>
          </w:p>
        </w:tc>
        <w:tc>
          <w:tcPr>
            <w:tcW w:w="0" w:type="auto"/>
            <w:tcBorders>
              <w:top w:val="outset" w:sz="6" w:space="0" w:color="auto"/>
              <w:left w:val="outset" w:sz="6" w:space="0" w:color="auto"/>
              <w:bottom w:val="outset" w:sz="6" w:space="0" w:color="auto"/>
              <w:right w:val="outset" w:sz="6" w:space="0" w:color="auto"/>
            </w:tcBorders>
            <w:vAlign w:val="center"/>
            <w:hideMark/>
          </w:tcPr>
          <w:p w:rsidR="009C62A9" w:rsidRPr="009C62A9" w:rsidRDefault="009C62A9">
            <w:pPr>
              <w:rPr>
                <w:rFonts w:eastAsia="Times New Roman"/>
                <w:sz w:val="24"/>
                <w:szCs w:val="24"/>
              </w:rPr>
            </w:pPr>
            <w:r w:rsidRPr="009C62A9">
              <w:rPr>
                <w:rFonts w:eastAsia="Times New Roman"/>
              </w:rPr>
              <w:t>EMAS equipment tagging</w:t>
            </w:r>
          </w:p>
        </w:tc>
      </w:tr>
      <w:tr w:rsidR="009C62A9" w:rsidRPr="009C62A9">
        <w:trPr>
          <w:divId w:val="857473098"/>
          <w:trHeight w:val="264"/>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9C62A9" w:rsidRPr="009C62A9" w:rsidRDefault="009C62A9">
            <w:pPr>
              <w:rPr>
                <w:rFonts w:eastAsia="Times New Roman"/>
                <w:sz w:val="24"/>
                <w:szCs w:val="24"/>
              </w:rPr>
            </w:pPr>
            <w:r w:rsidRPr="009C62A9">
              <w:rPr>
                <w:rFonts w:eastAsia="Times New Roman"/>
              </w:rPr>
              <w:t>UNBLOCK_IW_USER</w:t>
            </w:r>
          </w:p>
        </w:tc>
        <w:tc>
          <w:tcPr>
            <w:tcW w:w="0" w:type="auto"/>
            <w:tcBorders>
              <w:top w:val="outset" w:sz="6" w:space="0" w:color="auto"/>
              <w:left w:val="outset" w:sz="6" w:space="0" w:color="auto"/>
              <w:bottom w:val="outset" w:sz="6" w:space="0" w:color="auto"/>
              <w:right w:val="outset" w:sz="6" w:space="0" w:color="auto"/>
            </w:tcBorders>
            <w:vAlign w:val="center"/>
            <w:hideMark/>
          </w:tcPr>
          <w:p w:rsidR="009C62A9" w:rsidRPr="009C62A9" w:rsidRDefault="009C62A9">
            <w:pPr>
              <w:rPr>
                <w:rFonts w:eastAsia="Times New Roman"/>
                <w:sz w:val="24"/>
                <w:szCs w:val="24"/>
              </w:rPr>
            </w:pPr>
            <w:r w:rsidRPr="009C62A9">
              <w:rPr>
                <w:rFonts w:eastAsia="Times New Roman"/>
              </w:rPr>
              <w:t>Unblock IW User</w:t>
            </w:r>
          </w:p>
        </w:tc>
      </w:tr>
      <w:tr w:rsidR="009C62A9" w:rsidRPr="009C62A9">
        <w:trPr>
          <w:divId w:val="857473098"/>
          <w:trHeight w:val="264"/>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9C62A9" w:rsidRPr="009C62A9" w:rsidRDefault="009C62A9">
            <w:pPr>
              <w:rPr>
                <w:rFonts w:eastAsia="Times New Roman"/>
                <w:sz w:val="24"/>
                <w:szCs w:val="24"/>
              </w:rPr>
            </w:pPr>
            <w:r w:rsidRPr="009C62A9">
              <w:rPr>
                <w:rFonts w:eastAsia="Times New Roman"/>
              </w:rPr>
              <w:t>UPDATE_VMS_LIB</w:t>
            </w:r>
          </w:p>
        </w:tc>
        <w:tc>
          <w:tcPr>
            <w:tcW w:w="0" w:type="auto"/>
            <w:tcBorders>
              <w:top w:val="outset" w:sz="6" w:space="0" w:color="auto"/>
              <w:left w:val="outset" w:sz="6" w:space="0" w:color="auto"/>
              <w:bottom w:val="outset" w:sz="6" w:space="0" w:color="auto"/>
              <w:right w:val="outset" w:sz="6" w:space="0" w:color="auto"/>
            </w:tcBorders>
            <w:vAlign w:val="center"/>
            <w:hideMark/>
          </w:tcPr>
          <w:p w:rsidR="009C62A9" w:rsidRPr="009C62A9" w:rsidRDefault="009C62A9">
            <w:pPr>
              <w:rPr>
                <w:rFonts w:eastAsia="Times New Roman"/>
                <w:sz w:val="24"/>
                <w:szCs w:val="24"/>
              </w:rPr>
            </w:pPr>
            <w:r w:rsidRPr="009C62A9">
              <w:rPr>
                <w:rFonts w:eastAsia="Times New Roman"/>
              </w:rPr>
              <w:t>Add, modify, delete messages into/from VMS library</w:t>
            </w:r>
          </w:p>
        </w:tc>
      </w:tr>
      <w:tr w:rsidR="009C62A9" w:rsidRPr="009C62A9">
        <w:trPr>
          <w:divId w:val="857473098"/>
          <w:trHeight w:val="264"/>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9C62A9" w:rsidRPr="009C62A9" w:rsidRDefault="009C62A9">
            <w:pPr>
              <w:rPr>
                <w:rFonts w:eastAsia="Times New Roman"/>
                <w:sz w:val="24"/>
                <w:szCs w:val="24"/>
              </w:rPr>
            </w:pPr>
            <w:r w:rsidRPr="009C62A9">
              <w:rPr>
                <w:rFonts w:eastAsia="Times New Roman"/>
              </w:rPr>
              <w:t>UPDATE_VMS_LIB_CATE</w:t>
            </w:r>
          </w:p>
        </w:tc>
        <w:tc>
          <w:tcPr>
            <w:tcW w:w="0" w:type="auto"/>
            <w:tcBorders>
              <w:top w:val="outset" w:sz="6" w:space="0" w:color="auto"/>
              <w:left w:val="outset" w:sz="6" w:space="0" w:color="auto"/>
              <w:bottom w:val="outset" w:sz="6" w:space="0" w:color="auto"/>
              <w:right w:val="outset" w:sz="6" w:space="0" w:color="auto"/>
            </w:tcBorders>
            <w:vAlign w:val="center"/>
            <w:hideMark/>
          </w:tcPr>
          <w:p w:rsidR="009C62A9" w:rsidRPr="009C62A9" w:rsidRDefault="009C62A9">
            <w:pPr>
              <w:rPr>
                <w:rFonts w:eastAsia="Times New Roman"/>
                <w:sz w:val="24"/>
                <w:szCs w:val="24"/>
              </w:rPr>
            </w:pPr>
            <w:r w:rsidRPr="009C62A9">
              <w:rPr>
                <w:rFonts w:eastAsia="Times New Roman"/>
              </w:rPr>
              <w:t>Create, rename, delete VMS category</w:t>
            </w:r>
          </w:p>
        </w:tc>
      </w:tr>
      <w:tr w:rsidR="009C62A9" w:rsidRPr="009C62A9">
        <w:trPr>
          <w:divId w:val="857473098"/>
          <w:trHeight w:val="264"/>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9C62A9" w:rsidRPr="009C62A9" w:rsidRDefault="009C62A9">
            <w:pPr>
              <w:rPr>
                <w:rFonts w:eastAsia="Times New Roman"/>
                <w:sz w:val="24"/>
                <w:szCs w:val="24"/>
              </w:rPr>
            </w:pPr>
            <w:r w:rsidRPr="009C62A9">
              <w:rPr>
                <w:rFonts w:eastAsia="Times New Roman"/>
              </w:rPr>
              <w:t>VIEW_48HR_LIST</w:t>
            </w:r>
          </w:p>
        </w:tc>
        <w:tc>
          <w:tcPr>
            <w:tcW w:w="0" w:type="auto"/>
            <w:tcBorders>
              <w:top w:val="outset" w:sz="6" w:space="0" w:color="auto"/>
              <w:left w:val="outset" w:sz="6" w:space="0" w:color="auto"/>
              <w:bottom w:val="outset" w:sz="6" w:space="0" w:color="auto"/>
              <w:right w:val="outset" w:sz="6" w:space="0" w:color="auto"/>
            </w:tcBorders>
            <w:vAlign w:val="center"/>
            <w:hideMark/>
          </w:tcPr>
          <w:p w:rsidR="009C62A9" w:rsidRPr="009C62A9" w:rsidRDefault="009C62A9">
            <w:pPr>
              <w:rPr>
                <w:rFonts w:eastAsia="Times New Roman"/>
                <w:sz w:val="24"/>
                <w:szCs w:val="24"/>
              </w:rPr>
            </w:pPr>
            <w:r w:rsidRPr="009C62A9">
              <w:rPr>
                <w:rFonts w:eastAsia="Times New Roman"/>
              </w:rPr>
              <w:t>View 48 hour closed TSM fault list</w:t>
            </w:r>
          </w:p>
        </w:tc>
      </w:tr>
      <w:tr w:rsidR="009C62A9" w:rsidRPr="009C62A9">
        <w:trPr>
          <w:divId w:val="857473098"/>
          <w:trHeight w:val="264"/>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9C62A9" w:rsidRPr="009C62A9" w:rsidRDefault="009C62A9">
            <w:pPr>
              <w:rPr>
                <w:rFonts w:eastAsia="Times New Roman"/>
                <w:sz w:val="24"/>
                <w:szCs w:val="24"/>
              </w:rPr>
            </w:pPr>
            <w:r w:rsidRPr="009C62A9">
              <w:rPr>
                <w:rFonts w:eastAsia="Times New Roman"/>
              </w:rPr>
              <w:t>VIEW_72HR_LIST</w:t>
            </w:r>
          </w:p>
        </w:tc>
        <w:tc>
          <w:tcPr>
            <w:tcW w:w="0" w:type="auto"/>
            <w:tcBorders>
              <w:top w:val="outset" w:sz="6" w:space="0" w:color="auto"/>
              <w:left w:val="outset" w:sz="6" w:space="0" w:color="auto"/>
              <w:bottom w:val="outset" w:sz="6" w:space="0" w:color="auto"/>
              <w:right w:val="outset" w:sz="6" w:space="0" w:color="auto"/>
            </w:tcBorders>
            <w:vAlign w:val="center"/>
            <w:hideMark/>
          </w:tcPr>
          <w:p w:rsidR="009C62A9" w:rsidRPr="009C62A9" w:rsidRDefault="009C62A9">
            <w:pPr>
              <w:rPr>
                <w:rFonts w:eastAsia="Times New Roman"/>
                <w:sz w:val="24"/>
                <w:szCs w:val="24"/>
              </w:rPr>
            </w:pPr>
            <w:r w:rsidRPr="009C62A9">
              <w:rPr>
                <w:rFonts w:eastAsia="Times New Roman"/>
              </w:rPr>
              <w:t>View 72 Hour Work Order List</w:t>
            </w:r>
          </w:p>
        </w:tc>
      </w:tr>
      <w:tr w:rsidR="009C62A9" w:rsidRPr="009C62A9">
        <w:trPr>
          <w:divId w:val="857473098"/>
          <w:trHeight w:val="264"/>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9C62A9" w:rsidRPr="009C62A9" w:rsidRDefault="009C62A9">
            <w:pPr>
              <w:rPr>
                <w:rFonts w:eastAsia="Times New Roman"/>
                <w:sz w:val="24"/>
                <w:szCs w:val="24"/>
              </w:rPr>
            </w:pPr>
            <w:r w:rsidRPr="009C62A9">
              <w:rPr>
                <w:rFonts w:eastAsia="Times New Roman"/>
              </w:rPr>
              <w:t>VIEW_EQT_STATUS</w:t>
            </w:r>
          </w:p>
        </w:tc>
        <w:tc>
          <w:tcPr>
            <w:tcW w:w="0" w:type="auto"/>
            <w:tcBorders>
              <w:top w:val="outset" w:sz="6" w:space="0" w:color="auto"/>
              <w:left w:val="outset" w:sz="6" w:space="0" w:color="auto"/>
              <w:bottom w:val="outset" w:sz="6" w:space="0" w:color="auto"/>
              <w:right w:val="outset" w:sz="6" w:space="0" w:color="auto"/>
            </w:tcBorders>
            <w:vAlign w:val="center"/>
            <w:hideMark/>
          </w:tcPr>
          <w:p w:rsidR="009C62A9" w:rsidRPr="009C62A9" w:rsidRDefault="009C62A9">
            <w:pPr>
              <w:rPr>
                <w:rFonts w:eastAsia="Times New Roman"/>
                <w:sz w:val="24"/>
                <w:szCs w:val="24"/>
              </w:rPr>
            </w:pPr>
            <w:r w:rsidRPr="009C62A9">
              <w:rPr>
                <w:rFonts w:eastAsia="Times New Roman"/>
              </w:rPr>
              <w:t>View equipment status</w:t>
            </w:r>
          </w:p>
        </w:tc>
      </w:tr>
      <w:tr w:rsidR="009C62A9" w:rsidRPr="009C62A9">
        <w:trPr>
          <w:divId w:val="857473098"/>
          <w:trHeight w:val="264"/>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9C62A9" w:rsidRPr="009C62A9" w:rsidRDefault="009C62A9">
            <w:pPr>
              <w:rPr>
                <w:rFonts w:eastAsia="Times New Roman"/>
                <w:sz w:val="24"/>
                <w:szCs w:val="24"/>
              </w:rPr>
            </w:pPr>
            <w:r w:rsidRPr="009C62A9">
              <w:rPr>
                <w:rFonts w:eastAsia="Times New Roman"/>
              </w:rPr>
              <w:t>VIEW_EXT_SYS_STATUS</w:t>
            </w:r>
          </w:p>
        </w:tc>
        <w:tc>
          <w:tcPr>
            <w:tcW w:w="0" w:type="auto"/>
            <w:tcBorders>
              <w:top w:val="outset" w:sz="6" w:space="0" w:color="auto"/>
              <w:left w:val="outset" w:sz="6" w:space="0" w:color="auto"/>
              <w:bottom w:val="outset" w:sz="6" w:space="0" w:color="auto"/>
              <w:right w:val="outset" w:sz="6" w:space="0" w:color="auto"/>
            </w:tcBorders>
            <w:vAlign w:val="center"/>
            <w:hideMark/>
          </w:tcPr>
          <w:p w:rsidR="009C62A9" w:rsidRPr="009C62A9" w:rsidRDefault="009C62A9">
            <w:pPr>
              <w:rPr>
                <w:rFonts w:eastAsia="Times New Roman"/>
                <w:sz w:val="24"/>
                <w:szCs w:val="24"/>
              </w:rPr>
            </w:pPr>
            <w:r w:rsidRPr="009C62A9">
              <w:rPr>
                <w:rFonts w:eastAsia="Times New Roman"/>
              </w:rPr>
              <w:t>View external system status</w:t>
            </w:r>
          </w:p>
        </w:tc>
      </w:tr>
      <w:tr w:rsidR="009C62A9" w:rsidRPr="009C62A9">
        <w:trPr>
          <w:divId w:val="857473098"/>
          <w:trHeight w:val="264"/>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9C62A9" w:rsidRPr="009C62A9" w:rsidRDefault="009C62A9">
            <w:pPr>
              <w:rPr>
                <w:rFonts w:eastAsia="Times New Roman"/>
                <w:sz w:val="24"/>
                <w:szCs w:val="24"/>
              </w:rPr>
            </w:pPr>
            <w:r w:rsidRPr="009C62A9">
              <w:rPr>
                <w:rFonts w:eastAsia="Times New Roman"/>
              </w:rPr>
              <w:t>VIEW_HIST_IR</w:t>
            </w:r>
          </w:p>
        </w:tc>
        <w:tc>
          <w:tcPr>
            <w:tcW w:w="0" w:type="auto"/>
            <w:tcBorders>
              <w:top w:val="outset" w:sz="6" w:space="0" w:color="auto"/>
              <w:left w:val="outset" w:sz="6" w:space="0" w:color="auto"/>
              <w:bottom w:val="outset" w:sz="6" w:space="0" w:color="auto"/>
              <w:right w:val="outset" w:sz="6" w:space="0" w:color="auto"/>
            </w:tcBorders>
            <w:vAlign w:val="center"/>
            <w:hideMark/>
          </w:tcPr>
          <w:p w:rsidR="009C62A9" w:rsidRPr="009C62A9" w:rsidRDefault="009C62A9">
            <w:pPr>
              <w:rPr>
                <w:rFonts w:eastAsia="Times New Roman"/>
                <w:sz w:val="24"/>
                <w:szCs w:val="24"/>
              </w:rPr>
            </w:pPr>
            <w:r w:rsidRPr="009C62A9">
              <w:rPr>
                <w:rFonts w:eastAsia="Times New Roman"/>
              </w:rPr>
              <w:t>View historical IR/IP</w:t>
            </w:r>
          </w:p>
        </w:tc>
      </w:tr>
      <w:tr w:rsidR="009C62A9" w:rsidRPr="009C62A9">
        <w:trPr>
          <w:divId w:val="857473098"/>
          <w:trHeight w:val="264"/>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9C62A9" w:rsidRPr="009C62A9" w:rsidRDefault="009C62A9">
            <w:pPr>
              <w:rPr>
                <w:rFonts w:eastAsia="Times New Roman"/>
                <w:sz w:val="24"/>
                <w:szCs w:val="24"/>
              </w:rPr>
            </w:pPr>
            <w:r w:rsidRPr="009C62A9">
              <w:rPr>
                <w:rFonts w:eastAsia="Times New Roman"/>
              </w:rPr>
              <w:t>VIEW_HIST_READING_ALARM</w:t>
            </w:r>
          </w:p>
        </w:tc>
        <w:tc>
          <w:tcPr>
            <w:tcW w:w="0" w:type="auto"/>
            <w:tcBorders>
              <w:top w:val="outset" w:sz="6" w:space="0" w:color="auto"/>
              <w:left w:val="outset" w:sz="6" w:space="0" w:color="auto"/>
              <w:bottom w:val="outset" w:sz="6" w:space="0" w:color="auto"/>
              <w:right w:val="outset" w:sz="6" w:space="0" w:color="auto"/>
            </w:tcBorders>
            <w:vAlign w:val="center"/>
            <w:hideMark/>
          </w:tcPr>
          <w:p w:rsidR="009C62A9" w:rsidRPr="009C62A9" w:rsidRDefault="009C62A9">
            <w:pPr>
              <w:rPr>
                <w:rFonts w:eastAsia="Times New Roman"/>
                <w:sz w:val="24"/>
                <w:szCs w:val="24"/>
              </w:rPr>
            </w:pPr>
            <w:r w:rsidRPr="009C62A9">
              <w:rPr>
                <w:rFonts w:eastAsia="Times New Roman"/>
              </w:rPr>
              <w:t>View historical environment monitoring list</w:t>
            </w:r>
          </w:p>
        </w:tc>
      </w:tr>
      <w:tr w:rsidR="009C62A9" w:rsidRPr="009C62A9">
        <w:trPr>
          <w:divId w:val="857473098"/>
          <w:trHeight w:val="264"/>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9C62A9" w:rsidRPr="009C62A9" w:rsidRDefault="009C62A9">
            <w:pPr>
              <w:rPr>
                <w:rFonts w:eastAsia="Times New Roman"/>
                <w:sz w:val="24"/>
                <w:szCs w:val="24"/>
              </w:rPr>
            </w:pPr>
            <w:r w:rsidRPr="009C62A9">
              <w:rPr>
                <w:rFonts w:eastAsia="Times New Roman"/>
              </w:rPr>
              <w:t>VIEW_HIST_TECH_ALARM</w:t>
            </w:r>
          </w:p>
        </w:tc>
        <w:tc>
          <w:tcPr>
            <w:tcW w:w="0" w:type="auto"/>
            <w:tcBorders>
              <w:top w:val="outset" w:sz="6" w:space="0" w:color="auto"/>
              <w:left w:val="outset" w:sz="6" w:space="0" w:color="auto"/>
              <w:bottom w:val="outset" w:sz="6" w:space="0" w:color="auto"/>
              <w:right w:val="outset" w:sz="6" w:space="0" w:color="auto"/>
            </w:tcBorders>
            <w:vAlign w:val="center"/>
            <w:hideMark/>
          </w:tcPr>
          <w:p w:rsidR="009C62A9" w:rsidRPr="009C62A9" w:rsidRDefault="009C62A9">
            <w:pPr>
              <w:rPr>
                <w:rFonts w:eastAsia="Times New Roman"/>
                <w:sz w:val="24"/>
                <w:szCs w:val="24"/>
              </w:rPr>
            </w:pPr>
            <w:r w:rsidRPr="009C62A9">
              <w:rPr>
                <w:rFonts w:eastAsia="Times New Roman"/>
              </w:rPr>
              <w:t>View historical technical alarms</w:t>
            </w:r>
          </w:p>
        </w:tc>
      </w:tr>
      <w:tr w:rsidR="009C62A9" w:rsidRPr="009C62A9">
        <w:trPr>
          <w:divId w:val="857473098"/>
          <w:trHeight w:val="264"/>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9C62A9" w:rsidRPr="009C62A9" w:rsidRDefault="009C62A9">
            <w:pPr>
              <w:rPr>
                <w:rFonts w:eastAsia="Times New Roman"/>
                <w:sz w:val="24"/>
                <w:szCs w:val="24"/>
              </w:rPr>
            </w:pPr>
            <w:r w:rsidRPr="009C62A9">
              <w:rPr>
                <w:rFonts w:eastAsia="Times New Roman"/>
              </w:rPr>
              <w:t>VIEW_HIST_TRAFFIC_ALERT</w:t>
            </w:r>
          </w:p>
        </w:tc>
        <w:tc>
          <w:tcPr>
            <w:tcW w:w="0" w:type="auto"/>
            <w:tcBorders>
              <w:top w:val="outset" w:sz="6" w:space="0" w:color="auto"/>
              <w:left w:val="outset" w:sz="6" w:space="0" w:color="auto"/>
              <w:bottom w:val="outset" w:sz="6" w:space="0" w:color="auto"/>
              <w:right w:val="outset" w:sz="6" w:space="0" w:color="auto"/>
            </w:tcBorders>
            <w:vAlign w:val="center"/>
            <w:hideMark/>
          </w:tcPr>
          <w:p w:rsidR="009C62A9" w:rsidRPr="009C62A9" w:rsidRDefault="009C62A9">
            <w:pPr>
              <w:rPr>
                <w:rFonts w:eastAsia="Times New Roman"/>
                <w:sz w:val="24"/>
                <w:szCs w:val="24"/>
              </w:rPr>
            </w:pPr>
            <w:r w:rsidRPr="009C62A9">
              <w:rPr>
                <w:rFonts w:eastAsia="Times New Roman"/>
              </w:rPr>
              <w:t>View historical traffic alerts</w:t>
            </w:r>
          </w:p>
        </w:tc>
      </w:tr>
      <w:tr w:rsidR="009C62A9" w:rsidRPr="009C62A9">
        <w:trPr>
          <w:divId w:val="857473098"/>
          <w:trHeight w:val="264"/>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9C62A9" w:rsidRPr="009C62A9" w:rsidRDefault="009C62A9">
            <w:pPr>
              <w:rPr>
                <w:rFonts w:eastAsia="Times New Roman"/>
                <w:sz w:val="24"/>
                <w:szCs w:val="24"/>
              </w:rPr>
            </w:pPr>
            <w:r w:rsidRPr="009C62A9">
              <w:rPr>
                <w:rFonts w:eastAsia="Times New Roman"/>
              </w:rPr>
              <w:t>VIEW_HIST_WO</w:t>
            </w:r>
          </w:p>
        </w:tc>
        <w:tc>
          <w:tcPr>
            <w:tcW w:w="0" w:type="auto"/>
            <w:tcBorders>
              <w:top w:val="outset" w:sz="6" w:space="0" w:color="auto"/>
              <w:left w:val="outset" w:sz="6" w:space="0" w:color="auto"/>
              <w:bottom w:val="outset" w:sz="6" w:space="0" w:color="auto"/>
              <w:right w:val="outset" w:sz="6" w:space="0" w:color="auto"/>
            </w:tcBorders>
            <w:vAlign w:val="center"/>
            <w:hideMark/>
          </w:tcPr>
          <w:p w:rsidR="009C62A9" w:rsidRPr="009C62A9" w:rsidRDefault="009C62A9">
            <w:pPr>
              <w:rPr>
                <w:rFonts w:eastAsia="Times New Roman"/>
                <w:sz w:val="24"/>
                <w:szCs w:val="24"/>
              </w:rPr>
            </w:pPr>
            <w:r w:rsidRPr="009C62A9">
              <w:rPr>
                <w:rFonts w:eastAsia="Times New Roman"/>
              </w:rPr>
              <w:t>View Historical Work Order</w:t>
            </w:r>
          </w:p>
        </w:tc>
      </w:tr>
      <w:tr w:rsidR="009C62A9" w:rsidRPr="009C62A9">
        <w:trPr>
          <w:divId w:val="857473098"/>
          <w:trHeight w:val="264"/>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9C62A9" w:rsidRPr="009C62A9" w:rsidRDefault="009C62A9">
            <w:pPr>
              <w:rPr>
                <w:rFonts w:eastAsia="Times New Roman"/>
                <w:sz w:val="24"/>
                <w:szCs w:val="24"/>
              </w:rPr>
            </w:pPr>
            <w:r w:rsidRPr="009C62A9">
              <w:rPr>
                <w:rFonts w:eastAsia="Times New Roman"/>
              </w:rPr>
              <w:t>VIEW_IR</w:t>
            </w:r>
          </w:p>
        </w:tc>
        <w:tc>
          <w:tcPr>
            <w:tcW w:w="0" w:type="auto"/>
            <w:tcBorders>
              <w:top w:val="outset" w:sz="6" w:space="0" w:color="auto"/>
              <w:left w:val="outset" w:sz="6" w:space="0" w:color="auto"/>
              <w:bottom w:val="outset" w:sz="6" w:space="0" w:color="auto"/>
              <w:right w:val="outset" w:sz="6" w:space="0" w:color="auto"/>
            </w:tcBorders>
            <w:vAlign w:val="center"/>
            <w:hideMark/>
          </w:tcPr>
          <w:p w:rsidR="009C62A9" w:rsidRPr="009C62A9" w:rsidRDefault="009C62A9">
            <w:pPr>
              <w:rPr>
                <w:rFonts w:eastAsia="Times New Roman"/>
                <w:sz w:val="24"/>
                <w:szCs w:val="24"/>
              </w:rPr>
            </w:pPr>
            <w:r w:rsidRPr="009C62A9">
              <w:rPr>
                <w:rFonts w:eastAsia="Times New Roman"/>
              </w:rPr>
              <w:t>View IR from IR list</w:t>
            </w:r>
          </w:p>
        </w:tc>
      </w:tr>
      <w:tr w:rsidR="009C62A9" w:rsidRPr="009C62A9">
        <w:trPr>
          <w:divId w:val="857473098"/>
          <w:trHeight w:val="264"/>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9C62A9" w:rsidRPr="009C62A9" w:rsidRDefault="009C62A9">
            <w:pPr>
              <w:rPr>
                <w:rFonts w:eastAsia="Times New Roman"/>
                <w:sz w:val="24"/>
                <w:szCs w:val="24"/>
              </w:rPr>
            </w:pPr>
            <w:r w:rsidRPr="009C62A9">
              <w:rPr>
                <w:rFonts w:eastAsia="Times New Roman"/>
              </w:rPr>
              <w:t>VIEW_IR_CCTV</w:t>
            </w:r>
          </w:p>
        </w:tc>
        <w:tc>
          <w:tcPr>
            <w:tcW w:w="0" w:type="auto"/>
            <w:tcBorders>
              <w:top w:val="outset" w:sz="6" w:space="0" w:color="auto"/>
              <w:left w:val="outset" w:sz="6" w:space="0" w:color="auto"/>
              <w:bottom w:val="outset" w:sz="6" w:space="0" w:color="auto"/>
              <w:right w:val="outset" w:sz="6" w:space="0" w:color="auto"/>
            </w:tcBorders>
            <w:vAlign w:val="center"/>
            <w:hideMark/>
          </w:tcPr>
          <w:p w:rsidR="009C62A9" w:rsidRPr="009C62A9" w:rsidRDefault="009C62A9">
            <w:pPr>
              <w:rPr>
                <w:rFonts w:eastAsia="Times New Roman"/>
                <w:sz w:val="24"/>
                <w:szCs w:val="24"/>
              </w:rPr>
            </w:pPr>
            <w:r w:rsidRPr="009C62A9">
              <w:rPr>
                <w:rFonts w:eastAsia="Times New Roman"/>
              </w:rPr>
              <w:t>Select CCTV view for IR</w:t>
            </w:r>
          </w:p>
        </w:tc>
      </w:tr>
      <w:tr w:rsidR="009C62A9" w:rsidRPr="009C62A9">
        <w:trPr>
          <w:divId w:val="857473098"/>
          <w:trHeight w:val="264"/>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9C62A9" w:rsidRPr="009C62A9" w:rsidRDefault="009C62A9">
            <w:pPr>
              <w:rPr>
                <w:rFonts w:eastAsia="Times New Roman"/>
                <w:sz w:val="24"/>
                <w:szCs w:val="24"/>
              </w:rPr>
            </w:pPr>
            <w:r w:rsidRPr="009C62A9">
              <w:rPr>
                <w:rFonts w:eastAsia="Times New Roman"/>
              </w:rPr>
              <w:t>VIEW_OPE_STATUS</w:t>
            </w:r>
          </w:p>
        </w:tc>
        <w:tc>
          <w:tcPr>
            <w:tcW w:w="0" w:type="auto"/>
            <w:tcBorders>
              <w:top w:val="outset" w:sz="6" w:space="0" w:color="auto"/>
              <w:left w:val="outset" w:sz="6" w:space="0" w:color="auto"/>
              <w:bottom w:val="outset" w:sz="6" w:space="0" w:color="auto"/>
              <w:right w:val="outset" w:sz="6" w:space="0" w:color="auto"/>
            </w:tcBorders>
            <w:vAlign w:val="center"/>
            <w:hideMark/>
          </w:tcPr>
          <w:p w:rsidR="009C62A9" w:rsidRPr="009C62A9" w:rsidRDefault="009C62A9">
            <w:pPr>
              <w:rPr>
                <w:rFonts w:eastAsia="Times New Roman"/>
                <w:sz w:val="24"/>
                <w:szCs w:val="24"/>
              </w:rPr>
            </w:pPr>
            <w:r w:rsidRPr="009C62A9">
              <w:rPr>
                <w:rFonts w:eastAsia="Times New Roman"/>
              </w:rPr>
              <w:t>View Operational Status List</w:t>
            </w:r>
          </w:p>
        </w:tc>
      </w:tr>
      <w:tr w:rsidR="009C62A9" w:rsidRPr="009C62A9">
        <w:trPr>
          <w:divId w:val="857473098"/>
          <w:trHeight w:val="264"/>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9C62A9" w:rsidRPr="009C62A9" w:rsidRDefault="009C62A9">
            <w:pPr>
              <w:rPr>
                <w:rFonts w:eastAsia="Times New Roman"/>
                <w:sz w:val="24"/>
                <w:szCs w:val="24"/>
              </w:rPr>
            </w:pPr>
            <w:r w:rsidRPr="009C62A9">
              <w:rPr>
                <w:rFonts w:eastAsia="Times New Roman"/>
              </w:rPr>
              <w:t>VIEW_OPTR_CMD_LOG</w:t>
            </w:r>
          </w:p>
        </w:tc>
        <w:tc>
          <w:tcPr>
            <w:tcW w:w="0" w:type="auto"/>
            <w:tcBorders>
              <w:top w:val="outset" w:sz="6" w:space="0" w:color="auto"/>
              <w:left w:val="outset" w:sz="6" w:space="0" w:color="auto"/>
              <w:bottom w:val="outset" w:sz="6" w:space="0" w:color="auto"/>
              <w:right w:val="outset" w:sz="6" w:space="0" w:color="auto"/>
            </w:tcBorders>
            <w:vAlign w:val="center"/>
            <w:hideMark/>
          </w:tcPr>
          <w:p w:rsidR="009C62A9" w:rsidRPr="009C62A9" w:rsidRDefault="009C62A9">
            <w:pPr>
              <w:rPr>
                <w:rFonts w:eastAsia="Times New Roman"/>
                <w:sz w:val="24"/>
                <w:szCs w:val="24"/>
              </w:rPr>
            </w:pPr>
            <w:r w:rsidRPr="009C62A9">
              <w:rPr>
                <w:rFonts w:eastAsia="Times New Roman"/>
              </w:rPr>
              <w:t>View operator command log</w:t>
            </w:r>
          </w:p>
        </w:tc>
      </w:tr>
      <w:tr w:rsidR="009C62A9" w:rsidRPr="009C62A9">
        <w:trPr>
          <w:divId w:val="857473098"/>
          <w:trHeight w:val="264"/>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9C62A9" w:rsidRPr="009C62A9" w:rsidRDefault="009C62A9">
            <w:pPr>
              <w:rPr>
                <w:rFonts w:eastAsia="Times New Roman"/>
                <w:sz w:val="24"/>
                <w:szCs w:val="24"/>
              </w:rPr>
            </w:pPr>
            <w:r w:rsidRPr="009C62A9">
              <w:rPr>
                <w:rFonts w:eastAsia="Times New Roman"/>
              </w:rPr>
              <w:t>VIEW_READING_ALARM</w:t>
            </w:r>
          </w:p>
        </w:tc>
        <w:tc>
          <w:tcPr>
            <w:tcW w:w="0" w:type="auto"/>
            <w:tcBorders>
              <w:top w:val="outset" w:sz="6" w:space="0" w:color="auto"/>
              <w:left w:val="outset" w:sz="6" w:space="0" w:color="auto"/>
              <w:bottom w:val="outset" w:sz="6" w:space="0" w:color="auto"/>
              <w:right w:val="outset" w:sz="6" w:space="0" w:color="auto"/>
            </w:tcBorders>
            <w:vAlign w:val="center"/>
            <w:hideMark/>
          </w:tcPr>
          <w:p w:rsidR="009C62A9" w:rsidRPr="009C62A9" w:rsidRDefault="009C62A9">
            <w:pPr>
              <w:rPr>
                <w:rFonts w:eastAsia="Times New Roman"/>
                <w:sz w:val="24"/>
                <w:szCs w:val="24"/>
              </w:rPr>
            </w:pPr>
            <w:r w:rsidRPr="009C62A9">
              <w:rPr>
                <w:rFonts w:eastAsia="Times New Roman"/>
              </w:rPr>
              <w:t>View current environment monitoring list</w:t>
            </w:r>
          </w:p>
        </w:tc>
      </w:tr>
      <w:tr w:rsidR="009C62A9" w:rsidRPr="009C62A9">
        <w:trPr>
          <w:divId w:val="857473098"/>
          <w:trHeight w:val="264"/>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9C62A9" w:rsidRPr="009C62A9" w:rsidRDefault="009C62A9">
            <w:pPr>
              <w:rPr>
                <w:rFonts w:eastAsia="Times New Roman"/>
                <w:sz w:val="24"/>
                <w:szCs w:val="24"/>
              </w:rPr>
            </w:pPr>
            <w:r w:rsidRPr="009C62A9">
              <w:rPr>
                <w:rFonts w:eastAsia="Times New Roman"/>
              </w:rPr>
              <w:t>VIEW_TECH_ALARM</w:t>
            </w:r>
          </w:p>
        </w:tc>
        <w:tc>
          <w:tcPr>
            <w:tcW w:w="0" w:type="auto"/>
            <w:tcBorders>
              <w:top w:val="outset" w:sz="6" w:space="0" w:color="auto"/>
              <w:left w:val="outset" w:sz="6" w:space="0" w:color="auto"/>
              <w:bottom w:val="outset" w:sz="6" w:space="0" w:color="auto"/>
              <w:right w:val="outset" w:sz="6" w:space="0" w:color="auto"/>
            </w:tcBorders>
            <w:vAlign w:val="center"/>
            <w:hideMark/>
          </w:tcPr>
          <w:p w:rsidR="009C62A9" w:rsidRPr="009C62A9" w:rsidRDefault="009C62A9">
            <w:pPr>
              <w:rPr>
                <w:rFonts w:eastAsia="Times New Roman"/>
                <w:sz w:val="24"/>
                <w:szCs w:val="24"/>
              </w:rPr>
            </w:pPr>
            <w:r w:rsidRPr="009C62A9">
              <w:rPr>
                <w:rFonts w:eastAsia="Times New Roman"/>
              </w:rPr>
              <w:t>View current technical alarms</w:t>
            </w:r>
          </w:p>
        </w:tc>
      </w:tr>
      <w:tr w:rsidR="009C62A9" w:rsidRPr="009C62A9">
        <w:trPr>
          <w:divId w:val="857473098"/>
          <w:trHeight w:val="264"/>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9C62A9" w:rsidRPr="009C62A9" w:rsidRDefault="009C62A9">
            <w:pPr>
              <w:rPr>
                <w:rFonts w:eastAsia="Times New Roman"/>
                <w:sz w:val="24"/>
                <w:szCs w:val="24"/>
              </w:rPr>
            </w:pPr>
            <w:r w:rsidRPr="009C62A9">
              <w:rPr>
                <w:rFonts w:eastAsia="Times New Roman"/>
              </w:rPr>
              <w:t>VIEW_TRAFFIC_ALERT</w:t>
            </w:r>
          </w:p>
        </w:tc>
        <w:tc>
          <w:tcPr>
            <w:tcW w:w="0" w:type="auto"/>
            <w:tcBorders>
              <w:top w:val="outset" w:sz="6" w:space="0" w:color="auto"/>
              <w:left w:val="outset" w:sz="6" w:space="0" w:color="auto"/>
              <w:bottom w:val="outset" w:sz="6" w:space="0" w:color="auto"/>
              <w:right w:val="outset" w:sz="6" w:space="0" w:color="auto"/>
            </w:tcBorders>
            <w:vAlign w:val="center"/>
            <w:hideMark/>
          </w:tcPr>
          <w:p w:rsidR="009C62A9" w:rsidRPr="009C62A9" w:rsidRDefault="009C62A9">
            <w:pPr>
              <w:rPr>
                <w:rFonts w:eastAsia="Times New Roman"/>
                <w:sz w:val="24"/>
                <w:szCs w:val="24"/>
              </w:rPr>
            </w:pPr>
            <w:r w:rsidRPr="009C62A9">
              <w:rPr>
                <w:rFonts w:eastAsia="Times New Roman"/>
              </w:rPr>
              <w:t>View traffic alerts</w:t>
            </w:r>
          </w:p>
        </w:tc>
      </w:tr>
      <w:tr w:rsidR="009C62A9" w:rsidRPr="009C62A9">
        <w:trPr>
          <w:divId w:val="857473098"/>
          <w:trHeight w:val="264"/>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9C62A9" w:rsidRPr="009C62A9" w:rsidRDefault="009C62A9">
            <w:pPr>
              <w:rPr>
                <w:rFonts w:eastAsia="Times New Roman"/>
                <w:sz w:val="24"/>
                <w:szCs w:val="24"/>
              </w:rPr>
            </w:pPr>
            <w:r w:rsidRPr="009C62A9">
              <w:rPr>
                <w:rFonts w:eastAsia="Times New Roman"/>
              </w:rPr>
              <w:lastRenderedPageBreak/>
              <w:t>VIEW_VMS_LIB</w:t>
            </w:r>
          </w:p>
        </w:tc>
        <w:tc>
          <w:tcPr>
            <w:tcW w:w="0" w:type="auto"/>
            <w:tcBorders>
              <w:top w:val="outset" w:sz="6" w:space="0" w:color="auto"/>
              <w:left w:val="outset" w:sz="6" w:space="0" w:color="auto"/>
              <w:bottom w:val="outset" w:sz="6" w:space="0" w:color="auto"/>
              <w:right w:val="outset" w:sz="6" w:space="0" w:color="auto"/>
            </w:tcBorders>
            <w:vAlign w:val="center"/>
            <w:hideMark/>
          </w:tcPr>
          <w:p w:rsidR="009C62A9" w:rsidRPr="009C62A9" w:rsidRDefault="009C62A9">
            <w:pPr>
              <w:rPr>
                <w:rFonts w:eastAsia="Times New Roman"/>
                <w:sz w:val="24"/>
                <w:szCs w:val="24"/>
              </w:rPr>
            </w:pPr>
            <w:r w:rsidRPr="009C62A9">
              <w:rPr>
                <w:rFonts w:eastAsia="Times New Roman"/>
              </w:rPr>
              <w:t>View VMS library</w:t>
            </w:r>
          </w:p>
        </w:tc>
      </w:tr>
      <w:tr w:rsidR="009C62A9" w:rsidRPr="009C62A9">
        <w:trPr>
          <w:divId w:val="857473098"/>
          <w:trHeight w:val="264"/>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9C62A9" w:rsidRPr="009C62A9" w:rsidRDefault="009C62A9">
            <w:pPr>
              <w:rPr>
                <w:rFonts w:eastAsia="Times New Roman"/>
                <w:sz w:val="24"/>
                <w:szCs w:val="24"/>
              </w:rPr>
            </w:pPr>
            <w:r w:rsidRPr="009C62A9">
              <w:rPr>
                <w:rFonts w:eastAsia="Times New Roman"/>
              </w:rPr>
              <w:t>VIEW_WO</w:t>
            </w:r>
          </w:p>
        </w:tc>
        <w:tc>
          <w:tcPr>
            <w:tcW w:w="0" w:type="auto"/>
            <w:tcBorders>
              <w:top w:val="outset" w:sz="6" w:space="0" w:color="auto"/>
              <w:left w:val="outset" w:sz="6" w:space="0" w:color="auto"/>
              <w:bottom w:val="outset" w:sz="6" w:space="0" w:color="auto"/>
              <w:right w:val="outset" w:sz="6" w:space="0" w:color="auto"/>
            </w:tcBorders>
            <w:vAlign w:val="center"/>
            <w:hideMark/>
          </w:tcPr>
          <w:p w:rsidR="009C62A9" w:rsidRPr="009C62A9" w:rsidRDefault="009C62A9">
            <w:pPr>
              <w:rPr>
                <w:rFonts w:eastAsia="Times New Roman"/>
                <w:sz w:val="24"/>
                <w:szCs w:val="24"/>
              </w:rPr>
            </w:pPr>
            <w:r w:rsidRPr="009C62A9">
              <w:rPr>
                <w:rFonts w:eastAsia="Times New Roman"/>
              </w:rPr>
              <w:t>View Work Order</w:t>
            </w:r>
          </w:p>
        </w:tc>
      </w:tr>
    </w:tbl>
    <w:p w:rsidR="009C62A9" w:rsidRDefault="009C62A9">
      <w:pPr>
        <w:divId w:val="857473098"/>
        <w:rPr>
          <w:rFonts w:eastAsia="Times New Roman"/>
        </w:rPr>
      </w:pPr>
    </w:p>
    <w:p w:rsidR="009C62A9" w:rsidRPr="00B62BC0" w:rsidRDefault="009C62A9" w:rsidP="00193827">
      <w:pPr>
        <w:pStyle w:val="Heading4"/>
        <w:divId w:val="1110049670"/>
        <w:rPr>
          <w:lang w:val="en-GB"/>
        </w:rPr>
      </w:pPr>
      <w:r>
        <w:br w:type="page"/>
      </w:r>
      <w:bookmarkStart w:id="56" w:name="_Ref57110233"/>
      <w:bookmarkStart w:id="57" w:name="_Toc69553323"/>
      <w:r>
        <w:rPr>
          <w:lang w:val="en-GB"/>
        </w:rPr>
        <w:lastRenderedPageBreak/>
        <w:t>Modify profile</w:t>
      </w:r>
      <w:bookmarkEnd w:id="56"/>
      <w:bookmarkEnd w:id="57"/>
    </w:p>
    <w:p w:rsidR="009C62A9" w:rsidRPr="009C62A9" w:rsidRDefault="009C62A9" w:rsidP="00B62BC0">
      <w:pPr>
        <w:pStyle w:val="ListBullet"/>
        <w:tabs>
          <w:tab w:val="left" w:pos="322"/>
          <w:tab w:val="num" w:pos="360"/>
        </w:tabs>
        <w:ind w:left="322" w:hanging="270"/>
        <w:jc w:val="both"/>
        <w:divId w:val="1110049670"/>
      </w:pPr>
      <w:r>
        <w:rPr>
          <w:rFonts w:ascii="Symbol" w:hAnsi="Symbol"/>
        </w:rPr>
        <w:t></w:t>
      </w:r>
      <w:r>
        <w:rPr>
          <w:rFonts w:ascii="Symbol" w:hAnsi="Symbol"/>
        </w:rPr>
        <w:t></w:t>
      </w:r>
      <w:r>
        <w:rPr>
          <w:sz w:val="14"/>
          <w:szCs w:val="14"/>
        </w:rPr>
        <w:t>   </w:t>
      </w:r>
      <w:r>
        <w:t>Click on a profile in the Profile Configuration list.</w:t>
      </w:r>
    </w:p>
    <w:p w:rsidR="009C62A9" w:rsidRDefault="009C62A9" w:rsidP="00B62BC0">
      <w:pPr>
        <w:pStyle w:val="ListBullet"/>
        <w:tabs>
          <w:tab w:val="left" w:pos="322"/>
          <w:tab w:val="num" w:pos="360"/>
        </w:tabs>
        <w:ind w:left="322" w:hanging="270"/>
        <w:jc w:val="both"/>
        <w:divId w:val="1110049670"/>
      </w:pPr>
      <w:r>
        <w:rPr>
          <w:lang w:val="en-GB"/>
        </w:rPr>
        <w:t xml:space="preserve">     The selected profile will be highlighted in blue background. The functions usable by this profile appear in the function list. The </w:t>
      </w:r>
      <w:r>
        <w:rPr>
          <w:b/>
          <w:bCs/>
          <w:lang w:val="en-GB"/>
        </w:rPr>
        <w:t>Modify</w:t>
      </w:r>
      <w:r>
        <w:rPr>
          <w:lang w:val="en-GB"/>
        </w:rPr>
        <w:t xml:space="preserve"> button will be enabled.</w:t>
      </w:r>
    </w:p>
    <w:p w:rsidR="009C62A9" w:rsidRDefault="009C62A9" w:rsidP="00B62BC0">
      <w:pPr>
        <w:pStyle w:val="ListBullet"/>
        <w:tabs>
          <w:tab w:val="left" w:pos="322"/>
          <w:tab w:val="num" w:pos="360"/>
        </w:tabs>
        <w:ind w:left="322" w:hanging="270"/>
        <w:jc w:val="both"/>
        <w:divId w:val="1110049670"/>
      </w:pPr>
      <w:r>
        <w:rPr>
          <w:rFonts w:ascii="Symbol" w:hAnsi="Symbol"/>
        </w:rPr>
        <w:t></w:t>
      </w:r>
      <w:r>
        <w:rPr>
          <w:rFonts w:ascii="Symbol" w:hAnsi="Symbol"/>
        </w:rPr>
        <w:t></w:t>
      </w:r>
      <w:r>
        <w:rPr>
          <w:sz w:val="14"/>
          <w:szCs w:val="14"/>
        </w:rPr>
        <w:t xml:space="preserve">    </w:t>
      </w:r>
      <w:r>
        <w:t xml:space="preserve">Click on </w:t>
      </w:r>
      <w:r>
        <w:rPr>
          <w:b/>
          <w:bCs/>
        </w:rPr>
        <w:t>Modify</w:t>
      </w:r>
      <w:r>
        <w:t xml:space="preserve"> button.</w:t>
      </w:r>
    </w:p>
    <w:p w:rsidR="009C62A9" w:rsidRDefault="009C62A9" w:rsidP="00B62BC0">
      <w:pPr>
        <w:pStyle w:val="ListBullet"/>
        <w:tabs>
          <w:tab w:val="left" w:pos="322"/>
          <w:tab w:val="num" w:pos="360"/>
        </w:tabs>
        <w:ind w:left="322" w:hanging="270"/>
        <w:jc w:val="both"/>
        <w:divId w:val="1110049670"/>
      </w:pPr>
      <w:r>
        <w:rPr>
          <w:lang w:val="en-GB"/>
        </w:rPr>
        <w:t>     The Profile Configuration window appears with the details of the selected profile loaded.</w:t>
      </w:r>
    </w:p>
    <w:p w:rsidR="009C62A9" w:rsidRDefault="009C62A9" w:rsidP="00B62BC0">
      <w:pPr>
        <w:pStyle w:val="ListBullet"/>
        <w:tabs>
          <w:tab w:val="left" w:pos="322"/>
          <w:tab w:val="num" w:pos="360"/>
        </w:tabs>
        <w:ind w:left="322" w:hanging="270"/>
        <w:jc w:val="both"/>
        <w:divId w:val="1110049670"/>
      </w:pPr>
      <w:r>
        <w:rPr>
          <w:rFonts w:ascii="Symbol" w:hAnsi="Symbol"/>
        </w:rPr>
        <w:t></w:t>
      </w:r>
      <w:r>
        <w:rPr>
          <w:rFonts w:ascii="Symbol" w:hAnsi="Symbol"/>
        </w:rPr>
        <w:t></w:t>
      </w:r>
      <w:r>
        <w:rPr>
          <w:sz w:val="14"/>
          <w:szCs w:val="14"/>
        </w:rPr>
        <w:t>   </w:t>
      </w:r>
      <w:r>
        <w:t>Make the necessary amendments.</w:t>
      </w:r>
    </w:p>
    <w:p w:rsidR="009C62A9" w:rsidRDefault="009C62A9" w:rsidP="00B62BC0">
      <w:pPr>
        <w:pStyle w:val="ListBullet"/>
        <w:tabs>
          <w:tab w:val="left" w:pos="322"/>
          <w:tab w:val="num" w:pos="360"/>
        </w:tabs>
        <w:ind w:left="322" w:hanging="270"/>
        <w:jc w:val="both"/>
        <w:divId w:val="1110049670"/>
      </w:pPr>
      <w:r>
        <w:rPr>
          <w:rFonts w:ascii="Symbol" w:hAnsi="Symbol"/>
        </w:rPr>
        <w:t></w:t>
      </w:r>
      <w:r>
        <w:rPr>
          <w:rFonts w:ascii="Symbol" w:hAnsi="Symbol"/>
        </w:rPr>
        <w:t></w:t>
      </w:r>
      <w:r>
        <w:rPr>
          <w:sz w:val="14"/>
          <w:szCs w:val="14"/>
        </w:rPr>
        <w:t>   </w:t>
      </w:r>
      <w:r>
        <w:t xml:space="preserve">Click on </w:t>
      </w:r>
      <w:r>
        <w:rPr>
          <w:b/>
          <w:bCs/>
        </w:rPr>
        <w:t>OK</w:t>
      </w:r>
      <w:r>
        <w:t xml:space="preserve"> button.</w:t>
      </w:r>
    </w:p>
    <w:tbl>
      <w:tblPr>
        <w:tblW w:w="3150" w:type="pct"/>
        <w:tblCellSpacing w:w="15" w:type="dxa"/>
        <w:tblCellMar>
          <w:top w:w="15" w:type="dxa"/>
          <w:left w:w="15" w:type="dxa"/>
          <w:bottom w:w="15" w:type="dxa"/>
          <w:right w:w="15" w:type="dxa"/>
        </w:tblCellMar>
        <w:tblLook w:val="04A0" w:firstRow="1" w:lastRow="0" w:firstColumn="1" w:lastColumn="0" w:noHBand="0" w:noVBand="1"/>
      </w:tblPr>
      <w:tblGrid>
        <w:gridCol w:w="7680"/>
      </w:tblGrid>
      <w:tr w:rsidR="009C62A9" w:rsidRPr="009C62A9" w:rsidTr="00B62BC0">
        <w:trPr>
          <w:divId w:val="855077611"/>
          <w:trHeight w:val="7969"/>
          <w:tblCellSpacing w:w="15" w:type="dxa"/>
        </w:trPr>
        <w:tc>
          <w:tcPr>
            <w:tcW w:w="5000" w:type="pct"/>
            <w:vAlign w:val="center"/>
            <w:hideMark/>
          </w:tcPr>
          <w:p w:rsidR="00B62BC0" w:rsidRDefault="003D7FEB" w:rsidP="00B62BC0">
            <w:pPr>
              <w:keepNext/>
            </w:pPr>
            <w:r>
              <w:rPr>
                <w:rFonts w:eastAsia="Times New Roman"/>
                <w:noProof/>
                <w:lang w:val="en-US"/>
              </w:rPr>
              <w:drawing>
                <wp:inline distT="0" distB="0" distL="0" distR="0" wp14:anchorId="4B7350F9" wp14:editId="21F64AC8">
                  <wp:extent cx="4819650" cy="4238625"/>
                  <wp:effectExtent l="0" t="0" r="0" b="9525"/>
                  <wp:docPr id="1296" name="Picture 1296" descr="Description: c:\_temp\iw help\configuration\user profiles\modify_pr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6" descr="Description: c:\_temp\iw help\configuration\user profiles\modify_pro.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819650" cy="4238625"/>
                          </a:xfrm>
                          <a:prstGeom prst="rect">
                            <a:avLst/>
                          </a:prstGeom>
                          <a:noFill/>
                          <a:ln>
                            <a:noFill/>
                          </a:ln>
                        </pic:spPr>
                      </pic:pic>
                    </a:graphicData>
                  </a:graphic>
                </wp:inline>
              </w:drawing>
            </w:r>
          </w:p>
          <w:p w:rsidR="009C62A9" w:rsidRPr="00B62BC0" w:rsidRDefault="00B62BC0" w:rsidP="00B62BC0">
            <w:pPr>
              <w:pStyle w:val="Caption"/>
              <w:jc w:val="center"/>
              <w:rPr>
                <w:rFonts w:ascii="Times New Roman" w:eastAsia="Times New Roman" w:hAnsi="Times New Roman"/>
                <w:b w:val="0"/>
                <w:sz w:val="24"/>
                <w:szCs w:val="24"/>
              </w:rPr>
            </w:pPr>
            <w:bookmarkStart w:id="58" w:name="_Toc408845405"/>
            <w:r w:rsidRPr="00B62BC0">
              <w:rPr>
                <w:rFonts w:ascii="Times New Roman" w:hAnsi="Times New Roman"/>
                <w:b w:val="0"/>
                <w:sz w:val="24"/>
                <w:szCs w:val="24"/>
              </w:rPr>
              <w:t xml:space="preserve">Figure </w:t>
            </w:r>
            <w:r w:rsidRPr="00B62BC0">
              <w:rPr>
                <w:rFonts w:ascii="Times New Roman" w:hAnsi="Times New Roman"/>
                <w:b w:val="0"/>
                <w:sz w:val="24"/>
                <w:szCs w:val="24"/>
              </w:rPr>
              <w:fldChar w:fldCharType="begin"/>
            </w:r>
            <w:r w:rsidRPr="00B62BC0">
              <w:rPr>
                <w:rFonts w:ascii="Times New Roman" w:hAnsi="Times New Roman"/>
                <w:b w:val="0"/>
                <w:sz w:val="24"/>
                <w:szCs w:val="24"/>
              </w:rPr>
              <w:instrText xml:space="preserve"> SEQ Figure \* ARABIC </w:instrText>
            </w:r>
            <w:r w:rsidRPr="00B62BC0">
              <w:rPr>
                <w:rFonts w:ascii="Times New Roman" w:hAnsi="Times New Roman"/>
                <w:b w:val="0"/>
                <w:sz w:val="24"/>
                <w:szCs w:val="24"/>
              </w:rPr>
              <w:fldChar w:fldCharType="separate"/>
            </w:r>
            <w:r w:rsidR="00F51F09">
              <w:rPr>
                <w:rFonts w:ascii="Times New Roman" w:hAnsi="Times New Roman"/>
                <w:b w:val="0"/>
                <w:noProof/>
                <w:sz w:val="24"/>
                <w:szCs w:val="24"/>
              </w:rPr>
              <w:t>7</w:t>
            </w:r>
            <w:r w:rsidRPr="00B62BC0">
              <w:rPr>
                <w:rFonts w:ascii="Times New Roman" w:hAnsi="Times New Roman"/>
                <w:b w:val="0"/>
                <w:sz w:val="24"/>
                <w:szCs w:val="24"/>
              </w:rPr>
              <w:fldChar w:fldCharType="end"/>
            </w:r>
            <w:r w:rsidRPr="00B62BC0">
              <w:rPr>
                <w:rFonts w:ascii="Times New Roman" w:hAnsi="Times New Roman"/>
                <w:b w:val="0"/>
                <w:sz w:val="24"/>
                <w:szCs w:val="24"/>
              </w:rPr>
              <w:t xml:space="preserve"> -</w:t>
            </w:r>
            <w:r w:rsidRPr="00B62BC0">
              <w:rPr>
                <w:rFonts w:ascii="Times New Roman" w:hAnsi="Times New Roman"/>
                <w:b w:val="0"/>
                <w:sz w:val="24"/>
                <w:szCs w:val="24"/>
                <w:lang w:val="en-GB"/>
              </w:rPr>
              <w:t xml:space="preserve"> Modify Profile Window</w:t>
            </w:r>
            <w:bookmarkEnd w:id="58"/>
          </w:p>
        </w:tc>
      </w:tr>
      <w:tr w:rsidR="009C62A9" w:rsidRPr="009C62A9">
        <w:trPr>
          <w:divId w:val="855077611"/>
          <w:tblCellSpacing w:w="15" w:type="dxa"/>
        </w:trPr>
        <w:tc>
          <w:tcPr>
            <w:tcW w:w="5000" w:type="pct"/>
            <w:vAlign w:val="center"/>
            <w:hideMark/>
          </w:tcPr>
          <w:p w:rsidR="009C62A9" w:rsidRPr="009C62A9" w:rsidRDefault="009C62A9">
            <w:pPr>
              <w:pStyle w:val="NormalWeb"/>
              <w:jc w:val="center"/>
            </w:pPr>
          </w:p>
        </w:tc>
      </w:tr>
    </w:tbl>
    <w:p w:rsidR="009C62A9" w:rsidRDefault="009C62A9">
      <w:pPr>
        <w:divId w:val="855077611"/>
        <w:rPr>
          <w:rFonts w:eastAsia="Times New Roman"/>
        </w:rPr>
      </w:pPr>
    </w:p>
    <w:p w:rsidR="009C62A9" w:rsidRDefault="009C62A9" w:rsidP="00193827">
      <w:pPr>
        <w:pStyle w:val="Heading4"/>
      </w:pPr>
      <w:r>
        <w:br w:type="page"/>
      </w:r>
      <w:bookmarkStart w:id="59" w:name="_Ref57110701"/>
      <w:bookmarkStart w:id="60" w:name="_Toc69553324"/>
      <w:r>
        <w:rPr>
          <w:lang w:val="en-GB"/>
        </w:rPr>
        <w:lastRenderedPageBreak/>
        <w:t>Delete profile</w:t>
      </w:r>
      <w:bookmarkEnd w:id="59"/>
      <w:bookmarkEnd w:id="60"/>
    </w:p>
    <w:p w:rsidR="009C62A9" w:rsidRPr="009C62A9" w:rsidRDefault="009C62A9" w:rsidP="00FC15B8">
      <w:pPr>
        <w:pStyle w:val="ListBullet"/>
        <w:tabs>
          <w:tab w:val="left" w:pos="322"/>
          <w:tab w:val="num" w:pos="360"/>
        </w:tabs>
        <w:ind w:left="322" w:hanging="270"/>
        <w:jc w:val="both"/>
        <w:divId w:val="822045488"/>
      </w:pPr>
      <w:r>
        <w:rPr>
          <w:rFonts w:ascii="Symbol" w:hAnsi="Symbol"/>
        </w:rPr>
        <w:t></w:t>
      </w:r>
      <w:r>
        <w:rPr>
          <w:rFonts w:ascii="Symbol" w:hAnsi="Symbol"/>
        </w:rPr>
        <w:t></w:t>
      </w:r>
      <w:r>
        <w:rPr>
          <w:sz w:val="14"/>
          <w:szCs w:val="14"/>
        </w:rPr>
        <w:t>   </w:t>
      </w:r>
      <w:r>
        <w:t>Click on a profile in the Profile Configuration list.</w:t>
      </w:r>
    </w:p>
    <w:p w:rsidR="009C62A9" w:rsidRDefault="009C62A9" w:rsidP="00FC15B8">
      <w:pPr>
        <w:pStyle w:val="ListBullet"/>
        <w:tabs>
          <w:tab w:val="left" w:pos="322"/>
          <w:tab w:val="num" w:pos="360"/>
        </w:tabs>
        <w:ind w:left="322" w:hanging="270"/>
        <w:jc w:val="both"/>
        <w:divId w:val="822045488"/>
      </w:pPr>
      <w:r>
        <w:rPr>
          <w:lang w:val="en-GB"/>
        </w:rPr>
        <w:t xml:space="preserve">     The selected profile will be highlighted in blue background. The functions usable by this profile appear in the function list. The </w:t>
      </w:r>
      <w:r>
        <w:rPr>
          <w:b/>
          <w:bCs/>
          <w:lang w:val="en-GB"/>
        </w:rPr>
        <w:t>Delete</w:t>
      </w:r>
      <w:r>
        <w:rPr>
          <w:lang w:val="en-GB"/>
        </w:rPr>
        <w:t xml:space="preserve"> button will be enabled.</w:t>
      </w:r>
    </w:p>
    <w:p w:rsidR="009C62A9" w:rsidRDefault="009C62A9" w:rsidP="00FC15B8">
      <w:pPr>
        <w:pStyle w:val="ListBullet"/>
        <w:tabs>
          <w:tab w:val="left" w:pos="322"/>
          <w:tab w:val="num" w:pos="360"/>
        </w:tabs>
        <w:ind w:left="322" w:hanging="270"/>
        <w:jc w:val="both"/>
        <w:divId w:val="822045488"/>
      </w:pPr>
      <w:r>
        <w:rPr>
          <w:rFonts w:ascii="Symbol" w:hAnsi="Symbol"/>
        </w:rPr>
        <w:t></w:t>
      </w:r>
      <w:r>
        <w:rPr>
          <w:rFonts w:ascii="Symbol" w:hAnsi="Symbol"/>
        </w:rPr>
        <w:t></w:t>
      </w:r>
      <w:r>
        <w:rPr>
          <w:sz w:val="14"/>
          <w:szCs w:val="14"/>
        </w:rPr>
        <w:t>   </w:t>
      </w:r>
      <w:r>
        <w:t xml:space="preserve">Click on </w:t>
      </w:r>
      <w:r>
        <w:rPr>
          <w:b/>
          <w:bCs/>
        </w:rPr>
        <w:t>Delete</w:t>
      </w:r>
      <w:r>
        <w:t xml:space="preserve"> button.</w:t>
      </w:r>
    </w:p>
    <w:p w:rsidR="009C62A9" w:rsidRDefault="009C62A9" w:rsidP="00FC15B8">
      <w:pPr>
        <w:pStyle w:val="ListBullet"/>
        <w:tabs>
          <w:tab w:val="left" w:pos="322"/>
          <w:tab w:val="num" w:pos="360"/>
        </w:tabs>
        <w:ind w:left="322" w:hanging="270"/>
        <w:jc w:val="both"/>
        <w:divId w:val="822045488"/>
      </w:pPr>
      <w:r>
        <w:rPr>
          <w:lang w:val="en-GB"/>
        </w:rPr>
        <w:t xml:space="preserve">     </w:t>
      </w:r>
      <w:r>
        <w:t xml:space="preserve">A confirmation window appears. Click on </w:t>
      </w:r>
      <w:r>
        <w:rPr>
          <w:b/>
          <w:bCs/>
        </w:rPr>
        <w:t>Yes</w:t>
      </w:r>
      <w:r>
        <w:t xml:space="preserve"> button to confirm deletion of profile, click </w:t>
      </w:r>
      <w:r>
        <w:rPr>
          <w:b/>
          <w:bCs/>
        </w:rPr>
        <w:t>No</w:t>
      </w:r>
      <w:r>
        <w:t xml:space="preserve"> button to cancel.</w:t>
      </w:r>
    </w:p>
    <w:tbl>
      <w:tblPr>
        <w:tblW w:w="4373" w:type="pct"/>
        <w:tblCellSpacing w:w="15" w:type="dxa"/>
        <w:tblCellMar>
          <w:top w:w="15" w:type="dxa"/>
          <w:left w:w="15" w:type="dxa"/>
          <w:bottom w:w="15" w:type="dxa"/>
          <w:right w:w="15" w:type="dxa"/>
        </w:tblCellMar>
        <w:tblLook w:val="04A0" w:firstRow="1" w:lastRow="0" w:firstColumn="1" w:lastColumn="0" w:noHBand="0" w:noVBand="1"/>
      </w:tblPr>
      <w:tblGrid>
        <w:gridCol w:w="7992"/>
      </w:tblGrid>
      <w:tr w:rsidR="009C62A9" w:rsidRPr="009C62A9" w:rsidTr="00FC15B8">
        <w:trPr>
          <w:divId w:val="506141929"/>
          <w:tblCellSpacing w:w="15" w:type="dxa"/>
        </w:trPr>
        <w:tc>
          <w:tcPr>
            <w:tcW w:w="4962" w:type="pct"/>
            <w:vAlign w:val="center"/>
            <w:hideMark/>
          </w:tcPr>
          <w:p w:rsidR="00FC15B8" w:rsidRDefault="003D7FEB" w:rsidP="00FC15B8">
            <w:pPr>
              <w:keepNext/>
              <w:jc w:val="center"/>
            </w:pPr>
            <w:r>
              <w:rPr>
                <w:rFonts w:eastAsia="Times New Roman"/>
                <w:noProof/>
                <w:lang w:val="en-US"/>
              </w:rPr>
              <w:drawing>
                <wp:inline distT="0" distB="0" distL="0" distR="0" wp14:anchorId="009FAAD5" wp14:editId="08696E7F">
                  <wp:extent cx="3467100" cy="1581150"/>
                  <wp:effectExtent l="0" t="0" r="0" b="0"/>
                  <wp:docPr id="1297" name="Picture 1297" descr="Description: c:\_temp\iw help\configuration\user profiles\Delete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7" descr="Description: c:\_temp\iw help\configuration\user profiles\Delete35.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467100" cy="1581150"/>
                          </a:xfrm>
                          <a:prstGeom prst="rect">
                            <a:avLst/>
                          </a:prstGeom>
                          <a:noFill/>
                          <a:ln>
                            <a:noFill/>
                          </a:ln>
                        </pic:spPr>
                      </pic:pic>
                    </a:graphicData>
                  </a:graphic>
                </wp:inline>
              </w:drawing>
            </w:r>
          </w:p>
          <w:p w:rsidR="009C62A9" w:rsidRPr="00FC15B8" w:rsidRDefault="00FC15B8" w:rsidP="00FC15B8">
            <w:pPr>
              <w:pStyle w:val="Caption"/>
              <w:jc w:val="center"/>
              <w:rPr>
                <w:rFonts w:ascii="Times New Roman" w:eastAsia="Times New Roman" w:hAnsi="Times New Roman"/>
                <w:b w:val="0"/>
                <w:sz w:val="24"/>
                <w:szCs w:val="24"/>
              </w:rPr>
            </w:pPr>
            <w:bookmarkStart w:id="61" w:name="_Toc408845406"/>
            <w:r w:rsidRPr="00FC15B8">
              <w:rPr>
                <w:rFonts w:ascii="Times New Roman" w:hAnsi="Times New Roman"/>
                <w:b w:val="0"/>
                <w:sz w:val="24"/>
                <w:szCs w:val="24"/>
              </w:rPr>
              <w:t xml:space="preserve">Figure </w:t>
            </w:r>
            <w:r w:rsidRPr="00FC15B8">
              <w:rPr>
                <w:rFonts w:ascii="Times New Roman" w:hAnsi="Times New Roman"/>
                <w:b w:val="0"/>
                <w:sz w:val="24"/>
                <w:szCs w:val="24"/>
              </w:rPr>
              <w:fldChar w:fldCharType="begin"/>
            </w:r>
            <w:r w:rsidRPr="00FC15B8">
              <w:rPr>
                <w:rFonts w:ascii="Times New Roman" w:hAnsi="Times New Roman"/>
                <w:b w:val="0"/>
                <w:sz w:val="24"/>
                <w:szCs w:val="24"/>
              </w:rPr>
              <w:instrText xml:space="preserve"> SEQ Figure \* ARABIC </w:instrText>
            </w:r>
            <w:r w:rsidRPr="00FC15B8">
              <w:rPr>
                <w:rFonts w:ascii="Times New Roman" w:hAnsi="Times New Roman"/>
                <w:b w:val="0"/>
                <w:sz w:val="24"/>
                <w:szCs w:val="24"/>
              </w:rPr>
              <w:fldChar w:fldCharType="separate"/>
            </w:r>
            <w:r w:rsidR="00F51F09">
              <w:rPr>
                <w:rFonts w:ascii="Times New Roman" w:hAnsi="Times New Roman"/>
                <w:b w:val="0"/>
                <w:noProof/>
                <w:sz w:val="24"/>
                <w:szCs w:val="24"/>
              </w:rPr>
              <w:t>8</w:t>
            </w:r>
            <w:r w:rsidRPr="00FC15B8">
              <w:rPr>
                <w:rFonts w:ascii="Times New Roman" w:hAnsi="Times New Roman"/>
                <w:b w:val="0"/>
                <w:sz w:val="24"/>
                <w:szCs w:val="24"/>
              </w:rPr>
              <w:fldChar w:fldCharType="end"/>
            </w:r>
            <w:r w:rsidRPr="00FC15B8">
              <w:rPr>
                <w:rFonts w:ascii="Times New Roman" w:hAnsi="Times New Roman"/>
                <w:b w:val="0"/>
                <w:sz w:val="24"/>
                <w:szCs w:val="24"/>
              </w:rPr>
              <w:t xml:space="preserve"> - Deleting Profile Confirmation Window</w:t>
            </w:r>
            <w:bookmarkEnd w:id="61"/>
          </w:p>
        </w:tc>
      </w:tr>
      <w:tr w:rsidR="009C62A9" w:rsidRPr="009C62A9" w:rsidTr="00FC15B8">
        <w:trPr>
          <w:divId w:val="506141929"/>
          <w:tblCellSpacing w:w="15" w:type="dxa"/>
        </w:trPr>
        <w:tc>
          <w:tcPr>
            <w:tcW w:w="4962" w:type="pct"/>
            <w:vAlign w:val="center"/>
            <w:hideMark/>
          </w:tcPr>
          <w:p w:rsidR="009C62A9" w:rsidRPr="009C62A9" w:rsidRDefault="009C62A9">
            <w:pPr>
              <w:pStyle w:val="NormalWeb"/>
              <w:jc w:val="center"/>
            </w:pPr>
          </w:p>
        </w:tc>
      </w:tr>
    </w:tbl>
    <w:p w:rsidR="009C62A9" w:rsidRDefault="009C62A9">
      <w:pPr>
        <w:divId w:val="506141929"/>
        <w:rPr>
          <w:rFonts w:eastAsia="Times New Roman"/>
        </w:rPr>
      </w:pPr>
    </w:p>
    <w:p w:rsidR="009C62A9" w:rsidRDefault="009C62A9" w:rsidP="009145F6">
      <w:pPr>
        <w:pStyle w:val="Heading3"/>
        <w:ind w:hanging="1004"/>
        <w:divId w:val="584998980"/>
      </w:pPr>
      <w:r>
        <w:br w:type="page"/>
      </w:r>
      <w:bookmarkStart w:id="62" w:name="_Ref57108378"/>
      <w:bookmarkStart w:id="63" w:name="_Toc69553325"/>
      <w:bookmarkStart w:id="64" w:name="_Toc533688065"/>
      <w:r>
        <w:rPr>
          <w:lang w:val="en-GB"/>
        </w:rPr>
        <w:lastRenderedPageBreak/>
        <w:t>Predefined plan</w:t>
      </w:r>
      <w:bookmarkEnd w:id="62"/>
      <w:bookmarkEnd w:id="63"/>
      <w:bookmarkEnd w:id="64"/>
    </w:p>
    <w:p w:rsidR="009C62A9" w:rsidRDefault="009C62A9" w:rsidP="007875B4">
      <w:pPr>
        <w:pStyle w:val="NormalWeb"/>
        <w:jc w:val="both"/>
        <w:divId w:val="584998980"/>
        <w:rPr>
          <w:lang w:val="en-US" w:eastAsia="en-US"/>
        </w:rPr>
      </w:pPr>
      <w:r>
        <w:rPr>
          <w:lang w:val="en-US" w:eastAsia="en-US"/>
        </w:rPr>
        <w:t>The user profile control the functions the user is authorize to use under Platform Control Mode (PCM) or Fall back Control Mode (FCM). Every user will have one user account that enables the user to login to IW. Every user a</w:t>
      </w:r>
      <w:r w:rsidR="007875B4">
        <w:rPr>
          <w:lang w:val="en-US" w:eastAsia="en-US"/>
        </w:rPr>
        <w:t>ccount belongs to a</w:t>
      </w:r>
      <w:r>
        <w:rPr>
          <w:lang w:val="en-US" w:eastAsia="en-US"/>
        </w:rPr>
        <w:t xml:space="preserve"> profile. </w:t>
      </w:r>
    </w:p>
    <w:p w:rsidR="007875B4" w:rsidRPr="009C62A9" w:rsidRDefault="007875B4" w:rsidP="007875B4">
      <w:pPr>
        <w:pStyle w:val="NormalWeb"/>
        <w:jc w:val="both"/>
        <w:divId w:val="584998980"/>
      </w:pPr>
    </w:p>
    <w:tbl>
      <w:tblPr>
        <w:tblW w:w="0" w:type="auto"/>
        <w:tblInd w:w="108" w:type="dxa"/>
        <w:tblBorders>
          <w:top w:val="single" w:sz="4" w:space="0" w:color="808080"/>
          <w:left w:val="single" w:sz="4" w:space="0" w:color="808080"/>
          <w:bottom w:val="single" w:sz="4" w:space="0" w:color="808080"/>
          <w:right w:val="single" w:sz="4" w:space="0" w:color="808080"/>
        </w:tblBorders>
        <w:tblLook w:val="04A0" w:firstRow="1" w:lastRow="0" w:firstColumn="1" w:lastColumn="0" w:noHBand="0" w:noVBand="1"/>
      </w:tblPr>
      <w:tblGrid>
        <w:gridCol w:w="841"/>
        <w:gridCol w:w="1523"/>
        <w:gridCol w:w="833"/>
        <w:gridCol w:w="1169"/>
        <w:gridCol w:w="2004"/>
        <w:gridCol w:w="1178"/>
        <w:gridCol w:w="1046"/>
      </w:tblGrid>
      <w:tr w:rsidR="009C62A9" w:rsidRPr="009C62A9" w:rsidTr="007875B4">
        <w:trPr>
          <w:divId w:val="584998980"/>
          <w:trHeight w:hRule="exact" w:val="270"/>
        </w:trPr>
        <w:tc>
          <w:tcPr>
            <w:tcW w:w="6370" w:type="dxa"/>
            <w:gridSpan w:val="5"/>
            <w:tcBorders>
              <w:top w:val="single" w:sz="4" w:space="0" w:color="808080"/>
              <w:left w:val="single" w:sz="4" w:space="0" w:color="808080"/>
              <w:bottom w:val="single" w:sz="4" w:space="0" w:color="808080"/>
              <w:right w:val="single" w:sz="4" w:space="0" w:color="808080"/>
            </w:tcBorders>
            <w:shd w:val="clear" w:color="auto" w:fill="D7EBFF"/>
            <w:hideMark/>
          </w:tcPr>
          <w:p w:rsidR="009C62A9" w:rsidRPr="009C62A9" w:rsidRDefault="009C62A9">
            <w:pPr>
              <w:pStyle w:val="BodyText"/>
              <w:jc w:val="center"/>
            </w:pPr>
            <w:r w:rsidRPr="009C62A9">
              <w:rPr>
                <w:b/>
                <w:bCs/>
                <w:lang w:val="en-GB"/>
              </w:rPr>
              <w:t xml:space="preserve">User profile </w:t>
            </w:r>
          </w:p>
        </w:tc>
        <w:tc>
          <w:tcPr>
            <w:tcW w:w="2224" w:type="dxa"/>
            <w:gridSpan w:val="2"/>
            <w:tcBorders>
              <w:top w:val="single" w:sz="4" w:space="0" w:color="808080"/>
              <w:left w:val="single" w:sz="4" w:space="0" w:color="808080"/>
              <w:bottom w:val="single" w:sz="4" w:space="0" w:color="808080"/>
              <w:right w:val="single" w:sz="4" w:space="0" w:color="808080"/>
            </w:tcBorders>
            <w:shd w:val="clear" w:color="auto" w:fill="D7EBFF"/>
            <w:hideMark/>
          </w:tcPr>
          <w:p w:rsidR="009C62A9" w:rsidRPr="009C62A9" w:rsidRDefault="009C62A9">
            <w:pPr>
              <w:pStyle w:val="BodyText"/>
              <w:spacing w:line="-270" w:lineRule="auto"/>
              <w:jc w:val="center"/>
            </w:pPr>
            <w:r w:rsidRPr="009C62A9">
              <w:rPr>
                <w:b/>
                <w:bCs/>
                <w:lang w:val="en-GB"/>
              </w:rPr>
              <w:t xml:space="preserve">Operation mode </w:t>
            </w:r>
          </w:p>
        </w:tc>
      </w:tr>
      <w:tr w:rsidR="009C62A9" w:rsidRPr="009C62A9" w:rsidTr="007875B4">
        <w:trPr>
          <w:divId w:val="584998980"/>
          <w:trHeight w:hRule="exact" w:val="270"/>
        </w:trPr>
        <w:tc>
          <w:tcPr>
            <w:tcW w:w="841"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jc w:val="center"/>
            </w:pPr>
            <w:r w:rsidRPr="009C62A9">
              <w:rPr>
                <w:lang w:val="en-GB"/>
              </w:rPr>
              <w:t>DO</w:t>
            </w:r>
          </w:p>
        </w:tc>
        <w:tc>
          <w:tcPr>
            <w:tcW w:w="1523"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Operator</w:t>
            </w:r>
          </w:p>
        </w:tc>
        <w:tc>
          <w:tcPr>
            <w:tcW w:w="833"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FC</w:t>
            </w:r>
          </w:p>
        </w:tc>
        <w:tc>
          <w:tcPr>
            <w:tcW w:w="1169"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ITSC</w:t>
            </w:r>
          </w:p>
        </w:tc>
        <w:tc>
          <w:tcPr>
            <w:tcW w:w="2004"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Supervisor</w:t>
            </w:r>
          </w:p>
        </w:tc>
        <w:tc>
          <w:tcPr>
            <w:tcW w:w="1178"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PCM</w:t>
            </w:r>
          </w:p>
        </w:tc>
        <w:tc>
          <w:tcPr>
            <w:tcW w:w="1046"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FCM</w:t>
            </w:r>
          </w:p>
        </w:tc>
      </w:tr>
      <w:tr w:rsidR="009C62A9" w:rsidRPr="009C62A9" w:rsidTr="007875B4">
        <w:trPr>
          <w:divId w:val="584998980"/>
          <w:trHeight w:hRule="exact" w:val="270"/>
        </w:trPr>
        <w:tc>
          <w:tcPr>
            <w:tcW w:w="841"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jc w:val="center"/>
            </w:pPr>
            <w:r w:rsidRPr="009C62A9">
              <w:rPr>
                <w:rFonts w:ascii="Arial" w:hAnsi="Arial"/>
                <w:color w:val="FFFFFF"/>
                <w:lang w:val="en-GB"/>
              </w:rPr>
              <w:sym w:font="Wingdings" w:char="F0FC"/>
            </w:r>
          </w:p>
        </w:tc>
        <w:tc>
          <w:tcPr>
            <w:tcW w:w="1523"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833"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1169"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2004"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1178"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1046"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r>
    </w:tbl>
    <w:p w:rsidR="007875B4" w:rsidRDefault="007875B4">
      <w:pPr>
        <w:pStyle w:val="BodyText"/>
        <w:divId w:val="584998980"/>
        <w:rPr>
          <w:rFonts w:eastAsia="SimSun"/>
          <w:lang w:val="en-GB"/>
        </w:rPr>
      </w:pPr>
    </w:p>
    <w:p w:rsidR="009C62A9" w:rsidRDefault="009C62A9" w:rsidP="007875B4">
      <w:pPr>
        <w:pStyle w:val="BodyText"/>
        <w:jc w:val="both"/>
        <w:divId w:val="584998980"/>
        <w:rPr>
          <w:rFonts w:eastAsia="SimSun"/>
          <w:lang w:val="en-GB"/>
        </w:rPr>
      </w:pPr>
      <w:r>
        <w:rPr>
          <w:rFonts w:eastAsia="SimSun"/>
          <w:lang w:val="en-GB"/>
        </w:rPr>
        <w:t xml:space="preserve">Provide management </w:t>
      </w:r>
      <w:r>
        <w:rPr>
          <w:lang w:val="en-GB"/>
        </w:rPr>
        <w:t xml:space="preserve">(create/ modify/ delete) </w:t>
      </w:r>
      <w:r>
        <w:rPr>
          <w:rFonts w:eastAsia="SimSun"/>
          <w:lang w:val="en-GB"/>
        </w:rPr>
        <w:t xml:space="preserve">of predefined plans. A predefined plan consists of a set control commands for the traffic and plant equipment that can be implemented at predefined schedules. The commands will be applied to the equipment when the plan is activated, e.g. congestion on the tunnel exits will requires congestion message to be displayed in the relevant VMS. The predefined schedules will allow the system to prompt users for activation when the schedule is up. Predefined plans also consist of fire plans, for implementation in the event of fire in the tunnel.   </w:t>
      </w:r>
    </w:p>
    <w:p w:rsidR="007875B4" w:rsidRPr="009C62A9" w:rsidRDefault="007875B4" w:rsidP="007875B4">
      <w:pPr>
        <w:pStyle w:val="BodyText"/>
        <w:jc w:val="both"/>
        <w:divId w:val="584998980"/>
      </w:pPr>
    </w:p>
    <w:p w:rsidR="009C62A9" w:rsidRDefault="009C62A9">
      <w:pPr>
        <w:pStyle w:val="BodyText"/>
        <w:divId w:val="584998980"/>
      </w:pPr>
      <w:proofErr w:type="spellStart"/>
      <w:r>
        <w:rPr>
          <w:lang w:val="en-GB"/>
        </w:rPr>
        <w:t>Equipments</w:t>
      </w:r>
      <w:proofErr w:type="spellEnd"/>
      <w:r>
        <w:rPr>
          <w:lang w:val="en-GB"/>
        </w:rPr>
        <w:t xml:space="preserve"> that can be included in a PP are as follow:</w:t>
      </w:r>
    </w:p>
    <w:p w:rsidR="009C62A9" w:rsidRDefault="009C62A9">
      <w:pPr>
        <w:pStyle w:val="BodyText"/>
        <w:tabs>
          <w:tab w:val="num" w:pos="720"/>
        </w:tabs>
        <w:ind w:left="720" w:hanging="360"/>
        <w:divId w:val="584998980"/>
      </w:pPr>
      <w:r>
        <w:rPr>
          <w:rFonts w:ascii="Symbol" w:hAnsi="Symbol"/>
          <w:lang w:val="en-GB"/>
        </w:rPr>
        <w:t></w:t>
      </w:r>
      <w:r>
        <w:rPr>
          <w:sz w:val="14"/>
          <w:szCs w:val="14"/>
          <w:lang w:val="en-GB"/>
        </w:rPr>
        <w:t>      </w:t>
      </w:r>
      <w:r>
        <w:t>VMS</w:t>
      </w:r>
    </w:p>
    <w:p w:rsidR="009C62A9" w:rsidRDefault="009C62A9">
      <w:pPr>
        <w:pStyle w:val="BodyText"/>
        <w:tabs>
          <w:tab w:val="num" w:pos="720"/>
        </w:tabs>
        <w:ind w:left="720" w:hanging="360"/>
        <w:divId w:val="584998980"/>
      </w:pPr>
      <w:r>
        <w:rPr>
          <w:rFonts w:ascii="Symbol" w:hAnsi="Symbol"/>
          <w:lang w:val="en-GB"/>
        </w:rPr>
        <w:t></w:t>
      </w:r>
      <w:r>
        <w:rPr>
          <w:sz w:val="14"/>
          <w:szCs w:val="14"/>
          <w:lang w:val="en-GB"/>
        </w:rPr>
        <w:t>      </w:t>
      </w:r>
      <w:r>
        <w:t>Tunnel LUS</w:t>
      </w:r>
    </w:p>
    <w:p w:rsidR="009C62A9" w:rsidRDefault="009C62A9">
      <w:pPr>
        <w:pStyle w:val="BodyText"/>
        <w:tabs>
          <w:tab w:val="num" w:pos="720"/>
        </w:tabs>
        <w:ind w:left="720" w:hanging="360"/>
        <w:divId w:val="584998980"/>
      </w:pPr>
      <w:r>
        <w:rPr>
          <w:rFonts w:ascii="Symbol" w:hAnsi="Symbol"/>
          <w:lang w:val="en-GB"/>
        </w:rPr>
        <w:t></w:t>
      </w:r>
      <w:r>
        <w:rPr>
          <w:sz w:val="14"/>
          <w:szCs w:val="14"/>
          <w:lang w:val="en-GB"/>
        </w:rPr>
        <w:t>       </w:t>
      </w:r>
      <w:r>
        <w:t>Traffic Surveillance Cameras</w:t>
      </w:r>
    </w:p>
    <w:p w:rsidR="009C62A9" w:rsidRDefault="009C62A9">
      <w:pPr>
        <w:pStyle w:val="BodyText"/>
        <w:tabs>
          <w:tab w:val="num" w:pos="720"/>
        </w:tabs>
        <w:ind w:left="720" w:hanging="360"/>
        <w:divId w:val="584998980"/>
      </w:pPr>
      <w:r>
        <w:rPr>
          <w:rFonts w:ascii="Symbol" w:hAnsi="Symbol"/>
          <w:lang w:val="en-GB"/>
        </w:rPr>
        <w:t></w:t>
      </w:r>
      <w:r>
        <w:rPr>
          <w:sz w:val="14"/>
          <w:szCs w:val="14"/>
          <w:lang w:val="en-GB"/>
        </w:rPr>
        <w:t>       </w:t>
      </w:r>
      <w:r>
        <w:t>Video Monitor</w:t>
      </w:r>
    </w:p>
    <w:p w:rsidR="009C62A9" w:rsidRDefault="009C62A9">
      <w:pPr>
        <w:pStyle w:val="BodyText"/>
        <w:tabs>
          <w:tab w:val="num" w:pos="720"/>
        </w:tabs>
        <w:ind w:left="720" w:hanging="360"/>
        <w:divId w:val="584998980"/>
      </w:pPr>
      <w:r>
        <w:rPr>
          <w:rFonts w:ascii="Symbol" w:hAnsi="Symbol"/>
          <w:lang w:val="en-GB"/>
        </w:rPr>
        <w:t></w:t>
      </w:r>
      <w:r>
        <w:rPr>
          <w:sz w:val="14"/>
          <w:szCs w:val="14"/>
          <w:lang w:val="en-GB"/>
        </w:rPr>
        <w:t>       </w:t>
      </w:r>
      <w:r>
        <w:t>Tunnel PMCS equipment</w:t>
      </w:r>
    </w:p>
    <w:p w:rsidR="009C62A9" w:rsidRDefault="009C62A9">
      <w:pPr>
        <w:pStyle w:val="BodyText"/>
        <w:tabs>
          <w:tab w:val="num" w:pos="720"/>
        </w:tabs>
        <w:ind w:left="720" w:hanging="360"/>
        <w:divId w:val="584998980"/>
      </w:pPr>
      <w:r>
        <w:rPr>
          <w:rFonts w:ascii="Symbol" w:hAnsi="Symbol"/>
          <w:lang w:val="en-GB"/>
        </w:rPr>
        <w:t></w:t>
      </w:r>
      <w:r>
        <w:rPr>
          <w:sz w:val="14"/>
          <w:szCs w:val="14"/>
          <w:lang w:val="en-GB"/>
        </w:rPr>
        <w:t>        </w:t>
      </w:r>
      <w:r>
        <w:t>Junction Traffic Controller</w:t>
      </w:r>
    </w:p>
    <w:p w:rsidR="009C62A9" w:rsidRDefault="009C62A9">
      <w:pPr>
        <w:pStyle w:val="BodyText"/>
        <w:tabs>
          <w:tab w:val="num" w:pos="720"/>
        </w:tabs>
        <w:ind w:left="720" w:hanging="360"/>
        <w:divId w:val="584998980"/>
      </w:pPr>
      <w:r>
        <w:rPr>
          <w:rFonts w:ascii="Symbol" w:hAnsi="Symbol"/>
          <w:lang w:val="en-GB"/>
        </w:rPr>
        <w:t></w:t>
      </w:r>
      <w:r>
        <w:rPr>
          <w:sz w:val="14"/>
          <w:szCs w:val="14"/>
          <w:lang w:val="en-GB"/>
        </w:rPr>
        <w:t>       </w:t>
      </w:r>
      <w:r>
        <w:t>Tunnel Traffic Signal</w:t>
      </w:r>
    </w:p>
    <w:p w:rsidR="009C62A9" w:rsidRDefault="009C62A9">
      <w:pPr>
        <w:pStyle w:val="BodyText"/>
        <w:divId w:val="584998980"/>
      </w:pPr>
      <w:r>
        <w:rPr>
          <w:rFonts w:eastAsia="SimSun"/>
          <w:lang w:val="en-GB"/>
        </w:rPr>
        <w:t>Features:  </w:t>
      </w:r>
    </w:p>
    <w:p w:rsidR="009C62A9" w:rsidRDefault="009C62A9">
      <w:pPr>
        <w:pStyle w:val="BodyText"/>
        <w:tabs>
          <w:tab w:val="num" w:pos="720"/>
        </w:tabs>
        <w:ind w:left="720" w:hanging="360"/>
        <w:divId w:val="584998980"/>
      </w:pPr>
      <w:r>
        <w:rPr>
          <w:rFonts w:ascii="Symbol" w:hAnsi="Symbol"/>
          <w:lang w:val="en-GB"/>
        </w:rPr>
        <w:t></w:t>
      </w:r>
      <w:r>
        <w:rPr>
          <w:sz w:val="14"/>
          <w:szCs w:val="14"/>
          <w:lang w:val="en-GB"/>
        </w:rPr>
        <w:t>     </w:t>
      </w:r>
      <w:r>
        <w:rPr>
          <w:sz w:val="14"/>
          <w:szCs w:val="14"/>
        </w:rPr>
        <w:t xml:space="preserve"> </w:t>
      </w:r>
      <w:r>
        <w:t>Search for plans.</w:t>
      </w:r>
    </w:p>
    <w:p w:rsidR="009C62A9" w:rsidRDefault="009C62A9">
      <w:pPr>
        <w:pStyle w:val="BodyText"/>
        <w:tabs>
          <w:tab w:val="num" w:pos="720"/>
        </w:tabs>
        <w:ind w:left="720" w:hanging="360"/>
        <w:divId w:val="584998980"/>
      </w:pPr>
      <w:r>
        <w:rPr>
          <w:rFonts w:ascii="Symbol" w:hAnsi="Symbol"/>
          <w:lang w:val="en-GB"/>
        </w:rPr>
        <w:t></w:t>
      </w:r>
      <w:r>
        <w:rPr>
          <w:sz w:val="14"/>
          <w:szCs w:val="14"/>
          <w:lang w:val="en-GB"/>
        </w:rPr>
        <w:t>       </w:t>
      </w:r>
      <w:r>
        <w:t>Inhibit / activate plans.</w:t>
      </w:r>
    </w:p>
    <w:p w:rsidR="009C62A9" w:rsidRDefault="009C62A9">
      <w:pPr>
        <w:pStyle w:val="BodyText"/>
        <w:tabs>
          <w:tab w:val="num" w:pos="720"/>
        </w:tabs>
        <w:ind w:left="720" w:hanging="360"/>
        <w:divId w:val="584998980"/>
      </w:pPr>
      <w:r>
        <w:rPr>
          <w:rFonts w:ascii="Symbol" w:hAnsi="Symbol"/>
          <w:lang w:val="en-GB"/>
        </w:rPr>
        <w:lastRenderedPageBreak/>
        <w:t></w:t>
      </w:r>
      <w:r>
        <w:rPr>
          <w:sz w:val="14"/>
          <w:szCs w:val="14"/>
          <w:lang w:val="en-GB"/>
        </w:rPr>
        <w:t>       </w:t>
      </w:r>
      <w:r>
        <w:t>Add / edit / delete commands for EMAS, GLIDE and FCT</w:t>
      </w:r>
      <w:r w:rsidR="00E4621C">
        <w:t>/WVT</w:t>
      </w:r>
      <w:r>
        <w:t xml:space="preserve"> </w:t>
      </w:r>
      <w:proofErr w:type="spellStart"/>
      <w:r>
        <w:t>equipments</w:t>
      </w:r>
      <w:proofErr w:type="spellEnd"/>
      <w:r>
        <w:t>.</w:t>
      </w:r>
    </w:p>
    <w:p w:rsidR="009C62A9" w:rsidRDefault="009C62A9">
      <w:pPr>
        <w:pStyle w:val="BodyText"/>
        <w:tabs>
          <w:tab w:val="num" w:pos="720"/>
        </w:tabs>
        <w:ind w:left="720" w:hanging="360"/>
        <w:divId w:val="584998980"/>
      </w:pPr>
      <w:r>
        <w:rPr>
          <w:rFonts w:ascii="Symbol" w:hAnsi="Symbol"/>
          <w:lang w:val="en-GB"/>
        </w:rPr>
        <w:t></w:t>
      </w:r>
      <w:r>
        <w:rPr>
          <w:sz w:val="14"/>
          <w:szCs w:val="14"/>
          <w:lang w:val="en-GB"/>
        </w:rPr>
        <w:t>       </w:t>
      </w:r>
      <w:r>
        <w:t>Add / edit / delete schedules for plans.</w:t>
      </w:r>
    </w:p>
    <w:p w:rsidR="009C62A9" w:rsidRDefault="009C62A9">
      <w:pPr>
        <w:pStyle w:val="BodyText"/>
        <w:tabs>
          <w:tab w:val="num" w:pos="720"/>
        </w:tabs>
        <w:ind w:left="720" w:hanging="360"/>
        <w:divId w:val="584998980"/>
      </w:pPr>
      <w:r>
        <w:rPr>
          <w:rFonts w:ascii="Symbol" w:hAnsi="Symbol"/>
          <w:lang w:val="en-GB"/>
        </w:rPr>
        <w:t></w:t>
      </w:r>
      <w:r>
        <w:rPr>
          <w:sz w:val="14"/>
          <w:szCs w:val="14"/>
          <w:lang w:val="en-GB"/>
        </w:rPr>
        <w:t>      </w:t>
      </w:r>
      <w:r>
        <w:t>View simulation of plans.</w:t>
      </w:r>
    </w:p>
    <w:p w:rsidR="009C62A9" w:rsidRDefault="009C62A9">
      <w:pPr>
        <w:pStyle w:val="BodyText"/>
        <w:tabs>
          <w:tab w:val="num" w:pos="720"/>
        </w:tabs>
        <w:ind w:left="720" w:hanging="360"/>
        <w:divId w:val="584998980"/>
      </w:pPr>
      <w:r>
        <w:rPr>
          <w:rFonts w:ascii="Symbol" w:hAnsi="Symbol"/>
          <w:lang w:val="en-GB"/>
        </w:rPr>
        <w:t></w:t>
      </w:r>
      <w:r>
        <w:rPr>
          <w:sz w:val="14"/>
          <w:szCs w:val="14"/>
          <w:lang w:val="en-GB"/>
        </w:rPr>
        <w:t>       </w:t>
      </w:r>
      <w:r>
        <w:t>Create / modify / duplicate / delete plans.</w:t>
      </w:r>
    </w:p>
    <w:p w:rsidR="009C62A9" w:rsidRDefault="009C62A9">
      <w:pPr>
        <w:pStyle w:val="NormalWeb"/>
        <w:divId w:val="584998980"/>
      </w:pPr>
      <w:r>
        <w:t xml:space="preserve">Go to </w:t>
      </w:r>
      <w:r>
        <w:rPr>
          <w:b/>
          <w:bCs/>
        </w:rPr>
        <w:t>Configuration menu</w:t>
      </w:r>
      <w:r>
        <w:t xml:space="preserve"> &gt; </w:t>
      </w:r>
      <w:r>
        <w:rPr>
          <w:b/>
          <w:bCs/>
        </w:rPr>
        <w:t>Predefined Plan</w:t>
      </w:r>
      <w:r>
        <w:t>. </w:t>
      </w:r>
    </w:p>
    <w:tbl>
      <w:tblPr>
        <w:tblW w:w="4761" w:type="pct"/>
        <w:tblCellSpacing w:w="15" w:type="dxa"/>
        <w:tblCellMar>
          <w:top w:w="15" w:type="dxa"/>
          <w:left w:w="15" w:type="dxa"/>
          <w:bottom w:w="15" w:type="dxa"/>
          <w:right w:w="15" w:type="dxa"/>
        </w:tblCellMar>
        <w:tblLook w:val="04A0" w:firstRow="1" w:lastRow="0" w:firstColumn="1" w:lastColumn="0" w:noHBand="0" w:noVBand="1"/>
      </w:tblPr>
      <w:tblGrid>
        <w:gridCol w:w="8701"/>
      </w:tblGrid>
      <w:tr w:rsidR="009C62A9" w:rsidRPr="009C62A9" w:rsidTr="007875B4">
        <w:trPr>
          <w:divId w:val="444689193"/>
          <w:tblCellSpacing w:w="15" w:type="dxa"/>
        </w:trPr>
        <w:tc>
          <w:tcPr>
            <w:tcW w:w="4965" w:type="pct"/>
            <w:vAlign w:val="center"/>
            <w:hideMark/>
          </w:tcPr>
          <w:p w:rsidR="007875B4" w:rsidRDefault="003D7FEB" w:rsidP="007875B4">
            <w:pPr>
              <w:keepNext/>
              <w:tabs>
                <w:tab w:val="left" w:pos="7502"/>
              </w:tabs>
              <w:ind w:right="757"/>
            </w:pPr>
            <w:r>
              <w:rPr>
                <w:rFonts w:eastAsia="Times New Roman"/>
                <w:noProof/>
                <w:lang w:val="en-US"/>
              </w:rPr>
              <w:drawing>
                <wp:inline distT="0" distB="0" distL="0" distR="0" wp14:anchorId="4FC0ABB2" wp14:editId="2D879B6D">
                  <wp:extent cx="4819650" cy="4400550"/>
                  <wp:effectExtent l="0" t="0" r="0" b="0"/>
                  <wp:docPr id="1298" name="Picture 1298" descr="Description: c:\_temp\iw help\configuration\predefined plan\Predefined pl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8" descr="Description: c:\_temp\iw help\configuration\predefined plan\Predefined plan.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819650" cy="4400550"/>
                          </a:xfrm>
                          <a:prstGeom prst="rect">
                            <a:avLst/>
                          </a:prstGeom>
                          <a:noFill/>
                          <a:ln>
                            <a:noFill/>
                          </a:ln>
                        </pic:spPr>
                      </pic:pic>
                    </a:graphicData>
                  </a:graphic>
                </wp:inline>
              </w:drawing>
            </w:r>
          </w:p>
          <w:p w:rsidR="009C62A9" w:rsidRPr="007875B4" w:rsidRDefault="007875B4" w:rsidP="007875B4">
            <w:pPr>
              <w:pStyle w:val="Caption"/>
              <w:jc w:val="center"/>
              <w:rPr>
                <w:rFonts w:ascii="Times New Roman" w:eastAsia="Times New Roman" w:hAnsi="Times New Roman"/>
                <w:b w:val="0"/>
                <w:sz w:val="24"/>
                <w:szCs w:val="24"/>
              </w:rPr>
            </w:pPr>
            <w:bookmarkStart w:id="65" w:name="_Toc408845407"/>
            <w:r w:rsidRPr="007875B4">
              <w:rPr>
                <w:rFonts w:ascii="Times New Roman" w:hAnsi="Times New Roman"/>
                <w:b w:val="0"/>
                <w:sz w:val="24"/>
                <w:szCs w:val="24"/>
              </w:rPr>
              <w:t xml:space="preserve">Figure </w:t>
            </w:r>
            <w:r w:rsidRPr="007875B4">
              <w:rPr>
                <w:rFonts w:ascii="Times New Roman" w:hAnsi="Times New Roman"/>
                <w:b w:val="0"/>
                <w:sz w:val="24"/>
                <w:szCs w:val="24"/>
              </w:rPr>
              <w:fldChar w:fldCharType="begin"/>
            </w:r>
            <w:r w:rsidRPr="007875B4">
              <w:rPr>
                <w:rFonts w:ascii="Times New Roman" w:hAnsi="Times New Roman"/>
                <w:b w:val="0"/>
                <w:sz w:val="24"/>
                <w:szCs w:val="24"/>
              </w:rPr>
              <w:instrText xml:space="preserve"> SEQ Figure \* ARABIC </w:instrText>
            </w:r>
            <w:r w:rsidRPr="007875B4">
              <w:rPr>
                <w:rFonts w:ascii="Times New Roman" w:hAnsi="Times New Roman"/>
                <w:b w:val="0"/>
                <w:sz w:val="24"/>
                <w:szCs w:val="24"/>
              </w:rPr>
              <w:fldChar w:fldCharType="separate"/>
            </w:r>
            <w:r w:rsidR="00F51F09">
              <w:rPr>
                <w:rFonts w:ascii="Times New Roman" w:hAnsi="Times New Roman"/>
                <w:b w:val="0"/>
                <w:noProof/>
                <w:sz w:val="24"/>
                <w:szCs w:val="24"/>
              </w:rPr>
              <w:t>9</w:t>
            </w:r>
            <w:r w:rsidRPr="007875B4">
              <w:rPr>
                <w:rFonts w:ascii="Times New Roman" w:hAnsi="Times New Roman"/>
                <w:b w:val="0"/>
                <w:sz w:val="24"/>
                <w:szCs w:val="24"/>
              </w:rPr>
              <w:fldChar w:fldCharType="end"/>
            </w:r>
            <w:r w:rsidRPr="007875B4">
              <w:rPr>
                <w:rFonts w:ascii="Times New Roman" w:hAnsi="Times New Roman"/>
                <w:b w:val="0"/>
                <w:sz w:val="24"/>
                <w:szCs w:val="24"/>
              </w:rPr>
              <w:t xml:space="preserve"> - </w:t>
            </w:r>
            <w:r w:rsidRPr="007875B4">
              <w:rPr>
                <w:rFonts w:ascii="Times New Roman" w:hAnsi="Times New Roman"/>
                <w:b w:val="0"/>
                <w:sz w:val="24"/>
                <w:szCs w:val="24"/>
                <w:lang w:val="en-US"/>
              </w:rPr>
              <w:t>PP Configuration window with Commands</w:t>
            </w:r>
            <w:bookmarkEnd w:id="65"/>
          </w:p>
        </w:tc>
      </w:tr>
      <w:tr w:rsidR="009C62A9" w:rsidRPr="009C62A9" w:rsidTr="007875B4">
        <w:trPr>
          <w:divId w:val="444689193"/>
          <w:tblCellSpacing w:w="15" w:type="dxa"/>
        </w:trPr>
        <w:tc>
          <w:tcPr>
            <w:tcW w:w="4965" w:type="pct"/>
            <w:vAlign w:val="center"/>
            <w:hideMark/>
          </w:tcPr>
          <w:p w:rsidR="009C62A9" w:rsidRPr="009C62A9" w:rsidRDefault="009C62A9">
            <w:pPr>
              <w:pStyle w:val="NormalWeb"/>
              <w:jc w:val="center"/>
            </w:pPr>
          </w:p>
        </w:tc>
      </w:tr>
    </w:tbl>
    <w:p w:rsidR="009C62A9" w:rsidRDefault="009C62A9">
      <w:pPr>
        <w:divId w:val="444689193"/>
        <w:rPr>
          <w:rFonts w:eastAsia="Times New Roman"/>
        </w:rPr>
      </w:pPr>
    </w:p>
    <w:p w:rsidR="009C62A9" w:rsidRDefault="009C62A9" w:rsidP="00193827">
      <w:pPr>
        <w:pStyle w:val="Heading4"/>
        <w:divId w:val="1557276069"/>
      </w:pPr>
      <w:r>
        <w:br w:type="page"/>
      </w:r>
      <w:bookmarkStart w:id="66" w:name="_Ref57112354"/>
      <w:bookmarkStart w:id="67" w:name="_Toc69553326"/>
      <w:r>
        <w:rPr>
          <w:lang w:val="en-GB"/>
        </w:rPr>
        <w:lastRenderedPageBreak/>
        <w:t>Search for Plans</w:t>
      </w:r>
      <w:bookmarkEnd w:id="66"/>
      <w:bookmarkEnd w:id="67"/>
    </w:p>
    <w:p w:rsidR="009C62A9" w:rsidRPr="009C62A9" w:rsidRDefault="009C62A9" w:rsidP="006A0F02">
      <w:pPr>
        <w:pStyle w:val="ListBullet"/>
        <w:tabs>
          <w:tab w:val="left" w:pos="322"/>
          <w:tab w:val="num" w:pos="360"/>
        </w:tabs>
        <w:ind w:left="322" w:hanging="270"/>
        <w:jc w:val="both"/>
        <w:divId w:val="1557276069"/>
      </w:pPr>
      <w:r>
        <w:rPr>
          <w:rFonts w:ascii="Symbol" w:hAnsi="Symbol"/>
        </w:rPr>
        <w:t></w:t>
      </w:r>
      <w:r>
        <w:rPr>
          <w:rFonts w:ascii="Symbol" w:hAnsi="Symbol"/>
        </w:rPr>
        <w:t></w:t>
      </w:r>
      <w:r>
        <w:rPr>
          <w:sz w:val="14"/>
          <w:szCs w:val="14"/>
        </w:rPr>
        <w:t>  </w:t>
      </w:r>
      <w:r>
        <w:t xml:space="preserve">Click on </w:t>
      </w:r>
      <w:r>
        <w:rPr>
          <w:b/>
          <w:bCs/>
        </w:rPr>
        <w:t>Search Plan</w:t>
      </w:r>
      <w:r>
        <w:t xml:space="preserve"> button.</w:t>
      </w:r>
    </w:p>
    <w:p w:rsidR="009C62A9" w:rsidRDefault="009C62A9" w:rsidP="006A0F02">
      <w:pPr>
        <w:pStyle w:val="ListBullet"/>
        <w:tabs>
          <w:tab w:val="left" w:pos="322"/>
          <w:tab w:val="num" w:pos="360"/>
        </w:tabs>
        <w:ind w:left="322" w:hanging="270"/>
        <w:jc w:val="both"/>
        <w:divId w:val="1557276069"/>
      </w:pPr>
      <w:r>
        <w:rPr>
          <w:lang w:val="en-GB"/>
        </w:rPr>
        <w:t>     The Search Plan window appears.</w:t>
      </w:r>
    </w:p>
    <w:p w:rsidR="009C62A9" w:rsidRDefault="009C62A9" w:rsidP="006A0F02">
      <w:pPr>
        <w:pStyle w:val="ListBullet"/>
        <w:tabs>
          <w:tab w:val="left" w:pos="322"/>
          <w:tab w:val="num" w:pos="360"/>
        </w:tabs>
        <w:ind w:left="322" w:hanging="270"/>
        <w:jc w:val="both"/>
        <w:divId w:val="1557276069"/>
      </w:pPr>
      <w:r>
        <w:rPr>
          <w:rFonts w:ascii="Symbol" w:hAnsi="Symbol"/>
        </w:rPr>
        <w:t></w:t>
      </w:r>
      <w:r>
        <w:rPr>
          <w:rFonts w:ascii="Symbol" w:hAnsi="Symbol"/>
        </w:rPr>
        <w:t></w:t>
      </w:r>
      <w:r>
        <w:rPr>
          <w:sz w:val="14"/>
          <w:szCs w:val="14"/>
        </w:rPr>
        <w:t>   </w:t>
      </w:r>
      <w:r>
        <w:t xml:space="preserve">Click on </w:t>
      </w:r>
      <w:r>
        <w:rPr>
          <w:b/>
          <w:bCs/>
        </w:rPr>
        <w:t>PP Type</w:t>
      </w:r>
      <w:r>
        <w:t xml:space="preserve"> dropdown arrow and select a type, Click on </w:t>
      </w:r>
      <w:r>
        <w:rPr>
          <w:b/>
          <w:bCs/>
        </w:rPr>
        <w:t>PP Zone</w:t>
      </w:r>
      <w:r>
        <w:t xml:space="preserve"> dropdown arrow and select a zone.</w:t>
      </w:r>
    </w:p>
    <w:p w:rsidR="009C62A9" w:rsidRDefault="009C62A9" w:rsidP="006A0F02">
      <w:pPr>
        <w:pStyle w:val="ListBullet"/>
        <w:tabs>
          <w:tab w:val="left" w:pos="322"/>
          <w:tab w:val="num" w:pos="360"/>
        </w:tabs>
        <w:ind w:left="322" w:hanging="270"/>
        <w:jc w:val="both"/>
        <w:divId w:val="1557276069"/>
      </w:pPr>
      <w:r>
        <w:rPr>
          <w:rFonts w:ascii="Symbol" w:hAnsi="Symbol"/>
        </w:rPr>
        <w:t></w:t>
      </w:r>
      <w:r>
        <w:rPr>
          <w:rFonts w:ascii="Symbol" w:hAnsi="Symbol"/>
        </w:rPr>
        <w:t></w:t>
      </w:r>
      <w:r>
        <w:rPr>
          <w:sz w:val="14"/>
          <w:szCs w:val="14"/>
        </w:rPr>
        <w:t>   </w:t>
      </w:r>
      <w:r>
        <w:t>In the Fire Mode Option panel, select an option.</w:t>
      </w:r>
    </w:p>
    <w:p w:rsidR="009C62A9" w:rsidRDefault="009C62A9" w:rsidP="006A0F02">
      <w:pPr>
        <w:pStyle w:val="ListBullet"/>
        <w:tabs>
          <w:tab w:val="left" w:pos="322"/>
          <w:tab w:val="num" w:pos="360"/>
        </w:tabs>
        <w:ind w:left="322" w:hanging="270"/>
        <w:jc w:val="both"/>
        <w:divId w:val="1557276069"/>
      </w:pPr>
      <w:r>
        <w:rPr>
          <w:rFonts w:ascii="Symbol" w:hAnsi="Symbol"/>
        </w:rPr>
        <w:t></w:t>
      </w:r>
      <w:r>
        <w:rPr>
          <w:rFonts w:ascii="Symbol" w:hAnsi="Symbol"/>
        </w:rPr>
        <w:t></w:t>
      </w:r>
      <w:r>
        <w:rPr>
          <w:sz w:val="14"/>
          <w:szCs w:val="14"/>
        </w:rPr>
        <w:t>   </w:t>
      </w:r>
      <w:r>
        <w:t>In the Activation Option panel, select an option.</w:t>
      </w:r>
    </w:p>
    <w:p w:rsidR="009C62A9" w:rsidRDefault="009C62A9" w:rsidP="006A0F02">
      <w:pPr>
        <w:pStyle w:val="ListBullet"/>
        <w:tabs>
          <w:tab w:val="left" w:pos="322"/>
          <w:tab w:val="num" w:pos="360"/>
        </w:tabs>
        <w:ind w:left="322" w:hanging="270"/>
        <w:jc w:val="both"/>
        <w:divId w:val="1557276069"/>
      </w:pPr>
      <w:r>
        <w:rPr>
          <w:rFonts w:ascii="Symbol" w:hAnsi="Symbol"/>
        </w:rPr>
        <w:t></w:t>
      </w:r>
      <w:r>
        <w:rPr>
          <w:rFonts w:ascii="Symbol" w:hAnsi="Symbol"/>
        </w:rPr>
        <w:t></w:t>
      </w:r>
      <w:r>
        <w:rPr>
          <w:sz w:val="14"/>
          <w:szCs w:val="14"/>
        </w:rPr>
        <w:t xml:space="preserve">   </w:t>
      </w:r>
      <w:r>
        <w:t xml:space="preserve">Click </w:t>
      </w:r>
      <w:r>
        <w:rPr>
          <w:b/>
          <w:bCs/>
        </w:rPr>
        <w:t>OK</w:t>
      </w:r>
      <w:r>
        <w:t xml:space="preserve"> button.</w:t>
      </w:r>
    </w:p>
    <w:p w:rsidR="009C62A9" w:rsidRDefault="009C62A9" w:rsidP="006A0F02">
      <w:pPr>
        <w:pStyle w:val="ListBullet"/>
        <w:tabs>
          <w:tab w:val="left" w:pos="322"/>
          <w:tab w:val="num" w:pos="360"/>
        </w:tabs>
        <w:ind w:left="322" w:hanging="270"/>
        <w:jc w:val="both"/>
        <w:divId w:val="1557276069"/>
      </w:pPr>
      <w:r>
        <w:rPr>
          <w:lang w:val="en-GB"/>
        </w:rPr>
        <w:t>     The window closes and the search results appear in the list.</w:t>
      </w:r>
    </w:p>
    <w:tbl>
      <w:tblPr>
        <w:tblW w:w="4217" w:type="pct"/>
        <w:tblCellSpacing w:w="15" w:type="dxa"/>
        <w:tblCellMar>
          <w:top w:w="15" w:type="dxa"/>
          <w:left w:w="15" w:type="dxa"/>
          <w:bottom w:w="15" w:type="dxa"/>
          <w:right w:w="15" w:type="dxa"/>
        </w:tblCellMar>
        <w:tblLook w:val="04A0" w:firstRow="1" w:lastRow="0" w:firstColumn="1" w:lastColumn="0" w:noHBand="0" w:noVBand="1"/>
      </w:tblPr>
      <w:tblGrid>
        <w:gridCol w:w="7707"/>
      </w:tblGrid>
      <w:tr w:rsidR="009C62A9" w:rsidRPr="009C62A9" w:rsidTr="006A0F02">
        <w:trPr>
          <w:divId w:val="1011638975"/>
          <w:tblCellSpacing w:w="15" w:type="dxa"/>
        </w:trPr>
        <w:tc>
          <w:tcPr>
            <w:tcW w:w="4961" w:type="pct"/>
            <w:vAlign w:val="center"/>
            <w:hideMark/>
          </w:tcPr>
          <w:p w:rsidR="006A0F02" w:rsidRDefault="003D7FEB" w:rsidP="006A0F02">
            <w:pPr>
              <w:keepNext/>
              <w:jc w:val="center"/>
            </w:pPr>
            <w:r>
              <w:rPr>
                <w:rFonts w:eastAsia="Times New Roman"/>
                <w:noProof/>
                <w:lang w:val="en-US"/>
              </w:rPr>
              <w:drawing>
                <wp:inline distT="0" distB="0" distL="0" distR="0" wp14:anchorId="466278F8" wp14:editId="4AC789CD">
                  <wp:extent cx="3867150" cy="3143250"/>
                  <wp:effectExtent l="0" t="0" r="0" b="0"/>
                  <wp:docPr id="1299" name="Picture 1299" descr="Description: c:\_temp\iw help\configuration\predefined plan\Search_p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9" descr="Description: c:\_temp\iw help\configuration\predefined plan\Search_pp.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867150" cy="3143250"/>
                          </a:xfrm>
                          <a:prstGeom prst="rect">
                            <a:avLst/>
                          </a:prstGeom>
                          <a:noFill/>
                          <a:ln>
                            <a:noFill/>
                          </a:ln>
                        </pic:spPr>
                      </pic:pic>
                    </a:graphicData>
                  </a:graphic>
                </wp:inline>
              </w:drawing>
            </w:r>
          </w:p>
          <w:p w:rsidR="009C62A9" w:rsidRPr="006A0F02" w:rsidRDefault="006A0F02" w:rsidP="006A0F02">
            <w:pPr>
              <w:pStyle w:val="Caption"/>
              <w:jc w:val="center"/>
              <w:rPr>
                <w:rFonts w:ascii="Times New Roman" w:eastAsia="Times New Roman" w:hAnsi="Times New Roman"/>
                <w:b w:val="0"/>
                <w:sz w:val="24"/>
                <w:szCs w:val="24"/>
              </w:rPr>
            </w:pPr>
            <w:bookmarkStart w:id="68" w:name="_Toc408845408"/>
            <w:r w:rsidRPr="006A0F02">
              <w:rPr>
                <w:rFonts w:ascii="Times New Roman" w:hAnsi="Times New Roman"/>
                <w:b w:val="0"/>
                <w:sz w:val="24"/>
                <w:szCs w:val="24"/>
              </w:rPr>
              <w:t xml:space="preserve">Figure </w:t>
            </w:r>
            <w:r w:rsidRPr="006A0F02">
              <w:rPr>
                <w:rFonts w:ascii="Times New Roman" w:hAnsi="Times New Roman"/>
                <w:b w:val="0"/>
                <w:sz w:val="24"/>
                <w:szCs w:val="24"/>
              </w:rPr>
              <w:fldChar w:fldCharType="begin"/>
            </w:r>
            <w:r w:rsidRPr="006A0F02">
              <w:rPr>
                <w:rFonts w:ascii="Times New Roman" w:hAnsi="Times New Roman"/>
                <w:b w:val="0"/>
                <w:sz w:val="24"/>
                <w:szCs w:val="24"/>
              </w:rPr>
              <w:instrText xml:space="preserve"> SEQ Figure \* ARABIC </w:instrText>
            </w:r>
            <w:r w:rsidRPr="006A0F02">
              <w:rPr>
                <w:rFonts w:ascii="Times New Roman" w:hAnsi="Times New Roman"/>
                <w:b w:val="0"/>
                <w:sz w:val="24"/>
                <w:szCs w:val="24"/>
              </w:rPr>
              <w:fldChar w:fldCharType="separate"/>
            </w:r>
            <w:r w:rsidR="00F51F09">
              <w:rPr>
                <w:rFonts w:ascii="Times New Roman" w:hAnsi="Times New Roman"/>
                <w:b w:val="0"/>
                <w:noProof/>
                <w:sz w:val="24"/>
                <w:szCs w:val="24"/>
              </w:rPr>
              <w:t>10</w:t>
            </w:r>
            <w:r w:rsidRPr="006A0F02">
              <w:rPr>
                <w:rFonts w:ascii="Times New Roman" w:hAnsi="Times New Roman"/>
                <w:b w:val="0"/>
                <w:sz w:val="24"/>
                <w:szCs w:val="24"/>
              </w:rPr>
              <w:fldChar w:fldCharType="end"/>
            </w:r>
            <w:r w:rsidRPr="006A0F02">
              <w:rPr>
                <w:rFonts w:ascii="Times New Roman" w:hAnsi="Times New Roman"/>
                <w:b w:val="0"/>
                <w:sz w:val="24"/>
                <w:szCs w:val="24"/>
              </w:rPr>
              <w:t xml:space="preserve"> - Search Plan Window</w:t>
            </w:r>
            <w:bookmarkEnd w:id="68"/>
          </w:p>
        </w:tc>
      </w:tr>
      <w:tr w:rsidR="009C62A9" w:rsidRPr="009C62A9" w:rsidTr="006A0F02">
        <w:trPr>
          <w:divId w:val="1011638975"/>
          <w:tblCellSpacing w:w="15" w:type="dxa"/>
        </w:trPr>
        <w:tc>
          <w:tcPr>
            <w:tcW w:w="4961" w:type="pct"/>
            <w:vAlign w:val="center"/>
            <w:hideMark/>
          </w:tcPr>
          <w:p w:rsidR="009C62A9" w:rsidRPr="009C62A9" w:rsidRDefault="009C62A9">
            <w:pPr>
              <w:pStyle w:val="NormalWeb"/>
              <w:jc w:val="center"/>
            </w:pPr>
          </w:p>
        </w:tc>
      </w:tr>
    </w:tbl>
    <w:p w:rsidR="009C62A9" w:rsidRDefault="009C62A9">
      <w:pPr>
        <w:divId w:val="1011638975"/>
        <w:rPr>
          <w:rFonts w:eastAsia="Times New Roman"/>
        </w:rPr>
      </w:pPr>
    </w:p>
    <w:p w:rsidR="009C62A9" w:rsidRDefault="009C62A9" w:rsidP="00193827">
      <w:pPr>
        <w:pStyle w:val="Heading4"/>
        <w:divId w:val="1675575482"/>
      </w:pPr>
      <w:r>
        <w:br w:type="page"/>
      </w:r>
      <w:bookmarkStart w:id="69" w:name="_Ref57108783"/>
      <w:bookmarkStart w:id="70" w:name="_Toc69553327"/>
      <w:r>
        <w:rPr>
          <w:lang w:val="en-GB"/>
        </w:rPr>
        <w:lastRenderedPageBreak/>
        <w:t>Create Plan</w:t>
      </w:r>
      <w:bookmarkEnd w:id="69"/>
      <w:bookmarkEnd w:id="70"/>
    </w:p>
    <w:p w:rsidR="009C62A9" w:rsidRPr="009C62A9" w:rsidRDefault="009C62A9" w:rsidP="00193827">
      <w:pPr>
        <w:pStyle w:val="ListBullet"/>
        <w:tabs>
          <w:tab w:val="left" w:pos="322"/>
          <w:tab w:val="num" w:pos="360"/>
        </w:tabs>
        <w:ind w:left="322" w:hanging="270"/>
        <w:jc w:val="both"/>
        <w:divId w:val="1675575482"/>
      </w:pPr>
      <w:r>
        <w:rPr>
          <w:rFonts w:ascii="Symbol" w:hAnsi="Symbol"/>
        </w:rPr>
        <w:t></w:t>
      </w:r>
      <w:r>
        <w:rPr>
          <w:rFonts w:ascii="Symbol" w:hAnsi="Symbol"/>
        </w:rPr>
        <w:t></w:t>
      </w:r>
      <w:r>
        <w:rPr>
          <w:sz w:val="14"/>
          <w:szCs w:val="14"/>
        </w:rPr>
        <w:t>   </w:t>
      </w:r>
      <w:r>
        <w:t xml:space="preserve">Click on </w:t>
      </w:r>
      <w:r>
        <w:rPr>
          <w:b/>
          <w:bCs/>
        </w:rPr>
        <w:t xml:space="preserve">Create Plan </w:t>
      </w:r>
      <w:r>
        <w:t>button</w:t>
      </w:r>
    </w:p>
    <w:p w:rsidR="009C62A9" w:rsidRDefault="009C62A9" w:rsidP="00193827">
      <w:pPr>
        <w:pStyle w:val="ListBullet"/>
        <w:tabs>
          <w:tab w:val="left" w:pos="322"/>
          <w:tab w:val="num" w:pos="360"/>
        </w:tabs>
        <w:ind w:left="322" w:hanging="270"/>
        <w:jc w:val="both"/>
        <w:divId w:val="1675575482"/>
      </w:pPr>
      <w:r>
        <w:rPr>
          <w:lang w:val="en-GB"/>
        </w:rPr>
        <w:t>     The plan details panel is enabled.</w:t>
      </w:r>
    </w:p>
    <w:p w:rsidR="009C62A9" w:rsidRDefault="009C62A9" w:rsidP="00193827">
      <w:pPr>
        <w:pStyle w:val="ListBullet"/>
        <w:tabs>
          <w:tab w:val="left" w:pos="322"/>
          <w:tab w:val="num" w:pos="360"/>
        </w:tabs>
        <w:ind w:left="322" w:hanging="270"/>
        <w:jc w:val="both"/>
        <w:divId w:val="1675575482"/>
      </w:pPr>
      <w:r>
        <w:rPr>
          <w:rFonts w:ascii="Symbol" w:hAnsi="Symbol"/>
        </w:rPr>
        <w:t></w:t>
      </w:r>
      <w:r>
        <w:rPr>
          <w:rFonts w:ascii="Symbol" w:hAnsi="Symbol"/>
        </w:rPr>
        <w:t></w:t>
      </w:r>
      <w:r>
        <w:rPr>
          <w:sz w:val="14"/>
          <w:szCs w:val="14"/>
        </w:rPr>
        <w:t>   </w:t>
      </w:r>
      <w:r>
        <w:t xml:space="preserve">Click on </w:t>
      </w:r>
      <w:r>
        <w:rPr>
          <w:b/>
          <w:bCs/>
        </w:rPr>
        <w:t>PP Type</w:t>
      </w:r>
      <w:r>
        <w:t xml:space="preserve"> dropdown arrow, and click a type.</w:t>
      </w:r>
    </w:p>
    <w:p w:rsidR="009C62A9" w:rsidRDefault="009C62A9" w:rsidP="00193827">
      <w:pPr>
        <w:pStyle w:val="ListBullet"/>
        <w:tabs>
          <w:tab w:val="left" w:pos="322"/>
          <w:tab w:val="num" w:pos="360"/>
        </w:tabs>
        <w:ind w:left="322" w:hanging="270"/>
        <w:jc w:val="both"/>
        <w:divId w:val="1675575482"/>
      </w:pPr>
      <w:r>
        <w:rPr>
          <w:rFonts w:ascii="Symbol" w:hAnsi="Symbol"/>
        </w:rPr>
        <w:t></w:t>
      </w:r>
      <w:r>
        <w:rPr>
          <w:rFonts w:ascii="Symbol" w:hAnsi="Symbol"/>
        </w:rPr>
        <w:t></w:t>
      </w:r>
      <w:r>
        <w:rPr>
          <w:sz w:val="14"/>
          <w:szCs w:val="14"/>
        </w:rPr>
        <w:t>   </w:t>
      </w:r>
      <w:r>
        <w:t>Type plan name in the Description textbox.</w:t>
      </w:r>
    </w:p>
    <w:p w:rsidR="009C62A9" w:rsidRDefault="009C62A9" w:rsidP="00193827">
      <w:pPr>
        <w:pStyle w:val="ListBullet"/>
        <w:tabs>
          <w:tab w:val="left" w:pos="322"/>
          <w:tab w:val="num" w:pos="360"/>
        </w:tabs>
        <w:ind w:left="322" w:hanging="270"/>
        <w:jc w:val="both"/>
        <w:divId w:val="1675575482"/>
      </w:pPr>
      <w:r>
        <w:rPr>
          <w:rFonts w:ascii="Symbol" w:hAnsi="Symbol"/>
        </w:rPr>
        <w:t></w:t>
      </w:r>
      <w:r>
        <w:rPr>
          <w:rFonts w:ascii="Symbol" w:hAnsi="Symbol"/>
        </w:rPr>
        <w:t></w:t>
      </w:r>
      <w:r>
        <w:rPr>
          <w:sz w:val="14"/>
          <w:szCs w:val="14"/>
        </w:rPr>
        <w:t>   </w:t>
      </w:r>
      <w:r>
        <w:t xml:space="preserve">In Fire Mode panel, click on </w:t>
      </w:r>
      <w:r>
        <w:rPr>
          <w:b/>
          <w:bCs/>
        </w:rPr>
        <w:t>Yes/No</w:t>
      </w:r>
      <w:r>
        <w:t xml:space="preserve"> to indicate if the plan is for fire.</w:t>
      </w:r>
    </w:p>
    <w:p w:rsidR="009C62A9" w:rsidRDefault="009C62A9" w:rsidP="00193827">
      <w:pPr>
        <w:pStyle w:val="ListBullet"/>
        <w:tabs>
          <w:tab w:val="left" w:pos="322"/>
          <w:tab w:val="num" w:pos="360"/>
        </w:tabs>
        <w:ind w:left="322" w:hanging="270"/>
        <w:jc w:val="both"/>
        <w:divId w:val="1675575482"/>
      </w:pPr>
      <w:r>
        <w:rPr>
          <w:rFonts w:ascii="Symbol" w:hAnsi="Symbol"/>
        </w:rPr>
        <w:t></w:t>
      </w:r>
      <w:r>
        <w:rPr>
          <w:rFonts w:ascii="Symbol" w:hAnsi="Symbol"/>
        </w:rPr>
        <w:t></w:t>
      </w:r>
      <w:r>
        <w:rPr>
          <w:sz w:val="14"/>
          <w:szCs w:val="14"/>
        </w:rPr>
        <w:t xml:space="preserve">     </w:t>
      </w:r>
      <w:r>
        <w:t xml:space="preserve">In Inhibition panel, click on </w:t>
      </w:r>
      <w:r>
        <w:rPr>
          <w:b/>
          <w:bCs/>
        </w:rPr>
        <w:t>Yes</w:t>
      </w:r>
      <w:r>
        <w:t xml:space="preserve"> to disable the plan.</w:t>
      </w:r>
    </w:p>
    <w:p w:rsidR="009C62A9" w:rsidRDefault="009C62A9" w:rsidP="00193827">
      <w:pPr>
        <w:pStyle w:val="ListBullet"/>
        <w:tabs>
          <w:tab w:val="left" w:pos="322"/>
          <w:tab w:val="num" w:pos="360"/>
        </w:tabs>
        <w:ind w:left="322" w:hanging="270"/>
        <w:jc w:val="both"/>
        <w:divId w:val="1675575482"/>
      </w:pPr>
      <w:r>
        <w:rPr>
          <w:rFonts w:ascii="Symbol" w:hAnsi="Symbol"/>
        </w:rPr>
        <w:t></w:t>
      </w:r>
      <w:r>
        <w:rPr>
          <w:rFonts w:ascii="Symbol" w:hAnsi="Symbol"/>
        </w:rPr>
        <w:t></w:t>
      </w:r>
      <w:r>
        <w:rPr>
          <w:sz w:val="14"/>
          <w:szCs w:val="14"/>
        </w:rPr>
        <w:t>   </w:t>
      </w:r>
      <w:r>
        <w:t xml:space="preserve">In Activation panel, click on </w:t>
      </w:r>
      <w:r>
        <w:rPr>
          <w:b/>
          <w:bCs/>
        </w:rPr>
        <w:t>Yes/No</w:t>
      </w:r>
      <w:r>
        <w:t xml:space="preserve"> to activate or de-activate the plan.</w:t>
      </w:r>
    </w:p>
    <w:p w:rsidR="009C62A9" w:rsidRDefault="009C62A9" w:rsidP="00193827">
      <w:pPr>
        <w:pStyle w:val="ListBullet"/>
        <w:tabs>
          <w:tab w:val="left" w:pos="322"/>
          <w:tab w:val="num" w:pos="360"/>
        </w:tabs>
        <w:ind w:left="322" w:hanging="270"/>
        <w:jc w:val="both"/>
        <w:divId w:val="1675575482"/>
      </w:pPr>
      <w:r>
        <w:rPr>
          <w:rFonts w:ascii="Symbol" w:hAnsi="Symbol"/>
        </w:rPr>
        <w:t></w:t>
      </w:r>
      <w:r>
        <w:rPr>
          <w:rFonts w:ascii="Symbol" w:hAnsi="Symbol"/>
        </w:rPr>
        <w:t></w:t>
      </w:r>
      <w:r>
        <w:rPr>
          <w:sz w:val="14"/>
          <w:szCs w:val="14"/>
        </w:rPr>
        <w:t>   </w:t>
      </w:r>
      <w:r>
        <w:t xml:space="preserve">Click on </w:t>
      </w:r>
      <w:r>
        <w:rPr>
          <w:b/>
          <w:bCs/>
        </w:rPr>
        <w:t>Save</w:t>
      </w:r>
      <w:r>
        <w:t xml:space="preserve"> button.</w:t>
      </w:r>
    </w:p>
    <w:p w:rsidR="009C62A9" w:rsidRDefault="009C62A9" w:rsidP="00193827">
      <w:pPr>
        <w:pStyle w:val="ListBullet"/>
        <w:tabs>
          <w:tab w:val="left" w:pos="322"/>
          <w:tab w:val="num" w:pos="360"/>
        </w:tabs>
        <w:ind w:left="322" w:hanging="270"/>
        <w:jc w:val="both"/>
        <w:divId w:val="1675575482"/>
      </w:pPr>
      <w:r>
        <w:rPr>
          <w:lang w:val="en-GB"/>
        </w:rPr>
        <w:t>     A message window saying “New plan … saved successfully” appears.</w:t>
      </w:r>
    </w:p>
    <w:tbl>
      <w:tblPr>
        <w:tblW w:w="4528" w:type="pct"/>
        <w:tblCellSpacing w:w="15" w:type="dxa"/>
        <w:tblCellMar>
          <w:top w:w="15" w:type="dxa"/>
          <w:left w:w="15" w:type="dxa"/>
          <w:bottom w:w="15" w:type="dxa"/>
          <w:right w:w="15" w:type="dxa"/>
        </w:tblCellMar>
        <w:tblLook w:val="04A0" w:firstRow="1" w:lastRow="0" w:firstColumn="1" w:lastColumn="0" w:noHBand="0" w:noVBand="1"/>
      </w:tblPr>
      <w:tblGrid>
        <w:gridCol w:w="8275"/>
      </w:tblGrid>
      <w:tr w:rsidR="009C62A9" w:rsidRPr="009C62A9" w:rsidTr="00193827">
        <w:trPr>
          <w:divId w:val="1323311855"/>
          <w:tblCellSpacing w:w="15" w:type="dxa"/>
        </w:trPr>
        <w:tc>
          <w:tcPr>
            <w:tcW w:w="4964" w:type="pct"/>
            <w:vAlign w:val="center"/>
            <w:hideMark/>
          </w:tcPr>
          <w:p w:rsidR="00193827" w:rsidRDefault="003D7FEB" w:rsidP="00193827">
            <w:pPr>
              <w:keepNext/>
            </w:pPr>
            <w:r>
              <w:rPr>
                <w:rFonts w:eastAsia="Times New Roman"/>
                <w:noProof/>
                <w:lang w:val="en-US"/>
              </w:rPr>
              <w:lastRenderedPageBreak/>
              <w:drawing>
                <wp:inline distT="0" distB="0" distL="0" distR="0" wp14:anchorId="63FE50CB" wp14:editId="2E6E54FD">
                  <wp:extent cx="4733925" cy="3781425"/>
                  <wp:effectExtent l="0" t="0" r="9525" b="9525"/>
                  <wp:docPr id="1300" name="Picture 1300" descr="Description: c:\_temp\iw help\configuration\predefined plan\Create pl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0" descr="Description: c:\_temp\iw help\configuration\predefined plan\Create plan.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733925" cy="3781425"/>
                          </a:xfrm>
                          <a:prstGeom prst="rect">
                            <a:avLst/>
                          </a:prstGeom>
                          <a:noFill/>
                          <a:ln>
                            <a:noFill/>
                          </a:ln>
                        </pic:spPr>
                      </pic:pic>
                    </a:graphicData>
                  </a:graphic>
                </wp:inline>
              </w:drawing>
            </w:r>
          </w:p>
          <w:p w:rsidR="009C62A9" w:rsidRPr="00193827" w:rsidRDefault="00193827" w:rsidP="00193827">
            <w:pPr>
              <w:pStyle w:val="Caption"/>
              <w:jc w:val="center"/>
              <w:rPr>
                <w:rFonts w:ascii="Times New Roman" w:eastAsia="Times New Roman" w:hAnsi="Times New Roman"/>
                <w:b w:val="0"/>
                <w:sz w:val="24"/>
                <w:szCs w:val="24"/>
              </w:rPr>
            </w:pPr>
            <w:bookmarkStart w:id="71" w:name="_Toc408845409"/>
            <w:r w:rsidRPr="00193827">
              <w:rPr>
                <w:rFonts w:ascii="Times New Roman" w:hAnsi="Times New Roman"/>
                <w:b w:val="0"/>
                <w:sz w:val="24"/>
                <w:szCs w:val="24"/>
              </w:rPr>
              <w:t xml:space="preserve">Figure </w:t>
            </w:r>
            <w:r w:rsidRPr="00193827">
              <w:rPr>
                <w:rFonts w:ascii="Times New Roman" w:hAnsi="Times New Roman"/>
                <w:b w:val="0"/>
                <w:sz w:val="24"/>
                <w:szCs w:val="24"/>
              </w:rPr>
              <w:fldChar w:fldCharType="begin"/>
            </w:r>
            <w:r w:rsidRPr="00193827">
              <w:rPr>
                <w:rFonts w:ascii="Times New Roman" w:hAnsi="Times New Roman"/>
                <w:b w:val="0"/>
                <w:sz w:val="24"/>
                <w:szCs w:val="24"/>
              </w:rPr>
              <w:instrText xml:space="preserve"> SEQ Figure \* ARABIC </w:instrText>
            </w:r>
            <w:r w:rsidRPr="00193827">
              <w:rPr>
                <w:rFonts w:ascii="Times New Roman" w:hAnsi="Times New Roman"/>
                <w:b w:val="0"/>
                <w:sz w:val="24"/>
                <w:szCs w:val="24"/>
              </w:rPr>
              <w:fldChar w:fldCharType="separate"/>
            </w:r>
            <w:r w:rsidR="00F51F09">
              <w:rPr>
                <w:rFonts w:ascii="Times New Roman" w:hAnsi="Times New Roman"/>
                <w:b w:val="0"/>
                <w:noProof/>
                <w:sz w:val="24"/>
                <w:szCs w:val="24"/>
              </w:rPr>
              <w:t>11</w:t>
            </w:r>
            <w:r w:rsidRPr="00193827">
              <w:rPr>
                <w:rFonts w:ascii="Times New Roman" w:hAnsi="Times New Roman"/>
                <w:b w:val="0"/>
                <w:sz w:val="24"/>
                <w:szCs w:val="24"/>
              </w:rPr>
              <w:fldChar w:fldCharType="end"/>
            </w:r>
            <w:r w:rsidRPr="00193827">
              <w:rPr>
                <w:rFonts w:ascii="Times New Roman" w:hAnsi="Times New Roman"/>
                <w:b w:val="0"/>
                <w:sz w:val="24"/>
                <w:szCs w:val="24"/>
              </w:rPr>
              <w:t xml:space="preserve"> - Create Plan Window with enabled details</w:t>
            </w:r>
            <w:bookmarkEnd w:id="71"/>
          </w:p>
        </w:tc>
      </w:tr>
      <w:tr w:rsidR="009C62A9" w:rsidRPr="009C62A9" w:rsidTr="00193827">
        <w:trPr>
          <w:divId w:val="1323311855"/>
          <w:tblCellSpacing w:w="15" w:type="dxa"/>
        </w:trPr>
        <w:tc>
          <w:tcPr>
            <w:tcW w:w="4964" w:type="pct"/>
            <w:vAlign w:val="center"/>
            <w:hideMark/>
          </w:tcPr>
          <w:p w:rsidR="009C62A9" w:rsidRPr="009C62A9" w:rsidRDefault="009C62A9">
            <w:pPr>
              <w:pStyle w:val="NormalWeb"/>
              <w:jc w:val="center"/>
            </w:pPr>
          </w:p>
        </w:tc>
      </w:tr>
    </w:tbl>
    <w:p w:rsidR="009C62A9" w:rsidRDefault="009C62A9" w:rsidP="009C62A9">
      <w:pPr>
        <w:spacing w:after="0"/>
        <w:rPr>
          <w:vanish/>
        </w:rPr>
      </w:pPr>
    </w:p>
    <w:p w:rsidR="00193827" w:rsidRPr="009C62A9" w:rsidRDefault="00193827" w:rsidP="009C62A9">
      <w:pPr>
        <w:spacing w:after="0"/>
        <w:rPr>
          <w:vanish/>
        </w:rPr>
      </w:pPr>
    </w:p>
    <w:tbl>
      <w:tblPr>
        <w:tblW w:w="9639" w:type="dxa"/>
        <w:tblInd w:w="108" w:type="dxa"/>
        <w:tblBorders>
          <w:top w:val="single" w:sz="4" w:space="0" w:color="808080"/>
          <w:left w:val="single" w:sz="4" w:space="0" w:color="808080"/>
          <w:bottom w:val="single" w:sz="4" w:space="0" w:color="808080"/>
          <w:right w:val="single" w:sz="4" w:space="0" w:color="808080"/>
        </w:tblBorders>
        <w:tblLook w:val="04A0" w:firstRow="1" w:lastRow="0" w:firstColumn="1" w:lastColumn="0" w:noHBand="0" w:noVBand="1"/>
      </w:tblPr>
      <w:tblGrid>
        <w:gridCol w:w="2382"/>
        <w:gridCol w:w="2690"/>
        <w:gridCol w:w="4567"/>
      </w:tblGrid>
      <w:tr w:rsidR="009C62A9" w:rsidRPr="009C62A9" w:rsidTr="00193827">
        <w:trPr>
          <w:divId w:val="1675575482"/>
        </w:trPr>
        <w:tc>
          <w:tcPr>
            <w:tcW w:w="9639" w:type="dxa"/>
            <w:gridSpan w:val="3"/>
            <w:tcBorders>
              <w:top w:val="single" w:sz="4" w:space="0" w:color="808080"/>
              <w:left w:val="single" w:sz="4" w:space="0" w:color="808080"/>
              <w:bottom w:val="single" w:sz="4" w:space="0" w:color="808080"/>
              <w:right w:val="single" w:sz="4" w:space="0" w:color="808080"/>
            </w:tcBorders>
            <w:shd w:val="clear" w:color="auto" w:fill="D7EBFF"/>
            <w:hideMark/>
          </w:tcPr>
          <w:p w:rsidR="009C62A9" w:rsidRPr="009C62A9" w:rsidRDefault="009C62A9">
            <w:pPr>
              <w:pStyle w:val="BodyText"/>
            </w:pPr>
            <w:r w:rsidRPr="009C62A9">
              <w:rPr>
                <w:b/>
                <w:bCs/>
                <w:lang w:val="en-GB"/>
              </w:rPr>
              <w:t>Error</w:t>
            </w:r>
          </w:p>
        </w:tc>
      </w:tr>
      <w:tr w:rsidR="009C62A9" w:rsidRPr="009C62A9" w:rsidTr="00193827">
        <w:trPr>
          <w:divId w:val="1675575482"/>
        </w:trPr>
        <w:tc>
          <w:tcPr>
            <w:tcW w:w="2382" w:type="dxa"/>
            <w:tcBorders>
              <w:top w:val="single" w:sz="4" w:space="0" w:color="808080"/>
              <w:left w:val="single" w:sz="4" w:space="0" w:color="808080"/>
              <w:bottom w:val="single" w:sz="4" w:space="0" w:color="808080"/>
              <w:right w:val="single" w:sz="4" w:space="0" w:color="808080"/>
            </w:tcBorders>
            <w:shd w:val="clear" w:color="auto" w:fill="E6E6E6"/>
            <w:hideMark/>
          </w:tcPr>
          <w:p w:rsidR="009C62A9" w:rsidRPr="009C62A9" w:rsidRDefault="009C62A9">
            <w:pPr>
              <w:pStyle w:val="BodyText"/>
            </w:pPr>
            <w:r w:rsidRPr="009C62A9">
              <w:rPr>
                <w:lang w:val="en-GB"/>
              </w:rPr>
              <w:t>Message</w:t>
            </w:r>
          </w:p>
        </w:tc>
        <w:tc>
          <w:tcPr>
            <w:tcW w:w="2690" w:type="dxa"/>
            <w:tcBorders>
              <w:top w:val="single" w:sz="4" w:space="0" w:color="808080"/>
              <w:left w:val="single" w:sz="4" w:space="0" w:color="808080"/>
              <w:bottom w:val="single" w:sz="4" w:space="0" w:color="808080"/>
              <w:right w:val="single" w:sz="4" w:space="0" w:color="808080"/>
            </w:tcBorders>
            <w:shd w:val="clear" w:color="auto" w:fill="E6E6E6"/>
            <w:hideMark/>
          </w:tcPr>
          <w:p w:rsidR="009C62A9" w:rsidRPr="009C62A9" w:rsidRDefault="009C62A9">
            <w:pPr>
              <w:pStyle w:val="BodyText"/>
            </w:pPr>
            <w:r w:rsidRPr="009C62A9">
              <w:rPr>
                <w:lang w:val="en-GB"/>
              </w:rPr>
              <w:t>Cause</w:t>
            </w:r>
          </w:p>
        </w:tc>
        <w:tc>
          <w:tcPr>
            <w:tcW w:w="4567" w:type="dxa"/>
            <w:tcBorders>
              <w:top w:val="single" w:sz="4" w:space="0" w:color="808080"/>
              <w:left w:val="single" w:sz="4" w:space="0" w:color="808080"/>
              <w:bottom w:val="single" w:sz="4" w:space="0" w:color="808080"/>
              <w:right w:val="single" w:sz="4" w:space="0" w:color="808080"/>
            </w:tcBorders>
            <w:shd w:val="clear" w:color="auto" w:fill="E6E6E6"/>
            <w:hideMark/>
          </w:tcPr>
          <w:p w:rsidR="009C62A9" w:rsidRPr="009C62A9" w:rsidRDefault="009C62A9">
            <w:pPr>
              <w:pStyle w:val="BodyText"/>
            </w:pPr>
            <w:r w:rsidRPr="009C62A9">
              <w:rPr>
                <w:lang w:val="en-GB"/>
              </w:rPr>
              <w:t>Possible solution(s)</w:t>
            </w:r>
          </w:p>
        </w:tc>
      </w:tr>
      <w:tr w:rsidR="009C62A9" w:rsidRPr="009C62A9" w:rsidTr="00193827">
        <w:trPr>
          <w:divId w:val="1675575482"/>
        </w:trPr>
        <w:tc>
          <w:tcPr>
            <w:tcW w:w="2382"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pPr>
            <w:r w:rsidRPr="009C62A9">
              <w:rPr>
                <w:lang w:val="en-GB"/>
              </w:rPr>
              <w:t>You have selected some EMAS controls for a GLIDE plan. Please revise accordingly!</w:t>
            </w:r>
          </w:p>
        </w:tc>
        <w:tc>
          <w:tcPr>
            <w:tcW w:w="2690"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pPr>
            <w:r w:rsidRPr="009C62A9">
              <w:rPr>
                <w:lang w:val="en-GB"/>
              </w:rPr>
              <w:t>The plan is a GLIDE plan (PP Type: = GLIDE), but you have added commands to control EMAS equipment.</w:t>
            </w:r>
          </w:p>
        </w:tc>
        <w:tc>
          <w:tcPr>
            <w:tcW w:w="4567"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ListBullet"/>
              <w:tabs>
                <w:tab w:val="left" w:pos="322"/>
                <w:tab w:val="num" w:pos="360"/>
              </w:tabs>
              <w:ind w:left="322" w:hanging="270"/>
            </w:pPr>
            <w:r w:rsidRPr="009C62A9">
              <w:rPr>
                <w:rFonts w:ascii="Symbol" w:hAnsi="Symbol"/>
              </w:rPr>
              <w:t></w:t>
            </w:r>
            <w:r w:rsidRPr="009C62A9">
              <w:rPr>
                <w:rFonts w:ascii="Symbol" w:hAnsi="Symbol"/>
              </w:rPr>
              <w:t></w:t>
            </w:r>
            <w:r w:rsidRPr="009C62A9">
              <w:rPr>
                <w:sz w:val="14"/>
                <w:szCs w:val="14"/>
              </w:rPr>
              <w:t>  </w:t>
            </w:r>
            <w:r w:rsidRPr="009C62A9">
              <w:t>Change the PP Type to EMAS / MIXED.</w:t>
            </w:r>
          </w:p>
          <w:p w:rsidR="009C62A9" w:rsidRPr="009C62A9" w:rsidRDefault="009C62A9">
            <w:pPr>
              <w:pStyle w:val="ListBullet"/>
              <w:tabs>
                <w:tab w:val="left" w:pos="322"/>
                <w:tab w:val="num" w:pos="360"/>
              </w:tabs>
              <w:ind w:left="322" w:hanging="270"/>
            </w:pPr>
            <w:r w:rsidRPr="009C62A9">
              <w:rPr>
                <w:rFonts w:ascii="Symbol" w:hAnsi="Symbol"/>
              </w:rPr>
              <w:t></w:t>
            </w:r>
            <w:r w:rsidRPr="009C62A9">
              <w:rPr>
                <w:rFonts w:ascii="Symbol" w:hAnsi="Symbol"/>
              </w:rPr>
              <w:t></w:t>
            </w:r>
            <w:r w:rsidRPr="009C62A9">
              <w:rPr>
                <w:sz w:val="14"/>
                <w:szCs w:val="14"/>
              </w:rPr>
              <w:t>  </w:t>
            </w:r>
            <w:r w:rsidRPr="007858D8">
              <w:t>Delete the EMAS commands</w:t>
            </w:r>
            <w:r w:rsidRPr="009C62A9">
              <w:t xml:space="preserve"> and </w:t>
            </w:r>
            <w:r w:rsidRPr="007858D8">
              <w:t>add GLIDE commands</w:t>
            </w:r>
            <w:r w:rsidRPr="009C62A9">
              <w:t>.</w:t>
            </w:r>
          </w:p>
        </w:tc>
      </w:tr>
      <w:tr w:rsidR="009C62A9" w:rsidRPr="009C62A9" w:rsidTr="00193827">
        <w:trPr>
          <w:divId w:val="1675575482"/>
        </w:trPr>
        <w:tc>
          <w:tcPr>
            <w:tcW w:w="2382"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pPr>
            <w:r w:rsidRPr="009C62A9">
              <w:rPr>
                <w:lang w:val="en-US"/>
              </w:rPr>
              <w:t xml:space="preserve">You have selected a GLIDE control for a EMAS plan! </w:t>
            </w:r>
          </w:p>
        </w:tc>
        <w:tc>
          <w:tcPr>
            <w:tcW w:w="2690"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pPr>
            <w:r w:rsidRPr="009C62A9">
              <w:rPr>
                <w:lang w:val="en-GB"/>
              </w:rPr>
              <w:t>The plan is a EMAS plan (PP Type: = EMAS), but you have added commands to control GLIDE equipment.</w:t>
            </w:r>
          </w:p>
        </w:tc>
        <w:tc>
          <w:tcPr>
            <w:tcW w:w="4567"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ListBullet"/>
              <w:tabs>
                <w:tab w:val="left" w:pos="322"/>
                <w:tab w:val="num" w:pos="360"/>
              </w:tabs>
              <w:ind w:left="322" w:hanging="270"/>
            </w:pPr>
            <w:r w:rsidRPr="009C62A9">
              <w:rPr>
                <w:rFonts w:ascii="Symbol" w:hAnsi="Symbol"/>
              </w:rPr>
              <w:t></w:t>
            </w:r>
            <w:r w:rsidRPr="009C62A9">
              <w:rPr>
                <w:rFonts w:ascii="Symbol" w:hAnsi="Symbol"/>
              </w:rPr>
              <w:t></w:t>
            </w:r>
            <w:r w:rsidRPr="009C62A9">
              <w:rPr>
                <w:sz w:val="14"/>
                <w:szCs w:val="14"/>
              </w:rPr>
              <w:t>  </w:t>
            </w:r>
            <w:r w:rsidRPr="009C62A9">
              <w:t>Change the PP Type to GLIDE / MIXED.</w:t>
            </w:r>
          </w:p>
          <w:p w:rsidR="009C62A9" w:rsidRPr="009C62A9" w:rsidRDefault="009C62A9">
            <w:pPr>
              <w:pStyle w:val="ListBullet"/>
              <w:tabs>
                <w:tab w:val="left" w:pos="322"/>
                <w:tab w:val="num" w:pos="360"/>
              </w:tabs>
              <w:ind w:left="322" w:hanging="270"/>
            </w:pPr>
            <w:r w:rsidRPr="009C62A9">
              <w:rPr>
                <w:rFonts w:ascii="Symbol" w:hAnsi="Symbol"/>
              </w:rPr>
              <w:t></w:t>
            </w:r>
            <w:r w:rsidRPr="009C62A9">
              <w:rPr>
                <w:rFonts w:ascii="Symbol" w:hAnsi="Symbol"/>
              </w:rPr>
              <w:t></w:t>
            </w:r>
            <w:r w:rsidRPr="009C62A9">
              <w:rPr>
                <w:sz w:val="14"/>
                <w:szCs w:val="14"/>
              </w:rPr>
              <w:t>  </w:t>
            </w:r>
            <w:r w:rsidRPr="007858D8">
              <w:t>Delete the GLIDE commands</w:t>
            </w:r>
            <w:r w:rsidRPr="009C62A9">
              <w:t xml:space="preserve"> and </w:t>
            </w:r>
            <w:r w:rsidRPr="007858D8">
              <w:t>add EMAS commands</w:t>
            </w:r>
            <w:r w:rsidRPr="009C62A9">
              <w:t>.</w:t>
            </w:r>
          </w:p>
        </w:tc>
      </w:tr>
      <w:tr w:rsidR="009C62A9" w:rsidRPr="009C62A9" w:rsidTr="00193827">
        <w:trPr>
          <w:divId w:val="1675575482"/>
        </w:trPr>
        <w:tc>
          <w:tcPr>
            <w:tcW w:w="2382"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pPr>
            <w:r w:rsidRPr="009C62A9">
              <w:rPr>
                <w:lang w:val="en-GB"/>
              </w:rPr>
              <w:t>You have selected some EMAS controls for a FCT</w:t>
            </w:r>
            <w:r w:rsidR="007858D8">
              <w:rPr>
                <w:lang w:val="en-GB"/>
              </w:rPr>
              <w:t>/WVT</w:t>
            </w:r>
            <w:r w:rsidRPr="009C62A9">
              <w:rPr>
                <w:lang w:val="en-GB"/>
              </w:rPr>
              <w:t xml:space="preserve"> plan. Please revise accordingly!</w:t>
            </w:r>
          </w:p>
        </w:tc>
        <w:tc>
          <w:tcPr>
            <w:tcW w:w="2690"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pPr>
            <w:r w:rsidRPr="009C62A9">
              <w:rPr>
                <w:lang w:val="en-GB"/>
              </w:rPr>
              <w:t>The plan is a FCT</w:t>
            </w:r>
            <w:r w:rsidR="007858D8">
              <w:rPr>
                <w:lang w:val="en-GB"/>
              </w:rPr>
              <w:t>/WVT</w:t>
            </w:r>
            <w:r w:rsidRPr="009C62A9">
              <w:rPr>
                <w:lang w:val="en-GB"/>
              </w:rPr>
              <w:t xml:space="preserve"> plan (PP Type: = FCT</w:t>
            </w:r>
            <w:r w:rsidR="007858D8">
              <w:rPr>
                <w:lang w:val="en-GB"/>
              </w:rPr>
              <w:t>/WVT</w:t>
            </w:r>
            <w:r w:rsidRPr="009C62A9">
              <w:rPr>
                <w:lang w:val="en-GB"/>
              </w:rPr>
              <w:t>), but you have added commands to control EMAS equipment.</w:t>
            </w:r>
          </w:p>
        </w:tc>
        <w:tc>
          <w:tcPr>
            <w:tcW w:w="4567"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ListBullet"/>
              <w:tabs>
                <w:tab w:val="left" w:pos="322"/>
                <w:tab w:val="num" w:pos="360"/>
              </w:tabs>
              <w:ind w:left="322" w:hanging="270"/>
            </w:pPr>
            <w:r w:rsidRPr="009C62A9">
              <w:rPr>
                <w:rFonts w:ascii="Symbol" w:hAnsi="Symbol"/>
              </w:rPr>
              <w:t></w:t>
            </w:r>
            <w:r w:rsidRPr="009C62A9">
              <w:rPr>
                <w:rFonts w:ascii="Symbol" w:hAnsi="Symbol"/>
              </w:rPr>
              <w:t></w:t>
            </w:r>
            <w:r w:rsidRPr="009C62A9">
              <w:rPr>
                <w:sz w:val="14"/>
                <w:szCs w:val="14"/>
              </w:rPr>
              <w:t>  </w:t>
            </w:r>
            <w:r w:rsidRPr="009C62A9">
              <w:t>Change the PP Type to EMAS / MIXED.</w:t>
            </w:r>
          </w:p>
          <w:p w:rsidR="009C62A9" w:rsidRPr="009C62A9" w:rsidRDefault="009C62A9">
            <w:pPr>
              <w:pStyle w:val="ListBullet"/>
              <w:tabs>
                <w:tab w:val="left" w:pos="322"/>
                <w:tab w:val="num" w:pos="360"/>
              </w:tabs>
              <w:ind w:left="322" w:hanging="270"/>
            </w:pPr>
            <w:r w:rsidRPr="009C62A9">
              <w:rPr>
                <w:rFonts w:ascii="Symbol" w:hAnsi="Symbol"/>
              </w:rPr>
              <w:t></w:t>
            </w:r>
            <w:r w:rsidRPr="009C62A9">
              <w:rPr>
                <w:rFonts w:ascii="Symbol" w:hAnsi="Symbol"/>
              </w:rPr>
              <w:t></w:t>
            </w:r>
            <w:r w:rsidRPr="009C62A9">
              <w:rPr>
                <w:sz w:val="14"/>
                <w:szCs w:val="14"/>
              </w:rPr>
              <w:t>  </w:t>
            </w:r>
            <w:r w:rsidRPr="007858D8">
              <w:t>Delete the EMAS commands</w:t>
            </w:r>
            <w:r w:rsidRPr="009C62A9">
              <w:t xml:space="preserve"> and </w:t>
            </w:r>
            <w:r w:rsidRPr="007858D8">
              <w:t>add FCT</w:t>
            </w:r>
            <w:r w:rsidR="007858D8">
              <w:t>/WVT</w:t>
            </w:r>
            <w:r w:rsidRPr="007858D8">
              <w:t xml:space="preserve"> commands</w:t>
            </w:r>
            <w:r w:rsidRPr="009C62A9">
              <w:t>.</w:t>
            </w:r>
          </w:p>
        </w:tc>
      </w:tr>
      <w:tr w:rsidR="009C62A9" w:rsidRPr="009C62A9" w:rsidTr="00193827">
        <w:trPr>
          <w:divId w:val="1675575482"/>
        </w:trPr>
        <w:tc>
          <w:tcPr>
            <w:tcW w:w="2382"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pPr>
            <w:r w:rsidRPr="009C62A9">
              <w:rPr>
                <w:lang w:val="en-US"/>
              </w:rPr>
              <w:lastRenderedPageBreak/>
              <w:t>You have selected a GLIDE control for a FCT</w:t>
            </w:r>
            <w:r w:rsidR="007858D8">
              <w:rPr>
                <w:lang w:val="en-US"/>
              </w:rPr>
              <w:t>/WVT</w:t>
            </w:r>
            <w:r w:rsidRPr="009C62A9">
              <w:rPr>
                <w:lang w:val="en-US"/>
              </w:rPr>
              <w:t xml:space="preserve"> plan! </w:t>
            </w:r>
          </w:p>
        </w:tc>
        <w:tc>
          <w:tcPr>
            <w:tcW w:w="2690"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pPr>
            <w:r w:rsidRPr="009C62A9">
              <w:rPr>
                <w:lang w:val="en-GB"/>
              </w:rPr>
              <w:t>The plan is a FCT</w:t>
            </w:r>
            <w:r w:rsidR="007858D8">
              <w:rPr>
                <w:lang w:val="en-GB"/>
              </w:rPr>
              <w:t>/WVT</w:t>
            </w:r>
            <w:r w:rsidRPr="009C62A9">
              <w:rPr>
                <w:lang w:val="en-GB"/>
              </w:rPr>
              <w:t xml:space="preserve"> plan (PP Type: = FCT</w:t>
            </w:r>
            <w:r w:rsidR="007858D8">
              <w:rPr>
                <w:lang w:val="en-GB"/>
              </w:rPr>
              <w:t>/WVT</w:t>
            </w:r>
            <w:r w:rsidRPr="009C62A9">
              <w:rPr>
                <w:lang w:val="en-GB"/>
              </w:rPr>
              <w:t>), but you have added commands to control GLIDE equipment.</w:t>
            </w:r>
          </w:p>
        </w:tc>
        <w:tc>
          <w:tcPr>
            <w:tcW w:w="4567"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ListBullet"/>
              <w:tabs>
                <w:tab w:val="left" w:pos="322"/>
                <w:tab w:val="num" w:pos="360"/>
              </w:tabs>
              <w:ind w:left="322" w:hanging="270"/>
            </w:pPr>
            <w:r w:rsidRPr="009C62A9">
              <w:rPr>
                <w:rFonts w:ascii="Symbol" w:hAnsi="Symbol"/>
              </w:rPr>
              <w:t></w:t>
            </w:r>
            <w:r w:rsidRPr="009C62A9">
              <w:rPr>
                <w:rFonts w:ascii="Symbol" w:hAnsi="Symbol"/>
              </w:rPr>
              <w:t></w:t>
            </w:r>
            <w:r w:rsidRPr="009C62A9">
              <w:rPr>
                <w:sz w:val="14"/>
                <w:szCs w:val="14"/>
              </w:rPr>
              <w:t>  </w:t>
            </w:r>
            <w:r w:rsidRPr="009C62A9">
              <w:t>Change the PP Type to GLIDE.</w:t>
            </w:r>
          </w:p>
          <w:p w:rsidR="009C62A9" w:rsidRPr="009C62A9" w:rsidRDefault="009C62A9">
            <w:pPr>
              <w:pStyle w:val="ListBullet"/>
              <w:tabs>
                <w:tab w:val="left" w:pos="322"/>
                <w:tab w:val="num" w:pos="360"/>
              </w:tabs>
              <w:ind w:left="322" w:hanging="270"/>
            </w:pPr>
            <w:r w:rsidRPr="009C62A9">
              <w:rPr>
                <w:rFonts w:ascii="Symbol" w:hAnsi="Symbol"/>
              </w:rPr>
              <w:t></w:t>
            </w:r>
            <w:r w:rsidRPr="009C62A9">
              <w:rPr>
                <w:rFonts w:ascii="Symbol" w:hAnsi="Symbol"/>
              </w:rPr>
              <w:t></w:t>
            </w:r>
            <w:r w:rsidRPr="009C62A9">
              <w:rPr>
                <w:sz w:val="14"/>
                <w:szCs w:val="14"/>
              </w:rPr>
              <w:t>  </w:t>
            </w:r>
            <w:r w:rsidRPr="007858D8">
              <w:t>Delete the GLIDE commands</w:t>
            </w:r>
            <w:r w:rsidRPr="009C62A9">
              <w:t xml:space="preserve"> and </w:t>
            </w:r>
            <w:r w:rsidRPr="007858D8">
              <w:t>add FCT</w:t>
            </w:r>
            <w:r w:rsidR="007858D8">
              <w:t>/WVT</w:t>
            </w:r>
            <w:r w:rsidRPr="007858D8">
              <w:t xml:space="preserve"> commands</w:t>
            </w:r>
            <w:r w:rsidRPr="009C62A9">
              <w:t>.</w:t>
            </w:r>
          </w:p>
        </w:tc>
      </w:tr>
      <w:tr w:rsidR="009C62A9" w:rsidRPr="009C62A9" w:rsidTr="00193827">
        <w:trPr>
          <w:divId w:val="1675575482"/>
        </w:trPr>
        <w:tc>
          <w:tcPr>
            <w:tcW w:w="2382"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pPr>
            <w:r w:rsidRPr="009C62A9">
              <w:rPr>
                <w:lang w:val="en-GB"/>
              </w:rPr>
              <w:t>You have selected some FCT</w:t>
            </w:r>
            <w:r w:rsidR="007858D8">
              <w:rPr>
                <w:lang w:val="en-GB"/>
              </w:rPr>
              <w:t>/WVT</w:t>
            </w:r>
            <w:r w:rsidRPr="009C62A9">
              <w:rPr>
                <w:lang w:val="en-GB"/>
              </w:rPr>
              <w:t xml:space="preserve"> controls for a GLIDE plan. Please revise accordingly!</w:t>
            </w:r>
          </w:p>
        </w:tc>
        <w:tc>
          <w:tcPr>
            <w:tcW w:w="2690"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pPr>
            <w:r w:rsidRPr="009C62A9">
              <w:rPr>
                <w:lang w:val="en-GB"/>
              </w:rPr>
              <w:t>The plan is a GLIDE plan (PP Type: = GLIDE), but you have added commands to control FCT</w:t>
            </w:r>
            <w:r w:rsidR="007858D8">
              <w:rPr>
                <w:lang w:val="en-GB"/>
              </w:rPr>
              <w:t>/WVT</w:t>
            </w:r>
            <w:r w:rsidRPr="009C62A9">
              <w:rPr>
                <w:lang w:val="en-GB"/>
              </w:rPr>
              <w:t xml:space="preserve"> equipment.</w:t>
            </w:r>
          </w:p>
        </w:tc>
        <w:tc>
          <w:tcPr>
            <w:tcW w:w="4567"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ListBullet"/>
              <w:tabs>
                <w:tab w:val="left" w:pos="322"/>
                <w:tab w:val="num" w:pos="360"/>
              </w:tabs>
              <w:ind w:left="322" w:hanging="270"/>
            </w:pPr>
            <w:r w:rsidRPr="009C62A9">
              <w:rPr>
                <w:rFonts w:ascii="Symbol" w:hAnsi="Symbol"/>
              </w:rPr>
              <w:t></w:t>
            </w:r>
            <w:r w:rsidRPr="009C62A9">
              <w:rPr>
                <w:rFonts w:ascii="Symbol" w:hAnsi="Symbol"/>
              </w:rPr>
              <w:t></w:t>
            </w:r>
            <w:r w:rsidRPr="009C62A9">
              <w:rPr>
                <w:sz w:val="14"/>
                <w:szCs w:val="14"/>
              </w:rPr>
              <w:t>  </w:t>
            </w:r>
            <w:r w:rsidRPr="009C62A9">
              <w:t>Change the PP Type to FCT</w:t>
            </w:r>
            <w:r w:rsidR="007858D8">
              <w:t>/WVT</w:t>
            </w:r>
          </w:p>
          <w:p w:rsidR="009C62A9" w:rsidRPr="009C62A9" w:rsidRDefault="009C62A9">
            <w:pPr>
              <w:pStyle w:val="ListBullet"/>
              <w:tabs>
                <w:tab w:val="left" w:pos="322"/>
                <w:tab w:val="num" w:pos="360"/>
              </w:tabs>
              <w:ind w:left="322" w:hanging="270"/>
            </w:pPr>
            <w:r w:rsidRPr="009C62A9">
              <w:rPr>
                <w:rFonts w:ascii="Symbol" w:hAnsi="Symbol"/>
              </w:rPr>
              <w:t></w:t>
            </w:r>
            <w:r w:rsidRPr="009C62A9">
              <w:rPr>
                <w:rFonts w:ascii="Symbol" w:hAnsi="Symbol"/>
              </w:rPr>
              <w:t></w:t>
            </w:r>
            <w:r w:rsidRPr="009C62A9">
              <w:rPr>
                <w:sz w:val="14"/>
                <w:szCs w:val="14"/>
              </w:rPr>
              <w:t>  </w:t>
            </w:r>
            <w:r w:rsidRPr="007858D8">
              <w:t>Delete the FCT</w:t>
            </w:r>
            <w:r w:rsidR="007858D8">
              <w:t>/WVT</w:t>
            </w:r>
            <w:r w:rsidRPr="007858D8">
              <w:t xml:space="preserve"> commands</w:t>
            </w:r>
            <w:r w:rsidRPr="009C62A9">
              <w:t xml:space="preserve"> and </w:t>
            </w:r>
            <w:r w:rsidRPr="007858D8">
              <w:t>add GLIDE commands</w:t>
            </w:r>
            <w:r w:rsidRPr="009C62A9">
              <w:t>.</w:t>
            </w:r>
          </w:p>
        </w:tc>
      </w:tr>
      <w:tr w:rsidR="009C62A9" w:rsidRPr="009C62A9" w:rsidTr="00193827">
        <w:trPr>
          <w:divId w:val="1675575482"/>
        </w:trPr>
        <w:tc>
          <w:tcPr>
            <w:tcW w:w="2382"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pPr>
            <w:r w:rsidRPr="009C62A9">
              <w:rPr>
                <w:lang w:val="en-US"/>
              </w:rPr>
              <w:t>You have selected a FCT</w:t>
            </w:r>
            <w:r w:rsidR="007858D8">
              <w:rPr>
                <w:lang w:val="en-US"/>
              </w:rPr>
              <w:t>/WVT</w:t>
            </w:r>
            <w:r w:rsidRPr="009C62A9">
              <w:rPr>
                <w:lang w:val="en-US"/>
              </w:rPr>
              <w:t xml:space="preserve"> control for a EMAS plan! </w:t>
            </w:r>
          </w:p>
        </w:tc>
        <w:tc>
          <w:tcPr>
            <w:tcW w:w="2690"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pPr>
            <w:r w:rsidRPr="009C62A9">
              <w:rPr>
                <w:lang w:val="en-GB"/>
              </w:rPr>
              <w:t>The plan is a EMAS plan (PP Type: = EMAS), but you have added commands to control FCT</w:t>
            </w:r>
            <w:r w:rsidR="007858D8">
              <w:rPr>
                <w:lang w:val="en-GB"/>
              </w:rPr>
              <w:t>/WVT</w:t>
            </w:r>
            <w:r w:rsidRPr="009C62A9">
              <w:rPr>
                <w:lang w:val="en-GB"/>
              </w:rPr>
              <w:t xml:space="preserve"> equipment.</w:t>
            </w:r>
          </w:p>
        </w:tc>
        <w:tc>
          <w:tcPr>
            <w:tcW w:w="4567"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ListBullet"/>
              <w:tabs>
                <w:tab w:val="left" w:pos="322"/>
                <w:tab w:val="num" w:pos="360"/>
              </w:tabs>
              <w:ind w:left="322" w:hanging="270"/>
            </w:pPr>
            <w:r w:rsidRPr="009C62A9">
              <w:rPr>
                <w:rFonts w:ascii="Symbol" w:hAnsi="Symbol"/>
              </w:rPr>
              <w:t></w:t>
            </w:r>
            <w:r w:rsidRPr="009C62A9">
              <w:rPr>
                <w:rFonts w:ascii="Symbol" w:hAnsi="Symbol"/>
              </w:rPr>
              <w:t></w:t>
            </w:r>
            <w:r w:rsidRPr="009C62A9">
              <w:rPr>
                <w:sz w:val="14"/>
                <w:szCs w:val="14"/>
              </w:rPr>
              <w:t>  </w:t>
            </w:r>
            <w:r w:rsidRPr="009C62A9">
              <w:t>Change the PP Type to FCT</w:t>
            </w:r>
            <w:r w:rsidR="007858D8">
              <w:t>/WVT</w:t>
            </w:r>
            <w:r w:rsidRPr="009C62A9">
              <w:t xml:space="preserve"> / MIXED.</w:t>
            </w:r>
          </w:p>
          <w:p w:rsidR="009C62A9" w:rsidRPr="009C62A9" w:rsidRDefault="009C62A9">
            <w:pPr>
              <w:pStyle w:val="ListBullet"/>
              <w:tabs>
                <w:tab w:val="left" w:pos="322"/>
                <w:tab w:val="num" w:pos="360"/>
              </w:tabs>
              <w:ind w:left="322" w:hanging="270"/>
            </w:pPr>
            <w:r w:rsidRPr="009C62A9">
              <w:rPr>
                <w:rFonts w:ascii="Symbol" w:hAnsi="Symbol"/>
              </w:rPr>
              <w:t></w:t>
            </w:r>
            <w:r w:rsidRPr="009C62A9">
              <w:rPr>
                <w:rFonts w:ascii="Symbol" w:hAnsi="Symbol"/>
              </w:rPr>
              <w:t></w:t>
            </w:r>
            <w:r w:rsidRPr="009C62A9">
              <w:rPr>
                <w:sz w:val="14"/>
                <w:szCs w:val="14"/>
              </w:rPr>
              <w:t>  </w:t>
            </w:r>
            <w:r w:rsidRPr="007858D8">
              <w:t>Delete the FCT</w:t>
            </w:r>
            <w:r w:rsidR="007858D8">
              <w:t>/WVT</w:t>
            </w:r>
            <w:r w:rsidRPr="007858D8">
              <w:t xml:space="preserve"> commands</w:t>
            </w:r>
            <w:r w:rsidRPr="009C62A9">
              <w:t xml:space="preserve"> and </w:t>
            </w:r>
            <w:r w:rsidRPr="007858D8">
              <w:t>add EMAS commands</w:t>
            </w:r>
            <w:r w:rsidRPr="009C62A9">
              <w:t>.</w:t>
            </w:r>
          </w:p>
        </w:tc>
      </w:tr>
      <w:tr w:rsidR="009C62A9" w:rsidRPr="009C62A9" w:rsidTr="00193827">
        <w:trPr>
          <w:divId w:val="1675575482"/>
        </w:trPr>
        <w:tc>
          <w:tcPr>
            <w:tcW w:w="2382"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pPr>
            <w:proofErr w:type="spellStart"/>
            <w:r w:rsidRPr="009C62A9">
              <w:rPr>
                <w:lang w:val="en-US"/>
              </w:rPr>
              <w:t>ne</w:t>
            </w:r>
            <w:proofErr w:type="spellEnd"/>
            <w:r w:rsidRPr="009C62A9">
              <w:rPr>
                <w:lang w:val="en-US"/>
              </w:rPr>
              <w:t xml:space="preserve"> or more options are not correctly configured! Please check again. </w:t>
            </w:r>
          </w:p>
        </w:tc>
        <w:tc>
          <w:tcPr>
            <w:tcW w:w="2690"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pPr>
            <w:r w:rsidRPr="009C62A9">
              <w:rPr>
                <w:lang w:val="en-GB"/>
              </w:rPr>
              <w:t>Some required fields are empty.</w:t>
            </w:r>
          </w:p>
        </w:tc>
        <w:tc>
          <w:tcPr>
            <w:tcW w:w="4567"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pPr>
            <w:r w:rsidRPr="009C62A9">
              <w:rPr>
                <w:lang w:val="en-US"/>
              </w:rPr>
              <w:t xml:space="preserve">You must fill in Description, Fire Mode, Inhibition and </w:t>
            </w:r>
            <w:proofErr w:type="spellStart"/>
            <w:r w:rsidRPr="009C62A9">
              <w:rPr>
                <w:lang w:val="en-US"/>
              </w:rPr>
              <w:t>DeActivation</w:t>
            </w:r>
            <w:proofErr w:type="spellEnd"/>
            <w:r w:rsidRPr="009C62A9">
              <w:rPr>
                <w:lang w:val="en-US"/>
              </w:rPr>
              <w:t xml:space="preserve"> fields. </w:t>
            </w:r>
          </w:p>
        </w:tc>
      </w:tr>
    </w:tbl>
    <w:p w:rsidR="009C62A9" w:rsidRDefault="009C62A9">
      <w:pPr>
        <w:divId w:val="1675575482"/>
        <w:rPr>
          <w:rFonts w:eastAsia="Times New Roman"/>
        </w:rPr>
      </w:pPr>
    </w:p>
    <w:p w:rsidR="009C62A9" w:rsidRDefault="009C62A9" w:rsidP="00193827">
      <w:pPr>
        <w:pStyle w:val="Heading4"/>
        <w:divId w:val="1959528466"/>
      </w:pPr>
      <w:r>
        <w:br w:type="page"/>
      </w:r>
      <w:bookmarkStart w:id="72" w:name="_Toc59509298"/>
      <w:bookmarkStart w:id="73" w:name="_Toc69553328"/>
      <w:r>
        <w:rPr>
          <w:lang w:val="en-GB"/>
        </w:rPr>
        <w:lastRenderedPageBreak/>
        <w:t>Modify Plan</w:t>
      </w:r>
      <w:bookmarkEnd w:id="72"/>
      <w:bookmarkEnd w:id="73"/>
    </w:p>
    <w:p w:rsidR="009C62A9" w:rsidRPr="009C62A9" w:rsidRDefault="009C62A9">
      <w:pPr>
        <w:pStyle w:val="ListBullet"/>
        <w:tabs>
          <w:tab w:val="left" w:pos="322"/>
          <w:tab w:val="num" w:pos="360"/>
        </w:tabs>
        <w:ind w:left="322" w:hanging="270"/>
        <w:divId w:val="1959528466"/>
      </w:pPr>
      <w:r>
        <w:rPr>
          <w:rFonts w:ascii="Symbol" w:hAnsi="Symbol"/>
        </w:rPr>
        <w:t></w:t>
      </w:r>
      <w:r>
        <w:rPr>
          <w:rFonts w:ascii="Symbol" w:hAnsi="Symbol"/>
        </w:rPr>
        <w:t></w:t>
      </w:r>
      <w:r>
        <w:rPr>
          <w:sz w:val="14"/>
          <w:szCs w:val="14"/>
        </w:rPr>
        <w:t>   </w:t>
      </w:r>
      <w:r>
        <w:t>Click on a plan from the list. If the list is empty, search for plans to retrieve plans first.</w:t>
      </w:r>
    </w:p>
    <w:p w:rsidR="009C62A9" w:rsidRDefault="009C62A9">
      <w:pPr>
        <w:pStyle w:val="ListBullet"/>
        <w:tabs>
          <w:tab w:val="left" w:pos="322"/>
          <w:tab w:val="num" w:pos="360"/>
        </w:tabs>
        <w:ind w:left="322" w:hanging="270"/>
        <w:divId w:val="1959528466"/>
      </w:pPr>
      <w:r>
        <w:rPr>
          <w:lang w:val="en-GB"/>
        </w:rPr>
        <w:t>    The selected plan will be highlighted in blue background. The current settings for the selected plan appear at the bottom of the list.</w:t>
      </w:r>
    </w:p>
    <w:p w:rsidR="009C62A9" w:rsidRDefault="009C62A9">
      <w:pPr>
        <w:pStyle w:val="ListBullet"/>
        <w:tabs>
          <w:tab w:val="left" w:pos="322"/>
          <w:tab w:val="num" w:pos="360"/>
        </w:tabs>
        <w:ind w:left="322" w:hanging="270"/>
        <w:divId w:val="1959528466"/>
      </w:pPr>
      <w:r>
        <w:rPr>
          <w:rFonts w:ascii="Symbol" w:hAnsi="Symbol"/>
        </w:rPr>
        <w:t></w:t>
      </w:r>
      <w:r>
        <w:rPr>
          <w:rFonts w:ascii="Symbol" w:hAnsi="Symbol"/>
        </w:rPr>
        <w:t></w:t>
      </w:r>
      <w:r w:rsidR="00193827">
        <w:rPr>
          <w:sz w:val="14"/>
          <w:szCs w:val="14"/>
        </w:rPr>
        <w:t xml:space="preserve">   </w:t>
      </w:r>
      <w:r>
        <w:t xml:space="preserve">Click on </w:t>
      </w:r>
      <w:r>
        <w:rPr>
          <w:b/>
          <w:bCs/>
        </w:rPr>
        <w:t>Modify Plan</w:t>
      </w:r>
      <w:r>
        <w:t xml:space="preserve"> button.</w:t>
      </w:r>
    </w:p>
    <w:p w:rsidR="009C62A9" w:rsidRDefault="009C62A9">
      <w:pPr>
        <w:pStyle w:val="ListBullet"/>
        <w:tabs>
          <w:tab w:val="left" w:pos="322"/>
          <w:tab w:val="num" w:pos="360"/>
        </w:tabs>
        <w:ind w:left="322" w:hanging="270"/>
        <w:divId w:val="1959528466"/>
      </w:pPr>
      <w:r>
        <w:rPr>
          <w:rFonts w:ascii="Symbol" w:hAnsi="Symbol"/>
        </w:rPr>
        <w:t></w:t>
      </w:r>
      <w:r>
        <w:rPr>
          <w:rFonts w:ascii="Symbol" w:hAnsi="Symbol"/>
        </w:rPr>
        <w:t></w:t>
      </w:r>
      <w:r>
        <w:rPr>
          <w:sz w:val="14"/>
          <w:szCs w:val="14"/>
        </w:rPr>
        <w:t>   </w:t>
      </w:r>
      <w:r>
        <w:t>Make the necessary amendments.</w:t>
      </w:r>
    </w:p>
    <w:p w:rsidR="009C62A9" w:rsidRDefault="009C62A9">
      <w:pPr>
        <w:pStyle w:val="ListBullet"/>
        <w:tabs>
          <w:tab w:val="left" w:pos="322"/>
          <w:tab w:val="num" w:pos="360"/>
        </w:tabs>
        <w:ind w:left="322" w:hanging="270"/>
        <w:divId w:val="1959528466"/>
      </w:pPr>
      <w:r>
        <w:rPr>
          <w:rFonts w:ascii="Symbol" w:hAnsi="Symbol"/>
        </w:rPr>
        <w:t></w:t>
      </w:r>
      <w:r>
        <w:rPr>
          <w:rFonts w:ascii="Symbol" w:hAnsi="Symbol"/>
        </w:rPr>
        <w:t></w:t>
      </w:r>
      <w:r>
        <w:rPr>
          <w:sz w:val="14"/>
          <w:szCs w:val="14"/>
        </w:rPr>
        <w:t>   </w:t>
      </w:r>
      <w:r>
        <w:t xml:space="preserve">Click on </w:t>
      </w:r>
      <w:r>
        <w:rPr>
          <w:b/>
          <w:bCs/>
        </w:rPr>
        <w:t>Save</w:t>
      </w:r>
      <w:r>
        <w:t xml:space="preserve"> button.</w:t>
      </w:r>
    </w:p>
    <w:p w:rsidR="009C62A9" w:rsidRDefault="009C62A9" w:rsidP="00193827">
      <w:pPr>
        <w:pStyle w:val="Heading4"/>
        <w:divId w:val="193691422"/>
      </w:pPr>
      <w:r>
        <w:br w:type="page"/>
      </w:r>
      <w:bookmarkStart w:id="74" w:name="_Ref66702317"/>
      <w:bookmarkStart w:id="75" w:name="_Toc69553329"/>
      <w:r>
        <w:rPr>
          <w:lang w:val="en-GB"/>
        </w:rPr>
        <w:lastRenderedPageBreak/>
        <w:t>Duplicate Plan</w:t>
      </w:r>
      <w:bookmarkEnd w:id="74"/>
      <w:bookmarkEnd w:id="75"/>
    </w:p>
    <w:p w:rsidR="009C62A9" w:rsidRPr="009C62A9" w:rsidRDefault="009C62A9" w:rsidP="002209D3">
      <w:pPr>
        <w:pStyle w:val="ListBullet"/>
        <w:tabs>
          <w:tab w:val="left" w:pos="322"/>
          <w:tab w:val="num" w:pos="360"/>
        </w:tabs>
        <w:ind w:left="322" w:hanging="270"/>
        <w:jc w:val="both"/>
        <w:divId w:val="193691422"/>
      </w:pPr>
      <w:r>
        <w:rPr>
          <w:rFonts w:ascii="Symbol" w:hAnsi="Symbol"/>
        </w:rPr>
        <w:t></w:t>
      </w:r>
      <w:r>
        <w:rPr>
          <w:rFonts w:ascii="Symbol" w:hAnsi="Symbol"/>
        </w:rPr>
        <w:t></w:t>
      </w:r>
      <w:r>
        <w:rPr>
          <w:sz w:val="14"/>
          <w:szCs w:val="14"/>
        </w:rPr>
        <w:t>   </w:t>
      </w:r>
      <w:r>
        <w:t>Click on a plan from the list. If the list is empty, search for plans to retrieve plans first.</w:t>
      </w:r>
    </w:p>
    <w:p w:rsidR="009C62A9" w:rsidRDefault="009C62A9" w:rsidP="002209D3">
      <w:pPr>
        <w:pStyle w:val="ListBullet"/>
        <w:tabs>
          <w:tab w:val="left" w:pos="322"/>
          <w:tab w:val="num" w:pos="360"/>
        </w:tabs>
        <w:ind w:left="322" w:hanging="270"/>
        <w:jc w:val="both"/>
        <w:divId w:val="193691422"/>
      </w:pPr>
      <w:r>
        <w:rPr>
          <w:lang w:val="en-GB"/>
        </w:rPr>
        <w:t>     The selected plan will be highlighted in blue background. The current settings for the selected plan appear at the bottom of the list.</w:t>
      </w:r>
    </w:p>
    <w:p w:rsidR="009C62A9" w:rsidRDefault="009C62A9" w:rsidP="002209D3">
      <w:pPr>
        <w:pStyle w:val="ListBullet"/>
        <w:tabs>
          <w:tab w:val="left" w:pos="322"/>
          <w:tab w:val="num" w:pos="360"/>
        </w:tabs>
        <w:ind w:left="322" w:hanging="270"/>
        <w:jc w:val="both"/>
        <w:divId w:val="193691422"/>
      </w:pPr>
      <w:r>
        <w:rPr>
          <w:rFonts w:ascii="Symbol" w:hAnsi="Symbol"/>
        </w:rPr>
        <w:t></w:t>
      </w:r>
      <w:r>
        <w:rPr>
          <w:rFonts w:ascii="Symbol" w:hAnsi="Symbol"/>
        </w:rPr>
        <w:t></w:t>
      </w:r>
      <w:r>
        <w:rPr>
          <w:sz w:val="14"/>
          <w:szCs w:val="14"/>
        </w:rPr>
        <w:t xml:space="preserve">   </w:t>
      </w:r>
      <w:r>
        <w:t xml:space="preserve">Click on </w:t>
      </w:r>
      <w:r>
        <w:rPr>
          <w:b/>
          <w:bCs/>
        </w:rPr>
        <w:t>Duplicate Plan</w:t>
      </w:r>
      <w:r>
        <w:t xml:space="preserve"> button.</w:t>
      </w:r>
    </w:p>
    <w:p w:rsidR="009C62A9" w:rsidRDefault="009C62A9" w:rsidP="002209D3">
      <w:pPr>
        <w:pStyle w:val="ListBullet"/>
        <w:tabs>
          <w:tab w:val="left" w:pos="322"/>
          <w:tab w:val="num" w:pos="360"/>
        </w:tabs>
        <w:ind w:left="322" w:hanging="270"/>
        <w:jc w:val="both"/>
        <w:divId w:val="193691422"/>
      </w:pPr>
      <w:r>
        <w:rPr>
          <w:rFonts w:ascii="Symbol" w:hAnsi="Symbol"/>
        </w:rPr>
        <w:t></w:t>
      </w:r>
      <w:r>
        <w:rPr>
          <w:rFonts w:ascii="Symbol" w:hAnsi="Symbol"/>
        </w:rPr>
        <w:t></w:t>
      </w:r>
      <w:r>
        <w:rPr>
          <w:sz w:val="14"/>
          <w:szCs w:val="14"/>
        </w:rPr>
        <w:t>   </w:t>
      </w:r>
      <w:r>
        <w:t>Make the necessary amendments.</w:t>
      </w:r>
    </w:p>
    <w:p w:rsidR="009C62A9" w:rsidRDefault="009C62A9" w:rsidP="002209D3">
      <w:pPr>
        <w:pStyle w:val="ListBullet"/>
        <w:tabs>
          <w:tab w:val="left" w:pos="322"/>
          <w:tab w:val="num" w:pos="360"/>
        </w:tabs>
        <w:ind w:left="322" w:hanging="270"/>
        <w:jc w:val="both"/>
        <w:divId w:val="193691422"/>
      </w:pPr>
      <w:r>
        <w:rPr>
          <w:rFonts w:ascii="Symbol" w:hAnsi="Symbol"/>
        </w:rPr>
        <w:t></w:t>
      </w:r>
      <w:r>
        <w:rPr>
          <w:rFonts w:ascii="Symbol" w:hAnsi="Symbol"/>
        </w:rPr>
        <w:t></w:t>
      </w:r>
      <w:r>
        <w:rPr>
          <w:sz w:val="14"/>
          <w:szCs w:val="14"/>
        </w:rPr>
        <w:t>   </w:t>
      </w:r>
      <w:r>
        <w:t xml:space="preserve">Click on </w:t>
      </w:r>
      <w:r>
        <w:rPr>
          <w:b/>
          <w:bCs/>
        </w:rPr>
        <w:t>Save</w:t>
      </w:r>
      <w:r>
        <w:t xml:space="preserve"> button.</w:t>
      </w:r>
    </w:p>
    <w:p w:rsidR="009C62A9" w:rsidRDefault="009C62A9" w:rsidP="00193827">
      <w:pPr>
        <w:pStyle w:val="Heading4"/>
        <w:divId w:val="1177772424"/>
      </w:pPr>
      <w:r>
        <w:br w:type="page"/>
      </w:r>
      <w:bookmarkStart w:id="76" w:name="_Ref69200605"/>
      <w:bookmarkStart w:id="77" w:name="_Toc69553330"/>
      <w:r>
        <w:rPr>
          <w:lang w:val="en-GB"/>
        </w:rPr>
        <w:lastRenderedPageBreak/>
        <w:t>Delete Plan</w:t>
      </w:r>
      <w:bookmarkEnd w:id="76"/>
      <w:bookmarkEnd w:id="77"/>
    </w:p>
    <w:p w:rsidR="009C62A9" w:rsidRPr="009C62A9" w:rsidRDefault="009C62A9" w:rsidP="002209D3">
      <w:pPr>
        <w:pStyle w:val="ListBullet"/>
        <w:tabs>
          <w:tab w:val="left" w:pos="322"/>
          <w:tab w:val="num" w:pos="360"/>
        </w:tabs>
        <w:ind w:left="322" w:hanging="270"/>
        <w:jc w:val="both"/>
        <w:divId w:val="1177772424"/>
      </w:pPr>
      <w:r>
        <w:rPr>
          <w:rFonts w:ascii="Symbol" w:hAnsi="Symbol"/>
        </w:rPr>
        <w:t></w:t>
      </w:r>
      <w:r>
        <w:rPr>
          <w:rFonts w:ascii="Symbol" w:hAnsi="Symbol"/>
        </w:rPr>
        <w:t></w:t>
      </w:r>
      <w:r>
        <w:rPr>
          <w:sz w:val="14"/>
          <w:szCs w:val="14"/>
        </w:rPr>
        <w:t>  </w:t>
      </w:r>
      <w:r>
        <w:t>Click on a plan from the list. If the list is empty, search for plans to retrieve plans first.</w:t>
      </w:r>
    </w:p>
    <w:p w:rsidR="009C62A9" w:rsidRDefault="009C62A9" w:rsidP="002209D3">
      <w:pPr>
        <w:pStyle w:val="BodyText"/>
        <w:ind w:left="360"/>
        <w:jc w:val="both"/>
        <w:divId w:val="1177772424"/>
      </w:pPr>
      <w:r>
        <w:rPr>
          <w:lang w:val="en-GB"/>
        </w:rPr>
        <w:t>The selected plan will be highlighted in blue background. The current settings for the selected plan appear at the bottom of the list.</w:t>
      </w:r>
    </w:p>
    <w:p w:rsidR="009C62A9" w:rsidRDefault="009C62A9" w:rsidP="002209D3">
      <w:pPr>
        <w:pStyle w:val="ListBullet"/>
        <w:tabs>
          <w:tab w:val="left" w:pos="322"/>
          <w:tab w:val="num" w:pos="360"/>
        </w:tabs>
        <w:ind w:left="322" w:hanging="270"/>
        <w:jc w:val="both"/>
        <w:divId w:val="1177772424"/>
      </w:pPr>
      <w:r>
        <w:rPr>
          <w:rFonts w:ascii="Symbol" w:hAnsi="Symbol"/>
        </w:rPr>
        <w:t></w:t>
      </w:r>
      <w:r>
        <w:rPr>
          <w:rFonts w:ascii="Symbol" w:hAnsi="Symbol"/>
        </w:rPr>
        <w:t></w:t>
      </w:r>
      <w:r>
        <w:rPr>
          <w:sz w:val="14"/>
          <w:szCs w:val="14"/>
        </w:rPr>
        <w:t xml:space="preserve">     </w:t>
      </w:r>
      <w:r>
        <w:t xml:space="preserve">Click on </w:t>
      </w:r>
      <w:r>
        <w:rPr>
          <w:b/>
          <w:bCs/>
        </w:rPr>
        <w:t>Delete Plan</w:t>
      </w:r>
      <w:r>
        <w:t xml:space="preserve"> button.</w:t>
      </w:r>
    </w:p>
    <w:p w:rsidR="009C62A9" w:rsidRDefault="009C62A9" w:rsidP="002209D3">
      <w:pPr>
        <w:pStyle w:val="BodyText"/>
        <w:ind w:left="360"/>
        <w:jc w:val="both"/>
        <w:divId w:val="1177772424"/>
      </w:pPr>
      <w:r>
        <w:rPr>
          <w:lang w:val="en-GB"/>
        </w:rPr>
        <w:t xml:space="preserve">A window will pop up asking for confirmation to delete. Click </w:t>
      </w:r>
      <w:r>
        <w:rPr>
          <w:b/>
          <w:bCs/>
          <w:lang w:val="en-GB"/>
        </w:rPr>
        <w:t>Yes</w:t>
      </w:r>
      <w:r>
        <w:rPr>
          <w:lang w:val="en-GB"/>
        </w:rPr>
        <w:t xml:space="preserve"> to delete plan, click </w:t>
      </w:r>
      <w:r>
        <w:rPr>
          <w:b/>
          <w:bCs/>
          <w:lang w:val="en-GB"/>
        </w:rPr>
        <w:t>No</w:t>
      </w:r>
      <w:r>
        <w:rPr>
          <w:lang w:val="en-GB"/>
        </w:rPr>
        <w:t xml:space="preserve"> to cancel.</w:t>
      </w:r>
    </w:p>
    <w:p w:rsidR="009C62A9" w:rsidRDefault="003D7FEB">
      <w:pPr>
        <w:pStyle w:val="NormalWeb"/>
        <w:divId w:val="1341201395"/>
      </w:pPr>
      <w:r>
        <w:rPr>
          <w:noProof/>
          <w:lang w:val="en-US" w:eastAsia="en-US"/>
        </w:rPr>
        <w:drawing>
          <wp:inline distT="0" distB="0" distL="0" distR="0" wp14:anchorId="59BF2E33" wp14:editId="165C2E86">
            <wp:extent cx="2590800" cy="1171575"/>
            <wp:effectExtent l="0" t="0" r="0" b="9525"/>
            <wp:docPr id="1301" name="Picture 1301" descr="Description: c:\_temp\iw help\configuration\predefined plan\Delete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1" descr="Description: c:\_temp\iw help\configuration\predefined plan\Delete42.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590800" cy="1171575"/>
                    </a:xfrm>
                    <a:prstGeom prst="rect">
                      <a:avLst/>
                    </a:prstGeom>
                    <a:noFill/>
                    <a:ln>
                      <a:noFill/>
                    </a:ln>
                  </pic:spPr>
                </pic:pic>
              </a:graphicData>
            </a:graphic>
          </wp:inline>
        </w:drawing>
      </w:r>
    </w:p>
    <w:p w:rsidR="009C62A9" w:rsidRDefault="009C62A9" w:rsidP="00193827">
      <w:pPr>
        <w:pStyle w:val="Heading4"/>
        <w:divId w:val="669601835"/>
      </w:pPr>
      <w:r>
        <w:br w:type="page"/>
      </w:r>
      <w:bookmarkStart w:id="78" w:name="_Ref57108590"/>
      <w:bookmarkStart w:id="79" w:name="_Toc69553331"/>
      <w:r>
        <w:rPr>
          <w:lang w:val="en-GB"/>
        </w:rPr>
        <w:lastRenderedPageBreak/>
        <w:t>Add Command</w:t>
      </w:r>
      <w:bookmarkEnd w:id="78"/>
      <w:bookmarkEnd w:id="79"/>
    </w:p>
    <w:p w:rsidR="009C62A9" w:rsidRPr="009C62A9" w:rsidRDefault="009C62A9" w:rsidP="002209D3">
      <w:pPr>
        <w:pStyle w:val="ListBullet"/>
        <w:tabs>
          <w:tab w:val="left" w:pos="322"/>
          <w:tab w:val="num" w:pos="360"/>
        </w:tabs>
        <w:ind w:left="322" w:hanging="270"/>
        <w:jc w:val="both"/>
        <w:divId w:val="669601835"/>
      </w:pPr>
      <w:r>
        <w:rPr>
          <w:rFonts w:ascii="Symbol" w:hAnsi="Symbol"/>
        </w:rPr>
        <w:t></w:t>
      </w:r>
      <w:r>
        <w:rPr>
          <w:rFonts w:ascii="Symbol" w:hAnsi="Symbol"/>
        </w:rPr>
        <w:t></w:t>
      </w:r>
      <w:r>
        <w:rPr>
          <w:sz w:val="14"/>
          <w:szCs w:val="14"/>
        </w:rPr>
        <w:t>   </w:t>
      </w:r>
      <w:r>
        <w:t>Click on a plan from the list. If the list is empty, search for plans to retrieve plans first.</w:t>
      </w:r>
    </w:p>
    <w:p w:rsidR="009C62A9" w:rsidRDefault="009C62A9" w:rsidP="002209D3">
      <w:pPr>
        <w:pStyle w:val="ListBullet"/>
        <w:tabs>
          <w:tab w:val="left" w:pos="322"/>
          <w:tab w:val="num" w:pos="360"/>
        </w:tabs>
        <w:ind w:left="322" w:hanging="270"/>
        <w:jc w:val="both"/>
        <w:divId w:val="669601835"/>
      </w:pPr>
      <w:r>
        <w:rPr>
          <w:lang w:val="en-GB"/>
        </w:rPr>
        <w:t>     The selected plan will be highlighted in blue background. The current settings for the selected plan appear at the bottom of the list.</w:t>
      </w:r>
    </w:p>
    <w:p w:rsidR="009C62A9" w:rsidRDefault="009C62A9" w:rsidP="002209D3">
      <w:pPr>
        <w:pStyle w:val="ListBullet"/>
        <w:tabs>
          <w:tab w:val="left" w:pos="322"/>
          <w:tab w:val="num" w:pos="360"/>
        </w:tabs>
        <w:ind w:left="322" w:hanging="270"/>
        <w:jc w:val="both"/>
        <w:divId w:val="669601835"/>
      </w:pPr>
      <w:r>
        <w:rPr>
          <w:rFonts w:ascii="Symbol" w:hAnsi="Symbol"/>
        </w:rPr>
        <w:t></w:t>
      </w:r>
      <w:r>
        <w:rPr>
          <w:rFonts w:ascii="Symbol" w:hAnsi="Symbol"/>
        </w:rPr>
        <w:t></w:t>
      </w:r>
      <w:r>
        <w:rPr>
          <w:sz w:val="14"/>
          <w:szCs w:val="14"/>
        </w:rPr>
        <w:t>   </w:t>
      </w:r>
      <w:r>
        <w:t xml:space="preserve">Click on </w:t>
      </w:r>
      <w:r>
        <w:rPr>
          <w:b/>
          <w:bCs/>
        </w:rPr>
        <w:t>Modify Plan</w:t>
      </w:r>
      <w:r>
        <w:t xml:space="preserve"> button.</w:t>
      </w:r>
    </w:p>
    <w:p w:rsidR="009C62A9" w:rsidRDefault="009C62A9" w:rsidP="002209D3">
      <w:pPr>
        <w:pStyle w:val="ListBullet"/>
        <w:tabs>
          <w:tab w:val="left" w:pos="322"/>
          <w:tab w:val="num" w:pos="360"/>
        </w:tabs>
        <w:ind w:left="322" w:hanging="270"/>
        <w:jc w:val="both"/>
        <w:divId w:val="669601835"/>
      </w:pPr>
      <w:r>
        <w:rPr>
          <w:rFonts w:ascii="Symbol" w:hAnsi="Symbol"/>
        </w:rPr>
        <w:t></w:t>
      </w:r>
      <w:r>
        <w:rPr>
          <w:rFonts w:ascii="Symbol" w:hAnsi="Symbol"/>
        </w:rPr>
        <w:t></w:t>
      </w:r>
      <w:r>
        <w:rPr>
          <w:sz w:val="14"/>
          <w:szCs w:val="14"/>
        </w:rPr>
        <w:t>   </w:t>
      </w:r>
      <w:r>
        <w:t>Click on Command tab if this tab is inactive.</w:t>
      </w:r>
    </w:p>
    <w:p w:rsidR="009C62A9" w:rsidRDefault="009C62A9" w:rsidP="002209D3">
      <w:pPr>
        <w:pStyle w:val="ListBullet"/>
        <w:tabs>
          <w:tab w:val="left" w:pos="322"/>
          <w:tab w:val="num" w:pos="360"/>
        </w:tabs>
        <w:ind w:left="322" w:hanging="270"/>
        <w:jc w:val="both"/>
        <w:divId w:val="669601835"/>
      </w:pPr>
      <w:r>
        <w:rPr>
          <w:lang w:val="en-GB"/>
        </w:rPr>
        <w:t>     The existing commands (if any) are loaded.</w:t>
      </w:r>
    </w:p>
    <w:tbl>
      <w:tblPr>
        <w:tblW w:w="4373" w:type="pct"/>
        <w:tblCellSpacing w:w="15" w:type="dxa"/>
        <w:tblCellMar>
          <w:top w:w="15" w:type="dxa"/>
          <w:left w:w="15" w:type="dxa"/>
          <w:bottom w:w="15" w:type="dxa"/>
          <w:right w:w="15" w:type="dxa"/>
        </w:tblCellMar>
        <w:tblLook w:val="04A0" w:firstRow="1" w:lastRow="0" w:firstColumn="1" w:lastColumn="0" w:noHBand="0" w:noVBand="1"/>
      </w:tblPr>
      <w:tblGrid>
        <w:gridCol w:w="7992"/>
      </w:tblGrid>
      <w:tr w:rsidR="009C62A9" w:rsidRPr="009C62A9" w:rsidTr="002209D3">
        <w:trPr>
          <w:divId w:val="2064909783"/>
          <w:tblCellSpacing w:w="15" w:type="dxa"/>
        </w:trPr>
        <w:tc>
          <w:tcPr>
            <w:tcW w:w="4962" w:type="pct"/>
            <w:vAlign w:val="center"/>
            <w:hideMark/>
          </w:tcPr>
          <w:p w:rsidR="002209D3" w:rsidRDefault="003D7FEB" w:rsidP="002209D3">
            <w:pPr>
              <w:keepNext/>
              <w:jc w:val="center"/>
            </w:pPr>
            <w:r>
              <w:rPr>
                <w:rFonts w:eastAsia="Times New Roman"/>
                <w:noProof/>
                <w:lang w:val="en-US"/>
              </w:rPr>
              <w:drawing>
                <wp:inline distT="0" distB="0" distL="0" distR="0" wp14:anchorId="697195E8" wp14:editId="4590CD35">
                  <wp:extent cx="3962400" cy="1381125"/>
                  <wp:effectExtent l="0" t="0" r="0" b="9525"/>
                  <wp:docPr id="1302" name="Picture 1302" descr="Description: c:\_temp\iw help\configuration\predefined plan\Add Co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2" descr="Description: c:\_temp\iw help\configuration\predefined plan\Add Co2.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962400" cy="1381125"/>
                          </a:xfrm>
                          <a:prstGeom prst="rect">
                            <a:avLst/>
                          </a:prstGeom>
                          <a:noFill/>
                          <a:ln>
                            <a:noFill/>
                          </a:ln>
                        </pic:spPr>
                      </pic:pic>
                    </a:graphicData>
                  </a:graphic>
                </wp:inline>
              </w:drawing>
            </w:r>
          </w:p>
          <w:p w:rsidR="009C62A9" w:rsidRPr="002209D3" w:rsidRDefault="002209D3" w:rsidP="002209D3">
            <w:pPr>
              <w:pStyle w:val="Caption"/>
              <w:jc w:val="center"/>
              <w:rPr>
                <w:rFonts w:ascii="Times New Roman" w:eastAsia="Times New Roman" w:hAnsi="Times New Roman"/>
                <w:b w:val="0"/>
                <w:sz w:val="24"/>
                <w:szCs w:val="24"/>
              </w:rPr>
            </w:pPr>
            <w:bookmarkStart w:id="80" w:name="_Toc408845410"/>
            <w:r w:rsidRPr="002209D3">
              <w:rPr>
                <w:rFonts w:ascii="Times New Roman" w:hAnsi="Times New Roman"/>
                <w:b w:val="0"/>
                <w:sz w:val="24"/>
                <w:szCs w:val="24"/>
              </w:rPr>
              <w:t xml:space="preserve">Figure </w:t>
            </w:r>
            <w:r w:rsidRPr="002209D3">
              <w:rPr>
                <w:rFonts w:ascii="Times New Roman" w:hAnsi="Times New Roman"/>
                <w:b w:val="0"/>
                <w:sz w:val="24"/>
                <w:szCs w:val="24"/>
              </w:rPr>
              <w:fldChar w:fldCharType="begin"/>
            </w:r>
            <w:r w:rsidRPr="002209D3">
              <w:rPr>
                <w:rFonts w:ascii="Times New Roman" w:hAnsi="Times New Roman"/>
                <w:b w:val="0"/>
                <w:sz w:val="24"/>
                <w:szCs w:val="24"/>
              </w:rPr>
              <w:instrText xml:space="preserve"> SEQ Figure \* ARABIC </w:instrText>
            </w:r>
            <w:r w:rsidRPr="002209D3">
              <w:rPr>
                <w:rFonts w:ascii="Times New Roman" w:hAnsi="Times New Roman"/>
                <w:b w:val="0"/>
                <w:sz w:val="24"/>
                <w:szCs w:val="24"/>
              </w:rPr>
              <w:fldChar w:fldCharType="separate"/>
            </w:r>
            <w:r w:rsidR="00F51F09">
              <w:rPr>
                <w:rFonts w:ascii="Times New Roman" w:hAnsi="Times New Roman"/>
                <w:b w:val="0"/>
                <w:noProof/>
                <w:sz w:val="24"/>
                <w:szCs w:val="24"/>
              </w:rPr>
              <w:t>12</w:t>
            </w:r>
            <w:r w:rsidRPr="002209D3">
              <w:rPr>
                <w:rFonts w:ascii="Times New Roman" w:hAnsi="Times New Roman"/>
                <w:b w:val="0"/>
                <w:sz w:val="24"/>
                <w:szCs w:val="24"/>
              </w:rPr>
              <w:fldChar w:fldCharType="end"/>
            </w:r>
            <w:r w:rsidRPr="002209D3">
              <w:rPr>
                <w:rFonts w:ascii="Times New Roman" w:hAnsi="Times New Roman"/>
                <w:b w:val="0"/>
                <w:sz w:val="24"/>
                <w:szCs w:val="24"/>
              </w:rPr>
              <w:t xml:space="preserve"> - All Commands of</w:t>
            </w:r>
            <w:r w:rsidRPr="002209D3">
              <w:rPr>
                <w:rFonts w:ascii="Times New Roman" w:hAnsi="Times New Roman"/>
                <w:b w:val="0"/>
                <w:sz w:val="24"/>
                <w:szCs w:val="24"/>
                <w:lang w:val="en-GB"/>
              </w:rPr>
              <w:t xml:space="preserve"> selected </w:t>
            </w:r>
            <w:r w:rsidRPr="002209D3">
              <w:rPr>
                <w:rFonts w:ascii="Times New Roman" w:hAnsi="Times New Roman"/>
                <w:b w:val="0"/>
                <w:sz w:val="24"/>
                <w:szCs w:val="24"/>
              </w:rPr>
              <w:t>Plan</w:t>
            </w:r>
            <w:bookmarkEnd w:id="80"/>
          </w:p>
        </w:tc>
      </w:tr>
      <w:tr w:rsidR="009C62A9" w:rsidRPr="009C62A9" w:rsidTr="002209D3">
        <w:trPr>
          <w:divId w:val="2064909783"/>
          <w:trHeight w:val="421"/>
          <w:tblCellSpacing w:w="15" w:type="dxa"/>
        </w:trPr>
        <w:tc>
          <w:tcPr>
            <w:tcW w:w="4962" w:type="pct"/>
            <w:vAlign w:val="center"/>
            <w:hideMark/>
          </w:tcPr>
          <w:p w:rsidR="009C62A9" w:rsidRPr="009C62A9" w:rsidRDefault="009C62A9" w:rsidP="002209D3">
            <w:pPr>
              <w:pStyle w:val="NormalWeb"/>
            </w:pPr>
          </w:p>
        </w:tc>
      </w:tr>
    </w:tbl>
    <w:p w:rsidR="009C62A9" w:rsidRPr="009C62A9" w:rsidRDefault="009C62A9">
      <w:pPr>
        <w:pStyle w:val="ListBullet"/>
        <w:tabs>
          <w:tab w:val="left" w:pos="322"/>
          <w:tab w:val="num" w:pos="360"/>
        </w:tabs>
        <w:ind w:left="322" w:hanging="270"/>
        <w:divId w:val="669601835"/>
      </w:pPr>
      <w:r>
        <w:rPr>
          <w:rFonts w:ascii="Symbol" w:hAnsi="Symbol"/>
        </w:rPr>
        <w:t></w:t>
      </w:r>
      <w:r>
        <w:rPr>
          <w:rFonts w:ascii="Symbol" w:hAnsi="Symbol"/>
        </w:rPr>
        <w:t></w:t>
      </w:r>
      <w:r>
        <w:rPr>
          <w:sz w:val="14"/>
          <w:szCs w:val="14"/>
        </w:rPr>
        <w:t xml:space="preserve">    </w:t>
      </w:r>
      <w:r>
        <w:t xml:space="preserve">In Choose Item To Add panel, click on </w:t>
      </w:r>
      <w:proofErr w:type="spellStart"/>
      <w:r>
        <w:t>a</w:t>
      </w:r>
      <w:proofErr w:type="spellEnd"/>
      <w:r>
        <w:t xml:space="preserve"> item type.</w:t>
      </w:r>
    </w:p>
    <w:p w:rsidR="009C62A9" w:rsidRDefault="009C62A9">
      <w:pPr>
        <w:pStyle w:val="ListBullet"/>
        <w:tabs>
          <w:tab w:val="left" w:pos="322"/>
          <w:tab w:val="num" w:pos="360"/>
        </w:tabs>
        <w:ind w:left="322" w:hanging="270"/>
        <w:divId w:val="669601835"/>
      </w:pPr>
      <w:r>
        <w:rPr>
          <w:rFonts w:ascii="Symbol" w:hAnsi="Symbol"/>
        </w:rPr>
        <w:t></w:t>
      </w:r>
      <w:r>
        <w:rPr>
          <w:rFonts w:ascii="Symbol" w:hAnsi="Symbol"/>
        </w:rPr>
        <w:t></w:t>
      </w:r>
      <w:r>
        <w:rPr>
          <w:sz w:val="14"/>
          <w:szCs w:val="14"/>
        </w:rPr>
        <w:t>   </w:t>
      </w:r>
      <w:r>
        <w:t xml:space="preserve">Click on </w:t>
      </w:r>
      <w:r>
        <w:rPr>
          <w:b/>
          <w:bCs/>
        </w:rPr>
        <w:t>Add</w:t>
      </w:r>
      <w:r>
        <w:t xml:space="preserve"> button.</w:t>
      </w:r>
    </w:p>
    <w:tbl>
      <w:tblPr>
        <w:tblW w:w="4923" w:type="pct"/>
        <w:tblCellSpacing w:w="15" w:type="dxa"/>
        <w:tblCellMar>
          <w:top w:w="15" w:type="dxa"/>
          <w:left w:w="15" w:type="dxa"/>
          <w:bottom w:w="15" w:type="dxa"/>
          <w:right w:w="15" w:type="dxa"/>
        </w:tblCellMar>
        <w:tblLook w:val="04A0" w:firstRow="1" w:lastRow="0" w:firstColumn="1" w:lastColumn="0" w:noHBand="0" w:noVBand="1"/>
      </w:tblPr>
      <w:tblGrid>
        <w:gridCol w:w="8997"/>
      </w:tblGrid>
      <w:tr w:rsidR="009C62A9" w:rsidRPr="009C62A9" w:rsidTr="002209D3">
        <w:trPr>
          <w:divId w:val="669601835"/>
          <w:tblCellSpacing w:w="15" w:type="dxa"/>
        </w:trPr>
        <w:tc>
          <w:tcPr>
            <w:tcW w:w="4967" w:type="pct"/>
            <w:vAlign w:val="center"/>
            <w:hideMark/>
          </w:tcPr>
          <w:p w:rsidR="002209D3" w:rsidRDefault="003D3945" w:rsidP="002209D3">
            <w:pPr>
              <w:keepNext/>
              <w:jc w:val="center"/>
            </w:pPr>
            <w:r>
              <w:rPr>
                <w:rFonts w:eastAsia="Times New Roman"/>
                <w:noProof/>
                <w:lang w:val="en-US"/>
              </w:rPr>
              <w:drawing>
                <wp:inline distT="0" distB="0" distL="0" distR="0" wp14:anchorId="5F1D419E" wp14:editId="006B42AA">
                  <wp:extent cx="1026543" cy="1184166"/>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030984" cy="1189289"/>
                          </a:xfrm>
                          <a:prstGeom prst="rect">
                            <a:avLst/>
                          </a:prstGeom>
                          <a:noFill/>
                          <a:ln>
                            <a:noFill/>
                          </a:ln>
                        </pic:spPr>
                      </pic:pic>
                    </a:graphicData>
                  </a:graphic>
                </wp:inline>
              </w:drawing>
            </w:r>
          </w:p>
          <w:p w:rsidR="009C62A9" w:rsidRPr="002209D3" w:rsidRDefault="002209D3" w:rsidP="002209D3">
            <w:pPr>
              <w:pStyle w:val="Caption"/>
              <w:jc w:val="center"/>
              <w:rPr>
                <w:rFonts w:ascii="Times New Roman" w:eastAsia="Times New Roman" w:hAnsi="Times New Roman"/>
                <w:b w:val="0"/>
                <w:sz w:val="24"/>
                <w:szCs w:val="24"/>
              </w:rPr>
            </w:pPr>
            <w:bookmarkStart w:id="81" w:name="_Toc408845411"/>
            <w:r w:rsidRPr="002209D3">
              <w:rPr>
                <w:rFonts w:ascii="Times New Roman" w:hAnsi="Times New Roman"/>
                <w:b w:val="0"/>
                <w:sz w:val="24"/>
                <w:szCs w:val="24"/>
              </w:rPr>
              <w:t xml:space="preserve">Figure </w:t>
            </w:r>
            <w:r w:rsidRPr="002209D3">
              <w:rPr>
                <w:rFonts w:ascii="Times New Roman" w:hAnsi="Times New Roman"/>
                <w:b w:val="0"/>
                <w:sz w:val="24"/>
                <w:szCs w:val="24"/>
              </w:rPr>
              <w:fldChar w:fldCharType="begin"/>
            </w:r>
            <w:r w:rsidRPr="002209D3">
              <w:rPr>
                <w:rFonts w:ascii="Times New Roman" w:hAnsi="Times New Roman"/>
                <w:b w:val="0"/>
                <w:sz w:val="24"/>
                <w:szCs w:val="24"/>
              </w:rPr>
              <w:instrText xml:space="preserve"> SEQ Figure \* ARABIC </w:instrText>
            </w:r>
            <w:r w:rsidRPr="002209D3">
              <w:rPr>
                <w:rFonts w:ascii="Times New Roman" w:hAnsi="Times New Roman"/>
                <w:b w:val="0"/>
                <w:sz w:val="24"/>
                <w:szCs w:val="24"/>
              </w:rPr>
              <w:fldChar w:fldCharType="separate"/>
            </w:r>
            <w:r w:rsidR="00F51F09">
              <w:rPr>
                <w:rFonts w:ascii="Times New Roman" w:hAnsi="Times New Roman"/>
                <w:b w:val="0"/>
                <w:noProof/>
                <w:sz w:val="24"/>
                <w:szCs w:val="24"/>
              </w:rPr>
              <w:t>13</w:t>
            </w:r>
            <w:r w:rsidRPr="002209D3">
              <w:rPr>
                <w:rFonts w:ascii="Times New Roman" w:hAnsi="Times New Roman"/>
                <w:b w:val="0"/>
                <w:sz w:val="24"/>
                <w:szCs w:val="24"/>
              </w:rPr>
              <w:fldChar w:fldCharType="end"/>
            </w:r>
            <w:r w:rsidRPr="002209D3">
              <w:rPr>
                <w:rFonts w:ascii="Times New Roman" w:hAnsi="Times New Roman"/>
                <w:b w:val="0"/>
                <w:sz w:val="24"/>
                <w:szCs w:val="24"/>
              </w:rPr>
              <w:t xml:space="preserve"> – Control Type Window</w:t>
            </w:r>
            <w:bookmarkEnd w:id="81"/>
          </w:p>
        </w:tc>
      </w:tr>
      <w:tr w:rsidR="009C62A9" w:rsidRPr="009C62A9" w:rsidTr="002209D3">
        <w:trPr>
          <w:divId w:val="669601835"/>
          <w:tblCellSpacing w:w="15" w:type="dxa"/>
        </w:trPr>
        <w:tc>
          <w:tcPr>
            <w:tcW w:w="4967" w:type="pct"/>
            <w:vAlign w:val="center"/>
            <w:hideMark/>
          </w:tcPr>
          <w:p w:rsidR="009C62A9" w:rsidRPr="009C62A9" w:rsidRDefault="009C62A9" w:rsidP="002209D3">
            <w:pPr>
              <w:pStyle w:val="NormalWeb"/>
            </w:pPr>
          </w:p>
        </w:tc>
      </w:tr>
    </w:tbl>
    <w:p w:rsidR="009C62A9" w:rsidRPr="009C62A9" w:rsidRDefault="009C62A9" w:rsidP="002209D3">
      <w:pPr>
        <w:pStyle w:val="ListBullet"/>
        <w:tabs>
          <w:tab w:val="left" w:pos="322"/>
          <w:tab w:val="num" w:pos="360"/>
        </w:tabs>
        <w:ind w:left="322" w:hanging="270"/>
        <w:jc w:val="both"/>
        <w:divId w:val="669601835"/>
      </w:pPr>
      <w:r>
        <w:rPr>
          <w:rFonts w:ascii="Symbol" w:hAnsi="Symbol"/>
        </w:rPr>
        <w:t></w:t>
      </w:r>
      <w:r>
        <w:rPr>
          <w:rFonts w:ascii="Symbol" w:hAnsi="Symbol"/>
        </w:rPr>
        <w:t></w:t>
      </w:r>
      <w:r>
        <w:rPr>
          <w:sz w:val="14"/>
          <w:szCs w:val="14"/>
        </w:rPr>
        <w:t xml:space="preserve">    </w:t>
      </w:r>
      <w:r>
        <w:t>If the selected Item To Add is DELAY, a Add a Delay window will appear, type seconds in the delay value textbox (If the command is a FCT</w:t>
      </w:r>
      <w:r w:rsidR="003D3945">
        <w:t>/WVT</w:t>
      </w:r>
      <w:r>
        <w:t xml:space="preserve"> Delay check the checkbox of Delay for FCT</w:t>
      </w:r>
      <w:r w:rsidR="003D3945">
        <w:t>/WVT</w:t>
      </w:r>
      <w:r>
        <w:t xml:space="preserve">), and click </w:t>
      </w:r>
      <w:r>
        <w:rPr>
          <w:b/>
          <w:bCs/>
        </w:rPr>
        <w:t>Apply</w:t>
      </w:r>
      <w:r>
        <w:t xml:space="preserve"> button.</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9138"/>
      </w:tblGrid>
      <w:tr w:rsidR="009C62A9" w:rsidRPr="009C62A9" w:rsidTr="002209D3">
        <w:trPr>
          <w:divId w:val="669601835"/>
          <w:tblCellSpacing w:w="15" w:type="dxa"/>
        </w:trPr>
        <w:tc>
          <w:tcPr>
            <w:tcW w:w="4967" w:type="pct"/>
            <w:vAlign w:val="center"/>
            <w:hideMark/>
          </w:tcPr>
          <w:p w:rsidR="002209D3" w:rsidRDefault="003D3945" w:rsidP="002209D3">
            <w:pPr>
              <w:keepNext/>
              <w:jc w:val="center"/>
            </w:pPr>
            <w:r>
              <w:rPr>
                <w:noProof/>
                <w:lang w:val="en-US"/>
              </w:rPr>
              <w:lastRenderedPageBreak/>
              <w:drawing>
                <wp:inline distT="0" distB="0" distL="0" distR="0" wp14:anchorId="2DE91554" wp14:editId="61E3F961">
                  <wp:extent cx="2562046" cy="1423359"/>
                  <wp:effectExtent l="0" t="0" r="0" b="5715"/>
                  <wp:docPr id="27651" name="Picture 27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562292" cy="1423496"/>
                          </a:xfrm>
                          <a:prstGeom prst="rect">
                            <a:avLst/>
                          </a:prstGeom>
                          <a:noFill/>
                          <a:ln>
                            <a:noFill/>
                          </a:ln>
                        </pic:spPr>
                      </pic:pic>
                    </a:graphicData>
                  </a:graphic>
                </wp:inline>
              </w:drawing>
            </w:r>
          </w:p>
          <w:p w:rsidR="009C62A9" w:rsidRPr="002209D3" w:rsidRDefault="002209D3" w:rsidP="002209D3">
            <w:pPr>
              <w:pStyle w:val="Caption"/>
              <w:jc w:val="center"/>
              <w:rPr>
                <w:rFonts w:ascii="Times New Roman" w:eastAsia="Times New Roman" w:hAnsi="Times New Roman"/>
                <w:b w:val="0"/>
                <w:sz w:val="24"/>
                <w:szCs w:val="24"/>
              </w:rPr>
            </w:pPr>
            <w:bookmarkStart w:id="82" w:name="_Toc408845412"/>
            <w:r w:rsidRPr="002209D3">
              <w:rPr>
                <w:rFonts w:ascii="Times New Roman" w:hAnsi="Times New Roman"/>
                <w:b w:val="0"/>
                <w:sz w:val="24"/>
                <w:szCs w:val="24"/>
              </w:rPr>
              <w:t xml:space="preserve">Figure </w:t>
            </w:r>
            <w:r w:rsidRPr="002209D3">
              <w:rPr>
                <w:rFonts w:ascii="Times New Roman" w:hAnsi="Times New Roman"/>
                <w:b w:val="0"/>
                <w:sz w:val="24"/>
                <w:szCs w:val="24"/>
              </w:rPr>
              <w:fldChar w:fldCharType="begin"/>
            </w:r>
            <w:r w:rsidRPr="002209D3">
              <w:rPr>
                <w:rFonts w:ascii="Times New Roman" w:hAnsi="Times New Roman"/>
                <w:b w:val="0"/>
                <w:sz w:val="24"/>
                <w:szCs w:val="24"/>
              </w:rPr>
              <w:instrText xml:space="preserve"> SEQ Figure \* ARABIC </w:instrText>
            </w:r>
            <w:r w:rsidRPr="002209D3">
              <w:rPr>
                <w:rFonts w:ascii="Times New Roman" w:hAnsi="Times New Roman"/>
                <w:b w:val="0"/>
                <w:sz w:val="24"/>
                <w:szCs w:val="24"/>
              </w:rPr>
              <w:fldChar w:fldCharType="separate"/>
            </w:r>
            <w:r w:rsidR="00F51F09">
              <w:rPr>
                <w:rFonts w:ascii="Times New Roman" w:hAnsi="Times New Roman"/>
                <w:b w:val="0"/>
                <w:noProof/>
                <w:sz w:val="24"/>
                <w:szCs w:val="24"/>
              </w:rPr>
              <w:t>14</w:t>
            </w:r>
            <w:r w:rsidRPr="002209D3">
              <w:rPr>
                <w:rFonts w:ascii="Times New Roman" w:hAnsi="Times New Roman"/>
                <w:b w:val="0"/>
                <w:sz w:val="24"/>
                <w:szCs w:val="24"/>
              </w:rPr>
              <w:fldChar w:fldCharType="end"/>
            </w:r>
            <w:r w:rsidRPr="002209D3">
              <w:rPr>
                <w:rFonts w:ascii="Times New Roman" w:hAnsi="Times New Roman"/>
                <w:b w:val="0"/>
                <w:sz w:val="24"/>
                <w:szCs w:val="24"/>
              </w:rPr>
              <w:t xml:space="preserve"> - Add Delay Window</w:t>
            </w:r>
            <w:bookmarkEnd w:id="82"/>
          </w:p>
        </w:tc>
      </w:tr>
      <w:tr w:rsidR="009C62A9" w:rsidRPr="009C62A9" w:rsidTr="002209D3">
        <w:trPr>
          <w:divId w:val="669601835"/>
          <w:tblCellSpacing w:w="15" w:type="dxa"/>
        </w:trPr>
        <w:tc>
          <w:tcPr>
            <w:tcW w:w="4967" w:type="pct"/>
            <w:vAlign w:val="center"/>
            <w:hideMark/>
          </w:tcPr>
          <w:p w:rsidR="009C62A9" w:rsidRPr="009C62A9" w:rsidRDefault="009C62A9">
            <w:pPr>
              <w:pStyle w:val="NormalWeb"/>
              <w:jc w:val="center"/>
            </w:pPr>
          </w:p>
        </w:tc>
      </w:tr>
    </w:tbl>
    <w:p w:rsidR="009C62A9" w:rsidRPr="009C62A9" w:rsidRDefault="009C62A9" w:rsidP="002209D3">
      <w:pPr>
        <w:pStyle w:val="ListBullet"/>
        <w:tabs>
          <w:tab w:val="left" w:pos="322"/>
          <w:tab w:val="num" w:pos="360"/>
        </w:tabs>
        <w:ind w:left="322" w:hanging="270"/>
        <w:jc w:val="both"/>
        <w:divId w:val="669601835"/>
      </w:pPr>
      <w:r>
        <w:rPr>
          <w:rFonts w:ascii="Symbol" w:hAnsi="Symbol"/>
        </w:rPr>
        <w:t></w:t>
      </w:r>
      <w:r>
        <w:rPr>
          <w:rFonts w:ascii="Symbol" w:hAnsi="Symbol"/>
        </w:rPr>
        <w:t></w:t>
      </w:r>
      <w:r>
        <w:rPr>
          <w:sz w:val="14"/>
          <w:szCs w:val="14"/>
        </w:rPr>
        <w:t>   </w:t>
      </w:r>
      <w:r>
        <w:t xml:space="preserve">If the selected Item To Add is EMAS CONTROL, a Add Equipment Control To PP window will appear. Please refer to </w:t>
      </w:r>
      <w:hyperlink r:id="rId97" w:history="1">
        <w:r>
          <w:rPr>
            <w:rStyle w:val="Hyperlink"/>
          </w:rPr>
          <w:t>Equipment control</w:t>
        </w:r>
      </w:hyperlink>
      <w:r>
        <w:t xml:space="preserve">, on how to set control settings for the </w:t>
      </w:r>
      <w:proofErr w:type="spellStart"/>
      <w:r>
        <w:t>equipments</w:t>
      </w:r>
      <w:proofErr w:type="spellEnd"/>
      <w:r>
        <w:t xml:space="preserve">. Finally, click </w:t>
      </w:r>
      <w:r>
        <w:rPr>
          <w:b/>
          <w:bCs/>
        </w:rPr>
        <w:t>Add</w:t>
      </w:r>
      <w:r>
        <w:t xml:space="preserve"> button to add the equipment to Command List.</w:t>
      </w:r>
    </w:p>
    <w:p w:rsidR="009C62A9" w:rsidRDefault="009C62A9" w:rsidP="002209D3">
      <w:pPr>
        <w:pStyle w:val="ListBullet"/>
        <w:tabs>
          <w:tab w:val="left" w:pos="322"/>
          <w:tab w:val="num" w:pos="360"/>
        </w:tabs>
        <w:ind w:left="322" w:hanging="270"/>
        <w:jc w:val="both"/>
        <w:divId w:val="669601835"/>
      </w:pPr>
      <w:r>
        <w:rPr>
          <w:rFonts w:ascii="Symbol" w:hAnsi="Symbol"/>
        </w:rPr>
        <w:t></w:t>
      </w:r>
      <w:r>
        <w:rPr>
          <w:rFonts w:ascii="Symbol" w:hAnsi="Symbol"/>
        </w:rPr>
        <w:t></w:t>
      </w:r>
      <w:r>
        <w:rPr>
          <w:sz w:val="14"/>
          <w:szCs w:val="14"/>
        </w:rPr>
        <w:t>   </w:t>
      </w:r>
      <w:r>
        <w:t xml:space="preserve">If the selected Item To Add is GLIDE CONTROL, a Junction Control window will appear. Please refer to </w:t>
      </w:r>
      <w:hyperlink r:id="rId98" w:history="1">
        <w:r>
          <w:rPr>
            <w:rStyle w:val="Hyperlink"/>
            <w:lang w:val="en-GB"/>
          </w:rPr>
          <w:t>Junction Control</w:t>
        </w:r>
      </w:hyperlink>
      <w:r>
        <w:rPr>
          <w:lang w:val="en-GB"/>
        </w:rPr>
        <w:t xml:space="preserve">, on how to set control settings for the junctions. Finally, click </w:t>
      </w:r>
      <w:r>
        <w:rPr>
          <w:b/>
          <w:bCs/>
          <w:lang w:val="en-GB"/>
        </w:rPr>
        <w:t>Apply</w:t>
      </w:r>
      <w:r>
        <w:rPr>
          <w:lang w:val="en-GB"/>
        </w:rPr>
        <w:t xml:space="preserve"> button to add the junction to Command List.</w:t>
      </w:r>
    </w:p>
    <w:p w:rsidR="009C62A9" w:rsidRDefault="009C62A9" w:rsidP="002209D3">
      <w:pPr>
        <w:pStyle w:val="ListBullet"/>
        <w:tabs>
          <w:tab w:val="left" w:pos="322"/>
          <w:tab w:val="num" w:pos="360"/>
        </w:tabs>
        <w:ind w:left="322" w:hanging="270"/>
        <w:jc w:val="both"/>
        <w:divId w:val="669601835"/>
      </w:pPr>
      <w:r>
        <w:t>9.  If the selected Item To Add is FCT</w:t>
      </w:r>
      <w:r w:rsidR="003D3945">
        <w:t>/WVT</w:t>
      </w:r>
      <w:r>
        <w:t xml:space="preserve"> CONTROL, a Add Equipment Control To PP window will appear. Please refer to </w:t>
      </w:r>
      <w:hyperlink r:id="rId99" w:history="1">
        <w:r>
          <w:rPr>
            <w:rStyle w:val="Hyperlink"/>
          </w:rPr>
          <w:t>Equipment control</w:t>
        </w:r>
      </w:hyperlink>
      <w:r>
        <w:t xml:space="preserve">, on how to set control settings for the </w:t>
      </w:r>
      <w:proofErr w:type="spellStart"/>
      <w:r>
        <w:t>equipments</w:t>
      </w:r>
      <w:proofErr w:type="spellEnd"/>
      <w:r>
        <w:t xml:space="preserve">. Finally, click </w:t>
      </w:r>
      <w:r>
        <w:rPr>
          <w:b/>
          <w:bCs/>
        </w:rPr>
        <w:t>Add</w:t>
      </w:r>
      <w:r>
        <w:t xml:space="preserve"> button to add the equipment to Command List.</w:t>
      </w:r>
    </w:p>
    <w:p w:rsidR="009C62A9" w:rsidRDefault="009C62A9" w:rsidP="002209D3">
      <w:pPr>
        <w:pStyle w:val="ListBullet"/>
        <w:tabs>
          <w:tab w:val="left" w:pos="322"/>
          <w:tab w:val="num" w:pos="360"/>
        </w:tabs>
        <w:ind w:left="322" w:hanging="270"/>
        <w:jc w:val="both"/>
        <w:divId w:val="669601835"/>
      </w:pPr>
      <w:r>
        <w:rPr>
          <w:rFonts w:ascii="Symbol" w:hAnsi="Symbol"/>
        </w:rPr>
        <w:t></w:t>
      </w:r>
      <w:r>
        <w:rPr>
          <w:rFonts w:ascii="Symbol" w:hAnsi="Symbol"/>
        </w:rPr>
        <w:t></w:t>
      </w:r>
      <w:r>
        <w:rPr>
          <w:sz w:val="14"/>
          <w:szCs w:val="14"/>
        </w:rPr>
        <w:t xml:space="preserve">.    </w:t>
      </w:r>
      <w:r>
        <w:t>Click</w:t>
      </w:r>
      <w:r>
        <w:rPr>
          <w:b/>
          <w:bCs/>
        </w:rPr>
        <w:t xml:space="preserve"> Save </w:t>
      </w:r>
      <w:r>
        <w:t>button to save the PP.</w:t>
      </w:r>
    </w:p>
    <w:tbl>
      <w:tblPr>
        <w:tblW w:w="9120" w:type="dxa"/>
        <w:tblInd w:w="-470" w:type="dxa"/>
        <w:tblBorders>
          <w:top w:val="single" w:sz="4" w:space="0" w:color="808080"/>
          <w:left w:val="single" w:sz="4" w:space="0" w:color="808080"/>
          <w:bottom w:val="single" w:sz="4" w:space="0" w:color="808080"/>
          <w:right w:val="single" w:sz="4" w:space="0" w:color="808080"/>
        </w:tblBorders>
        <w:tblLayout w:type="fixed"/>
        <w:tblLook w:val="04A0" w:firstRow="1" w:lastRow="0" w:firstColumn="1" w:lastColumn="0" w:noHBand="0" w:noVBand="1"/>
      </w:tblPr>
      <w:tblGrid>
        <w:gridCol w:w="2619"/>
        <w:gridCol w:w="6501"/>
      </w:tblGrid>
      <w:tr w:rsidR="009C62A9" w:rsidRPr="009C62A9" w:rsidTr="002209D3">
        <w:trPr>
          <w:divId w:val="477574525"/>
          <w:trHeight w:val="435"/>
        </w:trPr>
        <w:tc>
          <w:tcPr>
            <w:tcW w:w="2619" w:type="dxa"/>
            <w:tcBorders>
              <w:top w:val="single" w:sz="4" w:space="0" w:color="808080"/>
              <w:left w:val="single" w:sz="4" w:space="0" w:color="808080"/>
              <w:bottom w:val="nil"/>
              <w:right w:val="nil"/>
            </w:tcBorders>
            <w:shd w:val="clear" w:color="auto" w:fill="D7EBFF"/>
            <w:hideMark/>
          </w:tcPr>
          <w:p w:rsidR="009C62A9" w:rsidRPr="009C62A9" w:rsidRDefault="009C62A9">
            <w:pPr>
              <w:pStyle w:val="BodyText"/>
            </w:pPr>
            <w:r w:rsidRPr="009C62A9">
              <w:rPr>
                <w:b/>
                <w:bCs/>
                <w:lang w:val="en-GB"/>
              </w:rPr>
              <w:t xml:space="preserve">Item </w:t>
            </w:r>
          </w:p>
        </w:tc>
        <w:tc>
          <w:tcPr>
            <w:tcW w:w="6501" w:type="dxa"/>
            <w:tcBorders>
              <w:top w:val="single" w:sz="4" w:space="0" w:color="808080"/>
              <w:left w:val="nil"/>
              <w:bottom w:val="nil"/>
              <w:right w:val="single" w:sz="4" w:space="0" w:color="808080"/>
            </w:tcBorders>
            <w:shd w:val="clear" w:color="auto" w:fill="D7EBFF"/>
            <w:hideMark/>
          </w:tcPr>
          <w:p w:rsidR="009C62A9" w:rsidRPr="009C62A9" w:rsidRDefault="009C62A9">
            <w:pPr>
              <w:pStyle w:val="BodyText"/>
            </w:pPr>
            <w:r w:rsidRPr="009C62A9">
              <w:rPr>
                <w:b/>
                <w:bCs/>
                <w:lang w:val="en-GB"/>
              </w:rPr>
              <w:t xml:space="preserve">Description </w:t>
            </w:r>
          </w:p>
        </w:tc>
      </w:tr>
      <w:tr w:rsidR="009C62A9" w:rsidRPr="009C62A9" w:rsidTr="002209D3">
        <w:trPr>
          <w:divId w:val="477574525"/>
          <w:trHeight w:val="840"/>
        </w:trPr>
        <w:tc>
          <w:tcPr>
            <w:tcW w:w="2619" w:type="dxa"/>
            <w:tcBorders>
              <w:top w:val="nil"/>
              <w:left w:val="single" w:sz="4" w:space="0" w:color="808080"/>
              <w:bottom w:val="nil"/>
              <w:right w:val="nil"/>
            </w:tcBorders>
            <w:hideMark/>
          </w:tcPr>
          <w:p w:rsidR="009C62A9" w:rsidRPr="009C62A9" w:rsidRDefault="009C62A9">
            <w:pPr>
              <w:pStyle w:val="BodyText"/>
            </w:pPr>
            <w:r w:rsidRPr="009C62A9">
              <w:rPr>
                <w:lang w:val="en-GB"/>
              </w:rPr>
              <w:t>Delay</w:t>
            </w:r>
          </w:p>
        </w:tc>
        <w:tc>
          <w:tcPr>
            <w:tcW w:w="6501" w:type="dxa"/>
            <w:tcBorders>
              <w:top w:val="nil"/>
              <w:left w:val="nil"/>
              <w:bottom w:val="nil"/>
              <w:right w:val="single" w:sz="4" w:space="0" w:color="808080"/>
            </w:tcBorders>
            <w:hideMark/>
          </w:tcPr>
          <w:p w:rsidR="009C62A9" w:rsidRPr="009C62A9" w:rsidRDefault="009C62A9">
            <w:pPr>
              <w:pStyle w:val="BodyText"/>
            </w:pPr>
            <w:r w:rsidRPr="009C62A9">
              <w:rPr>
                <w:lang w:val="en-GB"/>
              </w:rPr>
              <w:t>This type of command will not control any equipment but is used as delay before first command / in between commands / after last command.</w:t>
            </w:r>
            <w:r w:rsidRPr="009C62A9">
              <w:rPr>
                <w:b/>
                <w:bCs/>
                <w:lang w:val="en-GB"/>
              </w:rPr>
              <w:t xml:space="preserve"> </w:t>
            </w:r>
          </w:p>
        </w:tc>
      </w:tr>
      <w:tr w:rsidR="009C62A9" w:rsidRPr="009C62A9" w:rsidTr="002209D3">
        <w:trPr>
          <w:divId w:val="477574525"/>
          <w:trHeight w:val="510"/>
        </w:trPr>
        <w:tc>
          <w:tcPr>
            <w:tcW w:w="2619" w:type="dxa"/>
            <w:tcBorders>
              <w:top w:val="nil"/>
              <w:left w:val="single" w:sz="4" w:space="0" w:color="808080"/>
              <w:bottom w:val="nil"/>
              <w:right w:val="nil"/>
            </w:tcBorders>
            <w:hideMark/>
          </w:tcPr>
          <w:p w:rsidR="009C62A9" w:rsidRPr="009C62A9" w:rsidRDefault="009C62A9">
            <w:pPr>
              <w:pStyle w:val="BodyText"/>
            </w:pPr>
            <w:r w:rsidRPr="009C62A9">
              <w:rPr>
                <w:lang w:val="en-GB"/>
              </w:rPr>
              <w:t>EMAS Control</w:t>
            </w:r>
          </w:p>
        </w:tc>
        <w:tc>
          <w:tcPr>
            <w:tcW w:w="6501" w:type="dxa"/>
            <w:tcBorders>
              <w:top w:val="nil"/>
              <w:left w:val="nil"/>
              <w:bottom w:val="nil"/>
              <w:right w:val="single" w:sz="4" w:space="0" w:color="808080"/>
            </w:tcBorders>
            <w:hideMark/>
          </w:tcPr>
          <w:p w:rsidR="009C62A9" w:rsidRPr="009C62A9" w:rsidRDefault="009C62A9">
            <w:pPr>
              <w:pStyle w:val="BodyText"/>
            </w:pPr>
            <w:r w:rsidRPr="009C62A9">
              <w:rPr>
                <w:lang w:val="en-GB"/>
              </w:rPr>
              <w:t>This type of command controls EMAS equipment.</w:t>
            </w:r>
            <w:r>
              <w:rPr>
                <w:rFonts w:eastAsia="SimSun"/>
                <w:lang w:val="en-GB"/>
              </w:rPr>
              <w:t xml:space="preserve"> </w:t>
            </w:r>
          </w:p>
        </w:tc>
      </w:tr>
      <w:tr w:rsidR="009C62A9" w:rsidRPr="009C62A9" w:rsidTr="002209D3">
        <w:trPr>
          <w:divId w:val="477574525"/>
          <w:trHeight w:val="510"/>
        </w:trPr>
        <w:tc>
          <w:tcPr>
            <w:tcW w:w="2619" w:type="dxa"/>
            <w:tcBorders>
              <w:top w:val="nil"/>
              <w:left w:val="single" w:sz="4" w:space="0" w:color="808080"/>
              <w:bottom w:val="nil"/>
              <w:right w:val="nil"/>
            </w:tcBorders>
            <w:hideMark/>
          </w:tcPr>
          <w:p w:rsidR="009C62A9" w:rsidRPr="009C62A9" w:rsidRDefault="009C62A9">
            <w:pPr>
              <w:rPr>
                <w:rFonts w:eastAsia="Times New Roman"/>
                <w:sz w:val="24"/>
                <w:szCs w:val="24"/>
              </w:rPr>
            </w:pPr>
            <w:r w:rsidRPr="009C62A9">
              <w:rPr>
                <w:rFonts w:eastAsia="Times New Roman"/>
              </w:rPr>
              <w:t>FCT</w:t>
            </w:r>
            <w:r w:rsidR="003D3945">
              <w:rPr>
                <w:rFonts w:eastAsia="Times New Roman"/>
              </w:rPr>
              <w:t>/WVT</w:t>
            </w:r>
            <w:r w:rsidRPr="009C62A9">
              <w:rPr>
                <w:rFonts w:eastAsia="Times New Roman"/>
              </w:rPr>
              <w:t xml:space="preserve"> Control</w:t>
            </w:r>
          </w:p>
        </w:tc>
        <w:tc>
          <w:tcPr>
            <w:tcW w:w="6501" w:type="dxa"/>
            <w:tcBorders>
              <w:top w:val="nil"/>
              <w:left w:val="nil"/>
              <w:bottom w:val="nil"/>
              <w:right w:val="single" w:sz="4" w:space="0" w:color="808080"/>
            </w:tcBorders>
            <w:hideMark/>
          </w:tcPr>
          <w:p w:rsidR="009C62A9" w:rsidRPr="009C62A9" w:rsidRDefault="009C62A9">
            <w:pPr>
              <w:rPr>
                <w:rFonts w:eastAsia="Times New Roman"/>
                <w:sz w:val="24"/>
                <w:szCs w:val="24"/>
              </w:rPr>
            </w:pPr>
            <w:r w:rsidRPr="009C62A9">
              <w:rPr>
                <w:rFonts w:eastAsia="Times New Roman"/>
                <w:lang w:val="en-GB"/>
              </w:rPr>
              <w:t>This type of command controls FCT</w:t>
            </w:r>
            <w:r w:rsidR="003D3945">
              <w:rPr>
                <w:rFonts w:eastAsia="Times New Roman"/>
                <w:lang w:val="en-GB"/>
              </w:rPr>
              <w:t>/WVT</w:t>
            </w:r>
            <w:r w:rsidRPr="009C62A9">
              <w:rPr>
                <w:rFonts w:eastAsia="Times New Roman"/>
                <w:lang w:val="en-GB"/>
              </w:rPr>
              <w:t xml:space="preserve"> equipment.</w:t>
            </w:r>
            <w:r w:rsidRPr="009C62A9">
              <w:rPr>
                <w:rFonts w:eastAsia="SimSun"/>
                <w:lang w:val="en-GB"/>
              </w:rPr>
              <w:t xml:space="preserve"> </w:t>
            </w:r>
          </w:p>
        </w:tc>
      </w:tr>
      <w:tr w:rsidR="009C62A9" w:rsidRPr="009C62A9" w:rsidTr="002209D3">
        <w:trPr>
          <w:divId w:val="477574525"/>
          <w:trHeight w:val="15"/>
        </w:trPr>
        <w:tc>
          <w:tcPr>
            <w:tcW w:w="2619" w:type="dxa"/>
            <w:tcBorders>
              <w:top w:val="nil"/>
              <w:left w:val="single" w:sz="4" w:space="0" w:color="808080"/>
              <w:bottom w:val="single" w:sz="4" w:space="0" w:color="808080"/>
              <w:right w:val="nil"/>
            </w:tcBorders>
            <w:hideMark/>
          </w:tcPr>
          <w:p w:rsidR="003D3945" w:rsidRDefault="009C62A9">
            <w:pPr>
              <w:spacing w:line="15" w:lineRule="atLeast"/>
              <w:rPr>
                <w:rFonts w:eastAsia="Times New Roman"/>
                <w:lang w:val="en-US"/>
              </w:rPr>
            </w:pPr>
            <w:r w:rsidRPr="009C62A9">
              <w:rPr>
                <w:rFonts w:eastAsia="Times New Roman"/>
                <w:lang w:val="en-US"/>
              </w:rPr>
              <w:t>GLIDE Control</w:t>
            </w:r>
          </w:p>
          <w:p w:rsidR="003D3945" w:rsidRDefault="003D3945">
            <w:pPr>
              <w:spacing w:line="15" w:lineRule="atLeast"/>
              <w:rPr>
                <w:rFonts w:eastAsia="Times New Roman"/>
                <w:lang w:val="en-US"/>
              </w:rPr>
            </w:pPr>
            <w:r>
              <w:rPr>
                <w:rFonts w:eastAsia="Times New Roman"/>
                <w:lang w:val="en-US"/>
              </w:rPr>
              <w:t>EA Control</w:t>
            </w:r>
          </w:p>
          <w:p w:rsidR="009C62A9" w:rsidRPr="009C62A9" w:rsidRDefault="003D3945">
            <w:pPr>
              <w:spacing w:line="15" w:lineRule="atLeast"/>
              <w:rPr>
                <w:rFonts w:eastAsia="Times New Roman"/>
                <w:sz w:val="24"/>
                <w:szCs w:val="24"/>
              </w:rPr>
            </w:pPr>
            <w:r>
              <w:rPr>
                <w:rFonts w:eastAsia="Times New Roman"/>
                <w:lang w:val="en-US"/>
              </w:rPr>
              <w:t>PGS Control</w:t>
            </w:r>
            <w:r w:rsidR="009C62A9" w:rsidRPr="009C62A9">
              <w:rPr>
                <w:rFonts w:eastAsia="Times New Roman"/>
                <w:lang w:val="en-US"/>
              </w:rPr>
              <w:t xml:space="preserve">   </w:t>
            </w:r>
          </w:p>
        </w:tc>
        <w:tc>
          <w:tcPr>
            <w:tcW w:w="6501" w:type="dxa"/>
            <w:tcBorders>
              <w:top w:val="nil"/>
              <w:left w:val="nil"/>
              <w:bottom w:val="single" w:sz="4" w:space="0" w:color="808080"/>
              <w:right w:val="single" w:sz="4" w:space="0" w:color="808080"/>
            </w:tcBorders>
            <w:hideMark/>
          </w:tcPr>
          <w:p w:rsidR="003D3945" w:rsidRDefault="009C62A9">
            <w:pPr>
              <w:spacing w:line="15" w:lineRule="atLeast"/>
              <w:rPr>
                <w:rFonts w:eastAsia="Times New Roman"/>
                <w:lang w:val="en-GB"/>
              </w:rPr>
            </w:pPr>
            <w:r w:rsidRPr="009C62A9">
              <w:rPr>
                <w:rFonts w:eastAsia="Times New Roman"/>
                <w:lang w:val="en-GB"/>
              </w:rPr>
              <w:t>This type of command controls junctions.</w:t>
            </w:r>
          </w:p>
          <w:p w:rsidR="003D3945" w:rsidRDefault="003D3945">
            <w:pPr>
              <w:spacing w:line="15" w:lineRule="atLeast"/>
              <w:rPr>
                <w:rFonts w:eastAsia="Times New Roman"/>
                <w:lang w:val="en-GB"/>
              </w:rPr>
            </w:pPr>
            <w:r w:rsidRPr="009C62A9">
              <w:rPr>
                <w:rFonts w:eastAsia="Times New Roman"/>
                <w:lang w:val="en-GB"/>
              </w:rPr>
              <w:t xml:space="preserve">This type of command controls </w:t>
            </w:r>
            <w:r>
              <w:rPr>
                <w:rFonts w:eastAsia="Times New Roman"/>
                <w:lang w:val="en-GB"/>
              </w:rPr>
              <w:t>EA</w:t>
            </w:r>
            <w:r w:rsidRPr="009C62A9">
              <w:rPr>
                <w:rFonts w:eastAsia="Times New Roman"/>
                <w:lang w:val="en-GB"/>
              </w:rPr>
              <w:t xml:space="preserve"> equipment</w:t>
            </w:r>
            <w:r>
              <w:rPr>
                <w:rFonts w:eastAsia="Times New Roman"/>
                <w:lang w:val="en-GB"/>
              </w:rPr>
              <w:t>.</w:t>
            </w:r>
          </w:p>
          <w:p w:rsidR="009C62A9" w:rsidRPr="003D3945" w:rsidRDefault="003D3945" w:rsidP="003D3945">
            <w:pPr>
              <w:spacing w:line="15" w:lineRule="atLeast"/>
              <w:rPr>
                <w:rFonts w:eastAsia="Times New Roman"/>
                <w:lang w:val="en-GB"/>
              </w:rPr>
            </w:pPr>
            <w:r w:rsidRPr="009C62A9">
              <w:rPr>
                <w:rFonts w:eastAsia="Times New Roman"/>
                <w:lang w:val="en-GB"/>
              </w:rPr>
              <w:t xml:space="preserve">This type of command controls </w:t>
            </w:r>
            <w:r>
              <w:rPr>
                <w:rFonts w:eastAsia="Times New Roman"/>
                <w:lang w:val="en-GB"/>
              </w:rPr>
              <w:t>PGS</w:t>
            </w:r>
            <w:r w:rsidRPr="009C62A9">
              <w:rPr>
                <w:rFonts w:eastAsia="Times New Roman"/>
                <w:lang w:val="en-GB"/>
              </w:rPr>
              <w:t xml:space="preserve"> equipment</w:t>
            </w:r>
            <w:r>
              <w:rPr>
                <w:rFonts w:eastAsia="Times New Roman"/>
                <w:lang w:val="en-GB"/>
              </w:rPr>
              <w:t>.</w:t>
            </w:r>
            <w:r w:rsidR="009C62A9" w:rsidRPr="009C62A9">
              <w:rPr>
                <w:rFonts w:eastAsia="SimSun"/>
                <w:lang w:val="en-GB"/>
              </w:rPr>
              <w:t xml:space="preserve">   </w:t>
            </w:r>
          </w:p>
        </w:tc>
      </w:tr>
    </w:tbl>
    <w:p w:rsidR="009C62A9" w:rsidRPr="009C62A9" w:rsidRDefault="009C62A9">
      <w:pPr>
        <w:pStyle w:val="ListNumber"/>
        <w:divId w:val="669601835"/>
      </w:pPr>
      <w:r>
        <w:t>             </w:t>
      </w:r>
    </w:p>
    <w:p w:rsidR="009C62A9" w:rsidRDefault="009C62A9" w:rsidP="00193827">
      <w:pPr>
        <w:pStyle w:val="Heading4"/>
        <w:divId w:val="710612072"/>
      </w:pPr>
      <w:r>
        <w:br w:type="page"/>
      </w:r>
      <w:bookmarkStart w:id="83" w:name="_Ref57108618"/>
      <w:bookmarkStart w:id="84" w:name="_Toc69553332"/>
      <w:r>
        <w:rPr>
          <w:lang w:val="en-GB"/>
        </w:rPr>
        <w:lastRenderedPageBreak/>
        <w:t>Modify Command</w:t>
      </w:r>
      <w:bookmarkEnd w:id="83"/>
      <w:bookmarkEnd w:id="84"/>
    </w:p>
    <w:p w:rsidR="009C62A9" w:rsidRPr="009C62A9" w:rsidRDefault="009C62A9" w:rsidP="00FA77BB">
      <w:pPr>
        <w:pStyle w:val="ListBullet"/>
        <w:tabs>
          <w:tab w:val="left" w:pos="322"/>
          <w:tab w:val="num" w:pos="360"/>
        </w:tabs>
        <w:ind w:left="322" w:hanging="270"/>
        <w:jc w:val="both"/>
        <w:divId w:val="710612072"/>
      </w:pPr>
      <w:r>
        <w:rPr>
          <w:rFonts w:ascii="Symbol" w:hAnsi="Symbol"/>
        </w:rPr>
        <w:t></w:t>
      </w:r>
      <w:r>
        <w:rPr>
          <w:rFonts w:ascii="Symbol" w:hAnsi="Symbol"/>
        </w:rPr>
        <w:t></w:t>
      </w:r>
      <w:r>
        <w:rPr>
          <w:sz w:val="14"/>
          <w:szCs w:val="14"/>
        </w:rPr>
        <w:t xml:space="preserve">   </w:t>
      </w:r>
      <w:r>
        <w:t>Click on a plan from the list. If the list is empty, search for plans to retrieve plans first.</w:t>
      </w:r>
    </w:p>
    <w:p w:rsidR="009C62A9" w:rsidRDefault="009C62A9" w:rsidP="00FA77BB">
      <w:pPr>
        <w:pStyle w:val="ListBullet"/>
        <w:tabs>
          <w:tab w:val="left" w:pos="322"/>
          <w:tab w:val="num" w:pos="360"/>
        </w:tabs>
        <w:ind w:left="322" w:hanging="270"/>
        <w:jc w:val="both"/>
        <w:divId w:val="710612072"/>
      </w:pPr>
      <w:r>
        <w:rPr>
          <w:lang w:val="en-GB"/>
        </w:rPr>
        <w:t>     The selected plan will be highlighted in blue background. The current settings for the selected plan appear at the bottom of the list.</w:t>
      </w:r>
    </w:p>
    <w:p w:rsidR="009C62A9" w:rsidRDefault="009C62A9" w:rsidP="00FA77BB">
      <w:pPr>
        <w:pStyle w:val="ListBullet"/>
        <w:tabs>
          <w:tab w:val="left" w:pos="322"/>
          <w:tab w:val="num" w:pos="360"/>
        </w:tabs>
        <w:ind w:left="322" w:hanging="270"/>
        <w:jc w:val="both"/>
        <w:divId w:val="710612072"/>
      </w:pPr>
      <w:r>
        <w:rPr>
          <w:rFonts w:ascii="Symbol" w:hAnsi="Symbol"/>
        </w:rPr>
        <w:t></w:t>
      </w:r>
      <w:r>
        <w:rPr>
          <w:rFonts w:ascii="Symbol" w:hAnsi="Symbol"/>
        </w:rPr>
        <w:t></w:t>
      </w:r>
      <w:r>
        <w:rPr>
          <w:sz w:val="14"/>
          <w:szCs w:val="14"/>
        </w:rPr>
        <w:t>   </w:t>
      </w:r>
      <w:r>
        <w:t xml:space="preserve">Click on </w:t>
      </w:r>
      <w:r>
        <w:rPr>
          <w:b/>
          <w:bCs/>
        </w:rPr>
        <w:t>Modify Plan</w:t>
      </w:r>
      <w:r>
        <w:t xml:space="preserve"> button.</w:t>
      </w:r>
    </w:p>
    <w:p w:rsidR="009C62A9" w:rsidRDefault="009C62A9" w:rsidP="00FA77BB">
      <w:pPr>
        <w:pStyle w:val="ListBullet"/>
        <w:tabs>
          <w:tab w:val="left" w:pos="322"/>
          <w:tab w:val="num" w:pos="360"/>
        </w:tabs>
        <w:ind w:left="322" w:hanging="270"/>
        <w:jc w:val="both"/>
        <w:divId w:val="710612072"/>
      </w:pPr>
      <w:r>
        <w:rPr>
          <w:rFonts w:ascii="Symbol" w:hAnsi="Symbol"/>
        </w:rPr>
        <w:t></w:t>
      </w:r>
      <w:r>
        <w:rPr>
          <w:rFonts w:ascii="Symbol" w:hAnsi="Symbol"/>
        </w:rPr>
        <w:t></w:t>
      </w:r>
      <w:r>
        <w:rPr>
          <w:sz w:val="14"/>
          <w:szCs w:val="14"/>
        </w:rPr>
        <w:t>   </w:t>
      </w:r>
      <w:r>
        <w:t>Click on Command tab if this tab is inactive.</w:t>
      </w:r>
    </w:p>
    <w:p w:rsidR="009C62A9" w:rsidRDefault="009C62A9" w:rsidP="00FA77BB">
      <w:pPr>
        <w:pStyle w:val="ListBullet"/>
        <w:tabs>
          <w:tab w:val="left" w:pos="322"/>
          <w:tab w:val="num" w:pos="360"/>
        </w:tabs>
        <w:ind w:left="322" w:hanging="270"/>
        <w:jc w:val="both"/>
        <w:divId w:val="710612072"/>
      </w:pPr>
      <w:r>
        <w:rPr>
          <w:lang w:val="en-GB"/>
        </w:rPr>
        <w:t>     The existing commands (if any) are loaded.</w:t>
      </w:r>
    </w:p>
    <w:tbl>
      <w:tblPr>
        <w:tblW w:w="3100" w:type="pct"/>
        <w:tblCellSpacing w:w="15" w:type="dxa"/>
        <w:tblCellMar>
          <w:top w:w="15" w:type="dxa"/>
          <w:left w:w="15" w:type="dxa"/>
          <w:bottom w:w="15" w:type="dxa"/>
          <w:right w:w="15" w:type="dxa"/>
        </w:tblCellMar>
        <w:tblLook w:val="04A0" w:firstRow="1" w:lastRow="0" w:firstColumn="1" w:lastColumn="0" w:noHBand="0" w:noVBand="1"/>
      </w:tblPr>
      <w:tblGrid>
        <w:gridCol w:w="7470"/>
      </w:tblGrid>
      <w:tr w:rsidR="009C62A9" w:rsidRPr="009C62A9">
        <w:trPr>
          <w:divId w:val="479538207"/>
          <w:tblCellSpacing w:w="15" w:type="dxa"/>
        </w:trPr>
        <w:tc>
          <w:tcPr>
            <w:tcW w:w="5000" w:type="pct"/>
            <w:vAlign w:val="center"/>
            <w:hideMark/>
          </w:tcPr>
          <w:p w:rsidR="009C62A9" w:rsidRPr="00FA77BB" w:rsidRDefault="003D7FEB" w:rsidP="00FA77BB">
            <w:pPr>
              <w:keepNext/>
            </w:pPr>
            <w:r>
              <w:rPr>
                <w:rFonts w:eastAsia="Times New Roman"/>
                <w:noProof/>
                <w:lang w:val="en-US"/>
              </w:rPr>
              <w:drawing>
                <wp:inline distT="0" distB="0" distL="0" distR="0" wp14:anchorId="01E2D69F" wp14:editId="76503B6B">
                  <wp:extent cx="4676775" cy="1638300"/>
                  <wp:effectExtent l="0" t="0" r="9525" b="0"/>
                  <wp:docPr id="1305" name="Picture 1305" descr="Description: c:\_temp\iw help\configuration\predefined plan\Modify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5" descr="Description: c:\_temp\iw help\configuration\predefined plan\Modify44.jp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676775" cy="1638300"/>
                          </a:xfrm>
                          <a:prstGeom prst="rect">
                            <a:avLst/>
                          </a:prstGeom>
                          <a:noFill/>
                          <a:ln>
                            <a:noFill/>
                          </a:ln>
                        </pic:spPr>
                      </pic:pic>
                    </a:graphicData>
                  </a:graphic>
                </wp:inline>
              </w:drawing>
            </w:r>
          </w:p>
        </w:tc>
      </w:tr>
      <w:tr w:rsidR="009C62A9" w:rsidRPr="009C62A9">
        <w:trPr>
          <w:divId w:val="479538207"/>
          <w:tblCellSpacing w:w="15" w:type="dxa"/>
        </w:trPr>
        <w:tc>
          <w:tcPr>
            <w:tcW w:w="5000" w:type="pct"/>
            <w:vAlign w:val="center"/>
            <w:hideMark/>
          </w:tcPr>
          <w:p w:rsidR="009C62A9" w:rsidRPr="009C62A9" w:rsidRDefault="009C62A9">
            <w:pPr>
              <w:pStyle w:val="NormalWeb"/>
              <w:jc w:val="center"/>
            </w:pPr>
          </w:p>
        </w:tc>
      </w:tr>
    </w:tbl>
    <w:p w:rsidR="009C62A9" w:rsidRPr="009C62A9" w:rsidRDefault="009C62A9" w:rsidP="00FA77BB">
      <w:pPr>
        <w:pStyle w:val="ListBullet"/>
        <w:tabs>
          <w:tab w:val="left" w:pos="322"/>
          <w:tab w:val="num" w:pos="360"/>
        </w:tabs>
        <w:ind w:left="322" w:hanging="270"/>
        <w:jc w:val="both"/>
        <w:divId w:val="710612072"/>
      </w:pPr>
      <w:r>
        <w:rPr>
          <w:rFonts w:ascii="Symbol" w:hAnsi="Symbol"/>
        </w:rPr>
        <w:t></w:t>
      </w:r>
      <w:r>
        <w:rPr>
          <w:rFonts w:ascii="Symbol" w:hAnsi="Symbol"/>
        </w:rPr>
        <w:t></w:t>
      </w:r>
      <w:r>
        <w:rPr>
          <w:sz w:val="14"/>
          <w:szCs w:val="14"/>
        </w:rPr>
        <w:t>  </w:t>
      </w:r>
      <w:r>
        <w:t xml:space="preserve">Click on a command from the list. </w:t>
      </w:r>
      <w:r>
        <w:rPr>
          <w:lang w:val="en-GB"/>
        </w:rPr>
        <w:t>The selected plan will be highlighted in blue background.</w:t>
      </w:r>
    </w:p>
    <w:p w:rsidR="009C62A9" w:rsidRDefault="009C62A9" w:rsidP="00FA77BB">
      <w:pPr>
        <w:pStyle w:val="ListBullet"/>
        <w:tabs>
          <w:tab w:val="left" w:pos="322"/>
          <w:tab w:val="num" w:pos="360"/>
        </w:tabs>
        <w:ind w:left="322" w:hanging="270"/>
        <w:jc w:val="both"/>
        <w:divId w:val="710612072"/>
      </w:pPr>
      <w:r>
        <w:rPr>
          <w:rFonts w:ascii="Symbol" w:hAnsi="Symbol"/>
        </w:rPr>
        <w:t></w:t>
      </w:r>
      <w:r>
        <w:rPr>
          <w:rFonts w:ascii="Symbol" w:hAnsi="Symbol"/>
        </w:rPr>
        <w:t></w:t>
      </w:r>
      <w:r>
        <w:rPr>
          <w:sz w:val="14"/>
          <w:szCs w:val="14"/>
        </w:rPr>
        <w:t>   </w:t>
      </w:r>
      <w:r>
        <w:t xml:space="preserve">Click on </w:t>
      </w:r>
      <w:r>
        <w:rPr>
          <w:b/>
          <w:bCs/>
        </w:rPr>
        <w:t>Edit/View</w:t>
      </w:r>
      <w:r>
        <w:t xml:space="preserve"> button.</w:t>
      </w:r>
    </w:p>
    <w:p w:rsidR="009C62A9" w:rsidRDefault="009C62A9" w:rsidP="00FA77BB">
      <w:pPr>
        <w:pStyle w:val="BodyText"/>
        <w:tabs>
          <w:tab w:val="num" w:pos="720"/>
        </w:tabs>
        <w:ind w:left="720" w:hanging="360"/>
        <w:jc w:val="both"/>
        <w:divId w:val="710612072"/>
      </w:pPr>
      <w:r>
        <w:t xml:space="preserve">If the command is of DELAY type, a Add a Delay window will appear, enter the new delay seconds and click </w:t>
      </w:r>
      <w:r>
        <w:rPr>
          <w:b/>
          <w:bCs/>
        </w:rPr>
        <w:t xml:space="preserve">Apply </w:t>
      </w:r>
      <w:r>
        <w:t>button.</w:t>
      </w:r>
    </w:p>
    <w:p w:rsidR="009C62A9" w:rsidRDefault="009C62A9" w:rsidP="00FA77BB">
      <w:pPr>
        <w:pStyle w:val="BodyText"/>
        <w:tabs>
          <w:tab w:val="num" w:pos="720"/>
        </w:tabs>
        <w:ind w:left="720" w:hanging="360"/>
        <w:jc w:val="both"/>
        <w:divId w:val="710612072"/>
      </w:pPr>
      <w:r>
        <w:t>If the command is of EMAS CONTROL type, a Edit Equipment Parameter wind</w:t>
      </w:r>
      <w:r w:rsidR="00512DEA">
        <w:t>ow will appear. Please refer to</w:t>
      </w:r>
      <w:r>
        <w:t xml:space="preserve"> </w:t>
      </w:r>
      <w:r w:rsidRPr="00512DEA">
        <w:t>Equipment control</w:t>
      </w:r>
      <w:r>
        <w:t xml:space="preserve"> on how to set control settings for the </w:t>
      </w:r>
      <w:proofErr w:type="spellStart"/>
      <w:r>
        <w:t>equipments</w:t>
      </w:r>
      <w:proofErr w:type="spellEnd"/>
      <w:r>
        <w:t xml:space="preserve">. Finally, click </w:t>
      </w:r>
      <w:r>
        <w:rPr>
          <w:b/>
          <w:bCs/>
        </w:rPr>
        <w:t>Modify</w:t>
      </w:r>
      <w:r>
        <w:t xml:space="preserve"> button.</w:t>
      </w:r>
    </w:p>
    <w:p w:rsidR="009C62A9" w:rsidRDefault="009C62A9" w:rsidP="00FA77BB">
      <w:pPr>
        <w:pStyle w:val="BodyText"/>
        <w:tabs>
          <w:tab w:val="num" w:pos="720"/>
        </w:tabs>
        <w:ind w:left="720" w:hanging="360"/>
        <w:jc w:val="both"/>
        <w:divId w:val="710612072"/>
      </w:pPr>
      <w:r>
        <w:t>If the command is of GLIDE CONTROL type, a Junction Control window will appear. Please refer to </w:t>
      </w:r>
      <w:hyperlink r:id="rId101" w:history="1">
        <w:r>
          <w:rPr>
            <w:rStyle w:val="Hyperlink"/>
            <w:sz w:val="14"/>
            <w:szCs w:val="14"/>
          </w:rPr>
          <w:t xml:space="preserve"> </w:t>
        </w:r>
      </w:hyperlink>
      <w:r w:rsidRPr="00512DEA">
        <w:t xml:space="preserve">Junction Control </w:t>
      </w:r>
      <w:r>
        <w:t xml:space="preserve">on how to set control settings for the junctions. Finally, click </w:t>
      </w:r>
      <w:r>
        <w:rPr>
          <w:b/>
          <w:bCs/>
        </w:rPr>
        <w:t xml:space="preserve">Apply </w:t>
      </w:r>
      <w:r>
        <w:t>button.</w:t>
      </w:r>
    </w:p>
    <w:p w:rsidR="009C62A9" w:rsidRDefault="009C62A9" w:rsidP="00FA77BB">
      <w:pPr>
        <w:pStyle w:val="BodyText"/>
        <w:tabs>
          <w:tab w:val="num" w:pos="720"/>
        </w:tabs>
        <w:ind w:left="720" w:hanging="360"/>
        <w:jc w:val="both"/>
        <w:divId w:val="710612072"/>
      </w:pPr>
      <w:r>
        <w:t>If the command is of FCT</w:t>
      </w:r>
      <w:r w:rsidR="00512DEA">
        <w:t>/WVT</w:t>
      </w:r>
      <w:r>
        <w:t xml:space="preserve"> CONTROL type, a Edit Equipment Parameter windo</w:t>
      </w:r>
      <w:r w:rsidR="00512DEA">
        <w:t xml:space="preserve">w will appear. Please refer to </w:t>
      </w:r>
      <w:r w:rsidRPr="00512DEA">
        <w:t>Equipment control</w:t>
      </w:r>
      <w:r>
        <w:t xml:space="preserve"> on how to set control settings for the </w:t>
      </w:r>
      <w:proofErr w:type="spellStart"/>
      <w:r>
        <w:t>equipments</w:t>
      </w:r>
      <w:proofErr w:type="spellEnd"/>
      <w:r>
        <w:t xml:space="preserve">. Finally, click </w:t>
      </w:r>
      <w:r>
        <w:rPr>
          <w:b/>
          <w:bCs/>
        </w:rPr>
        <w:t>Modify</w:t>
      </w:r>
      <w:r>
        <w:t xml:space="preserve"> button.</w:t>
      </w:r>
    </w:p>
    <w:p w:rsidR="00512DEA" w:rsidRDefault="00512DEA" w:rsidP="00512DEA">
      <w:pPr>
        <w:pStyle w:val="BodyText"/>
        <w:tabs>
          <w:tab w:val="num" w:pos="720"/>
        </w:tabs>
        <w:ind w:left="720" w:hanging="360"/>
        <w:jc w:val="both"/>
        <w:divId w:val="710612072"/>
      </w:pPr>
      <w:r>
        <w:lastRenderedPageBreak/>
        <w:t xml:space="preserve">If the command is of EA CONTROL type, a Edit Equipment Parameter window will appear. Please refer to </w:t>
      </w:r>
      <w:r w:rsidRPr="00512DEA">
        <w:t>Equipment control</w:t>
      </w:r>
      <w:r>
        <w:t xml:space="preserve"> on how to set control settings for the </w:t>
      </w:r>
      <w:proofErr w:type="spellStart"/>
      <w:r>
        <w:t>equipments</w:t>
      </w:r>
      <w:proofErr w:type="spellEnd"/>
      <w:r>
        <w:t xml:space="preserve">. Finally, click </w:t>
      </w:r>
      <w:r>
        <w:rPr>
          <w:b/>
          <w:bCs/>
        </w:rPr>
        <w:t>Modify</w:t>
      </w:r>
      <w:r>
        <w:t xml:space="preserve"> button.</w:t>
      </w:r>
    </w:p>
    <w:p w:rsidR="00512DEA" w:rsidRDefault="00512DEA" w:rsidP="00FA77BB">
      <w:pPr>
        <w:pStyle w:val="BodyText"/>
        <w:tabs>
          <w:tab w:val="num" w:pos="720"/>
        </w:tabs>
        <w:ind w:left="720" w:hanging="360"/>
        <w:jc w:val="both"/>
        <w:divId w:val="710612072"/>
      </w:pPr>
    </w:p>
    <w:p w:rsidR="00512DEA" w:rsidRDefault="00512DEA" w:rsidP="00512DEA">
      <w:pPr>
        <w:pStyle w:val="BodyText"/>
        <w:tabs>
          <w:tab w:val="num" w:pos="720"/>
        </w:tabs>
        <w:ind w:left="720" w:hanging="360"/>
        <w:jc w:val="both"/>
        <w:divId w:val="710612072"/>
      </w:pPr>
      <w:r>
        <w:t xml:space="preserve">If the command is of PGS CONTROL type, a Edit Equipment Parameter window will appear. Please refer to </w:t>
      </w:r>
      <w:r w:rsidRPr="00512DEA">
        <w:t>Equipment control</w:t>
      </w:r>
      <w:r>
        <w:t xml:space="preserve"> on how to set control settings for the </w:t>
      </w:r>
      <w:proofErr w:type="spellStart"/>
      <w:r>
        <w:t>equipments</w:t>
      </w:r>
      <w:proofErr w:type="spellEnd"/>
      <w:r>
        <w:t xml:space="preserve">. Finally, click </w:t>
      </w:r>
      <w:r>
        <w:rPr>
          <w:b/>
          <w:bCs/>
        </w:rPr>
        <w:t>Modify</w:t>
      </w:r>
      <w:r>
        <w:t xml:space="preserve"> button.</w:t>
      </w:r>
    </w:p>
    <w:p w:rsidR="009C62A9" w:rsidRDefault="009C62A9" w:rsidP="00FA77BB">
      <w:pPr>
        <w:pStyle w:val="ListBullet"/>
        <w:tabs>
          <w:tab w:val="left" w:pos="322"/>
          <w:tab w:val="num" w:pos="360"/>
        </w:tabs>
        <w:ind w:left="322" w:hanging="270"/>
        <w:jc w:val="both"/>
        <w:divId w:val="710612072"/>
      </w:pPr>
      <w:r>
        <w:rPr>
          <w:rFonts w:ascii="Symbol" w:hAnsi="Symbol"/>
        </w:rPr>
        <w:t></w:t>
      </w:r>
      <w:r>
        <w:rPr>
          <w:rFonts w:ascii="Symbol" w:hAnsi="Symbol"/>
        </w:rPr>
        <w:t></w:t>
      </w:r>
      <w:r>
        <w:rPr>
          <w:sz w:val="14"/>
          <w:szCs w:val="14"/>
        </w:rPr>
        <w:t>  </w:t>
      </w:r>
      <w:r>
        <w:t xml:space="preserve">Click on </w:t>
      </w:r>
      <w:r>
        <w:rPr>
          <w:b/>
          <w:bCs/>
        </w:rPr>
        <w:t>Save</w:t>
      </w:r>
      <w:r>
        <w:t xml:space="preserve"> button to save the PP.</w:t>
      </w:r>
    </w:p>
    <w:p w:rsidR="009C62A9" w:rsidRDefault="009C62A9" w:rsidP="00193827">
      <w:pPr>
        <w:pStyle w:val="Heading4"/>
        <w:divId w:val="371810546"/>
      </w:pPr>
      <w:r>
        <w:br w:type="page"/>
      </w:r>
      <w:bookmarkStart w:id="85" w:name="_Ref57108642"/>
      <w:bookmarkStart w:id="86" w:name="_Toc69553333"/>
      <w:r>
        <w:rPr>
          <w:lang w:val="en-GB"/>
        </w:rPr>
        <w:lastRenderedPageBreak/>
        <w:t>Delete Command</w:t>
      </w:r>
      <w:bookmarkEnd w:id="85"/>
      <w:bookmarkEnd w:id="86"/>
    </w:p>
    <w:p w:rsidR="009C62A9" w:rsidRPr="009C62A9" w:rsidRDefault="009C62A9" w:rsidP="00FA77BB">
      <w:pPr>
        <w:pStyle w:val="ListBullet"/>
        <w:tabs>
          <w:tab w:val="left" w:pos="322"/>
          <w:tab w:val="num" w:pos="360"/>
        </w:tabs>
        <w:ind w:left="322" w:hanging="270"/>
        <w:jc w:val="both"/>
        <w:divId w:val="371810546"/>
      </w:pPr>
      <w:r>
        <w:rPr>
          <w:rFonts w:ascii="Symbol" w:hAnsi="Symbol"/>
        </w:rPr>
        <w:t></w:t>
      </w:r>
      <w:r>
        <w:rPr>
          <w:rFonts w:ascii="Symbol" w:hAnsi="Symbol"/>
        </w:rPr>
        <w:t></w:t>
      </w:r>
      <w:r>
        <w:rPr>
          <w:sz w:val="14"/>
          <w:szCs w:val="14"/>
        </w:rPr>
        <w:t>   </w:t>
      </w:r>
      <w:r>
        <w:t>Click on a plan from the list. If the list is empty, search for plans to retrieve plans first.</w:t>
      </w:r>
    </w:p>
    <w:p w:rsidR="009C62A9" w:rsidRDefault="009C62A9" w:rsidP="00FA77BB">
      <w:pPr>
        <w:pStyle w:val="ListBullet"/>
        <w:tabs>
          <w:tab w:val="left" w:pos="322"/>
          <w:tab w:val="num" w:pos="360"/>
        </w:tabs>
        <w:ind w:left="322" w:hanging="270"/>
        <w:jc w:val="both"/>
        <w:divId w:val="371810546"/>
      </w:pPr>
      <w:r>
        <w:rPr>
          <w:lang w:val="en-GB"/>
        </w:rPr>
        <w:t>     The selected plan will be highlighted in blue background. The current settings for the selected plan appear at the bottom of the list.</w:t>
      </w:r>
    </w:p>
    <w:p w:rsidR="009C62A9" w:rsidRDefault="009C62A9" w:rsidP="00FA77BB">
      <w:pPr>
        <w:pStyle w:val="ListBullet"/>
        <w:tabs>
          <w:tab w:val="left" w:pos="322"/>
          <w:tab w:val="num" w:pos="360"/>
        </w:tabs>
        <w:ind w:left="322" w:hanging="270"/>
        <w:jc w:val="both"/>
        <w:divId w:val="371810546"/>
      </w:pPr>
      <w:r>
        <w:rPr>
          <w:rFonts w:ascii="Symbol" w:hAnsi="Symbol"/>
        </w:rPr>
        <w:t></w:t>
      </w:r>
      <w:r>
        <w:rPr>
          <w:rFonts w:ascii="Symbol" w:hAnsi="Symbol"/>
        </w:rPr>
        <w:t></w:t>
      </w:r>
      <w:r>
        <w:rPr>
          <w:sz w:val="14"/>
          <w:szCs w:val="14"/>
        </w:rPr>
        <w:t xml:space="preserve">   </w:t>
      </w:r>
      <w:r>
        <w:t xml:space="preserve">Click on </w:t>
      </w:r>
      <w:r>
        <w:rPr>
          <w:b/>
          <w:bCs/>
        </w:rPr>
        <w:t>Modify Plan</w:t>
      </w:r>
      <w:r>
        <w:t xml:space="preserve"> button.</w:t>
      </w:r>
    </w:p>
    <w:p w:rsidR="009C62A9" w:rsidRDefault="009C62A9" w:rsidP="00FA77BB">
      <w:pPr>
        <w:pStyle w:val="ListBullet"/>
        <w:tabs>
          <w:tab w:val="left" w:pos="322"/>
          <w:tab w:val="num" w:pos="360"/>
        </w:tabs>
        <w:ind w:left="322" w:hanging="270"/>
        <w:jc w:val="both"/>
        <w:divId w:val="371810546"/>
      </w:pPr>
      <w:r>
        <w:rPr>
          <w:rFonts w:ascii="Symbol" w:hAnsi="Symbol"/>
        </w:rPr>
        <w:t></w:t>
      </w:r>
      <w:r>
        <w:rPr>
          <w:rFonts w:ascii="Symbol" w:hAnsi="Symbol"/>
        </w:rPr>
        <w:t></w:t>
      </w:r>
      <w:r>
        <w:rPr>
          <w:sz w:val="14"/>
          <w:szCs w:val="14"/>
        </w:rPr>
        <w:t>   </w:t>
      </w:r>
      <w:r>
        <w:t>Click on Command tab if this tab is inactive.</w:t>
      </w:r>
    </w:p>
    <w:p w:rsidR="009C62A9" w:rsidRDefault="009C62A9" w:rsidP="00FA77BB">
      <w:pPr>
        <w:pStyle w:val="ListBullet"/>
        <w:tabs>
          <w:tab w:val="left" w:pos="322"/>
          <w:tab w:val="num" w:pos="360"/>
        </w:tabs>
        <w:ind w:left="322" w:hanging="270"/>
        <w:jc w:val="both"/>
        <w:divId w:val="371810546"/>
      </w:pPr>
      <w:r>
        <w:rPr>
          <w:lang w:val="en-GB"/>
        </w:rPr>
        <w:t>     The existing commands (if any) are loaded.</w:t>
      </w:r>
      <w:r>
        <w:t>   </w:t>
      </w:r>
    </w:p>
    <w:tbl>
      <w:tblPr>
        <w:tblW w:w="2700" w:type="pct"/>
        <w:tblCellSpacing w:w="15" w:type="dxa"/>
        <w:tblCellMar>
          <w:top w:w="15" w:type="dxa"/>
          <w:left w:w="15" w:type="dxa"/>
          <w:bottom w:w="15" w:type="dxa"/>
          <w:right w:w="15" w:type="dxa"/>
        </w:tblCellMar>
        <w:tblLook w:val="04A0" w:firstRow="1" w:lastRow="0" w:firstColumn="1" w:lastColumn="0" w:noHBand="0" w:noVBand="1"/>
      </w:tblPr>
      <w:tblGrid>
        <w:gridCol w:w="7470"/>
      </w:tblGrid>
      <w:tr w:rsidR="009C62A9" w:rsidRPr="009C62A9">
        <w:trPr>
          <w:divId w:val="1856845628"/>
          <w:tblCellSpacing w:w="15" w:type="dxa"/>
        </w:trPr>
        <w:tc>
          <w:tcPr>
            <w:tcW w:w="5000" w:type="pct"/>
            <w:vAlign w:val="center"/>
            <w:hideMark/>
          </w:tcPr>
          <w:p w:rsidR="009C62A9" w:rsidRPr="009C62A9" w:rsidRDefault="003D7FEB">
            <w:pPr>
              <w:rPr>
                <w:rFonts w:eastAsia="Times New Roman"/>
                <w:sz w:val="24"/>
                <w:szCs w:val="24"/>
              </w:rPr>
            </w:pPr>
            <w:r>
              <w:rPr>
                <w:rFonts w:eastAsia="Times New Roman"/>
                <w:noProof/>
                <w:lang w:val="en-US"/>
              </w:rPr>
              <w:drawing>
                <wp:inline distT="0" distB="0" distL="0" distR="0" wp14:anchorId="7F0477C6" wp14:editId="6973DA18">
                  <wp:extent cx="4686300" cy="1638300"/>
                  <wp:effectExtent l="0" t="0" r="0" b="0"/>
                  <wp:docPr id="1306" name="Picture 1306" descr="Description: c:\_temp\iw help\configuration\predefined plan\Delete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6" descr="Description: c:\_temp\iw help\configuration\predefined plan\Delete45.jp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686300" cy="1638300"/>
                          </a:xfrm>
                          <a:prstGeom prst="rect">
                            <a:avLst/>
                          </a:prstGeom>
                          <a:noFill/>
                          <a:ln>
                            <a:noFill/>
                          </a:ln>
                        </pic:spPr>
                      </pic:pic>
                    </a:graphicData>
                  </a:graphic>
                </wp:inline>
              </w:drawing>
            </w:r>
          </w:p>
        </w:tc>
      </w:tr>
      <w:tr w:rsidR="009C62A9" w:rsidRPr="009C62A9">
        <w:trPr>
          <w:divId w:val="1856845628"/>
          <w:tblCellSpacing w:w="15" w:type="dxa"/>
        </w:trPr>
        <w:tc>
          <w:tcPr>
            <w:tcW w:w="5000" w:type="pct"/>
            <w:vAlign w:val="center"/>
            <w:hideMark/>
          </w:tcPr>
          <w:p w:rsidR="009C62A9" w:rsidRPr="009C62A9" w:rsidRDefault="009C62A9" w:rsidP="00FA77BB">
            <w:pPr>
              <w:pStyle w:val="NormalWeb"/>
            </w:pPr>
          </w:p>
        </w:tc>
      </w:tr>
    </w:tbl>
    <w:p w:rsidR="009C62A9" w:rsidRPr="009C62A9" w:rsidRDefault="009C62A9" w:rsidP="00FA77BB">
      <w:pPr>
        <w:pStyle w:val="ListBullet"/>
        <w:tabs>
          <w:tab w:val="left" w:pos="322"/>
          <w:tab w:val="num" w:pos="360"/>
        </w:tabs>
        <w:ind w:left="322" w:hanging="270"/>
        <w:jc w:val="both"/>
        <w:divId w:val="371810546"/>
      </w:pPr>
      <w:r>
        <w:rPr>
          <w:rFonts w:ascii="Symbol" w:hAnsi="Symbol"/>
        </w:rPr>
        <w:t></w:t>
      </w:r>
      <w:r>
        <w:rPr>
          <w:rFonts w:ascii="Symbol" w:hAnsi="Symbol"/>
        </w:rPr>
        <w:t></w:t>
      </w:r>
      <w:r>
        <w:rPr>
          <w:sz w:val="14"/>
          <w:szCs w:val="14"/>
        </w:rPr>
        <w:t>   </w:t>
      </w:r>
      <w:r>
        <w:t xml:space="preserve">Click on a command from the list. </w:t>
      </w:r>
      <w:r>
        <w:rPr>
          <w:lang w:val="en-GB"/>
        </w:rPr>
        <w:t>The selected command will be highlighted in blue background.</w:t>
      </w:r>
    </w:p>
    <w:p w:rsidR="009C62A9" w:rsidRDefault="009C62A9" w:rsidP="00FA77BB">
      <w:pPr>
        <w:pStyle w:val="ListBullet"/>
        <w:tabs>
          <w:tab w:val="left" w:pos="322"/>
          <w:tab w:val="num" w:pos="360"/>
        </w:tabs>
        <w:ind w:left="322" w:hanging="270"/>
        <w:jc w:val="both"/>
        <w:divId w:val="371810546"/>
      </w:pPr>
      <w:r>
        <w:rPr>
          <w:rFonts w:ascii="Symbol" w:hAnsi="Symbol"/>
        </w:rPr>
        <w:t></w:t>
      </w:r>
      <w:r>
        <w:rPr>
          <w:rFonts w:ascii="Symbol" w:hAnsi="Symbol"/>
        </w:rPr>
        <w:t></w:t>
      </w:r>
      <w:r>
        <w:rPr>
          <w:sz w:val="14"/>
          <w:szCs w:val="14"/>
        </w:rPr>
        <w:t>  </w:t>
      </w:r>
      <w:r>
        <w:t xml:space="preserve">Click on </w:t>
      </w:r>
      <w:r>
        <w:rPr>
          <w:b/>
          <w:bCs/>
        </w:rPr>
        <w:t>Delete</w:t>
      </w:r>
      <w:r>
        <w:t xml:space="preserve"> button. </w:t>
      </w:r>
      <w:r>
        <w:rPr>
          <w:lang w:val="en-GB"/>
        </w:rPr>
        <w:t xml:space="preserve">A window will pop up asking for confirmation to delete. Click </w:t>
      </w:r>
      <w:r>
        <w:rPr>
          <w:b/>
          <w:bCs/>
          <w:lang w:val="en-GB"/>
        </w:rPr>
        <w:t>Yes</w:t>
      </w:r>
      <w:r>
        <w:rPr>
          <w:lang w:val="en-GB"/>
        </w:rPr>
        <w:t xml:space="preserve"> to delete command, click </w:t>
      </w:r>
      <w:r>
        <w:rPr>
          <w:b/>
          <w:bCs/>
          <w:lang w:val="en-GB"/>
        </w:rPr>
        <w:t>No</w:t>
      </w:r>
      <w:r>
        <w:rPr>
          <w:lang w:val="en-GB"/>
        </w:rPr>
        <w:t xml:space="preserve"> to cancel.</w:t>
      </w:r>
    </w:p>
    <w:p w:rsidR="009C62A9" w:rsidRDefault="009C62A9" w:rsidP="00FA77BB">
      <w:pPr>
        <w:pStyle w:val="ListBullet"/>
        <w:tabs>
          <w:tab w:val="left" w:pos="322"/>
          <w:tab w:val="num" w:pos="360"/>
        </w:tabs>
        <w:ind w:left="322" w:hanging="270"/>
        <w:jc w:val="both"/>
        <w:divId w:val="371810546"/>
      </w:pPr>
      <w:r>
        <w:rPr>
          <w:rFonts w:ascii="Symbol" w:hAnsi="Symbol"/>
        </w:rPr>
        <w:t></w:t>
      </w:r>
      <w:r>
        <w:rPr>
          <w:rFonts w:ascii="Symbol" w:hAnsi="Symbol"/>
        </w:rPr>
        <w:t></w:t>
      </w:r>
      <w:r>
        <w:rPr>
          <w:sz w:val="14"/>
          <w:szCs w:val="14"/>
        </w:rPr>
        <w:t>  </w:t>
      </w:r>
      <w:r>
        <w:t xml:space="preserve">Click on </w:t>
      </w:r>
      <w:r>
        <w:rPr>
          <w:b/>
          <w:bCs/>
        </w:rPr>
        <w:t>Save</w:t>
      </w:r>
      <w:r>
        <w:t xml:space="preserve"> button.</w:t>
      </w:r>
    </w:p>
    <w:p w:rsidR="009C62A9" w:rsidRDefault="009C62A9" w:rsidP="00193827">
      <w:pPr>
        <w:pStyle w:val="Heading4"/>
        <w:divId w:val="119081748"/>
      </w:pPr>
      <w:r>
        <w:br w:type="page"/>
      </w:r>
      <w:bookmarkStart w:id="87" w:name="_Ref57108510"/>
      <w:bookmarkStart w:id="88" w:name="_Toc69553334"/>
      <w:r>
        <w:rPr>
          <w:lang w:val="en-GB"/>
        </w:rPr>
        <w:lastRenderedPageBreak/>
        <w:t>Add Schedule</w:t>
      </w:r>
      <w:bookmarkEnd w:id="87"/>
      <w:bookmarkEnd w:id="88"/>
    </w:p>
    <w:p w:rsidR="009C62A9" w:rsidRPr="009C62A9" w:rsidRDefault="009C62A9" w:rsidP="00FA77BB">
      <w:pPr>
        <w:pStyle w:val="ListBullet"/>
        <w:tabs>
          <w:tab w:val="left" w:pos="322"/>
          <w:tab w:val="num" w:pos="360"/>
        </w:tabs>
        <w:ind w:left="322" w:hanging="270"/>
        <w:jc w:val="both"/>
        <w:divId w:val="119081748"/>
      </w:pPr>
      <w:r>
        <w:rPr>
          <w:rFonts w:ascii="Symbol" w:hAnsi="Symbol"/>
        </w:rPr>
        <w:t></w:t>
      </w:r>
      <w:r>
        <w:rPr>
          <w:rFonts w:ascii="Symbol" w:hAnsi="Symbol"/>
        </w:rPr>
        <w:t></w:t>
      </w:r>
      <w:r>
        <w:rPr>
          <w:sz w:val="14"/>
          <w:szCs w:val="14"/>
        </w:rPr>
        <w:t>  </w:t>
      </w:r>
      <w:r>
        <w:t>Click on a plan from the list. If the list is empty, search for plans to retrieve plans first.</w:t>
      </w:r>
    </w:p>
    <w:p w:rsidR="009C62A9" w:rsidRDefault="009C62A9" w:rsidP="00FA77BB">
      <w:pPr>
        <w:pStyle w:val="ListBullet"/>
        <w:tabs>
          <w:tab w:val="left" w:pos="322"/>
          <w:tab w:val="num" w:pos="360"/>
        </w:tabs>
        <w:ind w:left="322" w:hanging="270"/>
        <w:jc w:val="both"/>
        <w:divId w:val="119081748"/>
      </w:pPr>
      <w:r>
        <w:rPr>
          <w:lang w:val="en-GB"/>
        </w:rPr>
        <w:t>     The selected plan will be highlighted in blue background. The current settings for the selected plan appear at the bottom of the list.</w:t>
      </w:r>
    </w:p>
    <w:p w:rsidR="009C62A9" w:rsidRDefault="009C62A9" w:rsidP="00FA77BB">
      <w:pPr>
        <w:pStyle w:val="ListBullet"/>
        <w:tabs>
          <w:tab w:val="left" w:pos="322"/>
          <w:tab w:val="num" w:pos="360"/>
        </w:tabs>
        <w:ind w:left="322" w:hanging="270"/>
        <w:jc w:val="both"/>
        <w:divId w:val="119081748"/>
      </w:pPr>
      <w:r>
        <w:rPr>
          <w:rFonts w:ascii="Symbol" w:hAnsi="Symbol"/>
        </w:rPr>
        <w:t></w:t>
      </w:r>
      <w:r>
        <w:rPr>
          <w:rFonts w:ascii="Symbol" w:hAnsi="Symbol"/>
        </w:rPr>
        <w:t></w:t>
      </w:r>
      <w:r>
        <w:rPr>
          <w:sz w:val="14"/>
          <w:szCs w:val="14"/>
        </w:rPr>
        <w:t>  </w:t>
      </w:r>
      <w:r>
        <w:t xml:space="preserve">Click on </w:t>
      </w:r>
      <w:r>
        <w:rPr>
          <w:b/>
          <w:bCs/>
        </w:rPr>
        <w:t>Modify Plan</w:t>
      </w:r>
      <w:r>
        <w:t xml:space="preserve"> button.</w:t>
      </w:r>
    </w:p>
    <w:p w:rsidR="009C62A9" w:rsidRDefault="009C62A9" w:rsidP="00FA77BB">
      <w:pPr>
        <w:pStyle w:val="ListBullet"/>
        <w:tabs>
          <w:tab w:val="left" w:pos="322"/>
          <w:tab w:val="num" w:pos="360"/>
        </w:tabs>
        <w:ind w:left="322" w:hanging="270"/>
        <w:jc w:val="both"/>
        <w:divId w:val="119081748"/>
      </w:pPr>
      <w:r>
        <w:rPr>
          <w:rFonts w:ascii="Symbol" w:hAnsi="Symbol"/>
        </w:rPr>
        <w:t></w:t>
      </w:r>
      <w:r>
        <w:rPr>
          <w:rFonts w:ascii="Symbol" w:hAnsi="Symbol"/>
        </w:rPr>
        <w:t></w:t>
      </w:r>
      <w:r>
        <w:rPr>
          <w:sz w:val="14"/>
          <w:szCs w:val="14"/>
        </w:rPr>
        <w:t>  </w:t>
      </w:r>
      <w:r>
        <w:t>Click on Schedule tab.</w:t>
      </w:r>
    </w:p>
    <w:p w:rsidR="009C62A9" w:rsidRDefault="009C62A9" w:rsidP="00FA77BB">
      <w:pPr>
        <w:pStyle w:val="ListBullet"/>
        <w:tabs>
          <w:tab w:val="left" w:pos="322"/>
          <w:tab w:val="num" w:pos="360"/>
        </w:tabs>
        <w:ind w:left="322" w:hanging="270"/>
        <w:jc w:val="both"/>
        <w:divId w:val="119081748"/>
      </w:pPr>
      <w:r>
        <w:rPr>
          <w:lang w:val="en-GB"/>
        </w:rPr>
        <w:t>     The existing schedules (if any) are loaded.</w:t>
      </w:r>
    </w:p>
    <w:tbl>
      <w:tblPr>
        <w:tblW w:w="1950" w:type="pct"/>
        <w:tblCellSpacing w:w="15" w:type="dxa"/>
        <w:tblCellMar>
          <w:top w:w="15" w:type="dxa"/>
          <w:left w:w="15" w:type="dxa"/>
          <w:bottom w:w="15" w:type="dxa"/>
          <w:right w:w="15" w:type="dxa"/>
        </w:tblCellMar>
        <w:tblLook w:val="04A0" w:firstRow="1" w:lastRow="0" w:firstColumn="1" w:lastColumn="0" w:noHBand="0" w:noVBand="1"/>
      </w:tblPr>
      <w:tblGrid>
        <w:gridCol w:w="6420"/>
      </w:tblGrid>
      <w:tr w:rsidR="009C62A9" w:rsidRPr="009C62A9">
        <w:trPr>
          <w:divId w:val="364252505"/>
          <w:tblCellSpacing w:w="15" w:type="dxa"/>
        </w:trPr>
        <w:tc>
          <w:tcPr>
            <w:tcW w:w="5000" w:type="pct"/>
            <w:vAlign w:val="center"/>
            <w:hideMark/>
          </w:tcPr>
          <w:p w:rsidR="00FA77BB" w:rsidRDefault="003D7FEB" w:rsidP="00FA77BB">
            <w:pPr>
              <w:keepNext/>
            </w:pPr>
            <w:r>
              <w:rPr>
                <w:rFonts w:eastAsia="Times New Roman"/>
                <w:noProof/>
                <w:lang w:val="en-US"/>
              </w:rPr>
              <w:drawing>
                <wp:inline distT="0" distB="0" distL="0" distR="0" wp14:anchorId="1C82AB9B" wp14:editId="5BFE0777">
                  <wp:extent cx="4010025" cy="1371600"/>
                  <wp:effectExtent l="0" t="0" r="9525" b="0"/>
                  <wp:docPr id="1307" name="Picture 1307" descr="Description: c:\_temp\iw help\configuration\predefined plan\Add S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7" descr="Description: c:\_temp\iw help\configuration\predefined plan\Add Sc1.jp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010025" cy="1371600"/>
                          </a:xfrm>
                          <a:prstGeom prst="rect">
                            <a:avLst/>
                          </a:prstGeom>
                          <a:noFill/>
                          <a:ln>
                            <a:noFill/>
                          </a:ln>
                        </pic:spPr>
                      </pic:pic>
                    </a:graphicData>
                  </a:graphic>
                </wp:inline>
              </w:drawing>
            </w:r>
          </w:p>
          <w:p w:rsidR="009C62A9" w:rsidRPr="00FA77BB" w:rsidRDefault="00FA77BB" w:rsidP="00FA77BB">
            <w:pPr>
              <w:pStyle w:val="Caption"/>
              <w:jc w:val="center"/>
              <w:rPr>
                <w:rFonts w:ascii="Times New Roman" w:eastAsia="Times New Roman" w:hAnsi="Times New Roman"/>
                <w:b w:val="0"/>
                <w:sz w:val="24"/>
                <w:szCs w:val="24"/>
              </w:rPr>
            </w:pPr>
            <w:bookmarkStart w:id="89" w:name="_Toc408845413"/>
            <w:r w:rsidRPr="00FA77BB">
              <w:rPr>
                <w:rFonts w:ascii="Times New Roman" w:hAnsi="Times New Roman"/>
                <w:b w:val="0"/>
                <w:sz w:val="24"/>
                <w:szCs w:val="24"/>
              </w:rPr>
              <w:t xml:space="preserve">Figure </w:t>
            </w:r>
            <w:r w:rsidRPr="00FA77BB">
              <w:rPr>
                <w:rFonts w:ascii="Times New Roman" w:hAnsi="Times New Roman"/>
                <w:b w:val="0"/>
                <w:sz w:val="24"/>
                <w:szCs w:val="24"/>
              </w:rPr>
              <w:fldChar w:fldCharType="begin"/>
            </w:r>
            <w:r w:rsidRPr="00FA77BB">
              <w:rPr>
                <w:rFonts w:ascii="Times New Roman" w:hAnsi="Times New Roman"/>
                <w:b w:val="0"/>
                <w:sz w:val="24"/>
                <w:szCs w:val="24"/>
              </w:rPr>
              <w:instrText xml:space="preserve"> SEQ Figure \* ARABIC </w:instrText>
            </w:r>
            <w:r w:rsidRPr="00FA77BB">
              <w:rPr>
                <w:rFonts w:ascii="Times New Roman" w:hAnsi="Times New Roman"/>
                <w:b w:val="0"/>
                <w:sz w:val="24"/>
                <w:szCs w:val="24"/>
              </w:rPr>
              <w:fldChar w:fldCharType="separate"/>
            </w:r>
            <w:r w:rsidR="00F51F09">
              <w:rPr>
                <w:rFonts w:ascii="Times New Roman" w:hAnsi="Times New Roman"/>
                <w:b w:val="0"/>
                <w:noProof/>
                <w:sz w:val="24"/>
                <w:szCs w:val="24"/>
              </w:rPr>
              <w:t>15</w:t>
            </w:r>
            <w:r w:rsidRPr="00FA77BB">
              <w:rPr>
                <w:rFonts w:ascii="Times New Roman" w:hAnsi="Times New Roman"/>
                <w:b w:val="0"/>
                <w:sz w:val="24"/>
                <w:szCs w:val="24"/>
              </w:rPr>
              <w:fldChar w:fldCharType="end"/>
            </w:r>
            <w:r w:rsidRPr="00FA77BB">
              <w:rPr>
                <w:rFonts w:ascii="Times New Roman" w:hAnsi="Times New Roman"/>
                <w:b w:val="0"/>
                <w:sz w:val="24"/>
                <w:szCs w:val="24"/>
              </w:rPr>
              <w:t xml:space="preserve"> - </w:t>
            </w:r>
            <w:r w:rsidRPr="00FA77BB">
              <w:rPr>
                <w:rFonts w:ascii="Times New Roman" w:hAnsi="Times New Roman"/>
                <w:b w:val="0"/>
                <w:sz w:val="24"/>
                <w:szCs w:val="24"/>
                <w:lang w:val="en-GB"/>
              </w:rPr>
              <w:t>Existing Schedules for selected Plan</w:t>
            </w:r>
            <w:bookmarkEnd w:id="89"/>
          </w:p>
        </w:tc>
      </w:tr>
      <w:tr w:rsidR="009C62A9" w:rsidRPr="009C62A9">
        <w:trPr>
          <w:divId w:val="364252505"/>
          <w:tblCellSpacing w:w="15" w:type="dxa"/>
        </w:trPr>
        <w:tc>
          <w:tcPr>
            <w:tcW w:w="5000" w:type="pct"/>
            <w:vAlign w:val="center"/>
            <w:hideMark/>
          </w:tcPr>
          <w:p w:rsidR="009C62A9" w:rsidRPr="009C62A9" w:rsidRDefault="009C62A9">
            <w:pPr>
              <w:pStyle w:val="NormalWeb"/>
              <w:jc w:val="center"/>
            </w:pPr>
          </w:p>
        </w:tc>
      </w:tr>
    </w:tbl>
    <w:p w:rsidR="009C62A9" w:rsidRPr="009C62A9" w:rsidRDefault="009C62A9" w:rsidP="00FA77BB">
      <w:pPr>
        <w:pStyle w:val="ListBullet"/>
        <w:tabs>
          <w:tab w:val="left" w:pos="322"/>
          <w:tab w:val="num" w:pos="360"/>
        </w:tabs>
        <w:ind w:left="322" w:hanging="270"/>
        <w:jc w:val="both"/>
        <w:divId w:val="119081748"/>
      </w:pPr>
      <w:r>
        <w:rPr>
          <w:rFonts w:ascii="Symbol" w:hAnsi="Symbol"/>
        </w:rPr>
        <w:t></w:t>
      </w:r>
      <w:r>
        <w:rPr>
          <w:rFonts w:ascii="Symbol" w:hAnsi="Symbol"/>
        </w:rPr>
        <w:t></w:t>
      </w:r>
      <w:r>
        <w:rPr>
          <w:sz w:val="14"/>
          <w:szCs w:val="14"/>
        </w:rPr>
        <w:t>   </w:t>
      </w:r>
      <w:r>
        <w:t xml:space="preserve">Click on </w:t>
      </w:r>
      <w:r>
        <w:rPr>
          <w:b/>
          <w:bCs/>
        </w:rPr>
        <w:t>Add</w:t>
      </w:r>
      <w:r>
        <w:t xml:space="preserve"> button.</w:t>
      </w:r>
    </w:p>
    <w:p w:rsidR="009C62A9" w:rsidRDefault="009C62A9" w:rsidP="00FA77BB">
      <w:pPr>
        <w:pStyle w:val="ListBullet"/>
        <w:tabs>
          <w:tab w:val="left" w:pos="322"/>
          <w:tab w:val="num" w:pos="360"/>
        </w:tabs>
        <w:ind w:left="322" w:hanging="270"/>
        <w:jc w:val="both"/>
        <w:divId w:val="119081748"/>
      </w:pPr>
      <w:r>
        <w:rPr>
          <w:lang w:val="en-GB"/>
        </w:rPr>
        <w:t>     A Schedule window appears, and the current time is updated in the Start Time textbox.</w:t>
      </w:r>
    </w:p>
    <w:tbl>
      <w:tblPr>
        <w:tblW w:w="4450" w:type="pct"/>
        <w:tblCellSpacing w:w="15" w:type="dxa"/>
        <w:tblCellMar>
          <w:top w:w="15" w:type="dxa"/>
          <w:left w:w="15" w:type="dxa"/>
          <w:bottom w:w="15" w:type="dxa"/>
          <w:right w:w="15" w:type="dxa"/>
        </w:tblCellMar>
        <w:tblLook w:val="04A0" w:firstRow="1" w:lastRow="0" w:firstColumn="1" w:lastColumn="0" w:noHBand="0" w:noVBand="1"/>
      </w:tblPr>
      <w:tblGrid>
        <w:gridCol w:w="8133"/>
      </w:tblGrid>
      <w:tr w:rsidR="009C62A9" w:rsidRPr="009C62A9" w:rsidTr="00FA77BB">
        <w:trPr>
          <w:divId w:val="899441724"/>
          <w:tblCellSpacing w:w="15" w:type="dxa"/>
        </w:trPr>
        <w:tc>
          <w:tcPr>
            <w:tcW w:w="4963" w:type="pct"/>
            <w:vAlign w:val="center"/>
            <w:hideMark/>
          </w:tcPr>
          <w:p w:rsidR="00FA77BB" w:rsidRDefault="00724113" w:rsidP="00FA77BB">
            <w:pPr>
              <w:keepNext/>
              <w:jc w:val="center"/>
            </w:pPr>
            <w:r>
              <w:rPr>
                <w:noProof/>
                <w:lang w:val="en-US"/>
              </w:rPr>
              <w:drawing>
                <wp:inline distT="0" distB="0" distL="0" distR="0" wp14:anchorId="3B7135E0" wp14:editId="012C9D75">
                  <wp:extent cx="2182483" cy="1937997"/>
                  <wp:effectExtent l="0" t="0" r="8890" b="5715"/>
                  <wp:docPr id="27653" name="Picture 27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2183158" cy="1938596"/>
                          </a:xfrm>
                          <a:prstGeom prst="rect">
                            <a:avLst/>
                          </a:prstGeom>
                        </pic:spPr>
                      </pic:pic>
                    </a:graphicData>
                  </a:graphic>
                </wp:inline>
              </w:drawing>
            </w:r>
          </w:p>
          <w:p w:rsidR="009C62A9" w:rsidRPr="00FA77BB" w:rsidRDefault="00FA77BB" w:rsidP="00FA77BB">
            <w:pPr>
              <w:pStyle w:val="Caption"/>
              <w:jc w:val="center"/>
              <w:rPr>
                <w:rFonts w:ascii="Times New Roman" w:eastAsia="Times New Roman" w:hAnsi="Times New Roman"/>
                <w:b w:val="0"/>
                <w:sz w:val="24"/>
                <w:szCs w:val="24"/>
              </w:rPr>
            </w:pPr>
            <w:bookmarkStart w:id="90" w:name="_Toc408845414"/>
            <w:r w:rsidRPr="00FA77BB">
              <w:rPr>
                <w:rFonts w:ascii="Times New Roman" w:hAnsi="Times New Roman"/>
                <w:b w:val="0"/>
                <w:sz w:val="24"/>
                <w:szCs w:val="24"/>
              </w:rPr>
              <w:t xml:space="preserve">Figure </w:t>
            </w:r>
            <w:r w:rsidRPr="00FA77BB">
              <w:rPr>
                <w:rFonts w:ascii="Times New Roman" w:hAnsi="Times New Roman"/>
                <w:b w:val="0"/>
                <w:sz w:val="24"/>
                <w:szCs w:val="24"/>
              </w:rPr>
              <w:fldChar w:fldCharType="begin"/>
            </w:r>
            <w:r w:rsidRPr="00FA77BB">
              <w:rPr>
                <w:rFonts w:ascii="Times New Roman" w:hAnsi="Times New Roman"/>
                <w:b w:val="0"/>
                <w:sz w:val="24"/>
                <w:szCs w:val="24"/>
              </w:rPr>
              <w:instrText xml:space="preserve"> SEQ Figure \* ARABIC </w:instrText>
            </w:r>
            <w:r w:rsidRPr="00FA77BB">
              <w:rPr>
                <w:rFonts w:ascii="Times New Roman" w:hAnsi="Times New Roman"/>
                <w:b w:val="0"/>
                <w:sz w:val="24"/>
                <w:szCs w:val="24"/>
              </w:rPr>
              <w:fldChar w:fldCharType="separate"/>
            </w:r>
            <w:r w:rsidR="00F51F09">
              <w:rPr>
                <w:rFonts w:ascii="Times New Roman" w:hAnsi="Times New Roman"/>
                <w:b w:val="0"/>
                <w:noProof/>
                <w:sz w:val="24"/>
                <w:szCs w:val="24"/>
              </w:rPr>
              <w:t>16</w:t>
            </w:r>
            <w:r w:rsidRPr="00FA77BB">
              <w:rPr>
                <w:rFonts w:ascii="Times New Roman" w:hAnsi="Times New Roman"/>
                <w:b w:val="0"/>
                <w:sz w:val="24"/>
                <w:szCs w:val="24"/>
              </w:rPr>
              <w:fldChar w:fldCharType="end"/>
            </w:r>
            <w:r w:rsidRPr="00FA77BB">
              <w:rPr>
                <w:rFonts w:ascii="Times New Roman" w:hAnsi="Times New Roman"/>
                <w:b w:val="0"/>
                <w:sz w:val="24"/>
                <w:szCs w:val="24"/>
              </w:rPr>
              <w:t xml:space="preserve"> - Add </w:t>
            </w:r>
            <w:r w:rsidRPr="00FA77BB">
              <w:rPr>
                <w:rFonts w:ascii="Times New Roman" w:hAnsi="Times New Roman"/>
                <w:b w:val="0"/>
                <w:sz w:val="24"/>
                <w:szCs w:val="24"/>
                <w:lang w:val="en-GB"/>
              </w:rPr>
              <w:t>Schedule Window</w:t>
            </w:r>
            <w:bookmarkEnd w:id="90"/>
          </w:p>
        </w:tc>
      </w:tr>
      <w:tr w:rsidR="009C62A9" w:rsidRPr="009C62A9" w:rsidTr="00FA77BB">
        <w:trPr>
          <w:divId w:val="899441724"/>
          <w:tblCellSpacing w:w="15" w:type="dxa"/>
        </w:trPr>
        <w:tc>
          <w:tcPr>
            <w:tcW w:w="4963" w:type="pct"/>
            <w:vAlign w:val="center"/>
            <w:hideMark/>
          </w:tcPr>
          <w:p w:rsidR="009C62A9" w:rsidRPr="009C62A9" w:rsidRDefault="009C62A9">
            <w:pPr>
              <w:pStyle w:val="NormalWeb"/>
              <w:jc w:val="center"/>
            </w:pPr>
          </w:p>
        </w:tc>
      </w:tr>
    </w:tbl>
    <w:p w:rsidR="009C62A9" w:rsidRPr="009C62A9" w:rsidRDefault="009C62A9" w:rsidP="00FA77BB">
      <w:pPr>
        <w:pStyle w:val="ListBullet"/>
        <w:tabs>
          <w:tab w:val="left" w:pos="322"/>
          <w:tab w:val="num" w:pos="360"/>
        </w:tabs>
        <w:ind w:left="322" w:hanging="270"/>
        <w:jc w:val="both"/>
        <w:divId w:val="119081748"/>
      </w:pPr>
      <w:r>
        <w:rPr>
          <w:rFonts w:ascii="Symbol" w:hAnsi="Symbol"/>
        </w:rPr>
        <w:lastRenderedPageBreak/>
        <w:t></w:t>
      </w:r>
      <w:r>
        <w:rPr>
          <w:rFonts w:ascii="Symbol" w:hAnsi="Symbol"/>
        </w:rPr>
        <w:t></w:t>
      </w:r>
      <w:r>
        <w:rPr>
          <w:sz w:val="14"/>
          <w:szCs w:val="14"/>
        </w:rPr>
        <w:t>   </w:t>
      </w:r>
      <w:r>
        <w:t>In the Frequency Selection panel, click on a frequency.</w:t>
      </w:r>
    </w:p>
    <w:p w:rsidR="009C62A9" w:rsidRDefault="009C62A9" w:rsidP="00FA77BB">
      <w:pPr>
        <w:pStyle w:val="BodyText"/>
        <w:tabs>
          <w:tab w:val="num" w:pos="720"/>
        </w:tabs>
        <w:ind w:left="720" w:hanging="360"/>
        <w:jc w:val="both"/>
        <w:divId w:val="119081748"/>
      </w:pPr>
      <w:r>
        <w:rPr>
          <w:rFonts w:ascii="Symbol" w:hAnsi="Symbol"/>
          <w:lang w:val="en-GB"/>
        </w:rPr>
        <w:t></w:t>
      </w:r>
      <w:r>
        <w:rPr>
          <w:sz w:val="14"/>
          <w:szCs w:val="14"/>
          <w:lang w:val="en-GB"/>
        </w:rPr>
        <w:t>       </w:t>
      </w:r>
      <w:r>
        <w:rPr>
          <w:lang w:val="en-GB"/>
        </w:rPr>
        <w:t>One Time – the system will prompt user for plan activation one time only on the Start Time.</w:t>
      </w:r>
    </w:p>
    <w:p w:rsidR="009C62A9" w:rsidRDefault="009C62A9" w:rsidP="00FA77BB">
      <w:pPr>
        <w:pStyle w:val="BodyText"/>
        <w:tabs>
          <w:tab w:val="num" w:pos="720"/>
        </w:tabs>
        <w:ind w:left="720" w:hanging="360"/>
        <w:jc w:val="both"/>
        <w:divId w:val="119081748"/>
      </w:pPr>
      <w:r>
        <w:rPr>
          <w:rFonts w:ascii="Symbol" w:hAnsi="Symbol"/>
          <w:lang w:val="en-GB"/>
        </w:rPr>
        <w:t></w:t>
      </w:r>
      <w:r>
        <w:rPr>
          <w:sz w:val="14"/>
          <w:szCs w:val="14"/>
          <w:lang w:val="en-GB"/>
        </w:rPr>
        <w:t>       </w:t>
      </w:r>
      <w:r>
        <w:rPr>
          <w:lang w:val="en-GB"/>
        </w:rPr>
        <w:t>Minute – the system will prompt user for plan activation every X minute(s) after the Start Time</w:t>
      </w:r>
    </w:p>
    <w:p w:rsidR="009C62A9" w:rsidRDefault="009C62A9" w:rsidP="00FA77BB">
      <w:pPr>
        <w:pStyle w:val="BodyText"/>
        <w:tabs>
          <w:tab w:val="num" w:pos="720"/>
        </w:tabs>
        <w:ind w:left="720" w:hanging="360"/>
        <w:jc w:val="both"/>
        <w:divId w:val="119081748"/>
      </w:pPr>
      <w:r>
        <w:rPr>
          <w:rFonts w:ascii="Symbol" w:hAnsi="Symbol"/>
          <w:lang w:val="en-GB"/>
        </w:rPr>
        <w:t></w:t>
      </w:r>
      <w:r>
        <w:rPr>
          <w:sz w:val="14"/>
          <w:szCs w:val="14"/>
          <w:lang w:val="en-GB"/>
        </w:rPr>
        <w:t>       </w:t>
      </w:r>
      <w:r>
        <w:rPr>
          <w:lang w:val="en-GB"/>
        </w:rPr>
        <w:t>Hour – the system will prompt user for plan activation every X hour(s) after the Start Time.</w:t>
      </w:r>
    </w:p>
    <w:p w:rsidR="009C62A9" w:rsidRDefault="009C62A9" w:rsidP="00FA77BB">
      <w:pPr>
        <w:pStyle w:val="BodyText"/>
        <w:tabs>
          <w:tab w:val="num" w:pos="720"/>
        </w:tabs>
        <w:ind w:left="720" w:hanging="360"/>
        <w:jc w:val="both"/>
        <w:divId w:val="119081748"/>
        <w:rPr>
          <w:lang w:val="en-GB"/>
        </w:rPr>
      </w:pPr>
      <w:r>
        <w:rPr>
          <w:rFonts w:ascii="Symbol" w:hAnsi="Symbol"/>
          <w:lang w:val="en-GB"/>
        </w:rPr>
        <w:t></w:t>
      </w:r>
      <w:r>
        <w:rPr>
          <w:sz w:val="14"/>
          <w:szCs w:val="14"/>
          <w:lang w:val="en-GB"/>
        </w:rPr>
        <w:t>      </w:t>
      </w:r>
      <w:r>
        <w:rPr>
          <w:rFonts w:ascii="Symbol" w:hAnsi="Symbol"/>
          <w:sz w:val="14"/>
          <w:szCs w:val="14"/>
          <w:lang w:val="en-GB"/>
        </w:rPr>
        <w:t></w:t>
      </w:r>
      <w:r>
        <w:rPr>
          <w:lang w:val="en-GB"/>
        </w:rPr>
        <w:t>Day – the system will prompt user for plan activation every X day(s) after the Start Time.</w:t>
      </w:r>
    </w:p>
    <w:p w:rsidR="00724113" w:rsidRDefault="00724113" w:rsidP="00724113">
      <w:pPr>
        <w:pStyle w:val="BodyText"/>
        <w:tabs>
          <w:tab w:val="num" w:pos="720"/>
        </w:tabs>
        <w:ind w:left="720" w:hanging="360"/>
        <w:jc w:val="both"/>
        <w:divId w:val="119081748"/>
        <w:rPr>
          <w:lang w:val="en-GB"/>
        </w:rPr>
      </w:pPr>
      <w:r>
        <w:rPr>
          <w:rFonts w:ascii="Symbol" w:hAnsi="Symbol"/>
          <w:lang w:val="en-GB"/>
        </w:rPr>
        <w:t></w:t>
      </w:r>
      <w:r>
        <w:rPr>
          <w:sz w:val="14"/>
          <w:szCs w:val="14"/>
          <w:lang w:val="en-GB"/>
        </w:rPr>
        <w:t>      </w:t>
      </w:r>
      <w:r>
        <w:rPr>
          <w:rFonts w:ascii="Symbol" w:hAnsi="Symbol"/>
          <w:sz w:val="14"/>
          <w:szCs w:val="14"/>
          <w:lang w:val="en-GB"/>
        </w:rPr>
        <w:t></w:t>
      </w:r>
      <w:r>
        <w:rPr>
          <w:lang w:val="en-GB"/>
        </w:rPr>
        <w:t>Weekdays – the system will prompt user for plan activation on weekdays only.</w:t>
      </w:r>
    </w:p>
    <w:p w:rsidR="00724113" w:rsidRDefault="00724113" w:rsidP="00724113">
      <w:pPr>
        <w:pStyle w:val="BodyText"/>
        <w:tabs>
          <w:tab w:val="num" w:pos="720"/>
        </w:tabs>
        <w:ind w:left="720" w:hanging="360"/>
        <w:jc w:val="both"/>
        <w:divId w:val="119081748"/>
        <w:rPr>
          <w:lang w:val="en-GB"/>
        </w:rPr>
      </w:pPr>
      <w:r>
        <w:rPr>
          <w:rFonts w:ascii="Symbol" w:hAnsi="Symbol"/>
          <w:lang w:val="en-GB"/>
        </w:rPr>
        <w:t></w:t>
      </w:r>
      <w:r>
        <w:rPr>
          <w:sz w:val="14"/>
          <w:szCs w:val="14"/>
          <w:lang w:val="en-GB"/>
        </w:rPr>
        <w:t>      </w:t>
      </w:r>
      <w:r>
        <w:rPr>
          <w:rFonts w:ascii="Symbol" w:hAnsi="Symbol"/>
          <w:sz w:val="14"/>
          <w:szCs w:val="14"/>
          <w:lang w:val="en-GB"/>
        </w:rPr>
        <w:t></w:t>
      </w:r>
      <w:r>
        <w:rPr>
          <w:lang w:val="en-GB"/>
        </w:rPr>
        <w:t>Saturday – the system will prompt user for plan activation on Saturday only.</w:t>
      </w:r>
    </w:p>
    <w:p w:rsidR="00724113" w:rsidRPr="00724113" w:rsidRDefault="00724113" w:rsidP="00724113">
      <w:pPr>
        <w:pStyle w:val="BodyText"/>
        <w:tabs>
          <w:tab w:val="num" w:pos="720"/>
        </w:tabs>
        <w:ind w:left="720" w:hanging="360"/>
        <w:jc w:val="both"/>
        <w:divId w:val="119081748"/>
        <w:rPr>
          <w:lang w:val="en-GB"/>
        </w:rPr>
      </w:pPr>
      <w:r>
        <w:rPr>
          <w:rFonts w:ascii="Symbol" w:hAnsi="Symbol"/>
          <w:lang w:val="en-GB"/>
        </w:rPr>
        <w:t></w:t>
      </w:r>
      <w:r>
        <w:rPr>
          <w:sz w:val="14"/>
          <w:szCs w:val="14"/>
          <w:lang w:val="en-GB"/>
        </w:rPr>
        <w:t>      </w:t>
      </w:r>
      <w:r>
        <w:rPr>
          <w:rFonts w:ascii="Symbol" w:hAnsi="Symbol"/>
          <w:sz w:val="14"/>
          <w:szCs w:val="14"/>
          <w:lang w:val="en-GB"/>
        </w:rPr>
        <w:t></w:t>
      </w:r>
      <w:r>
        <w:rPr>
          <w:lang w:val="en-GB"/>
        </w:rPr>
        <w:t>Sunday – the system will prompt user for plan activation on Sunday only.</w:t>
      </w:r>
    </w:p>
    <w:p w:rsidR="009C62A9" w:rsidRDefault="009C62A9" w:rsidP="00FA77BB">
      <w:pPr>
        <w:pStyle w:val="ListBullet"/>
        <w:tabs>
          <w:tab w:val="left" w:pos="322"/>
          <w:tab w:val="num" w:pos="360"/>
        </w:tabs>
        <w:ind w:left="322" w:hanging="270"/>
        <w:jc w:val="both"/>
        <w:divId w:val="119081748"/>
      </w:pPr>
      <w:r>
        <w:rPr>
          <w:rFonts w:ascii="Symbol" w:hAnsi="Symbol"/>
        </w:rPr>
        <w:t></w:t>
      </w:r>
      <w:r>
        <w:rPr>
          <w:rFonts w:ascii="Symbol" w:hAnsi="Symbol"/>
        </w:rPr>
        <w:t></w:t>
      </w:r>
      <w:r>
        <w:rPr>
          <w:sz w:val="14"/>
          <w:szCs w:val="14"/>
        </w:rPr>
        <w:t>  </w:t>
      </w:r>
      <w:r>
        <w:t xml:space="preserve">Click on </w:t>
      </w:r>
      <w:r>
        <w:rPr>
          <w:b/>
          <w:bCs/>
        </w:rPr>
        <w:t>Apply</w:t>
      </w:r>
      <w:r>
        <w:t xml:space="preserve"> button. </w:t>
      </w:r>
      <w:r>
        <w:rPr>
          <w:lang w:val="en-GB"/>
        </w:rPr>
        <w:t>The schedule is added to the Schedule list.</w:t>
      </w:r>
    </w:p>
    <w:p w:rsidR="009C62A9" w:rsidRDefault="009C62A9" w:rsidP="00FA77BB">
      <w:pPr>
        <w:pStyle w:val="ListBullet"/>
        <w:tabs>
          <w:tab w:val="left" w:pos="322"/>
          <w:tab w:val="num" w:pos="360"/>
        </w:tabs>
        <w:ind w:left="322" w:hanging="270"/>
        <w:jc w:val="both"/>
        <w:divId w:val="119081748"/>
      </w:pPr>
      <w:r>
        <w:rPr>
          <w:rFonts w:ascii="Symbol" w:hAnsi="Symbol"/>
        </w:rPr>
        <w:t></w:t>
      </w:r>
      <w:r>
        <w:rPr>
          <w:rFonts w:ascii="Symbol" w:hAnsi="Symbol"/>
        </w:rPr>
        <w:t></w:t>
      </w:r>
      <w:r>
        <w:rPr>
          <w:sz w:val="14"/>
          <w:szCs w:val="14"/>
        </w:rPr>
        <w:t>  </w:t>
      </w:r>
      <w:r>
        <w:t xml:space="preserve">Click on </w:t>
      </w:r>
      <w:r>
        <w:rPr>
          <w:b/>
          <w:bCs/>
        </w:rPr>
        <w:t xml:space="preserve">Save </w:t>
      </w:r>
      <w:r>
        <w:t>button to save the new schedule.</w:t>
      </w:r>
    </w:p>
    <w:p w:rsidR="009C62A9" w:rsidRDefault="009C62A9" w:rsidP="00193827">
      <w:pPr>
        <w:pStyle w:val="Heading4"/>
        <w:divId w:val="1336571477"/>
      </w:pPr>
      <w:r>
        <w:br w:type="page"/>
      </w:r>
      <w:bookmarkStart w:id="91" w:name="_Ref57108535"/>
      <w:bookmarkStart w:id="92" w:name="_Toc69553335"/>
      <w:r>
        <w:rPr>
          <w:lang w:val="en-GB"/>
        </w:rPr>
        <w:lastRenderedPageBreak/>
        <w:t>Modify Schedule</w:t>
      </w:r>
      <w:bookmarkEnd w:id="91"/>
      <w:bookmarkEnd w:id="92"/>
    </w:p>
    <w:p w:rsidR="009C62A9" w:rsidRPr="009C62A9" w:rsidRDefault="009C62A9">
      <w:pPr>
        <w:pStyle w:val="ListBullet"/>
        <w:tabs>
          <w:tab w:val="left" w:pos="322"/>
          <w:tab w:val="num" w:pos="360"/>
        </w:tabs>
        <w:ind w:left="322" w:hanging="270"/>
        <w:divId w:val="1336571477"/>
      </w:pPr>
      <w:r>
        <w:rPr>
          <w:rFonts w:ascii="Symbol" w:hAnsi="Symbol"/>
        </w:rPr>
        <w:t></w:t>
      </w:r>
      <w:r>
        <w:rPr>
          <w:rFonts w:ascii="Symbol" w:hAnsi="Symbol"/>
        </w:rPr>
        <w:t></w:t>
      </w:r>
      <w:r>
        <w:rPr>
          <w:sz w:val="14"/>
          <w:szCs w:val="14"/>
        </w:rPr>
        <w:t>  </w:t>
      </w:r>
      <w:r>
        <w:t>Click on a plan from the list. If the list is empty, search for plans to retrieve plans first.</w:t>
      </w:r>
    </w:p>
    <w:p w:rsidR="009C62A9" w:rsidRDefault="009C62A9">
      <w:pPr>
        <w:pStyle w:val="ListBullet"/>
        <w:tabs>
          <w:tab w:val="left" w:pos="322"/>
          <w:tab w:val="num" w:pos="360"/>
        </w:tabs>
        <w:ind w:left="322" w:hanging="270"/>
        <w:divId w:val="1336571477"/>
      </w:pPr>
      <w:r>
        <w:rPr>
          <w:lang w:val="en-GB"/>
        </w:rPr>
        <w:t>     The selected plan will be highlighted in blue background. The current settings for the selected plan appear at the bottom of the list.</w:t>
      </w:r>
    </w:p>
    <w:p w:rsidR="009C62A9" w:rsidRDefault="009C62A9">
      <w:pPr>
        <w:pStyle w:val="ListBullet"/>
        <w:tabs>
          <w:tab w:val="left" w:pos="322"/>
          <w:tab w:val="num" w:pos="360"/>
        </w:tabs>
        <w:ind w:left="322" w:hanging="270"/>
        <w:divId w:val="1336571477"/>
      </w:pPr>
      <w:r>
        <w:rPr>
          <w:rFonts w:ascii="Symbol" w:hAnsi="Symbol"/>
        </w:rPr>
        <w:t></w:t>
      </w:r>
      <w:r>
        <w:rPr>
          <w:rFonts w:ascii="Symbol" w:hAnsi="Symbol"/>
        </w:rPr>
        <w:t></w:t>
      </w:r>
      <w:r>
        <w:rPr>
          <w:sz w:val="14"/>
          <w:szCs w:val="14"/>
        </w:rPr>
        <w:t>   </w:t>
      </w:r>
      <w:r>
        <w:t xml:space="preserve">Click on </w:t>
      </w:r>
      <w:r>
        <w:rPr>
          <w:b/>
          <w:bCs/>
        </w:rPr>
        <w:t>Modify Plan</w:t>
      </w:r>
      <w:r>
        <w:t xml:space="preserve"> button.</w:t>
      </w:r>
    </w:p>
    <w:p w:rsidR="009C62A9" w:rsidRDefault="009C62A9">
      <w:pPr>
        <w:pStyle w:val="ListBullet"/>
        <w:tabs>
          <w:tab w:val="left" w:pos="322"/>
          <w:tab w:val="num" w:pos="360"/>
        </w:tabs>
        <w:ind w:left="322" w:hanging="270"/>
        <w:divId w:val="1336571477"/>
      </w:pPr>
      <w:r>
        <w:rPr>
          <w:rFonts w:ascii="Symbol" w:hAnsi="Symbol"/>
        </w:rPr>
        <w:t></w:t>
      </w:r>
      <w:r>
        <w:rPr>
          <w:rFonts w:ascii="Symbol" w:hAnsi="Symbol"/>
        </w:rPr>
        <w:t></w:t>
      </w:r>
      <w:r>
        <w:rPr>
          <w:sz w:val="14"/>
          <w:szCs w:val="14"/>
        </w:rPr>
        <w:t>   </w:t>
      </w:r>
      <w:r>
        <w:t xml:space="preserve">Click on Schedule tab. </w:t>
      </w:r>
      <w:r>
        <w:rPr>
          <w:lang w:val="en-GB"/>
        </w:rPr>
        <w:t>The existing schedules (if any) are loaded.</w:t>
      </w:r>
    </w:p>
    <w:tbl>
      <w:tblPr>
        <w:tblW w:w="2700" w:type="pct"/>
        <w:tblCellSpacing w:w="15" w:type="dxa"/>
        <w:tblCellMar>
          <w:top w:w="15" w:type="dxa"/>
          <w:left w:w="15" w:type="dxa"/>
          <w:bottom w:w="15" w:type="dxa"/>
          <w:right w:w="15" w:type="dxa"/>
        </w:tblCellMar>
        <w:tblLook w:val="04A0" w:firstRow="1" w:lastRow="0" w:firstColumn="1" w:lastColumn="0" w:noHBand="0" w:noVBand="1"/>
      </w:tblPr>
      <w:tblGrid>
        <w:gridCol w:w="7560"/>
      </w:tblGrid>
      <w:tr w:rsidR="009C62A9" w:rsidRPr="009C62A9">
        <w:trPr>
          <w:divId w:val="1437288190"/>
          <w:tblCellSpacing w:w="15" w:type="dxa"/>
        </w:trPr>
        <w:tc>
          <w:tcPr>
            <w:tcW w:w="5000" w:type="pct"/>
            <w:vAlign w:val="center"/>
            <w:hideMark/>
          </w:tcPr>
          <w:p w:rsidR="009C62A9" w:rsidRPr="009C62A9" w:rsidRDefault="003D7FEB">
            <w:pPr>
              <w:rPr>
                <w:rFonts w:eastAsia="Times New Roman"/>
                <w:sz w:val="24"/>
                <w:szCs w:val="24"/>
              </w:rPr>
            </w:pPr>
            <w:r>
              <w:rPr>
                <w:rFonts w:eastAsia="Times New Roman"/>
                <w:noProof/>
                <w:lang w:val="en-US"/>
              </w:rPr>
              <w:drawing>
                <wp:inline distT="0" distB="0" distL="0" distR="0" wp14:anchorId="27A14522" wp14:editId="70E5E298">
                  <wp:extent cx="4733925" cy="1619250"/>
                  <wp:effectExtent l="0" t="0" r="9525" b="0"/>
                  <wp:docPr id="1309" name="Picture 1309" descr="Description: c:\_temp\iw help\configuration\predefined plan\Modify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9" descr="Description: c:\_temp\iw help\configuration\predefined plan\Modify47.jp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733925" cy="1619250"/>
                          </a:xfrm>
                          <a:prstGeom prst="rect">
                            <a:avLst/>
                          </a:prstGeom>
                          <a:noFill/>
                          <a:ln>
                            <a:noFill/>
                          </a:ln>
                        </pic:spPr>
                      </pic:pic>
                    </a:graphicData>
                  </a:graphic>
                </wp:inline>
              </w:drawing>
            </w:r>
          </w:p>
        </w:tc>
      </w:tr>
      <w:tr w:rsidR="009C62A9" w:rsidRPr="009C62A9">
        <w:trPr>
          <w:divId w:val="1437288190"/>
          <w:tblCellSpacing w:w="15" w:type="dxa"/>
        </w:trPr>
        <w:tc>
          <w:tcPr>
            <w:tcW w:w="5000" w:type="pct"/>
            <w:vAlign w:val="center"/>
            <w:hideMark/>
          </w:tcPr>
          <w:p w:rsidR="009C62A9" w:rsidRPr="009C62A9" w:rsidRDefault="009C62A9">
            <w:pPr>
              <w:pStyle w:val="NormalWeb"/>
              <w:jc w:val="center"/>
            </w:pPr>
            <w:r w:rsidRPr="009C62A9">
              <w:t>Display the</w:t>
            </w:r>
            <w:r w:rsidRPr="009C62A9">
              <w:rPr>
                <w:lang w:val="en-GB"/>
              </w:rPr>
              <w:t>Existing Schedules for selected Plan</w:t>
            </w:r>
          </w:p>
        </w:tc>
      </w:tr>
    </w:tbl>
    <w:p w:rsidR="009C62A9" w:rsidRPr="009C62A9" w:rsidRDefault="009C62A9">
      <w:pPr>
        <w:pStyle w:val="ListBullet"/>
        <w:tabs>
          <w:tab w:val="left" w:pos="322"/>
          <w:tab w:val="num" w:pos="360"/>
        </w:tabs>
        <w:ind w:left="322" w:hanging="270"/>
        <w:divId w:val="1336571477"/>
      </w:pPr>
      <w:r>
        <w:rPr>
          <w:rFonts w:ascii="Symbol" w:hAnsi="Symbol"/>
        </w:rPr>
        <w:t></w:t>
      </w:r>
      <w:r>
        <w:rPr>
          <w:rFonts w:ascii="Symbol" w:hAnsi="Symbol"/>
        </w:rPr>
        <w:t></w:t>
      </w:r>
      <w:r>
        <w:rPr>
          <w:sz w:val="14"/>
          <w:szCs w:val="14"/>
        </w:rPr>
        <w:t>  </w:t>
      </w:r>
      <w:r>
        <w:t>Click on</w:t>
      </w:r>
      <w:r>
        <w:rPr>
          <w:b/>
          <w:bCs/>
        </w:rPr>
        <w:t xml:space="preserve"> Edit/View </w:t>
      </w:r>
      <w:r>
        <w:t xml:space="preserve">button. </w:t>
      </w:r>
      <w:r>
        <w:rPr>
          <w:lang w:val="en-GB"/>
        </w:rPr>
        <w:t>A Schedule window appears, and the details of the selected schedule appear.</w:t>
      </w:r>
    </w:p>
    <w:tbl>
      <w:tblPr>
        <w:tblW w:w="3974" w:type="pct"/>
        <w:tblCellSpacing w:w="15" w:type="dxa"/>
        <w:tblCellMar>
          <w:top w:w="15" w:type="dxa"/>
          <w:left w:w="15" w:type="dxa"/>
          <w:bottom w:w="15" w:type="dxa"/>
          <w:right w:w="15" w:type="dxa"/>
        </w:tblCellMar>
        <w:tblLook w:val="04A0" w:firstRow="1" w:lastRow="0" w:firstColumn="1" w:lastColumn="0" w:noHBand="0" w:noVBand="1"/>
      </w:tblPr>
      <w:tblGrid>
        <w:gridCol w:w="7263"/>
      </w:tblGrid>
      <w:tr w:rsidR="009C62A9" w:rsidRPr="009C62A9" w:rsidTr="00CF7079">
        <w:trPr>
          <w:divId w:val="1805542743"/>
          <w:tblCellSpacing w:w="15" w:type="dxa"/>
        </w:trPr>
        <w:tc>
          <w:tcPr>
            <w:tcW w:w="4959" w:type="pct"/>
            <w:vAlign w:val="center"/>
            <w:hideMark/>
          </w:tcPr>
          <w:p w:rsidR="009C62A9" w:rsidRPr="009C62A9" w:rsidRDefault="00CF7079" w:rsidP="00CF7079">
            <w:pPr>
              <w:jc w:val="center"/>
              <w:rPr>
                <w:rFonts w:eastAsia="Times New Roman"/>
                <w:sz w:val="24"/>
                <w:szCs w:val="24"/>
              </w:rPr>
            </w:pPr>
            <w:r>
              <w:rPr>
                <w:noProof/>
                <w:lang w:val="en-US"/>
              </w:rPr>
              <w:drawing>
                <wp:inline distT="0" distB="0" distL="0" distR="0" wp14:anchorId="3E32E43B" wp14:editId="416A892B">
                  <wp:extent cx="3183147" cy="2826564"/>
                  <wp:effectExtent l="0" t="0" r="0" b="0"/>
                  <wp:docPr id="27659" name="Picture 27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3193491" cy="2835749"/>
                          </a:xfrm>
                          <a:prstGeom prst="rect">
                            <a:avLst/>
                          </a:prstGeom>
                        </pic:spPr>
                      </pic:pic>
                    </a:graphicData>
                  </a:graphic>
                </wp:inline>
              </w:drawing>
            </w:r>
          </w:p>
        </w:tc>
      </w:tr>
      <w:tr w:rsidR="009C62A9" w:rsidRPr="009C62A9" w:rsidTr="00CF7079">
        <w:trPr>
          <w:divId w:val="1805542743"/>
          <w:tblCellSpacing w:w="15" w:type="dxa"/>
        </w:trPr>
        <w:tc>
          <w:tcPr>
            <w:tcW w:w="4959" w:type="pct"/>
            <w:vAlign w:val="center"/>
            <w:hideMark/>
          </w:tcPr>
          <w:p w:rsidR="009C62A9" w:rsidRPr="009C62A9" w:rsidRDefault="00CF7079" w:rsidP="00CF7079">
            <w:pPr>
              <w:pStyle w:val="NormalWeb"/>
              <w:keepNext/>
              <w:jc w:val="center"/>
            </w:pPr>
            <w:bookmarkStart w:id="93" w:name="_Toc408845415"/>
            <w:r>
              <w:lastRenderedPageBreak/>
              <w:t xml:space="preserve">Figure </w:t>
            </w:r>
            <w:fldSimple w:instr=" SEQ Figure \* ARABIC ">
              <w:r w:rsidR="00F51F09">
                <w:rPr>
                  <w:noProof/>
                </w:rPr>
                <w:t>17</w:t>
              </w:r>
            </w:fldSimple>
            <w:r>
              <w:t xml:space="preserve"> - </w:t>
            </w:r>
            <w:r w:rsidRPr="009C62A9">
              <w:rPr>
                <w:lang w:val="en-GB"/>
              </w:rPr>
              <w:t>Edit/View Schedule Window</w:t>
            </w:r>
            <w:bookmarkEnd w:id="93"/>
          </w:p>
        </w:tc>
      </w:tr>
    </w:tbl>
    <w:p w:rsidR="009C62A9" w:rsidRPr="009C62A9" w:rsidRDefault="009C62A9">
      <w:pPr>
        <w:pStyle w:val="ListBullet"/>
        <w:tabs>
          <w:tab w:val="left" w:pos="322"/>
          <w:tab w:val="num" w:pos="360"/>
        </w:tabs>
        <w:ind w:left="322" w:hanging="270"/>
        <w:divId w:val="1336571477"/>
      </w:pPr>
      <w:r>
        <w:rPr>
          <w:rFonts w:ascii="Symbol" w:hAnsi="Symbol"/>
        </w:rPr>
        <w:t></w:t>
      </w:r>
      <w:r>
        <w:rPr>
          <w:rFonts w:ascii="Symbol" w:hAnsi="Symbol"/>
        </w:rPr>
        <w:t></w:t>
      </w:r>
      <w:r>
        <w:rPr>
          <w:sz w:val="14"/>
          <w:szCs w:val="14"/>
        </w:rPr>
        <w:t>    </w:t>
      </w:r>
      <w:r>
        <w:t>Make the necessary amendments.</w:t>
      </w:r>
    </w:p>
    <w:p w:rsidR="009C62A9" w:rsidRDefault="009C62A9">
      <w:pPr>
        <w:pStyle w:val="ListBullet"/>
        <w:tabs>
          <w:tab w:val="left" w:pos="322"/>
          <w:tab w:val="num" w:pos="360"/>
        </w:tabs>
        <w:ind w:left="322" w:hanging="270"/>
        <w:divId w:val="1336571477"/>
      </w:pPr>
      <w:r>
        <w:rPr>
          <w:rFonts w:ascii="Symbol" w:hAnsi="Symbol"/>
        </w:rPr>
        <w:t></w:t>
      </w:r>
      <w:r>
        <w:rPr>
          <w:rFonts w:ascii="Symbol" w:hAnsi="Symbol"/>
        </w:rPr>
        <w:t></w:t>
      </w:r>
      <w:r>
        <w:rPr>
          <w:sz w:val="14"/>
          <w:szCs w:val="14"/>
        </w:rPr>
        <w:t>   </w:t>
      </w:r>
      <w:r>
        <w:t xml:space="preserve">Click on </w:t>
      </w:r>
      <w:r>
        <w:rPr>
          <w:b/>
          <w:bCs/>
        </w:rPr>
        <w:t>Apply</w:t>
      </w:r>
      <w:r>
        <w:t xml:space="preserve"> button. </w:t>
      </w:r>
      <w:r>
        <w:rPr>
          <w:lang w:val="en-GB"/>
        </w:rPr>
        <w:t>The schedule is updated.</w:t>
      </w:r>
    </w:p>
    <w:p w:rsidR="009C62A9" w:rsidRDefault="009C62A9">
      <w:pPr>
        <w:pStyle w:val="ListBullet"/>
        <w:tabs>
          <w:tab w:val="left" w:pos="322"/>
          <w:tab w:val="num" w:pos="360"/>
        </w:tabs>
        <w:ind w:left="322" w:hanging="270"/>
        <w:divId w:val="1336571477"/>
      </w:pPr>
      <w:r>
        <w:rPr>
          <w:rFonts w:ascii="Symbol" w:hAnsi="Symbol"/>
        </w:rPr>
        <w:t></w:t>
      </w:r>
      <w:r>
        <w:rPr>
          <w:rFonts w:ascii="Symbol" w:hAnsi="Symbol"/>
        </w:rPr>
        <w:t></w:t>
      </w:r>
      <w:r>
        <w:rPr>
          <w:sz w:val="14"/>
          <w:szCs w:val="14"/>
        </w:rPr>
        <w:t>   </w:t>
      </w:r>
      <w:r>
        <w:t xml:space="preserve">Click on </w:t>
      </w:r>
      <w:r>
        <w:rPr>
          <w:b/>
          <w:bCs/>
        </w:rPr>
        <w:t>Save</w:t>
      </w:r>
      <w:r>
        <w:t xml:space="preserve"> button to save the changes.</w:t>
      </w:r>
    </w:p>
    <w:p w:rsidR="009C62A9" w:rsidRDefault="009C62A9" w:rsidP="00193827">
      <w:pPr>
        <w:pStyle w:val="Heading4"/>
        <w:divId w:val="1287472649"/>
      </w:pPr>
      <w:r>
        <w:br w:type="page"/>
      </w:r>
      <w:bookmarkStart w:id="94" w:name="_Ref57108551"/>
      <w:bookmarkStart w:id="95" w:name="_Toc69553336"/>
      <w:r>
        <w:rPr>
          <w:lang w:val="en-GB"/>
        </w:rPr>
        <w:lastRenderedPageBreak/>
        <w:t>Delete Schedule</w:t>
      </w:r>
      <w:bookmarkEnd w:id="94"/>
      <w:bookmarkEnd w:id="95"/>
    </w:p>
    <w:p w:rsidR="009C62A9" w:rsidRPr="009C62A9" w:rsidRDefault="009C62A9">
      <w:pPr>
        <w:pStyle w:val="ListBullet"/>
        <w:tabs>
          <w:tab w:val="left" w:pos="322"/>
          <w:tab w:val="num" w:pos="360"/>
        </w:tabs>
        <w:ind w:left="322" w:hanging="270"/>
        <w:divId w:val="1287472649"/>
      </w:pPr>
      <w:r>
        <w:rPr>
          <w:rFonts w:ascii="Symbol" w:hAnsi="Symbol"/>
        </w:rPr>
        <w:t></w:t>
      </w:r>
      <w:r>
        <w:rPr>
          <w:rFonts w:ascii="Symbol" w:hAnsi="Symbol"/>
        </w:rPr>
        <w:t></w:t>
      </w:r>
      <w:r>
        <w:rPr>
          <w:sz w:val="14"/>
          <w:szCs w:val="14"/>
        </w:rPr>
        <w:t xml:space="preserve">    </w:t>
      </w:r>
      <w:r>
        <w:t>Click on a plan from the list. If the list is empty, search for plans to retrieve plans first.</w:t>
      </w:r>
    </w:p>
    <w:p w:rsidR="009C62A9" w:rsidRDefault="009C62A9">
      <w:pPr>
        <w:pStyle w:val="BodyText"/>
        <w:ind w:left="360"/>
        <w:divId w:val="1287472649"/>
      </w:pPr>
      <w:r>
        <w:rPr>
          <w:lang w:val="en-GB"/>
        </w:rPr>
        <w:t>The selected plan will be highlighted in blue background. The current settings for the selected plan appear at the bottom of the list.</w:t>
      </w:r>
    </w:p>
    <w:p w:rsidR="009C62A9" w:rsidRDefault="009C62A9">
      <w:pPr>
        <w:pStyle w:val="ListBullet"/>
        <w:tabs>
          <w:tab w:val="left" w:pos="322"/>
          <w:tab w:val="num" w:pos="360"/>
        </w:tabs>
        <w:ind w:left="322" w:hanging="270"/>
        <w:divId w:val="1287472649"/>
      </w:pPr>
      <w:r>
        <w:rPr>
          <w:rFonts w:ascii="Symbol" w:hAnsi="Symbol"/>
        </w:rPr>
        <w:t></w:t>
      </w:r>
      <w:r>
        <w:rPr>
          <w:rFonts w:ascii="Symbol" w:hAnsi="Symbol"/>
        </w:rPr>
        <w:t></w:t>
      </w:r>
      <w:r>
        <w:rPr>
          <w:sz w:val="14"/>
          <w:szCs w:val="14"/>
        </w:rPr>
        <w:t xml:space="preserve">    </w:t>
      </w:r>
      <w:r>
        <w:t xml:space="preserve">Click on </w:t>
      </w:r>
      <w:r>
        <w:rPr>
          <w:b/>
          <w:bCs/>
        </w:rPr>
        <w:t>Modify Plan</w:t>
      </w:r>
      <w:r>
        <w:t xml:space="preserve"> button.</w:t>
      </w:r>
    </w:p>
    <w:p w:rsidR="009C62A9" w:rsidRDefault="009C62A9">
      <w:pPr>
        <w:pStyle w:val="ListBullet"/>
        <w:tabs>
          <w:tab w:val="left" w:pos="322"/>
          <w:tab w:val="num" w:pos="360"/>
        </w:tabs>
        <w:ind w:left="322" w:hanging="270"/>
        <w:divId w:val="1287472649"/>
      </w:pPr>
      <w:r>
        <w:rPr>
          <w:rFonts w:ascii="Symbol" w:hAnsi="Symbol"/>
        </w:rPr>
        <w:t></w:t>
      </w:r>
      <w:r>
        <w:rPr>
          <w:rFonts w:ascii="Symbol" w:hAnsi="Symbol"/>
        </w:rPr>
        <w:t></w:t>
      </w:r>
      <w:r>
        <w:rPr>
          <w:sz w:val="14"/>
          <w:szCs w:val="14"/>
        </w:rPr>
        <w:t xml:space="preserve">    </w:t>
      </w:r>
      <w:r>
        <w:t xml:space="preserve">Click on Schedule tab. </w:t>
      </w:r>
      <w:r>
        <w:rPr>
          <w:lang w:val="en-GB"/>
        </w:rPr>
        <w:t>The existing schedules (if any) are loaded.</w:t>
      </w:r>
    </w:p>
    <w:tbl>
      <w:tblPr>
        <w:tblW w:w="2250" w:type="pct"/>
        <w:tblCellSpacing w:w="15" w:type="dxa"/>
        <w:tblCellMar>
          <w:top w:w="15" w:type="dxa"/>
          <w:left w:w="15" w:type="dxa"/>
          <w:bottom w:w="15" w:type="dxa"/>
          <w:right w:w="15" w:type="dxa"/>
        </w:tblCellMar>
        <w:tblLook w:val="04A0" w:firstRow="1" w:lastRow="0" w:firstColumn="1" w:lastColumn="0" w:noHBand="0" w:noVBand="1"/>
      </w:tblPr>
      <w:tblGrid>
        <w:gridCol w:w="6420"/>
      </w:tblGrid>
      <w:tr w:rsidR="009C62A9" w:rsidRPr="009C62A9">
        <w:trPr>
          <w:divId w:val="1120958159"/>
          <w:tblCellSpacing w:w="15" w:type="dxa"/>
        </w:trPr>
        <w:tc>
          <w:tcPr>
            <w:tcW w:w="5000" w:type="pct"/>
            <w:vAlign w:val="center"/>
            <w:hideMark/>
          </w:tcPr>
          <w:p w:rsidR="009C62A9" w:rsidRPr="009C62A9" w:rsidRDefault="003D7FEB">
            <w:pPr>
              <w:rPr>
                <w:rFonts w:eastAsia="Times New Roman"/>
                <w:sz w:val="24"/>
                <w:szCs w:val="24"/>
              </w:rPr>
            </w:pPr>
            <w:r>
              <w:rPr>
                <w:rFonts w:eastAsia="Times New Roman"/>
                <w:noProof/>
                <w:lang w:val="en-US"/>
              </w:rPr>
              <w:drawing>
                <wp:inline distT="0" distB="0" distL="0" distR="0" wp14:anchorId="2F1D1961" wp14:editId="0A636127">
                  <wp:extent cx="4010025" cy="1371600"/>
                  <wp:effectExtent l="0" t="0" r="9525" b="0"/>
                  <wp:docPr id="1311" name="Picture 1311" descr="Description: c:\_temp\iw help\configuration\predefined plan\Delet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1" descr="Description: c:\_temp\iw help\configuration\predefined plan\Delete2.jp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010025" cy="1371600"/>
                          </a:xfrm>
                          <a:prstGeom prst="rect">
                            <a:avLst/>
                          </a:prstGeom>
                          <a:noFill/>
                          <a:ln>
                            <a:noFill/>
                          </a:ln>
                        </pic:spPr>
                      </pic:pic>
                    </a:graphicData>
                  </a:graphic>
                </wp:inline>
              </w:drawing>
            </w:r>
          </w:p>
        </w:tc>
      </w:tr>
      <w:tr w:rsidR="009C62A9" w:rsidRPr="009C62A9">
        <w:trPr>
          <w:divId w:val="1120958159"/>
          <w:tblCellSpacing w:w="15" w:type="dxa"/>
        </w:trPr>
        <w:tc>
          <w:tcPr>
            <w:tcW w:w="5000" w:type="pct"/>
            <w:vAlign w:val="center"/>
            <w:hideMark/>
          </w:tcPr>
          <w:p w:rsidR="009C62A9" w:rsidRPr="00CF7079" w:rsidRDefault="00CF7079" w:rsidP="00CF7079">
            <w:pPr>
              <w:pStyle w:val="Caption"/>
              <w:jc w:val="center"/>
              <w:rPr>
                <w:rFonts w:ascii="Times New Roman" w:hAnsi="Times New Roman"/>
                <w:b w:val="0"/>
              </w:rPr>
            </w:pPr>
            <w:bookmarkStart w:id="96" w:name="_Toc408845416"/>
            <w:r w:rsidRPr="00CF7079">
              <w:rPr>
                <w:rFonts w:ascii="Times New Roman" w:hAnsi="Times New Roman"/>
                <w:b w:val="0"/>
              </w:rPr>
              <w:t xml:space="preserve">Figure </w:t>
            </w:r>
            <w:r w:rsidRPr="00CF7079">
              <w:rPr>
                <w:rFonts w:ascii="Times New Roman" w:hAnsi="Times New Roman"/>
                <w:b w:val="0"/>
              </w:rPr>
              <w:fldChar w:fldCharType="begin"/>
            </w:r>
            <w:r w:rsidRPr="00CF7079">
              <w:rPr>
                <w:rFonts w:ascii="Times New Roman" w:hAnsi="Times New Roman"/>
                <w:b w:val="0"/>
              </w:rPr>
              <w:instrText xml:space="preserve"> SEQ Figure \* ARABIC </w:instrText>
            </w:r>
            <w:r w:rsidRPr="00CF7079">
              <w:rPr>
                <w:rFonts w:ascii="Times New Roman" w:hAnsi="Times New Roman"/>
                <w:b w:val="0"/>
              </w:rPr>
              <w:fldChar w:fldCharType="separate"/>
            </w:r>
            <w:r w:rsidR="00F51F09">
              <w:rPr>
                <w:rFonts w:ascii="Times New Roman" w:hAnsi="Times New Roman"/>
                <w:b w:val="0"/>
                <w:noProof/>
              </w:rPr>
              <w:t>18</w:t>
            </w:r>
            <w:r w:rsidRPr="00CF7079">
              <w:rPr>
                <w:rFonts w:ascii="Times New Roman" w:hAnsi="Times New Roman"/>
                <w:b w:val="0"/>
              </w:rPr>
              <w:fldChar w:fldCharType="end"/>
            </w:r>
            <w:r w:rsidRPr="00CF7079">
              <w:rPr>
                <w:rFonts w:ascii="Times New Roman" w:hAnsi="Times New Roman"/>
                <w:b w:val="0"/>
              </w:rPr>
              <w:t xml:space="preserve"> - </w:t>
            </w:r>
            <w:r w:rsidR="009C62A9" w:rsidRPr="00CF7079">
              <w:rPr>
                <w:rFonts w:ascii="Times New Roman" w:hAnsi="Times New Roman"/>
                <w:b w:val="0"/>
                <w:lang w:val="en-GB"/>
              </w:rPr>
              <w:t>Existing Schedules for selected Plan</w:t>
            </w:r>
            <w:bookmarkEnd w:id="96"/>
          </w:p>
        </w:tc>
      </w:tr>
    </w:tbl>
    <w:p w:rsidR="009C62A9" w:rsidRPr="009C62A9" w:rsidRDefault="009C62A9" w:rsidP="00CF7079">
      <w:pPr>
        <w:pStyle w:val="ListBullet"/>
        <w:tabs>
          <w:tab w:val="left" w:pos="322"/>
          <w:tab w:val="num" w:pos="360"/>
        </w:tabs>
        <w:ind w:left="52"/>
        <w:divId w:val="1287472649"/>
      </w:pPr>
      <w:r>
        <w:rPr>
          <w:rFonts w:ascii="Symbol" w:hAnsi="Symbol"/>
        </w:rPr>
        <w:t></w:t>
      </w:r>
      <w:r>
        <w:rPr>
          <w:rFonts w:ascii="Symbol" w:hAnsi="Symbol"/>
        </w:rPr>
        <w:t></w:t>
      </w:r>
      <w:r>
        <w:rPr>
          <w:sz w:val="14"/>
          <w:szCs w:val="14"/>
        </w:rPr>
        <w:t>   </w:t>
      </w:r>
      <w:r>
        <w:t xml:space="preserve">Click on a schedule from the list. </w:t>
      </w:r>
      <w:r>
        <w:rPr>
          <w:lang w:val="en-GB"/>
        </w:rPr>
        <w:t>The selected schedule will be highlighted in blue background.</w:t>
      </w:r>
    </w:p>
    <w:p w:rsidR="009C62A9" w:rsidRDefault="009C62A9">
      <w:pPr>
        <w:pStyle w:val="ListBullet"/>
        <w:tabs>
          <w:tab w:val="left" w:pos="322"/>
          <w:tab w:val="num" w:pos="360"/>
        </w:tabs>
        <w:ind w:left="322" w:hanging="270"/>
        <w:divId w:val="1287472649"/>
        <w:rPr>
          <w:lang w:val="en-GB"/>
        </w:rPr>
      </w:pPr>
      <w:r>
        <w:rPr>
          <w:rFonts w:ascii="Symbol" w:hAnsi="Symbol"/>
        </w:rPr>
        <w:t></w:t>
      </w:r>
      <w:r>
        <w:rPr>
          <w:rFonts w:ascii="Symbol" w:hAnsi="Symbol"/>
        </w:rPr>
        <w:t></w:t>
      </w:r>
      <w:r>
        <w:rPr>
          <w:sz w:val="14"/>
          <w:szCs w:val="14"/>
        </w:rPr>
        <w:t>  </w:t>
      </w:r>
      <w:r>
        <w:t xml:space="preserve">Click on </w:t>
      </w:r>
      <w:r>
        <w:rPr>
          <w:b/>
          <w:bCs/>
        </w:rPr>
        <w:t>Delete</w:t>
      </w:r>
      <w:r>
        <w:t xml:space="preserve"> button. </w:t>
      </w:r>
      <w:r>
        <w:rPr>
          <w:lang w:val="en-GB"/>
        </w:rPr>
        <w:t xml:space="preserve">A confirmation window appears. Click on </w:t>
      </w:r>
      <w:r>
        <w:rPr>
          <w:b/>
          <w:bCs/>
          <w:lang w:val="en-GB"/>
        </w:rPr>
        <w:t>Yes</w:t>
      </w:r>
      <w:r>
        <w:rPr>
          <w:lang w:val="en-GB"/>
        </w:rPr>
        <w:t xml:space="preserve"> button to confirm deletion of schedule, click </w:t>
      </w:r>
      <w:r>
        <w:rPr>
          <w:b/>
          <w:bCs/>
          <w:lang w:val="en-GB"/>
        </w:rPr>
        <w:t>No</w:t>
      </w:r>
      <w:r>
        <w:rPr>
          <w:lang w:val="en-GB"/>
        </w:rPr>
        <w:t xml:space="preserve"> button to cancel.</w:t>
      </w:r>
    </w:p>
    <w:p w:rsidR="00201344" w:rsidRDefault="00201344">
      <w:pPr>
        <w:pStyle w:val="ListBullet"/>
        <w:tabs>
          <w:tab w:val="left" w:pos="322"/>
          <w:tab w:val="num" w:pos="360"/>
        </w:tabs>
        <w:ind w:left="322" w:hanging="270"/>
        <w:divId w:val="1287472649"/>
      </w:pPr>
    </w:p>
    <w:tbl>
      <w:tblPr>
        <w:tblW w:w="4450" w:type="pct"/>
        <w:tblCellSpacing w:w="15" w:type="dxa"/>
        <w:tblCellMar>
          <w:top w:w="15" w:type="dxa"/>
          <w:left w:w="15" w:type="dxa"/>
          <w:bottom w:w="15" w:type="dxa"/>
          <w:right w:w="15" w:type="dxa"/>
        </w:tblCellMar>
        <w:tblLook w:val="04A0" w:firstRow="1" w:lastRow="0" w:firstColumn="1" w:lastColumn="0" w:noHBand="0" w:noVBand="1"/>
      </w:tblPr>
      <w:tblGrid>
        <w:gridCol w:w="8133"/>
      </w:tblGrid>
      <w:tr w:rsidR="009C62A9" w:rsidRPr="009C62A9" w:rsidTr="00201344">
        <w:trPr>
          <w:divId w:val="481392533"/>
          <w:tblCellSpacing w:w="15" w:type="dxa"/>
        </w:trPr>
        <w:tc>
          <w:tcPr>
            <w:tcW w:w="4963" w:type="pct"/>
            <w:vAlign w:val="center"/>
            <w:hideMark/>
          </w:tcPr>
          <w:p w:rsidR="00201344" w:rsidRDefault="003D7FEB" w:rsidP="00201344">
            <w:pPr>
              <w:keepNext/>
              <w:jc w:val="center"/>
            </w:pPr>
            <w:r>
              <w:rPr>
                <w:rFonts w:eastAsia="Times New Roman"/>
                <w:noProof/>
                <w:lang w:val="en-US"/>
              </w:rPr>
              <w:drawing>
                <wp:inline distT="0" distB="0" distL="0" distR="0" wp14:anchorId="2192D083" wp14:editId="18560609">
                  <wp:extent cx="3276600" cy="1514475"/>
                  <wp:effectExtent l="0" t="0" r="0" b="9525"/>
                  <wp:docPr id="1312" name="Picture 1312" descr="Description: c:\_temp\iw help\configuration\predefined plan\Delet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2" descr="Description: c:\_temp\iw help\configuration\predefined plan\Delete1.jp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276600" cy="1514475"/>
                          </a:xfrm>
                          <a:prstGeom prst="rect">
                            <a:avLst/>
                          </a:prstGeom>
                          <a:noFill/>
                          <a:ln>
                            <a:noFill/>
                          </a:ln>
                        </pic:spPr>
                      </pic:pic>
                    </a:graphicData>
                  </a:graphic>
                </wp:inline>
              </w:drawing>
            </w:r>
          </w:p>
          <w:p w:rsidR="009C62A9" w:rsidRPr="00201344" w:rsidRDefault="00201344" w:rsidP="00201344">
            <w:pPr>
              <w:pStyle w:val="Caption"/>
              <w:jc w:val="center"/>
              <w:rPr>
                <w:rFonts w:ascii="Times New Roman" w:eastAsia="Times New Roman" w:hAnsi="Times New Roman"/>
                <w:b w:val="0"/>
                <w:sz w:val="24"/>
                <w:szCs w:val="24"/>
              </w:rPr>
            </w:pPr>
            <w:bookmarkStart w:id="97" w:name="_Toc408845417"/>
            <w:r w:rsidRPr="00201344">
              <w:rPr>
                <w:rFonts w:ascii="Times New Roman" w:hAnsi="Times New Roman"/>
                <w:b w:val="0"/>
                <w:sz w:val="24"/>
                <w:szCs w:val="24"/>
              </w:rPr>
              <w:t xml:space="preserve">Figure </w:t>
            </w:r>
            <w:r w:rsidRPr="00201344">
              <w:rPr>
                <w:rFonts w:ascii="Times New Roman" w:hAnsi="Times New Roman"/>
                <w:b w:val="0"/>
                <w:sz w:val="24"/>
                <w:szCs w:val="24"/>
              </w:rPr>
              <w:fldChar w:fldCharType="begin"/>
            </w:r>
            <w:r w:rsidRPr="00201344">
              <w:rPr>
                <w:rFonts w:ascii="Times New Roman" w:hAnsi="Times New Roman"/>
                <w:b w:val="0"/>
                <w:sz w:val="24"/>
                <w:szCs w:val="24"/>
              </w:rPr>
              <w:instrText xml:space="preserve"> SEQ Figure \* ARABIC </w:instrText>
            </w:r>
            <w:r w:rsidRPr="00201344">
              <w:rPr>
                <w:rFonts w:ascii="Times New Roman" w:hAnsi="Times New Roman"/>
                <w:b w:val="0"/>
                <w:sz w:val="24"/>
                <w:szCs w:val="24"/>
              </w:rPr>
              <w:fldChar w:fldCharType="separate"/>
            </w:r>
            <w:r w:rsidR="00F51F09">
              <w:rPr>
                <w:rFonts w:ascii="Times New Roman" w:hAnsi="Times New Roman"/>
                <w:b w:val="0"/>
                <w:noProof/>
                <w:sz w:val="24"/>
                <w:szCs w:val="24"/>
              </w:rPr>
              <w:t>19</w:t>
            </w:r>
            <w:r w:rsidRPr="00201344">
              <w:rPr>
                <w:rFonts w:ascii="Times New Roman" w:hAnsi="Times New Roman"/>
                <w:b w:val="0"/>
                <w:sz w:val="24"/>
                <w:szCs w:val="24"/>
              </w:rPr>
              <w:fldChar w:fldCharType="end"/>
            </w:r>
            <w:r w:rsidRPr="00201344">
              <w:rPr>
                <w:rFonts w:ascii="Times New Roman" w:hAnsi="Times New Roman"/>
                <w:b w:val="0"/>
                <w:sz w:val="24"/>
                <w:szCs w:val="24"/>
              </w:rPr>
              <w:t xml:space="preserve"> - </w:t>
            </w:r>
            <w:r w:rsidRPr="00201344">
              <w:rPr>
                <w:rFonts w:ascii="Times New Roman" w:hAnsi="Times New Roman"/>
                <w:b w:val="0"/>
                <w:sz w:val="24"/>
                <w:szCs w:val="24"/>
                <w:lang w:val="en-GB"/>
              </w:rPr>
              <w:t>Delete a Schedule Confirmation Window</w:t>
            </w:r>
            <w:bookmarkEnd w:id="97"/>
          </w:p>
        </w:tc>
      </w:tr>
      <w:tr w:rsidR="009C62A9" w:rsidRPr="009C62A9" w:rsidTr="00201344">
        <w:trPr>
          <w:divId w:val="481392533"/>
          <w:tblCellSpacing w:w="15" w:type="dxa"/>
        </w:trPr>
        <w:tc>
          <w:tcPr>
            <w:tcW w:w="4963" w:type="pct"/>
            <w:vAlign w:val="center"/>
            <w:hideMark/>
          </w:tcPr>
          <w:p w:rsidR="009C62A9" w:rsidRPr="009C62A9" w:rsidRDefault="009C62A9">
            <w:pPr>
              <w:pStyle w:val="NormalWeb"/>
              <w:jc w:val="center"/>
            </w:pPr>
          </w:p>
        </w:tc>
      </w:tr>
    </w:tbl>
    <w:p w:rsidR="009C62A9" w:rsidRPr="009C62A9" w:rsidRDefault="009C62A9">
      <w:pPr>
        <w:pStyle w:val="ListBullet"/>
        <w:tabs>
          <w:tab w:val="left" w:pos="322"/>
          <w:tab w:val="num" w:pos="360"/>
        </w:tabs>
        <w:ind w:left="322" w:hanging="270"/>
        <w:divId w:val="1287472649"/>
      </w:pPr>
      <w:r>
        <w:rPr>
          <w:rFonts w:ascii="Symbol" w:hAnsi="Symbol"/>
        </w:rPr>
        <w:lastRenderedPageBreak/>
        <w:t></w:t>
      </w:r>
      <w:r>
        <w:rPr>
          <w:rFonts w:ascii="Symbol" w:hAnsi="Symbol"/>
        </w:rPr>
        <w:t></w:t>
      </w:r>
      <w:r>
        <w:rPr>
          <w:sz w:val="14"/>
          <w:szCs w:val="14"/>
        </w:rPr>
        <w:t xml:space="preserve">    </w:t>
      </w:r>
      <w:r>
        <w:t xml:space="preserve">Click on </w:t>
      </w:r>
      <w:r>
        <w:rPr>
          <w:b/>
          <w:bCs/>
        </w:rPr>
        <w:t>Save</w:t>
      </w:r>
      <w:r>
        <w:t xml:space="preserve"> button to save the changes.</w:t>
      </w:r>
    </w:p>
    <w:p w:rsidR="009C62A9" w:rsidRDefault="009C62A9" w:rsidP="00193827">
      <w:pPr>
        <w:pStyle w:val="Heading4"/>
        <w:divId w:val="857277951"/>
      </w:pPr>
      <w:r>
        <w:br w:type="page"/>
      </w:r>
      <w:bookmarkStart w:id="98" w:name="_Toc69553337"/>
      <w:r>
        <w:rPr>
          <w:lang w:val="en-GB"/>
        </w:rPr>
        <w:lastRenderedPageBreak/>
        <w:t>Start Simulation for Plan</w:t>
      </w:r>
      <w:bookmarkEnd w:id="98"/>
    </w:p>
    <w:p w:rsidR="009C62A9" w:rsidRPr="009C62A9" w:rsidRDefault="009C62A9" w:rsidP="00201344">
      <w:pPr>
        <w:pStyle w:val="ListBullet"/>
        <w:tabs>
          <w:tab w:val="left" w:pos="322"/>
          <w:tab w:val="num" w:pos="360"/>
        </w:tabs>
        <w:ind w:left="322" w:hanging="270"/>
        <w:jc w:val="both"/>
        <w:divId w:val="857277951"/>
      </w:pPr>
      <w:r>
        <w:rPr>
          <w:rFonts w:ascii="Symbol" w:hAnsi="Symbol"/>
        </w:rPr>
        <w:t></w:t>
      </w:r>
      <w:r>
        <w:rPr>
          <w:rFonts w:ascii="Symbol" w:hAnsi="Symbol"/>
        </w:rPr>
        <w:t></w:t>
      </w:r>
      <w:r>
        <w:rPr>
          <w:sz w:val="14"/>
          <w:szCs w:val="14"/>
        </w:rPr>
        <w:t>   </w:t>
      </w:r>
      <w:r>
        <w:t>Click on a EMAS or FCT</w:t>
      </w:r>
      <w:r w:rsidR="001E23B7">
        <w:t>/WVT</w:t>
      </w:r>
      <w:r>
        <w:t xml:space="preserve"> plan from the list. If the list is empty, search for plans to retrieve plans first.</w:t>
      </w:r>
    </w:p>
    <w:p w:rsidR="009C62A9" w:rsidRDefault="009C62A9" w:rsidP="00201344">
      <w:pPr>
        <w:pStyle w:val="BodyText"/>
        <w:ind w:left="360"/>
        <w:jc w:val="both"/>
        <w:divId w:val="857277951"/>
      </w:pPr>
      <w:r>
        <w:rPr>
          <w:lang w:val="en-GB"/>
        </w:rPr>
        <w:t>The selected plan will be highlighted in blue background. The current settings for the selected plan appear at the bottom of the list.</w:t>
      </w:r>
    </w:p>
    <w:tbl>
      <w:tblPr>
        <w:tblW w:w="4528" w:type="pct"/>
        <w:tblCellSpacing w:w="15" w:type="dxa"/>
        <w:tblCellMar>
          <w:top w:w="15" w:type="dxa"/>
          <w:left w:w="15" w:type="dxa"/>
          <w:bottom w:w="15" w:type="dxa"/>
          <w:right w:w="15" w:type="dxa"/>
        </w:tblCellMar>
        <w:tblLook w:val="04A0" w:firstRow="1" w:lastRow="0" w:firstColumn="1" w:lastColumn="0" w:noHBand="0" w:noVBand="1"/>
      </w:tblPr>
      <w:tblGrid>
        <w:gridCol w:w="8275"/>
      </w:tblGrid>
      <w:tr w:rsidR="009C62A9" w:rsidRPr="009C62A9" w:rsidTr="00201344">
        <w:trPr>
          <w:divId w:val="1280143614"/>
          <w:tblCellSpacing w:w="15" w:type="dxa"/>
        </w:trPr>
        <w:tc>
          <w:tcPr>
            <w:tcW w:w="4964" w:type="pct"/>
            <w:vAlign w:val="center"/>
            <w:hideMark/>
          </w:tcPr>
          <w:p w:rsidR="00201344" w:rsidRDefault="003D7FEB" w:rsidP="00201344">
            <w:pPr>
              <w:keepNext/>
            </w:pPr>
            <w:r>
              <w:rPr>
                <w:rFonts w:eastAsia="Times New Roman"/>
                <w:noProof/>
                <w:lang w:val="en-US"/>
              </w:rPr>
              <w:drawing>
                <wp:inline distT="0" distB="0" distL="0" distR="0" wp14:anchorId="373255F2" wp14:editId="2117F41E">
                  <wp:extent cx="4810125" cy="3848100"/>
                  <wp:effectExtent l="0" t="0" r="9525" b="0"/>
                  <wp:docPr id="1313" name="Picture 1313" descr="Description: c:\_temp\iw help\configuration\predefined plan\simulate P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3" descr="Description: c:\_temp\iw help\configuration\predefined plan\simulate PP.JP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810125" cy="3848100"/>
                          </a:xfrm>
                          <a:prstGeom prst="rect">
                            <a:avLst/>
                          </a:prstGeom>
                          <a:noFill/>
                          <a:ln>
                            <a:noFill/>
                          </a:ln>
                        </pic:spPr>
                      </pic:pic>
                    </a:graphicData>
                  </a:graphic>
                </wp:inline>
              </w:drawing>
            </w:r>
          </w:p>
          <w:p w:rsidR="009C62A9" w:rsidRPr="00201344" w:rsidRDefault="00201344" w:rsidP="00201344">
            <w:pPr>
              <w:pStyle w:val="Caption"/>
              <w:jc w:val="center"/>
              <w:rPr>
                <w:rFonts w:ascii="Times New Roman" w:eastAsia="Times New Roman" w:hAnsi="Times New Roman"/>
                <w:b w:val="0"/>
                <w:sz w:val="24"/>
                <w:szCs w:val="24"/>
              </w:rPr>
            </w:pPr>
            <w:bookmarkStart w:id="99" w:name="_Toc408845418"/>
            <w:r w:rsidRPr="00201344">
              <w:rPr>
                <w:rFonts w:ascii="Times New Roman" w:hAnsi="Times New Roman"/>
                <w:b w:val="0"/>
                <w:sz w:val="24"/>
                <w:szCs w:val="24"/>
              </w:rPr>
              <w:t xml:space="preserve">Figure </w:t>
            </w:r>
            <w:r w:rsidRPr="00201344">
              <w:rPr>
                <w:rFonts w:ascii="Times New Roman" w:hAnsi="Times New Roman"/>
                <w:b w:val="0"/>
                <w:sz w:val="24"/>
                <w:szCs w:val="24"/>
              </w:rPr>
              <w:fldChar w:fldCharType="begin"/>
            </w:r>
            <w:r w:rsidRPr="00201344">
              <w:rPr>
                <w:rFonts w:ascii="Times New Roman" w:hAnsi="Times New Roman"/>
                <w:b w:val="0"/>
                <w:sz w:val="24"/>
                <w:szCs w:val="24"/>
              </w:rPr>
              <w:instrText xml:space="preserve"> SEQ Figure \* ARABIC </w:instrText>
            </w:r>
            <w:r w:rsidRPr="00201344">
              <w:rPr>
                <w:rFonts w:ascii="Times New Roman" w:hAnsi="Times New Roman"/>
                <w:b w:val="0"/>
                <w:sz w:val="24"/>
                <w:szCs w:val="24"/>
              </w:rPr>
              <w:fldChar w:fldCharType="separate"/>
            </w:r>
            <w:r w:rsidR="00F51F09">
              <w:rPr>
                <w:rFonts w:ascii="Times New Roman" w:hAnsi="Times New Roman"/>
                <w:b w:val="0"/>
                <w:noProof/>
                <w:sz w:val="24"/>
                <w:szCs w:val="24"/>
              </w:rPr>
              <w:t>20</w:t>
            </w:r>
            <w:r w:rsidRPr="00201344">
              <w:rPr>
                <w:rFonts w:ascii="Times New Roman" w:hAnsi="Times New Roman"/>
                <w:b w:val="0"/>
                <w:sz w:val="24"/>
                <w:szCs w:val="24"/>
              </w:rPr>
              <w:fldChar w:fldCharType="end"/>
            </w:r>
            <w:r w:rsidRPr="00201344">
              <w:rPr>
                <w:rFonts w:ascii="Times New Roman" w:hAnsi="Times New Roman"/>
                <w:b w:val="0"/>
                <w:sz w:val="24"/>
                <w:szCs w:val="24"/>
              </w:rPr>
              <w:t xml:space="preserve"> - </w:t>
            </w:r>
            <w:r w:rsidRPr="00201344">
              <w:rPr>
                <w:rFonts w:ascii="Times New Roman" w:hAnsi="Times New Roman"/>
                <w:b w:val="0"/>
                <w:sz w:val="24"/>
                <w:szCs w:val="24"/>
                <w:lang w:val="en-GB"/>
              </w:rPr>
              <w:t>Display Selected Plan Window</w:t>
            </w:r>
            <w:bookmarkEnd w:id="99"/>
          </w:p>
        </w:tc>
      </w:tr>
      <w:tr w:rsidR="009C62A9" w:rsidRPr="009C62A9" w:rsidTr="00201344">
        <w:trPr>
          <w:divId w:val="1280143614"/>
          <w:tblCellSpacing w:w="15" w:type="dxa"/>
        </w:trPr>
        <w:tc>
          <w:tcPr>
            <w:tcW w:w="4964" w:type="pct"/>
            <w:vAlign w:val="center"/>
            <w:hideMark/>
          </w:tcPr>
          <w:p w:rsidR="009C62A9" w:rsidRPr="009C62A9" w:rsidRDefault="009C62A9">
            <w:pPr>
              <w:pStyle w:val="NormalWeb"/>
              <w:jc w:val="center"/>
            </w:pPr>
          </w:p>
        </w:tc>
      </w:tr>
    </w:tbl>
    <w:p w:rsidR="009C62A9" w:rsidRPr="009C62A9" w:rsidRDefault="009C62A9">
      <w:pPr>
        <w:pStyle w:val="ListBullet"/>
        <w:tabs>
          <w:tab w:val="left" w:pos="322"/>
          <w:tab w:val="num" w:pos="360"/>
        </w:tabs>
        <w:ind w:left="322" w:hanging="270"/>
        <w:divId w:val="857277951"/>
      </w:pPr>
      <w:r>
        <w:rPr>
          <w:rFonts w:ascii="Symbol" w:hAnsi="Symbol"/>
        </w:rPr>
        <w:t></w:t>
      </w:r>
      <w:r>
        <w:rPr>
          <w:rFonts w:ascii="Symbol" w:hAnsi="Symbol"/>
        </w:rPr>
        <w:t></w:t>
      </w:r>
      <w:r>
        <w:rPr>
          <w:sz w:val="14"/>
          <w:szCs w:val="14"/>
        </w:rPr>
        <w:t>   </w:t>
      </w:r>
      <w:r>
        <w:t xml:space="preserve">Click on </w:t>
      </w:r>
      <w:r>
        <w:rPr>
          <w:b/>
          <w:bCs/>
        </w:rPr>
        <w:t>Start Simulation</w:t>
      </w:r>
      <w:r>
        <w:t xml:space="preserve"> button.</w:t>
      </w:r>
    </w:p>
    <w:p w:rsidR="009C62A9" w:rsidRDefault="009C62A9">
      <w:pPr>
        <w:pStyle w:val="ListBullet"/>
        <w:tabs>
          <w:tab w:val="left" w:pos="322"/>
          <w:tab w:val="num" w:pos="360"/>
        </w:tabs>
        <w:ind w:left="322" w:hanging="270"/>
        <w:divId w:val="857277951"/>
      </w:pPr>
      <w:r>
        <w:t xml:space="preserve">     </w:t>
      </w:r>
      <w:r>
        <w:rPr>
          <w:lang w:val="en-GB"/>
        </w:rPr>
        <w:t xml:space="preserve">The GIS on the right changes view and the </w:t>
      </w:r>
      <w:proofErr w:type="spellStart"/>
      <w:r>
        <w:rPr>
          <w:lang w:val="en-GB"/>
        </w:rPr>
        <w:t>equipments</w:t>
      </w:r>
      <w:proofErr w:type="spellEnd"/>
      <w:r>
        <w:rPr>
          <w:lang w:val="en-GB"/>
        </w:rPr>
        <w:t xml:space="preserve"> start changing status according to the commands in the plan.</w:t>
      </w:r>
    </w:p>
    <w:tbl>
      <w:tblPr>
        <w:tblW w:w="6585" w:type="dxa"/>
        <w:tblBorders>
          <w:top w:val="single" w:sz="4" w:space="0" w:color="808080"/>
          <w:left w:val="single" w:sz="4" w:space="0" w:color="808080"/>
          <w:bottom w:val="single" w:sz="4" w:space="0" w:color="808080"/>
          <w:right w:val="single" w:sz="4" w:space="0" w:color="808080"/>
        </w:tblBorders>
        <w:tblLayout w:type="fixed"/>
        <w:tblLook w:val="04A0" w:firstRow="1" w:lastRow="0" w:firstColumn="1" w:lastColumn="0" w:noHBand="0" w:noVBand="1"/>
      </w:tblPr>
      <w:tblGrid>
        <w:gridCol w:w="6585"/>
      </w:tblGrid>
      <w:tr w:rsidR="009C62A9" w:rsidRPr="009C62A9">
        <w:trPr>
          <w:divId w:val="664556634"/>
        </w:trPr>
        <w:tc>
          <w:tcPr>
            <w:tcW w:w="6345" w:type="dxa"/>
            <w:tcBorders>
              <w:top w:val="single" w:sz="4" w:space="0" w:color="808080"/>
              <w:left w:val="single" w:sz="4" w:space="0" w:color="808080"/>
              <w:bottom w:val="nil"/>
              <w:right w:val="single" w:sz="4" w:space="0" w:color="808080"/>
            </w:tcBorders>
            <w:shd w:val="clear" w:color="auto" w:fill="D7EBFF"/>
            <w:hideMark/>
          </w:tcPr>
          <w:p w:rsidR="009C62A9" w:rsidRPr="009C62A9" w:rsidRDefault="009C62A9">
            <w:pPr>
              <w:pStyle w:val="ListNumber"/>
              <w:tabs>
                <w:tab w:val="left" w:pos="720"/>
              </w:tabs>
            </w:pPr>
            <w:r w:rsidRPr="009C62A9">
              <w:rPr>
                <w:b/>
                <w:bCs/>
              </w:rPr>
              <w:t xml:space="preserve">Note </w:t>
            </w:r>
          </w:p>
        </w:tc>
      </w:tr>
      <w:tr w:rsidR="009C62A9" w:rsidRPr="009C62A9">
        <w:trPr>
          <w:divId w:val="664556634"/>
        </w:trPr>
        <w:tc>
          <w:tcPr>
            <w:tcW w:w="6345" w:type="dxa"/>
            <w:tcBorders>
              <w:top w:val="nil"/>
              <w:left w:val="single" w:sz="4" w:space="0" w:color="808080"/>
              <w:bottom w:val="single" w:sz="4" w:space="0" w:color="808080"/>
              <w:right w:val="single" w:sz="4" w:space="0" w:color="808080"/>
            </w:tcBorders>
            <w:hideMark/>
          </w:tcPr>
          <w:p w:rsidR="009C62A9" w:rsidRPr="009C62A9" w:rsidRDefault="009C62A9">
            <w:pPr>
              <w:pStyle w:val="ListNumber"/>
              <w:tabs>
                <w:tab w:val="left" w:pos="720"/>
              </w:tabs>
            </w:pPr>
            <w:r w:rsidRPr="009C62A9">
              <w:t>This function is only available for EMAS and FCT</w:t>
            </w:r>
            <w:r w:rsidR="00CE54B6">
              <w:t>/WVT</w:t>
            </w:r>
            <w:r w:rsidRPr="009C62A9">
              <w:t xml:space="preserve"> plan.</w:t>
            </w:r>
          </w:p>
          <w:p w:rsidR="009C62A9" w:rsidRPr="009C62A9" w:rsidRDefault="009C62A9">
            <w:pPr>
              <w:pStyle w:val="ListNumber"/>
              <w:tabs>
                <w:tab w:val="left" w:pos="720"/>
              </w:tabs>
            </w:pPr>
            <w:r w:rsidRPr="009C62A9">
              <w:t>During simulation, GIS will only simulate LUS commands and tunnel EMAS VMS (TMD, TED and TTD)</w:t>
            </w:r>
            <w:r w:rsidR="001E23B7">
              <w:t xml:space="preserve">, EMAS VMS Full </w:t>
            </w:r>
            <w:r w:rsidR="001E23B7">
              <w:lastRenderedPageBreak/>
              <w:t>Graphic (TIP/TEP/TTP/TSP/TIC)</w:t>
            </w:r>
            <w:r w:rsidRPr="009C62A9">
              <w:t xml:space="preserve"> or FCT</w:t>
            </w:r>
            <w:r w:rsidR="001E23B7">
              <w:t>/WVT</w:t>
            </w:r>
            <w:r w:rsidRPr="009C62A9">
              <w:t xml:space="preserve"> VMS (TMD and AVMS) commands.</w:t>
            </w:r>
          </w:p>
        </w:tc>
      </w:tr>
    </w:tbl>
    <w:p w:rsidR="009C62A9" w:rsidRDefault="009C62A9">
      <w:pPr>
        <w:divId w:val="664556634"/>
        <w:rPr>
          <w:rFonts w:eastAsia="Times New Roman"/>
        </w:rPr>
      </w:pPr>
    </w:p>
    <w:p w:rsidR="009C62A9" w:rsidRPr="00201344" w:rsidRDefault="009C62A9" w:rsidP="009145F6">
      <w:pPr>
        <w:pStyle w:val="Heading3"/>
        <w:ind w:hanging="1004"/>
        <w:divId w:val="1186140084"/>
        <w:rPr>
          <w:lang w:val="en-GB"/>
        </w:rPr>
      </w:pPr>
      <w:r>
        <w:br w:type="page"/>
      </w:r>
      <w:bookmarkStart w:id="100" w:name="_Ref57109357"/>
      <w:bookmarkStart w:id="101" w:name="_Toc69553338"/>
      <w:bookmarkStart w:id="102" w:name="_Toc533688066"/>
      <w:r>
        <w:rPr>
          <w:lang w:val="en-GB"/>
        </w:rPr>
        <w:lastRenderedPageBreak/>
        <w:t>VMS library</w:t>
      </w:r>
      <w:bookmarkEnd w:id="100"/>
      <w:bookmarkEnd w:id="101"/>
      <w:bookmarkEnd w:id="102"/>
    </w:p>
    <w:p w:rsidR="009C62A9" w:rsidRPr="009C62A9" w:rsidRDefault="009C62A9" w:rsidP="00201344">
      <w:pPr>
        <w:pStyle w:val="BodyText"/>
        <w:jc w:val="both"/>
        <w:divId w:val="1186140084"/>
      </w:pPr>
      <w:r>
        <w:rPr>
          <w:rFonts w:eastAsia="SimSun"/>
          <w:lang w:val="en-GB"/>
        </w:rPr>
        <w:t xml:space="preserve">Provide management of VMS messages on Expressways and tunnel. The library consists of messages for different VMS </w:t>
      </w:r>
      <w:proofErr w:type="spellStart"/>
      <w:r>
        <w:rPr>
          <w:rFonts w:eastAsia="SimSun"/>
          <w:lang w:val="en-GB"/>
        </w:rPr>
        <w:t>equipments</w:t>
      </w:r>
      <w:proofErr w:type="spellEnd"/>
      <w:r>
        <w:rPr>
          <w:rFonts w:eastAsia="SimSun"/>
          <w:lang w:val="en-GB"/>
        </w:rPr>
        <w:t xml:space="preserve">, categories and expressways; it is also for quick selection of message during remote control.   </w:t>
      </w:r>
    </w:p>
    <w:p w:rsidR="009C62A9" w:rsidRDefault="009C62A9">
      <w:pPr>
        <w:pStyle w:val="BodyText"/>
        <w:divId w:val="1186140084"/>
      </w:pPr>
      <w:proofErr w:type="spellStart"/>
      <w:r>
        <w:rPr>
          <w:lang w:val="en-GB"/>
        </w:rPr>
        <w:t>Equipments</w:t>
      </w:r>
      <w:proofErr w:type="spellEnd"/>
      <w:r>
        <w:rPr>
          <w:lang w:val="en-GB"/>
        </w:rPr>
        <w:t xml:space="preserve"> include:</w:t>
      </w:r>
    </w:p>
    <w:p w:rsidR="009C62A9" w:rsidRDefault="009C62A9">
      <w:pPr>
        <w:pStyle w:val="ListBullet2"/>
        <w:tabs>
          <w:tab w:val="left" w:pos="720"/>
          <w:tab w:val="num" w:pos="1080"/>
        </w:tabs>
        <w:divId w:val="1186140084"/>
      </w:pPr>
      <w:r>
        <w:rPr>
          <w:rFonts w:ascii="Symbol" w:hAnsi="Symbol"/>
        </w:rPr>
        <w:t></w:t>
      </w:r>
      <w:r>
        <w:rPr>
          <w:sz w:val="14"/>
          <w:szCs w:val="14"/>
        </w:rPr>
        <w:t xml:space="preserve">        </w:t>
      </w:r>
      <w:r>
        <w:t>TID (EMAS)</w:t>
      </w:r>
    </w:p>
    <w:p w:rsidR="009C62A9" w:rsidRDefault="009C62A9">
      <w:pPr>
        <w:pStyle w:val="ListBullet2"/>
        <w:tabs>
          <w:tab w:val="left" w:pos="720"/>
          <w:tab w:val="num" w:pos="1080"/>
        </w:tabs>
        <w:divId w:val="1186140084"/>
      </w:pPr>
      <w:r>
        <w:rPr>
          <w:rFonts w:ascii="Symbol" w:hAnsi="Symbol"/>
        </w:rPr>
        <w:t></w:t>
      </w:r>
      <w:r>
        <w:rPr>
          <w:sz w:val="14"/>
          <w:szCs w:val="14"/>
        </w:rPr>
        <w:t xml:space="preserve">        </w:t>
      </w:r>
      <w:r>
        <w:t>TMD (EMAS)</w:t>
      </w:r>
    </w:p>
    <w:p w:rsidR="009C62A9" w:rsidRDefault="009C62A9">
      <w:pPr>
        <w:pStyle w:val="ListBullet2"/>
        <w:tabs>
          <w:tab w:val="left" w:pos="720"/>
          <w:tab w:val="num" w:pos="1080"/>
        </w:tabs>
        <w:divId w:val="1186140084"/>
      </w:pPr>
      <w:r>
        <w:rPr>
          <w:rFonts w:ascii="Symbol" w:hAnsi="Symbol"/>
        </w:rPr>
        <w:t></w:t>
      </w:r>
      <w:r>
        <w:rPr>
          <w:sz w:val="14"/>
          <w:szCs w:val="14"/>
        </w:rPr>
        <w:t xml:space="preserve">        </w:t>
      </w:r>
      <w:r>
        <w:t>TED (EMAS)</w:t>
      </w:r>
    </w:p>
    <w:p w:rsidR="009C62A9" w:rsidRDefault="009C62A9">
      <w:pPr>
        <w:pStyle w:val="ListBullet2"/>
        <w:tabs>
          <w:tab w:val="left" w:pos="720"/>
          <w:tab w:val="num" w:pos="1080"/>
        </w:tabs>
        <w:divId w:val="1186140084"/>
      </w:pPr>
      <w:r>
        <w:rPr>
          <w:rFonts w:ascii="Symbol" w:hAnsi="Symbol"/>
        </w:rPr>
        <w:t></w:t>
      </w:r>
      <w:r>
        <w:rPr>
          <w:sz w:val="14"/>
          <w:szCs w:val="14"/>
        </w:rPr>
        <w:t xml:space="preserve">        </w:t>
      </w:r>
      <w:r>
        <w:t>TTD (EMAS)</w:t>
      </w:r>
    </w:p>
    <w:p w:rsidR="00D06E87" w:rsidRDefault="00D06E87" w:rsidP="00D06E87">
      <w:pPr>
        <w:pStyle w:val="ListBullet2"/>
        <w:tabs>
          <w:tab w:val="left" w:pos="720"/>
          <w:tab w:val="num" w:pos="1080"/>
        </w:tabs>
        <w:divId w:val="1186140084"/>
      </w:pPr>
      <w:r>
        <w:rPr>
          <w:rFonts w:ascii="Symbol" w:hAnsi="Symbol"/>
        </w:rPr>
        <w:t></w:t>
      </w:r>
      <w:r>
        <w:rPr>
          <w:sz w:val="14"/>
          <w:szCs w:val="14"/>
        </w:rPr>
        <w:t xml:space="preserve">        </w:t>
      </w:r>
      <w:r>
        <w:t>TIP (EMAS Full Graphic)</w:t>
      </w:r>
    </w:p>
    <w:p w:rsidR="00D06E87" w:rsidRDefault="00D06E87" w:rsidP="00D06E87">
      <w:pPr>
        <w:pStyle w:val="ListBullet2"/>
        <w:tabs>
          <w:tab w:val="left" w:pos="720"/>
          <w:tab w:val="num" w:pos="1080"/>
        </w:tabs>
        <w:divId w:val="1186140084"/>
      </w:pPr>
      <w:r>
        <w:rPr>
          <w:rFonts w:ascii="Symbol" w:hAnsi="Symbol"/>
        </w:rPr>
        <w:t></w:t>
      </w:r>
      <w:r>
        <w:rPr>
          <w:sz w:val="14"/>
          <w:szCs w:val="14"/>
        </w:rPr>
        <w:t xml:space="preserve">        </w:t>
      </w:r>
      <w:r>
        <w:t>TEP (EMAS Full Graphic)</w:t>
      </w:r>
    </w:p>
    <w:p w:rsidR="00D06E87" w:rsidRDefault="00D06E87" w:rsidP="00D06E87">
      <w:pPr>
        <w:pStyle w:val="ListBullet2"/>
        <w:tabs>
          <w:tab w:val="left" w:pos="720"/>
          <w:tab w:val="num" w:pos="1080"/>
        </w:tabs>
        <w:divId w:val="1186140084"/>
      </w:pPr>
      <w:r>
        <w:rPr>
          <w:rFonts w:ascii="Symbol" w:hAnsi="Symbol"/>
        </w:rPr>
        <w:t></w:t>
      </w:r>
      <w:r>
        <w:rPr>
          <w:sz w:val="14"/>
          <w:szCs w:val="14"/>
        </w:rPr>
        <w:t xml:space="preserve">        </w:t>
      </w:r>
      <w:r>
        <w:t>TTP (EMAS Full Graphic)</w:t>
      </w:r>
    </w:p>
    <w:p w:rsidR="00D06E87" w:rsidRDefault="00D06E87" w:rsidP="00D06E87">
      <w:pPr>
        <w:pStyle w:val="ListBullet2"/>
        <w:tabs>
          <w:tab w:val="left" w:pos="720"/>
          <w:tab w:val="num" w:pos="1080"/>
        </w:tabs>
        <w:divId w:val="1186140084"/>
      </w:pPr>
      <w:r>
        <w:rPr>
          <w:rFonts w:ascii="Symbol" w:hAnsi="Symbol"/>
        </w:rPr>
        <w:t></w:t>
      </w:r>
      <w:r>
        <w:rPr>
          <w:sz w:val="14"/>
          <w:szCs w:val="14"/>
        </w:rPr>
        <w:t xml:space="preserve">        </w:t>
      </w:r>
      <w:r>
        <w:t>TSP (EMAS Full Graphic)</w:t>
      </w:r>
    </w:p>
    <w:p w:rsidR="00D06E87" w:rsidRDefault="00D06E87" w:rsidP="00D06E87">
      <w:pPr>
        <w:pStyle w:val="ListBullet2"/>
        <w:tabs>
          <w:tab w:val="left" w:pos="720"/>
          <w:tab w:val="num" w:pos="1080"/>
        </w:tabs>
        <w:divId w:val="1186140084"/>
      </w:pPr>
      <w:r>
        <w:rPr>
          <w:rFonts w:ascii="Symbol" w:hAnsi="Symbol"/>
        </w:rPr>
        <w:t></w:t>
      </w:r>
      <w:r>
        <w:rPr>
          <w:sz w:val="14"/>
          <w:szCs w:val="14"/>
        </w:rPr>
        <w:t xml:space="preserve">        </w:t>
      </w:r>
      <w:r>
        <w:t>TIC (EMAS Full Graphic)</w:t>
      </w:r>
    </w:p>
    <w:p w:rsidR="009C62A9" w:rsidRDefault="009C62A9">
      <w:pPr>
        <w:pStyle w:val="ListBullet2"/>
        <w:tabs>
          <w:tab w:val="left" w:pos="720"/>
          <w:tab w:val="num" w:pos="1080"/>
        </w:tabs>
        <w:divId w:val="1186140084"/>
      </w:pPr>
      <w:r>
        <w:rPr>
          <w:rFonts w:ascii="Symbol" w:hAnsi="Symbol"/>
        </w:rPr>
        <w:t></w:t>
      </w:r>
      <w:r>
        <w:rPr>
          <w:sz w:val="14"/>
          <w:szCs w:val="14"/>
        </w:rPr>
        <w:t xml:space="preserve">        </w:t>
      </w:r>
      <w:r>
        <w:t>FCT_TMD (FCT</w:t>
      </w:r>
      <w:r w:rsidR="00045FAF">
        <w:t>/WVT</w:t>
      </w:r>
      <w:r>
        <w:t>)</w:t>
      </w:r>
    </w:p>
    <w:p w:rsidR="009C62A9" w:rsidRDefault="009C62A9">
      <w:pPr>
        <w:pStyle w:val="ListBullet2"/>
        <w:tabs>
          <w:tab w:val="left" w:pos="720"/>
          <w:tab w:val="num" w:pos="1080"/>
        </w:tabs>
        <w:divId w:val="1186140084"/>
      </w:pPr>
      <w:r>
        <w:rPr>
          <w:rFonts w:ascii="Symbol" w:hAnsi="Symbol"/>
        </w:rPr>
        <w:t></w:t>
      </w:r>
      <w:r>
        <w:rPr>
          <w:sz w:val="14"/>
          <w:szCs w:val="14"/>
        </w:rPr>
        <w:t xml:space="preserve">        </w:t>
      </w:r>
      <w:r>
        <w:t>FCT_AVMS (FCT</w:t>
      </w:r>
      <w:r w:rsidR="00045FAF">
        <w:t>/WVT</w:t>
      </w:r>
      <w:r>
        <w:t>)</w:t>
      </w:r>
    </w:p>
    <w:p w:rsidR="009C62A9" w:rsidRDefault="009C62A9">
      <w:pPr>
        <w:pStyle w:val="ListBullet2"/>
        <w:tabs>
          <w:tab w:val="left" w:pos="720"/>
          <w:tab w:val="num" w:pos="1080"/>
        </w:tabs>
        <w:divId w:val="1186140084"/>
      </w:pPr>
      <w:r>
        <w:rPr>
          <w:sz w:val="14"/>
          <w:szCs w:val="14"/>
        </w:rPr>
        <w:t> </w:t>
      </w:r>
      <w:r>
        <w:rPr>
          <w:rFonts w:eastAsia="SimSun"/>
          <w:lang w:val="en-GB"/>
        </w:rPr>
        <w:t xml:space="preserve">Features: </w:t>
      </w:r>
    </w:p>
    <w:p w:rsidR="009C62A9" w:rsidRDefault="009C62A9">
      <w:pPr>
        <w:pStyle w:val="BodyText"/>
        <w:tabs>
          <w:tab w:val="num" w:pos="720"/>
        </w:tabs>
        <w:ind w:left="720" w:hanging="360"/>
        <w:divId w:val="1186140084"/>
      </w:pPr>
      <w:r>
        <w:rPr>
          <w:rFonts w:ascii="Symbol" w:hAnsi="Symbol"/>
          <w:lang w:val="en-GB"/>
        </w:rPr>
        <w:t></w:t>
      </w:r>
      <w:r>
        <w:rPr>
          <w:sz w:val="14"/>
          <w:szCs w:val="14"/>
          <w:lang w:val="en-GB"/>
        </w:rPr>
        <w:t>      </w:t>
      </w:r>
      <w:r>
        <w:t>VMS Message Library configuration</w:t>
      </w:r>
    </w:p>
    <w:p w:rsidR="009C62A9" w:rsidRDefault="009C62A9">
      <w:pPr>
        <w:pStyle w:val="BodyText"/>
        <w:tabs>
          <w:tab w:val="num" w:pos="720"/>
        </w:tabs>
        <w:ind w:left="720" w:hanging="360"/>
        <w:divId w:val="1186140084"/>
      </w:pPr>
      <w:r>
        <w:rPr>
          <w:rFonts w:ascii="Symbol" w:hAnsi="Symbol"/>
          <w:lang w:val="en-GB"/>
        </w:rPr>
        <w:t></w:t>
      </w:r>
      <w:r>
        <w:rPr>
          <w:sz w:val="14"/>
          <w:szCs w:val="14"/>
          <w:lang w:val="en-GB"/>
        </w:rPr>
        <w:t>      </w:t>
      </w:r>
      <w:r>
        <w:t>Batch update library by importing file.</w:t>
      </w:r>
    </w:p>
    <w:p w:rsidR="009C62A9" w:rsidRDefault="009C62A9">
      <w:pPr>
        <w:pStyle w:val="BodyText"/>
        <w:tabs>
          <w:tab w:val="num" w:pos="720"/>
        </w:tabs>
        <w:ind w:left="720" w:hanging="360"/>
        <w:divId w:val="1186140084"/>
      </w:pPr>
      <w:r>
        <w:rPr>
          <w:rFonts w:ascii="Symbol" w:hAnsi="Symbol"/>
          <w:lang w:val="en-GB"/>
        </w:rPr>
        <w:t></w:t>
      </w:r>
      <w:r>
        <w:rPr>
          <w:sz w:val="14"/>
          <w:szCs w:val="14"/>
          <w:lang w:val="en-GB"/>
        </w:rPr>
        <w:t>      </w:t>
      </w:r>
      <w:r>
        <w:t>Export library to file.</w:t>
      </w:r>
    </w:p>
    <w:p w:rsidR="009C62A9" w:rsidRDefault="009C62A9" w:rsidP="00201344">
      <w:pPr>
        <w:pStyle w:val="Heading4"/>
        <w:divId w:val="2065130591"/>
      </w:pPr>
      <w:r>
        <w:br w:type="page"/>
      </w:r>
      <w:bookmarkStart w:id="103" w:name="_Toc69553339"/>
      <w:r>
        <w:rPr>
          <w:lang w:val="en-GB"/>
        </w:rPr>
        <w:lastRenderedPageBreak/>
        <w:t>Configuration</w:t>
      </w:r>
      <w:bookmarkEnd w:id="103"/>
    </w:p>
    <w:p w:rsidR="009C62A9" w:rsidRPr="009C62A9" w:rsidRDefault="009C62A9" w:rsidP="00201344">
      <w:pPr>
        <w:pStyle w:val="NormalWeb"/>
        <w:jc w:val="both"/>
        <w:divId w:val="2065130591"/>
      </w:pPr>
      <w:r>
        <w:rPr>
          <w:lang w:val="en-US" w:eastAsia="en-US"/>
        </w:rPr>
        <w:t>The user profile control the functions the user is authorize to use under Platform Control Mode (PCM) or Fall back Control Mode (FCM). Every user will have one user account that enables the user to login to IW. E</w:t>
      </w:r>
      <w:r w:rsidR="00201344">
        <w:rPr>
          <w:lang w:val="en-US" w:eastAsia="en-US"/>
        </w:rPr>
        <w:t>very user account belongs to a</w:t>
      </w:r>
      <w:r>
        <w:rPr>
          <w:lang w:val="en-US" w:eastAsia="en-US"/>
        </w:rPr>
        <w:t xml:space="preserve"> profile. </w:t>
      </w:r>
    </w:p>
    <w:tbl>
      <w:tblPr>
        <w:tblW w:w="0" w:type="auto"/>
        <w:tblInd w:w="108" w:type="dxa"/>
        <w:tblBorders>
          <w:top w:val="single" w:sz="4" w:space="0" w:color="808080"/>
          <w:left w:val="single" w:sz="4" w:space="0" w:color="808080"/>
          <w:bottom w:val="single" w:sz="4" w:space="0" w:color="808080"/>
          <w:right w:val="single" w:sz="4" w:space="0" w:color="808080"/>
        </w:tblBorders>
        <w:tblLook w:val="04A0" w:firstRow="1" w:lastRow="0" w:firstColumn="1" w:lastColumn="0" w:noHBand="0" w:noVBand="1"/>
      </w:tblPr>
      <w:tblGrid>
        <w:gridCol w:w="841"/>
        <w:gridCol w:w="1523"/>
        <w:gridCol w:w="833"/>
        <w:gridCol w:w="1169"/>
        <w:gridCol w:w="2004"/>
        <w:gridCol w:w="1178"/>
        <w:gridCol w:w="1046"/>
      </w:tblGrid>
      <w:tr w:rsidR="009C62A9" w:rsidRPr="009C62A9" w:rsidTr="00201344">
        <w:trPr>
          <w:divId w:val="2065130591"/>
          <w:trHeight w:hRule="exact" w:val="270"/>
        </w:trPr>
        <w:tc>
          <w:tcPr>
            <w:tcW w:w="6370" w:type="dxa"/>
            <w:gridSpan w:val="5"/>
            <w:tcBorders>
              <w:top w:val="single" w:sz="4" w:space="0" w:color="808080"/>
              <w:left w:val="single" w:sz="4" w:space="0" w:color="808080"/>
              <w:bottom w:val="single" w:sz="4" w:space="0" w:color="808080"/>
              <w:right w:val="single" w:sz="4" w:space="0" w:color="808080"/>
            </w:tcBorders>
            <w:shd w:val="clear" w:color="auto" w:fill="D7EBFF"/>
            <w:hideMark/>
          </w:tcPr>
          <w:p w:rsidR="009C62A9" w:rsidRPr="009C62A9" w:rsidRDefault="009C62A9">
            <w:pPr>
              <w:pStyle w:val="BodyText"/>
              <w:jc w:val="center"/>
            </w:pPr>
            <w:r w:rsidRPr="009C62A9">
              <w:rPr>
                <w:b/>
                <w:bCs/>
                <w:lang w:val="en-GB"/>
              </w:rPr>
              <w:t xml:space="preserve">User profile </w:t>
            </w:r>
          </w:p>
        </w:tc>
        <w:tc>
          <w:tcPr>
            <w:tcW w:w="2224" w:type="dxa"/>
            <w:gridSpan w:val="2"/>
            <w:tcBorders>
              <w:top w:val="single" w:sz="4" w:space="0" w:color="808080"/>
              <w:left w:val="single" w:sz="4" w:space="0" w:color="808080"/>
              <w:bottom w:val="single" w:sz="4" w:space="0" w:color="808080"/>
              <w:right w:val="single" w:sz="4" w:space="0" w:color="808080"/>
            </w:tcBorders>
            <w:shd w:val="clear" w:color="auto" w:fill="D7EBFF"/>
            <w:hideMark/>
          </w:tcPr>
          <w:p w:rsidR="009C62A9" w:rsidRPr="009C62A9" w:rsidRDefault="009C62A9">
            <w:pPr>
              <w:pStyle w:val="BodyText"/>
              <w:spacing w:line="-270" w:lineRule="auto"/>
              <w:jc w:val="center"/>
            </w:pPr>
            <w:r w:rsidRPr="009C62A9">
              <w:rPr>
                <w:b/>
                <w:bCs/>
                <w:lang w:val="en-GB"/>
              </w:rPr>
              <w:t xml:space="preserve">Operation mode </w:t>
            </w:r>
          </w:p>
        </w:tc>
      </w:tr>
      <w:tr w:rsidR="009C62A9" w:rsidRPr="009C62A9" w:rsidTr="00201344">
        <w:trPr>
          <w:divId w:val="2065130591"/>
          <w:trHeight w:hRule="exact" w:val="270"/>
        </w:trPr>
        <w:tc>
          <w:tcPr>
            <w:tcW w:w="841"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jc w:val="center"/>
            </w:pPr>
            <w:r w:rsidRPr="009C62A9">
              <w:rPr>
                <w:lang w:val="en-GB"/>
              </w:rPr>
              <w:t>DO</w:t>
            </w:r>
          </w:p>
        </w:tc>
        <w:tc>
          <w:tcPr>
            <w:tcW w:w="1523"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Operator</w:t>
            </w:r>
          </w:p>
        </w:tc>
        <w:tc>
          <w:tcPr>
            <w:tcW w:w="833"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FC</w:t>
            </w:r>
          </w:p>
        </w:tc>
        <w:tc>
          <w:tcPr>
            <w:tcW w:w="1169"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ITSC</w:t>
            </w:r>
          </w:p>
        </w:tc>
        <w:tc>
          <w:tcPr>
            <w:tcW w:w="2004"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Supervisor</w:t>
            </w:r>
          </w:p>
        </w:tc>
        <w:tc>
          <w:tcPr>
            <w:tcW w:w="1178"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PCM</w:t>
            </w:r>
          </w:p>
        </w:tc>
        <w:tc>
          <w:tcPr>
            <w:tcW w:w="1046"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FCM</w:t>
            </w:r>
          </w:p>
        </w:tc>
      </w:tr>
      <w:tr w:rsidR="009C62A9" w:rsidRPr="009C62A9" w:rsidTr="00201344">
        <w:trPr>
          <w:divId w:val="2065130591"/>
          <w:trHeight w:hRule="exact" w:val="270"/>
        </w:trPr>
        <w:tc>
          <w:tcPr>
            <w:tcW w:w="841"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jc w:val="center"/>
            </w:pPr>
            <w:r w:rsidRPr="009C62A9">
              <w:rPr>
                <w:rFonts w:ascii="Arial" w:hAnsi="Arial"/>
                <w:color w:val="FFFFFF"/>
                <w:lang w:val="en-GB"/>
              </w:rPr>
              <w:sym w:font="Wingdings" w:char="F0FC"/>
            </w:r>
          </w:p>
        </w:tc>
        <w:tc>
          <w:tcPr>
            <w:tcW w:w="1523"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833"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1169"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2004"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1178"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1046"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r>
    </w:tbl>
    <w:p w:rsidR="009C62A9" w:rsidRPr="009C62A9" w:rsidRDefault="009C62A9">
      <w:pPr>
        <w:pStyle w:val="BodyText"/>
        <w:divId w:val="2065130591"/>
      </w:pPr>
      <w:r>
        <w:rPr>
          <w:rFonts w:eastAsia="SimSun"/>
          <w:lang w:val="en-GB"/>
        </w:rPr>
        <w:t xml:space="preserve">Provide management of VMS messages.   </w:t>
      </w:r>
    </w:p>
    <w:p w:rsidR="009C62A9" w:rsidRDefault="009C62A9">
      <w:pPr>
        <w:pStyle w:val="BodyText"/>
        <w:divId w:val="2065130591"/>
      </w:pPr>
      <w:r>
        <w:rPr>
          <w:rFonts w:eastAsia="SimSun"/>
          <w:lang w:val="en-GB"/>
        </w:rPr>
        <w:t xml:space="preserve">Features:   </w:t>
      </w:r>
    </w:p>
    <w:p w:rsidR="009C62A9" w:rsidRDefault="009C62A9">
      <w:pPr>
        <w:pStyle w:val="BodyText"/>
        <w:tabs>
          <w:tab w:val="num" w:pos="720"/>
        </w:tabs>
        <w:ind w:left="720" w:hanging="360"/>
        <w:divId w:val="2065130591"/>
      </w:pPr>
      <w:r>
        <w:rPr>
          <w:rFonts w:ascii="Symbol" w:hAnsi="Symbol"/>
          <w:lang w:val="en-GB"/>
        </w:rPr>
        <w:t></w:t>
      </w:r>
      <w:r>
        <w:rPr>
          <w:sz w:val="14"/>
          <w:szCs w:val="14"/>
          <w:lang w:val="en-GB"/>
        </w:rPr>
        <w:t>      </w:t>
      </w:r>
      <w:r>
        <w:t>Search for messages.</w:t>
      </w:r>
    </w:p>
    <w:p w:rsidR="009C62A9" w:rsidRDefault="009C62A9">
      <w:pPr>
        <w:pStyle w:val="BodyText"/>
        <w:tabs>
          <w:tab w:val="num" w:pos="720"/>
        </w:tabs>
        <w:ind w:left="720" w:hanging="360"/>
        <w:divId w:val="2065130591"/>
      </w:pPr>
      <w:r>
        <w:rPr>
          <w:rFonts w:ascii="Symbol" w:hAnsi="Symbol"/>
          <w:lang w:val="en-GB"/>
        </w:rPr>
        <w:t></w:t>
      </w:r>
      <w:r>
        <w:rPr>
          <w:sz w:val="14"/>
          <w:szCs w:val="14"/>
          <w:lang w:val="en-GB"/>
        </w:rPr>
        <w:t xml:space="preserve">        </w:t>
      </w:r>
      <w:r>
        <w:t>Inhibit messages.</w:t>
      </w:r>
    </w:p>
    <w:p w:rsidR="009C62A9" w:rsidRDefault="009C62A9">
      <w:pPr>
        <w:pStyle w:val="BodyText"/>
        <w:tabs>
          <w:tab w:val="num" w:pos="720"/>
        </w:tabs>
        <w:ind w:left="720" w:hanging="360"/>
        <w:divId w:val="2065130591"/>
      </w:pPr>
      <w:r>
        <w:rPr>
          <w:rFonts w:ascii="Symbol" w:hAnsi="Symbol"/>
          <w:lang w:val="en-GB"/>
        </w:rPr>
        <w:t></w:t>
      </w:r>
      <w:r>
        <w:rPr>
          <w:sz w:val="14"/>
          <w:szCs w:val="14"/>
          <w:lang w:val="en-GB"/>
        </w:rPr>
        <w:t>       </w:t>
      </w:r>
      <w:r>
        <w:t>Add / modify / delete messages.</w:t>
      </w:r>
    </w:p>
    <w:p w:rsidR="009C62A9" w:rsidRDefault="009C62A9">
      <w:pPr>
        <w:pStyle w:val="BodyText"/>
        <w:tabs>
          <w:tab w:val="num" w:pos="720"/>
        </w:tabs>
        <w:ind w:left="720" w:hanging="360"/>
        <w:divId w:val="2065130591"/>
      </w:pPr>
      <w:r>
        <w:rPr>
          <w:rFonts w:ascii="Symbol" w:hAnsi="Symbol"/>
          <w:lang w:val="en-GB"/>
        </w:rPr>
        <w:t></w:t>
      </w:r>
      <w:r>
        <w:rPr>
          <w:sz w:val="14"/>
          <w:szCs w:val="14"/>
          <w:lang w:val="en-GB"/>
        </w:rPr>
        <w:t xml:space="preserve">        </w:t>
      </w:r>
      <w:r>
        <w:t>Add / modify / delete message categories.</w:t>
      </w:r>
    </w:p>
    <w:p w:rsidR="009C62A9" w:rsidRDefault="009C62A9">
      <w:pPr>
        <w:pStyle w:val="BodyText"/>
        <w:tabs>
          <w:tab w:val="num" w:pos="720"/>
        </w:tabs>
        <w:ind w:left="720" w:hanging="360"/>
        <w:divId w:val="2065130591"/>
      </w:pPr>
      <w:r>
        <w:rPr>
          <w:rFonts w:ascii="Symbol" w:hAnsi="Symbol"/>
          <w:lang w:val="en-GB"/>
        </w:rPr>
        <w:t></w:t>
      </w:r>
      <w:r>
        <w:rPr>
          <w:sz w:val="14"/>
          <w:szCs w:val="14"/>
          <w:lang w:val="en-GB"/>
        </w:rPr>
        <w:t xml:space="preserve">        </w:t>
      </w:r>
      <w:r>
        <w:t>Flash messages.</w:t>
      </w:r>
    </w:p>
    <w:p w:rsidR="00201344" w:rsidRDefault="00201344">
      <w:pPr>
        <w:pStyle w:val="BodyText"/>
        <w:tabs>
          <w:tab w:val="num" w:pos="720"/>
        </w:tabs>
        <w:ind w:left="720" w:hanging="360"/>
        <w:divId w:val="2065130591"/>
      </w:pPr>
    </w:p>
    <w:tbl>
      <w:tblPr>
        <w:tblW w:w="4845" w:type="pct"/>
        <w:tblCellSpacing w:w="15" w:type="dxa"/>
        <w:tblCellMar>
          <w:top w:w="15" w:type="dxa"/>
          <w:left w:w="15" w:type="dxa"/>
          <w:bottom w:w="15" w:type="dxa"/>
          <w:right w:w="15" w:type="dxa"/>
        </w:tblCellMar>
        <w:tblLook w:val="04A0" w:firstRow="1" w:lastRow="0" w:firstColumn="1" w:lastColumn="0" w:noHBand="0" w:noVBand="1"/>
      </w:tblPr>
      <w:tblGrid>
        <w:gridCol w:w="8855"/>
      </w:tblGrid>
      <w:tr w:rsidR="009C62A9" w:rsidRPr="009C62A9" w:rsidTr="00201344">
        <w:trPr>
          <w:divId w:val="2065130591"/>
          <w:tblCellSpacing w:w="15" w:type="dxa"/>
        </w:trPr>
        <w:tc>
          <w:tcPr>
            <w:tcW w:w="4966" w:type="pct"/>
            <w:vAlign w:val="center"/>
            <w:hideMark/>
          </w:tcPr>
          <w:p w:rsidR="00201344" w:rsidRDefault="003D7FEB" w:rsidP="00201344">
            <w:pPr>
              <w:keepNext/>
              <w:jc w:val="center"/>
            </w:pPr>
            <w:r>
              <w:rPr>
                <w:rFonts w:eastAsia="Times New Roman"/>
                <w:noProof/>
                <w:szCs w:val="20"/>
                <w:lang w:val="en-US"/>
              </w:rPr>
              <w:lastRenderedPageBreak/>
              <w:drawing>
                <wp:inline distT="0" distB="0" distL="0" distR="0" wp14:anchorId="2EFCD627" wp14:editId="34B052F0">
                  <wp:extent cx="5000625" cy="4067175"/>
                  <wp:effectExtent l="0" t="0" r="9525" b="9525"/>
                  <wp:docPr id="1314" name="Picture 1314" descr="Description: c:\_temp\iw help\configuration\vms library\Config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4" descr="Description: c:\_temp\iw help\configuration\vms library\Config2.jp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000625" cy="4067175"/>
                          </a:xfrm>
                          <a:prstGeom prst="rect">
                            <a:avLst/>
                          </a:prstGeom>
                          <a:noFill/>
                          <a:ln>
                            <a:noFill/>
                          </a:ln>
                        </pic:spPr>
                      </pic:pic>
                    </a:graphicData>
                  </a:graphic>
                </wp:inline>
              </w:drawing>
            </w:r>
          </w:p>
          <w:p w:rsidR="009C62A9" w:rsidRPr="00201344" w:rsidRDefault="00201344" w:rsidP="00201344">
            <w:pPr>
              <w:pStyle w:val="Caption"/>
              <w:jc w:val="center"/>
              <w:rPr>
                <w:rFonts w:ascii="Times New Roman" w:eastAsia="Times New Roman" w:hAnsi="Times New Roman"/>
                <w:b w:val="0"/>
                <w:sz w:val="24"/>
                <w:szCs w:val="24"/>
              </w:rPr>
            </w:pPr>
            <w:bookmarkStart w:id="104" w:name="_Toc408845419"/>
            <w:r w:rsidRPr="00201344">
              <w:rPr>
                <w:rFonts w:ascii="Times New Roman" w:hAnsi="Times New Roman"/>
                <w:b w:val="0"/>
                <w:sz w:val="24"/>
                <w:szCs w:val="24"/>
              </w:rPr>
              <w:t xml:space="preserve">Figure </w:t>
            </w:r>
            <w:r w:rsidRPr="00201344">
              <w:rPr>
                <w:rFonts w:ascii="Times New Roman" w:hAnsi="Times New Roman"/>
                <w:b w:val="0"/>
                <w:sz w:val="24"/>
                <w:szCs w:val="24"/>
              </w:rPr>
              <w:fldChar w:fldCharType="begin"/>
            </w:r>
            <w:r w:rsidRPr="00201344">
              <w:rPr>
                <w:rFonts w:ascii="Times New Roman" w:hAnsi="Times New Roman"/>
                <w:b w:val="0"/>
                <w:sz w:val="24"/>
                <w:szCs w:val="24"/>
              </w:rPr>
              <w:instrText xml:space="preserve"> SEQ Figure \* ARABIC </w:instrText>
            </w:r>
            <w:r w:rsidRPr="00201344">
              <w:rPr>
                <w:rFonts w:ascii="Times New Roman" w:hAnsi="Times New Roman"/>
                <w:b w:val="0"/>
                <w:sz w:val="24"/>
                <w:szCs w:val="24"/>
              </w:rPr>
              <w:fldChar w:fldCharType="separate"/>
            </w:r>
            <w:r w:rsidR="00F51F09">
              <w:rPr>
                <w:rFonts w:ascii="Times New Roman" w:hAnsi="Times New Roman"/>
                <w:b w:val="0"/>
                <w:noProof/>
                <w:sz w:val="24"/>
                <w:szCs w:val="24"/>
              </w:rPr>
              <w:t>21</w:t>
            </w:r>
            <w:r w:rsidRPr="00201344">
              <w:rPr>
                <w:rFonts w:ascii="Times New Roman" w:hAnsi="Times New Roman"/>
                <w:b w:val="0"/>
                <w:sz w:val="24"/>
                <w:szCs w:val="24"/>
              </w:rPr>
              <w:fldChar w:fldCharType="end"/>
            </w:r>
            <w:r w:rsidRPr="00201344">
              <w:rPr>
                <w:rFonts w:ascii="Times New Roman" w:hAnsi="Times New Roman"/>
                <w:b w:val="0"/>
                <w:sz w:val="24"/>
                <w:szCs w:val="24"/>
              </w:rPr>
              <w:t xml:space="preserve"> - </w:t>
            </w:r>
            <w:r w:rsidRPr="00201344">
              <w:rPr>
                <w:rFonts w:ascii="Times New Roman" w:hAnsi="Times New Roman"/>
                <w:b w:val="0"/>
                <w:sz w:val="24"/>
                <w:szCs w:val="24"/>
                <w:lang w:val="en-GB"/>
              </w:rPr>
              <w:t>An EMAS VMS Library window example</w:t>
            </w:r>
            <w:bookmarkEnd w:id="104"/>
          </w:p>
        </w:tc>
      </w:tr>
      <w:tr w:rsidR="009C62A9" w:rsidRPr="009C62A9" w:rsidTr="00201344">
        <w:trPr>
          <w:divId w:val="2065130591"/>
          <w:tblCellSpacing w:w="15" w:type="dxa"/>
        </w:trPr>
        <w:tc>
          <w:tcPr>
            <w:tcW w:w="4966" w:type="pct"/>
            <w:vAlign w:val="center"/>
            <w:hideMark/>
          </w:tcPr>
          <w:p w:rsidR="009C62A9" w:rsidRPr="009C62A9" w:rsidRDefault="009C62A9">
            <w:pPr>
              <w:pStyle w:val="NormalWeb"/>
              <w:jc w:val="center"/>
            </w:pPr>
          </w:p>
        </w:tc>
      </w:tr>
    </w:tbl>
    <w:p w:rsidR="009C62A9" w:rsidRDefault="009C62A9">
      <w:pPr>
        <w:divId w:val="2065130591"/>
        <w:rPr>
          <w:rFonts w:eastAsia="Times New Roman"/>
          <w:vanish/>
        </w:rPr>
      </w:pPr>
    </w:p>
    <w:tbl>
      <w:tblPr>
        <w:tblW w:w="4767" w:type="pct"/>
        <w:tblCellSpacing w:w="15" w:type="dxa"/>
        <w:tblCellMar>
          <w:top w:w="15" w:type="dxa"/>
          <w:left w:w="15" w:type="dxa"/>
          <w:bottom w:w="15" w:type="dxa"/>
          <w:right w:w="15" w:type="dxa"/>
        </w:tblCellMar>
        <w:tblLook w:val="04A0" w:firstRow="1" w:lastRow="0" w:firstColumn="1" w:lastColumn="0" w:noHBand="0" w:noVBand="1"/>
      </w:tblPr>
      <w:tblGrid>
        <w:gridCol w:w="8712"/>
      </w:tblGrid>
      <w:tr w:rsidR="009C62A9" w:rsidRPr="009C62A9" w:rsidTr="00201344">
        <w:trPr>
          <w:divId w:val="2065130591"/>
          <w:tblCellSpacing w:w="15" w:type="dxa"/>
        </w:trPr>
        <w:tc>
          <w:tcPr>
            <w:tcW w:w="4965" w:type="pct"/>
            <w:vAlign w:val="center"/>
            <w:hideMark/>
          </w:tcPr>
          <w:p w:rsidR="00201344" w:rsidRDefault="003D7FEB" w:rsidP="00201344">
            <w:pPr>
              <w:keepNext/>
              <w:jc w:val="center"/>
            </w:pPr>
            <w:r>
              <w:rPr>
                <w:rFonts w:eastAsia="Times New Roman"/>
                <w:noProof/>
                <w:lang w:val="en-US"/>
              </w:rPr>
              <w:lastRenderedPageBreak/>
              <w:drawing>
                <wp:inline distT="0" distB="0" distL="0" distR="0" wp14:anchorId="6B6A8093" wp14:editId="6FD37ADD">
                  <wp:extent cx="4591050" cy="4448175"/>
                  <wp:effectExtent l="0" t="0" r="0" b="9525"/>
                  <wp:docPr id="1315" name="Picture 1315" descr="Description: c:\_temp\iw help\configuration\vms library\Config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5" descr="Description: c:\_temp\iw help\configuration\vms library\Config3.jp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591050" cy="4448175"/>
                          </a:xfrm>
                          <a:prstGeom prst="rect">
                            <a:avLst/>
                          </a:prstGeom>
                          <a:noFill/>
                          <a:ln>
                            <a:noFill/>
                          </a:ln>
                        </pic:spPr>
                      </pic:pic>
                    </a:graphicData>
                  </a:graphic>
                </wp:inline>
              </w:drawing>
            </w:r>
          </w:p>
          <w:p w:rsidR="009C62A9" w:rsidRPr="00201344" w:rsidRDefault="00201344" w:rsidP="00201344">
            <w:pPr>
              <w:pStyle w:val="Caption"/>
              <w:jc w:val="center"/>
              <w:rPr>
                <w:rFonts w:ascii="Times New Roman" w:eastAsia="Times New Roman" w:hAnsi="Times New Roman"/>
                <w:b w:val="0"/>
                <w:sz w:val="24"/>
                <w:szCs w:val="24"/>
              </w:rPr>
            </w:pPr>
            <w:bookmarkStart w:id="105" w:name="_Toc408845420"/>
            <w:r w:rsidRPr="00201344">
              <w:rPr>
                <w:rFonts w:ascii="Times New Roman" w:hAnsi="Times New Roman"/>
                <w:b w:val="0"/>
                <w:sz w:val="24"/>
                <w:szCs w:val="24"/>
              </w:rPr>
              <w:t xml:space="preserve">Figure </w:t>
            </w:r>
            <w:r w:rsidRPr="00201344">
              <w:rPr>
                <w:rFonts w:ascii="Times New Roman" w:hAnsi="Times New Roman"/>
                <w:b w:val="0"/>
                <w:sz w:val="24"/>
                <w:szCs w:val="24"/>
              </w:rPr>
              <w:fldChar w:fldCharType="begin"/>
            </w:r>
            <w:r w:rsidRPr="00201344">
              <w:rPr>
                <w:rFonts w:ascii="Times New Roman" w:hAnsi="Times New Roman"/>
                <w:b w:val="0"/>
                <w:sz w:val="24"/>
                <w:szCs w:val="24"/>
              </w:rPr>
              <w:instrText xml:space="preserve"> SEQ Figure \* ARABIC </w:instrText>
            </w:r>
            <w:r w:rsidRPr="00201344">
              <w:rPr>
                <w:rFonts w:ascii="Times New Roman" w:hAnsi="Times New Roman"/>
                <w:b w:val="0"/>
                <w:sz w:val="24"/>
                <w:szCs w:val="24"/>
              </w:rPr>
              <w:fldChar w:fldCharType="separate"/>
            </w:r>
            <w:r w:rsidR="00F51F09">
              <w:rPr>
                <w:rFonts w:ascii="Times New Roman" w:hAnsi="Times New Roman"/>
                <w:b w:val="0"/>
                <w:noProof/>
                <w:sz w:val="24"/>
                <w:szCs w:val="24"/>
              </w:rPr>
              <w:t>22</w:t>
            </w:r>
            <w:r w:rsidRPr="00201344">
              <w:rPr>
                <w:rFonts w:ascii="Times New Roman" w:hAnsi="Times New Roman"/>
                <w:b w:val="0"/>
                <w:sz w:val="24"/>
                <w:szCs w:val="24"/>
              </w:rPr>
              <w:fldChar w:fldCharType="end"/>
            </w:r>
            <w:r w:rsidRPr="00201344">
              <w:rPr>
                <w:rFonts w:ascii="Times New Roman" w:hAnsi="Times New Roman"/>
                <w:b w:val="0"/>
                <w:sz w:val="24"/>
                <w:szCs w:val="24"/>
              </w:rPr>
              <w:t xml:space="preserve"> - </w:t>
            </w:r>
            <w:r w:rsidRPr="00201344">
              <w:rPr>
                <w:rFonts w:ascii="Times New Roman" w:hAnsi="Times New Roman"/>
                <w:b w:val="0"/>
                <w:sz w:val="24"/>
                <w:szCs w:val="24"/>
                <w:lang w:val="en-GB"/>
              </w:rPr>
              <w:t>A FCT VMS Library window example</w:t>
            </w:r>
            <w:bookmarkEnd w:id="105"/>
          </w:p>
        </w:tc>
      </w:tr>
      <w:tr w:rsidR="009C62A9" w:rsidRPr="009C62A9" w:rsidTr="00201344">
        <w:trPr>
          <w:divId w:val="2065130591"/>
          <w:tblCellSpacing w:w="15" w:type="dxa"/>
        </w:trPr>
        <w:tc>
          <w:tcPr>
            <w:tcW w:w="4965" w:type="pct"/>
            <w:vAlign w:val="center"/>
            <w:hideMark/>
          </w:tcPr>
          <w:p w:rsidR="009C62A9" w:rsidRPr="009C62A9" w:rsidRDefault="009C62A9">
            <w:pPr>
              <w:pStyle w:val="NormalWeb"/>
              <w:jc w:val="center"/>
            </w:pPr>
          </w:p>
        </w:tc>
      </w:tr>
    </w:tbl>
    <w:p w:rsidR="009C62A9" w:rsidRDefault="009C62A9">
      <w:pPr>
        <w:divId w:val="2065130591"/>
        <w:rPr>
          <w:rFonts w:eastAsia="Times New Roman"/>
        </w:rPr>
      </w:pPr>
    </w:p>
    <w:p w:rsidR="009C62A9" w:rsidRPr="00201344" w:rsidRDefault="009C62A9" w:rsidP="00201344">
      <w:pPr>
        <w:pStyle w:val="Heading5"/>
        <w:divId w:val="1188372601"/>
        <w:rPr>
          <w:sz w:val="24"/>
          <w:szCs w:val="24"/>
        </w:rPr>
      </w:pPr>
      <w:r>
        <w:br w:type="page"/>
      </w:r>
      <w:bookmarkStart w:id="106" w:name="_Toc59509309"/>
      <w:bookmarkStart w:id="107" w:name="_Toc69553340"/>
      <w:r w:rsidRPr="00201344">
        <w:rPr>
          <w:sz w:val="24"/>
          <w:szCs w:val="24"/>
          <w:lang w:val="en-GB"/>
        </w:rPr>
        <w:lastRenderedPageBreak/>
        <w:t>Search for Messages</w:t>
      </w:r>
      <w:bookmarkEnd w:id="106"/>
      <w:bookmarkEnd w:id="107"/>
    </w:p>
    <w:p w:rsidR="009C62A9" w:rsidRPr="009C62A9" w:rsidRDefault="009C62A9" w:rsidP="00201344">
      <w:pPr>
        <w:pStyle w:val="ListBullet"/>
        <w:tabs>
          <w:tab w:val="left" w:pos="322"/>
          <w:tab w:val="num" w:pos="360"/>
        </w:tabs>
        <w:ind w:left="322" w:hanging="270"/>
        <w:jc w:val="both"/>
        <w:divId w:val="1188372601"/>
      </w:pPr>
      <w:r>
        <w:rPr>
          <w:rFonts w:ascii="Symbol" w:hAnsi="Symbol"/>
        </w:rPr>
        <w:t></w:t>
      </w:r>
      <w:r>
        <w:rPr>
          <w:rFonts w:ascii="Symbol" w:hAnsi="Symbol"/>
        </w:rPr>
        <w:t></w:t>
      </w:r>
      <w:r>
        <w:rPr>
          <w:sz w:val="14"/>
          <w:szCs w:val="14"/>
        </w:rPr>
        <w:t xml:space="preserve">    </w:t>
      </w:r>
      <w:r>
        <w:t>On VMS Library window, click on Equipment dropdown arrow, and click on an equipment.</w:t>
      </w:r>
    </w:p>
    <w:p w:rsidR="009C62A9" w:rsidRDefault="009C62A9" w:rsidP="00201344">
      <w:pPr>
        <w:pStyle w:val="ListBullet"/>
        <w:tabs>
          <w:tab w:val="left" w:pos="322"/>
          <w:tab w:val="num" w:pos="360"/>
        </w:tabs>
        <w:ind w:left="322" w:hanging="270"/>
        <w:jc w:val="both"/>
        <w:divId w:val="1188372601"/>
      </w:pPr>
      <w:r>
        <w:rPr>
          <w:rFonts w:ascii="Symbol" w:hAnsi="Symbol"/>
        </w:rPr>
        <w:t></w:t>
      </w:r>
      <w:r>
        <w:rPr>
          <w:rFonts w:ascii="Symbol" w:hAnsi="Symbol"/>
        </w:rPr>
        <w:t></w:t>
      </w:r>
      <w:r>
        <w:rPr>
          <w:sz w:val="14"/>
          <w:szCs w:val="14"/>
        </w:rPr>
        <w:t xml:space="preserve">    </w:t>
      </w:r>
      <w:r>
        <w:t>Click on Expressway dropdown arrow, and click on an expressway.</w:t>
      </w:r>
    </w:p>
    <w:p w:rsidR="009C62A9" w:rsidRDefault="009C62A9" w:rsidP="00201344">
      <w:pPr>
        <w:pStyle w:val="ListBullet"/>
        <w:tabs>
          <w:tab w:val="left" w:pos="322"/>
          <w:tab w:val="num" w:pos="360"/>
        </w:tabs>
        <w:ind w:left="322" w:hanging="270"/>
        <w:jc w:val="both"/>
        <w:divId w:val="1188372601"/>
      </w:pPr>
      <w:r>
        <w:rPr>
          <w:rFonts w:ascii="Symbol" w:hAnsi="Symbol"/>
        </w:rPr>
        <w:t></w:t>
      </w:r>
      <w:r>
        <w:rPr>
          <w:rFonts w:ascii="Symbol" w:hAnsi="Symbol"/>
        </w:rPr>
        <w:t></w:t>
      </w:r>
      <w:r>
        <w:rPr>
          <w:sz w:val="14"/>
          <w:szCs w:val="14"/>
        </w:rPr>
        <w:t>   </w:t>
      </w:r>
      <w:r>
        <w:t>Click on Category dropdown arrow, and click on a message category.</w:t>
      </w:r>
    </w:p>
    <w:p w:rsidR="009C62A9" w:rsidRDefault="009C62A9" w:rsidP="00201344">
      <w:pPr>
        <w:pStyle w:val="ListBullet"/>
        <w:tabs>
          <w:tab w:val="left" w:pos="322"/>
          <w:tab w:val="num" w:pos="360"/>
        </w:tabs>
        <w:ind w:left="322" w:hanging="270"/>
        <w:jc w:val="both"/>
        <w:divId w:val="1188372601"/>
      </w:pPr>
      <w:r>
        <w:rPr>
          <w:lang w:val="en-GB"/>
        </w:rPr>
        <w:t>     The messages for the selected criteria appear on the right.</w:t>
      </w:r>
    </w:p>
    <w:p w:rsidR="009C62A9" w:rsidRDefault="009C62A9" w:rsidP="00201344">
      <w:pPr>
        <w:pStyle w:val="ListBullet"/>
        <w:tabs>
          <w:tab w:val="left" w:pos="322"/>
          <w:tab w:val="num" w:pos="360"/>
        </w:tabs>
        <w:ind w:left="322" w:hanging="270"/>
        <w:jc w:val="both"/>
        <w:divId w:val="1188372601"/>
      </w:pPr>
      <w:r>
        <w:rPr>
          <w:rFonts w:ascii="Symbol" w:hAnsi="Symbol"/>
        </w:rPr>
        <w:t></w:t>
      </w:r>
      <w:r>
        <w:rPr>
          <w:rFonts w:ascii="Symbol" w:hAnsi="Symbol"/>
        </w:rPr>
        <w:t></w:t>
      </w:r>
      <w:r>
        <w:rPr>
          <w:sz w:val="14"/>
          <w:szCs w:val="14"/>
        </w:rPr>
        <w:t>   </w:t>
      </w:r>
      <w:r>
        <w:t>Filter message: Enter some characters in Edit Box and click "Refresh List ", messages will be filtered.</w:t>
      </w:r>
    </w:p>
    <w:tbl>
      <w:tblPr>
        <w:tblW w:w="2350" w:type="pct"/>
        <w:tblCellSpacing w:w="15" w:type="dxa"/>
        <w:tblCellMar>
          <w:top w:w="15" w:type="dxa"/>
          <w:left w:w="15" w:type="dxa"/>
          <w:bottom w:w="15" w:type="dxa"/>
          <w:right w:w="15" w:type="dxa"/>
        </w:tblCellMar>
        <w:tblLook w:val="04A0" w:firstRow="1" w:lastRow="0" w:firstColumn="1" w:lastColumn="0" w:noHBand="0" w:noVBand="1"/>
      </w:tblPr>
      <w:tblGrid>
        <w:gridCol w:w="7860"/>
      </w:tblGrid>
      <w:tr w:rsidR="009C62A9" w:rsidRPr="009C62A9">
        <w:trPr>
          <w:divId w:val="140343413"/>
          <w:tblCellSpacing w:w="15" w:type="dxa"/>
        </w:trPr>
        <w:tc>
          <w:tcPr>
            <w:tcW w:w="5000" w:type="pct"/>
            <w:vAlign w:val="center"/>
            <w:hideMark/>
          </w:tcPr>
          <w:p w:rsidR="00201344" w:rsidRDefault="003D7FEB" w:rsidP="00201344">
            <w:pPr>
              <w:keepNext/>
            </w:pPr>
            <w:r>
              <w:rPr>
                <w:rFonts w:eastAsia="Times New Roman"/>
                <w:noProof/>
                <w:szCs w:val="20"/>
                <w:lang w:val="en-US"/>
              </w:rPr>
              <w:drawing>
                <wp:inline distT="0" distB="0" distL="0" distR="0" wp14:anchorId="1F1D6D0B" wp14:editId="46ED031B">
                  <wp:extent cx="4924425" cy="2057400"/>
                  <wp:effectExtent l="0" t="0" r="9525" b="0"/>
                  <wp:docPr id="1316" name="Picture 1316" descr="Description: c:\_temp\iw help\configuration\vms library\Search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6" descr="Description: c:\_temp\iw help\configuration\vms library\Search3.jp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924425" cy="2057400"/>
                          </a:xfrm>
                          <a:prstGeom prst="rect">
                            <a:avLst/>
                          </a:prstGeom>
                          <a:noFill/>
                          <a:ln>
                            <a:noFill/>
                          </a:ln>
                        </pic:spPr>
                      </pic:pic>
                    </a:graphicData>
                  </a:graphic>
                </wp:inline>
              </w:drawing>
            </w:r>
          </w:p>
          <w:p w:rsidR="009C62A9" w:rsidRPr="00201344" w:rsidRDefault="00201344" w:rsidP="00201344">
            <w:pPr>
              <w:pStyle w:val="Caption"/>
              <w:jc w:val="center"/>
              <w:rPr>
                <w:rFonts w:ascii="Times New Roman" w:eastAsia="Times New Roman" w:hAnsi="Times New Roman"/>
                <w:b w:val="0"/>
                <w:sz w:val="24"/>
                <w:szCs w:val="24"/>
              </w:rPr>
            </w:pPr>
            <w:bookmarkStart w:id="108" w:name="_Toc408845421"/>
            <w:r w:rsidRPr="00201344">
              <w:rPr>
                <w:rFonts w:ascii="Times New Roman" w:hAnsi="Times New Roman"/>
                <w:b w:val="0"/>
                <w:sz w:val="24"/>
                <w:szCs w:val="24"/>
              </w:rPr>
              <w:t xml:space="preserve">Figure </w:t>
            </w:r>
            <w:r w:rsidRPr="00201344">
              <w:rPr>
                <w:rFonts w:ascii="Times New Roman" w:hAnsi="Times New Roman"/>
                <w:b w:val="0"/>
                <w:sz w:val="24"/>
                <w:szCs w:val="24"/>
              </w:rPr>
              <w:fldChar w:fldCharType="begin"/>
            </w:r>
            <w:r w:rsidRPr="00201344">
              <w:rPr>
                <w:rFonts w:ascii="Times New Roman" w:hAnsi="Times New Roman"/>
                <w:b w:val="0"/>
                <w:sz w:val="24"/>
                <w:szCs w:val="24"/>
              </w:rPr>
              <w:instrText xml:space="preserve"> SEQ Figure \* ARABIC </w:instrText>
            </w:r>
            <w:r w:rsidRPr="00201344">
              <w:rPr>
                <w:rFonts w:ascii="Times New Roman" w:hAnsi="Times New Roman"/>
                <w:b w:val="0"/>
                <w:sz w:val="24"/>
                <w:szCs w:val="24"/>
              </w:rPr>
              <w:fldChar w:fldCharType="separate"/>
            </w:r>
            <w:r w:rsidR="00F51F09">
              <w:rPr>
                <w:rFonts w:ascii="Times New Roman" w:hAnsi="Times New Roman"/>
                <w:b w:val="0"/>
                <w:noProof/>
                <w:sz w:val="24"/>
                <w:szCs w:val="24"/>
              </w:rPr>
              <w:t>23</w:t>
            </w:r>
            <w:r w:rsidRPr="00201344">
              <w:rPr>
                <w:rFonts w:ascii="Times New Roman" w:hAnsi="Times New Roman"/>
                <w:b w:val="0"/>
                <w:sz w:val="24"/>
                <w:szCs w:val="24"/>
              </w:rPr>
              <w:fldChar w:fldCharType="end"/>
            </w:r>
            <w:r w:rsidRPr="00201344">
              <w:rPr>
                <w:rFonts w:ascii="Times New Roman" w:hAnsi="Times New Roman"/>
                <w:b w:val="0"/>
                <w:sz w:val="24"/>
                <w:szCs w:val="24"/>
              </w:rPr>
              <w:t xml:space="preserve"> - </w:t>
            </w:r>
            <w:r w:rsidRPr="00201344">
              <w:rPr>
                <w:rFonts w:ascii="Times New Roman" w:hAnsi="Times New Roman"/>
                <w:b w:val="0"/>
                <w:sz w:val="24"/>
                <w:szCs w:val="24"/>
                <w:lang w:val="en-GB"/>
              </w:rPr>
              <w:t xml:space="preserve">Display </w:t>
            </w:r>
            <w:r w:rsidRPr="00201344">
              <w:rPr>
                <w:rFonts w:ascii="Times New Roman" w:hAnsi="Times New Roman"/>
                <w:b w:val="0"/>
                <w:sz w:val="24"/>
                <w:szCs w:val="24"/>
              </w:rPr>
              <w:t xml:space="preserve">VMS Library Window with </w:t>
            </w:r>
            <w:r w:rsidRPr="00201344">
              <w:rPr>
                <w:rFonts w:ascii="Times New Roman" w:hAnsi="Times New Roman"/>
                <w:b w:val="0"/>
                <w:sz w:val="24"/>
                <w:szCs w:val="24"/>
                <w:lang w:val="en-GB"/>
              </w:rPr>
              <w:t>selected Criteria</w:t>
            </w:r>
            <w:bookmarkEnd w:id="108"/>
          </w:p>
          <w:p w:rsidR="009C62A9" w:rsidRPr="009C62A9" w:rsidRDefault="009C62A9">
            <w:pPr>
              <w:pStyle w:val="NormalWeb"/>
              <w:jc w:val="center"/>
            </w:pPr>
          </w:p>
        </w:tc>
      </w:tr>
    </w:tbl>
    <w:p w:rsidR="009C62A9" w:rsidRDefault="009C62A9">
      <w:pPr>
        <w:divId w:val="140343413"/>
        <w:rPr>
          <w:rFonts w:eastAsia="Times New Roman"/>
        </w:rPr>
      </w:pPr>
    </w:p>
    <w:p w:rsidR="009C62A9" w:rsidRPr="00201344" w:rsidRDefault="009C62A9" w:rsidP="00201344">
      <w:pPr>
        <w:pStyle w:val="Heading5"/>
        <w:divId w:val="1586647800"/>
        <w:rPr>
          <w:sz w:val="24"/>
          <w:szCs w:val="24"/>
        </w:rPr>
      </w:pPr>
      <w:r>
        <w:br w:type="page"/>
      </w:r>
      <w:bookmarkStart w:id="109" w:name="_Ref57109406"/>
      <w:bookmarkStart w:id="110" w:name="_Toc69553341"/>
      <w:r w:rsidRPr="00201344">
        <w:rPr>
          <w:sz w:val="24"/>
          <w:szCs w:val="24"/>
          <w:lang w:val="en-GB"/>
        </w:rPr>
        <w:lastRenderedPageBreak/>
        <w:t>Add Message</w:t>
      </w:r>
      <w:bookmarkEnd w:id="109"/>
      <w:bookmarkEnd w:id="110"/>
    </w:p>
    <w:p w:rsidR="009C62A9" w:rsidRPr="009C62A9" w:rsidRDefault="009C62A9" w:rsidP="00201344">
      <w:pPr>
        <w:pStyle w:val="ListBullet"/>
        <w:tabs>
          <w:tab w:val="left" w:pos="322"/>
          <w:tab w:val="num" w:pos="360"/>
        </w:tabs>
        <w:ind w:left="322" w:hanging="270"/>
        <w:jc w:val="both"/>
        <w:divId w:val="1586647800"/>
      </w:pPr>
      <w:r>
        <w:rPr>
          <w:rFonts w:ascii="Symbol" w:hAnsi="Symbol"/>
        </w:rPr>
        <w:t></w:t>
      </w:r>
      <w:r>
        <w:rPr>
          <w:rFonts w:ascii="Symbol" w:hAnsi="Symbol"/>
        </w:rPr>
        <w:t></w:t>
      </w:r>
      <w:r>
        <w:rPr>
          <w:sz w:val="14"/>
          <w:szCs w:val="14"/>
        </w:rPr>
        <w:t>   </w:t>
      </w:r>
      <w:r>
        <w:t>On VMS Library window, click on Equipment dropdown arrow, and click on an equipment.</w:t>
      </w:r>
    </w:p>
    <w:p w:rsidR="009C62A9" w:rsidRDefault="009C62A9" w:rsidP="00201344">
      <w:pPr>
        <w:pStyle w:val="ListBullet"/>
        <w:tabs>
          <w:tab w:val="left" w:pos="322"/>
          <w:tab w:val="num" w:pos="360"/>
        </w:tabs>
        <w:ind w:left="322" w:hanging="270"/>
        <w:jc w:val="both"/>
        <w:divId w:val="1586647800"/>
      </w:pPr>
      <w:r>
        <w:rPr>
          <w:rFonts w:ascii="Symbol" w:hAnsi="Symbol"/>
        </w:rPr>
        <w:t></w:t>
      </w:r>
      <w:r>
        <w:rPr>
          <w:rFonts w:ascii="Symbol" w:hAnsi="Symbol"/>
        </w:rPr>
        <w:t></w:t>
      </w:r>
      <w:r>
        <w:rPr>
          <w:sz w:val="14"/>
          <w:szCs w:val="14"/>
        </w:rPr>
        <w:t xml:space="preserve">    </w:t>
      </w:r>
      <w:r>
        <w:t>Click on Expressway dropdown arrow, and click on an expressway.</w:t>
      </w:r>
    </w:p>
    <w:p w:rsidR="009C62A9" w:rsidRDefault="009C62A9" w:rsidP="00201344">
      <w:pPr>
        <w:pStyle w:val="ListBullet"/>
        <w:tabs>
          <w:tab w:val="left" w:pos="322"/>
          <w:tab w:val="num" w:pos="360"/>
        </w:tabs>
        <w:ind w:left="322" w:hanging="270"/>
        <w:jc w:val="both"/>
        <w:divId w:val="1586647800"/>
      </w:pPr>
      <w:r>
        <w:rPr>
          <w:rFonts w:ascii="Symbol" w:hAnsi="Symbol"/>
        </w:rPr>
        <w:t></w:t>
      </w:r>
      <w:r>
        <w:rPr>
          <w:rFonts w:ascii="Symbol" w:hAnsi="Symbol"/>
        </w:rPr>
        <w:t></w:t>
      </w:r>
      <w:r>
        <w:rPr>
          <w:sz w:val="14"/>
          <w:szCs w:val="14"/>
        </w:rPr>
        <w:t>   </w:t>
      </w:r>
      <w:r>
        <w:t>Click on Category dropdown arrow, and click on a message category.</w:t>
      </w:r>
    </w:p>
    <w:p w:rsidR="009C62A9" w:rsidRDefault="009C62A9" w:rsidP="00201344">
      <w:pPr>
        <w:pStyle w:val="ListBullet"/>
        <w:tabs>
          <w:tab w:val="left" w:pos="322"/>
          <w:tab w:val="num" w:pos="360"/>
        </w:tabs>
        <w:ind w:left="322" w:hanging="270"/>
        <w:jc w:val="both"/>
        <w:divId w:val="1586647800"/>
      </w:pPr>
      <w:r>
        <w:rPr>
          <w:lang w:val="en-GB"/>
        </w:rPr>
        <w:t xml:space="preserve">     The messages for the selected criteria appear on the right. The </w:t>
      </w:r>
      <w:r>
        <w:rPr>
          <w:b/>
          <w:bCs/>
          <w:lang w:val="en-GB"/>
        </w:rPr>
        <w:t>Add</w:t>
      </w:r>
      <w:r>
        <w:rPr>
          <w:lang w:val="en-GB"/>
        </w:rPr>
        <w:t xml:space="preserve"> button is enabled.</w:t>
      </w:r>
    </w:p>
    <w:tbl>
      <w:tblPr>
        <w:tblW w:w="2850" w:type="pct"/>
        <w:tblCellSpacing w:w="15" w:type="dxa"/>
        <w:tblCellMar>
          <w:top w:w="15" w:type="dxa"/>
          <w:left w:w="15" w:type="dxa"/>
          <w:bottom w:w="15" w:type="dxa"/>
          <w:right w:w="15" w:type="dxa"/>
        </w:tblCellMar>
        <w:tblLook w:val="04A0" w:firstRow="1" w:lastRow="0" w:firstColumn="1" w:lastColumn="0" w:noHBand="0" w:noVBand="1"/>
      </w:tblPr>
      <w:tblGrid>
        <w:gridCol w:w="8639"/>
      </w:tblGrid>
      <w:tr w:rsidR="009C62A9" w:rsidRPr="009C62A9">
        <w:trPr>
          <w:divId w:val="1586647800"/>
          <w:tblCellSpacing w:w="15" w:type="dxa"/>
        </w:trPr>
        <w:tc>
          <w:tcPr>
            <w:tcW w:w="5000" w:type="pct"/>
            <w:vAlign w:val="center"/>
            <w:hideMark/>
          </w:tcPr>
          <w:p w:rsidR="00201344" w:rsidRDefault="003D7FEB" w:rsidP="00201344">
            <w:pPr>
              <w:pStyle w:val="ListBullet"/>
              <w:keepNext/>
              <w:tabs>
                <w:tab w:val="left" w:pos="322"/>
                <w:tab w:val="num" w:pos="360"/>
              </w:tabs>
              <w:ind w:left="322" w:hanging="270"/>
              <w:jc w:val="center"/>
            </w:pPr>
            <w:r>
              <w:rPr>
                <w:noProof/>
                <w:lang w:val="en-US" w:eastAsia="en-US"/>
              </w:rPr>
              <w:lastRenderedPageBreak/>
              <w:drawing>
                <wp:inline distT="0" distB="0" distL="0" distR="0" wp14:anchorId="0D9D00EC" wp14:editId="5B39169B">
                  <wp:extent cx="5200650" cy="5048250"/>
                  <wp:effectExtent l="0" t="0" r="0" b="0"/>
                  <wp:docPr id="1317" name="Picture 1317" descr="Description: c:\_temp\iw help\configuration\vms library\EMAS_VM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7" descr="Description: c:\_temp\iw help\configuration\vms library\EMAS_VMS.JP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200650" cy="5048250"/>
                          </a:xfrm>
                          <a:prstGeom prst="rect">
                            <a:avLst/>
                          </a:prstGeom>
                          <a:noFill/>
                          <a:ln>
                            <a:noFill/>
                          </a:ln>
                        </pic:spPr>
                      </pic:pic>
                    </a:graphicData>
                  </a:graphic>
                </wp:inline>
              </w:drawing>
            </w:r>
          </w:p>
          <w:p w:rsidR="009C62A9" w:rsidRPr="00201344" w:rsidRDefault="00201344" w:rsidP="00201344">
            <w:pPr>
              <w:pStyle w:val="Caption"/>
              <w:jc w:val="center"/>
              <w:rPr>
                <w:rFonts w:ascii="Times New Roman" w:hAnsi="Times New Roman"/>
                <w:b w:val="0"/>
                <w:sz w:val="24"/>
                <w:szCs w:val="24"/>
              </w:rPr>
            </w:pPr>
            <w:bookmarkStart w:id="111" w:name="_Toc408845422"/>
            <w:r w:rsidRPr="00201344">
              <w:rPr>
                <w:rFonts w:ascii="Times New Roman" w:hAnsi="Times New Roman"/>
                <w:b w:val="0"/>
                <w:sz w:val="24"/>
                <w:szCs w:val="24"/>
              </w:rPr>
              <w:t xml:space="preserve">Figure </w:t>
            </w:r>
            <w:r w:rsidRPr="00201344">
              <w:rPr>
                <w:rFonts w:ascii="Times New Roman" w:hAnsi="Times New Roman"/>
                <w:b w:val="0"/>
                <w:sz w:val="24"/>
                <w:szCs w:val="24"/>
              </w:rPr>
              <w:fldChar w:fldCharType="begin"/>
            </w:r>
            <w:r w:rsidRPr="00201344">
              <w:rPr>
                <w:rFonts w:ascii="Times New Roman" w:hAnsi="Times New Roman"/>
                <w:b w:val="0"/>
                <w:sz w:val="24"/>
                <w:szCs w:val="24"/>
              </w:rPr>
              <w:instrText xml:space="preserve"> SEQ Figure \* ARABIC </w:instrText>
            </w:r>
            <w:r w:rsidRPr="00201344">
              <w:rPr>
                <w:rFonts w:ascii="Times New Roman" w:hAnsi="Times New Roman"/>
                <w:b w:val="0"/>
                <w:sz w:val="24"/>
                <w:szCs w:val="24"/>
              </w:rPr>
              <w:fldChar w:fldCharType="separate"/>
            </w:r>
            <w:r w:rsidR="00F51F09">
              <w:rPr>
                <w:rFonts w:ascii="Times New Roman" w:hAnsi="Times New Roman"/>
                <w:b w:val="0"/>
                <w:noProof/>
                <w:sz w:val="24"/>
                <w:szCs w:val="24"/>
              </w:rPr>
              <w:t>24</w:t>
            </w:r>
            <w:r w:rsidRPr="00201344">
              <w:rPr>
                <w:rFonts w:ascii="Times New Roman" w:hAnsi="Times New Roman"/>
                <w:b w:val="0"/>
                <w:sz w:val="24"/>
                <w:szCs w:val="24"/>
              </w:rPr>
              <w:fldChar w:fldCharType="end"/>
            </w:r>
            <w:r w:rsidRPr="00201344">
              <w:rPr>
                <w:rFonts w:ascii="Times New Roman" w:hAnsi="Times New Roman"/>
                <w:b w:val="0"/>
                <w:sz w:val="24"/>
                <w:szCs w:val="24"/>
              </w:rPr>
              <w:t xml:space="preserve"> - The EMAS VMS Library Window with </w:t>
            </w:r>
            <w:r w:rsidRPr="00201344">
              <w:rPr>
                <w:rFonts w:ascii="Times New Roman" w:hAnsi="Times New Roman"/>
                <w:b w:val="0"/>
                <w:sz w:val="24"/>
                <w:szCs w:val="24"/>
                <w:lang w:val="en-GB"/>
              </w:rPr>
              <w:t>selected Criteria</w:t>
            </w:r>
            <w:bookmarkEnd w:id="111"/>
          </w:p>
          <w:p w:rsidR="009C62A9" w:rsidRPr="009C62A9" w:rsidRDefault="009C62A9">
            <w:pPr>
              <w:pStyle w:val="ListBullet"/>
              <w:tabs>
                <w:tab w:val="left" w:pos="322"/>
                <w:tab w:val="num" w:pos="360"/>
              </w:tabs>
              <w:ind w:left="322" w:hanging="270"/>
              <w:jc w:val="center"/>
            </w:pPr>
          </w:p>
        </w:tc>
      </w:tr>
      <w:tr w:rsidR="009C62A9" w:rsidRPr="009C62A9">
        <w:trPr>
          <w:divId w:val="1586647800"/>
          <w:tblCellSpacing w:w="15" w:type="dxa"/>
        </w:trPr>
        <w:tc>
          <w:tcPr>
            <w:tcW w:w="5000" w:type="pct"/>
            <w:vAlign w:val="center"/>
            <w:hideMark/>
          </w:tcPr>
          <w:p w:rsidR="00043C3E" w:rsidRDefault="009C62A9" w:rsidP="00043C3E">
            <w:pPr>
              <w:keepNext/>
            </w:pPr>
            <w:r w:rsidRPr="009C62A9">
              <w:rPr>
                <w:rFonts w:eastAsia="Times New Roman"/>
              </w:rPr>
              <w:lastRenderedPageBreak/>
              <w:t xml:space="preserve">      </w:t>
            </w:r>
            <w:r w:rsidR="003D7FEB">
              <w:rPr>
                <w:rFonts w:eastAsia="Times New Roman"/>
                <w:noProof/>
                <w:lang w:val="en-US"/>
              </w:rPr>
              <w:drawing>
                <wp:inline distT="0" distB="0" distL="0" distR="0" wp14:anchorId="38250CFA" wp14:editId="006FB667">
                  <wp:extent cx="5229225" cy="5067300"/>
                  <wp:effectExtent l="0" t="0" r="9525" b="0"/>
                  <wp:docPr id="1318" name="Picture 1318" descr="Description: c:\_temp\iw help\configuration\vms library\FCT_VM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8" descr="Description: c:\_temp\iw help\configuration\vms library\FCT_VMS.JP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229225" cy="5067300"/>
                          </a:xfrm>
                          <a:prstGeom prst="rect">
                            <a:avLst/>
                          </a:prstGeom>
                          <a:noFill/>
                          <a:ln>
                            <a:noFill/>
                          </a:ln>
                        </pic:spPr>
                      </pic:pic>
                    </a:graphicData>
                  </a:graphic>
                </wp:inline>
              </w:drawing>
            </w:r>
          </w:p>
          <w:p w:rsidR="009C62A9" w:rsidRPr="00043C3E" w:rsidRDefault="00043C3E" w:rsidP="00043C3E">
            <w:pPr>
              <w:pStyle w:val="NormalWeb"/>
              <w:jc w:val="center"/>
              <w:rPr>
                <w:lang w:val="en-GB"/>
              </w:rPr>
            </w:pPr>
            <w:bookmarkStart w:id="112" w:name="_Toc408845423"/>
            <w:r>
              <w:t xml:space="preserve">Figure </w:t>
            </w:r>
            <w:fldSimple w:instr=" SEQ Figure \* ARABIC ">
              <w:r w:rsidR="00F51F09">
                <w:rPr>
                  <w:noProof/>
                </w:rPr>
                <w:t>25</w:t>
              </w:r>
            </w:fldSimple>
            <w:r>
              <w:t xml:space="preserve"> - </w:t>
            </w:r>
            <w:r w:rsidRPr="009C62A9">
              <w:t xml:space="preserve">The FCT VMS Library Window with </w:t>
            </w:r>
            <w:r w:rsidRPr="009C62A9">
              <w:rPr>
                <w:lang w:val="en-GB"/>
              </w:rPr>
              <w:t>selected Criteria</w:t>
            </w:r>
            <w:bookmarkEnd w:id="112"/>
          </w:p>
          <w:p w:rsidR="00043C3E" w:rsidRPr="009C62A9" w:rsidRDefault="00043C3E" w:rsidP="00043C3E">
            <w:pPr>
              <w:pStyle w:val="NormalWeb"/>
            </w:pPr>
          </w:p>
        </w:tc>
      </w:tr>
    </w:tbl>
    <w:p w:rsidR="009C62A9" w:rsidRPr="009C62A9" w:rsidRDefault="009C62A9" w:rsidP="00043C3E">
      <w:pPr>
        <w:pStyle w:val="ListBullet"/>
        <w:tabs>
          <w:tab w:val="left" w:pos="322"/>
          <w:tab w:val="num" w:pos="360"/>
        </w:tabs>
        <w:ind w:left="322" w:hanging="270"/>
        <w:jc w:val="both"/>
        <w:divId w:val="1586647800"/>
      </w:pPr>
      <w:r>
        <w:rPr>
          <w:rFonts w:ascii="Symbol" w:hAnsi="Symbol"/>
        </w:rPr>
        <w:t></w:t>
      </w:r>
      <w:r>
        <w:rPr>
          <w:rFonts w:ascii="Symbol" w:hAnsi="Symbol"/>
        </w:rPr>
        <w:t></w:t>
      </w:r>
      <w:r>
        <w:rPr>
          <w:sz w:val="14"/>
          <w:szCs w:val="14"/>
        </w:rPr>
        <w:t xml:space="preserve">    </w:t>
      </w:r>
      <w:r>
        <w:t xml:space="preserve">Click on </w:t>
      </w:r>
      <w:r>
        <w:rPr>
          <w:b/>
          <w:bCs/>
        </w:rPr>
        <w:t>Add</w:t>
      </w:r>
      <w:r>
        <w:t xml:space="preserve"> button, the Proposed panel is enabled.</w:t>
      </w:r>
    </w:p>
    <w:p w:rsidR="009C62A9" w:rsidRDefault="009C62A9" w:rsidP="00043C3E">
      <w:pPr>
        <w:pStyle w:val="ListBullet"/>
        <w:tabs>
          <w:tab w:val="left" w:pos="322"/>
          <w:tab w:val="num" w:pos="360"/>
        </w:tabs>
        <w:ind w:left="322" w:hanging="270"/>
        <w:jc w:val="both"/>
        <w:divId w:val="1586647800"/>
      </w:pPr>
      <w:r>
        <w:t xml:space="preserve">If it is EMAS VMS message, </w:t>
      </w:r>
    </w:p>
    <w:p w:rsidR="009C62A9" w:rsidRDefault="009C62A9" w:rsidP="00043C3E">
      <w:pPr>
        <w:pStyle w:val="ListBullet"/>
        <w:tabs>
          <w:tab w:val="left" w:pos="322"/>
          <w:tab w:val="num" w:pos="360"/>
        </w:tabs>
        <w:ind w:left="322" w:hanging="270"/>
        <w:jc w:val="both"/>
        <w:divId w:val="1062870592"/>
      </w:pPr>
      <w:r>
        <w:rPr>
          <w:rFonts w:ascii="Symbol" w:hAnsi="Symbol"/>
        </w:rPr>
        <w:t></w:t>
      </w:r>
      <w:r>
        <w:rPr>
          <w:rFonts w:ascii="Symbol" w:hAnsi="Symbol"/>
        </w:rPr>
        <w:t></w:t>
      </w:r>
      <w:r>
        <w:rPr>
          <w:sz w:val="14"/>
          <w:szCs w:val="14"/>
        </w:rPr>
        <w:t>   </w:t>
      </w:r>
      <w:r>
        <w:t>In the Proposed panel, click on a Graphic Icon for the message.</w:t>
      </w:r>
    </w:p>
    <w:p w:rsidR="009C62A9" w:rsidRDefault="009C62A9" w:rsidP="00043C3E">
      <w:pPr>
        <w:pStyle w:val="ListBullet"/>
        <w:tabs>
          <w:tab w:val="left" w:pos="322"/>
          <w:tab w:val="num" w:pos="360"/>
        </w:tabs>
        <w:ind w:left="322" w:hanging="270"/>
        <w:jc w:val="both"/>
        <w:divId w:val="1062870592"/>
      </w:pPr>
      <w:r>
        <w:rPr>
          <w:rFonts w:ascii="Symbol" w:hAnsi="Symbol"/>
        </w:rPr>
        <w:t></w:t>
      </w:r>
      <w:r>
        <w:rPr>
          <w:rFonts w:ascii="Symbol" w:hAnsi="Symbol"/>
        </w:rPr>
        <w:t></w:t>
      </w:r>
      <w:r>
        <w:rPr>
          <w:sz w:val="14"/>
          <w:szCs w:val="14"/>
        </w:rPr>
        <w:t xml:space="preserve">    </w:t>
      </w:r>
      <w:r>
        <w:t>Type message in Line1, Line2, Alt Line1, Alt Line2 textboxes.</w:t>
      </w:r>
    </w:p>
    <w:p w:rsidR="009C62A9" w:rsidRDefault="009C62A9" w:rsidP="00043C3E">
      <w:pPr>
        <w:pStyle w:val="ListBullet"/>
        <w:tabs>
          <w:tab w:val="left" w:pos="322"/>
          <w:tab w:val="num" w:pos="360"/>
        </w:tabs>
        <w:ind w:left="322" w:hanging="270"/>
        <w:jc w:val="both"/>
        <w:divId w:val="1062870592"/>
      </w:pPr>
      <w:r>
        <w:rPr>
          <w:rFonts w:ascii="Symbol" w:hAnsi="Symbol"/>
        </w:rPr>
        <w:t></w:t>
      </w:r>
      <w:r>
        <w:rPr>
          <w:rFonts w:ascii="Symbol" w:hAnsi="Symbol"/>
        </w:rPr>
        <w:t></w:t>
      </w:r>
      <w:r>
        <w:rPr>
          <w:sz w:val="14"/>
          <w:szCs w:val="14"/>
        </w:rPr>
        <w:t xml:space="preserve">     </w:t>
      </w:r>
      <w:r>
        <w:t>Click on Inhibition if the message is not ready for operator usage.</w:t>
      </w:r>
    </w:p>
    <w:p w:rsidR="009C62A9" w:rsidRDefault="009C62A9" w:rsidP="00043C3E">
      <w:pPr>
        <w:pStyle w:val="ListBullet"/>
        <w:tabs>
          <w:tab w:val="left" w:pos="322"/>
          <w:tab w:val="num" w:pos="360"/>
        </w:tabs>
        <w:ind w:left="322" w:hanging="270"/>
        <w:jc w:val="both"/>
        <w:divId w:val="1062870592"/>
      </w:pPr>
      <w:r>
        <w:rPr>
          <w:rFonts w:ascii="Symbol" w:hAnsi="Symbol"/>
        </w:rPr>
        <w:t></w:t>
      </w:r>
      <w:r>
        <w:rPr>
          <w:rFonts w:ascii="Symbol" w:hAnsi="Symbol"/>
        </w:rPr>
        <w:t></w:t>
      </w:r>
      <w:r>
        <w:rPr>
          <w:sz w:val="14"/>
          <w:szCs w:val="14"/>
        </w:rPr>
        <w:t>   </w:t>
      </w:r>
      <w:r>
        <w:t xml:space="preserve">Click on Flashing if the message’s flashing mode is yes. </w:t>
      </w:r>
    </w:p>
    <w:p w:rsidR="009C62A9" w:rsidRDefault="009C62A9" w:rsidP="00043C3E">
      <w:pPr>
        <w:pStyle w:val="ListBullet"/>
        <w:tabs>
          <w:tab w:val="left" w:pos="322"/>
          <w:tab w:val="num" w:pos="360"/>
        </w:tabs>
        <w:ind w:left="322" w:hanging="270"/>
        <w:jc w:val="both"/>
        <w:divId w:val="1586647800"/>
      </w:pPr>
      <w:r>
        <w:lastRenderedPageBreak/>
        <w:t>if it is a FCT</w:t>
      </w:r>
      <w:r w:rsidR="00045FAF">
        <w:t>/WVT</w:t>
      </w:r>
      <w:r>
        <w:t xml:space="preserve"> VMS message,</w:t>
      </w:r>
    </w:p>
    <w:p w:rsidR="009C62A9" w:rsidRDefault="009C62A9" w:rsidP="00043C3E">
      <w:pPr>
        <w:pStyle w:val="ListBullet"/>
        <w:tabs>
          <w:tab w:val="left" w:pos="322"/>
          <w:tab w:val="num" w:pos="360"/>
        </w:tabs>
        <w:ind w:left="322" w:hanging="270"/>
        <w:jc w:val="both"/>
        <w:divId w:val="1979988845"/>
      </w:pPr>
      <w:r>
        <w:rPr>
          <w:rFonts w:ascii="Symbol" w:hAnsi="Symbol"/>
        </w:rPr>
        <w:t></w:t>
      </w:r>
      <w:r>
        <w:rPr>
          <w:rFonts w:ascii="Symbol" w:hAnsi="Symbol"/>
        </w:rPr>
        <w:t></w:t>
      </w:r>
      <w:r>
        <w:rPr>
          <w:sz w:val="14"/>
          <w:szCs w:val="14"/>
        </w:rPr>
        <w:t>   </w:t>
      </w:r>
      <w:r>
        <w:t>In the Proposed panel, click on a "Page Type" button to change message type.</w:t>
      </w:r>
    </w:p>
    <w:p w:rsidR="009C62A9" w:rsidRDefault="009C62A9" w:rsidP="00043C3E">
      <w:pPr>
        <w:pStyle w:val="ListBullet"/>
        <w:tabs>
          <w:tab w:val="left" w:pos="322"/>
          <w:tab w:val="num" w:pos="360"/>
        </w:tabs>
        <w:ind w:left="322" w:hanging="270"/>
        <w:jc w:val="both"/>
        <w:divId w:val="1979988845"/>
      </w:pPr>
      <w:r>
        <w:rPr>
          <w:rFonts w:ascii="Symbol" w:hAnsi="Symbol"/>
        </w:rPr>
        <w:t></w:t>
      </w:r>
      <w:r>
        <w:rPr>
          <w:rFonts w:ascii="Symbol" w:hAnsi="Symbol"/>
        </w:rPr>
        <w:t></w:t>
      </w:r>
      <w:r>
        <w:rPr>
          <w:sz w:val="14"/>
          <w:szCs w:val="14"/>
        </w:rPr>
        <w:t xml:space="preserve">    </w:t>
      </w:r>
      <w:r>
        <w:t>Make some necessary amendments,</w:t>
      </w:r>
    </w:p>
    <w:p w:rsidR="009C62A9" w:rsidRDefault="009C62A9" w:rsidP="00043C3E">
      <w:pPr>
        <w:pStyle w:val="ListBullet"/>
        <w:tabs>
          <w:tab w:val="left" w:pos="322"/>
          <w:tab w:val="num" w:pos="360"/>
        </w:tabs>
        <w:ind w:left="322" w:hanging="270"/>
        <w:jc w:val="both"/>
        <w:divId w:val="104807915"/>
      </w:pPr>
      <w:r>
        <w:t>If type is Graphic, click on Graphic icon for the message</w:t>
      </w:r>
    </w:p>
    <w:p w:rsidR="009C62A9" w:rsidRDefault="00045FAF" w:rsidP="00043C3E">
      <w:pPr>
        <w:pStyle w:val="ListBullet"/>
        <w:tabs>
          <w:tab w:val="left" w:pos="322"/>
          <w:tab w:val="num" w:pos="360"/>
        </w:tabs>
        <w:ind w:left="322" w:hanging="270"/>
        <w:jc w:val="both"/>
        <w:divId w:val="104807915"/>
      </w:pPr>
      <w:r>
        <w:t xml:space="preserve">If type is Text, </w:t>
      </w:r>
      <w:r w:rsidR="009C62A9">
        <w:t>type message in Line1, Line2 and line3 textboxes.</w:t>
      </w:r>
    </w:p>
    <w:p w:rsidR="009C62A9" w:rsidRDefault="009C62A9" w:rsidP="00043C3E">
      <w:pPr>
        <w:pStyle w:val="ListBullet"/>
        <w:tabs>
          <w:tab w:val="left" w:pos="322"/>
          <w:tab w:val="num" w:pos="360"/>
        </w:tabs>
        <w:ind w:left="322" w:hanging="270"/>
        <w:jc w:val="both"/>
        <w:divId w:val="104807915"/>
      </w:pPr>
      <w:r>
        <w:t>If type is Mixed, click on Graphic icon and type message in Line1, Line2 and line3 textboxes</w:t>
      </w:r>
    </w:p>
    <w:p w:rsidR="009C62A9" w:rsidRDefault="009C62A9" w:rsidP="00043C3E">
      <w:pPr>
        <w:pStyle w:val="ListBullet"/>
        <w:tabs>
          <w:tab w:val="left" w:pos="322"/>
          <w:tab w:val="num" w:pos="360"/>
        </w:tabs>
        <w:ind w:left="322" w:hanging="270"/>
        <w:jc w:val="both"/>
        <w:divId w:val="1979988845"/>
      </w:pPr>
      <w:r>
        <w:rPr>
          <w:rFonts w:ascii="Symbol" w:hAnsi="Symbol"/>
        </w:rPr>
        <w:t></w:t>
      </w:r>
      <w:r>
        <w:rPr>
          <w:rFonts w:ascii="Symbol" w:hAnsi="Symbol"/>
        </w:rPr>
        <w:t></w:t>
      </w:r>
      <w:r>
        <w:rPr>
          <w:sz w:val="14"/>
          <w:szCs w:val="14"/>
        </w:rPr>
        <w:t xml:space="preserve">     </w:t>
      </w:r>
      <w:r>
        <w:t>Click on Inhibition if the message is not ready for operator usage.</w:t>
      </w:r>
    </w:p>
    <w:p w:rsidR="009C62A9" w:rsidRDefault="009C62A9" w:rsidP="00043C3E">
      <w:pPr>
        <w:pStyle w:val="ListBullet"/>
        <w:tabs>
          <w:tab w:val="left" w:pos="322"/>
          <w:tab w:val="num" w:pos="360"/>
        </w:tabs>
        <w:ind w:left="322" w:hanging="270"/>
        <w:jc w:val="both"/>
        <w:divId w:val="1979988845"/>
      </w:pPr>
      <w:r>
        <w:rPr>
          <w:rFonts w:ascii="Symbol" w:hAnsi="Symbol"/>
        </w:rPr>
        <w:t></w:t>
      </w:r>
      <w:r>
        <w:rPr>
          <w:rFonts w:ascii="Symbol" w:hAnsi="Symbol"/>
        </w:rPr>
        <w:t></w:t>
      </w:r>
      <w:r>
        <w:rPr>
          <w:sz w:val="14"/>
          <w:szCs w:val="14"/>
        </w:rPr>
        <w:t>   </w:t>
      </w:r>
      <w:r>
        <w:t xml:space="preserve"> Select Flashing flag from drop down list</w:t>
      </w:r>
    </w:p>
    <w:p w:rsidR="009C62A9" w:rsidRDefault="009C62A9" w:rsidP="00043C3E">
      <w:pPr>
        <w:pStyle w:val="ListBullet"/>
        <w:tabs>
          <w:tab w:val="left" w:pos="322"/>
          <w:tab w:val="num" w:pos="360"/>
        </w:tabs>
        <w:ind w:left="322" w:hanging="270"/>
        <w:jc w:val="both"/>
        <w:divId w:val="1586647800"/>
      </w:pPr>
      <w:r>
        <w:rPr>
          <w:rFonts w:ascii="Symbol" w:hAnsi="Symbol"/>
        </w:rPr>
        <w:t></w:t>
      </w:r>
      <w:r>
        <w:rPr>
          <w:sz w:val="14"/>
          <w:szCs w:val="14"/>
        </w:rPr>
        <w:t xml:space="preserve">.    </w:t>
      </w:r>
      <w:r>
        <w:t xml:space="preserve">Click on </w:t>
      </w:r>
      <w:r>
        <w:rPr>
          <w:b/>
          <w:bCs/>
        </w:rPr>
        <w:t xml:space="preserve">Confirm </w:t>
      </w:r>
      <w:r>
        <w:t>button.</w:t>
      </w:r>
    </w:p>
    <w:p w:rsidR="009C62A9" w:rsidRDefault="009C62A9" w:rsidP="00043C3E">
      <w:pPr>
        <w:pStyle w:val="BodyText"/>
        <w:ind w:left="360"/>
        <w:jc w:val="both"/>
        <w:divId w:val="1586647800"/>
      </w:pPr>
      <w:r>
        <w:rPr>
          <w:lang w:val="en-GB"/>
        </w:rPr>
        <w:t>The message will be added to top of the message arrow.</w:t>
      </w:r>
    </w:p>
    <w:p w:rsidR="009C62A9" w:rsidRDefault="009C62A9" w:rsidP="00043C3E">
      <w:pPr>
        <w:pStyle w:val="ListBullet"/>
        <w:tabs>
          <w:tab w:val="left" w:pos="322"/>
          <w:tab w:val="num" w:pos="360"/>
        </w:tabs>
        <w:ind w:left="322" w:hanging="270"/>
        <w:jc w:val="both"/>
        <w:divId w:val="1586647800"/>
      </w:pPr>
      <w:r>
        <w:rPr>
          <w:rFonts w:ascii="Symbol" w:hAnsi="Symbol"/>
        </w:rPr>
        <w:t></w:t>
      </w:r>
      <w:r>
        <w:rPr>
          <w:sz w:val="14"/>
          <w:szCs w:val="14"/>
        </w:rPr>
        <w:t xml:space="preserve">.    </w:t>
      </w:r>
      <w:r>
        <w:t xml:space="preserve">Click on </w:t>
      </w:r>
      <w:r>
        <w:rPr>
          <w:b/>
          <w:bCs/>
        </w:rPr>
        <w:t>Apply</w:t>
      </w:r>
      <w:r>
        <w:t xml:space="preserve"> button to save the new message.</w:t>
      </w:r>
    </w:p>
    <w:tbl>
      <w:tblPr>
        <w:tblW w:w="8646" w:type="dxa"/>
        <w:tblInd w:w="-186" w:type="dxa"/>
        <w:tblBorders>
          <w:top w:val="single" w:sz="4" w:space="0" w:color="808080"/>
          <w:left w:val="single" w:sz="4" w:space="0" w:color="808080"/>
          <w:bottom w:val="single" w:sz="4" w:space="0" w:color="808080"/>
          <w:right w:val="single" w:sz="4" w:space="0" w:color="808080"/>
        </w:tblBorders>
        <w:tblLayout w:type="fixed"/>
        <w:tblLook w:val="04A0" w:firstRow="1" w:lastRow="0" w:firstColumn="1" w:lastColumn="0" w:noHBand="0" w:noVBand="1"/>
      </w:tblPr>
      <w:tblGrid>
        <w:gridCol w:w="8646"/>
      </w:tblGrid>
      <w:tr w:rsidR="009C62A9" w:rsidRPr="009C62A9" w:rsidTr="00043C3E">
        <w:trPr>
          <w:divId w:val="1931307867"/>
          <w:trHeight w:val="300"/>
        </w:trPr>
        <w:tc>
          <w:tcPr>
            <w:tcW w:w="8646" w:type="dxa"/>
            <w:tcBorders>
              <w:top w:val="single" w:sz="4" w:space="0" w:color="808080"/>
              <w:left w:val="single" w:sz="4" w:space="0" w:color="808080"/>
              <w:bottom w:val="nil"/>
              <w:right w:val="single" w:sz="4" w:space="0" w:color="808080"/>
            </w:tcBorders>
            <w:shd w:val="clear" w:color="auto" w:fill="D7EBFF"/>
            <w:hideMark/>
          </w:tcPr>
          <w:p w:rsidR="009C62A9" w:rsidRPr="009C62A9" w:rsidRDefault="009C62A9">
            <w:pPr>
              <w:pStyle w:val="ListNumber"/>
              <w:tabs>
                <w:tab w:val="left" w:pos="720"/>
              </w:tabs>
            </w:pPr>
            <w:r w:rsidRPr="009C62A9">
              <w:rPr>
                <w:b/>
                <w:bCs/>
              </w:rPr>
              <w:t xml:space="preserve">Note </w:t>
            </w:r>
          </w:p>
        </w:tc>
      </w:tr>
      <w:tr w:rsidR="009C62A9" w:rsidRPr="009C62A9" w:rsidTr="00043C3E">
        <w:trPr>
          <w:divId w:val="1931307867"/>
          <w:trHeight w:val="2145"/>
        </w:trPr>
        <w:tc>
          <w:tcPr>
            <w:tcW w:w="8646" w:type="dxa"/>
            <w:tcBorders>
              <w:top w:val="nil"/>
              <w:left w:val="single" w:sz="4" w:space="0" w:color="808080"/>
              <w:bottom w:val="single" w:sz="4" w:space="0" w:color="808080"/>
              <w:right w:val="single" w:sz="4" w:space="0" w:color="808080"/>
            </w:tcBorders>
            <w:hideMark/>
          </w:tcPr>
          <w:p w:rsidR="009C62A9" w:rsidRPr="009C62A9" w:rsidRDefault="009C62A9">
            <w:pPr>
              <w:pStyle w:val="ListNumber"/>
              <w:tabs>
                <w:tab w:val="left" w:pos="720"/>
              </w:tabs>
            </w:pPr>
            <w:r w:rsidRPr="009C62A9">
              <w:t>To insert the new message on top of an existing message, click on an existing message on the list. E.g.</w:t>
            </w:r>
          </w:p>
          <w:p w:rsidR="00043C3E" w:rsidRDefault="003D7FEB">
            <w:pPr>
              <w:pStyle w:val="ListNumber"/>
              <w:tabs>
                <w:tab w:val="left" w:pos="720"/>
              </w:tabs>
            </w:pPr>
            <w:r>
              <w:rPr>
                <w:noProof/>
                <w:lang w:val="en-US" w:eastAsia="en-US"/>
              </w:rPr>
              <w:drawing>
                <wp:inline distT="0" distB="0" distL="0" distR="0" wp14:anchorId="58B55041" wp14:editId="3ED4A85A">
                  <wp:extent cx="2286000" cy="457200"/>
                  <wp:effectExtent l="0" t="0" r="0" b="0"/>
                  <wp:docPr id="1319" name="Picture 1319" descr="Description: c:\_temp\iw help\configuration\vms library\Add Me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9" descr="Description: c:\_temp\iw help\configuration\vms library\Add Me4.jp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286000" cy="457200"/>
                          </a:xfrm>
                          <a:prstGeom prst="rect">
                            <a:avLst/>
                          </a:prstGeom>
                          <a:noFill/>
                          <a:ln>
                            <a:noFill/>
                          </a:ln>
                        </pic:spPr>
                      </pic:pic>
                    </a:graphicData>
                  </a:graphic>
                </wp:inline>
              </w:drawing>
            </w:r>
          </w:p>
          <w:p w:rsidR="009C62A9" w:rsidRPr="009C62A9" w:rsidRDefault="009C62A9">
            <w:pPr>
              <w:pStyle w:val="ListNumber"/>
              <w:tabs>
                <w:tab w:val="left" w:pos="720"/>
              </w:tabs>
            </w:pPr>
            <w:r w:rsidRPr="009C62A9">
              <w:t>The new message will be added above the selected existing message.</w:t>
            </w:r>
          </w:p>
        </w:tc>
      </w:tr>
    </w:tbl>
    <w:p w:rsidR="009C62A9" w:rsidRDefault="009C62A9">
      <w:pPr>
        <w:divId w:val="1931307867"/>
        <w:rPr>
          <w:rFonts w:eastAsia="Times New Roman"/>
        </w:rPr>
      </w:pPr>
      <w:r>
        <w:rPr>
          <w:rFonts w:eastAsia="Times New Roman"/>
        </w:rPr>
        <w:t xml:space="preserve">  </w:t>
      </w:r>
    </w:p>
    <w:tbl>
      <w:tblPr>
        <w:tblW w:w="8640" w:type="dxa"/>
        <w:tblInd w:w="540" w:type="dxa"/>
        <w:tblBorders>
          <w:top w:val="single" w:sz="4" w:space="0" w:color="808080"/>
          <w:left w:val="single" w:sz="4" w:space="0" w:color="808080"/>
          <w:bottom w:val="single" w:sz="4" w:space="0" w:color="808080"/>
          <w:right w:val="single" w:sz="4" w:space="0" w:color="808080"/>
        </w:tblBorders>
        <w:tblLook w:val="04A0" w:firstRow="1" w:lastRow="0" w:firstColumn="1" w:lastColumn="0" w:noHBand="0" w:noVBand="1"/>
      </w:tblPr>
      <w:tblGrid>
        <w:gridCol w:w="2000"/>
        <w:gridCol w:w="2908"/>
        <w:gridCol w:w="3732"/>
      </w:tblGrid>
      <w:tr w:rsidR="009C62A9" w:rsidRPr="009C62A9" w:rsidTr="00043C3E">
        <w:trPr>
          <w:divId w:val="1586647800"/>
        </w:trPr>
        <w:tc>
          <w:tcPr>
            <w:tcW w:w="8640" w:type="dxa"/>
            <w:gridSpan w:val="3"/>
            <w:tcBorders>
              <w:top w:val="single" w:sz="4" w:space="0" w:color="808080"/>
              <w:left w:val="single" w:sz="4" w:space="0" w:color="808080"/>
              <w:bottom w:val="single" w:sz="4" w:space="0" w:color="808080"/>
              <w:right w:val="single" w:sz="4" w:space="0" w:color="808080"/>
            </w:tcBorders>
            <w:shd w:val="clear" w:color="auto" w:fill="D7EBFF"/>
            <w:hideMark/>
          </w:tcPr>
          <w:p w:rsidR="009C62A9" w:rsidRPr="009C62A9" w:rsidRDefault="009C62A9">
            <w:pPr>
              <w:pStyle w:val="BodyText"/>
            </w:pPr>
            <w:r w:rsidRPr="009C62A9">
              <w:rPr>
                <w:b/>
                <w:bCs/>
                <w:lang w:val="en-GB"/>
              </w:rPr>
              <w:t>Error</w:t>
            </w:r>
          </w:p>
        </w:tc>
      </w:tr>
      <w:tr w:rsidR="009C62A9" w:rsidRPr="009C62A9" w:rsidTr="00043C3E">
        <w:trPr>
          <w:divId w:val="1586647800"/>
        </w:trPr>
        <w:tc>
          <w:tcPr>
            <w:tcW w:w="2000" w:type="dxa"/>
            <w:tcBorders>
              <w:top w:val="single" w:sz="4" w:space="0" w:color="808080"/>
              <w:left w:val="single" w:sz="4" w:space="0" w:color="808080"/>
              <w:bottom w:val="single" w:sz="4" w:space="0" w:color="808080"/>
              <w:right w:val="single" w:sz="4" w:space="0" w:color="808080"/>
            </w:tcBorders>
            <w:shd w:val="clear" w:color="auto" w:fill="E6E6E6"/>
            <w:hideMark/>
          </w:tcPr>
          <w:p w:rsidR="009C62A9" w:rsidRPr="009C62A9" w:rsidRDefault="009C62A9">
            <w:pPr>
              <w:pStyle w:val="BodyText"/>
            </w:pPr>
            <w:r w:rsidRPr="009C62A9">
              <w:rPr>
                <w:lang w:val="en-GB"/>
              </w:rPr>
              <w:t>Message</w:t>
            </w:r>
          </w:p>
        </w:tc>
        <w:tc>
          <w:tcPr>
            <w:tcW w:w="2908" w:type="dxa"/>
            <w:tcBorders>
              <w:top w:val="single" w:sz="4" w:space="0" w:color="808080"/>
              <w:left w:val="single" w:sz="4" w:space="0" w:color="808080"/>
              <w:bottom w:val="single" w:sz="4" w:space="0" w:color="808080"/>
              <w:right w:val="single" w:sz="4" w:space="0" w:color="808080"/>
            </w:tcBorders>
            <w:shd w:val="clear" w:color="auto" w:fill="E6E6E6"/>
            <w:hideMark/>
          </w:tcPr>
          <w:p w:rsidR="009C62A9" w:rsidRPr="009C62A9" w:rsidRDefault="009C62A9">
            <w:pPr>
              <w:pStyle w:val="BodyText"/>
            </w:pPr>
            <w:r w:rsidRPr="009C62A9">
              <w:rPr>
                <w:lang w:val="en-GB"/>
              </w:rPr>
              <w:t>Possible cause (s)</w:t>
            </w:r>
          </w:p>
        </w:tc>
        <w:tc>
          <w:tcPr>
            <w:tcW w:w="3732" w:type="dxa"/>
            <w:tcBorders>
              <w:top w:val="single" w:sz="4" w:space="0" w:color="808080"/>
              <w:left w:val="single" w:sz="4" w:space="0" w:color="808080"/>
              <w:bottom w:val="single" w:sz="4" w:space="0" w:color="808080"/>
              <w:right w:val="single" w:sz="4" w:space="0" w:color="808080"/>
            </w:tcBorders>
            <w:shd w:val="clear" w:color="auto" w:fill="E6E6E6"/>
            <w:hideMark/>
          </w:tcPr>
          <w:p w:rsidR="009C62A9" w:rsidRPr="009C62A9" w:rsidRDefault="009C62A9">
            <w:pPr>
              <w:pStyle w:val="BodyText"/>
            </w:pPr>
            <w:r w:rsidRPr="009C62A9">
              <w:rPr>
                <w:lang w:val="en-GB"/>
              </w:rPr>
              <w:t>Possible solution (s)</w:t>
            </w:r>
          </w:p>
        </w:tc>
      </w:tr>
      <w:tr w:rsidR="009C62A9" w:rsidRPr="009C62A9" w:rsidTr="00043C3E">
        <w:trPr>
          <w:divId w:val="1586647800"/>
        </w:trPr>
        <w:tc>
          <w:tcPr>
            <w:tcW w:w="2000"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pPr>
            <w:r w:rsidRPr="009C62A9">
              <w:rPr>
                <w:lang w:val="en-GB"/>
              </w:rPr>
              <w:t>Data has been changed, do you want to save them before closing the window?</w:t>
            </w:r>
          </w:p>
        </w:tc>
        <w:tc>
          <w:tcPr>
            <w:tcW w:w="2908"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pPr>
            <w:r w:rsidRPr="009C62A9">
              <w:rPr>
                <w:lang w:val="en-GB"/>
              </w:rPr>
              <w:t>You have created the new message but you have not click on Add button to save it. If you close the window, the message will not be saved.</w:t>
            </w:r>
          </w:p>
        </w:tc>
        <w:tc>
          <w:tcPr>
            <w:tcW w:w="3732"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pPr>
            <w:r w:rsidRPr="009C62A9">
              <w:rPr>
                <w:lang w:val="en-GB"/>
              </w:rPr>
              <w:t>Click on Add button to save the new message before closing the window.</w:t>
            </w:r>
          </w:p>
        </w:tc>
      </w:tr>
    </w:tbl>
    <w:p w:rsidR="009C62A9" w:rsidRDefault="009C62A9">
      <w:pPr>
        <w:divId w:val="1586647800"/>
        <w:rPr>
          <w:rFonts w:eastAsia="Times New Roman"/>
        </w:rPr>
      </w:pPr>
    </w:p>
    <w:p w:rsidR="009C62A9" w:rsidRPr="00043C3E" w:rsidRDefault="009C62A9" w:rsidP="00043C3E">
      <w:pPr>
        <w:pStyle w:val="Heading5"/>
        <w:divId w:val="1757820026"/>
        <w:rPr>
          <w:sz w:val="24"/>
          <w:szCs w:val="24"/>
        </w:rPr>
      </w:pPr>
      <w:r>
        <w:br w:type="page"/>
      </w:r>
      <w:bookmarkStart w:id="113" w:name="_Toc59509311"/>
      <w:bookmarkStart w:id="114" w:name="_Toc69553342"/>
      <w:r w:rsidRPr="00043C3E">
        <w:rPr>
          <w:sz w:val="24"/>
          <w:szCs w:val="24"/>
          <w:lang w:val="en-GB"/>
        </w:rPr>
        <w:lastRenderedPageBreak/>
        <w:t>Modify Message</w:t>
      </w:r>
      <w:bookmarkEnd w:id="113"/>
      <w:bookmarkEnd w:id="114"/>
    </w:p>
    <w:p w:rsidR="009C62A9" w:rsidRPr="009C62A9" w:rsidRDefault="009C62A9" w:rsidP="0084205C">
      <w:pPr>
        <w:pStyle w:val="ListBullet"/>
        <w:tabs>
          <w:tab w:val="left" w:pos="322"/>
          <w:tab w:val="num" w:pos="360"/>
        </w:tabs>
        <w:ind w:left="322" w:hanging="270"/>
        <w:jc w:val="both"/>
        <w:divId w:val="1757820026"/>
      </w:pPr>
      <w:r>
        <w:rPr>
          <w:rFonts w:ascii="Symbol" w:hAnsi="Symbol"/>
        </w:rPr>
        <w:t></w:t>
      </w:r>
      <w:r>
        <w:rPr>
          <w:rFonts w:ascii="Symbol" w:hAnsi="Symbol"/>
        </w:rPr>
        <w:t></w:t>
      </w:r>
      <w:r>
        <w:rPr>
          <w:sz w:val="14"/>
          <w:szCs w:val="14"/>
        </w:rPr>
        <w:t>  </w:t>
      </w:r>
      <w:r>
        <w:t>On VMS Library window, click on Equipment dropdown arrow, and click on an equipment.</w:t>
      </w:r>
    </w:p>
    <w:p w:rsidR="009C62A9" w:rsidRDefault="009C62A9" w:rsidP="0084205C">
      <w:pPr>
        <w:pStyle w:val="ListBullet"/>
        <w:tabs>
          <w:tab w:val="left" w:pos="322"/>
          <w:tab w:val="num" w:pos="360"/>
        </w:tabs>
        <w:ind w:left="322" w:hanging="270"/>
        <w:jc w:val="both"/>
        <w:divId w:val="1757820026"/>
      </w:pPr>
      <w:r>
        <w:rPr>
          <w:rFonts w:ascii="Symbol" w:hAnsi="Symbol"/>
        </w:rPr>
        <w:t></w:t>
      </w:r>
      <w:r>
        <w:rPr>
          <w:rFonts w:ascii="Symbol" w:hAnsi="Symbol"/>
        </w:rPr>
        <w:t></w:t>
      </w:r>
      <w:r>
        <w:rPr>
          <w:sz w:val="14"/>
          <w:szCs w:val="14"/>
        </w:rPr>
        <w:t>   </w:t>
      </w:r>
      <w:r>
        <w:t>Click on Expressway dropdown arrow, and click on an expressway.</w:t>
      </w:r>
    </w:p>
    <w:p w:rsidR="009C62A9" w:rsidRDefault="009C62A9" w:rsidP="0084205C">
      <w:pPr>
        <w:pStyle w:val="ListBullet"/>
        <w:tabs>
          <w:tab w:val="left" w:pos="322"/>
          <w:tab w:val="num" w:pos="360"/>
        </w:tabs>
        <w:ind w:left="322" w:hanging="270"/>
        <w:jc w:val="both"/>
        <w:divId w:val="1757820026"/>
      </w:pPr>
      <w:r>
        <w:rPr>
          <w:rFonts w:ascii="Symbol" w:hAnsi="Symbol"/>
        </w:rPr>
        <w:t></w:t>
      </w:r>
      <w:r>
        <w:rPr>
          <w:rFonts w:ascii="Symbol" w:hAnsi="Symbol"/>
        </w:rPr>
        <w:t></w:t>
      </w:r>
      <w:r>
        <w:rPr>
          <w:sz w:val="14"/>
          <w:szCs w:val="14"/>
        </w:rPr>
        <w:t>  </w:t>
      </w:r>
      <w:r>
        <w:t>Click on Category dropdown arrow, and click on a message category.</w:t>
      </w:r>
    </w:p>
    <w:p w:rsidR="009C62A9" w:rsidRDefault="009C62A9" w:rsidP="0084205C">
      <w:pPr>
        <w:pStyle w:val="ListBullet"/>
        <w:tabs>
          <w:tab w:val="left" w:pos="322"/>
          <w:tab w:val="num" w:pos="360"/>
        </w:tabs>
        <w:ind w:left="322" w:hanging="270"/>
        <w:jc w:val="both"/>
        <w:divId w:val="1757820026"/>
      </w:pPr>
      <w:r>
        <w:rPr>
          <w:lang w:val="en-GB"/>
        </w:rPr>
        <w:t xml:space="preserve">     The messages for the selected criteria appear on the right. The </w:t>
      </w:r>
      <w:r>
        <w:rPr>
          <w:b/>
          <w:bCs/>
          <w:lang w:val="en-GB"/>
        </w:rPr>
        <w:t>Modify</w:t>
      </w:r>
      <w:r>
        <w:rPr>
          <w:lang w:val="en-GB"/>
        </w:rPr>
        <w:t xml:space="preserve"> button is enabled.</w:t>
      </w:r>
    </w:p>
    <w:p w:rsidR="009C62A9" w:rsidRDefault="009C62A9" w:rsidP="0084205C">
      <w:pPr>
        <w:pStyle w:val="ListBullet"/>
        <w:tabs>
          <w:tab w:val="left" w:pos="322"/>
          <w:tab w:val="num" w:pos="360"/>
        </w:tabs>
        <w:ind w:left="322" w:hanging="270"/>
        <w:jc w:val="both"/>
        <w:divId w:val="1757820026"/>
      </w:pPr>
      <w:r>
        <w:rPr>
          <w:rFonts w:ascii="Symbol" w:hAnsi="Symbol"/>
        </w:rPr>
        <w:t></w:t>
      </w:r>
      <w:r>
        <w:rPr>
          <w:rFonts w:ascii="Symbol" w:hAnsi="Symbol"/>
        </w:rPr>
        <w:t></w:t>
      </w:r>
      <w:r>
        <w:rPr>
          <w:sz w:val="14"/>
          <w:szCs w:val="14"/>
        </w:rPr>
        <w:t xml:space="preserve">    </w:t>
      </w:r>
      <w:r>
        <w:t>Click on a message in the list.</w:t>
      </w:r>
    </w:p>
    <w:p w:rsidR="009C62A9" w:rsidRDefault="009C62A9" w:rsidP="0084205C">
      <w:pPr>
        <w:pStyle w:val="ListBullet"/>
        <w:tabs>
          <w:tab w:val="left" w:pos="322"/>
          <w:tab w:val="num" w:pos="360"/>
        </w:tabs>
        <w:ind w:left="322" w:hanging="270"/>
        <w:jc w:val="both"/>
        <w:divId w:val="1757820026"/>
      </w:pPr>
      <w:r>
        <w:rPr>
          <w:lang w:val="en-GB"/>
        </w:rPr>
        <w:t>    The selected message will be highlighted in blue background.</w:t>
      </w:r>
    </w:p>
    <w:p w:rsidR="009C62A9" w:rsidRDefault="009C62A9" w:rsidP="0084205C">
      <w:pPr>
        <w:pStyle w:val="ListBullet"/>
        <w:tabs>
          <w:tab w:val="left" w:pos="322"/>
          <w:tab w:val="num" w:pos="360"/>
        </w:tabs>
        <w:ind w:left="322" w:hanging="270"/>
        <w:jc w:val="both"/>
        <w:divId w:val="1757820026"/>
      </w:pPr>
      <w:r>
        <w:rPr>
          <w:rFonts w:ascii="Symbol" w:hAnsi="Symbol"/>
        </w:rPr>
        <w:t></w:t>
      </w:r>
      <w:r>
        <w:rPr>
          <w:rFonts w:ascii="Symbol" w:hAnsi="Symbol"/>
        </w:rPr>
        <w:t></w:t>
      </w:r>
      <w:r>
        <w:rPr>
          <w:sz w:val="14"/>
          <w:szCs w:val="14"/>
        </w:rPr>
        <w:t>   </w:t>
      </w:r>
      <w:r>
        <w:t xml:space="preserve">Click on </w:t>
      </w:r>
      <w:r>
        <w:rPr>
          <w:b/>
          <w:bCs/>
        </w:rPr>
        <w:t>Modify</w:t>
      </w:r>
      <w:r>
        <w:t xml:space="preserve"> button, the Proposed panel is enabled. The details for selected message appear.</w:t>
      </w:r>
    </w:p>
    <w:p w:rsidR="009C62A9" w:rsidRDefault="009C62A9" w:rsidP="0084205C">
      <w:pPr>
        <w:pStyle w:val="ListBullet"/>
        <w:tabs>
          <w:tab w:val="left" w:pos="322"/>
          <w:tab w:val="num" w:pos="360"/>
        </w:tabs>
        <w:ind w:left="322" w:hanging="270"/>
        <w:jc w:val="both"/>
        <w:divId w:val="1757820026"/>
      </w:pPr>
      <w:r>
        <w:rPr>
          <w:rFonts w:ascii="Symbol" w:hAnsi="Symbol"/>
        </w:rPr>
        <w:t></w:t>
      </w:r>
      <w:r>
        <w:rPr>
          <w:rFonts w:ascii="Symbol" w:hAnsi="Symbol"/>
        </w:rPr>
        <w:t></w:t>
      </w:r>
      <w:r>
        <w:rPr>
          <w:sz w:val="14"/>
          <w:szCs w:val="14"/>
        </w:rPr>
        <w:t xml:space="preserve">   </w:t>
      </w:r>
      <w:r>
        <w:t>Make the necessary amendments.</w:t>
      </w:r>
    </w:p>
    <w:p w:rsidR="009C62A9" w:rsidRDefault="009C62A9" w:rsidP="0084205C">
      <w:pPr>
        <w:pStyle w:val="ListBullet"/>
        <w:tabs>
          <w:tab w:val="left" w:pos="322"/>
          <w:tab w:val="num" w:pos="360"/>
        </w:tabs>
        <w:ind w:left="322" w:hanging="270"/>
        <w:jc w:val="both"/>
        <w:divId w:val="1757820026"/>
      </w:pPr>
      <w:r>
        <w:rPr>
          <w:rFonts w:ascii="Symbol" w:hAnsi="Symbol"/>
        </w:rPr>
        <w:t></w:t>
      </w:r>
      <w:r>
        <w:rPr>
          <w:rFonts w:ascii="Symbol" w:hAnsi="Symbol"/>
        </w:rPr>
        <w:t></w:t>
      </w:r>
      <w:r>
        <w:rPr>
          <w:sz w:val="14"/>
          <w:szCs w:val="14"/>
        </w:rPr>
        <w:t xml:space="preserve">   </w:t>
      </w:r>
      <w:r>
        <w:t xml:space="preserve">Click on </w:t>
      </w:r>
      <w:r>
        <w:rPr>
          <w:b/>
          <w:bCs/>
        </w:rPr>
        <w:t>Confirm</w:t>
      </w:r>
      <w:r>
        <w:t xml:space="preserve"> button. </w:t>
      </w:r>
      <w:r>
        <w:rPr>
          <w:lang w:val="en-GB"/>
        </w:rPr>
        <w:t>The message will be updated on the message list.</w:t>
      </w:r>
    </w:p>
    <w:p w:rsidR="009C62A9" w:rsidRDefault="009C62A9" w:rsidP="0084205C">
      <w:pPr>
        <w:pStyle w:val="ListBullet"/>
        <w:tabs>
          <w:tab w:val="left" w:pos="322"/>
          <w:tab w:val="num" w:pos="360"/>
        </w:tabs>
        <w:ind w:left="322" w:hanging="270"/>
        <w:jc w:val="both"/>
        <w:divId w:val="1757820026"/>
      </w:pPr>
      <w:r>
        <w:rPr>
          <w:rFonts w:ascii="Symbol" w:hAnsi="Symbol"/>
        </w:rPr>
        <w:t></w:t>
      </w:r>
      <w:r>
        <w:rPr>
          <w:rFonts w:ascii="Symbol" w:hAnsi="Symbol"/>
        </w:rPr>
        <w:t></w:t>
      </w:r>
      <w:r>
        <w:rPr>
          <w:sz w:val="14"/>
          <w:szCs w:val="14"/>
        </w:rPr>
        <w:t xml:space="preserve">   </w:t>
      </w:r>
      <w:r>
        <w:t xml:space="preserve">Click on </w:t>
      </w:r>
      <w:r>
        <w:rPr>
          <w:b/>
          <w:bCs/>
        </w:rPr>
        <w:t>Apply</w:t>
      </w:r>
      <w:r>
        <w:t xml:space="preserve"> button to save the changes.</w:t>
      </w:r>
    </w:p>
    <w:tbl>
      <w:tblPr>
        <w:tblW w:w="2500" w:type="pct"/>
        <w:tblCellSpacing w:w="15" w:type="dxa"/>
        <w:tblCellMar>
          <w:top w:w="15" w:type="dxa"/>
          <w:left w:w="15" w:type="dxa"/>
          <w:bottom w:w="15" w:type="dxa"/>
          <w:right w:w="15" w:type="dxa"/>
        </w:tblCellMar>
        <w:tblLook w:val="04A0" w:firstRow="1" w:lastRow="0" w:firstColumn="1" w:lastColumn="0" w:noHBand="0" w:noVBand="1"/>
      </w:tblPr>
      <w:tblGrid>
        <w:gridCol w:w="7950"/>
      </w:tblGrid>
      <w:tr w:rsidR="009C62A9" w:rsidRPr="009C62A9">
        <w:trPr>
          <w:divId w:val="645204285"/>
          <w:tblCellSpacing w:w="15" w:type="dxa"/>
        </w:trPr>
        <w:tc>
          <w:tcPr>
            <w:tcW w:w="5000" w:type="pct"/>
            <w:vAlign w:val="center"/>
            <w:hideMark/>
          </w:tcPr>
          <w:p w:rsidR="0084205C" w:rsidRDefault="003D7FEB" w:rsidP="0084205C">
            <w:pPr>
              <w:keepNext/>
            </w:pPr>
            <w:r>
              <w:rPr>
                <w:rFonts w:eastAsia="Times New Roman"/>
                <w:noProof/>
                <w:szCs w:val="20"/>
                <w:lang w:val="en-US"/>
              </w:rPr>
              <w:lastRenderedPageBreak/>
              <w:drawing>
                <wp:inline distT="0" distB="0" distL="0" distR="0" wp14:anchorId="7F4B68B9" wp14:editId="0AFD6DDB">
                  <wp:extent cx="4981575" cy="2895600"/>
                  <wp:effectExtent l="0" t="0" r="9525" b="0"/>
                  <wp:docPr id="1320" name="Picture 1320" descr="Description: c:\_temp\iw help\configuration\vms library\Modify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0" descr="Description: c:\_temp\iw help\configuration\vms library\Modify2.jp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981575" cy="2895600"/>
                          </a:xfrm>
                          <a:prstGeom prst="rect">
                            <a:avLst/>
                          </a:prstGeom>
                          <a:noFill/>
                          <a:ln>
                            <a:noFill/>
                          </a:ln>
                        </pic:spPr>
                      </pic:pic>
                    </a:graphicData>
                  </a:graphic>
                </wp:inline>
              </w:drawing>
            </w:r>
          </w:p>
          <w:p w:rsidR="0084205C" w:rsidRPr="009C62A9" w:rsidRDefault="0084205C" w:rsidP="0084205C">
            <w:pPr>
              <w:pStyle w:val="NormalWeb"/>
              <w:jc w:val="center"/>
            </w:pPr>
            <w:bookmarkStart w:id="115" w:name="_Toc408845424"/>
            <w:r>
              <w:t xml:space="preserve">Figure </w:t>
            </w:r>
            <w:fldSimple w:instr=" SEQ Figure \* ARABIC ">
              <w:r w:rsidR="00F51F09">
                <w:rPr>
                  <w:noProof/>
                </w:rPr>
                <w:t>26</w:t>
              </w:r>
            </w:fldSimple>
            <w:r>
              <w:t xml:space="preserve"> - </w:t>
            </w:r>
            <w:r w:rsidRPr="009C62A9">
              <w:t>The Proposed panel with details for selected EMAS message</w:t>
            </w:r>
            <w:bookmarkEnd w:id="115"/>
          </w:p>
          <w:p w:rsidR="009C62A9" w:rsidRPr="009C62A9" w:rsidRDefault="009C62A9" w:rsidP="0084205C">
            <w:pPr>
              <w:pStyle w:val="Caption"/>
              <w:rPr>
                <w:rFonts w:eastAsia="Times New Roman"/>
              </w:rPr>
            </w:pPr>
          </w:p>
          <w:p w:rsidR="009C62A9" w:rsidRPr="009C62A9" w:rsidRDefault="009C62A9">
            <w:pPr>
              <w:pStyle w:val="NormalWeb"/>
              <w:jc w:val="center"/>
            </w:pPr>
            <w:r w:rsidRPr="009C62A9">
              <w:t> </w:t>
            </w:r>
          </w:p>
        </w:tc>
      </w:tr>
      <w:tr w:rsidR="009C62A9" w:rsidRPr="009C62A9">
        <w:trPr>
          <w:divId w:val="645204285"/>
          <w:tblCellSpacing w:w="15" w:type="dxa"/>
        </w:trPr>
        <w:tc>
          <w:tcPr>
            <w:tcW w:w="5000" w:type="pct"/>
            <w:vAlign w:val="center"/>
            <w:hideMark/>
          </w:tcPr>
          <w:p w:rsidR="0084205C" w:rsidRDefault="003D7FEB" w:rsidP="0084205C">
            <w:pPr>
              <w:keepNext/>
            </w:pPr>
            <w:r>
              <w:rPr>
                <w:rFonts w:eastAsia="Times New Roman"/>
                <w:noProof/>
                <w:lang w:val="en-US"/>
              </w:rPr>
              <w:drawing>
                <wp:inline distT="0" distB="0" distL="0" distR="0" wp14:anchorId="376C2CB9" wp14:editId="4BFC7798">
                  <wp:extent cx="4972050" cy="3019425"/>
                  <wp:effectExtent l="0" t="0" r="0" b="9525"/>
                  <wp:docPr id="1321" name="Picture 1321" descr="Description: c:\_temp\iw help\configuration\vms library\Modify2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1" descr="Description: c:\_temp\iw help\configuration\vms library\Modify2_1.jp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972050" cy="3019425"/>
                          </a:xfrm>
                          <a:prstGeom prst="rect">
                            <a:avLst/>
                          </a:prstGeom>
                          <a:noFill/>
                          <a:ln>
                            <a:noFill/>
                          </a:ln>
                        </pic:spPr>
                      </pic:pic>
                    </a:graphicData>
                  </a:graphic>
                </wp:inline>
              </w:drawing>
            </w:r>
          </w:p>
          <w:p w:rsidR="009C62A9" w:rsidRPr="0084205C" w:rsidRDefault="0084205C" w:rsidP="0084205C">
            <w:pPr>
              <w:pStyle w:val="Caption"/>
              <w:jc w:val="center"/>
              <w:rPr>
                <w:rFonts w:ascii="Times New Roman" w:eastAsia="Times New Roman" w:hAnsi="Times New Roman"/>
                <w:b w:val="0"/>
                <w:sz w:val="24"/>
                <w:szCs w:val="24"/>
              </w:rPr>
            </w:pPr>
            <w:bookmarkStart w:id="116" w:name="_Toc408845425"/>
            <w:r w:rsidRPr="0084205C">
              <w:rPr>
                <w:rFonts w:ascii="Times New Roman" w:hAnsi="Times New Roman"/>
                <w:b w:val="0"/>
                <w:sz w:val="24"/>
                <w:szCs w:val="24"/>
              </w:rPr>
              <w:t xml:space="preserve">Figure </w:t>
            </w:r>
            <w:r w:rsidRPr="0084205C">
              <w:rPr>
                <w:rFonts w:ascii="Times New Roman" w:hAnsi="Times New Roman"/>
                <w:b w:val="0"/>
                <w:sz w:val="24"/>
                <w:szCs w:val="24"/>
              </w:rPr>
              <w:fldChar w:fldCharType="begin"/>
            </w:r>
            <w:r w:rsidRPr="0084205C">
              <w:rPr>
                <w:rFonts w:ascii="Times New Roman" w:hAnsi="Times New Roman"/>
                <w:b w:val="0"/>
                <w:sz w:val="24"/>
                <w:szCs w:val="24"/>
              </w:rPr>
              <w:instrText xml:space="preserve"> SEQ Figure \* ARABIC </w:instrText>
            </w:r>
            <w:r w:rsidRPr="0084205C">
              <w:rPr>
                <w:rFonts w:ascii="Times New Roman" w:hAnsi="Times New Roman"/>
                <w:b w:val="0"/>
                <w:sz w:val="24"/>
                <w:szCs w:val="24"/>
              </w:rPr>
              <w:fldChar w:fldCharType="separate"/>
            </w:r>
            <w:r w:rsidR="00F51F09">
              <w:rPr>
                <w:rFonts w:ascii="Times New Roman" w:hAnsi="Times New Roman"/>
                <w:b w:val="0"/>
                <w:noProof/>
                <w:sz w:val="24"/>
                <w:szCs w:val="24"/>
              </w:rPr>
              <w:t>27</w:t>
            </w:r>
            <w:r w:rsidRPr="0084205C">
              <w:rPr>
                <w:rFonts w:ascii="Times New Roman" w:hAnsi="Times New Roman"/>
                <w:b w:val="0"/>
                <w:sz w:val="24"/>
                <w:szCs w:val="24"/>
              </w:rPr>
              <w:fldChar w:fldCharType="end"/>
            </w:r>
            <w:r w:rsidRPr="0084205C">
              <w:rPr>
                <w:rFonts w:ascii="Times New Roman" w:hAnsi="Times New Roman"/>
                <w:b w:val="0"/>
                <w:sz w:val="24"/>
                <w:szCs w:val="24"/>
              </w:rPr>
              <w:t xml:space="preserve"> - The Proposed panel with details for selected FCT message</w:t>
            </w:r>
            <w:bookmarkEnd w:id="116"/>
          </w:p>
          <w:p w:rsidR="009C62A9" w:rsidRPr="009C62A9" w:rsidRDefault="009C62A9">
            <w:pPr>
              <w:pStyle w:val="NormalWeb"/>
              <w:jc w:val="center"/>
            </w:pPr>
          </w:p>
        </w:tc>
      </w:tr>
    </w:tbl>
    <w:p w:rsidR="009C62A9" w:rsidRDefault="009C62A9">
      <w:pPr>
        <w:divId w:val="645204285"/>
        <w:rPr>
          <w:rFonts w:eastAsia="Times New Roman"/>
        </w:rPr>
      </w:pPr>
    </w:p>
    <w:p w:rsidR="009C62A9" w:rsidRPr="0084205C" w:rsidRDefault="009C62A9" w:rsidP="0084205C">
      <w:pPr>
        <w:pStyle w:val="Heading5"/>
        <w:divId w:val="68503300"/>
        <w:rPr>
          <w:sz w:val="24"/>
          <w:szCs w:val="24"/>
        </w:rPr>
      </w:pPr>
      <w:r>
        <w:br w:type="page"/>
      </w:r>
      <w:bookmarkStart w:id="117" w:name="_Ref57109504"/>
      <w:bookmarkStart w:id="118" w:name="_Toc69553343"/>
      <w:r w:rsidRPr="0084205C">
        <w:rPr>
          <w:sz w:val="24"/>
          <w:szCs w:val="24"/>
          <w:lang w:val="en-GB"/>
        </w:rPr>
        <w:lastRenderedPageBreak/>
        <w:t>Delete Message</w:t>
      </w:r>
      <w:bookmarkEnd w:id="117"/>
      <w:bookmarkEnd w:id="118"/>
    </w:p>
    <w:p w:rsidR="009C62A9" w:rsidRPr="009C62A9" w:rsidRDefault="009C62A9" w:rsidP="0084205C">
      <w:pPr>
        <w:pStyle w:val="ListBullet"/>
        <w:tabs>
          <w:tab w:val="left" w:pos="322"/>
          <w:tab w:val="num" w:pos="360"/>
        </w:tabs>
        <w:ind w:left="322" w:hanging="270"/>
        <w:jc w:val="both"/>
        <w:divId w:val="68503300"/>
      </w:pPr>
      <w:r>
        <w:rPr>
          <w:rFonts w:ascii="Symbol" w:hAnsi="Symbol"/>
        </w:rPr>
        <w:t></w:t>
      </w:r>
      <w:r>
        <w:rPr>
          <w:rFonts w:ascii="Symbol" w:hAnsi="Symbol"/>
        </w:rPr>
        <w:t></w:t>
      </w:r>
      <w:r>
        <w:rPr>
          <w:sz w:val="14"/>
          <w:szCs w:val="14"/>
        </w:rPr>
        <w:t>  </w:t>
      </w:r>
      <w:r>
        <w:t>On VMS Library window, click on Equipment dropdown arrow, and click on an equipment.</w:t>
      </w:r>
    </w:p>
    <w:p w:rsidR="009C62A9" w:rsidRDefault="009C62A9" w:rsidP="0084205C">
      <w:pPr>
        <w:pStyle w:val="ListBullet"/>
        <w:tabs>
          <w:tab w:val="left" w:pos="322"/>
          <w:tab w:val="num" w:pos="360"/>
        </w:tabs>
        <w:ind w:left="322" w:hanging="270"/>
        <w:jc w:val="both"/>
        <w:divId w:val="68503300"/>
      </w:pPr>
      <w:r>
        <w:rPr>
          <w:rFonts w:ascii="Symbol" w:hAnsi="Symbol"/>
        </w:rPr>
        <w:t></w:t>
      </w:r>
      <w:r>
        <w:rPr>
          <w:rFonts w:ascii="Symbol" w:hAnsi="Symbol"/>
        </w:rPr>
        <w:t></w:t>
      </w:r>
      <w:r>
        <w:rPr>
          <w:sz w:val="14"/>
          <w:szCs w:val="14"/>
        </w:rPr>
        <w:t>   </w:t>
      </w:r>
      <w:r>
        <w:t>Click on Expressway dropdown arrow, and click on an expressway.</w:t>
      </w:r>
    </w:p>
    <w:p w:rsidR="009C62A9" w:rsidRDefault="009C62A9" w:rsidP="0084205C">
      <w:pPr>
        <w:pStyle w:val="ListBullet"/>
        <w:tabs>
          <w:tab w:val="left" w:pos="322"/>
          <w:tab w:val="num" w:pos="360"/>
        </w:tabs>
        <w:ind w:left="322" w:hanging="270"/>
        <w:jc w:val="both"/>
        <w:divId w:val="68503300"/>
      </w:pPr>
      <w:r>
        <w:rPr>
          <w:rFonts w:ascii="Symbol" w:hAnsi="Symbol"/>
        </w:rPr>
        <w:t></w:t>
      </w:r>
      <w:r>
        <w:rPr>
          <w:rFonts w:ascii="Symbol" w:hAnsi="Symbol"/>
        </w:rPr>
        <w:t></w:t>
      </w:r>
      <w:r>
        <w:rPr>
          <w:sz w:val="14"/>
          <w:szCs w:val="14"/>
        </w:rPr>
        <w:t>  </w:t>
      </w:r>
      <w:r>
        <w:t>Click on Category dropdown arrow, and click on a message category.</w:t>
      </w:r>
    </w:p>
    <w:p w:rsidR="009C62A9" w:rsidRDefault="009C62A9" w:rsidP="0084205C">
      <w:pPr>
        <w:pStyle w:val="ListBullet"/>
        <w:tabs>
          <w:tab w:val="left" w:pos="322"/>
          <w:tab w:val="num" w:pos="360"/>
        </w:tabs>
        <w:ind w:left="322" w:hanging="270"/>
        <w:jc w:val="both"/>
        <w:divId w:val="68503300"/>
      </w:pPr>
      <w:r>
        <w:rPr>
          <w:lang w:val="en-GB"/>
        </w:rPr>
        <w:t>     The messages for the selected criteria appear on the right. The Delete button is enabled.</w:t>
      </w:r>
    </w:p>
    <w:p w:rsidR="009C62A9" w:rsidRDefault="009C62A9" w:rsidP="0084205C">
      <w:pPr>
        <w:pStyle w:val="ListBullet"/>
        <w:tabs>
          <w:tab w:val="left" w:pos="322"/>
          <w:tab w:val="num" w:pos="360"/>
        </w:tabs>
        <w:ind w:left="322" w:hanging="270"/>
        <w:jc w:val="both"/>
        <w:divId w:val="68503300"/>
      </w:pPr>
      <w:r>
        <w:rPr>
          <w:rFonts w:ascii="Symbol" w:hAnsi="Symbol"/>
        </w:rPr>
        <w:t></w:t>
      </w:r>
      <w:r>
        <w:rPr>
          <w:rFonts w:ascii="Symbol" w:hAnsi="Symbol"/>
        </w:rPr>
        <w:t></w:t>
      </w:r>
      <w:r>
        <w:rPr>
          <w:sz w:val="14"/>
          <w:szCs w:val="14"/>
        </w:rPr>
        <w:t xml:space="preserve">    </w:t>
      </w:r>
      <w:r>
        <w:t>Click on a message in the list.</w:t>
      </w:r>
    </w:p>
    <w:p w:rsidR="009C62A9" w:rsidRDefault="009C62A9" w:rsidP="0084205C">
      <w:pPr>
        <w:pStyle w:val="ListBullet"/>
        <w:tabs>
          <w:tab w:val="left" w:pos="322"/>
          <w:tab w:val="num" w:pos="360"/>
        </w:tabs>
        <w:ind w:left="322" w:hanging="270"/>
        <w:jc w:val="both"/>
        <w:divId w:val="68503300"/>
      </w:pPr>
      <w:r>
        <w:rPr>
          <w:lang w:val="en-GB"/>
        </w:rPr>
        <w:t>    The selected message will be highlighted in blue background.</w:t>
      </w:r>
    </w:p>
    <w:p w:rsidR="009C62A9" w:rsidRDefault="009C62A9" w:rsidP="0084205C">
      <w:pPr>
        <w:pStyle w:val="ListBullet"/>
        <w:tabs>
          <w:tab w:val="left" w:pos="322"/>
          <w:tab w:val="num" w:pos="360"/>
        </w:tabs>
        <w:ind w:left="322" w:hanging="270"/>
        <w:jc w:val="both"/>
        <w:divId w:val="68503300"/>
      </w:pPr>
      <w:r>
        <w:rPr>
          <w:rFonts w:ascii="Symbol" w:hAnsi="Symbol"/>
        </w:rPr>
        <w:t></w:t>
      </w:r>
      <w:r>
        <w:rPr>
          <w:rFonts w:ascii="Symbol" w:hAnsi="Symbol"/>
        </w:rPr>
        <w:t></w:t>
      </w:r>
      <w:r>
        <w:rPr>
          <w:sz w:val="14"/>
          <w:szCs w:val="14"/>
        </w:rPr>
        <w:t>   </w:t>
      </w:r>
      <w:r>
        <w:t xml:space="preserve">Click on </w:t>
      </w:r>
      <w:r>
        <w:rPr>
          <w:b/>
          <w:bCs/>
        </w:rPr>
        <w:t>Delete</w:t>
      </w:r>
      <w:r>
        <w:t xml:space="preserve"> button.</w:t>
      </w:r>
    </w:p>
    <w:p w:rsidR="009C62A9" w:rsidRDefault="009C62A9" w:rsidP="0084205C">
      <w:pPr>
        <w:pStyle w:val="ListBullet"/>
        <w:tabs>
          <w:tab w:val="left" w:pos="322"/>
          <w:tab w:val="num" w:pos="360"/>
        </w:tabs>
        <w:ind w:left="322" w:hanging="270"/>
        <w:jc w:val="both"/>
        <w:divId w:val="68503300"/>
      </w:pPr>
      <w:r>
        <w:rPr>
          <w:lang w:val="en-GB"/>
        </w:rPr>
        <w:t>    The message will be removed on the message list.</w:t>
      </w:r>
    </w:p>
    <w:p w:rsidR="009C62A9" w:rsidRDefault="009C62A9" w:rsidP="0084205C">
      <w:pPr>
        <w:pStyle w:val="ListBullet"/>
        <w:tabs>
          <w:tab w:val="left" w:pos="322"/>
          <w:tab w:val="num" w:pos="360"/>
        </w:tabs>
        <w:ind w:left="322" w:hanging="270"/>
        <w:jc w:val="both"/>
        <w:divId w:val="68503300"/>
      </w:pPr>
      <w:r>
        <w:rPr>
          <w:rFonts w:ascii="Symbol" w:hAnsi="Symbol"/>
        </w:rPr>
        <w:t></w:t>
      </w:r>
      <w:r>
        <w:rPr>
          <w:rFonts w:ascii="Symbol" w:hAnsi="Symbol"/>
        </w:rPr>
        <w:t></w:t>
      </w:r>
      <w:r>
        <w:rPr>
          <w:sz w:val="14"/>
          <w:szCs w:val="14"/>
        </w:rPr>
        <w:t xml:space="preserve">   </w:t>
      </w:r>
      <w:r>
        <w:t xml:space="preserve">Click on </w:t>
      </w:r>
      <w:r>
        <w:rPr>
          <w:b/>
          <w:bCs/>
        </w:rPr>
        <w:t>Apply</w:t>
      </w:r>
      <w:r>
        <w:t xml:space="preserve"> button to save the changes.</w:t>
      </w:r>
    </w:p>
    <w:p w:rsidR="009C62A9" w:rsidRPr="0084205C" w:rsidRDefault="009C62A9" w:rsidP="0084205C">
      <w:pPr>
        <w:pStyle w:val="Heading5"/>
        <w:divId w:val="113911818"/>
        <w:rPr>
          <w:sz w:val="24"/>
          <w:szCs w:val="24"/>
        </w:rPr>
      </w:pPr>
      <w:r>
        <w:br w:type="page"/>
      </w:r>
      <w:bookmarkStart w:id="119" w:name="_Ref57109519"/>
      <w:bookmarkStart w:id="120" w:name="_Toc69553344"/>
      <w:r w:rsidRPr="0084205C">
        <w:rPr>
          <w:sz w:val="24"/>
          <w:szCs w:val="24"/>
          <w:lang w:val="en-GB"/>
        </w:rPr>
        <w:lastRenderedPageBreak/>
        <w:t>Add Message Category</w:t>
      </w:r>
      <w:bookmarkEnd w:id="119"/>
      <w:bookmarkEnd w:id="120"/>
    </w:p>
    <w:p w:rsidR="009C62A9" w:rsidRPr="009C62A9" w:rsidRDefault="009C62A9" w:rsidP="0084205C">
      <w:pPr>
        <w:pStyle w:val="ListBullet"/>
        <w:tabs>
          <w:tab w:val="left" w:pos="322"/>
          <w:tab w:val="num" w:pos="360"/>
        </w:tabs>
        <w:ind w:left="322" w:hanging="270"/>
        <w:jc w:val="both"/>
        <w:divId w:val="113911818"/>
      </w:pPr>
      <w:r>
        <w:rPr>
          <w:rFonts w:ascii="Symbol" w:hAnsi="Symbol"/>
        </w:rPr>
        <w:t></w:t>
      </w:r>
      <w:r>
        <w:rPr>
          <w:rFonts w:ascii="Symbol" w:hAnsi="Symbol"/>
        </w:rPr>
        <w:t></w:t>
      </w:r>
      <w:r>
        <w:rPr>
          <w:sz w:val="14"/>
          <w:szCs w:val="14"/>
        </w:rPr>
        <w:t>  </w:t>
      </w:r>
      <w:r>
        <w:t xml:space="preserve">On VMS Library window, click on </w:t>
      </w:r>
      <w:r>
        <w:rPr>
          <w:b/>
          <w:bCs/>
        </w:rPr>
        <w:t>Edit</w:t>
      </w:r>
      <w:r>
        <w:t xml:space="preserve"> button.</w:t>
      </w:r>
    </w:p>
    <w:p w:rsidR="009C62A9" w:rsidRDefault="009C62A9" w:rsidP="0084205C">
      <w:pPr>
        <w:pStyle w:val="ListBullet"/>
        <w:tabs>
          <w:tab w:val="left" w:pos="322"/>
          <w:tab w:val="num" w:pos="360"/>
        </w:tabs>
        <w:ind w:left="322" w:hanging="270"/>
        <w:jc w:val="both"/>
        <w:divId w:val="113911818"/>
      </w:pPr>
      <w:r>
        <w:rPr>
          <w:lang w:val="en-GB"/>
        </w:rPr>
        <w:t>     The Category Name window appears.</w:t>
      </w:r>
    </w:p>
    <w:p w:rsidR="009C62A9" w:rsidRDefault="009C62A9" w:rsidP="0084205C">
      <w:pPr>
        <w:pStyle w:val="ListBullet"/>
        <w:tabs>
          <w:tab w:val="left" w:pos="322"/>
          <w:tab w:val="num" w:pos="360"/>
        </w:tabs>
        <w:ind w:left="322" w:hanging="270"/>
        <w:jc w:val="both"/>
        <w:divId w:val="113911818"/>
      </w:pPr>
      <w:r>
        <w:rPr>
          <w:rFonts w:ascii="Symbol" w:hAnsi="Symbol"/>
        </w:rPr>
        <w:t></w:t>
      </w:r>
      <w:r>
        <w:rPr>
          <w:rFonts w:ascii="Symbol" w:hAnsi="Symbol"/>
        </w:rPr>
        <w:t></w:t>
      </w:r>
      <w:r>
        <w:rPr>
          <w:sz w:val="14"/>
          <w:szCs w:val="14"/>
        </w:rPr>
        <w:t>   </w:t>
      </w:r>
      <w:r>
        <w:t xml:space="preserve">Click on </w:t>
      </w:r>
      <w:r>
        <w:rPr>
          <w:b/>
          <w:bCs/>
        </w:rPr>
        <w:t>Add</w:t>
      </w:r>
      <w:r>
        <w:t xml:space="preserve"> button.</w:t>
      </w:r>
    </w:p>
    <w:p w:rsidR="009C62A9" w:rsidRDefault="009C62A9" w:rsidP="0084205C">
      <w:pPr>
        <w:pStyle w:val="ListBullet"/>
        <w:tabs>
          <w:tab w:val="left" w:pos="322"/>
          <w:tab w:val="num" w:pos="360"/>
        </w:tabs>
        <w:ind w:left="322" w:hanging="270"/>
        <w:jc w:val="both"/>
        <w:divId w:val="113911818"/>
      </w:pPr>
      <w:r>
        <w:rPr>
          <w:rFonts w:ascii="Symbol" w:hAnsi="Symbol"/>
        </w:rPr>
        <w:t></w:t>
      </w:r>
      <w:r>
        <w:rPr>
          <w:rFonts w:ascii="Symbol" w:hAnsi="Symbol"/>
        </w:rPr>
        <w:t></w:t>
      </w:r>
      <w:r>
        <w:rPr>
          <w:sz w:val="14"/>
          <w:szCs w:val="14"/>
        </w:rPr>
        <w:t xml:space="preserve">    </w:t>
      </w:r>
      <w:r>
        <w:t>Type new category name in the Input New Category textbox.</w:t>
      </w:r>
    </w:p>
    <w:p w:rsidR="009C62A9" w:rsidRDefault="009C62A9" w:rsidP="0084205C">
      <w:pPr>
        <w:pStyle w:val="ListBullet"/>
        <w:tabs>
          <w:tab w:val="left" w:pos="322"/>
          <w:tab w:val="num" w:pos="360"/>
        </w:tabs>
        <w:ind w:left="322" w:hanging="270"/>
        <w:jc w:val="both"/>
        <w:divId w:val="113911818"/>
      </w:pPr>
      <w:r>
        <w:rPr>
          <w:rFonts w:ascii="Symbol" w:hAnsi="Symbol"/>
        </w:rPr>
        <w:t></w:t>
      </w:r>
      <w:r>
        <w:rPr>
          <w:rFonts w:ascii="Symbol" w:hAnsi="Symbol"/>
        </w:rPr>
        <w:t></w:t>
      </w:r>
      <w:r>
        <w:rPr>
          <w:sz w:val="14"/>
          <w:szCs w:val="14"/>
        </w:rPr>
        <w:t>   </w:t>
      </w:r>
      <w:r>
        <w:t xml:space="preserve">Click </w:t>
      </w:r>
      <w:r>
        <w:rPr>
          <w:b/>
          <w:bCs/>
        </w:rPr>
        <w:t>OK</w:t>
      </w:r>
      <w:r>
        <w:t xml:space="preserve"> button</w:t>
      </w:r>
    </w:p>
    <w:tbl>
      <w:tblPr>
        <w:tblW w:w="4300" w:type="pct"/>
        <w:tblCellSpacing w:w="15" w:type="dxa"/>
        <w:tblCellMar>
          <w:top w:w="15" w:type="dxa"/>
          <w:left w:w="15" w:type="dxa"/>
          <w:bottom w:w="15" w:type="dxa"/>
          <w:right w:w="15" w:type="dxa"/>
        </w:tblCellMar>
        <w:tblLook w:val="04A0" w:firstRow="1" w:lastRow="0" w:firstColumn="1" w:lastColumn="0" w:noHBand="0" w:noVBand="1"/>
      </w:tblPr>
      <w:tblGrid>
        <w:gridCol w:w="7859"/>
      </w:tblGrid>
      <w:tr w:rsidR="009C62A9" w:rsidRPr="009C62A9">
        <w:trPr>
          <w:divId w:val="1504734201"/>
          <w:tblCellSpacing w:w="15" w:type="dxa"/>
        </w:trPr>
        <w:tc>
          <w:tcPr>
            <w:tcW w:w="5000" w:type="pct"/>
            <w:vAlign w:val="center"/>
            <w:hideMark/>
          </w:tcPr>
          <w:p w:rsidR="0084205C" w:rsidRDefault="003D7FEB" w:rsidP="0084205C">
            <w:pPr>
              <w:pStyle w:val="NormalWeb"/>
              <w:keepNext/>
              <w:jc w:val="center"/>
            </w:pPr>
            <w:r>
              <w:rPr>
                <w:noProof/>
                <w:lang w:val="en-US" w:eastAsia="en-US"/>
              </w:rPr>
              <w:drawing>
                <wp:inline distT="0" distB="0" distL="0" distR="0" wp14:anchorId="2F84D983" wp14:editId="16994185">
                  <wp:extent cx="4495800" cy="1714500"/>
                  <wp:effectExtent l="0" t="0" r="0" b="0"/>
                  <wp:docPr id="1322" name="Picture 1322" descr="Description: c:\_temp\iw help\configuration\vms library\ad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2" descr="Description: c:\_temp\iw help\configuration\vms library\add1.JP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495800" cy="1714500"/>
                          </a:xfrm>
                          <a:prstGeom prst="rect">
                            <a:avLst/>
                          </a:prstGeom>
                          <a:noFill/>
                          <a:ln>
                            <a:noFill/>
                          </a:ln>
                        </pic:spPr>
                      </pic:pic>
                    </a:graphicData>
                  </a:graphic>
                </wp:inline>
              </w:drawing>
            </w:r>
          </w:p>
          <w:p w:rsidR="009C62A9" w:rsidRPr="0084205C" w:rsidRDefault="0084205C" w:rsidP="0084205C">
            <w:pPr>
              <w:pStyle w:val="Caption"/>
              <w:jc w:val="center"/>
              <w:rPr>
                <w:rFonts w:ascii="Times New Roman" w:hAnsi="Times New Roman"/>
                <w:b w:val="0"/>
                <w:sz w:val="24"/>
                <w:szCs w:val="24"/>
              </w:rPr>
            </w:pPr>
            <w:bookmarkStart w:id="121" w:name="_Toc408845426"/>
            <w:r w:rsidRPr="0084205C">
              <w:rPr>
                <w:rFonts w:ascii="Times New Roman" w:hAnsi="Times New Roman"/>
                <w:b w:val="0"/>
                <w:sz w:val="24"/>
                <w:szCs w:val="24"/>
              </w:rPr>
              <w:t xml:space="preserve">Figure </w:t>
            </w:r>
            <w:r w:rsidRPr="0084205C">
              <w:rPr>
                <w:rFonts w:ascii="Times New Roman" w:hAnsi="Times New Roman"/>
                <w:b w:val="0"/>
                <w:sz w:val="24"/>
                <w:szCs w:val="24"/>
              </w:rPr>
              <w:fldChar w:fldCharType="begin"/>
            </w:r>
            <w:r w:rsidRPr="0084205C">
              <w:rPr>
                <w:rFonts w:ascii="Times New Roman" w:hAnsi="Times New Roman"/>
                <w:b w:val="0"/>
                <w:sz w:val="24"/>
                <w:szCs w:val="24"/>
              </w:rPr>
              <w:instrText xml:space="preserve"> SEQ Figure \* ARABIC </w:instrText>
            </w:r>
            <w:r w:rsidRPr="0084205C">
              <w:rPr>
                <w:rFonts w:ascii="Times New Roman" w:hAnsi="Times New Roman"/>
                <w:b w:val="0"/>
                <w:sz w:val="24"/>
                <w:szCs w:val="24"/>
              </w:rPr>
              <w:fldChar w:fldCharType="separate"/>
            </w:r>
            <w:r w:rsidR="00F51F09">
              <w:rPr>
                <w:rFonts w:ascii="Times New Roman" w:hAnsi="Times New Roman"/>
                <w:b w:val="0"/>
                <w:noProof/>
                <w:sz w:val="24"/>
                <w:szCs w:val="24"/>
              </w:rPr>
              <w:t>28</w:t>
            </w:r>
            <w:r w:rsidRPr="0084205C">
              <w:rPr>
                <w:rFonts w:ascii="Times New Roman" w:hAnsi="Times New Roman"/>
                <w:b w:val="0"/>
                <w:sz w:val="24"/>
                <w:szCs w:val="24"/>
              </w:rPr>
              <w:fldChar w:fldCharType="end"/>
            </w:r>
            <w:r w:rsidRPr="0084205C">
              <w:rPr>
                <w:rFonts w:ascii="Times New Roman" w:hAnsi="Times New Roman"/>
                <w:b w:val="0"/>
                <w:sz w:val="24"/>
                <w:szCs w:val="24"/>
              </w:rPr>
              <w:t xml:space="preserve"> - </w:t>
            </w:r>
            <w:r w:rsidRPr="0084205C">
              <w:rPr>
                <w:rFonts w:ascii="Times New Roman" w:hAnsi="Times New Roman"/>
                <w:b w:val="0"/>
                <w:sz w:val="24"/>
                <w:szCs w:val="24"/>
                <w:lang w:val="en-GB"/>
              </w:rPr>
              <w:t>The VMS Library Category Editor Window with The Category Name Window</w:t>
            </w:r>
            <w:bookmarkEnd w:id="121"/>
          </w:p>
          <w:p w:rsidR="009C62A9" w:rsidRPr="009C62A9" w:rsidRDefault="009C62A9">
            <w:pPr>
              <w:pStyle w:val="NormalWeb"/>
              <w:jc w:val="center"/>
            </w:pPr>
          </w:p>
        </w:tc>
      </w:tr>
    </w:tbl>
    <w:p w:rsidR="006863A4" w:rsidRPr="006863A4" w:rsidRDefault="006863A4" w:rsidP="006863A4">
      <w:pPr>
        <w:spacing w:after="0"/>
        <w:rPr>
          <w:vanish/>
        </w:rPr>
      </w:pPr>
    </w:p>
    <w:tbl>
      <w:tblPr>
        <w:tblW w:w="8924" w:type="dxa"/>
        <w:tblInd w:w="108" w:type="dxa"/>
        <w:tblBorders>
          <w:top w:val="single" w:sz="4" w:space="0" w:color="808080"/>
          <w:left w:val="single" w:sz="4" w:space="0" w:color="808080"/>
          <w:bottom w:val="single" w:sz="4" w:space="0" w:color="808080"/>
          <w:right w:val="single" w:sz="4" w:space="0" w:color="808080"/>
        </w:tblBorders>
        <w:tblLook w:val="04A0" w:firstRow="1" w:lastRow="0" w:firstColumn="1" w:lastColumn="0" w:noHBand="0" w:noVBand="1"/>
      </w:tblPr>
      <w:tblGrid>
        <w:gridCol w:w="2906"/>
        <w:gridCol w:w="3490"/>
        <w:gridCol w:w="2528"/>
      </w:tblGrid>
      <w:tr w:rsidR="009C62A9" w:rsidRPr="009C62A9" w:rsidTr="0084205C">
        <w:trPr>
          <w:divId w:val="113911818"/>
        </w:trPr>
        <w:tc>
          <w:tcPr>
            <w:tcW w:w="8924" w:type="dxa"/>
            <w:gridSpan w:val="3"/>
            <w:tcBorders>
              <w:top w:val="single" w:sz="4" w:space="0" w:color="808080"/>
              <w:left w:val="single" w:sz="4" w:space="0" w:color="808080"/>
              <w:bottom w:val="single" w:sz="4" w:space="0" w:color="808080"/>
              <w:right w:val="single" w:sz="4" w:space="0" w:color="808080"/>
            </w:tcBorders>
            <w:shd w:val="clear" w:color="auto" w:fill="D7EBFF"/>
            <w:hideMark/>
          </w:tcPr>
          <w:p w:rsidR="009C62A9" w:rsidRPr="009C62A9" w:rsidRDefault="0084205C">
            <w:pPr>
              <w:pStyle w:val="BodyText"/>
            </w:pPr>
            <w:r>
              <w:t>   </w:t>
            </w:r>
            <w:r w:rsidR="009C62A9" w:rsidRPr="009C62A9">
              <w:rPr>
                <w:b/>
                <w:bCs/>
                <w:lang w:val="en-GB"/>
              </w:rPr>
              <w:t>Error</w:t>
            </w:r>
          </w:p>
        </w:tc>
      </w:tr>
      <w:tr w:rsidR="009C62A9" w:rsidRPr="009C62A9" w:rsidTr="0084205C">
        <w:trPr>
          <w:divId w:val="113911818"/>
        </w:trPr>
        <w:tc>
          <w:tcPr>
            <w:tcW w:w="2906" w:type="dxa"/>
            <w:tcBorders>
              <w:top w:val="single" w:sz="4" w:space="0" w:color="808080"/>
              <w:left w:val="single" w:sz="4" w:space="0" w:color="808080"/>
              <w:bottom w:val="single" w:sz="4" w:space="0" w:color="808080"/>
              <w:right w:val="single" w:sz="4" w:space="0" w:color="808080"/>
            </w:tcBorders>
            <w:shd w:val="clear" w:color="auto" w:fill="E6E6E6"/>
            <w:hideMark/>
          </w:tcPr>
          <w:p w:rsidR="009C62A9" w:rsidRPr="009C62A9" w:rsidRDefault="009C62A9">
            <w:pPr>
              <w:pStyle w:val="BodyText"/>
            </w:pPr>
            <w:r w:rsidRPr="009C62A9">
              <w:rPr>
                <w:lang w:val="en-GB"/>
              </w:rPr>
              <w:t>Message</w:t>
            </w:r>
          </w:p>
        </w:tc>
        <w:tc>
          <w:tcPr>
            <w:tcW w:w="3490" w:type="dxa"/>
            <w:tcBorders>
              <w:top w:val="single" w:sz="4" w:space="0" w:color="808080"/>
              <w:left w:val="single" w:sz="4" w:space="0" w:color="808080"/>
              <w:bottom w:val="single" w:sz="4" w:space="0" w:color="808080"/>
              <w:right w:val="single" w:sz="4" w:space="0" w:color="808080"/>
            </w:tcBorders>
            <w:shd w:val="clear" w:color="auto" w:fill="E6E6E6"/>
            <w:hideMark/>
          </w:tcPr>
          <w:p w:rsidR="009C62A9" w:rsidRPr="009C62A9" w:rsidRDefault="009C62A9">
            <w:pPr>
              <w:pStyle w:val="BodyText"/>
            </w:pPr>
            <w:r w:rsidRPr="009C62A9">
              <w:rPr>
                <w:lang w:val="en-GB"/>
              </w:rPr>
              <w:t>Possible Cause(s)</w:t>
            </w:r>
          </w:p>
        </w:tc>
        <w:tc>
          <w:tcPr>
            <w:tcW w:w="2528" w:type="dxa"/>
            <w:tcBorders>
              <w:top w:val="single" w:sz="4" w:space="0" w:color="808080"/>
              <w:left w:val="single" w:sz="4" w:space="0" w:color="808080"/>
              <w:bottom w:val="single" w:sz="4" w:space="0" w:color="808080"/>
              <w:right w:val="single" w:sz="4" w:space="0" w:color="808080"/>
            </w:tcBorders>
            <w:shd w:val="clear" w:color="auto" w:fill="E6E6E6"/>
            <w:hideMark/>
          </w:tcPr>
          <w:p w:rsidR="009C62A9" w:rsidRPr="009C62A9" w:rsidRDefault="009C62A9">
            <w:pPr>
              <w:pStyle w:val="BodyText"/>
            </w:pPr>
            <w:r w:rsidRPr="009C62A9">
              <w:rPr>
                <w:lang w:val="en-GB"/>
              </w:rPr>
              <w:t>Possible solution(s)</w:t>
            </w:r>
          </w:p>
        </w:tc>
      </w:tr>
      <w:tr w:rsidR="009C62A9" w:rsidRPr="009C62A9" w:rsidTr="0084205C">
        <w:trPr>
          <w:divId w:val="113911818"/>
        </w:trPr>
        <w:tc>
          <w:tcPr>
            <w:tcW w:w="2906"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pPr>
            <w:r w:rsidRPr="009C62A9">
              <w:rPr>
                <w:lang w:val="en-GB"/>
              </w:rPr>
              <w:t>Category name already exists !</w:t>
            </w:r>
          </w:p>
        </w:tc>
        <w:tc>
          <w:tcPr>
            <w:tcW w:w="3490"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pPr>
            <w:r w:rsidRPr="009C62A9">
              <w:rPr>
                <w:lang w:val="en-GB"/>
              </w:rPr>
              <w:t>The new category’s name is the name of another category.</w:t>
            </w:r>
          </w:p>
        </w:tc>
        <w:tc>
          <w:tcPr>
            <w:tcW w:w="2528"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pPr>
            <w:r w:rsidRPr="009C62A9">
              <w:rPr>
                <w:lang w:val="en-GB"/>
              </w:rPr>
              <w:t>Enter another category name.</w:t>
            </w:r>
          </w:p>
        </w:tc>
      </w:tr>
    </w:tbl>
    <w:p w:rsidR="009C62A9" w:rsidRDefault="009C62A9">
      <w:pPr>
        <w:divId w:val="113911818"/>
        <w:rPr>
          <w:rFonts w:eastAsia="Times New Roman"/>
        </w:rPr>
      </w:pPr>
    </w:p>
    <w:p w:rsidR="009C62A9" w:rsidRPr="0084205C" w:rsidRDefault="009C62A9" w:rsidP="0084205C">
      <w:pPr>
        <w:pStyle w:val="Heading5"/>
        <w:divId w:val="1375735024"/>
        <w:rPr>
          <w:sz w:val="24"/>
          <w:szCs w:val="24"/>
        </w:rPr>
      </w:pPr>
      <w:r>
        <w:br w:type="page"/>
      </w:r>
      <w:bookmarkStart w:id="122" w:name="_Toc59509314"/>
      <w:bookmarkStart w:id="123" w:name="_Toc69553345"/>
      <w:r w:rsidRPr="0084205C">
        <w:rPr>
          <w:sz w:val="24"/>
          <w:szCs w:val="24"/>
          <w:lang w:val="en-GB"/>
        </w:rPr>
        <w:lastRenderedPageBreak/>
        <w:t>Modify Message Category</w:t>
      </w:r>
      <w:bookmarkEnd w:id="122"/>
      <w:bookmarkEnd w:id="123"/>
    </w:p>
    <w:p w:rsidR="009C62A9" w:rsidRPr="009C62A9" w:rsidRDefault="009C62A9" w:rsidP="0084205C">
      <w:pPr>
        <w:pStyle w:val="ListBullet"/>
        <w:tabs>
          <w:tab w:val="left" w:pos="322"/>
          <w:tab w:val="num" w:pos="360"/>
        </w:tabs>
        <w:ind w:left="322" w:hanging="270"/>
        <w:jc w:val="both"/>
        <w:divId w:val="1375735024"/>
      </w:pPr>
      <w:r>
        <w:rPr>
          <w:rFonts w:ascii="Symbol" w:hAnsi="Symbol"/>
        </w:rPr>
        <w:t></w:t>
      </w:r>
      <w:r>
        <w:rPr>
          <w:rFonts w:ascii="Symbol" w:hAnsi="Symbol"/>
        </w:rPr>
        <w:t></w:t>
      </w:r>
      <w:r>
        <w:rPr>
          <w:sz w:val="14"/>
          <w:szCs w:val="14"/>
        </w:rPr>
        <w:t>  </w:t>
      </w:r>
      <w:r>
        <w:t>On VMS Library window, click on Edit button.</w:t>
      </w:r>
    </w:p>
    <w:p w:rsidR="009C62A9" w:rsidRDefault="009C62A9" w:rsidP="0084205C">
      <w:pPr>
        <w:pStyle w:val="ListBullet"/>
        <w:tabs>
          <w:tab w:val="left" w:pos="322"/>
          <w:tab w:val="num" w:pos="360"/>
        </w:tabs>
        <w:ind w:left="322" w:hanging="270"/>
        <w:jc w:val="both"/>
        <w:divId w:val="1375735024"/>
      </w:pPr>
      <w:r>
        <w:rPr>
          <w:lang w:val="en-GB"/>
        </w:rPr>
        <w:t>     The VMS Library Category Editor window appears.</w:t>
      </w:r>
    </w:p>
    <w:p w:rsidR="009C62A9" w:rsidRDefault="009C62A9" w:rsidP="0084205C">
      <w:pPr>
        <w:pStyle w:val="ListBullet"/>
        <w:tabs>
          <w:tab w:val="left" w:pos="322"/>
          <w:tab w:val="num" w:pos="360"/>
        </w:tabs>
        <w:ind w:left="322" w:hanging="270"/>
        <w:jc w:val="both"/>
        <w:divId w:val="1375735024"/>
      </w:pPr>
      <w:r>
        <w:rPr>
          <w:rFonts w:ascii="Symbol" w:hAnsi="Symbol"/>
        </w:rPr>
        <w:t></w:t>
      </w:r>
      <w:r>
        <w:rPr>
          <w:rFonts w:ascii="Symbol" w:hAnsi="Symbol"/>
        </w:rPr>
        <w:t></w:t>
      </w:r>
      <w:r>
        <w:rPr>
          <w:sz w:val="14"/>
          <w:szCs w:val="14"/>
        </w:rPr>
        <w:t>   </w:t>
      </w:r>
      <w:r>
        <w:t>Click on Name dropdown arrow, and click a name.</w:t>
      </w:r>
    </w:p>
    <w:p w:rsidR="009C62A9" w:rsidRDefault="009C62A9" w:rsidP="0084205C">
      <w:pPr>
        <w:pStyle w:val="ListBullet"/>
        <w:tabs>
          <w:tab w:val="left" w:pos="322"/>
          <w:tab w:val="num" w:pos="360"/>
        </w:tabs>
        <w:ind w:left="322" w:hanging="270"/>
        <w:jc w:val="both"/>
        <w:divId w:val="1375735024"/>
      </w:pPr>
      <w:r>
        <w:rPr>
          <w:rFonts w:ascii="Symbol" w:hAnsi="Symbol"/>
        </w:rPr>
        <w:t></w:t>
      </w:r>
      <w:r>
        <w:rPr>
          <w:rFonts w:ascii="Symbol" w:hAnsi="Symbol"/>
        </w:rPr>
        <w:t></w:t>
      </w:r>
      <w:r>
        <w:rPr>
          <w:sz w:val="14"/>
          <w:szCs w:val="14"/>
        </w:rPr>
        <w:t xml:space="preserve">   </w:t>
      </w:r>
      <w:r>
        <w:t xml:space="preserve">Click on </w:t>
      </w:r>
      <w:r>
        <w:rPr>
          <w:b/>
          <w:bCs/>
        </w:rPr>
        <w:t>Modify</w:t>
      </w:r>
      <w:r>
        <w:t xml:space="preserve"> button.</w:t>
      </w:r>
    </w:p>
    <w:p w:rsidR="009C62A9" w:rsidRDefault="009C62A9" w:rsidP="0084205C">
      <w:pPr>
        <w:pStyle w:val="ListBullet"/>
        <w:tabs>
          <w:tab w:val="left" w:pos="322"/>
          <w:tab w:val="num" w:pos="360"/>
        </w:tabs>
        <w:ind w:left="322" w:hanging="270"/>
        <w:jc w:val="both"/>
        <w:divId w:val="1375735024"/>
      </w:pPr>
      <w:r>
        <w:rPr>
          <w:lang w:val="en-GB"/>
        </w:rPr>
        <w:t>     The Category Name window appears.</w:t>
      </w:r>
    </w:p>
    <w:p w:rsidR="009C62A9" w:rsidRDefault="009C62A9" w:rsidP="0084205C">
      <w:pPr>
        <w:pStyle w:val="ListBullet"/>
        <w:tabs>
          <w:tab w:val="left" w:pos="322"/>
          <w:tab w:val="num" w:pos="360"/>
        </w:tabs>
        <w:ind w:left="322" w:hanging="270"/>
        <w:jc w:val="both"/>
        <w:divId w:val="1375735024"/>
      </w:pPr>
      <w:r>
        <w:rPr>
          <w:rFonts w:ascii="Symbol" w:hAnsi="Symbol"/>
        </w:rPr>
        <w:t></w:t>
      </w:r>
      <w:r>
        <w:rPr>
          <w:rFonts w:ascii="Symbol" w:hAnsi="Symbol"/>
        </w:rPr>
        <w:t></w:t>
      </w:r>
      <w:r>
        <w:rPr>
          <w:sz w:val="14"/>
          <w:szCs w:val="14"/>
        </w:rPr>
        <w:t xml:space="preserve">    </w:t>
      </w:r>
      <w:r>
        <w:t>Type new category name in the Modify Existing Category textbox.</w:t>
      </w:r>
    </w:p>
    <w:p w:rsidR="009C62A9" w:rsidRDefault="009C62A9" w:rsidP="0084205C">
      <w:pPr>
        <w:pStyle w:val="ListBullet"/>
        <w:tabs>
          <w:tab w:val="left" w:pos="322"/>
          <w:tab w:val="num" w:pos="360"/>
        </w:tabs>
        <w:ind w:left="322" w:hanging="270"/>
        <w:jc w:val="both"/>
        <w:divId w:val="1375735024"/>
      </w:pPr>
      <w:r>
        <w:rPr>
          <w:rFonts w:ascii="Symbol" w:hAnsi="Symbol"/>
        </w:rPr>
        <w:t></w:t>
      </w:r>
      <w:r>
        <w:rPr>
          <w:rFonts w:ascii="Symbol" w:hAnsi="Symbol"/>
        </w:rPr>
        <w:t></w:t>
      </w:r>
      <w:r>
        <w:rPr>
          <w:sz w:val="14"/>
          <w:szCs w:val="14"/>
        </w:rPr>
        <w:t xml:space="preserve">     </w:t>
      </w:r>
      <w:r>
        <w:t xml:space="preserve">Click </w:t>
      </w:r>
      <w:r>
        <w:rPr>
          <w:b/>
          <w:bCs/>
        </w:rPr>
        <w:t>OK</w:t>
      </w:r>
      <w:r>
        <w:t xml:space="preserve"> button</w:t>
      </w:r>
    </w:p>
    <w:tbl>
      <w:tblPr>
        <w:tblW w:w="8215" w:type="dxa"/>
        <w:tblInd w:w="540" w:type="dxa"/>
        <w:tblBorders>
          <w:top w:val="single" w:sz="4" w:space="0" w:color="808080"/>
          <w:left w:val="single" w:sz="4" w:space="0" w:color="808080"/>
          <w:bottom w:val="single" w:sz="4" w:space="0" w:color="808080"/>
          <w:right w:val="single" w:sz="4" w:space="0" w:color="808080"/>
        </w:tblBorders>
        <w:tblLook w:val="04A0" w:firstRow="1" w:lastRow="0" w:firstColumn="1" w:lastColumn="0" w:noHBand="0" w:noVBand="1"/>
      </w:tblPr>
      <w:tblGrid>
        <w:gridCol w:w="2902"/>
        <w:gridCol w:w="3028"/>
        <w:gridCol w:w="2285"/>
      </w:tblGrid>
      <w:tr w:rsidR="009C62A9" w:rsidRPr="009C62A9" w:rsidTr="0084205C">
        <w:trPr>
          <w:divId w:val="1375735024"/>
        </w:trPr>
        <w:tc>
          <w:tcPr>
            <w:tcW w:w="8215" w:type="dxa"/>
            <w:gridSpan w:val="3"/>
            <w:tcBorders>
              <w:top w:val="single" w:sz="4" w:space="0" w:color="808080"/>
              <w:left w:val="single" w:sz="4" w:space="0" w:color="808080"/>
              <w:bottom w:val="single" w:sz="4" w:space="0" w:color="808080"/>
              <w:right w:val="single" w:sz="4" w:space="0" w:color="808080"/>
            </w:tcBorders>
            <w:shd w:val="clear" w:color="auto" w:fill="D7EBFF"/>
            <w:hideMark/>
          </w:tcPr>
          <w:p w:rsidR="009C62A9" w:rsidRPr="009C62A9" w:rsidRDefault="009C62A9">
            <w:pPr>
              <w:pStyle w:val="BodyText"/>
            </w:pPr>
            <w:r w:rsidRPr="009C62A9">
              <w:rPr>
                <w:b/>
                <w:bCs/>
                <w:lang w:val="en-GB"/>
              </w:rPr>
              <w:t>Error</w:t>
            </w:r>
          </w:p>
        </w:tc>
      </w:tr>
      <w:tr w:rsidR="009C62A9" w:rsidRPr="009C62A9" w:rsidTr="0084205C">
        <w:trPr>
          <w:divId w:val="1375735024"/>
        </w:trPr>
        <w:tc>
          <w:tcPr>
            <w:tcW w:w="2902" w:type="dxa"/>
            <w:tcBorders>
              <w:top w:val="single" w:sz="4" w:space="0" w:color="808080"/>
              <w:left w:val="single" w:sz="4" w:space="0" w:color="808080"/>
              <w:bottom w:val="single" w:sz="4" w:space="0" w:color="808080"/>
              <w:right w:val="single" w:sz="4" w:space="0" w:color="808080"/>
            </w:tcBorders>
            <w:shd w:val="clear" w:color="auto" w:fill="E6E6E6"/>
            <w:hideMark/>
          </w:tcPr>
          <w:p w:rsidR="009C62A9" w:rsidRPr="009C62A9" w:rsidRDefault="009C62A9">
            <w:pPr>
              <w:pStyle w:val="BodyText"/>
            </w:pPr>
            <w:r w:rsidRPr="009C62A9">
              <w:rPr>
                <w:lang w:val="en-GB"/>
              </w:rPr>
              <w:t>Message</w:t>
            </w:r>
          </w:p>
        </w:tc>
        <w:tc>
          <w:tcPr>
            <w:tcW w:w="3028" w:type="dxa"/>
            <w:tcBorders>
              <w:top w:val="single" w:sz="4" w:space="0" w:color="808080"/>
              <w:left w:val="single" w:sz="4" w:space="0" w:color="808080"/>
              <w:bottom w:val="single" w:sz="4" w:space="0" w:color="808080"/>
              <w:right w:val="single" w:sz="4" w:space="0" w:color="808080"/>
            </w:tcBorders>
            <w:shd w:val="clear" w:color="auto" w:fill="E6E6E6"/>
            <w:hideMark/>
          </w:tcPr>
          <w:p w:rsidR="009C62A9" w:rsidRPr="009C62A9" w:rsidRDefault="009C62A9">
            <w:pPr>
              <w:pStyle w:val="BodyText"/>
            </w:pPr>
            <w:r w:rsidRPr="009C62A9">
              <w:rPr>
                <w:lang w:val="en-GB"/>
              </w:rPr>
              <w:t>Possible Cause(s)</w:t>
            </w:r>
          </w:p>
        </w:tc>
        <w:tc>
          <w:tcPr>
            <w:tcW w:w="2285" w:type="dxa"/>
            <w:tcBorders>
              <w:top w:val="single" w:sz="4" w:space="0" w:color="808080"/>
              <w:left w:val="single" w:sz="4" w:space="0" w:color="808080"/>
              <w:bottom w:val="single" w:sz="4" w:space="0" w:color="808080"/>
              <w:right w:val="single" w:sz="4" w:space="0" w:color="808080"/>
            </w:tcBorders>
            <w:shd w:val="clear" w:color="auto" w:fill="E6E6E6"/>
            <w:hideMark/>
          </w:tcPr>
          <w:p w:rsidR="009C62A9" w:rsidRPr="009C62A9" w:rsidRDefault="009C62A9">
            <w:pPr>
              <w:pStyle w:val="BodyText"/>
            </w:pPr>
            <w:r w:rsidRPr="009C62A9">
              <w:rPr>
                <w:lang w:val="en-GB"/>
              </w:rPr>
              <w:t>Possible solution</w:t>
            </w:r>
          </w:p>
        </w:tc>
      </w:tr>
      <w:tr w:rsidR="009C62A9" w:rsidRPr="009C62A9" w:rsidTr="0084205C">
        <w:trPr>
          <w:divId w:val="1375735024"/>
        </w:trPr>
        <w:tc>
          <w:tcPr>
            <w:tcW w:w="2902"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pPr>
            <w:r w:rsidRPr="009C62A9">
              <w:rPr>
                <w:lang w:val="en-GB"/>
              </w:rPr>
              <w:t>Category name already exists !</w:t>
            </w:r>
          </w:p>
        </w:tc>
        <w:tc>
          <w:tcPr>
            <w:tcW w:w="3028"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pPr>
            <w:r w:rsidRPr="009C62A9">
              <w:rPr>
                <w:lang w:val="en-GB"/>
              </w:rPr>
              <w:t>The new name of the category is the name of another category.</w:t>
            </w:r>
          </w:p>
        </w:tc>
        <w:tc>
          <w:tcPr>
            <w:tcW w:w="2285"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pPr>
            <w:r w:rsidRPr="009C62A9">
              <w:rPr>
                <w:lang w:val="en-GB"/>
              </w:rPr>
              <w:t>Enter another category name.</w:t>
            </w:r>
          </w:p>
        </w:tc>
      </w:tr>
    </w:tbl>
    <w:p w:rsidR="009C62A9" w:rsidRDefault="009C62A9">
      <w:pPr>
        <w:divId w:val="1375735024"/>
        <w:rPr>
          <w:rFonts w:eastAsia="Times New Roman"/>
        </w:rPr>
      </w:pPr>
    </w:p>
    <w:p w:rsidR="009C62A9" w:rsidRPr="0084205C" w:rsidRDefault="009C62A9" w:rsidP="0084205C">
      <w:pPr>
        <w:pStyle w:val="Heading5"/>
        <w:divId w:val="1755974119"/>
        <w:rPr>
          <w:sz w:val="24"/>
          <w:szCs w:val="24"/>
        </w:rPr>
      </w:pPr>
      <w:r>
        <w:br w:type="page"/>
      </w:r>
      <w:bookmarkStart w:id="124" w:name="_Toc59509315"/>
      <w:bookmarkStart w:id="125" w:name="_Toc69553346"/>
      <w:r w:rsidRPr="0084205C">
        <w:rPr>
          <w:sz w:val="24"/>
          <w:szCs w:val="24"/>
          <w:lang w:val="en-GB"/>
        </w:rPr>
        <w:lastRenderedPageBreak/>
        <w:t>Delete Message Category</w:t>
      </w:r>
      <w:bookmarkEnd w:id="124"/>
      <w:bookmarkEnd w:id="125"/>
    </w:p>
    <w:p w:rsidR="009C62A9" w:rsidRPr="009C62A9" w:rsidRDefault="009C62A9" w:rsidP="0084205C">
      <w:pPr>
        <w:pStyle w:val="ListBullet"/>
        <w:tabs>
          <w:tab w:val="left" w:pos="322"/>
          <w:tab w:val="num" w:pos="360"/>
        </w:tabs>
        <w:ind w:left="322" w:hanging="270"/>
        <w:jc w:val="both"/>
        <w:divId w:val="1755974119"/>
      </w:pPr>
      <w:r>
        <w:rPr>
          <w:rFonts w:ascii="Symbol" w:hAnsi="Symbol"/>
        </w:rPr>
        <w:t></w:t>
      </w:r>
      <w:r>
        <w:rPr>
          <w:rFonts w:ascii="Symbol" w:hAnsi="Symbol"/>
        </w:rPr>
        <w:t></w:t>
      </w:r>
      <w:r>
        <w:rPr>
          <w:sz w:val="14"/>
          <w:szCs w:val="14"/>
        </w:rPr>
        <w:t>  </w:t>
      </w:r>
      <w:r>
        <w:t xml:space="preserve">On VMS Library window, click on </w:t>
      </w:r>
      <w:r>
        <w:rPr>
          <w:b/>
          <w:bCs/>
        </w:rPr>
        <w:t>Edit</w:t>
      </w:r>
      <w:r>
        <w:t xml:space="preserve"> button.</w:t>
      </w:r>
    </w:p>
    <w:p w:rsidR="009C62A9" w:rsidRDefault="009C62A9" w:rsidP="0084205C">
      <w:pPr>
        <w:pStyle w:val="ListBullet"/>
        <w:tabs>
          <w:tab w:val="left" w:pos="322"/>
          <w:tab w:val="num" w:pos="360"/>
        </w:tabs>
        <w:ind w:left="322" w:hanging="270"/>
        <w:jc w:val="both"/>
        <w:divId w:val="1755974119"/>
      </w:pPr>
      <w:r>
        <w:rPr>
          <w:lang w:val="en-GB"/>
        </w:rPr>
        <w:t>     The VMS Library Category Editor window appears.</w:t>
      </w:r>
    </w:p>
    <w:p w:rsidR="009C62A9" w:rsidRDefault="009C62A9" w:rsidP="0084205C">
      <w:pPr>
        <w:pStyle w:val="ListBullet"/>
        <w:tabs>
          <w:tab w:val="left" w:pos="322"/>
          <w:tab w:val="num" w:pos="360"/>
        </w:tabs>
        <w:ind w:left="322" w:hanging="270"/>
        <w:jc w:val="both"/>
        <w:divId w:val="1755974119"/>
      </w:pPr>
      <w:r>
        <w:rPr>
          <w:rFonts w:ascii="Symbol" w:hAnsi="Symbol"/>
        </w:rPr>
        <w:t></w:t>
      </w:r>
      <w:r>
        <w:rPr>
          <w:rFonts w:ascii="Symbol" w:hAnsi="Symbol"/>
        </w:rPr>
        <w:t></w:t>
      </w:r>
      <w:r>
        <w:rPr>
          <w:sz w:val="14"/>
          <w:szCs w:val="14"/>
        </w:rPr>
        <w:t>   </w:t>
      </w:r>
      <w:r>
        <w:t>Click on Name dropdown arrow, and click a name.</w:t>
      </w:r>
    </w:p>
    <w:p w:rsidR="009C62A9" w:rsidRDefault="009C62A9" w:rsidP="0084205C">
      <w:pPr>
        <w:pStyle w:val="ListBullet"/>
        <w:tabs>
          <w:tab w:val="left" w:pos="322"/>
          <w:tab w:val="num" w:pos="360"/>
        </w:tabs>
        <w:ind w:left="322" w:hanging="270"/>
        <w:jc w:val="both"/>
        <w:divId w:val="1755974119"/>
      </w:pPr>
      <w:r>
        <w:rPr>
          <w:rFonts w:ascii="Symbol" w:hAnsi="Symbol"/>
        </w:rPr>
        <w:t></w:t>
      </w:r>
      <w:r>
        <w:rPr>
          <w:rFonts w:ascii="Symbol" w:hAnsi="Symbol"/>
        </w:rPr>
        <w:t></w:t>
      </w:r>
      <w:r>
        <w:rPr>
          <w:sz w:val="14"/>
          <w:szCs w:val="14"/>
        </w:rPr>
        <w:t xml:space="preserve">    </w:t>
      </w:r>
      <w:r>
        <w:t xml:space="preserve">Click on </w:t>
      </w:r>
      <w:r>
        <w:rPr>
          <w:b/>
          <w:bCs/>
        </w:rPr>
        <w:t>Delete</w:t>
      </w:r>
      <w:r>
        <w:t xml:space="preserve"> button.</w:t>
      </w:r>
    </w:p>
    <w:p w:rsidR="009C62A9" w:rsidRDefault="009C62A9" w:rsidP="0084205C">
      <w:pPr>
        <w:pStyle w:val="ListBullet"/>
        <w:tabs>
          <w:tab w:val="left" w:pos="322"/>
          <w:tab w:val="num" w:pos="360"/>
        </w:tabs>
        <w:ind w:left="322" w:hanging="270"/>
        <w:jc w:val="both"/>
        <w:divId w:val="1755974119"/>
      </w:pPr>
      <w:r>
        <w:rPr>
          <w:lang w:val="en-GB"/>
        </w:rPr>
        <w:t>     A message will ask for confirmation to delete.</w:t>
      </w:r>
    </w:p>
    <w:p w:rsidR="009C62A9" w:rsidRDefault="009C62A9" w:rsidP="0084205C">
      <w:pPr>
        <w:pStyle w:val="ListBullet"/>
        <w:tabs>
          <w:tab w:val="left" w:pos="322"/>
          <w:tab w:val="num" w:pos="360"/>
        </w:tabs>
        <w:ind w:left="322" w:hanging="270"/>
        <w:jc w:val="both"/>
        <w:divId w:val="1755974119"/>
      </w:pPr>
      <w:r>
        <w:rPr>
          <w:rFonts w:ascii="Symbol" w:hAnsi="Symbol"/>
        </w:rPr>
        <w:t></w:t>
      </w:r>
      <w:r>
        <w:rPr>
          <w:rFonts w:ascii="Symbol" w:hAnsi="Symbol"/>
        </w:rPr>
        <w:t></w:t>
      </w:r>
      <w:r>
        <w:rPr>
          <w:sz w:val="14"/>
          <w:szCs w:val="14"/>
        </w:rPr>
        <w:t xml:space="preserve">    </w:t>
      </w:r>
      <w:r>
        <w:t xml:space="preserve">Click </w:t>
      </w:r>
      <w:r>
        <w:rPr>
          <w:b/>
          <w:bCs/>
        </w:rPr>
        <w:t>Yes</w:t>
      </w:r>
      <w:r>
        <w:t xml:space="preserve"> to confirm delete, </w:t>
      </w:r>
      <w:r>
        <w:rPr>
          <w:b/>
          <w:bCs/>
        </w:rPr>
        <w:t>No</w:t>
      </w:r>
      <w:r>
        <w:t xml:space="preserve"> to cancel.</w:t>
      </w:r>
    </w:p>
    <w:tbl>
      <w:tblPr>
        <w:tblW w:w="7845" w:type="dxa"/>
        <w:tblBorders>
          <w:top w:val="single" w:sz="4" w:space="0" w:color="808080"/>
          <w:left w:val="single" w:sz="4" w:space="0" w:color="808080"/>
          <w:bottom w:val="single" w:sz="4" w:space="0" w:color="808080"/>
          <w:right w:val="single" w:sz="4" w:space="0" w:color="808080"/>
        </w:tblBorders>
        <w:tblLayout w:type="fixed"/>
        <w:tblLook w:val="04A0" w:firstRow="1" w:lastRow="0" w:firstColumn="1" w:lastColumn="0" w:noHBand="0" w:noVBand="1"/>
      </w:tblPr>
      <w:tblGrid>
        <w:gridCol w:w="7845"/>
      </w:tblGrid>
      <w:tr w:rsidR="009C62A9" w:rsidRPr="009C62A9">
        <w:trPr>
          <w:divId w:val="330914441"/>
        </w:trPr>
        <w:tc>
          <w:tcPr>
            <w:tcW w:w="7605" w:type="dxa"/>
            <w:tcBorders>
              <w:top w:val="single" w:sz="4" w:space="0" w:color="808080"/>
              <w:left w:val="single" w:sz="4" w:space="0" w:color="808080"/>
              <w:bottom w:val="nil"/>
              <w:right w:val="single" w:sz="4" w:space="0" w:color="808080"/>
            </w:tcBorders>
            <w:shd w:val="clear" w:color="auto" w:fill="D7EBFF"/>
            <w:hideMark/>
          </w:tcPr>
          <w:p w:rsidR="009C62A9" w:rsidRPr="009C62A9" w:rsidRDefault="009C62A9">
            <w:pPr>
              <w:pStyle w:val="ListNumber"/>
              <w:tabs>
                <w:tab w:val="left" w:pos="720"/>
              </w:tabs>
            </w:pPr>
            <w:r w:rsidRPr="009C62A9">
              <w:rPr>
                <w:b/>
                <w:bCs/>
                <w:color w:val="000000"/>
              </w:rPr>
              <w:t xml:space="preserve">Note </w:t>
            </w:r>
          </w:p>
        </w:tc>
      </w:tr>
      <w:tr w:rsidR="009C62A9" w:rsidRPr="009C62A9">
        <w:trPr>
          <w:divId w:val="330914441"/>
        </w:trPr>
        <w:tc>
          <w:tcPr>
            <w:tcW w:w="7605" w:type="dxa"/>
            <w:tcBorders>
              <w:top w:val="nil"/>
              <w:left w:val="single" w:sz="4" w:space="0" w:color="808080"/>
              <w:bottom w:val="single" w:sz="4" w:space="0" w:color="808080"/>
              <w:right w:val="single" w:sz="4" w:space="0" w:color="808080"/>
            </w:tcBorders>
            <w:hideMark/>
          </w:tcPr>
          <w:p w:rsidR="009C62A9" w:rsidRPr="009C62A9" w:rsidRDefault="009C62A9">
            <w:pPr>
              <w:pStyle w:val="ListNumber"/>
              <w:tabs>
                <w:tab w:val="left" w:pos="720"/>
              </w:tabs>
            </w:pPr>
            <w:r w:rsidRPr="009C62A9">
              <w:rPr>
                <w:color w:val="000000"/>
              </w:rPr>
              <w:t xml:space="preserve">Deletion of category will cause all message(s) under the category to be deleted too. </w:t>
            </w:r>
          </w:p>
        </w:tc>
      </w:tr>
    </w:tbl>
    <w:p w:rsidR="009C62A9" w:rsidRDefault="009C62A9">
      <w:pPr>
        <w:divId w:val="330914441"/>
        <w:rPr>
          <w:rFonts w:eastAsia="Times New Roman"/>
        </w:rPr>
      </w:pPr>
    </w:p>
    <w:p w:rsidR="009C62A9" w:rsidRPr="00A16F0E" w:rsidRDefault="009C62A9" w:rsidP="00A16F0E">
      <w:pPr>
        <w:pStyle w:val="Heading4"/>
        <w:divId w:val="1661888329"/>
        <w:rPr>
          <w:lang w:val="en-GB"/>
        </w:rPr>
      </w:pPr>
      <w:r>
        <w:br w:type="page"/>
      </w:r>
      <w:bookmarkStart w:id="126" w:name="_Toc59509316"/>
      <w:bookmarkStart w:id="127" w:name="_Toc69553347"/>
      <w:r>
        <w:rPr>
          <w:lang w:val="en-GB"/>
        </w:rPr>
        <w:lastRenderedPageBreak/>
        <w:t>Import</w:t>
      </w:r>
      <w:bookmarkEnd w:id="126"/>
      <w:bookmarkEnd w:id="127"/>
    </w:p>
    <w:p w:rsidR="009C62A9" w:rsidRDefault="009C62A9" w:rsidP="00A16F0E">
      <w:pPr>
        <w:pStyle w:val="NormalWeb"/>
        <w:jc w:val="both"/>
        <w:divId w:val="1661888329"/>
        <w:rPr>
          <w:lang w:val="en-US" w:eastAsia="en-US"/>
        </w:rPr>
      </w:pPr>
      <w:r>
        <w:rPr>
          <w:lang w:val="en-US" w:eastAsia="en-US"/>
        </w:rPr>
        <w:t>The user profile control the functions the user is authorize to use under Platform Control Mode (PCM) or Fall back Control Mode (FCM). Every user will have one user account that enables the user to login to IW. E</w:t>
      </w:r>
      <w:r w:rsidR="00A16F0E">
        <w:rPr>
          <w:lang w:val="en-US" w:eastAsia="en-US"/>
        </w:rPr>
        <w:t>very user account belongs to a</w:t>
      </w:r>
      <w:r>
        <w:rPr>
          <w:lang w:val="en-US" w:eastAsia="en-US"/>
        </w:rPr>
        <w:t xml:space="preserve"> profile. </w:t>
      </w:r>
    </w:p>
    <w:p w:rsidR="00A16F0E" w:rsidRPr="009C62A9" w:rsidRDefault="00A16F0E" w:rsidP="00A16F0E">
      <w:pPr>
        <w:pStyle w:val="NormalWeb"/>
        <w:jc w:val="both"/>
        <w:divId w:val="1661888329"/>
      </w:pPr>
    </w:p>
    <w:tbl>
      <w:tblPr>
        <w:tblW w:w="0" w:type="auto"/>
        <w:tblInd w:w="108" w:type="dxa"/>
        <w:tblBorders>
          <w:top w:val="single" w:sz="4" w:space="0" w:color="808080"/>
          <w:left w:val="single" w:sz="4" w:space="0" w:color="808080"/>
          <w:bottom w:val="single" w:sz="4" w:space="0" w:color="808080"/>
          <w:right w:val="single" w:sz="4" w:space="0" w:color="808080"/>
        </w:tblBorders>
        <w:tblLayout w:type="fixed"/>
        <w:tblLook w:val="04A0" w:firstRow="1" w:lastRow="0" w:firstColumn="1" w:lastColumn="0" w:noHBand="0" w:noVBand="1"/>
      </w:tblPr>
      <w:tblGrid>
        <w:gridCol w:w="841"/>
        <w:gridCol w:w="1523"/>
        <w:gridCol w:w="833"/>
        <w:gridCol w:w="1169"/>
        <w:gridCol w:w="2004"/>
        <w:gridCol w:w="1178"/>
        <w:gridCol w:w="984"/>
      </w:tblGrid>
      <w:tr w:rsidR="009C62A9" w:rsidRPr="009C62A9" w:rsidTr="00A16F0E">
        <w:trPr>
          <w:divId w:val="1661888329"/>
          <w:trHeight w:hRule="exact" w:val="270"/>
        </w:trPr>
        <w:tc>
          <w:tcPr>
            <w:tcW w:w="6370" w:type="dxa"/>
            <w:gridSpan w:val="5"/>
            <w:tcBorders>
              <w:top w:val="single" w:sz="4" w:space="0" w:color="808080"/>
              <w:left w:val="single" w:sz="4" w:space="0" w:color="808080"/>
              <w:bottom w:val="single" w:sz="4" w:space="0" w:color="808080"/>
              <w:right w:val="single" w:sz="4" w:space="0" w:color="808080"/>
            </w:tcBorders>
            <w:shd w:val="clear" w:color="auto" w:fill="D7EBFF"/>
            <w:hideMark/>
          </w:tcPr>
          <w:p w:rsidR="009C62A9" w:rsidRPr="009C62A9" w:rsidRDefault="009C62A9">
            <w:pPr>
              <w:pStyle w:val="BodyText"/>
              <w:jc w:val="center"/>
            </w:pPr>
            <w:r w:rsidRPr="009C62A9">
              <w:rPr>
                <w:b/>
                <w:bCs/>
                <w:lang w:val="en-GB"/>
              </w:rPr>
              <w:t xml:space="preserve">User profile </w:t>
            </w:r>
          </w:p>
        </w:tc>
        <w:tc>
          <w:tcPr>
            <w:tcW w:w="2162" w:type="dxa"/>
            <w:gridSpan w:val="2"/>
            <w:tcBorders>
              <w:top w:val="single" w:sz="4" w:space="0" w:color="808080"/>
              <w:left w:val="single" w:sz="4" w:space="0" w:color="808080"/>
              <w:bottom w:val="single" w:sz="4" w:space="0" w:color="808080"/>
              <w:right w:val="single" w:sz="4" w:space="0" w:color="808080"/>
            </w:tcBorders>
            <w:shd w:val="clear" w:color="auto" w:fill="D7EBFF"/>
            <w:hideMark/>
          </w:tcPr>
          <w:p w:rsidR="009C62A9" w:rsidRPr="009C62A9" w:rsidRDefault="009C62A9">
            <w:pPr>
              <w:pStyle w:val="BodyText"/>
              <w:spacing w:line="-270" w:lineRule="auto"/>
              <w:jc w:val="center"/>
            </w:pPr>
            <w:r w:rsidRPr="009C62A9">
              <w:rPr>
                <w:b/>
                <w:bCs/>
                <w:lang w:val="en-GB"/>
              </w:rPr>
              <w:t xml:space="preserve">Operation mode </w:t>
            </w:r>
          </w:p>
        </w:tc>
      </w:tr>
      <w:tr w:rsidR="009C62A9" w:rsidRPr="009C62A9" w:rsidTr="00A16F0E">
        <w:trPr>
          <w:divId w:val="1661888329"/>
          <w:trHeight w:hRule="exact" w:val="270"/>
        </w:trPr>
        <w:tc>
          <w:tcPr>
            <w:tcW w:w="841"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jc w:val="center"/>
            </w:pPr>
            <w:r w:rsidRPr="009C62A9">
              <w:rPr>
                <w:lang w:val="en-GB"/>
              </w:rPr>
              <w:t>DO</w:t>
            </w:r>
          </w:p>
        </w:tc>
        <w:tc>
          <w:tcPr>
            <w:tcW w:w="1523"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Operator</w:t>
            </w:r>
          </w:p>
        </w:tc>
        <w:tc>
          <w:tcPr>
            <w:tcW w:w="833"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FC</w:t>
            </w:r>
          </w:p>
        </w:tc>
        <w:tc>
          <w:tcPr>
            <w:tcW w:w="1169"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ITSC</w:t>
            </w:r>
          </w:p>
        </w:tc>
        <w:tc>
          <w:tcPr>
            <w:tcW w:w="2004"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Supervisor</w:t>
            </w:r>
          </w:p>
        </w:tc>
        <w:tc>
          <w:tcPr>
            <w:tcW w:w="1178"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PCM</w:t>
            </w:r>
          </w:p>
        </w:tc>
        <w:tc>
          <w:tcPr>
            <w:tcW w:w="984"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FCM</w:t>
            </w:r>
          </w:p>
        </w:tc>
      </w:tr>
      <w:tr w:rsidR="009C62A9" w:rsidRPr="009C62A9" w:rsidTr="00A16F0E">
        <w:trPr>
          <w:divId w:val="1661888329"/>
          <w:trHeight w:hRule="exact" w:val="270"/>
        </w:trPr>
        <w:tc>
          <w:tcPr>
            <w:tcW w:w="841"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jc w:val="center"/>
            </w:pPr>
            <w:r w:rsidRPr="009C62A9">
              <w:rPr>
                <w:rFonts w:ascii="Arial" w:hAnsi="Arial"/>
                <w:color w:val="FFFFFF"/>
                <w:lang w:val="en-GB"/>
              </w:rPr>
              <w:sym w:font="Wingdings" w:char="F0FC"/>
            </w:r>
          </w:p>
        </w:tc>
        <w:tc>
          <w:tcPr>
            <w:tcW w:w="1523"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833"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1169"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2004"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1178"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984"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r>
    </w:tbl>
    <w:p w:rsidR="00A16F0E" w:rsidRDefault="00A16F0E">
      <w:pPr>
        <w:pStyle w:val="NormalWeb"/>
        <w:divId w:val="1661888329"/>
        <w:rPr>
          <w:rFonts w:eastAsia="SimSun"/>
          <w:lang w:val="en-GB"/>
        </w:rPr>
      </w:pPr>
    </w:p>
    <w:p w:rsidR="009C62A9" w:rsidRPr="009C62A9" w:rsidRDefault="009C62A9">
      <w:pPr>
        <w:pStyle w:val="NormalWeb"/>
        <w:divId w:val="1661888329"/>
      </w:pPr>
      <w:r>
        <w:rPr>
          <w:rFonts w:eastAsia="SimSun"/>
          <w:lang w:val="en-GB"/>
        </w:rPr>
        <w:t xml:space="preserve">Provide batch update of VMS library by uploading of text file. </w:t>
      </w:r>
      <w:r>
        <w:rPr>
          <w:rFonts w:eastAsia="SimSun"/>
          <w:szCs w:val="20"/>
          <w:lang w:val="en-GB"/>
        </w:rPr>
        <w:t xml:space="preserve">The text file containing VMS messages that will be imported to </w:t>
      </w:r>
      <w:proofErr w:type="spellStart"/>
      <w:r>
        <w:rPr>
          <w:rFonts w:eastAsia="SimSun"/>
          <w:szCs w:val="20"/>
          <w:lang w:val="en-GB"/>
        </w:rPr>
        <w:t>i</w:t>
      </w:r>
      <w:proofErr w:type="spellEnd"/>
      <w:r>
        <w:rPr>
          <w:rFonts w:eastAsia="SimSun"/>
          <w:szCs w:val="20"/>
          <w:lang w:val="en-GB"/>
        </w:rPr>
        <w:t xml:space="preserve">-transport VMS library has the following format: </w:t>
      </w:r>
    </w:p>
    <w:p w:rsidR="009C62A9" w:rsidRDefault="009C62A9" w:rsidP="00A16F0E">
      <w:pPr>
        <w:pStyle w:val="BodyText"/>
        <w:tabs>
          <w:tab w:val="num" w:pos="720"/>
        </w:tabs>
        <w:ind w:left="720" w:hanging="360"/>
        <w:jc w:val="both"/>
        <w:divId w:val="1661888329"/>
      </w:pPr>
      <w:r>
        <w:rPr>
          <w:rFonts w:ascii="Symbol" w:hAnsi="Symbol"/>
          <w:lang w:val="en-GB"/>
        </w:rPr>
        <w:t></w:t>
      </w:r>
      <w:r>
        <w:rPr>
          <w:sz w:val="14"/>
          <w:szCs w:val="14"/>
          <w:lang w:val="en-GB"/>
        </w:rPr>
        <w:t xml:space="preserve">        </w:t>
      </w:r>
      <w:r>
        <w:rPr>
          <w:rFonts w:eastAsia="SimSun"/>
          <w:szCs w:val="20"/>
          <w:lang w:val="en-GB"/>
        </w:rPr>
        <w:t>Each line represents a message;</w:t>
      </w:r>
    </w:p>
    <w:p w:rsidR="009C62A9" w:rsidRDefault="009C62A9" w:rsidP="00A16F0E">
      <w:pPr>
        <w:pStyle w:val="BodyText"/>
        <w:tabs>
          <w:tab w:val="num" w:pos="720"/>
        </w:tabs>
        <w:ind w:left="720" w:hanging="360"/>
        <w:jc w:val="both"/>
        <w:divId w:val="1661888329"/>
      </w:pPr>
      <w:r>
        <w:rPr>
          <w:rFonts w:ascii="Symbol" w:hAnsi="Symbol"/>
          <w:lang w:val="en-GB"/>
        </w:rPr>
        <w:t></w:t>
      </w:r>
      <w:r>
        <w:rPr>
          <w:sz w:val="14"/>
          <w:szCs w:val="14"/>
          <w:lang w:val="en-GB"/>
        </w:rPr>
        <w:t xml:space="preserve">        </w:t>
      </w:r>
      <w:r>
        <w:rPr>
          <w:rFonts w:eastAsia="SimSun"/>
          <w:szCs w:val="20"/>
          <w:lang w:val="en-GB"/>
        </w:rPr>
        <w:t>Each line format: </w:t>
      </w:r>
    </w:p>
    <w:p w:rsidR="009C62A9" w:rsidRDefault="009C62A9" w:rsidP="00A16F0E">
      <w:pPr>
        <w:pStyle w:val="ListBullet"/>
        <w:numPr>
          <w:ilvl w:val="0"/>
          <w:numId w:val="1"/>
        </w:numPr>
        <w:tabs>
          <w:tab w:val="left" w:pos="322"/>
          <w:tab w:val="num" w:pos="360"/>
        </w:tabs>
        <w:ind w:left="1042" w:hanging="270"/>
        <w:jc w:val="both"/>
        <w:divId w:val="1086459029"/>
      </w:pPr>
      <w:r>
        <w:rPr>
          <w:rFonts w:eastAsia="SimSun"/>
          <w:szCs w:val="20"/>
          <w:lang w:val="en-GB"/>
        </w:rPr>
        <w:t>EMAS - "&lt;</w:t>
      </w:r>
      <w:proofErr w:type="spellStart"/>
      <w:r>
        <w:rPr>
          <w:rFonts w:eastAsia="SimSun"/>
          <w:szCs w:val="20"/>
          <w:lang w:val="en-GB"/>
        </w:rPr>
        <w:t>Eqt</w:t>
      </w:r>
      <w:proofErr w:type="spellEnd"/>
      <w:r>
        <w:rPr>
          <w:rFonts w:eastAsia="SimSun"/>
          <w:szCs w:val="20"/>
          <w:lang w:val="en-GB"/>
        </w:rPr>
        <w:t xml:space="preserve"> Type&gt; | &lt;E-way Code&gt; | &lt;Category Label&gt; | &lt;Sequence No.&gt; | &lt;Message&gt; | &lt;Inhibition&gt;"</w:t>
      </w:r>
    </w:p>
    <w:p w:rsidR="009C62A9" w:rsidRDefault="009C62A9" w:rsidP="00A16F0E">
      <w:pPr>
        <w:pStyle w:val="ListBullet"/>
        <w:numPr>
          <w:ilvl w:val="0"/>
          <w:numId w:val="1"/>
        </w:numPr>
        <w:tabs>
          <w:tab w:val="left" w:pos="322"/>
          <w:tab w:val="num" w:pos="360"/>
        </w:tabs>
        <w:ind w:left="1042" w:hanging="270"/>
        <w:jc w:val="both"/>
        <w:divId w:val="1086459029"/>
      </w:pPr>
      <w:r>
        <w:rPr>
          <w:lang w:val="en-GB"/>
        </w:rPr>
        <w:t>FCT     - "</w:t>
      </w:r>
      <w:r>
        <w:rPr>
          <w:rFonts w:eastAsia="SimSun"/>
          <w:szCs w:val="20"/>
          <w:lang w:val="en-GB"/>
        </w:rPr>
        <w:t>&lt;</w:t>
      </w:r>
      <w:proofErr w:type="spellStart"/>
      <w:r>
        <w:rPr>
          <w:rFonts w:eastAsia="SimSun"/>
          <w:szCs w:val="20"/>
          <w:lang w:val="en-GB"/>
        </w:rPr>
        <w:t>Eqt</w:t>
      </w:r>
      <w:proofErr w:type="spellEnd"/>
      <w:r>
        <w:rPr>
          <w:rFonts w:eastAsia="SimSun"/>
          <w:szCs w:val="20"/>
          <w:lang w:val="en-GB"/>
        </w:rPr>
        <w:t xml:space="preserve"> Type&gt; | &lt;E-way Code&gt; | &lt;Category Label&gt; | &lt;Sequence No.&gt; | &lt;Message&gt; | &lt;Inhibition&gt; | &lt;Message Type&gt; |&lt;Flashing&gt;</w:t>
      </w:r>
      <w:r>
        <w:rPr>
          <w:lang w:val="en-GB"/>
        </w:rPr>
        <w:t>"</w:t>
      </w:r>
    </w:p>
    <w:p w:rsidR="009C62A9" w:rsidRDefault="009C62A9" w:rsidP="00A16F0E">
      <w:pPr>
        <w:pStyle w:val="BodyText"/>
        <w:tabs>
          <w:tab w:val="num" w:pos="720"/>
        </w:tabs>
        <w:ind w:left="720" w:hanging="360"/>
        <w:jc w:val="both"/>
        <w:divId w:val="1661888329"/>
      </w:pPr>
      <w:r>
        <w:rPr>
          <w:rFonts w:ascii="Symbol" w:hAnsi="Symbol"/>
          <w:lang w:val="en-GB"/>
        </w:rPr>
        <w:t></w:t>
      </w:r>
      <w:r>
        <w:rPr>
          <w:sz w:val="14"/>
          <w:szCs w:val="14"/>
          <w:lang w:val="en-GB"/>
        </w:rPr>
        <w:t xml:space="preserve">        </w:t>
      </w:r>
      <w:r>
        <w:rPr>
          <w:rFonts w:eastAsia="SimSun"/>
          <w:szCs w:val="20"/>
          <w:lang w:val="en-GB"/>
        </w:rPr>
        <w:t>Message format for TID/TMD (EMAS): </w:t>
      </w:r>
    </w:p>
    <w:p w:rsidR="009C62A9" w:rsidRDefault="009C62A9" w:rsidP="00A16F0E">
      <w:pPr>
        <w:pStyle w:val="ListBullet"/>
        <w:tabs>
          <w:tab w:val="left" w:pos="322"/>
          <w:tab w:val="num" w:pos="360"/>
        </w:tabs>
        <w:ind w:left="322" w:hanging="270"/>
        <w:jc w:val="both"/>
        <w:divId w:val="729618192"/>
      </w:pPr>
      <w:r>
        <w:rPr>
          <w:lang w:val="en-GB"/>
        </w:rPr>
        <w:t>     "</w:t>
      </w:r>
      <w:r>
        <w:rPr>
          <w:rFonts w:eastAsia="SimSun"/>
          <w:szCs w:val="20"/>
          <w:lang w:val="en-GB"/>
        </w:rPr>
        <w:t>&lt;Graphic Code&gt; , &lt;Flashing&gt; , &lt;Line1&gt; / &lt;Line1A&gt; , &lt;Line2&gt; / &lt;Line2A&gt;"</w:t>
      </w:r>
    </w:p>
    <w:p w:rsidR="009C62A9" w:rsidRDefault="009C62A9" w:rsidP="00A16F0E">
      <w:pPr>
        <w:pStyle w:val="BodyText"/>
        <w:tabs>
          <w:tab w:val="num" w:pos="720"/>
        </w:tabs>
        <w:ind w:left="720" w:hanging="360"/>
        <w:jc w:val="both"/>
        <w:divId w:val="1661888329"/>
      </w:pPr>
      <w:r>
        <w:rPr>
          <w:rFonts w:ascii="Symbol" w:hAnsi="Symbol"/>
          <w:lang w:val="en-GB"/>
        </w:rPr>
        <w:t></w:t>
      </w:r>
      <w:r>
        <w:rPr>
          <w:sz w:val="14"/>
          <w:szCs w:val="14"/>
          <w:lang w:val="en-GB"/>
        </w:rPr>
        <w:t xml:space="preserve">        </w:t>
      </w:r>
      <w:r>
        <w:rPr>
          <w:rFonts w:eastAsia="SimSun"/>
          <w:szCs w:val="20"/>
          <w:lang w:val="en-GB"/>
        </w:rPr>
        <w:t>Message format for TED:</w:t>
      </w:r>
    </w:p>
    <w:p w:rsidR="009C62A9" w:rsidRDefault="009C62A9" w:rsidP="00A16F0E">
      <w:pPr>
        <w:pStyle w:val="ListBullet"/>
        <w:tabs>
          <w:tab w:val="left" w:pos="322"/>
          <w:tab w:val="num" w:pos="360"/>
        </w:tabs>
        <w:ind w:left="322" w:hanging="270"/>
        <w:jc w:val="both"/>
        <w:divId w:val="1043139820"/>
      </w:pPr>
      <w:r>
        <w:rPr>
          <w:lang w:val="en-GB"/>
        </w:rPr>
        <w:t xml:space="preserve">     </w:t>
      </w:r>
      <w:r>
        <w:rPr>
          <w:rFonts w:eastAsia="SimSun"/>
          <w:szCs w:val="20"/>
          <w:lang w:val="en-GB"/>
        </w:rPr>
        <w:t>"&lt;Line1&gt; / &lt;Line1A&gt; , &lt;Line2&gt; / &lt;Line2A&gt; , &lt;Line3&gt; / &lt;Line3A&gt;"</w:t>
      </w:r>
    </w:p>
    <w:p w:rsidR="009C62A9" w:rsidRDefault="009C62A9" w:rsidP="00A16F0E">
      <w:pPr>
        <w:pStyle w:val="BodyText"/>
        <w:tabs>
          <w:tab w:val="num" w:pos="720"/>
        </w:tabs>
        <w:ind w:left="720" w:hanging="360"/>
        <w:jc w:val="both"/>
        <w:divId w:val="1661888329"/>
      </w:pPr>
      <w:r>
        <w:rPr>
          <w:rFonts w:ascii="Symbol" w:hAnsi="Symbol"/>
          <w:lang w:val="en-GB"/>
        </w:rPr>
        <w:t></w:t>
      </w:r>
      <w:r>
        <w:rPr>
          <w:sz w:val="14"/>
          <w:szCs w:val="14"/>
          <w:lang w:val="en-GB"/>
        </w:rPr>
        <w:t xml:space="preserve">        </w:t>
      </w:r>
      <w:r>
        <w:rPr>
          <w:rFonts w:eastAsia="SimSun"/>
          <w:szCs w:val="20"/>
          <w:lang w:val="en-GB"/>
        </w:rPr>
        <w:t>Message format for TTD</w:t>
      </w:r>
    </w:p>
    <w:p w:rsidR="009C62A9" w:rsidRDefault="009C62A9" w:rsidP="00A16F0E">
      <w:pPr>
        <w:pStyle w:val="BodyText"/>
        <w:tabs>
          <w:tab w:val="num" w:pos="720"/>
        </w:tabs>
        <w:ind w:left="720" w:hanging="360"/>
        <w:jc w:val="both"/>
        <w:divId w:val="1661888329"/>
      </w:pPr>
      <w:r>
        <w:rPr>
          <w:rFonts w:ascii="Symbol" w:hAnsi="Symbol"/>
          <w:lang w:val="en-GB"/>
        </w:rPr>
        <w:t></w:t>
      </w:r>
      <w:r>
        <w:rPr>
          <w:sz w:val="14"/>
          <w:szCs w:val="14"/>
          <w:lang w:val="en-GB"/>
        </w:rPr>
        <w:t xml:space="preserve">        </w:t>
      </w:r>
      <w:r>
        <w:rPr>
          <w:rFonts w:eastAsia="SimSun"/>
          <w:szCs w:val="20"/>
          <w:lang w:val="en-GB"/>
        </w:rPr>
        <w:t>Message format for TMD/AVMS (FCT)</w:t>
      </w:r>
    </w:p>
    <w:p w:rsidR="009C62A9" w:rsidRDefault="009C62A9" w:rsidP="00A16F0E">
      <w:pPr>
        <w:pStyle w:val="BodyText"/>
        <w:numPr>
          <w:ilvl w:val="0"/>
          <w:numId w:val="2"/>
        </w:numPr>
        <w:ind w:left="1440"/>
        <w:jc w:val="both"/>
        <w:divId w:val="1661888329"/>
      </w:pPr>
      <w:r>
        <w:rPr>
          <w:lang w:val="en-GB"/>
        </w:rPr>
        <w:t>Graphic Message - "</w:t>
      </w:r>
      <w:r>
        <w:rPr>
          <w:rFonts w:eastAsia="SimSun"/>
          <w:szCs w:val="20"/>
          <w:lang w:val="en-GB"/>
        </w:rPr>
        <w:t xml:space="preserve">&lt;Graphic Code&gt; / ... </w:t>
      </w:r>
      <w:r>
        <w:rPr>
          <w:lang w:val="en-GB"/>
        </w:rPr>
        <w:t>"</w:t>
      </w:r>
    </w:p>
    <w:p w:rsidR="009C62A9" w:rsidRDefault="009C62A9" w:rsidP="00A16F0E">
      <w:pPr>
        <w:pStyle w:val="BodyText"/>
        <w:numPr>
          <w:ilvl w:val="0"/>
          <w:numId w:val="2"/>
        </w:numPr>
        <w:ind w:left="1440"/>
        <w:jc w:val="both"/>
        <w:divId w:val="1661888329"/>
      </w:pPr>
      <w:r>
        <w:rPr>
          <w:lang w:val="en-GB"/>
        </w:rPr>
        <w:t>Text Message - "</w:t>
      </w:r>
      <w:r>
        <w:rPr>
          <w:rFonts w:eastAsia="SimSun"/>
          <w:szCs w:val="20"/>
          <w:lang w:val="en-GB"/>
        </w:rPr>
        <w:t>&lt;Line1&gt;  | &lt;Line2&gt;  | &lt;Line3&gt;  /...</w:t>
      </w:r>
      <w:r>
        <w:rPr>
          <w:lang w:val="en-GB"/>
        </w:rPr>
        <w:t>"</w:t>
      </w:r>
    </w:p>
    <w:p w:rsidR="009C62A9" w:rsidRDefault="009C62A9" w:rsidP="00A16F0E">
      <w:pPr>
        <w:pStyle w:val="BodyText"/>
        <w:numPr>
          <w:ilvl w:val="0"/>
          <w:numId w:val="2"/>
        </w:numPr>
        <w:ind w:left="1440"/>
        <w:jc w:val="both"/>
        <w:divId w:val="1661888329"/>
      </w:pPr>
      <w:r>
        <w:rPr>
          <w:lang w:val="en-GB"/>
        </w:rPr>
        <w:t>Mixed Message (TMD) - "</w:t>
      </w:r>
      <w:r>
        <w:rPr>
          <w:rFonts w:eastAsia="SimSun"/>
          <w:szCs w:val="20"/>
          <w:lang w:val="en-GB"/>
        </w:rPr>
        <w:t>&lt;Graphic Code&gt; | &lt;Line1&gt;  | &lt;Line2&gt;  | &lt;Line3&gt;  /...</w:t>
      </w:r>
      <w:r>
        <w:rPr>
          <w:lang w:val="en-GB"/>
        </w:rPr>
        <w:t>"</w:t>
      </w:r>
    </w:p>
    <w:p w:rsidR="009C62A9" w:rsidRDefault="009C62A9" w:rsidP="00A16F0E">
      <w:pPr>
        <w:pStyle w:val="ListBullet2"/>
        <w:tabs>
          <w:tab w:val="left" w:pos="720"/>
          <w:tab w:val="num" w:pos="1080"/>
        </w:tabs>
        <w:jc w:val="both"/>
        <w:divId w:val="1661888329"/>
      </w:pPr>
      <w:r>
        <w:rPr>
          <w:sz w:val="14"/>
          <w:szCs w:val="14"/>
        </w:rPr>
        <w:lastRenderedPageBreak/>
        <w:t>  </w:t>
      </w:r>
      <w:r>
        <w:rPr>
          <w:rFonts w:eastAsia="SimSun"/>
          <w:lang w:val="en-GB"/>
        </w:rPr>
        <w:t xml:space="preserve">Features: </w:t>
      </w:r>
    </w:p>
    <w:p w:rsidR="009C62A9" w:rsidRDefault="009C62A9" w:rsidP="00A16F0E">
      <w:pPr>
        <w:pStyle w:val="BodyText"/>
        <w:tabs>
          <w:tab w:val="num" w:pos="720"/>
        </w:tabs>
        <w:ind w:left="720" w:hanging="360"/>
        <w:jc w:val="both"/>
        <w:divId w:val="1661888329"/>
      </w:pPr>
      <w:r>
        <w:rPr>
          <w:rFonts w:ascii="Symbol" w:hAnsi="Symbol"/>
          <w:lang w:val="en-GB"/>
        </w:rPr>
        <w:t></w:t>
      </w:r>
      <w:r>
        <w:rPr>
          <w:sz w:val="14"/>
          <w:szCs w:val="14"/>
          <w:lang w:val="en-GB"/>
        </w:rPr>
        <w:t xml:space="preserve">        </w:t>
      </w:r>
      <w:r>
        <w:t>Browse and upload text file.</w:t>
      </w:r>
    </w:p>
    <w:p w:rsidR="009C62A9" w:rsidRDefault="009C62A9" w:rsidP="00A16F0E">
      <w:pPr>
        <w:pStyle w:val="BodyText"/>
        <w:jc w:val="both"/>
        <w:divId w:val="1661888329"/>
      </w:pPr>
      <w:r>
        <w:rPr>
          <w:lang w:val="en-GB"/>
        </w:rPr>
        <w:t xml:space="preserve">Go to </w:t>
      </w:r>
      <w:r>
        <w:rPr>
          <w:b/>
          <w:bCs/>
          <w:lang w:val="en-GB"/>
        </w:rPr>
        <w:t>Configuration</w:t>
      </w:r>
      <w:r>
        <w:rPr>
          <w:lang w:val="en-GB"/>
        </w:rPr>
        <w:t xml:space="preserve"> menu &gt; </w:t>
      </w:r>
      <w:r>
        <w:rPr>
          <w:b/>
          <w:bCs/>
          <w:lang w:val="en-GB"/>
        </w:rPr>
        <w:t>VMS Library</w:t>
      </w:r>
      <w:r>
        <w:rPr>
          <w:lang w:val="en-GB"/>
        </w:rPr>
        <w:t xml:space="preserve"> &gt; </w:t>
      </w:r>
      <w:r>
        <w:rPr>
          <w:b/>
          <w:bCs/>
          <w:lang w:val="en-GB"/>
        </w:rPr>
        <w:t>Import</w:t>
      </w:r>
      <w:r>
        <w:rPr>
          <w:lang w:val="en-GB"/>
        </w:rPr>
        <w:t>.</w:t>
      </w:r>
    </w:p>
    <w:p w:rsidR="009C62A9" w:rsidRDefault="009C62A9" w:rsidP="00A16F0E">
      <w:pPr>
        <w:pStyle w:val="ListNumber"/>
        <w:jc w:val="both"/>
        <w:divId w:val="261888236"/>
      </w:pPr>
      <w:r>
        <w:t>Click on Load File button.</w:t>
      </w:r>
    </w:p>
    <w:p w:rsidR="009C62A9" w:rsidRDefault="009C62A9" w:rsidP="00A16F0E">
      <w:pPr>
        <w:pStyle w:val="BodyText"/>
        <w:ind w:left="360"/>
        <w:jc w:val="both"/>
        <w:divId w:val="261888236"/>
      </w:pPr>
      <w:proofErr w:type="spellStart"/>
      <w:r>
        <w:rPr>
          <w:lang w:val="en-GB"/>
        </w:rPr>
        <w:t>A</w:t>
      </w:r>
      <w:proofErr w:type="spellEnd"/>
      <w:r>
        <w:rPr>
          <w:lang w:val="en-GB"/>
        </w:rPr>
        <w:t xml:space="preserve"> Open file window appears, browse for the text file and click on </w:t>
      </w:r>
      <w:r>
        <w:rPr>
          <w:b/>
          <w:bCs/>
          <w:lang w:val="en-GB"/>
        </w:rPr>
        <w:t>Open</w:t>
      </w:r>
      <w:r>
        <w:rPr>
          <w:lang w:val="en-GB"/>
        </w:rPr>
        <w:t xml:space="preserve"> button.</w:t>
      </w:r>
    </w:p>
    <w:tbl>
      <w:tblPr>
        <w:tblW w:w="3250" w:type="pct"/>
        <w:tblCellSpacing w:w="15" w:type="dxa"/>
        <w:tblCellMar>
          <w:top w:w="15" w:type="dxa"/>
          <w:left w:w="15" w:type="dxa"/>
          <w:bottom w:w="15" w:type="dxa"/>
          <w:right w:w="15" w:type="dxa"/>
        </w:tblCellMar>
        <w:tblLook w:val="04A0" w:firstRow="1" w:lastRow="0" w:firstColumn="1" w:lastColumn="0" w:noHBand="0" w:noVBand="1"/>
      </w:tblPr>
      <w:tblGrid>
        <w:gridCol w:w="7980"/>
      </w:tblGrid>
      <w:tr w:rsidR="009C62A9" w:rsidRPr="009C62A9">
        <w:trPr>
          <w:divId w:val="1661888329"/>
          <w:tblCellSpacing w:w="15" w:type="dxa"/>
        </w:trPr>
        <w:tc>
          <w:tcPr>
            <w:tcW w:w="5000" w:type="pct"/>
            <w:vAlign w:val="center"/>
            <w:hideMark/>
          </w:tcPr>
          <w:p w:rsidR="00A16F0E" w:rsidRDefault="009C62A9" w:rsidP="00A16F0E">
            <w:pPr>
              <w:pStyle w:val="ListNumber"/>
              <w:keepNext/>
            </w:pPr>
            <w:r w:rsidRPr="009C62A9">
              <w:t xml:space="preserve">          </w:t>
            </w:r>
            <w:r w:rsidR="003D7FEB">
              <w:rPr>
                <w:noProof/>
                <w:lang w:val="en-US" w:eastAsia="en-US"/>
              </w:rPr>
              <w:drawing>
                <wp:inline distT="0" distB="0" distL="0" distR="0" wp14:anchorId="1073575F" wp14:editId="33EB9900">
                  <wp:extent cx="4619625" cy="3409950"/>
                  <wp:effectExtent l="0" t="0" r="9525" b="0"/>
                  <wp:docPr id="1323" name="Picture 1323" descr="Description: c:\_temp\iw help\configuration\vms library\Import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3" descr="Description: c:\_temp\iw help\configuration\vms library\Import7.jp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619625" cy="3409950"/>
                          </a:xfrm>
                          <a:prstGeom prst="rect">
                            <a:avLst/>
                          </a:prstGeom>
                          <a:noFill/>
                          <a:ln>
                            <a:noFill/>
                          </a:ln>
                        </pic:spPr>
                      </pic:pic>
                    </a:graphicData>
                  </a:graphic>
                </wp:inline>
              </w:drawing>
            </w:r>
          </w:p>
          <w:p w:rsidR="009C62A9" w:rsidRPr="00A16F0E" w:rsidRDefault="00A16F0E" w:rsidP="00A16F0E">
            <w:pPr>
              <w:pStyle w:val="Caption"/>
              <w:jc w:val="center"/>
              <w:rPr>
                <w:rFonts w:ascii="Times New Roman" w:hAnsi="Times New Roman"/>
                <w:b w:val="0"/>
                <w:sz w:val="24"/>
                <w:szCs w:val="24"/>
              </w:rPr>
            </w:pPr>
            <w:bookmarkStart w:id="128" w:name="_Toc408845427"/>
            <w:r w:rsidRPr="00A16F0E">
              <w:rPr>
                <w:rFonts w:ascii="Times New Roman" w:hAnsi="Times New Roman"/>
                <w:b w:val="0"/>
                <w:sz w:val="24"/>
                <w:szCs w:val="24"/>
              </w:rPr>
              <w:t xml:space="preserve">Figure </w:t>
            </w:r>
            <w:r w:rsidRPr="00A16F0E">
              <w:rPr>
                <w:rFonts w:ascii="Times New Roman" w:hAnsi="Times New Roman"/>
                <w:b w:val="0"/>
                <w:sz w:val="24"/>
                <w:szCs w:val="24"/>
              </w:rPr>
              <w:fldChar w:fldCharType="begin"/>
            </w:r>
            <w:r w:rsidRPr="00A16F0E">
              <w:rPr>
                <w:rFonts w:ascii="Times New Roman" w:hAnsi="Times New Roman"/>
                <w:b w:val="0"/>
                <w:sz w:val="24"/>
                <w:szCs w:val="24"/>
              </w:rPr>
              <w:instrText xml:space="preserve"> SEQ Figure \* ARABIC </w:instrText>
            </w:r>
            <w:r w:rsidRPr="00A16F0E">
              <w:rPr>
                <w:rFonts w:ascii="Times New Roman" w:hAnsi="Times New Roman"/>
                <w:b w:val="0"/>
                <w:sz w:val="24"/>
                <w:szCs w:val="24"/>
              </w:rPr>
              <w:fldChar w:fldCharType="separate"/>
            </w:r>
            <w:r w:rsidR="00F51F09">
              <w:rPr>
                <w:rFonts w:ascii="Times New Roman" w:hAnsi="Times New Roman"/>
                <w:b w:val="0"/>
                <w:noProof/>
                <w:sz w:val="24"/>
                <w:szCs w:val="24"/>
              </w:rPr>
              <w:t>29</w:t>
            </w:r>
            <w:r w:rsidRPr="00A16F0E">
              <w:rPr>
                <w:rFonts w:ascii="Times New Roman" w:hAnsi="Times New Roman"/>
                <w:b w:val="0"/>
                <w:sz w:val="24"/>
                <w:szCs w:val="24"/>
              </w:rPr>
              <w:fldChar w:fldCharType="end"/>
            </w:r>
            <w:r w:rsidRPr="00A16F0E">
              <w:rPr>
                <w:rFonts w:ascii="Times New Roman" w:hAnsi="Times New Roman"/>
                <w:b w:val="0"/>
                <w:sz w:val="24"/>
                <w:szCs w:val="24"/>
              </w:rPr>
              <w:t xml:space="preserve"> - </w:t>
            </w:r>
            <w:r w:rsidRPr="00A16F0E">
              <w:rPr>
                <w:rFonts w:ascii="Times New Roman" w:hAnsi="Times New Roman"/>
                <w:b w:val="0"/>
                <w:sz w:val="24"/>
                <w:szCs w:val="24"/>
                <w:lang w:val="en-GB"/>
              </w:rPr>
              <w:t>Open File Window with Browse Window</w:t>
            </w:r>
            <w:bookmarkEnd w:id="128"/>
          </w:p>
          <w:p w:rsidR="009C62A9" w:rsidRPr="009C62A9" w:rsidRDefault="009C62A9" w:rsidP="00A16F0E">
            <w:pPr>
              <w:pStyle w:val="ListNumber"/>
            </w:pPr>
            <w:r w:rsidRPr="009C62A9">
              <w:t>                                  </w:t>
            </w:r>
          </w:p>
        </w:tc>
      </w:tr>
    </w:tbl>
    <w:p w:rsidR="009C62A9" w:rsidRPr="009C62A9" w:rsidRDefault="009C62A9">
      <w:pPr>
        <w:pStyle w:val="BodyText"/>
        <w:divId w:val="1661888329"/>
      </w:pPr>
      <w:r>
        <w:rPr>
          <w:lang w:val="en-GB"/>
        </w:rPr>
        <w:t xml:space="preserve">  </w:t>
      </w:r>
    </w:p>
    <w:p w:rsidR="009C62A9" w:rsidRPr="00A16F0E" w:rsidRDefault="009C62A9" w:rsidP="00A16F0E">
      <w:pPr>
        <w:pStyle w:val="Heading4"/>
        <w:divId w:val="767850278"/>
        <w:rPr>
          <w:lang w:val="en-GB"/>
        </w:rPr>
      </w:pPr>
      <w:r>
        <w:br w:type="page"/>
      </w:r>
      <w:bookmarkStart w:id="129" w:name="_Toc59509317"/>
      <w:bookmarkStart w:id="130" w:name="_Toc69553348"/>
      <w:r>
        <w:rPr>
          <w:lang w:val="en-GB"/>
        </w:rPr>
        <w:lastRenderedPageBreak/>
        <w:t>Export</w:t>
      </w:r>
      <w:bookmarkEnd w:id="129"/>
      <w:bookmarkEnd w:id="130"/>
    </w:p>
    <w:p w:rsidR="009C62A9" w:rsidRPr="009C62A9" w:rsidRDefault="009C62A9" w:rsidP="00A16F0E">
      <w:pPr>
        <w:pStyle w:val="NormalWeb"/>
        <w:jc w:val="both"/>
        <w:divId w:val="767850278"/>
      </w:pPr>
      <w:r>
        <w:rPr>
          <w:lang w:val="en-US" w:eastAsia="en-US"/>
        </w:rPr>
        <w:t>The user profile control the functions the user is authorize to use under Platform Control Mode (PCM) or Fall back Control Mode (FCM). Every user will have one user account that enables the user to login to IW. Ever</w:t>
      </w:r>
      <w:r w:rsidR="00A16F0E">
        <w:rPr>
          <w:lang w:val="en-US" w:eastAsia="en-US"/>
        </w:rPr>
        <w:t>y user account belongs to a</w:t>
      </w:r>
      <w:r>
        <w:rPr>
          <w:lang w:val="en-US" w:eastAsia="en-US"/>
        </w:rPr>
        <w:t xml:space="preserve"> profile. </w:t>
      </w:r>
    </w:p>
    <w:tbl>
      <w:tblPr>
        <w:tblW w:w="0" w:type="auto"/>
        <w:tblInd w:w="108" w:type="dxa"/>
        <w:tblBorders>
          <w:top w:val="single" w:sz="4" w:space="0" w:color="808080"/>
          <w:left w:val="single" w:sz="4" w:space="0" w:color="808080"/>
          <w:bottom w:val="single" w:sz="4" w:space="0" w:color="808080"/>
          <w:right w:val="single" w:sz="4" w:space="0" w:color="808080"/>
        </w:tblBorders>
        <w:tblLayout w:type="fixed"/>
        <w:tblLook w:val="04A0" w:firstRow="1" w:lastRow="0" w:firstColumn="1" w:lastColumn="0" w:noHBand="0" w:noVBand="1"/>
      </w:tblPr>
      <w:tblGrid>
        <w:gridCol w:w="841"/>
        <w:gridCol w:w="1523"/>
        <w:gridCol w:w="833"/>
        <w:gridCol w:w="1169"/>
        <w:gridCol w:w="2004"/>
        <w:gridCol w:w="1178"/>
        <w:gridCol w:w="843"/>
      </w:tblGrid>
      <w:tr w:rsidR="009C62A9" w:rsidRPr="009C62A9" w:rsidTr="00A16F0E">
        <w:trPr>
          <w:divId w:val="767850278"/>
          <w:trHeight w:hRule="exact" w:val="270"/>
        </w:trPr>
        <w:tc>
          <w:tcPr>
            <w:tcW w:w="6370" w:type="dxa"/>
            <w:gridSpan w:val="5"/>
            <w:tcBorders>
              <w:top w:val="single" w:sz="4" w:space="0" w:color="808080"/>
              <w:left w:val="single" w:sz="4" w:space="0" w:color="808080"/>
              <w:bottom w:val="single" w:sz="4" w:space="0" w:color="808080"/>
              <w:right w:val="single" w:sz="4" w:space="0" w:color="808080"/>
            </w:tcBorders>
            <w:shd w:val="clear" w:color="auto" w:fill="D7EBFF"/>
            <w:hideMark/>
          </w:tcPr>
          <w:p w:rsidR="009C62A9" w:rsidRPr="009C62A9" w:rsidRDefault="009C62A9">
            <w:pPr>
              <w:pStyle w:val="BodyText"/>
              <w:jc w:val="center"/>
            </w:pPr>
            <w:r w:rsidRPr="009C62A9">
              <w:rPr>
                <w:b/>
                <w:bCs/>
                <w:lang w:val="en-GB"/>
              </w:rPr>
              <w:t xml:space="preserve">User profile </w:t>
            </w:r>
          </w:p>
        </w:tc>
        <w:tc>
          <w:tcPr>
            <w:tcW w:w="2021" w:type="dxa"/>
            <w:gridSpan w:val="2"/>
            <w:tcBorders>
              <w:top w:val="single" w:sz="4" w:space="0" w:color="808080"/>
              <w:left w:val="single" w:sz="4" w:space="0" w:color="808080"/>
              <w:bottom w:val="single" w:sz="4" w:space="0" w:color="808080"/>
              <w:right w:val="single" w:sz="4" w:space="0" w:color="808080"/>
            </w:tcBorders>
            <w:shd w:val="clear" w:color="auto" w:fill="D7EBFF"/>
            <w:hideMark/>
          </w:tcPr>
          <w:p w:rsidR="009C62A9" w:rsidRPr="009C62A9" w:rsidRDefault="009C62A9">
            <w:pPr>
              <w:pStyle w:val="BodyText"/>
              <w:spacing w:line="-270" w:lineRule="auto"/>
              <w:jc w:val="center"/>
            </w:pPr>
            <w:r w:rsidRPr="009C62A9">
              <w:rPr>
                <w:b/>
                <w:bCs/>
                <w:lang w:val="en-GB"/>
              </w:rPr>
              <w:t xml:space="preserve">Operation mode </w:t>
            </w:r>
          </w:p>
        </w:tc>
      </w:tr>
      <w:tr w:rsidR="009C62A9" w:rsidRPr="009C62A9" w:rsidTr="00A16F0E">
        <w:trPr>
          <w:divId w:val="767850278"/>
          <w:trHeight w:hRule="exact" w:val="270"/>
        </w:trPr>
        <w:tc>
          <w:tcPr>
            <w:tcW w:w="841"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jc w:val="center"/>
            </w:pPr>
            <w:r w:rsidRPr="009C62A9">
              <w:rPr>
                <w:lang w:val="en-GB"/>
              </w:rPr>
              <w:t>DO</w:t>
            </w:r>
          </w:p>
        </w:tc>
        <w:tc>
          <w:tcPr>
            <w:tcW w:w="1523"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Operator</w:t>
            </w:r>
          </w:p>
        </w:tc>
        <w:tc>
          <w:tcPr>
            <w:tcW w:w="833"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FC</w:t>
            </w:r>
          </w:p>
        </w:tc>
        <w:tc>
          <w:tcPr>
            <w:tcW w:w="1169"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ITSC</w:t>
            </w:r>
          </w:p>
        </w:tc>
        <w:tc>
          <w:tcPr>
            <w:tcW w:w="2004"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Supervisor</w:t>
            </w:r>
          </w:p>
        </w:tc>
        <w:tc>
          <w:tcPr>
            <w:tcW w:w="1178"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PCM</w:t>
            </w:r>
          </w:p>
        </w:tc>
        <w:tc>
          <w:tcPr>
            <w:tcW w:w="843"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FCM</w:t>
            </w:r>
          </w:p>
        </w:tc>
      </w:tr>
      <w:tr w:rsidR="009C62A9" w:rsidRPr="009C62A9" w:rsidTr="00A16F0E">
        <w:trPr>
          <w:divId w:val="767850278"/>
          <w:trHeight w:hRule="exact" w:val="270"/>
        </w:trPr>
        <w:tc>
          <w:tcPr>
            <w:tcW w:w="841"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jc w:val="center"/>
            </w:pPr>
            <w:r w:rsidRPr="009C62A9">
              <w:rPr>
                <w:rFonts w:ascii="Arial" w:hAnsi="Arial"/>
                <w:color w:val="FFFFFF"/>
                <w:lang w:val="en-GB"/>
              </w:rPr>
              <w:sym w:font="Wingdings" w:char="F0FC"/>
            </w:r>
          </w:p>
        </w:tc>
        <w:tc>
          <w:tcPr>
            <w:tcW w:w="1523"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833"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1169"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2004"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1178"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843"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r>
    </w:tbl>
    <w:p w:rsidR="009C62A9" w:rsidRPr="009C62A9" w:rsidRDefault="009C62A9" w:rsidP="00A16F0E">
      <w:pPr>
        <w:pStyle w:val="BodyText"/>
        <w:jc w:val="both"/>
        <w:divId w:val="767850278"/>
      </w:pPr>
      <w:r>
        <w:rPr>
          <w:rFonts w:eastAsia="SimSun"/>
          <w:lang w:val="en-GB"/>
        </w:rPr>
        <w:t>Provide exportation of VMS library to a text file.  </w:t>
      </w:r>
      <w:r>
        <w:rPr>
          <w:rFonts w:eastAsia="SimSun"/>
          <w:lang w:val="en-US" w:eastAsia="en-US"/>
        </w:rPr>
        <w:t xml:space="preserve">When IW CCM exports the messages from VMS library, it shall also follow the same format defined in imported file, refer to </w:t>
      </w:r>
      <w:hyperlink r:id="rId118" w:history="1">
        <w:r>
          <w:rPr>
            <w:rStyle w:val="Hyperlink"/>
            <w:rFonts w:eastAsia="SimSun"/>
            <w:lang w:val="en-US" w:eastAsia="en-US"/>
          </w:rPr>
          <w:t>here</w:t>
        </w:r>
      </w:hyperlink>
      <w:r>
        <w:rPr>
          <w:rFonts w:eastAsia="SimSun"/>
          <w:lang w:val="en-US" w:eastAsia="en-US"/>
        </w:rPr>
        <w:t>.</w:t>
      </w:r>
    </w:p>
    <w:p w:rsidR="009C62A9" w:rsidRDefault="009C62A9" w:rsidP="00A16F0E">
      <w:pPr>
        <w:pStyle w:val="ListBullet2"/>
        <w:tabs>
          <w:tab w:val="left" w:pos="720"/>
          <w:tab w:val="num" w:pos="1080"/>
        </w:tabs>
        <w:jc w:val="both"/>
        <w:divId w:val="767850278"/>
      </w:pPr>
      <w:r>
        <w:rPr>
          <w:sz w:val="14"/>
          <w:szCs w:val="14"/>
        </w:rPr>
        <w:t>  </w:t>
      </w:r>
      <w:r>
        <w:rPr>
          <w:rFonts w:eastAsia="SimSun"/>
          <w:lang w:val="en-GB"/>
        </w:rPr>
        <w:t xml:space="preserve">Features: </w:t>
      </w:r>
    </w:p>
    <w:p w:rsidR="009C62A9" w:rsidRDefault="009C62A9" w:rsidP="00A16F0E">
      <w:pPr>
        <w:pStyle w:val="BodyText"/>
        <w:tabs>
          <w:tab w:val="num" w:pos="720"/>
        </w:tabs>
        <w:ind w:left="720" w:hanging="360"/>
        <w:jc w:val="both"/>
        <w:divId w:val="767850278"/>
      </w:pPr>
      <w:r>
        <w:rPr>
          <w:rFonts w:ascii="Symbol" w:hAnsi="Symbol"/>
          <w:lang w:val="en-GB"/>
        </w:rPr>
        <w:t></w:t>
      </w:r>
      <w:r>
        <w:rPr>
          <w:sz w:val="14"/>
          <w:szCs w:val="14"/>
          <w:lang w:val="en-GB"/>
        </w:rPr>
        <w:t xml:space="preserve">        </w:t>
      </w:r>
      <w:r>
        <w:t>Export library to a text file.</w:t>
      </w:r>
    </w:p>
    <w:p w:rsidR="009C62A9" w:rsidRDefault="009C62A9" w:rsidP="00A16F0E">
      <w:pPr>
        <w:pStyle w:val="BodyText"/>
        <w:jc w:val="both"/>
        <w:divId w:val="767850278"/>
      </w:pPr>
      <w:r>
        <w:rPr>
          <w:lang w:val="en-GB"/>
        </w:rPr>
        <w:t xml:space="preserve">Go to </w:t>
      </w:r>
      <w:r>
        <w:rPr>
          <w:b/>
          <w:bCs/>
          <w:lang w:val="en-GB"/>
        </w:rPr>
        <w:t>Configuration</w:t>
      </w:r>
      <w:r>
        <w:rPr>
          <w:lang w:val="en-GB"/>
        </w:rPr>
        <w:t xml:space="preserve"> menu &gt; </w:t>
      </w:r>
      <w:r>
        <w:rPr>
          <w:b/>
          <w:bCs/>
          <w:lang w:val="en-GB"/>
        </w:rPr>
        <w:t>VMS Library</w:t>
      </w:r>
      <w:r>
        <w:rPr>
          <w:lang w:val="en-GB"/>
        </w:rPr>
        <w:t xml:space="preserve"> &gt; </w:t>
      </w:r>
      <w:r>
        <w:rPr>
          <w:b/>
          <w:bCs/>
          <w:lang w:val="en-GB"/>
        </w:rPr>
        <w:t>Export</w:t>
      </w:r>
      <w:r>
        <w:rPr>
          <w:lang w:val="en-GB"/>
        </w:rPr>
        <w:t>.</w:t>
      </w:r>
    </w:p>
    <w:p w:rsidR="009C62A9" w:rsidRDefault="009C62A9" w:rsidP="00A16F0E">
      <w:pPr>
        <w:pStyle w:val="BodyText"/>
        <w:tabs>
          <w:tab w:val="num" w:pos="720"/>
        </w:tabs>
        <w:ind w:left="720" w:hanging="360"/>
        <w:jc w:val="both"/>
        <w:divId w:val="767850278"/>
      </w:pPr>
      <w:r>
        <w:rPr>
          <w:rFonts w:ascii="Symbol" w:hAnsi="Symbol"/>
          <w:lang w:val="en-GB"/>
        </w:rPr>
        <w:t></w:t>
      </w:r>
      <w:r>
        <w:rPr>
          <w:rFonts w:ascii="Symbol" w:hAnsi="Symbol"/>
          <w:lang w:val="en-GB"/>
        </w:rPr>
        <w:t></w:t>
      </w:r>
      <w:r>
        <w:rPr>
          <w:sz w:val="14"/>
          <w:szCs w:val="14"/>
        </w:rPr>
        <w:t xml:space="preserve">       </w:t>
      </w:r>
      <w:r>
        <w:t>A Save file window appears when you click on the Export menu.</w:t>
      </w:r>
    </w:p>
    <w:p w:rsidR="009C62A9" w:rsidRDefault="009C62A9" w:rsidP="00A16F0E">
      <w:pPr>
        <w:pStyle w:val="BodyText"/>
        <w:tabs>
          <w:tab w:val="num" w:pos="720"/>
        </w:tabs>
        <w:ind w:left="720" w:hanging="360"/>
        <w:jc w:val="both"/>
        <w:divId w:val="767850278"/>
      </w:pPr>
      <w:r>
        <w:rPr>
          <w:rFonts w:ascii="Symbol" w:hAnsi="Symbol"/>
          <w:lang w:val="en-GB"/>
        </w:rPr>
        <w:t></w:t>
      </w:r>
      <w:r>
        <w:rPr>
          <w:rFonts w:ascii="Symbol" w:hAnsi="Symbol"/>
          <w:lang w:val="en-GB"/>
        </w:rPr>
        <w:t></w:t>
      </w:r>
      <w:r>
        <w:rPr>
          <w:sz w:val="14"/>
          <w:szCs w:val="14"/>
        </w:rPr>
        <w:t xml:space="preserve">       </w:t>
      </w:r>
      <w:r>
        <w:t>Save the file into the desired location.</w:t>
      </w:r>
    </w:p>
    <w:tbl>
      <w:tblPr>
        <w:tblW w:w="0" w:type="auto"/>
        <w:tblInd w:w="468" w:type="dxa"/>
        <w:tblBorders>
          <w:top w:val="single" w:sz="4" w:space="0" w:color="808080"/>
          <w:left w:val="single" w:sz="4" w:space="0" w:color="808080"/>
          <w:bottom w:val="single" w:sz="4" w:space="0" w:color="808080"/>
          <w:right w:val="single" w:sz="4" w:space="0" w:color="808080"/>
        </w:tblBorders>
        <w:tblLook w:val="04A0" w:firstRow="1" w:lastRow="0" w:firstColumn="1" w:lastColumn="0" w:noHBand="0" w:noVBand="1"/>
      </w:tblPr>
      <w:tblGrid>
        <w:gridCol w:w="8329"/>
      </w:tblGrid>
      <w:tr w:rsidR="009C62A9" w:rsidRPr="009C62A9">
        <w:trPr>
          <w:divId w:val="767850278"/>
        </w:trPr>
        <w:tc>
          <w:tcPr>
            <w:tcW w:w="8329"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pPr>
            <w:r w:rsidRPr="009C62A9">
              <w:rPr>
                <w:lang w:val="en-GB"/>
              </w:rPr>
              <w:t xml:space="preserve">VMS|-1|1|72|47,0,ACCIDENT/AVOID LN 2 4, |0 </w:t>
            </w:r>
          </w:p>
          <w:p w:rsidR="009C62A9" w:rsidRPr="009C62A9" w:rsidRDefault="009C62A9">
            <w:pPr>
              <w:pStyle w:val="BodyText"/>
            </w:pPr>
            <w:r w:rsidRPr="009C62A9">
              <w:rPr>
                <w:lang w:val="en-GB"/>
              </w:rPr>
              <w:t>VMS|-1|1|73|47,0,ACCIDENT AHEAD/ON LN 2 4, |1</w:t>
            </w:r>
          </w:p>
          <w:p w:rsidR="009C62A9" w:rsidRPr="009C62A9" w:rsidRDefault="009C62A9">
            <w:pPr>
              <w:pStyle w:val="BodyText"/>
            </w:pPr>
            <w:r w:rsidRPr="009C62A9">
              <w:rPr>
                <w:lang w:val="en-GB"/>
              </w:rPr>
              <w:t>VMS|-1|1|74|47,0,ACCIDENT AHEAD/AVOID LN 2 4, |0</w:t>
            </w:r>
          </w:p>
          <w:p w:rsidR="009C62A9" w:rsidRPr="009C62A9" w:rsidRDefault="009C62A9">
            <w:pPr>
              <w:pStyle w:val="BodyText"/>
            </w:pPr>
            <w:r w:rsidRPr="009C62A9">
              <w:rPr>
                <w:lang w:val="en-GB"/>
              </w:rPr>
              <w:t>VMS|-1|1|75|47,0,ACCIDENT AHEAD/ACCIDENT AHEAD,AT/AVOID LN 2 4|0</w:t>
            </w:r>
          </w:p>
          <w:p w:rsidR="009C62A9" w:rsidRPr="009C62A9" w:rsidRDefault="009C62A9">
            <w:pPr>
              <w:pStyle w:val="BodyText"/>
            </w:pPr>
            <w:r w:rsidRPr="009C62A9">
              <w:rPr>
                <w:lang w:val="en-GB"/>
              </w:rPr>
              <w:t>VMS|-1|1|76|47,0,ACCIDENT AHEAD/ACCIDENT AHEAD,AFT/AVOID LN 2 4|0</w:t>
            </w:r>
          </w:p>
          <w:p w:rsidR="009C62A9" w:rsidRPr="009C62A9" w:rsidRDefault="009C62A9">
            <w:pPr>
              <w:pStyle w:val="BodyText"/>
            </w:pPr>
            <w:r w:rsidRPr="009C62A9">
              <w:rPr>
                <w:lang w:val="en-GB"/>
              </w:rPr>
              <w:t>VMS|-1|1|77|46,0,ACCIDENT/ON LN 1 2 4, |1</w:t>
            </w:r>
          </w:p>
          <w:p w:rsidR="009C62A9" w:rsidRPr="009C62A9" w:rsidRDefault="009C62A9">
            <w:pPr>
              <w:pStyle w:val="BodyText"/>
            </w:pPr>
            <w:r w:rsidRPr="009C62A9">
              <w:rPr>
                <w:lang w:val="en-GB"/>
              </w:rPr>
              <w:t>VMS|-1|1|78|46,0,ACCIDENT/AVOID LN 1 2 4, |0</w:t>
            </w:r>
          </w:p>
          <w:p w:rsidR="009C62A9" w:rsidRPr="009C62A9" w:rsidRDefault="009C62A9">
            <w:pPr>
              <w:pStyle w:val="BodyText"/>
            </w:pPr>
            <w:r w:rsidRPr="009C62A9">
              <w:rPr>
                <w:lang w:val="en-GB"/>
              </w:rPr>
              <w:t>VMS|-1|1|79|46,0,ACCIDENT AHEAD/ON LN 1 2 4, |1</w:t>
            </w:r>
          </w:p>
          <w:p w:rsidR="009C62A9" w:rsidRPr="009C62A9" w:rsidRDefault="009C62A9">
            <w:pPr>
              <w:pStyle w:val="BodyText"/>
            </w:pPr>
            <w:r w:rsidRPr="009C62A9">
              <w:rPr>
                <w:lang w:val="en-GB"/>
              </w:rPr>
              <w:t>VMS|-1|1|80|46,0,ACCIDENT AHEAD/AVOID LN 1 2 4, |0</w:t>
            </w:r>
          </w:p>
          <w:p w:rsidR="009C62A9" w:rsidRPr="009C62A9" w:rsidRDefault="009C62A9">
            <w:pPr>
              <w:pStyle w:val="BodyText"/>
            </w:pPr>
            <w:r w:rsidRPr="009C62A9">
              <w:rPr>
                <w:lang w:val="en-GB"/>
              </w:rPr>
              <w:t xml:space="preserve">VMS|-1|1|81|46,0,ACCIDENT AHEAD/ACCIDENT AHEAD,AT/AVOID LN 1 2 </w:t>
            </w:r>
            <w:r w:rsidRPr="009C62A9">
              <w:rPr>
                <w:lang w:val="en-GB"/>
              </w:rPr>
              <w:lastRenderedPageBreak/>
              <w:t>4|0</w:t>
            </w:r>
          </w:p>
          <w:p w:rsidR="009C62A9" w:rsidRPr="009C62A9" w:rsidRDefault="009C62A9">
            <w:pPr>
              <w:pStyle w:val="BodyText"/>
            </w:pPr>
            <w:r w:rsidRPr="009C62A9">
              <w:t> </w:t>
            </w:r>
            <w:r w:rsidRPr="009C62A9">
              <w:rPr>
                <w:b/>
                <w:bCs/>
                <w:lang w:val="en-GB"/>
              </w:rPr>
              <w:t xml:space="preserve"> </w:t>
            </w:r>
          </w:p>
        </w:tc>
      </w:tr>
    </w:tbl>
    <w:p w:rsidR="009C62A9" w:rsidRPr="009C62A9" w:rsidRDefault="009C62A9">
      <w:pPr>
        <w:pStyle w:val="BodyText"/>
        <w:divId w:val="767850278"/>
      </w:pPr>
      <w:r>
        <w:rPr>
          <w:lang w:val="en-GB"/>
        </w:rPr>
        <w:lastRenderedPageBreak/>
        <w:t>An extract of the exported EMAS text file</w:t>
      </w:r>
      <w:r>
        <w:rPr>
          <w:lang w:val="en-US"/>
        </w:rPr>
        <w:t xml:space="preserve"> </w:t>
      </w:r>
      <w:r>
        <w:rPr>
          <w:i/>
          <w:iCs/>
          <w:lang w:val="en-GB"/>
        </w:rPr>
        <w:t xml:space="preserve">                                                          </w:t>
      </w:r>
    </w:p>
    <w:p w:rsidR="009C62A9" w:rsidRDefault="009C62A9" w:rsidP="009145F6">
      <w:pPr>
        <w:pStyle w:val="Heading3"/>
        <w:ind w:hanging="1004"/>
        <w:divId w:val="1063025754"/>
      </w:pPr>
      <w:r>
        <w:br w:type="page"/>
      </w:r>
      <w:bookmarkStart w:id="131" w:name="_Toc59509318"/>
      <w:bookmarkStart w:id="132" w:name="_Toc69553349"/>
      <w:bookmarkStart w:id="133" w:name="_Toc533688067"/>
      <w:r>
        <w:rPr>
          <w:lang w:val="en-GB"/>
        </w:rPr>
        <w:lastRenderedPageBreak/>
        <w:t xml:space="preserve">VMS default </w:t>
      </w:r>
      <w:proofErr w:type="spellStart"/>
      <w:r>
        <w:rPr>
          <w:lang w:val="en-GB"/>
        </w:rPr>
        <w:t>library</w:t>
      </w:r>
      <w:bookmarkEnd w:id="131"/>
      <w:bookmarkEnd w:id="132"/>
      <w:r w:rsidR="001E4F71">
        <w:rPr>
          <w:lang w:val="en-GB"/>
        </w:rPr>
        <w:t>s</w:t>
      </w:r>
      <w:bookmarkEnd w:id="133"/>
      <w:proofErr w:type="spellEnd"/>
    </w:p>
    <w:p w:rsidR="009C62A9" w:rsidRDefault="009C62A9" w:rsidP="001E4F71">
      <w:pPr>
        <w:pStyle w:val="NormalWeb"/>
        <w:jc w:val="both"/>
        <w:divId w:val="1063025754"/>
        <w:rPr>
          <w:lang w:val="en-US" w:eastAsia="en-US"/>
        </w:rPr>
      </w:pPr>
      <w:r>
        <w:rPr>
          <w:lang w:val="en-US" w:eastAsia="en-US"/>
        </w:rPr>
        <w:t>The user profile control the functions the user is authorize to use under Platform Control Mode (PCM) or Fall back Control Mode (FCM). Every user will have one user account that enables the user to login to IW. E</w:t>
      </w:r>
      <w:r w:rsidR="001E4F71">
        <w:rPr>
          <w:lang w:val="en-US" w:eastAsia="en-US"/>
        </w:rPr>
        <w:t>very user account belongs to a</w:t>
      </w:r>
      <w:r>
        <w:rPr>
          <w:lang w:val="en-US" w:eastAsia="en-US"/>
        </w:rPr>
        <w:t xml:space="preserve"> profile. </w:t>
      </w:r>
    </w:p>
    <w:p w:rsidR="001E4F71" w:rsidRPr="009C62A9" w:rsidRDefault="001E4F71" w:rsidP="001E4F71">
      <w:pPr>
        <w:pStyle w:val="NormalWeb"/>
        <w:jc w:val="both"/>
        <w:divId w:val="1063025754"/>
      </w:pPr>
    </w:p>
    <w:tbl>
      <w:tblPr>
        <w:tblW w:w="0" w:type="auto"/>
        <w:tblInd w:w="108" w:type="dxa"/>
        <w:tblBorders>
          <w:top w:val="single" w:sz="4" w:space="0" w:color="808080"/>
          <w:left w:val="single" w:sz="4" w:space="0" w:color="808080"/>
          <w:bottom w:val="single" w:sz="4" w:space="0" w:color="808080"/>
          <w:right w:val="single" w:sz="4" w:space="0" w:color="808080"/>
        </w:tblBorders>
        <w:tblLook w:val="04A0" w:firstRow="1" w:lastRow="0" w:firstColumn="1" w:lastColumn="0" w:noHBand="0" w:noVBand="1"/>
      </w:tblPr>
      <w:tblGrid>
        <w:gridCol w:w="841"/>
        <w:gridCol w:w="1523"/>
        <w:gridCol w:w="833"/>
        <w:gridCol w:w="1169"/>
        <w:gridCol w:w="2004"/>
        <w:gridCol w:w="1178"/>
        <w:gridCol w:w="1046"/>
      </w:tblGrid>
      <w:tr w:rsidR="009C62A9" w:rsidRPr="009C62A9" w:rsidTr="001E4F71">
        <w:trPr>
          <w:divId w:val="1063025754"/>
          <w:trHeight w:hRule="exact" w:val="270"/>
        </w:trPr>
        <w:tc>
          <w:tcPr>
            <w:tcW w:w="6370" w:type="dxa"/>
            <w:gridSpan w:val="5"/>
            <w:tcBorders>
              <w:top w:val="single" w:sz="4" w:space="0" w:color="808080"/>
              <w:left w:val="single" w:sz="4" w:space="0" w:color="808080"/>
              <w:bottom w:val="single" w:sz="4" w:space="0" w:color="808080"/>
              <w:right w:val="single" w:sz="4" w:space="0" w:color="808080"/>
            </w:tcBorders>
            <w:shd w:val="clear" w:color="auto" w:fill="D7EBFF"/>
            <w:hideMark/>
          </w:tcPr>
          <w:p w:rsidR="009C62A9" w:rsidRPr="009C62A9" w:rsidRDefault="009C62A9">
            <w:pPr>
              <w:pStyle w:val="BodyText"/>
              <w:jc w:val="center"/>
            </w:pPr>
            <w:r w:rsidRPr="009C62A9">
              <w:rPr>
                <w:b/>
                <w:bCs/>
                <w:lang w:val="en-GB"/>
              </w:rPr>
              <w:t xml:space="preserve">User profile </w:t>
            </w:r>
          </w:p>
        </w:tc>
        <w:tc>
          <w:tcPr>
            <w:tcW w:w="2224" w:type="dxa"/>
            <w:gridSpan w:val="2"/>
            <w:tcBorders>
              <w:top w:val="single" w:sz="4" w:space="0" w:color="808080"/>
              <w:left w:val="single" w:sz="4" w:space="0" w:color="808080"/>
              <w:bottom w:val="single" w:sz="4" w:space="0" w:color="808080"/>
              <w:right w:val="single" w:sz="4" w:space="0" w:color="808080"/>
            </w:tcBorders>
            <w:shd w:val="clear" w:color="auto" w:fill="D7EBFF"/>
            <w:hideMark/>
          </w:tcPr>
          <w:p w:rsidR="009C62A9" w:rsidRPr="009C62A9" w:rsidRDefault="009C62A9">
            <w:pPr>
              <w:pStyle w:val="BodyText"/>
              <w:spacing w:line="-270" w:lineRule="auto"/>
              <w:jc w:val="center"/>
            </w:pPr>
            <w:r w:rsidRPr="009C62A9">
              <w:rPr>
                <w:b/>
                <w:bCs/>
                <w:lang w:val="en-GB"/>
              </w:rPr>
              <w:t xml:space="preserve">Operation mode </w:t>
            </w:r>
          </w:p>
        </w:tc>
      </w:tr>
      <w:tr w:rsidR="009C62A9" w:rsidRPr="009C62A9" w:rsidTr="001E4F71">
        <w:trPr>
          <w:divId w:val="1063025754"/>
          <w:trHeight w:hRule="exact" w:val="270"/>
        </w:trPr>
        <w:tc>
          <w:tcPr>
            <w:tcW w:w="841"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jc w:val="center"/>
            </w:pPr>
            <w:r w:rsidRPr="009C62A9">
              <w:rPr>
                <w:lang w:val="en-GB"/>
              </w:rPr>
              <w:t>DO</w:t>
            </w:r>
          </w:p>
        </w:tc>
        <w:tc>
          <w:tcPr>
            <w:tcW w:w="1523"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Operator</w:t>
            </w:r>
          </w:p>
        </w:tc>
        <w:tc>
          <w:tcPr>
            <w:tcW w:w="833"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FC</w:t>
            </w:r>
          </w:p>
        </w:tc>
        <w:tc>
          <w:tcPr>
            <w:tcW w:w="1169"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ITSC</w:t>
            </w:r>
          </w:p>
        </w:tc>
        <w:tc>
          <w:tcPr>
            <w:tcW w:w="2004"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Supervisor</w:t>
            </w:r>
          </w:p>
        </w:tc>
        <w:tc>
          <w:tcPr>
            <w:tcW w:w="1178"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PCM</w:t>
            </w:r>
          </w:p>
        </w:tc>
        <w:tc>
          <w:tcPr>
            <w:tcW w:w="1046"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FCM</w:t>
            </w:r>
          </w:p>
        </w:tc>
      </w:tr>
      <w:tr w:rsidR="009C62A9" w:rsidRPr="009C62A9" w:rsidTr="001E4F71">
        <w:trPr>
          <w:divId w:val="1063025754"/>
          <w:trHeight w:hRule="exact" w:val="270"/>
        </w:trPr>
        <w:tc>
          <w:tcPr>
            <w:tcW w:w="841"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jc w:val="center"/>
            </w:pPr>
            <w:r w:rsidRPr="009C62A9">
              <w:rPr>
                <w:rFonts w:ascii="Arial" w:hAnsi="Arial"/>
                <w:color w:val="FFFFFF"/>
                <w:lang w:val="en-GB"/>
              </w:rPr>
              <w:sym w:font="Wingdings" w:char="F0FC"/>
            </w:r>
          </w:p>
        </w:tc>
        <w:tc>
          <w:tcPr>
            <w:tcW w:w="1523"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833"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1169"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2004"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1178"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1046"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r>
    </w:tbl>
    <w:p w:rsidR="001E4F71" w:rsidRDefault="001E4F71">
      <w:pPr>
        <w:pStyle w:val="BodyText"/>
        <w:divId w:val="1063025754"/>
        <w:rPr>
          <w:rFonts w:eastAsia="SimSun"/>
          <w:lang w:val="en-GB"/>
        </w:rPr>
      </w:pPr>
    </w:p>
    <w:p w:rsidR="009C62A9" w:rsidRDefault="009C62A9" w:rsidP="001E4F71">
      <w:pPr>
        <w:pStyle w:val="BodyText"/>
        <w:jc w:val="both"/>
        <w:divId w:val="1063025754"/>
        <w:rPr>
          <w:rFonts w:eastAsia="SimSun"/>
          <w:lang w:val="en-GB"/>
        </w:rPr>
      </w:pPr>
      <w:r>
        <w:rPr>
          <w:rFonts w:eastAsia="SimSun"/>
          <w:lang w:val="en-GB"/>
        </w:rPr>
        <w:t xml:space="preserve">Provide management of VMS default messages on Expressways and tunnel. Every VMS can have a default message so that during remote control, the VMS message can be selected to switch to the default message quickly. Also, when IR is closed, the Inference Module will recommend the VMS </w:t>
      </w:r>
      <w:proofErr w:type="spellStart"/>
      <w:r>
        <w:rPr>
          <w:rFonts w:eastAsia="SimSun"/>
          <w:lang w:val="en-GB"/>
        </w:rPr>
        <w:t>equipments</w:t>
      </w:r>
      <w:proofErr w:type="spellEnd"/>
      <w:r>
        <w:rPr>
          <w:rFonts w:eastAsia="SimSun"/>
          <w:lang w:val="en-GB"/>
        </w:rPr>
        <w:t xml:space="preserve"> to revert to their default messages base on this library.   </w:t>
      </w:r>
    </w:p>
    <w:p w:rsidR="001E4F71" w:rsidRPr="009C62A9" w:rsidRDefault="001E4F71" w:rsidP="001E4F71">
      <w:pPr>
        <w:pStyle w:val="BodyText"/>
        <w:jc w:val="both"/>
        <w:divId w:val="1063025754"/>
      </w:pPr>
    </w:p>
    <w:p w:rsidR="009C62A9" w:rsidRDefault="009C62A9">
      <w:pPr>
        <w:pStyle w:val="BodyText"/>
        <w:divId w:val="1063025754"/>
      </w:pPr>
      <w:proofErr w:type="spellStart"/>
      <w:r>
        <w:rPr>
          <w:lang w:val="en-GB"/>
        </w:rPr>
        <w:t>Equipments</w:t>
      </w:r>
      <w:proofErr w:type="spellEnd"/>
      <w:r>
        <w:rPr>
          <w:lang w:val="en-GB"/>
        </w:rPr>
        <w:t xml:space="preserve"> include:</w:t>
      </w:r>
    </w:p>
    <w:p w:rsidR="009C62A9" w:rsidRDefault="009C62A9">
      <w:pPr>
        <w:pStyle w:val="ListBullet2"/>
        <w:tabs>
          <w:tab w:val="left" w:pos="720"/>
          <w:tab w:val="num" w:pos="1080"/>
        </w:tabs>
        <w:divId w:val="1063025754"/>
      </w:pPr>
      <w:r>
        <w:rPr>
          <w:rFonts w:ascii="Symbol" w:hAnsi="Symbol"/>
        </w:rPr>
        <w:t></w:t>
      </w:r>
      <w:r>
        <w:rPr>
          <w:sz w:val="14"/>
          <w:szCs w:val="14"/>
        </w:rPr>
        <w:t xml:space="preserve">        </w:t>
      </w:r>
      <w:r>
        <w:t>TID</w:t>
      </w:r>
    </w:p>
    <w:p w:rsidR="009C62A9" w:rsidRDefault="009C62A9">
      <w:pPr>
        <w:pStyle w:val="ListBullet2"/>
        <w:tabs>
          <w:tab w:val="left" w:pos="720"/>
          <w:tab w:val="num" w:pos="1080"/>
        </w:tabs>
        <w:divId w:val="1063025754"/>
      </w:pPr>
      <w:r>
        <w:rPr>
          <w:rFonts w:ascii="Symbol" w:hAnsi="Symbol"/>
        </w:rPr>
        <w:t></w:t>
      </w:r>
      <w:r>
        <w:rPr>
          <w:sz w:val="14"/>
          <w:szCs w:val="14"/>
        </w:rPr>
        <w:t xml:space="preserve">        </w:t>
      </w:r>
      <w:r>
        <w:t>TMD</w:t>
      </w:r>
    </w:p>
    <w:p w:rsidR="009C62A9" w:rsidRDefault="009C62A9">
      <w:pPr>
        <w:pStyle w:val="ListBullet2"/>
        <w:tabs>
          <w:tab w:val="left" w:pos="720"/>
          <w:tab w:val="num" w:pos="1080"/>
        </w:tabs>
        <w:divId w:val="1063025754"/>
      </w:pPr>
      <w:r>
        <w:rPr>
          <w:rFonts w:ascii="Symbol" w:hAnsi="Symbol"/>
        </w:rPr>
        <w:t></w:t>
      </w:r>
      <w:r>
        <w:rPr>
          <w:sz w:val="14"/>
          <w:szCs w:val="14"/>
        </w:rPr>
        <w:t xml:space="preserve">        </w:t>
      </w:r>
      <w:r>
        <w:t>TED</w:t>
      </w:r>
    </w:p>
    <w:p w:rsidR="009C62A9" w:rsidRDefault="009C62A9">
      <w:pPr>
        <w:pStyle w:val="ListBullet2"/>
        <w:tabs>
          <w:tab w:val="left" w:pos="720"/>
          <w:tab w:val="num" w:pos="1080"/>
        </w:tabs>
        <w:divId w:val="1063025754"/>
      </w:pPr>
      <w:r>
        <w:rPr>
          <w:rFonts w:ascii="Symbol" w:hAnsi="Symbol"/>
        </w:rPr>
        <w:t></w:t>
      </w:r>
      <w:r>
        <w:rPr>
          <w:sz w:val="14"/>
          <w:szCs w:val="14"/>
        </w:rPr>
        <w:t xml:space="preserve">        </w:t>
      </w:r>
      <w:r>
        <w:t>TTD</w:t>
      </w:r>
    </w:p>
    <w:p w:rsidR="00045FAF" w:rsidRDefault="00045FAF" w:rsidP="00045FAF">
      <w:pPr>
        <w:pStyle w:val="ListBullet2"/>
        <w:tabs>
          <w:tab w:val="left" w:pos="720"/>
          <w:tab w:val="num" w:pos="1080"/>
        </w:tabs>
        <w:divId w:val="1063025754"/>
      </w:pPr>
      <w:r>
        <w:rPr>
          <w:rFonts w:ascii="Symbol" w:hAnsi="Symbol"/>
        </w:rPr>
        <w:t></w:t>
      </w:r>
      <w:r>
        <w:rPr>
          <w:sz w:val="14"/>
          <w:szCs w:val="14"/>
        </w:rPr>
        <w:t xml:space="preserve">        </w:t>
      </w:r>
      <w:r>
        <w:t>TIP (EMAS Full Graphic)</w:t>
      </w:r>
    </w:p>
    <w:p w:rsidR="00045FAF" w:rsidRDefault="00045FAF" w:rsidP="00045FAF">
      <w:pPr>
        <w:pStyle w:val="ListBullet2"/>
        <w:tabs>
          <w:tab w:val="left" w:pos="720"/>
          <w:tab w:val="num" w:pos="1080"/>
        </w:tabs>
        <w:divId w:val="1063025754"/>
      </w:pPr>
      <w:r>
        <w:rPr>
          <w:rFonts w:ascii="Symbol" w:hAnsi="Symbol"/>
        </w:rPr>
        <w:t></w:t>
      </w:r>
      <w:r>
        <w:rPr>
          <w:sz w:val="14"/>
          <w:szCs w:val="14"/>
        </w:rPr>
        <w:t xml:space="preserve">        </w:t>
      </w:r>
      <w:r>
        <w:t>TEP (EMAS Full Graphic)</w:t>
      </w:r>
    </w:p>
    <w:p w:rsidR="00045FAF" w:rsidRDefault="00045FAF" w:rsidP="00045FAF">
      <w:pPr>
        <w:pStyle w:val="ListBullet2"/>
        <w:tabs>
          <w:tab w:val="left" w:pos="720"/>
          <w:tab w:val="num" w:pos="1080"/>
        </w:tabs>
        <w:divId w:val="1063025754"/>
      </w:pPr>
      <w:r>
        <w:rPr>
          <w:rFonts w:ascii="Symbol" w:hAnsi="Symbol"/>
        </w:rPr>
        <w:t></w:t>
      </w:r>
      <w:r>
        <w:rPr>
          <w:sz w:val="14"/>
          <w:szCs w:val="14"/>
        </w:rPr>
        <w:t xml:space="preserve">        </w:t>
      </w:r>
      <w:r>
        <w:t>TTP (EMAS Full Graphic)</w:t>
      </w:r>
    </w:p>
    <w:p w:rsidR="00045FAF" w:rsidRDefault="00045FAF" w:rsidP="00045FAF">
      <w:pPr>
        <w:pStyle w:val="ListBullet2"/>
        <w:tabs>
          <w:tab w:val="left" w:pos="720"/>
          <w:tab w:val="num" w:pos="1080"/>
        </w:tabs>
        <w:divId w:val="1063025754"/>
      </w:pPr>
      <w:r>
        <w:rPr>
          <w:rFonts w:ascii="Symbol" w:hAnsi="Symbol"/>
        </w:rPr>
        <w:t></w:t>
      </w:r>
      <w:r>
        <w:rPr>
          <w:sz w:val="14"/>
          <w:szCs w:val="14"/>
        </w:rPr>
        <w:t xml:space="preserve">        </w:t>
      </w:r>
      <w:r>
        <w:t>TSP (EMAS Full Graphic)</w:t>
      </w:r>
    </w:p>
    <w:p w:rsidR="00045FAF" w:rsidRDefault="00045FAF" w:rsidP="00045FAF">
      <w:pPr>
        <w:pStyle w:val="ListBullet2"/>
        <w:tabs>
          <w:tab w:val="left" w:pos="720"/>
          <w:tab w:val="num" w:pos="1080"/>
        </w:tabs>
        <w:divId w:val="1063025754"/>
      </w:pPr>
      <w:r>
        <w:rPr>
          <w:rFonts w:ascii="Symbol" w:hAnsi="Symbol"/>
        </w:rPr>
        <w:t></w:t>
      </w:r>
      <w:r>
        <w:rPr>
          <w:sz w:val="14"/>
          <w:szCs w:val="14"/>
        </w:rPr>
        <w:t xml:space="preserve">        </w:t>
      </w:r>
      <w:r>
        <w:t>TIC (EMAS Full Graphic)</w:t>
      </w:r>
    </w:p>
    <w:p w:rsidR="009C62A9" w:rsidRDefault="009C62A9">
      <w:pPr>
        <w:pStyle w:val="ListBullet2"/>
        <w:tabs>
          <w:tab w:val="left" w:pos="720"/>
          <w:tab w:val="num" w:pos="1080"/>
        </w:tabs>
        <w:divId w:val="1063025754"/>
      </w:pPr>
      <w:r>
        <w:rPr>
          <w:rFonts w:ascii="Symbol" w:hAnsi="Symbol"/>
        </w:rPr>
        <w:t></w:t>
      </w:r>
      <w:r>
        <w:rPr>
          <w:sz w:val="14"/>
          <w:szCs w:val="14"/>
        </w:rPr>
        <w:t xml:space="preserve">        </w:t>
      </w:r>
      <w:r>
        <w:t>FCT_AVMS</w:t>
      </w:r>
    </w:p>
    <w:p w:rsidR="009C62A9" w:rsidRDefault="009C62A9">
      <w:pPr>
        <w:pStyle w:val="ListBullet2"/>
        <w:tabs>
          <w:tab w:val="left" w:pos="720"/>
          <w:tab w:val="num" w:pos="1080"/>
        </w:tabs>
        <w:divId w:val="1063025754"/>
      </w:pPr>
      <w:r>
        <w:rPr>
          <w:rFonts w:ascii="Symbol" w:hAnsi="Symbol"/>
        </w:rPr>
        <w:t></w:t>
      </w:r>
      <w:r>
        <w:rPr>
          <w:sz w:val="14"/>
          <w:szCs w:val="14"/>
        </w:rPr>
        <w:t xml:space="preserve">        </w:t>
      </w:r>
      <w:r>
        <w:t>FCT_TMD</w:t>
      </w:r>
    </w:p>
    <w:p w:rsidR="009C62A9" w:rsidRDefault="009C62A9">
      <w:pPr>
        <w:pStyle w:val="BodyText"/>
        <w:divId w:val="1063025754"/>
      </w:pPr>
      <w:r>
        <w:rPr>
          <w:rFonts w:eastAsia="SimSun"/>
          <w:lang w:val="en-GB"/>
        </w:rPr>
        <w:lastRenderedPageBreak/>
        <w:t xml:space="preserve">Features: </w:t>
      </w:r>
    </w:p>
    <w:p w:rsidR="009C62A9" w:rsidRDefault="009C62A9">
      <w:pPr>
        <w:pStyle w:val="BodyText"/>
        <w:tabs>
          <w:tab w:val="num" w:pos="720"/>
        </w:tabs>
        <w:ind w:left="720" w:hanging="360"/>
        <w:divId w:val="1063025754"/>
      </w:pPr>
      <w:r>
        <w:rPr>
          <w:rFonts w:ascii="Symbol" w:hAnsi="Symbol"/>
          <w:lang w:val="en-GB"/>
        </w:rPr>
        <w:t></w:t>
      </w:r>
      <w:r>
        <w:rPr>
          <w:sz w:val="14"/>
          <w:szCs w:val="14"/>
          <w:lang w:val="en-GB"/>
        </w:rPr>
        <w:t>      </w:t>
      </w:r>
      <w:r>
        <w:t>Search for messages.</w:t>
      </w:r>
    </w:p>
    <w:p w:rsidR="009C62A9" w:rsidRDefault="009C62A9">
      <w:pPr>
        <w:pStyle w:val="BodyText"/>
        <w:tabs>
          <w:tab w:val="num" w:pos="720"/>
        </w:tabs>
        <w:ind w:left="720" w:hanging="360"/>
        <w:divId w:val="1063025754"/>
      </w:pPr>
      <w:r>
        <w:rPr>
          <w:rFonts w:ascii="Symbol" w:hAnsi="Symbol"/>
          <w:lang w:val="en-GB"/>
        </w:rPr>
        <w:t></w:t>
      </w:r>
      <w:r>
        <w:rPr>
          <w:sz w:val="14"/>
          <w:szCs w:val="14"/>
          <w:lang w:val="en-GB"/>
        </w:rPr>
        <w:t>      </w:t>
      </w:r>
      <w:r>
        <w:rPr>
          <w:rFonts w:ascii="Symbol" w:hAnsi="Symbol"/>
          <w:sz w:val="14"/>
          <w:szCs w:val="14"/>
          <w:lang w:val="en-GB"/>
        </w:rPr>
        <w:t></w:t>
      </w:r>
      <w:r>
        <w:t>Modify messages.</w:t>
      </w:r>
    </w:p>
    <w:p w:rsidR="009C62A9" w:rsidRDefault="009C62A9">
      <w:pPr>
        <w:pStyle w:val="ListBullet2"/>
        <w:tabs>
          <w:tab w:val="left" w:pos="720"/>
          <w:tab w:val="num" w:pos="1080"/>
        </w:tabs>
        <w:divId w:val="1063025754"/>
      </w:pPr>
      <w:r>
        <w:rPr>
          <w:lang w:val="en-GB"/>
        </w:rPr>
        <w:t xml:space="preserve">Go to </w:t>
      </w:r>
      <w:r>
        <w:rPr>
          <w:b/>
          <w:bCs/>
          <w:lang w:val="en-GB"/>
        </w:rPr>
        <w:t>Configuration</w:t>
      </w:r>
      <w:r>
        <w:rPr>
          <w:lang w:val="en-GB"/>
        </w:rPr>
        <w:t xml:space="preserve"> menu &gt; </w:t>
      </w:r>
      <w:r>
        <w:rPr>
          <w:b/>
          <w:bCs/>
          <w:lang w:val="en-GB"/>
        </w:rPr>
        <w:t>VMS Default Message</w:t>
      </w:r>
    </w:p>
    <w:tbl>
      <w:tblPr>
        <w:tblW w:w="2200" w:type="pct"/>
        <w:tblCellSpacing w:w="15" w:type="dxa"/>
        <w:tblCellMar>
          <w:top w:w="15" w:type="dxa"/>
          <w:left w:w="15" w:type="dxa"/>
          <w:bottom w:w="15" w:type="dxa"/>
          <w:right w:w="15" w:type="dxa"/>
        </w:tblCellMar>
        <w:tblLook w:val="04A0" w:firstRow="1" w:lastRow="0" w:firstColumn="1" w:lastColumn="0" w:noHBand="0" w:noVBand="1"/>
      </w:tblPr>
      <w:tblGrid>
        <w:gridCol w:w="8010"/>
      </w:tblGrid>
      <w:tr w:rsidR="009C62A9" w:rsidRPr="009C62A9">
        <w:trPr>
          <w:divId w:val="1674646915"/>
          <w:tblCellSpacing w:w="15" w:type="dxa"/>
        </w:trPr>
        <w:tc>
          <w:tcPr>
            <w:tcW w:w="5000" w:type="pct"/>
            <w:vAlign w:val="center"/>
            <w:hideMark/>
          </w:tcPr>
          <w:p w:rsidR="001E4F71" w:rsidRDefault="003D7FEB" w:rsidP="001E4F71">
            <w:pPr>
              <w:keepNext/>
            </w:pPr>
            <w:r>
              <w:rPr>
                <w:rFonts w:eastAsia="Times New Roman"/>
                <w:noProof/>
                <w:lang w:val="en-US"/>
              </w:rPr>
              <w:drawing>
                <wp:inline distT="0" distB="0" distL="0" distR="0" wp14:anchorId="70596565" wp14:editId="3093D013">
                  <wp:extent cx="5029200" cy="4733925"/>
                  <wp:effectExtent l="0" t="0" r="0" b="9525"/>
                  <wp:docPr id="1324" name="Picture 1324" descr="Description: c:\_temp\iw help\configuration\vms default library\VMS d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4" descr="Description: c:\_temp\iw help\configuration\vms default library\VMS de1.jp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029200" cy="4733925"/>
                          </a:xfrm>
                          <a:prstGeom prst="rect">
                            <a:avLst/>
                          </a:prstGeom>
                          <a:noFill/>
                          <a:ln>
                            <a:noFill/>
                          </a:ln>
                        </pic:spPr>
                      </pic:pic>
                    </a:graphicData>
                  </a:graphic>
                </wp:inline>
              </w:drawing>
            </w:r>
          </w:p>
          <w:p w:rsidR="009C62A9" w:rsidRPr="001E4F71" w:rsidRDefault="001E4F71" w:rsidP="001E4F71">
            <w:pPr>
              <w:pStyle w:val="Caption"/>
              <w:jc w:val="center"/>
              <w:rPr>
                <w:rFonts w:ascii="Times New Roman" w:eastAsia="Times New Roman" w:hAnsi="Times New Roman"/>
                <w:b w:val="0"/>
                <w:sz w:val="24"/>
                <w:szCs w:val="24"/>
              </w:rPr>
            </w:pPr>
            <w:bookmarkStart w:id="134" w:name="_Toc408845428"/>
            <w:r w:rsidRPr="001E4F71">
              <w:rPr>
                <w:rFonts w:ascii="Times New Roman" w:hAnsi="Times New Roman"/>
                <w:b w:val="0"/>
                <w:sz w:val="24"/>
                <w:szCs w:val="24"/>
              </w:rPr>
              <w:t xml:space="preserve">Figure </w:t>
            </w:r>
            <w:r w:rsidRPr="001E4F71">
              <w:rPr>
                <w:rFonts w:ascii="Times New Roman" w:hAnsi="Times New Roman"/>
                <w:b w:val="0"/>
                <w:sz w:val="24"/>
                <w:szCs w:val="24"/>
              </w:rPr>
              <w:fldChar w:fldCharType="begin"/>
            </w:r>
            <w:r w:rsidRPr="001E4F71">
              <w:rPr>
                <w:rFonts w:ascii="Times New Roman" w:hAnsi="Times New Roman"/>
                <w:b w:val="0"/>
                <w:sz w:val="24"/>
                <w:szCs w:val="24"/>
              </w:rPr>
              <w:instrText xml:space="preserve"> SEQ Figure \* ARABIC </w:instrText>
            </w:r>
            <w:r w:rsidRPr="001E4F71">
              <w:rPr>
                <w:rFonts w:ascii="Times New Roman" w:hAnsi="Times New Roman"/>
                <w:b w:val="0"/>
                <w:sz w:val="24"/>
                <w:szCs w:val="24"/>
              </w:rPr>
              <w:fldChar w:fldCharType="separate"/>
            </w:r>
            <w:r w:rsidR="00F51F09">
              <w:rPr>
                <w:rFonts w:ascii="Times New Roman" w:hAnsi="Times New Roman"/>
                <w:b w:val="0"/>
                <w:noProof/>
                <w:sz w:val="24"/>
                <w:szCs w:val="24"/>
              </w:rPr>
              <w:t>30</w:t>
            </w:r>
            <w:r w:rsidRPr="001E4F71">
              <w:rPr>
                <w:rFonts w:ascii="Times New Roman" w:hAnsi="Times New Roman"/>
                <w:b w:val="0"/>
                <w:sz w:val="24"/>
                <w:szCs w:val="24"/>
              </w:rPr>
              <w:fldChar w:fldCharType="end"/>
            </w:r>
            <w:r w:rsidRPr="001E4F71">
              <w:rPr>
                <w:rFonts w:ascii="Times New Roman" w:hAnsi="Times New Roman"/>
                <w:b w:val="0"/>
                <w:sz w:val="24"/>
                <w:szCs w:val="24"/>
              </w:rPr>
              <w:t xml:space="preserve"> - VMS Default Message Window</w:t>
            </w:r>
            <w:bookmarkEnd w:id="134"/>
          </w:p>
        </w:tc>
      </w:tr>
      <w:tr w:rsidR="009C62A9" w:rsidRPr="009C62A9">
        <w:trPr>
          <w:divId w:val="1674646915"/>
          <w:tblCellSpacing w:w="15" w:type="dxa"/>
        </w:trPr>
        <w:tc>
          <w:tcPr>
            <w:tcW w:w="5000" w:type="pct"/>
            <w:vAlign w:val="center"/>
            <w:hideMark/>
          </w:tcPr>
          <w:p w:rsidR="009C62A9" w:rsidRPr="009C62A9" w:rsidRDefault="009C62A9">
            <w:pPr>
              <w:pStyle w:val="NormalWeb"/>
              <w:jc w:val="center"/>
            </w:pPr>
          </w:p>
        </w:tc>
      </w:tr>
    </w:tbl>
    <w:p w:rsidR="009C62A9" w:rsidRDefault="009C62A9">
      <w:pPr>
        <w:divId w:val="1674646915"/>
        <w:rPr>
          <w:rFonts w:eastAsia="Times New Roman"/>
        </w:rPr>
      </w:pPr>
    </w:p>
    <w:p w:rsidR="009C62A9" w:rsidRDefault="009C62A9" w:rsidP="001E4F71">
      <w:pPr>
        <w:pStyle w:val="Heading4"/>
        <w:divId w:val="1141920833"/>
      </w:pPr>
      <w:r>
        <w:br w:type="page"/>
      </w:r>
      <w:bookmarkStart w:id="135" w:name="_Toc59509319"/>
      <w:bookmarkStart w:id="136" w:name="_Toc69553350"/>
      <w:r>
        <w:rPr>
          <w:lang w:val="en-GB"/>
        </w:rPr>
        <w:lastRenderedPageBreak/>
        <w:t>Search for Messages</w:t>
      </w:r>
      <w:bookmarkEnd w:id="135"/>
      <w:bookmarkEnd w:id="136"/>
    </w:p>
    <w:p w:rsidR="009C62A9" w:rsidRPr="009C62A9" w:rsidRDefault="009C62A9" w:rsidP="001E4F71">
      <w:pPr>
        <w:pStyle w:val="ListBullet"/>
        <w:tabs>
          <w:tab w:val="left" w:pos="322"/>
          <w:tab w:val="num" w:pos="360"/>
        </w:tabs>
        <w:ind w:left="322" w:hanging="270"/>
        <w:jc w:val="both"/>
        <w:divId w:val="1141920833"/>
      </w:pPr>
      <w:r>
        <w:rPr>
          <w:rFonts w:ascii="Symbol" w:hAnsi="Symbol"/>
        </w:rPr>
        <w:t></w:t>
      </w:r>
      <w:r>
        <w:rPr>
          <w:rFonts w:ascii="Symbol" w:hAnsi="Symbol"/>
        </w:rPr>
        <w:t></w:t>
      </w:r>
      <w:r>
        <w:rPr>
          <w:sz w:val="14"/>
          <w:szCs w:val="14"/>
        </w:rPr>
        <w:t>  </w:t>
      </w:r>
      <w:r>
        <w:t>On VMS Default Message window, click on Equipment dropdown arrow, and click on an equipment.</w:t>
      </w:r>
    </w:p>
    <w:p w:rsidR="009C62A9" w:rsidRDefault="009C62A9" w:rsidP="001E4F71">
      <w:pPr>
        <w:pStyle w:val="ListBullet"/>
        <w:tabs>
          <w:tab w:val="left" w:pos="322"/>
          <w:tab w:val="num" w:pos="360"/>
        </w:tabs>
        <w:ind w:left="322" w:hanging="270"/>
        <w:jc w:val="both"/>
        <w:divId w:val="1141920833"/>
      </w:pPr>
      <w:r>
        <w:t>2.</w:t>
      </w:r>
      <w:r>
        <w:rPr>
          <w:sz w:val="14"/>
          <w:szCs w:val="14"/>
        </w:rPr>
        <w:t>   </w:t>
      </w:r>
      <w:r>
        <w:t>Click on Expressway dropdown arrow, and click on an expressway.</w:t>
      </w:r>
    </w:p>
    <w:p w:rsidR="009C62A9" w:rsidRDefault="009C62A9" w:rsidP="001E4F71">
      <w:pPr>
        <w:pStyle w:val="BodyText"/>
        <w:ind w:left="360"/>
        <w:jc w:val="both"/>
        <w:divId w:val="1141920833"/>
      </w:pPr>
      <w:r>
        <w:rPr>
          <w:lang w:val="en-GB"/>
        </w:rPr>
        <w:t>The messages for the selected criteria appear on the right. If no message appears, that means the se</w:t>
      </w:r>
      <w:r w:rsidR="001E4F71">
        <w:rPr>
          <w:lang w:val="en-GB"/>
        </w:rPr>
        <w:t>lected equipment does not exist</w:t>
      </w:r>
      <w:r>
        <w:rPr>
          <w:lang w:val="en-GB"/>
        </w:rPr>
        <w:t xml:space="preserve"> on the selected expressway.</w:t>
      </w:r>
    </w:p>
    <w:tbl>
      <w:tblPr>
        <w:tblW w:w="2900" w:type="pct"/>
        <w:tblCellSpacing w:w="15" w:type="dxa"/>
        <w:tblCellMar>
          <w:top w:w="15" w:type="dxa"/>
          <w:left w:w="15" w:type="dxa"/>
          <w:bottom w:w="15" w:type="dxa"/>
          <w:right w:w="15" w:type="dxa"/>
        </w:tblCellMar>
        <w:tblLook w:val="04A0" w:firstRow="1" w:lastRow="0" w:firstColumn="1" w:lastColumn="0" w:noHBand="0" w:noVBand="1"/>
      </w:tblPr>
      <w:tblGrid>
        <w:gridCol w:w="7320"/>
      </w:tblGrid>
      <w:tr w:rsidR="009C62A9" w:rsidRPr="009C62A9">
        <w:trPr>
          <w:divId w:val="361127217"/>
          <w:tblCellSpacing w:w="15" w:type="dxa"/>
        </w:trPr>
        <w:tc>
          <w:tcPr>
            <w:tcW w:w="5000" w:type="pct"/>
            <w:vAlign w:val="center"/>
            <w:hideMark/>
          </w:tcPr>
          <w:p w:rsidR="001E4F71" w:rsidRDefault="003D7FEB" w:rsidP="001E4F71">
            <w:pPr>
              <w:keepNext/>
            </w:pPr>
            <w:r>
              <w:rPr>
                <w:rFonts w:eastAsia="Times New Roman"/>
                <w:noProof/>
                <w:lang w:val="en-US"/>
              </w:rPr>
              <w:drawing>
                <wp:inline distT="0" distB="0" distL="0" distR="0" wp14:anchorId="31A23076" wp14:editId="3629E440">
                  <wp:extent cx="4591050" cy="2771775"/>
                  <wp:effectExtent l="0" t="0" r="0" b="9525"/>
                  <wp:docPr id="1325" name="Picture 1325" descr="Description: c:\_temp\iw help\configuration\vms default library\Search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5" descr="Description: c:\_temp\iw help\configuration\vms default library\Search1.jp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591050" cy="2771775"/>
                          </a:xfrm>
                          <a:prstGeom prst="rect">
                            <a:avLst/>
                          </a:prstGeom>
                          <a:noFill/>
                          <a:ln>
                            <a:noFill/>
                          </a:ln>
                        </pic:spPr>
                      </pic:pic>
                    </a:graphicData>
                  </a:graphic>
                </wp:inline>
              </w:drawing>
            </w:r>
          </w:p>
          <w:p w:rsidR="009C62A9" w:rsidRPr="001E4F71" w:rsidRDefault="001E4F71" w:rsidP="001E4F71">
            <w:pPr>
              <w:pStyle w:val="Caption"/>
              <w:jc w:val="center"/>
              <w:rPr>
                <w:rFonts w:ascii="Times New Roman" w:eastAsia="Times New Roman" w:hAnsi="Times New Roman"/>
                <w:b w:val="0"/>
                <w:sz w:val="24"/>
                <w:szCs w:val="24"/>
              </w:rPr>
            </w:pPr>
            <w:bookmarkStart w:id="137" w:name="_Toc408845429"/>
            <w:r w:rsidRPr="001E4F71">
              <w:rPr>
                <w:rFonts w:ascii="Times New Roman" w:hAnsi="Times New Roman"/>
                <w:b w:val="0"/>
                <w:sz w:val="24"/>
                <w:szCs w:val="24"/>
              </w:rPr>
              <w:t xml:space="preserve">Figure </w:t>
            </w:r>
            <w:r w:rsidRPr="001E4F71">
              <w:rPr>
                <w:rFonts w:ascii="Times New Roman" w:hAnsi="Times New Roman"/>
                <w:b w:val="0"/>
                <w:sz w:val="24"/>
                <w:szCs w:val="24"/>
              </w:rPr>
              <w:fldChar w:fldCharType="begin"/>
            </w:r>
            <w:r w:rsidRPr="001E4F71">
              <w:rPr>
                <w:rFonts w:ascii="Times New Roman" w:hAnsi="Times New Roman"/>
                <w:b w:val="0"/>
                <w:sz w:val="24"/>
                <w:szCs w:val="24"/>
              </w:rPr>
              <w:instrText xml:space="preserve"> SEQ Figure \* ARABIC </w:instrText>
            </w:r>
            <w:r w:rsidRPr="001E4F71">
              <w:rPr>
                <w:rFonts w:ascii="Times New Roman" w:hAnsi="Times New Roman"/>
                <w:b w:val="0"/>
                <w:sz w:val="24"/>
                <w:szCs w:val="24"/>
              </w:rPr>
              <w:fldChar w:fldCharType="separate"/>
            </w:r>
            <w:r w:rsidR="00F51F09">
              <w:rPr>
                <w:rFonts w:ascii="Times New Roman" w:hAnsi="Times New Roman"/>
                <w:b w:val="0"/>
                <w:noProof/>
                <w:sz w:val="24"/>
                <w:szCs w:val="24"/>
              </w:rPr>
              <w:t>31</w:t>
            </w:r>
            <w:r w:rsidRPr="001E4F71">
              <w:rPr>
                <w:rFonts w:ascii="Times New Roman" w:hAnsi="Times New Roman"/>
                <w:b w:val="0"/>
                <w:sz w:val="24"/>
                <w:szCs w:val="24"/>
              </w:rPr>
              <w:fldChar w:fldCharType="end"/>
            </w:r>
            <w:r w:rsidRPr="001E4F71">
              <w:rPr>
                <w:rFonts w:ascii="Times New Roman" w:hAnsi="Times New Roman"/>
                <w:b w:val="0"/>
                <w:sz w:val="24"/>
                <w:szCs w:val="24"/>
              </w:rPr>
              <w:t xml:space="preserve"> - VMS Default Message Window with </w:t>
            </w:r>
            <w:r w:rsidRPr="001E4F71">
              <w:rPr>
                <w:rFonts w:ascii="Times New Roman" w:hAnsi="Times New Roman"/>
                <w:b w:val="0"/>
                <w:sz w:val="24"/>
                <w:szCs w:val="24"/>
                <w:lang w:val="en-GB"/>
              </w:rPr>
              <w:t>selected Criteria</w:t>
            </w:r>
            <w:bookmarkEnd w:id="137"/>
          </w:p>
          <w:p w:rsidR="009C62A9" w:rsidRPr="009C62A9" w:rsidRDefault="009C62A9">
            <w:pPr>
              <w:pStyle w:val="NormalWeb"/>
              <w:jc w:val="center"/>
            </w:pPr>
          </w:p>
        </w:tc>
      </w:tr>
    </w:tbl>
    <w:p w:rsidR="009C62A9" w:rsidRDefault="009C62A9">
      <w:pPr>
        <w:divId w:val="361127217"/>
        <w:rPr>
          <w:rFonts w:eastAsia="Times New Roman"/>
        </w:rPr>
      </w:pPr>
    </w:p>
    <w:p w:rsidR="009C62A9" w:rsidRDefault="009C62A9" w:rsidP="001E4F71">
      <w:pPr>
        <w:pStyle w:val="Heading4"/>
        <w:divId w:val="1258173998"/>
      </w:pPr>
      <w:r>
        <w:br w:type="page"/>
      </w:r>
      <w:bookmarkStart w:id="138" w:name="_Ref57109173"/>
      <w:bookmarkStart w:id="139" w:name="_Toc69553351"/>
      <w:r>
        <w:rPr>
          <w:lang w:val="en-GB"/>
        </w:rPr>
        <w:lastRenderedPageBreak/>
        <w:t>Modify Message</w:t>
      </w:r>
      <w:bookmarkEnd w:id="138"/>
      <w:bookmarkEnd w:id="139"/>
    </w:p>
    <w:p w:rsidR="009C62A9" w:rsidRPr="009C62A9" w:rsidRDefault="009C62A9" w:rsidP="001E4F71">
      <w:pPr>
        <w:pStyle w:val="ListBullet"/>
        <w:tabs>
          <w:tab w:val="left" w:pos="322"/>
          <w:tab w:val="num" w:pos="360"/>
        </w:tabs>
        <w:ind w:left="322" w:hanging="270"/>
        <w:jc w:val="both"/>
        <w:divId w:val="1258173998"/>
      </w:pPr>
      <w:r>
        <w:rPr>
          <w:rFonts w:ascii="Symbol" w:hAnsi="Symbol"/>
        </w:rPr>
        <w:t></w:t>
      </w:r>
      <w:r>
        <w:rPr>
          <w:rFonts w:ascii="Symbol" w:hAnsi="Symbol"/>
        </w:rPr>
        <w:t></w:t>
      </w:r>
      <w:r>
        <w:rPr>
          <w:sz w:val="14"/>
          <w:szCs w:val="14"/>
        </w:rPr>
        <w:t>  </w:t>
      </w:r>
      <w:r>
        <w:t>On VMS Default Message window, click on Equipment dropdown arrow, and click on an equipment.</w:t>
      </w:r>
    </w:p>
    <w:p w:rsidR="009C62A9" w:rsidRDefault="009C62A9" w:rsidP="001E4F71">
      <w:pPr>
        <w:pStyle w:val="ListBullet"/>
        <w:tabs>
          <w:tab w:val="left" w:pos="322"/>
          <w:tab w:val="num" w:pos="360"/>
        </w:tabs>
        <w:ind w:left="322" w:hanging="270"/>
        <w:jc w:val="both"/>
        <w:divId w:val="1258173998"/>
      </w:pPr>
      <w:r>
        <w:t>2.</w:t>
      </w:r>
      <w:r>
        <w:rPr>
          <w:sz w:val="14"/>
          <w:szCs w:val="14"/>
        </w:rPr>
        <w:t>   </w:t>
      </w:r>
      <w:r>
        <w:t>Click on Expressway dropdown arrow, and click on an expressway.</w:t>
      </w:r>
    </w:p>
    <w:p w:rsidR="009C62A9" w:rsidRDefault="009C62A9" w:rsidP="001E4F71">
      <w:pPr>
        <w:pStyle w:val="BodyText"/>
        <w:ind w:left="360"/>
        <w:jc w:val="both"/>
        <w:divId w:val="1258173998"/>
      </w:pPr>
      <w:r>
        <w:rPr>
          <w:lang w:val="en-GB"/>
        </w:rPr>
        <w:t>The messages for the selected criteria appear on the right. If no message appears, that means the se</w:t>
      </w:r>
      <w:r w:rsidR="001E4F71">
        <w:rPr>
          <w:lang w:val="en-GB"/>
        </w:rPr>
        <w:t>lected equipment does not exist</w:t>
      </w:r>
      <w:r>
        <w:rPr>
          <w:lang w:val="en-GB"/>
        </w:rPr>
        <w:t xml:space="preserve"> on the selected expressway.</w:t>
      </w:r>
    </w:p>
    <w:p w:rsidR="009C62A9" w:rsidRDefault="009C62A9" w:rsidP="001E4F71">
      <w:pPr>
        <w:pStyle w:val="ListBullet"/>
        <w:tabs>
          <w:tab w:val="left" w:pos="322"/>
          <w:tab w:val="num" w:pos="360"/>
        </w:tabs>
        <w:ind w:left="322" w:hanging="270"/>
        <w:jc w:val="both"/>
        <w:divId w:val="1258173998"/>
      </w:pPr>
      <w:r>
        <w:rPr>
          <w:rFonts w:ascii="Symbol" w:hAnsi="Symbol"/>
        </w:rPr>
        <w:t></w:t>
      </w:r>
      <w:r>
        <w:rPr>
          <w:rFonts w:ascii="Symbol" w:hAnsi="Symbol"/>
        </w:rPr>
        <w:t></w:t>
      </w:r>
      <w:r>
        <w:rPr>
          <w:sz w:val="14"/>
          <w:szCs w:val="14"/>
        </w:rPr>
        <w:t>  </w:t>
      </w:r>
      <w:r>
        <w:t xml:space="preserve">Click on a message and click on </w:t>
      </w:r>
      <w:r>
        <w:rPr>
          <w:b/>
          <w:bCs/>
        </w:rPr>
        <w:t xml:space="preserve">Modify </w:t>
      </w:r>
      <w:r>
        <w:t>button</w:t>
      </w:r>
      <w:r>
        <w:rPr>
          <w:lang w:val="en-GB"/>
        </w:rPr>
        <w:t>The selected message will be highlighted in blue background. The Proposed panel is enabled.</w:t>
      </w:r>
    </w:p>
    <w:tbl>
      <w:tblPr>
        <w:tblW w:w="4478" w:type="pct"/>
        <w:tblCellSpacing w:w="15" w:type="dxa"/>
        <w:tblInd w:w="-391" w:type="dxa"/>
        <w:tblCellMar>
          <w:top w:w="15" w:type="dxa"/>
          <w:left w:w="15" w:type="dxa"/>
          <w:bottom w:w="15" w:type="dxa"/>
          <w:right w:w="15" w:type="dxa"/>
        </w:tblCellMar>
        <w:tblLook w:val="04A0" w:firstRow="1" w:lastRow="0" w:firstColumn="1" w:lastColumn="0" w:noHBand="0" w:noVBand="1"/>
      </w:tblPr>
      <w:tblGrid>
        <w:gridCol w:w="8184"/>
      </w:tblGrid>
      <w:tr w:rsidR="009C62A9" w:rsidRPr="009C62A9" w:rsidTr="001E4F71">
        <w:trPr>
          <w:divId w:val="1912230746"/>
          <w:tblCellSpacing w:w="15" w:type="dxa"/>
        </w:trPr>
        <w:tc>
          <w:tcPr>
            <w:tcW w:w="4963" w:type="pct"/>
            <w:vAlign w:val="center"/>
            <w:hideMark/>
          </w:tcPr>
          <w:p w:rsidR="001E4F71" w:rsidRDefault="003D7FEB" w:rsidP="001E4F71">
            <w:pPr>
              <w:keepNext/>
            </w:pPr>
            <w:r>
              <w:rPr>
                <w:rFonts w:eastAsia="Times New Roman"/>
                <w:noProof/>
                <w:lang w:val="en-US"/>
              </w:rPr>
              <w:lastRenderedPageBreak/>
              <w:drawing>
                <wp:inline distT="0" distB="0" distL="0" distR="0" wp14:anchorId="00264CBC" wp14:editId="585A87D6">
                  <wp:extent cx="5124450" cy="4800600"/>
                  <wp:effectExtent l="0" t="0" r="0" b="0"/>
                  <wp:docPr id="1326" name="Picture 1326" descr="Description: c:\_temp\iw help\configuration\vms default library\VMS_Modif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6" descr="Description: c:\_temp\iw help\configuration\vms default library\VMS_Modify.jp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124450" cy="4800600"/>
                          </a:xfrm>
                          <a:prstGeom prst="rect">
                            <a:avLst/>
                          </a:prstGeom>
                          <a:noFill/>
                          <a:ln>
                            <a:noFill/>
                          </a:ln>
                        </pic:spPr>
                      </pic:pic>
                    </a:graphicData>
                  </a:graphic>
                </wp:inline>
              </w:drawing>
            </w:r>
          </w:p>
          <w:p w:rsidR="009C62A9" w:rsidRPr="001E4F71" w:rsidRDefault="001E4F71" w:rsidP="001E4F71">
            <w:pPr>
              <w:pStyle w:val="Caption"/>
              <w:jc w:val="center"/>
              <w:rPr>
                <w:rFonts w:ascii="Times New Roman" w:eastAsia="Times New Roman" w:hAnsi="Times New Roman"/>
                <w:b w:val="0"/>
                <w:sz w:val="24"/>
                <w:szCs w:val="24"/>
              </w:rPr>
            </w:pPr>
            <w:bookmarkStart w:id="140" w:name="_Toc408845430"/>
            <w:r w:rsidRPr="001E4F71">
              <w:rPr>
                <w:rFonts w:ascii="Times New Roman" w:hAnsi="Times New Roman"/>
                <w:b w:val="0"/>
                <w:sz w:val="24"/>
                <w:szCs w:val="24"/>
              </w:rPr>
              <w:t xml:space="preserve">Figure </w:t>
            </w:r>
            <w:r w:rsidRPr="001E4F71">
              <w:rPr>
                <w:rFonts w:ascii="Times New Roman" w:hAnsi="Times New Roman"/>
                <w:b w:val="0"/>
                <w:sz w:val="24"/>
                <w:szCs w:val="24"/>
              </w:rPr>
              <w:fldChar w:fldCharType="begin"/>
            </w:r>
            <w:r w:rsidRPr="001E4F71">
              <w:rPr>
                <w:rFonts w:ascii="Times New Roman" w:hAnsi="Times New Roman"/>
                <w:b w:val="0"/>
                <w:sz w:val="24"/>
                <w:szCs w:val="24"/>
              </w:rPr>
              <w:instrText xml:space="preserve"> SEQ Figure \* ARABIC </w:instrText>
            </w:r>
            <w:r w:rsidRPr="001E4F71">
              <w:rPr>
                <w:rFonts w:ascii="Times New Roman" w:hAnsi="Times New Roman"/>
                <w:b w:val="0"/>
                <w:sz w:val="24"/>
                <w:szCs w:val="24"/>
              </w:rPr>
              <w:fldChar w:fldCharType="separate"/>
            </w:r>
            <w:r w:rsidR="00F51F09">
              <w:rPr>
                <w:rFonts w:ascii="Times New Roman" w:hAnsi="Times New Roman"/>
                <w:b w:val="0"/>
                <w:noProof/>
                <w:sz w:val="24"/>
                <w:szCs w:val="24"/>
              </w:rPr>
              <w:t>32</w:t>
            </w:r>
            <w:r w:rsidRPr="001E4F71">
              <w:rPr>
                <w:rFonts w:ascii="Times New Roman" w:hAnsi="Times New Roman"/>
                <w:b w:val="0"/>
                <w:sz w:val="24"/>
                <w:szCs w:val="24"/>
              </w:rPr>
              <w:fldChar w:fldCharType="end"/>
            </w:r>
            <w:r w:rsidRPr="001E4F71">
              <w:rPr>
                <w:rFonts w:ascii="Times New Roman" w:hAnsi="Times New Roman"/>
                <w:b w:val="0"/>
                <w:sz w:val="24"/>
                <w:szCs w:val="24"/>
              </w:rPr>
              <w:t xml:space="preserve"> - The VMS Default Message Window with enabled </w:t>
            </w:r>
            <w:r w:rsidRPr="001E4F71">
              <w:rPr>
                <w:rFonts w:ascii="Times New Roman" w:hAnsi="Times New Roman"/>
                <w:b w:val="0"/>
                <w:sz w:val="24"/>
                <w:szCs w:val="24"/>
                <w:lang w:val="en-GB"/>
              </w:rPr>
              <w:t>Proposed panel</w:t>
            </w:r>
            <w:bookmarkEnd w:id="140"/>
          </w:p>
          <w:p w:rsidR="009C62A9" w:rsidRPr="009C62A9" w:rsidRDefault="009C62A9">
            <w:pPr>
              <w:pStyle w:val="NormalWeb"/>
              <w:jc w:val="center"/>
            </w:pPr>
          </w:p>
        </w:tc>
      </w:tr>
    </w:tbl>
    <w:p w:rsidR="009C62A9" w:rsidRPr="001E4F71" w:rsidRDefault="00045FAF" w:rsidP="001E4F71">
      <w:pPr>
        <w:pStyle w:val="ListBullet"/>
        <w:tabs>
          <w:tab w:val="left" w:pos="322"/>
          <w:tab w:val="num" w:pos="360"/>
        </w:tabs>
        <w:ind w:left="322" w:hanging="270"/>
        <w:jc w:val="both"/>
        <w:divId w:val="1258173998"/>
      </w:pPr>
      <w:r>
        <w:t>M</w:t>
      </w:r>
      <w:r w:rsidR="009C62A9" w:rsidRPr="001E4F71">
        <w:t>ake the necessary amendments</w:t>
      </w:r>
    </w:p>
    <w:p w:rsidR="009C62A9" w:rsidRPr="001E4F71" w:rsidRDefault="009C62A9" w:rsidP="001E4F71">
      <w:pPr>
        <w:pStyle w:val="ListBullet"/>
        <w:tabs>
          <w:tab w:val="left" w:pos="322"/>
          <w:tab w:val="num" w:pos="360"/>
        </w:tabs>
        <w:ind w:left="322" w:hanging="270"/>
        <w:jc w:val="both"/>
        <w:divId w:val="1258173998"/>
      </w:pPr>
      <w:r w:rsidRPr="001E4F71">
        <w:t>5.</w:t>
      </w:r>
      <w:r w:rsidRPr="001E4F71">
        <w:rPr>
          <w:sz w:val="14"/>
          <w:szCs w:val="14"/>
        </w:rPr>
        <w:t xml:space="preserve">   </w:t>
      </w:r>
      <w:r w:rsidRPr="001E4F71">
        <w:t xml:space="preserve">Click on </w:t>
      </w:r>
      <w:r w:rsidRPr="001E4F71">
        <w:rPr>
          <w:b/>
          <w:bCs/>
        </w:rPr>
        <w:t>Confirm</w:t>
      </w:r>
      <w:r w:rsidRPr="001E4F71">
        <w:t xml:space="preserve"> button.</w:t>
      </w:r>
    </w:p>
    <w:p w:rsidR="009C62A9" w:rsidRPr="001E4F71" w:rsidRDefault="009C62A9" w:rsidP="001E4F71">
      <w:pPr>
        <w:pStyle w:val="BodyText"/>
        <w:ind w:left="360"/>
        <w:jc w:val="both"/>
        <w:divId w:val="1258173998"/>
      </w:pPr>
      <w:r w:rsidRPr="001E4F71">
        <w:rPr>
          <w:lang w:val="en-GB"/>
        </w:rPr>
        <w:t>The message is updated on the message list.</w:t>
      </w:r>
    </w:p>
    <w:p w:rsidR="009C62A9" w:rsidRPr="001E4F71" w:rsidRDefault="009C62A9" w:rsidP="001E4F71">
      <w:pPr>
        <w:pStyle w:val="ListBullet"/>
        <w:tabs>
          <w:tab w:val="left" w:pos="322"/>
          <w:tab w:val="num" w:pos="360"/>
        </w:tabs>
        <w:ind w:left="322" w:hanging="270"/>
        <w:jc w:val="both"/>
        <w:divId w:val="1258173998"/>
      </w:pPr>
      <w:r w:rsidRPr="001E4F71">
        <w:t>6.</w:t>
      </w:r>
      <w:r w:rsidRPr="001E4F71">
        <w:rPr>
          <w:sz w:val="14"/>
          <w:szCs w:val="14"/>
        </w:rPr>
        <w:t xml:space="preserve">   </w:t>
      </w:r>
      <w:r w:rsidRPr="001E4F71">
        <w:t xml:space="preserve">Click on </w:t>
      </w:r>
      <w:r w:rsidRPr="001E4F71">
        <w:rPr>
          <w:b/>
          <w:bCs/>
        </w:rPr>
        <w:t>Apply</w:t>
      </w:r>
      <w:r w:rsidRPr="001E4F71">
        <w:t xml:space="preserve"> button to save the changes.</w:t>
      </w:r>
    </w:p>
    <w:p w:rsidR="009C62A9" w:rsidRDefault="009C62A9" w:rsidP="009145F6">
      <w:pPr>
        <w:pStyle w:val="Heading3"/>
        <w:ind w:hanging="1004"/>
        <w:divId w:val="2095129301"/>
      </w:pPr>
      <w:r>
        <w:br w:type="page"/>
      </w:r>
      <w:bookmarkStart w:id="141" w:name="_Ref57108084"/>
      <w:bookmarkStart w:id="142" w:name="_Toc69553352"/>
      <w:bookmarkStart w:id="143" w:name="_Toc533688068"/>
      <w:r>
        <w:rPr>
          <w:lang w:val="en-GB"/>
        </w:rPr>
        <w:lastRenderedPageBreak/>
        <w:t>TTD threshold</w:t>
      </w:r>
      <w:bookmarkEnd w:id="141"/>
      <w:bookmarkEnd w:id="142"/>
      <w:bookmarkEnd w:id="143"/>
    </w:p>
    <w:p w:rsidR="009C62A9" w:rsidRDefault="009C62A9" w:rsidP="003949CD">
      <w:pPr>
        <w:pStyle w:val="NormalWeb"/>
        <w:jc w:val="both"/>
        <w:divId w:val="2095129301"/>
        <w:rPr>
          <w:lang w:val="en-US" w:eastAsia="en-US"/>
        </w:rPr>
      </w:pPr>
      <w:r>
        <w:rPr>
          <w:lang w:val="en-US" w:eastAsia="en-US"/>
        </w:rPr>
        <w:t>The user profile control the functions the user is authorize to use under Platform Control Mode (PCM) or Fall back Control Mode (FCM). Every user will have one user account that enables the user to login to IW. Ev</w:t>
      </w:r>
      <w:r w:rsidR="003949CD">
        <w:rPr>
          <w:lang w:val="en-US" w:eastAsia="en-US"/>
        </w:rPr>
        <w:t>ery user account belongs to a </w:t>
      </w:r>
      <w:r>
        <w:rPr>
          <w:lang w:val="en-US" w:eastAsia="en-US"/>
        </w:rPr>
        <w:t>profile. </w:t>
      </w:r>
    </w:p>
    <w:p w:rsidR="003949CD" w:rsidRPr="009C62A9" w:rsidRDefault="003949CD" w:rsidP="003949CD">
      <w:pPr>
        <w:pStyle w:val="NormalWeb"/>
        <w:jc w:val="both"/>
        <w:divId w:val="2095129301"/>
      </w:pPr>
    </w:p>
    <w:tbl>
      <w:tblPr>
        <w:tblW w:w="0" w:type="auto"/>
        <w:tblInd w:w="108" w:type="dxa"/>
        <w:tblBorders>
          <w:top w:val="single" w:sz="4" w:space="0" w:color="808080"/>
          <w:left w:val="single" w:sz="4" w:space="0" w:color="808080"/>
          <w:bottom w:val="single" w:sz="4" w:space="0" w:color="808080"/>
          <w:right w:val="single" w:sz="4" w:space="0" w:color="808080"/>
        </w:tblBorders>
        <w:tblLook w:val="04A0" w:firstRow="1" w:lastRow="0" w:firstColumn="1" w:lastColumn="0" w:noHBand="0" w:noVBand="1"/>
      </w:tblPr>
      <w:tblGrid>
        <w:gridCol w:w="841"/>
        <w:gridCol w:w="1523"/>
        <w:gridCol w:w="833"/>
        <w:gridCol w:w="1169"/>
        <w:gridCol w:w="2004"/>
        <w:gridCol w:w="1178"/>
        <w:gridCol w:w="1046"/>
      </w:tblGrid>
      <w:tr w:rsidR="009C62A9" w:rsidRPr="009C62A9" w:rsidTr="003949CD">
        <w:trPr>
          <w:divId w:val="2095129301"/>
          <w:trHeight w:hRule="exact" w:val="270"/>
        </w:trPr>
        <w:tc>
          <w:tcPr>
            <w:tcW w:w="6370" w:type="dxa"/>
            <w:gridSpan w:val="5"/>
            <w:tcBorders>
              <w:top w:val="single" w:sz="4" w:space="0" w:color="808080"/>
              <w:left w:val="single" w:sz="4" w:space="0" w:color="808080"/>
              <w:bottom w:val="single" w:sz="4" w:space="0" w:color="808080"/>
              <w:right w:val="single" w:sz="4" w:space="0" w:color="808080"/>
            </w:tcBorders>
            <w:shd w:val="clear" w:color="auto" w:fill="D7EBFF"/>
            <w:hideMark/>
          </w:tcPr>
          <w:p w:rsidR="009C62A9" w:rsidRPr="009C62A9" w:rsidRDefault="009C62A9">
            <w:pPr>
              <w:pStyle w:val="BodyText"/>
              <w:jc w:val="center"/>
            </w:pPr>
            <w:r w:rsidRPr="009C62A9">
              <w:rPr>
                <w:b/>
                <w:bCs/>
                <w:lang w:val="en-GB"/>
              </w:rPr>
              <w:t xml:space="preserve">User profile </w:t>
            </w:r>
          </w:p>
        </w:tc>
        <w:tc>
          <w:tcPr>
            <w:tcW w:w="2224" w:type="dxa"/>
            <w:gridSpan w:val="2"/>
            <w:tcBorders>
              <w:top w:val="single" w:sz="4" w:space="0" w:color="808080"/>
              <w:left w:val="single" w:sz="4" w:space="0" w:color="808080"/>
              <w:bottom w:val="single" w:sz="4" w:space="0" w:color="808080"/>
              <w:right w:val="single" w:sz="4" w:space="0" w:color="808080"/>
            </w:tcBorders>
            <w:shd w:val="clear" w:color="auto" w:fill="D7EBFF"/>
            <w:hideMark/>
          </w:tcPr>
          <w:p w:rsidR="009C62A9" w:rsidRPr="009C62A9" w:rsidRDefault="009C62A9">
            <w:pPr>
              <w:pStyle w:val="BodyText"/>
              <w:spacing w:line="-270" w:lineRule="auto"/>
              <w:jc w:val="center"/>
            </w:pPr>
            <w:r w:rsidRPr="009C62A9">
              <w:rPr>
                <w:b/>
                <w:bCs/>
                <w:lang w:val="en-GB"/>
              </w:rPr>
              <w:t xml:space="preserve">Operation mode </w:t>
            </w:r>
          </w:p>
        </w:tc>
      </w:tr>
      <w:tr w:rsidR="009C62A9" w:rsidRPr="009C62A9" w:rsidTr="003949CD">
        <w:trPr>
          <w:divId w:val="2095129301"/>
          <w:trHeight w:hRule="exact" w:val="270"/>
        </w:trPr>
        <w:tc>
          <w:tcPr>
            <w:tcW w:w="841"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jc w:val="center"/>
            </w:pPr>
            <w:r w:rsidRPr="009C62A9">
              <w:rPr>
                <w:lang w:val="en-GB"/>
              </w:rPr>
              <w:t>DO</w:t>
            </w:r>
          </w:p>
        </w:tc>
        <w:tc>
          <w:tcPr>
            <w:tcW w:w="1523"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Operator</w:t>
            </w:r>
          </w:p>
        </w:tc>
        <w:tc>
          <w:tcPr>
            <w:tcW w:w="833"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FC</w:t>
            </w:r>
          </w:p>
        </w:tc>
        <w:tc>
          <w:tcPr>
            <w:tcW w:w="1169"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ITSC</w:t>
            </w:r>
          </w:p>
        </w:tc>
        <w:tc>
          <w:tcPr>
            <w:tcW w:w="2004"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Supervisor</w:t>
            </w:r>
          </w:p>
        </w:tc>
        <w:tc>
          <w:tcPr>
            <w:tcW w:w="1178"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PCM</w:t>
            </w:r>
          </w:p>
        </w:tc>
        <w:tc>
          <w:tcPr>
            <w:tcW w:w="1046"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FCM</w:t>
            </w:r>
          </w:p>
        </w:tc>
      </w:tr>
      <w:tr w:rsidR="009C62A9" w:rsidRPr="009C62A9" w:rsidTr="003949CD">
        <w:trPr>
          <w:divId w:val="2095129301"/>
          <w:trHeight w:hRule="exact" w:val="270"/>
        </w:trPr>
        <w:tc>
          <w:tcPr>
            <w:tcW w:w="841"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jc w:val="center"/>
            </w:pPr>
            <w:r w:rsidRPr="009C62A9">
              <w:rPr>
                <w:rFonts w:ascii="Arial" w:hAnsi="Arial"/>
                <w:color w:val="FFFFFF"/>
                <w:lang w:val="en-GB"/>
              </w:rPr>
              <w:sym w:font="Wingdings" w:char="F0FC"/>
            </w:r>
          </w:p>
        </w:tc>
        <w:tc>
          <w:tcPr>
            <w:tcW w:w="1523"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833"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1169"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2004"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1178"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1046"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r>
    </w:tbl>
    <w:p w:rsidR="003949CD" w:rsidRDefault="003949CD">
      <w:pPr>
        <w:pStyle w:val="BodyText"/>
        <w:divId w:val="2095129301"/>
        <w:rPr>
          <w:rFonts w:eastAsia="SimSun"/>
          <w:lang w:val="en-GB"/>
        </w:rPr>
      </w:pPr>
    </w:p>
    <w:p w:rsidR="009C62A9" w:rsidRPr="009C62A9" w:rsidRDefault="009C62A9" w:rsidP="003949CD">
      <w:pPr>
        <w:pStyle w:val="BodyText"/>
        <w:jc w:val="both"/>
        <w:divId w:val="2095129301"/>
      </w:pPr>
      <w:r>
        <w:rPr>
          <w:rFonts w:eastAsia="SimSun"/>
          <w:lang w:val="en-GB"/>
        </w:rPr>
        <w:t xml:space="preserve">Provide management of TTD destinations’ threshold.  </w:t>
      </w:r>
    </w:p>
    <w:p w:rsidR="009C62A9" w:rsidRDefault="009C62A9" w:rsidP="003949CD">
      <w:pPr>
        <w:pStyle w:val="BodyText"/>
        <w:jc w:val="both"/>
        <w:divId w:val="2095129301"/>
      </w:pPr>
      <w:proofErr w:type="spellStart"/>
      <w:r>
        <w:rPr>
          <w:lang w:val="en-GB"/>
        </w:rPr>
        <w:t>Equipments</w:t>
      </w:r>
      <w:proofErr w:type="spellEnd"/>
      <w:r>
        <w:rPr>
          <w:lang w:val="en-GB"/>
        </w:rPr>
        <w:t xml:space="preserve"> include:</w:t>
      </w:r>
    </w:p>
    <w:p w:rsidR="009C62A9" w:rsidRDefault="009C62A9" w:rsidP="003949CD">
      <w:pPr>
        <w:pStyle w:val="BodyText"/>
        <w:jc w:val="both"/>
        <w:divId w:val="405301051"/>
      </w:pPr>
      <w:r>
        <w:rPr>
          <w:lang w:val="en-GB"/>
        </w:rPr>
        <w:t>TTD</w:t>
      </w:r>
    </w:p>
    <w:p w:rsidR="009C62A9" w:rsidRDefault="009C62A9" w:rsidP="003949CD">
      <w:pPr>
        <w:pStyle w:val="BodyText"/>
        <w:jc w:val="both"/>
        <w:divId w:val="2095129301"/>
      </w:pPr>
      <w:r>
        <w:rPr>
          <w:rFonts w:eastAsia="SimSun"/>
          <w:lang w:val="en-GB"/>
        </w:rPr>
        <w:t xml:space="preserve">Feature:   </w:t>
      </w:r>
    </w:p>
    <w:p w:rsidR="009C62A9" w:rsidRDefault="009C62A9" w:rsidP="003949CD">
      <w:pPr>
        <w:pStyle w:val="BodyText"/>
        <w:jc w:val="both"/>
        <w:divId w:val="1739478328"/>
      </w:pPr>
      <w:r>
        <w:t>Modify the average traveling time for each destination of TTD. This is to set the threshold values with which the system will generate a TTD threshold alarm when the threshold values (above 50% or below 50% of the set average time) are reached.</w:t>
      </w:r>
    </w:p>
    <w:p w:rsidR="009C62A9" w:rsidRDefault="009C62A9" w:rsidP="003949CD">
      <w:pPr>
        <w:pStyle w:val="BodyText"/>
        <w:jc w:val="both"/>
        <w:divId w:val="2095129301"/>
      </w:pPr>
      <w:r>
        <w:rPr>
          <w:lang w:val="en-GB"/>
        </w:rPr>
        <w:t xml:space="preserve">Go to </w:t>
      </w:r>
      <w:r>
        <w:rPr>
          <w:b/>
          <w:bCs/>
          <w:lang w:val="en-GB"/>
        </w:rPr>
        <w:t>Configuration</w:t>
      </w:r>
      <w:r>
        <w:rPr>
          <w:lang w:val="en-GB"/>
        </w:rPr>
        <w:t xml:space="preserve"> menu &gt; </w:t>
      </w:r>
      <w:r>
        <w:rPr>
          <w:b/>
          <w:bCs/>
          <w:lang w:val="en-GB"/>
        </w:rPr>
        <w:t>TTD Threshold</w:t>
      </w:r>
      <w:r>
        <w:rPr>
          <w:lang w:val="en-GB"/>
        </w:rPr>
        <w:t>.</w:t>
      </w:r>
    </w:p>
    <w:tbl>
      <w:tblPr>
        <w:tblW w:w="1700" w:type="pct"/>
        <w:tblCellSpacing w:w="15" w:type="dxa"/>
        <w:tblCellMar>
          <w:top w:w="15" w:type="dxa"/>
          <w:left w:w="15" w:type="dxa"/>
          <w:bottom w:w="15" w:type="dxa"/>
          <w:right w:w="15" w:type="dxa"/>
        </w:tblCellMar>
        <w:tblLook w:val="04A0" w:firstRow="1" w:lastRow="0" w:firstColumn="1" w:lastColumn="0" w:noHBand="0" w:noVBand="1"/>
      </w:tblPr>
      <w:tblGrid>
        <w:gridCol w:w="7440"/>
      </w:tblGrid>
      <w:tr w:rsidR="009C62A9" w:rsidRPr="009C62A9">
        <w:trPr>
          <w:divId w:val="711809494"/>
          <w:tblCellSpacing w:w="15" w:type="dxa"/>
        </w:trPr>
        <w:tc>
          <w:tcPr>
            <w:tcW w:w="5000" w:type="pct"/>
            <w:vAlign w:val="center"/>
            <w:hideMark/>
          </w:tcPr>
          <w:p w:rsidR="003949CD" w:rsidRDefault="003D7FEB" w:rsidP="003949CD">
            <w:pPr>
              <w:keepNext/>
            </w:pPr>
            <w:r>
              <w:rPr>
                <w:rFonts w:eastAsia="Times New Roman"/>
                <w:noProof/>
                <w:lang w:val="en-US"/>
              </w:rPr>
              <w:lastRenderedPageBreak/>
              <w:drawing>
                <wp:inline distT="0" distB="0" distL="0" distR="0" wp14:anchorId="2419F7C9" wp14:editId="1343901F">
                  <wp:extent cx="4667250" cy="5162550"/>
                  <wp:effectExtent l="0" t="0" r="0" b="0"/>
                  <wp:docPr id="1327" name="Picture 1327" descr="Description: c:\_temp\iw help\configuration\ttd threshold\TTD th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7" descr="Description: c:\_temp\iw help\configuration\ttd threshold\TTD th1.jp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667250" cy="5162550"/>
                          </a:xfrm>
                          <a:prstGeom prst="rect">
                            <a:avLst/>
                          </a:prstGeom>
                          <a:noFill/>
                          <a:ln>
                            <a:noFill/>
                          </a:ln>
                        </pic:spPr>
                      </pic:pic>
                    </a:graphicData>
                  </a:graphic>
                </wp:inline>
              </w:drawing>
            </w:r>
          </w:p>
          <w:p w:rsidR="009C62A9" w:rsidRPr="003949CD" w:rsidRDefault="003949CD" w:rsidP="003949CD">
            <w:pPr>
              <w:pStyle w:val="Caption"/>
              <w:jc w:val="center"/>
              <w:rPr>
                <w:rFonts w:ascii="Times New Roman" w:eastAsia="Times New Roman" w:hAnsi="Times New Roman"/>
                <w:b w:val="0"/>
                <w:sz w:val="24"/>
                <w:szCs w:val="24"/>
              </w:rPr>
            </w:pPr>
            <w:bookmarkStart w:id="144" w:name="_Toc408845431"/>
            <w:r w:rsidRPr="003949CD">
              <w:rPr>
                <w:rFonts w:ascii="Times New Roman" w:hAnsi="Times New Roman"/>
                <w:b w:val="0"/>
                <w:sz w:val="24"/>
                <w:szCs w:val="24"/>
              </w:rPr>
              <w:t xml:space="preserve">Figure </w:t>
            </w:r>
            <w:r w:rsidRPr="003949CD">
              <w:rPr>
                <w:rFonts w:ascii="Times New Roman" w:hAnsi="Times New Roman"/>
                <w:b w:val="0"/>
                <w:sz w:val="24"/>
                <w:szCs w:val="24"/>
              </w:rPr>
              <w:fldChar w:fldCharType="begin"/>
            </w:r>
            <w:r w:rsidRPr="003949CD">
              <w:rPr>
                <w:rFonts w:ascii="Times New Roman" w:hAnsi="Times New Roman"/>
                <w:b w:val="0"/>
                <w:sz w:val="24"/>
                <w:szCs w:val="24"/>
              </w:rPr>
              <w:instrText xml:space="preserve"> SEQ Figure \* ARABIC </w:instrText>
            </w:r>
            <w:r w:rsidRPr="003949CD">
              <w:rPr>
                <w:rFonts w:ascii="Times New Roman" w:hAnsi="Times New Roman"/>
                <w:b w:val="0"/>
                <w:sz w:val="24"/>
                <w:szCs w:val="24"/>
              </w:rPr>
              <w:fldChar w:fldCharType="separate"/>
            </w:r>
            <w:r w:rsidR="00F51F09">
              <w:rPr>
                <w:rFonts w:ascii="Times New Roman" w:hAnsi="Times New Roman"/>
                <w:b w:val="0"/>
                <w:noProof/>
                <w:sz w:val="24"/>
                <w:szCs w:val="24"/>
              </w:rPr>
              <w:t>33</w:t>
            </w:r>
            <w:r w:rsidRPr="003949CD">
              <w:rPr>
                <w:rFonts w:ascii="Times New Roman" w:hAnsi="Times New Roman"/>
                <w:b w:val="0"/>
                <w:sz w:val="24"/>
                <w:szCs w:val="24"/>
              </w:rPr>
              <w:fldChar w:fldCharType="end"/>
            </w:r>
            <w:r w:rsidRPr="003949CD">
              <w:rPr>
                <w:rFonts w:ascii="Times New Roman" w:hAnsi="Times New Roman"/>
                <w:b w:val="0"/>
                <w:sz w:val="24"/>
                <w:szCs w:val="24"/>
              </w:rPr>
              <w:t xml:space="preserve"> - </w:t>
            </w:r>
            <w:r w:rsidRPr="003949CD">
              <w:rPr>
                <w:rFonts w:ascii="Times New Roman" w:hAnsi="Times New Roman"/>
                <w:b w:val="0"/>
                <w:sz w:val="24"/>
                <w:szCs w:val="24"/>
                <w:lang w:val="en-GB"/>
              </w:rPr>
              <w:t>TTD Threshold Window</w:t>
            </w:r>
            <w:bookmarkEnd w:id="144"/>
          </w:p>
        </w:tc>
      </w:tr>
      <w:tr w:rsidR="009C62A9" w:rsidRPr="009C62A9">
        <w:trPr>
          <w:divId w:val="711809494"/>
          <w:tblCellSpacing w:w="15" w:type="dxa"/>
        </w:trPr>
        <w:tc>
          <w:tcPr>
            <w:tcW w:w="5000" w:type="pct"/>
            <w:vAlign w:val="center"/>
            <w:hideMark/>
          </w:tcPr>
          <w:p w:rsidR="009C62A9" w:rsidRPr="009C62A9" w:rsidRDefault="009C62A9" w:rsidP="003949CD">
            <w:pPr>
              <w:pStyle w:val="NormalWeb"/>
              <w:jc w:val="center"/>
            </w:pPr>
            <w:r w:rsidRPr="009C62A9">
              <w:t> </w:t>
            </w:r>
          </w:p>
        </w:tc>
      </w:tr>
    </w:tbl>
    <w:p w:rsidR="009C62A9" w:rsidRPr="009C62A9" w:rsidRDefault="009C62A9">
      <w:pPr>
        <w:pStyle w:val="BodyText"/>
        <w:divId w:val="2095129301"/>
      </w:pPr>
      <w:r>
        <w:t> </w:t>
      </w:r>
    </w:p>
    <w:p w:rsidR="009C62A9" w:rsidRDefault="009C62A9" w:rsidP="003949CD">
      <w:pPr>
        <w:pStyle w:val="Heading4"/>
        <w:divId w:val="1755128215"/>
      </w:pPr>
      <w:r>
        <w:br w:type="page"/>
      </w:r>
      <w:bookmarkStart w:id="145" w:name="_Toc59509322"/>
      <w:bookmarkStart w:id="146" w:name="_Toc69553353"/>
      <w:r>
        <w:rPr>
          <w:lang w:val="en-GB"/>
        </w:rPr>
        <w:lastRenderedPageBreak/>
        <w:t>Modify Threshold</w:t>
      </w:r>
      <w:bookmarkEnd w:id="145"/>
      <w:bookmarkEnd w:id="146"/>
    </w:p>
    <w:p w:rsidR="009C62A9" w:rsidRPr="009C62A9" w:rsidRDefault="009C62A9" w:rsidP="003949CD">
      <w:pPr>
        <w:pStyle w:val="ListBullet"/>
        <w:tabs>
          <w:tab w:val="left" w:pos="322"/>
          <w:tab w:val="num" w:pos="360"/>
        </w:tabs>
        <w:ind w:left="322" w:hanging="270"/>
        <w:jc w:val="both"/>
        <w:divId w:val="1755128215"/>
      </w:pPr>
      <w:r>
        <w:rPr>
          <w:rFonts w:ascii="Symbol" w:hAnsi="Symbol"/>
        </w:rPr>
        <w:t></w:t>
      </w:r>
      <w:r>
        <w:rPr>
          <w:rFonts w:ascii="Symbol" w:hAnsi="Symbol"/>
        </w:rPr>
        <w:t></w:t>
      </w:r>
      <w:r>
        <w:rPr>
          <w:sz w:val="14"/>
          <w:szCs w:val="14"/>
        </w:rPr>
        <w:t>   </w:t>
      </w:r>
      <w:r>
        <w:t>Click on a TTD from the list. </w:t>
      </w:r>
    </w:p>
    <w:p w:rsidR="009C62A9" w:rsidRDefault="009C62A9" w:rsidP="003949CD">
      <w:pPr>
        <w:pStyle w:val="ListBullet"/>
        <w:tabs>
          <w:tab w:val="left" w:pos="322"/>
          <w:tab w:val="num" w:pos="360"/>
        </w:tabs>
        <w:ind w:left="322" w:hanging="270"/>
        <w:jc w:val="both"/>
        <w:divId w:val="1755128215"/>
      </w:pPr>
      <w:r>
        <w:rPr>
          <w:lang w:val="en-GB"/>
        </w:rPr>
        <w:t>    The selected TTD will be highlighted in blue background. The current settings for the selected TTD appear at the bottom of the list.</w:t>
      </w:r>
    </w:p>
    <w:tbl>
      <w:tblPr>
        <w:tblW w:w="2000" w:type="pct"/>
        <w:tblCellSpacing w:w="15" w:type="dxa"/>
        <w:tblCellMar>
          <w:top w:w="15" w:type="dxa"/>
          <w:left w:w="15" w:type="dxa"/>
          <w:bottom w:w="15" w:type="dxa"/>
          <w:right w:w="15" w:type="dxa"/>
        </w:tblCellMar>
        <w:tblLook w:val="04A0" w:firstRow="1" w:lastRow="0" w:firstColumn="1" w:lastColumn="0" w:noHBand="0" w:noVBand="1"/>
      </w:tblPr>
      <w:tblGrid>
        <w:gridCol w:w="7020"/>
      </w:tblGrid>
      <w:tr w:rsidR="009C62A9" w:rsidRPr="009C62A9">
        <w:trPr>
          <w:divId w:val="1987010402"/>
          <w:tblCellSpacing w:w="15" w:type="dxa"/>
        </w:trPr>
        <w:tc>
          <w:tcPr>
            <w:tcW w:w="5000" w:type="pct"/>
            <w:vAlign w:val="center"/>
            <w:hideMark/>
          </w:tcPr>
          <w:p w:rsidR="003949CD" w:rsidRDefault="003D7FEB" w:rsidP="003949CD">
            <w:pPr>
              <w:pStyle w:val="NormalWeb"/>
              <w:keepNext/>
              <w:jc w:val="center"/>
            </w:pPr>
            <w:r>
              <w:rPr>
                <w:noProof/>
                <w:lang w:val="en-US" w:eastAsia="en-US"/>
              </w:rPr>
              <w:drawing>
                <wp:inline distT="0" distB="0" distL="0" distR="0" wp14:anchorId="21FCAE49" wp14:editId="75B6E2C2">
                  <wp:extent cx="4400550" cy="4876800"/>
                  <wp:effectExtent l="0" t="0" r="0" b="0"/>
                  <wp:docPr id="1328" name="Picture 1328" descr="Description: c:\_temp\iw help\configuration\ttd threshold\Modify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8" descr="Description: c:\_temp\iw help\configuration\ttd threshold\Modify1.jp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400550" cy="4876800"/>
                          </a:xfrm>
                          <a:prstGeom prst="rect">
                            <a:avLst/>
                          </a:prstGeom>
                          <a:noFill/>
                          <a:ln>
                            <a:noFill/>
                          </a:ln>
                        </pic:spPr>
                      </pic:pic>
                    </a:graphicData>
                  </a:graphic>
                </wp:inline>
              </w:drawing>
            </w:r>
          </w:p>
          <w:p w:rsidR="009C62A9" w:rsidRPr="003949CD" w:rsidRDefault="003949CD" w:rsidP="003949CD">
            <w:pPr>
              <w:pStyle w:val="Caption"/>
              <w:jc w:val="center"/>
              <w:rPr>
                <w:rFonts w:ascii="Times New Roman" w:hAnsi="Times New Roman"/>
                <w:b w:val="0"/>
                <w:sz w:val="24"/>
                <w:szCs w:val="24"/>
              </w:rPr>
            </w:pPr>
            <w:bookmarkStart w:id="147" w:name="_Toc408845432"/>
            <w:r w:rsidRPr="003949CD">
              <w:rPr>
                <w:rFonts w:ascii="Times New Roman" w:hAnsi="Times New Roman"/>
                <w:b w:val="0"/>
                <w:sz w:val="24"/>
                <w:szCs w:val="24"/>
              </w:rPr>
              <w:t xml:space="preserve">Figure </w:t>
            </w:r>
            <w:r w:rsidRPr="003949CD">
              <w:rPr>
                <w:rFonts w:ascii="Times New Roman" w:hAnsi="Times New Roman"/>
                <w:b w:val="0"/>
                <w:sz w:val="24"/>
                <w:szCs w:val="24"/>
              </w:rPr>
              <w:fldChar w:fldCharType="begin"/>
            </w:r>
            <w:r w:rsidRPr="003949CD">
              <w:rPr>
                <w:rFonts w:ascii="Times New Roman" w:hAnsi="Times New Roman"/>
                <w:b w:val="0"/>
                <w:sz w:val="24"/>
                <w:szCs w:val="24"/>
              </w:rPr>
              <w:instrText xml:space="preserve"> SEQ Figure \* ARABIC </w:instrText>
            </w:r>
            <w:r w:rsidRPr="003949CD">
              <w:rPr>
                <w:rFonts w:ascii="Times New Roman" w:hAnsi="Times New Roman"/>
                <w:b w:val="0"/>
                <w:sz w:val="24"/>
                <w:szCs w:val="24"/>
              </w:rPr>
              <w:fldChar w:fldCharType="separate"/>
            </w:r>
            <w:r w:rsidR="00F51F09">
              <w:rPr>
                <w:rFonts w:ascii="Times New Roman" w:hAnsi="Times New Roman"/>
                <w:b w:val="0"/>
                <w:noProof/>
                <w:sz w:val="24"/>
                <w:szCs w:val="24"/>
              </w:rPr>
              <w:t>34</w:t>
            </w:r>
            <w:r w:rsidRPr="003949CD">
              <w:rPr>
                <w:rFonts w:ascii="Times New Roman" w:hAnsi="Times New Roman"/>
                <w:b w:val="0"/>
                <w:sz w:val="24"/>
                <w:szCs w:val="24"/>
              </w:rPr>
              <w:fldChar w:fldCharType="end"/>
            </w:r>
            <w:r w:rsidRPr="003949CD">
              <w:rPr>
                <w:rFonts w:ascii="Times New Roman" w:hAnsi="Times New Roman"/>
                <w:b w:val="0"/>
                <w:sz w:val="24"/>
                <w:szCs w:val="24"/>
              </w:rPr>
              <w:t xml:space="preserve"> - </w:t>
            </w:r>
            <w:r w:rsidRPr="003949CD">
              <w:rPr>
                <w:rFonts w:ascii="Times New Roman" w:hAnsi="Times New Roman"/>
                <w:b w:val="0"/>
                <w:sz w:val="24"/>
                <w:szCs w:val="24"/>
                <w:lang w:val="en-US"/>
              </w:rPr>
              <w:t xml:space="preserve">TTD Threshold Window After </w:t>
            </w:r>
            <w:r w:rsidRPr="003949CD">
              <w:rPr>
                <w:rFonts w:ascii="Times New Roman" w:hAnsi="Times New Roman"/>
                <w:b w:val="0"/>
                <w:sz w:val="24"/>
                <w:szCs w:val="24"/>
              </w:rPr>
              <w:t>Click on a TTD</w:t>
            </w:r>
            <w:bookmarkEnd w:id="147"/>
          </w:p>
          <w:p w:rsidR="009C62A9" w:rsidRPr="009C62A9" w:rsidRDefault="009C62A9">
            <w:pPr>
              <w:pStyle w:val="NormalWeb"/>
              <w:jc w:val="center"/>
            </w:pPr>
          </w:p>
        </w:tc>
      </w:tr>
    </w:tbl>
    <w:p w:rsidR="009C62A9" w:rsidRPr="009C62A9" w:rsidRDefault="009C62A9">
      <w:pPr>
        <w:pStyle w:val="ListBullet"/>
        <w:tabs>
          <w:tab w:val="left" w:pos="322"/>
          <w:tab w:val="num" w:pos="360"/>
        </w:tabs>
        <w:ind w:left="322" w:hanging="270"/>
        <w:divId w:val="1755128215"/>
      </w:pPr>
      <w:r>
        <w:rPr>
          <w:rFonts w:ascii="Symbol" w:hAnsi="Symbol"/>
        </w:rPr>
        <w:t></w:t>
      </w:r>
      <w:r>
        <w:rPr>
          <w:rFonts w:ascii="Symbol" w:hAnsi="Symbol"/>
        </w:rPr>
        <w:t></w:t>
      </w:r>
      <w:r>
        <w:rPr>
          <w:sz w:val="14"/>
          <w:szCs w:val="14"/>
        </w:rPr>
        <w:t>   </w:t>
      </w:r>
      <w:r>
        <w:t>Make the necessary amendments.</w:t>
      </w:r>
    </w:p>
    <w:p w:rsidR="009C62A9" w:rsidRDefault="009C62A9">
      <w:pPr>
        <w:pStyle w:val="ListBullet"/>
        <w:tabs>
          <w:tab w:val="left" w:pos="322"/>
          <w:tab w:val="num" w:pos="360"/>
        </w:tabs>
        <w:ind w:left="322" w:hanging="270"/>
        <w:divId w:val="1755128215"/>
      </w:pPr>
      <w:r>
        <w:rPr>
          <w:rFonts w:ascii="Symbol" w:hAnsi="Symbol"/>
        </w:rPr>
        <w:t></w:t>
      </w:r>
      <w:r>
        <w:rPr>
          <w:rFonts w:ascii="Symbol" w:hAnsi="Symbol"/>
        </w:rPr>
        <w:t></w:t>
      </w:r>
      <w:r>
        <w:rPr>
          <w:sz w:val="14"/>
          <w:szCs w:val="14"/>
        </w:rPr>
        <w:t>   </w:t>
      </w:r>
      <w:r>
        <w:t xml:space="preserve">Click on </w:t>
      </w:r>
      <w:r>
        <w:rPr>
          <w:b/>
          <w:bCs/>
        </w:rPr>
        <w:t>Apply</w:t>
      </w:r>
      <w:r>
        <w:t xml:space="preserve"> button.</w:t>
      </w:r>
    </w:p>
    <w:p w:rsidR="009C62A9" w:rsidRDefault="009C62A9" w:rsidP="009145F6">
      <w:pPr>
        <w:pStyle w:val="Heading3"/>
        <w:ind w:hanging="1004"/>
        <w:divId w:val="1518302431"/>
      </w:pPr>
      <w:r>
        <w:br w:type="page"/>
      </w:r>
      <w:bookmarkStart w:id="148" w:name="_Ref57109841"/>
      <w:bookmarkStart w:id="149" w:name="_Toc69553354"/>
      <w:bookmarkStart w:id="150" w:name="_Toc533688069"/>
      <w:r>
        <w:rPr>
          <w:lang w:val="en-GB"/>
        </w:rPr>
        <w:lastRenderedPageBreak/>
        <w:t>IR label</w:t>
      </w:r>
      <w:bookmarkEnd w:id="148"/>
      <w:bookmarkEnd w:id="149"/>
      <w:bookmarkEnd w:id="150"/>
    </w:p>
    <w:p w:rsidR="009C62A9" w:rsidRDefault="009C62A9" w:rsidP="00281CB9">
      <w:pPr>
        <w:pStyle w:val="NormalWeb"/>
        <w:jc w:val="both"/>
        <w:divId w:val="1518302431"/>
        <w:rPr>
          <w:lang w:val="en-US" w:eastAsia="en-US"/>
        </w:rPr>
      </w:pPr>
      <w:r>
        <w:rPr>
          <w:lang w:val="en-US" w:eastAsia="en-US"/>
        </w:rPr>
        <w:t>The user profile control the functions the user is authorize to use under Platform Control Mode (PCM) or Fall back Control Mode (FCM). Every user will have one user account that enables the user to login to IW. Every user account belongs to a profile. </w:t>
      </w:r>
    </w:p>
    <w:p w:rsidR="00281CB9" w:rsidRPr="009C62A9" w:rsidRDefault="00281CB9" w:rsidP="00281CB9">
      <w:pPr>
        <w:pStyle w:val="NormalWeb"/>
        <w:jc w:val="both"/>
        <w:divId w:val="1518302431"/>
      </w:pPr>
    </w:p>
    <w:tbl>
      <w:tblPr>
        <w:tblW w:w="0" w:type="auto"/>
        <w:tblInd w:w="108" w:type="dxa"/>
        <w:tblBorders>
          <w:top w:val="single" w:sz="4" w:space="0" w:color="808080"/>
          <w:left w:val="single" w:sz="4" w:space="0" w:color="808080"/>
          <w:bottom w:val="single" w:sz="4" w:space="0" w:color="808080"/>
          <w:right w:val="single" w:sz="4" w:space="0" w:color="808080"/>
        </w:tblBorders>
        <w:tblLook w:val="04A0" w:firstRow="1" w:lastRow="0" w:firstColumn="1" w:lastColumn="0" w:noHBand="0" w:noVBand="1"/>
      </w:tblPr>
      <w:tblGrid>
        <w:gridCol w:w="841"/>
        <w:gridCol w:w="1523"/>
        <w:gridCol w:w="833"/>
        <w:gridCol w:w="1169"/>
        <w:gridCol w:w="2004"/>
        <w:gridCol w:w="1178"/>
        <w:gridCol w:w="1046"/>
      </w:tblGrid>
      <w:tr w:rsidR="009C62A9" w:rsidRPr="009C62A9" w:rsidTr="00281CB9">
        <w:trPr>
          <w:divId w:val="1518302431"/>
          <w:trHeight w:hRule="exact" w:val="270"/>
        </w:trPr>
        <w:tc>
          <w:tcPr>
            <w:tcW w:w="6370" w:type="dxa"/>
            <w:gridSpan w:val="5"/>
            <w:tcBorders>
              <w:top w:val="single" w:sz="4" w:space="0" w:color="808080"/>
              <w:left w:val="single" w:sz="4" w:space="0" w:color="808080"/>
              <w:bottom w:val="single" w:sz="4" w:space="0" w:color="808080"/>
              <w:right w:val="single" w:sz="4" w:space="0" w:color="808080"/>
            </w:tcBorders>
            <w:shd w:val="clear" w:color="auto" w:fill="D7EBFF"/>
            <w:hideMark/>
          </w:tcPr>
          <w:p w:rsidR="009C62A9" w:rsidRPr="009C62A9" w:rsidRDefault="009C62A9">
            <w:pPr>
              <w:pStyle w:val="BodyText"/>
              <w:jc w:val="center"/>
            </w:pPr>
            <w:r w:rsidRPr="009C62A9">
              <w:rPr>
                <w:b/>
                <w:bCs/>
                <w:lang w:val="en-GB"/>
              </w:rPr>
              <w:t xml:space="preserve">User profile </w:t>
            </w:r>
          </w:p>
        </w:tc>
        <w:tc>
          <w:tcPr>
            <w:tcW w:w="2224" w:type="dxa"/>
            <w:gridSpan w:val="2"/>
            <w:tcBorders>
              <w:top w:val="single" w:sz="4" w:space="0" w:color="808080"/>
              <w:left w:val="single" w:sz="4" w:space="0" w:color="808080"/>
              <w:bottom w:val="single" w:sz="4" w:space="0" w:color="808080"/>
              <w:right w:val="single" w:sz="4" w:space="0" w:color="808080"/>
            </w:tcBorders>
            <w:shd w:val="clear" w:color="auto" w:fill="D7EBFF"/>
            <w:hideMark/>
          </w:tcPr>
          <w:p w:rsidR="009C62A9" w:rsidRPr="009C62A9" w:rsidRDefault="009C62A9">
            <w:pPr>
              <w:pStyle w:val="BodyText"/>
              <w:spacing w:line="-270" w:lineRule="auto"/>
              <w:jc w:val="center"/>
            </w:pPr>
            <w:r w:rsidRPr="009C62A9">
              <w:rPr>
                <w:b/>
                <w:bCs/>
                <w:lang w:val="en-GB"/>
              </w:rPr>
              <w:t xml:space="preserve">Operation mode </w:t>
            </w:r>
          </w:p>
        </w:tc>
      </w:tr>
      <w:tr w:rsidR="009C62A9" w:rsidRPr="009C62A9" w:rsidTr="00281CB9">
        <w:trPr>
          <w:divId w:val="1518302431"/>
          <w:trHeight w:hRule="exact" w:val="270"/>
        </w:trPr>
        <w:tc>
          <w:tcPr>
            <w:tcW w:w="841"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jc w:val="center"/>
            </w:pPr>
            <w:r w:rsidRPr="009C62A9">
              <w:rPr>
                <w:lang w:val="en-GB"/>
              </w:rPr>
              <w:t>DO</w:t>
            </w:r>
          </w:p>
        </w:tc>
        <w:tc>
          <w:tcPr>
            <w:tcW w:w="1523"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Operator</w:t>
            </w:r>
          </w:p>
        </w:tc>
        <w:tc>
          <w:tcPr>
            <w:tcW w:w="833"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FC</w:t>
            </w:r>
          </w:p>
        </w:tc>
        <w:tc>
          <w:tcPr>
            <w:tcW w:w="1169"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ITSC</w:t>
            </w:r>
          </w:p>
        </w:tc>
        <w:tc>
          <w:tcPr>
            <w:tcW w:w="2004"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Supervisor</w:t>
            </w:r>
          </w:p>
        </w:tc>
        <w:tc>
          <w:tcPr>
            <w:tcW w:w="1178"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PCM</w:t>
            </w:r>
          </w:p>
        </w:tc>
        <w:tc>
          <w:tcPr>
            <w:tcW w:w="1046"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FCM</w:t>
            </w:r>
          </w:p>
        </w:tc>
      </w:tr>
      <w:tr w:rsidR="009C62A9" w:rsidRPr="009C62A9" w:rsidTr="00281CB9">
        <w:trPr>
          <w:divId w:val="1518302431"/>
          <w:trHeight w:hRule="exact" w:val="270"/>
        </w:trPr>
        <w:tc>
          <w:tcPr>
            <w:tcW w:w="841"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jc w:val="center"/>
            </w:pPr>
            <w:r w:rsidRPr="009C62A9">
              <w:rPr>
                <w:rFonts w:ascii="Arial" w:hAnsi="Arial"/>
                <w:color w:val="FFFFFF"/>
                <w:lang w:val="en-GB"/>
              </w:rPr>
              <w:sym w:font="Wingdings" w:char="F0FC"/>
            </w:r>
          </w:p>
        </w:tc>
        <w:tc>
          <w:tcPr>
            <w:tcW w:w="1523"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833"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1169"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2004"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1178"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1046"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r>
    </w:tbl>
    <w:p w:rsidR="00281CB9" w:rsidRDefault="00281CB9">
      <w:pPr>
        <w:pStyle w:val="BodyText"/>
        <w:divId w:val="1518302431"/>
        <w:rPr>
          <w:rFonts w:eastAsia="SimSun"/>
          <w:lang w:val="en-GB"/>
        </w:rPr>
      </w:pPr>
    </w:p>
    <w:p w:rsidR="009C62A9" w:rsidRPr="009C62A9" w:rsidRDefault="009C62A9" w:rsidP="00281CB9">
      <w:pPr>
        <w:pStyle w:val="BodyText"/>
        <w:jc w:val="both"/>
        <w:divId w:val="1518302431"/>
      </w:pPr>
      <w:r>
        <w:rPr>
          <w:rFonts w:eastAsia="SimSun"/>
          <w:lang w:val="en-GB"/>
        </w:rPr>
        <w:t xml:space="preserve">This configuration allows users to customize the options that will be available for the fields during IR creation. E.g. if there is a new option for the “Breakdown Type” field, you may use this to add to the field, so that it’s available for selection in future during IR creation.   </w:t>
      </w:r>
    </w:p>
    <w:p w:rsidR="009C62A9" w:rsidRDefault="009C62A9">
      <w:pPr>
        <w:pStyle w:val="BodyText"/>
        <w:divId w:val="1518302431"/>
      </w:pPr>
      <w:r>
        <w:rPr>
          <w:rFonts w:eastAsia="SimSun"/>
          <w:lang w:val="en-GB"/>
        </w:rPr>
        <w:t xml:space="preserve">IR labels that are configurable include: </w:t>
      </w:r>
    </w:p>
    <w:p w:rsidR="009C62A9" w:rsidRDefault="009C62A9">
      <w:pPr>
        <w:pStyle w:val="ListBullet2"/>
        <w:divId w:val="1518302431"/>
      </w:pPr>
      <w:r>
        <w:rPr>
          <w:rFonts w:ascii="Symbol" w:hAnsi="Symbol"/>
        </w:rPr>
        <w:t></w:t>
      </w:r>
      <w:r>
        <w:rPr>
          <w:sz w:val="14"/>
          <w:szCs w:val="14"/>
        </w:rPr>
        <w:t xml:space="preserve">        </w:t>
      </w:r>
      <w:r>
        <w:t>Source</w:t>
      </w:r>
    </w:p>
    <w:p w:rsidR="009C62A9" w:rsidRDefault="009C62A9">
      <w:pPr>
        <w:pStyle w:val="ListBullet2"/>
        <w:divId w:val="1518302431"/>
      </w:pPr>
      <w:r>
        <w:rPr>
          <w:rFonts w:ascii="Symbol" w:hAnsi="Symbol"/>
        </w:rPr>
        <w:t></w:t>
      </w:r>
      <w:r>
        <w:rPr>
          <w:sz w:val="14"/>
          <w:szCs w:val="14"/>
        </w:rPr>
        <w:t xml:space="preserve">        </w:t>
      </w:r>
      <w:r>
        <w:t>Accident Type</w:t>
      </w:r>
    </w:p>
    <w:p w:rsidR="009C62A9" w:rsidRDefault="009C62A9">
      <w:pPr>
        <w:pStyle w:val="ListBullet2"/>
        <w:divId w:val="1518302431"/>
      </w:pPr>
      <w:r>
        <w:rPr>
          <w:rFonts w:ascii="Symbol" w:hAnsi="Symbol"/>
        </w:rPr>
        <w:t></w:t>
      </w:r>
      <w:r>
        <w:rPr>
          <w:sz w:val="14"/>
          <w:szCs w:val="14"/>
        </w:rPr>
        <w:t xml:space="preserve">        </w:t>
      </w:r>
      <w:r>
        <w:t>Road State</w:t>
      </w:r>
    </w:p>
    <w:p w:rsidR="009C62A9" w:rsidRDefault="009C62A9">
      <w:pPr>
        <w:pStyle w:val="ListBullet2"/>
        <w:divId w:val="1518302431"/>
      </w:pPr>
      <w:r>
        <w:rPr>
          <w:rFonts w:ascii="Symbol" w:hAnsi="Symbol"/>
        </w:rPr>
        <w:t></w:t>
      </w:r>
      <w:r>
        <w:rPr>
          <w:sz w:val="14"/>
          <w:szCs w:val="14"/>
        </w:rPr>
        <w:t xml:space="preserve">        </w:t>
      </w:r>
      <w:r>
        <w:t>Towing Type</w:t>
      </w:r>
    </w:p>
    <w:p w:rsidR="009C62A9" w:rsidRDefault="009C62A9">
      <w:pPr>
        <w:pStyle w:val="ListBullet2"/>
        <w:divId w:val="1518302431"/>
      </w:pPr>
      <w:r>
        <w:rPr>
          <w:rFonts w:ascii="Symbol" w:hAnsi="Symbol"/>
        </w:rPr>
        <w:t></w:t>
      </w:r>
      <w:r>
        <w:rPr>
          <w:sz w:val="14"/>
          <w:szCs w:val="14"/>
        </w:rPr>
        <w:t xml:space="preserve">        </w:t>
      </w:r>
      <w:r>
        <w:t>Danger Type</w:t>
      </w:r>
    </w:p>
    <w:p w:rsidR="009C62A9" w:rsidRDefault="009C62A9">
      <w:pPr>
        <w:pStyle w:val="ListBullet2"/>
        <w:divId w:val="1518302431"/>
      </w:pPr>
      <w:r>
        <w:rPr>
          <w:rFonts w:ascii="Symbol" w:hAnsi="Symbol"/>
        </w:rPr>
        <w:t></w:t>
      </w:r>
      <w:r>
        <w:rPr>
          <w:sz w:val="14"/>
          <w:szCs w:val="14"/>
        </w:rPr>
        <w:t xml:space="preserve">        </w:t>
      </w:r>
      <w:r>
        <w:t>Partner Type</w:t>
      </w:r>
    </w:p>
    <w:p w:rsidR="009C62A9" w:rsidRDefault="009C62A9">
      <w:pPr>
        <w:pStyle w:val="ListBullet2"/>
        <w:divId w:val="1518302431"/>
      </w:pPr>
      <w:r>
        <w:rPr>
          <w:rFonts w:ascii="Symbol" w:hAnsi="Symbol"/>
        </w:rPr>
        <w:t></w:t>
      </w:r>
      <w:r>
        <w:rPr>
          <w:sz w:val="14"/>
          <w:szCs w:val="14"/>
        </w:rPr>
        <w:t xml:space="preserve">        </w:t>
      </w:r>
      <w:r>
        <w:t>Roadwork Type</w:t>
      </w:r>
    </w:p>
    <w:p w:rsidR="009C62A9" w:rsidRDefault="009C62A9">
      <w:pPr>
        <w:pStyle w:val="ListBullet2"/>
        <w:divId w:val="1518302431"/>
      </w:pPr>
      <w:r>
        <w:rPr>
          <w:rFonts w:ascii="Symbol" w:hAnsi="Symbol"/>
        </w:rPr>
        <w:t></w:t>
      </w:r>
      <w:r>
        <w:rPr>
          <w:sz w:val="14"/>
          <w:szCs w:val="14"/>
        </w:rPr>
        <w:t xml:space="preserve">        </w:t>
      </w:r>
      <w:r>
        <w:t>Obstacle Type</w:t>
      </w:r>
    </w:p>
    <w:p w:rsidR="009C62A9" w:rsidRDefault="009C62A9">
      <w:pPr>
        <w:pStyle w:val="ListBullet2"/>
        <w:divId w:val="1518302431"/>
      </w:pPr>
      <w:r>
        <w:rPr>
          <w:rFonts w:ascii="Symbol" w:hAnsi="Symbol"/>
        </w:rPr>
        <w:t></w:t>
      </w:r>
      <w:r>
        <w:rPr>
          <w:sz w:val="14"/>
          <w:szCs w:val="14"/>
        </w:rPr>
        <w:t xml:space="preserve">        </w:t>
      </w:r>
      <w:r>
        <w:t>Traffic State</w:t>
      </w:r>
    </w:p>
    <w:p w:rsidR="009C62A9" w:rsidRDefault="009C62A9">
      <w:pPr>
        <w:pStyle w:val="ListBullet2"/>
        <w:divId w:val="1518302431"/>
      </w:pPr>
      <w:r>
        <w:rPr>
          <w:rFonts w:ascii="Symbol" w:hAnsi="Symbol"/>
        </w:rPr>
        <w:t></w:t>
      </w:r>
      <w:r>
        <w:rPr>
          <w:sz w:val="14"/>
          <w:szCs w:val="14"/>
        </w:rPr>
        <w:t xml:space="preserve">        </w:t>
      </w:r>
      <w:r>
        <w:t>Breakdown Type</w:t>
      </w:r>
    </w:p>
    <w:p w:rsidR="009C62A9" w:rsidRDefault="009C62A9">
      <w:pPr>
        <w:pStyle w:val="ListBullet2"/>
        <w:divId w:val="1518302431"/>
      </w:pPr>
      <w:r>
        <w:rPr>
          <w:rFonts w:ascii="Symbol" w:hAnsi="Symbol"/>
        </w:rPr>
        <w:t></w:t>
      </w:r>
      <w:r>
        <w:rPr>
          <w:sz w:val="14"/>
          <w:szCs w:val="14"/>
        </w:rPr>
        <w:t xml:space="preserve">        </w:t>
      </w:r>
      <w:r>
        <w:t>Visibility</w:t>
      </w:r>
    </w:p>
    <w:p w:rsidR="009C62A9" w:rsidRDefault="009C62A9">
      <w:pPr>
        <w:pStyle w:val="ListBullet2"/>
        <w:divId w:val="1518302431"/>
      </w:pPr>
      <w:r>
        <w:rPr>
          <w:rFonts w:ascii="Symbol" w:hAnsi="Symbol"/>
        </w:rPr>
        <w:t></w:t>
      </w:r>
      <w:r>
        <w:rPr>
          <w:sz w:val="14"/>
          <w:szCs w:val="14"/>
        </w:rPr>
        <w:t xml:space="preserve">        </w:t>
      </w:r>
      <w:r>
        <w:t>Opinion</w:t>
      </w:r>
    </w:p>
    <w:p w:rsidR="009C62A9" w:rsidRDefault="009C62A9">
      <w:pPr>
        <w:pStyle w:val="ListBullet2"/>
        <w:divId w:val="1518302431"/>
      </w:pPr>
      <w:r>
        <w:rPr>
          <w:rFonts w:ascii="Symbol" w:hAnsi="Symbol"/>
        </w:rPr>
        <w:t></w:t>
      </w:r>
      <w:r>
        <w:rPr>
          <w:sz w:val="14"/>
          <w:szCs w:val="14"/>
        </w:rPr>
        <w:t xml:space="preserve">        </w:t>
      </w:r>
      <w:r>
        <w:t>Weather Event</w:t>
      </w:r>
    </w:p>
    <w:p w:rsidR="009C62A9" w:rsidRDefault="009C62A9">
      <w:pPr>
        <w:pStyle w:val="ListBullet2"/>
        <w:divId w:val="1518302431"/>
      </w:pPr>
      <w:r>
        <w:rPr>
          <w:rFonts w:ascii="Symbol" w:hAnsi="Symbol"/>
        </w:rPr>
        <w:lastRenderedPageBreak/>
        <w:t></w:t>
      </w:r>
      <w:r>
        <w:rPr>
          <w:sz w:val="14"/>
          <w:szCs w:val="14"/>
        </w:rPr>
        <w:t xml:space="preserve">        </w:t>
      </w:r>
      <w:r>
        <w:t>Weather Detail</w:t>
      </w:r>
    </w:p>
    <w:p w:rsidR="009C62A9" w:rsidRDefault="009C62A9">
      <w:pPr>
        <w:pStyle w:val="ListBullet2"/>
        <w:divId w:val="1518302431"/>
      </w:pPr>
      <w:r>
        <w:rPr>
          <w:rFonts w:ascii="Symbol" w:hAnsi="Symbol"/>
        </w:rPr>
        <w:t></w:t>
      </w:r>
      <w:r>
        <w:rPr>
          <w:sz w:val="14"/>
          <w:szCs w:val="14"/>
        </w:rPr>
        <w:t xml:space="preserve">        </w:t>
      </w:r>
      <w:r>
        <w:t>Vehicle Category</w:t>
      </w:r>
    </w:p>
    <w:p w:rsidR="009C62A9" w:rsidRDefault="009C62A9">
      <w:pPr>
        <w:pStyle w:val="BodyText"/>
        <w:divId w:val="1518302431"/>
      </w:pPr>
      <w:r>
        <w:rPr>
          <w:rFonts w:eastAsia="SimSun"/>
          <w:lang w:val="en-GB"/>
        </w:rPr>
        <w:t>Features:</w:t>
      </w:r>
    </w:p>
    <w:p w:rsidR="009C62A9" w:rsidRDefault="009C62A9">
      <w:pPr>
        <w:pStyle w:val="BodyText"/>
        <w:divId w:val="64954109"/>
      </w:pPr>
      <w:r>
        <w:t>Add / edit / delete options in each IR field.</w:t>
      </w:r>
    </w:p>
    <w:p w:rsidR="009C62A9" w:rsidRDefault="009C62A9">
      <w:pPr>
        <w:pStyle w:val="NormalWeb"/>
        <w:divId w:val="1929195565"/>
      </w:pPr>
      <w:r>
        <w:rPr>
          <w:lang w:val="en-GB"/>
        </w:rPr>
        <w:t>Go to</w:t>
      </w:r>
      <w:r>
        <w:rPr>
          <w:b/>
          <w:bCs/>
          <w:lang w:val="en-GB"/>
        </w:rPr>
        <w:t xml:space="preserve"> Configuration</w:t>
      </w:r>
      <w:r>
        <w:rPr>
          <w:lang w:val="en-GB"/>
        </w:rPr>
        <w:t xml:space="preserve"> menu &gt;</w:t>
      </w:r>
      <w:r>
        <w:rPr>
          <w:b/>
          <w:bCs/>
          <w:lang w:val="en-GB"/>
        </w:rPr>
        <w:t xml:space="preserve"> IR Label</w:t>
      </w:r>
      <w:r>
        <w:rPr>
          <w:lang w:val="en-GB"/>
        </w:rPr>
        <w:t>.</w:t>
      </w:r>
    </w:p>
    <w:tbl>
      <w:tblPr>
        <w:tblW w:w="3822" w:type="pct"/>
        <w:tblCellSpacing w:w="15" w:type="dxa"/>
        <w:tblCellMar>
          <w:top w:w="15" w:type="dxa"/>
          <w:left w:w="15" w:type="dxa"/>
          <w:bottom w:w="15" w:type="dxa"/>
          <w:right w:w="15" w:type="dxa"/>
        </w:tblCellMar>
        <w:tblLook w:val="04A0" w:firstRow="1" w:lastRow="0" w:firstColumn="1" w:lastColumn="0" w:noHBand="0" w:noVBand="1"/>
      </w:tblPr>
      <w:tblGrid>
        <w:gridCol w:w="6985"/>
      </w:tblGrid>
      <w:tr w:rsidR="009C62A9" w:rsidRPr="009C62A9" w:rsidTr="00281CB9">
        <w:trPr>
          <w:divId w:val="1929195565"/>
          <w:tblCellSpacing w:w="15" w:type="dxa"/>
        </w:trPr>
        <w:tc>
          <w:tcPr>
            <w:tcW w:w="4957" w:type="pct"/>
            <w:vAlign w:val="center"/>
            <w:hideMark/>
          </w:tcPr>
          <w:p w:rsidR="00281CB9" w:rsidRDefault="003D7FEB" w:rsidP="00281CB9">
            <w:pPr>
              <w:keepNext/>
            </w:pPr>
            <w:r>
              <w:rPr>
                <w:rFonts w:eastAsia="Times New Roman"/>
                <w:noProof/>
                <w:lang w:val="en-US"/>
              </w:rPr>
              <w:drawing>
                <wp:inline distT="0" distB="0" distL="0" distR="0" wp14:anchorId="04262E2E" wp14:editId="47C65E5F">
                  <wp:extent cx="4191000" cy="3448050"/>
                  <wp:effectExtent l="0" t="0" r="0" b="0"/>
                  <wp:docPr id="1329" name="Picture 1329" descr="Description: c:\_temp\iw help\configuration\ir label\IR_lab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9" descr="Description: c:\_temp\iw help\configuration\ir label\IR_label.jp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191000" cy="3448050"/>
                          </a:xfrm>
                          <a:prstGeom prst="rect">
                            <a:avLst/>
                          </a:prstGeom>
                          <a:noFill/>
                          <a:ln>
                            <a:noFill/>
                          </a:ln>
                        </pic:spPr>
                      </pic:pic>
                    </a:graphicData>
                  </a:graphic>
                </wp:inline>
              </w:drawing>
            </w:r>
          </w:p>
          <w:p w:rsidR="009C62A9" w:rsidRPr="00281CB9" w:rsidRDefault="00281CB9" w:rsidP="00281CB9">
            <w:pPr>
              <w:pStyle w:val="Caption"/>
              <w:jc w:val="center"/>
              <w:rPr>
                <w:rFonts w:ascii="Times New Roman" w:eastAsia="Times New Roman" w:hAnsi="Times New Roman"/>
                <w:b w:val="0"/>
                <w:sz w:val="24"/>
                <w:szCs w:val="24"/>
              </w:rPr>
            </w:pPr>
            <w:bookmarkStart w:id="151" w:name="_Toc408845433"/>
            <w:r w:rsidRPr="00281CB9">
              <w:rPr>
                <w:rFonts w:ascii="Times New Roman" w:hAnsi="Times New Roman"/>
                <w:b w:val="0"/>
                <w:sz w:val="24"/>
                <w:szCs w:val="24"/>
              </w:rPr>
              <w:t xml:space="preserve">Figure </w:t>
            </w:r>
            <w:r w:rsidRPr="00281CB9">
              <w:rPr>
                <w:rFonts w:ascii="Times New Roman" w:hAnsi="Times New Roman"/>
                <w:b w:val="0"/>
                <w:sz w:val="24"/>
                <w:szCs w:val="24"/>
              </w:rPr>
              <w:fldChar w:fldCharType="begin"/>
            </w:r>
            <w:r w:rsidRPr="00281CB9">
              <w:rPr>
                <w:rFonts w:ascii="Times New Roman" w:hAnsi="Times New Roman"/>
                <w:b w:val="0"/>
                <w:sz w:val="24"/>
                <w:szCs w:val="24"/>
              </w:rPr>
              <w:instrText xml:space="preserve"> SEQ Figure \* ARABIC </w:instrText>
            </w:r>
            <w:r w:rsidRPr="00281CB9">
              <w:rPr>
                <w:rFonts w:ascii="Times New Roman" w:hAnsi="Times New Roman"/>
                <w:b w:val="0"/>
                <w:sz w:val="24"/>
                <w:szCs w:val="24"/>
              </w:rPr>
              <w:fldChar w:fldCharType="separate"/>
            </w:r>
            <w:r w:rsidR="00F51F09">
              <w:rPr>
                <w:rFonts w:ascii="Times New Roman" w:hAnsi="Times New Roman"/>
                <w:b w:val="0"/>
                <w:noProof/>
                <w:sz w:val="24"/>
                <w:szCs w:val="24"/>
              </w:rPr>
              <w:t>35</w:t>
            </w:r>
            <w:r w:rsidRPr="00281CB9">
              <w:rPr>
                <w:rFonts w:ascii="Times New Roman" w:hAnsi="Times New Roman"/>
                <w:b w:val="0"/>
                <w:sz w:val="24"/>
                <w:szCs w:val="24"/>
              </w:rPr>
              <w:fldChar w:fldCharType="end"/>
            </w:r>
            <w:r w:rsidRPr="00281CB9">
              <w:rPr>
                <w:rFonts w:ascii="Times New Roman" w:hAnsi="Times New Roman"/>
                <w:b w:val="0"/>
                <w:sz w:val="24"/>
                <w:szCs w:val="24"/>
              </w:rPr>
              <w:t xml:space="preserve"> - </w:t>
            </w:r>
            <w:r w:rsidRPr="00281CB9">
              <w:rPr>
                <w:rFonts w:ascii="Times New Roman" w:hAnsi="Times New Roman"/>
                <w:b w:val="0"/>
                <w:sz w:val="24"/>
                <w:szCs w:val="24"/>
                <w:lang w:val="en-GB"/>
              </w:rPr>
              <w:t>A IR label window example</w:t>
            </w:r>
            <w:bookmarkEnd w:id="151"/>
          </w:p>
        </w:tc>
      </w:tr>
      <w:tr w:rsidR="009C62A9" w:rsidRPr="009C62A9" w:rsidTr="00281CB9">
        <w:trPr>
          <w:divId w:val="1929195565"/>
          <w:tblCellSpacing w:w="15" w:type="dxa"/>
        </w:trPr>
        <w:tc>
          <w:tcPr>
            <w:tcW w:w="4957" w:type="pct"/>
            <w:vAlign w:val="center"/>
            <w:hideMark/>
          </w:tcPr>
          <w:p w:rsidR="009C62A9" w:rsidRPr="009C62A9" w:rsidRDefault="009C62A9">
            <w:pPr>
              <w:pStyle w:val="NormalWeb"/>
              <w:jc w:val="center"/>
            </w:pPr>
          </w:p>
        </w:tc>
      </w:tr>
    </w:tbl>
    <w:p w:rsidR="009C62A9" w:rsidRDefault="009C62A9">
      <w:pPr>
        <w:divId w:val="1929195565"/>
        <w:rPr>
          <w:rFonts w:eastAsia="Times New Roman"/>
        </w:rPr>
      </w:pPr>
    </w:p>
    <w:p w:rsidR="009C62A9" w:rsidRDefault="009C62A9" w:rsidP="00753F83">
      <w:pPr>
        <w:pStyle w:val="Heading4"/>
        <w:divId w:val="1789157306"/>
      </w:pPr>
      <w:r>
        <w:br w:type="page"/>
      </w:r>
      <w:bookmarkStart w:id="152" w:name="_Ref57109899"/>
      <w:bookmarkStart w:id="153" w:name="_Toc69553355"/>
      <w:r>
        <w:rPr>
          <w:lang w:val="en-GB"/>
        </w:rPr>
        <w:lastRenderedPageBreak/>
        <w:t>Add Field Option</w:t>
      </w:r>
      <w:bookmarkEnd w:id="152"/>
      <w:bookmarkEnd w:id="153"/>
    </w:p>
    <w:p w:rsidR="009C62A9" w:rsidRPr="009C62A9" w:rsidRDefault="009C62A9" w:rsidP="00753F83">
      <w:pPr>
        <w:pStyle w:val="ListBullet"/>
        <w:tabs>
          <w:tab w:val="left" w:pos="322"/>
          <w:tab w:val="num" w:pos="360"/>
        </w:tabs>
        <w:ind w:left="322" w:hanging="270"/>
        <w:jc w:val="both"/>
        <w:divId w:val="1789157306"/>
      </w:pPr>
      <w:r>
        <w:rPr>
          <w:rFonts w:ascii="Symbol" w:hAnsi="Symbol"/>
        </w:rPr>
        <w:t></w:t>
      </w:r>
      <w:r>
        <w:rPr>
          <w:rFonts w:ascii="Symbol" w:hAnsi="Symbol"/>
        </w:rPr>
        <w:t></w:t>
      </w:r>
      <w:r>
        <w:rPr>
          <w:sz w:val="14"/>
          <w:szCs w:val="14"/>
        </w:rPr>
        <w:t>   </w:t>
      </w:r>
      <w:r>
        <w:t xml:space="preserve">On IR Label Configuration window, click on </w:t>
      </w:r>
      <w:proofErr w:type="spellStart"/>
      <w:r>
        <w:t>SelectIR</w:t>
      </w:r>
      <w:proofErr w:type="spellEnd"/>
      <w:r>
        <w:t xml:space="preserve"> Label Type dropdown arrow, and click a label.</w:t>
      </w:r>
    </w:p>
    <w:p w:rsidR="009C62A9" w:rsidRDefault="009C62A9" w:rsidP="00753F83">
      <w:pPr>
        <w:pStyle w:val="ListBullet"/>
        <w:tabs>
          <w:tab w:val="left" w:pos="322"/>
          <w:tab w:val="num" w:pos="360"/>
        </w:tabs>
        <w:ind w:left="322" w:hanging="270"/>
        <w:jc w:val="both"/>
        <w:divId w:val="1789157306"/>
      </w:pPr>
      <w:r>
        <w:rPr>
          <w:lang w:val="en-GB"/>
        </w:rPr>
        <w:t>     The current options for the selected label appear at the right side.</w:t>
      </w:r>
    </w:p>
    <w:p w:rsidR="009C62A9" w:rsidRDefault="009C62A9" w:rsidP="00753F83">
      <w:pPr>
        <w:pStyle w:val="ListBullet"/>
        <w:tabs>
          <w:tab w:val="left" w:pos="322"/>
          <w:tab w:val="num" w:pos="360"/>
        </w:tabs>
        <w:ind w:left="322" w:hanging="270"/>
        <w:jc w:val="both"/>
        <w:divId w:val="1789157306"/>
      </w:pPr>
      <w:r>
        <w:rPr>
          <w:rFonts w:ascii="Symbol" w:hAnsi="Symbol"/>
        </w:rPr>
        <w:t></w:t>
      </w:r>
      <w:r>
        <w:rPr>
          <w:rFonts w:ascii="Symbol" w:hAnsi="Symbol"/>
        </w:rPr>
        <w:t></w:t>
      </w:r>
      <w:r>
        <w:rPr>
          <w:sz w:val="14"/>
          <w:szCs w:val="14"/>
        </w:rPr>
        <w:t>   </w:t>
      </w:r>
      <w:r>
        <w:t>Click on</w:t>
      </w:r>
      <w:r>
        <w:rPr>
          <w:b/>
          <w:bCs/>
        </w:rPr>
        <w:t xml:space="preserve"> Add</w:t>
      </w:r>
      <w:r>
        <w:t xml:space="preserve"> button.</w:t>
      </w:r>
    </w:p>
    <w:p w:rsidR="009C62A9" w:rsidRDefault="009C62A9" w:rsidP="00753F83">
      <w:pPr>
        <w:pStyle w:val="BodyText"/>
        <w:ind w:left="360"/>
        <w:jc w:val="both"/>
        <w:divId w:val="1789157306"/>
      </w:pPr>
      <w:r>
        <w:rPr>
          <w:lang w:val="en-GB"/>
        </w:rPr>
        <w:t>The Labels panel is enabled with a form</w:t>
      </w:r>
    </w:p>
    <w:tbl>
      <w:tblPr>
        <w:tblW w:w="2650" w:type="pct"/>
        <w:tblCellSpacing w:w="15" w:type="dxa"/>
        <w:tblCellMar>
          <w:top w:w="15" w:type="dxa"/>
          <w:left w:w="15" w:type="dxa"/>
          <w:bottom w:w="15" w:type="dxa"/>
          <w:right w:w="15" w:type="dxa"/>
        </w:tblCellMar>
        <w:tblLook w:val="04A0" w:firstRow="1" w:lastRow="0" w:firstColumn="1" w:lastColumn="0" w:noHBand="0" w:noVBand="1"/>
      </w:tblPr>
      <w:tblGrid>
        <w:gridCol w:w="6630"/>
      </w:tblGrid>
      <w:tr w:rsidR="009C62A9" w:rsidRPr="009C62A9" w:rsidTr="00713DA4">
        <w:trPr>
          <w:divId w:val="1528369436"/>
          <w:trHeight w:val="6194"/>
          <w:tblCellSpacing w:w="15" w:type="dxa"/>
        </w:trPr>
        <w:tc>
          <w:tcPr>
            <w:tcW w:w="5000" w:type="pct"/>
            <w:vAlign w:val="center"/>
            <w:hideMark/>
          </w:tcPr>
          <w:p w:rsidR="00713DA4" w:rsidRDefault="003D7FEB" w:rsidP="00713DA4">
            <w:pPr>
              <w:keepNext/>
            </w:pPr>
            <w:r>
              <w:rPr>
                <w:rFonts w:eastAsia="Times New Roman"/>
                <w:noProof/>
                <w:lang w:val="en-US"/>
              </w:rPr>
              <w:drawing>
                <wp:inline distT="0" distB="0" distL="0" distR="0" wp14:anchorId="201F3D2D" wp14:editId="697AB8F1">
                  <wp:extent cx="4152900" cy="3419475"/>
                  <wp:effectExtent l="0" t="0" r="0" b="9525"/>
                  <wp:docPr id="1330" name="Picture 1330" descr="Description: c:\_temp\iw help\configuration\ir label\IR_Label_ad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0" descr="Description: c:\_temp\iw help\configuration\ir label\IR_Label_add.jp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152900" cy="3419475"/>
                          </a:xfrm>
                          <a:prstGeom prst="rect">
                            <a:avLst/>
                          </a:prstGeom>
                          <a:noFill/>
                          <a:ln>
                            <a:noFill/>
                          </a:ln>
                        </pic:spPr>
                      </pic:pic>
                    </a:graphicData>
                  </a:graphic>
                </wp:inline>
              </w:drawing>
            </w:r>
          </w:p>
          <w:p w:rsidR="009C62A9" w:rsidRPr="009C62A9" w:rsidRDefault="00713DA4" w:rsidP="00713DA4">
            <w:pPr>
              <w:pStyle w:val="Caption"/>
              <w:rPr>
                <w:rFonts w:eastAsia="Times New Roman"/>
              </w:rPr>
            </w:pPr>
            <w:bookmarkStart w:id="154" w:name="_Toc408845434"/>
            <w:r>
              <w:t xml:space="preserve">Figure </w:t>
            </w:r>
            <w:fldSimple w:instr=" SEQ Figure \* ARABIC ">
              <w:r w:rsidR="00F51F09">
                <w:rPr>
                  <w:noProof/>
                </w:rPr>
                <w:t>36</w:t>
              </w:r>
            </w:fldSimple>
            <w:r>
              <w:t xml:space="preserve"> - </w:t>
            </w:r>
            <w:r w:rsidRPr="009C62A9">
              <w:t>The IR Label Configuration Window with enabled form</w:t>
            </w:r>
            <w:bookmarkEnd w:id="154"/>
          </w:p>
          <w:p w:rsidR="009C62A9" w:rsidRPr="009C62A9" w:rsidRDefault="009C62A9">
            <w:pPr>
              <w:pStyle w:val="NormalWeb"/>
              <w:jc w:val="center"/>
            </w:pPr>
          </w:p>
        </w:tc>
      </w:tr>
    </w:tbl>
    <w:p w:rsidR="009C62A9" w:rsidRPr="009C62A9" w:rsidRDefault="009C62A9">
      <w:pPr>
        <w:pStyle w:val="ListBullet"/>
        <w:tabs>
          <w:tab w:val="left" w:pos="322"/>
          <w:tab w:val="num" w:pos="360"/>
        </w:tabs>
        <w:ind w:left="322" w:hanging="270"/>
        <w:divId w:val="1789157306"/>
      </w:pPr>
      <w:r>
        <w:rPr>
          <w:rFonts w:ascii="Symbol" w:hAnsi="Symbol"/>
        </w:rPr>
        <w:t></w:t>
      </w:r>
      <w:r>
        <w:rPr>
          <w:rFonts w:ascii="Symbol" w:hAnsi="Symbol"/>
        </w:rPr>
        <w:t></w:t>
      </w:r>
      <w:r>
        <w:rPr>
          <w:sz w:val="14"/>
          <w:szCs w:val="14"/>
        </w:rPr>
        <w:t>   </w:t>
      </w:r>
      <w:r>
        <w:t>Type name in the Description textbox.</w:t>
      </w:r>
    </w:p>
    <w:p w:rsidR="009C62A9" w:rsidRDefault="009C62A9">
      <w:pPr>
        <w:pStyle w:val="ListBullet"/>
        <w:tabs>
          <w:tab w:val="left" w:pos="322"/>
          <w:tab w:val="num" w:pos="360"/>
        </w:tabs>
        <w:ind w:left="322" w:hanging="270"/>
        <w:divId w:val="1789157306"/>
      </w:pPr>
      <w:r>
        <w:rPr>
          <w:rFonts w:ascii="Symbol" w:hAnsi="Symbol"/>
        </w:rPr>
        <w:t></w:t>
      </w:r>
      <w:r>
        <w:rPr>
          <w:rFonts w:ascii="Symbol" w:hAnsi="Symbol"/>
        </w:rPr>
        <w:t></w:t>
      </w:r>
      <w:r>
        <w:rPr>
          <w:sz w:val="14"/>
          <w:szCs w:val="14"/>
        </w:rPr>
        <w:t>   </w:t>
      </w:r>
      <w:r>
        <w:t xml:space="preserve">Click </w:t>
      </w:r>
      <w:r>
        <w:rPr>
          <w:b/>
          <w:bCs/>
        </w:rPr>
        <w:t>Apply</w:t>
      </w:r>
      <w:r>
        <w:t xml:space="preserve"> button.</w:t>
      </w:r>
    </w:p>
    <w:p w:rsidR="009C62A9" w:rsidRDefault="009C62A9">
      <w:pPr>
        <w:pStyle w:val="BodyText"/>
        <w:ind w:left="360"/>
        <w:divId w:val="1789157306"/>
      </w:pPr>
      <w:r>
        <w:rPr>
          <w:lang w:val="en-GB"/>
        </w:rPr>
        <w:t>The new option is added to the list on the right.</w:t>
      </w:r>
    </w:p>
    <w:p w:rsidR="009C62A9" w:rsidRDefault="009C62A9" w:rsidP="00713DA4">
      <w:pPr>
        <w:pStyle w:val="Heading4"/>
        <w:divId w:val="1197158296"/>
      </w:pPr>
      <w:r>
        <w:br w:type="page"/>
      </w:r>
      <w:bookmarkStart w:id="155" w:name="_Ref57109919"/>
      <w:bookmarkStart w:id="156" w:name="_Toc69553356"/>
      <w:r>
        <w:rPr>
          <w:lang w:val="en-GB"/>
        </w:rPr>
        <w:lastRenderedPageBreak/>
        <w:t>Edit Field Option</w:t>
      </w:r>
      <w:bookmarkEnd w:id="155"/>
      <w:bookmarkEnd w:id="156"/>
    </w:p>
    <w:p w:rsidR="009C62A9" w:rsidRPr="009C62A9" w:rsidRDefault="009C62A9" w:rsidP="00713DA4">
      <w:pPr>
        <w:pStyle w:val="ListBullet"/>
        <w:tabs>
          <w:tab w:val="left" w:pos="322"/>
          <w:tab w:val="num" w:pos="360"/>
        </w:tabs>
        <w:ind w:left="322" w:hanging="270"/>
        <w:jc w:val="both"/>
        <w:divId w:val="1197158296"/>
      </w:pPr>
      <w:r>
        <w:rPr>
          <w:rFonts w:ascii="Symbol" w:hAnsi="Symbol"/>
        </w:rPr>
        <w:t></w:t>
      </w:r>
      <w:r>
        <w:rPr>
          <w:rFonts w:ascii="Symbol" w:hAnsi="Symbol"/>
        </w:rPr>
        <w:t></w:t>
      </w:r>
      <w:r>
        <w:rPr>
          <w:sz w:val="14"/>
          <w:szCs w:val="14"/>
        </w:rPr>
        <w:t>   </w:t>
      </w:r>
      <w:r>
        <w:t xml:space="preserve">On IR Label Configuration window, click on </w:t>
      </w:r>
      <w:proofErr w:type="spellStart"/>
      <w:r>
        <w:t>SelectIR</w:t>
      </w:r>
      <w:proofErr w:type="spellEnd"/>
      <w:r>
        <w:t xml:space="preserve"> Label Type dropdown arrow, and click a label.</w:t>
      </w:r>
    </w:p>
    <w:p w:rsidR="009C62A9" w:rsidRDefault="009C62A9" w:rsidP="00713DA4">
      <w:pPr>
        <w:pStyle w:val="BodyText"/>
        <w:ind w:left="360"/>
        <w:jc w:val="both"/>
        <w:divId w:val="1197158296"/>
      </w:pPr>
      <w:r>
        <w:rPr>
          <w:lang w:val="en-GB"/>
        </w:rPr>
        <w:t>The current options for the selected label appear at the right side.</w:t>
      </w:r>
    </w:p>
    <w:p w:rsidR="009C62A9" w:rsidRDefault="009C62A9" w:rsidP="00713DA4">
      <w:pPr>
        <w:pStyle w:val="ListBullet"/>
        <w:tabs>
          <w:tab w:val="left" w:pos="322"/>
          <w:tab w:val="num" w:pos="360"/>
        </w:tabs>
        <w:ind w:left="322" w:hanging="270"/>
        <w:jc w:val="both"/>
        <w:divId w:val="1197158296"/>
      </w:pPr>
      <w:r>
        <w:rPr>
          <w:rFonts w:ascii="Symbol" w:hAnsi="Symbol"/>
        </w:rPr>
        <w:t></w:t>
      </w:r>
      <w:r>
        <w:rPr>
          <w:rFonts w:ascii="Symbol" w:hAnsi="Symbol"/>
        </w:rPr>
        <w:t></w:t>
      </w:r>
      <w:r>
        <w:rPr>
          <w:sz w:val="14"/>
          <w:szCs w:val="14"/>
        </w:rPr>
        <w:t>   </w:t>
      </w:r>
      <w:r>
        <w:t>Click on an option.</w:t>
      </w:r>
    </w:p>
    <w:p w:rsidR="009C62A9" w:rsidRDefault="009C62A9" w:rsidP="00713DA4">
      <w:pPr>
        <w:pStyle w:val="BodyText"/>
        <w:ind w:left="360"/>
        <w:jc w:val="both"/>
        <w:divId w:val="1197158296"/>
      </w:pPr>
      <w:r>
        <w:rPr>
          <w:lang w:val="en-GB"/>
        </w:rPr>
        <w:t>The selected option will be highlighted in blue background. </w:t>
      </w:r>
    </w:p>
    <w:p w:rsidR="009C62A9" w:rsidRDefault="009C62A9" w:rsidP="00713DA4">
      <w:pPr>
        <w:pStyle w:val="ListBullet"/>
        <w:tabs>
          <w:tab w:val="left" w:pos="322"/>
          <w:tab w:val="num" w:pos="360"/>
        </w:tabs>
        <w:ind w:left="322" w:hanging="270"/>
        <w:jc w:val="both"/>
        <w:divId w:val="1197158296"/>
      </w:pPr>
      <w:r>
        <w:rPr>
          <w:rFonts w:ascii="Symbol" w:hAnsi="Symbol"/>
        </w:rPr>
        <w:t></w:t>
      </w:r>
      <w:r>
        <w:rPr>
          <w:rFonts w:ascii="Symbol" w:hAnsi="Symbol"/>
        </w:rPr>
        <w:t></w:t>
      </w:r>
      <w:r>
        <w:rPr>
          <w:sz w:val="14"/>
          <w:szCs w:val="14"/>
        </w:rPr>
        <w:t>   </w:t>
      </w:r>
      <w:r>
        <w:t>Click</w:t>
      </w:r>
      <w:r>
        <w:rPr>
          <w:b/>
          <w:bCs/>
        </w:rPr>
        <w:t xml:space="preserve"> Edit</w:t>
      </w:r>
      <w:r>
        <w:t xml:space="preserve"> button.</w:t>
      </w:r>
    </w:p>
    <w:p w:rsidR="009C62A9" w:rsidRDefault="009C62A9" w:rsidP="00713DA4">
      <w:pPr>
        <w:pStyle w:val="BodyText"/>
        <w:ind w:left="360"/>
        <w:jc w:val="both"/>
        <w:divId w:val="1197158296"/>
      </w:pPr>
      <w:r>
        <w:rPr>
          <w:lang w:val="en-GB"/>
        </w:rPr>
        <w:t>The details of selected option appear in the Labels panel.</w:t>
      </w:r>
    </w:p>
    <w:tbl>
      <w:tblPr>
        <w:tblW w:w="4217" w:type="pct"/>
        <w:tblCellSpacing w:w="15" w:type="dxa"/>
        <w:tblCellMar>
          <w:top w:w="15" w:type="dxa"/>
          <w:left w:w="15" w:type="dxa"/>
          <w:bottom w:w="15" w:type="dxa"/>
          <w:right w:w="15" w:type="dxa"/>
        </w:tblCellMar>
        <w:tblLook w:val="04A0" w:firstRow="1" w:lastRow="0" w:firstColumn="1" w:lastColumn="0" w:noHBand="0" w:noVBand="1"/>
      </w:tblPr>
      <w:tblGrid>
        <w:gridCol w:w="7707"/>
      </w:tblGrid>
      <w:tr w:rsidR="009C62A9" w:rsidRPr="009C62A9" w:rsidTr="00713DA4">
        <w:trPr>
          <w:divId w:val="1433239252"/>
          <w:tblCellSpacing w:w="15" w:type="dxa"/>
        </w:trPr>
        <w:tc>
          <w:tcPr>
            <w:tcW w:w="4961" w:type="pct"/>
            <w:vAlign w:val="center"/>
            <w:hideMark/>
          </w:tcPr>
          <w:p w:rsidR="00713DA4" w:rsidRDefault="003D7FEB" w:rsidP="00713DA4">
            <w:pPr>
              <w:keepNext/>
              <w:jc w:val="center"/>
            </w:pPr>
            <w:r>
              <w:rPr>
                <w:rFonts w:eastAsia="Times New Roman"/>
                <w:noProof/>
                <w:lang w:val="en-US"/>
              </w:rPr>
              <w:drawing>
                <wp:inline distT="0" distB="0" distL="0" distR="0" wp14:anchorId="2415EE56" wp14:editId="78652B96">
                  <wp:extent cx="3952875" cy="3257550"/>
                  <wp:effectExtent l="0" t="0" r="9525" b="0"/>
                  <wp:docPr id="1331" name="Picture 1331" descr="Description: c:\_temp\iw help\configuration\ir label\IR_label_ed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1" descr="Description: c:\_temp\iw help\configuration\ir label\IR_label_edit.jp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952875" cy="3257550"/>
                          </a:xfrm>
                          <a:prstGeom prst="rect">
                            <a:avLst/>
                          </a:prstGeom>
                          <a:noFill/>
                          <a:ln>
                            <a:noFill/>
                          </a:ln>
                        </pic:spPr>
                      </pic:pic>
                    </a:graphicData>
                  </a:graphic>
                </wp:inline>
              </w:drawing>
            </w:r>
          </w:p>
          <w:p w:rsidR="009C62A9" w:rsidRPr="00713DA4" w:rsidRDefault="00713DA4" w:rsidP="00713DA4">
            <w:pPr>
              <w:pStyle w:val="Caption"/>
              <w:jc w:val="center"/>
              <w:rPr>
                <w:rFonts w:ascii="Times New Roman" w:eastAsia="Times New Roman" w:hAnsi="Times New Roman"/>
                <w:b w:val="0"/>
                <w:sz w:val="24"/>
                <w:szCs w:val="24"/>
              </w:rPr>
            </w:pPr>
            <w:bookmarkStart w:id="157" w:name="_Toc408845435"/>
            <w:r w:rsidRPr="00713DA4">
              <w:rPr>
                <w:rFonts w:ascii="Times New Roman" w:hAnsi="Times New Roman"/>
                <w:b w:val="0"/>
                <w:sz w:val="24"/>
                <w:szCs w:val="24"/>
              </w:rPr>
              <w:t xml:space="preserve">Figure </w:t>
            </w:r>
            <w:r w:rsidRPr="00713DA4">
              <w:rPr>
                <w:rFonts w:ascii="Times New Roman" w:hAnsi="Times New Roman"/>
                <w:b w:val="0"/>
                <w:sz w:val="24"/>
                <w:szCs w:val="24"/>
              </w:rPr>
              <w:fldChar w:fldCharType="begin"/>
            </w:r>
            <w:r w:rsidRPr="00713DA4">
              <w:rPr>
                <w:rFonts w:ascii="Times New Roman" w:hAnsi="Times New Roman"/>
                <w:b w:val="0"/>
                <w:sz w:val="24"/>
                <w:szCs w:val="24"/>
              </w:rPr>
              <w:instrText xml:space="preserve"> SEQ Figure \* ARABIC </w:instrText>
            </w:r>
            <w:r w:rsidRPr="00713DA4">
              <w:rPr>
                <w:rFonts w:ascii="Times New Roman" w:hAnsi="Times New Roman"/>
                <w:b w:val="0"/>
                <w:sz w:val="24"/>
                <w:szCs w:val="24"/>
              </w:rPr>
              <w:fldChar w:fldCharType="separate"/>
            </w:r>
            <w:r w:rsidR="00F51F09">
              <w:rPr>
                <w:rFonts w:ascii="Times New Roman" w:hAnsi="Times New Roman"/>
                <w:b w:val="0"/>
                <w:noProof/>
                <w:sz w:val="24"/>
                <w:szCs w:val="24"/>
              </w:rPr>
              <w:t>37</w:t>
            </w:r>
            <w:r w:rsidRPr="00713DA4">
              <w:rPr>
                <w:rFonts w:ascii="Times New Roman" w:hAnsi="Times New Roman"/>
                <w:b w:val="0"/>
                <w:sz w:val="24"/>
                <w:szCs w:val="24"/>
              </w:rPr>
              <w:fldChar w:fldCharType="end"/>
            </w:r>
            <w:r w:rsidRPr="00713DA4">
              <w:rPr>
                <w:rFonts w:ascii="Times New Roman" w:hAnsi="Times New Roman"/>
                <w:b w:val="0"/>
                <w:sz w:val="24"/>
                <w:szCs w:val="24"/>
              </w:rPr>
              <w:t xml:space="preserve"> - The IR Label Configuration window with Label details</w:t>
            </w:r>
            <w:bookmarkEnd w:id="157"/>
          </w:p>
          <w:p w:rsidR="009C62A9" w:rsidRPr="009C62A9" w:rsidRDefault="009C62A9">
            <w:pPr>
              <w:pStyle w:val="NormalWeb"/>
              <w:jc w:val="center"/>
            </w:pPr>
          </w:p>
        </w:tc>
      </w:tr>
    </w:tbl>
    <w:p w:rsidR="009C62A9" w:rsidRPr="009C62A9" w:rsidRDefault="009C62A9">
      <w:pPr>
        <w:pStyle w:val="ListBullet"/>
        <w:tabs>
          <w:tab w:val="left" w:pos="322"/>
          <w:tab w:val="num" w:pos="360"/>
        </w:tabs>
        <w:ind w:left="322" w:hanging="270"/>
        <w:divId w:val="1197158296"/>
      </w:pPr>
      <w:r>
        <w:rPr>
          <w:rFonts w:ascii="Symbol" w:hAnsi="Symbol"/>
        </w:rPr>
        <w:t></w:t>
      </w:r>
      <w:r>
        <w:rPr>
          <w:rFonts w:ascii="Symbol" w:hAnsi="Symbol"/>
        </w:rPr>
        <w:t></w:t>
      </w:r>
      <w:r>
        <w:rPr>
          <w:sz w:val="14"/>
          <w:szCs w:val="14"/>
        </w:rPr>
        <w:t>   </w:t>
      </w:r>
      <w:r>
        <w:t xml:space="preserve">Change the Description, or change the display order using Move Up </w:t>
      </w:r>
      <w:r w:rsidR="003D7FEB">
        <w:rPr>
          <w:noProof/>
          <w:lang w:val="en-US" w:eastAsia="en-US"/>
        </w:rPr>
        <w:drawing>
          <wp:inline distT="0" distB="0" distL="0" distR="0" wp14:anchorId="5C460B3B" wp14:editId="0629CC73">
            <wp:extent cx="266700" cy="247650"/>
            <wp:effectExtent l="0" t="0" r="0" b="0"/>
            <wp:docPr id="1332" name="Picture 1332" descr="Description: c:\_temp\iw help\configuration\ir label\move_u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2" descr="Description: c:\_temp\iw help\configuration\ir label\move_up.JP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66700" cy="247650"/>
                    </a:xfrm>
                    <a:prstGeom prst="rect">
                      <a:avLst/>
                    </a:prstGeom>
                    <a:noFill/>
                    <a:ln>
                      <a:noFill/>
                    </a:ln>
                  </pic:spPr>
                </pic:pic>
              </a:graphicData>
            </a:graphic>
          </wp:inline>
        </w:drawing>
      </w:r>
      <w:r>
        <w:t xml:space="preserve">or Move Down </w:t>
      </w:r>
      <w:r w:rsidR="003D7FEB">
        <w:rPr>
          <w:noProof/>
          <w:lang w:val="en-US" w:eastAsia="en-US"/>
        </w:rPr>
        <w:drawing>
          <wp:inline distT="0" distB="0" distL="0" distR="0" wp14:anchorId="0C950E7A" wp14:editId="4D5928B9">
            <wp:extent cx="266700" cy="228600"/>
            <wp:effectExtent l="0" t="0" r="0" b="0"/>
            <wp:docPr id="1333" name="Picture 1333" descr="Description: c:\_temp\iw help\configuration\ir label\move_dow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3" descr="Description: c:\_temp\iw help\configuration\ir label\move_down.JP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66700" cy="228600"/>
                    </a:xfrm>
                    <a:prstGeom prst="rect">
                      <a:avLst/>
                    </a:prstGeom>
                    <a:noFill/>
                    <a:ln>
                      <a:noFill/>
                    </a:ln>
                  </pic:spPr>
                </pic:pic>
              </a:graphicData>
            </a:graphic>
          </wp:inline>
        </w:drawing>
      </w:r>
      <w:r>
        <w:t>button.</w:t>
      </w:r>
    </w:p>
    <w:p w:rsidR="009C62A9" w:rsidRDefault="009C62A9">
      <w:pPr>
        <w:pStyle w:val="ListBullet"/>
        <w:tabs>
          <w:tab w:val="left" w:pos="322"/>
          <w:tab w:val="num" w:pos="360"/>
        </w:tabs>
        <w:ind w:left="322" w:hanging="270"/>
        <w:divId w:val="1197158296"/>
      </w:pPr>
      <w:r>
        <w:rPr>
          <w:rFonts w:ascii="Symbol" w:hAnsi="Symbol"/>
        </w:rPr>
        <w:t></w:t>
      </w:r>
      <w:r>
        <w:rPr>
          <w:rFonts w:ascii="Symbol" w:hAnsi="Symbol"/>
        </w:rPr>
        <w:t></w:t>
      </w:r>
      <w:r>
        <w:rPr>
          <w:sz w:val="14"/>
          <w:szCs w:val="14"/>
        </w:rPr>
        <w:t>   </w:t>
      </w:r>
      <w:r>
        <w:t xml:space="preserve">Click </w:t>
      </w:r>
      <w:r>
        <w:rPr>
          <w:b/>
          <w:bCs/>
        </w:rPr>
        <w:t>Apply</w:t>
      </w:r>
      <w:r>
        <w:t xml:space="preserve"> button.</w:t>
      </w:r>
    </w:p>
    <w:p w:rsidR="009C62A9" w:rsidRDefault="009C62A9">
      <w:pPr>
        <w:pStyle w:val="BodyText"/>
        <w:ind w:left="360"/>
        <w:divId w:val="1197158296"/>
      </w:pPr>
      <w:r>
        <w:rPr>
          <w:lang w:val="en-GB"/>
        </w:rPr>
        <w:lastRenderedPageBreak/>
        <w:t>The option is updated on the list.</w:t>
      </w:r>
      <w:r>
        <w:rPr>
          <w:b/>
          <w:bCs/>
          <w:lang w:val="en-GB"/>
        </w:rPr>
        <w:t xml:space="preserve"> </w:t>
      </w:r>
    </w:p>
    <w:p w:rsidR="009C62A9" w:rsidRDefault="009C62A9" w:rsidP="00713DA4">
      <w:pPr>
        <w:pStyle w:val="Heading4"/>
        <w:divId w:val="1741755046"/>
      </w:pPr>
      <w:r>
        <w:br w:type="page"/>
      </w:r>
      <w:bookmarkStart w:id="158" w:name="_Ref57109937"/>
      <w:bookmarkStart w:id="159" w:name="_Toc69553357"/>
      <w:r>
        <w:rPr>
          <w:lang w:val="en-GB"/>
        </w:rPr>
        <w:lastRenderedPageBreak/>
        <w:t>Delete Field Option</w:t>
      </w:r>
      <w:bookmarkEnd w:id="158"/>
      <w:bookmarkEnd w:id="159"/>
    </w:p>
    <w:p w:rsidR="009C62A9" w:rsidRPr="009C62A9" w:rsidRDefault="009C62A9" w:rsidP="00713DA4">
      <w:pPr>
        <w:pStyle w:val="ListBullet"/>
        <w:tabs>
          <w:tab w:val="left" w:pos="322"/>
          <w:tab w:val="num" w:pos="360"/>
        </w:tabs>
        <w:ind w:left="322" w:hanging="270"/>
        <w:jc w:val="both"/>
        <w:divId w:val="1741755046"/>
      </w:pPr>
      <w:r>
        <w:rPr>
          <w:rFonts w:ascii="Symbol" w:hAnsi="Symbol"/>
        </w:rPr>
        <w:t></w:t>
      </w:r>
      <w:r>
        <w:rPr>
          <w:rFonts w:ascii="Symbol" w:hAnsi="Symbol"/>
        </w:rPr>
        <w:t></w:t>
      </w:r>
      <w:r>
        <w:rPr>
          <w:sz w:val="14"/>
          <w:szCs w:val="14"/>
        </w:rPr>
        <w:t>   </w:t>
      </w:r>
      <w:r>
        <w:t xml:space="preserve">On IR Label Configuration window, click on </w:t>
      </w:r>
      <w:proofErr w:type="spellStart"/>
      <w:r>
        <w:rPr>
          <w:b/>
          <w:bCs/>
        </w:rPr>
        <w:t>SelectIR</w:t>
      </w:r>
      <w:proofErr w:type="spellEnd"/>
      <w:r>
        <w:rPr>
          <w:b/>
          <w:bCs/>
        </w:rPr>
        <w:t xml:space="preserve"> Label Type</w:t>
      </w:r>
      <w:r>
        <w:t xml:space="preserve"> dropdown arrow, and click a label.</w:t>
      </w:r>
    </w:p>
    <w:p w:rsidR="009C62A9" w:rsidRDefault="009C62A9" w:rsidP="00713DA4">
      <w:pPr>
        <w:pStyle w:val="BodyText"/>
        <w:ind w:left="360"/>
        <w:jc w:val="both"/>
        <w:divId w:val="1741755046"/>
      </w:pPr>
      <w:r>
        <w:rPr>
          <w:lang w:val="en-GB"/>
        </w:rPr>
        <w:t>The current options for the selected label appear at the right side.</w:t>
      </w:r>
    </w:p>
    <w:p w:rsidR="009C62A9" w:rsidRDefault="009C62A9" w:rsidP="00713DA4">
      <w:pPr>
        <w:pStyle w:val="ListBullet"/>
        <w:tabs>
          <w:tab w:val="left" w:pos="322"/>
          <w:tab w:val="num" w:pos="360"/>
        </w:tabs>
        <w:ind w:left="322" w:hanging="270"/>
        <w:jc w:val="both"/>
        <w:divId w:val="1741755046"/>
      </w:pPr>
      <w:r>
        <w:rPr>
          <w:rFonts w:ascii="Symbol" w:hAnsi="Symbol"/>
        </w:rPr>
        <w:t></w:t>
      </w:r>
      <w:r>
        <w:rPr>
          <w:rFonts w:ascii="Symbol" w:hAnsi="Symbol"/>
        </w:rPr>
        <w:t></w:t>
      </w:r>
      <w:r>
        <w:rPr>
          <w:sz w:val="14"/>
          <w:szCs w:val="14"/>
        </w:rPr>
        <w:t>   </w:t>
      </w:r>
      <w:r>
        <w:t>Click on an option.</w:t>
      </w:r>
    </w:p>
    <w:p w:rsidR="009C62A9" w:rsidRDefault="009C62A9" w:rsidP="00713DA4">
      <w:pPr>
        <w:pStyle w:val="BodyText"/>
        <w:ind w:left="360"/>
        <w:jc w:val="both"/>
        <w:divId w:val="1741755046"/>
      </w:pPr>
      <w:r>
        <w:rPr>
          <w:lang w:val="en-GB"/>
        </w:rPr>
        <w:t>The selected option will be highlighted in blue background. </w:t>
      </w:r>
    </w:p>
    <w:tbl>
      <w:tblPr>
        <w:tblW w:w="2950" w:type="pct"/>
        <w:tblCellSpacing w:w="15" w:type="dxa"/>
        <w:tblCellMar>
          <w:top w:w="15" w:type="dxa"/>
          <w:left w:w="15" w:type="dxa"/>
          <w:bottom w:w="15" w:type="dxa"/>
          <w:right w:w="15" w:type="dxa"/>
        </w:tblCellMar>
        <w:tblLook w:val="04A0" w:firstRow="1" w:lastRow="0" w:firstColumn="1" w:lastColumn="0" w:noHBand="0" w:noVBand="1"/>
      </w:tblPr>
      <w:tblGrid>
        <w:gridCol w:w="7440"/>
      </w:tblGrid>
      <w:tr w:rsidR="009C62A9" w:rsidRPr="009C62A9">
        <w:trPr>
          <w:divId w:val="126893682"/>
          <w:tblCellSpacing w:w="15" w:type="dxa"/>
        </w:trPr>
        <w:tc>
          <w:tcPr>
            <w:tcW w:w="5000" w:type="pct"/>
            <w:vAlign w:val="center"/>
            <w:hideMark/>
          </w:tcPr>
          <w:p w:rsidR="00713DA4" w:rsidRDefault="003D7FEB" w:rsidP="00713DA4">
            <w:pPr>
              <w:keepNext/>
              <w:jc w:val="center"/>
            </w:pPr>
            <w:r>
              <w:rPr>
                <w:rFonts w:eastAsia="Times New Roman"/>
                <w:noProof/>
                <w:lang w:val="en-US"/>
              </w:rPr>
              <w:drawing>
                <wp:inline distT="0" distB="0" distL="0" distR="0" wp14:anchorId="707C2934" wp14:editId="6645B496">
                  <wp:extent cx="4657725" cy="3829050"/>
                  <wp:effectExtent l="0" t="0" r="9525" b="0"/>
                  <wp:docPr id="1334" name="Picture 1334" descr="Description: c:\_temp\iw help\configuration\ir label\IR_Lab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4" descr="Description: c:\_temp\iw help\configuration\ir label\IR_Label.jp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657725" cy="3829050"/>
                          </a:xfrm>
                          <a:prstGeom prst="rect">
                            <a:avLst/>
                          </a:prstGeom>
                          <a:noFill/>
                          <a:ln>
                            <a:noFill/>
                          </a:ln>
                        </pic:spPr>
                      </pic:pic>
                    </a:graphicData>
                  </a:graphic>
                </wp:inline>
              </w:drawing>
            </w:r>
          </w:p>
          <w:p w:rsidR="009C62A9" w:rsidRPr="00713DA4" w:rsidRDefault="00713DA4" w:rsidP="00713DA4">
            <w:pPr>
              <w:pStyle w:val="Caption"/>
              <w:jc w:val="center"/>
              <w:rPr>
                <w:rFonts w:ascii="Times New Roman" w:eastAsia="Times New Roman" w:hAnsi="Times New Roman"/>
                <w:b w:val="0"/>
                <w:sz w:val="24"/>
                <w:szCs w:val="24"/>
              </w:rPr>
            </w:pPr>
            <w:bookmarkStart w:id="160" w:name="_Toc408845436"/>
            <w:r w:rsidRPr="00713DA4">
              <w:rPr>
                <w:rFonts w:ascii="Times New Roman" w:hAnsi="Times New Roman"/>
                <w:b w:val="0"/>
                <w:sz w:val="24"/>
                <w:szCs w:val="24"/>
              </w:rPr>
              <w:t xml:space="preserve">Figure </w:t>
            </w:r>
            <w:r w:rsidRPr="00713DA4">
              <w:rPr>
                <w:rFonts w:ascii="Times New Roman" w:hAnsi="Times New Roman"/>
                <w:b w:val="0"/>
                <w:sz w:val="24"/>
                <w:szCs w:val="24"/>
              </w:rPr>
              <w:fldChar w:fldCharType="begin"/>
            </w:r>
            <w:r w:rsidRPr="00713DA4">
              <w:rPr>
                <w:rFonts w:ascii="Times New Roman" w:hAnsi="Times New Roman"/>
                <w:b w:val="0"/>
                <w:sz w:val="24"/>
                <w:szCs w:val="24"/>
              </w:rPr>
              <w:instrText xml:space="preserve"> SEQ Figure \* ARABIC </w:instrText>
            </w:r>
            <w:r w:rsidRPr="00713DA4">
              <w:rPr>
                <w:rFonts w:ascii="Times New Roman" w:hAnsi="Times New Roman"/>
                <w:b w:val="0"/>
                <w:sz w:val="24"/>
                <w:szCs w:val="24"/>
              </w:rPr>
              <w:fldChar w:fldCharType="separate"/>
            </w:r>
            <w:r w:rsidR="00F51F09">
              <w:rPr>
                <w:rFonts w:ascii="Times New Roman" w:hAnsi="Times New Roman"/>
                <w:b w:val="0"/>
                <w:noProof/>
                <w:sz w:val="24"/>
                <w:szCs w:val="24"/>
              </w:rPr>
              <w:t>38</w:t>
            </w:r>
            <w:r w:rsidRPr="00713DA4">
              <w:rPr>
                <w:rFonts w:ascii="Times New Roman" w:hAnsi="Times New Roman"/>
                <w:b w:val="0"/>
                <w:sz w:val="24"/>
                <w:szCs w:val="24"/>
              </w:rPr>
              <w:fldChar w:fldCharType="end"/>
            </w:r>
            <w:r w:rsidRPr="00713DA4">
              <w:rPr>
                <w:rFonts w:ascii="Times New Roman" w:hAnsi="Times New Roman"/>
                <w:b w:val="0"/>
                <w:sz w:val="24"/>
                <w:szCs w:val="24"/>
              </w:rPr>
              <w:t xml:space="preserve"> - The IR Label Configuration Window</w:t>
            </w:r>
            <w:bookmarkEnd w:id="160"/>
          </w:p>
          <w:p w:rsidR="009C62A9" w:rsidRPr="009C62A9" w:rsidRDefault="009C62A9">
            <w:pPr>
              <w:pStyle w:val="NormalWeb"/>
              <w:jc w:val="center"/>
            </w:pPr>
          </w:p>
        </w:tc>
      </w:tr>
    </w:tbl>
    <w:p w:rsidR="009C62A9" w:rsidRPr="009C62A9" w:rsidRDefault="009C62A9" w:rsidP="00713DA4">
      <w:pPr>
        <w:pStyle w:val="ListBullet"/>
        <w:tabs>
          <w:tab w:val="left" w:pos="322"/>
          <w:tab w:val="num" w:pos="360"/>
        </w:tabs>
        <w:ind w:left="322" w:hanging="270"/>
        <w:jc w:val="both"/>
        <w:divId w:val="1741755046"/>
      </w:pPr>
      <w:r>
        <w:rPr>
          <w:rFonts w:ascii="Symbol" w:hAnsi="Symbol"/>
        </w:rPr>
        <w:t></w:t>
      </w:r>
      <w:r>
        <w:rPr>
          <w:rFonts w:ascii="Symbol" w:hAnsi="Symbol"/>
        </w:rPr>
        <w:t></w:t>
      </w:r>
      <w:r>
        <w:rPr>
          <w:sz w:val="14"/>
          <w:szCs w:val="14"/>
        </w:rPr>
        <w:t>   </w:t>
      </w:r>
      <w:r>
        <w:t xml:space="preserve">Click </w:t>
      </w:r>
      <w:r>
        <w:rPr>
          <w:b/>
          <w:bCs/>
        </w:rPr>
        <w:t>Delete</w:t>
      </w:r>
      <w:r>
        <w:t xml:space="preserve"> button. </w:t>
      </w:r>
      <w:r>
        <w:rPr>
          <w:lang w:val="en-GB"/>
        </w:rPr>
        <w:t>The Confirm Delete window appears.</w:t>
      </w:r>
    </w:p>
    <w:p w:rsidR="009C62A9" w:rsidRDefault="009C62A9" w:rsidP="00713DA4">
      <w:pPr>
        <w:pStyle w:val="ListBullet"/>
        <w:tabs>
          <w:tab w:val="left" w:pos="322"/>
          <w:tab w:val="num" w:pos="360"/>
        </w:tabs>
        <w:ind w:left="322" w:hanging="270"/>
        <w:jc w:val="both"/>
        <w:divId w:val="1741755046"/>
      </w:pPr>
      <w:r>
        <w:rPr>
          <w:rFonts w:ascii="Symbol" w:hAnsi="Symbol"/>
        </w:rPr>
        <w:t></w:t>
      </w:r>
      <w:r>
        <w:rPr>
          <w:rFonts w:ascii="Symbol" w:hAnsi="Symbol"/>
        </w:rPr>
        <w:t></w:t>
      </w:r>
      <w:r>
        <w:rPr>
          <w:sz w:val="14"/>
          <w:szCs w:val="14"/>
        </w:rPr>
        <w:t>   </w:t>
      </w:r>
      <w:r>
        <w:t xml:space="preserve">Click </w:t>
      </w:r>
      <w:r>
        <w:rPr>
          <w:b/>
          <w:bCs/>
        </w:rPr>
        <w:t>Yes</w:t>
      </w:r>
      <w:r>
        <w:t xml:space="preserve"> button to permanently delete the option.</w:t>
      </w:r>
    </w:p>
    <w:p w:rsidR="009C62A9" w:rsidRDefault="009C62A9" w:rsidP="00713DA4">
      <w:pPr>
        <w:pStyle w:val="BodyText"/>
        <w:ind w:left="360"/>
        <w:jc w:val="both"/>
        <w:divId w:val="1741755046"/>
      </w:pPr>
      <w:r>
        <w:rPr>
          <w:lang w:val="en-GB"/>
        </w:rPr>
        <w:t>The option is removed from the list.</w:t>
      </w:r>
      <w:r>
        <w:rPr>
          <w:b/>
          <w:bCs/>
          <w:lang w:val="en-GB"/>
        </w:rPr>
        <w:t xml:space="preserve">   </w:t>
      </w:r>
    </w:p>
    <w:tbl>
      <w:tblPr>
        <w:tblW w:w="2300" w:type="pct"/>
        <w:tblCellSpacing w:w="15" w:type="dxa"/>
        <w:tblCellMar>
          <w:top w:w="15" w:type="dxa"/>
          <w:left w:w="15" w:type="dxa"/>
          <w:bottom w:w="15" w:type="dxa"/>
          <w:right w:w="15" w:type="dxa"/>
        </w:tblCellMar>
        <w:tblLook w:val="04A0" w:firstRow="1" w:lastRow="0" w:firstColumn="1" w:lastColumn="0" w:noHBand="0" w:noVBand="1"/>
      </w:tblPr>
      <w:tblGrid>
        <w:gridCol w:w="6900"/>
      </w:tblGrid>
      <w:tr w:rsidR="009C62A9" w:rsidRPr="009C62A9">
        <w:trPr>
          <w:divId w:val="1052118246"/>
          <w:tblCellSpacing w:w="15" w:type="dxa"/>
        </w:trPr>
        <w:tc>
          <w:tcPr>
            <w:tcW w:w="5000" w:type="pct"/>
            <w:vAlign w:val="center"/>
            <w:hideMark/>
          </w:tcPr>
          <w:p w:rsidR="00713DA4" w:rsidRDefault="003D7FEB" w:rsidP="00713DA4">
            <w:pPr>
              <w:keepNext/>
            </w:pPr>
            <w:r>
              <w:rPr>
                <w:rFonts w:eastAsia="Times New Roman"/>
                <w:noProof/>
                <w:lang w:val="en-US"/>
              </w:rPr>
              <w:lastRenderedPageBreak/>
              <w:drawing>
                <wp:inline distT="0" distB="0" distL="0" distR="0" wp14:anchorId="1B2DD2B5" wp14:editId="47F93907">
                  <wp:extent cx="4324350" cy="1857375"/>
                  <wp:effectExtent l="0" t="0" r="0" b="9525"/>
                  <wp:docPr id="1335" name="Picture 1335" descr="Description: c:\_temp\iw help\configuration\ir label\Delet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5" descr="Description: c:\_temp\iw help\configuration\ir label\Delete2.jp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324350" cy="1857375"/>
                          </a:xfrm>
                          <a:prstGeom prst="rect">
                            <a:avLst/>
                          </a:prstGeom>
                          <a:noFill/>
                          <a:ln>
                            <a:noFill/>
                          </a:ln>
                        </pic:spPr>
                      </pic:pic>
                    </a:graphicData>
                  </a:graphic>
                </wp:inline>
              </w:drawing>
            </w:r>
          </w:p>
          <w:p w:rsidR="009C62A9" w:rsidRPr="00713DA4" w:rsidRDefault="00713DA4" w:rsidP="00713DA4">
            <w:pPr>
              <w:pStyle w:val="Caption"/>
              <w:jc w:val="center"/>
              <w:rPr>
                <w:rFonts w:ascii="Times New Roman" w:eastAsia="Times New Roman" w:hAnsi="Times New Roman"/>
                <w:b w:val="0"/>
                <w:sz w:val="24"/>
                <w:szCs w:val="24"/>
              </w:rPr>
            </w:pPr>
            <w:bookmarkStart w:id="161" w:name="_Toc408845437"/>
            <w:r w:rsidRPr="00713DA4">
              <w:rPr>
                <w:rFonts w:ascii="Times New Roman" w:hAnsi="Times New Roman"/>
                <w:b w:val="0"/>
                <w:sz w:val="24"/>
                <w:szCs w:val="24"/>
              </w:rPr>
              <w:t xml:space="preserve">Figure </w:t>
            </w:r>
            <w:r w:rsidRPr="00713DA4">
              <w:rPr>
                <w:rFonts w:ascii="Times New Roman" w:hAnsi="Times New Roman"/>
                <w:b w:val="0"/>
                <w:sz w:val="24"/>
                <w:szCs w:val="24"/>
              </w:rPr>
              <w:fldChar w:fldCharType="begin"/>
            </w:r>
            <w:r w:rsidRPr="00713DA4">
              <w:rPr>
                <w:rFonts w:ascii="Times New Roman" w:hAnsi="Times New Roman"/>
                <w:b w:val="0"/>
                <w:sz w:val="24"/>
                <w:szCs w:val="24"/>
              </w:rPr>
              <w:instrText xml:space="preserve"> SEQ Figure \* ARABIC </w:instrText>
            </w:r>
            <w:r w:rsidRPr="00713DA4">
              <w:rPr>
                <w:rFonts w:ascii="Times New Roman" w:hAnsi="Times New Roman"/>
                <w:b w:val="0"/>
                <w:sz w:val="24"/>
                <w:szCs w:val="24"/>
              </w:rPr>
              <w:fldChar w:fldCharType="separate"/>
            </w:r>
            <w:r w:rsidR="00F51F09">
              <w:rPr>
                <w:rFonts w:ascii="Times New Roman" w:hAnsi="Times New Roman"/>
                <w:b w:val="0"/>
                <w:noProof/>
                <w:sz w:val="24"/>
                <w:szCs w:val="24"/>
              </w:rPr>
              <w:t>39</w:t>
            </w:r>
            <w:r w:rsidRPr="00713DA4">
              <w:rPr>
                <w:rFonts w:ascii="Times New Roman" w:hAnsi="Times New Roman"/>
                <w:b w:val="0"/>
                <w:sz w:val="24"/>
                <w:szCs w:val="24"/>
              </w:rPr>
              <w:fldChar w:fldCharType="end"/>
            </w:r>
            <w:r w:rsidRPr="00713DA4">
              <w:rPr>
                <w:rFonts w:ascii="Times New Roman" w:hAnsi="Times New Roman"/>
                <w:b w:val="0"/>
                <w:sz w:val="24"/>
                <w:szCs w:val="24"/>
              </w:rPr>
              <w:t xml:space="preserve"> - </w:t>
            </w:r>
            <w:r w:rsidRPr="00713DA4">
              <w:rPr>
                <w:rFonts w:ascii="Times New Roman" w:hAnsi="Times New Roman"/>
                <w:b w:val="0"/>
                <w:sz w:val="24"/>
                <w:szCs w:val="24"/>
                <w:lang w:val="en-GB"/>
              </w:rPr>
              <w:t>The Confirm Delete IR Label option window</w:t>
            </w:r>
            <w:bookmarkEnd w:id="161"/>
          </w:p>
          <w:p w:rsidR="009C62A9" w:rsidRPr="009C62A9" w:rsidRDefault="009C62A9">
            <w:pPr>
              <w:pStyle w:val="NormalWeb"/>
              <w:jc w:val="center"/>
            </w:pPr>
          </w:p>
        </w:tc>
      </w:tr>
    </w:tbl>
    <w:p w:rsidR="009C62A9" w:rsidRDefault="009C62A9">
      <w:pPr>
        <w:divId w:val="1052118246"/>
        <w:rPr>
          <w:rFonts w:eastAsia="Times New Roman"/>
        </w:rPr>
      </w:pPr>
    </w:p>
    <w:p w:rsidR="009C62A9" w:rsidRDefault="009C62A9" w:rsidP="009145F6">
      <w:pPr>
        <w:pStyle w:val="Heading3"/>
        <w:ind w:hanging="1004"/>
        <w:divId w:val="180630920"/>
      </w:pPr>
      <w:r>
        <w:br w:type="page"/>
      </w:r>
      <w:bookmarkStart w:id="162" w:name="_Ref57109205"/>
      <w:bookmarkStart w:id="163" w:name="_Toc69553358"/>
      <w:bookmarkStart w:id="164" w:name="_Toc533688070"/>
      <w:r>
        <w:rPr>
          <w:lang w:val="en-GB"/>
        </w:rPr>
        <w:lastRenderedPageBreak/>
        <w:t>Pictogram</w:t>
      </w:r>
      <w:bookmarkEnd w:id="162"/>
      <w:bookmarkEnd w:id="163"/>
      <w:bookmarkEnd w:id="164"/>
    </w:p>
    <w:p w:rsidR="009C62A9" w:rsidRDefault="009C62A9" w:rsidP="00342B12">
      <w:pPr>
        <w:pStyle w:val="NormalWeb"/>
        <w:jc w:val="both"/>
        <w:divId w:val="180630920"/>
        <w:rPr>
          <w:lang w:val="en-US" w:eastAsia="en-US"/>
        </w:rPr>
      </w:pPr>
      <w:r>
        <w:rPr>
          <w:lang w:val="en-US" w:eastAsia="en-US"/>
        </w:rPr>
        <w:t>The user profile control the functions the user is authorize to use under Platform Control Mode (PCM) or Fall back Control Mode (FCM). Every user will have one user account that enables the user to login to IW. E</w:t>
      </w:r>
      <w:r w:rsidR="00342B12">
        <w:rPr>
          <w:lang w:val="en-US" w:eastAsia="en-US"/>
        </w:rPr>
        <w:t>very user account belongs to a </w:t>
      </w:r>
      <w:r>
        <w:rPr>
          <w:lang w:val="en-US" w:eastAsia="en-US"/>
        </w:rPr>
        <w:t>profile. </w:t>
      </w:r>
    </w:p>
    <w:p w:rsidR="00342B12" w:rsidRPr="009C62A9" w:rsidRDefault="00342B12" w:rsidP="00342B12">
      <w:pPr>
        <w:pStyle w:val="NormalWeb"/>
        <w:jc w:val="both"/>
        <w:divId w:val="180630920"/>
      </w:pPr>
    </w:p>
    <w:tbl>
      <w:tblPr>
        <w:tblW w:w="0" w:type="auto"/>
        <w:tblInd w:w="108" w:type="dxa"/>
        <w:tblBorders>
          <w:top w:val="single" w:sz="4" w:space="0" w:color="808080"/>
          <w:left w:val="single" w:sz="4" w:space="0" w:color="808080"/>
          <w:bottom w:val="single" w:sz="4" w:space="0" w:color="808080"/>
          <w:right w:val="single" w:sz="4" w:space="0" w:color="808080"/>
        </w:tblBorders>
        <w:tblLook w:val="04A0" w:firstRow="1" w:lastRow="0" w:firstColumn="1" w:lastColumn="0" w:noHBand="0" w:noVBand="1"/>
      </w:tblPr>
      <w:tblGrid>
        <w:gridCol w:w="841"/>
        <w:gridCol w:w="1523"/>
        <w:gridCol w:w="833"/>
        <w:gridCol w:w="1169"/>
        <w:gridCol w:w="2004"/>
        <w:gridCol w:w="1178"/>
        <w:gridCol w:w="1046"/>
      </w:tblGrid>
      <w:tr w:rsidR="009C62A9" w:rsidRPr="009C62A9" w:rsidTr="00342B12">
        <w:trPr>
          <w:divId w:val="180630920"/>
          <w:trHeight w:hRule="exact" w:val="270"/>
        </w:trPr>
        <w:tc>
          <w:tcPr>
            <w:tcW w:w="6370" w:type="dxa"/>
            <w:gridSpan w:val="5"/>
            <w:tcBorders>
              <w:top w:val="single" w:sz="4" w:space="0" w:color="808080"/>
              <w:left w:val="single" w:sz="4" w:space="0" w:color="808080"/>
              <w:bottom w:val="single" w:sz="4" w:space="0" w:color="808080"/>
              <w:right w:val="single" w:sz="4" w:space="0" w:color="808080"/>
            </w:tcBorders>
            <w:shd w:val="clear" w:color="auto" w:fill="D7EBFF"/>
            <w:hideMark/>
          </w:tcPr>
          <w:p w:rsidR="009C62A9" w:rsidRPr="009C62A9" w:rsidRDefault="009C62A9">
            <w:pPr>
              <w:pStyle w:val="BodyText"/>
              <w:jc w:val="center"/>
            </w:pPr>
            <w:r w:rsidRPr="009C62A9">
              <w:rPr>
                <w:b/>
                <w:bCs/>
                <w:lang w:val="en-GB"/>
              </w:rPr>
              <w:t xml:space="preserve">User profile </w:t>
            </w:r>
          </w:p>
        </w:tc>
        <w:tc>
          <w:tcPr>
            <w:tcW w:w="2224" w:type="dxa"/>
            <w:gridSpan w:val="2"/>
            <w:tcBorders>
              <w:top w:val="single" w:sz="4" w:space="0" w:color="808080"/>
              <w:left w:val="single" w:sz="4" w:space="0" w:color="808080"/>
              <w:bottom w:val="single" w:sz="4" w:space="0" w:color="808080"/>
              <w:right w:val="single" w:sz="4" w:space="0" w:color="808080"/>
            </w:tcBorders>
            <w:shd w:val="clear" w:color="auto" w:fill="D7EBFF"/>
            <w:hideMark/>
          </w:tcPr>
          <w:p w:rsidR="009C62A9" w:rsidRPr="009C62A9" w:rsidRDefault="009C62A9">
            <w:pPr>
              <w:pStyle w:val="BodyText"/>
              <w:spacing w:line="-270" w:lineRule="auto"/>
              <w:jc w:val="center"/>
            </w:pPr>
            <w:r w:rsidRPr="009C62A9">
              <w:rPr>
                <w:b/>
                <w:bCs/>
                <w:lang w:val="en-GB"/>
              </w:rPr>
              <w:t xml:space="preserve">Operation mode </w:t>
            </w:r>
          </w:p>
        </w:tc>
      </w:tr>
      <w:tr w:rsidR="009C62A9" w:rsidRPr="009C62A9" w:rsidTr="00342B12">
        <w:trPr>
          <w:divId w:val="180630920"/>
          <w:trHeight w:hRule="exact" w:val="270"/>
        </w:trPr>
        <w:tc>
          <w:tcPr>
            <w:tcW w:w="841"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jc w:val="center"/>
            </w:pPr>
            <w:r w:rsidRPr="009C62A9">
              <w:rPr>
                <w:lang w:val="en-GB"/>
              </w:rPr>
              <w:t>DO</w:t>
            </w:r>
          </w:p>
        </w:tc>
        <w:tc>
          <w:tcPr>
            <w:tcW w:w="1523"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Operator</w:t>
            </w:r>
          </w:p>
        </w:tc>
        <w:tc>
          <w:tcPr>
            <w:tcW w:w="833"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FC</w:t>
            </w:r>
          </w:p>
        </w:tc>
        <w:tc>
          <w:tcPr>
            <w:tcW w:w="1169"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ITSC</w:t>
            </w:r>
          </w:p>
        </w:tc>
        <w:tc>
          <w:tcPr>
            <w:tcW w:w="2004"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Supervisor</w:t>
            </w:r>
          </w:p>
        </w:tc>
        <w:tc>
          <w:tcPr>
            <w:tcW w:w="1178"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PCM</w:t>
            </w:r>
          </w:p>
        </w:tc>
        <w:tc>
          <w:tcPr>
            <w:tcW w:w="1046"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FCM</w:t>
            </w:r>
          </w:p>
        </w:tc>
      </w:tr>
      <w:tr w:rsidR="009C62A9" w:rsidRPr="009C62A9" w:rsidTr="00342B12">
        <w:trPr>
          <w:divId w:val="180630920"/>
          <w:trHeight w:hRule="exact" w:val="270"/>
        </w:trPr>
        <w:tc>
          <w:tcPr>
            <w:tcW w:w="841"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jc w:val="center"/>
            </w:pPr>
            <w:r w:rsidRPr="009C62A9">
              <w:rPr>
                <w:rFonts w:ascii="Arial" w:hAnsi="Arial"/>
                <w:color w:val="FFFFFF"/>
                <w:lang w:val="en-GB"/>
              </w:rPr>
              <w:sym w:font="Wingdings" w:char="F0FC"/>
            </w:r>
          </w:p>
        </w:tc>
        <w:tc>
          <w:tcPr>
            <w:tcW w:w="1523"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833"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1169"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2004"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1178"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1046"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r>
    </w:tbl>
    <w:p w:rsidR="00342B12" w:rsidRDefault="00342B12">
      <w:pPr>
        <w:pStyle w:val="BodyText"/>
        <w:divId w:val="180630920"/>
        <w:rPr>
          <w:rFonts w:eastAsia="SimSun"/>
          <w:lang w:val="en-GB"/>
        </w:rPr>
      </w:pPr>
    </w:p>
    <w:p w:rsidR="009C62A9" w:rsidRPr="009C62A9" w:rsidRDefault="009C62A9" w:rsidP="00342B12">
      <w:pPr>
        <w:pStyle w:val="BodyText"/>
        <w:jc w:val="both"/>
        <w:divId w:val="180630920"/>
      </w:pPr>
      <w:r>
        <w:rPr>
          <w:rFonts w:eastAsia="SimSun"/>
          <w:lang w:val="en-GB"/>
        </w:rPr>
        <w:t xml:space="preserve">Provide management of graphic icons for the VMS messages. These graphic icons are for TMD, TID, TSD, FCT_TMD and FCT_AVMS that can display graphics.   </w:t>
      </w:r>
    </w:p>
    <w:p w:rsidR="00342B12" w:rsidRDefault="009C62A9" w:rsidP="00342B12">
      <w:pPr>
        <w:pStyle w:val="ListBullet2"/>
        <w:tabs>
          <w:tab w:val="left" w:pos="720"/>
          <w:tab w:val="num" w:pos="1080"/>
        </w:tabs>
        <w:jc w:val="both"/>
        <w:divId w:val="180630920"/>
      </w:pPr>
      <w:r>
        <w:rPr>
          <w:rFonts w:eastAsia="SimSun"/>
          <w:lang w:val="en-GB"/>
        </w:rPr>
        <w:t>Features:</w:t>
      </w:r>
    </w:p>
    <w:p w:rsidR="00342B12" w:rsidRDefault="009C62A9" w:rsidP="00342B12">
      <w:pPr>
        <w:pStyle w:val="ListBullet2"/>
        <w:tabs>
          <w:tab w:val="left" w:pos="720"/>
          <w:tab w:val="num" w:pos="1080"/>
        </w:tabs>
        <w:jc w:val="both"/>
        <w:divId w:val="180630920"/>
      </w:pPr>
      <w:r>
        <w:t>Add</w:t>
      </w:r>
      <w:r w:rsidR="00342B12">
        <w:t xml:space="preserve"> / Edit / Delete graphic icons.</w:t>
      </w:r>
    </w:p>
    <w:p w:rsidR="009C62A9" w:rsidRDefault="009C62A9" w:rsidP="00342B12">
      <w:pPr>
        <w:pStyle w:val="ListBullet2"/>
        <w:tabs>
          <w:tab w:val="left" w:pos="720"/>
          <w:tab w:val="num" w:pos="1080"/>
        </w:tabs>
        <w:jc w:val="both"/>
        <w:divId w:val="180630920"/>
      </w:pPr>
      <w:r>
        <w:rPr>
          <w:lang w:val="en-GB"/>
        </w:rPr>
        <w:t xml:space="preserve">Go to </w:t>
      </w:r>
      <w:r>
        <w:rPr>
          <w:b/>
          <w:bCs/>
          <w:lang w:val="en-GB"/>
        </w:rPr>
        <w:t>Configuration</w:t>
      </w:r>
      <w:r>
        <w:rPr>
          <w:lang w:val="en-GB"/>
        </w:rPr>
        <w:t xml:space="preserve"> menu &gt; </w:t>
      </w:r>
      <w:r>
        <w:rPr>
          <w:b/>
          <w:bCs/>
          <w:lang w:val="en-GB"/>
        </w:rPr>
        <w:t>VMS Pictogram</w:t>
      </w:r>
      <w:r>
        <w:rPr>
          <w:lang w:val="en-GB"/>
        </w:rPr>
        <w:t xml:space="preserve"> &gt; EMAS...</w:t>
      </w:r>
    </w:p>
    <w:tbl>
      <w:tblPr>
        <w:tblW w:w="4585" w:type="pct"/>
        <w:tblCellSpacing w:w="15" w:type="dxa"/>
        <w:tblInd w:w="-2160" w:type="dxa"/>
        <w:tblCellMar>
          <w:top w:w="15" w:type="dxa"/>
          <w:left w:w="15" w:type="dxa"/>
          <w:bottom w:w="15" w:type="dxa"/>
          <w:right w:w="15" w:type="dxa"/>
        </w:tblCellMar>
        <w:tblLook w:val="04A0" w:firstRow="1" w:lastRow="0" w:firstColumn="1" w:lastColumn="0" w:noHBand="0" w:noVBand="1"/>
      </w:tblPr>
      <w:tblGrid>
        <w:gridCol w:w="8970"/>
      </w:tblGrid>
      <w:tr w:rsidR="009C62A9" w:rsidRPr="009C62A9" w:rsidTr="00342B12">
        <w:trPr>
          <w:divId w:val="1825394973"/>
          <w:tblCellSpacing w:w="15" w:type="dxa"/>
        </w:trPr>
        <w:tc>
          <w:tcPr>
            <w:tcW w:w="4964" w:type="pct"/>
            <w:vAlign w:val="center"/>
            <w:hideMark/>
          </w:tcPr>
          <w:p w:rsidR="00342B12" w:rsidRDefault="003D7FEB" w:rsidP="00342B12">
            <w:pPr>
              <w:keepNext/>
            </w:pPr>
            <w:r>
              <w:rPr>
                <w:rFonts w:eastAsia="Times New Roman"/>
                <w:noProof/>
                <w:lang w:val="en-US"/>
              </w:rPr>
              <w:drawing>
                <wp:inline distT="0" distB="0" distL="0" distR="0" wp14:anchorId="3F0DA220" wp14:editId="091184A3">
                  <wp:extent cx="5638800" cy="2505075"/>
                  <wp:effectExtent l="0" t="0" r="0" b="9525"/>
                  <wp:docPr id="1336" name="Picture 1336" descr="Description: c:\_temp\iw help\configuration\pictogram\Pictogram_EM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6" descr="Description: c:\_temp\iw help\configuration\pictogram\Pictogram_EMAS.JP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638800" cy="2505075"/>
                          </a:xfrm>
                          <a:prstGeom prst="rect">
                            <a:avLst/>
                          </a:prstGeom>
                          <a:noFill/>
                          <a:ln>
                            <a:noFill/>
                          </a:ln>
                        </pic:spPr>
                      </pic:pic>
                    </a:graphicData>
                  </a:graphic>
                </wp:inline>
              </w:drawing>
            </w:r>
          </w:p>
          <w:p w:rsidR="009C62A9" w:rsidRPr="00342B12" w:rsidRDefault="00342B12" w:rsidP="00342B12">
            <w:pPr>
              <w:pStyle w:val="Caption"/>
              <w:jc w:val="center"/>
              <w:rPr>
                <w:rFonts w:ascii="Times New Roman" w:eastAsia="Times New Roman" w:hAnsi="Times New Roman"/>
                <w:b w:val="0"/>
                <w:sz w:val="24"/>
                <w:szCs w:val="24"/>
              </w:rPr>
            </w:pPr>
            <w:bookmarkStart w:id="165" w:name="_Toc408845438"/>
            <w:r w:rsidRPr="00342B12">
              <w:rPr>
                <w:rFonts w:ascii="Times New Roman" w:hAnsi="Times New Roman"/>
                <w:b w:val="0"/>
                <w:sz w:val="24"/>
                <w:szCs w:val="24"/>
              </w:rPr>
              <w:t xml:space="preserve">Figure </w:t>
            </w:r>
            <w:r w:rsidRPr="00342B12">
              <w:rPr>
                <w:rFonts w:ascii="Times New Roman" w:hAnsi="Times New Roman"/>
                <w:b w:val="0"/>
                <w:sz w:val="24"/>
                <w:szCs w:val="24"/>
              </w:rPr>
              <w:fldChar w:fldCharType="begin"/>
            </w:r>
            <w:r w:rsidRPr="00342B12">
              <w:rPr>
                <w:rFonts w:ascii="Times New Roman" w:hAnsi="Times New Roman"/>
                <w:b w:val="0"/>
                <w:sz w:val="24"/>
                <w:szCs w:val="24"/>
              </w:rPr>
              <w:instrText xml:space="preserve"> SEQ Figure \* ARABIC </w:instrText>
            </w:r>
            <w:r w:rsidRPr="00342B12">
              <w:rPr>
                <w:rFonts w:ascii="Times New Roman" w:hAnsi="Times New Roman"/>
                <w:b w:val="0"/>
                <w:sz w:val="24"/>
                <w:szCs w:val="24"/>
              </w:rPr>
              <w:fldChar w:fldCharType="separate"/>
            </w:r>
            <w:r w:rsidR="00F51F09">
              <w:rPr>
                <w:rFonts w:ascii="Times New Roman" w:hAnsi="Times New Roman"/>
                <w:b w:val="0"/>
                <w:noProof/>
                <w:sz w:val="24"/>
                <w:szCs w:val="24"/>
              </w:rPr>
              <w:t>40</w:t>
            </w:r>
            <w:r w:rsidRPr="00342B12">
              <w:rPr>
                <w:rFonts w:ascii="Times New Roman" w:hAnsi="Times New Roman"/>
                <w:b w:val="0"/>
                <w:sz w:val="24"/>
                <w:szCs w:val="24"/>
              </w:rPr>
              <w:fldChar w:fldCharType="end"/>
            </w:r>
            <w:r w:rsidRPr="00342B12">
              <w:rPr>
                <w:rFonts w:ascii="Times New Roman" w:hAnsi="Times New Roman"/>
                <w:b w:val="0"/>
                <w:sz w:val="24"/>
                <w:szCs w:val="24"/>
              </w:rPr>
              <w:t xml:space="preserve"> - </w:t>
            </w:r>
            <w:r w:rsidRPr="00342B12">
              <w:rPr>
                <w:rFonts w:ascii="Times New Roman" w:hAnsi="Times New Roman"/>
                <w:b w:val="0"/>
                <w:sz w:val="24"/>
                <w:szCs w:val="24"/>
                <w:lang w:val="en-GB"/>
              </w:rPr>
              <w:t>A EMAS Pictogram window example</w:t>
            </w:r>
            <w:bookmarkEnd w:id="165"/>
          </w:p>
        </w:tc>
      </w:tr>
      <w:tr w:rsidR="009C62A9" w:rsidRPr="009C62A9" w:rsidTr="00342B12">
        <w:trPr>
          <w:divId w:val="1825394973"/>
          <w:tblCellSpacing w:w="15" w:type="dxa"/>
        </w:trPr>
        <w:tc>
          <w:tcPr>
            <w:tcW w:w="4964" w:type="pct"/>
            <w:vAlign w:val="center"/>
            <w:hideMark/>
          </w:tcPr>
          <w:p w:rsidR="009C62A9" w:rsidRPr="009C62A9" w:rsidRDefault="00342B12" w:rsidP="00342B12">
            <w:pPr>
              <w:pStyle w:val="NormalWeb"/>
            </w:pPr>
            <w:r>
              <w:t xml:space="preserve">Go to </w:t>
            </w:r>
            <w:r>
              <w:rPr>
                <w:b/>
                <w:bCs/>
                <w:lang w:val="en-GB"/>
              </w:rPr>
              <w:t>Configuration</w:t>
            </w:r>
            <w:r>
              <w:rPr>
                <w:lang w:val="en-GB"/>
              </w:rPr>
              <w:t xml:space="preserve"> menu &gt; </w:t>
            </w:r>
            <w:r>
              <w:rPr>
                <w:b/>
                <w:bCs/>
                <w:lang w:val="en-GB"/>
              </w:rPr>
              <w:t>VMS Pictogram</w:t>
            </w:r>
            <w:r>
              <w:rPr>
                <w:lang w:val="en-GB"/>
              </w:rPr>
              <w:t xml:space="preserve"> &gt; FCT &gt; FCT_AVMS... or FCT_TMD...</w:t>
            </w:r>
          </w:p>
        </w:tc>
      </w:tr>
    </w:tbl>
    <w:p w:rsidR="006863A4" w:rsidRPr="006863A4" w:rsidRDefault="006863A4" w:rsidP="006863A4">
      <w:pPr>
        <w:spacing w:after="0"/>
        <w:rPr>
          <w:vanish/>
        </w:rPr>
      </w:pPr>
    </w:p>
    <w:tbl>
      <w:tblPr>
        <w:tblW w:w="4740" w:type="pct"/>
        <w:tblCellSpacing w:w="15" w:type="dxa"/>
        <w:tblInd w:w="-1973" w:type="dxa"/>
        <w:tblCellMar>
          <w:top w:w="15" w:type="dxa"/>
          <w:left w:w="15" w:type="dxa"/>
          <w:bottom w:w="15" w:type="dxa"/>
          <w:right w:w="15" w:type="dxa"/>
        </w:tblCellMar>
        <w:tblLook w:val="04A0" w:firstRow="1" w:lastRow="0" w:firstColumn="1" w:lastColumn="0" w:noHBand="0" w:noVBand="1"/>
      </w:tblPr>
      <w:tblGrid>
        <w:gridCol w:w="8670"/>
      </w:tblGrid>
      <w:tr w:rsidR="009C62A9" w:rsidRPr="009C62A9" w:rsidTr="00342B12">
        <w:trPr>
          <w:divId w:val="1746148490"/>
          <w:tblCellSpacing w:w="15" w:type="dxa"/>
        </w:trPr>
        <w:tc>
          <w:tcPr>
            <w:tcW w:w="4965" w:type="pct"/>
            <w:vAlign w:val="center"/>
            <w:hideMark/>
          </w:tcPr>
          <w:p w:rsidR="00342B12" w:rsidRDefault="003D7FEB" w:rsidP="00342B12">
            <w:pPr>
              <w:keepNext/>
            </w:pPr>
            <w:r>
              <w:rPr>
                <w:rFonts w:eastAsia="Times New Roman"/>
                <w:noProof/>
                <w:lang w:val="en-US"/>
              </w:rPr>
              <w:lastRenderedPageBreak/>
              <w:drawing>
                <wp:inline distT="0" distB="0" distL="0" distR="0" wp14:anchorId="001A20FC" wp14:editId="057006C4">
                  <wp:extent cx="5438775" cy="2181225"/>
                  <wp:effectExtent l="0" t="0" r="9525" b="9525"/>
                  <wp:docPr id="1337" name="Picture 1337" descr="Description: c:\_temp\iw help\configuration\pictogram\Pictog_f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7" descr="Description: c:\_temp\iw help\configuration\pictogram\Pictog_fct.jp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438775" cy="2181225"/>
                          </a:xfrm>
                          <a:prstGeom prst="rect">
                            <a:avLst/>
                          </a:prstGeom>
                          <a:noFill/>
                          <a:ln>
                            <a:noFill/>
                          </a:ln>
                        </pic:spPr>
                      </pic:pic>
                    </a:graphicData>
                  </a:graphic>
                </wp:inline>
              </w:drawing>
            </w:r>
          </w:p>
          <w:p w:rsidR="009C62A9" w:rsidRPr="00342B12" w:rsidRDefault="00342B12" w:rsidP="00342B12">
            <w:pPr>
              <w:pStyle w:val="Caption"/>
              <w:jc w:val="center"/>
              <w:rPr>
                <w:rFonts w:ascii="Times New Roman" w:eastAsia="Times New Roman" w:hAnsi="Times New Roman"/>
                <w:b w:val="0"/>
                <w:sz w:val="24"/>
                <w:szCs w:val="24"/>
              </w:rPr>
            </w:pPr>
            <w:bookmarkStart w:id="166" w:name="_Toc408845439"/>
            <w:r w:rsidRPr="00342B12">
              <w:rPr>
                <w:rFonts w:ascii="Times New Roman" w:hAnsi="Times New Roman"/>
                <w:b w:val="0"/>
                <w:sz w:val="24"/>
                <w:szCs w:val="24"/>
              </w:rPr>
              <w:t xml:space="preserve">Figure </w:t>
            </w:r>
            <w:r w:rsidRPr="00342B12">
              <w:rPr>
                <w:rFonts w:ascii="Times New Roman" w:hAnsi="Times New Roman"/>
                <w:b w:val="0"/>
                <w:sz w:val="24"/>
                <w:szCs w:val="24"/>
              </w:rPr>
              <w:fldChar w:fldCharType="begin"/>
            </w:r>
            <w:r w:rsidRPr="00342B12">
              <w:rPr>
                <w:rFonts w:ascii="Times New Roman" w:hAnsi="Times New Roman"/>
                <w:b w:val="0"/>
                <w:sz w:val="24"/>
                <w:szCs w:val="24"/>
              </w:rPr>
              <w:instrText xml:space="preserve"> SEQ Figure \* ARABIC </w:instrText>
            </w:r>
            <w:r w:rsidRPr="00342B12">
              <w:rPr>
                <w:rFonts w:ascii="Times New Roman" w:hAnsi="Times New Roman"/>
                <w:b w:val="0"/>
                <w:sz w:val="24"/>
                <w:szCs w:val="24"/>
              </w:rPr>
              <w:fldChar w:fldCharType="separate"/>
            </w:r>
            <w:r w:rsidR="00F51F09">
              <w:rPr>
                <w:rFonts w:ascii="Times New Roman" w:hAnsi="Times New Roman"/>
                <w:b w:val="0"/>
                <w:noProof/>
                <w:sz w:val="24"/>
                <w:szCs w:val="24"/>
              </w:rPr>
              <w:t>41</w:t>
            </w:r>
            <w:r w:rsidRPr="00342B12">
              <w:rPr>
                <w:rFonts w:ascii="Times New Roman" w:hAnsi="Times New Roman"/>
                <w:b w:val="0"/>
                <w:sz w:val="24"/>
                <w:szCs w:val="24"/>
              </w:rPr>
              <w:fldChar w:fldCharType="end"/>
            </w:r>
            <w:r w:rsidRPr="00342B12">
              <w:rPr>
                <w:rFonts w:ascii="Times New Roman" w:hAnsi="Times New Roman"/>
                <w:b w:val="0"/>
                <w:sz w:val="24"/>
                <w:szCs w:val="24"/>
              </w:rPr>
              <w:t xml:space="preserve"> - </w:t>
            </w:r>
            <w:r w:rsidRPr="00342B12">
              <w:rPr>
                <w:rFonts w:ascii="Times New Roman" w:hAnsi="Times New Roman"/>
                <w:b w:val="0"/>
                <w:sz w:val="24"/>
                <w:szCs w:val="24"/>
                <w:lang w:val="en-GB"/>
              </w:rPr>
              <w:t>A FCT Pictogram window example</w:t>
            </w:r>
            <w:bookmarkEnd w:id="166"/>
          </w:p>
        </w:tc>
      </w:tr>
      <w:tr w:rsidR="009C62A9" w:rsidRPr="009C62A9" w:rsidTr="00342B12">
        <w:trPr>
          <w:divId w:val="1746148490"/>
          <w:tblCellSpacing w:w="15" w:type="dxa"/>
        </w:trPr>
        <w:tc>
          <w:tcPr>
            <w:tcW w:w="4965" w:type="pct"/>
            <w:vAlign w:val="center"/>
            <w:hideMark/>
          </w:tcPr>
          <w:p w:rsidR="009C62A9" w:rsidRPr="009C62A9" w:rsidRDefault="009C62A9">
            <w:pPr>
              <w:pStyle w:val="NormalWeb"/>
              <w:jc w:val="center"/>
            </w:pPr>
          </w:p>
        </w:tc>
      </w:tr>
    </w:tbl>
    <w:p w:rsidR="009C62A9" w:rsidRDefault="009C62A9">
      <w:pPr>
        <w:divId w:val="1746148490"/>
        <w:rPr>
          <w:rFonts w:eastAsia="Times New Roman"/>
        </w:rPr>
      </w:pPr>
    </w:p>
    <w:p w:rsidR="009C62A9" w:rsidRDefault="009C62A9" w:rsidP="00342B12">
      <w:pPr>
        <w:pStyle w:val="Heading4"/>
        <w:divId w:val="1842965315"/>
      </w:pPr>
      <w:r>
        <w:br w:type="page"/>
      </w:r>
      <w:bookmarkStart w:id="167" w:name="_Ref57109279"/>
      <w:bookmarkStart w:id="168" w:name="_Toc69553359"/>
      <w:r>
        <w:rPr>
          <w:lang w:val="en-GB"/>
        </w:rPr>
        <w:lastRenderedPageBreak/>
        <w:t>Add Graphic Icon</w:t>
      </w:r>
      <w:bookmarkEnd w:id="167"/>
      <w:bookmarkEnd w:id="168"/>
    </w:p>
    <w:p w:rsidR="009C62A9" w:rsidRPr="009C62A9" w:rsidRDefault="009C62A9" w:rsidP="00342B12">
      <w:pPr>
        <w:pStyle w:val="ListBullet"/>
        <w:tabs>
          <w:tab w:val="left" w:pos="322"/>
          <w:tab w:val="num" w:pos="360"/>
        </w:tabs>
        <w:ind w:left="322" w:hanging="270"/>
        <w:jc w:val="both"/>
        <w:divId w:val="1842965315"/>
      </w:pPr>
      <w:r>
        <w:rPr>
          <w:rFonts w:ascii="Symbol" w:hAnsi="Symbol"/>
        </w:rPr>
        <w:t></w:t>
      </w:r>
      <w:r>
        <w:rPr>
          <w:rFonts w:ascii="Symbol" w:hAnsi="Symbol"/>
        </w:rPr>
        <w:t></w:t>
      </w:r>
      <w:r>
        <w:rPr>
          <w:sz w:val="14"/>
          <w:szCs w:val="14"/>
        </w:rPr>
        <w:t>   </w:t>
      </w:r>
      <w:r>
        <w:t>On Pictogram window, type a number in ID textbox.</w:t>
      </w:r>
    </w:p>
    <w:p w:rsidR="009C62A9" w:rsidRDefault="009C62A9" w:rsidP="00342B12">
      <w:pPr>
        <w:pStyle w:val="BodyText"/>
        <w:ind w:left="360"/>
        <w:jc w:val="both"/>
        <w:divId w:val="1842965315"/>
      </w:pPr>
      <w:r>
        <w:rPr>
          <w:lang w:val="en-GB"/>
        </w:rPr>
        <w:t>Type description in Description textbox.</w:t>
      </w:r>
    </w:p>
    <w:tbl>
      <w:tblPr>
        <w:tblW w:w="4440" w:type="pct"/>
        <w:tblCellSpacing w:w="15" w:type="dxa"/>
        <w:tblCellMar>
          <w:top w:w="15" w:type="dxa"/>
          <w:left w:w="15" w:type="dxa"/>
          <w:bottom w:w="15" w:type="dxa"/>
          <w:right w:w="15" w:type="dxa"/>
        </w:tblCellMar>
        <w:tblLook w:val="04A0" w:firstRow="1" w:lastRow="0" w:firstColumn="1" w:lastColumn="0" w:noHBand="0" w:noVBand="1"/>
      </w:tblPr>
      <w:tblGrid>
        <w:gridCol w:w="8115"/>
      </w:tblGrid>
      <w:tr w:rsidR="009C62A9" w:rsidRPr="009C62A9" w:rsidTr="00342B12">
        <w:trPr>
          <w:divId w:val="1619294734"/>
          <w:tblCellSpacing w:w="15" w:type="dxa"/>
        </w:trPr>
        <w:tc>
          <w:tcPr>
            <w:tcW w:w="4963" w:type="pct"/>
            <w:vAlign w:val="center"/>
            <w:hideMark/>
          </w:tcPr>
          <w:p w:rsidR="00342B12" w:rsidRDefault="003D7FEB" w:rsidP="00342B12">
            <w:pPr>
              <w:keepNext/>
              <w:jc w:val="center"/>
            </w:pPr>
            <w:r>
              <w:rPr>
                <w:rFonts w:eastAsia="Times New Roman"/>
                <w:noProof/>
                <w:lang w:val="en-US"/>
              </w:rPr>
              <w:drawing>
                <wp:inline distT="0" distB="0" distL="0" distR="0" wp14:anchorId="35C04EEB" wp14:editId="2DA05AAF">
                  <wp:extent cx="4791075" cy="2124075"/>
                  <wp:effectExtent l="0" t="0" r="9525" b="9525"/>
                  <wp:docPr id="1338" name="Picture 1338" descr="Description: c:\_temp\iw help\configuration\pictogram\Pictogram_EMAS_AD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8" descr="Description: c:\_temp\iw help\configuration\pictogram\Pictogram_EMAS_ADD.JP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791075" cy="2124075"/>
                          </a:xfrm>
                          <a:prstGeom prst="rect">
                            <a:avLst/>
                          </a:prstGeom>
                          <a:noFill/>
                          <a:ln>
                            <a:noFill/>
                          </a:ln>
                        </pic:spPr>
                      </pic:pic>
                    </a:graphicData>
                  </a:graphic>
                </wp:inline>
              </w:drawing>
            </w:r>
          </w:p>
          <w:p w:rsidR="009C62A9" w:rsidRPr="00342B12" w:rsidRDefault="00342B12" w:rsidP="00342B12">
            <w:pPr>
              <w:pStyle w:val="Caption"/>
              <w:jc w:val="center"/>
              <w:rPr>
                <w:rFonts w:ascii="Times New Roman" w:eastAsia="Times New Roman" w:hAnsi="Times New Roman"/>
                <w:b w:val="0"/>
                <w:sz w:val="24"/>
                <w:szCs w:val="24"/>
              </w:rPr>
            </w:pPr>
            <w:bookmarkStart w:id="169" w:name="_Toc408845440"/>
            <w:r w:rsidRPr="00342B12">
              <w:rPr>
                <w:rFonts w:ascii="Times New Roman" w:hAnsi="Times New Roman"/>
                <w:b w:val="0"/>
                <w:sz w:val="24"/>
                <w:szCs w:val="24"/>
              </w:rPr>
              <w:t xml:space="preserve">Figure </w:t>
            </w:r>
            <w:r w:rsidRPr="00342B12">
              <w:rPr>
                <w:rFonts w:ascii="Times New Roman" w:hAnsi="Times New Roman"/>
                <w:b w:val="0"/>
                <w:sz w:val="24"/>
                <w:szCs w:val="24"/>
              </w:rPr>
              <w:fldChar w:fldCharType="begin"/>
            </w:r>
            <w:r w:rsidRPr="00342B12">
              <w:rPr>
                <w:rFonts w:ascii="Times New Roman" w:hAnsi="Times New Roman"/>
                <w:b w:val="0"/>
                <w:sz w:val="24"/>
                <w:szCs w:val="24"/>
              </w:rPr>
              <w:instrText xml:space="preserve"> SEQ Figure \* ARABIC </w:instrText>
            </w:r>
            <w:r w:rsidRPr="00342B12">
              <w:rPr>
                <w:rFonts w:ascii="Times New Roman" w:hAnsi="Times New Roman"/>
                <w:b w:val="0"/>
                <w:sz w:val="24"/>
                <w:szCs w:val="24"/>
              </w:rPr>
              <w:fldChar w:fldCharType="separate"/>
            </w:r>
            <w:r w:rsidR="00F51F09">
              <w:rPr>
                <w:rFonts w:ascii="Times New Roman" w:hAnsi="Times New Roman"/>
                <w:b w:val="0"/>
                <w:noProof/>
                <w:sz w:val="24"/>
                <w:szCs w:val="24"/>
              </w:rPr>
              <w:t>42</w:t>
            </w:r>
            <w:r w:rsidRPr="00342B12">
              <w:rPr>
                <w:rFonts w:ascii="Times New Roman" w:hAnsi="Times New Roman"/>
                <w:b w:val="0"/>
                <w:sz w:val="24"/>
                <w:szCs w:val="24"/>
              </w:rPr>
              <w:fldChar w:fldCharType="end"/>
            </w:r>
            <w:r w:rsidRPr="00342B12">
              <w:rPr>
                <w:rFonts w:ascii="Times New Roman" w:hAnsi="Times New Roman"/>
                <w:b w:val="0"/>
                <w:sz w:val="24"/>
                <w:szCs w:val="24"/>
              </w:rPr>
              <w:t xml:space="preserve"> - The Pictogram Window</w:t>
            </w:r>
            <w:bookmarkEnd w:id="169"/>
          </w:p>
          <w:p w:rsidR="009C62A9" w:rsidRPr="009C62A9" w:rsidRDefault="009C62A9">
            <w:pPr>
              <w:pStyle w:val="NormalWeb"/>
              <w:jc w:val="center"/>
            </w:pPr>
          </w:p>
        </w:tc>
      </w:tr>
    </w:tbl>
    <w:p w:rsidR="009C62A9" w:rsidRPr="009C62A9" w:rsidRDefault="009C62A9" w:rsidP="00342B12">
      <w:pPr>
        <w:pStyle w:val="ListBullet"/>
        <w:tabs>
          <w:tab w:val="left" w:pos="322"/>
          <w:tab w:val="num" w:pos="360"/>
        </w:tabs>
        <w:ind w:left="322" w:hanging="270"/>
        <w:jc w:val="both"/>
        <w:divId w:val="1842965315"/>
      </w:pPr>
      <w:r>
        <w:rPr>
          <w:rFonts w:ascii="Symbol" w:hAnsi="Symbol"/>
        </w:rPr>
        <w:t></w:t>
      </w:r>
      <w:r>
        <w:rPr>
          <w:rFonts w:ascii="Symbol" w:hAnsi="Symbol"/>
        </w:rPr>
        <w:t></w:t>
      </w:r>
      <w:r>
        <w:rPr>
          <w:sz w:val="14"/>
          <w:szCs w:val="14"/>
        </w:rPr>
        <w:t>   </w:t>
      </w:r>
      <w:r>
        <w:t xml:space="preserve">Click on </w:t>
      </w:r>
      <w:r>
        <w:rPr>
          <w:b/>
          <w:bCs/>
        </w:rPr>
        <w:t>Add</w:t>
      </w:r>
      <w:r>
        <w:t xml:space="preserve"> button.</w:t>
      </w:r>
    </w:p>
    <w:p w:rsidR="009C62A9" w:rsidRDefault="009C62A9" w:rsidP="00342B12">
      <w:pPr>
        <w:pStyle w:val="ListBullet"/>
        <w:tabs>
          <w:tab w:val="left" w:pos="322"/>
          <w:tab w:val="num" w:pos="360"/>
        </w:tabs>
        <w:ind w:left="322" w:hanging="270"/>
        <w:jc w:val="both"/>
        <w:divId w:val="1842965315"/>
      </w:pPr>
      <w:r>
        <w:rPr>
          <w:rFonts w:ascii="Symbol" w:hAnsi="Symbol"/>
        </w:rPr>
        <w:t></w:t>
      </w:r>
      <w:r>
        <w:rPr>
          <w:rFonts w:ascii="Symbol" w:hAnsi="Symbol"/>
        </w:rPr>
        <w:t></w:t>
      </w:r>
      <w:r>
        <w:rPr>
          <w:sz w:val="14"/>
          <w:szCs w:val="14"/>
        </w:rPr>
        <w:t>   </w:t>
      </w:r>
      <w:r>
        <w:t>Click on Load Picture to load the icon (BMP format).</w:t>
      </w:r>
    </w:p>
    <w:p w:rsidR="009C62A9" w:rsidRDefault="009C62A9" w:rsidP="00342B12">
      <w:pPr>
        <w:pStyle w:val="BodyText"/>
        <w:ind w:left="360"/>
        <w:jc w:val="both"/>
        <w:divId w:val="1842965315"/>
      </w:pPr>
      <w:r>
        <w:rPr>
          <w:lang w:val="en-GB"/>
        </w:rPr>
        <w:t>A file browser will appear for you to browse for the BMP file.</w:t>
      </w:r>
    </w:p>
    <w:p w:rsidR="009C62A9" w:rsidRDefault="009C62A9" w:rsidP="00342B12">
      <w:pPr>
        <w:pStyle w:val="ListBullet"/>
        <w:tabs>
          <w:tab w:val="left" w:pos="322"/>
          <w:tab w:val="num" w:pos="360"/>
        </w:tabs>
        <w:ind w:left="322" w:hanging="270"/>
        <w:jc w:val="both"/>
        <w:divId w:val="1842965315"/>
      </w:pPr>
      <w:r>
        <w:rPr>
          <w:rFonts w:ascii="Symbol" w:hAnsi="Symbol"/>
        </w:rPr>
        <w:t></w:t>
      </w:r>
      <w:r>
        <w:rPr>
          <w:rFonts w:ascii="Symbol" w:hAnsi="Symbol"/>
        </w:rPr>
        <w:t></w:t>
      </w:r>
      <w:r>
        <w:rPr>
          <w:sz w:val="14"/>
          <w:szCs w:val="14"/>
        </w:rPr>
        <w:t>   </w:t>
      </w:r>
      <w:r>
        <w:t xml:space="preserve">Click on </w:t>
      </w:r>
      <w:r>
        <w:rPr>
          <w:b/>
          <w:bCs/>
        </w:rPr>
        <w:t>Confirm</w:t>
      </w:r>
      <w:r>
        <w:t xml:space="preserve"> button to add the new icon.</w:t>
      </w:r>
    </w:p>
    <w:tbl>
      <w:tblPr>
        <w:tblW w:w="0" w:type="auto"/>
        <w:tblBorders>
          <w:top w:val="single" w:sz="4" w:space="0" w:color="808080"/>
          <w:left w:val="single" w:sz="4" w:space="0" w:color="808080"/>
          <w:bottom w:val="single" w:sz="4" w:space="0" w:color="808080"/>
          <w:right w:val="single" w:sz="4" w:space="0" w:color="808080"/>
        </w:tblBorders>
        <w:tblLayout w:type="fixed"/>
        <w:tblLook w:val="04A0" w:firstRow="1" w:lastRow="0" w:firstColumn="1" w:lastColumn="0" w:noHBand="0" w:noVBand="1"/>
      </w:tblPr>
      <w:tblGrid>
        <w:gridCol w:w="5779"/>
      </w:tblGrid>
      <w:tr w:rsidR="009C62A9" w:rsidRPr="009C62A9">
        <w:trPr>
          <w:divId w:val="549148731"/>
        </w:trPr>
        <w:tc>
          <w:tcPr>
            <w:tcW w:w="5779" w:type="dxa"/>
            <w:tcBorders>
              <w:top w:val="single" w:sz="4" w:space="0" w:color="808080"/>
              <w:left w:val="single" w:sz="4" w:space="0" w:color="808080"/>
              <w:bottom w:val="nil"/>
              <w:right w:val="single" w:sz="4" w:space="0" w:color="808080"/>
            </w:tcBorders>
            <w:shd w:val="clear" w:color="auto" w:fill="D7EBFF"/>
            <w:hideMark/>
          </w:tcPr>
          <w:p w:rsidR="009C62A9" w:rsidRPr="009C62A9" w:rsidRDefault="009C62A9">
            <w:pPr>
              <w:pStyle w:val="BodyText"/>
            </w:pPr>
            <w:r w:rsidRPr="009C62A9">
              <w:rPr>
                <w:b/>
                <w:bCs/>
                <w:lang w:val="en-GB"/>
              </w:rPr>
              <w:t xml:space="preserve">Note </w:t>
            </w:r>
          </w:p>
        </w:tc>
      </w:tr>
      <w:tr w:rsidR="009C62A9" w:rsidRPr="009C62A9">
        <w:trPr>
          <w:divId w:val="549148731"/>
        </w:trPr>
        <w:tc>
          <w:tcPr>
            <w:tcW w:w="5779" w:type="dxa"/>
            <w:tcBorders>
              <w:top w:val="nil"/>
              <w:left w:val="single" w:sz="4" w:space="0" w:color="808080"/>
              <w:bottom w:val="single" w:sz="4" w:space="0" w:color="808080"/>
              <w:right w:val="single" w:sz="4" w:space="0" w:color="808080"/>
            </w:tcBorders>
            <w:hideMark/>
          </w:tcPr>
          <w:p w:rsidR="009C62A9" w:rsidRPr="009C62A9" w:rsidRDefault="009C62A9">
            <w:pPr>
              <w:pStyle w:val="BodyText"/>
            </w:pPr>
            <w:r w:rsidRPr="009C62A9">
              <w:rPr>
                <w:lang w:val="en-GB"/>
              </w:rPr>
              <w:t xml:space="preserve">The graphic icon will have to be </w:t>
            </w:r>
          </w:p>
          <w:p w:rsidR="009C62A9" w:rsidRPr="009C62A9" w:rsidRDefault="009C62A9" w:rsidP="009C62A9">
            <w:pPr>
              <w:pStyle w:val="BodyText"/>
              <w:numPr>
                <w:ilvl w:val="0"/>
                <w:numId w:val="3"/>
              </w:numPr>
            </w:pPr>
            <w:r w:rsidRPr="009C62A9">
              <w:rPr>
                <w:lang w:val="en-GB"/>
              </w:rPr>
              <w:t>EMAS: 60 x 60 pixels.</w:t>
            </w:r>
          </w:p>
          <w:p w:rsidR="009C62A9" w:rsidRPr="009C62A9" w:rsidRDefault="009C62A9" w:rsidP="009C62A9">
            <w:pPr>
              <w:pStyle w:val="BodyText"/>
              <w:numPr>
                <w:ilvl w:val="0"/>
                <w:numId w:val="3"/>
              </w:numPr>
            </w:pPr>
            <w:r w:rsidRPr="009C62A9">
              <w:rPr>
                <w:lang w:val="en-GB"/>
              </w:rPr>
              <w:t>FCT AVMS: 32 x 72 pixels</w:t>
            </w:r>
          </w:p>
          <w:p w:rsidR="009C62A9" w:rsidRPr="009C62A9" w:rsidRDefault="009C62A9" w:rsidP="009C62A9">
            <w:pPr>
              <w:pStyle w:val="BodyText"/>
              <w:numPr>
                <w:ilvl w:val="0"/>
                <w:numId w:val="3"/>
              </w:numPr>
            </w:pPr>
            <w:r w:rsidRPr="009C62A9">
              <w:rPr>
                <w:lang w:val="en-GB"/>
              </w:rPr>
              <w:t>FCT TMD: 32 x 32 or 64 x 144 pixels</w:t>
            </w:r>
          </w:p>
        </w:tc>
      </w:tr>
    </w:tbl>
    <w:p w:rsidR="009C62A9" w:rsidRPr="009C62A9" w:rsidRDefault="009C62A9">
      <w:pPr>
        <w:pStyle w:val="NormalWeb"/>
        <w:divId w:val="549148731"/>
      </w:pPr>
      <w:r>
        <w:t> </w:t>
      </w:r>
    </w:p>
    <w:p w:rsidR="009C62A9" w:rsidRDefault="009C62A9" w:rsidP="00C57689">
      <w:pPr>
        <w:pStyle w:val="Heading4"/>
        <w:divId w:val="595023784"/>
      </w:pPr>
      <w:r>
        <w:br w:type="page"/>
      </w:r>
      <w:bookmarkStart w:id="170" w:name="_Ref57109310"/>
      <w:bookmarkStart w:id="171" w:name="_Toc69553360"/>
      <w:r>
        <w:rPr>
          <w:lang w:val="en-GB"/>
        </w:rPr>
        <w:lastRenderedPageBreak/>
        <w:t>Edit Graphic Icon</w:t>
      </w:r>
      <w:bookmarkEnd w:id="170"/>
      <w:bookmarkEnd w:id="171"/>
    </w:p>
    <w:p w:rsidR="009C62A9" w:rsidRPr="009C62A9" w:rsidRDefault="009C62A9" w:rsidP="00C57689">
      <w:pPr>
        <w:pStyle w:val="ListBullet"/>
        <w:tabs>
          <w:tab w:val="left" w:pos="322"/>
          <w:tab w:val="num" w:pos="360"/>
        </w:tabs>
        <w:ind w:left="322" w:hanging="270"/>
        <w:jc w:val="both"/>
        <w:divId w:val="595023784"/>
      </w:pPr>
      <w:r>
        <w:rPr>
          <w:rFonts w:ascii="Symbol" w:hAnsi="Symbol"/>
        </w:rPr>
        <w:t></w:t>
      </w:r>
      <w:r>
        <w:rPr>
          <w:rFonts w:ascii="Symbol" w:hAnsi="Symbol"/>
        </w:rPr>
        <w:t></w:t>
      </w:r>
      <w:r>
        <w:rPr>
          <w:sz w:val="14"/>
          <w:szCs w:val="14"/>
        </w:rPr>
        <w:t>   </w:t>
      </w:r>
      <w:r>
        <w:t>On Pictogram window, click on an icon on the list.</w:t>
      </w:r>
    </w:p>
    <w:p w:rsidR="009C62A9" w:rsidRDefault="009C62A9" w:rsidP="00C57689">
      <w:pPr>
        <w:pStyle w:val="BodyText"/>
        <w:ind w:left="360"/>
        <w:jc w:val="both"/>
        <w:divId w:val="595023784"/>
      </w:pPr>
      <w:r>
        <w:rPr>
          <w:lang w:val="en-GB"/>
        </w:rPr>
        <w:t>The selected icon will be highlighted in blue background, and the details appear on the right.</w:t>
      </w:r>
    </w:p>
    <w:p w:rsidR="009C62A9" w:rsidRDefault="009C62A9" w:rsidP="00C57689">
      <w:pPr>
        <w:pStyle w:val="ListBullet"/>
        <w:tabs>
          <w:tab w:val="left" w:pos="322"/>
          <w:tab w:val="num" w:pos="360"/>
        </w:tabs>
        <w:ind w:left="322" w:hanging="270"/>
        <w:jc w:val="both"/>
        <w:divId w:val="595023784"/>
      </w:pPr>
      <w:r>
        <w:rPr>
          <w:rFonts w:ascii="Symbol" w:hAnsi="Symbol"/>
        </w:rPr>
        <w:t></w:t>
      </w:r>
      <w:r>
        <w:rPr>
          <w:rFonts w:ascii="Symbol" w:hAnsi="Symbol"/>
        </w:rPr>
        <w:t></w:t>
      </w:r>
      <w:r>
        <w:rPr>
          <w:sz w:val="14"/>
          <w:szCs w:val="14"/>
        </w:rPr>
        <w:t>   </w:t>
      </w:r>
      <w:r>
        <w:t xml:space="preserve">Click on </w:t>
      </w:r>
      <w:r>
        <w:rPr>
          <w:b/>
          <w:bCs/>
        </w:rPr>
        <w:t>Modify</w:t>
      </w:r>
      <w:r>
        <w:t xml:space="preserve"> button.</w:t>
      </w:r>
    </w:p>
    <w:tbl>
      <w:tblPr>
        <w:tblW w:w="2500" w:type="pct"/>
        <w:tblCellSpacing w:w="15" w:type="dxa"/>
        <w:tblCellMar>
          <w:top w:w="15" w:type="dxa"/>
          <w:left w:w="15" w:type="dxa"/>
          <w:bottom w:w="15" w:type="dxa"/>
          <w:right w:w="15" w:type="dxa"/>
        </w:tblCellMar>
        <w:tblLook w:val="04A0" w:firstRow="1" w:lastRow="0" w:firstColumn="1" w:lastColumn="0" w:noHBand="0" w:noVBand="1"/>
      </w:tblPr>
      <w:tblGrid>
        <w:gridCol w:w="7200"/>
      </w:tblGrid>
      <w:tr w:rsidR="009C62A9" w:rsidRPr="009C62A9">
        <w:trPr>
          <w:divId w:val="96102904"/>
          <w:tblCellSpacing w:w="15" w:type="dxa"/>
        </w:trPr>
        <w:tc>
          <w:tcPr>
            <w:tcW w:w="5000" w:type="pct"/>
            <w:vAlign w:val="center"/>
            <w:hideMark/>
          </w:tcPr>
          <w:p w:rsidR="00C57689" w:rsidRDefault="003D7FEB" w:rsidP="00C57689">
            <w:pPr>
              <w:keepNext/>
            </w:pPr>
            <w:r>
              <w:rPr>
                <w:rFonts w:eastAsia="Times New Roman"/>
                <w:noProof/>
                <w:lang w:val="en-US"/>
              </w:rPr>
              <w:drawing>
                <wp:inline distT="0" distB="0" distL="0" distR="0" wp14:anchorId="7BC3BFF1" wp14:editId="1FA76E9F">
                  <wp:extent cx="4514850" cy="2000250"/>
                  <wp:effectExtent l="0" t="0" r="0" b="0"/>
                  <wp:docPr id="1339" name="Picture 1339" descr="Description: c:\_temp\iw help\configuration\pictogram\Pictogram_EMAS_ED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9" descr="Description: c:\_temp\iw help\configuration\pictogram\Pictogram_EMAS_EDIT.JP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514850" cy="2000250"/>
                          </a:xfrm>
                          <a:prstGeom prst="rect">
                            <a:avLst/>
                          </a:prstGeom>
                          <a:noFill/>
                          <a:ln>
                            <a:noFill/>
                          </a:ln>
                        </pic:spPr>
                      </pic:pic>
                    </a:graphicData>
                  </a:graphic>
                </wp:inline>
              </w:drawing>
            </w:r>
          </w:p>
          <w:p w:rsidR="009C62A9" w:rsidRPr="00C57689" w:rsidRDefault="00C57689" w:rsidP="00C57689">
            <w:pPr>
              <w:pStyle w:val="Caption"/>
              <w:jc w:val="center"/>
              <w:rPr>
                <w:rFonts w:ascii="Times New Roman" w:eastAsia="Times New Roman" w:hAnsi="Times New Roman"/>
                <w:b w:val="0"/>
                <w:sz w:val="24"/>
                <w:szCs w:val="24"/>
              </w:rPr>
            </w:pPr>
            <w:bookmarkStart w:id="172" w:name="_Toc408845441"/>
            <w:r w:rsidRPr="00C57689">
              <w:rPr>
                <w:rFonts w:ascii="Times New Roman" w:hAnsi="Times New Roman"/>
                <w:b w:val="0"/>
                <w:sz w:val="24"/>
                <w:szCs w:val="24"/>
              </w:rPr>
              <w:t xml:space="preserve">Figure </w:t>
            </w:r>
            <w:r w:rsidRPr="00C57689">
              <w:rPr>
                <w:rFonts w:ascii="Times New Roman" w:hAnsi="Times New Roman"/>
                <w:b w:val="0"/>
                <w:sz w:val="24"/>
                <w:szCs w:val="24"/>
              </w:rPr>
              <w:fldChar w:fldCharType="begin"/>
            </w:r>
            <w:r w:rsidRPr="00C57689">
              <w:rPr>
                <w:rFonts w:ascii="Times New Roman" w:hAnsi="Times New Roman"/>
                <w:b w:val="0"/>
                <w:sz w:val="24"/>
                <w:szCs w:val="24"/>
              </w:rPr>
              <w:instrText xml:space="preserve"> SEQ Figure \* ARABIC </w:instrText>
            </w:r>
            <w:r w:rsidRPr="00C57689">
              <w:rPr>
                <w:rFonts w:ascii="Times New Roman" w:hAnsi="Times New Roman"/>
                <w:b w:val="0"/>
                <w:sz w:val="24"/>
                <w:szCs w:val="24"/>
              </w:rPr>
              <w:fldChar w:fldCharType="separate"/>
            </w:r>
            <w:r w:rsidR="00F51F09">
              <w:rPr>
                <w:rFonts w:ascii="Times New Roman" w:hAnsi="Times New Roman"/>
                <w:b w:val="0"/>
                <w:noProof/>
                <w:sz w:val="24"/>
                <w:szCs w:val="24"/>
              </w:rPr>
              <w:t>43</w:t>
            </w:r>
            <w:r w:rsidRPr="00C57689">
              <w:rPr>
                <w:rFonts w:ascii="Times New Roman" w:hAnsi="Times New Roman"/>
                <w:b w:val="0"/>
                <w:sz w:val="24"/>
                <w:szCs w:val="24"/>
              </w:rPr>
              <w:fldChar w:fldCharType="end"/>
            </w:r>
            <w:r w:rsidRPr="00C57689">
              <w:rPr>
                <w:rFonts w:ascii="Times New Roman" w:hAnsi="Times New Roman"/>
                <w:b w:val="0"/>
                <w:sz w:val="24"/>
                <w:szCs w:val="24"/>
              </w:rPr>
              <w:t xml:space="preserve"> - The Pictogram Window after Modify button is pressed</w:t>
            </w:r>
            <w:bookmarkEnd w:id="172"/>
          </w:p>
          <w:p w:rsidR="009C62A9" w:rsidRPr="009C62A9" w:rsidRDefault="009C62A9" w:rsidP="00C57689">
            <w:pPr>
              <w:pStyle w:val="NormalWeb"/>
            </w:pPr>
          </w:p>
        </w:tc>
      </w:tr>
    </w:tbl>
    <w:p w:rsidR="009C62A9" w:rsidRPr="009C62A9" w:rsidRDefault="009C62A9" w:rsidP="00C57689">
      <w:pPr>
        <w:pStyle w:val="ListBullet"/>
        <w:tabs>
          <w:tab w:val="left" w:pos="322"/>
          <w:tab w:val="num" w:pos="360"/>
        </w:tabs>
        <w:ind w:left="322" w:hanging="270"/>
        <w:jc w:val="both"/>
        <w:divId w:val="595023784"/>
      </w:pPr>
      <w:r>
        <w:rPr>
          <w:rFonts w:ascii="Symbol" w:hAnsi="Symbol"/>
        </w:rPr>
        <w:t></w:t>
      </w:r>
      <w:r>
        <w:rPr>
          <w:rFonts w:ascii="Symbol" w:hAnsi="Symbol"/>
        </w:rPr>
        <w:t></w:t>
      </w:r>
      <w:r>
        <w:rPr>
          <w:sz w:val="14"/>
          <w:szCs w:val="14"/>
        </w:rPr>
        <w:t>   </w:t>
      </w:r>
      <w:r>
        <w:t>Make the necessary amendment.</w:t>
      </w:r>
    </w:p>
    <w:p w:rsidR="009C62A9" w:rsidRDefault="009C62A9" w:rsidP="00C57689">
      <w:pPr>
        <w:pStyle w:val="ListBullet"/>
        <w:tabs>
          <w:tab w:val="left" w:pos="322"/>
          <w:tab w:val="num" w:pos="360"/>
        </w:tabs>
        <w:ind w:left="322" w:hanging="270"/>
        <w:jc w:val="both"/>
        <w:divId w:val="595023784"/>
      </w:pPr>
      <w:r>
        <w:rPr>
          <w:rFonts w:ascii="Symbol" w:hAnsi="Symbol"/>
        </w:rPr>
        <w:t></w:t>
      </w:r>
      <w:r>
        <w:rPr>
          <w:rFonts w:ascii="Symbol" w:hAnsi="Symbol"/>
        </w:rPr>
        <w:t></w:t>
      </w:r>
      <w:r>
        <w:rPr>
          <w:sz w:val="14"/>
          <w:szCs w:val="14"/>
        </w:rPr>
        <w:t>   </w:t>
      </w:r>
      <w:r>
        <w:t xml:space="preserve">Click on </w:t>
      </w:r>
      <w:r>
        <w:rPr>
          <w:b/>
          <w:bCs/>
        </w:rPr>
        <w:t>Confirm</w:t>
      </w:r>
      <w:r>
        <w:t xml:space="preserve"> button to edit the icon.</w:t>
      </w:r>
    </w:p>
    <w:p w:rsidR="009C62A9" w:rsidRDefault="009C62A9" w:rsidP="00C57689">
      <w:pPr>
        <w:pStyle w:val="BodyText"/>
        <w:ind w:left="360"/>
        <w:jc w:val="both"/>
        <w:divId w:val="595023784"/>
      </w:pPr>
      <w:r>
        <w:rPr>
          <w:lang w:val="en-GB"/>
        </w:rPr>
        <w:t xml:space="preserve">A message window will ask you if you want to replace the icon, click </w:t>
      </w:r>
      <w:r>
        <w:rPr>
          <w:b/>
          <w:bCs/>
          <w:lang w:val="en-GB"/>
        </w:rPr>
        <w:t>Yes</w:t>
      </w:r>
      <w:r>
        <w:rPr>
          <w:lang w:val="en-GB"/>
        </w:rPr>
        <w:t>.</w:t>
      </w:r>
    </w:p>
    <w:tbl>
      <w:tblPr>
        <w:tblW w:w="4440" w:type="pct"/>
        <w:tblCellSpacing w:w="15" w:type="dxa"/>
        <w:tblCellMar>
          <w:top w:w="15" w:type="dxa"/>
          <w:left w:w="15" w:type="dxa"/>
          <w:bottom w:w="15" w:type="dxa"/>
          <w:right w:w="15" w:type="dxa"/>
        </w:tblCellMar>
        <w:tblLook w:val="04A0" w:firstRow="1" w:lastRow="0" w:firstColumn="1" w:lastColumn="0" w:noHBand="0" w:noVBand="1"/>
      </w:tblPr>
      <w:tblGrid>
        <w:gridCol w:w="8115"/>
      </w:tblGrid>
      <w:tr w:rsidR="009C62A9" w:rsidRPr="009C62A9" w:rsidTr="00C57689">
        <w:trPr>
          <w:divId w:val="1696661672"/>
          <w:tblCellSpacing w:w="15" w:type="dxa"/>
        </w:trPr>
        <w:tc>
          <w:tcPr>
            <w:tcW w:w="4963" w:type="pct"/>
            <w:vAlign w:val="center"/>
            <w:hideMark/>
          </w:tcPr>
          <w:p w:rsidR="00C57689" w:rsidRDefault="003D7FEB" w:rsidP="00C57689">
            <w:pPr>
              <w:keepNext/>
              <w:jc w:val="center"/>
            </w:pPr>
            <w:r>
              <w:rPr>
                <w:rFonts w:eastAsia="Times New Roman"/>
                <w:noProof/>
                <w:lang w:val="en-US"/>
              </w:rPr>
              <w:lastRenderedPageBreak/>
              <w:drawing>
                <wp:inline distT="0" distB="0" distL="0" distR="0" wp14:anchorId="754B9D27" wp14:editId="70D8E7BD">
                  <wp:extent cx="3276600" cy="1504950"/>
                  <wp:effectExtent l="0" t="0" r="0" b="0"/>
                  <wp:docPr id="1340" name="Picture 1340" descr="Description: c:\_temp\iw help\configuration\pictogram\Edit G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0" descr="Description: c:\_temp\iw help\configuration\pictogram\Edit G2.jp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276600" cy="1504950"/>
                          </a:xfrm>
                          <a:prstGeom prst="rect">
                            <a:avLst/>
                          </a:prstGeom>
                          <a:noFill/>
                          <a:ln>
                            <a:noFill/>
                          </a:ln>
                        </pic:spPr>
                      </pic:pic>
                    </a:graphicData>
                  </a:graphic>
                </wp:inline>
              </w:drawing>
            </w:r>
          </w:p>
          <w:p w:rsidR="009C62A9" w:rsidRPr="00C57689" w:rsidRDefault="00C57689" w:rsidP="00C57689">
            <w:pPr>
              <w:pStyle w:val="Caption"/>
              <w:jc w:val="center"/>
              <w:rPr>
                <w:rFonts w:ascii="Times New Roman" w:eastAsia="Times New Roman" w:hAnsi="Times New Roman"/>
                <w:b w:val="0"/>
                <w:sz w:val="24"/>
                <w:szCs w:val="24"/>
              </w:rPr>
            </w:pPr>
            <w:bookmarkStart w:id="173" w:name="_Toc408845442"/>
            <w:r w:rsidRPr="00C57689">
              <w:rPr>
                <w:rFonts w:ascii="Times New Roman" w:hAnsi="Times New Roman"/>
                <w:b w:val="0"/>
                <w:sz w:val="24"/>
                <w:szCs w:val="24"/>
              </w:rPr>
              <w:t xml:space="preserve">Figure </w:t>
            </w:r>
            <w:r w:rsidRPr="00C57689">
              <w:rPr>
                <w:rFonts w:ascii="Times New Roman" w:hAnsi="Times New Roman"/>
                <w:b w:val="0"/>
                <w:sz w:val="24"/>
                <w:szCs w:val="24"/>
              </w:rPr>
              <w:fldChar w:fldCharType="begin"/>
            </w:r>
            <w:r w:rsidRPr="00C57689">
              <w:rPr>
                <w:rFonts w:ascii="Times New Roman" w:hAnsi="Times New Roman"/>
                <w:b w:val="0"/>
                <w:sz w:val="24"/>
                <w:szCs w:val="24"/>
              </w:rPr>
              <w:instrText xml:space="preserve"> SEQ Figure \* ARABIC </w:instrText>
            </w:r>
            <w:r w:rsidRPr="00C57689">
              <w:rPr>
                <w:rFonts w:ascii="Times New Roman" w:hAnsi="Times New Roman"/>
                <w:b w:val="0"/>
                <w:sz w:val="24"/>
                <w:szCs w:val="24"/>
              </w:rPr>
              <w:fldChar w:fldCharType="separate"/>
            </w:r>
            <w:r w:rsidR="00F51F09">
              <w:rPr>
                <w:rFonts w:ascii="Times New Roman" w:hAnsi="Times New Roman"/>
                <w:b w:val="0"/>
                <w:noProof/>
                <w:sz w:val="24"/>
                <w:szCs w:val="24"/>
              </w:rPr>
              <w:t>44</w:t>
            </w:r>
            <w:r w:rsidRPr="00C57689">
              <w:rPr>
                <w:rFonts w:ascii="Times New Roman" w:hAnsi="Times New Roman"/>
                <w:b w:val="0"/>
                <w:sz w:val="24"/>
                <w:szCs w:val="24"/>
              </w:rPr>
              <w:fldChar w:fldCharType="end"/>
            </w:r>
            <w:r w:rsidRPr="00C57689">
              <w:rPr>
                <w:rFonts w:ascii="Times New Roman" w:hAnsi="Times New Roman"/>
                <w:b w:val="0"/>
                <w:sz w:val="24"/>
                <w:szCs w:val="24"/>
              </w:rPr>
              <w:t xml:space="preserve"> - </w:t>
            </w:r>
            <w:r w:rsidRPr="00C57689">
              <w:rPr>
                <w:rFonts w:ascii="Times New Roman" w:hAnsi="Times New Roman"/>
                <w:b w:val="0"/>
                <w:sz w:val="24"/>
                <w:szCs w:val="24"/>
                <w:lang w:val="en-GB"/>
              </w:rPr>
              <w:t>A message window for editing icon</w:t>
            </w:r>
            <w:bookmarkEnd w:id="173"/>
          </w:p>
          <w:p w:rsidR="009C62A9" w:rsidRPr="009C62A9" w:rsidRDefault="009C62A9">
            <w:pPr>
              <w:pStyle w:val="NormalWeb"/>
              <w:jc w:val="center"/>
            </w:pPr>
          </w:p>
        </w:tc>
      </w:tr>
    </w:tbl>
    <w:p w:rsidR="009C62A9" w:rsidRPr="009C62A9" w:rsidRDefault="009C62A9">
      <w:pPr>
        <w:pStyle w:val="NormalWeb"/>
        <w:divId w:val="595023784"/>
      </w:pPr>
      <w:r>
        <w:t> </w:t>
      </w:r>
    </w:p>
    <w:p w:rsidR="009C62A9" w:rsidRDefault="009C62A9" w:rsidP="00C57689">
      <w:pPr>
        <w:pStyle w:val="Heading4"/>
        <w:divId w:val="1006054754"/>
      </w:pPr>
      <w:r>
        <w:br w:type="page"/>
      </w:r>
      <w:bookmarkStart w:id="174" w:name="_Toc59509330"/>
      <w:bookmarkStart w:id="175" w:name="_Toc69553361"/>
      <w:r>
        <w:rPr>
          <w:lang w:val="en-GB"/>
        </w:rPr>
        <w:lastRenderedPageBreak/>
        <w:t>Delete Graphic Icon</w:t>
      </w:r>
      <w:bookmarkEnd w:id="174"/>
      <w:bookmarkEnd w:id="175"/>
    </w:p>
    <w:p w:rsidR="009C62A9" w:rsidRPr="009C62A9" w:rsidRDefault="009C62A9" w:rsidP="00C57689">
      <w:pPr>
        <w:pStyle w:val="ListBullet"/>
        <w:tabs>
          <w:tab w:val="left" w:pos="322"/>
          <w:tab w:val="num" w:pos="360"/>
        </w:tabs>
        <w:ind w:left="322" w:hanging="270"/>
        <w:jc w:val="both"/>
        <w:divId w:val="1006054754"/>
      </w:pPr>
      <w:r>
        <w:rPr>
          <w:rFonts w:ascii="Symbol" w:hAnsi="Symbol"/>
        </w:rPr>
        <w:t></w:t>
      </w:r>
      <w:r>
        <w:rPr>
          <w:rFonts w:ascii="Symbol" w:hAnsi="Symbol"/>
        </w:rPr>
        <w:t></w:t>
      </w:r>
      <w:r>
        <w:rPr>
          <w:sz w:val="14"/>
          <w:szCs w:val="14"/>
        </w:rPr>
        <w:t>   </w:t>
      </w:r>
      <w:r>
        <w:t>On Pictogram window, click on an icon on the list.</w:t>
      </w:r>
    </w:p>
    <w:p w:rsidR="009C62A9" w:rsidRDefault="009C62A9" w:rsidP="00C57689">
      <w:pPr>
        <w:pStyle w:val="BodyText"/>
        <w:ind w:left="360"/>
        <w:jc w:val="both"/>
        <w:divId w:val="1006054754"/>
      </w:pPr>
      <w:r>
        <w:rPr>
          <w:lang w:val="en-GB"/>
        </w:rPr>
        <w:t>The selected icon will be highlighted in blue background, and the details appear on the right.</w:t>
      </w:r>
    </w:p>
    <w:p w:rsidR="009C62A9" w:rsidRDefault="009C62A9" w:rsidP="00C57689">
      <w:pPr>
        <w:pStyle w:val="ListBullet"/>
        <w:tabs>
          <w:tab w:val="left" w:pos="322"/>
          <w:tab w:val="num" w:pos="360"/>
        </w:tabs>
        <w:ind w:left="322" w:hanging="270"/>
        <w:jc w:val="both"/>
        <w:divId w:val="1006054754"/>
      </w:pPr>
      <w:r>
        <w:rPr>
          <w:rFonts w:ascii="Symbol" w:hAnsi="Symbol"/>
        </w:rPr>
        <w:t></w:t>
      </w:r>
      <w:r>
        <w:rPr>
          <w:rFonts w:ascii="Symbol" w:hAnsi="Symbol"/>
        </w:rPr>
        <w:t></w:t>
      </w:r>
      <w:r>
        <w:rPr>
          <w:sz w:val="14"/>
          <w:szCs w:val="14"/>
        </w:rPr>
        <w:t>   </w:t>
      </w:r>
      <w:r>
        <w:t xml:space="preserve">Click on </w:t>
      </w:r>
      <w:r>
        <w:rPr>
          <w:b/>
          <w:bCs/>
        </w:rPr>
        <w:t>Delete</w:t>
      </w:r>
      <w:r>
        <w:t xml:space="preserve"> button to delete the icon.</w:t>
      </w:r>
    </w:p>
    <w:p w:rsidR="009C62A9" w:rsidRDefault="009C62A9" w:rsidP="00C57689">
      <w:pPr>
        <w:pStyle w:val="BodyText"/>
        <w:ind w:left="360"/>
        <w:jc w:val="both"/>
        <w:divId w:val="1006054754"/>
      </w:pPr>
      <w:r>
        <w:rPr>
          <w:lang w:val="en-GB"/>
        </w:rPr>
        <w:t xml:space="preserve">A message window will ask for confirmation to delete, click </w:t>
      </w:r>
      <w:r>
        <w:rPr>
          <w:b/>
          <w:bCs/>
          <w:lang w:val="en-GB"/>
        </w:rPr>
        <w:t>Yes</w:t>
      </w:r>
      <w:r>
        <w:rPr>
          <w:lang w:val="en-GB"/>
        </w:rPr>
        <w:t>. The icon will be removed from the list.</w:t>
      </w:r>
    </w:p>
    <w:tbl>
      <w:tblPr>
        <w:tblW w:w="4595" w:type="pct"/>
        <w:tblCellSpacing w:w="15" w:type="dxa"/>
        <w:tblCellMar>
          <w:top w:w="15" w:type="dxa"/>
          <w:left w:w="15" w:type="dxa"/>
          <w:bottom w:w="15" w:type="dxa"/>
          <w:right w:w="15" w:type="dxa"/>
        </w:tblCellMar>
        <w:tblLook w:val="04A0" w:firstRow="1" w:lastRow="0" w:firstColumn="1" w:lastColumn="0" w:noHBand="0" w:noVBand="1"/>
      </w:tblPr>
      <w:tblGrid>
        <w:gridCol w:w="8398"/>
      </w:tblGrid>
      <w:tr w:rsidR="009C62A9" w:rsidRPr="009C62A9" w:rsidTr="00C57689">
        <w:trPr>
          <w:divId w:val="1763182440"/>
          <w:tblCellSpacing w:w="15" w:type="dxa"/>
        </w:trPr>
        <w:tc>
          <w:tcPr>
            <w:tcW w:w="4964" w:type="pct"/>
            <w:vAlign w:val="center"/>
            <w:hideMark/>
          </w:tcPr>
          <w:p w:rsidR="00C57689" w:rsidRDefault="003D7FEB" w:rsidP="00C57689">
            <w:pPr>
              <w:keepNext/>
              <w:jc w:val="center"/>
            </w:pPr>
            <w:r>
              <w:rPr>
                <w:rFonts w:eastAsia="Times New Roman"/>
                <w:noProof/>
                <w:lang w:val="en-US"/>
              </w:rPr>
              <w:drawing>
                <wp:inline distT="0" distB="0" distL="0" distR="0" wp14:anchorId="4C3F2031" wp14:editId="2CC2CC3F">
                  <wp:extent cx="3276600" cy="1533525"/>
                  <wp:effectExtent l="0" t="0" r="0" b="9525"/>
                  <wp:docPr id="1341" name="Picture 1341" descr="Description: c:\_temp\iw help\configuration\pictogram\Delet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1" descr="Description: c:\_temp\iw help\configuration\pictogram\Delete1.jp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276600" cy="1533525"/>
                          </a:xfrm>
                          <a:prstGeom prst="rect">
                            <a:avLst/>
                          </a:prstGeom>
                          <a:noFill/>
                          <a:ln>
                            <a:noFill/>
                          </a:ln>
                        </pic:spPr>
                      </pic:pic>
                    </a:graphicData>
                  </a:graphic>
                </wp:inline>
              </w:drawing>
            </w:r>
          </w:p>
          <w:p w:rsidR="00C57689" w:rsidRPr="009C62A9" w:rsidRDefault="00C57689" w:rsidP="00C57689">
            <w:pPr>
              <w:pStyle w:val="NormalWeb"/>
              <w:jc w:val="center"/>
            </w:pPr>
            <w:bookmarkStart w:id="176" w:name="_Toc408845443"/>
            <w:r>
              <w:t xml:space="preserve">Figure </w:t>
            </w:r>
            <w:fldSimple w:instr=" SEQ Figure \* ARABIC ">
              <w:r w:rsidR="00F51F09">
                <w:rPr>
                  <w:noProof/>
                </w:rPr>
                <w:t>45</w:t>
              </w:r>
            </w:fldSimple>
            <w:r>
              <w:t xml:space="preserve"> - </w:t>
            </w:r>
            <w:r w:rsidRPr="009C62A9">
              <w:rPr>
                <w:lang w:val="en-GB"/>
              </w:rPr>
              <w:t>A message window for deleting icon</w:t>
            </w:r>
            <w:bookmarkEnd w:id="176"/>
          </w:p>
          <w:p w:rsidR="009C62A9" w:rsidRPr="009C62A9" w:rsidRDefault="009C62A9" w:rsidP="00C57689">
            <w:pPr>
              <w:pStyle w:val="Caption"/>
              <w:rPr>
                <w:rFonts w:eastAsia="Times New Roman"/>
              </w:rPr>
            </w:pPr>
          </w:p>
          <w:p w:rsidR="009C62A9" w:rsidRPr="009C62A9" w:rsidRDefault="009C62A9" w:rsidP="00C57689">
            <w:pPr>
              <w:pStyle w:val="NormalWeb"/>
              <w:jc w:val="center"/>
            </w:pPr>
            <w:r w:rsidRPr="009C62A9">
              <w:rPr>
                <w:lang w:val="en-GB"/>
              </w:rPr>
              <w:t> </w:t>
            </w:r>
            <w:r w:rsidRPr="009C62A9">
              <w:t> </w:t>
            </w:r>
          </w:p>
        </w:tc>
      </w:tr>
    </w:tbl>
    <w:p w:rsidR="009C62A9" w:rsidRDefault="009C62A9">
      <w:pPr>
        <w:divId w:val="1763182440"/>
        <w:rPr>
          <w:rFonts w:eastAsia="Times New Roman"/>
        </w:rPr>
      </w:pPr>
    </w:p>
    <w:p w:rsidR="009C62A9" w:rsidRDefault="009C62A9" w:rsidP="009145F6">
      <w:pPr>
        <w:pStyle w:val="Heading3"/>
        <w:ind w:hanging="1004"/>
        <w:divId w:val="1948151523"/>
      </w:pPr>
      <w:r>
        <w:br w:type="page"/>
      </w:r>
      <w:bookmarkStart w:id="177" w:name="_Ref57109972"/>
      <w:bookmarkStart w:id="178" w:name="_Toc69553362"/>
      <w:bookmarkStart w:id="179" w:name="_Toc533688071"/>
      <w:r>
        <w:rPr>
          <w:lang w:val="en-GB"/>
        </w:rPr>
        <w:lastRenderedPageBreak/>
        <w:t>Tagging</w:t>
      </w:r>
      <w:bookmarkEnd w:id="177"/>
      <w:bookmarkEnd w:id="178"/>
      <w:bookmarkEnd w:id="179"/>
    </w:p>
    <w:p w:rsidR="009C62A9" w:rsidRDefault="009C62A9" w:rsidP="009A0E43">
      <w:pPr>
        <w:pStyle w:val="NormalWeb"/>
        <w:jc w:val="both"/>
        <w:divId w:val="1948151523"/>
        <w:rPr>
          <w:lang w:val="en-US" w:eastAsia="en-US"/>
        </w:rPr>
      </w:pPr>
      <w:r>
        <w:rPr>
          <w:lang w:val="en-US" w:eastAsia="en-US"/>
        </w:rPr>
        <w:t>The user profile control the functions the user is authorize to use under Platform Control Mode (PCM) or Fall back Control Mode (FCM). Every user will have one user account that enables the user to login to IW. Every user account belo</w:t>
      </w:r>
      <w:r w:rsidR="009A0E43">
        <w:rPr>
          <w:lang w:val="en-US" w:eastAsia="en-US"/>
        </w:rPr>
        <w:t>ngs to a </w:t>
      </w:r>
      <w:r>
        <w:rPr>
          <w:lang w:val="en-US" w:eastAsia="en-US"/>
        </w:rPr>
        <w:t>profile. </w:t>
      </w:r>
    </w:p>
    <w:p w:rsidR="009A0E43" w:rsidRPr="009C62A9" w:rsidRDefault="009A0E43" w:rsidP="009A0E43">
      <w:pPr>
        <w:pStyle w:val="NormalWeb"/>
        <w:jc w:val="both"/>
        <w:divId w:val="1948151523"/>
      </w:pPr>
    </w:p>
    <w:tbl>
      <w:tblPr>
        <w:tblW w:w="0" w:type="auto"/>
        <w:tblInd w:w="108" w:type="dxa"/>
        <w:tblBorders>
          <w:top w:val="single" w:sz="4" w:space="0" w:color="808080"/>
          <w:left w:val="single" w:sz="4" w:space="0" w:color="808080"/>
          <w:bottom w:val="single" w:sz="4" w:space="0" w:color="808080"/>
          <w:right w:val="single" w:sz="4" w:space="0" w:color="808080"/>
        </w:tblBorders>
        <w:tblLook w:val="04A0" w:firstRow="1" w:lastRow="0" w:firstColumn="1" w:lastColumn="0" w:noHBand="0" w:noVBand="1"/>
      </w:tblPr>
      <w:tblGrid>
        <w:gridCol w:w="843"/>
        <w:gridCol w:w="1527"/>
        <w:gridCol w:w="835"/>
        <w:gridCol w:w="1172"/>
        <w:gridCol w:w="2009"/>
        <w:gridCol w:w="1182"/>
        <w:gridCol w:w="1048"/>
      </w:tblGrid>
      <w:tr w:rsidR="009C62A9" w:rsidRPr="009C62A9" w:rsidTr="009A0E43">
        <w:trPr>
          <w:divId w:val="1948151523"/>
          <w:trHeight w:hRule="exact" w:val="270"/>
        </w:trPr>
        <w:tc>
          <w:tcPr>
            <w:tcW w:w="6386" w:type="dxa"/>
            <w:gridSpan w:val="5"/>
            <w:tcBorders>
              <w:top w:val="single" w:sz="4" w:space="0" w:color="808080"/>
              <w:left w:val="single" w:sz="4" w:space="0" w:color="808080"/>
              <w:bottom w:val="single" w:sz="4" w:space="0" w:color="808080"/>
              <w:right w:val="single" w:sz="4" w:space="0" w:color="808080"/>
            </w:tcBorders>
            <w:shd w:val="clear" w:color="auto" w:fill="D7EBFF"/>
            <w:hideMark/>
          </w:tcPr>
          <w:p w:rsidR="009C62A9" w:rsidRPr="009C62A9" w:rsidRDefault="009C62A9">
            <w:pPr>
              <w:pStyle w:val="BodyText"/>
              <w:jc w:val="center"/>
            </w:pPr>
            <w:r w:rsidRPr="009C62A9">
              <w:rPr>
                <w:b/>
                <w:bCs/>
                <w:lang w:val="en-GB"/>
              </w:rPr>
              <w:t xml:space="preserve">User profile </w:t>
            </w:r>
          </w:p>
        </w:tc>
        <w:tc>
          <w:tcPr>
            <w:tcW w:w="2230" w:type="dxa"/>
            <w:gridSpan w:val="2"/>
            <w:tcBorders>
              <w:top w:val="single" w:sz="4" w:space="0" w:color="808080"/>
              <w:left w:val="single" w:sz="4" w:space="0" w:color="808080"/>
              <w:bottom w:val="single" w:sz="4" w:space="0" w:color="808080"/>
              <w:right w:val="single" w:sz="4" w:space="0" w:color="808080"/>
            </w:tcBorders>
            <w:shd w:val="clear" w:color="auto" w:fill="D7EBFF"/>
            <w:hideMark/>
          </w:tcPr>
          <w:p w:rsidR="009C62A9" w:rsidRPr="009C62A9" w:rsidRDefault="009C62A9">
            <w:pPr>
              <w:pStyle w:val="BodyText"/>
              <w:spacing w:line="-270" w:lineRule="auto"/>
              <w:jc w:val="center"/>
            </w:pPr>
            <w:r w:rsidRPr="009C62A9">
              <w:rPr>
                <w:b/>
                <w:bCs/>
                <w:lang w:val="en-GB"/>
              </w:rPr>
              <w:t xml:space="preserve">Operation mode </w:t>
            </w:r>
          </w:p>
        </w:tc>
      </w:tr>
      <w:tr w:rsidR="009C62A9" w:rsidRPr="009C62A9" w:rsidTr="009A0E43">
        <w:trPr>
          <w:divId w:val="1948151523"/>
          <w:trHeight w:hRule="exact" w:val="270"/>
        </w:trPr>
        <w:tc>
          <w:tcPr>
            <w:tcW w:w="843"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jc w:val="center"/>
            </w:pPr>
            <w:r w:rsidRPr="009C62A9">
              <w:rPr>
                <w:lang w:val="en-GB"/>
              </w:rPr>
              <w:t>DO</w:t>
            </w:r>
          </w:p>
        </w:tc>
        <w:tc>
          <w:tcPr>
            <w:tcW w:w="1527"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Operator</w:t>
            </w:r>
          </w:p>
        </w:tc>
        <w:tc>
          <w:tcPr>
            <w:tcW w:w="835"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FC</w:t>
            </w:r>
          </w:p>
        </w:tc>
        <w:tc>
          <w:tcPr>
            <w:tcW w:w="1172"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ITSC</w:t>
            </w:r>
          </w:p>
        </w:tc>
        <w:tc>
          <w:tcPr>
            <w:tcW w:w="2009"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Supervisor</w:t>
            </w:r>
          </w:p>
        </w:tc>
        <w:tc>
          <w:tcPr>
            <w:tcW w:w="1182"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PCM</w:t>
            </w:r>
          </w:p>
        </w:tc>
        <w:tc>
          <w:tcPr>
            <w:tcW w:w="1048"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FCM</w:t>
            </w:r>
          </w:p>
        </w:tc>
      </w:tr>
      <w:tr w:rsidR="009C62A9" w:rsidRPr="009C62A9" w:rsidTr="009A0E43">
        <w:trPr>
          <w:divId w:val="1948151523"/>
          <w:trHeight w:hRule="exact" w:val="270"/>
        </w:trPr>
        <w:tc>
          <w:tcPr>
            <w:tcW w:w="843"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jc w:val="center"/>
            </w:pPr>
            <w:r w:rsidRPr="009C62A9">
              <w:rPr>
                <w:rFonts w:ascii="Arial" w:hAnsi="Arial"/>
                <w:color w:val="FFFFFF"/>
                <w:lang w:val="en-GB"/>
              </w:rPr>
              <w:sym w:font="Wingdings" w:char="F0FC"/>
            </w:r>
          </w:p>
        </w:tc>
        <w:tc>
          <w:tcPr>
            <w:tcW w:w="1527"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835"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1172"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2009"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1182"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1048"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r>
    </w:tbl>
    <w:p w:rsidR="009C62A9" w:rsidRPr="009C62A9" w:rsidRDefault="009C62A9">
      <w:pPr>
        <w:pStyle w:val="BodyText"/>
        <w:divId w:val="1948151523"/>
      </w:pPr>
      <w:r>
        <w:rPr>
          <w:lang w:val="en-GB"/>
        </w:rPr>
        <w:t xml:space="preserve">  </w:t>
      </w:r>
    </w:p>
    <w:p w:rsidR="009C62A9" w:rsidRDefault="009C62A9" w:rsidP="009A0E43">
      <w:pPr>
        <w:pStyle w:val="BodyText"/>
        <w:jc w:val="both"/>
        <w:divId w:val="1948151523"/>
      </w:pPr>
      <w:r>
        <w:rPr>
          <w:lang w:val="en-GB"/>
        </w:rPr>
        <w:t>The tagging is to determine if an equipment can be remotely controlled from the IW. By default, all the equipment will be tagged as mode 1. Once a particular equipment is tagged to mode 2 or mode 3, the user will not be able to implement a control of the equipment using the equipment control (</w:t>
      </w:r>
      <w:r>
        <w:rPr>
          <w:lang w:val="en-GB"/>
        </w:rPr>
        <w:fldChar w:fldCharType="begin"/>
      </w:r>
      <w:r>
        <w:rPr>
          <w:lang w:val="en-GB"/>
        </w:rPr>
        <w:instrText>PAGEREF _Ref54689811 \h</w:instrText>
      </w:r>
      <w:r>
        <w:rPr>
          <w:lang w:val="en-GB"/>
        </w:rPr>
      </w:r>
      <w:r>
        <w:rPr>
          <w:lang w:val="en-GB"/>
        </w:rPr>
        <w:fldChar w:fldCharType="separate"/>
      </w:r>
      <w:r w:rsidR="00F51F09">
        <w:rPr>
          <w:noProof/>
          <w:lang w:val="en-GB"/>
        </w:rPr>
        <w:t>378</w:t>
      </w:r>
      <w:r>
        <w:rPr>
          <w:lang w:val="en-GB"/>
        </w:rPr>
        <w:fldChar w:fldCharType="end"/>
      </w:r>
      <w:r>
        <w:rPr>
          <w:lang w:val="en-GB"/>
        </w:rPr>
        <w:t xml:space="preserve">for details on Equipment Control) or activate a command of the equipment in PP (refer to </w:t>
      </w:r>
      <w:hyperlink r:id="rId135" w:history="1">
        <w:r>
          <w:rPr>
            <w:rStyle w:val="Hyperlink"/>
            <w:lang w:val="en-GB"/>
          </w:rPr>
          <w:t>here</w:t>
        </w:r>
      </w:hyperlink>
      <w:r>
        <w:rPr>
          <w:lang w:val="en-GB"/>
        </w:rPr>
        <w:t xml:space="preserve"> for details on Predefined Plan Implementation). </w:t>
      </w:r>
      <w:r>
        <w:rPr>
          <w:rFonts w:eastAsia="SimSun"/>
          <w:lang w:val="en-GB"/>
        </w:rPr>
        <w:t xml:space="preserve">Tagging function is provided for PMCS equipment and Fire Detection System listed below:   </w:t>
      </w:r>
    </w:p>
    <w:p w:rsidR="009C62A9" w:rsidRDefault="009C62A9">
      <w:pPr>
        <w:pStyle w:val="ListBullet2"/>
        <w:tabs>
          <w:tab w:val="left" w:pos="720"/>
          <w:tab w:val="num" w:pos="1080"/>
        </w:tabs>
        <w:divId w:val="1948151523"/>
      </w:pPr>
      <w:proofErr w:type="spellStart"/>
      <w:r>
        <w:rPr>
          <w:lang w:val="en-GB"/>
        </w:rPr>
        <w:t>Equipments</w:t>
      </w:r>
      <w:proofErr w:type="spellEnd"/>
      <w:r>
        <w:rPr>
          <w:lang w:val="en-GB"/>
        </w:rPr>
        <w:t xml:space="preserve"> include:</w:t>
      </w:r>
      <w:r>
        <w:rPr>
          <w:rFonts w:eastAsia="SimSun"/>
          <w:lang w:val="en-GB"/>
        </w:rPr>
        <w:t xml:space="preserve"> </w:t>
      </w:r>
    </w:p>
    <w:p w:rsidR="009C62A9" w:rsidRDefault="009C62A9">
      <w:pPr>
        <w:pStyle w:val="BodyText"/>
        <w:tabs>
          <w:tab w:val="num" w:pos="720"/>
        </w:tabs>
        <w:ind w:left="720" w:hanging="360"/>
        <w:divId w:val="1948151523"/>
      </w:pPr>
      <w:r>
        <w:rPr>
          <w:rFonts w:ascii="Symbol" w:hAnsi="Symbol"/>
          <w:lang w:val="en-GB"/>
        </w:rPr>
        <w:t></w:t>
      </w:r>
      <w:r>
        <w:rPr>
          <w:sz w:val="14"/>
          <w:szCs w:val="14"/>
          <w:lang w:val="en-GB"/>
        </w:rPr>
        <w:t>       </w:t>
      </w:r>
      <w:r>
        <w:t>Ventilation (PMCS)</w:t>
      </w:r>
    </w:p>
    <w:p w:rsidR="009C62A9" w:rsidRDefault="009C62A9">
      <w:pPr>
        <w:pStyle w:val="BodyText"/>
        <w:tabs>
          <w:tab w:val="num" w:pos="720"/>
        </w:tabs>
        <w:ind w:left="720" w:hanging="360"/>
        <w:divId w:val="1948151523"/>
      </w:pPr>
      <w:r>
        <w:rPr>
          <w:rFonts w:ascii="Symbol" w:hAnsi="Symbol"/>
          <w:lang w:val="en-GB"/>
        </w:rPr>
        <w:t></w:t>
      </w:r>
      <w:r>
        <w:rPr>
          <w:sz w:val="14"/>
          <w:szCs w:val="14"/>
          <w:lang w:val="en-GB"/>
        </w:rPr>
        <w:t xml:space="preserve">        </w:t>
      </w:r>
      <w:r>
        <w:t>Air Con (PMCS)</w:t>
      </w:r>
    </w:p>
    <w:p w:rsidR="009C62A9" w:rsidRDefault="009C62A9">
      <w:pPr>
        <w:pStyle w:val="BodyText"/>
        <w:tabs>
          <w:tab w:val="num" w:pos="720"/>
        </w:tabs>
        <w:ind w:left="720" w:hanging="360"/>
        <w:divId w:val="1948151523"/>
      </w:pPr>
      <w:r>
        <w:rPr>
          <w:rFonts w:ascii="Symbol" w:hAnsi="Symbol"/>
          <w:lang w:val="en-GB"/>
        </w:rPr>
        <w:t></w:t>
      </w:r>
      <w:r>
        <w:rPr>
          <w:sz w:val="14"/>
          <w:szCs w:val="14"/>
          <w:lang w:val="en-GB"/>
        </w:rPr>
        <w:t xml:space="preserve">        </w:t>
      </w:r>
      <w:r>
        <w:t>Lighting (PMCS)</w:t>
      </w:r>
    </w:p>
    <w:p w:rsidR="009C62A9" w:rsidRDefault="009C62A9">
      <w:pPr>
        <w:pStyle w:val="BodyText"/>
        <w:tabs>
          <w:tab w:val="num" w:pos="720"/>
        </w:tabs>
        <w:ind w:left="720" w:hanging="360"/>
        <w:divId w:val="1948151523"/>
      </w:pPr>
      <w:r>
        <w:rPr>
          <w:rFonts w:ascii="Symbol" w:hAnsi="Symbol"/>
          <w:lang w:val="en-GB"/>
        </w:rPr>
        <w:t></w:t>
      </w:r>
      <w:r>
        <w:rPr>
          <w:sz w:val="14"/>
          <w:szCs w:val="14"/>
          <w:lang w:val="en-GB"/>
        </w:rPr>
        <w:t xml:space="preserve">        </w:t>
      </w:r>
      <w:r>
        <w:t>Drainage (PMCS)</w:t>
      </w:r>
    </w:p>
    <w:p w:rsidR="009C62A9" w:rsidRDefault="009C62A9">
      <w:pPr>
        <w:pStyle w:val="BodyText"/>
        <w:tabs>
          <w:tab w:val="num" w:pos="720"/>
        </w:tabs>
        <w:ind w:left="720" w:hanging="360"/>
        <w:divId w:val="1948151523"/>
      </w:pPr>
      <w:r>
        <w:rPr>
          <w:rFonts w:ascii="Symbol" w:hAnsi="Symbol"/>
          <w:lang w:val="en-GB"/>
        </w:rPr>
        <w:t></w:t>
      </w:r>
      <w:r>
        <w:rPr>
          <w:sz w:val="14"/>
          <w:szCs w:val="14"/>
          <w:lang w:val="en-GB"/>
        </w:rPr>
        <w:t xml:space="preserve">        </w:t>
      </w:r>
      <w:r>
        <w:t>Doors and Staircases (PMCS)</w:t>
      </w:r>
    </w:p>
    <w:p w:rsidR="009C62A9" w:rsidRDefault="009C62A9">
      <w:pPr>
        <w:pStyle w:val="BodyText"/>
        <w:tabs>
          <w:tab w:val="num" w:pos="720"/>
        </w:tabs>
        <w:ind w:left="720" w:hanging="360"/>
        <w:divId w:val="1948151523"/>
      </w:pPr>
      <w:r>
        <w:rPr>
          <w:rFonts w:ascii="Symbol" w:hAnsi="Symbol"/>
          <w:lang w:val="en-GB"/>
        </w:rPr>
        <w:t></w:t>
      </w:r>
      <w:r>
        <w:rPr>
          <w:sz w:val="14"/>
          <w:szCs w:val="14"/>
          <w:lang w:val="en-GB"/>
        </w:rPr>
        <w:t xml:space="preserve">        </w:t>
      </w:r>
      <w:r>
        <w:t>Power (PMCS)</w:t>
      </w:r>
    </w:p>
    <w:p w:rsidR="009C62A9" w:rsidRDefault="009C62A9">
      <w:pPr>
        <w:pStyle w:val="BodyText"/>
        <w:tabs>
          <w:tab w:val="num" w:pos="720"/>
        </w:tabs>
        <w:ind w:left="720" w:hanging="360"/>
        <w:divId w:val="1948151523"/>
      </w:pPr>
      <w:r>
        <w:rPr>
          <w:rFonts w:ascii="Symbol" w:hAnsi="Symbol"/>
          <w:lang w:val="en-GB"/>
        </w:rPr>
        <w:t></w:t>
      </w:r>
      <w:r>
        <w:rPr>
          <w:sz w:val="14"/>
          <w:szCs w:val="14"/>
          <w:lang w:val="en-GB"/>
        </w:rPr>
        <w:t xml:space="preserve">        </w:t>
      </w:r>
      <w:r>
        <w:t>Communication (PMCS)</w:t>
      </w:r>
    </w:p>
    <w:p w:rsidR="009C62A9" w:rsidRDefault="009C62A9">
      <w:pPr>
        <w:pStyle w:val="BodyText"/>
        <w:tabs>
          <w:tab w:val="num" w:pos="720"/>
        </w:tabs>
        <w:ind w:left="720" w:hanging="360"/>
        <w:divId w:val="1948151523"/>
      </w:pPr>
      <w:r>
        <w:rPr>
          <w:rFonts w:ascii="Symbol" w:hAnsi="Symbol"/>
          <w:lang w:val="en-GB"/>
        </w:rPr>
        <w:t></w:t>
      </w:r>
      <w:r>
        <w:rPr>
          <w:sz w:val="14"/>
          <w:szCs w:val="14"/>
          <w:lang w:val="en-GB"/>
        </w:rPr>
        <w:t xml:space="preserve">        </w:t>
      </w:r>
      <w:r>
        <w:t>Strobe Light (PMCS)</w:t>
      </w:r>
    </w:p>
    <w:p w:rsidR="009C62A9" w:rsidRDefault="009C62A9">
      <w:pPr>
        <w:pStyle w:val="BodyText"/>
        <w:tabs>
          <w:tab w:val="num" w:pos="720"/>
        </w:tabs>
        <w:ind w:left="720" w:hanging="360"/>
        <w:divId w:val="1948151523"/>
      </w:pPr>
      <w:r>
        <w:rPr>
          <w:rFonts w:ascii="Symbol" w:hAnsi="Symbol"/>
          <w:lang w:val="en-GB"/>
        </w:rPr>
        <w:t></w:t>
      </w:r>
      <w:r>
        <w:rPr>
          <w:sz w:val="14"/>
          <w:szCs w:val="14"/>
          <w:lang w:val="en-GB"/>
        </w:rPr>
        <w:t xml:space="preserve">        </w:t>
      </w:r>
      <w:r>
        <w:t>Fire Area Alarm (Fire Detection System)</w:t>
      </w:r>
    </w:p>
    <w:p w:rsidR="009C62A9" w:rsidRDefault="009C62A9">
      <w:pPr>
        <w:pStyle w:val="ListBullet2"/>
        <w:tabs>
          <w:tab w:val="left" w:pos="720"/>
          <w:tab w:val="num" w:pos="1080"/>
        </w:tabs>
        <w:divId w:val="1948151523"/>
      </w:pPr>
      <w:r>
        <w:rPr>
          <w:lang w:val="en-GB"/>
        </w:rPr>
        <w:t xml:space="preserve">Go to </w:t>
      </w:r>
      <w:r>
        <w:rPr>
          <w:b/>
          <w:bCs/>
          <w:lang w:val="en-GB"/>
        </w:rPr>
        <w:t>Configuration</w:t>
      </w:r>
      <w:r>
        <w:rPr>
          <w:lang w:val="en-GB"/>
        </w:rPr>
        <w:t xml:space="preserve"> menu &gt; </w:t>
      </w:r>
      <w:r>
        <w:rPr>
          <w:b/>
          <w:bCs/>
          <w:lang w:val="en-GB"/>
        </w:rPr>
        <w:t>Tagging.</w:t>
      </w:r>
    </w:p>
    <w:tbl>
      <w:tblPr>
        <w:tblW w:w="2500" w:type="pct"/>
        <w:tblCellSpacing w:w="15" w:type="dxa"/>
        <w:tblCellMar>
          <w:top w:w="15" w:type="dxa"/>
          <w:left w:w="15" w:type="dxa"/>
          <w:bottom w:w="15" w:type="dxa"/>
          <w:right w:w="15" w:type="dxa"/>
        </w:tblCellMar>
        <w:tblLook w:val="04A0" w:firstRow="1" w:lastRow="0" w:firstColumn="1" w:lastColumn="0" w:noHBand="0" w:noVBand="1"/>
      </w:tblPr>
      <w:tblGrid>
        <w:gridCol w:w="7890"/>
      </w:tblGrid>
      <w:tr w:rsidR="009C62A9" w:rsidRPr="009C62A9">
        <w:trPr>
          <w:divId w:val="662971451"/>
          <w:tblCellSpacing w:w="15" w:type="dxa"/>
        </w:trPr>
        <w:tc>
          <w:tcPr>
            <w:tcW w:w="5000" w:type="pct"/>
            <w:vAlign w:val="center"/>
            <w:hideMark/>
          </w:tcPr>
          <w:p w:rsidR="009A0E43" w:rsidRDefault="003D7FEB" w:rsidP="009A0E43">
            <w:pPr>
              <w:keepNext/>
            </w:pPr>
            <w:r>
              <w:rPr>
                <w:rFonts w:eastAsia="Times New Roman"/>
                <w:noProof/>
                <w:lang w:val="en-US"/>
              </w:rPr>
              <w:lastRenderedPageBreak/>
              <w:drawing>
                <wp:inline distT="0" distB="0" distL="0" distR="0" wp14:anchorId="48225B90" wp14:editId="691F7282">
                  <wp:extent cx="4953000" cy="2771775"/>
                  <wp:effectExtent l="0" t="0" r="0" b="9525"/>
                  <wp:docPr id="1342" name="Picture 1342" descr="Description: c:\_temp\iw help\configuration\tagging\tagg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2" descr="Description: c:\_temp\iw help\configuration\tagging\tagging.jp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953000" cy="2771775"/>
                          </a:xfrm>
                          <a:prstGeom prst="rect">
                            <a:avLst/>
                          </a:prstGeom>
                          <a:noFill/>
                          <a:ln>
                            <a:noFill/>
                          </a:ln>
                        </pic:spPr>
                      </pic:pic>
                    </a:graphicData>
                  </a:graphic>
                </wp:inline>
              </w:drawing>
            </w:r>
          </w:p>
          <w:p w:rsidR="009C62A9" w:rsidRPr="009A0E43" w:rsidRDefault="009A0E43" w:rsidP="009A0E43">
            <w:pPr>
              <w:pStyle w:val="Caption"/>
              <w:jc w:val="center"/>
              <w:rPr>
                <w:rFonts w:ascii="Times New Roman" w:eastAsia="Times New Roman" w:hAnsi="Times New Roman"/>
                <w:b w:val="0"/>
                <w:sz w:val="24"/>
                <w:szCs w:val="24"/>
              </w:rPr>
            </w:pPr>
            <w:bookmarkStart w:id="180" w:name="_Toc408845444"/>
            <w:r w:rsidRPr="009A0E43">
              <w:rPr>
                <w:rFonts w:ascii="Times New Roman" w:hAnsi="Times New Roman"/>
                <w:b w:val="0"/>
                <w:sz w:val="24"/>
                <w:szCs w:val="24"/>
              </w:rPr>
              <w:t xml:space="preserve">Figure </w:t>
            </w:r>
            <w:r w:rsidRPr="009A0E43">
              <w:rPr>
                <w:rFonts w:ascii="Times New Roman" w:hAnsi="Times New Roman"/>
                <w:b w:val="0"/>
                <w:sz w:val="24"/>
                <w:szCs w:val="24"/>
              </w:rPr>
              <w:fldChar w:fldCharType="begin"/>
            </w:r>
            <w:r w:rsidRPr="009A0E43">
              <w:rPr>
                <w:rFonts w:ascii="Times New Roman" w:hAnsi="Times New Roman"/>
                <w:b w:val="0"/>
                <w:sz w:val="24"/>
                <w:szCs w:val="24"/>
              </w:rPr>
              <w:instrText xml:space="preserve"> SEQ Figure \* ARABIC </w:instrText>
            </w:r>
            <w:r w:rsidRPr="009A0E43">
              <w:rPr>
                <w:rFonts w:ascii="Times New Roman" w:hAnsi="Times New Roman"/>
                <w:b w:val="0"/>
                <w:sz w:val="24"/>
                <w:szCs w:val="24"/>
              </w:rPr>
              <w:fldChar w:fldCharType="separate"/>
            </w:r>
            <w:r w:rsidR="00F51F09">
              <w:rPr>
                <w:rFonts w:ascii="Times New Roman" w:hAnsi="Times New Roman"/>
                <w:b w:val="0"/>
                <w:noProof/>
                <w:sz w:val="24"/>
                <w:szCs w:val="24"/>
              </w:rPr>
              <w:t>46</w:t>
            </w:r>
            <w:r w:rsidRPr="009A0E43">
              <w:rPr>
                <w:rFonts w:ascii="Times New Roman" w:hAnsi="Times New Roman"/>
                <w:b w:val="0"/>
                <w:sz w:val="24"/>
                <w:szCs w:val="24"/>
              </w:rPr>
              <w:fldChar w:fldCharType="end"/>
            </w:r>
            <w:r w:rsidRPr="009A0E43">
              <w:rPr>
                <w:rFonts w:ascii="Times New Roman" w:hAnsi="Times New Roman"/>
                <w:b w:val="0"/>
                <w:sz w:val="24"/>
                <w:szCs w:val="24"/>
              </w:rPr>
              <w:t xml:space="preserve"> - </w:t>
            </w:r>
            <w:r w:rsidRPr="009A0E43">
              <w:rPr>
                <w:rFonts w:ascii="Times New Roman" w:hAnsi="Times New Roman"/>
                <w:b w:val="0"/>
                <w:sz w:val="24"/>
                <w:szCs w:val="24"/>
                <w:lang w:val="en-GB"/>
              </w:rPr>
              <w:t>A tagging window example</w:t>
            </w:r>
            <w:bookmarkEnd w:id="180"/>
          </w:p>
        </w:tc>
      </w:tr>
      <w:tr w:rsidR="009C62A9" w:rsidRPr="009C62A9">
        <w:trPr>
          <w:divId w:val="662971451"/>
          <w:tblCellSpacing w:w="15" w:type="dxa"/>
        </w:trPr>
        <w:tc>
          <w:tcPr>
            <w:tcW w:w="5000" w:type="pct"/>
            <w:vAlign w:val="center"/>
            <w:hideMark/>
          </w:tcPr>
          <w:p w:rsidR="009C62A9" w:rsidRPr="009C62A9" w:rsidRDefault="009C62A9">
            <w:pPr>
              <w:pStyle w:val="NormalWeb"/>
              <w:jc w:val="center"/>
            </w:pPr>
          </w:p>
        </w:tc>
      </w:tr>
    </w:tbl>
    <w:p w:rsidR="009C62A9" w:rsidRDefault="009C62A9">
      <w:pPr>
        <w:divId w:val="662971451"/>
        <w:rPr>
          <w:rFonts w:eastAsia="Times New Roman"/>
        </w:rPr>
      </w:pPr>
    </w:p>
    <w:p w:rsidR="009C62A9" w:rsidRDefault="009C62A9" w:rsidP="000339AD">
      <w:pPr>
        <w:pStyle w:val="Heading4"/>
        <w:divId w:val="1015500432"/>
      </w:pPr>
      <w:r>
        <w:br w:type="page"/>
      </w:r>
      <w:bookmarkStart w:id="181" w:name="_Toc59509332"/>
      <w:bookmarkStart w:id="182" w:name="_Toc69553363"/>
      <w:r>
        <w:rPr>
          <w:lang w:val="en-GB"/>
        </w:rPr>
        <w:lastRenderedPageBreak/>
        <w:t>Modify Tagging Mode</w:t>
      </w:r>
      <w:bookmarkEnd w:id="181"/>
      <w:bookmarkEnd w:id="182"/>
    </w:p>
    <w:p w:rsidR="009C62A9" w:rsidRPr="009C62A9" w:rsidRDefault="009C62A9" w:rsidP="000339AD">
      <w:pPr>
        <w:pStyle w:val="ListBullet"/>
        <w:tabs>
          <w:tab w:val="left" w:pos="322"/>
          <w:tab w:val="num" w:pos="360"/>
        </w:tabs>
        <w:ind w:left="322" w:hanging="270"/>
        <w:jc w:val="both"/>
        <w:divId w:val="1015500432"/>
      </w:pPr>
      <w:r>
        <w:rPr>
          <w:rFonts w:ascii="Symbol" w:hAnsi="Symbol"/>
        </w:rPr>
        <w:t></w:t>
      </w:r>
      <w:r>
        <w:rPr>
          <w:rFonts w:ascii="Symbol" w:hAnsi="Symbol"/>
        </w:rPr>
        <w:t></w:t>
      </w:r>
      <w:r>
        <w:rPr>
          <w:sz w:val="14"/>
          <w:szCs w:val="14"/>
        </w:rPr>
        <w:t>   </w:t>
      </w:r>
      <w:r>
        <w:t>In the equipment list, click on + sign besides the equipment type, until the list cannot be further expand.</w:t>
      </w:r>
    </w:p>
    <w:p w:rsidR="009C62A9" w:rsidRDefault="009C62A9" w:rsidP="000339AD">
      <w:pPr>
        <w:pStyle w:val="ListBullet"/>
        <w:tabs>
          <w:tab w:val="left" w:pos="322"/>
          <w:tab w:val="num" w:pos="360"/>
        </w:tabs>
        <w:ind w:left="322" w:hanging="270"/>
        <w:jc w:val="both"/>
        <w:divId w:val="1015500432"/>
      </w:pPr>
      <w:r>
        <w:rPr>
          <w:rFonts w:ascii="Symbol" w:hAnsi="Symbol"/>
        </w:rPr>
        <w:t></w:t>
      </w:r>
      <w:r>
        <w:rPr>
          <w:rFonts w:ascii="Symbol" w:hAnsi="Symbol"/>
        </w:rPr>
        <w:t></w:t>
      </w:r>
      <w:r>
        <w:rPr>
          <w:sz w:val="14"/>
          <w:szCs w:val="14"/>
        </w:rPr>
        <w:t>   </w:t>
      </w:r>
      <w:r>
        <w:t>Click on an equipment type.</w:t>
      </w:r>
    </w:p>
    <w:p w:rsidR="009C62A9" w:rsidRDefault="009C62A9" w:rsidP="000339AD">
      <w:pPr>
        <w:pStyle w:val="BodyText"/>
        <w:ind w:left="360"/>
        <w:jc w:val="both"/>
        <w:divId w:val="1015500432"/>
      </w:pPr>
      <w:r>
        <w:rPr>
          <w:lang w:val="en-GB"/>
        </w:rPr>
        <w:t xml:space="preserve">The list of </w:t>
      </w:r>
      <w:proofErr w:type="spellStart"/>
      <w:r>
        <w:rPr>
          <w:lang w:val="en-GB"/>
        </w:rPr>
        <w:t>equipments</w:t>
      </w:r>
      <w:proofErr w:type="spellEnd"/>
      <w:r>
        <w:rPr>
          <w:lang w:val="en-GB"/>
        </w:rPr>
        <w:t xml:space="preserve"> for the selected type appears on the right</w:t>
      </w:r>
    </w:p>
    <w:p w:rsidR="009C62A9" w:rsidRDefault="009C62A9" w:rsidP="000339AD">
      <w:pPr>
        <w:pStyle w:val="ListBullet"/>
        <w:tabs>
          <w:tab w:val="left" w:pos="322"/>
          <w:tab w:val="num" w:pos="360"/>
        </w:tabs>
        <w:ind w:left="322" w:hanging="270"/>
        <w:jc w:val="both"/>
        <w:divId w:val="1015500432"/>
      </w:pPr>
      <w:r>
        <w:rPr>
          <w:rFonts w:ascii="Symbol" w:hAnsi="Symbol"/>
        </w:rPr>
        <w:t></w:t>
      </w:r>
      <w:r>
        <w:rPr>
          <w:rFonts w:ascii="Symbol" w:hAnsi="Symbol"/>
        </w:rPr>
        <w:t></w:t>
      </w:r>
      <w:r>
        <w:rPr>
          <w:sz w:val="14"/>
          <w:szCs w:val="14"/>
        </w:rPr>
        <w:t>   </w:t>
      </w:r>
      <w:r>
        <w:t>On equipment list, click on an equipment.</w:t>
      </w:r>
    </w:p>
    <w:p w:rsidR="009C62A9" w:rsidRDefault="009C62A9" w:rsidP="000339AD">
      <w:pPr>
        <w:pStyle w:val="BodyText"/>
        <w:ind w:left="360"/>
        <w:jc w:val="both"/>
        <w:divId w:val="1015500432"/>
      </w:pPr>
      <w:r>
        <w:rPr>
          <w:lang w:val="en-GB"/>
        </w:rPr>
        <w:t>The selected equipment will be highlighted in blue background. The tagging Mode panel is enabled, and the current mode of the selected equipment is selected.</w:t>
      </w:r>
    </w:p>
    <w:p w:rsidR="009C62A9" w:rsidRDefault="009C62A9" w:rsidP="000339AD">
      <w:pPr>
        <w:pStyle w:val="ListBullet"/>
        <w:tabs>
          <w:tab w:val="left" w:pos="322"/>
          <w:tab w:val="num" w:pos="360"/>
        </w:tabs>
        <w:ind w:left="322" w:hanging="270"/>
        <w:jc w:val="both"/>
        <w:divId w:val="1015500432"/>
      </w:pPr>
      <w:r>
        <w:rPr>
          <w:rFonts w:ascii="Symbol" w:hAnsi="Symbol"/>
        </w:rPr>
        <w:t></w:t>
      </w:r>
      <w:r>
        <w:rPr>
          <w:rFonts w:ascii="Symbol" w:hAnsi="Symbol"/>
        </w:rPr>
        <w:t></w:t>
      </w:r>
      <w:r>
        <w:rPr>
          <w:sz w:val="14"/>
          <w:szCs w:val="14"/>
        </w:rPr>
        <w:t>   </w:t>
      </w:r>
      <w:r>
        <w:t>Click on a new mode.</w:t>
      </w:r>
    </w:p>
    <w:p w:rsidR="009C62A9" w:rsidRDefault="009C62A9" w:rsidP="000339AD">
      <w:pPr>
        <w:pStyle w:val="ListBullet"/>
        <w:tabs>
          <w:tab w:val="left" w:pos="322"/>
          <w:tab w:val="num" w:pos="360"/>
        </w:tabs>
        <w:ind w:left="322" w:hanging="270"/>
        <w:jc w:val="both"/>
        <w:divId w:val="1015500432"/>
      </w:pPr>
      <w:r>
        <w:rPr>
          <w:rFonts w:ascii="Symbol" w:hAnsi="Symbol"/>
        </w:rPr>
        <w:t></w:t>
      </w:r>
      <w:r>
        <w:rPr>
          <w:rFonts w:ascii="Symbol" w:hAnsi="Symbol"/>
        </w:rPr>
        <w:t></w:t>
      </w:r>
      <w:r>
        <w:rPr>
          <w:sz w:val="14"/>
          <w:szCs w:val="14"/>
        </w:rPr>
        <w:t>   </w:t>
      </w:r>
      <w:r>
        <w:t xml:space="preserve">Click on </w:t>
      </w:r>
      <w:r>
        <w:rPr>
          <w:b/>
          <w:bCs/>
        </w:rPr>
        <w:t>Apply</w:t>
      </w:r>
      <w:r>
        <w:t xml:space="preserve"> button.</w:t>
      </w:r>
    </w:p>
    <w:tbl>
      <w:tblPr>
        <w:tblW w:w="2500" w:type="pct"/>
        <w:tblCellSpacing w:w="15" w:type="dxa"/>
        <w:tblCellMar>
          <w:top w:w="15" w:type="dxa"/>
          <w:left w:w="15" w:type="dxa"/>
          <w:bottom w:w="15" w:type="dxa"/>
          <w:right w:w="15" w:type="dxa"/>
        </w:tblCellMar>
        <w:tblLook w:val="04A0" w:firstRow="1" w:lastRow="0" w:firstColumn="1" w:lastColumn="0" w:noHBand="0" w:noVBand="1"/>
      </w:tblPr>
      <w:tblGrid>
        <w:gridCol w:w="7140"/>
      </w:tblGrid>
      <w:tr w:rsidR="009C62A9" w:rsidRPr="009C62A9">
        <w:trPr>
          <w:divId w:val="1911575783"/>
          <w:tblCellSpacing w:w="15" w:type="dxa"/>
        </w:trPr>
        <w:tc>
          <w:tcPr>
            <w:tcW w:w="5000" w:type="pct"/>
            <w:vAlign w:val="center"/>
            <w:hideMark/>
          </w:tcPr>
          <w:p w:rsidR="000339AD" w:rsidRDefault="00933451" w:rsidP="000339AD">
            <w:pPr>
              <w:keepNext/>
            </w:pPr>
            <w:r>
              <w:rPr>
                <w:noProof/>
                <w:lang w:val="en-US"/>
              </w:rPr>
              <w:drawing>
                <wp:inline distT="0" distB="0" distL="0" distR="0" wp14:anchorId="7678E533" wp14:editId="16FDDF06">
                  <wp:extent cx="4473648" cy="2719080"/>
                  <wp:effectExtent l="0" t="0" r="3175" b="5080"/>
                  <wp:docPr id="1494" name="Picture 1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4483674" cy="2725174"/>
                          </a:xfrm>
                          <a:prstGeom prst="rect">
                            <a:avLst/>
                          </a:prstGeom>
                        </pic:spPr>
                      </pic:pic>
                    </a:graphicData>
                  </a:graphic>
                </wp:inline>
              </w:drawing>
            </w:r>
          </w:p>
          <w:p w:rsidR="009C62A9" w:rsidRPr="000339AD" w:rsidRDefault="000339AD" w:rsidP="000339AD">
            <w:pPr>
              <w:pStyle w:val="Caption"/>
              <w:jc w:val="center"/>
              <w:rPr>
                <w:rFonts w:ascii="Times New Roman" w:eastAsia="Times New Roman" w:hAnsi="Times New Roman"/>
                <w:b w:val="0"/>
                <w:sz w:val="24"/>
                <w:szCs w:val="24"/>
              </w:rPr>
            </w:pPr>
            <w:bookmarkStart w:id="183" w:name="_Toc408845445"/>
            <w:r w:rsidRPr="000339AD">
              <w:rPr>
                <w:rFonts w:ascii="Times New Roman" w:hAnsi="Times New Roman"/>
                <w:b w:val="0"/>
                <w:sz w:val="24"/>
                <w:szCs w:val="24"/>
              </w:rPr>
              <w:t xml:space="preserve">Figure </w:t>
            </w:r>
            <w:r w:rsidRPr="000339AD">
              <w:rPr>
                <w:rFonts w:ascii="Times New Roman" w:hAnsi="Times New Roman"/>
                <w:b w:val="0"/>
                <w:sz w:val="24"/>
                <w:szCs w:val="24"/>
              </w:rPr>
              <w:fldChar w:fldCharType="begin"/>
            </w:r>
            <w:r w:rsidRPr="000339AD">
              <w:rPr>
                <w:rFonts w:ascii="Times New Roman" w:hAnsi="Times New Roman"/>
                <w:b w:val="0"/>
                <w:sz w:val="24"/>
                <w:szCs w:val="24"/>
              </w:rPr>
              <w:instrText xml:space="preserve"> SEQ Figure \* ARABIC </w:instrText>
            </w:r>
            <w:r w:rsidRPr="000339AD">
              <w:rPr>
                <w:rFonts w:ascii="Times New Roman" w:hAnsi="Times New Roman"/>
                <w:b w:val="0"/>
                <w:sz w:val="24"/>
                <w:szCs w:val="24"/>
              </w:rPr>
              <w:fldChar w:fldCharType="separate"/>
            </w:r>
            <w:r w:rsidR="00F51F09">
              <w:rPr>
                <w:rFonts w:ascii="Times New Roman" w:hAnsi="Times New Roman"/>
                <w:b w:val="0"/>
                <w:noProof/>
                <w:sz w:val="24"/>
                <w:szCs w:val="24"/>
              </w:rPr>
              <w:t>47</w:t>
            </w:r>
            <w:r w:rsidRPr="000339AD">
              <w:rPr>
                <w:rFonts w:ascii="Times New Roman" w:hAnsi="Times New Roman"/>
                <w:b w:val="0"/>
                <w:sz w:val="24"/>
                <w:szCs w:val="24"/>
              </w:rPr>
              <w:fldChar w:fldCharType="end"/>
            </w:r>
            <w:r w:rsidRPr="000339AD">
              <w:rPr>
                <w:rFonts w:ascii="Times New Roman" w:hAnsi="Times New Roman"/>
                <w:b w:val="0"/>
                <w:sz w:val="24"/>
                <w:szCs w:val="24"/>
              </w:rPr>
              <w:t xml:space="preserve"> - Equipment Tagging Window after Apply button is pressed</w:t>
            </w:r>
            <w:bookmarkEnd w:id="183"/>
          </w:p>
          <w:p w:rsidR="009C62A9" w:rsidRPr="009C62A9" w:rsidRDefault="009C62A9">
            <w:pPr>
              <w:pStyle w:val="NormalWeb"/>
              <w:jc w:val="center"/>
            </w:pPr>
          </w:p>
        </w:tc>
      </w:tr>
    </w:tbl>
    <w:p w:rsidR="009C62A9" w:rsidRDefault="009C62A9">
      <w:pPr>
        <w:divId w:val="1911575783"/>
        <w:rPr>
          <w:rFonts w:eastAsia="Times New Roman"/>
        </w:rPr>
      </w:pPr>
    </w:p>
    <w:p w:rsidR="009C62A9" w:rsidRDefault="009C62A9" w:rsidP="00301289">
      <w:pPr>
        <w:pStyle w:val="Heading4"/>
        <w:divId w:val="916790862"/>
      </w:pPr>
      <w:r>
        <w:br w:type="page"/>
      </w:r>
      <w:bookmarkStart w:id="184" w:name="_Toc69553364"/>
      <w:r>
        <w:rPr>
          <w:lang w:val="en-GB"/>
        </w:rPr>
        <w:lastRenderedPageBreak/>
        <w:t>View Tagged Equipment List</w:t>
      </w:r>
      <w:bookmarkEnd w:id="184"/>
    </w:p>
    <w:p w:rsidR="009C62A9" w:rsidRPr="009C62A9" w:rsidRDefault="009C62A9" w:rsidP="00301289">
      <w:pPr>
        <w:pStyle w:val="NormalWeb"/>
        <w:jc w:val="both"/>
        <w:divId w:val="916790862"/>
      </w:pPr>
      <w:r>
        <w:t>On the Equipment Tagging window, click on Tagged Equipment button. The Tagged Equipment List window (see pic) will show and if there’s any equipment tagged (in mode 2 or 3), the equipment will appear on the list.</w:t>
      </w:r>
    </w:p>
    <w:tbl>
      <w:tblPr>
        <w:tblW w:w="2550" w:type="pct"/>
        <w:tblCellSpacing w:w="15" w:type="dxa"/>
        <w:tblCellMar>
          <w:top w:w="15" w:type="dxa"/>
          <w:left w:w="15" w:type="dxa"/>
          <w:bottom w:w="15" w:type="dxa"/>
          <w:right w:w="15" w:type="dxa"/>
        </w:tblCellMar>
        <w:tblLook w:val="04A0" w:firstRow="1" w:lastRow="0" w:firstColumn="1" w:lastColumn="0" w:noHBand="0" w:noVBand="1"/>
      </w:tblPr>
      <w:tblGrid>
        <w:gridCol w:w="8040"/>
      </w:tblGrid>
      <w:tr w:rsidR="009C62A9" w:rsidRPr="009C62A9">
        <w:trPr>
          <w:divId w:val="1446079457"/>
          <w:tblCellSpacing w:w="15" w:type="dxa"/>
        </w:trPr>
        <w:tc>
          <w:tcPr>
            <w:tcW w:w="5000" w:type="pct"/>
            <w:vAlign w:val="center"/>
            <w:hideMark/>
          </w:tcPr>
          <w:p w:rsidR="00301289" w:rsidRDefault="003D7FEB" w:rsidP="00301289">
            <w:pPr>
              <w:keepNext/>
            </w:pPr>
            <w:r>
              <w:rPr>
                <w:rFonts w:eastAsia="Times New Roman"/>
                <w:noProof/>
                <w:lang w:val="en-US"/>
              </w:rPr>
              <w:drawing>
                <wp:inline distT="0" distB="0" distL="0" distR="0" wp14:anchorId="2461A8A5" wp14:editId="518F9603">
                  <wp:extent cx="5038725" cy="3324225"/>
                  <wp:effectExtent l="0" t="0" r="9525" b="9525"/>
                  <wp:docPr id="1344" name="Picture 1344" descr="Description: c:\_temp\iw help\configuration\tagging\Tagging_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4" descr="Description: c:\_temp\iw help\configuration\tagging\Tagging_view.jp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038725" cy="3324225"/>
                          </a:xfrm>
                          <a:prstGeom prst="rect">
                            <a:avLst/>
                          </a:prstGeom>
                          <a:noFill/>
                          <a:ln>
                            <a:noFill/>
                          </a:ln>
                        </pic:spPr>
                      </pic:pic>
                    </a:graphicData>
                  </a:graphic>
                </wp:inline>
              </w:drawing>
            </w:r>
          </w:p>
          <w:p w:rsidR="009C62A9" w:rsidRPr="00301289" w:rsidRDefault="00301289" w:rsidP="00301289">
            <w:pPr>
              <w:pStyle w:val="Caption"/>
              <w:jc w:val="center"/>
              <w:rPr>
                <w:rFonts w:ascii="Times New Roman" w:eastAsia="Times New Roman" w:hAnsi="Times New Roman"/>
                <w:b w:val="0"/>
                <w:sz w:val="24"/>
                <w:szCs w:val="24"/>
              </w:rPr>
            </w:pPr>
            <w:bookmarkStart w:id="185" w:name="_Toc408845446"/>
            <w:r w:rsidRPr="00301289">
              <w:rPr>
                <w:rFonts w:ascii="Times New Roman" w:hAnsi="Times New Roman"/>
                <w:b w:val="0"/>
                <w:sz w:val="24"/>
                <w:szCs w:val="24"/>
              </w:rPr>
              <w:t xml:space="preserve">Figure </w:t>
            </w:r>
            <w:r w:rsidRPr="00301289">
              <w:rPr>
                <w:rFonts w:ascii="Times New Roman" w:hAnsi="Times New Roman"/>
                <w:b w:val="0"/>
                <w:sz w:val="24"/>
                <w:szCs w:val="24"/>
              </w:rPr>
              <w:fldChar w:fldCharType="begin"/>
            </w:r>
            <w:r w:rsidRPr="00301289">
              <w:rPr>
                <w:rFonts w:ascii="Times New Roman" w:hAnsi="Times New Roman"/>
                <w:b w:val="0"/>
                <w:sz w:val="24"/>
                <w:szCs w:val="24"/>
              </w:rPr>
              <w:instrText xml:space="preserve"> SEQ Figure \* ARABIC </w:instrText>
            </w:r>
            <w:r w:rsidRPr="00301289">
              <w:rPr>
                <w:rFonts w:ascii="Times New Roman" w:hAnsi="Times New Roman"/>
                <w:b w:val="0"/>
                <w:sz w:val="24"/>
                <w:szCs w:val="24"/>
              </w:rPr>
              <w:fldChar w:fldCharType="separate"/>
            </w:r>
            <w:r w:rsidR="00F51F09">
              <w:rPr>
                <w:rFonts w:ascii="Times New Roman" w:hAnsi="Times New Roman"/>
                <w:b w:val="0"/>
                <w:noProof/>
                <w:sz w:val="24"/>
                <w:szCs w:val="24"/>
              </w:rPr>
              <w:t>48</w:t>
            </w:r>
            <w:r w:rsidRPr="00301289">
              <w:rPr>
                <w:rFonts w:ascii="Times New Roman" w:hAnsi="Times New Roman"/>
                <w:b w:val="0"/>
                <w:sz w:val="24"/>
                <w:szCs w:val="24"/>
              </w:rPr>
              <w:fldChar w:fldCharType="end"/>
            </w:r>
            <w:r w:rsidRPr="00301289">
              <w:rPr>
                <w:rFonts w:ascii="Times New Roman" w:hAnsi="Times New Roman"/>
                <w:b w:val="0"/>
                <w:sz w:val="24"/>
                <w:szCs w:val="24"/>
              </w:rPr>
              <w:t xml:space="preserve"> - The Tagged Equipment List Window</w:t>
            </w:r>
            <w:bookmarkEnd w:id="185"/>
          </w:p>
          <w:p w:rsidR="009C62A9" w:rsidRPr="009C62A9" w:rsidRDefault="009C62A9" w:rsidP="00301289">
            <w:pPr>
              <w:pStyle w:val="NormalWeb"/>
              <w:jc w:val="center"/>
            </w:pPr>
            <w:r w:rsidRPr="009C62A9">
              <w:t> </w:t>
            </w:r>
          </w:p>
        </w:tc>
      </w:tr>
    </w:tbl>
    <w:p w:rsidR="009C62A9" w:rsidRDefault="009C62A9">
      <w:pPr>
        <w:divId w:val="1446079457"/>
        <w:rPr>
          <w:rFonts w:eastAsia="Times New Roman"/>
        </w:rPr>
      </w:pPr>
    </w:p>
    <w:p w:rsidR="009C62A9" w:rsidRDefault="009C62A9" w:rsidP="009145F6">
      <w:pPr>
        <w:pStyle w:val="Heading3"/>
        <w:ind w:hanging="1004"/>
        <w:divId w:val="1390612346"/>
      </w:pPr>
      <w:r>
        <w:br w:type="page"/>
      </w:r>
      <w:bookmarkStart w:id="186" w:name="_Toc59509333"/>
      <w:bookmarkStart w:id="187" w:name="_Toc69553365"/>
      <w:bookmarkStart w:id="188" w:name="_Toc533688072"/>
      <w:r>
        <w:rPr>
          <w:lang w:val="en-GB"/>
        </w:rPr>
        <w:lastRenderedPageBreak/>
        <w:t xml:space="preserve">PMCS </w:t>
      </w:r>
      <w:bookmarkEnd w:id="186"/>
      <w:r>
        <w:rPr>
          <w:lang w:val="en-GB"/>
        </w:rPr>
        <w:t>Avalanche Selection</w:t>
      </w:r>
      <w:bookmarkEnd w:id="187"/>
      <w:bookmarkEnd w:id="188"/>
    </w:p>
    <w:p w:rsidR="009C62A9" w:rsidRDefault="009C62A9" w:rsidP="0093443C">
      <w:pPr>
        <w:pStyle w:val="NormalWeb"/>
        <w:jc w:val="both"/>
        <w:divId w:val="1390612346"/>
        <w:rPr>
          <w:lang w:val="en-US" w:eastAsia="en-US"/>
        </w:rPr>
      </w:pPr>
      <w:r>
        <w:rPr>
          <w:lang w:val="en-US" w:eastAsia="en-US"/>
        </w:rPr>
        <w:t>The user profile control the functions the user is authorize to use under Platform Control Mode (PCM) or Fall back Control Mode (FCM). Every user will have one user account that enables the user to login to IW. E</w:t>
      </w:r>
      <w:r w:rsidR="0093443C">
        <w:rPr>
          <w:lang w:val="en-US" w:eastAsia="en-US"/>
        </w:rPr>
        <w:t>very user account belongs to a </w:t>
      </w:r>
      <w:r>
        <w:rPr>
          <w:lang w:val="en-US" w:eastAsia="en-US"/>
        </w:rPr>
        <w:t>profile. </w:t>
      </w:r>
    </w:p>
    <w:p w:rsidR="0093443C" w:rsidRPr="009C62A9" w:rsidRDefault="0093443C" w:rsidP="0093443C">
      <w:pPr>
        <w:pStyle w:val="NormalWeb"/>
        <w:jc w:val="both"/>
        <w:divId w:val="1390612346"/>
      </w:pPr>
    </w:p>
    <w:tbl>
      <w:tblPr>
        <w:tblW w:w="0" w:type="auto"/>
        <w:tblInd w:w="108" w:type="dxa"/>
        <w:tblBorders>
          <w:top w:val="single" w:sz="4" w:space="0" w:color="808080"/>
          <w:left w:val="single" w:sz="4" w:space="0" w:color="808080"/>
          <w:bottom w:val="single" w:sz="4" w:space="0" w:color="808080"/>
          <w:right w:val="single" w:sz="4" w:space="0" w:color="808080"/>
        </w:tblBorders>
        <w:tblLook w:val="04A0" w:firstRow="1" w:lastRow="0" w:firstColumn="1" w:lastColumn="0" w:noHBand="0" w:noVBand="1"/>
      </w:tblPr>
      <w:tblGrid>
        <w:gridCol w:w="843"/>
        <w:gridCol w:w="1527"/>
        <w:gridCol w:w="835"/>
        <w:gridCol w:w="1172"/>
        <w:gridCol w:w="2009"/>
        <w:gridCol w:w="1182"/>
        <w:gridCol w:w="1048"/>
      </w:tblGrid>
      <w:tr w:rsidR="009C62A9" w:rsidRPr="009C62A9" w:rsidTr="0093443C">
        <w:trPr>
          <w:divId w:val="1390612346"/>
          <w:trHeight w:hRule="exact" w:val="270"/>
        </w:trPr>
        <w:tc>
          <w:tcPr>
            <w:tcW w:w="6386" w:type="dxa"/>
            <w:gridSpan w:val="5"/>
            <w:tcBorders>
              <w:top w:val="single" w:sz="4" w:space="0" w:color="808080"/>
              <w:left w:val="single" w:sz="4" w:space="0" w:color="808080"/>
              <w:bottom w:val="single" w:sz="4" w:space="0" w:color="808080"/>
              <w:right w:val="single" w:sz="4" w:space="0" w:color="808080"/>
            </w:tcBorders>
            <w:shd w:val="clear" w:color="auto" w:fill="D7EBFF"/>
            <w:hideMark/>
          </w:tcPr>
          <w:p w:rsidR="009C62A9" w:rsidRPr="009C62A9" w:rsidRDefault="009C62A9">
            <w:pPr>
              <w:pStyle w:val="BodyText"/>
              <w:jc w:val="center"/>
            </w:pPr>
            <w:r w:rsidRPr="009C62A9">
              <w:rPr>
                <w:b/>
                <w:bCs/>
                <w:lang w:val="en-GB"/>
              </w:rPr>
              <w:t xml:space="preserve">User profile </w:t>
            </w:r>
          </w:p>
        </w:tc>
        <w:tc>
          <w:tcPr>
            <w:tcW w:w="2230" w:type="dxa"/>
            <w:gridSpan w:val="2"/>
            <w:tcBorders>
              <w:top w:val="single" w:sz="4" w:space="0" w:color="808080"/>
              <w:left w:val="single" w:sz="4" w:space="0" w:color="808080"/>
              <w:bottom w:val="single" w:sz="4" w:space="0" w:color="808080"/>
              <w:right w:val="single" w:sz="4" w:space="0" w:color="808080"/>
            </w:tcBorders>
            <w:shd w:val="clear" w:color="auto" w:fill="D7EBFF"/>
            <w:hideMark/>
          </w:tcPr>
          <w:p w:rsidR="009C62A9" w:rsidRPr="009C62A9" w:rsidRDefault="009C62A9">
            <w:pPr>
              <w:pStyle w:val="BodyText"/>
              <w:spacing w:line="-270" w:lineRule="auto"/>
              <w:jc w:val="center"/>
            </w:pPr>
            <w:r w:rsidRPr="009C62A9">
              <w:rPr>
                <w:b/>
                <w:bCs/>
                <w:lang w:val="en-GB"/>
              </w:rPr>
              <w:t xml:space="preserve">Operation mode </w:t>
            </w:r>
          </w:p>
        </w:tc>
      </w:tr>
      <w:tr w:rsidR="009C62A9" w:rsidRPr="009C62A9" w:rsidTr="0093443C">
        <w:trPr>
          <w:divId w:val="1390612346"/>
          <w:trHeight w:hRule="exact" w:val="270"/>
        </w:trPr>
        <w:tc>
          <w:tcPr>
            <w:tcW w:w="843"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jc w:val="center"/>
            </w:pPr>
            <w:r w:rsidRPr="009C62A9">
              <w:rPr>
                <w:lang w:val="en-GB"/>
              </w:rPr>
              <w:t>DO</w:t>
            </w:r>
          </w:p>
        </w:tc>
        <w:tc>
          <w:tcPr>
            <w:tcW w:w="1527"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Operator</w:t>
            </w:r>
          </w:p>
        </w:tc>
        <w:tc>
          <w:tcPr>
            <w:tcW w:w="835"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FC</w:t>
            </w:r>
          </w:p>
        </w:tc>
        <w:tc>
          <w:tcPr>
            <w:tcW w:w="1172"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ITSC</w:t>
            </w:r>
          </w:p>
        </w:tc>
        <w:tc>
          <w:tcPr>
            <w:tcW w:w="2009"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Supervisor</w:t>
            </w:r>
          </w:p>
        </w:tc>
        <w:tc>
          <w:tcPr>
            <w:tcW w:w="1182"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PCM</w:t>
            </w:r>
          </w:p>
        </w:tc>
        <w:tc>
          <w:tcPr>
            <w:tcW w:w="1048"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FCM</w:t>
            </w:r>
          </w:p>
        </w:tc>
      </w:tr>
      <w:tr w:rsidR="009C62A9" w:rsidRPr="009C62A9" w:rsidTr="0093443C">
        <w:trPr>
          <w:divId w:val="1390612346"/>
          <w:trHeight w:hRule="exact" w:val="270"/>
        </w:trPr>
        <w:tc>
          <w:tcPr>
            <w:tcW w:w="843"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jc w:val="center"/>
            </w:pPr>
            <w:r w:rsidRPr="009C62A9">
              <w:rPr>
                <w:rFonts w:ascii="Arial" w:hAnsi="Arial"/>
                <w:color w:val="FFFFFF"/>
                <w:lang w:val="en-GB"/>
              </w:rPr>
              <w:sym w:font="Wingdings" w:char="F0FC"/>
            </w:r>
          </w:p>
        </w:tc>
        <w:tc>
          <w:tcPr>
            <w:tcW w:w="1527"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835"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1172"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2009"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1182"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1048"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r>
    </w:tbl>
    <w:p w:rsidR="009C62A9" w:rsidRPr="009C62A9" w:rsidRDefault="009C62A9">
      <w:pPr>
        <w:pStyle w:val="BodyText"/>
        <w:divId w:val="1390612346"/>
      </w:pPr>
      <w:r>
        <w:rPr>
          <w:lang w:val="en-GB"/>
        </w:rPr>
        <w:t xml:space="preserve">  </w:t>
      </w:r>
    </w:p>
    <w:p w:rsidR="009C62A9" w:rsidRDefault="009C62A9" w:rsidP="0093443C">
      <w:pPr>
        <w:pStyle w:val="BodyText"/>
        <w:jc w:val="both"/>
        <w:divId w:val="1390612346"/>
      </w:pPr>
      <w:r>
        <w:rPr>
          <w:rFonts w:eastAsia="SimSun"/>
          <w:lang w:val="en-GB"/>
        </w:rPr>
        <w:t xml:space="preserve">Provide filter for PMCS technical alarms, that is, alarms that belong to the selected equipment types, will be totally blocked and not received by IW. These alarms will not be displayed to the users on IW and will not be stored in the database.   </w:t>
      </w:r>
    </w:p>
    <w:p w:rsidR="009C62A9" w:rsidRDefault="009C62A9" w:rsidP="0093443C">
      <w:pPr>
        <w:pStyle w:val="ListBullet2"/>
        <w:tabs>
          <w:tab w:val="left" w:pos="720"/>
          <w:tab w:val="num" w:pos="1080"/>
        </w:tabs>
        <w:jc w:val="both"/>
        <w:divId w:val="1390612346"/>
      </w:pPr>
      <w:proofErr w:type="spellStart"/>
      <w:r>
        <w:rPr>
          <w:lang w:val="en-GB"/>
        </w:rPr>
        <w:t>Equipments</w:t>
      </w:r>
      <w:proofErr w:type="spellEnd"/>
      <w:r>
        <w:rPr>
          <w:lang w:val="en-GB"/>
        </w:rPr>
        <w:t xml:space="preserve"> include:</w:t>
      </w:r>
      <w:r>
        <w:rPr>
          <w:rFonts w:eastAsia="SimSun"/>
          <w:lang w:val="en-GB"/>
        </w:rPr>
        <w:t xml:space="preserve"> </w:t>
      </w:r>
    </w:p>
    <w:p w:rsidR="009C62A9" w:rsidRDefault="009C62A9" w:rsidP="0093443C">
      <w:pPr>
        <w:pStyle w:val="BodyText"/>
        <w:tabs>
          <w:tab w:val="num" w:pos="720"/>
        </w:tabs>
        <w:ind w:left="720" w:hanging="360"/>
        <w:jc w:val="both"/>
        <w:divId w:val="1390612346"/>
      </w:pPr>
      <w:r>
        <w:rPr>
          <w:rFonts w:ascii="Symbol" w:hAnsi="Symbol"/>
          <w:lang w:val="en-GB"/>
        </w:rPr>
        <w:t></w:t>
      </w:r>
      <w:r>
        <w:rPr>
          <w:sz w:val="14"/>
          <w:szCs w:val="14"/>
          <w:lang w:val="en-GB"/>
        </w:rPr>
        <w:t xml:space="preserve">        </w:t>
      </w:r>
      <w:r>
        <w:t>Ventilation (PMCS)</w:t>
      </w:r>
    </w:p>
    <w:p w:rsidR="009C62A9" w:rsidRDefault="009C62A9" w:rsidP="0093443C">
      <w:pPr>
        <w:pStyle w:val="BodyText"/>
        <w:tabs>
          <w:tab w:val="num" w:pos="720"/>
        </w:tabs>
        <w:ind w:left="720" w:hanging="360"/>
        <w:jc w:val="both"/>
        <w:divId w:val="1390612346"/>
      </w:pPr>
      <w:r>
        <w:rPr>
          <w:rFonts w:ascii="Symbol" w:hAnsi="Symbol"/>
          <w:lang w:val="en-GB"/>
        </w:rPr>
        <w:t></w:t>
      </w:r>
      <w:r>
        <w:rPr>
          <w:sz w:val="14"/>
          <w:szCs w:val="14"/>
          <w:lang w:val="en-GB"/>
        </w:rPr>
        <w:t xml:space="preserve">        </w:t>
      </w:r>
      <w:r>
        <w:t>Air Con (PMCS)</w:t>
      </w:r>
    </w:p>
    <w:p w:rsidR="009C62A9" w:rsidRDefault="009C62A9" w:rsidP="0093443C">
      <w:pPr>
        <w:pStyle w:val="BodyText"/>
        <w:tabs>
          <w:tab w:val="num" w:pos="720"/>
        </w:tabs>
        <w:ind w:left="720" w:hanging="360"/>
        <w:jc w:val="both"/>
        <w:divId w:val="1390612346"/>
      </w:pPr>
      <w:r>
        <w:rPr>
          <w:rFonts w:ascii="Symbol" w:hAnsi="Symbol"/>
          <w:lang w:val="en-GB"/>
        </w:rPr>
        <w:t></w:t>
      </w:r>
      <w:r>
        <w:rPr>
          <w:sz w:val="14"/>
          <w:szCs w:val="14"/>
          <w:lang w:val="en-GB"/>
        </w:rPr>
        <w:t xml:space="preserve">        </w:t>
      </w:r>
      <w:r>
        <w:t>Lighting (PMCS)</w:t>
      </w:r>
    </w:p>
    <w:p w:rsidR="009C62A9" w:rsidRDefault="009C62A9" w:rsidP="0093443C">
      <w:pPr>
        <w:pStyle w:val="BodyText"/>
        <w:tabs>
          <w:tab w:val="num" w:pos="720"/>
        </w:tabs>
        <w:ind w:left="720" w:hanging="360"/>
        <w:jc w:val="both"/>
        <w:divId w:val="1390612346"/>
      </w:pPr>
      <w:r>
        <w:rPr>
          <w:rFonts w:ascii="Symbol" w:hAnsi="Symbol"/>
          <w:lang w:val="en-GB"/>
        </w:rPr>
        <w:t></w:t>
      </w:r>
      <w:r>
        <w:rPr>
          <w:sz w:val="14"/>
          <w:szCs w:val="14"/>
          <w:lang w:val="en-GB"/>
        </w:rPr>
        <w:t xml:space="preserve">        </w:t>
      </w:r>
      <w:r>
        <w:t>Drainage (PMCS)</w:t>
      </w:r>
    </w:p>
    <w:p w:rsidR="009C62A9" w:rsidRDefault="009C62A9" w:rsidP="0093443C">
      <w:pPr>
        <w:pStyle w:val="BodyText"/>
        <w:tabs>
          <w:tab w:val="num" w:pos="720"/>
        </w:tabs>
        <w:ind w:left="720" w:hanging="360"/>
        <w:jc w:val="both"/>
        <w:divId w:val="1390612346"/>
      </w:pPr>
      <w:r>
        <w:rPr>
          <w:rFonts w:ascii="Symbol" w:hAnsi="Symbol"/>
          <w:lang w:val="en-GB"/>
        </w:rPr>
        <w:t></w:t>
      </w:r>
      <w:r>
        <w:rPr>
          <w:sz w:val="14"/>
          <w:szCs w:val="14"/>
          <w:lang w:val="en-GB"/>
        </w:rPr>
        <w:t xml:space="preserve">        </w:t>
      </w:r>
      <w:r>
        <w:t>Doors and Staircases (PMCS)</w:t>
      </w:r>
    </w:p>
    <w:p w:rsidR="009C62A9" w:rsidRDefault="009C62A9" w:rsidP="0093443C">
      <w:pPr>
        <w:pStyle w:val="BodyText"/>
        <w:tabs>
          <w:tab w:val="num" w:pos="720"/>
        </w:tabs>
        <w:ind w:left="720" w:hanging="360"/>
        <w:jc w:val="both"/>
        <w:divId w:val="1390612346"/>
      </w:pPr>
      <w:r>
        <w:rPr>
          <w:rFonts w:ascii="Symbol" w:hAnsi="Symbol"/>
          <w:lang w:val="en-GB"/>
        </w:rPr>
        <w:t></w:t>
      </w:r>
      <w:r>
        <w:rPr>
          <w:sz w:val="14"/>
          <w:szCs w:val="14"/>
          <w:lang w:val="en-GB"/>
        </w:rPr>
        <w:t xml:space="preserve">        </w:t>
      </w:r>
      <w:r>
        <w:t>Power (PMCS)</w:t>
      </w:r>
    </w:p>
    <w:p w:rsidR="009C62A9" w:rsidRDefault="009C62A9" w:rsidP="0093443C">
      <w:pPr>
        <w:pStyle w:val="BodyText"/>
        <w:tabs>
          <w:tab w:val="num" w:pos="720"/>
        </w:tabs>
        <w:ind w:left="720" w:hanging="360"/>
        <w:jc w:val="both"/>
        <w:divId w:val="1390612346"/>
      </w:pPr>
      <w:r>
        <w:rPr>
          <w:rFonts w:ascii="Symbol" w:hAnsi="Symbol"/>
          <w:lang w:val="en-GB"/>
        </w:rPr>
        <w:t></w:t>
      </w:r>
      <w:r>
        <w:rPr>
          <w:sz w:val="14"/>
          <w:szCs w:val="14"/>
          <w:lang w:val="en-GB"/>
        </w:rPr>
        <w:t xml:space="preserve">        </w:t>
      </w:r>
      <w:r>
        <w:t>Communication (PMCS)</w:t>
      </w:r>
    </w:p>
    <w:p w:rsidR="009C62A9" w:rsidRDefault="009C62A9" w:rsidP="0093443C">
      <w:pPr>
        <w:pStyle w:val="ListBullet2"/>
        <w:tabs>
          <w:tab w:val="left" w:pos="720"/>
          <w:tab w:val="num" w:pos="1080"/>
        </w:tabs>
        <w:jc w:val="both"/>
        <w:divId w:val="1390612346"/>
      </w:pPr>
      <w:r>
        <w:rPr>
          <w:rFonts w:eastAsia="SimSun"/>
          <w:lang w:val="en-GB"/>
        </w:rPr>
        <w:t xml:space="preserve">Feature:   </w:t>
      </w:r>
    </w:p>
    <w:p w:rsidR="009C62A9" w:rsidRDefault="009C62A9" w:rsidP="0093443C">
      <w:pPr>
        <w:pStyle w:val="ListBullet2"/>
        <w:tabs>
          <w:tab w:val="left" w:pos="720"/>
          <w:tab w:val="num" w:pos="1080"/>
        </w:tabs>
        <w:jc w:val="both"/>
        <w:divId w:val="1925794776"/>
      </w:pPr>
      <w:r>
        <w:t>Select equipment types to be filtered.</w:t>
      </w:r>
    </w:p>
    <w:p w:rsidR="009C62A9" w:rsidRDefault="009C62A9" w:rsidP="0093443C">
      <w:pPr>
        <w:pStyle w:val="NormalWeb"/>
        <w:jc w:val="both"/>
        <w:divId w:val="745878907"/>
      </w:pPr>
      <w:r>
        <w:rPr>
          <w:lang w:val="en-GB"/>
        </w:rPr>
        <w:t xml:space="preserve">Go to </w:t>
      </w:r>
      <w:r>
        <w:rPr>
          <w:b/>
          <w:bCs/>
          <w:lang w:val="en-GB"/>
        </w:rPr>
        <w:t>Configuration</w:t>
      </w:r>
      <w:r>
        <w:rPr>
          <w:lang w:val="en-GB"/>
        </w:rPr>
        <w:t xml:space="preserve"> menu &gt; </w:t>
      </w:r>
      <w:r>
        <w:rPr>
          <w:b/>
          <w:bCs/>
          <w:lang w:val="en-GB"/>
        </w:rPr>
        <w:t>PMCS Avalanche Selection</w:t>
      </w:r>
      <w:r>
        <w:rPr>
          <w:lang w:val="en-GB"/>
        </w:rPr>
        <w:t>.</w:t>
      </w:r>
    </w:p>
    <w:tbl>
      <w:tblPr>
        <w:tblW w:w="3852" w:type="pct"/>
        <w:tblCellSpacing w:w="15" w:type="dxa"/>
        <w:tblInd w:w="-1689" w:type="dxa"/>
        <w:tblCellMar>
          <w:top w:w="15" w:type="dxa"/>
          <w:left w:w="15" w:type="dxa"/>
          <w:bottom w:w="15" w:type="dxa"/>
          <w:right w:w="15" w:type="dxa"/>
        </w:tblCellMar>
        <w:tblLook w:val="04A0" w:firstRow="1" w:lastRow="0" w:firstColumn="1" w:lastColumn="0" w:noHBand="0" w:noVBand="1"/>
      </w:tblPr>
      <w:tblGrid>
        <w:gridCol w:w="7050"/>
      </w:tblGrid>
      <w:tr w:rsidR="009C62A9" w:rsidRPr="009C62A9" w:rsidTr="0093443C">
        <w:trPr>
          <w:divId w:val="1959296968"/>
          <w:tblCellSpacing w:w="15" w:type="dxa"/>
        </w:trPr>
        <w:tc>
          <w:tcPr>
            <w:tcW w:w="4957" w:type="pct"/>
            <w:vAlign w:val="center"/>
            <w:hideMark/>
          </w:tcPr>
          <w:p w:rsidR="0093443C" w:rsidRDefault="003D7FEB" w:rsidP="0093443C">
            <w:pPr>
              <w:keepNext/>
            </w:pPr>
            <w:r>
              <w:rPr>
                <w:rFonts w:eastAsia="Times New Roman"/>
                <w:noProof/>
                <w:lang w:val="en-US"/>
              </w:rPr>
              <w:lastRenderedPageBreak/>
              <w:drawing>
                <wp:inline distT="0" distB="0" distL="0" distR="0" wp14:anchorId="0C7AC34A" wp14:editId="5CA2AB53">
                  <wp:extent cx="4410075" cy="2847975"/>
                  <wp:effectExtent l="0" t="0" r="9525" b="9525"/>
                  <wp:docPr id="1345" name="Picture 1345" descr="Description: c:\_temp\iw help\configuration\pmcs avalanche selection\PMCS A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5" descr="Description: c:\_temp\iw help\configuration\pmcs avalanche selection\PMCS A19.jp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410075" cy="2847975"/>
                          </a:xfrm>
                          <a:prstGeom prst="rect">
                            <a:avLst/>
                          </a:prstGeom>
                          <a:noFill/>
                          <a:ln>
                            <a:noFill/>
                          </a:ln>
                        </pic:spPr>
                      </pic:pic>
                    </a:graphicData>
                  </a:graphic>
                </wp:inline>
              </w:drawing>
            </w:r>
          </w:p>
          <w:p w:rsidR="009C62A9" w:rsidRPr="0093443C" w:rsidRDefault="0093443C" w:rsidP="0093443C">
            <w:pPr>
              <w:pStyle w:val="Caption"/>
              <w:jc w:val="center"/>
              <w:rPr>
                <w:rFonts w:ascii="Times New Roman" w:eastAsia="Times New Roman" w:hAnsi="Times New Roman"/>
                <w:b w:val="0"/>
                <w:sz w:val="24"/>
                <w:szCs w:val="24"/>
              </w:rPr>
            </w:pPr>
            <w:bookmarkStart w:id="189" w:name="_Toc408845447"/>
            <w:r w:rsidRPr="0093443C">
              <w:rPr>
                <w:rFonts w:ascii="Times New Roman" w:hAnsi="Times New Roman"/>
                <w:b w:val="0"/>
                <w:sz w:val="24"/>
                <w:szCs w:val="24"/>
              </w:rPr>
              <w:t xml:space="preserve">Figure </w:t>
            </w:r>
            <w:r w:rsidRPr="0093443C">
              <w:rPr>
                <w:rFonts w:ascii="Times New Roman" w:hAnsi="Times New Roman"/>
                <w:b w:val="0"/>
                <w:sz w:val="24"/>
                <w:szCs w:val="24"/>
              </w:rPr>
              <w:fldChar w:fldCharType="begin"/>
            </w:r>
            <w:r w:rsidRPr="0093443C">
              <w:rPr>
                <w:rFonts w:ascii="Times New Roman" w:hAnsi="Times New Roman"/>
                <w:b w:val="0"/>
                <w:sz w:val="24"/>
                <w:szCs w:val="24"/>
              </w:rPr>
              <w:instrText xml:space="preserve"> SEQ Figure \* ARABIC </w:instrText>
            </w:r>
            <w:r w:rsidRPr="0093443C">
              <w:rPr>
                <w:rFonts w:ascii="Times New Roman" w:hAnsi="Times New Roman"/>
                <w:b w:val="0"/>
                <w:sz w:val="24"/>
                <w:szCs w:val="24"/>
              </w:rPr>
              <w:fldChar w:fldCharType="separate"/>
            </w:r>
            <w:r w:rsidR="00F51F09">
              <w:rPr>
                <w:rFonts w:ascii="Times New Roman" w:hAnsi="Times New Roman"/>
                <w:b w:val="0"/>
                <w:noProof/>
                <w:sz w:val="24"/>
                <w:szCs w:val="24"/>
              </w:rPr>
              <w:t>49</w:t>
            </w:r>
            <w:r w:rsidRPr="0093443C">
              <w:rPr>
                <w:rFonts w:ascii="Times New Roman" w:hAnsi="Times New Roman"/>
                <w:b w:val="0"/>
                <w:sz w:val="24"/>
                <w:szCs w:val="24"/>
              </w:rPr>
              <w:fldChar w:fldCharType="end"/>
            </w:r>
            <w:r w:rsidRPr="0093443C">
              <w:rPr>
                <w:rFonts w:ascii="Times New Roman" w:hAnsi="Times New Roman"/>
                <w:b w:val="0"/>
                <w:sz w:val="24"/>
                <w:szCs w:val="24"/>
              </w:rPr>
              <w:t xml:space="preserve"> - </w:t>
            </w:r>
            <w:r w:rsidRPr="0093443C">
              <w:rPr>
                <w:rFonts w:ascii="Times New Roman" w:hAnsi="Times New Roman"/>
                <w:b w:val="0"/>
                <w:sz w:val="24"/>
                <w:szCs w:val="24"/>
                <w:lang w:val="en-GB"/>
              </w:rPr>
              <w:t>A PMCS Avalanche Selection window example</w:t>
            </w:r>
            <w:bookmarkEnd w:id="189"/>
          </w:p>
        </w:tc>
      </w:tr>
      <w:tr w:rsidR="009C62A9" w:rsidRPr="009C62A9" w:rsidTr="0093443C">
        <w:trPr>
          <w:divId w:val="1959296968"/>
          <w:tblCellSpacing w:w="15" w:type="dxa"/>
        </w:trPr>
        <w:tc>
          <w:tcPr>
            <w:tcW w:w="4957" w:type="pct"/>
            <w:vAlign w:val="center"/>
            <w:hideMark/>
          </w:tcPr>
          <w:p w:rsidR="009C62A9" w:rsidRPr="009C62A9" w:rsidRDefault="009C62A9" w:rsidP="0093443C">
            <w:pPr>
              <w:pStyle w:val="NormalWeb"/>
              <w:jc w:val="center"/>
            </w:pPr>
            <w:r w:rsidRPr="009C62A9">
              <w:rPr>
                <w:lang w:val="en-GB"/>
              </w:rPr>
              <w:t xml:space="preserve">  </w:t>
            </w:r>
          </w:p>
        </w:tc>
      </w:tr>
    </w:tbl>
    <w:p w:rsidR="009C62A9" w:rsidRPr="009C62A9" w:rsidRDefault="009C62A9">
      <w:pPr>
        <w:pStyle w:val="BodyText"/>
        <w:divId w:val="1390612346"/>
      </w:pPr>
      <w:r>
        <w:t> </w:t>
      </w:r>
    </w:p>
    <w:p w:rsidR="009C62A9" w:rsidRDefault="009C62A9">
      <w:pPr>
        <w:pStyle w:val="BodyText"/>
        <w:divId w:val="1390612346"/>
      </w:pPr>
      <w:r>
        <w:t> </w:t>
      </w:r>
    </w:p>
    <w:p w:rsidR="009C62A9" w:rsidRDefault="009C62A9" w:rsidP="00B8410D">
      <w:pPr>
        <w:pStyle w:val="Heading4"/>
        <w:divId w:val="1685670875"/>
      </w:pPr>
      <w:r>
        <w:br w:type="page"/>
      </w:r>
      <w:bookmarkStart w:id="190" w:name="_Toc59509334"/>
      <w:bookmarkStart w:id="191" w:name="_Toc69553366"/>
      <w:r>
        <w:rPr>
          <w:lang w:val="en-GB"/>
        </w:rPr>
        <w:lastRenderedPageBreak/>
        <w:t>Filter</w:t>
      </w:r>
      <w:bookmarkEnd w:id="190"/>
      <w:bookmarkEnd w:id="191"/>
    </w:p>
    <w:p w:rsidR="009C62A9" w:rsidRPr="009C62A9" w:rsidRDefault="009C62A9" w:rsidP="00B8410D">
      <w:pPr>
        <w:pStyle w:val="ListBullet"/>
        <w:tabs>
          <w:tab w:val="left" w:pos="322"/>
          <w:tab w:val="num" w:pos="360"/>
        </w:tabs>
        <w:ind w:left="322" w:hanging="270"/>
        <w:jc w:val="both"/>
        <w:divId w:val="1685670875"/>
      </w:pPr>
      <w:r>
        <w:rPr>
          <w:rFonts w:ascii="Symbol" w:hAnsi="Symbol"/>
        </w:rPr>
        <w:t></w:t>
      </w:r>
      <w:r>
        <w:rPr>
          <w:rFonts w:ascii="Symbol" w:hAnsi="Symbol"/>
        </w:rPr>
        <w:t></w:t>
      </w:r>
      <w:r>
        <w:rPr>
          <w:sz w:val="14"/>
          <w:szCs w:val="14"/>
        </w:rPr>
        <w:t xml:space="preserve">    </w:t>
      </w:r>
      <w:r>
        <w:t>In the PMCS Avalanche Selection window, click on an equipment type.</w:t>
      </w:r>
    </w:p>
    <w:p w:rsidR="009C62A9" w:rsidRDefault="009C62A9" w:rsidP="00B8410D">
      <w:pPr>
        <w:pStyle w:val="BodyText"/>
        <w:ind w:left="360"/>
        <w:jc w:val="both"/>
        <w:divId w:val="1685670875"/>
      </w:pPr>
      <w:r>
        <w:rPr>
          <w:lang w:val="en-GB"/>
        </w:rPr>
        <w:t>Click more than one type if you want to filter off alarms for multiple types.</w:t>
      </w:r>
    </w:p>
    <w:p w:rsidR="009C62A9" w:rsidRDefault="009C62A9" w:rsidP="00B8410D">
      <w:pPr>
        <w:pStyle w:val="ListBullet"/>
        <w:tabs>
          <w:tab w:val="left" w:pos="322"/>
          <w:tab w:val="num" w:pos="360"/>
        </w:tabs>
        <w:ind w:left="322" w:hanging="270"/>
        <w:jc w:val="both"/>
        <w:divId w:val="1685670875"/>
      </w:pPr>
      <w:r>
        <w:rPr>
          <w:rFonts w:ascii="Symbol" w:hAnsi="Symbol"/>
        </w:rPr>
        <w:t></w:t>
      </w:r>
      <w:r>
        <w:rPr>
          <w:rFonts w:ascii="Symbol" w:hAnsi="Symbol"/>
        </w:rPr>
        <w:t></w:t>
      </w:r>
      <w:r>
        <w:rPr>
          <w:sz w:val="14"/>
          <w:szCs w:val="14"/>
        </w:rPr>
        <w:t>   </w:t>
      </w:r>
      <w:r>
        <w:t xml:space="preserve">Click on </w:t>
      </w:r>
      <w:r>
        <w:rPr>
          <w:b/>
          <w:bCs/>
        </w:rPr>
        <w:t>Apply</w:t>
      </w:r>
      <w:r>
        <w:t xml:space="preserve"> button.</w:t>
      </w:r>
    </w:p>
    <w:tbl>
      <w:tblPr>
        <w:tblW w:w="2300" w:type="pct"/>
        <w:tblCellSpacing w:w="15" w:type="dxa"/>
        <w:tblCellMar>
          <w:top w:w="15" w:type="dxa"/>
          <w:left w:w="15" w:type="dxa"/>
          <w:bottom w:w="15" w:type="dxa"/>
          <w:right w:w="15" w:type="dxa"/>
        </w:tblCellMar>
        <w:tblLook w:val="04A0" w:firstRow="1" w:lastRow="0" w:firstColumn="1" w:lastColumn="0" w:noHBand="0" w:noVBand="1"/>
      </w:tblPr>
      <w:tblGrid>
        <w:gridCol w:w="7020"/>
      </w:tblGrid>
      <w:tr w:rsidR="009C62A9" w:rsidRPr="009C62A9">
        <w:trPr>
          <w:divId w:val="456919573"/>
          <w:tblCellSpacing w:w="15" w:type="dxa"/>
        </w:trPr>
        <w:tc>
          <w:tcPr>
            <w:tcW w:w="5000" w:type="pct"/>
            <w:vAlign w:val="center"/>
            <w:hideMark/>
          </w:tcPr>
          <w:p w:rsidR="00B8410D" w:rsidRDefault="003D7FEB" w:rsidP="00B8410D">
            <w:pPr>
              <w:keepNext/>
            </w:pPr>
            <w:r>
              <w:rPr>
                <w:rFonts w:eastAsia="Times New Roman"/>
                <w:noProof/>
                <w:lang w:val="en-US"/>
              </w:rPr>
              <w:drawing>
                <wp:inline distT="0" distB="0" distL="0" distR="0" wp14:anchorId="679366E4" wp14:editId="1CDF2D92">
                  <wp:extent cx="4400550" cy="2847975"/>
                  <wp:effectExtent l="0" t="0" r="0" b="9525"/>
                  <wp:docPr id="1346" name="Picture 1346" descr="Description: c:\_temp\iw help\configuration\pmcs avalanche selection\Filter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6" descr="Description: c:\_temp\iw help\configuration\pmcs avalanche selection\Filter20.jp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400550" cy="2847975"/>
                          </a:xfrm>
                          <a:prstGeom prst="rect">
                            <a:avLst/>
                          </a:prstGeom>
                          <a:noFill/>
                          <a:ln>
                            <a:noFill/>
                          </a:ln>
                        </pic:spPr>
                      </pic:pic>
                    </a:graphicData>
                  </a:graphic>
                </wp:inline>
              </w:drawing>
            </w:r>
          </w:p>
          <w:p w:rsidR="009C62A9" w:rsidRPr="00B8410D" w:rsidRDefault="00B8410D" w:rsidP="00B8410D">
            <w:pPr>
              <w:pStyle w:val="Caption"/>
              <w:jc w:val="center"/>
              <w:rPr>
                <w:rFonts w:ascii="Times New Roman" w:eastAsia="Times New Roman" w:hAnsi="Times New Roman"/>
                <w:b w:val="0"/>
                <w:sz w:val="24"/>
                <w:szCs w:val="24"/>
              </w:rPr>
            </w:pPr>
            <w:bookmarkStart w:id="192" w:name="_Toc408845448"/>
            <w:r w:rsidRPr="00B8410D">
              <w:rPr>
                <w:rFonts w:ascii="Times New Roman" w:hAnsi="Times New Roman"/>
                <w:b w:val="0"/>
                <w:sz w:val="24"/>
                <w:szCs w:val="24"/>
              </w:rPr>
              <w:t xml:space="preserve">Figure </w:t>
            </w:r>
            <w:r w:rsidRPr="00B8410D">
              <w:rPr>
                <w:rFonts w:ascii="Times New Roman" w:hAnsi="Times New Roman"/>
                <w:b w:val="0"/>
                <w:sz w:val="24"/>
                <w:szCs w:val="24"/>
              </w:rPr>
              <w:fldChar w:fldCharType="begin"/>
            </w:r>
            <w:r w:rsidRPr="00B8410D">
              <w:rPr>
                <w:rFonts w:ascii="Times New Roman" w:hAnsi="Times New Roman"/>
                <w:b w:val="0"/>
                <w:sz w:val="24"/>
                <w:szCs w:val="24"/>
              </w:rPr>
              <w:instrText xml:space="preserve"> SEQ Figure \* ARABIC </w:instrText>
            </w:r>
            <w:r w:rsidRPr="00B8410D">
              <w:rPr>
                <w:rFonts w:ascii="Times New Roman" w:hAnsi="Times New Roman"/>
                <w:b w:val="0"/>
                <w:sz w:val="24"/>
                <w:szCs w:val="24"/>
              </w:rPr>
              <w:fldChar w:fldCharType="separate"/>
            </w:r>
            <w:r w:rsidR="00F51F09">
              <w:rPr>
                <w:rFonts w:ascii="Times New Roman" w:hAnsi="Times New Roman"/>
                <w:b w:val="0"/>
                <w:noProof/>
                <w:sz w:val="24"/>
                <w:szCs w:val="24"/>
              </w:rPr>
              <w:t>50</w:t>
            </w:r>
            <w:r w:rsidRPr="00B8410D">
              <w:rPr>
                <w:rFonts w:ascii="Times New Roman" w:hAnsi="Times New Roman"/>
                <w:b w:val="0"/>
                <w:sz w:val="24"/>
                <w:szCs w:val="24"/>
              </w:rPr>
              <w:fldChar w:fldCharType="end"/>
            </w:r>
            <w:r w:rsidRPr="00B8410D">
              <w:rPr>
                <w:rFonts w:ascii="Times New Roman" w:hAnsi="Times New Roman"/>
                <w:b w:val="0"/>
                <w:sz w:val="24"/>
                <w:szCs w:val="24"/>
              </w:rPr>
              <w:t xml:space="preserve"> - </w:t>
            </w:r>
            <w:r w:rsidRPr="00B8410D">
              <w:rPr>
                <w:rFonts w:ascii="Times New Roman" w:hAnsi="Times New Roman"/>
                <w:b w:val="0"/>
                <w:sz w:val="24"/>
                <w:szCs w:val="24"/>
                <w:lang w:val="en-GB"/>
              </w:rPr>
              <w:t>A Filter example</w:t>
            </w:r>
            <w:bookmarkEnd w:id="192"/>
          </w:p>
          <w:p w:rsidR="009C62A9" w:rsidRPr="009C62A9" w:rsidRDefault="009C62A9">
            <w:pPr>
              <w:pStyle w:val="NormalWeb"/>
              <w:jc w:val="center"/>
            </w:pPr>
          </w:p>
        </w:tc>
      </w:tr>
    </w:tbl>
    <w:p w:rsidR="009C62A9" w:rsidRDefault="009C62A9">
      <w:pPr>
        <w:divId w:val="456919573"/>
        <w:rPr>
          <w:rFonts w:eastAsia="Times New Roman"/>
        </w:rPr>
      </w:pPr>
    </w:p>
    <w:p w:rsidR="009C62A9" w:rsidRDefault="009C62A9">
      <w:r>
        <w:br w:type="page"/>
      </w:r>
    </w:p>
    <w:p w:rsidR="009C62A9" w:rsidRDefault="009C62A9" w:rsidP="009145F6">
      <w:pPr>
        <w:pStyle w:val="Heading3"/>
        <w:ind w:hanging="1004"/>
        <w:divId w:val="1102532729"/>
      </w:pPr>
      <w:bookmarkStart w:id="193" w:name="_Toc69553367"/>
      <w:bookmarkStart w:id="194" w:name="_Toc533688073"/>
      <w:r>
        <w:rPr>
          <w:lang w:val="en-GB"/>
        </w:rPr>
        <w:lastRenderedPageBreak/>
        <w:t>Fax</w:t>
      </w:r>
      <w:bookmarkEnd w:id="193"/>
      <w:bookmarkEnd w:id="194"/>
    </w:p>
    <w:p w:rsidR="009C62A9" w:rsidRPr="009C62A9" w:rsidRDefault="009C62A9" w:rsidP="007E1EFD">
      <w:pPr>
        <w:pStyle w:val="NormalWeb"/>
        <w:jc w:val="both"/>
        <w:divId w:val="1102532729"/>
      </w:pPr>
      <w:r>
        <w:rPr>
          <w:rFonts w:eastAsia="SimSun"/>
          <w:lang w:val="en-GB"/>
        </w:rPr>
        <w:t xml:space="preserve">Provide configuration for fax templates and recipient address book.   </w:t>
      </w:r>
    </w:p>
    <w:p w:rsidR="009C62A9" w:rsidRDefault="009C62A9" w:rsidP="007E1EFD">
      <w:pPr>
        <w:pStyle w:val="BodyText"/>
        <w:tabs>
          <w:tab w:val="num" w:pos="720"/>
        </w:tabs>
        <w:ind w:left="720" w:hanging="360"/>
        <w:jc w:val="both"/>
        <w:divId w:val="1102532729"/>
      </w:pPr>
      <w:r>
        <w:rPr>
          <w:rFonts w:ascii="Symbol" w:hAnsi="Symbol"/>
          <w:lang w:val="en-GB"/>
        </w:rPr>
        <w:t></w:t>
      </w:r>
      <w:r>
        <w:rPr>
          <w:sz w:val="14"/>
          <w:szCs w:val="14"/>
          <w:lang w:val="en-GB"/>
        </w:rPr>
        <w:t>        </w:t>
      </w:r>
      <w:hyperlink r:id="rId141" w:history="1">
        <w:r>
          <w:rPr>
            <w:rStyle w:val="Hyperlink"/>
            <w:sz w:val="14"/>
            <w:szCs w:val="14"/>
          </w:rPr>
          <w:t xml:space="preserve"> </w:t>
        </w:r>
      </w:hyperlink>
      <w:hyperlink r:id="rId142" w:history="1">
        <w:r>
          <w:rPr>
            <w:rStyle w:val="Hyperlink"/>
          </w:rPr>
          <w:t>Fax Template Configuration</w:t>
        </w:r>
      </w:hyperlink>
    </w:p>
    <w:p w:rsidR="009C62A9" w:rsidRDefault="009C62A9" w:rsidP="007E1EFD">
      <w:pPr>
        <w:pStyle w:val="BodyText"/>
        <w:tabs>
          <w:tab w:val="num" w:pos="720"/>
        </w:tabs>
        <w:ind w:left="720" w:hanging="360"/>
        <w:jc w:val="both"/>
        <w:divId w:val="1102532729"/>
      </w:pPr>
      <w:r>
        <w:rPr>
          <w:rFonts w:ascii="Symbol" w:hAnsi="Symbol"/>
          <w:lang w:val="en-GB"/>
        </w:rPr>
        <w:t></w:t>
      </w:r>
      <w:r>
        <w:rPr>
          <w:sz w:val="14"/>
          <w:szCs w:val="14"/>
          <w:lang w:val="en-GB"/>
        </w:rPr>
        <w:t xml:space="preserve">        </w:t>
      </w:r>
      <w:hyperlink r:id="rId143" w:history="1">
        <w:r>
          <w:rPr>
            <w:rStyle w:val="Hyperlink"/>
            <w:rFonts w:eastAsia="SimSun"/>
            <w:lang w:val="en-GB"/>
          </w:rPr>
          <w:t>Recipient address book</w:t>
        </w:r>
      </w:hyperlink>
      <w:r>
        <w:rPr>
          <w:rFonts w:eastAsia="SimSun"/>
          <w:lang w:val="en-GB"/>
        </w:rPr>
        <w:t xml:space="preserve"> </w:t>
      </w:r>
    </w:p>
    <w:p w:rsidR="009C62A9" w:rsidRDefault="009C62A9" w:rsidP="007E1EFD">
      <w:pPr>
        <w:pStyle w:val="NormalWeb"/>
        <w:jc w:val="both"/>
        <w:divId w:val="1102532729"/>
      </w:pPr>
      <w:r>
        <w:rPr>
          <w:lang w:val="en-GB"/>
        </w:rPr>
        <w:t xml:space="preserve">Go to </w:t>
      </w:r>
      <w:r>
        <w:rPr>
          <w:b/>
          <w:bCs/>
          <w:lang w:val="en-GB"/>
        </w:rPr>
        <w:t>Configuration</w:t>
      </w:r>
      <w:r>
        <w:rPr>
          <w:lang w:val="en-GB"/>
        </w:rPr>
        <w:t xml:space="preserve"> menu &gt; </w:t>
      </w:r>
      <w:r>
        <w:rPr>
          <w:b/>
          <w:bCs/>
          <w:lang w:val="en-GB"/>
        </w:rPr>
        <w:t>Fax.</w:t>
      </w:r>
    </w:p>
    <w:tbl>
      <w:tblPr>
        <w:tblW w:w="4207" w:type="pct"/>
        <w:tblCellSpacing w:w="15" w:type="dxa"/>
        <w:tblCellMar>
          <w:top w:w="15" w:type="dxa"/>
          <w:left w:w="15" w:type="dxa"/>
          <w:bottom w:w="15" w:type="dxa"/>
          <w:right w:w="15" w:type="dxa"/>
        </w:tblCellMar>
        <w:tblLook w:val="04A0" w:firstRow="1" w:lastRow="0" w:firstColumn="1" w:lastColumn="0" w:noHBand="0" w:noVBand="1"/>
      </w:tblPr>
      <w:tblGrid>
        <w:gridCol w:w="7689"/>
      </w:tblGrid>
      <w:tr w:rsidR="009C62A9" w:rsidRPr="009C62A9" w:rsidTr="007E1EFD">
        <w:trPr>
          <w:divId w:val="1406951699"/>
          <w:tblCellSpacing w:w="15" w:type="dxa"/>
        </w:trPr>
        <w:tc>
          <w:tcPr>
            <w:tcW w:w="4961" w:type="pct"/>
            <w:vAlign w:val="center"/>
            <w:hideMark/>
          </w:tcPr>
          <w:p w:rsidR="007E1EFD" w:rsidRDefault="003D7FEB" w:rsidP="007E1EFD">
            <w:pPr>
              <w:keepNext/>
              <w:jc w:val="center"/>
            </w:pPr>
            <w:r>
              <w:rPr>
                <w:rFonts w:eastAsia="Times New Roman"/>
                <w:noProof/>
                <w:lang w:val="en-US"/>
              </w:rPr>
              <w:drawing>
                <wp:inline distT="0" distB="0" distL="0" distR="0" wp14:anchorId="38E3ED5E" wp14:editId="1B15F2E3">
                  <wp:extent cx="3219450" cy="2752725"/>
                  <wp:effectExtent l="0" t="0" r="0" b="9525"/>
                  <wp:docPr id="1347" name="Picture 1347" descr="Description: c:\_temp\iw help\configuration\fax\fa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7" descr="Description: c:\_temp\iw help\configuration\fax\fax.JP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219450" cy="2752725"/>
                          </a:xfrm>
                          <a:prstGeom prst="rect">
                            <a:avLst/>
                          </a:prstGeom>
                          <a:noFill/>
                          <a:ln>
                            <a:noFill/>
                          </a:ln>
                        </pic:spPr>
                      </pic:pic>
                    </a:graphicData>
                  </a:graphic>
                </wp:inline>
              </w:drawing>
            </w:r>
          </w:p>
          <w:p w:rsidR="009C62A9" w:rsidRPr="007E1EFD" w:rsidRDefault="007E1EFD" w:rsidP="007E1EFD">
            <w:pPr>
              <w:pStyle w:val="Caption"/>
              <w:jc w:val="center"/>
              <w:rPr>
                <w:rFonts w:ascii="Times New Roman" w:eastAsia="Times New Roman" w:hAnsi="Times New Roman"/>
                <w:b w:val="0"/>
                <w:sz w:val="24"/>
                <w:szCs w:val="24"/>
              </w:rPr>
            </w:pPr>
            <w:bookmarkStart w:id="195" w:name="_Toc408845449"/>
            <w:r w:rsidRPr="007E1EFD">
              <w:rPr>
                <w:rFonts w:ascii="Times New Roman" w:hAnsi="Times New Roman"/>
                <w:b w:val="0"/>
                <w:sz w:val="24"/>
                <w:szCs w:val="24"/>
              </w:rPr>
              <w:t xml:space="preserve">Figure </w:t>
            </w:r>
            <w:r w:rsidRPr="007E1EFD">
              <w:rPr>
                <w:rFonts w:ascii="Times New Roman" w:hAnsi="Times New Roman"/>
                <w:b w:val="0"/>
                <w:sz w:val="24"/>
                <w:szCs w:val="24"/>
              </w:rPr>
              <w:fldChar w:fldCharType="begin"/>
            </w:r>
            <w:r w:rsidRPr="007E1EFD">
              <w:rPr>
                <w:rFonts w:ascii="Times New Roman" w:hAnsi="Times New Roman"/>
                <w:b w:val="0"/>
                <w:sz w:val="24"/>
                <w:szCs w:val="24"/>
              </w:rPr>
              <w:instrText xml:space="preserve"> SEQ Figure \* ARABIC </w:instrText>
            </w:r>
            <w:r w:rsidRPr="007E1EFD">
              <w:rPr>
                <w:rFonts w:ascii="Times New Roman" w:hAnsi="Times New Roman"/>
                <w:b w:val="0"/>
                <w:sz w:val="24"/>
                <w:szCs w:val="24"/>
              </w:rPr>
              <w:fldChar w:fldCharType="separate"/>
            </w:r>
            <w:r w:rsidR="00F51F09">
              <w:rPr>
                <w:rFonts w:ascii="Times New Roman" w:hAnsi="Times New Roman"/>
                <w:b w:val="0"/>
                <w:noProof/>
                <w:sz w:val="24"/>
                <w:szCs w:val="24"/>
              </w:rPr>
              <w:t>51</w:t>
            </w:r>
            <w:r w:rsidRPr="007E1EFD">
              <w:rPr>
                <w:rFonts w:ascii="Times New Roman" w:hAnsi="Times New Roman"/>
                <w:b w:val="0"/>
                <w:sz w:val="24"/>
                <w:szCs w:val="24"/>
              </w:rPr>
              <w:fldChar w:fldCharType="end"/>
            </w:r>
            <w:r w:rsidRPr="007E1EFD">
              <w:rPr>
                <w:rFonts w:ascii="Times New Roman" w:hAnsi="Times New Roman"/>
                <w:b w:val="0"/>
                <w:sz w:val="24"/>
                <w:szCs w:val="24"/>
              </w:rPr>
              <w:t xml:space="preserve"> - </w:t>
            </w:r>
            <w:r w:rsidRPr="007E1EFD">
              <w:rPr>
                <w:rFonts w:ascii="Times New Roman" w:hAnsi="Times New Roman"/>
                <w:b w:val="0"/>
                <w:sz w:val="24"/>
                <w:szCs w:val="24"/>
                <w:lang w:val="en-GB"/>
              </w:rPr>
              <w:t>Fax Sub-Menu in Configuration Menu</w:t>
            </w:r>
            <w:bookmarkEnd w:id="195"/>
          </w:p>
        </w:tc>
      </w:tr>
      <w:tr w:rsidR="009C62A9" w:rsidRPr="009C62A9" w:rsidTr="007E1EFD">
        <w:trPr>
          <w:divId w:val="1406951699"/>
          <w:tblCellSpacing w:w="15" w:type="dxa"/>
        </w:trPr>
        <w:tc>
          <w:tcPr>
            <w:tcW w:w="4961" w:type="pct"/>
            <w:vAlign w:val="center"/>
            <w:hideMark/>
          </w:tcPr>
          <w:p w:rsidR="009C62A9" w:rsidRPr="009C62A9" w:rsidRDefault="009C62A9" w:rsidP="007E1EFD">
            <w:pPr>
              <w:pStyle w:val="NormalWeb"/>
              <w:jc w:val="center"/>
            </w:pPr>
            <w:r w:rsidRPr="009C62A9">
              <w:rPr>
                <w:lang w:val="en-GB"/>
              </w:rPr>
              <w:t> </w:t>
            </w:r>
          </w:p>
        </w:tc>
      </w:tr>
    </w:tbl>
    <w:p w:rsidR="009C62A9" w:rsidRPr="009C62A9" w:rsidRDefault="009C62A9">
      <w:pPr>
        <w:pStyle w:val="NormalWeb"/>
        <w:divId w:val="1102532729"/>
      </w:pPr>
      <w:r>
        <w:rPr>
          <w:lang w:val="en-GB"/>
        </w:rPr>
        <w:t>     </w:t>
      </w:r>
    </w:p>
    <w:p w:rsidR="009C62A9" w:rsidRDefault="009C62A9">
      <w:pPr>
        <w:pStyle w:val="NormalWeb"/>
        <w:divId w:val="1102532729"/>
      </w:pPr>
      <w:r>
        <w:rPr>
          <w:lang w:val="en-GB"/>
        </w:rPr>
        <w:t>                 </w:t>
      </w:r>
    </w:p>
    <w:p w:rsidR="009C62A9" w:rsidRDefault="009C62A9" w:rsidP="00256E2F">
      <w:pPr>
        <w:pStyle w:val="Heading4"/>
        <w:divId w:val="1064176912"/>
      </w:pPr>
      <w:r>
        <w:br w:type="page"/>
      </w:r>
      <w:bookmarkStart w:id="196" w:name="_Toc59509338"/>
      <w:bookmarkStart w:id="197" w:name="_Toc69553368"/>
      <w:r>
        <w:rPr>
          <w:lang w:val="en-GB"/>
        </w:rPr>
        <w:lastRenderedPageBreak/>
        <w:t>Fax Template Configuration</w:t>
      </w:r>
      <w:bookmarkEnd w:id="196"/>
      <w:bookmarkEnd w:id="197"/>
    </w:p>
    <w:tbl>
      <w:tblPr>
        <w:tblW w:w="0" w:type="auto"/>
        <w:tblInd w:w="108" w:type="dxa"/>
        <w:tblBorders>
          <w:top w:val="single" w:sz="4" w:space="0" w:color="808080"/>
          <w:left w:val="single" w:sz="4" w:space="0" w:color="808080"/>
          <w:bottom w:val="single" w:sz="4" w:space="0" w:color="808080"/>
          <w:right w:val="single" w:sz="4" w:space="0" w:color="808080"/>
        </w:tblBorders>
        <w:tblLook w:val="04A0" w:firstRow="1" w:lastRow="0" w:firstColumn="1" w:lastColumn="0" w:noHBand="0" w:noVBand="1"/>
      </w:tblPr>
      <w:tblGrid>
        <w:gridCol w:w="843"/>
        <w:gridCol w:w="1527"/>
        <w:gridCol w:w="835"/>
        <w:gridCol w:w="1172"/>
        <w:gridCol w:w="2009"/>
        <w:gridCol w:w="1182"/>
        <w:gridCol w:w="1048"/>
      </w:tblGrid>
      <w:tr w:rsidR="009C62A9" w:rsidRPr="009C62A9" w:rsidTr="00256E2F">
        <w:trPr>
          <w:divId w:val="1064176912"/>
          <w:trHeight w:hRule="exact" w:val="270"/>
        </w:trPr>
        <w:tc>
          <w:tcPr>
            <w:tcW w:w="6386" w:type="dxa"/>
            <w:gridSpan w:val="5"/>
            <w:tcBorders>
              <w:top w:val="single" w:sz="4" w:space="0" w:color="808080"/>
              <w:left w:val="single" w:sz="4" w:space="0" w:color="808080"/>
              <w:bottom w:val="single" w:sz="4" w:space="0" w:color="808080"/>
              <w:right w:val="single" w:sz="4" w:space="0" w:color="808080"/>
            </w:tcBorders>
            <w:shd w:val="clear" w:color="auto" w:fill="D7EBFF"/>
            <w:hideMark/>
          </w:tcPr>
          <w:p w:rsidR="009C62A9" w:rsidRPr="009C62A9" w:rsidRDefault="009C62A9">
            <w:pPr>
              <w:pStyle w:val="BodyText"/>
              <w:jc w:val="center"/>
            </w:pPr>
            <w:r w:rsidRPr="009C62A9">
              <w:rPr>
                <w:b/>
                <w:bCs/>
                <w:lang w:val="en-GB"/>
              </w:rPr>
              <w:t xml:space="preserve">User profile </w:t>
            </w:r>
          </w:p>
        </w:tc>
        <w:tc>
          <w:tcPr>
            <w:tcW w:w="2230" w:type="dxa"/>
            <w:gridSpan w:val="2"/>
            <w:tcBorders>
              <w:top w:val="single" w:sz="4" w:space="0" w:color="808080"/>
              <w:left w:val="single" w:sz="4" w:space="0" w:color="808080"/>
              <w:bottom w:val="single" w:sz="4" w:space="0" w:color="808080"/>
              <w:right w:val="single" w:sz="4" w:space="0" w:color="808080"/>
            </w:tcBorders>
            <w:shd w:val="clear" w:color="auto" w:fill="D7EBFF"/>
            <w:hideMark/>
          </w:tcPr>
          <w:p w:rsidR="009C62A9" w:rsidRPr="009C62A9" w:rsidRDefault="009C62A9">
            <w:pPr>
              <w:pStyle w:val="BodyText"/>
              <w:spacing w:line="-270" w:lineRule="auto"/>
              <w:jc w:val="center"/>
            </w:pPr>
            <w:r w:rsidRPr="009C62A9">
              <w:rPr>
                <w:b/>
                <w:bCs/>
                <w:lang w:val="en-GB"/>
              </w:rPr>
              <w:t xml:space="preserve">Operation mode </w:t>
            </w:r>
          </w:p>
        </w:tc>
      </w:tr>
      <w:tr w:rsidR="009C62A9" w:rsidRPr="009C62A9" w:rsidTr="00256E2F">
        <w:trPr>
          <w:divId w:val="1064176912"/>
          <w:trHeight w:hRule="exact" w:val="270"/>
        </w:trPr>
        <w:tc>
          <w:tcPr>
            <w:tcW w:w="843"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jc w:val="center"/>
            </w:pPr>
            <w:r w:rsidRPr="009C62A9">
              <w:rPr>
                <w:lang w:val="en-GB"/>
              </w:rPr>
              <w:t>DO</w:t>
            </w:r>
          </w:p>
        </w:tc>
        <w:tc>
          <w:tcPr>
            <w:tcW w:w="1527"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Operator</w:t>
            </w:r>
          </w:p>
        </w:tc>
        <w:tc>
          <w:tcPr>
            <w:tcW w:w="835"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FC</w:t>
            </w:r>
          </w:p>
        </w:tc>
        <w:tc>
          <w:tcPr>
            <w:tcW w:w="1172"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ITSC</w:t>
            </w:r>
          </w:p>
        </w:tc>
        <w:tc>
          <w:tcPr>
            <w:tcW w:w="2009"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Supervisor</w:t>
            </w:r>
          </w:p>
        </w:tc>
        <w:tc>
          <w:tcPr>
            <w:tcW w:w="1182"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PCM</w:t>
            </w:r>
          </w:p>
        </w:tc>
        <w:tc>
          <w:tcPr>
            <w:tcW w:w="1048"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FCM</w:t>
            </w:r>
          </w:p>
        </w:tc>
      </w:tr>
      <w:tr w:rsidR="009C62A9" w:rsidRPr="009C62A9" w:rsidTr="00256E2F">
        <w:trPr>
          <w:divId w:val="1064176912"/>
          <w:trHeight w:hRule="exact" w:val="270"/>
        </w:trPr>
        <w:tc>
          <w:tcPr>
            <w:tcW w:w="843"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jc w:val="center"/>
            </w:pPr>
            <w:r w:rsidRPr="009C62A9">
              <w:rPr>
                <w:rFonts w:ascii="Arial" w:hAnsi="Arial"/>
                <w:color w:val="FFFFFF"/>
                <w:lang w:val="en-GB"/>
              </w:rPr>
              <w:sym w:font="Wingdings" w:char="F0FC"/>
            </w:r>
          </w:p>
        </w:tc>
        <w:tc>
          <w:tcPr>
            <w:tcW w:w="1527"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835"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1172"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2009"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1182"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1048"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r>
    </w:tbl>
    <w:p w:rsidR="00256E2F" w:rsidRDefault="00256E2F">
      <w:pPr>
        <w:pStyle w:val="BodyText"/>
        <w:divId w:val="1064176912"/>
      </w:pPr>
    </w:p>
    <w:p w:rsidR="009C62A9" w:rsidRDefault="00256E2F" w:rsidP="00256E2F">
      <w:pPr>
        <w:pStyle w:val="BodyText"/>
        <w:jc w:val="both"/>
        <w:divId w:val="1064176912"/>
      </w:pPr>
      <w:r>
        <w:t>Y</w:t>
      </w:r>
      <w:r w:rsidR="009C62A9">
        <w:t>ou can configure the templates used by IR and technical alarm, these templates will control the information shown on the fax document when a fax is being sent from any fax function on CCM.</w:t>
      </w:r>
    </w:p>
    <w:p w:rsidR="00256E2F" w:rsidRPr="009C62A9" w:rsidRDefault="00256E2F" w:rsidP="00256E2F">
      <w:pPr>
        <w:pStyle w:val="BodyText"/>
        <w:jc w:val="both"/>
        <w:divId w:val="1064176912"/>
      </w:pPr>
    </w:p>
    <w:p w:rsidR="009C62A9" w:rsidRDefault="009C62A9" w:rsidP="00256E2F">
      <w:pPr>
        <w:pStyle w:val="BodyText"/>
        <w:jc w:val="both"/>
        <w:divId w:val="1064176912"/>
      </w:pPr>
      <w:r>
        <w:rPr>
          <w:rFonts w:eastAsia="SimSun"/>
          <w:lang w:val="en-GB"/>
        </w:rPr>
        <w:t>Features:  </w:t>
      </w:r>
    </w:p>
    <w:p w:rsidR="009C62A9" w:rsidRDefault="009C62A9" w:rsidP="00256E2F">
      <w:pPr>
        <w:pStyle w:val="BodyText"/>
        <w:tabs>
          <w:tab w:val="num" w:pos="720"/>
        </w:tabs>
        <w:ind w:left="720" w:hanging="360"/>
        <w:jc w:val="both"/>
        <w:divId w:val="1064176912"/>
      </w:pPr>
      <w:r>
        <w:rPr>
          <w:rFonts w:ascii="Symbol" w:hAnsi="Symbol"/>
          <w:lang w:val="en-GB"/>
        </w:rPr>
        <w:t></w:t>
      </w:r>
      <w:r>
        <w:rPr>
          <w:sz w:val="14"/>
          <w:szCs w:val="14"/>
          <w:lang w:val="en-GB"/>
        </w:rPr>
        <w:t>       </w:t>
      </w:r>
      <w:r>
        <w:t>View fax templates </w:t>
      </w:r>
    </w:p>
    <w:p w:rsidR="009C62A9" w:rsidRDefault="009C62A9" w:rsidP="00256E2F">
      <w:pPr>
        <w:pStyle w:val="BodyText"/>
        <w:tabs>
          <w:tab w:val="num" w:pos="720"/>
        </w:tabs>
        <w:ind w:left="720" w:hanging="360"/>
        <w:jc w:val="both"/>
        <w:divId w:val="1064176912"/>
      </w:pPr>
      <w:r>
        <w:rPr>
          <w:rFonts w:ascii="Symbol" w:hAnsi="Symbol"/>
          <w:lang w:val="en-GB"/>
        </w:rPr>
        <w:t></w:t>
      </w:r>
      <w:r>
        <w:rPr>
          <w:sz w:val="14"/>
          <w:szCs w:val="14"/>
          <w:lang w:val="en-GB"/>
        </w:rPr>
        <w:t>        </w:t>
      </w:r>
      <w:r>
        <w:t>Add/ Edit/ Remove field</w:t>
      </w:r>
    </w:p>
    <w:p w:rsidR="00256E2F" w:rsidRDefault="00256E2F" w:rsidP="00256E2F">
      <w:pPr>
        <w:pStyle w:val="BodyText"/>
        <w:tabs>
          <w:tab w:val="num" w:pos="720"/>
        </w:tabs>
        <w:ind w:left="720" w:hanging="360"/>
        <w:jc w:val="both"/>
        <w:divId w:val="1064176912"/>
      </w:pPr>
      <w:r>
        <w:t xml:space="preserve">Go to </w:t>
      </w:r>
      <w:r>
        <w:rPr>
          <w:b/>
          <w:bCs/>
          <w:lang w:val="en-GB"/>
        </w:rPr>
        <w:t>Configuration</w:t>
      </w:r>
      <w:r>
        <w:rPr>
          <w:lang w:val="en-GB"/>
        </w:rPr>
        <w:t xml:space="preserve"> menu &gt; </w:t>
      </w:r>
      <w:r>
        <w:rPr>
          <w:b/>
          <w:bCs/>
          <w:lang w:val="en-GB"/>
        </w:rPr>
        <w:t>Fax</w:t>
      </w:r>
      <w:r>
        <w:rPr>
          <w:lang w:val="en-GB"/>
        </w:rPr>
        <w:t xml:space="preserve"> &gt; </w:t>
      </w:r>
      <w:r>
        <w:rPr>
          <w:b/>
          <w:bCs/>
          <w:lang w:val="en-GB"/>
        </w:rPr>
        <w:t>Fax Template Configuration</w:t>
      </w:r>
    </w:p>
    <w:tbl>
      <w:tblPr>
        <w:tblW w:w="4284" w:type="pct"/>
        <w:tblCellSpacing w:w="15" w:type="dxa"/>
        <w:tblCellMar>
          <w:top w:w="15" w:type="dxa"/>
          <w:left w:w="15" w:type="dxa"/>
          <w:bottom w:w="15" w:type="dxa"/>
          <w:right w:w="15" w:type="dxa"/>
        </w:tblCellMar>
        <w:tblLook w:val="04A0" w:firstRow="1" w:lastRow="0" w:firstColumn="1" w:lastColumn="0" w:noHBand="0" w:noVBand="1"/>
      </w:tblPr>
      <w:tblGrid>
        <w:gridCol w:w="7829"/>
      </w:tblGrid>
      <w:tr w:rsidR="009C62A9" w:rsidRPr="009C62A9" w:rsidTr="00256E2F">
        <w:trPr>
          <w:divId w:val="375665659"/>
          <w:tblCellSpacing w:w="15" w:type="dxa"/>
        </w:trPr>
        <w:tc>
          <w:tcPr>
            <w:tcW w:w="4962" w:type="pct"/>
            <w:vAlign w:val="center"/>
            <w:hideMark/>
          </w:tcPr>
          <w:p w:rsidR="00256E2F" w:rsidRDefault="003D7FEB" w:rsidP="00256E2F">
            <w:pPr>
              <w:keepNext/>
              <w:jc w:val="center"/>
            </w:pPr>
            <w:r>
              <w:rPr>
                <w:rFonts w:eastAsia="Times New Roman"/>
                <w:noProof/>
                <w:lang w:val="en-US"/>
              </w:rPr>
              <w:lastRenderedPageBreak/>
              <w:drawing>
                <wp:inline distT="0" distB="0" distL="0" distR="0" wp14:anchorId="3413A9BC" wp14:editId="71635EC5">
                  <wp:extent cx="3981450" cy="3638550"/>
                  <wp:effectExtent l="0" t="0" r="0" b="0"/>
                  <wp:docPr id="1348" name="Picture 1348" descr="Description: c:\_temp\iw help\configuration\fax\Fax_templ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8" descr="Description: c:\_temp\iw help\configuration\fax\Fax_template.jp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981450" cy="3638550"/>
                          </a:xfrm>
                          <a:prstGeom prst="rect">
                            <a:avLst/>
                          </a:prstGeom>
                          <a:noFill/>
                          <a:ln>
                            <a:noFill/>
                          </a:ln>
                        </pic:spPr>
                      </pic:pic>
                    </a:graphicData>
                  </a:graphic>
                </wp:inline>
              </w:drawing>
            </w:r>
          </w:p>
          <w:p w:rsidR="009C62A9" w:rsidRPr="00256E2F" w:rsidRDefault="00256E2F" w:rsidP="00256E2F">
            <w:pPr>
              <w:pStyle w:val="Caption"/>
              <w:jc w:val="center"/>
              <w:rPr>
                <w:rFonts w:ascii="Times New Roman" w:eastAsia="Times New Roman" w:hAnsi="Times New Roman"/>
                <w:b w:val="0"/>
                <w:sz w:val="24"/>
                <w:szCs w:val="24"/>
              </w:rPr>
            </w:pPr>
            <w:bookmarkStart w:id="198" w:name="_Toc408845450"/>
            <w:r w:rsidRPr="00256E2F">
              <w:rPr>
                <w:rFonts w:ascii="Times New Roman" w:hAnsi="Times New Roman"/>
                <w:b w:val="0"/>
                <w:sz w:val="24"/>
                <w:szCs w:val="24"/>
              </w:rPr>
              <w:t xml:space="preserve">Figure </w:t>
            </w:r>
            <w:r w:rsidRPr="00256E2F">
              <w:rPr>
                <w:rFonts w:ascii="Times New Roman" w:hAnsi="Times New Roman"/>
                <w:b w:val="0"/>
                <w:sz w:val="24"/>
                <w:szCs w:val="24"/>
              </w:rPr>
              <w:fldChar w:fldCharType="begin"/>
            </w:r>
            <w:r w:rsidRPr="00256E2F">
              <w:rPr>
                <w:rFonts w:ascii="Times New Roman" w:hAnsi="Times New Roman"/>
                <w:b w:val="0"/>
                <w:sz w:val="24"/>
                <w:szCs w:val="24"/>
              </w:rPr>
              <w:instrText xml:space="preserve"> SEQ Figure \* ARABIC </w:instrText>
            </w:r>
            <w:r w:rsidRPr="00256E2F">
              <w:rPr>
                <w:rFonts w:ascii="Times New Roman" w:hAnsi="Times New Roman"/>
                <w:b w:val="0"/>
                <w:sz w:val="24"/>
                <w:szCs w:val="24"/>
              </w:rPr>
              <w:fldChar w:fldCharType="separate"/>
            </w:r>
            <w:r w:rsidR="00F51F09">
              <w:rPr>
                <w:rFonts w:ascii="Times New Roman" w:hAnsi="Times New Roman"/>
                <w:b w:val="0"/>
                <w:noProof/>
                <w:sz w:val="24"/>
                <w:szCs w:val="24"/>
              </w:rPr>
              <w:t>52</w:t>
            </w:r>
            <w:r w:rsidRPr="00256E2F">
              <w:rPr>
                <w:rFonts w:ascii="Times New Roman" w:hAnsi="Times New Roman"/>
                <w:b w:val="0"/>
                <w:sz w:val="24"/>
                <w:szCs w:val="24"/>
              </w:rPr>
              <w:fldChar w:fldCharType="end"/>
            </w:r>
            <w:r w:rsidRPr="00256E2F">
              <w:rPr>
                <w:rFonts w:ascii="Times New Roman" w:hAnsi="Times New Roman"/>
                <w:b w:val="0"/>
                <w:sz w:val="24"/>
                <w:szCs w:val="24"/>
              </w:rPr>
              <w:t xml:space="preserve"> - </w:t>
            </w:r>
            <w:r w:rsidRPr="00256E2F">
              <w:rPr>
                <w:rFonts w:ascii="Times New Roman" w:hAnsi="Times New Roman"/>
                <w:b w:val="0"/>
                <w:sz w:val="24"/>
                <w:szCs w:val="24"/>
                <w:lang w:val="en-GB"/>
              </w:rPr>
              <w:t>A Fax template window example</w:t>
            </w:r>
            <w:bookmarkEnd w:id="198"/>
          </w:p>
          <w:p w:rsidR="009C62A9" w:rsidRPr="009C62A9" w:rsidRDefault="009C62A9">
            <w:pPr>
              <w:pStyle w:val="NormalWeb"/>
              <w:jc w:val="center"/>
            </w:pPr>
          </w:p>
        </w:tc>
      </w:tr>
    </w:tbl>
    <w:p w:rsidR="009C62A9" w:rsidRPr="00256E2F" w:rsidRDefault="009C62A9" w:rsidP="00256E2F">
      <w:pPr>
        <w:pStyle w:val="ListBullet2"/>
        <w:tabs>
          <w:tab w:val="left" w:pos="720"/>
          <w:tab w:val="num" w:pos="1080"/>
        </w:tabs>
        <w:divId w:val="1064176912"/>
      </w:pPr>
      <w:r>
        <w:t>      </w:t>
      </w:r>
    </w:p>
    <w:p w:rsidR="009C62A9" w:rsidRPr="00256E2F" w:rsidRDefault="009C62A9" w:rsidP="00256E2F">
      <w:pPr>
        <w:pStyle w:val="Heading5"/>
        <w:divId w:val="1113356353"/>
        <w:rPr>
          <w:sz w:val="24"/>
          <w:szCs w:val="24"/>
        </w:rPr>
      </w:pPr>
      <w:r>
        <w:br w:type="page"/>
      </w:r>
      <w:bookmarkStart w:id="199" w:name="_Ref57108196"/>
      <w:bookmarkStart w:id="200" w:name="_Toc69553369"/>
      <w:r w:rsidRPr="00256E2F">
        <w:rPr>
          <w:sz w:val="24"/>
          <w:szCs w:val="24"/>
          <w:lang w:val="en-GB"/>
        </w:rPr>
        <w:lastRenderedPageBreak/>
        <w:t>View Fax Template</w:t>
      </w:r>
      <w:bookmarkEnd w:id="199"/>
      <w:bookmarkEnd w:id="200"/>
    </w:p>
    <w:p w:rsidR="009C62A9" w:rsidRPr="009C62A9" w:rsidRDefault="009C62A9" w:rsidP="00256E2F">
      <w:pPr>
        <w:pStyle w:val="ListNumber"/>
        <w:jc w:val="both"/>
        <w:divId w:val="1113356353"/>
      </w:pPr>
      <w:r>
        <w:t>In the Fax Template Configuration window, click on type of template in Label Type Selection panel.</w:t>
      </w:r>
    </w:p>
    <w:p w:rsidR="00256E2F" w:rsidRDefault="00256E2F" w:rsidP="00256E2F">
      <w:pPr>
        <w:pStyle w:val="BodyText"/>
        <w:spacing w:before="0" w:beforeAutospacing="0" w:after="0" w:afterAutospacing="0"/>
        <w:jc w:val="both"/>
        <w:divId w:val="1113356353"/>
        <w:rPr>
          <w:lang w:val="en-GB"/>
        </w:rPr>
      </w:pPr>
    </w:p>
    <w:p w:rsidR="009C62A9" w:rsidRDefault="009C62A9" w:rsidP="00256E2F">
      <w:pPr>
        <w:pStyle w:val="BodyText"/>
        <w:jc w:val="both"/>
        <w:divId w:val="1113356353"/>
      </w:pPr>
      <w:r>
        <w:rPr>
          <w:lang w:val="en-GB"/>
        </w:rPr>
        <w:t>The event names for the selected template type appear on the right. On the left, there’s a list of events that has not yet to be added to the template events.</w:t>
      </w:r>
    </w:p>
    <w:tbl>
      <w:tblPr>
        <w:tblW w:w="2350" w:type="pct"/>
        <w:tblCellSpacing w:w="15" w:type="dxa"/>
        <w:tblCellMar>
          <w:top w:w="15" w:type="dxa"/>
          <w:left w:w="15" w:type="dxa"/>
          <w:bottom w:w="15" w:type="dxa"/>
          <w:right w:w="15" w:type="dxa"/>
        </w:tblCellMar>
        <w:tblLook w:val="04A0" w:firstRow="1" w:lastRow="0" w:firstColumn="1" w:lastColumn="0" w:noHBand="0" w:noVBand="1"/>
      </w:tblPr>
      <w:tblGrid>
        <w:gridCol w:w="7980"/>
      </w:tblGrid>
      <w:tr w:rsidR="009C62A9" w:rsidRPr="009C62A9">
        <w:trPr>
          <w:divId w:val="732121752"/>
          <w:tblCellSpacing w:w="15" w:type="dxa"/>
        </w:trPr>
        <w:tc>
          <w:tcPr>
            <w:tcW w:w="5000" w:type="pct"/>
            <w:vAlign w:val="center"/>
            <w:hideMark/>
          </w:tcPr>
          <w:p w:rsidR="00256E2F" w:rsidRDefault="003D7FEB" w:rsidP="00256E2F">
            <w:pPr>
              <w:keepNext/>
            </w:pPr>
            <w:r>
              <w:rPr>
                <w:rFonts w:eastAsia="Times New Roman"/>
                <w:noProof/>
                <w:lang w:val="en-US"/>
              </w:rPr>
              <w:drawing>
                <wp:inline distT="0" distB="0" distL="0" distR="0" wp14:anchorId="0C37A4BB" wp14:editId="4DB74278">
                  <wp:extent cx="5010150" cy="4591050"/>
                  <wp:effectExtent l="0" t="0" r="0" b="0"/>
                  <wp:docPr id="1349" name="Picture 1349" descr="Description: c:\_temp\iw help\configuration\fax\Fax_templ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9" descr="Description: c:\_temp\iw help\configuration\fax\Fax_template.jp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010150" cy="4591050"/>
                          </a:xfrm>
                          <a:prstGeom prst="rect">
                            <a:avLst/>
                          </a:prstGeom>
                          <a:noFill/>
                          <a:ln>
                            <a:noFill/>
                          </a:ln>
                        </pic:spPr>
                      </pic:pic>
                    </a:graphicData>
                  </a:graphic>
                </wp:inline>
              </w:drawing>
            </w:r>
          </w:p>
          <w:p w:rsidR="009C62A9" w:rsidRPr="00256E2F" w:rsidRDefault="00256E2F" w:rsidP="00256E2F">
            <w:pPr>
              <w:pStyle w:val="Caption"/>
              <w:jc w:val="center"/>
              <w:rPr>
                <w:rFonts w:ascii="Times New Roman" w:eastAsia="Times New Roman" w:hAnsi="Times New Roman"/>
                <w:b w:val="0"/>
                <w:sz w:val="24"/>
                <w:szCs w:val="24"/>
              </w:rPr>
            </w:pPr>
            <w:bookmarkStart w:id="201" w:name="_Toc408845451"/>
            <w:r w:rsidRPr="00256E2F">
              <w:rPr>
                <w:rFonts w:ascii="Times New Roman" w:hAnsi="Times New Roman"/>
                <w:b w:val="0"/>
                <w:sz w:val="24"/>
                <w:szCs w:val="24"/>
              </w:rPr>
              <w:t xml:space="preserve">Figure </w:t>
            </w:r>
            <w:r w:rsidRPr="00256E2F">
              <w:rPr>
                <w:rFonts w:ascii="Times New Roman" w:hAnsi="Times New Roman"/>
                <w:b w:val="0"/>
                <w:sz w:val="24"/>
                <w:szCs w:val="24"/>
              </w:rPr>
              <w:fldChar w:fldCharType="begin"/>
            </w:r>
            <w:r w:rsidRPr="00256E2F">
              <w:rPr>
                <w:rFonts w:ascii="Times New Roman" w:hAnsi="Times New Roman"/>
                <w:b w:val="0"/>
                <w:sz w:val="24"/>
                <w:szCs w:val="24"/>
              </w:rPr>
              <w:instrText xml:space="preserve"> SEQ Figure \* ARABIC </w:instrText>
            </w:r>
            <w:r w:rsidRPr="00256E2F">
              <w:rPr>
                <w:rFonts w:ascii="Times New Roman" w:hAnsi="Times New Roman"/>
                <w:b w:val="0"/>
                <w:sz w:val="24"/>
                <w:szCs w:val="24"/>
              </w:rPr>
              <w:fldChar w:fldCharType="separate"/>
            </w:r>
            <w:r w:rsidR="00F51F09">
              <w:rPr>
                <w:rFonts w:ascii="Times New Roman" w:hAnsi="Times New Roman"/>
                <w:b w:val="0"/>
                <w:noProof/>
                <w:sz w:val="24"/>
                <w:szCs w:val="24"/>
              </w:rPr>
              <w:t>53</w:t>
            </w:r>
            <w:r w:rsidRPr="00256E2F">
              <w:rPr>
                <w:rFonts w:ascii="Times New Roman" w:hAnsi="Times New Roman"/>
                <w:b w:val="0"/>
                <w:sz w:val="24"/>
                <w:szCs w:val="24"/>
              </w:rPr>
              <w:fldChar w:fldCharType="end"/>
            </w:r>
            <w:r w:rsidRPr="00256E2F">
              <w:rPr>
                <w:rFonts w:ascii="Times New Roman" w:hAnsi="Times New Roman"/>
                <w:b w:val="0"/>
                <w:sz w:val="24"/>
                <w:szCs w:val="24"/>
              </w:rPr>
              <w:t xml:space="preserve"> - Fax Template Configuration Window with </w:t>
            </w:r>
            <w:r w:rsidRPr="00256E2F">
              <w:rPr>
                <w:rFonts w:ascii="Times New Roman" w:hAnsi="Times New Roman"/>
                <w:b w:val="0"/>
                <w:sz w:val="24"/>
                <w:szCs w:val="24"/>
                <w:lang w:val="en-GB"/>
              </w:rPr>
              <w:t>selected Type</w:t>
            </w:r>
            <w:bookmarkEnd w:id="201"/>
          </w:p>
        </w:tc>
      </w:tr>
      <w:tr w:rsidR="009C62A9" w:rsidRPr="009C62A9">
        <w:trPr>
          <w:divId w:val="732121752"/>
          <w:tblCellSpacing w:w="15" w:type="dxa"/>
        </w:trPr>
        <w:tc>
          <w:tcPr>
            <w:tcW w:w="5000" w:type="pct"/>
            <w:vAlign w:val="center"/>
            <w:hideMark/>
          </w:tcPr>
          <w:p w:rsidR="009C62A9" w:rsidRPr="009C62A9" w:rsidRDefault="009C62A9">
            <w:pPr>
              <w:pStyle w:val="NormalWeb"/>
              <w:jc w:val="center"/>
            </w:pPr>
          </w:p>
        </w:tc>
      </w:tr>
    </w:tbl>
    <w:p w:rsidR="009C62A9" w:rsidRDefault="009C62A9">
      <w:pPr>
        <w:divId w:val="732121752"/>
        <w:rPr>
          <w:rFonts w:eastAsia="Times New Roman"/>
        </w:rPr>
      </w:pPr>
    </w:p>
    <w:p w:rsidR="009C62A9" w:rsidRPr="00516389" w:rsidRDefault="009C62A9" w:rsidP="00516389">
      <w:pPr>
        <w:pStyle w:val="Heading5"/>
        <w:divId w:val="1992053481"/>
        <w:rPr>
          <w:sz w:val="24"/>
          <w:szCs w:val="24"/>
        </w:rPr>
      </w:pPr>
      <w:r>
        <w:br w:type="page"/>
      </w:r>
      <w:bookmarkStart w:id="202" w:name="_Ref66703161"/>
      <w:bookmarkStart w:id="203" w:name="_Toc69553370"/>
      <w:r w:rsidRPr="00516389">
        <w:rPr>
          <w:sz w:val="24"/>
          <w:szCs w:val="24"/>
          <w:lang w:val="en-GB"/>
        </w:rPr>
        <w:lastRenderedPageBreak/>
        <w:t>Add Field</w:t>
      </w:r>
      <w:bookmarkEnd w:id="202"/>
      <w:bookmarkEnd w:id="203"/>
    </w:p>
    <w:p w:rsidR="009C62A9" w:rsidRPr="009C62A9" w:rsidRDefault="009C62A9" w:rsidP="00516389">
      <w:pPr>
        <w:pStyle w:val="ListBullet"/>
        <w:tabs>
          <w:tab w:val="left" w:pos="322"/>
          <w:tab w:val="num" w:pos="360"/>
        </w:tabs>
        <w:ind w:left="322" w:hanging="270"/>
        <w:jc w:val="both"/>
        <w:divId w:val="1992053481"/>
      </w:pPr>
      <w:r>
        <w:rPr>
          <w:rFonts w:ascii="Symbol" w:hAnsi="Symbol"/>
        </w:rPr>
        <w:t></w:t>
      </w:r>
      <w:r>
        <w:rPr>
          <w:rFonts w:ascii="Symbol" w:hAnsi="Symbol"/>
        </w:rPr>
        <w:t></w:t>
      </w:r>
      <w:r>
        <w:rPr>
          <w:sz w:val="14"/>
          <w:szCs w:val="14"/>
        </w:rPr>
        <w:t>   </w:t>
      </w:r>
      <w:r>
        <w:t>Click on an event name on IR Event Name list.</w:t>
      </w:r>
    </w:p>
    <w:p w:rsidR="009C62A9" w:rsidRDefault="009C62A9" w:rsidP="00516389">
      <w:pPr>
        <w:pStyle w:val="ListBullet"/>
        <w:tabs>
          <w:tab w:val="left" w:pos="322"/>
          <w:tab w:val="num" w:pos="360"/>
        </w:tabs>
        <w:ind w:left="322" w:hanging="270"/>
        <w:jc w:val="both"/>
        <w:divId w:val="1992053481"/>
      </w:pPr>
      <w:r>
        <w:rPr>
          <w:lang w:val="en-GB"/>
        </w:rPr>
        <w:t>    The selected event will be highlighted in blue background.</w:t>
      </w:r>
    </w:p>
    <w:p w:rsidR="009C62A9" w:rsidRDefault="009C62A9" w:rsidP="00516389">
      <w:pPr>
        <w:pStyle w:val="ListBullet"/>
        <w:tabs>
          <w:tab w:val="left" w:pos="322"/>
          <w:tab w:val="num" w:pos="360"/>
        </w:tabs>
        <w:ind w:left="322" w:hanging="270"/>
        <w:jc w:val="both"/>
        <w:divId w:val="1992053481"/>
      </w:pPr>
      <w:r>
        <w:rPr>
          <w:rFonts w:ascii="Symbol" w:hAnsi="Symbol"/>
        </w:rPr>
        <w:t></w:t>
      </w:r>
      <w:r>
        <w:rPr>
          <w:rFonts w:ascii="Symbol" w:hAnsi="Symbol"/>
        </w:rPr>
        <w:t></w:t>
      </w:r>
      <w:r>
        <w:rPr>
          <w:sz w:val="14"/>
          <w:szCs w:val="14"/>
        </w:rPr>
        <w:t>  </w:t>
      </w:r>
      <w:r>
        <w:t xml:space="preserve">Click on </w:t>
      </w:r>
      <w:r>
        <w:rPr>
          <w:b/>
          <w:bCs/>
        </w:rPr>
        <w:t>&gt;</w:t>
      </w:r>
      <w:r>
        <w:t xml:space="preserve"> button.</w:t>
      </w:r>
    </w:p>
    <w:p w:rsidR="009C62A9" w:rsidRDefault="009C62A9" w:rsidP="00516389">
      <w:pPr>
        <w:pStyle w:val="BodyText"/>
        <w:ind w:left="360"/>
        <w:jc w:val="both"/>
        <w:divId w:val="1992053481"/>
      </w:pPr>
      <w:r>
        <w:rPr>
          <w:lang w:val="en-GB"/>
        </w:rPr>
        <w:t>The selected event will be highlighted in blue background.</w:t>
      </w:r>
    </w:p>
    <w:p w:rsidR="009C62A9" w:rsidRDefault="009C62A9" w:rsidP="00516389">
      <w:pPr>
        <w:pStyle w:val="ListBullet"/>
        <w:tabs>
          <w:tab w:val="left" w:pos="322"/>
          <w:tab w:val="num" w:pos="360"/>
        </w:tabs>
        <w:ind w:left="322" w:hanging="270"/>
        <w:jc w:val="both"/>
        <w:divId w:val="1992053481"/>
      </w:pPr>
      <w:r>
        <w:rPr>
          <w:rFonts w:ascii="Symbol" w:hAnsi="Symbol"/>
        </w:rPr>
        <w:t></w:t>
      </w:r>
      <w:r>
        <w:rPr>
          <w:rFonts w:ascii="Symbol" w:hAnsi="Symbol"/>
        </w:rPr>
        <w:t></w:t>
      </w:r>
      <w:r>
        <w:rPr>
          <w:sz w:val="14"/>
          <w:szCs w:val="14"/>
        </w:rPr>
        <w:t>   </w:t>
      </w:r>
      <w:r>
        <w:t xml:space="preserve">Click on </w:t>
      </w:r>
      <w:r>
        <w:rPr>
          <w:b/>
          <w:bCs/>
        </w:rPr>
        <w:t>Save</w:t>
      </w:r>
      <w:r>
        <w:t xml:space="preserve"> button to save.</w:t>
      </w:r>
    </w:p>
    <w:p w:rsidR="009C62A9" w:rsidRPr="00516389" w:rsidRDefault="009C62A9" w:rsidP="00516389">
      <w:pPr>
        <w:pStyle w:val="Heading5"/>
        <w:divId w:val="1858689335"/>
        <w:rPr>
          <w:sz w:val="24"/>
          <w:szCs w:val="24"/>
        </w:rPr>
      </w:pPr>
      <w:r>
        <w:br w:type="page"/>
      </w:r>
      <w:bookmarkStart w:id="204" w:name="_Ref66703163"/>
      <w:bookmarkStart w:id="205" w:name="_Toc69553371"/>
      <w:r w:rsidRPr="00516389">
        <w:rPr>
          <w:sz w:val="24"/>
          <w:szCs w:val="24"/>
          <w:lang w:val="en-GB"/>
        </w:rPr>
        <w:lastRenderedPageBreak/>
        <w:t>Edit Field</w:t>
      </w:r>
      <w:bookmarkEnd w:id="204"/>
      <w:bookmarkEnd w:id="205"/>
    </w:p>
    <w:p w:rsidR="009C62A9" w:rsidRPr="009C62A9" w:rsidRDefault="009C62A9" w:rsidP="00516389">
      <w:pPr>
        <w:pStyle w:val="ListBullet"/>
        <w:tabs>
          <w:tab w:val="left" w:pos="322"/>
          <w:tab w:val="num" w:pos="360"/>
        </w:tabs>
        <w:ind w:left="322" w:hanging="270"/>
        <w:jc w:val="both"/>
        <w:divId w:val="1858689335"/>
      </w:pPr>
      <w:r>
        <w:rPr>
          <w:rFonts w:ascii="Symbol" w:hAnsi="Symbol"/>
        </w:rPr>
        <w:t></w:t>
      </w:r>
      <w:r>
        <w:rPr>
          <w:rFonts w:ascii="Symbol" w:hAnsi="Symbol"/>
        </w:rPr>
        <w:t></w:t>
      </w:r>
      <w:r>
        <w:rPr>
          <w:sz w:val="14"/>
          <w:szCs w:val="14"/>
        </w:rPr>
        <w:t>  </w:t>
      </w:r>
      <w:r>
        <w:t>Click on an event in the template events list.</w:t>
      </w:r>
    </w:p>
    <w:p w:rsidR="009C62A9" w:rsidRDefault="009C62A9" w:rsidP="00516389">
      <w:pPr>
        <w:pStyle w:val="ListBullet"/>
        <w:tabs>
          <w:tab w:val="left" w:pos="322"/>
          <w:tab w:val="num" w:pos="360"/>
        </w:tabs>
        <w:ind w:left="322" w:hanging="270"/>
        <w:jc w:val="both"/>
        <w:divId w:val="1858689335"/>
      </w:pPr>
      <w:r>
        <w:rPr>
          <w:lang w:val="en-GB"/>
        </w:rPr>
        <w:t>    The selected event will be highlighted in blue background. The existing label (if any) will appear at the bottom in the Event Label textbox.</w:t>
      </w:r>
    </w:p>
    <w:p w:rsidR="009C62A9" w:rsidRDefault="009C62A9" w:rsidP="00516389">
      <w:pPr>
        <w:pStyle w:val="ListBullet"/>
        <w:tabs>
          <w:tab w:val="left" w:pos="322"/>
          <w:tab w:val="num" w:pos="360"/>
        </w:tabs>
        <w:ind w:left="322" w:hanging="270"/>
        <w:jc w:val="both"/>
        <w:divId w:val="1858689335"/>
      </w:pPr>
      <w:r>
        <w:rPr>
          <w:rFonts w:ascii="Symbol" w:hAnsi="Symbol"/>
        </w:rPr>
        <w:t></w:t>
      </w:r>
      <w:r>
        <w:rPr>
          <w:rFonts w:ascii="Symbol" w:hAnsi="Symbol"/>
        </w:rPr>
        <w:t></w:t>
      </w:r>
      <w:r>
        <w:rPr>
          <w:sz w:val="14"/>
          <w:szCs w:val="14"/>
        </w:rPr>
        <w:t xml:space="preserve">   </w:t>
      </w:r>
      <w:r>
        <w:rPr>
          <w:lang w:val="en-GB"/>
        </w:rPr>
        <w:t>Type a new label in the Event Label textbox.</w:t>
      </w:r>
    </w:p>
    <w:p w:rsidR="009C62A9" w:rsidRDefault="009C62A9" w:rsidP="00516389">
      <w:pPr>
        <w:pStyle w:val="ListBullet"/>
        <w:tabs>
          <w:tab w:val="left" w:pos="322"/>
          <w:tab w:val="num" w:pos="360"/>
        </w:tabs>
        <w:ind w:left="322" w:hanging="270"/>
        <w:jc w:val="both"/>
        <w:divId w:val="1858689335"/>
      </w:pPr>
      <w:r>
        <w:rPr>
          <w:rFonts w:ascii="Symbol" w:hAnsi="Symbol"/>
        </w:rPr>
        <w:t></w:t>
      </w:r>
      <w:r>
        <w:rPr>
          <w:rFonts w:ascii="Symbol" w:hAnsi="Symbol"/>
        </w:rPr>
        <w:t></w:t>
      </w:r>
      <w:r>
        <w:rPr>
          <w:sz w:val="14"/>
          <w:szCs w:val="14"/>
        </w:rPr>
        <w:t xml:space="preserve">    </w:t>
      </w:r>
      <w:r>
        <w:t>Click</w:t>
      </w:r>
      <w:r>
        <w:rPr>
          <w:b/>
          <w:bCs/>
        </w:rPr>
        <w:t xml:space="preserve"> Apply</w:t>
      </w:r>
      <w:r>
        <w:t xml:space="preserve"> button.</w:t>
      </w:r>
    </w:p>
    <w:p w:rsidR="009C62A9" w:rsidRDefault="009C62A9" w:rsidP="00516389">
      <w:pPr>
        <w:pStyle w:val="ListBullet"/>
        <w:tabs>
          <w:tab w:val="left" w:pos="322"/>
          <w:tab w:val="num" w:pos="360"/>
        </w:tabs>
        <w:ind w:left="322" w:hanging="270"/>
        <w:jc w:val="both"/>
        <w:divId w:val="1858689335"/>
      </w:pPr>
      <w:r>
        <w:rPr>
          <w:rFonts w:ascii="Symbol" w:hAnsi="Symbol"/>
        </w:rPr>
        <w:t></w:t>
      </w:r>
      <w:r>
        <w:rPr>
          <w:rFonts w:ascii="Symbol" w:hAnsi="Symbol"/>
        </w:rPr>
        <w:t></w:t>
      </w:r>
      <w:r>
        <w:rPr>
          <w:sz w:val="14"/>
          <w:szCs w:val="14"/>
        </w:rPr>
        <w:t>   </w:t>
      </w:r>
      <w:r>
        <w:t xml:space="preserve">Click on </w:t>
      </w:r>
      <w:r>
        <w:rPr>
          <w:b/>
          <w:bCs/>
        </w:rPr>
        <w:t>Save</w:t>
      </w:r>
      <w:r>
        <w:t xml:space="preserve"> button to save.</w:t>
      </w:r>
    </w:p>
    <w:p w:rsidR="009C62A9" w:rsidRPr="00516389" w:rsidRDefault="009C62A9" w:rsidP="00516389">
      <w:pPr>
        <w:pStyle w:val="Heading5"/>
        <w:divId w:val="1945771976"/>
        <w:rPr>
          <w:sz w:val="24"/>
          <w:szCs w:val="24"/>
        </w:rPr>
      </w:pPr>
      <w:r>
        <w:br w:type="page"/>
      </w:r>
      <w:bookmarkStart w:id="206" w:name="_Ref66703164"/>
      <w:bookmarkStart w:id="207" w:name="_Toc69553372"/>
      <w:r w:rsidRPr="00516389">
        <w:rPr>
          <w:sz w:val="24"/>
          <w:szCs w:val="24"/>
          <w:lang w:val="en-GB"/>
        </w:rPr>
        <w:lastRenderedPageBreak/>
        <w:t>Remove Field</w:t>
      </w:r>
      <w:bookmarkEnd w:id="206"/>
      <w:bookmarkEnd w:id="207"/>
    </w:p>
    <w:p w:rsidR="009C62A9" w:rsidRPr="009C62A9" w:rsidRDefault="009C62A9">
      <w:pPr>
        <w:pStyle w:val="ListBullet"/>
        <w:tabs>
          <w:tab w:val="left" w:pos="322"/>
          <w:tab w:val="num" w:pos="360"/>
        </w:tabs>
        <w:ind w:left="322" w:hanging="270"/>
        <w:divId w:val="1945771976"/>
      </w:pPr>
      <w:r>
        <w:rPr>
          <w:rFonts w:ascii="Symbol" w:hAnsi="Symbol"/>
        </w:rPr>
        <w:t></w:t>
      </w:r>
      <w:r>
        <w:rPr>
          <w:rFonts w:ascii="Symbol" w:hAnsi="Symbol"/>
        </w:rPr>
        <w:t></w:t>
      </w:r>
      <w:r>
        <w:rPr>
          <w:sz w:val="14"/>
          <w:szCs w:val="14"/>
        </w:rPr>
        <w:t>  </w:t>
      </w:r>
      <w:r>
        <w:t>Click on an event name on template events list.</w:t>
      </w:r>
    </w:p>
    <w:p w:rsidR="009C62A9" w:rsidRDefault="009C62A9">
      <w:pPr>
        <w:pStyle w:val="ListBullet"/>
        <w:tabs>
          <w:tab w:val="left" w:pos="322"/>
          <w:tab w:val="num" w:pos="360"/>
        </w:tabs>
        <w:ind w:left="322" w:hanging="270"/>
        <w:divId w:val="1945771976"/>
      </w:pPr>
      <w:r>
        <w:rPr>
          <w:lang w:val="en-GB"/>
        </w:rPr>
        <w:t>   The selected event will be highlighted in blue background.</w:t>
      </w:r>
    </w:p>
    <w:p w:rsidR="009C62A9" w:rsidRDefault="009C62A9">
      <w:pPr>
        <w:pStyle w:val="ListBullet"/>
        <w:tabs>
          <w:tab w:val="left" w:pos="322"/>
          <w:tab w:val="num" w:pos="360"/>
        </w:tabs>
        <w:ind w:left="322" w:hanging="270"/>
        <w:divId w:val="1945771976"/>
      </w:pPr>
      <w:r>
        <w:rPr>
          <w:rFonts w:ascii="Symbol" w:hAnsi="Symbol"/>
        </w:rPr>
        <w:t></w:t>
      </w:r>
      <w:r>
        <w:rPr>
          <w:rFonts w:ascii="Symbol" w:hAnsi="Symbol"/>
        </w:rPr>
        <w:t></w:t>
      </w:r>
      <w:r>
        <w:rPr>
          <w:sz w:val="14"/>
          <w:szCs w:val="14"/>
        </w:rPr>
        <w:t>  </w:t>
      </w:r>
      <w:r>
        <w:t xml:space="preserve">Click on </w:t>
      </w:r>
      <w:r>
        <w:rPr>
          <w:b/>
          <w:bCs/>
        </w:rPr>
        <w:t>&lt;</w:t>
      </w:r>
      <w:r>
        <w:t xml:space="preserve"> button.</w:t>
      </w:r>
    </w:p>
    <w:p w:rsidR="009C62A9" w:rsidRDefault="009C62A9">
      <w:pPr>
        <w:pStyle w:val="ListBullet"/>
        <w:tabs>
          <w:tab w:val="left" w:pos="322"/>
          <w:tab w:val="num" w:pos="360"/>
        </w:tabs>
        <w:ind w:left="322" w:hanging="270"/>
        <w:divId w:val="1945771976"/>
      </w:pPr>
      <w:r>
        <w:rPr>
          <w:lang w:val="en-GB"/>
        </w:rPr>
        <w:t>   The selected event will move to the left, this event will not appear the fax document.</w:t>
      </w:r>
    </w:p>
    <w:p w:rsidR="009C62A9" w:rsidRDefault="009C62A9">
      <w:pPr>
        <w:pStyle w:val="ListBullet"/>
        <w:tabs>
          <w:tab w:val="left" w:pos="322"/>
          <w:tab w:val="num" w:pos="360"/>
        </w:tabs>
        <w:ind w:left="322" w:hanging="270"/>
        <w:divId w:val="1945771976"/>
      </w:pPr>
      <w:r>
        <w:rPr>
          <w:rFonts w:ascii="Symbol" w:hAnsi="Symbol"/>
        </w:rPr>
        <w:t></w:t>
      </w:r>
      <w:r>
        <w:rPr>
          <w:rFonts w:ascii="Symbol" w:hAnsi="Symbol"/>
        </w:rPr>
        <w:t></w:t>
      </w:r>
      <w:r>
        <w:rPr>
          <w:sz w:val="14"/>
          <w:szCs w:val="14"/>
        </w:rPr>
        <w:t>  </w:t>
      </w:r>
      <w:r>
        <w:t xml:space="preserve">Click on </w:t>
      </w:r>
      <w:r>
        <w:rPr>
          <w:b/>
          <w:bCs/>
        </w:rPr>
        <w:t>Save</w:t>
      </w:r>
      <w:r>
        <w:t xml:space="preserve"> button to save.</w:t>
      </w:r>
    </w:p>
    <w:p w:rsidR="009C62A9" w:rsidRDefault="009C62A9">
      <w:r>
        <w:br w:type="page"/>
      </w:r>
    </w:p>
    <w:p w:rsidR="009C62A9" w:rsidRDefault="009C62A9" w:rsidP="009145F6">
      <w:pPr>
        <w:pStyle w:val="Heading3"/>
        <w:ind w:hanging="1004"/>
        <w:divId w:val="616910290"/>
      </w:pPr>
      <w:bookmarkStart w:id="208" w:name="_Ref57108154"/>
      <w:bookmarkStart w:id="209" w:name="_Toc69553373"/>
      <w:bookmarkStart w:id="210" w:name="_Toc533688074"/>
      <w:r>
        <w:rPr>
          <w:lang w:val="en-GB"/>
        </w:rPr>
        <w:lastRenderedPageBreak/>
        <w:t>Recipient Address Book</w:t>
      </w:r>
      <w:bookmarkEnd w:id="208"/>
      <w:bookmarkEnd w:id="209"/>
      <w:bookmarkEnd w:id="210"/>
    </w:p>
    <w:tbl>
      <w:tblPr>
        <w:tblW w:w="0" w:type="auto"/>
        <w:tblInd w:w="108" w:type="dxa"/>
        <w:tblBorders>
          <w:top w:val="single" w:sz="4" w:space="0" w:color="808080"/>
          <w:left w:val="single" w:sz="4" w:space="0" w:color="808080"/>
          <w:bottom w:val="single" w:sz="4" w:space="0" w:color="808080"/>
          <w:right w:val="single" w:sz="4" w:space="0" w:color="808080"/>
        </w:tblBorders>
        <w:tblLook w:val="04A0" w:firstRow="1" w:lastRow="0" w:firstColumn="1" w:lastColumn="0" w:noHBand="0" w:noVBand="1"/>
      </w:tblPr>
      <w:tblGrid>
        <w:gridCol w:w="843"/>
        <w:gridCol w:w="1527"/>
        <w:gridCol w:w="835"/>
        <w:gridCol w:w="1172"/>
        <w:gridCol w:w="2009"/>
        <w:gridCol w:w="1182"/>
        <w:gridCol w:w="1048"/>
      </w:tblGrid>
      <w:tr w:rsidR="009C62A9" w:rsidRPr="009C62A9" w:rsidTr="001048F3">
        <w:trPr>
          <w:divId w:val="616910290"/>
          <w:trHeight w:hRule="exact" w:val="270"/>
        </w:trPr>
        <w:tc>
          <w:tcPr>
            <w:tcW w:w="6386" w:type="dxa"/>
            <w:gridSpan w:val="5"/>
            <w:tcBorders>
              <w:top w:val="single" w:sz="4" w:space="0" w:color="808080"/>
              <w:left w:val="single" w:sz="4" w:space="0" w:color="808080"/>
              <w:bottom w:val="single" w:sz="4" w:space="0" w:color="808080"/>
              <w:right w:val="single" w:sz="4" w:space="0" w:color="808080"/>
            </w:tcBorders>
            <w:shd w:val="clear" w:color="auto" w:fill="D7EBFF"/>
            <w:hideMark/>
          </w:tcPr>
          <w:p w:rsidR="009C62A9" w:rsidRPr="009C62A9" w:rsidRDefault="009C62A9">
            <w:pPr>
              <w:pStyle w:val="BodyText"/>
              <w:jc w:val="center"/>
            </w:pPr>
            <w:r w:rsidRPr="009C62A9">
              <w:rPr>
                <w:b/>
                <w:bCs/>
                <w:lang w:val="en-GB"/>
              </w:rPr>
              <w:t xml:space="preserve">User profile </w:t>
            </w:r>
          </w:p>
        </w:tc>
        <w:tc>
          <w:tcPr>
            <w:tcW w:w="2230" w:type="dxa"/>
            <w:gridSpan w:val="2"/>
            <w:tcBorders>
              <w:top w:val="single" w:sz="4" w:space="0" w:color="808080"/>
              <w:left w:val="single" w:sz="4" w:space="0" w:color="808080"/>
              <w:bottom w:val="single" w:sz="4" w:space="0" w:color="808080"/>
              <w:right w:val="single" w:sz="4" w:space="0" w:color="808080"/>
            </w:tcBorders>
            <w:shd w:val="clear" w:color="auto" w:fill="D7EBFF"/>
            <w:hideMark/>
          </w:tcPr>
          <w:p w:rsidR="009C62A9" w:rsidRPr="009C62A9" w:rsidRDefault="009C62A9">
            <w:pPr>
              <w:pStyle w:val="BodyText"/>
              <w:spacing w:line="-270" w:lineRule="auto"/>
              <w:jc w:val="center"/>
            </w:pPr>
            <w:r w:rsidRPr="009C62A9">
              <w:rPr>
                <w:b/>
                <w:bCs/>
                <w:lang w:val="en-GB"/>
              </w:rPr>
              <w:t xml:space="preserve">Operation mode </w:t>
            </w:r>
          </w:p>
        </w:tc>
      </w:tr>
      <w:tr w:rsidR="009C62A9" w:rsidRPr="009C62A9" w:rsidTr="001048F3">
        <w:trPr>
          <w:divId w:val="616910290"/>
          <w:trHeight w:hRule="exact" w:val="270"/>
        </w:trPr>
        <w:tc>
          <w:tcPr>
            <w:tcW w:w="843"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jc w:val="center"/>
            </w:pPr>
            <w:r w:rsidRPr="009C62A9">
              <w:rPr>
                <w:lang w:val="en-GB"/>
              </w:rPr>
              <w:t>DO</w:t>
            </w:r>
          </w:p>
        </w:tc>
        <w:tc>
          <w:tcPr>
            <w:tcW w:w="1527"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Operator</w:t>
            </w:r>
          </w:p>
        </w:tc>
        <w:tc>
          <w:tcPr>
            <w:tcW w:w="835"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FC</w:t>
            </w:r>
          </w:p>
        </w:tc>
        <w:tc>
          <w:tcPr>
            <w:tcW w:w="1172"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ITSC</w:t>
            </w:r>
          </w:p>
        </w:tc>
        <w:tc>
          <w:tcPr>
            <w:tcW w:w="2009"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Supervisor</w:t>
            </w:r>
          </w:p>
        </w:tc>
        <w:tc>
          <w:tcPr>
            <w:tcW w:w="1182"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PCM</w:t>
            </w:r>
          </w:p>
        </w:tc>
        <w:tc>
          <w:tcPr>
            <w:tcW w:w="1048"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FCM</w:t>
            </w:r>
          </w:p>
        </w:tc>
      </w:tr>
      <w:tr w:rsidR="009C62A9" w:rsidRPr="009C62A9" w:rsidTr="001048F3">
        <w:trPr>
          <w:divId w:val="616910290"/>
          <w:trHeight w:hRule="exact" w:val="270"/>
        </w:trPr>
        <w:tc>
          <w:tcPr>
            <w:tcW w:w="843"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jc w:val="center"/>
            </w:pPr>
            <w:r w:rsidRPr="009C62A9">
              <w:rPr>
                <w:rFonts w:ascii="Arial" w:hAnsi="Arial"/>
                <w:color w:val="FFFFFF"/>
                <w:lang w:val="en-GB"/>
              </w:rPr>
              <w:sym w:font="Wingdings" w:char="F0FC"/>
            </w:r>
          </w:p>
        </w:tc>
        <w:tc>
          <w:tcPr>
            <w:tcW w:w="1527"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835"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1172"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2009"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1182"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1048"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r>
    </w:tbl>
    <w:p w:rsidR="001048F3" w:rsidRDefault="001048F3" w:rsidP="001048F3">
      <w:pPr>
        <w:pStyle w:val="BodyText"/>
        <w:jc w:val="both"/>
        <w:divId w:val="616910290"/>
      </w:pPr>
    </w:p>
    <w:p w:rsidR="009C62A9" w:rsidRPr="009C62A9" w:rsidRDefault="009C62A9" w:rsidP="001048F3">
      <w:pPr>
        <w:pStyle w:val="BodyText"/>
        <w:jc w:val="both"/>
        <w:divId w:val="616910290"/>
      </w:pPr>
      <w:r>
        <w:t>You can configure the recipient details like the name of recipient, the hand phone no., fax no etc. The fax no. information will be used when you send a fax and the hand phone no. will be used when you send a SMS from any FAX/SMS function on CCM.</w:t>
      </w:r>
    </w:p>
    <w:p w:rsidR="001048F3" w:rsidRDefault="001048F3" w:rsidP="001048F3">
      <w:pPr>
        <w:pStyle w:val="BodyText"/>
        <w:jc w:val="both"/>
        <w:divId w:val="616910290"/>
        <w:rPr>
          <w:rFonts w:eastAsia="SimSun"/>
          <w:lang w:val="en-GB"/>
        </w:rPr>
      </w:pPr>
    </w:p>
    <w:p w:rsidR="009C62A9" w:rsidRDefault="009C62A9" w:rsidP="001048F3">
      <w:pPr>
        <w:pStyle w:val="BodyText"/>
        <w:jc w:val="both"/>
        <w:divId w:val="616910290"/>
      </w:pPr>
      <w:r>
        <w:rPr>
          <w:rFonts w:eastAsia="SimSun"/>
          <w:lang w:val="en-GB"/>
        </w:rPr>
        <w:t>Features:  </w:t>
      </w:r>
    </w:p>
    <w:p w:rsidR="009C62A9" w:rsidRDefault="009C62A9" w:rsidP="001048F3">
      <w:pPr>
        <w:pStyle w:val="BodyText"/>
        <w:tabs>
          <w:tab w:val="num" w:pos="720"/>
        </w:tabs>
        <w:ind w:left="720" w:hanging="360"/>
        <w:jc w:val="both"/>
        <w:divId w:val="616910290"/>
      </w:pPr>
      <w:r>
        <w:rPr>
          <w:rFonts w:ascii="Symbol" w:hAnsi="Symbol"/>
          <w:lang w:val="en-GB"/>
        </w:rPr>
        <w:t></w:t>
      </w:r>
      <w:r>
        <w:rPr>
          <w:sz w:val="14"/>
          <w:szCs w:val="14"/>
          <w:lang w:val="en-GB"/>
        </w:rPr>
        <w:t>      </w:t>
      </w:r>
      <w:r>
        <w:t>View Recipient List </w:t>
      </w:r>
    </w:p>
    <w:p w:rsidR="009C62A9" w:rsidRDefault="009C62A9" w:rsidP="001048F3">
      <w:pPr>
        <w:pStyle w:val="BodyText"/>
        <w:tabs>
          <w:tab w:val="num" w:pos="720"/>
        </w:tabs>
        <w:ind w:left="720" w:hanging="360"/>
        <w:jc w:val="both"/>
        <w:divId w:val="616910290"/>
      </w:pPr>
      <w:r>
        <w:rPr>
          <w:rFonts w:ascii="Symbol" w:hAnsi="Symbol"/>
          <w:lang w:val="en-GB"/>
        </w:rPr>
        <w:t></w:t>
      </w:r>
      <w:r>
        <w:rPr>
          <w:sz w:val="14"/>
          <w:szCs w:val="14"/>
          <w:lang w:val="en-GB"/>
        </w:rPr>
        <w:t>      </w:t>
      </w:r>
      <w:r>
        <w:t>Add/ Edit/ Remove Recipient   </w:t>
      </w:r>
    </w:p>
    <w:p w:rsidR="009C62A9" w:rsidRDefault="009C62A9" w:rsidP="001048F3">
      <w:pPr>
        <w:pStyle w:val="BodyText"/>
        <w:tabs>
          <w:tab w:val="num" w:pos="720"/>
        </w:tabs>
        <w:ind w:left="720" w:hanging="360"/>
        <w:jc w:val="both"/>
        <w:divId w:val="616910290"/>
      </w:pPr>
      <w:r>
        <w:rPr>
          <w:rFonts w:ascii="Symbol" w:hAnsi="Symbol"/>
          <w:lang w:val="en-GB"/>
        </w:rPr>
        <w:t></w:t>
      </w:r>
      <w:r>
        <w:rPr>
          <w:sz w:val="14"/>
          <w:szCs w:val="14"/>
          <w:lang w:val="en-GB"/>
        </w:rPr>
        <w:t>       </w:t>
      </w:r>
      <w:r>
        <w:t>View Group List </w:t>
      </w:r>
    </w:p>
    <w:p w:rsidR="009C62A9" w:rsidRDefault="009C62A9" w:rsidP="001048F3">
      <w:pPr>
        <w:pStyle w:val="BodyText"/>
        <w:tabs>
          <w:tab w:val="num" w:pos="720"/>
        </w:tabs>
        <w:ind w:left="720" w:hanging="360"/>
        <w:jc w:val="both"/>
        <w:divId w:val="616910290"/>
      </w:pPr>
      <w:r>
        <w:rPr>
          <w:rFonts w:ascii="Symbol" w:hAnsi="Symbol"/>
          <w:lang w:val="en-GB"/>
        </w:rPr>
        <w:t></w:t>
      </w:r>
      <w:r>
        <w:rPr>
          <w:sz w:val="14"/>
          <w:szCs w:val="14"/>
          <w:lang w:val="en-GB"/>
        </w:rPr>
        <w:t>       </w:t>
      </w:r>
      <w:r>
        <w:t>Add/ Edit/ Remove Group</w:t>
      </w:r>
    </w:p>
    <w:p w:rsidR="009C62A9" w:rsidRDefault="009C62A9" w:rsidP="001048F3">
      <w:pPr>
        <w:pStyle w:val="ListBullet2"/>
        <w:tabs>
          <w:tab w:val="left" w:pos="720"/>
          <w:tab w:val="num" w:pos="1080"/>
        </w:tabs>
        <w:jc w:val="both"/>
        <w:divId w:val="616910290"/>
      </w:pPr>
      <w:r>
        <w:rPr>
          <w:lang w:val="en-GB"/>
        </w:rPr>
        <w:t xml:space="preserve">Go to </w:t>
      </w:r>
      <w:r>
        <w:rPr>
          <w:b/>
          <w:bCs/>
          <w:lang w:val="en-GB"/>
        </w:rPr>
        <w:t>Configuration</w:t>
      </w:r>
      <w:r>
        <w:rPr>
          <w:lang w:val="en-GB"/>
        </w:rPr>
        <w:t xml:space="preserve"> menu &gt; </w:t>
      </w:r>
      <w:r>
        <w:rPr>
          <w:b/>
          <w:bCs/>
          <w:lang w:val="en-GB"/>
        </w:rPr>
        <w:t>Fax</w:t>
      </w:r>
      <w:r>
        <w:rPr>
          <w:lang w:val="en-GB"/>
        </w:rPr>
        <w:t xml:space="preserve"> &gt; </w:t>
      </w:r>
      <w:r>
        <w:rPr>
          <w:b/>
          <w:bCs/>
          <w:lang w:val="en-GB"/>
        </w:rPr>
        <w:t>Recipient Address Books</w:t>
      </w:r>
      <w:r>
        <w:rPr>
          <w:lang w:val="en-GB"/>
        </w:rPr>
        <w:t xml:space="preserve">. </w:t>
      </w:r>
    </w:p>
    <w:tbl>
      <w:tblPr>
        <w:tblW w:w="3450" w:type="pct"/>
        <w:tblCellSpacing w:w="15" w:type="dxa"/>
        <w:tblCellMar>
          <w:top w:w="15" w:type="dxa"/>
          <w:left w:w="15" w:type="dxa"/>
          <w:bottom w:w="15" w:type="dxa"/>
          <w:right w:w="15" w:type="dxa"/>
        </w:tblCellMar>
        <w:tblLook w:val="04A0" w:firstRow="1" w:lastRow="0" w:firstColumn="1" w:lastColumn="0" w:noHBand="0" w:noVBand="1"/>
      </w:tblPr>
      <w:tblGrid>
        <w:gridCol w:w="7860"/>
      </w:tblGrid>
      <w:tr w:rsidR="009C62A9" w:rsidRPr="009C62A9">
        <w:trPr>
          <w:divId w:val="1366178624"/>
          <w:tblCellSpacing w:w="15" w:type="dxa"/>
        </w:trPr>
        <w:tc>
          <w:tcPr>
            <w:tcW w:w="5000" w:type="pct"/>
            <w:vAlign w:val="center"/>
            <w:hideMark/>
          </w:tcPr>
          <w:p w:rsidR="001048F3" w:rsidRDefault="003D7FEB" w:rsidP="001048F3">
            <w:pPr>
              <w:keepNext/>
            </w:pPr>
            <w:r>
              <w:rPr>
                <w:rFonts w:eastAsia="Times New Roman"/>
                <w:noProof/>
                <w:lang w:val="en-US"/>
              </w:rPr>
              <w:drawing>
                <wp:inline distT="0" distB="0" distL="0" distR="0" wp14:anchorId="0A7DD9B4" wp14:editId="19157548">
                  <wp:extent cx="4924425" cy="2162175"/>
                  <wp:effectExtent l="0" t="0" r="9525" b="9525"/>
                  <wp:docPr id="1350" name="Picture 1350" descr="Description: c:\_temp\iw help\configuration\fax\Recipient Address Boo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0" descr="Description: c:\_temp\iw help\configuration\fax\Recipient Address Book.jp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924425" cy="2162175"/>
                          </a:xfrm>
                          <a:prstGeom prst="rect">
                            <a:avLst/>
                          </a:prstGeom>
                          <a:noFill/>
                          <a:ln>
                            <a:noFill/>
                          </a:ln>
                        </pic:spPr>
                      </pic:pic>
                    </a:graphicData>
                  </a:graphic>
                </wp:inline>
              </w:drawing>
            </w:r>
          </w:p>
          <w:p w:rsidR="009C62A9" w:rsidRPr="001048F3" w:rsidRDefault="001048F3" w:rsidP="001048F3">
            <w:pPr>
              <w:pStyle w:val="Caption"/>
              <w:jc w:val="center"/>
              <w:rPr>
                <w:rFonts w:ascii="Times New Roman" w:eastAsia="Times New Roman" w:hAnsi="Times New Roman"/>
                <w:b w:val="0"/>
                <w:sz w:val="24"/>
                <w:szCs w:val="24"/>
              </w:rPr>
            </w:pPr>
            <w:bookmarkStart w:id="211" w:name="_Toc408845452"/>
            <w:r w:rsidRPr="001048F3">
              <w:rPr>
                <w:rFonts w:ascii="Times New Roman" w:hAnsi="Times New Roman"/>
                <w:b w:val="0"/>
                <w:sz w:val="24"/>
                <w:szCs w:val="24"/>
              </w:rPr>
              <w:t xml:space="preserve">Figure </w:t>
            </w:r>
            <w:r w:rsidRPr="001048F3">
              <w:rPr>
                <w:rFonts w:ascii="Times New Roman" w:hAnsi="Times New Roman"/>
                <w:b w:val="0"/>
                <w:sz w:val="24"/>
                <w:szCs w:val="24"/>
              </w:rPr>
              <w:fldChar w:fldCharType="begin"/>
            </w:r>
            <w:r w:rsidRPr="001048F3">
              <w:rPr>
                <w:rFonts w:ascii="Times New Roman" w:hAnsi="Times New Roman"/>
                <w:b w:val="0"/>
                <w:sz w:val="24"/>
                <w:szCs w:val="24"/>
              </w:rPr>
              <w:instrText xml:space="preserve"> SEQ Figure \* ARABIC </w:instrText>
            </w:r>
            <w:r w:rsidRPr="001048F3">
              <w:rPr>
                <w:rFonts w:ascii="Times New Roman" w:hAnsi="Times New Roman"/>
                <w:b w:val="0"/>
                <w:sz w:val="24"/>
                <w:szCs w:val="24"/>
              </w:rPr>
              <w:fldChar w:fldCharType="separate"/>
            </w:r>
            <w:r w:rsidR="00F51F09">
              <w:rPr>
                <w:rFonts w:ascii="Times New Roman" w:hAnsi="Times New Roman"/>
                <w:b w:val="0"/>
                <w:noProof/>
                <w:sz w:val="24"/>
                <w:szCs w:val="24"/>
              </w:rPr>
              <w:t>54</w:t>
            </w:r>
            <w:r w:rsidRPr="001048F3">
              <w:rPr>
                <w:rFonts w:ascii="Times New Roman" w:hAnsi="Times New Roman"/>
                <w:b w:val="0"/>
                <w:sz w:val="24"/>
                <w:szCs w:val="24"/>
              </w:rPr>
              <w:fldChar w:fldCharType="end"/>
            </w:r>
            <w:r w:rsidRPr="001048F3">
              <w:rPr>
                <w:rFonts w:ascii="Times New Roman" w:hAnsi="Times New Roman"/>
                <w:b w:val="0"/>
                <w:sz w:val="24"/>
                <w:szCs w:val="24"/>
              </w:rPr>
              <w:t xml:space="preserve"> - </w:t>
            </w:r>
            <w:r w:rsidRPr="001048F3">
              <w:rPr>
                <w:rFonts w:ascii="Times New Roman" w:hAnsi="Times New Roman"/>
                <w:b w:val="0"/>
                <w:sz w:val="24"/>
                <w:szCs w:val="24"/>
                <w:lang w:val="en-GB"/>
              </w:rPr>
              <w:t>A Recipient Address Book example</w:t>
            </w:r>
            <w:bookmarkEnd w:id="211"/>
          </w:p>
        </w:tc>
      </w:tr>
      <w:tr w:rsidR="009C62A9" w:rsidRPr="009C62A9">
        <w:trPr>
          <w:divId w:val="1366178624"/>
          <w:tblCellSpacing w:w="15" w:type="dxa"/>
        </w:trPr>
        <w:tc>
          <w:tcPr>
            <w:tcW w:w="5000" w:type="pct"/>
            <w:vAlign w:val="center"/>
            <w:hideMark/>
          </w:tcPr>
          <w:p w:rsidR="009C62A9" w:rsidRPr="009C62A9" w:rsidRDefault="009C62A9" w:rsidP="001048F3">
            <w:pPr>
              <w:pStyle w:val="ListBullet2"/>
              <w:tabs>
                <w:tab w:val="left" w:pos="720"/>
                <w:tab w:val="num" w:pos="1080"/>
              </w:tabs>
              <w:jc w:val="center"/>
            </w:pPr>
            <w:r w:rsidRPr="009C62A9">
              <w:rPr>
                <w:lang w:val="en-GB"/>
              </w:rPr>
              <w:t> </w:t>
            </w:r>
            <w:r>
              <w:rPr>
                <w:lang w:val="en-US" w:eastAsia="en-US"/>
              </w:rPr>
              <w:t xml:space="preserve"> </w:t>
            </w:r>
          </w:p>
        </w:tc>
      </w:tr>
    </w:tbl>
    <w:p w:rsidR="009C62A9" w:rsidRPr="009C62A9" w:rsidRDefault="009C62A9">
      <w:pPr>
        <w:pStyle w:val="ListBullet2"/>
        <w:tabs>
          <w:tab w:val="left" w:pos="720"/>
          <w:tab w:val="num" w:pos="1080"/>
        </w:tabs>
        <w:divId w:val="616910290"/>
      </w:pPr>
      <w:r>
        <w:rPr>
          <w:lang w:val="en-GB"/>
        </w:rPr>
        <w:t xml:space="preserve">    </w:t>
      </w:r>
      <w:r>
        <w:rPr>
          <w:lang w:val="en-US" w:eastAsia="en-US"/>
        </w:rPr>
        <w:t> </w:t>
      </w:r>
    </w:p>
    <w:p w:rsidR="009C62A9" w:rsidRDefault="009C62A9">
      <w:pPr>
        <w:pStyle w:val="ListBullet2"/>
        <w:tabs>
          <w:tab w:val="left" w:pos="720"/>
          <w:tab w:val="num" w:pos="1080"/>
        </w:tabs>
        <w:divId w:val="616910290"/>
      </w:pPr>
      <w:r>
        <w:rPr>
          <w:lang w:val="en-GB"/>
        </w:rPr>
        <w:lastRenderedPageBreak/>
        <w:t>                                               </w:t>
      </w:r>
    </w:p>
    <w:p w:rsidR="009C62A9" w:rsidRPr="001048F3" w:rsidRDefault="009C62A9" w:rsidP="001048F3">
      <w:pPr>
        <w:pStyle w:val="Heading5"/>
        <w:divId w:val="851577101"/>
        <w:rPr>
          <w:sz w:val="24"/>
          <w:szCs w:val="24"/>
        </w:rPr>
      </w:pPr>
      <w:r>
        <w:br w:type="page"/>
      </w:r>
      <w:bookmarkStart w:id="212" w:name="_Toc59509341"/>
      <w:bookmarkStart w:id="213" w:name="_Toc69553374"/>
      <w:r w:rsidRPr="001048F3">
        <w:rPr>
          <w:sz w:val="24"/>
          <w:szCs w:val="24"/>
          <w:lang w:val="en-GB"/>
        </w:rPr>
        <w:lastRenderedPageBreak/>
        <w:t>View Recipient List</w:t>
      </w:r>
      <w:bookmarkEnd w:id="212"/>
      <w:bookmarkEnd w:id="213"/>
    </w:p>
    <w:p w:rsidR="009C62A9" w:rsidRPr="009C62A9" w:rsidRDefault="009C62A9">
      <w:pPr>
        <w:pStyle w:val="ListNumber"/>
        <w:divId w:val="851577101"/>
      </w:pPr>
      <w:r>
        <w:t>In the Recipients Address Book window, click on View button, and click on By Contact.</w:t>
      </w:r>
    </w:p>
    <w:p w:rsidR="009C62A9" w:rsidRDefault="009C62A9">
      <w:pPr>
        <w:pStyle w:val="ListNumber"/>
        <w:divId w:val="851577101"/>
      </w:pPr>
      <w:r>
        <w:t xml:space="preserve">      </w:t>
      </w:r>
      <w:r w:rsidR="003D7FEB">
        <w:rPr>
          <w:noProof/>
          <w:lang w:val="en-US" w:eastAsia="en-US"/>
        </w:rPr>
        <w:drawing>
          <wp:inline distT="0" distB="0" distL="0" distR="0" wp14:anchorId="6741090C" wp14:editId="4504EC8C">
            <wp:extent cx="1181100" cy="619125"/>
            <wp:effectExtent l="0" t="0" r="0" b="9525"/>
            <wp:docPr id="1351" name="Picture 1351" descr="Description: c:\_temp\iw help\configuration\fax\View 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1" descr="Description: c:\_temp\iw help\configuration\fax\View R1.jp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181100" cy="619125"/>
                    </a:xfrm>
                    <a:prstGeom prst="rect">
                      <a:avLst/>
                    </a:prstGeom>
                    <a:noFill/>
                    <a:ln>
                      <a:noFill/>
                    </a:ln>
                  </pic:spPr>
                </pic:pic>
              </a:graphicData>
            </a:graphic>
          </wp:inline>
        </w:drawing>
      </w:r>
    </w:p>
    <w:p w:rsidR="001048F3" w:rsidRDefault="001048F3" w:rsidP="001048F3">
      <w:pPr>
        <w:pStyle w:val="BodyText"/>
        <w:divId w:val="851577101"/>
        <w:rPr>
          <w:lang w:val="en-GB"/>
        </w:rPr>
      </w:pPr>
    </w:p>
    <w:p w:rsidR="009C62A9" w:rsidRDefault="009C62A9" w:rsidP="001048F3">
      <w:pPr>
        <w:pStyle w:val="BodyText"/>
        <w:divId w:val="851577101"/>
      </w:pPr>
      <w:r>
        <w:rPr>
          <w:lang w:val="en-GB"/>
        </w:rPr>
        <w:t>If the view is currently in Group list, the Group list will be unloaded and the Recipient list appears.</w:t>
      </w:r>
    </w:p>
    <w:p w:rsidR="009C62A9" w:rsidRPr="001048F3" w:rsidRDefault="009C62A9" w:rsidP="001048F3">
      <w:pPr>
        <w:pStyle w:val="Heading5"/>
        <w:divId w:val="942417180"/>
        <w:rPr>
          <w:sz w:val="24"/>
          <w:szCs w:val="24"/>
        </w:rPr>
      </w:pPr>
      <w:r>
        <w:br w:type="page"/>
      </w:r>
      <w:bookmarkStart w:id="214" w:name="_Toc59509342"/>
      <w:bookmarkStart w:id="215" w:name="_Toc69553375"/>
      <w:r w:rsidRPr="001048F3">
        <w:rPr>
          <w:sz w:val="24"/>
          <w:szCs w:val="24"/>
          <w:lang w:val="en-GB"/>
        </w:rPr>
        <w:lastRenderedPageBreak/>
        <w:t>New Recipient</w:t>
      </w:r>
      <w:bookmarkEnd w:id="214"/>
      <w:bookmarkEnd w:id="215"/>
    </w:p>
    <w:p w:rsidR="009C62A9" w:rsidRPr="009C62A9" w:rsidRDefault="009C62A9" w:rsidP="001048F3">
      <w:pPr>
        <w:pStyle w:val="ListBullet"/>
        <w:tabs>
          <w:tab w:val="num" w:pos="426"/>
        </w:tabs>
        <w:ind w:left="426" w:hanging="374"/>
        <w:jc w:val="both"/>
        <w:divId w:val="942417180"/>
      </w:pPr>
      <w:r>
        <w:rPr>
          <w:rFonts w:ascii="Symbol" w:hAnsi="Symbol"/>
        </w:rPr>
        <w:t></w:t>
      </w:r>
      <w:r>
        <w:rPr>
          <w:rFonts w:ascii="Symbol" w:hAnsi="Symbol"/>
        </w:rPr>
        <w:t></w:t>
      </w:r>
      <w:r>
        <w:rPr>
          <w:sz w:val="14"/>
          <w:szCs w:val="14"/>
        </w:rPr>
        <w:t xml:space="preserve">    </w:t>
      </w:r>
      <w:r>
        <w:t xml:space="preserve">In the Recipients Address Book window, click on </w:t>
      </w:r>
      <w:r>
        <w:rPr>
          <w:b/>
          <w:bCs/>
        </w:rPr>
        <w:t>New</w:t>
      </w:r>
      <w:r>
        <w:t xml:space="preserve"> button, and click on </w:t>
      </w:r>
      <w:r>
        <w:rPr>
          <w:b/>
          <w:bCs/>
        </w:rPr>
        <w:t>New Contact</w:t>
      </w:r>
      <w:r>
        <w:t>.</w:t>
      </w:r>
    </w:p>
    <w:p w:rsidR="009C62A9" w:rsidRDefault="009C62A9" w:rsidP="001048F3">
      <w:pPr>
        <w:pStyle w:val="ListBullet"/>
        <w:tabs>
          <w:tab w:val="num" w:pos="0"/>
        </w:tabs>
        <w:divId w:val="942417180"/>
      </w:pPr>
      <w:r>
        <w:t>   </w:t>
      </w:r>
      <w:r>
        <w:rPr>
          <w:lang w:val="en-GB"/>
        </w:rPr>
        <w:t>   </w:t>
      </w:r>
      <w:r w:rsidR="003D7FEB">
        <w:rPr>
          <w:noProof/>
          <w:lang w:val="en-US" w:eastAsia="en-US"/>
        </w:rPr>
        <w:drawing>
          <wp:inline distT="0" distB="0" distL="0" distR="0" wp14:anchorId="68F392DF" wp14:editId="635650F2">
            <wp:extent cx="1085850" cy="581025"/>
            <wp:effectExtent l="0" t="0" r="0" b="9525"/>
            <wp:docPr id="1352" name="Picture 1352" descr="Description: c:\_temp\iw help\configuration\fax\New Re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2" descr="Description: c:\_temp\iw help\configuration\fax\New Re24.jp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085850" cy="581025"/>
                    </a:xfrm>
                    <a:prstGeom prst="rect">
                      <a:avLst/>
                    </a:prstGeom>
                    <a:noFill/>
                    <a:ln>
                      <a:noFill/>
                    </a:ln>
                  </pic:spPr>
                </pic:pic>
              </a:graphicData>
            </a:graphic>
          </wp:inline>
        </w:drawing>
      </w:r>
      <w:r>
        <w:t xml:space="preserve"> </w:t>
      </w:r>
    </w:p>
    <w:p w:rsidR="009C62A9" w:rsidRDefault="009C62A9">
      <w:pPr>
        <w:pStyle w:val="ListBullet"/>
        <w:tabs>
          <w:tab w:val="left" w:pos="322"/>
          <w:tab w:val="num" w:pos="360"/>
        </w:tabs>
        <w:ind w:left="322" w:hanging="270"/>
        <w:divId w:val="942417180"/>
      </w:pPr>
      <w:r>
        <w:rPr>
          <w:lang w:val="en-GB"/>
        </w:rPr>
        <w:t>    The Contact Properties window appears.</w:t>
      </w:r>
    </w:p>
    <w:tbl>
      <w:tblPr>
        <w:tblW w:w="2250" w:type="pct"/>
        <w:tblCellSpacing w:w="15" w:type="dxa"/>
        <w:tblCellMar>
          <w:top w:w="15" w:type="dxa"/>
          <w:left w:w="15" w:type="dxa"/>
          <w:bottom w:w="15" w:type="dxa"/>
          <w:right w:w="15" w:type="dxa"/>
        </w:tblCellMar>
        <w:tblLook w:val="04A0" w:firstRow="1" w:lastRow="0" w:firstColumn="1" w:lastColumn="0" w:noHBand="0" w:noVBand="1"/>
      </w:tblPr>
      <w:tblGrid>
        <w:gridCol w:w="5910"/>
      </w:tblGrid>
      <w:tr w:rsidR="009C62A9" w:rsidRPr="009C62A9">
        <w:trPr>
          <w:divId w:val="23753287"/>
          <w:tblCellSpacing w:w="15" w:type="dxa"/>
        </w:trPr>
        <w:tc>
          <w:tcPr>
            <w:tcW w:w="5000" w:type="pct"/>
            <w:vAlign w:val="center"/>
            <w:hideMark/>
          </w:tcPr>
          <w:p w:rsidR="001048F3" w:rsidRDefault="003D7FEB" w:rsidP="001048F3">
            <w:pPr>
              <w:keepNext/>
            </w:pPr>
            <w:r>
              <w:rPr>
                <w:rFonts w:eastAsia="Times New Roman"/>
                <w:noProof/>
                <w:lang w:val="en-US"/>
              </w:rPr>
              <w:drawing>
                <wp:inline distT="0" distB="0" distL="0" distR="0" wp14:anchorId="016C4F40" wp14:editId="3328FCFA">
                  <wp:extent cx="3686175" cy="3362325"/>
                  <wp:effectExtent l="0" t="0" r="9525" b="9525"/>
                  <wp:docPr id="1353" name="Picture 1353" descr="Description: c:\_temp\iw help\configuration\fax\contact properti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3" descr="Description: c:\_temp\iw help\configuration\fax\contact properties.jp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686175" cy="3362325"/>
                          </a:xfrm>
                          <a:prstGeom prst="rect">
                            <a:avLst/>
                          </a:prstGeom>
                          <a:noFill/>
                          <a:ln>
                            <a:noFill/>
                          </a:ln>
                        </pic:spPr>
                      </pic:pic>
                    </a:graphicData>
                  </a:graphic>
                </wp:inline>
              </w:drawing>
            </w:r>
          </w:p>
          <w:p w:rsidR="009C62A9" w:rsidRPr="001048F3" w:rsidRDefault="001048F3" w:rsidP="001048F3">
            <w:pPr>
              <w:pStyle w:val="Caption"/>
              <w:jc w:val="center"/>
              <w:rPr>
                <w:rFonts w:ascii="Times New Roman" w:eastAsia="Times New Roman" w:hAnsi="Times New Roman"/>
                <w:b w:val="0"/>
                <w:sz w:val="24"/>
                <w:szCs w:val="24"/>
              </w:rPr>
            </w:pPr>
            <w:bookmarkStart w:id="216" w:name="_Toc408845453"/>
            <w:r w:rsidRPr="001048F3">
              <w:rPr>
                <w:rFonts w:ascii="Times New Roman" w:hAnsi="Times New Roman"/>
                <w:b w:val="0"/>
                <w:sz w:val="24"/>
                <w:szCs w:val="24"/>
              </w:rPr>
              <w:t xml:space="preserve">Figure </w:t>
            </w:r>
            <w:r w:rsidRPr="001048F3">
              <w:rPr>
                <w:rFonts w:ascii="Times New Roman" w:hAnsi="Times New Roman"/>
                <w:b w:val="0"/>
                <w:sz w:val="24"/>
                <w:szCs w:val="24"/>
              </w:rPr>
              <w:fldChar w:fldCharType="begin"/>
            </w:r>
            <w:r w:rsidRPr="001048F3">
              <w:rPr>
                <w:rFonts w:ascii="Times New Roman" w:hAnsi="Times New Roman"/>
                <w:b w:val="0"/>
                <w:sz w:val="24"/>
                <w:szCs w:val="24"/>
              </w:rPr>
              <w:instrText xml:space="preserve"> SEQ Figure \* ARABIC </w:instrText>
            </w:r>
            <w:r w:rsidRPr="001048F3">
              <w:rPr>
                <w:rFonts w:ascii="Times New Roman" w:hAnsi="Times New Roman"/>
                <w:b w:val="0"/>
                <w:sz w:val="24"/>
                <w:szCs w:val="24"/>
              </w:rPr>
              <w:fldChar w:fldCharType="separate"/>
            </w:r>
            <w:r w:rsidR="00F51F09">
              <w:rPr>
                <w:rFonts w:ascii="Times New Roman" w:hAnsi="Times New Roman"/>
                <w:b w:val="0"/>
                <w:noProof/>
                <w:sz w:val="24"/>
                <w:szCs w:val="24"/>
              </w:rPr>
              <w:t>55</w:t>
            </w:r>
            <w:r w:rsidRPr="001048F3">
              <w:rPr>
                <w:rFonts w:ascii="Times New Roman" w:hAnsi="Times New Roman"/>
                <w:b w:val="0"/>
                <w:sz w:val="24"/>
                <w:szCs w:val="24"/>
              </w:rPr>
              <w:fldChar w:fldCharType="end"/>
            </w:r>
            <w:r w:rsidRPr="001048F3">
              <w:rPr>
                <w:rFonts w:ascii="Times New Roman" w:hAnsi="Times New Roman"/>
                <w:b w:val="0"/>
                <w:sz w:val="24"/>
                <w:szCs w:val="24"/>
              </w:rPr>
              <w:t xml:space="preserve"> - </w:t>
            </w:r>
            <w:r w:rsidRPr="001048F3">
              <w:rPr>
                <w:rFonts w:ascii="Times New Roman" w:hAnsi="Times New Roman"/>
                <w:b w:val="0"/>
                <w:sz w:val="24"/>
                <w:szCs w:val="24"/>
                <w:lang w:val="en-GB"/>
              </w:rPr>
              <w:t>The Contact Properties Window</w:t>
            </w:r>
            <w:bookmarkEnd w:id="216"/>
          </w:p>
        </w:tc>
      </w:tr>
      <w:tr w:rsidR="009C62A9" w:rsidRPr="009C62A9">
        <w:trPr>
          <w:divId w:val="23753287"/>
          <w:tblCellSpacing w:w="15" w:type="dxa"/>
        </w:trPr>
        <w:tc>
          <w:tcPr>
            <w:tcW w:w="5000" w:type="pct"/>
            <w:vAlign w:val="center"/>
            <w:hideMark/>
          </w:tcPr>
          <w:p w:rsidR="009C62A9" w:rsidRPr="009C62A9" w:rsidRDefault="009C62A9">
            <w:pPr>
              <w:pStyle w:val="NormalWeb"/>
              <w:jc w:val="center"/>
            </w:pPr>
          </w:p>
        </w:tc>
      </w:tr>
    </w:tbl>
    <w:p w:rsidR="009C62A9" w:rsidRPr="009C62A9" w:rsidRDefault="009C62A9" w:rsidP="001048F3">
      <w:pPr>
        <w:pStyle w:val="ListBullet"/>
        <w:tabs>
          <w:tab w:val="left" w:pos="322"/>
          <w:tab w:val="num" w:pos="360"/>
        </w:tabs>
        <w:ind w:left="322" w:hanging="270"/>
        <w:jc w:val="both"/>
        <w:divId w:val="942417180"/>
      </w:pPr>
      <w:r>
        <w:rPr>
          <w:rFonts w:ascii="Symbol" w:hAnsi="Symbol"/>
        </w:rPr>
        <w:t></w:t>
      </w:r>
      <w:r>
        <w:rPr>
          <w:rFonts w:ascii="Symbol" w:hAnsi="Symbol"/>
        </w:rPr>
        <w:t></w:t>
      </w:r>
      <w:r>
        <w:rPr>
          <w:sz w:val="14"/>
          <w:szCs w:val="14"/>
        </w:rPr>
        <w:t xml:space="preserve">    </w:t>
      </w:r>
      <w:r>
        <w:t>Type name in the Name textbox.</w:t>
      </w:r>
    </w:p>
    <w:p w:rsidR="009C62A9" w:rsidRDefault="009C62A9" w:rsidP="001048F3">
      <w:pPr>
        <w:pStyle w:val="ListBullet"/>
        <w:tabs>
          <w:tab w:val="left" w:pos="322"/>
          <w:tab w:val="num" w:pos="360"/>
        </w:tabs>
        <w:ind w:left="322" w:hanging="270"/>
        <w:jc w:val="both"/>
        <w:divId w:val="942417180"/>
      </w:pPr>
      <w:r>
        <w:rPr>
          <w:rFonts w:ascii="Symbol" w:hAnsi="Symbol"/>
        </w:rPr>
        <w:t></w:t>
      </w:r>
      <w:r>
        <w:rPr>
          <w:rFonts w:ascii="Symbol" w:hAnsi="Symbol"/>
        </w:rPr>
        <w:t></w:t>
      </w:r>
      <w:r>
        <w:rPr>
          <w:sz w:val="14"/>
          <w:szCs w:val="14"/>
        </w:rPr>
        <w:t xml:space="preserve">   </w:t>
      </w:r>
      <w:r>
        <w:t>Type salutation in the Salutation textbox.</w:t>
      </w:r>
    </w:p>
    <w:p w:rsidR="009C62A9" w:rsidRDefault="009C62A9" w:rsidP="001048F3">
      <w:pPr>
        <w:pStyle w:val="ListBullet"/>
        <w:tabs>
          <w:tab w:val="left" w:pos="322"/>
          <w:tab w:val="num" w:pos="360"/>
        </w:tabs>
        <w:ind w:left="322" w:hanging="270"/>
        <w:jc w:val="both"/>
        <w:divId w:val="942417180"/>
      </w:pPr>
      <w:r>
        <w:rPr>
          <w:rFonts w:ascii="Symbol" w:hAnsi="Symbol"/>
        </w:rPr>
        <w:t></w:t>
      </w:r>
      <w:r>
        <w:rPr>
          <w:rFonts w:ascii="Symbol" w:hAnsi="Symbol"/>
        </w:rPr>
        <w:t></w:t>
      </w:r>
      <w:r>
        <w:rPr>
          <w:sz w:val="14"/>
          <w:szCs w:val="14"/>
        </w:rPr>
        <w:t>   </w:t>
      </w:r>
      <w:r>
        <w:t>Type designation in the Designation textbox.</w:t>
      </w:r>
    </w:p>
    <w:p w:rsidR="009C62A9" w:rsidRDefault="009C62A9" w:rsidP="001048F3">
      <w:pPr>
        <w:pStyle w:val="ListBullet"/>
        <w:tabs>
          <w:tab w:val="left" w:pos="322"/>
          <w:tab w:val="num" w:pos="360"/>
        </w:tabs>
        <w:ind w:left="322" w:hanging="270"/>
        <w:jc w:val="both"/>
        <w:divId w:val="942417180"/>
      </w:pPr>
      <w:r>
        <w:rPr>
          <w:rFonts w:ascii="Symbol" w:hAnsi="Symbol"/>
        </w:rPr>
        <w:t></w:t>
      </w:r>
      <w:r>
        <w:rPr>
          <w:rFonts w:ascii="Symbol" w:hAnsi="Symbol"/>
        </w:rPr>
        <w:t></w:t>
      </w:r>
      <w:r>
        <w:rPr>
          <w:sz w:val="14"/>
          <w:szCs w:val="14"/>
        </w:rPr>
        <w:t>   </w:t>
      </w:r>
      <w:r>
        <w:t>Type company name in the Organization textbox.</w:t>
      </w:r>
    </w:p>
    <w:p w:rsidR="009C62A9" w:rsidRDefault="009C62A9" w:rsidP="001048F3">
      <w:pPr>
        <w:pStyle w:val="ListBullet"/>
        <w:tabs>
          <w:tab w:val="left" w:pos="322"/>
          <w:tab w:val="num" w:pos="360"/>
        </w:tabs>
        <w:ind w:left="322" w:hanging="270"/>
        <w:jc w:val="both"/>
        <w:divId w:val="942417180"/>
      </w:pPr>
      <w:r>
        <w:rPr>
          <w:rFonts w:ascii="Symbol" w:hAnsi="Symbol"/>
        </w:rPr>
        <w:t></w:t>
      </w:r>
      <w:r>
        <w:rPr>
          <w:rFonts w:ascii="Symbol" w:hAnsi="Symbol"/>
        </w:rPr>
        <w:t></w:t>
      </w:r>
      <w:r>
        <w:rPr>
          <w:sz w:val="14"/>
          <w:szCs w:val="14"/>
        </w:rPr>
        <w:t>   </w:t>
      </w:r>
      <w:r>
        <w:t xml:space="preserve">Click on </w:t>
      </w:r>
      <w:r>
        <w:rPr>
          <w:b/>
          <w:bCs/>
        </w:rPr>
        <w:t>OK</w:t>
      </w:r>
      <w:r>
        <w:t xml:space="preserve"> button to save the new recipient.</w:t>
      </w:r>
    </w:p>
    <w:p w:rsidR="009C62A9" w:rsidRDefault="009C62A9">
      <w:pPr>
        <w:pStyle w:val="BodyText"/>
        <w:ind w:left="360"/>
        <w:divId w:val="942417180"/>
      </w:pPr>
      <w:r>
        <w:rPr>
          <w:lang w:val="en-US" w:eastAsia="en-US"/>
        </w:rPr>
        <w:lastRenderedPageBreak/>
        <w:t>The window closes and the new recipient is being added to the list.</w:t>
      </w:r>
    </w:p>
    <w:p w:rsidR="009C62A9" w:rsidRPr="001048F3" w:rsidRDefault="009C62A9" w:rsidP="001048F3">
      <w:pPr>
        <w:pStyle w:val="Heading5"/>
        <w:divId w:val="371732906"/>
        <w:rPr>
          <w:sz w:val="24"/>
          <w:szCs w:val="24"/>
        </w:rPr>
      </w:pPr>
      <w:r>
        <w:br w:type="page"/>
      </w:r>
      <w:bookmarkStart w:id="217" w:name="_Toc59509343"/>
      <w:bookmarkStart w:id="218" w:name="_Toc69553376"/>
      <w:r w:rsidRPr="001048F3">
        <w:rPr>
          <w:sz w:val="24"/>
          <w:szCs w:val="24"/>
          <w:lang w:val="en-GB"/>
        </w:rPr>
        <w:lastRenderedPageBreak/>
        <w:t>Edit Recipient</w:t>
      </w:r>
      <w:bookmarkEnd w:id="217"/>
      <w:bookmarkEnd w:id="218"/>
    </w:p>
    <w:p w:rsidR="009C62A9" w:rsidRPr="009C62A9" w:rsidRDefault="009C62A9" w:rsidP="001048F3">
      <w:pPr>
        <w:pStyle w:val="ListBullet"/>
        <w:tabs>
          <w:tab w:val="left" w:pos="322"/>
          <w:tab w:val="num" w:pos="360"/>
        </w:tabs>
        <w:ind w:left="322" w:hanging="270"/>
        <w:jc w:val="both"/>
        <w:divId w:val="371732906"/>
      </w:pPr>
      <w:r>
        <w:rPr>
          <w:rFonts w:ascii="Symbol" w:hAnsi="Symbol"/>
        </w:rPr>
        <w:t></w:t>
      </w:r>
      <w:r>
        <w:rPr>
          <w:rFonts w:ascii="Symbol" w:hAnsi="Symbol"/>
        </w:rPr>
        <w:t></w:t>
      </w:r>
      <w:r>
        <w:rPr>
          <w:sz w:val="14"/>
          <w:szCs w:val="14"/>
        </w:rPr>
        <w:t xml:space="preserve">  </w:t>
      </w:r>
      <w:r>
        <w:t>In the recipient list, click on a recipient.</w:t>
      </w:r>
    </w:p>
    <w:p w:rsidR="009C62A9" w:rsidRDefault="009C62A9" w:rsidP="001048F3">
      <w:pPr>
        <w:pStyle w:val="ListBullet"/>
        <w:tabs>
          <w:tab w:val="left" w:pos="322"/>
          <w:tab w:val="num" w:pos="360"/>
        </w:tabs>
        <w:ind w:left="322" w:hanging="270"/>
        <w:jc w:val="both"/>
        <w:divId w:val="371732906"/>
      </w:pPr>
      <w:r>
        <w:rPr>
          <w:lang w:val="en-GB"/>
        </w:rPr>
        <w:t>    The selected recipient will be highlighted in blue background.</w:t>
      </w:r>
    </w:p>
    <w:p w:rsidR="009C62A9" w:rsidRDefault="009C62A9" w:rsidP="001048F3">
      <w:pPr>
        <w:pStyle w:val="ListBullet"/>
        <w:tabs>
          <w:tab w:val="left" w:pos="322"/>
          <w:tab w:val="num" w:pos="360"/>
        </w:tabs>
        <w:ind w:left="322" w:hanging="270"/>
        <w:jc w:val="both"/>
        <w:divId w:val="371732906"/>
      </w:pPr>
      <w:r>
        <w:rPr>
          <w:rFonts w:ascii="Symbol" w:hAnsi="Symbol"/>
        </w:rPr>
        <w:t></w:t>
      </w:r>
      <w:r>
        <w:rPr>
          <w:rFonts w:ascii="Symbol" w:hAnsi="Symbol"/>
        </w:rPr>
        <w:t></w:t>
      </w:r>
      <w:r>
        <w:rPr>
          <w:sz w:val="14"/>
          <w:szCs w:val="14"/>
        </w:rPr>
        <w:t xml:space="preserve">  </w:t>
      </w:r>
      <w:r>
        <w:t xml:space="preserve">Click on </w:t>
      </w:r>
      <w:r>
        <w:rPr>
          <w:b/>
          <w:bCs/>
        </w:rPr>
        <w:t>Edit</w:t>
      </w:r>
      <w:r>
        <w:t xml:space="preserve"> button.</w:t>
      </w:r>
    </w:p>
    <w:p w:rsidR="009C62A9" w:rsidRDefault="009C62A9" w:rsidP="001048F3">
      <w:pPr>
        <w:pStyle w:val="ListBullet"/>
        <w:tabs>
          <w:tab w:val="left" w:pos="322"/>
          <w:tab w:val="num" w:pos="360"/>
        </w:tabs>
        <w:ind w:left="322" w:hanging="270"/>
        <w:jc w:val="both"/>
        <w:divId w:val="371732906"/>
      </w:pPr>
      <w:r>
        <w:rPr>
          <w:lang w:val="en-GB"/>
        </w:rPr>
        <w:t>    The Contact Properties window appears with the details of the selected recipient.</w:t>
      </w:r>
    </w:p>
    <w:p w:rsidR="009C62A9" w:rsidRDefault="009C62A9" w:rsidP="001048F3">
      <w:pPr>
        <w:pStyle w:val="ListBullet"/>
        <w:tabs>
          <w:tab w:val="left" w:pos="322"/>
          <w:tab w:val="num" w:pos="360"/>
        </w:tabs>
        <w:ind w:left="322" w:hanging="270"/>
        <w:jc w:val="both"/>
        <w:divId w:val="371732906"/>
      </w:pPr>
      <w:r>
        <w:rPr>
          <w:rFonts w:ascii="Symbol" w:hAnsi="Symbol"/>
        </w:rPr>
        <w:t></w:t>
      </w:r>
      <w:r>
        <w:rPr>
          <w:rFonts w:ascii="Symbol" w:hAnsi="Symbol"/>
        </w:rPr>
        <w:t></w:t>
      </w:r>
      <w:r>
        <w:rPr>
          <w:sz w:val="14"/>
          <w:szCs w:val="14"/>
        </w:rPr>
        <w:t xml:space="preserve">  </w:t>
      </w:r>
      <w:r>
        <w:t>Make the necessary amendments.</w:t>
      </w:r>
    </w:p>
    <w:p w:rsidR="009C62A9" w:rsidRDefault="009C62A9" w:rsidP="001048F3">
      <w:pPr>
        <w:pStyle w:val="ListBullet"/>
        <w:tabs>
          <w:tab w:val="left" w:pos="322"/>
          <w:tab w:val="num" w:pos="360"/>
        </w:tabs>
        <w:ind w:left="322" w:hanging="270"/>
        <w:jc w:val="both"/>
        <w:divId w:val="371732906"/>
      </w:pPr>
      <w:r>
        <w:rPr>
          <w:rFonts w:ascii="Symbol" w:hAnsi="Symbol"/>
        </w:rPr>
        <w:t></w:t>
      </w:r>
      <w:r>
        <w:rPr>
          <w:rFonts w:ascii="Symbol" w:hAnsi="Symbol"/>
        </w:rPr>
        <w:t></w:t>
      </w:r>
      <w:r>
        <w:rPr>
          <w:sz w:val="14"/>
          <w:szCs w:val="14"/>
        </w:rPr>
        <w:t xml:space="preserve">  </w:t>
      </w:r>
      <w:r>
        <w:t>Click</w:t>
      </w:r>
      <w:r>
        <w:rPr>
          <w:b/>
          <w:bCs/>
        </w:rPr>
        <w:t xml:space="preserve"> OK</w:t>
      </w:r>
      <w:r>
        <w:t xml:space="preserve"> button to save the changes.</w:t>
      </w:r>
    </w:p>
    <w:p w:rsidR="009C62A9" w:rsidRDefault="009C62A9" w:rsidP="001048F3">
      <w:pPr>
        <w:pStyle w:val="ListBullet"/>
        <w:tabs>
          <w:tab w:val="left" w:pos="322"/>
          <w:tab w:val="num" w:pos="360"/>
        </w:tabs>
        <w:ind w:left="322" w:hanging="270"/>
        <w:jc w:val="both"/>
        <w:divId w:val="371732906"/>
      </w:pPr>
      <w:r>
        <w:rPr>
          <w:lang w:val="en-GB"/>
        </w:rPr>
        <w:t>    The window closes and the recipient is updated on the list.</w:t>
      </w:r>
    </w:p>
    <w:p w:rsidR="009C62A9" w:rsidRPr="001048F3" w:rsidRDefault="009C62A9" w:rsidP="001048F3">
      <w:pPr>
        <w:pStyle w:val="Heading5"/>
        <w:divId w:val="1340766708"/>
        <w:rPr>
          <w:sz w:val="24"/>
          <w:szCs w:val="24"/>
        </w:rPr>
      </w:pPr>
      <w:r>
        <w:br w:type="page"/>
      </w:r>
      <w:bookmarkStart w:id="219" w:name="_Toc59509344"/>
      <w:bookmarkStart w:id="220" w:name="_Toc69553377"/>
      <w:r w:rsidRPr="001048F3">
        <w:rPr>
          <w:sz w:val="24"/>
          <w:szCs w:val="24"/>
          <w:lang w:val="en-GB"/>
        </w:rPr>
        <w:lastRenderedPageBreak/>
        <w:t>Remove Recipient</w:t>
      </w:r>
      <w:bookmarkEnd w:id="219"/>
      <w:bookmarkEnd w:id="220"/>
    </w:p>
    <w:p w:rsidR="009C62A9" w:rsidRPr="009C62A9" w:rsidRDefault="009C62A9" w:rsidP="001048F3">
      <w:pPr>
        <w:pStyle w:val="ListBullet"/>
        <w:tabs>
          <w:tab w:val="left" w:pos="322"/>
          <w:tab w:val="num" w:pos="360"/>
        </w:tabs>
        <w:ind w:left="322" w:hanging="270"/>
        <w:jc w:val="both"/>
        <w:divId w:val="1340766708"/>
      </w:pPr>
      <w:r>
        <w:rPr>
          <w:rFonts w:ascii="Symbol" w:hAnsi="Symbol"/>
        </w:rPr>
        <w:t></w:t>
      </w:r>
      <w:r>
        <w:rPr>
          <w:rFonts w:ascii="Symbol" w:hAnsi="Symbol"/>
        </w:rPr>
        <w:t></w:t>
      </w:r>
      <w:r>
        <w:rPr>
          <w:sz w:val="14"/>
          <w:szCs w:val="14"/>
        </w:rPr>
        <w:t>  </w:t>
      </w:r>
      <w:r>
        <w:t>In the recipient list, click on a recipient.</w:t>
      </w:r>
    </w:p>
    <w:p w:rsidR="009C62A9" w:rsidRDefault="009C62A9" w:rsidP="001048F3">
      <w:pPr>
        <w:pStyle w:val="ListBullet"/>
        <w:tabs>
          <w:tab w:val="left" w:pos="322"/>
          <w:tab w:val="num" w:pos="360"/>
        </w:tabs>
        <w:ind w:left="322" w:hanging="270"/>
        <w:jc w:val="both"/>
        <w:divId w:val="1340766708"/>
      </w:pPr>
      <w:r>
        <w:rPr>
          <w:lang w:val="en-GB"/>
        </w:rPr>
        <w:t>    The selected recipient will be highlighted in blue background.</w:t>
      </w:r>
    </w:p>
    <w:p w:rsidR="009C62A9" w:rsidRDefault="009C62A9" w:rsidP="001048F3">
      <w:pPr>
        <w:pStyle w:val="ListBullet"/>
        <w:tabs>
          <w:tab w:val="left" w:pos="322"/>
          <w:tab w:val="num" w:pos="360"/>
        </w:tabs>
        <w:ind w:left="322" w:hanging="270"/>
        <w:jc w:val="both"/>
        <w:divId w:val="1340766708"/>
      </w:pPr>
      <w:r>
        <w:rPr>
          <w:rFonts w:ascii="Symbol" w:hAnsi="Symbol"/>
        </w:rPr>
        <w:t></w:t>
      </w:r>
      <w:r>
        <w:rPr>
          <w:rFonts w:ascii="Symbol" w:hAnsi="Symbol"/>
        </w:rPr>
        <w:t></w:t>
      </w:r>
      <w:r>
        <w:rPr>
          <w:sz w:val="14"/>
          <w:szCs w:val="14"/>
        </w:rPr>
        <w:t>  </w:t>
      </w:r>
      <w:r>
        <w:t xml:space="preserve">Click on </w:t>
      </w:r>
      <w:r>
        <w:rPr>
          <w:b/>
          <w:bCs/>
        </w:rPr>
        <w:t>Remove</w:t>
      </w:r>
      <w:r>
        <w:t xml:space="preserve"> button.</w:t>
      </w:r>
    </w:p>
    <w:p w:rsidR="009C62A9" w:rsidRDefault="009C62A9" w:rsidP="001048F3">
      <w:pPr>
        <w:pStyle w:val="ListBullet"/>
        <w:tabs>
          <w:tab w:val="left" w:pos="322"/>
          <w:tab w:val="num" w:pos="360"/>
        </w:tabs>
        <w:ind w:left="322" w:hanging="270"/>
        <w:jc w:val="both"/>
        <w:divId w:val="1340766708"/>
      </w:pPr>
      <w:r>
        <w:rPr>
          <w:lang w:val="en-GB"/>
        </w:rPr>
        <w:t>    A window appears to ask for confirmation to remove the selected recipient.</w:t>
      </w:r>
    </w:p>
    <w:p w:rsidR="009C62A9" w:rsidRDefault="009C62A9" w:rsidP="001048F3">
      <w:pPr>
        <w:pStyle w:val="ListBullet"/>
        <w:tabs>
          <w:tab w:val="left" w:pos="322"/>
          <w:tab w:val="num" w:pos="360"/>
        </w:tabs>
        <w:ind w:left="322" w:hanging="270"/>
        <w:jc w:val="both"/>
        <w:divId w:val="1340766708"/>
      </w:pPr>
      <w:r>
        <w:rPr>
          <w:rFonts w:ascii="Symbol" w:hAnsi="Symbol"/>
        </w:rPr>
        <w:t></w:t>
      </w:r>
      <w:r>
        <w:rPr>
          <w:rFonts w:ascii="Symbol" w:hAnsi="Symbol"/>
        </w:rPr>
        <w:t></w:t>
      </w:r>
      <w:r>
        <w:rPr>
          <w:sz w:val="14"/>
          <w:szCs w:val="14"/>
        </w:rPr>
        <w:t>  </w:t>
      </w:r>
      <w:r>
        <w:t xml:space="preserve">Click </w:t>
      </w:r>
      <w:r>
        <w:rPr>
          <w:b/>
          <w:bCs/>
        </w:rPr>
        <w:t>Yes</w:t>
      </w:r>
      <w:r>
        <w:t xml:space="preserve"> to permanently remove the recipient, </w:t>
      </w:r>
      <w:r>
        <w:rPr>
          <w:b/>
          <w:bCs/>
        </w:rPr>
        <w:t>No</w:t>
      </w:r>
      <w:r>
        <w:t xml:space="preserve"> to cancel.</w:t>
      </w:r>
    </w:p>
    <w:p w:rsidR="009C62A9" w:rsidRDefault="009C62A9" w:rsidP="001048F3">
      <w:pPr>
        <w:pStyle w:val="BodyText"/>
        <w:ind w:left="360"/>
        <w:jc w:val="both"/>
        <w:divId w:val="1340766708"/>
      </w:pPr>
      <w:r>
        <w:rPr>
          <w:lang w:val="en-GB"/>
        </w:rPr>
        <w:t>The window closes and the recipient is removed from the list.</w:t>
      </w:r>
    </w:p>
    <w:tbl>
      <w:tblPr>
        <w:tblW w:w="9066" w:type="dxa"/>
        <w:tblInd w:w="250" w:type="dxa"/>
        <w:tblBorders>
          <w:top w:val="single" w:sz="4" w:space="0" w:color="808080"/>
          <w:left w:val="single" w:sz="4" w:space="0" w:color="808080"/>
          <w:bottom w:val="single" w:sz="4" w:space="0" w:color="808080"/>
          <w:right w:val="single" w:sz="4" w:space="0" w:color="808080"/>
        </w:tblBorders>
        <w:tblLook w:val="04A0" w:firstRow="1" w:lastRow="0" w:firstColumn="1" w:lastColumn="0" w:noHBand="0" w:noVBand="1"/>
      </w:tblPr>
      <w:tblGrid>
        <w:gridCol w:w="2950"/>
        <w:gridCol w:w="2382"/>
        <w:gridCol w:w="3734"/>
      </w:tblGrid>
      <w:tr w:rsidR="009C62A9" w:rsidRPr="009C62A9" w:rsidTr="001048F3">
        <w:trPr>
          <w:divId w:val="1340766708"/>
        </w:trPr>
        <w:tc>
          <w:tcPr>
            <w:tcW w:w="9066" w:type="dxa"/>
            <w:gridSpan w:val="3"/>
            <w:tcBorders>
              <w:top w:val="single" w:sz="4" w:space="0" w:color="808080"/>
              <w:left w:val="single" w:sz="4" w:space="0" w:color="808080"/>
              <w:bottom w:val="single" w:sz="4" w:space="0" w:color="808080"/>
              <w:right w:val="single" w:sz="4" w:space="0" w:color="808080"/>
            </w:tcBorders>
            <w:shd w:val="clear" w:color="auto" w:fill="D7EBFF"/>
            <w:hideMark/>
          </w:tcPr>
          <w:p w:rsidR="009C62A9" w:rsidRPr="009C62A9" w:rsidRDefault="009C62A9">
            <w:pPr>
              <w:pStyle w:val="BodyText"/>
            </w:pPr>
            <w:r w:rsidRPr="009C62A9">
              <w:rPr>
                <w:b/>
                <w:bCs/>
                <w:lang w:val="en-GB"/>
              </w:rPr>
              <w:t>Error</w:t>
            </w:r>
          </w:p>
        </w:tc>
      </w:tr>
      <w:tr w:rsidR="009C62A9" w:rsidRPr="009C62A9" w:rsidTr="001048F3">
        <w:trPr>
          <w:divId w:val="1340766708"/>
        </w:trPr>
        <w:tc>
          <w:tcPr>
            <w:tcW w:w="2950" w:type="dxa"/>
            <w:tcBorders>
              <w:top w:val="single" w:sz="4" w:space="0" w:color="808080"/>
              <w:left w:val="single" w:sz="4" w:space="0" w:color="808080"/>
              <w:bottom w:val="single" w:sz="4" w:space="0" w:color="808080"/>
              <w:right w:val="single" w:sz="4" w:space="0" w:color="808080"/>
            </w:tcBorders>
            <w:shd w:val="clear" w:color="auto" w:fill="E6E6E6"/>
            <w:hideMark/>
          </w:tcPr>
          <w:p w:rsidR="009C62A9" w:rsidRPr="009C62A9" w:rsidRDefault="009C62A9">
            <w:pPr>
              <w:pStyle w:val="BodyText"/>
            </w:pPr>
            <w:r w:rsidRPr="009C62A9">
              <w:rPr>
                <w:lang w:val="en-GB"/>
              </w:rPr>
              <w:t>Message</w:t>
            </w:r>
          </w:p>
        </w:tc>
        <w:tc>
          <w:tcPr>
            <w:tcW w:w="2382" w:type="dxa"/>
            <w:tcBorders>
              <w:top w:val="single" w:sz="4" w:space="0" w:color="808080"/>
              <w:left w:val="single" w:sz="4" w:space="0" w:color="808080"/>
              <w:bottom w:val="single" w:sz="4" w:space="0" w:color="808080"/>
              <w:right w:val="single" w:sz="4" w:space="0" w:color="808080"/>
            </w:tcBorders>
            <w:shd w:val="clear" w:color="auto" w:fill="E6E6E6"/>
            <w:hideMark/>
          </w:tcPr>
          <w:p w:rsidR="009C62A9" w:rsidRPr="009C62A9" w:rsidRDefault="009C62A9">
            <w:pPr>
              <w:pStyle w:val="BodyText"/>
            </w:pPr>
            <w:r w:rsidRPr="009C62A9">
              <w:rPr>
                <w:lang w:val="en-GB"/>
              </w:rPr>
              <w:t>Cause</w:t>
            </w:r>
          </w:p>
        </w:tc>
        <w:tc>
          <w:tcPr>
            <w:tcW w:w="3734" w:type="dxa"/>
            <w:tcBorders>
              <w:top w:val="single" w:sz="4" w:space="0" w:color="808080"/>
              <w:left w:val="single" w:sz="4" w:space="0" w:color="808080"/>
              <w:bottom w:val="single" w:sz="4" w:space="0" w:color="808080"/>
              <w:right w:val="single" w:sz="4" w:space="0" w:color="808080"/>
            </w:tcBorders>
            <w:shd w:val="clear" w:color="auto" w:fill="E6E6E6"/>
            <w:hideMark/>
          </w:tcPr>
          <w:p w:rsidR="009C62A9" w:rsidRPr="009C62A9" w:rsidRDefault="009C62A9">
            <w:pPr>
              <w:pStyle w:val="BodyText"/>
            </w:pPr>
            <w:r w:rsidRPr="009C62A9">
              <w:rPr>
                <w:lang w:val="en-GB"/>
              </w:rPr>
              <w:t>Possible solution</w:t>
            </w:r>
          </w:p>
        </w:tc>
      </w:tr>
      <w:tr w:rsidR="009C62A9" w:rsidRPr="009C62A9" w:rsidTr="001048F3">
        <w:trPr>
          <w:divId w:val="1340766708"/>
        </w:trPr>
        <w:tc>
          <w:tcPr>
            <w:tcW w:w="2950"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pPr>
            <w:r w:rsidRPr="009C62A9">
              <w:rPr>
                <w:lang w:val="en-GB"/>
              </w:rPr>
              <w:t>Please fill in the field for Name.</w:t>
            </w:r>
          </w:p>
        </w:tc>
        <w:tc>
          <w:tcPr>
            <w:tcW w:w="2382"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ListBullet"/>
            </w:pPr>
            <w:r w:rsidRPr="009C62A9">
              <w:t>Name field is empty.</w:t>
            </w:r>
          </w:p>
        </w:tc>
        <w:tc>
          <w:tcPr>
            <w:tcW w:w="3734"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pPr>
            <w:r w:rsidRPr="009C62A9">
              <w:rPr>
                <w:lang w:val="en-GB"/>
              </w:rPr>
              <w:t>A new recipient record must at least have Name, fill in and try again.</w:t>
            </w:r>
          </w:p>
        </w:tc>
      </w:tr>
    </w:tbl>
    <w:p w:rsidR="009C62A9" w:rsidRDefault="009C62A9">
      <w:pPr>
        <w:divId w:val="1340766708"/>
        <w:rPr>
          <w:rFonts w:eastAsia="Times New Roman"/>
        </w:rPr>
      </w:pPr>
    </w:p>
    <w:p w:rsidR="009C62A9" w:rsidRPr="009C2F53" w:rsidRDefault="009C62A9" w:rsidP="009C2F53">
      <w:pPr>
        <w:pStyle w:val="Heading5"/>
        <w:divId w:val="988366669"/>
        <w:rPr>
          <w:sz w:val="24"/>
          <w:szCs w:val="24"/>
        </w:rPr>
      </w:pPr>
      <w:r>
        <w:br w:type="page"/>
      </w:r>
      <w:bookmarkStart w:id="221" w:name="_Toc59509345"/>
      <w:bookmarkStart w:id="222" w:name="_Toc69553378"/>
      <w:r w:rsidRPr="009C2F53">
        <w:rPr>
          <w:sz w:val="24"/>
          <w:szCs w:val="24"/>
          <w:lang w:val="en-GB"/>
        </w:rPr>
        <w:lastRenderedPageBreak/>
        <w:t>View Group List</w:t>
      </w:r>
      <w:bookmarkEnd w:id="221"/>
      <w:bookmarkEnd w:id="222"/>
      <w:r w:rsidRPr="009C2F53">
        <w:rPr>
          <w:sz w:val="24"/>
          <w:szCs w:val="24"/>
          <w:lang w:val="en-US"/>
        </w:rPr>
        <w:t xml:space="preserve">   </w:t>
      </w:r>
    </w:p>
    <w:p w:rsidR="009C62A9" w:rsidRPr="009C62A9" w:rsidRDefault="009C62A9">
      <w:pPr>
        <w:pStyle w:val="ListNumber"/>
        <w:divId w:val="988366669"/>
      </w:pPr>
      <w:r>
        <w:t>In the Recipients Address Book window, click on View button, and click on By Group.</w:t>
      </w:r>
    </w:p>
    <w:p w:rsidR="009C62A9" w:rsidRDefault="009C62A9">
      <w:pPr>
        <w:pStyle w:val="ListNumber"/>
        <w:divId w:val="988366669"/>
      </w:pPr>
      <w:r>
        <w:t xml:space="preserve">    </w:t>
      </w:r>
      <w:r w:rsidR="003D7FEB">
        <w:rPr>
          <w:noProof/>
          <w:lang w:val="en-US" w:eastAsia="en-US"/>
        </w:rPr>
        <w:drawing>
          <wp:inline distT="0" distB="0" distL="0" distR="0" wp14:anchorId="467DDB89" wp14:editId="655BFE81">
            <wp:extent cx="1181100" cy="619125"/>
            <wp:effectExtent l="0" t="0" r="0" b="9525"/>
            <wp:docPr id="1354" name="Picture 1354" descr="Description: c:\_temp\iw help\configuration\fax\View 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4" descr="Description: c:\_temp\iw help\configuration\fax\View R1.jp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181100" cy="619125"/>
                    </a:xfrm>
                    <a:prstGeom prst="rect">
                      <a:avLst/>
                    </a:prstGeom>
                    <a:noFill/>
                    <a:ln>
                      <a:noFill/>
                    </a:ln>
                  </pic:spPr>
                </pic:pic>
              </a:graphicData>
            </a:graphic>
          </wp:inline>
        </w:drawing>
      </w:r>
    </w:p>
    <w:p w:rsidR="009C62A9" w:rsidRDefault="009C62A9">
      <w:pPr>
        <w:pStyle w:val="BodyText"/>
        <w:ind w:left="360"/>
        <w:divId w:val="988366669"/>
      </w:pPr>
      <w:r>
        <w:t>    Click View Button</w:t>
      </w:r>
    </w:p>
    <w:p w:rsidR="009C62A9" w:rsidRDefault="009C62A9" w:rsidP="00E86BA3">
      <w:pPr>
        <w:pStyle w:val="BodyText"/>
        <w:divId w:val="988366669"/>
      </w:pPr>
      <w:r>
        <w:rPr>
          <w:lang w:val="en-GB"/>
        </w:rPr>
        <w:t>If the view is currently in Recipient list, the Recipient list will be unloaded and the Group list appears.</w:t>
      </w:r>
    </w:p>
    <w:p w:rsidR="009C62A9" w:rsidRPr="00E86BA3" w:rsidRDefault="009C62A9" w:rsidP="00E86BA3">
      <w:pPr>
        <w:pStyle w:val="Heading5"/>
        <w:divId w:val="391781576"/>
        <w:rPr>
          <w:sz w:val="24"/>
          <w:szCs w:val="24"/>
        </w:rPr>
      </w:pPr>
      <w:r>
        <w:br w:type="page"/>
      </w:r>
      <w:bookmarkStart w:id="223" w:name="_Toc59509346"/>
      <w:bookmarkStart w:id="224" w:name="_Toc69553379"/>
      <w:r w:rsidRPr="00E86BA3">
        <w:rPr>
          <w:sz w:val="24"/>
          <w:szCs w:val="24"/>
          <w:lang w:val="en-GB"/>
        </w:rPr>
        <w:lastRenderedPageBreak/>
        <w:t>New Group</w:t>
      </w:r>
      <w:bookmarkEnd w:id="223"/>
      <w:bookmarkEnd w:id="224"/>
    </w:p>
    <w:p w:rsidR="009C62A9" w:rsidRPr="009C62A9" w:rsidRDefault="009C62A9">
      <w:pPr>
        <w:pStyle w:val="ListBullet"/>
        <w:tabs>
          <w:tab w:val="left" w:pos="322"/>
          <w:tab w:val="num" w:pos="360"/>
        </w:tabs>
        <w:ind w:left="322" w:hanging="270"/>
        <w:divId w:val="391781576"/>
      </w:pPr>
      <w:r>
        <w:rPr>
          <w:rFonts w:ascii="Symbol" w:hAnsi="Symbol"/>
        </w:rPr>
        <w:t></w:t>
      </w:r>
      <w:r>
        <w:rPr>
          <w:rFonts w:ascii="Symbol" w:hAnsi="Symbol"/>
        </w:rPr>
        <w:t></w:t>
      </w:r>
      <w:r>
        <w:rPr>
          <w:sz w:val="14"/>
          <w:szCs w:val="14"/>
        </w:rPr>
        <w:t xml:space="preserve">    </w:t>
      </w:r>
      <w:r>
        <w:t xml:space="preserve">In the Recipients Address Book window, click on </w:t>
      </w:r>
      <w:r>
        <w:rPr>
          <w:b/>
          <w:bCs/>
        </w:rPr>
        <w:t>New</w:t>
      </w:r>
      <w:r>
        <w:t xml:space="preserve"> button, and click on </w:t>
      </w:r>
      <w:r>
        <w:rPr>
          <w:b/>
          <w:bCs/>
        </w:rPr>
        <w:t>New Group</w:t>
      </w:r>
      <w:r>
        <w:t>.</w:t>
      </w:r>
      <w:r>
        <w:rPr>
          <w:lang w:val="en-GB"/>
        </w:rPr>
        <w:t xml:space="preserve">   </w:t>
      </w:r>
    </w:p>
    <w:p w:rsidR="009C62A9" w:rsidRDefault="009C62A9">
      <w:pPr>
        <w:pStyle w:val="ListBullet"/>
        <w:tabs>
          <w:tab w:val="left" w:pos="322"/>
          <w:tab w:val="num" w:pos="360"/>
        </w:tabs>
        <w:ind w:left="322" w:hanging="270"/>
        <w:divId w:val="391781576"/>
      </w:pPr>
      <w:r>
        <w:t>   </w:t>
      </w:r>
      <w:r>
        <w:rPr>
          <w:lang w:val="en-GB"/>
        </w:rPr>
        <w:t>   </w:t>
      </w:r>
      <w:r w:rsidR="003D7FEB">
        <w:rPr>
          <w:noProof/>
          <w:lang w:val="en-US" w:eastAsia="en-US"/>
        </w:rPr>
        <w:drawing>
          <wp:inline distT="0" distB="0" distL="0" distR="0" wp14:anchorId="153F9A65" wp14:editId="4412CE03">
            <wp:extent cx="1057275" cy="657225"/>
            <wp:effectExtent l="0" t="0" r="9525" b="9525"/>
            <wp:docPr id="1355" name="Picture 1355" descr="Description: c:\_temp\iw help\configuration\fax\New Gr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5" descr="Description: c:\_temp\iw help\configuration\fax\New Gr27.jp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1057275" cy="657225"/>
                    </a:xfrm>
                    <a:prstGeom prst="rect">
                      <a:avLst/>
                    </a:prstGeom>
                    <a:noFill/>
                    <a:ln>
                      <a:noFill/>
                    </a:ln>
                  </pic:spPr>
                </pic:pic>
              </a:graphicData>
            </a:graphic>
          </wp:inline>
        </w:drawing>
      </w:r>
    </w:p>
    <w:p w:rsidR="009C62A9" w:rsidRDefault="009C62A9">
      <w:pPr>
        <w:pStyle w:val="ListBullet"/>
        <w:tabs>
          <w:tab w:val="left" w:pos="322"/>
          <w:tab w:val="num" w:pos="360"/>
        </w:tabs>
        <w:ind w:left="322" w:hanging="270"/>
        <w:divId w:val="391781576"/>
      </w:pPr>
      <w:r>
        <w:rPr>
          <w:lang w:val="en-GB"/>
        </w:rPr>
        <w:t>    The Contact Group Properties window appears.</w:t>
      </w:r>
    </w:p>
    <w:tbl>
      <w:tblPr>
        <w:tblW w:w="2850" w:type="pct"/>
        <w:tblCellSpacing w:w="15" w:type="dxa"/>
        <w:tblCellMar>
          <w:top w:w="15" w:type="dxa"/>
          <w:left w:w="15" w:type="dxa"/>
          <w:bottom w:w="15" w:type="dxa"/>
          <w:right w:w="15" w:type="dxa"/>
        </w:tblCellMar>
        <w:tblLook w:val="04A0" w:firstRow="1" w:lastRow="0" w:firstColumn="1" w:lastColumn="0" w:noHBand="0" w:noVBand="1"/>
      </w:tblPr>
      <w:tblGrid>
        <w:gridCol w:w="8250"/>
      </w:tblGrid>
      <w:tr w:rsidR="009C62A9" w:rsidRPr="009C62A9">
        <w:trPr>
          <w:divId w:val="1119563723"/>
          <w:tblCellSpacing w:w="15" w:type="dxa"/>
        </w:trPr>
        <w:tc>
          <w:tcPr>
            <w:tcW w:w="5000" w:type="pct"/>
            <w:vAlign w:val="center"/>
            <w:hideMark/>
          </w:tcPr>
          <w:p w:rsidR="00E86BA3" w:rsidRDefault="003D7FEB" w:rsidP="00E86BA3">
            <w:pPr>
              <w:keepNext/>
            </w:pPr>
            <w:r>
              <w:rPr>
                <w:rFonts w:eastAsia="Times New Roman"/>
                <w:noProof/>
                <w:lang w:val="en-US"/>
              </w:rPr>
              <w:drawing>
                <wp:inline distT="0" distB="0" distL="0" distR="0" wp14:anchorId="20762135" wp14:editId="6EE4B91B">
                  <wp:extent cx="5181600" cy="4533900"/>
                  <wp:effectExtent l="0" t="0" r="0" b="0"/>
                  <wp:docPr id="1356" name="Picture 1356" descr="Description: c:\_temp\iw help\configuration\fax\contact group properti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6" descr="Description: c:\_temp\iw help\configuration\fax\contact group properties.jp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181600" cy="4533900"/>
                          </a:xfrm>
                          <a:prstGeom prst="rect">
                            <a:avLst/>
                          </a:prstGeom>
                          <a:noFill/>
                          <a:ln>
                            <a:noFill/>
                          </a:ln>
                        </pic:spPr>
                      </pic:pic>
                    </a:graphicData>
                  </a:graphic>
                </wp:inline>
              </w:drawing>
            </w:r>
          </w:p>
          <w:p w:rsidR="009C62A9" w:rsidRPr="00E86BA3" w:rsidRDefault="00E86BA3" w:rsidP="00E86BA3">
            <w:pPr>
              <w:pStyle w:val="Caption"/>
              <w:jc w:val="center"/>
              <w:rPr>
                <w:rFonts w:ascii="Times New Roman" w:eastAsia="Times New Roman" w:hAnsi="Times New Roman"/>
                <w:b w:val="0"/>
                <w:sz w:val="24"/>
                <w:szCs w:val="24"/>
              </w:rPr>
            </w:pPr>
            <w:bookmarkStart w:id="225" w:name="_Toc408845454"/>
            <w:r w:rsidRPr="00E86BA3">
              <w:rPr>
                <w:rFonts w:ascii="Times New Roman" w:hAnsi="Times New Roman"/>
                <w:b w:val="0"/>
                <w:sz w:val="24"/>
                <w:szCs w:val="24"/>
              </w:rPr>
              <w:t xml:space="preserve">Figure </w:t>
            </w:r>
            <w:r w:rsidRPr="00E86BA3">
              <w:rPr>
                <w:rFonts w:ascii="Times New Roman" w:hAnsi="Times New Roman"/>
                <w:b w:val="0"/>
                <w:sz w:val="24"/>
                <w:szCs w:val="24"/>
              </w:rPr>
              <w:fldChar w:fldCharType="begin"/>
            </w:r>
            <w:r w:rsidRPr="00E86BA3">
              <w:rPr>
                <w:rFonts w:ascii="Times New Roman" w:hAnsi="Times New Roman"/>
                <w:b w:val="0"/>
                <w:sz w:val="24"/>
                <w:szCs w:val="24"/>
              </w:rPr>
              <w:instrText xml:space="preserve"> SEQ Figure \* ARABIC </w:instrText>
            </w:r>
            <w:r w:rsidRPr="00E86BA3">
              <w:rPr>
                <w:rFonts w:ascii="Times New Roman" w:hAnsi="Times New Roman"/>
                <w:b w:val="0"/>
                <w:sz w:val="24"/>
                <w:szCs w:val="24"/>
              </w:rPr>
              <w:fldChar w:fldCharType="separate"/>
            </w:r>
            <w:r w:rsidR="00F51F09">
              <w:rPr>
                <w:rFonts w:ascii="Times New Roman" w:hAnsi="Times New Roman"/>
                <w:b w:val="0"/>
                <w:noProof/>
                <w:sz w:val="24"/>
                <w:szCs w:val="24"/>
              </w:rPr>
              <w:t>56</w:t>
            </w:r>
            <w:r w:rsidRPr="00E86BA3">
              <w:rPr>
                <w:rFonts w:ascii="Times New Roman" w:hAnsi="Times New Roman"/>
                <w:b w:val="0"/>
                <w:sz w:val="24"/>
                <w:szCs w:val="24"/>
              </w:rPr>
              <w:fldChar w:fldCharType="end"/>
            </w:r>
            <w:r w:rsidRPr="00E86BA3">
              <w:rPr>
                <w:rFonts w:ascii="Times New Roman" w:hAnsi="Times New Roman"/>
                <w:b w:val="0"/>
                <w:sz w:val="24"/>
                <w:szCs w:val="24"/>
              </w:rPr>
              <w:t xml:space="preserve"> - </w:t>
            </w:r>
            <w:r w:rsidRPr="00E86BA3">
              <w:rPr>
                <w:rFonts w:ascii="Times New Roman" w:hAnsi="Times New Roman"/>
                <w:b w:val="0"/>
                <w:sz w:val="24"/>
                <w:szCs w:val="24"/>
                <w:lang w:val="en-GB"/>
              </w:rPr>
              <w:t>The Contact Group Properties Window</w:t>
            </w:r>
            <w:bookmarkEnd w:id="225"/>
          </w:p>
        </w:tc>
      </w:tr>
      <w:tr w:rsidR="009C62A9" w:rsidRPr="009C62A9">
        <w:trPr>
          <w:divId w:val="1119563723"/>
          <w:tblCellSpacing w:w="15" w:type="dxa"/>
        </w:trPr>
        <w:tc>
          <w:tcPr>
            <w:tcW w:w="5000" w:type="pct"/>
            <w:vAlign w:val="center"/>
            <w:hideMark/>
          </w:tcPr>
          <w:p w:rsidR="009C62A9" w:rsidRPr="009C62A9" w:rsidRDefault="009C62A9" w:rsidP="00E86BA3">
            <w:pPr>
              <w:pStyle w:val="NormalWeb"/>
            </w:pPr>
          </w:p>
        </w:tc>
      </w:tr>
    </w:tbl>
    <w:p w:rsidR="009C62A9" w:rsidRPr="009C62A9" w:rsidRDefault="009C62A9" w:rsidP="00E86BA3">
      <w:pPr>
        <w:pStyle w:val="ListBullet"/>
        <w:tabs>
          <w:tab w:val="left" w:pos="322"/>
          <w:tab w:val="num" w:pos="360"/>
        </w:tabs>
        <w:ind w:left="322" w:hanging="270"/>
        <w:jc w:val="both"/>
        <w:divId w:val="391781576"/>
      </w:pPr>
      <w:r>
        <w:rPr>
          <w:rFonts w:ascii="Symbol" w:hAnsi="Symbol"/>
        </w:rPr>
        <w:t></w:t>
      </w:r>
      <w:r>
        <w:rPr>
          <w:rFonts w:ascii="Symbol" w:hAnsi="Symbol"/>
        </w:rPr>
        <w:t></w:t>
      </w:r>
      <w:r>
        <w:rPr>
          <w:sz w:val="14"/>
          <w:szCs w:val="14"/>
        </w:rPr>
        <w:t>  </w:t>
      </w:r>
      <w:r>
        <w:t xml:space="preserve">Type group name in the </w:t>
      </w:r>
      <w:r>
        <w:rPr>
          <w:b/>
          <w:bCs/>
        </w:rPr>
        <w:t>Name</w:t>
      </w:r>
      <w:r>
        <w:t xml:space="preserve"> textbox.</w:t>
      </w:r>
    </w:p>
    <w:p w:rsidR="009C62A9" w:rsidRDefault="009C62A9" w:rsidP="00E86BA3">
      <w:pPr>
        <w:pStyle w:val="ListBullet"/>
        <w:tabs>
          <w:tab w:val="left" w:pos="322"/>
          <w:tab w:val="num" w:pos="360"/>
        </w:tabs>
        <w:ind w:left="322" w:hanging="270"/>
        <w:jc w:val="both"/>
        <w:divId w:val="391781576"/>
      </w:pPr>
      <w:r>
        <w:rPr>
          <w:rFonts w:ascii="Symbol" w:hAnsi="Symbol"/>
        </w:rPr>
        <w:t></w:t>
      </w:r>
      <w:r>
        <w:rPr>
          <w:rFonts w:ascii="Symbol" w:hAnsi="Symbol"/>
        </w:rPr>
        <w:t></w:t>
      </w:r>
      <w:r>
        <w:rPr>
          <w:sz w:val="14"/>
          <w:szCs w:val="14"/>
        </w:rPr>
        <w:t>  </w:t>
      </w:r>
      <w:r>
        <w:t xml:space="preserve">Type group description in the </w:t>
      </w:r>
      <w:r>
        <w:rPr>
          <w:b/>
          <w:bCs/>
        </w:rPr>
        <w:t>Description</w:t>
      </w:r>
      <w:r>
        <w:t xml:space="preserve"> textbox.</w:t>
      </w:r>
    </w:p>
    <w:p w:rsidR="009C62A9" w:rsidRDefault="009C62A9" w:rsidP="00E86BA3">
      <w:pPr>
        <w:pStyle w:val="ListBullet"/>
        <w:tabs>
          <w:tab w:val="left" w:pos="322"/>
          <w:tab w:val="num" w:pos="360"/>
        </w:tabs>
        <w:ind w:left="322" w:hanging="270"/>
        <w:jc w:val="both"/>
        <w:divId w:val="391781576"/>
      </w:pPr>
      <w:r>
        <w:rPr>
          <w:rFonts w:ascii="Symbol" w:hAnsi="Symbol"/>
        </w:rPr>
        <w:lastRenderedPageBreak/>
        <w:t></w:t>
      </w:r>
      <w:r>
        <w:rPr>
          <w:rFonts w:ascii="Symbol" w:hAnsi="Symbol"/>
        </w:rPr>
        <w:t></w:t>
      </w:r>
      <w:r>
        <w:rPr>
          <w:sz w:val="14"/>
          <w:szCs w:val="14"/>
        </w:rPr>
        <w:t>  </w:t>
      </w:r>
      <w:r>
        <w:t>In the Group Members Selection, click on a recipient in the Recipient list.</w:t>
      </w:r>
    </w:p>
    <w:p w:rsidR="009C62A9" w:rsidRDefault="009C62A9" w:rsidP="00E86BA3">
      <w:pPr>
        <w:pStyle w:val="ListBullet"/>
        <w:tabs>
          <w:tab w:val="left" w:pos="322"/>
          <w:tab w:val="num" w:pos="360"/>
        </w:tabs>
        <w:ind w:left="322" w:hanging="270"/>
        <w:jc w:val="both"/>
        <w:divId w:val="391781576"/>
      </w:pPr>
      <w:r>
        <w:rPr>
          <w:lang w:val="en-GB"/>
        </w:rPr>
        <w:t>    The selected recipient will be highlighted in blue.</w:t>
      </w:r>
    </w:p>
    <w:p w:rsidR="009C62A9" w:rsidRDefault="009C62A9" w:rsidP="00E86BA3">
      <w:pPr>
        <w:pStyle w:val="ListBullet"/>
        <w:tabs>
          <w:tab w:val="left" w:pos="322"/>
          <w:tab w:val="num" w:pos="360"/>
        </w:tabs>
        <w:ind w:left="322" w:hanging="270"/>
        <w:jc w:val="both"/>
        <w:divId w:val="391781576"/>
      </w:pPr>
      <w:r>
        <w:rPr>
          <w:rFonts w:ascii="Symbol" w:hAnsi="Symbol"/>
        </w:rPr>
        <w:t></w:t>
      </w:r>
      <w:r>
        <w:rPr>
          <w:rFonts w:ascii="Symbol" w:hAnsi="Symbol"/>
        </w:rPr>
        <w:t></w:t>
      </w:r>
      <w:r>
        <w:rPr>
          <w:sz w:val="14"/>
          <w:szCs w:val="14"/>
        </w:rPr>
        <w:t>  </w:t>
      </w:r>
      <w:r>
        <w:t xml:space="preserve">Click on </w:t>
      </w:r>
      <w:r>
        <w:rPr>
          <w:b/>
          <w:bCs/>
        </w:rPr>
        <w:t>&gt;</w:t>
      </w:r>
      <w:r>
        <w:t xml:space="preserve"> button to add the selected recipient to the group.</w:t>
      </w:r>
    </w:p>
    <w:p w:rsidR="009C62A9" w:rsidRDefault="009C62A9" w:rsidP="00E86BA3">
      <w:pPr>
        <w:pStyle w:val="ListBullet"/>
        <w:tabs>
          <w:tab w:val="left" w:pos="322"/>
          <w:tab w:val="num" w:pos="360"/>
        </w:tabs>
        <w:ind w:left="322" w:hanging="270"/>
        <w:jc w:val="both"/>
        <w:divId w:val="391781576"/>
      </w:pPr>
      <w:r>
        <w:rPr>
          <w:rFonts w:ascii="Symbol" w:hAnsi="Symbol"/>
        </w:rPr>
        <w:t></w:t>
      </w:r>
      <w:r>
        <w:rPr>
          <w:rFonts w:ascii="Symbol" w:hAnsi="Symbol"/>
        </w:rPr>
        <w:t></w:t>
      </w:r>
      <w:r>
        <w:rPr>
          <w:sz w:val="14"/>
          <w:szCs w:val="14"/>
        </w:rPr>
        <w:t>   </w:t>
      </w:r>
      <w:r>
        <w:t>Repeat step 4 – 5 until all recipients are added.</w:t>
      </w:r>
    </w:p>
    <w:p w:rsidR="009C62A9" w:rsidRDefault="009C62A9" w:rsidP="00E86BA3">
      <w:pPr>
        <w:pStyle w:val="ListBullet"/>
        <w:tabs>
          <w:tab w:val="left" w:pos="322"/>
          <w:tab w:val="num" w:pos="360"/>
        </w:tabs>
        <w:ind w:left="322" w:hanging="270"/>
        <w:jc w:val="both"/>
        <w:divId w:val="391781576"/>
      </w:pPr>
      <w:r>
        <w:rPr>
          <w:rFonts w:ascii="Symbol" w:hAnsi="Symbol"/>
        </w:rPr>
        <w:t></w:t>
      </w:r>
      <w:r>
        <w:rPr>
          <w:rFonts w:ascii="Symbol" w:hAnsi="Symbol"/>
        </w:rPr>
        <w:t></w:t>
      </w:r>
      <w:r>
        <w:rPr>
          <w:sz w:val="14"/>
          <w:szCs w:val="14"/>
        </w:rPr>
        <w:t>  </w:t>
      </w:r>
      <w:r>
        <w:t xml:space="preserve">Click on </w:t>
      </w:r>
      <w:r>
        <w:rPr>
          <w:b/>
          <w:bCs/>
        </w:rPr>
        <w:t>OK</w:t>
      </w:r>
      <w:r>
        <w:t xml:space="preserve"> button to save the new group.</w:t>
      </w:r>
    </w:p>
    <w:p w:rsidR="009C62A9" w:rsidRDefault="009C62A9" w:rsidP="00E86BA3">
      <w:pPr>
        <w:pStyle w:val="ListBullet"/>
        <w:tabs>
          <w:tab w:val="left" w:pos="322"/>
          <w:tab w:val="num" w:pos="360"/>
        </w:tabs>
        <w:ind w:left="322" w:hanging="270"/>
        <w:jc w:val="both"/>
        <w:divId w:val="391781576"/>
      </w:pPr>
      <w:r>
        <w:rPr>
          <w:lang w:val="en-GB"/>
        </w:rPr>
        <w:t>     The window closes and the new group is being added to the list.</w:t>
      </w:r>
    </w:p>
    <w:p w:rsidR="009C62A9" w:rsidRDefault="009C62A9">
      <w:pPr>
        <w:pStyle w:val="ListBullet"/>
        <w:tabs>
          <w:tab w:val="left" w:pos="322"/>
          <w:tab w:val="num" w:pos="360"/>
        </w:tabs>
        <w:ind w:left="322" w:hanging="270"/>
        <w:divId w:val="391781576"/>
      </w:pPr>
      <w:r>
        <w:t> </w:t>
      </w:r>
    </w:p>
    <w:p w:rsidR="009C62A9" w:rsidRDefault="009C62A9">
      <w:pPr>
        <w:pStyle w:val="NormalWeb"/>
        <w:divId w:val="391781576"/>
      </w:pPr>
      <w:r>
        <w:t xml:space="preserve">    </w:t>
      </w:r>
    </w:p>
    <w:p w:rsidR="009C62A9" w:rsidRDefault="009C62A9">
      <w:pPr>
        <w:pStyle w:val="NormalWeb"/>
        <w:divId w:val="391781576"/>
      </w:pPr>
      <w:r>
        <w:t> </w:t>
      </w:r>
    </w:p>
    <w:p w:rsidR="009C62A9" w:rsidRPr="00E86BA3" w:rsidRDefault="009C62A9" w:rsidP="00E86BA3">
      <w:pPr>
        <w:pStyle w:val="Heading5"/>
        <w:divId w:val="724990006"/>
        <w:rPr>
          <w:sz w:val="24"/>
          <w:szCs w:val="24"/>
        </w:rPr>
      </w:pPr>
      <w:r>
        <w:br w:type="page"/>
      </w:r>
      <w:bookmarkStart w:id="226" w:name="_Toc59509347"/>
      <w:bookmarkStart w:id="227" w:name="_Toc69553380"/>
      <w:r w:rsidRPr="00E86BA3">
        <w:rPr>
          <w:sz w:val="24"/>
          <w:szCs w:val="24"/>
          <w:lang w:val="en-GB"/>
        </w:rPr>
        <w:lastRenderedPageBreak/>
        <w:t>Edit Group</w:t>
      </w:r>
      <w:bookmarkEnd w:id="226"/>
      <w:bookmarkEnd w:id="227"/>
    </w:p>
    <w:p w:rsidR="009C62A9" w:rsidRPr="009C62A9" w:rsidRDefault="009C62A9" w:rsidP="00E86BA3">
      <w:pPr>
        <w:pStyle w:val="ListBullet"/>
        <w:tabs>
          <w:tab w:val="left" w:pos="322"/>
          <w:tab w:val="num" w:pos="360"/>
        </w:tabs>
        <w:ind w:left="322" w:hanging="270"/>
        <w:jc w:val="both"/>
        <w:divId w:val="724990006"/>
      </w:pPr>
      <w:r>
        <w:rPr>
          <w:rFonts w:ascii="Symbol" w:hAnsi="Symbol"/>
        </w:rPr>
        <w:t></w:t>
      </w:r>
      <w:r>
        <w:rPr>
          <w:rFonts w:ascii="Symbol" w:hAnsi="Symbol"/>
        </w:rPr>
        <w:t></w:t>
      </w:r>
      <w:r>
        <w:rPr>
          <w:sz w:val="14"/>
          <w:szCs w:val="14"/>
        </w:rPr>
        <w:t>  </w:t>
      </w:r>
      <w:r>
        <w:t>In the group list, click on a group.</w:t>
      </w:r>
    </w:p>
    <w:p w:rsidR="009C62A9" w:rsidRDefault="009C62A9" w:rsidP="00E86BA3">
      <w:pPr>
        <w:pStyle w:val="ListBullet"/>
        <w:tabs>
          <w:tab w:val="left" w:pos="322"/>
          <w:tab w:val="num" w:pos="360"/>
        </w:tabs>
        <w:ind w:left="322" w:hanging="270"/>
        <w:jc w:val="both"/>
        <w:divId w:val="724990006"/>
      </w:pPr>
      <w:r>
        <w:rPr>
          <w:lang w:val="en-GB"/>
        </w:rPr>
        <w:t>    The selected group will be highlighted in blue background.</w:t>
      </w:r>
    </w:p>
    <w:p w:rsidR="009C62A9" w:rsidRDefault="009C62A9" w:rsidP="00E86BA3">
      <w:pPr>
        <w:pStyle w:val="ListBullet"/>
        <w:tabs>
          <w:tab w:val="left" w:pos="322"/>
          <w:tab w:val="num" w:pos="360"/>
        </w:tabs>
        <w:ind w:left="322" w:hanging="270"/>
        <w:jc w:val="both"/>
        <w:divId w:val="724990006"/>
      </w:pPr>
      <w:r>
        <w:rPr>
          <w:rFonts w:ascii="Symbol" w:hAnsi="Symbol"/>
        </w:rPr>
        <w:t></w:t>
      </w:r>
      <w:r>
        <w:rPr>
          <w:rFonts w:ascii="Symbol" w:hAnsi="Symbol"/>
        </w:rPr>
        <w:t></w:t>
      </w:r>
      <w:r>
        <w:rPr>
          <w:sz w:val="14"/>
          <w:szCs w:val="14"/>
        </w:rPr>
        <w:t>  </w:t>
      </w:r>
      <w:r>
        <w:t xml:space="preserve">Click on </w:t>
      </w:r>
      <w:r>
        <w:rPr>
          <w:b/>
          <w:bCs/>
        </w:rPr>
        <w:t>Edit</w:t>
      </w:r>
      <w:r>
        <w:t xml:space="preserve"> button.</w:t>
      </w:r>
    </w:p>
    <w:p w:rsidR="009C62A9" w:rsidRDefault="009C62A9" w:rsidP="00E86BA3">
      <w:pPr>
        <w:pStyle w:val="ListBullet"/>
        <w:tabs>
          <w:tab w:val="left" w:pos="322"/>
          <w:tab w:val="num" w:pos="360"/>
        </w:tabs>
        <w:ind w:left="322" w:hanging="270"/>
        <w:jc w:val="both"/>
        <w:divId w:val="724990006"/>
      </w:pPr>
      <w:r>
        <w:rPr>
          <w:lang w:val="en-GB"/>
        </w:rPr>
        <w:t>    The Contact Group Properties window appears with the details of the selected group.</w:t>
      </w:r>
    </w:p>
    <w:p w:rsidR="009C62A9" w:rsidRDefault="009C62A9" w:rsidP="00E86BA3">
      <w:pPr>
        <w:pStyle w:val="ListBullet"/>
        <w:tabs>
          <w:tab w:val="left" w:pos="322"/>
          <w:tab w:val="num" w:pos="360"/>
        </w:tabs>
        <w:ind w:left="322" w:hanging="270"/>
        <w:jc w:val="both"/>
        <w:divId w:val="724990006"/>
      </w:pPr>
      <w:r>
        <w:rPr>
          <w:rFonts w:ascii="Symbol" w:hAnsi="Symbol"/>
        </w:rPr>
        <w:t></w:t>
      </w:r>
      <w:r>
        <w:rPr>
          <w:rFonts w:ascii="Symbol" w:hAnsi="Symbol"/>
        </w:rPr>
        <w:t></w:t>
      </w:r>
      <w:r>
        <w:rPr>
          <w:sz w:val="14"/>
          <w:szCs w:val="14"/>
        </w:rPr>
        <w:t xml:space="preserve">   </w:t>
      </w:r>
      <w:r>
        <w:t>Make the necessary amendments.</w:t>
      </w:r>
    </w:p>
    <w:p w:rsidR="009C62A9" w:rsidRDefault="009C62A9" w:rsidP="00E86BA3">
      <w:pPr>
        <w:pStyle w:val="ListBullet"/>
        <w:tabs>
          <w:tab w:val="left" w:pos="322"/>
          <w:tab w:val="num" w:pos="360"/>
        </w:tabs>
        <w:ind w:left="322" w:hanging="270"/>
        <w:jc w:val="both"/>
        <w:divId w:val="724990006"/>
      </w:pPr>
      <w:r>
        <w:rPr>
          <w:rFonts w:ascii="Symbol" w:hAnsi="Symbol"/>
        </w:rPr>
        <w:t></w:t>
      </w:r>
      <w:r>
        <w:rPr>
          <w:rFonts w:ascii="Symbol" w:hAnsi="Symbol"/>
        </w:rPr>
        <w:t></w:t>
      </w:r>
      <w:r>
        <w:rPr>
          <w:sz w:val="14"/>
          <w:szCs w:val="14"/>
        </w:rPr>
        <w:t>  </w:t>
      </w:r>
      <w:r>
        <w:t>Click</w:t>
      </w:r>
      <w:r>
        <w:rPr>
          <w:b/>
          <w:bCs/>
        </w:rPr>
        <w:t xml:space="preserve"> OK</w:t>
      </w:r>
      <w:r>
        <w:t xml:space="preserve"> button to save the changes.</w:t>
      </w:r>
    </w:p>
    <w:p w:rsidR="009C62A9" w:rsidRDefault="009C62A9" w:rsidP="00E86BA3">
      <w:pPr>
        <w:pStyle w:val="ListBullet"/>
        <w:tabs>
          <w:tab w:val="left" w:pos="322"/>
          <w:tab w:val="num" w:pos="360"/>
        </w:tabs>
        <w:ind w:left="322" w:hanging="270"/>
        <w:jc w:val="both"/>
        <w:divId w:val="724990006"/>
      </w:pPr>
      <w:r>
        <w:rPr>
          <w:lang w:val="en-GB"/>
        </w:rPr>
        <w:t>     The window closes and the group is updated on the list.</w:t>
      </w:r>
    </w:p>
    <w:p w:rsidR="009C62A9" w:rsidRPr="00E86BA3" w:rsidRDefault="009C62A9" w:rsidP="00E86BA3">
      <w:pPr>
        <w:pStyle w:val="Heading5"/>
        <w:divId w:val="1275477941"/>
        <w:rPr>
          <w:sz w:val="24"/>
          <w:szCs w:val="24"/>
        </w:rPr>
      </w:pPr>
      <w:r>
        <w:br w:type="page"/>
      </w:r>
      <w:bookmarkStart w:id="228" w:name="_Toc59509348"/>
      <w:bookmarkStart w:id="229" w:name="_Toc69553381"/>
      <w:r w:rsidRPr="00E86BA3">
        <w:rPr>
          <w:sz w:val="24"/>
          <w:szCs w:val="24"/>
          <w:lang w:val="en-GB"/>
        </w:rPr>
        <w:lastRenderedPageBreak/>
        <w:t>Remove Group</w:t>
      </w:r>
      <w:bookmarkEnd w:id="228"/>
      <w:bookmarkEnd w:id="229"/>
    </w:p>
    <w:p w:rsidR="009C62A9" w:rsidRPr="009C62A9" w:rsidRDefault="009C62A9" w:rsidP="00E86BA3">
      <w:pPr>
        <w:pStyle w:val="ListBullet"/>
        <w:tabs>
          <w:tab w:val="left" w:pos="322"/>
          <w:tab w:val="num" w:pos="360"/>
        </w:tabs>
        <w:ind w:left="322" w:hanging="270"/>
        <w:jc w:val="both"/>
        <w:divId w:val="1275477941"/>
      </w:pPr>
      <w:r>
        <w:rPr>
          <w:rFonts w:ascii="Symbol" w:hAnsi="Symbol"/>
        </w:rPr>
        <w:t></w:t>
      </w:r>
      <w:r>
        <w:rPr>
          <w:rFonts w:ascii="Symbol" w:hAnsi="Symbol"/>
        </w:rPr>
        <w:t></w:t>
      </w:r>
      <w:r>
        <w:rPr>
          <w:sz w:val="14"/>
          <w:szCs w:val="14"/>
        </w:rPr>
        <w:t>   </w:t>
      </w:r>
      <w:r>
        <w:t>In the group list, click on a group.</w:t>
      </w:r>
    </w:p>
    <w:p w:rsidR="009C62A9" w:rsidRDefault="009C62A9" w:rsidP="00E86BA3">
      <w:pPr>
        <w:pStyle w:val="ListBullet"/>
        <w:tabs>
          <w:tab w:val="left" w:pos="322"/>
          <w:tab w:val="num" w:pos="360"/>
        </w:tabs>
        <w:ind w:left="322" w:hanging="270"/>
        <w:jc w:val="both"/>
        <w:divId w:val="1275477941"/>
      </w:pPr>
      <w:r>
        <w:rPr>
          <w:lang w:val="en-GB"/>
        </w:rPr>
        <w:t>    The selected group will be highlighted in blue background.</w:t>
      </w:r>
    </w:p>
    <w:p w:rsidR="009C62A9" w:rsidRDefault="009C62A9" w:rsidP="00E86BA3">
      <w:pPr>
        <w:pStyle w:val="ListBullet"/>
        <w:tabs>
          <w:tab w:val="left" w:pos="322"/>
          <w:tab w:val="num" w:pos="360"/>
        </w:tabs>
        <w:ind w:left="322" w:hanging="270"/>
        <w:jc w:val="both"/>
        <w:divId w:val="1275477941"/>
      </w:pPr>
      <w:r>
        <w:rPr>
          <w:rFonts w:ascii="Symbol" w:hAnsi="Symbol"/>
        </w:rPr>
        <w:t></w:t>
      </w:r>
      <w:r>
        <w:rPr>
          <w:rFonts w:ascii="Symbol" w:hAnsi="Symbol"/>
        </w:rPr>
        <w:t></w:t>
      </w:r>
      <w:r>
        <w:rPr>
          <w:sz w:val="14"/>
          <w:szCs w:val="14"/>
        </w:rPr>
        <w:t>  </w:t>
      </w:r>
      <w:r>
        <w:t xml:space="preserve">Click on </w:t>
      </w:r>
      <w:r>
        <w:rPr>
          <w:b/>
          <w:bCs/>
        </w:rPr>
        <w:t>Remove</w:t>
      </w:r>
      <w:r>
        <w:t xml:space="preserve"> button.</w:t>
      </w:r>
    </w:p>
    <w:p w:rsidR="009C62A9" w:rsidRDefault="009C62A9" w:rsidP="00E86BA3">
      <w:pPr>
        <w:pStyle w:val="ListBullet"/>
        <w:tabs>
          <w:tab w:val="left" w:pos="322"/>
          <w:tab w:val="num" w:pos="360"/>
        </w:tabs>
        <w:ind w:left="322" w:hanging="270"/>
        <w:jc w:val="both"/>
        <w:divId w:val="1275477941"/>
      </w:pPr>
      <w:r>
        <w:rPr>
          <w:lang w:val="en-GB"/>
        </w:rPr>
        <w:t>    A window appears to ask for confirmation to remove the selected group.</w:t>
      </w:r>
    </w:p>
    <w:p w:rsidR="009C62A9" w:rsidRDefault="009C62A9" w:rsidP="00E86BA3">
      <w:pPr>
        <w:pStyle w:val="ListBullet"/>
        <w:tabs>
          <w:tab w:val="left" w:pos="322"/>
          <w:tab w:val="num" w:pos="360"/>
        </w:tabs>
        <w:ind w:left="322" w:hanging="270"/>
        <w:jc w:val="both"/>
        <w:divId w:val="1275477941"/>
      </w:pPr>
      <w:r>
        <w:rPr>
          <w:rFonts w:ascii="Symbol" w:hAnsi="Symbol"/>
        </w:rPr>
        <w:t></w:t>
      </w:r>
      <w:r>
        <w:rPr>
          <w:rFonts w:ascii="Symbol" w:hAnsi="Symbol"/>
        </w:rPr>
        <w:t></w:t>
      </w:r>
      <w:r>
        <w:rPr>
          <w:sz w:val="14"/>
          <w:szCs w:val="14"/>
        </w:rPr>
        <w:t>  </w:t>
      </w:r>
      <w:r>
        <w:t xml:space="preserve">Click </w:t>
      </w:r>
      <w:r>
        <w:rPr>
          <w:b/>
          <w:bCs/>
        </w:rPr>
        <w:t>Yes</w:t>
      </w:r>
      <w:r>
        <w:t xml:space="preserve"> to permanently remove the group, </w:t>
      </w:r>
      <w:r>
        <w:rPr>
          <w:b/>
          <w:bCs/>
        </w:rPr>
        <w:t>No</w:t>
      </w:r>
      <w:r>
        <w:t xml:space="preserve"> to cancel.</w:t>
      </w:r>
    </w:p>
    <w:p w:rsidR="009C62A9" w:rsidRDefault="009C62A9" w:rsidP="00E86BA3">
      <w:pPr>
        <w:pStyle w:val="BodyText"/>
        <w:ind w:left="360"/>
        <w:jc w:val="both"/>
        <w:divId w:val="1275477941"/>
      </w:pPr>
      <w:r>
        <w:rPr>
          <w:lang w:val="en-GB"/>
        </w:rPr>
        <w:t>The window closes and the group is removed from the list.</w:t>
      </w:r>
    </w:p>
    <w:tbl>
      <w:tblPr>
        <w:tblW w:w="6618" w:type="dxa"/>
        <w:tblBorders>
          <w:top w:val="single" w:sz="4" w:space="0" w:color="808080"/>
          <w:left w:val="single" w:sz="4" w:space="0" w:color="808080"/>
          <w:bottom w:val="single" w:sz="4" w:space="0" w:color="808080"/>
          <w:right w:val="single" w:sz="4" w:space="0" w:color="808080"/>
        </w:tblBorders>
        <w:shd w:val="clear" w:color="auto" w:fill="D7EBFF"/>
        <w:tblLayout w:type="fixed"/>
        <w:tblLook w:val="04A0" w:firstRow="1" w:lastRow="0" w:firstColumn="1" w:lastColumn="0" w:noHBand="0" w:noVBand="1"/>
      </w:tblPr>
      <w:tblGrid>
        <w:gridCol w:w="6618"/>
      </w:tblGrid>
      <w:tr w:rsidR="009C62A9" w:rsidRPr="009C62A9" w:rsidTr="00E86BA3">
        <w:trPr>
          <w:divId w:val="1736077719"/>
          <w:trHeight w:val="330"/>
        </w:trPr>
        <w:tc>
          <w:tcPr>
            <w:tcW w:w="6618" w:type="dxa"/>
            <w:tcBorders>
              <w:top w:val="single" w:sz="4" w:space="0" w:color="808080"/>
              <w:left w:val="single" w:sz="4" w:space="0" w:color="808080"/>
              <w:bottom w:val="nil"/>
              <w:right w:val="single" w:sz="4" w:space="0" w:color="808080"/>
            </w:tcBorders>
            <w:shd w:val="clear" w:color="auto" w:fill="D7EBFF"/>
            <w:hideMark/>
          </w:tcPr>
          <w:p w:rsidR="009C62A9" w:rsidRPr="009C62A9" w:rsidRDefault="009C62A9">
            <w:pPr>
              <w:pStyle w:val="BodyText"/>
            </w:pPr>
            <w:r w:rsidRPr="009C62A9">
              <w:rPr>
                <w:b/>
                <w:bCs/>
                <w:lang w:val="en-GB"/>
              </w:rPr>
              <w:t xml:space="preserve">Note </w:t>
            </w:r>
          </w:p>
        </w:tc>
      </w:tr>
      <w:tr w:rsidR="009C62A9" w:rsidRPr="009C62A9" w:rsidTr="00E86BA3">
        <w:trPr>
          <w:divId w:val="1736077719"/>
          <w:trHeight w:val="390"/>
        </w:trPr>
        <w:tc>
          <w:tcPr>
            <w:tcW w:w="6618" w:type="dxa"/>
            <w:tcBorders>
              <w:top w:val="nil"/>
              <w:left w:val="single" w:sz="4" w:space="0" w:color="808080"/>
              <w:bottom w:val="single" w:sz="4" w:space="0" w:color="808080"/>
              <w:right w:val="single" w:sz="4" w:space="0" w:color="808080"/>
            </w:tcBorders>
            <w:shd w:val="clear" w:color="auto" w:fill="FFFFFF"/>
            <w:hideMark/>
          </w:tcPr>
          <w:p w:rsidR="009C62A9" w:rsidRPr="009C62A9" w:rsidRDefault="009C62A9">
            <w:pPr>
              <w:pStyle w:val="BodyText"/>
            </w:pPr>
            <w:r w:rsidRPr="009C62A9">
              <w:rPr>
                <w:lang w:val="en-GB"/>
              </w:rPr>
              <w:t>Remove the group will not remove the recipients in the group.</w:t>
            </w:r>
          </w:p>
        </w:tc>
      </w:tr>
    </w:tbl>
    <w:p w:rsidR="009C62A9" w:rsidRDefault="009C62A9">
      <w:pPr>
        <w:divId w:val="1736077719"/>
        <w:rPr>
          <w:rFonts w:eastAsia="Times New Roman"/>
        </w:rPr>
      </w:pPr>
    </w:p>
    <w:p w:rsidR="009C62A9" w:rsidRDefault="009C62A9">
      <w:r>
        <w:br w:type="page"/>
      </w:r>
    </w:p>
    <w:p w:rsidR="009C62A9" w:rsidRDefault="009C62A9" w:rsidP="009145F6">
      <w:pPr>
        <w:pStyle w:val="Heading3"/>
        <w:ind w:hanging="1004"/>
        <w:divId w:val="1110587745"/>
      </w:pPr>
      <w:bookmarkStart w:id="230" w:name="_Toc69553382"/>
      <w:bookmarkStart w:id="231" w:name="_Toc533688075"/>
      <w:r>
        <w:rPr>
          <w:lang w:val="en-GB"/>
        </w:rPr>
        <w:lastRenderedPageBreak/>
        <w:t>Change user password</w:t>
      </w:r>
      <w:bookmarkEnd w:id="230"/>
      <w:bookmarkEnd w:id="231"/>
    </w:p>
    <w:p w:rsidR="009C62A9" w:rsidRDefault="009C62A9" w:rsidP="00DC1794">
      <w:pPr>
        <w:pStyle w:val="NormalWeb"/>
        <w:jc w:val="both"/>
        <w:divId w:val="1110587745"/>
        <w:rPr>
          <w:lang w:val="en-US" w:eastAsia="en-US"/>
        </w:rPr>
      </w:pPr>
      <w:r>
        <w:rPr>
          <w:lang w:val="en-US" w:eastAsia="en-US"/>
        </w:rPr>
        <w:t>The user profile control the functions the user is authorize to use under Platform Control Mode (PCM) or Fall back Control Mode (FCM). Every user will have one user account that enables the user to login to IW. Every user account belongs to a profile. </w:t>
      </w:r>
    </w:p>
    <w:p w:rsidR="00DC1794" w:rsidRPr="009C62A9" w:rsidRDefault="00DC1794" w:rsidP="00DC1794">
      <w:pPr>
        <w:pStyle w:val="NormalWeb"/>
        <w:jc w:val="both"/>
        <w:divId w:val="1110587745"/>
      </w:pPr>
    </w:p>
    <w:tbl>
      <w:tblPr>
        <w:tblW w:w="0" w:type="auto"/>
        <w:tblInd w:w="108" w:type="dxa"/>
        <w:tblBorders>
          <w:top w:val="single" w:sz="4" w:space="0" w:color="808080"/>
          <w:left w:val="single" w:sz="4" w:space="0" w:color="808080"/>
          <w:bottom w:val="single" w:sz="4" w:space="0" w:color="808080"/>
          <w:right w:val="single" w:sz="4" w:space="0" w:color="808080"/>
        </w:tblBorders>
        <w:tblLook w:val="04A0" w:firstRow="1" w:lastRow="0" w:firstColumn="1" w:lastColumn="0" w:noHBand="0" w:noVBand="1"/>
      </w:tblPr>
      <w:tblGrid>
        <w:gridCol w:w="843"/>
        <w:gridCol w:w="1527"/>
        <w:gridCol w:w="835"/>
        <w:gridCol w:w="1172"/>
        <w:gridCol w:w="2009"/>
        <w:gridCol w:w="1182"/>
        <w:gridCol w:w="1048"/>
      </w:tblGrid>
      <w:tr w:rsidR="009C62A9" w:rsidRPr="009C62A9" w:rsidTr="00DC1794">
        <w:trPr>
          <w:divId w:val="1110587745"/>
          <w:trHeight w:hRule="exact" w:val="270"/>
        </w:trPr>
        <w:tc>
          <w:tcPr>
            <w:tcW w:w="6386" w:type="dxa"/>
            <w:gridSpan w:val="5"/>
            <w:tcBorders>
              <w:top w:val="single" w:sz="4" w:space="0" w:color="808080"/>
              <w:left w:val="single" w:sz="4" w:space="0" w:color="808080"/>
              <w:bottom w:val="single" w:sz="4" w:space="0" w:color="808080"/>
              <w:right w:val="single" w:sz="4" w:space="0" w:color="808080"/>
            </w:tcBorders>
            <w:shd w:val="clear" w:color="auto" w:fill="D7EBFF"/>
            <w:hideMark/>
          </w:tcPr>
          <w:p w:rsidR="009C62A9" w:rsidRPr="009C62A9" w:rsidRDefault="009C62A9">
            <w:pPr>
              <w:pStyle w:val="BodyText"/>
              <w:jc w:val="center"/>
            </w:pPr>
            <w:r w:rsidRPr="009C62A9">
              <w:rPr>
                <w:b/>
                <w:bCs/>
                <w:lang w:val="en-GB"/>
              </w:rPr>
              <w:t xml:space="preserve">User profile </w:t>
            </w:r>
          </w:p>
        </w:tc>
        <w:tc>
          <w:tcPr>
            <w:tcW w:w="2230" w:type="dxa"/>
            <w:gridSpan w:val="2"/>
            <w:tcBorders>
              <w:top w:val="single" w:sz="4" w:space="0" w:color="808080"/>
              <w:left w:val="single" w:sz="4" w:space="0" w:color="808080"/>
              <w:bottom w:val="single" w:sz="4" w:space="0" w:color="808080"/>
              <w:right w:val="single" w:sz="4" w:space="0" w:color="808080"/>
            </w:tcBorders>
            <w:shd w:val="clear" w:color="auto" w:fill="D7EBFF"/>
            <w:hideMark/>
          </w:tcPr>
          <w:p w:rsidR="009C62A9" w:rsidRPr="009C62A9" w:rsidRDefault="009C62A9">
            <w:pPr>
              <w:pStyle w:val="BodyText"/>
              <w:spacing w:line="-270" w:lineRule="auto"/>
              <w:jc w:val="center"/>
            </w:pPr>
            <w:r w:rsidRPr="009C62A9">
              <w:rPr>
                <w:b/>
                <w:bCs/>
                <w:lang w:val="en-GB"/>
              </w:rPr>
              <w:t xml:space="preserve">Operation mode </w:t>
            </w:r>
          </w:p>
        </w:tc>
      </w:tr>
      <w:tr w:rsidR="009C62A9" w:rsidRPr="009C62A9" w:rsidTr="00DC1794">
        <w:trPr>
          <w:divId w:val="1110587745"/>
          <w:trHeight w:hRule="exact" w:val="270"/>
        </w:trPr>
        <w:tc>
          <w:tcPr>
            <w:tcW w:w="843"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jc w:val="center"/>
            </w:pPr>
            <w:r w:rsidRPr="009C62A9">
              <w:rPr>
                <w:lang w:val="en-GB"/>
              </w:rPr>
              <w:t>DO</w:t>
            </w:r>
          </w:p>
        </w:tc>
        <w:tc>
          <w:tcPr>
            <w:tcW w:w="1527"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Operator</w:t>
            </w:r>
          </w:p>
        </w:tc>
        <w:tc>
          <w:tcPr>
            <w:tcW w:w="835"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FC</w:t>
            </w:r>
          </w:p>
        </w:tc>
        <w:tc>
          <w:tcPr>
            <w:tcW w:w="1172"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ITSC</w:t>
            </w:r>
          </w:p>
        </w:tc>
        <w:tc>
          <w:tcPr>
            <w:tcW w:w="2009"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Supervisor</w:t>
            </w:r>
          </w:p>
        </w:tc>
        <w:tc>
          <w:tcPr>
            <w:tcW w:w="1182"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PCM</w:t>
            </w:r>
          </w:p>
        </w:tc>
        <w:tc>
          <w:tcPr>
            <w:tcW w:w="1048"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FCM</w:t>
            </w:r>
          </w:p>
        </w:tc>
      </w:tr>
      <w:tr w:rsidR="009C62A9" w:rsidRPr="009C62A9" w:rsidTr="00DC1794">
        <w:trPr>
          <w:divId w:val="1110587745"/>
          <w:trHeight w:hRule="exact" w:val="270"/>
        </w:trPr>
        <w:tc>
          <w:tcPr>
            <w:tcW w:w="843"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jc w:val="center"/>
            </w:pPr>
            <w:r w:rsidRPr="009C62A9">
              <w:rPr>
                <w:rFonts w:ascii="Arial" w:hAnsi="Arial"/>
                <w:color w:val="FFFFFF"/>
                <w:lang w:val="en-GB"/>
              </w:rPr>
              <w:sym w:font="Wingdings" w:char="F0FC"/>
            </w:r>
          </w:p>
        </w:tc>
        <w:tc>
          <w:tcPr>
            <w:tcW w:w="1527"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835"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1172"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2009"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1182"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1048"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r>
    </w:tbl>
    <w:p w:rsidR="009C62A9" w:rsidRPr="009C62A9" w:rsidRDefault="009C62A9">
      <w:pPr>
        <w:pStyle w:val="BodyText"/>
        <w:divId w:val="1110587745"/>
      </w:pPr>
      <w:r>
        <w:rPr>
          <w:lang w:val="en-GB"/>
        </w:rPr>
        <w:t xml:space="preserve">  </w:t>
      </w:r>
    </w:p>
    <w:p w:rsidR="009C62A9" w:rsidRDefault="009C62A9" w:rsidP="00DC1794">
      <w:pPr>
        <w:pStyle w:val="BodyText"/>
        <w:jc w:val="both"/>
        <w:divId w:val="1110587745"/>
      </w:pPr>
      <w:r>
        <w:rPr>
          <w:rFonts w:eastAsia="SimSun"/>
          <w:lang w:val="en-GB"/>
        </w:rPr>
        <w:t xml:space="preserve">Allow users to change password. Each password can only be used for a specific period of time. After which, they need to be change for security reasons. The users will be prompted to change their password when the password is due to expire.   </w:t>
      </w:r>
    </w:p>
    <w:p w:rsidR="009C62A9" w:rsidRDefault="009C62A9" w:rsidP="00DC1794">
      <w:pPr>
        <w:pStyle w:val="NormalWeb"/>
        <w:jc w:val="both"/>
        <w:divId w:val="1110587745"/>
      </w:pPr>
      <w:r>
        <w:rPr>
          <w:rFonts w:eastAsia="SimSun"/>
          <w:lang w:val="en-GB"/>
        </w:rPr>
        <w:t>Features:</w:t>
      </w:r>
    </w:p>
    <w:p w:rsidR="009C62A9" w:rsidRDefault="009C62A9" w:rsidP="00DC1794">
      <w:pPr>
        <w:pStyle w:val="BodyText"/>
        <w:tabs>
          <w:tab w:val="num" w:pos="720"/>
        </w:tabs>
        <w:ind w:left="720" w:hanging="360"/>
        <w:jc w:val="both"/>
        <w:divId w:val="1110587745"/>
      </w:pPr>
      <w:r>
        <w:rPr>
          <w:rFonts w:ascii="Symbol" w:hAnsi="Symbol"/>
          <w:lang w:val="en-GB"/>
        </w:rPr>
        <w:t></w:t>
      </w:r>
      <w:r>
        <w:rPr>
          <w:sz w:val="14"/>
          <w:szCs w:val="14"/>
          <w:lang w:val="en-GB"/>
        </w:rPr>
        <w:t>      </w:t>
      </w:r>
      <w:r>
        <w:t>Prevent reuse of past password – system will keep record of past passwords and disallow user to reuse the past passwords.</w:t>
      </w:r>
    </w:p>
    <w:p w:rsidR="009C62A9" w:rsidRDefault="009C62A9" w:rsidP="00DC1794">
      <w:pPr>
        <w:pStyle w:val="BodyText"/>
        <w:tabs>
          <w:tab w:val="num" w:pos="720"/>
        </w:tabs>
        <w:ind w:left="720" w:hanging="360"/>
        <w:jc w:val="both"/>
        <w:divId w:val="1110587745"/>
      </w:pPr>
      <w:r>
        <w:rPr>
          <w:rFonts w:ascii="Symbol" w:hAnsi="Symbol"/>
          <w:lang w:val="en-GB"/>
        </w:rPr>
        <w:t></w:t>
      </w:r>
      <w:r>
        <w:rPr>
          <w:sz w:val="14"/>
          <w:szCs w:val="14"/>
          <w:lang w:val="en-GB"/>
        </w:rPr>
        <w:t xml:space="preserve">        </w:t>
      </w:r>
      <w:r>
        <w:t>Verify old password.</w:t>
      </w:r>
    </w:p>
    <w:p w:rsidR="009C62A9" w:rsidRDefault="009C62A9" w:rsidP="00DC1794">
      <w:pPr>
        <w:pStyle w:val="BodyText"/>
        <w:tabs>
          <w:tab w:val="num" w:pos="720"/>
        </w:tabs>
        <w:ind w:left="720" w:hanging="360"/>
        <w:jc w:val="both"/>
        <w:divId w:val="1110587745"/>
      </w:pPr>
      <w:r>
        <w:rPr>
          <w:rFonts w:ascii="Symbol" w:hAnsi="Symbol"/>
          <w:lang w:val="en-GB"/>
        </w:rPr>
        <w:t></w:t>
      </w:r>
      <w:r>
        <w:rPr>
          <w:sz w:val="14"/>
          <w:szCs w:val="14"/>
          <w:lang w:val="en-GB"/>
        </w:rPr>
        <w:t>        </w:t>
      </w:r>
      <w:r>
        <w:rPr>
          <w:sz w:val="14"/>
          <w:szCs w:val="14"/>
        </w:rPr>
        <w:t xml:space="preserve"> </w:t>
      </w:r>
      <w:r>
        <w:t>Create new password</w:t>
      </w:r>
    </w:p>
    <w:p w:rsidR="009C62A9" w:rsidRDefault="009C62A9" w:rsidP="00DC1794">
      <w:pPr>
        <w:pStyle w:val="BodyText"/>
        <w:jc w:val="both"/>
        <w:divId w:val="1110587745"/>
      </w:pPr>
      <w:r>
        <w:rPr>
          <w:lang w:val="en-GB"/>
        </w:rPr>
        <w:t xml:space="preserve">Go to </w:t>
      </w:r>
      <w:r>
        <w:rPr>
          <w:b/>
          <w:bCs/>
          <w:lang w:val="en-GB"/>
        </w:rPr>
        <w:t>Configuration</w:t>
      </w:r>
      <w:r>
        <w:rPr>
          <w:lang w:val="en-GB"/>
        </w:rPr>
        <w:t xml:space="preserve"> menu &gt; </w:t>
      </w:r>
      <w:r>
        <w:rPr>
          <w:b/>
          <w:bCs/>
          <w:lang w:val="en-GB"/>
        </w:rPr>
        <w:t>Change User Password</w:t>
      </w:r>
    </w:p>
    <w:tbl>
      <w:tblPr>
        <w:tblW w:w="4595" w:type="pct"/>
        <w:tblCellSpacing w:w="15" w:type="dxa"/>
        <w:tblCellMar>
          <w:top w:w="15" w:type="dxa"/>
          <w:left w:w="15" w:type="dxa"/>
          <w:bottom w:w="15" w:type="dxa"/>
          <w:right w:w="15" w:type="dxa"/>
        </w:tblCellMar>
        <w:tblLook w:val="04A0" w:firstRow="1" w:lastRow="0" w:firstColumn="1" w:lastColumn="0" w:noHBand="0" w:noVBand="1"/>
      </w:tblPr>
      <w:tblGrid>
        <w:gridCol w:w="8398"/>
      </w:tblGrid>
      <w:tr w:rsidR="009C62A9" w:rsidRPr="009C62A9" w:rsidTr="00DC1794">
        <w:trPr>
          <w:divId w:val="936132461"/>
          <w:tblCellSpacing w:w="15" w:type="dxa"/>
        </w:trPr>
        <w:tc>
          <w:tcPr>
            <w:tcW w:w="4964" w:type="pct"/>
            <w:vAlign w:val="center"/>
            <w:hideMark/>
          </w:tcPr>
          <w:p w:rsidR="00DC1794" w:rsidRDefault="003D7FEB" w:rsidP="00DC1794">
            <w:pPr>
              <w:keepNext/>
              <w:jc w:val="center"/>
            </w:pPr>
            <w:r>
              <w:rPr>
                <w:rFonts w:eastAsia="Times New Roman"/>
                <w:noProof/>
                <w:lang w:val="en-US"/>
              </w:rPr>
              <w:drawing>
                <wp:inline distT="0" distB="0" distL="0" distR="0" wp14:anchorId="579E2C41" wp14:editId="6A14A5BC">
                  <wp:extent cx="2628900" cy="2114550"/>
                  <wp:effectExtent l="0" t="0" r="0" b="0"/>
                  <wp:docPr id="1357" name="Picture 1357" descr="Description: c:\_temp\iw help\configuration\fax\Chang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7" descr="Description: c:\_temp\iw help\configuration\fax\Change1.jp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2628900" cy="2114550"/>
                          </a:xfrm>
                          <a:prstGeom prst="rect">
                            <a:avLst/>
                          </a:prstGeom>
                          <a:noFill/>
                          <a:ln>
                            <a:noFill/>
                          </a:ln>
                        </pic:spPr>
                      </pic:pic>
                    </a:graphicData>
                  </a:graphic>
                </wp:inline>
              </w:drawing>
            </w:r>
          </w:p>
          <w:p w:rsidR="009C62A9" w:rsidRPr="00DC1794" w:rsidRDefault="00DC1794" w:rsidP="00DC1794">
            <w:pPr>
              <w:pStyle w:val="Caption"/>
              <w:jc w:val="center"/>
              <w:rPr>
                <w:rFonts w:ascii="Times New Roman" w:eastAsia="Times New Roman" w:hAnsi="Times New Roman"/>
                <w:b w:val="0"/>
                <w:sz w:val="24"/>
                <w:szCs w:val="24"/>
              </w:rPr>
            </w:pPr>
            <w:bookmarkStart w:id="232" w:name="_Toc408845455"/>
            <w:r w:rsidRPr="00DC1794">
              <w:rPr>
                <w:rFonts w:ascii="Times New Roman" w:hAnsi="Times New Roman"/>
                <w:b w:val="0"/>
                <w:sz w:val="24"/>
                <w:szCs w:val="24"/>
              </w:rPr>
              <w:t xml:space="preserve">Figure </w:t>
            </w:r>
            <w:r w:rsidRPr="00DC1794">
              <w:rPr>
                <w:rFonts w:ascii="Times New Roman" w:hAnsi="Times New Roman"/>
                <w:b w:val="0"/>
                <w:sz w:val="24"/>
                <w:szCs w:val="24"/>
              </w:rPr>
              <w:fldChar w:fldCharType="begin"/>
            </w:r>
            <w:r w:rsidRPr="00DC1794">
              <w:rPr>
                <w:rFonts w:ascii="Times New Roman" w:hAnsi="Times New Roman"/>
                <w:b w:val="0"/>
                <w:sz w:val="24"/>
                <w:szCs w:val="24"/>
              </w:rPr>
              <w:instrText xml:space="preserve"> SEQ Figure \* ARABIC </w:instrText>
            </w:r>
            <w:r w:rsidRPr="00DC1794">
              <w:rPr>
                <w:rFonts w:ascii="Times New Roman" w:hAnsi="Times New Roman"/>
                <w:b w:val="0"/>
                <w:sz w:val="24"/>
                <w:szCs w:val="24"/>
              </w:rPr>
              <w:fldChar w:fldCharType="separate"/>
            </w:r>
            <w:r w:rsidR="00F51F09">
              <w:rPr>
                <w:rFonts w:ascii="Times New Roman" w:hAnsi="Times New Roman"/>
                <w:b w:val="0"/>
                <w:noProof/>
                <w:sz w:val="24"/>
                <w:szCs w:val="24"/>
              </w:rPr>
              <w:t>57</w:t>
            </w:r>
            <w:r w:rsidRPr="00DC1794">
              <w:rPr>
                <w:rFonts w:ascii="Times New Roman" w:hAnsi="Times New Roman"/>
                <w:b w:val="0"/>
                <w:sz w:val="24"/>
                <w:szCs w:val="24"/>
              </w:rPr>
              <w:fldChar w:fldCharType="end"/>
            </w:r>
            <w:r w:rsidRPr="00DC1794">
              <w:rPr>
                <w:rFonts w:ascii="Times New Roman" w:hAnsi="Times New Roman"/>
                <w:b w:val="0"/>
                <w:sz w:val="24"/>
                <w:szCs w:val="24"/>
              </w:rPr>
              <w:t xml:space="preserve"> - </w:t>
            </w:r>
            <w:r w:rsidRPr="00DC1794">
              <w:rPr>
                <w:rFonts w:ascii="Times New Roman" w:hAnsi="Times New Roman"/>
                <w:b w:val="0"/>
                <w:sz w:val="24"/>
                <w:szCs w:val="24"/>
                <w:lang w:val="en-GB"/>
              </w:rPr>
              <w:t>The Change password window</w:t>
            </w:r>
            <w:bookmarkEnd w:id="232"/>
          </w:p>
        </w:tc>
      </w:tr>
      <w:tr w:rsidR="009C62A9" w:rsidRPr="009C62A9" w:rsidTr="00DC1794">
        <w:trPr>
          <w:divId w:val="936132461"/>
          <w:tblCellSpacing w:w="15" w:type="dxa"/>
        </w:trPr>
        <w:tc>
          <w:tcPr>
            <w:tcW w:w="4964" w:type="pct"/>
            <w:vAlign w:val="center"/>
            <w:hideMark/>
          </w:tcPr>
          <w:p w:rsidR="009C62A9" w:rsidRPr="009C62A9" w:rsidRDefault="009C62A9">
            <w:pPr>
              <w:pStyle w:val="NormalWeb"/>
              <w:jc w:val="center"/>
            </w:pPr>
          </w:p>
        </w:tc>
      </w:tr>
    </w:tbl>
    <w:p w:rsidR="009C62A9" w:rsidRDefault="009C62A9">
      <w:pPr>
        <w:divId w:val="936132461"/>
        <w:rPr>
          <w:rFonts w:eastAsia="Times New Roman"/>
        </w:rPr>
      </w:pPr>
    </w:p>
    <w:p w:rsidR="009C62A9" w:rsidRDefault="009C62A9" w:rsidP="00DC1794">
      <w:pPr>
        <w:pStyle w:val="Heading4"/>
        <w:divId w:val="1176336283"/>
      </w:pPr>
      <w:r>
        <w:br w:type="page"/>
      </w:r>
      <w:bookmarkStart w:id="233" w:name="_Toc59509350"/>
      <w:bookmarkStart w:id="234" w:name="_Toc69553383"/>
      <w:r>
        <w:rPr>
          <w:lang w:val="en-GB"/>
        </w:rPr>
        <w:lastRenderedPageBreak/>
        <w:t>Change password</w:t>
      </w:r>
      <w:bookmarkEnd w:id="233"/>
      <w:bookmarkEnd w:id="234"/>
    </w:p>
    <w:p w:rsidR="009C62A9" w:rsidRPr="009C62A9" w:rsidRDefault="009C62A9" w:rsidP="00DC1794">
      <w:pPr>
        <w:pStyle w:val="ListBullet"/>
        <w:tabs>
          <w:tab w:val="left" w:pos="322"/>
          <w:tab w:val="num" w:pos="360"/>
        </w:tabs>
        <w:ind w:left="322" w:hanging="270"/>
        <w:jc w:val="both"/>
        <w:divId w:val="1176336283"/>
      </w:pPr>
      <w:r>
        <w:rPr>
          <w:rFonts w:ascii="Symbol" w:hAnsi="Symbol"/>
        </w:rPr>
        <w:t></w:t>
      </w:r>
      <w:r>
        <w:rPr>
          <w:rFonts w:ascii="Symbol" w:hAnsi="Symbol"/>
        </w:rPr>
        <w:t></w:t>
      </w:r>
      <w:r>
        <w:rPr>
          <w:sz w:val="14"/>
          <w:szCs w:val="14"/>
        </w:rPr>
        <w:t>   </w:t>
      </w:r>
      <w:r>
        <w:t>In the Change User Password window, type your old password in Old Password textbox.</w:t>
      </w:r>
    </w:p>
    <w:p w:rsidR="009C62A9" w:rsidRDefault="009C62A9" w:rsidP="00DC1794">
      <w:pPr>
        <w:pStyle w:val="ListBullet"/>
        <w:tabs>
          <w:tab w:val="left" w:pos="322"/>
          <w:tab w:val="num" w:pos="360"/>
        </w:tabs>
        <w:ind w:left="322" w:hanging="270"/>
        <w:jc w:val="both"/>
        <w:divId w:val="1176336283"/>
      </w:pPr>
      <w:r>
        <w:rPr>
          <w:rFonts w:ascii="Symbol" w:hAnsi="Symbol"/>
        </w:rPr>
        <w:t></w:t>
      </w:r>
      <w:r>
        <w:rPr>
          <w:rFonts w:ascii="Symbol" w:hAnsi="Symbol"/>
        </w:rPr>
        <w:t></w:t>
      </w:r>
      <w:r>
        <w:rPr>
          <w:sz w:val="14"/>
          <w:szCs w:val="14"/>
        </w:rPr>
        <w:t xml:space="preserve">   </w:t>
      </w:r>
      <w:r>
        <w:t>Type your new password in the New Password textbox.</w:t>
      </w:r>
    </w:p>
    <w:p w:rsidR="009C62A9" w:rsidRDefault="009C62A9" w:rsidP="00DC1794">
      <w:pPr>
        <w:pStyle w:val="ListBullet"/>
        <w:tabs>
          <w:tab w:val="left" w:pos="322"/>
          <w:tab w:val="num" w:pos="360"/>
        </w:tabs>
        <w:ind w:left="322" w:hanging="270"/>
        <w:jc w:val="both"/>
        <w:divId w:val="1176336283"/>
      </w:pPr>
      <w:r>
        <w:rPr>
          <w:rFonts w:ascii="Symbol" w:hAnsi="Symbol"/>
        </w:rPr>
        <w:t></w:t>
      </w:r>
      <w:r>
        <w:rPr>
          <w:rFonts w:ascii="Symbol" w:hAnsi="Symbol"/>
        </w:rPr>
        <w:t></w:t>
      </w:r>
      <w:r>
        <w:rPr>
          <w:sz w:val="14"/>
          <w:szCs w:val="14"/>
        </w:rPr>
        <w:t>  </w:t>
      </w:r>
      <w:r>
        <w:t>Type your new password in the Re-key New Password textbox to reconfirm it.</w:t>
      </w:r>
    </w:p>
    <w:p w:rsidR="009C62A9" w:rsidRDefault="009C62A9" w:rsidP="00DC1794">
      <w:pPr>
        <w:pStyle w:val="ListBullet"/>
        <w:tabs>
          <w:tab w:val="left" w:pos="322"/>
          <w:tab w:val="num" w:pos="360"/>
        </w:tabs>
        <w:ind w:left="322" w:hanging="270"/>
        <w:jc w:val="both"/>
        <w:divId w:val="1176336283"/>
      </w:pPr>
      <w:r>
        <w:rPr>
          <w:rFonts w:ascii="Symbol" w:hAnsi="Symbol"/>
        </w:rPr>
        <w:t></w:t>
      </w:r>
      <w:r>
        <w:rPr>
          <w:rFonts w:ascii="Symbol" w:hAnsi="Symbol"/>
        </w:rPr>
        <w:t></w:t>
      </w:r>
      <w:r>
        <w:rPr>
          <w:sz w:val="14"/>
          <w:szCs w:val="14"/>
        </w:rPr>
        <w:t xml:space="preserve">    </w:t>
      </w:r>
      <w:r>
        <w:t xml:space="preserve">Click on </w:t>
      </w:r>
      <w:r>
        <w:rPr>
          <w:b/>
          <w:bCs/>
        </w:rPr>
        <w:t>OK</w:t>
      </w:r>
      <w:r>
        <w:t xml:space="preserve"> button.</w:t>
      </w:r>
    </w:p>
    <w:tbl>
      <w:tblPr>
        <w:tblW w:w="4595" w:type="pct"/>
        <w:tblCellSpacing w:w="15" w:type="dxa"/>
        <w:tblCellMar>
          <w:top w:w="15" w:type="dxa"/>
          <w:left w:w="15" w:type="dxa"/>
          <w:bottom w:w="15" w:type="dxa"/>
          <w:right w:w="15" w:type="dxa"/>
        </w:tblCellMar>
        <w:tblLook w:val="04A0" w:firstRow="1" w:lastRow="0" w:firstColumn="1" w:lastColumn="0" w:noHBand="0" w:noVBand="1"/>
      </w:tblPr>
      <w:tblGrid>
        <w:gridCol w:w="8398"/>
      </w:tblGrid>
      <w:tr w:rsidR="009C62A9" w:rsidRPr="009C62A9" w:rsidTr="00DC1794">
        <w:trPr>
          <w:divId w:val="1606183308"/>
          <w:tblCellSpacing w:w="15" w:type="dxa"/>
        </w:trPr>
        <w:tc>
          <w:tcPr>
            <w:tcW w:w="4964" w:type="pct"/>
            <w:vAlign w:val="center"/>
            <w:hideMark/>
          </w:tcPr>
          <w:p w:rsidR="00DC1794" w:rsidRDefault="003D7FEB" w:rsidP="00DC1794">
            <w:pPr>
              <w:keepNext/>
              <w:jc w:val="center"/>
            </w:pPr>
            <w:r>
              <w:rPr>
                <w:rFonts w:eastAsia="Times New Roman"/>
                <w:noProof/>
                <w:lang w:val="en-US"/>
              </w:rPr>
              <w:drawing>
                <wp:inline distT="0" distB="0" distL="0" distR="0" wp14:anchorId="3526FB42" wp14:editId="3381E446">
                  <wp:extent cx="2628900" cy="2114550"/>
                  <wp:effectExtent l="0" t="0" r="0" b="0"/>
                  <wp:docPr id="1358" name="Picture 1358" descr="Description: c:\_temp\iw help\configuration\fax\Chang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8" descr="Description: c:\_temp\iw help\configuration\fax\Change1.jp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2628900" cy="2114550"/>
                          </a:xfrm>
                          <a:prstGeom prst="rect">
                            <a:avLst/>
                          </a:prstGeom>
                          <a:noFill/>
                          <a:ln>
                            <a:noFill/>
                          </a:ln>
                        </pic:spPr>
                      </pic:pic>
                    </a:graphicData>
                  </a:graphic>
                </wp:inline>
              </w:drawing>
            </w:r>
          </w:p>
          <w:p w:rsidR="009C62A9" w:rsidRPr="00DC1794" w:rsidRDefault="00DC1794" w:rsidP="00DC1794">
            <w:pPr>
              <w:pStyle w:val="Caption"/>
              <w:jc w:val="center"/>
              <w:rPr>
                <w:rFonts w:ascii="Times New Roman" w:eastAsia="Times New Roman" w:hAnsi="Times New Roman"/>
                <w:b w:val="0"/>
                <w:sz w:val="24"/>
                <w:szCs w:val="24"/>
              </w:rPr>
            </w:pPr>
            <w:bookmarkStart w:id="235" w:name="_Toc408845456"/>
            <w:r w:rsidRPr="00DC1794">
              <w:rPr>
                <w:rFonts w:ascii="Times New Roman" w:hAnsi="Times New Roman"/>
                <w:b w:val="0"/>
                <w:sz w:val="24"/>
                <w:szCs w:val="24"/>
              </w:rPr>
              <w:t xml:space="preserve">Figure </w:t>
            </w:r>
            <w:r w:rsidRPr="00DC1794">
              <w:rPr>
                <w:rFonts w:ascii="Times New Roman" w:hAnsi="Times New Roman"/>
                <w:b w:val="0"/>
                <w:sz w:val="24"/>
                <w:szCs w:val="24"/>
              </w:rPr>
              <w:fldChar w:fldCharType="begin"/>
            </w:r>
            <w:r w:rsidRPr="00DC1794">
              <w:rPr>
                <w:rFonts w:ascii="Times New Roman" w:hAnsi="Times New Roman"/>
                <w:b w:val="0"/>
                <w:sz w:val="24"/>
                <w:szCs w:val="24"/>
              </w:rPr>
              <w:instrText xml:space="preserve"> SEQ Figure \* ARABIC </w:instrText>
            </w:r>
            <w:r w:rsidRPr="00DC1794">
              <w:rPr>
                <w:rFonts w:ascii="Times New Roman" w:hAnsi="Times New Roman"/>
                <w:b w:val="0"/>
                <w:sz w:val="24"/>
                <w:szCs w:val="24"/>
              </w:rPr>
              <w:fldChar w:fldCharType="separate"/>
            </w:r>
            <w:r w:rsidR="00F51F09">
              <w:rPr>
                <w:rFonts w:ascii="Times New Roman" w:hAnsi="Times New Roman"/>
                <w:b w:val="0"/>
                <w:noProof/>
                <w:sz w:val="24"/>
                <w:szCs w:val="24"/>
              </w:rPr>
              <w:t>58</w:t>
            </w:r>
            <w:r w:rsidRPr="00DC1794">
              <w:rPr>
                <w:rFonts w:ascii="Times New Roman" w:hAnsi="Times New Roman"/>
                <w:b w:val="0"/>
                <w:sz w:val="24"/>
                <w:szCs w:val="24"/>
              </w:rPr>
              <w:fldChar w:fldCharType="end"/>
            </w:r>
            <w:r w:rsidRPr="00DC1794">
              <w:rPr>
                <w:rFonts w:ascii="Times New Roman" w:hAnsi="Times New Roman"/>
                <w:b w:val="0"/>
                <w:sz w:val="24"/>
                <w:szCs w:val="24"/>
              </w:rPr>
              <w:t xml:space="preserve"> - Change User Password Window</w:t>
            </w:r>
            <w:bookmarkEnd w:id="235"/>
          </w:p>
        </w:tc>
      </w:tr>
      <w:tr w:rsidR="009C62A9" w:rsidRPr="009C62A9" w:rsidTr="00DC1794">
        <w:trPr>
          <w:divId w:val="1606183308"/>
          <w:tblCellSpacing w:w="15" w:type="dxa"/>
        </w:trPr>
        <w:tc>
          <w:tcPr>
            <w:tcW w:w="4964" w:type="pct"/>
            <w:vAlign w:val="center"/>
            <w:hideMark/>
          </w:tcPr>
          <w:p w:rsidR="009C62A9" w:rsidRPr="009C62A9" w:rsidRDefault="009C62A9">
            <w:pPr>
              <w:pStyle w:val="NormalWeb"/>
              <w:jc w:val="center"/>
            </w:pPr>
          </w:p>
        </w:tc>
      </w:tr>
    </w:tbl>
    <w:p w:rsidR="009C62A9" w:rsidRPr="009C62A9" w:rsidRDefault="009C62A9" w:rsidP="009C62A9">
      <w:pPr>
        <w:spacing w:after="0"/>
        <w:rPr>
          <w:vanish/>
        </w:rPr>
      </w:pPr>
    </w:p>
    <w:tbl>
      <w:tblPr>
        <w:tblW w:w="9165" w:type="dxa"/>
        <w:tblInd w:w="540" w:type="dxa"/>
        <w:tblBorders>
          <w:top w:val="single" w:sz="4" w:space="0" w:color="808080"/>
          <w:left w:val="single" w:sz="4" w:space="0" w:color="808080"/>
          <w:bottom w:val="single" w:sz="4" w:space="0" w:color="808080"/>
          <w:right w:val="single" w:sz="4" w:space="0" w:color="808080"/>
        </w:tblBorders>
        <w:tblLook w:val="04A0" w:firstRow="1" w:lastRow="0" w:firstColumn="1" w:lastColumn="0" w:noHBand="0" w:noVBand="1"/>
      </w:tblPr>
      <w:tblGrid>
        <w:gridCol w:w="2125"/>
        <w:gridCol w:w="2819"/>
        <w:gridCol w:w="4221"/>
      </w:tblGrid>
      <w:tr w:rsidR="00073EFC" w:rsidRPr="009C62A9" w:rsidTr="00073EFC">
        <w:trPr>
          <w:divId w:val="1176336283"/>
        </w:trPr>
        <w:tc>
          <w:tcPr>
            <w:tcW w:w="8925" w:type="dxa"/>
            <w:gridSpan w:val="3"/>
            <w:tcBorders>
              <w:top w:val="single" w:sz="4" w:space="0" w:color="808080"/>
              <w:left w:val="single" w:sz="4" w:space="0" w:color="808080"/>
              <w:bottom w:val="single" w:sz="4" w:space="0" w:color="808080"/>
              <w:right w:val="single" w:sz="4" w:space="0" w:color="808080"/>
            </w:tcBorders>
            <w:shd w:val="clear" w:color="auto" w:fill="D7EBFF"/>
            <w:hideMark/>
          </w:tcPr>
          <w:p w:rsidR="00073EFC" w:rsidRPr="009C62A9" w:rsidRDefault="00073EFC" w:rsidP="00C65CA4">
            <w:pPr>
              <w:pStyle w:val="BodyText"/>
            </w:pPr>
            <w:r w:rsidRPr="009C62A9">
              <w:rPr>
                <w:b/>
                <w:bCs/>
                <w:lang w:val="en-GB"/>
              </w:rPr>
              <w:t>Error</w:t>
            </w:r>
          </w:p>
        </w:tc>
      </w:tr>
      <w:tr w:rsidR="00073EFC" w:rsidRPr="009C62A9" w:rsidTr="00073EFC">
        <w:trPr>
          <w:divId w:val="1176336283"/>
        </w:trPr>
        <w:tc>
          <w:tcPr>
            <w:tcW w:w="2070" w:type="dxa"/>
            <w:tcBorders>
              <w:top w:val="single" w:sz="4" w:space="0" w:color="808080"/>
              <w:left w:val="single" w:sz="4" w:space="0" w:color="808080"/>
              <w:bottom w:val="single" w:sz="4" w:space="0" w:color="808080"/>
              <w:right w:val="single" w:sz="4" w:space="0" w:color="808080"/>
            </w:tcBorders>
            <w:shd w:val="clear" w:color="auto" w:fill="E6E6E6"/>
            <w:hideMark/>
          </w:tcPr>
          <w:p w:rsidR="00073EFC" w:rsidRPr="009C62A9" w:rsidRDefault="00073EFC" w:rsidP="00C65CA4">
            <w:pPr>
              <w:pStyle w:val="BodyText"/>
            </w:pPr>
            <w:r w:rsidRPr="009C62A9">
              <w:rPr>
                <w:lang w:val="en-GB"/>
              </w:rPr>
              <w:t>Message</w:t>
            </w:r>
          </w:p>
        </w:tc>
        <w:tc>
          <w:tcPr>
            <w:tcW w:w="2745" w:type="dxa"/>
            <w:tcBorders>
              <w:top w:val="single" w:sz="4" w:space="0" w:color="808080"/>
              <w:left w:val="single" w:sz="4" w:space="0" w:color="808080"/>
              <w:bottom w:val="single" w:sz="4" w:space="0" w:color="808080"/>
              <w:right w:val="single" w:sz="4" w:space="0" w:color="808080"/>
            </w:tcBorders>
            <w:shd w:val="clear" w:color="auto" w:fill="E6E6E6"/>
            <w:hideMark/>
          </w:tcPr>
          <w:p w:rsidR="00073EFC" w:rsidRPr="009C62A9" w:rsidRDefault="00073EFC" w:rsidP="00C65CA4">
            <w:pPr>
              <w:pStyle w:val="BodyText"/>
            </w:pPr>
            <w:r w:rsidRPr="009C62A9">
              <w:rPr>
                <w:lang w:val="en-GB"/>
              </w:rPr>
              <w:t>Cause</w:t>
            </w:r>
          </w:p>
        </w:tc>
        <w:tc>
          <w:tcPr>
            <w:tcW w:w="3660" w:type="dxa"/>
            <w:tcBorders>
              <w:top w:val="single" w:sz="4" w:space="0" w:color="808080"/>
              <w:left w:val="single" w:sz="4" w:space="0" w:color="808080"/>
              <w:bottom w:val="single" w:sz="4" w:space="0" w:color="808080"/>
              <w:right w:val="single" w:sz="4" w:space="0" w:color="808080"/>
            </w:tcBorders>
            <w:shd w:val="clear" w:color="auto" w:fill="E6E6E6"/>
            <w:hideMark/>
          </w:tcPr>
          <w:p w:rsidR="00073EFC" w:rsidRPr="009C62A9" w:rsidRDefault="00073EFC" w:rsidP="00C65CA4">
            <w:pPr>
              <w:pStyle w:val="BodyText"/>
            </w:pPr>
            <w:r w:rsidRPr="009C62A9">
              <w:rPr>
                <w:lang w:val="en-GB"/>
              </w:rPr>
              <w:t>Possible solution</w:t>
            </w:r>
          </w:p>
        </w:tc>
      </w:tr>
      <w:tr w:rsidR="00073EFC" w:rsidRPr="009C62A9" w:rsidTr="00073EFC">
        <w:trPr>
          <w:divId w:val="1176336283"/>
        </w:trPr>
        <w:tc>
          <w:tcPr>
            <w:tcW w:w="2070" w:type="dxa"/>
            <w:tcBorders>
              <w:top w:val="single" w:sz="4" w:space="0" w:color="808080"/>
              <w:left w:val="single" w:sz="4" w:space="0" w:color="808080"/>
              <w:bottom w:val="single" w:sz="4" w:space="0" w:color="808080"/>
              <w:right w:val="single" w:sz="4" w:space="0" w:color="808080"/>
            </w:tcBorders>
            <w:hideMark/>
          </w:tcPr>
          <w:p w:rsidR="00073EFC" w:rsidRPr="009C62A9" w:rsidRDefault="00073EFC" w:rsidP="00C65CA4">
            <w:pPr>
              <w:pStyle w:val="BodyText"/>
            </w:pPr>
            <w:r>
              <w:rPr>
                <w:lang w:val="en-GB"/>
              </w:rPr>
              <w:t>Old password is not correct!</w:t>
            </w:r>
          </w:p>
        </w:tc>
        <w:tc>
          <w:tcPr>
            <w:tcW w:w="2745" w:type="dxa"/>
            <w:tcBorders>
              <w:top w:val="single" w:sz="4" w:space="0" w:color="808080"/>
              <w:left w:val="single" w:sz="4" w:space="0" w:color="808080"/>
              <w:bottom w:val="single" w:sz="4" w:space="0" w:color="808080"/>
              <w:right w:val="single" w:sz="4" w:space="0" w:color="808080"/>
            </w:tcBorders>
            <w:hideMark/>
          </w:tcPr>
          <w:p w:rsidR="00073EFC" w:rsidRPr="009C62A9" w:rsidRDefault="00073EFC" w:rsidP="00C65CA4">
            <w:pPr>
              <w:pStyle w:val="ListBullet"/>
            </w:pPr>
            <w:r w:rsidRPr="009C62A9">
              <w:t>Old password does not match to the one in the database.</w:t>
            </w:r>
          </w:p>
        </w:tc>
        <w:tc>
          <w:tcPr>
            <w:tcW w:w="3660" w:type="dxa"/>
            <w:tcBorders>
              <w:top w:val="single" w:sz="4" w:space="0" w:color="808080"/>
              <w:left w:val="single" w:sz="4" w:space="0" w:color="808080"/>
              <w:bottom w:val="single" w:sz="4" w:space="0" w:color="808080"/>
              <w:right w:val="single" w:sz="4" w:space="0" w:color="808080"/>
            </w:tcBorders>
            <w:hideMark/>
          </w:tcPr>
          <w:p w:rsidR="00073EFC" w:rsidRPr="009C62A9" w:rsidRDefault="00073EFC" w:rsidP="00C65CA4">
            <w:pPr>
              <w:pStyle w:val="BodyText"/>
            </w:pPr>
            <w:r w:rsidRPr="009C62A9">
              <w:rPr>
                <w:lang w:val="en-GB"/>
              </w:rPr>
              <w:t>Passwords are case sensitive, ensure the password entered is of the correct case.</w:t>
            </w:r>
          </w:p>
        </w:tc>
      </w:tr>
      <w:tr w:rsidR="00073EFC" w:rsidRPr="009C62A9" w:rsidTr="00073EFC">
        <w:trPr>
          <w:divId w:val="1176336283"/>
        </w:trPr>
        <w:tc>
          <w:tcPr>
            <w:tcW w:w="2070" w:type="dxa"/>
            <w:tcBorders>
              <w:top w:val="single" w:sz="4" w:space="0" w:color="808080"/>
              <w:left w:val="single" w:sz="4" w:space="0" w:color="808080"/>
              <w:bottom w:val="single" w:sz="4" w:space="0" w:color="808080"/>
              <w:right w:val="single" w:sz="4" w:space="0" w:color="808080"/>
            </w:tcBorders>
          </w:tcPr>
          <w:p w:rsidR="00073EFC" w:rsidRPr="009C62A9" w:rsidRDefault="00073EFC" w:rsidP="00C65CA4">
            <w:pPr>
              <w:pStyle w:val="BodyText"/>
              <w:rPr>
                <w:lang w:val="en-GB"/>
              </w:rPr>
            </w:pPr>
            <w:r>
              <w:rPr>
                <w:lang w:val="en-GB"/>
              </w:rPr>
              <w:t>Password cannot be the same as the User ID / User Name, please choose a new one!</w:t>
            </w:r>
          </w:p>
        </w:tc>
        <w:tc>
          <w:tcPr>
            <w:tcW w:w="2745" w:type="dxa"/>
            <w:tcBorders>
              <w:top w:val="single" w:sz="4" w:space="0" w:color="808080"/>
              <w:left w:val="single" w:sz="4" w:space="0" w:color="808080"/>
              <w:bottom w:val="single" w:sz="4" w:space="0" w:color="808080"/>
              <w:right w:val="single" w:sz="4" w:space="0" w:color="808080"/>
            </w:tcBorders>
          </w:tcPr>
          <w:p w:rsidR="00073EFC" w:rsidRPr="00D918AD" w:rsidRDefault="00073EFC" w:rsidP="00C65CA4">
            <w:pPr>
              <w:pStyle w:val="ListBullet"/>
              <w:rPr>
                <w:lang w:val="en-GB"/>
              </w:rPr>
            </w:pPr>
            <w:r>
              <w:rPr>
                <w:lang w:val="en-GB"/>
              </w:rPr>
              <w:t xml:space="preserve">New password entered is the same as the User ID / User Name. </w:t>
            </w:r>
          </w:p>
        </w:tc>
        <w:tc>
          <w:tcPr>
            <w:tcW w:w="3660" w:type="dxa"/>
            <w:tcBorders>
              <w:top w:val="single" w:sz="4" w:space="0" w:color="808080"/>
              <w:left w:val="single" w:sz="4" w:space="0" w:color="808080"/>
              <w:bottom w:val="single" w:sz="4" w:space="0" w:color="808080"/>
              <w:right w:val="single" w:sz="4" w:space="0" w:color="808080"/>
            </w:tcBorders>
          </w:tcPr>
          <w:p w:rsidR="00073EFC" w:rsidRPr="009C62A9" w:rsidRDefault="00073EFC" w:rsidP="00C65CA4">
            <w:pPr>
              <w:pStyle w:val="BodyText"/>
              <w:rPr>
                <w:lang w:val="en-GB"/>
              </w:rPr>
            </w:pPr>
            <w:r>
              <w:rPr>
                <w:lang w:val="en-GB"/>
              </w:rPr>
              <w:t>Choose password different from User ID / User Name.</w:t>
            </w:r>
          </w:p>
        </w:tc>
      </w:tr>
      <w:tr w:rsidR="00073EFC" w:rsidRPr="009C62A9" w:rsidTr="00073EFC">
        <w:trPr>
          <w:divId w:val="1176336283"/>
        </w:trPr>
        <w:tc>
          <w:tcPr>
            <w:tcW w:w="2070" w:type="dxa"/>
            <w:tcBorders>
              <w:top w:val="single" w:sz="4" w:space="0" w:color="808080"/>
              <w:left w:val="single" w:sz="4" w:space="0" w:color="808080"/>
              <w:bottom w:val="single" w:sz="4" w:space="0" w:color="808080"/>
              <w:right w:val="single" w:sz="4" w:space="0" w:color="808080"/>
            </w:tcBorders>
          </w:tcPr>
          <w:p w:rsidR="00073EFC" w:rsidRPr="009C62A9" w:rsidRDefault="00073EFC" w:rsidP="00C65CA4">
            <w:pPr>
              <w:pStyle w:val="BodyText"/>
              <w:rPr>
                <w:lang w:val="en-GB"/>
              </w:rPr>
            </w:pPr>
            <w:r>
              <w:rPr>
                <w:lang w:val="en-GB"/>
              </w:rPr>
              <w:t xml:space="preserve">The password must have at least 8 characters but not more than 20 characters, and at least one lower letter, one upper letter and one number! Please </w:t>
            </w:r>
            <w:r>
              <w:rPr>
                <w:lang w:val="en-GB"/>
              </w:rPr>
              <w:lastRenderedPageBreak/>
              <w:t>choose a new one!</w:t>
            </w:r>
          </w:p>
        </w:tc>
        <w:tc>
          <w:tcPr>
            <w:tcW w:w="2745" w:type="dxa"/>
            <w:tcBorders>
              <w:top w:val="single" w:sz="4" w:space="0" w:color="808080"/>
              <w:left w:val="single" w:sz="4" w:space="0" w:color="808080"/>
              <w:bottom w:val="single" w:sz="4" w:space="0" w:color="808080"/>
              <w:right w:val="single" w:sz="4" w:space="0" w:color="808080"/>
            </w:tcBorders>
          </w:tcPr>
          <w:p w:rsidR="00073EFC" w:rsidRPr="009C62A9" w:rsidRDefault="00073EFC" w:rsidP="00C65CA4">
            <w:pPr>
              <w:pStyle w:val="ListBullet"/>
            </w:pPr>
            <w:r>
              <w:rPr>
                <w:lang w:val="en-GB"/>
              </w:rPr>
              <w:lastRenderedPageBreak/>
              <w:t>New password does not have at least 8 characters but not more than 20 characters, and at least one lower letter, one upper letter and one number.</w:t>
            </w:r>
          </w:p>
        </w:tc>
        <w:tc>
          <w:tcPr>
            <w:tcW w:w="3660" w:type="dxa"/>
            <w:tcBorders>
              <w:top w:val="single" w:sz="4" w:space="0" w:color="808080"/>
              <w:left w:val="single" w:sz="4" w:space="0" w:color="808080"/>
              <w:bottom w:val="single" w:sz="4" w:space="0" w:color="808080"/>
              <w:right w:val="single" w:sz="4" w:space="0" w:color="808080"/>
            </w:tcBorders>
          </w:tcPr>
          <w:p w:rsidR="00073EFC" w:rsidRPr="009C62A9" w:rsidRDefault="00073EFC" w:rsidP="00C65CA4">
            <w:pPr>
              <w:pStyle w:val="BodyText"/>
              <w:rPr>
                <w:lang w:val="en-GB"/>
              </w:rPr>
            </w:pPr>
            <w:r>
              <w:rPr>
                <w:lang w:val="en-GB"/>
              </w:rPr>
              <w:t>Choose password that has at least 8 characters but not more than 20 characters, and at least one lower letter, one upper letter and one number.</w:t>
            </w:r>
          </w:p>
        </w:tc>
      </w:tr>
      <w:tr w:rsidR="00073EFC" w:rsidRPr="009C62A9" w:rsidTr="00073EFC">
        <w:trPr>
          <w:divId w:val="1176336283"/>
        </w:trPr>
        <w:tc>
          <w:tcPr>
            <w:tcW w:w="2070" w:type="dxa"/>
            <w:tcBorders>
              <w:top w:val="single" w:sz="4" w:space="0" w:color="808080"/>
              <w:left w:val="single" w:sz="4" w:space="0" w:color="808080"/>
              <w:bottom w:val="single" w:sz="4" w:space="0" w:color="808080"/>
              <w:right w:val="single" w:sz="4" w:space="0" w:color="808080"/>
            </w:tcBorders>
          </w:tcPr>
          <w:p w:rsidR="00073EFC" w:rsidRDefault="00073EFC" w:rsidP="00C65CA4">
            <w:pPr>
              <w:pStyle w:val="BodyText"/>
              <w:rPr>
                <w:lang w:val="en-GB"/>
              </w:rPr>
            </w:pPr>
            <w:r>
              <w:rPr>
                <w:lang w:val="en-GB"/>
              </w:rPr>
              <w:lastRenderedPageBreak/>
              <w:t>The repeated password is not correct!</w:t>
            </w:r>
          </w:p>
        </w:tc>
        <w:tc>
          <w:tcPr>
            <w:tcW w:w="2745" w:type="dxa"/>
            <w:tcBorders>
              <w:top w:val="single" w:sz="4" w:space="0" w:color="808080"/>
              <w:left w:val="single" w:sz="4" w:space="0" w:color="808080"/>
              <w:bottom w:val="single" w:sz="4" w:space="0" w:color="808080"/>
              <w:right w:val="single" w:sz="4" w:space="0" w:color="808080"/>
            </w:tcBorders>
          </w:tcPr>
          <w:p w:rsidR="00073EFC" w:rsidRDefault="00073EFC" w:rsidP="00C65CA4">
            <w:pPr>
              <w:pStyle w:val="ListBullet"/>
              <w:rPr>
                <w:lang w:val="en-GB"/>
              </w:rPr>
            </w:pPr>
            <w:r>
              <w:rPr>
                <w:lang w:val="en-GB"/>
              </w:rPr>
              <w:t>Password in Re-key New Password field is different from New Password field.</w:t>
            </w:r>
          </w:p>
        </w:tc>
        <w:tc>
          <w:tcPr>
            <w:tcW w:w="3660" w:type="dxa"/>
            <w:tcBorders>
              <w:top w:val="single" w:sz="4" w:space="0" w:color="808080"/>
              <w:left w:val="single" w:sz="4" w:space="0" w:color="808080"/>
              <w:bottom w:val="single" w:sz="4" w:space="0" w:color="808080"/>
              <w:right w:val="single" w:sz="4" w:space="0" w:color="808080"/>
            </w:tcBorders>
          </w:tcPr>
          <w:p w:rsidR="00073EFC" w:rsidRDefault="00073EFC" w:rsidP="00C65CA4">
            <w:pPr>
              <w:pStyle w:val="BodyText"/>
              <w:rPr>
                <w:lang w:val="en-GB"/>
              </w:rPr>
            </w:pPr>
            <w:r>
              <w:rPr>
                <w:lang w:val="en-GB"/>
              </w:rPr>
              <w:t>Ensure passwords at both Re-key New Password field and New Password field are the same.</w:t>
            </w:r>
          </w:p>
        </w:tc>
      </w:tr>
    </w:tbl>
    <w:p w:rsidR="009C62A9" w:rsidRDefault="009C62A9">
      <w:pPr>
        <w:divId w:val="1176336283"/>
        <w:rPr>
          <w:rFonts w:eastAsia="Times New Roman"/>
        </w:rPr>
      </w:pPr>
    </w:p>
    <w:p w:rsidR="009C62A9" w:rsidRDefault="009C62A9" w:rsidP="009145F6">
      <w:pPr>
        <w:pStyle w:val="Heading3"/>
        <w:ind w:hanging="1004"/>
        <w:divId w:val="1359432706"/>
      </w:pPr>
      <w:r>
        <w:br w:type="page"/>
      </w:r>
      <w:bookmarkStart w:id="236" w:name="_Toc533688076"/>
      <w:r>
        <w:rPr>
          <w:lang w:val="en-GB"/>
        </w:rPr>
        <w:lastRenderedPageBreak/>
        <w:t>Unblock user</w:t>
      </w:r>
      <w:bookmarkEnd w:id="236"/>
    </w:p>
    <w:p w:rsidR="009C62A9" w:rsidRDefault="009C62A9" w:rsidP="00DC1794">
      <w:pPr>
        <w:pStyle w:val="NormalWeb"/>
        <w:jc w:val="both"/>
        <w:divId w:val="1359432706"/>
        <w:rPr>
          <w:lang w:val="en-US" w:eastAsia="en-US"/>
        </w:rPr>
      </w:pPr>
      <w:r>
        <w:rPr>
          <w:lang w:val="en-US" w:eastAsia="en-US"/>
        </w:rPr>
        <w:t>The user profile control the functions the user is authorize to use under Platform Control</w:t>
      </w:r>
      <w:r>
        <w:rPr>
          <w:lang w:val="en-US" w:eastAsia="en-US"/>
        </w:rPr>
        <w:br/>
        <w:t>Mode (PCM) or Fall back Control Mode (FCM). Every user will have one user account</w:t>
      </w:r>
      <w:r>
        <w:rPr>
          <w:lang w:val="en-US" w:eastAsia="en-US"/>
        </w:rPr>
        <w:br/>
        <w:t xml:space="preserve">that enables the user to login to IW. </w:t>
      </w:r>
      <w:r w:rsidR="00DC1794">
        <w:rPr>
          <w:lang w:val="en-US" w:eastAsia="en-US"/>
        </w:rPr>
        <w:t>Every user account belongs to a profile.</w:t>
      </w:r>
    </w:p>
    <w:p w:rsidR="00DC1794" w:rsidRPr="009C62A9" w:rsidRDefault="00DC1794" w:rsidP="00DC1794">
      <w:pPr>
        <w:pStyle w:val="NormalWeb"/>
        <w:jc w:val="both"/>
        <w:divId w:val="1359432706"/>
      </w:pPr>
    </w:p>
    <w:tbl>
      <w:tblPr>
        <w:tblW w:w="0" w:type="auto"/>
        <w:tblInd w:w="108" w:type="dxa"/>
        <w:tblBorders>
          <w:top w:val="single" w:sz="4" w:space="0" w:color="808080"/>
          <w:left w:val="single" w:sz="4" w:space="0" w:color="808080"/>
          <w:bottom w:val="single" w:sz="4" w:space="0" w:color="808080"/>
          <w:right w:val="single" w:sz="4" w:space="0" w:color="808080"/>
        </w:tblBorders>
        <w:tblLook w:val="04A0" w:firstRow="1" w:lastRow="0" w:firstColumn="1" w:lastColumn="0" w:noHBand="0" w:noVBand="1"/>
      </w:tblPr>
      <w:tblGrid>
        <w:gridCol w:w="843"/>
        <w:gridCol w:w="1527"/>
        <w:gridCol w:w="835"/>
        <w:gridCol w:w="1172"/>
        <w:gridCol w:w="2009"/>
        <w:gridCol w:w="1182"/>
        <w:gridCol w:w="1048"/>
      </w:tblGrid>
      <w:tr w:rsidR="009C62A9" w:rsidRPr="009C62A9" w:rsidTr="00DC1794">
        <w:trPr>
          <w:divId w:val="1359432706"/>
          <w:trHeight w:hRule="exact" w:val="270"/>
        </w:trPr>
        <w:tc>
          <w:tcPr>
            <w:tcW w:w="6386" w:type="dxa"/>
            <w:gridSpan w:val="5"/>
            <w:tcBorders>
              <w:top w:val="single" w:sz="4" w:space="0" w:color="808080"/>
              <w:left w:val="single" w:sz="4" w:space="0" w:color="808080"/>
              <w:bottom w:val="single" w:sz="4" w:space="0" w:color="808080"/>
              <w:right w:val="single" w:sz="4" w:space="0" w:color="808080"/>
            </w:tcBorders>
            <w:shd w:val="clear" w:color="auto" w:fill="D7EBFF"/>
            <w:hideMark/>
          </w:tcPr>
          <w:p w:rsidR="009C62A9" w:rsidRPr="009C62A9" w:rsidRDefault="009C62A9">
            <w:pPr>
              <w:pStyle w:val="BodyText"/>
              <w:jc w:val="center"/>
            </w:pPr>
            <w:r w:rsidRPr="009C62A9">
              <w:rPr>
                <w:b/>
                <w:bCs/>
                <w:lang w:val="en-GB"/>
              </w:rPr>
              <w:t xml:space="preserve">User profile </w:t>
            </w:r>
          </w:p>
        </w:tc>
        <w:tc>
          <w:tcPr>
            <w:tcW w:w="2230" w:type="dxa"/>
            <w:gridSpan w:val="2"/>
            <w:tcBorders>
              <w:top w:val="single" w:sz="4" w:space="0" w:color="808080"/>
              <w:left w:val="single" w:sz="4" w:space="0" w:color="808080"/>
              <w:bottom w:val="single" w:sz="4" w:space="0" w:color="808080"/>
              <w:right w:val="single" w:sz="4" w:space="0" w:color="808080"/>
            </w:tcBorders>
            <w:shd w:val="clear" w:color="auto" w:fill="D7EBFF"/>
            <w:hideMark/>
          </w:tcPr>
          <w:p w:rsidR="009C62A9" w:rsidRPr="009C62A9" w:rsidRDefault="009C62A9">
            <w:pPr>
              <w:pStyle w:val="BodyText"/>
              <w:spacing w:line="-270" w:lineRule="auto"/>
              <w:jc w:val="center"/>
            </w:pPr>
            <w:r w:rsidRPr="009C62A9">
              <w:rPr>
                <w:b/>
                <w:bCs/>
                <w:lang w:val="en-GB"/>
              </w:rPr>
              <w:t xml:space="preserve">Operation mode </w:t>
            </w:r>
          </w:p>
        </w:tc>
      </w:tr>
      <w:tr w:rsidR="009C62A9" w:rsidRPr="009C62A9" w:rsidTr="00DC1794">
        <w:trPr>
          <w:divId w:val="1359432706"/>
          <w:trHeight w:hRule="exact" w:val="270"/>
        </w:trPr>
        <w:tc>
          <w:tcPr>
            <w:tcW w:w="843"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jc w:val="center"/>
            </w:pPr>
            <w:r w:rsidRPr="009C62A9">
              <w:rPr>
                <w:lang w:val="en-GB"/>
              </w:rPr>
              <w:t>DO</w:t>
            </w:r>
          </w:p>
        </w:tc>
        <w:tc>
          <w:tcPr>
            <w:tcW w:w="1527"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Operator</w:t>
            </w:r>
          </w:p>
        </w:tc>
        <w:tc>
          <w:tcPr>
            <w:tcW w:w="835"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FC</w:t>
            </w:r>
          </w:p>
        </w:tc>
        <w:tc>
          <w:tcPr>
            <w:tcW w:w="1172"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ITSC</w:t>
            </w:r>
          </w:p>
        </w:tc>
        <w:tc>
          <w:tcPr>
            <w:tcW w:w="2009"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Supervisor</w:t>
            </w:r>
          </w:p>
        </w:tc>
        <w:tc>
          <w:tcPr>
            <w:tcW w:w="1182"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PCM</w:t>
            </w:r>
          </w:p>
        </w:tc>
        <w:tc>
          <w:tcPr>
            <w:tcW w:w="1048"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FCM</w:t>
            </w:r>
          </w:p>
        </w:tc>
      </w:tr>
      <w:tr w:rsidR="009C62A9" w:rsidRPr="009C62A9" w:rsidTr="00DC1794">
        <w:trPr>
          <w:divId w:val="1359432706"/>
          <w:trHeight w:hRule="exact" w:val="270"/>
        </w:trPr>
        <w:tc>
          <w:tcPr>
            <w:tcW w:w="843"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jc w:val="center"/>
            </w:pPr>
            <w:r w:rsidRPr="009C62A9">
              <w:rPr>
                <w:rFonts w:ascii="Arial" w:hAnsi="Arial"/>
                <w:color w:val="FFFFFF"/>
                <w:lang w:val="en-GB"/>
              </w:rPr>
              <w:sym w:font="Wingdings" w:char="F0FC"/>
            </w:r>
          </w:p>
        </w:tc>
        <w:tc>
          <w:tcPr>
            <w:tcW w:w="1527"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835"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1172"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rPr>
                <w:rFonts w:eastAsia="Times New Roman"/>
                <w:sz w:val="1"/>
                <w:szCs w:val="24"/>
              </w:rPr>
            </w:pPr>
          </w:p>
        </w:tc>
        <w:tc>
          <w:tcPr>
            <w:tcW w:w="2009"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t> </w:t>
            </w:r>
          </w:p>
        </w:tc>
        <w:tc>
          <w:tcPr>
            <w:tcW w:w="1182"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1048"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r>
    </w:tbl>
    <w:p w:rsidR="00DC1794" w:rsidRDefault="00DC1794">
      <w:pPr>
        <w:pStyle w:val="BodyText"/>
        <w:divId w:val="1359432706"/>
        <w:rPr>
          <w:rFonts w:eastAsia="SimSun"/>
          <w:lang w:val="en-GB"/>
        </w:rPr>
      </w:pPr>
    </w:p>
    <w:p w:rsidR="009C62A9" w:rsidRPr="009C62A9" w:rsidRDefault="009C62A9" w:rsidP="00DC1794">
      <w:pPr>
        <w:pStyle w:val="BodyText"/>
        <w:jc w:val="both"/>
        <w:divId w:val="1359432706"/>
      </w:pPr>
      <w:r>
        <w:rPr>
          <w:rFonts w:eastAsia="SimSun"/>
          <w:lang w:val="en-GB"/>
        </w:rPr>
        <w:t xml:space="preserve">This configuration only allows DO to unblock user. </w:t>
      </w:r>
    </w:p>
    <w:p w:rsidR="009C62A9" w:rsidRDefault="009C62A9" w:rsidP="00DC1794">
      <w:pPr>
        <w:pStyle w:val="BodyText"/>
        <w:jc w:val="both"/>
        <w:divId w:val="1359432706"/>
      </w:pPr>
      <w:r>
        <w:rPr>
          <w:rFonts w:eastAsia="SimSun"/>
          <w:lang w:val="en-GB"/>
        </w:rPr>
        <w:t xml:space="preserve">1. Go to </w:t>
      </w:r>
      <w:r>
        <w:rPr>
          <w:rFonts w:eastAsia="SimSun"/>
          <w:b/>
          <w:bCs/>
          <w:lang w:val="en-GB"/>
        </w:rPr>
        <w:t>Configuration</w:t>
      </w:r>
      <w:r>
        <w:rPr>
          <w:rFonts w:eastAsia="SimSun"/>
          <w:lang w:val="en-GB"/>
        </w:rPr>
        <w:t xml:space="preserve"> menu&gt;</w:t>
      </w:r>
      <w:r>
        <w:rPr>
          <w:rFonts w:eastAsia="SimSun"/>
          <w:b/>
          <w:bCs/>
          <w:lang w:val="en-GB"/>
        </w:rPr>
        <w:t xml:space="preserve">Unblock User, </w:t>
      </w:r>
      <w:r>
        <w:rPr>
          <w:rFonts w:eastAsia="SimSun"/>
          <w:lang w:val="en-GB"/>
        </w:rPr>
        <w:t>the Unblock User window display as following:</w:t>
      </w:r>
    </w:p>
    <w:p w:rsidR="009C62A9" w:rsidRDefault="009C62A9">
      <w:pPr>
        <w:pStyle w:val="BodyText"/>
        <w:divId w:val="1359432706"/>
      </w:pPr>
      <w:r>
        <w:rPr>
          <w:rFonts w:eastAsia="SimSun"/>
          <w:lang w:val="en-GB"/>
        </w:rPr>
        <w:t xml:space="preserve">   </w:t>
      </w:r>
      <w:r w:rsidR="003D7FEB">
        <w:rPr>
          <w:rFonts w:eastAsia="SimSun"/>
          <w:noProof/>
          <w:lang w:val="en-US" w:eastAsia="en-US"/>
        </w:rPr>
        <w:drawing>
          <wp:inline distT="0" distB="0" distL="0" distR="0" wp14:anchorId="191F2E58" wp14:editId="5C41A26F">
            <wp:extent cx="5991225" cy="4219575"/>
            <wp:effectExtent l="0" t="0" r="9525" b="9525"/>
            <wp:docPr id="1359" name="Picture 1359" descr="Description: c:\_temp\iw help\configuration\unblock user\Unblock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9" descr="Description: c:\_temp\iw help\configuration\unblock user\UnblockUser.JP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991225" cy="4219575"/>
                    </a:xfrm>
                    <a:prstGeom prst="rect">
                      <a:avLst/>
                    </a:prstGeom>
                    <a:noFill/>
                    <a:ln>
                      <a:noFill/>
                    </a:ln>
                  </pic:spPr>
                </pic:pic>
              </a:graphicData>
            </a:graphic>
          </wp:inline>
        </w:drawing>
      </w:r>
    </w:p>
    <w:p w:rsidR="009C62A9" w:rsidRDefault="009C62A9">
      <w:pPr>
        <w:pStyle w:val="BodyText"/>
        <w:divId w:val="1359432706"/>
      </w:pPr>
      <w:r>
        <w:rPr>
          <w:rFonts w:eastAsia="SimSun"/>
          <w:lang w:val="en-GB"/>
        </w:rPr>
        <w:lastRenderedPageBreak/>
        <w:t xml:space="preserve">2. Uncheck the user ID, and click on the </w:t>
      </w:r>
      <w:r>
        <w:rPr>
          <w:rFonts w:eastAsia="SimSun"/>
          <w:b/>
          <w:bCs/>
          <w:lang w:val="en-GB"/>
        </w:rPr>
        <w:t>OK</w:t>
      </w:r>
      <w:r>
        <w:rPr>
          <w:rFonts w:eastAsia="SimSun"/>
          <w:lang w:val="en-GB"/>
        </w:rPr>
        <w:t xml:space="preserve"> button, this user is </w:t>
      </w:r>
      <w:proofErr w:type="spellStart"/>
      <w:r>
        <w:rPr>
          <w:rFonts w:eastAsia="SimSun"/>
          <w:lang w:val="en-GB"/>
        </w:rPr>
        <w:t>unblcoked</w:t>
      </w:r>
      <w:proofErr w:type="spellEnd"/>
      <w:r>
        <w:rPr>
          <w:rFonts w:eastAsia="SimSun"/>
          <w:lang w:val="en-GB"/>
        </w:rPr>
        <w:t>.</w:t>
      </w:r>
    </w:p>
    <w:p w:rsidR="009C62A9" w:rsidRDefault="009C62A9" w:rsidP="00DC1794">
      <w:pPr>
        <w:pStyle w:val="BodyText"/>
        <w:divId w:val="126704069"/>
      </w:pPr>
      <w:r>
        <w:rPr>
          <w:rFonts w:eastAsia="SimSun"/>
          <w:lang w:val="en-GB"/>
        </w:rPr>
        <w:t>   </w:t>
      </w:r>
    </w:p>
    <w:p w:rsidR="009C62A9" w:rsidRDefault="009C62A9" w:rsidP="009145F6">
      <w:pPr>
        <w:pStyle w:val="Heading3"/>
        <w:ind w:hanging="1004"/>
        <w:divId w:val="57632617"/>
      </w:pPr>
      <w:r>
        <w:br w:type="page"/>
      </w:r>
      <w:bookmarkStart w:id="237" w:name="_Toc533688077"/>
      <w:r>
        <w:rPr>
          <w:lang w:val="en-GB"/>
        </w:rPr>
        <w:lastRenderedPageBreak/>
        <w:t>Password policy</w:t>
      </w:r>
      <w:bookmarkEnd w:id="237"/>
    </w:p>
    <w:p w:rsidR="00DC1794" w:rsidRDefault="009C62A9" w:rsidP="00DC1794">
      <w:pPr>
        <w:pStyle w:val="NormalWeb"/>
        <w:jc w:val="both"/>
        <w:divId w:val="57632617"/>
        <w:rPr>
          <w:lang w:val="en-US" w:eastAsia="en-US"/>
        </w:rPr>
      </w:pPr>
      <w:r>
        <w:rPr>
          <w:lang w:val="en-US" w:eastAsia="en-US"/>
        </w:rPr>
        <w:t>The user profile control the functions the user is authorize to use under Platform Control</w:t>
      </w:r>
      <w:r>
        <w:rPr>
          <w:lang w:val="en-US" w:eastAsia="en-US"/>
        </w:rPr>
        <w:br/>
        <w:t>Mode (PCM) or Fall back Control Mode (FCM). Every user will have one user account</w:t>
      </w:r>
      <w:r>
        <w:rPr>
          <w:lang w:val="en-US" w:eastAsia="en-US"/>
        </w:rPr>
        <w:br/>
        <w:t>that enables the user to login to IW. E</w:t>
      </w:r>
      <w:r w:rsidR="00DC1794">
        <w:rPr>
          <w:lang w:val="en-US" w:eastAsia="en-US"/>
        </w:rPr>
        <w:t>very user account belongs to a</w:t>
      </w:r>
      <w:r>
        <w:rPr>
          <w:lang w:val="en-US" w:eastAsia="en-US"/>
        </w:rPr>
        <w:t xml:space="preserve"> profile.</w:t>
      </w:r>
    </w:p>
    <w:p w:rsidR="009C62A9" w:rsidRPr="009C62A9" w:rsidRDefault="009C62A9" w:rsidP="00DC1794">
      <w:pPr>
        <w:pStyle w:val="NormalWeb"/>
        <w:jc w:val="both"/>
        <w:divId w:val="57632617"/>
      </w:pPr>
      <w:r>
        <w:rPr>
          <w:lang w:val="en-US" w:eastAsia="en-US"/>
        </w:rPr>
        <w:t> </w:t>
      </w:r>
    </w:p>
    <w:tbl>
      <w:tblPr>
        <w:tblW w:w="0" w:type="auto"/>
        <w:tblInd w:w="108" w:type="dxa"/>
        <w:tblBorders>
          <w:top w:val="single" w:sz="4" w:space="0" w:color="808080"/>
          <w:left w:val="single" w:sz="4" w:space="0" w:color="808080"/>
          <w:bottom w:val="single" w:sz="4" w:space="0" w:color="808080"/>
          <w:right w:val="single" w:sz="4" w:space="0" w:color="808080"/>
        </w:tblBorders>
        <w:tblLook w:val="04A0" w:firstRow="1" w:lastRow="0" w:firstColumn="1" w:lastColumn="0" w:noHBand="0" w:noVBand="1"/>
      </w:tblPr>
      <w:tblGrid>
        <w:gridCol w:w="843"/>
        <w:gridCol w:w="1527"/>
        <w:gridCol w:w="835"/>
        <w:gridCol w:w="1172"/>
        <w:gridCol w:w="2009"/>
        <w:gridCol w:w="1182"/>
        <w:gridCol w:w="1048"/>
      </w:tblGrid>
      <w:tr w:rsidR="009C62A9" w:rsidRPr="009C62A9" w:rsidTr="00DC1794">
        <w:trPr>
          <w:divId w:val="57632617"/>
          <w:trHeight w:hRule="exact" w:val="270"/>
        </w:trPr>
        <w:tc>
          <w:tcPr>
            <w:tcW w:w="6386" w:type="dxa"/>
            <w:gridSpan w:val="5"/>
            <w:tcBorders>
              <w:top w:val="single" w:sz="4" w:space="0" w:color="808080"/>
              <w:left w:val="single" w:sz="4" w:space="0" w:color="808080"/>
              <w:bottom w:val="single" w:sz="4" w:space="0" w:color="808080"/>
              <w:right w:val="single" w:sz="4" w:space="0" w:color="808080"/>
            </w:tcBorders>
            <w:shd w:val="clear" w:color="auto" w:fill="D7EBFF"/>
            <w:hideMark/>
          </w:tcPr>
          <w:p w:rsidR="009C62A9" w:rsidRPr="009C62A9" w:rsidRDefault="009C62A9">
            <w:pPr>
              <w:pStyle w:val="BodyText"/>
              <w:jc w:val="center"/>
            </w:pPr>
            <w:r w:rsidRPr="009C62A9">
              <w:rPr>
                <w:b/>
                <w:bCs/>
                <w:lang w:val="en-GB"/>
              </w:rPr>
              <w:t xml:space="preserve">User profile </w:t>
            </w:r>
          </w:p>
        </w:tc>
        <w:tc>
          <w:tcPr>
            <w:tcW w:w="2230" w:type="dxa"/>
            <w:gridSpan w:val="2"/>
            <w:tcBorders>
              <w:top w:val="single" w:sz="4" w:space="0" w:color="808080"/>
              <w:left w:val="single" w:sz="4" w:space="0" w:color="808080"/>
              <w:bottom w:val="single" w:sz="4" w:space="0" w:color="808080"/>
              <w:right w:val="single" w:sz="4" w:space="0" w:color="808080"/>
            </w:tcBorders>
            <w:shd w:val="clear" w:color="auto" w:fill="D7EBFF"/>
            <w:hideMark/>
          </w:tcPr>
          <w:p w:rsidR="009C62A9" w:rsidRPr="009C62A9" w:rsidRDefault="009C62A9">
            <w:pPr>
              <w:pStyle w:val="BodyText"/>
              <w:spacing w:line="-270" w:lineRule="auto"/>
              <w:jc w:val="center"/>
            </w:pPr>
            <w:r w:rsidRPr="009C62A9">
              <w:rPr>
                <w:b/>
                <w:bCs/>
                <w:lang w:val="en-GB"/>
              </w:rPr>
              <w:t xml:space="preserve">Operation mode </w:t>
            </w:r>
          </w:p>
        </w:tc>
      </w:tr>
      <w:tr w:rsidR="009C62A9" w:rsidRPr="009C62A9" w:rsidTr="00DC1794">
        <w:trPr>
          <w:divId w:val="57632617"/>
          <w:trHeight w:hRule="exact" w:val="270"/>
        </w:trPr>
        <w:tc>
          <w:tcPr>
            <w:tcW w:w="843"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jc w:val="center"/>
            </w:pPr>
            <w:r w:rsidRPr="009C62A9">
              <w:rPr>
                <w:lang w:val="en-GB"/>
              </w:rPr>
              <w:t>DO</w:t>
            </w:r>
          </w:p>
        </w:tc>
        <w:tc>
          <w:tcPr>
            <w:tcW w:w="1527"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Operator</w:t>
            </w:r>
          </w:p>
        </w:tc>
        <w:tc>
          <w:tcPr>
            <w:tcW w:w="835"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FC</w:t>
            </w:r>
          </w:p>
        </w:tc>
        <w:tc>
          <w:tcPr>
            <w:tcW w:w="1172"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ITSC</w:t>
            </w:r>
          </w:p>
        </w:tc>
        <w:tc>
          <w:tcPr>
            <w:tcW w:w="2009"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Supervisor</w:t>
            </w:r>
          </w:p>
        </w:tc>
        <w:tc>
          <w:tcPr>
            <w:tcW w:w="1182"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PCM</w:t>
            </w:r>
          </w:p>
        </w:tc>
        <w:tc>
          <w:tcPr>
            <w:tcW w:w="1048"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FCM</w:t>
            </w:r>
          </w:p>
        </w:tc>
      </w:tr>
      <w:tr w:rsidR="009C62A9" w:rsidRPr="009C62A9" w:rsidTr="00DC1794">
        <w:trPr>
          <w:divId w:val="57632617"/>
          <w:trHeight w:hRule="exact" w:val="270"/>
        </w:trPr>
        <w:tc>
          <w:tcPr>
            <w:tcW w:w="843"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jc w:val="center"/>
            </w:pPr>
            <w:r w:rsidRPr="009C62A9">
              <w:rPr>
                <w:rFonts w:ascii="Arial" w:hAnsi="Arial"/>
                <w:color w:val="FFFFFF"/>
                <w:lang w:val="en-GB"/>
              </w:rPr>
              <w:sym w:font="Wingdings" w:char="F0FC"/>
            </w:r>
          </w:p>
        </w:tc>
        <w:tc>
          <w:tcPr>
            <w:tcW w:w="1527"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835"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1172"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2009"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1182"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1048"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r>
    </w:tbl>
    <w:p w:rsidR="00DC1794" w:rsidRDefault="00DC1794">
      <w:pPr>
        <w:pStyle w:val="BodyText"/>
        <w:divId w:val="57632617"/>
        <w:rPr>
          <w:rFonts w:eastAsia="SimSun"/>
          <w:lang w:val="en-GB"/>
        </w:rPr>
      </w:pPr>
    </w:p>
    <w:p w:rsidR="009C62A9" w:rsidRPr="009C62A9" w:rsidRDefault="009C62A9" w:rsidP="00DC1794">
      <w:pPr>
        <w:pStyle w:val="BodyText"/>
        <w:jc w:val="both"/>
        <w:divId w:val="57632617"/>
      </w:pPr>
      <w:r>
        <w:rPr>
          <w:rFonts w:eastAsia="SimSun"/>
          <w:lang w:val="en-GB"/>
        </w:rPr>
        <w:t xml:space="preserve">This configuration only allows DO, ITSC and Supervisor to change the password policy. </w:t>
      </w:r>
    </w:p>
    <w:p w:rsidR="009C62A9" w:rsidRDefault="009C62A9" w:rsidP="00DC1794">
      <w:pPr>
        <w:pStyle w:val="BodyText"/>
        <w:jc w:val="both"/>
        <w:divId w:val="57632617"/>
      </w:pPr>
      <w:r>
        <w:rPr>
          <w:rFonts w:eastAsia="SimSun"/>
          <w:lang w:val="en-GB"/>
        </w:rPr>
        <w:t xml:space="preserve">1. Go to </w:t>
      </w:r>
      <w:r>
        <w:rPr>
          <w:rFonts w:eastAsia="SimSun"/>
          <w:b/>
          <w:bCs/>
          <w:lang w:val="en-GB"/>
        </w:rPr>
        <w:t>Configuration</w:t>
      </w:r>
      <w:r>
        <w:rPr>
          <w:rFonts w:eastAsia="SimSun"/>
          <w:lang w:val="en-GB"/>
        </w:rPr>
        <w:t xml:space="preserve"> menu&gt;</w:t>
      </w:r>
      <w:r>
        <w:rPr>
          <w:rFonts w:eastAsia="SimSun"/>
          <w:b/>
          <w:bCs/>
          <w:lang w:val="en-GB"/>
        </w:rPr>
        <w:t xml:space="preserve">Password Policy, </w:t>
      </w:r>
      <w:r>
        <w:rPr>
          <w:rFonts w:eastAsia="SimSun"/>
          <w:lang w:val="en-GB"/>
        </w:rPr>
        <w:t>the Password Policy window display as following:</w:t>
      </w:r>
    </w:p>
    <w:p w:rsidR="009C62A9" w:rsidRDefault="003D7FEB" w:rsidP="00DC1794">
      <w:pPr>
        <w:pStyle w:val="BodyText"/>
        <w:jc w:val="center"/>
        <w:divId w:val="57632617"/>
      </w:pPr>
      <w:r>
        <w:rPr>
          <w:rFonts w:eastAsia="SimSun"/>
          <w:noProof/>
          <w:lang w:val="en-US" w:eastAsia="en-US"/>
        </w:rPr>
        <w:drawing>
          <wp:inline distT="0" distB="0" distL="0" distR="0" wp14:anchorId="5D016C91" wp14:editId="1AAED444">
            <wp:extent cx="4410075" cy="2476500"/>
            <wp:effectExtent l="0" t="0" r="9525" b="0"/>
            <wp:docPr id="1360" name="Picture 1360" descr="Description: c:\_temp\iw help\configuration\password policy\PasswordPolic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0" descr="Description: c:\_temp\iw help\configuration\password policy\PasswordPolicy.JP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4410075" cy="2476500"/>
                    </a:xfrm>
                    <a:prstGeom prst="rect">
                      <a:avLst/>
                    </a:prstGeom>
                    <a:noFill/>
                    <a:ln>
                      <a:noFill/>
                    </a:ln>
                  </pic:spPr>
                </pic:pic>
              </a:graphicData>
            </a:graphic>
          </wp:inline>
        </w:drawing>
      </w:r>
    </w:p>
    <w:p w:rsidR="009C62A9" w:rsidRDefault="009C62A9" w:rsidP="00DC1794">
      <w:pPr>
        <w:pStyle w:val="BodyText"/>
        <w:jc w:val="both"/>
        <w:divId w:val="57632617"/>
      </w:pPr>
      <w:r>
        <w:rPr>
          <w:rFonts w:eastAsia="SimSun"/>
          <w:lang w:val="en-GB"/>
        </w:rPr>
        <w:t xml:space="preserve">2. Change the times for login failed, change the password valid duration or </w:t>
      </w:r>
      <w:r w:rsidR="00DC1794">
        <w:rPr>
          <w:rFonts w:eastAsia="SimSun"/>
          <w:lang w:val="en-GB"/>
        </w:rPr>
        <w:t xml:space="preserve">change the reminder days before </w:t>
      </w:r>
      <w:r>
        <w:t>the password expiry</w:t>
      </w:r>
      <w:r>
        <w:rPr>
          <w:rFonts w:eastAsia="SimSun"/>
          <w:lang w:val="en-GB"/>
        </w:rPr>
        <w:t xml:space="preserve">, and click on the </w:t>
      </w:r>
      <w:r>
        <w:rPr>
          <w:rFonts w:eastAsia="SimSun"/>
          <w:b/>
          <w:bCs/>
          <w:lang w:val="en-GB"/>
        </w:rPr>
        <w:t>OK</w:t>
      </w:r>
      <w:r>
        <w:rPr>
          <w:rFonts w:eastAsia="SimSun"/>
          <w:lang w:val="en-GB"/>
        </w:rPr>
        <w:t xml:space="preserve"> button, the password policy is changed accordingly.</w:t>
      </w:r>
    </w:p>
    <w:p w:rsidR="009C62A9" w:rsidRDefault="009C62A9" w:rsidP="009145F6">
      <w:pPr>
        <w:pStyle w:val="Heading3"/>
        <w:ind w:hanging="1004"/>
        <w:divId w:val="611592910"/>
      </w:pPr>
      <w:r>
        <w:br w:type="page"/>
      </w:r>
      <w:bookmarkStart w:id="238" w:name="_Toc533688078"/>
      <w:r>
        <w:rPr>
          <w:lang w:val="en-GB"/>
        </w:rPr>
        <w:lastRenderedPageBreak/>
        <w:t>Sending link status</w:t>
      </w:r>
      <w:bookmarkEnd w:id="238"/>
    </w:p>
    <w:p w:rsidR="009C62A9" w:rsidRDefault="009C62A9" w:rsidP="00DC1794">
      <w:pPr>
        <w:pStyle w:val="NormalWeb"/>
        <w:jc w:val="both"/>
        <w:divId w:val="611592910"/>
        <w:rPr>
          <w:lang w:val="en-US" w:eastAsia="en-US"/>
        </w:rPr>
      </w:pPr>
      <w:r>
        <w:rPr>
          <w:lang w:val="en-US" w:eastAsia="en-US"/>
        </w:rPr>
        <w:t>The user profile control the functions the user is authorize to use under Platform Control</w:t>
      </w:r>
      <w:r>
        <w:rPr>
          <w:lang w:val="en-US" w:eastAsia="en-US"/>
        </w:rPr>
        <w:br/>
        <w:t>Mode (PCM) or Fall back Control Mode (FCM). Every user will have one user account</w:t>
      </w:r>
      <w:r>
        <w:rPr>
          <w:lang w:val="en-US" w:eastAsia="en-US"/>
        </w:rPr>
        <w:br/>
        <w:t>that enables the user to login to IW. Every user account belongs to a profile. </w:t>
      </w:r>
    </w:p>
    <w:p w:rsidR="00DC1794" w:rsidRPr="009C62A9" w:rsidRDefault="00DC1794" w:rsidP="00DC1794">
      <w:pPr>
        <w:pStyle w:val="NormalWeb"/>
        <w:jc w:val="both"/>
        <w:divId w:val="611592910"/>
      </w:pPr>
    </w:p>
    <w:tbl>
      <w:tblPr>
        <w:tblW w:w="0" w:type="auto"/>
        <w:tblInd w:w="108" w:type="dxa"/>
        <w:tblBorders>
          <w:top w:val="single" w:sz="4" w:space="0" w:color="808080"/>
          <w:left w:val="single" w:sz="4" w:space="0" w:color="808080"/>
          <w:bottom w:val="single" w:sz="4" w:space="0" w:color="808080"/>
          <w:right w:val="single" w:sz="4" w:space="0" w:color="808080"/>
        </w:tblBorders>
        <w:tblLook w:val="04A0" w:firstRow="1" w:lastRow="0" w:firstColumn="1" w:lastColumn="0" w:noHBand="0" w:noVBand="1"/>
      </w:tblPr>
      <w:tblGrid>
        <w:gridCol w:w="843"/>
        <w:gridCol w:w="1527"/>
        <w:gridCol w:w="835"/>
        <w:gridCol w:w="1172"/>
        <w:gridCol w:w="2009"/>
        <w:gridCol w:w="1182"/>
        <w:gridCol w:w="1048"/>
      </w:tblGrid>
      <w:tr w:rsidR="009C62A9" w:rsidRPr="009C62A9" w:rsidTr="00DC1794">
        <w:trPr>
          <w:divId w:val="611592910"/>
          <w:trHeight w:hRule="exact" w:val="270"/>
        </w:trPr>
        <w:tc>
          <w:tcPr>
            <w:tcW w:w="6386" w:type="dxa"/>
            <w:gridSpan w:val="5"/>
            <w:tcBorders>
              <w:top w:val="single" w:sz="4" w:space="0" w:color="808080"/>
              <w:left w:val="single" w:sz="4" w:space="0" w:color="808080"/>
              <w:bottom w:val="single" w:sz="4" w:space="0" w:color="808080"/>
              <w:right w:val="single" w:sz="4" w:space="0" w:color="808080"/>
            </w:tcBorders>
            <w:shd w:val="clear" w:color="auto" w:fill="D7EBFF"/>
            <w:hideMark/>
          </w:tcPr>
          <w:p w:rsidR="009C62A9" w:rsidRPr="009C62A9" w:rsidRDefault="009C62A9">
            <w:pPr>
              <w:pStyle w:val="BodyText"/>
              <w:jc w:val="center"/>
            </w:pPr>
            <w:r w:rsidRPr="009C62A9">
              <w:rPr>
                <w:b/>
                <w:bCs/>
                <w:lang w:val="en-GB"/>
              </w:rPr>
              <w:t xml:space="preserve">User profile </w:t>
            </w:r>
          </w:p>
        </w:tc>
        <w:tc>
          <w:tcPr>
            <w:tcW w:w="2230" w:type="dxa"/>
            <w:gridSpan w:val="2"/>
            <w:tcBorders>
              <w:top w:val="single" w:sz="4" w:space="0" w:color="808080"/>
              <w:left w:val="single" w:sz="4" w:space="0" w:color="808080"/>
              <w:bottom w:val="single" w:sz="4" w:space="0" w:color="808080"/>
              <w:right w:val="single" w:sz="4" w:space="0" w:color="808080"/>
            </w:tcBorders>
            <w:shd w:val="clear" w:color="auto" w:fill="D7EBFF"/>
            <w:hideMark/>
          </w:tcPr>
          <w:p w:rsidR="009C62A9" w:rsidRPr="009C62A9" w:rsidRDefault="009C62A9">
            <w:pPr>
              <w:pStyle w:val="BodyText"/>
              <w:spacing w:line="-270" w:lineRule="auto"/>
              <w:jc w:val="center"/>
            </w:pPr>
            <w:r w:rsidRPr="009C62A9">
              <w:rPr>
                <w:b/>
                <w:bCs/>
                <w:lang w:val="en-GB"/>
              </w:rPr>
              <w:t xml:space="preserve">Operation mode </w:t>
            </w:r>
          </w:p>
        </w:tc>
      </w:tr>
      <w:tr w:rsidR="009C62A9" w:rsidRPr="009C62A9" w:rsidTr="00DC1794">
        <w:trPr>
          <w:divId w:val="611592910"/>
          <w:trHeight w:hRule="exact" w:val="270"/>
        </w:trPr>
        <w:tc>
          <w:tcPr>
            <w:tcW w:w="843"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jc w:val="center"/>
            </w:pPr>
            <w:r w:rsidRPr="009C62A9">
              <w:rPr>
                <w:lang w:val="en-GB"/>
              </w:rPr>
              <w:t>DO</w:t>
            </w:r>
          </w:p>
        </w:tc>
        <w:tc>
          <w:tcPr>
            <w:tcW w:w="1527"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Operator</w:t>
            </w:r>
          </w:p>
        </w:tc>
        <w:tc>
          <w:tcPr>
            <w:tcW w:w="835"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FC</w:t>
            </w:r>
          </w:p>
        </w:tc>
        <w:tc>
          <w:tcPr>
            <w:tcW w:w="1172"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ITSC</w:t>
            </w:r>
          </w:p>
        </w:tc>
        <w:tc>
          <w:tcPr>
            <w:tcW w:w="2009"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Supervisor</w:t>
            </w:r>
          </w:p>
        </w:tc>
        <w:tc>
          <w:tcPr>
            <w:tcW w:w="1182"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PCM</w:t>
            </w:r>
          </w:p>
        </w:tc>
        <w:tc>
          <w:tcPr>
            <w:tcW w:w="1048"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FCM</w:t>
            </w:r>
          </w:p>
        </w:tc>
      </w:tr>
      <w:tr w:rsidR="009C62A9" w:rsidRPr="009C62A9" w:rsidTr="00DC1794">
        <w:trPr>
          <w:divId w:val="611592910"/>
          <w:trHeight w:hRule="exact" w:val="270"/>
        </w:trPr>
        <w:tc>
          <w:tcPr>
            <w:tcW w:w="843"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jc w:val="center"/>
            </w:pPr>
            <w:r w:rsidRPr="009C62A9">
              <w:rPr>
                <w:rFonts w:ascii="Arial" w:hAnsi="Arial"/>
                <w:color w:val="FFFFFF"/>
                <w:lang w:val="en-GB"/>
              </w:rPr>
              <w:sym w:font="Wingdings" w:char="F0FC"/>
            </w:r>
          </w:p>
        </w:tc>
        <w:tc>
          <w:tcPr>
            <w:tcW w:w="1527"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835"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1172"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2009"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1182"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1048"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r>
    </w:tbl>
    <w:p w:rsidR="00DC1794" w:rsidRDefault="00DC1794">
      <w:pPr>
        <w:pStyle w:val="BodyText"/>
        <w:divId w:val="611592910"/>
        <w:rPr>
          <w:rFonts w:eastAsia="SimSun"/>
          <w:lang w:val="en-GB"/>
        </w:rPr>
      </w:pPr>
    </w:p>
    <w:p w:rsidR="009C62A9" w:rsidRPr="009C62A9" w:rsidRDefault="009C62A9" w:rsidP="00DC1794">
      <w:pPr>
        <w:pStyle w:val="BodyText"/>
        <w:jc w:val="both"/>
        <w:divId w:val="611592910"/>
      </w:pPr>
      <w:r>
        <w:rPr>
          <w:rFonts w:eastAsia="SimSun"/>
          <w:lang w:val="en-GB"/>
        </w:rPr>
        <w:t xml:space="preserve">This configuration only allows DO to change the sending status. </w:t>
      </w:r>
    </w:p>
    <w:p w:rsidR="009C62A9" w:rsidRDefault="009C62A9" w:rsidP="00DC1794">
      <w:pPr>
        <w:pStyle w:val="BodyText"/>
        <w:jc w:val="both"/>
        <w:divId w:val="611592910"/>
      </w:pPr>
      <w:r>
        <w:rPr>
          <w:rFonts w:eastAsia="SimSun"/>
          <w:lang w:val="en-GB"/>
        </w:rPr>
        <w:t xml:space="preserve">1. Go to </w:t>
      </w:r>
      <w:r>
        <w:rPr>
          <w:rFonts w:eastAsia="SimSun"/>
          <w:b/>
          <w:bCs/>
          <w:lang w:val="en-GB"/>
        </w:rPr>
        <w:t>Configuration</w:t>
      </w:r>
      <w:r>
        <w:rPr>
          <w:rFonts w:eastAsia="SimSun"/>
          <w:lang w:val="en-GB"/>
        </w:rPr>
        <w:t xml:space="preserve"> menu&gt;</w:t>
      </w:r>
      <w:r>
        <w:rPr>
          <w:rFonts w:eastAsia="SimSun"/>
          <w:b/>
          <w:bCs/>
          <w:lang w:val="en-GB"/>
        </w:rPr>
        <w:t>Enable Sending Link Status</w:t>
      </w:r>
      <w:r>
        <w:rPr>
          <w:rFonts w:eastAsia="SimSun"/>
          <w:lang w:val="en-GB"/>
        </w:rPr>
        <w:t>, then the link</w:t>
      </w:r>
    </w:p>
    <w:p w:rsidR="009C62A9" w:rsidRDefault="009C62A9">
      <w:pPr>
        <w:pStyle w:val="BodyText"/>
        <w:divId w:val="611592910"/>
      </w:pPr>
      <w:r>
        <w:rPr>
          <w:rFonts w:eastAsia="SimSun"/>
          <w:lang w:val="en-GB"/>
        </w:rPr>
        <w:t xml:space="preserve">    </w:t>
      </w:r>
      <w:r w:rsidR="003D7FEB">
        <w:rPr>
          <w:rFonts w:eastAsia="SimSun"/>
          <w:noProof/>
          <w:lang w:val="en-US" w:eastAsia="en-US"/>
        </w:rPr>
        <w:drawing>
          <wp:inline distT="0" distB="0" distL="0" distR="0" wp14:anchorId="4011E329" wp14:editId="0944670D">
            <wp:extent cx="5181600" cy="4400550"/>
            <wp:effectExtent l="0" t="0" r="0" b="0"/>
            <wp:docPr id="1361" name="Picture 1361" descr="Description: c:\_temp\iw help\configuration\sending link status\SendingLinkStatusMenu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1" descr="Description: c:\_temp\iw help\configuration\sending link status\SendingLinkStatusMenue.JP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181600" cy="4400550"/>
                    </a:xfrm>
                    <a:prstGeom prst="rect">
                      <a:avLst/>
                    </a:prstGeom>
                    <a:noFill/>
                    <a:ln>
                      <a:noFill/>
                    </a:ln>
                  </pic:spPr>
                </pic:pic>
              </a:graphicData>
            </a:graphic>
          </wp:inline>
        </w:drawing>
      </w:r>
    </w:p>
    <w:p w:rsidR="009C62A9" w:rsidRDefault="009C62A9" w:rsidP="00DC1794">
      <w:pPr>
        <w:pStyle w:val="BodyText"/>
        <w:jc w:val="center"/>
        <w:divId w:val="611592910"/>
      </w:pPr>
      <w:r>
        <w:rPr>
          <w:rFonts w:eastAsia="SimSun"/>
          <w:lang w:val="en-GB"/>
        </w:rPr>
        <w:lastRenderedPageBreak/>
        <w:t>Note: If there is "√" beside the link, meaning that currently this link status will be sent to UMH</w:t>
      </w:r>
      <w:r>
        <w:t xml:space="preserve"> it will be unchecked if you select it again</w:t>
      </w:r>
      <w:r>
        <w:rPr>
          <w:rFonts w:eastAsia="SimSun"/>
          <w:lang w:val="en-GB"/>
        </w:rPr>
        <w:t>. This is a toggle selection.</w:t>
      </w:r>
    </w:p>
    <w:p w:rsidR="009C62A9" w:rsidRDefault="009C62A9" w:rsidP="00DC1794">
      <w:pPr>
        <w:pStyle w:val="Heading2"/>
        <w:divId w:val="959459831"/>
      </w:pPr>
      <w:r>
        <w:br w:type="page"/>
      </w:r>
      <w:bookmarkStart w:id="239" w:name="_Ref57106527"/>
      <w:bookmarkStart w:id="240" w:name="_Toc69553177"/>
      <w:bookmarkStart w:id="241" w:name="_Toc533688079"/>
      <w:r>
        <w:rPr>
          <w:lang w:val="en-GB"/>
        </w:rPr>
        <w:lastRenderedPageBreak/>
        <w:t>Events</w:t>
      </w:r>
      <w:bookmarkEnd w:id="239"/>
      <w:bookmarkEnd w:id="240"/>
      <w:bookmarkEnd w:id="241"/>
    </w:p>
    <w:p w:rsidR="009C62A9" w:rsidRPr="009C62A9" w:rsidRDefault="009C62A9" w:rsidP="00DC1794">
      <w:pPr>
        <w:pStyle w:val="ListBullet"/>
        <w:tabs>
          <w:tab w:val="left" w:pos="322"/>
          <w:tab w:val="num" w:pos="360"/>
        </w:tabs>
        <w:spacing w:before="0" w:beforeAutospacing="0" w:after="0" w:afterAutospacing="0" w:line="276" w:lineRule="auto"/>
        <w:ind w:left="322" w:hanging="270"/>
        <w:jc w:val="both"/>
        <w:divId w:val="959459831"/>
      </w:pPr>
      <w:r>
        <w:rPr>
          <w:rFonts w:ascii="Symbol" w:hAnsi="Symbol"/>
          <w:lang w:val="en-GB"/>
        </w:rPr>
        <w:t></w:t>
      </w:r>
      <w:r>
        <w:rPr>
          <w:rFonts w:ascii="Symbol" w:hAnsi="Symbol"/>
          <w:lang w:val="en-GB"/>
        </w:rPr>
        <w:t></w:t>
      </w:r>
      <w:r>
        <w:rPr>
          <w:sz w:val="14"/>
          <w:szCs w:val="14"/>
        </w:rPr>
        <w:t xml:space="preserve">    </w:t>
      </w:r>
      <w:hyperlink r:id="rId156" w:history="1">
        <w:r>
          <w:rPr>
            <w:rStyle w:val="Strong"/>
            <w:color w:val="0000FF"/>
            <w:u w:val="single"/>
            <w:lang w:val="en-GB"/>
          </w:rPr>
          <w:t>Incident Record (IR)</w:t>
        </w:r>
      </w:hyperlink>
      <w:r>
        <w:rPr>
          <w:lang w:val="en-GB"/>
        </w:rPr>
        <w:t xml:space="preserve"> - </w:t>
      </w:r>
      <w:r>
        <w:rPr>
          <w:lang w:val="en-GB" w:eastAsia="zh-CN"/>
        </w:rPr>
        <w:t>record of an event / incident</w:t>
      </w:r>
    </w:p>
    <w:p w:rsidR="009C62A9" w:rsidRDefault="009C62A9" w:rsidP="00DC1794">
      <w:pPr>
        <w:pStyle w:val="BodyText"/>
        <w:tabs>
          <w:tab w:val="num" w:pos="720"/>
        </w:tabs>
        <w:spacing w:before="0" w:beforeAutospacing="0" w:after="0" w:afterAutospacing="0" w:line="276" w:lineRule="auto"/>
        <w:ind w:left="720" w:hanging="360"/>
        <w:jc w:val="both"/>
        <w:divId w:val="959459831"/>
      </w:pPr>
      <w:r>
        <w:rPr>
          <w:rFonts w:ascii="Symbol" w:hAnsi="Symbol"/>
          <w:lang w:val="en-GB"/>
        </w:rPr>
        <w:t></w:t>
      </w:r>
      <w:r>
        <w:rPr>
          <w:sz w:val="14"/>
          <w:szCs w:val="14"/>
          <w:lang w:val="en-GB"/>
        </w:rPr>
        <w:t xml:space="preserve">        </w:t>
      </w:r>
      <w:r>
        <w:t>Create expressway IR (both open and tunnel)</w:t>
      </w:r>
    </w:p>
    <w:p w:rsidR="009C62A9" w:rsidRDefault="009C62A9" w:rsidP="00DC1794">
      <w:pPr>
        <w:pStyle w:val="BodyText"/>
        <w:tabs>
          <w:tab w:val="num" w:pos="720"/>
        </w:tabs>
        <w:spacing w:before="0" w:beforeAutospacing="0" w:after="0" w:afterAutospacing="0" w:line="276" w:lineRule="auto"/>
        <w:ind w:left="720" w:hanging="360"/>
        <w:jc w:val="both"/>
        <w:divId w:val="959459831"/>
      </w:pPr>
      <w:r>
        <w:rPr>
          <w:rFonts w:ascii="Symbol" w:hAnsi="Symbol"/>
          <w:lang w:val="en-GB"/>
        </w:rPr>
        <w:t></w:t>
      </w:r>
      <w:r>
        <w:rPr>
          <w:sz w:val="14"/>
          <w:szCs w:val="14"/>
          <w:lang w:val="en-GB"/>
        </w:rPr>
        <w:t>        </w:t>
      </w:r>
      <w:r>
        <w:rPr>
          <w:sz w:val="14"/>
          <w:szCs w:val="14"/>
        </w:rPr>
        <w:t xml:space="preserve"> </w:t>
      </w:r>
      <w:r>
        <w:t>Create arterial road IR</w:t>
      </w:r>
    </w:p>
    <w:p w:rsidR="009C62A9" w:rsidRDefault="009C62A9" w:rsidP="00DC1794">
      <w:pPr>
        <w:pStyle w:val="BodyText"/>
        <w:tabs>
          <w:tab w:val="num" w:pos="720"/>
        </w:tabs>
        <w:spacing w:before="0" w:beforeAutospacing="0" w:after="0" w:afterAutospacing="0" w:line="276" w:lineRule="auto"/>
        <w:ind w:left="720" w:hanging="360"/>
        <w:jc w:val="both"/>
        <w:divId w:val="959459831"/>
      </w:pPr>
      <w:r>
        <w:rPr>
          <w:rFonts w:ascii="Symbol" w:hAnsi="Symbol"/>
          <w:lang w:val="en-GB"/>
        </w:rPr>
        <w:t></w:t>
      </w:r>
      <w:r>
        <w:rPr>
          <w:sz w:val="14"/>
          <w:szCs w:val="14"/>
          <w:lang w:val="en-GB"/>
        </w:rPr>
        <w:t>        </w:t>
      </w:r>
      <w:r>
        <w:rPr>
          <w:sz w:val="14"/>
          <w:szCs w:val="14"/>
        </w:rPr>
        <w:t xml:space="preserve"> </w:t>
      </w:r>
      <w:r>
        <w:t>View / edit  IR</w:t>
      </w:r>
    </w:p>
    <w:p w:rsidR="009C62A9" w:rsidRDefault="009C62A9" w:rsidP="00DC1794">
      <w:pPr>
        <w:pStyle w:val="ListBullet"/>
        <w:tabs>
          <w:tab w:val="left" w:pos="322"/>
          <w:tab w:val="num" w:pos="360"/>
        </w:tabs>
        <w:spacing w:before="0" w:beforeAutospacing="0" w:after="0" w:afterAutospacing="0" w:line="276" w:lineRule="auto"/>
        <w:ind w:left="322" w:hanging="270"/>
        <w:jc w:val="both"/>
        <w:divId w:val="959459831"/>
      </w:pPr>
      <w:r>
        <w:rPr>
          <w:rFonts w:ascii="Symbol" w:hAnsi="Symbol"/>
          <w:lang w:val="en-GB"/>
        </w:rPr>
        <w:t></w:t>
      </w:r>
      <w:r>
        <w:rPr>
          <w:rFonts w:ascii="Symbol" w:hAnsi="Symbol"/>
          <w:lang w:val="en-GB"/>
        </w:rPr>
        <w:t></w:t>
      </w:r>
      <w:r>
        <w:rPr>
          <w:sz w:val="14"/>
          <w:szCs w:val="14"/>
        </w:rPr>
        <w:t xml:space="preserve">    </w:t>
      </w:r>
      <w:hyperlink r:id="rId157" w:history="1">
        <w:r>
          <w:rPr>
            <w:rStyle w:val="Strong"/>
            <w:color w:val="0000FF"/>
            <w:u w:val="single"/>
            <w:lang w:val="en-GB"/>
          </w:rPr>
          <w:t>IR List</w:t>
        </w:r>
      </w:hyperlink>
    </w:p>
    <w:p w:rsidR="009C62A9" w:rsidRDefault="009C62A9" w:rsidP="00DC1794">
      <w:pPr>
        <w:pStyle w:val="BodyText"/>
        <w:tabs>
          <w:tab w:val="num" w:pos="720"/>
        </w:tabs>
        <w:spacing w:before="0" w:beforeAutospacing="0" w:after="0" w:afterAutospacing="0" w:line="276" w:lineRule="auto"/>
        <w:ind w:left="720" w:hanging="360"/>
        <w:jc w:val="both"/>
        <w:divId w:val="959459831"/>
      </w:pPr>
      <w:r>
        <w:rPr>
          <w:rFonts w:ascii="Symbol" w:hAnsi="Symbol"/>
          <w:lang w:val="en-GB"/>
        </w:rPr>
        <w:t></w:t>
      </w:r>
      <w:r>
        <w:rPr>
          <w:sz w:val="14"/>
          <w:szCs w:val="14"/>
          <w:lang w:val="en-GB"/>
        </w:rPr>
        <w:t xml:space="preserve">        </w:t>
      </w:r>
      <w:r>
        <w:rPr>
          <w:rFonts w:eastAsia="SimSun"/>
          <w:lang w:val="en-GB"/>
        </w:rPr>
        <w:t>View</w:t>
      </w:r>
      <w:r>
        <w:rPr>
          <w:lang w:val="en-GB"/>
        </w:rPr>
        <w:t xml:space="preserve"> all existing unfinished IR </w:t>
      </w:r>
      <w:r>
        <w:rPr>
          <w:rFonts w:eastAsia="SimSun"/>
          <w:lang w:val="en-GB"/>
        </w:rPr>
        <w:t>details</w:t>
      </w:r>
    </w:p>
    <w:p w:rsidR="009C62A9" w:rsidRDefault="009C62A9" w:rsidP="00DC1794">
      <w:pPr>
        <w:pStyle w:val="BodyText"/>
        <w:tabs>
          <w:tab w:val="num" w:pos="720"/>
        </w:tabs>
        <w:spacing w:before="0" w:beforeAutospacing="0" w:after="0" w:afterAutospacing="0" w:line="276" w:lineRule="auto"/>
        <w:ind w:left="720" w:hanging="360"/>
        <w:jc w:val="both"/>
        <w:divId w:val="959459831"/>
      </w:pPr>
      <w:r>
        <w:rPr>
          <w:rFonts w:ascii="Symbol" w:hAnsi="Symbol"/>
          <w:lang w:val="en-GB"/>
        </w:rPr>
        <w:t></w:t>
      </w:r>
      <w:r>
        <w:rPr>
          <w:sz w:val="14"/>
          <w:szCs w:val="14"/>
          <w:lang w:val="en-GB"/>
        </w:rPr>
        <w:t>      </w:t>
      </w:r>
      <w:r>
        <w:rPr>
          <w:rFonts w:eastAsia="SimSun"/>
          <w:lang w:val="en-GB"/>
        </w:rPr>
        <w:t xml:space="preserve"> Provide filtering function</w:t>
      </w:r>
    </w:p>
    <w:p w:rsidR="009C62A9" w:rsidRDefault="009C62A9" w:rsidP="00DC1794">
      <w:pPr>
        <w:pStyle w:val="BodyText"/>
        <w:tabs>
          <w:tab w:val="num" w:pos="720"/>
        </w:tabs>
        <w:spacing w:before="0" w:beforeAutospacing="0" w:after="0" w:afterAutospacing="0" w:line="276" w:lineRule="auto"/>
        <w:ind w:left="720" w:hanging="360"/>
        <w:jc w:val="both"/>
        <w:divId w:val="959459831"/>
      </w:pPr>
      <w:r>
        <w:rPr>
          <w:rFonts w:ascii="Symbol" w:hAnsi="Symbol"/>
          <w:lang w:val="en-GB"/>
        </w:rPr>
        <w:t></w:t>
      </w:r>
      <w:r>
        <w:rPr>
          <w:sz w:val="14"/>
          <w:szCs w:val="14"/>
          <w:lang w:val="en-GB"/>
        </w:rPr>
        <w:t xml:space="preserve">        </w:t>
      </w:r>
      <w:r>
        <w:t>View CCTV </w:t>
      </w:r>
    </w:p>
    <w:p w:rsidR="009C62A9" w:rsidRDefault="009C62A9" w:rsidP="00DC1794">
      <w:pPr>
        <w:pStyle w:val="BodyText"/>
        <w:tabs>
          <w:tab w:val="num" w:pos="720"/>
        </w:tabs>
        <w:spacing w:before="0" w:beforeAutospacing="0" w:after="0" w:afterAutospacing="0" w:line="276" w:lineRule="auto"/>
        <w:ind w:left="720" w:hanging="360"/>
        <w:jc w:val="both"/>
        <w:divId w:val="959459831"/>
      </w:pPr>
      <w:r>
        <w:rPr>
          <w:rFonts w:ascii="Symbol" w:hAnsi="Symbol"/>
          <w:lang w:val="en-GB"/>
        </w:rPr>
        <w:t></w:t>
      </w:r>
      <w:r>
        <w:rPr>
          <w:sz w:val="14"/>
          <w:szCs w:val="14"/>
          <w:lang w:val="en-GB"/>
        </w:rPr>
        <w:t>        </w:t>
      </w:r>
      <w:r>
        <w:rPr>
          <w:sz w:val="14"/>
          <w:szCs w:val="14"/>
        </w:rPr>
        <w:t xml:space="preserve"> </w:t>
      </w:r>
      <w:r>
        <w:t>Finish IR</w:t>
      </w:r>
    </w:p>
    <w:p w:rsidR="009C62A9" w:rsidRDefault="009C62A9" w:rsidP="00DC1794">
      <w:pPr>
        <w:pStyle w:val="ListBullet"/>
        <w:tabs>
          <w:tab w:val="left" w:pos="322"/>
          <w:tab w:val="num" w:pos="360"/>
        </w:tabs>
        <w:spacing w:before="0" w:beforeAutospacing="0" w:after="0" w:afterAutospacing="0" w:line="276" w:lineRule="auto"/>
        <w:ind w:left="322" w:hanging="270"/>
        <w:jc w:val="both"/>
        <w:divId w:val="959459831"/>
      </w:pPr>
      <w:r>
        <w:rPr>
          <w:rFonts w:ascii="Symbol" w:hAnsi="Symbol"/>
          <w:lang w:val="en-GB"/>
        </w:rPr>
        <w:t></w:t>
      </w:r>
      <w:r>
        <w:rPr>
          <w:rFonts w:ascii="Symbol" w:hAnsi="Symbol"/>
          <w:lang w:val="en-GB"/>
        </w:rPr>
        <w:t></w:t>
      </w:r>
      <w:r>
        <w:rPr>
          <w:sz w:val="14"/>
          <w:szCs w:val="14"/>
        </w:rPr>
        <w:t xml:space="preserve">    </w:t>
      </w:r>
      <w:hyperlink r:id="rId158" w:history="1">
        <w:r>
          <w:rPr>
            <w:rStyle w:val="Strong"/>
            <w:color w:val="0000FF"/>
            <w:u w:val="single"/>
            <w:lang w:val="en-GB"/>
          </w:rPr>
          <w:t>Traffic Alert List</w:t>
        </w:r>
      </w:hyperlink>
    </w:p>
    <w:p w:rsidR="009C62A9" w:rsidRDefault="009C62A9" w:rsidP="00DC1794">
      <w:pPr>
        <w:pStyle w:val="BodyText"/>
        <w:tabs>
          <w:tab w:val="num" w:pos="720"/>
        </w:tabs>
        <w:spacing w:before="0" w:beforeAutospacing="0" w:after="0" w:afterAutospacing="0" w:line="276" w:lineRule="auto"/>
        <w:ind w:left="720" w:hanging="360"/>
        <w:jc w:val="both"/>
        <w:divId w:val="959459831"/>
      </w:pPr>
      <w:r>
        <w:rPr>
          <w:rFonts w:ascii="Symbol" w:hAnsi="Symbol"/>
          <w:lang w:val="en-GB"/>
        </w:rPr>
        <w:t></w:t>
      </w:r>
      <w:r>
        <w:rPr>
          <w:sz w:val="14"/>
          <w:szCs w:val="14"/>
          <w:lang w:val="en-GB"/>
        </w:rPr>
        <w:t xml:space="preserve">        </w:t>
      </w:r>
      <w:r>
        <w:t>View and monitor all new and current traffic alerts</w:t>
      </w:r>
    </w:p>
    <w:p w:rsidR="009C62A9" w:rsidRDefault="009C62A9" w:rsidP="00DC1794">
      <w:pPr>
        <w:pStyle w:val="BodyText"/>
        <w:tabs>
          <w:tab w:val="num" w:pos="720"/>
        </w:tabs>
        <w:spacing w:before="0" w:beforeAutospacing="0" w:after="0" w:afterAutospacing="0" w:line="276" w:lineRule="auto"/>
        <w:ind w:left="720" w:hanging="360"/>
        <w:jc w:val="both"/>
        <w:divId w:val="959459831"/>
      </w:pPr>
      <w:r>
        <w:rPr>
          <w:rFonts w:ascii="Symbol" w:hAnsi="Symbol"/>
          <w:lang w:val="en-GB"/>
        </w:rPr>
        <w:t></w:t>
      </w:r>
      <w:r>
        <w:rPr>
          <w:sz w:val="14"/>
          <w:szCs w:val="14"/>
          <w:lang w:val="en-GB"/>
        </w:rPr>
        <w:t>         </w:t>
      </w:r>
      <w:r>
        <w:rPr>
          <w:rFonts w:eastAsia="SimSun"/>
          <w:lang w:val="en-GB"/>
        </w:rPr>
        <w:t>Filter on the list</w:t>
      </w:r>
    </w:p>
    <w:p w:rsidR="009C62A9" w:rsidRDefault="009C62A9" w:rsidP="00DC1794">
      <w:pPr>
        <w:pStyle w:val="BodyText"/>
        <w:tabs>
          <w:tab w:val="num" w:pos="720"/>
        </w:tabs>
        <w:spacing w:before="0" w:beforeAutospacing="0" w:after="0" w:afterAutospacing="0" w:line="276" w:lineRule="auto"/>
        <w:ind w:left="720" w:hanging="360"/>
        <w:jc w:val="both"/>
        <w:divId w:val="959459831"/>
      </w:pPr>
      <w:r>
        <w:rPr>
          <w:rFonts w:ascii="Symbol" w:hAnsi="Symbol"/>
          <w:lang w:val="en-GB"/>
        </w:rPr>
        <w:t></w:t>
      </w:r>
      <w:r>
        <w:rPr>
          <w:sz w:val="14"/>
          <w:szCs w:val="14"/>
          <w:lang w:val="en-GB"/>
        </w:rPr>
        <w:t xml:space="preserve">        </w:t>
      </w:r>
      <w:r>
        <w:rPr>
          <w:lang w:val="en-GB"/>
        </w:rPr>
        <w:t xml:space="preserve">Alert acknowledgement </w:t>
      </w:r>
    </w:p>
    <w:p w:rsidR="009C62A9" w:rsidRDefault="009C62A9" w:rsidP="00DC1794">
      <w:pPr>
        <w:pStyle w:val="BodyText"/>
        <w:tabs>
          <w:tab w:val="num" w:pos="720"/>
        </w:tabs>
        <w:spacing w:before="0" w:beforeAutospacing="0" w:after="0" w:afterAutospacing="0" w:line="276" w:lineRule="auto"/>
        <w:ind w:left="720" w:hanging="360"/>
        <w:jc w:val="both"/>
        <w:divId w:val="959459831"/>
      </w:pPr>
      <w:r>
        <w:rPr>
          <w:rFonts w:ascii="Symbol" w:hAnsi="Symbol"/>
          <w:lang w:val="en-GB"/>
        </w:rPr>
        <w:t></w:t>
      </w:r>
      <w:r>
        <w:rPr>
          <w:sz w:val="14"/>
          <w:szCs w:val="14"/>
          <w:lang w:val="en-GB"/>
        </w:rPr>
        <w:t xml:space="preserve">        </w:t>
      </w:r>
      <w:r>
        <w:rPr>
          <w:rFonts w:eastAsia="SimSun"/>
          <w:lang w:val="en-GB"/>
        </w:rPr>
        <w:t>View equipment of the selected alert on GIS</w:t>
      </w:r>
    </w:p>
    <w:p w:rsidR="009C62A9" w:rsidRDefault="009C62A9" w:rsidP="00DC1794">
      <w:pPr>
        <w:pStyle w:val="ListBullet"/>
        <w:tabs>
          <w:tab w:val="left" w:pos="322"/>
          <w:tab w:val="num" w:pos="360"/>
        </w:tabs>
        <w:spacing w:before="0" w:beforeAutospacing="0" w:after="0" w:afterAutospacing="0" w:line="276" w:lineRule="auto"/>
        <w:ind w:left="322" w:hanging="270"/>
        <w:jc w:val="both"/>
        <w:divId w:val="959459831"/>
      </w:pPr>
      <w:r>
        <w:rPr>
          <w:rFonts w:ascii="Symbol" w:hAnsi="Symbol"/>
          <w:lang w:val="en-GB"/>
        </w:rPr>
        <w:t></w:t>
      </w:r>
      <w:r>
        <w:rPr>
          <w:rFonts w:ascii="Symbol" w:hAnsi="Symbol"/>
          <w:lang w:val="en-GB"/>
        </w:rPr>
        <w:t></w:t>
      </w:r>
      <w:r>
        <w:rPr>
          <w:sz w:val="14"/>
          <w:szCs w:val="14"/>
        </w:rPr>
        <w:t xml:space="preserve">    </w:t>
      </w:r>
      <w:hyperlink r:id="rId159" w:history="1">
        <w:r>
          <w:rPr>
            <w:rStyle w:val="Strong"/>
            <w:color w:val="0000FF"/>
            <w:u w:val="single"/>
            <w:lang w:val="en-GB"/>
          </w:rPr>
          <w:t>Technical Alarm List</w:t>
        </w:r>
      </w:hyperlink>
    </w:p>
    <w:p w:rsidR="009C62A9" w:rsidRDefault="009C62A9" w:rsidP="00DC1794">
      <w:pPr>
        <w:pStyle w:val="BodyText"/>
        <w:tabs>
          <w:tab w:val="num" w:pos="720"/>
        </w:tabs>
        <w:spacing w:before="0" w:beforeAutospacing="0" w:after="0" w:afterAutospacing="0" w:line="276" w:lineRule="auto"/>
        <w:ind w:left="720" w:hanging="360"/>
        <w:jc w:val="both"/>
        <w:divId w:val="959459831"/>
      </w:pPr>
      <w:r>
        <w:rPr>
          <w:rFonts w:ascii="Symbol" w:hAnsi="Symbol"/>
          <w:lang w:val="en-GB"/>
        </w:rPr>
        <w:t></w:t>
      </w:r>
      <w:r>
        <w:rPr>
          <w:sz w:val="14"/>
          <w:szCs w:val="14"/>
          <w:lang w:val="en-GB"/>
        </w:rPr>
        <w:t xml:space="preserve">        </w:t>
      </w:r>
      <w:r>
        <w:t xml:space="preserve">View and monitor all new and current </w:t>
      </w:r>
      <w:r>
        <w:rPr>
          <w:lang w:val="en-GB"/>
        </w:rPr>
        <w:t xml:space="preserve">Technical Alarm </w:t>
      </w:r>
      <w:r>
        <w:rPr>
          <w:rFonts w:eastAsia="SimSun"/>
          <w:lang w:val="en-GB"/>
        </w:rPr>
        <w:t>details</w:t>
      </w:r>
    </w:p>
    <w:p w:rsidR="009C62A9" w:rsidRDefault="009C62A9" w:rsidP="00DC1794">
      <w:pPr>
        <w:pStyle w:val="BodyText"/>
        <w:tabs>
          <w:tab w:val="num" w:pos="720"/>
        </w:tabs>
        <w:spacing w:before="0" w:beforeAutospacing="0" w:after="0" w:afterAutospacing="0" w:line="276" w:lineRule="auto"/>
        <w:ind w:left="720" w:hanging="360"/>
        <w:jc w:val="both"/>
        <w:divId w:val="959459831"/>
      </w:pPr>
      <w:r>
        <w:rPr>
          <w:rFonts w:ascii="Symbol" w:hAnsi="Symbol"/>
          <w:lang w:val="en-GB"/>
        </w:rPr>
        <w:t></w:t>
      </w:r>
      <w:r>
        <w:rPr>
          <w:sz w:val="14"/>
          <w:szCs w:val="14"/>
          <w:lang w:val="en-GB"/>
        </w:rPr>
        <w:t xml:space="preserve">        </w:t>
      </w:r>
      <w:r>
        <w:rPr>
          <w:rFonts w:eastAsia="SimSun"/>
          <w:lang w:val="en-GB"/>
        </w:rPr>
        <w:t>Filter on the list</w:t>
      </w:r>
    </w:p>
    <w:p w:rsidR="009C62A9" w:rsidRDefault="009C62A9" w:rsidP="00DC1794">
      <w:pPr>
        <w:pStyle w:val="BodyText"/>
        <w:tabs>
          <w:tab w:val="num" w:pos="720"/>
        </w:tabs>
        <w:spacing w:before="0" w:beforeAutospacing="0" w:after="0" w:afterAutospacing="0" w:line="276" w:lineRule="auto"/>
        <w:ind w:left="720" w:hanging="360"/>
        <w:jc w:val="both"/>
        <w:divId w:val="959459831"/>
      </w:pPr>
      <w:r>
        <w:rPr>
          <w:rFonts w:ascii="Symbol" w:hAnsi="Symbol"/>
          <w:lang w:val="en-GB"/>
        </w:rPr>
        <w:t></w:t>
      </w:r>
      <w:r>
        <w:rPr>
          <w:sz w:val="14"/>
          <w:szCs w:val="14"/>
          <w:lang w:val="en-GB"/>
        </w:rPr>
        <w:t xml:space="preserve">        </w:t>
      </w:r>
      <w:r>
        <w:rPr>
          <w:lang w:val="en-GB"/>
        </w:rPr>
        <w:t xml:space="preserve">Alarm acknowledgement </w:t>
      </w:r>
    </w:p>
    <w:p w:rsidR="009C62A9" w:rsidRDefault="009C62A9" w:rsidP="00DC1794">
      <w:pPr>
        <w:pStyle w:val="BodyText"/>
        <w:tabs>
          <w:tab w:val="num" w:pos="720"/>
        </w:tabs>
        <w:spacing w:before="0" w:beforeAutospacing="0" w:after="0" w:afterAutospacing="0" w:line="276" w:lineRule="auto"/>
        <w:ind w:left="720" w:hanging="360"/>
        <w:jc w:val="both"/>
        <w:divId w:val="959459831"/>
      </w:pPr>
      <w:r>
        <w:rPr>
          <w:rFonts w:ascii="Symbol" w:hAnsi="Symbol"/>
          <w:lang w:val="en-GB"/>
        </w:rPr>
        <w:t></w:t>
      </w:r>
      <w:r>
        <w:rPr>
          <w:sz w:val="14"/>
          <w:szCs w:val="14"/>
          <w:lang w:val="en-GB"/>
        </w:rPr>
        <w:t xml:space="preserve">        </w:t>
      </w:r>
      <w:r>
        <w:rPr>
          <w:rFonts w:eastAsia="SimSun"/>
          <w:lang w:val="en-GB"/>
        </w:rPr>
        <w:t>View equipment of the selected alarm on GIS</w:t>
      </w:r>
    </w:p>
    <w:p w:rsidR="009C62A9" w:rsidRDefault="009C62A9" w:rsidP="00DC1794">
      <w:pPr>
        <w:pStyle w:val="ListBullet"/>
        <w:tabs>
          <w:tab w:val="left" w:pos="322"/>
          <w:tab w:val="num" w:pos="360"/>
        </w:tabs>
        <w:spacing w:before="0" w:beforeAutospacing="0" w:after="0" w:afterAutospacing="0" w:line="276" w:lineRule="auto"/>
        <w:ind w:left="322" w:hanging="270"/>
        <w:jc w:val="both"/>
        <w:divId w:val="959459831"/>
      </w:pPr>
      <w:r>
        <w:rPr>
          <w:rFonts w:ascii="Symbol" w:hAnsi="Symbol"/>
          <w:lang w:val="en-GB"/>
        </w:rPr>
        <w:t></w:t>
      </w:r>
      <w:r>
        <w:rPr>
          <w:rFonts w:ascii="Symbol" w:hAnsi="Symbol"/>
          <w:lang w:val="en-GB"/>
        </w:rPr>
        <w:t></w:t>
      </w:r>
      <w:r>
        <w:rPr>
          <w:sz w:val="14"/>
          <w:szCs w:val="14"/>
        </w:rPr>
        <w:t xml:space="preserve">    </w:t>
      </w:r>
      <w:hyperlink r:id="rId160" w:history="1">
        <w:r>
          <w:rPr>
            <w:rStyle w:val="Strong"/>
            <w:color w:val="0000FF"/>
            <w:u w:val="single"/>
            <w:lang w:val="en-GB"/>
          </w:rPr>
          <w:t>Environment Monitoring List</w:t>
        </w:r>
      </w:hyperlink>
    </w:p>
    <w:p w:rsidR="009C62A9" w:rsidRDefault="009C62A9" w:rsidP="00DC1794">
      <w:pPr>
        <w:pStyle w:val="BodyText"/>
        <w:tabs>
          <w:tab w:val="num" w:pos="720"/>
        </w:tabs>
        <w:spacing w:before="0" w:beforeAutospacing="0" w:after="0" w:afterAutospacing="0" w:line="276" w:lineRule="auto"/>
        <w:ind w:left="720" w:hanging="360"/>
        <w:jc w:val="both"/>
        <w:divId w:val="959459831"/>
      </w:pPr>
      <w:r>
        <w:rPr>
          <w:rFonts w:ascii="Symbol" w:hAnsi="Symbol"/>
          <w:lang w:val="en-GB"/>
        </w:rPr>
        <w:t></w:t>
      </w:r>
      <w:r>
        <w:rPr>
          <w:sz w:val="14"/>
          <w:szCs w:val="14"/>
          <w:lang w:val="en-GB"/>
        </w:rPr>
        <w:t>       </w:t>
      </w:r>
      <w:r>
        <w:rPr>
          <w:lang w:val="en-GB"/>
        </w:rPr>
        <w:t>Monitor all reading alarms</w:t>
      </w:r>
    </w:p>
    <w:p w:rsidR="009C62A9" w:rsidRDefault="009C62A9" w:rsidP="00DC1794">
      <w:pPr>
        <w:pStyle w:val="BodyText"/>
        <w:tabs>
          <w:tab w:val="num" w:pos="720"/>
        </w:tabs>
        <w:spacing w:before="0" w:beforeAutospacing="0" w:after="0" w:afterAutospacing="0" w:line="276" w:lineRule="auto"/>
        <w:ind w:left="720" w:hanging="360"/>
        <w:jc w:val="both"/>
        <w:divId w:val="959459831"/>
      </w:pPr>
      <w:r>
        <w:rPr>
          <w:rFonts w:ascii="Symbol" w:hAnsi="Symbol"/>
          <w:lang w:val="en-GB"/>
        </w:rPr>
        <w:t></w:t>
      </w:r>
      <w:r>
        <w:rPr>
          <w:sz w:val="14"/>
          <w:szCs w:val="14"/>
          <w:lang w:val="en-GB"/>
        </w:rPr>
        <w:t xml:space="preserve">        </w:t>
      </w:r>
      <w:r>
        <w:rPr>
          <w:rFonts w:eastAsia="SimSun"/>
          <w:lang w:val="en-GB"/>
        </w:rPr>
        <w:t>View equipment of the selected alarm on GIS</w:t>
      </w:r>
    </w:p>
    <w:p w:rsidR="009C62A9" w:rsidRDefault="009C62A9" w:rsidP="00DC1794">
      <w:pPr>
        <w:pStyle w:val="BodyText"/>
        <w:tabs>
          <w:tab w:val="num" w:pos="720"/>
        </w:tabs>
        <w:spacing w:before="0" w:beforeAutospacing="0" w:after="0" w:afterAutospacing="0" w:line="276" w:lineRule="auto"/>
        <w:ind w:left="720" w:hanging="360"/>
        <w:jc w:val="both"/>
        <w:divId w:val="959459831"/>
      </w:pPr>
      <w:r>
        <w:rPr>
          <w:rFonts w:ascii="Symbol" w:hAnsi="Symbol"/>
          <w:lang w:val="en-GB"/>
        </w:rPr>
        <w:t></w:t>
      </w:r>
      <w:r>
        <w:rPr>
          <w:sz w:val="14"/>
          <w:szCs w:val="14"/>
          <w:lang w:val="en-GB"/>
        </w:rPr>
        <w:t xml:space="preserve">        </w:t>
      </w:r>
      <w:r>
        <w:rPr>
          <w:lang w:val="en-GB"/>
        </w:rPr>
        <w:t xml:space="preserve">Alarm acknowledgement </w:t>
      </w:r>
    </w:p>
    <w:p w:rsidR="009C62A9" w:rsidRDefault="009C62A9" w:rsidP="00DC1794">
      <w:pPr>
        <w:pStyle w:val="BodyText"/>
        <w:tabs>
          <w:tab w:val="num" w:pos="720"/>
        </w:tabs>
        <w:spacing w:before="0" w:beforeAutospacing="0" w:after="0" w:afterAutospacing="0" w:line="276" w:lineRule="auto"/>
        <w:ind w:left="720" w:hanging="360"/>
        <w:jc w:val="both"/>
        <w:divId w:val="959459831"/>
      </w:pPr>
      <w:r>
        <w:rPr>
          <w:rFonts w:ascii="Symbol" w:hAnsi="Symbol"/>
          <w:lang w:val="en-GB"/>
        </w:rPr>
        <w:t></w:t>
      </w:r>
      <w:r>
        <w:rPr>
          <w:sz w:val="14"/>
          <w:szCs w:val="14"/>
          <w:lang w:val="en-GB"/>
        </w:rPr>
        <w:t xml:space="preserve">        </w:t>
      </w:r>
      <w:r>
        <w:rPr>
          <w:rFonts w:eastAsia="SimSun"/>
          <w:lang w:val="en-GB"/>
        </w:rPr>
        <w:t>Filter on the list</w:t>
      </w:r>
    </w:p>
    <w:p w:rsidR="009C62A9" w:rsidRDefault="009C62A9" w:rsidP="00DC1794">
      <w:pPr>
        <w:pStyle w:val="ListBullet"/>
        <w:tabs>
          <w:tab w:val="left" w:pos="322"/>
          <w:tab w:val="num" w:pos="360"/>
        </w:tabs>
        <w:spacing w:before="0" w:beforeAutospacing="0" w:after="0" w:afterAutospacing="0" w:line="276" w:lineRule="auto"/>
        <w:ind w:left="322" w:hanging="270"/>
        <w:jc w:val="both"/>
        <w:divId w:val="959459831"/>
      </w:pPr>
      <w:r>
        <w:rPr>
          <w:rFonts w:ascii="Symbol" w:hAnsi="Symbol"/>
          <w:lang w:val="en-GB"/>
        </w:rPr>
        <w:t></w:t>
      </w:r>
      <w:r>
        <w:rPr>
          <w:rFonts w:ascii="Symbol" w:hAnsi="Symbol"/>
          <w:lang w:val="en-GB"/>
        </w:rPr>
        <w:t></w:t>
      </w:r>
      <w:r>
        <w:rPr>
          <w:sz w:val="14"/>
          <w:szCs w:val="14"/>
        </w:rPr>
        <w:t xml:space="preserve">    </w:t>
      </w:r>
      <w:hyperlink r:id="rId161" w:history="1">
        <w:r>
          <w:rPr>
            <w:rStyle w:val="Strong"/>
            <w:color w:val="0000FF"/>
            <w:u w:val="single"/>
            <w:lang w:val="en-GB"/>
          </w:rPr>
          <w:t>EMAS Equipment Operation Status List</w:t>
        </w:r>
      </w:hyperlink>
    </w:p>
    <w:p w:rsidR="009C62A9" w:rsidRDefault="009C62A9" w:rsidP="00DC1794">
      <w:pPr>
        <w:pStyle w:val="BodyText"/>
        <w:tabs>
          <w:tab w:val="num" w:pos="720"/>
        </w:tabs>
        <w:spacing w:before="0" w:beforeAutospacing="0" w:after="0" w:afterAutospacing="0" w:line="276" w:lineRule="auto"/>
        <w:ind w:left="720" w:hanging="360"/>
        <w:jc w:val="both"/>
        <w:divId w:val="959459831"/>
      </w:pPr>
      <w:r>
        <w:rPr>
          <w:rFonts w:ascii="Symbol" w:hAnsi="Symbol"/>
          <w:lang w:val="en-GB"/>
        </w:rPr>
        <w:t></w:t>
      </w:r>
      <w:r>
        <w:rPr>
          <w:sz w:val="14"/>
          <w:szCs w:val="14"/>
          <w:lang w:val="en-GB"/>
        </w:rPr>
        <w:t>       </w:t>
      </w:r>
      <w:r>
        <w:rPr>
          <w:lang w:val="en-GB"/>
        </w:rPr>
        <w:t>Monitor all EMAS equipment operation status</w:t>
      </w:r>
    </w:p>
    <w:p w:rsidR="009C62A9" w:rsidRDefault="009C62A9" w:rsidP="00DC1794">
      <w:pPr>
        <w:pStyle w:val="BodyText"/>
        <w:tabs>
          <w:tab w:val="num" w:pos="720"/>
        </w:tabs>
        <w:spacing w:before="0" w:beforeAutospacing="0" w:after="0" w:afterAutospacing="0" w:line="276" w:lineRule="auto"/>
        <w:ind w:left="720" w:hanging="360"/>
        <w:jc w:val="both"/>
        <w:divId w:val="959459831"/>
      </w:pPr>
      <w:r>
        <w:rPr>
          <w:rFonts w:ascii="Symbol" w:hAnsi="Symbol"/>
          <w:lang w:val="en-GB"/>
        </w:rPr>
        <w:t></w:t>
      </w:r>
      <w:r>
        <w:rPr>
          <w:sz w:val="14"/>
          <w:szCs w:val="14"/>
          <w:lang w:val="en-GB"/>
        </w:rPr>
        <w:t xml:space="preserve">        </w:t>
      </w:r>
      <w:r>
        <w:rPr>
          <w:rFonts w:eastAsia="SimSun"/>
          <w:lang w:val="en-GB"/>
        </w:rPr>
        <w:t>Search on the list</w:t>
      </w:r>
    </w:p>
    <w:p w:rsidR="009C62A9" w:rsidRDefault="009C62A9" w:rsidP="00DC1794">
      <w:pPr>
        <w:pStyle w:val="BodyText"/>
        <w:tabs>
          <w:tab w:val="num" w:pos="720"/>
        </w:tabs>
        <w:spacing w:before="0" w:beforeAutospacing="0" w:after="0" w:afterAutospacing="0" w:line="276" w:lineRule="auto"/>
        <w:ind w:left="720" w:hanging="360"/>
        <w:jc w:val="both"/>
        <w:divId w:val="959459831"/>
      </w:pPr>
      <w:r>
        <w:rPr>
          <w:rFonts w:ascii="Symbol" w:hAnsi="Symbol"/>
          <w:lang w:val="en-GB"/>
        </w:rPr>
        <w:t></w:t>
      </w:r>
      <w:r>
        <w:rPr>
          <w:sz w:val="14"/>
          <w:szCs w:val="14"/>
          <w:lang w:val="en-GB"/>
        </w:rPr>
        <w:t xml:space="preserve">        </w:t>
      </w:r>
      <w:r>
        <w:rPr>
          <w:lang w:val="en-GB"/>
        </w:rPr>
        <w:t xml:space="preserve">Filter on the list </w:t>
      </w:r>
    </w:p>
    <w:p w:rsidR="009C62A9" w:rsidRDefault="009C62A9" w:rsidP="00DC1794">
      <w:pPr>
        <w:pStyle w:val="BodyText"/>
        <w:tabs>
          <w:tab w:val="num" w:pos="720"/>
        </w:tabs>
        <w:spacing w:before="0" w:beforeAutospacing="0" w:after="0" w:afterAutospacing="0" w:line="276" w:lineRule="auto"/>
        <w:ind w:left="720" w:hanging="360"/>
        <w:jc w:val="both"/>
        <w:divId w:val="959459831"/>
      </w:pPr>
      <w:r>
        <w:rPr>
          <w:rFonts w:ascii="Symbol" w:hAnsi="Symbol"/>
          <w:lang w:val="en-GB"/>
        </w:rPr>
        <w:t></w:t>
      </w:r>
      <w:r>
        <w:rPr>
          <w:sz w:val="14"/>
          <w:szCs w:val="14"/>
          <w:lang w:val="en-GB"/>
        </w:rPr>
        <w:t xml:space="preserve">        </w:t>
      </w:r>
      <w:r>
        <w:rPr>
          <w:rFonts w:eastAsia="SimSun"/>
          <w:lang w:val="en-GB"/>
        </w:rPr>
        <w:t>Reset the selected item</w:t>
      </w:r>
    </w:p>
    <w:p w:rsidR="009C62A9" w:rsidRDefault="009C62A9" w:rsidP="00DC1794">
      <w:pPr>
        <w:pStyle w:val="ListBullet"/>
        <w:tabs>
          <w:tab w:val="left" w:pos="322"/>
          <w:tab w:val="num" w:pos="360"/>
        </w:tabs>
        <w:spacing w:before="0" w:beforeAutospacing="0" w:after="0" w:afterAutospacing="0" w:line="276" w:lineRule="auto"/>
        <w:ind w:left="322" w:hanging="270"/>
        <w:jc w:val="both"/>
        <w:divId w:val="959459831"/>
      </w:pPr>
      <w:r>
        <w:rPr>
          <w:rFonts w:ascii="Symbol" w:hAnsi="Symbol"/>
          <w:lang w:val="en-GB"/>
        </w:rPr>
        <w:t></w:t>
      </w:r>
      <w:r>
        <w:rPr>
          <w:rFonts w:ascii="Symbol" w:hAnsi="Symbol"/>
          <w:lang w:val="en-GB"/>
        </w:rPr>
        <w:t></w:t>
      </w:r>
      <w:r>
        <w:rPr>
          <w:sz w:val="14"/>
          <w:szCs w:val="14"/>
        </w:rPr>
        <w:t xml:space="preserve">    </w:t>
      </w:r>
      <w:hyperlink r:id="rId162" w:history="1">
        <w:r>
          <w:rPr>
            <w:rStyle w:val="Strong"/>
            <w:color w:val="0000FF"/>
            <w:u w:val="single"/>
            <w:lang w:val="en-GB"/>
          </w:rPr>
          <w:t>Work Order and 72 Hour Work Order</w:t>
        </w:r>
      </w:hyperlink>
    </w:p>
    <w:p w:rsidR="009C62A9" w:rsidRDefault="009C62A9" w:rsidP="00DC1794">
      <w:pPr>
        <w:pStyle w:val="BodyText"/>
        <w:tabs>
          <w:tab w:val="num" w:pos="720"/>
        </w:tabs>
        <w:spacing w:before="0" w:beforeAutospacing="0" w:after="0" w:afterAutospacing="0" w:line="276" w:lineRule="auto"/>
        <w:ind w:left="720" w:hanging="360"/>
        <w:jc w:val="both"/>
        <w:divId w:val="959459831"/>
      </w:pPr>
      <w:r>
        <w:rPr>
          <w:rFonts w:ascii="Symbol" w:hAnsi="Symbol"/>
          <w:lang w:val="en-GB"/>
        </w:rPr>
        <w:t></w:t>
      </w:r>
      <w:r>
        <w:rPr>
          <w:sz w:val="14"/>
          <w:szCs w:val="14"/>
          <w:lang w:val="en-GB"/>
        </w:rPr>
        <w:t>       </w:t>
      </w:r>
      <w:r>
        <w:rPr>
          <w:lang w:val="en-GB"/>
        </w:rPr>
        <w:t>View current work order</w:t>
      </w:r>
    </w:p>
    <w:p w:rsidR="009C62A9" w:rsidRDefault="009C62A9" w:rsidP="00DC1794">
      <w:pPr>
        <w:pStyle w:val="BodyText"/>
        <w:tabs>
          <w:tab w:val="num" w:pos="720"/>
        </w:tabs>
        <w:spacing w:before="0" w:beforeAutospacing="0" w:after="0" w:afterAutospacing="0" w:line="276" w:lineRule="auto"/>
        <w:ind w:left="720" w:hanging="360"/>
        <w:jc w:val="both"/>
        <w:divId w:val="959459831"/>
      </w:pPr>
      <w:r>
        <w:rPr>
          <w:rFonts w:ascii="Symbol" w:hAnsi="Symbol"/>
          <w:lang w:val="en-GB"/>
        </w:rPr>
        <w:t></w:t>
      </w:r>
      <w:r>
        <w:rPr>
          <w:sz w:val="14"/>
          <w:szCs w:val="14"/>
          <w:lang w:val="en-GB"/>
        </w:rPr>
        <w:t xml:space="preserve">        </w:t>
      </w:r>
      <w:r>
        <w:rPr>
          <w:rFonts w:eastAsia="SimSun"/>
          <w:lang w:val="en-GB"/>
        </w:rPr>
        <w:t>View work order closed within 72 hours</w:t>
      </w:r>
    </w:p>
    <w:p w:rsidR="009C62A9" w:rsidRDefault="009C62A9" w:rsidP="00DC1794">
      <w:pPr>
        <w:pStyle w:val="ListBullet"/>
        <w:tabs>
          <w:tab w:val="left" w:pos="322"/>
          <w:tab w:val="num" w:pos="360"/>
        </w:tabs>
        <w:spacing w:before="0" w:beforeAutospacing="0" w:after="0" w:afterAutospacing="0" w:line="276" w:lineRule="auto"/>
        <w:ind w:left="322" w:hanging="270"/>
        <w:jc w:val="both"/>
        <w:divId w:val="959459831"/>
      </w:pPr>
      <w:r>
        <w:rPr>
          <w:rFonts w:ascii="Symbol" w:hAnsi="Symbol"/>
          <w:lang w:val="en-GB"/>
        </w:rPr>
        <w:t></w:t>
      </w:r>
      <w:r>
        <w:rPr>
          <w:rFonts w:ascii="Symbol" w:hAnsi="Symbol"/>
          <w:lang w:val="en-GB"/>
        </w:rPr>
        <w:t></w:t>
      </w:r>
      <w:r>
        <w:rPr>
          <w:sz w:val="14"/>
          <w:szCs w:val="14"/>
        </w:rPr>
        <w:t>   </w:t>
      </w:r>
      <w:hyperlink r:id="rId163" w:history="1">
        <w:r>
          <w:rPr>
            <w:rStyle w:val="Hyperlink"/>
            <w:b/>
            <w:bCs/>
            <w:lang w:val="en-GB"/>
          </w:rPr>
          <w:t>Junction Control</w:t>
        </w:r>
      </w:hyperlink>
      <w:r>
        <w:rPr>
          <w:lang w:val="en-GB"/>
        </w:rPr>
        <w:t xml:space="preserve"> – remote control of junction traffic lights</w:t>
      </w:r>
    </w:p>
    <w:p w:rsidR="009C62A9" w:rsidRDefault="009C62A9" w:rsidP="00DC1794">
      <w:pPr>
        <w:pStyle w:val="BodyText"/>
        <w:tabs>
          <w:tab w:val="num" w:pos="720"/>
        </w:tabs>
        <w:spacing w:before="0" w:beforeAutospacing="0" w:after="0" w:afterAutospacing="0" w:line="276" w:lineRule="auto"/>
        <w:ind w:left="720" w:hanging="360"/>
        <w:jc w:val="both"/>
        <w:divId w:val="959459831"/>
      </w:pPr>
      <w:r>
        <w:rPr>
          <w:rFonts w:ascii="Symbol" w:hAnsi="Symbol"/>
          <w:lang w:val="en-GB"/>
        </w:rPr>
        <w:t></w:t>
      </w:r>
      <w:r>
        <w:rPr>
          <w:sz w:val="14"/>
          <w:szCs w:val="14"/>
          <w:lang w:val="en-GB"/>
        </w:rPr>
        <w:t xml:space="preserve">        </w:t>
      </w:r>
      <w:r>
        <w:t>Remote control of GLIDE junctions, setting of Cycle Time</w:t>
      </w:r>
      <w:r>
        <w:rPr>
          <w:b/>
        </w:rPr>
        <w:t xml:space="preserve">, </w:t>
      </w:r>
      <w:r>
        <w:t>Split Plan, offset plan, link plan, phase, marriage and divorce</w:t>
      </w:r>
    </w:p>
    <w:p w:rsidR="009C62A9" w:rsidRDefault="009C62A9" w:rsidP="00DC1794">
      <w:pPr>
        <w:pStyle w:val="ListBullet"/>
        <w:tabs>
          <w:tab w:val="left" w:pos="322"/>
          <w:tab w:val="num" w:pos="360"/>
        </w:tabs>
        <w:spacing w:before="0" w:beforeAutospacing="0" w:after="0" w:afterAutospacing="0" w:line="276" w:lineRule="auto"/>
        <w:ind w:left="322" w:hanging="270"/>
        <w:jc w:val="both"/>
        <w:divId w:val="959459831"/>
      </w:pPr>
      <w:r>
        <w:rPr>
          <w:rFonts w:ascii="Symbol" w:hAnsi="Symbol"/>
          <w:lang w:val="en-GB"/>
        </w:rPr>
        <w:t></w:t>
      </w:r>
      <w:r>
        <w:rPr>
          <w:rFonts w:ascii="Symbol" w:hAnsi="Symbol"/>
          <w:lang w:val="en-GB"/>
        </w:rPr>
        <w:t></w:t>
      </w:r>
      <w:r>
        <w:rPr>
          <w:sz w:val="14"/>
          <w:szCs w:val="14"/>
        </w:rPr>
        <w:t xml:space="preserve">    </w:t>
      </w:r>
      <w:hyperlink r:id="rId164" w:history="1">
        <w:r>
          <w:rPr>
            <w:rStyle w:val="Hyperlink"/>
            <w:b/>
            <w:bCs/>
            <w:lang w:val="en-GB"/>
          </w:rPr>
          <w:t>Equipment Control</w:t>
        </w:r>
      </w:hyperlink>
      <w:r>
        <w:rPr>
          <w:lang w:val="en-GB"/>
        </w:rPr>
        <w:t xml:space="preserve"> – remote control of EMAS </w:t>
      </w:r>
      <w:proofErr w:type="spellStart"/>
      <w:r>
        <w:rPr>
          <w:lang w:val="en-GB"/>
        </w:rPr>
        <w:t>equipments</w:t>
      </w:r>
      <w:proofErr w:type="spellEnd"/>
    </w:p>
    <w:p w:rsidR="009C62A9" w:rsidRDefault="009C62A9" w:rsidP="00DC1794">
      <w:pPr>
        <w:pStyle w:val="BodyText"/>
        <w:tabs>
          <w:tab w:val="num" w:pos="720"/>
        </w:tabs>
        <w:spacing w:before="0" w:beforeAutospacing="0" w:after="0" w:afterAutospacing="0" w:line="276" w:lineRule="auto"/>
        <w:ind w:left="720" w:hanging="360"/>
        <w:jc w:val="both"/>
        <w:divId w:val="959459831"/>
      </w:pPr>
      <w:r>
        <w:rPr>
          <w:rFonts w:ascii="Symbol" w:hAnsi="Symbol"/>
          <w:lang w:val="en-GB"/>
        </w:rPr>
        <w:lastRenderedPageBreak/>
        <w:t></w:t>
      </w:r>
      <w:r>
        <w:rPr>
          <w:sz w:val="14"/>
          <w:szCs w:val="14"/>
          <w:lang w:val="en-GB"/>
        </w:rPr>
        <w:t>      </w:t>
      </w:r>
      <w:r>
        <w:t xml:space="preserve">Remote control of VMS / LUS / PMCS / cameras </w:t>
      </w:r>
      <w:proofErr w:type="spellStart"/>
      <w:r>
        <w:t>equipments</w:t>
      </w:r>
      <w:proofErr w:type="spellEnd"/>
      <w:r>
        <w:t xml:space="preserve"> and strategy classes</w:t>
      </w:r>
    </w:p>
    <w:p w:rsidR="009C62A9" w:rsidRDefault="009C62A9" w:rsidP="00DC1794">
      <w:pPr>
        <w:pStyle w:val="ListBullet"/>
        <w:tabs>
          <w:tab w:val="left" w:pos="322"/>
          <w:tab w:val="num" w:pos="360"/>
        </w:tabs>
        <w:spacing w:before="0" w:beforeAutospacing="0" w:after="0" w:afterAutospacing="0" w:line="276" w:lineRule="auto"/>
        <w:ind w:left="322" w:hanging="270"/>
        <w:jc w:val="both"/>
        <w:divId w:val="959459831"/>
      </w:pPr>
      <w:r>
        <w:rPr>
          <w:rFonts w:ascii="Symbol" w:hAnsi="Symbol"/>
          <w:lang w:val="en-GB"/>
        </w:rPr>
        <w:t></w:t>
      </w:r>
      <w:r>
        <w:rPr>
          <w:rFonts w:ascii="Symbol" w:hAnsi="Symbol"/>
          <w:lang w:val="en-GB"/>
        </w:rPr>
        <w:t></w:t>
      </w:r>
      <w:r>
        <w:rPr>
          <w:sz w:val="14"/>
          <w:szCs w:val="14"/>
        </w:rPr>
        <w:t xml:space="preserve">    </w:t>
      </w:r>
      <w:hyperlink r:id="rId165" w:history="1">
        <w:r>
          <w:rPr>
            <w:rStyle w:val="Hyperlink"/>
            <w:b/>
            <w:bCs/>
            <w:lang w:val="en-GB"/>
          </w:rPr>
          <w:t>Implement Predefined Plan (PP</w:t>
        </w:r>
      </w:hyperlink>
      <w:r>
        <w:rPr>
          <w:rStyle w:val="Strong"/>
          <w:lang w:val="en-GB"/>
        </w:rPr>
        <w:t>)</w:t>
      </w:r>
      <w:r>
        <w:rPr>
          <w:lang w:val="en-GB"/>
        </w:rPr>
        <w:t xml:space="preserve"> – a plan that consists of commands for equipment control</w:t>
      </w:r>
    </w:p>
    <w:p w:rsidR="009C62A9" w:rsidRDefault="009C62A9" w:rsidP="00DC1794">
      <w:pPr>
        <w:pStyle w:val="BodyText"/>
        <w:tabs>
          <w:tab w:val="num" w:pos="720"/>
        </w:tabs>
        <w:spacing w:before="0" w:beforeAutospacing="0" w:after="0" w:afterAutospacing="0" w:line="276" w:lineRule="auto"/>
        <w:ind w:left="720" w:hanging="360"/>
        <w:jc w:val="both"/>
        <w:divId w:val="959459831"/>
      </w:pPr>
      <w:r>
        <w:rPr>
          <w:rFonts w:ascii="Symbol" w:hAnsi="Symbol"/>
          <w:lang w:val="en-GB"/>
        </w:rPr>
        <w:t></w:t>
      </w:r>
      <w:r>
        <w:rPr>
          <w:sz w:val="14"/>
          <w:szCs w:val="14"/>
          <w:lang w:val="en-GB"/>
        </w:rPr>
        <w:t>      </w:t>
      </w:r>
      <w:r>
        <w:t>Implement or release Predefined Plans</w:t>
      </w:r>
    </w:p>
    <w:p w:rsidR="009C62A9" w:rsidRDefault="009C62A9" w:rsidP="00DC1794">
      <w:pPr>
        <w:pStyle w:val="ListBullet"/>
        <w:tabs>
          <w:tab w:val="left" w:pos="322"/>
          <w:tab w:val="num" w:pos="360"/>
        </w:tabs>
        <w:spacing w:before="0" w:beforeAutospacing="0" w:after="0" w:afterAutospacing="0" w:line="276" w:lineRule="auto"/>
        <w:ind w:left="322" w:hanging="270"/>
        <w:jc w:val="both"/>
        <w:divId w:val="959459831"/>
      </w:pPr>
      <w:r>
        <w:rPr>
          <w:rFonts w:ascii="Symbol" w:hAnsi="Symbol"/>
          <w:lang w:val="en-GB"/>
        </w:rPr>
        <w:t></w:t>
      </w:r>
      <w:r>
        <w:rPr>
          <w:rFonts w:ascii="Symbol" w:hAnsi="Symbol"/>
          <w:lang w:val="en-GB"/>
        </w:rPr>
        <w:t></w:t>
      </w:r>
      <w:r>
        <w:rPr>
          <w:sz w:val="14"/>
          <w:szCs w:val="14"/>
        </w:rPr>
        <w:t xml:space="preserve">    </w:t>
      </w:r>
      <w:hyperlink r:id="rId166" w:history="1">
        <w:r>
          <w:rPr>
            <w:rStyle w:val="Strong"/>
            <w:color w:val="0000FF"/>
            <w:u w:val="single"/>
            <w:lang w:val="en-GB"/>
          </w:rPr>
          <w:t>Next Fax</w:t>
        </w:r>
      </w:hyperlink>
    </w:p>
    <w:p w:rsidR="009C62A9" w:rsidRDefault="009C62A9" w:rsidP="00DC1794">
      <w:pPr>
        <w:pStyle w:val="BodyText"/>
        <w:tabs>
          <w:tab w:val="num" w:pos="720"/>
        </w:tabs>
        <w:spacing w:before="0" w:beforeAutospacing="0" w:after="0" w:afterAutospacing="0" w:line="276" w:lineRule="auto"/>
        <w:ind w:left="720" w:hanging="360"/>
        <w:jc w:val="both"/>
        <w:divId w:val="959459831"/>
      </w:pPr>
      <w:r>
        <w:rPr>
          <w:rFonts w:ascii="Symbol" w:hAnsi="Symbol"/>
          <w:lang w:val="en-GB"/>
        </w:rPr>
        <w:t></w:t>
      </w:r>
      <w:r>
        <w:rPr>
          <w:sz w:val="14"/>
          <w:szCs w:val="14"/>
          <w:lang w:val="en-GB"/>
        </w:rPr>
        <w:t>      </w:t>
      </w:r>
      <w:r>
        <w:t>Create and send new fax</w:t>
      </w:r>
    </w:p>
    <w:p w:rsidR="009C62A9" w:rsidRDefault="009C62A9" w:rsidP="00DC1794">
      <w:pPr>
        <w:pStyle w:val="ListBullet"/>
        <w:tabs>
          <w:tab w:val="left" w:pos="322"/>
          <w:tab w:val="num" w:pos="360"/>
        </w:tabs>
        <w:spacing w:before="0" w:beforeAutospacing="0" w:after="0" w:afterAutospacing="0" w:line="276" w:lineRule="auto"/>
        <w:ind w:left="322" w:hanging="270"/>
        <w:jc w:val="both"/>
        <w:divId w:val="959459831"/>
      </w:pPr>
      <w:r>
        <w:rPr>
          <w:rFonts w:ascii="Symbol" w:hAnsi="Symbol"/>
          <w:lang w:val="en-GB"/>
        </w:rPr>
        <w:t></w:t>
      </w:r>
      <w:r>
        <w:rPr>
          <w:rFonts w:ascii="Symbol" w:hAnsi="Symbol"/>
          <w:lang w:val="en-GB"/>
        </w:rPr>
        <w:t></w:t>
      </w:r>
      <w:r>
        <w:rPr>
          <w:sz w:val="14"/>
          <w:szCs w:val="14"/>
        </w:rPr>
        <w:t xml:space="preserve">    </w:t>
      </w:r>
      <w:hyperlink r:id="rId167" w:history="1">
        <w:r>
          <w:rPr>
            <w:rStyle w:val="Strong"/>
            <w:color w:val="0000FF"/>
            <w:u w:val="single"/>
            <w:lang w:val="en-GB"/>
          </w:rPr>
          <w:t>New SMS</w:t>
        </w:r>
      </w:hyperlink>
      <w:r>
        <w:rPr>
          <w:lang w:val="en-GB"/>
        </w:rPr>
        <w:t xml:space="preserve">   </w:t>
      </w:r>
    </w:p>
    <w:p w:rsidR="009C62A9" w:rsidRDefault="009C62A9" w:rsidP="00DC1794">
      <w:pPr>
        <w:pStyle w:val="BodyText"/>
        <w:tabs>
          <w:tab w:val="num" w:pos="720"/>
        </w:tabs>
        <w:spacing w:before="0" w:beforeAutospacing="0" w:after="0" w:afterAutospacing="0" w:line="276" w:lineRule="auto"/>
        <w:ind w:left="720" w:hanging="360"/>
        <w:jc w:val="both"/>
        <w:divId w:val="959459831"/>
      </w:pPr>
      <w:r>
        <w:rPr>
          <w:rFonts w:ascii="Symbol" w:hAnsi="Symbol"/>
          <w:lang w:val="en-GB"/>
        </w:rPr>
        <w:t></w:t>
      </w:r>
      <w:r>
        <w:rPr>
          <w:sz w:val="14"/>
          <w:szCs w:val="14"/>
          <w:lang w:val="en-GB"/>
        </w:rPr>
        <w:t>      </w:t>
      </w:r>
      <w:r>
        <w:t>Create and send new message (</w:t>
      </w:r>
      <w:proofErr w:type="spellStart"/>
      <w:r>
        <w:t>sms</w:t>
      </w:r>
      <w:proofErr w:type="spellEnd"/>
      <w:r>
        <w:t>)</w:t>
      </w:r>
    </w:p>
    <w:p w:rsidR="009C62A9" w:rsidRDefault="009C62A9" w:rsidP="00DC1794">
      <w:pPr>
        <w:pStyle w:val="ListBullet"/>
        <w:tabs>
          <w:tab w:val="left" w:pos="322"/>
          <w:tab w:val="num" w:pos="360"/>
        </w:tabs>
        <w:spacing w:before="0" w:beforeAutospacing="0" w:after="0" w:afterAutospacing="0" w:line="276" w:lineRule="auto"/>
        <w:ind w:left="322" w:hanging="270"/>
        <w:jc w:val="both"/>
        <w:divId w:val="959459831"/>
      </w:pPr>
      <w:r>
        <w:rPr>
          <w:rFonts w:ascii="Symbol" w:hAnsi="Symbol"/>
          <w:lang w:val="en-GB"/>
        </w:rPr>
        <w:t></w:t>
      </w:r>
      <w:r>
        <w:rPr>
          <w:rFonts w:ascii="Symbol" w:hAnsi="Symbol"/>
          <w:lang w:val="en-GB"/>
        </w:rPr>
        <w:t></w:t>
      </w:r>
      <w:r>
        <w:rPr>
          <w:sz w:val="14"/>
          <w:szCs w:val="14"/>
        </w:rPr>
        <w:t xml:space="preserve">    </w:t>
      </w:r>
      <w:hyperlink r:id="rId168" w:history="1">
        <w:r>
          <w:rPr>
            <w:rStyle w:val="Strong"/>
            <w:color w:val="0000FF"/>
            <w:u w:val="single"/>
            <w:lang w:val="en-GB"/>
          </w:rPr>
          <w:t>Miscellaneous</w:t>
        </w:r>
      </w:hyperlink>
    </w:p>
    <w:p w:rsidR="009C62A9" w:rsidRDefault="009C62A9" w:rsidP="00DC1794">
      <w:pPr>
        <w:pStyle w:val="BodyText"/>
        <w:tabs>
          <w:tab w:val="num" w:pos="720"/>
        </w:tabs>
        <w:spacing w:before="0" w:beforeAutospacing="0" w:after="0" w:afterAutospacing="0" w:line="276" w:lineRule="auto"/>
        <w:ind w:left="720" w:hanging="360"/>
        <w:jc w:val="both"/>
        <w:divId w:val="959459831"/>
      </w:pPr>
      <w:r>
        <w:rPr>
          <w:rFonts w:ascii="Symbol" w:hAnsi="Symbol"/>
          <w:lang w:val="en-GB"/>
        </w:rPr>
        <w:t></w:t>
      </w:r>
      <w:r>
        <w:rPr>
          <w:sz w:val="14"/>
          <w:szCs w:val="14"/>
          <w:lang w:val="en-GB"/>
        </w:rPr>
        <w:t>      </w:t>
      </w:r>
      <w:r>
        <w:t>Reload system property files</w:t>
      </w:r>
    </w:p>
    <w:p w:rsidR="009C62A9" w:rsidRDefault="009C62A9" w:rsidP="00DC1794">
      <w:pPr>
        <w:pStyle w:val="BodyText"/>
        <w:tabs>
          <w:tab w:val="num" w:pos="720"/>
        </w:tabs>
        <w:spacing w:before="0" w:beforeAutospacing="0" w:after="0" w:afterAutospacing="0" w:line="276" w:lineRule="auto"/>
        <w:ind w:left="720" w:hanging="360"/>
        <w:jc w:val="both"/>
        <w:divId w:val="959459831"/>
      </w:pPr>
      <w:r>
        <w:rPr>
          <w:rFonts w:ascii="Symbol" w:hAnsi="Symbol"/>
          <w:lang w:val="en-GB"/>
        </w:rPr>
        <w:t></w:t>
      </w:r>
      <w:r>
        <w:rPr>
          <w:sz w:val="14"/>
          <w:szCs w:val="14"/>
          <w:lang w:val="en-GB"/>
        </w:rPr>
        <w:t>      </w:t>
      </w:r>
      <w:r>
        <w:t>Force users to logout</w:t>
      </w:r>
    </w:p>
    <w:p w:rsidR="009C62A9" w:rsidRDefault="009C62A9" w:rsidP="00DC1794">
      <w:pPr>
        <w:pStyle w:val="BodyText"/>
        <w:tabs>
          <w:tab w:val="num" w:pos="720"/>
        </w:tabs>
        <w:spacing w:before="0" w:beforeAutospacing="0" w:after="0" w:afterAutospacing="0" w:line="276" w:lineRule="auto"/>
        <w:ind w:left="720" w:hanging="360"/>
        <w:jc w:val="both"/>
        <w:divId w:val="959459831"/>
      </w:pPr>
      <w:r>
        <w:rPr>
          <w:rFonts w:ascii="Symbol" w:hAnsi="Symbol"/>
          <w:lang w:val="en-GB"/>
        </w:rPr>
        <w:t></w:t>
      </w:r>
      <w:r>
        <w:rPr>
          <w:sz w:val="14"/>
          <w:szCs w:val="14"/>
          <w:lang w:val="en-GB"/>
        </w:rPr>
        <w:t>      </w:t>
      </w:r>
      <w:r>
        <w:rPr>
          <w:sz w:val="14"/>
          <w:szCs w:val="14"/>
        </w:rPr>
        <w:t xml:space="preserve">  </w:t>
      </w:r>
      <w:r>
        <w:t>Switch on/off GIS</w:t>
      </w:r>
    </w:p>
    <w:p w:rsidR="009C62A9" w:rsidRDefault="009C62A9" w:rsidP="00DC1794">
      <w:pPr>
        <w:pStyle w:val="BodyText"/>
        <w:tabs>
          <w:tab w:val="num" w:pos="720"/>
        </w:tabs>
        <w:spacing w:before="0" w:beforeAutospacing="0" w:after="0" w:afterAutospacing="0" w:line="276" w:lineRule="auto"/>
        <w:ind w:left="720" w:hanging="360"/>
        <w:jc w:val="both"/>
        <w:divId w:val="959459831"/>
      </w:pPr>
      <w:r>
        <w:rPr>
          <w:rFonts w:ascii="Symbol" w:hAnsi="Symbol"/>
          <w:lang w:val="en-GB"/>
        </w:rPr>
        <w:t></w:t>
      </w:r>
      <w:r>
        <w:rPr>
          <w:sz w:val="14"/>
          <w:szCs w:val="14"/>
          <w:lang w:val="en-GB"/>
        </w:rPr>
        <w:t>     </w:t>
      </w:r>
      <w:r>
        <w:t>Switching of operational modes</w:t>
      </w:r>
    </w:p>
    <w:p w:rsidR="009C62A9" w:rsidRDefault="009C62A9" w:rsidP="009145F6">
      <w:pPr>
        <w:pStyle w:val="Heading3"/>
        <w:ind w:hanging="1004"/>
        <w:divId w:val="182983525"/>
      </w:pPr>
      <w:r>
        <w:br w:type="page"/>
      </w:r>
      <w:bookmarkStart w:id="242" w:name="_Ref55375734"/>
      <w:bookmarkStart w:id="243" w:name="_Toc69553178"/>
      <w:r>
        <w:rPr>
          <w:sz w:val="14"/>
          <w:szCs w:val="14"/>
          <w:lang w:val="en-GB"/>
        </w:rPr>
        <w:lastRenderedPageBreak/>
        <w:t> </w:t>
      </w:r>
      <w:bookmarkStart w:id="244" w:name="_Toc533688080"/>
      <w:r>
        <w:rPr>
          <w:lang w:val="en-GB"/>
        </w:rPr>
        <w:t>Incident Record (IR)</w:t>
      </w:r>
      <w:bookmarkEnd w:id="242"/>
      <w:bookmarkEnd w:id="243"/>
      <w:bookmarkEnd w:id="244"/>
    </w:p>
    <w:p w:rsidR="009C62A9" w:rsidRPr="009C62A9" w:rsidRDefault="009C62A9" w:rsidP="00DC1794">
      <w:pPr>
        <w:pStyle w:val="BodyText"/>
        <w:spacing w:line="360" w:lineRule="auto"/>
        <w:jc w:val="both"/>
        <w:divId w:val="182983525"/>
      </w:pPr>
      <w:r>
        <w:rPr>
          <w:lang w:val="en-GB"/>
        </w:rPr>
        <w:t>You can create a Tunnel or Expressway IR using the “create expressway IR” menu or right click mouse on GIS (</w:t>
      </w:r>
      <w:r>
        <w:rPr>
          <w:lang w:val="en-GB"/>
        </w:rPr>
        <w:fldChar w:fldCharType="begin"/>
      </w:r>
      <w:r>
        <w:rPr>
          <w:lang w:val="en-GB"/>
        </w:rPr>
        <w:instrText>PAGEREF _Ref60212657 \h</w:instrText>
      </w:r>
      <w:r>
        <w:rPr>
          <w:lang w:val="en-GB"/>
        </w:rPr>
      </w:r>
      <w:r>
        <w:rPr>
          <w:lang w:val="en-GB"/>
        </w:rPr>
        <w:fldChar w:fldCharType="separate"/>
      </w:r>
      <w:r w:rsidR="00F51F09">
        <w:rPr>
          <w:b/>
          <w:bCs/>
          <w:noProof/>
          <w:lang w:val="en-US"/>
        </w:rPr>
        <w:t>Error! Bookmark not defined.</w:t>
      </w:r>
      <w:r>
        <w:rPr>
          <w:lang w:val="en-GB"/>
        </w:rPr>
        <w:fldChar w:fldCharType="end"/>
      </w:r>
      <w:r>
        <w:rPr>
          <w:lang w:val="en-GB"/>
        </w:rPr>
        <w:t>).  Likewise, an arterial IR can be created using the “create Arterial IR” menu.  The types of IR are:</w:t>
      </w:r>
    </w:p>
    <w:tbl>
      <w:tblPr>
        <w:tblW w:w="2200" w:type="pct"/>
        <w:tblCellSpacing w:w="0" w:type="dxa"/>
        <w:tblBorders>
          <w:top w:val="outset" w:sz="6" w:space="0" w:color="FFFFFF"/>
          <w:left w:val="outset" w:sz="6" w:space="0" w:color="FFFFFF"/>
          <w:bottom w:val="outset" w:sz="6" w:space="0" w:color="FFFFFF"/>
          <w:right w:val="outset" w:sz="6" w:space="0" w:color="FFFFFF"/>
        </w:tblBorders>
        <w:tblCellMar>
          <w:top w:w="15" w:type="dxa"/>
          <w:left w:w="15" w:type="dxa"/>
          <w:bottom w:w="15" w:type="dxa"/>
          <w:right w:w="15" w:type="dxa"/>
        </w:tblCellMar>
        <w:tblLook w:val="04A0" w:firstRow="1" w:lastRow="0" w:firstColumn="1" w:lastColumn="0" w:noHBand="0" w:noVBand="1"/>
      </w:tblPr>
      <w:tblGrid>
        <w:gridCol w:w="2004"/>
        <w:gridCol w:w="2004"/>
      </w:tblGrid>
      <w:tr w:rsidR="009C62A9" w:rsidRPr="009C62A9">
        <w:trPr>
          <w:divId w:val="182983525"/>
          <w:trHeight w:val="345"/>
          <w:tblCellSpacing w:w="0" w:type="dxa"/>
        </w:trPr>
        <w:tc>
          <w:tcPr>
            <w:tcW w:w="2500" w:type="pct"/>
            <w:tcBorders>
              <w:top w:val="outset" w:sz="6" w:space="0" w:color="FFFFFF"/>
              <w:left w:val="outset" w:sz="6" w:space="0" w:color="FFFFFF"/>
              <w:bottom w:val="outset" w:sz="6" w:space="0" w:color="FFFFFF"/>
              <w:right w:val="outset" w:sz="6" w:space="0" w:color="FFFFFF"/>
            </w:tcBorders>
            <w:shd w:val="clear" w:color="auto" w:fill="66CCFF"/>
            <w:vAlign w:val="center"/>
            <w:hideMark/>
          </w:tcPr>
          <w:p w:rsidR="009C62A9" w:rsidRPr="009C62A9" w:rsidRDefault="009C62A9">
            <w:pPr>
              <w:jc w:val="center"/>
              <w:rPr>
                <w:rFonts w:eastAsia="Times New Roman"/>
                <w:sz w:val="24"/>
                <w:szCs w:val="24"/>
              </w:rPr>
            </w:pPr>
            <w:r w:rsidRPr="009C62A9">
              <w:rPr>
                <w:rFonts w:eastAsia="Times New Roman"/>
              </w:rPr>
              <w:t>Icons</w:t>
            </w:r>
          </w:p>
        </w:tc>
        <w:tc>
          <w:tcPr>
            <w:tcW w:w="2500" w:type="pct"/>
            <w:tcBorders>
              <w:top w:val="outset" w:sz="6" w:space="0" w:color="FFFFFF"/>
              <w:left w:val="outset" w:sz="6" w:space="0" w:color="FFFFFF"/>
              <w:bottom w:val="outset" w:sz="6" w:space="0" w:color="FFFFFF"/>
              <w:right w:val="outset" w:sz="6" w:space="0" w:color="FFFFFF"/>
            </w:tcBorders>
            <w:shd w:val="clear" w:color="auto" w:fill="66CCFF"/>
            <w:vAlign w:val="center"/>
            <w:hideMark/>
          </w:tcPr>
          <w:p w:rsidR="009C62A9" w:rsidRPr="009C62A9" w:rsidRDefault="009C62A9">
            <w:pPr>
              <w:jc w:val="center"/>
              <w:rPr>
                <w:rFonts w:eastAsia="Times New Roman"/>
                <w:sz w:val="24"/>
                <w:szCs w:val="24"/>
              </w:rPr>
            </w:pPr>
            <w:r w:rsidRPr="009C62A9">
              <w:rPr>
                <w:rFonts w:eastAsia="Times New Roman"/>
              </w:rPr>
              <w:t>Type Description</w:t>
            </w:r>
          </w:p>
        </w:tc>
      </w:tr>
      <w:tr w:rsidR="009C62A9" w:rsidRPr="009C62A9">
        <w:trPr>
          <w:divId w:val="182983525"/>
          <w:trHeight w:val="315"/>
          <w:tblCellSpacing w:w="0" w:type="dxa"/>
        </w:trPr>
        <w:tc>
          <w:tcPr>
            <w:tcW w:w="2500" w:type="pct"/>
            <w:tcBorders>
              <w:top w:val="outset" w:sz="6" w:space="0" w:color="FFFFFF"/>
              <w:left w:val="outset" w:sz="6" w:space="0" w:color="FFFFFF"/>
              <w:bottom w:val="outset" w:sz="6" w:space="0" w:color="FFFFFF"/>
              <w:right w:val="outset" w:sz="6" w:space="0" w:color="FFFFFF"/>
            </w:tcBorders>
            <w:vAlign w:val="center"/>
            <w:hideMark/>
          </w:tcPr>
          <w:p w:rsidR="009C62A9" w:rsidRPr="009C62A9" w:rsidRDefault="003D7FEB">
            <w:pPr>
              <w:jc w:val="center"/>
              <w:rPr>
                <w:rFonts w:eastAsia="Times New Roman"/>
                <w:sz w:val="24"/>
                <w:szCs w:val="24"/>
              </w:rPr>
            </w:pPr>
            <w:r>
              <w:rPr>
                <w:rFonts w:eastAsia="Times New Roman"/>
                <w:noProof/>
                <w:lang w:val="en-US"/>
              </w:rPr>
              <w:drawing>
                <wp:inline distT="0" distB="0" distL="0" distR="0" wp14:anchorId="20321852" wp14:editId="3CDBB6EA">
                  <wp:extent cx="209550" cy="200025"/>
                  <wp:effectExtent l="0" t="0" r="0" b="9525"/>
                  <wp:docPr id="1362" name="Picture 1362" descr="Description: c:\_temp\iw help\events\Incid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2" descr="Description: c:\_temp\iw help\events\Incide1.jp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09550" cy="200025"/>
                          </a:xfrm>
                          <a:prstGeom prst="rect">
                            <a:avLst/>
                          </a:prstGeom>
                          <a:noFill/>
                          <a:ln>
                            <a:noFill/>
                          </a:ln>
                        </pic:spPr>
                      </pic:pic>
                    </a:graphicData>
                  </a:graphic>
                </wp:inline>
              </w:drawing>
            </w:r>
          </w:p>
        </w:tc>
        <w:tc>
          <w:tcPr>
            <w:tcW w:w="2500" w:type="pct"/>
            <w:tcBorders>
              <w:top w:val="outset" w:sz="6" w:space="0" w:color="FFFFFF"/>
              <w:left w:val="outset" w:sz="6" w:space="0" w:color="FFFFFF"/>
              <w:bottom w:val="outset" w:sz="6" w:space="0" w:color="FFFFFF"/>
              <w:right w:val="outset" w:sz="6" w:space="0" w:color="FFFFFF"/>
            </w:tcBorders>
            <w:vAlign w:val="center"/>
            <w:hideMark/>
          </w:tcPr>
          <w:p w:rsidR="009C62A9" w:rsidRPr="009C62A9" w:rsidRDefault="009C62A9">
            <w:pPr>
              <w:jc w:val="center"/>
              <w:rPr>
                <w:rFonts w:eastAsia="Times New Roman"/>
                <w:sz w:val="24"/>
                <w:szCs w:val="24"/>
              </w:rPr>
            </w:pPr>
            <w:r w:rsidRPr="009C62A9">
              <w:rPr>
                <w:rFonts w:eastAsia="Times New Roman"/>
              </w:rPr>
              <w:t>Accident</w:t>
            </w:r>
          </w:p>
        </w:tc>
      </w:tr>
      <w:tr w:rsidR="009C62A9" w:rsidRPr="009C62A9">
        <w:trPr>
          <w:divId w:val="182983525"/>
          <w:trHeight w:val="330"/>
          <w:tblCellSpacing w:w="0" w:type="dxa"/>
        </w:trPr>
        <w:tc>
          <w:tcPr>
            <w:tcW w:w="2500" w:type="pct"/>
            <w:tcBorders>
              <w:top w:val="outset" w:sz="6" w:space="0" w:color="FFFFFF"/>
              <w:left w:val="outset" w:sz="6" w:space="0" w:color="FFFFFF"/>
              <w:bottom w:val="outset" w:sz="6" w:space="0" w:color="FFFFFF"/>
              <w:right w:val="outset" w:sz="6" w:space="0" w:color="FFFFFF"/>
            </w:tcBorders>
            <w:vAlign w:val="center"/>
            <w:hideMark/>
          </w:tcPr>
          <w:p w:rsidR="009C62A9" w:rsidRPr="009C62A9" w:rsidRDefault="003D7FEB">
            <w:pPr>
              <w:jc w:val="center"/>
              <w:rPr>
                <w:rFonts w:eastAsia="Times New Roman"/>
                <w:sz w:val="24"/>
                <w:szCs w:val="24"/>
              </w:rPr>
            </w:pPr>
            <w:r>
              <w:rPr>
                <w:rFonts w:eastAsia="Times New Roman"/>
                <w:noProof/>
                <w:lang w:val="en-US"/>
              </w:rPr>
              <w:drawing>
                <wp:inline distT="0" distB="0" distL="0" distR="0" wp14:anchorId="54050087" wp14:editId="5EF22CDC">
                  <wp:extent cx="209550" cy="209550"/>
                  <wp:effectExtent l="0" t="0" r="0" b="0"/>
                  <wp:docPr id="1363" name="Picture 1363" descr="Description: c:\_temp\iw help\events\Incide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3" descr="Description: c:\_temp\iw help\events\Incide5.jp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a:ln>
                            <a:noFill/>
                          </a:ln>
                        </pic:spPr>
                      </pic:pic>
                    </a:graphicData>
                  </a:graphic>
                </wp:inline>
              </w:drawing>
            </w:r>
          </w:p>
        </w:tc>
        <w:tc>
          <w:tcPr>
            <w:tcW w:w="2500" w:type="pct"/>
            <w:tcBorders>
              <w:top w:val="outset" w:sz="6" w:space="0" w:color="FFFFFF"/>
              <w:left w:val="outset" w:sz="6" w:space="0" w:color="FFFFFF"/>
              <w:bottom w:val="outset" w:sz="6" w:space="0" w:color="FFFFFF"/>
              <w:right w:val="outset" w:sz="6" w:space="0" w:color="FFFFFF"/>
            </w:tcBorders>
            <w:vAlign w:val="center"/>
            <w:hideMark/>
          </w:tcPr>
          <w:p w:rsidR="009C62A9" w:rsidRPr="009C62A9" w:rsidRDefault="009C62A9">
            <w:pPr>
              <w:jc w:val="center"/>
              <w:rPr>
                <w:rFonts w:eastAsia="Times New Roman"/>
                <w:sz w:val="24"/>
                <w:szCs w:val="24"/>
              </w:rPr>
            </w:pPr>
            <w:r w:rsidRPr="009C62A9">
              <w:rPr>
                <w:rFonts w:eastAsia="Times New Roman"/>
              </w:rPr>
              <w:t>Obstacle</w:t>
            </w:r>
          </w:p>
        </w:tc>
      </w:tr>
      <w:tr w:rsidR="009C62A9" w:rsidRPr="009C62A9">
        <w:trPr>
          <w:divId w:val="182983525"/>
          <w:trHeight w:val="360"/>
          <w:tblCellSpacing w:w="0" w:type="dxa"/>
        </w:trPr>
        <w:tc>
          <w:tcPr>
            <w:tcW w:w="2500" w:type="pct"/>
            <w:tcBorders>
              <w:top w:val="outset" w:sz="6" w:space="0" w:color="FFFFFF"/>
              <w:left w:val="outset" w:sz="6" w:space="0" w:color="FFFFFF"/>
              <w:bottom w:val="outset" w:sz="6" w:space="0" w:color="FFFFFF"/>
              <w:right w:val="outset" w:sz="6" w:space="0" w:color="FFFFFF"/>
            </w:tcBorders>
            <w:vAlign w:val="center"/>
            <w:hideMark/>
          </w:tcPr>
          <w:p w:rsidR="009C62A9" w:rsidRPr="009C62A9" w:rsidRDefault="003D7FEB">
            <w:pPr>
              <w:jc w:val="center"/>
              <w:rPr>
                <w:rFonts w:eastAsia="Times New Roman"/>
                <w:sz w:val="24"/>
                <w:szCs w:val="24"/>
              </w:rPr>
            </w:pPr>
            <w:r>
              <w:rPr>
                <w:rFonts w:eastAsia="Times New Roman"/>
                <w:noProof/>
                <w:lang w:val="en-US"/>
              </w:rPr>
              <w:drawing>
                <wp:inline distT="0" distB="0" distL="0" distR="0" wp14:anchorId="0BAFCA65" wp14:editId="71F42954">
                  <wp:extent cx="171450" cy="171450"/>
                  <wp:effectExtent l="0" t="0" r="0" b="0"/>
                  <wp:docPr id="1364" name="Picture 1364" descr="Description: c:\_temp\iw help\events\Incide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4" descr="Description: c:\_temp\iw help\events\Incide9.jp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a:noFill/>
                          </a:ln>
                        </pic:spPr>
                      </pic:pic>
                    </a:graphicData>
                  </a:graphic>
                </wp:inline>
              </w:drawing>
            </w:r>
          </w:p>
        </w:tc>
        <w:tc>
          <w:tcPr>
            <w:tcW w:w="2500" w:type="pct"/>
            <w:tcBorders>
              <w:top w:val="outset" w:sz="6" w:space="0" w:color="FFFFFF"/>
              <w:left w:val="outset" w:sz="6" w:space="0" w:color="FFFFFF"/>
              <w:bottom w:val="outset" w:sz="6" w:space="0" w:color="FFFFFF"/>
              <w:right w:val="outset" w:sz="6" w:space="0" w:color="FFFFFF"/>
            </w:tcBorders>
            <w:vAlign w:val="center"/>
            <w:hideMark/>
          </w:tcPr>
          <w:p w:rsidR="009C62A9" w:rsidRPr="009C62A9" w:rsidRDefault="009C62A9">
            <w:pPr>
              <w:jc w:val="center"/>
              <w:rPr>
                <w:rFonts w:eastAsia="Times New Roman"/>
                <w:sz w:val="24"/>
                <w:szCs w:val="24"/>
              </w:rPr>
            </w:pPr>
            <w:r w:rsidRPr="009C62A9">
              <w:rPr>
                <w:rFonts w:eastAsia="Times New Roman"/>
              </w:rPr>
              <w:t>Heavy Traffic  </w:t>
            </w:r>
          </w:p>
        </w:tc>
      </w:tr>
      <w:tr w:rsidR="009C62A9" w:rsidRPr="009C62A9">
        <w:trPr>
          <w:divId w:val="182983525"/>
          <w:trHeight w:val="390"/>
          <w:tblCellSpacing w:w="0" w:type="dxa"/>
        </w:trPr>
        <w:tc>
          <w:tcPr>
            <w:tcW w:w="2500" w:type="pct"/>
            <w:tcBorders>
              <w:top w:val="outset" w:sz="6" w:space="0" w:color="FFFFFF"/>
              <w:left w:val="outset" w:sz="6" w:space="0" w:color="FFFFFF"/>
              <w:bottom w:val="outset" w:sz="6" w:space="0" w:color="FFFFFF"/>
              <w:right w:val="outset" w:sz="6" w:space="0" w:color="FFFFFF"/>
            </w:tcBorders>
            <w:vAlign w:val="center"/>
            <w:hideMark/>
          </w:tcPr>
          <w:p w:rsidR="009C62A9" w:rsidRPr="009C62A9" w:rsidRDefault="003D7FEB">
            <w:pPr>
              <w:jc w:val="center"/>
              <w:rPr>
                <w:rFonts w:eastAsia="Times New Roman"/>
                <w:sz w:val="24"/>
                <w:szCs w:val="24"/>
              </w:rPr>
            </w:pPr>
            <w:r>
              <w:rPr>
                <w:rFonts w:eastAsia="Times New Roman"/>
                <w:noProof/>
                <w:lang w:val="en-US"/>
              </w:rPr>
              <w:drawing>
                <wp:inline distT="0" distB="0" distL="0" distR="0" wp14:anchorId="3EE274E6" wp14:editId="10AB7F4A">
                  <wp:extent cx="180975" cy="180975"/>
                  <wp:effectExtent l="0" t="0" r="9525" b="9525"/>
                  <wp:docPr id="1365" name="Picture 1365" descr="Description: c:\_temp\iw help\events\Incid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5" descr="Description: c:\_temp\iw help\events\Incide2.jp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80975" cy="180975"/>
                          </a:xfrm>
                          <a:prstGeom prst="rect">
                            <a:avLst/>
                          </a:prstGeom>
                          <a:noFill/>
                          <a:ln>
                            <a:noFill/>
                          </a:ln>
                        </pic:spPr>
                      </pic:pic>
                    </a:graphicData>
                  </a:graphic>
                </wp:inline>
              </w:drawing>
            </w:r>
          </w:p>
        </w:tc>
        <w:tc>
          <w:tcPr>
            <w:tcW w:w="2500" w:type="pct"/>
            <w:tcBorders>
              <w:top w:val="outset" w:sz="6" w:space="0" w:color="FFFFFF"/>
              <w:left w:val="outset" w:sz="6" w:space="0" w:color="FFFFFF"/>
              <w:bottom w:val="outset" w:sz="6" w:space="0" w:color="FFFFFF"/>
              <w:right w:val="outset" w:sz="6" w:space="0" w:color="FFFFFF"/>
            </w:tcBorders>
            <w:vAlign w:val="center"/>
            <w:hideMark/>
          </w:tcPr>
          <w:p w:rsidR="009C62A9" w:rsidRPr="009C62A9" w:rsidRDefault="009C62A9">
            <w:pPr>
              <w:jc w:val="center"/>
              <w:rPr>
                <w:rFonts w:eastAsia="Times New Roman"/>
                <w:sz w:val="24"/>
                <w:szCs w:val="24"/>
              </w:rPr>
            </w:pPr>
            <w:r w:rsidRPr="009C62A9">
              <w:rPr>
                <w:rFonts w:eastAsia="Times New Roman"/>
              </w:rPr>
              <w:t xml:space="preserve">Road works </w:t>
            </w:r>
          </w:p>
        </w:tc>
      </w:tr>
      <w:tr w:rsidR="009C62A9" w:rsidRPr="009C62A9">
        <w:trPr>
          <w:divId w:val="182983525"/>
          <w:trHeight w:val="105"/>
          <w:tblCellSpacing w:w="0" w:type="dxa"/>
        </w:trPr>
        <w:tc>
          <w:tcPr>
            <w:tcW w:w="2500" w:type="pct"/>
            <w:tcBorders>
              <w:top w:val="outset" w:sz="6" w:space="0" w:color="FFFFFF"/>
              <w:left w:val="outset" w:sz="6" w:space="0" w:color="FFFFFF"/>
              <w:bottom w:val="outset" w:sz="6" w:space="0" w:color="FFFFFF"/>
              <w:right w:val="outset" w:sz="6" w:space="0" w:color="FFFFFF"/>
            </w:tcBorders>
            <w:vAlign w:val="center"/>
            <w:hideMark/>
          </w:tcPr>
          <w:p w:rsidR="009C62A9" w:rsidRPr="009C62A9" w:rsidRDefault="003D7FEB">
            <w:pPr>
              <w:spacing w:line="105" w:lineRule="atLeast"/>
              <w:jc w:val="center"/>
              <w:rPr>
                <w:rFonts w:eastAsia="Times New Roman"/>
                <w:sz w:val="24"/>
                <w:szCs w:val="24"/>
              </w:rPr>
            </w:pPr>
            <w:r>
              <w:rPr>
                <w:rFonts w:eastAsia="Times New Roman"/>
                <w:noProof/>
                <w:lang w:val="en-US"/>
              </w:rPr>
              <w:drawing>
                <wp:inline distT="0" distB="0" distL="0" distR="0" wp14:anchorId="1E3EE44B" wp14:editId="6DC8E3BD">
                  <wp:extent cx="238125" cy="228600"/>
                  <wp:effectExtent l="0" t="0" r="9525" b="0"/>
                  <wp:docPr id="1366" name="Picture 1366" descr="Description: c:\_temp\iw help\events\Incide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6" descr="Description: c:\_temp\iw help\events\Incide6.jp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238125" cy="228600"/>
                          </a:xfrm>
                          <a:prstGeom prst="rect">
                            <a:avLst/>
                          </a:prstGeom>
                          <a:noFill/>
                          <a:ln>
                            <a:noFill/>
                          </a:ln>
                        </pic:spPr>
                      </pic:pic>
                    </a:graphicData>
                  </a:graphic>
                </wp:inline>
              </w:drawing>
            </w:r>
          </w:p>
        </w:tc>
        <w:tc>
          <w:tcPr>
            <w:tcW w:w="2500" w:type="pct"/>
            <w:tcBorders>
              <w:top w:val="outset" w:sz="6" w:space="0" w:color="FFFFFF"/>
              <w:left w:val="outset" w:sz="6" w:space="0" w:color="FFFFFF"/>
              <w:bottom w:val="outset" w:sz="6" w:space="0" w:color="FFFFFF"/>
              <w:right w:val="outset" w:sz="6" w:space="0" w:color="FFFFFF"/>
            </w:tcBorders>
            <w:vAlign w:val="center"/>
            <w:hideMark/>
          </w:tcPr>
          <w:p w:rsidR="009C62A9" w:rsidRPr="009C62A9" w:rsidRDefault="009C62A9">
            <w:pPr>
              <w:spacing w:line="105" w:lineRule="atLeast"/>
              <w:jc w:val="center"/>
              <w:rPr>
                <w:rFonts w:eastAsia="Times New Roman"/>
                <w:sz w:val="24"/>
                <w:szCs w:val="24"/>
              </w:rPr>
            </w:pPr>
            <w:r w:rsidRPr="009C62A9">
              <w:rPr>
                <w:rFonts w:eastAsia="Times New Roman"/>
              </w:rPr>
              <w:t>Road block</w:t>
            </w:r>
          </w:p>
        </w:tc>
      </w:tr>
      <w:tr w:rsidR="009C62A9" w:rsidRPr="009C62A9">
        <w:trPr>
          <w:divId w:val="182983525"/>
          <w:trHeight w:val="330"/>
          <w:tblCellSpacing w:w="0" w:type="dxa"/>
        </w:trPr>
        <w:tc>
          <w:tcPr>
            <w:tcW w:w="2500" w:type="pct"/>
            <w:tcBorders>
              <w:top w:val="outset" w:sz="6" w:space="0" w:color="FFFFFF"/>
              <w:left w:val="outset" w:sz="6" w:space="0" w:color="FFFFFF"/>
              <w:bottom w:val="outset" w:sz="6" w:space="0" w:color="FFFFFF"/>
              <w:right w:val="outset" w:sz="6" w:space="0" w:color="FFFFFF"/>
            </w:tcBorders>
            <w:vAlign w:val="center"/>
            <w:hideMark/>
          </w:tcPr>
          <w:p w:rsidR="009C62A9" w:rsidRPr="009C62A9" w:rsidRDefault="003D7FEB">
            <w:pPr>
              <w:jc w:val="center"/>
              <w:rPr>
                <w:rFonts w:eastAsia="Times New Roman"/>
                <w:sz w:val="24"/>
                <w:szCs w:val="24"/>
              </w:rPr>
            </w:pPr>
            <w:r>
              <w:rPr>
                <w:rFonts w:eastAsia="Times New Roman"/>
                <w:noProof/>
                <w:lang w:val="en-US"/>
              </w:rPr>
              <w:drawing>
                <wp:inline distT="0" distB="0" distL="0" distR="0" wp14:anchorId="4ED5C956" wp14:editId="7A99D5DC">
                  <wp:extent cx="228600" cy="209550"/>
                  <wp:effectExtent l="0" t="0" r="0" b="0"/>
                  <wp:docPr id="1367" name="Picture 1367" descr="Description: c:\_temp\iw help\events\Incide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7" descr="Description: c:\_temp\iw help\events\Incide10.jp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228600" cy="209550"/>
                          </a:xfrm>
                          <a:prstGeom prst="rect">
                            <a:avLst/>
                          </a:prstGeom>
                          <a:noFill/>
                          <a:ln>
                            <a:noFill/>
                          </a:ln>
                        </pic:spPr>
                      </pic:pic>
                    </a:graphicData>
                  </a:graphic>
                </wp:inline>
              </w:drawing>
            </w:r>
          </w:p>
        </w:tc>
        <w:tc>
          <w:tcPr>
            <w:tcW w:w="2500" w:type="pct"/>
            <w:tcBorders>
              <w:top w:val="outset" w:sz="6" w:space="0" w:color="FFFFFF"/>
              <w:left w:val="outset" w:sz="6" w:space="0" w:color="FFFFFF"/>
              <w:bottom w:val="outset" w:sz="6" w:space="0" w:color="FFFFFF"/>
              <w:right w:val="outset" w:sz="6" w:space="0" w:color="FFFFFF"/>
            </w:tcBorders>
            <w:vAlign w:val="center"/>
            <w:hideMark/>
          </w:tcPr>
          <w:p w:rsidR="009C62A9" w:rsidRPr="009C62A9" w:rsidRDefault="009C62A9">
            <w:pPr>
              <w:jc w:val="center"/>
              <w:rPr>
                <w:rFonts w:eastAsia="Times New Roman"/>
                <w:sz w:val="24"/>
                <w:szCs w:val="24"/>
              </w:rPr>
            </w:pPr>
            <w:r w:rsidRPr="009C62A9">
              <w:rPr>
                <w:rFonts w:eastAsia="Times New Roman"/>
              </w:rPr>
              <w:t>Weather</w:t>
            </w:r>
          </w:p>
        </w:tc>
      </w:tr>
      <w:tr w:rsidR="009C62A9" w:rsidRPr="009C62A9">
        <w:trPr>
          <w:divId w:val="182983525"/>
          <w:trHeight w:val="300"/>
          <w:tblCellSpacing w:w="0" w:type="dxa"/>
        </w:trPr>
        <w:tc>
          <w:tcPr>
            <w:tcW w:w="2500" w:type="pct"/>
            <w:tcBorders>
              <w:top w:val="outset" w:sz="6" w:space="0" w:color="FFFFFF"/>
              <w:left w:val="outset" w:sz="6" w:space="0" w:color="FFFFFF"/>
              <w:bottom w:val="outset" w:sz="6" w:space="0" w:color="FFFFFF"/>
              <w:right w:val="outset" w:sz="6" w:space="0" w:color="FFFFFF"/>
            </w:tcBorders>
            <w:vAlign w:val="center"/>
            <w:hideMark/>
          </w:tcPr>
          <w:p w:rsidR="009C62A9" w:rsidRPr="009C62A9" w:rsidRDefault="003D7FEB">
            <w:pPr>
              <w:jc w:val="center"/>
              <w:rPr>
                <w:rFonts w:eastAsia="Times New Roman"/>
                <w:sz w:val="24"/>
                <w:szCs w:val="24"/>
              </w:rPr>
            </w:pPr>
            <w:r>
              <w:rPr>
                <w:rFonts w:eastAsia="Times New Roman"/>
                <w:noProof/>
                <w:lang w:val="en-US"/>
              </w:rPr>
              <w:drawing>
                <wp:inline distT="0" distB="0" distL="0" distR="0" wp14:anchorId="7AAE4F28" wp14:editId="0C1FA3A7">
                  <wp:extent cx="247650" cy="190500"/>
                  <wp:effectExtent l="0" t="0" r="0" b="0"/>
                  <wp:docPr id="1368" name="Picture 1368" descr="Description: c:\_temp\iw help\events\Incide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8" descr="Description: c:\_temp\iw help\events\Incide3.jp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247650" cy="190500"/>
                          </a:xfrm>
                          <a:prstGeom prst="rect">
                            <a:avLst/>
                          </a:prstGeom>
                          <a:noFill/>
                          <a:ln>
                            <a:noFill/>
                          </a:ln>
                        </pic:spPr>
                      </pic:pic>
                    </a:graphicData>
                  </a:graphic>
                </wp:inline>
              </w:drawing>
            </w:r>
          </w:p>
        </w:tc>
        <w:tc>
          <w:tcPr>
            <w:tcW w:w="2500" w:type="pct"/>
            <w:tcBorders>
              <w:top w:val="outset" w:sz="6" w:space="0" w:color="FFFFFF"/>
              <w:left w:val="outset" w:sz="6" w:space="0" w:color="FFFFFF"/>
              <w:bottom w:val="outset" w:sz="6" w:space="0" w:color="FFFFFF"/>
              <w:right w:val="outset" w:sz="6" w:space="0" w:color="FFFFFF"/>
            </w:tcBorders>
            <w:vAlign w:val="center"/>
            <w:hideMark/>
          </w:tcPr>
          <w:p w:rsidR="009C62A9" w:rsidRPr="009C62A9" w:rsidRDefault="009C62A9">
            <w:pPr>
              <w:jc w:val="center"/>
              <w:rPr>
                <w:rFonts w:eastAsia="Times New Roman"/>
                <w:sz w:val="24"/>
                <w:szCs w:val="24"/>
              </w:rPr>
            </w:pPr>
            <w:r w:rsidRPr="009C62A9">
              <w:rPr>
                <w:rFonts w:eastAsia="Times New Roman"/>
              </w:rPr>
              <w:t>Unattended vehicle</w:t>
            </w:r>
          </w:p>
        </w:tc>
      </w:tr>
      <w:tr w:rsidR="009C62A9" w:rsidRPr="009C62A9">
        <w:trPr>
          <w:divId w:val="182983525"/>
          <w:trHeight w:val="330"/>
          <w:tblCellSpacing w:w="0" w:type="dxa"/>
        </w:trPr>
        <w:tc>
          <w:tcPr>
            <w:tcW w:w="2500" w:type="pct"/>
            <w:tcBorders>
              <w:top w:val="outset" w:sz="6" w:space="0" w:color="FFFFFF"/>
              <w:left w:val="outset" w:sz="6" w:space="0" w:color="FFFFFF"/>
              <w:bottom w:val="outset" w:sz="6" w:space="0" w:color="FFFFFF"/>
              <w:right w:val="outset" w:sz="6" w:space="0" w:color="FFFFFF"/>
            </w:tcBorders>
            <w:vAlign w:val="center"/>
            <w:hideMark/>
          </w:tcPr>
          <w:p w:rsidR="009C62A9" w:rsidRPr="009C62A9" w:rsidRDefault="003D7FEB">
            <w:pPr>
              <w:jc w:val="center"/>
              <w:rPr>
                <w:rFonts w:eastAsia="Times New Roman"/>
                <w:sz w:val="24"/>
                <w:szCs w:val="24"/>
              </w:rPr>
            </w:pPr>
            <w:r>
              <w:rPr>
                <w:rFonts w:eastAsia="Times New Roman"/>
                <w:noProof/>
                <w:lang w:val="en-US"/>
              </w:rPr>
              <w:drawing>
                <wp:inline distT="0" distB="0" distL="0" distR="0" wp14:anchorId="34D5E35C" wp14:editId="0C8001EA">
                  <wp:extent cx="180975" cy="180975"/>
                  <wp:effectExtent l="0" t="0" r="9525" b="9525"/>
                  <wp:docPr id="1369" name="Picture 1369" descr="Description: c:\_temp\iw help\events\Incide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9" descr="Description: c:\_temp\iw help\events\Incide7.jp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180975" cy="180975"/>
                          </a:xfrm>
                          <a:prstGeom prst="rect">
                            <a:avLst/>
                          </a:prstGeom>
                          <a:noFill/>
                          <a:ln>
                            <a:noFill/>
                          </a:ln>
                        </pic:spPr>
                      </pic:pic>
                    </a:graphicData>
                  </a:graphic>
                </wp:inline>
              </w:drawing>
            </w:r>
          </w:p>
        </w:tc>
        <w:tc>
          <w:tcPr>
            <w:tcW w:w="2500" w:type="pct"/>
            <w:tcBorders>
              <w:top w:val="outset" w:sz="6" w:space="0" w:color="FFFFFF"/>
              <w:left w:val="outset" w:sz="6" w:space="0" w:color="FFFFFF"/>
              <w:bottom w:val="outset" w:sz="6" w:space="0" w:color="FFFFFF"/>
              <w:right w:val="outset" w:sz="6" w:space="0" w:color="FFFFFF"/>
            </w:tcBorders>
            <w:vAlign w:val="center"/>
            <w:hideMark/>
          </w:tcPr>
          <w:p w:rsidR="009C62A9" w:rsidRPr="009C62A9" w:rsidRDefault="009C62A9">
            <w:pPr>
              <w:jc w:val="center"/>
              <w:rPr>
                <w:rFonts w:eastAsia="Times New Roman"/>
                <w:sz w:val="24"/>
                <w:szCs w:val="24"/>
              </w:rPr>
            </w:pPr>
            <w:r w:rsidRPr="009C62A9">
              <w:rPr>
                <w:rFonts w:eastAsia="Times New Roman"/>
              </w:rPr>
              <w:t>Diversion</w:t>
            </w:r>
          </w:p>
        </w:tc>
      </w:tr>
      <w:tr w:rsidR="009C62A9" w:rsidRPr="009C62A9">
        <w:trPr>
          <w:divId w:val="182983525"/>
          <w:trHeight w:val="315"/>
          <w:tblCellSpacing w:w="0" w:type="dxa"/>
        </w:trPr>
        <w:tc>
          <w:tcPr>
            <w:tcW w:w="2500" w:type="pct"/>
            <w:tcBorders>
              <w:top w:val="outset" w:sz="6" w:space="0" w:color="FFFFFF"/>
              <w:left w:val="outset" w:sz="6" w:space="0" w:color="FFFFFF"/>
              <w:bottom w:val="outset" w:sz="6" w:space="0" w:color="FFFFFF"/>
              <w:right w:val="outset" w:sz="6" w:space="0" w:color="FFFFFF"/>
            </w:tcBorders>
            <w:vAlign w:val="center"/>
            <w:hideMark/>
          </w:tcPr>
          <w:p w:rsidR="009C62A9" w:rsidRPr="009C62A9" w:rsidRDefault="003D7FEB">
            <w:pPr>
              <w:jc w:val="center"/>
              <w:rPr>
                <w:rFonts w:eastAsia="Times New Roman"/>
                <w:sz w:val="24"/>
                <w:szCs w:val="24"/>
              </w:rPr>
            </w:pPr>
            <w:r>
              <w:rPr>
                <w:rFonts w:eastAsia="Times New Roman"/>
                <w:noProof/>
                <w:lang w:val="en-US"/>
              </w:rPr>
              <w:drawing>
                <wp:inline distT="0" distB="0" distL="0" distR="0" wp14:anchorId="25D6180B" wp14:editId="21653404">
                  <wp:extent cx="190500" cy="171450"/>
                  <wp:effectExtent l="0" t="0" r="0" b="0"/>
                  <wp:docPr id="1370" name="Picture 1370" descr="Description: c:\_temp\iw help\events\Incide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0" descr="Description: c:\_temp\iw help\events\Incide4.jp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190500" cy="171450"/>
                          </a:xfrm>
                          <a:prstGeom prst="rect">
                            <a:avLst/>
                          </a:prstGeom>
                          <a:noFill/>
                          <a:ln>
                            <a:noFill/>
                          </a:ln>
                        </pic:spPr>
                      </pic:pic>
                    </a:graphicData>
                  </a:graphic>
                </wp:inline>
              </w:drawing>
            </w:r>
          </w:p>
        </w:tc>
        <w:tc>
          <w:tcPr>
            <w:tcW w:w="2500" w:type="pct"/>
            <w:tcBorders>
              <w:top w:val="outset" w:sz="6" w:space="0" w:color="FFFFFF"/>
              <w:left w:val="outset" w:sz="6" w:space="0" w:color="FFFFFF"/>
              <w:bottom w:val="outset" w:sz="6" w:space="0" w:color="FFFFFF"/>
              <w:right w:val="outset" w:sz="6" w:space="0" w:color="FFFFFF"/>
            </w:tcBorders>
            <w:vAlign w:val="center"/>
            <w:hideMark/>
          </w:tcPr>
          <w:p w:rsidR="009C62A9" w:rsidRPr="009C62A9" w:rsidRDefault="009C62A9">
            <w:pPr>
              <w:jc w:val="center"/>
              <w:rPr>
                <w:rFonts w:eastAsia="Times New Roman"/>
                <w:sz w:val="24"/>
                <w:szCs w:val="24"/>
              </w:rPr>
            </w:pPr>
            <w:r w:rsidRPr="009C62A9">
              <w:rPr>
                <w:rFonts w:eastAsia="Times New Roman"/>
              </w:rPr>
              <w:t>Vehicle breakdown</w:t>
            </w:r>
          </w:p>
        </w:tc>
      </w:tr>
      <w:tr w:rsidR="009C62A9" w:rsidRPr="009C62A9">
        <w:trPr>
          <w:divId w:val="182983525"/>
          <w:trHeight w:val="330"/>
          <w:tblCellSpacing w:w="0" w:type="dxa"/>
        </w:trPr>
        <w:tc>
          <w:tcPr>
            <w:tcW w:w="2500" w:type="pct"/>
            <w:tcBorders>
              <w:top w:val="outset" w:sz="6" w:space="0" w:color="FFFFFF"/>
              <w:left w:val="outset" w:sz="6" w:space="0" w:color="FFFFFF"/>
              <w:bottom w:val="outset" w:sz="6" w:space="0" w:color="FFFFFF"/>
              <w:right w:val="outset" w:sz="6" w:space="0" w:color="FFFFFF"/>
            </w:tcBorders>
            <w:vAlign w:val="center"/>
            <w:hideMark/>
          </w:tcPr>
          <w:p w:rsidR="009C62A9" w:rsidRPr="009C62A9" w:rsidRDefault="003D7FEB">
            <w:pPr>
              <w:jc w:val="center"/>
              <w:rPr>
                <w:rFonts w:eastAsia="Times New Roman"/>
                <w:sz w:val="24"/>
                <w:szCs w:val="24"/>
              </w:rPr>
            </w:pPr>
            <w:r>
              <w:rPr>
                <w:rFonts w:eastAsia="Times New Roman"/>
                <w:noProof/>
                <w:lang w:val="en-US"/>
              </w:rPr>
              <w:drawing>
                <wp:inline distT="0" distB="0" distL="0" distR="0" wp14:anchorId="42894503" wp14:editId="2729497A">
                  <wp:extent cx="209550" cy="209550"/>
                  <wp:effectExtent l="0" t="0" r="0" b="0"/>
                  <wp:docPr id="1371" name="Picture 1371" descr="Description: c:\_temp\iw help\events\Incide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1" descr="Description: c:\_temp\iw help\events\Incide8.jp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a:ln>
                            <a:noFill/>
                          </a:ln>
                        </pic:spPr>
                      </pic:pic>
                    </a:graphicData>
                  </a:graphic>
                </wp:inline>
              </w:drawing>
            </w:r>
          </w:p>
        </w:tc>
        <w:tc>
          <w:tcPr>
            <w:tcW w:w="2500" w:type="pct"/>
            <w:tcBorders>
              <w:top w:val="outset" w:sz="6" w:space="0" w:color="FFFFFF"/>
              <w:left w:val="outset" w:sz="6" w:space="0" w:color="FFFFFF"/>
              <w:bottom w:val="outset" w:sz="6" w:space="0" w:color="FFFFFF"/>
              <w:right w:val="outset" w:sz="6" w:space="0" w:color="FFFFFF"/>
            </w:tcBorders>
            <w:vAlign w:val="center"/>
            <w:hideMark/>
          </w:tcPr>
          <w:p w:rsidR="009C62A9" w:rsidRPr="009C62A9" w:rsidRDefault="009C62A9">
            <w:pPr>
              <w:jc w:val="center"/>
              <w:rPr>
                <w:rFonts w:eastAsia="Times New Roman"/>
                <w:sz w:val="24"/>
                <w:szCs w:val="24"/>
              </w:rPr>
            </w:pPr>
            <w:r w:rsidRPr="009C62A9">
              <w:rPr>
                <w:rFonts w:eastAsia="Times New Roman"/>
              </w:rPr>
              <w:t>Miscellaneous</w:t>
            </w:r>
          </w:p>
        </w:tc>
      </w:tr>
    </w:tbl>
    <w:p w:rsidR="009C62A9" w:rsidRPr="009C62A9" w:rsidRDefault="009C62A9">
      <w:pPr>
        <w:pStyle w:val="BodyText"/>
        <w:spacing w:line="360" w:lineRule="auto"/>
        <w:divId w:val="182983525"/>
      </w:pPr>
      <w:r>
        <w:rPr>
          <w:lang w:val="en-GB"/>
        </w:rPr>
        <w:t>There flow for IR handling is as follows:</w:t>
      </w:r>
    </w:p>
    <w:p w:rsidR="009C62A9" w:rsidRDefault="009C62A9">
      <w:pPr>
        <w:pStyle w:val="BodyText"/>
        <w:spacing w:line="360" w:lineRule="auto"/>
        <w:divId w:val="182983525"/>
      </w:pPr>
      <w:r>
        <w:lastRenderedPageBreak/>
        <w:t xml:space="preserve">                                       </w:t>
      </w:r>
      <w:r w:rsidR="003D7FEB">
        <w:rPr>
          <w:noProof/>
          <w:lang w:val="en-US" w:eastAsia="en-US"/>
        </w:rPr>
        <w:drawing>
          <wp:inline distT="0" distB="0" distL="0" distR="0" wp14:anchorId="75F48870" wp14:editId="41231697">
            <wp:extent cx="2333625" cy="6553200"/>
            <wp:effectExtent l="0" t="0" r="9525" b="0"/>
            <wp:docPr id="1372" name="Picture 1372" descr="Description: c:\_temp\iw help\events\Incide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2" descr="Description: c:\_temp\iw help\events\Incide1.gif"/>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2333625" cy="6553200"/>
                    </a:xfrm>
                    <a:prstGeom prst="rect">
                      <a:avLst/>
                    </a:prstGeom>
                    <a:noFill/>
                    <a:ln>
                      <a:noFill/>
                    </a:ln>
                  </pic:spPr>
                </pic:pic>
              </a:graphicData>
            </a:graphic>
          </wp:inline>
        </w:drawing>
      </w:r>
    </w:p>
    <w:p w:rsidR="009C62A9" w:rsidRDefault="009C62A9" w:rsidP="00421BAA">
      <w:pPr>
        <w:pStyle w:val="BodyText"/>
        <w:spacing w:line="360" w:lineRule="auto"/>
        <w:jc w:val="both"/>
        <w:divId w:val="182983525"/>
      </w:pPr>
      <w:r>
        <w:rPr>
          <w:rFonts w:ascii="Symbol" w:hAnsi="Symbol"/>
        </w:rPr>
        <w:t></w:t>
      </w:r>
      <w:r>
        <w:rPr>
          <w:sz w:val="14"/>
          <w:szCs w:val="14"/>
        </w:rPr>
        <w:t>        </w:t>
      </w:r>
      <w:r>
        <w:rPr>
          <w:lang w:val="en-GB"/>
        </w:rPr>
        <w:t>Detection</w:t>
      </w:r>
      <w:r>
        <w:rPr>
          <w:b/>
          <w:bCs/>
          <w:lang w:val="en-GB"/>
        </w:rPr>
        <w:t xml:space="preserve"> </w:t>
      </w:r>
    </w:p>
    <w:p w:rsidR="009C62A9" w:rsidRDefault="009C62A9" w:rsidP="00421BAA">
      <w:pPr>
        <w:pStyle w:val="BodyText"/>
        <w:spacing w:line="360" w:lineRule="auto"/>
        <w:jc w:val="both"/>
        <w:divId w:val="1086223318"/>
      </w:pPr>
      <w:r>
        <w:rPr>
          <w:lang w:val="en-GB"/>
        </w:rPr>
        <w:t xml:space="preserve">Events are detected by various means which include through PTZ or detection cameras, reported by towing crews or public and from public call-ins. </w:t>
      </w:r>
    </w:p>
    <w:p w:rsidR="009C62A9" w:rsidRDefault="009C62A9" w:rsidP="00421BAA">
      <w:pPr>
        <w:pStyle w:val="BodyText"/>
        <w:spacing w:line="360" w:lineRule="auto"/>
        <w:jc w:val="both"/>
        <w:divId w:val="182983525"/>
      </w:pPr>
      <w:r>
        <w:rPr>
          <w:rFonts w:ascii="Symbol" w:hAnsi="Symbol"/>
        </w:rPr>
        <w:lastRenderedPageBreak/>
        <w:t></w:t>
      </w:r>
      <w:r>
        <w:rPr>
          <w:sz w:val="14"/>
          <w:szCs w:val="14"/>
        </w:rPr>
        <w:t>        </w:t>
      </w:r>
      <w:r>
        <w:rPr>
          <w:lang w:val="en-GB"/>
        </w:rPr>
        <w:t xml:space="preserve">Verification </w:t>
      </w:r>
    </w:p>
    <w:p w:rsidR="009C62A9" w:rsidRDefault="009C62A9" w:rsidP="00421BAA">
      <w:pPr>
        <w:pStyle w:val="BodyText"/>
        <w:spacing w:line="360" w:lineRule="auto"/>
        <w:jc w:val="both"/>
        <w:divId w:val="41253558"/>
      </w:pPr>
      <w:r>
        <w:rPr>
          <w:lang w:val="en-GB"/>
        </w:rPr>
        <w:t>Detected events can be verified using CCTV or by sending crew to the site. </w:t>
      </w:r>
    </w:p>
    <w:p w:rsidR="009C62A9" w:rsidRDefault="009C62A9" w:rsidP="00421BAA">
      <w:pPr>
        <w:pStyle w:val="BodyText"/>
        <w:spacing w:line="360" w:lineRule="auto"/>
        <w:jc w:val="both"/>
        <w:divId w:val="182983525"/>
      </w:pPr>
      <w:r>
        <w:rPr>
          <w:rFonts w:ascii="Symbol" w:hAnsi="Symbol"/>
        </w:rPr>
        <w:t></w:t>
      </w:r>
      <w:r>
        <w:rPr>
          <w:sz w:val="14"/>
          <w:szCs w:val="14"/>
        </w:rPr>
        <w:t>        </w:t>
      </w:r>
      <w:r>
        <w:rPr>
          <w:lang w:val="en-GB"/>
        </w:rPr>
        <w:t xml:space="preserve">Creation </w:t>
      </w:r>
    </w:p>
    <w:p w:rsidR="009C62A9" w:rsidRDefault="009C62A9" w:rsidP="00421BAA">
      <w:pPr>
        <w:pStyle w:val="BodyText"/>
        <w:spacing w:line="360" w:lineRule="auto"/>
        <w:jc w:val="both"/>
        <w:divId w:val="1447263854"/>
        <w:rPr>
          <w:lang w:val="en-GB"/>
        </w:rPr>
      </w:pPr>
      <w:r>
        <w:rPr>
          <w:lang w:val="en-GB"/>
        </w:rPr>
        <w:t>After confirming that the events are true, operator will proceed to IR creation. You may create an IR event if you do not have much detail. However, you can create event with certain essential details first and save the IR. The system will not allow you to save the IR if the essential details are missing. The essential details are State, Start Time, Location information, Source, Lane Blockage and Type. When you get more details for the IR, you can update the IR to input the rest of the details. You must also decide if you would like to get partners involvement or send recovery crew and to propose/ implement event action plan.</w:t>
      </w:r>
    </w:p>
    <w:p w:rsidR="00421BAA" w:rsidRDefault="00421BAA" w:rsidP="00421BAA">
      <w:pPr>
        <w:pStyle w:val="BodyText"/>
        <w:spacing w:line="360" w:lineRule="auto"/>
        <w:jc w:val="both"/>
        <w:divId w:val="1447263854"/>
      </w:pPr>
    </w:p>
    <w:p w:rsidR="009C62A9" w:rsidRDefault="009C62A9" w:rsidP="00421BAA">
      <w:pPr>
        <w:pStyle w:val="BodyText"/>
        <w:spacing w:line="360" w:lineRule="auto"/>
        <w:jc w:val="both"/>
        <w:divId w:val="1447263854"/>
      </w:pPr>
      <w:r>
        <w:rPr>
          <w:lang w:val="en-GB"/>
        </w:rPr>
        <w:t>The system has 20 different templates to cater for various type of IR. A template is made up of an event form, a response form, a monitor form and an event handling form. The event for</w:t>
      </w:r>
      <w:r w:rsidR="00421BAA">
        <w:rPr>
          <w:lang w:val="en-GB"/>
        </w:rPr>
        <w:t>m for each type of IR may vary</w:t>
      </w:r>
      <w:r>
        <w:rPr>
          <w:lang w:val="en-GB"/>
        </w:rPr>
        <w:t xml:space="preserve"> slightly, the response, monitor and event handling forms are similar. </w:t>
      </w:r>
    </w:p>
    <w:p w:rsidR="009C62A9" w:rsidRDefault="009C62A9" w:rsidP="00421BAA">
      <w:pPr>
        <w:pStyle w:val="BodyText"/>
        <w:spacing w:line="360" w:lineRule="auto"/>
        <w:jc w:val="both"/>
        <w:divId w:val="182983525"/>
      </w:pPr>
      <w:r>
        <w:rPr>
          <w:rFonts w:ascii="Symbol" w:hAnsi="Symbol"/>
        </w:rPr>
        <w:t></w:t>
      </w:r>
      <w:r>
        <w:rPr>
          <w:sz w:val="14"/>
          <w:szCs w:val="14"/>
        </w:rPr>
        <w:t>        </w:t>
      </w:r>
      <w:r>
        <w:rPr>
          <w:lang w:val="en-GB"/>
        </w:rPr>
        <w:t xml:space="preserve">Monitoring &amp; event handling </w:t>
      </w:r>
    </w:p>
    <w:p w:rsidR="009C62A9" w:rsidRDefault="00421BAA" w:rsidP="00421BAA">
      <w:pPr>
        <w:pStyle w:val="BodyText"/>
        <w:spacing w:line="360" w:lineRule="auto"/>
        <w:jc w:val="both"/>
        <w:divId w:val="1733892136"/>
      </w:pPr>
      <w:r>
        <w:rPr>
          <w:lang w:val="en-GB"/>
        </w:rPr>
        <w:t>After IR is created, y</w:t>
      </w:r>
      <w:r w:rsidR="009C62A9">
        <w:rPr>
          <w:lang w:val="en-GB"/>
        </w:rPr>
        <w:t>ou have to constantly monitor the event situation to update the system of any change. E.g. to record the arrival time of informed partner(s), to enter congestion information caused by IR and end time of IR etc. You may also need to inform more partners or implement more event action plans.</w:t>
      </w:r>
    </w:p>
    <w:p w:rsidR="009C62A9" w:rsidRDefault="009C62A9" w:rsidP="00421BAA">
      <w:pPr>
        <w:pStyle w:val="BodyText"/>
        <w:spacing w:line="360" w:lineRule="auto"/>
        <w:jc w:val="both"/>
        <w:divId w:val="182983525"/>
      </w:pPr>
      <w:r>
        <w:rPr>
          <w:rFonts w:ascii="Symbol" w:hAnsi="Symbol"/>
        </w:rPr>
        <w:t></w:t>
      </w:r>
      <w:r>
        <w:rPr>
          <w:sz w:val="14"/>
          <w:szCs w:val="14"/>
        </w:rPr>
        <w:t>        </w:t>
      </w:r>
      <w:r>
        <w:rPr>
          <w:lang w:val="en-GB"/>
        </w:rPr>
        <w:t xml:space="preserve">Closing </w:t>
      </w:r>
    </w:p>
    <w:p w:rsidR="009C62A9" w:rsidRDefault="009C62A9" w:rsidP="00421BAA">
      <w:pPr>
        <w:pStyle w:val="BodyText"/>
        <w:spacing w:line="360" w:lineRule="auto"/>
        <w:jc w:val="both"/>
        <w:divId w:val="1240095644"/>
      </w:pPr>
      <w:r>
        <w:rPr>
          <w:lang w:val="en-GB"/>
        </w:rPr>
        <w:lastRenderedPageBreak/>
        <w:t>After the event has ended, you may close the IR. This will end the IR handling process.</w:t>
      </w:r>
    </w:p>
    <w:p w:rsidR="009C62A9" w:rsidRDefault="009C62A9" w:rsidP="00421BAA">
      <w:pPr>
        <w:pStyle w:val="BodyText"/>
        <w:spacing w:line="360" w:lineRule="auto"/>
        <w:jc w:val="both"/>
        <w:divId w:val="1240095644"/>
      </w:pPr>
      <w:r>
        <w:rPr>
          <w:lang w:val="en-GB"/>
        </w:rPr>
        <w:t>An Incident Record consists of 4 tabs to cater for creation &amp; monitoring phases of IR handling:</w:t>
      </w:r>
    </w:p>
    <w:p w:rsidR="009C62A9" w:rsidRDefault="009C62A9" w:rsidP="00421BAA">
      <w:pPr>
        <w:pStyle w:val="BodyText"/>
        <w:tabs>
          <w:tab w:val="num" w:pos="720"/>
        </w:tabs>
        <w:spacing w:line="360" w:lineRule="auto"/>
        <w:ind w:left="720" w:hanging="360"/>
        <w:jc w:val="both"/>
        <w:divId w:val="1240095644"/>
      </w:pPr>
      <w:r>
        <w:rPr>
          <w:rFonts w:ascii="Symbol" w:hAnsi="Symbol"/>
          <w:lang w:val="en-GB"/>
        </w:rPr>
        <w:t></w:t>
      </w:r>
      <w:r>
        <w:rPr>
          <w:sz w:val="14"/>
          <w:szCs w:val="14"/>
          <w:lang w:val="en-GB"/>
        </w:rPr>
        <w:t>       </w:t>
      </w:r>
      <w:r>
        <w:t xml:space="preserve">Event tab – </w:t>
      </w:r>
      <w:proofErr w:type="spellStart"/>
      <w:r>
        <w:t>IRdetails</w:t>
      </w:r>
      <w:proofErr w:type="spellEnd"/>
      <w:r>
        <w:t>, duration, location, type and source.</w:t>
      </w:r>
    </w:p>
    <w:p w:rsidR="009C62A9" w:rsidRDefault="009C62A9" w:rsidP="00421BAA">
      <w:pPr>
        <w:pStyle w:val="BodyText"/>
        <w:tabs>
          <w:tab w:val="num" w:pos="720"/>
        </w:tabs>
        <w:spacing w:line="360" w:lineRule="auto"/>
        <w:ind w:left="720" w:hanging="360"/>
        <w:jc w:val="both"/>
        <w:divId w:val="1240095644"/>
      </w:pPr>
      <w:r>
        <w:rPr>
          <w:rFonts w:ascii="Symbol" w:hAnsi="Symbol"/>
          <w:lang w:val="en-GB"/>
        </w:rPr>
        <w:t></w:t>
      </w:r>
      <w:r>
        <w:rPr>
          <w:sz w:val="14"/>
          <w:szCs w:val="14"/>
          <w:lang w:val="en-GB"/>
        </w:rPr>
        <w:t>       </w:t>
      </w:r>
      <w:r>
        <w:t>Response tab –Partners (TP, SCDF, Ambulance, ENV, Police) and vehicles (Incident, Tow)</w:t>
      </w:r>
      <w:r w:rsidR="00421BAA">
        <w:t xml:space="preserve"> </w:t>
      </w:r>
      <w:r>
        <w:t>involved.</w:t>
      </w:r>
    </w:p>
    <w:p w:rsidR="009C62A9" w:rsidRDefault="009C62A9" w:rsidP="00421BAA">
      <w:pPr>
        <w:pStyle w:val="BodyText"/>
        <w:tabs>
          <w:tab w:val="num" w:pos="720"/>
        </w:tabs>
        <w:spacing w:line="360" w:lineRule="auto"/>
        <w:ind w:left="720" w:hanging="360"/>
        <w:jc w:val="both"/>
        <w:divId w:val="1240095644"/>
      </w:pPr>
      <w:r>
        <w:rPr>
          <w:rFonts w:ascii="Symbol" w:hAnsi="Symbol"/>
          <w:lang w:val="en-GB"/>
        </w:rPr>
        <w:t></w:t>
      </w:r>
      <w:r>
        <w:rPr>
          <w:sz w:val="14"/>
          <w:szCs w:val="14"/>
          <w:lang w:val="en-GB"/>
        </w:rPr>
        <w:t>       </w:t>
      </w:r>
      <w:r>
        <w:t>Monitor tab –Congestion time and location caused by the incident.</w:t>
      </w:r>
    </w:p>
    <w:p w:rsidR="009C62A9" w:rsidRDefault="009C62A9" w:rsidP="00421BAA">
      <w:pPr>
        <w:pStyle w:val="BodyText"/>
        <w:tabs>
          <w:tab w:val="num" w:pos="720"/>
        </w:tabs>
        <w:spacing w:line="360" w:lineRule="auto"/>
        <w:ind w:left="720" w:hanging="360"/>
        <w:jc w:val="both"/>
        <w:divId w:val="1240095644"/>
      </w:pPr>
      <w:r>
        <w:rPr>
          <w:rFonts w:ascii="Symbol" w:hAnsi="Symbol"/>
          <w:lang w:val="en-GB"/>
        </w:rPr>
        <w:t></w:t>
      </w:r>
      <w:r>
        <w:rPr>
          <w:sz w:val="14"/>
          <w:szCs w:val="14"/>
          <w:lang w:val="en-GB"/>
        </w:rPr>
        <w:t>       </w:t>
      </w:r>
      <w:r>
        <w:t>Event Handling tab – Implement / recommended action plans</w:t>
      </w:r>
      <w:r w:rsidR="00421BAA">
        <w:t xml:space="preserve"> </w:t>
      </w:r>
      <w:r>
        <w:t xml:space="preserve">involving traffic </w:t>
      </w:r>
      <w:proofErr w:type="spellStart"/>
      <w:r>
        <w:t>equipments</w:t>
      </w:r>
      <w:proofErr w:type="spellEnd"/>
      <w:r>
        <w:t xml:space="preserve"> (VMS, LUS and junctions). It also allow for faxing of the IR details to the various partners.</w:t>
      </w:r>
      <w:r>
        <w:rPr>
          <w:lang w:val="en-GB"/>
        </w:rPr>
        <w:t> </w:t>
      </w:r>
    </w:p>
    <w:p w:rsidR="00393774" w:rsidRDefault="003D7FEB" w:rsidP="00393774">
      <w:pPr>
        <w:keepNext/>
        <w:spacing w:before="100"/>
        <w:ind w:right="-24"/>
        <w:jc w:val="center"/>
        <w:divId w:val="927887653"/>
      </w:pPr>
      <w:r>
        <w:rPr>
          <w:rFonts w:eastAsia="Times New Roman"/>
          <w:noProof/>
          <w:lang w:val="en-US"/>
        </w:rPr>
        <w:drawing>
          <wp:inline distT="0" distB="0" distL="0" distR="0" wp14:anchorId="7A2679E4" wp14:editId="311F1445">
            <wp:extent cx="3476625" cy="3457575"/>
            <wp:effectExtent l="0" t="0" r="9525" b="9525"/>
            <wp:docPr id="1373" name="Picture 1373" descr="Description: c:\_temp\iw help\events\ir_accid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3" descr="Description: c:\_temp\iw help\events\ir_accident.jpg"/>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3476625" cy="3457575"/>
                    </a:xfrm>
                    <a:prstGeom prst="rect">
                      <a:avLst/>
                    </a:prstGeom>
                    <a:noFill/>
                    <a:ln>
                      <a:noFill/>
                    </a:ln>
                  </pic:spPr>
                </pic:pic>
              </a:graphicData>
            </a:graphic>
          </wp:inline>
        </w:drawing>
      </w:r>
    </w:p>
    <w:p w:rsidR="009C62A9" w:rsidRPr="00393774" w:rsidRDefault="00393774" w:rsidP="00393774">
      <w:pPr>
        <w:pStyle w:val="Caption"/>
        <w:jc w:val="center"/>
        <w:divId w:val="927887653"/>
        <w:rPr>
          <w:rFonts w:ascii="Times New Roman" w:eastAsia="Times New Roman" w:hAnsi="Times New Roman"/>
          <w:b w:val="0"/>
          <w:sz w:val="24"/>
          <w:szCs w:val="24"/>
        </w:rPr>
      </w:pPr>
      <w:bookmarkStart w:id="245" w:name="_Toc408845457"/>
      <w:r w:rsidRPr="00393774">
        <w:rPr>
          <w:rFonts w:ascii="Times New Roman" w:hAnsi="Times New Roman"/>
          <w:b w:val="0"/>
          <w:sz w:val="24"/>
          <w:szCs w:val="24"/>
        </w:rPr>
        <w:t xml:space="preserve">Figure </w:t>
      </w:r>
      <w:r w:rsidRPr="00393774">
        <w:rPr>
          <w:rFonts w:ascii="Times New Roman" w:hAnsi="Times New Roman"/>
          <w:b w:val="0"/>
          <w:sz w:val="24"/>
          <w:szCs w:val="24"/>
        </w:rPr>
        <w:fldChar w:fldCharType="begin"/>
      </w:r>
      <w:r w:rsidRPr="00393774">
        <w:rPr>
          <w:rFonts w:ascii="Times New Roman" w:hAnsi="Times New Roman"/>
          <w:b w:val="0"/>
          <w:sz w:val="24"/>
          <w:szCs w:val="24"/>
        </w:rPr>
        <w:instrText xml:space="preserve"> SEQ Figure \* ARABIC </w:instrText>
      </w:r>
      <w:r w:rsidRPr="00393774">
        <w:rPr>
          <w:rFonts w:ascii="Times New Roman" w:hAnsi="Times New Roman"/>
          <w:b w:val="0"/>
          <w:sz w:val="24"/>
          <w:szCs w:val="24"/>
        </w:rPr>
        <w:fldChar w:fldCharType="separate"/>
      </w:r>
      <w:r w:rsidR="00F51F09">
        <w:rPr>
          <w:rFonts w:ascii="Times New Roman" w:hAnsi="Times New Roman"/>
          <w:b w:val="0"/>
          <w:noProof/>
          <w:sz w:val="24"/>
          <w:szCs w:val="24"/>
        </w:rPr>
        <w:t>59</w:t>
      </w:r>
      <w:r w:rsidRPr="00393774">
        <w:rPr>
          <w:rFonts w:ascii="Times New Roman" w:hAnsi="Times New Roman"/>
          <w:b w:val="0"/>
          <w:sz w:val="24"/>
          <w:szCs w:val="24"/>
        </w:rPr>
        <w:fldChar w:fldCharType="end"/>
      </w:r>
      <w:r w:rsidRPr="00393774">
        <w:rPr>
          <w:rFonts w:ascii="Times New Roman" w:hAnsi="Times New Roman"/>
          <w:b w:val="0"/>
          <w:sz w:val="24"/>
          <w:szCs w:val="24"/>
        </w:rPr>
        <w:t xml:space="preserve"> - </w:t>
      </w:r>
      <w:r w:rsidRPr="00393774">
        <w:rPr>
          <w:rFonts w:ascii="Times New Roman" w:hAnsi="Times New Roman"/>
          <w:b w:val="0"/>
          <w:sz w:val="24"/>
          <w:szCs w:val="24"/>
          <w:lang w:val="en-US"/>
        </w:rPr>
        <w:t>An example expressway / tunnel IR window</w:t>
      </w:r>
      <w:bookmarkEnd w:id="245"/>
    </w:p>
    <w:p w:rsidR="009C62A9" w:rsidRPr="009C62A9" w:rsidRDefault="009C62A9">
      <w:pPr>
        <w:pStyle w:val="NormalWeb"/>
        <w:jc w:val="center"/>
        <w:divId w:val="927887653"/>
      </w:pPr>
    </w:p>
    <w:tbl>
      <w:tblPr>
        <w:tblW w:w="9453" w:type="dxa"/>
        <w:tblInd w:w="250" w:type="dxa"/>
        <w:tblBorders>
          <w:top w:val="single" w:sz="4" w:space="0" w:color="auto"/>
          <w:left w:val="single" w:sz="4" w:space="0" w:color="auto"/>
          <w:bottom w:val="single" w:sz="4" w:space="0" w:color="auto"/>
          <w:right w:val="single" w:sz="4" w:space="0" w:color="auto"/>
        </w:tblBorders>
        <w:tblLayout w:type="fixed"/>
        <w:tblLook w:val="04A0" w:firstRow="1" w:lastRow="0" w:firstColumn="1" w:lastColumn="0" w:noHBand="0" w:noVBand="1"/>
      </w:tblPr>
      <w:tblGrid>
        <w:gridCol w:w="1502"/>
        <w:gridCol w:w="7951"/>
      </w:tblGrid>
      <w:tr w:rsidR="009C62A9" w:rsidRPr="009C62A9" w:rsidTr="00393774">
        <w:trPr>
          <w:divId w:val="182983525"/>
          <w:trHeight w:val="585"/>
        </w:trPr>
        <w:tc>
          <w:tcPr>
            <w:tcW w:w="1502" w:type="dxa"/>
            <w:tcBorders>
              <w:top w:val="single" w:sz="4" w:space="0" w:color="auto"/>
              <w:left w:val="single" w:sz="4" w:space="0" w:color="auto"/>
              <w:bottom w:val="nil"/>
              <w:right w:val="nil"/>
            </w:tcBorders>
            <w:shd w:val="clear" w:color="auto" w:fill="D7EBFF"/>
            <w:hideMark/>
          </w:tcPr>
          <w:p w:rsidR="009C62A9" w:rsidRPr="009C62A9" w:rsidRDefault="009C62A9">
            <w:pPr>
              <w:pStyle w:val="BodyText"/>
              <w:spacing w:line="360" w:lineRule="auto"/>
            </w:pPr>
            <w:r w:rsidRPr="009C62A9">
              <w:rPr>
                <w:b/>
                <w:bCs/>
                <w:lang w:val="en-GB"/>
              </w:rPr>
              <w:t xml:space="preserve">Field </w:t>
            </w:r>
          </w:p>
        </w:tc>
        <w:tc>
          <w:tcPr>
            <w:tcW w:w="7951" w:type="dxa"/>
            <w:tcBorders>
              <w:top w:val="single" w:sz="4" w:space="0" w:color="auto"/>
              <w:left w:val="nil"/>
              <w:bottom w:val="nil"/>
              <w:right w:val="single" w:sz="4" w:space="0" w:color="auto"/>
            </w:tcBorders>
            <w:shd w:val="clear" w:color="auto" w:fill="D7EBFF"/>
            <w:hideMark/>
          </w:tcPr>
          <w:p w:rsidR="009C62A9" w:rsidRPr="009C62A9" w:rsidRDefault="009C62A9">
            <w:pPr>
              <w:pStyle w:val="BodyText"/>
              <w:spacing w:line="360" w:lineRule="auto"/>
            </w:pPr>
            <w:r w:rsidRPr="009C62A9">
              <w:rPr>
                <w:b/>
                <w:bCs/>
                <w:lang w:val="en-GB"/>
              </w:rPr>
              <w:t xml:space="preserve">Description </w:t>
            </w:r>
          </w:p>
        </w:tc>
      </w:tr>
      <w:tr w:rsidR="009C62A9" w:rsidRPr="009C62A9" w:rsidTr="00393774">
        <w:trPr>
          <w:divId w:val="182983525"/>
          <w:trHeight w:val="825"/>
        </w:trPr>
        <w:tc>
          <w:tcPr>
            <w:tcW w:w="1502" w:type="dxa"/>
            <w:tcBorders>
              <w:top w:val="nil"/>
              <w:left w:val="single" w:sz="4" w:space="0" w:color="auto"/>
              <w:bottom w:val="single" w:sz="4" w:space="0" w:color="808080"/>
              <w:right w:val="nil"/>
            </w:tcBorders>
            <w:hideMark/>
          </w:tcPr>
          <w:p w:rsidR="009C62A9" w:rsidRPr="009C62A9" w:rsidRDefault="009C62A9">
            <w:pPr>
              <w:pStyle w:val="BodyText"/>
              <w:spacing w:line="360" w:lineRule="auto"/>
            </w:pPr>
            <w:r w:rsidRPr="009C62A9">
              <w:rPr>
                <w:lang w:val="en-GB"/>
              </w:rPr>
              <w:t>IR ID</w:t>
            </w:r>
          </w:p>
        </w:tc>
        <w:tc>
          <w:tcPr>
            <w:tcW w:w="7951" w:type="dxa"/>
            <w:tcBorders>
              <w:top w:val="nil"/>
              <w:left w:val="nil"/>
              <w:bottom w:val="single" w:sz="4" w:space="0" w:color="808080"/>
              <w:right w:val="single" w:sz="4" w:space="0" w:color="auto"/>
            </w:tcBorders>
            <w:hideMark/>
          </w:tcPr>
          <w:p w:rsidR="009C62A9" w:rsidRPr="009C62A9" w:rsidRDefault="009C62A9">
            <w:pPr>
              <w:pStyle w:val="BodyText"/>
              <w:spacing w:line="360" w:lineRule="auto"/>
            </w:pPr>
            <w:r w:rsidRPr="009C62A9">
              <w:rPr>
                <w:lang w:val="en-GB"/>
              </w:rPr>
              <w:t>ID assigned to this IR by the system, it will appear when the system successfully save the IR. If the IR is simulated IR, the IR will be a negative ID, e.g. -1000.</w:t>
            </w:r>
          </w:p>
        </w:tc>
      </w:tr>
      <w:tr w:rsidR="009C62A9" w:rsidRPr="009C62A9" w:rsidTr="00393774">
        <w:trPr>
          <w:divId w:val="182983525"/>
          <w:trHeight w:val="825"/>
        </w:trPr>
        <w:tc>
          <w:tcPr>
            <w:tcW w:w="1502" w:type="dxa"/>
            <w:tcBorders>
              <w:top w:val="single" w:sz="4" w:space="0" w:color="808080"/>
              <w:left w:val="single" w:sz="4" w:space="0" w:color="auto"/>
              <w:bottom w:val="single" w:sz="4" w:space="0" w:color="808080"/>
              <w:right w:val="nil"/>
            </w:tcBorders>
            <w:hideMark/>
          </w:tcPr>
          <w:p w:rsidR="009C62A9" w:rsidRPr="009C62A9" w:rsidRDefault="009C62A9">
            <w:pPr>
              <w:pStyle w:val="BodyText"/>
              <w:spacing w:line="360" w:lineRule="auto"/>
            </w:pPr>
            <w:r w:rsidRPr="009C62A9">
              <w:rPr>
                <w:lang w:val="en-GB"/>
              </w:rPr>
              <w:t>ITS IR ID</w:t>
            </w:r>
          </w:p>
        </w:tc>
        <w:tc>
          <w:tcPr>
            <w:tcW w:w="7951" w:type="dxa"/>
            <w:tcBorders>
              <w:top w:val="single" w:sz="4" w:space="0" w:color="808080"/>
              <w:left w:val="nil"/>
              <w:bottom w:val="single" w:sz="4" w:space="0" w:color="808080"/>
              <w:right w:val="single" w:sz="4" w:space="0" w:color="auto"/>
            </w:tcBorders>
            <w:hideMark/>
          </w:tcPr>
          <w:p w:rsidR="009C62A9" w:rsidRPr="009C62A9" w:rsidRDefault="009C62A9">
            <w:pPr>
              <w:pStyle w:val="BodyText"/>
              <w:spacing w:line="360" w:lineRule="auto"/>
            </w:pPr>
            <w:r w:rsidRPr="009C62A9">
              <w:rPr>
                <w:lang w:val="en-GB"/>
              </w:rPr>
              <w:t>ID of the original ITS given by EMAS/FCT when I-Transport system stores the IR to EMAS/FCT database. This ID is not available for arterial road IR.</w:t>
            </w:r>
          </w:p>
        </w:tc>
      </w:tr>
      <w:tr w:rsidR="009C62A9" w:rsidRPr="009C62A9" w:rsidTr="00393774">
        <w:trPr>
          <w:divId w:val="182983525"/>
          <w:trHeight w:val="990"/>
        </w:trPr>
        <w:tc>
          <w:tcPr>
            <w:tcW w:w="1502" w:type="dxa"/>
            <w:tcBorders>
              <w:top w:val="single" w:sz="4" w:space="0" w:color="808080"/>
              <w:left w:val="single" w:sz="4" w:space="0" w:color="auto"/>
              <w:bottom w:val="single" w:sz="4" w:space="0" w:color="808080"/>
              <w:right w:val="nil"/>
            </w:tcBorders>
            <w:hideMark/>
          </w:tcPr>
          <w:p w:rsidR="009C62A9" w:rsidRPr="009C62A9" w:rsidRDefault="009C62A9">
            <w:pPr>
              <w:pStyle w:val="BodyText"/>
              <w:spacing w:line="360" w:lineRule="auto"/>
            </w:pPr>
            <w:r w:rsidRPr="009C62A9">
              <w:rPr>
                <w:lang w:val="en-GB"/>
              </w:rPr>
              <w:t>ITS IR ID2</w:t>
            </w:r>
          </w:p>
        </w:tc>
        <w:tc>
          <w:tcPr>
            <w:tcW w:w="7951" w:type="dxa"/>
            <w:tcBorders>
              <w:top w:val="single" w:sz="4" w:space="0" w:color="808080"/>
              <w:left w:val="nil"/>
              <w:bottom w:val="single" w:sz="4" w:space="0" w:color="808080"/>
              <w:right w:val="single" w:sz="4" w:space="0" w:color="auto"/>
            </w:tcBorders>
            <w:hideMark/>
          </w:tcPr>
          <w:p w:rsidR="009C62A9" w:rsidRPr="009C62A9" w:rsidRDefault="009C62A9">
            <w:pPr>
              <w:pStyle w:val="BodyText"/>
              <w:spacing w:line="360" w:lineRule="auto"/>
            </w:pPr>
            <w:r w:rsidRPr="009C62A9">
              <w:rPr>
                <w:lang w:val="en-GB"/>
              </w:rPr>
              <w:t>ID of the congestion ITS given by EMAS/FCT when I-Transport system stores the congestion part of the IR to EMAS/FCT database. This ID is not available for congestion of arterial road IR.</w:t>
            </w:r>
          </w:p>
        </w:tc>
      </w:tr>
      <w:tr w:rsidR="009C62A9" w:rsidRPr="009C62A9" w:rsidTr="00393774">
        <w:trPr>
          <w:divId w:val="182983525"/>
          <w:trHeight w:val="600"/>
        </w:trPr>
        <w:tc>
          <w:tcPr>
            <w:tcW w:w="1502" w:type="dxa"/>
            <w:tcBorders>
              <w:top w:val="single" w:sz="4" w:space="0" w:color="808080"/>
              <w:left w:val="single" w:sz="4" w:space="0" w:color="auto"/>
              <w:bottom w:val="single" w:sz="4" w:space="0" w:color="808080"/>
              <w:right w:val="nil"/>
            </w:tcBorders>
            <w:hideMark/>
          </w:tcPr>
          <w:p w:rsidR="009C62A9" w:rsidRPr="009C62A9" w:rsidRDefault="009C62A9">
            <w:pPr>
              <w:pStyle w:val="BodyText"/>
              <w:spacing w:line="360" w:lineRule="auto"/>
            </w:pPr>
            <w:r w:rsidRPr="009C62A9">
              <w:rPr>
                <w:lang w:val="en-GB"/>
              </w:rPr>
              <w:t>View GIS</w:t>
            </w:r>
          </w:p>
        </w:tc>
        <w:tc>
          <w:tcPr>
            <w:tcW w:w="7951" w:type="dxa"/>
            <w:tcBorders>
              <w:top w:val="single" w:sz="4" w:space="0" w:color="808080"/>
              <w:left w:val="nil"/>
              <w:bottom w:val="single" w:sz="4" w:space="0" w:color="808080"/>
              <w:right w:val="single" w:sz="4" w:space="0" w:color="auto"/>
            </w:tcBorders>
            <w:hideMark/>
          </w:tcPr>
          <w:p w:rsidR="009C62A9" w:rsidRPr="009C62A9" w:rsidRDefault="009C62A9">
            <w:pPr>
              <w:pStyle w:val="BodyText"/>
              <w:spacing w:line="360" w:lineRule="auto"/>
            </w:pPr>
            <w:r w:rsidRPr="009C62A9">
              <w:rPr>
                <w:lang w:val="en-GB"/>
              </w:rPr>
              <w:t>Could only be used when IR is saved. To view the location of the incident on the GIS.</w:t>
            </w:r>
          </w:p>
        </w:tc>
      </w:tr>
      <w:tr w:rsidR="009C62A9" w:rsidRPr="009C62A9" w:rsidTr="00393774">
        <w:trPr>
          <w:divId w:val="182983525"/>
          <w:trHeight w:val="1845"/>
        </w:trPr>
        <w:tc>
          <w:tcPr>
            <w:tcW w:w="1502" w:type="dxa"/>
            <w:tcBorders>
              <w:top w:val="single" w:sz="4" w:space="0" w:color="808080"/>
              <w:left w:val="single" w:sz="4" w:space="0" w:color="auto"/>
              <w:bottom w:val="single" w:sz="4" w:space="0" w:color="808080"/>
              <w:right w:val="nil"/>
            </w:tcBorders>
            <w:hideMark/>
          </w:tcPr>
          <w:p w:rsidR="009C62A9" w:rsidRPr="009C62A9" w:rsidRDefault="009C62A9">
            <w:pPr>
              <w:pStyle w:val="BodyText"/>
              <w:spacing w:line="360" w:lineRule="auto"/>
            </w:pPr>
            <w:r w:rsidRPr="009C62A9">
              <w:rPr>
                <w:lang w:val="en-GB"/>
              </w:rPr>
              <w:t>State</w:t>
            </w:r>
          </w:p>
          <w:p w:rsidR="009C62A9" w:rsidRPr="009C62A9" w:rsidRDefault="009C62A9">
            <w:pPr>
              <w:pStyle w:val="BodyText"/>
              <w:spacing w:line="360" w:lineRule="auto"/>
            </w:pPr>
            <w:r w:rsidRPr="009C62A9">
              <w:t> </w:t>
            </w:r>
          </w:p>
        </w:tc>
        <w:tc>
          <w:tcPr>
            <w:tcW w:w="7951" w:type="dxa"/>
            <w:tcBorders>
              <w:top w:val="single" w:sz="4" w:space="0" w:color="808080"/>
              <w:left w:val="nil"/>
              <w:bottom w:val="single" w:sz="4" w:space="0" w:color="808080"/>
              <w:right w:val="single" w:sz="4" w:space="0" w:color="auto"/>
            </w:tcBorders>
            <w:hideMark/>
          </w:tcPr>
          <w:p w:rsidR="009C62A9" w:rsidRPr="009C62A9" w:rsidRDefault="009C62A9">
            <w:pPr>
              <w:rPr>
                <w:rFonts w:eastAsia="Times New Roman"/>
              </w:rPr>
            </w:pPr>
            <w:r w:rsidRPr="009C62A9">
              <w:rPr>
                <w:rFonts w:eastAsia="Times New Roman"/>
              </w:rPr>
              <w:t xml:space="preserve">  </w:t>
            </w:r>
          </w:p>
          <w:tbl>
            <w:tblPr>
              <w:tblW w:w="7505" w:type="dxa"/>
              <w:tblInd w:w="49" w:type="dxa"/>
              <w:tblBorders>
                <w:top w:val="single" w:sz="4" w:space="0" w:color="808080"/>
                <w:left w:val="single" w:sz="4" w:space="0" w:color="808080"/>
                <w:bottom w:val="single" w:sz="4" w:space="0" w:color="808080"/>
                <w:right w:val="single" w:sz="4" w:space="0" w:color="808080"/>
              </w:tblBorders>
              <w:tblLayout w:type="fixed"/>
              <w:tblLook w:val="04A0" w:firstRow="1" w:lastRow="0" w:firstColumn="1" w:lastColumn="0" w:noHBand="0" w:noVBand="1"/>
            </w:tblPr>
            <w:tblGrid>
              <w:gridCol w:w="1552"/>
              <w:gridCol w:w="5953"/>
            </w:tblGrid>
            <w:tr w:rsidR="009C62A9" w:rsidRPr="009C62A9" w:rsidTr="00393774">
              <w:trPr>
                <w:trHeight w:val="480"/>
              </w:trPr>
              <w:tc>
                <w:tcPr>
                  <w:tcW w:w="1552" w:type="dxa"/>
                  <w:tcBorders>
                    <w:top w:val="single" w:sz="4" w:space="0" w:color="808080"/>
                    <w:left w:val="single" w:sz="4" w:space="0" w:color="808080"/>
                    <w:bottom w:val="nil"/>
                    <w:right w:val="nil"/>
                  </w:tcBorders>
                  <w:shd w:val="clear" w:color="auto" w:fill="D7EBFF"/>
                  <w:hideMark/>
                </w:tcPr>
                <w:p w:rsidR="009C62A9" w:rsidRPr="009C62A9" w:rsidRDefault="009C62A9">
                  <w:pPr>
                    <w:pStyle w:val="BodyText"/>
                    <w:spacing w:line="360" w:lineRule="auto"/>
                  </w:pPr>
                  <w:r w:rsidRPr="009C62A9">
                    <w:rPr>
                      <w:lang w:val="en-GB"/>
                    </w:rPr>
                    <w:t>Notified</w:t>
                  </w:r>
                </w:p>
              </w:tc>
              <w:tc>
                <w:tcPr>
                  <w:tcW w:w="5953" w:type="dxa"/>
                  <w:tcBorders>
                    <w:top w:val="single" w:sz="4" w:space="0" w:color="808080"/>
                    <w:left w:val="nil"/>
                    <w:bottom w:val="nil"/>
                    <w:right w:val="single" w:sz="4" w:space="0" w:color="808080"/>
                  </w:tcBorders>
                  <w:hideMark/>
                </w:tcPr>
                <w:p w:rsidR="009C62A9" w:rsidRPr="009C62A9" w:rsidRDefault="009C62A9">
                  <w:pPr>
                    <w:pStyle w:val="BodyText"/>
                    <w:spacing w:line="360" w:lineRule="auto"/>
                  </w:pPr>
                  <w:r w:rsidRPr="009C62A9">
                    <w:rPr>
                      <w:lang w:val="en-GB"/>
                    </w:rPr>
                    <w:t>Received notification from source (CCTV, crew or public) but not confirmed.</w:t>
                  </w:r>
                </w:p>
              </w:tc>
            </w:tr>
            <w:tr w:rsidR="009C62A9" w:rsidRPr="009C62A9" w:rsidTr="00393774">
              <w:trPr>
                <w:trHeight w:val="510"/>
              </w:trPr>
              <w:tc>
                <w:tcPr>
                  <w:tcW w:w="1552" w:type="dxa"/>
                  <w:tcBorders>
                    <w:top w:val="nil"/>
                    <w:left w:val="single" w:sz="4" w:space="0" w:color="808080"/>
                    <w:bottom w:val="nil"/>
                    <w:right w:val="nil"/>
                  </w:tcBorders>
                  <w:shd w:val="clear" w:color="auto" w:fill="D7EBFF"/>
                  <w:hideMark/>
                </w:tcPr>
                <w:p w:rsidR="009C62A9" w:rsidRPr="009C62A9" w:rsidRDefault="009C62A9">
                  <w:pPr>
                    <w:pStyle w:val="BodyText"/>
                    <w:spacing w:line="360" w:lineRule="auto"/>
                  </w:pPr>
                  <w:r w:rsidRPr="009C62A9">
                    <w:rPr>
                      <w:lang w:val="en-GB"/>
                    </w:rPr>
                    <w:t>Confirmed</w:t>
                  </w:r>
                </w:p>
              </w:tc>
              <w:tc>
                <w:tcPr>
                  <w:tcW w:w="5953" w:type="dxa"/>
                  <w:tcBorders>
                    <w:top w:val="nil"/>
                    <w:left w:val="nil"/>
                    <w:bottom w:val="nil"/>
                    <w:right w:val="single" w:sz="4" w:space="0" w:color="808080"/>
                  </w:tcBorders>
                  <w:hideMark/>
                </w:tcPr>
                <w:p w:rsidR="009C62A9" w:rsidRPr="009C62A9" w:rsidRDefault="009C62A9">
                  <w:pPr>
                    <w:pStyle w:val="BodyText"/>
                    <w:spacing w:line="360" w:lineRule="auto"/>
                  </w:pPr>
                  <w:r w:rsidRPr="009C62A9">
                    <w:rPr>
                      <w:lang w:val="en-GB"/>
                    </w:rPr>
                    <w:t>The event is confirmed by verification through CCTV or tow crew.</w:t>
                  </w:r>
                </w:p>
              </w:tc>
            </w:tr>
            <w:tr w:rsidR="009C62A9" w:rsidRPr="009C62A9" w:rsidTr="00393774">
              <w:trPr>
                <w:trHeight w:val="600"/>
              </w:trPr>
              <w:tc>
                <w:tcPr>
                  <w:tcW w:w="1552" w:type="dxa"/>
                  <w:tcBorders>
                    <w:top w:val="nil"/>
                    <w:left w:val="single" w:sz="4" w:space="0" w:color="808080"/>
                    <w:bottom w:val="nil"/>
                    <w:right w:val="nil"/>
                  </w:tcBorders>
                  <w:shd w:val="clear" w:color="auto" w:fill="D7EBFF"/>
                  <w:hideMark/>
                </w:tcPr>
                <w:p w:rsidR="009C62A9" w:rsidRPr="009C62A9" w:rsidRDefault="009C62A9">
                  <w:pPr>
                    <w:pStyle w:val="BodyText"/>
                    <w:spacing w:line="360" w:lineRule="auto"/>
                  </w:pPr>
                  <w:r w:rsidRPr="009C62A9">
                    <w:rPr>
                      <w:lang w:val="en-GB"/>
                    </w:rPr>
                    <w:t>Anticipated</w:t>
                  </w:r>
                </w:p>
              </w:tc>
              <w:tc>
                <w:tcPr>
                  <w:tcW w:w="5953" w:type="dxa"/>
                  <w:tcBorders>
                    <w:top w:val="nil"/>
                    <w:left w:val="nil"/>
                    <w:bottom w:val="nil"/>
                    <w:right w:val="single" w:sz="4" w:space="0" w:color="808080"/>
                  </w:tcBorders>
                  <w:hideMark/>
                </w:tcPr>
                <w:p w:rsidR="009C62A9" w:rsidRPr="009C62A9" w:rsidRDefault="009C62A9">
                  <w:pPr>
                    <w:pStyle w:val="BodyText"/>
                    <w:spacing w:line="360" w:lineRule="auto"/>
                  </w:pPr>
                  <w:r w:rsidRPr="009C62A9">
                    <w:rPr>
                      <w:lang w:val="en-GB"/>
                    </w:rPr>
                    <w:t>For scheduled events, only available for Road Works and Road Blocks types.</w:t>
                  </w:r>
                </w:p>
              </w:tc>
            </w:tr>
            <w:tr w:rsidR="009C62A9" w:rsidRPr="009C62A9" w:rsidTr="00393774">
              <w:trPr>
                <w:trHeight w:val="885"/>
              </w:trPr>
              <w:tc>
                <w:tcPr>
                  <w:tcW w:w="1552" w:type="dxa"/>
                  <w:tcBorders>
                    <w:top w:val="nil"/>
                    <w:left w:val="single" w:sz="4" w:space="0" w:color="808080"/>
                    <w:bottom w:val="nil"/>
                    <w:right w:val="nil"/>
                  </w:tcBorders>
                  <w:shd w:val="clear" w:color="auto" w:fill="D7EBFF"/>
                  <w:hideMark/>
                </w:tcPr>
                <w:p w:rsidR="009C62A9" w:rsidRPr="009C62A9" w:rsidRDefault="009C62A9">
                  <w:pPr>
                    <w:pStyle w:val="BodyText"/>
                    <w:spacing w:line="360" w:lineRule="auto"/>
                  </w:pPr>
                  <w:r w:rsidRPr="009C62A9">
                    <w:rPr>
                      <w:lang w:val="en-GB"/>
                    </w:rPr>
                    <w:t>In Progress</w:t>
                  </w:r>
                </w:p>
              </w:tc>
              <w:tc>
                <w:tcPr>
                  <w:tcW w:w="5953" w:type="dxa"/>
                  <w:tcBorders>
                    <w:top w:val="nil"/>
                    <w:left w:val="nil"/>
                    <w:bottom w:val="nil"/>
                    <w:right w:val="single" w:sz="4" w:space="0" w:color="808080"/>
                  </w:tcBorders>
                  <w:hideMark/>
                </w:tcPr>
                <w:p w:rsidR="009C62A9" w:rsidRPr="009C62A9" w:rsidRDefault="009C62A9">
                  <w:pPr>
                    <w:pStyle w:val="BodyText"/>
                    <w:spacing w:line="360" w:lineRule="auto"/>
                  </w:pPr>
                  <w:r w:rsidRPr="009C62A9">
                    <w:rPr>
                      <w:lang w:val="en-GB"/>
                    </w:rPr>
                    <w:t xml:space="preserve">The event is still </w:t>
                  </w:r>
                  <w:proofErr w:type="spellStart"/>
                  <w:r w:rsidRPr="009C62A9">
                    <w:rPr>
                      <w:lang w:val="en-GB"/>
                    </w:rPr>
                    <w:t>ongoing</w:t>
                  </w:r>
                  <w:proofErr w:type="spellEnd"/>
                  <w:r w:rsidRPr="009C62A9">
                    <w:rPr>
                      <w:lang w:val="en-GB"/>
                    </w:rPr>
                    <w:t xml:space="preserve"> and has not over yet / the congestion caused by the event has not been cleared.</w:t>
                  </w:r>
                </w:p>
              </w:tc>
            </w:tr>
            <w:tr w:rsidR="009C62A9" w:rsidRPr="009C62A9" w:rsidTr="00393774">
              <w:trPr>
                <w:trHeight w:val="405"/>
              </w:trPr>
              <w:tc>
                <w:tcPr>
                  <w:tcW w:w="1552" w:type="dxa"/>
                  <w:tcBorders>
                    <w:top w:val="nil"/>
                    <w:left w:val="single" w:sz="4" w:space="0" w:color="808080"/>
                    <w:bottom w:val="single" w:sz="4" w:space="0" w:color="808080"/>
                    <w:right w:val="nil"/>
                  </w:tcBorders>
                  <w:shd w:val="clear" w:color="auto" w:fill="D7EBFF"/>
                  <w:hideMark/>
                </w:tcPr>
                <w:p w:rsidR="009C62A9" w:rsidRPr="009C62A9" w:rsidRDefault="009C62A9">
                  <w:pPr>
                    <w:pStyle w:val="BodyText"/>
                    <w:spacing w:line="360" w:lineRule="auto"/>
                  </w:pPr>
                  <w:r w:rsidRPr="009C62A9">
                    <w:rPr>
                      <w:lang w:val="en-GB"/>
                    </w:rPr>
                    <w:t>Over</w:t>
                  </w:r>
                </w:p>
              </w:tc>
              <w:tc>
                <w:tcPr>
                  <w:tcW w:w="5953" w:type="dxa"/>
                  <w:tcBorders>
                    <w:top w:val="nil"/>
                    <w:left w:val="nil"/>
                    <w:bottom w:val="single" w:sz="4" w:space="0" w:color="808080"/>
                    <w:right w:val="single" w:sz="4" w:space="0" w:color="808080"/>
                  </w:tcBorders>
                  <w:hideMark/>
                </w:tcPr>
                <w:p w:rsidR="009C62A9" w:rsidRPr="009C62A9" w:rsidRDefault="009C62A9">
                  <w:pPr>
                    <w:pStyle w:val="BodyText"/>
                    <w:spacing w:line="360" w:lineRule="auto"/>
                  </w:pPr>
                  <w:r w:rsidRPr="009C62A9">
                    <w:rPr>
                      <w:lang w:val="en-GB"/>
                    </w:rPr>
                    <w:t>The event has over and congestion (if any) cleared.</w:t>
                  </w:r>
                </w:p>
              </w:tc>
            </w:tr>
          </w:tbl>
          <w:p w:rsidR="009C62A9" w:rsidRPr="009C62A9" w:rsidRDefault="009C62A9">
            <w:pPr>
              <w:rPr>
                <w:rFonts w:eastAsia="Times New Roman"/>
                <w:sz w:val="24"/>
                <w:szCs w:val="24"/>
              </w:rPr>
            </w:pPr>
          </w:p>
        </w:tc>
      </w:tr>
      <w:tr w:rsidR="009C62A9" w:rsidRPr="009C62A9" w:rsidTr="00393774">
        <w:trPr>
          <w:divId w:val="182983525"/>
          <w:trHeight w:val="465"/>
        </w:trPr>
        <w:tc>
          <w:tcPr>
            <w:tcW w:w="1502" w:type="dxa"/>
            <w:tcBorders>
              <w:top w:val="single" w:sz="4" w:space="0" w:color="808080"/>
              <w:left w:val="single" w:sz="4" w:space="0" w:color="auto"/>
              <w:bottom w:val="single" w:sz="4" w:space="0" w:color="808080"/>
              <w:right w:val="nil"/>
            </w:tcBorders>
            <w:hideMark/>
          </w:tcPr>
          <w:p w:rsidR="009C62A9" w:rsidRPr="009C62A9" w:rsidRDefault="009C62A9">
            <w:pPr>
              <w:pStyle w:val="BodyText"/>
              <w:spacing w:line="360" w:lineRule="auto"/>
            </w:pPr>
            <w:r w:rsidRPr="009C62A9">
              <w:rPr>
                <w:lang w:val="en-GB"/>
              </w:rPr>
              <w:t>Lane Blockage</w:t>
            </w:r>
          </w:p>
          <w:p w:rsidR="009C62A9" w:rsidRPr="009C62A9" w:rsidRDefault="009C62A9">
            <w:pPr>
              <w:pStyle w:val="BodyText"/>
              <w:spacing w:line="360" w:lineRule="auto"/>
            </w:pPr>
            <w:r w:rsidRPr="009C62A9">
              <w:t> </w:t>
            </w:r>
          </w:p>
          <w:p w:rsidR="009C62A9" w:rsidRPr="009C62A9" w:rsidRDefault="009C62A9">
            <w:pPr>
              <w:pStyle w:val="BodyText"/>
              <w:spacing w:line="360" w:lineRule="auto"/>
            </w:pPr>
            <w:r w:rsidRPr="009C62A9">
              <w:t> </w:t>
            </w:r>
          </w:p>
        </w:tc>
        <w:tc>
          <w:tcPr>
            <w:tcW w:w="7951" w:type="dxa"/>
            <w:tcBorders>
              <w:top w:val="single" w:sz="4" w:space="0" w:color="808080"/>
              <w:left w:val="nil"/>
              <w:bottom w:val="single" w:sz="4" w:space="0" w:color="808080"/>
              <w:right w:val="single" w:sz="4" w:space="0" w:color="auto"/>
            </w:tcBorders>
            <w:hideMark/>
          </w:tcPr>
          <w:p w:rsidR="009C62A9" w:rsidRPr="009C62A9" w:rsidRDefault="009C62A9">
            <w:pPr>
              <w:pStyle w:val="BodyText"/>
              <w:framePr w:wrap="auto" w:hAnchor="text" w:x="648"/>
              <w:spacing w:line="360" w:lineRule="auto"/>
            </w:pPr>
            <w:r w:rsidRPr="009C62A9">
              <w:rPr>
                <w:lang w:val="en-GB"/>
              </w:rPr>
              <w:t>For expressway IR, the lane blockage will display the actual numbers of lanes on site, based on Start Point.</w:t>
            </w:r>
          </w:p>
          <w:p w:rsidR="009C62A9" w:rsidRPr="009C62A9" w:rsidRDefault="009C62A9">
            <w:pPr>
              <w:pStyle w:val="BodyText"/>
              <w:framePr w:wrap="auto" w:hAnchor="text" w:x="648"/>
              <w:spacing w:line="360" w:lineRule="auto"/>
            </w:pPr>
            <w:r w:rsidRPr="009C62A9">
              <w:rPr>
                <w:lang w:val="en-GB"/>
              </w:rPr>
              <w:t>For arterial road IR, the number of lanes displayed on the IR will be fixed and is the maximum no. of available lanes on Singapore arterial roads.</w:t>
            </w:r>
          </w:p>
          <w:tbl>
            <w:tblPr>
              <w:tblW w:w="7140" w:type="dxa"/>
              <w:tblInd w:w="49" w:type="dxa"/>
              <w:tblBorders>
                <w:top w:val="single" w:sz="4" w:space="0" w:color="808080"/>
                <w:left w:val="single" w:sz="4" w:space="0" w:color="808080"/>
                <w:bottom w:val="single" w:sz="4" w:space="0" w:color="808080"/>
                <w:right w:val="single" w:sz="4" w:space="0" w:color="808080"/>
              </w:tblBorders>
              <w:tblLayout w:type="fixed"/>
              <w:tblLook w:val="04A0" w:firstRow="1" w:lastRow="0" w:firstColumn="1" w:lastColumn="0" w:noHBand="0" w:noVBand="1"/>
            </w:tblPr>
            <w:tblGrid>
              <w:gridCol w:w="1649"/>
              <w:gridCol w:w="5491"/>
            </w:tblGrid>
            <w:tr w:rsidR="009C62A9" w:rsidRPr="009C62A9">
              <w:trPr>
                <w:trHeight w:val="540"/>
              </w:trPr>
              <w:tc>
                <w:tcPr>
                  <w:tcW w:w="1545" w:type="dxa"/>
                  <w:tcBorders>
                    <w:top w:val="single" w:sz="4" w:space="0" w:color="808080"/>
                    <w:left w:val="single" w:sz="4" w:space="0" w:color="808080"/>
                    <w:bottom w:val="nil"/>
                    <w:right w:val="nil"/>
                  </w:tcBorders>
                  <w:shd w:val="clear" w:color="auto" w:fill="D7EBFF"/>
                  <w:hideMark/>
                </w:tcPr>
                <w:p w:rsidR="009C62A9" w:rsidRPr="009C62A9" w:rsidRDefault="009C62A9">
                  <w:pPr>
                    <w:pStyle w:val="BodyText"/>
                    <w:spacing w:line="360" w:lineRule="auto"/>
                  </w:pPr>
                  <w:r w:rsidRPr="009C62A9">
                    <w:rPr>
                      <w:lang w:val="en-GB"/>
                    </w:rPr>
                    <w:t>SH</w:t>
                  </w:r>
                </w:p>
              </w:tc>
              <w:tc>
                <w:tcPr>
                  <w:tcW w:w="5145" w:type="dxa"/>
                  <w:tcBorders>
                    <w:top w:val="single" w:sz="4" w:space="0" w:color="808080"/>
                    <w:left w:val="nil"/>
                    <w:bottom w:val="nil"/>
                    <w:right w:val="single" w:sz="4" w:space="0" w:color="808080"/>
                  </w:tcBorders>
                  <w:hideMark/>
                </w:tcPr>
                <w:p w:rsidR="009C62A9" w:rsidRPr="009C62A9" w:rsidRDefault="009C62A9">
                  <w:pPr>
                    <w:pStyle w:val="BodyText"/>
                    <w:spacing w:line="360" w:lineRule="auto"/>
                  </w:pPr>
                  <w:r w:rsidRPr="009C62A9">
                    <w:rPr>
                      <w:lang w:val="en-GB"/>
                    </w:rPr>
                    <w:t>Shoulder (expressway).</w:t>
                  </w:r>
                </w:p>
              </w:tc>
            </w:tr>
            <w:tr w:rsidR="009C62A9" w:rsidRPr="009C62A9">
              <w:trPr>
                <w:trHeight w:val="510"/>
              </w:trPr>
              <w:tc>
                <w:tcPr>
                  <w:tcW w:w="1545" w:type="dxa"/>
                  <w:tcBorders>
                    <w:top w:val="nil"/>
                    <w:left w:val="single" w:sz="4" w:space="0" w:color="808080"/>
                    <w:bottom w:val="nil"/>
                    <w:right w:val="nil"/>
                  </w:tcBorders>
                  <w:shd w:val="clear" w:color="auto" w:fill="D7EBFF"/>
                  <w:hideMark/>
                </w:tcPr>
                <w:p w:rsidR="009C62A9" w:rsidRPr="009C62A9" w:rsidRDefault="009C62A9">
                  <w:pPr>
                    <w:pStyle w:val="BodyText"/>
                    <w:spacing w:line="360" w:lineRule="auto"/>
                  </w:pPr>
                  <w:r w:rsidRPr="009C62A9">
                    <w:rPr>
                      <w:lang w:val="en-GB"/>
                    </w:rPr>
                    <w:lastRenderedPageBreak/>
                    <w:t>LS1 and LS2</w:t>
                  </w:r>
                </w:p>
              </w:tc>
              <w:tc>
                <w:tcPr>
                  <w:tcW w:w="5145" w:type="dxa"/>
                  <w:tcBorders>
                    <w:top w:val="nil"/>
                    <w:left w:val="nil"/>
                    <w:bottom w:val="nil"/>
                    <w:right w:val="single" w:sz="4" w:space="0" w:color="808080"/>
                  </w:tcBorders>
                  <w:hideMark/>
                </w:tcPr>
                <w:p w:rsidR="009C62A9" w:rsidRPr="009C62A9" w:rsidRDefault="009C62A9">
                  <w:pPr>
                    <w:pStyle w:val="BodyText"/>
                    <w:spacing w:line="360" w:lineRule="auto"/>
                  </w:pPr>
                  <w:r w:rsidRPr="009C62A9">
                    <w:rPr>
                      <w:lang w:val="en-GB"/>
                    </w:rPr>
                    <w:t xml:space="preserve">Left storage lanes (arterial </w:t>
                  </w:r>
                  <w:proofErr w:type="spellStart"/>
                  <w:r w:rsidRPr="009C62A9">
                    <w:rPr>
                      <w:lang w:val="en-GB"/>
                    </w:rPr>
                    <w:t>rd</w:t>
                  </w:r>
                  <w:proofErr w:type="spellEnd"/>
                  <w:r w:rsidRPr="009C62A9">
                    <w:rPr>
                      <w:lang w:val="en-GB"/>
                    </w:rPr>
                    <w:t>).</w:t>
                  </w:r>
                </w:p>
              </w:tc>
            </w:tr>
            <w:tr w:rsidR="009C62A9" w:rsidRPr="009C62A9">
              <w:trPr>
                <w:trHeight w:val="495"/>
              </w:trPr>
              <w:tc>
                <w:tcPr>
                  <w:tcW w:w="1545" w:type="dxa"/>
                  <w:tcBorders>
                    <w:top w:val="nil"/>
                    <w:left w:val="single" w:sz="4" w:space="0" w:color="808080"/>
                    <w:bottom w:val="nil"/>
                    <w:right w:val="nil"/>
                  </w:tcBorders>
                  <w:shd w:val="clear" w:color="auto" w:fill="D7EBFF"/>
                  <w:hideMark/>
                </w:tcPr>
                <w:p w:rsidR="009C62A9" w:rsidRPr="009C62A9" w:rsidRDefault="009C62A9">
                  <w:pPr>
                    <w:pStyle w:val="BodyText"/>
                    <w:spacing w:line="360" w:lineRule="auto"/>
                  </w:pPr>
                  <w:r w:rsidRPr="009C62A9">
                    <w:rPr>
                      <w:lang w:val="en-GB"/>
                    </w:rPr>
                    <w:t>RS1 and RS2</w:t>
                  </w:r>
                </w:p>
              </w:tc>
              <w:tc>
                <w:tcPr>
                  <w:tcW w:w="5145" w:type="dxa"/>
                  <w:tcBorders>
                    <w:top w:val="nil"/>
                    <w:left w:val="nil"/>
                    <w:bottom w:val="nil"/>
                    <w:right w:val="single" w:sz="4" w:space="0" w:color="808080"/>
                  </w:tcBorders>
                  <w:hideMark/>
                </w:tcPr>
                <w:p w:rsidR="009C62A9" w:rsidRPr="009C62A9" w:rsidRDefault="009C62A9">
                  <w:pPr>
                    <w:pStyle w:val="BodyText"/>
                    <w:spacing w:line="360" w:lineRule="auto"/>
                  </w:pPr>
                  <w:r w:rsidRPr="009C62A9">
                    <w:rPr>
                      <w:lang w:val="en-GB"/>
                    </w:rPr>
                    <w:t xml:space="preserve">Right storage lanes (arterial </w:t>
                  </w:r>
                  <w:proofErr w:type="spellStart"/>
                  <w:r w:rsidRPr="009C62A9">
                    <w:rPr>
                      <w:lang w:val="en-GB"/>
                    </w:rPr>
                    <w:t>rd</w:t>
                  </w:r>
                  <w:proofErr w:type="spellEnd"/>
                  <w:r w:rsidRPr="009C62A9">
                    <w:rPr>
                      <w:lang w:val="en-GB"/>
                    </w:rPr>
                    <w:t>).</w:t>
                  </w:r>
                </w:p>
              </w:tc>
            </w:tr>
            <w:tr w:rsidR="009C62A9" w:rsidRPr="009C62A9">
              <w:trPr>
                <w:trHeight w:val="255"/>
              </w:trPr>
              <w:tc>
                <w:tcPr>
                  <w:tcW w:w="1545" w:type="dxa"/>
                  <w:tcBorders>
                    <w:top w:val="nil"/>
                    <w:left w:val="single" w:sz="4" w:space="0" w:color="808080"/>
                    <w:bottom w:val="nil"/>
                    <w:right w:val="nil"/>
                  </w:tcBorders>
                  <w:shd w:val="clear" w:color="auto" w:fill="D7EBFF"/>
                  <w:hideMark/>
                </w:tcPr>
                <w:p w:rsidR="009C62A9" w:rsidRPr="009C62A9" w:rsidRDefault="003D7FEB">
                  <w:pPr>
                    <w:pStyle w:val="BodyText"/>
                    <w:spacing w:line="360" w:lineRule="auto"/>
                  </w:pPr>
                  <w:r>
                    <w:rPr>
                      <w:noProof/>
                      <w:lang w:val="en-US" w:eastAsia="en-US"/>
                    </w:rPr>
                    <w:drawing>
                      <wp:inline distT="0" distB="0" distL="0" distR="0" wp14:anchorId="10595909" wp14:editId="4EB96A10">
                        <wp:extent cx="238125" cy="238125"/>
                        <wp:effectExtent l="0" t="0" r="9525" b="9525"/>
                        <wp:docPr id="1374" name="Picture 1374" descr="Description: c:\_temp\iw help\events\lb_n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4" descr="Description: c:\_temp\iw help\events\lb_nor.JP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238125" cy="238125"/>
                                </a:xfrm>
                                <a:prstGeom prst="rect">
                                  <a:avLst/>
                                </a:prstGeom>
                                <a:noFill/>
                                <a:ln>
                                  <a:noFill/>
                                </a:ln>
                              </pic:spPr>
                            </pic:pic>
                          </a:graphicData>
                        </a:graphic>
                      </wp:inline>
                    </w:drawing>
                  </w:r>
                </w:p>
              </w:tc>
              <w:tc>
                <w:tcPr>
                  <w:tcW w:w="5145" w:type="dxa"/>
                  <w:tcBorders>
                    <w:top w:val="nil"/>
                    <w:left w:val="nil"/>
                    <w:bottom w:val="nil"/>
                    <w:right w:val="single" w:sz="4" w:space="0" w:color="808080"/>
                  </w:tcBorders>
                  <w:hideMark/>
                </w:tcPr>
                <w:p w:rsidR="009C62A9" w:rsidRPr="009C62A9" w:rsidRDefault="009C62A9">
                  <w:pPr>
                    <w:pStyle w:val="BodyText"/>
                    <w:spacing w:line="360" w:lineRule="auto"/>
                  </w:pPr>
                  <w:r w:rsidRPr="009C62A9">
                    <w:rPr>
                      <w:lang w:val="en-GB"/>
                    </w:rPr>
                    <w:t>Normal state</w:t>
                  </w:r>
                </w:p>
              </w:tc>
            </w:tr>
            <w:tr w:rsidR="009C62A9" w:rsidRPr="009C62A9">
              <w:trPr>
                <w:trHeight w:val="540"/>
              </w:trPr>
              <w:tc>
                <w:tcPr>
                  <w:tcW w:w="1545" w:type="dxa"/>
                  <w:tcBorders>
                    <w:top w:val="nil"/>
                    <w:left w:val="single" w:sz="4" w:space="0" w:color="808080"/>
                    <w:bottom w:val="nil"/>
                    <w:right w:val="nil"/>
                  </w:tcBorders>
                  <w:shd w:val="clear" w:color="auto" w:fill="D7EBFF"/>
                  <w:hideMark/>
                </w:tcPr>
                <w:p w:rsidR="009C62A9" w:rsidRPr="009C62A9" w:rsidRDefault="003D7FEB">
                  <w:pPr>
                    <w:rPr>
                      <w:rFonts w:eastAsia="Times New Roman"/>
                      <w:sz w:val="24"/>
                      <w:szCs w:val="24"/>
                    </w:rPr>
                  </w:pPr>
                  <w:r>
                    <w:rPr>
                      <w:rFonts w:eastAsia="Times New Roman"/>
                      <w:noProof/>
                      <w:lang w:val="en-US"/>
                    </w:rPr>
                    <w:drawing>
                      <wp:inline distT="0" distB="0" distL="0" distR="0" wp14:anchorId="3A26BFB4" wp14:editId="7B9538B3">
                        <wp:extent cx="238125" cy="247650"/>
                        <wp:effectExtent l="0" t="0" r="9525" b="0"/>
                        <wp:docPr id="1375" name="Picture 1375" descr="Description: c:\_temp\iw help\events\lb_lo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5" descr="Description: c:\_temp\iw help\events\lb_loc.JP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38125" cy="247650"/>
                                </a:xfrm>
                                <a:prstGeom prst="rect">
                                  <a:avLst/>
                                </a:prstGeom>
                                <a:noFill/>
                                <a:ln>
                                  <a:noFill/>
                                </a:ln>
                              </pic:spPr>
                            </pic:pic>
                          </a:graphicData>
                        </a:graphic>
                      </wp:inline>
                    </w:drawing>
                  </w:r>
                </w:p>
              </w:tc>
              <w:tc>
                <w:tcPr>
                  <w:tcW w:w="5145" w:type="dxa"/>
                  <w:tcBorders>
                    <w:top w:val="nil"/>
                    <w:left w:val="nil"/>
                    <w:bottom w:val="nil"/>
                    <w:right w:val="single" w:sz="4" w:space="0" w:color="808080"/>
                  </w:tcBorders>
                  <w:hideMark/>
                </w:tcPr>
                <w:p w:rsidR="009C62A9" w:rsidRPr="009C62A9" w:rsidRDefault="009C62A9">
                  <w:pPr>
                    <w:rPr>
                      <w:rFonts w:eastAsia="Times New Roman"/>
                      <w:sz w:val="24"/>
                      <w:szCs w:val="24"/>
                    </w:rPr>
                  </w:pPr>
                  <w:r w:rsidRPr="009C62A9">
                    <w:rPr>
                      <w:rFonts w:eastAsia="Times New Roman"/>
                      <w:lang w:val="en-GB"/>
                    </w:rPr>
                    <w:t>Location of the event</w:t>
                  </w:r>
                  <w:r w:rsidRPr="009C62A9">
                    <w:rPr>
                      <w:rFonts w:eastAsia="Times New Roman"/>
                    </w:rPr>
                    <w:t xml:space="preserve"> </w:t>
                  </w:r>
                </w:p>
              </w:tc>
            </w:tr>
            <w:tr w:rsidR="009C62A9" w:rsidRPr="009C62A9">
              <w:trPr>
                <w:trHeight w:val="525"/>
              </w:trPr>
              <w:tc>
                <w:tcPr>
                  <w:tcW w:w="1545" w:type="dxa"/>
                  <w:tcBorders>
                    <w:top w:val="nil"/>
                    <w:left w:val="single" w:sz="4" w:space="0" w:color="808080"/>
                    <w:bottom w:val="nil"/>
                    <w:right w:val="nil"/>
                  </w:tcBorders>
                  <w:shd w:val="clear" w:color="auto" w:fill="D7EBFF"/>
                  <w:hideMark/>
                </w:tcPr>
                <w:p w:rsidR="009C62A9" w:rsidRPr="009C62A9" w:rsidRDefault="003D7FEB">
                  <w:pPr>
                    <w:rPr>
                      <w:rFonts w:eastAsia="Times New Roman"/>
                      <w:sz w:val="24"/>
                      <w:szCs w:val="24"/>
                    </w:rPr>
                  </w:pPr>
                  <w:r>
                    <w:rPr>
                      <w:rFonts w:eastAsia="Times New Roman"/>
                      <w:noProof/>
                      <w:lang w:val="en-US"/>
                    </w:rPr>
                    <w:drawing>
                      <wp:inline distT="0" distB="0" distL="0" distR="0" wp14:anchorId="26AD22D7" wp14:editId="5B1E56AA">
                        <wp:extent cx="238125" cy="238125"/>
                        <wp:effectExtent l="0" t="0" r="9525" b="9525"/>
                        <wp:docPr id="1376" name="Picture 1376" descr="Description: c:\_temp\iw help\events\lb_cla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6" descr="Description: c:\_temp\iw help\events\lb_clane.JP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238125" cy="238125"/>
                                </a:xfrm>
                                <a:prstGeom prst="rect">
                                  <a:avLst/>
                                </a:prstGeom>
                                <a:noFill/>
                                <a:ln>
                                  <a:noFill/>
                                </a:ln>
                              </pic:spPr>
                            </pic:pic>
                          </a:graphicData>
                        </a:graphic>
                      </wp:inline>
                    </w:drawing>
                  </w:r>
                </w:p>
              </w:tc>
              <w:tc>
                <w:tcPr>
                  <w:tcW w:w="5145" w:type="dxa"/>
                  <w:tcBorders>
                    <w:top w:val="nil"/>
                    <w:left w:val="nil"/>
                    <w:bottom w:val="nil"/>
                    <w:right w:val="single" w:sz="4" w:space="0" w:color="808080"/>
                  </w:tcBorders>
                  <w:hideMark/>
                </w:tcPr>
                <w:p w:rsidR="009C62A9" w:rsidRPr="009C62A9" w:rsidRDefault="009C62A9">
                  <w:pPr>
                    <w:rPr>
                      <w:rFonts w:eastAsia="Times New Roman"/>
                      <w:sz w:val="24"/>
                      <w:szCs w:val="24"/>
                    </w:rPr>
                  </w:pPr>
                  <w:r w:rsidRPr="009C62A9">
                    <w:rPr>
                      <w:rFonts w:eastAsia="Times New Roman"/>
                      <w:lang w:val="en-GB"/>
                    </w:rPr>
                    <w:t>Closed lane (due to LTA action)</w:t>
                  </w:r>
                  <w:r w:rsidRPr="009C62A9">
                    <w:rPr>
                      <w:rFonts w:eastAsia="Times New Roman"/>
                    </w:rPr>
                    <w:t xml:space="preserve"> </w:t>
                  </w:r>
                </w:p>
              </w:tc>
            </w:tr>
            <w:tr w:rsidR="009C62A9" w:rsidRPr="009C62A9">
              <w:trPr>
                <w:trHeight w:val="600"/>
              </w:trPr>
              <w:tc>
                <w:tcPr>
                  <w:tcW w:w="1545" w:type="dxa"/>
                  <w:tcBorders>
                    <w:top w:val="nil"/>
                    <w:left w:val="single" w:sz="4" w:space="0" w:color="808080"/>
                    <w:bottom w:val="single" w:sz="4" w:space="0" w:color="808080"/>
                    <w:right w:val="nil"/>
                  </w:tcBorders>
                  <w:shd w:val="clear" w:color="auto" w:fill="D7EBFF"/>
                  <w:hideMark/>
                </w:tcPr>
                <w:p w:rsidR="009C62A9" w:rsidRPr="009C62A9" w:rsidRDefault="003D7FEB">
                  <w:pPr>
                    <w:pStyle w:val="BodyText"/>
                    <w:spacing w:line="360" w:lineRule="auto"/>
                  </w:pPr>
                  <w:r>
                    <w:rPr>
                      <w:noProof/>
                      <w:lang w:val="en-US" w:eastAsia="en-US"/>
                    </w:rPr>
                    <w:drawing>
                      <wp:inline distT="0" distB="0" distL="0" distR="0" wp14:anchorId="35EF9951" wp14:editId="43D97EEF">
                        <wp:extent cx="238125" cy="238125"/>
                        <wp:effectExtent l="0" t="0" r="9525" b="9525"/>
                        <wp:docPr id="1377" name="Picture 1377" descr="Description: c:\_temp\iw help\events\lb_clev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7" descr="Description: c:\_temp\iw help\events\lb_cleven.JP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38125" cy="238125"/>
                                </a:xfrm>
                                <a:prstGeom prst="rect">
                                  <a:avLst/>
                                </a:prstGeom>
                                <a:noFill/>
                                <a:ln>
                                  <a:noFill/>
                                </a:ln>
                              </pic:spPr>
                            </pic:pic>
                          </a:graphicData>
                        </a:graphic>
                      </wp:inline>
                    </w:drawing>
                  </w:r>
                </w:p>
              </w:tc>
              <w:tc>
                <w:tcPr>
                  <w:tcW w:w="5145" w:type="dxa"/>
                  <w:tcBorders>
                    <w:top w:val="nil"/>
                    <w:left w:val="nil"/>
                    <w:bottom w:val="single" w:sz="4" w:space="0" w:color="808080"/>
                    <w:right w:val="single" w:sz="4" w:space="0" w:color="808080"/>
                  </w:tcBorders>
                  <w:hideMark/>
                </w:tcPr>
                <w:p w:rsidR="009C62A9" w:rsidRPr="009C62A9" w:rsidRDefault="009C62A9">
                  <w:pPr>
                    <w:pStyle w:val="BodyText"/>
                    <w:spacing w:line="360" w:lineRule="auto"/>
                  </w:pPr>
                  <w:r w:rsidRPr="009C62A9">
                    <w:rPr>
                      <w:lang w:val="en-GB"/>
                    </w:rPr>
                    <w:t>Closed lane at the location of event</w:t>
                  </w:r>
                </w:p>
              </w:tc>
            </w:tr>
          </w:tbl>
          <w:p w:rsidR="009C62A9" w:rsidRPr="009C62A9" w:rsidRDefault="009C62A9">
            <w:pPr>
              <w:pStyle w:val="BodyText"/>
              <w:spacing w:line="360" w:lineRule="auto"/>
            </w:pPr>
            <w:r w:rsidRPr="009C62A9">
              <w:t> </w:t>
            </w:r>
          </w:p>
        </w:tc>
      </w:tr>
    </w:tbl>
    <w:p w:rsidR="009C62A9" w:rsidRPr="009C62A9" w:rsidRDefault="009C62A9" w:rsidP="00393774">
      <w:pPr>
        <w:pStyle w:val="BodyText"/>
        <w:spacing w:line="360" w:lineRule="auto"/>
        <w:jc w:val="both"/>
        <w:divId w:val="182983525"/>
      </w:pPr>
      <w:r>
        <w:rPr>
          <w:lang w:val="en-GB"/>
        </w:rPr>
        <w:lastRenderedPageBreak/>
        <w:t>Creation of an IR will involve both CCM and GIS. CCM is used for entering most of the IR details, while GIS is used for selecting the start and end points of event and congestion end point locations. Creation of IR can start from CCM or GIS, but finally, monitoring and closing of IR will always be performed on CCM.</w:t>
      </w:r>
    </w:p>
    <w:p w:rsidR="009C62A9" w:rsidRDefault="009C62A9" w:rsidP="00393774">
      <w:pPr>
        <w:pStyle w:val="Heading4"/>
        <w:divId w:val="1007176629"/>
      </w:pPr>
      <w:r>
        <w:br w:type="page"/>
      </w:r>
      <w:bookmarkStart w:id="246" w:name="_Toc59509158"/>
      <w:bookmarkStart w:id="247" w:name="_Toc69553179"/>
      <w:r>
        <w:rPr>
          <w:lang w:val="en-GB"/>
        </w:rPr>
        <w:lastRenderedPageBreak/>
        <w:t>Create Expressway</w:t>
      </w:r>
      <w:bookmarkEnd w:id="246"/>
      <w:bookmarkEnd w:id="247"/>
      <w:r w:rsidR="00D6232F">
        <w:rPr>
          <w:lang w:val="en-GB"/>
        </w:rPr>
        <w:t>/EA/ST</w:t>
      </w:r>
      <w:r w:rsidR="00714D67">
        <w:rPr>
          <w:lang w:val="en-GB"/>
        </w:rPr>
        <w:t xml:space="preserve"> IR</w:t>
      </w:r>
    </w:p>
    <w:p w:rsidR="009C62A9" w:rsidRDefault="009C62A9" w:rsidP="00393774">
      <w:pPr>
        <w:pStyle w:val="NormalWeb"/>
        <w:jc w:val="both"/>
        <w:divId w:val="1007176629"/>
        <w:rPr>
          <w:lang w:val="en-US" w:eastAsia="en-US"/>
        </w:rPr>
      </w:pPr>
      <w:r>
        <w:rPr>
          <w:lang w:val="en-US" w:eastAsia="en-US"/>
        </w:rPr>
        <w:t>The user profile control the functions the user is authorize to use under Platform Control Mode (PCM) or Fall back Control Mode (FCM). Every user will have one user account that enables the user to login to IW. Every user account belongs to a</w:t>
      </w:r>
      <w:r w:rsidR="00393774">
        <w:rPr>
          <w:lang w:val="en-US" w:eastAsia="en-US"/>
        </w:rPr>
        <w:t xml:space="preserve"> </w:t>
      </w:r>
      <w:r>
        <w:rPr>
          <w:lang w:val="en-US" w:eastAsia="en-US"/>
        </w:rPr>
        <w:t>profile. </w:t>
      </w:r>
    </w:p>
    <w:p w:rsidR="00393774" w:rsidRPr="009C62A9" w:rsidRDefault="00393774" w:rsidP="00393774">
      <w:pPr>
        <w:pStyle w:val="NormalWeb"/>
        <w:jc w:val="both"/>
        <w:divId w:val="1007176629"/>
      </w:pPr>
    </w:p>
    <w:tbl>
      <w:tblPr>
        <w:tblW w:w="0" w:type="auto"/>
        <w:tblInd w:w="108" w:type="dxa"/>
        <w:tblBorders>
          <w:top w:val="single" w:sz="4" w:space="0" w:color="808080"/>
          <w:left w:val="single" w:sz="4" w:space="0" w:color="808080"/>
          <w:bottom w:val="single" w:sz="4" w:space="0" w:color="808080"/>
          <w:right w:val="single" w:sz="4" w:space="0" w:color="808080"/>
        </w:tblBorders>
        <w:tblLook w:val="04A0" w:firstRow="1" w:lastRow="0" w:firstColumn="1" w:lastColumn="0" w:noHBand="0" w:noVBand="1"/>
      </w:tblPr>
      <w:tblGrid>
        <w:gridCol w:w="843"/>
        <w:gridCol w:w="1527"/>
        <w:gridCol w:w="835"/>
        <w:gridCol w:w="1172"/>
        <w:gridCol w:w="2009"/>
        <w:gridCol w:w="1182"/>
        <w:gridCol w:w="1048"/>
      </w:tblGrid>
      <w:tr w:rsidR="009C62A9" w:rsidRPr="009C62A9" w:rsidTr="00393774">
        <w:trPr>
          <w:divId w:val="1007176629"/>
          <w:trHeight w:hRule="exact" w:val="270"/>
        </w:trPr>
        <w:tc>
          <w:tcPr>
            <w:tcW w:w="6386" w:type="dxa"/>
            <w:gridSpan w:val="5"/>
            <w:tcBorders>
              <w:top w:val="single" w:sz="4" w:space="0" w:color="808080"/>
              <w:left w:val="single" w:sz="4" w:space="0" w:color="808080"/>
              <w:bottom w:val="single" w:sz="4" w:space="0" w:color="808080"/>
              <w:right w:val="single" w:sz="4" w:space="0" w:color="808080"/>
            </w:tcBorders>
            <w:shd w:val="clear" w:color="auto" w:fill="D7EBFF"/>
            <w:hideMark/>
          </w:tcPr>
          <w:p w:rsidR="009C62A9" w:rsidRPr="009C62A9" w:rsidRDefault="009C62A9">
            <w:pPr>
              <w:pStyle w:val="BodyText"/>
              <w:jc w:val="center"/>
            </w:pPr>
            <w:r w:rsidRPr="009C62A9">
              <w:rPr>
                <w:b/>
                <w:bCs/>
                <w:lang w:val="en-GB"/>
              </w:rPr>
              <w:t xml:space="preserve">User profile </w:t>
            </w:r>
          </w:p>
        </w:tc>
        <w:tc>
          <w:tcPr>
            <w:tcW w:w="2230" w:type="dxa"/>
            <w:gridSpan w:val="2"/>
            <w:tcBorders>
              <w:top w:val="single" w:sz="4" w:space="0" w:color="808080"/>
              <w:left w:val="single" w:sz="4" w:space="0" w:color="808080"/>
              <w:bottom w:val="single" w:sz="4" w:space="0" w:color="808080"/>
              <w:right w:val="single" w:sz="4" w:space="0" w:color="808080"/>
            </w:tcBorders>
            <w:shd w:val="clear" w:color="auto" w:fill="D7EBFF"/>
            <w:hideMark/>
          </w:tcPr>
          <w:p w:rsidR="009C62A9" w:rsidRPr="009C62A9" w:rsidRDefault="009C62A9">
            <w:pPr>
              <w:pStyle w:val="BodyText"/>
              <w:spacing w:line="-270" w:lineRule="auto"/>
              <w:jc w:val="center"/>
            </w:pPr>
            <w:r w:rsidRPr="009C62A9">
              <w:rPr>
                <w:b/>
                <w:bCs/>
                <w:lang w:val="en-GB"/>
              </w:rPr>
              <w:t xml:space="preserve">Operation mode </w:t>
            </w:r>
          </w:p>
        </w:tc>
      </w:tr>
      <w:tr w:rsidR="009C62A9" w:rsidRPr="009C62A9" w:rsidTr="00393774">
        <w:trPr>
          <w:divId w:val="1007176629"/>
          <w:trHeight w:hRule="exact" w:val="270"/>
        </w:trPr>
        <w:tc>
          <w:tcPr>
            <w:tcW w:w="843"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jc w:val="center"/>
            </w:pPr>
            <w:r w:rsidRPr="009C62A9">
              <w:rPr>
                <w:lang w:val="en-GB"/>
              </w:rPr>
              <w:t>DO</w:t>
            </w:r>
          </w:p>
        </w:tc>
        <w:tc>
          <w:tcPr>
            <w:tcW w:w="1527"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Operator</w:t>
            </w:r>
          </w:p>
        </w:tc>
        <w:tc>
          <w:tcPr>
            <w:tcW w:w="835"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FC</w:t>
            </w:r>
          </w:p>
        </w:tc>
        <w:tc>
          <w:tcPr>
            <w:tcW w:w="1172"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ITSC</w:t>
            </w:r>
          </w:p>
        </w:tc>
        <w:tc>
          <w:tcPr>
            <w:tcW w:w="2009"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Supervisor</w:t>
            </w:r>
          </w:p>
        </w:tc>
        <w:tc>
          <w:tcPr>
            <w:tcW w:w="1182"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PCM</w:t>
            </w:r>
          </w:p>
        </w:tc>
        <w:tc>
          <w:tcPr>
            <w:tcW w:w="1048"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FCM</w:t>
            </w:r>
          </w:p>
        </w:tc>
      </w:tr>
      <w:tr w:rsidR="009C62A9" w:rsidRPr="009C62A9" w:rsidTr="00393774">
        <w:trPr>
          <w:divId w:val="1007176629"/>
          <w:trHeight w:hRule="exact" w:val="270"/>
        </w:trPr>
        <w:tc>
          <w:tcPr>
            <w:tcW w:w="843"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jc w:val="center"/>
            </w:pPr>
            <w:r w:rsidRPr="009C62A9">
              <w:rPr>
                <w:rFonts w:ascii="Arial" w:hAnsi="Arial"/>
                <w:color w:val="FFFFFF"/>
                <w:lang w:val="en-GB"/>
              </w:rPr>
              <w:sym w:font="Wingdings" w:char="F0FC"/>
            </w:r>
          </w:p>
        </w:tc>
        <w:tc>
          <w:tcPr>
            <w:tcW w:w="1527"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835"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1172"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2009"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1182"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1048"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r>
    </w:tbl>
    <w:p w:rsidR="00393774" w:rsidRDefault="00393774">
      <w:pPr>
        <w:pStyle w:val="BodyText"/>
        <w:divId w:val="1007176629"/>
        <w:rPr>
          <w:lang w:val="en-GB"/>
        </w:rPr>
      </w:pPr>
    </w:p>
    <w:p w:rsidR="00393774" w:rsidRPr="009C62A9" w:rsidRDefault="009C62A9" w:rsidP="00393774">
      <w:pPr>
        <w:pStyle w:val="BodyText"/>
        <w:jc w:val="both"/>
        <w:divId w:val="1007176629"/>
      </w:pPr>
      <w:r>
        <w:rPr>
          <w:lang w:val="en-GB"/>
        </w:rPr>
        <w:t xml:space="preserve">To create IR, </w:t>
      </w:r>
      <w:r w:rsidR="00B845A6">
        <w:rPr>
          <w:lang w:val="en-GB"/>
        </w:rPr>
        <w:t>you can right click mouse on GIS to create a</w:t>
      </w:r>
      <w:r w:rsidR="00714D67">
        <w:rPr>
          <w:lang w:val="en-GB"/>
        </w:rPr>
        <w:t>n</w:t>
      </w:r>
      <w:r w:rsidR="00B845A6">
        <w:rPr>
          <w:lang w:val="en-GB"/>
        </w:rPr>
        <w:t xml:space="preserve"> Expressway IR.</w:t>
      </w:r>
    </w:p>
    <w:p w:rsidR="009C62A9" w:rsidRDefault="009C62A9" w:rsidP="00393774">
      <w:pPr>
        <w:pStyle w:val="BodyText"/>
        <w:jc w:val="both"/>
        <w:divId w:val="1007176629"/>
      </w:pPr>
      <w:r>
        <w:rPr>
          <w:lang w:val="en-GB"/>
        </w:rPr>
        <w:t>An IR generally consists of the following information:</w:t>
      </w:r>
    </w:p>
    <w:p w:rsidR="009C62A9" w:rsidRDefault="009C62A9" w:rsidP="00393774">
      <w:pPr>
        <w:pStyle w:val="BodyText"/>
        <w:tabs>
          <w:tab w:val="num" w:pos="720"/>
        </w:tabs>
        <w:ind w:left="720" w:hanging="360"/>
        <w:jc w:val="both"/>
        <w:divId w:val="1007176629"/>
      </w:pPr>
      <w:r>
        <w:rPr>
          <w:rFonts w:ascii="Symbol" w:hAnsi="Symbol"/>
          <w:lang w:val="en-GB"/>
        </w:rPr>
        <w:t></w:t>
      </w:r>
      <w:r>
        <w:rPr>
          <w:sz w:val="14"/>
          <w:szCs w:val="14"/>
          <w:lang w:val="en-GB"/>
        </w:rPr>
        <w:t>      </w:t>
      </w:r>
      <w:r>
        <w:t>Verification state (notified, confirmed, anticipated, in progress and over).</w:t>
      </w:r>
    </w:p>
    <w:p w:rsidR="009C62A9" w:rsidRDefault="009C62A9" w:rsidP="00393774">
      <w:pPr>
        <w:pStyle w:val="BodyText"/>
        <w:tabs>
          <w:tab w:val="num" w:pos="720"/>
        </w:tabs>
        <w:ind w:left="720" w:hanging="360"/>
        <w:jc w:val="both"/>
        <w:divId w:val="1007176629"/>
      </w:pPr>
      <w:r>
        <w:rPr>
          <w:rFonts w:ascii="Symbol" w:hAnsi="Symbol"/>
          <w:lang w:val="en-GB"/>
        </w:rPr>
        <w:t></w:t>
      </w:r>
      <w:r>
        <w:rPr>
          <w:sz w:val="14"/>
          <w:szCs w:val="14"/>
          <w:lang w:val="en-GB"/>
        </w:rPr>
        <w:t>      </w:t>
      </w:r>
      <w:r>
        <w:t>Starting date and time.</w:t>
      </w:r>
    </w:p>
    <w:p w:rsidR="009C62A9" w:rsidRDefault="009C62A9" w:rsidP="00393774">
      <w:pPr>
        <w:pStyle w:val="BodyText"/>
        <w:tabs>
          <w:tab w:val="num" w:pos="720"/>
        </w:tabs>
        <w:ind w:left="720" w:hanging="360"/>
        <w:jc w:val="both"/>
        <w:divId w:val="1007176629"/>
      </w:pPr>
      <w:r>
        <w:rPr>
          <w:rFonts w:ascii="Symbol" w:hAnsi="Symbol"/>
          <w:lang w:val="en-GB"/>
        </w:rPr>
        <w:t></w:t>
      </w:r>
      <w:r>
        <w:rPr>
          <w:sz w:val="14"/>
          <w:szCs w:val="14"/>
          <w:lang w:val="en-GB"/>
        </w:rPr>
        <w:t>      </w:t>
      </w:r>
      <w:r>
        <w:t>Ending date and time.</w:t>
      </w:r>
    </w:p>
    <w:p w:rsidR="009C62A9" w:rsidRDefault="009C62A9" w:rsidP="00393774">
      <w:pPr>
        <w:pStyle w:val="BodyText"/>
        <w:tabs>
          <w:tab w:val="num" w:pos="720"/>
        </w:tabs>
        <w:ind w:left="720" w:hanging="360"/>
        <w:jc w:val="both"/>
        <w:divId w:val="1007176629"/>
      </w:pPr>
      <w:r>
        <w:rPr>
          <w:rFonts w:ascii="Symbol" w:hAnsi="Symbol"/>
          <w:lang w:val="en-GB"/>
        </w:rPr>
        <w:t></w:t>
      </w:r>
      <w:r>
        <w:rPr>
          <w:sz w:val="14"/>
          <w:szCs w:val="14"/>
          <w:lang w:val="en-GB"/>
        </w:rPr>
        <w:t>       </w:t>
      </w:r>
      <w:r>
        <w:t>GIS location (Road Name, Location Type, Direction, Start Point and End Point.</w:t>
      </w:r>
    </w:p>
    <w:p w:rsidR="009C62A9" w:rsidRDefault="009C62A9" w:rsidP="00393774">
      <w:pPr>
        <w:pStyle w:val="BodyText"/>
        <w:tabs>
          <w:tab w:val="num" w:pos="720"/>
        </w:tabs>
        <w:ind w:left="720" w:hanging="360"/>
        <w:jc w:val="both"/>
        <w:divId w:val="1007176629"/>
      </w:pPr>
      <w:r>
        <w:rPr>
          <w:rFonts w:ascii="Symbol" w:hAnsi="Symbol"/>
          <w:lang w:val="en-GB"/>
        </w:rPr>
        <w:t></w:t>
      </w:r>
      <w:r>
        <w:rPr>
          <w:sz w:val="14"/>
          <w:szCs w:val="14"/>
          <w:lang w:val="en-GB"/>
        </w:rPr>
        <w:t>       </w:t>
      </w:r>
      <w:r>
        <w:t>Source of event detection.</w:t>
      </w:r>
    </w:p>
    <w:p w:rsidR="009C62A9" w:rsidRDefault="009C62A9" w:rsidP="00393774">
      <w:pPr>
        <w:pStyle w:val="BodyText"/>
        <w:tabs>
          <w:tab w:val="num" w:pos="720"/>
        </w:tabs>
        <w:ind w:left="720" w:hanging="360"/>
        <w:jc w:val="both"/>
        <w:divId w:val="1007176629"/>
      </w:pPr>
      <w:r>
        <w:rPr>
          <w:rFonts w:ascii="Symbol" w:hAnsi="Symbol"/>
          <w:lang w:val="en-GB"/>
        </w:rPr>
        <w:t></w:t>
      </w:r>
      <w:r>
        <w:rPr>
          <w:sz w:val="14"/>
          <w:szCs w:val="14"/>
          <w:lang w:val="en-GB"/>
        </w:rPr>
        <w:t>       </w:t>
      </w:r>
      <w:r>
        <w:t>Reference to the IR that cause this event.</w:t>
      </w:r>
    </w:p>
    <w:p w:rsidR="009C62A9" w:rsidRDefault="009C62A9" w:rsidP="00393774">
      <w:pPr>
        <w:pStyle w:val="BodyText"/>
        <w:tabs>
          <w:tab w:val="num" w:pos="720"/>
        </w:tabs>
        <w:ind w:left="720" w:hanging="360"/>
        <w:jc w:val="both"/>
        <w:divId w:val="1007176629"/>
      </w:pPr>
      <w:r>
        <w:rPr>
          <w:rFonts w:ascii="Symbol" w:hAnsi="Symbol"/>
          <w:lang w:val="en-GB"/>
        </w:rPr>
        <w:t></w:t>
      </w:r>
      <w:r>
        <w:rPr>
          <w:sz w:val="14"/>
          <w:szCs w:val="14"/>
          <w:lang w:val="en-GB"/>
        </w:rPr>
        <w:t>       </w:t>
      </w:r>
      <w:r>
        <w:t>Type of event.</w:t>
      </w:r>
    </w:p>
    <w:p w:rsidR="009C62A9" w:rsidRDefault="009C62A9" w:rsidP="00393774">
      <w:pPr>
        <w:pStyle w:val="BodyText"/>
        <w:tabs>
          <w:tab w:val="num" w:pos="720"/>
        </w:tabs>
        <w:ind w:left="720" w:hanging="360"/>
        <w:jc w:val="both"/>
        <w:divId w:val="1007176629"/>
      </w:pPr>
      <w:r>
        <w:rPr>
          <w:rFonts w:ascii="Symbol" w:hAnsi="Symbol"/>
          <w:lang w:val="en-GB"/>
        </w:rPr>
        <w:t></w:t>
      </w:r>
      <w:r>
        <w:rPr>
          <w:sz w:val="14"/>
          <w:szCs w:val="14"/>
          <w:lang w:val="en-GB"/>
        </w:rPr>
        <w:t>       </w:t>
      </w:r>
      <w:r>
        <w:t>Whether the IR is simulated or real.</w:t>
      </w:r>
    </w:p>
    <w:p w:rsidR="009C62A9" w:rsidRDefault="009C62A9" w:rsidP="00393774">
      <w:pPr>
        <w:pStyle w:val="ListBullet"/>
        <w:tabs>
          <w:tab w:val="num" w:pos="360"/>
        </w:tabs>
        <w:jc w:val="both"/>
        <w:divId w:val="1007176629"/>
      </w:pPr>
      <w:r>
        <w:rPr>
          <w:lang w:val="en-GB"/>
        </w:rPr>
        <w:t>Other information is depended on the IR type.</w:t>
      </w:r>
    </w:p>
    <w:p w:rsidR="009C62A9" w:rsidRPr="00393774" w:rsidRDefault="009C62A9" w:rsidP="00393774">
      <w:pPr>
        <w:pStyle w:val="Heading5"/>
        <w:divId w:val="837116009"/>
        <w:rPr>
          <w:sz w:val="24"/>
          <w:szCs w:val="24"/>
        </w:rPr>
      </w:pPr>
      <w:r>
        <w:br w:type="page"/>
      </w:r>
      <w:bookmarkStart w:id="248" w:name="_Toc59509159"/>
      <w:bookmarkStart w:id="249" w:name="_Toc69553180"/>
      <w:r w:rsidRPr="00393774">
        <w:rPr>
          <w:sz w:val="24"/>
          <w:szCs w:val="24"/>
          <w:lang w:val="en-GB"/>
        </w:rPr>
        <w:lastRenderedPageBreak/>
        <w:t>Accident</w:t>
      </w:r>
      <w:bookmarkEnd w:id="248"/>
      <w:bookmarkEnd w:id="249"/>
    </w:p>
    <w:p w:rsidR="009C62A9" w:rsidRPr="009C62A9" w:rsidRDefault="009C62A9">
      <w:pPr>
        <w:pStyle w:val="ListBullet"/>
        <w:tabs>
          <w:tab w:val="left" w:pos="322"/>
          <w:tab w:val="num" w:pos="360"/>
        </w:tabs>
        <w:ind w:left="322" w:hanging="270"/>
        <w:divId w:val="837116009"/>
      </w:pPr>
      <w:r>
        <w:rPr>
          <w:rFonts w:ascii="Symbol" w:hAnsi="Symbol"/>
        </w:rPr>
        <w:t></w:t>
      </w:r>
      <w:r>
        <w:rPr>
          <w:rFonts w:ascii="Symbol" w:hAnsi="Symbol"/>
        </w:rPr>
        <w:t></w:t>
      </w:r>
      <w:r>
        <w:rPr>
          <w:sz w:val="14"/>
          <w:szCs w:val="14"/>
        </w:rPr>
        <w:t>   </w:t>
      </w:r>
      <w:r>
        <w:t>Create event  </w:t>
      </w:r>
    </w:p>
    <w:p w:rsidR="009C62A9" w:rsidRDefault="009C62A9">
      <w:pPr>
        <w:pStyle w:val="ListBullet"/>
        <w:tabs>
          <w:tab w:val="left" w:pos="322"/>
          <w:tab w:val="num" w:pos="360"/>
        </w:tabs>
        <w:ind w:left="322" w:hanging="270"/>
        <w:divId w:val="1872763625"/>
      </w:pPr>
      <w:r>
        <w:rPr>
          <w:rFonts w:ascii="Symbol" w:hAnsi="Symbol"/>
        </w:rPr>
        <w:t></w:t>
      </w:r>
      <w:r>
        <w:rPr>
          <w:rFonts w:ascii="Symbol" w:hAnsi="Symbol"/>
        </w:rPr>
        <w:t></w:t>
      </w:r>
      <w:r>
        <w:t xml:space="preserve">Click on </w:t>
      </w:r>
      <w:r>
        <w:rPr>
          <w:b/>
          <w:bCs/>
        </w:rPr>
        <w:t>Event</w:t>
      </w:r>
      <w:r>
        <w:t xml:space="preserve"> tab.</w:t>
      </w:r>
    </w:p>
    <w:p w:rsidR="009C62A9" w:rsidRDefault="009C62A9">
      <w:pPr>
        <w:pStyle w:val="BodyText"/>
        <w:ind w:left="360"/>
        <w:divId w:val="1872763625"/>
      </w:pPr>
      <w:r>
        <w:rPr>
          <w:lang w:val="en-GB"/>
        </w:rPr>
        <w:t>The Event form is shown.</w:t>
      </w:r>
    </w:p>
    <w:p w:rsidR="009C62A9" w:rsidRDefault="003D7FEB">
      <w:pPr>
        <w:pStyle w:val="BodyText"/>
        <w:ind w:left="360"/>
        <w:divId w:val="1872763625"/>
      </w:pPr>
      <w:r>
        <w:rPr>
          <w:noProof/>
          <w:lang w:val="en-US" w:eastAsia="en-US"/>
        </w:rPr>
        <w:drawing>
          <wp:inline distT="0" distB="0" distL="0" distR="0" wp14:anchorId="09E76DBF" wp14:editId="0E69E07A">
            <wp:extent cx="5210175" cy="5191125"/>
            <wp:effectExtent l="0" t="0" r="9525" b="9525"/>
            <wp:docPr id="1378" name="Picture 1378" descr="Description: c:\_temp\iw help\events\ir\expressway\ir_accid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8" descr="Description: c:\_temp\iw help\events\ir\expressway\ir_accident.jp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210175" cy="5191125"/>
                    </a:xfrm>
                    <a:prstGeom prst="rect">
                      <a:avLst/>
                    </a:prstGeom>
                    <a:noFill/>
                    <a:ln>
                      <a:noFill/>
                    </a:ln>
                  </pic:spPr>
                </pic:pic>
              </a:graphicData>
            </a:graphic>
          </wp:inline>
        </w:drawing>
      </w:r>
    </w:p>
    <w:p w:rsidR="009C62A9" w:rsidRDefault="009C62A9" w:rsidP="00393774">
      <w:pPr>
        <w:pStyle w:val="ListBullet"/>
        <w:tabs>
          <w:tab w:val="left" w:pos="322"/>
          <w:tab w:val="num" w:pos="360"/>
        </w:tabs>
        <w:ind w:left="322" w:hanging="270"/>
        <w:jc w:val="both"/>
        <w:divId w:val="1872763625"/>
      </w:pPr>
      <w:r>
        <w:rPr>
          <w:rFonts w:ascii="Symbol" w:hAnsi="Symbol"/>
        </w:rPr>
        <w:t></w:t>
      </w:r>
      <w:r>
        <w:rPr>
          <w:rFonts w:ascii="Symbol" w:hAnsi="Symbol"/>
        </w:rPr>
        <w:t></w:t>
      </w:r>
      <w:r>
        <w:rPr>
          <w:rFonts w:ascii="Symbol" w:hAnsi="Symbol"/>
        </w:rPr>
        <w:t></w:t>
      </w:r>
      <w:r>
        <w:t>Click the Simulated checkbox if the IR is meant as a simulated one.</w:t>
      </w:r>
    </w:p>
    <w:p w:rsidR="009C62A9" w:rsidRDefault="009C62A9" w:rsidP="00393774">
      <w:pPr>
        <w:pStyle w:val="ListBullet"/>
        <w:tabs>
          <w:tab w:val="left" w:pos="322"/>
          <w:tab w:val="num" w:pos="360"/>
        </w:tabs>
        <w:ind w:left="322" w:hanging="270"/>
        <w:jc w:val="both"/>
        <w:divId w:val="1872763625"/>
      </w:pPr>
      <w:r>
        <w:rPr>
          <w:rFonts w:ascii="Symbol" w:hAnsi="Symbol"/>
        </w:rPr>
        <w:t></w:t>
      </w:r>
      <w:r>
        <w:rPr>
          <w:rFonts w:ascii="Symbol" w:hAnsi="Symbol"/>
        </w:rPr>
        <w:t></w:t>
      </w:r>
      <w:r>
        <w:rPr>
          <w:rFonts w:ascii="Symbol" w:hAnsi="Symbol"/>
        </w:rPr>
        <w:t></w:t>
      </w:r>
      <w:r>
        <w:t>Click the State dropdown arrow, and click a state.</w:t>
      </w:r>
    </w:p>
    <w:p w:rsidR="009C62A9" w:rsidRDefault="003D7FEB">
      <w:pPr>
        <w:pStyle w:val="ListBullet"/>
        <w:tabs>
          <w:tab w:val="left" w:pos="322"/>
          <w:tab w:val="num" w:pos="360"/>
        </w:tabs>
        <w:ind w:left="322" w:hanging="270"/>
        <w:divId w:val="1735423226"/>
      </w:pPr>
      <w:r>
        <w:rPr>
          <w:noProof/>
          <w:lang w:val="en-US" w:eastAsia="en-US"/>
        </w:rPr>
        <w:lastRenderedPageBreak/>
        <w:drawing>
          <wp:inline distT="0" distB="0" distL="0" distR="0" wp14:anchorId="0ED5629E" wp14:editId="2B350704">
            <wp:extent cx="1562100" cy="733425"/>
            <wp:effectExtent l="0" t="0" r="0" b="9525"/>
            <wp:docPr id="1379" name="Picture 1379" descr="Description: c:\_temp\iw help\events\ir\expressway\accide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9" descr="Description: c:\_temp\iw help\events\ir\expressway\accide37.jp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1562100" cy="733425"/>
                    </a:xfrm>
                    <a:prstGeom prst="rect">
                      <a:avLst/>
                    </a:prstGeom>
                    <a:noFill/>
                    <a:ln>
                      <a:noFill/>
                    </a:ln>
                  </pic:spPr>
                </pic:pic>
              </a:graphicData>
            </a:graphic>
          </wp:inline>
        </w:drawing>
      </w:r>
    </w:p>
    <w:p w:rsidR="009C62A9" w:rsidRDefault="009C62A9" w:rsidP="00393774">
      <w:pPr>
        <w:pStyle w:val="ListBullet"/>
        <w:tabs>
          <w:tab w:val="left" w:pos="322"/>
          <w:tab w:val="num" w:pos="360"/>
        </w:tabs>
        <w:ind w:left="322" w:hanging="270"/>
        <w:jc w:val="both"/>
        <w:divId w:val="1872763625"/>
      </w:pPr>
      <w:r>
        <w:rPr>
          <w:rFonts w:ascii="Symbol" w:hAnsi="Symbol"/>
        </w:rPr>
        <w:t></w:t>
      </w:r>
      <w:r>
        <w:rPr>
          <w:rFonts w:ascii="Symbol" w:hAnsi="Symbol"/>
        </w:rPr>
        <w:t></w:t>
      </w:r>
      <w:r>
        <w:rPr>
          <w:sz w:val="14"/>
          <w:szCs w:val="14"/>
        </w:rPr>
        <w:t>   </w:t>
      </w:r>
      <w:r>
        <w:t>Set the Start Time by clicking on the Clock button to set time as the current date and time. To manually set date and time, click on the textbox, a Date and Time window will appear.</w:t>
      </w:r>
    </w:p>
    <w:p w:rsidR="009C62A9" w:rsidRDefault="009C62A9" w:rsidP="00393774">
      <w:pPr>
        <w:pStyle w:val="ListBullet"/>
        <w:tabs>
          <w:tab w:val="left" w:pos="322"/>
          <w:tab w:val="num" w:pos="360"/>
        </w:tabs>
        <w:ind w:left="322" w:hanging="270"/>
        <w:jc w:val="both"/>
        <w:divId w:val="1872763625"/>
      </w:pPr>
      <w:r>
        <w:rPr>
          <w:rFonts w:ascii="Symbol" w:hAnsi="Symbol"/>
        </w:rPr>
        <w:t></w:t>
      </w:r>
      <w:r>
        <w:rPr>
          <w:rFonts w:ascii="Symbol" w:hAnsi="Symbol"/>
        </w:rPr>
        <w:t></w:t>
      </w:r>
      <w:r>
        <w:rPr>
          <w:sz w:val="14"/>
          <w:szCs w:val="14"/>
        </w:rPr>
        <w:t>   </w:t>
      </w:r>
      <w:r>
        <w:t>If the IR’s state is “Over”, you can set the End Time.</w:t>
      </w:r>
    </w:p>
    <w:p w:rsidR="009C62A9" w:rsidRDefault="009C62A9" w:rsidP="00393774">
      <w:pPr>
        <w:pStyle w:val="ListBullet"/>
        <w:tabs>
          <w:tab w:val="left" w:pos="322"/>
          <w:tab w:val="num" w:pos="360"/>
        </w:tabs>
        <w:ind w:left="322" w:hanging="270"/>
        <w:jc w:val="both"/>
        <w:divId w:val="1872763625"/>
      </w:pPr>
      <w:r>
        <w:rPr>
          <w:rFonts w:ascii="Symbol" w:hAnsi="Symbol"/>
        </w:rPr>
        <w:t></w:t>
      </w:r>
      <w:r>
        <w:rPr>
          <w:rFonts w:ascii="Symbol" w:hAnsi="Symbol"/>
        </w:rPr>
        <w:t></w:t>
      </w:r>
      <w:r>
        <w:rPr>
          <w:sz w:val="14"/>
          <w:szCs w:val="14"/>
        </w:rPr>
        <w:t>   </w:t>
      </w:r>
      <w:r>
        <w:t>Click on Start Point textbox.</w:t>
      </w:r>
    </w:p>
    <w:p w:rsidR="009C62A9" w:rsidRDefault="009C62A9" w:rsidP="00393774">
      <w:pPr>
        <w:pStyle w:val="ListBullet"/>
        <w:tabs>
          <w:tab w:val="left" w:pos="322"/>
          <w:tab w:val="num" w:pos="360"/>
        </w:tabs>
        <w:ind w:left="322" w:hanging="270"/>
        <w:jc w:val="both"/>
        <w:divId w:val="1872763625"/>
      </w:pPr>
      <w:r>
        <w:rPr>
          <w:rFonts w:ascii="Symbol" w:hAnsi="Symbol"/>
        </w:rPr>
        <w:t></w:t>
      </w:r>
      <w:r>
        <w:rPr>
          <w:rFonts w:ascii="Symbol" w:hAnsi="Symbol"/>
        </w:rPr>
        <w:t></w:t>
      </w:r>
      <w:r>
        <w:rPr>
          <w:sz w:val="14"/>
          <w:szCs w:val="14"/>
        </w:rPr>
        <w:t>   </w:t>
      </w:r>
      <w:r>
        <w:t>Move your mouse to GIS and create start point.</w:t>
      </w:r>
    </w:p>
    <w:p w:rsidR="009C62A9" w:rsidRDefault="009C62A9" w:rsidP="000D6A1E">
      <w:pPr>
        <w:pStyle w:val="BodyText"/>
        <w:ind w:left="360"/>
        <w:jc w:val="both"/>
        <w:divId w:val="1872763625"/>
      </w:pPr>
      <w:r>
        <w:rPr>
          <w:lang w:val="en-GB"/>
        </w:rPr>
        <w:t xml:space="preserve">For more information on how to create start point on GIS, refer to Create Start Point , </w:t>
      </w:r>
      <w:r w:rsidRPr="004A284D">
        <w:rPr>
          <w:lang w:val="en-GB"/>
        </w:rPr>
        <w:t>expressway</w:t>
      </w:r>
      <w:r w:rsidR="000D6A1E">
        <w:rPr>
          <w:lang w:val="en-GB"/>
        </w:rPr>
        <w:t xml:space="preserve">, </w:t>
      </w:r>
      <w:r w:rsidRPr="004A284D">
        <w:rPr>
          <w:lang w:val="en-GB"/>
        </w:rPr>
        <w:t>tunnel</w:t>
      </w:r>
      <w:r>
        <w:rPr>
          <w:lang w:val="en-GB"/>
        </w:rPr>
        <w:t xml:space="preserve"> or </w:t>
      </w:r>
      <w:r w:rsidRPr="004A284D">
        <w:rPr>
          <w:lang w:val="en-GB"/>
        </w:rPr>
        <w:t>FCT</w:t>
      </w:r>
      <w:r w:rsidR="004A284D">
        <w:rPr>
          <w:lang w:val="en-GB"/>
        </w:rPr>
        <w:t>/WVT</w:t>
      </w:r>
      <w:r>
        <w:rPr>
          <w:lang w:val="en-GB"/>
        </w:rPr>
        <w:t>.</w:t>
      </w:r>
    </w:p>
    <w:p w:rsidR="009C62A9" w:rsidRDefault="009C62A9" w:rsidP="00393774">
      <w:pPr>
        <w:pStyle w:val="BodyText"/>
        <w:ind w:left="360"/>
        <w:jc w:val="both"/>
        <w:divId w:val="1872763625"/>
      </w:pPr>
      <w:r>
        <w:rPr>
          <w:lang w:val="en-GB"/>
        </w:rPr>
        <w:t>Road Name, Location Type, Direction, Start Point and End Point will be automatically updated after selection of the start point on the GIS.</w:t>
      </w:r>
    </w:p>
    <w:p w:rsidR="009C62A9" w:rsidRDefault="009C62A9" w:rsidP="00393774">
      <w:pPr>
        <w:pStyle w:val="ListBullet"/>
        <w:tabs>
          <w:tab w:val="left" w:pos="322"/>
          <w:tab w:val="num" w:pos="360"/>
        </w:tabs>
        <w:ind w:left="322" w:hanging="270"/>
        <w:jc w:val="both"/>
        <w:divId w:val="1872763625"/>
      </w:pPr>
      <w:r>
        <w:rPr>
          <w:rFonts w:ascii="Symbol" w:hAnsi="Symbol"/>
        </w:rPr>
        <w:t></w:t>
      </w:r>
      <w:r>
        <w:rPr>
          <w:rFonts w:ascii="Symbol" w:hAnsi="Symbol"/>
        </w:rPr>
        <w:t></w:t>
      </w:r>
      <w:r>
        <w:rPr>
          <w:sz w:val="14"/>
          <w:szCs w:val="14"/>
        </w:rPr>
        <w:t>   </w:t>
      </w:r>
      <w:r>
        <w:t>Click on End Point textbox.</w:t>
      </w:r>
    </w:p>
    <w:p w:rsidR="009C62A9" w:rsidRDefault="009C62A9" w:rsidP="000D6A1E">
      <w:pPr>
        <w:pStyle w:val="BodyText"/>
        <w:ind w:left="360"/>
        <w:jc w:val="both"/>
        <w:divId w:val="1872763625"/>
      </w:pPr>
      <w:r>
        <w:rPr>
          <w:lang w:val="en-GB"/>
        </w:rPr>
        <w:t xml:space="preserve">For more information on how to create end point on GIS, refer to Create End Point , </w:t>
      </w:r>
      <w:r w:rsidRPr="004A284D">
        <w:rPr>
          <w:lang w:val="en-GB"/>
        </w:rPr>
        <w:t>expressway</w:t>
      </w:r>
      <w:r w:rsidR="004A284D">
        <w:rPr>
          <w:lang w:val="en-GB"/>
        </w:rPr>
        <w:t xml:space="preserve">, </w:t>
      </w:r>
      <w:r w:rsidR="004A284D" w:rsidRPr="004A284D">
        <w:rPr>
          <w:lang w:val="en-GB"/>
        </w:rPr>
        <w:t>tunnel</w:t>
      </w:r>
      <w:r w:rsidR="004A284D">
        <w:rPr>
          <w:lang w:val="en-GB"/>
        </w:rPr>
        <w:t xml:space="preserve"> or </w:t>
      </w:r>
      <w:r w:rsidR="004A284D" w:rsidRPr="004A284D">
        <w:rPr>
          <w:lang w:val="en-GB"/>
        </w:rPr>
        <w:t>FCT</w:t>
      </w:r>
      <w:r w:rsidR="004A284D">
        <w:rPr>
          <w:lang w:val="en-GB"/>
        </w:rPr>
        <w:t>/WVT</w:t>
      </w:r>
      <w:r w:rsidRPr="004A284D">
        <w:rPr>
          <w:lang w:val="en-GB"/>
        </w:rPr>
        <w:t>.</w:t>
      </w:r>
    </w:p>
    <w:p w:rsidR="009C62A9" w:rsidRDefault="009C62A9" w:rsidP="00393774">
      <w:pPr>
        <w:pStyle w:val="BodyText"/>
        <w:ind w:left="360"/>
        <w:jc w:val="both"/>
        <w:divId w:val="1872763625"/>
      </w:pPr>
      <w:r>
        <w:rPr>
          <w:lang w:val="en-GB"/>
        </w:rPr>
        <w:t>End Point will be automatically updated.</w:t>
      </w:r>
    </w:p>
    <w:p w:rsidR="009C62A9" w:rsidRDefault="009C62A9" w:rsidP="00393774">
      <w:pPr>
        <w:pStyle w:val="ListBullet"/>
        <w:tabs>
          <w:tab w:val="left" w:pos="322"/>
          <w:tab w:val="num" w:pos="360"/>
        </w:tabs>
        <w:ind w:left="322" w:hanging="270"/>
        <w:jc w:val="both"/>
        <w:divId w:val="1872763625"/>
      </w:pPr>
      <w:r>
        <w:rPr>
          <w:rFonts w:ascii="Symbol" w:hAnsi="Symbol"/>
        </w:rPr>
        <w:t></w:t>
      </w:r>
      <w:r>
        <w:rPr>
          <w:rFonts w:ascii="Symbol" w:hAnsi="Symbol"/>
        </w:rPr>
        <w:t></w:t>
      </w:r>
      <w:r>
        <w:rPr>
          <w:sz w:val="14"/>
          <w:szCs w:val="14"/>
        </w:rPr>
        <w:t>   </w:t>
      </w:r>
      <w:r>
        <w:t>Type value in the Image Captured textbox.</w:t>
      </w:r>
    </w:p>
    <w:p w:rsidR="009C62A9" w:rsidRDefault="009C62A9" w:rsidP="00393774">
      <w:pPr>
        <w:pStyle w:val="ListBullet"/>
        <w:tabs>
          <w:tab w:val="left" w:pos="322"/>
          <w:tab w:val="num" w:pos="360"/>
        </w:tabs>
        <w:ind w:left="322" w:hanging="270"/>
        <w:jc w:val="both"/>
        <w:divId w:val="1872763625"/>
      </w:pPr>
      <w:r>
        <w:rPr>
          <w:rFonts w:ascii="Symbol" w:hAnsi="Symbol"/>
        </w:rPr>
        <w:t></w:t>
      </w:r>
      <w:r>
        <w:rPr>
          <w:rFonts w:ascii="Symbol" w:hAnsi="Symbol"/>
        </w:rPr>
        <w:t></w:t>
      </w:r>
      <w:r>
        <w:rPr>
          <w:rFonts w:ascii="Symbol" w:hAnsi="Symbol"/>
        </w:rPr>
        <w:t></w:t>
      </w:r>
      <w:r>
        <w:rPr>
          <w:sz w:val="14"/>
          <w:szCs w:val="14"/>
        </w:rPr>
        <w:t>   </w:t>
      </w:r>
      <w:r>
        <w:t>Click the Source dropdown arrow, and click a source.</w:t>
      </w:r>
    </w:p>
    <w:p w:rsidR="009C62A9" w:rsidRDefault="00B845A6">
      <w:pPr>
        <w:pStyle w:val="ListNumber"/>
        <w:divId w:val="1895962875"/>
      </w:pPr>
      <w:r>
        <w:rPr>
          <w:noProof/>
          <w:lang w:val="en-US" w:eastAsia="en-US"/>
        </w:rPr>
        <w:drawing>
          <wp:inline distT="0" distB="0" distL="0" distR="0" wp14:anchorId="2C5AE019" wp14:editId="3553E90A">
            <wp:extent cx="1767840" cy="2049780"/>
            <wp:effectExtent l="0" t="0" r="3810" b="7620"/>
            <wp:docPr id="27702" name="Picture 27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urce.JPG"/>
                    <pic:cNvPicPr/>
                  </pic:nvPicPr>
                  <pic:blipFill>
                    <a:blip r:embed="rId186">
                      <a:extLst>
                        <a:ext uri="{28A0092B-C50C-407E-A947-70E740481C1C}">
                          <a14:useLocalDpi xmlns:a14="http://schemas.microsoft.com/office/drawing/2010/main" val="0"/>
                        </a:ext>
                      </a:extLst>
                    </a:blip>
                    <a:stretch>
                      <a:fillRect/>
                    </a:stretch>
                  </pic:blipFill>
                  <pic:spPr>
                    <a:xfrm>
                      <a:off x="0" y="0"/>
                      <a:ext cx="1767840" cy="2049780"/>
                    </a:xfrm>
                    <a:prstGeom prst="rect">
                      <a:avLst/>
                    </a:prstGeom>
                  </pic:spPr>
                </pic:pic>
              </a:graphicData>
            </a:graphic>
          </wp:inline>
        </w:drawing>
      </w:r>
    </w:p>
    <w:p w:rsidR="009C62A9" w:rsidRDefault="009C62A9">
      <w:pPr>
        <w:pStyle w:val="ListNumber"/>
        <w:divId w:val="1895962875"/>
      </w:pPr>
      <w:r>
        <w:lastRenderedPageBreak/>
        <w:t xml:space="preserve">These IR labels may change because they are configurable.   </w:t>
      </w:r>
    </w:p>
    <w:p w:rsidR="009C62A9" w:rsidRDefault="009C62A9">
      <w:pPr>
        <w:pStyle w:val="ListBullet"/>
        <w:tabs>
          <w:tab w:val="left" w:pos="322"/>
          <w:tab w:val="num" w:pos="360"/>
        </w:tabs>
        <w:ind w:left="322" w:hanging="270"/>
        <w:divId w:val="1872763625"/>
      </w:pPr>
      <w:r>
        <w:rPr>
          <w:rFonts w:ascii="Symbol" w:hAnsi="Symbol"/>
        </w:rPr>
        <w:t></w:t>
      </w:r>
      <w:r>
        <w:rPr>
          <w:rFonts w:ascii="Symbol" w:hAnsi="Symbol"/>
        </w:rPr>
        <w:t></w:t>
      </w:r>
      <w:r>
        <w:rPr>
          <w:rFonts w:ascii="Symbol" w:hAnsi="Symbol"/>
        </w:rPr>
        <w:t></w:t>
      </w:r>
      <w:r>
        <w:rPr>
          <w:sz w:val="14"/>
          <w:szCs w:val="14"/>
        </w:rPr>
        <w:t> </w:t>
      </w:r>
      <w:r>
        <w:t>Click the State of IR dropdown arrow, and click a state.</w:t>
      </w:r>
    </w:p>
    <w:p w:rsidR="009C62A9" w:rsidRDefault="003D7FEB">
      <w:pPr>
        <w:pStyle w:val="ListNumber"/>
        <w:divId w:val="1891304313"/>
      </w:pPr>
      <w:r>
        <w:rPr>
          <w:noProof/>
          <w:lang w:val="en-US" w:eastAsia="en-US"/>
        </w:rPr>
        <w:drawing>
          <wp:inline distT="0" distB="0" distL="0" distR="0" wp14:anchorId="6F1FE2D2" wp14:editId="354D895A">
            <wp:extent cx="1657350" cy="723900"/>
            <wp:effectExtent l="0" t="0" r="0" b="0"/>
            <wp:docPr id="1381" name="Picture 1381" descr="Description: c:\_temp\iw help\events\ir\expressway\accid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1" descr="Description: c:\_temp\iw help\events\ir\expressway\accide2.jp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1657350" cy="723900"/>
                    </a:xfrm>
                    <a:prstGeom prst="rect">
                      <a:avLst/>
                    </a:prstGeom>
                    <a:noFill/>
                    <a:ln>
                      <a:noFill/>
                    </a:ln>
                  </pic:spPr>
                </pic:pic>
              </a:graphicData>
            </a:graphic>
          </wp:inline>
        </w:drawing>
      </w:r>
    </w:p>
    <w:p w:rsidR="009C62A9" w:rsidRDefault="009C62A9">
      <w:pPr>
        <w:pStyle w:val="ListBullet"/>
        <w:tabs>
          <w:tab w:val="left" w:pos="322"/>
          <w:tab w:val="num" w:pos="360"/>
        </w:tabs>
        <w:ind w:left="322" w:hanging="270"/>
        <w:divId w:val="1872763625"/>
      </w:pPr>
      <w:r>
        <w:rPr>
          <w:rFonts w:ascii="Symbol" w:hAnsi="Symbol"/>
        </w:rPr>
        <w:t></w:t>
      </w:r>
      <w:r>
        <w:rPr>
          <w:rFonts w:ascii="Symbol" w:hAnsi="Symbol"/>
        </w:rPr>
        <w:t></w:t>
      </w:r>
      <w:r>
        <w:rPr>
          <w:rFonts w:ascii="Symbol" w:hAnsi="Symbol"/>
        </w:rPr>
        <w:t></w:t>
      </w:r>
      <w:r>
        <w:rPr>
          <w:sz w:val="14"/>
          <w:szCs w:val="14"/>
        </w:rPr>
        <w:t> </w:t>
      </w:r>
      <w:r>
        <w:t>Click the Accident Type dropdown arrow, and click a type.</w:t>
      </w:r>
    </w:p>
    <w:p w:rsidR="009C62A9" w:rsidRDefault="00B845A6">
      <w:pPr>
        <w:pStyle w:val="ListNumber"/>
        <w:divId w:val="1338574714"/>
      </w:pPr>
      <w:r>
        <w:rPr>
          <w:noProof/>
          <w:lang w:val="en-US" w:eastAsia="en-US"/>
        </w:rPr>
        <w:drawing>
          <wp:inline distT="0" distB="0" distL="0" distR="0" wp14:anchorId="7A9B0D4B" wp14:editId="295A0104">
            <wp:extent cx="1584960" cy="853440"/>
            <wp:effectExtent l="0" t="0" r="0" b="3810"/>
            <wp:docPr id="27703" name="Picture 27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cident type.JPG"/>
                    <pic:cNvPicPr/>
                  </pic:nvPicPr>
                  <pic:blipFill>
                    <a:blip r:embed="rId188">
                      <a:extLst>
                        <a:ext uri="{28A0092B-C50C-407E-A947-70E740481C1C}">
                          <a14:useLocalDpi xmlns:a14="http://schemas.microsoft.com/office/drawing/2010/main" val="0"/>
                        </a:ext>
                      </a:extLst>
                    </a:blip>
                    <a:stretch>
                      <a:fillRect/>
                    </a:stretch>
                  </pic:blipFill>
                  <pic:spPr>
                    <a:xfrm>
                      <a:off x="0" y="0"/>
                      <a:ext cx="1584960" cy="853440"/>
                    </a:xfrm>
                    <a:prstGeom prst="rect">
                      <a:avLst/>
                    </a:prstGeom>
                  </pic:spPr>
                </pic:pic>
              </a:graphicData>
            </a:graphic>
          </wp:inline>
        </w:drawing>
      </w:r>
    </w:p>
    <w:p w:rsidR="009C62A9" w:rsidRDefault="009C62A9" w:rsidP="00393774">
      <w:pPr>
        <w:pStyle w:val="ListBullet"/>
        <w:tabs>
          <w:tab w:val="left" w:pos="322"/>
          <w:tab w:val="num" w:pos="360"/>
        </w:tabs>
        <w:ind w:left="322" w:hanging="270"/>
        <w:jc w:val="both"/>
        <w:divId w:val="1872763625"/>
      </w:pPr>
      <w:r>
        <w:rPr>
          <w:rFonts w:ascii="Symbol" w:hAnsi="Symbol"/>
        </w:rPr>
        <w:t></w:t>
      </w:r>
      <w:r>
        <w:rPr>
          <w:rFonts w:ascii="Symbol" w:hAnsi="Symbol"/>
        </w:rPr>
        <w:t></w:t>
      </w:r>
      <w:r>
        <w:rPr>
          <w:rFonts w:ascii="Symbol" w:hAnsi="Symbol"/>
        </w:rPr>
        <w:t></w:t>
      </w:r>
      <w:r>
        <w:rPr>
          <w:sz w:val="14"/>
          <w:szCs w:val="14"/>
        </w:rPr>
        <w:t> </w:t>
      </w:r>
      <w:r>
        <w:t>Click the Type of Danger dropdown arrow, and click a type.</w:t>
      </w:r>
    </w:p>
    <w:p w:rsidR="009C62A9" w:rsidRDefault="009C62A9" w:rsidP="00393774">
      <w:pPr>
        <w:pStyle w:val="ListBullet"/>
        <w:tabs>
          <w:tab w:val="left" w:pos="322"/>
          <w:tab w:val="num" w:pos="360"/>
        </w:tabs>
        <w:ind w:left="322" w:hanging="270"/>
        <w:jc w:val="both"/>
        <w:divId w:val="1872763625"/>
      </w:pPr>
      <w:r>
        <w:rPr>
          <w:rFonts w:ascii="Symbol" w:hAnsi="Symbol"/>
        </w:rPr>
        <w:t></w:t>
      </w:r>
      <w:r>
        <w:rPr>
          <w:rFonts w:ascii="Symbol" w:hAnsi="Symbol"/>
        </w:rPr>
        <w:t></w:t>
      </w:r>
      <w:r>
        <w:rPr>
          <w:rFonts w:ascii="Symbol" w:hAnsi="Symbol"/>
        </w:rPr>
        <w:t></w:t>
      </w:r>
      <w:r>
        <w:rPr>
          <w:sz w:val="14"/>
          <w:szCs w:val="14"/>
        </w:rPr>
        <w:t> </w:t>
      </w:r>
      <w:r>
        <w:t>Click the Lane Blockage graphic of each affected lane, and click a new graphic.</w:t>
      </w:r>
    </w:p>
    <w:p w:rsidR="009C62A9" w:rsidRDefault="003D7FEB">
      <w:pPr>
        <w:pStyle w:val="ListNumber"/>
        <w:divId w:val="1675186116"/>
      </w:pPr>
      <w:r>
        <w:rPr>
          <w:noProof/>
          <w:lang w:val="en-US" w:eastAsia="en-US"/>
        </w:rPr>
        <w:drawing>
          <wp:inline distT="0" distB="0" distL="0" distR="0" wp14:anchorId="7CE5B936" wp14:editId="13FF46C1">
            <wp:extent cx="1047750" cy="1181100"/>
            <wp:effectExtent l="0" t="0" r="0" b="0"/>
            <wp:docPr id="1383" name="Picture 1383" descr="Description: c:\_temp\iw help\events\ir\expressway\accide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3" descr="Description: c:\_temp\iw help\events\ir\expressway\accide4.jp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1047750" cy="1181100"/>
                    </a:xfrm>
                    <a:prstGeom prst="rect">
                      <a:avLst/>
                    </a:prstGeom>
                    <a:noFill/>
                    <a:ln>
                      <a:noFill/>
                    </a:ln>
                  </pic:spPr>
                </pic:pic>
              </a:graphicData>
            </a:graphic>
          </wp:inline>
        </w:drawing>
      </w:r>
    </w:p>
    <w:p w:rsidR="009C62A9" w:rsidRDefault="009C62A9" w:rsidP="00393774">
      <w:pPr>
        <w:pStyle w:val="ListBullet"/>
        <w:tabs>
          <w:tab w:val="left" w:pos="322"/>
          <w:tab w:val="num" w:pos="360"/>
        </w:tabs>
        <w:ind w:left="322" w:hanging="270"/>
        <w:jc w:val="both"/>
        <w:divId w:val="1872763625"/>
      </w:pPr>
      <w:r>
        <w:rPr>
          <w:rFonts w:ascii="Symbol" w:hAnsi="Symbol"/>
        </w:rPr>
        <w:t></w:t>
      </w:r>
      <w:r>
        <w:rPr>
          <w:rFonts w:ascii="Symbol" w:hAnsi="Symbol"/>
        </w:rPr>
        <w:t></w:t>
      </w:r>
      <w:r>
        <w:rPr>
          <w:rFonts w:ascii="Symbol" w:hAnsi="Symbol"/>
        </w:rPr>
        <w:t></w:t>
      </w:r>
      <w:r>
        <w:rPr>
          <w:sz w:val="14"/>
          <w:szCs w:val="14"/>
        </w:rPr>
        <w:t> </w:t>
      </w:r>
      <w:r>
        <w:t>Click the Related IR dropdown arrow, and select a related IR.</w:t>
      </w:r>
    </w:p>
    <w:p w:rsidR="009C62A9" w:rsidRDefault="009C62A9" w:rsidP="00393774">
      <w:pPr>
        <w:pStyle w:val="ListBullet"/>
        <w:tabs>
          <w:tab w:val="left" w:pos="322"/>
          <w:tab w:val="num" w:pos="360"/>
        </w:tabs>
        <w:ind w:left="322" w:hanging="270"/>
        <w:jc w:val="both"/>
        <w:divId w:val="1872763625"/>
      </w:pPr>
      <w:r>
        <w:rPr>
          <w:rFonts w:ascii="Symbol" w:hAnsi="Symbol"/>
        </w:rPr>
        <w:t></w:t>
      </w:r>
      <w:r>
        <w:rPr>
          <w:rFonts w:ascii="Symbol" w:hAnsi="Symbol"/>
        </w:rPr>
        <w:t></w:t>
      </w:r>
      <w:r>
        <w:rPr>
          <w:rFonts w:ascii="Symbol" w:hAnsi="Symbol"/>
        </w:rPr>
        <w:t></w:t>
      </w:r>
      <w:r>
        <w:rPr>
          <w:sz w:val="14"/>
          <w:szCs w:val="14"/>
        </w:rPr>
        <w:t> </w:t>
      </w:r>
      <w:r>
        <w:t>Type description in the Damage to Government Property textbox.</w:t>
      </w:r>
    </w:p>
    <w:p w:rsidR="009C62A9" w:rsidRDefault="003D7FEB">
      <w:pPr>
        <w:pStyle w:val="ListBullet"/>
        <w:tabs>
          <w:tab w:val="left" w:pos="322"/>
          <w:tab w:val="num" w:pos="360"/>
        </w:tabs>
        <w:ind w:left="322" w:hanging="270"/>
        <w:divId w:val="846099278"/>
      </w:pPr>
      <w:r>
        <w:rPr>
          <w:noProof/>
          <w:lang w:val="en-US" w:eastAsia="en-US"/>
        </w:rPr>
        <w:drawing>
          <wp:inline distT="0" distB="0" distL="0" distR="0" wp14:anchorId="434A1096" wp14:editId="0B6B265C">
            <wp:extent cx="1666875" cy="1314450"/>
            <wp:effectExtent l="0" t="0" r="9525" b="0"/>
            <wp:docPr id="1384" name="Picture 1384" descr="Description: c:\_temp\iw help\events\ir\expressway\accide3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4" descr="Description: c:\_temp\iw help\events\ir\expressway\accide38.gif"/>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1666875" cy="1314450"/>
                    </a:xfrm>
                    <a:prstGeom prst="rect">
                      <a:avLst/>
                    </a:prstGeom>
                    <a:noFill/>
                    <a:ln>
                      <a:noFill/>
                    </a:ln>
                  </pic:spPr>
                </pic:pic>
              </a:graphicData>
            </a:graphic>
          </wp:inline>
        </w:drawing>
      </w:r>
    </w:p>
    <w:p w:rsidR="009C62A9" w:rsidRDefault="009C62A9" w:rsidP="00393774">
      <w:pPr>
        <w:pStyle w:val="ListBullet"/>
        <w:tabs>
          <w:tab w:val="left" w:pos="322"/>
          <w:tab w:val="num" w:pos="360"/>
        </w:tabs>
        <w:ind w:left="322" w:hanging="270"/>
        <w:jc w:val="both"/>
        <w:divId w:val="1872763625"/>
      </w:pPr>
      <w:r>
        <w:rPr>
          <w:rFonts w:ascii="Symbol" w:hAnsi="Symbol"/>
        </w:rPr>
        <w:t></w:t>
      </w:r>
      <w:r>
        <w:rPr>
          <w:rFonts w:ascii="Symbol" w:hAnsi="Symbol"/>
        </w:rPr>
        <w:t></w:t>
      </w:r>
      <w:r>
        <w:rPr>
          <w:rFonts w:ascii="Symbol" w:hAnsi="Symbol"/>
        </w:rPr>
        <w:t></w:t>
      </w:r>
      <w:r>
        <w:rPr>
          <w:rFonts w:ascii="Symbol" w:hAnsi="Symbol"/>
        </w:rPr>
        <w:t></w:t>
      </w:r>
      <w:r>
        <w:t>Type no. of people in the Slight, Serious, Fatal textboxes, e.g. if 2 people are seriously injured, type 2 in Serious textbox. Number must be in the integer format.</w:t>
      </w:r>
    </w:p>
    <w:p w:rsidR="009C62A9" w:rsidRDefault="003D7FEB">
      <w:pPr>
        <w:pStyle w:val="ListBullet"/>
        <w:tabs>
          <w:tab w:val="left" w:pos="322"/>
          <w:tab w:val="num" w:pos="360"/>
        </w:tabs>
        <w:ind w:left="322" w:hanging="270"/>
        <w:divId w:val="569996753"/>
      </w:pPr>
      <w:r>
        <w:rPr>
          <w:noProof/>
          <w:lang w:val="en-US" w:eastAsia="en-US"/>
        </w:rPr>
        <w:lastRenderedPageBreak/>
        <w:drawing>
          <wp:inline distT="0" distB="0" distL="0" distR="0" wp14:anchorId="28AB3F10" wp14:editId="4C9EFFA9">
            <wp:extent cx="1600200" cy="1352550"/>
            <wp:effectExtent l="0" t="0" r="0" b="0"/>
            <wp:docPr id="1385" name="Picture 1385" descr="Description: c:\_temp\iw help\events\ir\expressway\accide3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5" descr="Description: c:\_temp\iw help\events\ir\expressway\accide39.gif"/>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1600200" cy="1352550"/>
                    </a:xfrm>
                    <a:prstGeom prst="rect">
                      <a:avLst/>
                    </a:prstGeom>
                    <a:noFill/>
                    <a:ln>
                      <a:noFill/>
                    </a:ln>
                  </pic:spPr>
                </pic:pic>
              </a:graphicData>
            </a:graphic>
          </wp:inline>
        </w:drawing>
      </w:r>
    </w:p>
    <w:p w:rsidR="009C62A9" w:rsidRDefault="009C62A9" w:rsidP="00393774">
      <w:pPr>
        <w:pStyle w:val="ListBullet"/>
        <w:tabs>
          <w:tab w:val="left" w:pos="322"/>
          <w:tab w:val="num" w:pos="360"/>
        </w:tabs>
        <w:ind w:left="322" w:hanging="270"/>
        <w:jc w:val="both"/>
        <w:divId w:val="1872763625"/>
      </w:pPr>
      <w:r>
        <w:rPr>
          <w:rFonts w:ascii="Symbol" w:hAnsi="Symbol"/>
        </w:rPr>
        <w:t></w:t>
      </w:r>
      <w:r>
        <w:rPr>
          <w:rFonts w:ascii="Symbol" w:hAnsi="Symbol"/>
        </w:rPr>
        <w:t></w:t>
      </w:r>
      <w:r>
        <w:rPr>
          <w:rFonts w:ascii="Symbol" w:hAnsi="Symbol"/>
        </w:rPr>
        <w:t></w:t>
      </w:r>
      <w:r>
        <w:rPr>
          <w:rFonts w:ascii="Symbol" w:hAnsi="Symbol"/>
        </w:rPr>
        <w:t></w:t>
      </w:r>
      <w:r>
        <w:t>Type comments in the Comments textbox if there is any additional information.</w:t>
      </w:r>
    </w:p>
    <w:p w:rsidR="009C62A9" w:rsidRDefault="009C62A9" w:rsidP="00393774">
      <w:pPr>
        <w:pStyle w:val="ListBullet"/>
        <w:tabs>
          <w:tab w:val="left" w:pos="322"/>
          <w:tab w:val="num" w:pos="360"/>
        </w:tabs>
        <w:ind w:left="322" w:hanging="270"/>
        <w:jc w:val="both"/>
        <w:divId w:val="1872763625"/>
      </w:pPr>
      <w:r>
        <w:rPr>
          <w:rFonts w:ascii="Symbol" w:hAnsi="Symbol"/>
        </w:rPr>
        <w:t></w:t>
      </w:r>
      <w:r>
        <w:rPr>
          <w:rFonts w:ascii="Symbol" w:hAnsi="Symbol"/>
        </w:rPr>
        <w:t></w:t>
      </w:r>
      <w:r>
        <w:rPr>
          <w:rFonts w:ascii="Symbol" w:hAnsi="Symbol"/>
        </w:rPr>
        <w:t></w:t>
      </w:r>
      <w:r>
        <w:rPr>
          <w:rFonts w:ascii="Symbol" w:hAnsi="Symbol"/>
        </w:rPr>
        <w:t></w:t>
      </w:r>
      <w:r>
        <w:t xml:space="preserve">Click </w:t>
      </w:r>
      <w:r>
        <w:rPr>
          <w:b/>
          <w:bCs/>
        </w:rPr>
        <w:t>Save</w:t>
      </w:r>
      <w:r>
        <w:t xml:space="preserve"> button to save the IR when all these details are entered.  The IR ID field will then returned a ID number associated to this  IR.</w:t>
      </w:r>
    </w:p>
    <w:p w:rsidR="009C62A9" w:rsidRDefault="009C62A9" w:rsidP="00393774">
      <w:pPr>
        <w:pStyle w:val="ListBullet"/>
        <w:tabs>
          <w:tab w:val="left" w:pos="322"/>
          <w:tab w:val="num" w:pos="360"/>
        </w:tabs>
        <w:ind w:left="322" w:hanging="270"/>
        <w:jc w:val="both"/>
        <w:divId w:val="837116009"/>
      </w:pPr>
      <w:r>
        <w:rPr>
          <w:rFonts w:ascii="Symbol" w:hAnsi="Symbol"/>
        </w:rPr>
        <w:t></w:t>
      </w:r>
      <w:r>
        <w:rPr>
          <w:rFonts w:ascii="Symbol" w:hAnsi="Symbol"/>
        </w:rPr>
        <w:t></w:t>
      </w:r>
      <w:r>
        <w:rPr>
          <w:sz w:val="14"/>
          <w:szCs w:val="14"/>
        </w:rPr>
        <w:t>   </w:t>
      </w:r>
      <w:r>
        <w:t>Define Response, Monitor and Event Handling  </w:t>
      </w:r>
    </w:p>
    <w:p w:rsidR="009C62A9" w:rsidRDefault="009C62A9" w:rsidP="00393774">
      <w:pPr>
        <w:pStyle w:val="NormalWeb"/>
        <w:jc w:val="both"/>
        <w:divId w:val="1902060708"/>
      </w:pPr>
      <w:r>
        <w:rPr>
          <w:lang w:val="en-GB"/>
        </w:rPr>
        <w:t xml:space="preserve">Please refer to </w:t>
      </w:r>
      <w:hyperlink r:id="rId192" w:history="1">
        <w:r>
          <w:rPr>
            <w:rStyle w:val="Hyperlink"/>
            <w:lang w:val="en-GB"/>
          </w:rPr>
          <w:t>Update Event Response Tab</w:t>
        </w:r>
      </w:hyperlink>
      <w:hyperlink r:id="rId193" w:history="1">
        <w:r>
          <w:rPr>
            <w:rStyle w:val="Hyperlink"/>
            <w:lang w:val="en-GB"/>
          </w:rPr>
          <w:fldChar w:fldCharType="begin"/>
        </w:r>
        <w:r>
          <w:rPr>
            <w:rStyle w:val="Hyperlink"/>
            <w:lang w:val="en-GB"/>
          </w:rPr>
          <w:instrText>PAGEREF _Ref64281067 \h</w:instrText>
        </w:r>
        <w:r>
          <w:rPr>
            <w:rStyle w:val="Hyperlink"/>
            <w:lang w:val="en-GB"/>
          </w:rPr>
        </w:r>
        <w:r>
          <w:rPr>
            <w:rStyle w:val="Hyperlink"/>
            <w:lang w:val="en-GB"/>
          </w:rPr>
          <w:fldChar w:fldCharType="separate"/>
        </w:r>
        <w:r w:rsidR="00F51F09">
          <w:rPr>
            <w:rStyle w:val="Hyperlink"/>
            <w:b/>
            <w:bCs/>
            <w:noProof/>
            <w:lang w:val="en-US"/>
          </w:rPr>
          <w:t>Error! Bookmark not defined.</w:t>
        </w:r>
        <w:r>
          <w:rPr>
            <w:rStyle w:val="Hyperlink"/>
            <w:lang w:val="en-GB"/>
          </w:rPr>
          <w:fldChar w:fldCharType="end"/>
        </w:r>
      </w:hyperlink>
      <w:r>
        <w:rPr>
          <w:lang w:val="en-GB"/>
        </w:rPr>
        <w:t xml:space="preserve">, </w:t>
      </w:r>
      <w:hyperlink r:id="rId194" w:history="1">
        <w:r>
          <w:rPr>
            <w:rStyle w:val="Hyperlink"/>
            <w:lang w:val="en-GB"/>
          </w:rPr>
          <w:t>Update Monitor</w:t>
        </w:r>
      </w:hyperlink>
      <w:r>
        <w:rPr>
          <w:lang w:val="en-GB"/>
        </w:rPr>
        <w:t xml:space="preserve">, </w:t>
      </w:r>
      <w:hyperlink r:id="rId195" w:history="1">
        <w:r>
          <w:rPr>
            <w:rStyle w:val="Hyperlink"/>
            <w:lang w:val="en-GB"/>
          </w:rPr>
          <w:t>Update Event Handling</w:t>
        </w:r>
      </w:hyperlink>
      <w:r>
        <w:rPr>
          <w:lang w:val="en-GB"/>
        </w:rPr>
        <w:t>.</w:t>
      </w:r>
      <w:r>
        <w:t xml:space="preserve"> </w:t>
      </w:r>
    </w:p>
    <w:tbl>
      <w:tblPr>
        <w:tblW w:w="9369" w:type="dxa"/>
        <w:tblInd w:w="378" w:type="dxa"/>
        <w:tblBorders>
          <w:top w:val="single" w:sz="4" w:space="0" w:color="808080"/>
          <w:left w:val="single" w:sz="4" w:space="0" w:color="808080"/>
          <w:bottom w:val="single" w:sz="4" w:space="0" w:color="808080"/>
          <w:right w:val="single" w:sz="4" w:space="0" w:color="808080"/>
        </w:tblBorders>
        <w:tblLook w:val="04A0" w:firstRow="1" w:lastRow="0" w:firstColumn="1" w:lastColumn="0" w:noHBand="0" w:noVBand="1"/>
      </w:tblPr>
      <w:tblGrid>
        <w:gridCol w:w="2407"/>
        <w:gridCol w:w="2898"/>
        <w:gridCol w:w="4064"/>
      </w:tblGrid>
      <w:tr w:rsidR="009C62A9" w:rsidRPr="009C62A9" w:rsidTr="00393774">
        <w:trPr>
          <w:divId w:val="837116009"/>
        </w:trPr>
        <w:tc>
          <w:tcPr>
            <w:tcW w:w="9369" w:type="dxa"/>
            <w:gridSpan w:val="3"/>
            <w:tcBorders>
              <w:top w:val="single" w:sz="4" w:space="0" w:color="808080"/>
              <w:left w:val="single" w:sz="4" w:space="0" w:color="808080"/>
              <w:bottom w:val="single" w:sz="4" w:space="0" w:color="808080"/>
              <w:right w:val="single" w:sz="4" w:space="0" w:color="808080"/>
            </w:tcBorders>
            <w:shd w:val="clear" w:color="auto" w:fill="D7EBFF"/>
            <w:hideMark/>
          </w:tcPr>
          <w:p w:rsidR="009C62A9" w:rsidRPr="009C62A9" w:rsidRDefault="009C62A9">
            <w:pPr>
              <w:pStyle w:val="BodyText"/>
            </w:pPr>
            <w:r w:rsidRPr="009C62A9">
              <w:rPr>
                <w:b/>
                <w:bCs/>
                <w:lang w:val="en-GB"/>
              </w:rPr>
              <w:t>Error</w:t>
            </w:r>
          </w:p>
        </w:tc>
      </w:tr>
      <w:tr w:rsidR="009C62A9" w:rsidRPr="009C62A9" w:rsidTr="00393774">
        <w:trPr>
          <w:divId w:val="837116009"/>
        </w:trPr>
        <w:tc>
          <w:tcPr>
            <w:tcW w:w="2407" w:type="dxa"/>
            <w:tcBorders>
              <w:top w:val="single" w:sz="4" w:space="0" w:color="808080"/>
              <w:left w:val="single" w:sz="4" w:space="0" w:color="808080"/>
              <w:bottom w:val="single" w:sz="4" w:space="0" w:color="808080"/>
              <w:right w:val="single" w:sz="4" w:space="0" w:color="808080"/>
            </w:tcBorders>
            <w:shd w:val="clear" w:color="auto" w:fill="E6E6E6"/>
            <w:hideMark/>
          </w:tcPr>
          <w:p w:rsidR="009C62A9" w:rsidRPr="009C62A9" w:rsidRDefault="009C62A9">
            <w:pPr>
              <w:pStyle w:val="BodyText"/>
            </w:pPr>
            <w:r w:rsidRPr="009C62A9">
              <w:rPr>
                <w:lang w:val="en-GB"/>
              </w:rPr>
              <w:t>Message</w:t>
            </w:r>
          </w:p>
        </w:tc>
        <w:tc>
          <w:tcPr>
            <w:tcW w:w="2898" w:type="dxa"/>
            <w:tcBorders>
              <w:top w:val="single" w:sz="4" w:space="0" w:color="808080"/>
              <w:left w:val="single" w:sz="4" w:space="0" w:color="808080"/>
              <w:bottom w:val="single" w:sz="4" w:space="0" w:color="808080"/>
              <w:right w:val="single" w:sz="4" w:space="0" w:color="808080"/>
            </w:tcBorders>
            <w:shd w:val="clear" w:color="auto" w:fill="E6E6E6"/>
            <w:hideMark/>
          </w:tcPr>
          <w:p w:rsidR="009C62A9" w:rsidRPr="009C62A9" w:rsidRDefault="009C62A9">
            <w:pPr>
              <w:pStyle w:val="BodyText"/>
            </w:pPr>
            <w:r w:rsidRPr="009C62A9">
              <w:rPr>
                <w:lang w:val="en-GB"/>
              </w:rPr>
              <w:t>Cause</w:t>
            </w:r>
          </w:p>
        </w:tc>
        <w:tc>
          <w:tcPr>
            <w:tcW w:w="4064" w:type="dxa"/>
            <w:tcBorders>
              <w:top w:val="single" w:sz="4" w:space="0" w:color="808080"/>
              <w:left w:val="single" w:sz="4" w:space="0" w:color="808080"/>
              <w:bottom w:val="single" w:sz="4" w:space="0" w:color="808080"/>
              <w:right w:val="single" w:sz="4" w:space="0" w:color="808080"/>
            </w:tcBorders>
            <w:shd w:val="clear" w:color="auto" w:fill="E6E6E6"/>
            <w:hideMark/>
          </w:tcPr>
          <w:p w:rsidR="009C62A9" w:rsidRPr="009C62A9" w:rsidRDefault="009C62A9">
            <w:pPr>
              <w:pStyle w:val="BodyText"/>
            </w:pPr>
            <w:r w:rsidRPr="009C62A9">
              <w:rPr>
                <w:lang w:val="en-GB"/>
              </w:rPr>
              <w:t>Possible solution</w:t>
            </w:r>
          </w:p>
        </w:tc>
      </w:tr>
      <w:tr w:rsidR="009C62A9" w:rsidRPr="009C62A9" w:rsidTr="00393774">
        <w:trPr>
          <w:divId w:val="837116009"/>
        </w:trPr>
        <w:tc>
          <w:tcPr>
            <w:tcW w:w="2407"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pPr>
            <w:r w:rsidRPr="009C62A9">
              <w:rPr>
                <w:lang w:val="en-GB"/>
              </w:rPr>
              <w:t>Please Select Verification State.</w:t>
            </w:r>
          </w:p>
        </w:tc>
        <w:tc>
          <w:tcPr>
            <w:tcW w:w="2898"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ListBullet"/>
            </w:pPr>
            <w:r w:rsidRPr="009C62A9">
              <w:t>The State in Event form is not defined.</w:t>
            </w:r>
          </w:p>
        </w:tc>
        <w:tc>
          <w:tcPr>
            <w:tcW w:w="4064"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pPr>
            <w:r w:rsidRPr="009C62A9">
              <w:rPr>
                <w:lang w:val="en-US"/>
              </w:rPr>
              <w:t xml:space="preserve">Click on Event tab, select the State in the event form and try again. </w:t>
            </w:r>
          </w:p>
        </w:tc>
      </w:tr>
    </w:tbl>
    <w:p w:rsidR="009C62A9" w:rsidRPr="009C62A9" w:rsidRDefault="009C62A9">
      <w:pPr>
        <w:pStyle w:val="NormalWeb"/>
        <w:divId w:val="837116009"/>
      </w:pPr>
      <w:r>
        <w:t> </w:t>
      </w:r>
    </w:p>
    <w:p w:rsidR="009C62A9" w:rsidRPr="00393774" w:rsidRDefault="009C62A9" w:rsidP="00393774">
      <w:pPr>
        <w:pStyle w:val="Heading5"/>
        <w:divId w:val="2095393077"/>
        <w:rPr>
          <w:sz w:val="24"/>
          <w:szCs w:val="24"/>
        </w:rPr>
      </w:pPr>
      <w:r>
        <w:br w:type="page"/>
      </w:r>
      <w:bookmarkStart w:id="250" w:name="_Toc69553181"/>
      <w:r w:rsidRPr="00393774">
        <w:rPr>
          <w:sz w:val="24"/>
          <w:szCs w:val="24"/>
          <w:lang w:val="en-GB"/>
        </w:rPr>
        <w:lastRenderedPageBreak/>
        <w:t>Road Works</w:t>
      </w:r>
      <w:bookmarkEnd w:id="250"/>
      <w:r w:rsidRPr="00393774">
        <w:rPr>
          <w:sz w:val="24"/>
          <w:szCs w:val="24"/>
          <w:lang w:val="en-GB"/>
        </w:rPr>
        <w:t>   </w:t>
      </w:r>
    </w:p>
    <w:p w:rsidR="009C62A9" w:rsidRPr="009C62A9" w:rsidRDefault="009C62A9">
      <w:pPr>
        <w:pStyle w:val="ListBullet"/>
        <w:tabs>
          <w:tab w:val="left" w:pos="322"/>
          <w:tab w:val="num" w:pos="360"/>
        </w:tabs>
        <w:ind w:left="322" w:hanging="270"/>
        <w:divId w:val="2095393077"/>
      </w:pPr>
      <w:r>
        <w:rPr>
          <w:rFonts w:ascii="Symbol" w:hAnsi="Symbol"/>
        </w:rPr>
        <w:t></w:t>
      </w:r>
      <w:r>
        <w:rPr>
          <w:rFonts w:ascii="Symbol" w:hAnsi="Symbol"/>
        </w:rPr>
        <w:t></w:t>
      </w:r>
      <w:r>
        <w:rPr>
          <w:sz w:val="14"/>
          <w:szCs w:val="14"/>
        </w:rPr>
        <w:t>   </w:t>
      </w:r>
      <w:r>
        <w:rPr>
          <w:lang w:val="en-GB"/>
        </w:rPr>
        <w:t>Create event</w:t>
      </w:r>
    </w:p>
    <w:p w:rsidR="009C62A9" w:rsidRDefault="009C62A9">
      <w:pPr>
        <w:pStyle w:val="ListBullet"/>
        <w:tabs>
          <w:tab w:val="left" w:pos="322"/>
          <w:tab w:val="num" w:pos="360"/>
        </w:tabs>
        <w:ind w:left="322" w:hanging="270"/>
        <w:divId w:val="1698849273"/>
      </w:pPr>
      <w:r>
        <w:rPr>
          <w:rFonts w:ascii="Symbol" w:hAnsi="Symbol"/>
        </w:rPr>
        <w:t></w:t>
      </w:r>
      <w:r>
        <w:rPr>
          <w:rFonts w:ascii="Symbol" w:hAnsi="Symbol"/>
        </w:rPr>
        <w:t></w:t>
      </w:r>
      <w:r>
        <w:rPr>
          <w:sz w:val="14"/>
          <w:szCs w:val="14"/>
        </w:rPr>
        <w:t>   </w:t>
      </w:r>
      <w:r>
        <w:t xml:space="preserve">Click on </w:t>
      </w:r>
      <w:r>
        <w:rPr>
          <w:b/>
          <w:bCs/>
        </w:rPr>
        <w:t>Event</w:t>
      </w:r>
      <w:r>
        <w:t xml:space="preserve"> tab.</w:t>
      </w:r>
    </w:p>
    <w:p w:rsidR="009C62A9" w:rsidRDefault="009C62A9">
      <w:pPr>
        <w:pStyle w:val="ListNumber"/>
        <w:tabs>
          <w:tab w:val="left" w:pos="720"/>
        </w:tabs>
        <w:divId w:val="1698849273"/>
      </w:pPr>
      <w:r>
        <w:t>      The Event form is shown.</w:t>
      </w:r>
    </w:p>
    <w:p w:rsidR="009C62A9" w:rsidRDefault="003D7FEB">
      <w:pPr>
        <w:pStyle w:val="ListNumber"/>
        <w:tabs>
          <w:tab w:val="left" w:pos="720"/>
        </w:tabs>
        <w:divId w:val="337931667"/>
      </w:pPr>
      <w:r>
        <w:rPr>
          <w:noProof/>
          <w:lang w:val="en-US" w:eastAsia="en-US"/>
        </w:rPr>
        <w:drawing>
          <wp:inline distT="0" distB="0" distL="0" distR="0" wp14:anchorId="0AC2CEBD" wp14:editId="6E81E20D">
            <wp:extent cx="4924425" cy="4914900"/>
            <wp:effectExtent l="0" t="0" r="9525" b="0"/>
            <wp:docPr id="1386" name="Picture 1386" descr="Description: c:\_temp\iw help\events\ir\expressway\ir_roadwork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6" descr="Description: c:\_temp\iw help\events\ir\expressway\ir_roadworks.jp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4924425" cy="4914900"/>
                    </a:xfrm>
                    <a:prstGeom prst="rect">
                      <a:avLst/>
                    </a:prstGeom>
                    <a:noFill/>
                    <a:ln>
                      <a:noFill/>
                    </a:ln>
                  </pic:spPr>
                </pic:pic>
              </a:graphicData>
            </a:graphic>
          </wp:inline>
        </w:drawing>
      </w:r>
    </w:p>
    <w:p w:rsidR="009C62A9" w:rsidRDefault="009C62A9" w:rsidP="00393774">
      <w:pPr>
        <w:pStyle w:val="ListBullet"/>
        <w:tabs>
          <w:tab w:val="left" w:pos="322"/>
          <w:tab w:val="num" w:pos="360"/>
        </w:tabs>
        <w:ind w:left="322" w:hanging="270"/>
        <w:jc w:val="both"/>
        <w:divId w:val="1698849273"/>
      </w:pPr>
      <w:r>
        <w:t>2</w:t>
      </w:r>
      <w:r>
        <w:rPr>
          <w:rFonts w:ascii="Symbol" w:hAnsi="Symbol"/>
        </w:rPr>
        <w:t></w:t>
      </w:r>
      <w:r>
        <w:rPr>
          <w:sz w:val="14"/>
          <w:szCs w:val="14"/>
        </w:rPr>
        <w:t>  </w:t>
      </w:r>
      <w:r>
        <w:t>Click the Simulated checkbox if the IR is meant as a simulated one.</w:t>
      </w:r>
    </w:p>
    <w:p w:rsidR="009C62A9" w:rsidRDefault="009C62A9" w:rsidP="00393774">
      <w:pPr>
        <w:pStyle w:val="ListBullet"/>
        <w:tabs>
          <w:tab w:val="left" w:pos="322"/>
          <w:tab w:val="num" w:pos="360"/>
        </w:tabs>
        <w:ind w:left="322" w:hanging="270"/>
        <w:jc w:val="both"/>
        <w:divId w:val="1698849273"/>
      </w:pPr>
      <w:r>
        <w:t>3</w:t>
      </w:r>
      <w:r>
        <w:rPr>
          <w:rFonts w:ascii="Symbol" w:hAnsi="Symbol"/>
        </w:rPr>
        <w:t></w:t>
      </w:r>
      <w:r>
        <w:rPr>
          <w:sz w:val="14"/>
          <w:szCs w:val="14"/>
        </w:rPr>
        <w:t>  </w:t>
      </w:r>
      <w:r>
        <w:t>Click the State dropdown arrow, and click a state.</w:t>
      </w:r>
    </w:p>
    <w:p w:rsidR="009C62A9" w:rsidRDefault="003D7FEB">
      <w:pPr>
        <w:pStyle w:val="ListNumber"/>
        <w:divId w:val="1536573598"/>
      </w:pPr>
      <w:r>
        <w:rPr>
          <w:noProof/>
          <w:lang w:val="en-US" w:eastAsia="en-US"/>
        </w:rPr>
        <w:drawing>
          <wp:inline distT="0" distB="0" distL="0" distR="0" wp14:anchorId="07CA122C" wp14:editId="6E27E8CA">
            <wp:extent cx="1657350" cy="723900"/>
            <wp:effectExtent l="0" t="0" r="0" b="0"/>
            <wp:docPr id="1387" name="Picture 1387" descr="Description: c:\_temp\iw help\events\ir\expressway\accid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7" descr="Description: c:\_temp\iw help\events\ir\expressway\accide2.jp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1657350" cy="723900"/>
                    </a:xfrm>
                    <a:prstGeom prst="rect">
                      <a:avLst/>
                    </a:prstGeom>
                    <a:noFill/>
                    <a:ln>
                      <a:noFill/>
                    </a:ln>
                  </pic:spPr>
                </pic:pic>
              </a:graphicData>
            </a:graphic>
          </wp:inline>
        </w:drawing>
      </w:r>
    </w:p>
    <w:p w:rsidR="009C62A9" w:rsidRDefault="009C62A9" w:rsidP="00393774">
      <w:pPr>
        <w:pStyle w:val="ListBullet"/>
        <w:tabs>
          <w:tab w:val="left" w:pos="322"/>
          <w:tab w:val="num" w:pos="360"/>
        </w:tabs>
        <w:ind w:left="322" w:hanging="270"/>
        <w:jc w:val="both"/>
        <w:divId w:val="1698849273"/>
      </w:pPr>
      <w:r>
        <w:rPr>
          <w:rFonts w:ascii="Symbol" w:hAnsi="Symbol"/>
        </w:rPr>
        <w:lastRenderedPageBreak/>
        <w:t></w:t>
      </w:r>
      <w:r>
        <w:rPr>
          <w:rFonts w:ascii="Symbol" w:hAnsi="Symbol"/>
        </w:rPr>
        <w:t></w:t>
      </w:r>
      <w:r>
        <w:rPr>
          <w:sz w:val="14"/>
          <w:szCs w:val="14"/>
        </w:rPr>
        <w:t>   </w:t>
      </w:r>
      <w:r>
        <w:t>Set the Start Time by clicking on the Clock button to set time as the current date and time. To manually set date and time, click on the textbox, a Date and Time window will appear.</w:t>
      </w:r>
    </w:p>
    <w:p w:rsidR="009C62A9" w:rsidRDefault="009C62A9" w:rsidP="00393774">
      <w:pPr>
        <w:pStyle w:val="ListBullet"/>
        <w:tabs>
          <w:tab w:val="left" w:pos="322"/>
          <w:tab w:val="num" w:pos="360"/>
        </w:tabs>
        <w:ind w:left="322" w:hanging="270"/>
        <w:jc w:val="both"/>
        <w:divId w:val="1698849273"/>
      </w:pPr>
      <w:r>
        <w:t>5</w:t>
      </w:r>
      <w:r>
        <w:rPr>
          <w:rFonts w:ascii="Symbol" w:hAnsi="Symbol"/>
        </w:rPr>
        <w:t></w:t>
      </w:r>
      <w:r>
        <w:rPr>
          <w:sz w:val="14"/>
          <w:szCs w:val="14"/>
        </w:rPr>
        <w:t>  </w:t>
      </w:r>
      <w:r>
        <w:t>If the IR’s state is “Over" you can set the End Time.</w:t>
      </w:r>
    </w:p>
    <w:p w:rsidR="009C62A9" w:rsidRDefault="009C62A9" w:rsidP="00393774">
      <w:pPr>
        <w:pStyle w:val="ListBullet"/>
        <w:tabs>
          <w:tab w:val="left" w:pos="322"/>
          <w:tab w:val="num" w:pos="360"/>
        </w:tabs>
        <w:ind w:left="322" w:hanging="270"/>
        <w:jc w:val="both"/>
        <w:divId w:val="1698849273"/>
      </w:pPr>
      <w:r>
        <w:t>6</w:t>
      </w:r>
      <w:r>
        <w:rPr>
          <w:rFonts w:ascii="Symbol" w:hAnsi="Symbol"/>
        </w:rPr>
        <w:t></w:t>
      </w:r>
      <w:r>
        <w:rPr>
          <w:sz w:val="14"/>
          <w:szCs w:val="14"/>
        </w:rPr>
        <w:t>  </w:t>
      </w:r>
      <w:r>
        <w:t>Click on Start Point textbox.</w:t>
      </w:r>
    </w:p>
    <w:p w:rsidR="009C62A9" w:rsidRDefault="009C62A9" w:rsidP="00393774">
      <w:pPr>
        <w:pStyle w:val="ListBullet"/>
        <w:tabs>
          <w:tab w:val="left" w:pos="322"/>
          <w:tab w:val="num" w:pos="360"/>
        </w:tabs>
        <w:ind w:left="322" w:hanging="270"/>
        <w:jc w:val="both"/>
        <w:divId w:val="1698849273"/>
      </w:pPr>
      <w:r>
        <w:t>7</w:t>
      </w:r>
      <w:r>
        <w:rPr>
          <w:rFonts w:ascii="Symbol" w:hAnsi="Symbol"/>
        </w:rPr>
        <w:t></w:t>
      </w:r>
      <w:r>
        <w:rPr>
          <w:sz w:val="14"/>
          <w:szCs w:val="14"/>
        </w:rPr>
        <w:t>  </w:t>
      </w:r>
      <w:r>
        <w:t>Move your mouse to GIS and create start point.</w:t>
      </w:r>
    </w:p>
    <w:p w:rsidR="009C62A9" w:rsidRDefault="009C62A9" w:rsidP="000D6A1E">
      <w:pPr>
        <w:pStyle w:val="BodyText"/>
        <w:ind w:left="360"/>
        <w:jc w:val="both"/>
        <w:divId w:val="1698849273"/>
      </w:pPr>
      <w:r>
        <w:rPr>
          <w:lang w:val="en-GB"/>
        </w:rPr>
        <w:t xml:space="preserve">For more information on how to create start point on GIS, refer to Create Start Point , </w:t>
      </w:r>
      <w:r w:rsidR="00516783" w:rsidRPr="004A284D">
        <w:rPr>
          <w:lang w:val="en-GB"/>
        </w:rPr>
        <w:t>expressway</w:t>
      </w:r>
      <w:r w:rsidR="00516783">
        <w:rPr>
          <w:lang w:val="en-GB"/>
        </w:rPr>
        <w:t xml:space="preserve">, </w:t>
      </w:r>
      <w:r w:rsidR="00516783" w:rsidRPr="004A284D">
        <w:rPr>
          <w:lang w:val="en-GB"/>
        </w:rPr>
        <w:t>tunnel</w:t>
      </w:r>
      <w:r w:rsidR="00516783">
        <w:rPr>
          <w:lang w:val="en-GB"/>
        </w:rPr>
        <w:t xml:space="preserve"> or </w:t>
      </w:r>
      <w:r w:rsidR="00516783" w:rsidRPr="004A284D">
        <w:rPr>
          <w:lang w:val="en-GB"/>
        </w:rPr>
        <w:t>FCT</w:t>
      </w:r>
      <w:r w:rsidR="00516783">
        <w:rPr>
          <w:lang w:val="en-GB"/>
        </w:rPr>
        <w:t>/WVT</w:t>
      </w:r>
      <w:r>
        <w:rPr>
          <w:lang w:val="en-GB"/>
        </w:rPr>
        <w:t>.</w:t>
      </w:r>
    </w:p>
    <w:p w:rsidR="009C62A9" w:rsidRDefault="009C62A9" w:rsidP="00393774">
      <w:pPr>
        <w:pStyle w:val="BodyText"/>
        <w:ind w:left="360"/>
        <w:jc w:val="both"/>
        <w:divId w:val="1698849273"/>
      </w:pPr>
      <w:r>
        <w:rPr>
          <w:lang w:val="en-GB"/>
        </w:rPr>
        <w:t>Road Name, Location Type, Direction, Start Point and End Point will be automatically updated after selection of the start point on the GIS.</w:t>
      </w:r>
    </w:p>
    <w:p w:rsidR="009C62A9" w:rsidRDefault="009C62A9" w:rsidP="00393774">
      <w:pPr>
        <w:pStyle w:val="ListBullet"/>
        <w:tabs>
          <w:tab w:val="left" w:pos="322"/>
          <w:tab w:val="num" w:pos="360"/>
        </w:tabs>
        <w:ind w:left="322" w:hanging="270"/>
        <w:jc w:val="both"/>
        <w:divId w:val="1698849273"/>
      </w:pPr>
      <w:r>
        <w:t>8</w:t>
      </w:r>
      <w:r>
        <w:rPr>
          <w:rFonts w:ascii="Symbol" w:hAnsi="Symbol"/>
        </w:rPr>
        <w:t></w:t>
      </w:r>
      <w:r>
        <w:rPr>
          <w:sz w:val="14"/>
          <w:szCs w:val="14"/>
        </w:rPr>
        <w:t>  </w:t>
      </w:r>
      <w:r>
        <w:t>Click on End Point textbox.</w:t>
      </w:r>
    </w:p>
    <w:p w:rsidR="009C62A9" w:rsidRDefault="009C62A9" w:rsidP="000D6A1E">
      <w:pPr>
        <w:pStyle w:val="BodyText"/>
        <w:ind w:left="360"/>
        <w:jc w:val="both"/>
        <w:divId w:val="1698849273"/>
      </w:pPr>
      <w:r>
        <w:rPr>
          <w:lang w:val="en-GB"/>
        </w:rPr>
        <w:t xml:space="preserve">For more information on how to create end point on GIS, refer to Create End Point, </w:t>
      </w:r>
      <w:r w:rsidR="00516783" w:rsidRPr="004A284D">
        <w:rPr>
          <w:lang w:val="en-GB"/>
        </w:rPr>
        <w:t>expressway</w:t>
      </w:r>
      <w:r w:rsidR="00516783">
        <w:rPr>
          <w:lang w:val="en-GB"/>
        </w:rPr>
        <w:t xml:space="preserve">, </w:t>
      </w:r>
      <w:r w:rsidR="00516783" w:rsidRPr="004A284D">
        <w:rPr>
          <w:lang w:val="en-GB"/>
        </w:rPr>
        <w:t>tunnel</w:t>
      </w:r>
      <w:r w:rsidR="00516783">
        <w:rPr>
          <w:lang w:val="en-GB"/>
        </w:rPr>
        <w:t xml:space="preserve"> or </w:t>
      </w:r>
      <w:r w:rsidR="00516783" w:rsidRPr="004A284D">
        <w:rPr>
          <w:lang w:val="en-GB"/>
        </w:rPr>
        <w:t>FCT</w:t>
      </w:r>
      <w:r w:rsidR="00516783">
        <w:rPr>
          <w:lang w:val="en-GB"/>
        </w:rPr>
        <w:t>/WVT.</w:t>
      </w:r>
    </w:p>
    <w:p w:rsidR="009C62A9" w:rsidRDefault="009C62A9" w:rsidP="00393774">
      <w:pPr>
        <w:pStyle w:val="BodyText"/>
        <w:ind w:left="360"/>
        <w:jc w:val="both"/>
        <w:divId w:val="1698849273"/>
      </w:pPr>
      <w:r>
        <w:rPr>
          <w:lang w:val="en-GB"/>
        </w:rPr>
        <w:t>End Point will be automatically updated.</w:t>
      </w:r>
    </w:p>
    <w:p w:rsidR="009C62A9" w:rsidRDefault="009C62A9" w:rsidP="00393774">
      <w:pPr>
        <w:pStyle w:val="ListBullet"/>
        <w:tabs>
          <w:tab w:val="left" w:pos="322"/>
          <w:tab w:val="num" w:pos="360"/>
        </w:tabs>
        <w:ind w:left="322" w:hanging="270"/>
        <w:jc w:val="both"/>
        <w:divId w:val="1698849273"/>
      </w:pPr>
      <w:r>
        <w:t>9</w:t>
      </w:r>
      <w:r>
        <w:rPr>
          <w:rFonts w:ascii="Symbol" w:hAnsi="Symbol"/>
        </w:rPr>
        <w:t></w:t>
      </w:r>
      <w:r>
        <w:rPr>
          <w:sz w:val="14"/>
          <w:szCs w:val="14"/>
        </w:rPr>
        <w:t>  </w:t>
      </w:r>
      <w:r>
        <w:t>Type value in the Image Captured textbox.</w:t>
      </w:r>
    </w:p>
    <w:p w:rsidR="009C62A9" w:rsidRDefault="009C62A9" w:rsidP="00393774">
      <w:pPr>
        <w:pStyle w:val="ListBullet"/>
        <w:tabs>
          <w:tab w:val="left" w:pos="322"/>
          <w:tab w:val="num" w:pos="360"/>
        </w:tabs>
        <w:ind w:left="322" w:hanging="270"/>
        <w:jc w:val="both"/>
        <w:divId w:val="1698849273"/>
      </w:pPr>
      <w:r>
        <w:t>10</w:t>
      </w:r>
      <w:r>
        <w:rPr>
          <w:rFonts w:ascii="Symbol" w:hAnsi="Symbol"/>
        </w:rPr>
        <w:t></w:t>
      </w:r>
      <w:r>
        <w:rPr>
          <w:sz w:val="14"/>
          <w:szCs w:val="14"/>
        </w:rPr>
        <w:t> </w:t>
      </w:r>
      <w:r>
        <w:t>Click the Source dropdown arrow, and click a source.</w:t>
      </w:r>
    </w:p>
    <w:p w:rsidR="009C62A9" w:rsidRDefault="00B845A6">
      <w:pPr>
        <w:pStyle w:val="ListNumber"/>
        <w:divId w:val="21170782"/>
      </w:pPr>
      <w:r>
        <w:rPr>
          <w:noProof/>
          <w:lang w:val="en-US" w:eastAsia="en-US"/>
        </w:rPr>
        <w:drawing>
          <wp:inline distT="0" distB="0" distL="0" distR="0" wp14:anchorId="0C1A802D" wp14:editId="6FB3FC50">
            <wp:extent cx="1767840" cy="2049780"/>
            <wp:effectExtent l="0" t="0" r="3810" b="7620"/>
            <wp:docPr id="27704" name="Picture 27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urce.JPG"/>
                    <pic:cNvPicPr/>
                  </pic:nvPicPr>
                  <pic:blipFill>
                    <a:blip r:embed="rId186">
                      <a:extLst>
                        <a:ext uri="{28A0092B-C50C-407E-A947-70E740481C1C}">
                          <a14:useLocalDpi xmlns:a14="http://schemas.microsoft.com/office/drawing/2010/main" val="0"/>
                        </a:ext>
                      </a:extLst>
                    </a:blip>
                    <a:stretch>
                      <a:fillRect/>
                    </a:stretch>
                  </pic:blipFill>
                  <pic:spPr>
                    <a:xfrm>
                      <a:off x="0" y="0"/>
                      <a:ext cx="1767840" cy="2049780"/>
                    </a:xfrm>
                    <a:prstGeom prst="rect">
                      <a:avLst/>
                    </a:prstGeom>
                  </pic:spPr>
                </pic:pic>
              </a:graphicData>
            </a:graphic>
          </wp:inline>
        </w:drawing>
      </w:r>
    </w:p>
    <w:p w:rsidR="009C62A9" w:rsidRDefault="009C62A9">
      <w:pPr>
        <w:pStyle w:val="ListNumber"/>
        <w:divId w:val="21170782"/>
      </w:pPr>
      <w:r>
        <w:t>These IR labels may change because they are configurable</w:t>
      </w:r>
    </w:p>
    <w:p w:rsidR="009C62A9" w:rsidRDefault="009C62A9">
      <w:pPr>
        <w:pStyle w:val="ListBullet"/>
        <w:tabs>
          <w:tab w:val="left" w:pos="322"/>
          <w:tab w:val="num" w:pos="360"/>
        </w:tabs>
        <w:ind w:left="322" w:hanging="270"/>
        <w:divId w:val="1698849273"/>
      </w:pPr>
      <w:r>
        <w:t>11</w:t>
      </w:r>
      <w:r>
        <w:rPr>
          <w:rFonts w:ascii="Symbol" w:hAnsi="Symbol"/>
        </w:rPr>
        <w:t></w:t>
      </w:r>
      <w:r>
        <w:rPr>
          <w:sz w:val="14"/>
          <w:szCs w:val="14"/>
        </w:rPr>
        <w:t> </w:t>
      </w:r>
      <w:r>
        <w:t>Click the Roadwork Type dropdown arrow, and click a type.</w:t>
      </w:r>
    </w:p>
    <w:p w:rsidR="009C62A9" w:rsidRDefault="00B845A6">
      <w:pPr>
        <w:pStyle w:val="ListBullet"/>
        <w:tabs>
          <w:tab w:val="left" w:pos="322"/>
          <w:tab w:val="num" w:pos="360"/>
        </w:tabs>
        <w:ind w:left="322" w:hanging="270"/>
        <w:divId w:val="1209418750"/>
      </w:pPr>
      <w:r>
        <w:rPr>
          <w:noProof/>
          <w:lang w:val="en-US" w:eastAsia="en-US"/>
        </w:rPr>
        <w:lastRenderedPageBreak/>
        <w:drawing>
          <wp:inline distT="0" distB="0" distL="0" distR="0" wp14:anchorId="66E36B37" wp14:editId="3D951B63">
            <wp:extent cx="1684020" cy="1386840"/>
            <wp:effectExtent l="0" t="0" r="0" b="3810"/>
            <wp:docPr id="27705" name="Picture 27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adwork.JPG"/>
                    <pic:cNvPicPr/>
                  </pic:nvPicPr>
                  <pic:blipFill>
                    <a:blip r:embed="rId197">
                      <a:extLst>
                        <a:ext uri="{28A0092B-C50C-407E-A947-70E740481C1C}">
                          <a14:useLocalDpi xmlns:a14="http://schemas.microsoft.com/office/drawing/2010/main" val="0"/>
                        </a:ext>
                      </a:extLst>
                    </a:blip>
                    <a:stretch>
                      <a:fillRect/>
                    </a:stretch>
                  </pic:blipFill>
                  <pic:spPr>
                    <a:xfrm>
                      <a:off x="0" y="0"/>
                      <a:ext cx="1684020" cy="1386840"/>
                    </a:xfrm>
                    <a:prstGeom prst="rect">
                      <a:avLst/>
                    </a:prstGeom>
                  </pic:spPr>
                </pic:pic>
              </a:graphicData>
            </a:graphic>
          </wp:inline>
        </w:drawing>
      </w:r>
    </w:p>
    <w:p w:rsidR="009C62A9" w:rsidRDefault="009C62A9" w:rsidP="00393774">
      <w:pPr>
        <w:pStyle w:val="ListBullet"/>
        <w:tabs>
          <w:tab w:val="left" w:pos="322"/>
          <w:tab w:val="num" w:pos="360"/>
        </w:tabs>
        <w:ind w:left="322" w:hanging="270"/>
        <w:jc w:val="both"/>
        <w:divId w:val="1698849273"/>
      </w:pPr>
      <w:r>
        <w:t>12</w:t>
      </w:r>
      <w:r>
        <w:rPr>
          <w:rFonts w:ascii="Symbol" w:hAnsi="Symbol"/>
        </w:rPr>
        <w:t></w:t>
      </w:r>
      <w:r>
        <w:rPr>
          <w:sz w:val="14"/>
          <w:szCs w:val="14"/>
        </w:rPr>
        <w:t> </w:t>
      </w:r>
      <w:r>
        <w:t>Click the Lane Blockage graphic of each affected lane, and click a new graphic.</w:t>
      </w:r>
    </w:p>
    <w:p w:rsidR="009C62A9" w:rsidRDefault="003D7FEB">
      <w:pPr>
        <w:pStyle w:val="ListNumber"/>
        <w:divId w:val="108011541"/>
      </w:pPr>
      <w:r>
        <w:rPr>
          <w:noProof/>
          <w:lang w:val="en-US" w:eastAsia="en-US"/>
        </w:rPr>
        <w:drawing>
          <wp:inline distT="0" distB="0" distL="0" distR="0" wp14:anchorId="1C4868DA" wp14:editId="20EB3C67">
            <wp:extent cx="990600" cy="1276350"/>
            <wp:effectExtent l="0" t="0" r="0" b="0"/>
            <wp:docPr id="1390" name="Picture 1390" descr="Description: c:\_temp\iw help\events\ir\expressway\roadwo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0" descr="Description: c:\_temp\iw help\events\ir\expressway\roadwo16.jp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990600" cy="1276350"/>
                    </a:xfrm>
                    <a:prstGeom prst="rect">
                      <a:avLst/>
                    </a:prstGeom>
                    <a:noFill/>
                    <a:ln>
                      <a:noFill/>
                    </a:ln>
                  </pic:spPr>
                </pic:pic>
              </a:graphicData>
            </a:graphic>
          </wp:inline>
        </w:drawing>
      </w:r>
    </w:p>
    <w:p w:rsidR="009C62A9" w:rsidRDefault="009C62A9" w:rsidP="00393774">
      <w:pPr>
        <w:pStyle w:val="ListBullet"/>
        <w:tabs>
          <w:tab w:val="left" w:pos="322"/>
          <w:tab w:val="num" w:pos="360"/>
        </w:tabs>
        <w:ind w:left="322" w:hanging="270"/>
        <w:jc w:val="both"/>
        <w:divId w:val="1698849273"/>
      </w:pPr>
      <w:r>
        <w:t>13</w:t>
      </w:r>
      <w:r>
        <w:rPr>
          <w:rFonts w:ascii="Symbol" w:hAnsi="Symbol"/>
        </w:rPr>
        <w:t></w:t>
      </w:r>
      <w:r>
        <w:rPr>
          <w:sz w:val="14"/>
          <w:szCs w:val="14"/>
        </w:rPr>
        <w:t> </w:t>
      </w:r>
      <w:r>
        <w:t>Click the Related IR dropdown arrow, and click a related IR.</w:t>
      </w:r>
    </w:p>
    <w:p w:rsidR="009C62A9" w:rsidRDefault="009C62A9" w:rsidP="00393774">
      <w:pPr>
        <w:pStyle w:val="ListBullet"/>
        <w:tabs>
          <w:tab w:val="left" w:pos="322"/>
          <w:tab w:val="num" w:pos="360"/>
        </w:tabs>
        <w:ind w:left="322" w:hanging="270"/>
        <w:jc w:val="both"/>
        <w:divId w:val="1698849273"/>
      </w:pPr>
      <w:r>
        <w:rPr>
          <w:rFonts w:ascii="Symbol" w:hAnsi="Symbol"/>
        </w:rPr>
        <w:t></w:t>
      </w:r>
      <w:r>
        <w:rPr>
          <w:rFonts w:ascii="Symbol" w:hAnsi="Symbol"/>
        </w:rPr>
        <w:t></w:t>
      </w:r>
      <w:r>
        <w:rPr>
          <w:rFonts w:ascii="Symbol" w:hAnsi="Symbol"/>
        </w:rPr>
        <w:t></w:t>
      </w:r>
      <w:r>
        <w:rPr>
          <w:sz w:val="14"/>
          <w:szCs w:val="14"/>
        </w:rPr>
        <w:t>  </w:t>
      </w:r>
      <w:r>
        <w:t>In the Roadwork Info panel, type name in the Contractor Name , Supervisor’s Name textboxes.</w:t>
      </w:r>
    </w:p>
    <w:p w:rsidR="009C62A9" w:rsidRDefault="009C62A9" w:rsidP="00393774">
      <w:pPr>
        <w:pStyle w:val="ListBullet"/>
        <w:tabs>
          <w:tab w:val="left" w:pos="322"/>
          <w:tab w:val="num" w:pos="360"/>
        </w:tabs>
        <w:ind w:left="322" w:hanging="270"/>
        <w:jc w:val="both"/>
        <w:divId w:val="1698849273"/>
      </w:pPr>
      <w:r>
        <w:rPr>
          <w:rFonts w:ascii="Symbol" w:hAnsi="Symbol"/>
        </w:rPr>
        <w:t></w:t>
      </w:r>
      <w:r>
        <w:rPr>
          <w:rFonts w:ascii="Symbol" w:hAnsi="Symbol"/>
        </w:rPr>
        <w:t></w:t>
      </w:r>
      <w:r>
        <w:rPr>
          <w:rFonts w:ascii="Symbol" w:hAnsi="Symbol"/>
        </w:rPr>
        <w:t></w:t>
      </w:r>
      <w:r>
        <w:rPr>
          <w:sz w:val="14"/>
          <w:szCs w:val="14"/>
        </w:rPr>
        <w:t>  </w:t>
      </w:r>
      <w:r>
        <w:t>Type no. in the Work Permit No. textbox.</w:t>
      </w:r>
    </w:p>
    <w:p w:rsidR="009C62A9" w:rsidRDefault="009C62A9" w:rsidP="00393774">
      <w:pPr>
        <w:pStyle w:val="ListBullet"/>
        <w:tabs>
          <w:tab w:val="left" w:pos="322"/>
          <w:tab w:val="num" w:pos="360"/>
        </w:tabs>
        <w:ind w:left="322" w:hanging="270"/>
        <w:jc w:val="both"/>
        <w:divId w:val="1698849273"/>
      </w:pPr>
      <w:r>
        <w:rPr>
          <w:rFonts w:ascii="Symbol" w:hAnsi="Symbol"/>
        </w:rPr>
        <w:t></w:t>
      </w:r>
      <w:r>
        <w:rPr>
          <w:rFonts w:ascii="Symbol" w:hAnsi="Symbol"/>
        </w:rPr>
        <w:t></w:t>
      </w:r>
      <w:r>
        <w:rPr>
          <w:rFonts w:ascii="Symbol" w:hAnsi="Symbol"/>
        </w:rPr>
        <w:t></w:t>
      </w:r>
      <w:r>
        <w:rPr>
          <w:sz w:val="14"/>
          <w:szCs w:val="14"/>
        </w:rPr>
        <w:t>  </w:t>
      </w:r>
      <w:r>
        <w:t xml:space="preserve">Type </w:t>
      </w:r>
      <w:proofErr w:type="spellStart"/>
      <w:r>
        <w:t>hp</w:t>
      </w:r>
      <w:proofErr w:type="spellEnd"/>
      <w:r>
        <w:t xml:space="preserve"> no. in the Supervisor’s HP No. textbox.</w:t>
      </w:r>
    </w:p>
    <w:p w:rsidR="009C62A9" w:rsidRDefault="009C62A9" w:rsidP="00393774">
      <w:pPr>
        <w:pStyle w:val="ListBullet"/>
        <w:tabs>
          <w:tab w:val="left" w:pos="322"/>
          <w:tab w:val="num" w:pos="360"/>
        </w:tabs>
        <w:ind w:left="322" w:hanging="270"/>
        <w:jc w:val="both"/>
        <w:divId w:val="1698849273"/>
      </w:pPr>
      <w:r>
        <w:rPr>
          <w:rFonts w:ascii="Symbol" w:hAnsi="Symbol"/>
        </w:rPr>
        <w:t></w:t>
      </w:r>
      <w:r>
        <w:rPr>
          <w:rFonts w:ascii="Symbol" w:hAnsi="Symbol"/>
        </w:rPr>
        <w:t></w:t>
      </w:r>
      <w:r>
        <w:rPr>
          <w:rFonts w:ascii="Symbol" w:hAnsi="Symbol"/>
        </w:rPr>
        <w:t></w:t>
      </w:r>
      <w:r>
        <w:rPr>
          <w:sz w:val="14"/>
          <w:szCs w:val="14"/>
        </w:rPr>
        <w:t>  </w:t>
      </w:r>
      <w:r>
        <w:t>Type comments in the Comments textbox.</w:t>
      </w:r>
    </w:p>
    <w:p w:rsidR="009C62A9" w:rsidRDefault="009C62A9" w:rsidP="00393774">
      <w:pPr>
        <w:pStyle w:val="ListBullet"/>
        <w:tabs>
          <w:tab w:val="left" w:pos="322"/>
          <w:tab w:val="num" w:pos="360"/>
        </w:tabs>
        <w:ind w:left="322" w:hanging="270"/>
        <w:jc w:val="both"/>
        <w:divId w:val="1698849273"/>
      </w:pPr>
      <w:r>
        <w:rPr>
          <w:rFonts w:ascii="Symbol" w:hAnsi="Symbol"/>
        </w:rPr>
        <w:t></w:t>
      </w:r>
      <w:r>
        <w:rPr>
          <w:rFonts w:ascii="Symbol" w:hAnsi="Symbol"/>
        </w:rPr>
        <w:t></w:t>
      </w:r>
      <w:r>
        <w:rPr>
          <w:rFonts w:ascii="Symbol" w:hAnsi="Symbol"/>
        </w:rPr>
        <w:t></w:t>
      </w:r>
      <w:r>
        <w:rPr>
          <w:sz w:val="14"/>
          <w:szCs w:val="14"/>
        </w:rPr>
        <w:t>  </w:t>
      </w:r>
      <w:r>
        <w:t>Type comments in the Comments textbox if there is any additional information.</w:t>
      </w:r>
    </w:p>
    <w:p w:rsidR="009C62A9" w:rsidRDefault="009C62A9" w:rsidP="00393774">
      <w:pPr>
        <w:pStyle w:val="ListBullet"/>
        <w:tabs>
          <w:tab w:val="left" w:pos="322"/>
          <w:tab w:val="num" w:pos="360"/>
        </w:tabs>
        <w:ind w:left="322" w:hanging="270"/>
        <w:jc w:val="both"/>
        <w:divId w:val="1698849273"/>
      </w:pPr>
      <w:r>
        <w:t>19</w:t>
      </w:r>
      <w:r>
        <w:rPr>
          <w:rFonts w:ascii="Symbol" w:hAnsi="Symbol"/>
        </w:rPr>
        <w:t></w:t>
      </w:r>
      <w:r>
        <w:rPr>
          <w:sz w:val="14"/>
          <w:szCs w:val="14"/>
        </w:rPr>
        <w:t>  </w:t>
      </w:r>
      <w:r>
        <w:t xml:space="preserve">Click </w:t>
      </w:r>
      <w:r>
        <w:rPr>
          <w:b/>
          <w:bCs/>
        </w:rPr>
        <w:t>Save</w:t>
      </w:r>
      <w:r>
        <w:t xml:space="preserve"> button to save the IR when all these details are entered. </w:t>
      </w:r>
      <w:r>
        <w:rPr>
          <w:lang w:val="en-GB"/>
        </w:rPr>
        <w:t>The IR ID field will then returned a ID number associated to this IR.</w:t>
      </w:r>
    </w:p>
    <w:p w:rsidR="009C62A9" w:rsidRDefault="009C62A9" w:rsidP="00393774">
      <w:pPr>
        <w:pStyle w:val="ListBullet"/>
        <w:tabs>
          <w:tab w:val="left" w:pos="322"/>
          <w:tab w:val="num" w:pos="360"/>
        </w:tabs>
        <w:ind w:left="322" w:hanging="270"/>
        <w:jc w:val="both"/>
        <w:divId w:val="2095393077"/>
      </w:pPr>
      <w:r>
        <w:rPr>
          <w:rFonts w:ascii="Symbol" w:hAnsi="Symbol"/>
        </w:rPr>
        <w:t></w:t>
      </w:r>
      <w:r>
        <w:rPr>
          <w:rFonts w:ascii="Symbol" w:hAnsi="Symbol"/>
        </w:rPr>
        <w:t></w:t>
      </w:r>
      <w:r>
        <w:rPr>
          <w:sz w:val="14"/>
          <w:szCs w:val="14"/>
        </w:rPr>
        <w:t>   </w:t>
      </w:r>
      <w:r>
        <w:rPr>
          <w:lang w:val="en-GB"/>
        </w:rPr>
        <w:t>Define Response, Monitor and Event Handling</w:t>
      </w:r>
      <w:r>
        <w:t xml:space="preserve"> </w:t>
      </w:r>
    </w:p>
    <w:p w:rsidR="009C62A9" w:rsidRDefault="009C62A9" w:rsidP="00393774">
      <w:pPr>
        <w:pStyle w:val="NormalWeb"/>
        <w:jc w:val="both"/>
        <w:divId w:val="598681738"/>
      </w:pPr>
      <w:r>
        <w:rPr>
          <w:lang w:val="en-GB"/>
        </w:rPr>
        <w:t xml:space="preserve">Please refer to </w:t>
      </w:r>
      <w:hyperlink r:id="rId199" w:history="1">
        <w:r>
          <w:rPr>
            <w:rStyle w:val="Hyperlink"/>
            <w:lang w:val="en-GB"/>
          </w:rPr>
          <w:t>Update Event Response Tab</w:t>
        </w:r>
      </w:hyperlink>
      <w:r>
        <w:rPr>
          <w:lang w:val="en-GB"/>
        </w:rPr>
        <w:t xml:space="preserve">, </w:t>
      </w:r>
      <w:hyperlink r:id="rId200" w:history="1">
        <w:r>
          <w:rPr>
            <w:rStyle w:val="Hyperlink"/>
            <w:lang w:val="en-GB"/>
          </w:rPr>
          <w:t>Update Monitor</w:t>
        </w:r>
      </w:hyperlink>
      <w:r>
        <w:rPr>
          <w:lang w:val="en-GB"/>
        </w:rPr>
        <w:t xml:space="preserve">, </w:t>
      </w:r>
      <w:hyperlink r:id="rId201" w:history="1">
        <w:r>
          <w:rPr>
            <w:rStyle w:val="Hyperlink"/>
            <w:lang w:val="en-GB"/>
          </w:rPr>
          <w:t>Update Event Handling</w:t>
        </w:r>
      </w:hyperlink>
      <w:r>
        <w:rPr>
          <w:lang w:val="en-GB"/>
        </w:rPr>
        <w:t>.</w:t>
      </w:r>
      <w:r>
        <w:t> </w:t>
      </w:r>
    </w:p>
    <w:tbl>
      <w:tblPr>
        <w:tblW w:w="9086" w:type="dxa"/>
        <w:tblInd w:w="378" w:type="dxa"/>
        <w:tblBorders>
          <w:top w:val="single" w:sz="4" w:space="0" w:color="808080"/>
          <w:left w:val="single" w:sz="4" w:space="0" w:color="808080"/>
          <w:bottom w:val="single" w:sz="4" w:space="0" w:color="808080"/>
          <w:right w:val="single" w:sz="4" w:space="0" w:color="808080"/>
        </w:tblBorders>
        <w:tblLook w:val="04A0" w:firstRow="1" w:lastRow="0" w:firstColumn="1" w:lastColumn="0" w:noHBand="0" w:noVBand="1"/>
      </w:tblPr>
      <w:tblGrid>
        <w:gridCol w:w="2407"/>
        <w:gridCol w:w="2898"/>
        <w:gridCol w:w="3781"/>
      </w:tblGrid>
      <w:tr w:rsidR="009C62A9" w:rsidRPr="009C62A9" w:rsidTr="00393774">
        <w:trPr>
          <w:divId w:val="2095393077"/>
        </w:trPr>
        <w:tc>
          <w:tcPr>
            <w:tcW w:w="9086" w:type="dxa"/>
            <w:gridSpan w:val="3"/>
            <w:tcBorders>
              <w:top w:val="single" w:sz="4" w:space="0" w:color="808080"/>
              <w:left w:val="single" w:sz="4" w:space="0" w:color="808080"/>
              <w:bottom w:val="single" w:sz="4" w:space="0" w:color="808080"/>
              <w:right w:val="single" w:sz="4" w:space="0" w:color="808080"/>
            </w:tcBorders>
            <w:shd w:val="clear" w:color="auto" w:fill="D7EBFF"/>
            <w:hideMark/>
          </w:tcPr>
          <w:p w:rsidR="009C62A9" w:rsidRPr="009C62A9" w:rsidRDefault="009C62A9">
            <w:pPr>
              <w:pStyle w:val="BodyText"/>
            </w:pPr>
            <w:r w:rsidRPr="009C62A9">
              <w:rPr>
                <w:b/>
                <w:bCs/>
                <w:lang w:val="en-GB"/>
              </w:rPr>
              <w:t>Error</w:t>
            </w:r>
          </w:p>
        </w:tc>
      </w:tr>
      <w:tr w:rsidR="009C62A9" w:rsidRPr="009C62A9" w:rsidTr="00393774">
        <w:trPr>
          <w:divId w:val="2095393077"/>
        </w:trPr>
        <w:tc>
          <w:tcPr>
            <w:tcW w:w="2407" w:type="dxa"/>
            <w:tcBorders>
              <w:top w:val="single" w:sz="4" w:space="0" w:color="808080"/>
              <w:left w:val="single" w:sz="4" w:space="0" w:color="808080"/>
              <w:bottom w:val="single" w:sz="4" w:space="0" w:color="808080"/>
              <w:right w:val="single" w:sz="4" w:space="0" w:color="808080"/>
            </w:tcBorders>
            <w:shd w:val="clear" w:color="auto" w:fill="E6E6E6"/>
            <w:hideMark/>
          </w:tcPr>
          <w:p w:rsidR="009C62A9" w:rsidRPr="009C62A9" w:rsidRDefault="009C62A9">
            <w:pPr>
              <w:pStyle w:val="BodyText"/>
            </w:pPr>
            <w:r w:rsidRPr="009C62A9">
              <w:rPr>
                <w:lang w:val="en-GB"/>
              </w:rPr>
              <w:t>Message</w:t>
            </w:r>
          </w:p>
        </w:tc>
        <w:tc>
          <w:tcPr>
            <w:tcW w:w="2898" w:type="dxa"/>
            <w:tcBorders>
              <w:top w:val="single" w:sz="4" w:space="0" w:color="808080"/>
              <w:left w:val="single" w:sz="4" w:space="0" w:color="808080"/>
              <w:bottom w:val="single" w:sz="4" w:space="0" w:color="808080"/>
              <w:right w:val="single" w:sz="4" w:space="0" w:color="808080"/>
            </w:tcBorders>
            <w:shd w:val="clear" w:color="auto" w:fill="E6E6E6"/>
            <w:hideMark/>
          </w:tcPr>
          <w:p w:rsidR="009C62A9" w:rsidRPr="009C62A9" w:rsidRDefault="009C62A9">
            <w:pPr>
              <w:pStyle w:val="BodyText"/>
            </w:pPr>
            <w:r w:rsidRPr="009C62A9">
              <w:rPr>
                <w:lang w:val="en-GB"/>
              </w:rPr>
              <w:t>Cause</w:t>
            </w:r>
          </w:p>
        </w:tc>
        <w:tc>
          <w:tcPr>
            <w:tcW w:w="3781" w:type="dxa"/>
            <w:tcBorders>
              <w:top w:val="single" w:sz="4" w:space="0" w:color="808080"/>
              <w:left w:val="single" w:sz="4" w:space="0" w:color="808080"/>
              <w:bottom w:val="single" w:sz="4" w:space="0" w:color="808080"/>
              <w:right w:val="single" w:sz="4" w:space="0" w:color="808080"/>
            </w:tcBorders>
            <w:shd w:val="clear" w:color="auto" w:fill="E6E6E6"/>
            <w:hideMark/>
          </w:tcPr>
          <w:p w:rsidR="009C62A9" w:rsidRPr="009C62A9" w:rsidRDefault="009C62A9">
            <w:pPr>
              <w:pStyle w:val="BodyText"/>
            </w:pPr>
            <w:r w:rsidRPr="009C62A9">
              <w:rPr>
                <w:lang w:val="en-GB"/>
              </w:rPr>
              <w:t>Possible solution</w:t>
            </w:r>
          </w:p>
        </w:tc>
      </w:tr>
      <w:tr w:rsidR="009C62A9" w:rsidRPr="009C62A9" w:rsidTr="00393774">
        <w:trPr>
          <w:divId w:val="2095393077"/>
        </w:trPr>
        <w:tc>
          <w:tcPr>
            <w:tcW w:w="2407"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pPr>
            <w:r w:rsidRPr="009C62A9">
              <w:rPr>
                <w:lang w:val="en-GB"/>
              </w:rPr>
              <w:t xml:space="preserve">Please Select </w:t>
            </w:r>
            <w:r w:rsidRPr="009C62A9">
              <w:rPr>
                <w:lang w:val="en-GB"/>
              </w:rPr>
              <w:lastRenderedPageBreak/>
              <w:t>Verification State.</w:t>
            </w:r>
          </w:p>
        </w:tc>
        <w:tc>
          <w:tcPr>
            <w:tcW w:w="2898"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ListBullet"/>
            </w:pPr>
            <w:r w:rsidRPr="009C62A9">
              <w:lastRenderedPageBreak/>
              <w:t xml:space="preserve">The State in Event form is </w:t>
            </w:r>
            <w:r w:rsidRPr="009C62A9">
              <w:lastRenderedPageBreak/>
              <w:t>not defined.</w:t>
            </w:r>
          </w:p>
        </w:tc>
        <w:tc>
          <w:tcPr>
            <w:tcW w:w="3781"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pPr>
            <w:r w:rsidRPr="009C62A9">
              <w:rPr>
                <w:lang w:val="en-US"/>
              </w:rPr>
              <w:lastRenderedPageBreak/>
              <w:t xml:space="preserve">Click on Event tab, select the State </w:t>
            </w:r>
            <w:r w:rsidRPr="009C62A9">
              <w:rPr>
                <w:lang w:val="en-US"/>
              </w:rPr>
              <w:lastRenderedPageBreak/>
              <w:t xml:space="preserve">in the event form and try again. </w:t>
            </w:r>
          </w:p>
        </w:tc>
      </w:tr>
    </w:tbl>
    <w:p w:rsidR="009C62A9" w:rsidRPr="009C62A9" w:rsidRDefault="009C62A9">
      <w:pPr>
        <w:pStyle w:val="NormalWeb"/>
        <w:divId w:val="2095393077"/>
      </w:pPr>
      <w:r>
        <w:lastRenderedPageBreak/>
        <w:t> </w:t>
      </w:r>
    </w:p>
    <w:p w:rsidR="009C62A9" w:rsidRPr="00393774" w:rsidRDefault="009C62A9" w:rsidP="00393774">
      <w:pPr>
        <w:pStyle w:val="Heading5"/>
        <w:divId w:val="62216297"/>
        <w:rPr>
          <w:sz w:val="24"/>
          <w:szCs w:val="24"/>
        </w:rPr>
      </w:pPr>
      <w:r>
        <w:br w:type="page"/>
      </w:r>
      <w:bookmarkStart w:id="251" w:name="_Toc59509162"/>
      <w:bookmarkStart w:id="252" w:name="_Toc69553182"/>
      <w:r w:rsidRPr="00393774">
        <w:rPr>
          <w:sz w:val="24"/>
          <w:szCs w:val="24"/>
          <w:lang w:val="en-GB"/>
        </w:rPr>
        <w:lastRenderedPageBreak/>
        <w:t>Unattended vehicle</w:t>
      </w:r>
      <w:bookmarkEnd w:id="251"/>
      <w:bookmarkEnd w:id="252"/>
    </w:p>
    <w:p w:rsidR="009C62A9" w:rsidRPr="009C62A9" w:rsidRDefault="009C62A9">
      <w:pPr>
        <w:pStyle w:val="ListBullet"/>
        <w:tabs>
          <w:tab w:val="left" w:pos="322"/>
          <w:tab w:val="num" w:pos="360"/>
        </w:tabs>
        <w:ind w:left="322" w:hanging="270"/>
        <w:divId w:val="62216297"/>
      </w:pPr>
      <w:r>
        <w:rPr>
          <w:rFonts w:ascii="Symbol" w:hAnsi="Symbol"/>
        </w:rPr>
        <w:t></w:t>
      </w:r>
      <w:r>
        <w:rPr>
          <w:rFonts w:ascii="Symbol" w:hAnsi="Symbol"/>
        </w:rPr>
        <w:t></w:t>
      </w:r>
      <w:r>
        <w:rPr>
          <w:sz w:val="14"/>
          <w:szCs w:val="14"/>
        </w:rPr>
        <w:t>   </w:t>
      </w:r>
      <w:r>
        <w:rPr>
          <w:lang w:val="en-GB"/>
        </w:rPr>
        <w:t>Create event</w:t>
      </w:r>
    </w:p>
    <w:p w:rsidR="009C62A9" w:rsidRDefault="009C62A9">
      <w:pPr>
        <w:pStyle w:val="ListBullet"/>
        <w:tabs>
          <w:tab w:val="left" w:pos="322"/>
          <w:tab w:val="num" w:pos="360"/>
        </w:tabs>
        <w:ind w:left="322" w:hanging="270"/>
        <w:divId w:val="386759741"/>
      </w:pPr>
      <w:r>
        <w:rPr>
          <w:rFonts w:ascii="Symbol" w:hAnsi="Symbol"/>
        </w:rPr>
        <w:t></w:t>
      </w:r>
      <w:r>
        <w:rPr>
          <w:rFonts w:ascii="Symbol" w:hAnsi="Symbol"/>
        </w:rPr>
        <w:t></w:t>
      </w:r>
      <w:r>
        <w:rPr>
          <w:sz w:val="14"/>
          <w:szCs w:val="14"/>
        </w:rPr>
        <w:t xml:space="preserve">  </w:t>
      </w:r>
      <w:r>
        <w:t xml:space="preserve">Click on </w:t>
      </w:r>
      <w:r>
        <w:rPr>
          <w:b/>
          <w:bCs/>
        </w:rPr>
        <w:t>Event</w:t>
      </w:r>
      <w:r>
        <w:t xml:space="preserve"> tab.</w:t>
      </w:r>
    </w:p>
    <w:p w:rsidR="009C62A9" w:rsidRDefault="009C62A9">
      <w:pPr>
        <w:pStyle w:val="ListNumber"/>
        <w:tabs>
          <w:tab w:val="left" w:pos="720"/>
        </w:tabs>
        <w:divId w:val="386759741"/>
      </w:pPr>
      <w:r>
        <w:t>      The Event form is shown.</w:t>
      </w:r>
    </w:p>
    <w:p w:rsidR="009C62A9" w:rsidRDefault="009C62A9">
      <w:pPr>
        <w:pStyle w:val="ListNumber"/>
        <w:tabs>
          <w:tab w:val="left" w:pos="720"/>
        </w:tabs>
        <w:divId w:val="386759741"/>
      </w:pPr>
      <w:r>
        <w:rPr>
          <w:lang w:val="en-US" w:eastAsia="en-US"/>
        </w:rPr>
        <w:t xml:space="preserve">       </w:t>
      </w:r>
      <w:r w:rsidR="003D7FEB">
        <w:rPr>
          <w:noProof/>
          <w:lang w:val="en-US" w:eastAsia="en-US"/>
        </w:rPr>
        <w:drawing>
          <wp:inline distT="0" distB="0" distL="0" distR="0" wp14:anchorId="7B7900A6" wp14:editId="6C1ADA36">
            <wp:extent cx="5610225" cy="5581650"/>
            <wp:effectExtent l="0" t="0" r="9525" b="0"/>
            <wp:docPr id="1391" name="Picture 1391" descr="Description: c:\_temp\iw help\events\ir\expressway\ir_unattendedvehic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1" descr="Description: c:\_temp\iw help\events\ir\expressway\ir_unattendedvehicle.jp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610225" cy="5581650"/>
                    </a:xfrm>
                    <a:prstGeom prst="rect">
                      <a:avLst/>
                    </a:prstGeom>
                    <a:noFill/>
                    <a:ln>
                      <a:noFill/>
                    </a:ln>
                  </pic:spPr>
                </pic:pic>
              </a:graphicData>
            </a:graphic>
          </wp:inline>
        </w:drawing>
      </w:r>
    </w:p>
    <w:p w:rsidR="009C62A9" w:rsidRDefault="009C62A9" w:rsidP="00393774">
      <w:pPr>
        <w:pStyle w:val="ListBullet"/>
        <w:tabs>
          <w:tab w:val="left" w:pos="322"/>
          <w:tab w:val="num" w:pos="360"/>
        </w:tabs>
        <w:ind w:left="322" w:hanging="270"/>
        <w:jc w:val="both"/>
        <w:divId w:val="386759741"/>
      </w:pPr>
      <w:r>
        <w:rPr>
          <w:rFonts w:ascii="Symbol" w:hAnsi="Symbol"/>
        </w:rPr>
        <w:t></w:t>
      </w:r>
      <w:r>
        <w:rPr>
          <w:rFonts w:ascii="Symbol" w:hAnsi="Symbol"/>
        </w:rPr>
        <w:t></w:t>
      </w:r>
      <w:r>
        <w:rPr>
          <w:sz w:val="14"/>
          <w:szCs w:val="14"/>
        </w:rPr>
        <w:t xml:space="preserve">  </w:t>
      </w:r>
      <w:r>
        <w:t>Click the Simulated checkbox if the IR is meant as a simulated one.</w:t>
      </w:r>
    </w:p>
    <w:p w:rsidR="009C62A9" w:rsidRDefault="009C62A9" w:rsidP="00393774">
      <w:pPr>
        <w:pStyle w:val="ListBullet"/>
        <w:tabs>
          <w:tab w:val="left" w:pos="322"/>
          <w:tab w:val="num" w:pos="360"/>
        </w:tabs>
        <w:ind w:left="322" w:hanging="270"/>
        <w:jc w:val="both"/>
        <w:divId w:val="386759741"/>
      </w:pPr>
      <w:r>
        <w:rPr>
          <w:rFonts w:ascii="Symbol" w:hAnsi="Symbol"/>
        </w:rPr>
        <w:t></w:t>
      </w:r>
      <w:r>
        <w:rPr>
          <w:rFonts w:ascii="Symbol" w:hAnsi="Symbol"/>
        </w:rPr>
        <w:t></w:t>
      </w:r>
      <w:r>
        <w:rPr>
          <w:sz w:val="14"/>
          <w:szCs w:val="14"/>
        </w:rPr>
        <w:t xml:space="preserve">  </w:t>
      </w:r>
      <w:r>
        <w:t>Click the State dropdown arrow, and click a state.</w:t>
      </w:r>
    </w:p>
    <w:p w:rsidR="009C62A9" w:rsidRDefault="003D7FEB">
      <w:pPr>
        <w:pStyle w:val="ListNumber"/>
        <w:divId w:val="1232616683"/>
      </w:pPr>
      <w:r>
        <w:rPr>
          <w:noProof/>
          <w:lang w:val="en-US" w:eastAsia="en-US"/>
        </w:rPr>
        <w:lastRenderedPageBreak/>
        <w:drawing>
          <wp:inline distT="0" distB="0" distL="0" distR="0" wp14:anchorId="5D3237D6" wp14:editId="6A94EE12">
            <wp:extent cx="1562100" cy="733425"/>
            <wp:effectExtent l="0" t="0" r="0" b="9525"/>
            <wp:docPr id="1392" name="Picture 1392" descr="Description: c:\_temp\iw help\events\ir\expressway\Unatte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2" descr="Description: c:\_temp\iw help\events\ir\expressway\Unatte7.jp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1562100" cy="733425"/>
                    </a:xfrm>
                    <a:prstGeom prst="rect">
                      <a:avLst/>
                    </a:prstGeom>
                    <a:noFill/>
                    <a:ln>
                      <a:noFill/>
                    </a:ln>
                  </pic:spPr>
                </pic:pic>
              </a:graphicData>
            </a:graphic>
          </wp:inline>
        </w:drawing>
      </w:r>
    </w:p>
    <w:p w:rsidR="009C62A9" w:rsidRDefault="009C62A9" w:rsidP="00393774">
      <w:pPr>
        <w:pStyle w:val="ListBullet"/>
        <w:tabs>
          <w:tab w:val="left" w:pos="322"/>
          <w:tab w:val="num" w:pos="360"/>
        </w:tabs>
        <w:ind w:left="322" w:hanging="270"/>
        <w:jc w:val="both"/>
        <w:divId w:val="386759741"/>
      </w:pPr>
      <w:r>
        <w:rPr>
          <w:rFonts w:ascii="Symbol" w:hAnsi="Symbol"/>
        </w:rPr>
        <w:t></w:t>
      </w:r>
      <w:r>
        <w:rPr>
          <w:rFonts w:ascii="Symbol" w:hAnsi="Symbol"/>
        </w:rPr>
        <w:t></w:t>
      </w:r>
      <w:r>
        <w:rPr>
          <w:sz w:val="14"/>
          <w:szCs w:val="14"/>
        </w:rPr>
        <w:t>   </w:t>
      </w:r>
      <w:r>
        <w:t>Set the Start Time by clicking on the Clock button to set time as the current date and time. To manually set date and time, click on the textbox, a Date and Time window will appear.</w:t>
      </w:r>
    </w:p>
    <w:p w:rsidR="009C62A9" w:rsidRDefault="009C62A9" w:rsidP="00393774">
      <w:pPr>
        <w:pStyle w:val="ListBullet"/>
        <w:tabs>
          <w:tab w:val="left" w:pos="322"/>
          <w:tab w:val="num" w:pos="360"/>
        </w:tabs>
        <w:ind w:left="322" w:hanging="270"/>
        <w:jc w:val="both"/>
        <w:divId w:val="386759741"/>
      </w:pPr>
      <w:r>
        <w:rPr>
          <w:rFonts w:ascii="Symbol" w:hAnsi="Symbol"/>
        </w:rPr>
        <w:t></w:t>
      </w:r>
      <w:r>
        <w:rPr>
          <w:rFonts w:ascii="Symbol" w:hAnsi="Symbol"/>
        </w:rPr>
        <w:t></w:t>
      </w:r>
      <w:r>
        <w:rPr>
          <w:sz w:val="14"/>
          <w:szCs w:val="14"/>
        </w:rPr>
        <w:t xml:space="preserve">    </w:t>
      </w:r>
      <w:r>
        <w:t>If the IR’s state is “Over”, you can set the End Time.</w:t>
      </w:r>
    </w:p>
    <w:p w:rsidR="009C62A9" w:rsidRDefault="009C62A9" w:rsidP="00393774">
      <w:pPr>
        <w:pStyle w:val="ListBullet"/>
        <w:tabs>
          <w:tab w:val="left" w:pos="322"/>
          <w:tab w:val="num" w:pos="360"/>
        </w:tabs>
        <w:ind w:left="322" w:hanging="270"/>
        <w:jc w:val="both"/>
        <w:divId w:val="386759741"/>
      </w:pPr>
      <w:r>
        <w:rPr>
          <w:rFonts w:ascii="Symbol" w:hAnsi="Symbol"/>
        </w:rPr>
        <w:t></w:t>
      </w:r>
      <w:r>
        <w:rPr>
          <w:rFonts w:ascii="Symbol" w:hAnsi="Symbol"/>
        </w:rPr>
        <w:t></w:t>
      </w:r>
      <w:r>
        <w:rPr>
          <w:sz w:val="14"/>
          <w:szCs w:val="14"/>
        </w:rPr>
        <w:t xml:space="preserve">    </w:t>
      </w:r>
      <w:r>
        <w:t>Click on Start Point textbox.</w:t>
      </w:r>
    </w:p>
    <w:p w:rsidR="009C62A9" w:rsidRDefault="009C62A9" w:rsidP="00393774">
      <w:pPr>
        <w:pStyle w:val="ListBullet"/>
        <w:tabs>
          <w:tab w:val="left" w:pos="322"/>
          <w:tab w:val="num" w:pos="360"/>
        </w:tabs>
        <w:ind w:left="322" w:hanging="270"/>
        <w:jc w:val="both"/>
        <w:divId w:val="386759741"/>
      </w:pPr>
      <w:r>
        <w:rPr>
          <w:rFonts w:ascii="Symbol" w:hAnsi="Symbol"/>
        </w:rPr>
        <w:t></w:t>
      </w:r>
      <w:r>
        <w:rPr>
          <w:rFonts w:ascii="Symbol" w:hAnsi="Symbol"/>
        </w:rPr>
        <w:t></w:t>
      </w:r>
      <w:r>
        <w:rPr>
          <w:sz w:val="14"/>
          <w:szCs w:val="14"/>
        </w:rPr>
        <w:t xml:space="preserve">    </w:t>
      </w:r>
      <w:r>
        <w:t>Move your mouse to GIS and create start point.</w:t>
      </w:r>
    </w:p>
    <w:p w:rsidR="009C62A9" w:rsidRDefault="009C62A9" w:rsidP="000D6A1E">
      <w:pPr>
        <w:pStyle w:val="BodyText"/>
        <w:ind w:left="360"/>
        <w:jc w:val="both"/>
        <w:divId w:val="386759741"/>
      </w:pPr>
      <w:r>
        <w:rPr>
          <w:lang w:val="en-GB"/>
        </w:rPr>
        <w:t xml:space="preserve">For more information on how to create start point on GIS, refer to Create Start Point, </w:t>
      </w:r>
      <w:r w:rsidR="00516783" w:rsidRPr="004A284D">
        <w:rPr>
          <w:lang w:val="en-GB"/>
        </w:rPr>
        <w:t>expressway</w:t>
      </w:r>
      <w:r w:rsidR="00516783">
        <w:rPr>
          <w:lang w:val="en-GB"/>
        </w:rPr>
        <w:t xml:space="preserve">, </w:t>
      </w:r>
      <w:r w:rsidR="00516783" w:rsidRPr="004A284D">
        <w:rPr>
          <w:lang w:val="en-GB"/>
        </w:rPr>
        <w:t>tunnel</w:t>
      </w:r>
      <w:r w:rsidR="00516783">
        <w:rPr>
          <w:lang w:val="en-GB"/>
        </w:rPr>
        <w:t xml:space="preserve"> or </w:t>
      </w:r>
      <w:r w:rsidR="00516783" w:rsidRPr="004A284D">
        <w:rPr>
          <w:lang w:val="en-GB"/>
        </w:rPr>
        <w:t>FCT</w:t>
      </w:r>
      <w:r w:rsidR="00516783">
        <w:rPr>
          <w:lang w:val="en-GB"/>
        </w:rPr>
        <w:t>/WVT</w:t>
      </w:r>
      <w:r>
        <w:rPr>
          <w:lang w:val="en-GB"/>
        </w:rPr>
        <w:t>.</w:t>
      </w:r>
    </w:p>
    <w:p w:rsidR="009C62A9" w:rsidRDefault="009C62A9" w:rsidP="00393774">
      <w:pPr>
        <w:pStyle w:val="BodyText"/>
        <w:ind w:left="360"/>
        <w:jc w:val="both"/>
        <w:divId w:val="386759741"/>
      </w:pPr>
      <w:r>
        <w:rPr>
          <w:lang w:val="en-GB"/>
        </w:rPr>
        <w:t>Road Name, Location Type, Direction, Start Point and End Point will be automatically updated after selection of the start point on the GIS.</w:t>
      </w:r>
    </w:p>
    <w:p w:rsidR="009C62A9" w:rsidRDefault="009C62A9" w:rsidP="00393774">
      <w:pPr>
        <w:pStyle w:val="ListBullet"/>
        <w:tabs>
          <w:tab w:val="left" w:pos="322"/>
          <w:tab w:val="num" w:pos="360"/>
        </w:tabs>
        <w:ind w:left="322" w:hanging="270"/>
        <w:jc w:val="both"/>
        <w:divId w:val="386759741"/>
      </w:pPr>
      <w:r>
        <w:rPr>
          <w:rFonts w:ascii="Symbol" w:hAnsi="Symbol"/>
        </w:rPr>
        <w:t></w:t>
      </w:r>
      <w:r>
        <w:rPr>
          <w:rFonts w:ascii="Symbol" w:hAnsi="Symbol"/>
        </w:rPr>
        <w:t></w:t>
      </w:r>
      <w:r>
        <w:rPr>
          <w:sz w:val="14"/>
          <w:szCs w:val="14"/>
        </w:rPr>
        <w:t xml:space="preserve">    </w:t>
      </w:r>
      <w:r>
        <w:t>Click on End Point textbox.</w:t>
      </w:r>
    </w:p>
    <w:p w:rsidR="009C62A9" w:rsidRDefault="009C62A9" w:rsidP="000D6A1E">
      <w:pPr>
        <w:pStyle w:val="BodyText"/>
        <w:ind w:left="360"/>
        <w:jc w:val="both"/>
        <w:divId w:val="386759741"/>
      </w:pPr>
      <w:r>
        <w:rPr>
          <w:lang w:val="en-GB"/>
        </w:rPr>
        <w:t xml:space="preserve">For more information on how to create end point on GIS, refer to Create End Point, </w:t>
      </w:r>
      <w:r w:rsidR="00516783" w:rsidRPr="004A284D">
        <w:rPr>
          <w:lang w:val="en-GB"/>
        </w:rPr>
        <w:t>expressway</w:t>
      </w:r>
      <w:r w:rsidR="00516783">
        <w:rPr>
          <w:lang w:val="en-GB"/>
        </w:rPr>
        <w:t xml:space="preserve">, </w:t>
      </w:r>
      <w:r w:rsidR="00516783" w:rsidRPr="004A284D">
        <w:rPr>
          <w:lang w:val="en-GB"/>
        </w:rPr>
        <w:t>tunnel</w:t>
      </w:r>
      <w:r w:rsidR="00516783">
        <w:rPr>
          <w:lang w:val="en-GB"/>
        </w:rPr>
        <w:t xml:space="preserve"> or </w:t>
      </w:r>
      <w:r w:rsidR="00516783" w:rsidRPr="004A284D">
        <w:rPr>
          <w:lang w:val="en-GB"/>
        </w:rPr>
        <w:t>FCT</w:t>
      </w:r>
      <w:r w:rsidR="00516783">
        <w:rPr>
          <w:lang w:val="en-GB"/>
        </w:rPr>
        <w:t>/WVT.</w:t>
      </w:r>
    </w:p>
    <w:p w:rsidR="009C62A9" w:rsidRDefault="009C62A9" w:rsidP="00393774">
      <w:pPr>
        <w:pStyle w:val="BodyText"/>
        <w:ind w:left="360"/>
        <w:jc w:val="both"/>
        <w:divId w:val="386759741"/>
      </w:pPr>
      <w:r>
        <w:rPr>
          <w:lang w:val="en-GB"/>
        </w:rPr>
        <w:t>End Point will be automatically updated.</w:t>
      </w:r>
    </w:p>
    <w:p w:rsidR="009C62A9" w:rsidRDefault="009C62A9" w:rsidP="00393774">
      <w:pPr>
        <w:pStyle w:val="ListBullet"/>
        <w:tabs>
          <w:tab w:val="left" w:pos="322"/>
          <w:tab w:val="num" w:pos="360"/>
        </w:tabs>
        <w:ind w:left="322" w:hanging="270"/>
        <w:jc w:val="both"/>
        <w:divId w:val="386759741"/>
      </w:pPr>
      <w:r>
        <w:rPr>
          <w:rFonts w:ascii="Symbol" w:hAnsi="Symbol"/>
        </w:rPr>
        <w:t></w:t>
      </w:r>
      <w:r>
        <w:rPr>
          <w:rFonts w:ascii="Symbol" w:hAnsi="Symbol"/>
        </w:rPr>
        <w:t></w:t>
      </w:r>
      <w:r>
        <w:rPr>
          <w:sz w:val="14"/>
          <w:szCs w:val="14"/>
        </w:rPr>
        <w:t xml:space="preserve">    </w:t>
      </w:r>
      <w:r>
        <w:t>Type value in the Image Captured textbox.</w:t>
      </w:r>
    </w:p>
    <w:p w:rsidR="009C62A9" w:rsidRDefault="009C62A9" w:rsidP="00393774">
      <w:pPr>
        <w:pStyle w:val="ListBullet"/>
        <w:tabs>
          <w:tab w:val="left" w:pos="322"/>
          <w:tab w:val="num" w:pos="360"/>
        </w:tabs>
        <w:ind w:left="322" w:hanging="270"/>
        <w:jc w:val="both"/>
        <w:divId w:val="386759741"/>
      </w:pPr>
      <w:r>
        <w:rPr>
          <w:rFonts w:ascii="Symbol" w:hAnsi="Symbol"/>
        </w:rPr>
        <w:t></w:t>
      </w:r>
      <w:r>
        <w:rPr>
          <w:rFonts w:ascii="Symbol" w:hAnsi="Symbol"/>
        </w:rPr>
        <w:t></w:t>
      </w:r>
      <w:r>
        <w:rPr>
          <w:rFonts w:ascii="Symbol" w:hAnsi="Symbol"/>
        </w:rPr>
        <w:t></w:t>
      </w:r>
      <w:r>
        <w:rPr>
          <w:sz w:val="14"/>
          <w:szCs w:val="14"/>
        </w:rPr>
        <w:t> </w:t>
      </w:r>
      <w:r>
        <w:t>Click the Source dropdown arrow, and click a source.</w:t>
      </w:r>
    </w:p>
    <w:p w:rsidR="009C62A9" w:rsidRDefault="00842D59">
      <w:pPr>
        <w:pStyle w:val="ListNumber"/>
        <w:divId w:val="267543708"/>
      </w:pPr>
      <w:r>
        <w:rPr>
          <w:noProof/>
          <w:lang w:val="en-US" w:eastAsia="en-US"/>
        </w:rPr>
        <w:drawing>
          <wp:inline distT="0" distB="0" distL="0" distR="0" wp14:anchorId="6E7E26DE" wp14:editId="78A5F5ED">
            <wp:extent cx="1767840" cy="2049780"/>
            <wp:effectExtent l="0" t="0" r="3810" b="7620"/>
            <wp:docPr id="27706" name="Picture 27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urce.JPG"/>
                    <pic:cNvPicPr/>
                  </pic:nvPicPr>
                  <pic:blipFill>
                    <a:blip r:embed="rId186">
                      <a:extLst>
                        <a:ext uri="{28A0092B-C50C-407E-A947-70E740481C1C}">
                          <a14:useLocalDpi xmlns:a14="http://schemas.microsoft.com/office/drawing/2010/main" val="0"/>
                        </a:ext>
                      </a:extLst>
                    </a:blip>
                    <a:stretch>
                      <a:fillRect/>
                    </a:stretch>
                  </pic:blipFill>
                  <pic:spPr>
                    <a:xfrm>
                      <a:off x="0" y="0"/>
                      <a:ext cx="1767840" cy="2049780"/>
                    </a:xfrm>
                    <a:prstGeom prst="rect">
                      <a:avLst/>
                    </a:prstGeom>
                  </pic:spPr>
                </pic:pic>
              </a:graphicData>
            </a:graphic>
          </wp:inline>
        </w:drawing>
      </w:r>
    </w:p>
    <w:p w:rsidR="009C62A9" w:rsidRDefault="009C62A9">
      <w:pPr>
        <w:pStyle w:val="ListNumber"/>
        <w:divId w:val="267543708"/>
      </w:pPr>
      <w:r>
        <w:lastRenderedPageBreak/>
        <w:t>These IR labels may change because they are configurable.</w:t>
      </w:r>
    </w:p>
    <w:p w:rsidR="009C62A9" w:rsidRDefault="009C62A9">
      <w:pPr>
        <w:pStyle w:val="ListBullet"/>
        <w:tabs>
          <w:tab w:val="left" w:pos="322"/>
          <w:tab w:val="num" w:pos="360"/>
        </w:tabs>
        <w:ind w:left="322" w:hanging="270"/>
        <w:divId w:val="386759741"/>
      </w:pPr>
      <w:r>
        <w:rPr>
          <w:rFonts w:ascii="Symbol" w:hAnsi="Symbol"/>
        </w:rPr>
        <w:t></w:t>
      </w:r>
      <w:r>
        <w:rPr>
          <w:rFonts w:ascii="Symbol" w:hAnsi="Symbol"/>
        </w:rPr>
        <w:t></w:t>
      </w:r>
      <w:r>
        <w:rPr>
          <w:rFonts w:ascii="Symbol" w:hAnsi="Symbol"/>
        </w:rPr>
        <w:t></w:t>
      </w:r>
      <w:r>
        <w:rPr>
          <w:sz w:val="14"/>
          <w:szCs w:val="14"/>
        </w:rPr>
        <w:t xml:space="preserve">  </w:t>
      </w:r>
      <w:r>
        <w:t>Click the Type of Danger dropdown arrow, and click a type.</w:t>
      </w:r>
    </w:p>
    <w:p w:rsidR="009C62A9" w:rsidRDefault="003D7FEB">
      <w:pPr>
        <w:pStyle w:val="ListNumber"/>
        <w:divId w:val="1458256674"/>
      </w:pPr>
      <w:r>
        <w:rPr>
          <w:noProof/>
          <w:lang w:val="en-US" w:eastAsia="en-US"/>
        </w:rPr>
        <w:drawing>
          <wp:inline distT="0" distB="0" distL="0" distR="0" wp14:anchorId="11D878DD" wp14:editId="38A18230">
            <wp:extent cx="1857375" cy="809625"/>
            <wp:effectExtent l="0" t="0" r="9525" b="9525"/>
            <wp:docPr id="1394" name="Picture 1394" descr="Description: c:\_temp\iw help\events\ir\expressway\Vehicl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4" descr="Description: c:\_temp\iw help\events\ir\expressway\Vehicl5.gif"/>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1857375" cy="809625"/>
                    </a:xfrm>
                    <a:prstGeom prst="rect">
                      <a:avLst/>
                    </a:prstGeom>
                    <a:noFill/>
                    <a:ln>
                      <a:noFill/>
                    </a:ln>
                  </pic:spPr>
                </pic:pic>
              </a:graphicData>
            </a:graphic>
          </wp:inline>
        </w:drawing>
      </w:r>
    </w:p>
    <w:p w:rsidR="009C62A9" w:rsidRDefault="009C62A9">
      <w:pPr>
        <w:pStyle w:val="ListBullet"/>
        <w:tabs>
          <w:tab w:val="left" w:pos="322"/>
          <w:tab w:val="num" w:pos="360"/>
        </w:tabs>
        <w:ind w:left="322" w:hanging="270"/>
        <w:divId w:val="386759741"/>
      </w:pPr>
      <w:r>
        <w:rPr>
          <w:rFonts w:ascii="Symbol" w:hAnsi="Symbol"/>
        </w:rPr>
        <w:t></w:t>
      </w:r>
      <w:r>
        <w:rPr>
          <w:rFonts w:ascii="Symbol" w:hAnsi="Symbol"/>
        </w:rPr>
        <w:t></w:t>
      </w:r>
      <w:r>
        <w:rPr>
          <w:rFonts w:ascii="Symbol" w:hAnsi="Symbol"/>
        </w:rPr>
        <w:t></w:t>
      </w:r>
      <w:r>
        <w:rPr>
          <w:sz w:val="14"/>
          <w:szCs w:val="14"/>
        </w:rPr>
        <w:t> </w:t>
      </w:r>
      <w:r>
        <w:t>Click the Type of Danger dropdown arrow, and click a type.</w:t>
      </w:r>
    </w:p>
    <w:p w:rsidR="009C62A9" w:rsidRDefault="003D7FEB">
      <w:pPr>
        <w:pStyle w:val="ListNumber"/>
        <w:divId w:val="598300235"/>
      </w:pPr>
      <w:r>
        <w:rPr>
          <w:noProof/>
          <w:lang w:val="en-US" w:eastAsia="en-US"/>
        </w:rPr>
        <w:drawing>
          <wp:inline distT="0" distB="0" distL="0" distR="0" wp14:anchorId="270C455A" wp14:editId="1CCD6657">
            <wp:extent cx="990600" cy="1276350"/>
            <wp:effectExtent l="0" t="0" r="0" b="0"/>
            <wp:docPr id="1395" name="Picture 1395" descr="Description: c:\_temp\iw help\events\ir\expressway\Unatte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5" descr="Description: c:\_temp\iw help\events\ir\expressway\Unatte9.jp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990600" cy="1276350"/>
                    </a:xfrm>
                    <a:prstGeom prst="rect">
                      <a:avLst/>
                    </a:prstGeom>
                    <a:noFill/>
                    <a:ln>
                      <a:noFill/>
                    </a:ln>
                  </pic:spPr>
                </pic:pic>
              </a:graphicData>
            </a:graphic>
          </wp:inline>
        </w:drawing>
      </w:r>
    </w:p>
    <w:p w:rsidR="009C62A9" w:rsidRDefault="009C62A9" w:rsidP="00393774">
      <w:pPr>
        <w:pStyle w:val="ListBullet"/>
        <w:tabs>
          <w:tab w:val="left" w:pos="322"/>
          <w:tab w:val="num" w:pos="360"/>
        </w:tabs>
        <w:ind w:left="322" w:hanging="270"/>
        <w:jc w:val="both"/>
        <w:divId w:val="386759741"/>
      </w:pPr>
      <w:r>
        <w:rPr>
          <w:rFonts w:ascii="Symbol" w:hAnsi="Symbol"/>
        </w:rPr>
        <w:t></w:t>
      </w:r>
      <w:r>
        <w:rPr>
          <w:rFonts w:ascii="Symbol" w:hAnsi="Symbol"/>
        </w:rPr>
        <w:t></w:t>
      </w:r>
      <w:r>
        <w:rPr>
          <w:rFonts w:ascii="Symbol" w:hAnsi="Symbol"/>
        </w:rPr>
        <w:t></w:t>
      </w:r>
      <w:r>
        <w:rPr>
          <w:sz w:val="14"/>
          <w:szCs w:val="14"/>
        </w:rPr>
        <w:t xml:space="preserve">  </w:t>
      </w:r>
      <w:r>
        <w:t>Click the Related IR dropdown arrow, and click a related IR.</w:t>
      </w:r>
    </w:p>
    <w:p w:rsidR="009C62A9" w:rsidRDefault="009C62A9" w:rsidP="00393774">
      <w:pPr>
        <w:pStyle w:val="ListBullet"/>
        <w:tabs>
          <w:tab w:val="left" w:pos="322"/>
          <w:tab w:val="num" w:pos="360"/>
        </w:tabs>
        <w:ind w:left="322" w:hanging="270"/>
        <w:jc w:val="both"/>
        <w:divId w:val="386759741"/>
      </w:pPr>
      <w:r>
        <w:rPr>
          <w:rFonts w:ascii="Symbol" w:hAnsi="Symbol"/>
        </w:rPr>
        <w:t></w:t>
      </w:r>
      <w:r>
        <w:rPr>
          <w:rFonts w:ascii="Symbol" w:hAnsi="Symbol"/>
        </w:rPr>
        <w:t></w:t>
      </w:r>
      <w:r>
        <w:rPr>
          <w:rFonts w:ascii="Symbol" w:hAnsi="Symbol"/>
        </w:rPr>
        <w:t></w:t>
      </w:r>
      <w:r>
        <w:rPr>
          <w:sz w:val="14"/>
          <w:szCs w:val="14"/>
        </w:rPr>
        <w:t xml:space="preserve">  </w:t>
      </w:r>
      <w:r>
        <w:t>In the Unattended Vehicles panel, type description in the Valuables textbox.</w:t>
      </w:r>
    </w:p>
    <w:p w:rsidR="009C62A9" w:rsidRDefault="009C62A9" w:rsidP="00393774">
      <w:pPr>
        <w:pStyle w:val="ListBullet"/>
        <w:tabs>
          <w:tab w:val="left" w:pos="322"/>
          <w:tab w:val="num" w:pos="360"/>
        </w:tabs>
        <w:ind w:left="322" w:hanging="270"/>
        <w:jc w:val="both"/>
        <w:divId w:val="386759741"/>
      </w:pPr>
      <w:r>
        <w:rPr>
          <w:rFonts w:ascii="Symbol" w:hAnsi="Symbol"/>
        </w:rPr>
        <w:t></w:t>
      </w:r>
      <w:r>
        <w:rPr>
          <w:rFonts w:ascii="Symbol" w:hAnsi="Symbol"/>
        </w:rPr>
        <w:t></w:t>
      </w:r>
      <w:r>
        <w:rPr>
          <w:rFonts w:ascii="Symbol" w:hAnsi="Symbol"/>
        </w:rPr>
        <w:t></w:t>
      </w:r>
      <w:r>
        <w:rPr>
          <w:sz w:val="14"/>
          <w:szCs w:val="14"/>
        </w:rPr>
        <w:t xml:space="preserve">  </w:t>
      </w:r>
      <w:r>
        <w:t xml:space="preserve">Type description in the Damage to </w:t>
      </w:r>
      <w:proofErr w:type="spellStart"/>
      <w:r>
        <w:t>Govt</w:t>
      </w:r>
      <w:proofErr w:type="spellEnd"/>
      <w:r>
        <w:t xml:space="preserve"> Property textbox.</w:t>
      </w:r>
    </w:p>
    <w:p w:rsidR="009C62A9" w:rsidRDefault="009C62A9" w:rsidP="00393774">
      <w:pPr>
        <w:pStyle w:val="ListBullet"/>
        <w:tabs>
          <w:tab w:val="left" w:pos="322"/>
          <w:tab w:val="num" w:pos="360"/>
        </w:tabs>
        <w:ind w:left="322" w:hanging="270"/>
        <w:jc w:val="both"/>
        <w:divId w:val="386759741"/>
      </w:pPr>
      <w:r>
        <w:rPr>
          <w:rFonts w:ascii="Symbol" w:hAnsi="Symbol"/>
        </w:rPr>
        <w:t></w:t>
      </w:r>
      <w:r>
        <w:rPr>
          <w:rFonts w:ascii="Symbol" w:hAnsi="Symbol"/>
        </w:rPr>
        <w:t></w:t>
      </w:r>
      <w:r>
        <w:rPr>
          <w:rFonts w:ascii="Symbol" w:hAnsi="Symbol"/>
        </w:rPr>
        <w:t></w:t>
      </w:r>
      <w:r>
        <w:rPr>
          <w:sz w:val="14"/>
          <w:szCs w:val="14"/>
        </w:rPr>
        <w:t xml:space="preserve">  </w:t>
      </w:r>
      <w:r>
        <w:t>Click on Clearance by TP button.</w:t>
      </w:r>
    </w:p>
    <w:p w:rsidR="009C62A9" w:rsidRDefault="009C62A9" w:rsidP="00393774">
      <w:pPr>
        <w:pStyle w:val="ListBullet"/>
        <w:tabs>
          <w:tab w:val="left" w:pos="322"/>
          <w:tab w:val="num" w:pos="360"/>
        </w:tabs>
        <w:ind w:left="322" w:hanging="270"/>
        <w:jc w:val="both"/>
        <w:divId w:val="386759741"/>
      </w:pPr>
      <w:r>
        <w:rPr>
          <w:rFonts w:ascii="Symbol" w:hAnsi="Symbol"/>
        </w:rPr>
        <w:t></w:t>
      </w:r>
      <w:r>
        <w:rPr>
          <w:rFonts w:ascii="Symbol" w:hAnsi="Symbol"/>
        </w:rPr>
        <w:t></w:t>
      </w:r>
      <w:r>
        <w:rPr>
          <w:rFonts w:ascii="Symbol" w:hAnsi="Symbol"/>
        </w:rPr>
        <w:t></w:t>
      </w:r>
      <w:r>
        <w:rPr>
          <w:sz w:val="14"/>
          <w:szCs w:val="14"/>
        </w:rPr>
        <w:t xml:space="preserve">  </w:t>
      </w:r>
      <w:r>
        <w:t>Type values in the Others textbox.</w:t>
      </w:r>
    </w:p>
    <w:p w:rsidR="009C62A9" w:rsidRDefault="009C62A9" w:rsidP="00393774">
      <w:pPr>
        <w:pStyle w:val="ListBullet"/>
        <w:tabs>
          <w:tab w:val="left" w:pos="322"/>
          <w:tab w:val="num" w:pos="360"/>
        </w:tabs>
        <w:ind w:left="322" w:hanging="270"/>
        <w:jc w:val="both"/>
        <w:divId w:val="386759741"/>
      </w:pPr>
      <w:r>
        <w:rPr>
          <w:rFonts w:ascii="Symbol" w:hAnsi="Symbol"/>
        </w:rPr>
        <w:t></w:t>
      </w:r>
      <w:r>
        <w:rPr>
          <w:rFonts w:ascii="Symbol" w:hAnsi="Symbol"/>
        </w:rPr>
        <w:t></w:t>
      </w:r>
      <w:r>
        <w:rPr>
          <w:rFonts w:ascii="Symbol" w:hAnsi="Symbol"/>
        </w:rPr>
        <w:t></w:t>
      </w:r>
      <w:r>
        <w:rPr>
          <w:sz w:val="14"/>
          <w:szCs w:val="14"/>
        </w:rPr>
        <w:t xml:space="preserve">  </w:t>
      </w:r>
      <w:r>
        <w:t>Type ID in the TP ID textbox.</w:t>
      </w:r>
    </w:p>
    <w:p w:rsidR="009C62A9" w:rsidRDefault="009C62A9" w:rsidP="00393774">
      <w:pPr>
        <w:pStyle w:val="ListBullet"/>
        <w:tabs>
          <w:tab w:val="left" w:pos="322"/>
          <w:tab w:val="num" w:pos="360"/>
        </w:tabs>
        <w:ind w:left="322" w:hanging="270"/>
        <w:jc w:val="both"/>
        <w:divId w:val="386759741"/>
      </w:pPr>
      <w:r>
        <w:rPr>
          <w:rFonts w:ascii="Symbol" w:hAnsi="Symbol"/>
        </w:rPr>
        <w:t></w:t>
      </w:r>
      <w:r>
        <w:rPr>
          <w:rFonts w:ascii="Symbol" w:hAnsi="Symbol"/>
        </w:rPr>
        <w:t></w:t>
      </w:r>
      <w:r>
        <w:rPr>
          <w:rFonts w:ascii="Symbol" w:hAnsi="Symbol"/>
        </w:rPr>
        <w:t></w:t>
      </w:r>
      <w:r>
        <w:rPr>
          <w:sz w:val="14"/>
          <w:szCs w:val="14"/>
        </w:rPr>
        <w:t xml:space="preserve">  </w:t>
      </w:r>
      <w:r>
        <w:t>Type comments in the Comments textbox if there is any additional information.</w:t>
      </w:r>
    </w:p>
    <w:p w:rsidR="009C62A9" w:rsidRDefault="009C62A9" w:rsidP="00393774">
      <w:pPr>
        <w:pStyle w:val="ListBullet"/>
        <w:tabs>
          <w:tab w:val="left" w:pos="322"/>
          <w:tab w:val="num" w:pos="360"/>
        </w:tabs>
        <w:ind w:left="322" w:hanging="270"/>
        <w:jc w:val="both"/>
        <w:divId w:val="386759741"/>
      </w:pPr>
      <w:r>
        <w:rPr>
          <w:rFonts w:ascii="Symbol" w:hAnsi="Symbol"/>
        </w:rPr>
        <w:t></w:t>
      </w:r>
      <w:r>
        <w:rPr>
          <w:rFonts w:ascii="Symbol" w:hAnsi="Symbol"/>
        </w:rPr>
        <w:t></w:t>
      </w:r>
      <w:r>
        <w:rPr>
          <w:rFonts w:ascii="Symbol" w:hAnsi="Symbol"/>
        </w:rPr>
        <w:t></w:t>
      </w:r>
      <w:r>
        <w:rPr>
          <w:sz w:val="14"/>
          <w:szCs w:val="14"/>
        </w:rPr>
        <w:t>  </w:t>
      </w:r>
      <w:r>
        <w:t xml:space="preserve">Click </w:t>
      </w:r>
      <w:r>
        <w:rPr>
          <w:b/>
          <w:bCs/>
        </w:rPr>
        <w:t>Save</w:t>
      </w:r>
      <w:r>
        <w:t xml:space="preserve"> button to save the IR when all these details are entered.  The IR ID field will then returned a ID number associated to this IR.</w:t>
      </w:r>
      <w:r>
        <w:rPr>
          <w:rFonts w:cs="Arial"/>
        </w:rPr>
        <w:t xml:space="preserve">   </w:t>
      </w:r>
    </w:p>
    <w:p w:rsidR="009C62A9" w:rsidRDefault="009C62A9" w:rsidP="00393774">
      <w:pPr>
        <w:pStyle w:val="ListBullet"/>
        <w:tabs>
          <w:tab w:val="left" w:pos="322"/>
          <w:tab w:val="num" w:pos="360"/>
        </w:tabs>
        <w:ind w:left="322" w:hanging="270"/>
        <w:jc w:val="both"/>
        <w:divId w:val="62216297"/>
      </w:pPr>
      <w:r>
        <w:rPr>
          <w:rFonts w:ascii="Symbol" w:hAnsi="Symbol"/>
        </w:rPr>
        <w:t></w:t>
      </w:r>
      <w:r>
        <w:rPr>
          <w:rFonts w:ascii="Symbol" w:hAnsi="Symbol"/>
        </w:rPr>
        <w:t></w:t>
      </w:r>
      <w:r>
        <w:rPr>
          <w:sz w:val="14"/>
          <w:szCs w:val="14"/>
        </w:rPr>
        <w:t>   </w:t>
      </w:r>
      <w:r>
        <w:t>Define Response, Monitor and Event Handling  </w:t>
      </w:r>
    </w:p>
    <w:p w:rsidR="009C62A9" w:rsidRDefault="009C62A9" w:rsidP="00393774">
      <w:pPr>
        <w:pStyle w:val="NormalWeb"/>
        <w:jc w:val="both"/>
        <w:divId w:val="1741244730"/>
      </w:pPr>
      <w:r>
        <w:rPr>
          <w:lang w:val="en-GB"/>
        </w:rPr>
        <w:t xml:space="preserve">Please refer to </w:t>
      </w:r>
      <w:hyperlink r:id="rId204" w:history="1">
        <w:r>
          <w:rPr>
            <w:rStyle w:val="Hyperlink"/>
            <w:lang w:val="en-GB"/>
          </w:rPr>
          <w:t>Update Event Response Tab</w:t>
        </w:r>
      </w:hyperlink>
      <w:r>
        <w:rPr>
          <w:lang w:val="en-GB"/>
        </w:rPr>
        <w:t xml:space="preserve">, </w:t>
      </w:r>
      <w:hyperlink r:id="rId205" w:history="1">
        <w:r>
          <w:rPr>
            <w:rStyle w:val="Hyperlink"/>
            <w:lang w:val="en-GB"/>
          </w:rPr>
          <w:t>Update Monitor</w:t>
        </w:r>
      </w:hyperlink>
      <w:r>
        <w:rPr>
          <w:lang w:val="en-GB"/>
        </w:rPr>
        <w:t xml:space="preserve">, </w:t>
      </w:r>
      <w:hyperlink r:id="rId206" w:history="1">
        <w:r>
          <w:rPr>
            <w:rStyle w:val="Hyperlink"/>
            <w:lang w:val="en-GB"/>
          </w:rPr>
          <w:t>Update Event Handling</w:t>
        </w:r>
      </w:hyperlink>
      <w:r>
        <w:rPr>
          <w:lang w:val="en-GB"/>
        </w:rPr>
        <w:t>.</w:t>
      </w:r>
    </w:p>
    <w:tbl>
      <w:tblPr>
        <w:tblW w:w="8944" w:type="dxa"/>
        <w:tblInd w:w="378" w:type="dxa"/>
        <w:tblBorders>
          <w:top w:val="single" w:sz="4" w:space="0" w:color="808080"/>
          <w:left w:val="single" w:sz="4" w:space="0" w:color="808080"/>
          <w:bottom w:val="single" w:sz="4" w:space="0" w:color="808080"/>
          <w:right w:val="single" w:sz="4" w:space="0" w:color="808080"/>
        </w:tblBorders>
        <w:tblLook w:val="04A0" w:firstRow="1" w:lastRow="0" w:firstColumn="1" w:lastColumn="0" w:noHBand="0" w:noVBand="1"/>
      </w:tblPr>
      <w:tblGrid>
        <w:gridCol w:w="2407"/>
        <w:gridCol w:w="2898"/>
        <w:gridCol w:w="3639"/>
      </w:tblGrid>
      <w:tr w:rsidR="009C62A9" w:rsidRPr="009C62A9" w:rsidTr="00393774">
        <w:trPr>
          <w:divId w:val="62216297"/>
        </w:trPr>
        <w:tc>
          <w:tcPr>
            <w:tcW w:w="8944" w:type="dxa"/>
            <w:gridSpan w:val="3"/>
            <w:tcBorders>
              <w:top w:val="single" w:sz="4" w:space="0" w:color="808080"/>
              <w:left w:val="single" w:sz="4" w:space="0" w:color="808080"/>
              <w:bottom w:val="single" w:sz="4" w:space="0" w:color="808080"/>
              <w:right w:val="single" w:sz="4" w:space="0" w:color="808080"/>
            </w:tcBorders>
            <w:shd w:val="clear" w:color="auto" w:fill="D7EBFF"/>
            <w:hideMark/>
          </w:tcPr>
          <w:p w:rsidR="009C62A9" w:rsidRPr="009C62A9" w:rsidRDefault="009C62A9">
            <w:pPr>
              <w:pStyle w:val="BodyText"/>
            </w:pPr>
            <w:r w:rsidRPr="009C62A9">
              <w:rPr>
                <w:b/>
                <w:bCs/>
                <w:lang w:val="en-GB"/>
              </w:rPr>
              <w:t>Error</w:t>
            </w:r>
          </w:p>
        </w:tc>
      </w:tr>
      <w:tr w:rsidR="009C62A9" w:rsidRPr="009C62A9" w:rsidTr="00393774">
        <w:trPr>
          <w:divId w:val="62216297"/>
        </w:trPr>
        <w:tc>
          <w:tcPr>
            <w:tcW w:w="2407" w:type="dxa"/>
            <w:tcBorders>
              <w:top w:val="single" w:sz="4" w:space="0" w:color="808080"/>
              <w:left w:val="single" w:sz="4" w:space="0" w:color="808080"/>
              <w:bottom w:val="single" w:sz="4" w:space="0" w:color="808080"/>
              <w:right w:val="single" w:sz="4" w:space="0" w:color="808080"/>
            </w:tcBorders>
            <w:shd w:val="clear" w:color="auto" w:fill="E6E6E6"/>
            <w:hideMark/>
          </w:tcPr>
          <w:p w:rsidR="009C62A9" w:rsidRPr="009C62A9" w:rsidRDefault="009C62A9">
            <w:pPr>
              <w:pStyle w:val="BodyText"/>
            </w:pPr>
            <w:r w:rsidRPr="009C62A9">
              <w:rPr>
                <w:lang w:val="en-GB"/>
              </w:rPr>
              <w:lastRenderedPageBreak/>
              <w:t>Message</w:t>
            </w:r>
          </w:p>
        </w:tc>
        <w:tc>
          <w:tcPr>
            <w:tcW w:w="2898" w:type="dxa"/>
            <w:tcBorders>
              <w:top w:val="single" w:sz="4" w:space="0" w:color="808080"/>
              <w:left w:val="single" w:sz="4" w:space="0" w:color="808080"/>
              <w:bottom w:val="single" w:sz="4" w:space="0" w:color="808080"/>
              <w:right w:val="single" w:sz="4" w:space="0" w:color="808080"/>
            </w:tcBorders>
            <w:shd w:val="clear" w:color="auto" w:fill="E6E6E6"/>
            <w:hideMark/>
          </w:tcPr>
          <w:p w:rsidR="009C62A9" w:rsidRPr="009C62A9" w:rsidRDefault="009C62A9">
            <w:pPr>
              <w:pStyle w:val="BodyText"/>
            </w:pPr>
            <w:r w:rsidRPr="009C62A9">
              <w:rPr>
                <w:lang w:val="en-GB"/>
              </w:rPr>
              <w:t>Cause</w:t>
            </w:r>
          </w:p>
        </w:tc>
        <w:tc>
          <w:tcPr>
            <w:tcW w:w="3639" w:type="dxa"/>
            <w:tcBorders>
              <w:top w:val="single" w:sz="4" w:space="0" w:color="808080"/>
              <w:left w:val="single" w:sz="4" w:space="0" w:color="808080"/>
              <w:bottom w:val="single" w:sz="4" w:space="0" w:color="808080"/>
              <w:right w:val="single" w:sz="4" w:space="0" w:color="808080"/>
            </w:tcBorders>
            <w:shd w:val="clear" w:color="auto" w:fill="E6E6E6"/>
            <w:hideMark/>
          </w:tcPr>
          <w:p w:rsidR="009C62A9" w:rsidRPr="009C62A9" w:rsidRDefault="009C62A9">
            <w:pPr>
              <w:pStyle w:val="BodyText"/>
            </w:pPr>
            <w:r w:rsidRPr="009C62A9">
              <w:rPr>
                <w:lang w:val="en-GB"/>
              </w:rPr>
              <w:t>Possible solution</w:t>
            </w:r>
          </w:p>
        </w:tc>
      </w:tr>
      <w:tr w:rsidR="009C62A9" w:rsidRPr="009C62A9" w:rsidTr="00393774">
        <w:trPr>
          <w:divId w:val="62216297"/>
        </w:trPr>
        <w:tc>
          <w:tcPr>
            <w:tcW w:w="2407"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pPr>
            <w:r w:rsidRPr="009C62A9">
              <w:rPr>
                <w:lang w:val="en-GB"/>
              </w:rPr>
              <w:t>Please Select Verification State.</w:t>
            </w:r>
          </w:p>
        </w:tc>
        <w:tc>
          <w:tcPr>
            <w:tcW w:w="2898"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ListBullet"/>
            </w:pPr>
            <w:r w:rsidRPr="009C62A9">
              <w:t>The State in Event form is not defined.</w:t>
            </w:r>
          </w:p>
        </w:tc>
        <w:tc>
          <w:tcPr>
            <w:tcW w:w="3639"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pPr>
            <w:r w:rsidRPr="009C62A9">
              <w:rPr>
                <w:lang w:val="en-US"/>
              </w:rPr>
              <w:t xml:space="preserve">Click on Event tab, select the State in the event form and try again. </w:t>
            </w:r>
          </w:p>
        </w:tc>
      </w:tr>
    </w:tbl>
    <w:p w:rsidR="009C62A9" w:rsidRDefault="009C62A9">
      <w:pPr>
        <w:divId w:val="62216297"/>
        <w:rPr>
          <w:rFonts w:eastAsia="Times New Roman"/>
        </w:rPr>
      </w:pPr>
    </w:p>
    <w:p w:rsidR="009C62A9" w:rsidRPr="00393774" w:rsidRDefault="009C62A9" w:rsidP="00393774">
      <w:pPr>
        <w:pStyle w:val="Heading5"/>
        <w:divId w:val="347686070"/>
        <w:rPr>
          <w:sz w:val="24"/>
          <w:szCs w:val="24"/>
        </w:rPr>
      </w:pPr>
      <w:r>
        <w:br w:type="page"/>
      </w:r>
      <w:bookmarkStart w:id="253" w:name="_Toc59509163"/>
      <w:bookmarkStart w:id="254" w:name="_Toc69553183"/>
      <w:r w:rsidRPr="00393774">
        <w:rPr>
          <w:sz w:val="24"/>
          <w:szCs w:val="24"/>
          <w:lang w:val="en-GB"/>
        </w:rPr>
        <w:lastRenderedPageBreak/>
        <w:t>Vehicle breakdown</w:t>
      </w:r>
      <w:bookmarkEnd w:id="253"/>
      <w:bookmarkEnd w:id="254"/>
    </w:p>
    <w:p w:rsidR="009C62A9" w:rsidRPr="009C62A9" w:rsidRDefault="009C62A9">
      <w:pPr>
        <w:pStyle w:val="ListBullet"/>
        <w:tabs>
          <w:tab w:val="left" w:pos="322"/>
          <w:tab w:val="num" w:pos="360"/>
        </w:tabs>
        <w:ind w:left="322" w:hanging="270"/>
        <w:divId w:val="347686070"/>
      </w:pPr>
      <w:r>
        <w:rPr>
          <w:rFonts w:ascii="Symbol" w:hAnsi="Symbol"/>
        </w:rPr>
        <w:t></w:t>
      </w:r>
      <w:r>
        <w:rPr>
          <w:rFonts w:ascii="Symbol" w:hAnsi="Symbol"/>
        </w:rPr>
        <w:t></w:t>
      </w:r>
      <w:r>
        <w:rPr>
          <w:sz w:val="14"/>
          <w:szCs w:val="14"/>
        </w:rPr>
        <w:t>   </w:t>
      </w:r>
      <w:r>
        <w:t>Create event  </w:t>
      </w:r>
    </w:p>
    <w:p w:rsidR="009C62A9" w:rsidRDefault="009C62A9">
      <w:pPr>
        <w:pStyle w:val="ListBullet"/>
        <w:tabs>
          <w:tab w:val="left" w:pos="322"/>
          <w:tab w:val="num" w:pos="360"/>
        </w:tabs>
        <w:ind w:left="322" w:hanging="270"/>
        <w:divId w:val="1869180591"/>
      </w:pPr>
      <w:r>
        <w:rPr>
          <w:rFonts w:ascii="Symbol" w:hAnsi="Symbol"/>
        </w:rPr>
        <w:t></w:t>
      </w:r>
      <w:r>
        <w:rPr>
          <w:rFonts w:ascii="Symbol" w:hAnsi="Symbol"/>
        </w:rPr>
        <w:t></w:t>
      </w:r>
      <w:r>
        <w:rPr>
          <w:sz w:val="14"/>
          <w:szCs w:val="14"/>
        </w:rPr>
        <w:t xml:space="preserve">  </w:t>
      </w:r>
      <w:r>
        <w:t xml:space="preserve">Click on </w:t>
      </w:r>
      <w:r>
        <w:rPr>
          <w:b/>
          <w:bCs/>
        </w:rPr>
        <w:t>Event</w:t>
      </w:r>
      <w:r>
        <w:t xml:space="preserve"> tab.</w:t>
      </w:r>
    </w:p>
    <w:p w:rsidR="009C62A9" w:rsidRDefault="009C62A9">
      <w:pPr>
        <w:pStyle w:val="BodyText"/>
        <w:ind w:left="360"/>
        <w:divId w:val="1869180591"/>
      </w:pPr>
      <w:r>
        <w:rPr>
          <w:lang w:val="en-GB"/>
        </w:rPr>
        <w:t>The Event form is shown.</w:t>
      </w:r>
    </w:p>
    <w:p w:rsidR="009C62A9" w:rsidRDefault="003D7FEB">
      <w:pPr>
        <w:pStyle w:val="BodyText"/>
        <w:ind w:left="360"/>
        <w:divId w:val="1869180591"/>
      </w:pPr>
      <w:r>
        <w:rPr>
          <w:noProof/>
          <w:lang w:val="en-US" w:eastAsia="en-US"/>
        </w:rPr>
        <w:drawing>
          <wp:inline distT="0" distB="0" distL="0" distR="0" wp14:anchorId="0EDBC684" wp14:editId="205B5E31">
            <wp:extent cx="5295900" cy="5276850"/>
            <wp:effectExtent l="0" t="0" r="0" b="0"/>
            <wp:docPr id="1396" name="Picture 1396" descr="Description: c:\_temp\iw help\events\ir\expressway\ir_vehiclebreakdow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6" descr="Description: c:\_temp\iw help\events\ir\expressway\ir_vehiclebreakdown.jp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295900" cy="5276850"/>
                    </a:xfrm>
                    <a:prstGeom prst="rect">
                      <a:avLst/>
                    </a:prstGeom>
                    <a:noFill/>
                    <a:ln>
                      <a:noFill/>
                    </a:ln>
                  </pic:spPr>
                </pic:pic>
              </a:graphicData>
            </a:graphic>
          </wp:inline>
        </w:drawing>
      </w:r>
    </w:p>
    <w:p w:rsidR="009C62A9" w:rsidRDefault="009C62A9" w:rsidP="00393774">
      <w:pPr>
        <w:pStyle w:val="ListBullet"/>
        <w:tabs>
          <w:tab w:val="left" w:pos="322"/>
          <w:tab w:val="num" w:pos="360"/>
        </w:tabs>
        <w:ind w:left="322" w:hanging="270"/>
        <w:jc w:val="both"/>
        <w:divId w:val="1869180591"/>
      </w:pPr>
      <w:r>
        <w:rPr>
          <w:rFonts w:ascii="Symbol" w:hAnsi="Symbol"/>
        </w:rPr>
        <w:t></w:t>
      </w:r>
      <w:r>
        <w:rPr>
          <w:rFonts w:ascii="Symbol" w:hAnsi="Symbol"/>
        </w:rPr>
        <w:t></w:t>
      </w:r>
      <w:r>
        <w:rPr>
          <w:sz w:val="14"/>
          <w:szCs w:val="14"/>
        </w:rPr>
        <w:t xml:space="preserve">  </w:t>
      </w:r>
      <w:r>
        <w:t>Click the Simulated checkbox if the IR is meant as a simulated one.</w:t>
      </w:r>
    </w:p>
    <w:p w:rsidR="009C62A9" w:rsidRDefault="009C62A9" w:rsidP="00393774">
      <w:pPr>
        <w:pStyle w:val="ListBullet"/>
        <w:tabs>
          <w:tab w:val="left" w:pos="322"/>
          <w:tab w:val="num" w:pos="360"/>
        </w:tabs>
        <w:ind w:left="322" w:hanging="270"/>
        <w:jc w:val="both"/>
        <w:divId w:val="1869180591"/>
      </w:pPr>
      <w:r>
        <w:rPr>
          <w:rFonts w:ascii="Symbol" w:hAnsi="Symbol"/>
        </w:rPr>
        <w:t></w:t>
      </w:r>
      <w:r>
        <w:rPr>
          <w:rFonts w:ascii="Symbol" w:hAnsi="Symbol"/>
        </w:rPr>
        <w:t></w:t>
      </w:r>
      <w:r>
        <w:rPr>
          <w:sz w:val="14"/>
          <w:szCs w:val="14"/>
        </w:rPr>
        <w:t xml:space="preserve">  </w:t>
      </w:r>
      <w:r>
        <w:t>Click the State dropdown arrow, and click a state.</w:t>
      </w:r>
    </w:p>
    <w:p w:rsidR="009C62A9" w:rsidRDefault="003D7FEB">
      <w:pPr>
        <w:pStyle w:val="ListNumber"/>
        <w:divId w:val="824246877"/>
      </w:pPr>
      <w:r>
        <w:rPr>
          <w:noProof/>
          <w:lang w:val="en-US" w:eastAsia="en-US"/>
        </w:rPr>
        <w:lastRenderedPageBreak/>
        <w:drawing>
          <wp:inline distT="0" distB="0" distL="0" distR="0" wp14:anchorId="6C394607" wp14:editId="6C407EA4">
            <wp:extent cx="1562100" cy="733425"/>
            <wp:effectExtent l="0" t="0" r="0" b="9525"/>
            <wp:docPr id="1397" name="Picture 1397" descr="Description: c:\_temp\iw help\events\ir\expressway\Vehicl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7" descr="Description: c:\_temp\iw help\events\ir\expressway\Vehicl2.jp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1562100" cy="733425"/>
                    </a:xfrm>
                    <a:prstGeom prst="rect">
                      <a:avLst/>
                    </a:prstGeom>
                    <a:noFill/>
                    <a:ln>
                      <a:noFill/>
                    </a:ln>
                  </pic:spPr>
                </pic:pic>
              </a:graphicData>
            </a:graphic>
          </wp:inline>
        </w:drawing>
      </w:r>
    </w:p>
    <w:p w:rsidR="009C62A9" w:rsidRDefault="009C62A9" w:rsidP="001563E6">
      <w:pPr>
        <w:pStyle w:val="ListBullet"/>
        <w:tabs>
          <w:tab w:val="left" w:pos="322"/>
          <w:tab w:val="num" w:pos="360"/>
        </w:tabs>
        <w:ind w:left="322" w:hanging="270"/>
        <w:jc w:val="both"/>
        <w:divId w:val="1869180591"/>
      </w:pPr>
      <w:r>
        <w:rPr>
          <w:rFonts w:ascii="Symbol" w:hAnsi="Symbol"/>
        </w:rPr>
        <w:t></w:t>
      </w:r>
      <w:r>
        <w:rPr>
          <w:rFonts w:ascii="Symbol" w:hAnsi="Symbol"/>
        </w:rPr>
        <w:t></w:t>
      </w:r>
      <w:r>
        <w:rPr>
          <w:sz w:val="14"/>
          <w:szCs w:val="14"/>
        </w:rPr>
        <w:t>  </w:t>
      </w:r>
      <w:r>
        <w:t>Set the Start Time by clicking on the Clock button to set time as the current date and time. To manually set date and time, click on the textbox, a Date and Time window will appear.</w:t>
      </w:r>
    </w:p>
    <w:p w:rsidR="009C62A9" w:rsidRDefault="009C62A9" w:rsidP="001563E6">
      <w:pPr>
        <w:pStyle w:val="ListBullet"/>
        <w:tabs>
          <w:tab w:val="left" w:pos="322"/>
          <w:tab w:val="num" w:pos="360"/>
        </w:tabs>
        <w:ind w:left="322" w:hanging="270"/>
        <w:jc w:val="both"/>
        <w:divId w:val="1869180591"/>
      </w:pPr>
      <w:r>
        <w:rPr>
          <w:rFonts w:ascii="Symbol" w:hAnsi="Symbol"/>
        </w:rPr>
        <w:t></w:t>
      </w:r>
      <w:r>
        <w:rPr>
          <w:rFonts w:ascii="Symbol" w:hAnsi="Symbol"/>
        </w:rPr>
        <w:t></w:t>
      </w:r>
      <w:r>
        <w:rPr>
          <w:sz w:val="14"/>
          <w:szCs w:val="14"/>
        </w:rPr>
        <w:t xml:space="preserve">  </w:t>
      </w:r>
      <w:r>
        <w:t>If the IR’s state is “Over" you can set the End Time.</w:t>
      </w:r>
    </w:p>
    <w:p w:rsidR="009C62A9" w:rsidRDefault="009C62A9" w:rsidP="001563E6">
      <w:pPr>
        <w:pStyle w:val="ListBullet"/>
        <w:tabs>
          <w:tab w:val="left" w:pos="322"/>
          <w:tab w:val="num" w:pos="360"/>
        </w:tabs>
        <w:ind w:left="322" w:hanging="270"/>
        <w:jc w:val="both"/>
        <w:divId w:val="1869180591"/>
      </w:pPr>
      <w:r>
        <w:rPr>
          <w:rFonts w:ascii="Symbol" w:hAnsi="Symbol"/>
        </w:rPr>
        <w:t></w:t>
      </w:r>
      <w:r>
        <w:rPr>
          <w:rFonts w:ascii="Symbol" w:hAnsi="Symbol"/>
        </w:rPr>
        <w:t></w:t>
      </w:r>
      <w:r>
        <w:rPr>
          <w:sz w:val="14"/>
          <w:szCs w:val="14"/>
        </w:rPr>
        <w:t xml:space="preserve">  </w:t>
      </w:r>
      <w:r>
        <w:t>Click on Start Point textbox.</w:t>
      </w:r>
    </w:p>
    <w:p w:rsidR="009C62A9" w:rsidRDefault="009C62A9" w:rsidP="001563E6">
      <w:pPr>
        <w:pStyle w:val="ListBullet"/>
        <w:tabs>
          <w:tab w:val="left" w:pos="322"/>
          <w:tab w:val="num" w:pos="360"/>
        </w:tabs>
        <w:ind w:left="322" w:hanging="270"/>
        <w:jc w:val="both"/>
        <w:divId w:val="1869180591"/>
      </w:pPr>
      <w:r>
        <w:rPr>
          <w:rFonts w:ascii="Symbol" w:hAnsi="Symbol"/>
        </w:rPr>
        <w:t></w:t>
      </w:r>
      <w:r>
        <w:rPr>
          <w:rFonts w:ascii="Symbol" w:hAnsi="Symbol"/>
        </w:rPr>
        <w:t></w:t>
      </w:r>
      <w:r>
        <w:rPr>
          <w:sz w:val="14"/>
          <w:szCs w:val="14"/>
        </w:rPr>
        <w:t xml:space="preserve">  </w:t>
      </w:r>
      <w:r>
        <w:t>Move your mouse to GIS and create start point.</w:t>
      </w:r>
    </w:p>
    <w:p w:rsidR="009C62A9" w:rsidRDefault="009C62A9" w:rsidP="000D6A1E">
      <w:pPr>
        <w:pStyle w:val="BodyText"/>
        <w:ind w:left="360"/>
        <w:jc w:val="both"/>
        <w:divId w:val="1869180591"/>
      </w:pPr>
      <w:r>
        <w:rPr>
          <w:lang w:val="en-GB"/>
        </w:rPr>
        <w:t xml:space="preserve">For more information on how to create start point on GIS, refer to Create Start Point , </w:t>
      </w:r>
      <w:r w:rsidR="00516783" w:rsidRPr="004A284D">
        <w:rPr>
          <w:lang w:val="en-GB"/>
        </w:rPr>
        <w:t>expressway</w:t>
      </w:r>
      <w:r w:rsidR="00516783">
        <w:rPr>
          <w:lang w:val="en-GB"/>
        </w:rPr>
        <w:t xml:space="preserve">, </w:t>
      </w:r>
      <w:r w:rsidR="00516783" w:rsidRPr="004A284D">
        <w:rPr>
          <w:lang w:val="en-GB"/>
        </w:rPr>
        <w:t>tunnel</w:t>
      </w:r>
      <w:r w:rsidR="00516783">
        <w:rPr>
          <w:lang w:val="en-GB"/>
        </w:rPr>
        <w:t xml:space="preserve"> or </w:t>
      </w:r>
      <w:r w:rsidR="00516783" w:rsidRPr="004A284D">
        <w:rPr>
          <w:lang w:val="en-GB"/>
        </w:rPr>
        <w:t>FCT</w:t>
      </w:r>
      <w:r w:rsidR="00516783">
        <w:rPr>
          <w:lang w:val="en-GB"/>
        </w:rPr>
        <w:t>/WVT</w:t>
      </w:r>
      <w:r>
        <w:rPr>
          <w:lang w:val="en-GB"/>
        </w:rPr>
        <w:t>.</w:t>
      </w:r>
    </w:p>
    <w:p w:rsidR="009C62A9" w:rsidRDefault="009C62A9" w:rsidP="001563E6">
      <w:pPr>
        <w:pStyle w:val="BodyText"/>
        <w:ind w:left="360"/>
        <w:jc w:val="both"/>
        <w:divId w:val="1869180591"/>
      </w:pPr>
      <w:r>
        <w:rPr>
          <w:lang w:val="en-GB"/>
        </w:rPr>
        <w:t>Road Name, Location Type, Direction, Start Point and End Point will be automatically updated after selection of the start point on the GIS.</w:t>
      </w:r>
    </w:p>
    <w:p w:rsidR="009C62A9" w:rsidRDefault="009C62A9" w:rsidP="001563E6">
      <w:pPr>
        <w:pStyle w:val="ListBullet"/>
        <w:tabs>
          <w:tab w:val="left" w:pos="322"/>
          <w:tab w:val="num" w:pos="360"/>
        </w:tabs>
        <w:ind w:left="322" w:hanging="270"/>
        <w:jc w:val="both"/>
        <w:divId w:val="1869180591"/>
      </w:pPr>
      <w:r>
        <w:rPr>
          <w:rFonts w:ascii="Symbol" w:hAnsi="Symbol"/>
        </w:rPr>
        <w:t></w:t>
      </w:r>
      <w:r>
        <w:rPr>
          <w:rFonts w:ascii="Symbol" w:hAnsi="Symbol"/>
        </w:rPr>
        <w:t></w:t>
      </w:r>
      <w:r>
        <w:rPr>
          <w:sz w:val="14"/>
          <w:szCs w:val="14"/>
        </w:rPr>
        <w:t xml:space="preserve">  </w:t>
      </w:r>
      <w:r>
        <w:t>Click on End Point textbox.</w:t>
      </w:r>
    </w:p>
    <w:p w:rsidR="009C62A9" w:rsidRDefault="009C62A9" w:rsidP="000D6A1E">
      <w:pPr>
        <w:pStyle w:val="BodyText"/>
        <w:ind w:left="360"/>
        <w:jc w:val="both"/>
        <w:divId w:val="1869180591"/>
      </w:pPr>
      <w:r>
        <w:rPr>
          <w:lang w:val="en-GB"/>
        </w:rPr>
        <w:t xml:space="preserve">For more information on how to create end point on GIS, refer to  Create End Point , </w:t>
      </w:r>
      <w:r w:rsidR="00516783" w:rsidRPr="004A284D">
        <w:rPr>
          <w:lang w:val="en-GB"/>
        </w:rPr>
        <w:t>expressway</w:t>
      </w:r>
      <w:r w:rsidR="00516783">
        <w:rPr>
          <w:lang w:val="en-GB"/>
        </w:rPr>
        <w:t xml:space="preserve">, </w:t>
      </w:r>
      <w:r w:rsidR="00516783" w:rsidRPr="004A284D">
        <w:rPr>
          <w:lang w:val="en-GB"/>
        </w:rPr>
        <w:t>tunnel</w:t>
      </w:r>
      <w:r w:rsidR="00516783">
        <w:rPr>
          <w:lang w:val="en-GB"/>
        </w:rPr>
        <w:t xml:space="preserve"> or </w:t>
      </w:r>
      <w:r w:rsidR="00516783" w:rsidRPr="004A284D">
        <w:rPr>
          <w:lang w:val="en-GB"/>
        </w:rPr>
        <w:t>FCT</w:t>
      </w:r>
      <w:r w:rsidR="00516783">
        <w:rPr>
          <w:lang w:val="en-GB"/>
        </w:rPr>
        <w:t>/WVT.</w:t>
      </w:r>
    </w:p>
    <w:p w:rsidR="009C62A9" w:rsidRDefault="009C62A9" w:rsidP="001563E6">
      <w:pPr>
        <w:pStyle w:val="BodyText"/>
        <w:ind w:left="360"/>
        <w:jc w:val="both"/>
        <w:divId w:val="1869180591"/>
      </w:pPr>
      <w:r>
        <w:rPr>
          <w:lang w:val="en-GB"/>
        </w:rPr>
        <w:t>End Point will be automatically updated.</w:t>
      </w:r>
    </w:p>
    <w:p w:rsidR="009C62A9" w:rsidRDefault="009C62A9" w:rsidP="001563E6">
      <w:pPr>
        <w:pStyle w:val="ListBullet"/>
        <w:tabs>
          <w:tab w:val="left" w:pos="322"/>
          <w:tab w:val="num" w:pos="360"/>
        </w:tabs>
        <w:ind w:left="322" w:hanging="270"/>
        <w:jc w:val="both"/>
        <w:divId w:val="1869180591"/>
      </w:pPr>
      <w:r>
        <w:rPr>
          <w:rFonts w:ascii="Symbol" w:hAnsi="Symbol"/>
        </w:rPr>
        <w:t></w:t>
      </w:r>
      <w:r>
        <w:rPr>
          <w:rFonts w:ascii="Symbol" w:hAnsi="Symbol"/>
        </w:rPr>
        <w:t></w:t>
      </w:r>
      <w:r>
        <w:rPr>
          <w:sz w:val="14"/>
          <w:szCs w:val="14"/>
        </w:rPr>
        <w:t xml:space="preserve">  </w:t>
      </w:r>
      <w:r>
        <w:t>Click the Source dropdown arrow, and click a source.</w:t>
      </w:r>
    </w:p>
    <w:p w:rsidR="009C62A9" w:rsidRDefault="009C62A9" w:rsidP="001563E6">
      <w:pPr>
        <w:pStyle w:val="ListBullet"/>
        <w:tabs>
          <w:tab w:val="left" w:pos="322"/>
          <w:tab w:val="num" w:pos="360"/>
        </w:tabs>
        <w:ind w:left="322" w:hanging="270"/>
        <w:jc w:val="both"/>
        <w:divId w:val="1869180591"/>
      </w:pPr>
      <w:r>
        <w:rPr>
          <w:rFonts w:ascii="Symbol" w:hAnsi="Symbol"/>
        </w:rPr>
        <w:t></w:t>
      </w:r>
      <w:r>
        <w:rPr>
          <w:rFonts w:ascii="Symbol" w:hAnsi="Symbol"/>
        </w:rPr>
        <w:t></w:t>
      </w:r>
      <w:r>
        <w:rPr>
          <w:rFonts w:ascii="Symbol" w:hAnsi="Symbol"/>
        </w:rPr>
        <w:t></w:t>
      </w:r>
      <w:r>
        <w:rPr>
          <w:sz w:val="14"/>
          <w:szCs w:val="14"/>
        </w:rPr>
        <w:t xml:space="preserve">  </w:t>
      </w:r>
      <w:r>
        <w:t>Click the Source dropdown arrow, and click a source.</w:t>
      </w:r>
    </w:p>
    <w:p w:rsidR="009C62A9" w:rsidRDefault="00842D59">
      <w:pPr>
        <w:pStyle w:val="ListNumber"/>
        <w:divId w:val="1086656897"/>
      </w:pPr>
      <w:r>
        <w:rPr>
          <w:noProof/>
          <w:lang w:val="en-US" w:eastAsia="en-US"/>
        </w:rPr>
        <w:drawing>
          <wp:inline distT="0" distB="0" distL="0" distR="0" wp14:anchorId="01473C6A" wp14:editId="24E5521A">
            <wp:extent cx="1767840" cy="2049780"/>
            <wp:effectExtent l="0" t="0" r="3810" b="7620"/>
            <wp:docPr id="27707" name="Picture 27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urce.JPG"/>
                    <pic:cNvPicPr/>
                  </pic:nvPicPr>
                  <pic:blipFill>
                    <a:blip r:embed="rId186">
                      <a:extLst>
                        <a:ext uri="{28A0092B-C50C-407E-A947-70E740481C1C}">
                          <a14:useLocalDpi xmlns:a14="http://schemas.microsoft.com/office/drawing/2010/main" val="0"/>
                        </a:ext>
                      </a:extLst>
                    </a:blip>
                    <a:stretch>
                      <a:fillRect/>
                    </a:stretch>
                  </pic:blipFill>
                  <pic:spPr>
                    <a:xfrm>
                      <a:off x="0" y="0"/>
                      <a:ext cx="1767840" cy="2049780"/>
                    </a:xfrm>
                    <a:prstGeom prst="rect">
                      <a:avLst/>
                    </a:prstGeom>
                  </pic:spPr>
                </pic:pic>
              </a:graphicData>
            </a:graphic>
          </wp:inline>
        </w:drawing>
      </w:r>
    </w:p>
    <w:p w:rsidR="009C62A9" w:rsidRDefault="009C62A9">
      <w:pPr>
        <w:pStyle w:val="ListNumber"/>
        <w:divId w:val="1086656897"/>
      </w:pPr>
      <w:r>
        <w:lastRenderedPageBreak/>
        <w:t>These IR labels may change because they are configurable.</w:t>
      </w:r>
    </w:p>
    <w:p w:rsidR="009C62A9" w:rsidRDefault="009C62A9">
      <w:pPr>
        <w:pStyle w:val="ListBullet"/>
        <w:tabs>
          <w:tab w:val="left" w:pos="322"/>
          <w:tab w:val="num" w:pos="360"/>
        </w:tabs>
        <w:ind w:left="322" w:hanging="270"/>
        <w:divId w:val="1869180591"/>
      </w:pPr>
      <w:r>
        <w:rPr>
          <w:rFonts w:ascii="Symbol" w:hAnsi="Symbol"/>
        </w:rPr>
        <w:t></w:t>
      </w:r>
      <w:r>
        <w:rPr>
          <w:rFonts w:ascii="Symbol" w:hAnsi="Symbol"/>
        </w:rPr>
        <w:t></w:t>
      </w:r>
      <w:r>
        <w:rPr>
          <w:rFonts w:ascii="Symbol" w:hAnsi="Symbol"/>
        </w:rPr>
        <w:t></w:t>
      </w:r>
      <w:r>
        <w:rPr>
          <w:sz w:val="14"/>
          <w:szCs w:val="14"/>
        </w:rPr>
        <w:t xml:space="preserve">  </w:t>
      </w:r>
      <w:r>
        <w:t>Click the Breakdown Type dropdown arrow, and click a type.</w:t>
      </w:r>
    </w:p>
    <w:p w:rsidR="009C62A9" w:rsidRDefault="009C62A9">
      <w:pPr>
        <w:pStyle w:val="ListBullet"/>
        <w:tabs>
          <w:tab w:val="left" w:pos="322"/>
          <w:tab w:val="num" w:pos="360"/>
        </w:tabs>
        <w:ind w:left="322" w:hanging="270"/>
        <w:divId w:val="1869180591"/>
      </w:pPr>
      <w:r>
        <w:rPr>
          <w:rFonts w:ascii="Symbol" w:hAnsi="Symbol"/>
        </w:rPr>
        <w:t></w:t>
      </w:r>
      <w:r>
        <w:rPr>
          <w:rFonts w:ascii="Symbol" w:hAnsi="Symbol"/>
        </w:rPr>
        <w:t></w:t>
      </w:r>
      <w:r>
        <w:rPr>
          <w:rFonts w:ascii="Symbol" w:hAnsi="Symbol"/>
        </w:rPr>
        <w:t></w:t>
      </w:r>
      <w:r>
        <w:rPr>
          <w:sz w:val="14"/>
          <w:szCs w:val="14"/>
        </w:rPr>
        <w:t xml:space="preserve">  </w:t>
      </w:r>
      <w:r>
        <w:t>Click the Type of Danger dropdown arrow, and click a type</w:t>
      </w:r>
    </w:p>
    <w:p w:rsidR="009C62A9" w:rsidRDefault="003D7FEB">
      <w:pPr>
        <w:pStyle w:val="ListNumber"/>
        <w:divId w:val="114761094"/>
      </w:pPr>
      <w:r>
        <w:rPr>
          <w:noProof/>
          <w:lang w:val="en-US" w:eastAsia="en-US"/>
        </w:rPr>
        <w:drawing>
          <wp:inline distT="0" distB="0" distL="0" distR="0" wp14:anchorId="0C8B6DA4" wp14:editId="5BF9E26A">
            <wp:extent cx="1857375" cy="809625"/>
            <wp:effectExtent l="0" t="0" r="9525" b="9525"/>
            <wp:docPr id="1399" name="Picture 1399" descr="Description: c:\_temp\iw help\events\ir\expressway\Vehicl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9" descr="Description: c:\_temp\iw help\events\ir\expressway\Vehicl5.gif"/>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1857375" cy="809625"/>
                    </a:xfrm>
                    <a:prstGeom prst="rect">
                      <a:avLst/>
                    </a:prstGeom>
                    <a:noFill/>
                    <a:ln>
                      <a:noFill/>
                    </a:ln>
                  </pic:spPr>
                </pic:pic>
              </a:graphicData>
            </a:graphic>
          </wp:inline>
        </w:drawing>
      </w:r>
    </w:p>
    <w:p w:rsidR="009C62A9" w:rsidRDefault="009C62A9">
      <w:pPr>
        <w:pStyle w:val="ListBullet"/>
        <w:tabs>
          <w:tab w:val="left" w:pos="322"/>
          <w:tab w:val="num" w:pos="360"/>
        </w:tabs>
        <w:ind w:left="322" w:hanging="270"/>
        <w:divId w:val="1869180591"/>
      </w:pPr>
      <w:r>
        <w:rPr>
          <w:rFonts w:ascii="Symbol" w:hAnsi="Symbol"/>
        </w:rPr>
        <w:t></w:t>
      </w:r>
      <w:r>
        <w:rPr>
          <w:rFonts w:ascii="Symbol" w:hAnsi="Symbol"/>
        </w:rPr>
        <w:t></w:t>
      </w:r>
      <w:r>
        <w:rPr>
          <w:rFonts w:ascii="Symbol" w:hAnsi="Symbol"/>
        </w:rPr>
        <w:t></w:t>
      </w:r>
      <w:r>
        <w:rPr>
          <w:sz w:val="14"/>
          <w:szCs w:val="14"/>
        </w:rPr>
        <w:t> </w:t>
      </w:r>
      <w:r>
        <w:t>Click the Lane Blockage graphic of each affected lane, and click a new graphic.</w:t>
      </w:r>
    </w:p>
    <w:p w:rsidR="009C62A9" w:rsidRDefault="003D7FEB">
      <w:pPr>
        <w:pStyle w:val="ListNumber"/>
        <w:divId w:val="669334371"/>
      </w:pPr>
      <w:r>
        <w:rPr>
          <w:noProof/>
          <w:lang w:val="en-US" w:eastAsia="en-US"/>
        </w:rPr>
        <w:drawing>
          <wp:inline distT="0" distB="0" distL="0" distR="0" wp14:anchorId="1C6FD6B0" wp14:editId="098BD563">
            <wp:extent cx="990600" cy="1276350"/>
            <wp:effectExtent l="0" t="0" r="0" b="0"/>
            <wp:docPr id="1400" name="Picture 1400" descr="Description: c:\_temp\iw help\events\ir\expressway\Vehicl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0" descr="Description: c:\_temp\iw help\events\ir\expressway\Vehicl4.jp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990600" cy="1276350"/>
                    </a:xfrm>
                    <a:prstGeom prst="rect">
                      <a:avLst/>
                    </a:prstGeom>
                    <a:noFill/>
                    <a:ln>
                      <a:noFill/>
                    </a:ln>
                  </pic:spPr>
                </pic:pic>
              </a:graphicData>
            </a:graphic>
          </wp:inline>
        </w:drawing>
      </w:r>
    </w:p>
    <w:p w:rsidR="009C62A9" w:rsidRDefault="009C62A9" w:rsidP="001563E6">
      <w:pPr>
        <w:pStyle w:val="ListBullet"/>
        <w:tabs>
          <w:tab w:val="left" w:pos="322"/>
          <w:tab w:val="num" w:pos="360"/>
        </w:tabs>
        <w:ind w:left="322" w:hanging="270"/>
        <w:jc w:val="both"/>
        <w:divId w:val="1869180591"/>
      </w:pPr>
      <w:r>
        <w:rPr>
          <w:rFonts w:ascii="Symbol" w:hAnsi="Symbol"/>
        </w:rPr>
        <w:t></w:t>
      </w:r>
      <w:r>
        <w:rPr>
          <w:rFonts w:ascii="Symbol" w:hAnsi="Symbol"/>
        </w:rPr>
        <w:t></w:t>
      </w:r>
      <w:r>
        <w:rPr>
          <w:rFonts w:ascii="Symbol" w:hAnsi="Symbol"/>
        </w:rPr>
        <w:t></w:t>
      </w:r>
      <w:r>
        <w:rPr>
          <w:sz w:val="14"/>
          <w:szCs w:val="14"/>
        </w:rPr>
        <w:t> </w:t>
      </w:r>
      <w:r>
        <w:t>Click the Related IR dropdown arrow, and click a related IR.</w:t>
      </w:r>
    </w:p>
    <w:p w:rsidR="009C62A9" w:rsidRDefault="009C62A9" w:rsidP="001563E6">
      <w:pPr>
        <w:pStyle w:val="ListBullet"/>
        <w:tabs>
          <w:tab w:val="left" w:pos="322"/>
          <w:tab w:val="num" w:pos="360"/>
        </w:tabs>
        <w:ind w:left="322" w:hanging="270"/>
        <w:jc w:val="both"/>
        <w:divId w:val="1869180591"/>
      </w:pPr>
      <w:r>
        <w:rPr>
          <w:rFonts w:ascii="Symbol" w:hAnsi="Symbol"/>
        </w:rPr>
        <w:t></w:t>
      </w:r>
      <w:r>
        <w:rPr>
          <w:rFonts w:ascii="Symbol" w:hAnsi="Symbol"/>
        </w:rPr>
        <w:t></w:t>
      </w:r>
      <w:r>
        <w:rPr>
          <w:rFonts w:ascii="Symbol" w:hAnsi="Symbol"/>
        </w:rPr>
        <w:t></w:t>
      </w:r>
      <w:r>
        <w:rPr>
          <w:sz w:val="14"/>
          <w:szCs w:val="14"/>
        </w:rPr>
        <w:t> </w:t>
      </w:r>
      <w:r>
        <w:t>Type description in the Damage to Government Property textbox.</w:t>
      </w:r>
    </w:p>
    <w:p w:rsidR="009C62A9" w:rsidRDefault="009C62A9" w:rsidP="001563E6">
      <w:pPr>
        <w:pStyle w:val="ListBullet"/>
        <w:tabs>
          <w:tab w:val="left" w:pos="322"/>
          <w:tab w:val="num" w:pos="360"/>
        </w:tabs>
        <w:ind w:left="322" w:hanging="270"/>
        <w:jc w:val="both"/>
        <w:divId w:val="1869180591"/>
      </w:pPr>
      <w:r>
        <w:rPr>
          <w:rFonts w:ascii="Symbol" w:hAnsi="Symbol"/>
        </w:rPr>
        <w:t></w:t>
      </w:r>
      <w:r>
        <w:rPr>
          <w:rFonts w:ascii="Symbol" w:hAnsi="Symbol"/>
        </w:rPr>
        <w:t></w:t>
      </w:r>
      <w:r>
        <w:rPr>
          <w:rFonts w:ascii="Symbol" w:hAnsi="Symbol"/>
        </w:rPr>
        <w:t></w:t>
      </w:r>
      <w:r>
        <w:rPr>
          <w:sz w:val="14"/>
          <w:szCs w:val="14"/>
        </w:rPr>
        <w:t> </w:t>
      </w:r>
      <w:r>
        <w:t>Type comments in the Comments textbox if there is any additional information.</w:t>
      </w:r>
    </w:p>
    <w:p w:rsidR="009C62A9" w:rsidRDefault="009C62A9" w:rsidP="001563E6">
      <w:pPr>
        <w:pStyle w:val="ListBullet"/>
        <w:tabs>
          <w:tab w:val="left" w:pos="322"/>
          <w:tab w:val="num" w:pos="360"/>
        </w:tabs>
        <w:ind w:left="322" w:hanging="270"/>
        <w:jc w:val="both"/>
        <w:divId w:val="1869180591"/>
      </w:pPr>
      <w:r>
        <w:rPr>
          <w:rFonts w:ascii="Symbol" w:hAnsi="Symbol"/>
        </w:rPr>
        <w:t></w:t>
      </w:r>
      <w:r>
        <w:rPr>
          <w:rFonts w:ascii="Symbol" w:hAnsi="Symbol"/>
        </w:rPr>
        <w:t></w:t>
      </w:r>
      <w:r>
        <w:rPr>
          <w:rFonts w:ascii="Symbol" w:hAnsi="Symbol"/>
        </w:rPr>
        <w:t></w:t>
      </w:r>
      <w:r>
        <w:rPr>
          <w:sz w:val="14"/>
          <w:szCs w:val="14"/>
        </w:rPr>
        <w:t> </w:t>
      </w:r>
      <w:r>
        <w:t xml:space="preserve">Click </w:t>
      </w:r>
      <w:r>
        <w:rPr>
          <w:b/>
          <w:bCs/>
        </w:rPr>
        <w:t>Save</w:t>
      </w:r>
      <w:r>
        <w:t xml:space="preserve"> button to save the IR when all these details are entered.  The IR ID field will then returned a ID number associated to this IR.</w:t>
      </w:r>
    </w:p>
    <w:p w:rsidR="009C62A9" w:rsidRDefault="009C62A9" w:rsidP="001563E6">
      <w:pPr>
        <w:pStyle w:val="ListBullet"/>
        <w:tabs>
          <w:tab w:val="left" w:pos="322"/>
          <w:tab w:val="num" w:pos="360"/>
        </w:tabs>
        <w:ind w:left="322" w:hanging="270"/>
        <w:jc w:val="both"/>
        <w:divId w:val="347686070"/>
      </w:pPr>
      <w:r>
        <w:rPr>
          <w:rFonts w:ascii="Symbol" w:hAnsi="Symbol"/>
        </w:rPr>
        <w:t></w:t>
      </w:r>
      <w:r>
        <w:rPr>
          <w:rFonts w:ascii="Symbol" w:hAnsi="Symbol"/>
        </w:rPr>
        <w:t></w:t>
      </w:r>
      <w:r>
        <w:rPr>
          <w:sz w:val="14"/>
          <w:szCs w:val="14"/>
        </w:rPr>
        <w:t>   </w:t>
      </w:r>
      <w:r>
        <w:t>Define Response, Monitor and Event Handling  </w:t>
      </w:r>
    </w:p>
    <w:p w:rsidR="009C62A9" w:rsidRDefault="009C62A9" w:rsidP="001563E6">
      <w:pPr>
        <w:pStyle w:val="NormalWeb"/>
        <w:jc w:val="both"/>
        <w:divId w:val="1579513608"/>
      </w:pPr>
      <w:r>
        <w:rPr>
          <w:lang w:val="en-GB"/>
        </w:rPr>
        <w:t xml:space="preserve">Please refer to </w:t>
      </w:r>
      <w:hyperlink r:id="rId208" w:history="1">
        <w:r>
          <w:rPr>
            <w:rStyle w:val="Hyperlink"/>
            <w:lang w:val="en-GB"/>
          </w:rPr>
          <w:t>Update Event Response Tab</w:t>
        </w:r>
      </w:hyperlink>
      <w:r>
        <w:rPr>
          <w:lang w:val="en-GB"/>
        </w:rPr>
        <w:t xml:space="preserve">, </w:t>
      </w:r>
      <w:hyperlink r:id="rId209" w:history="1">
        <w:r>
          <w:rPr>
            <w:rStyle w:val="Hyperlink"/>
            <w:lang w:val="en-GB"/>
          </w:rPr>
          <w:t>Update Monitor</w:t>
        </w:r>
      </w:hyperlink>
      <w:r>
        <w:rPr>
          <w:lang w:val="en-GB"/>
        </w:rPr>
        <w:t xml:space="preserve">, </w:t>
      </w:r>
      <w:hyperlink r:id="rId210" w:history="1">
        <w:r>
          <w:rPr>
            <w:rStyle w:val="Hyperlink"/>
            <w:lang w:val="en-GB"/>
          </w:rPr>
          <w:t>Update Event Handling</w:t>
        </w:r>
      </w:hyperlink>
      <w:r>
        <w:rPr>
          <w:lang w:val="en-GB"/>
        </w:rPr>
        <w:t>.</w:t>
      </w:r>
    </w:p>
    <w:tbl>
      <w:tblPr>
        <w:tblW w:w="9228" w:type="dxa"/>
        <w:tblInd w:w="378" w:type="dxa"/>
        <w:tblBorders>
          <w:top w:val="single" w:sz="4" w:space="0" w:color="808080"/>
          <w:left w:val="single" w:sz="4" w:space="0" w:color="808080"/>
          <w:bottom w:val="single" w:sz="4" w:space="0" w:color="808080"/>
          <w:right w:val="single" w:sz="4" w:space="0" w:color="808080"/>
        </w:tblBorders>
        <w:tblLook w:val="04A0" w:firstRow="1" w:lastRow="0" w:firstColumn="1" w:lastColumn="0" w:noHBand="0" w:noVBand="1"/>
      </w:tblPr>
      <w:tblGrid>
        <w:gridCol w:w="2407"/>
        <w:gridCol w:w="2898"/>
        <w:gridCol w:w="3923"/>
      </w:tblGrid>
      <w:tr w:rsidR="009C62A9" w:rsidRPr="009C62A9" w:rsidTr="001563E6">
        <w:trPr>
          <w:divId w:val="347686070"/>
        </w:trPr>
        <w:tc>
          <w:tcPr>
            <w:tcW w:w="9228" w:type="dxa"/>
            <w:gridSpan w:val="3"/>
            <w:tcBorders>
              <w:top w:val="single" w:sz="4" w:space="0" w:color="808080"/>
              <w:left w:val="single" w:sz="4" w:space="0" w:color="808080"/>
              <w:bottom w:val="single" w:sz="4" w:space="0" w:color="808080"/>
              <w:right w:val="single" w:sz="4" w:space="0" w:color="808080"/>
            </w:tcBorders>
            <w:shd w:val="clear" w:color="auto" w:fill="D7EBFF"/>
            <w:hideMark/>
          </w:tcPr>
          <w:p w:rsidR="009C62A9" w:rsidRPr="009C62A9" w:rsidRDefault="009C62A9">
            <w:pPr>
              <w:pStyle w:val="BodyText"/>
            </w:pPr>
            <w:r w:rsidRPr="009C62A9">
              <w:rPr>
                <w:b/>
                <w:bCs/>
                <w:lang w:val="en-GB"/>
              </w:rPr>
              <w:t>Error</w:t>
            </w:r>
          </w:p>
        </w:tc>
      </w:tr>
      <w:tr w:rsidR="009C62A9" w:rsidRPr="009C62A9" w:rsidTr="001563E6">
        <w:trPr>
          <w:divId w:val="347686070"/>
        </w:trPr>
        <w:tc>
          <w:tcPr>
            <w:tcW w:w="2407" w:type="dxa"/>
            <w:tcBorders>
              <w:top w:val="single" w:sz="4" w:space="0" w:color="808080"/>
              <w:left w:val="single" w:sz="4" w:space="0" w:color="808080"/>
              <w:bottom w:val="single" w:sz="4" w:space="0" w:color="808080"/>
              <w:right w:val="single" w:sz="4" w:space="0" w:color="808080"/>
            </w:tcBorders>
            <w:shd w:val="clear" w:color="auto" w:fill="E6E6E6"/>
            <w:hideMark/>
          </w:tcPr>
          <w:p w:rsidR="009C62A9" w:rsidRPr="009C62A9" w:rsidRDefault="009C62A9">
            <w:pPr>
              <w:pStyle w:val="BodyText"/>
            </w:pPr>
            <w:r w:rsidRPr="009C62A9">
              <w:rPr>
                <w:lang w:val="en-GB"/>
              </w:rPr>
              <w:t>Message</w:t>
            </w:r>
          </w:p>
        </w:tc>
        <w:tc>
          <w:tcPr>
            <w:tcW w:w="2898" w:type="dxa"/>
            <w:tcBorders>
              <w:top w:val="single" w:sz="4" w:space="0" w:color="808080"/>
              <w:left w:val="single" w:sz="4" w:space="0" w:color="808080"/>
              <w:bottom w:val="single" w:sz="4" w:space="0" w:color="808080"/>
              <w:right w:val="single" w:sz="4" w:space="0" w:color="808080"/>
            </w:tcBorders>
            <w:shd w:val="clear" w:color="auto" w:fill="E6E6E6"/>
            <w:hideMark/>
          </w:tcPr>
          <w:p w:rsidR="009C62A9" w:rsidRPr="009C62A9" w:rsidRDefault="009C62A9">
            <w:pPr>
              <w:pStyle w:val="BodyText"/>
            </w:pPr>
            <w:r w:rsidRPr="009C62A9">
              <w:rPr>
                <w:lang w:val="en-GB"/>
              </w:rPr>
              <w:t>Cause</w:t>
            </w:r>
          </w:p>
        </w:tc>
        <w:tc>
          <w:tcPr>
            <w:tcW w:w="3923" w:type="dxa"/>
            <w:tcBorders>
              <w:top w:val="single" w:sz="4" w:space="0" w:color="808080"/>
              <w:left w:val="single" w:sz="4" w:space="0" w:color="808080"/>
              <w:bottom w:val="single" w:sz="4" w:space="0" w:color="808080"/>
              <w:right w:val="single" w:sz="4" w:space="0" w:color="808080"/>
            </w:tcBorders>
            <w:shd w:val="clear" w:color="auto" w:fill="E6E6E6"/>
            <w:hideMark/>
          </w:tcPr>
          <w:p w:rsidR="009C62A9" w:rsidRPr="009C62A9" w:rsidRDefault="009C62A9">
            <w:pPr>
              <w:pStyle w:val="BodyText"/>
            </w:pPr>
            <w:r w:rsidRPr="009C62A9">
              <w:rPr>
                <w:lang w:val="en-GB"/>
              </w:rPr>
              <w:t>Possible solution</w:t>
            </w:r>
          </w:p>
        </w:tc>
      </w:tr>
      <w:tr w:rsidR="009C62A9" w:rsidRPr="009C62A9" w:rsidTr="001563E6">
        <w:trPr>
          <w:divId w:val="347686070"/>
        </w:trPr>
        <w:tc>
          <w:tcPr>
            <w:tcW w:w="2407"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pPr>
            <w:r w:rsidRPr="009C62A9">
              <w:rPr>
                <w:lang w:val="en-GB"/>
              </w:rPr>
              <w:t>Please Select Verification State.</w:t>
            </w:r>
          </w:p>
        </w:tc>
        <w:tc>
          <w:tcPr>
            <w:tcW w:w="2898"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ListBullet"/>
            </w:pPr>
            <w:r w:rsidRPr="009C62A9">
              <w:t>The State in Event form is not defined.</w:t>
            </w:r>
          </w:p>
        </w:tc>
        <w:tc>
          <w:tcPr>
            <w:tcW w:w="3923"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pPr>
            <w:r w:rsidRPr="009C62A9">
              <w:rPr>
                <w:lang w:val="en-US"/>
              </w:rPr>
              <w:t xml:space="preserve">Click on Event tab, select the State in the event form and try again. </w:t>
            </w:r>
          </w:p>
        </w:tc>
      </w:tr>
    </w:tbl>
    <w:p w:rsidR="009C62A9" w:rsidRDefault="009C62A9">
      <w:pPr>
        <w:divId w:val="347686070"/>
        <w:rPr>
          <w:rFonts w:eastAsia="Times New Roman"/>
        </w:rPr>
      </w:pPr>
    </w:p>
    <w:p w:rsidR="009C62A9" w:rsidRPr="001563E6" w:rsidRDefault="009C62A9" w:rsidP="001563E6">
      <w:pPr>
        <w:pStyle w:val="Heading5"/>
        <w:divId w:val="554122120"/>
        <w:rPr>
          <w:sz w:val="24"/>
          <w:szCs w:val="24"/>
        </w:rPr>
      </w:pPr>
      <w:r>
        <w:br w:type="page"/>
      </w:r>
      <w:bookmarkStart w:id="255" w:name="_Toc59509164"/>
      <w:bookmarkStart w:id="256" w:name="_Toc69553184"/>
      <w:r w:rsidRPr="001563E6">
        <w:rPr>
          <w:sz w:val="24"/>
          <w:szCs w:val="24"/>
          <w:lang w:val="en-GB"/>
        </w:rPr>
        <w:lastRenderedPageBreak/>
        <w:t>Obstacle</w:t>
      </w:r>
      <w:bookmarkEnd w:id="255"/>
      <w:bookmarkEnd w:id="256"/>
    </w:p>
    <w:p w:rsidR="009C62A9" w:rsidRPr="009C62A9" w:rsidRDefault="009C62A9">
      <w:pPr>
        <w:pStyle w:val="ListBullet"/>
        <w:tabs>
          <w:tab w:val="left" w:pos="322"/>
          <w:tab w:val="num" w:pos="360"/>
        </w:tabs>
        <w:ind w:left="322" w:hanging="270"/>
        <w:divId w:val="554122120"/>
      </w:pPr>
      <w:r>
        <w:rPr>
          <w:rFonts w:ascii="Symbol" w:hAnsi="Symbol"/>
        </w:rPr>
        <w:t></w:t>
      </w:r>
      <w:r>
        <w:rPr>
          <w:rFonts w:ascii="Symbol" w:hAnsi="Symbol"/>
        </w:rPr>
        <w:t></w:t>
      </w:r>
      <w:r>
        <w:rPr>
          <w:sz w:val="14"/>
          <w:szCs w:val="14"/>
        </w:rPr>
        <w:t>   </w:t>
      </w:r>
      <w:r>
        <w:t>Create event  </w:t>
      </w:r>
    </w:p>
    <w:p w:rsidR="009C62A9" w:rsidRDefault="009C62A9">
      <w:pPr>
        <w:pStyle w:val="ListBullet"/>
        <w:tabs>
          <w:tab w:val="left" w:pos="322"/>
          <w:tab w:val="num" w:pos="360"/>
        </w:tabs>
        <w:ind w:left="322" w:hanging="270"/>
        <w:divId w:val="566234504"/>
      </w:pPr>
      <w:r>
        <w:rPr>
          <w:rFonts w:ascii="Symbol" w:hAnsi="Symbol"/>
        </w:rPr>
        <w:t></w:t>
      </w:r>
      <w:r>
        <w:rPr>
          <w:rFonts w:ascii="Symbol" w:hAnsi="Symbol"/>
        </w:rPr>
        <w:t></w:t>
      </w:r>
      <w:r w:rsidR="00707B0A">
        <w:rPr>
          <w:sz w:val="14"/>
          <w:szCs w:val="14"/>
        </w:rPr>
        <w:t> </w:t>
      </w:r>
      <w:r>
        <w:t xml:space="preserve">Click on </w:t>
      </w:r>
      <w:r>
        <w:rPr>
          <w:b/>
          <w:bCs/>
        </w:rPr>
        <w:t>Event</w:t>
      </w:r>
      <w:r>
        <w:t xml:space="preserve"> tab.</w:t>
      </w:r>
    </w:p>
    <w:p w:rsidR="009C62A9" w:rsidRDefault="009C62A9">
      <w:pPr>
        <w:pStyle w:val="BodyText"/>
        <w:ind w:left="360"/>
        <w:divId w:val="566234504"/>
      </w:pPr>
      <w:r>
        <w:rPr>
          <w:lang w:val="en-GB"/>
        </w:rPr>
        <w:t>The Event form is shown.</w:t>
      </w:r>
    </w:p>
    <w:p w:rsidR="009C62A9" w:rsidRDefault="003D7FEB">
      <w:pPr>
        <w:pStyle w:val="BodyText"/>
        <w:ind w:left="360"/>
        <w:divId w:val="566234504"/>
      </w:pPr>
      <w:r>
        <w:rPr>
          <w:noProof/>
          <w:lang w:val="en-US" w:eastAsia="en-US"/>
        </w:rPr>
        <w:drawing>
          <wp:inline distT="0" distB="0" distL="0" distR="0" wp14:anchorId="5485FA53" wp14:editId="32E1274F">
            <wp:extent cx="5095875" cy="5086350"/>
            <wp:effectExtent l="0" t="0" r="9525" b="0"/>
            <wp:docPr id="1401" name="Picture 1401" descr="Description: c:\_temp\iw help\events\ir\expressway\ir_obstacl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1" descr="Description: c:\_temp\iw help\events\ir\expressway\ir_obstacles.jp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095875" cy="5086350"/>
                    </a:xfrm>
                    <a:prstGeom prst="rect">
                      <a:avLst/>
                    </a:prstGeom>
                    <a:noFill/>
                    <a:ln>
                      <a:noFill/>
                    </a:ln>
                  </pic:spPr>
                </pic:pic>
              </a:graphicData>
            </a:graphic>
          </wp:inline>
        </w:drawing>
      </w:r>
    </w:p>
    <w:p w:rsidR="009C62A9" w:rsidRDefault="009C62A9" w:rsidP="001563E6">
      <w:pPr>
        <w:pStyle w:val="ListBullet"/>
        <w:tabs>
          <w:tab w:val="left" w:pos="322"/>
          <w:tab w:val="num" w:pos="360"/>
        </w:tabs>
        <w:ind w:left="322" w:hanging="270"/>
        <w:jc w:val="both"/>
        <w:divId w:val="566234504"/>
      </w:pPr>
      <w:r>
        <w:rPr>
          <w:rFonts w:ascii="Symbol" w:hAnsi="Symbol"/>
        </w:rPr>
        <w:t></w:t>
      </w:r>
      <w:r>
        <w:rPr>
          <w:rFonts w:ascii="Symbol" w:hAnsi="Symbol"/>
        </w:rPr>
        <w:t></w:t>
      </w:r>
      <w:r w:rsidR="00707B0A">
        <w:rPr>
          <w:sz w:val="14"/>
          <w:szCs w:val="14"/>
        </w:rPr>
        <w:t> </w:t>
      </w:r>
      <w:r>
        <w:t>Click the Simulated checkbox if the IR is meant as a simulated one.</w:t>
      </w:r>
    </w:p>
    <w:p w:rsidR="009C62A9" w:rsidRDefault="009C62A9" w:rsidP="001563E6">
      <w:pPr>
        <w:pStyle w:val="ListBullet"/>
        <w:tabs>
          <w:tab w:val="left" w:pos="322"/>
          <w:tab w:val="num" w:pos="360"/>
        </w:tabs>
        <w:ind w:left="322" w:hanging="270"/>
        <w:jc w:val="both"/>
        <w:divId w:val="566234504"/>
      </w:pPr>
      <w:r>
        <w:rPr>
          <w:rFonts w:ascii="Symbol" w:hAnsi="Symbol"/>
        </w:rPr>
        <w:t></w:t>
      </w:r>
      <w:r>
        <w:rPr>
          <w:rFonts w:ascii="Symbol" w:hAnsi="Symbol"/>
        </w:rPr>
        <w:t></w:t>
      </w:r>
      <w:r w:rsidR="00707B0A">
        <w:rPr>
          <w:sz w:val="14"/>
          <w:szCs w:val="14"/>
        </w:rPr>
        <w:t> </w:t>
      </w:r>
      <w:r>
        <w:t>Click the State dropdown arrow, and click a state.</w:t>
      </w:r>
    </w:p>
    <w:p w:rsidR="009C62A9" w:rsidRDefault="003D7FEB">
      <w:pPr>
        <w:pStyle w:val="ListBullet"/>
        <w:tabs>
          <w:tab w:val="left" w:pos="322"/>
          <w:tab w:val="num" w:pos="360"/>
        </w:tabs>
        <w:ind w:left="322" w:hanging="270"/>
        <w:divId w:val="841118146"/>
      </w:pPr>
      <w:r>
        <w:rPr>
          <w:noProof/>
          <w:lang w:val="en-US" w:eastAsia="en-US"/>
        </w:rPr>
        <w:lastRenderedPageBreak/>
        <w:drawing>
          <wp:inline distT="0" distB="0" distL="0" distR="0" wp14:anchorId="02ADBD6C" wp14:editId="5E4882CB">
            <wp:extent cx="1562100" cy="733425"/>
            <wp:effectExtent l="0" t="0" r="0" b="9525"/>
            <wp:docPr id="1402" name="Picture 1402" descr="Description: c:\_temp\iw help\events\ir\expressway\Obstac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2" descr="Description: c:\_temp\iw help\events\ir\expressway\Obstac22.jp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1562100" cy="733425"/>
                    </a:xfrm>
                    <a:prstGeom prst="rect">
                      <a:avLst/>
                    </a:prstGeom>
                    <a:noFill/>
                    <a:ln>
                      <a:noFill/>
                    </a:ln>
                  </pic:spPr>
                </pic:pic>
              </a:graphicData>
            </a:graphic>
          </wp:inline>
        </w:drawing>
      </w:r>
    </w:p>
    <w:p w:rsidR="009C62A9" w:rsidRDefault="009C62A9" w:rsidP="001563E6">
      <w:pPr>
        <w:pStyle w:val="ListBullet"/>
        <w:tabs>
          <w:tab w:val="left" w:pos="322"/>
          <w:tab w:val="num" w:pos="360"/>
        </w:tabs>
        <w:ind w:left="322" w:hanging="270"/>
        <w:jc w:val="both"/>
        <w:divId w:val="566234504"/>
      </w:pPr>
      <w:r>
        <w:rPr>
          <w:rFonts w:ascii="Symbol" w:hAnsi="Symbol"/>
        </w:rPr>
        <w:t></w:t>
      </w:r>
      <w:r>
        <w:rPr>
          <w:rFonts w:ascii="Symbol" w:hAnsi="Symbol"/>
        </w:rPr>
        <w:t></w:t>
      </w:r>
      <w:r w:rsidR="00707B0A">
        <w:rPr>
          <w:sz w:val="14"/>
          <w:szCs w:val="14"/>
        </w:rPr>
        <w:t> </w:t>
      </w:r>
      <w:r>
        <w:t>Set the Start Time by clicking on the Clock button to set time as the current date and time. To manually set date and time, click on the textbox, a Date and Time window will appear.</w:t>
      </w:r>
    </w:p>
    <w:p w:rsidR="009C62A9" w:rsidRDefault="009C62A9" w:rsidP="001563E6">
      <w:pPr>
        <w:pStyle w:val="ListBullet"/>
        <w:tabs>
          <w:tab w:val="left" w:pos="322"/>
          <w:tab w:val="num" w:pos="360"/>
        </w:tabs>
        <w:ind w:left="322" w:hanging="270"/>
        <w:jc w:val="both"/>
        <w:divId w:val="566234504"/>
      </w:pPr>
      <w:r>
        <w:rPr>
          <w:rFonts w:ascii="Symbol" w:hAnsi="Symbol"/>
        </w:rPr>
        <w:t></w:t>
      </w:r>
      <w:r>
        <w:rPr>
          <w:rFonts w:ascii="Symbol" w:hAnsi="Symbol"/>
        </w:rPr>
        <w:t></w:t>
      </w:r>
      <w:r w:rsidR="00707B0A">
        <w:rPr>
          <w:sz w:val="14"/>
          <w:szCs w:val="14"/>
        </w:rPr>
        <w:t> </w:t>
      </w:r>
      <w:r>
        <w:t>If the IR’s state is “Over”, you can set the End Time.</w:t>
      </w:r>
    </w:p>
    <w:p w:rsidR="009C62A9" w:rsidRDefault="009C62A9" w:rsidP="001563E6">
      <w:pPr>
        <w:pStyle w:val="ListBullet"/>
        <w:tabs>
          <w:tab w:val="left" w:pos="322"/>
          <w:tab w:val="num" w:pos="360"/>
        </w:tabs>
        <w:ind w:left="322" w:hanging="270"/>
        <w:jc w:val="both"/>
        <w:divId w:val="566234504"/>
      </w:pPr>
      <w:r>
        <w:rPr>
          <w:rFonts w:ascii="Symbol" w:hAnsi="Symbol"/>
        </w:rPr>
        <w:t></w:t>
      </w:r>
      <w:r>
        <w:rPr>
          <w:rFonts w:ascii="Symbol" w:hAnsi="Symbol"/>
        </w:rPr>
        <w:t></w:t>
      </w:r>
      <w:r w:rsidR="00707B0A">
        <w:rPr>
          <w:sz w:val="14"/>
          <w:szCs w:val="14"/>
        </w:rPr>
        <w:t> </w:t>
      </w:r>
      <w:r>
        <w:t>Click on Start Point textbox.</w:t>
      </w:r>
    </w:p>
    <w:p w:rsidR="009C62A9" w:rsidRDefault="009C62A9" w:rsidP="001563E6">
      <w:pPr>
        <w:pStyle w:val="ListBullet"/>
        <w:tabs>
          <w:tab w:val="left" w:pos="322"/>
          <w:tab w:val="num" w:pos="360"/>
        </w:tabs>
        <w:ind w:left="322" w:hanging="270"/>
        <w:jc w:val="both"/>
        <w:divId w:val="566234504"/>
      </w:pPr>
      <w:r>
        <w:rPr>
          <w:rFonts w:ascii="Symbol" w:hAnsi="Symbol"/>
        </w:rPr>
        <w:t></w:t>
      </w:r>
      <w:r>
        <w:rPr>
          <w:rFonts w:ascii="Symbol" w:hAnsi="Symbol"/>
        </w:rPr>
        <w:t></w:t>
      </w:r>
      <w:r w:rsidR="00707B0A">
        <w:rPr>
          <w:sz w:val="14"/>
          <w:szCs w:val="14"/>
        </w:rPr>
        <w:t> </w:t>
      </w:r>
      <w:r>
        <w:t>Move your mouse to GIS and create start point.</w:t>
      </w:r>
    </w:p>
    <w:p w:rsidR="009C62A9" w:rsidRDefault="009C62A9" w:rsidP="000D6A1E">
      <w:pPr>
        <w:pStyle w:val="BodyText"/>
        <w:ind w:left="360"/>
        <w:jc w:val="both"/>
        <w:divId w:val="566234504"/>
      </w:pPr>
      <w:r>
        <w:rPr>
          <w:lang w:val="en-GB"/>
        </w:rPr>
        <w:t xml:space="preserve">For more information on how to create start point on GIS, refer to Create Start Point , </w:t>
      </w:r>
      <w:r w:rsidR="00516783" w:rsidRPr="004A284D">
        <w:rPr>
          <w:lang w:val="en-GB"/>
        </w:rPr>
        <w:t>expressway</w:t>
      </w:r>
      <w:r w:rsidR="00516783">
        <w:rPr>
          <w:lang w:val="en-GB"/>
        </w:rPr>
        <w:t xml:space="preserve">, </w:t>
      </w:r>
      <w:r w:rsidR="00516783" w:rsidRPr="004A284D">
        <w:rPr>
          <w:lang w:val="en-GB"/>
        </w:rPr>
        <w:t>tunnel</w:t>
      </w:r>
      <w:r w:rsidR="00516783">
        <w:rPr>
          <w:lang w:val="en-GB"/>
        </w:rPr>
        <w:t xml:space="preserve"> or </w:t>
      </w:r>
      <w:r w:rsidR="00516783" w:rsidRPr="004A284D">
        <w:rPr>
          <w:lang w:val="en-GB"/>
        </w:rPr>
        <w:t>FCT</w:t>
      </w:r>
      <w:r w:rsidR="00516783">
        <w:rPr>
          <w:lang w:val="en-GB"/>
        </w:rPr>
        <w:t>/WVT.</w:t>
      </w:r>
    </w:p>
    <w:p w:rsidR="009C62A9" w:rsidRDefault="009C62A9" w:rsidP="001563E6">
      <w:pPr>
        <w:pStyle w:val="BodyText"/>
        <w:ind w:left="360"/>
        <w:jc w:val="both"/>
        <w:divId w:val="566234504"/>
      </w:pPr>
      <w:r>
        <w:rPr>
          <w:lang w:val="en-GB"/>
        </w:rPr>
        <w:t>Road Name, Location Type, Direction, Start Point and End Point will be automatically updated after selection of the start point on the GIS.</w:t>
      </w:r>
    </w:p>
    <w:p w:rsidR="009C62A9" w:rsidRDefault="009C62A9" w:rsidP="001563E6">
      <w:pPr>
        <w:pStyle w:val="ListBullet"/>
        <w:tabs>
          <w:tab w:val="left" w:pos="322"/>
          <w:tab w:val="num" w:pos="360"/>
        </w:tabs>
        <w:ind w:left="322" w:hanging="270"/>
        <w:jc w:val="both"/>
        <w:divId w:val="566234504"/>
      </w:pPr>
      <w:r>
        <w:rPr>
          <w:rFonts w:ascii="Symbol" w:hAnsi="Symbol"/>
        </w:rPr>
        <w:t></w:t>
      </w:r>
      <w:r>
        <w:rPr>
          <w:rFonts w:ascii="Symbol" w:hAnsi="Symbol"/>
        </w:rPr>
        <w:t></w:t>
      </w:r>
      <w:r w:rsidR="00707B0A">
        <w:rPr>
          <w:sz w:val="14"/>
          <w:szCs w:val="14"/>
        </w:rPr>
        <w:t> </w:t>
      </w:r>
      <w:r>
        <w:t>Click on End Point textbox.</w:t>
      </w:r>
    </w:p>
    <w:p w:rsidR="009C62A9" w:rsidRDefault="009C62A9" w:rsidP="000D6A1E">
      <w:pPr>
        <w:pStyle w:val="BodyText"/>
        <w:ind w:left="360"/>
        <w:jc w:val="both"/>
        <w:divId w:val="566234504"/>
      </w:pPr>
      <w:r>
        <w:rPr>
          <w:lang w:val="en-GB"/>
        </w:rPr>
        <w:t xml:space="preserve">For more information on how to create end point on GIS, refer to Create End Point , </w:t>
      </w:r>
      <w:r w:rsidR="00516783" w:rsidRPr="004A284D">
        <w:rPr>
          <w:lang w:val="en-GB"/>
        </w:rPr>
        <w:t>expressway</w:t>
      </w:r>
      <w:r w:rsidR="00516783">
        <w:rPr>
          <w:lang w:val="en-GB"/>
        </w:rPr>
        <w:t xml:space="preserve">, </w:t>
      </w:r>
      <w:r w:rsidR="00516783" w:rsidRPr="004A284D">
        <w:rPr>
          <w:lang w:val="en-GB"/>
        </w:rPr>
        <w:t>tunnel</w:t>
      </w:r>
      <w:r w:rsidR="00516783">
        <w:rPr>
          <w:lang w:val="en-GB"/>
        </w:rPr>
        <w:t xml:space="preserve"> or </w:t>
      </w:r>
      <w:r w:rsidR="00516783" w:rsidRPr="004A284D">
        <w:rPr>
          <w:lang w:val="en-GB"/>
        </w:rPr>
        <w:t>FCT</w:t>
      </w:r>
      <w:r w:rsidR="00516783">
        <w:rPr>
          <w:lang w:val="en-GB"/>
        </w:rPr>
        <w:t>/WVT.</w:t>
      </w:r>
    </w:p>
    <w:p w:rsidR="009C62A9" w:rsidRDefault="009C62A9" w:rsidP="001563E6">
      <w:pPr>
        <w:pStyle w:val="BodyText"/>
        <w:ind w:left="360"/>
        <w:jc w:val="both"/>
        <w:divId w:val="566234504"/>
      </w:pPr>
      <w:r>
        <w:rPr>
          <w:lang w:val="en-GB"/>
        </w:rPr>
        <w:t>End Point will be automatically updated.</w:t>
      </w:r>
    </w:p>
    <w:p w:rsidR="009C62A9" w:rsidRDefault="009C62A9" w:rsidP="001563E6">
      <w:pPr>
        <w:pStyle w:val="ListBullet"/>
        <w:tabs>
          <w:tab w:val="left" w:pos="322"/>
          <w:tab w:val="num" w:pos="360"/>
        </w:tabs>
        <w:ind w:left="322" w:hanging="270"/>
        <w:jc w:val="both"/>
        <w:divId w:val="566234504"/>
      </w:pPr>
      <w:r>
        <w:rPr>
          <w:rFonts w:ascii="Symbol" w:hAnsi="Symbol"/>
        </w:rPr>
        <w:t></w:t>
      </w:r>
      <w:r>
        <w:rPr>
          <w:rFonts w:ascii="Symbol" w:hAnsi="Symbol"/>
        </w:rPr>
        <w:t></w:t>
      </w:r>
      <w:r w:rsidR="00707B0A">
        <w:rPr>
          <w:sz w:val="14"/>
          <w:szCs w:val="14"/>
        </w:rPr>
        <w:t> </w:t>
      </w:r>
      <w:r>
        <w:t>Type value in the Image Captured textbox.</w:t>
      </w:r>
    </w:p>
    <w:p w:rsidR="009C62A9" w:rsidRDefault="009C62A9" w:rsidP="001563E6">
      <w:pPr>
        <w:pStyle w:val="ListBullet"/>
        <w:tabs>
          <w:tab w:val="left" w:pos="322"/>
          <w:tab w:val="num" w:pos="360"/>
        </w:tabs>
        <w:ind w:left="322" w:hanging="270"/>
        <w:jc w:val="both"/>
        <w:divId w:val="566234504"/>
      </w:pPr>
      <w:r>
        <w:rPr>
          <w:rFonts w:ascii="Symbol" w:hAnsi="Symbol"/>
        </w:rPr>
        <w:t></w:t>
      </w:r>
      <w:r>
        <w:rPr>
          <w:rFonts w:ascii="Symbol" w:hAnsi="Symbol"/>
        </w:rPr>
        <w:t></w:t>
      </w:r>
      <w:r>
        <w:rPr>
          <w:rFonts w:ascii="Symbol" w:hAnsi="Symbol"/>
        </w:rPr>
        <w:t></w:t>
      </w:r>
      <w:r w:rsidR="00707B0A">
        <w:rPr>
          <w:sz w:val="14"/>
          <w:szCs w:val="14"/>
        </w:rPr>
        <w:t> </w:t>
      </w:r>
      <w:r>
        <w:t>Click the Source dropdown arrow, and click a source.</w:t>
      </w:r>
    </w:p>
    <w:p w:rsidR="009C62A9" w:rsidRDefault="00842D59">
      <w:pPr>
        <w:pStyle w:val="ListBullet"/>
        <w:tabs>
          <w:tab w:val="left" w:pos="322"/>
          <w:tab w:val="num" w:pos="360"/>
        </w:tabs>
        <w:ind w:left="322" w:hanging="270"/>
        <w:divId w:val="815951585"/>
      </w:pPr>
      <w:r>
        <w:rPr>
          <w:noProof/>
          <w:lang w:val="en-US" w:eastAsia="en-US"/>
        </w:rPr>
        <w:drawing>
          <wp:inline distT="0" distB="0" distL="0" distR="0" wp14:anchorId="1ECE862F" wp14:editId="73FE7AC9">
            <wp:extent cx="1767840" cy="2049780"/>
            <wp:effectExtent l="0" t="0" r="3810" b="7620"/>
            <wp:docPr id="27708" name="Picture 27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urce.JPG"/>
                    <pic:cNvPicPr/>
                  </pic:nvPicPr>
                  <pic:blipFill>
                    <a:blip r:embed="rId186">
                      <a:extLst>
                        <a:ext uri="{28A0092B-C50C-407E-A947-70E740481C1C}">
                          <a14:useLocalDpi xmlns:a14="http://schemas.microsoft.com/office/drawing/2010/main" val="0"/>
                        </a:ext>
                      </a:extLst>
                    </a:blip>
                    <a:stretch>
                      <a:fillRect/>
                    </a:stretch>
                  </pic:blipFill>
                  <pic:spPr>
                    <a:xfrm>
                      <a:off x="0" y="0"/>
                      <a:ext cx="1767840" cy="2049780"/>
                    </a:xfrm>
                    <a:prstGeom prst="rect">
                      <a:avLst/>
                    </a:prstGeom>
                  </pic:spPr>
                </pic:pic>
              </a:graphicData>
            </a:graphic>
          </wp:inline>
        </w:drawing>
      </w:r>
    </w:p>
    <w:p w:rsidR="009C62A9" w:rsidRDefault="009C62A9" w:rsidP="001563E6">
      <w:pPr>
        <w:pStyle w:val="ListNumber"/>
        <w:jc w:val="both"/>
        <w:divId w:val="815951585"/>
      </w:pPr>
      <w:r>
        <w:lastRenderedPageBreak/>
        <w:t>These IR labels may change because they are configurable.</w:t>
      </w:r>
    </w:p>
    <w:p w:rsidR="009C62A9" w:rsidRDefault="009C62A9" w:rsidP="001563E6">
      <w:pPr>
        <w:pStyle w:val="ListBullet"/>
        <w:tabs>
          <w:tab w:val="left" w:pos="322"/>
          <w:tab w:val="num" w:pos="360"/>
        </w:tabs>
        <w:ind w:left="322" w:hanging="270"/>
        <w:jc w:val="both"/>
        <w:divId w:val="566234504"/>
      </w:pPr>
      <w:r>
        <w:rPr>
          <w:rFonts w:ascii="Symbol" w:hAnsi="Symbol"/>
        </w:rPr>
        <w:t></w:t>
      </w:r>
      <w:r>
        <w:rPr>
          <w:rFonts w:ascii="Symbol" w:hAnsi="Symbol"/>
        </w:rPr>
        <w:t></w:t>
      </w:r>
      <w:r>
        <w:rPr>
          <w:rFonts w:ascii="Symbol" w:hAnsi="Symbol"/>
        </w:rPr>
        <w:t></w:t>
      </w:r>
      <w:r w:rsidR="00707B0A">
        <w:rPr>
          <w:sz w:val="14"/>
          <w:szCs w:val="14"/>
        </w:rPr>
        <w:t> </w:t>
      </w:r>
      <w:r>
        <w:t>Click the Obstacle Type dropdown arrow, and click a type.</w:t>
      </w:r>
    </w:p>
    <w:p w:rsidR="009C62A9" w:rsidRDefault="00842D59">
      <w:pPr>
        <w:pStyle w:val="ListBullet"/>
        <w:tabs>
          <w:tab w:val="left" w:pos="322"/>
          <w:tab w:val="num" w:pos="360"/>
        </w:tabs>
        <w:ind w:left="322" w:hanging="270"/>
        <w:divId w:val="1584024845"/>
      </w:pPr>
      <w:r>
        <w:rPr>
          <w:noProof/>
          <w:lang w:val="en-US" w:eastAsia="en-US"/>
        </w:rPr>
        <w:drawing>
          <wp:inline distT="0" distB="0" distL="0" distR="0" wp14:anchorId="04B95654" wp14:editId="553177CE">
            <wp:extent cx="1623060" cy="1577340"/>
            <wp:effectExtent l="0" t="0" r="0" b="3810"/>
            <wp:docPr id="27709" name="Picture 27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stacle type.JPG"/>
                    <pic:cNvPicPr/>
                  </pic:nvPicPr>
                  <pic:blipFill>
                    <a:blip r:embed="rId212">
                      <a:extLst>
                        <a:ext uri="{28A0092B-C50C-407E-A947-70E740481C1C}">
                          <a14:useLocalDpi xmlns:a14="http://schemas.microsoft.com/office/drawing/2010/main" val="0"/>
                        </a:ext>
                      </a:extLst>
                    </a:blip>
                    <a:stretch>
                      <a:fillRect/>
                    </a:stretch>
                  </pic:blipFill>
                  <pic:spPr>
                    <a:xfrm>
                      <a:off x="0" y="0"/>
                      <a:ext cx="1623060" cy="1577340"/>
                    </a:xfrm>
                    <a:prstGeom prst="rect">
                      <a:avLst/>
                    </a:prstGeom>
                  </pic:spPr>
                </pic:pic>
              </a:graphicData>
            </a:graphic>
          </wp:inline>
        </w:drawing>
      </w:r>
    </w:p>
    <w:p w:rsidR="009C62A9" w:rsidRDefault="009C62A9" w:rsidP="00707B0A">
      <w:pPr>
        <w:pStyle w:val="ListBullet"/>
        <w:tabs>
          <w:tab w:val="left" w:pos="322"/>
          <w:tab w:val="num" w:pos="360"/>
        </w:tabs>
        <w:ind w:left="322" w:hanging="270"/>
        <w:jc w:val="both"/>
        <w:divId w:val="566234504"/>
      </w:pPr>
      <w:r>
        <w:rPr>
          <w:rFonts w:ascii="Symbol" w:hAnsi="Symbol"/>
        </w:rPr>
        <w:t></w:t>
      </w:r>
      <w:r>
        <w:rPr>
          <w:rFonts w:ascii="Symbol" w:hAnsi="Symbol"/>
        </w:rPr>
        <w:t></w:t>
      </w:r>
      <w:r>
        <w:rPr>
          <w:rFonts w:ascii="Symbol" w:hAnsi="Symbol"/>
        </w:rPr>
        <w:t></w:t>
      </w:r>
      <w:r w:rsidR="00707B0A">
        <w:rPr>
          <w:sz w:val="14"/>
          <w:szCs w:val="14"/>
        </w:rPr>
        <w:t> </w:t>
      </w:r>
      <w:r>
        <w:t>Click the Lane Blockage graphic of each affected lane, and click a new graphic.</w:t>
      </w:r>
    </w:p>
    <w:p w:rsidR="009C62A9" w:rsidRDefault="003D7FEB">
      <w:pPr>
        <w:pStyle w:val="ListBullet"/>
        <w:tabs>
          <w:tab w:val="left" w:pos="322"/>
          <w:tab w:val="num" w:pos="360"/>
        </w:tabs>
        <w:ind w:left="322" w:hanging="270"/>
        <w:divId w:val="2027051539"/>
      </w:pPr>
      <w:r>
        <w:rPr>
          <w:noProof/>
          <w:lang w:val="en-US" w:eastAsia="en-US"/>
        </w:rPr>
        <w:drawing>
          <wp:inline distT="0" distB="0" distL="0" distR="0" wp14:anchorId="65CE08E1" wp14:editId="2C3780EC">
            <wp:extent cx="990600" cy="1276350"/>
            <wp:effectExtent l="0" t="0" r="0" b="0"/>
            <wp:docPr id="1405" name="Picture 1405" descr="Description: c:\_temp\iw help\events\ir\expressway\Obstac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5" descr="Description: c:\_temp\iw help\events\ir\expressway\Obstac25.jp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990600" cy="1276350"/>
                    </a:xfrm>
                    <a:prstGeom prst="rect">
                      <a:avLst/>
                    </a:prstGeom>
                    <a:noFill/>
                    <a:ln>
                      <a:noFill/>
                    </a:ln>
                  </pic:spPr>
                </pic:pic>
              </a:graphicData>
            </a:graphic>
          </wp:inline>
        </w:drawing>
      </w:r>
    </w:p>
    <w:p w:rsidR="009C62A9" w:rsidRDefault="009C62A9" w:rsidP="00707B0A">
      <w:pPr>
        <w:pStyle w:val="ListBullet"/>
        <w:tabs>
          <w:tab w:val="left" w:pos="322"/>
          <w:tab w:val="num" w:pos="360"/>
        </w:tabs>
        <w:ind w:left="322" w:hanging="270"/>
        <w:jc w:val="both"/>
        <w:divId w:val="566234504"/>
      </w:pPr>
      <w:r>
        <w:rPr>
          <w:rFonts w:ascii="Symbol" w:hAnsi="Symbol"/>
        </w:rPr>
        <w:t></w:t>
      </w:r>
      <w:r>
        <w:rPr>
          <w:rFonts w:ascii="Symbol" w:hAnsi="Symbol"/>
        </w:rPr>
        <w:t></w:t>
      </w:r>
      <w:r>
        <w:rPr>
          <w:rFonts w:ascii="Symbol" w:hAnsi="Symbol"/>
        </w:rPr>
        <w:t></w:t>
      </w:r>
      <w:r w:rsidR="00707B0A">
        <w:rPr>
          <w:sz w:val="14"/>
          <w:szCs w:val="14"/>
        </w:rPr>
        <w:t> </w:t>
      </w:r>
      <w:r>
        <w:t>Click the Related IR dropdown arrow, and click a related IR.</w:t>
      </w:r>
    </w:p>
    <w:p w:rsidR="009C62A9" w:rsidRDefault="009C62A9" w:rsidP="00707B0A">
      <w:pPr>
        <w:pStyle w:val="ListBullet"/>
        <w:tabs>
          <w:tab w:val="left" w:pos="322"/>
          <w:tab w:val="num" w:pos="360"/>
        </w:tabs>
        <w:ind w:left="322" w:hanging="270"/>
        <w:jc w:val="both"/>
        <w:divId w:val="566234504"/>
      </w:pPr>
      <w:r>
        <w:rPr>
          <w:rFonts w:ascii="Symbol" w:hAnsi="Symbol"/>
        </w:rPr>
        <w:t></w:t>
      </w:r>
      <w:r>
        <w:rPr>
          <w:rFonts w:ascii="Symbol" w:hAnsi="Symbol"/>
        </w:rPr>
        <w:t></w:t>
      </w:r>
      <w:r>
        <w:rPr>
          <w:rFonts w:ascii="Symbol" w:hAnsi="Symbol"/>
        </w:rPr>
        <w:t></w:t>
      </w:r>
      <w:r w:rsidR="00707B0A">
        <w:rPr>
          <w:sz w:val="14"/>
          <w:szCs w:val="14"/>
        </w:rPr>
        <w:t> </w:t>
      </w:r>
      <w:r>
        <w:t>Type comments in the Comments textbox if there is any additional information.</w:t>
      </w:r>
    </w:p>
    <w:p w:rsidR="009C62A9" w:rsidRDefault="009C62A9" w:rsidP="00707B0A">
      <w:pPr>
        <w:pStyle w:val="ListBullet"/>
        <w:tabs>
          <w:tab w:val="left" w:pos="322"/>
          <w:tab w:val="num" w:pos="360"/>
        </w:tabs>
        <w:ind w:left="322" w:hanging="270"/>
        <w:jc w:val="both"/>
        <w:divId w:val="566234504"/>
      </w:pPr>
      <w:r>
        <w:rPr>
          <w:rFonts w:ascii="Symbol" w:hAnsi="Symbol"/>
        </w:rPr>
        <w:t></w:t>
      </w:r>
      <w:r>
        <w:rPr>
          <w:rFonts w:ascii="Symbol" w:hAnsi="Symbol"/>
        </w:rPr>
        <w:t></w:t>
      </w:r>
      <w:r>
        <w:rPr>
          <w:rFonts w:ascii="Symbol" w:hAnsi="Symbol"/>
        </w:rPr>
        <w:t></w:t>
      </w:r>
      <w:r>
        <w:rPr>
          <w:sz w:val="14"/>
          <w:szCs w:val="14"/>
        </w:rPr>
        <w:t xml:space="preserve"> </w:t>
      </w:r>
      <w:r>
        <w:t xml:space="preserve">Click </w:t>
      </w:r>
      <w:r>
        <w:rPr>
          <w:b/>
          <w:bCs/>
        </w:rPr>
        <w:t>Save</w:t>
      </w:r>
      <w:r>
        <w:t xml:space="preserve"> button to save the IR when all these details are entered.  The IR ID field will then returned a ID number associated to this IR.</w:t>
      </w:r>
      <w:r>
        <w:rPr>
          <w:rFonts w:cs="Arial"/>
        </w:rPr>
        <w:t xml:space="preserve">   </w:t>
      </w:r>
    </w:p>
    <w:p w:rsidR="009C62A9" w:rsidRDefault="009C62A9" w:rsidP="00707B0A">
      <w:pPr>
        <w:pStyle w:val="ListBullet"/>
        <w:tabs>
          <w:tab w:val="left" w:pos="322"/>
          <w:tab w:val="num" w:pos="360"/>
        </w:tabs>
        <w:ind w:left="322" w:hanging="270"/>
        <w:jc w:val="both"/>
        <w:divId w:val="554122120"/>
      </w:pPr>
      <w:r>
        <w:rPr>
          <w:rFonts w:ascii="Symbol" w:hAnsi="Symbol"/>
        </w:rPr>
        <w:t></w:t>
      </w:r>
      <w:r>
        <w:rPr>
          <w:rFonts w:ascii="Symbol" w:hAnsi="Symbol"/>
        </w:rPr>
        <w:t></w:t>
      </w:r>
      <w:r>
        <w:rPr>
          <w:sz w:val="14"/>
          <w:szCs w:val="14"/>
        </w:rPr>
        <w:t>   </w:t>
      </w:r>
      <w:r>
        <w:t>Define Response, Monitor and Event Handling  </w:t>
      </w:r>
    </w:p>
    <w:p w:rsidR="009C62A9" w:rsidRDefault="009C62A9" w:rsidP="00707B0A">
      <w:pPr>
        <w:pStyle w:val="NormalWeb"/>
        <w:jc w:val="both"/>
        <w:divId w:val="501941761"/>
      </w:pPr>
      <w:r>
        <w:rPr>
          <w:lang w:val="en-GB"/>
        </w:rPr>
        <w:t xml:space="preserve">Please refer to </w:t>
      </w:r>
      <w:hyperlink r:id="rId213" w:history="1">
        <w:r>
          <w:rPr>
            <w:rStyle w:val="Hyperlink"/>
            <w:lang w:val="en-GB"/>
          </w:rPr>
          <w:t>Update Event Response Tab</w:t>
        </w:r>
      </w:hyperlink>
      <w:r>
        <w:rPr>
          <w:lang w:val="en-GB"/>
        </w:rPr>
        <w:t xml:space="preserve">, </w:t>
      </w:r>
      <w:hyperlink r:id="rId214" w:history="1">
        <w:r>
          <w:rPr>
            <w:rStyle w:val="Hyperlink"/>
            <w:lang w:val="en-GB"/>
          </w:rPr>
          <w:t>Update Monitor</w:t>
        </w:r>
      </w:hyperlink>
      <w:r>
        <w:rPr>
          <w:lang w:val="en-GB"/>
        </w:rPr>
        <w:t xml:space="preserve">, </w:t>
      </w:r>
      <w:hyperlink r:id="rId215" w:history="1">
        <w:r>
          <w:rPr>
            <w:rStyle w:val="Hyperlink"/>
            <w:lang w:val="en-GB"/>
          </w:rPr>
          <w:t>Update Event Handling</w:t>
        </w:r>
      </w:hyperlink>
      <w:r>
        <w:rPr>
          <w:lang w:val="en-GB"/>
        </w:rPr>
        <w:t>.</w:t>
      </w:r>
    </w:p>
    <w:tbl>
      <w:tblPr>
        <w:tblW w:w="9228" w:type="dxa"/>
        <w:tblInd w:w="378" w:type="dxa"/>
        <w:tblBorders>
          <w:top w:val="single" w:sz="4" w:space="0" w:color="808080"/>
          <w:left w:val="single" w:sz="4" w:space="0" w:color="808080"/>
          <w:bottom w:val="single" w:sz="4" w:space="0" w:color="808080"/>
          <w:right w:val="single" w:sz="4" w:space="0" w:color="808080"/>
        </w:tblBorders>
        <w:tblLook w:val="04A0" w:firstRow="1" w:lastRow="0" w:firstColumn="1" w:lastColumn="0" w:noHBand="0" w:noVBand="1"/>
      </w:tblPr>
      <w:tblGrid>
        <w:gridCol w:w="2407"/>
        <w:gridCol w:w="2898"/>
        <w:gridCol w:w="3923"/>
      </w:tblGrid>
      <w:tr w:rsidR="009C62A9" w:rsidRPr="009C62A9" w:rsidTr="00707B0A">
        <w:trPr>
          <w:divId w:val="554122120"/>
        </w:trPr>
        <w:tc>
          <w:tcPr>
            <w:tcW w:w="9228" w:type="dxa"/>
            <w:gridSpan w:val="3"/>
            <w:tcBorders>
              <w:top w:val="single" w:sz="4" w:space="0" w:color="808080"/>
              <w:left w:val="single" w:sz="4" w:space="0" w:color="808080"/>
              <w:bottom w:val="single" w:sz="4" w:space="0" w:color="808080"/>
              <w:right w:val="single" w:sz="4" w:space="0" w:color="808080"/>
            </w:tcBorders>
            <w:shd w:val="clear" w:color="auto" w:fill="D7EBFF"/>
            <w:hideMark/>
          </w:tcPr>
          <w:p w:rsidR="009C62A9" w:rsidRPr="009C62A9" w:rsidRDefault="009C62A9">
            <w:pPr>
              <w:pStyle w:val="BodyText"/>
            </w:pPr>
            <w:r w:rsidRPr="009C62A9">
              <w:rPr>
                <w:b/>
                <w:bCs/>
                <w:lang w:val="en-GB"/>
              </w:rPr>
              <w:t>Error</w:t>
            </w:r>
          </w:p>
        </w:tc>
      </w:tr>
      <w:tr w:rsidR="009C62A9" w:rsidRPr="009C62A9" w:rsidTr="00707B0A">
        <w:trPr>
          <w:divId w:val="554122120"/>
        </w:trPr>
        <w:tc>
          <w:tcPr>
            <w:tcW w:w="2407" w:type="dxa"/>
            <w:tcBorders>
              <w:top w:val="single" w:sz="4" w:space="0" w:color="808080"/>
              <w:left w:val="single" w:sz="4" w:space="0" w:color="808080"/>
              <w:bottom w:val="single" w:sz="4" w:space="0" w:color="808080"/>
              <w:right w:val="single" w:sz="4" w:space="0" w:color="808080"/>
            </w:tcBorders>
            <w:shd w:val="clear" w:color="auto" w:fill="E6E6E6"/>
            <w:hideMark/>
          </w:tcPr>
          <w:p w:rsidR="009C62A9" w:rsidRPr="009C62A9" w:rsidRDefault="009C62A9">
            <w:pPr>
              <w:pStyle w:val="BodyText"/>
            </w:pPr>
            <w:r w:rsidRPr="009C62A9">
              <w:rPr>
                <w:lang w:val="en-GB"/>
              </w:rPr>
              <w:t>Message</w:t>
            </w:r>
          </w:p>
        </w:tc>
        <w:tc>
          <w:tcPr>
            <w:tcW w:w="2898" w:type="dxa"/>
            <w:tcBorders>
              <w:top w:val="single" w:sz="4" w:space="0" w:color="808080"/>
              <w:left w:val="single" w:sz="4" w:space="0" w:color="808080"/>
              <w:bottom w:val="single" w:sz="4" w:space="0" w:color="808080"/>
              <w:right w:val="single" w:sz="4" w:space="0" w:color="808080"/>
            </w:tcBorders>
            <w:shd w:val="clear" w:color="auto" w:fill="E6E6E6"/>
            <w:hideMark/>
          </w:tcPr>
          <w:p w:rsidR="009C62A9" w:rsidRPr="009C62A9" w:rsidRDefault="009C62A9">
            <w:pPr>
              <w:pStyle w:val="BodyText"/>
            </w:pPr>
            <w:r w:rsidRPr="009C62A9">
              <w:rPr>
                <w:lang w:val="en-GB"/>
              </w:rPr>
              <w:t>Cause</w:t>
            </w:r>
          </w:p>
        </w:tc>
        <w:tc>
          <w:tcPr>
            <w:tcW w:w="3923" w:type="dxa"/>
            <w:tcBorders>
              <w:top w:val="single" w:sz="4" w:space="0" w:color="808080"/>
              <w:left w:val="single" w:sz="4" w:space="0" w:color="808080"/>
              <w:bottom w:val="single" w:sz="4" w:space="0" w:color="808080"/>
              <w:right w:val="single" w:sz="4" w:space="0" w:color="808080"/>
            </w:tcBorders>
            <w:shd w:val="clear" w:color="auto" w:fill="E6E6E6"/>
            <w:hideMark/>
          </w:tcPr>
          <w:p w:rsidR="009C62A9" w:rsidRPr="009C62A9" w:rsidRDefault="009C62A9">
            <w:pPr>
              <w:pStyle w:val="BodyText"/>
            </w:pPr>
            <w:r w:rsidRPr="009C62A9">
              <w:rPr>
                <w:lang w:val="en-GB"/>
              </w:rPr>
              <w:t>Possible solution</w:t>
            </w:r>
          </w:p>
        </w:tc>
      </w:tr>
      <w:tr w:rsidR="009C62A9" w:rsidRPr="009C62A9" w:rsidTr="00707B0A">
        <w:trPr>
          <w:divId w:val="554122120"/>
        </w:trPr>
        <w:tc>
          <w:tcPr>
            <w:tcW w:w="2407"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pPr>
            <w:r w:rsidRPr="009C62A9">
              <w:rPr>
                <w:lang w:val="en-GB"/>
              </w:rPr>
              <w:t>Please Select Verification State.</w:t>
            </w:r>
          </w:p>
        </w:tc>
        <w:tc>
          <w:tcPr>
            <w:tcW w:w="2898"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ListBullet"/>
            </w:pPr>
            <w:r w:rsidRPr="009C62A9">
              <w:t>The State in Event form is not defined.</w:t>
            </w:r>
          </w:p>
        </w:tc>
        <w:tc>
          <w:tcPr>
            <w:tcW w:w="3923"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pPr>
            <w:r w:rsidRPr="009C62A9">
              <w:rPr>
                <w:lang w:val="en-US"/>
              </w:rPr>
              <w:t xml:space="preserve">Click on Event tab, select the State in the event form and try again. </w:t>
            </w:r>
          </w:p>
        </w:tc>
      </w:tr>
    </w:tbl>
    <w:p w:rsidR="009C62A9" w:rsidRDefault="009C62A9">
      <w:pPr>
        <w:divId w:val="554122120"/>
        <w:rPr>
          <w:rFonts w:eastAsia="Times New Roman"/>
        </w:rPr>
      </w:pPr>
    </w:p>
    <w:p w:rsidR="009C62A9" w:rsidRPr="00707B0A" w:rsidRDefault="009C62A9" w:rsidP="00707B0A">
      <w:pPr>
        <w:pStyle w:val="Heading5"/>
        <w:divId w:val="2095199218"/>
        <w:rPr>
          <w:sz w:val="24"/>
          <w:szCs w:val="24"/>
        </w:rPr>
      </w:pPr>
      <w:r>
        <w:br w:type="page"/>
      </w:r>
      <w:bookmarkStart w:id="257" w:name="_Toc69553185"/>
      <w:r w:rsidRPr="00707B0A">
        <w:rPr>
          <w:sz w:val="24"/>
          <w:szCs w:val="24"/>
          <w:lang w:val="en-GB"/>
        </w:rPr>
        <w:lastRenderedPageBreak/>
        <w:t>Road block</w:t>
      </w:r>
      <w:bookmarkEnd w:id="257"/>
    </w:p>
    <w:p w:rsidR="009C62A9" w:rsidRPr="009C62A9" w:rsidRDefault="009C62A9">
      <w:pPr>
        <w:pStyle w:val="ListBullet"/>
        <w:tabs>
          <w:tab w:val="left" w:pos="322"/>
          <w:tab w:val="num" w:pos="360"/>
        </w:tabs>
        <w:ind w:left="322" w:hanging="270"/>
        <w:divId w:val="2095199218"/>
      </w:pPr>
      <w:r>
        <w:rPr>
          <w:rFonts w:ascii="Symbol" w:hAnsi="Symbol"/>
        </w:rPr>
        <w:t></w:t>
      </w:r>
      <w:r>
        <w:rPr>
          <w:rFonts w:ascii="Symbol" w:hAnsi="Symbol"/>
        </w:rPr>
        <w:t></w:t>
      </w:r>
      <w:r>
        <w:rPr>
          <w:sz w:val="14"/>
          <w:szCs w:val="14"/>
        </w:rPr>
        <w:t>   </w:t>
      </w:r>
      <w:r>
        <w:rPr>
          <w:lang w:val="en-GB"/>
        </w:rPr>
        <w:t>Create event</w:t>
      </w:r>
    </w:p>
    <w:p w:rsidR="009C62A9" w:rsidRDefault="009C62A9">
      <w:pPr>
        <w:pStyle w:val="ListBullet"/>
        <w:tabs>
          <w:tab w:val="left" w:pos="322"/>
          <w:tab w:val="num" w:pos="360"/>
        </w:tabs>
        <w:ind w:left="322" w:hanging="270"/>
        <w:divId w:val="944197089"/>
      </w:pPr>
      <w:r>
        <w:rPr>
          <w:rFonts w:ascii="Symbol" w:hAnsi="Symbol"/>
        </w:rPr>
        <w:t></w:t>
      </w:r>
      <w:r>
        <w:rPr>
          <w:rFonts w:ascii="Symbol" w:hAnsi="Symbol"/>
        </w:rPr>
        <w:t></w:t>
      </w:r>
      <w:r>
        <w:rPr>
          <w:sz w:val="14"/>
          <w:szCs w:val="14"/>
        </w:rPr>
        <w:t>  </w:t>
      </w:r>
      <w:r>
        <w:t xml:space="preserve">Click on </w:t>
      </w:r>
      <w:r>
        <w:rPr>
          <w:b/>
          <w:bCs/>
        </w:rPr>
        <w:t xml:space="preserve">Event </w:t>
      </w:r>
      <w:r>
        <w:t>tab.</w:t>
      </w:r>
    </w:p>
    <w:p w:rsidR="009C62A9" w:rsidRDefault="009C62A9">
      <w:pPr>
        <w:pStyle w:val="BodyText"/>
        <w:ind w:left="360"/>
        <w:divId w:val="944197089"/>
      </w:pPr>
      <w:r>
        <w:t>The Event form is shown.</w:t>
      </w:r>
    </w:p>
    <w:p w:rsidR="009C62A9" w:rsidRDefault="009C62A9">
      <w:pPr>
        <w:pStyle w:val="ListNumber"/>
        <w:tabs>
          <w:tab w:val="left" w:pos="720"/>
        </w:tabs>
        <w:divId w:val="944197089"/>
      </w:pPr>
      <w:r>
        <w:rPr>
          <w:lang w:val="en-US" w:eastAsia="en-US"/>
        </w:rPr>
        <w:t xml:space="preserve">    </w:t>
      </w:r>
      <w:r w:rsidR="003D7FEB">
        <w:rPr>
          <w:noProof/>
          <w:lang w:val="en-US" w:eastAsia="en-US"/>
        </w:rPr>
        <w:drawing>
          <wp:inline distT="0" distB="0" distL="0" distR="0" wp14:anchorId="6859A7C3" wp14:editId="5285CF5C">
            <wp:extent cx="5353050" cy="5324475"/>
            <wp:effectExtent l="0" t="0" r="0" b="9525"/>
            <wp:docPr id="1406" name="Picture 1406" descr="Description: c:\_temp\iw help\events\ir\expressway\ir_roadblo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6" descr="Description: c:\_temp\iw help\events\ir\expressway\ir_roadblock.jp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353050" cy="5324475"/>
                    </a:xfrm>
                    <a:prstGeom prst="rect">
                      <a:avLst/>
                    </a:prstGeom>
                    <a:noFill/>
                    <a:ln>
                      <a:noFill/>
                    </a:ln>
                  </pic:spPr>
                </pic:pic>
              </a:graphicData>
            </a:graphic>
          </wp:inline>
        </w:drawing>
      </w:r>
    </w:p>
    <w:p w:rsidR="009C62A9" w:rsidRDefault="009C62A9" w:rsidP="00707B0A">
      <w:pPr>
        <w:pStyle w:val="ListBullet"/>
        <w:tabs>
          <w:tab w:val="left" w:pos="322"/>
          <w:tab w:val="num" w:pos="360"/>
        </w:tabs>
        <w:ind w:left="322" w:hanging="270"/>
        <w:jc w:val="both"/>
        <w:divId w:val="944197089"/>
      </w:pPr>
      <w:r>
        <w:rPr>
          <w:rFonts w:ascii="Symbol" w:hAnsi="Symbol"/>
        </w:rPr>
        <w:t></w:t>
      </w:r>
      <w:r>
        <w:rPr>
          <w:rFonts w:ascii="Symbol" w:hAnsi="Symbol"/>
        </w:rPr>
        <w:t></w:t>
      </w:r>
      <w:r>
        <w:rPr>
          <w:sz w:val="14"/>
          <w:szCs w:val="14"/>
        </w:rPr>
        <w:t>  </w:t>
      </w:r>
      <w:r>
        <w:t>Click the Simulated checkbox if the IR is meant as a simulated one.</w:t>
      </w:r>
    </w:p>
    <w:p w:rsidR="009C62A9" w:rsidRDefault="009C62A9" w:rsidP="00707B0A">
      <w:pPr>
        <w:pStyle w:val="ListBullet"/>
        <w:tabs>
          <w:tab w:val="left" w:pos="322"/>
          <w:tab w:val="num" w:pos="360"/>
        </w:tabs>
        <w:ind w:left="322" w:hanging="270"/>
        <w:jc w:val="both"/>
        <w:divId w:val="944197089"/>
      </w:pPr>
      <w:r>
        <w:rPr>
          <w:rFonts w:ascii="Symbol" w:hAnsi="Symbol"/>
        </w:rPr>
        <w:t></w:t>
      </w:r>
      <w:r>
        <w:rPr>
          <w:rFonts w:ascii="Symbol" w:hAnsi="Symbol"/>
        </w:rPr>
        <w:t></w:t>
      </w:r>
      <w:r>
        <w:rPr>
          <w:sz w:val="14"/>
          <w:szCs w:val="14"/>
        </w:rPr>
        <w:t>  </w:t>
      </w:r>
      <w:r>
        <w:t>Click the State dropdown arrow, and click a state.</w:t>
      </w:r>
    </w:p>
    <w:p w:rsidR="009C62A9" w:rsidRDefault="003D7FEB">
      <w:pPr>
        <w:pStyle w:val="ListNumber"/>
        <w:divId w:val="1343706831"/>
      </w:pPr>
      <w:r>
        <w:rPr>
          <w:noProof/>
          <w:lang w:val="en-US" w:eastAsia="en-US"/>
        </w:rPr>
        <w:lastRenderedPageBreak/>
        <w:drawing>
          <wp:inline distT="0" distB="0" distL="0" distR="0" wp14:anchorId="7270EF5C" wp14:editId="719B8EAF">
            <wp:extent cx="1562100" cy="733425"/>
            <wp:effectExtent l="0" t="0" r="0" b="9525"/>
            <wp:docPr id="1407" name="Picture 1407" descr="Description: c:\_temp\iw help\events\ir\expressway\Road b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7" descr="Description: c:\_temp\iw help\events\ir\expressway\Road b18.jp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1562100" cy="733425"/>
                    </a:xfrm>
                    <a:prstGeom prst="rect">
                      <a:avLst/>
                    </a:prstGeom>
                    <a:noFill/>
                    <a:ln>
                      <a:noFill/>
                    </a:ln>
                  </pic:spPr>
                </pic:pic>
              </a:graphicData>
            </a:graphic>
          </wp:inline>
        </w:drawing>
      </w:r>
    </w:p>
    <w:p w:rsidR="009C62A9" w:rsidRDefault="009C62A9" w:rsidP="00707B0A">
      <w:pPr>
        <w:pStyle w:val="ListBullet"/>
        <w:tabs>
          <w:tab w:val="left" w:pos="322"/>
          <w:tab w:val="num" w:pos="360"/>
        </w:tabs>
        <w:ind w:left="322" w:hanging="270"/>
        <w:jc w:val="both"/>
        <w:divId w:val="944197089"/>
      </w:pPr>
      <w:r>
        <w:rPr>
          <w:rFonts w:ascii="Symbol" w:hAnsi="Symbol"/>
        </w:rPr>
        <w:t></w:t>
      </w:r>
      <w:r>
        <w:rPr>
          <w:rFonts w:ascii="Symbol" w:hAnsi="Symbol"/>
        </w:rPr>
        <w:t></w:t>
      </w:r>
      <w:r>
        <w:rPr>
          <w:sz w:val="14"/>
          <w:szCs w:val="14"/>
        </w:rPr>
        <w:t>   </w:t>
      </w:r>
      <w:r>
        <w:t>Set the Start Time by clicking on the Clock button to set time as the current date and time. To manually set date and time, click on the textbox, a Date and Time window will appear.</w:t>
      </w:r>
    </w:p>
    <w:p w:rsidR="009C62A9" w:rsidRDefault="009C62A9" w:rsidP="00707B0A">
      <w:pPr>
        <w:pStyle w:val="ListBullet"/>
        <w:tabs>
          <w:tab w:val="left" w:pos="322"/>
          <w:tab w:val="num" w:pos="360"/>
        </w:tabs>
        <w:ind w:left="322" w:hanging="270"/>
        <w:jc w:val="both"/>
        <w:divId w:val="944197089"/>
      </w:pPr>
      <w:r>
        <w:rPr>
          <w:rFonts w:ascii="Symbol" w:hAnsi="Symbol"/>
        </w:rPr>
        <w:t></w:t>
      </w:r>
      <w:r>
        <w:rPr>
          <w:rFonts w:ascii="Symbol" w:hAnsi="Symbol"/>
        </w:rPr>
        <w:t></w:t>
      </w:r>
      <w:r>
        <w:rPr>
          <w:sz w:val="14"/>
          <w:szCs w:val="14"/>
        </w:rPr>
        <w:t xml:space="preserve">   </w:t>
      </w:r>
      <w:r>
        <w:t>If the IR’s state is “Over”, you can set the End Time.</w:t>
      </w:r>
    </w:p>
    <w:p w:rsidR="009C62A9" w:rsidRDefault="009C62A9" w:rsidP="00707B0A">
      <w:pPr>
        <w:pStyle w:val="ListBullet"/>
        <w:tabs>
          <w:tab w:val="left" w:pos="322"/>
          <w:tab w:val="num" w:pos="360"/>
        </w:tabs>
        <w:ind w:left="322" w:hanging="270"/>
        <w:jc w:val="both"/>
        <w:divId w:val="944197089"/>
      </w:pPr>
      <w:r>
        <w:rPr>
          <w:rFonts w:ascii="Symbol" w:hAnsi="Symbol"/>
        </w:rPr>
        <w:t></w:t>
      </w:r>
      <w:r>
        <w:rPr>
          <w:rFonts w:ascii="Symbol" w:hAnsi="Symbol"/>
        </w:rPr>
        <w:t></w:t>
      </w:r>
      <w:r>
        <w:rPr>
          <w:sz w:val="14"/>
          <w:szCs w:val="14"/>
        </w:rPr>
        <w:t xml:space="preserve">   </w:t>
      </w:r>
      <w:r>
        <w:t>Click on Start Point textbox.</w:t>
      </w:r>
    </w:p>
    <w:p w:rsidR="009C62A9" w:rsidRDefault="009C62A9" w:rsidP="00707B0A">
      <w:pPr>
        <w:pStyle w:val="ListBullet"/>
        <w:tabs>
          <w:tab w:val="left" w:pos="322"/>
          <w:tab w:val="num" w:pos="360"/>
        </w:tabs>
        <w:ind w:left="322" w:hanging="270"/>
        <w:jc w:val="both"/>
        <w:divId w:val="944197089"/>
      </w:pPr>
      <w:r>
        <w:rPr>
          <w:rFonts w:ascii="Symbol" w:hAnsi="Symbol"/>
        </w:rPr>
        <w:t></w:t>
      </w:r>
      <w:r>
        <w:rPr>
          <w:rFonts w:ascii="Symbol" w:hAnsi="Symbol"/>
        </w:rPr>
        <w:t></w:t>
      </w:r>
      <w:r>
        <w:rPr>
          <w:sz w:val="14"/>
          <w:szCs w:val="14"/>
        </w:rPr>
        <w:t xml:space="preserve">   </w:t>
      </w:r>
      <w:r>
        <w:t>Move your mouse to GIS and create start point.</w:t>
      </w:r>
    </w:p>
    <w:p w:rsidR="009C62A9" w:rsidRDefault="009C62A9" w:rsidP="000D6A1E">
      <w:pPr>
        <w:pStyle w:val="BodyText"/>
        <w:ind w:left="360"/>
        <w:jc w:val="both"/>
        <w:divId w:val="944197089"/>
      </w:pPr>
      <w:r>
        <w:rPr>
          <w:lang w:val="en-GB"/>
        </w:rPr>
        <w:t xml:space="preserve">For more information on how to create start point on GIS, refer to Create Start Point , </w:t>
      </w:r>
      <w:r w:rsidR="00516783" w:rsidRPr="004A284D">
        <w:rPr>
          <w:lang w:val="en-GB"/>
        </w:rPr>
        <w:t>expressway</w:t>
      </w:r>
      <w:r w:rsidR="00516783">
        <w:rPr>
          <w:lang w:val="en-GB"/>
        </w:rPr>
        <w:t xml:space="preserve">, </w:t>
      </w:r>
      <w:r w:rsidR="00516783" w:rsidRPr="004A284D">
        <w:rPr>
          <w:lang w:val="en-GB"/>
        </w:rPr>
        <w:t>tunnel</w:t>
      </w:r>
      <w:r w:rsidR="00516783">
        <w:rPr>
          <w:lang w:val="en-GB"/>
        </w:rPr>
        <w:t xml:space="preserve"> or </w:t>
      </w:r>
      <w:r w:rsidR="00516783" w:rsidRPr="004A284D">
        <w:rPr>
          <w:lang w:val="en-GB"/>
        </w:rPr>
        <w:t>FCT</w:t>
      </w:r>
      <w:r w:rsidR="00516783">
        <w:rPr>
          <w:lang w:val="en-GB"/>
        </w:rPr>
        <w:t>/WVT</w:t>
      </w:r>
      <w:r>
        <w:rPr>
          <w:lang w:val="en-GB"/>
        </w:rPr>
        <w:t>.</w:t>
      </w:r>
    </w:p>
    <w:p w:rsidR="009C62A9" w:rsidRDefault="009C62A9" w:rsidP="00707B0A">
      <w:pPr>
        <w:pStyle w:val="BodyText"/>
        <w:ind w:left="360"/>
        <w:jc w:val="both"/>
        <w:divId w:val="944197089"/>
      </w:pPr>
      <w:r>
        <w:rPr>
          <w:lang w:val="en-GB"/>
        </w:rPr>
        <w:t>Road Name, Location Type, Direction, Start Point and End Point will be automatically updated after selection of the start point on the GIS.</w:t>
      </w:r>
    </w:p>
    <w:p w:rsidR="009C62A9" w:rsidRDefault="009C62A9" w:rsidP="00707B0A">
      <w:pPr>
        <w:pStyle w:val="ListBullet"/>
        <w:tabs>
          <w:tab w:val="left" w:pos="322"/>
          <w:tab w:val="num" w:pos="360"/>
        </w:tabs>
        <w:ind w:left="322" w:hanging="270"/>
        <w:jc w:val="both"/>
        <w:divId w:val="944197089"/>
      </w:pPr>
      <w:r>
        <w:rPr>
          <w:rFonts w:ascii="Symbol" w:hAnsi="Symbol"/>
        </w:rPr>
        <w:t></w:t>
      </w:r>
      <w:r>
        <w:rPr>
          <w:rFonts w:ascii="Symbol" w:hAnsi="Symbol"/>
        </w:rPr>
        <w:t></w:t>
      </w:r>
      <w:r>
        <w:rPr>
          <w:sz w:val="14"/>
          <w:szCs w:val="14"/>
        </w:rPr>
        <w:t xml:space="preserve">   </w:t>
      </w:r>
      <w:r>
        <w:t>Click on End Point textbox.</w:t>
      </w:r>
    </w:p>
    <w:p w:rsidR="009C62A9" w:rsidRDefault="009C62A9" w:rsidP="000D6A1E">
      <w:pPr>
        <w:pStyle w:val="BodyText"/>
        <w:ind w:left="360"/>
        <w:jc w:val="both"/>
        <w:divId w:val="944197089"/>
      </w:pPr>
      <w:r>
        <w:rPr>
          <w:lang w:val="en-GB"/>
        </w:rPr>
        <w:t xml:space="preserve">For more information on how to create end point on GIS, refer to Create End Point , </w:t>
      </w:r>
      <w:r w:rsidR="00516783" w:rsidRPr="004A284D">
        <w:rPr>
          <w:lang w:val="en-GB"/>
        </w:rPr>
        <w:t>expressway</w:t>
      </w:r>
      <w:r w:rsidR="00516783">
        <w:rPr>
          <w:lang w:val="en-GB"/>
        </w:rPr>
        <w:t xml:space="preserve">, </w:t>
      </w:r>
      <w:r w:rsidR="00516783" w:rsidRPr="004A284D">
        <w:rPr>
          <w:lang w:val="en-GB"/>
        </w:rPr>
        <w:t>tunnel</w:t>
      </w:r>
      <w:r w:rsidR="00516783">
        <w:rPr>
          <w:lang w:val="en-GB"/>
        </w:rPr>
        <w:t xml:space="preserve"> or </w:t>
      </w:r>
      <w:r w:rsidR="00516783" w:rsidRPr="004A284D">
        <w:rPr>
          <w:lang w:val="en-GB"/>
        </w:rPr>
        <w:t>FCT</w:t>
      </w:r>
      <w:r w:rsidR="00516783">
        <w:rPr>
          <w:lang w:val="en-GB"/>
        </w:rPr>
        <w:t>/WVT</w:t>
      </w:r>
    </w:p>
    <w:p w:rsidR="009C62A9" w:rsidRDefault="009C62A9" w:rsidP="00707B0A">
      <w:pPr>
        <w:pStyle w:val="BodyText"/>
        <w:ind w:left="360"/>
        <w:jc w:val="both"/>
        <w:divId w:val="944197089"/>
      </w:pPr>
      <w:r>
        <w:rPr>
          <w:lang w:val="en-GB"/>
        </w:rPr>
        <w:t>End Point will be automatically updated.</w:t>
      </w:r>
    </w:p>
    <w:p w:rsidR="009C62A9" w:rsidRDefault="009C62A9" w:rsidP="00707B0A">
      <w:pPr>
        <w:pStyle w:val="ListBullet"/>
        <w:tabs>
          <w:tab w:val="left" w:pos="322"/>
          <w:tab w:val="num" w:pos="360"/>
        </w:tabs>
        <w:ind w:left="322" w:hanging="270"/>
        <w:jc w:val="both"/>
        <w:divId w:val="944197089"/>
      </w:pPr>
      <w:r>
        <w:rPr>
          <w:rFonts w:ascii="Symbol" w:hAnsi="Symbol"/>
        </w:rPr>
        <w:t></w:t>
      </w:r>
      <w:r>
        <w:rPr>
          <w:rFonts w:ascii="Symbol" w:hAnsi="Symbol"/>
        </w:rPr>
        <w:t></w:t>
      </w:r>
      <w:r>
        <w:rPr>
          <w:sz w:val="14"/>
          <w:szCs w:val="14"/>
        </w:rPr>
        <w:t xml:space="preserve">   </w:t>
      </w:r>
      <w:r>
        <w:t>Type value in the Image Captured textbox.</w:t>
      </w:r>
    </w:p>
    <w:p w:rsidR="009C62A9" w:rsidRDefault="009C62A9" w:rsidP="00707B0A">
      <w:pPr>
        <w:pStyle w:val="ListBullet"/>
        <w:tabs>
          <w:tab w:val="left" w:pos="322"/>
          <w:tab w:val="num" w:pos="360"/>
        </w:tabs>
        <w:ind w:left="322" w:hanging="270"/>
        <w:jc w:val="both"/>
        <w:divId w:val="944197089"/>
      </w:pPr>
      <w:r>
        <w:rPr>
          <w:rFonts w:ascii="Symbol" w:hAnsi="Symbol"/>
        </w:rPr>
        <w:t></w:t>
      </w:r>
      <w:r>
        <w:rPr>
          <w:rFonts w:ascii="Symbol" w:hAnsi="Symbol"/>
        </w:rPr>
        <w:t></w:t>
      </w:r>
      <w:r>
        <w:rPr>
          <w:rFonts w:ascii="Symbol" w:hAnsi="Symbol"/>
        </w:rPr>
        <w:t></w:t>
      </w:r>
      <w:r>
        <w:rPr>
          <w:sz w:val="14"/>
          <w:szCs w:val="14"/>
        </w:rPr>
        <w:t> </w:t>
      </w:r>
      <w:r>
        <w:t>Click the Source dropdown arrow, and click a source.</w:t>
      </w:r>
    </w:p>
    <w:p w:rsidR="009C62A9" w:rsidRDefault="00842D59">
      <w:pPr>
        <w:pStyle w:val="ListNumber"/>
        <w:divId w:val="1702784391"/>
      </w:pPr>
      <w:r>
        <w:rPr>
          <w:noProof/>
          <w:lang w:val="en-US" w:eastAsia="en-US"/>
        </w:rPr>
        <w:drawing>
          <wp:inline distT="0" distB="0" distL="0" distR="0" wp14:anchorId="77BDCFEC" wp14:editId="47DE96C8">
            <wp:extent cx="1767840" cy="2049780"/>
            <wp:effectExtent l="0" t="0" r="3810" b="7620"/>
            <wp:docPr id="27710" name="Picture 27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urce.JPG"/>
                    <pic:cNvPicPr/>
                  </pic:nvPicPr>
                  <pic:blipFill>
                    <a:blip r:embed="rId186">
                      <a:extLst>
                        <a:ext uri="{28A0092B-C50C-407E-A947-70E740481C1C}">
                          <a14:useLocalDpi xmlns:a14="http://schemas.microsoft.com/office/drawing/2010/main" val="0"/>
                        </a:ext>
                      </a:extLst>
                    </a:blip>
                    <a:stretch>
                      <a:fillRect/>
                    </a:stretch>
                  </pic:blipFill>
                  <pic:spPr>
                    <a:xfrm>
                      <a:off x="0" y="0"/>
                      <a:ext cx="1767840" cy="2049780"/>
                    </a:xfrm>
                    <a:prstGeom prst="rect">
                      <a:avLst/>
                    </a:prstGeom>
                  </pic:spPr>
                </pic:pic>
              </a:graphicData>
            </a:graphic>
          </wp:inline>
        </w:drawing>
      </w:r>
    </w:p>
    <w:p w:rsidR="009C62A9" w:rsidRDefault="009C62A9" w:rsidP="00707B0A">
      <w:pPr>
        <w:pStyle w:val="ListNumber"/>
        <w:jc w:val="both"/>
        <w:divId w:val="1702784391"/>
      </w:pPr>
      <w:r>
        <w:lastRenderedPageBreak/>
        <w:t>These IR labels may change because they are configurable.</w:t>
      </w:r>
    </w:p>
    <w:p w:rsidR="009C62A9" w:rsidRDefault="009C62A9" w:rsidP="00707B0A">
      <w:pPr>
        <w:pStyle w:val="ListBullet"/>
        <w:tabs>
          <w:tab w:val="left" w:pos="322"/>
          <w:tab w:val="num" w:pos="360"/>
        </w:tabs>
        <w:ind w:left="322" w:hanging="270"/>
        <w:jc w:val="both"/>
        <w:divId w:val="944197089"/>
      </w:pPr>
      <w:r>
        <w:rPr>
          <w:rFonts w:ascii="Symbol" w:hAnsi="Symbol"/>
        </w:rPr>
        <w:t></w:t>
      </w:r>
      <w:r>
        <w:rPr>
          <w:rFonts w:ascii="Symbol" w:hAnsi="Symbol"/>
        </w:rPr>
        <w:t></w:t>
      </w:r>
      <w:r>
        <w:rPr>
          <w:rFonts w:ascii="Symbol" w:hAnsi="Symbol"/>
        </w:rPr>
        <w:t></w:t>
      </w:r>
      <w:r>
        <w:rPr>
          <w:sz w:val="14"/>
          <w:szCs w:val="14"/>
        </w:rPr>
        <w:t> </w:t>
      </w:r>
      <w:r>
        <w:t>Click the Lane Blockage graphic of each affected lane, and click a new graphic.</w:t>
      </w:r>
    </w:p>
    <w:p w:rsidR="009C62A9" w:rsidRDefault="003D7FEB">
      <w:pPr>
        <w:pStyle w:val="ListNumber"/>
        <w:divId w:val="199975200"/>
      </w:pPr>
      <w:r>
        <w:rPr>
          <w:noProof/>
          <w:lang w:val="en-US" w:eastAsia="en-US"/>
        </w:rPr>
        <w:drawing>
          <wp:inline distT="0" distB="0" distL="0" distR="0" wp14:anchorId="414B4ED9" wp14:editId="011CACA8">
            <wp:extent cx="990600" cy="1276350"/>
            <wp:effectExtent l="0" t="0" r="0" b="0"/>
            <wp:docPr id="1409" name="Picture 1409" descr="Description: c:\_temp\iw help\events\ir\expressway\Road b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9" descr="Description: c:\_temp\iw help\events\ir\expressway\Road b20.jp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990600" cy="1276350"/>
                    </a:xfrm>
                    <a:prstGeom prst="rect">
                      <a:avLst/>
                    </a:prstGeom>
                    <a:noFill/>
                    <a:ln>
                      <a:noFill/>
                    </a:ln>
                  </pic:spPr>
                </pic:pic>
              </a:graphicData>
            </a:graphic>
          </wp:inline>
        </w:drawing>
      </w:r>
    </w:p>
    <w:p w:rsidR="009C62A9" w:rsidRDefault="009C62A9" w:rsidP="00707B0A">
      <w:pPr>
        <w:pStyle w:val="ListBullet"/>
        <w:tabs>
          <w:tab w:val="left" w:pos="322"/>
          <w:tab w:val="num" w:pos="360"/>
        </w:tabs>
        <w:ind w:left="322" w:hanging="270"/>
        <w:jc w:val="both"/>
        <w:divId w:val="944197089"/>
      </w:pPr>
      <w:r>
        <w:rPr>
          <w:rFonts w:ascii="Symbol" w:hAnsi="Symbol"/>
        </w:rPr>
        <w:t></w:t>
      </w:r>
      <w:r>
        <w:rPr>
          <w:rFonts w:ascii="Symbol" w:hAnsi="Symbol"/>
        </w:rPr>
        <w:t></w:t>
      </w:r>
      <w:r>
        <w:rPr>
          <w:rFonts w:ascii="Symbol" w:hAnsi="Symbol"/>
        </w:rPr>
        <w:t></w:t>
      </w:r>
      <w:r>
        <w:rPr>
          <w:sz w:val="14"/>
          <w:szCs w:val="14"/>
        </w:rPr>
        <w:t> </w:t>
      </w:r>
      <w:r>
        <w:t>Click the Related IR dropdown arrow, and click a related IR.</w:t>
      </w:r>
    </w:p>
    <w:p w:rsidR="009C62A9" w:rsidRDefault="009C62A9" w:rsidP="00707B0A">
      <w:pPr>
        <w:pStyle w:val="ListBullet"/>
        <w:tabs>
          <w:tab w:val="left" w:pos="322"/>
          <w:tab w:val="num" w:pos="360"/>
        </w:tabs>
        <w:ind w:left="322" w:hanging="270"/>
        <w:jc w:val="both"/>
        <w:divId w:val="944197089"/>
      </w:pPr>
      <w:r>
        <w:rPr>
          <w:rFonts w:ascii="Symbol" w:hAnsi="Symbol"/>
        </w:rPr>
        <w:t></w:t>
      </w:r>
      <w:r>
        <w:rPr>
          <w:rFonts w:ascii="Symbol" w:hAnsi="Symbol"/>
        </w:rPr>
        <w:t></w:t>
      </w:r>
      <w:r>
        <w:rPr>
          <w:rFonts w:ascii="Symbol" w:hAnsi="Symbol"/>
        </w:rPr>
        <w:t></w:t>
      </w:r>
      <w:r>
        <w:rPr>
          <w:sz w:val="14"/>
          <w:szCs w:val="14"/>
        </w:rPr>
        <w:t> </w:t>
      </w:r>
      <w:r>
        <w:t>Type comments in the Comments textbox if there is any additional information.</w:t>
      </w:r>
    </w:p>
    <w:p w:rsidR="009C62A9" w:rsidRDefault="009C62A9" w:rsidP="00707B0A">
      <w:pPr>
        <w:pStyle w:val="ListBullet"/>
        <w:tabs>
          <w:tab w:val="left" w:pos="322"/>
          <w:tab w:val="num" w:pos="360"/>
        </w:tabs>
        <w:ind w:left="322" w:hanging="270"/>
        <w:jc w:val="both"/>
        <w:divId w:val="944197089"/>
      </w:pPr>
      <w:r>
        <w:rPr>
          <w:rFonts w:ascii="Symbol" w:hAnsi="Symbol"/>
        </w:rPr>
        <w:t></w:t>
      </w:r>
      <w:r>
        <w:rPr>
          <w:rFonts w:ascii="Symbol" w:hAnsi="Symbol"/>
        </w:rPr>
        <w:t></w:t>
      </w:r>
      <w:r>
        <w:rPr>
          <w:rFonts w:ascii="Symbol" w:hAnsi="Symbol"/>
        </w:rPr>
        <w:t></w:t>
      </w:r>
      <w:r>
        <w:rPr>
          <w:sz w:val="14"/>
          <w:szCs w:val="14"/>
        </w:rPr>
        <w:t> </w:t>
      </w:r>
      <w:r>
        <w:t xml:space="preserve">Click </w:t>
      </w:r>
      <w:r>
        <w:rPr>
          <w:b/>
          <w:bCs/>
        </w:rPr>
        <w:t>Save</w:t>
      </w:r>
      <w:r>
        <w:t xml:space="preserve"> button to save the IR when all these details are entered.  The IR ID field will then returned a ID number associated to this IR.</w:t>
      </w:r>
      <w:r>
        <w:rPr>
          <w:rFonts w:cs="Arial"/>
        </w:rPr>
        <w:t xml:space="preserve">  </w:t>
      </w:r>
    </w:p>
    <w:p w:rsidR="009C62A9" w:rsidRDefault="009C62A9" w:rsidP="00707B0A">
      <w:pPr>
        <w:pStyle w:val="ListBullet"/>
        <w:tabs>
          <w:tab w:val="left" w:pos="322"/>
          <w:tab w:val="num" w:pos="360"/>
        </w:tabs>
        <w:ind w:left="322" w:hanging="270"/>
        <w:jc w:val="both"/>
        <w:divId w:val="2095199218"/>
      </w:pPr>
      <w:r>
        <w:rPr>
          <w:rFonts w:ascii="Symbol" w:hAnsi="Symbol"/>
        </w:rPr>
        <w:t></w:t>
      </w:r>
      <w:r>
        <w:rPr>
          <w:rFonts w:ascii="Symbol" w:hAnsi="Symbol"/>
        </w:rPr>
        <w:t></w:t>
      </w:r>
      <w:r>
        <w:rPr>
          <w:sz w:val="14"/>
          <w:szCs w:val="14"/>
        </w:rPr>
        <w:t>   </w:t>
      </w:r>
      <w:r>
        <w:t>Define Response, Monitor and Event Handling  </w:t>
      </w:r>
    </w:p>
    <w:p w:rsidR="009C62A9" w:rsidRDefault="009C62A9" w:rsidP="00707B0A">
      <w:pPr>
        <w:pStyle w:val="NormalWeb"/>
        <w:jc w:val="both"/>
        <w:divId w:val="1343893990"/>
      </w:pPr>
      <w:r>
        <w:rPr>
          <w:lang w:val="en-GB"/>
        </w:rPr>
        <w:t xml:space="preserve">Please refer to </w:t>
      </w:r>
      <w:hyperlink r:id="rId217" w:history="1">
        <w:r>
          <w:rPr>
            <w:rStyle w:val="Hyperlink"/>
            <w:lang w:val="en-GB"/>
          </w:rPr>
          <w:t>Update Event Response Tab</w:t>
        </w:r>
      </w:hyperlink>
      <w:r>
        <w:rPr>
          <w:lang w:val="en-GB"/>
        </w:rPr>
        <w:t xml:space="preserve">, </w:t>
      </w:r>
      <w:hyperlink r:id="rId218" w:history="1">
        <w:r>
          <w:rPr>
            <w:rStyle w:val="Hyperlink"/>
            <w:lang w:val="en-GB"/>
          </w:rPr>
          <w:t>Update Monitor</w:t>
        </w:r>
      </w:hyperlink>
      <w:r>
        <w:rPr>
          <w:lang w:val="en-GB"/>
        </w:rPr>
        <w:t xml:space="preserve">, </w:t>
      </w:r>
      <w:hyperlink r:id="rId219" w:history="1">
        <w:r>
          <w:rPr>
            <w:rStyle w:val="Hyperlink"/>
            <w:lang w:val="en-GB"/>
          </w:rPr>
          <w:t>Update Event Handling</w:t>
        </w:r>
      </w:hyperlink>
      <w:r>
        <w:rPr>
          <w:lang w:val="en-GB"/>
        </w:rPr>
        <w:t>.</w:t>
      </w:r>
    </w:p>
    <w:tbl>
      <w:tblPr>
        <w:tblW w:w="9086" w:type="dxa"/>
        <w:tblInd w:w="378" w:type="dxa"/>
        <w:tblBorders>
          <w:top w:val="single" w:sz="4" w:space="0" w:color="808080"/>
          <w:left w:val="single" w:sz="4" w:space="0" w:color="808080"/>
          <w:bottom w:val="single" w:sz="4" w:space="0" w:color="808080"/>
          <w:right w:val="single" w:sz="4" w:space="0" w:color="808080"/>
        </w:tblBorders>
        <w:tblLook w:val="04A0" w:firstRow="1" w:lastRow="0" w:firstColumn="1" w:lastColumn="0" w:noHBand="0" w:noVBand="1"/>
      </w:tblPr>
      <w:tblGrid>
        <w:gridCol w:w="2407"/>
        <w:gridCol w:w="2898"/>
        <w:gridCol w:w="3781"/>
      </w:tblGrid>
      <w:tr w:rsidR="009C62A9" w:rsidRPr="009C62A9" w:rsidTr="00707B0A">
        <w:trPr>
          <w:divId w:val="2095199218"/>
        </w:trPr>
        <w:tc>
          <w:tcPr>
            <w:tcW w:w="9086" w:type="dxa"/>
            <w:gridSpan w:val="3"/>
            <w:tcBorders>
              <w:top w:val="single" w:sz="4" w:space="0" w:color="808080"/>
              <w:left w:val="single" w:sz="4" w:space="0" w:color="808080"/>
              <w:bottom w:val="single" w:sz="4" w:space="0" w:color="808080"/>
              <w:right w:val="single" w:sz="4" w:space="0" w:color="808080"/>
            </w:tcBorders>
            <w:shd w:val="clear" w:color="auto" w:fill="D7EBFF"/>
            <w:hideMark/>
          </w:tcPr>
          <w:p w:rsidR="009C62A9" w:rsidRPr="009C62A9" w:rsidRDefault="009C62A9">
            <w:pPr>
              <w:pStyle w:val="BodyText"/>
            </w:pPr>
            <w:r w:rsidRPr="009C62A9">
              <w:rPr>
                <w:b/>
                <w:bCs/>
                <w:lang w:val="en-GB"/>
              </w:rPr>
              <w:t>Error</w:t>
            </w:r>
          </w:p>
        </w:tc>
      </w:tr>
      <w:tr w:rsidR="009C62A9" w:rsidRPr="009C62A9" w:rsidTr="00707B0A">
        <w:trPr>
          <w:divId w:val="2095199218"/>
        </w:trPr>
        <w:tc>
          <w:tcPr>
            <w:tcW w:w="2407" w:type="dxa"/>
            <w:tcBorders>
              <w:top w:val="single" w:sz="4" w:space="0" w:color="808080"/>
              <w:left w:val="single" w:sz="4" w:space="0" w:color="808080"/>
              <w:bottom w:val="single" w:sz="4" w:space="0" w:color="808080"/>
              <w:right w:val="single" w:sz="4" w:space="0" w:color="808080"/>
            </w:tcBorders>
            <w:shd w:val="clear" w:color="auto" w:fill="E6E6E6"/>
            <w:hideMark/>
          </w:tcPr>
          <w:p w:rsidR="009C62A9" w:rsidRPr="009C62A9" w:rsidRDefault="009C62A9">
            <w:pPr>
              <w:pStyle w:val="BodyText"/>
            </w:pPr>
            <w:r w:rsidRPr="009C62A9">
              <w:rPr>
                <w:lang w:val="en-GB"/>
              </w:rPr>
              <w:t>Message</w:t>
            </w:r>
          </w:p>
        </w:tc>
        <w:tc>
          <w:tcPr>
            <w:tcW w:w="2898" w:type="dxa"/>
            <w:tcBorders>
              <w:top w:val="single" w:sz="4" w:space="0" w:color="808080"/>
              <w:left w:val="single" w:sz="4" w:space="0" w:color="808080"/>
              <w:bottom w:val="single" w:sz="4" w:space="0" w:color="808080"/>
              <w:right w:val="single" w:sz="4" w:space="0" w:color="808080"/>
            </w:tcBorders>
            <w:shd w:val="clear" w:color="auto" w:fill="E6E6E6"/>
            <w:hideMark/>
          </w:tcPr>
          <w:p w:rsidR="009C62A9" w:rsidRPr="009C62A9" w:rsidRDefault="009C62A9">
            <w:pPr>
              <w:pStyle w:val="BodyText"/>
            </w:pPr>
            <w:r w:rsidRPr="009C62A9">
              <w:rPr>
                <w:lang w:val="en-GB"/>
              </w:rPr>
              <w:t>Cause</w:t>
            </w:r>
          </w:p>
        </w:tc>
        <w:tc>
          <w:tcPr>
            <w:tcW w:w="3781" w:type="dxa"/>
            <w:tcBorders>
              <w:top w:val="single" w:sz="4" w:space="0" w:color="808080"/>
              <w:left w:val="single" w:sz="4" w:space="0" w:color="808080"/>
              <w:bottom w:val="single" w:sz="4" w:space="0" w:color="808080"/>
              <w:right w:val="single" w:sz="4" w:space="0" w:color="808080"/>
            </w:tcBorders>
            <w:shd w:val="clear" w:color="auto" w:fill="E6E6E6"/>
            <w:hideMark/>
          </w:tcPr>
          <w:p w:rsidR="009C62A9" w:rsidRPr="009C62A9" w:rsidRDefault="009C62A9">
            <w:pPr>
              <w:pStyle w:val="BodyText"/>
            </w:pPr>
            <w:r w:rsidRPr="009C62A9">
              <w:rPr>
                <w:lang w:val="en-GB"/>
              </w:rPr>
              <w:t>Possible solution</w:t>
            </w:r>
          </w:p>
        </w:tc>
      </w:tr>
      <w:tr w:rsidR="009C62A9" w:rsidRPr="009C62A9" w:rsidTr="00707B0A">
        <w:trPr>
          <w:divId w:val="2095199218"/>
        </w:trPr>
        <w:tc>
          <w:tcPr>
            <w:tcW w:w="2407"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pPr>
            <w:r w:rsidRPr="009C62A9">
              <w:rPr>
                <w:lang w:val="en-GB"/>
              </w:rPr>
              <w:t>Please Select Verification State.</w:t>
            </w:r>
          </w:p>
        </w:tc>
        <w:tc>
          <w:tcPr>
            <w:tcW w:w="2898"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ListBullet"/>
            </w:pPr>
            <w:r w:rsidRPr="009C62A9">
              <w:t>The State in Event form is not defined.</w:t>
            </w:r>
          </w:p>
        </w:tc>
        <w:tc>
          <w:tcPr>
            <w:tcW w:w="3781"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pPr>
            <w:r w:rsidRPr="009C62A9">
              <w:rPr>
                <w:lang w:val="en-US"/>
              </w:rPr>
              <w:t xml:space="preserve">Click on Event tab, select the State in the event form and try again. </w:t>
            </w:r>
          </w:p>
        </w:tc>
      </w:tr>
    </w:tbl>
    <w:p w:rsidR="009C62A9" w:rsidRDefault="009C62A9">
      <w:pPr>
        <w:divId w:val="2095199218"/>
        <w:rPr>
          <w:rFonts w:eastAsia="Times New Roman"/>
        </w:rPr>
      </w:pPr>
    </w:p>
    <w:p w:rsidR="009C62A9" w:rsidRPr="00707B0A" w:rsidRDefault="009C62A9" w:rsidP="00707B0A">
      <w:pPr>
        <w:pStyle w:val="Heading5"/>
        <w:divId w:val="526258020"/>
        <w:rPr>
          <w:sz w:val="24"/>
          <w:szCs w:val="24"/>
        </w:rPr>
      </w:pPr>
      <w:r>
        <w:br w:type="page"/>
      </w:r>
      <w:bookmarkStart w:id="258" w:name="_Toc59509166"/>
      <w:bookmarkStart w:id="259" w:name="_Toc69553186"/>
      <w:r w:rsidRPr="00707B0A">
        <w:rPr>
          <w:sz w:val="24"/>
          <w:szCs w:val="24"/>
          <w:lang w:val="en-GB"/>
        </w:rPr>
        <w:lastRenderedPageBreak/>
        <w:t>Diversion</w:t>
      </w:r>
      <w:bookmarkEnd w:id="258"/>
      <w:bookmarkEnd w:id="259"/>
    </w:p>
    <w:p w:rsidR="009C62A9" w:rsidRPr="009C62A9" w:rsidRDefault="009C62A9">
      <w:pPr>
        <w:pStyle w:val="ListBullet"/>
        <w:tabs>
          <w:tab w:val="left" w:pos="322"/>
          <w:tab w:val="num" w:pos="360"/>
        </w:tabs>
        <w:ind w:left="322" w:hanging="270"/>
        <w:divId w:val="526258020"/>
      </w:pPr>
      <w:r>
        <w:rPr>
          <w:rFonts w:ascii="Symbol" w:hAnsi="Symbol"/>
        </w:rPr>
        <w:t></w:t>
      </w:r>
      <w:r>
        <w:rPr>
          <w:rFonts w:ascii="Symbol" w:hAnsi="Symbol"/>
        </w:rPr>
        <w:t></w:t>
      </w:r>
      <w:r>
        <w:rPr>
          <w:sz w:val="14"/>
          <w:szCs w:val="14"/>
        </w:rPr>
        <w:t>   </w:t>
      </w:r>
      <w:r>
        <w:t>Create event  </w:t>
      </w:r>
    </w:p>
    <w:p w:rsidR="009C62A9" w:rsidRDefault="009C62A9">
      <w:pPr>
        <w:pStyle w:val="ListBullet"/>
        <w:tabs>
          <w:tab w:val="left" w:pos="322"/>
          <w:tab w:val="num" w:pos="360"/>
        </w:tabs>
        <w:ind w:left="322" w:hanging="270"/>
        <w:divId w:val="1950820228"/>
      </w:pPr>
      <w:r>
        <w:rPr>
          <w:rFonts w:ascii="Symbol" w:hAnsi="Symbol"/>
        </w:rPr>
        <w:t></w:t>
      </w:r>
      <w:r>
        <w:rPr>
          <w:rFonts w:ascii="Symbol" w:hAnsi="Symbol"/>
        </w:rPr>
        <w:t></w:t>
      </w:r>
      <w:r>
        <w:rPr>
          <w:sz w:val="14"/>
          <w:szCs w:val="14"/>
        </w:rPr>
        <w:t>  </w:t>
      </w:r>
      <w:r>
        <w:t xml:space="preserve">Click on </w:t>
      </w:r>
      <w:r>
        <w:rPr>
          <w:b/>
          <w:bCs/>
        </w:rPr>
        <w:t>Event</w:t>
      </w:r>
      <w:r>
        <w:t xml:space="preserve"> tab.</w:t>
      </w:r>
    </w:p>
    <w:p w:rsidR="009C62A9" w:rsidRDefault="009C62A9">
      <w:pPr>
        <w:pStyle w:val="BodyText"/>
        <w:ind w:left="360"/>
        <w:divId w:val="1950820228"/>
      </w:pPr>
      <w:r>
        <w:t>The Event form is shown.</w:t>
      </w:r>
    </w:p>
    <w:p w:rsidR="009C62A9" w:rsidRDefault="009C62A9">
      <w:pPr>
        <w:pStyle w:val="ListNumber"/>
        <w:tabs>
          <w:tab w:val="left" w:pos="720"/>
        </w:tabs>
        <w:divId w:val="1950820228"/>
      </w:pPr>
      <w:r>
        <w:rPr>
          <w:lang w:val="en-US" w:eastAsia="en-US"/>
        </w:rPr>
        <w:t xml:space="preserve">       </w:t>
      </w:r>
      <w:r w:rsidR="003D7FEB">
        <w:rPr>
          <w:noProof/>
          <w:lang w:val="en-US" w:eastAsia="en-US"/>
        </w:rPr>
        <w:drawing>
          <wp:inline distT="0" distB="0" distL="0" distR="0" wp14:anchorId="441869FF" wp14:editId="77A7219E">
            <wp:extent cx="5667375" cy="5638800"/>
            <wp:effectExtent l="0" t="0" r="9525" b="0"/>
            <wp:docPr id="1410" name="Picture 1410" descr="Description: c:\_temp\iw help\events\ir\expressway\ir_divers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0" descr="Description: c:\_temp\iw help\events\ir\expressway\ir_diversion.jpg"/>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667375" cy="5638800"/>
                    </a:xfrm>
                    <a:prstGeom prst="rect">
                      <a:avLst/>
                    </a:prstGeom>
                    <a:noFill/>
                    <a:ln>
                      <a:noFill/>
                    </a:ln>
                  </pic:spPr>
                </pic:pic>
              </a:graphicData>
            </a:graphic>
          </wp:inline>
        </w:drawing>
      </w:r>
    </w:p>
    <w:p w:rsidR="009C62A9" w:rsidRDefault="009C62A9" w:rsidP="00707B0A">
      <w:pPr>
        <w:pStyle w:val="ListBullet"/>
        <w:tabs>
          <w:tab w:val="left" w:pos="322"/>
          <w:tab w:val="num" w:pos="360"/>
        </w:tabs>
        <w:ind w:left="322" w:hanging="270"/>
        <w:jc w:val="both"/>
        <w:divId w:val="1950820228"/>
      </w:pPr>
      <w:r>
        <w:rPr>
          <w:rFonts w:ascii="Symbol" w:hAnsi="Symbol"/>
        </w:rPr>
        <w:t></w:t>
      </w:r>
      <w:r>
        <w:rPr>
          <w:rFonts w:ascii="Symbol" w:hAnsi="Symbol"/>
        </w:rPr>
        <w:t></w:t>
      </w:r>
      <w:r>
        <w:rPr>
          <w:sz w:val="14"/>
          <w:szCs w:val="14"/>
        </w:rPr>
        <w:t>  </w:t>
      </w:r>
      <w:r>
        <w:t>Click the Simulated checkbox if the IR is meant as a simulated one.</w:t>
      </w:r>
    </w:p>
    <w:p w:rsidR="009C62A9" w:rsidRDefault="009C62A9" w:rsidP="00707B0A">
      <w:pPr>
        <w:pStyle w:val="ListBullet"/>
        <w:tabs>
          <w:tab w:val="left" w:pos="322"/>
          <w:tab w:val="num" w:pos="360"/>
        </w:tabs>
        <w:ind w:left="322" w:hanging="270"/>
        <w:jc w:val="both"/>
        <w:divId w:val="1950820228"/>
      </w:pPr>
      <w:r>
        <w:rPr>
          <w:rFonts w:ascii="Symbol" w:hAnsi="Symbol"/>
        </w:rPr>
        <w:t></w:t>
      </w:r>
      <w:r>
        <w:rPr>
          <w:rFonts w:ascii="Symbol" w:hAnsi="Symbol"/>
        </w:rPr>
        <w:t></w:t>
      </w:r>
      <w:r>
        <w:rPr>
          <w:sz w:val="14"/>
          <w:szCs w:val="14"/>
        </w:rPr>
        <w:t>  </w:t>
      </w:r>
      <w:r>
        <w:t>Click the State dropdown arrow, and click a state.</w:t>
      </w:r>
    </w:p>
    <w:p w:rsidR="009C62A9" w:rsidRDefault="003D7FEB">
      <w:pPr>
        <w:pStyle w:val="ListBullet"/>
        <w:tabs>
          <w:tab w:val="left" w:pos="322"/>
          <w:tab w:val="num" w:pos="360"/>
        </w:tabs>
        <w:ind w:left="322" w:hanging="270"/>
        <w:divId w:val="1987391431"/>
      </w:pPr>
      <w:r>
        <w:rPr>
          <w:noProof/>
          <w:lang w:val="en-US" w:eastAsia="en-US"/>
        </w:rPr>
        <w:lastRenderedPageBreak/>
        <w:drawing>
          <wp:inline distT="0" distB="0" distL="0" distR="0" wp14:anchorId="61C1A8BA" wp14:editId="5D72CB00">
            <wp:extent cx="1562100" cy="733425"/>
            <wp:effectExtent l="0" t="0" r="0" b="9525"/>
            <wp:docPr id="1411" name="Picture 1411" descr="Description: c:\_temp\iw help\events\ir\expressway\Divers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1" descr="Description: c:\_temp\iw help\events\ir\expressway\Divers34.jp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1562100" cy="733425"/>
                    </a:xfrm>
                    <a:prstGeom prst="rect">
                      <a:avLst/>
                    </a:prstGeom>
                    <a:noFill/>
                    <a:ln>
                      <a:noFill/>
                    </a:ln>
                  </pic:spPr>
                </pic:pic>
              </a:graphicData>
            </a:graphic>
          </wp:inline>
        </w:drawing>
      </w:r>
    </w:p>
    <w:p w:rsidR="009C62A9" w:rsidRDefault="009C62A9" w:rsidP="00707B0A">
      <w:pPr>
        <w:pStyle w:val="ListBullet"/>
        <w:tabs>
          <w:tab w:val="left" w:pos="322"/>
          <w:tab w:val="num" w:pos="360"/>
        </w:tabs>
        <w:ind w:left="322" w:hanging="270"/>
        <w:jc w:val="both"/>
        <w:divId w:val="1950820228"/>
      </w:pPr>
      <w:r>
        <w:rPr>
          <w:rFonts w:ascii="Symbol" w:hAnsi="Symbol"/>
        </w:rPr>
        <w:t></w:t>
      </w:r>
      <w:r>
        <w:rPr>
          <w:rFonts w:ascii="Symbol" w:hAnsi="Symbol"/>
        </w:rPr>
        <w:t></w:t>
      </w:r>
      <w:r>
        <w:rPr>
          <w:sz w:val="14"/>
          <w:szCs w:val="14"/>
        </w:rPr>
        <w:t>   </w:t>
      </w:r>
      <w:r>
        <w:t>Set the Start Time by clicking on the Clock button to set time as the current date and time. To manually set date and time, click on the textbox, a Date and Time window will appear.</w:t>
      </w:r>
    </w:p>
    <w:p w:rsidR="009C62A9" w:rsidRDefault="009C62A9" w:rsidP="00707B0A">
      <w:pPr>
        <w:pStyle w:val="ListBullet"/>
        <w:tabs>
          <w:tab w:val="left" w:pos="322"/>
          <w:tab w:val="num" w:pos="360"/>
        </w:tabs>
        <w:ind w:left="322" w:hanging="270"/>
        <w:jc w:val="both"/>
        <w:divId w:val="1950820228"/>
      </w:pPr>
      <w:r>
        <w:rPr>
          <w:rFonts w:ascii="Symbol" w:hAnsi="Symbol"/>
        </w:rPr>
        <w:t></w:t>
      </w:r>
      <w:r>
        <w:rPr>
          <w:rFonts w:ascii="Symbol" w:hAnsi="Symbol"/>
        </w:rPr>
        <w:t></w:t>
      </w:r>
      <w:r>
        <w:rPr>
          <w:sz w:val="14"/>
          <w:szCs w:val="14"/>
        </w:rPr>
        <w:t>   </w:t>
      </w:r>
      <w:r>
        <w:t>If the IR’s state is “Over”, you can set the End Time.</w:t>
      </w:r>
    </w:p>
    <w:p w:rsidR="009C62A9" w:rsidRDefault="009C62A9" w:rsidP="00707B0A">
      <w:pPr>
        <w:pStyle w:val="ListBullet"/>
        <w:tabs>
          <w:tab w:val="left" w:pos="322"/>
          <w:tab w:val="num" w:pos="360"/>
        </w:tabs>
        <w:ind w:left="322" w:hanging="270"/>
        <w:jc w:val="both"/>
        <w:divId w:val="1950820228"/>
      </w:pPr>
      <w:r>
        <w:rPr>
          <w:rFonts w:ascii="Symbol" w:hAnsi="Symbol"/>
        </w:rPr>
        <w:t></w:t>
      </w:r>
      <w:r>
        <w:rPr>
          <w:rFonts w:ascii="Symbol" w:hAnsi="Symbol"/>
        </w:rPr>
        <w:t></w:t>
      </w:r>
      <w:r>
        <w:rPr>
          <w:sz w:val="14"/>
          <w:szCs w:val="14"/>
        </w:rPr>
        <w:t>   </w:t>
      </w:r>
      <w:r>
        <w:t>Click on Start Point textbox.</w:t>
      </w:r>
    </w:p>
    <w:p w:rsidR="009C62A9" w:rsidRDefault="009C62A9" w:rsidP="00707B0A">
      <w:pPr>
        <w:pStyle w:val="ListBullet"/>
        <w:tabs>
          <w:tab w:val="left" w:pos="322"/>
          <w:tab w:val="num" w:pos="360"/>
        </w:tabs>
        <w:ind w:left="322" w:hanging="270"/>
        <w:jc w:val="both"/>
        <w:divId w:val="1950820228"/>
      </w:pPr>
      <w:r>
        <w:rPr>
          <w:rFonts w:ascii="Symbol" w:hAnsi="Symbol"/>
        </w:rPr>
        <w:t></w:t>
      </w:r>
      <w:r>
        <w:rPr>
          <w:rFonts w:ascii="Symbol" w:hAnsi="Symbol"/>
        </w:rPr>
        <w:t></w:t>
      </w:r>
      <w:r>
        <w:rPr>
          <w:sz w:val="14"/>
          <w:szCs w:val="14"/>
        </w:rPr>
        <w:t>   </w:t>
      </w:r>
      <w:r>
        <w:t>Move your mouse to GIS and create start point.</w:t>
      </w:r>
    </w:p>
    <w:p w:rsidR="009C62A9" w:rsidRDefault="009C62A9" w:rsidP="000D6A1E">
      <w:pPr>
        <w:pStyle w:val="BodyText"/>
        <w:ind w:left="360"/>
        <w:jc w:val="both"/>
        <w:divId w:val="1950820228"/>
      </w:pPr>
      <w:r>
        <w:rPr>
          <w:lang w:val="en-GB"/>
        </w:rPr>
        <w:t xml:space="preserve">For more information on how to create start point on GIS, refer to Create Start Point , </w:t>
      </w:r>
      <w:r w:rsidR="00CE2429" w:rsidRPr="004A284D">
        <w:rPr>
          <w:lang w:val="en-GB"/>
        </w:rPr>
        <w:t>expressway</w:t>
      </w:r>
      <w:r w:rsidR="00CE2429">
        <w:rPr>
          <w:lang w:val="en-GB"/>
        </w:rPr>
        <w:t xml:space="preserve">, </w:t>
      </w:r>
      <w:r w:rsidR="00CE2429" w:rsidRPr="004A284D">
        <w:rPr>
          <w:lang w:val="en-GB"/>
        </w:rPr>
        <w:t>tunnel</w:t>
      </w:r>
      <w:r w:rsidR="00CE2429">
        <w:rPr>
          <w:lang w:val="en-GB"/>
        </w:rPr>
        <w:t xml:space="preserve"> or </w:t>
      </w:r>
      <w:r w:rsidR="00CE2429" w:rsidRPr="004A284D">
        <w:rPr>
          <w:lang w:val="en-GB"/>
        </w:rPr>
        <w:t>FCT</w:t>
      </w:r>
      <w:r w:rsidR="00CE2429">
        <w:rPr>
          <w:lang w:val="en-GB"/>
        </w:rPr>
        <w:t>/WVT.</w:t>
      </w:r>
    </w:p>
    <w:p w:rsidR="009C62A9" w:rsidRDefault="009C62A9" w:rsidP="00707B0A">
      <w:pPr>
        <w:pStyle w:val="BodyText"/>
        <w:ind w:left="360"/>
        <w:jc w:val="both"/>
        <w:divId w:val="1950820228"/>
      </w:pPr>
      <w:r>
        <w:rPr>
          <w:lang w:val="en-GB"/>
        </w:rPr>
        <w:t>Road Name, Location Type, Direction, Start Point and End Point will be automatically updated after selection of the start point on the GIS.</w:t>
      </w:r>
    </w:p>
    <w:p w:rsidR="009C62A9" w:rsidRDefault="009C62A9" w:rsidP="00707B0A">
      <w:pPr>
        <w:pStyle w:val="ListBullet"/>
        <w:tabs>
          <w:tab w:val="left" w:pos="322"/>
          <w:tab w:val="num" w:pos="360"/>
        </w:tabs>
        <w:ind w:left="322" w:hanging="270"/>
        <w:jc w:val="both"/>
        <w:divId w:val="1950820228"/>
      </w:pPr>
      <w:r>
        <w:rPr>
          <w:rFonts w:ascii="Symbol" w:hAnsi="Symbol"/>
        </w:rPr>
        <w:t></w:t>
      </w:r>
      <w:r>
        <w:rPr>
          <w:rFonts w:ascii="Symbol" w:hAnsi="Symbol"/>
        </w:rPr>
        <w:t></w:t>
      </w:r>
      <w:r>
        <w:rPr>
          <w:sz w:val="14"/>
          <w:szCs w:val="14"/>
        </w:rPr>
        <w:t>   </w:t>
      </w:r>
      <w:r>
        <w:t>Click on End Point textbox.</w:t>
      </w:r>
    </w:p>
    <w:p w:rsidR="009C62A9" w:rsidRDefault="009C62A9" w:rsidP="000D6A1E">
      <w:pPr>
        <w:pStyle w:val="BodyText"/>
        <w:ind w:left="360"/>
        <w:jc w:val="both"/>
        <w:divId w:val="1950820228"/>
      </w:pPr>
      <w:r>
        <w:rPr>
          <w:lang w:val="en-GB"/>
        </w:rPr>
        <w:t xml:space="preserve">For more information on how to create end point on GIS, refer to Create End Point , </w:t>
      </w:r>
      <w:r w:rsidR="00CE2429" w:rsidRPr="004A284D">
        <w:rPr>
          <w:lang w:val="en-GB"/>
        </w:rPr>
        <w:t>expressway</w:t>
      </w:r>
      <w:r w:rsidR="00CE2429">
        <w:rPr>
          <w:lang w:val="en-GB"/>
        </w:rPr>
        <w:t xml:space="preserve">, </w:t>
      </w:r>
      <w:r w:rsidR="00CE2429" w:rsidRPr="004A284D">
        <w:rPr>
          <w:lang w:val="en-GB"/>
        </w:rPr>
        <w:t>tunnel</w:t>
      </w:r>
      <w:r w:rsidR="00CE2429">
        <w:rPr>
          <w:lang w:val="en-GB"/>
        </w:rPr>
        <w:t xml:space="preserve"> or </w:t>
      </w:r>
      <w:r w:rsidR="00CE2429" w:rsidRPr="004A284D">
        <w:rPr>
          <w:lang w:val="en-GB"/>
        </w:rPr>
        <w:t>FCT</w:t>
      </w:r>
      <w:r w:rsidR="00CE2429">
        <w:rPr>
          <w:lang w:val="en-GB"/>
        </w:rPr>
        <w:t>/WVT.</w:t>
      </w:r>
    </w:p>
    <w:p w:rsidR="009C62A9" w:rsidRDefault="009C62A9" w:rsidP="00707B0A">
      <w:pPr>
        <w:pStyle w:val="BodyText"/>
        <w:ind w:left="360"/>
        <w:jc w:val="both"/>
        <w:divId w:val="1950820228"/>
      </w:pPr>
      <w:r>
        <w:rPr>
          <w:lang w:val="en-GB"/>
        </w:rPr>
        <w:t>End Point will be automatically updated.</w:t>
      </w:r>
    </w:p>
    <w:p w:rsidR="009C62A9" w:rsidRDefault="009C62A9" w:rsidP="00707B0A">
      <w:pPr>
        <w:pStyle w:val="ListBullet"/>
        <w:tabs>
          <w:tab w:val="left" w:pos="322"/>
          <w:tab w:val="num" w:pos="360"/>
        </w:tabs>
        <w:ind w:left="322" w:hanging="270"/>
        <w:jc w:val="both"/>
        <w:divId w:val="1950820228"/>
      </w:pPr>
      <w:r>
        <w:rPr>
          <w:rFonts w:ascii="Symbol" w:hAnsi="Symbol"/>
        </w:rPr>
        <w:t></w:t>
      </w:r>
      <w:r>
        <w:rPr>
          <w:rFonts w:ascii="Symbol" w:hAnsi="Symbol"/>
        </w:rPr>
        <w:t></w:t>
      </w:r>
      <w:r>
        <w:rPr>
          <w:sz w:val="14"/>
          <w:szCs w:val="14"/>
        </w:rPr>
        <w:t>   </w:t>
      </w:r>
      <w:r>
        <w:t>Type value in the Image Captured textbox.</w:t>
      </w:r>
    </w:p>
    <w:p w:rsidR="009C62A9" w:rsidRDefault="009C62A9" w:rsidP="00707B0A">
      <w:pPr>
        <w:pStyle w:val="ListBullet"/>
        <w:tabs>
          <w:tab w:val="left" w:pos="322"/>
          <w:tab w:val="num" w:pos="360"/>
        </w:tabs>
        <w:ind w:left="322" w:hanging="270"/>
        <w:jc w:val="both"/>
        <w:divId w:val="1950820228"/>
      </w:pPr>
      <w:r>
        <w:rPr>
          <w:rFonts w:ascii="Symbol" w:hAnsi="Symbol"/>
        </w:rPr>
        <w:t></w:t>
      </w:r>
      <w:r>
        <w:rPr>
          <w:rFonts w:ascii="Symbol" w:hAnsi="Symbol"/>
        </w:rPr>
        <w:t></w:t>
      </w:r>
      <w:r>
        <w:rPr>
          <w:rFonts w:ascii="Symbol" w:hAnsi="Symbol"/>
        </w:rPr>
        <w:t></w:t>
      </w:r>
      <w:r>
        <w:rPr>
          <w:sz w:val="14"/>
          <w:szCs w:val="14"/>
        </w:rPr>
        <w:t> </w:t>
      </w:r>
      <w:r>
        <w:t>Click the Source dropdown arrow, and click a source.</w:t>
      </w:r>
    </w:p>
    <w:p w:rsidR="009C62A9" w:rsidRDefault="00842D59">
      <w:pPr>
        <w:pStyle w:val="ListBullet"/>
        <w:tabs>
          <w:tab w:val="left" w:pos="322"/>
          <w:tab w:val="num" w:pos="360"/>
        </w:tabs>
        <w:ind w:left="322" w:hanging="270"/>
        <w:divId w:val="1995257123"/>
      </w:pPr>
      <w:r>
        <w:rPr>
          <w:noProof/>
          <w:lang w:val="en-US" w:eastAsia="en-US"/>
        </w:rPr>
        <w:drawing>
          <wp:inline distT="0" distB="0" distL="0" distR="0" wp14:anchorId="17E29A44" wp14:editId="6B44DF51">
            <wp:extent cx="1767840" cy="2049780"/>
            <wp:effectExtent l="0" t="0" r="3810" b="7620"/>
            <wp:docPr id="27711" name="Picture 27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urce.JPG"/>
                    <pic:cNvPicPr/>
                  </pic:nvPicPr>
                  <pic:blipFill>
                    <a:blip r:embed="rId186">
                      <a:extLst>
                        <a:ext uri="{28A0092B-C50C-407E-A947-70E740481C1C}">
                          <a14:useLocalDpi xmlns:a14="http://schemas.microsoft.com/office/drawing/2010/main" val="0"/>
                        </a:ext>
                      </a:extLst>
                    </a:blip>
                    <a:stretch>
                      <a:fillRect/>
                    </a:stretch>
                  </pic:blipFill>
                  <pic:spPr>
                    <a:xfrm>
                      <a:off x="0" y="0"/>
                      <a:ext cx="1767840" cy="2049780"/>
                    </a:xfrm>
                    <a:prstGeom prst="rect">
                      <a:avLst/>
                    </a:prstGeom>
                  </pic:spPr>
                </pic:pic>
              </a:graphicData>
            </a:graphic>
          </wp:inline>
        </w:drawing>
      </w:r>
    </w:p>
    <w:p w:rsidR="009C62A9" w:rsidRDefault="009C62A9" w:rsidP="00707B0A">
      <w:pPr>
        <w:pStyle w:val="ListNumber"/>
        <w:jc w:val="both"/>
        <w:divId w:val="1995257123"/>
      </w:pPr>
      <w:r>
        <w:lastRenderedPageBreak/>
        <w:t>These IR labels may change because they are configurable.</w:t>
      </w:r>
    </w:p>
    <w:p w:rsidR="009C62A9" w:rsidRDefault="009C62A9" w:rsidP="00707B0A">
      <w:pPr>
        <w:pStyle w:val="ListBullet"/>
        <w:tabs>
          <w:tab w:val="left" w:pos="322"/>
          <w:tab w:val="num" w:pos="360"/>
        </w:tabs>
        <w:ind w:left="322" w:hanging="270"/>
        <w:jc w:val="both"/>
        <w:divId w:val="1950820228"/>
      </w:pPr>
      <w:r>
        <w:rPr>
          <w:rFonts w:ascii="Symbol" w:hAnsi="Symbol"/>
        </w:rPr>
        <w:t></w:t>
      </w:r>
      <w:r>
        <w:rPr>
          <w:rFonts w:ascii="Symbol" w:hAnsi="Symbol"/>
        </w:rPr>
        <w:t></w:t>
      </w:r>
      <w:r>
        <w:rPr>
          <w:rFonts w:ascii="Symbol" w:hAnsi="Symbol"/>
        </w:rPr>
        <w:t></w:t>
      </w:r>
      <w:r>
        <w:rPr>
          <w:sz w:val="14"/>
          <w:szCs w:val="14"/>
        </w:rPr>
        <w:t> </w:t>
      </w:r>
      <w:r>
        <w:t>Click the Lane Blockage graphic of each affected lane, and click a new graphic.</w:t>
      </w:r>
    </w:p>
    <w:p w:rsidR="009C62A9" w:rsidRDefault="003D7FEB">
      <w:pPr>
        <w:pStyle w:val="ListBullet"/>
        <w:tabs>
          <w:tab w:val="left" w:pos="322"/>
          <w:tab w:val="num" w:pos="360"/>
        </w:tabs>
        <w:ind w:left="322" w:hanging="270"/>
        <w:divId w:val="107088506"/>
      </w:pPr>
      <w:r>
        <w:rPr>
          <w:noProof/>
          <w:lang w:val="en-US" w:eastAsia="en-US"/>
        </w:rPr>
        <w:drawing>
          <wp:inline distT="0" distB="0" distL="0" distR="0" wp14:anchorId="4C38249B" wp14:editId="20E123A7">
            <wp:extent cx="990600" cy="1276350"/>
            <wp:effectExtent l="0" t="0" r="0" b="0"/>
            <wp:docPr id="1413" name="Picture 1413" descr="Description: c:\_temp\iw help\events\ir\expressway\Divers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3" descr="Description: c:\_temp\iw help\events\ir\expressway\Divers36.jp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990600" cy="1276350"/>
                    </a:xfrm>
                    <a:prstGeom prst="rect">
                      <a:avLst/>
                    </a:prstGeom>
                    <a:noFill/>
                    <a:ln>
                      <a:noFill/>
                    </a:ln>
                  </pic:spPr>
                </pic:pic>
              </a:graphicData>
            </a:graphic>
          </wp:inline>
        </w:drawing>
      </w:r>
    </w:p>
    <w:p w:rsidR="009C62A9" w:rsidRDefault="009C62A9" w:rsidP="00707B0A">
      <w:pPr>
        <w:pStyle w:val="ListBullet"/>
        <w:tabs>
          <w:tab w:val="left" w:pos="322"/>
          <w:tab w:val="num" w:pos="360"/>
        </w:tabs>
        <w:ind w:left="322" w:hanging="270"/>
        <w:jc w:val="both"/>
        <w:divId w:val="1950820228"/>
      </w:pPr>
      <w:r>
        <w:rPr>
          <w:rFonts w:ascii="Symbol" w:hAnsi="Symbol"/>
        </w:rPr>
        <w:t></w:t>
      </w:r>
      <w:r>
        <w:rPr>
          <w:rFonts w:ascii="Symbol" w:hAnsi="Symbol"/>
        </w:rPr>
        <w:t></w:t>
      </w:r>
      <w:r>
        <w:rPr>
          <w:rFonts w:ascii="Symbol" w:hAnsi="Symbol"/>
        </w:rPr>
        <w:t></w:t>
      </w:r>
      <w:r>
        <w:rPr>
          <w:sz w:val="14"/>
          <w:szCs w:val="14"/>
        </w:rPr>
        <w:t> </w:t>
      </w:r>
      <w:r>
        <w:t>Click the Related IR dropdown arrow, and click a related IR.</w:t>
      </w:r>
    </w:p>
    <w:p w:rsidR="009C62A9" w:rsidRDefault="009C62A9" w:rsidP="00707B0A">
      <w:pPr>
        <w:pStyle w:val="ListBullet"/>
        <w:tabs>
          <w:tab w:val="left" w:pos="322"/>
          <w:tab w:val="num" w:pos="360"/>
        </w:tabs>
        <w:ind w:left="322" w:hanging="270"/>
        <w:jc w:val="both"/>
        <w:divId w:val="1950820228"/>
      </w:pPr>
      <w:r>
        <w:rPr>
          <w:rFonts w:ascii="Symbol" w:hAnsi="Symbol"/>
        </w:rPr>
        <w:t></w:t>
      </w:r>
      <w:r>
        <w:rPr>
          <w:rFonts w:ascii="Symbol" w:hAnsi="Symbol"/>
        </w:rPr>
        <w:t></w:t>
      </w:r>
      <w:r>
        <w:rPr>
          <w:rFonts w:ascii="Symbol" w:hAnsi="Symbol"/>
        </w:rPr>
        <w:t></w:t>
      </w:r>
      <w:r>
        <w:rPr>
          <w:sz w:val="14"/>
          <w:szCs w:val="14"/>
        </w:rPr>
        <w:t> </w:t>
      </w:r>
      <w:r>
        <w:t>Type comments in the Comments textbox if there is any additional information.</w:t>
      </w:r>
    </w:p>
    <w:p w:rsidR="009C62A9" w:rsidRDefault="009C62A9" w:rsidP="00707B0A">
      <w:pPr>
        <w:pStyle w:val="ListBullet"/>
        <w:tabs>
          <w:tab w:val="left" w:pos="322"/>
          <w:tab w:val="num" w:pos="360"/>
        </w:tabs>
        <w:ind w:left="322" w:hanging="270"/>
        <w:jc w:val="both"/>
        <w:divId w:val="1950820228"/>
      </w:pPr>
      <w:r>
        <w:rPr>
          <w:rFonts w:ascii="Symbol" w:hAnsi="Symbol"/>
        </w:rPr>
        <w:t></w:t>
      </w:r>
      <w:r>
        <w:rPr>
          <w:rFonts w:ascii="Symbol" w:hAnsi="Symbol"/>
        </w:rPr>
        <w:t></w:t>
      </w:r>
      <w:r>
        <w:rPr>
          <w:rFonts w:ascii="Symbol" w:hAnsi="Symbol"/>
        </w:rPr>
        <w:t></w:t>
      </w:r>
      <w:r>
        <w:rPr>
          <w:sz w:val="14"/>
          <w:szCs w:val="14"/>
        </w:rPr>
        <w:t> </w:t>
      </w:r>
      <w:r>
        <w:t xml:space="preserve">Click </w:t>
      </w:r>
      <w:r>
        <w:rPr>
          <w:b/>
          <w:bCs/>
        </w:rPr>
        <w:t>Save</w:t>
      </w:r>
      <w:r>
        <w:t xml:space="preserve"> button to save the IR when all these details are entered.  The IR ID field will then returned a ID number associated to this IR.</w:t>
      </w:r>
    </w:p>
    <w:p w:rsidR="009C62A9" w:rsidRDefault="009C62A9" w:rsidP="00707B0A">
      <w:pPr>
        <w:pStyle w:val="ListBullet"/>
        <w:tabs>
          <w:tab w:val="left" w:pos="322"/>
          <w:tab w:val="num" w:pos="360"/>
        </w:tabs>
        <w:ind w:left="322" w:hanging="270"/>
        <w:jc w:val="both"/>
        <w:divId w:val="526258020"/>
      </w:pPr>
      <w:r>
        <w:rPr>
          <w:rFonts w:ascii="Symbol" w:hAnsi="Symbol"/>
        </w:rPr>
        <w:t></w:t>
      </w:r>
      <w:r>
        <w:rPr>
          <w:rFonts w:ascii="Symbol" w:hAnsi="Symbol"/>
        </w:rPr>
        <w:t></w:t>
      </w:r>
      <w:r>
        <w:rPr>
          <w:sz w:val="14"/>
          <w:szCs w:val="14"/>
        </w:rPr>
        <w:t>   </w:t>
      </w:r>
      <w:r>
        <w:t>Define Response, Monitor and Event Handling  </w:t>
      </w:r>
    </w:p>
    <w:p w:rsidR="009C62A9" w:rsidRDefault="009C62A9" w:rsidP="00707B0A">
      <w:pPr>
        <w:pStyle w:val="NormalWeb"/>
        <w:jc w:val="both"/>
        <w:divId w:val="60376165"/>
      </w:pPr>
      <w:r>
        <w:rPr>
          <w:lang w:val="en-GB"/>
        </w:rPr>
        <w:t xml:space="preserve">Please refer to </w:t>
      </w:r>
      <w:hyperlink r:id="rId221" w:history="1">
        <w:r>
          <w:rPr>
            <w:rStyle w:val="Hyperlink"/>
            <w:lang w:val="en-GB"/>
          </w:rPr>
          <w:t>Update Event Response Tab</w:t>
        </w:r>
      </w:hyperlink>
      <w:r>
        <w:rPr>
          <w:lang w:val="en-GB"/>
        </w:rPr>
        <w:t xml:space="preserve">, </w:t>
      </w:r>
      <w:hyperlink r:id="rId222" w:history="1">
        <w:r>
          <w:rPr>
            <w:rStyle w:val="Hyperlink"/>
            <w:lang w:val="en-GB"/>
          </w:rPr>
          <w:t>Update Monitor</w:t>
        </w:r>
      </w:hyperlink>
      <w:r>
        <w:rPr>
          <w:lang w:val="en-GB"/>
        </w:rPr>
        <w:t xml:space="preserve">, </w:t>
      </w:r>
      <w:hyperlink r:id="rId223" w:history="1">
        <w:r>
          <w:rPr>
            <w:rStyle w:val="Hyperlink"/>
            <w:lang w:val="en-GB"/>
          </w:rPr>
          <w:t>Update Event Handling</w:t>
        </w:r>
      </w:hyperlink>
      <w:r>
        <w:rPr>
          <w:lang w:val="en-GB"/>
        </w:rPr>
        <w:t>.</w:t>
      </w:r>
      <w:r>
        <w:t xml:space="preserve"> </w:t>
      </w:r>
    </w:p>
    <w:tbl>
      <w:tblPr>
        <w:tblW w:w="9086" w:type="dxa"/>
        <w:tblInd w:w="378" w:type="dxa"/>
        <w:tblBorders>
          <w:top w:val="single" w:sz="4" w:space="0" w:color="808080"/>
          <w:left w:val="single" w:sz="4" w:space="0" w:color="808080"/>
          <w:bottom w:val="single" w:sz="4" w:space="0" w:color="808080"/>
          <w:right w:val="single" w:sz="4" w:space="0" w:color="808080"/>
        </w:tblBorders>
        <w:tblLook w:val="04A0" w:firstRow="1" w:lastRow="0" w:firstColumn="1" w:lastColumn="0" w:noHBand="0" w:noVBand="1"/>
      </w:tblPr>
      <w:tblGrid>
        <w:gridCol w:w="2407"/>
        <w:gridCol w:w="2898"/>
        <w:gridCol w:w="3781"/>
      </w:tblGrid>
      <w:tr w:rsidR="009C62A9" w:rsidRPr="009C62A9" w:rsidTr="00707B0A">
        <w:trPr>
          <w:divId w:val="526258020"/>
        </w:trPr>
        <w:tc>
          <w:tcPr>
            <w:tcW w:w="9086" w:type="dxa"/>
            <w:gridSpan w:val="3"/>
            <w:tcBorders>
              <w:top w:val="single" w:sz="4" w:space="0" w:color="808080"/>
              <w:left w:val="single" w:sz="4" w:space="0" w:color="808080"/>
              <w:bottom w:val="single" w:sz="4" w:space="0" w:color="808080"/>
              <w:right w:val="single" w:sz="4" w:space="0" w:color="808080"/>
            </w:tcBorders>
            <w:shd w:val="clear" w:color="auto" w:fill="D7EBFF"/>
            <w:hideMark/>
          </w:tcPr>
          <w:p w:rsidR="009C62A9" w:rsidRPr="009C62A9" w:rsidRDefault="009C62A9">
            <w:pPr>
              <w:pStyle w:val="BodyText"/>
            </w:pPr>
            <w:r w:rsidRPr="009C62A9">
              <w:rPr>
                <w:b/>
                <w:bCs/>
                <w:lang w:val="en-GB"/>
              </w:rPr>
              <w:t>Error</w:t>
            </w:r>
          </w:p>
        </w:tc>
      </w:tr>
      <w:tr w:rsidR="009C62A9" w:rsidRPr="009C62A9" w:rsidTr="00707B0A">
        <w:trPr>
          <w:divId w:val="526258020"/>
        </w:trPr>
        <w:tc>
          <w:tcPr>
            <w:tcW w:w="2407" w:type="dxa"/>
            <w:tcBorders>
              <w:top w:val="single" w:sz="4" w:space="0" w:color="808080"/>
              <w:left w:val="single" w:sz="4" w:space="0" w:color="808080"/>
              <w:bottom w:val="single" w:sz="4" w:space="0" w:color="808080"/>
              <w:right w:val="single" w:sz="4" w:space="0" w:color="808080"/>
            </w:tcBorders>
            <w:shd w:val="clear" w:color="auto" w:fill="E6E6E6"/>
            <w:hideMark/>
          </w:tcPr>
          <w:p w:rsidR="009C62A9" w:rsidRPr="009C62A9" w:rsidRDefault="009C62A9">
            <w:pPr>
              <w:pStyle w:val="BodyText"/>
            </w:pPr>
            <w:r w:rsidRPr="009C62A9">
              <w:rPr>
                <w:lang w:val="en-GB"/>
              </w:rPr>
              <w:t>Message</w:t>
            </w:r>
          </w:p>
        </w:tc>
        <w:tc>
          <w:tcPr>
            <w:tcW w:w="2898" w:type="dxa"/>
            <w:tcBorders>
              <w:top w:val="single" w:sz="4" w:space="0" w:color="808080"/>
              <w:left w:val="single" w:sz="4" w:space="0" w:color="808080"/>
              <w:bottom w:val="single" w:sz="4" w:space="0" w:color="808080"/>
              <w:right w:val="single" w:sz="4" w:space="0" w:color="808080"/>
            </w:tcBorders>
            <w:shd w:val="clear" w:color="auto" w:fill="E6E6E6"/>
            <w:hideMark/>
          </w:tcPr>
          <w:p w:rsidR="009C62A9" w:rsidRPr="009C62A9" w:rsidRDefault="009C62A9">
            <w:pPr>
              <w:pStyle w:val="BodyText"/>
            </w:pPr>
            <w:r w:rsidRPr="009C62A9">
              <w:rPr>
                <w:lang w:val="en-GB"/>
              </w:rPr>
              <w:t>Cause</w:t>
            </w:r>
          </w:p>
        </w:tc>
        <w:tc>
          <w:tcPr>
            <w:tcW w:w="3781" w:type="dxa"/>
            <w:tcBorders>
              <w:top w:val="single" w:sz="4" w:space="0" w:color="808080"/>
              <w:left w:val="single" w:sz="4" w:space="0" w:color="808080"/>
              <w:bottom w:val="single" w:sz="4" w:space="0" w:color="808080"/>
              <w:right w:val="single" w:sz="4" w:space="0" w:color="808080"/>
            </w:tcBorders>
            <w:shd w:val="clear" w:color="auto" w:fill="E6E6E6"/>
            <w:hideMark/>
          </w:tcPr>
          <w:p w:rsidR="009C62A9" w:rsidRPr="009C62A9" w:rsidRDefault="009C62A9">
            <w:pPr>
              <w:pStyle w:val="BodyText"/>
            </w:pPr>
            <w:r w:rsidRPr="009C62A9">
              <w:rPr>
                <w:lang w:val="en-GB"/>
              </w:rPr>
              <w:t>Possible solution</w:t>
            </w:r>
          </w:p>
        </w:tc>
      </w:tr>
      <w:tr w:rsidR="009C62A9" w:rsidRPr="009C62A9" w:rsidTr="00707B0A">
        <w:trPr>
          <w:divId w:val="526258020"/>
        </w:trPr>
        <w:tc>
          <w:tcPr>
            <w:tcW w:w="2407"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pPr>
            <w:r w:rsidRPr="009C62A9">
              <w:rPr>
                <w:lang w:val="en-GB"/>
              </w:rPr>
              <w:t>Please Select Verification State.</w:t>
            </w:r>
          </w:p>
        </w:tc>
        <w:tc>
          <w:tcPr>
            <w:tcW w:w="2898"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ListBullet"/>
            </w:pPr>
            <w:r w:rsidRPr="009C62A9">
              <w:t>The State in Event form is not defined.</w:t>
            </w:r>
          </w:p>
        </w:tc>
        <w:tc>
          <w:tcPr>
            <w:tcW w:w="3781"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pPr>
            <w:r w:rsidRPr="009C62A9">
              <w:rPr>
                <w:lang w:val="en-US"/>
              </w:rPr>
              <w:t xml:space="preserve">Click on Event tab, select the State in the event form and try again. </w:t>
            </w:r>
          </w:p>
        </w:tc>
      </w:tr>
    </w:tbl>
    <w:p w:rsidR="009C62A9" w:rsidRDefault="009C62A9">
      <w:pPr>
        <w:divId w:val="526258020"/>
        <w:rPr>
          <w:rFonts w:eastAsia="Times New Roman"/>
        </w:rPr>
      </w:pPr>
    </w:p>
    <w:p w:rsidR="009C62A9" w:rsidRPr="00707B0A" w:rsidRDefault="009C62A9" w:rsidP="00707B0A">
      <w:pPr>
        <w:pStyle w:val="Heading5"/>
        <w:divId w:val="1523201379"/>
        <w:rPr>
          <w:sz w:val="24"/>
          <w:szCs w:val="24"/>
        </w:rPr>
      </w:pPr>
      <w:r>
        <w:br w:type="page"/>
      </w:r>
      <w:bookmarkStart w:id="260" w:name="_Toc69553187"/>
      <w:r w:rsidRPr="00707B0A">
        <w:rPr>
          <w:sz w:val="24"/>
          <w:szCs w:val="24"/>
          <w:lang w:val="en-GB"/>
        </w:rPr>
        <w:lastRenderedPageBreak/>
        <w:t>Miscellaneous</w:t>
      </w:r>
      <w:bookmarkEnd w:id="260"/>
    </w:p>
    <w:p w:rsidR="009C62A9" w:rsidRPr="009C62A9" w:rsidRDefault="009C62A9">
      <w:pPr>
        <w:pStyle w:val="ListBullet"/>
        <w:tabs>
          <w:tab w:val="left" w:pos="322"/>
          <w:tab w:val="num" w:pos="360"/>
        </w:tabs>
        <w:ind w:left="322" w:hanging="270"/>
        <w:divId w:val="1523201379"/>
      </w:pPr>
      <w:r>
        <w:rPr>
          <w:rFonts w:ascii="Symbol" w:hAnsi="Symbol"/>
        </w:rPr>
        <w:t></w:t>
      </w:r>
      <w:r>
        <w:rPr>
          <w:rFonts w:ascii="Symbol" w:hAnsi="Symbol"/>
        </w:rPr>
        <w:t></w:t>
      </w:r>
      <w:r>
        <w:rPr>
          <w:sz w:val="14"/>
          <w:szCs w:val="14"/>
        </w:rPr>
        <w:t>   </w:t>
      </w:r>
      <w:r>
        <w:t>Create event  </w:t>
      </w:r>
    </w:p>
    <w:p w:rsidR="009C62A9" w:rsidRDefault="009C62A9">
      <w:pPr>
        <w:pStyle w:val="ListBullet"/>
        <w:tabs>
          <w:tab w:val="left" w:pos="322"/>
          <w:tab w:val="num" w:pos="360"/>
        </w:tabs>
        <w:ind w:left="322" w:hanging="270"/>
        <w:divId w:val="2045668904"/>
      </w:pPr>
      <w:r>
        <w:rPr>
          <w:rFonts w:ascii="Symbol" w:hAnsi="Symbol"/>
        </w:rPr>
        <w:t></w:t>
      </w:r>
      <w:r>
        <w:rPr>
          <w:rFonts w:ascii="Symbol" w:hAnsi="Symbol"/>
        </w:rPr>
        <w:t></w:t>
      </w:r>
      <w:r>
        <w:rPr>
          <w:sz w:val="14"/>
          <w:szCs w:val="14"/>
        </w:rPr>
        <w:t>  </w:t>
      </w:r>
      <w:r>
        <w:t xml:space="preserve">Click on </w:t>
      </w:r>
      <w:r>
        <w:rPr>
          <w:b/>
          <w:bCs/>
        </w:rPr>
        <w:t>Event</w:t>
      </w:r>
      <w:r>
        <w:t xml:space="preserve"> tab.</w:t>
      </w:r>
    </w:p>
    <w:p w:rsidR="009C62A9" w:rsidRDefault="009C62A9">
      <w:pPr>
        <w:pStyle w:val="BodyText"/>
        <w:ind w:left="360"/>
        <w:divId w:val="2045668904"/>
      </w:pPr>
      <w:r>
        <w:t>The Event form is shown.</w:t>
      </w:r>
    </w:p>
    <w:p w:rsidR="009C62A9" w:rsidRDefault="003D7FEB">
      <w:pPr>
        <w:pStyle w:val="ListNumber"/>
        <w:tabs>
          <w:tab w:val="left" w:pos="720"/>
        </w:tabs>
        <w:divId w:val="170529942"/>
      </w:pPr>
      <w:r>
        <w:rPr>
          <w:noProof/>
          <w:lang w:val="en-US" w:eastAsia="en-US"/>
        </w:rPr>
        <w:drawing>
          <wp:inline distT="0" distB="0" distL="0" distR="0" wp14:anchorId="7821933C" wp14:editId="3B1A4F45">
            <wp:extent cx="5038725" cy="5010150"/>
            <wp:effectExtent l="0" t="0" r="9525" b="0"/>
            <wp:docPr id="1414" name="Picture 1414" descr="Description: c:\_temp\iw help\events\ir\expressway\ir_miscellaneo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4" descr="Description: c:\_temp\iw help\events\ir\expressway\ir_miscellaneous.jpg"/>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038725" cy="5010150"/>
                    </a:xfrm>
                    <a:prstGeom prst="rect">
                      <a:avLst/>
                    </a:prstGeom>
                    <a:noFill/>
                    <a:ln>
                      <a:noFill/>
                    </a:ln>
                  </pic:spPr>
                </pic:pic>
              </a:graphicData>
            </a:graphic>
          </wp:inline>
        </w:drawing>
      </w:r>
    </w:p>
    <w:p w:rsidR="009C62A9" w:rsidRDefault="009C62A9" w:rsidP="00707B0A">
      <w:pPr>
        <w:pStyle w:val="ListBullet"/>
        <w:tabs>
          <w:tab w:val="left" w:pos="322"/>
          <w:tab w:val="num" w:pos="360"/>
        </w:tabs>
        <w:ind w:left="322" w:hanging="270"/>
        <w:jc w:val="both"/>
        <w:divId w:val="2045668904"/>
      </w:pPr>
      <w:r>
        <w:rPr>
          <w:rFonts w:ascii="Symbol" w:hAnsi="Symbol"/>
        </w:rPr>
        <w:t></w:t>
      </w:r>
      <w:r>
        <w:rPr>
          <w:rFonts w:ascii="Symbol" w:hAnsi="Symbol"/>
        </w:rPr>
        <w:t></w:t>
      </w:r>
      <w:r>
        <w:rPr>
          <w:sz w:val="14"/>
          <w:szCs w:val="14"/>
        </w:rPr>
        <w:t>  </w:t>
      </w:r>
      <w:r>
        <w:t>Click the Simulated checkbox if the IR is meant as a simulated one.</w:t>
      </w:r>
    </w:p>
    <w:p w:rsidR="009C62A9" w:rsidRDefault="009C62A9" w:rsidP="00707B0A">
      <w:pPr>
        <w:pStyle w:val="ListBullet"/>
        <w:tabs>
          <w:tab w:val="left" w:pos="322"/>
          <w:tab w:val="num" w:pos="360"/>
        </w:tabs>
        <w:ind w:left="322" w:hanging="270"/>
        <w:jc w:val="both"/>
        <w:divId w:val="2045668904"/>
      </w:pPr>
      <w:r>
        <w:rPr>
          <w:rFonts w:ascii="Symbol" w:hAnsi="Symbol"/>
        </w:rPr>
        <w:t></w:t>
      </w:r>
      <w:r>
        <w:rPr>
          <w:rFonts w:ascii="Symbol" w:hAnsi="Symbol"/>
        </w:rPr>
        <w:t></w:t>
      </w:r>
      <w:r>
        <w:rPr>
          <w:sz w:val="14"/>
          <w:szCs w:val="14"/>
        </w:rPr>
        <w:t>  </w:t>
      </w:r>
      <w:r>
        <w:t>Click the State dropdown arrow, and click a state.</w:t>
      </w:r>
    </w:p>
    <w:p w:rsidR="009C62A9" w:rsidRDefault="003D7FEB">
      <w:pPr>
        <w:pStyle w:val="ListNumber"/>
        <w:divId w:val="1421368849"/>
      </w:pPr>
      <w:r>
        <w:rPr>
          <w:noProof/>
          <w:lang w:val="en-US" w:eastAsia="en-US"/>
        </w:rPr>
        <w:lastRenderedPageBreak/>
        <w:drawing>
          <wp:inline distT="0" distB="0" distL="0" distR="0" wp14:anchorId="7B5FE83F" wp14:editId="295DC574">
            <wp:extent cx="1562100" cy="733425"/>
            <wp:effectExtent l="0" t="0" r="0" b="9525"/>
            <wp:docPr id="1415" name="Picture 1415" descr="Description: c:\_temp\iw help\events\ir\expressway\Miscel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5" descr="Description: c:\_temp\iw help\events\ir\expressway\Miscel30.jp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1562100" cy="733425"/>
                    </a:xfrm>
                    <a:prstGeom prst="rect">
                      <a:avLst/>
                    </a:prstGeom>
                    <a:noFill/>
                    <a:ln>
                      <a:noFill/>
                    </a:ln>
                  </pic:spPr>
                </pic:pic>
              </a:graphicData>
            </a:graphic>
          </wp:inline>
        </w:drawing>
      </w:r>
    </w:p>
    <w:p w:rsidR="009C62A9" w:rsidRDefault="009C62A9" w:rsidP="00707B0A">
      <w:pPr>
        <w:pStyle w:val="ListBullet"/>
        <w:tabs>
          <w:tab w:val="left" w:pos="322"/>
          <w:tab w:val="num" w:pos="360"/>
        </w:tabs>
        <w:ind w:left="322" w:hanging="270"/>
        <w:jc w:val="both"/>
        <w:divId w:val="2045668904"/>
      </w:pPr>
      <w:r>
        <w:rPr>
          <w:rFonts w:ascii="Symbol" w:hAnsi="Symbol"/>
        </w:rPr>
        <w:t></w:t>
      </w:r>
      <w:r>
        <w:rPr>
          <w:rFonts w:ascii="Symbol" w:hAnsi="Symbol"/>
        </w:rPr>
        <w:t></w:t>
      </w:r>
      <w:r>
        <w:rPr>
          <w:sz w:val="14"/>
          <w:szCs w:val="14"/>
        </w:rPr>
        <w:t>   </w:t>
      </w:r>
      <w:r>
        <w:t>Set the Start Time by clicking on the Clock button to set time as the current date and time. To manually set date and time, click on the textbox, a Date and Time window will appear.</w:t>
      </w:r>
    </w:p>
    <w:p w:rsidR="009C62A9" w:rsidRDefault="009C62A9" w:rsidP="00707B0A">
      <w:pPr>
        <w:pStyle w:val="ListBullet"/>
        <w:tabs>
          <w:tab w:val="left" w:pos="322"/>
          <w:tab w:val="num" w:pos="360"/>
        </w:tabs>
        <w:ind w:left="322" w:hanging="270"/>
        <w:jc w:val="both"/>
        <w:divId w:val="2045668904"/>
      </w:pPr>
      <w:r>
        <w:rPr>
          <w:rFonts w:ascii="Symbol" w:hAnsi="Symbol"/>
        </w:rPr>
        <w:t></w:t>
      </w:r>
      <w:r>
        <w:rPr>
          <w:rFonts w:ascii="Symbol" w:hAnsi="Symbol"/>
        </w:rPr>
        <w:t></w:t>
      </w:r>
      <w:r>
        <w:rPr>
          <w:sz w:val="14"/>
          <w:szCs w:val="14"/>
        </w:rPr>
        <w:t>   </w:t>
      </w:r>
      <w:r>
        <w:t>If the IR’s state is “Over”, you can set the End Time.</w:t>
      </w:r>
    </w:p>
    <w:p w:rsidR="009C62A9" w:rsidRDefault="009C62A9" w:rsidP="00707B0A">
      <w:pPr>
        <w:pStyle w:val="ListBullet"/>
        <w:tabs>
          <w:tab w:val="left" w:pos="322"/>
          <w:tab w:val="num" w:pos="360"/>
        </w:tabs>
        <w:ind w:left="322" w:hanging="270"/>
        <w:jc w:val="both"/>
        <w:divId w:val="2045668904"/>
      </w:pPr>
      <w:r>
        <w:rPr>
          <w:rFonts w:ascii="Symbol" w:hAnsi="Symbol"/>
        </w:rPr>
        <w:t></w:t>
      </w:r>
      <w:r>
        <w:rPr>
          <w:rFonts w:ascii="Symbol" w:hAnsi="Symbol"/>
        </w:rPr>
        <w:t></w:t>
      </w:r>
      <w:r>
        <w:rPr>
          <w:sz w:val="14"/>
          <w:szCs w:val="14"/>
        </w:rPr>
        <w:t>   </w:t>
      </w:r>
      <w:r>
        <w:t>Click on Start Point textbox.</w:t>
      </w:r>
    </w:p>
    <w:p w:rsidR="009C62A9" w:rsidRDefault="009C62A9" w:rsidP="00707B0A">
      <w:pPr>
        <w:pStyle w:val="ListBullet"/>
        <w:tabs>
          <w:tab w:val="left" w:pos="322"/>
          <w:tab w:val="num" w:pos="360"/>
        </w:tabs>
        <w:ind w:left="322" w:hanging="270"/>
        <w:jc w:val="both"/>
        <w:divId w:val="2045668904"/>
      </w:pPr>
      <w:r>
        <w:rPr>
          <w:rFonts w:ascii="Symbol" w:hAnsi="Symbol"/>
        </w:rPr>
        <w:t></w:t>
      </w:r>
      <w:r>
        <w:rPr>
          <w:rFonts w:ascii="Symbol" w:hAnsi="Symbol"/>
        </w:rPr>
        <w:t></w:t>
      </w:r>
      <w:r>
        <w:rPr>
          <w:sz w:val="14"/>
          <w:szCs w:val="14"/>
        </w:rPr>
        <w:t>   </w:t>
      </w:r>
      <w:r>
        <w:t>Move your mouse to GIS and create start point.</w:t>
      </w:r>
    </w:p>
    <w:p w:rsidR="009C62A9" w:rsidRDefault="009C62A9" w:rsidP="00056724">
      <w:pPr>
        <w:pStyle w:val="BodyText"/>
        <w:ind w:left="360"/>
        <w:jc w:val="both"/>
        <w:divId w:val="2045668904"/>
      </w:pPr>
      <w:r>
        <w:rPr>
          <w:lang w:val="en-GB"/>
        </w:rPr>
        <w:t xml:space="preserve">For more information on how to create start point on GIS, refer to Create Start Point , </w:t>
      </w:r>
      <w:r w:rsidR="00CE2429" w:rsidRPr="004A284D">
        <w:rPr>
          <w:lang w:val="en-GB"/>
        </w:rPr>
        <w:t>expressway</w:t>
      </w:r>
      <w:r w:rsidR="00CE2429">
        <w:rPr>
          <w:lang w:val="en-GB"/>
        </w:rPr>
        <w:t xml:space="preserve">, </w:t>
      </w:r>
      <w:r w:rsidR="00CE2429" w:rsidRPr="004A284D">
        <w:rPr>
          <w:lang w:val="en-GB"/>
        </w:rPr>
        <w:t>tunnel</w:t>
      </w:r>
      <w:r w:rsidR="00CE2429">
        <w:rPr>
          <w:lang w:val="en-GB"/>
        </w:rPr>
        <w:t xml:space="preserve"> or </w:t>
      </w:r>
      <w:r w:rsidR="00CE2429" w:rsidRPr="004A284D">
        <w:rPr>
          <w:lang w:val="en-GB"/>
        </w:rPr>
        <w:t>FCT</w:t>
      </w:r>
      <w:r w:rsidR="00CE2429">
        <w:rPr>
          <w:lang w:val="en-GB"/>
        </w:rPr>
        <w:t>/WVT</w:t>
      </w:r>
      <w:r>
        <w:rPr>
          <w:lang w:val="en-GB"/>
        </w:rPr>
        <w:t>.</w:t>
      </w:r>
    </w:p>
    <w:p w:rsidR="009C62A9" w:rsidRDefault="009C62A9" w:rsidP="00707B0A">
      <w:pPr>
        <w:pStyle w:val="BodyText"/>
        <w:ind w:left="360"/>
        <w:jc w:val="both"/>
        <w:divId w:val="2045668904"/>
      </w:pPr>
      <w:r>
        <w:rPr>
          <w:lang w:val="en-GB"/>
        </w:rPr>
        <w:t>Road Name, Location Type, Direction, Start Point and End Point will be automatically updated after selection of the start point on the GIS.</w:t>
      </w:r>
    </w:p>
    <w:p w:rsidR="009C62A9" w:rsidRDefault="009C62A9" w:rsidP="00707B0A">
      <w:pPr>
        <w:pStyle w:val="ListBullet"/>
        <w:tabs>
          <w:tab w:val="left" w:pos="322"/>
          <w:tab w:val="num" w:pos="360"/>
        </w:tabs>
        <w:ind w:left="322" w:hanging="270"/>
        <w:jc w:val="both"/>
        <w:divId w:val="2045668904"/>
      </w:pPr>
      <w:r>
        <w:rPr>
          <w:rFonts w:ascii="Symbol" w:hAnsi="Symbol"/>
        </w:rPr>
        <w:t></w:t>
      </w:r>
      <w:r>
        <w:rPr>
          <w:rFonts w:ascii="Symbol" w:hAnsi="Symbol"/>
        </w:rPr>
        <w:t></w:t>
      </w:r>
      <w:r>
        <w:rPr>
          <w:sz w:val="14"/>
          <w:szCs w:val="14"/>
        </w:rPr>
        <w:t>   </w:t>
      </w:r>
      <w:r>
        <w:t>Click on End Point textbox.</w:t>
      </w:r>
    </w:p>
    <w:p w:rsidR="009C62A9" w:rsidRDefault="009C62A9" w:rsidP="00056724">
      <w:pPr>
        <w:pStyle w:val="BodyText"/>
        <w:ind w:left="360"/>
        <w:jc w:val="both"/>
        <w:divId w:val="2045668904"/>
      </w:pPr>
      <w:r>
        <w:rPr>
          <w:lang w:val="en-GB"/>
        </w:rPr>
        <w:t xml:space="preserve">For more information on how to create end point on GIS, refer to Create End Point , </w:t>
      </w:r>
      <w:r w:rsidR="00CE2429" w:rsidRPr="004A284D">
        <w:rPr>
          <w:lang w:val="en-GB"/>
        </w:rPr>
        <w:t>expressway</w:t>
      </w:r>
      <w:r w:rsidR="00CE2429">
        <w:rPr>
          <w:lang w:val="en-GB"/>
        </w:rPr>
        <w:t xml:space="preserve">, </w:t>
      </w:r>
      <w:r w:rsidR="00CE2429" w:rsidRPr="004A284D">
        <w:rPr>
          <w:lang w:val="en-GB"/>
        </w:rPr>
        <w:t>tunnel</w:t>
      </w:r>
      <w:r w:rsidR="00CE2429">
        <w:rPr>
          <w:lang w:val="en-GB"/>
        </w:rPr>
        <w:t xml:space="preserve"> or </w:t>
      </w:r>
      <w:r w:rsidR="00CE2429" w:rsidRPr="004A284D">
        <w:rPr>
          <w:lang w:val="en-GB"/>
        </w:rPr>
        <w:t>FCT</w:t>
      </w:r>
      <w:r w:rsidR="00CE2429">
        <w:rPr>
          <w:lang w:val="en-GB"/>
        </w:rPr>
        <w:t>/WVT.</w:t>
      </w:r>
      <w:r>
        <w:rPr>
          <w:lang w:val="en-GB"/>
        </w:rPr>
        <w:t xml:space="preserve"> </w:t>
      </w:r>
    </w:p>
    <w:p w:rsidR="009C62A9" w:rsidRDefault="009C62A9" w:rsidP="00707B0A">
      <w:pPr>
        <w:pStyle w:val="BodyText"/>
        <w:ind w:left="360"/>
        <w:jc w:val="both"/>
        <w:divId w:val="2045668904"/>
      </w:pPr>
      <w:r>
        <w:rPr>
          <w:lang w:val="en-GB"/>
        </w:rPr>
        <w:t>End Point will be automatically updated.</w:t>
      </w:r>
    </w:p>
    <w:p w:rsidR="009C62A9" w:rsidRDefault="009C62A9" w:rsidP="00707B0A">
      <w:pPr>
        <w:pStyle w:val="ListBullet"/>
        <w:tabs>
          <w:tab w:val="left" w:pos="322"/>
          <w:tab w:val="num" w:pos="360"/>
        </w:tabs>
        <w:ind w:left="322" w:hanging="270"/>
        <w:jc w:val="both"/>
        <w:divId w:val="2045668904"/>
      </w:pPr>
      <w:r>
        <w:rPr>
          <w:rFonts w:ascii="Symbol" w:hAnsi="Symbol"/>
        </w:rPr>
        <w:t></w:t>
      </w:r>
      <w:r>
        <w:rPr>
          <w:rFonts w:ascii="Symbol" w:hAnsi="Symbol"/>
        </w:rPr>
        <w:t></w:t>
      </w:r>
      <w:r>
        <w:rPr>
          <w:sz w:val="14"/>
          <w:szCs w:val="14"/>
        </w:rPr>
        <w:t>   </w:t>
      </w:r>
      <w:r>
        <w:t>Type value in the Image Captured textbox.</w:t>
      </w:r>
    </w:p>
    <w:p w:rsidR="009C62A9" w:rsidRDefault="009C62A9" w:rsidP="00707B0A">
      <w:pPr>
        <w:pStyle w:val="ListBullet"/>
        <w:tabs>
          <w:tab w:val="left" w:pos="322"/>
          <w:tab w:val="num" w:pos="360"/>
        </w:tabs>
        <w:ind w:left="322" w:hanging="270"/>
        <w:jc w:val="both"/>
        <w:divId w:val="2045668904"/>
      </w:pPr>
      <w:r>
        <w:rPr>
          <w:rFonts w:ascii="Symbol" w:hAnsi="Symbol"/>
        </w:rPr>
        <w:t></w:t>
      </w:r>
      <w:r>
        <w:rPr>
          <w:rFonts w:ascii="Symbol" w:hAnsi="Symbol"/>
        </w:rPr>
        <w:t></w:t>
      </w:r>
      <w:r>
        <w:rPr>
          <w:rFonts w:ascii="Symbol" w:hAnsi="Symbol"/>
        </w:rPr>
        <w:t></w:t>
      </w:r>
      <w:r>
        <w:rPr>
          <w:sz w:val="14"/>
          <w:szCs w:val="14"/>
        </w:rPr>
        <w:t> </w:t>
      </w:r>
      <w:r>
        <w:t>Click the Source dropdown arrow, and click a source.</w:t>
      </w:r>
    </w:p>
    <w:p w:rsidR="009C62A9" w:rsidRDefault="00842D59">
      <w:pPr>
        <w:pStyle w:val="ListNumber"/>
        <w:divId w:val="1604338320"/>
      </w:pPr>
      <w:r>
        <w:rPr>
          <w:noProof/>
          <w:lang w:val="en-US" w:eastAsia="en-US"/>
        </w:rPr>
        <w:drawing>
          <wp:inline distT="0" distB="0" distL="0" distR="0" wp14:anchorId="0D6CC3B1" wp14:editId="209C1AE5">
            <wp:extent cx="1767840" cy="2049780"/>
            <wp:effectExtent l="0" t="0" r="3810" b="7620"/>
            <wp:docPr id="25600" name="Picture 25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urce.JPG"/>
                    <pic:cNvPicPr/>
                  </pic:nvPicPr>
                  <pic:blipFill>
                    <a:blip r:embed="rId186">
                      <a:extLst>
                        <a:ext uri="{28A0092B-C50C-407E-A947-70E740481C1C}">
                          <a14:useLocalDpi xmlns:a14="http://schemas.microsoft.com/office/drawing/2010/main" val="0"/>
                        </a:ext>
                      </a:extLst>
                    </a:blip>
                    <a:stretch>
                      <a:fillRect/>
                    </a:stretch>
                  </pic:blipFill>
                  <pic:spPr>
                    <a:xfrm>
                      <a:off x="0" y="0"/>
                      <a:ext cx="1767840" cy="2049780"/>
                    </a:xfrm>
                    <a:prstGeom prst="rect">
                      <a:avLst/>
                    </a:prstGeom>
                  </pic:spPr>
                </pic:pic>
              </a:graphicData>
            </a:graphic>
          </wp:inline>
        </w:drawing>
      </w:r>
    </w:p>
    <w:p w:rsidR="009C62A9" w:rsidRDefault="009C62A9" w:rsidP="00707B0A">
      <w:pPr>
        <w:pStyle w:val="ListNumber"/>
        <w:jc w:val="both"/>
        <w:divId w:val="1604338320"/>
      </w:pPr>
      <w:r>
        <w:lastRenderedPageBreak/>
        <w:t>These IR labels may change because they are configurable.</w:t>
      </w:r>
    </w:p>
    <w:p w:rsidR="009C62A9" w:rsidRDefault="009C62A9" w:rsidP="00707B0A">
      <w:pPr>
        <w:pStyle w:val="ListBullet"/>
        <w:tabs>
          <w:tab w:val="left" w:pos="322"/>
          <w:tab w:val="num" w:pos="360"/>
        </w:tabs>
        <w:ind w:left="322" w:hanging="270"/>
        <w:jc w:val="both"/>
        <w:divId w:val="2045668904"/>
      </w:pPr>
      <w:r>
        <w:rPr>
          <w:rFonts w:ascii="Symbol" w:hAnsi="Symbol"/>
        </w:rPr>
        <w:t></w:t>
      </w:r>
      <w:r>
        <w:rPr>
          <w:rFonts w:ascii="Symbol" w:hAnsi="Symbol"/>
        </w:rPr>
        <w:t></w:t>
      </w:r>
      <w:r>
        <w:rPr>
          <w:rFonts w:ascii="Symbol" w:hAnsi="Symbol"/>
        </w:rPr>
        <w:t></w:t>
      </w:r>
      <w:r>
        <w:rPr>
          <w:sz w:val="14"/>
          <w:szCs w:val="14"/>
        </w:rPr>
        <w:t> </w:t>
      </w:r>
      <w:r>
        <w:t>Click the Lane Blockage graphic of each affected lane, and click a new graphic.</w:t>
      </w:r>
    </w:p>
    <w:p w:rsidR="009C62A9" w:rsidRDefault="003D7FEB">
      <w:pPr>
        <w:pStyle w:val="ListNumber"/>
        <w:divId w:val="866334116"/>
      </w:pPr>
      <w:r>
        <w:rPr>
          <w:noProof/>
          <w:lang w:val="en-US" w:eastAsia="en-US"/>
        </w:rPr>
        <w:drawing>
          <wp:inline distT="0" distB="0" distL="0" distR="0" wp14:anchorId="1FC08282" wp14:editId="375B7B5C">
            <wp:extent cx="990600" cy="1276350"/>
            <wp:effectExtent l="0" t="0" r="0" b="0"/>
            <wp:docPr id="1417" name="Picture 1417" descr="Description: c:\_temp\iw help\events\ir\expressway\Miscel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7" descr="Description: c:\_temp\iw help\events\ir\expressway\Miscel32.jp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990600" cy="1276350"/>
                    </a:xfrm>
                    <a:prstGeom prst="rect">
                      <a:avLst/>
                    </a:prstGeom>
                    <a:noFill/>
                    <a:ln>
                      <a:noFill/>
                    </a:ln>
                  </pic:spPr>
                </pic:pic>
              </a:graphicData>
            </a:graphic>
          </wp:inline>
        </w:drawing>
      </w:r>
    </w:p>
    <w:p w:rsidR="009C62A9" w:rsidRDefault="009C62A9" w:rsidP="00707B0A">
      <w:pPr>
        <w:pStyle w:val="ListBullet"/>
        <w:tabs>
          <w:tab w:val="left" w:pos="322"/>
          <w:tab w:val="num" w:pos="360"/>
        </w:tabs>
        <w:ind w:left="322" w:hanging="270"/>
        <w:jc w:val="both"/>
        <w:divId w:val="2045668904"/>
      </w:pPr>
      <w:r>
        <w:rPr>
          <w:rFonts w:ascii="Symbol" w:hAnsi="Symbol"/>
        </w:rPr>
        <w:t></w:t>
      </w:r>
      <w:r>
        <w:rPr>
          <w:rFonts w:ascii="Symbol" w:hAnsi="Symbol"/>
        </w:rPr>
        <w:t></w:t>
      </w:r>
      <w:r>
        <w:rPr>
          <w:rFonts w:ascii="Symbol" w:hAnsi="Symbol"/>
        </w:rPr>
        <w:t></w:t>
      </w:r>
      <w:r>
        <w:rPr>
          <w:sz w:val="14"/>
          <w:szCs w:val="14"/>
        </w:rPr>
        <w:t> </w:t>
      </w:r>
      <w:r>
        <w:t>Click the Related IR dropdown arrow, and click a related IR.</w:t>
      </w:r>
    </w:p>
    <w:p w:rsidR="009C62A9" w:rsidRDefault="009C62A9" w:rsidP="00707B0A">
      <w:pPr>
        <w:pStyle w:val="ListBullet"/>
        <w:tabs>
          <w:tab w:val="left" w:pos="322"/>
          <w:tab w:val="num" w:pos="360"/>
        </w:tabs>
        <w:ind w:left="322" w:hanging="270"/>
        <w:jc w:val="both"/>
        <w:divId w:val="2045668904"/>
      </w:pPr>
      <w:r>
        <w:rPr>
          <w:rFonts w:ascii="Symbol" w:hAnsi="Symbol"/>
        </w:rPr>
        <w:t></w:t>
      </w:r>
      <w:r>
        <w:rPr>
          <w:rFonts w:ascii="Symbol" w:hAnsi="Symbol"/>
        </w:rPr>
        <w:t></w:t>
      </w:r>
      <w:r>
        <w:rPr>
          <w:rFonts w:ascii="Symbol" w:hAnsi="Symbol"/>
        </w:rPr>
        <w:t></w:t>
      </w:r>
      <w:r>
        <w:rPr>
          <w:sz w:val="14"/>
          <w:szCs w:val="14"/>
        </w:rPr>
        <w:t xml:space="preserve">  </w:t>
      </w:r>
      <w:r>
        <w:t>Type comments in the Comments textbox if there is any additional information.</w:t>
      </w:r>
    </w:p>
    <w:p w:rsidR="009C62A9" w:rsidRDefault="009C62A9" w:rsidP="00707B0A">
      <w:pPr>
        <w:pStyle w:val="ListBullet"/>
        <w:tabs>
          <w:tab w:val="left" w:pos="322"/>
          <w:tab w:val="num" w:pos="360"/>
        </w:tabs>
        <w:ind w:left="322" w:hanging="270"/>
        <w:jc w:val="both"/>
        <w:divId w:val="2045668904"/>
      </w:pPr>
      <w:r>
        <w:rPr>
          <w:rFonts w:ascii="Symbol" w:hAnsi="Symbol"/>
        </w:rPr>
        <w:t></w:t>
      </w:r>
      <w:r>
        <w:rPr>
          <w:rFonts w:ascii="Symbol" w:hAnsi="Symbol"/>
        </w:rPr>
        <w:t></w:t>
      </w:r>
      <w:r>
        <w:rPr>
          <w:rFonts w:ascii="Symbol" w:hAnsi="Symbol"/>
        </w:rPr>
        <w:t></w:t>
      </w:r>
      <w:r>
        <w:rPr>
          <w:sz w:val="14"/>
          <w:szCs w:val="14"/>
        </w:rPr>
        <w:t> </w:t>
      </w:r>
      <w:r>
        <w:t xml:space="preserve">Click </w:t>
      </w:r>
      <w:r>
        <w:rPr>
          <w:b/>
          <w:bCs/>
        </w:rPr>
        <w:t>Save</w:t>
      </w:r>
      <w:r>
        <w:t xml:space="preserve"> button to save the IR when all these details are entered.  The IR ID field will then returned a ID number associated to this IR.</w:t>
      </w:r>
      <w:r>
        <w:rPr>
          <w:rFonts w:cs="Arial"/>
        </w:rPr>
        <w:t xml:space="preserve">   </w:t>
      </w:r>
    </w:p>
    <w:p w:rsidR="009C62A9" w:rsidRDefault="009C62A9" w:rsidP="00707B0A">
      <w:pPr>
        <w:pStyle w:val="ListBullet"/>
        <w:tabs>
          <w:tab w:val="left" w:pos="322"/>
          <w:tab w:val="num" w:pos="360"/>
        </w:tabs>
        <w:ind w:left="322" w:hanging="270"/>
        <w:jc w:val="both"/>
        <w:divId w:val="1523201379"/>
      </w:pPr>
      <w:r>
        <w:rPr>
          <w:rFonts w:ascii="Symbol" w:hAnsi="Symbol"/>
        </w:rPr>
        <w:t></w:t>
      </w:r>
      <w:r>
        <w:rPr>
          <w:rFonts w:ascii="Symbol" w:hAnsi="Symbol"/>
        </w:rPr>
        <w:t></w:t>
      </w:r>
      <w:r>
        <w:rPr>
          <w:sz w:val="14"/>
          <w:szCs w:val="14"/>
        </w:rPr>
        <w:t>   </w:t>
      </w:r>
      <w:r>
        <w:t>Define Response, Monitor and Event Handling  </w:t>
      </w:r>
    </w:p>
    <w:p w:rsidR="009C62A9" w:rsidRDefault="009C62A9" w:rsidP="00707B0A">
      <w:pPr>
        <w:pStyle w:val="NormalWeb"/>
        <w:jc w:val="both"/>
        <w:divId w:val="480003377"/>
      </w:pPr>
      <w:r>
        <w:rPr>
          <w:lang w:val="en-GB"/>
        </w:rPr>
        <w:t xml:space="preserve">Please refer to </w:t>
      </w:r>
      <w:hyperlink r:id="rId225" w:history="1">
        <w:r>
          <w:rPr>
            <w:rStyle w:val="Hyperlink"/>
            <w:lang w:val="en-GB"/>
          </w:rPr>
          <w:t>Update Event Response Tab</w:t>
        </w:r>
      </w:hyperlink>
      <w:r>
        <w:rPr>
          <w:lang w:val="en-GB"/>
        </w:rPr>
        <w:t xml:space="preserve">, </w:t>
      </w:r>
      <w:hyperlink r:id="rId226" w:history="1">
        <w:r>
          <w:rPr>
            <w:rStyle w:val="Hyperlink"/>
            <w:lang w:val="en-GB"/>
          </w:rPr>
          <w:t>Update Monitor</w:t>
        </w:r>
      </w:hyperlink>
      <w:r>
        <w:rPr>
          <w:lang w:val="en-GB"/>
        </w:rPr>
        <w:t xml:space="preserve">, </w:t>
      </w:r>
      <w:hyperlink r:id="rId227" w:history="1">
        <w:r>
          <w:rPr>
            <w:rStyle w:val="Hyperlink"/>
            <w:lang w:val="en-GB"/>
          </w:rPr>
          <w:t>Update Event Handling</w:t>
        </w:r>
      </w:hyperlink>
      <w:r>
        <w:rPr>
          <w:lang w:val="en-GB"/>
        </w:rPr>
        <w:t>.</w:t>
      </w:r>
    </w:p>
    <w:tbl>
      <w:tblPr>
        <w:tblW w:w="9369" w:type="dxa"/>
        <w:tblInd w:w="378" w:type="dxa"/>
        <w:tblBorders>
          <w:top w:val="single" w:sz="4" w:space="0" w:color="808080"/>
          <w:left w:val="single" w:sz="4" w:space="0" w:color="808080"/>
          <w:bottom w:val="single" w:sz="4" w:space="0" w:color="808080"/>
          <w:right w:val="single" w:sz="4" w:space="0" w:color="808080"/>
        </w:tblBorders>
        <w:tblLook w:val="04A0" w:firstRow="1" w:lastRow="0" w:firstColumn="1" w:lastColumn="0" w:noHBand="0" w:noVBand="1"/>
      </w:tblPr>
      <w:tblGrid>
        <w:gridCol w:w="2407"/>
        <w:gridCol w:w="2898"/>
        <w:gridCol w:w="4064"/>
      </w:tblGrid>
      <w:tr w:rsidR="009C62A9" w:rsidRPr="009C62A9" w:rsidTr="00707B0A">
        <w:trPr>
          <w:divId w:val="1523201379"/>
        </w:trPr>
        <w:tc>
          <w:tcPr>
            <w:tcW w:w="9369" w:type="dxa"/>
            <w:gridSpan w:val="3"/>
            <w:tcBorders>
              <w:top w:val="single" w:sz="4" w:space="0" w:color="808080"/>
              <w:left w:val="single" w:sz="4" w:space="0" w:color="808080"/>
              <w:bottom w:val="single" w:sz="4" w:space="0" w:color="808080"/>
              <w:right w:val="single" w:sz="4" w:space="0" w:color="808080"/>
            </w:tcBorders>
            <w:shd w:val="clear" w:color="auto" w:fill="D7EBFF"/>
            <w:hideMark/>
          </w:tcPr>
          <w:p w:rsidR="009C62A9" w:rsidRPr="009C62A9" w:rsidRDefault="009C62A9">
            <w:pPr>
              <w:pStyle w:val="BodyText"/>
            </w:pPr>
            <w:r w:rsidRPr="009C62A9">
              <w:rPr>
                <w:b/>
                <w:bCs/>
                <w:lang w:val="en-GB"/>
              </w:rPr>
              <w:t>Error</w:t>
            </w:r>
          </w:p>
        </w:tc>
      </w:tr>
      <w:tr w:rsidR="009C62A9" w:rsidRPr="009C62A9" w:rsidTr="00707B0A">
        <w:trPr>
          <w:divId w:val="1523201379"/>
        </w:trPr>
        <w:tc>
          <w:tcPr>
            <w:tcW w:w="2407" w:type="dxa"/>
            <w:tcBorders>
              <w:top w:val="single" w:sz="4" w:space="0" w:color="808080"/>
              <w:left w:val="single" w:sz="4" w:space="0" w:color="808080"/>
              <w:bottom w:val="single" w:sz="4" w:space="0" w:color="808080"/>
              <w:right w:val="single" w:sz="4" w:space="0" w:color="808080"/>
            </w:tcBorders>
            <w:shd w:val="clear" w:color="auto" w:fill="E6E6E6"/>
            <w:hideMark/>
          </w:tcPr>
          <w:p w:rsidR="009C62A9" w:rsidRPr="009C62A9" w:rsidRDefault="009C62A9">
            <w:pPr>
              <w:pStyle w:val="BodyText"/>
            </w:pPr>
            <w:r w:rsidRPr="009C62A9">
              <w:rPr>
                <w:lang w:val="en-GB"/>
              </w:rPr>
              <w:t>Message</w:t>
            </w:r>
          </w:p>
        </w:tc>
        <w:tc>
          <w:tcPr>
            <w:tcW w:w="2898" w:type="dxa"/>
            <w:tcBorders>
              <w:top w:val="single" w:sz="4" w:space="0" w:color="808080"/>
              <w:left w:val="single" w:sz="4" w:space="0" w:color="808080"/>
              <w:bottom w:val="single" w:sz="4" w:space="0" w:color="808080"/>
              <w:right w:val="single" w:sz="4" w:space="0" w:color="808080"/>
            </w:tcBorders>
            <w:shd w:val="clear" w:color="auto" w:fill="E6E6E6"/>
            <w:hideMark/>
          </w:tcPr>
          <w:p w:rsidR="009C62A9" w:rsidRPr="009C62A9" w:rsidRDefault="009C62A9">
            <w:pPr>
              <w:pStyle w:val="BodyText"/>
            </w:pPr>
            <w:r w:rsidRPr="009C62A9">
              <w:rPr>
                <w:lang w:val="en-GB"/>
              </w:rPr>
              <w:t>Cause</w:t>
            </w:r>
          </w:p>
        </w:tc>
        <w:tc>
          <w:tcPr>
            <w:tcW w:w="4064" w:type="dxa"/>
            <w:tcBorders>
              <w:top w:val="single" w:sz="4" w:space="0" w:color="808080"/>
              <w:left w:val="single" w:sz="4" w:space="0" w:color="808080"/>
              <w:bottom w:val="single" w:sz="4" w:space="0" w:color="808080"/>
              <w:right w:val="single" w:sz="4" w:space="0" w:color="808080"/>
            </w:tcBorders>
            <w:shd w:val="clear" w:color="auto" w:fill="E6E6E6"/>
            <w:hideMark/>
          </w:tcPr>
          <w:p w:rsidR="009C62A9" w:rsidRPr="009C62A9" w:rsidRDefault="009C62A9">
            <w:pPr>
              <w:pStyle w:val="BodyText"/>
            </w:pPr>
            <w:r w:rsidRPr="009C62A9">
              <w:rPr>
                <w:lang w:val="en-GB"/>
              </w:rPr>
              <w:t>Possible solution</w:t>
            </w:r>
          </w:p>
        </w:tc>
      </w:tr>
      <w:tr w:rsidR="009C62A9" w:rsidRPr="009C62A9" w:rsidTr="00707B0A">
        <w:trPr>
          <w:divId w:val="1523201379"/>
        </w:trPr>
        <w:tc>
          <w:tcPr>
            <w:tcW w:w="2407"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pPr>
            <w:r w:rsidRPr="009C62A9">
              <w:rPr>
                <w:lang w:val="en-GB"/>
              </w:rPr>
              <w:t>Please Select Verification State.</w:t>
            </w:r>
          </w:p>
        </w:tc>
        <w:tc>
          <w:tcPr>
            <w:tcW w:w="2898"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ListBullet"/>
            </w:pPr>
            <w:r w:rsidRPr="009C62A9">
              <w:t>The State in Event form is not defined.</w:t>
            </w:r>
          </w:p>
        </w:tc>
        <w:tc>
          <w:tcPr>
            <w:tcW w:w="4064"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pPr>
            <w:r w:rsidRPr="009C62A9">
              <w:rPr>
                <w:lang w:val="en-US"/>
              </w:rPr>
              <w:t xml:space="preserve">Click on Event tab, select the State in the event form and try again. </w:t>
            </w:r>
          </w:p>
        </w:tc>
      </w:tr>
    </w:tbl>
    <w:p w:rsidR="009C62A9" w:rsidRDefault="009C62A9">
      <w:pPr>
        <w:divId w:val="1523201379"/>
        <w:rPr>
          <w:rFonts w:eastAsia="Times New Roman"/>
        </w:rPr>
      </w:pPr>
    </w:p>
    <w:p w:rsidR="009C62A9" w:rsidRPr="00707B0A" w:rsidRDefault="009C62A9" w:rsidP="00707B0A">
      <w:pPr>
        <w:pStyle w:val="Heading5"/>
        <w:divId w:val="1254705409"/>
        <w:rPr>
          <w:sz w:val="24"/>
          <w:szCs w:val="24"/>
        </w:rPr>
      </w:pPr>
      <w:r>
        <w:br w:type="page"/>
      </w:r>
      <w:bookmarkStart w:id="261" w:name="_Toc69553188"/>
      <w:r w:rsidRPr="00707B0A">
        <w:rPr>
          <w:sz w:val="24"/>
          <w:szCs w:val="24"/>
          <w:lang w:val="en-GB"/>
        </w:rPr>
        <w:lastRenderedPageBreak/>
        <w:t>Heavy</w:t>
      </w:r>
      <w:bookmarkStart w:id="262" w:name="_Toc59509168"/>
      <w:r w:rsidRPr="00707B0A">
        <w:rPr>
          <w:sz w:val="24"/>
          <w:szCs w:val="24"/>
          <w:lang w:val="en-GB"/>
        </w:rPr>
        <w:t xml:space="preserve"> Traffic</w:t>
      </w:r>
      <w:bookmarkEnd w:id="261"/>
      <w:bookmarkEnd w:id="262"/>
    </w:p>
    <w:p w:rsidR="009C62A9" w:rsidRPr="009C62A9" w:rsidRDefault="009C62A9">
      <w:pPr>
        <w:pStyle w:val="ListBullet"/>
        <w:tabs>
          <w:tab w:val="left" w:pos="322"/>
          <w:tab w:val="num" w:pos="360"/>
        </w:tabs>
        <w:ind w:left="322" w:hanging="270"/>
        <w:divId w:val="1254705409"/>
      </w:pPr>
      <w:r>
        <w:rPr>
          <w:rFonts w:ascii="Symbol" w:hAnsi="Symbol"/>
        </w:rPr>
        <w:t></w:t>
      </w:r>
      <w:r>
        <w:rPr>
          <w:rFonts w:ascii="Symbol" w:hAnsi="Symbol"/>
        </w:rPr>
        <w:t></w:t>
      </w:r>
      <w:r>
        <w:rPr>
          <w:sz w:val="14"/>
          <w:szCs w:val="14"/>
        </w:rPr>
        <w:t>   </w:t>
      </w:r>
      <w:r>
        <w:rPr>
          <w:lang w:val="en-GB"/>
        </w:rPr>
        <w:t>Create event</w:t>
      </w:r>
    </w:p>
    <w:p w:rsidR="009C62A9" w:rsidRDefault="009C62A9">
      <w:pPr>
        <w:pStyle w:val="ListBullet"/>
        <w:tabs>
          <w:tab w:val="left" w:pos="322"/>
          <w:tab w:val="num" w:pos="360"/>
        </w:tabs>
        <w:ind w:left="322" w:hanging="270"/>
        <w:divId w:val="86118057"/>
      </w:pPr>
      <w:r>
        <w:rPr>
          <w:rFonts w:ascii="Symbol" w:hAnsi="Symbol"/>
        </w:rPr>
        <w:t></w:t>
      </w:r>
      <w:r>
        <w:rPr>
          <w:rFonts w:ascii="Symbol" w:hAnsi="Symbol"/>
        </w:rPr>
        <w:t></w:t>
      </w:r>
      <w:r>
        <w:rPr>
          <w:sz w:val="14"/>
          <w:szCs w:val="14"/>
        </w:rPr>
        <w:t>   </w:t>
      </w:r>
      <w:r>
        <w:t xml:space="preserve">Click on </w:t>
      </w:r>
      <w:r>
        <w:rPr>
          <w:b/>
          <w:bCs/>
        </w:rPr>
        <w:t>Event</w:t>
      </w:r>
      <w:r>
        <w:t xml:space="preserve"> tab.</w:t>
      </w:r>
    </w:p>
    <w:p w:rsidR="009C62A9" w:rsidRDefault="009C62A9">
      <w:pPr>
        <w:pStyle w:val="BodyText"/>
        <w:ind w:left="360"/>
        <w:divId w:val="86118057"/>
      </w:pPr>
      <w:r>
        <w:rPr>
          <w:lang w:val="en-GB"/>
        </w:rPr>
        <w:t>The Event form is shown.</w:t>
      </w:r>
    </w:p>
    <w:p w:rsidR="009C62A9" w:rsidRDefault="003D7FEB">
      <w:pPr>
        <w:pStyle w:val="BodyText"/>
        <w:ind w:left="360"/>
        <w:divId w:val="86118057"/>
      </w:pPr>
      <w:r>
        <w:rPr>
          <w:noProof/>
          <w:lang w:val="en-US" w:eastAsia="en-US"/>
        </w:rPr>
        <w:drawing>
          <wp:inline distT="0" distB="0" distL="0" distR="0" wp14:anchorId="4B9852DC" wp14:editId="2DAFA4FB">
            <wp:extent cx="5410200" cy="5400675"/>
            <wp:effectExtent l="0" t="0" r="0" b="9525"/>
            <wp:docPr id="1418" name="Picture 1418" descr="Description: c:\_temp\iw help\events\ir\expressway\ir_heavytraff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8" descr="Description: c:\_temp\iw help\events\ir\expressway\ir_heavytraffic.jpg"/>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410200" cy="5400675"/>
                    </a:xfrm>
                    <a:prstGeom prst="rect">
                      <a:avLst/>
                    </a:prstGeom>
                    <a:noFill/>
                    <a:ln>
                      <a:noFill/>
                    </a:ln>
                  </pic:spPr>
                </pic:pic>
              </a:graphicData>
            </a:graphic>
          </wp:inline>
        </w:drawing>
      </w:r>
    </w:p>
    <w:p w:rsidR="009C62A9" w:rsidRDefault="009C62A9" w:rsidP="00707B0A">
      <w:pPr>
        <w:pStyle w:val="ListBullet"/>
        <w:tabs>
          <w:tab w:val="left" w:pos="322"/>
          <w:tab w:val="num" w:pos="360"/>
        </w:tabs>
        <w:ind w:left="322" w:hanging="270"/>
        <w:jc w:val="both"/>
        <w:divId w:val="86118057"/>
      </w:pPr>
      <w:r>
        <w:rPr>
          <w:rFonts w:ascii="Symbol" w:hAnsi="Symbol"/>
        </w:rPr>
        <w:t></w:t>
      </w:r>
      <w:r>
        <w:rPr>
          <w:rFonts w:ascii="Symbol" w:hAnsi="Symbol"/>
        </w:rPr>
        <w:t></w:t>
      </w:r>
      <w:r>
        <w:rPr>
          <w:sz w:val="14"/>
          <w:szCs w:val="14"/>
        </w:rPr>
        <w:t>   </w:t>
      </w:r>
      <w:r>
        <w:t>Click the Simulated checkbox if the IR is meant as a simulated one.</w:t>
      </w:r>
    </w:p>
    <w:p w:rsidR="009C62A9" w:rsidRDefault="009C62A9" w:rsidP="00707B0A">
      <w:pPr>
        <w:pStyle w:val="ListBullet"/>
        <w:tabs>
          <w:tab w:val="left" w:pos="322"/>
          <w:tab w:val="num" w:pos="360"/>
        </w:tabs>
        <w:ind w:left="322" w:hanging="270"/>
        <w:jc w:val="both"/>
        <w:divId w:val="86118057"/>
      </w:pPr>
      <w:r>
        <w:rPr>
          <w:rFonts w:ascii="Symbol" w:hAnsi="Symbol"/>
        </w:rPr>
        <w:t></w:t>
      </w:r>
      <w:r>
        <w:rPr>
          <w:rFonts w:ascii="Symbol" w:hAnsi="Symbol"/>
        </w:rPr>
        <w:t></w:t>
      </w:r>
      <w:r>
        <w:rPr>
          <w:sz w:val="14"/>
          <w:szCs w:val="14"/>
        </w:rPr>
        <w:t>   </w:t>
      </w:r>
      <w:r>
        <w:t>Click the State dropdown arrow, and click a state.</w:t>
      </w:r>
    </w:p>
    <w:p w:rsidR="009C62A9" w:rsidRDefault="003D7FEB">
      <w:pPr>
        <w:pStyle w:val="ListNumber"/>
        <w:divId w:val="411895703"/>
      </w:pPr>
      <w:r>
        <w:rPr>
          <w:noProof/>
          <w:lang w:val="en-US" w:eastAsia="en-US"/>
        </w:rPr>
        <w:lastRenderedPageBreak/>
        <w:drawing>
          <wp:inline distT="0" distB="0" distL="0" distR="0" wp14:anchorId="4658E99B" wp14:editId="5C06B088">
            <wp:extent cx="1562100" cy="733425"/>
            <wp:effectExtent l="0" t="0" r="0" b="9525"/>
            <wp:docPr id="1419" name="Picture 1419" descr="Description: c:\_temp\iw help\events\ir\expressway\Slow T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9" descr="Description: c:\_temp\iw help\events\ir\expressway\Slow T11.jp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1562100" cy="733425"/>
                    </a:xfrm>
                    <a:prstGeom prst="rect">
                      <a:avLst/>
                    </a:prstGeom>
                    <a:noFill/>
                    <a:ln>
                      <a:noFill/>
                    </a:ln>
                  </pic:spPr>
                </pic:pic>
              </a:graphicData>
            </a:graphic>
          </wp:inline>
        </w:drawing>
      </w:r>
    </w:p>
    <w:p w:rsidR="009C62A9" w:rsidRDefault="009C62A9" w:rsidP="00707B0A">
      <w:pPr>
        <w:pStyle w:val="ListBullet"/>
        <w:tabs>
          <w:tab w:val="left" w:pos="322"/>
          <w:tab w:val="num" w:pos="360"/>
        </w:tabs>
        <w:ind w:left="322" w:hanging="270"/>
        <w:jc w:val="both"/>
        <w:divId w:val="86118057"/>
      </w:pPr>
      <w:r>
        <w:rPr>
          <w:rFonts w:ascii="Symbol" w:hAnsi="Symbol"/>
        </w:rPr>
        <w:t></w:t>
      </w:r>
      <w:r>
        <w:rPr>
          <w:rFonts w:ascii="Symbol" w:hAnsi="Symbol"/>
        </w:rPr>
        <w:t></w:t>
      </w:r>
      <w:r>
        <w:rPr>
          <w:sz w:val="14"/>
          <w:szCs w:val="14"/>
        </w:rPr>
        <w:t>   </w:t>
      </w:r>
      <w:r>
        <w:t>Set the Start Time by clicking on the Clock button to set time as the current date and time. To manually set date and time, click on the textbox, a Date and Time window will appear.</w:t>
      </w:r>
    </w:p>
    <w:p w:rsidR="009C62A9" w:rsidRDefault="009C62A9" w:rsidP="00707B0A">
      <w:pPr>
        <w:pStyle w:val="ListBullet"/>
        <w:tabs>
          <w:tab w:val="left" w:pos="322"/>
          <w:tab w:val="num" w:pos="360"/>
        </w:tabs>
        <w:ind w:left="322" w:hanging="270"/>
        <w:jc w:val="both"/>
        <w:divId w:val="86118057"/>
      </w:pPr>
      <w:r>
        <w:rPr>
          <w:rFonts w:ascii="Symbol" w:hAnsi="Symbol"/>
        </w:rPr>
        <w:t></w:t>
      </w:r>
      <w:r>
        <w:rPr>
          <w:rFonts w:ascii="Symbol" w:hAnsi="Symbol"/>
        </w:rPr>
        <w:t></w:t>
      </w:r>
      <w:r>
        <w:rPr>
          <w:sz w:val="14"/>
          <w:szCs w:val="14"/>
        </w:rPr>
        <w:t>   </w:t>
      </w:r>
      <w:r>
        <w:t>If the IR’s state is “Over" you can set the End Time.</w:t>
      </w:r>
    </w:p>
    <w:p w:rsidR="009C62A9" w:rsidRDefault="009C62A9" w:rsidP="00707B0A">
      <w:pPr>
        <w:pStyle w:val="ListBullet"/>
        <w:tabs>
          <w:tab w:val="left" w:pos="322"/>
          <w:tab w:val="num" w:pos="360"/>
        </w:tabs>
        <w:ind w:left="322" w:hanging="270"/>
        <w:jc w:val="both"/>
        <w:divId w:val="86118057"/>
      </w:pPr>
      <w:r>
        <w:rPr>
          <w:rFonts w:ascii="Symbol" w:hAnsi="Symbol"/>
        </w:rPr>
        <w:t></w:t>
      </w:r>
      <w:r>
        <w:rPr>
          <w:rFonts w:ascii="Symbol" w:hAnsi="Symbol"/>
        </w:rPr>
        <w:t></w:t>
      </w:r>
      <w:r>
        <w:rPr>
          <w:sz w:val="14"/>
          <w:szCs w:val="14"/>
        </w:rPr>
        <w:t>   </w:t>
      </w:r>
      <w:r>
        <w:t>Click on Start Point textbox.</w:t>
      </w:r>
    </w:p>
    <w:p w:rsidR="009C62A9" w:rsidRDefault="009C62A9" w:rsidP="00707B0A">
      <w:pPr>
        <w:pStyle w:val="ListBullet"/>
        <w:tabs>
          <w:tab w:val="left" w:pos="322"/>
          <w:tab w:val="num" w:pos="360"/>
        </w:tabs>
        <w:ind w:left="322" w:hanging="270"/>
        <w:jc w:val="both"/>
        <w:divId w:val="86118057"/>
      </w:pPr>
      <w:r>
        <w:rPr>
          <w:rFonts w:ascii="Symbol" w:hAnsi="Symbol"/>
        </w:rPr>
        <w:t></w:t>
      </w:r>
      <w:r>
        <w:rPr>
          <w:rFonts w:ascii="Symbol" w:hAnsi="Symbol"/>
        </w:rPr>
        <w:t></w:t>
      </w:r>
      <w:r>
        <w:rPr>
          <w:sz w:val="14"/>
          <w:szCs w:val="14"/>
        </w:rPr>
        <w:t>   </w:t>
      </w:r>
      <w:r>
        <w:t>Move your mouse to GIS and create start point.</w:t>
      </w:r>
    </w:p>
    <w:p w:rsidR="009C62A9" w:rsidRDefault="009C62A9" w:rsidP="00056724">
      <w:pPr>
        <w:pStyle w:val="BodyText"/>
        <w:ind w:left="360"/>
        <w:jc w:val="both"/>
        <w:divId w:val="86118057"/>
      </w:pPr>
      <w:r>
        <w:rPr>
          <w:lang w:val="en-GB"/>
        </w:rPr>
        <w:t xml:space="preserve">For more information on how to create start point on GIS, refer to Create Start Point, </w:t>
      </w:r>
      <w:r w:rsidR="00CE2429" w:rsidRPr="004A284D">
        <w:rPr>
          <w:lang w:val="en-GB"/>
        </w:rPr>
        <w:t>expressway</w:t>
      </w:r>
      <w:r w:rsidR="00CE2429">
        <w:rPr>
          <w:lang w:val="en-GB"/>
        </w:rPr>
        <w:t xml:space="preserve">, </w:t>
      </w:r>
      <w:r w:rsidR="00CE2429" w:rsidRPr="004A284D">
        <w:rPr>
          <w:lang w:val="en-GB"/>
        </w:rPr>
        <w:t>tunnel</w:t>
      </w:r>
      <w:r w:rsidR="00CE2429">
        <w:rPr>
          <w:lang w:val="en-GB"/>
        </w:rPr>
        <w:t xml:space="preserve"> or </w:t>
      </w:r>
      <w:r w:rsidR="00CE2429" w:rsidRPr="004A284D">
        <w:rPr>
          <w:lang w:val="en-GB"/>
        </w:rPr>
        <w:t>FCT</w:t>
      </w:r>
      <w:r w:rsidR="00CE2429">
        <w:rPr>
          <w:lang w:val="en-GB"/>
        </w:rPr>
        <w:t>/WVT.</w:t>
      </w:r>
    </w:p>
    <w:p w:rsidR="009C62A9" w:rsidRDefault="009C62A9" w:rsidP="00707B0A">
      <w:pPr>
        <w:pStyle w:val="BodyText"/>
        <w:ind w:left="360"/>
        <w:jc w:val="both"/>
        <w:divId w:val="86118057"/>
      </w:pPr>
      <w:r>
        <w:rPr>
          <w:lang w:val="en-GB"/>
        </w:rPr>
        <w:t>Road Name, Location Type, Direction, Start Point and End Point will be automatically updated after selection of the start point on the GIS.</w:t>
      </w:r>
    </w:p>
    <w:p w:rsidR="009C62A9" w:rsidRDefault="009C62A9" w:rsidP="00707B0A">
      <w:pPr>
        <w:pStyle w:val="ListBullet"/>
        <w:tabs>
          <w:tab w:val="left" w:pos="322"/>
          <w:tab w:val="num" w:pos="360"/>
        </w:tabs>
        <w:ind w:left="322" w:hanging="270"/>
        <w:jc w:val="both"/>
        <w:divId w:val="86118057"/>
      </w:pPr>
      <w:r>
        <w:rPr>
          <w:rFonts w:ascii="Symbol" w:hAnsi="Symbol"/>
        </w:rPr>
        <w:t></w:t>
      </w:r>
      <w:r>
        <w:rPr>
          <w:rFonts w:ascii="Symbol" w:hAnsi="Symbol"/>
        </w:rPr>
        <w:t></w:t>
      </w:r>
      <w:r>
        <w:rPr>
          <w:sz w:val="14"/>
          <w:szCs w:val="14"/>
        </w:rPr>
        <w:t>   </w:t>
      </w:r>
      <w:r>
        <w:t>Click on End Point textbox.</w:t>
      </w:r>
    </w:p>
    <w:p w:rsidR="009C62A9" w:rsidRDefault="009C62A9" w:rsidP="00056724">
      <w:pPr>
        <w:pStyle w:val="BodyText"/>
        <w:ind w:left="360"/>
        <w:jc w:val="both"/>
        <w:divId w:val="86118057"/>
      </w:pPr>
      <w:r>
        <w:rPr>
          <w:lang w:val="en-GB"/>
        </w:rPr>
        <w:t xml:space="preserve">For more information on how to create end point on GIS, refer to Create End Point, </w:t>
      </w:r>
      <w:r w:rsidR="00CE2429" w:rsidRPr="004A284D">
        <w:rPr>
          <w:lang w:val="en-GB"/>
        </w:rPr>
        <w:t>expressway</w:t>
      </w:r>
      <w:r w:rsidR="00CE2429">
        <w:rPr>
          <w:lang w:val="en-GB"/>
        </w:rPr>
        <w:t xml:space="preserve">, </w:t>
      </w:r>
      <w:r w:rsidR="00CE2429" w:rsidRPr="004A284D">
        <w:rPr>
          <w:lang w:val="en-GB"/>
        </w:rPr>
        <w:t>tunnel</w:t>
      </w:r>
      <w:r w:rsidR="00CE2429">
        <w:rPr>
          <w:lang w:val="en-GB"/>
        </w:rPr>
        <w:t xml:space="preserve"> or </w:t>
      </w:r>
      <w:r w:rsidR="00CE2429" w:rsidRPr="004A284D">
        <w:rPr>
          <w:lang w:val="en-GB"/>
        </w:rPr>
        <w:t>FCT</w:t>
      </w:r>
      <w:r w:rsidR="00CE2429">
        <w:rPr>
          <w:lang w:val="en-GB"/>
        </w:rPr>
        <w:t>/WVT.</w:t>
      </w:r>
    </w:p>
    <w:p w:rsidR="009C62A9" w:rsidRDefault="009C62A9" w:rsidP="00707B0A">
      <w:pPr>
        <w:pStyle w:val="BodyText"/>
        <w:ind w:left="360"/>
        <w:jc w:val="both"/>
        <w:divId w:val="86118057"/>
      </w:pPr>
      <w:r>
        <w:rPr>
          <w:lang w:val="en-GB"/>
        </w:rPr>
        <w:t>End Point will be automatically updated.</w:t>
      </w:r>
    </w:p>
    <w:p w:rsidR="009C62A9" w:rsidRDefault="009C62A9" w:rsidP="00707B0A">
      <w:pPr>
        <w:pStyle w:val="ListBullet"/>
        <w:tabs>
          <w:tab w:val="left" w:pos="322"/>
          <w:tab w:val="num" w:pos="360"/>
        </w:tabs>
        <w:ind w:left="322" w:hanging="270"/>
        <w:jc w:val="both"/>
        <w:divId w:val="86118057"/>
      </w:pPr>
      <w:r>
        <w:rPr>
          <w:rFonts w:ascii="Symbol" w:hAnsi="Symbol"/>
        </w:rPr>
        <w:t></w:t>
      </w:r>
      <w:r>
        <w:rPr>
          <w:rFonts w:ascii="Symbol" w:hAnsi="Symbol"/>
        </w:rPr>
        <w:t></w:t>
      </w:r>
      <w:r>
        <w:rPr>
          <w:sz w:val="14"/>
          <w:szCs w:val="14"/>
        </w:rPr>
        <w:t>   </w:t>
      </w:r>
      <w:r>
        <w:t>Type value in the Image Captured textbox.</w:t>
      </w:r>
    </w:p>
    <w:p w:rsidR="009C62A9" w:rsidRDefault="009C62A9" w:rsidP="00707B0A">
      <w:pPr>
        <w:pStyle w:val="ListBullet"/>
        <w:tabs>
          <w:tab w:val="left" w:pos="322"/>
          <w:tab w:val="num" w:pos="360"/>
        </w:tabs>
        <w:ind w:left="322" w:hanging="270"/>
        <w:jc w:val="both"/>
        <w:divId w:val="86118057"/>
      </w:pPr>
      <w:r>
        <w:rPr>
          <w:rFonts w:ascii="Symbol" w:hAnsi="Symbol"/>
        </w:rPr>
        <w:t></w:t>
      </w:r>
      <w:r>
        <w:rPr>
          <w:rFonts w:ascii="Symbol" w:hAnsi="Symbol"/>
        </w:rPr>
        <w:t></w:t>
      </w:r>
      <w:r>
        <w:rPr>
          <w:rFonts w:ascii="Symbol" w:hAnsi="Symbol"/>
        </w:rPr>
        <w:t></w:t>
      </w:r>
      <w:r>
        <w:rPr>
          <w:sz w:val="14"/>
          <w:szCs w:val="14"/>
        </w:rPr>
        <w:t> </w:t>
      </w:r>
      <w:r>
        <w:t>Click the Source dropdown arrow, and click a source.</w:t>
      </w:r>
    </w:p>
    <w:p w:rsidR="009C62A9" w:rsidRDefault="00842D59">
      <w:pPr>
        <w:pStyle w:val="ListNumber"/>
        <w:divId w:val="874580580"/>
      </w:pPr>
      <w:r>
        <w:rPr>
          <w:noProof/>
          <w:lang w:val="en-US" w:eastAsia="en-US"/>
        </w:rPr>
        <w:drawing>
          <wp:inline distT="0" distB="0" distL="0" distR="0" wp14:anchorId="07AF275A" wp14:editId="65856848">
            <wp:extent cx="1767840" cy="2049780"/>
            <wp:effectExtent l="0" t="0" r="3810" b="7620"/>
            <wp:docPr id="25601" name="Picture 25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urce.JPG"/>
                    <pic:cNvPicPr/>
                  </pic:nvPicPr>
                  <pic:blipFill>
                    <a:blip r:embed="rId186">
                      <a:extLst>
                        <a:ext uri="{28A0092B-C50C-407E-A947-70E740481C1C}">
                          <a14:useLocalDpi xmlns:a14="http://schemas.microsoft.com/office/drawing/2010/main" val="0"/>
                        </a:ext>
                      </a:extLst>
                    </a:blip>
                    <a:stretch>
                      <a:fillRect/>
                    </a:stretch>
                  </pic:blipFill>
                  <pic:spPr>
                    <a:xfrm>
                      <a:off x="0" y="0"/>
                      <a:ext cx="1767840" cy="2049780"/>
                    </a:xfrm>
                    <a:prstGeom prst="rect">
                      <a:avLst/>
                    </a:prstGeom>
                  </pic:spPr>
                </pic:pic>
              </a:graphicData>
            </a:graphic>
          </wp:inline>
        </w:drawing>
      </w:r>
    </w:p>
    <w:p w:rsidR="009C62A9" w:rsidRDefault="009C62A9" w:rsidP="00707B0A">
      <w:pPr>
        <w:pStyle w:val="ListNumber"/>
        <w:jc w:val="both"/>
        <w:divId w:val="874580580"/>
      </w:pPr>
      <w:r>
        <w:lastRenderedPageBreak/>
        <w:t>These IR labels may change because they are configurable.</w:t>
      </w:r>
    </w:p>
    <w:p w:rsidR="009C62A9" w:rsidRDefault="009C62A9" w:rsidP="00707B0A">
      <w:pPr>
        <w:pStyle w:val="ListBullet"/>
        <w:tabs>
          <w:tab w:val="left" w:pos="322"/>
          <w:tab w:val="num" w:pos="360"/>
        </w:tabs>
        <w:ind w:left="322" w:hanging="270"/>
        <w:jc w:val="both"/>
        <w:divId w:val="86118057"/>
      </w:pPr>
      <w:r>
        <w:rPr>
          <w:rFonts w:ascii="Symbol" w:hAnsi="Symbol"/>
        </w:rPr>
        <w:t></w:t>
      </w:r>
      <w:r>
        <w:rPr>
          <w:rFonts w:ascii="Symbol" w:hAnsi="Symbol"/>
        </w:rPr>
        <w:t></w:t>
      </w:r>
      <w:r>
        <w:rPr>
          <w:rFonts w:ascii="Symbol" w:hAnsi="Symbol"/>
        </w:rPr>
        <w:t></w:t>
      </w:r>
      <w:r>
        <w:rPr>
          <w:sz w:val="14"/>
          <w:szCs w:val="14"/>
        </w:rPr>
        <w:t> </w:t>
      </w:r>
      <w:r>
        <w:t>Click the State of Traffic dropdown arrow, and click a state.</w:t>
      </w:r>
    </w:p>
    <w:p w:rsidR="009C62A9" w:rsidRDefault="00842D59">
      <w:pPr>
        <w:pStyle w:val="ListBullet"/>
        <w:tabs>
          <w:tab w:val="left" w:pos="322"/>
          <w:tab w:val="num" w:pos="360"/>
        </w:tabs>
        <w:ind w:left="322" w:hanging="270"/>
        <w:divId w:val="452208674"/>
      </w:pPr>
      <w:r>
        <w:rPr>
          <w:noProof/>
          <w:lang w:val="en-US" w:eastAsia="en-US"/>
        </w:rPr>
        <w:drawing>
          <wp:inline distT="0" distB="0" distL="0" distR="0" wp14:anchorId="49FE8206" wp14:editId="43CF0149">
            <wp:extent cx="3368040" cy="1089660"/>
            <wp:effectExtent l="0" t="0" r="3810" b="0"/>
            <wp:docPr id="25603" name="Picture 25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avytraffic.JPG"/>
                    <pic:cNvPicPr/>
                  </pic:nvPicPr>
                  <pic:blipFill>
                    <a:blip r:embed="rId229">
                      <a:extLst>
                        <a:ext uri="{28A0092B-C50C-407E-A947-70E740481C1C}">
                          <a14:useLocalDpi xmlns:a14="http://schemas.microsoft.com/office/drawing/2010/main" val="0"/>
                        </a:ext>
                      </a:extLst>
                    </a:blip>
                    <a:stretch>
                      <a:fillRect/>
                    </a:stretch>
                  </pic:blipFill>
                  <pic:spPr>
                    <a:xfrm>
                      <a:off x="0" y="0"/>
                      <a:ext cx="3368040" cy="1089660"/>
                    </a:xfrm>
                    <a:prstGeom prst="rect">
                      <a:avLst/>
                    </a:prstGeom>
                  </pic:spPr>
                </pic:pic>
              </a:graphicData>
            </a:graphic>
          </wp:inline>
        </w:drawing>
      </w:r>
    </w:p>
    <w:p w:rsidR="009C62A9" w:rsidRDefault="009C62A9" w:rsidP="00707B0A">
      <w:pPr>
        <w:pStyle w:val="ListBullet"/>
        <w:tabs>
          <w:tab w:val="left" w:pos="322"/>
          <w:tab w:val="num" w:pos="360"/>
        </w:tabs>
        <w:ind w:left="322" w:hanging="270"/>
        <w:jc w:val="both"/>
        <w:divId w:val="86118057"/>
      </w:pPr>
      <w:r>
        <w:rPr>
          <w:rFonts w:ascii="Symbol" w:hAnsi="Symbol"/>
        </w:rPr>
        <w:t></w:t>
      </w:r>
      <w:r>
        <w:rPr>
          <w:rFonts w:ascii="Symbol" w:hAnsi="Symbol"/>
        </w:rPr>
        <w:t></w:t>
      </w:r>
      <w:r>
        <w:rPr>
          <w:rFonts w:ascii="Symbol" w:hAnsi="Symbol"/>
        </w:rPr>
        <w:t></w:t>
      </w:r>
      <w:r>
        <w:rPr>
          <w:sz w:val="14"/>
          <w:szCs w:val="14"/>
        </w:rPr>
        <w:t> </w:t>
      </w:r>
      <w:r>
        <w:t>Click the Lane Blockage graphic of each affected lane, and click a new graphic (optional for this type of IR).</w:t>
      </w:r>
    </w:p>
    <w:p w:rsidR="009C62A9" w:rsidRDefault="003D7FEB">
      <w:pPr>
        <w:pStyle w:val="ListBullet"/>
        <w:tabs>
          <w:tab w:val="left" w:pos="322"/>
          <w:tab w:val="num" w:pos="360"/>
        </w:tabs>
        <w:ind w:left="322" w:hanging="270"/>
        <w:divId w:val="704210444"/>
      </w:pPr>
      <w:r>
        <w:rPr>
          <w:noProof/>
          <w:lang w:val="en-US" w:eastAsia="en-US"/>
        </w:rPr>
        <w:drawing>
          <wp:inline distT="0" distB="0" distL="0" distR="0" wp14:anchorId="777136F1" wp14:editId="4D55AB32">
            <wp:extent cx="990600" cy="1276350"/>
            <wp:effectExtent l="0" t="0" r="0" b="0"/>
            <wp:docPr id="1422" name="Picture 1422" descr="Description: c:\_temp\iw help\events\ir\expressway\Slow T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2" descr="Description: c:\_temp\iw help\events\ir\expressway\Slow T13.jp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990600" cy="1276350"/>
                    </a:xfrm>
                    <a:prstGeom prst="rect">
                      <a:avLst/>
                    </a:prstGeom>
                    <a:noFill/>
                    <a:ln>
                      <a:noFill/>
                    </a:ln>
                  </pic:spPr>
                </pic:pic>
              </a:graphicData>
            </a:graphic>
          </wp:inline>
        </w:drawing>
      </w:r>
    </w:p>
    <w:p w:rsidR="009C62A9" w:rsidRDefault="009C62A9" w:rsidP="00707B0A">
      <w:pPr>
        <w:pStyle w:val="ListBullet"/>
        <w:tabs>
          <w:tab w:val="left" w:pos="322"/>
          <w:tab w:val="num" w:pos="360"/>
        </w:tabs>
        <w:ind w:left="322" w:hanging="270"/>
        <w:jc w:val="both"/>
        <w:divId w:val="86118057"/>
      </w:pPr>
      <w:r>
        <w:rPr>
          <w:rFonts w:ascii="Symbol" w:hAnsi="Symbol"/>
        </w:rPr>
        <w:t></w:t>
      </w:r>
      <w:r>
        <w:rPr>
          <w:rFonts w:ascii="Symbol" w:hAnsi="Symbol"/>
        </w:rPr>
        <w:t></w:t>
      </w:r>
      <w:r>
        <w:rPr>
          <w:rFonts w:ascii="Symbol" w:hAnsi="Symbol"/>
        </w:rPr>
        <w:t></w:t>
      </w:r>
      <w:r>
        <w:rPr>
          <w:sz w:val="14"/>
          <w:szCs w:val="14"/>
        </w:rPr>
        <w:t> </w:t>
      </w:r>
      <w:r>
        <w:t>Click the Related IR dropdown arrow, and click a related IR.</w:t>
      </w:r>
    </w:p>
    <w:p w:rsidR="009C62A9" w:rsidRDefault="009C62A9" w:rsidP="00707B0A">
      <w:pPr>
        <w:pStyle w:val="ListBullet"/>
        <w:tabs>
          <w:tab w:val="left" w:pos="322"/>
          <w:tab w:val="num" w:pos="360"/>
        </w:tabs>
        <w:ind w:left="322" w:hanging="270"/>
        <w:jc w:val="both"/>
        <w:divId w:val="86118057"/>
      </w:pPr>
      <w:r>
        <w:rPr>
          <w:rFonts w:ascii="Symbol" w:hAnsi="Symbol"/>
        </w:rPr>
        <w:t></w:t>
      </w:r>
      <w:r>
        <w:rPr>
          <w:rFonts w:ascii="Symbol" w:hAnsi="Symbol"/>
        </w:rPr>
        <w:t></w:t>
      </w:r>
      <w:r>
        <w:rPr>
          <w:rFonts w:ascii="Symbol" w:hAnsi="Symbol"/>
        </w:rPr>
        <w:t></w:t>
      </w:r>
      <w:r>
        <w:rPr>
          <w:sz w:val="14"/>
          <w:szCs w:val="14"/>
        </w:rPr>
        <w:t> </w:t>
      </w:r>
      <w:r>
        <w:t>Type comments in the Comments textbox if there is any additional information.</w:t>
      </w:r>
    </w:p>
    <w:p w:rsidR="009C62A9" w:rsidRDefault="009C62A9" w:rsidP="00707B0A">
      <w:pPr>
        <w:pStyle w:val="ListBullet"/>
        <w:tabs>
          <w:tab w:val="left" w:pos="322"/>
          <w:tab w:val="num" w:pos="360"/>
        </w:tabs>
        <w:ind w:left="322" w:hanging="270"/>
        <w:jc w:val="both"/>
        <w:divId w:val="86118057"/>
      </w:pPr>
      <w:r>
        <w:rPr>
          <w:rFonts w:ascii="Symbol" w:hAnsi="Symbol"/>
        </w:rPr>
        <w:t></w:t>
      </w:r>
      <w:r>
        <w:rPr>
          <w:rFonts w:ascii="Symbol" w:hAnsi="Symbol"/>
        </w:rPr>
        <w:t></w:t>
      </w:r>
      <w:r>
        <w:rPr>
          <w:rFonts w:ascii="Symbol" w:hAnsi="Symbol"/>
        </w:rPr>
        <w:t></w:t>
      </w:r>
      <w:r>
        <w:rPr>
          <w:sz w:val="14"/>
          <w:szCs w:val="14"/>
        </w:rPr>
        <w:t> </w:t>
      </w:r>
      <w:r>
        <w:t xml:space="preserve">Click </w:t>
      </w:r>
      <w:r>
        <w:rPr>
          <w:b/>
          <w:bCs/>
        </w:rPr>
        <w:t>Save</w:t>
      </w:r>
      <w:r>
        <w:t xml:space="preserve"> button to save the IR when all these details are entered.  The IR ID field will then returned a ID number associated to this IR.</w:t>
      </w:r>
    </w:p>
    <w:p w:rsidR="009C62A9" w:rsidRDefault="009C62A9" w:rsidP="00707B0A">
      <w:pPr>
        <w:pStyle w:val="ListBullet"/>
        <w:tabs>
          <w:tab w:val="left" w:pos="322"/>
          <w:tab w:val="num" w:pos="360"/>
        </w:tabs>
        <w:ind w:left="322" w:hanging="270"/>
        <w:jc w:val="both"/>
        <w:divId w:val="1254705409"/>
      </w:pPr>
      <w:r>
        <w:rPr>
          <w:rFonts w:ascii="Symbol" w:hAnsi="Symbol"/>
        </w:rPr>
        <w:t></w:t>
      </w:r>
      <w:r>
        <w:rPr>
          <w:rFonts w:ascii="Symbol" w:hAnsi="Symbol"/>
        </w:rPr>
        <w:t></w:t>
      </w:r>
      <w:r>
        <w:rPr>
          <w:sz w:val="14"/>
          <w:szCs w:val="14"/>
        </w:rPr>
        <w:t>   </w:t>
      </w:r>
      <w:r>
        <w:t>Define Response, Monitor and Event Handling  </w:t>
      </w:r>
    </w:p>
    <w:p w:rsidR="009C62A9" w:rsidRDefault="009C62A9" w:rsidP="00707B0A">
      <w:pPr>
        <w:pStyle w:val="NormalWeb"/>
        <w:jc w:val="both"/>
        <w:divId w:val="1671979167"/>
      </w:pPr>
      <w:r>
        <w:rPr>
          <w:lang w:val="en-GB"/>
        </w:rPr>
        <w:t xml:space="preserve">Please refer to </w:t>
      </w:r>
      <w:hyperlink r:id="rId230" w:history="1">
        <w:r>
          <w:rPr>
            <w:rStyle w:val="Hyperlink"/>
            <w:lang w:val="en-GB"/>
          </w:rPr>
          <w:t>Update Event Response Tab</w:t>
        </w:r>
      </w:hyperlink>
      <w:r>
        <w:rPr>
          <w:lang w:val="en-GB"/>
        </w:rPr>
        <w:t xml:space="preserve">, </w:t>
      </w:r>
      <w:hyperlink r:id="rId231" w:history="1">
        <w:r>
          <w:rPr>
            <w:rStyle w:val="Hyperlink"/>
            <w:lang w:val="en-GB"/>
          </w:rPr>
          <w:t>Update Monitor</w:t>
        </w:r>
      </w:hyperlink>
      <w:r>
        <w:rPr>
          <w:lang w:val="en-GB"/>
        </w:rPr>
        <w:t xml:space="preserve">, </w:t>
      </w:r>
      <w:hyperlink r:id="rId232" w:history="1">
        <w:r>
          <w:rPr>
            <w:rStyle w:val="Hyperlink"/>
            <w:lang w:val="en-GB"/>
          </w:rPr>
          <w:t>Update Event Handling</w:t>
        </w:r>
      </w:hyperlink>
      <w:r>
        <w:rPr>
          <w:lang w:val="en-GB"/>
        </w:rPr>
        <w:t>.</w:t>
      </w:r>
    </w:p>
    <w:tbl>
      <w:tblPr>
        <w:tblW w:w="9228" w:type="dxa"/>
        <w:tblInd w:w="378" w:type="dxa"/>
        <w:tblBorders>
          <w:top w:val="single" w:sz="4" w:space="0" w:color="808080"/>
          <w:left w:val="single" w:sz="4" w:space="0" w:color="808080"/>
          <w:bottom w:val="single" w:sz="4" w:space="0" w:color="808080"/>
          <w:right w:val="single" w:sz="4" w:space="0" w:color="808080"/>
        </w:tblBorders>
        <w:tblLook w:val="04A0" w:firstRow="1" w:lastRow="0" w:firstColumn="1" w:lastColumn="0" w:noHBand="0" w:noVBand="1"/>
      </w:tblPr>
      <w:tblGrid>
        <w:gridCol w:w="2407"/>
        <w:gridCol w:w="2898"/>
        <w:gridCol w:w="3923"/>
      </w:tblGrid>
      <w:tr w:rsidR="009C62A9" w:rsidRPr="009C62A9" w:rsidTr="00707B0A">
        <w:trPr>
          <w:divId w:val="1254705409"/>
        </w:trPr>
        <w:tc>
          <w:tcPr>
            <w:tcW w:w="9228" w:type="dxa"/>
            <w:gridSpan w:val="3"/>
            <w:tcBorders>
              <w:top w:val="single" w:sz="4" w:space="0" w:color="808080"/>
              <w:left w:val="single" w:sz="4" w:space="0" w:color="808080"/>
              <w:bottom w:val="single" w:sz="4" w:space="0" w:color="808080"/>
              <w:right w:val="single" w:sz="4" w:space="0" w:color="808080"/>
            </w:tcBorders>
            <w:shd w:val="clear" w:color="auto" w:fill="D7EBFF"/>
            <w:hideMark/>
          </w:tcPr>
          <w:p w:rsidR="009C62A9" w:rsidRPr="009C62A9" w:rsidRDefault="009C62A9">
            <w:pPr>
              <w:pStyle w:val="BodyText"/>
            </w:pPr>
            <w:r w:rsidRPr="009C62A9">
              <w:rPr>
                <w:b/>
                <w:bCs/>
                <w:lang w:val="en-GB"/>
              </w:rPr>
              <w:t>Error</w:t>
            </w:r>
          </w:p>
        </w:tc>
      </w:tr>
      <w:tr w:rsidR="009C62A9" w:rsidRPr="009C62A9" w:rsidTr="00707B0A">
        <w:trPr>
          <w:divId w:val="1254705409"/>
        </w:trPr>
        <w:tc>
          <w:tcPr>
            <w:tcW w:w="2407" w:type="dxa"/>
            <w:tcBorders>
              <w:top w:val="single" w:sz="4" w:space="0" w:color="808080"/>
              <w:left w:val="single" w:sz="4" w:space="0" w:color="808080"/>
              <w:bottom w:val="single" w:sz="4" w:space="0" w:color="808080"/>
              <w:right w:val="single" w:sz="4" w:space="0" w:color="808080"/>
            </w:tcBorders>
            <w:shd w:val="clear" w:color="auto" w:fill="E6E6E6"/>
            <w:hideMark/>
          </w:tcPr>
          <w:p w:rsidR="009C62A9" w:rsidRPr="009C62A9" w:rsidRDefault="009C62A9">
            <w:pPr>
              <w:pStyle w:val="BodyText"/>
            </w:pPr>
            <w:r w:rsidRPr="009C62A9">
              <w:rPr>
                <w:lang w:val="en-GB"/>
              </w:rPr>
              <w:t>Message</w:t>
            </w:r>
          </w:p>
        </w:tc>
        <w:tc>
          <w:tcPr>
            <w:tcW w:w="2898" w:type="dxa"/>
            <w:tcBorders>
              <w:top w:val="single" w:sz="4" w:space="0" w:color="808080"/>
              <w:left w:val="single" w:sz="4" w:space="0" w:color="808080"/>
              <w:bottom w:val="single" w:sz="4" w:space="0" w:color="808080"/>
              <w:right w:val="single" w:sz="4" w:space="0" w:color="808080"/>
            </w:tcBorders>
            <w:shd w:val="clear" w:color="auto" w:fill="E6E6E6"/>
            <w:hideMark/>
          </w:tcPr>
          <w:p w:rsidR="009C62A9" w:rsidRPr="009C62A9" w:rsidRDefault="009C62A9">
            <w:pPr>
              <w:pStyle w:val="BodyText"/>
            </w:pPr>
            <w:r w:rsidRPr="009C62A9">
              <w:rPr>
                <w:lang w:val="en-GB"/>
              </w:rPr>
              <w:t>Cause</w:t>
            </w:r>
          </w:p>
        </w:tc>
        <w:tc>
          <w:tcPr>
            <w:tcW w:w="3923" w:type="dxa"/>
            <w:tcBorders>
              <w:top w:val="single" w:sz="4" w:space="0" w:color="808080"/>
              <w:left w:val="single" w:sz="4" w:space="0" w:color="808080"/>
              <w:bottom w:val="single" w:sz="4" w:space="0" w:color="808080"/>
              <w:right w:val="single" w:sz="4" w:space="0" w:color="808080"/>
            </w:tcBorders>
            <w:shd w:val="clear" w:color="auto" w:fill="E6E6E6"/>
            <w:hideMark/>
          </w:tcPr>
          <w:p w:rsidR="009C62A9" w:rsidRPr="009C62A9" w:rsidRDefault="009C62A9">
            <w:pPr>
              <w:pStyle w:val="BodyText"/>
            </w:pPr>
            <w:r w:rsidRPr="009C62A9">
              <w:rPr>
                <w:lang w:val="en-GB"/>
              </w:rPr>
              <w:t>Possible solution</w:t>
            </w:r>
          </w:p>
        </w:tc>
      </w:tr>
      <w:tr w:rsidR="009C62A9" w:rsidRPr="009C62A9" w:rsidTr="00707B0A">
        <w:trPr>
          <w:divId w:val="1254705409"/>
        </w:trPr>
        <w:tc>
          <w:tcPr>
            <w:tcW w:w="2407"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pPr>
            <w:r w:rsidRPr="009C62A9">
              <w:rPr>
                <w:lang w:val="en-GB"/>
              </w:rPr>
              <w:t>Please Select Verification State.</w:t>
            </w:r>
          </w:p>
        </w:tc>
        <w:tc>
          <w:tcPr>
            <w:tcW w:w="2898"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ListBullet"/>
            </w:pPr>
            <w:r w:rsidRPr="009C62A9">
              <w:t>The State in Event form is not defined.</w:t>
            </w:r>
          </w:p>
        </w:tc>
        <w:tc>
          <w:tcPr>
            <w:tcW w:w="3923"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pPr>
            <w:r w:rsidRPr="009C62A9">
              <w:rPr>
                <w:lang w:val="en-US"/>
              </w:rPr>
              <w:t xml:space="preserve">Click on Event tab, select the State in the event form and try again. </w:t>
            </w:r>
          </w:p>
        </w:tc>
      </w:tr>
    </w:tbl>
    <w:p w:rsidR="009C62A9" w:rsidRPr="009C62A9" w:rsidRDefault="009C62A9">
      <w:pPr>
        <w:pStyle w:val="NormalWeb"/>
        <w:divId w:val="1254705409"/>
      </w:pPr>
      <w:r>
        <w:t>      </w:t>
      </w:r>
    </w:p>
    <w:tbl>
      <w:tblPr>
        <w:tblW w:w="9606" w:type="dxa"/>
        <w:tblBorders>
          <w:top w:val="single" w:sz="4" w:space="0" w:color="808080"/>
          <w:left w:val="single" w:sz="4" w:space="0" w:color="808080"/>
          <w:bottom w:val="single" w:sz="4" w:space="0" w:color="808080"/>
          <w:right w:val="single" w:sz="4" w:space="0" w:color="808080"/>
        </w:tblBorders>
        <w:tblLook w:val="04A0" w:firstRow="1" w:lastRow="0" w:firstColumn="1" w:lastColumn="0" w:noHBand="0" w:noVBand="1"/>
      </w:tblPr>
      <w:tblGrid>
        <w:gridCol w:w="9606"/>
      </w:tblGrid>
      <w:tr w:rsidR="009C62A9" w:rsidRPr="009C62A9" w:rsidTr="00707B0A">
        <w:trPr>
          <w:divId w:val="1254705409"/>
        </w:trPr>
        <w:tc>
          <w:tcPr>
            <w:tcW w:w="9606" w:type="dxa"/>
            <w:tcBorders>
              <w:top w:val="single" w:sz="4" w:space="0" w:color="808080"/>
              <w:left w:val="single" w:sz="4" w:space="0" w:color="808080"/>
              <w:bottom w:val="nil"/>
              <w:right w:val="single" w:sz="4" w:space="0" w:color="808080"/>
            </w:tcBorders>
            <w:shd w:val="clear" w:color="auto" w:fill="D7EBFF"/>
            <w:hideMark/>
          </w:tcPr>
          <w:p w:rsidR="009C62A9" w:rsidRPr="009C62A9" w:rsidRDefault="009C62A9">
            <w:pPr>
              <w:pStyle w:val="Header"/>
              <w:tabs>
                <w:tab w:val="left" w:pos="720"/>
              </w:tabs>
              <w:spacing w:line="360" w:lineRule="auto"/>
            </w:pPr>
            <w:r w:rsidRPr="009C62A9">
              <w:rPr>
                <w:b/>
                <w:bCs/>
              </w:rPr>
              <w:t xml:space="preserve">Note </w:t>
            </w:r>
          </w:p>
        </w:tc>
      </w:tr>
      <w:tr w:rsidR="009C62A9" w:rsidRPr="009C62A9" w:rsidTr="00707B0A">
        <w:trPr>
          <w:divId w:val="1254705409"/>
        </w:trPr>
        <w:tc>
          <w:tcPr>
            <w:tcW w:w="9606" w:type="dxa"/>
            <w:tcBorders>
              <w:top w:val="nil"/>
              <w:left w:val="single" w:sz="4" w:space="0" w:color="808080"/>
              <w:bottom w:val="single" w:sz="4" w:space="0" w:color="808080"/>
              <w:right w:val="single" w:sz="4" w:space="0" w:color="808080"/>
            </w:tcBorders>
            <w:hideMark/>
          </w:tcPr>
          <w:p w:rsidR="009C62A9" w:rsidRPr="009C62A9" w:rsidRDefault="009C62A9">
            <w:pPr>
              <w:spacing w:before="100" w:beforeAutospacing="1" w:after="100" w:afterAutospacing="1" w:line="360" w:lineRule="auto"/>
              <w:rPr>
                <w:rFonts w:eastAsia="Times New Roman"/>
                <w:sz w:val="24"/>
                <w:szCs w:val="24"/>
              </w:rPr>
            </w:pPr>
            <w:r w:rsidRPr="009C62A9">
              <w:t xml:space="preserve">Please note that for Heavy Traffic IR, congestion details (in Monitor tab) is not required as slow traffic </w:t>
            </w:r>
            <w:r w:rsidRPr="009C62A9">
              <w:lastRenderedPageBreak/>
              <w:t>itself is congestion.</w:t>
            </w:r>
          </w:p>
        </w:tc>
      </w:tr>
    </w:tbl>
    <w:p w:rsidR="009C62A9" w:rsidRDefault="009C62A9">
      <w:pPr>
        <w:divId w:val="1254705409"/>
        <w:rPr>
          <w:rFonts w:eastAsia="Times New Roman"/>
        </w:rPr>
      </w:pPr>
    </w:p>
    <w:p w:rsidR="009C62A9" w:rsidRPr="00707B0A" w:rsidRDefault="009C62A9" w:rsidP="00707B0A">
      <w:pPr>
        <w:pStyle w:val="Heading5"/>
        <w:divId w:val="1243563648"/>
        <w:rPr>
          <w:sz w:val="24"/>
          <w:szCs w:val="24"/>
        </w:rPr>
      </w:pPr>
      <w:r>
        <w:br w:type="page"/>
      </w:r>
      <w:bookmarkStart w:id="263" w:name="_Toc59509169"/>
      <w:bookmarkStart w:id="264" w:name="_Toc69553189"/>
      <w:r w:rsidRPr="00707B0A">
        <w:rPr>
          <w:sz w:val="24"/>
          <w:szCs w:val="24"/>
          <w:lang w:val="en-GB"/>
        </w:rPr>
        <w:lastRenderedPageBreak/>
        <w:t>Weather</w:t>
      </w:r>
      <w:bookmarkEnd w:id="263"/>
      <w:bookmarkEnd w:id="264"/>
    </w:p>
    <w:p w:rsidR="009C62A9" w:rsidRPr="009C62A9" w:rsidRDefault="009C62A9">
      <w:pPr>
        <w:pStyle w:val="ListBullet"/>
        <w:tabs>
          <w:tab w:val="left" w:pos="322"/>
          <w:tab w:val="num" w:pos="360"/>
        </w:tabs>
        <w:ind w:left="322" w:hanging="270"/>
        <w:divId w:val="1243563648"/>
      </w:pPr>
      <w:r>
        <w:rPr>
          <w:rFonts w:ascii="Symbol" w:hAnsi="Symbol"/>
        </w:rPr>
        <w:t></w:t>
      </w:r>
      <w:r>
        <w:rPr>
          <w:rFonts w:ascii="Symbol" w:hAnsi="Symbol"/>
        </w:rPr>
        <w:t></w:t>
      </w:r>
      <w:r>
        <w:rPr>
          <w:sz w:val="14"/>
          <w:szCs w:val="14"/>
        </w:rPr>
        <w:t>   </w:t>
      </w:r>
      <w:r>
        <w:t>Create event   </w:t>
      </w:r>
    </w:p>
    <w:p w:rsidR="009C62A9" w:rsidRDefault="009C62A9">
      <w:pPr>
        <w:pStyle w:val="ListBullet"/>
        <w:tabs>
          <w:tab w:val="left" w:pos="322"/>
          <w:tab w:val="num" w:pos="360"/>
        </w:tabs>
        <w:ind w:left="322" w:hanging="270"/>
        <w:divId w:val="2015650418"/>
      </w:pPr>
      <w:r>
        <w:rPr>
          <w:rFonts w:ascii="Symbol" w:hAnsi="Symbol"/>
        </w:rPr>
        <w:t></w:t>
      </w:r>
      <w:r>
        <w:rPr>
          <w:rFonts w:ascii="Symbol" w:hAnsi="Symbol"/>
        </w:rPr>
        <w:t></w:t>
      </w:r>
      <w:r>
        <w:rPr>
          <w:sz w:val="14"/>
          <w:szCs w:val="14"/>
        </w:rPr>
        <w:t>   </w:t>
      </w:r>
      <w:r>
        <w:t xml:space="preserve">Click on </w:t>
      </w:r>
      <w:r>
        <w:rPr>
          <w:b/>
          <w:bCs/>
        </w:rPr>
        <w:t>Event</w:t>
      </w:r>
      <w:r>
        <w:t xml:space="preserve"> tab.</w:t>
      </w:r>
    </w:p>
    <w:p w:rsidR="009C62A9" w:rsidRDefault="009C62A9">
      <w:pPr>
        <w:pStyle w:val="BodyText"/>
        <w:ind w:left="360"/>
        <w:divId w:val="2015650418"/>
      </w:pPr>
      <w:r>
        <w:t>The Event form is shown.</w:t>
      </w:r>
    </w:p>
    <w:p w:rsidR="009C62A9" w:rsidRDefault="009C62A9">
      <w:pPr>
        <w:pStyle w:val="ListNumber"/>
        <w:tabs>
          <w:tab w:val="left" w:pos="720"/>
        </w:tabs>
        <w:divId w:val="2015650418"/>
      </w:pPr>
      <w:r>
        <w:rPr>
          <w:lang w:val="en-US" w:eastAsia="en-US"/>
        </w:rPr>
        <w:t xml:space="preserve">       </w:t>
      </w:r>
      <w:r w:rsidR="003D7FEB">
        <w:rPr>
          <w:noProof/>
          <w:lang w:val="en-US" w:eastAsia="en-US"/>
        </w:rPr>
        <w:drawing>
          <wp:inline distT="0" distB="0" distL="0" distR="0" wp14:anchorId="6A956984" wp14:editId="00FDCA51">
            <wp:extent cx="5334000" cy="5314950"/>
            <wp:effectExtent l="0" t="0" r="0" b="0"/>
            <wp:docPr id="1423" name="Picture 1423" descr="Description: c:\_temp\iw help\events\ir\expressway\ir_weath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3" descr="Description: c:\_temp\iw help\events\ir\expressway\ir_weather.jpg"/>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334000" cy="5314950"/>
                    </a:xfrm>
                    <a:prstGeom prst="rect">
                      <a:avLst/>
                    </a:prstGeom>
                    <a:noFill/>
                    <a:ln>
                      <a:noFill/>
                    </a:ln>
                  </pic:spPr>
                </pic:pic>
              </a:graphicData>
            </a:graphic>
          </wp:inline>
        </w:drawing>
      </w:r>
    </w:p>
    <w:p w:rsidR="009C62A9" w:rsidRDefault="009C62A9" w:rsidP="00707B0A">
      <w:pPr>
        <w:pStyle w:val="ListBullet"/>
        <w:tabs>
          <w:tab w:val="left" w:pos="322"/>
          <w:tab w:val="num" w:pos="360"/>
        </w:tabs>
        <w:ind w:left="322" w:hanging="270"/>
        <w:jc w:val="both"/>
        <w:divId w:val="2015650418"/>
      </w:pPr>
      <w:r>
        <w:rPr>
          <w:rFonts w:ascii="Symbol" w:hAnsi="Symbol"/>
        </w:rPr>
        <w:t></w:t>
      </w:r>
      <w:r>
        <w:rPr>
          <w:rFonts w:ascii="Symbol" w:hAnsi="Symbol"/>
        </w:rPr>
        <w:t></w:t>
      </w:r>
      <w:r>
        <w:rPr>
          <w:sz w:val="14"/>
          <w:szCs w:val="14"/>
        </w:rPr>
        <w:t>   </w:t>
      </w:r>
      <w:r>
        <w:t xml:space="preserve">Click the </w:t>
      </w:r>
      <w:r>
        <w:rPr>
          <w:b/>
          <w:bCs/>
        </w:rPr>
        <w:t>Simulated</w:t>
      </w:r>
      <w:r>
        <w:t xml:space="preserve"> checkbox if the IR is meant as a simulated one.</w:t>
      </w:r>
    </w:p>
    <w:p w:rsidR="009C62A9" w:rsidRDefault="009C62A9" w:rsidP="00707B0A">
      <w:pPr>
        <w:pStyle w:val="ListBullet"/>
        <w:tabs>
          <w:tab w:val="left" w:pos="322"/>
          <w:tab w:val="num" w:pos="360"/>
        </w:tabs>
        <w:ind w:left="322" w:hanging="270"/>
        <w:jc w:val="both"/>
        <w:divId w:val="2015650418"/>
      </w:pPr>
      <w:r>
        <w:rPr>
          <w:rFonts w:ascii="Symbol" w:hAnsi="Symbol"/>
        </w:rPr>
        <w:t></w:t>
      </w:r>
      <w:r>
        <w:rPr>
          <w:rFonts w:ascii="Symbol" w:hAnsi="Symbol"/>
        </w:rPr>
        <w:t></w:t>
      </w:r>
      <w:r>
        <w:rPr>
          <w:sz w:val="14"/>
          <w:szCs w:val="14"/>
        </w:rPr>
        <w:t>   </w:t>
      </w:r>
      <w:r>
        <w:t xml:space="preserve">Click the </w:t>
      </w:r>
      <w:r>
        <w:rPr>
          <w:b/>
          <w:bCs/>
        </w:rPr>
        <w:t>State</w:t>
      </w:r>
      <w:r>
        <w:t xml:space="preserve"> dropdown arrow, and click a state.</w:t>
      </w:r>
    </w:p>
    <w:p w:rsidR="009C62A9" w:rsidRDefault="003D7FEB">
      <w:pPr>
        <w:pStyle w:val="ListNumber"/>
        <w:divId w:val="478420979"/>
      </w:pPr>
      <w:r>
        <w:rPr>
          <w:noProof/>
          <w:lang w:val="en-US" w:eastAsia="en-US"/>
        </w:rPr>
        <w:lastRenderedPageBreak/>
        <w:drawing>
          <wp:inline distT="0" distB="0" distL="0" distR="0" wp14:anchorId="23474557" wp14:editId="003BF221">
            <wp:extent cx="1952625" cy="914400"/>
            <wp:effectExtent l="0" t="0" r="9525" b="0"/>
            <wp:docPr id="1424" name="Picture 1424" descr="Description: c:\_temp\iw help\events\ir\expressway\Weathe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4" descr="Description: c:\_temp\iw help\events\ir\expressway\Weathe2.gif"/>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1952625" cy="914400"/>
                    </a:xfrm>
                    <a:prstGeom prst="rect">
                      <a:avLst/>
                    </a:prstGeom>
                    <a:noFill/>
                    <a:ln>
                      <a:noFill/>
                    </a:ln>
                  </pic:spPr>
                </pic:pic>
              </a:graphicData>
            </a:graphic>
          </wp:inline>
        </w:drawing>
      </w:r>
    </w:p>
    <w:p w:rsidR="009C62A9" w:rsidRDefault="009C62A9" w:rsidP="00707B0A">
      <w:pPr>
        <w:pStyle w:val="ListBullet"/>
        <w:tabs>
          <w:tab w:val="left" w:pos="322"/>
          <w:tab w:val="num" w:pos="360"/>
        </w:tabs>
        <w:ind w:left="322" w:hanging="270"/>
        <w:jc w:val="both"/>
        <w:divId w:val="2015650418"/>
      </w:pPr>
      <w:r>
        <w:rPr>
          <w:rFonts w:ascii="Symbol" w:hAnsi="Symbol"/>
        </w:rPr>
        <w:t></w:t>
      </w:r>
      <w:r>
        <w:rPr>
          <w:rFonts w:ascii="Symbol" w:hAnsi="Symbol"/>
        </w:rPr>
        <w:t></w:t>
      </w:r>
      <w:r>
        <w:rPr>
          <w:sz w:val="14"/>
          <w:szCs w:val="14"/>
        </w:rPr>
        <w:t>   </w:t>
      </w:r>
      <w:r>
        <w:t>Set the Start Time by clicking on the Clock button to set time as the current date and time. To manually set date and time, click on the textbox, a Date and Time window will appear.</w:t>
      </w:r>
    </w:p>
    <w:p w:rsidR="009C62A9" w:rsidRDefault="009C62A9" w:rsidP="00707B0A">
      <w:pPr>
        <w:pStyle w:val="ListBullet"/>
        <w:tabs>
          <w:tab w:val="left" w:pos="322"/>
          <w:tab w:val="num" w:pos="360"/>
        </w:tabs>
        <w:ind w:left="322" w:hanging="270"/>
        <w:jc w:val="both"/>
        <w:divId w:val="2015650418"/>
      </w:pPr>
      <w:r>
        <w:rPr>
          <w:rFonts w:ascii="Symbol" w:hAnsi="Symbol"/>
        </w:rPr>
        <w:t></w:t>
      </w:r>
      <w:r>
        <w:rPr>
          <w:rFonts w:ascii="Symbol" w:hAnsi="Symbol"/>
        </w:rPr>
        <w:t></w:t>
      </w:r>
      <w:r>
        <w:rPr>
          <w:sz w:val="14"/>
          <w:szCs w:val="14"/>
        </w:rPr>
        <w:t>   </w:t>
      </w:r>
      <w:r>
        <w:t>If the IR’s state is “Over”, you can set the End Time.</w:t>
      </w:r>
    </w:p>
    <w:p w:rsidR="009C62A9" w:rsidRDefault="009C62A9" w:rsidP="00707B0A">
      <w:pPr>
        <w:pStyle w:val="ListBullet"/>
        <w:tabs>
          <w:tab w:val="left" w:pos="322"/>
          <w:tab w:val="num" w:pos="360"/>
        </w:tabs>
        <w:ind w:left="322" w:hanging="270"/>
        <w:jc w:val="both"/>
        <w:divId w:val="2015650418"/>
      </w:pPr>
      <w:r>
        <w:rPr>
          <w:rFonts w:ascii="Symbol" w:hAnsi="Symbol"/>
        </w:rPr>
        <w:t></w:t>
      </w:r>
      <w:r>
        <w:rPr>
          <w:rFonts w:ascii="Symbol" w:hAnsi="Symbol"/>
        </w:rPr>
        <w:t></w:t>
      </w:r>
      <w:r>
        <w:rPr>
          <w:sz w:val="14"/>
          <w:szCs w:val="14"/>
        </w:rPr>
        <w:t>  </w:t>
      </w:r>
      <w:r>
        <w:t xml:space="preserve">Click on </w:t>
      </w:r>
      <w:r>
        <w:rPr>
          <w:b/>
          <w:bCs/>
        </w:rPr>
        <w:t>Start Point</w:t>
      </w:r>
      <w:r>
        <w:t xml:space="preserve"> textbox.</w:t>
      </w:r>
    </w:p>
    <w:p w:rsidR="009C62A9" w:rsidRDefault="009C62A9" w:rsidP="00707B0A">
      <w:pPr>
        <w:pStyle w:val="ListBullet"/>
        <w:tabs>
          <w:tab w:val="left" w:pos="322"/>
          <w:tab w:val="num" w:pos="360"/>
        </w:tabs>
        <w:ind w:left="322" w:hanging="270"/>
        <w:jc w:val="both"/>
        <w:divId w:val="2015650418"/>
      </w:pPr>
      <w:r>
        <w:rPr>
          <w:rFonts w:ascii="Symbol" w:hAnsi="Symbol"/>
        </w:rPr>
        <w:t></w:t>
      </w:r>
      <w:r>
        <w:rPr>
          <w:rFonts w:ascii="Symbol" w:hAnsi="Symbol"/>
        </w:rPr>
        <w:t></w:t>
      </w:r>
      <w:r>
        <w:rPr>
          <w:sz w:val="14"/>
          <w:szCs w:val="14"/>
        </w:rPr>
        <w:t>   </w:t>
      </w:r>
      <w:r>
        <w:t>Move your mouse to GIS and create start point.</w:t>
      </w:r>
    </w:p>
    <w:p w:rsidR="009C62A9" w:rsidRDefault="009C62A9" w:rsidP="00056724">
      <w:pPr>
        <w:pStyle w:val="BodyText"/>
        <w:ind w:left="360"/>
        <w:jc w:val="both"/>
        <w:divId w:val="2015650418"/>
      </w:pPr>
      <w:r>
        <w:rPr>
          <w:lang w:val="en-GB"/>
        </w:rPr>
        <w:t xml:space="preserve">For more information on how to create start point on GIS, refer to Create Start Point , </w:t>
      </w:r>
      <w:r w:rsidR="00CE2429" w:rsidRPr="004A284D">
        <w:rPr>
          <w:lang w:val="en-GB"/>
        </w:rPr>
        <w:t>expressway</w:t>
      </w:r>
      <w:r w:rsidR="00CE2429">
        <w:rPr>
          <w:lang w:val="en-GB"/>
        </w:rPr>
        <w:t xml:space="preserve">, </w:t>
      </w:r>
      <w:r w:rsidR="00CE2429" w:rsidRPr="004A284D">
        <w:rPr>
          <w:lang w:val="en-GB"/>
        </w:rPr>
        <w:t>tunnel</w:t>
      </w:r>
      <w:r w:rsidR="00CE2429">
        <w:rPr>
          <w:lang w:val="en-GB"/>
        </w:rPr>
        <w:t xml:space="preserve"> or </w:t>
      </w:r>
      <w:r w:rsidR="00CE2429" w:rsidRPr="004A284D">
        <w:rPr>
          <w:lang w:val="en-GB"/>
        </w:rPr>
        <w:t>FCT</w:t>
      </w:r>
      <w:r w:rsidR="00CE2429">
        <w:rPr>
          <w:lang w:val="en-GB"/>
        </w:rPr>
        <w:t>/WVT.</w:t>
      </w:r>
    </w:p>
    <w:p w:rsidR="009C62A9" w:rsidRDefault="009C62A9" w:rsidP="00707B0A">
      <w:pPr>
        <w:pStyle w:val="BodyText"/>
        <w:ind w:left="360"/>
        <w:jc w:val="both"/>
        <w:divId w:val="2015650418"/>
      </w:pPr>
      <w:r>
        <w:rPr>
          <w:lang w:val="en-GB"/>
        </w:rPr>
        <w:t>Road Name, Location Type, Direction, Start Point and End Point will be automatically updated after selection of the start point on the GIS.</w:t>
      </w:r>
    </w:p>
    <w:p w:rsidR="009C62A9" w:rsidRDefault="009C62A9" w:rsidP="00707B0A">
      <w:pPr>
        <w:pStyle w:val="ListBullet"/>
        <w:tabs>
          <w:tab w:val="left" w:pos="322"/>
          <w:tab w:val="num" w:pos="360"/>
        </w:tabs>
        <w:ind w:left="322" w:hanging="270"/>
        <w:jc w:val="both"/>
        <w:divId w:val="2015650418"/>
      </w:pPr>
      <w:r>
        <w:rPr>
          <w:rFonts w:ascii="Symbol" w:hAnsi="Symbol"/>
        </w:rPr>
        <w:t></w:t>
      </w:r>
      <w:r>
        <w:rPr>
          <w:rFonts w:ascii="Symbol" w:hAnsi="Symbol"/>
        </w:rPr>
        <w:t></w:t>
      </w:r>
      <w:r>
        <w:rPr>
          <w:sz w:val="14"/>
          <w:szCs w:val="14"/>
        </w:rPr>
        <w:t>  </w:t>
      </w:r>
      <w:r>
        <w:t xml:space="preserve">Click on </w:t>
      </w:r>
      <w:r>
        <w:rPr>
          <w:b/>
          <w:bCs/>
        </w:rPr>
        <w:t xml:space="preserve">End Point </w:t>
      </w:r>
      <w:r>
        <w:t>textbox.</w:t>
      </w:r>
    </w:p>
    <w:p w:rsidR="009C62A9" w:rsidRDefault="009C62A9" w:rsidP="00056724">
      <w:pPr>
        <w:pStyle w:val="BodyText"/>
        <w:ind w:left="360"/>
        <w:jc w:val="both"/>
        <w:divId w:val="2015650418"/>
      </w:pPr>
      <w:r>
        <w:rPr>
          <w:lang w:val="en-GB"/>
        </w:rPr>
        <w:t xml:space="preserve">For more information on how to create end point on GIS, refer to Create End Point , </w:t>
      </w:r>
      <w:r w:rsidR="00CE2429" w:rsidRPr="004A284D">
        <w:rPr>
          <w:lang w:val="en-GB"/>
        </w:rPr>
        <w:t>expressway</w:t>
      </w:r>
      <w:r w:rsidR="00CE2429">
        <w:rPr>
          <w:lang w:val="en-GB"/>
        </w:rPr>
        <w:t xml:space="preserve">, </w:t>
      </w:r>
      <w:r w:rsidR="00CE2429" w:rsidRPr="004A284D">
        <w:rPr>
          <w:lang w:val="en-GB"/>
        </w:rPr>
        <w:t>tunnel</w:t>
      </w:r>
      <w:r w:rsidR="00CE2429">
        <w:rPr>
          <w:lang w:val="en-GB"/>
        </w:rPr>
        <w:t xml:space="preserve"> or </w:t>
      </w:r>
      <w:r w:rsidR="00CE2429" w:rsidRPr="004A284D">
        <w:rPr>
          <w:lang w:val="en-GB"/>
        </w:rPr>
        <w:t>FCT</w:t>
      </w:r>
      <w:r w:rsidR="00CE2429">
        <w:rPr>
          <w:lang w:val="en-GB"/>
        </w:rPr>
        <w:t>/WVT.</w:t>
      </w:r>
    </w:p>
    <w:p w:rsidR="009C62A9" w:rsidRDefault="009C62A9" w:rsidP="00707B0A">
      <w:pPr>
        <w:pStyle w:val="BodyText"/>
        <w:ind w:left="360"/>
        <w:jc w:val="both"/>
        <w:divId w:val="2015650418"/>
      </w:pPr>
      <w:r>
        <w:rPr>
          <w:lang w:val="en-GB"/>
        </w:rPr>
        <w:t>End Point will be automatically updated.</w:t>
      </w:r>
    </w:p>
    <w:p w:rsidR="009C62A9" w:rsidRDefault="009C62A9" w:rsidP="00707B0A">
      <w:pPr>
        <w:pStyle w:val="ListBullet"/>
        <w:tabs>
          <w:tab w:val="left" w:pos="322"/>
          <w:tab w:val="num" w:pos="360"/>
        </w:tabs>
        <w:ind w:left="322" w:hanging="270"/>
        <w:jc w:val="both"/>
        <w:divId w:val="2015650418"/>
      </w:pPr>
      <w:r>
        <w:rPr>
          <w:rFonts w:ascii="Symbol" w:hAnsi="Symbol"/>
        </w:rPr>
        <w:t></w:t>
      </w:r>
      <w:r>
        <w:rPr>
          <w:rFonts w:ascii="Symbol" w:hAnsi="Symbol"/>
        </w:rPr>
        <w:t></w:t>
      </w:r>
      <w:r>
        <w:rPr>
          <w:sz w:val="14"/>
          <w:szCs w:val="14"/>
        </w:rPr>
        <w:t>  </w:t>
      </w:r>
      <w:r>
        <w:t>Type value in the Image Captured textbox.</w:t>
      </w:r>
    </w:p>
    <w:p w:rsidR="009C62A9" w:rsidRDefault="009C62A9" w:rsidP="00707B0A">
      <w:pPr>
        <w:pStyle w:val="ListBullet"/>
        <w:tabs>
          <w:tab w:val="left" w:pos="322"/>
          <w:tab w:val="num" w:pos="360"/>
        </w:tabs>
        <w:ind w:left="322" w:hanging="270"/>
        <w:jc w:val="both"/>
        <w:divId w:val="2015650418"/>
      </w:pPr>
      <w:r>
        <w:rPr>
          <w:rFonts w:ascii="Symbol" w:hAnsi="Symbol"/>
        </w:rPr>
        <w:t></w:t>
      </w:r>
      <w:r>
        <w:rPr>
          <w:rFonts w:ascii="Symbol" w:hAnsi="Symbol"/>
        </w:rPr>
        <w:t></w:t>
      </w:r>
      <w:r>
        <w:rPr>
          <w:rFonts w:ascii="Symbol" w:hAnsi="Symbol"/>
        </w:rPr>
        <w:t></w:t>
      </w:r>
      <w:r>
        <w:rPr>
          <w:sz w:val="14"/>
          <w:szCs w:val="14"/>
        </w:rPr>
        <w:t> </w:t>
      </w:r>
      <w:r>
        <w:t xml:space="preserve">Click the </w:t>
      </w:r>
      <w:r>
        <w:rPr>
          <w:b/>
          <w:bCs/>
        </w:rPr>
        <w:t>Source</w:t>
      </w:r>
      <w:r>
        <w:t xml:space="preserve"> dropdown arrow, and click a source.</w:t>
      </w:r>
    </w:p>
    <w:p w:rsidR="009C62A9" w:rsidRDefault="00842D59">
      <w:pPr>
        <w:pStyle w:val="ListNumber"/>
        <w:divId w:val="1108962581"/>
      </w:pPr>
      <w:r>
        <w:rPr>
          <w:noProof/>
          <w:lang w:val="en-US" w:eastAsia="en-US"/>
        </w:rPr>
        <w:drawing>
          <wp:inline distT="0" distB="0" distL="0" distR="0" wp14:anchorId="16C47A99" wp14:editId="0AA00DED">
            <wp:extent cx="1767840" cy="2049780"/>
            <wp:effectExtent l="0" t="0" r="3810" b="7620"/>
            <wp:docPr id="25604" name="Picture 25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urce.JPG"/>
                    <pic:cNvPicPr/>
                  </pic:nvPicPr>
                  <pic:blipFill>
                    <a:blip r:embed="rId186">
                      <a:extLst>
                        <a:ext uri="{28A0092B-C50C-407E-A947-70E740481C1C}">
                          <a14:useLocalDpi xmlns:a14="http://schemas.microsoft.com/office/drawing/2010/main" val="0"/>
                        </a:ext>
                      </a:extLst>
                    </a:blip>
                    <a:stretch>
                      <a:fillRect/>
                    </a:stretch>
                  </pic:blipFill>
                  <pic:spPr>
                    <a:xfrm>
                      <a:off x="0" y="0"/>
                      <a:ext cx="1767840" cy="2049780"/>
                    </a:xfrm>
                    <a:prstGeom prst="rect">
                      <a:avLst/>
                    </a:prstGeom>
                  </pic:spPr>
                </pic:pic>
              </a:graphicData>
            </a:graphic>
          </wp:inline>
        </w:drawing>
      </w:r>
    </w:p>
    <w:p w:rsidR="009C62A9" w:rsidRDefault="009C62A9">
      <w:pPr>
        <w:pStyle w:val="ListNumber"/>
        <w:divId w:val="1108962581"/>
      </w:pPr>
      <w:r>
        <w:lastRenderedPageBreak/>
        <w:t>These IR labels may change because they are configurable.</w:t>
      </w:r>
    </w:p>
    <w:p w:rsidR="009C62A9" w:rsidRDefault="009C62A9" w:rsidP="00707B0A">
      <w:pPr>
        <w:pStyle w:val="ListBullet"/>
        <w:tabs>
          <w:tab w:val="left" w:pos="322"/>
          <w:tab w:val="num" w:pos="360"/>
        </w:tabs>
        <w:ind w:left="322" w:hanging="270"/>
        <w:jc w:val="both"/>
        <w:divId w:val="2015650418"/>
      </w:pPr>
      <w:r>
        <w:rPr>
          <w:rFonts w:ascii="Symbol" w:hAnsi="Symbol"/>
        </w:rPr>
        <w:t></w:t>
      </w:r>
      <w:r>
        <w:rPr>
          <w:rFonts w:ascii="Symbol" w:hAnsi="Symbol"/>
        </w:rPr>
        <w:t></w:t>
      </w:r>
      <w:r>
        <w:rPr>
          <w:rFonts w:ascii="Symbol" w:hAnsi="Symbol"/>
        </w:rPr>
        <w:t></w:t>
      </w:r>
      <w:r>
        <w:rPr>
          <w:sz w:val="14"/>
          <w:szCs w:val="14"/>
        </w:rPr>
        <w:t> </w:t>
      </w:r>
      <w:r>
        <w:t xml:space="preserve">Click the </w:t>
      </w:r>
      <w:r>
        <w:rPr>
          <w:b/>
          <w:bCs/>
        </w:rPr>
        <w:t>Lane Blockage</w:t>
      </w:r>
      <w:r>
        <w:t xml:space="preserve"> graphic of each affected lane, and click a new graphic.</w:t>
      </w:r>
    </w:p>
    <w:p w:rsidR="009C62A9" w:rsidRDefault="003D7FEB">
      <w:pPr>
        <w:pStyle w:val="ListNumber"/>
        <w:divId w:val="1956863943"/>
      </w:pPr>
      <w:r>
        <w:rPr>
          <w:noProof/>
          <w:lang w:val="en-US" w:eastAsia="en-US"/>
        </w:rPr>
        <w:drawing>
          <wp:inline distT="0" distB="0" distL="0" distR="0" wp14:anchorId="3942E820" wp14:editId="56CFEFA8">
            <wp:extent cx="1238250" cy="1590675"/>
            <wp:effectExtent l="0" t="0" r="0" b="9525"/>
            <wp:docPr id="1426" name="Picture 1426" descr="Description: c:\_temp\iw help\events\ir\expressway\Weathe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6" descr="Description: c:\_temp\iw help\events\ir\expressway\Weathe1.gif"/>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1238250" cy="1590675"/>
                    </a:xfrm>
                    <a:prstGeom prst="rect">
                      <a:avLst/>
                    </a:prstGeom>
                    <a:noFill/>
                    <a:ln>
                      <a:noFill/>
                    </a:ln>
                  </pic:spPr>
                </pic:pic>
              </a:graphicData>
            </a:graphic>
          </wp:inline>
        </w:drawing>
      </w:r>
    </w:p>
    <w:p w:rsidR="009C62A9" w:rsidRDefault="009C62A9" w:rsidP="00707B0A">
      <w:pPr>
        <w:pStyle w:val="ListBullet"/>
        <w:tabs>
          <w:tab w:val="left" w:pos="322"/>
          <w:tab w:val="num" w:pos="360"/>
        </w:tabs>
        <w:ind w:left="322" w:hanging="270"/>
        <w:jc w:val="both"/>
        <w:divId w:val="2015650418"/>
      </w:pPr>
      <w:r>
        <w:rPr>
          <w:rFonts w:ascii="Symbol" w:hAnsi="Symbol"/>
        </w:rPr>
        <w:t></w:t>
      </w:r>
      <w:r>
        <w:rPr>
          <w:rFonts w:ascii="Symbol" w:hAnsi="Symbol"/>
        </w:rPr>
        <w:t></w:t>
      </w:r>
      <w:r>
        <w:rPr>
          <w:rFonts w:ascii="Symbol" w:hAnsi="Symbol"/>
        </w:rPr>
        <w:t></w:t>
      </w:r>
      <w:r>
        <w:rPr>
          <w:sz w:val="14"/>
          <w:szCs w:val="14"/>
        </w:rPr>
        <w:t> </w:t>
      </w:r>
      <w:r>
        <w:t xml:space="preserve">Click the </w:t>
      </w:r>
      <w:r>
        <w:rPr>
          <w:b/>
          <w:bCs/>
        </w:rPr>
        <w:t>Related IR</w:t>
      </w:r>
      <w:r>
        <w:t xml:space="preserve"> dropdown arrow, and click a related IR.</w:t>
      </w:r>
    </w:p>
    <w:p w:rsidR="009C62A9" w:rsidRDefault="009C62A9" w:rsidP="00707B0A">
      <w:pPr>
        <w:pStyle w:val="ListBullet"/>
        <w:tabs>
          <w:tab w:val="left" w:pos="322"/>
          <w:tab w:val="num" w:pos="360"/>
        </w:tabs>
        <w:ind w:left="322" w:hanging="270"/>
        <w:jc w:val="both"/>
        <w:divId w:val="2015650418"/>
      </w:pPr>
      <w:r>
        <w:rPr>
          <w:rFonts w:ascii="Symbol" w:hAnsi="Symbol"/>
        </w:rPr>
        <w:t></w:t>
      </w:r>
      <w:r>
        <w:rPr>
          <w:rFonts w:ascii="Symbol" w:hAnsi="Symbol"/>
        </w:rPr>
        <w:t></w:t>
      </w:r>
      <w:r>
        <w:rPr>
          <w:rFonts w:ascii="Symbol" w:hAnsi="Symbol"/>
        </w:rPr>
        <w:t></w:t>
      </w:r>
      <w:r>
        <w:rPr>
          <w:sz w:val="14"/>
          <w:szCs w:val="14"/>
        </w:rPr>
        <w:t> </w:t>
      </w:r>
      <w:r>
        <w:t>In the Weather panel, click the Weather Event dropdown arrow, and click an event.</w:t>
      </w:r>
    </w:p>
    <w:p w:rsidR="009C62A9" w:rsidRDefault="003D7FEB">
      <w:pPr>
        <w:pStyle w:val="ListNumber"/>
        <w:divId w:val="2014717921"/>
      </w:pPr>
      <w:r>
        <w:rPr>
          <w:noProof/>
          <w:lang w:val="en-US" w:eastAsia="en-US"/>
        </w:rPr>
        <w:drawing>
          <wp:inline distT="0" distB="0" distL="0" distR="0" wp14:anchorId="0229D41B" wp14:editId="19BABBA5">
            <wp:extent cx="2676525" cy="752475"/>
            <wp:effectExtent l="0" t="0" r="9525" b="9525"/>
            <wp:docPr id="1427" name="Picture 1427" descr="Description: c:\_temp\iw help\events\ir\expressway\Weathe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7" descr="Description: c:\_temp\iw help\events\ir\expressway\Weathe4.gif"/>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2676525" cy="752475"/>
                    </a:xfrm>
                    <a:prstGeom prst="rect">
                      <a:avLst/>
                    </a:prstGeom>
                    <a:noFill/>
                    <a:ln>
                      <a:noFill/>
                    </a:ln>
                  </pic:spPr>
                </pic:pic>
              </a:graphicData>
            </a:graphic>
          </wp:inline>
        </w:drawing>
      </w:r>
    </w:p>
    <w:p w:rsidR="009C62A9" w:rsidRDefault="009C62A9" w:rsidP="00707B0A">
      <w:pPr>
        <w:pStyle w:val="ListBullet"/>
        <w:tabs>
          <w:tab w:val="left" w:pos="322"/>
          <w:tab w:val="num" w:pos="360"/>
        </w:tabs>
        <w:ind w:left="322" w:hanging="270"/>
        <w:jc w:val="both"/>
        <w:divId w:val="2015650418"/>
      </w:pPr>
      <w:r>
        <w:rPr>
          <w:rFonts w:ascii="Symbol" w:hAnsi="Symbol"/>
        </w:rPr>
        <w:t></w:t>
      </w:r>
      <w:r>
        <w:rPr>
          <w:rFonts w:ascii="Symbol" w:hAnsi="Symbol"/>
        </w:rPr>
        <w:t></w:t>
      </w:r>
      <w:r>
        <w:rPr>
          <w:rFonts w:ascii="Symbol" w:hAnsi="Symbol"/>
        </w:rPr>
        <w:t></w:t>
      </w:r>
      <w:r>
        <w:rPr>
          <w:sz w:val="14"/>
          <w:szCs w:val="14"/>
        </w:rPr>
        <w:t> </w:t>
      </w:r>
      <w:r>
        <w:t xml:space="preserve">Click the </w:t>
      </w:r>
      <w:r>
        <w:rPr>
          <w:b/>
          <w:bCs/>
        </w:rPr>
        <w:t>Weather Condition</w:t>
      </w:r>
      <w:r>
        <w:t xml:space="preserve"> dropdown arrow, and click a condition.</w:t>
      </w:r>
    </w:p>
    <w:p w:rsidR="009C62A9" w:rsidRDefault="009C62A9" w:rsidP="00707B0A">
      <w:pPr>
        <w:pStyle w:val="ListBullet"/>
        <w:tabs>
          <w:tab w:val="left" w:pos="322"/>
          <w:tab w:val="num" w:pos="360"/>
        </w:tabs>
        <w:ind w:left="322" w:hanging="270"/>
        <w:jc w:val="both"/>
        <w:divId w:val="2015650418"/>
      </w:pPr>
      <w:r>
        <w:rPr>
          <w:rFonts w:ascii="Symbol" w:hAnsi="Symbol"/>
        </w:rPr>
        <w:t></w:t>
      </w:r>
      <w:r>
        <w:rPr>
          <w:rFonts w:ascii="Symbol" w:hAnsi="Symbol"/>
        </w:rPr>
        <w:t></w:t>
      </w:r>
      <w:r>
        <w:rPr>
          <w:rFonts w:ascii="Symbol" w:hAnsi="Symbol"/>
        </w:rPr>
        <w:t></w:t>
      </w:r>
      <w:r>
        <w:rPr>
          <w:sz w:val="14"/>
          <w:szCs w:val="14"/>
        </w:rPr>
        <w:t> </w:t>
      </w:r>
      <w:r>
        <w:t xml:space="preserve">Click the </w:t>
      </w:r>
      <w:r>
        <w:rPr>
          <w:b/>
          <w:bCs/>
        </w:rPr>
        <w:t>Opinion</w:t>
      </w:r>
      <w:r>
        <w:t xml:space="preserve"> dropdown arrow, and click an opinion.</w:t>
      </w:r>
    </w:p>
    <w:p w:rsidR="009C62A9" w:rsidRDefault="009C62A9" w:rsidP="00707B0A">
      <w:pPr>
        <w:pStyle w:val="ListBullet"/>
        <w:tabs>
          <w:tab w:val="left" w:pos="322"/>
          <w:tab w:val="num" w:pos="360"/>
        </w:tabs>
        <w:ind w:left="322" w:hanging="270"/>
        <w:jc w:val="both"/>
        <w:divId w:val="2015650418"/>
      </w:pPr>
      <w:r>
        <w:rPr>
          <w:rFonts w:ascii="Symbol" w:hAnsi="Symbol"/>
        </w:rPr>
        <w:t></w:t>
      </w:r>
      <w:r>
        <w:rPr>
          <w:rFonts w:ascii="Symbol" w:hAnsi="Symbol"/>
        </w:rPr>
        <w:t></w:t>
      </w:r>
      <w:r>
        <w:rPr>
          <w:rFonts w:ascii="Symbol" w:hAnsi="Symbol"/>
        </w:rPr>
        <w:t></w:t>
      </w:r>
      <w:r>
        <w:rPr>
          <w:sz w:val="14"/>
          <w:szCs w:val="14"/>
        </w:rPr>
        <w:t> </w:t>
      </w:r>
      <w:r>
        <w:t xml:space="preserve">Click the </w:t>
      </w:r>
      <w:r>
        <w:rPr>
          <w:b/>
          <w:bCs/>
        </w:rPr>
        <w:t xml:space="preserve">Visibility </w:t>
      </w:r>
      <w:r>
        <w:t>dropdown arrow, and click a visibility.</w:t>
      </w:r>
    </w:p>
    <w:p w:rsidR="009C62A9" w:rsidRDefault="009C62A9" w:rsidP="00707B0A">
      <w:pPr>
        <w:pStyle w:val="ListBullet"/>
        <w:tabs>
          <w:tab w:val="left" w:pos="322"/>
          <w:tab w:val="num" w:pos="360"/>
        </w:tabs>
        <w:ind w:left="322" w:hanging="270"/>
        <w:jc w:val="both"/>
        <w:divId w:val="2015650418"/>
      </w:pPr>
      <w:r>
        <w:rPr>
          <w:rFonts w:ascii="Symbol" w:hAnsi="Symbol"/>
        </w:rPr>
        <w:t></w:t>
      </w:r>
      <w:r>
        <w:rPr>
          <w:rFonts w:ascii="Symbol" w:hAnsi="Symbol"/>
        </w:rPr>
        <w:t></w:t>
      </w:r>
      <w:r>
        <w:rPr>
          <w:rFonts w:ascii="Symbol" w:hAnsi="Symbol"/>
        </w:rPr>
        <w:t></w:t>
      </w:r>
      <w:r>
        <w:rPr>
          <w:sz w:val="14"/>
          <w:szCs w:val="14"/>
        </w:rPr>
        <w:t> </w:t>
      </w:r>
      <w:r>
        <w:t>Type comments in the Comments textbox if there is any additional information.</w:t>
      </w:r>
    </w:p>
    <w:p w:rsidR="009C62A9" w:rsidRDefault="009C62A9" w:rsidP="00707B0A">
      <w:pPr>
        <w:pStyle w:val="ListBullet"/>
        <w:tabs>
          <w:tab w:val="left" w:pos="322"/>
          <w:tab w:val="num" w:pos="360"/>
        </w:tabs>
        <w:ind w:left="322" w:hanging="270"/>
        <w:jc w:val="both"/>
        <w:divId w:val="2015650418"/>
      </w:pPr>
      <w:r>
        <w:rPr>
          <w:rFonts w:ascii="Symbol" w:hAnsi="Symbol"/>
        </w:rPr>
        <w:t></w:t>
      </w:r>
      <w:r>
        <w:rPr>
          <w:rFonts w:ascii="Symbol" w:hAnsi="Symbol"/>
        </w:rPr>
        <w:t></w:t>
      </w:r>
      <w:r>
        <w:rPr>
          <w:rFonts w:ascii="Symbol" w:hAnsi="Symbol"/>
        </w:rPr>
        <w:t></w:t>
      </w:r>
      <w:r>
        <w:rPr>
          <w:sz w:val="14"/>
          <w:szCs w:val="14"/>
        </w:rPr>
        <w:t> </w:t>
      </w:r>
      <w:r>
        <w:t xml:space="preserve">Click </w:t>
      </w:r>
      <w:r>
        <w:rPr>
          <w:b/>
          <w:bCs/>
        </w:rPr>
        <w:t>Save</w:t>
      </w:r>
      <w:r>
        <w:t xml:space="preserve"> button to save the IR when all these details are entered.  The IR ID field will then returned a </w:t>
      </w:r>
      <w:r w:rsidR="00707B0A">
        <w:t>ID number associated to this IR</w:t>
      </w:r>
      <w:r>
        <w:t>.</w:t>
      </w:r>
      <w:r>
        <w:rPr>
          <w:rFonts w:cs="Arial"/>
        </w:rPr>
        <w:t xml:space="preserve">   </w:t>
      </w:r>
    </w:p>
    <w:p w:rsidR="009C62A9" w:rsidRDefault="009C62A9" w:rsidP="00707B0A">
      <w:pPr>
        <w:pStyle w:val="ListBullet"/>
        <w:tabs>
          <w:tab w:val="left" w:pos="322"/>
          <w:tab w:val="num" w:pos="360"/>
        </w:tabs>
        <w:ind w:left="322" w:hanging="270"/>
        <w:jc w:val="both"/>
        <w:divId w:val="1243563648"/>
      </w:pPr>
      <w:r>
        <w:rPr>
          <w:rFonts w:ascii="Symbol" w:hAnsi="Symbol"/>
        </w:rPr>
        <w:t></w:t>
      </w:r>
      <w:r>
        <w:rPr>
          <w:rFonts w:ascii="Symbol" w:hAnsi="Symbol"/>
        </w:rPr>
        <w:t></w:t>
      </w:r>
      <w:r>
        <w:rPr>
          <w:sz w:val="14"/>
          <w:szCs w:val="14"/>
        </w:rPr>
        <w:t>   </w:t>
      </w:r>
      <w:r>
        <w:t>Define Response, Monitor and Event Handling  </w:t>
      </w:r>
    </w:p>
    <w:p w:rsidR="009C62A9" w:rsidRDefault="009C62A9" w:rsidP="00707B0A">
      <w:pPr>
        <w:pStyle w:val="NormalWeb"/>
        <w:jc w:val="both"/>
        <w:divId w:val="1608662501"/>
      </w:pPr>
      <w:r>
        <w:rPr>
          <w:lang w:val="en-GB"/>
        </w:rPr>
        <w:t xml:space="preserve">Please refer to </w:t>
      </w:r>
      <w:hyperlink r:id="rId237" w:history="1">
        <w:r>
          <w:rPr>
            <w:rStyle w:val="Hyperlink"/>
            <w:lang w:val="en-GB"/>
          </w:rPr>
          <w:t>Update Event Response Tab</w:t>
        </w:r>
      </w:hyperlink>
      <w:r>
        <w:rPr>
          <w:lang w:val="en-GB"/>
        </w:rPr>
        <w:t xml:space="preserve">, </w:t>
      </w:r>
      <w:hyperlink r:id="rId238" w:history="1">
        <w:r>
          <w:rPr>
            <w:rStyle w:val="Hyperlink"/>
            <w:lang w:val="en-GB"/>
          </w:rPr>
          <w:t>Update Monitor</w:t>
        </w:r>
      </w:hyperlink>
      <w:r>
        <w:rPr>
          <w:lang w:val="en-GB"/>
        </w:rPr>
        <w:t xml:space="preserve">, </w:t>
      </w:r>
      <w:hyperlink r:id="rId239" w:history="1">
        <w:r>
          <w:rPr>
            <w:rStyle w:val="Hyperlink"/>
            <w:lang w:val="en-GB"/>
          </w:rPr>
          <w:t>Update Event Handling</w:t>
        </w:r>
      </w:hyperlink>
      <w:r>
        <w:rPr>
          <w:lang w:val="en-GB"/>
        </w:rPr>
        <w:t>.</w:t>
      </w:r>
    </w:p>
    <w:p w:rsidR="009C62A9" w:rsidRDefault="009C62A9">
      <w:pPr>
        <w:pStyle w:val="ListBullet"/>
        <w:tabs>
          <w:tab w:val="left" w:pos="322"/>
          <w:tab w:val="num" w:pos="360"/>
        </w:tabs>
        <w:ind w:left="322" w:hanging="270"/>
        <w:divId w:val="1243563648"/>
      </w:pPr>
      <w:r>
        <w:t> </w:t>
      </w:r>
    </w:p>
    <w:tbl>
      <w:tblPr>
        <w:tblW w:w="9086" w:type="dxa"/>
        <w:tblInd w:w="378" w:type="dxa"/>
        <w:tblBorders>
          <w:top w:val="single" w:sz="4" w:space="0" w:color="808080"/>
          <w:left w:val="single" w:sz="4" w:space="0" w:color="808080"/>
          <w:bottom w:val="single" w:sz="4" w:space="0" w:color="808080"/>
          <w:right w:val="single" w:sz="4" w:space="0" w:color="808080"/>
        </w:tblBorders>
        <w:tblLook w:val="04A0" w:firstRow="1" w:lastRow="0" w:firstColumn="1" w:lastColumn="0" w:noHBand="0" w:noVBand="1"/>
      </w:tblPr>
      <w:tblGrid>
        <w:gridCol w:w="2407"/>
        <w:gridCol w:w="2898"/>
        <w:gridCol w:w="3781"/>
      </w:tblGrid>
      <w:tr w:rsidR="009C62A9" w:rsidRPr="009C62A9" w:rsidTr="00707B0A">
        <w:trPr>
          <w:divId w:val="1243563648"/>
        </w:trPr>
        <w:tc>
          <w:tcPr>
            <w:tcW w:w="9086" w:type="dxa"/>
            <w:gridSpan w:val="3"/>
            <w:tcBorders>
              <w:top w:val="single" w:sz="4" w:space="0" w:color="808080"/>
              <w:left w:val="single" w:sz="4" w:space="0" w:color="808080"/>
              <w:bottom w:val="single" w:sz="4" w:space="0" w:color="808080"/>
              <w:right w:val="single" w:sz="4" w:space="0" w:color="808080"/>
            </w:tcBorders>
            <w:shd w:val="clear" w:color="auto" w:fill="D7EBFF"/>
            <w:hideMark/>
          </w:tcPr>
          <w:p w:rsidR="009C62A9" w:rsidRPr="009C62A9" w:rsidRDefault="009C62A9">
            <w:pPr>
              <w:pStyle w:val="BodyText"/>
            </w:pPr>
            <w:r w:rsidRPr="009C62A9">
              <w:rPr>
                <w:b/>
                <w:bCs/>
                <w:lang w:val="en-GB"/>
              </w:rPr>
              <w:t>Error</w:t>
            </w:r>
          </w:p>
        </w:tc>
      </w:tr>
      <w:tr w:rsidR="009C62A9" w:rsidRPr="009C62A9" w:rsidTr="00707B0A">
        <w:trPr>
          <w:divId w:val="1243563648"/>
        </w:trPr>
        <w:tc>
          <w:tcPr>
            <w:tcW w:w="2407" w:type="dxa"/>
            <w:tcBorders>
              <w:top w:val="single" w:sz="4" w:space="0" w:color="808080"/>
              <w:left w:val="single" w:sz="4" w:space="0" w:color="808080"/>
              <w:bottom w:val="single" w:sz="4" w:space="0" w:color="808080"/>
              <w:right w:val="single" w:sz="4" w:space="0" w:color="808080"/>
            </w:tcBorders>
            <w:shd w:val="clear" w:color="auto" w:fill="E6E6E6"/>
            <w:hideMark/>
          </w:tcPr>
          <w:p w:rsidR="009C62A9" w:rsidRPr="009C62A9" w:rsidRDefault="009C62A9">
            <w:pPr>
              <w:pStyle w:val="BodyText"/>
            </w:pPr>
            <w:r w:rsidRPr="009C62A9">
              <w:rPr>
                <w:lang w:val="en-GB"/>
              </w:rPr>
              <w:lastRenderedPageBreak/>
              <w:t>Message</w:t>
            </w:r>
          </w:p>
        </w:tc>
        <w:tc>
          <w:tcPr>
            <w:tcW w:w="2898" w:type="dxa"/>
            <w:tcBorders>
              <w:top w:val="single" w:sz="4" w:space="0" w:color="808080"/>
              <w:left w:val="single" w:sz="4" w:space="0" w:color="808080"/>
              <w:bottom w:val="single" w:sz="4" w:space="0" w:color="808080"/>
              <w:right w:val="single" w:sz="4" w:space="0" w:color="808080"/>
            </w:tcBorders>
            <w:shd w:val="clear" w:color="auto" w:fill="E6E6E6"/>
            <w:hideMark/>
          </w:tcPr>
          <w:p w:rsidR="009C62A9" w:rsidRPr="009C62A9" w:rsidRDefault="009C62A9">
            <w:pPr>
              <w:pStyle w:val="BodyText"/>
            </w:pPr>
            <w:r w:rsidRPr="009C62A9">
              <w:rPr>
                <w:lang w:val="en-GB"/>
              </w:rPr>
              <w:t>Cause</w:t>
            </w:r>
          </w:p>
        </w:tc>
        <w:tc>
          <w:tcPr>
            <w:tcW w:w="3781" w:type="dxa"/>
            <w:tcBorders>
              <w:top w:val="single" w:sz="4" w:space="0" w:color="808080"/>
              <w:left w:val="single" w:sz="4" w:space="0" w:color="808080"/>
              <w:bottom w:val="single" w:sz="4" w:space="0" w:color="808080"/>
              <w:right w:val="single" w:sz="4" w:space="0" w:color="808080"/>
            </w:tcBorders>
            <w:shd w:val="clear" w:color="auto" w:fill="E6E6E6"/>
            <w:hideMark/>
          </w:tcPr>
          <w:p w:rsidR="009C62A9" w:rsidRPr="009C62A9" w:rsidRDefault="009C62A9">
            <w:pPr>
              <w:pStyle w:val="BodyText"/>
            </w:pPr>
            <w:r w:rsidRPr="009C62A9">
              <w:rPr>
                <w:lang w:val="en-GB"/>
              </w:rPr>
              <w:t>Possible solution</w:t>
            </w:r>
          </w:p>
        </w:tc>
      </w:tr>
      <w:tr w:rsidR="009C62A9" w:rsidRPr="009C62A9" w:rsidTr="00707B0A">
        <w:trPr>
          <w:divId w:val="1243563648"/>
        </w:trPr>
        <w:tc>
          <w:tcPr>
            <w:tcW w:w="2407"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pPr>
            <w:r w:rsidRPr="009C62A9">
              <w:rPr>
                <w:lang w:val="en-GB"/>
              </w:rPr>
              <w:t>Please Select Verification State.</w:t>
            </w:r>
          </w:p>
        </w:tc>
        <w:tc>
          <w:tcPr>
            <w:tcW w:w="2898"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ListBullet"/>
            </w:pPr>
            <w:r w:rsidRPr="009C62A9">
              <w:t>The State in Event form is not defined.</w:t>
            </w:r>
          </w:p>
        </w:tc>
        <w:tc>
          <w:tcPr>
            <w:tcW w:w="3781"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pPr>
            <w:r w:rsidRPr="009C62A9">
              <w:rPr>
                <w:lang w:val="en-US"/>
              </w:rPr>
              <w:t xml:space="preserve">Click on Event tab, select the State in the event form and try again. </w:t>
            </w:r>
          </w:p>
        </w:tc>
      </w:tr>
    </w:tbl>
    <w:p w:rsidR="009C62A9" w:rsidRDefault="009C62A9" w:rsidP="00707B0A">
      <w:pPr>
        <w:pStyle w:val="NormalWeb"/>
        <w:divId w:val="1243563648"/>
      </w:pPr>
      <w:r>
        <w:t> </w:t>
      </w:r>
    </w:p>
    <w:p w:rsidR="00044558" w:rsidRDefault="009C62A9" w:rsidP="00D6232F">
      <w:pPr>
        <w:pStyle w:val="Heading4"/>
      </w:pPr>
      <w:r>
        <w:br w:type="page"/>
      </w:r>
      <w:bookmarkStart w:id="265" w:name="_Ref55359311"/>
      <w:bookmarkStart w:id="266" w:name="_Toc69553190"/>
    </w:p>
    <w:p w:rsidR="00036063" w:rsidRPr="00BE2FD5" w:rsidRDefault="00036063" w:rsidP="00BE2FD5">
      <w:pPr>
        <w:pStyle w:val="Heading4"/>
        <w:numPr>
          <w:ilvl w:val="3"/>
          <w:numId w:val="35"/>
        </w:numPr>
        <w:rPr>
          <w:lang w:val="en-GB"/>
        </w:rPr>
      </w:pPr>
      <w:r w:rsidRPr="00BE2FD5">
        <w:rPr>
          <w:lang w:val="en-GB"/>
        </w:rPr>
        <w:lastRenderedPageBreak/>
        <w:t>Create KPE/MCE IR</w:t>
      </w:r>
    </w:p>
    <w:p w:rsidR="00D56609" w:rsidRDefault="00036063" w:rsidP="00036063">
      <w:pPr>
        <w:pStyle w:val="BodyText"/>
        <w:jc w:val="both"/>
      </w:pPr>
      <w:r>
        <w:t>Operators are not allowed to create KPE/MCE IR through CCM.</w:t>
      </w:r>
      <w:r w:rsidR="00BE2FD5">
        <w:t xml:space="preserve"> </w:t>
      </w:r>
    </w:p>
    <w:p w:rsidR="00D56609" w:rsidRDefault="00D56609" w:rsidP="00D56609">
      <w:pPr>
        <w:pStyle w:val="BodyText"/>
        <w:jc w:val="center"/>
      </w:pPr>
      <w:r>
        <w:rPr>
          <w:noProof/>
          <w:lang w:val="en-US" w:eastAsia="en-US"/>
        </w:rPr>
        <w:drawing>
          <wp:inline distT="0" distB="0" distL="0" distR="0" wp14:anchorId="2BBD6663" wp14:editId="1C0DAC59">
            <wp:extent cx="3700130" cy="1242379"/>
            <wp:effectExtent l="0" t="0" r="0" b="0"/>
            <wp:docPr id="1575" name="Picture 1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PE_MCE_IR.JPG"/>
                    <pic:cNvPicPr/>
                  </pic:nvPicPr>
                  <pic:blipFill>
                    <a:blip r:embed="rId240">
                      <a:extLst>
                        <a:ext uri="{28A0092B-C50C-407E-A947-70E740481C1C}">
                          <a14:useLocalDpi xmlns:a14="http://schemas.microsoft.com/office/drawing/2010/main" val="0"/>
                        </a:ext>
                      </a:extLst>
                    </a:blip>
                    <a:stretch>
                      <a:fillRect/>
                    </a:stretch>
                  </pic:blipFill>
                  <pic:spPr>
                    <a:xfrm>
                      <a:off x="0" y="0"/>
                      <a:ext cx="3702016" cy="1243012"/>
                    </a:xfrm>
                    <a:prstGeom prst="rect">
                      <a:avLst/>
                    </a:prstGeom>
                  </pic:spPr>
                </pic:pic>
              </a:graphicData>
            </a:graphic>
          </wp:inline>
        </w:drawing>
      </w:r>
    </w:p>
    <w:p w:rsidR="00D56609" w:rsidRDefault="00D56609" w:rsidP="00036063">
      <w:pPr>
        <w:pStyle w:val="BodyText"/>
        <w:jc w:val="both"/>
      </w:pPr>
    </w:p>
    <w:p w:rsidR="00D56609" w:rsidRDefault="00C145DF" w:rsidP="00036063">
      <w:pPr>
        <w:pStyle w:val="BodyText"/>
        <w:jc w:val="both"/>
      </w:pPr>
      <w:r>
        <w:t>Authorized o</w:t>
      </w:r>
      <w:r w:rsidR="00BE2FD5" w:rsidRPr="00BE2FD5">
        <w:t xml:space="preserve">perators can </w:t>
      </w:r>
      <w:r>
        <w:t>validate if the KPE/MCE IR</w:t>
      </w:r>
      <w:r w:rsidR="00BE2FD5" w:rsidRPr="00BE2FD5">
        <w:t xml:space="preserve"> is valid</w:t>
      </w:r>
      <w:r w:rsidR="00BE2FD5">
        <w:t xml:space="preserve"> or not</w:t>
      </w:r>
      <w:r w:rsidR="00BE2FD5" w:rsidRPr="00BE2FD5">
        <w:t>.</w:t>
      </w:r>
    </w:p>
    <w:p w:rsidR="00B845A6" w:rsidRDefault="00D56609" w:rsidP="00036063">
      <w:pPr>
        <w:pStyle w:val="BodyText"/>
        <w:jc w:val="both"/>
        <w:rPr>
          <w:b/>
          <w:bCs/>
        </w:rPr>
      </w:pPr>
      <w:r>
        <w:rPr>
          <w:noProof/>
          <w:lang w:val="en-US" w:eastAsia="en-US"/>
        </w:rPr>
        <w:lastRenderedPageBreak/>
        <w:drawing>
          <wp:inline distT="0" distB="0" distL="0" distR="0" wp14:anchorId="539997A4" wp14:editId="465B4917">
            <wp:extent cx="5741670" cy="5752465"/>
            <wp:effectExtent l="0" t="0" r="0" b="635"/>
            <wp:docPr id="51231" name="Picture 51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5741670" cy="5752465"/>
                    </a:xfrm>
                    <a:prstGeom prst="rect">
                      <a:avLst/>
                    </a:prstGeom>
                    <a:noFill/>
                    <a:ln>
                      <a:noFill/>
                    </a:ln>
                  </pic:spPr>
                </pic:pic>
              </a:graphicData>
            </a:graphic>
          </wp:inline>
        </w:drawing>
      </w:r>
      <w:r w:rsidR="00B845A6">
        <w:br w:type="page"/>
      </w:r>
    </w:p>
    <w:p w:rsidR="009C62A9" w:rsidRDefault="009C62A9" w:rsidP="00707B0A">
      <w:pPr>
        <w:pStyle w:val="Heading4"/>
        <w:divId w:val="340283650"/>
      </w:pPr>
      <w:r>
        <w:rPr>
          <w:lang w:val="en-GB"/>
        </w:rPr>
        <w:lastRenderedPageBreak/>
        <w:t>Create Arterial Road IR</w:t>
      </w:r>
      <w:bookmarkEnd w:id="265"/>
      <w:bookmarkEnd w:id="266"/>
    </w:p>
    <w:p w:rsidR="009C62A9" w:rsidRDefault="009C62A9" w:rsidP="00707B0A">
      <w:pPr>
        <w:pStyle w:val="NormalWeb"/>
        <w:jc w:val="both"/>
        <w:divId w:val="340283650"/>
        <w:rPr>
          <w:lang w:val="en-US" w:eastAsia="en-US"/>
        </w:rPr>
      </w:pPr>
      <w:r>
        <w:rPr>
          <w:lang w:val="en-US" w:eastAsia="en-US"/>
        </w:rPr>
        <w:t>The user profile control the functions the user is authorize to use under Platform Control Mode (PCM) or Fall back Control Mode (FCM). Every user will have one user account that enables the user to login to IW. Every user account belongs to a profile. </w:t>
      </w:r>
    </w:p>
    <w:p w:rsidR="00707B0A" w:rsidRPr="009C62A9" w:rsidRDefault="00707B0A" w:rsidP="00707B0A">
      <w:pPr>
        <w:pStyle w:val="NormalWeb"/>
        <w:jc w:val="both"/>
        <w:divId w:val="340283650"/>
      </w:pPr>
    </w:p>
    <w:tbl>
      <w:tblPr>
        <w:tblW w:w="0" w:type="auto"/>
        <w:tblInd w:w="108" w:type="dxa"/>
        <w:tblBorders>
          <w:top w:val="single" w:sz="4" w:space="0" w:color="808080"/>
          <w:left w:val="single" w:sz="4" w:space="0" w:color="808080"/>
          <w:bottom w:val="single" w:sz="4" w:space="0" w:color="808080"/>
          <w:right w:val="single" w:sz="4" w:space="0" w:color="808080"/>
        </w:tblBorders>
        <w:tblLook w:val="04A0" w:firstRow="1" w:lastRow="0" w:firstColumn="1" w:lastColumn="0" w:noHBand="0" w:noVBand="1"/>
      </w:tblPr>
      <w:tblGrid>
        <w:gridCol w:w="843"/>
        <w:gridCol w:w="1527"/>
        <w:gridCol w:w="835"/>
        <w:gridCol w:w="1172"/>
        <w:gridCol w:w="2009"/>
        <w:gridCol w:w="1182"/>
        <w:gridCol w:w="1048"/>
      </w:tblGrid>
      <w:tr w:rsidR="009C62A9" w:rsidRPr="009C62A9" w:rsidTr="00707B0A">
        <w:trPr>
          <w:divId w:val="340283650"/>
          <w:trHeight w:hRule="exact" w:val="270"/>
        </w:trPr>
        <w:tc>
          <w:tcPr>
            <w:tcW w:w="6386" w:type="dxa"/>
            <w:gridSpan w:val="5"/>
            <w:tcBorders>
              <w:top w:val="single" w:sz="4" w:space="0" w:color="808080"/>
              <w:left w:val="single" w:sz="4" w:space="0" w:color="808080"/>
              <w:bottom w:val="single" w:sz="4" w:space="0" w:color="808080"/>
              <w:right w:val="single" w:sz="4" w:space="0" w:color="808080"/>
            </w:tcBorders>
            <w:shd w:val="clear" w:color="auto" w:fill="D7EBFF"/>
            <w:hideMark/>
          </w:tcPr>
          <w:p w:rsidR="009C62A9" w:rsidRPr="009C62A9" w:rsidRDefault="009C62A9">
            <w:pPr>
              <w:pStyle w:val="BodyText"/>
              <w:jc w:val="center"/>
            </w:pPr>
            <w:r w:rsidRPr="009C62A9">
              <w:rPr>
                <w:b/>
                <w:bCs/>
                <w:lang w:val="en-GB"/>
              </w:rPr>
              <w:t xml:space="preserve">User profile </w:t>
            </w:r>
          </w:p>
        </w:tc>
        <w:tc>
          <w:tcPr>
            <w:tcW w:w="2230" w:type="dxa"/>
            <w:gridSpan w:val="2"/>
            <w:tcBorders>
              <w:top w:val="single" w:sz="4" w:space="0" w:color="808080"/>
              <w:left w:val="single" w:sz="4" w:space="0" w:color="808080"/>
              <w:bottom w:val="single" w:sz="4" w:space="0" w:color="808080"/>
              <w:right w:val="single" w:sz="4" w:space="0" w:color="808080"/>
            </w:tcBorders>
            <w:shd w:val="clear" w:color="auto" w:fill="D7EBFF"/>
            <w:hideMark/>
          </w:tcPr>
          <w:p w:rsidR="009C62A9" w:rsidRPr="009C62A9" w:rsidRDefault="009C62A9">
            <w:pPr>
              <w:pStyle w:val="BodyText"/>
              <w:spacing w:line="-270" w:lineRule="auto"/>
              <w:jc w:val="center"/>
            </w:pPr>
            <w:r w:rsidRPr="009C62A9">
              <w:rPr>
                <w:b/>
                <w:bCs/>
                <w:lang w:val="en-GB"/>
              </w:rPr>
              <w:t xml:space="preserve">Operation mode </w:t>
            </w:r>
          </w:p>
        </w:tc>
      </w:tr>
      <w:tr w:rsidR="009C62A9" w:rsidRPr="009C62A9" w:rsidTr="00707B0A">
        <w:trPr>
          <w:divId w:val="340283650"/>
          <w:trHeight w:hRule="exact" w:val="270"/>
        </w:trPr>
        <w:tc>
          <w:tcPr>
            <w:tcW w:w="843"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jc w:val="center"/>
            </w:pPr>
            <w:r w:rsidRPr="009C62A9">
              <w:rPr>
                <w:lang w:val="en-GB"/>
              </w:rPr>
              <w:t>DO</w:t>
            </w:r>
          </w:p>
        </w:tc>
        <w:tc>
          <w:tcPr>
            <w:tcW w:w="1527"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Operator</w:t>
            </w:r>
          </w:p>
        </w:tc>
        <w:tc>
          <w:tcPr>
            <w:tcW w:w="835"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FC</w:t>
            </w:r>
          </w:p>
        </w:tc>
        <w:tc>
          <w:tcPr>
            <w:tcW w:w="1172"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ITSC</w:t>
            </w:r>
          </w:p>
        </w:tc>
        <w:tc>
          <w:tcPr>
            <w:tcW w:w="2009"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Supervisor</w:t>
            </w:r>
          </w:p>
        </w:tc>
        <w:tc>
          <w:tcPr>
            <w:tcW w:w="1182"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PCM</w:t>
            </w:r>
          </w:p>
        </w:tc>
        <w:tc>
          <w:tcPr>
            <w:tcW w:w="1048"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FCM</w:t>
            </w:r>
          </w:p>
        </w:tc>
      </w:tr>
      <w:tr w:rsidR="009C62A9" w:rsidRPr="009C62A9" w:rsidTr="00707B0A">
        <w:trPr>
          <w:divId w:val="340283650"/>
          <w:trHeight w:hRule="exact" w:val="270"/>
        </w:trPr>
        <w:tc>
          <w:tcPr>
            <w:tcW w:w="843"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jc w:val="center"/>
            </w:pPr>
            <w:r w:rsidRPr="009C62A9">
              <w:rPr>
                <w:rFonts w:ascii="Arial" w:hAnsi="Arial"/>
                <w:color w:val="FFFFFF"/>
                <w:lang w:val="en-GB"/>
              </w:rPr>
              <w:sym w:font="Wingdings" w:char="F0FC"/>
            </w:r>
          </w:p>
        </w:tc>
        <w:tc>
          <w:tcPr>
            <w:tcW w:w="1527"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835"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1172"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2009"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1182"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1048"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r>
    </w:tbl>
    <w:p w:rsidR="00707B0A" w:rsidRDefault="00707B0A">
      <w:pPr>
        <w:pStyle w:val="BodyText"/>
        <w:divId w:val="340283650"/>
        <w:rPr>
          <w:lang w:val="en-GB"/>
        </w:rPr>
      </w:pPr>
    </w:p>
    <w:p w:rsidR="00714D67" w:rsidRDefault="00714D67" w:rsidP="00707B0A">
      <w:pPr>
        <w:pStyle w:val="BodyText"/>
        <w:jc w:val="both"/>
        <w:divId w:val="340283650"/>
        <w:rPr>
          <w:lang w:val="en-GB"/>
        </w:rPr>
      </w:pPr>
      <w:r>
        <w:rPr>
          <w:lang w:val="en-GB"/>
        </w:rPr>
        <w:t xml:space="preserve">To create IR, you can right click mouse on GIS to create an Arterial Road IR. </w:t>
      </w:r>
    </w:p>
    <w:p w:rsidR="009C62A9" w:rsidRDefault="00714D67" w:rsidP="00707B0A">
      <w:pPr>
        <w:pStyle w:val="BodyText"/>
        <w:jc w:val="both"/>
        <w:divId w:val="340283650"/>
      </w:pPr>
      <w:r>
        <w:rPr>
          <w:lang w:val="en-GB"/>
        </w:rPr>
        <w:t>A</w:t>
      </w:r>
      <w:r w:rsidR="009C62A9">
        <w:rPr>
          <w:lang w:val="en-GB"/>
        </w:rPr>
        <w:t>n IR generally consists of the following information:</w:t>
      </w:r>
    </w:p>
    <w:p w:rsidR="009C62A9" w:rsidRDefault="009C62A9" w:rsidP="00707B0A">
      <w:pPr>
        <w:pStyle w:val="BodyText"/>
        <w:tabs>
          <w:tab w:val="num" w:pos="720"/>
        </w:tabs>
        <w:ind w:left="720" w:hanging="360"/>
        <w:jc w:val="both"/>
        <w:divId w:val="340283650"/>
      </w:pPr>
      <w:r>
        <w:rPr>
          <w:rFonts w:ascii="Symbol" w:hAnsi="Symbol"/>
          <w:lang w:val="en-GB"/>
        </w:rPr>
        <w:t></w:t>
      </w:r>
      <w:r>
        <w:rPr>
          <w:sz w:val="14"/>
          <w:szCs w:val="14"/>
          <w:lang w:val="en-GB"/>
        </w:rPr>
        <w:t>       </w:t>
      </w:r>
      <w:r>
        <w:t>Verification state (notified, confirmed, anticipated, in progress and over).</w:t>
      </w:r>
    </w:p>
    <w:p w:rsidR="009C62A9" w:rsidRDefault="009C62A9" w:rsidP="00707B0A">
      <w:pPr>
        <w:pStyle w:val="BodyText"/>
        <w:tabs>
          <w:tab w:val="num" w:pos="720"/>
        </w:tabs>
        <w:ind w:left="720" w:hanging="360"/>
        <w:jc w:val="both"/>
        <w:divId w:val="340283650"/>
      </w:pPr>
      <w:r>
        <w:rPr>
          <w:rFonts w:ascii="Symbol" w:hAnsi="Symbol"/>
          <w:lang w:val="en-GB"/>
        </w:rPr>
        <w:t></w:t>
      </w:r>
      <w:r>
        <w:rPr>
          <w:sz w:val="14"/>
          <w:szCs w:val="14"/>
          <w:lang w:val="en-GB"/>
        </w:rPr>
        <w:t>      </w:t>
      </w:r>
      <w:r>
        <w:t>Starting date and time.</w:t>
      </w:r>
    </w:p>
    <w:p w:rsidR="009C62A9" w:rsidRDefault="009C62A9" w:rsidP="00707B0A">
      <w:pPr>
        <w:pStyle w:val="BodyText"/>
        <w:tabs>
          <w:tab w:val="num" w:pos="720"/>
        </w:tabs>
        <w:ind w:left="720" w:hanging="360"/>
        <w:jc w:val="both"/>
        <w:divId w:val="340283650"/>
      </w:pPr>
      <w:r>
        <w:rPr>
          <w:rFonts w:ascii="Symbol" w:hAnsi="Symbol"/>
          <w:lang w:val="en-GB"/>
        </w:rPr>
        <w:t></w:t>
      </w:r>
      <w:r>
        <w:rPr>
          <w:sz w:val="14"/>
          <w:szCs w:val="14"/>
          <w:lang w:val="en-GB"/>
        </w:rPr>
        <w:t>       </w:t>
      </w:r>
      <w:r>
        <w:t>Ending date and time.</w:t>
      </w:r>
    </w:p>
    <w:p w:rsidR="009C62A9" w:rsidRDefault="009C62A9" w:rsidP="00707B0A">
      <w:pPr>
        <w:pStyle w:val="BodyText"/>
        <w:tabs>
          <w:tab w:val="num" w:pos="720"/>
        </w:tabs>
        <w:ind w:left="720" w:hanging="360"/>
        <w:jc w:val="both"/>
        <w:divId w:val="340283650"/>
      </w:pPr>
      <w:r>
        <w:rPr>
          <w:rFonts w:ascii="Symbol" w:hAnsi="Symbol"/>
          <w:lang w:val="en-GB"/>
        </w:rPr>
        <w:t></w:t>
      </w:r>
      <w:r>
        <w:rPr>
          <w:sz w:val="14"/>
          <w:szCs w:val="14"/>
          <w:lang w:val="en-GB"/>
        </w:rPr>
        <w:t>      </w:t>
      </w:r>
      <w:r>
        <w:t>GIS location (Up Site Id, Up Node Distance, Road Name, Up Node description, Down Site Id and Down Node description).</w:t>
      </w:r>
    </w:p>
    <w:p w:rsidR="009C62A9" w:rsidRDefault="009C62A9" w:rsidP="00707B0A">
      <w:pPr>
        <w:pStyle w:val="BodyText"/>
        <w:tabs>
          <w:tab w:val="num" w:pos="720"/>
        </w:tabs>
        <w:ind w:left="720" w:hanging="360"/>
        <w:jc w:val="both"/>
        <w:divId w:val="340283650"/>
      </w:pPr>
      <w:r>
        <w:rPr>
          <w:rFonts w:ascii="Symbol" w:hAnsi="Symbol"/>
          <w:lang w:val="en-GB"/>
        </w:rPr>
        <w:t></w:t>
      </w:r>
      <w:r>
        <w:rPr>
          <w:sz w:val="14"/>
          <w:szCs w:val="14"/>
          <w:lang w:val="en-GB"/>
        </w:rPr>
        <w:t xml:space="preserve">        </w:t>
      </w:r>
      <w:r>
        <w:t>Source of event detection.</w:t>
      </w:r>
    </w:p>
    <w:p w:rsidR="009C62A9" w:rsidRDefault="009C62A9" w:rsidP="00707B0A">
      <w:pPr>
        <w:pStyle w:val="BodyText"/>
        <w:tabs>
          <w:tab w:val="num" w:pos="720"/>
        </w:tabs>
        <w:ind w:left="720" w:hanging="360"/>
        <w:jc w:val="both"/>
        <w:divId w:val="340283650"/>
      </w:pPr>
      <w:r>
        <w:rPr>
          <w:rFonts w:ascii="Symbol" w:hAnsi="Symbol"/>
          <w:lang w:val="en-GB"/>
        </w:rPr>
        <w:t></w:t>
      </w:r>
      <w:r>
        <w:rPr>
          <w:sz w:val="14"/>
          <w:szCs w:val="14"/>
          <w:lang w:val="en-GB"/>
        </w:rPr>
        <w:t>      </w:t>
      </w:r>
      <w:r>
        <w:rPr>
          <w:rFonts w:ascii="Symbol" w:hAnsi="Symbol"/>
          <w:sz w:val="14"/>
          <w:szCs w:val="14"/>
          <w:lang w:val="en-GB"/>
        </w:rPr>
        <w:t></w:t>
      </w:r>
      <w:r>
        <w:t>Reference to the IR that cause this event.</w:t>
      </w:r>
    </w:p>
    <w:p w:rsidR="009C62A9" w:rsidRDefault="009C62A9" w:rsidP="00707B0A">
      <w:pPr>
        <w:pStyle w:val="BodyText"/>
        <w:tabs>
          <w:tab w:val="num" w:pos="720"/>
        </w:tabs>
        <w:ind w:left="720" w:hanging="360"/>
        <w:jc w:val="both"/>
        <w:divId w:val="340283650"/>
      </w:pPr>
      <w:r>
        <w:rPr>
          <w:rFonts w:ascii="Symbol" w:hAnsi="Symbol"/>
          <w:lang w:val="en-GB"/>
        </w:rPr>
        <w:t></w:t>
      </w:r>
      <w:r>
        <w:rPr>
          <w:sz w:val="14"/>
          <w:szCs w:val="14"/>
          <w:lang w:val="en-GB"/>
        </w:rPr>
        <w:t>       </w:t>
      </w:r>
      <w:r>
        <w:t>Type of event</w:t>
      </w:r>
    </w:p>
    <w:p w:rsidR="009C62A9" w:rsidRDefault="009C62A9" w:rsidP="00707B0A">
      <w:pPr>
        <w:pStyle w:val="BodyText"/>
        <w:tabs>
          <w:tab w:val="num" w:pos="720"/>
        </w:tabs>
        <w:ind w:left="720" w:hanging="360"/>
        <w:jc w:val="both"/>
        <w:divId w:val="340283650"/>
      </w:pPr>
      <w:r>
        <w:rPr>
          <w:rFonts w:ascii="Symbol" w:hAnsi="Symbol"/>
          <w:lang w:val="en-GB"/>
        </w:rPr>
        <w:t></w:t>
      </w:r>
      <w:r>
        <w:rPr>
          <w:sz w:val="14"/>
          <w:szCs w:val="14"/>
          <w:lang w:val="en-GB"/>
        </w:rPr>
        <w:t>      </w:t>
      </w:r>
      <w:r>
        <w:t>Whether the IR is simulated or real.</w:t>
      </w:r>
    </w:p>
    <w:p w:rsidR="009C62A9" w:rsidRDefault="009C62A9" w:rsidP="00707B0A">
      <w:pPr>
        <w:pStyle w:val="BodyText"/>
        <w:jc w:val="both"/>
        <w:divId w:val="340283650"/>
      </w:pPr>
      <w:r>
        <w:t>Other information is depended on the IR type.</w:t>
      </w:r>
    </w:p>
    <w:p w:rsidR="009C62A9" w:rsidRPr="00707B0A" w:rsidRDefault="009C62A9" w:rsidP="00707B0A">
      <w:pPr>
        <w:pStyle w:val="Heading5"/>
        <w:divId w:val="867304376"/>
        <w:rPr>
          <w:sz w:val="24"/>
          <w:szCs w:val="24"/>
        </w:rPr>
      </w:pPr>
      <w:r>
        <w:br w:type="page"/>
      </w:r>
      <w:bookmarkStart w:id="267" w:name="_Toc69553191"/>
      <w:r w:rsidRPr="00707B0A">
        <w:rPr>
          <w:sz w:val="24"/>
          <w:szCs w:val="24"/>
          <w:lang w:val="en-GB"/>
        </w:rPr>
        <w:lastRenderedPageBreak/>
        <w:t>Accident</w:t>
      </w:r>
      <w:bookmarkEnd w:id="267"/>
    </w:p>
    <w:p w:rsidR="009C62A9" w:rsidRPr="009C62A9" w:rsidRDefault="009C62A9">
      <w:pPr>
        <w:pStyle w:val="ListBullet"/>
        <w:tabs>
          <w:tab w:val="left" w:pos="322"/>
          <w:tab w:val="num" w:pos="360"/>
        </w:tabs>
        <w:ind w:left="322" w:hanging="270"/>
        <w:divId w:val="867304376"/>
      </w:pPr>
      <w:r>
        <w:rPr>
          <w:rFonts w:ascii="Symbol" w:hAnsi="Symbol"/>
        </w:rPr>
        <w:t></w:t>
      </w:r>
      <w:r>
        <w:rPr>
          <w:rFonts w:ascii="Symbol" w:hAnsi="Symbol"/>
        </w:rPr>
        <w:t></w:t>
      </w:r>
      <w:r>
        <w:rPr>
          <w:sz w:val="14"/>
          <w:szCs w:val="14"/>
        </w:rPr>
        <w:t>   </w:t>
      </w:r>
      <w:r>
        <w:t>Create event  </w:t>
      </w:r>
    </w:p>
    <w:p w:rsidR="009C62A9" w:rsidRDefault="009C62A9">
      <w:pPr>
        <w:pStyle w:val="ListBullet"/>
        <w:tabs>
          <w:tab w:val="left" w:pos="322"/>
          <w:tab w:val="num" w:pos="360"/>
        </w:tabs>
        <w:ind w:left="322" w:hanging="270"/>
        <w:divId w:val="964313223"/>
      </w:pPr>
      <w:r>
        <w:rPr>
          <w:rFonts w:ascii="Symbol" w:hAnsi="Symbol"/>
        </w:rPr>
        <w:t></w:t>
      </w:r>
      <w:r>
        <w:rPr>
          <w:rFonts w:ascii="Symbol" w:hAnsi="Symbol"/>
        </w:rPr>
        <w:t></w:t>
      </w:r>
      <w:r>
        <w:rPr>
          <w:sz w:val="14"/>
          <w:szCs w:val="14"/>
        </w:rPr>
        <w:t xml:space="preserve">  </w:t>
      </w:r>
      <w:r>
        <w:t xml:space="preserve">Click on </w:t>
      </w:r>
      <w:r>
        <w:rPr>
          <w:b/>
          <w:bCs/>
        </w:rPr>
        <w:t>Event</w:t>
      </w:r>
      <w:r>
        <w:t xml:space="preserve"> tab.</w:t>
      </w:r>
    </w:p>
    <w:p w:rsidR="009C62A9" w:rsidRDefault="009C62A9">
      <w:pPr>
        <w:pStyle w:val="BodyText"/>
        <w:ind w:left="360"/>
        <w:divId w:val="964313223"/>
      </w:pPr>
      <w:r>
        <w:t>The Event form is shown.</w:t>
      </w:r>
    </w:p>
    <w:p w:rsidR="009C62A9" w:rsidRDefault="003D7FEB">
      <w:pPr>
        <w:pStyle w:val="ListNumber"/>
        <w:tabs>
          <w:tab w:val="left" w:pos="720"/>
        </w:tabs>
        <w:divId w:val="1643383034"/>
      </w:pPr>
      <w:r>
        <w:rPr>
          <w:noProof/>
          <w:lang w:val="en-US" w:eastAsia="en-US"/>
        </w:rPr>
        <w:drawing>
          <wp:inline distT="0" distB="0" distL="0" distR="0" wp14:anchorId="370FE161" wp14:editId="774620E6">
            <wp:extent cx="4978226" cy="4960189"/>
            <wp:effectExtent l="0" t="0" r="0" b="0"/>
            <wp:docPr id="1428" name="Picture 1428" descr="Description: c:\_temp\iw help\events\ir\arterial rd\Arterial_accid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8" descr="Description: c:\_temp\iw help\events\ir\arterial rd\Arterial_accident.jpg"/>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4980618" cy="4962572"/>
                    </a:xfrm>
                    <a:prstGeom prst="rect">
                      <a:avLst/>
                    </a:prstGeom>
                    <a:noFill/>
                    <a:ln>
                      <a:noFill/>
                    </a:ln>
                  </pic:spPr>
                </pic:pic>
              </a:graphicData>
            </a:graphic>
          </wp:inline>
        </w:drawing>
      </w:r>
    </w:p>
    <w:p w:rsidR="009C62A9" w:rsidRDefault="009C62A9">
      <w:pPr>
        <w:pStyle w:val="ListBullet"/>
        <w:tabs>
          <w:tab w:val="left" w:pos="322"/>
          <w:tab w:val="num" w:pos="360"/>
        </w:tabs>
        <w:ind w:left="322" w:hanging="270"/>
        <w:divId w:val="964313223"/>
      </w:pPr>
      <w:r>
        <w:rPr>
          <w:rFonts w:ascii="Symbol" w:hAnsi="Symbol"/>
        </w:rPr>
        <w:t></w:t>
      </w:r>
      <w:r>
        <w:rPr>
          <w:rFonts w:ascii="Symbol" w:hAnsi="Symbol"/>
        </w:rPr>
        <w:t></w:t>
      </w:r>
      <w:r>
        <w:rPr>
          <w:sz w:val="14"/>
          <w:szCs w:val="14"/>
        </w:rPr>
        <w:t xml:space="preserve">  </w:t>
      </w:r>
      <w:r>
        <w:t xml:space="preserve">Click the </w:t>
      </w:r>
      <w:r>
        <w:rPr>
          <w:b/>
          <w:bCs/>
        </w:rPr>
        <w:t>Simulated</w:t>
      </w:r>
      <w:r>
        <w:t xml:space="preserve"> checkbox if the IR is meant as a simulated one.</w:t>
      </w:r>
    </w:p>
    <w:p w:rsidR="009C62A9" w:rsidRDefault="009C62A9">
      <w:pPr>
        <w:pStyle w:val="ListBullet"/>
        <w:tabs>
          <w:tab w:val="left" w:pos="322"/>
          <w:tab w:val="num" w:pos="360"/>
        </w:tabs>
        <w:ind w:left="322" w:hanging="270"/>
        <w:divId w:val="964313223"/>
      </w:pPr>
      <w:r>
        <w:rPr>
          <w:rFonts w:ascii="Symbol" w:hAnsi="Symbol"/>
        </w:rPr>
        <w:t></w:t>
      </w:r>
      <w:r>
        <w:rPr>
          <w:rFonts w:ascii="Symbol" w:hAnsi="Symbol"/>
        </w:rPr>
        <w:t></w:t>
      </w:r>
      <w:r>
        <w:rPr>
          <w:sz w:val="14"/>
          <w:szCs w:val="14"/>
        </w:rPr>
        <w:t xml:space="preserve">  </w:t>
      </w:r>
      <w:r>
        <w:t xml:space="preserve">Click the </w:t>
      </w:r>
      <w:r>
        <w:rPr>
          <w:b/>
          <w:bCs/>
        </w:rPr>
        <w:t xml:space="preserve">State </w:t>
      </w:r>
      <w:r>
        <w:t>dropdown arrow, and click a state.</w:t>
      </w:r>
    </w:p>
    <w:p w:rsidR="009C62A9" w:rsidRDefault="003D7FEB">
      <w:pPr>
        <w:pStyle w:val="ListNumber"/>
        <w:divId w:val="1883252759"/>
      </w:pPr>
      <w:r>
        <w:rPr>
          <w:noProof/>
          <w:lang w:val="en-US" w:eastAsia="en-US"/>
        </w:rPr>
        <w:drawing>
          <wp:inline distT="0" distB="0" distL="0" distR="0" wp14:anchorId="58690F84" wp14:editId="51850D73">
            <wp:extent cx="1562100" cy="733425"/>
            <wp:effectExtent l="0" t="0" r="0" b="9525"/>
            <wp:docPr id="1429" name="Picture 1429" descr="Description: c:\_temp\iw help\events\ir\arterial rd\Accid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9" descr="Description: c:\_temp\iw help\events\ir\arterial rd\Accide2.jp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1562100" cy="733425"/>
                    </a:xfrm>
                    <a:prstGeom prst="rect">
                      <a:avLst/>
                    </a:prstGeom>
                    <a:noFill/>
                    <a:ln>
                      <a:noFill/>
                    </a:ln>
                  </pic:spPr>
                </pic:pic>
              </a:graphicData>
            </a:graphic>
          </wp:inline>
        </w:drawing>
      </w:r>
    </w:p>
    <w:p w:rsidR="009C62A9" w:rsidRDefault="009C62A9" w:rsidP="00D602C7">
      <w:pPr>
        <w:pStyle w:val="ListBullet"/>
        <w:tabs>
          <w:tab w:val="left" w:pos="322"/>
          <w:tab w:val="num" w:pos="360"/>
        </w:tabs>
        <w:ind w:left="322" w:hanging="270"/>
        <w:jc w:val="both"/>
        <w:divId w:val="964313223"/>
      </w:pPr>
      <w:r>
        <w:rPr>
          <w:rFonts w:ascii="Symbol" w:hAnsi="Symbol"/>
        </w:rPr>
        <w:lastRenderedPageBreak/>
        <w:t></w:t>
      </w:r>
      <w:r>
        <w:rPr>
          <w:rFonts w:ascii="Symbol" w:hAnsi="Symbol"/>
        </w:rPr>
        <w:t></w:t>
      </w:r>
      <w:r>
        <w:rPr>
          <w:sz w:val="14"/>
          <w:szCs w:val="14"/>
        </w:rPr>
        <w:t>   </w:t>
      </w:r>
      <w:r>
        <w:t xml:space="preserve">Set the Start Time by clicking on the </w:t>
      </w:r>
      <w:r>
        <w:rPr>
          <w:b/>
          <w:bCs/>
        </w:rPr>
        <w:t>Clock</w:t>
      </w:r>
      <w:r>
        <w:t xml:space="preserve"> button to set time as the current date and time. To manually set date and time, click on the textbox, a Date and Time window will appear.</w:t>
      </w:r>
    </w:p>
    <w:p w:rsidR="009C62A9" w:rsidRDefault="009C62A9" w:rsidP="00D602C7">
      <w:pPr>
        <w:pStyle w:val="ListBullet"/>
        <w:tabs>
          <w:tab w:val="left" w:pos="322"/>
          <w:tab w:val="num" w:pos="360"/>
        </w:tabs>
        <w:ind w:left="322" w:hanging="270"/>
        <w:jc w:val="both"/>
        <w:divId w:val="964313223"/>
      </w:pPr>
      <w:r>
        <w:rPr>
          <w:rFonts w:ascii="Symbol" w:hAnsi="Symbol"/>
        </w:rPr>
        <w:t></w:t>
      </w:r>
      <w:r>
        <w:rPr>
          <w:rFonts w:ascii="Symbol" w:hAnsi="Symbol"/>
        </w:rPr>
        <w:t></w:t>
      </w:r>
      <w:r>
        <w:rPr>
          <w:sz w:val="14"/>
          <w:szCs w:val="14"/>
        </w:rPr>
        <w:t>   </w:t>
      </w:r>
      <w:r>
        <w:t>If the IR’s state is “Over”, you can set the End Time.</w:t>
      </w:r>
    </w:p>
    <w:p w:rsidR="009C62A9" w:rsidRDefault="009C62A9" w:rsidP="00D602C7">
      <w:pPr>
        <w:pStyle w:val="ListBullet"/>
        <w:tabs>
          <w:tab w:val="left" w:pos="322"/>
          <w:tab w:val="num" w:pos="360"/>
        </w:tabs>
        <w:ind w:left="322" w:hanging="270"/>
        <w:jc w:val="both"/>
        <w:divId w:val="964313223"/>
      </w:pPr>
      <w:r>
        <w:rPr>
          <w:rFonts w:ascii="Symbol" w:hAnsi="Symbol"/>
        </w:rPr>
        <w:t></w:t>
      </w:r>
      <w:r>
        <w:rPr>
          <w:rFonts w:ascii="Symbol" w:hAnsi="Symbol"/>
        </w:rPr>
        <w:t></w:t>
      </w:r>
      <w:r>
        <w:rPr>
          <w:sz w:val="14"/>
          <w:szCs w:val="14"/>
        </w:rPr>
        <w:t>   </w:t>
      </w:r>
      <w:r>
        <w:t>Move your mouse to GIS and create start point.</w:t>
      </w:r>
    </w:p>
    <w:p w:rsidR="009C62A9" w:rsidRDefault="009C62A9" w:rsidP="00D602C7">
      <w:pPr>
        <w:pStyle w:val="BodyText"/>
        <w:ind w:left="360"/>
        <w:jc w:val="both"/>
        <w:divId w:val="964313223"/>
      </w:pPr>
      <w:r>
        <w:rPr>
          <w:lang w:val="en-GB"/>
        </w:rPr>
        <w:t xml:space="preserve">For more information on how to create start point on GIS, refer to </w:t>
      </w:r>
      <w:hyperlink r:id="rId243" w:history="1">
        <w:r>
          <w:rPr>
            <w:rStyle w:val="Hyperlink"/>
            <w:lang w:val="en-GB"/>
          </w:rPr>
          <w:t>Create Start Point</w:t>
        </w:r>
      </w:hyperlink>
      <w:r>
        <w:rPr>
          <w:lang w:val="en-GB"/>
        </w:rPr>
        <w:fldChar w:fldCharType="begin"/>
      </w:r>
      <w:r>
        <w:rPr>
          <w:lang w:val="en-GB"/>
        </w:rPr>
        <w:instrText>PAGEREF _Ref64280360 \h</w:instrText>
      </w:r>
      <w:r>
        <w:rPr>
          <w:lang w:val="en-GB"/>
        </w:rPr>
      </w:r>
      <w:r>
        <w:rPr>
          <w:lang w:val="en-GB"/>
        </w:rPr>
        <w:fldChar w:fldCharType="separate"/>
      </w:r>
      <w:r w:rsidR="00F51F09">
        <w:rPr>
          <w:b/>
          <w:bCs/>
          <w:noProof/>
          <w:lang w:val="en-US"/>
        </w:rPr>
        <w:t>Error! Bookmark not defined.</w:t>
      </w:r>
      <w:r>
        <w:rPr>
          <w:lang w:val="en-GB"/>
        </w:rPr>
        <w:fldChar w:fldCharType="end"/>
      </w:r>
      <w:r>
        <w:rPr>
          <w:lang w:val="en-GB"/>
        </w:rPr>
        <w:t>.</w:t>
      </w:r>
    </w:p>
    <w:p w:rsidR="009C62A9" w:rsidRDefault="009C62A9" w:rsidP="00D602C7">
      <w:pPr>
        <w:pStyle w:val="BodyText"/>
        <w:ind w:left="360"/>
        <w:jc w:val="both"/>
        <w:divId w:val="964313223"/>
      </w:pPr>
      <w:r>
        <w:rPr>
          <w:lang w:val="en-GB"/>
        </w:rPr>
        <w:t>Up Site Id, Up Node Distance, Road Name and Up Node will be automatically updated.</w:t>
      </w:r>
    </w:p>
    <w:p w:rsidR="009C62A9" w:rsidRDefault="009C62A9" w:rsidP="00D602C7">
      <w:pPr>
        <w:pStyle w:val="ListBullet"/>
        <w:tabs>
          <w:tab w:val="left" w:pos="322"/>
          <w:tab w:val="num" w:pos="360"/>
        </w:tabs>
        <w:ind w:left="322" w:hanging="270"/>
        <w:jc w:val="both"/>
        <w:divId w:val="964313223"/>
      </w:pPr>
      <w:r>
        <w:rPr>
          <w:rFonts w:ascii="Symbol" w:hAnsi="Symbol"/>
        </w:rPr>
        <w:t></w:t>
      </w:r>
      <w:r>
        <w:rPr>
          <w:rFonts w:ascii="Symbol" w:hAnsi="Symbol"/>
        </w:rPr>
        <w:t></w:t>
      </w:r>
      <w:r>
        <w:rPr>
          <w:sz w:val="14"/>
          <w:szCs w:val="14"/>
        </w:rPr>
        <w:t>   </w:t>
      </w:r>
      <w:r>
        <w:t>Move your mouse to GIS and create end point.</w:t>
      </w:r>
    </w:p>
    <w:p w:rsidR="009C62A9" w:rsidRDefault="009C62A9" w:rsidP="00D602C7">
      <w:pPr>
        <w:pStyle w:val="BodyText"/>
        <w:ind w:left="360"/>
        <w:jc w:val="both"/>
        <w:divId w:val="964313223"/>
      </w:pPr>
      <w:r>
        <w:rPr>
          <w:lang w:val="en-GB"/>
        </w:rPr>
        <w:t xml:space="preserve">For more information on how to create end point on GIS, refer to </w:t>
      </w:r>
      <w:hyperlink r:id="rId244" w:history="1">
        <w:r>
          <w:rPr>
            <w:rStyle w:val="Hyperlink"/>
            <w:lang w:val="en-GB"/>
          </w:rPr>
          <w:t>Create End Point</w:t>
        </w:r>
      </w:hyperlink>
      <w:r>
        <w:rPr>
          <w:lang w:val="en-GB"/>
        </w:rPr>
        <w:fldChar w:fldCharType="begin"/>
      </w:r>
      <w:r>
        <w:rPr>
          <w:lang w:val="en-GB"/>
        </w:rPr>
        <w:instrText>PAGEREF _Ref64280399 \h</w:instrText>
      </w:r>
      <w:r>
        <w:rPr>
          <w:lang w:val="en-GB"/>
        </w:rPr>
      </w:r>
      <w:r>
        <w:rPr>
          <w:lang w:val="en-GB"/>
        </w:rPr>
        <w:fldChar w:fldCharType="separate"/>
      </w:r>
      <w:r w:rsidR="00F51F09">
        <w:rPr>
          <w:b/>
          <w:bCs/>
          <w:noProof/>
          <w:lang w:val="en-US"/>
        </w:rPr>
        <w:t>Error! Bookmark not defined.</w:t>
      </w:r>
      <w:r>
        <w:rPr>
          <w:lang w:val="en-GB"/>
        </w:rPr>
        <w:fldChar w:fldCharType="end"/>
      </w:r>
      <w:r>
        <w:rPr>
          <w:lang w:val="en-GB"/>
        </w:rPr>
        <w:t>.</w:t>
      </w:r>
    </w:p>
    <w:p w:rsidR="009C62A9" w:rsidRDefault="009C62A9" w:rsidP="00D602C7">
      <w:pPr>
        <w:pStyle w:val="BodyText"/>
        <w:ind w:left="360"/>
        <w:jc w:val="both"/>
        <w:divId w:val="964313223"/>
      </w:pPr>
      <w:r>
        <w:rPr>
          <w:lang w:val="en-GB"/>
        </w:rPr>
        <w:t>Down Site Id and Down Node will be automatically updated.</w:t>
      </w:r>
    </w:p>
    <w:p w:rsidR="009C62A9" w:rsidRDefault="009C62A9" w:rsidP="00D602C7">
      <w:pPr>
        <w:pStyle w:val="ListBullet"/>
        <w:tabs>
          <w:tab w:val="left" w:pos="322"/>
          <w:tab w:val="num" w:pos="360"/>
        </w:tabs>
        <w:ind w:left="322" w:hanging="270"/>
        <w:jc w:val="both"/>
        <w:divId w:val="964313223"/>
      </w:pPr>
      <w:r>
        <w:rPr>
          <w:rFonts w:ascii="Symbol" w:hAnsi="Symbol"/>
        </w:rPr>
        <w:t></w:t>
      </w:r>
      <w:r>
        <w:rPr>
          <w:rFonts w:ascii="Symbol" w:hAnsi="Symbol"/>
        </w:rPr>
        <w:t></w:t>
      </w:r>
      <w:r>
        <w:rPr>
          <w:sz w:val="14"/>
          <w:szCs w:val="14"/>
        </w:rPr>
        <w:t>   </w:t>
      </w:r>
      <w:r>
        <w:t xml:space="preserve">Type value in the </w:t>
      </w:r>
      <w:r>
        <w:rPr>
          <w:b/>
          <w:bCs/>
        </w:rPr>
        <w:t>Image Captured</w:t>
      </w:r>
      <w:r>
        <w:t xml:space="preserve"> textbox.</w:t>
      </w:r>
    </w:p>
    <w:p w:rsidR="009C62A9" w:rsidRDefault="009C62A9" w:rsidP="00D602C7">
      <w:pPr>
        <w:pStyle w:val="ListBullet"/>
        <w:tabs>
          <w:tab w:val="left" w:pos="322"/>
          <w:tab w:val="num" w:pos="360"/>
        </w:tabs>
        <w:ind w:left="322" w:hanging="270"/>
        <w:jc w:val="both"/>
        <w:divId w:val="964313223"/>
      </w:pPr>
      <w:r>
        <w:rPr>
          <w:rFonts w:ascii="Symbol" w:hAnsi="Symbol"/>
        </w:rPr>
        <w:t></w:t>
      </w:r>
      <w:r>
        <w:rPr>
          <w:rFonts w:ascii="Symbol" w:hAnsi="Symbol"/>
        </w:rPr>
        <w:t></w:t>
      </w:r>
      <w:r>
        <w:rPr>
          <w:sz w:val="14"/>
          <w:szCs w:val="14"/>
        </w:rPr>
        <w:t>   </w:t>
      </w:r>
      <w:r>
        <w:t xml:space="preserve">Click the </w:t>
      </w:r>
      <w:r>
        <w:rPr>
          <w:b/>
          <w:bCs/>
        </w:rPr>
        <w:t>Lane Blockage</w:t>
      </w:r>
      <w:r>
        <w:t xml:space="preserve"> graphic of each affected lane, and click a new graphic.</w:t>
      </w:r>
    </w:p>
    <w:p w:rsidR="009C62A9" w:rsidRDefault="003D7FEB">
      <w:pPr>
        <w:pStyle w:val="ListNumber"/>
        <w:divId w:val="262232403"/>
      </w:pPr>
      <w:r>
        <w:rPr>
          <w:noProof/>
          <w:lang w:val="en-US" w:eastAsia="en-US"/>
        </w:rPr>
        <w:drawing>
          <wp:inline distT="0" distB="0" distL="0" distR="0" wp14:anchorId="7861CE17" wp14:editId="5B2C35F9">
            <wp:extent cx="990600" cy="1276350"/>
            <wp:effectExtent l="0" t="0" r="0" b="0"/>
            <wp:docPr id="1430" name="Picture 1430" descr="Description: c:\_temp\iw help\events\ir\arterial rd\Accide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0" descr="Description: c:\_temp\iw help\events\ir\arterial rd\Accide3.jp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990600" cy="1276350"/>
                    </a:xfrm>
                    <a:prstGeom prst="rect">
                      <a:avLst/>
                    </a:prstGeom>
                    <a:noFill/>
                    <a:ln>
                      <a:noFill/>
                    </a:ln>
                  </pic:spPr>
                </pic:pic>
              </a:graphicData>
            </a:graphic>
          </wp:inline>
        </w:drawing>
      </w:r>
    </w:p>
    <w:p w:rsidR="009C62A9" w:rsidRDefault="009C62A9">
      <w:pPr>
        <w:pStyle w:val="ListBullet"/>
        <w:tabs>
          <w:tab w:val="left" w:pos="322"/>
          <w:tab w:val="num" w:pos="360"/>
        </w:tabs>
        <w:ind w:left="322" w:hanging="270"/>
        <w:divId w:val="964313223"/>
      </w:pPr>
      <w:r>
        <w:rPr>
          <w:rFonts w:ascii="Symbol" w:hAnsi="Symbol"/>
        </w:rPr>
        <w:t></w:t>
      </w:r>
      <w:r>
        <w:rPr>
          <w:rFonts w:ascii="Symbol" w:hAnsi="Symbol"/>
        </w:rPr>
        <w:t></w:t>
      </w:r>
      <w:r>
        <w:rPr>
          <w:rFonts w:ascii="Symbol" w:hAnsi="Symbol"/>
        </w:rPr>
        <w:t></w:t>
      </w:r>
      <w:r>
        <w:rPr>
          <w:sz w:val="14"/>
          <w:szCs w:val="14"/>
        </w:rPr>
        <w:t> </w:t>
      </w:r>
      <w:r>
        <w:t xml:space="preserve">Click the </w:t>
      </w:r>
      <w:r>
        <w:rPr>
          <w:b/>
          <w:bCs/>
        </w:rPr>
        <w:t>Source</w:t>
      </w:r>
      <w:r>
        <w:t xml:space="preserve"> dropdown arrow, and click a source.</w:t>
      </w:r>
    </w:p>
    <w:p w:rsidR="009C62A9" w:rsidRDefault="00F6440B">
      <w:pPr>
        <w:pStyle w:val="ListNumber"/>
        <w:divId w:val="1893886170"/>
      </w:pPr>
      <w:r>
        <w:rPr>
          <w:noProof/>
          <w:lang w:val="en-US" w:eastAsia="en-US"/>
        </w:rPr>
        <w:lastRenderedPageBreak/>
        <w:drawing>
          <wp:inline distT="0" distB="0" distL="0" distR="0" wp14:anchorId="4A1F87C5" wp14:editId="36A86323">
            <wp:extent cx="1767840" cy="2049780"/>
            <wp:effectExtent l="0" t="0" r="3810" b="7620"/>
            <wp:docPr id="25605" name="Picture 25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urce.JPG"/>
                    <pic:cNvPicPr/>
                  </pic:nvPicPr>
                  <pic:blipFill>
                    <a:blip r:embed="rId186">
                      <a:extLst>
                        <a:ext uri="{28A0092B-C50C-407E-A947-70E740481C1C}">
                          <a14:useLocalDpi xmlns:a14="http://schemas.microsoft.com/office/drawing/2010/main" val="0"/>
                        </a:ext>
                      </a:extLst>
                    </a:blip>
                    <a:stretch>
                      <a:fillRect/>
                    </a:stretch>
                  </pic:blipFill>
                  <pic:spPr>
                    <a:xfrm>
                      <a:off x="0" y="0"/>
                      <a:ext cx="1767840" cy="2049780"/>
                    </a:xfrm>
                    <a:prstGeom prst="rect">
                      <a:avLst/>
                    </a:prstGeom>
                  </pic:spPr>
                </pic:pic>
              </a:graphicData>
            </a:graphic>
          </wp:inline>
        </w:drawing>
      </w:r>
    </w:p>
    <w:p w:rsidR="009C62A9" w:rsidRDefault="009C62A9">
      <w:pPr>
        <w:pStyle w:val="ListNumber"/>
        <w:divId w:val="1893886170"/>
      </w:pPr>
      <w:r>
        <w:t>These IR labels may change because they are configurable.</w:t>
      </w:r>
    </w:p>
    <w:p w:rsidR="009C62A9" w:rsidRDefault="009C62A9" w:rsidP="00D602C7">
      <w:pPr>
        <w:pStyle w:val="ListBullet"/>
        <w:tabs>
          <w:tab w:val="left" w:pos="322"/>
          <w:tab w:val="num" w:pos="360"/>
        </w:tabs>
        <w:ind w:left="322" w:hanging="270"/>
        <w:jc w:val="both"/>
        <w:divId w:val="964313223"/>
      </w:pPr>
      <w:r>
        <w:rPr>
          <w:rFonts w:ascii="Symbol" w:hAnsi="Symbol"/>
        </w:rPr>
        <w:t></w:t>
      </w:r>
      <w:r>
        <w:rPr>
          <w:rFonts w:ascii="Symbol" w:hAnsi="Symbol"/>
        </w:rPr>
        <w:t></w:t>
      </w:r>
      <w:r>
        <w:rPr>
          <w:rFonts w:ascii="Symbol" w:hAnsi="Symbol"/>
        </w:rPr>
        <w:t></w:t>
      </w:r>
      <w:r>
        <w:rPr>
          <w:sz w:val="14"/>
          <w:szCs w:val="14"/>
        </w:rPr>
        <w:t> </w:t>
      </w:r>
      <w:r>
        <w:t xml:space="preserve">Click the </w:t>
      </w:r>
      <w:r>
        <w:rPr>
          <w:b/>
          <w:bCs/>
        </w:rPr>
        <w:t>Related IR</w:t>
      </w:r>
      <w:r>
        <w:t xml:space="preserve"> dropdown arrow, and click a related IR.</w:t>
      </w:r>
    </w:p>
    <w:p w:rsidR="009C62A9" w:rsidRDefault="009C62A9" w:rsidP="00D602C7">
      <w:pPr>
        <w:pStyle w:val="ListBullet"/>
        <w:tabs>
          <w:tab w:val="left" w:pos="322"/>
          <w:tab w:val="num" w:pos="360"/>
        </w:tabs>
        <w:ind w:left="322" w:hanging="270"/>
        <w:jc w:val="both"/>
        <w:divId w:val="964313223"/>
      </w:pPr>
      <w:r>
        <w:rPr>
          <w:rFonts w:ascii="Symbol" w:hAnsi="Symbol"/>
        </w:rPr>
        <w:t></w:t>
      </w:r>
      <w:r>
        <w:rPr>
          <w:rFonts w:ascii="Symbol" w:hAnsi="Symbol"/>
        </w:rPr>
        <w:t></w:t>
      </w:r>
      <w:r>
        <w:rPr>
          <w:rFonts w:ascii="Symbol" w:hAnsi="Symbol"/>
        </w:rPr>
        <w:t></w:t>
      </w:r>
      <w:r>
        <w:rPr>
          <w:sz w:val="14"/>
          <w:szCs w:val="14"/>
        </w:rPr>
        <w:t> </w:t>
      </w:r>
      <w:r>
        <w:t xml:space="preserve">Click the </w:t>
      </w:r>
      <w:r>
        <w:rPr>
          <w:b/>
          <w:bCs/>
        </w:rPr>
        <w:t>State of Roadway</w:t>
      </w:r>
      <w:r>
        <w:t xml:space="preserve"> dropdown arrow, and click a state.</w:t>
      </w:r>
    </w:p>
    <w:p w:rsidR="009C62A9" w:rsidRDefault="003D7FEB" w:rsidP="00CE2429">
      <w:pPr>
        <w:pStyle w:val="ListNumber"/>
        <w:jc w:val="center"/>
        <w:divId w:val="558857011"/>
      </w:pPr>
      <w:r>
        <w:rPr>
          <w:noProof/>
          <w:lang w:val="en-US" w:eastAsia="en-US"/>
        </w:rPr>
        <w:drawing>
          <wp:inline distT="0" distB="0" distL="0" distR="0" wp14:anchorId="74F015FF" wp14:editId="3988C123">
            <wp:extent cx="2874628" cy="948906"/>
            <wp:effectExtent l="0" t="0" r="2540" b="3810"/>
            <wp:docPr id="1432" name="Picture 1432" descr="Description: c:\_temp\iw help\events\ir\arterial rd\Accide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2" descr="Description: c:\_temp\iw help\events\ir\arterial rd\Accide5.gif"/>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2880431" cy="950822"/>
                    </a:xfrm>
                    <a:prstGeom prst="rect">
                      <a:avLst/>
                    </a:prstGeom>
                    <a:noFill/>
                    <a:ln>
                      <a:noFill/>
                    </a:ln>
                  </pic:spPr>
                </pic:pic>
              </a:graphicData>
            </a:graphic>
          </wp:inline>
        </w:drawing>
      </w:r>
    </w:p>
    <w:p w:rsidR="009C62A9" w:rsidRDefault="009C62A9">
      <w:pPr>
        <w:pStyle w:val="ListBullet"/>
        <w:tabs>
          <w:tab w:val="left" w:pos="322"/>
          <w:tab w:val="num" w:pos="360"/>
        </w:tabs>
        <w:ind w:left="322" w:hanging="270"/>
        <w:divId w:val="964313223"/>
      </w:pPr>
      <w:r>
        <w:rPr>
          <w:rFonts w:ascii="Symbol" w:hAnsi="Symbol"/>
        </w:rPr>
        <w:t></w:t>
      </w:r>
      <w:r>
        <w:rPr>
          <w:rFonts w:ascii="Symbol" w:hAnsi="Symbol"/>
        </w:rPr>
        <w:t></w:t>
      </w:r>
      <w:r>
        <w:rPr>
          <w:rFonts w:ascii="Symbol" w:hAnsi="Symbol"/>
        </w:rPr>
        <w:t></w:t>
      </w:r>
      <w:r>
        <w:rPr>
          <w:sz w:val="14"/>
          <w:szCs w:val="14"/>
        </w:rPr>
        <w:t> </w:t>
      </w:r>
      <w:r>
        <w:t xml:space="preserve">Click the </w:t>
      </w:r>
      <w:r>
        <w:rPr>
          <w:b/>
          <w:bCs/>
        </w:rPr>
        <w:t xml:space="preserve">Accident </w:t>
      </w:r>
      <w:r>
        <w:t>Type dropdown arrow, and click a type.</w:t>
      </w:r>
    </w:p>
    <w:p w:rsidR="009C62A9" w:rsidRDefault="00F6440B" w:rsidP="00CE2429">
      <w:pPr>
        <w:pStyle w:val="ListNumber"/>
        <w:jc w:val="center"/>
        <w:divId w:val="155345497"/>
      </w:pPr>
      <w:r>
        <w:rPr>
          <w:noProof/>
          <w:lang w:val="en-US" w:eastAsia="en-US"/>
        </w:rPr>
        <w:drawing>
          <wp:inline distT="0" distB="0" distL="0" distR="0" wp14:anchorId="4E662BF6" wp14:editId="40B16AD0">
            <wp:extent cx="2435111" cy="1311215"/>
            <wp:effectExtent l="0" t="0" r="3810" b="3810"/>
            <wp:docPr id="25606" name="Picture 25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cident type.JPG"/>
                    <pic:cNvPicPr/>
                  </pic:nvPicPr>
                  <pic:blipFill>
                    <a:blip r:embed="rId188">
                      <a:extLst>
                        <a:ext uri="{28A0092B-C50C-407E-A947-70E740481C1C}">
                          <a14:useLocalDpi xmlns:a14="http://schemas.microsoft.com/office/drawing/2010/main" val="0"/>
                        </a:ext>
                      </a:extLst>
                    </a:blip>
                    <a:stretch>
                      <a:fillRect/>
                    </a:stretch>
                  </pic:blipFill>
                  <pic:spPr>
                    <a:xfrm>
                      <a:off x="0" y="0"/>
                      <a:ext cx="2436493" cy="1311959"/>
                    </a:xfrm>
                    <a:prstGeom prst="rect">
                      <a:avLst/>
                    </a:prstGeom>
                  </pic:spPr>
                </pic:pic>
              </a:graphicData>
            </a:graphic>
          </wp:inline>
        </w:drawing>
      </w:r>
    </w:p>
    <w:p w:rsidR="009C62A9" w:rsidRDefault="009C62A9">
      <w:pPr>
        <w:pStyle w:val="ListBullet"/>
        <w:tabs>
          <w:tab w:val="left" w:pos="322"/>
          <w:tab w:val="num" w:pos="360"/>
        </w:tabs>
        <w:ind w:left="322" w:hanging="270"/>
        <w:divId w:val="964313223"/>
      </w:pPr>
      <w:r>
        <w:rPr>
          <w:rFonts w:ascii="Symbol" w:hAnsi="Symbol"/>
        </w:rPr>
        <w:t></w:t>
      </w:r>
      <w:r>
        <w:rPr>
          <w:rFonts w:ascii="Symbol" w:hAnsi="Symbol"/>
        </w:rPr>
        <w:t></w:t>
      </w:r>
      <w:r>
        <w:rPr>
          <w:rFonts w:ascii="Symbol" w:hAnsi="Symbol"/>
        </w:rPr>
        <w:t></w:t>
      </w:r>
      <w:r>
        <w:rPr>
          <w:sz w:val="14"/>
          <w:szCs w:val="14"/>
        </w:rPr>
        <w:t> </w:t>
      </w:r>
      <w:r>
        <w:t xml:space="preserve">Click the </w:t>
      </w:r>
      <w:r>
        <w:rPr>
          <w:b/>
          <w:bCs/>
        </w:rPr>
        <w:t>Type of Danger</w:t>
      </w:r>
      <w:r>
        <w:t xml:space="preserve"> dropdown arrow, and click a type.</w:t>
      </w:r>
    </w:p>
    <w:p w:rsidR="009C62A9" w:rsidRDefault="003D7FEB" w:rsidP="00CE2429">
      <w:pPr>
        <w:pStyle w:val="ListNumber"/>
        <w:jc w:val="center"/>
        <w:divId w:val="159465303"/>
      </w:pPr>
      <w:r>
        <w:rPr>
          <w:noProof/>
          <w:lang w:val="en-US" w:eastAsia="en-US"/>
        </w:rPr>
        <w:drawing>
          <wp:inline distT="0" distB="0" distL="0" distR="0" wp14:anchorId="715B7D5C" wp14:editId="5DE51D6B">
            <wp:extent cx="2671053" cy="1130061"/>
            <wp:effectExtent l="0" t="0" r="0" b="0"/>
            <wp:docPr id="1434" name="Picture 1434" descr="Description: c:\_temp\iw help\events\ir\arterial rd\Accide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4" descr="Description: c:\_temp\iw help\events\ir\arterial rd\Accide7.gif"/>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2675640" cy="1132002"/>
                    </a:xfrm>
                    <a:prstGeom prst="rect">
                      <a:avLst/>
                    </a:prstGeom>
                    <a:noFill/>
                    <a:ln>
                      <a:noFill/>
                    </a:ln>
                  </pic:spPr>
                </pic:pic>
              </a:graphicData>
            </a:graphic>
          </wp:inline>
        </w:drawing>
      </w:r>
    </w:p>
    <w:p w:rsidR="009C62A9" w:rsidRDefault="009C62A9" w:rsidP="00D602C7">
      <w:pPr>
        <w:pStyle w:val="ListBullet"/>
        <w:tabs>
          <w:tab w:val="left" w:pos="322"/>
          <w:tab w:val="num" w:pos="360"/>
        </w:tabs>
        <w:ind w:left="322" w:hanging="270"/>
        <w:jc w:val="both"/>
        <w:divId w:val="964313223"/>
      </w:pPr>
      <w:r>
        <w:rPr>
          <w:rFonts w:ascii="Symbol" w:hAnsi="Symbol"/>
        </w:rPr>
        <w:lastRenderedPageBreak/>
        <w:t></w:t>
      </w:r>
      <w:r>
        <w:rPr>
          <w:rFonts w:ascii="Symbol" w:hAnsi="Symbol"/>
        </w:rPr>
        <w:t></w:t>
      </w:r>
      <w:r>
        <w:rPr>
          <w:rFonts w:ascii="Symbol" w:hAnsi="Symbol"/>
        </w:rPr>
        <w:t></w:t>
      </w:r>
      <w:r>
        <w:rPr>
          <w:sz w:val="14"/>
          <w:szCs w:val="14"/>
        </w:rPr>
        <w:t> </w:t>
      </w:r>
      <w:r>
        <w:t xml:space="preserve">Type description in the Damage to </w:t>
      </w:r>
      <w:proofErr w:type="spellStart"/>
      <w:r>
        <w:t>Govt</w:t>
      </w:r>
      <w:proofErr w:type="spellEnd"/>
      <w:r>
        <w:t xml:space="preserve"> Property textbox.</w:t>
      </w:r>
    </w:p>
    <w:p w:rsidR="009C62A9" w:rsidRDefault="009C62A9" w:rsidP="00D602C7">
      <w:pPr>
        <w:pStyle w:val="ListBullet"/>
        <w:tabs>
          <w:tab w:val="left" w:pos="322"/>
          <w:tab w:val="num" w:pos="360"/>
        </w:tabs>
        <w:ind w:left="322" w:hanging="270"/>
        <w:jc w:val="both"/>
        <w:divId w:val="964313223"/>
      </w:pPr>
      <w:r>
        <w:rPr>
          <w:rFonts w:ascii="Symbol" w:hAnsi="Symbol"/>
        </w:rPr>
        <w:t></w:t>
      </w:r>
      <w:r>
        <w:rPr>
          <w:rFonts w:ascii="Symbol" w:hAnsi="Symbol"/>
        </w:rPr>
        <w:t></w:t>
      </w:r>
      <w:r>
        <w:rPr>
          <w:rFonts w:ascii="Symbol" w:hAnsi="Symbol"/>
        </w:rPr>
        <w:t></w:t>
      </w:r>
      <w:r>
        <w:rPr>
          <w:sz w:val="14"/>
          <w:szCs w:val="14"/>
        </w:rPr>
        <w:t> </w:t>
      </w:r>
      <w:r>
        <w:t xml:space="preserve">Type no. of people in the </w:t>
      </w:r>
      <w:r>
        <w:rPr>
          <w:b/>
          <w:bCs/>
        </w:rPr>
        <w:t>Slight, Serious, Fatal</w:t>
      </w:r>
      <w:r>
        <w:t xml:space="preserve"> textboxes, e.g. if 2 people are seriously injured, type 2 in Serious textbox.</w:t>
      </w:r>
    </w:p>
    <w:p w:rsidR="009C62A9" w:rsidRDefault="003D7FEB">
      <w:pPr>
        <w:pStyle w:val="ListBullet"/>
        <w:tabs>
          <w:tab w:val="left" w:pos="322"/>
          <w:tab w:val="num" w:pos="360"/>
        </w:tabs>
        <w:ind w:left="322" w:hanging="270"/>
        <w:divId w:val="2097289743"/>
      </w:pPr>
      <w:r>
        <w:rPr>
          <w:noProof/>
          <w:lang w:val="en-US" w:eastAsia="en-US"/>
        </w:rPr>
        <w:drawing>
          <wp:inline distT="0" distB="0" distL="0" distR="0" wp14:anchorId="39A67A66" wp14:editId="42B25D71">
            <wp:extent cx="1666875" cy="1323975"/>
            <wp:effectExtent l="0" t="0" r="9525" b="9525"/>
            <wp:docPr id="1435" name="Picture 1435" descr="Description: c:\_temp\iw help\events\ir\arterial rd\Accide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5" descr="Description: c:\_temp\iw help\events\ir\arterial rd\Accide8.gif"/>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1666875" cy="1323975"/>
                    </a:xfrm>
                    <a:prstGeom prst="rect">
                      <a:avLst/>
                    </a:prstGeom>
                    <a:noFill/>
                    <a:ln>
                      <a:noFill/>
                    </a:ln>
                  </pic:spPr>
                </pic:pic>
              </a:graphicData>
            </a:graphic>
          </wp:inline>
        </w:drawing>
      </w:r>
    </w:p>
    <w:p w:rsidR="009C62A9" w:rsidRDefault="009C62A9" w:rsidP="00D602C7">
      <w:pPr>
        <w:pStyle w:val="ListBullet"/>
        <w:tabs>
          <w:tab w:val="left" w:pos="322"/>
          <w:tab w:val="num" w:pos="360"/>
        </w:tabs>
        <w:ind w:left="322" w:hanging="270"/>
        <w:jc w:val="both"/>
        <w:divId w:val="964313223"/>
      </w:pPr>
      <w:r>
        <w:rPr>
          <w:rFonts w:ascii="Symbol" w:hAnsi="Symbol"/>
        </w:rPr>
        <w:t></w:t>
      </w:r>
      <w:r>
        <w:rPr>
          <w:rFonts w:ascii="Symbol" w:hAnsi="Symbol"/>
        </w:rPr>
        <w:t></w:t>
      </w:r>
      <w:r>
        <w:rPr>
          <w:rFonts w:ascii="Symbol" w:hAnsi="Symbol"/>
        </w:rPr>
        <w:t></w:t>
      </w:r>
      <w:r>
        <w:rPr>
          <w:sz w:val="14"/>
          <w:szCs w:val="14"/>
        </w:rPr>
        <w:t> </w:t>
      </w:r>
      <w:r>
        <w:t xml:space="preserve">Type comments in the </w:t>
      </w:r>
      <w:r>
        <w:rPr>
          <w:b/>
          <w:bCs/>
        </w:rPr>
        <w:t>Comments</w:t>
      </w:r>
      <w:r>
        <w:t xml:space="preserve"> textbox if there is any additional information.</w:t>
      </w:r>
    </w:p>
    <w:p w:rsidR="009C62A9" w:rsidRDefault="009C62A9" w:rsidP="00D602C7">
      <w:pPr>
        <w:pStyle w:val="ListBullet"/>
        <w:tabs>
          <w:tab w:val="left" w:pos="322"/>
          <w:tab w:val="num" w:pos="360"/>
        </w:tabs>
        <w:ind w:left="322" w:hanging="270"/>
        <w:jc w:val="both"/>
        <w:divId w:val="964313223"/>
      </w:pPr>
      <w:r>
        <w:rPr>
          <w:rFonts w:ascii="Symbol" w:hAnsi="Symbol"/>
        </w:rPr>
        <w:t></w:t>
      </w:r>
      <w:r>
        <w:rPr>
          <w:rFonts w:ascii="Symbol" w:hAnsi="Symbol"/>
        </w:rPr>
        <w:t></w:t>
      </w:r>
      <w:r>
        <w:rPr>
          <w:rFonts w:ascii="Symbol" w:hAnsi="Symbol"/>
        </w:rPr>
        <w:t></w:t>
      </w:r>
      <w:r>
        <w:rPr>
          <w:sz w:val="14"/>
          <w:szCs w:val="14"/>
        </w:rPr>
        <w:t> </w:t>
      </w:r>
      <w:r>
        <w:t xml:space="preserve">Click </w:t>
      </w:r>
      <w:r>
        <w:rPr>
          <w:b/>
          <w:bCs/>
        </w:rPr>
        <w:t>Save</w:t>
      </w:r>
      <w:r>
        <w:t xml:space="preserve"> button to save the IR when all these details are entered.  The IR ID field will then returned a ID number associated to this IR.</w:t>
      </w:r>
    </w:p>
    <w:p w:rsidR="009C62A9" w:rsidRDefault="009C62A9" w:rsidP="00D602C7">
      <w:pPr>
        <w:pStyle w:val="ListBullet"/>
        <w:tabs>
          <w:tab w:val="left" w:pos="322"/>
          <w:tab w:val="num" w:pos="360"/>
        </w:tabs>
        <w:ind w:left="322" w:hanging="270"/>
        <w:jc w:val="both"/>
        <w:divId w:val="867304376"/>
      </w:pPr>
      <w:r>
        <w:rPr>
          <w:rFonts w:ascii="Symbol" w:hAnsi="Symbol"/>
        </w:rPr>
        <w:t></w:t>
      </w:r>
      <w:r>
        <w:rPr>
          <w:rFonts w:ascii="Symbol" w:hAnsi="Symbol"/>
        </w:rPr>
        <w:t></w:t>
      </w:r>
      <w:r>
        <w:rPr>
          <w:sz w:val="14"/>
          <w:szCs w:val="14"/>
        </w:rPr>
        <w:t>   </w:t>
      </w:r>
      <w:r>
        <w:t>Define Response, Monitor and Event Handling  </w:t>
      </w:r>
    </w:p>
    <w:p w:rsidR="009C62A9" w:rsidRDefault="009C62A9" w:rsidP="00D602C7">
      <w:pPr>
        <w:pStyle w:val="ListNumber"/>
        <w:jc w:val="both"/>
        <w:divId w:val="469398456"/>
      </w:pPr>
      <w:r>
        <w:rPr>
          <w:lang w:val="en-GB"/>
        </w:rPr>
        <w:t xml:space="preserve">Please refer to </w:t>
      </w:r>
      <w:hyperlink r:id="rId248" w:history="1">
        <w:r>
          <w:rPr>
            <w:rStyle w:val="Hyperlink"/>
            <w:lang w:val="en-GB"/>
          </w:rPr>
          <w:t>Update Event Response Tab</w:t>
        </w:r>
      </w:hyperlink>
      <w:r>
        <w:rPr>
          <w:lang w:val="en-GB"/>
        </w:rPr>
        <w:t xml:space="preserve"> , </w:t>
      </w:r>
      <w:hyperlink r:id="rId249" w:history="1">
        <w:r>
          <w:rPr>
            <w:rStyle w:val="Hyperlink"/>
            <w:lang w:val="en-GB"/>
          </w:rPr>
          <w:t>Update Monitor</w:t>
        </w:r>
      </w:hyperlink>
      <w:r>
        <w:rPr>
          <w:lang w:val="en-GB"/>
        </w:rPr>
        <w:t xml:space="preserve"> , </w:t>
      </w:r>
      <w:hyperlink r:id="rId250" w:history="1">
        <w:r>
          <w:rPr>
            <w:rStyle w:val="Hyperlink"/>
            <w:lang w:val="en-GB"/>
          </w:rPr>
          <w:t>Update Event Handling</w:t>
        </w:r>
      </w:hyperlink>
      <w:r>
        <w:rPr>
          <w:lang w:val="en-GB"/>
        </w:rPr>
        <w:t>.</w:t>
      </w:r>
    </w:p>
    <w:tbl>
      <w:tblPr>
        <w:tblW w:w="8944" w:type="dxa"/>
        <w:tblInd w:w="378" w:type="dxa"/>
        <w:tblBorders>
          <w:top w:val="single" w:sz="4" w:space="0" w:color="808080"/>
          <w:left w:val="single" w:sz="4" w:space="0" w:color="808080"/>
          <w:bottom w:val="single" w:sz="4" w:space="0" w:color="808080"/>
          <w:right w:val="single" w:sz="4" w:space="0" w:color="808080"/>
        </w:tblBorders>
        <w:tblLook w:val="04A0" w:firstRow="1" w:lastRow="0" w:firstColumn="1" w:lastColumn="0" w:noHBand="0" w:noVBand="1"/>
      </w:tblPr>
      <w:tblGrid>
        <w:gridCol w:w="2407"/>
        <w:gridCol w:w="2898"/>
        <w:gridCol w:w="3639"/>
      </w:tblGrid>
      <w:tr w:rsidR="009C62A9" w:rsidRPr="009C62A9" w:rsidTr="00D602C7">
        <w:trPr>
          <w:divId w:val="867304376"/>
        </w:trPr>
        <w:tc>
          <w:tcPr>
            <w:tcW w:w="8944" w:type="dxa"/>
            <w:gridSpan w:val="3"/>
            <w:tcBorders>
              <w:top w:val="single" w:sz="4" w:space="0" w:color="808080"/>
              <w:left w:val="single" w:sz="4" w:space="0" w:color="808080"/>
              <w:bottom w:val="single" w:sz="4" w:space="0" w:color="808080"/>
              <w:right w:val="single" w:sz="4" w:space="0" w:color="808080"/>
            </w:tcBorders>
            <w:shd w:val="clear" w:color="auto" w:fill="D7EBFF"/>
            <w:hideMark/>
          </w:tcPr>
          <w:p w:rsidR="009C62A9" w:rsidRPr="009C62A9" w:rsidRDefault="009C62A9">
            <w:pPr>
              <w:pStyle w:val="BodyText"/>
            </w:pPr>
            <w:r w:rsidRPr="009C62A9">
              <w:rPr>
                <w:b/>
                <w:bCs/>
                <w:lang w:val="en-GB"/>
              </w:rPr>
              <w:t>Error</w:t>
            </w:r>
          </w:p>
        </w:tc>
      </w:tr>
      <w:tr w:rsidR="009C62A9" w:rsidRPr="009C62A9" w:rsidTr="00D602C7">
        <w:trPr>
          <w:divId w:val="867304376"/>
        </w:trPr>
        <w:tc>
          <w:tcPr>
            <w:tcW w:w="2407" w:type="dxa"/>
            <w:tcBorders>
              <w:top w:val="single" w:sz="4" w:space="0" w:color="808080"/>
              <w:left w:val="single" w:sz="4" w:space="0" w:color="808080"/>
              <w:bottom w:val="single" w:sz="4" w:space="0" w:color="808080"/>
              <w:right w:val="single" w:sz="4" w:space="0" w:color="808080"/>
            </w:tcBorders>
            <w:shd w:val="clear" w:color="auto" w:fill="E6E6E6"/>
            <w:hideMark/>
          </w:tcPr>
          <w:p w:rsidR="009C62A9" w:rsidRPr="009C62A9" w:rsidRDefault="009C62A9">
            <w:pPr>
              <w:pStyle w:val="BodyText"/>
            </w:pPr>
            <w:r w:rsidRPr="009C62A9">
              <w:rPr>
                <w:lang w:val="en-GB"/>
              </w:rPr>
              <w:t>Message</w:t>
            </w:r>
          </w:p>
        </w:tc>
        <w:tc>
          <w:tcPr>
            <w:tcW w:w="2898" w:type="dxa"/>
            <w:tcBorders>
              <w:top w:val="single" w:sz="4" w:space="0" w:color="808080"/>
              <w:left w:val="single" w:sz="4" w:space="0" w:color="808080"/>
              <w:bottom w:val="single" w:sz="4" w:space="0" w:color="808080"/>
              <w:right w:val="single" w:sz="4" w:space="0" w:color="808080"/>
            </w:tcBorders>
            <w:shd w:val="clear" w:color="auto" w:fill="E6E6E6"/>
            <w:hideMark/>
          </w:tcPr>
          <w:p w:rsidR="009C62A9" w:rsidRPr="009C62A9" w:rsidRDefault="009C62A9">
            <w:pPr>
              <w:pStyle w:val="BodyText"/>
            </w:pPr>
            <w:r w:rsidRPr="009C62A9">
              <w:rPr>
                <w:lang w:val="en-GB"/>
              </w:rPr>
              <w:t>Cause</w:t>
            </w:r>
          </w:p>
        </w:tc>
        <w:tc>
          <w:tcPr>
            <w:tcW w:w="3639" w:type="dxa"/>
            <w:tcBorders>
              <w:top w:val="single" w:sz="4" w:space="0" w:color="808080"/>
              <w:left w:val="single" w:sz="4" w:space="0" w:color="808080"/>
              <w:bottom w:val="single" w:sz="4" w:space="0" w:color="808080"/>
              <w:right w:val="single" w:sz="4" w:space="0" w:color="808080"/>
            </w:tcBorders>
            <w:shd w:val="clear" w:color="auto" w:fill="E6E6E6"/>
            <w:hideMark/>
          </w:tcPr>
          <w:p w:rsidR="009C62A9" w:rsidRPr="009C62A9" w:rsidRDefault="009C62A9">
            <w:pPr>
              <w:pStyle w:val="BodyText"/>
            </w:pPr>
            <w:r w:rsidRPr="009C62A9">
              <w:rPr>
                <w:lang w:val="en-GB"/>
              </w:rPr>
              <w:t>Possible solution</w:t>
            </w:r>
          </w:p>
        </w:tc>
      </w:tr>
      <w:tr w:rsidR="009C62A9" w:rsidRPr="009C62A9" w:rsidTr="00D602C7">
        <w:trPr>
          <w:divId w:val="867304376"/>
        </w:trPr>
        <w:tc>
          <w:tcPr>
            <w:tcW w:w="2407"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pPr>
            <w:r w:rsidRPr="009C62A9">
              <w:rPr>
                <w:lang w:val="en-GB"/>
              </w:rPr>
              <w:t>Please Select Verification State.</w:t>
            </w:r>
          </w:p>
        </w:tc>
        <w:tc>
          <w:tcPr>
            <w:tcW w:w="2898"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ListBullet"/>
            </w:pPr>
            <w:r w:rsidRPr="009C62A9">
              <w:t>The State in Event form is not defined.</w:t>
            </w:r>
          </w:p>
        </w:tc>
        <w:tc>
          <w:tcPr>
            <w:tcW w:w="3639"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pPr>
            <w:r w:rsidRPr="009C62A9">
              <w:rPr>
                <w:lang w:val="en-US"/>
              </w:rPr>
              <w:t xml:space="preserve">Click on Event tab, select the State in the event form and try again. </w:t>
            </w:r>
          </w:p>
        </w:tc>
      </w:tr>
    </w:tbl>
    <w:p w:rsidR="009C62A9" w:rsidRDefault="009C62A9">
      <w:pPr>
        <w:divId w:val="867304376"/>
        <w:rPr>
          <w:rFonts w:eastAsia="Times New Roman"/>
        </w:rPr>
      </w:pPr>
    </w:p>
    <w:p w:rsidR="009C62A9" w:rsidRPr="00F64AA5" w:rsidRDefault="009C62A9" w:rsidP="00D602C7">
      <w:pPr>
        <w:pStyle w:val="Heading5"/>
        <w:divId w:val="1423723968"/>
        <w:rPr>
          <w:sz w:val="24"/>
          <w:szCs w:val="24"/>
        </w:rPr>
      </w:pPr>
      <w:r>
        <w:br w:type="page"/>
      </w:r>
      <w:bookmarkStart w:id="268" w:name="_Toc59509172"/>
      <w:bookmarkStart w:id="269" w:name="_Toc69553192"/>
      <w:r w:rsidRPr="00F64AA5">
        <w:rPr>
          <w:sz w:val="24"/>
          <w:szCs w:val="24"/>
          <w:lang w:val="en-GB"/>
        </w:rPr>
        <w:lastRenderedPageBreak/>
        <w:t>Road works</w:t>
      </w:r>
      <w:bookmarkEnd w:id="268"/>
      <w:bookmarkEnd w:id="269"/>
    </w:p>
    <w:p w:rsidR="009C62A9" w:rsidRPr="009C62A9" w:rsidRDefault="009C62A9">
      <w:pPr>
        <w:pStyle w:val="ListBullet"/>
        <w:tabs>
          <w:tab w:val="left" w:pos="322"/>
          <w:tab w:val="num" w:pos="360"/>
        </w:tabs>
        <w:ind w:left="322" w:hanging="270"/>
        <w:divId w:val="1423723968"/>
      </w:pPr>
      <w:r>
        <w:rPr>
          <w:rFonts w:ascii="Symbol" w:hAnsi="Symbol"/>
        </w:rPr>
        <w:t></w:t>
      </w:r>
      <w:r>
        <w:rPr>
          <w:rFonts w:ascii="Symbol" w:hAnsi="Symbol"/>
        </w:rPr>
        <w:t></w:t>
      </w:r>
      <w:r>
        <w:rPr>
          <w:sz w:val="14"/>
          <w:szCs w:val="14"/>
        </w:rPr>
        <w:t>   </w:t>
      </w:r>
      <w:r>
        <w:t>Create event  </w:t>
      </w:r>
    </w:p>
    <w:p w:rsidR="009C62A9" w:rsidRDefault="009C62A9">
      <w:pPr>
        <w:pStyle w:val="ListBullet"/>
        <w:tabs>
          <w:tab w:val="left" w:pos="322"/>
          <w:tab w:val="num" w:pos="360"/>
        </w:tabs>
        <w:ind w:left="322" w:hanging="270"/>
        <w:divId w:val="1936202760"/>
      </w:pPr>
      <w:r>
        <w:rPr>
          <w:rFonts w:ascii="Symbol" w:hAnsi="Symbol"/>
        </w:rPr>
        <w:t></w:t>
      </w:r>
      <w:r>
        <w:rPr>
          <w:rFonts w:ascii="Symbol" w:hAnsi="Symbol"/>
        </w:rPr>
        <w:t></w:t>
      </w:r>
      <w:r>
        <w:rPr>
          <w:sz w:val="14"/>
          <w:szCs w:val="14"/>
        </w:rPr>
        <w:t>  </w:t>
      </w:r>
      <w:r>
        <w:t xml:space="preserve">Click on </w:t>
      </w:r>
      <w:r>
        <w:rPr>
          <w:b/>
          <w:bCs/>
        </w:rPr>
        <w:t>Event</w:t>
      </w:r>
      <w:r>
        <w:t xml:space="preserve"> tab.</w:t>
      </w:r>
    </w:p>
    <w:p w:rsidR="009C62A9" w:rsidRDefault="009C62A9">
      <w:pPr>
        <w:pStyle w:val="BodyText"/>
        <w:ind w:left="360"/>
        <w:divId w:val="1936202760"/>
      </w:pPr>
      <w:r>
        <w:t>The Event form is shown.</w:t>
      </w:r>
    </w:p>
    <w:p w:rsidR="009C62A9" w:rsidRDefault="003D7FEB">
      <w:pPr>
        <w:pStyle w:val="ListNumber"/>
        <w:tabs>
          <w:tab w:val="left" w:pos="720"/>
        </w:tabs>
        <w:divId w:val="893079862"/>
      </w:pPr>
      <w:r>
        <w:rPr>
          <w:noProof/>
          <w:lang w:val="en-US" w:eastAsia="en-US"/>
        </w:rPr>
        <w:drawing>
          <wp:inline distT="0" distB="0" distL="0" distR="0" wp14:anchorId="4FB78F57" wp14:editId="5002EDE5">
            <wp:extent cx="3991534" cy="3976778"/>
            <wp:effectExtent l="0" t="0" r="9525" b="5080"/>
            <wp:docPr id="1436" name="Picture 1436" descr="Description: c:\_temp\iw help\events\ir\arterial rd\Arterial_roadwork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 descr="Description: c:\_temp\iw help\events\ir\arterial rd\Arterial_roadworks.jpg"/>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3993902" cy="3979137"/>
                    </a:xfrm>
                    <a:prstGeom prst="rect">
                      <a:avLst/>
                    </a:prstGeom>
                    <a:noFill/>
                    <a:ln>
                      <a:noFill/>
                    </a:ln>
                  </pic:spPr>
                </pic:pic>
              </a:graphicData>
            </a:graphic>
          </wp:inline>
        </w:drawing>
      </w:r>
    </w:p>
    <w:p w:rsidR="009C62A9" w:rsidRDefault="009C62A9">
      <w:pPr>
        <w:pStyle w:val="ListBullet"/>
        <w:tabs>
          <w:tab w:val="left" w:pos="322"/>
          <w:tab w:val="num" w:pos="360"/>
        </w:tabs>
        <w:ind w:left="322" w:hanging="270"/>
        <w:divId w:val="1936202760"/>
      </w:pPr>
      <w:r>
        <w:rPr>
          <w:rFonts w:ascii="Symbol" w:hAnsi="Symbol"/>
        </w:rPr>
        <w:t></w:t>
      </w:r>
      <w:r>
        <w:rPr>
          <w:rFonts w:ascii="Symbol" w:hAnsi="Symbol"/>
        </w:rPr>
        <w:t></w:t>
      </w:r>
      <w:r>
        <w:rPr>
          <w:sz w:val="14"/>
          <w:szCs w:val="14"/>
        </w:rPr>
        <w:t>  </w:t>
      </w:r>
      <w:r>
        <w:t xml:space="preserve">Click the </w:t>
      </w:r>
      <w:r>
        <w:rPr>
          <w:b/>
          <w:bCs/>
        </w:rPr>
        <w:t>Simulated</w:t>
      </w:r>
      <w:r>
        <w:t xml:space="preserve"> checkbox if the IR is meant as a simulated one.</w:t>
      </w:r>
    </w:p>
    <w:p w:rsidR="009C62A9" w:rsidRDefault="009C62A9">
      <w:pPr>
        <w:pStyle w:val="ListBullet"/>
        <w:tabs>
          <w:tab w:val="left" w:pos="322"/>
          <w:tab w:val="num" w:pos="360"/>
        </w:tabs>
        <w:ind w:left="322" w:hanging="270"/>
        <w:divId w:val="1936202760"/>
      </w:pPr>
      <w:r>
        <w:rPr>
          <w:rFonts w:ascii="Symbol" w:hAnsi="Symbol"/>
        </w:rPr>
        <w:t></w:t>
      </w:r>
      <w:r>
        <w:rPr>
          <w:rFonts w:ascii="Symbol" w:hAnsi="Symbol"/>
        </w:rPr>
        <w:t></w:t>
      </w:r>
      <w:r>
        <w:rPr>
          <w:sz w:val="14"/>
          <w:szCs w:val="14"/>
        </w:rPr>
        <w:t>  </w:t>
      </w:r>
      <w:r>
        <w:t xml:space="preserve">Click the </w:t>
      </w:r>
      <w:r>
        <w:rPr>
          <w:b/>
          <w:bCs/>
        </w:rPr>
        <w:t xml:space="preserve">State </w:t>
      </w:r>
      <w:r>
        <w:t>dropdown arrow, and click a state.</w:t>
      </w:r>
    </w:p>
    <w:p w:rsidR="009C62A9" w:rsidRDefault="003D7FEB">
      <w:pPr>
        <w:pStyle w:val="ListNumber"/>
        <w:divId w:val="891236167"/>
      </w:pPr>
      <w:r>
        <w:rPr>
          <w:noProof/>
          <w:lang w:val="en-US" w:eastAsia="en-US"/>
        </w:rPr>
        <w:drawing>
          <wp:inline distT="0" distB="0" distL="0" distR="0" wp14:anchorId="1B6D5C9C" wp14:editId="4D868E29">
            <wp:extent cx="1562100" cy="733425"/>
            <wp:effectExtent l="0" t="0" r="0" b="9525"/>
            <wp:docPr id="1437" name="Picture 1437" descr="Description: c:\_temp\iw help\events\ir\arterial rd\Road w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7" descr="Description: c:\_temp\iw help\events\ir\arterial rd\Road w27.jp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1562100" cy="733425"/>
                    </a:xfrm>
                    <a:prstGeom prst="rect">
                      <a:avLst/>
                    </a:prstGeom>
                    <a:noFill/>
                    <a:ln>
                      <a:noFill/>
                    </a:ln>
                  </pic:spPr>
                </pic:pic>
              </a:graphicData>
            </a:graphic>
          </wp:inline>
        </w:drawing>
      </w:r>
    </w:p>
    <w:p w:rsidR="009C62A9" w:rsidRDefault="009C62A9" w:rsidP="00F64AA5">
      <w:pPr>
        <w:pStyle w:val="ListBullet"/>
        <w:tabs>
          <w:tab w:val="left" w:pos="322"/>
          <w:tab w:val="num" w:pos="360"/>
        </w:tabs>
        <w:ind w:left="322" w:hanging="270"/>
        <w:jc w:val="both"/>
        <w:divId w:val="1936202760"/>
      </w:pPr>
      <w:r>
        <w:rPr>
          <w:rFonts w:ascii="Symbol" w:hAnsi="Symbol"/>
        </w:rPr>
        <w:t></w:t>
      </w:r>
      <w:r>
        <w:rPr>
          <w:rFonts w:ascii="Symbol" w:hAnsi="Symbol"/>
        </w:rPr>
        <w:t></w:t>
      </w:r>
      <w:r>
        <w:rPr>
          <w:sz w:val="14"/>
          <w:szCs w:val="14"/>
        </w:rPr>
        <w:t>  </w:t>
      </w:r>
      <w:r>
        <w:t xml:space="preserve">Set the Start Time by clicking on the </w:t>
      </w:r>
      <w:r>
        <w:rPr>
          <w:b/>
          <w:bCs/>
        </w:rPr>
        <w:t>Clock</w:t>
      </w:r>
      <w:r>
        <w:t xml:space="preserve"> button to set time as the current date and time. To manually set date and time, click on the textbox, a Date and Time window will appear.</w:t>
      </w:r>
    </w:p>
    <w:p w:rsidR="009C62A9" w:rsidRDefault="009C62A9" w:rsidP="00F64AA5">
      <w:pPr>
        <w:pStyle w:val="ListBullet"/>
        <w:tabs>
          <w:tab w:val="left" w:pos="322"/>
          <w:tab w:val="num" w:pos="360"/>
        </w:tabs>
        <w:ind w:left="322" w:hanging="270"/>
        <w:jc w:val="both"/>
        <w:divId w:val="1936202760"/>
      </w:pPr>
      <w:r>
        <w:rPr>
          <w:rFonts w:ascii="Symbol" w:hAnsi="Symbol"/>
        </w:rPr>
        <w:lastRenderedPageBreak/>
        <w:t></w:t>
      </w:r>
      <w:r>
        <w:rPr>
          <w:rFonts w:ascii="Symbol" w:hAnsi="Symbol"/>
        </w:rPr>
        <w:t></w:t>
      </w:r>
      <w:r>
        <w:rPr>
          <w:sz w:val="14"/>
          <w:szCs w:val="14"/>
        </w:rPr>
        <w:t>  </w:t>
      </w:r>
      <w:r>
        <w:t>If the IR’s state is “Over”, you can set the End Time.</w:t>
      </w:r>
    </w:p>
    <w:p w:rsidR="009C62A9" w:rsidRDefault="009C62A9" w:rsidP="00F64AA5">
      <w:pPr>
        <w:pStyle w:val="ListBullet"/>
        <w:tabs>
          <w:tab w:val="left" w:pos="322"/>
          <w:tab w:val="num" w:pos="360"/>
        </w:tabs>
        <w:ind w:left="322" w:hanging="270"/>
        <w:jc w:val="both"/>
        <w:divId w:val="1936202760"/>
      </w:pPr>
      <w:r>
        <w:rPr>
          <w:rFonts w:ascii="Symbol" w:hAnsi="Symbol"/>
        </w:rPr>
        <w:t></w:t>
      </w:r>
      <w:r>
        <w:rPr>
          <w:rFonts w:ascii="Symbol" w:hAnsi="Symbol"/>
        </w:rPr>
        <w:t></w:t>
      </w:r>
      <w:r>
        <w:rPr>
          <w:sz w:val="14"/>
          <w:szCs w:val="14"/>
        </w:rPr>
        <w:t>  </w:t>
      </w:r>
      <w:r>
        <w:t>Move your mouse to GIS and create start point.</w:t>
      </w:r>
    </w:p>
    <w:p w:rsidR="009C62A9" w:rsidRDefault="009C62A9" w:rsidP="00F64AA5">
      <w:pPr>
        <w:pStyle w:val="BodyText"/>
        <w:ind w:left="360"/>
        <w:jc w:val="both"/>
        <w:divId w:val="1936202760"/>
      </w:pPr>
      <w:r>
        <w:rPr>
          <w:lang w:val="en-GB"/>
        </w:rPr>
        <w:t>For more information on how to create start point on GIS, refer to</w:t>
      </w:r>
      <w:hyperlink r:id="rId252" w:history="1">
        <w:r>
          <w:rPr>
            <w:rStyle w:val="Hyperlink"/>
            <w:lang w:val="en-GB"/>
          </w:rPr>
          <w:t xml:space="preserve"> </w:t>
        </w:r>
        <w:r w:rsidR="003D7FEB">
          <w:rPr>
            <w:rStyle w:val="Hyperlink"/>
            <w:b/>
            <w:bCs/>
            <w:lang w:val="en-US"/>
          </w:rPr>
          <w:t>Error! Reference source not found.</w:t>
        </w:r>
        <w:r>
          <w:rPr>
            <w:rStyle w:val="Hyperlink"/>
            <w:lang w:val="en-GB"/>
          </w:rPr>
          <w:t>.</w:t>
        </w:r>
      </w:hyperlink>
    </w:p>
    <w:p w:rsidR="009C62A9" w:rsidRDefault="009C62A9" w:rsidP="00F64AA5">
      <w:pPr>
        <w:pStyle w:val="BodyText"/>
        <w:ind w:left="360"/>
        <w:jc w:val="both"/>
        <w:divId w:val="1936202760"/>
      </w:pPr>
      <w:r>
        <w:rPr>
          <w:lang w:val="en-GB"/>
        </w:rPr>
        <w:t>Up Site Id, Up Node Distance, Road Name and Up Node will be automatically updated.</w:t>
      </w:r>
    </w:p>
    <w:p w:rsidR="009C62A9" w:rsidRDefault="009C62A9" w:rsidP="00F64AA5">
      <w:pPr>
        <w:pStyle w:val="ListBullet"/>
        <w:tabs>
          <w:tab w:val="left" w:pos="322"/>
          <w:tab w:val="num" w:pos="360"/>
        </w:tabs>
        <w:ind w:left="322" w:hanging="270"/>
        <w:jc w:val="both"/>
        <w:divId w:val="1936202760"/>
      </w:pPr>
      <w:r>
        <w:rPr>
          <w:rFonts w:ascii="Symbol" w:hAnsi="Symbol"/>
        </w:rPr>
        <w:t></w:t>
      </w:r>
      <w:r>
        <w:rPr>
          <w:rFonts w:ascii="Symbol" w:hAnsi="Symbol"/>
        </w:rPr>
        <w:t></w:t>
      </w:r>
      <w:r>
        <w:rPr>
          <w:sz w:val="14"/>
          <w:szCs w:val="14"/>
        </w:rPr>
        <w:t>  </w:t>
      </w:r>
      <w:r>
        <w:t>Move your mouse to GIS and create end point.</w:t>
      </w:r>
    </w:p>
    <w:p w:rsidR="009C62A9" w:rsidRDefault="009C62A9" w:rsidP="00F64AA5">
      <w:pPr>
        <w:pStyle w:val="BodyText"/>
        <w:ind w:left="360"/>
        <w:jc w:val="both"/>
        <w:divId w:val="1936202760"/>
      </w:pPr>
      <w:r>
        <w:rPr>
          <w:lang w:val="en-GB"/>
        </w:rPr>
        <w:t xml:space="preserve">For more information on how to create end point on GIS, refer to </w:t>
      </w:r>
      <w:hyperlink r:id="rId253" w:history="1">
        <w:r>
          <w:rPr>
            <w:rStyle w:val="Hyperlink"/>
            <w:lang w:val="en-GB"/>
          </w:rPr>
          <w:t>Create End Point</w:t>
        </w:r>
      </w:hyperlink>
      <w:hyperlink r:id="rId254" w:history="1">
        <w:r>
          <w:rPr>
            <w:rStyle w:val="Hyperlink"/>
            <w:lang w:val="en-GB"/>
          </w:rPr>
          <w:t>.</w:t>
        </w:r>
      </w:hyperlink>
    </w:p>
    <w:p w:rsidR="009C62A9" w:rsidRDefault="009C62A9" w:rsidP="00F64AA5">
      <w:pPr>
        <w:pStyle w:val="BodyText"/>
        <w:ind w:left="360"/>
        <w:jc w:val="both"/>
        <w:divId w:val="1936202760"/>
      </w:pPr>
      <w:r>
        <w:rPr>
          <w:lang w:val="en-GB"/>
        </w:rPr>
        <w:t>Down Site Id and Down Node will be automatically updated.</w:t>
      </w:r>
    </w:p>
    <w:p w:rsidR="009C62A9" w:rsidRDefault="009C62A9" w:rsidP="00F64AA5">
      <w:pPr>
        <w:pStyle w:val="ListBullet"/>
        <w:tabs>
          <w:tab w:val="left" w:pos="322"/>
          <w:tab w:val="num" w:pos="360"/>
        </w:tabs>
        <w:ind w:left="322" w:hanging="270"/>
        <w:jc w:val="both"/>
        <w:divId w:val="1936202760"/>
      </w:pPr>
      <w:r>
        <w:rPr>
          <w:rFonts w:ascii="Symbol" w:hAnsi="Symbol"/>
        </w:rPr>
        <w:t></w:t>
      </w:r>
      <w:r>
        <w:rPr>
          <w:rFonts w:ascii="Symbol" w:hAnsi="Symbol"/>
        </w:rPr>
        <w:t></w:t>
      </w:r>
      <w:r>
        <w:rPr>
          <w:sz w:val="14"/>
          <w:szCs w:val="14"/>
        </w:rPr>
        <w:t>  </w:t>
      </w:r>
      <w:r>
        <w:t>Type value in the I</w:t>
      </w:r>
      <w:r>
        <w:rPr>
          <w:b/>
          <w:bCs/>
        </w:rPr>
        <w:t>mage Captured</w:t>
      </w:r>
      <w:r>
        <w:t xml:space="preserve"> textbox.</w:t>
      </w:r>
    </w:p>
    <w:p w:rsidR="009C62A9" w:rsidRDefault="009C62A9" w:rsidP="00F64AA5">
      <w:pPr>
        <w:pStyle w:val="ListBullet"/>
        <w:tabs>
          <w:tab w:val="left" w:pos="322"/>
          <w:tab w:val="num" w:pos="360"/>
        </w:tabs>
        <w:ind w:left="322" w:hanging="270"/>
        <w:jc w:val="both"/>
        <w:divId w:val="1936202760"/>
      </w:pPr>
      <w:r>
        <w:rPr>
          <w:rFonts w:ascii="Symbol" w:hAnsi="Symbol"/>
        </w:rPr>
        <w:t></w:t>
      </w:r>
      <w:r>
        <w:rPr>
          <w:rFonts w:ascii="Symbol" w:hAnsi="Symbol"/>
        </w:rPr>
        <w:t></w:t>
      </w:r>
      <w:r>
        <w:rPr>
          <w:sz w:val="14"/>
          <w:szCs w:val="14"/>
        </w:rPr>
        <w:t>  </w:t>
      </w:r>
      <w:r>
        <w:t xml:space="preserve">Click the </w:t>
      </w:r>
      <w:r>
        <w:rPr>
          <w:b/>
          <w:bCs/>
        </w:rPr>
        <w:t>Source</w:t>
      </w:r>
      <w:r>
        <w:t xml:space="preserve"> dropdown arrow, and click a source.</w:t>
      </w:r>
    </w:p>
    <w:p w:rsidR="009C62A9" w:rsidRDefault="00F6440B">
      <w:pPr>
        <w:pStyle w:val="ListNumber"/>
        <w:divId w:val="1294945189"/>
      </w:pPr>
      <w:r>
        <w:rPr>
          <w:noProof/>
          <w:lang w:val="en-US" w:eastAsia="en-US"/>
        </w:rPr>
        <w:drawing>
          <wp:inline distT="0" distB="0" distL="0" distR="0" wp14:anchorId="3E088B4B" wp14:editId="68D49243">
            <wp:extent cx="1767840" cy="2049780"/>
            <wp:effectExtent l="0" t="0" r="3810" b="7620"/>
            <wp:docPr id="25607" name="Picture 25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urce.JPG"/>
                    <pic:cNvPicPr/>
                  </pic:nvPicPr>
                  <pic:blipFill>
                    <a:blip r:embed="rId186">
                      <a:extLst>
                        <a:ext uri="{28A0092B-C50C-407E-A947-70E740481C1C}">
                          <a14:useLocalDpi xmlns:a14="http://schemas.microsoft.com/office/drawing/2010/main" val="0"/>
                        </a:ext>
                      </a:extLst>
                    </a:blip>
                    <a:stretch>
                      <a:fillRect/>
                    </a:stretch>
                  </pic:blipFill>
                  <pic:spPr>
                    <a:xfrm>
                      <a:off x="0" y="0"/>
                      <a:ext cx="1767840" cy="2049780"/>
                    </a:xfrm>
                    <a:prstGeom prst="rect">
                      <a:avLst/>
                    </a:prstGeom>
                  </pic:spPr>
                </pic:pic>
              </a:graphicData>
            </a:graphic>
          </wp:inline>
        </w:drawing>
      </w:r>
    </w:p>
    <w:p w:rsidR="009C62A9" w:rsidRDefault="009C62A9" w:rsidP="00F64AA5">
      <w:pPr>
        <w:pStyle w:val="ListNumber"/>
        <w:jc w:val="both"/>
        <w:divId w:val="1294945189"/>
      </w:pPr>
      <w:r>
        <w:t>These IR labels may change because they are configurable.</w:t>
      </w:r>
    </w:p>
    <w:p w:rsidR="009C62A9" w:rsidRDefault="009C62A9" w:rsidP="00F64AA5">
      <w:pPr>
        <w:pStyle w:val="ListBullet"/>
        <w:tabs>
          <w:tab w:val="left" w:pos="322"/>
          <w:tab w:val="num" w:pos="360"/>
        </w:tabs>
        <w:ind w:left="322" w:hanging="270"/>
        <w:jc w:val="both"/>
        <w:divId w:val="1936202760"/>
      </w:pPr>
      <w:r>
        <w:rPr>
          <w:rFonts w:ascii="Symbol" w:hAnsi="Symbol"/>
        </w:rPr>
        <w:t></w:t>
      </w:r>
      <w:r>
        <w:rPr>
          <w:rFonts w:ascii="Symbol" w:hAnsi="Symbol"/>
        </w:rPr>
        <w:t></w:t>
      </w:r>
      <w:r>
        <w:rPr>
          <w:rFonts w:ascii="Symbol" w:hAnsi="Symbol"/>
        </w:rPr>
        <w:t></w:t>
      </w:r>
      <w:r>
        <w:rPr>
          <w:sz w:val="14"/>
          <w:szCs w:val="14"/>
        </w:rPr>
        <w:t>  </w:t>
      </w:r>
      <w:r>
        <w:t xml:space="preserve">Click the </w:t>
      </w:r>
      <w:r>
        <w:rPr>
          <w:b/>
          <w:bCs/>
        </w:rPr>
        <w:t>Roadwork</w:t>
      </w:r>
      <w:r>
        <w:t xml:space="preserve"> Type dropdown arrow, and click a type.</w:t>
      </w:r>
    </w:p>
    <w:p w:rsidR="009C62A9" w:rsidRDefault="00F6440B">
      <w:pPr>
        <w:pStyle w:val="ListNumber"/>
        <w:divId w:val="317611415"/>
      </w:pPr>
      <w:r>
        <w:rPr>
          <w:noProof/>
          <w:lang w:val="en-US" w:eastAsia="en-US"/>
        </w:rPr>
        <w:drawing>
          <wp:inline distT="0" distB="0" distL="0" distR="0" wp14:anchorId="3DFC0243" wp14:editId="07EF89BA">
            <wp:extent cx="1684020" cy="1386840"/>
            <wp:effectExtent l="0" t="0" r="0" b="3810"/>
            <wp:docPr id="25608" name="Picture 25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adwork.JPG"/>
                    <pic:cNvPicPr/>
                  </pic:nvPicPr>
                  <pic:blipFill>
                    <a:blip r:embed="rId197">
                      <a:extLst>
                        <a:ext uri="{28A0092B-C50C-407E-A947-70E740481C1C}">
                          <a14:useLocalDpi xmlns:a14="http://schemas.microsoft.com/office/drawing/2010/main" val="0"/>
                        </a:ext>
                      </a:extLst>
                    </a:blip>
                    <a:stretch>
                      <a:fillRect/>
                    </a:stretch>
                  </pic:blipFill>
                  <pic:spPr>
                    <a:xfrm>
                      <a:off x="0" y="0"/>
                      <a:ext cx="1684020" cy="1386840"/>
                    </a:xfrm>
                    <a:prstGeom prst="rect">
                      <a:avLst/>
                    </a:prstGeom>
                  </pic:spPr>
                </pic:pic>
              </a:graphicData>
            </a:graphic>
          </wp:inline>
        </w:drawing>
      </w:r>
    </w:p>
    <w:p w:rsidR="009C62A9" w:rsidRDefault="009C62A9" w:rsidP="00F64AA5">
      <w:pPr>
        <w:pStyle w:val="ListBullet"/>
        <w:tabs>
          <w:tab w:val="left" w:pos="322"/>
          <w:tab w:val="num" w:pos="360"/>
        </w:tabs>
        <w:ind w:left="322" w:hanging="270"/>
        <w:jc w:val="both"/>
        <w:divId w:val="1936202760"/>
      </w:pPr>
      <w:r>
        <w:rPr>
          <w:rFonts w:ascii="Symbol" w:hAnsi="Symbol"/>
        </w:rPr>
        <w:lastRenderedPageBreak/>
        <w:t></w:t>
      </w:r>
      <w:r>
        <w:rPr>
          <w:rFonts w:ascii="Symbol" w:hAnsi="Symbol"/>
        </w:rPr>
        <w:t></w:t>
      </w:r>
      <w:r>
        <w:rPr>
          <w:rFonts w:ascii="Symbol" w:hAnsi="Symbol"/>
        </w:rPr>
        <w:t></w:t>
      </w:r>
      <w:r>
        <w:rPr>
          <w:sz w:val="14"/>
          <w:szCs w:val="14"/>
        </w:rPr>
        <w:t>  </w:t>
      </w:r>
      <w:r>
        <w:t xml:space="preserve">Click the </w:t>
      </w:r>
      <w:r>
        <w:rPr>
          <w:b/>
          <w:bCs/>
        </w:rPr>
        <w:t>Lane Blockage</w:t>
      </w:r>
      <w:r>
        <w:t xml:space="preserve"> graphic of each affected lane, and click a new graphic.</w:t>
      </w:r>
    </w:p>
    <w:p w:rsidR="009C62A9" w:rsidRDefault="003D7FEB">
      <w:pPr>
        <w:pStyle w:val="ListBullet"/>
        <w:tabs>
          <w:tab w:val="left" w:pos="322"/>
          <w:tab w:val="num" w:pos="360"/>
        </w:tabs>
        <w:ind w:left="322" w:hanging="270"/>
        <w:divId w:val="372004453"/>
      </w:pPr>
      <w:r>
        <w:rPr>
          <w:noProof/>
          <w:lang w:val="en-US" w:eastAsia="en-US"/>
        </w:rPr>
        <w:drawing>
          <wp:inline distT="0" distB="0" distL="0" distR="0" wp14:anchorId="0B835FB1" wp14:editId="49FAC8D7">
            <wp:extent cx="990600" cy="1276350"/>
            <wp:effectExtent l="0" t="0" r="0" b="0"/>
            <wp:docPr id="1440" name="Picture 1440" descr="Description: c:\_temp\iw help\events\ir\arterial rd\Road w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0" descr="Description: c:\_temp\iw help\events\ir\arterial rd\Road w30.jp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990600" cy="1276350"/>
                    </a:xfrm>
                    <a:prstGeom prst="rect">
                      <a:avLst/>
                    </a:prstGeom>
                    <a:noFill/>
                    <a:ln>
                      <a:noFill/>
                    </a:ln>
                  </pic:spPr>
                </pic:pic>
              </a:graphicData>
            </a:graphic>
          </wp:inline>
        </w:drawing>
      </w:r>
    </w:p>
    <w:p w:rsidR="009C62A9" w:rsidRDefault="009C62A9" w:rsidP="00F64AA5">
      <w:pPr>
        <w:pStyle w:val="ListBullet"/>
        <w:tabs>
          <w:tab w:val="left" w:pos="322"/>
          <w:tab w:val="num" w:pos="360"/>
        </w:tabs>
        <w:ind w:left="322" w:hanging="270"/>
        <w:jc w:val="both"/>
        <w:divId w:val="1936202760"/>
      </w:pPr>
      <w:r>
        <w:rPr>
          <w:rFonts w:ascii="Symbol" w:hAnsi="Symbol"/>
        </w:rPr>
        <w:t></w:t>
      </w:r>
      <w:r>
        <w:rPr>
          <w:rFonts w:ascii="Symbol" w:hAnsi="Symbol"/>
        </w:rPr>
        <w:t></w:t>
      </w:r>
      <w:r>
        <w:rPr>
          <w:rFonts w:ascii="Symbol" w:hAnsi="Symbol"/>
        </w:rPr>
        <w:t></w:t>
      </w:r>
      <w:r>
        <w:rPr>
          <w:sz w:val="14"/>
          <w:szCs w:val="14"/>
        </w:rPr>
        <w:t>  </w:t>
      </w:r>
      <w:r>
        <w:t xml:space="preserve">Click the </w:t>
      </w:r>
      <w:r>
        <w:rPr>
          <w:b/>
          <w:bCs/>
        </w:rPr>
        <w:t>Related IR</w:t>
      </w:r>
      <w:r>
        <w:t xml:space="preserve"> dropdown arrow, and click a related IR.</w:t>
      </w:r>
    </w:p>
    <w:p w:rsidR="009C62A9" w:rsidRDefault="009C62A9" w:rsidP="00F64AA5">
      <w:pPr>
        <w:pStyle w:val="ListBullet"/>
        <w:tabs>
          <w:tab w:val="left" w:pos="322"/>
          <w:tab w:val="num" w:pos="360"/>
        </w:tabs>
        <w:ind w:left="322" w:hanging="270"/>
        <w:jc w:val="both"/>
        <w:divId w:val="1936202760"/>
      </w:pPr>
      <w:r>
        <w:rPr>
          <w:rFonts w:ascii="Symbol" w:hAnsi="Symbol"/>
        </w:rPr>
        <w:t></w:t>
      </w:r>
      <w:r>
        <w:rPr>
          <w:rFonts w:ascii="Symbol" w:hAnsi="Symbol"/>
        </w:rPr>
        <w:t></w:t>
      </w:r>
      <w:r>
        <w:rPr>
          <w:rFonts w:ascii="Symbol" w:hAnsi="Symbol"/>
        </w:rPr>
        <w:t></w:t>
      </w:r>
      <w:r>
        <w:rPr>
          <w:sz w:val="14"/>
          <w:szCs w:val="14"/>
        </w:rPr>
        <w:t>  </w:t>
      </w:r>
      <w:r>
        <w:t xml:space="preserve">In the </w:t>
      </w:r>
      <w:r>
        <w:rPr>
          <w:b/>
          <w:bCs/>
        </w:rPr>
        <w:t>Roadwork Info</w:t>
      </w:r>
      <w:r>
        <w:t xml:space="preserve"> panel, t</w:t>
      </w:r>
      <w:r w:rsidR="00F64AA5">
        <w:t>ype name in the Contractor Name</w:t>
      </w:r>
      <w:r>
        <w:t>, Supervisor’s Name textboxes.</w:t>
      </w:r>
    </w:p>
    <w:p w:rsidR="009C62A9" w:rsidRDefault="009C62A9" w:rsidP="00F64AA5">
      <w:pPr>
        <w:pStyle w:val="ListBullet"/>
        <w:tabs>
          <w:tab w:val="left" w:pos="322"/>
          <w:tab w:val="num" w:pos="360"/>
        </w:tabs>
        <w:ind w:left="322" w:hanging="270"/>
        <w:jc w:val="both"/>
        <w:divId w:val="1936202760"/>
      </w:pPr>
      <w:r>
        <w:rPr>
          <w:rFonts w:ascii="Symbol" w:hAnsi="Symbol"/>
        </w:rPr>
        <w:t></w:t>
      </w:r>
      <w:r>
        <w:rPr>
          <w:rFonts w:ascii="Symbol" w:hAnsi="Symbol"/>
        </w:rPr>
        <w:t></w:t>
      </w:r>
      <w:r>
        <w:rPr>
          <w:rFonts w:ascii="Symbol" w:hAnsi="Symbol"/>
        </w:rPr>
        <w:t></w:t>
      </w:r>
      <w:r>
        <w:rPr>
          <w:sz w:val="14"/>
          <w:szCs w:val="14"/>
        </w:rPr>
        <w:t>  </w:t>
      </w:r>
      <w:r>
        <w:t xml:space="preserve">Type no. in the </w:t>
      </w:r>
      <w:r>
        <w:rPr>
          <w:b/>
          <w:bCs/>
        </w:rPr>
        <w:t xml:space="preserve">Work Permit No. </w:t>
      </w:r>
      <w:r>
        <w:t>textbox.</w:t>
      </w:r>
    </w:p>
    <w:p w:rsidR="009C62A9" w:rsidRDefault="009C62A9" w:rsidP="00F64AA5">
      <w:pPr>
        <w:pStyle w:val="ListBullet"/>
        <w:tabs>
          <w:tab w:val="left" w:pos="322"/>
          <w:tab w:val="num" w:pos="360"/>
        </w:tabs>
        <w:ind w:left="322" w:hanging="270"/>
        <w:jc w:val="both"/>
        <w:divId w:val="1936202760"/>
      </w:pPr>
      <w:r>
        <w:rPr>
          <w:rFonts w:ascii="Symbol" w:hAnsi="Symbol"/>
        </w:rPr>
        <w:t></w:t>
      </w:r>
      <w:r>
        <w:rPr>
          <w:rFonts w:ascii="Symbol" w:hAnsi="Symbol"/>
        </w:rPr>
        <w:t></w:t>
      </w:r>
      <w:r>
        <w:rPr>
          <w:rFonts w:ascii="Symbol" w:hAnsi="Symbol"/>
        </w:rPr>
        <w:t></w:t>
      </w:r>
      <w:r>
        <w:rPr>
          <w:sz w:val="14"/>
          <w:szCs w:val="14"/>
        </w:rPr>
        <w:t>  </w:t>
      </w:r>
      <w:r>
        <w:t xml:space="preserve">Type </w:t>
      </w:r>
      <w:proofErr w:type="spellStart"/>
      <w:r>
        <w:t>hp</w:t>
      </w:r>
      <w:proofErr w:type="spellEnd"/>
      <w:r>
        <w:t xml:space="preserve"> no. in the </w:t>
      </w:r>
      <w:r>
        <w:rPr>
          <w:b/>
          <w:bCs/>
        </w:rPr>
        <w:t>Supervisor’s HP No.</w:t>
      </w:r>
      <w:r>
        <w:t xml:space="preserve"> textbox.</w:t>
      </w:r>
    </w:p>
    <w:p w:rsidR="009C62A9" w:rsidRDefault="009C62A9" w:rsidP="00F64AA5">
      <w:pPr>
        <w:pStyle w:val="ListBullet"/>
        <w:tabs>
          <w:tab w:val="left" w:pos="322"/>
          <w:tab w:val="num" w:pos="360"/>
        </w:tabs>
        <w:ind w:left="322" w:hanging="270"/>
        <w:jc w:val="both"/>
        <w:divId w:val="1936202760"/>
      </w:pPr>
      <w:r>
        <w:rPr>
          <w:rFonts w:ascii="Symbol" w:hAnsi="Symbol"/>
        </w:rPr>
        <w:t></w:t>
      </w:r>
      <w:r>
        <w:rPr>
          <w:rFonts w:ascii="Symbol" w:hAnsi="Symbol"/>
        </w:rPr>
        <w:t></w:t>
      </w:r>
      <w:r>
        <w:rPr>
          <w:rFonts w:ascii="Symbol" w:hAnsi="Symbol"/>
        </w:rPr>
        <w:t></w:t>
      </w:r>
      <w:r>
        <w:rPr>
          <w:sz w:val="14"/>
          <w:szCs w:val="14"/>
        </w:rPr>
        <w:t>  </w:t>
      </w:r>
      <w:r>
        <w:t xml:space="preserve">Type comments in the </w:t>
      </w:r>
      <w:r>
        <w:rPr>
          <w:b/>
          <w:bCs/>
        </w:rPr>
        <w:t>Comments</w:t>
      </w:r>
      <w:r>
        <w:t xml:space="preserve"> textbox if there is any additional information.</w:t>
      </w:r>
    </w:p>
    <w:p w:rsidR="009C62A9" w:rsidRDefault="009C62A9" w:rsidP="00F64AA5">
      <w:pPr>
        <w:pStyle w:val="ListBullet"/>
        <w:tabs>
          <w:tab w:val="left" w:pos="322"/>
          <w:tab w:val="num" w:pos="360"/>
        </w:tabs>
        <w:ind w:left="322" w:hanging="270"/>
        <w:jc w:val="both"/>
        <w:divId w:val="1936202760"/>
      </w:pPr>
      <w:r>
        <w:rPr>
          <w:rFonts w:ascii="Symbol" w:hAnsi="Symbol"/>
        </w:rPr>
        <w:t></w:t>
      </w:r>
      <w:r>
        <w:rPr>
          <w:rFonts w:ascii="Symbol" w:hAnsi="Symbol"/>
        </w:rPr>
        <w:t></w:t>
      </w:r>
      <w:r>
        <w:rPr>
          <w:rFonts w:ascii="Symbol" w:hAnsi="Symbol"/>
        </w:rPr>
        <w:t></w:t>
      </w:r>
      <w:r>
        <w:rPr>
          <w:sz w:val="14"/>
          <w:szCs w:val="14"/>
        </w:rPr>
        <w:t>  </w:t>
      </w:r>
      <w:r>
        <w:t xml:space="preserve">Click </w:t>
      </w:r>
      <w:r>
        <w:rPr>
          <w:b/>
          <w:bCs/>
        </w:rPr>
        <w:t>Save</w:t>
      </w:r>
      <w:r>
        <w:t xml:space="preserve"> button to save the IR when all these details are entered.  The IR ID field will then returned a ID number associated to this IR.</w:t>
      </w:r>
    </w:p>
    <w:p w:rsidR="009C62A9" w:rsidRDefault="009C62A9" w:rsidP="00F64AA5">
      <w:pPr>
        <w:pStyle w:val="ListBullet"/>
        <w:tabs>
          <w:tab w:val="left" w:pos="322"/>
          <w:tab w:val="num" w:pos="360"/>
        </w:tabs>
        <w:ind w:left="322" w:hanging="270"/>
        <w:jc w:val="both"/>
        <w:divId w:val="1423723968"/>
      </w:pPr>
      <w:r>
        <w:rPr>
          <w:rFonts w:ascii="Symbol" w:hAnsi="Symbol"/>
        </w:rPr>
        <w:t></w:t>
      </w:r>
      <w:r>
        <w:rPr>
          <w:rFonts w:ascii="Symbol" w:hAnsi="Symbol"/>
        </w:rPr>
        <w:t></w:t>
      </w:r>
      <w:r>
        <w:rPr>
          <w:sz w:val="14"/>
          <w:szCs w:val="14"/>
        </w:rPr>
        <w:t>   </w:t>
      </w:r>
      <w:r>
        <w:t>Define Response, Monitor and Event Handling  </w:t>
      </w:r>
    </w:p>
    <w:p w:rsidR="009C62A9" w:rsidRDefault="009C62A9" w:rsidP="00F64AA5">
      <w:pPr>
        <w:pStyle w:val="ListNumber"/>
        <w:jc w:val="both"/>
        <w:divId w:val="1890456147"/>
      </w:pPr>
      <w:r>
        <w:rPr>
          <w:lang w:val="en-GB"/>
        </w:rPr>
        <w:t xml:space="preserve">Please refer to </w:t>
      </w:r>
      <w:hyperlink r:id="rId255" w:history="1">
        <w:r>
          <w:rPr>
            <w:rStyle w:val="Hyperlink"/>
            <w:lang w:val="en-GB"/>
          </w:rPr>
          <w:t>Update Event Response Tab</w:t>
        </w:r>
      </w:hyperlink>
      <w:r>
        <w:rPr>
          <w:lang w:val="en-GB"/>
        </w:rPr>
        <w:t xml:space="preserve"> , </w:t>
      </w:r>
      <w:hyperlink r:id="rId256" w:history="1">
        <w:r>
          <w:rPr>
            <w:rStyle w:val="Hyperlink"/>
            <w:lang w:val="en-GB"/>
          </w:rPr>
          <w:t>Update Monitor</w:t>
        </w:r>
      </w:hyperlink>
      <w:r>
        <w:rPr>
          <w:lang w:val="en-GB"/>
        </w:rPr>
        <w:t xml:space="preserve"> , </w:t>
      </w:r>
      <w:hyperlink r:id="rId257" w:history="1">
        <w:r>
          <w:rPr>
            <w:rStyle w:val="Hyperlink"/>
            <w:lang w:val="en-GB"/>
          </w:rPr>
          <w:t>Update Event Handling</w:t>
        </w:r>
      </w:hyperlink>
      <w:r>
        <w:rPr>
          <w:lang w:val="en-GB"/>
        </w:rPr>
        <w:t>.</w:t>
      </w:r>
    </w:p>
    <w:tbl>
      <w:tblPr>
        <w:tblW w:w="9086" w:type="dxa"/>
        <w:tblInd w:w="378" w:type="dxa"/>
        <w:tblBorders>
          <w:top w:val="single" w:sz="4" w:space="0" w:color="808080"/>
          <w:left w:val="single" w:sz="4" w:space="0" w:color="808080"/>
          <w:bottom w:val="single" w:sz="4" w:space="0" w:color="808080"/>
          <w:right w:val="single" w:sz="4" w:space="0" w:color="808080"/>
        </w:tblBorders>
        <w:tblLook w:val="04A0" w:firstRow="1" w:lastRow="0" w:firstColumn="1" w:lastColumn="0" w:noHBand="0" w:noVBand="1"/>
      </w:tblPr>
      <w:tblGrid>
        <w:gridCol w:w="2407"/>
        <w:gridCol w:w="2898"/>
        <w:gridCol w:w="3781"/>
      </w:tblGrid>
      <w:tr w:rsidR="009C62A9" w:rsidRPr="009C62A9" w:rsidTr="00F64AA5">
        <w:trPr>
          <w:divId w:val="1423723968"/>
        </w:trPr>
        <w:tc>
          <w:tcPr>
            <w:tcW w:w="9086" w:type="dxa"/>
            <w:gridSpan w:val="3"/>
            <w:tcBorders>
              <w:top w:val="single" w:sz="4" w:space="0" w:color="808080"/>
              <w:left w:val="single" w:sz="4" w:space="0" w:color="808080"/>
              <w:bottom w:val="single" w:sz="4" w:space="0" w:color="808080"/>
              <w:right w:val="single" w:sz="4" w:space="0" w:color="808080"/>
            </w:tcBorders>
            <w:shd w:val="clear" w:color="auto" w:fill="D7EBFF"/>
            <w:hideMark/>
          </w:tcPr>
          <w:p w:rsidR="009C62A9" w:rsidRPr="009C62A9" w:rsidRDefault="009C62A9">
            <w:pPr>
              <w:pStyle w:val="BodyText"/>
            </w:pPr>
            <w:r w:rsidRPr="009C62A9">
              <w:rPr>
                <w:b/>
                <w:bCs/>
                <w:lang w:val="en-GB"/>
              </w:rPr>
              <w:t>Error</w:t>
            </w:r>
          </w:p>
        </w:tc>
      </w:tr>
      <w:tr w:rsidR="009C62A9" w:rsidRPr="009C62A9" w:rsidTr="00F64AA5">
        <w:trPr>
          <w:divId w:val="1423723968"/>
        </w:trPr>
        <w:tc>
          <w:tcPr>
            <w:tcW w:w="2407" w:type="dxa"/>
            <w:tcBorders>
              <w:top w:val="single" w:sz="4" w:space="0" w:color="808080"/>
              <w:left w:val="single" w:sz="4" w:space="0" w:color="808080"/>
              <w:bottom w:val="single" w:sz="4" w:space="0" w:color="808080"/>
              <w:right w:val="single" w:sz="4" w:space="0" w:color="808080"/>
            </w:tcBorders>
            <w:shd w:val="clear" w:color="auto" w:fill="E6E6E6"/>
            <w:hideMark/>
          </w:tcPr>
          <w:p w:rsidR="009C62A9" w:rsidRPr="009C62A9" w:rsidRDefault="009C62A9">
            <w:pPr>
              <w:pStyle w:val="BodyText"/>
            </w:pPr>
            <w:r w:rsidRPr="009C62A9">
              <w:rPr>
                <w:lang w:val="en-GB"/>
              </w:rPr>
              <w:t>Message</w:t>
            </w:r>
          </w:p>
        </w:tc>
        <w:tc>
          <w:tcPr>
            <w:tcW w:w="2898" w:type="dxa"/>
            <w:tcBorders>
              <w:top w:val="single" w:sz="4" w:space="0" w:color="808080"/>
              <w:left w:val="single" w:sz="4" w:space="0" w:color="808080"/>
              <w:bottom w:val="single" w:sz="4" w:space="0" w:color="808080"/>
              <w:right w:val="single" w:sz="4" w:space="0" w:color="808080"/>
            </w:tcBorders>
            <w:shd w:val="clear" w:color="auto" w:fill="E6E6E6"/>
            <w:hideMark/>
          </w:tcPr>
          <w:p w:rsidR="009C62A9" w:rsidRPr="009C62A9" w:rsidRDefault="009C62A9">
            <w:pPr>
              <w:pStyle w:val="BodyText"/>
            </w:pPr>
            <w:r w:rsidRPr="009C62A9">
              <w:rPr>
                <w:lang w:val="en-GB"/>
              </w:rPr>
              <w:t>Cause</w:t>
            </w:r>
          </w:p>
        </w:tc>
        <w:tc>
          <w:tcPr>
            <w:tcW w:w="3781" w:type="dxa"/>
            <w:tcBorders>
              <w:top w:val="single" w:sz="4" w:space="0" w:color="808080"/>
              <w:left w:val="single" w:sz="4" w:space="0" w:color="808080"/>
              <w:bottom w:val="single" w:sz="4" w:space="0" w:color="808080"/>
              <w:right w:val="single" w:sz="4" w:space="0" w:color="808080"/>
            </w:tcBorders>
            <w:shd w:val="clear" w:color="auto" w:fill="E6E6E6"/>
            <w:hideMark/>
          </w:tcPr>
          <w:p w:rsidR="009C62A9" w:rsidRPr="009C62A9" w:rsidRDefault="009C62A9">
            <w:pPr>
              <w:pStyle w:val="BodyText"/>
            </w:pPr>
            <w:r w:rsidRPr="009C62A9">
              <w:rPr>
                <w:lang w:val="en-GB"/>
              </w:rPr>
              <w:t>Possible solution</w:t>
            </w:r>
          </w:p>
        </w:tc>
      </w:tr>
      <w:tr w:rsidR="009C62A9" w:rsidRPr="009C62A9" w:rsidTr="00F64AA5">
        <w:trPr>
          <w:divId w:val="1423723968"/>
        </w:trPr>
        <w:tc>
          <w:tcPr>
            <w:tcW w:w="2407"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pPr>
            <w:r w:rsidRPr="009C62A9">
              <w:rPr>
                <w:lang w:val="en-GB"/>
              </w:rPr>
              <w:t>Please Select Verification State.</w:t>
            </w:r>
          </w:p>
        </w:tc>
        <w:tc>
          <w:tcPr>
            <w:tcW w:w="2898"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ListBullet"/>
            </w:pPr>
            <w:r w:rsidRPr="009C62A9">
              <w:t>The State in Event form is not defined.</w:t>
            </w:r>
          </w:p>
        </w:tc>
        <w:tc>
          <w:tcPr>
            <w:tcW w:w="3781"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pPr>
            <w:r w:rsidRPr="009C62A9">
              <w:rPr>
                <w:lang w:val="en-US"/>
              </w:rPr>
              <w:t xml:space="preserve">Click on Event tab, select the State in the event form and try again. </w:t>
            </w:r>
          </w:p>
        </w:tc>
      </w:tr>
    </w:tbl>
    <w:p w:rsidR="009C62A9" w:rsidRDefault="009C62A9">
      <w:pPr>
        <w:divId w:val="1423723968"/>
        <w:rPr>
          <w:rFonts w:eastAsia="Times New Roman"/>
        </w:rPr>
      </w:pPr>
    </w:p>
    <w:p w:rsidR="009C62A9" w:rsidRPr="00F64AA5" w:rsidRDefault="009C62A9" w:rsidP="00F64AA5">
      <w:pPr>
        <w:pStyle w:val="Heading5"/>
        <w:divId w:val="1231648447"/>
        <w:rPr>
          <w:sz w:val="24"/>
          <w:szCs w:val="24"/>
        </w:rPr>
      </w:pPr>
      <w:r>
        <w:br w:type="page"/>
      </w:r>
      <w:bookmarkStart w:id="270" w:name="_Toc69553193"/>
      <w:r w:rsidRPr="00F64AA5">
        <w:rPr>
          <w:sz w:val="24"/>
          <w:szCs w:val="24"/>
          <w:lang w:val="en-GB"/>
        </w:rPr>
        <w:lastRenderedPageBreak/>
        <w:t>Unattended vehicle</w:t>
      </w:r>
      <w:bookmarkEnd w:id="270"/>
    </w:p>
    <w:p w:rsidR="009C62A9" w:rsidRPr="009C62A9" w:rsidRDefault="009C62A9">
      <w:pPr>
        <w:pStyle w:val="ListBullet"/>
        <w:tabs>
          <w:tab w:val="left" w:pos="322"/>
          <w:tab w:val="num" w:pos="360"/>
        </w:tabs>
        <w:ind w:left="322" w:hanging="270"/>
        <w:divId w:val="1231648447"/>
      </w:pPr>
      <w:r>
        <w:rPr>
          <w:rFonts w:ascii="Symbol" w:hAnsi="Symbol"/>
        </w:rPr>
        <w:t></w:t>
      </w:r>
      <w:r>
        <w:rPr>
          <w:rFonts w:ascii="Symbol" w:hAnsi="Symbol"/>
        </w:rPr>
        <w:t></w:t>
      </w:r>
      <w:r>
        <w:rPr>
          <w:sz w:val="14"/>
          <w:szCs w:val="14"/>
        </w:rPr>
        <w:t>   </w:t>
      </w:r>
      <w:r>
        <w:t>Create event  </w:t>
      </w:r>
    </w:p>
    <w:p w:rsidR="009C62A9" w:rsidRDefault="009C62A9">
      <w:pPr>
        <w:pStyle w:val="ListBullet"/>
        <w:tabs>
          <w:tab w:val="left" w:pos="322"/>
          <w:tab w:val="num" w:pos="360"/>
        </w:tabs>
        <w:ind w:left="322" w:hanging="270"/>
        <w:divId w:val="525753373"/>
      </w:pPr>
      <w:r>
        <w:rPr>
          <w:rFonts w:ascii="Symbol" w:hAnsi="Symbol"/>
        </w:rPr>
        <w:t></w:t>
      </w:r>
      <w:r>
        <w:rPr>
          <w:rFonts w:ascii="Symbol" w:hAnsi="Symbol"/>
        </w:rPr>
        <w:t></w:t>
      </w:r>
      <w:r>
        <w:rPr>
          <w:sz w:val="14"/>
          <w:szCs w:val="14"/>
        </w:rPr>
        <w:t>  </w:t>
      </w:r>
      <w:r>
        <w:t xml:space="preserve">Click on </w:t>
      </w:r>
      <w:r>
        <w:rPr>
          <w:b/>
          <w:bCs/>
        </w:rPr>
        <w:t>Event</w:t>
      </w:r>
      <w:r>
        <w:t xml:space="preserve"> tab.</w:t>
      </w:r>
    </w:p>
    <w:p w:rsidR="009C62A9" w:rsidRDefault="009C62A9">
      <w:pPr>
        <w:pStyle w:val="BodyText"/>
        <w:ind w:left="360"/>
        <w:divId w:val="525753373"/>
      </w:pPr>
      <w:r>
        <w:t>The Event form is shown.</w:t>
      </w:r>
    </w:p>
    <w:p w:rsidR="009C62A9" w:rsidRDefault="003D7FEB">
      <w:pPr>
        <w:pStyle w:val="ListNumber"/>
        <w:tabs>
          <w:tab w:val="left" w:pos="720"/>
        </w:tabs>
        <w:divId w:val="2145535311"/>
      </w:pPr>
      <w:r>
        <w:rPr>
          <w:noProof/>
          <w:lang w:val="en-US" w:eastAsia="en-US"/>
        </w:rPr>
        <w:drawing>
          <wp:inline distT="0" distB="0" distL="0" distR="0" wp14:anchorId="34F7BB25" wp14:editId="1ED34885">
            <wp:extent cx="5010150" cy="4991100"/>
            <wp:effectExtent l="0" t="0" r="0" b="0"/>
            <wp:docPr id="1441" name="Picture 1441" descr="Description: c:\_temp\iw help\events\ir\arterial rd\Arterial_unattendedvehic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1" descr="Description: c:\_temp\iw help\events\ir\arterial rd\Arterial_unattendedvehicle.jpg"/>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5010150" cy="4991100"/>
                    </a:xfrm>
                    <a:prstGeom prst="rect">
                      <a:avLst/>
                    </a:prstGeom>
                    <a:noFill/>
                    <a:ln>
                      <a:noFill/>
                    </a:ln>
                  </pic:spPr>
                </pic:pic>
              </a:graphicData>
            </a:graphic>
          </wp:inline>
        </w:drawing>
      </w:r>
    </w:p>
    <w:p w:rsidR="009C62A9" w:rsidRDefault="009C62A9" w:rsidP="00F64AA5">
      <w:pPr>
        <w:pStyle w:val="ListBullet"/>
        <w:tabs>
          <w:tab w:val="left" w:pos="322"/>
          <w:tab w:val="num" w:pos="360"/>
        </w:tabs>
        <w:ind w:left="322" w:hanging="270"/>
        <w:jc w:val="both"/>
        <w:divId w:val="525753373"/>
      </w:pPr>
      <w:r>
        <w:rPr>
          <w:rFonts w:ascii="Symbol" w:hAnsi="Symbol"/>
        </w:rPr>
        <w:t></w:t>
      </w:r>
      <w:r>
        <w:rPr>
          <w:rFonts w:ascii="Symbol" w:hAnsi="Symbol"/>
        </w:rPr>
        <w:t></w:t>
      </w:r>
      <w:r>
        <w:rPr>
          <w:sz w:val="14"/>
          <w:szCs w:val="14"/>
        </w:rPr>
        <w:t>  </w:t>
      </w:r>
      <w:r>
        <w:t xml:space="preserve">Click the </w:t>
      </w:r>
      <w:r>
        <w:rPr>
          <w:b/>
          <w:bCs/>
        </w:rPr>
        <w:t>Simulated</w:t>
      </w:r>
      <w:r>
        <w:t xml:space="preserve"> checkbox if the IR is meant as a simulated one.</w:t>
      </w:r>
    </w:p>
    <w:p w:rsidR="009C62A9" w:rsidRDefault="009C62A9" w:rsidP="00F64AA5">
      <w:pPr>
        <w:pStyle w:val="ListBullet"/>
        <w:tabs>
          <w:tab w:val="left" w:pos="322"/>
          <w:tab w:val="num" w:pos="360"/>
        </w:tabs>
        <w:ind w:left="322" w:hanging="270"/>
        <w:jc w:val="both"/>
        <w:divId w:val="525753373"/>
      </w:pPr>
      <w:r>
        <w:rPr>
          <w:rFonts w:ascii="Symbol" w:hAnsi="Symbol"/>
        </w:rPr>
        <w:t></w:t>
      </w:r>
      <w:r>
        <w:rPr>
          <w:rFonts w:ascii="Symbol" w:hAnsi="Symbol"/>
        </w:rPr>
        <w:t></w:t>
      </w:r>
      <w:r>
        <w:rPr>
          <w:sz w:val="14"/>
          <w:szCs w:val="14"/>
        </w:rPr>
        <w:t>  </w:t>
      </w:r>
      <w:r>
        <w:t xml:space="preserve">Click the </w:t>
      </w:r>
      <w:r>
        <w:rPr>
          <w:b/>
          <w:bCs/>
        </w:rPr>
        <w:t>State</w:t>
      </w:r>
      <w:r>
        <w:t xml:space="preserve"> dropdown arrow, and click a state.</w:t>
      </w:r>
    </w:p>
    <w:p w:rsidR="009C62A9" w:rsidRDefault="003D7FEB">
      <w:pPr>
        <w:pStyle w:val="ListNumber"/>
        <w:divId w:val="75786279"/>
      </w:pPr>
      <w:r>
        <w:rPr>
          <w:noProof/>
          <w:lang w:val="en-US" w:eastAsia="en-US"/>
        </w:rPr>
        <w:drawing>
          <wp:inline distT="0" distB="0" distL="0" distR="0" wp14:anchorId="2A91D422" wp14:editId="3783F092">
            <wp:extent cx="1562100" cy="733425"/>
            <wp:effectExtent l="0" t="0" r="0" b="9525"/>
            <wp:docPr id="1442" name="Picture 1442" descr="Description: c:\_temp\iw help\events\ir\arterial rd\Unatte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2" descr="Description: c:\_temp\iw help\events\ir\arterial rd\Unatte7.jp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1562100" cy="733425"/>
                    </a:xfrm>
                    <a:prstGeom prst="rect">
                      <a:avLst/>
                    </a:prstGeom>
                    <a:noFill/>
                    <a:ln>
                      <a:noFill/>
                    </a:ln>
                  </pic:spPr>
                </pic:pic>
              </a:graphicData>
            </a:graphic>
          </wp:inline>
        </w:drawing>
      </w:r>
    </w:p>
    <w:p w:rsidR="009C62A9" w:rsidRDefault="009C62A9" w:rsidP="00F64AA5">
      <w:pPr>
        <w:pStyle w:val="ListBullet"/>
        <w:tabs>
          <w:tab w:val="left" w:pos="322"/>
          <w:tab w:val="num" w:pos="360"/>
        </w:tabs>
        <w:ind w:left="322" w:hanging="270"/>
        <w:jc w:val="both"/>
        <w:divId w:val="525753373"/>
      </w:pPr>
      <w:r>
        <w:rPr>
          <w:rFonts w:ascii="Symbol" w:hAnsi="Symbol"/>
        </w:rPr>
        <w:lastRenderedPageBreak/>
        <w:t></w:t>
      </w:r>
      <w:r>
        <w:rPr>
          <w:rFonts w:ascii="Symbol" w:hAnsi="Symbol"/>
        </w:rPr>
        <w:t></w:t>
      </w:r>
      <w:r>
        <w:rPr>
          <w:sz w:val="14"/>
          <w:szCs w:val="14"/>
        </w:rPr>
        <w:t>   </w:t>
      </w:r>
      <w:r>
        <w:t xml:space="preserve">Set the Start Time by clicking on the </w:t>
      </w:r>
      <w:r>
        <w:rPr>
          <w:b/>
          <w:bCs/>
        </w:rPr>
        <w:t xml:space="preserve">Clock </w:t>
      </w:r>
      <w:r>
        <w:t>button to set time as the current date and time. To manually set date and time, click on the textbox, a Date and Time window will appear.</w:t>
      </w:r>
    </w:p>
    <w:p w:rsidR="009C62A9" w:rsidRDefault="009C62A9" w:rsidP="00F64AA5">
      <w:pPr>
        <w:pStyle w:val="ListBullet"/>
        <w:tabs>
          <w:tab w:val="left" w:pos="322"/>
          <w:tab w:val="num" w:pos="360"/>
        </w:tabs>
        <w:ind w:left="322" w:hanging="270"/>
        <w:jc w:val="both"/>
        <w:divId w:val="525753373"/>
      </w:pPr>
      <w:r>
        <w:rPr>
          <w:rFonts w:ascii="Symbol" w:hAnsi="Symbol"/>
        </w:rPr>
        <w:t></w:t>
      </w:r>
      <w:r>
        <w:rPr>
          <w:rFonts w:ascii="Symbol" w:hAnsi="Symbol"/>
        </w:rPr>
        <w:t></w:t>
      </w:r>
      <w:r>
        <w:rPr>
          <w:sz w:val="14"/>
          <w:szCs w:val="14"/>
        </w:rPr>
        <w:t>   </w:t>
      </w:r>
      <w:r>
        <w:t>If the IR’s state is “Over”, you can set the End Time.</w:t>
      </w:r>
    </w:p>
    <w:p w:rsidR="009C62A9" w:rsidRDefault="009C62A9" w:rsidP="00F64AA5">
      <w:pPr>
        <w:pStyle w:val="ListBullet"/>
        <w:tabs>
          <w:tab w:val="left" w:pos="322"/>
          <w:tab w:val="num" w:pos="360"/>
        </w:tabs>
        <w:ind w:left="322" w:hanging="270"/>
        <w:jc w:val="both"/>
        <w:divId w:val="525753373"/>
      </w:pPr>
      <w:r>
        <w:rPr>
          <w:rFonts w:ascii="Symbol" w:hAnsi="Symbol"/>
        </w:rPr>
        <w:t></w:t>
      </w:r>
      <w:r>
        <w:rPr>
          <w:rFonts w:ascii="Symbol" w:hAnsi="Symbol"/>
        </w:rPr>
        <w:t></w:t>
      </w:r>
      <w:r>
        <w:rPr>
          <w:sz w:val="14"/>
          <w:szCs w:val="14"/>
        </w:rPr>
        <w:t>   </w:t>
      </w:r>
      <w:r>
        <w:t>Move your mouse to GIS and create start point.</w:t>
      </w:r>
    </w:p>
    <w:p w:rsidR="009C62A9" w:rsidRDefault="009C62A9" w:rsidP="00F64AA5">
      <w:pPr>
        <w:pStyle w:val="BodyText"/>
        <w:ind w:left="360"/>
        <w:jc w:val="both"/>
        <w:divId w:val="525753373"/>
      </w:pPr>
      <w:r>
        <w:rPr>
          <w:lang w:val="en-GB"/>
        </w:rPr>
        <w:t xml:space="preserve">For more information on how to create start point on GIS, refer to </w:t>
      </w:r>
      <w:hyperlink r:id="rId259" w:history="1">
        <w:r>
          <w:rPr>
            <w:rStyle w:val="Hyperlink"/>
            <w:lang w:val="en-GB"/>
          </w:rPr>
          <w:t>Create Start Point</w:t>
        </w:r>
      </w:hyperlink>
      <w:hyperlink r:id="rId260" w:history="1">
        <w:r>
          <w:rPr>
            <w:rStyle w:val="Hyperlink"/>
            <w:lang w:val="en-GB"/>
          </w:rPr>
          <w:t>.</w:t>
        </w:r>
      </w:hyperlink>
    </w:p>
    <w:p w:rsidR="009C62A9" w:rsidRDefault="009C62A9" w:rsidP="00F64AA5">
      <w:pPr>
        <w:pStyle w:val="BodyText"/>
        <w:ind w:left="360"/>
        <w:jc w:val="both"/>
        <w:divId w:val="525753373"/>
      </w:pPr>
      <w:r>
        <w:rPr>
          <w:lang w:val="en-GB"/>
        </w:rPr>
        <w:t>Up Site Id, Up Node Distance, Road Name and Up Node will be automatically updated.</w:t>
      </w:r>
    </w:p>
    <w:p w:rsidR="009C62A9" w:rsidRDefault="009C62A9" w:rsidP="00F64AA5">
      <w:pPr>
        <w:pStyle w:val="ListBullet"/>
        <w:tabs>
          <w:tab w:val="left" w:pos="322"/>
          <w:tab w:val="num" w:pos="360"/>
        </w:tabs>
        <w:ind w:left="322" w:hanging="270"/>
        <w:jc w:val="both"/>
        <w:divId w:val="525753373"/>
      </w:pPr>
      <w:r>
        <w:rPr>
          <w:rFonts w:ascii="Symbol" w:hAnsi="Symbol"/>
        </w:rPr>
        <w:t></w:t>
      </w:r>
      <w:r>
        <w:rPr>
          <w:rFonts w:ascii="Symbol" w:hAnsi="Symbol"/>
        </w:rPr>
        <w:t></w:t>
      </w:r>
      <w:r>
        <w:rPr>
          <w:sz w:val="14"/>
          <w:szCs w:val="14"/>
        </w:rPr>
        <w:t>   </w:t>
      </w:r>
      <w:r>
        <w:t>Move your mouse to GIS and create end point.</w:t>
      </w:r>
    </w:p>
    <w:p w:rsidR="009C62A9" w:rsidRDefault="009C62A9" w:rsidP="00F64AA5">
      <w:pPr>
        <w:pStyle w:val="BodyText"/>
        <w:ind w:left="360"/>
        <w:jc w:val="both"/>
        <w:divId w:val="525753373"/>
      </w:pPr>
      <w:r>
        <w:rPr>
          <w:lang w:val="en-GB"/>
        </w:rPr>
        <w:t xml:space="preserve">For more information on how to create end point on GIS, refer to </w:t>
      </w:r>
      <w:hyperlink r:id="rId261" w:history="1">
        <w:r>
          <w:rPr>
            <w:rStyle w:val="Hyperlink"/>
            <w:lang w:val="en-GB"/>
          </w:rPr>
          <w:t>Create End Point</w:t>
        </w:r>
      </w:hyperlink>
      <w:r>
        <w:rPr>
          <w:lang w:val="en-GB"/>
        </w:rPr>
        <w:t>.</w:t>
      </w:r>
    </w:p>
    <w:p w:rsidR="009C62A9" w:rsidRDefault="009C62A9" w:rsidP="00F64AA5">
      <w:pPr>
        <w:pStyle w:val="BodyText"/>
        <w:ind w:left="360"/>
        <w:jc w:val="both"/>
        <w:divId w:val="525753373"/>
      </w:pPr>
      <w:r>
        <w:rPr>
          <w:lang w:val="en-GB"/>
        </w:rPr>
        <w:t>Down Site Id and Down Node will be automatically updated.</w:t>
      </w:r>
    </w:p>
    <w:p w:rsidR="009C62A9" w:rsidRDefault="009C62A9" w:rsidP="00F64AA5">
      <w:pPr>
        <w:pStyle w:val="ListBullet"/>
        <w:tabs>
          <w:tab w:val="left" w:pos="322"/>
          <w:tab w:val="num" w:pos="360"/>
        </w:tabs>
        <w:ind w:left="322" w:hanging="270"/>
        <w:jc w:val="both"/>
        <w:divId w:val="525753373"/>
      </w:pPr>
      <w:r>
        <w:rPr>
          <w:rFonts w:ascii="Symbol" w:hAnsi="Symbol"/>
        </w:rPr>
        <w:t></w:t>
      </w:r>
      <w:r>
        <w:rPr>
          <w:rFonts w:ascii="Symbol" w:hAnsi="Symbol"/>
        </w:rPr>
        <w:t></w:t>
      </w:r>
      <w:r>
        <w:rPr>
          <w:sz w:val="14"/>
          <w:szCs w:val="14"/>
        </w:rPr>
        <w:t>   </w:t>
      </w:r>
      <w:r>
        <w:t xml:space="preserve">Type value in the </w:t>
      </w:r>
      <w:r>
        <w:rPr>
          <w:b/>
          <w:bCs/>
        </w:rPr>
        <w:t xml:space="preserve">Image Captured </w:t>
      </w:r>
      <w:r>
        <w:t>textbox.</w:t>
      </w:r>
    </w:p>
    <w:p w:rsidR="009C62A9" w:rsidRDefault="009C62A9" w:rsidP="00F64AA5">
      <w:pPr>
        <w:pStyle w:val="ListBullet"/>
        <w:tabs>
          <w:tab w:val="left" w:pos="322"/>
          <w:tab w:val="num" w:pos="360"/>
        </w:tabs>
        <w:ind w:left="322" w:hanging="270"/>
        <w:jc w:val="both"/>
        <w:divId w:val="525753373"/>
      </w:pPr>
      <w:r>
        <w:rPr>
          <w:rFonts w:ascii="Symbol" w:hAnsi="Symbol"/>
        </w:rPr>
        <w:t></w:t>
      </w:r>
      <w:r>
        <w:rPr>
          <w:rFonts w:ascii="Symbol" w:hAnsi="Symbol"/>
        </w:rPr>
        <w:t></w:t>
      </w:r>
      <w:r>
        <w:rPr>
          <w:sz w:val="14"/>
          <w:szCs w:val="14"/>
        </w:rPr>
        <w:t>   </w:t>
      </w:r>
      <w:r>
        <w:t xml:space="preserve">Click the </w:t>
      </w:r>
      <w:r>
        <w:rPr>
          <w:b/>
          <w:bCs/>
        </w:rPr>
        <w:t>Source</w:t>
      </w:r>
      <w:r>
        <w:t xml:space="preserve"> dropdown arrow, and click a source.</w:t>
      </w:r>
    </w:p>
    <w:p w:rsidR="009C62A9" w:rsidRDefault="00F6440B">
      <w:pPr>
        <w:pStyle w:val="ListNumber"/>
        <w:divId w:val="1116681322"/>
      </w:pPr>
      <w:r>
        <w:rPr>
          <w:noProof/>
          <w:lang w:val="en-US" w:eastAsia="en-US"/>
        </w:rPr>
        <w:drawing>
          <wp:inline distT="0" distB="0" distL="0" distR="0" wp14:anchorId="5BB0F12C" wp14:editId="2E21008C">
            <wp:extent cx="1767840" cy="2049780"/>
            <wp:effectExtent l="0" t="0" r="3810" b="7620"/>
            <wp:docPr id="25609" name="Picture 25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urce.JPG"/>
                    <pic:cNvPicPr/>
                  </pic:nvPicPr>
                  <pic:blipFill>
                    <a:blip r:embed="rId186">
                      <a:extLst>
                        <a:ext uri="{28A0092B-C50C-407E-A947-70E740481C1C}">
                          <a14:useLocalDpi xmlns:a14="http://schemas.microsoft.com/office/drawing/2010/main" val="0"/>
                        </a:ext>
                      </a:extLst>
                    </a:blip>
                    <a:stretch>
                      <a:fillRect/>
                    </a:stretch>
                  </pic:blipFill>
                  <pic:spPr>
                    <a:xfrm>
                      <a:off x="0" y="0"/>
                      <a:ext cx="1767840" cy="2049780"/>
                    </a:xfrm>
                    <a:prstGeom prst="rect">
                      <a:avLst/>
                    </a:prstGeom>
                  </pic:spPr>
                </pic:pic>
              </a:graphicData>
            </a:graphic>
          </wp:inline>
        </w:drawing>
      </w:r>
    </w:p>
    <w:p w:rsidR="009C62A9" w:rsidRDefault="009C62A9">
      <w:pPr>
        <w:pStyle w:val="ListNumber"/>
        <w:divId w:val="1116681322"/>
      </w:pPr>
      <w:r>
        <w:t>These IR labels may change because they are configurable.</w:t>
      </w:r>
    </w:p>
    <w:p w:rsidR="009C62A9" w:rsidRDefault="009C62A9">
      <w:pPr>
        <w:pStyle w:val="ListBullet"/>
        <w:tabs>
          <w:tab w:val="left" w:pos="322"/>
          <w:tab w:val="num" w:pos="360"/>
        </w:tabs>
        <w:ind w:left="322" w:hanging="270"/>
        <w:divId w:val="525753373"/>
      </w:pPr>
      <w:r>
        <w:rPr>
          <w:rFonts w:ascii="Symbol" w:hAnsi="Symbol"/>
        </w:rPr>
        <w:t></w:t>
      </w:r>
      <w:r>
        <w:rPr>
          <w:rFonts w:ascii="Symbol" w:hAnsi="Symbol"/>
        </w:rPr>
        <w:t></w:t>
      </w:r>
      <w:r>
        <w:rPr>
          <w:rFonts w:ascii="Symbol" w:hAnsi="Symbol"/>
        </w:rPr>
        <w:t></w:t>
      </w:r>
      <w:r>
        <w:rPr>
          <w:sz w:val="14"/>
          <w:szCs w:val="14"/>
        </w:rPr>
        <w:t> </w:t>
      </w:r>
      <w:r>
        <w:t xml:space="preserve">Click the </w:t>
      </w:r>
      <w:r>
        <w:rPr>
          <w:b/>
          <w:bCs/>
        </w:rPr>
        <w:t>Type of Danger</w:t>
      </w:r>
      <w:r>
        <w:t xml:space="preserve"> dropdown arrow, and click a type.</w:t>
      </w:r>
    </w:p>
    <w:p w:rsidR="009C62A9" w:rsidRDefault="003D7FEB">
      <w:pPr>
        <w:pStyle w:val="ListNumber"/>
        <w:divId w:val="1311405721"/>
      </w:pPr>
      <w:r>
        <w:rPr>
          <w:noProof/>
          <w:lang w:val="en-US" w:eastAsia="en-US"/>
        </w:rPr>
        <w:drawing>
          <wp:inline distT="0" distB="0" distL="0" distR="0" wp14:anchorId="431ED35A" wp14:editId="109EEB08">
            <wp:extent cx="1581150" cy="666750"/>
            <wp:effectExtent l="0" t="0" r="0" b="0"/>
            <wp:docPr id="1444" name="Picture 1444" descr="Description: c:\_temp\iw help\events\ir\arterial rd\Unatte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4" descr="Description: c:\_temp\iw help\events\ir\arterial rd\Unatte9.jp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1581150" cy="666750"/>
                    </a:xfrm>
                    <a:prstGeom prst="rect">
                      <a:avLst/>
                    </a:prstGeom>
                    <a:noFill/>
                    <a:ln>
                      <a:noFill/>
                    </a:ln>
                  </pic:spPr>
                </pic:pic>
              </a:graphicData>
            </a:graphic>
          </wp:inline>
        </w:drawing>
      </w:r>
    </w:p>
    <w:p w:rsidR="009C62A9" w:rsidRDefault="009C62A9">
      <w:pPr>
        <w:pStyle w:val="ListBullet"/>
        <w:tabs>
          <w:tab w:val="left" w:pos="322"/>
          <w:tab w:val="num" w:pos="360"/>
        </w:tabs>
        <w:ind w:left="322" w:hanging="270"/>
        <w:divId w:val="525753373"/>
      </w:pPr>
      <w:r>
        <w:rPr>
          <w:rFonts w:ascii="Symbol" w:hAnsi="Symbol"/>
        </w:rPr>
        <w:lastRenderedPageBreak/>
        <w:t></w:t>
      </w:r>
      <w:r>
        <w:rPr>
          <w:rFonts w:ascii="Symbol" w:hAnsi="Symbol"/>
        </w:rPr>
        <w:t></w:t>
      </w:r>
      <w:r>
        <w:rPr>
          <w:rFonts w:ascii="Symbol" w:hAnsi="Symbol"/>
        </w:rPr>
        <w:t></w:t>
      </w:r>
      <w:r>
        <w:rPr>
          <w:sz w:val="14"/>
          <w:szCs w:val="14"/>
        </w:rPr>
        <w:t> </w:t>
      </w:r>
      <w:r>
        <w:t xml:space="preserve">Click the </w:t>
      </w:r>
      <w:r>
        <w:rPr>
          <w:b/>
          <w:bCs/>
        </w:rPr>
        <w:t>Lane Blockage</w:t>
      </w:r>
      <w:r>
        <w:t xml:space="preserve"> graphic of each affected lane, and click a new graphic.</w:t>
      </w:r>
    </w:p>
    <w:p w:rsidR="009C62A9" w:rsidRDefault="003D7FEB">
      <w:pPr>
        <w:pStyle w:val="ListNumber"/>
        <w:divId w:val="2080394349"/>
      </w:pPr>
      <w:r>
        <w:rPr>
          <w:noProof/>
          <w:lang w:val="en-US" w:eastAsia="en-US"/>
        </w:rPr>
        <w:drawing>
          <wp:inline distT="0" distB="0" distL="0" distR="0" wp14:anchorId="3BAB4263" wp14:editId="341E9773">
            <wp:extent cx="990600" cy="1276350"/>
            <wp:effectExtent l="0" t="0" r="0" b="0"/>
            <wp:docPr id="1445" name="Picture 1445" descr="Description: c:\_temp\iw help\events\ir\arterial rd\Unatte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5" descr="Description: c:\_temp\iw help\events\ir\arterial rd\Unatte10.jp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990600" cy="1276350"/>
                    </a:xfrm>
                    <a:prstGeom prst="rect">
                      <a:avLst/>
                    </a:prstGeom>
                    <a:noFill/>
                    <a:ln>
                      <a:noFill/>
                    </a:ln>
                  </pic:spPr>
                </pic:pic>
              </a:graphicData>
            </a:graphic>
          </wp:inline>
        </w:drawing>
      </w:r>
    </w:p>
    <w:p w:rsidR="009C62A9" w:rsidRDefault="009C62A9" w:rsidP="00F64AA5">
      <w:pPr>
        <w:pStyle w:val="ListBullet"/>
        <w:tabs>
          <w:tab w:val="left" w:pos="322"/>
          <w:tab w:val="num" w:pos="360"/>
        </w:tabs>
        <w:ind w:left="322" w:hanging="270"/>
        <w:jc w:val="both"/>
        <w:divId w:val="525753373"/>
      </w:pPr>
      <w:r>
        <w:rPr>
          <w:rFonts w:ascii="Symbol" w:hAnsi="Symbol"/>
        </w:rPr>
        <w:t></w:t>
      </w:r>
      <w:r>
        <w:rPr>
          <w:rFonts w:ascii="Symbol" w:hAnsi="Symbol"/>
        </w:rPr>
        <w:t></w:t>
      </w:r>
      <w:r>
        <w:rPr>
          <w:rFonts w:ascii="Symbol" w:hAnsi="Symbol"/>
        </w:rPr>
        <w:t></w:t>
      </w:r>
      <w:r>
        <w:rPr>
          <w:sz w:val="14"/>
          <w:szCs w:val="14"/>
        </w:rPr>
        <w:t> </w:t>
      </w:r>
      <w:r>
        <w:t xml:space="preserve">Click the </w:t>
      </w:r>
      <w:r>
        <w:rPr>
          <w:b/>
          <w:bCs/>
        </w:rPr>
        <w:t>Related IR</w:t>
      </w:r>
      <w:r>
        <w:t xml:space="preserve"> dropdown arrow, and click a related IR.</w:t>
      </w:r>
    </w:p>
    <w:p w:rsidR="009C62A9" w:rsidRDefault="009C62A9" w:rsidP="00F64AA5">
      <w:pPr>
        <w:pStyle w:val="ListBullet"/>
        <w:tabs>
          <w:tab w:val="left" w:pos="322"/>
          <w:tab w:val="num" w:pos="360"/>
        </w:tabs>
        <w:ind w:left="322" w:hanging="270"/>
        <w:jc w:val="both"/>
        <w:divId w:val="525753373"/>
      </w:pPr>
      <w:r>
        <w:rPr>
          <w:rFonts w:ascii="Symbol" w:hAnsi="Symbol"/>
        </w:rPr>
        <w:t></w:t>
      </w:r>
      <w:r>
        <w:rPr>
          <w:rFonts w:ascii="Symbol" w:hAnsi="Symbol"/>
        </w:rPr>
        <w:t></w:t>
      </w:r>
      <w:r>
        <w:rPr>
          <w:rFonts w:ascii="Symbol" w:hAnsi="Symbol"/>
        </w:rPr>
        <w:t></w:t>
      </w:r>
      <w:r>
        <w:rPr>
          <w:sz w:val="14"/>
          <w:szCs w:val="14"/>
        </w:rPr>
        <w:t> </w:t>
      </w:r>
      <w:r>
        <w:t xml:space="preserve">In the </w:t>
      </w:r>
      <w:r>
        <w:rPr>
          <w:b/>
          <w:bCs/>
        </w:rPr>
        <w:t xml:space="preserve">Unattended Vehicles </w:t>
      </w:r>
      <w:r>
        <w:t>panel, type description in the Valuables textbox.</w:t>
      </w:r>
    </w:p>
    <w:p w:rsidR="009C62A9" w:rsidRDefault="009C62A9" w:rsidP="00F64AA5">
      <w:pPr>
        <w:pStyle w:val="ListBullet"/>
        <w:tabs>
          <w:tab w:val="left" w:pos="322"/>
          <w:tab w:val="num" w:pos="360"/>
        </w:tabs>
        <w:ind w:left="322" w:hanging="270"/>
        <w:jc w:val="both"/>
        <w:divId w:val="525753373"/>
      </w:pPr>
      <w:r>
        <w:rPr>
          <w:rFonts w:ascii="Symbol" w:hAnsi="Symbol"/>
        </w:rPr>
        <w:t></w:t>
      </w:r>
      <w:r>
        <w:rPr>
          <w:rFonts w:ascii="Symbol" w:hAnsi="Symbol"/>
        </w:rPr>
        <w:t></w:t>
      </w:r>
      <w:r>
        <w:rPr>
          <w:rFonts w:ascii="Symbol" w:hAnsi="Symbol"/>
        </w:rPr>
        <w:t></w:t>
      </w:r>
      <w:r>
        <w:rPr>
          <w:sz w:val="14"/>
          <w:szCs w:val="14"/>
        </w:rPr>
        <w:t> </w:t>
      </w:r>
      <w:r>
        <w:t xml:space="preserve">Type description in the </w:t>
      </w:r>
      <w:r>
        <w:rPr>
          <w:b/>
          <w:bCs/>
        </w:rPr>
        <w:t>Damage to Government Property</w:t>
      </w:r>
      <w:r>
        <w:t xml:space="preserve"> textbox.</w:t>
      </w:r>
    </w:p>
    <w:p w:rsidR="009C62A9" w:rsidRDefault="009C62A9" w:rsidP="00F64AA5">
      <w:pPr>
        <w:pStyle w:val="ListBullet"/>
        <w:tabs>
          <w:tab w:val="left" w:pos="322"/>
          <w:tab w:val="num" w:pos="360"/>
        </w:tabs>
        <w:ind w:left="322" w:hanging="270"/>
        <w:jc w:val="both"/>
        <w:divId w:val="525753373"/>
      </w:pPr>
      <w:r>
        <w:rPr>
          <w:rFonts w:ascii="Symbol" w:hAnsi="Symbol"/>
        </w:rPr>
        <w:t></w:t>
      </w:r>
      <w:r>
        <w:rPr>
          <w:rFonts w:ascii="Symbol" w:hAnsi="Symbol"/>
        </w:rPr>
        <w:t></w:t>
      </w:r>
      <w:r>
        <w:rPr>
          <w:rFonts w:ascii="Symbol" w:hAnsi="Symbol"/>
        </w:rPr>
        <w:t></w:t>
      </w:r>
      <w:r>
        <w:rPr>
          <w:sz w:val="14"/>
          <w:szCs w:val="14"/>
        </w:rPr>
        <w:t> </w:t>
      </w:r>
      <w:r>
        <w:t xml:space="preserve">Click on Clearance by </w:t>
      </w:r>
      <w:r>
        <w:rPr>
          <w:b/>
          <w:bCs/>
        </w:rPr>
        <w:t>TP</w:t>
      </w:r>
      <w:r>
        <w:t xml:space="preserve"> button.</w:t>
      </w:r>
    </w:p>
    <w:p w:rsidR="009C62A9" w:rsidRDefault="009C62A9" w:rsidP="00F64AA5">
      <w:pPr>
        <w:pStyle w:val="ListBullet"/>
        <w:tabs>
          <w:tab w:val="left" w:pos="322"/>
          <w:tab w:val="num" w:pos="360"/>
        </w:tabs>
        <w:ind w:left="322" w:hanging="270"/>
        <w:jc w:val="both"/>
        <w:divId w:val="525753373"/>
      </w:pPr>
      <w:r>
        <w:rPr>
          <w:rFonts w:ascii="Symbol" w:hAnsi="Symbol"/>
        </w:rPr>
        <w:t></w:t>
      </w:r>
      <w:r>
        <w:rPr>
          <w:rFonts w:ascii="Symbol" w:hAnsi="Symbol"/>
        </w:rPr>
        <w:t></w:t>
      </w:r>
      <w:r>
        <w:rPr>
          <w:rFonts w:ascii="Symbol" w:hAnsi="Symbol"/>
        </w:rPr>
        <w:t></w:t>
      </w:r>
      <w:r>
        <w:rPr>
          <w:sz w:val="14"/>
          <w:szCs w:val="14"/>
        </w:rPr>
        <w:t> </w:t>
      </w:r>
      <w:r>
        <w:t>Type values in the Others textbox.</w:t>
      </w:r>
    </w:p>
    <w:p w:rsidR="009C62A9" w:rsidRDefault="009C62A9" w:rsidP="00F64AA5">
      <w:pPr>
        <w:pStyle w:val="ListBullet"/>
        <w:tabs>
          <w:tab w:val="left" w:pos="322"/>
          <w:tab w:val="num" w:pos="360"/>
        </w:tabs>
        <w:ind w:left="322" w:hanging="270"/>
        <w:jc w:val="both"/>
        <w:divId w:val="525753373"/>
      </w:pPr>
      <w:r>
        <w:rPr>
          <w:rFonts w:ascii="Symbol" w:hAnsi="Symbol"/>
        </w:rPr>
        <w:t></w:t>
      </w:r>
      <w:r>
        <w:rPr>
          <w:rFonts w:ascii="Symbol" w:hAnsi="Symbol"/>
        </w:rPr>
        <w:t></w:t>
      </w:r>
      <w:r>
        <w:rPr>
          <w:rFonts w:ascii="Symbol" w:hAnsi="Symbol"/>
        </w:rPr>
        <w:t></w:t>
      </w:r>
      <w:r>
        <w:rPr>
          <w:sz w:val="14"/>
          <w:szCs w:val="14"/>
        </w:rPr>
        <w:t> </w:t>
      </w:r>
      <w:r>
        <w:t xml:space="preserve">Type ID in the </w:t>
      </w:r>
      <w:r>
        <w:rPr>
          <w:b/>
          <w:bCs/>
        </w:rPr>
        <w:t>TP ID</w:t>
      </w:r>
      <w:r>
        <w:t xml:space="preserve"> textbox.</w:t>
      </w:r>
    </w:p>
    <w:p w:rsidR="009C62A9" w:rsidRDefault="009C62A9" w:rsidP="00F64AA5">
      <w:pPr>
        <w:pStyle w:val="ListBullet"/>
        <w:tabs>
          <w:tab w:val="left" w:pos="322"/>
          <w:tab w:val="num" w:pos="360"/>
        </w:tabs>
        <w:ind w:left="322" w:hanging="270"/>
        <w:jc w:val="both"/>
        <w:divId w:val="525753373"/>
      </w:pPr>
      <w:r>
        <w:rPr>
          <w:rFonts w:ascii="Symbol" w:hAnsi="Symbol"/>
        </w:rPr>
        <w:t></w:t>
      </w:r>
      <w:r>
        <w:rPr>
          <w:rFonts w:ascii="Symbol" w:hAnsi="Symbol"/>
        </w:rPr>
        <w:t></w:t>
      </w:r>
      <w:r>
        <w:rPr>
          <w:rFonts w:ascii="Symbol" w:hAnsi="Symbol"/>
        </w:rPr>
        <w:t></w:t>
      </w:r>
      <w:r>
        <w:rPr>
          <w:sz w:val="14"/>
          <w:szCs w:val="14"/>
        </w:rPr>
        <w:t> </w:t>
      </w:r>
      <w:r>
        <w:t xml:space="preserve">Type comments in the </w:t>
      </w:r>
      <w:r>
        <w:rPr>
          <w:b/>
          <w:bCs/>
        </w:rPr>
        <w:t>Comments</w:t>
      </w:r>
      <w:r>
        <w:t xml:space="preserve"> textbox if there is any additional information.</w:t>
      </w:r>
    </w:p>
    <w:p w:rsidR="009C62A9" w:rsidRDefault="009C62A9" w:rsidP="00F64AA5">
      <w:pPr>
        <w:pStyle w:val="ListBullet"/>
        <w:tabs>
          <w:tab w:val="left" w:pos="322"/>
          <w:tab w:val="num" w:pos="360"/>
        </w:tabs>
        <w:ind w:left="322" w:hanging="270"/>
        <w:jc w:val="both"/>
        <w:divId w:val="525753373"/>
      </w:pPr>
      <w:r>
        <w:rPr>
          <w:rFonts w:ascii="Symbol" w:hAnsi="Symbol"/>
        </w:rPr>
        <w:t></w:t>
      </w:r>
      <w:r>
        <w:rPr>
          <w:rFonts w:ascii="Symbol" w:hAnsi="Symbol"/>
        </w:rPr>
        <w:t></w:t>
      </w:r>
      <w:r>
        <w:rPr>
          <w:rFonts w:ascii="Symbol" w:hAnsi="Symbol"/>
        </w:rPr>
        <w:t></w:t>
      </w:r>
      <w:r>
        <w:rPr>
          <w:sz w:val="14"/>
          <w:szCs w:val="14"/>
        </w:rPr>
        <w:t> </w:t>
      </w:r>
      <w:r>
        <w:t xml:space="preserve">Click </w:t>
      </w:r>
      <w:r>
        <w:rPr>
          <w:b/>
          <w:bCs/>
        </w:rPr>
        <w:t>Save</w:t>
      </w:r>
      <w:r>
        <w:t xml:space="preserve"> button to save the IR when all these details are entered.  The IR ID field will then returned a ID number associated to this IR.</w:t>
      </w:r>
    </w:p>
    <w:p w:rsidR="009C62A9" w:rsidRDefault="009C62A9" w:rsidP="00F64AA5">
      <w:pPr>
        <w:pStyle w:val="ListBullet"/>
        <w:tabs>
          <w:tab w:val="left" w:pos="322"/>
          <w:tab w:val="num" w:pos="360"/>
        </w:tabs>
        <w:ind w:left="322" w:hanging="270"/>
        <w:jc w:val="both"/>
        <w:divId w:val="1231648447"/>
      </w:pPr>
      <w:r>
        <w:rPr>
          <w:rFonts w:ascii="Symbol" w:hAnsi="Symbol"/>
        </w:rPr>
        <w:t></w:t>
      </w:r>
      <w:r>
        <w:rPr>
          <w:rFonts w:ascii="Symbol" w:hAnsi="Symbol"/>
        </w:rPr>
        <w:t></w:t>
      </w:r>
      <w:r>
        <w:rPr>
          <w:sz w:val="14"/>
          <w:szCs w:val="14"/>
        </w:rPr>
        <w:t>   </w:t>
      </w:r>
      <w:r>
        <w:t>Define Response, Monitor and Event Handling  </w:t>
      </w:r>
    </w:p>
    <w:p w:rsidR="009C62A9" w:rsidRDefault="009C62A9" w:rsidP="00F64AA5">
      <w:pPr>
        <w:pStyle w:val="ListNumber"/>
        <w:jc w:val="both"/>
        <w:divId w:val="1600140111"/>
      </w:pPr>
      <w:r>
        <w:rPr>
          <w:lang w:val="en-GB"/>
        </w:rPr>
        <w:t xml:space="preserve">Please refer to </w:t>
      </w:r>
      <w:hyperlink r:id="rId263" w:history="1">
        <w:r>
          <w:rPr>
            <w:rStyle w:val="Hyperlink"/>
            <w:lang w:val="en-GB"/>
          </w:rPr>
          <w:t>Update Event Response Tab</w:t>
        </w:r>
      </w:hyperlink>
      <w:r>
        <w:rPr>
          <w:lang w:val="en-GB"/>
        </w:rPr>
        <w:t xml:space="preserve"> , </w:t>
      </w:r>
      <w:hyperlink r:id="rId264" w:history="1">
        <w:r>
          <w:rPr>
            <w:rStyle w:val="Hyperlink"/>
            <w:lang w:val="en-GB"/>
          </w:rPr>
          <w:t>Update Monitor</w:t>
        </w:r>
      </w:hyperlink>
      <w:r>
        <w:rPr>
          <w:lang w:val="en-GB"/>
        </w:rPr>
        <w:t xml:space="preserve"> , </w:t>
      </w:r>
      <w:hyperlink r:id="rId265" w:history="1">
        <w:r>
          <w:rPr>
            <w:rStyle w:val="Hyperlink"/>
            <w:lang w:val="en-GB"/>
          </w:rPr>
          <w:t>Update Event Handling</w:t>
        </w:r>
      </w:hyperlink>
      <w:r>
        <w:rPr>
          <w:lang w:val="en-GB"/>
        </w:rPr>
        <w:t>.</w:t>
      </w:r>
    </w:p>
    <w:tbl>
      <w:tblPr>
        <w:tblW w:w="8944" w:type="dxa"/>
        <w:tblInd w:w="378" w:type="dxa"/>
        <w:tblBorders>
          <w:top w:val="single" w:sz="4" w:space="0" w:color="808080"/>
          <w:left w:val="single" w:sz="4" w:space="0" w:color="808080"/>
          <w:bottom w:val="single" w:sz="4" w:space="0" w:color="808080"/>
          <w:right w:val="single" w:sz="4" w:space="0" w:color="808080"/>
        </w:tblBorders>
        <w:tblLook w:val="04A0" w:firstRow="1" w:lastRow="0" w:firstColumn="1" w:lastColumn="0" w:noHBand="0" w:noVBand="1"/>
      </w:tblPr>
      <w:tblGrid>
        <w:gridCol w:w="2407"/>
        <w:gridCol w:w="2898"/>
        <w:gridCol w:w="3639"/>
      </w:tblGrid>
      <w:tr w:rsidR="009C62A9" w:rsidRPr="009C62A9" w:rsidTr="00F64AA5">
        <w:trPr>
          <w:divId w:val="1231648447"/>
        </w:trPr>
        <w:tc>
          <w:tcPr>
            <w:tcW w:w="8944" w:type="dxa"/>
            <w:gridSpan w:val="3"/>
            <w:tcBorders>
              <w:top w:val="single" w:sz="4" w:space="0" w:color="808080"/>
              <w:left w:val="single" w:sz="4" w:space="0" w:color="808080"/>
              <w:bottom w:val="single" w:sz="4" w:space="0" w:color="808080"/>
              <w:right w:val="single" w:sz="4" w:space="0" w:color="808080"/>
            </w:tcBorders>
            <w:shd w:val="clear" w:color="auto" w:fill="D7EBFF"/>
            <w:hideMark/>
          </w:tcPr>
          <w:p w:rsidR="009C62A9" w:rsidRPr="009C62A9" w:rsidRDefault="009C62A9">
            <w:pPr>
              <w:pStyle w:val="BodyText"/>
            </w:pPr>
            <w:r w:rsidRPr="009C62A9">
              <w:rPr>
                <w:b/>
                <w:bCs/>
                <w:lang w:val="en-GB"/>
              </w:rPr>
              <w:t>Error</w:t>
            </w:r>
          </w:p>
        </w:tc>
      </w:tr>
      <w:tr w:rsidR="009C62A9" w:rsidRPr="009C62A9" w:rsidTr="00F64AA5">
        <w:trPr>
          <w:divId w:val="1231648447"/>
        </w:trPr>
        <w:tc>
          <w:tcPr>
            <w:tcW w:w="2407" w:type="dxa"/>
            <w:tcBorders>
              <w:top w:val="single" w:sz="4" w:space="0" w:color="808080"/>
              <w:left w:val="single" w:sz="4" w:space="0" w:color="808080"/>
              <w:bottom w:val="single" w:sz="4" w:space="0" w:color="808080"/>
              <w:right w:val="single" w:sz="4" w:space="0" w:color="808080"/>
            </w:tcBorders>
            <w:shd w:val="clear" w:color="auto" w:fill="E6E6E6"/>
            <w:hideMark/>
          </w:tcPr>
          <w:p w:rsidR="009C62A9" w:rsidRPr="009C62A9" w:rsidRDefault="009C62A9">
            <w:pPr>
              <w:pStyle w:val="BodyText"/>
            </w:pPr>
            <w:r w:rsidRPr="009C62A9">
              <w:rPr>
                <w:lang w:val="en-GB"/>
              </w:rPr>
              <w:t>Message</w:t>
            </w:r>
          </w:p>
        </w:tc>
        <w:tc>
          <w:tcPr>
            <w:tcW w:w="2898" w:type="dxa"/>
            <w:tcBorders>
              <w:top w:val="single" w:sz="4" w:space="0" w:color="808080"/>
              <w:left w:val="single" w:sz="4" w:space="0" w:color="808080"/>
              <w:bottom w:val="single" w:sz="4" w:space="0" w:color="808080"/>
              <w:right w:val="single" w:sz="4" w:space="0" w:color="808080"/>
            </w:tcBorders>
            <w:shd w:val="clear" w:color="auto" w:fill="E6E6E6"/>
            <w:hideMark/>
          </w:tcPr>
          <w:p w:rsidR="009C62A9" w:rsidRPr="009C62A9" w:rsidRDefault="009C62A9">
            <w:pPr>
              <w:pStyle w:val="BodyText"/>
            </w:pPr>
            <w:r w:rsidRPr="009C62A9">
              <w:rPr>
                <w:lang w:val="en-GB"/>
              </w:rPr>
              <w:t>Cause</w:t>
            </w:r>
          </w:p>
        </w:tc>
        <w:tc>
          <w:tcPr>
            <w:tcW w:w="3639" w:type="dxa"/>
            <w:tcBorders>
              <w:top w:val="single" w:sz="4" w:space="0" w:color="808080"/>
              <w:left w:val="single" w:sz="4" w:space="0" w:color="808080"/>
              <w:bottom w:val="single" w:sz="4" w:space="0" w:color="808080"/>
              <w:right w:val="single" w:sz="4" w:space="0" w:color="808080"/>
            </w:tcBorders>
            <w:shd w:val="clear" w:color="auto" w:fill="E6E6E6"/>
            <w:hideMark/>
          </w:tcPr>
          <w:p w:rsidR="009C62A9" w:rsidRPr="009C62A9" w:rsidRDefault="009C62A9">
            <w:pPr>
              <w:pStyle w:val="BodyText"/>
            </w:pPr>
            <w:r w:rsidRPr="009C62A9">
              <w:rPr>
                <w:lang w:val="en-GB"/>
              </w:rPr>
              <w:t>Possible solution</w:t>
            </w:r>
          </w:p>
        </w:tc>
      </w:tr>
      <w:tr w:rsidR="009C62A9" w:rsidRPr="009C62A9" w:rsidTr="00F64AA5">
        <w:trPr>
          <w:divId w:val="1231648447"/>
        </w:trPr>
        <w:tc>
          <w:tcPr>
            <w:tcW w:w="2407"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pPr>
            <w:r w:rsidRPr="009C62A9">
              <w:rPr>
                <w:lang w:val="en-GB"/>
              </w:rPr>
              <w:t>Please Select Verification State.</w:t>
            </w:r>
          </w:p>
        </w:tc>
        <w:tc>
          <w:tcPr>
            <w:tcW w:w="2898"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ListBullet"/>
            </w:pPr>
            <w:r w:rsidRPr="009C62A9">
              <w:t>The State in Event form is not defined.</w:t>
            </w:r>
          </w:p>
        </w:tc>
        <w:tc>
          <w:tcPr>
            <w:tcW w:w="3639"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pPr>
            <w:r w:rsidRPr="009C62A9">
              <w:rPr>
                <w:lang w:val="en-US"/>
              </w:rPr>
              <w:t xml:space="preserve">Click on Event tab, select the State in the event form and try again. </w:t>
            </w:r>
          </w:p>
        </w:tc>
      </w:tr>
    </w:tbl>
    <w:p w:rsidR="009C62A9" w:rsidRDefault="009C62A9">
      <w:pPr>
        <w:divId w:val="1231648447"/>
        <w:rPr>
          <w:rFonts w:eastAsia="Times New Roman"/>
        </w:rPr>
      </w:pPr>
    </w:p>
    <w:p w:rsidR="009C62A9" w:rsidRPr="00F64AA5" w:rsidRDefault="009C62A9" w:rsidP="00F64AA5">
      <w:pPr>
        <w:pStyle w:val="Heading5"/>
        <w:divId w:val="1951665088"/>
        <w:rPr>
          <w:sz w:val="24"/>
          <w:szCs w:val="24"/>
        </w:rPr>
      </w:pPr>
      <w:r>
        <w:br w:type="page"/>
      </w:r>
      <w:bookmarkStart w:id="271" w:name="_Toc69553194"/>
      <w:r w:rsidRPr="00F64AA5">
        <w:rPr>
          <w:sz w:val="24"/>
          <w:szCs w:val="24"/>
          <w:lang w:val="en-GB"/>
        </w:rPr>
        <w:lastRenderedPageBreak/>
        <w:t>Vehicle breakdown</w:t>
      </w:r>
      <w:bookmarkEnd w:id="271"/>
    </w:p>
    <w:p w:rsidR="009C62A9" w:rsidRPr="009C62A9" w:rsidRDefault="009C62A9">
      <w:pPr>
        <w:pStyle w:val="ListBullet"/>
        <w:tabs>
          <w:tab w:val="left" w:pos="322"/>
          <w:tab w:val="num" w:pos="360"/>
        </w:tabs>
        <w:ind w:left="322" w:hanging="270"/>
        <w:divId w:val="1951665088"/>
      </w:pPr>
      <w:r>
        <w:rPr>
          <w:rFonts w:ascii="Symbol" w:hAnsi="Symbol"/>
        </w:rPr>
        <w:t></w:t>
      </w:r>
      <w:r>
        <w:rPr>
          <w:rFonts w:ascii="Symbol" w:hAnsi="Symbol"/>
        </w:rPr>
        <w:t></w:t>
      </w:r>
      <w:r>
        <w:rPr>
          <w:sz w:val="14"/>
          <w:szCs w:val="14"/>
        </w:rPr>
        <w:t>   </w:t>
      </w:r>
      <w:r>
        <w:t>Create event  </w:t>
      </w:r>
    </w:p>
    <w:p w:rsidR="009C62A9" w:rsidRDefault="009C62A9">
      <w:pPr>
        <w:pStyle w:val="ListBullet"/>
        <w:tabs>
          <w:tab w:val="left" w:pos="322"/>
          <w:tab w:val="num" w:pos="360"/>
        </w:tabs>
        <w:ind w:left="322" w:hanging="270"/>
        <w:divId w:val="2142574234"/>
      </w:pPr>
      <w:r>
        <w:rPr>
          <w:rFonts w:ascii="Symbol" w:hAnsi="Symbol"/>
        </w:rPr>
        <w:t></w:t>
      </w:r>
      <w:r>
        <w:rPr>
          <w:rFonts w:ascii="Symbol" w:hAnsi="Symbol"/>
        </w:rPr>
        <w:t></w:t>
      </w:r>
      <w:r>
        <w:rPr>
          <w:sz w:val="14"/>
          <w:szCs w:val="14"/>
        </w:rPr>
        <w:t xml:space="preserve">  </w:t>
      </w:r>
      <w:r>
        <w:t xml:space="preserve">Click on </w:t>
      </w:r>
      <w:r>
        <w:rPr>
          <w:b/>
          <w:bCs/>
        </w:rPr>
        <w:t>Event</w:t>
      </w:r>
      <w:r>
        <w:t xml:space="preserve"> tab.</w:t>
      </w:r>
    </w:p>
    <w:p w:rsidR="009C62A9" w:rsidRDefault="009C62A9">
      <w:pPr>
        <w:pStyle w:val="BodyText"/>
        <w:ind w:left="360"/>
        <w:divId w:val="2142574234"/>
      </w:pPr>
      <w:r>
        <w:t>The Event form is shown.</w:t>
      </w:r>
    </w:p>
    <w:p w:rsidR="009C62A9" w:rsidRDefault="003D7FEB">
      <w:pPr>
        <w:pStyle w:val="ListNumber"/>
        <w:tabs>
          <w:tab w:val="left" w:pos="720"/>
        </w:tabs>
        <w:divId w:val="397245305"/>
      </w:pPr>
      <w:r>
        <w:rPr>
          <w:noProof/>
          <w:lang w:val="en-US" w:eastAsia="en-US"/>
        </w:rPr>
        <w:drawing>
          <wp:inline distT="0" distB="0" distL="0" distR="0" wp14:anchorId="14A4D532" wp14:editId="12939E68">
            <wp:extent cx="4658297" cy="4641012"/>
            <wp:effectExtent l="0" t="0" r="9525" b="7620"/>
            <wp:docPr id="1446" name="Picture 1446" descr="Description: c:\_temp\iw help\events\ir\arterial rd\Arterial_VehicleBreakdow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6" descr="Description: c:\_temp\iw help\events\ir\arterial rd\Arterial_VehicleBreakdown.jpg"/>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4659439" cy="4642149"/>
                    </a:xfrm>
                    <a:prstGeom prst="rect">
                      <a:avLst/>
                    </a:prstGeom>
                    <a:noFill/>
                    <a:ln>
                      <a:noFill/>
                    </a:ln>
                  </pic:spPr>
                </pic:pic>
              </a:graphicData>
            </a:graphic>
          </wp:inline>
        </w:drawing>
      </w:r>
    </w:p>
    <w:p w:rsidR="009C62A9" w:rsidRDefault="009C62A9" w:rsidP="00F64AA5">
      <w:pPr>
        <w:pStyle w:val="ListBullet"/>
        <w:tabs>
          <w:tab w:val="left" w:pos="322"/>
          <w:tab w:val="num" w:pos="360"/>
        </w:tabs>
        <w:ind w:left="322" w:hanging="270"/>
        <w:jc w:val="both"/>
        <w:divId w:val="2142574234"/>
      </w:pPr>
      <w:r>
        <w:rPr>
          <w:rFonts w:ascii="Symbol" w:hAnsi="Symbol"/>
        </w:rPr>
        <w:t></w:t>
      </w:r>
      <w:r>
        <w:rPr>
          <w:rFonts w:ascii="Symbol" w:hAnsi="Symbol"/>
        </w:rPr>
        <w:t></w:t>
      </w:r>
      <w:r>
        <w:rPr>
          <w:sz w:val="14"/>
          <w:szCs w:val="14"/>
        </w:rPr>
        <w:t xml:space="preserve">  </w:t>
      </w:r>
      <w:r>
        <w:t xml:space="preserve">Click the </w:t>
      </w:r>
      <w:r>
        <w:rPr>
          <w:b/>
          <w:bCs/>
        </w:rPr>
        <w:t xml:space="preserve">Simulated </w:t>
      </w:r>
      <w:r>
        <w:t>checkbox if the IR is meant as a simulated one.</w:t>
      </w:r>
    </w:p>
    <w:p w:rsidR="009C62A9" w:rsidRDefault="009C62A9" w:rsidP="00F64AA5">
      <w:pPr>
        <w:pStyle w:val="ListBullet"/>
        <w:tabs>
          <w:tab w:val="left" w:pos="322"/>
          <w:tab w:val="num" w:pos="360"/>
        </w:tabs>
        <w:ind w:left="322" w:hanging="270"/>
        <w:jc w:val="both"/>
        <w:divId w:val="2142574234"/>
      </w:pPr>
      <w:r>
        <w:rPr>
          <w:rFonts w:ascii="Symbol" w:hAnsi="Symbol"/>
        </w:rPr>
        <w:t></w:t>
      </w:r>
      <w:r>
        <w:rPr>
          <w:rFonts w:ascii="Symbol" w:hAnsi="Symbol"/>
        </w:rPr>
        <w:t></w:t>
      </w:r>
      <w:r>
        <w:rPr>
          <w:sz w:val="14"/>
          <w:szCs w:val="14"/>
        </w:rPr>
        <w:t xml:space="preserve">  </w:t>
      </w:r>
      <w:r>
        <w:t xml:space="preserve">Click the </w:t>
      </w:r>
      <w:r>
        <w:rPr>
          <w:b/>
          <w:bCs/>
        </w:rPr>
        <w:t xml:space="preserve">State </w:t>
      </w:r>
      <w:r>
        <w:t>dropdown arrow, and click a state.</w:t>
      </w:r>
    </w:p>
    <w:p w:rsidR="009C62A9" w:rsidRDefault="003D7FEB">
      <w:pPr>
        <w:pStyle w:val="ListNumber"/>
        <w:divId w:val="227038913"/>
      </w:pPr>
      <w:r>
        <w:rPr>
          <w:noProof/>
          <w:lang w:val="en-US" w:eastAsia="en-US"/>
        </w:rPr>
        <w:drawing>
          <wp:inline distT="0" distB="0" distL="0" distR="0" wp14:anchorId="4430BAF2" wp14:editId="1C80B47A">
            <wp:extent cx="1562100" cy="733425"/>
            <wp:effectExtent l="0" t="0" r="0" b="9525"/>
            <wp:docPr id="1447" name="Picture 1447" descr="Description: c:\_temp\iw help\events\ir\arterial rd\Vehicl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7" descr="Description: c:\_temp\iw help\events\ir\arterial rd\Vehicl12.jp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1562100" cy="733425"/>
                    </a:xfrm>
                    <a:prstGeom prst="rect">
                      <a:avLst/>
                    </a:prstGeom>
                    <a:noFill/>
                    <a:ln>
                      <a:noFill/>
                    </a:ln>
                  </pic:spPr>
                </pic:pic>
              </a:graphicData>
            </a:graphic>
          </wp:inline>
        </w:drawing>
      </w:r>
    </w:p>
    <w:p w:rsidR="009C62A9" w:rsidRDefault="009C62A9" w:rsidP="00F64AA5">
      <w:pPr>
        <w:pStyle w:val="ListBullet"/>
        <w:tabs>
          <w:tab w:val="left" w:pos="322"/>
          <w:tab w:val="num" w:pos="360"/>
        </w:tabs>
        <w:ind w:left="322" w:hanging="270"/>
        <w:jc w:val="both"/>
        <w:divId w:val="2142574234"/>
      </w:pPr>
      <w:r>
        <w:rPr>
          <w:rFonts w:ascii="Symbol" w:hAnsi="Symbol"/>
        </w:rPr>
        <w:lastRenderedPageBreak/>
        <w:t></w:t>
      </w:r>
      <w:r>
        <w:rPr>
          <w:rFonts w:ascii="Symbol" w:hAnsi="Symbol"/>
        </w:rPr>
        <w:t></w:t>
      </w:r>
      <w:r>
        <w:rPr>
          <w:sz w:val="14"/>
          <w:szCs w:val="14"/>
        </w:rPr>
        <w:t>   </w:t>
      </w:r>
      <w:r>
        <w:t xml:space="preserve">Set the Start Time by clicking on the </w:t>
      </w:r>
      <w:r>
        <w:rPr>
          <w:b/>
          <w:bCs/>
        </w:rPr>
        <w:t>Clock</w:t>
      </w:r>
      <w:r>
        <w:t xml:space="preserve"> button to set time as the current date and time. To manually set date and time, click on the textbox, a Date and Time window will appear.</w:t>
      </w:r>
    </w:p>
    <w:p w:rsidR="009C62A9" w:rsidRDefault="009C62A9" w:rsidP="00F64AA5">
      <w:pPr>
        <w:pStyle w:val="ListBullet"/>
        <w:tabs>
          <w:tab w:val="left" w:pos="322"/>
          <w:tab w:val="num" w:pos="360"/>
        </w:tabs>
        <w:ind w:left="322" w:hanging="270"/>
        <w:jc w:val="both"/>
        <w:divId w:val="2142574234"/>
      </w:pPr>
      <w:r>
        <w:rPr>
          <w:rFonts w:ascii="Symbol" w:hAnsi="Symbol"/>
        </w:rPr>
        <w:t></w:t>
      </w:r>
      <w:r>
        <w:rPr>
          <w:rFonts w:ascii="Symbol" w:hAnsi="Symbol"/>
        </w:rPr>
        <w:t></w:t>
      </w:r>
      <w:r>
        <w:rPr>
          <w:sz w:val="14"/>
          <w:szCs w:val="14"/>
        </w:rPr>
        <w:t>   </w:t>
      </w:r>
      <w:r>
        <w:t>If the IR’s state is “Over”, you can set the End Time.</w:t>
      </w:r>
    </w:p>
    <w:p w:rsidR="009C62A9" w:rsidRDefault="009C62A9" w:rsidP="00F64AA5">
      <w:pPr>
        <w:pStyle w:val="ListBullet"/>
        <w:tabs>
          <w:tab w:val="left" w:pos="322"/>
          <w:tab w:val="num" w:pos="360"/>
        </w:tabs>
        <w:ind w:left="322" w:hanging="270"/>
        <w:jc w:val="both"/>
        <w:divId w:val="2142574234"/>
      </w:pPr>
      <w:r>
        <w:rPr>
          <w:rFonts w:ascii="Symbol" w:hAnsi="Symbol"/>
        </w:rPr>
        <w:t></w:t>
      </w:r>
      <w:r>
        <w:rPr>
          <w:rFonts w:ascii="Symbol" w:hAnsi="Symbol"/>
        </w:rPr>
        <w:t></w:t>
      </w:r>
      <w:r>
        <w:rPr>
          <w:sz w:val="14"/>
          <w:szCs w:val="14"/>
        </w:rPr>
        <w:t xml:space="preserve">    </w:t>
      </w:r>
      <w:r>
        <w:t>Move your mouse to GIS and create start point.</w:t>
      </w:r>
    </w:p>
    <w:p w:rsidR="009C62A9" w:rsidRDefault="009C62A9" w:rsidP="00F64AA5">
      <w:pPr>
        <w:pStyle w:val="BodyText"/>
        <w:ind w:left="360"/>
        <w:jc w:val="both"/>
        <w:divId w:val="2142574234"/>
      </w:pPr>
      <w:r>
        <w:rPr>
          <w:lang w:val="en-GB"/>
        </w:rPr>
        <w:t xml:space="preserve">For more information on how to create start point on GIS, refer to </w:t>
      </w:r>
      <w:hyperlink r:id="rId267" w:history="1">
        <w:r>
          <w:rPr>
            <w:rStyle w:val="Hyperlink"/>
            <w:lang w:val="en-GB"/>
          </w:rPr>
          <w:t>Create Start Point</w:t>
        </w:r>
      </w:hyperlink>
      <w:r>
        <w:rPr>
          <w:lang w:val="en-GB"/>
        </w:rPr>
        <w:t>.</w:t>
      </w:r>
    </w:p>
    <w:p w:rsidR="009C62A9" w:rsidRDefault="009C62A9" w:rsidP="00F64AA5">
      <w:pPr>
        <w:pStyle w:val="BodyText"/>
        <w:ind w:left="360"/>
        <w:jc w:val="both"/>
        <w:divId w:val="2142574234"/>
      </w:pPr>
      <w:r>
        <w:rPr>
          <w:lang w:val="en-GB"/>
        </w:rPr>
        <w:t>Up Site Id, Up Node Distance, Road Name and Up Node will be automatically updated.</w:t>
      </w:r>
    </w:p>
    <w:p w:rsidR="009C62A9" w:rsidRDefault="009C62A9" w:rsidP="00F64AA5">
      <w:pPr>
        <w:pStyle w:val="ListBullet"/>
        <w:tabs>
          <w:tab w:val="left" w:pos="322"/>
          <w:tab w:val="num" w:pos="360"/>
        </w:tabs>
        <w:ind w:left="322" w:hanging="270"/>
        <w:jc w:val="both"/>
        <w:divId w:val="2142574234"/>
      </w:pPr>
      <w:r>
        <w:rPr>
          <w:rFonts w:ascii="Symbol" w:hAnsi="Symbol"/>
        </w:rPr>
        <w:t></w:t>
      </w:r>
      <w:r>
        <w:rPr>
          <w:rFonts w:ascii="Symbol" w:hAnsi="Symbol"/>
        </w:rPr>
        <w:t></w:t>
      </w:r>
      <w:r>
        <w:rPr>
          <w:sz w:val="14"/>
          <w:szCs w:val="14"/>
        </w:rPr>
        <w:t>   </w:t>
      </w:r>
      <w:r>
        <w:t>Move your mouse to GIS and create end point.</w:t>
      </w:r>
    </w:p>
    <w:p w:rsidR="009C62A9" w:rsidRDefault="009C62A9" w:rsidP="00F64AA5">
      <w:pPr>
        <w:pStyle w:val="BodyText"/>
        <w:ind w:left="360"/>
        <w:jc w:val="both"/>
        <w:divId w:val="2142574234"/>
      </w:pPr>
      <w:r>
        <w:rPr>
          <w:lang w:val="en-GB"/>
        </w:rPr>
        <w:t xml:space="preserve">For more information on how to create end point on GIS, refer to </w:t>
      </w:r>
      <w:hyperlink r:id="rId268" w:history="1">
        <w:r>
          <w:rPr>
            <w:rStyle w:val="Hyperlink"/>
            <w:lang w:val="en-GB"/>
          </w:rPr>
          <w:t>Create End Point</w:t>
        </w:r>
      </w:hyperlink>
      <w:r>
        <w:rPr>
          <w:lang w:val="en-GB"/>
        </w:rPr>
        <w:t>.</w:t>
      </w:r>
    </w:p>
    <w:p w:rsidR="009C62A9" w:rsidRDefault="009C62A9" w:rsidP="00F64AA5">
      <w:pPr>
        <w:pStyle w:val="BodyText"/>
        <w:ind w:left="360"/>
        <w:jc w:val="both"/>
        <w:divId w:val="2142574234"/>
      </w:pPr>
      <w:r>
        <w:rPr>
          <w:lang w:val="en-GB"/>
        </w:rPr>
        <w:t>Down Site Id and Down Node will be automatically updated.</w:t>
      </w:r>
    </w:p>
    <w:p w:rsidR="009C62A9" w:rsidRDefault="009C62A9" w:rsidP="00F64AA5">
      <w:pPr>
        <w:pStyle w:val="ListBullet"/>
        <w:tabs>
          <w:tab w:val="left" w:pos="322"/>
          <w:tab w:val="num" w:pos="360"/>
        </w:tabs>
        <w:ind w:left="322" w:hanging="270"/>
        <w:jc w:val="both"/>
        <w:divId w:val="2142574234"/>
      </w:pPr>
      <w:r>
        <w:rPr>
          <w:rFonts w:ascii="Symbol" w:hAnsi="Symbol"/>
        </w:rPr>
        <w:t></w:t>
      </w:r>
      <w:r>
        <w:rPr>
          <w:rFonts w:ascii="Symbol" w:hAnsi="Symbol"/>
        </w:rPr>
        <w:t></w:t>
      </w:r>
      <w:r>
        <w:rPr>
          <w:sz w:val="14"/>
          <w:szCs w:val="14"/>
        </w:rPr>
        <w:t xml:space="preserve">    </w:t>
      </w:r>
      <w:r>
        <w:t xml:space="preserve">Type value in the </w:t>
      </w:r>
      <w:r>
        <w:rPr>
          <w:b/>
          <w:bCs/>
        </w:rPr>
        <w:t>Image Captured</w:t>
      </w:r>
      <w:r>
        <w:t xml:space="preserve"> textbox.</w:t>
      </w:r>
    </w:p>
    <w:p w:rsidR="009C62A9" w:rsidRDefault="009C62A9" w:rsidP="00F64AA5">
      <w:pPr>
        <w:pStyle w:val="ListBullet"/>
        <w:tabs>
          <w:tab w:val="left" w:pos="322"/>
          <w:tab w:val="num" w:pos="360"/>
        </w:tabs>
        <w:ind w:left="322" w:hanging="270"/>
        <w:jc w:val="both"/>
        <w:divId w:val="2142574234"/>
      </w:pPr>
      <w:r>
        <w:rPr>
          <w:rFonts w:ascii="Symbol" w:hAnsi="Symbol"/>
        </w:rPr>
        <w:t></w:t>
      </w:r>
      <w:r>
        <w:rPr>
          <w:rFonts w:ascii="Symbol" w:hAnsi="Symbol"/>
        </w:rPr>
        <w:t></w:t>
      </w:r>
      <w:r>
        <w:rPr>
          <w:sz w:val="14"/>
          <w:szCs w:val="14"/>
        </w:rPr>
        <w:t xml:space="preserve">    </w:t>
      </w:r>
      <w:r>
        <w:t xml:space="preserve">Click the </w:t>
      </w:r>
      <w:r>
        <w:rPr>
          <w:b/>
          <w:bCs/>
        </w:rPr>
        <w:t>Source</w:t>
      </w:r>
      <w:r>
        <w:t xml:space="preserve"> dropdown arrow, and click a source.</w:t>
      </w:r>
    </w:p>
    <w:p w:rsidR="009C62A9" w:rsidRDefault="00F6440B">
      <w:pPr>
        <w:pStyle w:val="ListNumber"/>
        <w:divId w:val="1320308628"/>
      </w:pPr>
      <w:r>
        <w:rPr>
          <w:noProof/>
          <w:lang w:val="en-US" w:eastAsia="en-US"/>
        </w:rPr>
        <w:drawing>
          <wp:inline distT="0" distB="0" distL="0" distR="0" wp14:anchorId="109868A4" wp14:editId="41F31785">
            <wp:extent cx="1767840" cy="2049780"/>
            <wp:effectExtent l="0" t="0" r="3810" b="7620"/>
            <wp:docPr id="25610" name="Picture 25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urce.JPG"/>
                    <pic:cNvPicPr/>
                  </pic:nvPicPr>
                  <pic:blipFill>
                    <a:blip r:embed="rId186">
                      <a:extLst>
                        <a:ext uri="{28A0092B-C50C-407E-A947-70E740481C1C}">
                          <a14:useLocalDpi xmlns:a14="http://schemas.microsoft.com/office/drawing/2010/main" val="0"/>
                        </a:ext>
                      </a:extLst>
                    </a:blip>
                    <a:stretch>
                      <a:fillRect/>
                    </a:stretch>
                  </pic:blipFill>
                  <pic:spPr>
                    <a:xfrm>
                      <a:off x="0" y="0"/>
                      <a:ext cx="1767840" cy="2049780"/>
                    </a:xfrm>
                    <a:prstGeom prst="rect">
                      <a:avLst/>
                    </a:prstGeom>
                  </pic:spPr>
                </pic:pic>
              </a:graphicData>
            </a:graphic>
          </wp:inline>
        </w:drawing>
      </w:r>
    </w:p>
    <w:p w:rsidR="009C62A9" w:rsidRDefault="009C62A9" w:rsidP="00F64AA5">
      <w:pPr>
        <w:pStyle w:val="ListNumber"/>
        <w:jc w:val="both"/>
        <w:divId w:val="1320308628"/>
      </w:pPr>
      <w:r>
        <w:t>These IR labels may change because they are configurable.</w:t>
      </w:r>
    </w:p>
    <w:p w:rsidR="009C62A9" w:rsidRDefault="009C62A9" w:rsidP="00F64AA5">
      <w:pPr>
        <w:pStyle w:val="ListBullet"/>
        <w:tabs>
          <w:tab w:val="left" w:pos="322"/>
          <w:tab w:val="num" w:pos="360"/>
        </w:tabs>
        <w:ind w:left="322" w:hanging="270"/>
        <w:jc w:val="both"/>
        <w:divId w:val="2142574234"/>
      </w:pPr>
      <w:r>
        <w:rPr>
          <w:rFonts w:ascii="Symbol" w:hAnsi="Symbol"/>
        </w:rPr>
        <w:t></w:t>
      </w:r>
      <w:r>
        <w:rPr>
          <w:rFonts w:ascii="Symbol" w:hAnsi="Symbol"/>
        </w:rPr>
        <w:t></w:t>
      </w:r>
      <w:r>
        <w:rPr>
          <w:rFonts w:ascii="Symbol" w:hAnsi="Symbol"/>
        </w:rPr>
        <w:t></w:t>
      </w:r>
      <w:r>
        <w:rPr>
          <w:sz w:val="14"/>
          <w:szCs w:val="14"/>
        </w:rPr>
        <w:t> </w:t>
      </w:r>
      <w:r>
        <w:rPr>
          <w:lang w:val="en-US" w:eastAsia="en-US"/>
        </w:rPr>
        <w:t xml:space="preserve">Click the </w:t>
      </w:r>
      <w:r>
        <w:rPr>
          <w:b/>
          <w:bCs/>
          <w:lang w:val="en-US" w:eastAsia="en-US"/>
        </w:rPr>
        <w:t>Breakdown Type</w:t>
      </w:r>
      <w:r>
        <w:rPr>
          <w:lang w:val="en-US" w:eastAsia="en-US"/>
        </w:rPr>
        <w:t xml:space="preserve"> dropdown arrow, and click a type.</w:t>
      </w:r>
    </w:p>
    <w:p w:rsidR="009C62A9" w:rsidRDefault="00F6440B">
      <w:pPr>
        <w:pStyle w:val="NormalWeb"/>
        <w:divId w:val="2119639319"/>
      </w:pPr>
      <w:r>
        <w:rPr>
          <w:noProof/>
          <w:lang w:val="en-US" w:eastAsia="en-US"/>
        </w:rPr>
        <w:lastRenderedPageBreak/>
        <w:drawing>
          <wp:inline distT="0" distB="0" distL="0" distR="0" wp14:anchorId="25DA2F25" wp14:editId="3E4F7283">
            <wp:extent cx="1554480" cy="868680"/>
            <wp:effectExtent l="0" t="0" r="7620" b="7620"/>
            <wp:docPr id="25611" name="Picture 25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eakdown type.JPG"/>
                    <pic:cNvPicPr/>
                  </pic:nvPicPr>
                  <pic:blipFill>
                    <a:blip r:embed="rId269">
                      <a:extLst>
                        <a:ext uri="{28A0092B-C50C-407E-A947-70E740481C1C}">
                          <a14:useLocalDpi xmlns:a14="http://schemas.microsoft.com/office/drawing/2010/main" val="0"/>
                        </a:ext>
                      </a:extLst>
                    </a:blip>
                    <a:stretch>
                      <a:fillRect/>
                    </a:stretch>
                  </pic:blipFill>
                  <pic:spPr>
                    <a:xfrm>
                      <a:off x="0" y="0"/>
                      <a:ext cx="1554480" cy="868680"/>
                    </a:xfrm>
                    <a:prstGeom prst="rect">
                      <a:avLst/>
                    </a:prstGeom>
                  </pic:spPr>
                </pic:pic>
              </a:graphicData>
            </a:graphic>
          </wp:inline>
        </w:drawing>
      </w:r>
    </w:p>
    <w:p w:rsidR="009C62A9" w:rsidRDefault="009C62A9" w:rsidP="00F64AA5">
      <w:pPr>
        <w:pStyle w:val="ListBullet"/>
        <w:tabs>
          <w:tab w:val="left" w:pos="322"/>
          <w:tab w:val="num" w:pos="360"/>
        </w:tabs>
        <w:ind w:left="322" w:hanging="270"/>
        <w:jc w:val="both"/>
        <w:divId w:val="2142574234"/>
      </w:pPr>
      <w:r>
        <w:rPr>
          <w:rFonts w:ascii="Symbol" w:hAnsi="Symbol"/>
        </w:rPr>
        <w:t></w:t>
      </w:r>
      <w:r>
        <w:rPr>
          <w:rFonts w:ascii="Symbol" w:hAnsi="Symbol"/>
        </w:rPr>
        <w:t></w:t>
      </w:r>
      <w:r>
        <w:rPr>
          <w:rFonts w:ascii="Symbol" w:hAnsi="Symbol"/>
        </w:rPr>
        <w:t></w:t>
      </w:r>
      <w:r>
        <w:rPr>
          <w:sz w:val="14"/>
          <w:szCs w:val="14"/>
        </w:rPr>
        <w:t> </w:t>
      </w:r>
      <w:r>
        <w:t xml:space="preserve">Click the </w:t>
      </w:r>
      <w:r>
        <w:rPr>
          <w:b/>
          <w:bCs/>
        </w:rPr>
        <w:t>Type of Danger</w:t>
      </w:r>
      <w:r>
        <w:t xml:space="preserve"> dropdown arrow, and click a type.</w:t>
      </w:r>
    </w:p>
    <w:p w:rsidR="009C62A9" w:rsidRDefault="003D7FEB">
      <w:pPr>
        <w:pStyle w:val="ListNumber"/>
        <w:divId w:val="204103830"/>
      </w:pPr>
      <w:r>
        <w:rPr>
          <w:noProof/>
          <w:lang w:val="en-US" w:eastAsia="en-US"/>
        </w:rPr>
        <w:drawing>
          <wp:inline distT="0" distB="0" distL="0" distR="0" wp14:anchorId="08E8DDCA" wp14:editId="68914BD2">
            <wp:extent cx="1581150" cy="666750"/>
            <wp:effectExtent l="0" t="0" r="0" b="0"/>
            <wp:docPr id="1450" name="Picture 1450" descr="Description: c:\_temp\iw help\events\ir\arterial rd\Vehicl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0" descr="Description: c:\_temp\iw help\events\ir\arterial rd\Vehicl15.jp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1581150" cy="666750"/>
                    </a:xfrm>
                    <a:prstGeom prst="rect">
                      <a:avLst/>
                    </a:prstGeom>
                    <a:noFill/>
                    <a:ln>
                      <a:noFill/>
                    </a:ln>
                  </pic:spPr>
                </pic:pic>
              </a:graphicData>
            </a:graphic>
          </wp:inline>
        </w:drawing>
      </w:r>
    </w:p>
    <w:p w:rsidR="009C62A9" w:rsidRDefault="009C62A9" w:rsidP="00F64AA5">
      <w:pPr>
        <w:pStyle w:val="ListBullet"/>
        <w:tabs>
          <w:tab w:val="left" w:pos="322"/>
          <w:tab w:val="num" w:pos="360"/>
        </w:tabs>
        <w:ind w:left="322" w:hanging="270"/>
        <w:jc w:val="both"/>
        <w:divId w:val="2142574234"/>
      </w:pPr>
      <w:r>
        <w:rPr>
          <w:rFonts w:ascii="Symbol" w:hAnsi="Symbol"/>
        </w:rPr>
        <w:t></w:t>
      </w:r>
      <w:r>
        <w:rPr>
          <w:rFonts w:ascii="Symbol" w:hAnsi="Symbol"/>
        </w:rPr>
        <w:t></w:t>
      </w:r>
      <w:r>
        <w:rPr>
          <w:rFonts w:ascii="Symbol" w:hAnsi="Symbol"/>
        </w:rPr>
        <w:t></w:t>
      </w:r>
      <w:r>
        <w:rPr>
          <w:sz w:val="14"/>
          <w:szCs w:val="14"/>
        </w:rPr>
        <w:t> </w:t>
      </w:r>
      <w:r>
        <w:t xml:space="preserve">Click the </w:t>
      </w:r>
      <w:r>
        <w:rPr>
          <w:b/>
          <w:bCs/>
        </w:rPr>
        <w:t>Lane Blockage</w:t>
      </w:r>
      <w:r>
        <w:t xml:space="preserve"> graphic of each affected lane, and click a new graphic.</w:t>
      </w:r>
    </w:p>
    <w:p w:rsidR="009C62A9" w:rsidRDefault="003D7FEB">
      <w:pPr>
        <w:pStyle w:val="ListNumber"/>
        <w:divId w:val="2005934659"/>
      </w:pPr>
      <w:r>
        <w:rPr>
          <w:noProof/>
          <w:lang w:val="en-US" w:eastAsia="en-US"/>
        </w:rPr>
        <w:drawing>
          <wp:inline distT="0" distB="0" distL="0" distR="0" wp14:anchorId="2916B565" wp14:editId="6739B210">
            <wp:extent cx="990600" cy="1276350"/>
            <wp:effectExtent l="0" t="0" r="0" b="0"/>
            <wp:docPr id="1451" name="Picture 1451" descr="Description: c:\_temp\iw help\events\ir\arterial rd\Vehicl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1" descr="Description: c:\_temp\iw help\events\ir\arterial rd\Vehicl16.jp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990600" cy="1276350"/>
                    </a:xfrm>
                    <a:prstGeom prst="rect">
                      <a:avLst/>
                    </a:prstGeom>
                    <a:noFill/>
                    <a:ln>
                      <a:noFill/>
                    </a:ln>
                  </pic:spPr>
                </pic:pic>
              </a:graphicData>
            </a:graphic>
          </wp:inline>
        </w:drawing>
      </w:r>
    </w:p>
    <w:p w:rsidR="009C62A9" w:rsidRDefault="009C62A9" w:rsidP="00F64AA5">
      <w:pPr>
        <w:pStyle w:val="ListBullet"/>
        <w:tabs>
          <w:tab w:val="left" w:pos="322"/>
          <w:tab w:val="num" w:pos="360"/>
        </w:tabs>
        <w:ind w:left="322" w:hanging="270"/>
        <w:jc w:val="both"/>
        <w:divId w:val="2142574234"/>
      </w:pPr>
      <w:r>
        <w:rPr>
          <w:rFonts w:ascii="Symbol" w:hAnsi="Symbol"/>
        </w:rPr>
        <w:t></w:t>
      </w:r>
      <w:r>
        <w:rPr>
          <w:rFonts w:ascii="Symbol" w:hAnsi="Symbol"/>
        </w:rPr>
        <w:t></w:t>
      </w:r>
      <w:r>
        <w:rPr>
          <w:rFonts w:ascii="Symbol" w:hAnsi="Symbol"/>
        </w:rPr>
        <w:t></w:t>
      </w:r>
      <w:r>
        <w:rPr>
          <w:sz w:val="14"/>
          <w:szCs w:val="14"/>
        </w:rPr>
        <w:t> </w:t>
      </w:r>
      <w:r>
        <w:t xml:space="preserve">Click the </w:t>
      </w:r>
      <w:r>
        <w:rPr>
          <w:b/>
          <w:bCs/>
        </w:rPr>
        <w:t>Related IR</w:t>
      </w:r>
      <w:r>
        <w:t xml:space="preserve"> dropdown arrow, and click a related IR.</w:t>
      </w:r>
    </w:p>
    <w:p w:rsidR="009C62A9" w:rsidRDefault="009C62A9" w:rsidP="00F64AA5">
      <w:pPr>
        <w:pStyle w:val="ListBullet"/>
        <w:tabs>
          <w:tab w:val="left" w:pos="322"/>
          <w:tab w:val="num" w:pos="360"/>
        </w:tabs>
        <w:ind w:left="322" w:hanging="270"/>
        <w:jc w:val="both"/>
        <w:divId w:val="2142574234"/>
      </w:pPr>
      <w:r>
        <w:rPr>
          <w:rFonts w:ascii="Symbol" w:hAnsi="Symbol"/>
        </w:rPr>
        <w:t></w:t>
      </w:r>
      <w:r>
        <w:rPr>
          <w:rFonts w:ascii="Symbol" w:hAnsi="Symbol"/>
        </w:rPr>
        <w:t></w:t>
      </w:r>
      <w:r>
        <w:rPr>
          <w:rFonts w:ascii="Symbol" w:hAnsi="Symbol"/>
        </w:rPr>
        <w:t></w:t>
      </w:r>
      <w:r>
        <w:rPr>
          <w:sz w:val="14"/>
          <w:szCs w:val="14"/>
        </w:rPr>
        <w:t> </w:t>
      </w:r>
      <w:r>
        <w:t xml:space="preserve">Type description in the </w:t>
      </w:r>
      <w:r>
        <w:rPr>
          <w:b/>
          <w:bCs/>
        </w:rPr>
        <w:t>Damage to Government Property</w:t>
      </w:r>
      <w:r>
        <w:t xml:space="preserve"> textbox.</w:t>
      </w:r>
    </w:p>
    <w:p w:rsidR="009C62A9" w:rsidRDefault="009C62A9" w:rsidP="00F64AA5">
      <w:pPr>
        <w:pStyle w:val="ListBullet"/>
        <w:tabs>
          <w:tab w:val="left" w:pos="322"/>
          <w:tab w:val="num" w:pos="360"/>
        </w:tabs>
        <w:ind w:left="322" w:hanging="270"/>
        <w:jc w:val="both"/>
        <w:divId w:val="2142574234"/>
      </w:pPr>
      <w:r>
        <w:rPr>
          <w:rFonts w:ascii="Symbol" w:hAnsi="Symbol"/>
        </w:rPr>
        <w:t></w:t>
      </w:r>
      <w:r>
        <w:rPr>
          <w:rFonts w:ascii="Symbol" w:hAnsi="Symbol"/>
        </w:rPr>
        <w:t></w:t>
      </w:r>
      <w:r>
        <w:rPr>
          <w:rFonts w:ascii="Symbol" w:hAnsi="Symbol"/>
        </w:rPr>
        <w:t></w:t>
      </w:r>
      <w:r>
        <w:rPr>
          <w:sz w:val="14"/>
          <w:szCs w:val="14"/>
        </w:rPr>
        <w:t> </w:t>
      </w:r>
      <w:r>
        <w:t xml:space="preserve">Type comments in the </w:t>
      </w:r>
      <w:r>
        <w:rPr>
          <w:b/>
          <w:bCs/>
        </w:rPr>
        <w:t>Comments</w:t>
      </w:r>
      <w:r>
        <w:t xml:space="preserve"> textbox if there is any additional information.</w:t>
      </w:r>
    </w:p>
    <w:p w:rsidR="009C62A9" w:rsidRDefault="009C62A9" w:rsidP="00F64AA5">
      <w:pPr>
        <w:pStyle w:val="ListBullet"/>
        <w:tabs>
          <w:tab w:val="left" w:pos="322"/>
          <w:tab w:val="num" w:pos="360"/>
        </w:tabs>
        <w:ind w:left="322" w:hanging="270"/>
        <w:jc w:val="both"/>
        <w:divId w:val="2142574234"/>
      </w:pPr>
      <w:r>
        <w:rPr>
          <w:rFonts w:ascii="Symbol" w:hAnsi="Symbol"/>
        </w:rPr>
        <w:t></w:t>
      </w:r>
      <w:r>
        <w:rPr>
          <w:rFonts w:ascii="Symbol" w:hAnsi="Symbol"/>
        </w:rPr>
        <w:t></w:t>
      </w:r>
      <w:r>
        <w:rPr>
          <w:rFonts w:ascii="Symbol" w:hAnsi="Symbol"/>
        </w:rPr>
        <w:t></w:t>
      </w:r>
      <w:r>
        <w:rPr>
          <w:sz w:val="14"/>
          <w:szCs w:val="14"/>
        </w:rPr>
        <w:t> </w:t>
      </w:r>
      <w:r>
        <w:t xml:space="preserve">Click </w:t>
      </w:r>
      <w:r>
        <w:rPr>
          <w:b/>
          <w:bCs/>
        </w:rPr>
        <w:t>Save</w:t>
      </w:r>
      <w:r>
        <w:t xml:space="preserve"> button to save the IR when all these details are entered.  The IR ID field will then returned a ID number associated to this IR.</w:t>
      </w:r>
      <w:r>
        <w:rPr>
          <w:rFonts w:cs="Arial"/>
        </w:rPr>
        <w:t xml:space="preserve">   </w:t>
      </w:r>
    </w:p>
    <w:p w:rsidR="009C62A9" w:rsidRDefault="009C62A9" w:rsidP="00F64AA5">
      <w:pPr>
        <w:pStyle w:val="ListBullet"/>
        <w:tabs>
          <w:tab w:val="left" w:pos="322"/>
          <w:tab w:val="num" w:pos="360"/>
        </w:tabs>
        <w:ind w:left="322" w:hanging="270"/>
        <w:jc w:val="both"/>
        <w:divId w:val="1951665088"/>
      </w:pPr>
      <w:r>
        <w:rPr>
          <w:rFonts w:ascii="Symbol" w:hAnsi="Symbol"/>
        </w:rPr>
        <w:t></w:t>
      </w:r>
      <w:r>
        <w:rPr>
          <w:rFonts w:ascii="Symbol" w:hAnsi="Symbol"/>
        </w:rPr>
        <w:t></w:t>
      </w:r>
      <w:r>
        <w:rPr>
          <w:sz w:val="14"/>
          <w:szCs w:val="14"/>
        </w:rPr>
        <w:t>   </w:t>
      </w:r>
      <w:r>
        <w:t>Define Response, Monitor and Event Handling</w:t>
      </w:r>
    </w:p>
    <w:p w:rsidR="009C62A9" w:rsidRDefault="009C62A9" w:rsidP="00F64AA5">
      <w:pPr>
        <w:pStyle w:val="ListNumber"/>
        <w:jc w:val="both"/>
        <w:divId w:val="273484394"/>
      </w:pPr>
      <w:r>
        <w:rPr>
          <w:lang w:val="en-GB"/>
        </w:rPr>
        <w:t xml:space="preserve">Please refer to </w:t>
      </w:r>
      <w:hyperlink r:id="rId270" w:history="1">
        <w:r>
          <w:rPr>
            <w:rStyle w:val="Hyperlink"/>
            <w:lang w:val="en-GB"/>
          </w:rPr>
          <w:t>Update Event Response Tab</w:t>
        </w:r>
      </w:hyperlink>
      <w:r>
        <w:rPr>
          <w:lang w:val="en-GB"/>
        </w:rPr>
        <w:t xml:space="preserve"> , </w:t>
      </w:r>
      <w:hyperlink r:id="rId271" w:history="1">
        <w:r>
          <w:rPr>
            <w:rStyle w:val="Hyperlink"/>
            <w:lang w:val="en-GB"/>
          </w:rPr>
          <w:t>Update Monitor</w:t>
        </w:r>
      </w:hyperlink>
      <w:r>
        <w:rPr>
          <w:lang w:val="en-GB"/>
        </w:rPr>
        <w:t xml:space="preserve"> , </w:t>
      </w:r>
      <w:hyperlink r:id="rId272" w:history="1">
        <w:r>
          <w:rPr>
            <w:rStyle w:val="Hyperlink"/>
            <w:lang w:val="en-GB"/>
          </w:rPr>
          <w:t>Update Event Handling</w:t>
        </w:r>
      </w:hyperlink>
      <w:r>
        <w:rPr>
          <w:lang w:val="en-GB"/>
        </w:rPr>
        <w:t>.</w:t>
      </w:r>
    </w:p>
    <w:tbl>
      <w:tblPr>
        <w:tblW w:w="9228" w:type="dxa"/>
        <w:tblInd w:w="378" w:type="dxa"/>
        <w:tblBorders>
          <w:top w:val="single" w:sz="4" w:space="0" w:color="808080"/>
          <w:left w:val="single" w:sz="4" w:space="0" w:color="808080"/>
          <w:bottom w:val="single" w:sz="4" w:space="0" w:color="808080"/>
          <w:right w:val="single" w:sz="4" w:space="0" w:color="808080"/>
        </w:tblBorders>
        <w:tblLook w:val="04A0" w:firstRow="1" w:lastRow="0" w:firstColumn="1" w:lastColumn="0" w:noHBand="0" w:noVBand="1"/>
      </w:tblPr>
      <w:tblGrid>
        <w:gridCol w:w="2407"/>
        <w:gridCol w:w="2898"/>
        <w:gridCol w:w="3923"/>
      </w:tblGrid>
      <w:tr w:rsidR="009C62A9" w:rsidRPr="009C62A9" w:rsidTr="00F64AA5">
        <w:trPr>
          <w:divId w:val="1951665088"/>
        </w:trPr>
        <w:tc>
          <w:tcPr>
            <w:tcW w:w="9228" w:type="dxa"/>
            <w:gridSpan w:val="3"/>
            <w:tcBorders>
              <w:top w:val="single" w:sz="4" w:space="0" w:color="808080"/>
              <w:left w:val="single" w:sz="4" w:space="0" w:color="808080"/>
              <w:bottom w:val="single" w:sz="4" w:space="0" w:color="808080"/>
              <w:right w:val="single" w:sz="4" w:space="0" w:color="808080"/>
            </w:tcBorders>
            <w:shd w:val="clear" w:color="auto" w:fill="D7EBFF"/>
            <w:hideMark/>
          </w:tcPr>
          <w:p w:rsidR="009C62A9" w:rsidRPr="009C62A9" w:rsidRDefault="009C62A9">
            <w:pPr>
              <w:pStyle w:val="BodyText"/>
            </w:pPr>
            <w:r w:rsidRPr="009C62A9">
              <w:rPr>
                <w:b/>
                <w:bCs/>
                <w:lang w:val="en-GB"/>
              </w:rPr>
              <w:t>Error</w:t>
            </w:r>
          </w:p>
        </w:tc>
      </w:tr>
      <w:tr w:rsidR="009C62A9" w:rsidRPr="009C62A9" w:rsidTr="00F64AA5">
        <w:trPr>
          <w:divId w:val="1951665088"/>
        </w:trPr>
        <w:tc>
          <w:tcPr>
            <w:tcW w:w="2407" w:type="dxa"/>
            <w:tcBorders>
              <w:top w:val="single" w:sz="4" w:space="0" w:color="808080"/>
              <w:left w:val="single" w:sz="4" w:space="0" w:color="808080"/>
              <w:bottom w:val="single" w:sz="4" w:space="0" w:color="808080"/>
              <w:right w:val="single" w:sz="4" w:space="0" w:color="808080"/>
            </w:tcBorders>
            <w:shd w:val="clear" w:color="auto" w:fill="E6E6E6"/>
            <w:hideMark/>
          </w:tcPr>
          <w:p w:rsidR="009C62A9" w:rsidRPr="009C62A9" w:rsidRDefault="009C62A9">
            <w:pPr>
              <w:pStyle w:val="BodyText"/>
            </w:pPr>
            <w:r w:rsidRPr="009C62A9">
              <w:rPr>
                <w:lang w:val="en-GB"/>
              </w:rPr>
              <w:t>Message</w:t>
            </w:r>
          </w:p>
        </w:tc>
        <w:tc>
          <w:tcPr>
            <w:tcW w:w="2898" w:type="dxa"/>
            <w:tcBorders>
              <w:top w:val="single" w:sz="4" w:space="0" w:color="808080"/>
              <w:left w:val="single" w:sz="4" w:space="0" w:color="808080"/>
              <w:bottom w:val="single" w:sz="4" w:space="0" w:color="808080"/>
              <w:right w:val="single" w:sz="4" w:space="0" w:color="808080"/>
            </w:tcBorders>
            <w:shd w:val="clear" w:color="auto" w:fill="E6E6E6"/>
            <w:hideMark/>
          </w:tcPr>
          <w:p w:rsidR="009C62A9" w:rsidRPr="009C62A9" w:rsidRDefault="009C62A9">
            <w:pPr>
              <w:pStyle w:val="BodyText"/>
            </w:pPr>
            <w:r w:rsidRPr="009C62A9">
              <w:rPr>
                <w:lang w:val="en-GB"/>
              </w:rPr>
              <w:t>Cause</w:t>
            </w:r>
          </w:p>
        </w:tc>
        <w:tc>
          <w:tcPr>
            <w:tcW w:w="3923" w:type="dxa"/>
            <w:tcBorders>
              <w:top w:val="single" w:sz="4" w:space="0" w:color="808080"/>
              <w:left w:val="single" w:sz="4" w:space="0" w:color="808080"/>
              <w:bottom w:val="single" w:sz="4" w:space="0" w:color="808080"/>
              <w:right w:val="single" w:sz="4" w:space="0" w:color="808080"/>
            </w:tcBorders>
            <w:shd w:val="clear" w:color="auto" w:fill="E6E6E6"/>
            <w:hideMark/>
          </w:tcPr>
          <w:p w:rsidR="009C62A9" w:rsidRPr="009C62A9" w:rsidRDefault="009C62A9">
            <w:pPr>
              <w:pStyle w:val="BodyText"/>
            </w:pPr>
            <w:r w:rsidRPr="009C62A9">
              <w:rPr>
                <w:lang w:val="en-GB"/>
              </w:rPr>
              <w:t>Possible solution</w:t>
            </w:r>
          </w:p>
        </w:tc>
      </w:tr>
      <w:tr w:rsidR="009C62A9" w:rsidRPr="009C62A9" w:rsidTr="00F64AA5">
        <w:trPr>
          <w:divId w:val="1951665088"/>
        </w:trPr>
        <w:tc>
          <w:tcPr>
            <w:tcW w:w="2407"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pPr>
            <w:r w:rsidRPr="009C62A9">
              <w:rPr>
                <w:lang w:val="en-GB"/>
              </w:rPr>
              <w:t>Please Select Verification State.</w:t>
            </w:r>
          </w:p>
        </w:tc>
        <w:tc>
          <w:tcPr>
            <w:tcW w:w="2898"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ListBullet"/>
            </w:pPr>
            <w:r w:rsidRPr="009C62A9">
              <w:t>The State in Event form is not defined.</w:t>
            </w:r>
          </w:p>
        </w:tc>
        <w:tc>
          <w:tcPr>
            <w:tcW w:w="3923"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pPr>
            <w:r w:rsidRPr="009C62A9">
              <w:rPr>
                <w:lang w:val="en-US"/>
              </w:rPr>
              <w:t xml:space="preserve">Click on Event tab, select the State in the event form and try again. </w:t>
            </w:r>
          </w:p>
        </w:tc>
      </w:tr>
    </w:tbl>
    <w:p w:rsidR="009C62A9" w:rsidRDefault="009C62A9">
      <w:pPr>
        <w:divId w:val="1951665088"/>
        <w:rPr>
          <w:rFonts w:eastAsia="Times New Roman"/>
        </w:rPr>
      </w:pPr>
    </w:p>
    <w:p w:rsidR="009C62A9" w:rsidRPr="00F64AA5" w:rsidRDefault="009C62A9" w:rsidP="00F64AA5">
      <w:pPr>
        <w:pStyle w:val="Heading5"/>
        <w:divId w:val="1766072087"/>
        <w:rPr>
          <w:sz w:val="24"/>
          <w:szCs w:val="24"/>
        </w:rPr>
      </w:pPr>
      <w:r>
        <w:br w:type="page"/>
      </w:r>
      <w:bookmarkStart w:id="272" w:name="_Toc69553195"/>
      <w:r w:rsidRPr="00F64AA5">
        <w:rPr>
          <w:sz w:val="24"/>
          <w:szCs w:val="24"/>
          <w:lang w:val="en-GB"/>
        </w:rPr>
        <w:lastRenderedPageBreak/>
        <w:t>Obstacle</w:t>
      </w:r>
      <w:bookmarkEnd w:id="272"/>
    </w:p>
    <w:p w:rsidR="009C62A9" w:rsidRPr="009C62A9" w:rsidRDefault="009C62A9">
      <w:pPr>
        <w:pStyle w:val="ListBullet"/>
        <w:tabs>
          <w:tab w:val="left" w:pos="322"/>
          <w:tab w:val="num" w:pos="360"/>
        </w:tabs>
        <w:ind w:left="322" w:hanging="270"/>
        <w:divId w:val="1766072087"/>
      </w:pPr>
      <w:r>
        <w:rPr>
          <w:rFonts w:ascii="Symbol" w:hAnsi="Symbol"/>
        </w:rPr>
        <w:t></w:t>
      </w:r>
      <w:r>
        <w:rPr>
          <w:rFonts w:ascii="Symbol" w:hAnsi="Symbol"/>
        </w:rPr>
        <w:t></w:t>
      </w:r>
      <w:r>
        <w:rPr>
          <w:sz w:val="14"/>
          <w:szCs w:val="14"/>
        </w:rPr>
        <w:t>   </w:t>
      </w:r>
      <w:r>
        <w:t>Create event  </w:t>
      </w:r>
    </w:p>
    <w:p w:rsidR="009C62A9" w:rsidRDefault="009C62A9">
      <w:pPr>
        <w:pStyle w:val="ListBullet"/>
        <w:tabs>
          <w:tab w:val="left" w:pos="322"/>
          <w:tab w:val="num" w:pos="360"/>
        </w:tabs>
        <w:ind w:left="322" w:hanging="270"/>
        <w:divId w:val="1766072087"/>
      </w:pPr>
      <w:r>
        <w:rPr>
          <w:rFonts w:ascii="Symbol" w:hAnsi="Symbol"/>
        </w:rPr>
        <w:t></w:t>
      </w:r>
      <w:r>
        <w:rPr>
          <w:rFonts w:ascii="Symbol" w:hAnsi="Symbol"/>
        </w:rPr>
        <w:t></w:t>
      </w:r>
      <w:r>
        <w:rPr>
          <w:sz w:val="14"/>
          <w:szCs w:val="14"/>
        </w:rPr>
        <w:t>  </w:t>
      </w:r>
      <w:r>
        <w:t xml:space="preserve">Click on </w:t>
      </w:r>
      <w:r>
        <w:rPr>
          <w:b/>
          <w:bCs/>
        </w:rPr>
        <w:t>Event</w:t>
      </w:r>
      <w:r>
        <w:t xml:space="preserve"> tab.</w:t>
      </w:r>
    </w:p>
    <w:p w:rsidR="009C62A9" w:rsidRDefault="009C62A9">
      <w:pPr>
        <w:pStyle w:val="BodyText"/>
        <w:ind w:left="360"/>
        <w:divId w:val="1766072087"/>
      </w:pPr>
      <w:r>
        <w:t>The Event form is shown.</w:t>
      </w:r>
    </w:p>
    <w:p w:rsidR="009C62A9" w:rsidRDefault="003D7FEB">
      <w:pPr>
        <w:pStyle w:val="ListNumber"/>
        <w:tabs>
          <w:tab w:val="left" w:pos="720"/>
        </w:tabs>
        <w:divId w:val="688216892"/>
      </w:pPr>
      <w:r>
        <w:rPr>
          <w:noProof/>
          <w:lang w:val="en-US" w:eastAsia="en-US"/>
        </w:rPr>
        <w:drawing>
          <wp:inline distT="0" distB="0" distL="0" distR="0" wp14:anchorId="2B710FDE" wp14:editId="2B7A7B63">
            <wp:extent cx="5419725" cy="5400675"/>
            <wp:effectExtent l="0" t="0" r="9525" b="9525"/>
            <wp:docPr id="1452" name="Picture 1452" descr="Description: c:\_temp\iw help\events\ir\arterial rd\Arterial_Obstacl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2" descr="Description: c:\_temp\iw help\events\ir\arterial rd\Arterial_Obstacles.jpg"/>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5419725" cy="5400675"/>
                    </a:xfrm>
                    <a:prstGeom prst="rect">
                      <a:avLst/>
                    </a:prstGeom>
                    <a:noFill/>
                    <a:ln>
                      <a:noFill/>
                    </a:ln>
                  </pic:spPr>
                </pic:pic>
              </a:graphicData>
            </a:graphic>
          </wp:inline>
        </w:drawing>
      </w:r>
    </w:p>
    <w:p w:rsidR="009C62A9" w:rsidRDefault="009C62A9" w:rsidP="00F64AA5">
      <w:pPr>
        <w:pStyle w:val="ListBullet"/>
        <w:tabs>
          <w:tab w:val="left" w:pos="322"/>
          <w:tab w:val="num" w:pos="360"/>
        </w:tabs>
        <w:ind w:left="322" w:hanging="270"/>
        <w:jc w:val="both"/>
        <w:divId w:val="1766072087"/>
      </w:pPr>
      <w:r>
        <w:rPr>
          <w:rFonts w:ascii="Symbol" w:hAnsi="Symbol"/>
        </w:rPr>
        <w:t></w:t>
      </w:r>
      <w:r>
        <w:rPr>
          <w:rFonts w:ascii="Symbol" w:hAnsi="Symbol"/>
        </w:rPr>
        <w:t></w:t>
      </w:r>
      <w:r>
        <w:rPr>
          <w:sz w:val="14"/>
          <w:szCs w:val="14"/>
        </w:rPr>
        <w:t>  </w:t>
      </w:r>
      <w:r>
        <w:t xml:space="preserve">Click the </w:t>
      </w:r>
      <w:r>
        <w:rPr>
          <w:b/>
          <w:bCs/>
        </w:rPr>
        <w:t>Simulated</w:t>
      </w:r>
      <w:r>
        <w:t xml:space="preserve"> checkbox if the IR is meant as a simulated one.</w:t>
      </w:r>
    </w:p>
    <w:p w:rsidR="009C62A9" w:rsidRDefault="009C62A9" w:rsidP="00F64AA5">
      <w:pPr>
        <w:pStyle w:val="ListBullet"/>
        <w:tabs>
          <w:tab w:val="left" w:pos="322"/>
          <w:tab w:val="num" w:pos="360"/>
        </w:tabs>
        <w:ind w:left="322" w:hanging="270"/>
        <w:jc w:val="both"/>
        <w:divId w:val="1766072087"/>
      </w:pPr>
      <w:r>
        <w:rPr>
          <w:rFonts w:ascii="Symbol" w:hAnsi="Symbol"/>
        </w:rPr>
        <w:t></w:t>
      </w:r>
      <w:r>
        <w:rPr>
          <w:rFonts w:ascii="Symbol" w:hAnsi="Symbol"/>
        </w:rPr>
        <w:t></w:t>
      </w:r>
      <w:r>
        <w:rPr>
          <w:sz w:val="14"/>
          <w:szCs w:val="14"/>
        </w:rPr>
        <w:t>  </w:t>
      </w:r>
      <w:r>
        <w:t xml:space="preserve">Click the </w:t>
      </w:r>
      <w:r>
        <w:rPr>
          <w:b/>
          <w:bCs/>
        </w:rPr>
        <w:t>State</w:t>
      </w:r>
      <w:r>
        <w:t xml:space="preserve"> dropdown arrow, and click a state.</w:t>
      </w:r>
    </w:p>
    <w:p w:rsidR="009C62A9" w:rsidRDefault="003D7FEB">
      <w:pPr>
        <w:pStyle w:val="ListNumber"/>
        <w:divId w:val="626013534"/>
      </w:pPr>
      <w:r>
        <w:rPr>
          <w:noProof/>
          <w:lang w:val="en-US" w:eastAsia="en-US"/>
        </w:rPr>
        <w:lastRenderedPageBreak/>
        <w:drawing>
          <wp:inline distT="0" distB="0" distL="0" distR="0" wp14:anchorId="14DC403C" wp14:editId="60990B45">
            <wp:extent cx="1562100" cy="733425"/>
            <wp:effectExtent l="0" t="0" r="0" b="9525"/>
            <wp:docPr id="1453" name="Picture 1453" descr="Description: c:\_temp\iw help\events\ir\arterial rd\Obstac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3" descr="Description: c:\_temp\iw help\events\ir\arterial rd\Obstac18.jp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1562100" cy="733425"/>
                    </a:xfrm>
                    <a:prstGeom prst="rect">
                      <a:avLst/>
                    </a:prstGeom>
                    <a:noFill/>
                    <a:ln>
                      <a:noFill/>
                    </a:ln>
                  </pic:spPr>
                </pic:pic>
              </a:graphicData>
            </a:graphic>
          </wp:inline>
        </w:drawing>
      </w:r>
    </w:p>
    <w:p w:rsidR="009C62A9" w:rsidRDefault="009C62A9" w:rsidP="00F64AA5">
      <w:pPr>
        <w:pStyle w:val="ListBullet"/>
        <w:tabs>
          <w:tab w:val="left" w:pos="322"/>
          <w:tab w:val="num" w:pos="360"/>
        </w:tabs>
        <w:ind w:left="322" w:hanging="270"/>
        <w:jc w:val="both"/>
        <w:divId w:val="1766072087"/>
      </w:pPr>
      <w:r>
        <w:rPr>
          <w:rFonts w:ascii="Symbol" w:hAnsi="Symbol"/>
        </w:rPr>
        <w:t></w:t>
      </w:r>
      <w:r>
        <w:rPr>
          <w:rFonts w:ascii="Symbol" w:hAnsi="Symbol"/>
        </w:rPr>
        <w:t></w:t>
      </w:r>
      <w:r>
        <w:rPr>
          <w:sz w:val="14"/>
          <w:szCs w:val="14"/>
        </w:rPr>
        <w:t>   </w:t>
      </w:r>
      <w:r>
        <w:t xml:space="preserve">Set the Start Time by clicking on the </w:t>
      </w:r>
      <w:r>
        <w:rPr>
          <w:b/>
          <w:bCs/>
        </w:rPr>
        <w:t xml:space="preserve">Clock </w:t>
      </w:r>
      <w:r>
        <w:t>button to set time as the current date and time. To manually set date and time, click on the textbox, a Date and Time window will appear.</w:t>
      </w:r>
    </w:p>
    <w:p w:rsidR="009C62A9" w:rsidRDefault="009C62A9" w:rsidP="00F64AA5">
      <w:pPr>
        <w:pStyle w:val="ListBullet"/>
        <w:tabs>
          <w:tab w:val="left" w:pos="322"/>
          <w:tab w:val="num" w:pos="360"/>
        </w:tabs>
        <w:ind w:left="322" w:hanging="270"/>
        <w:jc w:val="both"/>
        <w:divId w:val="1766072087"/>
      </w:pPr>
      <w:r>
        <w:rPr>
          <w:rFonts w:ascii="Symbol" w:hAnsi="Symbol"/>
        </w:rPr>
        <w:t></w:t>
      </w:r>
      <w:r>
        <w:rPr>
          <w:rFonts w:ascii="Symbol" w:hAnsi="Symbol"/>
        </w:rPr>
        <w:t></w:t>
      </w:r>
      <w:r>
        <w:rPr>
          <w:sz w:val="14"/>
          <w:szCs w:val="14"/>
        </w:rPr>
        <w:t>   </w:t>
      </w:r>
      <w:r>
        <w:t>If the IR’s state is “Over”, you can set the End Time.</w:t>
      </w:r>
    </w:p>
    <w:p w:rsidR="009C62A9" w:rsidRDefault="009C62A9" w:rsidP="00F64AA5">
      <w:pPr>
        <w:pStyle w:val="ListBullet"/>
        <w:tabs>
          <w:tab w:val="left" w:pos="322"/>
          <w:tab w:val="num" w:pos="360"/>
        </w:tabs>
        <w:ind w:left="322" w:hanging="270"/>
        <w:jc w:val="both"/>
        <w:divId w:val="1766072087"/>
      </w:pPr>
      <w:r>
        <w:rPr>
          <w:rFonts w:ascii="Symbol" w:hAnsi="Symbol"/>
        </w:rPr>
        <w:t></w:t>
      </w:r>
      <w:r>
        <w:rPr>
          <w:rFonts w:ascii="Symbol" w:hAnsi="Symbol"/>
        </w:rPr>
        <w:t></w:t>
      </w:r>
      <w:r>
        <w:rPr>
          <w:sz w:val="14"/>
          <w:szCs w:val="14"/>
        </w:rPr>
        <w:t>   </w:t>
      </w:r>
      <w:r>
        <w:t>Move your mouse to GIS and create start point.</w:t>
      </w:r>
    </w:p>
    <w:p w:rsidR="009C62A9" w:rsidRDefault="009C62A9" w:rsidP="00F64AA5">
      <w:pPr>
        <w:pStyle w:val="BodyText"/>
        <w:ind w:left="360"/>
        <w:jc w:val="both"/>
        <w:divId w:val="1766072087"/>
      </w:pPr>
      <w:r>
        <w:rPr>
          <w:lang w:val="en-GB"/>
        </w:rPr>
        <w:t xml:space="preserve">For more information on how to create start point on GIS, refer to </w:t>
      </w:r>
      <w:hyperlink r:id="rId274" w:history="1">
        <w:r>
          <w:rPr>
            <w:rStyle w:val="Hyperlink"/>
            <w:lang w:val="en-GB"/>
          </w:rPr>
          <w:t>Create Start Point</w:t>
        </w:r>
      </w:hyperlink>
      <w:hyperlink r:id="rId275" w:history="1">
        <w:r>
          <w:rPr>
            <w:rStyle w:val="Hyperlink"/>
            <w:lang w:val="en-GB"/>
          </w:rPr>
          <w:fldChar w:fldCharType="begin"/>
        </w:r>
        <w:r>
          <w:rPr>
            <w:rStyle w:val="Hyperlink"/>
            <w:lang w:val="en-GB"/>
          </w:rPr>
          <w:instrText>PAGEREF _Ref64280360 \h</w:instrText>
        </w:r>
        <w:r>
          <w:rPr>
            <w:rStyle w:val="Hyperlink"/>
            <w:lang w:val="en-GB"/>
          </w:rPr>
        </w:r>
        <w:r>
          <w:rPr>
            <w:rStyle w:val="Hyperlink"/>
            <w:lang w:val="en-GB"/>
          </w:rPr>
          <w:fldChar w:fldCharType="separate"/>
        </w:r>
        <w:r w:rsidR="00F51F09">
          <w:rPr>
            <w:rStyle w:val="Hyperlink"/>
            <w:b/>
            <w:bCs/>
            <w:noProof/>
            <w:lang w:val="en-US"/>
          </w:rPr>
          <w:t>Error! Bookmark not defined.</w:t>
        </w:r>
        <w:r>
          <w:rPr>
            <w:rStyle w:val="Hyperlink"/>
            <w:lang w:val="en-GB"/>
          </w:rPr>
          <w:fldChar w:fldCharType="end"/>
        </w:r>
        <w:r>
          <w:rPr>
            <w:rStyle w:val="Hyperlink"/>
            <w:lang w:val="en-GB"/>
          </w:rPr>
          <w:t>.</w:t>
        </w:r>
      </w:hyperlink>
    </w:p>
    <w:p w:rsidR="009C62A9" w:rsidRDefault="009C62A9" w:rsidP="00F64AA5">
      <w:pPr>
        <w:pStyle w:val="BodyText"/>
        <w:ind w:left="360"/>
        <w:jc w:val="both"/>
        <w:divId w:val="1766072087"/>
      </w:pPr>
      <w:r>
        <w:rPr>
          <w:lang w:val="en-GB"/>
        </w:rPr>
        <w:t>Up Site Id, Up Node Distance, Road Name and Up Node will be automatically updated.</w:t>
      </w:r>
    </w:p>
    <w:p w:rsidR="009C62A9" w:rsidRDefault="009C62A9" w:rsidP="00F64AA5">
      <w:pPr>
        <w:pStyle w:val="ListBullet"/>
        <w:tabs>
          <w:tab w:val="left" w:pos="322"/>
          <w:tab w:val="num" w:pos="360"/>
        </w:tabs>
        <w:ind w:left="322" w:hanging="270"/>
        <w:jc w:val="both"/>
        <w:divId w:val="1766072087"/>
      </w:pPr>
      <w:r>
        <w:rPr>
          <w:rFonts w:ascii="Symbol" w:hAnsi="Symbol"/>
        </w:rPr>
        <w:t></w:t>
      </w:r>
      <w:r>
        <w:rPr>
          <w:rFonts w:ascii="Symbol" w:hAnsi="Symbol"/>
        </w:rPr>
        <w:t></w:t>
      </w:r>
      <w:r>
        <w:rPr>
          <w:sz w:val="14"/>
          <w:szCs w:val="14"/>
        </w:rPr>
        <w:t>   </w:t>
      </w:r>
      <w:r>
        <w:t>Move your mouse to GIS and create end point.</w:t>
      </w:r>
    </w:p>
    <w:p w:rsidR="009C62A9" w:rsidRDefault="009C62A9" w:rsidP="00F64AA5">
      <w:pPr>
        <w:pStyle w:val="BodyText"/>
        <w:ind w:left="360"/>
        <w:jc w:val="both"/>
        <w:divId w:val="1766072087"/>
      </w:pPr>
      <w:r>
        <w:rPr>
          <w:lang w:val="en-GB"/>
        </w:rPr>
        <w:t>For more information on how to create end point on GIS, refer to</w:t>
      </w:r>
      <w:hyperlink r:id="rId276" w:history="1">
        <w:r>
          <w:rPr>
            <w:rStyle w:val="Hyperlink"/>
            <w:lang w:val="en-GB"/>
          </w:rPr>
          <w:t xml:space="preserve"> </w:t>
        </w:r>
        <w:r w:rsidR="003D7FEB">
          <w:rPr>
            <w:rStyle w:val="Hyperlink"/>
            <w:b/>
            <w:bCs/>
            <w:lang w:val="en-US"/>
          </w:rPr>
          <w:t>Error! Reference source not found.</w:t>
        </w:r>
        <w:r>
          <w:rPr>
            <w:rStyle w:val="Hyperlink"/>
            <w:lang w:val="en-GB"/>
          </w:rPr>
          <w:t>.</w:t>
        </w:r>
      </w:hyperlink>
    </w:p>
    <w:p w:rsidR="009C62A9" w:rsidRDefault="009C62A9" w:rsidP="00F64AA5">
      <w:pPr>
        <w:pStyle w:val="BodyText"/>
        <w:ind w:left="360"/>
        <w:jc w:val="both"/>
        <w:divId w:val="1766072087"/>
      </w:pPr>
      <w:r>
        <w:rPr>
          <w:lang w:val="en-GB"/>
        </w:rPr>
        <w:t>Down Site Id and Down Node will be automatically updated.</w:t>
      </w:r>
    </w:p>
    <w:p w:rsidR="009C62A9" w:rsidRDefault="009C62A9" w:rsidP="00F64AA5">
      <w:pPr>
        <w:pStyle w:val="ListBullet"/>
        <w:tabs>
          <w:tab w:val="left" w:pos="322"/>
          <w:tab w:val="num" w:pos="360"/>
        </w:tabs>
        <w:ind w:left="322" w:hanging="270"/>
        <w:jc w:val="both"/>
        <w:divId w:val="1766072087"/>
      </w:pPr>
      <w:r>
        <w:rPr>
          <w:rFonts w:ascii="Symbol" w:hAnsi="Symbol"/>
        </w:rPr>
        <w:t></w:t>
      </w:r>
      <w:r>
        <w:rPr>
          <w:rFonts w:ascii="Symbol" w:hAnsi="Symbol"/>
        </w:rPr>
        <w:t></w:t>
      </w:r>
      <w:r>
        <w:rPr>
          <w:sz w:val="14"/>
          <w:szCs w:val="14"/>
        </w:rPr>
        <w:t>   </w:t>
      </w:r>
      <w:r>
        <w:t xml:space="preserve">Type value in the </w:t>
      </w:r>
      <w:r>
        <w:rPr>
          <w:b/>
          <w:bCs/>
        </w:rPr>
        <w:t>Image Captured</w:t>
      </w:r>
      <w:r>
        <w:t xml:space="preserve"> textbox.</w:t>
      </w:r>
    </w:p>
    <w:p w:rsidR="009C62A9" w:rsidRDefault="009C62A9" w:rsidP="00F64AA5">
      <w:pPr>
        <w:pStyle w:val="ListBullet"/>
        <w:tabs>
          <w:tab w:val="left" w:pos="322"/>
          <w:tab w:val="num" w:pos="360"/>
        </w:tabs>
        <w:ind w:left="322" w:hanging="270"/>
        <w:jc w:val="both"/>
        <w:divId w:val="1766072087"/>
      </w:pPr>
      <w:r>
        <w:rPr>
          <w:rFonts w:ascii="Symbol" w:hAnsi="Symbol"/>
        </w:rPr>
        <w:t></w:t>
      </w:r>
      <w:r>
        <w:rPr>
          <w:rFonts w:ascii="Symbol" w:hAnsi="Symbol"/>
        </w:rPr>
        <w:t></w:t>
      </w:r>
      <w:r>
        <w:rPr>
          <w:sz w:val="14"/>
          <w:szCs w:val="14"/>
        </w:rPr>
        <w:t>   </w:t>
      </w:r>
      <w:r>
        <w:t xml:space="preserve">Click the </w:t>
      </w:r>
      <w:r>
        <w:rPr>
          <w:b/>
          <w:bCs/>
        </w:rPr>
        <w:t>Source</w:t>
      </w:r>
      <w:r>
        <w:t xml:space="preserve"> dropdown arrow, and click a source.</w:t>
      </w:r>
    </w:p>
    <w:p w:rsidR="009C62A9" w:rsidRDefault="00F6440B">
      <w:pPr>
        <w:pStyle w:val="ListNumber"/>
        <w:divId w:val="2023891232"/>
      </w:pPr>
      <w:r>
        <w:rPr>
          <w:noProof/>
          <w:lang w:val="en-US" w:eastAsia="en-US"/>
        </w:rPr>
        <w:drawing>
          <wp:inline distT="0" distB="0" distL="0" distR="0" wp14:anchorId="6A524F39" wp14:editId="72B632E4">
            <wp:extent cx="1767840" cy="2049780"/>
            <wp:effectExtent l="0" t="0" r="3810" b="7620"/>
            <wp:docPr id="25612" name="Picture 25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urce.JPG"/>
                    <pic:cNvPicPr/>
                  </pic:nvPicPr>
                  <pic:blipFill>
                    <a:blip r:embed="rId186">
                      <a:extLst>
                        <a:ext uri="{28A0092B-C50C-407E-A947-70E740481C1C}">
                          <a14:useLocalDpi xmlns:a14="http://schemas.microsoft.com/office/drawing/2010/main" val="0"/>
                        </a:ext>
                      </a:extLst>
                    </a:blip>
                    <a:stretch>
                      <a:fillRect/>
                    </a:stretch>
                  </pic:blipFill>
                  <pic:spPr>
                    <a:xfrm>
                      <a:off x="0" y="0"/>
                      <a:ext cx="1767840" cy="2049780"/>
                    </a:xfrm>
                    <a:prstGeom prst="rect">
                      <a:avLst/>
                    </a:prstGeom>
                  </pic:spPr>
                </pic:pic>
              </a:graphicData>
            </a:graphic>
          </wp:inline>
        </w:drawing>
      </w:r>
    </w:p>
    <w:p w:rsidR="009C62A9" w:rsidRDefault="009C62A9" w:rsidP="00F64AA5">
      <w:pPr>
        <w:pStyle w:val="ListNumber"/>
        <w:jc w:val="both"/>
        <w:divId w:val="2023891232"/>
      </w:pPr>
      <w:r>
        <w:t>These IR labels may change because they are configurable.</w:t>
      </w:r>
    </w:p>
    <w:p w:rsidR="009C62A9" w:rsidRDefault="009C62A9" w:rsidP="00F64AA5">
      <w:pPr>
        <w:pStyle w:val="ListBullet"/>
        <w:tabs>
          <w:tab w:val="left" w:pos="322"/>
          <w:tab w:val="num" w:pos="360"/>
        </w:tabs>
        <w:ind w:left="322" w:hanging="270"/>
        <w:jc w:val="both"/>
        <w:divId w:val="1766072087"/>
      </w:pPr>
      <w:r>
        <w:rPr>
          <w:rFonts w:ascii="Symbol" w:hAnsi="Symbol"/>
        </w:rPr>
        <w:t></w:t>
      </w:r>
      <w:r>
        <w:rPr>
          <w:rFonts w:ascii="Symbol" w:hAnsi="Symbol"/>
        </w:rPr>
        <w:t></w:t>
      </w:r>
      <w:r>
        <w:rPr>
          <w:rFonts w:ascii="Symbol" w:hAnsi="Symbol"/>
        </w:rPr>
        <w:t></w:t>
      </w:r>
      <w:r>
        <w:rPr>
          <w:sz w:val="14"/>
          <w:szCs w:val="14"/>
        </w:rPr>
        <w:t xml:space="preserve">  </w:t>
      </w:r>
      <w:r>
        <w:t xml:space="preserve">Click the </w:t>
      </w:r>
      <w:r>
        <w:rPr>
          <w:b/>
          <w:bCs/>
        </w:rPr>
        <w:t>Obstacle</w:t>
      </w:r>
      <w:r>
        <w:t xml:space="preserve"> Type dropdown arrow, and click a type.</w:t>
      </w:r>
    </w:p>
    <w:p w:rsidR="009C62A9" w:rsidRDefault="00F6440B">
      <w:pPr>
        <w:pStyle w:val="ListNumber"/>
        <w:divId w:val="1195314568"/>
      </w:pPr>
      <w:r>
        <w:rPr>
          <w:noProof/>
          <w:lang w:val="en-US" w:eastAsia="en-US"/>
        </w:rPr>
        <w:lastRenderedPageBreak/>
        <w:drawing>
          <wp:inline distT="0" distB="0" distL="0" distR="0" wp14:anchorId="52CB5854" wp14:editId="5E085FF6">
            <wp:extent cx="1623060" cy="1577340"/>
            <wp:effectExtent l="0" t="0" r="0" b="3810"/>
            <wp:docPr id="25613" name="Picture 25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stacle type.JPG"/>
                    <pic:cNvPicPr/>
                  </pic:nvPicPr>
                  <pic:blipFill>
                    <a:blip r:embed="rId212">
                      <a:extLst>
                        <a:ext uri="{28A0092B-C50C-407E-A947-70E740481C1C}">
                          <a14:useLocalDpi xmlns:a14="http://schemas.microsoft.com/office/drawing/2010/main" val="0"/>
                        </a:ext>
                      </a:extLst>
                    </a:blip>
                    <a:stretch>
                      <a:fillRect/>
                    </a:stretch>
                  </pic:blipFill>
                  <pic:spPr>
                    <a:xfrm>
                      <a:off x="0" y="0"/>
                      <a:ext cx="1623060" cy="1577340"/>
                    </a:xfrm>
                    <a:prstGeom prst="rect">
                      <a:avLst/>
                    </a:prstGeom>
                  </pic:spPr>
                </pic:pic>
              </a:graphicData>
            </a:graphic>
          </wp:inline>
        </w:drawing>
      </w:r>
    </w:p>
    <w:p w:rsidR="009C62A9" w:rsidRDefault="009C62A9" w:rsidP="00F64AA5">
      <w:pPr>
        <w:pStyle w:val="ListBullet"/>
        <w:tabs>
          <w:tab w:val="left" w:pos="322"/>
          <w:tab w:val="num" w:pos="360"/>
        </w:tabs>
        <w:ind w:left="322" w:hanging="270"/>
        <w:jc w:val="both"/>
        <w:divId w:val="1766072087"/>
      </w:pPr>
      <w:r>
        <w:rPr>
          <w:rFonts w:ascii="Symbol" w:hAnsi="Symbol"/>
        </w:rPr>
        <w:t></w:t>
      </w:r>
      <w:r>
        <w:rPr>
          <w:rFonts w:ascii="Symbol" w:hAnsi="Symbol"/>
        </w:rPr>
        <w:t></w:t>
      </w:r>
      <w:r>
        <w:rPr>
          <w:rFonts w:ascii="Symbol" w:hAnsi="Symbol"/>
        </w:rPr>
        <w:t></w:t>
      </w:r>
      <w:r>
        <w:rPr>
          <w:sz w:val="14"/>
          <w:szCs w:val="14"/>
        </w:rPr>
        <w:t>  </w:t>
      </w:r>
      <w:r>
        <w:t xml:space="preserve">Click the </w:t>
      </w:r>
      <w:r>
        <w:rPr>
          <w:b/>
          <w:bCs/>
        </w:rPr>
        <w:t>Lane Blockage</w:t>
      </w:r>
      <w:r>
        <w:t xml:space="preserve"> graphic of each affected lane, and click a new graphic.</w:t>
      </w:r>
    </w:p>
    <w:p w:rsidR="009C62A9" w:rsidRDefault="003D7FEB">
      <w:pPr>
        <w:pStyle w:val="ListNumber"/>
        <w:divId w:val="704139335"/>
      </w:pPr>
      <w:r>
        <w:rPr>
          <w:noProof/>
          <w:lang w:val="en-US" w:eastAsia="en-US"/>
        </w:rPr>
        <w:drawing>
          <wp:inline distT="0" distB="0" distL="0" distR="0" wp14:anchorId="02564B38" wp14:editId="43905792">
            <wp:extent cx="990600" cy="1276350"/>
            <wp:effectExtent l="0" t="0" r="0" b="0"/>
            <wp:docPr id="1456" name="Picture 1456" descr="Description: c:\_temp\iw help\events\ir\arterial rd\Obstac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6" descr="Description: c:\_temp\iw help\events\ir\arterial rd\Obstac21.jp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990600" cy="1276350"/>
                    </a:xfrm>
                    <a:prstGeom prst="rect">
                      <a:avLst/>
                    </a:prstGeom>
                    <a:noFill/>
                    <a:ln>
                      <a:noFill/>
                    </a:ln>
                  </pic:spPr>
                </pic:pic>
              </a:graphicData>
            </a:graphic>
          </wp:inline>
        </w:drawing>
      </w:r>
    </w:p>
    <w:p w:rsidR="009C62A9" w:rsidRDefault="009C62A9" w:rsidP="00F64AA5">
      <w:pPr>
        <w:pStyle w:val="ListBullet"/>
        <w:tabs>
          <w:tab w:val="left" w:pos="322"/>
          <w:tab w:val="num" w:pos="360"/>
        </w:tabs>
        <w:ind w:left="322" w:hanging="270"/>
        <w:jc w:val="both"/>
        <w:divId w:val="1766072087"/>
      </w:pPr>
      <w:r>
        <w:rPr>
          <w:rFonts w:ascii="Symbol" w:hAnsi="Symbol"/>
        </w:rPr>
        <w:t></w:t>
      </w:r>
      <w:r>
        <w:rPr>
          <w:rFonts w:ascii="Symbol" w:hAnsi="Symbol"/>
        </w:rPr>
        <w:t></w:t>
      </w:r>
      <w:r>
        <w:rPr>
          <w:rFonts w:ascii="Symbol" w:hAnsi="Symbol"/>
        </w:rPr>
        <w:t></w:t>
      </w:r>
      <w:r>
        <w:rPr>
          <w:sz w:val="14"/>
          <w:szCs w:val="14"/>
        </w:rPr>
        <w:t>  </w:t>
      </w:r>
      <w:r>
        <w:t xml:space="preserve">Click the </w:t>
      </w:r>
      <w:r>
        <w:rPr>
          <w:b/>
          <w:bCs/>
        </w:rPr>
        <w:t xml:space="preserve">Related IR </w:t>
      </w:r>
      <w:r>
        <w:t>dropdown arrow, and click a related IR.</w:t>
      </w:r>
    </w:p>
    <w:p w:rsidR="009C62A9" w:rsidRDefault="009C62A9" w:rsidP="00F64AA5">
      <w:pPr>
        <w:pStyle w:val="ListBullet"/>
        <w:tabs>
          <w:tab w:val="left" w:pos="322"/>
          <w:tab w:val="num" w:pos="360"/>
        </w:tabs>
        <w:ind w:left="322" w:hanging="270"/>
        <w:jc w:val="both"/>
        <w:divId w:val="1766072087"/>
      </w:pPr>
      <w:r>
        <w:rPr>
          <w:rFonts w:ascii="Symbol" w:hAnsi="Symbol"/>
        </w:rPr>
        <w:t></w:t>
      </w:r>
      <w:r>
        <w:rPr>
          <w:rFonts w:ascii="Symbol" w:hAnsi="Symbol"/>
        </w:rPr>
        <w:t></w:t>
      </w:r>
      <w:r>
        <w:rPr>
          <w:rFonts w:ascii="Symbol" w:hAnsi="Symbol"/>
        </w:rPr>
        <w:t></w:t>
      </w:r>
      <w:r>
        <w:rPr>
          <w:sz w:val="14"/>
          <w:szCs w:val="14"/>
        </w:rPr>
        <w:t>  </w:t>
      </w:r>
      <w:r>
        <w:t xml:space="preserve">Type comments in the </w:t>
      </w:r>
      <w:r>
        <w:rPr>
          <w:b/>
          <w:bCs/>
        </w:rPr>
        <w:t>Comments</w:t>
      </w:r>
      <w:r>
        <w:t xml:space="preserve"> textbox if there is any additional information.</w:t>
      </w:r>
    </w:p>
    <w:p w:rsidR="009C62A9" w:rsidRDefault="009C62A9" w:rsidP="00F64AA5">
      <w:pPr>
        <w:pStyle w:val="ListBullet"/>
        <w:tabs>
          <w:tab w:val="left" w:pos="322"/>
          <w:tab w:val="num" w:pos="360"/>
        </w:tabs>
        <w:ind w:left="322" w:hanging="270"/>
        <w:jc w:val="both"/>
        <w:divId w:val="1766072087"/>
      </w:pPr>
      <w:r>
        <w:rPr>
          <w:rFonts w:ascii="Symbol" w:hAnsi="Symbol"/>
        </w:rPr>
        <w:t></w:t>
      </w:r>
      <w:r>
        <w:rPr>
          <w:rFonts w:ascii="Symbol" w:hAnsi="Symbol"/>
        </w:rPr>
        <w:t></w:t>
      </w:r>
      <w:r>
        <w:rPr>
          <w:rFonts w:ascii="Symbol" w:hAnsi="Symbol"/>
        </w:rPr>
        <w:t></w:t>
      </w:r>
      <w:r>
        <w:rPr>
          <w:sz w:val="14"/>
          <w:szCs w:val="14"/>
        </w:rPr>
        <w:t>  </w:t>
      </w:r>
      <w:r>
        <w:t xml:space="preserve">Click </w:t>
      </w:r>
      <w:r>
        <w:rPr>
          <w:b/>
          <w:bCs/>
        </w:rPr>
        <w:t>Save</w:t>
      </w:r>
      <w:r>
        <w:t xml:space="preserve"> button to save the IR when all these details are entered.  The IR ID field will then returned a ID number associated to this IR.</w:t>
      </w:r>
      <w:r>
        <w:rPr>
          <w:rFonts w:cs="Arial"/>
        </w:rPr>
        <w:t xml:space="preserve">   </w:t>
      </w:r>
    </w:p>
    <w:p w:rsidR="009C62A9" w:rsidRDefault="009C62A9" w:rsidP="00F64AA5">
      <w:pPr>
        <w:pStyle w:val="ListBullet"/>
        <w:tabs>
          <w:tab w:val="left" w:pos="322"/>
          <w:tab w:val="num" w:pos="360"/>
        </w:tabs>
        <w:ind w:left="322" w:hanging="270"/>
        <w:jc w:val="both"/>
        <w:divId w:val="1766072087"/>
      </w:pPr>
      <w:r>
        <w:rPr>
          <w:rFonts w:ascii="Symbol" w:hAnsi="Symbol"/>
        </w:rPr>
        <w:t></w:t>
      </w:r>
      <w:r>
        <w:rPr>
          <w:rFonts w:ascii="Symbol" w:hAnsi="Symbol"/>
        </w:rPr>
        <w:t></w:t>
      </w:r>
      <w:r>
        <w:rPr>
          <w:sz w:val="14"/>
          <w:szCs w:val="14"/>
        </w:rPr>
        <w:t>   </w:t>
      </w:r>
      <w:r>
        <w:t>Define Response, Monitor and Event Handling  </w:t>
      </w:r>
    </w:p>
    <w:p w:rsidR="009C62A9" w:rsidRDefault="009C62A9" w:rsidP="00F64AA5">
      <w:pPr>
        <w:pStyle w:val="ListNumber"/>
        <w:jc w:val="both"/>
        <w:divId w:val="1676304726"/>
      </w:pPr>
      <w:r>
        <w:rPr>
          <w:lang w:val="en-GB"/>
        </w:rPr>
        <w:t xml:space="preserve">Please refer to </w:t>
      </w:r>
      <w:hyperlink r:id="rId277" w:history="1">
        <w:r>
          <w:rPr>
            <w:rStyle w:val="Hyperlink"/>
            <w:lang w:val="en-GB"/>
          </w:rPr>
          <w:t>Update Event Response Tab</w:t>
        </w:r>
      </w:hyperlink>
      <w:r>
        <w:rPr>
          <w:lang w:val="en-GB"/>
        </w:rPr>
        <w:t xml:space="preserve"> , </w:t>
      </w:r>
      <w:hyperlink r:id="rId278" w:history="1">
        <w:r>
          <w:rPr>
            <w:rStyle w:val="Hyperlink"/>
            <w:lang w:val="en-GB"/>
          </w:rPr>
          <w:t>Update Monitor</w:t>
        </w:r>
      </w:hyperlink>
      <w:r>
        <w:rPr>
          <w:lang w:val="en-GB"/>
        </w:rPr>
        <w:t xml:space="preserve"> , </w:t>
      </w:r>
      <w:hyperlink r:id="rId279" w:history="1">
        <w:r>
          <w:rPr>
            <w:rStyle w:val="Hyperlink"/>
            <w:lang w:val="en-GB"/>
          </w:rPr>
          <w:t>Update Event Handling</w:t>
        </w:r>
      </w:hyperlink>
      <w:r>
        <w:rPr>
          <w:lang w:val="en-GB"/>
        </w:rPr>
        <w:t>.</w:t>
      </w:r>
    </w:p>
    <w:tbl>
      <w:tblPr>
        <w:tblW w:w="9086" w:type="dxa"/>
        <w:tblInd w:w="378" w:type="dxa"/>
        <w:tblBorders>
          <w:top w:val="single" w:sz="4" w:space="0" w:color="808080"/>
          <w:left w:val="single" w:sz="4" w:space="0" w:color="808080"/>
          <w:bottom w:val="single" w:sz="4" w:space="0" w:color="808080"/>
          <w:right w:val="single" w:sz="4" w:space="0" w:color="808080"/>
        </w:tblBorders>
        <w:tblLook w:val="04A0" w:firstRow="1" w:lastRow="0" w:firstColumn="1" w:lastColumn="0" w:noHBand="0" w:noVBand="1"/>
      </w:tblPr>
      <w:tblGrid>
        <w:gridCol w:w="2407"/>
        <w:gridCol w:w="2898"/>
        <w:gridCol w:w="3781"/>
      </w:tblGrid>
      <w:tr w:rsidR="009C62A9" w:rsidRPr="009C62A9" w:rsidTr="00F64AA5">
        <w:trPr>
          <w:divId w:val="1766072087"/>
        </w:trPr>
        <w:tc>
          <w:tcPr>
            <w:tcW w:w="9086" w:type="dxa"/>
            <w:gridSpan w:val="3"/>
            <w:tcBorders>
              <w:top w:val="single" w:sz="4" w:space="0" w:color="808080"/>
              <w:left w:val="single" w:sz="4" w:space="0" w:color="808080"/>
              <w:bottom w:val="single" w:sz="4" w:space="0" w:color="808080"/>
              <w:right w:val="single" w:sz="4" w:space="0" w:color="808080"/>
            </w:tcBorders>
            <w:shd w:val="clear" w:color="auto" w:fill="D7EBFF"/>
            <w:hideMark/>
          </w:tcPr>
          <w:p w:rsidR="009C62A9" w:rsidRPr="009C62A9" w:rsidRDefault="009C62A9">
            <w:pPr>
              <w:pStyle w:val="BodyText"/>
            </w:pPr>
            <w:r w:rsidRPr="009C62A9">
              <w:rPr>
                <w:b/>
                <w:bCs/>
                <w:lang w:val="en-GB"/>
              </w:rPr>
              <w:t>Error</w:t>
            </w:r>
          </w:p>
        </w:tc>
      </w:tr>
      <w:tr w:rsidR="009C62A9" w:rsidRPr="009C62A9" w:rsidTr="00F64AA5">
        <w:trPr>
          <w:divId w:val="1766072087"/>
        </w:trPr>
        <w:tc>
          <w:tcPr>
            <w:tcW w:w="2407" w:type="dxa"/>
            <w:tcBorders>
              <w:top w:val="single" w:sz="4" w:space="0" w:color="808080"/>
              <w:left w:val="single" w:sz="4" w:space="0" w:color="808080"/>
              <w:bottom w:val="single" w:sz="4" w:space="0" w:color="808080"/>
              <w:right w:val="single" w:sz="4" w:space="0" w:color="808080"/>
            </w:tcBorders>
            <w:shd w:val="clear" w:color="auto" w:fill="E6E6E6"/>
            <w:hideMark/>
          </w:tcPr>
          <w:p w:rsidR="009C62A9" w:rsidRPr="009C62A9" w:rsidRDefault="009C62A9">
            <w:pPr>
              <w:pStyle w:val="BodyText"/>
            </w:pPr>
            <w:r w:rsidRPr="009C62A9">
              <w:rPr>
                <w:lang w:val="en-GB"/>
              </w:rPr>
              <w:t>Message</w:t>
            </w:r>
          </w:p>
        </w:tc>
        <w:tc>
          <w:tcPr>
            <w:tcW w:w="2898" w:type="dxa"/>
            <w:tcBorders>
              <w:top w:val="single" w:sz="4" w:space="0" w:color="808080"/>
              <w:left w:val="single" w:sz="4" w:space="0" w:color="808080"/>
              <w:bottom w:val="single" w:sz="4" w:space="0" w:color="808080"/>
              <w:right w:val="single" w:sz="4" w:space="0" w:color="808080"/>
            </w:tcBorders>
            <w:shd w:val="clear" w:color="auto" w:fill="E6E6E6"/>
            <w:hideMark/>
          </w:tcPr>
          <w:p w:rsidR="009C62A9" w:rsidRPr="009C62A9" w:rsidRDefault="009C62A9">
            <w:pPr>
              <w:pStyle w:val="BodyText"/>
            </w:pPr>
            <w:r w:rsidRPr="009C62A9">
              <w:rPr>
                <w:lang w:val="en-GB"/>
              </w:rPr>
              <w:t>Cause</w:t>
            </w:r>
          </w:p>
        </w:tc>
        <w:tc>
          <w:tcPr>
            <w:tcW w:w="3781" w:type="dxa"/>
            <w:tcBorders>
              <w:top w:val="single" w:sz="4" w:space="0" w:color="808080"/>
              <w:left w:val="single" w:sz="4" w:space="0" w:color="808080"/>
              <w:bottom w:val="single" w:sz="4" w:space="0" w:color="808080"/>
              <w:right w:val="single" w:sz="4" w:space="0" w:color="808080"/>
            </w:tcBorders>
            <w:shd w:val="clear" w:color="auto" w:fill="E6E6E6"/>
            <w:hideMark/>
          </w:tcPr>
          <w:p w:rsidR="009C62A9" w:rsidRPr="009C62A9" w:rsidRDefault="009C62A9">
            <w:pPr>
              <w:pStyle w:val="BodyText"/>
            </w:pPr>
            <w:r w:rsidRPr="009C62A9">
              <w:rPr>
                <w:lang w:val="en-GB"/>
              </w:rPr>
              <w:t>Possible solution</w:t>
            </w:r>
          </w:p>
        </w:tc>
      </w:tr>
      <w:tr w:rsidR="009C62A9" w:rsidRPr="009C62A9" w:rsidTr="00F64AA5">
        <w:trPr>
          <w:divId w:val="1766072087"/>
        </w:trPr>
        <w:tc>
          <w:tcPr>
            <w:tcW w:w="2407"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pPr>
            <w:r w:rsidRPr="009C62A9">
              <w:rPr>
                <w:lang w:val="en-GB"/>
              </w:rPr>
              <w:t>Please Select Verification State.</w:t>
            </w:r>
          </w:p>
        </w:tc>
        <w:tc>
          <w:tcPr>
            <w:tcW w:w="2898"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ListBullet"/>
            </w:pPr>
            <w:r w:rsidRPr="009C62A9">
              <w:t>The State in Event form is not defined.</w:t>
            </w:r>
          </w:p>
        </w:tc>
        <w:tc>
          <w:tcPr>
            <w:tcW w:w="3781"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pPr>
            <w:r w:rsidRPr="009C62A9">
              <w:rPr>
                <w:lang w:val="en-US"/>
              </w:rPr>
              <w:t xml:space="preserve">Click on Event tab, select the State in the event form and try again. </w:t>
            </w:r>
          </w:p>
        </w:tc>
      </w:tr>
    </w:tbl>
    <w:p w:rsidR="009C62A9" w:rsidRDefault="009C62A9">
      <w:pPr>
        <w:divId w:val="1766072087"/>
        <w:rPr>
          <w:rFonts w:eastAsia="Times New Roman"/>
        </w:rPr>
      </w:pPr>
    </w:p>
    <w:p w:rsidR="009C62A9" w:rsidRPr="00F64AA5" w:rsidRDefault="009C62A9" w:rsidP="00F64AA5">
      <w:pPr>
        <w:pStyle w:val="Heading5"/>
        <w:divId w:val="1463962859"/>
        <w:rPr>
          <w:sz w:val="24"/>
          <w:szCs w:val="24"/>
        </w:rPr>
      </w:pPr>
      <w:r>
        <w:br w:type="page"/>
      </w:r>
      <w:bookmarkStart w:id="273" w:name="_Toc69553196"/>
      <w:r w:rsidRPr="00F64AA5">
        <w:rPr>
          <w:sz w:val="24"/>
          <w:szCs w:val="24"/>
          <w:lang w:val="en-GB"/>
        </w:rPr>
        <w:lastRenderedPageBreak/>
        <w:t>Road block</w:t>
      </w:r>
      <w:bookmarkEnd w:id="273"/>
    </w:p>
    <w:p w:rsidR="009C62A9" w:rsidRPr="009C62A9" w:rsidRDefault="009C62A9">
      <w:pPr>
        <w:pStyle w:val="ListBullet"/>
        <w:tabs>
          <w:tab w:val="left" w:pos="322"/>
          <w:tab w:val="num" w:pos="360"/>
        </w:tabs>
        <w:ind w:left="322" w:hanging="270"/>
        <w:divId w:val="1463962859"/>
      </w:pPr>
      <w:r>
        <w:rPr>
          <w:rFonts w:ascii="Symbol" w:hAnsi="Symbol"/>
        </w:rPr>
        <w:t></w:t>
      </w:r>
      <w:r>
        <w:rPr>
          <w:rFonts w:ascii="Symbol" w:hAnsi="Symbol"/>
        </w:rPr>
        <w:t></w:t>
      </w:r>
      <w:r>
        <w:rPr>
          <w:sz w:val="14"/>
          <w:szCs w:val="14"/>
        </w:rPr>
        <w:t>   </w:t>
      </w:r>
      <w:r>
        <w:t>Create event  </w:t>
      </w:r>
    </w:p>
    <w:p w:rsidR="009C62A9" w:rsidRDefault="009C62A9">
      <w:pPr>
        <w:pStyle w:val="ListBullet"/>
        <w:tabs>
          <w:tab w:val="left" w:pos="322"/>
          <w:tab w:val="num" w:pos="360"/>
        </w:tabs>
        <w:ind w:left="322" w:hanging="270"/>
        <w:divId w:val="1635285248"/>
      </w:pPr>
      <w:r>
        <w:rPr>
          <w:rFonts w:ascii="Symbol" w:hAnsi="Symbol"/>
        </w:rPr>
        <w:t></w:t>
      </w:r>
      <w:r>
        <w:rPr>
          <w:rFonts w:ascii="Symbol" w:hAnsi="Symbol"/>
        </w:rPr>
        <w:t></w:t>
      </w:r>
      <w:r>
        <w:rPr>
          <w:sz w:val="14"/>
          <w:szCs w:val="14"/>
        </w:rPr>
        <w:t>  </w:t>
      </w:r>
      <w:r>
        <w:t xml:space="preserve">Click on </w:t>
      </w:r>
      <w:r>
        <w:rPr>
          <w:b/>
          <w:bCs/>
        </w:rPr>
        <w:t>Event</w:t>
      </w:r>
      <w:r>
        <w:t xml:space="preserve"> tab.</w:t>
      </w:r>
    </w:p>
    <w:p w:rsidR="009C62A9" w:rsidRDefault="009C62A9">
      <w:pPr>
        <w:pStyle w:val="BodyText"/>
        <w:ind w:left="360"/>
        <w:divId w:val="1635285248"/>
      </w:pPr>
      <w:r>
        <w:t>The Event form is shown.</w:t>
      </w:r>
    </w:p>
    <w:p w:rsidR="009C62A9" w:rsidRDefault="003D7FEB">
      <w:pPr>
        <w:pStyle w:val="ListNumber"/>
        <w:tabs>
          <w:tab w:val="left" w:pos="720"/>
        </w:tabs>
        <w:divId w:val="1283069646"/>
      </w:pPr>
      <w:r>
        <w:rPr>
          <w:noProof/>
          <w:lang w:val="en-US" w:eastAsia="en-US"/>
        </w:rPr>
        <w:drawing>
          <wp:inline distT="0" distB="0" distL="0" distR="0" wp14:anchorId="137C46AC" wp14:editId="21AFFBAB">
            <wp:extent cx="4991100" cy="4981575"/>
            <wp:effectExtent l="0" t="0" r="0" b="9525"/>
            <wp:docPr id="1457" name="Picture 1457" descr="Description: c:\_temp\iw help\events\ir\arterial rd\Arterial_RoadBlo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7" descr="Description: c:\_temp\iw help\events\ir\arterial rd\Arterial_RoadBlock.jpg"/>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4991100" cy="4981575"/>
                    </a:xfrm>
                    <a:prstGeom prst="rect">
                      <a:avLst/>
                    </a:prstGeom>
                    <a:noFill/>
                    <a:ln>
                      <a:noFill/>
                    </a:ln>
                  </pic:spPr>
                </pic:pic>
              </a:graphicData>
            </a:graphic>
          </wp:inline>
        </w:drawing>
      </w:r>
    </w:p>
    <w:p w:rsidR="009C62A9" w:rsidRDefault="009C62A9" w:rsidP="00F64AA5">
      <w:pPr>
        <w:pStyle w:val="ListBullet"/>
        <w:tabs>
          <w:tab w:val="left" w:pos="322"/>
          <w:tab w:val="num" w:pos="360"/>
        </w:tabs>
        <w:ind w:left="322" w:hanging="270"/>
        <w:jc w:val="both"/>
        <w:divId w:val="1635285248"/>
      </w:pPr>
      <w:r>
        <w:rPr>
          <w:rFonts w:ascii="Symbol" w:hAnsi="Symbol"/>
        </w:rPr>
        <w:t></w:t>
      </w:r>
      <w:r>
        <w:rPr>
          <w:rFonts w:ascii="Symbol" w:hAnsi="Symbol"/>
        </w:rPr>
        <w:t></w:t>
      </w:r>
      <w:r>
        <w:rPr>
          <w:sz w:val="14"/>
          <w:szCs w:val="14"/>
        </w:rPr>
        <w:t>  </w:t>
      </w:r>
      <w:r>
        <w:t xml:space="preserve">Click the </w:t>
      </w:r>
      <w:r>
        <w:rPr>
          <w:b/>
          <w:bCs/>
        </w:rPr>
        <w:t>Simulated</w:t>
      </w:r>
      <w:r>
        <w:t xml:space="preserve"> checkbox if the IR is meant as a simulated one.</w:t>
      </w:r>
    </w:p>
    <w:p w:rsidR="009C62A9" w:rsidRDefault="009C62A9" w:rsidP="00F64AA5">
      <w:pPr>
        <w:pStyle w:val="ListBullet"/>
        <w:tabs>
          <w:tab w:val="left" w:pos="322"/>
          <w:tab w:val="num" w:pos="360"/>
        </w:tabs>
        <w:ind w:left="322" w:hanging="270"/>
        <w:jc w:val="both"/>
        <w:divId w:val="1635285248"/>
      </w:pPr>
      <w:r>
        <w:rPr>
          <w:rFonts w:ascii="Symbol" w:hAnsi="Symbol"/>
        </w:rPr>
        <w:t></w:t>
      </w:r>
      <w:r>
        <w:rPr>
          <w:rFonts w:ascii="Symbol" w:hAnsi="Symbol"/>
        </w:rPr>
        <w:t></w:t>
      </w:r>
      <w:r>
        <w:rPr>
          <w:sz w:val="14"/>
          <w:szCs w:val="14"/>
        </w:rPr>
        <w:t>  </w:t>
      </w:r>
      <w:r>
        <w:t>Click the State dropdown arrow, and click a state.</w:t>
      </w:r>
    </w:p>
    <w:p w:rsidR="009C62A9" w:rsidRDefault="003D7FEB">
      <w:pPr>
        <w:pStyle w:val="ListNumber"/>
        <w:divId w:val="1715961370"/>
      </w:pPr>
      <w:r>
        <w:rPr>
          <w:noProof/>
          <w:lang w:val="en-US" w:eastAsia="en-US"/>
        </w:rPr>
        <w:drawing>
          <wp:inline distT="0" distB="0" distL="0" distR="0" wp14:anchorId="77569806" wp14:editId="50131444">
            <wp:extent cx="1562100" cy="733425"/>
            <wp:effectExtent l="0" t="0" r="0" b="9525"/>
            <wp:docPr id="1458" name="Picture 1458" descr="Description: c:\_temp\iw help\events\ir\arterial rd\Road b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8" descr="Description: c:\_temp\iw help\events\ir\arterial rd\Road b23.jp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1562100" cy="733425"/>
                    </a:xfrm>
                    <a:prstGeom prst="rect">
                      <a:avLst/>
                    </a:prstGeom>
                    <a:noFill/>
                    <a:ln>
                      <a:noFill/>
                    </a:ln>
                  </pic:spPr>
                </pic:pic>
              </a:graphicData>
            </a:graphic>
          </wp:inline>
        </w:drawing>
      </w:r>
    </w:p>
    <w:p w:rsidR="009C62A9" w:rsidRDefault="009C62A9" w:rsidP="00F64AA5">
      <w:pPr>
        <w:pStyle w:val="ListBullet"/>
        <w:tabs>
          <w:tab w:val="left" w:pos="322"/>
          <w:tab w:val="num" w:pos="360"/>
        </w:tabs>
        <w:ind w:left="322" w:hanging="270"/>
        <w:jc w:val="both"/>
        <w:divId w:val="1635285248"/>
      </w:pPr>
      <w:r>
        <w:rPr>
          <w:rFonts w:ascii="Symbol" w:hAnsi="Symbol"/>
        </w:rPr>
        <w:lastRenderedPageBreak/>
        <w:t></w:t>
      </w:r>
      <w:r>
        <w:rPr>
          <w:rFonts w:ascii="Symbol" w:hAnsi="Symbol"/>
        </w:rPr>
        <w:t></w:t>
      </w:r>
      <w:r>
        <w:rPr>
          <w:sz w:val="14"/>
          <w:szCs w:val="14"/>
        </w:rPr>
        <w:t>  </w:t>
      </w:r>
      <w:r>
        <w:t xml:space="preserve">Set the Start Time by clicking on the </w:t>
      </w:r>
      <w:r>
        <w:rPr>
          <w:b/>
          <w:bCs/>
        </w:rPr>
        <w:t xml:space="preserve">Clock </w:t>
      </w:r>
      <w:r>
        <w:t>button to set time as the current date and time. To manually set date and time, click on the textbox, a Date and Time window will appear.</w:t>
      </w:r>
    </w:p>
    <w:p w:rsidR="009C62A9" w:rsidRDefault="009C62A9" w:rsidP="00F64AA5">
      <w:pPr>
        <w:pStyle w:val="ListBullet"/>
        <w:tabs>
          <w:tab w:val="left" w:pos="322"/>
          <w:tab w:val="num" w:pos="360"/>
        </w:tabs>
        <w:ind w:left="322" w:hanging="270"/>
        <w:jc w:val="both"/>
        <w:divId w:val="1635285248"/>
      </w:pPr>
      <w:r>
        <w:rPr>
          <w:rFonts w:ascii="Symbol" w:hAnsi="Symbol"/>
        </w:rPr>
        <w:t></w:t>
      </w:r>
      <w:r>
        <w:rPr>
          <w:rFonts w:ascii="Symbol" w:hAnsi="Symbol"/>
        </w:rPr>
        <w:t></w:t>
      </w:r>
      <w:r>
        <w:rPr>
          <w:sz w:val="14"/>
          <w:szCs w:val="14"/>
        </w:rPr>
        <w:t>  </w:t>
      </w:r>
      <w:r>
        <w:t>If the IR’s state is “Over”, you can set the End Time.</w:t>
      </w:r>
    </w:p>
    <w:p w:rsidR="009C62A9" w:rsidRDefault="009C62A9" w:rsidP="00F64AA5">
      <w:pPr>
        <w:pStyle w:val="ListBullet"/>
        <w:tabs>
          <w:tab w:val="left" w:pos="322"/>
          <w:tab w:val="num" w:pos="360"/>
        </w:tabs>
        <w:ind w:left="322" w:hanging="270"/>
        <w:jc w:val="both"/>
        <w:divId w:val="1635285248"/>
      </w:pPr>
      <w:r>
        <w:rPr>
          <w:rFonts w:ascii="Symbol" w:hAnsi="Symbol"/>
        </w:rPr>
        <w:t></w:t>
      </w:r>
      <w:r>
        <w:rPr>
          <w:rFonts w:ascii="Symbol" w:hAnsi="Symbol"/>
        </w:rPr>
        <w:t></w:t>
      </w:r>
      <w:r>
        <w:rPr>
          <w:sz w:val="14"/>
          <w:szCs w:val="14"/>
        </w:rPr>
        <w:t>  </w:t>
      </w:r>
      <w:r>
        <w:t>Move your mouse to GIS and create start point.</w:t>
      </w:r>
    </w:p>
    <w:p w:rsidR="009C62A9" w:rsidRDefault="009C62A9" w:rsidP="00F64AA5">
      <w:pPr>
        <w:pStyle w:val="BodyText"/>
        <w:ind w:left="360"/>
        <w:jc w:val="both"/>
        <w:divId w:val="1635285248"/>
      </w:pPr>
      <w:r>
        <w:rPr>
          <w:lang w:val="en-GB"/>
        </w:rPr>
        <w:t xml:space="preserve">For more information on how to create start point on GIS, refer to </w:t>
      </w:r>
      <w:hyperlink r:id="rId281" w:history="1">
        <w:r>
          <w:rPr>
            <w:rStyle w:val="Hyperlink"/>
            <w:lang w:val="en-GB"/>
          </w:rPr>
          <w:t>Create Start Point</w:t>
        </w:r>
      </w:hyperlink>
      <w:r>
        <w:rPr>
          <w:lang w:val="en-GB"/>
        </w:rPr>
        <w:t>.</w:t>
      </w:r>
    </w:p>
    <w:p w:rsidR="009C62A9" w:rsidRDefault="009C62A9" w:rsidP="00F64AA5">
      <w:pPr>
        <w:pStyle w:val="BodyText"/>
        <w:ind w:left="360"/>
        <w:jc w:val="both"/>
        <w:divId w:val="1635285248"/>
      </w:pPr>
      <w:r>
        <w:rPr>
          <w:lang w:val="en-GB"/>
        </w:rPr>
        <w:t>Up Site Id, Up Node Distance, Road Name and Up Node will be automatically updated.</w:t>
      </w:r>
    </w:p>
    <w:p w:rsidR="009C62A9" w:rsidRDefault="009C62A9" w:rsidP="00F64AA5">
      <w:pPr>
        <w:pStyle w:val="ListBullet"/>
        <w:tabs>
          <w:tab w:val="left" w:pos="322"/>
          <w:tab w:val="num" w:pos="360"/>
        </w:tabs>
        <w:ind w:left="322" w:hanging="270"/>
        <w:jc w:val="both"/>
        <w:divId w:val="1635285248"/>
      </w:pPr>
      <w:r>
        <w:rPr>
          <w:rFonts w:ascii="Symbol" w:hAnsi="Symbol"/>
        </w:rPr>
        <w:t></w:t>
      </w:r>
      <w:r>
        <w:rPr>
          <w:rFonts w:ascii="Symbol" w:hAnsi="Symbol"/>
        </w:rPr>
        <w:t></w:t>
      </w:r>
      <w:r>
        <w:rPr>
          <w:sz w:val="14"/>
          <w:szCs w:val="14"/>
        </w:rPr>
        <w:t>  </w:t>
      </w:r>
      <w:r>
        <w:t>Move your mouse to GIS and create end point.</w:t>
      </w:r>
    </w:p>
    <w:p w:rsidR="009C62A9" w:rsidRDefault="009C62A9" w:rsidP="00F64AA5">
      <w:pPr>
        <w:pStyle w:val="BodyText"/>
        <w:ind w:left="360"/>
        <w:jc w:val="both"/>
        <w:divId w:val="1635285248"/>
      </w:pPr>
      <w:r>
        <w:rPr>
          <w:lang w:val="en-GB"/>
        </w:rPr>
        <w:t xml:space="preserve">For more information on how to create end point on GIS, refer to </w:t>
      </w:r>
      <w:hyperlink r:id="rId282" w:history="1">
        <w:r>
          <w:rPr>
            <w:rStyle w:val="Hyperlink"/>
            <w:lang w:val="en-GB"/>
          </w:rPr>
          <w:t>Create End Point</w:t>
        </w:r>
      </w:hyperlink>
      <w:r>
        <w:rPr>
          <w:lang w:val="en-GB"/>
        </w:rPr>
        <w:t>.</w:t>
      </w:r>
    </w:p>
    <w:p w:rsidR="009C62A9" w:rsidRDefault="009C62A9" w:rsidP="00F64AA5">
      <w:pPr>
        <w:pStyle w:val="BodyText"/>
        <w:ind w:left="360"/>
        <w:jc w:val="both"/>
        <w:divId w:val="1635285248"/>
      </w:pPr>
      <w:r>
        <w:rPr>
          <w:lang w:val="en-GB"/>
        </w:rPr>
        <w:t>Down Site Id and Down Node will be automatically updated.</w:t>
      </w:r>
    </w:p>
    <w:p w:rsidR="009C62A9" w:rsidRDefault="009C62A9" w:rsidP="00F64AA5">
      <w:pPr>
        <w:pStyle w:val="ListBullet"/>
        <w:tabs>
          <w:tab w:val="left" w:pos="322"/>
          <w:tab w:val="num" w:pos="360"/>
        </w:tabs>
        <w:ind w:left="322" w:hanging="270"/>
        <w:jc w:val="both"/>
        <w:divId w:val="1635285248"/>
      </w:pPr>
      <w:r>
        <w:rPr>
          <w:rFonts w:ascii="Symbol" w:hAnsi="Symbol"/>
        </w:rPr>
        <w:t></w:t>
      </w:r>
      <w:r>
        <w:rPr>
          <w:rFonts w:ascii="Symbol" w:hAnsi="Symbol"/>
        </w:rPr>
        <w:t></w:t>
      </w:r>
      <w:r>
        <w:rPr>
          <w:sz w:val="14"/>
          <w:szCs w:val="14"/>
        </w:rPr>
        <w:t>  </w:t>
      </w:r>
      <w:r>
        <w:t xml:space="preserve">Type value in the </w:t>
      </w:r>
      <w:r>
        <w:rPr>
          <w:b/>
          <w:bCs/>
        </w:rPr>
        <w:t>Image Captured</w:t>
      </w:r>
      <w:r>
        <w:t xml:space="preserve"> textbox.</w:t>
      </w:r>
    </w:p>
    <w:p w:rsidR="009C62A9" w:rsidRDefault="009C62A9" w:rsidP="00F64AA5">
      <w:pPr>
        <w:pStyle w:val="ListBullet"/>
        <w:tabs>
          <w:tab w:val="left" w:pos="322"/>
          <w:tab w:val="num" w:pos="360"/>
        </w:tabs>
        <w:ind w:left="322" w:hanging="270"/>
        <w:jc w:val="both"/>
        <w:divId w:val="1635285248"/>
      </w:pPr>
      <w:r>
        <w:rPr>
          <w:rFonts w:ascii="Symbol" w:hAnsi="Symbol"/>
        </w:rPr>
        <w:t></w:t>
      </w:r>
      <w:r>
        <w:rPr>
          <w:rFonts w:ascii="Symbol" w:hAnsi="Symbol"/>
        </w:rPr>
        <w:t></w:t>
      </w:r>
      <w:r>
        <w:rPr>
          <w:sz w:val="14"/>
          <w:szCs w:val="14"/>
        </w:rPr>
        <w:t>  </w:t>
      </w:r>
      <w:r>
        <w:t xml:space="preserve">Click the </w:t>
      </w:r>
      <w:r>
        <w:rPr>
          <w:b/>
          <w:bCs/>
        </w:rPr>
        <w:t>Source</w:t>
      </w:r>
      <w:r>
        <w:t xml:space="preserve"> dropdown arrow, and click a source.</w:t>
      </w:r>
    </w:p>
    <w:p w:rsidR="009C62A9" w:rsidRDefault="00F6440B">
      <w:pPr>
        <w:pStyle w:val="ListNumber"/>
        <w:divId w:val="1461724592"/>
      </w:pPr>
      <w:r>
        <w:rPr>
          <w:noProof/>
          <w:lang w:val="en-US" w:eastAsia="en-US"/>
        </w:rPr>
        <w:drawing>
          <wp:inline distT="0" distB="0" distL="0" distR="0" wp14:anchorId="06FD58BC" wp14:editId="4041EA94">
            <wp:extent cx="1767840" cy="2049780"/>
            <wp:effectExtent l="0" t="0" r="3810" b="7620"/>
            <wp:docPr id="25614" name="Picture 25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urce.JPG"/>
                    <pic:cNvPicPr/>
                  </pic:nvPicPr>
                  <pic:blipFill>
                    <a:blip r:embed="rId186">
                      <a:extLst>
                        <a:ext uri="{28A0092B-C50C-407E-A947-70E740481C1C}">
                          <a14:useLocalDpi xmlns:a14="http://schemas.microsoft.com/office/drawing/2010/main" val="0"/>
                        </a:ext>
                      </a:extLst>
                    </a:blip>
                    <a:stretch>
                      <a:fillRect/>
                    </a:stretch>
                  </pic:blipFill>
                  <pic:spPr>
                    <a:xfrm>
                      <a:off x="0" y="0"/>
                      <a:ext cx="1767840" cy="2049780"/>
                    </a:xfrm>
                    <a:prstGeom prst="rect">
                      <a:avLst/>
                    </a:prstGeom>
                  </pic:spPr>
                </pic:pic>
              </a:graphicData>
            </a:graphic>
          </wp:inline>
        </w:drawing>
      </w:r>
    </w:p>
    <w:p w:rsidR="009C62A9" w:rsidRDefault="009C62A9" w:rsidP="00F64AA5">
      <w:pPr>
        <w:pStyle w:val="ListNumber"/>
        <w:jc w:val="both"/>
        <w:divId w:val="1461724592"/>
      </w:pPr>
      <w:r>
        <w:t>These IR labels may change because they are configurable.</w:t>
      </w:r>
    </w:p>
    <w:p w:rsidR="009C62A9" w:rsidRDefault="009C62A9" w:rsidP="00F64AA5">
      <w:pPr>
        <w:pStyle w:val="ListBullet"/>
        <w:tabs>
          <w:tab w:val="left" w:pos="322"/>
          <w:tab w:val="num" w:pos="360"/>
        </w:tabs>
        <w:ind w:left="322" w:hanging="270"/>
        <w:jc w:val="both"/>
        <w:divId w:val="1635285248"/>
      </w:pPr>
      <w:r>
        <w:rPr>
          <w:rFonts w:ascii="Symbol" w:hAnsi="Symbol"/>
        </w:rPr>
        <w:t></w:t>
      </w:r>
      <w:r>
        <w:rPr>
          <w:rFonts w:ascii="Symbol" w:hAnsi="Symbol"/>
        </w:rPr>
        <w:t></w:t>
      </w:r>
      <w:r>
        <w:rPr>
          <w:rFonts w:ascii="Symbol" w:hAnsi="Symbol"/>
        </w:rPr>
        <w:t></w:t>
      </w:r>
      <w:r>
        <w:rPr>
          <w:sz w:val="14"/>
          <w:szCs w:val="14"/>
        </w:rPr>
        <w:t>  </w:t>
      </w:r>
      <w:r>
        <w:t xml:space="preserve">Click the </w:t>
      </w:r>
      <w:r>
        <w:rPr>
          <w:b/>
          <w:bCs/>
        </w:rPr>
        <w:t>Lane Blockage</w:t>
      </w:r>
      <w:r>
        <w:t xml:space="preserve"> graphic of each affected lane, and click a new graphic.</w:t>
      </w:r>
    </w:p>
    <w:p w:rsidR="009C62A9" w:rsidRDefault="003D7FEB">
      <w:pPr>
        <w:pStyle w:val="ListNumber"/>
        <w:divId w:val="1445462906"/>
      </w:pPr>
      <w:r>
        <w:rPr>
          <w:noProof/>
          <w:lang w:val="en-US" w:eastAsia="en-US"/>
        </w:rPr>
        <w:lastRenderedPageBreak/>
        <w:drawing>
          <wp:inline distT="0" distB="0" distL="0" distR="0" wp14:anchorId="3BD11824" wp14:editId="5F97F7E4">
            <wp:extent cx="990600" cy="1276350"/>
            <wp:effectExtent l="0" t="0" r="0" b="0"/>
            <wp:docPr id="1460" name="Picture 1460" descr="Description: c:\_temp\iw help\events\ir\arterial rd\Road b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0" descr="Description: c:\_temp\iw help\events\ir\arterial rd\Road b25.jp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990600" cy="1276350"/>
                    </a:xfrm>
                    <a:prstGeom prst="rect">
                      <a:avLst/>
                    </a:prstGeom>
                    <a:noFill/>
                    <a:ln>
                      <a:noFill/>
                    </a:ln>
                  </pic:spPr>
                </pic:pic>
              </a:graphicData>
            </a:graphic>
          </wp:inline>
        </w:drawing>
      </w:r>
    </w:p>
    <w:p w:rsidR="009C62A9" w:rsidRDefault="009C62A9" w:rsidP="00F64AA5">
      <w:pPr>
        <w:pStyle w:val="ListBullet"/>
        <w:tabs>
          <w:tab w:val="left" w:pos="322"/>
          <w:tab w:val="num" w:pos="360"/>
        </w:tabs>
        <w:ind w:left="322" w:hanging="270"/>
        <w:jc w:val="both"/>
        <w:divId w:val="1635285248"/>
      </w:pPr>
      <w:r>
        <w:rPr>
          <w:rFonts w:ascii="Symbol" w:hAnsi="Symbol"/>
        </w:rPr>
        <w:t></w:t>
      </w:r>
      <w:r>
        <w:rPr>
          <w:rFonts w:ascii="Symbol" w:hAnsi="Symbol"/>
        </w:rPr>
        <w:t></w:t>
      </w:r>
      <w:r>
        <w:rPr>
          <w:rFonts w:ascii="Symbol" w:hAnsi="Symbol"/>
        </w:rPr>
        <w:t></w:t>
      </w:r>
      <w:r>
        <w:rPr>
          <w:sz w:val="14"/>
          <w:szCs w:val="14"/>
        </w:rPr>
        <w:t>  </w:t>
      </w:r>
      <w:r>
        <w:t xml:space="preserve">Click the </w:t>
      </w:r>
      <w:r>
        <w:rPr>
          <w:b/>
          <w:bCs/>
        </w:rPr>
        <w:t>Related IR</w:t>
      </w:r>
      <w:r>
        <w:t xml:space="preserve"> dropdown arrow, and click a related IR.</w:t>
      </w:r>
    </w:p>
    <w:p w:rsidR="009C62A9" w:rsidRDefault="009C62A9" w:rsidP="00F64AA5">
      <w:pPr>
        <w:pStyle w:val="ListBullet"/>
        <w:tabs>
          <w:tab w:val="left" w:pos="322"/>
          <w:tab w:val="num" w:pos="360"/>
        </w:tabs>
        <w:ind w:left="322" w:hanging="270"/>
        <w:jc w:val="both"/>
        <w:divId w:val="1635285248"/>
      </w:pPr>
      <w:r>
        <w:rPr>
          <w:rFonts w:ascii="Symbol" w:hAnsi="Symbol"/>
        </w:rPr>
        <w:t></w:t>
      </w:r>
      <w:r>
        <w:rPr>
          <w:rFonts w:ascii="Symbol" w:hAnsi="Symbol"/>
        </w:rPr>
        <w:t></w:t>
      </w:r>
      <w:r>
        <w:rPr>
          <w:rFonts w:ascii="Symbol" w:hAnsi="Symbol"/>
        </w:rPr>
        <w:t></w:t>
      </w:r>
      <w:r>
        <w:rPr>
          <w:sz w:val="14"/>
          <w:szCs w:val="14"/>
        </w:rPr>
        <w:t>  </w:t>
      </w:r>
      <w:r>
        <w:t xml:space="preserve">Type comments in the </w:t>
      </w:r>
      <w:r>
        <w:rPr>
          <w:b/>
          <w:bCs/>
        </w:rPr>
        <w:t>Comments</w:t>
      </w:r>
      <w:r>
        <w:t xml:space="preserve"> textbox if there is any additional information.</w:t>
      </w:r>
    </w:p>
    <w:p w:rsidR="009C62A9" w:rsidRDefault="009C62A9" w:rsidP="00F64AA5">
      <w:pPr>
        <w:pStyle w:val="ListBullet"/>
        <w:tabs>
          <w:tab w:val="left" w:pos="322"/>
          <w:tab w:val="num" w:pos="360"/>
        </w:tabs>
        <w:ind w:left="322" w:hanging="270"/>
        <w:jc w:val="both"/>
        <w:divId w:val="1635285248"/>
      </w:pPr>
      <w:r>
        <w:rPr>
          <w:rFonts w:ascii="Symbol" w:hAnsi="Symbol"/>
        </w:rPr>
        <w:t></w:t>
      </w:r>
      <w:r>
        <w:rPr>
          <w:rFonts w:ascii="Symbol" w:hAnsi="Symbol"/>
        </w:rPr>
        <w:t></w:t>
      </w:r>
      <w:r>
        <w:rPr>
          <w:rFonts w:ascii="Symbol" w:hAnsi="Symbol"/>
        </w:rPr>
        <w:t></w:t>
      </w:r>
      <w:r>
        <w:rPr>
          <w:sz w:val="14"/>
          <w:szCs w:val="14"/>
        </w:rPr>
        <w:t> </w:t>
      </w:r>
      <w:r>
        <w:t xml:space="preserve">Click </w:t>
      </w:r>
      <w:r>
        <w:rPr>
          <w:b/>
          <w:bCs/>
        </w:rPr>
        <w:t>Save</w:t>
      </w:r>
      <w:r>
        <w:t xml:space="preserve"> button to save the IR when all these details are entered.  The IR ID field will then returned a ID number associated to this IR.</w:t>
      </w:r>
    </w:p>
    <w:p w:rsidR="009C62A9" w:rsidRDefault="009C62A9" w:rsidP="00F64AA5">
      <w:pPr>
        <w:pStyle w:val="ListBullet"/>
        <w:tabs>
          <w:tab w:val="left" w:pos="322"/>
          <w:tab w:val="num" w:pos="360"/>
        </w:tabs>
        <w:ind w:left="322" w:hanging="270"/>
        <w:jc w:val="both"/>
        <w:divId w:val="1463962859"/>
      </w:pPr>
      <w:r>
        <w:rPr>
          <w:rFonts w:ascii="Symbol" w:hAnsi="Symbol"/>
        </w:rPr>
        <w:t></w:t>
      </w:r>
      <w:r>
        <w:rPr>
          <w:rFonts w:ascii="Symbol" w:hAnsi="Symbol"/>
        </w:rPr>
        <w:t></w:t>
      </w:r>
      <w:r>
        <w:rPr>
          <w:sz w:val="14"/>
          <w:szCs w:val="14"/>
        </w:rPr>
        <w:t>   </w:t>
      </w:r>
      <w:r>
        <w:t>Define Response, Monitor and Event Handling  </w:t>
      </w:r>
    </w:p>
    <w:p w:rsidR="009C62A9" w:rsidRDefault="009C62A9" w:rsidP="00F64AA5">
      <w:pPr>
        <w:pStyle w:val="ListNumber"/>
        <w:jc w:val="both"/>
        <w:divId w:val="286861466"/>
      </w:pPr>
      <w:r>
        <w:rPr>
          <w:lang w:val="en-GB"/>
        </w:rPr>
        <w:t xml:space="preserve">Please refer to </w:t>
      </w:r>
      <w:hyperlink r:id="rId283" w:history="1">
        <w:r>
          <w:rPr>
            <w:rStyle w:val="Hyperlink"/>
            <w:lang w:val="en-GB"/>
          </w:rPr>
          <w:t>Update Event Response Tab</w:t>
        </w:r>
      </w:hyperlink>
      <w:r>
        <w:rPr>
          <w:lang w:val="en-GB"/>
        </w:rPr>
        <w:t xml:space="preserve"> , </w:t>
      </w:r>
      <w:hyperlink r:id="rId284" w:history="1">
        <w:r>
          <w:rPr>
            <w:rStyle w:val="Hyperlink"/>
            <w:lang w:val="en-GB"/>
          </w:rPr>
          <w:t>Update Monitor</w:t>
        </w:r>
      </w:hyperlink>
      <w:r>
        <w:rPr>
          <w:lang w:val="en-GB"/>
        </w:rPr>
        <w:t xml:space="preserve"> , </w:t>
      </w:r>
      <w:hyperlink r:id="rId285" w:history="1">
        <w:r>
          <w:rPr>
            <w:rStyle w:val="Hyperlink"/>
            <w:lang w:val="en-GB"/>
          </w:rPr>
          <w:t>Update Event Handling</w:t>
        </w:r>
      </w:hyperlink>
      <w:r>
        <w:rPr>
          <w:lang w:val="en-GB"/>
        </w:rPr>
        <w:t>.</w:t>
      </w:r>
    </w:p>
    <w:tbl>
      <w:tblPr>
        <w:tblW w:w="8944" w:type="dxa"/>
        <w:tblInd w:w="378" w:type="dxa"/>
        <w:tblBorders>
          <w:top w:val="single" w:sz="4" w:space="0" w:color="808080"/>
          <w:left w:val="single" w:sz="4" w:space="0" w:color="808080"/>
          <w:bottom w:val="single" w:sz="4" w:space="0" w:color="808080"/>
          <w:right w:val="single" w:sz="4" w:space="0" w:color="808080"/>
        </w:tblBorders>
        <w:tblLook w:val="04A0" w:firstRow="1" w:lastRow="0" w:firstColumn="1" w:lastColumn="0" w:noHBand="0" w:noVBand="1"/>
      </w:tblPr>
      <w:tblGrid>
        <w:gridCol w:w="2407"/>
        <w:gridCol w:w="2898"/>
        <w:gridCol w:w="3639"/>
      </w:tblGrid>
      <w:tr w:rsidR="009C62A9" w:rsidRPr="009C62A9" w:rsidTr="00F64AA5">
        <w:trPr>
          <w:divId w:val="1463962859"/>
        </w:trPr>
        <w:tc>
          <w:tcPr>
            <w:tcW w:w="8944" w:type="dxa"/>
            <w:gridSpan w:val="3"/>
            <w:tcBorders>
              <w:top w:val="single" w:sz="4" w:space="0" w:color="808080"/>
              <w:left w:val="single" w:sz="4" w:space="0" w:color="808080"/>
              <w:bottom w:val="single" w:sz="4" w:space="0" w:color="808080"/>
              <w:right w:val="single" w:sz="4" w:space="0" w:color="808080"/>
            </w:tcBorders>
            <w:shd w:val="clear" w:color="auto" w:fill="D7EBFF"/>
            <w:hideMark/>
          </w:tcPr>
          <w:p w:rsidR="009C62A9" w:rsidRPr="009C62A9" w:rsidRDefault="009C62A9">
            <w:pPr>
              <w:pStyle w:val="BodyText"/>
            </w:pPr>
            <w:r w:rsidRPr="009C62A9">
              <w:rPr>
                <w:b/>
                <w:bCs/>
                <w:lang w:val="en-GB"/>
              </w:rPr>
              <w:t>Error</w:t>
            </w:r>
          </w:p>
        </w:tc>
      </w:tr>
      <w:tr w:rsidR="009C62A9" w:rsidRPr="009C62A9" w:rsidTr="00F64AA5">
        <w:trPr>
          <w:divId w:val="1463962859"/>
        </w:trPr>
        <w:tc>
          <w:tcPr>
            <w:tcW w:w="2407" w:type="dxa"/>
            <w:tcBorders>
              <w:top w:val="single" w:sz="4" w:space="0" w:color="808080"/>
              <w:left w:val="single" w:sz="4" w:space="0" w:color="808080"/>
              <w:bottom w:val="single" w:sz="4" w:space="0" w:color="808080"/>
              <w:right w:val="single" w:sz="4" w:space="0" w:color="808080"/>
            </w:tcBorders>
            <w:shd w:val="clear" w:color="auto" w:fill="E6E6E6"/>
            <w:hideMark/>
          </w:tcPr>
          <w:p w:rsidR="009C62A9" w:rsidRPr="009C62A9" w:rsidRDefault="009C62A9">
            <w:pPr>
              <w:pStyle w:val="BodyText"/>
            </w:pPr>
            <w:r w:rsidRPr="009C62A9">
              <w:rPr>
                <w:lang w:val="en-GB"/>
              </w:rPr>
              <w:t>Message</w:t>
            </w:r>
          </w:p>
        </w:tc>
        <w:tc>
          <w:tcPr>
            <w:tcW w:w="2898" w:type="dxa"/>
            <w:tcBorders>
              <w:top w:val="single" w:sz="4" w:space="0" w:color="808080"/>
              <w:left w:val="single" w:sz="4" w:space="0" w:color="808080"/>
              <w:bottom w:val="single" w:sz="4" w:space="0" w:color="808080"/>
              <w:right w:val="single" w:sz="4" w:space="0" w:color="808080"/>
            </w:tcBorders>
            <w:shd w:val="clear" w:color="auto" w:fill="E6E6E6"/>
            <w:hideMark/>
          </w:tcPr>
          <w:p w:rsidR="009C62A9" w:rsidRPr="009C62A9" w:rsidRDefault="009C62A9">
            <w:pPr>
              <w:pStyle w:val="BodyText"/>
            </w:pPr>
            <w:r w:rsidRPr="009C62A9">
              <w:rPr>
                <w:lang w:val="en-GB"/>
              </w:rPr>
              <w:t>Cause</w:t>
            </w:r>
          </w:p>
        </w:tc>
        <w:tc>
          <w:tcPr>
            <w:tcW w:w="3639" w:type="dxa"/>
            <w:tcBorders>
              <w:top w:val="single" w:sz="4" w:space="0" w:color="808080"/>
              <w:left w:val="single" w:sz="4" w:space="0" w:color="808080"/>
              <w:bottom w:val="single" w:sz="4" w:space="0" w:color="808080"/>
              <w:right w:val="single" w:sz="4" w:space="0" w:color="808080"/>
            </w:tcBorders>
            <w:shd w:val="clear" w:color="auto" w:fill="E6E6E6"/>
            <w:hideMark/>
          </w:tcPr>
          <w:p w:rsidR="009C62A9" w:rsidRPr="009C62A9" w:rsidRDefault="009C62A9">
            <w:pPr>
              <w:pStyle w:val="BodyText"/>
            </w:pPr>
            <w:r w:rsidRPr="009C62A9">
              <w:rPr>
                <w:lang w:val="en-GB"/>
              </w:rPr>
              <w:t>Possible solution</w:t>
            </w:r>
          </w:p>
        </w:tc>
      </w:tr>
      <w:tr w:rsidR="009C62A9" w:rsidRPr="009C62A9" w:rsidTr="00F64AA5">
        <w:trPr>
          <w:divId w:val="1463962859"/>
        </w:trPr>
        <w:tc>
          <w:tcPr>
            <w:tcW w:w="2407"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pPr>
            <w:r w:rsidRPr="009C62A9">
              <w:rPr>
                <w:lang w:val="en-GB"/>
              </w:rPr>
              <w:t>Please Select Verification State.</w:t>
            </w:r>
          </w:p>
        </w:tc>
        <w:tc>
          <w:tcPr>
            <w:tcW w:w="2898"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ListBullet"/>
            </w:pPr>
            <w:r w:rsidRPr="009C62A9">
              <w:t>The State in Event form is not defined.</w:t>
            </w:r>
          </w:p>
        </w:tc>
        <w:tc>
          <w:tcPr>
            <w:tcW w:w="3639"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pPr>
            <w:r w:rsidRPr="009C62A9">
              <w:rPr>
                <w:lang w:val="en-US"/>
              </w:rPr>
              <w:t xml:space="preserve">Click on Event tab, select the State in the event form and try again. </w:t>
            </w:r>
          </w:p>
        </w:tc>
      </w:tr>
    </w:tbl>
    <w:p w:rsidR="009C62A9" w:rsidRDefault="009C62A9">
      <w:pPr>
        <w:divId w:val="1463962859"/>
        <w:rPr>
          <w:rFonts w:eastAsia="Times New Roman"/>
        </w:rPr>
      </w:pPr>
    </w:p>
    <w:p w:rsidR="009C62A9" w:rsidRPr="00F64AA5" w:rsidRDefault="009C62A9" w:rsidP="00F64AA5">
      <w:pPr>
        <w:pStyle w:val="Heading5"/>
        <w:divId w:val="1236403223"/>
        <w:rPr>
          <w:sz w:val="24"/>
          <w:szCs w:val="24"/>
        </w:rPr>
      </w:pPr>
      <w:r>
        <w:br w:type="page"/>
      </w:r>
      <w:bookmarkStart w:id="274" w:name="_Toc69553197"/>
      <w:r w:rsidRPr="00F64AA5">
        <w:rPr>
          <w:sz w:val="24"/>
          <w:szCs w:val="24"/>
          <w:lang w:val="en-GB"/>
        </w:rPr>
        <w:lastRenderedPageBreak/>
        <w:t>Diversion</w:t>
      </w:r>
      <w:bookmarkEnd w:id="274"/>
    </w:p>
    <w:p w:rsidR="009C62A9" w:rsidRPr="009C62A9" w:rsidRDefault="009C62A9">
      <w:pPr>
        <w:pStyle w:val="ListBullet"/>
        <w:tabs>
          <w:tab w:val="left" w:pos="322"/>
          <w:tab w:val="num" w:pos="360"/>
        </w:tabs>
        <w:ind w:left="322" w:hanging="270"/>
        <w:divId w:val="1236403223"/>
      </w:pPr>
      <w:r>
        <w:rPr>
          <w:rFonts w:ascii="Symbol" w:hAnsi="Symbol"/>
        </w:rPr>
        <w:t></w:t>
      </w:r>
      <w:r>
        <w:rPr>
          <w:rFonts w:ascii="Symbol" w:hAnsi="Symbol"/>
        </w:rPr>
        <w:t></w:t>
      </w:r>
      <w:r>
        <w:rPr>
          <w:sz w:val="14"/>
          <w:szCs w:val="14"/>
        </w:rPr>
        <w:t>   </w:t>
      </w:r>
      <w:r>
        <w:t>Create event  </w:t>
      </w:r>
    </w:p>
    <w:p w:rsidR="009C62A9" w:rsidRDefault="009C62A9">
      <w:pPr>
        <w:pStyle w:val="ListBullet"/>
        <w:tabs>
          <w:tab w:val="left" w:pos="322"/>
          <w:tab w:val="num" w:pos="360"/>
        </w:tabs>
        <w:ind w:left="322" w:hanging="270"/>
        <w:divId w:val="2117212082"/>
      </w:pPr>
      <w:r>
        <w:rPr>
          <w:rFonts w:ascii="Symbol" w:hAnsi="Symbol"/>
        </w:rPr>
        <w:t></w:t>
      </w:r>
      <w:r>
        <w:rPr>
          <w:rFonts w:ascii="Symbol" w:hAnsi="Symbol"/>
        </w:rPr>
        <w:t></w:t>
      </w:r>
      <w:r>
        <w:rPr>
          <w:sz w:val="14"/>
          <w:szCs w:val="14"/>
        </w:rPr>
        <w:t xml:space="preserve">  </w:t>
      </w:r>
      <w:r>
        <w:t xml:space="preserve">Click on </w:t>
      </w:r>
      <w:r>
        <w:rPr>
          <w:b/>
          <w:bCs/>
        </w:rPr>
        <w:t>Event</w:t>
      </w:r>
      <w:r>
        <w:t xml:space="preserve"> tab.</w:t>
      </w:r>
    </w:p>
    <w:p w:rsidR="009C62A9" w:rsidRDefault="009C62A9">
      <w:pPr>
        <w:pStyle w:val="BodyText"/>
        <w:ind w:left="360"/>
        <w:divId w:val="2117212082"/>
      </w:pPr>
      <w:r>
        <w:t>The Event form is shown.</w:t>
      </w:r>
    </w:p>
    <w:p w:rsidR="009C62A9" w:rsidRDefault="003D7FEB">
      <w:pPr>
        <w:pStyle w:val="ListNumber"/>
        <w:tabs>
          <w:tab w:val="left" w:pos="720"/>
        </w:tabs>
        <w:divId w:val="2076539544"/>
      </w:pPr>
      <w:r>
        <w:rPr>
          <w:noProof/>
          <w:lang w:val="en-US" w:eastAsia="en-US"/>
        </w:rPr>
        <w:drawing>
          <wp:inline distT="0" distB="0" distL="0" distR="0" wp14:anchorId="640DC55C" wp14:editId="7F594AF6">
            <wp:extent cx="4657725" cy="4638675"/>
            <wp:effectExtent l="0" t="0" r="9525" b="9525"/>
            <wp:docPr id="1461" name="Picture 1461" descr="Description: c:\_temp\iw help\events\ir\arterial rd\Arterial_Divers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1" descr="Description: c:\_temp\iw help\events\ir\arterial rd\Arterial_Diversion.jpg"/>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4657725" cy="4638675"/>
                    </a:xfrm>
                    <a:prstGeom prst="rect">
                      <a:avLst/>
                    </a:prstGeom>
                    <a:noFill/>
                    <a:ln>
                      <a:noFill/>
                    </a:ln>
                  </pic:spPr>
                </pic:pic>
              </a:graphicData>
            </a:graphic>
          </wp:inline>
        </w:drawing>
      </w:r>
    </w:p>
    <w:p w:rsidR="009C62A9" w:rsidRDefault="009C62A9" w:rsidP="00F64AA5">
      <w:pPr>
        <w:pStyle w:val="ListBullet"/>
        <w:tabs>
          <w:tab w:val="left" w:pos="322"/>
          <w:tab w:val="num" w:pos="360"/>
        </w:tabs>
        <w:ind w:left="322" w:hanging="270"/>
        <w:jc w:val="both"/>
        <w:divId w:val="2117212082"/>
      </w:pPr>
      <w:r>
        <w:rPr>
          <w:rFonts w:ascii="Symbol" w:hAnsi="Symbol"/>
        </w:rPr>
        <w:t></w:t>
      </w:r>
      <w:r>
        <w:rPr>
          <w:rFonts w:ascii="Symbol" w:hAnsi="Symbol"/>
        </w:rPr>
        <w:t></w:t>
      </w:r>
      <w:r>
        <w:rPr>
          <w:sz w:val="14"/>
          <w:szCs w:val="14"/>
        </w:rPr>
        <w:t xml:space="preserve">  </w:t>
      </w:r>
      <w:r>
        <w:t xml:space="preserve">Click the </w:t>
      </w:r>
      <w:r>
        <w:rPr>
          <w:b/>
          <w:bCs/>
        </w:rPr>
        <w:t>Simulated</w:t>
      </w:r>
      <w:r>
        <w:t xml:space="preserve"> checkbox if the IR is meant as a simulated one.</w:t>
      </w:r>
    </w:p>
    <w:p w:rsidR="009C62A9" w:rsidRDefault="009C62A9" w:rsidP="00F64AA5">
      <w:pPr>
        <w:pStyle w:val="ListBullet"/>
        <w:tabs>
          <w:tab w:val="left" w:pos="322"/>
          <w:tab w:val="num" w:pos="360"/>
        </w:tabs>
        <w:ind w:left="322" w:hanging="270"/>
        <w:jc w:val="both"/>
        <w:divId w:val="2117212082"/>
      </w:pPr>
      <w:r>
        <w:rPr>
          <w:rFonts w:ascii="Symbol" w:hAnsi="Symbol"/>
        </w:rPr>
        <w:t></w:t>
      </w:r>
      <w:r>
        <w:rPr>
          <w:rFonts w:ascii="Symbol" w:hAnsi="Symbol"/>
        </w:rPr>
        <w:t></w:t>
      </w:r>
      <w:r>
        <w:rPr>
          <w:sz w:val="14"/>
          <w:szCs w:val="14"/>
        </w:rPr>
        <w:t xml:space="preserve">  </w:t>
      </w:r>
      <w:r>
        <w:t xml:space="preserve">Click the </w:t>
      </w:r>
      <w:r>
        <w:rPr>
          <w:b/>
          <w:bCs/>
        </w:rPr>
        <w:t xml:space="preserve">State </w:t>
      </w:r>
      <w:r>
        <w:t>dropdown arrow, and click a state.</w:t>
      </w:r>
    </w:p>
    <w:p w:rsidR="009C62A9" w:rsidRDefault="003D7FEB">
      <w:pPr>
        <w:pStyle w:val="ListNumber"/>
        <w:divId w:val="1287470578"/>
      </w:pPr>
      <w:r>
        <w:rPr>
          <w:noProof/>
          <w:lang w:val="en-US" w:eastAsia="en-US"/>
        </w:rPr>
        <w:drawing>
          <wp:inline distT="0" distB="0" distL="0" distR="0" wp14:anchorId="1F9DB8D4" wp14:editId="00C8616E">
            <wp:extent cx="1562100" cy="733425"/>
            <wp:effectExtent l="0" t="0" r="0" b="9525"/>
            <wp:docPr id="1462" name="Picture 1462" descr="Description: c:\_temp\iw help\events\ir\arterial rd\Divers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2" descr="Description: c:\_temp\iw help\events\ir\arterial rd\Divers10.jp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1562100" cy="733425"/>
                    </a:xfrm>
                    <a:prstGeom prst="rect">
                      <a:avLst/>
                    </a:prstGeom>
                    <a:noFill/>
                    <a:ln>
                      <a:noFill/>
                    </a:ln>
                  </pic:spPr>
                </pic:pic>
              </a:graphicData>
            </a:graphic>
          </wp:inline>
        </w:drawing>
      </w:r>
    </w:p>
    <w:p w:rsidR="009C62A9" w:rsidRDefault="009C62A9" w:rsidP="00F64AA5">
      <w:pPr>
        <w:pStyle w:val="ListBullet"/>
        <w:tabs>
          <w:tab w:val="left" w:pos="322"/>
          <w:tab w:val="num" w:pos="360"/>
        </w:tabs>
        <w:ind w:left="322" w:hanging="270"/>
        <w:jc w:val="both"/>
        <w:divId w:val="2117212082"/>
      </w:pPr>
      <w:r>
        <w:rPr>
          <w:rFonts w:ascii="Symbol" w:hAnsi="Symbol"/>
        </w:rPr>
        <w:lastRenderedPageBreak/>
        <w:t></w:t>
      </w:r>
      <w:r>
        <w:rPr>
          <w:rFonts w:ascii="Symbol" w:hAnsi="Symbol"/>
        </w:rPr>
        <w:t></w:t>
      </w:r>
      <w:r>
        <w:rPr>
          <w:sz w:val="14"/>
          <w:szCs w:val="14"/>
        </w:rPr>
        <w:t>  </w:t>
      </w:r>
      <w:r>
        <w:t xml:space="preserve">Set the Start Time by clicking on the </w:t>
      </w:r>
      <w:r>
        <w:rPr>
          <w:b/>
          <w:bCs/>
        </w:rPr>
        <w:t>Clock</w:t>
      </w:r>
      <w:r>
        <w:t xml:space="preserve"> button to set time as the current date and time. To manually set date and time, click on the textbox, a Date and Time window will appear.</w:t>
      </w:r>
    </w:p>
    <w:p w:rsidR="009C62A9" w:rsidRDefault="009C62A9" w:rsidP="00F64AA5">
      <w:pPr>
        <w:pStyle w:val="ListBullet"/>
        <w:tabs>
          <w:tab w:val="left" w:pos="322"/>
          <w:tab w:val="num" w:pos="360"/>
        </w:tabs>
        <w:ind w:left="322" w:hanging="270"/>
        <w:jc w:val="both"/>
        <w:divId w:val="2117212082"/>
      </w:pPr>
      <w:r>
        <w:rPr>
          <w:rFonts w:ascii="Symbol" w:hAnsi="Symbol"/>
        </w:rPr>
        <w:t></w:t>
      </w:r>
      <w:r>
        <w:rPr>
          <w:rFonts w:ascii="Symbol" w:hAnsi="Symbol"/>
        </w:rPr>
        <w:t></w:t>
      </w:r>
      <w:r>
        <w:rPr>
          <w:sz w:val="14"/>
          <w:szCs w:val="14"/>
        </w:rPr>
        <w:t xml:space="preserve">  </w:t>
      </w:r>
      <w:r>
        <w:t>If the IR’s state is “Over”, you can set the End Time.</w:t>
      </w:r>
    </w:p>
    <w:p w:rsidR="009C62A9" w:rsidRDefault="009C62A9" w:rsidP="00F64AA5">
      <w:pPr>
        <w:pStyle w:val="ListBullet"/>
        <w:tabs>
          <w:tab w:val="left" w:pos="322"/>
          <w:tab w:val="num" w:pos="360"/>
        </w:tabs>
        <w:ind w:left="322" w:hanging="270"/>
        <w:jc w:val="both"/>
        <w:divId w:val="2117212082"/>
      </w:pPr>
      <w:r>
        <w:rPr>
          <w:rFonts w:ascii="Symbol" w:hAnsi="Symbol"/>
        </w:rPr>
        <w:t></w:t>
      </w:r>
      <w:r>
        <w:rPr>
          <w:rFonts w:ascii="Symbol" w:hAnsi="Symbol"/>
        </w:rPr>
        <w:t></w:t>
      </w:r>
      <w:r>
        <w:rPr>
          <w:sz w:val="14"/>
          <w:szCs w:val="14"/>
        </w:rPr>
        <w:t xml:space="preserve">  </w:t>
      </w:r>
      <w:r>
        <w:t>Move your mouse to GIS and create start point.</w:t>
      </w:r>
    </w:p>
    <w:p w:rsidR="009C62A9" w:rsidRDefault="009C62A9" w:rsidP="00F64AA5">
      <w:pPr>
        <w:pStyle w:val="BodyText"/>
        <w:ind w:left="360"/>
        <w:jc w:val="both"/>
        <w:divId w:val="2117212082"/>
      </w:pPr>
      <w:r>
        <w:rPr>
          <w:lang w:val="en-GB"/>
        </w:rPr>
        <w:t xml:space="preserve">For more information on how to create start point on GIS, refer to </w:t>
      </w:r>
      <w:hyperlink r:id="rId287" w:history="1">
        <w:r>
          <w:rPr>
            <w:rStyle w:val="Hyperlink"/>
            <w:lang w:val="en-GB"/>
          </w:rPr>
          <w:t>Create Start Point</w:t>
        </w:r>
      </w:hyperlink>
      <w:r>
        <w:rPr>
          <w:lang w:val="en-GB"/>
        </w:rPr>
        <w:t>.</w:t>
      </w:r>
    </w:p>
    <w:p w:rsidR="009C62A9" w:rsidRDefault="009C62A9" w:rsidP="00F64AA5">
      <w:pPr>
        <w:pStyle w:val="BodyText"/>
        <w:ind w:left="360"/>
        <w:jc w:val="both"/>
        <w:divId w:val="2117212082"/>
      </w:pPr>
      <w:r>
        <w:rPr>
          <w:lang w:val="en-GB"/>
        </w:rPr>
        <w:t>Up Site Id, Up Node Distance, Road Name and Up Node will be automatically updated.</w:t>
      </w:r>
    </w:p>
    <w:p w:rsidR="009C62A9" w:rsidRDefault="009C62A9" w:rsidP="00F64AA5">
      <w:pPr>
        <w:pStyle w:val="ListBullet"/>
        <w:tabs>
          <w:tab w:val="left" w:pos="322"/>
          <w:tab w:val="num" w:pos="360"/>
        </w:tabs>
        <w:ind w:left="322" w:hanging="270"/>
        <w:jc w:val="both"/>
        <w:divId w:val="2117212082"/>
      </w:pPr>
      <w:r>
        <w:rPr>
          <w:rFonts w:ascii="Symbol" w:hAnsi="Symbol"/>
        </w:rPr>
        <w:t></w:t>
      </w:r>
      <w:r>
        <w:rPr>
          <w:rFonts w:ascii="Symbol" w:hAnsi="Symbol"/>
        </w:rPr>
        <w:t></w:t>
      </w:r>
      <w:r>
        <w:rPr>
          <w:sz w:val="14"/>
          <w:szCs w:val="14"/>
        </w:rPr>
        <w:t xml:space="preserve">  </w:t>
      </w:r>
      <w:r>
        <w:t>Move your mouse to GIS and create end point.</w:t>
      </w:r>
    </w:p>
    <w:p w:rsidR="009C62A9" w:rsidRDefault="009C62A9" w:rsidP="00F64AA5">
      <w:pPr>
        <w:pStyle w:val="BodyText"/>
        <w:ind w:left="360"/>
        <w:jc w:val="both"/>
        <w:divId w:val="2117212082"/>
      </w:pPr>
      <w:r>
        <w:rPr>
          <w:lang w:val="en-GB"/>
        </w:rPr>
        <w:t xml:space="preserve">For more information on how to create end point on GIS, refer to </w:t>
      </w:r>
      <w:hyperlink r:id="rId288" w:history="1">
        <w:r>
          <w:rPr>
            <w:rStyle w:val="Hyperlink"/>
            <w:lang w:val="en-GB"/>
          </w:rPr>
          <w:t>Create End Point</w:t>
        </w:r>
      </w:hyperlink>
      <w:r>
        <w:rPr>
          <w:lang w:val="en-GB"/>
        </w:rPr>
        <w:t>.</w:t>
      </w:r>
    </w:p>
    <w:p w:rsidR="009C62A9" w:rsidRDefault="009C62A9" w:rsidP="00F64AA5">
      <w:pPr>
        <w:pStyle w:val="BodyText"/>
        <w:ind w:left="360"/>
        <w:jc w:val="both"/>
        <w:divId w:val="2117212082"/>
      </w:pPr>
      <w:r>
        <w:rPr>
          <w:lang w:val="en-GB"/>
        </w:rPr>
        <w:t>Down Site Id and Down Node will be automatically updated.</w:t>
      </w:r>
    </w:p>
    <w:p w:rsidR="009C62A9" w:rsidRDefault="009C62A9" w:rsidP="00F64AA5">
      <w:pPr>
        <w:pStyle w:val="ListBullet"/>
        <w:tabs>
          <w:tab w:val="left" w:pos="322"/>
          <w:tab w:val="num" w:pos="360"/>
        </w:tabs>
        <w:ind w:left="322" w:hanging="270"/>
        <w:jc w:val="both"/>
        <w:divId w:val="2117212082"/>
      </w:pPr>
      <w:r>
        <w:rPr>
          <w:rFonts w:ascii="Symbol" w:hAnsi="Symbol"/>
        </w:rPr>
        <w:t></w:t>
      </w:r>
      <w:r>
        <w:rPr>
          <w:rFonts w:ascii="Symbol" w:hAnsi="Symbol"/>
        </w:rPr>
        <w:t></w:t>
      </w:r>
      <w:r>
        <w:rPr>
          <w:sz w:val="14"/>
          <w:szCs w:val="14"/>
        </w:rPr>
        <w:t xml:space="preserve">  </w:t>
      </w:r>
      <w:r>
        <w:t xml:space="preserve">Type value in the </w:t>
      </w:r>
      <w:r>
        <w:rPr>
          <w:b/>
          <w:bCs/>
        </w:rPr>
        <w:t>Image Captured</w:t>
      </w:r>
      <w:r>
        <w:t xml:space="preserve"> textbox.</w:t>
      </w:r>
    </w:p>
    <w:p w:rsidR="009C62A9" w:rsidRDefault="009C62A9" w:rsidP="00F64AA5">
      <w:pPr>
        <w:pStyle w:val="ListBullet"/>
        <w:tabs>
          <w:tab w:val="left" w:pos="322"/>
          <w:tab w:val="num" w:pos="360"/>
        </w:tabs>
        <w:ind w:left="322" w:hanging="270"/>
        <w:jc w:val="both"/>
        <w:divId w:val="2117212082"/>
      </w:pPr>
      <w:r>
        <w:rPr>
          <w:rFonts w:ascii="Symbol" w:hAnsi="Symbol"/>
        </w:rPr>
        <w:t></w:t>
      </w:r>
      <w:r>
        <w:rPr>
          <w:rFonts w:ascii="Symbol" w:hAnsi="Symbol"/>
        </w:rPr>
        <w:t></w:t>
      </w:r>
      <w:r>
        <w:rPr>
          <w:sz w:val="14"/>
          <w:szCs w:val="14"/>
        </w:rPr>
        <w:t xml:space="preserve">  </w:t>
      </w:r>
      <w:r>
        <w:t xml:space="preserve">Click the </w:t>
      </w:r>
      <w:r>
        <w:rPr>
          <w:b/>
          <w:bCs/>
        </w:rPr>
        <w:t>Source</w:t>
      </w:r>
      <w:r>
        <w:t xml:space="preserve"> dropdown arrow, and click a source.</w:t>
      </w:r>
    </w:p>
    <w:p w:rsidR="009C62A9" w:rsidRDefault="00F6440B">
      <w:pPr>
        <w:pStyle w:val="ListNumber"/>
        <w:divId w:val="377163629"/>
      </w:pPr>
      <w:r>
        <w:rPr>
          <w:noProof/>
          <w:lang w:val="en-US" w:eastAsia="en-US"/>
        </w:rPr>
        <w:drawing>
          <wp:inline distT="0" distB="0" distL="0" distR="0" wp14:anchorId="224E6638" wp14:editId="34B44118">
            <wp:extent cx="1767840" cy="2049780"/>
            <wp:effectExtent l="0" t="0" r="3810" b="7620"/>
            <wp:docPr id="25615" name="Picture 25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urce.JPG"/>
                    <pic:cNvPicPr/>
                  </pic:nvPicPr>
                  <pic:blipFill>
                    <a:blip r:embed="rId186">
                      <a:extLst>
                        <a:ext uri="{28A0092B-C50C-407E-A947-70E740481C1C}">
                          <a14:useLocalDpi xmlns:a14="http://schemas.microsoft.com/office/drawing/2010/main" val="0"/>
                        </a:ext>
                      </a:extLst>
                    </a:blip>
                    <a:stretch>
                      <a:fillRect/>
                    </a:stretch>
                  </pic:blipFill>
                  <pic:spPr>
                    <a:xfrm>
                      <a:off x="0" y="0"/>
                      <a:ext cx="1767840" cy="2049780"/>
                    </a:xfrm>
                    <a:prstGeom prst="rect">
                      <a:avLst/>
                    </a:prstGeom>
                  </pic:spPr>
                </pic:pic>
              </a:graphicData>
            </a:graphic>
          </wp:inline>
        </w:drawing>
      </w:r>
    </w:p>
    <w:p w:rsidR="009C62A9" w:rsidRDefault="009C62A9" w:rsidP="00F64AA5">
      <w:pPr>
        <w:pStyle w:val="ListNumber"/>
        <w:jc w:val="both"/>
        <w:divId w:val="377163629"/>
      </w:pPr>
      <w:r>
        <w:t>These IR labels may change because they are configurable.</w:t>
      </w:r>
    </w:p>
    <w:p w:rsidR="009C62A9" w:rsidRDefault="009C62A9" w:rsidP="00F64AA5">
      <w:pPr>
        <w:pStyle w:val="ListBullet"/>
        <w:tabs>
          <w:tab w:val="left" w:pos="322"/>
          <w:tab w:val="num" w:pos="360"/>
        </w:tabs>
        <w:ind w:left="322" w:hanging="270"/>
        <w:jc w:val="both"/>
        <w:divId w:val="2117212082"/>
      </w:pPr>
      <w:r>
        <w:rPr>
          <w:rFonts w:ascii="Symbol" w:hAnsi="Symbol"/>
        </w:rPr>
        <w:t></w:t>
      </w:r>
      <w:r>
        <w:rPr>
          <w:rFonts w:ascii="Symbol" w:hAnsi="Symbol"/>
        </w:rPr>
        <w:t></w:t>
      </w:r>
      <w:r>
        <w:rPr>
          <w:rFonts w:ascii="Symbol" w:hAnsi="Symbol"/>
        </w:rPr>
        <w:t></w:t>
      </w:r>
      <w:r>
        <w:rPr>
          <w:sz w:val="14"/>
          <w:szCs w:val="14"/>
        </w:rPr>
        <w:t xml:space="preserve">  </w:t>
      </w:r>
      <w:r>
        <w:t xml:space="preserve">Click the </w:t>
      </w:r>
      <w:r>
        <w:rPr>
          <w:b/>
          <w:bCs/>
        </w:rPr>
        <w:t>Lane Blockage</w:t>
      </w:r>
      <w:r>
        <w:t xml:space="preserve"> graphic of each affected lane, and click a new graphic.</w:t>
      </w:r>
    </w:p>
    <w:p w:rsidR="009C62A9" w:rsidRDefault="003D7FEB">
      <w:pPr>
        <w:pStyle w:val="ListNumber"/>
        <w:divId w:val="1249120150"/>
      </w:pPr>
      <w:r>
        <w:rPr>
          <w:noProof/>
          <w:lang w:val="en-US" w:eastAsia="en-US"/>
        </w:rPr>
        <w:lastRenderedPageBreak/>
        <w:drawing>
          <wp:inline distT="0" distB="0" distL="0" distR="0" wp14:anchorId="02321764" wp14:editId="56B8151B">
            <wp:extent cx="990600" cy="1276350"/>
            <wp:effectExtent l="0" t="0" r="0" b="0"/>
            <wp:docPr id="1464" name="Picture 1464" descr="Description: c:\_temp\iw help\events\ir\arterial rd\Divers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4" descr="Description: c:\_temp\iw help\events\ir\arterial rd\Divers12.jp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990600" cy="1276350"/>
                    </a:xfrm>
                    <a:prstGeom prst="rect">
                      <a:avLst/>
                    </a:prstGeom>
                    <a:noFill/>
                    <a:ln>
                      <a:noFill/>
                    </a:ln>
                  </pic:spPr>
                </pic:pic>
              </a:graphicData>
            </a:graphic>
          </wp:inline>
        </w:drawing>
      </w:r>
    </w:p>
    <w:p w:rsidR="009C62A9" w:rsidRDefault="009C62A9" w:rsidP="00F64AA5">
      <w:pPr>
        <w:pStyle w:val="ListBullet"/>
        <w:tabs>
          <w:tab w:val="left" w:pos="322"/>
          <w:tab w:val="num" w:pos="360"/>
        </w:tabs>
        <w:ind w:left="322" w:hanging="270"/>
        <w:jc w:val="both"/>
        <w:divId w:val="2117212082"/>
      </w:pPr>
      <w:r>
        <w:rPr>
          <w:rFonts w:ascii="Symbol" w:hAnsi="Symbol"/>
        </w:rPr>
        <w:t></w:t>
      </w:r>
      <w:r>
        <w:rPr>
          <w:rFonts w:ascii="Symbol" w:hAnsi="Symbol"/>
        </w:rPr>
        <w:t></w:t>
      </w:r>
      <w:r>
        <w:rPr>
          <w:rFonts w:ascii="Symbol" w:hAnsi="Symbol"/>
        </w:rPr>
        <w:t></w:t>
      </w:r>
      <w:r>
        <w:rPr>
          <w:sz w:val="14"/>
          <w:szCs w:val="14"/>
        </w:rPr>
        <w:t xml:space="preserve">  </w:t>
      </w:r>
      <w:r>
        <w:t xml:space="preserve">Click the </w:t>
      </w:r>
      <w:r>
        <w:rPr>
          <w:b/>
          <w:bCs/>
        </w:rPr>
        <w:t>Related IR</w:t>
      </w:r>
      <w:r>
        <w:t xml:space="preserve"> dropdown arrow, and click a related IR.</w:t>
      </w:r>
    </w:p>
    <w:p w:rsidR="009C62A9" w:rsidRDefault="009C62A9" w:rsidP="00F64AA5">
      <w:pPr>
        <w:pStyle w:val="ListBullet"/>
        <w:tabs>
          <w:tab w:val="left" w:pos="322"/>
          <w:tab w:val="num" w:pos="360"/>
        </w:tabs>
        <w:ind w:left="322" w:hanging="270"/>
        <w:jc w:val="both"/>
        <w:divId w:val="2117212082"/>
      </w:pPr>
      <w:r>
        <w:rPr>
          <w:rFonts w:ascii="Symbol" w:hAnsi="Symbol"/>
        </w:rPr>
        <w:t></w:t>
      </w:r>
      <w:r>
        <w:rPr>
          <w:rFonts w:ascii="Symbol" w:hAnsi="Symbol"/>
        </w:rPr>
        <w:t></w:t>
      </w:r>
      <w:r>
        <w:rPr>
          <w:rFonts w:ascii="Symbol" w:hAnsi="Symbol"/>
        </w:rPr>
        <w:t></w:t>
      </w:r>
      <w:r>
        <w:rPr>
          <w:sz w:val="14"/>
          <w:szCs w:val="14"/>
        </w:rPr>
        <w:t xml:space="preserve">  </w:t>
      </w:r>
      <w:r>
        <w:t xml:space="preserve">Type comments in the </w:t>
      </w:r>
      <w:r>
        <w:rPr>
          <w:b/>
          <w:bCs/>
        </w:rPr>
        <w:t xml:space="preserve">Comments </w:t>
      </w:r>
      <w:r>
        <w:t>textbox if there is any additional information.</w:t>
      </w:r>
    </w:p>
    <w:p w:rsidR="009C62A9" w:rsidRDefault="009C62A9" w:rsidP="00F64AA5">
      <w:pPr>
        <w:pStyle w:val="ListBullet"/>
        <w:tabs>
          <w:tab w:val="left" w:pos="322"/>
          <w:tab w:val="num" w:pos="360"/>
        </w:tabs>
        <w:ind w:left="322" w:hanging="270"/>
        <w:jc w:val="both"/>
        <w:divId w:val="2117212082"/>
      </w:pPr>
      <w:r>
        <w:rPr>
          <w:rFonts w:ascii="Symbol" w:hAnsi="Symbol"/>
        </w:rPr>
        <w:t></w:t>
      </w:r>
      <w:r>
        <w:rPr>
          <w:rFonts w:ascii="Symbol" w:hAnsi="Symbol"/>
        </w:rPr>
        <w:t></w:t>
      </w:r>
      <w:r>
        <w:rPr>
          <w:rFonts w:ascii="Symbol" w:hAnsi="Symbol"/>
        </w:rPr>
        <w:t></w:t>
      </w:r>
      <w:r>
        <w:rPr>
          <w:sz w:val="14"/>
          <w:szCs w:val="14"/>
        </w:rPr>
        <w:t> </w:t>
      </w:r>
      <w:r>
        <w:t xml:space="preserve">Click </w:t>
      </w:r>
      <w:r>
        <w:rPr>
          <w:b/>
          <w:bCs/>
        </w:rPr>
        <w:t>Save</w:t>
      </w:r>
      <w:r>
        <w:t xml:space="preserve"> button to save the IR when all these details are entered.  The IR ID field will then returned a ID number associated to this IR.</w:t>
      </w:r>
    </w:p>
    <w:p w:rsidR="009C62A9" w:rsidRDefault="009C62A9" w:rsidP="00F64AA5">
      <w:pPr>
        <w:pStyle w:val="ListBullet"/>
        <w:tabs>
          <w:tab w:val="left" w:pos="322"/>
          <w:tab w:val="num" w:pos="360"/>
        </w:tabs>
        <w:ind w:left="322" w:hanging="270"/>
        <w:jc w:val="both"/>
        <w:divId w:val="1236403223"/>
      </w:pPr>
      <w:r>
        <w:rPr>
          <w:rFonts w:ascii="Symbol" w:hAnsi="Symbol"/>
        </w:rPr>
        <w:t></w:t>
      </w:r>
      <w:r>
        <w:rPr>
          <w:rFonts w:ascii="Symbol" w:hAnsi="Symbol"/>
        </w:rPr>
        <w:t></w:t>
      </w:r>
      <w:r>
        <w:rPr>
          <w:sz w:val="14"/>
          <w:szCs w:val="14"/>
        </w:rPr>
        <w:t>   </w:t>
      </w:r>
      <w:r>
        <w:t>Define Response, Monitor and Event Handling</w:t>
      </w:r>
    </w:p>
    <w:p w:rsidR="009C62A9" w:rsidRDefault="009C62A9" w:rsidP="00F64AA5">
      <w:pPr>
        <w:pStyle w:val="ListNumber"/>
        <w:jc w:val="both"/>
        <w:divId w:val="330375230"/>
      </w:pPr>
      <w:r>
        <w:rPr>
          <w:lang w:val="en-GB"/>
        </w:rPr>
        <w:t xml:space="preserve">Please refer to </w:t>
      </w:r>
      <w:hyperlink r:id="rId289" w:history="1">
        <w:r>
          <w:rPr>
            <w:rStyle w:val="Hyperlink"/>
            <w:lang w:val="en-GB"/>
          </w:rPr>
          <w:t>Update Event Response Tab</w:t>
        </w:r>
      </w:hyperlink>
      <w:r>
        <w:rPr>
          <w:lang w:val="en-GB"/>
        </w:rPr>
        <w:t xml:space="preserve"> , </w:t>
      </w:r>
      <w:hyperlink r:id="rId290" w:history="1">
        <w:r>
          <w:rPr>
            <w:rStyle w:val="Hyperlink"/>
            <w:lang w:val="en-GB"/>
          </w:rPr>
          <w:t>Update Monitor</w:t>
        </w:r>
      </w:hyperlink>
      <w:r>
        <w:rPr>
          <w:lang w:val="en-GB"/>
        </w:rPr>
        <w:t xml:space="preserve"> , </w:t>
      </w:r>
      <w:hyperlink r:id="rId291" w:history="1">
        <w:r>
          <w:rPr>
            <w:rStyle w:val="Hyperlink"/>
            <w:lang w:val="en-GB"/>
          </w:rPr>
          <w:t>Update Event Handling</w:t>
        </w:r>
      </w:hyperlink>
      <w:r>
        <w:rPr>
          <w:lang w:val="en-GB"/>
        </w:rPr>
        <w:t>.</w:t>
      </w:r>
    </w:p>
    <w:tbl>
      <w:tblPr>
        <w:tblW w:w="9086" w:type="dxa"/>
        <w:tblInd w:w="378" w:type="dxa"/>
        <w:tblBorders>
          <w:top w:val="single" w:sz="4" w:space="0" w:color="808080"/>
          <w:left w:val="single" w:sz="4" w:space="0" w:color="808080"/>
          <w:bottom w:val="single" w:sz="4" w:space="0" w:color="808080"/>
          <w:right w:val="single" w:sz="4" w:space="0" w:color="808080"/>
        </w:tblBorders>
        <w:tblLook w:val="04A0" w:firstRow="1" w:lastRow="0" w:firstColumn="1" w:lastColumn="0" w:noHBand="0" w:noVBand="1"/>
      </w:tblPr>
      <w:tblGrid>
        <w:gridCol w:w="2407"/>
        <w:gridCol w:w="2898"/>
        <w:gridCol w:w="3781"/>
      </w:tblGrid>
      <w:tr w:rsidR="009C62A9" w:rsidRPr="009C62A9" w:rsidTr="00F64AA5">
        <w:trPr>
          <w:divId w:val="1236403223"/>
        </w:trPr>
        <w:tc>
          <w:tcPr>
            <w:tcW w:w="9086" w:type="dxa"/>
            <w:gridSpan w:val="3"/>
            <w:tcBorders>
              <w:top w:val="single" w:sz="4" w:space="0" w:color="808080"/>
              <w:left w:val="single" w:sz="4" w:space="0" w:color="808080"/>
              <w:bottom w:val="single" w:sz="4" w:space="0" w:color="808080"/>
              <w:right w:val="single" w:sz="4" w:space="0" w:color="808080"/>
            </w:tcBorders>
            <w:shd w:val="clear" w:color="auto" w:fill="D7EBFF"/>
            <w:hideMark/>
          </w:tcPr>
          <w:p w:rsidR="009C62A9" w:rsidRPr="009C62A9" w:rsidRDefault="009C62A9">
            <w:pPr>
              <w:pStyle w:val="BodyText"/>
            </w:pPr>
            <w:r w:rsidRPr="009C62A9">
              <w:rPr>
                <w:b/>
                <w:bCs/>
                <w:lang w:val="en-GB"/>
              </w:rPr>
              <w:t>Error</w:t>
            </w:r>
          </w:p>
        </w:tc>
      </w:tr>
      <w:tr w:rsidR="009C62A9" w:rsidRPr="009C62A9" w:rsidTr="00F64AA5">
        <w:trPr>
          <w:divId w:val="1236403223"/>
        </w:trPr>
        <w:tc>
          <w:tcPr>
            <w:tcW w:w="2407" w:type="dxa"/>
            <w:tcBorders>
              <w:top w:val="single" w:sz="4" w:space="0" w:color="808080"/>
              <w:left w:val="single" w:sz="4" w:space="0" w:color="808080"/>
              <w:bottom w:val="single" w:sz="4" w:space="0" w:color="808080"/>
              <w:right w:val="single" w:sz="4" w:space="0" w:color="808080"/>
            </w:tcBorders>
            <w:shd w:val="clear" w:color="auto" w:fill="E6E6E6"/>
            <w:hideMark/>
          </w:tcPr>
          <w:p w:rsidR="009C62A9" w:rsidRPr="009C62A9" w:rsidRDefault="009C62A9">
            <w:pPr>
              <w:pStyle w:val="BodyText"/>
            </w:pPr>
            <w:r w:rsidRPr="009C62A9">
              <w:rPr>
                <w:lang w:val="en-GB"/>
              </w:rPr>
              <w:t>Message</w:t>
            </w:r>
          </w:p>
        </w:tc>
        <w:tc>
          <w:tcPr>
            <w:tcW w:w="2898" w:type="dxa"/>
            <w:tcBorders>
              <w:top w:val="single" w:sz="4" w:space="0" w:color="808080"/>
              <w:left w:val="single" w:sz="4" w:space="0" w:color="808080"/>
              <w:bottom w:val="single" w:sz="4" w:space="0" w:color="808080"/>
              <w:right w:val="single" w:sz="4" w:space="0" w:color="808080"/>
            </w:tcBorders>
            <w:shd w:val="clear" w:color="auto" w:fill="E6E6E6"/>
            <w:hideMark/>
          </w:tcPr>
          <w:p w:rsidR="009C62A9" w:rsidRPr="009C62A9" w:rsidRDefault="009C62A9">
            <w:pPr>
              <w:pStyle w:val="BodyText"/>
            </w:pPr>
            <w:r w:rsidRPr="009C62A9">
              <w:rPr>
                <w:lang w:val="en-GB"/>
              </w:rPr>
              <w:t>Cause</w:t>
            </w:r>
          </w:p>
        </w:tc>
        <w:tc>
          <w:tcPr>
            <w:tcW w:w="3781" w:type="dxa"/>
            <w:tcBorders>
              <w:top w:val="single" w:sz="4" w:space="0" w:color="808080"/>
              <w:left w:val="single" w:sz="4" w:space="0" w:color="808080"/>
              <w:bottom w:val="single" w:sz="4" w:space="0" w:color="808080"/>
              <w:right w:val="single" w:sz="4" w:space="0" w:color="808080"/>
            </w:tcBorders>
            <w:shd w:val="clear" w:color="auto" w:fill="E6E6E6"/>
            <w:hideMark/>
          </w:tcPr>
          <w:p w:rsidR="009C62A9" w:rsidRPr="009C62A9" w:rsidRDefault="009C62A9">
            <w:pPr>
              <w:pStyle w:val="BodyText"/>
            </w:pPr>
            <w:r w:rsidRPr="009C62A9">
              <w:rPr>
                <w:lang w:val="en-GB"/>
              </w:rPr>
              <w:t>Possible solution</w:t>
            </w:r>
          </w:p>
        </w:tc>
      </w:tr>
      <w:tr w:rsidR="009C62A9" w:rsidRPr="009C62A9" w:rsidTr="00F64AA5">
        <w:trPr>
          <w:divId w:val="1236403223"/>
        </w:trPr>
        <w:tc>
          <w:tcPr>
            <w:tcW w:w="2407"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pPr>
            <w:r w:rsidRPr="009C62A9">
              <w:rPr>
                <w:lang w:val="en-GB"/>
              </w:rPr>
              <w:t>Please Select Verification State.</w:t>
            </w:r>
          </w:p>
        </w:tc>
        <w:tc>
          <w:tcPr>
            <w:tcW w:w="2898"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ListBullet"/>
            </w:pPr>
            <w:r w:rsidRPr="009C62A9">
              <w:t>The State in Event form is not defined.</w:t>
            </w:r>
          </w:p>
        </w:tc>
        <w:tc>
          <w:tcPr>
            <w:tcW w:w="3781"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pPr>
            <w:r w:rsidRPr="009C62A9">
              <w:rPr>
                <w:lang w:val="en-US"/>
              </w:rPr>
              <w:t xml:space="preserve">Click on Event tab, select the State in the event form and try again. </w:t>
            </w:r>
          </w:p>
        </w:tc>
      </w:tr>
    </w:tbl>
    <w:p w:rsidR="009C62A9" w:rsidRDefault="009C62A9">
      <w:pPr>
        <w:divId w:val="1236403223"/>
        <w:rPr>
          <w:rFonts w:eastAsia="Times New Roman"/>
        </w:rPr>
      </w:pPr>
    </w:p>
    <w:p w:rsidR="009C62A9" w:rsidRPr="00F64AA5" w:rsidRDefault="009C62A9" w:rsidP="00F64AA5">
      <w:pPr>
        <w:pStyle w:val="Heading5"/>
        <w:divId w:val="2076196374"/>
        <w:rPr>
          <w:sz w:val="24"/>
          <w:szCs w:val="24"/>
        </w:rPr>
      </w:pPr>
      <w:r>
        <w:br w:type="page"/>
      </w:r>
      <w:bookmarkStart w:id="275" w:name="_Toc69553198"/>
      <w:r w:rsidRPr="00F64AA5">
        <w:rPr>
          <w:sz w:val="24"/>
          <w:szCs w:val="24"/>
          <w:lang w:val="en-GB"/>
        </w:rPr>
        <w:lastRenderedPageBreak/>
        <w:t>Miscellaneous</w:t>
      </w:r>
      <w:bookmarkEnd w:id="275"/>
    </w:p>
    <w:p w:rsidR="009C62A9" w:rsidRPr="009C62A9" w:rsidRDefault="009C62A9">
      <w:pPr>
        <w:pStyle w:val="ListBullet"/>
        <w:tabs>
          <w:tab w:val="left" w:pos="322"/>
          <w:tab w:val="num" w:pos="360"/>
        </w:tabs>
        <w:ind w:left="322" w:hanging="270"/>
        <w:divId w:val="2076196374"/>
      </w:pPr>
      <w:r>
        <w:rPr>
          <w:rFonts w:ascii="Symbol" w:hAnsi="Symbol"/>
        </w:rPr>
        <w:t></w:t>
      </w:r>
      <w:r>
        <w:rPr>
          <w:rFonts w:ascii="Symbol" w:hAnsi="Symbol"/>
        </w:rPr>
        <w:t></w:t>
      </w:r>
      <w:r>
        <w:rPr>
          <w:sz w:val="14"/>
          <w:szCs w:val="14"/>
        </w:rPr>
        <w:t>   </w:t>
      </w:r>
      <w:r>
        <w:t>Create event  </w:t>
      </w:r>
    </w:p>
    <w:p w:rsidR="009C62A9" w:rsidRDefault="009C62A9">
      <w:pPr>
        <w:pStyle w:val="ListBullet"/>
        <w:tabs>
          <w:tab w:val="left" w:pos="322"/>
          <w:tab w:val="num" w:pos="360"/>
        </w:tabs>
        <w:ind w:left="322" w:hanging="270"/>
        <w:divId w:val="482279576"/>
      </w:pPr>
      <w:r>
        <w:rPr>
          <w:rFonts w:ascii="Symbol" w:hAnsi="Symbol"/>
        </w:rPr>
        <w:t></w:t>
      </w:r>
      <w:r>
        <w:rPr>
          <w:rFonts w:ascii="Symbol" w:hAnsi="Symbol"/>
        </w:rPr>
        <w:t></w:t>
      </w:r>
      <w:r>
        <w:rPr>
          <w:sz w:val="14"/>
          <w:szCs w:val="14"/>
        </w:rPr>
        <w:t xml:space="preserve">  </w:t>
      </w:r>
      <w:r>
        <w:t xml:space="preserve">Click on </w:t>
      </w:r>
      <w:r>
        <w:rPr>
          <w:b/>
          <w:bCs/>
        </w:rPr>
        <w:t>Event</w:t>
      </w:r>
      <w:r>
        <w:t xml:space="preserve"> tab.</w:t>
      </w:r>
    </w:p>
    <w:p w:rsidR="009C62A9" w:rsidRDefault="009C62A9">
      <w:pPr>
        <w:pStyle w:val="BodyText"/>
        <w:ind w:left="360"/>
        <w:divId w:val="482279576"/>
      </w:pPr>
      <w:r>
        <w:t>The Event form is shown.</w:t>
      </w:r>
    </w:p>
    <w:p w:rsidR="009C62A9" w:rsidRDefault="003D7FEB">
      <w:pPr>
        <w:pStyle w:val="ListNumber"/>
        <w:tabs>
          <w:tab w:val="left" w:pos="720"/>
        </w:tabs>
        <w:divId w:val="1629781220"/>
      </w:pPr>
      <w:r>
        <w:rPr>
          <w:noProof/>
          <w:lang w:val="en-US" w:eastAsia="en-US"/>
        </w:rPr>
        <w:drawing>
          <wp:inline distT="0" distB="0" distL="0" distR="0" wp14:anchorId="6F0E90BA" wp14:editId="1CD3158D">
            <wp:extent cx="4895850" cy="4876800"/>
            <wp:effectExtent l="0" t="0" r="0" b="0"/>
            <wp:docPr id="1465" name="Picture 1465" descr="Description: c:\_temp\iw help\events\ir\arterial rd\Arterial_Miscellaneo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5" descr="Description: c:\_temp\iw help\events\ir\arterial rd\Arterial_Miscellaneous.jp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4895850" cy="4876800"/>
                    </a:xfrm>
                    <a:prstGeom prst="rect">
                      <a:avLst/>
                    </a:prstGeom>
                    <a:noFill/>
                    <a:ln>
                      <a:noFill/>
                    </a:ln>
                  </pic:spPr>
                </pic:pic>
              </a:graphicData>
            </a:graphic>
          </wp:inline>
        </w:drawing>
      </w:r>
    </w:p>
    <w:p w:rsidR="009C62A9" w:rsidRDefault="009C62A9" w:rsidP="00F64AA5">
      <w:pPr>
        <w:pStyle w:val="ListBullet"/>
        <w:tabs>
          <w:tab w:val="left" w:pos="322"/>
          <w:tab w:val="num" w:pos="360"/>
        </w:tabs>
        <w:ind w:left="322" w:hanging="270"/>
        <w:jc w:val="both"/>
        <w:divId w:val="482279576"/>
      </w:pPr>
      <w:r>
        <w:rPr>
          <w:rFonts w:ascii="Symbol" w:hAnsi="Symbol"/>
        </w:rPr>
        <w:t></w:t>
      </w:r>
      <w:r>
        <w:rPr>
          <w:rFonts w:ascii="Symbol" w:hAnsi="Symbol"/>
        </w:rPr>
        <w:t></w:t>
      </w:r>
      <w:r>
        <w:rPr>
          <w:sz w:val="14"/>
          <w:szCs w:val="14"/>
        </w:rPr>
        <w:t xml:space="preserve">  </w:t>
      </w:r>
      <w:r>
        <w:t xml:space="preserve">Click the </w:t>
      </w:r>
      <w:r>
        <w:rPr>
          <w:b/>
          <w:bCs/>
        </w:rPr>
        <w:t xml:space="preserve">Simulated </w:t>
      </w:r>
      <w:r>
        <w:t>checkbox if the IR is meant as a simulated one.</w:t>
      </w:r>
    </w:p>
    <w:p w:rsidR="009C62A9" w:rsidRDefault="009C62A9" w:rsidP="00F64AA5">
      <w:pPr>
        <w:pStyle w:val="ListBullet"/>
        <w:tabs>
          <w:tab w:val="left" w:pos="322"/>
          <w:tab w:val="num" w:pos="360"/>
        </w:tabs>
        <w:ind w:left="322" w:hanging="270"/>
        <w:jc w:val="both"/>
        <w:divId w:val="482279576"/>
      </w:pPr>
      <w:r>
        <w:rPr>
          <w:rFonts w:ascii="Symbol" w:hAnsi="Symbol"/>
        </w:rPr>
        <w:t></w:t>
      </w:r>
      <w:r>
        <w:rPr>
          <w:rFonts w:ascii="Symbol" w:hAnsi="Symbol"/>
        </w:rPr>
        <w:t></w:t>
      </w:r>
      <w:r>
        <w:rPr>
          <w:sz w:val="14"/>
          <w:szCs w:val="14"/>
        </w:rPr>
        <w:t xml:space="preserve">   </w:t>
      </w:r>
      <w:r>
        <w:t xml:space="preserve">Click the </w:t>
      </w:r>
      <w:r>
        <w:rPr>
          <w:b/>
          <w:bCs/>
        </w:rPr>
        <w:t xml:space="preserve">State </w:t>
      </w:r>
      <w:r>
        <w:t>dropdown arrow, and click a state.</w:t>
      </w:r>
    </w:p>
    <w:p w:rsidR="009C62A9" w:rsidRDefault="003D7FEB">
      <w:pPr>
        <w:pStyle w:val="ListNumber"/>
        <w:divId w:val="1506477421"/>
      </w:pPr>
      <w:r>
        <w:rPr>
          <w:noProof/>
          <w:lang w:val="en-US" w:eastAsia="en-US"/>
        </w:rPr>
        <w:drawing>
          <wp:inline distT="0" distB="0" distL="0" distR="0" wp14:anchorId="68EE7DF0" wp14:editId="2062577A">
            <wp:extent cx="1562100" cy="733425"/>
            <wp:effectExtent l="0" t="0" r="0" b="9525"/>
            <wp:docPr id="1466" name="Picture 1466" descr="Description: c:\_temp\iw help\events\ir\arterial rd\Miscel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6" descr="Description: c:\_temp\iw help\events\ir\arterial rd\Miscel14.jp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1562100" cy="733425"/>
                    </a:xfrm>
                    <a:prstGeom prst="rect">
                      <a:avLst/>
                    </a:prstGeom>
                    <a:noFill/>
                    <a:ln>
                      <a:noFill/>
                    </a:ln>
                  </pic:spPr>
                </pic:pic>
              </a:graphicData>
            </a:graphic>
          </wp:inline>
        </w:drawing>
      </w:r>
    </w:p>
    <w:p w:rsidR="009C62A9" w:rsidRDefault="009C62A9" w:rsidP="00F64AA5">
      <w:pPr>
        <w:pStyle w:val="ListBullet"/>
        <w:tabs>
          <w:tab w:val="left" w:pos="322"/>
          <w:tab w:val="num" w:pos="360"/>
        </w:tabs>
        <w:ind w:left="322" w:hanging="270"/>
        <w:jc w:val="both"/>
        <w:divId w:val="482279576"/>
      </w:pPr>
      <w:r>
        <w:rPr>
          <w:rFonts w:ascii="Symbol" w:hAnsi="Symbol"/>
        </w:rPr>
        <w:lastRenderedPageBreak/>
        <w:t></w:t>
      </w:r>
      <w:r>
        <w:rPr>
          <w:rFonts w:ascii="Symbol" w:hAnsi="Symbol"/>
        </w:rPr>
        <w:t></w:t>
      </w:r>
      <w:r>
        <w:rPr>
          <w:sz w:val="14"/>
          <w:szCs w:val="14"/>
        </w:rPr>
        <w:t xml:space="preserve">  </w:t>
      </w:r>
      <w:r>
        <w:t xml:space="preserve">Set the Start Time by clicking on the </w:t>
      </w:r>
      <w:r>
        <w:rPr>
          <w:b/>
          <w:bCs/>
        </w:rPr>
        <w:t>Clock</w:t>
      </w:r>
      <w:r>
        <w:t xml:space="preserve"> button to set time as the current date and time. To manually set date and time, click on the textbox, a Date and Time window will appear.</w:t>
      </w:r>
    </w:p>
    <w:p w:rsidR="009C62A9" w:rsidRDefault="009C62A9" w:rsidP="00F64AA5">
      <w:pPr>
        <w:pStyle w:val="ListBullet"/>
        <w:tabs>
          <w:tab w:val="left" w:pos="322"/>
          <w:tab w:val="num" w:pos="360"/>
        </w:tabs>
        <w:ind w:left="322" w:hanging="270"/>
        <w:jc w:val="both"/>
        <w:divId w:val="482279576"/>
      </w:pPr>
      <w:r>
        <w:rPr>
          <w:rFonts w:ascii="Symbol" w:hAnsi="Symbol"/>
        </w:rPr>
        <w:t></w:t>
      </w:r>
      <w:r>
        <w:rPr>
          <w:rFonts w:ascii="Symbol" w:hAnsi="Symbol"/>
        </w:rPr>
        <w:t></w:t>
      </w:r>
      <w:r>
        <w:rPr>
          <w:sz w:val="14"/>
          <w:szCs w:val="14"/>
        </w:rPr>
        <w:t xml:space="preserve">   </w:t>
      </w:r>
      <w:r>
        <w:t>If the IR’s state is “Over”, you can set the End Time.</w:t>
      </w:r>
    </w:p>
    <w:p w:rsidR="009C62A9" w:rsidRDefault="009C62A9" w:rsidP="00F64AA5">
      <w:pPr>
        <w:pStyle w:val="ListBullet"/>
        <w:tabs>
          <w:tab w:val="left" w:pos="322"/>
          <w:tab w:val="num" w:pos="360"/>
        </w:tabs>
        <w:ind w:left="322" w:hanging="270"/>
        <w:jc w:val="both"/>
        <w:divId w:val="482279576"/>
      </w:pPr>
      <w:r>
        <w:rPr>
          <w:rFonts w:ascii="Symbol" w:hAnsi="Symbol"/>
        </w:rPr>
        <w:t></w:t>
      </w:r>
      <w:r>
        <w:rPr>
          <w:rFonts w:ascii="Symbol" w:hAnsi="Symbol"/>
        </w:rPr>
        <w:t></w:t>
      </w:r>
      <w:r>
        <w:rPr>
          <w:sz w:val="14"/>
          <w:szCs w:val="14"/>
        </w:rPr>
        <w:t xml:space="preserve">   </w:t>
      </w:r>
      <w:r>
        <w:t>Move your mouse to GIS and create start point.</w:t>
      </w:r>
    </w:p>
    <w:p w:rsidR="009C62A9" w:rsidRDefault="009C62A9" w:rsidP="00F64AA5">
      <w:pPr>
        <w:pStyle w:val="BodyText"/>
        <w:ind w:left="360"/>
        <w:jc w:val="both"/>
        <w:divId w:val="482279576"/>
      </w:pPr>
      <w:r>
        <w:rPr>
          <w:lang w:val="en-GB"/>
        </w:rPr>
        <w:t xml:space="preserve">For more information on how to create start point on GIS, refer to </w:t>
      </w:r>
      <w:hyperlink r:id="rId293" w:history="1">
        <w:r>
          <w:rPr>
            <w:rStyle w:val="Hyperlink"/>
            <w:lang w:val="en-GB"/>
          </w:rPr>
          <w:t>Create Start Point</w:t>
        </w:r>
      </w:hyperlink>
      <w:r>
        <w:rPr>
          <w:lang w:val="en-GB"/>
        </w:rPr>
        <w:t>.</w:t>
      </w:r>
    </w:p>
    <w:p w:rsidR="009C62A9" w:rsidRDefault="009C62A9" w:rsidP="00F64AA5">
      <w:pPr>
        <w:pStyle w:val="BodyText"/>
        <w:ind w:left="360"/>
        <w:jc w:val="both"/>
        <w:divId w:val="482279576"/>
      </w:pPr>
      <w:r>
        <w:rPr>
          <w:lang w:val="en-GB"/>
        </w:rPr>
        <w:t>Up Site Id, Up Node Distance, Road Name and Up Node will be automatically updated.</w:t>
      </w:r>
    </w:p>
    <w:p w:rsidR="009C62A9" w:rsidRDefault="009C62A9" w:rsidP="00F64AA5">
      <w:pPr>
        <w:pStyle w:val="ListBullet"/>
        <w:tabs>
          <w:tab w:val="left" w:pos="322"/>
          <w:tab w:val="num" w:pos="360"/>
        </w:tabs>
        <w:ind w:left="322" w:hanging="270"/>
        <w:jc w:val="both"/>
        <w:divId w:val="482279576"/>
      </w:pPr>
      <w:r>
        <w:rPr>
          <w:rFonts w:ascii="Symbol" w:hAnsi="Symbol"/>
        </w:rPr>
        <w:t></w:t>
      </w:r>
      <w:r>
        <w:rPr>
          <w:rFonts w:ascii="Symbol" w:hAnsi="Symbol"/>
        </w:rPr>
        <w:t></w:t>
      </w:r>
      <w:r>
        <w:rPr>
          <w:sz w:val="14"/>
          <w:szCs w:val="14"/>
        </w:rPr>
        <w:t xml:space="preserve">   </w:t>
      </w:r>
      <w:r>
        <w:t>Move your mouse to GIS and create end point.</w:t>
      </w:r>
    </w:p>
    <w:p w:rsidR="009C62A9" w:rsidRDefault="009C62A9" w:rsidP="00F64AA5">
      <w:pPr>
        <w:pStyle w:val="BodyText"/>
        <w:ind w:left="360"/>
        <w:jc w:val="both"/>
        <w:divId w:val="482279576"/>
      </w:pPr>
      <w:r>
        <w:rPr>
          <w:lang w:val="en-GB"/>
        </w:rPr>
        <w:t xml:space="preserve">For more information on how to create end point on GIS, refer to </w:t>
      </w:r>
      <w:hyperlink r:id="rId294" w:history="1">
        <w:r>
          <w:rPr>
            <w:rStyle w:val="Hyperlink"/>
            <w:lang w:val="en-GB"/>
          </w:rPr>
          <w:t>Create End Point</w:t>
        </w:r>
      </w:hyperlink>
      <w:r>
        <w:rPr>
          <w:lang w:val="en-GB"/>
        </w:rPr>
        <w:t>.</w:t>
      </w:r>
    </w:p>
    <w:p w:rsidR="009C62A9" w:rsidRDefault="009C62A9" w:rsidP="00F64AA5">
      <w:pPr>
        <w:pStyle w:val="BodyText"/>
        <w:ind w:left="360"/>
        <w:jc w:val="both"/>
        <w:divId w:val="482279576"/>
      </w:pPr>
      <w:r>
        <w:rPr>
          <w:lang w:val="en-GB"/>
        </w:rPr>
        <w:t>Down Site Id and Down Node will be automatically updated.</w:t>
      </w:r>
    </w:p>
    <w:p w:rsidR="009C62A9" w:rsidRDefault="009C62A9" w:rsidP="00F64AA5">
      <w:pPr>
        <w:pStyle w:val="ListBullet"/>
        <w:tabs>
          <w:tab w:val="left" w:pos="322"/>
          <w:tab w:val="num" w:pos="360"/>
        </w:tabs>
        <w:ind w:left="322" w:hanging="270"/>
        <w:jc w:val="both"/>
        <w:divId w:val="482279576"/>
      </w:pPr>
      <w:r>
        <w:rPr>
          <w:rFonts w:ascii="Symbol" w:hAnsi="Symbol"/>
        </w:rPr>
        <w:t></w:t>
      </w:r>
      <w:r>
        <w:rPr>
          <w:rFonts w:ascii="Symbol" w:hAnsi="Symbol"/>
        </w:rPr>
        <w:t></w:t>
      </w:r>
      <w:r>
        <w:rPr>
          <w:sz w:val="14"/>
          <w:szCs w:val="14"/>
        </w:rPr>
        <w:t xml:space="preserve">   </w:t>
      </w:r>
      <w:r>
        <w:t xml:space="preserve">Type value in the </w:t>
      </w:r>
      <w:r>
        <w:rPr>
          <w:b/>
          <w:bCs/>
        </w:rPr>
        <w:t>Image Captured</w:t>
      </w:r>
      <w:r>
        <w:t xml:space="preserve"> textbox.</w:t>
      </w:r>
    </w:p>
    <w:p w:rsidR="009C62A9" w:rsidRDefault="009C62A9" w:rsidP="00F64AA5">
      <w:pPr>
        <w:pStyle w:val="ListBullet"/>
        <w:tabs>
          <w:tab w:val="left" w:pos="322"/>
          <w:tab w:val="num" w:pos="360"/>
        </w:tabs>
        <w:ind w:left="322" w:hanging="270"/>
        <w:jc w:val="both"/>
        <w:divId w:val="482279576"/>
      </w:pPr>
      <w:r>
        <w:rPr>
          <w:rFonts w:ascii="Symbol" w:hAnsi="Symbol"/>
        </w:rPr>
        <w:t></w:t>
      </w:r>
      <w:r>
        <w:rPr>
          <w:rFonts w:ascii="Symbol" w:hAnsi="Symbol"/>
        </w:rPr>
        <w:t></w:t>
      </w:r>
      <w:r>
        <w:rPr>
          <w:sz w:val="14"/>
          <w:szCs w:val="14"/>
        </w:rPr>
        <w:t xml:space="preserve">   </w:t>
      </w:r>
      <w:r>
        <w:t>Click the Source dropdown arrow, and click a source.</w:t>
      </w:r>
    </w:p>
    <w:p w:rsidR="009C62A9" w:rsidRDefault="00F6440B">
      <w:pPr>
        <w:pStyle w:val="ListNumber"/>
        <w:divId w:val="939489141"/>
      </w:pPr>
      <w:r>
        <w:rPr>
          <w:noProof/>
          <w:lang w:val="en-US" w:eastAsia="en-US"/>
        </w:rPr>
        <w:drawing>
          <wp:inline distT="0" distB="0" distL="0" distR="0" wp14:anchorId="77C29D63" wp14:editId="001CD668">
            <wp:extent cx="1767840" cy="2049780"/>
            <wp:effectExtent l="0" t="0" r="3810" b="7620"/>
            <wp:docPr id="25616" name="Picture 25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urce.JPG"/>
                    <pic:cNvPicPr/>
                  </pic:nvPicPr>
                  <pic:blipFill>
                    <a:blip r:embed="rId186">
                      <a:extLst>
                        <a:ext uri="{28A0092B-C50C-407E-A947-70E740481C1C}">
                          <a14:useLocalDpi xmlns:a14="http://schemas.microsoft.com/office/drawing/2010/main" val="0"/>
                        </a:ext>
                      </a:extLst>
                    </a:blip>
                    <a:stretch>
                      <a:fillRect/>
                    </a:stretch>
                  </pic:blipFill>
                  <pic:spPr>
                    <a:xfrm>
                      <a:off x="0" y="0"/>
                      <a:ext cx="1767840" cy="2049780"/>
                    </a:xfrm>
                    <a:prstGeom prst="rect">
                      <a:avLst/>
                    </a:prstGeom>
                  </pic:spPr>
                </pic:pic>
              </a:graphicData>
            </a:graphic>
          </wp:inline>
        </w:drawing>
      </w:r>
    </w:p>
    <w:p w:rsidR="009C62A9" w:rsidRDefault="009C62A9" w:rsidP="00F64AA5">
      <w:pPr>
        <w:pStyle w:val="ListNumber"/>
        <w:jc w:val="both"/>
        <w:divId w:val="939489141"/>
      </w:pPr>
      <w:r>
        <w:t>These IR labels may change because they are configurable.</w:t>
      </w:r>
    </w:p>
    <w:p w:rsidR="009C62A9" w:rsidRDefault="009C62A9" w:rsidP="00F64AA5">
      <w:pPr>
        <w:pStyle w:val="ListBullet"/>
        <w:tabs>
          <w:tab w:val="left" w:pos="322"/>
          <w:tab w:val="num" w:pos="360"/>
        </w:tabs>
        <w:ind w:left="322" w:hanging="270"/>
        <w:jc w:val="both"/>
        <w:divId w:val="482279576"/>
      </w:pPr>
      <w:r>
        <w:rPr>
          <w:rFonts w:ascii="Symbol" w:hAnsi="Symbol"/>
        </w:rPr>
        <w:t></w:t>
      </w:r>
      <w:r>
        <w:rPr>
          <w:rFonts w:ascii="Symbol" w:hAnsi="Symbol"/>
        </w:rPr>
        <w:t></w:t>
      </w:r>
      <w:r>
        <w:rPr>
          <w:rFonts w:ascii="Symbol" w:hAnsi="Symbol"/>
        </w:rPr>
        <w:t></w:t>
      </w:r>
      <w:r>
        <w:rPr>
          <w:sz w:val="14"/>
          <w:szCs w:val="14"/>
        </w:rPr>
        <w:t xml:space="preserve"> </w:t>
      </w:r>
      <w:r>
        <w:t xml:space="preserve">Click the </w:t>
      </w:r>
      <w:r>
        <w:rPr>
          <w:b/>
          <w:bCs/>
        </w:rPr>
        <w:t xml:space="preserve">Lane Blockage </w:t>
      </w:r>
      <w:r>
        <w:t>graphic of each affected lane, and click a new graphic.</w:t>
      </w:r>
    </w:p>
    <w:p w:rsidR="009C62A9" w:rsidRDefault="003D7FEB">
      <w:pPr>
        <w:pStyle w:val="ListNumber"/>
        <w:divId w:val="1745950222"/>
      </w:pPr>
      <w:r>
        <w:rPr>
          <w:noProof/>
          <w:lang w:val="en-US" w:eastAsia="en-US"/>
        </w:rPr>
        <w:lastRenderedPageBreak/>
        <w:drawing>
          <wp:inline distT="0" distB="0" distL="0" distR="0" wp14:anchorId="6D59F592" wp14:editId="2F2EDF2C">
            <wp:extent cx="990600" cy="1276350"/>
            <wp:effectExtent l="0" t="0" r="0" b="0"/>
            <wp:docPr id="1468" name="Picture 1468" descr="Description: c:\_temp\iw help\events\ir\arterial rd\Miscel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8" descr="Description: c:\_temp\iw help\events\ir\arterial rd\Miscel16.jp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990600" cy="1276350"/>
                    </a:xfrm>
                    <a:prstGeom prst="rect">
                      <a:avLst/>
                    </a:prstGeom>
                    <a:noFill/>
                    <a:ln>
                      <a:noFill/>
                    </a:ln>
                  </pic:spPr>
                </pic:pic>
              </a:graphicData>
            </a:graphic>
          </wp:inline>
        </w:drawing>
      </w:r>
    </w:p>
    <w:p w:rsidR="009C62A9" w:rsidRDefault="009C62A9" w:rsidP="00F64AA5">
      <w:pPr>
        <w:pStyle w:val="ListBullet"/>
        <w:tabs>
          <w:tab w:val="left" w:pos="322"/>
          <w:tab w:val="num" w:pos="360"/>
        </w:tabs>
        <w:ind w:left="322" w:hanging="270"/>
        <w:jc w:val="both"/>
        <w:divId w:val="482279576"/>
      </w:pPr>
      <w:r>
        <w:rPr>
          <w:rFonts w:ascii="Symbol" w:hAnsi="Symbol"/>
        </w:rPr>
        <w:t></w:t>
      </w:r>
      <w:r>
        <w:rPr>
          <w:rFonts w:ascii="Symbol" w:hAnsi="Symbol"/>
        </w:rPr>
        <w:t></w:t>
      </w:r>
      <w:r>
        <w:rPr>
          <w:rFonts w:ascii="Symbol" w:hAnsi="Symbol"/>
        </w:rPr>
        <w:t></w:t>
      </w:r>
      <w:r>
        <w:rPr>
          <w:sz w:val="14"/>
          <w:szCs w:val="14"/>
        </w:rPr>
        <w:t xml:space="preserve"> </w:t>
      </w:r>
      <w:r>
        <w:t xml:space="preserve">Click the </w:t>
      </w:r>
      <w:r>
        <w:rPr>
          <w:b/>
          <w:bCs/>
        </w:rPr>
        <w:t>Related IR</w:t>
      </w:r>
      <w:r>
        <w:t xml:space="preserve"> dropdown arrow, and click a related IR.</w:t>
      </w:r>
    </w:p>
    <w:p w:rsidR="009C62A9" w:rsidRDefault="009C62A9" w:rsidP="00F64AA5">
      <w:pPr>
        <w:pStyle w:val="ListBullet"/>
        <w:tabs>
          <w:tab w:val="left" w:pos="322"/>
          <w:tab w:val="num" w:pos="360"/>
        </w:tabs>
        <w:ind w:left="322" w:hanging="270"/>
        <w:jc w:val="both"/>
        <w:divId w:val="482279576"/>
      </w:pPr>
      <w:r>
        <w:rPr>
          <w:rFonts w:ascii="Symbol" w:hAnsi="Symbol"/>
        </w:rPr>
        <w:t></w:t>
      </w:r>
      <w:r>
        <w:rPr>
          <w:rFonts w:ascii="Symbol" w:hAnsi="Symbol"/>
        </w:rPr>
        <w:t></w:t>
      </w:r>
      <w:r>
        <w:rPr>
          <w:rFonts w:ascii="Symbol" w:hAnsi="Symbol"/>
        </w:rPr>
        <w:t></w:t>
      </w:r>
      <w:r>
        <w:rPr>
          <w:sz w:val="14"/>
          <w:szCs w:val="14"/>
        </w:rPr>
        <w:t xml:space="preserve"> </w:t>
      </w:r>
      <w:r>
        <w:t xml:space="preserve">Type comments in the </w:t>
      </w:r>
      <w:r>
        <w:rPr>
          <w:b/>
          <w:bCs/>
        </w:rPr>
        <w:t>Comments</w:t>
      </w:r>
      <w:r>
        <w:t xml:space="preserve"> textbox if there is any additional information.</w:t>
      </w:r>
    </w:p>
    <w:p w:rsidR="009C62A9" w:rsidRDefault="009C62A9" w:rsidP="00F64AA5">
      <w:pPr>
        <w:pStyle w:val="ListBullet"/>
        <w:tabs>
          <w:tab w:val="left" w:pos="322"/>
          <w:tab w:val="num" w:pos="360"/>
        </w:tabs>
        <w:ind w:left="322" w:hanging="270"/>
        <w:jc w:val="both"/>
        <w:divId w:val="482279576"/>
      </w:pPr>
      <w:r>
        <w:rPr>
          <w:rFonts w:ascii="Symbol" w:hAnsi="Symbol"/>
        </w:rPr>
        <w:t></w:t>
      </w:r>
      <w:r>
        <w:rPr>
          <w:rFonts w:ascii="Symbol" w:hAnsi="Symbol"/>
        </w:rPr>
        <w:t></w:t>
      </w:r>
      <w:r>
        <w:rPr>
          <w:rFonts w:ascii="Symbol" w:hAnsi="Symbol"/>
        </w:rPr>
        <w:t></w:t>
      </w:r>
      <w:r>
        <w:rPr>
          <w:sz w:val="14"/>
          <w:szCs w:val="14"/>
        </w:rPr>
        <w:t> </w:t>
      </w:r>
      <w:r>
        <w:t xml:space="preserve">Click </w:t>
      </w:r>
      <w:r>
        <w:rPr>
          <w:b/>
          <w:bCs/>
        </w:rPr>
        <w:t>Save</w:t>
      </w:r>
      <w:r>
        <w:t xml:space="preserve"> button to save the IR when all these details are entered.  The IR ID field will then returned a ID number associated to this IR.</w:t>
      </w:r>
    </w:p>
    <w:p w:rsidR="009C62A9" w:rsidRDefault="009C62A9" w:rsidP="00F64AA5">
      <w:pPr>
        <w:pStyle w:val="ListBullet"/>
        <w:tabs>
          <w:tab w:val="left" w:pos="322"/>
          <w:tab w:val="num" w:pos="360"/>
        </w:tabs>
        <w:ind w:left="322" w:hanging="270"/>
        <w:jc w:val="both"/>
        <w:divId w:val="2076196374"/>
      </w:pPr>
      <w:r>
        <w:rPr>
          <w:rFonts w:ascii="Symbol" w:hAnsi="Symbol"/>
        </w:rPr>
        <w:t></w:t>
      </w:r>
      <w:r>
        <w:rPr>
          <w:rFonts w:ascii="Symbol" w:hAnsi="Symbol"/>
        </w:rPr>
        <w:t></w:t>
      </w:r>
      <w:r>
        <w:rPr>
          <w:sz w:val="14"/>
          <w:szCs w:val="14"/>
        </w:rPr>
        <w:t xml:space="preserve">  </w:t>
      </w:r>
      <w:r>
        <w:t>Define Response, Monitor and Event Handling   </w:t>
      </w:r>
    </w:p>
    <w:p w:rsidR="009C62A9" w:rsidRDefault="009C62A9" w:rsidP="00F64AA5">
      <w:pPr>
        <w:pStyle w:val="BodyText"/>
        <w:jc w:val="both"/>
        <w:divId w:val="1076826506"/>
      </w:pPr>
      <w:r>
        <w:rPr>
          <w:lang w:val="en-GB"/>
        </w:rPr>
        <w:t xml:space="preserve">Please refer to </w:t>
      </w:r>
      <w:hyperlink r:id="rId295" w:history="1">
        <w:r>
          <w:rPr>
            <w:rStyle w:val="Hyperlink"/>
            <w:lang w:val="en-GB"/>
          </w:rPr>
          <w:t>Update Event Response Tab</w:t>
        </w:r>
      </w:hyperlink>
      <w:r>
        <w:rPr>
          <w:lang w:val="en-GB"/>
        </w:rPr>
        <w:t xml:space="preserve"> , </w:t>
      </w:r>
      <w:hyperlink r:id="rId296" w:history="1">
        <w:r>
          <w:rPr>
            <w:rStyle w:val="Hyperlink"/>
            <w:lang w:val="en-GB"/>
          </w:rPr>
          <w:t>Update Monitor</w:t>
        </w:r>
      </w:hyperlink>
      <w:r>
        <w:rPr>
          <w:lang w:val="en-GB"/>
        </w:rPr>
        <w:t xml:space="preserve"> , </w:t>
      </w:r>
      <w:hyperlink r:id="rId297" w:history="1">
        <w:r>
          <w:rPr>
            <w:rStyle w:val="Hyperlink"/>
            <w:lang w:val="en-GB"/>
          </w:rPr>
          <w:t>Update Event Handling</w:t>
        </w:r>
      </w:hyperlink>
      <w:r>
        <w:rPr>
          <w:lang w:val="en-GB"/>
        </w:rPr>
        <w:t>.</w:t>
      </w:r>
    </w:p>
    <w:tbl>
      <w:tblPr>
        <w:tblW w:w="9086" w:type="dxa"/>
        <w:tblInd w:w="378" w:type="dxa"/>
        <w:tblBorders>
          <w:top w:val="single" w:sz="4" w:space="0" w:color="808080"/>
          <w:left w:val="single" w:sz="4" w:space="0" w:color="808080"/>
          <w:bottom w:val="single" w:sz="4" w:space="0" w:color="808080"/>
          <w:right w:val="single" w:sz="4" w:space="0" w:color="808080"/>
        </w:tblBorders>
        <w:tblLook w:val="04A0" w:firstRow="1" w:lastRow="0" w:firstColumn="1" w:lastColumn="0" w:noHBand="0" w:noVBand="1"/>
      </w:tblPr>
      <w:tblGrid>
        <w:gridCol w:w="2407"/>
        <w:gridCol w:w="2898"/>
        <w:gridCol w:w="3781"/>
      </w:tblGrid>
      <w:tr w:rsidR="009C62A9" w:rsidRPr="009C62A9" w:rsidTr="00F64AA5">
        <w:trPr>
          <w:divId w:val="2076196374"/>
        </w:trPr>
        <w:tc>
          <w:tcPr>
            <w:tcW w:w="9086" w:type="dxa"/>
            <w:gridSpan w:val="3"/>
            <w:tcBorders>
              <w:top w:val="single" w:sz="4" w:space="0" w:color="808080"/>
              <w:left w:val="single" w:sz="4" w:space="0" w:color="808080"/>
              <w:bottom w:val="single" w:sz="4" w:space="0" w:color="808080"/>
              <w:right w:val="single" w:sz="4" w:space="0" w:color="808080"/>
            </w:tcBorders>
            <w:shd w:val="clear" w:color="auto" w:fill="D7EBFF"/>
            <w:hideMark/>
          </w:tcPr>
          <w:p w:rsidR="009C62A9" w:rsidRPr="009C62A9" w:rsidRDefault="009C62A9">
            <w:pPr>
              <w:pStyle w:val="BodyText"/>
            </w:pPr>
            <w:r w:rsidRPr="009C62A9">
              <w:rPr>
                <w:b/>
                <w:bCs/>
                <w:lang w:val="en-GB"/>
              </w:rPr>
              <w:t>Error</w:t>
            </w:r>
          </w:p>
        </w:tc>
      </w:tr>
      <w:tr w:rsidR="009C62A9" w:rsidRPr="009C62A9" w:rsidTr="00F64AA5">
        <w:trPr>
          <w:divId w:val="2076196374"/>
        </w:trPr>
        <w:tc>
          <w:tcPr>
            <w:tcW w:w="2407" w:type="dxa"/>
            <w:tcBorders>
              <w:top w:val="single" w:sz="4" w:space="0" w:color="808080"/>
              <w:left w:val="single" w:sz="4" w:space="0" w:color="808080"/>
              <w:bottom w:val="single" w:sz="4" w:space="0" w:color="808080"/>
              <w:right w:val="single" w:sz="4" w:space="0" w:color="808080"/>
            </w:tcBorders>
            <w:shd w:val="clear" w:color="auto" w:fill="E6E6E6"/>
            <w:hideMark/>
          </w:tcPr>
          <w:p w:rsidR="009C62A9" w:rsidRPr="009C62A9" w:rsidRDefault="009C62A9">
            <w:pPr>
              <w:pStyle w:val="BodyText"/>
            </w:pPr>
            <w:r w:rsidRPr="009C62A9">
              <w:rPr>
                <w:lang w:val="en-GB"/>
              </w:rPr>
              <w:t>Message</w:t>
            </w:r>
          </w:p>
        </w:tc>
        <w:tc>
          <w:tcPr>
            <w:tcW w:w="2898" w:type="dxa"/>
            <w:tcBorders>
              <w:top w:val="single" w:sz="4" w:space="0" w:color="808080"/>
              <w:left w:val="single" w:sz="4" w:space="0" w:color="808080"/>
              <w:bottom w:val="single" w:sz="4" w:space="0" w:color="808080"/>
              <w:right w:val="single" w:sz="4" w:space="0" w:color="808080"/>
            </w:tcBorders>
            <w:shd w:val="clear" w:color="auto" w:fill="E6E6E6"/>
            <w:hideMark/>
          </w:tcPr>
          <w:p w:rsidR="009C62A9" w:rsidRPr="009C62A9" w:rsidRDefault="009C62A9">
            <w:pPr>
              <w:pStyle w:val="BodyText"/>
            </w:pPr>
            <w:r w:rsidRPr="009C62A9">
              <w:rPr>
                <w:lang w:val="en-GB"/>
              </w:rPr>
              <w:t>Cause</w:t>
            </w:r>
          </w:p>
        </w:tc>
        <w:tc>
          <w:tcPr>
            <w:tcW w:w="3781" w:type="dxa"/>
            <w:tcBorders>
              <w:top w:val="single" w:sz="4" w:space="0" w:color="808080"/>
              <w:left w:val="single" w:sz="4" w:space="0" w:color="808080"/>
              <w:bottom w:val="single" w:sz="4" w:space="0" w:color="808080"/>
              <w:right w:val="single" w:sz="4" w:space="0" w:color="808080"/>
            </w:tcBorders>
            <w:shd w:val="clear" w:color="auto" w:fill="E6E6E6"/>
            <w:hideMark/>
          </w:tcPr>
          <w:p w:rsidR="009C62A9" w:rsidRPr="009C62A9" w:rsidRDefault="009C62A9">
            <w:pPr>
              <w:pStyle w:val="BodyText"/>
            </w:pPr>
            <w:r w:rsidRPr="009C62A9">
              <w:rPr>
                <w:lang w:val="en-GB"/>
              </w:rPr>
              <w:t>Possible solution</w:t>
            </w:r>
          </w:p>
        </w:tc>
      </w:tr>
      <w:tr w:rsidR="009C62A9" w:rsidRPr="009C62A9" w:rsidTr="00F64AA5">
        <w:trPr>
          <w:divId w:val="2076196374"/>
        </w:trPr>
        <w:tc>
          <w:tcPr>
            <w:tcW w:w="2407"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pPr>
            <w:r w:rsidRPr="009C62A9">
              <w:rPr>
                <w:lang w:val="en-GB"/>
              </w:rPr>
              <w:t>Please Select Verification State.</w:t>
            </w:r>
          </w:p>
        </w:tc>
        <w:tc>
          <w:tcPr>
            <w:tcW w:w="2898"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ListBullet"/>
            </w:pPr>
            <w:r w:rsidRPr="009C62A9">
              <w:t>The State in Event form is not defined.</w:t>
            </w:r>
          </w:p>
        </w:tc>
        <w:tc>
          <w:tcPr>
            <w:tcW w:w="3781"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pPr>
            <w:r w:rsidRPr="009C62A9">
              <w:rPr>
                <w:lang w:val="en-US"/>
              </w:rPr>
              <w:t xml:space="preserve">Click on Event tab, select the State in the event form and try again. </w:t>
            </w:r>
          </w:p>
        </w:tc>
      </w:tr>
    </w:tbl>
    <w:p w:rsidR="009C62A9" w:rsidRDefault="009C62A9">
      <w:pPr>
        <w:divId w:val="2076196374"/>
        <w:rPr>
          <w:rFonts w:eastAsia="Times New Roman"/>
        </w:rPr>
      </w:pPr>
    </w:p>
    <w:p w:rsidR="009C62A9" w:rsidRPr="00F64AA5" w:rsidRDefault="009C62A9" w:rsidP="00F64AA5">
      <w:pPr>
        <w:pStyle w:val="Heading5"/>
        <w:divId w:val="2001810940"/>
        <w:rPr>
          <w:sz w:val="24"/>
          <w:szCs w:val="24"/>
        </w:rPr>
      </w:pPr>
      <w:r>
        <w:br w:type="page"/>
      </w:r>
      <w:bookmarkStart w:id="276" w:name="_Toc69553199"/>
      <w:r w:rsidRPr="00F64AA5">
        <w:rPr>
          <w:sz w:val="24"/>
          <w:szCs w:val="24"/>
          <w:lang w:val="en-GB"/>
        </w:rPr>
        <w:lastRenderedPageBreak/>
        <w:t>Heavy Traffic</w:t>
      </w:r>
      <w:bookmarkEnd w:id="276"/>
    </w:p>
    <w:p w:rsidR="009C62A9" w:rsidRPr="009C62A9" w:rsidRDefault="009C62A9">
      <w:pPr>
        <w:pStyle w:val="ListBullet"/>
        <w:tabs>
          <w:tab w:val="left" w:pos="322"/>
          <w:tab w:val="num" w:pos="360"/>
        </w:tabs>
        <w:ind w:left="322" w:hanging="270"/>
        <w:divId w:val="2001810940"/>
      </w:pPr>
      <w:r>
        <w:rPr>
          <w:rFonts w:ascii="Symbol" w:hAnsi="Symbol"/>
        </w:rPr>
        <w:t></w:t>
      </w:r>
      <w:r>
        <w:rPr>
          <w:rFonts w:ascii="Symbol" w:hAnsi="Symbol"/>
        </w:rPr>
        <w:t></w:t>
      </w:r>
      <w:r>
        <w:rPr>
          <w:sz w:val="14"/>
          <w:szCs w:val="14"/>
        </w:rPr>
        <w:t>   </w:t>
      </w:r>
      <w:r>
        <w:t>Create event  </w:t>
      </w:r>
    </w:p>
    <w:p w:rsidR="009C62A9" w:rsidRDefault="009C62A9">
      <w:pPr>
        <w:pStyle w:val="ListBullet"/>
        <w:tabs>
          <w:tab w:val="left" w:pos="322"/>
          <w:tab w:val="num" w:pos="360"/>
        </w:tabs>
        <w:ind w:left="322" w:hanging="270"/>
        <w:divId w:val="678503390"/>
      </w:pPr>
      <w:r>
        <w:rPr>
          <w:rFonts w:ascii="Symbol" w:hAnsi="Symbol"/>
        </w:rPr>
        <w:t></w:t>
      </w:r>
      <w:r>
        <w:rPr>
          <w:rFonts w:ascii="Symbol" w:hAnsi="Symbol"/>
        </w:rPr>
        <w:t></w:t>
      </w:r>
      <w:r>
        <w:rPr>
          <w:sz w:val="14"/>
          <w:szCs w:val="14"/>
        </w:rPr>
        <w:t> </w:t>
      </w:r>
      <w:r>
        <w:t xml:space="preserve">Click on </w:t>
      </w:r>
      <w:r>
        <w:rPr>
          <w:b/>
          <w:bCs/>
        </w:rPr>
        <w:t>Event</w:t>
      </w:r>
      <w:r>
        <w:t xml:space="preserve"> tab.</w:t>
      </w:r>
    </w:p>
    <w:p w:rsidR="009C62A9" w:rsidRDefault="009C62A9">
      <w:pPr>
        <w:pStyle w:val="ListNumber"/>
        <w:tabs>
          <w:tab w:val="left" w:pos="720"/>
        </w:tabs>
        <w:divId w:val="409232038"/>
      </w:pPr>
      <w:r>
        <w:t>The Event form is shown.</w:t>
      </w:r>
    </w:p>
    <w:p w:rsidR="009C62A9" w:rsidRDefault="003D7FEB">
      <w:pPr>
        <w:pStyle w:val="ListNumber"/>
        <w:tabs>
          <w:tab w:val="left" w:pos="720"/>
        </w:tabs>
        <w:divId w:val="409232038"/>
      </w:pPr>
      <w:r>
        <w:rPr>
          <w:noProof/>
          <w:lang w:val="en-US" w:eastAsia="en-US"/>
        </w:rPr>
        <w:drawing>
          <wp:inline distT="0" distB="0" distL="0" distR="0" wp14:anchorId="343469E3" wp14:editId="59CEE734">
            <wp:extent cx="5048250" cy="5019675"/>
            <wp:effectExtent l="0" t="0" r="0" b="9525"/>
            <wp:docPr id="1469" name="Picture 1469" descr="Description: c:\_temp\iw help\events\ir\arterial rd\Arterial_HeavyTraff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9" descr="Description: c:\_temp\iw help\events\ir\arterial rd\Arterial_HeavyTraffic.jpg"/>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5048250" cy="5019675"/>
                    </a:xfrm>
                    <a:prstGeom prst="rect">
                      <a:avLst/>
                    </a:prstGeom>
                    <a:noFill/>
                    <a:ln>
                      <a:noFill/>
                    </a:ln>
                  </pic:spPr>
                </pic:pic>
              </a:graphicData>
            </a:graphic>
          </wp:inline>
        </w:drawing>
      </w:r>
    </w:p>
    <w:p w:rsidR="009C62A9" w:rsidRDefault="009C62A9" w:rsidP="00F64AA5">
      <w:pPr>
        <w:pStyle w:val="ListBullet"/>
        <w:tabs>
          <w:tab w:val="left" w:pos="322"/>
          <w:tab w:val="num" w:pos="360"/>
        </w:tabs>
        <w:ind w:left="322" w:hanging="270"/>
        <w:jc w:val="both"/>
        <w:divId w:val="678503390"/>
      </w:pPr>
      <w:r>
        <w:rPr>
          <w:rFonts w:ascii="Symbol" w:hAnsi="Symbol"/>
        </w:rPr>
        <w:t></w:t>
      </w:r>
      <w:r>
        <w:rPr>
          <w:rFonts w:ascii="Symbol" w:hAnsi="Symbol"/>
        </w:rPr>
        <w:t></w:t>
      </w:r>
      <w:r>
        <w:rPr>
          <w:sz w:val="14"/>
          <w:szCs w:val="14"/>
        </w:rPr>
        <w:t xml:space="preserve">  </w:t>
      </w:r>
      <w:r>
        <w:t xml:space="preserve">Click the </w:t>
      </w:r>
      <w:r>
        <w:rPr>
          <w:b/>
          <w:bCs/>
        </w:rPr>
        <w:t>Simulated</w:t>
      </w:r>
      <w:r>
        <w:t xml:space="preserve"> checkbox if the IR is meant as a simulated one.</w:t>
      </w:r>
    </w:p>
    <w:p w:rsidR="009C62A9" w:rsidRDefault="009C62A9" w:rsidP="00F64AA5">
      <w:pPr>
        <w:pStyle w:val="ListBullet"/>
        <w:tabs>
          <w:tab w:val="left" w:pos="322"/>
          <w:tab w:val="num" w:pos="360"/>
        </w:tabs>
        <w:ind w:left="322" w:hanging="270"/>
        <w:jc w:val="both"/>
        <w:divId w:val="678503390"/>
      </w:pPr>
      <w:r>
        <w:rPr>
          <w:rFonts w:ascii="Symbol" w:hAnsi="Symbol"/>
        </w:rPr>
        <w:t></w:t>
      </w:r>
      <w:r>
        <w:rPr>
          <w:rFonts w:ascii="Symbol" w:hAnsi="Symbol"/>
        </w:rPr>
        <w:t></w:t>
      </w:r>
      <w:r>
        <w:rPr>
          <w:sz w:val="14"/>
          <w:szCs w:val="14"/>
        </w:rPr>
        <w:t xml:space="preserve">  </w:t>
      </w:r>
      <w:r>
        <w:t xml:space="preserve">Click the </w:t>
      </w:r>
      <w:r>
        <w:rPr>
          <w:b/>
          <w:bCs/>
        </w:rPr>
        <w:t xml:space="preserve">State </w:t>
      </w:r>
      <w:r>
        <w:t>dropdown arrow, and click a state.</w:t>
      </w:r>
    </w:p>
    <w:p w:rsidR="009C62A9" w:rsidRDefault="003D7FEB">
      <w:pPr>
        <w:pStyle w:val="ListNumber"/>
        <w:divId w:val="277807320"/>
      </w:pPr>
      <w:r>
        <w:rPr>
          <w:noProof/>
          <w:lang w:val="en-US" w:eastAsia="en-US"/>
        </w:rPr>
        <w:lastRenderedPageBreak/>
        <w:drawing>
          <wp:inline distT="0" distB="0" distL="0" distR="0" wp14:anchorId="7188A981" wp14:editId="22DB9E1F">
            <wp:extent cx="1562100" cy="733425"/>
            <wp:effectExtent l="0" t="0" r="0" b="9525"/>
            <wp:docPr id="1470" name="Picture 1470" descr="Description: c:\_temp\iw help\events\ir\arterial rd\Slow T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0" descr="Description: c:\_temp\iw help\events\ir\arterial rd\Slow T2.jp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1562100" cy="733425"/>
                    </a:xfrm>
                    <a:prstGeom prst="rect">
                      <a:avLst/>
                    </a:prstGeom>
                    <a:noFill/>
                    <a:ln>
                      <a:noFill/>
                    </a:ln>
                  </pic:spPr>
                </pic:pic>
              </a:graphicData>
            </a:graphic>
          </wp:inline>
        </w:drawing>
      </w:r>
    </w:p>
    <w:p w:rsidR="009C62A9" w:rsidRDefault="009C62A9" w:rsidP="00F64AA5">
      <w:pPr>
        <w:pStyle w:val="ListBullet"/>
        <w:tabs>
          <w:tab w:val="left" w:pos="322"/>
          <w:tab w:val="num" w:pos="360"/>
        </w:tabs>
        <w:ind w:left="322" w:hanging="270"/>
        <w:jc w:val="both"/>
        <w:divId w:val="678503390"/>
      </w:pPr>
      <w:r>
        <w:rPr>
          <w:rFonts w:ascii="Symbol" w:hAnsi="Symbol"/>
        </w:rPr>
        <w:t></w:t>
      </w:r>
      <w:r>
        <w:rPr>
          <w:rFonts w:ascii="Symbol" w:hAnsi="Symbol"/>
        </w:rPr>
        <w:t></w:t>
      </w:r>
      <w:r>
        <w:rPr>
          <w:sz w:val="14"/>
          <w:szCs w:val="14"/>
        </w:rPr>
        <w:t>   </w:t>
      </w:r>
      <w:r>
        <w:t xml:space="preserve">Set the Start Time by clicking on the </w:t>
      </w:r>
      <w:r>
        <w:rPr>
          <w:b/>
          <w:bCs/>
        </w:rPr>
        <w:t>Clock</w:t>
      </w:r>
      <w:r>
        <w:t xml:space="preserve"> button to set time as the current date and time. To manually set date and time, click on the textbox, a Date and Time window will appear.</w:t>
      </w:r>
    </w:p>
    <w:p w:rsidR="009C62A9" w:rsidRDefault="009C62A9" w:rsidP="00F64AA5">
      <w:pPr>
        <w:pStyle w:val="ListBullet"/>
        <w:tabs>
          <w:tab w:val="left" w:pos="322"/>
          <w:tab w:val="num" w:pos="360"/>
        </w:tabs>
        <w:ind w:left="322" w:hanging="270"/>
        <w:jc w:val="both"/>
        <w:divId w:val="678503390"/>
      </w:pPr>
      <w:r>
        <w:rPr>
          <w:rFonts w:ascii="Symbol" w:hAnsi="Symbol"/>
        </w:rPr>
        <w:t></w:t>
      </w:r>
      <w:r>
        <w:rPr>
          <w:rFonts w:ascii="Symbol" w:hAnsi="Symbol"/>
        </w:rPr>
        <w:t></w:t>
      </w:r>
      <w:r>
        <w:rPr>
          <w:sz w:val="14"/>
          <w:szCs w:val="14"/>
        </w:rPr>
        <w:t>   </w:t>
      </w:r>
      <w:r>
        <w:t>If the IR’s state is “Over”, you can set the End Time.</w:t>
      </w:r>
    </w:p>
    <w:p w:rsidR="009C62A9" w:rsidRDefault="009C62A9" w:rsidP="00F64AA5">
      <w:pPr>
        <w:pStyle w:val="ListBullet"/>
        <w:tabs>
          <w:tab w:val="left" w:pos="322"/>
          <w:tab w:val="num" w:pos="360"/>
        </w:tabs>
        <w:ind w:left="322" w:hanging="270"/>
        <w:jc w:val="both"/>
        <w:divId w:val="678503390"/>
      </w:pPr>
      <w:r>
        <w:rPr>
          <w:rFonts w:ascii="Symbol" w:hAnsi="Symbol"/>
        </w:rPr>
        <w:t></w:t>
      </w:r>
      <w:r>
        <w:rPr>
          <w:rFonts w:ascii="Symbol" w:hAnsi="Symbol"/>
        </w:rPr>
        <w:t></w:t>
      </w:r>
      <w:r>
        <w:rPr>
          <w:sz w:val="14"/>
          <w:szCs w:val="14"/>
        </w:rPr>
        <w:t>   </w:t>
      </w:r>
      <w:r>
        <w:t>Move your mouse to GIS and create start point.</w:t>
      </w:r>
    </w:p>
    <w:p w:rsidR="009C62A9" w:rsidRDefault="009C62A9" w:rsidP="00F64AA5">
      <w:pPr>
        <w:pStyle w:val="BodyText"/>
        <w:ind w:left="360"/>
        <w:jc w:val="both"/>
        <w:divId w:val="678503390"/>
      </w:pPr>
      <w:r>
        <w:rPr>
          <w:lang w:val="en-GB"/>
        </w:rPr>
        <w:t xml:space="preserve">For more information on how to create start point on GIS, refer to </w:t>
      </w:r>
      <w:hyperlink r:id="rId299" w:history="1">
        <w:r>
          <w:rPr>
            <w:rStyle w:val="Hyperlink"/>
            <w:lang w:val="en-GB"/>
          </w:rPr>
          <w:t>Create Start Point</w:t>
        </w:r>
      </w:hyperlink>
      <w:r>
        <w:rPr>
          <w:lang w:val="en-GB"/>
        </w:rPr>
        <w:t>.</w:t>
      </w:r>
    </w:p>
    <w:p w:rsidR="009C62A9" w:rsidRDefault="009C62A9" w:rsidP="00F64AA5">
      <w:pPr>
        <w:pStyle w:val="BodyText"/>
        <w:ind w:left="360"/>
        <w:jc w:val="both"/>
        <w:divId w:val="678503390"/>
      </w:pPr>
      <w:r>
        <w:rPr>
          <w:lang w:val="en-GB"/>
        </w:rPr>
        <w:t>Up Site Id, Up Node Distance, Road Name and Up Node will be automatically updated.</w:t>
      </w:r>
    </w:p>
    <w:p w:rsidR="009C62A9" w:rsidRDefault="009C62A9" w:rsidP="00F64AA5">
      <w:pPr>
        <w:pStyle w:val="ListBullet"/>
        <w:tabs>
          <w:tab w:val="left" w:pos="322"/>
          <w:tab w:val="num" w:pos="360"/>
        </w:tabs>
        <w:ind w:left="322" w:hanging="270"/>
        <w:jc w:val="both"/>
        <w:divId w:val="678503390"/>
      </w:pPr>
      <w:r>
        <w:rPr>
          <w:rFonts w:ascii="Symbol" w:hAnsi="Symbol"/>
        </w:rPr>
        <w:t></w:t>
      </w:r>
      <w:r>
        <w:rPr>
          <w:rFonts w:ascii="Symbol" w:hAnsi="Symbol"/>
        </w:rPr>
        <w:t></w:t>
      </w:r>
      <w:r>
        <w:rPr>
          <w:sz w:val="14"/>
          <w:szCs w:val="14"/>
        </w:rPr>
        <w:t>   </w:t>
      </w:r>
      <w:r>
        <w:t>Move your mouse to GIS and create end point.</w:t>
      </w:r>
    </w:p>
    <w:p w:rsidR="009C62A9" w:rsidRDefault="009C62A9" w:rsidP="00F64AA5">
      <w:pPr>
        <w:pStyle w:val="BodyText"/>
        <w:ind w:left="360"/>
        <w:jc w:val="both"/>
        <w:divId w:val="678503390"/>
      </w:pPr>
      <w:r>
        <w:rPr>
          <w:lang w:val="en-GB"/>
        </w:rPr>
        <w:t xml:space="preserve">For more information on how to create end point on GIS, refer to </w:t>
      </w:r>
      <w:hyperlink r:id="rId300" w:history="1">
        <w:r>
          <w:rPr>
            <w:rStyle w:val="Hyperlink"/>
            <w:lang w:val="en-GB"/>
          </w:rPr>
          <w:t>Create End Point</w:t>
        </w:r>
      </w:hyperlink>
      <w:r>
        <w:rPr>
          <w:lang w:val="en-GB"/>
        </w:rPr>
        <w:t>.</w:t>
      </w:r>
    </w:p>
    <w:p w:rsidR="009C62A9" w:rsidRDefault="009C62A9" w:rsidP="00F64AA5">
      <w:pPr>
        <w:pStyle w:val="BodyText"/>
        <w:ind w:left="360"/>
        <w:jc w:val="both"/>
        <w:divId w:val="678503390"/>
      </w:pPr>
      <w:r>
        <w:rPr>
          <w:lang w:val="en-GB"/>
        </w:rPr>
        <w:t>Down Site Id and Down Node will be automatically updated.</w:t>
      </w:r>
    </w:p>
    <w:p w:rsidR="009C62A9" w:rsidRDefault="009C62A9" w:rsidP="00F64AA5">
      <w:pPr>
        <w:pStyle w:val="ListBullet"/>
        <w:tabs>
          <w:tab w:val="left" w:pos="322"/>
          <w:tab w:val="num" w:pos="360"/>
        </w:tabs>
        <w:ind w:left="322" w:hanging="270"/>
        <w:jc w:val="both"/>
        <w:divId w:val="678503390"/>
      </w:pPr>
      <w:r>
        <w:rPr>
          <w:rFonts w:ascii="Symbol" w:hAnsi="Symbol"/>
        </w:rPr>
        <w:t></w:t>
      </w:r>
      <w:r>
        <w:rPr>
          <w:rFonts w:ascii="Symbol" w:hAnsi="Symbol"/>
        </w:rPr>
        <w:t></w:t>
      </w:r>
      <w:r>
        <w:rPr>
          <w:sz w:val="14"/>
          <w:szCs w:val="14"/>
        </w:rPr>
        <w:t>   </w:t>
      </w:r>
      <w:r>
        <w:t xml:space="preserve">Type value in the </w:t>
      </w:r>
      <w:r>
        <w:rPr>
          <w:b/>
          <w:bCs/>
        </w:rPr>
        <w:t xml:space="preserve">Image Captured </w:t>
      </w:r>
      <w:r>
        <w:t>textbox.</w:t>
      </w:r>
    </w:p>
    <w:p w:rsidR="009C62A9" w:rsidRDefault="009C62A9" w:rsidP="00F64AA5">
      <w:pPr>
        <w:pStyle w:val="ListBullet"/>
        <w:tabs>
          <w:tab w:val="left" w:pos="322"/>
          <w:tab w:val="num" w:pos="360"/>
        </w:tabs>
        <w:ind w:left="322" w:hanging="270"/>
        <w:jc w:val="both"/>
        <w:divId w:val="678503390"/>
      </w:pPr>
      <w:r>
        <w:rPr>
          <w:rFonts w:ascii="Symbol" w:hAnsi="Symbol"/>
        </w:rPr>
        <w:t></w:t>
      </w:r>
      <w:r>
        <w:rPr>
          <w:rFonts w:ascii="Symbol" w:hAnsi="Symbol"/>
        </w:rPr>
        <w:t></w:t>
      </w:r>
      <w:r>
        <w:rPr>
          <w:sz w:val="14"/>
          <w:szCs w:val="14"/>
        </w:rPr>
        <w:t>   </w:t>
      </w:r>
      <w:r>
        <w:t xml:space="preserve">Click the </w:t>
      </w:r>
      <w:r>
        <w:rPr>
          <w:b/>
          <w:bCs/>
        </w:rPr>
        <w:t xml:space="preserve">Source </w:t>
      </w:r>
      <w:r>
        <w:t>dropdown arrow, and click a source.</w:t>
      </w:r>
    </w:p>
    <w:p w:rsidR="009C62A9" w:rsidRDefault="00F6440B">
      <w:pPr>
        <w:pStyle w:val="ListNumber"/>
        <w:divId w:val="1897012327"/>
      </w:pPr>
      <w:r>
        <w:rPr>
          <w:noProof/>
          <w:lang w:val="en-US" w:eastAsia="en-US"/>
        </w:rPr>
        <w:drawing>
          <wp:inline distT="0" distB="0" distL="0" distR="0" wp14:anchorId="5E4DC03C" wp14:editId="67D4A7BE">
            <wp:extent cx="1767840" cy="2049780"/>
            <wp:effectExtent l="0" t="0" r="3810" b="7620"/>
            <wp:docPr id="25617" name="Picture 25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urce.JPG"/>
                    <pic:cNvPicPr/>
                  </pic:nvPicPr>
                  <pic:blipFill>
                    <a:blip r:embed="rId186">
                      <a:extLst>
                        <a:ext uri="{28A0092B-C50C-407E-A947-70E740481C1C}">
                          <a14:useLocalDpi xmlns:a14="http://schemas.microsoft.com/office/drawing/2010/main" val="0"/>
                        </a:ext>
                      </a:extLst>
                    </a:blip>
                    <a:stretch>
                      <a:fillRect/>
                    </a:stretch>
                  </pic:blipFill>
                  <pic:spPr>
                    <a:xfrm>
                      <a:off x="0" y="0"/>
                      <a:ext cx="1767840" cy="2049780"/>
                    </a:xfrm>
                    <a:prstGeom prst="rect">
                      <a:avLst/>
                    </a:prstGeom>
                  </pic:spPr>
                </pic:pic>
              </a:graphicData>
            </a:graphic>
          </wp:inline>
        </w:drawing>
      </w:r>
    </w:p>
    <w:p w:rsidR="009C62A9" w:rsidRDefault="009C62A9" w:rsidP="00F64AA5">
      <w:pPr>
        <w:pStyle w:val="ListNumber"/>
        <w:jc w:val="both"/>
        <w:divId w:val="1897012327"/>
      </w:pPr>
      <w:r>
        <w:t>These IR labels may change because they are configurable.</w:t>
      </w:r>
    </w:p>
    <w:p w:rsidR="009C62A9" w:rsidRDefault="009C62A9" w:rsidP="00F64AA5">
      <w:pPr>
        <w:pStyle w:val="ListBullet"/>
        <w:tabs>
          <w:tab w:val="left" w:pos="322"/>
          <w:tab w:val="num" w:pos="360"/>
        </w:tabs>
        <w:ind w:left="322" w:hanging="270"/>
        <w:jc w:val="both"/>
        <w:divId w:val="678503390"/>
      </w:pPr>
      <w:r>
        <w:rPr>
          <w:rFonts w:ascii="Symbol" w:hAnsi="Symbol"/>
        </w:rPr>
        <w:lastRenderedPageBreak/>
        <w:t></w:t>
      </w:r>
      <w:r>
        <w:rPr>
          <w:rFonts w:ascii="Symbol" w:hAnsi="Symbol"/>
        </w:rPr>
        <w:t></w:t>
      </w:r>
      <w:r>
        <w:rPr>
          <w:rFonts w:ascii="Symbol" w:hAnsi="Symbol"/>
        </w:rPr>
        <w:t></w:t>
      </w:r>
      <w:r>
        <w:rPr>
          <w:sz w:val="14"/>
          <w:szCs w:val="14"/>
        </w:rPr>
        <w:t> </w:t>
      </w:r>
      <w:r>
        <w:t xml:space="preserve">Click the </w:t>
      </w:r>
      <w:r>
        <w:rPr>
          <w:b/>
          <w:bCs/>
        </w:rPr>
        <w:t>State of Traffic</w:t>
      </w:r>
      <w:r>
        <w:t xml:space="preserve"> dropdown arrow, and click a state.</w:t>
      </w:r>
    </w:p>
    <w:p w:rsidR="009C62A9" w:rsidRDefault="00F6440B">
      <w:pPr>
        <w:pStyle w:val="ListNumber"/>
        <w:divId w:val="900824851"/>
      </w:pPr>
      <w:r>
        <w:rPr>
          <w:noProof/>
          <w:lang w:val="en-US" w:eastAsia="en-US"/>
        </w:rPr>
        <w:drawing>
          <wp:inline distT="0" distB="0" distL="0" distR="0" wp14:anchorId="64341E14" wp14:editId="3E72E159">
            <wp:extent cx="3368040" cy="1089660"/>
            <wp:effectExtent l="0" t="0" r="3810" b="0"/>
            <wp:docPr id="25618" name="Picture 25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avytraffic.JPG"/>
                    <pic:cNvPicPr/>
                  </pic:nvPicPr>
                  <pic:blipFill>
                    <a:blip r:embed="rId229">
                      <a:extLst>
                        <a:ext uri="{28A0092B-C50C-407E-A947-70E740481C1C}">
                          <a14:useLocalDpi xmlns:a14="http://schemas.microsoft.com/office/drawing/2010/main" val="0"/>
                        </a:ext>
                      </a:extLst>
                    </a:blip>
                    <a:stretch>
                      <a:fillRect/>
                    </a:stretch>
                  </pic:blipFill>
                  <pic:spPr>
                    <a:xfrm>
                      <a:off x="0" y="0"/>
                      <a:ext cx="3368040" cy="1089660"/>
                    </a:xfrm>
                    <a:prstGeom prst="rect">
                      <a:avLst/>
                    </a:prstGeom>
                  </pic:spPr>
                </pic:pic>
              </a:graphicData>
            </a:graphic>
          </wp:inline>
        </w:drawing>
      </w:r>
    </w:p>
    <w:p w:rsidR="009C62A9" w:rsidRDefault="009C62A9" w:rsidP="00F64AA5">
      <w:pPr>
        <w:pStyle w:val="ListBullet"/>
        <w:tabs>
          <w:tab w:val="left" w:pos="322"/>
          <w:tab w:val="num" w:pos="360"/>
        </w:tabs>
        <w:ind w:left="322" w:hanging="270"/>
        <w:jc w:val="both"/>
        <w:divId w:val="678503390"/>
      </w:pPr>
      <w:r>
        <w:rPr>
          <w:rFonts w:ascii="Symbol" w:hAnsi="Symbol"/>
        </w:rPr>
        <w:t></w:t>
      </w:r>
      <w:r>
        <w:rPr>
          <w:rFonts w:ascii="Symbol" w:hAnsi="Symbol"/>
        </w:rPr>
        <w:t></w:t>
      </w:r>
      <w:r>
        <w:rPr>
          <w:rFonts w:ascii="Symbol" w:hAnsi="Symbol"/>
        </w:rPr>
        <w:t></w:t>
      </w:r>
      <w:r>
        <w:rPr>
          <w:sz w:val="14"/>
          <w:szCs w:val="14"/>
        </w:rPr>
        <w:t> </w:t>
      </w:r>
      <w:r>
        <w:t xml:space="preserve">Click the </w:t>
      </w:r>
      <w:r>
        <w:rPr>
          <w:b/>
          <w:bCs/>
        </w:rPr>
        <w:t>Lane Blockage</w:t>
      </w:r>
      <w:r>
        <w:t xml:space="preserve"> graphic of each </w:t>
      </w:r>
      <w:r w:rsidR="00F64AA5">
        <w:t xml:space="preserve">affected lane, and click a new </w:t>
      </w:r>
      <w:r>
        <w:t>graphic (optional for this type of IR).</w:t>
      </w:r>
    </w:p>
    <w:p w:rsidR="009C62A9" w:rsidRDefault="003D7FEB">
      <w:pPr>
        <w:pStyle w:val="ListNumber"/>
        <w:divId w:val="574052586"/>
      </w:pPr>
      <w:r>
        <w:rPr>
          <w:noProof/>
          <w:lang w:val="en-US" w:eastAsia="en-US"/>
        </w:rPr>
        <w:drawing>
          <wp:inline distT="0" distB="0" distL="0" distR="0" wp14:anchorId="583BE561" wp14:editId="0CDB901C">
            <wp:extent cx="990600" cy="1276350"/>
            <wp:effectExtent l="0" t="0" r="0" b="0"/>
            <wp:docPr id="1473" name="Picture 1473" descr="Description: c:\_temp\iw help\events\ir\arterial rd\Slow T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3" descr="Description: c:\_temp\iw help\events\ir\arterial rd\Slow T5.jp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990600" cy="1276350"/>
                    </a:xfrm>
                    <a:prstGeom prst="rect">
                      <a:avLst/>
                    </a:prstGeom>
                    <a:noFill/>
                    <a:ln>
                      <a:noFill/>
                    </a:ln>
                  </pic:spPr>
                </pic:pic>
              </a:graphicData>
            </a:graphic>
          </wp:inline>
        </w:drawing>
      </w:r>
    </w:p>
    <w:p w:rsidR="009C62A9" w:rsidRDefault="009C62A9" w:rsidP="00F64AA5">
      <w:pPr>
        <w:pStyle w:val="ListBullet"/>
        <w:tabs>
          <w:tab w:val="left" w:pos="322"/>
          <w:tab w:val="num" w:pos="360"/>
        </w:tabs>
        <w:ind w:left="322" w:hanging="270"/>
        <w:jc w:val="both"/>
        <w:divId w:val="678503390"/>
      </w:pPr>
      <w:r>
        <w:rPr>
          <w:rFonts w:ascii="Symbol" w:hAnsi="Symbol"/>
        </w:rPr>
        <w:t></w:t>
      </w:r>
      <w:r>
        <w:rPr>
          <w:rFonts w:ascii="Symbol" w:hAnsi="Symbol"/>
        </w:rPr>
        <w:t></w:t>
      </w:r>
      <w:r>
        <w:rPr>
          <w:rFonts w:ascii="Symbol" w:hAnsi="Symbol"/>
        </w:rPr>
        <w:t></w:t>
      </w:r>
      <w:r>
        <w:rPr>
          <w:sz w:val="14"/>
          <w:szCs w:val="14"/>
        </w:rPr>
        <w:t> </w:t>
      </w:r>
      <w:r>
        <w:t>Click the Related IR dropdown arrow, and click a related IR.</w:t>
      </w:r>
    </w:p>
    <w:p w:rsidR="009C62A9" w:rsidRDefault="009C62A9" w:rsidP="00F64AA5">
      <w:pPr>
        <w:pStyle w:val="ListBullet"/>
        <w:tabs>
          <w:tab w:val="left" w:pos="322"/>
          <w:tab w:val="num" w:pos="360"/>
        </w:tabs>
        <w:ind w:left="322" w:hanging="270"/>
        <w:jc w:val="both"/>
        <w:divId w:val="678503390"/>
      </w:pPr>
      <w:r>
        <w:rPr>
          <w:rFonts w:ascii="Symbol" w:hAnsi="Symbol"/>
        </w:rPr>
        <w:t></w:t>
      </w:r>
      <w:r>
        <w:rPr>
          <w:rFonts w:ascii="Symbol" w:hAnsi="Symbol"/>
        </w:rPr>
        <w:t></w:t>
      </w:r>
      <w:r>
        <w:rPr>
          <w:rFonts w:ascii="Symbol" w:hAnsi="Symbol"/>
        </w:rPr>
        <w:t></w:t>
      </w:r>
      <w:r>
        <w:rPr>
          <w:sz w:val="14"/>
          <w:szCs w:val="14"/>
        </w:rPr>
        <w:t> </w:t>
      </w:r>
      <w:r>
        <w:t>Type comments in the Comments textbox if there is any additional information.</w:t>
      </w:r>
    </w:p>
    <w:p w:rsidR="009C62A9" w:rsidRDefault="009C62A9" w:rsidP="00F64AA5">
      <w:pPr>
        <w:pStyle w:val="ListBullet"/>
        <w:tabs>
          <w:tab w:val="left" w:pos="322"/>
          <w:tab w:val="num" w:pos="360"/>
        </w:tabs>
        <w:ind w:left="322" w:hanging="270"/>
        <w:jc w:val="both"/>
        <w:divId w:val="678503390"/>
      </w:pPr>
      <w:r>
        <w:rPr>
          <w:rFonts w:ascii="Symbol" w:hAnsi="Symbol"/>
        </w:rPr>
        <w:t></w:t>
      </w:r>
      <w:r>
        <w:rPr>
          <w:rFonts w:ascii="Symbol" w:hAnsi="Symbol"/>
        </w:rPr>
        <w:t></w:t>
      </w:r>
      <w:r>
        <w:rPr>
          <w:rFonts w:ascii="Symbol" w:hAnsi="Symbol"/>
        </w:rPr>
        <w:t></w:t>
      </w:r>
      <w:r>
        <w:rPr>
          <w:sz w:val="14"/>
          <w:szCs w:val="14"/>
        </w:rPr>
        <w:t> </w:t>
      </w:r>
      <w:r>
        <w:t xml:space="preserve">Click </w:t>
      </w:r>
      <w:r>
        <w:rPr>
          <w:b/>
          <w:bCs/>
        </w:rPr>
        <w:t>Save</w:t>
      </w:r>
      <w:r>
        <w:t xml:space="preserve"> button to save the IR when all these details are entered.  The IR ID field will then returned a ID number associated to this IR.</w:t>
      </w:r>
      <w:r>
        <w:rPr>
          <w:rFonts w:cs="Arial"/>
        </w:rPr>
        <w:t xml:space="preserve">   </w:t>
      </w:r>
    </w:p>
    <w:p w:rsidR="009C62A9" w:rsidRDefault="009C62A9" w:rsidP="00F64AA5">
      <w:pPr>
        <w:pStyle w:val="ListBullet"/>
        <w:tabs>
          <w:tab w:val="left" w:pos="322"/>
          <w:tab w:val="num" w:pos="360"/>
        </w:tabs>
        <w:ind w:left="322" w:hanging="270"/>
        <w:jc w:val="both"/>
        <w:divId w:val="2001810940"/>
      </w:pPr>
      <w:r>
        <w:rPr>
          <w:rFonts w:ascii="Symbol" w:hAnsi="Symbol"/>
        </w:rPr>
        <w:t></w:t>
      </w:r>
      <w:r>
        <w:rPr>
          <w:rFonts w:ascii="Symbol" w:hAnsi="Symbol"/>
        </w:rPr>
        <w:t></w:t>
      </w:r>
      <w:r>
        <w:rPr>
          <w:sz w:val="14"/>
          <w:szCs w:val="14"/>
        </w:rPr>
        <w:t>   </w:t>
      </w:r>
      <w:r>
        <w:t>Define Response, Monitor and Event Handling  </w:t>
      </w:r>
    </w:p>
    <w:p w:rsidR="009C62A9" w:rsidRDefault="009C62A9" w:rsidP="00F64AA5">
      <w:pPr>
        <w:pStyle w:val="BodyText"/>
        <w:jc w:val="both"/>
        <w:divId w:val="1101219735"/>
      </w:pPr>
      <w:r>
        <w:rPr>
          <w:lang w:val="en-GB"/>
        </w:rPr>
        <w:t xml:space="preserve">Please refer to </w:t>
      </w:r>
      <w:hyperlink r:id="rId301" w:history="1">
        <w:r>
          <w:rPr>
            <w:rStyle w:val="Hyperlink"/>
            <w:lang w:val="en-GB"/>
          </w:rPr>
          <w:t>Update Event Response Tab</w:t>
        </w:r>
      </w:hyperlink>
      <w:r>
        <w:rPr>
          <w:lang w:val="en-GB"/>
        </w:rPr>
        <w:t xml:space="preserve"> , </w:t>
      </w:r>
      <w:hyperlink r:id="rId302" w:history="1">
        <w:r>
          <w:rPr>
            <w:rStyle w:val="Hyperlink"/>
            <w:lang w:val="en-GB"/>
          </w:rPr>
          <w:t>Update Monitor</w:t>
        </w:r>
      </w:hyperlink>
      <w:r>
        <w:rPr>
          <w:lang w:val="en-GB"/>
        </w:rPr>
        <w:t xml:space="preserve"> , </w:t>
      </w:r>
      <w:hyperlink r:id="rId303" w:history="1">
        <w:r>
          <w:rPr>
            <w:rStyle w:val="Hyperlink"/>
            <w:lang w:val="en-GB"/>
          </w:rPr>
          <w:t>Update Event Handling</w:t>
        </w:r>
      </w:hyperlink>
      <w:r>
        <w:rPr>
          <w:lang w:val="en-GB"/>
        </w:rPr>
        <w:t>.</w:t>
      </w:r>
    </w:p>
    <w:tbl>
      <w:tblPr>
        <w:tblW w:w="7504" w:type="dxa"/>
        <w:tblInd w:w="-765" w:type="dxa"/>
        <w:tblBorders>
          <w:top w:val="single" w:sz="4" w:space="0" w:color="808080"/>
          <w:left w:val="single" w:sz="4" w:space="0" w:color="808080"/>
          <w:bottom w:val="single" w:sz="4" w:space="0" w:color="808080"/>
          <w:right w:val="single" w:sz="4" w:space="0" w:color="808080"/>
        </w:tblBorders>
        <w:tblLook w:val="04A0" w:firstRow="1" w:lastRow="0" w:firstColumn="1" w:lastColumn="0" w:noHBand="0" w:noVBand="1"/>
      </w:tblPr>
      <w:tblGrid>
        <w:gridCol w:w="2407"/>
        <w:gridCol w:w="2898"/>
        <w:gridCol w:w="2199"/>
      </w:tblGrid>
      <w:tr w:rsidR="009C62A9" w:rsidRPr="009C62A9" w:rsidTr="00F64AA5">
        <w:trPr>
          <w:divId w:val="1101219735"/>
        </w:trPr>
        <w:tc>
          <w:tcPr>
            <w:tcW w:w="7504" w:type="dxa"/>
            <w:gridSpan w:val="3"/>
            <w:tcBorders>
              <w:top w:val="single" w:sz="4" w:space="0" w:color="808080"/>
              <w:left w:val="single" w:sz="4" w:space="0" w:color="808080"/>
              <w:bottom w:val="single" w:sz="4" w:space="0" w:color="808080"/>
              <w:right w:val="single" w:sz="4" w:space="0" w:color="808080"/>
            </w:tcBorders>
            <w:shd w:val="clear" w:color="auto" w:fill="D7EBFF"/>
            <w:hideMark/>
          </w:tcPr>
          <w:p w:rsidR="009C62A9" w:rsidRPr="009C62A9" w:rsidRDefault="009C62A9">
            <w:pPr>
              <w:pStyle w:val="BodyText"/>
            </w:pPr>
            <w:r w:rsidRPr="009C62A9">
              <w:rPr>
                <w:b/>
                <w:bCs/>
                <w:lang w:val="en-GB"/>
              </w:rPr>
              <w:t>Error</w:t>
            </w:r>
          </w:p>
        </w:tc>
      </w:tr>
      <w:tr w:rsidR="009C62A9" w:rsidRPr="009C62A9" w:rsidTr="00F64AA5">
        <w:trPr>
          <w:divId w:val="1101219735"/>
        </w:trPr>
        <w:tc>
          <w:tcPr>
            <w:tcW w:w="2407" w:type="dxa"/>
            <w:tcBorders>
              <w:top w:val="single" w:sz="4" w:space="0" w:color="808080"/>
              <w:left w:val="single" w:sz="4" w:space="0" w:color="808080"/>
              <w:bottom w:val="single" w:sz="4" w:space="0" w:color="808080"/>
              <w:right w:val="single" w:sz="4" w:space="0" w:color="808080"/>
            </w:tcBorders>
            <w:shd w:val="clear" w:color="auto" w:fill="E6E6E6"/>
            <w:hideMark/>
          </w:tcPr>
          <w:p w:rsidR="009C62A9" w:rsidRPr="009C62A9" w:rsidRDefault="009C62A9">
            <w:pPr>
              <w:pStyle w:val="BodyText"/>
            </w:pPr>
            <w:r w:rsidRPr="009C62A9">
              <w:rPr>
                <w:lang w:val="en-GB"/>
              </w:rPr>
              <w:t>Message</w:t>
            </w:r>
          </w:p>
        </w:tc>
        <w:tc>
          <w:tcPr>
            <w:tcW w:w="2898" w:type="dxa"/>
            <w:tcBorders>
              <w:top w:val="single" w:sz="4" w:space="0" w:color="808080"/>
              <w:left w:val="single" w:sz="4" w:space="0" w:color="808080"/>
              <w:bottom w:val="single" w:sz="4" w:space="0" w:color="808080"/>
              <w:right w:val="single" w:sz="4" w:space="0" w:color="808080"/>
            </w:tcBorders>
            <w:shd w:val="clear" w:color="auto" w:fill="E6E6E6"/>
            <w:hideMark/>
          </w:tcPr>
          <w:p w:rsidR="009C62A9" w:rsidRPr="009C62A9" w:rsidRDefault="009C62A9">
            <w:pPr>
              <w:pStyle w:val="BodyText"/>
            </w:pPr>
            <w:r w:rsidRPr="009C62A9">
              <w:rPr>
                <w:lang w:val="en-GB"/>
              </w:rPr>
              <w:t>Cause</w:t>
            </w:r>
          </w:p>
        </w:tc>
        <w:tc>
          <w:tcPr>
            <w:tcW w:w="2199" w:type="dxa"/>
            <w:tcBorders>
              <w:top w:val="single" w:sz="4" w:space="0" w:color="808080"/>
              <w:left w:val="single" w:sz="4" w:space="0" w:color="808080"/>
              <w:bottom w:val="single" w:sz="4" w:space="0" w:color="808080"/>
              <w:right w:val="single" w:sz="4" w:space="0" w:color="808080"/>
            </w:tcBorders>
            <w:shd w:val="clear" w:color="auto" w:fill="E6E6E6"/>
            <w:hideMark/>
          </w:tcPr>
          <w:p w:rsidR="009C62A9" w:rsidRPr="009C62A9" w:rsidRDefault="009C62A9">
            <w:pPr>
              <w:pStyle w:val="BodyText"/>
            </w:pPr>
            <w:r w:rsidRPr="009C62A9">
              <w:rPr>
                <w:lang w:val="en-GB"/>
              </w:rPr>
              <w:t>Possible solution</w:t>
            </w:r>
          </w:p>
        </w:tc>
      </w:tr>
      <w:tr w:rsidR="009C62A9" w:rsidRPr="009C62A9" w:rsidTr="00F64AA5">
        <w:trPr>
          <w:divId w:val="1101219735"/>
        </w:trPr>
        <w:tc>
          <w:tcPr>
            <w:tcW w:w="2407"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pPr>
            <w:r w:rsidRPr="009C62A9">
              <w:rPr>
                <w:lang w:val="en-GB"/>
              </w:rPr>
              <w:t>Please Select Verification State.</w:t>
            </w:r>
          </w:p>
        </w:tc>
        <w:tc>
          <w:tcPr>
            <w:tcW w:w="2898"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ListBullet"/>
            </w:pPr>
            <w:r w:rsidRPr="009C62A9">
              <w:t>The State in Event form is not defined.</w:t>
            </w:r>
          </w:p>
        </w:tc>
        <w:tc>
          <w:tcPr>
            <w:tcW w:w="2199"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pPr>
            <w:r w:rsidRPr="009C62A9">
              <w:rPr>
                <w:lang w:val="en-US"/>
              </w:rPr>
              <w:t xml:space="preserve">Click on Event tab, select the State in the event form and try again. </w:t>
            </w:r>
          </w:p>
        </w:tc>
      </w:tr>
    </w:tbl>
    <w:p w:rsidR="009C62A9" w:rsidRPr="009C62A9" w:rsidRDefault="009C62A9" w:rsidP="009C62A9">
      <w:pPr>
        <w:spacing w:after="0"/>
        <w:rPr>
          <w:vanish/>
        </w:rPr>
      </w:pPr>
    </w:p>
    <w:tbl>
      <w:tblPr>
        <w:tblW w:w="0" w:type="auto"/>
        <w:tblBorders>
          <w:top w:val="single" w:sz="4" w:space="0" w:color="808080"/>
          <w:left w:val="single" w:sz="4" w:space="0" w:color="808080"/>
          <w:bottom w:val="single" w:sz="4" w:space="0" w:color="808080"/>
          <w:right w:val="single" w:sz="4" w:space="0" w:color="808080"/>
        </w:tblBorders>
        <w:tblLook w:val="04A0" w:firstRow="1" w:lastRow="0" w:firstColumn="1" w:lastColumn="0" w:noHBand="0" w:noVBand="1"/>
      </w:tblPr>
      <w:tblGrid>
        <w:gridCol w:w="7630"/>
      </w:tblGrid>
      <w:tr w:rsidR="009C62A9" w:rsidRPr="009C62A9">
        <w:trPr>
          <w:divId w:val="1999454806"/>
        </w:trPr>
        <w:tc>
          <w:tcPr>
            <w:tcW w:w="7630" w:type="dxa"/>
            <w:tcBorders>
              <w:top w:val="single" w:sz="4" w:space="0" w:color="808080"/>
              <w:left w:val="single" w:sz="4" w:space="0" w:color="808080"/>
              <w:bottom w:val="nil"/>
              <w:right w:val="single" w:sz="4" w:space="0" w:color="808080"/>
            </w:tcBorders>
            <w:shd w:val="clear" w:color="auto" w:fill="D7EBFF"/>
            <w:hideMark/>
          </w:tcPr>
          <w:p w:rsidR="009C62A9" w:rsidRPr="009C62A9" w:rsidRDefault="009C62A9">
            <w:pPr>
              <w:pStyle w:val="Header"/>
              <w:tabs>
                <w:tab w:val="left" w:pos="720"/>
              </w:tabs>
              <w:spacing w:line="360" w:lineRule="auto"/>
            </w:pPr>
            <w:r w:rsidRPr="009C62A9">
              <w:rPr>
                <w:rFonts w:ascii="Arial" w:hAnsi="Arial"/>
              </w:rPr>
              <w:t xml:space="preserve">Note </w:t>
            </w:r>
          </w:p>
        </w:tc>
      </w:tr>
      <w:tr w:rsidR="009C62A9" w:rsidRPr="009C62A9">
        <w:trPr>
          <w:divId w:val="1999454806"/>
        </w:trPr>
        <w:tc>
          <w:tcPr>
            <w:tcW w:w="7630" w:type="dxa"/>
            <w:tcBorders>
              <w:top w:val="nil"/>
              <w:left w:val="single" w:sz="4" w:space="0" w:color="808080"/>
              <w:bottom w:val="single" w:sz="4" w:space="0" w:color="808080"/>
              <w:right w:val="single" w:sz="4" w:space="0" w:color="808080"/>
            </w:tcBorders>
            <w:hideMark/>
          </w:tcPr>
          <w:p w:rsidR="009C62A9" w:rsidRPr="009C62A9" w:rsidRDefault="009C62A9">
            <w:pPr>
              <w:spacing w:before="100" w:beforeAutospacing="1" w:after="100" w:afterAutospacing="1" w:line="360" w:lineRule="auto"/>
              <w:rPr>
                <w:rFonts w:eastAsia="Times New Roman"/>
                <w:sz w:val="24"/>
                <w:szCs w:val="24"/>
              </w:rPr>
            </w:pPr>
            <w:r w:rsidRPr="009C62A9">
              <w:t>Please note that for Heavy Traffic IR, congestion details (in Monitor tab) is not required as slow traffic itself is congestion.</w:t>
            </w:r>
          </w:p>
        </w:tc>
      </w:tr>
    </w:tbl>
    <w:p w:rsidR="009C62A9" w:rsidRPr="009C62A9" w:rsidRDefault="009C62A9">
      <w:pPr>
        <w:pStyle w:val="NormalWeb"/>
        <w:divId w:val="1999454806"/>
      </w:pPr>
      <w:r>
        <w:lastRenderedPageBreak/>
        <w:t> </w:t>
      </w:r>
    </w:p>
    <w:p w:rsidR="009C62A9" w:rsidRPr="00F64AA5" w:rsidRDefault="009C62A9" w:rsidP="00F64AA5">
      <w:pPr>
        <w:pStyle w:val="Heading5"/>
        <w:divId w:val="1599286307"/>
        <w:rPr>
          <w:sz w:val="24"/>
          <w:szCs w:val="24"/>
        </w:rPr>
      </w:pPr>
      <w:r>
        <w:br w:type="page"/>
      </w:r>
      <w:bookmarkStart w:id="277" w:name="_Toc59509181"/>
      <w:bookmarkStart w:id="278" w:name="_Toc69553200"/>
      <w:r w:rsidRPr="00F64AA5">
        <w:rPr>
          <w:sz w:val="24"/>
          <w:szCs w:val="24"/>
          <w:lang w:val="en-GB"/>
        </w:rPr>
        <w:lastRenderedPageBreak/>
        <w:t>Weather</w:t>
      </w:r>
      <w:bookmarkEnd w:id="277"/>
      <w:bookmarkEnd w:id="278"/>
    </w:p>
    <w:p w:rsidR="009C62A9" w:rsidRPr="009C62A9" w:rsidRDefault="009C62A9">
      <w:pPr>
        <w:pStyle w:val="ListBullet"/>
        <w:tabs>
          <w:tab w:val="left" w:pos="322"/>
          <w:tab w:val="num" w:pos="360"/>
        </w:tabs>
        <w:ind w:left="322" w:hanging="270"/>
        <w:divId w:val="1599286307"/>
      </w:pPr>
      <w:r>
        <w:rPr>
          <w:rFonts w:ascii="Symbol" w:hAnsi="Symbol"/>
        </w:rPr>
        <w:t></w:t>
      </w:r>
      <w:r>
        <w:rPr>
          <w:rFonts w:ascii="Symbol" w:hAnsi="Symbol"/>
        </w:rPr>
        <w:t></w:t>
      </w:r>
      <w:r>
        <w:rPr>
          <w:sz w:val="14"/>
          <w:szCs w:val="14"/>
        </w:rPr>
        <w:t>   </w:t>
      </w:r>
      <w:r>
        <w:t>Create event  </w:t>
      </w:r>
    </w:p>
    <w:p w:rsidR="009C62A9" w:rsidRDefault="009C62A9">
      <w:pPr>
        <w:pStyle w:val="ListBullet"/>
        <w:tabs>
          <w:tab w:val="left" w:pos="322"/>
          <w:tab w:val="num" w:pos="360"/>
        </w:tabs>
        <w:ind w:left="322" w:hanging="270"/>
        <w:divId w:val="2079788303"/>
      </w:pPr>
      <w:r>
        <w:rPr>
          <w:rFonts w:ascii="Symbol" w:hAnsi="Symbol"/>
        </w:rPr>
        <w:t></w:t>
      </w:r>
      <w:r>
        <w:rPr>
          <w:rFonts w:ascii="Symbol" w:hAnsi="Symbol"/>
        </w:rPr>
        <w:t></w:t>
      </w:r>
      <w:r>
        <w:rPr>
          <w:sz w:val="14"/>
          <w:szCs w:val="14"/>
        </w:rPr>
        <w:t xml:space="preserve">    </w:t>
      </w:r>
      <w:r>
        <w:t xml:space="preserve">Click on </w:t>
      </w:r>
      <w:r>
        <w:rPr>
          <w:b/>
          <w:bCs/>
        </w:rPr>
        <w:t>Event</w:t>
      </w:r>
      <w:r>
        <w:t xml:space="preserve"> tab.</w:t>
      </w:r>
    </w:p>
    <w:p w:rsidR="009C62A9" w:rsidRDefault="009C62A9">
      <w:pPr>
        <w:pStyle w:val="BodyText"/>
        <w:ind w:left="360"/>
        <w:divId w:val="2079788303"/>
      </w:pPr>
      <w:r>
        <w:t>The Event form is shown.</w:t>
      </w:r>
    </w:p>
    <w:p w:rsidR="009C62A9" w:rsidRDefault="003D7FEB">
      <w:pPr>
        <w:pStyle w:val="ListNumber"/>
        <w:tabs>
          <w:tab w:val="left" w:pos="720"/>
        </w:tabs>
        <w:divId w:val="1230000512"/>
      </w:pPr>
      <w:r>
        <w:rPr>
          <w:noProof/>
          <w:lang w:val="en-US" w:eastAsia="en-US"/>
        </w:rPr>
        <w:drawing>
          <wp:inline distT="0" distB="0" distL="0" distR="0" wp14:anchorId="5E343BCA" wp14:editId="14E6A860">
            <wp:extent cx="5095875" cy="5076825"/>
            <wp:effectExtent l="0" t="0" r="9525" b="9525"/>
            <wp:docPr id="1474" name="Picture 1474" descr="Description: c:\_temp\iw help\events\ir\arterial rd\Arterial_Weath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4" descr="Description: c:\_temp\iw help\events\ir\arterial rd\Arterial_Weather.jpg"/>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095875" cy="5076825"/>
                    </a:xfrm>
                    <a:prstGeom prst="rect">
                      <a:avLst/>
                    </a:prstGeom>
                    <a:noFill/>
                    <a:ln>
                      <a:noFill/>
                    </a:ln>
                  </pic:spPr>
                </pic:pic>
              </a:graphicData>
            </a:graphic>
          </wp:inline>
        </w:drawing>
      </w:r>
    </w:p>
    <w:p w:rsidR="009C62A9" w:rsidRDefault="009C62A9" w:rsidP="00F64AA5">
      <w:pPr>
        <w:pStyle w:val="ListBullet"/>
        <w:tabs>
          <w:tab w:val="left" w:pos="322"/>
          <w:tab w:val="num" w:pos="360"/>
        </w:tabs>
        <w:ind w:left="322" w:hanging="270"/>
        <w:jc w:val="both"/>
        <w:divId w:val="2079788303"/>
      </w:pPr>
      <w:r>
        <w:rPr>
          <w:rFonts w:ascii="Symbol" w:hAnsi="Symbol"/>
        </w:rPr>
        <w:t></w:t>
      </w:r>
      <w:r>
        <w:rPr>
          <w:rFonts w:ascii="Symbol" w:hAnsi="Symbol"/>
        </w:rPr>
        <w:t></w:t>
      </w:r>
      <w:r>
        <w:rPr>
          <w:sz w:val="14"/>
          <w:szCs w:val="14"/>
        </w:rPr>
        <w:t xml:space="preserve">    </w:t>
      </w:r>
      <w:r>
        <w:t xml:space="preserve">Click the </w:t>
      </w:r>
      <w:r>
        <w:rPr>
          <w:b/>
          <w:bCs/>
        </w:rPr>
        <w:t>Simulated</w:t>
      </w:r>
      <w:r>
        <w:t xml:space="preserve"> checkbox if the IR is meant as a simulated one.</w:t>
      </w:r>
    </w:p>
    <w:p w:rsidR="009C62A9" w:rsidRDefault="009C62A9" w:rsidP="00F64AA5">
      <w:pPr>
        <w:pStyle w:val="ListBullet"/>
        <w:tabs>
          <w:tab w:val="left" w:pos="322"/>
          <w:tab w:val="num" w:pos="360"/>
        </w:tabs>
        <w:ind w:left="322" w:hanging="270"/>
        <w:jc w:val="both"/>
        <w:divId w:val="2079788303"/>
      </w:pPr>
      <w:r>
        <w:rPr>
          <w:rFonts w:ascii="Symbol" w:hAnsi="Symbol"/>
        </w:rPr>
        <w:t></w:t>
      </w:r>
      <w:r>
        <w:rPr>
          <w:rFonts w:ascii="Symbol" w:hAnsi="Symbol"/>
        </w:rPr>
        <w:t></w:t>
      </w:r>
      <w:r>
        <w:rPr>
          <w:sz w:val="14"/>
          <w:szCs w:val="14"/>
        </w:rPr>
        <w:t xml:space="preserve">    </w:t>
      </w:r>
      <w:r>
        <w:t xml:space="preserve">Click the </w:t>
      </w:r>
      <w:r>
        <w:rPr>
          <w:b/>
          <w:bCs/>
        </w:rPr>
        <w:t>State</w:t>
      </w:r>
      <w:r>
        <w:t xml:space="preserve"> dropdown arrow, and click a state.</w:t>
      </w:r>
    </w:p>
    <w:p w:rsidR="009C62A9" w:rsidRDefault="003D7FEB">
      <w:pPr>
        <w:pStyle w:val="ListNumber"/>
        <w:divId w:val="1237328202"/>
      </w:pPr>
      <w:r>
        <w:rPr>
          <w:noProof/>
          <w:lang w:val="en-US" w:eastAsia="en-US"/>
        </w:rPr>
        <w:lastRenderedPageBreak/>
        <w:drawing>
          <wp:inline distT="0" distB="0" distL="0" distR="0" wp14:anchorId="6FD6253E" wp14:editId="055FA879">
            <wp:extent cx="1562100" cy="733425"/>
            <wp:effectExtent l="0" t="0" r="0" b="9525"/>
            <wp:docPr id="1475" name="Picture 1475" descr="Description: c:\_temp\iw help\events\ir\arterial rd\Weathe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5" descr="Description: c:\_temp\iw help\events\ir\arterial rd\Weathe18.jp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1562100" cy="733425"/>
                    </a:xfrm>
                    <a:prstGeom prst="rect">
                      <a:avLst/>
                    </a:prstGeom>
                    <a:noFill/>
                    <a:ln>
                      <a:noFill/>
                    </a:ln>
                  </pic:spPr>
                </pic:pic>
              </a:graphicData>
            </a:graphic>
          </wp:inline>
        </w:drawing>
      </w:r>
    </w:p>
    <w:p w:rsidR="009C62A9" w:rsidRDefault="009C62A9" w:rsidP="00F64AA5">
      <w:pPr>
        <w:pStyle w:val="ListBullet"/>
        <w:tabs>
          <w:tab w:val="left" w:pos="322"/>
          <w:tab w:val="num" w:pos="360"/>
        </w:tabs>
        <w:ind w:left="322" w:hanging="270"/>
        <w:jc w:val="both"/>
        <w:divId w:val="2079788303"/>
      </w:pPr>
      <w:r>
        <w:rPr>
          <w:rFonts w:ascii="Symbol" w:hAnsi="Symbol"/>
        </w:rPr>
        <w:t></w:t>
      </w:r>
      <w:r>
        <w:rPr>
          <w:rFonts w:ascii="Symbol" w:hAnsi="Symbol"/>
        </w:rPr>
        <w:t></w:t>
      </w:r>
      <w:r>
        <w:rPr>
          <w:sz w:val="14"/>
          <w:szCs w:val="14"/>
        </w:rPr>
        <w:t xml:space="preserve">    </w:t>
      </w:r>
      <w:r>
        <w:t xml:space="preserve">Set the Start Time by clicking on the </w:t>
      </w:r>
      <w:r>
        <w:rPr>
          <w:b/>
          <w:bCs/>
        </w:rPr>
        <w:t>Clock</w:t>
      </w:r>
      <w:r>
        <w:t xml:space="preserve"> button to set time as the current date and time. To manually set date and time, click on the textbox, a Date and Time window will appear.</w:t>
      </w:r>
    </w:p>
    <w:p w:rsidR="009C62A9" w:rsidRDefault="009C62A9" w:rsidP="00F64AA5">
      <w:pPr>
        <w:pStyle w:val="ListBullet"/>
        <w:tabs>
          <w:tab w:val="left" w:pos="322"/>
          <w:tab w:val="num" w:pos="360"/>
        </w:tabs>
        <w:ind w:left="322" w:hanging="270"/>
        <w:jc w:val="both"/>
        <w:divId w:val="2079788303"/>
      </w:pPr>
      <w:r>
        <w:rPr>
          <w:rFonts w:ascii="Symbol" w:hAnsi="Symbol"/>
        </w:rPr>
        <w:t></w:t>
      </w:r>
      <w:r>
        <w:rPr>
          <w:rFonts w:ascii="Symbol" w:hAnsi="Symbol"/>
        </w:rPr>
        <w:t></w:t>
      </w:r>
      <w:r>
        <w:rPr>
          <w:sz w:val="14"/>
          <w:szCs w:val="14"/>
        </w:rPr>
        <w:t xml:space="preserve">    </w:t>
      </w:r>
      <w:r>
        <w:t>If the IR’s state is “Over? you can set the End Time.</w:t>
      </w:r>
    </w:p>
    <w:p w:rsidR="009C62A9" w:rsidRDefault="009C62A9" w:rsidP="00F64AA5">
      <w:pPr>
        <w:pStyle w:val="ListBullet"/>
        <w:tabs>
          <w:tab w:val="left" w:pos="322"/>
          <w:tab w:val="num" w:pos="360"/>
        </w:tabs>
        <w:ind w:left="322" w:hanging="270"/>
        <w:jc w:val="both"/>
        <w:divId w:val="2079788303"/>
      </w:pPr>
      <w:r>
        <w:rPr>
          <w:rFonts w:ascii="Symbol" w:hAnsi="Symbol"/>
        </w:rPr>
        <w:t></w:t>
      </w:r>
      <w:r>
        <w:rPr>
          <w:rFonts w:ascii="Symbol" w:hAnsi="Symbol"/>
        </w:rPr>
        <w:t></w:t>
      </w:r>
      <w:r>
        <w:rPr>
          <w:sz w:val="14"/>
          <w:szCs w:val="14"/>
        </w:rPr>
        <w:t>   </w:t>
      </w:r>
      <w:r>
        <w:t>Move your mouse to GIS and create start point.</w:t>
      </w:r>
    </w:p>
    <w:p w:rsidR="009C62A9" w:rsidRDefault="009C62A9" w:rsidP="00F64AA5">
      <w:pPr>
        <w:pStyle w:val="BodyText"/>
        <w:ind w:left="360"/>
        <w:jc w:val="both"/>
        <w:divId w:val="2079788303"/>
      </w:pPr>
      <w:r>
        <w:rPr>
          <w:lang w:val="en-GB"/>
        </w:rPr>
        <w:t xml:space="preserve">For more information on how to create start point on GIS, refer to </w:t>
      </w:r>
      <w:hyperlink r:id="rId305" w:history="1">
        <w:r>
          <w:rPr>
            <w:rStyle w:val="Hyperlink"/>
            <w:lang w:val="en-GB"/>
          </w:rPr>
          <w:t>Create Start Point</w:t>
        </w:r>
      </w:hyperlink>
      <w:r>
        <w:rPr>
          <w:lang w:val="en-GB"/>
        </w:rPr>
        <w:t>.</w:t>
      </w:r>
    </w:p>
    <w:p w:rsidR="009C62A9" w:rsidRDefault="009C62A9" w:rsidP="00F64AA5">
      <w:pPr>
        <w:pStyle w:val="BodyText"/>
        <w:ind w:left="360"/>
        <w:jc w:val="both"/>
        <w:divId w:val="2079788303"/>
      </w:pPr>
      <w:r>
        <w:rPr>
          <w:lang w:val="en-GB"/>
        </w:rPr>
        <w:t>Up Site Id, Up Node Distance, Road Name and Up Node will be automatically updated.</w:t>
      </w:r>
    </w:p>
    <w:p w:rsidR="009C62A9" w:rsidRDefault="009C62A9" w:rsidP="00F64AA5">
      <w:pPr>
        <w:pStyle w:val="ListBullet"/>
        <w:tabs>
          <w:tab w:val="left" w:pos="322"/>
          <w:tab w:val="num" w:pos="360"/>
        </w:tabs>
        <w:ind w:left="322" w:hanging="270"/>
        <w:jc w:val="both"/>
        <w:divId w:val="2079788303"/>
      </w:pPr>
      <w:r>
        <w:rPr>
          <w:rFonts w:ascii="Symbol" w:hAnsi="Symbol"/>
        </w:rPr>
        <w:t></w:t>
      </w:r>
      <w:r>
        <w:rPr>
          <w:rFonts w:ascii="Symbol" w:hAnsi="Symbol"/>
        </w:rPr>
        <w:t></w:t>
      </w:r>
      <w:r>
        <w:rPr>
          <w:sz w:val="14"/>
          <w:szCs w:val="14"/>
        </w:rPr>
        <w:t>   </w:t>
      </w:r>
      <w:r>
        <w:t>Move your mouse to GIS and create end point.</w:t>
      </w:r>
    </w:p>
    <w:p w:rsidR="009C62A9" w:rsidRDefault="009C62A9" w:rsidP="00F64AA5">
      <w:pPr>
        <w:pStyle w:val="BodyText"/>
        <w:ind w:left="360"/>
        <w:jc w:val="both"/>
        <w:divId w:val="2079788303"/>
      </w:pPr>
      <w:r>
        <w:rPr>
          <w:lang w:val="en-GB"/>
        </w:rPr>
        <w:t xml:space="preserve">For more information on how to create end point on GIS, refer to </w:t>
      </w:r>
      <w:hyperlink r:id="rId306" w:history="1">
        <w:r>
          <w:rPr>
            <w:rStyle w:val="Hyperlink"/>
            <w:lang w:val="en-GB"/>
          </w:rPr>
          <w:t>Create End Point</w:t>
        </w:r>
      </w:hyperlink>
      <w:r>
        <w:rPr>
          <w:lang w:val="en-GB"/>
        </w:rPr>
        <w:t>.</w:t>
      </w:r>
    </w:p>
    <w:p w:rsidR="009C62A9" w:rsidRDefault="009C62A9" w:rsidP="00F64AA5">
      <w:pPr>
        <w:pStyle w:val="BodyText"/>
        <w:ind w:left="360"/>
        <w:jc w:val="both"/>
        <w:divId w:val="2079788303"/>
      </w:pPr>
      <w:r>
        <w:rPr>
          <w:lang w:val="en-GB"/>
        </w:rPr>
        <w:t>Down Site Id and Down Node will be automatically updated.</w:t>
      </w:r>
    </w:p>
    <w:p w:rsidR="009C62A9" w:rsidRDefault="009C62A9" w:rsidP="00F64AA5">
      <w:pPr>
        <w:pStyle w:val="ListBullet"/>
        <w:tabs>
          <w:tab w:val="left" w:pos="322"/>
          <w:tab w:val="num" w:pos="360"/>
        </w:tabs>
        <w:ind w:left="322" w:hanging="270"/>
        <w:jc w:val="both"/>
        <w:divId w:val="2079788303"/>
      </w:pPr>
      <w:r>
        <w:rPr>
          <w:rFonts w:ascii="Symbol" w:hAnsi="Symbol"/>
        </w:rPr>
        <w:t></w:t>
      </w:r>
      <w:r>
        <w:rPr>
          <w:rFonts w:ascii="Symbol" w:hAnsi="Symbol"/>
        </w:rPr>
        <w:t></w:t>
      </w:r>
      <w:r>
        <w:rPr>
          <w:sz w:val="14"/>
          <w:szCs w:val="14"/>
        </w:rPr>
        <w:t>   </w:t>
      </w:r>
      <w:r>
        <w:t xml:space="preserve">Type value in the </w:t>
      </w:r>
      <w:r>
        <w:rPr>
          <w:b/>
          <w:bCs/>
        </w:rPr>
        <w:t>Image Captured</w:t>
      </w:r>
      <w:r>
        <w:t xml:space="preserve"> textbox.</w:t>
      </w:r>
    </w:p>
    <w:p w:rsidR="009C62A9" w:rsidRDefault="009C62A9" w:rsidP="00F64AA5">
      <w:pPr>
        <w:pStyle w:val="ListBullet"/>
        <w:tabs>
          <w:tab w:val="left" w:pos="322"/>
          <w:tab w:val="num" w:pos="360"/>
        </w:tabs>
        <w:ind w:left="322" w:hanging="270"/>
        <w:jc w:val="both"/>
        <w:divId w:val="2079788303"/>
      </w:pPr>
      <w:r>
        <w:rPr>
          <w:rFonts w:ascii="Symbol" w:hAnsi="Symbol"/>
        </w:rPr>
        <w:t></w:t>
      </w:r>
      <w:r>
        <w:rPr>
          <w:rFonts w:ascii="Symbol" w:hAnsi="Symbol"/>
        </w:rPr>
        <w:t></w:t>
      </w:r>
      <w:r>
        <w:rPr>
          <w:sz w:val="14"/>
          <w:szCs w:val="14"/>
        </w:rPr>
        <w:t>   </w:t>
      </w:r>
      <w:r>
        <w:t xml:space="preserve">Click the </w:t>
      </w:r>
      <w:r>
        <w:rPr>
          <w:b/>
          <w:bCs/>
        </w:rPr>
        <w:t>Source</w:t>
      </w:r>
      <w:r>
        <w:t xml:space="preserve"> dropdown arrow, and click a source.</w:t>
      </w:r>
    </w:p>
    <w:p w:rsidR="009C62A9" w:rsidRDefault="00F6440B">
      <w:pPr>
        <w:pStyle w:val="ListNumber"/>
        <w:divId w:val="735586703"/>
      </w:pPr>
      <w:r>
        <w:rPr>
          <w:noProof/>
          <w:lang w:val="en-US" w:eastAsia="en-US"/>
        </w:rPr>
        <w:drawing>
          <wp:inline distT="0" distB="0" distL="0" distR="0" wp14:anchorId="41CEE1A1" wp14:editId="38B2B5C1">
            <wp:extent cx="1767840" cy="2049780"/>
            <wp:effectExtent l="0" t="0" r="3810" b="7620"/>
            <wp:docPr id="25619" name="Picture 25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urce.JPG"/>
                    <pic:cNvPicPr/>
                  </pic:nvPicPr>
                  <pic:blipFill>
                    <a:blip r:embed="rId186">
                      <a:extLst>
                        <a:ext uri="{28A0092B-C50C-407E-A947-70E740481C1C}">
                          <a14:useLocalDpi xmlns:a14="http://schemas.microsoft.com/office/drawing/2010/main" val="0"/>
                        </a:ext>
                      </a:extLst>
                    </a:blip>
                    <a:stretch>
                      <a:fillRect/>
                    </a:stretch>
                  </pic:blipFill>
                  <pic:spPr>
                    <a:xfrm>
                      <a:off x="0" y="0"/>
                      <a:ext cx="1767840" cy="2049780"/>
                    </a:xfrm>
                    <a:prstGeom prst="rect">
                      <a:avLst/>
                    </a:prstGeom>
                  </pic:spPr>
                </pic:pic>
              </a:graphicData>
            </a:graphic>
          </wp:inline>
        </w:drawing>
      </w:r>
    </w:p>
    <w:p w:rsidR="009C62A9" w:rsidRDefault="009C62A9" w:rsidP="00F64AA5">
      <w:pPr>
        <w:pStyle w:val="ListNumber"/>
        <w:jc w:val="both"/>
        <w:divId w:val="735586703"/>
      </w:pPr>
      <w:r>
        <w:t>These IR labels may change because they are configurable.</w:t>
      </w:r>
    </w:p>
    <w:p w:rsidR="009C62A9" w:rsidRDefault="009C62A9" w:rsidP="00F64AA5">
      <w:pPr>
        <w:pStyle w:val="ListBullet"/>
        <w:tabs>
          <w:tab w:val="left" w:pos="322"/>
          <w:tab w:val="num" w:pos="360"/>
        </w:tabs>
        <w:ind w:left="322" w:hanging="270"/>
        <w:jc w:val="both"/>
        <w:divId w:val="2079788303"/>
      </w:pPr>
      <w:r>
        <w:rPr>
          <w:rFonts w:ascii="Symbol" w:hAnsi="Symbol"/>
        </w:rPr>
        <w:lastRenderedPageBreak/>
        <w:t></w:t>
      </w:r>
      <w:r>
        <w:rPr>
          <w:rFonts w:ascii="Symbol" w:hAnsi="Symbol"/>
        </w:rPr>
        <w:t></w:t>
      </w:r>
      <w:r>
        <w:rPr>
          <w:rFonts w:ascii="Symbol" w:hAnsi="Symbol"/>
        </w:rPr>
        <w:t></w:t>
      </w:r>
      <w:r>
        <w:rPr>
          <w:sz w:val="14"/>
          <w:szCs w:val="14"/>
        </w:rPr>
        <w:t> </w:t>
      </w:r>
      <w:r>
        <w:t xml:space="preserve">Click the </w:t>
      </w:r>
      <w:r>
        <w:rPr>
          <w:b/>
          <w:bCs/>
        </w:rPr>
        <w:t>Lane Blockage</w:t>
      </w:r>
      <w:r>
        <w:t xml:space="preserve"> graphic of each affected lane, and click a new graphic.</w:t>
      </w:r>
    </w:p>
    <w:p w:rsidR="009C62A9" w:rsidRDefault="003D7FEB">
      <w:pPr>
        <w:pStyle w:val="ListNumber"/>
        <w:divId w:val="1915312702"/>
      </w:pPr>
      <w:r>
        <w:rPr>
          <w:noProof/>
          <w:lang w:val="en-US" w:eastAsia="en-US"/>
        </w:rPr>
        <w:drawing>
          <wp:inline distT="0" distB="0" distL="0" distR="0" wp14:anchorId="3AF385E7" wp14:editId="2B64D220">
            <wp:extent cx="990600" cy="1276350"/>
            <wp:effectExtent l="0" t="0" r="0" b="0"/>
            <wp:docPr id="1477" name="Picture 1477" descr="Description: c:\_temp\iw help\events\ir\arterial rd\Weathe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7" descr="Description: c:\_temp\iw help\events\ir\arterial rd\Weathe20.jp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990600" cy="1276350"/>
                    </a:xfrm>
                    <a:prstGeom prst="rect">
                      <a:avLst/>
                    </a:prstGeom>
                    <a:noFill/>
                    <a:ln>
                      <a:noFill/>
                    </a:ln>
                  </pic:spPr>
                </pic:pic>
              </a:graphicData>
            </a:graphic>
          </wp:inline>
        </w:drawing>
      </w:r>
    </w:p>
    <w:p w:rsidR="009C62A9" w:rsidRDefault="009C62A9" w:rsidP="00F64AA5">
      <w:pPr>
        <w:pStyle w:val="ListBullet"/>
        <w:tabs>
          <w:tab w:val="left" w:pos="322"/>
          <w:tab w:val="num" w:pos="360"/>
        </w:tabs>
        <w:ind w:left="322" w:hanging="270"/>
        <w:jc w:val="both"/>
        <w:divId w:val="2079788303"/>
      </w:pPr>
      <w:r>
        <w:rPr>
          <w:rFonts w:ascii="Symbol" w:hAnsi="Symbol"/>
        </w:rPr>
        <w:t></w:t>
      </w:r>
      <w:r>
        <w:rPr>
          <w:rFonts w:ascii="Symbol" w:hAnsi="Symbol"/>
        </w:rPr>
        <w:t></w:t>
      </w:r>
      <w:r>
        <w:rPr>
          <w:rFonts w:ascii="Symbol" w:hAnsi="Symbol"/>
        </w:rPr>
        <w:t></w:t>
      </w:r>
      <w:r>
        <w:rPr>
          <w:sz w:val="14"/>
          <w:szCs w:val="14"/>
        </w:rPr>
        <w:t> </w:t>
      </w:r>
      <w:r>
        <w:t xml:space="preserve">Click the </w:t>
      </w:r>
      <w:r>
        <w:rPr>
          <w:b/>
          <w:bCs/>
        </w:rPr>
        <w:t>Related IR</w:t>
      </w:r>
      <w:r>
        <w:t xml:space="preserve"> dropdown arrow, and click a related IR.</w:t>
      </w:r>
    </w:p>
    <w:p w:rsidR="009C62A9" w:rsidRDefault="009C62A9" w:rsidP="00F64AA5">
      <w:pPr>
        <w:pStyle w:val="ListBullet"/>
        <w:tabs>
          <w:tab w:val="left" w:pos="322"/>
          <w:tab w:val="num" w:pos="360"/>
        </w:tabs>
        <w:ind w:left="322" w:hanging="270"/>
        <w:jc w:val="both"/>
        <w:divId w:val="2079788303"/>
      </w:pPr>
      <w:r>
        <w:rPr>
          <w:rFonts w:ascii="Symbol" w:hAnsi="Symbol"/>
        </w:rPr>
        <w:t></w:t>
      </w:r>
      <w:r>
        <w:rPr>
          <w:rFonts w:ascii="Symbol" w:hAnsi="Symbol"/>
        </w:rPr>
        <w:t></w:t>
      </w:r>
      <w:r>
        <w:rPr>
          <w:rFonts w:ascii="Symbol" w:hAnsi="Symbol"/>
        </w:rPr>
        <w:t></w:t>
      </w:r>
      <w:r>
        <w:rPr>
          <w:sz w:val="14"/>
          <w:szCs w:val="14"/>
        </w:rPr>
        <w:t> </w:t>
      </w:r>
      <w:r>
        <w:t xml:space="preserve">In the </w:t>
      </w:r>
      <w:r>
        <w:rPr>
          <w:b/>
          <w:bCs/>
        </w:rPr>
        <w:t>Weather</w:t>
      </w:r>
      <w:r>
        <w:t xml:space="preserve"> panel, click the </w:t>
      </w:r>
      <w:r>
        <w:rPr>
          <w:b/>
          <w:bCs/>
        </w:rPr>
        <w:t xml:space="preserve">Weather Event </w:t>
      </w:r>
      <w:r>
        <w:t>dropdown arrow, and click an event.</w:t>
      </w:r>
    </w:p>
    <w:p w:rsidR="009C62A9" w:rsidRDefault="003D7FEB">
      <w:pPr>
        <w:pStyle w:val="ListNumber"/>
        <w:divId w:val="398675086"/>
      </w:pPr>
      <w:r>
        <w:rPr>
          <w:noProof/>
          <w:lang w:val="en-US" w:eastAsia="en-US"/>
        </w:rPr>
        <w:drawing>
          <wp:inline distT="0" distB="0" distL="0" distR="0" wp14:anchorId="55DDDBFB" wp14:editId="3B4D1B87">
            <wp:extent cx="2667000" cy="762000"/>
            <wp:effectExtent l="0" t="0" r="0" b="0"/>
            <wp:docPr id="1478" name="Picture 1478" descr="Description: c:\_temp\iw help\events\ir\arterial rd\Weathe2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8" descr="Description: c:\_temp\iw help\events\ir\arterial rd\Weathe21.gif"/>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2667000" cy="762000"/>
                    </a:xfrm>
                    <a:prstGeom prst="rect">
                      <a:avLst/>
                    </a:prstGeom>
                    <a:noFill/>
                    <a:ln>
                      <a:noFill/>
                    </a:ln>
                  </pic:spPr>
                </pic:pic>
              </a:graphicData>
            </a:graphic>
          </wp:inline>
        </w:drawing>
      </w:r>
    </w:p>
    <w:p w:rsidR="009C62A9" w:rsidRDefault="009C62A9" w:rsidP="00F64AA5">
      <w:pPr>
        <w:pStyle w:val="ListBullet"/>
        <w:tabs>
          <w:tab w:val="left" w:pos="322"/>
          <w:tab w:val="num" w:pos="360"/>
        </w:tabs>
        <w:ind w:left="322" w:hanging="270"/>
        <w:jc w:val="both"/>
        <w:divId w:val="2079788303"/>
      </w:pPr>
      <w:r>
        <w:rPr>
          <w:rFonts w:ascii="Symbol" w:hAnsi="Symbol"/>
        </w:rPr>
        <w:t></w:t>
      </w:r>
      <w:r>
        <w:rPr>
          <w:rFonts w:ascii="Symbol" w:hAnsi="Symbol"/>
        </w:rPr>
        <w:t></w:t>
      </w:r>
      <w:r>
        <w:rPr>
          <w:rFonts w:ascii="Symbol" w:hAnsi="Symbol"/>
        </w:rPr>
        <w:t></w:t>
      </w:r>
      <w:r>
        <w:rPr>
          <w:sz w:val="14"/>
          <w:szCs w:val="14"/>
        </w:rPr>
        <w:t> </w:t>
      </w:r>
      <w:r>
        <w:t xml:space="preserve">Click the </w:t>
      </w:r>
      <w:r>
        <w:rPr>
          <w:b/>
          <w:bCs/>
        </w:rPr>
        <w:t>Weather Condition</w:t>
      </w:r>
      <w:r>
        <w:t xml:space="preserve"> dropdown arrow, and click a condition.</w:t>
      </w:r>
    </w:p>
    <w:p w:rsidR="009C62A9" w:rsidRDefault="009C62A9" w:rsidP="00F64AA5">
      <w:pPr>
        <w:pStyle w:val="ListBullet"/>
        <w:tabs>
          <w:tab w:val="left" w:pos="322"/>
          <w:tab w:val="num" w:pos="360"/>
        </w:tabs>
        <w:ind w:left="322" w:hanging="270"/>
        <w:jc w:val="both"/>
        <w:divId w:val="2079788303"/>
      </w:pPr>
      <w:r>
        <w:rPr>
          <w:rFonts w:ascii="Symbol" w:hAnsi="Symbol"/>
        </w:rPr>
        <w:t></w:t>
      </w:r>
      <w:r>
        <w:rPr>
          <w:rFonts w:ascii="Symbol" w:hAnsi="Symbol"/>
        </w:rPr>
        <w:t></w:t>
      </w:r>
      <w:r>
        <w:rPr>
          <w:rFonts w:ascii="Symbol" w:hAnsi="Symbol"/>
        </w:rPr>
        <w:t></w:t>
      </w:r>
      <w:r>
        <w:rPr>
          <w:sz w:val="14"/>
          <w:szCs w:val="14"/>
        </w:rPr>
        <w:t> </w:t>
      </w:r>
      <w:r>
        <w:t xml:space="preserve">Click the </w:t>
      </w:r>
      <w:r>
        <w:rPr>
          <w:b/>
          <w:bCs/>
        </w:rPr>
        <w:t>Opinion</w:t>
      </w:r>
      <w:r>
        <w:t xml:space="preserve"> dropdown arrow, and click an opinion.</w:t>
      </w:r>
    </w:p>
    <w:p w:rsidR="009C62A9" w:rsidRDefault="009C62A9" w:rsidP="00F64AA5">
      <w:pPr>
        <w:pStyle w:val="ListBullet"/>
        <w:tabs>
          <w:tab w:val="left" w:pos="322"/>
          <w:tab w:val="num" w:pos="360"/>
        </w:tabs>
        <w:ind w:left="322" w:hanging="270"/>
        <w:jc w:val="both"/>
        <w:divId w:val="2079788303"/>
      </w:pPr>
      <w:r>
        <w:rPr>
          <w:rFonts w:ascii="Symbol" w:hAnsi="Symbol"/>
        </w:rPr>
        <w:t></w:t>
      </w:r>
      <w:r>
        <w:rPr>
          <w:rFonts w:ascii="Symbol" w:hAnsi="Symbol"/>
        </w:rPr>
        <w:t></w:t>
      </w:r>
      <w:r>
        <w:rPr>
          <w:rFonts w:ascii="Symbol" w:hAnsi="Symbol"/>
        </w:rPr>
        <w:t></w:t>
      </w:r>
      <w:r>
        <w:rPr>
          <w:sz w:val="14"/>
          <w:szCs w:val="14"/>
        </w:rPr>
        <w:t> </w:t>
      </w:r>
      <w:r>
        <w:t xml:space="preserve">Click the </w:t>
      </w:r>
      <w:r>
        <w:rPr>
          <w:b/>
          <w:bCs/>
        </w:rPr>
        <w:t xml:space="preserve">Visibility </w:t>
      </w:r>
      <w:r>
        <w:t>dropdown arrow, and click a visibility.</w:t>
      </w:r>
    </w:p>
    <w:p w:rsidR="009C62A9" w:rsidRDefault="009C62A9" w:rsidP="00F64AA5">
      <w:pPr>
        <w:pStyle w:val="ListBullet"/>
        <w:tabs>
          <w:tab w:val="left" w:pos="322"/>
          <w:tab w:val="num" w:pos="360"/>
        </w:tabs>
        <w:ind w:left="322" w:hanging="270"/>
        <w:jc w:val="both"/>
        <w:divId w:val="2079788303"/>
      </w:pPr>
      <w:r>
        <w:rPr>
          <w:rFonts w:ascii="Symbol" w:hAnsi="Symbol"/>
        </w:rPr>
        <w:t></w:t>
      </w:r>
      <w:r>
        <w:rPr>
          <w:rFonts w:ascii="Symbol" w:hAnsi="Symbol"/>
        </w:rPr>
        <w:t></w:t>
      </w:r>
      <w:r>
        <w:rPr>
          <w:rFonts w:ascii="Symbol" w:hAnsi="Symbol"/>
        </w:rPr>
        <w:t></w:t>
      </w:r>
      <w:r>
        <w:rPr>
          <w:sz w:val="14"/>
          <w:szCs w:val="14"/>
        </w:rPr>
        <w:t> </w:t>
      </w:r>
      <w:r>
        <w:t xml:space="preserve">Type comments in the </w:t>
      </w:r>
      <w:r>
        <w:rPr>
          <w:b/>
          <w:bCs/>
        </w:rPr>
        <w:t>Comments</w:t>
      </w:r>
      <w:r>
        <w:t xml:space="preserve"> textbox if there is any additional information.</w:t>
      </w:r>
    </w:p>
    <w:p w:rsidR="009C62A9" w:rsidRDefault="009C62A9" w:rsidP="00F64AA5">
      <w:pPr>
        <w:pStyle w:val="ListBullet"/>
        <w:tabs>
          <w:tab w:val="left" w:pos="322"/>
          <w:tab w:val="num" w:pos="360"/>
        </w:tabs>
        <w:ind w:left="322" w:hanging="270"/>
        <w:jc w:val="both"/>
        <w:divId w:val="2079788303"/>
      </w:pPr>
      <w:r>
        <w:rPr>
          <w:rFonts w:ascii="Symbol" w:hAnsi="Symbol"/>
        </w:rPr>
        <w:t></w:t>
      </w:r>
      <w:r>
        <w:rPr>
          <w:rFonts w:ascii="Symbol" w:hAnsi="Symbol"/>
        </w:rPr>
        <w:t></w:t>
      </w:r>
      <w:r>
        <w:rPr>
          <w:rFonts w:ascii="Symbol" w:hAnsi="Symbol"/>
        </w:rPr>
        <w:t></w:t>
      </w:r>
      <w:r>
        <w:rPr>
          <w:sz w:val="14"/>
          <w:szCs w:val="14"/>
        </w:rPr>
        <w:t> </w:t>
      </w:r>
      <w:r>
        <w:t xml:space="preserve">Click </w:t>
      </w:r>
      <w:r>
        <w:rPr>
          <w:b/>
          <w:bCs/>
        </w:rPr>
        <w:t>Save</w:t>
      </w:r>
      <w:r>
        <w:t xml:space="preserve"> button to save the IR when all these details are entered.  The IR ID field will then returned a ID number associated to this IR.</w:t>
      </w:r>
    </w:p>
    <w:p w:rsidR="009C62A9" w:rsidRDefault="009C62A9" w:rsidP="00F64AA5">
      <w:pPr>
        <w:pStyle w:val="ListBullet"/>
        <w:tabs>
          <w:tab w:val="left" w:pos="322"/>
          <w:tab w:val="num" w:pos="360"/>
        </w:tabs>
        <w:ind w:left="322" w:hanging="270"/>
        <w:jc w:val="both"/>
        <w:divId w:val="1599286307"/>
      </w:pPr>
      <w:r>
        <w:rPr>
          <w:rFonts w:ascii="Symbol" w:hAnsi="Symbol"/>
        </w:rPr>
        <w:t></w:t>
      </w:r>
      <w:r>
        <w:rPr>
          <w:rFonts w:ascii="Symbol" w:hAnsi="Symbol"/>
        </w:rPr>
        <w:t></w:t>
      </w:r>
      <w:r>
        <w:rPr>
          <w:sz w:val="14"/>
          <w:szCs w:val="14"/>
        </w:rPr>
        <w:t>   </w:t>
      </w:r>
      <w:r>
        <w:t>Define Response, Monitor and Event Handling  </w:t>
      </w:r>
    </w:p>
    <w:p w:rsidR="009C62A9" w:rsidRDefault="009C62A9" w:rsidP="00F64AA5">
      <w:pPr>
        <w:pStyle w:val="ListNumber"/>
        <w:jc w:val="both"/>
        <w:divId w:val="67657752"/>
      </w:pPr>
      <w:r>
        <w:rPr>
          <w:lang w:val="en-GB"/>
        </w:rPr>
        <w:t xml:space="preserve">Please refer to </w:t>
      </w:r>
      <w:hyperlink r:id="rId308" w:history="1">
        <w:r>
          <w:rPr>
            <w:rStyle w:val="Hyperlink"/>
            <w:lang w:val="en-GB"/>
          </w:rPr>
          <w:t>Update Event Response Tab</w:t>
        </w:r>
      </w:hyperlink>
      <w:r>
        <w:rPr>
          <w:lang w:val="en-GB"/>
        </w:rPr>
        <w:t xml:space="preserve"> , </w:t>
      </w:r>
      <w:hyperlink r:id="rId309" w:history="1">
        <w:r>
          <w:rPr>
            <w:rStyle w:val="Hyperlink"/>
            <w:lang w:val="en-GB"/>
          </w:rPr>
          <w:t>Update Monitor</w:t>
        </w:r>
      </w:hyperlink>
      <w:r>
        <w:rPr>
          <w:lang w:val="en-GB"/>
        </w:rPr>
        <w:t xml:space="preserve"> , </w:t>
      </w:r>
      <w:hyperlink r:id="rId310" w:history="1">
        <w:r>
          <w:rPr>
            <w:rStyle w:val="Hyperlink"/>
            <w:lang w:val="en-GB"/>
          </w:rPr>
          <w:t>Update Event Handling</w:t>
        </w:r>
      </w:hyperlink>
      <w:r>
        <w:rPr>
          <w:lang w:val="en-GB"/>
        </w:rPr>
        <w:t>.</w:t>
      </w:r>
    </w:p>
    <w:tbl>
      <w:tblPr>
        <w:tblW w:w="9228" w:type="dxa"/>
        <w:tblInd w:w="378" w:type="dxa"/>
        <w:tblBorders>
          <w:top w:val="single" w:sz="4" w:space="0" w:color="808080"/>
          <w:left w:val="single" w:sz="4" w:space="0" w:color="808080"/>
          <w:bottom w:val="single" w:sz="4" w:space="0" w:color="808080"/>
          <w:right w:val="single" w:sz="4" w:space="0" w:color="808080"/>
        </w:tblBorders>
        <w:tblLook w:val="04A0" w:firstRow="1" w:lastRow="0" w:firstColumn="1" w:lastColumn="0" w:noHBand="0" w:noVBand="1"/>
      </w:tblPr>
      <w:tblGrid>
        <w:gridCol w:w="2407"/>
        <w:gridCol w:w="2898"/>
        <w:gridCol w:w="3923"/>
      </w:tblGrid>
      <w:tr w:rsidR="009C62A9" w:rsidRPr="009C62A9" w:rsidTr="00F64AA5">
        <w:trPr>
          <w:divId w:val="1599286307"/>
        </w:trPr>
        <w:tc>
          <w:tcPr>
            <w:tcW w:w="9228" w:type="dxa"/>
            <w:gridSpan w:val="3"/>
            <w:tcBorders>
              <w:top w:val="single" w:sz="4" w:space="0" w:color="808080"/>
              <w:left w:val="single" w:sz="4" w:space="0" w:color="808080"/>
              <w:bottom w:val="single" w:sz="4" w:space="0" w:color="808080"/>
              <w:right w:val="single" w:sz="4" w:space="0" w:color="808080"/>
            </w:tcBorders>
            <w:shd w:val="clear" w:color="auto" w:fill="D7EBFF"/>
            <w:hideMark/>
          </w:tcPr>
          <w:p w:rsidR="009C62A9" w:rsidRPr="009C62A9" w:rsidRDefault="009C62A9">
            <w:pPr>
              <w:pStyle w:val="BodyText"/>
            </w:pPr>
            <w:r w:rsidRPr="009C62A9">
              <w:rPr>
                <w:b/>
                <w:bCs/>
                <w:lang w:val="en-GB"/>
              </w:rPr>
              <w:t>Error</w:t>
            </w:r>
          </w:p>
        </w:tc>
      </w:tr>
      <w:tr w:rsidR="009C62A9" w:rsidRPr="009C62A9" w:rsidTr="00F64AA5">
        <w:trPr>
          <w:divId w:val="1599286307"/>
        </w:trPr>
        <w:tc>
          <w:tcPr>
            <w:tcW w:w="2407" w:type="dxa"/>
            <w:tcBorders>
              <w:top w:val="single" w:sz="4" w:space="0" w:color="808080"/>
              <w:left w:val="single" w:sz="4" w:space="0" w:color="808080"/>
              <w:bottom w:val="single" w:sz="4" w:space="0" w:color="808080"/>
              <w:right w:val="single" w:sz="4" w:space="0" w:color="808080"/>
            </w:tcBorders>
            <w:shd w:val="clear" w:color="auto" w:fill="E6E6E6"/>
            <w:hideMark/>
          </w:tcPr>
          <w:p w:rsidR="009C62A9" w:rsidRPr="009C62A9" w:rsidRDefault="009C62A9">
            <w:pPr>
              <w:pStyle w:val="BodyText"/>
            </w:pPr>
            <w:r w:rsidRPr="009C62A9">
              <w:rPr>
                <w:lang w:val="en-GB"/>
              </w:rPr>
              <w:t>Message</w:t>
            </w:r>
          </w:p>
        </w:tc>
        <w:tc>
          <w:tcPr>
            <w:tcW w:w="2898" w:type="dxa"/>
            <w:tcBorders>
              <w:top w:val="single" w:sz="4" w:space="0" w:color="808080"/>
              <w:left w:val="single" w:sz="4" w:space="0" w:color="808080"/>
              <w:bottom w:val="single" w:sz="4" w:space="0" w:color="808080"/>
              <w:right w:val="single" w:sz="4" w:space="0" w:color="808080"/>
            </w:tcBorders>
            <w:shd w:val="clear" w:color="auto" w:fill="E6E6E6"/>
            <w:hideMark/>
          </w:tcPr>
          <w:p w:rsidR="009C62A9" w:rsidRPr="009C62A9" w:rsidRDefault="009C62A9">
            <w:pPr>
              <w:pStyle w:val="BodyText"/>
            </w:pPr>
            <w:r w:rsidRPr="009C62A9">
              <w:rPr>
                <w:lang w:val="en-GB"/>
              </w:rPr>
              <w:t>Cause</w:t>
            </w:r>
          </w:p>
        </w:tc>
        <w:tc>
          <w:tcPr>
            <w:tcW w:w="3923" w:type="dxa"/>
            <w:tcBorders>
              <w:top w:val="single" w:sz="4" w:space="0" w:color="808080"/>
              <w:left w:val="single" w:sz="4" w:space="0" w:color="808080"/>
              <w:bottom w:val="single" w:sz="4" w:space="0" w:color="808080"/>
              <w:right w:val="single" w:sz="4" w:space="0" w:color="808080"/>
            </w:tcBorders>
            <w:shd w:val="clear" w:color="auto" w:fill="E6E6E6"/>
            <w:hideMark/>
          </w:tcPr>
          <w:p w:rsidR="009C62A9" w:rsidRPr="009C62A9" w:rsidRDefault="009C62A9">
            <w:pPr>
              <w:pStyle w:val="BodyText"/>
            </w:pPr>
            <w:r w:rsidRPr="009C62A9">
              <w:rPr>
                <w:lang w:val="en-GB"/>
              </w:rPr>
              <w:t>Possible solution</w:t>
            </w:r>
          </w:p>
        </w:tc>
      </w:tr>
      <w:tr w:rsidR="009C62A9" w:rsidRPr="009C62A9" w:rsidTr="00F64AA5">
        <w:trPr>
          <w:divId w:val="1599286307"/>
        </w:trPr>
        <w:tc>
          <w:tcPr>
            <w:tcW w:w="2407"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pPr>
            <w:r w:rsidRPr="009C62A9">
              <w:rPr>
                <w:lang w:val="en-GB"/>
              </w:rPr>
              <w:t>Please Select Verification State.</w:t>
            </w:r>
          </w:p>
        </w:tc>
        <w:tc>
          <w:tcPr>
            <w:tcW w:w="2898"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ListBullet"/>
            </w:pPr>
            <w:r w:rsidRPr="009C62A9">
              <w:t>The State in Event form is not defined.</w:t>
            </w:r>
          </w:p>
        </w:tc>
        <w:tc>
          <w:tcPr>
            <w:tcW w:w="3923"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pPr>
            <w:r w:rsidRPr="009C62A9">
              <w:rPr>
                <w:lang w:val="en-US"/>
              </w:rPr>
              <w:t xml:space="preserve">Click on Event tab, select the State in the event form and try again. </w:t>
            </w:r>
          </w:p>
        </w:tc>
      </w:tr>
    </w:tbl>
    <w:p w:rsidR="009C62A9" w:rsidRDefault="009C62A9">
      <w:pPr>
        <w:divId w:val="1599286307"/>
        <w:rPr>
          <w:rFonts w:eastAsia="Times New Roman"/>
        </w:rPr>
      </w:pPr>
    </w:p>
    <w:p w:rsidR="009C62A9" w:rsidRDefault="009C62A9" w:rsidP="00447512">
      <w:pPr>
        <w:pStyle w:val="Heading4"/>
        <w:divId w:val="901067108"/>
      </w:pPr>
      <w:r>
        <w:br w:type="page"/>
      </w:r>
      <w:bookmarkStart w:id="279" w:name="_Ref58476867"/>
      <w:bookmarkStart w:id="280" w:name="_Toc59509183"/>
      <w:bookmarkStart w:id="281" w:name="_Toc69553201"/>
      <w:r>
        <w:rPr>
          <w:lang w:val="en-GB"/>
        </w:rPr>
        <w:lastRenderedPageBreak/>
        <w:t>Update Event Response</w:t>
      </w:r>
      <w:bookmarkEnd w:id="279"/>
      <w:r>
        <w:rPr>
          <w:lang w:val="en-GB"/>
        </w:rPr>
        <w:t xml:space="preserve"> Tab</w:t>
      </w:r>
      <w:bookmarkEnd w:id="280"/>
      <w:bookmarkEnd w:id="281"/>
    </w:p>
    <w:p w:rsidR="00447512" w:rsidRPr="00447512" w:rsidRDefault="009C62A9" w:rsidP="00447512">
      <w:pPr>
        <w:pStyle w:val="NormalWeb"/>
        <w:jc w:val="both"/>
        <w:divId w:val="901067108"/>
        <w:rPr>
          <w:lang w:val="en-US" w:eastAsia="en-US"/>
        </w:rPr>
      </w:pPr>
      <w:r>
        <w:rPr>
          <w:lang w:val="en-US" w:eastAsia="en-US"/>
        </w:rPr>
        <w:t>The user profile control the functions the user is authorize to use under Platform Control Mode (PCM) or Fall back Control Mode (FCM). Every user will have one user account that enables the user to login to IW. Ev</w:t>
      </w:r>
      <w:r w:rsidR="00447512">
        <w:rPr>
          <w:lang w:val="en-US" w:eastAsia="en-US"/>
        </w:rPr>
        <w:t>ery user account belongs to a </w:t>
      </w:r>
      <w:r>
        <w:rPr>
          <w:lang w:val="en-US" w:eastAsia="en-US"/>
        </w:rPr>
        <w:t>profile. </w:t>
      </w:r>
    </w:p>
    <w:tbl>
      <w:tblPr>
        <w:tblW w:w="0" w:type="auto"/>
        <w:tblInd w:w="108" w:type="dxa"/>
        <w:tblBorders>
          <w:top w:val="single" w:sz="4" w:space="0" w:color="808080"/>
          <w:left w:val="single" w:sz="4" w:space="0" w:color="808080"/>
          <w:bottom w:val="single" w:sz="4" w:space="0" w:color="808080"/>
          <w:right w:val="single" w:sz="4" w:space="0" w:color="808080"/>
        </w:tblBorders>
        <w:tblLook w:val="04A0" w:firstRow="1" w:lastRow="0" w:firstColumn="1" w:lastColumn="0" w:noHBand="0" w:noVBand="1"/>
      </w:tblPr>
      <w:tblGrid>
        <w:gridCol w:w="843"/>
        <w:gridCol w:w="1527"/>
        <w:gridCol w:w="835"/>
        <w:gridCol w:w="1172"/>
        <w:gridCol w:w="2009"/>
        <w:gridCol w:w="1182"/>
        <w:gridCol w:w="1048"/>
      </w:tblGrid>
      <w:tr w:rsidR="009C62A9" w:rsidRPr="009C62A9" w:rsidTr="00447512">
        <w:trPr>
          <w:divId w:val="901067108"/>
          <w:trHeight w:hRule="exact" w:val="270"/>
        </w:trPr>
        <w:tc>
          <w:tcPr>
            <w:tcW w:w="6386" w:type="dxa"/>
            <w:gridSpan w:val="5"/>
            <w:tcBorders>
              <w:top w:val="single" w:sz="4" w:space="0" w:color="808080"/>
              <w:left w:val="single" w:sz="4" w:space="0" w:color="808080"/>
              <w:bottom w:val="single" w:sz="4" w:space="0" w:color="808080"/>
              <w:right w:val="single" w:sz="4" w:space="0" w:color="808080"/>
            </w:tcBorders>
            <w:shd w:val="clear" w:color="auto" w:fill="D7EBFF"/>
            <w:hideMark/>
          </w:tcPr>
          <w:p w:rsidR="009C62A9" w:rsidRPr="009C62A9" w:rsidRDefault="009C62A9">
            <w:pPr>
              <w:pStyle w:val="BodyText"/>
              <w:jc w:val="center"/>
            </w:pPr>
            <w:r w:rsidRPr="009C62A9">
              <w:rPr>
                <w:b/>
                <w:bCs/>
                <w:lang w:val="en-GB"/>
              </w:rPr>
              <w:t xml:space="preserve">User profile </w:t>
            </w:r>
          </w:p>
        </w:tc>
        <w:tc>
          <w:tcPr>
            <w:tcW w:w="2230" w:type="dxa"/>
            <w:gridSpan w:val="2"/>
            <w:tcBorders>
              <w:top w:val="single" w:sz="4" w:space="0" w:color="808080"/>
              <w:left w:val="single" w:sz="4" w:space="0" w:color="808080"/>
              <w:bottom w:val="single" w:sz="4" w:space="0" w:color="808080"/>
              <w:right w:val="single" w:sz="4" w:space="0" w:color="808080"/>
            </w:tcBorders>
            <w:shd w:val="clear" w:color="auto" w:fill="D7EBFF"/>
            <w:hideMark/>
          </w:tcPr>
          <w:p w:rsidR="009C62A9" w:rsidRPr="009C62A9" w:rsidRDefault="009C62A9">
            <w:pPr>
              <w:pStyle w:val="BodyText"/>
              <w:spacing w:line="-270" w:lineRule="auto"/>
              <w:jc w:val="center"/>
            </w:pPr>
            <w:r w:rsidRPr="009C62A9">
              <w:rPr>
                <w:b/>
                <w:bCs/>
                <w:lang w:val="en-GB"/>
              </w:rPr>
              <w:t xml:space="preserve">Operation mode </w:t>
            </w:r>
          </w:p>
        </w:tc>
      </w:tr>
      <w:tr w:rsidR="009C62A9" w:rsidRPr="009C62A9" w:rsidTr="00447512">
        <w:trPr>
          <w:divId w:val="901067108"/>
          <w:trHeight w:hRule="exact" w:val="270"/>
        </w:trPr>
        <w:tc>
          <w:tcPr>
            <w:tcW w:w="843"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jc w:val="center"/>
            </w:pPr>
            <w:r w:rsidRPr="009C62A9">
              <w:rPr>
                <w:lang w:val="en-GB"/>
              </w:rPr>
              <w:t>DO</w:t>
            </w:r>
          </w:p>
        </w:tc>
        <w:tc>
          <w:tcPr>
            <w:tcW w:w="1527"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Operator</w:t>
            </w:r>
          </w:p>
        </w:tc>
        <w:tc>
          <w:tcPr>
            <w:tcW w:w="835"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FC</w:t>
            </w:r>
          </w:p>
        </w:tc>
        <w:tc>
          <w:tcPr>
            <w:tcW w:w="1172"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ITSC</w:t>
            </w:r>
          </w:p>
        </w:tc>
        <w:tc>
          <w:tcPr>
            <w:tcW w:w="2009"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Supervisor</w:t>
            </w:r>
          </w:p>
        </w:tc>
        <w:tc>
          <w:tcPr>
            <w:tcW w:w="1182"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PCM</w:t>
            </w:r>
          </w:p>
        </w:tc>
        <w:tc>
          <w:tcPr>
            <w:tcW w:w="1048"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FCM</w:t>
            </w:r>
          </w:p>
        </w:tc>
      </w:tr>
      <w:tr w:rsidR="009C62A9" w:rsidRPr="009C62A9" w:rsidTr="00447512">
        <w:trPr>
          <w:divId w:val="901067108"/>
          <w:trHeight w:hRule="exact" w:val="270"/>
        </w:trPr>
        <w:tc>
          <w:tcPr>
            <w:tcW w:w="843"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jc w:val="center"/>
            </w:pPr>
            <w:r w:rsidRPr="009C62A9">
              <w:rPr>
                <w:rFonts w:ascii="Arial" w:hAnsi="Arial"/>
                <w:color w:val="FFFFFF"/>
                <w:lang w:val="en-GB"/>
              </w:rPr>
              <w:sym w:font="Wingdings" w:char="F0FC"/>
            </w:r>
          </w:p>
        </w:tc>
        <w:tc>
          <w:tcPr>
            <w:tcW w:w="1527"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835"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1172"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2009"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1182"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1048"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r w:rsidRPr="009C62A9">
              <w:rPr>
                <w:color w:val="FFFFFF"/>
                <w:lang w:val="en-GB"/>
              </w:rPr>
              <w:t xml:space="preserve"> *</w:t>
            </w:r>
          </w:p>
        </w:tc>
      </w:tr>
    </w:tbl>
    <w:p w:rsidR="00447512" w:rsidRDefault="00447512">
      <w:pPr>
        <w:pStyle w:val="BodyText"/>
        <w:divId w:val="901067108"/>
        <w:rPr>
          <w:lang w:val="en-US"/>
        </w:rPr>
      </w:pPr>
    </w:p>
    <w:p w:rsidR="009C62A9" w:rsidRPr="009C62A9" w:rsidRDefault="009C62A9">
      <w:pPr>
        <w:pStyle w:val="BodyText"/>
        <w:divId w:val="901067108"/>
      </w:pPr>
      <w:r>
        <w:rPr>
          <w:lang w:val="en-US"/>
        </w:rPr>
        <w:t>* Only expressway/ tunnel IR is available</w:t>
      </w:r>
    </w:p>
    <w:p w:rsidR="009C62A9" w:rsidRDefault="009C62A9" w:rsidP="00447512">
      <w:pPr>
        <w:pStyle w:val="BodyText"/>
        <w:jc w:val="both"/>
        <w:divId w:val="901067108"/>
      </w:pPr>
      <w:r>
        <w:rPr>
          <w:lang w:val="en-GB"/>
        </w:rPr>
        <w:t>Operators need to continuously update the – Partners (TP, SCDF, Ambulance, ENV, Police) and vehicles (Incident, Tow) details in this tab.</w:t>
      </w:r>
    </w:p>
    <w:p w:rsidR="009C62A9" w:rsidRDefault="009C62A9" w:rsidP="00447512">
      <w:pPr>
        <w:pStyle w:val="ListNumber"/>
        <w:jc w:val="both"/>
        <w:divId w:val="901067108"/>
      </w:pPr>
      <w:r>
        <w:t xml:space="preserve">Click on </w:t>
      </w:r>
      <w:r>
        <w:rPr>
          <w:b/>
          <w:bCs/>
        </w:rPr>
        <w:t>Response</w:t>
      </w:r>
      <w:r>
        <w:t xml:space="preserve"> tab.</w:t>
      </w:r>
    </w:p>
    <w:p w:rsidR="009C62A9" w:rsidRDefault="009C62A9" w:rsidP="00447512">
      <w:pPr>
        <w:pStyle w:val="BodyText"/>
        <w:ind w:left="360"/>
        <w:jc w:val="both"/>
        <w:divId w:val="901067108"/>
      </w:pPr>
      <w:r>
        <w:rPr>
          <w:lang w:val="en-GB"/>
        </w:rPr>
        <w:t>The Response form is shown with Partners Intervention list and Vehicles Involved list.</w:t>
      </w:r>
    </w:p>
    <w:tbl>
      <w:tblPr>
        <w:tblW w:w="4207" w:type="pct"/>
        <w:tblCellSpacing w:w="15" w:type="dxa"/>
        <w:tblCellMar>
          <w:top w:w="15" w:type="dxa"/>
          <w:left w:w="15" w:type="dxa"/>
          <w:bottom w:w="15" w:type="dxa"/>
          <w:right w:w="15" w:type="dxa"/>
        </w:tblCellMar>
        <w:tblLook w:val="04A0" w:firstRow="1" w:lastRow="0" w:firstColumn="1" w:lastColumn="0" w:noHBand="0" w:noVBand="1"/>
      </w:tblPr>
      <w:tblGrid>
        <w:gridCol w:w="7689"/>
      </w:tblGrid>
      <w:tr w:rsidR="009C62A9" w:rsidRPr="009C62A9" w:rsidTr="00447512">
        <w:trPr>
          <w:divId w:val="1401908243"/>
          <w:tblCellSpacing w:w="15" w:type="dxa"/>
        </w:trPr>
        <w:tc>
          <w:tcPr>
            <w:tcW w:w="4961" w:type="pct"/>
            <w:vAlign w:val="center"/>
            <w:hideMark/>
          </w:tcPr>
          <w:p w:rsidR="00447512" w:rsidRDefault="003D7FEB" w:rsidP="00447512">
            <w:pPr>
              <w:keepNext/>
              <w:jc w:val="center"/>
            </w:pPr>
            <w:r>
              <w:rPr>
                <w:rFonts w:eastAsia="Times New Roman"/>
                <w:noProof/>
                <w:lang w:val="en-US"/>
              </w:rPr>
              <w:lastRenderedPageBreak/>
              <w:drawing>
                <wp:inline distT="0" distB="0" distL="0" distR="0" wp14:anchorId="1825E0BD" wp14:editId="002B6C36">
                  <wp:extent cx="3781425" cy="3771900"/>
                  <wp:effectExtent l="0" t="0" r="9525" b="0"/>
                  <wp:docPr id="1479" name="Picture 1479" descr="Description: c:\_temp\iw help\events\ir\ir_respon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9" descr="Description: c:\_temp\iw help\events\ir\ir_response.jpg"/>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3781425" cy="3771900"/>
                          </a:xfrm>
                          <a:prstGeom prst="rect">
                            <a:avLst/>
                          </a:prstGeom>
                          <a:noFill/>
                          <a:ln>
                            <a:noFill/>
                          </a:ln>
                        </pic:spPr>
                      </pic:pic>
                    </a:graphicData>
                  </a:graphic>
                </wp:inline>
              </w:drawing>
            </w:r>
          </w:p>
          <w:p w:rsidR="009C62A9" w:rsidRPr="00447512" w:rsidRDefault="00447512" w:rsidP="00447512">
            <w:pPr>
              <w:pStyle w:val="Caption"/>
              <w:jc w:val="center"/>
              <w:rPr>
                <w:rFonts w:ascii="Times New Roman" w:eastAsia="Times New Roman" w:hAnsi="Times New Roman"/>
                <w:b w:val="0"/>
                <w:sz w:val="24"/>
                <w:szCs w:val="24"/>
              </w:rPr>
            </w:pPr>
            <w:bookmarkStart w:id="282" w:name="_Toc408845458"/>
            <w:r w:rsidRPr="00447512">
              <w:rPr>
                <w:rFonts w:ascii="Times New Roman" w:hAnsi="Times New Roman"/>
                <w:b w:val="0"/>
                <w:sz w:val="24"/>
                <w:szCs w:val="24"/>
              </w:rPr>
              <w:t xml:space="preserve">Figure </w:t>
            </w:r>
            <w:r w:rsidRPr="00447512">
              <w:rPr>
                <w:rFonts w:ascii="Times New Roman" w:hAnsi="Times New Roman"/>
                <w:b w:val="0"/>
                <w:sz w:val="24"/>
                <w:szCs w:val="24"/>
              </w:rPr>
              <w:fldChar w:fldCharType="begin"/>
            </w:r>
            <w:r w:rsidRPr="00447512">
              <w:rPr>
                <w:rFonts w:ascii="Times New Roman" w:hAnsi="Times New Roman"/>
                <w:b w:val="0"/>
                <w:sz w:val="24"/>
                <w:szCs w:val="24"/>
              </w:rPr>
              <w:instrText xml:space="preserve"> SEQ Figure \* ARABIC </w:instrText>
            </w:r>
            <w:r w:rsidRPr="00447512">
              <w:rPr>
                <w:rFonts w:ascii="Times New Roman" w:hAnsi="Times New Roman"/>
                <w:b w:val="0"/>
                <w:sz w:val="24"/>
                <w:szCs w:val="24"/>
              </w:rPr>
              <w:fldChar w:fldCharType="separate"/>
            </w:r>
            <w:r w:rsidR="00F51F09">
              <w:rPr>
                <w:rFonts w:ascii="Times New Roman" w:hAnsi="Times New Roman"/>
                <w:b w:val="0"/>
                <w:noProof/>
                <w:sz w:val="24"/>
                <w:szCs w:val="24"/>
              </w:rPr>
              <w:t>60</w:t>
            </w:r>
            <w:r w:rsidRPr="00447512">
              <w:rPr>
                <w:rFonts w:ascii="Times New Roman" w:hAnsi="Times New Roman"/>
                <w:b w:val="0"/>
                <w:sz w:val="24"/>
                <w:szCs w:val="24"/>
              </w:rPr>
              <w:fldChar w:fldCharType="end"/>
            </w:r>
            <w:r w:rsidRPr="00447512">
              <w:rPr>
                <w:rFonts w:ascii="Times New Roman" w:hAnsi="Times New Roman"/>
                <w:b w:val="0"/>
                <w:sz w:val="24"/>
                <w:szCs w:val="24"/>
              </w:rPr>
              <w:t xml:space="preserve"> - </w:t>
            </w:r>
            <w:r w:rsidRPr="00447512">
              <w:rPr>
                <w:rFonts w:ascii="Times New Roman" w:hAnsi="Times New Roman"/>
                <w:b w:val="0"/>
                <w:sz w:val="24"/>
                <w:szCs w:val="24"/>
                <w:lang w:val="en-GB"/>
              </w:rPr>
              <w:t>The Response form</w:t>
            </w:r>
            <w:bookmarkEnd w:id="282"/>
          </w:p>
        </w:tc>
      </w:tr>
      <w:tr w:rsidR="009C62A9" w:rsidRPr="009C62A9" w:rsidTr="00447512">
        <w:trPr>
          <w:divId w:val="1401908243"/>
          <w:tblCellSpacing w:w="15" w:type="dxa"/>
        </w:trPr>
        <w:tc>
          <w:tcPr>
            <w:tcW w:w="4961" w:type="pct"/>
            <w:vAlign w:val="center"/>
            <w:hideMark/>
          </w:tcPr>
          <w:p w:rsidR="009C62A9" w:rsidRPr="009C62A9" w:rsidRDefault="009C62A9" w:rsidP="00447512">
            <w:pPr>
              <w:pStyle w:val="NormalWeb"/>
              <w:jc w:val="center"/>
            </w:pPr>
            <w:r w:rsidRPr="009C62A9">
              <w:rPr>
                <w:lang w:val="en-GB"/>
              </w:rPr>
              <w:t> </w:t>
            </w:r>
          </w:p>
        </w:tc>
      </w:tr>
    </w:tbl>
    <w:p w:rsidR="009C62A9" w:rsidRDefault="009C62A9">
      <w:pPr>
        <w:divId w:val="1401908243"/>
        <w:rPr>
          <w:rFonts w:eastAsia="Times New Roman"/>
        </w:rPr>
      </w:pPr>
    </w:p>
    <w:p w:rsidR="009C62A9" w:rsidRPr="00447512" w:rsidRDefault="009C62A9" w:rsidP="00447512">
      <w:pPr>
        <w:pStyle w:val="Heading5"/>
        <w:divId w:val="5062110"/>
        <w:rPr>
          <w:sz w:val="24"/>
          <w:szCs w:val="24"/>
        </w:rPr>
      </w:pPr>
      <w:r>
        <w:br w:type="page"/>
      </w:r>
      <w:bookmarkStart w:id="283" w:name="_Toc59509184"/>
      <w:bookmarkStart w:id="284" w:name="_Toc69553202"/>
      <w:r w:rsidRPr="00447512">
        <w:rPr>
          <w:sz w:val="24"/>
          <w:szCs w:val="24"/>
          <w:lang w:val="en-GB"/>
        </w:rPr>
        <w:lastRenderedPageBreak/>
        <w:t>Add a Partner</w:t>
      </w:r>
      <w:bookmarkEnd w:id="283"/>
      <w:bookmarkEnd w:id="284"/>
    </w:p>
    <w:p w:rsidR="009C62A9" w:rsidRPr="009C62A9" w:rsidRDefault="009C62A9">
      <w:pPr>
        <w:pStyle w:val="ListBullet"/>
        <w:tabs>
          <w:tab w:val="left" w:pos="322"/>
          <w:tab w:val="num" w:pos="360"/>
        </w:tabs>
        <w:ind w:left="322" w:hanging="270"/>
        <w:divId w:val="5062110"/>
      </w:pPr>
      <w:r>
        <w:rPr>
          <w:rFonts w:ascii="Symbol" w:hAnsi="Symbol"/>
        </w:rPr>
        <w:t></w:t>
      </w:r>
      <w:r>
        <w:rPr>
          <w:rFonts w:ascii="Symbol" w:hAnsi="Symbol"/>
        </w:rPr>
        <w:t></w:t>
      </w:r>
      <w:r>
        <w:rPr>
          <w:sz w:val="14"/>
          <w:szCs w:val="14"/>
        </w:rPr>
        <w:t>   </w:t>
      </w:r>
      <w:r>
        <w:t xml:space="preserve">Click on </w:t>
      </w:r>
      <w:r>
        <w:rPr>
          <w:b/>
          <w:bCs/>
        </w:rPr>
        <w:t>Add</w:t>
      </w:r>
      <w:r>
        <w:t xml:space="preserve"> button in the Partners Intervention list.</w:t>
      </w:r>
    </w:p>
    <w:p w:rsidR="009C62A9" w:rsidRDefault="009C62A9">
      <w:pPr>
        <w:pStyle w:val="BodyText"/>
        <w:ind w:left="360"/>
        <w:divId w:val="5062110"/>
      </w:pPr>
      <w:r>
        <w:rPr>
          <w:lang w:val="en-GB"/>
        </w:rPr>
        <w:t>The Partner Intervention window appears.</w:t>
      </w:r>
    </w:p>
    <w:p w:rsidR="009C62A9" w:rsidRDefault="003D7FEB">
      <w:pPr>
        <w:pStyle w:val="BodyText"/>
        <w:ind w:left="360"/>
        <w:divId w:val="5062110"/>
      </w:pPr>
      <w:r>
        <w:rPr>
          <w:noProof/>
          <w:lang w:val="en-US" w:eastAsia="en-US"/>
        </w:rPr>
        <w:drawing>
          <wp:inline distT="0" distB="0" distL="0" distR="0" wp14:anchorId="1CE2F3EA" wp14:editId="49B41680">
            <wp:extent cx="4733925" cy="2314575"/>
            <wp:effectExtent l="0" t="0" r="9525" b="9525"/>
            <wp:docPr id="1480" name="Picture 1480" descr="Description: c:\_temp\iw help\events\ir\eventresponse\AddPa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0" descr="Description: c:\_temp\iw help\events\ir\eventresponse\AddPar2.jpg"/>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4733925" cy="2314575"/>
                    </a:xfrm>
                    <a:prstGeom prst="rect">
                      <a:avLst/>
                    </a:prstGeom>
                    <a:noFill/>
                    <a:ln>
                      <a:noFill/>
                    </a:ln>
                  </pic:spPr>
                </pic:pic>
              </a:graphicData>
            </a:graphic>
          </wp:inline>
        </w:drawing>
      </w:r>
    </w:p>
    <w:p w:rsidR="009C62A9" w:rsidRDefault="009C62A9" w:rsidP="00447512">
      <w:pPr>
        <w:pStyle w:val="ListBullet"/>
        <w:tabs>
          <w:tab w:val="left" w:pos="322"/>
          <w:tab w:val="num" w:pos="360"/>
        </w:tabs>
        <w:ind w:left="322" w:hanging="270"/>
        <w:jc w:val="both"/>
        <w:divId w:val="5062110"/>
      </w:pPr>
      <w:r>
        <w:rPr>
          <w:rFonts w:ascii="Symbol" w:hAnsi="Symbol"/>
        </w:rPr>
        <w:t></w:t>
      </w:r>
      <w:r>
        <w:rPr>
          <w:rFonts w:ascii="Symbol" w:hAnsi="Symbol"/>
        </w:rPr>
        <w:t></w:t>
      </w:r>
      <w:r>
        <w:rPr>
          <w:sz w:val="14"/>
          <w:szCs w:val="14"/>
        </w:rPr>
        <w:t>   </w:t>
      </w:r>
      <w:r>
        <w:t>Click the Partner dropdown arrow, and click a partner.</w:t>
      </w:r>
    </w:p>
    <w:p w:rsidR="009C62A9" w:rsidRDefault="009C62A9" w:rsidP="00447512">
      <w:pPr>
        <w:pStyle w:val="ListBullet"/>
        <w:tabs>
          <w:tab w:val="left" w:pos="322"/>
          <w:tab w:val="num" w:pos="360"/>
        </w:tabs>
        <w:ind w:left="322" w:hanging="270"/>
        <w:jc w:val="both"/>
        <w:divId w:val="5062110"/>
      </w:pPr>
      <w:r>
        <w:rPr>
          <w:rFonts w:ascii="Symbol" w:hAnsi="Symbol"/>
        </w:rPr>
        <w:t></w:t>
      </w:r>
      <w:r>
        <w:rPr>
          <w:rFonts w:ascii="Symbol" w:hAnsi="Symbol"/>
        </w:rPr>
        <w:t></w:t>
      </w:r>
      <w:r>
        <w:rPr>
          <w:sz w:val="14"/>
          <w:szCs w:val="14"/>
        </w:rPr>
        <w:t>   </w:t>
      </w:r>
      <w:r>
        <w:t xml:space="preserve">Set Time of Inform, Arrival Time and Departure Time, click on the </w:t>
      </w:r>
      <w:r>
        <w:rPr>
          <w:b/>
          <w:bCs/>
        </w:rPr>
        <w:t>Clock</w:t>
      </w:r>
      <w:r>
        <w:t xml:space="preserve"> button to set time as the current time. To manually set date and time, click on the textbox, a Date and Time window will appear.</w:t>
      </w:r>
    </w:p>
    <w:p w:rsidR="009C62A9" w:rsidRDefault="009C62A9" w:rsidP="00447512">
      <w:pPr>
        <w:pStyle w:val="ListBullet"/>
        <w:tabs>
          <w:tab w:val="left" w:pos="322"/>
          <w:tab w:val="num" w:pos="360"/>
        </w:tabs>
        <w:ind w:left="322" w:hanging="270"/>
        <w:jc w:val="both"/>
        <w:divId w:val="5062110"/>
      </w:pPr>
      <w:r>
        <w:rPr>
          <w:rFonts w:ascii="Symbol" w:hAnsi="Symbol"/>
        </w:rPr>
        <w:t></w:t>
      </w:r>
      <w:r>
        <w:rPr>
          <w:rFonts w:ascii="Symbol" w:hAnsi="Symbol"/>
        </w:rPr>
        <w:t></w:t>
      </w:r>
      <w:r>
        <w:rPr>
          <w:sz w:val="14"/>
          <w:szCs w:val="14"/>
        </w:rPr>
        <w:t>   </w:t>
      </w:r>
      <w:r>
        <w:t>Type vehicle no. in Vehicle No. textbox.</w:t>
      </w:r>
    </w:p>
    <w:p w:rsidR="009C62A9" w:rsidRDefault="009C62A9" w:rsidP="00447512">
      <w:pPr>
        <w:pStyle w:val="ListBullet"/>
        <w:tabs>
          <w:tab w:val="left" w:pos="322"/>
          <w:tab w:val="num" w:pos="360"/>
        </w:tabs>
        <w:ind w:left="322" w:hanging="270"/>
        <w:jc w:val="both"/>
        <w:divId w:val="5062110"/>
      </w:pPr>
      <w:r>
        <w:rPr>
          <w:rFonts w:ascii="Symbol" w:hAnsi="Symbol"/>
        </w:rPr>
        <w:t></w:t>
      </w:r>
      <w:r>
        <w:rPr>
          <w:rFonts w:ascii="Symbol" w:hAnsi="Symbol"/>
        </w:rPr>
        <w:t></w:t>
      </w:r>
      <w:r>
        <w:rPr>
          <w:sz w:val="14"/>
          <w:szCs w:val="14"/>
        </w:rPr>
        <w:t xml:space="preserve">    </w:t>
      </w:r>
      <w:r>
        <w:t>Type name in Person in Charge textbox.</w:t>
      </w:r>
    </w:p>
    <w:p w:rsidR="009C62A9" w:rsidRDefault="009C62A9" w:rsidP="00447512">
      <w:pPr>
        <w:pStyle w:val="ListBullet"/>
        <w:tabs>
          <w:tab w:val="left" w:pos="322"/>
          <w:tab w:val="num" w:pos="360"/>
        </w:tabs>
        <w:ind w:left="322" w:hanging="270"/>
        <w:jc w:val="both"/>
        <w:divId w:val="5062110"/>
      </w:pPr>
      <w:r>
        <w:rPr>
          <w:rFonts w:ascii="Symbol" w:hAnsi="Symbol"/>
        </w:rPr>
        <w:t></w:t>
      </w:r>
      <w:r>
        <w:rPr>
          <w:rFonts w:ascii="Symbol" w:hAnsi="Symbol"/>
        </w:rPr>
        <w:t></w:t>
      </w:r>
      <w:r>
        <w:rPr>
          <w:sz w:val="14"/>
          <w:szCs w:val="14"/>
        </w:rPr>
        <w:t>   </w:t>
      </w:r>
      <w:r>
        <w:t>Click</w:t>
      </w:r>
      <w:r>
        <w:rPr>
          <w:b/>
          <w:bCs/>
        </w:rPr>
        <w:t xml:space="preserve"> Save</w:t>
      </w:r>
      <w:r>
        <w:t xml:space="preserve"> button to save the partner details.</w:t>
      </w:r>
    </w:p>
    <w:p w:rsidR="009C62A9" w:rsidRDefault="009C62A9" w:rsidP="00447512">
      <w:pPr>
        <w:pStyle w:val="ListBullet"/>
        <w:tabs>
          <w:tab w:val="left" w:pos="322"/>
          <w:tab w:val="num" w:pos="360"/>
        </w:tabs>
        <w:ind w:left="322" w:hanging="270"/>
        <w:jc w:val="both"/>
        <w:divId w:val="5062110"/>
      </w:pPr>
      <w:r>
        <w:rPr>
          <w:rFonts w:ascii="Symbol" w:hAnsi="Symbol"/>
        </w:rPr>
        <w:t></w:t>
      </w:r>
      <w:r>
        <w:rPr>
          <w:rFonts w:ascii="Symbol" w:hAnsi="Symbol"/>
        </w:rPr>
        <w:t></w:t>
      </w:r>
      <w:r>
        <w:rPr>
          <w:sz w:val="14"/>
          <w:szCs w:val="14"/>
        </w:rPr>
        <w:t>   </w:t>
      </w:r>
      <w:r>
        <w:t>The information will then be u</w:t>
      </w:r>
      <w:r w:rsidR="00447512">
        <w:t>pdated in the list of partners’</w:t>
      </w:r>
      <w:r>
        <w:t xml:space="preserve"> intervention for this particular IR event.</w:t>
      </w:r>
    </w:p>
    <w:tbl>
      <w:tblPr>
        <w:tblpPr w:leftFromText="180" w:rightFromText="180" w:vertAnchor="text" w:horzAnchor="margin" w:tblpY="1179"/>
        <w:tblOverlap w:val="never"/>
        <w:tblW w:w="10155" w:type="dxa"/>
        <w:tblBorders>
          <w:top w:val="single" w:sz="4" w:space="0" w:color="808080"/>
          <w:left w:val="single" w:sz="4" w:space="0" w:color="808080"/>
          <w:bottom w:val="single" w:sz="4" w:space="0" w:color="808080"/>
          <w:right w:val="single" w:sz="4" w:space="0" w:color="808080"/>
        </w:tblBorders>
        <w:tblLook w:val="04A0" w:firstRow="1" w:lastRow="0" w:firstColumn="1" w:lastColumn="0" w:noHBand="0" w:noVBand="1"/>
      </w:tblPr>
      <w:tblGrid>
        <w:gridCol w:w="10155"/>
      </w:tblGrid>
      <w:tr w:rsidR="00D305CA" w:rsidRPr="009C62A9" w:rsidTr="00D305CA">
        <w:trPr>
          <w:divId w:val="5062110"/>
        </w:trPr>
        <w:tc>
          <w:tcPr>
            <w:tcW w:w="10155" w:type="dxa"/>
            <w:tcBorders>
              <w:top w:val="single" w:sz="4" w:space="0" w:color="808080"/>
              <w:left w:val="single" w:sz="4" w:space="0" w:color="808080"/>
              <w:bottom w:val="nil"/>
              <w:right w:val="single" w:sz="4" w:space="0" w:color="808080"/>
            </w:tcBorders>
            <w:shd w:val="clear" w:color="auto" w:fill="D7EBFF"/>
            <w:hideMark/>
          </w:tcPr>
          <w:p w:rsidR="00D305CA" w:rsidRPr="009C62A9" w:rsidRDefault="00D305CA" w:rsidP="00D305CA">
            <w:pPr>
              <w:pStyle w:val="BodyText"/>
            </w:pPr>
            <w:r w:rsidRPr="009C62A9">
              <w:rPr>
                <w:b/>
                <w:bCs/>
                <w:lang w:val="en-GB"/>
              </w:rPr>
              <w:t xml:space="preserve">Note </w:t>
            </w:r>
          </w:p>
        </w:tc>
      </w:tr>
      <w:tr w:rsidR="00D305CA" w:rsidRPr="009C62A9" w:rsidTr="00D305CA">
        <w:trPr>
          <w:divId w:val="5062110"/>
        </w:trPr>
        <w:tc>
          <w:tcPr>
            <w:tcW w:w="10155" w:type="dxa"/>
            <w:tcBorders>
              <w:top w:val="nil"/>
              <w:left w:val="single" w:sz="4" w:space="0" w:color="808080"/>
              <w:bottom w:val="single" w:sz="4" w:space="0" w:color="808080"/>
              <w:right w:val="single" w:sz="4" w:space="0" w:color="808080"/>
            </w:tcBorders>
            <w:hideMark/>
          </w:tcPr>
          <w:p w:rsidR="00D305CA" w:rsidRPr="009C62A9" w:rsidRDefault="00D305CA" w:rsidP="00D305CA">
            <w:pPr>
              <w:pStyle w:val="ListBullet"/>
              <w:tabs>
                <w:tab w:val="left" w:pos="720"/>
              </w:tabs>
              <w:ind w:left="119"/>
              <w:jc w:val="both"/>
            </w:pPr>
            <w:r w:rsidRPr="009C62A9">
              <w:t>During the actual operation, the fields for the Partner type and Time of Inform are mandatory to be filled up. The rest of the details can be filled up later when the information is available.</w:t>
            </w:r>
          </w:p>
        </w:tc>
      </w:tr>
    </w:tbl>
    <w:p w:rsidR="009C62A9" w:rsidRDefault="00D305CA" w:rsidP="00447512">
      <w:pPr>
        <w:pStyle w:val="ListBullet"/>
        <w:tabs>
          <w:tab w:val="left" w:pos="322"/>
          <w:tab w:val="num" w:pos="360"/>
        </w:tabs>
        <w:ind w:left="322" w:hanging="270"/>
        <w:jc w:val="both"/>
        <w:divId w:val="5062110"/>
      </w:pPr>
      <w:r>
        <w:rPr>
          <w:rFonts w:ascii="Symbol" w:hAnsi="Symbol"/>
        </w:rPr>
        <w:t></w:t>
      </w:r>
      <w:r w:rsidR="009C62A9">
        <w:rPr>
          <w:rFonts w:ascii="Symbol" w:hAnsi="Symbol"/>
        </w:rPr>
        <w:t></w:t>
      </w:r>
      <w:r w:rsidR="009C62A9">
        <w:rPr>
          <w:rFonts w:ascii="Symbol" w:hAnsi="Symbol"/>
        </w:rPr>
        <w:t></w:t>
      </w:r>
      <w:r w:rsidR="009C62A9">
        <w:rPr>
          <w:sz w:val="14"/>
          <w:szCs w:val="14"/>
        </w:rPr>
        <w:t>   </w:t>
      </w:r>
      <w:r w:rsidR="009C62A9">
        <w:t xml:space="preserve">Click on the </w:t>
      </w:r>
      <w:r w:rsidR="009C62A9">
        <w:rPr>
          <w:b/>
          <w:bCs/>
        </w:rPr>
        <w:t>Save</w:t>
      </w:r>
      <w:r w:rsidR="009C62A9">
        <w:t xml:space="preserve"> button when all of the partners details or whenever a new partner’s details are added</w:t>
      </w:r>
      <w:r w:rsidR="00447512">
        <w:t>.</w:t>
      </w:r>
    </w:p>
    <w:p w:rsidR="009C62A9" w:rsidRPr="00D305CA" w:rsidRDefault="009C62A9" w:rsidP="00D305CA">
      <w:pPr>
        <w:pStyle w:val="Heading5"/>
        <w:divId w:val="989596117"/>
        <w:rPr>
          <w:sz w:val="24"/>
          <w:szCs w:val="24"/>
        </w:rPr>
      </w:pPr>
      <w:r>
        <w:br w:type="page"/>
      </w:r>
      <w:bookmarkStart w:id="285" w:name="_Toc59509185"/>
      <w:bookmarkStart w:id="286" w:name="_Toc69553203"/>
      <w:r w:rsidRPr="00D305CA">
        <w:rPr>
          <w:sz w:val="24"/>
          <w:szCs w:val="24"/>
          <w:lang w:val="en-GB"/>
        </w:rPr>
        <w:lastRenderedPageBreak/>
        <w:t>Edit / View Partner details</w:t>
      </w:r>
      <w:bookmarkEnd w:id="285"/>
      <w:bookmarkEnd w:id="286"/>
    </w:p>
    <w:p w:rsidR="009C62A9" w:rsidRPr="009C62A9" w:rsidRDefault="009C62A9" w:rsidP="00D305CA">
      <w:pPr>
        <w:pStyle w:val="ListBullet"/>
        <w:tabs>
          <w:tab w:val="left" w:pos="322"/>
          <w:tab w:val="num" w:pos="360"/>
        </w:tabs>
        <w:ind w:left="322" w:hanging="270"/>
        <w:jc w:val="both"/>
        <w:divId w:val="989596117"/>
      </w:pPr>
      <w:r>
        <w:rPr>
          <w:rFonts w:ascii="Symbol" w:hAnsi="Symbol"/>
        </w:rPr>
        <w:t></w:t>
      </w:r>
      <w:r>
        <w:rPr>
          <w:rFonts w:ascii="Symbol" w:hAnsi="Symbol"/>
        </w:rPr>
        <w:t></w:t>
      </w:r>
      <w:r>
        <w:rPr>
          <w:sz w:val="14"/>
          <w:szCs w:val="14"/>
        </w:rPr>
        <w:t>   </w:t>
      </w:r>
      <w:r>
        <w:t>Select a partner from the list.</w:t>
      </w:r>
    </w:p>
    <w:p w:rsidR="009C62A9" w:rsidRDefault="009C62A9" w:rsidP="00D305CA">
      <w:pPr>
        <w:pStyle w:val="ListBullet"/>
        <w:tabs>
          <w:tab w:val="left" w:pos="322"/>
          <w:tab w:val="num" w:pos="360"/>
        </w:tabs>
        <w:ind w:left="322" w:hanging="270"/>
        <w:jc w:val="both"/>
        <w:divId w:val="989596117"/>
      </w:pPr>
      <w:r>
        <w:rPr>
          <w:rFonts w:ascii="Symbol" w:hAnsi="Symbol"/>
        </w:rPr>
        <w:t></w:t>
      </w:r>
      <w:r>
        <w:rPr>
          <w:rFonts w:ascii="Symbol" w:hAnsi="Symbol"/>
        </w:rPr>
        <w:t></w:t>
      </w:r>
      <w:r>
        <w:rPr>
          <w:sz w:val="14"/>
          <w:szCs w:val="14"/>
        </w:rPr>
        <w:t>   </w:t>
      </w:r>
      <w:r>
        <w:t xml:space="preserve">Click on </w:t>
      </w:r>
      <w:r>
        <w:rPr>
          <w:b/>
          <w:bCs/>
        </w:rPr>
        <w:t>Edit/View</w:t>
      </w:r>
      <w:r>
        <w:t xml:space="preserve"> button.</w:t>
      </w:r>
    </w:p>
    <w:p w:rsidR="009C62A9" w:rsidRDefault="009C62A9" w:rsidP="00D305CA">
      <w:pPr>
        <w:pStyle w:val="BodyText"/>
        <w:ind w:left="360"/>
        <w:jc w:val="both"/>
        <w:divId w:val="989596117"/>
      </w:pPr>
      <w:r>
        <w:rPr>
          <w:lang w:val="en-GB"/>
        </w:rPr>
        <w:t>The Partner Intervention window appears with details filled.</w:t>
      </w:r>
    </w:p>
    <w:p w:rsidR="009C62A9" w:rsidRDefault="003D7FEB">
      <w:pPr>
        <w:pStyle w:val="BodyText"/>
        <w:ind w:left="360"/>
        <w:divId w:val="989596117"/>
      </w:pPr>
      <w:r>
        <w:rPr>
          <w:noProof/>
          <w:lang w:val="en-US" w:eastAsia="en-US"/>
        </w:rPr>
        <w:drawing>
          <wp:inline distT="0" distB="0" distL="0" distR="0" wp14:anchorId="1CD00119" wp14:editId="72C6D254">
            <wp:extent cx="5486400" cy="4124325"/>
            <wp:effectExtent l="0" t="0" r="0" b="9525"/>
            <wp:docPr id="1481" name="Picture 1481" descr="Description: c:\_temp\iw help\events\ir\eventresponse\EVPDet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1" descr="Description: c:\_temp\iw help\events\ir\eventresponse\EVPDet2.jpg"/>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5486400" cy="4124325"/>
                    </a:xfrm>
                    <a:prstGeom prst="rect">
                      <a:avLst/>
                    </a:prstGeom>
                    <a:noFill/>
                    <a:ln>
                      <a:noFill/>
                    </a:ln>
                  </pic:spPr>
                </pic:pic>
              </a:graphicData>
            </a:graphic>
          </wp:inline>
        </w:drawing>
      </w:r>
    </w:p>
    <w:p w:rsidR="009C62A9" w:rsidRDefault="009C62A9" w:rsidP="00D305CA">
      <w:pPr>
        <w:pStyle w:val="ListBullet"/>
        <w:tabs>
          <w:tab w:val="left" w:pos="322"/>
          <w:tab w:val="num" w:pos="360"/>
        </w:tabs>
        <w:ind w:left="322" w:hanging="270"/>
        <w:jc w:val="both"/>
        <w:divId w:val="989596117"/>
      </w:pPr>
      <w:r>
        <w:rPr>
          <w:rFonts w:ascii="Symbol" w:hAnsi="Symbol"/>
        </w:rPr>
        <w:t></w:t>
      </w:r>
      <w:r>
        <w:rPr>
          <w:rFonts w:ascii="Symbol" w:hAnsi="Symbol"/>
        </w:rPr>
        <w:t></w:t>
      </w:r>
      <w:r>
        <w:rPr>
          <w:sz w:val="14"/>
          <w:szCs w:val="14"/>
        </w:rPr>
        <w:t xml:space="preserve">    </w:t>
      </w:r>
      <w:r>
        <w:t xml:space="preserve">If editing details, edit the details and click on </w:t>
      </w:r>
      <w:r>
        <w:rPr>
          <w:b/>
          <w:bCs/>
        </w:rPr>
        <w:t>Save</w:t>
      </w:r>
      <w:r>
        <w:t xml:space="preserve"> button.</w:t>
      </w:r>
    </w:p>
    <w:p w:rsidR="009C62A9" w:rsidRDefault="009C62A9" w:rsidP="00D305CA">
      <w:pPr>
        <w:pStyle w:val="BodyText"/>
        <w:ind w:left="360"/>
        <w:jc w:val="both"/>
        <w:divId w:val="989596117"/>
      </w:pPr>
      <w:r>
        <w:rPr>
          <w:lang w:val="en-GB"/>
        </w:rPr>
        <w:t>The details will be saved and window will be closed.</w:t>
      </w:r>
    </w:p>
    <w:p w:rsidR="009C62A9" w:rsidRDefault="009C62A9" w:rsidP="00D305CA">
      <w:pPr>
        <w:pStyle w:val="ListBullet"/>
        <w:tabs>
          <w:tab w:val="left" w:pos="322"/>
          <w:tab w:val="num" w:pos="360"/>
        </w:tabs>
        <w:ind w:left="322" w:hanging="270"/>
        <w:jc w:val="both"/>
        <w:divId w:val="989596117"/>
      </w:pPr>
      <w:r>
        <w:rPr>
          <w:rFonts w:ascii="Symbol" w:hAnsi="Symbol"/>
        </w:rPr>
        <w:t></w:t>
      </w:r>
      <w:r>
        <w:rPr>
          <w:rFonts w:ascii="Symbol" w:hAnsi="Symbol"/>
        </w:rPr>
        <w:t></w:t>
      </w:r>
      <w:r>
        <w:rPr>
          <w:sz w:val="14"/>
          <w:szCs w:val="14"/>
        </w:rPr>
        <w:t>   </w:t>
      </w:r>
      <w:r>
        <w:t>If viewing details, click on</w:t>
      </w:r>
      <w:r>
        <w:rPr>
          <w:b/>
          <w:bCs/>
        </w:rPr>
        <w:t xml:space="preserve"> Cancel</w:t>
      </w:r>
      <w:r>
        <w:t xml:space="preserve"> button.</w:t>
      </w:r>
    </w:p>
    <w:p w:rsidR="009C62A9" w:rsidRDefault="009C62A9" w:rsidP="00D305CA">
      <w:pPr>
        <w:pStyle w:val="BodyText"/>
        <w:ind w:left="360"/>
        <w:jc w:val="both"/>
        <w:divId w:val="989596117"/>
      </w:pPr>
      <w:r>
        <w:rPr>
          <w:lang w:val="en-GB"/>
        </w:rPr>
        <w:t>The window will be closed.</w:t>
      </w:r>
    </w:p>
    <w:p w:rsidR="009C62A9" w:rsidRDefault="009C62A9" w:rsidP="00D305CA">
      <w:pPr>
        <w:pStyle w:val="ListBullet"/>
        <w:tabs>
          <w:tab w:val="left" w:pos="322"/>
          <w:tab w:val="num" w:pos="360"/>
        </w:tabs>
        <w:ind w:left="322" w:hanging="270"/>
        <w:jc w:val="both"/>
        <w:divId w:val="989596117"/>
      </w:pPr>
      <w:r>
        <w:rPr>
          <w:rFonts w:ascii="Symbol" w:hAnsi="Symbol"/>
        </w:rPr>
        <w:t></w:t>
      </w:r>
      <w:r>
        <w:rPr>
          <w:rFonts w:ascii="Symbol" w:hAnsi="Symbol"/>
        </w:rPr>
        <w:t></w:t>
      </w:r>
      <w:r>
        <w:rPr>
          <w:sz w:val="14"/>
          <w:szCs w:val="14"/>
        </w:rPr>
        <w:t>   </w:t>
      </w:r>
      <w:r>
        <w:t xml:space="preserve">Click </w:t>
      </w:r>
      <w:r>
        <w:rPr>
          <w:b/>
          <w:bCs/>
        </w:rPr>
        <w:t>Save</w:t>
      </w:r>
      <w:r>
        <w:t xml:space="preserve"> button to save the IR.</w:t>
      </w:r>
    </w:p>
    <w:p w:rsidR="009C62A9" w:rsidRDefault="009C62A9">
      <w:pPr>
        <w:divId w:val="989596117"/>
        <w:rPr>
          <w:rFonts w:eastAsia="Times New Roman"/>
          <w:vanish/>
        </w:rPr>
      </w:pPr>
      <w:r>
        <w:t> </w:t>
      </w:r>
    </w:p>
    <w:tbl>
      <w:tblPr>
        <w:tblW w:w="0" w:type="auto"/>
        <w:tblInd w:w="360" w:type="dxa"/>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7039"/>
      </w:tblGrid>
      <w:tr w:rsidR="009C62A9" w:rsidRPr="009C62A9">
        <w:trPr>
          <w:divId w:val="989596117"/>
        </w:trPr>
        <w:tc>
          <w:tcPr>
            <w:tcW w:w="7039" w:type="dxa"/>
            <w:tcBorders>
              <w:top w:val="nil"/>
              <w:left w:val="nil"/>
              <w:bottom w:val="nil"/>
              <w:right w:val="nil"/>
            </w:tcBorders>
            <w:hideMark/>
          </w:tcPr>
          <w:p w:rsidR="009C62A9" w:rsidRPr="009C62A9" w:rsidRDefault="009C62A9">
            <w:pPr>
              <w:rPr>
                <w:rFonts w:eastAsia="Times New Roman"/>
                <w:sz w:val="24"/>
                <w:szCs w:val="24"/>
              </w:rPr>
            </w:pPr>
          </w:p>
        </w:tc>
      </w:tr>
    </w:tbl>
    <w:p w:rsidR="009C62A9" w:rsidRDefault="009C62A9">
      <w:pPr>
        <w:divId w:val="989596117"/>
        <w:rPr>
          <w:rFonts w:eastAsia="Times New Roman"/>
        </w:rPr>
      </w:pPr>
    </w:p>
    <w:p w:rsidR="009C62A9" w:rsidRPr="00D305CA" w:rsidRDefault="009C62A9" w:rsidP="00D305CA">
      <w:pPr>
        <w:pStyle w:val="Heading5"/>
        <w:divId w:val="1949921785"/>
        <w:rPr>
          <w:sz w:val="24"/>
          <w:szCs w:val="24"/>
        </w:rPr>
      </w:pPr>
      <w:r>
        <w:br w:type="page"/>
      </w:r>
      <w:bookmarkStart w:id="287" w:name="_Toc59509186"/>
      <w:bookmarkStart w:id="288" w:name="_Toc69553204"/>
      <w:r w:rsidRPr="00D305CA">
        <w:rPr>
          <w:sz w:val="24"/>
          <w:szCs w:val="24"/>
          <w:lang w:val="en-GB"/>
        </w:rPr>
        <w:lastRenderedPageBreak/>
        <w:t>Delete a Partner</w:t>
      </w:r>
      <w:bookmarkEnd w:id="287"/>
      <w:bookmarkEnd w:id="288"/>
    </w:p>
    <w:p w:rsidR="009C62A9" w:rsidRPr="009C62A9" w:rsidRDefault="009C62A9" w:rsidP="00D305CA">
      <w:pPr>
        <w:pStyle w:val="ListBullet"/>
        <w:tabs>
          <w:tab w:val="left" w:pos="322"/>
          <w:tab w:val="num" w:pos="360"/>
        </w:tabs>
        <w:ind w:left="322" w:hanging="270"/>
        <w:jc w:val="both"/>
        <w:divId w:val="1949921785"/>
      </w:pPr>
      <w:r>
        <w:rPr>
          <w:rFonts w:ascii="Symbol" w:hAnsi="Symbol"/>
        </w:rPr>
        <w:t></w:t>
      </w:r>
      <w:r>
        <w:rPr>
          <w:rFonts w:ascii="Symbol" w:hAnsi="Symbol"/>
        </w:rPr>
        <w:t></w:t>
      </w:r>
      <w:r>
        <w:rPr>
          <w:sz w:val="14"/>
          <w:szCs w:val="14"/>
        </w:rPr>
        <w:t>   </w:t>
      </w:r>
      <w:r>
        <w:t>Select a partner from the list.</w:t>
      </w:r>
    </w:p>
    <w:p w:rsidR="009C62A9" w:rsidRDefault="009C62A9" w:rsidP="00D305CA">
      <w:pPr>
        <w:pStyle w:val="ListBullet"/>
        <w:tabs>
          <w:tab w:val="left" w:pos="322"/>
          <w:tab w:val="num" w:pos="360"/>
        </w:tabs>
        <w:ind w:left="322" w:hanging="270"/>
        <w:jc w:val="both"/>
        <w:divId w:val="1949921785"/>
      </w:pPr>
      <w:r>
        <w:rPr>
          <w:rFonts w:ascii="Symbol" w:hAnsi="Symbol"/>
        </w:rPr>
        <w:t></w:t>
      </w:r>
      <w:r>
        <w:rPr>
          <w:rFonts w:ascii="Symbol" w:hAnsi="Symbol"/>
        </w:rPr>
        <w:t></w:t>
      </w:r>
      <w:r>
        <w:rPr>
          <w:sz w:val="14"/>
          <w:szCs w:val="14"/>
        </w:rPr>
        <w:t>   </w:t>
      </w:r>
      <w:r>
        <w:t xml:space="preserve">Click on </w:t>
      </w:r>
      <w:r>
        <w:rPr>
          <w:b/>
          <w:bCs/>
        </w:rPr>
        <w:t>Delete</w:t>
      </w:r>
      <w:r>
        <w:t xml:space="preserve"> button.</w:t>
      </w:r>
    </w:p>
    <w:p w:rsidR="009C62A9" w:rsidRDefault="009C62A9" w:rsidP="00D305CA">
      <w:pPr>
        <w:pStyle w:val="BodyText"/>
        <w:ind w:left="360"/>
        <w:jc w:val="both"/>
        <w:divId w:val="1949921785"/>
      </w:pPr>
      <w:r>
        <w:rPr>
          <w:lang w:val="en-GB"/>
        </w:rPr>
        <w:t xml:space="preserve">A window will pop up asking for confirmation to delete, click on </w:t>
      </w:r>
      <w:r>
        <w:rPr>
          <w:b/>
          <w:bCs/>
          <w:lang w:val="en-GB"/>
        </w:rPr>
        <w:t>Yes</w:t>
      </w:r>
      <w:r>
        <w:rPr>
          <w:lang w:val="en-GB"/>
        </w:rPr>
        <w:t xml:space="preserve"> button to confirm deletion, </w:t>
      </w:r>
      <w:r>
        <w:rPr>
          <w:b/>
          <w:bCs/>
          <w:lang w:val="en-GB"/>
        </w:rPr>
        <w:t>No</w:t>
      </w:r>
      <w:r>
        <w:rPr>
          <w:lang w:val="en-GB"/>
        </w:rPr>
        <w:t xml:space="preserve"> button to do nothing and close the window.</w:t>
      </w:r>
    </w:p>
    <w:p w:rsidR="009C62A9" w:rsidRDefault="003D7FEB">
      <w:pPr>
        <w:pStyle w:val="BodyText"/>
        <w:ind w:left="360"/>
        <w:divId w:val="1949921785"/>
      </w:pPr>
      <w:r>
        <w:rPr>
          <w:noProof/>
          <w:lang w:val="en-US" w:eastAsia="en-US"/>
        </w:rPr>
        <w:drawing>
          <wp:inline distT="0" distB="0" distL="0" distR="0" wp14:anchorId="507FCDD6" wp14:editId="5208652E">
            <wp:extent cx="5486400" cy="2276475"/>
            <wp:effectExtent l="0" t="0" r="0" b="9525"/>
            <wp:docPr id="1482" name="Picture 1482" descr="Description: c:\_temp\iw help\events\ir\eventresponse\Delete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2" descr="Description: c:\_temp\iw help\events\ir\eventresponse\Delete4.jpg"/>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5486400" cy="2276475"/>
                    </a:xfrm>
                    <a:prstGeom prst="rect">
                      <a:avLst/>
                    </a:prstGeom>
                    <a:noFill/>
                    <a:ln>
                      <a:noFill/>
                    </a:ln>
                  </pic:spPr>
                </pic:pic>
              </a:graphicData>
            </a:graphic>
          </wp:inline>
        </w:drawing>
      </w:r>
    </w:p>
    <w:p w:rsidR="009C62A9" w:rsidRDefault="009C62A9" w:rsidP="00D305CA">
      <w:pPr>
        <w:pStyle w:val="ListBullet"/>
        <w:tabs>
          <w:tab w:val="left" w:pos="322"/>
          <w:tab w:val="num" w:pos="360"/>
        </w:tabs>
        <w:ind w:left="322" w:hanging="270"/>
        <w:jc w:val="both"/>
        <w:divId w:val="1949921785"/>
      </w:pPr>
      <w:r>
        <w:rPr>
          <w:rFonts w:ascii="Symbol" w:hAnsi="Symbol"/>
        </w:rPr>
        <w:t></w:t>
      </w:r>
      <w:r>
        <w:rPr>
          <w:rFonts w:ascii="Symbol" w:hAnsi="Symbol"/>
        </w:rPr>
        <w:t></w:t>
      </w:r>
      <w:r>
        <w:rPr>
          <w:sz w:val="14"/>
          <w:szCs w:val="14"/>
        </w:rPr>
        <w:t>   </w:t>
      </w:r>
      <w:r>
        <w:t xml:space="preserve">Click </w:t>
      </w:r>
      <w:r>
        <w:rPr>
          <w:b/>
          <w:bCs/>
        </w:rPr>
        <w:t>Save</w:t>
      </w:r>
      <w:r>
        <w:t xml:space="preserve"> button to save the IR.</w:t>
      </w:r>
    </w:p>
    <w:tbl>
      <w:tblPr>
        <w:tblW w:w="0" w:type="auto"/>
        <w:tblInd w:w="360" w:type="dxa"/>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4396"/>
        <w:gridCol w:w="4508"/>
      </w:tblGrid>
      <w:tr w:rsidR="009C62A9" w:rsidRPr="009C62A9">
        <w:trPr>
          <w:divId w:val="1949921785"/>
        </w:trPr>
        <w:tc>
          <w:tcPr>
            <w:tcW w:w="6829" w:type="dxa"/>
            <w:tcBorders>
              <w:top w:val="nil"/>
              <w:left w:val="nil"/>
              <w:bottom w:val="nil"/>
              <w:right w:val="nil"/>
            </w:tcBorders>
            <w:hideMark/>
          </w:tcPr>
          <w:p w:rsidR="009C62A9" w:rsidRPr="009C62A9" w:rsidRDefault="009C62A9">
            <w:pPr>
              <w:pStyle w:val="ListNumber"/>
            </w:pPr>
            <w:r w:rsidRPr="009C62A9">
              <w:t> </w:t>
            </w:r>
          </w:p>
        </w:tc>
        <w:tc>
          <w:tcPr>
            <w:tcW w:w="7039" w:type="dxa"/>
            <w:tcBorders>
              <w:top w:val="nil"/>
              <w:left w:val="nil"/>
              <w:bottom w:val="nil"/>
              <w:right w:val="nil"/>
            </w:tcBorders>
            <w:hideMark/>
          </w:tcPr>
          <w:p w:rsidR="009C62A9" w:rsidRPr="009C62A9" w:rsidRDefault="009C62A9">
            <w:pPr>
              <w:rPr>
                <w:rFonts w:eastAsia="Times New Roman"/>
                <w:sz w:val="24"/>
                <w:szCs w:val="24"/>
              </w:rPr>
            </w:pPr>
          </w:p>
        </w:tc>
      </w:tr>
    </w:tbl>
    <w:p w:rsidR="009C62A9" w:rsidRPr="009C62A9" w:rsidRDefault="009C62A9">
      <w:pPr>
        <w:pStyle w:val="BodyText"/>
        <w:divId w:val="1949921785"/>
      </w:pPr>
      <w:r>
        <w:t> </w:t>
      </w:r>
    </w:p>
    <w:p w:rsidR="009C62A9" w:rsidRPr="00D305CA" w:rsidRDefault="009C62A9" w:rsidP="00D305CA">
      <w:pPr>
        <w:pStyle w:val="Heading5"/>
        <w:divId w:val="858005803"/>
        <w:rPr>
          <w:sz w:val="24"/>
          <w:szCs w:val="24"/>
        </w:rPr>
      </w:pPr>
      <w:r>
        <w:br w:type="page"/>
      </w:r>
      <w:bookmarkStart w:id="289" w:name="_Toc69553205"/>
      <w:r w:rsidRPr="00D305CA">
        <w:rPr>
          <w:sz w:val="24"/>
          <w:szCs w:val="24"/>
          <w:lang w:val="en-GB"/>
        </w:rPr>
        <w:lastRenderedPageBreak/>
        <w:t>Add a Vehicle</w:t>
      </w:r>
      <w:bookmarkEnd w:id="289"/>
    </w:p>
    <w:p w:rsidR="009C62A9" w:rsidRPr="009C62A9" w:rsidRDefault="009C62A9" w:rsidP="00D305CA">
      <w:pPr>
        <w:pStyle w:val="ListBullet"/>
        <w:tabs>
          <w:tab w:val="left" w:pos="322"/>
          <w:tab w:val="num" w:pos="360"/>
        </w:tabs>
        <w:ind w:left="322" w:hanging="270"/>
        <w:jc w:val="both"/>
        <w:divId w:val="858005803"/>
      </w:pPr>
      <w:r>
        <w:rPr>
          <w:rFonts w:ascii="Symbol" w:hAnsi="Symbol"/>
        </w:rPr>
        <w:t></w:t>
      </w:r>
      <w:r>
        <w:rPr>
          <w:rFonts w:ascii="Symbol" w:hAnsi="Symbol"/>
        </w:rPr>
        <w:t></w:t>
      </w:r>
      <w:r>
        <w:rPr>
          <w:sz w:val="14"/>
          <w:szCs w:val="14"/>
        </w:rPr>
        <w:t>   </w:t>
      </w:r>
      <w:r>
        <w:t xml:space="preserve">Click on </w:t>
      </w:r>
      <w:r>
        <w:rPr>
          <w:b/>
          <w:bCs/>
        </w:rPr>
        <w:t>Add</w:t>
      </w:r>
      <w:r>
        <w:t xml:space="preserve"> button in the Vehicles Involved list.</w:t>
      </w:r>
    </w:p>
    <w:p w:rsidR="009C62A9" w:rsidRDefault="009C62A9" w:rsidP="00D305CA">
      <w:pPr>
        <w:pStyle w:val="BodyText"/>
        <w:ind w:left="360"/>
        <w:jc w:val="both"/>
        <w:divId w:val="858005803"/>
      </w:pPr>
      <w:r>
        <w:rPr>
          <w:lang w:val="en-GB"/>
        </w:rPr>
        <w:t>The Tow and Accident Vehicle Info window appears.</w:t>
      </w:r>
    </w:p>
    <w:p w:rsidR="009C62A9" w:rsidRDefault="003D7FEB">
      <w:pPr>
        <w:pStyle w:val="BodyText"/>
        <w:ind w:left="360"/>
        <w:divId w:val="858005803"/>
      </w:pPr>
      <w:r>
        <w:rPr>
          <w:noProof/>
          <w:lang w:val="en-US" w:eastAsia="en-US"/>
        </w:rPr>
        <w:drawing>
          <wp:inline distT="0" distB="0" distL="0" distR="0" wp14:anchorId="271E78C5" wp14:editId="570BD5FD">
            <wp:extent cx="4619625" cy="3514725"/>
            <wp:effectExtent l="0" t="0" r="9525" b="9525"/>
            <wp:docPr id="1483" name="Picture 1483" descr="Description: c:\_temp\iw help\events\ir\eventresponse\AddVeh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3" descr="Description: c:\_temp\iw help\events\ir\eventresponse\AddVeh3.jpg"/>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4619625" cy="3514725"/>
                    </a:xfrm>
                    <a:prstGeom prst="rect">
                      <a:avLst/>
                    </a:prstGeom>
                    <a:noFill/>
                    <a:ln>
                      <a:noFill/>
                    </a:ln>
                  </pic:spPr>
                </pic:pic>
              </a:graphicData>
            </a:graphic>
          </wp:inline>
        </w:drawing>
      </w:r>
    </w:p>
    <w:p w:rsidR="009C62A9" w:rsidRDefault="009C62A9">
      <w:pPr>
        <w:pStyle w:val="ListBullet"/>
        <w:tabs>
          <w:tab w:val="left" w:pos="322"/>
          <w:tab w:val="num" w:pos="360"/>
        </w:tabs>
        <w:ind w:left="322" w:hanging="270"/>
        <w:divId w:val="858005803"/>
      </w:pPr>
      <w:r>
        <w:rPr>
          <w:rFonts w:ascii="Symbol" w:hAnsi="Symbol"/>
        </w:rPr>
        <w:t></w:t>
      </w:r>
      <w:r>
        <w:rPr>
          <w:rFonts w:ascii="Symbol" w:hAnsi="Symbol"/>
        </w:rPr>
        <w:t></w:t>
      </w:r>
      <w:r>
        <w:rPr>
          <w:sz w:val="14"/>
          <w:szCs w:val="14"/>
        </w:rPr>
        <w:t>   </w:t>
      </w:r>
      <w:r>
        <w:t>Click the Status dropdown arrow, and click a status.</w:t>
      </w:r>
    </w:p>
    <w:p w:rsidR="009C62A9" w:rsidRDefault="003D7FEB">
      <w:pPr>
        <w:pStyle w:val="ListNumber"/>
        <w:divId w:val="860896536"/>
      </w:pPr>
      <w:r>
        <w:rPr>
          <w:noProof/>
          <w:lang w:val="en-US" w:eastAsia="en-US"/>
        </w:rPr>
        <w:drawing>
          <wp:inline distT="0" distB="0" distL="0" distR="0" wp14:anchorId="7C1D1C21" wp14:editId="03CD1A4C">
            <wp:extent cx="1524000" cy="685800"/>
            <wp:effectExtent l="0" t="0" r="0" b="0"/>
            <wp:docPr id="1484" name="Picture 1484" descr="Description: c:\_temp\iw help\events\ir\eventresponse\AddVeh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4" descr="Description: c:\_temp\iw help\events\ir\eventresponse\AddVeh6.jpg"/>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1524000" cy="685800"/>
                    </a:xfrm>
                    <a:prstGeom prst="rect">
                      <a:avLst/>
                    </a:prstGeom>
                    <a:noFill/>
                    <a:ln>
                      <a:noFill/>
                    </a:ln>
                  </pic:spPr>
                </pic:pic>
              </a:graphicData>
            </a:graphic>
          </wp:inline>
        </w:drawing>
      </w:r>
    </w:p>
    <w:p w:rsidR="009C62A9" w:rsidRDefault="009C62A9">
      <w:pPr>
        <w:pStyle w:val="ListBullet"/>
        <w:tabs>
          <w:tab w:val="left" w:pos="322"/>
          <w:tab w:val="num" w:pos="360"/>
        </w:tabs>
        <w:ind w:left="322" w:hanging="270"/>
        <w:divId w:val="858005803"/>
      </w:pPr>
      <w:r>
        <w:rPr>
          <w:rFonts w:ascii="Symbol" w:hAnsi="Symbol"/>
        </w:rPr>
        <w:t></w:t>
      </w:r>
      <w:r>
        <w:rPr>
          <w:rFonts w:ascii="Symbol" w:hAnsi="Symbol"/>
        </w:rPr>
        <w:t></w:t>
      </w:r>
      <w:r>
        <w:rPr>
          <w:sz w:val="14"/>
          <w:szCs w:val="14"/>
        </w:rPr>
        <w:t>   </w:t>
      </w:r>
      <w:r>
        <w:t>On the Incident Vehicle Info panel, type vehicle no. in Vehicle No. textbox.</w:t>
      </w:r>
    </w:p>
    <w:p w:rsidR="009C62A9" w:rsidRDefault="009C62A9">
      <w:pPr>
        <w:pStyle w:val="ListBullet"/>
        <w:tabs>
          <w:tab w:val="left" w:pos="322"/>
          <w:tab w:val="num" w:pos="360"/>
        </w:tabs>
        <w:ind w:left="322" w:hanging="270"/>
        <w:divId w:val="858005803"/>
      </w:pPr>
      <w:r>
        <w:rPr>
          <w:rFonts w:ascii="Symbol" w:hAnsi="Symbol"/>
        </w:rPr>
        <w:t></w:t>
      </w:r>
      <w:r>
        <w:rPr>
          <w:rFonts w:ascii="Symbol" w:hAnsi="Symbol"/>
        </w:rPr>
        <w:t></w:t>
      </w:r>
      <w:r>
        <w:rPr>
          <w:sz w:val="14"/>
          <w:szCs w:val="14"/>
        </w:rPr>
        <w:t>   </w:t>
      </w:r>
      <w:r>
        <w:t>Click the Vehicle Car/Type, and click a type.</w:t>
      </w:r>
    </w:p>
    <w:p w:rsidR="009C62A9" w:rsidRDefault="003D7FEB">
      <w:pPr>
        <w:pStyle w:val="ListNumber"/>
        <w:divId w:val="1760910789"/>
      </w:pPr>
      <w:r>
        <w:rPr>
          <w:noProof/>
          <w:lang w:val="en-US" w:eastAsia="en-US"/>
        </w:rPr>
        <w:drawing>
          <wp:inline distT="0" distB="0" distL="0" distR="0" wp14:anchorId="6E769645" wp14:editId="566FCBE7">
            <wp:extent cx="1819275" cy="933450"/>
            <wp:effectExtent l="0" t="0" r="9525" b="0"/>
            <wp:docPr id="1485" name="Picture 1485" descr="Description: c:\_temp\iw help\events\ir\eventresponse\AddVeh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5" descr="Description: c:\_temp\iw help\events\ir\eventresponse\AddVeh7.jpg"/>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1819275" cy="933450"/>
                    </a:xfrm>
                    <a:prstGeom prst="rect">
                      <a:avLst/>
                    </a:prstGeom>
                    <a:noFill/>
                    <a:ln>
                      <a:noFill/>
                    </a:ln>
                  </pic:spPr>
                </pic:pic>
              </a:graphicData>
            </a:graphic>
          </wp:inline>
        </w:drawing>
      </w:r>
    </w:p>
    <w:p w:rsidR="009C62A9" w:rsidRDefault="009C62A9">
      <w:pPr>
        <w:pStyle w:val="ListNumber"/>
        <w:divId w:val="1760910789"/>
      </w:pPr>
      <w:r>
        <w:t>These IR labels may change because they are configurable.  </w:t>
      </w:r>
    </w:p>
    <w:p w:rsidR="009C62A9" w:rsidRDefault="009C62A9">
      <w:pPr>
        <w:pStyle w:val="ListBullet"/>
        <w:tabs>
          <w:tab w:val="left" w:pos="322"/>
          <w:tab w:val="num" w:pos="360"/>
        </w:tabs>
        <w:ind w:left="322" w:hanging="270"/>
        <w:divId w:val="858005803"/>
      </w:pPr>
      <w:r>
        <w:rPr>
          <w:rFonts w:ascii="Symbol" w:hAnsi="Symbol"/>
        </w:rPr>
        <w:lastRenderedPageBreak/>
        <w:t></w:t>
      </w:r>
      <w:r>
        <w:rPr>
          <w:rFonts w:ascii="Symbol" w:hAnsi="Symbol"/>
        </w:rPr>
        <w:t></w:t>
      </w:r>
      <w:r>
        <w:rPr>
          <w:sz w:val="14"/>
          <w:szCs w:val="14"/>
        </w:rPr>
        <w:t>   </w:t>
      </w:r>
      <w:r>
        <w:t>On the Car Park Info panel, type description in Area textbox.</w:t>
      </w:r>
    </w:p>
    <w:p w:rsidR="009C62A9" w:rsidRDefault="009C62A9">
      <w:pPr>
        <w:pStyle w:val="ListBullet"/>
        <w:tabs>
          <w:tab w:val="left" w:pos="322"/>
          <w:tab w:val="num" w:pos="360"/>
        </w:tabs>
        <w:ind w:left="322" w:hanging="270"/>
        <w:divId w:val="858005803"/>
      </w:pPr>
      <w:r>
        <w:rPr>
          <w:rFonts w:ascii="Symbol" w:hAnsi="Symbol"/>
        </w:rPr>
        <w:t></w:t>
      </w:r>
      <w:r>
        <w:rPr>
          <w:rFonts w:ascii="Symbol" w:hAnsi="Symbol"/>
        </w:rPr>
        <w:t></w:t>
      </w:r>
      <w:r>
        <w:rPr>
          <w:sz w:val="14"/>
          <w:szCs w:val="14"/>
        </w:rPr>
        <w:t>   </w:t>
      </w:r>
      <w:r>
        <w:t>Type block no. in Block textbox.</w:t>
      </w:r>
    </w:p>
    <w:p w:rsidR="009C62A9" w:rsidRDefault="009C62A9" w:rsidP="00D305CA">
      <w:pPr>
        <w:pStyle w:val="ListBullet"/>
        <w:tabs>
          <w:tab w:val="left" w:pos="322"/>
          <w:tab w:val="num" w:pos="360"/>
        </w:tabs>
        <w:ind w:left="322" w:hanging="270"/>
        <w:jc w:val="both"/>
        <w:divId w:val="858005803"/>
      </w:pPr>
      <w:r>
        <w:rPr>
          <w:rFonts w:ascii="Symbol" w:hAnsi="Symbol"/>
        </w:rPr>
        <w:t></w:t>
      </w:r>
      <w:r>
        <w:rPr>
          <w:rFonts w:ascii="Symbol" w:hAnsi="Symbol"/>
        </w:rPr>
        <w:t></w:t>
      </w:r>
      <w:r>
        <w:rPr>
          <w:sz w:val="14"/>
          <w:szCs w:val="14"/>
        </w:rPr>
        <w:t>   </w:t>
      </w:r>
      <w:r>
        <w:t>Type lot no. in Lot textbox.</w:t>
      </w:r>
    </w:p>
    <w:p w:rsidR="009C62A9" w:rsidRDefault="009C62A9" w:rsidP="00D305CA">
      <w:pPr>
        <w:pStyle w:val="ListBullet"/>
        <w:tabs>
          <w:tab w:val="left" w:pos="322"/>
          <w:tab w:val="num" w:pos="360"/>
        </w:tabs>
        <w:ind w:left="322" w:hanging="270"/>
        <w:jc w:val="both"/>
        <w:divId w:val="858005803"/>
      </w:pPr>
      <w:r>
        <w:rPr>
          <w:rFonts w:ascii="Symbol" w:hAnsi="Symbol"/>
        </w:rPr>
        <w:t></w:t>
      </w:r>
      <w:r>
        <w:rPr>
          <w:rFonts w:ascii="Symbol" w:hAnsi="Symbol"/>
        </w:rPr>
        <w:t></w:t>
      </w:r>
      <w:r>
        <w:rPr>
          <w:sz w:val="14"/>
          <w:szCs w:val="14"/>
        </w:rPr>
        <w:t>   </w:t>
      </w:r>
      <w:r>
        <w:t>On the Towing Vehicle Info panel, type vehicle no. in Towing Vehicle No. textbox.</w:t>
      </w:r>
    </w:p>
    <w:p w:rsidR="009C62A9" w:rsidRDefault="009C62A9" w:rsidP="00D305CA">
      <w:pPr>
        <w:pStyle w:val="ListBullet"/>
        <w:tabs>
          <w:tab w:val="left" w:pos="322"/>
          <w:tab w:val="num" w:pos="360"/>
        </w:tabs>
        <w:ind w:left="322" w:hanging="270"/>
        <w:jc w:val="both"/>
        <w:divId w:val="858005803"/>
      </w:pPr>
      <w:r>
        <w:rPr>
          <w:rFonts w:ascii="Symbol" w:hAnsi="Symbol"/>
        </w:rPr>
        <w:t></w:t>
      </w:r>
      <w:r>
        <w:rPr>
          <w:rFonts w:ascii="Symbol" w:hAnsi="Symbol"/>
        </w:rPr>
        <w:t></w:t>
      </w:r>
      <w:r>
        <w:rPr>
          <w:sz w:val="14"/>
          <w:szCs w:val="14"/>
        </w:rPr>
        <w:t>   </w:t>
      </w:r>
      <w:r>
        <w:t>Click the Towing Vehicle dropdown arrow, and click a no. of towing vehicle(s). You may also manually type the number.</w:t>
      </w:r>
    </w:p>
    <w:p w:rsidR="009C62A9" w:rsidRDefault="003D7FEB">
      <w:pPr>
        <w:pStyle w:val="ListNumber"/>
        <w:divId w:val="1666321524"/>
      </w:pPr>
      <w:r>
        <w:rPr>
          <w:noProof/>
          <w:lang w:val="en-US" w:eastAsia="en-US"/>
        </w:rPr>
        <w:drawing>
          <wp:inline distT="0" distB="0" distL="0" distR="0" wp14:anchorId="19EE3A0E" wp14:editId="6335FC75">
            <wp:extent cx="2133600" cy="561975"/>
            <wp:effectExtent l="0" t="0" r="0" b="9525"/>
            <wp:docPr id="1486" name="Picture 1486" descr="Description: c:\_temp\iw help\events\ir\eventresponse\AddVeh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6" descr="Description: c:\_temp\iw help\events\ir\eventresponse\AddVeh8.jpg"/>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2133600" cy="561975"/>
                    </a:xfrm>
                    <a:prstGeom prst="rect">
                      <a:avLst/>
                    </a:prstGeom>
                    <a:noFill/>
                    <a:ln>
                      <a:noFill/>
                    </a:ln>
                  </pic:spPr>
                </pic:pic>
              </a:graphicData>
            </a:graphic>
          </wp:inline>
        </w:drawing>
      </w:r>
    </w:p>
    <w:p w:rsidR="009C62A9" w:rsidRDefault="009C62A9" w:rsidP="00D305CA">
      <w:pPr>
        <w:pStyle w:val="ListBullet"/>
        <w:tabs>
          <w:tab w:val="left" w:pos="322"/>
          <w:tab w:val="num" w:pos="360"/>
        </w:tabs>
        <w:ind w:left="322" w:hanging="270"/>
        <w:jc w:val="both"/>
        <w:divId w:val="858005803"/>
      </w:pPr>
      <w:r>
        <w:rPr>
          <w:rFonts w:ascii="Symbol" w:hAnsi="Symbol"/>
        </w:rPr>
        <w:t></w:t>
      </w:r>
      <w:r>
        <w:rPr>
          <w:rFonts w:ascii="Symbol" w:hAnsi="Symbol"/>
        </w:rPr>
        <w:t></w:t>
      </w:r>
      <w:r>
        <w:rPr>
          <w:rFonts w:ascii="Symbol" w:hAnsi="Symbol"/>
        </w:rPr>
        <w:t></w:t>
      </w:r>
      <w:r>
        <w:rPr>
          <w:sz w:val="14"/>
          <w:szCs w:val="14"/>
        </w:rPr>
        <w:t> </w:t>
      </w:r>
      <w:r>
        <w:t>Click the Company Name dropdown arrow, and click a company name. You may also manually type the company name.</w:t>
      </w:r>
    </w:p>
    <w:p w:rsidR="009C62A9" w:rsidRDefault="009C62A9" w:rsidP="00D305CA">
      <w:pPr>
        <w:pStyle w:val="ListBullet"/>
        <w:tabs>
          <w:tab w:val="left" w:pos="322"/>
          <w:tab w:val="num" w:pos="360"/>
        </w:tabs>
        <w:ind w:left="322" w:hanging="270"/>
        <w:jc w:val="both"/>
        <w:divId w:val="858005803"/>
      </w:pPr>
      <w:r>
        <w:rPr>
          <w:rFonts w:ascii="Symbol" w:hAnsi="Symbol"/>
        </w:rPr>
        <w:t></w:t>
      </w:r>
      <w:r>
        <w:rPr>
          <w:rFonts w:ascii="Symbol" w:hAnsi="Symbol"/>
        </w:rPr>
        <w:t></w:t>
      </w:r>
      <w:r>
        <w:rPr>
          <w:rFonts w:ascii="Symbol" w:hAnsi="Symbol"/>
        </w:rPr>
        <w:t></w:t>
      </w:r>
      <w:r>
        <w:rPr>
          <w:sz w:val="14"/>
          <w:szCs w:val="14"/>
        </w:rPr>
        <w:t> </w:t>
      </w:r>
      <w:r>
        <w:t>Type name in Person-in-Charge/ID textbox.</w:t>
      </w:r>
    </w:p>
    <w:p w:rsidR="009C62A9" w:rsidRDefault="009C62A9" w:rsidP="00D305CA">
      <w:pPr>
        <w:pStyle w:val="ListBullet"/>
        <w:tabs>
          <w:tab w:val="left" w:pos="322"/>
          <w:tab w:val="num" w:pos="360"/>
        </w:tabs>
        <w:ind w:left="322" w:hanging="270"/>
        <w:jc w:val="both"/>
        <w:divId w:val="858005803"/>
      </w:pPr>
      <w:r>
        <w:rPr>
          <w:rFonts w:ascii="Symbol" w:hAnsi="Symbol"/>
        </w:rPr>
        <w:t></w:t>
      </w:r>
      <w:r>
        <w:rPr>
          <w:rFonts w:ascii="Symbol" w:hAnsi="Symbol"/>
        </w:rPr>
        <w:t></w:t>
      </w:r>
      <w:r>
        <w:rPr>
          <w:rFonts w:ascii="Symbol" w:hAnsi="Symbol"/>
        </w:rPr>
        <w:t></w:t>
      </w:r>
      <w:r>
        <w:rPr>
          <w:sz w:val="14"/>
          <w:szCs w:val="14"/>
        </w:rPr>
        <w:t> </w:t>
      </w:r>
      <w:r>
        <w:t>Type report no. in TC Report No. textbox.</w:t>
      </w:r>
    </w:p>
    <w:p w:rsidR="009C62A9" w:rsidRDefault="009C62A9" w:rsidP="00D305CA">
      <w:pPr>
        <w:pStyle w:val="ListBullet"/>
        <w:tabs>
          <w:tab w:val="left" w:pos="322"/>
          <w:tab w:val="num" w:pos="360"/>
        </w:tabs>
        <w:ind w:left="322" w:hanging="270"/>
        <w:jc w:val="both"/>
        <w:divId w:val="858005803"/>
      </w:pPr>
      <w:r>
        <w:rPr>
          <w:rFonts w:ascii="Symbol" w:hAnsi="Symbol"/>
        </w:rPr>
        <w:t></w:t>
      </w:r>
      <w:r>
        <w:rPr>
          <w:rFonts w:ascii="Symbol" w:hAnsi="Symbol"/>
        </w:rPr>
        <w:t></w:t>
      </w:r>
      <w:r>
        <w:rPr>
          <w:rFonts w:ascii="Symbol" w:hAnsi="Symbol"/>
        </w:rPr>
        <w:t></w:t>
      </w:r>
      <w:r>
        <w:rPr>
          <w:sz w:val="14"/>
          <w:szCs w:val="14"/>
        </w:rPr>
        <w:t> </w:t>
      </w:r>
      <w:r>
        <w:t xml:space="preserve">Click </w:t>
      </w:r>
      <w:r>
        <w:rPr>
          <w:b/>
          <w:bCs/>
        </w:rPr>
        <w:t>Save</w:t>
      </w:r>
      <w:r>
        <w:t xml:space="preserve"> button to save the details of the towing and incident vehicles.</w:t>
      </w:r>
    </w:p>
    <w:tbl>
      <w:tblPr>
        <w:tblW w:w="0" w:type="auto"/>
        <w:tblInd w:w="360" w:type="dxa"/>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7820"/>
      </w:tblGrid>
      <w:tr w:rsidR="009C62A9" w:rsidRPr="009C62A9">
        <w:trPr>
          <w:divId w:val="858005803"/>
        </w:trPr>
        <w:tc>
          <w:tcPr>
            <w:tcW w:w="7820" w:type="dxa"/>
            <w:tcBorders>
              <w:top w:val="nil"/>
              <w:left w:val="nil"/>
              <w:bottom w:val="nil"/>
              <w:right w:val="nil"/>
            </w:tcBorders>
            <w:hideMark/>
          </w:tcPr>
          <w:p w:rsidR="009C62A9" w:rsidRPr="009C62A9" w:rsidRDefault="009C62A9">
            <w:pPr>
              <w:rPr>
                <w:rFonts w:eastAsia="Times New Roman"/>
                <w:sz w:val="24"/>
                <w:szCs w:val="24"/>
              </w:rPr>
            </w:pPr>
          </w:p>
        </w:tc>
      </w:tr>
    </w:tbl>
    <w:p w:rsidR="009C62A9" w:rsidRDefault="009C62A9">
      <w:pPr>
        <w:divId w:val="858005803"/>
        <w:rPr>
          <w:rFonts w:eastAsia="Times New Roman"/>
        </w:rPr>
      </w:pPr>
    </w:p>
    <w:p w:rsidR="009C62A9" w:rsidRPr="00D305CA" w:rsidRDefault="009C62A9" w:rsidP="00D305CA">
      <w:pPr>
        <w:pStyle w:val="Heading5"/>
        <w:divId w:val="1851019346"/>
        <w:rPr>
          <w:sz w:val="24"/>
          <w:szCs w:val="24"/>
        </w:rPr>
      </w:pPr>
      <w:r>
        <w:br w:type="page"/>
      </w:r>
      <w:bookmarkStart w:id="290" w:name="_Toc59509188"/>
      <w:bookmarkStart w:id="291" w:name="_Toc69553206"/>
      <w:r w:rsidRPr="00D305CA">
        <w:rPr>
          <w:sz w:val="24"/>
          <w:szCs w:val="24"/>
          <w:lang w:val="en-GB"/>
        </w:rPr>
        <w:lastRenderedPageBreak/>
        <w:t> Edit / View Vehicle details</w:t>
      </w:r>
      <w:bookmarkEnd w:id="290"/>
      <w:bookmarkEnd w:id="291"/>
    </w:p>
    <w:p w:rsidR="009C62A9" w:rsidRPr="009C62A9" w:rsidRDefault="009C62A9" w:rsidP="00D305CA">
      <w:pPr>
        <w:pStyle w:val="ListBullet"/>
        <w:tabs>
          <w:tab w:val="left" w:pos="322"/>
          <w:tab w:val="num" w:pos="360"/>
        </w:tabs>
        <w:ind w:left="322" w:hanging="270"/>
        <w:jc w:val="both"/>
        <w:divId w:val="1851019346"/>
      </w:pPr>
      <w:r>
        <w:rPr>
          <w:rFonts w:ascii="Symbol" w:hAnsi="Symbol"/>
        </w:rPr>
        <w:t></w:t>
      </w:r>
      <w:r>
        <w:rPr>
          <w:rFonts w:ascii="Symbol" w:hAnsi="Symbol"/>
        </w:rPr>
        <w:t></w:t>
      </w:r>
      <w:r>
        <w:rPr>
          <w:sz w:val="14"/>
          <w:szCs w:val="14"/>
        </w:rPr>
        <w:t>   </w:t>
      </w:r>
      <w:r>
        <w:t>Select a vehicle from the list in the IR response tab.</w:t>
      </w:r>
    </w:p>
    <w:p w:rsidR="009C62A9" w:rsidRDefault="009C62A9" w:rsidP="00D305CA">
      <w:pPr>
        <w:pStyle w:val="ListBullet"/>
        <w:tabs>
          <w:tab w:val="left" w:pos="322"/>
          <w:tab w:val="num" w:pos="360"/>
        </w:tabs>
        <w:ind w:left="322" w:hanging="270"/>
        <w:jc w:val="both"/>
        <w:divId w:val="1851019346"/>
      </w:pPr>
      <w:r>
        <w:rPr>
          <w:rFonts w:ascii="Symbol" w:hAnsi="Symbol"/>
        </w:rPr>
        <w:t></w:t>
      </w:r>
      <w:r>
        <w:rPr>
          <w:rFonts w:ascii="Symbol" w:hAnsi="Symbol"/>
        </w:rPr>
        <w:t></w:t>
      </w:r>
      <w:r>
        <w:rPr>
          <w:sz w:val="14"/>
          <w:szCs w:val="14"/>
        </w:rPr>
        <w:t>   </w:t>
      </w:r>
      <w:r>
        <w:t xml:space="preserve">Click on </w:t>
      </w:r>
      <w:r>
        <w:rPr>
          <w:b/>
          <w:bCs/>
        </w:rPr>
        <w:t>Edit/View</w:t>
      </w:r>
      <w:r>
        <w:t xml:space="preserve"> button.</w:t>
      </w:r>
    </w:p>
    <w:p w:rsidR="009C62A9" w:rsidRDefault="009C62A9" w:rsidP="00D305CA">
      <w:pPr>
        <w:pStyle w:val="BodyText"/>
        <w:ind w:left="360"/>
        <w:jc w:val="both"/>
        <w:divId w:val="1851019346"/>
      </w:pPr>
      <w:r>
        <w:rPr>
          <w:lang w:val="en-GB"/>
        </w:rPr>
        <w:t>The Tow and Accident Vehicle Info window appears with details filled.</w:t>
      </w:r>
    </w:p>
    <w:p w:rsidR="009C62A9" w:rsidRDefault="009C62A9" w:rsidP="00D305CA">
      <w:pPr>
        <w:pStyle w:val="ListBullet"/>
        <w:tabs>
          <w:tab w:val="left" w:pos="322"/>
          <w:tab w:val="num" w:pos="360"/>
        </w:tabs>
        <w:ind w:left="322" w:hanging="270"/>
        <w:jc w:val="both"/>
        <w:divId w:val="1851019346"/>
      </w:pPr>
      <w:r>
        <w:rPr>
          <w:rFonts w:ascii="Symbol" w:hAnsi="Symbol"/>
        </w:rPr>
        <w:t></w:t>
      </w:r>
      <w:r>
        <w:rPr>
          <w:rFonts w:ascii="Symbol" w:hAnsi="Symbol"/>
        </w:rPr>
        <w:t></w:t>
      </w:r>
      <w:r>
        <w:rPr>
          <w:sz w:val="14"/>
          <w:szCs w:val="14"/>
        </w:rPr>
        <w:t>   </w:t>
      </w:r>
      <w:r>
        <w:t xml:space="preserve">If editing details, edit the details and click on </w:t>
      </w:r>
      <w:r>
        <w:rPr>
          <w:b/>
          <w:bCs/>
        </w:rPr>
        <w:t>Save</w:t>
      </w:r>
      <w:r>
        <w:t xml:space="preserve"> button.</w:t>
      </w:r>
    </w:p>
    <w:p w:rsidR="009C62A9" w:rsidRDefault="009C62A9" w:rsidP="00D305CA">
      <w:pPr>
        <w:pStyle w:val="BodyText"/>
        <w:ind w:left="360"/>
        <w:jc w:val="both"/>
        <w:divId w:val="1851019346"/>
      </w:pPr>
      <w:r>
        <w:rPr>
          <w:lang w:val="en-GB"/>
        </w:rPr>
        <w:t>The details will be saved and window will be closed.</w:t>
      </w:r>
    </w:p>
    <w:p w:rsidR="009C62A9" w:rsidRDefault="009C62A9" w:rsidP="00D305CA">
      <w:pPr>
        <w:pStyle w:val="ListBullet"/>
        <w:tabs>
          <w:tab w:val="left" w:pos="322"/>
          <w:tab w:val="num" w:pos="360"/>
        </w:tabs>
        <w:ind w:left="322" w:hanging="270"/>
        <w:jc w:val="both"/>
        <w:divId w:val="1851019346"/>
      </w:pPr>
      <w:r>
        <w:rPr>
          <w:rFonts w:ascii="Symbol" w:hAnsi="Symbol"/>
        </w:rPr>
        <w:t></w:t>
      </w:r>
      <w:r>
        <w:rPr>
          <w:rFonts w:ascii="Symbol" w:hAnsi="Symbol"/>
        </w:rPr>
        <w:t></w:t>
      </w:r>
      <w:r>
        <w:rPr>
          <w:sz w:val="14"/>
          <w:szCs w:val="14"/>
        </w:rPr>
        <w:t xml:space="preserve">    </w:t>
      </w:r>
      <w:r>
        <w:t xml:space="preserve">If viewing details, click on </w:t>
      </w:r>
      <w:r>
        <w:rPr>
          <w:b/>
          <w:bCs/>
        </w:rPr>
        <w:t>Cancel</w:t>
      </w:r>
      <w:r>
        <w:t xml:space="preserve"> button.</w:t>
      </w:r>
    </w:p>
    <w:p w:rsidR="009C62A9" w:rsidRDefault="009C62A9" w:rsidP="00D305CA">
      <w:pPr>
        <w:pStyle w:val="BodyText"/>
        <w:ind w:left="360"/>
        <w:jc w:val="both"/>
        <w:divId w:val="1851019346"/>
      </w:pPr>
      <w:r>
        <w:rPr>
          <w:lang w:val="en-GB"/>
        </w:rPr>
        <w:t>The window will be closed.</w:t>
      </w:r>
      <w:r>
        <w:rPr>
          <w:u w:val="single"/>
          <w:lang w:val="en-GB"/>
        </w:rPr>
        <w:t xml:space="preserve"> </w:t>
      </w:r>
    </w:p>
    <w:p w:rsidR="009C62A9" w:rsidRDefault="009C62A9" w:rsidP="00D305CA">
      <w:pPr>
        <w:pStyle w:val="ListBullet"/>
        <w:tabs>
          <w:tab w:val="left" w:pos="322"/>
          <w:tab w:val="num" w:pos="360"/>
        </w:tabs>
        <w:ind w:left="322" w:hanging="270"/>
        <w:jc w:val="both"/>
        <w:divId w:val="1851019346"/>
      </w:pPr>
      <w:r>
        <w:rPr>
          <w:rFonts w:ascii="Symbol" w:hAnsi="Symbol"/>
        </w:rPr>
        <w:t></w:t>
      </w:r>
      <w:r>
        <w:rPr>
          <w:rFonts w:ascii="Symbol" w:hAnsi="Symbol"/>
        </w:rPr>
        <w:t></w:t>
      </w:r>
      <w:r>
        <w:rPr>
          <w:sz w:val="14"/>
          <w:szCs w:val="14"/>
        </w:rPr>
        <w:t xml:space="preserve">    </w:t>
      </w:r>
      <w:r>
        <w:t xml:space="preserve">Click </w:t>
      </w:r>
      <w:r>
        <w:rPr>
          <w:b/>
          <w:bCs/>
        </w:rPr>
        <w:t>Save</w:t>
      </w:r>
      <w:r>
        <w:t xml:space="preserve"> button to save the IR.</w:t>
      </w:r>
    </w:p>
    <w:p w:rsidR="009C62A9" w:rsidRDefault="009C62A9" w:rsidP="00D305CA">
      <w:pPr>
        <w:pStyle w:val="NormalWeb"/>
        <w:divId w:val="1851019346"/>
      </w:pPr>
      <w:r>
        <w:t> </w:t>
      </w:r>
    </w:p>
    <w:p w:rsidR="009C62A9" w:rsidRPr="00D305CA" w:rsidRDefault="009C62A9" w:rsidP="00D305CA">
      <w:pPr>
        <w:pStyle w:val="Heading5"/>
        <w:divId w:val="107703407"/>
        <w:rPr>
          <w:sz w:val="24"/>
          <w:szCs w:val="24"/>
        </w:rPr>
      </w:pPr>
      <w:r>
        <w:br w:type="page"/>
      </w:r>
      <w:bookmarkStart w:id="292" w:name="_Toc59509189"/>
      <w:bookmarkStart w:id="293" w:name="_Toc69553207"/>
      <w:r w:rsidRPr="00D305CA">
        <w:rPr>
          <w:sz w:val="24"/>
          <w:szCs w:val="24"/>
          <w:lang w:val="en-GB"/>
        </w:rPr>
        <w:lastRenderedPageBreak/>
        <w:t> Delete Vehicle</w:t>
      </w:r>
      <w:bookmarkEnd w:id="292"/>
      <w:bookmarkEnd w:id="293"/>
    </w:p>
    <w:p w:rsidR="009C62A9" w:rsidRPr="009C62A9" w:rsidRDefault="009C62A9" w:rsidP="00D305CA">
      <w:pPr>
        <w:pStyle w:val="ListBullet"/>
        <w:tabs>
          <w:tab w:val="left" w:pos="322"/>
          <w:tab w:val="num" w:pos="360"/>
        </w:tabs>
        <w:ind w:left="322" w:hanging="270"/>
        <w:jc w:val="both"/>
        <w:divId w:val="107703407"/>
      </w:pPr>
      <w:r>
        <w:rPr>
          <w:rFonts w:ascii="Symbol" w:hAnsi="Symbol"/>
        </w:rPr>
        <w:t></w:t>
      </w:r>
      <w:r>
        <w:rPr>
          <w:rFonts w:ascii="Symbol" w:hAnsi="Symbol"/>
        </w:rPr>
        <w:t></w:t>
      </w:r>
      <w:r>
        <w:rPr>
          <w:sz w:val="14"/>
          <w:szCs w:val="14"/>
        </w:rPr>
        <w:t>   </w:t>
      </w:r>
      <w:r>
        <w:t>Select a vehicle from the list in the IR response tab.</w:t>
      </w:r>
    </w:p>
    <w:p w:rsidR="009C62A9" w:rsidRDefault="009C62A9" w:rsidP="00D305CA">
      <w:pPr>
        <w:pStyle w:val="ListBullet"/>
        <w:tabs>
          <w:tab w:val="left" w:pos="322"/>
          <w:tab w:val="num" w:pos="360"/>
        </w:tabs>
        <w:ind w:left="322" w:hanging="270"/>
        <w:jc w:val="both"/>
        <w:divId w:val="107703407"/>
      </w:pPr>
      <w:r>
        <w:rPr>
          <w:rFonts w:ascii="Symbol" w:hAnsi="Symbol"/>
        </w:rPr>
        <w:t></w:t>
      </w:r>
      <w:r>
        <w:rPr>
          <w:rFonts w:ascii="Symbol" w:hAnsi="Symbol"/>
        </w:rPr>
        <w:t></w:t>
      </w:r>
      <w:r>
        <w:rPr>
          <w:sz w:val="14"/>
          <w:szCs w:val="14"/>
        </w:rPr>
        <w:t>   </w:t>
      </w:r>
      <w:r>
        <w:t xml:space="preserve">Click on </w:t>
      </w:r>
      <w:r>
        <w:rPr>
          <w:b/>
          <w:bCs/>
        </w:rPr>
        <w:t>Delete</w:t>
      </w:r>
      <w:r>
        <w:t xml:space="preserve"> button.</w:t>
      </w:r>
    </w:p>
    <w:p w:rsidR="009C62A9" w:rsidRDefault="009C62A9" w:rsidP="00D305CA">
      <w:pPr>
        <w:pStyle w:val="BodyText"/>
        <w:ind w:left="360"/>
        <w:jc w:val="both"/>
        <w:divId w:val="107703407"/>
      </w:pPr>
      <w:r>
        <w:rPr>
          <w:lang w:val="en-GB"/>
        </w:rPr>
        <w:t xml:space="preserve">A window will pop up asking for confirmation to delete, click on </w:t>
      </w:r>
      <w:r>
        <w:rPr>
          <w:b/>
          <w:bCs/>
          <w:lang w:val="en-GB"/>
        </w:rPr>
        <w:t>Yes</w:t>
      </w:r>
      <w:r>
        <w:rPr>
          <w:lang w:val="en-GB"/>
        </w:rPr>
        <w:t xml:space="preserve"> button to confirm deletion, </w:t>
      </w:r>
      <w:r>
        <w:rPr>
          <w:b/>
          <w:bCs/>
          <w:lang w:val="en-GB"/>
        </w:rPr>
        <w:t>No</w:t>
      </w:r>
      <w:r>
        <w:rPr>
          <w:lang w:val="en-GB"/>
        </w:rPr>
        <w:t xml:space="preserve"> button to do nothing and close the window.</w:t>
      </w:r>
    </w:p>
    <w:p w:rsidR="009C62A9" w:rsidRDefault="003D7FEB">
      <w:pPr>
        <w:pStyle w:val="BodyText"/>
        <w:ind w:left="360"/>
        <w:divId w:val="107703407"/>
      </w:pPr>
      <w:r>
        <w:rPr>
          <w:noProof/>
          <w:lang w:val="en-US" w:eastAsia="en-US"/>
        </w:rPr>
        <w:drawing>
          <wp:inline distT="0" distB="0" distL="0" distR="0" wp14:anchorId="2922F863" wp14:editId="3D9FA650">
            <wp:extent cx="5486400" cy="2152650"/>
            <wp:effectExtent l="0" t="0" r="0" b="0"/>
            <wp:docPr id="1487" name="Picture 1487" descr="Description: c:\_temp\iw help\events\ir\eventresponse\Delete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7" descr="Description: c:\_temp\iw help\events\ir\eventresponse\Delete9.jpg"/>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5486400" cy="2152650"/>
                    </a:xfrm>
                    <a:prstGeom prst="rect">
                      <a:avLst/>
                    </a:prstGeom>
                    <a:noFill/>
                    <a:ln>
                      <a:noFill/>
                    </a:ln>
                  </pic:spPr>
                </pic:pic>
              </a:graphicData>
            </a:graphic>
          </wp:inline>
        </w:drawing>
      </w:r>
    </w:p>
    <w:p w:rsidR="009C62A9" w:rsidRDefault="009C62A9" w:rsidP="00D305CA">
      <w:pPr>
        <w:pStyle w:val="ListBullet"/>
        <w:tabs>
          <w:tab w:val="left" w:pos="322"/>
          <w:tab w:val="num" w:pos="360"/>
        </w:tabs>
        <w:ind w:left="322" w:hanging="270"/>
        <w:jc w:val="both"/>
        <w:divId w:val="107703407"/>
      </w:pPr>
      <w:r>
        <w:rPr>
          <w:rFonts w:ascii="Symbol" w:hAnsi="Symbol"/>
        </w:rPr>
        <w:t></w:t>
      </w:r>
      <w:r>
        <w:rPr>
          <w:rFonts w:ascii="Symbol" w:hAnsi="Symbol"/>
        </w:rPr>
        <w:t></w:t>
      </w:r>
      <w:r>
        <w:rPr>
          <w:sz w:val="14"/>
          <w:szCs w:val="14"/>
        </w:rPr>
        <w:t>   </w:t>
      </w:r>
      <w:r>
        <w:t xml:space="preserve">Click </w:t>
      </w:r>
      <w:r>
        <w:rPr>
          <w:b/>
          <w:bCs/>
        </w:rPr>
        <w:t>Save</w:t>
      </w:r>
      <w:r>
        <w:t xml:space="preserve"> button to save the IR.</w:t>
      </w:r>
    </w:p>
    <w:p w:rsidR="009C62A9" w:rsidRDefault="009C62A9">
      <w:pPr>
        <w:pStyle w:val="NormalWeb"/>
        <w:divId w:val="107703407"/>
      </w:pPr>
      <w:r>
        <w:t> </w:t>
      </w:r>
    </w:p>
    <w:tbl>
      <w:tblPr>
        <w:tblW w:w="0" w:type="auto"/>
        <w:tblInd w:w="360" w:type="dxa"/>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4394"/>
        <w:gridCol w:w="4510"/>
      </w:tblGrid>
      <w:tr w:rsidR="009C62A9" w:rsidRPr="009C62A9">
        <w:trPr>
          <w:divId w:val="107703407"/>
        </w:trPr>
        <w:tc>
          <w:tcPr>
            <w:tcW w:w="6829" w:type="dxa"/>
            <w:tcBorders>
              <w:top w:val="nil"/>
              <w:left w:val="nil"/>
              <w:bottom w:val="nil"/>
              <w:right w:val="nil"/>
            </w:tcBorders>
            <w:hideMark/>
          </w:tcPr>
          <w:p w:rsidR="009C62A9" w:rsidRPr="009C62A9" w:rsidRDefault="009C62A9">
            <w:pPr>
              <w:rPr>
                <w:rFonts w:eastAsia="Times New Roman"/>
                <w:sz w:val="24"/>
                <w:szCs w:val="24"/>
              </w:rPr>
            </w:pPr>
            <w:r w:rsidRPr="009C62A9">
              <w:rPr>
                <w:rFonts w:eastAsia="Times New Roman"/>
              </w:rPr>
              <w:t xml:space="preserve">  </w:t>
            </w:r>
          </w:p>
        </w:tc>
        <w:tc>
          <w:tcPr>
            <w:tcW w:w="7039" w:type="dxa"/>
            <w:tcBorders>
              <w:top w:val="nil"/>
              <w:left w:val="nil"/>
              <w:bottom w:val="nil"/>
              <w:right w:val="nil"/>
            </w:tcBorders>
            <w:hideMark/>
          </w:tcPr>
          <w:p w:rsidR="009C62A9" w:rsidRPr="009C62A9" w:rsidRDefault="009C62A9">
            <w:pPr>
              <w:rPr>
                <w:rFonts w:eastAsia="Times New Roman"/>
                <w:sz w:val="24"/>
                <w:szCs w:val="24"/>
              </w:rPr>
            </w:pPr>
          </w:p>
        </w:tc>
      </w:tr>
    </w:tbl>
    <w:p w:rsidR="009C62A9" w:rsidRDefault="009C62A9">
      <w:pPr>
        <w:divId w:val="107703407"/>
        <w:rPr>
          <w:rFonts w:eastAsia="Times New Roman"/>
        </w:rPr>
      </w:pPr>
    </w:p>
    <w:p w:rsidR="009C62A9" w:rsidRDefault="009C62A9" w:rsidP="00D305CA">
      <w:pPr>
        <w:pStyle w:val="Heading4"/>
        <w:divId w:val="2047951328"/>
      </w:pPr>
      <w:r>
        <w:br w:type="page"/>
      </w:r>
      <w:bookmarkStart w:id="294" w:name="_Toc59509190"/>
      <w:bookmarkStart w:id="295" w:name="_Toc69553208"/>
      <w:r>
        <w:rPr>
          <w:lang w:val="en-GB"/>
        </w:rPr>
        <w:lastRenderedPageBreak/>
        <w:t>Update Monitor</w:t>
      </w:r>
      <w:bookmarkEnd w:id="294"/>
      <w:bookmarkEnd w:id="295"/>
    </w:p>
    <w:p w:rsidR="00D305CA" w:rsidRPr="00714D67" w:rsidRDefault="009C62A9" w:rsidP="00D305CA">
      <w:pPr>
        <w:pStyle w:val="NormalWeb"/>
        <w:jc w:val="both"/>
        <w:divId w:val="2047951328"/>
        <w:rPr>
          <w:lang w:val="en-US" w:eastAsia="en-US"/>
        </w:rPr>
      </w:pPr>
      <w:r>
        <w:rPr>
          <w:lang w:val="en-US" w:eastAsia="en-US"/>
        </w:rPr>
        <w:t>The user profile control the functions the user is authorize to use under Platform Control Mode (PCM) or Fall back Control Mode (FCM). Every user will have one user account that enables the user to login to IW. E</w:t>
      </w:r>
      <w:r w:rsidR="00D305CA">
        <w:rPr>
          <w:lang w:val="en-US" w:eastAsia="en-US"/>
        </w:rPr>
        <w:t>very user account belongs to a</w:t>
      </w:r>
      <w:r w:rsidR="00714D67">
        <w:rPr>
          <w:lang w:val="en-US" w:eastAsia="en-US"/>
        </w:rPr>
        <w:t xml:space="preserve"> profile. </w:t>
      </w:r>
    </w:p>
    <w:tbl>
      <w:tblPr>
        <w:tblW w:w="0" w:type="auto"/>
        <w:tblInd w:w="108" w:type="dxa"/>
        <w:tblBorders>
          <w:top w:val="single" w:sz="4" w:space="0" w:color="808080"/>
          <w:left w:val="single" w:sz="4" w:space="0" w:color="808080"/>
          <w:bottom w:val="single" w:sz="4" w:space="0" w:color="808080"/>
          <w:right w:val="single" w:sz="4" w:space="0" w:color="808080"/>
        </w:tblBorders>
        <w:tblLook w:val="04A0" w:firstRow="1" w:lastRow="0" w:firstColumn="1" w:lastColumn="0" w:noHBand="0" w:noVBand="1"/>
      </w:tblPr>
      <w:tblGrid>
        <w:gridCol w:w="843"/>
        <w:gridCol w:w="1527"/>
        <w:gridCol w:w="835"/>
        <w:gridCol w:w="1172"/>
        <w:gridCol w:w="2009"/>
        <w:gridCol w:w="1182"/>
        <w:gridCol w:w="1048"/>
      </w:tblGrid>
      <w:tr w:rsidR="009C62A9" w:rsidRPr="009C62A9" w:rsidTr="00D305CA">
        <w:trPr>
          <w:divId w:val="2047951328"/>
          <w:trHeight w:hRule="exact" w:val="270"/>
        </w:trPr>
        <w:tc>
          <w:tcPr>
            <w:tcW w:w="6386" w:type="dxa"/>
            <w:gridSpan w:val="5"/>
            <w:tcBorders>
              <w:top w:val="single" w:sz="4" w:space="0" w:color="808080"/>
              <w:left w:val="single" w:sz="4" w:space="0" w:color="808080"/>
              <w:bottom w:val="single" w:sz="4" w:space="0" w:color="808080"/>
              <w:right w:val="single" w:sz="4" w:space="0" w:color="808080"/>
            </w:tcBorders>
            <w:shd w:val="clear" w:color="auto" w:fill="D7EBFF"/>
            <w:hideMark/>
          </w:tcPr>
          <w:p w:rsidR="009C62A9" w:rsidRPr="009C62A9" w:rsidRDefault="009C62A9">
            <w:pPr>
              <w:pStyle w:val="BodyText"/>
              <w:jc w:val="center"/>
            </w:pPr>
            <w:r w:rsidRPr="009C62A9">
              <w:rPr>
                <w:b/>
                <w:bCs/>
                <w:lang w:val="en-GB"/>
              </w:rPr>
              <w:t xml:space="preserve">User profile </w:t>
            </w:r>
          </w:p>
        </w:tc>
        <w:tc>
          <w:tcPr>
            <w:tcW w:w="2230" w:type="dxa"/>
            <w:gridSpan w:val="2"/>
            <w:tcBorders>
              <w:top w:val="single" w:sz="4" w:space="0" w:color="808080"/>
              <w:left w:val="single" w:sz="4" w:space="0" w:color="808080"/>
              <w:bottom w:val="single" w:sz="4" w:space="0" w:color="808080"/>
              <w:right w:val="single" w:sz="4" w:space="0" w:color="808080"/>
            </w:tcBorders>
            <w:shd w:val="clear" w:color="auto" w:fill="D7EBFF"/>
            <w:hideMark/>
          </w:tcPr>
          <w:p w:rsidR="009C62A9" w:rsidRPr="009C62A9" w:rsidRDefault="009C62A9">
            <w:pPr>
              <w:pStyle w:val="BodyText"/>
              <w:spacing w:line="-270" w:lineRule="auto"/>
              <w:jc w:val="center"/>
            </w:pPr>
            <w:r w:rsidRPr="009C62A9">
              <w:rPr>
                <w:b/>
                <w:bCs/>
                <w:lang w:val="en-GB"/>
              </w:rPr>
              <w:t xml:space="preserve">Operation mode </w:t>
            </w:r>
          </w:p>
        </w:tc>
      </w:tr>
      <w:tr w:rsidR="009C62A9" w:rsidRPr="009C62A9" w:rsidTr="00D305CA">
        <w:trPr>
          <w:divId w:val="2047951328"/>
          <w:trHeight w:hRule="exact" w:val="270"/>
        </w:trPr>
        <w:tc>
          <w:tcPr>
            <w:tcW w:w="843"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jc w:val="center"/>
            </w:pPr>
            <w:r w:rsidRPr="009C62A9">
              <w:rPr>
                <w:lang w:val="en-GB"/>
              </w:rPr>
              <w:t>DO</w:t>
            </w:r>
          </w:p>
        </w:tc>
        <w:tc>
          <w:tcPr>
            <w:tcW w:w="1527"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Operator</w:t>
            </w:r>
          </w:p>
        </w:tc>
        <w:tc>
          <w:tcPr>
            <w:tcW w:w="835"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FC</w:t>
            </w:r>
          </w:p>
        </w:tc>
        <w:tc>
          <w:tcPr>
            <w:tcW w:w="1172"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ITSC</w:t>
            </w:r>
          </w:p>
        </w:tc>
        <w:tc>
          <w:tcPr>
            <w:tcW w:w="2009"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Supervisor</w:t>
            </w:r>
          </w:p>
        </w:tc>
        <w:tc>
          <w:tcPr>
            <w:tcW w:w="1182"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PCM</w:t>
            </w:r>
          </w:p>
        </w:tc>
        <w:tc>
          <w:tcPr>
            <w:tcW w:w="1048"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FCM</w:t>
            </w:r>
          </w:p>
        </w:tc>
      </w:tr>
      <w:tr w:rsidR="009C62A9" w:rsidRPr="009C62A9" w:rsidTr="00D305CA">
        <w:trPr>
          <w:divId w:val="2047951328"/>
          <w:trHeight w:hRule="exact" w:val="270"/>
        </w:trPr>
        <w:tc>
          <w:tcPr>
            <w:tcW w:w="843"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jc w:val="center"/>
            </w:pPr>
            <w:r w:rsidRPr="009C62A9">
              <w:rPr>
                <w:rFonts w:ascii="Arial" w:hAnsi="Arial"/>
                <w:color w:val="FFFFFF"/>
                <w:lang w:val="en-GB"/>
              </w:rPr>
              <w:sym w:font="Wingdings" w:char="F0FC"/>
            </w:r>
          </w:p>
        </w:tc>
        <w:tc>
          <w:tcPr>
            <w:tcW w:w="1527"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835"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1172"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2009"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1182"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1048"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r w:rsidRPr="009C62A9">
              <w:rPr>
                <w:color w:val="FFFFFF"/>
                <w:lang w:val="en-GB"/>
              </w:rPr>
              <w:t xml:space="preserve"> *</w:t>
            </w:r>
          </w:p>
        </w:tc>
      </w:tr>
    </w:tbl>
    <w:p w:rsidR="00D305CA" w:rsidRDefault="00D305CA">
      <w:pPr>
        <w:pStyle w:val="BodyText"/>
        <w:divId w:val="2047951328"/>
        <w:rPr>
          <w:lang w:val="en-US"/>
        </w:rPr>
      </w:pPr>
    </w:p>
    <w:p w:rsidR="009C62A9" w:rsidRPr="009C62A9" w:rsidRDefault="009C62A9" w:rsidP="00D305CA">
      <w:pPr>
        <w:pStyle w:val="BodyText"/>
        <w:jc w:val="both"/>
        <w:divId w:val="2047951328"/>
      </w:pPr>
      <w:r>
        <w:rPr>
          <w:lang w:val="en-US"/>
        </w:rPr>
        <w:t xml:space="preserve">* Only expressway/ tunnel IR is available </w:t>
      </w:r>
    </w:p>
    <w:p w:rsidR="009C62A9" w:rsidRDefault="009C62A9" w:rsidP="00D305CA">
      <w:pPr>
        <w:pStyle w:val="BodyText"/>
        <w:jc w:val="both"/>
        <w:divId w:val="2047951328"/>
      </w:pPr>
      <w:r>
        <w:rPr>
          <w:lang w:val="en-GB"/>
        </w:rPr>
        <w:t xml:space="preserve">Operators need to continuously update the IR monitor tab when a vehicle is moved to the road shoulder or when a traffic congestion is resulted due to the event (accident, road block, </w:t>
      </w:r>
      <w:proofErr w:type="spellStart"/>
      <w:r>
        <w:rPr>
          <w:lang w:val="en-GB"/>
        </w:rPr>
        <w:t>etc</w:t>
      </w:r>
      <w:proofErr w:type="spellEnd"/>
      <w:r>
        <w:rPr>
          <w:lang w:val="en-GB"/>
        </w:rPr>
        <w:t>). The congestion information is applicable for all types of IR except Slow Traffic IR.</w:t>
      </w:r>
    </w:p>
    <w:p w:rsidR="009C62A9" w:rsidRDefault="009C62A9" w:rsidP="00D305CA">
      <w:pPr>
        <w:pStyle w:val="ListBullet"/>
        <w:tabs>
          <w:tab w:val="left" w:pos="322"/>
          <w:tab w:val="num" w:pos="360"/>
        </w:tabs>
        <w:ind w:left="322" w:hanging="270"/>
        <w:jc w:val="both"/>
        <w:divId w:val="2047951328"/>
      </w:pPr>
      <w:r>
        <w:rPr>
          <w:rFonts w:ascii="Symbol" w:hAnsi="Symbol"/>
        </w:rPr>
        <w:t></w:t>
      </w:r>
      <w:r>
        <w:rPr>
          <w:rFonts w:ascii="Symbol" w:hAnsi="Symbol"/>
        </w:rPr>
        <w:t></w:t>
      </w:r>
      <w:r>
        <w:rPr>
          <w:sz w:val="14"/>
          <w:szCs w:val="14"/>
        </w:rPr>
        <w:t>   </w:t>
      </w:r>
      <w:r>
        <w:t xml:space="preserve">Click on IR </w:t>
      </w:r>
      <w:r>
        <w:rPr>
          <w:b/>
          <w:bCs/>
        </w:rPr>
        <w:t>Monitor</w:t>
      </w:r>
      <w:r>
        <w:t xml:space="preserve"> tab.</w:t>
      </w:r>
    </w:p>
    <w:p w:rsidR="009C62A9" w:rsidRDefault="009C62A9" w:rsidP="00D305CA">
      <w:pPr>
        <w:pStyle w:val="BodyText"/>
        <w:ind w:left="360"/>
        <w:jc w:val="both"/>
        <w:divId w:val="2047951328"/>
      </w:pPr>
      <w:r>
        <w:rPr>
          <w:lang w:val="en-GB"/>
        </w:rPr>
        <w:t>The Monitor form is shown.</w:t>
      </w:r>
    </w:p>
    <w:p w:rsidR="009C62A9" w:rsidRDefault="003D7FEB" w:rsidP="00342FCB">
      <w:pPr>
        <w:pStyle w:val="BodyText"/>
        <w:ind w:left="360"/>
        <w:jc w:val="center"/>
        <w:divId w:val="2047951328"/>
      </w:pPr>
      <w:r>
        <w:rPr>
          <w:noProof/>
          <w:lang w:val="en-US" w:eastAsia="en-US"/>
        </w:rPr>
        <w:lastRenderedPageBreak/>
        <w:drawing>
          <wp:inline distT="0" distB="0" distL="0" distR="0" wp14:anchorId="30BC1551" wp14:editId="3A8A9E7E">
            <wp:extent cx="4295775" cy="4276725"/>
            <wp:effectExtent l="0" t="0" r="9525" b="9525"/>
            <wp:docPr id="1488" name="Picture 1488" descr="Description: c:\_temp\iw help\events\ir\ir_moni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8" descr="Description: c:\_temp\iw help\events\ir\ir_monitor.jpg"/>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4295775" cy="4276725"/>
                    </a:xfrm>
                    <a:prstGeom prst="rect">
                      <a:avLst/>
                    </a:prstGeom>
                    <a:noFill/>
                    <a:ln>
                      <a:noFill/>
                    </a:ln>
                  </pic:spPr>
                </pic:pic>
              </a:graphicData>
            </a:graphic>
          </wp:inline>
        </w:drawing>
      </w:r>
    </w:p>
    <w:p w:rsidR="009C62A9" w:rsidRDefault="009C62A9" w:rsidP="00342FCB">
      <w:pPr>
        <w:pStyle w:val="ListBullet"/>
        <w:tabs>
          <w:tab w:val="left" w:pos="322"/>
          <w:tab w:val="num" w:pos="360"/>
        </w:tabs>
        <w:ind w:left="322" w:hanging="270"/>
        <w:jc w:val="both"/>
        <w:divId w:val="2047951328"/>
      </w:pPr>
      <w:r>
        <w:rPr>
          <w:rFonts w:ascii="Symbol" w:hAnsi="Symbol"/>
        </w:rPr>
        <w:t></w:t>
      </w:r>
      <w:r>
        <w:rPr>
          <w:rFonts w:ascii="Symbol" w:hAnsi="Symbol"/>
        </w:rPr>
        <w:t></w:t>
      </w:r>
      <w:r>
        <w:rPr>
          <w:sz w:val="14"/>
          <w:szCs w:val="14"/>
        </w:rPr>
        <w:t>  </w:t>
      </w:r>
      <w:r>
        <w:t>If an accident vehicle is moved to the shoulder on site, the operator needs to click on the Clock button to set time that the vehicle was shifted.  To manually set date and time, click on the textbox, a Date and Time window will appear.</w:t>
      </w:r>
    </w:p>
    <w:p w:rsidR="009C62A9" w:rsidRDefault="009C62A9" w:rsidP="00342FCB">
      <w:pPr>
        <w:pStyle w:val="ListBullet"/>
        <w:tabs>
          <w:tab w:val="left" w:pos="322"/>
          <w:tab w:val="num" w:pos="360"/>
        </w:tabs>
        <w:ind w:left="322" w:hanging="270"/>
        <w:jc w:val="both"/>
        <w:divId w:val="2047951328"/>
      </w:pPr>
      <w:r>
        <w:rPr>
          <w:rFonts w:ascii="Symbol" w:hAnsi="Symbol"/>
        </w:rPr>
        <w:t></w:t>
      </w:r>
      <w:r>
        <w:rPr>
          <w:rFonts w:ascii="Symbol" w:hAnsi="Symbol"/>
        </w:rPr>
        <w:t></w:t>
      </w:r>
      <w:r>
        <w:rPr>
          <w:sz w:val="14"/>
          <w:szCs w:val="14"/>
        </w:rPr>
        <w:t>   </w:t>
      </w:r>
      <w:r>
        <w:t>If congestion was resulted due to the event, operator needs to click on the congestion checkbox.</w:t>
      </w:r>
    </w:p>
    <w:p w:rsidR="009C62A9" w:rsidRDefault="009C62A9" w:rsidP="00342FCB">
      <w:pPr>
        <w:pStyle w:val="ListBullet"/>
        <w:tabs>
          <w:tab w:val="left" w:pos="322"/>
          <w:tab w:val="num" w:pos="360"/>
        </w:tabs>
        <w:ind w:left="322" w:hanging="270"/>
        <w:jc w:val="both"/>
        <w:divId w:val="2047951328"/>
      </w:pPr>
      <w:r>
        <w:rPr>
          <w:rFonts w:ascii="Symbol" w:hAnsi="Symbol"/>
        </w:rPr>
        <w:t></w:t>
      </w:r>
      <w:r>
        <w:rPr>
          <w:rFonts w:ascii="Symbol" w:hAnsi="Symbol"/>
        </w:rPr>
        <w:t></w:t>
      </w:r>
      <w:r>
        <w:rPr>
          <w:sz w:val="14"/>
          <w:szCs w:val="14"/>
        </w:rPr>
        <w:t>   </w:t>
      </w:r>
      <w:r>
        <w:t>Click the Congestion checkbox.</w:t>
      </w:r>
    </w:p>
    <w:p w:rsidR="009C62A9" w:rsidRDefault="009C62A9" w:rsidP="00342FCB">
      <w:pPr>
        <w:pStyle w:val="BodyText"/>
        <w:ind w:left="360"/>
        <w:jc w:val="both"/>
        <w:divId w:val="2047951328"/>
      </w:pPr>
      <w:r>
        <w:rPr>
          <w:lang w:val="en-GB"/>
        </w:rPr>
        <w:t xml:space="preserve">The Congestion Start Point km is automatically updated. Since the start point of congestion is normally taken as the end point of the incident.  </w:t>
      </w:r>
    </w:p>
    <w:p w:rsidR="009C62A9" w:rsidRDefault="009C62A9" w:rsidP="00342FCB">
      <w:pPr>
        <w:pStyle w:val="ListBullet"/>
        <w:tabs>
          <w:tab w:val="left" w:pos="322"/>
          <w:tab w:val="num" w:pos="360"/>
        </w:tabs>
        <w:ind w:left="322" w:hanging="270"/>
        <w:jc w:val="both"/>
        <w:divId w:val="2047951328"/>
      </w:pPr>
      <w:r>
        <w:rPr>
          <w:rFonts w:ascii="Symbol" w:hAnsi="Symbol"/>
        </w:rPr>
        <w:t></w:t>
      </w:r>
      <w:r>
        <w:rPr>
          <w:rFonts w:ascii="Symbol" w:hAnsi="Symbol"/>
        </w:rPr>
        <w:t></w:t>
      </w:r>
      <w:r>
        <w:rPr>
          <w:sz w:val="14"/>
          <w:szCs w:val="14"/>
        </w:rPr>
        <w:t>   </w:t>
      </w:r>
      <w:r>
        <w:t xml:space="preserve">During the Platform automatic control mode, the operators need to update the congestion end point and congestion end date/time at time intervals for the system to recommend a set of recommended traffic action plans in the “event handling” tab. </w:t>
      </w:r>
    </w:p>
    <w:p w:rsidR="009C62A9" w:rsidRDefault="009C62A9" w:rsidP="00342FCB">
      <w:pPr>
        <w:pStyle w:val="ListBullet"/>
        <w:tabs>
          <w:tab w:val="left" w:pos="322"/>
          <w:tab w:val="num" w:pos="360"/>
        </w:tabs>
        <w:ind w:left="322" w:hanging="270"/>
        <w:jc w:val="both"/>
        <w:divId w:val="2047951328"/>
      </w:pPr>
      <w:r>
        <w:rPr>
          <w:rFonts w:ascii="Symbol" w:hAnsi="Symbol"/>
        </w:rPr>
        <w:t></w:t>
      </w:r>
      <w:r>
        <w:rPr>
          <w:rFonts w:ascii="Symbol" w:hAnsi="Symbol"/>
        </w:rPr>
        <w:t></w:t>
      </w:r>
      <w:r>
        <w:rPr>
          <w:sz w:val="14"/>
          <w:szCs w:val="14"/>
        </w:rPr>
        <w:t>   </w:t>
      </w:r>
      <w:r>
        <w:t>Set End time of congestion, click on the Clock button to set time as the current time. To manually set date and time, click on the textbox, a Date and Time window will appear.</w:t>
      </w:r>
    </w:p>
    <w:p w:rsidR="009C62A9" w:rsidRDefault="009C62A9" w:rsidP="00342FCB">
      <w:pPr>
        <w:pStyle w:val="ListBullet"/>
        <w:tabs>
          <w:tab w:val="left" w:pos="322"/>
          <w:tab w:val="num" w:pos="360"/>
        </w:tabs>
        <w:ind w:left="322" w:hanging="270"/>
        <w:jc w:val="both"/>
        <w:divId w:val="2047951328"/>
      </w:pPr>
      <w:r>
        <w:rPr>
          <w:rFonts w:ascii="Symbol" w:hAnsi="Symbol"/>
        </w:rPr>
        <w:t></w:t>
      </w:r>
      <w:r>
        <w:rPr>
          <w:rFonts w:ascii="Symbol" w:hAnsi="Symbol"/>
        </w:rPr>
        <w:t></w:t>
      </w:r>
      <w:r>
        <w:rPr>
          <w:sz w:val="14"/>
          <w:szCs w:val="14"/>
        </w:rPr>
        <w:t>   </w:t>
      </w:r>
      <w:r>
        <w:t>Click on Congestion End Point.</w:t>
      </w:r>
    </w:p>
    <w:p w:rsidR="009C62A9" w:rsidRDefault="009C62A9" w:rsidP="00342FCB">
      <w:pPr>
        <w:pStyle w:val="ListBullet"/>
        <w:tabs>
          <w:tab w:val="left" w:pos="322"/>
          <w:tab w:val="num" w:pos="360"/>
        </w:tabs>
        <w:ind w:left="322" w:hanging="270"/>
        <w:jc w:val="both"/>
        <w:divId w:val="2047951328"/>
      </w:pPr>
      <w:r>
        <w:rPr>
          <w:rFonts w:ascii="Symbol" w:hAnsi="Symbol"/>
        </w:rPr>
        <w:lastRenderedPageBreak/>
        <w:t></w:t>
      </w:r>
      <w:r>
        <w:rPr>
          <w:rFonts w:ascii="Symbol" w:hAnsi="Symbol"/>
        </w:rPr>
        <w:t></w:t>
      </w:r>
      <w:r>
        <w:rPr>
          <w:sz w:val="14"/>
          <w:szCs w:val="14"/>
        </w:rPr>
        <w:t>   </w:t>
      </w:r>
      <w:r>
        <w:t xml:space="preserve">Move your mouse to GIS to select the end point of congestion For more information on how to select the end point of congestion, refer to </w:t>
      </w:r>
      <w:hyperlink r:id="rId321" w:history="1">
        <w:r>
          <w:rPr>
            <w:rStyle w:val="Hyperlink"/>
          </w:rPr>
          <w:t>expressway</w:t>
        </w:r>
      </w:hyperlink>
      <w:r>
        <w:t xml:space="preserve"> or </w:t>
      </w:r>
      <w:hyperlink r:id="rId322" w:history="1">
        <w:r>
          <w:rPr>
            <w:rStyle w:val="Hyperlink"/>
          </w:rPr>
          <w:t>tunnel</w:t>
        </w:r>
      </w:hyperlink>
      <w:r>
        <w:t>.</w:t>
      </w:r>
    </w:p>
    <w:p w:rsidR="009C62A9" w:rsidRDefault="009C62A9" w:rsidP="00342FCB">
      <w:pPr>
        <w:pStyle w:val="BodyText"/>
        <w:ind w:left="360"/>
        <w:jc w:val="both"/>
        <w:divId w:val="2047951328"/>
      </w:pPr>
      <w:r>
        <w:rPr>
          <w:lang w:val="en-GB"/>
        </w:rPr>
        <w:t>Road Name, Location Code, Direction and Start Point will be automatically updated.</w:t>
      </w:r>
    </w:p>
    <w:p w:rsidR="009C62A9" w:rsidRDefault="009C62A9" w:rsidP="00342FCB">
      <w:pPr>
        <w:pStyle w:val="ListBullet"/>
        <w:tabs>
          <w:tab w:val="left" w:pos="322"/>
          <w:tab w:val="num" w:pos="360"/>
        </w:tabs>
        <w:ind w:left="322" w:hanging="270"/>
        <w:jc w:val="both"/>
        <w:divId w:val="2047951328"/>
      </w:pPr>
      <w:r>
        <w:rPr>
          <w:rFonts w:ascii="Symbol" w:hAnsi="Symbol"/>
        </w:rPr>
        <w:t></w:t>
      </w:r>
      <w:r>
        <w:rPr>
          <w:rFonts w:ascii="Symbol" w:hAnsi="Symbol"/>
        </w:rPr>
        <w:t></w:t>
      </w:r>
      <w:r>
        <w:rPr>
          <w:sz w:val="14"/>
          <w:szCs w:val="14"/>
        </w:rPr>
        <w:t>   </w:t>
      </w:r>
      <w:r>
        <w:t xml:space="preserve">Click </w:t>
      </w:r>
      <w:r>
        <w:rPr>
          <w:b/>
          <w:bCs/>
        </w:rPr>
        <w:t>Save</w:t>
      </w:r>
      <w:r>
        <w:t xml:space="preserve"> button to save the IR.</w:t>
      </w:r>
    </w:p>
    <w:p w:rsidR="009C62A9" w:rsidRDefault="009C62A9">
      <w:pPr>
        <w:pStyle w:val="BodyText"/>
        <w:divId w:val="2047951328"/>
      </w:pPr>
      <w:r>
        <w:rPr>
          <w:lang w:val="en-GB"/>
        </w:rPr>
        <w:t xml:space="preserve">  </w:t>
      </w:r>
    </w:p>
    <w:tbl>
      <w:tblPr>
        <w:tblW w:w="9322" w:type="dxa"/>
        <w:tblBorders>
          <w:top w:val="single" w:sz="4" w:space="0" w:color="808080"/>
          <w:left w:val="single" w:sz="4" w:space="0" w:color="808080"/>
          <w:bottom w:val="single" w:sz="4" w:space="0" w:color="808080"/>
          <w:right w:val="single" w:sz="4" w:space="0" w:color="808080"/>
        </w:tblBorders>
        <w:tblLook w:val="04A0" w:firstRow="1" w:lastRow="0" w:firstColumn="1" w:lastColumn="0" w:noHBand="0" w:noVBand="1"/>
      </w:tblPr>
      <w:tblGrid>
        <w:gridCol w:w="9322"/>
      </w:tblGrid>
      <w:tr w:rsidR="009C62A9" w:rsidRPr="009C62A9" w:rsidTr="00342FCB">
        <w:trPr>
          <w:divId w:val="2047951328"/>
        </w:trPr>
        <w:tc>
          <w:tcPr>
            <w:tcW w:w="9322" w:type="dxa"/>
            <w:tcBorders>
              <w:top w:val="single" w:sz="4" w:space="0" w:color="808080"/>
              <w:left w:val="single" w:sz="4" w:space="0" w:color="808080"/>
              <w:bottom w:val="nil"/>
              <w:right w:val="single" w:sz="4" w:space="0" w:color="808080"/>
            </w:tcBorders>
            <w:shd w:val="clear" w:color="auto" w:fill="D7EBFF"/>
            <w:hideMark/>
          </w:tcPr>
          <w:p w:rsidR="009C62A9" w:rsidRPr="009C62A9" w:rsidRDefault="009C62A9">
            <w:pPr>
              <w:pStyle w:val="BodyText"/>
            </w:pPr>
            <w:r w:rsidRPr="009C62A9">
              <w:rPr>
                <w:b/>
                <w:bCs/>
                <w:lang w:val="en-GB"/>
              </w:rPr>
              <w:t xml:space="preserve">NOTE </w:t>
            </w:r>
          </w:p>
        </w:tc>
      </w:tr>
      <w:tr w:rsidR="009C62A9" w:rsidRPr="009C62A9" w:rsidTr="00342FCB">
        <w:trPr>
          <w:divId w:val="2047951328"/>
        </w:trPr>
        <w:tc>
          <w:tcPr>
            <w:tcW w:w="9322" w:type="dxa"/>
            <w:tcBorders>
              <w:top w:val="nil"/>
              <w:left w:val="single" w:sz="4" w:space="0" w:color="808080"/>
              <w:bottom w:val="single" w:sz="4" w:space="0" w:color="808080"/>
              <w:right w:val="single" w:sz="4" w:space="0" w:color="808080"/>
            </w:tcBorders>
            <w:hideMark/>
          </w:tcPr>
          <w:p w:rsidR="009C62A9" w:rsidRPr="009C62A9" w:rsidRDefault="009C62A9">
            <w:pPr>
              <w:pStyle w:val="BodyText"/>
            </w:pPr>
            <w:r w:rsidRPr="009C62A9">
              <w:rPr>
                <w:lang w:val="en-GB"/>
              </w:rPr>
              <w:t>The Congestion Start Point cannot be modified because the start point of congestion is taken as the end point of the incident. If you modify End Point, Congestion Start Point will also be automatically updated</w:t>
            </w:r>
          </w:p>
        </w:tc>
      </w:tr>
    </w:tbl>
    <w:p w:rsidR="009C62A9" w:rsidRDefault="009C62A9">
      <w:pPr>
        <w:divId w:val="2047951328"/>
        <w:rPr>
          <w:rFonts w:eastAsia="Times New Roman"/>
        </w:rPr>
      </w:pPr>
    </w:p>
    <w:p w:rsidR="009C62A9" w:rsidRDefault="009C62A9" w:rsidP="00342FCB">
      <w:pPr>
        <w:pStyle w:val="Heading4"/>
        <w:divId w:val="382558442"/>
      </w:pPr>
      <w:r>
        <w:br w:type="page"/>
      </w:r>
      <w:bookmarkStart w:id="296" w:name="_Ref56919636"/>
      <w:bookmarkStart w:id="297" w:name="_Toc69553209"/>
      <w:r>
        <w:rPr>
          <w:lang w:val="en-GB"/>
        </w:rPr>
        <w:lastRenderedPageBreak/>
        <w:t>Update Event Handling</w:t>
      </w:r>
      <w:bookmarkEnd w:id="296"/>
      <w:bookmarkEnd w:id="297"/>
    </w:p>
    <w:p w:rsidR="009C62A9" w:rsidRPr="009C62A9" w:rsidRDefault="009C62A9" w:rsidP="00342FCB">
      <w:pPr>
        <w:pStyle w:val="ListNumber"/>
        <w:jc w:val="both"/>
        <w:divId w:val="382558442"/>
      </w:pPr>
      <w:r>
        <w:t xml:space="preserve">Click on </w:t>
      </w:r>
      <w:r>
        <w:rPr>
          <w:b/>
          <w:bCs/>
        </w:rPr>
        <w:t>Event Handling</w:t>
      </w:r>
      <w:r>
        <w:t xml:space="preserve"> tab.</w:t>
      </w:r>
    </w:p>
    <w:p w:rsidR="009C62A9" w:rsidRDefault="009C62A9" w:rsidP="00342FCB">
      <w:pPr>
        <w:pStyle w:val="BodyText"/>
        <w:ind w:left="360"/>
        <w:jc w:val="both"/>
        <w:divId w:val="382558442"/>
      </w:pPr>
      <w:r>
        <w:rPr>
          <w:lang w:val="en-GB"/>
        </w:rPr>
        <w:t>The Event Handling form is shown with a list of event action plans.</w:t>
      </w:r>
    </w:p>
    <w:tbl>
      <w:tblPr>
        <w:tblW w:w="2650" w:type="pct"/>
        <w:tblCellSpacing w:w="15" w:type="dxa"/>
        <w:tblCellMar>
          <w:top w:w="15" w:type="dxa"/>
          <w:left w:w="15" w:type="dxa"/>
          <w:bottom w:w="15" w:type="dxa"/>
          <w:right w:w="15" w:type="dxa"/>
        </w:tblCellMar>
        <w:tblLook w:val="04A0" w:firstRow="1" w:lastRow="0" w:firstColumn="1" w:lastColumn="0" w:noHBand="0" w:noVBand="1"/>
      </w:tblPr>
      <w:tblGrid>
        <w:gridCol w:w="8010"/>
      </w:tblGrid>
      <w:tr w:rsidR="009C62A9" w:rsidRPr="009C62A9">
        <w:trPr>
          <w:divId w:val="734356104"/>
          <w:tblCellSpacing w:w="15" w:type="dxa"/>
        </w:trPr>
        <w:tc>
          <w:tcPr>
            <w:tcW w:w="5000" w:type="pct"/>
            <w:vAlign w:val="center"/>
            <w:hideMark/>
          </w:tcPr>
          <w:p w:rsidR="00342FCB" w:rsidRDefault="003D7FEB" w:rsidP="00342FCB">
            <w:pPr>
              <w:keepNext/>
            </w:pPr>
            <w:r>
              <w:rPr>
                <w:rFonts w:eastAsia="Times New Roman"/>
                <w:noProof/>
                <w:lang w:val="en-US"/>
              </w:rPr>
              <w:drawing>
                <wp:inline distT="0" distB="0" distL="0" distR="0" wp14:anchorId="72EF07FC" wp14:editId="571241EF">
                  <wp:extent cx="5019675" cy="4991100"/>
                  <wp:effectExtent l="0" t="0" r="9525" b="0"/>
                  <wp:docPr id="1489" name="Picture 1489" descr="Description: c:\_temp\iw help\events\ir\ir_eventhandl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9" descr="Description: c:\_temp\iw help\events\ir\ir_eventhandling.jpg"/>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5019675" cy="4991100"/>
                          </a:xfrm>
                          <a:prstGeom prst="rect">
                            <a:avLst/>
                          </a:prstGeom>
                          <a:noFill/>
                          <a:ln>
                            <a:noFill/>
                          </a:ln>
                        </pic:spPr>
                      </pic:pic>
                    </a:graphicData>
                  </a:graphic>
                </wp:inline>
              </w:drawing>
            </w:r>
          </w:p>
          <w:p w:rsidR="009C62A9" w:rsidRPr="00342FCB" w:rsidRDefault="00342FCB" w:rsidP="00342FCB">
            <w:pPr>
              <w:pStyle w:val="Caption"/>
              <w:jc w:val="center"/>
              <w:rPr>
                <w:rFonts w:ascii="Times New Roman" w:eastAsia="Times New Roman" w:hAnsi="Times New Roman"/>
                <w:b w:val="0"/>
                <w:sz w:val="24"/>
                <w:szCs w:val="24"/>
              </w:rPr>
            </w:pPr>
            <w:bookmarkStart w:id="298" w:name="_Toc408845459"/>
            <w:r w:rsidRPr="00342FCB">
              <w:rPr>
                <w:rFonts w:ascii="Times New Roman" w:hAnsi="Times New Roman"/>
                <w:b w:val="0"/>
                <w:sz w:val="24"/>
                <w:szCs w:val="24"/>
              </w:rPr>
              <w:t xml:space="preserve">Figure </w:t>
            </w:r>
            <w:r w:rsidRPr="00342FCB">
              <w:rPr>
                <w:rFonts w:ascii="Times New Roman" w:hAnsi="Times New Roman"/>
                <w:b w:val="0"/>
                <w:sz w:val="24"/>
                <w:szCs w:val="24"/>
              </w:rPr>
              <w:fldChar w:fldCharType="begin"/>
            </w:r>
            <w:r w:rsidRPr="00342FCB">
              <w:rPr>
                <w:rFonts w:ascii="Times New Roman" w:hAnsi="Times New Roman"/>
                <w:b w:val="0"/>
                <w:sz w:val="24"/>
                <w:szCs w:val="24"/>
              </w:rPr>
              <w:instrText xml:space="preserve"> SEQ Figure \* ARABIC </w:instrText>
            </w:r>
            <w:r w:rsidRPr="00342FCB">
              <w:rPr>
                <w:rFonts w:ascii="Times New Roman" w:hAnsi="Times New Roman"/>
                <w:b w:val="0"/>
                <w:sz w:val="24"/>
                <w:szCs w:val="24"/>
              </w:rPr>
              <w:fldChar w:fldCharType="separate"/>
            </w:r>
            <w:r w:rsidR="00F51F09">
              <w:rPr>
                <w:rFonts w:ascii="Times New Roman" w:hAnsi="Times New Roman"/>
                <w:b w:val="0"/>
                <w:noProof/>
                <w:sz w:val="24"/>
                <w:szCs w:val="24"/>
              </w:rPr>
              <w:t>61</w:t>
            </w:r>
            <w:r w:rsidRPr="00342FCB">
              <w:rPr>
                <w:rFonts w:ascii="Times New Roman" w:hAnsi="Times New Roman"/>
                <w:b w:val="0"/>
                <w:sz w:val="24"/>
                <w:szCs w:val="24"/>
              </w:rPr>
              <w:fldChar w:fldCharType="end"/>
            </w:r>
            <w:r w:rsidRPr="00342FCB">
              <w:rPr>
                <w:rFonts w:ascii="Times New Roman" w:hAnsi="Times New Roman"/>
                <w:b w:val="0"/>
                <w:sz w:val="24"/>
                <w:szCs w:val="24"/>
              </w:rPr>
              <w:t xml:space="preserve"> - </w:t>
            </w:r>
            <w:r w:rsidRPr="00342FCB">
              <w:rPr>
                <w:rFonts w:ascii="Times New Roman" w:hAnsi="Times New Roman"/>
                <w:b w:val="0"/>
                <w:sz w:val="24"/>
                <w:szCs w:val="24"/>
                <w:lang w:val="en-GB"/>
              </w:rPr>
              <w:t>The Event Handling form</w:t>
            </w:r>
            <w:bookmarkEnd w:id="298"/>
          </w:p>
        </w:tc>
      </w:tr>
      <w:tr w:rsidR="009C62A9" w:rsidRPr="009C62A9">
        <w:trPr>
          <w:divId w:val="734356104"/>
          <w:tblCellSpacing w:w="15" w:type="dxa"/>
        </w:trPr>
        <w:tc>
          <w:tcPr>
            <w:tcW w:w="5000" w:type="pct"/>
            <w:vAlign w:val="center"/>
            <w:hideMark/>
          </w:tcPr>
          <w:p w:rsidR="009C62A9" w:rsidRPr="009C62A9" w:rsidRDefault="009C62A9">
            <w:pPr>
              <w:pStyle w:val="NormalWeb"/>
              <w:jc w:val="center"/>
            </w:pPr>
          </w:p>
        </w:tc>
      </w:tr>
    </w:tbl>
    <w:p w:rsidR="009C62A9" w:rsidRPr="009C62A9" w:rsidRDefault="009C62A9">
      <w:pPr>
        <w:pStyle w:val="BodyText"/>
        <w:ind w:left="360"/>
        <w:divId w:val="382558442"/>
      </w:pPr>
      <w:r>
        <w:t> </w:t>
      </w:r>
    </w:p>
    <w:p w:rsidR="009C62A9" w:rsidRPr="00B77F22" w:rsidRDefault="009C62A9" w:rsidP="00B77F22">
      <w:pPr>
        <w:pStyle w:val="Heading5"/>
        <w:divId w:val="422800683"/>
        <w:rPr>
          <w:sz w:val="24"/>
          <w:szCs w:val="24"/>
        </w:rPr>
      </w:pPr>
      <w:r>
        <w:br w:type="page"/>
      </w:r>
      <w:bookmarkStart w:id="299" w:name="_Toc80613378"/>
      <w:r w:rsidRPr="00B77F22">
        <w:rPr>
          <w:rStyle w:val="Strong"/>
          <w:b/>
          <w:bCs/>
          <w:sz w:val="24"/>
          <w:szCs w:val="24"/>
        </w:rPr>
        <w:lastRenderedPageBreak/>
        <w:t>Overview</w:t>
      </w:r>
      <w:bookmarkEnd w:id="299"/>
    </w:p>
    <w:tbl>
      <w:tblPr>
        <w:tblW w:w="0" w:type="auto"/>
        <w:tblInd w:w="108" w:type="dxa"/>
        <w:tblBorders>
          <w:top w:val="single" w:sz="4" w:space="0" w:color="808080"/>
          <w:left w:val="single" w:sz="4" w:space="0" w:color="808080"/>
          <w:bottom w:val="single" w:sz="4" w:space="0" w:color="808080"/>
          <w:right w:val="single" w:sz="4" w:space="0" w:color="808080"/>
        </w:tblBorders>
        <w:tblLook w:val="04A0" w:firstRow="1" w:lastRow="0" w:firstColumn="1" w:lastColumn="0" w:noHBand="0" w:noVBand="1"/>
      </w:tblPr>
      <w:tblGrid>
        <w:gridCol w:w="843"/>
        <w:gridCol w:w="1527"/>
        <w:gridCol w:w="835"/>
        <w:gridCol w:w="1172"/>
        <w:gridCol w:w="2009"/>
        <w:gridCol w:w="1182"/>
        <w:gridCol w:w="1048"/>
      </w:tblGrid>
      <w:tr w:rsidR="009C62A9" w:rsidRPr="009C62A9" w:rsidTr="00B77F22">
        <w:trPr>
          <w:divId w:val="422800683"/>
          <w:trHeight w:hRule="exact" w:val="270"/>
        </w:trPr>
        <w:tc>
          <w:tcPr>
            <w:tcW w:w="6386" w:type="dxa"/>
            <w:gridSpan w:val="5"/>
            <w:tcBorders>
              <w:top w:val="single" w:sz="4" w:space="0" w:color="808080"/>
              <w:left w:val="single" w:sz="4" w:space="0" w:color="808080"/>
              <w:bottom w:val="single" w:sz="4" w:space="0" w:color="808080"/>
              <w:right w:val="single" w:sz="4" w:space="0" w:color="808080"/>
            </w:tcBorders>
            <w:shd w:val="clear" w:color="auto" w:fill="D7EBFF"/>
            <w:hideMark/>
          </w:tcPr>
          <w:p w:rsidR="009C62A9" w:rsidRPr="009C62A9" w:rsidRDefault="009C62A9">
            <w:pPr>
              <w:pStyle w:val="BodyText"/>
              <w:jc w:val="center"/>
            </w:pPr>
            <w:r w:rsidRPr="009C62A9">
              <w:rPr>
                <w:b/>
                <w:bCs/>
                <w:lang w:val="en-GB"/>
              </w:rPr>
              <w:t xml:space="preserve">User profile </w:t>
            </w:r>
          </w:p>
        </w:tc>
        <w:tc>
          <w:tcPr>
            <w:tcW w:w="2230" w:type="dxa"/>
            <w:gridSpan w:val="2"/>
            <w:tcBorders>
              <w:top w:val="single" w:sz="4" w:space="0" w:color="808080"/>
              <w:left w:val="single" w:sz="4" w:space="0" w:color="808080"/>
              <w:bottom w:val="single" w:sz="4" w:space="0" w:color="808080"/>
              <w:right w:val="single" w:sz="4" w:space="0" w:color="808080"/>
            </w:tcBorders>
            <w:shd w:val="clear" w:color="auto" w:fill="D7EBFF"/>
            <w:hideMark/>
          </w:tcPr>
          <w:p w:rsidR="009C62A9" w:rsidRPr="009C62A9" w:rsidRDefault="009C62A9">
            <w:pPr>
              <w:pStyle w:val="BodyText"/>
              <w:spacing w:line="-270" w:lineRule="auto"/>
              <w:jc w:val="center"/>
            </w:pPr>
            <w:r w:rsidRPr="009C62A9">
              <w:rPr>
                <w:b/>
                <w:bCs/>
                <w:lang w:val="en-GB"/>
              </w:rPr>
              <w:t xml:space="preserve">Operation mode </w:t>
            </w:r>
          </w:p>
        </w:tc>
      </w:tr>
      <w:tr w:rsidR="009C62A9" w:rsidRPr="009C62A9" w:rsidTr="00B77F22">
        <w:trPr>
          <w:divId w:val="422800683"/>
          <w:trHeight w:hRule="exact" w:val="270"/>
        </w:trPr>
        <w:tc>
          <w:tcPr>
            <w:tcW w:w="843"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jc w:val="center"/>
            </w:pPr>
            <w:r w:rsidRPr="009C62A9">
              <w:rPr>
                <w:lang w:val="en-GB"/>
              </w:rPr>
              <w:t>DO</w:t>
            </w:r>
          </w:p>
        </w:tc>
        <w:tc>
          <w:tcPr>
            <w:tcW w:w="1527"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Operator</w:t>
            </w:r>
          </w:p>
        </w:tc>
        <w:tc>
          <w:tcPr>
            <w:tcW w:w="835"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FC</w:t>
            </w:r>
          </w:p>
        </w:tc>
        <w:tc>
          <w:tcPr>
            <w:tcW w:w="1172"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ITSC</w:t>
            </w:r>
          </w:p>
        </w:tc>
        <w:tc>
          <w:tcPr>
            <w:tcW w:w="2009"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Supervisor</w:t>
            </w:r>
          </w:p>
        </w:tc>
        <w:tc>
          <w:tcPr>
            <w:tcW w:w="1182"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PCM</w:t>
            </w:r>
          </w:p>
        </w:tc>
        <w:tc>
          <w:tcPr>
            <w:tcW w:w="1048"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FCM</w:t>
            </w:r>
          </w:p>
        </w:tc>
      </w:tr>
      <w:tr w:rsidR="009C62A9" w:rsidRPr="009C62A9" w:rsidTr="00B77F22">
        <w:trPr>
          <w:divId w:val="422800683"/>
          <w:trHeight w:hRule="exact" w:val="270"/>
        </w:trPr>
        <w:tc>
          <w:tcPr>
            <w:tcW w:w="843"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jc w:val="center"/>
            </w:pPr>
            <w:r w:rsidRPr="009C62A9">
              <w:rPr>
                <w:rFonts w:ascii="Arial" w:hAnsi="Arial"/>
                <w:color w:val="FFFFFF"/>
                <w:lang w:val="en-GB"/>
              </w:rPr>
              <w:sym w:font="Wingdings" w:char="F0FC"/>
            </w:r>
          </w:p>
        </w:tc>
        <w:tc>
          <w:tcPr>
            <w:tcW w:w="1527"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835"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1172"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2009"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1182"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1048"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r w:rsidRPr="009C62A9">
              <w:rPr>
                <w:color w:val="FFFFFF"/>
                <w:lang w:val="en-GB"/>
              </w:rPr>
              <w:t xml:space="preserve"> *</w:t>
            </w:r>
          </w:p>
        </w:tc>
      </w:tr>
    </w:tbl>
    <w:p w:rsidR="009C62A9" w:rsidRPr="009C62A9" w:rsidRDefault="009C62A9" w:rsidP="00B77F22">
      <w:pPr>
        <w:pStyle w:val="BodyText"/>
        <w:jc w:val="both"/>
        <w:divId w:val="422800683"/>
      </w:pPr>
      <w:r>
        <w:rPr>
          <w:lang w:val="en-US"/>
        </w:rPr>
        <w:t xml:space="preserve">* Only expressway/ tunnel IR is available </w:t>
      </w:r>
    </w:p>
    <w:p w:rsidR="009C62A9" w:rsidRDefault="009C62A9" w:rsidP="00B77F22">
      <w:pPr>
        <w:pStyle w:val="ListBullet"/>
        <w:tabs>
          <w:tab w:val="left" w:pos="322"/>
          <w:tab w:val="num" w:pos="360"/>
        </w:tabs>
        <w:ind w:left="322" w:hanging="270"/>
        <w:jc w:val="both"/>
        <w:divId w:val="422800683"/>
      </w:pPr>
      <w:r>
        <w:rPr>
          <w:rFonts w:ascii="Symbol" w:hAnsi="Symbol"/>
        </w:rPr>
        <w:t></w:t>
      </w:r>
      <w:r>
        <w:rPr>
          <w:rFonts w:ascii="Symbol" w:hAnsi="Symbol"/>
        </w:rPr>
        <w:t></w:t>
      </w:r>
      <w:r>
        <w:rPr>
          <w:sz w:val="14"/>
          <w:szCs w:val="14"/>
        </w:rPr>
        <w:t>   </w:t>
      </w:r>
      <w:r>
        <w:t>Click on</w:t>
      </w:r>
      <w:r>
        <w:rPr>
          <w:b/>
          <w:bCs/>
        </w:rPr>
        <w:t xml:space="preserve"> Event Handling</w:t>
      </w:r>
      <w:r>
        <w:t xml:space="preserve"> tab.</w:t>
      </w:r>
    </w:p>
    <w:p w:rsidR="009C62A9" w:rsidRDefault="009C62A9" w:rsidP="00B77F22">
      <w:pPr>
        <w:pStyle w:val="ListBullet"/>
        <w:tabs>
          <w:tab w:val="left" w:pos="322"/>
          <w:tab w:val="num" w:pos="360"/>
        </w:tabs>
        <w:ind w:left="322" w:hanging="270"/>
        <w:jc w:val="both"/>
        <w:divId w:val="422800683"/>
      </w:pPr>
      <w:r>
        <w:rPr>
          <w:rFonts w:ascii="Symbol" w:hAnsi="Symbol"/>
        </w:rPr>
        <w:t></w:t>
      </w:r>
      <w:r>
        <w:rPr>
          <w:rFonts w:ascii="Symbol" w:hAnsi="Symbol"/>
        </w:rPr>
        <w:t></w:t>
      </w:r>
      <w:r>
        <w:rPr>
          <w:sz w:val="14"/>
          <w:szCs w:val="14"/>
        </w:rPr>
        <w:t>   </w:t>
      </w:r>
      <w:r>
        <w:t>The Event Handling form is shown with the list of inference plans proposed by Inference Engine for the operator to confirm and implement. The default setting for the IP shown on Event Handling is shown in the below figure.</w:t>
      </w:r>
    </w:p>
    <w:p w:rsidR="009C62A9" w:rsidRDefault="009C62A9" w:rsidP="00B77F22">
      <w:pPr>
        <w:pStyle w:val="ListBullet"/>
        <w:tabs>
          <w:tab w:val="left" w:pos="322"/>
          <w:tab w:val="num" w:pos="360"/>
        </w:tabs>
        <w:ind w:left="322" w:hanging="270"/>
        <w:jc w:val="both"/>
        <w:divId w:val="422800683"/>
      </w:pPr>
      <w:r>
        <w:rPr>
          <w:rFonts w:ascii="Symbol" w:hAnsi="Symbol"/>
        </w:rPr>
        <w:t></w:t>
      </w:r>
      <w:r>
        <w:rPr>
          <w:rFonts w:ascii="Symbol" w:hAnsi="Symbol"/>
        </w:rPr>
        <w:t></w:t>
      </w:r>
      <w:r>
        <w:rPr>
          <w:sz w:val="14"/>
          <w:szCs w:val="14"/>
        </w:rPr>
        <w:t>   </w:t>
      </w:r>
      <w:r>
        <w:t xml:space="preserve">When click </w:t>
      </w:r>
      <w:r>
        <w:rPr>
          <w:b/>
          <w:bCs/>
        </w:rPr>
        <w:t>Simulation</w:t>
      </w:r>
      <w:r>
        <w:t xml:space="preserve"> button, IP simulation will be started in current inference plan. </w:t>
      </w:r>
    </w:p>
    <w:tbl>
      <w:tblPr>
        <w:tblW w:w="4517" w:type="pct"/>
        <w:tblCellSpacing w:w="15" w:type="dxa"/>
        <w:tblCellMar>
          <w:top w:w="15" w:type="dxa"/>
          <w:left w:w="15" w:type="dxa"/>
          <w:bottom w:w="15" w:type="dxa"/>
          <w:right w:w="15" w:type="dxa"/>
        </w:tblCellMar>
        <w:tblLook w:val="04A0" w:firstRow="1" w:lastRow="0" w:firstColumn="1" w:lastColumn="0" w:noHBand="0" w:noVBand="1"/>
      </w:tblPr>
      <w:tblGrid>
        <w:gridCol w:w="8255"/>
      </w:tblGrid>
      <w:tr w:rsidR="009C62A9" w:rsidRPr="009C62A9" w:rsidTr="00B77F22">
        <w:trPr>
          <w:divId w:val="1671178737"/>
          <w:tblCellSpacing w:w="15" w:type="dxa"/>
        </w:trPr>
        <w:tc>
          <w:tcPr>
            <w:tcW w:w="4964" w:type="pct"/>
            <w:vAlign w:val="center"/>
            <w:hideMark/>
          </w:tcPr>
          <w:p w:rsidR="00B77F22" w:rsidRDefault="003D7FEB" w:rsidP="00B77F22">
            <w:pPr>
              <w:keepNext/>
              <w:jc w:val="center"/>
            </w:pPr>
            <w:r>
              <w:rPr>
                <w:rFonts w:eastAsia="Times New Roman"/>
                <w:noProof/>
                <w:lang w:val="en-US"/>
              </w:rPr>
              <w:drawing>
                <wp:inline distT="0" distB="0" distL="0" distR="0" wp14:anchorId="72786389" wp14:editId="0F8F6653">
                  <wp:extent cx="3914775" cy="3886200"/>
                  <wp:effectExtent l="0" t="0" r="9525" b="0"/>
                  <wp:docPr id="1490" name="Picture 1490" descr="Description: c:\_temp\iw help\events\ir\ueventhanding\overvi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0" descr="Description: c:\_temp\iw help\events\ir\ueventhanding\overvi5.jpg"/>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3914775" cy="3886200"/>
                          </a:xfrm>
                          <a:prstGeom prst="rect">
                            <a:avLst/>
                          </a:prstGeom>
                          <a:noFill/>
                          <a:ln>
                            <a:noFill/>
                          </a:ln>
                        </pic:spPr>
                      </pic:pic>
                    </a:graphicData>
                  </a:graphic>
                </wp:inline>
              </w:drawing>
            </w:r>
          </w:p>
          <w:p w:rsidR="009C62A9" w:rsidRPr="00B77F22" w:rsidRDefault="00B77F22" w:rsidP="00B77F22">
            <w:pPr>
              <w:pStyle w:val="Caption"/>
              <w:jc w:val="center"/>
              <w:rPr>
                <w:rFonts w:ascii="Times New Roman" w:eastAsia="Times New Roman" w:hAnsi="Times New Roman"/>
                <w:b w:val="0"/>
                <w:sz w:val="24"/>
                <w:szCs w:val="24"/>
              </w:rPr>
            </w:pPr>
            <w:bookmarkStart w:id="300" w:name="_Toc408845460"/>
            <w:r w:rsidRPr="00B77F22">
              <w:rPr>
                <w:rFonts w:ascii="Times New Roman" w:hAnsi="Times New Roman"/>
                <w:b w:val="0"/>
                <w:sz w:val="24"/>
                <w:szCs w:val="24"/>
              </w:rPr>
              <w:t xml:space="preserve">Figure </w:t>
            </w:r>
            <w:r w:rsidRPr="00B77F22">
              <w:rPr>
                <w:rFonts w:ascii="Times New Roman" w:hAnsi="Times New Roman"/>
                <w:b w:val="0"/>
                <w:sz w:val="24"/>
                <w:szCs w:val="24"/>
              </w:rPr>
              <w:fldChar w:fldCharType="begin"/>
            </w:r>
            <w:r w:rsidRPr="00B77F22">
              <w:rPr>
                <w:rFonts w:ascii="Times New Roman" w:hAnsi="Times New Roman"/>
                <w:b w:val="0"/>
                <w:sz w:val="24"/>
                <w:szCs w:val="24"/>
              </w:rPr>
              <w:instrText xml:space="preserve"> SEQ Figure \* ARABIC </w:instrText>
            </w:r>
            <w:r w:rsidRPr="00B77F22">
              <w:rPr>
                <w:rFonts w:ascii="Times New Roman" w:hAnsi="Times New Roman"/>
                <w:b w:val="0"/>
                <w:sz w:val="24"/>
                <w:szCs w:val="24"/>
              </w:rPr>
              <w:fldChar w:fldCharType="separate"/>
            </w:r>
            <w:r w:rsidR="00F51F09">
              <w:rPr>
                <w:rFonts w:ascii="Times New Roman" w:hAnsi="Times New Roman"/>
                <w:b w:val="0"/>
                <w:noProof/>
                <w:sz w:val="24"/>
                <w:szCs w:val="24"/>
              </w:rPr>
              <w:t>62</w:t>
            </w:r>
            <w:r w:rsidRPr="00B77F22">
              <w:rPr>
                <w:rFonts w:ascii="Times New Roman" w:hAnsi="Times New Roman"/>
                <w:b w:val="0"/>
                <w:sz w:val="24"/>
                <w:szCs w:val="24"/>
              </w:rPr>
              <w:fldChar w:fldCharType="end"/>
            </w:r>
            <w:r w:rsidRPr="00B77F22">
              <w:rPr>
                <w:rFonts w:ascii="Times New Roman" w:hAnsi="Times New Roman"/>
                <w:b w:val="0"/>
                <w:sz w:val="24"/>
                <w:szCs w:val="24"/>
              </w:rPr>
              <w:t xml:space="preserve"> - The Event Handling form with the list of IP</w:t>
            </w:r>
            <w:bookmarkEnd w:id="300"/>
          </w:p>
          <w:p w:rsidR="009C62A9" w:rsidRPr="009C62A9" w:rsidRDefault="009C62A9">
            <w:pPr>
              <w:pStyle w:val="NormalWeb"/>
              <w:jc w:val="center"/>
            </w:pPr>
          </w:p>
        </w:tc>
      </w:tr>
    </w:tbl>
    <w:p w:rsidR="009C62A9" w:rsidRPr="009C62A9" w:rsidRDefault="009C62A9">
      <w:pPr>
        <w:pStyle w:val="NormalWeb"/>
        <w:divId w:val="1671178737"/>
      </w:pPr>
      <w:r>
        <w:t> </w:t>
      </w:r>
    </w:p>
    <w:p w:rsidR="009C62A9" w:rsidRDefault="009C62A9">
      <w:pPr>
        <w:pStyle w:val="NormalWeb"/>
        <w:divId w:val="422800683"/>
      </w:pPr>
      <w:r>
        <w:lastRenderedPageBreak/>
        <w:t> </w:t>
      </w:r>
    </w:p>
    <w:p w:rsidR="009C62A9" w:rsidRPr="001B5685" w:rsidRDefault="009C62A9" w:rsidP="001B5685">
      <w:pPr>
        <w:pStyle w:val="Heading5"/>
        <w:divId w:val="289022536"/>
        <w:rPr>
          <w:sz w:val="24"/>
          <w:szCs w:val="24"/>
        </w:rPr>
      </w:pPr>
      <w:r>
        <w:br w:type="page"/>
      </w:r>
      <w:bookmarkStart w:id="301" w:name="_Toc80613379"/>
      <w:r w:rsidRPr="001B5685">
        <w:rPr>
          <w:sz w:val="24"/>
          <w:szCs w:val="24"/>
        </w:rPr>
        <w:lastRenderedPageBreak/>
        <w:t xml:space="preserve">Description of IP and commands </w:t>
      </w:r>
      <w:bookmarkEnd w:id="301"/>
    </w:p>
    <w:p w:rsidR="009C62A9" w:rsidRPr="009C62A9" w:rsidRDefault="009C62A9">
      <w:pPr>
        <w:pStyle w:val="NormalWeb"/>
        <w:divId w:val="289022536"/>
      </w:pPr>
      <w:r>
        <w:t xml:space="preserve">The commands in IP are described, as shown in the table below. </w:t>
      </w:r>
    </w:p>
    <w:tbl>
      <w:tblPr>
        <w:tblW w:w="3200" w:type="pct"/>
        <w:tblCellSpacing w:w="15" w:type="dxa"/>
        <w:tblCellMar>
          <w:top w:w="15" w:type="dxa"/>
          <w:left w:w="15" w:type="dxa"/>
          <w:bottom w:w="15" w:type="dxa"/>
          <w:right w:w="15" w:type="dxa"/>
        </w:tblCellMar>
        <w:tblLook w:val="04A0" w:firstRow="1" w:lastRow="0" w:firstColumn="1" w:lastColumn="0" w:noHBand="0" w:noVBand="1"/>
      </w:tblPr>
      <w:tblGrid>
        <w:gridCol w:w="5848"/>
      </w:tblGrid>
      <w:tr w:rsidR="009C62A9" w:rsidRPr="009C62A9">
        <w:trPr>
          <w:divId w:val="1517159164"/>
          <w:tblCellSpacing w:w="15" w:type="dxa"/>
        </w:trPr>
        <w:tc>
          <w:tcPr>
            <w:tcW w:w="5000" w:type="pct"/>
            <w:vAlign w:val="center"/>
            <w:hideMark/>
          </w:tcPr>
          <w:tbl>
            <w:tblPr>
              <w:tblW w:w="0" w:type="auto"/>
              <w:tblCellMar>
                <w:left w:w="0" w:type="dxa"/>
                <w:right w:w="0" w:type="dxa"/>
              </w:tblCellMar>
              <w:tblLook w:val="04A0" w:firstRow="1" w:lastRow="0" w:firstColumn="1" w:lastColumn="0" w:noHBand="0" w:noVBand="1"/>
            </w:tblPr>
            <w:tblGrid>
              <w:gridCol w:w="1229"/>
              <w:gridCol w:w="4509"/>
            </w:tblGrid>
            <w:tr w:rsidR="009C62A9" w:rsidRPr="009C62A9">
              <w:tc>
                <w:tcPr>
                  <w:tcW w:w="1318" w:type="dxa"/>
                  <w:tcBorders>
                    <w:top w:val="single" w:sz="8" w:space="0" w:color="000000"/>
                    <w:left w:val="single" w:sz="8" w:space="0" w:color="000000"/>
                    <w:bottom w:val="single" w:sz="8" w:space="0" w:color="000000"/>
                    <w:right w:val="single" w:sz="8" w:space="0" w:color="000000"/>
                  </w:tcBorders>
                  <w:shd w:val="clear" w:color="auto" w:fill="3366FF"/>
                  <w:tcMar>
                    <w:top w:w="0" w:type="dxa"/>
                    <w:left w:w="108" w:type="dxa"/>
                    <w:bottom w:w="0" w:type="dxa"/>
                    <w:right w:w="108" w:type="dxa"/>
                  </w:tcMar>
                  <w:hideMark/>
                </w:tcPr>
                <w:p w:rsidR="009C62A9" w:rsidRPr="009C62A9" w:rsidRDefault="009C62A9">
                  <w:pPr>
                    <w:spacing w:before="100" w:beforeAutospacing="1" w:after="100" w:afterAutospacing="1"/>
                    <w:rPr>
                      <w:rFonts w:eastAsia="Times New Roman"/>
                      <w:sz w:val="24"/>
                      <w:szCs w:val="24"/>
                    </w:rPr>
                  </w:pPr>
                  <w:r w:rsidRPr="009C62A9">
                    <w:rPr>
                      <w:b/>
                      <w:bCs/>
                      <w:color w:val="FFFFFF"/>
                    </w:rPr>
                    <w:t>Fields In IP List</w:t>
                  </w:r>
                </w:p>
              </w:tc>
              <w:tc>
                <w:tcPr>
                  <w:tcW w:w="7207" w:type="dxa"/>
                  <w:tcBorders>
                    <w:top w:val="single" w:sz="8" w:space="0" w:color="000000"/>
                    <w:left w:val="nil"/>
                    <w:bottom w:val="single" w:sz="8" w:space="0" w:color="000000"/>
                    <w:right w:val="single" w:sz="8" w:space="0" w:color="000000"/>
                  </w:tcBorders>
                  <w:shd w:val="clear" w:color="auto" w:fill="3366FF"/>
                  <w:tcMar>
                    <w:top w:w="0" w:type="dxa"/>
                    <w:left w:w="108" w:type="dxa"/>
                    <w:bottom w:w="0" w:type="dxa"/>
                    <w:right w:w="108" w:type="dxa"/>
                  </w:tcMar>
                  <w:hideMark/>
                </w:tcPr>
                <w:p w:rsidR="009C62A9" w:rsidRPr="009C62A9" w:rsidRDefault="009C62A9">
                  <w:pPr>
                    <w:spacing w:before="100" w:beforeAutospacing="1" w:after="100" w:afterAutospacing="1"/>
                    <w:rPr>
                      <w:rFonts w:eastAsia="Times New Roman"/>
                      <w:sz w:val="24"/>
                      <w:szCs w:val="24"/>
                    </w:rPr>
                  </w:pPr>
                  <w:r w:rsidRPr="009C62A9">
                    <w:rPr>
                      <w:b/>
                      <w:bCs/>
                      <w:color w:val="FFFFFF"/>
                    </w:rPr>
                    <w:t>Description</w:t>
                  </w:r>
                </w:p>
              </w:tc>
            </w:tr>
            <w:tr w:rsidR="009C62A9" w:rsidRPr="009C62A9">
              <w:tc>
                <w:tcPr>
                  <w:tcW w:w="1318" w:type="dxa"/>
                  <w:tcBorders>
                    <w:top w:val="nil"/>
                    <w:left w:val="single" w:sz="8" w:space="0" w:color="000000"/>
                    <w:bottom w:val="single" w:sz="8" w:space="0" w:color="000000"/>
                    <w:right w:val="single" w:sz="8" w:space="0" w:color="000000"/>
                  </w:tcBorders>
                  <w:tcMar>
                    <w:top w:w="0" w:type="dxa"/>
                    <w:left w:w="108" w:type="dxa"/>
                    <w:bottom w:w="0" w:type="dxa"/>
                    <w:right w:w="108" w:type="dxa"/>
                  </w:tcMar>
                  <w:hideMark/>
                </w:tcPr>
                <w:p w:rsidR="009C62A9" w:rsidRPr="009C62A9" w:rsidRDefault="009C62A9">
                  <w:pPr>
                    <w:spacing w:before="100" w:beforeAutospacing="1" w:after="100" w:afterAutospacing="1"/>
                    <w:rPr>
                      <w:rFonts w:eastAsia="Times New Roman"/>
                      <w:sz w:val="24"/>
                      <w:szCs w:val="24"/>
                    </w:rPr>
                  </w:pPr>
                  <w:r w:rsidRPr="009C62A9">
                    <w:t>IP ID</w:t>
                  </w:r>
                </w:p>
              </w:tc>
              <w:tc>
                <w:tcPr>
                  <w:tcW w:w="7207" w:type="dxa"/>
                  <w:tcBorders>
                    <w:top w:val="nil"/>
                    <w:left w:val="nil"/>
                    <w:bottom w:val="single" w:sz="8" w:space="0" w:color="000000"/>
                    <w:right w:val="single" w:sz="8" w:space="0" w:color="000000"/>
                  </w:tcBorders>
                  <w:tcMar>
                    <w:top w:w="0" w:type="dxa"/>
                    <w:left w:w="108" w:type="dxa"/>
                    <w:bottom w:w="0" w:type="dxa"/>
                    <w:right w:w="108" w:type="dxa"/>
                  </w:tcMar>
                  <w:hideMark/>
                </w:tcPr>
                <w:p w:rsidR="009C62A9" w:rsidRPr="009C62A9" w:rsidRDefault="009C62A9">
                  <w:pPr>
                    <w:spacing w:before="100" w:beforeAutospacing="1" w:after="100" w:afterAutospacing="1"/>
                    <w:rPr>
                      <w:rFonts w:eastAsia="Times New Roman"/>
                      <w:sz w:val="24"/>
                      <w:szCs w:val="24"/>
                    </w:rPr>
                  </w:pPr>
                  <w:r w:rsidRPr="009C62A9">
                    <w:t>For each IP proposed by IFM, IFM gives running order ID to the IP</w:t>
                  </w:r>
                </w:p>
              </w:tc>
            </w:tr>
            <w:tr w:rsidR="009C62A9" w:rsidRPr="009C62A9">
              <w:tc>
                <w:tcPr>
                  <w:tcW w:w="1318" w:type="dxa"/>
                  <w:tcBorders>
                    <w:top w:val="nil"/>
                    <w:left w:val="single" w:sz="8" w:space="0" w:color="000000"/>
                    <w:bottom w:val="single" w:sz="8" w:space="0" w:color="000000"/>
                    <w:right w:val="single" w:sz="8" w:space="0" w:color="000000"/>
                  </w:tcBorders>
                  <w:tcMar>
                    <w:top w:w="0" w:type="dxa"/>
                    <w:left w:w="108" w:type="dxa"/>
                    <w:bottom w:w="0" w:type="dxa"/>
                    <w:right w:w="108" w:type="dxa"/>
                  </w:tcMar>
                  <w:hideMark/>
                </w:tcPr>
                <w:p w:rsidR="009C62A9" w:rsidRPr="009C62A9" w:rsidRDefault="009C62A9">
                  <w:pPr>
                    <w:spacing w:before="100" w:beforeAutospacing="1" w:after="100" w:afterAutospacing="1"/>
                    <w:rPr>
                      <w:rFonts w:eastAsia="Times New Roman"/>
                      <w:sz w:val="24"/>
                      <w:szCs w:val="24"/>
                    </w:rPr>
                  </w:pPr>
                  <w:r w:rsidRPr="009C62A9">
                    <w:t>System</w:t>
                  </w:r>
                </w:p>
              </w:tc>
              <w:tc>
                <w:tcPr>
                  <w:tcW w:w="7207" w:type="dxa"/>
                  <w:tcBorders>
                    <w:top w:val="nil"/>
                    <w:left w:val="nil"/>
                    <w:bottom w:val="single" w:sz="8" w:space="0" w:color="000000"/>
                    <w:right w:val="single" w:sz="8" w:space="0" w:color="000000"/>
                  </w:tcBorders>
                  <w:tcMar>
                    <w:top w:w="0" w:type="dxa"/>
                    <w:left w:w="108" w:type="dxa"/>
                    <w:bottom w:w="0" w:type="dxa"/>
                    <w:right w:w="108" w:type="dxa"/>
                  </w:tcMar>
                  <w:hideMark/>
                </w:tcPr>
                <w:p w:rsidR="009C62A9" w:rsidRPr="009C62A9" w:rsidRDefault="009C62A9">
                  <w:pPr>
                    <w:spacing w:before="100" w:beforeAutospacing="1" w:after="100" w:afterAutospacing="1"/>
                    <w:rPr>
                      <w:rFonts w:eastAsia="Times New Roman"/>
                      <w:sz w:val="24"/>
                      <w:szCs w:val="24"/>
                    </w:rPr>
                  </w:pPr>
                  <w:r w:rsidRPr="009C62A9">
                    <w:t>Different systems for the equipment</w:t>
                  </w:r>
                </w:p>
                <w:p w:rsidR="009C62A9" w:rsidRPr="009C62A9" w:rsidRDefault="009C62A9">
                  <w:pPr>
                    <w:spacing w:before="100" w:beforeAutospacing="1" w:after="100" w:afterAutospacing="1"/>
                    <w:ind w:left="360" w:hanging="360"/>
                  </w:pPr>
                  <w:r w:rsidRPr="009C62A9">
                    <w:rPr>
                      <w:rFonts w:ascii="Symbol" w:hAnsi="Symbol"/>
                    </w:rPr>
                    <w:t></w:t>
                  </w:r>
                  <w:r w:rsidRPr="009C62A9">
                    <w:t xml:space="preserve">        </w:t>
                  </w:r>
                  <w:r w:rsidRPr="009C62A9">
                    <w:rPr>
                      <w:b/>
                      <w:bCs/>
                    </w:rPr>
                    <w:t>EM</w:t>
                  </w:r>
                  <w:r w:rsidRPr="009C62A9">
                    <w:t>: EMAS</w:t>
                  </w:r>
                </w:p>
                <w:p w:rsidR="009C62A9" w:rsidRPr="009C62A9" w:rsidRDefault="009C62A9">
                  <w:pPr>
                    <w:spacing w:before="100" w:beforeAutospacing="1" w:after="100" w:afterAutospacing="1"/>
                    <w:ind w:left="360" w:hanging="360"/>
                  </w:pPr>
                  <w:r w:rsidRPr="009C62A9">
                    <w:rPr>
                      <w:rFonts w:ascii="Symbol" w:hAnsi="Symbol"/>
                    </w:rPr>
                    <w:t></w:t>
                  </w:r>
                  <w:r w:rsidRPr="009C62A9">
                    <w:t xml:space="preserve">        </w:t>
                  </w:r>
                  <w:r w:rsidRPr="009C62A9">
                    <w:rPr>
                      <w:b/>
                      <w:bCs/>
                    </w:rPr>
                    <w:t>GL</w:t>
                  </w:r>
                  <w:r w:rsidRPr="009C62A9">
                    <w:t>: GLIDE</w:t>
                  </w:r>
                </w:p>
                <w:p w:rsidR="009C62A9" w:rsidRPr="009C62A9" w:rsidRDefault="009C62A9">
                  <w:pPr>
                    <w:spacing w:before="100" w:beforeAutospacing="1" w:after="100" w:afterAutospacing="1"/>
                    <w:ind w:left="360" w:hanging="360"/>
                  </w:pPr>
                  <w:r w:rsidRPr="009C62A9">
                    <w:rPr>
                      <w:rFonts w:ascii="Symbol" w:hAnsi="Symbol"/>
                    </w:rPr>
                    <w:t></w:t>
                  </w:r>
                  <w:r w:rsidRPr="009C62A9">
                    <w:t xml:space="preserve">        </w:t>
                  </w:r>
                  <w:r w:rsidRPr="009C62A9">
                    <w:rPr>
                      <w:b/>
                      <w:bCs/>
                    </w:rPr>
                    <w:t>DL</w:t>
                  </w:r>
                  <w:r w:rsidRPr="009C62A9">
                    <w:t>: DELAY (applied to EMAS/GLIDE). It specifies a delay time of the commands following after the Delay Command</w:t>
                  </w:r>
                </w:p>
                <w:p w:rsidR="009C62A9" w:rsidRPr="009C62A9" w:rsidRDefault="009C62A9">
                  <w:pPr>
                    <w:spacing w:before="100" w:beforeAutospacing="1" w:after="100" w:afterAutospacing="1"/>
                    <w:ind w:left="360" w:hanging="360"/>
                  </w:pPr>
                  <w:r w:rsidRPr="009C62A9">
                    <w:rPr>
                      <w:rFonts w:ascii="Symbol" w:hAnsi="Symbol"/>
                    </w:rPr>
                    <w:t></w:t>
                  </w:r>
                  <w:r w:rsidRPr="009C62A9">
                    <w:t xml:space="preserve">        </w:t>
                  </w:r>
                  <w:r w:rsidRPr="009C62A9">
                    <w:rPr>
                      <w:b/>
                      <w:bCs/>
                    </w:rPr>
                    <w:t>DLY</w:t>
                  </w:r>
                  <w:r w:rsidRPr="009C62A9">
                    <w:t>: DELAY (/FCT commands) It specifies a delay time of the commands following after the Delay Command</w:t>
                  </w:r>
                </w:p>
                <w:p w:rsidR="009C62A9" w:rsidRPr="009C62A9" w:rsidRDefault="009C62A9">
                  <w:pPr>
                    <w:spacing w:before="100" w:beforeAutospacing="1" w:after="100" w:afterAutospacing="1"/>
                    <w:ind w:left="360" w:hanging="360"/>
                    <w:rPr>
                      <w:rFonts w:eastAsia="Times New Roman"/>
                      <w:sz w:val="24"/>
                      <w:szCs w:val="24"/>
                    </w:rPr>
                  </w:pPr>
                  <w:r w:rsidRPr="009C62A9">
                    <w:rPr>
                      <w:rFonts w:ascii="Symbol" w:hAnsi="Symbol"/>
                    </w:rPr>
                    <w:t></w:t>
                  </w:r>
                  <w:r w:rsidRPr="009C62A9">
                    <w:t xml:space="preserve">        </w:t>
                  </w:r>
                  <w:r w:rsidRPr="009C62A9">
                    <w:rPr>
                      <w:b/>
                      <w:bCs/>
                    </w:rPr>
                    <w:t>ST</w:t>
                  </w:r>
                  <w:r w:rsidRPr="009C62A9">
                    <w:t>: Short Tunnel (FCT</w:t>
                  </w:r>
                  <w:r w:rsidR="00714D67">
                    <w:t>/WVT</w:t>
                  </w:r>
                  <w:r w:rsidRPr="009C62A9">
                    <w:t>)</w:t>
                  </w:r>
                </w:p>
              </w:tc>
            </w:tr>
            <w:tr w:rsidR="009C62A9" w:rsidRPr="009C62A9">
              <w:tc>
                <w:tcPr>
                  <w:tcW w:w="1318" w:type="dxa"/>
                  <w:tcBorders>
                    <w:top w:val="nil"/>
                    <w:left w:val="single" w:sz="8" w:space="0" w:color="000000"/>
                    <w:bottom w:val="single" w:sz="8" w:space="0" w:color="000000"/>
                    <w:right w:val="single" w:sz="8" w:space="0" w:color="000000"/>
                  </w:tcBorders>
                  <w:tcMar>
                    <w:top w:w="0" w:type="dxa"/>
                    <w:left w:w="108" w:type="dxa"/>
                    <w:bottom w:w="0" w:type="dxa"/>
                    <w:right w:w="108" w:type="dxa"/>
                  </w:tcMar>
                  <w:hideMark/>
                </w:tcPr>
                <w:p w:rsidR="009C62A9" w:rsidRPr="009C62A9" w:rsidRDefault="009C62A9">
                  <w:pPr>
                    <w:spacing w:before="100" w:beforeAutospacing="1" w:after="100" w:afterAutospacing="1"/>
                    <w:rPr>
                      <w:rFonts w:eastAsia="Times New Roman"/>
                      <w:sz w:val="24"/>
                      <w:szCs w:val="24"/>
                    </w:rPr>
                  </w:pPr>
                  <w:r w:rsidRPr="009C62A9">
                    <w:t>Type</w:t>
                  </w:r>
                </w:p>
              </w:tc>
              <w:tc>
                <w:tcPr>
                  <w:tcW w:w="7207" w:type="dxa"/>
                  <w:tcBorders>
                    <w:top w:val="nil"/>
                    <w:left w:val="nil"/>
                    <w:bottom w:val="single" w:sz="8" w:space="0" w:color="000000"/>
                    <w:right w:val="single" w:sz="8" w:space="0" w:color="000000"/>
                  </w:tcBorders>
                  <w:tcMar>
                    <w:top w:w="0" w:type="dxa"/>
                    <w:left w:w="108" w:type="dxa"/>
                    <w:bottom w:w="0" w:type="dxa"/>
                    <w:right w:w="108" w:type="dxa"/>
                  </w:tcMar>
                  <w:hideMark/>
                </w:tcPr>
                <w:p w:rsidR="009C62A9" w:rsidRPr="009C62A9" w:rsidRDefault="009C62A9">
                  <w:pPr>
                    <w:spacing w:before="100" w:beforeAutospacing="1" w:after="100" w:afterAutospacing="1"/>
                    <w:rPr>
                      <w:rFonts w:eastAsia="Times New Roman"/>
                      <w:sz w:val="24"/>
                      <w:szCs w:val="24"/>
                    </w:rPr>
                  </w:pPr>
                  <w:r w:rsidRPr="009C62A9">
                    <w:t>Different Equipment Control Types</w:t>
                  </w:r>
                </w:p>
                <w:p w:rsidR="009C62A9" w:rsidRPr="009C62A9" w:rsidRDefault="009C62A9">
                  <w:pPr>
                    <w:spacing w:before="100" w:beforeAutospacing="1" w:after="100" w:afterAutospacing="1"/>
                  </w:pPr>
                  <w:r w:rsidRPr="009C62A9">
                    <w:t xml:space="preserve">For EMAS: </w:t>
                  </w:r>
                  <w:r w:rsidRPr="009C62A9">
                    <w:rPr>
                      <w:b/>
                      <w:bCs/>
                    </w:rPr>
                    <w:t>TID, TTD, TSD, TED, LUS</w:t>
                  </w:r>
                  <w:r w:rsidR="00714D67">
                    <w:rPr>
                      <w:b/>
                      <w:bCs/>
                    </w:rPr>
                    <w:t>, TIP, TEP, TTP, TSP, TIC</w:t>
                  </w:r>
                </w:p>
                <w:p w:rsidR="009C62A9" w:rsidRPr="009C62A9" w:rsidRDefault="009C62A9">
                  <w:pPr>
                    <w:spacing w:before="100" w:beforeAutospacing="1" w:after="100" w:afterAutospacing="1"/>
                  </w:pPr>
                  <w:r w:rsidRPr="009C62A9">
                    <w:t xml:space="preserve">For GLIDE: </w:t>
                  </w:r>
                  <w:r w:rsidRPr="009C62A9">
                    <w:rPr>
                      <w:b/>
                      <w:bCs/>
                    </w:rPr>
                    <w:t>LP Lock, CL Lock, APS, SP Lock</w:t>
                  </w:r>
                </w:p>
                <w:p w:rsidR="009C62A9" w:rsidRPr="009C62A9" w:rsidRDefault="009C62A9">
                  <w:pPr>
                    <w:spacing w:before="100" w:beforeAutospacing="1" w:after="100" w:afterAutospacing="1"/>
                    <w:rPr>
                      <w:rFonts w:eastAsia="Times New Roman"/>
                      <w:sz w:val="24"/>
                      <w:szCs w:val="24"/>
                    </w:rPr>
                  </w:pPr>
                  <w:r w:rsidRPr="009C62A9">
                    <w:t>For FCT</w:t>
                  </w:r>
                  <w:r w:rsidR="00714D67">
                    <w:t>/WVT</w:t>
                  </w:r>
                  <w:r w:rsidRPr="009C62A9">
                    <w:t xml:space="preserve">: </w:t>
                  </w:r>
                  <w:r w:rsidRPr="009C62A9">
                    <w:rPr>
                      <w:b/>
                      <w:bCs/>
                    </w:rPr>
                    <w:t>TMD, AVMS, LUS</w:t>
                  </w:r>
                  <w:r w:rsidR="00714D67">
                    <w:rPr>
                      <w:b/>
                      <w:bCs/>
                    </w:rPr>
                    <w:t>, EVMS</w:t>
                  </w:r>
                </w:p>
              </w:tc>
            </w:tr>
            <w:tr w:rsidR="009C62A9" w:rsidRPr="009C62A9">
              <w:tc>
                <w:tcPr>
                  <w:tcW w:w="1318" w:type="dxa"/>
                  <w:tcBorders>
                    <w:top w:val="nil"/>
                    <w:left w:val="single" w:sz="8" w:space="0" w:color="000000"/>
                    <w:bottom w:val="single" w:sz="8" w:space="0" w:color="000000"/>
                    <w:right w:val="single" w:sz="8" w:space="0" w:color="000000"/>
                  </w:tcBorders>
                  <w:tcMar>
                    <w:top w:w="0" w:type="dxa"/>
                    <w:left w:w="108" w:type="dxa"/>
                    <w:bottom w:w="0" w:type="dxa"/>
                    <w:right w:w="108" w:type="dxa"/>
                  </w:tcMar>
                  <w:hideMark/>
                </w:tcPr>
                <w:p w:rsidR="009C62A9" w:rsidRPr="009C62A9" w:rsidRDefault="009C62A9">
                  <w:pPr>
                    <w:spacing w:before="100" w:beforeAutospacing="1" w:after="100" w:afterAutospacing="1"/>
                    <w:rPr>
                      <w:rFonts w:eastAsia="Times New Roman"/>
                      <w:sz w:val="24"/>
                      <w:szCs w:val="24"/>
                    </w:rPr>
                  </w:pPr>
                  <w:r w:rsidRPr="009C62A9">
                    <w:t>Equip ID</w:t>
                  </w:r>
                </w:p>
              </w:tc>
              <w:tc>
                <w:tcPr>
                  <w:tcW w:w="7207" w:type="dxa"/>
                  <w:tcBorders>
                    <w:top w:val="nil"/>
                    <w:left w:val="nil"/>
                    <w:bottom w:val="single" w:sz="8" w:space="0" w:color="000000"/>
                    <w:right w:val="single" w:sz="8" w:space="0" w:color="000000"/>
                  </w:tcBorders>
                  <w:tcMar>
                    <w:top w:w="0" w:type="dxa"/>
                    <w:left w:w="108" w:type="dxa"/>
                    <w:bottom w:w="0" w:type="dxa"/>
                    <w:right w:w="108" w:type="dxa"/>
                  </w:tcMar>
                  <w:hideMark/>
                </w:tcPr>
                <w:p w:rsidR="009C62A9" w:rsidRPr="009C62A9" w:rsidRDefault="009C62A9">
                  <w:pPr>
                    <w:spacing w:before="100" w:beforeAutospacing="1" w:after="100" w:afterAutospacing="1"/>
                    <w:rPr>
                      <w:rFonts w:eastAsia="Times New Roman"/>
                      <w:sz w:val="24"/>
                      <w:szCs w:val="24"/>
                    </w:rPr>
                  </w:pPr>
                  <w:r w:rsidRPr="009C62A9">
                    <w:t>Equipment ID, e.g.</w:t>
                  </w:r>
                </w:p>
                <w:p w:rsidR="009C62A9" w:rsidRPr="009C62A9" w:rsidRDefault="009C62A9">
                  <w:pPr>
                    <w:spacing w:before="100" w:beforeAutospacing="1" w:after="100" w:afterAutospacing="1"/>
                  </w:pPr>
                  <w:r w:rsidRPr="009C62A9">
                    <w:t>EMAS: amvms_123</w:t>
                  </w:r>
                </w:p>
                <w:p w:rsidR="009C62A9" w:rsidRPr="009C62A9" w:rsidRDefault="009C62A9">
                  <w:pPr>
                    <w:spacing w:before="100" w:beforeAutospacing="1" w:after="100" w:afterAutospacing="1"/>
                  </w:pPr>
                  <w:r w:rsidRPr="009C62A9">
                    <w:t>GLIDE: GLIDE Site 405</w:t>
                  </w:r>
                </w:p>
                <w:p w:rsidR="009C62A9" w:rsidRPr="009C62A9" w:rsidRDefault="009C62A9">
                  <w:pPr>
                    <w:spacing w:before="100" w:beforeAutospacing="1" w:after="100" w:afterAutospacing="1"/>
                    <w:rPr>
                      <w:rFonts w:eastAsia="Times New Roman"/>
                      <w:sz w:val="24"/>
                      <w:szCs w:val="24"/>
                    </w:rPr>
                  </w:pPr>
                  <w:r w:rsidRPr="009C62A9">
                    <w:t>FCT: AVMS_00_00001</w:t>
                  </w:r>
                </w:p>
              </w:tc>
            </w:tr>
            <w:tr w:rsidR="009C62A9" w:rsidRPr="009C62A9">
              <w:tc>
                <w:tcPr>
                  <w:tcW w:w="1318" w:type="dxa"/>
                  <w:tcBorders>
                    <w:top w:val="nil"/>
                    <w:left w:val="single" w:sz="8" w:space="0" w:color="000000"/>
                    <w:bottom w:val="single" w:sz="8" w:space="0" w:color="000000"/>
                    <w:right w:val="single" w:sz="8" w:space="0" w:color="000000"/>
                  </w:tcBorders>
                  <w:tcMar>
                    <w:top w:w="0" w:type="dxa"/>
                    <w:left w:w="108" w:type="dxa"/>
                    <w:bottom w:w="0" w:type="dxa"/>
                    <w:right w:w="108" w:type="dxa"/>
                  </w:tcMar>
                  <w:hideMark/>
                </w:tcPr>
                <w:p w:rsidR="009C62A9" w:rsidRPr="009C62A9" w:rsidRDefault="009C62A9">
                  <w:pPr>
                    <w:spacing w:before="100" w:beforeAutospacing="1" w:after="100" w:afterAutospacing="1"/>
                    <w:rPr>
                      <w:rFonts w:eastAsia="Times New Roman"/>
                      <w:sz w:val="24"/>
                      <w:szCs w:val="24"/>
                    </w:rPr>
                  </w:pPr>
                  <w:r w:rsidRPr="009C62A9">
                    <w:t>Command</w:t>
                  </w:r>
                </w:p>
              </w:tc>
              <w:tc>
                <w:tcPr>
                  <w:tcW w:w="7207" w:type="dxa"/>
                  <w:tcBorders>
                    <w:top w:val="nil"/>
                    <w:left w:val="nil"/>
                    <w:bottom w:val="single" w:sz="8" w:space="0" w:color="000000"/>
                    <w:right w:val="single" w:sz="8" w:space="0" w:color="000000"/>
                  </w:tcBorders>
                  <w:tcMar>
                    <w:top w:w="0" w:type="dxa"/>
                    <w:left w:w="108" w:type="dxa"/>
                    <w:bottom w:w="0" w:type="dxa"/>
                    <w:right w:w="108" w:type="dxa"/>
                  </w:tcMar>
                  <w:hideMark/>
                </w:tcPr>
                <w:p w:rsidR="009C62A9" w:rsidRPr="009C62A9" w:rsidRDefault="009C62A9">
                  <w:pPr>
                    <w:spacing w:before="100" w:beforeAutospacing="1" w:after="100" w:afterAutospacing="1"/>
                    <w:rPr>
                      <w:rFonts w:eastAsia="Times New Roman"/>
                      <w:sz w:val="24"/>
                      <w:szCs w:val="24"/>
                    </w:rPr>
                  </w:pPr>
                  <w:r w:rsidRPr="009C62A9">
                    <w:t>Individual EMAS, GLIDE or FCT</w:t>
                  </w:r>
                  <w:r w:rsidR="00714D67">
                    <w:t>/WVT</w:t>
                  </w:r>
                  <w:r w:rsidRPr="009C62A9">
                    <w:t xml:space="preserve"> command parameters (e.g. pic code| flashing mode | message)</w:t>
                  </w:r>
                </w:p>
              </w:tc>
            </w:tr>
            <w:tr w:rsidR="009C62A9" w:rsidRPr="009C62A9">
              <w:tc>
                <w:tcPr>
                  <w:tcW w:w="1318" w:type="dxa"/>
                  <w:tcBorders>
                    <w:top w:val="nil"/>
                    <w:left w:val="single" w:sz="8" w:space="0" w:color="000000"/>
                    <w:bottom w:val="single" w:sz="8" w:space="0" w:color="000000"/>
                    <w:right w:val="single" w:sz="8" w:space="0" w:color="000000"/>
                  </w:tcBorders>
                  <w:tcMar>
                    <w:top w:w="0" w:type="dxa"/>
                    <w:left w:w="108" w:type="dxa"/>
                    <w:bottom w:w="0" w:type="dxa"/>
                    <w:right w:w="108" w:type="dxa"/>
                  </w:tcMar>
                  <w:hideMark/>
                </w:tcPr>
                <w:p w:rsidR="009C62A9" w:rsidRPr="009C62A9" w:rsidRDefault="009C62A9">
                  <w:pPr>
                    <w:spacing w:before="100" w:beforeAutospacing="1" w:after="100" w:afterAutospacing="1"/>
                    <w:rPr>
                      <w:rFonts w:eastAsia="Times New Roman"/>
                      <w:sz w:val="24"/>
                      <w:szCs w:val="24"/>
                    </w:rPr>
                  </w:pPr>
                  <w:r w:rsidRPr="009C62A9">
                    <w:lastRenderedPageBreak/>
                    <w:t>Action</w:t>
                  </w:r>
                </w:p>
              </w:tc>
              <w:tc>
                <w:tcPr>
                  <w:tcW w:w="7207" w:type="dxa"/>
                  <w:tcBorders>
                    <w:top w:val="nil"/>
                    <w:left w:val="nil"/>
                    <w:bottom w:val="single" w:sz="8" w:space="0" w:color="000000"/>
                    <w:right w:val="single" w:sz="8" w:space="0" w:color="000000"/>
                  </w:tcBorders>
                  <w:tcMar>
                    <w:top w:w="0" w:type="dxa"/>
                    <w:left w:w="108" w:type="dxa"/>
                    <w:bottom w:w="0" w:type="dxa"/>
                    <w:right w:w="108" w:type="dxa"/>
                  </w:tcMar>
                  <w:hideMark/>
                </w:tcPr>
                <w:p w:rsidR="009C62A9" w:rsidRPr="009C62A9" w:rsidRDefault="009C62A9">
                  <w:pPr>
                    <w:spacing w:before="100" w:beforeAutospacing="1" w:after="100" w:afterAutospacing="1"/>
                    <w:rPr>
                      <w:rFonts w:eastAsia="Times New Roman"/>
                      <w:sz w:val="24"/>
                      <w:szCs w:val="24"/>
                    </w:rPr>
                  </w:pPr>
                  <w:r w:rsidRPr="009C62A9">
                    <w:rPr>
                      <w:b/>
                      <w:bCs/>
                    </w:rPr>
                    <w:t>Reject</w:t>
                  </w:r>
                  <w:r w:rsidRPr="009C62A9">
                    <w:t xml:space="preserve"> (Default): User to reject a command such that it will not be implemented on site</w:t>
                  </w:r>
                </w:p>
                <w:p w:rsidR="009C62A9" w:rsidRPr="009C62A9" w:rsidRDefault="009C62A9">
                  <w:pPr>
                    <w:spacing w:before="100" w:beforeAutospacing="1" w:after="100" w:afterAutospacing="1"/>
                  </w:pPr>
                  <w:r w:rsidRPr="009C62A9">
                    <w:rPr>
                      <w:b/>
                      <w:bCs/>
                    </w:rPr>
                    <w:t>Accept</w:t>
                  </w:r>
                  <w:r w:rsidRPr="009C62A9">
                    <w:t xml:space="preserve">: User to accept a command such that it will be implemented </w:t>
                  </w:r>
                </w:p>
                <w:p w:rsidR="009C62A9" w:rsidRPr="009C62A9" w:rsidRDefault="009C62A9">
                  <w:pPr>
                    <w:spacing w:before="100" w:beforeAutospacing="1" w:after="100" w:afterAutospacing="1"/>
                    <w:ind w:left="2"/>
                    <w:rPr>
                      <w:rFonts w:eastAsia="Times New Roman"/>
                      <w:sz w:val="24"/>
                      <w:szCs w:val="24"/>
                    </w:rPr>
                  </w:pPr>
                  <w:r w:rsidRPr="009C62A9">
                    <w:rPr>
                      <w:b/>
                      <w:bCs/>
                    </w:rPr>
                    <w:t>No Action</w:t>
                  </w:r>
                  <w:r w:rsidRPr="009C62A9">
                    <w:t>: Proposed by IFM when it detects that the proposed command is same as that implemented on site, or when system link or equipment is down</w:t>
                  </w:r>
                </w:p>
              </w:tc>
            </w:tr>
            <w:tr w:rsidR="009C62A9" w:rsidRPr="009C62A9">
              <w:tc>
                <w:tcPr>
                  <w:tcW w:w="1318" w:type="dxa"/>
                  <w:tcBorders>
                    <w:top w:val="nil"/>
                    <w:left w:val="single" w:sz="8" w:space="0" w:color="000000"/>
                    <w:bottom w:val="single" w:sz="8" w:space="0" w:color="000000"/>
                    <w:right w:val="single" w:sz="8" w:space="0" w:color="000000"/>
                  </w:tcBorders>
                  <w:tcMar>
                    <w:top w:w="0" w:type="dxa"/>
                    <w:left w:w="108" w:type="dxa"/>
                    <w:bottom w:w="0" w:type="dxa"/>
                    <w:right w:w="108" w:type="dxa"/>
                  </w:tcMar>
                  <w:hideMark/>
                </w:tcPr>
                <w:p w:rsidR="009C62A9" w:rsidRPr="009C62A9" w:rsidRDefault="009C62A9">
                  <w:pPr>
                    <w:spacing w:before="100" w:beforeAutospacing="1" w:after="100" w:afterAutospacing="1"/>
                    <w:rPr>
                      <w:rFonts w:eastAsia="Times New Roman"/>
                      <w:sz w:val="24"/>
                      <w:szCs w:val="24"/>
                    </w:rPr>
                  </w:pPr>
                  <w:r w:rsidRPr="009C62A9">
                    <w:t>Result</w:t>
                  </w:r>
                </w:p>
              </w:tc>
              <w:tc>
                <w:tcPr>
                  <w:tcW w:w="7207" w:type="dxa"/>
                  <w:tcBorders>
                    <w:top w:val="nil"/>
                    <w:left w:val="nil"/>
                    <w:bottom w:val="single" w:sz="8" w:space="0" w:color="000000"/>
                    <w:right w:val="single" w:sz="8" w:space="0" w:color="000000"/>
                  </w:tcBorders>
                  <w:tcMar>
                    <w:top w:w="0" w:type="dxa"/>
                    <w:left w:w="108" w:type="dxa"/>
                    <w:bottom w:w="0" w:type="dxa"/>
                    <w:right w:w="108" w:type="dxa"/>
                  </w:tcMar>
                  <w:hideMark/>
                </w:tcPr>
                <w:p w:rsidR="009C62A9" w:rsidRPr="009C62A9" w:rsidRDefault="009C62A9">
                  <w:pPr>
                    <w:spacing w:before="100" w:beforeAutospacing="1" w:after="100" w:afterAutospacing="1"/>
                    <w:rPr>
                      <w:rFonts w:eastAsia="Times New Roman"/>
                      <w:sz w:val="24"/>
                      <w:szCs w:val="24"/>
                    </w:rPr>
                  </w:pPr>
                  <w:r w:rsidRPr="009C62A9">
                    <w:t>Implementation Result of individual Commands</w:t>
                  </w:r>
                </w:p>
                <w:p w:rsidR="009C62A9" w:rsidRPr="009C62A9" w:rsidRDefault="009C62A9">
                  <w:pPr>
                    <w:spacing w:before="100" w:beforeAutospacing="1" w:after="100" w:afterAutospacing="1"/>
                  </w:pPr>
                  <w:r w:rsidRPr="009C62A9">
                    <w:rPr>
                      <w:b/>
                      <w:bCs/>
                    </w:rPr>
                    <w:t>OK</w:t>
                  </w:r>
                  <w:r w:rsidRPr="009C62A9">
                    <w:t>: Command in IP is implemented successfully for the associated equipment</w:t>
                  </w:r>
                </w:p>
                <w:p w:rsidR="009C62A9" w:rsidRPr="009C62A9" w:rsidRDefault="009C62A9">
                  <w:pPr>
                    <w:spacing w:before="100" w:beforeAutospacing="1" w:after="100" w:afterAutospacing="1"/>
                  </w:pPr>
                  <w:r w:rsidRPr="009C62A9">
                    <w:rPr>
                      <w:b/>
                      <w:bCs/>
                    </w:rPr>
                    <w:t>Timeout</w:t>
                  </w:r>
                  <w:r w:rsidRPr="009C62A9">
                    <w:t>: Command in IP is not implemented successfully for the associated equipment or system is slow in response but actually implemented on site.</w:t>
                  </w:r>
                </w:p>
                <w:p w:rsidR="009C62A9" w:rsidRPr="009C62A9" w:rsidRDefault="009C62A9">
                  <w:pPr>
                    <w:spacing w:before="100" w:beforeAutospacing="1" w:after="100" w:afterAutospacing="1"/>
                    <w:rPr>
                      <w:rFonts w:eastAsia="Times New Roman"/>
                      <w:sz w:val="24"/>
                      <w:szCs w:val="24"/>
                    </w:rPr>
                  </w:pPr>
                  <w:r w:rsidRPr="009C62A9">
                    <w:t> </w:t>
                  </w:r>
                </w:p>
              </w:tc>
            </w:tr>
            <w:tr w:rsidR="009C62A9" w:rsidRPr="009C62A9">
              <w:tc>
                <w:tcPr>
                  <w:tcW w:w="1318" w:type="dxa"/>
                  <w:tcBorders>
                    <w:top w:val="nil"/>
                    <w:left w:val="single" w:sz="8" w:space="0" w:color="000000"/>
                    <w:bottom w:val="single" w:sz="8" w:space="0" w:color="000000"/>
                    <w:right w:val="single" w:sz="8" w:space="0" w:color="000000"/>
                  </w:tcBorders>
                  <w:tcMar>
                    <w:top w:w="0" w:type="dxa"/>
                    <w:left w:w="108" w:type="dxa"/>
                    <w:bottom w:w="0" w:type="dxa"/>
                    <w:right w:w="108" w:type="dxa"/>
                  </w:tcMar>
                  <w:hideMark/>
                </w:tcPr>
                <w:p w:rsidR="009C62A9" w:rsidRPr="009C62A9" w:rsidRDefault="009C62A9">
                  <w:pPr>
                    <w:spacing w:before="100" w:beforeAutospacing="1" w:after="100" w:afterAutospacing="1"/>
                    <w:rPr>
                      <w:rFonts w:eastAsia="Times New Roman"/>
                      <w:sz w:val="24"/>
                      <w:szCs w:val="24"/>
                    </w:rPr>
                  </w:pPr>
                  <w:r w:rsidRPr="009C62A9">
                    <w:t>Status</w:t>
                  </w:r>
                </w:p>
              </w:tc>
              <w:tc>
                <w:tcPr>
                  <w:tcW w:w="7207" w:type="dxa"/>
                  <w:tcBorders>
                    <w:top w:val="nil"/>
                    <w:left w:val="nil"/>
                    <w:bottom w:val="single" w:sz="8" w:space="0" w:color="000000"/>
                    <w:right w:val="single" w:sz="8" w:space="0" w:color="000000"/>
                  </w:tcBorders>
                  <w:tcMar>
                    <w:top w:w="0" w:type="dxa"/>
                    <w:left w:w="108" w:type="dxa"/>
                    <w:bottom w:w="0" w:type="dxa"/>
                    <w:right w:w="108" w:type="dxa"/>
                  </w:tcMar>
                  <w:hideMark/>
                </w:tcPr>
                <w:p w:rsidR="009C62A9" w:rsidRPr="009C62A9" w:rsidRDefault="009C62A9">
                  <w:pPr>
                    <w:spacing w:before="100" w:beforeAutospacing="1" w:after="100" w:afterAutospacing="1"/>
                    <w:rPr>
                      <w:rFonts w:eastAsia="Times New Roman"/>
                      <w:sz w:val="24"/>
                      <w:szCs w:val="24"/>
                    </w:rPr>
                  </w:pPr>
                  <w:r w:rsidRPr="009C62A9">
                    <w:t>Command Status</w:t>
                  </w:r>
                </w:p>
                <w:p w:rsidR="009C62A9" w:rsidRPr="009C62A9" w:rsidRDefault="009C62A9">
                  <w:pPr>
                    <w:spacing w:before="100" w:beforeAutospacing="1" w:after="100" w:afterAutospacing="1"/>
                  </w:pPr>
                  <w:r w:rsidRPr="009C62A9">
                    <w:rPr>
                      <w:b/>
                      <w:bCs/>
                    </w:rPr>
                    <w:t>O</w:t>
                  </w:r>
                  <w:r w:rsidRPr="009C62A9">
                    <w:t>: Original. The command is same as originally proposed by IFM</w:t>
                  </w:r>
                </w:p>
                <w:p w:rsidR="009C62A9" w:rsidRPr="009C62A9" w:rsidRDefault="009C62A9">
                  <w:pPr>
                    <w:spacing w:before="100" w:beforeAutospacing="1" w:after="100" w:afterAutospacing="1"/>
                  </w:pPr>
                  <w:r w:rsidRPr="009C62A9">
                    <w:rPr>
                      <w:b/>
                      <w:bCs/>
                    </w:rPr>
                    <w:t>M</w:t>
                  </w:r>
                  <w:r w:rsidRPr="009C62A9">
                    <w:t>: Modified. The user has edited the command and is now different from original state</w:t>
                  </w:r>
                </w:p>
                <w:p w:rsidR="009C62A9" w:rsidRPr="009C62A9" w:rsidRDefault="009C62A9">
                  <w:pPr>
                    <w:spacing w:before="100" w:beforeAutospacing="1" w:after="100" w:afterAutospacing="1"/>
                    <w:rPr>
                      <w:rFonts w:eastAsia="Times New Roman"/>
                      <w:sz w:val="24"/>
                      <w:szCs w:val="24"/>
                    </w:rPr>
                  </w:pPr>
                  <w:r w:rsidRPr="009C62A9">
                    <w:rPr>
                      <w:b/>
                      <w:bCs/>
                    </w:rPr>
                    <w:t>N</w:t>
                  </w:r>
                  <w:r w:rsidRPr="009C62A9">
                    <w:t>: New. The user has newly inserted this equipment command into original IP</w:t>
                  </w:r>
                </w:p>
              </w:tc>
            </w:tr>
          </w:tbl>
          <w:p w:rsidR="009C62A9" w:rsidRPr="009C62A9" w:rsidRDefault="009C62A9">
            <w:pPr>
              <w:rPr>
                <w:rFonts w:eastAsia="Times New Roman"/>
                <w:sz w:val="24"/>
                <w:szCs w:val="24"/>
              </w:rPr>
            </w:pPr>
            <w:r w:rsidRPr="009C62A9">
              <w:rPr>
                <w:rFonts w:eastAsia="Times New Roman"/>
              </w:rPr>
              <w:t> </w:t>
            </w:r>
          </w:p>
        </w:tc>
      </w:tr>
      <w:tr w:rsidR="009C62A9" w:rsidRPr="009C62A9">
        <w:trPr>
          <w:divId w:val="1517159164"/>
          <w:tblCellSpacing w:w="15" w:type="dxa"/>
        </w:trPr>
        <w:tc>
          <w:tcPr>
            <w:tcW w:w="5000" w:type="pct"/>
            <w:vAlign w:val="center"/>
            <w:hideMark/>
          </w:tcPr>
          <w:p w:rsidR="009C62A9" w:rsidRPr="00714D67" w:rsidRDefault="00714D67" w:rsidP="00714D67">
            <w:pPr>
              <w:pStyle w:val="Caption"/>
              <w:rPr>
                <w:rFonts w:ascii="Times New Roman" w:hAnsi="Times New Roman"/>
                <w:b w:val="0"/>
                <w:sz w:val="24"/>
                <w:szCs w:val="24"/>
              </w:rPr>
            </w:pPr>
            <w:bookmarkStart w:id="302" w:name="_Toc79927180"/>
            <w:bookmarkStart w:id="303" w:name="_Toc408845461"/>
            <w:r w:rsidRPr="00714D67">
              <w:rPr>
                <w:rFonts w:ascii="Times New Roman" w:hAnsi="Times New Roman"/>
                <w:b w:val="0"/>
                <w:sz w:val="24"/>
                <w:szCs w:val="24"/>
              </w:rPr>
              <w:lastRenderedPageBreak/>
              <w:t xml:space="preserve">Figure </w:t>
            </w:r>
            <w:r w:rsidRPr="00714D67">
              <w:rPr>
                <w:rFonts w:ascii="Times New Roman" w:hAnsi="Times New Roman"/>
                <w:b w:val="0"/>
                <w:sz w:val="24"/>
                <w:szCs w:val="24"/>
              </w:rPr>
              <w:fldChar w:fldCharType="begin"/>
            </w:r>
            <w:r w:rsidRPr="00714D67">
              <w:rPr>
                <w:rFonts w:ascii="Times New Roman" w:hAnsi="Times New Roman"/>
                <w:b w:val="0"/>
                <w:sz w:val="24"/>
                <w:szCs w:val="24"/>
              </w:rPr>
              <w:instrText xml:space="preserve"> SEQ Figure \* ARABIC </w:instrText>
            </w:r>
            <w:r w:rsidRPr="00714D67">
              <w:rPr>
                <w:rFonts w:ascii="Times New Roman" w:hAnsi="Times New Roman"/>
                <w:b w:val="0"/>
                <w:sz w:val="24"/>
                <w:szCs w:val="24"/>
              </w:rPr>
              <w:fldChar w:fldCharType="separate"/>
            </w:r>
            <w:r w:rsidR="00F51F09">
              <w:rPr>
                <w:rFonts w:ascii="Times New Roman" w:hAnsi="Times New Roman"/>
                <w:b w:val="0"/>
                <w:noProof/>
                <w:sz w:val="24"/>
                <w:szCs w:val="24"/>
              </w:rPr>
              <w:t>63</w:t>
            </w:r>
            <w:r w:rsidRPr="00714D67">
              <w:rPr>
                <w:rFonts w:ascii="Times New Roman" w:hAnsi="Times New Roman"/>
                <w:b w:val="0"/>
                <w:sz w:val="24"/>
                <w:szCs w:val="24"/>
              </w:rPr>
              <w:fldChar w:fldCharType="end"/>
            </w:r>
            <w:r w:rsidRPr="00714D67">
              <w:rPr>
                <w:rFonts w:ascii="Times New Roman" w:hAnsi="Times New Roman"/>
                <w:b w:val="0"/>
                <w:sz w:val="24"/>
                <w:szCs w:val="24"/>
              </w:rPr>
              <w:t xml:space="preserve"> - </w:t>
            </w:r>
            <w:r w:rsidR="009C62A9" w:rsidRPr="00714D67">
              <w:rPr>
                <w:rFonts w:ascii="Times New Roman" w:hAnsi="Times New Roman"/>
                <w:b w:val="0"/>
                <w:sz w:val="24"/>
                <w:szCs w:val="24"/>
              </w:rPr>
              <w:t>Description table of IP and commands</w:t>
            </w:r>
            <w:bookmarkEnd w:id="302"/>
            <w:bookmarkEnd w:id="303"/>
            <w:r w:rsidR="009C62A9" w:rsidRPr="00714D67">
              <w:rPr>
                <w:rFonts w:ascii="Times New Roman" w:hAnsi="Times New Roman"/>
                <w:b w:val="0"/>
                <w:sz w:val="24"/>
                <w:szCs w:val="24"/>
              </w:rPr>
              <w:t xml:space="preserve"> </w:t>
            </w:r>
          </w:p>
        </w:tc>
      </w:tr>
    </w:tbl>
    <w:p w:rsidR="00714D67" w:rsidRDefault="00714D67">
      <w:pPr>
        <w:pStyle w:val="Caption"/>
      </w:pPr>
    </w:p>
    <w:p w:rsidR="009C62A9" w:rsidRDefault="009C62A9">
      <w:pPr>
        <w:divId w:val="289022536"/>
        <w:rPr>
          <w:rFonts w:eastAsia="Times New Roman"/>
        </w:rPr>
      </w:pPr>
      <w:r>
        <w:rPr>
          <w:rFonts w:eastAsia="Times New Roman"/>
        </w:rPr>
        <w:t xml:space="preserve">  </w:t>
      </w:r>
    </w:p>
    <w:p w:rsidR="009C62A9" w:rsidRPr="009C62A9" w:rsidRDefault="009C62A9">
      <w:pPr>
        <w:pStyle w:val="NormalWeb"/>
        <w:divId w:val="289022536"/>
      </w:pPr>
      <w:r>
        <w:t xml:space="preserve">                                  </w:t>
      </w:r>
    </w:p>
    <w:p w:rsidR="009C62A9" w:rsidRPr="001B5685" w:rsidRDefault="009C62A9" w:rsidP="001B5685">
      <w:pPr>
        <w:pStyle w:val="Heading5"/>
        <w:divId w:val="30612520"/>
        <w:rPr>
          <w:sz w:val="24"/>
          <w:szCs w:val="24"/>
        </w:rPr>
      </w:pPr>
      <w:r>
        <w:br w:type="page"/>
      </w:r>
      <w:bookmarkStart w:id="304" w:name="_Toc80613380"/>
      <w:r w:rsidRPr="001B5685">
        <w:rPr>
          <w:sz w:val="24"/>
          <w:szCs w:val="24"/>
        </w:rPr>
        <w:lastRenderedPageBreak/>
        <w:t xml:space="preserve">IP status </w:t>
      </w:r>
      <w:bookmarkEnd w:id="304"/>
    </w:p>
    <w:p w:rsidR="009C62A9" w:rsidRPr="009C62A9" w:rsidRDefault="009C62A9" w:rsidP="001B5685">
      <w:pPr>
        <w:pStyle w:val="NormalWeb"/>
        <w:jc w:val="both"/>
        <w:divId w:val="30612520"/>
      </w:pPr>
      <w:r>
        <w:t xml:space="preserve">The status in Event handling specify the event handling states, which is same as the status for the associated IR in IR list, as shown in the Figure below. </w:t>
      </w:r>
    </w:p>
    <w:tbl>
      <w:tblPr>
        <w:tblW w:w="4595" w:type="pct"/>
        <w:tblCellSpacing w:w="15" w:type="dxa"/>
        <w:tblCellMar>
          <w:top w:w="15" w:type="dxa"/>
          <w:left w:w="15" w:type="dxa"/>
          <w:bottom w:w="15" w:type="dxa"/>
          <w:right w:w="15" w:type="dxa"/>
        </w:tblCellMar>
        <w:tblLook w:val="04A0" w:firstRow="1" w:lastRow="0" w:firstColumn="1" w:lastColumn="0" w:noHBand="0" w:noVBand="1"/>
      </w:tblPr>
      <w:tblGrid>
        <w:gridCol w:w="8398"/>
      </w:tblGrid>
      <w:tr w:rsidR="009C62A9" w:rsidRPr="009C62A9" w:rsidTr="001B5685">
        <w:trPr>
          <w:divId w:val="249044962"/>
          <w:tblCellSpacing w:w="15" w:type="dxa"/>
        </w:trPr>
        <w:tc>
          <w:tcPr>
            <w:tcW w:w="4964" w:type="pct"/>
            <w:vAlign w:val="center"/>
            <w:hideMark/>
          </w:tcPr>
          <w:p w:rsidR="001B5685" w:rsidRDefault="003D7FEB" w:rsidP="001B5685">
            <w:pPr>
              <w:keepNext/>
              <w:jc w:val="center"/>
            </w:pPr>
            <w:r>
              <w:rPr>
                <w:rFonts w:eastAsia="Times New Roman"/>
                <w:noProof/>
                <w:lang w:val="en-US"/>
              </w:rPr>
              <w:drawing>
                <wp:inline distT="0" distB="0" distL="0" distR="0" wp14:anchorId="0B5532D5" wp14:editId="5E8BBD17">
                  <wp:extent cx="4200525" cy="3371850"/>
                  <wp:effectExtent l="0" t="0" r="9525" b="0"/>
                  <wp:docPr id="1491" name="Picture 1491" descr="Description: c:\_temp\iw help\events\ir\ueventhanding\IP sta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1" descr="Description: c:\_temp\iw help\events\ir\ueventhanding\IP sta4.jpg"/>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4200525" cy="3371850"/>
                          </a:xfrm>
                          <a:prstGeom prst="rect">
                            <a:avLst/>
                          </a:prstGeom>
                          <a:noFill/>
                          <a:ln>
                            <a:noFill/>
                          </a:ln>
                        </pic:spPr>
                      </pic:pic>
                    </a:graphicData>
                  </a:graphic>
                </wp:inline>
              </w:drawing>
            </w:r>
          </w:p>
          <w:p w:rsidR="001B5685" w:rsidRPr="001B5685" w:rsidRDefault="001B5685" w:rsidP="001B5685">
            <w:pPr>
              <w:pStyle w:val="Caption"/>
              <w:jc w:val="center"/>
              <w:rPr>
                <w:rFonts w:ascii="Times New Roman" w:hAnsi="Times New Roman"/>
                <w:b w:val="0"/>
                <w:sz w:val="24"/>
                <w:szCs w:val="24"/>
              </w:rPr>
            </w:pPr>
            <w:bookmarkStart w:id="305" w:name="_Toc408845462"/>
            <w:r w:rsidRPr="001B5685">
              <w:rPr>
                <w:rFonts w:ascii="Times New Roman" w:hAnsi="Times New Roman"/>
                <w:b w:val="0"/>
                <w:sz w:val="24"/>
                <w:szCs w:val="24"/>
              </w:rPr>
              <w:t xml:space="preserve">Figure </w:t>
            </w:r>
            <w:r w:rsidRPr="001B5685">
              <w:rPr>
                <w:rFonts w:ascii="Times New Roman" w:hAnsi="Times New Roman"/>
                <w:b w:val="0"/>
                <w:sz w:val="24"/>
                <w:szCs w:val="24"/>
              </w:rPr>
              <w:fldChar w:fldCharType="begin"/>
            </w:r>
            <w:r w:rsidRPr="001B5685">
              <w:rPr>
                <w:rFonts w:ascii="Times New Roman" w:hAnsi="Times New Roman"/>
                <w:b w:val="0"/>
                <w:sz w:val="24"/>
                <w:szCs w:val="24"/>
              </w:rPr>
              <w:instrText xml:space="preserve"> SEQ Figure \* ARABIC </w:instrText>
            </w:r>
            <w:r w:rsidRPr="001B5685">
              <w:rPr>
                <w:rFonts w:ascii="Times New Roman" w:hAnsi="Times New Roman"/>
                <w:b w:val="0"/>
                <w:sz w:val="24"/>
                <w:szCs w:val="24"/>
              </w:rPr>
              <w:fldChar w:fldCharType="separate"/>
            </w:r>
            <w:r w:rsidR="00F51F09">
              <w:rPr>
                <w:rFonts w:ascii="Times New Roman" w:hAnsi="Times New Roman"/>
                <w:b w:val="0"/>
                <w:noProof/>
                <w:sz w:val="24"/>
                <w:szCs w:val="24"/>
              </w:rPr>
              <w:t>64</w:t>
            </w:r>
            <w:r w:rsidRPr="001B5685">
              <w:rPr>
                <w:rFonts w:ascii="Times New Roman" w:hAnsi="Times New Roman"/>
                <w:b w:val="0"/>
                <w:sz w:val="24"/>
                <w:szCs w:val="24"/>
              </w:rPr>
              <w:fldChar w:fldCharType="end"/>
            </w:r>
            <w:r w:rsidRPr="001B5685">
              <w:rPr>
                <w:rFonts w:ascii="Times New Roman" w:hAnsi="Times New Roman"/>
                <w:b w:val="0"/>
                <w:sz w:val="24"/>
                <w:szCs w:val="24"/>
              </w:rPr>
              <w:t xml:space="preserve"> - IP Status in Event handling and IR list</w:t>
            </w:r>
            <w:bookmarkEnd w:id="305"/>
          </w:p>
          <w:p w:rsidR="009C62A9" w:rsidRPr="009C62A9" w:rsidRDefault="009C62A9" w:rsidP="001B5685">
            <w:pPr>
              <w:jc w:val="center"/>
              <w:rPr>
                <w:rFonts w:eastAsia="Times New Roman"/>
                <w:sz w:val="24"/>
                <w:szCs w:val="24"/>
              </w:rPr>
            </w:pPr>
          </w:p>
        </w:tc>
      </w:tr>
      <w:tr w:rsidR="009C62A9" w:rsidRPr="009C62A9" w:rsidTr="001B5685">
        <w:trPr>
          <w:divId w:val="249044962"/>
          <w:tblCellSpacing w:w="15" w:type="dxa"/>
        </w:trPr>
        <w:tc>
          <w:tcPr>
            <w:tcW w:w="4964" w:type="pct"/>
            <w:vAlign w:val="center"/>
            <w:hideMark/>
          </w:tcPr>
          <w:p w:rsidR="009C62A9" w:rsidRPr="009C62A9" w:rsidRDefault="009C62A9" w:rsidP="001B5685">
            <w:pPr>
              <w:pStyle w:val="NormalWeb"/>
              <w:jc w:val="center"/>
            </w:pPr>
            <w:r w:rsidRPr="009C62A9">
              <w:t xml:space="preserve">  </w:t>
            </w:r>
          </w:p>
        </w:tc>
      </w:tr>
    </w:tbl>
    <w:p w:rsidR="009C62A9" w:rsidRPr="009C62A9" w:rsidRDefault="009C62A9" w:rsidP="009C62A9">
      <w:pPr>
        <w:spacing w:after="0"/>
        <w:rPr>
          <w:vanish/>
        </w:rPr>
      </w:pPr>
    </w:p>
    <w:tbl>
      <w:tblPr>
        <w:tblW w:w="3600" w:type="pct"/>
        <w:tblCellSpacing w:w="15" w:type="dxa"/>
        <w:tblCellMar>
          <w:top w:w="15" w:type="dxa"/>
          <w:left w:w="15" w:type="dxa"/>
          <w:bottom w:w="15" w:type="dxa"/>
          <w:right w:w="15" w:type="dxa"/>
        </w:tblCellMar>
        <w:tblLook w:val="04A0" w:firstRow="1" w:lastRow="0" w:firstColumn="1" w:lastColumn="0" w:noHBand="0" w:noVBand="1"/>
      </w:tblPr>
      <w:tblGrid>
        <w:gridCol w:w="9138"/>
      </w:tblGrid>
      <w:tr w:rsidR="009C62A9" w:rsidRPr="009C62A9">
        <w:trPr>
          <w:divId w:val="30612520"/>
          <w:tblCellSpacing w:w="15" w:type="dxa"/>
        </w:trPr>
        <w:tc>
          <w:tcPr>
            <w:tcW w:w="5000" w:type="pct"/>
            <w:vAlign w:val="center"/>
            <w:hideMark/>
          </w:tcPr>
          <w:p w:rsidR="001B5685" w:rsidRDefault="003D7FEB" w:rsidP="001B5685">
            <w:pPr>
              <w:keepNext/>
            </w:pPr>
            <w:r>
              <w:rPr>
                <w:rFonts w:eastAsia="Times New Roman"/>
                <w:noProof/>
                <w:lang w:val="en-US"/>
              </w:rPr>
              <w:lastRenderedPageBreak/>
              <w:drawing>
                <wp:inline distT="0" distB="0" distL="0" distR="0" wp14:anchorId="31E1FF89" wp14:editId="4614FEFD">
                  <wp:extent cx="5762625" cy="6915150"/>
                  <wp:effectExtent l="0" t="0" r="9525" b="0"/>
                  <wp:docPr id="1492" name="Picture 1492" descr="Description: c:\_temp\iw help\events\ir\ueventhanding\IP sta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2" descr="Description: c:\_temp\iw help\events\ir\ueventhanding\IP sta1.gif"/>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5762625" cy="6915150"/>
                          </a:xfrm>
                          <a:prstGeom prst="rect">
                            <a:avLst/>
                          </a:prstGeom>
                          <a:noFill/>
                          <a:ln>
                            <a:noFill/>
                          </a:ln>
                        </pic:spPr>
                      </pic:pic>
                    </a:graphicData>
                  </a:graphic>
                </wp:inline>
              </w:drawing>
            </w:r>
          </w:p>
          <w:p w:rsidR="009C62A9" w:rsidRPr="001B5685" w:rsidRDefault="001B5685" w:rsidP="001B5685">
            <w:pPr>
              <w:pStyle w:val="Caption"/>
              <w:jc w:val="center"/>
              <w:rPr>
                <w:rFonts w:ascii="Times New Roman" w:eastAsia="Times New Roman" w:hAnsi="Times New Roman"/>
                <w:b w:val="0"/>
                <w:sz w:val="24"/>
                <w:szCs w:val="24"/>
              </w:rPr>
            </w:pPr>
            <w:bookmarkStart w:id="306" w:name="_Toc408845463"/>
            <w:r w:rsidRPr="001B5685">
              <w:rPr>
                <w:rFonts w:ascii="Times New Roman" w:hAnsi="Times New Roman"/>
                <w:b w:val="0"/>
                <w:sz w:val="24"/>
                <w:szCs w:val="24"/>
              </w:rPr>
              <w:t xml:space="preserve">Figure </w:t>
            </w:r>
            <w:r w:rsidRPr="001B5685">
              <w:rPr>
                <w:rFonts w:ascii="Times New Roman" w:hAnsi="Times New Roman"/>
                <w:b w:val="0"/>
                <w:sz w:val="24"/>
                <w:szCs w:val="24"/>
              </w:rPr>
              <w:fldChar w:fldCharType="begin"/>
            </w:r>
            <w:r w:rsidRPr="001B5685">
              <w:rPr>
                <w:rFonts w:ascii="Times New Roman" w:hAnsi="Times New Roman"/>
                <w:b w:val="0"/>
                <w:sz w:val="24"/>
                <w:szCs w:val="24"/>
              </w:rPr>
              <w:instrText xml:space="preserve"> SEQ Figure \* ARABIC </w:instrText>
            </w:r>
            <w:r w:rsidRPr="001B5685">
              <w:rPr>
                <w:rFonts w:ascii="Times New Roman" w:hAnsi="Times New Roman"/>
                <w:b w:val="0"/>
                <w:sz w:val="24"/>
                <w:szCs w:val="24"/>
              </w:rPr>
              <w:fldChar w:fldCharType="separate"/>
            </w:r>
            <w:r w:rsidR="00F51F09">
              <w:rPr>
                <w:rFonts w:ascii="Times New Roman" w:hAnsi="Times New Roman"/>
                <w:b w:val="0"/>
                <w:noProof/>
                <w:sz w:val="24"/>
                <w:szCs w:val="24"/>
              </w:rPr>
              <w:t>65</w:t>
            </w:r>
            <w:r w:rsidRPr="001B5685">
              <w:rPr>
                <w:rFonts w:ascii="Times New Roman" w:hAnsi="Times New Roman"/>
                <w:b w:val="0"/>
                <w:sz w:val="24"/>
                <w:szCs w:val="24"/>
              </w:rPr>
              <w:fldChar w:fldCharType="end"/>
            </w:r>
            <w:r w:rsidRPr="001B5685">
              <w:rPr>
                <w:rFonts w:ascii="Times New Roman" w:hAnsi="Times New Roman"/>
                <w:b w:val="0"/>
                <w:sz w:val="24"/>
                <w:szCs w:val="24"/>
              </w:rPr>
              <w:t xml:space="preserve"> - Description table of IP Status</w:t>
            </w:r>
            <w:bookmarkEnd w:id="306"/>
          </w:p>
        </w:tc>
      </w:tr>
      <w:tr w:rsidR="009C62A9" w:rsidRPr="009C62A9">
        <w:trPr>
          <w:divId w:val="30612520"/>
          <w:tblCellSpacing w:w="15" w:type="dxa"/>
        </w:trPr>
        <w:tc>
          <w:tcPr>
            <w:tcW w:w="5000" w:type="pct"/>
            <w:vAlign w:val="center"/>
            <w:hideMark/>
          </w:tcPr>
          <w:p w:rsidR="009C62A9" w:rsidRPr="009C62A9" w:rsidRDefault="009C62A9">
            <w:pPr>
              <w:pStyle w:val="NormalWeb"/>
              <w:jc w:val="center"/>
            </w:pPr>
          </w:p>
        </w:tc>
      </w:tr>
    </w:tbl>
    <w:p w:rsidR="009C62A9" w:rsidRPr="009C62A9" w:rsidRDefault="009C62A9">
      <w:pPr>
        <w:pStyle w:val="NormalWeb"/>
        <w:divId w:val="30612520"/>
      </w:pPr>
      <w:r>
        <w:t xml:space="preserve">                                                         </w:t>
      </w:r>
    </w:p>
    <w:p w:rsidR="009C62A9" w:rsidRPr="00CD4948" w:rsidRDefault="009C62A9" w:rsidP="00CD4948">
      <w:pPr>
        <w:pStyle w:val="Heading5"/>
        <w:divId w:val="1308820554"/>
        <w:rPr>
          <w:sz w:val="24"/>
          <w:szCs w:val="24"/>
        </w:rPr>
      </w:pPr>
      <w:r>
        <w:br w:type="page"/>
      </w:r>
      <w:bookmarkStart w:id="307" w:name="_Toc80613381"/>
      <w:proofErr w:type="spellStart"/>
      <w:r w:rsidRPr="00CD4948">
        <w:rPr>
          <w:sz w:val="24"/>
          <w:szCs w:val="24"/>
        </w:rPr>
        <w:lastRenderedPageBreak/>
        <w:t>Color</w:t>
      </w:r>
      <w:proofErr w:type="spellEnd"/>
      <w:r w:rsidRPr="00CD4948">
        <w:rPr>
          <w:sz w:val="24"/>
          <w:szCs w:val="24"/>
        </w:rPr>
        <w:t xml:space="preserve"> of commands in IP </w:t>
      </w:r>
      <w:bookmarkEnd w:id="307"/>
    </w:p>
    <w:p w:rsidR="009C62A9" w:rsidRPr="009C62A9" w:rsidRDefault="009C62A9" w:rsidP="00CD4948">
      <w:pPr>
        <w:pStyle w:val="NormalWeb"/>
        <w:jc w:val="both"/>
        <w:divId w:val="1308820554"/>
      </w:pPr>
      <w:r>
        <w:t xml:space="preserve">The different </w:t>
      </w:r>
      <w:proofErr w:type="spellStart"/>
      <w:r>
        <w:t>colors</w:t>
      </w:r>
      <w:proofErr w:type="spellEnd"/>
      <w:r>
        <w:t xml:space="preserve"> of commands specify the different means: </w:t>
      </w:r>
    </w:p>
    <w:tbl>
      <w:tblPr>
        <w:tblW w:w="9510" w:type="dxa"/>
        <w:tblCellSpacing w:w="0" w:type="dxa"/>
        <w:tblCellMar>
          <w:left w:w="0" w:type="dxa"/>
          <w:right w:w="0" w:type="dxa"/>
        </w:tblCellMar>
        <w:tblLook w:val="04A0" w:firstRow="1" w:lastRow="0" w:firstColumn="1" w:lastColumn="0" w:noHBand="0" w:noVBand="1"/>
      </w:tblPr>
      <w:tblGrid>
        <w:gridCol w:w="966"/>
        <w:gridCol w:w="8544"/>
      </w:tblGrid>
      <w:tr w:rsidR="009C62A9" w:rsidRPr="009C62A9">
        <w:trPr>
          <w:divId w:val="1308820554"/>
          <w:tblCellSpacing w:w="0" w:type="dxa"/>
        </w:trPr>
        <w:tc>
          <w:tcPr>
            <w:tcW w:w="960" w:type="dxa"/>
            <w:hideMark/>
          </w:tcPr>
          <w:p w:rsidR="009C62A9" w:rsidRPr="009C62A9" w:rsidRDefault="009C62A9" w:rsidP="00CD4948">
            <w:pPr>
              <w:pStyle w:val="NormalWeb"/>
              <w:jc w:val="both"/>
            </w:pPr>
            <w:r w:rsidRPr="009C62A9">
              <w:t xml:space="preserve">Black: </w:t>
            </w:r>
          </w:p>
        </w:tc>
        <w:tc>
          <w:tcPr>
            <w:tcW w:w="8490" w:type="dxa"/>
            <w:hideMark/>
          </w:tcPr>
          <w:p w:rsidR="009C62A9" w:rsidRPr="009C62A9" w:rsidRDefault="0031297F" w:rsidP="00CD4948">
            <w:pPr>
              <w:pStyle w:val="NormalWeb"/>
              <w:jc w:val="both"/>
            </w:pPr>
            <w:r>
              <w:t>N</w:t>
            </w:r>
            <w:r w:rsidR="009C62A9" w:rsidRPr="009C62A9">
              <w:t xml:space="preserve">ormal command in IP proposed by IFM </w:t>
            </w:r>
          </w:p>
        </w:tc>
      </w:tr>
      <w:tr w:rsidR="009C62A9" w:rsidRPr="009C62A9">
        <w:trPr>
          <w:divId w:val="1308820554"/>
          <w:tblCellSpacing w:w="0" w:type="dxa"/>
        </w:trPr>
        <w:tc>
          <w:tcPr>
            <w:tcW w:w="960" w:type="dxa"/>
            <w:hideMark/>
          </w:tcPr>
          <w:p w:rsidR="009C62A9" w:rsidRPr="009C62A9" w:rsidRDefault="009C62A9" w:rsidP="00CD4948">
            <w:pPr>
              <w:pStyle w:val="NormalWeb"/>
              <w:jc w:val="both"/>
            </w:pPr>
            <w:r w:rsidRPr="009C62A9">
              <w:t xml:space="preserve">Red: </w:t>
            </w:r>
          </w:p>
        </w:tc>
        <w:tc>
          <w:tcPr>
            <w:tcW w:w="8490" w:type="dxa"/>
            <w:hideMark/>
          </w:tcPr>
          <w:p w:rsidR="009C62A9" w:rsidRPr="009C62A9" w:rsidRDefault="0031297F" w:rsidP="00CD4948">
            <w:pPr>
              <w:pStyle w:val="NormalWeb"/>
              <w:jc w:val="both"/>
            </w:pPr>
            <w:r>
              <w:t>T</w:t>
            </w:r>
            <w:r w:rsidR="009C62A9" w:rsidRPr="009C62A9">
              <w:t xml:space="preserve">he </w:t>
            </w:r>
            <w:proofErr w:type="spellStart"/>
            <w:r w:rsidR="009C62A9" w:rsidRPr="009C62A9">
              <w:t>equipments</w:t>
            </w:r>
            <w:proofErr w:type="spellEnd"/>
            <w:r w:rsidR="009C62A9" w:rsidRPr="009C62A9">
              <w:t xml:space="preserve"> in command are uncontrollable due to system fault. </w:t>
            </w:r>
          </w:p>
        </w:tc>
      </w:tr>
      <w:tr w:rsidR="009C62A9" w:rsidRPr="009C62A9">
        <w:trPr>
          <w:divId w:val="1308820554"/>
          <w:tblCellSpacing w:w="0" w:type="dxa"/>
        </w:trPr>
        <w:tc>
          <w:tcPr>
            <w:tcW w:w="960" w:type="dxa"/>
            <w:hideMark/>
          </w:tcPr>
          <w:p w:rsidR="009C62A9" w:rsidRPr="009C62A9" w:rsidRDefault="009C62A9" w:rsidP="00CD4948">
            <w:pPr>
              <w:pStyle w:val="NormalWeb"/>
              <w:jc w:val="both"/>
            </w:pPr>
            <w:r w:rsidRPr="009C62A9">
              <w:t xml:space="preserve">Blue: </w:t>
            </w:r>
          </w:p>
        </w:tc>
        <w:tc>
          <w:tcPr>
            <w:tcW w:w="8490" w:type="dxa"/>
            <w:hideMark/>
          </w:tcPr>
          <w:p w:rsidR="009C62A9" w:rsidRPr="009C62A9" w:rsidRDefault="009C62A9" w:rsidP="00CD4948">
            <w:pPr>
              <w:pStyle w:val="NormalWeb"/>
              <w:jc w:val="both"/>
            </w:pPr>
            <w:r w:rsidRPr="009C62A9">
              <w:t xml:space="preserve">The equipment is uncontrollable due to individual equipment technical fault or equipment OPE status is not operational </w:t>
            </w:r>
          </w:p>
        </w:tc>
      </w:tr>
    </w:tbl>
    <w:p w:rsidR="009C62A9" w:rsidRDefault="009C62A9">
      <w:pPr>
        <w:divId w:val="1308820554"/>
        <w:rPr>
          <w:rFonts w:eastAsia="Times New Roman"/>
        </w:rPr>
      </w:pPr>
    </w:p>
    <w:p w:rsidR="009C62A9" w:rsidRPr="00CD4948" w:rsidRDefault="009C62A9" w:rsidP="00CD4948">
      <w:pPr>
        <w:pStyle w:val="Heading5"/>
        <w:divId w:val="1654217099"/>
        <w:rPr>
          <w:sz w:val="24"/>
          <w:szCs w:val="24"/>
        </w:rPr>
      </w:pPr>
      <w:r>
        <w:br w:type="page"/>
      </w:r>
      <w:bookmarkStart w:id="308" w:name="_Toc80613382"/>
      <w:r w:rsidRPr="00CD4948">
        <w:rPr>
          <w:sz w:val="24"/>
          <w:szCs w:val="24"/>
          <w:lang w:val="en-GB"/>
        </w:rPr>
        <w:lastRenderedPageBreak/>
        <w:t>Sorting of commands</w:t>
      </w:r>
      <w:bookmarkEnd w:id="308"/>
    </w:p>
    <w:p w:rsidR="009C62A9" w:rsidRPr="009C62A9" w:rsidRDefault="009C62A9" w:rsidP="00CD4948">
      <w:pPr>
        <w:pStyle w:val="BodyText"/>
        <w:jc w:val="both"/>
        <w:divId w:val="1654217099"/>
      </w:pPr>
      <w:r>
        <w:rPr>
          <w:lang w:val="en-GB"/>
        </w:rPr>
        <w:t xml:space="preserve">For the integrated plan, the IP list display the EMAS command controls first, </w:t>
      </w:r>
      <w:r w:rsidR="002444F0">
        <w:rPr>
          <w:lang w:val="en-GB"/>
        </w:rPr>
        <w:t xml:space="preserve">EA command controls, </w:t>
      </w:r>
      <w:r>
        <w:rPr>
          <w:lang w:val="en-GB"/>
        </w:rPr>
        <w:t>then the GLIDE command controls.</w:t>
      </w:r>
    </w:p>
    <w:p w:rsidR="009C62A9" w:rsidRPr="00CD4948" w:rsidRDefault="009C62A9" w:rsidP="00CD4948">
      <w:pPr>
        <w:pStyle w:val="Heading5"/>
        <w:divId w:val="917057698"/>
        <w:rPr>
          <w:sz w:val="24"/>
          <w:szCs w:val="24"/>
        </w:rPr>
      </w:pPr>
      <w:r>
        <w:br w:type="page"/>
      </w:r>
      <w:bookmarkStart w:id="309" w:name="_Toc80613383"/>
      <w:r w:rsidRPr="00CD4948">
        <w:rPr>
          <w:sz w:val="24"/>
          <w:szCs w:val="24"/>
        </w:rPr>
        <w:lastRenderedPageBreak/>
        <w:t xml:space="preserve">Sorting of EMAS control commands in IFM plans </w:t>
      </w:r>
      <w:bookmarkEnd w:id="309"/>
    </w:p>
    <w:tbl>
      <w:tblPr>
        <w:tblW w:w="6930" w:type="dxa"/>
        <w:tblInd w:w="720" w:type="dxa"/>
        <w:tblBorders>
          <w:top w:val="single" w:sz="4" w:space="0" w:color="auto"/>
          <w:left w:val="single" w:sz="4" w:space="0" w:color="auto"/>
          <w:bottom w:val="single" w:sz="4" w:space="0" w:color="auto"/>
          <w:right w:val="single" w:sz="4" w:space="0" w:color="auto"/>
        </w:tblBorders>
        <w:tblLayout w:type="fixed"/>
        <w:tblLook w:val="04A0" w:firstRow="1" w:lastRow="0" w:firstColumn="1" w:lastColumn="0" w:noHBand="0" w:noVBand="1"/>
      </w:tblPr>
      <w:tblGrid>
        <w:gridCol w:w="1332"/>
        <w:gridCol w:w="3382"/>
        <w:gridCol w:w="2216"/>
      </w:tblGrid>
      <w:tr w:rsidR="009C62A9" w:rsidRPr="009C62A9">
        <w:trPr>
          <w:divId w:val="917057698"/>
          <w:trHeight w:val="15"/>
        </w:trPr>
        <w:tc>
          <w:tcPr>
            <w:tcW w:w="1200" w:type="dxa"/>
            <w:tcBorders>
              <w:top w:val="single" w:sz="4" w:space="0" w:color="auto"/>
              <w:left w:val="single" w:sz="4" w:space="0" w:color="auto"/>
              <w:bottom w:val="single" w:sz="4" w:space="0" w:color="auto"/>
              <w:right w:val="single" w:sz="4" w:space="0" w:color="auto"/>
            </w:tcBorders>
            <w:hideMark/>
          </w:tcPr>
          <w:p w:rsidR="009C62A9" w:rsidRPr="009C62A9" w:rsidRDefault="009C62A9">
            <w:pPr>
              <w:pStyle w:val="NormalWeb"/>
              <w:tabs>
                <w:tab w:val="num" w:pos="360"/>
              </w:tabs>
              <w:spacing w:line="15" w:lineRule="atLeast"/>
              <w:ind w:left="360" w:hanging="360"/>
            </w:pPr>
            <w:r w:rsidRPr="009C62A9">
              <w:rPr>
                <w:sz w:val="22"/>
              </w:rPr>
              <w:t xml:space="preserve">Sort by: </w:t>
            </w:r>
          </w:p>
        </w:tc>
        <w:tc>
          <w:tcPr>
            <w:tcW w:w="3045" w:type="dxa"/>
            <w:tcBorders>
              <w:top w:val="single" w:sz="4" w:space="0" w:color="auto"/>
              <w:left w:val="single" w:sz="4" w:space="0" w:color="auto"/>
              <w:bottom w:val="single" w:sz="4" w:space="0" w:color="auto"/>
              <w:right w:val="single" w:sz="4" w:space="0" w:color="auto"/>
            </w:tcBorders>
            <w:hideMark/>
          </w:tcPr>
          <w:p w:rsidR="009C62A9" w:rsidRPr="009C62A9" w:rsidRDefault="009C62A9">
            <w:pPr>
              <w:spacing w:line="15" w:lineRule="atLeast"/>
              <w:rPr>
                <w:rFonts w:eastAsia="Times New Roman"/>
                <w:sz w:val="24"/>
                <w:szCs w:val="24"/>
              </w:rPr>
            </w:pPr>
            <w:r w:rsidRPr="009C62A9">
              <w:rPr>
                <w:rFonts w:eastAsia="Times New Roman"/>
              </w:rPr>
              <w:t xml:space="preserve">Command /Equipment type </w:t>
            </w:r>
          </w:p>
        </w:tc>
        <w:tc>
          <w:tcPr>
            <w:tcW w:w="1995" w:type="dxa"/>
            <w:tcBorders>
              <w:top w:val="single" w:sz="4" w:space="0" w:color="auto"/>
              <w:left w:val="single" w:sz="4" w:space="0" w:color="auto"/>
              <w:bottom w:val="single" w:sz="4" w:space="0" w:color="auto"/>
              <w:right w:val="single" w:sz="4" w:space="0" w:color="auto"/>
            </w:tcBorders>
            <w:hideMark/>
          </w:tcPr>
          <w:p w:rsidR="009C62A9" w:rsidRPr="00955C68" w:rsidRDefault="009C62A9" w:rsidP="00955C68">
            <w:pPr>
              <w:pStyle w:val="NormalWeb"/>
              <w:rPr>
                <w:sz w:val="22"/>
              </w:rPr>
            </w:pPr>
            <w:r w:rsidRPr="00955C68">
              <w:rPr>
                <w:sz w:val="22"/>
              </w:rPr>
              <w:t xml:space="preserve">LUS </w:t>
            </w:r>
          </w:p>
          <w:p w:rsidR="009C62A9" w:rsidRPr="009C62A9" w:rsidRDefault="009C62A9">
            <w:pPr>
              <w:pStyle w:val="NormalWeb"/>
            </w:pPr>
            <w:r w:rsidRPr="009C62A9">
              <w:rPr>
                <w:sz w:val="22"/>
              </w:rPr>
              <w:t xml:space="preserve">TED </w:t>
            </w:r>
          </w:p>
          <w:p w:rsidR="009C62A9" w:rsidRPr="009C62A9" w:rsidRDefault="009C62A9">
            <w:pPr>
              <w:pStyle w:val="NormalWeb"/>
            </w:pPr>
            <w:r w:rsidRPr="009C62A9">
              <w:rPr>
                <w:sz w:val="22"/>
              </w:rPr>
              <w:t xml:space="preserve">TMD </w:t>
            </w:r>
          </w:p>
          <w:p w:rsidR="009C62A9" w:rsidRPr="009C62A9" w:rsidRDefault="009C62A9">
            <w:pPr>
              <w:pStyle w:val="NormalWeb"/>
            </w:pPr>
            <w:r w:rsidRPr="009C62A9">
              <w:rPr>
                <w:sz w:val="22"/>
              </w:rPr>
              <w:t xml:space="preserve">TID </w:t>
            </w:r>
          </w:p>
          <w:p w:rsidR="009C62A9" w:rsidRPr="009C62A9" w:rsidRDefault="009C62A9">
            <w:pPr>
              <w:pStyle w:val="NormalWeb"/>
            </w:pPr>
            <w:r w:rsidRPr="009C62A9">
              <w:rPr>
                <w:sz w:val="22"/>
              </w:rPr>
              <w:t xml:space="preserve">TTD </w:t>
            </w:r>
          </w:p>
          <w:p w:rsidR="009C62A9" w:rsidRDefault="009C62A9">
            <w:pPr>
              <w:pStyle w:val="NormalWeb"/>
              <w:spacing w:line="15" w:lineRule="atLeast"/>
              <w:rPr>
                <w:sz w:val="22"/>
              </w:rPr>
            </w:pPr>
            <w:r w:rsidRPr="009C62A9">
              <w:rPr>
                <w:sz w:val="22"/>
              </w:rPr>
              <w:t xml:space="preserve">TSD </w:t>
            </w:r>
          </w:p>
          <w:p w:rsidR="002444F0" w:rsidRDefault="002444F0">
            <w:pPr>
              <w:pStyle w:val="NormalWeb"/>
              <w:spacing w:line="15" w:lineRule="atLeast"/>
              <w:rPr>
                <w:sz w:val="22"/>
              </w:rPr>
            </w:pPr>
            <w:r>
              <w:rPr>
                <w:sz w:val="22"/>
              </w:rPr>
              <w:t>TIP</w:t>
            </w:r>
          </w:p>
          <w:p w:rsidR="002444F0" w:rsidRDefault="002444F0">
            <w:pPr>
              <w:pStyle w:val="NormalWeb"/>
              <w:spacing w:line="15" w:lineRule="atLeast"/>
              <w:rPr>
                <w:sz w:val="22"/>
              </w:rPr>
            </w:pPr>
            <w:r>
              <w:rPr>
                <w:sz w:val="22"/>
              </w:rPr>
              <w:t>TEP</w:t>
            </w:r>
          </w:p>
          <w:p w:rsidR="002444F0" w:rsidRDefault="002444F0">
            <w:pPr>
              <w:pStyle w:val="NormalWeb"/>
              <w:spacing w:line="15" w:lineRule="atLeast"/>
              <w:rPr>
                <w:sz w:val="22"/>
              </w:rPr>
            </w:pPr>
            <w:r>
              <w:rPr>
                <w:sz w:val="22"/>
              </w:rPr>
              <w:t>TTP</w:t>
            </w:r>
          </w:p>
          <w:p w:rsidR="002444F0" w:rsidRPr="002444F0" w:rsidRDefault="002444F0">
            <w:pPr>
              <w:pStyle w:val="NormalWeb"/>
              <w:spacing w:line="15" w:lineRule="atLeast"/>
              <w:rPr>
                <w:sz w:val="22"/>
              </w:rPr>
            </w:pPr>
            <w:r>
              <w:rPr>
                <w:sz w:val="22"/>
              </w:rPr>
              <w:t>TSP</w:t>
            </w:r>
          </w:p>
        </w:tc>
      </w:tr>
    </w:tbl>
    <w:p w:rsidR="009C62A9" w:rsidRPr="009C62A9" w:rsidRDefault="009C62A9">
      <w:pPr>
        <w:pStyle w:val="NormalWeb"/>
        <w:ind w:left="720"/>
        <w:divId w:val="917057698"/>
      </w:pPr>
      <w:r>
        <w:t> </w:t>
      </w:r>
    </w:p>
    <w:p w:rsidR="009C62A9" w:rsidRPr="00CD4948" w:rsidRDefault="009C62A9">
      <w:pPr>
        <w:pStyle w:val="NormalWeb"/>
        <w:ind w:left="720"/>
        <w:divId w:val="917057698"/>
      </w:pPr>
      <w:r w:rsidRPr="00CD4948">
        <w:t xml:space="preserve">If equipment type is “LUS”, LUSs are sorted by: </w:t>
      </w:r>
      <w:r w:rsidRPr="00CD4948">
        <w:rPr>
          <w:rFonts w:ascii="Arial" w:hAnsi="Arial" w:cs="Arial"/>
        </w:rPr>
        <w:t xml:space="preserve">  </w:t>
      </w:r>
    </w:p>
    <w:tbl>
      <w:tblPr>
        <w:tblW w:w="6945" w:type="dxa"/>
        <w:tblInd w:w="720" w:type="dxa"/>
        <w:tblBorders>
          <w:top w:val="single" w:sz="4" w:space="0" w:color="auto"/>
          <w:left w:val="single" w:sz="4" w:space="0" w:color="auto"/>
          <w:bottom w:val="single" w:sz="4" w:space="0" w:color="auto"/>
          <w:right w:val="single" w:sz="4" w:space="0" w:color="auto"/>
        </w:tblBorders>
        <w:tblLayout w:type="fixed"/>
        <w:tblLook w:val="04A0" w:firstRow="1" w:lastRow="0" w:firstColumn="1" w:lastColumn="0" w:noHBand="0" w:noVBand="1"/>
      </w:tblPr>
      <w:tblGrid>
        <w:gridCol w:w="1372"/>
        <w:gridCol w:w="1629"/>
        <w:gridCol w:w="3944"/>
      </w:tblGrid>
      <w:tr w:rsidR="009C62A9" w:rsidRPr="009C62A9">
        <w:trPr>
          <w:divId w:val="917057698"/>
          <w:trHeight w:val="1485"/>
        </w:trPr>
        <w:tc>
          <w:tcPr>
            <w:tcW w:w="1200" w:type="dxa"/>
            <w:tcBorders>
              <w:top w:val="single" w:sz="4" w:space="0" w:color="auto"/>
              <w:left w:val="single" w:sz="4" w:space="0" w:color="auto"/>
              <w:bottom w:val="single" w:sz="4" w:space="0" w:color="auto"/>
              <w:right w:val="single" w:sz="4" w:space="0" w:color="auto"/>
            </w:tcBorders>
            <w:hideMark/>
          </w:tcPr>
          <w:p w:rsidR="009C62A9" w:rsidRPr="00955C68" w:rsidRDefault="009C62A9">
            <w:pPr>
              <w:pStyle w:val="NormalWeb"/>
              <w:tabs>
                <w:tab w:val="num" w:pos="360"/>
              </w:tabs>
              <w:ind w:left="360" w:hanging="360"/>
            </w:pPr>
            <w:r w:rsidRPr="00955C68">
              <w:rPr>
                <w:sz w:val="22"/>
              </w:rPr>
              <w:t xml:space="preserve">Sort by: </w:t>
            </w:r>
          </w:p>
        </w:tc>
        <w:tc>
          <w:tcPr>
            <w:tcW w:w="1425" w:type="dxa"/>
            <w:tcBorders>
              <w:top w:val="single" w:sz="4" w:space="0" w:color="auto"/>
              <w:left w:val="single" w:sz="4" w:space="0" w:color="auto"/>
              <w:bottom w:val="single" w:sz="4" w:space="0" w:color="auto"/>
              <w:right w:val="single" w:sz="4" w:space="0" w:color="auto"/>
            </w:tcBorders>
            <w:hideMark/>
          </w:tcPr>
          <w:p w:rsidR="009C62A9" w:rsidRPr="00955C68" w:rsidRDefault="009C62A9">
            <w:pPr>
              <w:rPr>
                <w:rFonts w:ascii="Times New Roman" w:eastAsia="Times New Roman" w:hAnsi="Times New Roman"/>
                <w:sz w:val="24"/>
                <w:szCs w:val="24"/>
              </w:rPr>
            </w:pPr>
            <w:r w:rsidRPr="00955C68">
              <w:rPr>
                <w:rFonts w:ascii="Times New Roman" w:eastAsia="Times New Roman" w:hAnsi="Times New Roman"/>
              </w:rPr>
              <w:t xml:space="preserve">Pictogram </w:t>
            </w:r>
          </w:p>
        </w:tc>
        <w:tc>
          <w:tcPr>
            <w:tcW w:w="3450" w:type="dxa"/>
            <w:tcBorders>
              <w:top w:val="single" w:sz="4" w:space="0" w:color="auto"/>
              <w:left w:val="single" w:sz="4" w:space="0" w:color="auto"/>
              <w:bottom w:val="single" w:sz="4" w:space="0" w:color="auto"/>
              <w:right w:val="single" w:sz="4" w:space="0" w:color="auto"/>
            </w:tcBorders>
            <w:hideMark/>
          </w:tcPr>
          <w:p w:rsidR="009C62A9" w:rsidRPr="00955C68" w:rsidRDefault="009C62A9">
            <w:pPr>
              <w:rPr>
                <w:rFonts w:ascii="Times New Roman" w:eastAsia="Times New Roman" w:hAnsi="Times New Roman"/>
              </w:rPr>
            </w:pPr>
            <w:r w:rsidRPr="00955C68">
              <w:rPr>
                <w:rFonts w:ascii="Times New Roman" w:eastAsia="Times New Roman" w:hAnsi="Times New Roman"/>
              </w:rPr>
              <w:t xml:space="preserve">Red cross </w:t>
            </w:r>
          </w:p>
          <w:p w:rsidR="009C62A9" w:rsidRPr="00955C68" w:rsidRDefault="009C62A9">
            <w:pPr>
              <w:pStyle w:val="NormalWeb"/>
            </w:pPr>
            <w:r w:rsidRPr="00955C68">
              <w:rPr>
                <w:sz w:val="22"/>
              </w:rPr>
              <w:t xml:space="preserve">Amber </w:t>
            </w:r>
          </w:p>
          <w:p w:rsidR="009C62A9" w:rsidRPr="00955C68" w:rsidRDefault="009C62A9">
            <w:pPr>
              <w:pStyle w:val="NormalWeb"/>
            </w:pPr>
            <w:r w:rsidRPr="00955C68">
              <w:rPr>
                <w:sz w:val="22"/>
              </w:rPr>
              <w:t xml:space="preserve">Green arrow </w:t>
            </w:r>
          </w:p>
        </w:tc>
      </w:tr>
      <w:tr w:rsidR="009C62A9" w:rsidRPr="009C62A9">
        <w:trPr>
          <w:divId w:val="917057698"/>
          <w:trHeight w:val="285"/>
        </w:trPr>
        <w:tc>
          <w:tcPr>
            <w:tcW w:w="1200" w:type="dxa"/>
            <w:tcBorders>
              <w:top w:val="single" w:sz="4" w:space="0" w:color="auto"/>
              <w:left w:val="single" w:sz="4" w:space="0" w:color="auto"/>
              <w:bottom w:val="single" w:sz="4" w:space="0" w:color="auto"/>
              <w:right w:val="single" w:sz="4" w:space="0" w:color="auto"/>
            </w:tcBorders>
            <w:hideMark/>
          </w:tcPr>
          <w:p w:rsidR="009C62A9" w:rsidRPr="00955C68" w:rsidRDefault="009C62A9">
            <w:pPr>
              <w:pStyle w:val="NormalWeb"/>
              <w:tabs>
                <w:tab w:val="num" w:pos="360"/>
              </w:tabs>
              <w:ind w:left="360" w:hanging="360"/>
            </w:pPr>
            <w:r w:rsidRPr="00955C68">
              <w:rPr>
                <w:sz w:val="22"/>
              </w:rPr>
              <w:t xml:space="preserve">Then by: </w:t>
            </w:r>
          </w:p>
        </w:tc>
        <w:tc>
          <w:tcPr>
            <w:tcW w:w="1425" w:type="dxa"/>
            <w:tcBorders>
              <w:top w:val="single" w:sz="4" w:space="0" w:color="auto"/>
              <w:left w:val="single" w:sz="4" w:space="0" w:color="auto"/>
              <w:bottom w:val="single" w:sz="4" w:space="0" w:color="auto"/>
              <w:right w:val="single" w:sz="4" w:space="0" w:color="auto"/>
            </w:tcBorders>
            <w:hideMark/>
          </w:tcPr>
          <w:p w:rsidR="009C62A9" w:rsidRPr="00955C68" w:rsidRDefault="009C62A9">
            <w:pPr>
              <w:rPr>
                <w:rFonts w:ascii="Times New Roman" w:eastAsia="Times New Roman" w:hAnsi="Times New Roman"/>
                <w:sz w:val="24"/>
                <w:szCs w:val="24"/>
              </w:rPr>
            </w:pPr>
            <w:r w:rsidRPr="00955C68">
              <w:rPr>
                <w:rFonts w:ascii="Times New Roman" w:eastAsia="Times New Roman" w:hAnsi="Times New Roman"/>
              </w:rPr>
              <w:t xml:space="preserve">Lane </w:t>
            </w:r>
          </w:p>
        </w:tc>
        <w:tc>
          <w:tcPr>
            <w:tcW w:w="3450" w:type="dxa"/>
            <w:tcBorders>
              <w:top w:val="single" w:sz="4" w:space="0" w:color="auto"/>
              <w:left w:val="single" w:sz="4" w:space="0" w:color="auto"/>
              <w:bottom w:val="single" w:sz="4" w:space="0" w:color="auto"/>
              <w:right w:val="single" w:sz="4" w:space="0" w:color="auto"/>
            </w:tcBorders>
            <w:hideMark/>
          </w:tcPr>
          <w:p w:rsidR="009C62A9" w:rsidRPr="00955C68" w:rsidRDefault="009C62A9">
            <w:pPr>
              <w:rPr>
                <w:rFonts w:ascii="Times New Roman" w:eastAsia="Times New Roman" w:hAnsi="Times New Roman"/>
                <w:sz w:val="24"/>
                <w:szCs w:val="24"/>
              </w:rPr>
            </w:pPr>
            <w:r w:rsidRPr="00955C68">
              <w:rPr>
                <w:rFonts w:ascii="Times New Roman" w:eastAsia="Times New Roman" w:hAnsi="Times New Roman"/>
              </w:rPr>
              <w:t xml:space="preserve">Ascending </w:t>
            </w:r>
          </w:p>
        </w:tc>
      </w:tr>
      <w:tr w:rsidR="009C62A9" w:rsidRPr="009C62A9">
        <w:trPr>
          <w:divId w:val="917057698"/>
          <w:trHeight w:val="285"/>
        </w:trPr>
        <w:tc>
          <w:tcPr>
            <w:tcW w:w="1200" w:type="dxa"/>
            <w:tcBorders>
              <w:top w:val="single" w:sz="4" w:space="0" w:color="auto"/>
              <w:left w:val="single" w:sz="4" w:space="0" w:color="auto"/>
              <w:bottom w:val="single" w:sz="4" w:space="0" w:color="auto"/>
              <w:right w:val="single" w:sz="4" w:space="0" w:color="auto"/>
            </w:tcBorders>
            <w:hideMark/>
          </w:tcPr>
          <w:p w:rsidR="009C62A9" w:rsidRPr="00955C68" w:rsidRDefault="009C62A9">
            <w:pPr>
              <w:pStyle w:val="NormalWeb"/>
              <w:tabs>
                <w:tab w:val="num" w:pos="360"/>
              </w:tabs>
              <w:ind w:left="360" w:hanging="360"/>
            </w:pPr>
            <w:r w:rsidRPr="00955C68">
              <w:rPr>
                <w:sz w:val="22"/>
              </w:rPr>
              <w:t xml:space="preserve">Then by: </w:t>
            </w:r>
          </w:p>
        </w:tc>
        <w:tc>
          <w:tcPr>
            <w:tcW w:w="1425" w:type="dxa"/>
            <w:tcBorders>
              <w:top w:val="single" w:sz="4" w:space="0" w:color="auto"/>
              <w:left w:val="single" w:sz="4" w:space="0" w:color="auto"/>
              <w:bottom w:val="single" w:sz="4" w:space="0" w:color="auto"/>
              <w:right w:val="single" w:sz="4" w:space="0" w:color="auto"/>
            </w:tcBorders>
            <w:hideMark/>
          </w:tcPr>
          <w:p w:rsidR="009C62A9" w:rsidRPr="00955C68" w:rsidRDefault="009C62A9">
            <w:pPr>
              <w:rPr>
                <w:rFonts w:ascii="Times New Roman" w:eastAsia="Times New Roman" w:hAnsi="Times New Roman"/>
                <w:sz w:val="24"/>
                <w:szCs w:val="24"/>
              </w:rPr>
            </w:pPr>
            <w:r w:rsidRPr="00955C68">
              <w:rPr>
                <w:rFonts w:ascii="Times New Roman" w:eastAsia="Times New Roman" w:hAnsi="Times New Roman"/>
              </w:rPr>
              <w:t xml:space="preserve">Km mark </w:t>
            </w:r>
          </w:p>
        </w:tc>
        <w:tc>
          <w:tcPr>
            <w:tcW w:w="3450" w:type="dxa"/>
            <w:tcBorders>
              <w:top w:val="single" w:sz="4" w:space="0" w:color="auto"/>
              <w:left w:val="single" w:sz="4" w:space="0" w:color="auto"/>
              <w:bottom w:val="single" w:sz="4" w:space="0" w:color="auto"/>
              <w:right w:val="single" w:sz="4" w:space="0" w:color="auto"/>
            </w:tcBorders>
            <w:hideMark/>
          </w:tcPr>
          <w:p w:rsidR="009C62A9" w:rsidRPr="00955C68" w:rsidRDefault="009C62A9">
            <w:pPr>
              <w:rPr>
                <w:rFonts w:ascii="Times New Roman" w:eastAsia="Times New Roman" w:hAnsi="Times New Roman"/>
                <w:sz w:val="24"/>
                <w:szCs w:val="24"/>
              </w:rPr>
            </w:pPr>
            <w:r w:rsidRPr="00955C68">
              <w:rPr>
                <w:rFonts w:ascii="Times New Roman" w:eastAsia="Times New Roman" w:hAnsi="Times New Roman"/>
              </w:rPr>
              <w:t xml:space="preserve">From downstream to upstream </w:t>
            </w:r>
          </w:p>
        </w:tc>
      </w:tr>
    </w:tbl>
    <w:p w:rsidR="009C62A9" w:rsidRPr="009C62A9" w:rsidRDefault="009C62A9">
      <w:pPr>
        <w:spacing w:before="100" w:beforeAutospacing="1" w:after="100" w:afterAutospacing="1"/>
        <w:ind w:left="720"/>
        <w:divId w:val="917057698"/>
        <w:rPr>
          <w:rFonts w:eastAsia="Times New Roman"/>
        </w:rPr>
      </w:pPr>
      <w:r>
        <w:rPr>
          <w:rFonts w:ascii="Arial" w:hAnsi="Arial" w:cs="Arial"/>
        </w:rPr>
        <w:t xml:space="preserve">  </w:t>
      </w:r>
    </w:p>
    <w:p w:rsidR="009C62A9" w:rsidRPr="00CD4948" w:rsidRDefault="009C62A9">
      <w:pPr>
        <w:pStyle w:val="NormalWeb"/>
        <w:ind w:left="720"/>
        <w:divId w:val="917057698"/>
      </w:pPr>
      <w:r w:rsidRPr="00CD4948">
        <w:t>If equipm</w:t>
      </w:r>
      <w:r w:rsidR="002444F0">
        <w:t xml:space="preserve">ent type is TED,TMD,TID,TSD, </w:t>
      </w:r>
      <w:r w:rsidRPr="00CD4948">
        <w:t xml:space="preserve">TTD, </w:t>
      </w:r>
      <w:r w:rsidR="002444F0">
        <w:t xml:space="preserve">TIP, TEP, TTP, TSP </w:t>
      </w:r>
      <w:r w:rsidRPr="00CD4948">
        <w:t xml:space="preserve">they are sorted respectively by: </w:t>
      </w:r>
    </w:p>
    <w:tbl>
      <w:tblPr>
        <w:tblW w:w="8177" w:type="dxa"/>
        <w:tblInd w:w="720" w:type="dxa"/>
        <w:tblBorders>
          <w:top w:val="single" w:sz="4" w:space="0" w:color="auto"/>
          <w:left w:val="single" w:sz="4" w:space="0" w:color="auto"/>
          <w:bottom w:val="single" w:sz="4" w:space="0" w:color="auto"/>
          <w:right w:val="single" w:sz="4" w:space="0" w:color="auto"/>
        </w:tblBorders>
        <w:tblLayout w:type="fixed"/>
        <w:tblLook w:val="04A0" w:firstRow="1" w:lastRow="0" w:firstColumn="1" w:lastColumn="0" w:noHBand="0" w:noVBand="1"/>
      </w:tblPr>
      <w:tblGrid>
        <w:gridCol w:w="1309"/>
        <w:gridCol w:w="2252"/>
        <w:gridCol w:w="4616"/>
      </w:tblGrid>
      <w:tr w:rsidR="009C62A9" w:rsidRPr="009C62A9" w:rsidTr="00CD4948">
        <w:trPr>
          <w:divId w:val="917057698"/>
        </w:trPr>
        <w:tc>
          <w:tcPr>
            <w:tcW w:w="1309" w:type="dxa"/>
            <w:tcBorders>
              <w:top w:val="single" w:sz="4" w:space="0" w:color="auto"/>
              <w:left w:val="single" w:sz="4" w:space="0" w:color="auto"/>
              <w:bottom w:val="single" w:sz="4" w:space="0" w:color="auto"/>
              <w:right w:val="single" w:sz="4" w:space="0" w:color="auto"/>
            </w:tcBorders>
            <w:hideMark/>
          </w:tcPr>
          <w:p w:rsidR="009C62A9" w:rsidRPr="00955C68" w:rsidRDefault="009C62A9">
            <w:pPr>
              <w:pStyle w:val="NormalWeb"/>
              <w:tabs>
                <w:tab w:val="num" w:pos="360"/>
              </w:tabs>
              <w:ind w:left="360" w:hanging="360"/>
            </w:pPr>
            <w:r w:rsidRPr="00955C68">
              <w:rPr>
                <w:sz w:val="22"/>
              </w:rPr>
              <w:t xml:space="preserve">Sort by: </w:t>
            </w:r>
          </w:p>
        </w:tc>
        <w:tc>
          <w:tcPr>
            <w:tcW w:w="2252" w:type="dxa"/>
            <w:tcBorders>
              <w:top w:val="single" w:sz="4" w:space="0" w:color="auto"/>
              <w:left w:val="single" w:sz="4" w:space="0" w:color="auto"/>
              <w:bottom w:val="single" w:sz="4" w:space="0" w:color="auto"/>
              <w:right w:val="single" w:sz="4" w:space="0" w:color="auto"/>
            </w:tcBorders>
            <w:hideMark/>
          </w:tcPr>
          <w:p w:rsidR="009C62A9" w:rsidRPr="00955C68" w:rsidRDefault="009C62A9">
            <w:pPr>
              <w:rPr>
                <w:rFonts w:ascii="Times New Roman" w:eastAsia="Times New Roman" w:hAnsi="Times New Roman"/>
                <w:sz w:val="24"/>
                <w:szCs w:val="24"/>
              </w:rPr>
            </w:pPr>
            <w:r w:rsidRPr="00955C68">
              <w:rPr>
                <w:rFonts w:ascii="Times New Roman" w:eastAsia="Times New Roman" w:hAnsi="Times New Roman"/>
              </w:rPr>
              <w:t xml:space="preserve">Expressway name </w:t>
            </w:r>
          </w:p>
        </w:tc>
        <w:tc>
          <w:tcPr>
            <w:tcW w:w="4616" w:type="dxa"/>
            <w:tcBorders>
              <w:top w:val="single" w:sz="4" w:space="0" w:color="auto"/>
              <w:left w:val="single" w:sz="4" w:space="0" w:color="auto"/>
              <w:bottom w:val="single" w:sz="4" w:space="0" w:color="auto"/>
              <w:right w:val="single" w:sz="4" w:space="0" w:color="auto"/>
            </w:tcBorders>
            <w:hideMark/>
          </w:tcPr>
          <w:p w:rsidR="009C62A9" w:rsidRPr="00955C68" w:rsidRDefault="009C62A9">
            <w:pPr>
              <w:rPr>
                <w:rFonts w:ascii="Times New Roman" w:eastAsia="Times New Roman" w:hAnsi="Times New Roman"/>
                <w:sz w:val="24"/>
                <w:szCs w:val="24"/>
              </w:rPr>
            </w:pPr>
            <w:r w:rsidRPr="00955C68">
              <w:rPr>
                <w:rFonts w:ascii="Times New Roman" w:eastAsia="Times New Roman" w:hAnsi="Times New Roman"/>
              </w:rPr>
              <w:t xml:space="preserve">From main expressway to adjacent expressway </w:t>
            </w:r>
          </w:p>
        </w:tc>
      </w:tr>
      <w:tr w:rsidR="009C62A9" w:rsidRPr="009C62A9" w:rsidTr="00CD4948">
        <w:trPr>
          <w:divId w:val="917057698"/>
        </w:trPr>
        <w:tc>
          <w:tcPr>
            <w:tcW w:w="1309" w:type="dxa"/>
            <w:tcBorders>
              <w:top w:val="single" w:sz="4" w:space="0" w:color="auto"/>
              <w:left w:val="single" w:sz="4" w:space="0" w:color="auto"/>
              <w:bottom w:val="single" w:sz="4" w:space="0" w:color="auto"/>
              <w:right w:val="single" w:sz="4" w:space="0" w:color="auto"/>
            </w:tcBorders>
            <w:hideMark/>
          </w:tcPr>
          <w:p w:rsidR="009C62A9" w:rsidRPr="00955C68" w:rsidRDefault="009C62A9">
            <w:pPr>
              <w:pStyle w:val="NormalWeb"/>
              <w:tabs>
                <w:tab w:val="num" w:pos="360"/>
              </w:tabs>
              <w:ind w:left="360" w:hanging="360"/>
            </w:pPr>
            <w:r w:rsidRPr="00955C68">
              <w:rPr>
                <w:sz w:val="22"/>
              </w:rPr>
              <w:t xml:space="preserve">Then by: </w:t>
            </w:r>
          </w:p>
        </w:tc>
        <w:tc>
          <w:tcPr>
            <w:tcW w:w="2252" w:type="dxa"/>
            <w:tcBorders>
              <w:top w:val="single" w:sz="4" w:space="0" w:color="auto"/>
              <w:left w:val="single" w:sz="4" w:space="0" w:color="auto"/>
              <w:bottom w:val="single" w:sz="4" w:space="0" w:color="auto"/>
              <w:right w:val="single" w:sz="4" w:space="0" w:color="auto"/>
            </w:tcBorders>
            <w:hideMark/>
          </w:tcPr>
          <w:p w:rsidR="009C62A9" w:rsidRPr="00955C68" w:rsidRDefault="009C62A9">
            <w:pPr>
              <w:rPr>
                <w:rFonts w:ascii="Times New Roman" w:eastAsia="Times New Roman" w:hAnsi="Times New Roman"/>
                <w:sz w:val="24"/>
                <w:szCs w:val="24"/>
              </w:rPr>
            </w:pPr>
            <w:r w:rsidRPr="00955C68">
              <w:rPr>
                <w:rFonts w:ascii="Times New Roman" w:eastAsia="Times New Roman" w:hAnsi="Times New Roman"/>
              </w:rPr>
              <w:t xml:space="preserve">Km mark </w:t>
            </w:r>
          </w:p>
        </w:tc>
        <w:tc>
          <w:tcPr>
            <w:tcW w:w="4616" w:type="dxa"/>
            <w:tcBorders>
              <w:top w:val="single" w:sz="4" w:space="0" w:color="auto"/>
              <w:left w:val="single" w:sz="4" w:space="0" w:color="auto"/>
              <w:bottom w:val="single" w:sz="4" w:space="0" w:color="auto"/>
              <w:right w:val="single" w:sz="4" w:space="0" w:color="auto"/>
            </w:tcBorders>
            <w:hideMark/>
          </w:tcPr>
          <w:p w:rsidR="009C62A9" w:rsidRPr="00955C68" w:rsidRDefault="009C62A9">
            <w:pPr>
              <w:rPr>
                <w:rFonts w:ascii="Times New Roman" w:eastAsia="Times New Roman" w:hAnsi="Times New Roman"/>
                <w:sz w:val="24"/>
                <w:szCs w:val="24"/>
              </w:rPr>
            </w:pPr>
            <w:r w:rsidRPr="00955C68">
              <w:rPr>
                <w:rFonts w:ascii="Times New Roman" w:eastAsia="Times New Roman" w:hAnsi="Times New Roman"/>
              </w:rPr>
              <w:t xml:space="preserve">From downstream to upstream </w:t>
            </w:r>
          </w:p>
        </w:tc>
      </w:tr>
    </w:tbl>
    <w:p w:rsidR="009C62A9" w:rsidRDefault="009C62A9">
      <w:pPr>
        <w:divId w:val="917057698"/>
        <w:rPr>
          <w:rFonts w:eastAsia="Times New Roman"/>
        </w:rPr>
      </w:pPr>
    </w:p>
    <w:p w:rsidR="0093602C" w:rsidRPr="00CD4948" w:rsidRDefault="009C62A9" w:rsidP="0093602C">
      <w:pPr>
        <w:pStyle w:val="Heading5"/>
        <w:rPr>
          <w:sz w:val="24"/>
          <w:szCs w:val="24"/>
        </w:rPr>
      </w:pPr>
      <w:r>
        <w:br w:type="page"/>
      </w:r>
      <w:bookmarkStart w:id="310" w:name="_Toc80613384"/>
      <w:r w:rsidR="0093602C">
        <w:rPr>
          <w:sz w:val="24"/>
          <w:szCs w:val="24"/>
        </w:rPr>
        <w:lastRenderedPageBreak/>
        <w:t>Sorting of EA</w:t>
      </w:r>
      <w:r w:rsidR="0093602C" w:rsidRPr="00CD4948">
        <w:rPr>
          <w:sz w:val="24"/>
          <w:szCs w:val="24"/>
        </w:rPr>
        <w:t xml:space="preserve"> control commands in IFM plans </w:t>
      </w:r>
    </w:p>
    <w:tbl>
      <w:tblPr>
        <w:tblW w:w="6930" w:type="dxa"/>
        <w:tblInd w:w="720" w:type="dxa"/>
        <w:tblBorders>
          <w:top w:val="single" w:sz="4" w:space="0" w:color="auto"/>
          <w:left w:val="single" w:sz="4" w:space="0" w:color="auto"/>
          <w:bottom w:val="single" w:sz="4" w:space="0" w:color="auto"/>
          <w:right w:val="single" w:sz="4" w:space="0" w:color="auto"/>
        </w:tblBorders>
        <w:tblLayout w:type="fixed"/>
        <w:tblLook w:val="04A0" w:firstRow="1" w:lastRow="0" w:firstColumn="1" w:lastColumn="0" w:noHBand="0" w:noVBand="1"/>
      </w:tblPr>
      <w:tblGrid>
        <w:gridCol w:w="1332"/>
        <w:gridCol w:w="3382"/>
        <w:gridCol w:w="2216"/>
      </w:tblGrid>
      <w:tr w:rsidR="0093602C" w:rsidRPr="009C62A9" w:rsidTr="00067AAF">
        <w:trPr>
          <w:trHeight w:val="15"/>
        </w:trPr>
        <w:tc>
          <w:tcPr>
            <w:tcW w:w="1200" w:type="dxa"/>
            <w:tcBorders>
              <w:top w:val="single" w:sz="4" w:space="0" w:color="auto"/>
              <w:left w:val="single" w:sz="4" w:space="0" w:color="auto"/>
              <w:bottom w:val="single" w:sz="4" w:space="0" w:color="auto"/>
              <w:right w:val="single" w:sz="4" w:space="0" w:color="auto"/>
            </w:tcBorders>
            <w:hideMark/>
          </w:tcPr>
          <w:p w:rsidR="0093602C" w:rsidRPr="009C62A9" w:rsidRDefault="0093602C" w:rsidP="00067AAF">
            <w:pPr>
              <w:pStyle w:val="NormalWeb"/>
              <w:tabs>
                <w:tab w:val="num" w:pos="360"/>
              </w:tabs>
              <w:spacing w:line="15" w:lineRule="atLeast"/>
              <w:ind w:left="360" w:hanging="360"/>
            </w:pPr>
            <w:r w:rsidRPr="009C62A9">
              <w:rPr>
                <w:sz w:val="22"/>
              </w:rPr>
              <w:t xml:space="preserve">Sort by: </w:t>
            </w:r>
          </w:p>
        </w:tc>
        <w:tc>
          <w:tcPr>
            <w:tcW w:w="3045" w:type="dxa"/>
            <w:tcBorders>
              <w:top w:val="single" w:sz="4" w:space="0" w:color="auto"/>
              <w:left w:val="single" w:sz="4" w:space="0" w:color="auto"/>
              <w:bottom w:val="single" w:sz="4" w:space="0" w:color="auto"/>
              <w:right w:val="single" w:sz="4" w:space="0" w:color="auto"/>
            </w:tcBorders>
            <w:hideMark/>
          </w:tcPr>
          <w:p w:rsidR="0093602C" w:rsidRPr="009C62A9" w:rsidRDefault="0093602C" w:rsidP="00067AAF">
            <w:pPr>
              <w:spacing w:line="15" w:lineRule="atLeast"/>
              <w:rPr>
                <w:rFonts w:eastAsia="Times New Roman"/>
                <w:sz w:val="24"/>
                <w:szCs w:val="24"/>
              </w:rPr>
            </w:pPr>
            <w:r w:rsidRPr="009C62A9">
              <w:rPr>
                <w:rFonts w:eastAsia="Times New Roman"/>
              </w:rPr>
              <w:t xml:space="preserve">Command /Equipment type </w:t>
            </w:r>
          </w:p>
        </w:tc>
        <w:tc>
          <w:tcPr>
            <w:tcW w:w="1995" w:type="dxa"/>
            <w:tcBorders>
              <w:top w:val="single" w:sz="4" w:space="0" w:color="auto"/>
              <w:left w:val="single" w:sz="4" w:space="0" w:color="auto"/>
              <w:bottom w:val="single" w:sz="4" w:space="0" w:color="auto"/>
              <w:right w:val="single" w:sz="4" w:space="0" w:color="auto"/>
            </w:tcBorders>
            <w:hideMark/>
          </w:tcPr>
          <w:p w:rsidR="0093602C" w:rsidRDefault="0093602C" w:rsidP="0093602C">
            <w:pPr>
              <w:pStyle w:val="NormalWeb"/>
              <w:rPr>
                <w:sz w:val="22"/>
              </w:rPr>
            </w:pPr>
            <w:r>
              <w:rPr>
                <w:sz w:val="22"/>
              </w:rPr>
              <w:t>RVMS</w:t>
            </w:r>
          </w:p>
          <w:p w:rsidR="0093602C" w:rsidRDefault="0093602C" w:rsidP="0093602C">
            <w:pPr>
              <w:pStyle w:val="NormalWeb"/>
              <w:rPr>
                <w:sz w:val="22"/>
              </w:rPr>
            </w:pPr>
            <w:r>
              <w:rPr>
                <w:sz w:val="22"/>
              </w:rPr>
              <w:t>CVMS</w:t>
            </w:r>
          </w:p>
          <w:p w:rsidR="0093602C" w:rsidRDefault="0093602C" w:rsidP="0093602C">
            <w:pPr>
              <w:pStyle w:val="NormalWeb"/>
              <w:rPr>
                <w:sz w:val="22"/>
              </w:rPr>
            </w:pPr>
            <w:r>
              <w:rPr>
                <w:sz w:val="22"/>
              </w:rPr>
              <w:t>VMS1</w:t>
            </w:r>
          </w:p>
          <w:p w:rsidR="0093602C" w:rsidRPr="0093602C" w:rsidRDefault="0093602C" w:rsidP="0093602C">
            <w:pPr>
              <w:pStyle w:val="NormalWeb"/>
              <w:rPr>
                <w:sz w:val="22"/>
              </w:rPr>
            </w:pPr>
            <w:r>
              <w:rPr>
                <w:sz w:val="22"/>
              </w:rPr>
              <w:t>VMS2</w:t>
            </w:r>
          </w:p>
        </w:tc>
      </w:tr>
    </w:tbl>
    <w:p w:rsidR="0093602C" w:rsidRPr="009C62A9" w:rsidRDefault="0093602C" w:rsidP="0093602C">
      <w:pPr>
        <w:pStyle w:val="NormalWeb"/>
        <w:ind w:left="720"/>
      </w:pPr>
      <w:r>
        <w:t> </w:t>
      </w:r>
    </w:p>
    <w:p w:rsidR="0093602C" w:rsidRPr="00CD4948" w:rsidRDefault="0093602C" w:rsidP="0093602C">
      <w:pPr>
        <w:pStyle w:val="NormalWeb"/>
        <w:ind w:left="720"/>
      </w:pPr>
      <w:r w:rsidRPr="00CD4948">
        <w:t xml:space="preserve">If equipment type is “LUS”, LUSs are sorted by: </w:t>
      </w:r>
      <w:r w:rsidRPr="00CD4948">
        <w:rPr>
          <w:rFonts w:ascii="Arial" w:hAnsi="Arial" w:cs="Arial"/>
        </w:rPr>
        <w:t xml:space="preserve">  </w:t>
      </w:r>
    </w:p>
    <w:tbl>
      <w:tblPr>
        <w:tblW w:w="6945" w:type="dxa"/>
        <w:tblInd w:w="720" w:type="dxa"/>
        <w:tblBorders>
          <w:top w:val="single" w:sz="4" w:space="0" w:color="auto"/>
          <w:left w:val="single" w:sz="4" w:space="0" w:color="auto"/>
          <w:bottom w:val="single" w:sz="4" w:space="0" w:color="auto"/>
          <w:right w:val="single" w:sz="4" w:space="0" w:color="auto"/>
        </w:tblBorders>
        <w:tblLayout w:type="fixed"/>
        <w:tblLook w:val="04A0" w:firstRow="1" w:lastRow="0" w:firstColumn="1" w:lastColumn="0" w:noHBand="0" w:noVBand="1"/>
      </w:tblPr>
      <w:tblGrid>
        <w:gridCol w:w="1372"/>
        <w:gridCol w:w="1629"/>
        <w:gridCol w:w="3944"/>
      </w:tblGrid>
      <w:tr w:rsidR="0093602C" w:rsidRPr="009C62A9" w:rsidTr="00067AAF">
        <w:trPr>
          <w:trHeight w:val="1485"/>
        </w:trPr>
        <w:tc>
          <w:tcPr>
            <w:tcW w:w="1200" w:type="dxa"/>
            <w:tcBorders>
              <w:top w:val="single" w:sz="4" w:space="0" w:color="auto"/>
              <w:left w:val="single" w:sz="4" w:space="0" w:color="auto"/>
              <w:bottom w:val="single" w:sz="4" w:space="0" w:color="auto"/>
              <w:right w:val="single" w:sz="4" w:space="0" w:color="auto"/>
            </w:tcBorders>
            <w:hideMark/>
          </w:tcPr>
          <w:p w:rsidR="0093602C" w:rsidRPr="00955C68" w:rsidRDefault="0093602C" w:rsidP="00067AAF">
            <w:pPr>
              <w:pStyle w:val="NormalWeb"/>
              <w:tabs>
                <w:tab w:val="num" w:pos="360"/>
              </w:tabs>
              <w:ind w:left="360" w:hanging="360"/>
            </w:pPr>
            <w:r w:rsidRPr="00955C68">
              <w:rPr>
                <w:sz w:val="22"/>
              </w:rPr>
              <w:t xml:space="preserve">Sort by: </w:t>
            </w:r>
          </w:p>
        </w:tc>
        <w:tc>
          <w:tcPr>
            <w:tcW w:w="1425" w:type="dxa"/>
            <w:tcBorders>
              <w:top w:val="single" w:sz="4" w:space="0" w:color="auto"/>
              <w:left w:val="single" w:sz="4" w:space="0" w:color="auto"/>
              <w:bottom w:val="single" w:sz="4" w:space="0" w:color="auto"/>
              <w:right w:val="single" w:sz="4" w:space="0" w:color="auto"/>
            </w:tcBorders>
            <w:hideMark/>
          </w:tcPr>
          <w:p w:rsidR="0093602C" w:rsidRPr="00955C68" w:rsidRDefault="0093602C" w:rsidP="00067AAF">
            <w:pPr>
              <w:rPr>
                <w:rFonts w:ascii="Times New Roman" w:eastAsia="Times New Roman" w:hAnsi="Times New Roman"/>
                <w:sz w:val="24"/>
                <w:szCs w:val="24"/>
              </w:rPr>
            </w:pPr>
            <w:r w:rsidRPr="00955C68">
              <w:rPr>
                <w:rFonts w:ascii="Times New Roman" w:eastAsia="Times New Roman" w:hAnsi="Times New Roman"/>
              </w:rPr>
              <w:t xml:space="preserve">Pictogram </w:t>
            </w:r>
          </w:p>
        </w:tc>
        <w:tc>
          <w:tcPr>
            <w:tcW w:w="3450" w:type="dxa"/>
            <w:tcBorders>
              <w:top w:val="single" w:sz="4" w:space="0" w:color="auto"/>
              <w:left w:val="single" w:sz="4" w:space="0" w:color="auto"/>
              <w:bottom w:val="single" w:sz="4" w:space="0" w:color="auto"/>
              <w:right w:val="single" w:sz="4" w:space="0" w:color="auto"/>
            </w:tcBorders>
            <w:hideMark/>
          </w:tcPr>
          <w:p w:rsidR="0093602C" w:rsidRPr="00955C68" w:rsidRDefault="0093602C" w:rsidP="00067AAF">
            <w:pPr>
              <w:rPr>
                <w:rFonts w:ascii="Times New Roman" w:eastAsia="Times New Roman" w:hAnsi="Times New Roman"/>
              </w:rPr>
            </w:pPr>
            <w:r w:rsidRPr="00955C68">
              <w:rPr>
                <w:rFonts w:ascii="Times New Roman" w:eastAsia="Times New Roman" w:hAnsi="Times New Roman"/>
              </w:rPr>
              <w:t xml:space="preserve">Red cross </w:t>
            </w:r>
          </w:p>
          <w:p w:rsidR="0093602C" w:rsidRPr="00955C68" w:rsidRDefault="0093602C" w:rsidP="00067AAF">
            <w:pPr>
              <w:pStyle w:val="NormalWeb"/>
            </w:pPr>
            <w:r w:rsidRPr="00955C68">
              <w:rPr>
                <w:sz w:val="22"/>
              </w:rPr>
              <w:t xml:space="preserve">Amber </w:t>
            </w:r>
          </w:p>
          <w:p w:rsidR="0093602C" w:rsidRPr="00955C68" w:rsidRDefault="0093602C" w:rsidP="00067AAF">
            <w:pPr>
              <w:pStyle w:val="NormalWeb"/>
            </w:pPr>
            <w:r w:rsidRPr="00955C68">
              <w:rPr>
                <w:sz w:val="22"/>
              </w:rPr>
              <w:t xml:space="preserve">Green arrow </w:t>
            </w:r>
          </w:p>
        </w:tc>
      </w:tr>
      <w:tr w:rsidR="0093602C" w:rsidRPr="009C62A9" w:rsidTr="00067AAF">
        <w:trPr>
          <w:trHeight w:val="285"/>
        </w:trPr>
        <w:tc>
          <w:tcPr>
            <w:tcW w:w="1200" w:type="dxa"/>
            <w:tcBorders>
              <w:top w:val="single" w:sz="4" w:space="0" w:color="auto"/>
              <w:left w:val="single" w:sz="4" w:space="0" w:color="auto"/>
              <w:bottom w:val="single" w:sz="4" w:space="0" w:color="auto"/>
              <w:right w:val="single" w:sz="4" w:space="0" w:color="auto"/>
            </w:tcBorders>
            <w:hideMark/>
          </w:tcPr>
          <w:p w:rsidR="0093602C" w:rsidRPr="00955C68" w:rsidRDefault="0093602C" w:rsidP="00067AAF">
            <w:pPr>
              <w:pStyle w:val="NormalWeb"/>
              <w:tabs>
                <w:tab w:val="num" w:pos="360"/>
              </w:tabs>
              <w:ind w:left="360" w:hanging="360"/>
            </w:pPr>
            <w:r w:rsidRPr="00955C68">
              <w:rPr>
                <w:sz w:val="22"/>
              </w:rPr>
              <w:t xml:space="preserve">Then by: </w:t>
            </w:r>
          </w:p>
        </w:tc>
        <w:tc>
          <w:tcPr>
            <w:tcW w:w="1425" w:type="dxa"/>
            <w:tcBorders>
              <w:top w:val="single" w:sz="4" w:space="0" w:color="auto"/>
              <w:left w:val="single" w:sz="4" w:space="0" w:color="auto"/>
              <w:bottom w:val="single" w:sz="4" w:space="0" w:color="auto"/>
              <w:right w:val="single" w:sz="4" w:space="0" w:color="auto"/>
            </w:tcBorders>
            <w:hideMark/>
          </w:tcPr>
          <w:p w:rsidR="0093602C" w:rsidRPr="00955C68" w:rsidRDefault="0093602C" w:rsidP="00067AAF">
            <w:pPr>
              <w:rPr>
                <w:rFonts w:ascii="Times New Roman" w:eastAsia="Times New Roman" w:hAnsi="Times New Roman"/>
                <w:sz w:val="24"/>
                <w:szCs w:val="24"/>
              </w:rPr>
            </w:pPr>
            <w:r w:rsidRPr="00955C68">
              <w:rPr>
                <w:rFonts w:ascii="Times New Roman" w:eastAsia="Times New Roman" w:hAnsi="Times New Roman"/>
              </w:rPr>
              <w:t xml:space="preserve">Lane </w:t>
            </w:r>
          </w:p>
        </w:tc>
        <w:tc>
          <w:tcPr>
            <w:tcW w:w="3450" w:type="dxa"/>
            <w:tcBorders>
              <w:top w:val="single" w:sz="4" w:space="0" w:color="auto"/>
              <w:left w:val="single" w:sz="4" w:space="0" w:color="auto"/>
              <w:bottom w:val="single" w:sz="4" w:space="0" w:color="auto"/>
              <w:right w:val="single" w:sz="4" w:space="0" w:color="auto"/>
            </w:tcBorders>
            <w:hideMark/>
          </w:tcPr>
          <w:p w:rsidR="0093602C" w:rsidRPr="00955C68" w:rsidRDefault="0093602C" w:rsidP="00067AAF">
            <w:pPr>
              <w:rPr>
                <w:rFonts w:ascii="Times New Roman" w:eastAsia="Times New Roman" w:hAnsi="Times New Roman"/>
                <w:sz w:val="24"/>
                <w:szCs w:val="24"/>
              </w:rPr>
            </w:pPr>
            <w:r w:rsidRPr="00955C68">
              <w:rPr>
                <w:rFonts w:ascii="Times New Roman" w:eastAsia="Times New Roman" w:hAnsi="Times New Roman"/>
              </w:rPr>
              <w:t xml:space="preserve">Ascending </w:t>
            </w:r>
          </w:p>
        </w:tc>
      </w:tr>
      <w:tr w:rsidR="0093602C" w:rsidRPr="009C62A9" w:rsidTr="00067AAF">
        <w:trPr>
          <w:trHeight w:val="285"/>
        </w:trPr>
        <w:tc>
          <w:tcPr>
            <w:tcW w:w="1200" w:type="dxa"/>
            <w:tcBorders>
              <w:top w:val="single" w:sz="4" w:space="0" w:color="auto"/>
              <w:left w:val="single" w:sz="4" w:space="0" w:color="auto"/>
              <w:bottom w:val="single" w:sz="4" w:space="0" w:color="auto"/>
              <w:right w:val="single" w:sz="4" w:space="0" w:color="auto"/>
            </w:tcBorders>
            <w:hideMark/>
          </w:tcPr>
          <w:p w:rsidR="0093602C" w:rsidRPr="00955C68" w:rsidRDefault="0093602C" w:rsidP="00067AAF">
            <w:pPr>
              <w:pStyle w:val="NormalWeb"/>
              <w:tabs>
                <w:tab w:val="num" w:pos="360"/>
              </w:tabs>
              <w:ind w:left="360" w:hanging="360"/>
            </w:pPr>
            <w:r w:rsidRPr="00955C68">
              <w:rPr>
                <w:sz w:val="22"/>
              </w:rPr>
              <w:t xml:space="preserve">Then by: </w:t>
            </w:r>
          </w:p>
        </w:tc>
        <w:tc>
          <w:tcPr>
            <w:tcW w:w="1425" w:type="dxa"/>
            <w:tcBorders>
              <w:top w:val="single" w:sz="4" w:space="0" w:color="auto"/>
              <w:left w:val="single" w:sz="4" w:space="0" w:color="auto"/>
              <w:bottom w:val="single" w:sz="4" w:space="0" w:color="auto"/>
              <w:right w:val="single" w:sz="4" w:space="0" w:color="auto"/>
            </w:tcBorders>
            <w:hideMark/>
          </w:tcPr>
          <w:p w:rsidR="0093602C" w:rsidRPr="00955C68" w:rsidRDefault="0093602C" w:rsidP="00067AAF">
            <w:pPr>
              <w:rPr>
                <w:rFonts w:ascii="Times New Roman" w:eastAsia="Times New Roman" w:hAnsi="Times New Roman"/>
                <w:sz w:val="24"/>
                <w:szCs w:val="24"/>
              </w:rPr>
            </w:pPr>
            <w:r w:rsidRPr="00955C68">
              <w:rPr>
                <w:rFonts w:ascii="Times New Roman" w:eastAsia="Times New Roman" w:hAnsi="Times New Roman"/>
              </w:rPr>
              <w:t xml:space="preserve">Km mark </w:t>
            </w:r>
          </w:p>
        </w:tc>
        <w:tc>
          <w:tcPr>
            <w:tcW w:w="3450" w:type="dxa"/>
            <w:tcBorders>
              <w:top w:val="single" w:sz="4" w:space="0" w:color="auto"/>
              <w:left w:val="single" w:sz="4" w:space="0" w:color="auto"/>
              <w:bottom w:val="single" w:sz="4" w:space="0" w:color="auto"/>
              <w:right w:val="single" w:sz="4" w:space="0" w:color="auto"/>
            </w:tcBorders>
            <w:hideMark/>
          </w:tcPr>
          <w:p w:rsidR="0093602C" w:rsidRPr="00955C68" w:rsidRDefault="0093602C" w:rsidP="00067AAF">
            <w:pPr>
              <w:rPr>
                <w:rFonts w:ascii="Times New Roman" w:eastAsia="Times New Roman" w:hAnsi="Times New Roman"/>
                <w:sz w:val="24"/>
                <w:szCs w:val="24"/>
              </w:rPr>
            </w:pPr>
            <w:r w:rsidRPr="00955C68">
              <w:rPr>
                <w:rFonts w:ascii="Times New Roman" w:eastAsia="Times New Roman" w:hAnsi="Times New Roman"/>
              </w:rPr>
              <w:t xml:space="preserve">From downstream to upstream </w:t>
            </w:r>
          </w:p>
        </w:tc>
      </w:tr>
    </w:tbl>
    <w:p w:rsidR="0093602C" w:rsidRPr="009C62A9" w:rsidRDefault="0093602C" w:rsidP="0093602C">
      <w:pPr>
        <w:spacing w:before="100" w:beforeAutospacing="1" w:after="100" w:afterAutospacing="1"/>
        <w:ind w:left="720"/>
        <w:rPr>
          <w:rFonts w:eastAsia="Times New Roman"/>
        </w:rPr>
      </w:pPr>
      <w:r>
        <w:rPr>
          <w:rFonts w:ascii="Arial" w:hAnsi="Arial" w:cs="Arial"/>
        </w:rPr>
        <w:t xml:space="preserve">  </w:t>
      </w:r>
    </w:p>
    <w:p w:rsidR="0093602C" w:rsidRPr="00CD4948" w:rsidRDefault="0093602C" w:rsidP="0093602C">
      <w:pPr>
        <w:pStyle w:val="NormalWeb"/>
        <w:ind w:left="720"/>
      </w:pPr>
      <w:r w:rsidRPr="00CD4948">
        <w:t>If equipm</w:t>
      </w:r>
      <w:r>
        <w:t xml:space="preserve">ent type is RVMS, CVMS, VMS1 or VMS2 </w:t>
      </w:r>
      <w:r w:rsidRPr="00CD4948">
        <w:t xml:space="preserve">they are sorted respectively by: </w:t>
      </w:r>
    </w:p>
    <w:tbl>
      <w:tblPr>
        <w:tblW w:w="8177" w:type="dxa"/>
        <w:tblInd w:w="720" w:type="dxa"/>
        <w:tblBorders>
          <w:top w:val="single" w:sz="4" w:space="0" w:color="auto"/>
          <w:left w:val="single" w:sz="4" w:space="0" w:color="auto"/>
          <w:bottom w:val="single" w:sz="4" w:space="0" w:color="auto"/>
          <w:right w:val="single" w:sz="4" w:space="0" w:color="auto"/>
        </w:tblBorders>
        <w:tblLayout w:type="fixed"/>
        <w:tblLook w:val="04A0" w:firstRow="1" w:lastRow="0" w:firstColumn="1" w:lastColumn="0" w:noHBand="0" w:noVBand="1"/>
      </w:tblPr>
      <w:tblGrid>
        <w:gridCol w:w="1309"/>
        <w:gridCol w:w="2252"/>
        <w:gridCol w:w="4616"/>
      </w:tblGrid>
      <w:tr w:rsidR="0093602C" w:rsidRPr="009C62A9" w:rsidTr="00067AAF">
        <w:tc>
          <w:tcPr>
            <w:tcW w:w="1309" w:type="dxa"/>
            <w:tcBorders>
              <w:top w:val="single" w:sz="4" w:space="0" w:color="auto"/>
              <w:left w:val="single" w:sz="4" w:space="0" w:color="auto"/>
              <w:bottom w:val="single" w:sz="4" w:space="0" w:color="auto"/>
              <w:right w:val="single" w:sz="4" w:space="0" w:color="auto"/>
            </w:tcBorders>
            <w:hideMark/>
          </w:tcPr>
          <w:p w:rsidR="0093602C" w:rsidRPr="00955C68" w:rsidRDefault="0093602C" w:rsidP="00067AAF">
            <w:pPr>
              <w:pStyle w:val="NormalWeb"/>
              <w:tabs>
                <w:tab w:val="num" w:pos="360"/>
              </w:tabs>
              <w:ind w:left="360" w:hanging="360"/>
            </w:pPr>
            <w:r w:rsidRPr="00955C68">
              <w:rPr>
                <w:sz w:val="22"/>
              </w:rPr>
              <w:t xml:space="preserve">Sort by: </w:t>
            </w:r>
          </w:p>
        </w:tc>
        <w:tc>
          <w:tcPr>
            <w:tcW w:w="2252" w:type="dxa"/>
            <w:tcBorders>
              <w:top w:val="single" w:sz="4" w:space="0" w:color="auto"/>
              <w:left w:val="single" w:sz="4" w:space="0" w:color="auto"/>
              <w:bottom w:val="single" w:sz="4" w:space="0" w:color="auto"/>
              <w:right w:val="single" w:sz="4" w:space="0" w:color="auto"/>
            </w:tcBorders>
            <w:hideMark/>
          </w:tcPr>
          <w:p w:rsidR="0093602C" w:rsidRPr="00955C68" w:rsidRDefault="0093602C" w:rsidP="00067AAF">
            <w:pPr>
              <w:rPr>
                <w:rFonts w:ascii="Times New Roman" w:eastAsia="Times New Roman" w:hAnsi="Times New Roman"/>
                <w:sz w:val="24"/>
                <w:szCs w:val="24"/>
              </w:rPr>
            </w:pPr>
            <w:r w:rsidRPr="00955C68">
              <w:rPr>
                <w:rFonts w:ascii="Times New Roman" w:eastAsia="Times New Roman" w:hAnsi="Times New Roman"/>
              </w:rPr>
              <w:t xml:space="preserve">Expressway name </w:t>
            </w:r>
          </w:p>
        </w:tc>
        <w:tc>
          <w:tcPr>
            <w:tcW w:w="4616" w:type="dxa"/>
            <w:tcBorders>
              <w:top w:val="single" w:sz="4" w:space="0" w:color="auto"/>
              <w:left w:val="single" w:sz="4" w:space="0" w:color="auto"/>
              <w:bottom w:val="single" w:sz="4" w:space="0" w:color="auto"/>
              <w:right w:val="single" w:sz="4" w:space="0" w:color="auto"/>
            </w:tcBorders>
            <w:hideMark/>
          </w:tcPr>
          <w:p w:rsidR="0093602C" w:rsidRPr="00955C68" w:rsidRDefault="0093602C" w:rsidP="00067AAF">
            <w:pPr>
              <w:rPr>
                <w:rFonts w:ascii="Times New Roman" w:eastAsia="Times New Roman" w:hAnsi="Times New Roman"/>
                <w:sz w:val="24"/>
                <w:szCs w:val="24"/>
              </w:rPr>
            </w:pPr>
            <w:r w:rsidRPr="00955C68">
              <w:rPr>
                <w:rFonts w:ascii="Times New Roman" w:eastAsia="Times New Roman" w:hAnsi="Times New Roman"/>
              </w:rPr>
              <w:t xml:space="preserve">From main expressway to adjacent expressway </w:t>
            </w:r>
          </w:p>
        </w:tc>
      </w:tr>
      <w:tr w:rsidR="0093602C" w:rsidRPr="009C62A9" w:rsidTr="00067AAF">
        <w:tc>
          <w:tcPr>
            <w:tcW w:w="1309" w:type="dxa"/>
            <w:tcBorders>
              <w:top w:val="single" w:sz="4" w:space="0" w:color="auto"/>
              <w:left w:val="single" w:sz="4" w:space="0" w:color="auto"/>
              <w:bottom w:val="single" w:sz="4" w:space="0" w:color="auto"/>
              <w:right w:val="single" w:sz="4" w:space="0" w:color="auto"/>
            </w:tcBorders>
            <w:hideMark/>
          </w:tcPr>
          <w:p w:rsidR="0093602C" w:rsidRPr="00955C68" w:rsidRDefault="0093602C" w:rsidP="00067AAF">
            <w:pPr>
              <w:pStyle w:val="NormalWeb"/>
              <w:tabs>
                <w:tab w:val="num" w:pos="360"/>
              </w:tabs>
              <w:ind w:left="360" w:hanging="360"/>
            </w:pPr>
            <w:r w:rsidRPr="00955C68">
              <w:rPr>
                <w:sz w:val="22"/>
              </w:rPr>
              <w:t xml:space="preserve">Then by: </w:t>
            </w:r>
          </w:p>
        </w:tc>
        <w:tc>
          <w:tcPr>
            <w:tcW w:w="2252" w:type="dxa"/>
            <w:tcBorders>
              <w:top w:val="single" w:sz="4" w:space="0" w:color="auto"/>
              <w:left w:val="single" w:sz="4" w:space="0" w:color="auto"/>
              <w:bottom w:val="single" w:sz="4" w:space="0" w:color="auto"/>
              <w:right w:val="single" w:sz="4" w:space="0" w:color="auto"/>
            </w:tcBorders>
            <w:hideMark/>
          </w:tcPr>
          <w:p w:rsidR="0093602C" w:rsidRPr="00955C68" w:rsidRDefault="0093602C" w:rsidP="00067AAF">
            <w:pPr>
              <w:rPr>
                <w:rFonts w:ascii="Times New Roman" w:eastAsia="Times New Roman" w:hAnsi="Times New Roman"/>
                <w:sz w:val="24"/>
                <w:szCs w:val="24"/>
              </w:rPr>
            </w:pPr>
            <w:r w:rsidRPr="00955C68">
              <w:rPr>
                <w:rFonts w:ascii="Times New Roman" w:eastAsia="Times New Roman" w:hAnsi="Times New Roman"/>
              </w:rPr>
              <w:t xml:space="preserve">Km mark </w:t>
            </w:r>
          </w:p>
        </w:tc>
        <w:tc>
          <w:tcPr>
            <w:tcW w:w="4616" w:type="dxa"/>
            <w:tcBorders>
              <w:top w:val="single" w:sz="4" w:space="0" w:color="auto"/>
              <w:left w:val="single" w:sz="4" w:space="0" w:color="auto"/>
              <w:bottom w:val="single" w:sz="4" w:space="0" w:color="auto"/>
              <w:right w:val="single" w:sz="4" w:space="0" w:color="auto"/>
            </w:tcBorders>
            <w:hideMark/>
          </w:tcPr>
          <w:p w:rsidR="0093602C" w:rsidRPr="00955C68" w:rsidRDefault="0093602C" w:rsidP="00067AAF">
            <w:pPr>
              <w:rPr>
                <w:rFonts w:ascii="Times New Roman" w:eastAsia="Times New Roman" w:hAnsi="Times New Roman"/>
                <w:sz w:val="24"/>
                <w:szCs w:val="24"/>
              </w:rPr>
            </w:pPr>
            <w:r w:rsidRPr="00955C68">
              <w:rPr>
                <w:rFonts w:ascii="Times New Roman" w:eastAsia="Times New Roman" w:hAnsi="Times New Roman"/>
              </w:rPr>
              <w:t xml:space="preserve">From downstream to upstream </w:t>
            </w:r>
          </w:p>
        </w:tc>
      </w:tr>
    </w:tbl>
    <w:p w:rsidR="0093602C" w:rsidRDefault="0093602C">
      <w:pPr>
        <w:spacing w:after="0" w:line="240" w:lineRule="auto"/>
        <w:rPr>
          <w:rFonts w:ascii="Times New Roman" w:eastAsia="Times New Roman" w:hAnsi="Times New Roman"/>
          <w:b/>
          <w:bCs/>
          <w:sz w:val="20"/>
          <w:szCs w:val="20"/>
          <w:lang w:eastAsia="en-SG"/>
        </w:rPr>
      </w:pPr>
      <w:r>
        <w:br w:type="page"/>
      </w:r>
    </w:p>
    <w:p w:rsidR="009C62A9" w:rsidRPr="00CD4948" w:rsidRDefault="009C62A9" w:rsidP="00CD4948">
      <w:pPr>
        <w:pStyle w:val="Heading5"/>
        <w:divId w:val="292828805"/>
        <w:rPr>
          <w:sz w:val="24"/>
          <w:szCs w:val="24"/>
        </w:rPr>
      </w:pPr>
      <w:r w:rsidRPr="00CD4948">
        <w:rPr>
          <w:sz w:val="24"/>
          <w:szCs w:val="24"/>
        </w:rPr>
        <w:lastRenderedPageBreak/>
        <w:t xml:space="preserve">Sorting of GLIDE control commands in IFM plans </w:t>
      </w:r>
      <w:bookmarkEnd w:id="310"/>
    </w:p>
    <w:p w:rsidR="009C62A9" w:rsidRPr="009C62A9" w:rsidRDefault="009C62A9">
      <w:pPr>
        <w:pStyle w:val="BodyText"/>
        <w:divId w:val="292828805"/>
      </w:pPr>
      <w:r>
        <w:rPr>
          <w:lang w:val="en-GB"/>
        </w:rPr>
        <w:t>The sorting of GLIDE control command in IFM plans as follows.</w:t>
      </w:r>
      <w:r>
        <w:rPr>
          <w:lang w:val="en-GB"/>
        </w:rPr>
        <w:tab/>
      </w:r>
    </w:p>
    <w:tbl>
      <w:tblPr>
        <w:tblW w:w="8744" w:type="dxa"/>
        <w:tblInd w:w="-612" w:type="dxa"/>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2075"/>
        <w:gridCol w:w="2697"/>
        <w:gridCol w:w="3972"/>
      </w:tblGrid>
      <w:tr w:rsidR="009C62A9" w:rsidRPr="009C62A9" w:rsidTr="00CD4948">
        <w:trPr>
          <w:divId w:val="1799568712"/>
        </w:trPr>
        <w:tc>
          <w:tcPr>
            <w:tcW w:w="2075" w:type="dxa"/>
            <w:tcBorders>
              <w:top w:val="single" w:sz="4" w:space="0" w:color="000000"/>
              <w:left w:val="outset" w:sz="6" w:space="0" w:color="auto"/>
              <w:bottom w:val="single" w:sz="4" w:space="0" w:color="000000"/>
              <w:right w:val="single" w:sz="4" w:space="0" w:color="000000"/>
            </w:tcBorders>
            <w:shd w:val="clear" w:color="auto" w:fill="CCFFFF"/>
            <w:hideMark/>
          </w:tcPr>
          <w:p w:rsidR="009C62A9" w:rsidRPr="009C62A9" w:rsidRDefault="009C62A9">
            <w:pPr>
              <w:spacing w:before="100" w:beforeAutospacing="1" w:after="100" w:afterAutospacing="1"/>
              <w:rPr>
                <w:rFonts w:eastAsia="Times New Roman"/>
                <w:sz w:val="24"/>
                <w:szCs w:val="24"/>
              </w:rPr>
            </w:pPr>
            <w:r w:rsidRPr="009C62A9">
              <w:t> </w:t>
            </w:r>
            <w:r w:rsidRPr="009C62A9">
              <w:rPr>
                <w:b/>
                <w:bCs/>
                <w:lang w:val="en-GB"/>
              </w:rPr>
              <w:t>Criteria</w:t>
            </w:r>
            <w:r w:rsidRPr="009C62A9">
              <w:t xml:space="preserve"> </w:t>
            </w:r>
          </w:p>
        </w:tc>
        <w:tc>
          <w:tcPr>
            <w:tcW w:w="6669" w:type="dxa"/>
            <w:gridSpan w:val="2"/>
            <w:tcBorders>
              <w:top w:val="single" w:sz="4" w:space="0" w:color="000000"/>
              <w:left w:val="outset" w:sz="6" w:space="0" w:color="auto"/>
              <w:bottom w:val="single" w:sz="4" w:space="0" w:color="000000"/>
              <w:right w:val="single" w:sz="4" w:space="0" w:color="000000"/>
            </w:tcBorders>
            <w:shd w:val="clear" w:color="auto" w:fill="CCFFFF"/>
            <w:hideMark/>
          </w:tcPr>
          <w:p w:rsidR="009C62A9" w:rsidRPr="009C62A9" w:rsidRDefault="009C62A9">
            <w:pPr>
              <w:spacing w:before="100" w:beforeAutospacing="1" w:after="100" w:afterAutospacing="1"/>
              <w:rPr>
                <w:rFonts w:eastAsia="Times New Roman"/>
                <w:sz w:val="24"/>
                <w:szCs w:val="24"/>
              </w:rPr>
            </w:pPr>
            <w:r w:rsidRPr="009C62A9">
              <w:t> </w:t>
            </w:r>
            <w:r w:rsidRPr="009C62A9">
              <w:rPr>
                <w:b/>
                <w:bCs/>
                <w:lang w:val="en-GB"/>
              </w:rPr>
              <w:t>Manner</w:t>
            </w:r>
            <w:r w:rsidRPr="009C62A9">
              <w:t xml:space="preserve"> </w:t>
            </w:r>
          </w:p>
        </w:tc>
      </w:tr>
      <w:tr w:rsidR="009C62A9" w:rsidRPr="009C62A9" w:rsidTr="00CD4948">
        <w:trPr>
          <w:divId w:val="1799568712"/>
        </w:trPr>
        <w:tc>
          <w:tcPr>
            <w:tcW w:w="2075" w:type="dxa"/>
            <w:tcBorders>
              <w:top w:val="single" w:sz="4" w:space="0" w:color="auto"/>
              <w:left w:val="single" w:sz="4" w:space="0" w:color="auto"/>
              <w:bottom w:val="single" w:sz="4" w:space="0" w:color="auto"/>
              <w:right w:val="single" w:sz="4" w:space="0" w:color="auto"/>
            </w:tcBorders>
            <w:hideMark/>
          </w:tcPr>
          <w:p w:rsidR="009C62A9" w:rsidRPr="009C62A9" w:rsidRDefault="009C62A9">
            <w:pPr>
              <w:spacing w:before="100" w:beforeAutospacing="1" w:after="100" w:afterAutospacing="1"/>
              <w:rPr>
                <w:rFonts w:eastAsia="Times New Roman"/>
                <w:sz w:val="24"/>
                <w:szCs w:val="24"/>
              </w:rPr>
            </w:pPr>
            <w:r w:rsidRPr="009C62A9">
              <w:t> </w:t>
            </w:r>
            <w:r w:rsidRPr="009C62A9">
              <w:rPr>
                <w:lang w:val="en-GB"/>
              </w:rPr>
              <w:t>Sort by:</w:t>
            </w:r>
            <w:r w:rsidRPr="009C62A9">
              <w:t xml:space="preserve"> </w:t>
            </w:r>
          </w:p>
        </w:tc>
        <w:tc>
          <w:tcPr>
            <w:tcW w:w="2697" w:type="dxa"/>
            <w:tcBorders>
              <w:top w:val="single" w:sz="4" w:space="0" w:color="auto"/>
              <w:left w:val="single" w:sz="4" w:space="0" w:color="auto"/>
              <w:bottom w:val="single" w:sz="4" w:space="0" w:color="auto"/>
              <w:right w:val="single" w:sz="4" w:space="0" w:color="auto"/>
            </w:tcBorders>
            <w:hideMark/>
          </w:tcPr>
          <w:p w:rsidR="009C62A9" w:rsidRPr="009C62A9" w:rsidRDefault="009C62A9">
            <w:pPr>
              <w:spacing w:before="100" w:beforeAutospacing="1" w:after="100" w:afterAutospacing="1"/>
              <w:rPr>
                <w:rFonts w:eastAsia="Times New Roman"/>
                <w:sz w:val="24"/>
                <w:szCs w:val="24"/>
              </w:rPr>
            </w:pPr>
            <w:r w:rsidRPr="009C62A9">
              <w:t> </w:t>
            </w:r>
            <w:r w:rsidRPr="009C62A9">
              <w:rPr>
                <w:lang w:val="en-GB"/>
              </w:rPr>
              <w:t>Site ID</w:t>
            </w:r>
            <w:r w:rsidRPr="009C62A9">
              <w:t xml:space="preserve"> </w:t>
            </w:r>
          </w:p>
        </w:tc>
        <w:tc>
          <w:tcPr>
            <w:tcW w:w="3972" w:type="dxa"/>
            <w:tcBorders>
              <w:top w:val="single" w:sz="4" w:space="0" w:color="auto"/>
              <w:left w:val="single" w:sz="4" w:space="0" w:color="auto"/>
              <w:bottom w:val="single" w:sz="4" w:space="0" w:color="auto"/>
              <w:right w:val="single" w:sz="4" w:space="0" w:color="auto"/>
            </w:tcBorders>
            <w:hideMark/>
          </w:tcPr>
          <w:p w:rsidR="009C62A9" w:rsidRPr="009C62A9" w:rsidRDefault="009C62A9">
            <w:pPr>
              <w:spacing w:before="100" w:beforeAutospacing="1" w:after="100" w:afterAutospacing="1"/>
              <w:rPr>
                <w:rFonts w:eastAsia="Times New Roman"/>
                <w:sz w:val="24"/>
                <w:szCs w:val="24"/>
              </w:rPr>
            </w:pPr>
            <w:r w:rsidRPr="009C62A9">
              <w:t> </w:t>
            </w:r>
            <w:r w:rsidRPr="009C62A9">
              <w:rPr>
                <w:lang w:val="en-GB"/>
              </w:rPr>
              <w:t>Ascending</w:t>
            </w:r>
            <w:r w:rsidRPr="009C62A9">
              <w:t xml:space="preserve"> </w:t>
            </w:r>
          </w:p>
        </w:tc>
      </w:tr>
      <w:tr w:rsidR="009C62A9" w:rsidRPr="009C62A9" w:rsidTr="00CD4948">
        <w:trPr>
          <w:divId w:val="1799568712"/>
          <w:trHeight w:val="69"/>
        </w:trPr>
        <w:tc>
          <w:tcPr>
            <w:tcW w:w="2075" w:type="dxa"/>
            <w:vMerge w:val="restart"/>
            <w:tcBorders>
              <w:top w:val="single" w:sz="4" w:space="0" w:color="auto"/>
              <w:left w:val="single" w:sz="4" w:space="0" w:color="auto"/>
              <w:bottom w:val="single" w:sz="4" w:space="0" w:color="auto"/>
              <w:right w:val="single" w:sz="4" w:space="0" w:color="auto"/>
            </w:tcBorders>
            <w:hideMark/>
          </w:tcPr>
          <w:p w:rsidR="009C62A9" w:rsidRPr="009C62A9" w:rsidRDefault="009C62A9">
            <w:pPr>
              <w:spacing w:before="100" w:beforeAutospacing="1" w:after="100" w:afterAutospacing="1" w:line="69" w:lineRule="atLeast"/>
              <w:rPr>
                <w:rFonts w:eastAsia="Times New Roman"/>
                <w:sz w:val="24"/>
                <w:szCs w:val="24"/>
              </w:rPr>
            </w:pPr>
            <w:r w:rsidRPr="009C62A9">
              <w:t> </w:t>
            </w:r>
            <w:r w:rsidRPr="009C62A9">
              <w:rPr>
                <w:lang w:val="en-GB"/>
              </w:rPr>
              <w:t>Then by:</w:t>
            </w:r>
            <w:r w:rsidRPr="009C62A9">
              <w:t xml:space="preserve"> </w:t>
            </w:r>
          </w:p>
        </w:tc>
        <w:tc>
          <w:tcPr>
            <w:tcW w:w="2697" w:type="dxa"/>
            <w:vMerge w:val="restart"/>
            <w:tcBorders>
              <w:top w:val="single" w:sz="4" w:space="0" w:color="auto"/>
              <w:left w:val="single" w:sz="4" w:space="0" w:color="auto"/>
              <w:bottom w:val="single" w:sz="4" w:space="0" w:color="auto"/>
              <w:right w:val="single" w:sz="4" w:space="0" w:color="auto"/>
            </w:tcBorders>
            <w:hideMark/>
          </w:tcPr>
          <w:p w:rsidR="009C62A9" w:rsidRPr="009C62A9" w:rsidRDefault="009C62A9">
            <w:pPr>
              <w:spacing w:before="100" w:beforeAutospacing="1" w:after="100" w:afterAutospacing="1" w:line="69" w:lineRule="atLeast"/>
              <w:rPr>
                <w:rFonts w:eastAsia="Times New Roman"/>
                <w:sz w:val="24"/>
                <w:szCs w:val="24"/>
              </w:rPr>
            </w:pPr>
            <w:r w:rsidRPr="009C62A9">
              <w:t> </w:t>
            </w:r>
            <w:r w:rsidRPr="009C62A9">
              <w:rPr>
                <w:lang w:val="en-GB"/>
              </w:rPr>
              <w:t>Plan type</w:t>
            </w:r>
            <w:r w:rsidRPr="009C62A9">
              <w:t xml:space="preserve"> </w:t>
            </w:r>
          </w:p>
        </w:tc>
        <w:tc>
          <w:tcPr>
            <w:tcW w:w="3972" w:type="dxa"/>
            <w:tcBorders>
              <w:top w:val="single" w:sz="4" w:space="0" w:color="auto"/>
              <w:left w:val="single" w:sz="4" w:space="0" w:color="auto"/>
              <w:bottom w:val="single" w:sz="4" w:space="0" w:color="auto"/>
              <w:right w:val="single" w:sz="4" w:space="0" w:color="auto"/>
            </w:tcBorders>
            <w:hideMark/>
          </w:tcPr>
          <w:p w:rsidR="009C62A9" w:rsidRPr="009C62A9" w:rsidRDefault="009C62A9">
            <w:pPr>
              <w:pStyle w:val="BodyText"/>
              <w:spacing w:line="69" w:lineRule="atLeast"/>
            </w:pPr>
            <w:r w:rsidRPr="009C62A9">
              <w:rPr>
                <w:lang w:val="en-GB"/>
              </w:rPr>
              <w:t>Lock link plan</w:t>
            </w:r>
            <w:r w:rsidRPr="009C62A9">
              <w:rPr>
                <w:lang w:val="en-GB"/>
              </w:rPr>
              <w:tab/>
            </w:r>
          </w:p>
        </w:tc>
      </w:tr>
      <w:tr w:rsidR="009C62A9" w:rsidRPr="009C62A9" w:rsidTr="00CD4948">
        <w:trPr>
          <w:divId w:val="1799568712"/>
          <w:trHeight w:val="69"/>
        </w:trPr>
        <w:tc>
          <w:tcPr>
            <w:tcW w:w="0" w:type="auto"/>
            <w:vMerge/>
            <w:tcBorders>
              <w:top w:val="single" w:sz="4" w:space="0" w:color="auto"/>
              <w:left w:val="single" w:sz="4" w:space="0" w:color="auto"/>
              <w:bottom w:val="single" w:sz="4" w:space="0" w:color="auto"/>
              <w:right w:val="single" w:sz="4" w:space="0" w:color="auto"/>
            </w:tcBorders>
            <w:vAlign w:val="center"/>
            <w:hideMark/>
          </w:tcPr>
          <w:p w:rsidR="009C62A9" w:rsidRPr="009C62A9" w:rsidRDefault="009C62A9">
            <w:pPr>
              <w:rPr>
                <w:rFonts w:eastAsia="Times New Roman"/>
                <w:sz w:val="24"/>
                <w:szCs w:val="24"/>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9C62A9" w:rsidRPr="009C62A9" w:rsidRDefault="009C62A9">
            <w:pPr>
              <w:rPr>
                <w:rFonts w:eastAsia="Times New Roman"/>
                <w:sz w:val="24"/>
                <w:szCs w:val="24"/>
              </w:rPr>
            </w:pPr>
          </w:p>
        </w:tc>
        <w:tc>
          <w:tcPr>
            <w:tcW w:w="3972" w:type="dxa"/>
            <w:tcBorders>
              <w:top w:val="single" w:sz="4" w:space="0" w:color="auto"/>
              <w:left w:val="single" w:sz="4" w:space="0" w:color="auto"/>
              <w:bottom w:val="single" w:sz="4" w:space="0" w:color="auto"/>
              <w:right w:val="single" w:sz="4" w:space="0" w:color="auto"/>
            </w:tcBorders>
            <w:hideMark/>
          </w:tcPr>
          <w:p w:rsidR="009C62A9" w:rsidRPr="009C62A9" w:rsidRDefault="009C62A9">
            <w:pPr>
              <w:pStyle w:val="BodyText"/>
              <w:spacing w:line="69" w:lineRule="atLeast"/>
            </w:pPr>
            <w:r w:rsidRPr="009C62A9">
              <w:rPr>
                <w:lang w:val="en-GB"/>
              </w:rPr>
              <w:t xml:space="preserve">Lock cycle length </w:t>
            </w:r>
            <w:r w:rsidRPr="009C62A9">
              <w:rPr>
                <w:lang w:val="en-GB"/>
              </w:rPr>
              <w:tab/>
            </w:r>
          </w:p>
        </w:tc>
      </w:tr>
      <w:tr w:rsidR="009C62A9" w:rsidRPr="009C62A9" w:rsidTr="00CD4948">
        <w:trPr>
          <w:divId w:val="1799568712"/>
          <w:trHeight w:val="69"/>
        </w:trPr>
        <w:tc>
          <w:tcPr>
            <w:tcW w:w="0" w:type="auto"/>
            <w:vMerge/>
            <w:tcBorders>
              <w:top w:val="single" w:sz="4" w:space="0" w:color="auto"/>
              <w:left w:val="single" w:sz="4" w:space="0" w:color="auto"/>
              <w:bottom w:val="single" w:sz="4" w:space="0" w:color="auto"/>
              <w:right w:val="single" w:sz="4" w:space="0" w:color="auto"/>
            </w:tcBorders>
            <w:vAlign w:val="center"/>
            <w:hideMark/>
          </w:tcPr>
          <w:p w:rsidR="009C62A9" w:rsidRPr="009C62A9" w:rsidRDefault="009C62A9">
            <w:pPr>
              <w:rPr>
                <w:rFonts w:eastAsia="Times New Roman"/>
                <w:sz w:val="24"/>
                <w:szCs w:val="24"/>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9C62A9" w:rsidRPr="009C62A9" w:rsidRDefault="009C62A9">
            <w:pPr>
              <w:rPr>
                <w:rFonts w:eastAsia="Times New Roman"/>
                <w:sz w:val="24"/>
                <w:szCs w:val="24"/>
              </w:rPr>
            </w:pPr>
          </w:p>
        </w:tc>
        <w:tc>
          <w:tcPr>
            <w:tcW w:w="3972" w:type="dxa"/>
            <w:tcBorders>
              <w:top w:val="single" w:sz="4" w:space="0" w:color="auto"/>
              <w:left w:val="single" w:sz="4" w:space="0" w:color="auto"/>
              <w:bottom w:val="single" w:sz="4" w:space="0" w:color="auto"/>
              <w:right w:val="single" w:sz="4" w:space="0" w:color="auto"/>
            </w:tcBorders>
            <w:hideMark/>
          </w:tcPr>
          <w:p w:rsidR="009C62A9" w:rsidRPr="009C62A9" w:rsidRDefault="009C62A9">
            <w:pPr>
              <w:pStyle w:val="BodyText"/>
              <w:spacing w:line="69" w:lineRule="atLeast"/>
            </w:pPr>
            <w:r w:rsidRPr="009C62A9">
              <w:rPr>
                <w:lang w:val="en-GB"/>
              </w:rPr>
              <w:t xml:space="preserve">Lock split plan </w:t>
            </w:r>
            <w:r w:rsidRPr="009C62A9">
              <w:rPr>
                <w:lang w:val="en-GB"/>
              </w:rPr>
              <w:tab/>
            </w:r>
          </w:p>
        </w:tc>
      </w:tr>
      <w:tr w:rsidR="009C62A9" w:rsidRPr="009C62A9" w:rsidTr="00CD4948">
        <w:trPr>
          <w:divId w:val="1799568712"/>
          <w:trHeight w:val="69"/>
        </w:trPr>
        <w:tc>
          <w:tcPr>
            <w:tcW w:w="0" w:type="auto"/>
            <w:vMerge/>
            <w:tcBorders>
              <w:top w:val="single" w:sz="4" w:space="0" w:color="auto"/>
              <w:left w:val="single" w:sz="4" w:space="0" w:color="auto"/>
              <w:bottom w:val="single" w:sz="4" w:space="0" w:color="auto"/>
              <w:right w:val="single" w:sz="4" w:space="0" w:color="auto"/>
            </w:tcBorders>
            <w:vAlign w:val="center"/>
            <w:hideMark/>
          </w:tcPr>
          <w:p w:rsidR="009C62A9" w:rsidRPr="009C62A9" w:rsidRDefault="009C62A9">
            <w:pPr>
              <w:rPr>
                <w:rFonts w:eastAsia="Times New Roman"/>
                <w:sz w:val="24"/>
                <w:szCs w:val="24"/>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9C62A9" w:rsidRPr="009C62A9" w:rsidRDefault="009C62A9">
            <w:pPr>
              <w:rPr>
                <w:rFonts w:eastAsia="Times New Roman"/>
                <w:sz w:val="24"/>
                <w:szCs w:val="24"/>
              </w:rPr>
            </w:pPr>
          </w:p>
        </w:tc>
        <w:tc>
          <w:tcPr>
            <w:tcW w:w="3972" w:type="dxa"/>
            <w:tcBorders>
              <w:top w:val="single" w:sz="4" w:space="0" w:color="auto"/>
              <w:left w:val="single" w:sz="4" w:space="0" w:color="auto"/>
              <w:bottom w:val="single" w:sz="4" w:space="0" w:color="auto"/>
              <w:right w:val="single" w:sz="4" w:space="0" w:color="auto"/>
            </w:tcBorders>
            <w:hideMark/>
          </w:tcPr>
          <w:p w:rsidR="009C62A9" w:rsidRPr="009C62A9" w:rsidRDefault="009C62A9">
            <w:pPr>
              <w:pStyle w:val="BodyText"/>
              <w:spacing w:line="69" w:lineRule="atLeast"/>
            </w:pPr>
            <w:r w:rsidRPr="009C62A9">
              <w:rPr>
                <w:lang w:val="en-GB"/>
              </w:rPr>
              <w:t>Lock active phase split</w:t>
            </w:r>
          </w:p>
        </w:tc>
      </w:tr>
    </w:tbl>
    <w:p w:rsidR="009C62A9" w:rsidRPr="009C62A9" w:rsidRDefault="009C62A9">
      <w:pPr>
        <w:pStyle w:val="BodyText"/>
        <w:divId w:val="292828805"/>
      </w:pPr>
      <w:r>
        <w:rPr>
          <w:lang w:val="en-GB"/>
        </w:rPr>
        <w:tab/>
        <w:t xml:space="preserve"> </w:t>
      </w:r>
    </w:p>
    <w:p w:rsidR="0093602C" w:rsidRPr="00CD4948" w:rsidRDefault="009C62A9" w:rsidP="0093602C">
      <w:pPr>
        <w:pStyle w:val="Heading5"/>
        <w:rPr>
          <w:sz w:val="24"/>
          <w:szCs w:val="24"/>
        </w:rPr>
      </w:pPr>
      <w:r>
        <w:br w:type="page"/>
      </w:r>
      <w:bookmarkStart w:id="311" w:name="_Toc80613389"/>
      <w:r w:rsidR="0093602C" w:rsidRPr="00CD4948">
        <w:rPr>
          <w:sz w:val="24"/>
          <w:szCs w:val="24"/>
        </w:rPr>
        <w:lastRenderedPageBreak/>
        <w:t xml:space="preserve">Sorting of </w:t>
      </w:r>
      <w:r w:rsidR="0093602C">
        <w:rPr>
          <w:sz w:val="24"/>
          <w:szCs w:val="24"/>
        </w:rPr>
        <w:t>ST</w:t>
      </w:r>
      <w:r w:rsidR="0093602C" w:rsidRPr="00CD4948">
        <w:rPr>
          <w:sz w:val="24"/>
          <w:szCs w:val="24"/>
        </w:rPr>
        <w:t xml:space="preserve"> control commands in IFM plans </w:t>
      </w:r>
    </w:p>
    <w:p w:rsidR="0093602C" w:rsidRPr="009C62A9" w:rsidRDefault="0093602C" w:rsidP="0093602C">
      <w:pPr>
        <w:pStyle w:val="BodyText"/>
      </w:pPr>
      <w:r>
        <w:rPr>
          <w:lang w:val="en-GB"/>
        </w:rPr>
        <w:t>The sorting of ST control command in IFM plans as follows.</w:t>
      </w:r>
      <w:r>
        <w:rPr>
          <w:lang w:val="en-GB"/>
        </w:rPr>
        <w:tab/>
      </w:r>
    </w:p>
    <w:tbl>
      <w:tblPr>
        <w:tblW w:w="6930" w:type="dxa"/>
        <w:tblInd w:w="720" w:type="dxa"/>
        <w:tblBorders>
          <w:top w:val="single" w:sz="4" w:space="0" w:color="auto"/>
          <w:left w:val="single" w:sz="4" w:space="0" w:color="auto"/>
          <w:bottom w:val="single" w:sz="4" w:space="0" w:color="auto"/>
          <w:right w:val="single" w:sz="4" w:space="0" w:color="auto"/>
        </w:tblBorders>
        <w:tblLayout w:type="fixed"/>
        <w:tblLook w:val="04A0" w:firstRow="1" w:lastRow="0" w:firstColumn="1" w:lastColumn="0" w:noHBand="0" w:noVBand="1"/>
      </w:tblPr>
      <w:tblGrid>
        <w:gridCol w:w="1332"/>
        <w:gridCol w:w="3382"/>
        <w:gridCol w:w="2216"/>
      </w:tblGrid>
      <w:tr w:rsidR="0093602C" w:rsidRPr="009C62A9" w:rsidTr="00067AAF">
        <w:trPr>
          <w:trHeight w:val="15"/>
        </w:trPr>
        <w:tc>
          <w:tcPr>
            <w:tcW w:w="1200" w:type="dxa"/>
            <w:tcBorders>
              <w:top w:val="single" w:sz="4" w:space="0" w:color="auto"/>
              <w:left w:val="single" w:sz="4" w:space="0" w:color="auto"/>
              <w:bottom w:val="single" w:sz="4" w:space="0" w:color="auto"/>
              <w:right w:val="single" w:sz="4" w:space="0" w:color="auto"/>
            </w:tcBorders>
            <w:hideMark/>
          </w:tcPr>
          <w:p w:rsidR="0093602C" w:rsidRPr="009C62A9" w:rsidRDefault="0093602C" w:rsidP="00067AAF">
            <w:pPr>
              <w:pStyle w:val="NormalWeb"/>
              <w:tabs>
                <w:tab w:val="num" w:pos="360"/>
              </w:tabs>
              <w:spacing w:line="15" w:lineRule="atLeast"/>
              <w:ind w:left="360" w:hanging="360"/>
            </w:pPr>
            <w:r w:rsidRPr="009C62A9">
              <w:rPr>
                <w:sz w:val="22"/>
              </w:rPr>
              <w:t xml:space="preserve">Sort by: </w:t>
            </w:r>
          </w:p>
        </w:tc>
        <w:tc>
          <w:tcPr>
            <w:tcW w:w="3045" w:type="dxa"/>
            <w:tcBorders>
              <w:top w:val="single" w:sz="4" w:space="0" w:color="auto"/>
              <w:left w:val="single" w:sz="4" w:space="0" w:color="auto"/>
              <w:bottom w:val="single" w:sz="4" w:space="0" w:color="auto"/>
              <w:right w:val="single" w:sz="4" w:space="0" w:color="auto"/>
            </w:tcBorders>
            <w:hideMark/>
          </w:tcPr>
          <w:p w:rsidR="0093602C" w:rsidRPr="009C62A9" w:rsidRDefault="0093602C" w:rsidP="00067AAF">
            <w:pPr>
              <w:spacing w:line="15" w:lineRule="atLeast"/>
              <w:rPr>
                <w:rFonts w:eastAsia="Times New Roman"/>
                <w:sz w:val="24"/>
                <w:szCs w:val="24"/>
              </w:rPr>
            </w:pPr>
            <w:r w:rsidRPr="009C62A9">
              <w:rPr>
                <w:rFonts w:eastAsia="Times New Roman"/>
              </w:rPr>
              <w:t xml:space="preserve">Command /Equipment type </w:t>
            </w:r>
          </w:p>
        </w:tc>
        <w:tc>
          <w:tcPr>
            <w:tcW w:w="1995" w:type="dxa"/>
            <w:tcBorders>
              <w:top w:val="single" w:sz="4" w:space="0" w:color="auto"/>
              <w:left w:val="single" w:sz="4" w:space="0" w:color="auto"/>
              <w:bottom w:val="single" w:sz="4" w:space="0" w:color="auto"/>
              <w:right w:val="single" w:sz="4" w:space="0" w:color="auto"/>
            </w:tcBorders>
            <w:hideMark/>
          </w:tcPr>
          <w:p w:rsidR="0093602C" w:rsidRPr="00955C68" w:rsidRDefault="0093602C" w:rsidP="00067AAF">
            <w:pPr>
              <w:pStyle w:val="NormalWeb"/>
              <w:rPr>
                <w:sz w:val="22"/>
              </w:rPr>
            </w:pPr>
            <w:r w:rsidRPr="00955C68">
              <w:rPr>
                <w:sz w:val="22"/>
              </w:rPr>
              <w:t xml:space="preserve">LUS </w:t>
            </w:r>
          </w:p>
          <w:p w:rsidR="0093602C" w:rsidRDefault="0093602C" w:rsidP="00067AAF">
            <w:pPr>
              <w:pStyle w:val="NormalWeb"/>
              <w:spacing w:line="15" w:lineRule="atLeast"/>
              <w:rPr>
                <w:sz w:val="22"/>
              </w:rPr>
            </w:pPr>
            <w:r>
              <w:rPr>
                <w:sz w:val="22"/>
              </w:rPr>
              <w:t>EVMS</w:t>
            </w:r>
          </w:p>
          <w:p w:rsidR="0093602C" w:rsidRPr="002444F0" w:rsidRDefault="0093602C" w:rsidP="00067AAF">
            <w:pPr>
              <w:pStyle w:val="NormalWeb"/>
              <w:spacing w:line="15" w:lineRule="atLeast"/>
              <w:rPr>
                <w:sz w:val="22"/>
              </w:rPr>
            </w:pPr>
            <w:r>
              <w:rPr>
                <w:sz w:val="22"/>
              </w:rPr>
              <w:t>AVMS</w:t>
            </w:r>
          </w:p>
        </w:tc>
      </w:tr>
    </w:tbl>
    <w:p w:rsidR="0093602C" w:rsidRPr="009C62A9" w:rsidRDefault="0093602C" w:rsidP="0093602C">
      <w:pPr>
        <w:pStyle w:val="NormalWeb"/>
        <w:ind w:left="720"/>
      </w:pPr>
      <w:r>
        <w:t> </w:t>
      </w:r>
    </w:p>
    <w:p w:rsidR="0093602C" w:rsidRPr="00CD4948" w:rsidRDefault="0093602C" w:rsidP="0093602C">
      <w:pPr>
        <w:pStyle w:val="NormalWeb"/>
        <w:ind w:left="720"/>
      </w:pPr>
      <w:r w:rsidRPr="00CD4948">
        <w:t xml:space="preserve">If equipment type is “LUS”, LUSs are sorted by: </w:t>
      </w:r>
      <w:r w:rsidRPr="00CD4948">
        <w:rPr>
          <w:rFonts w:ascii="Arial" w:hAnsi="Arial" w:cs="Arial"/>
        </w:rPr>
        <w:t xml:space="preserve">  </w:t>
      </w:r>
    </w:p>
    <w:tbl>
      <w:tblPr>
        <w:tblW w:w="6945" w:type="dxa"/>
        <w:tblInd w:w="720" w:type="dxa"/>
        <w:tblBorders>
          <w:top w:val="single" w:sz="4" w:space="0" w:color="auto"/>
          <w:left w:val="single" w:sz="4" w:space="0" w:color="auto"/>
          <w:bottom w:val="single" w:sz="4" w:space="0" w:color="auto"/>
          <w:right w:val="single" w:sz="4" w:space="0" w:color="auto"/>
        </w:tblBorders>
        <w:tblLayout w:type="fixed"/>
        <w:tblLook w:val="04A0" w:firstRow="1" w:lastRow="0" w:firstColumn="1" w:lastColumn="0" w:noHBand="0" w:noVBand="1"/>
      </w:tblPr>
      <w:tblGrid>
        <w:gridCol w:w="1372"/>
        <w:gridCol w:w="1629"/>
        <w:gridCol w:w="3944"/>
      </w:tblGrid>
      <w:tr w:rsidR="0093602C" w:rsidRPr="009C62A9" w:rsidTr="00067AAF">
        <w:trPr>
          <w:trHeight w:val="1485"/>
        </w:trPr>
        <w:tc>
          <w:tcPr>
            <w:tcW w:w="1200" w:type="dxa"/>
            <w:tcBorders>
              <w:top w:val="single" w:sz="4" w:space="0" w:color="auto"/>
              <w:left w:val="single" w:sz="4" w:space="0" w:color="auto"/>
              <w:bottom w:val="single" w:sz="4" w:space="0" w:color="auto"/>
              <w:right w:val="single" w:sz="4" w:space="0" w:color="auto"/>
            </w:tcBorders>
            <w:hideMark/>
          </w:tcPr>
          <w:p w:rsidR="0093602C" w:rsidRPr="00955C68" w:rsidRDefault="0093602C" w:rsidP="00067AAF">
            <w:pPr>
              <w:pStyle w:val="NormalWeb"/>
              <w:tabs>
                <w:tab w:val="num" w:pos="360"/>
              </w:tabs>
              <w:ind w:left="360" w:hanging="360"/>
            </w:pPr>
            <w:r w:rsidRPr="00955C68">
              <w:rPr>
                <w:sz w:val="22"/>
              </w:rPr>
              <w:t xml:space="preserve">Sort by: </w:t>
            </w:r>
          </w:p>
        </w:tc>
        <w:tc>
          <w:tcPr>
            <w:tcW w:w="1425" w:type="dxa"/>
            <w:tcBorders>
              <w:top w:val="single" w:sz="4" w:space="0" w:color="auto"/>
              <w:left w:val="single" w:sz="4" w:space="0" w:color="auto"/>
              <w:bottom w:val="single" w:sz="4" w:space="0" w:color="auto"/>
              <w:right w:val="single" w:sz="4" w:space="0" w:color="auto"/>
            </w:tcBorders>
            <w:hideMark/>
          </w:tcPr>
          <w:p w:rsidR="0093602C" w:rsidRPr="00955C68" w:rsidRDefault="0093602C" w:rsidP="00067AAF">
            <w:pPr>
              <w:rPr>
                <w:rFonts w:ascii="Times New Roman" w:eastAsia="Times New Roman" w:hAnsi="Times New Roman"/>
                <w:sz w:val="24"/>
                <w:szCs w:val="24"/>
              </w:rPr>
            </w:pPr>
            <w:r w:rsidRPr="00955C68">
              <w:rPr>
                <w:rFonts w:ascii="Times New Roman" w:eastAsia="Times New Roman" w:hAnsi="Times New Roman"/>
              </w:rPr>
              <w:t xml:space="preserve">Pictogram </w:t>
            </w:r>
          </w:p>
        </w:tc>
        <w:tc>
          <w:tcPr>
            <w:tcW w:w="3450" w:type="dxa"/>
            <w:tcBorders>
              <w:top w:val="single" w:sz="4" w:space="0" w:color="auto"/>
              <w:left w:val="single" w:sz="4" w:space="0" w:color="auto"/>
              <w:bottom w:val="single" w:sz="4" w:space="0" w:color="auto"/>
              <w:right w:val="single" w:sz="4" w:space="0" w:color="auto"/>
            </w:tcBorders>
            <w:hideMark/>
          </w:tcPr>
          <w:p w:rsidR="0093602C" w:rsidRPr="00955C68" w:rsidRDefault="0093602C" w:rsidP="00067AAF">
            <w:pPr>
              <w:rPr>
                <w:rFonts w:ascii="Times New Roman" w:eastAsia="Times New Roman" w:hAnsi="Times New Roman"/>
              </w:rPr>
            </w:pPr>
            <w:r w:rsidRPr="00955C68">
              <w:rPr>
                <w:rFonts w:ascii="Times New Roman" w:eastAsia="Times New Roman" w:hAnsi="Times New Roman"/>
              </w:rPr>
              <w:t xml:space="preserve">Red cross </w:t>
            </w:r>
          </w:p>
          <w:p w:rsidR="0093602C" w:rsidRPr="00955C68" w:rsidRDefault="0093602C" w:rsidP="00067AAF">
            <w:pPr>
              <w:pStyle w:val="NormalWeb"/>
            </w:pPr>
            <w:r w:rsidRPr="00955C68">
              <w:rPr>
                <w:sz w:val="22"/>
              </w:rPr>
              <w:t xml:space="preserve">Amber </w:t>
            </w:r>
          </w:p>
          <w:p w:rsidR="0093602C" w:rsidRPr="00955C68" w:rsidRDefault="0093602C" w:rsidP="00067AAF">
            <w:pPr>
              <w:pStyle w:val="NormalWeb"/>
            </w:pPr>
            <w:r w:rsidRPr="00955C68">
              <w:rPr>
                <w:sz w:val="22"/>
              </w:rPr>
              <w:t xml:space="preserve">Green arrow </w:t>
            </w:r>
          </w:p>
        </w:tc>
      </w:tr>
      <w:tr w:rsidR="0093602C" w:rsidRPr="009C62A9" w:rsidTr="00067AAF">
        <w:trPr>
          <w:trHeight w:val="285"/>
        </w:trPr>
        <w:tc>
          <w:tcPr>
            <w:tcW w:w="1200" w:type="dxa"/>
            <w:tcBorders>
              <w:top w:val="single" w:sz="4" w:space="0" w:color="auto"/>
              <w:left w:val="single" w:sz="4" w:space="0" w:color="auto"/>
              <w:bottom w:val="single" w:sz="4" w:space="0" w:color="auto"/>
              <w:right w:val="single" w:sz="4" w:space="0" w:color="auto"/>
            </w:tcBorders>
            <w:hideMark/>
          </w:tcPr>
          <w:p w:rsidR="0093602C" w:rsidRPr="00955C68" w:rsidRDefault="0093602C" w:rsidP="00067AAF">
            <w:pPr>
              <w:pStyle w:val="NormalWeb"/>
              <w:tabs>
                <w:tab w:val="num" w:pos="360"/>
              </w:tabs>
              <w:ind w:left="360" w:hanging="360"/>
            </w:pPr>
            <w:r w:rsidRPr="00955C68">
              <w:rPr>
                <w:sz w:val="22"/>
              </w:rPr>
              <w:t xml:space="preserve">Then by: </w:t>
            </w:r>
          </w:p>
        </w:tc>
        <w:tc>
          <w:tcPr>
            <w:tcW w:w="1425" w:type="dxa"/>
            <w:tcBorders>
              <w:top w:val="single" w:sz="4" w:space="0" w:color="auto"/>
              <w:left w:val="single" w:sz="4" w:space="0" w:color="auto"/>
              <w:bottom w:val="single" w:sz="4" w:space="0" w:color="auto"/>
              <w:right w:val="single" w:sz="4" w:space="0" w:color="auto"/>
            </w:tcBorders>
            <w:hideMark/>
          </w:tcPr>
          <w:p w:rsidR="0093602C" w:rsidRPr="00955C68" w:rsidRDefault="0093602C" w:rsidP="00067AAF">
            <w:pPr>
              <w:rPr>
                <w:rFonts w:ascii="Times New Roman" w:eastAsia="Times New Roman" w:hAnsi="Times New Roman"/>
                <w:sz w:val="24"/>
                <w:szCs w:val="24"/>
              </w:rPr>
            </w:pPr>
            <w:r w:rsidRPr="00955C68">
              <w:rPr>
                <w:rFonts w:ascii="Times New Roman" w:eastAsia="Times New Roman" w:hAnsi="Times New Roman"/>
              </w:rPr>
              <w:t xml:space="preserve">Lane </w:t>
            </w:r>
          </w:p>
        </w:tc>
        <w:tc>
          <w:tcPr>
            <w:tcW w:w="3450" w:type="dxa"/>
            <w:tcBorders>
              <w:top w:val="single" w:sz="4" w:space="0" w:color="auto"/>
              <w:left w:val="single" w:sz="4" w:space="0" w:color="auto"/>
              <w:bottom w:val="single" w:sz="4" w:space="0" w:color="auto"/>
              <w:right w:val="single" w:sz="4" w:space="0" w:color="auto"/>
            </w:tcBorders>
            <w:hideMark/>
          </w:tcPr>
          <w:p w:rsidR="0093602C" w:rsidRPr="00955C68" w:rsidRDefault="0093602C" w:rsidP="00067AAF">
            <w:pPr>
              <w:rPr>
                <w:rFonts w:ascii="Times New Roman" w:eastAsia="Times New Roman" w:hAnsi="Times New Roman"/>
                <w:sz w:val="24"/>
                <w:szCs w:val="24"/>
              </w:rPr>
            </w:pPr>
            <w:r w:rsidRPr="00955C68">
              <w:rPr>
                <w:rFonts w:ascii="Times New Roman" w:eastAsia="Times New Roman" w:hAnsi="Times New Roman"/>
              </w:rPr>
              <w:t xml:space="preserve">Ascending </w:t>
            </w:r>
          </w:p>
        </w:tc>
      </w:tr>
      <w:tr w:rsidR="0093602C" w:rsidRPr="009C62A9" w:rsidTr="00067AAF">
        <w:trPr>
          <w:trHeight w:val="285"/>
        </w:trPr>
        <w:tc>
          <w:tcPr>
            <w:tcW w:w="1200" w:type="dxa"/>
            <w:tcBorders>
              <w:top w:val="single" w:sz="4" w:space="0" w:color="auto"/>
              <w:left w:val="single" w:sz="4" w:space="0" w:color="auto"/>
              <w:bottom w:val="single" w:sz="4" w:space="0" w:color="auto"/>
              <w:right w:val="single" w:sz="4" w:space="0" w:color="auto"/>
            </w:tcBorders>
            <w:hideMark/>
          </w:tcPr>
          <w:p w:rsidR="0093602C" w:rsidRPr="00955C68" w:rsidRDefault="0093602C" w:rsidP="00067AAF">
            <w:pPr>
              <w:pStyle w:val="NormalWeb"/>
              <w:tabs>
                <w:tab w:val="num" w:pos="360"/>
              </w:tabs>
              <w:ind w:left="360" w:hanging="360"/>
            </w:pPr>
            <w:r w:rsidRPr="00955C68">
              <w:rPr>
                <w:sz w:val="22"/>
              </w:rPr>
              <w:t xml:space="preserve">Then by: </w:t>
            </w:r>
          </w:p>
        </w:tc>
        <w:tc>
          <w:tcPr>
            <w:tcW w:w="1425" w:type="dxa"/>
            <w:tcBorders>
              <w:top w:val="single" w:sz="4" w:space="0" w:color="auto"/>
              <w:left w:val="single" w:sz="4" w:space="0" w:color="auto"/>
              <w:bottom w:val="single" w:sz="4" w:space="0" w:color="auto"/>
              <w:right w:val="single" w:sz="4" w:space="0" w:color="auto"/>
            </w:tcBorders>
            <w:hideMark/>
          </w:tcPr>
          <w:p w:rsidR="0093602C" w:rsidRPr="00955C68" w:rsidRDefault="0093602C" w:rsidP="00067AAF">
            <w:pPr>
              <w:rPr>
                <w:rFonts w:ascii="Times New Roman" w:eastAsia="Times New Roman" w:hAnsi="Times New Roman"/>
                <w:sz w:val="24"/>
                <w:szCs w:val="24"/>
              </w:rPr>
            </w:pPr>
            <w:r w:rsidRPr="00955C68">
              <w:rPr>
                <w:rFonts w:ascii="Times New Roman" w:eastAsia="Times New Roman" w:hAnsi="Times New Roman"/>
              </w:rPr>
              <w:t xml:space="preserve">Km mark </w:t>
            </w:r>
          </w:p>
        </w:tc>
        <w:tc>
          <w:tcPr>
            <w:tcW w:w="3450" w:type="dxa"/>
            <w:tcBorders>
              <w:top w:val="single" w:sz="4" w:space="0" w:color="auto"/>
              <w:left w:val="single" w:sz="4" w:space="0" w:color="auto"/>
              <w:bottom w:val="single" w:sz="4" w:space="0" w:color="auto"/>
              <w:right w:val="single" w:sz="4" w:space="0" w:color="auto"/>
            </w:tcBorders>
            <w:hideMark/>
          </w:tcPr>
          <w:p w:rsidR="0093602C" w:rsidRPr="00955C68" w:rsidRDefault="0093602C" w:rsidP="00067AAF">
            <w:pPr>
              <w:rPr>
                <w:rFonts w:ascii="Times New Roman" w:eastAsia="Times New Roman" w:hAnsi="Times New Roman"/>
                <w:sz w:val="24"/>
                <w:szCs w:val="24"/>
              </w:rPr>
            </w:pPr>
            <w:r w:rsidRPr="00955C68">
              <w:rPr>
                <w:rFonts w:ascii="Times New Roman" w:eastAsia="Times New Roman" w:hAnsi="Times New Roman"/>
              </w:rPr>
              <w:t xml:space="preserve">From downstream to upstream </w:t>
            </w:r>
          </w:p>
        </w:tc>
      </w:tr>
    </w:tbl>
    <w:p w:rsidR="0093602C" w:rsidRPr="009C62A9" w:rsidRDefault="0093602C" w:rsidP="0093602C">
      <w:pPr>
        <w:spacing w:before="100" w:beforeAutospacing="1" w:after="100" w:afterAutospacing="1"/>
        <w:ind w:left="720"/>
        <w:rPr>
          <w:rFonts w:eastAsia="Times New Roman"/>
        </w:rPr>
      </w:pPr>
      <w:r>
        <w:rPr>
          <w:rFonts w:ascii="Arial" w:hAnsi="Arial" w:cs="Arial"/>
        </w:rPr>
        <w:t xml:space="preserve">  </w:t>
      </w:r>
    </w:p>
    <w:p w:rsidR="0093602C" w:rsidRPr="00CD4948" w:rsidRDefault="0093602C" w:rsidP="0093602C">
      <w:pPr>
        <w:pStyle w:val="NormalWeb"/>
        <w:ind w:left="720"/>
      </w:pPr>
      <w:r w:rsidRPr="00CD4948">
        <w:t>If equipm</w:t>
      </w:r>
      <w:r>
        <w:t xml:space="preserve">ent type is LUS, EVMS or AVMS, </w:t>
      </w:r>
      <w:r w:rsidRPr="00CD4948">
        <w:t xml:space="preserve">they are sorted respectively by: </w:t>
      </w:r>
    </w:p>
    <w:tbl>
      <w:tblPr>
        <w:tblW w:w="8177" w:type="dxa"/>
        <w:tblInd w:w="720" w:type="dxa"/>
        <w:tblBorders>
          <w:top w:val="single" w:sz="4" w:space="0" w:color="auto"/>
          <w:left w:val="single" w:sz="4" w:space="0" w:color="auto"/>
          <w:bottom w:val="single" w:sz="4" w:space="0" w:color="auto"/>
          <w:right w:val="single" w:sz="4" w:space="0" w:color="auto"/>
        </w:tblBorders>
        <w:tblLayout w:type="fixed"/>
        <w:tblLook w:val="04A0" w:firstRow="1" w:lastRow="0" w:firstColumn="1" w:lastColumn="0" w:noHBand="0" w:noVBand="1"/>
      </w:tblPr>
      <w:tblGrid>
        <w:gridCol w:w="1309"/>
        <w:gridCol w:w="2252"/>
        <w:gridCol w:w="4616"/>
      </w:tblGrid>
      <w:tr w:rsidR="0093602C" w:rsidRPr="009C62A9" w:rsidTr="00067AAF">
        <w:tc>
          <w:tcPr>
            <w:tcW w:w="1309" w:type="dxa"/>
            <w:tcBorders>
              <w:top w:val="single" w:sz="4" w:space="0" w:color="auto"/>
              <w:left w:val="single" w:sz="4" w:space="0" w:color="auto"/>
              <w:bottom w:val="single" w:sz="4" w:space="0" w:color="auto"/>
              <w:right w:val="single" w:sz="4" w:space="0" w:color="auto"/>
            </w:tcBorders>
            <w:hideMark/>
          </w:tcPr>
          <w:p w:rsidR="0093602C" w:rsidRPr="00955C68" w:rsidRDefault="0093602C" w:rsidP="00067AAF">
            <w:pPr>
              <w:pStyle w:val="NormalWeb"/>
              <w:tabs>
                <w:tab w:val="num" w:pos="360"/>
              </w:tabs>
              <w:ind w:left="360" w:hanging="360"/>
            </w:pPr>
            <w:r w:rsidRPr="00955C68">
              <w:rPr>
                <w:sz w:val="22"/>
              </w:rPr>
              <w:t xml:space="preserve">Sort by: </w:t>
            </w:r>
          </w:p>
        </w:tc>
        <w:tc>
          <w:tcPr>
            <w:tcW w:w="2252" w:type="dxa"/>
            <w:tcBorders>
              <w:top w:val="single" w:sz="4" w:space="0" w:color="auto"/>
              <w:left w:val="single" w:sz="4" w:space="0" w:color="auto"/>
              <w:bottom w:val="single" w:sz="4" w:space="0" w:color="auto"/>
              <w:right w:val="single" w:sz="4" w:space="0" w:color="auto"/>
            </w:tcBorders>
            <w:hideMark/>
          </w:tcPr>
          <w:p w:rsidR="0093602C" w:rsidRPr="00955C68" w:rsidRDefault="0093602C" w:rsidP="00067AAF">
            <w:pPr>
              <w:rPr>
                <w:rFonts w:ascii="Times New Roman" w:eastAsia="Times New Roman" w:hAnsi="Times New Roman"/>
                <w:sz w:val="24"/>
                <w:szCs w:val="24"/>
              </w:rPr>
            </w:pPr>
            <w:r w:rsidRPr="00955C68">
              <w:rPr>
                <w:rFonts w:ascii="Times New Roman" w:eastAsia="Times New Roman" w:hAnsi="Times New Roman"/>
              </w:rPr>
              <w:t xml:space="preserve">Expressway name </w:t>
            </w:r>
          </w:p>
        </w:tc>
        <w:tc>
          <w:tcPr>
            <w:tcW w:w="4616" w:type="dxa"/>
            <w:tcBorders>
              <w:top w:val="single" w:sz="4" w:space="0" w:color="auto"/>
              <w:left w:val="single" w:sz="4" w:space="0" w:color="auto"/>
              <w:bottom w:val="single" w:sz="4" w:space="0" w:color="auto"/>
              <w:right w:val="single" w:sz="4" w:space="0" w:color="auto"/>
            </w:tcBorders>
            <w:hideMark/>
          </w:tcPr>
          <w:p w:rsidR="0093602C" w:rsidRPr="00955C68" w:rsidRDefault="0093602C" w:rsidP="00067AAF">
            <w:pPr>
              <w:rPr>
                <w:rFonts w:ascii="Times New Roman" w:eastAsia="Times New Roman" w:hAnsi="Times New Roman"/>
                <w:sz w:val="24"/>
                <w:szCs w:val="24"/>
              </w:rPr>
            </w:pPr>
            <w:r w:rsidRPr="00955C68">
              <w:rPr>
                <w:rFonts w:ascii="Times New Roman" w:eastAsia="Times New Roman" w:hAnsi="Times New Roman"/>
              </w:rPr>
              <w:t xml:space="preserve">From main expressway to adjacent expressway </w:t>
            </w:r>
          </w:p>
        </w:tc>
      </w:tr>
      <w:tr w:rsidR="0093602C" w:rsidRPr="009C62A9" w:rsidTr="00067AAF">
        <w:tc>
          <w:tcPr>
            <w:tcW w:w="1309" w:type="dxa"/>
            <w:tcBorders>
              <w:top w:val="single" w:sz="4" w:space="0" w:color="auto"/>
              <w:left w:val="single" w:sz="4" w:space="0" w:color="auto"/>
              <w:bottom w:val="single" w:sz="4" w:space="0" w:color="auto"/>
              <w:right w:val="single" w:sz="4" w:space="0" w:color="auto"/>
            </w:tcBorders>
            <w:hideMark/>
          </w:tcPr>
          <w:p w:rsidR="0093602C" w:rsidRPr="00955C68" w:rsidRDefault="0093602C" w:rsidP="00067AAF">
            <w:pPr>
              <w:pStyle w:val="NormalWeb"/>
              <w:tabs>
                <w:tab w:val="num" w:pos="360"/>
              </w:tabs>
              <w:ind w:left="360" w:hanging="360"/>
            </w:pPr>
            <w:r w:rsidRPr="00955C68">
              <w:rPr>
                <w:sz w:val="22"/>
              </w:rPr>
              <w:t xml:space="preserve">Then by: </w:t>
            </w:r>
          </w:p>
        </w:tc>
        <w:tc>
          <w:tcPr>
            <w:tcW w:w="2252" w:type="dxa"/>
            <w:tcBorders>
              <w:top w:val="single" w:sz="4" w:space="0" w:color="auto"/>
              <w:left w:val="single" w:sz="4" w:space="0" w:color="auto"/>
              <w:bottom w:val="single" w:sz="4" w:space="0" w:color="auto"/>
              <w:right w:val="single" w:sz="4" w:space="0" w:color="auto"/>
            </w:tcBorders>
            <w:hideMark/>
          </w:tcPr>
          <w:p w:rsidR="0093602C" w:rsidRPr="00955C68" w:rsidRDefault="0093602C" w:rsidP="00067AAF">
            <w:pPr>
              <w:rPr>
                <w:rFonts w:ascii="Times New Roman" w:eastAsia="Times New Roman" w:hAnsi="Times New Roman"/>
                <w:sz w:val="24"/>
                <w:szCs w:val="24"/>
              </w:rPr>
            </w:pPr>
            <w:r w:rsidRPr="00955C68">
              <w:rPr>
                <w:rFonts w:ascii="Times New Roman" w:eastAsia="Times New Roman" w:hAnsi="Times New Roman"/>
              </w:rPr>
              <w:t xml:space="preserve">Km mark </w:t>
            </w:r>
          </w:p>
        </w:tc>
        <w:tc>
          <w:tcPr>
            <w:tcW w:w="4616" w:type="dxa"/>
            <w:tcBorders>
              <w:top w:val="single" w:sz="4" w:space="0" w:color="auto"/>
              <w:left w:val="single" w:sz="4" w:space="0" w:color="auto"/>
              <w:bottom w:val="single" w:sz="4" w:space="0" w:color="auto"/>
              <w:right w:val="single" w:sz="4" w:space="0" w:color="auto"/>
            </w:tcBorders>
            <w:hideMark/>
          </w:tcPr>
          <w:p w:rsidR="0093602C" w:rsidRPr="00955C68" w:rsidRDefault="0093602C" w:rsidP="00067AAF">
            <w:pPr>
              <w:rPr>
                <w:rFonts w:ascii="Times New Roman" w:eastAsia="Times New Roman" w:hAnsi="Times New Roman"/>
                <w:sz w:val="24"/>
                <w:szCs w:val="24"/>
              </w:rPr>
            </w:pPr>
            <w:r w:rsidRPr="00955C68">
              <w:rPr>
                <w:rFonts w:ascii="Times New Roman" w:eastAsia="Times New Roman" w:hAnsi="Times New Roman"/>
              </w:rPr>
              <w:t xml:space="preserve">From downstream to upstream </w:t>
            </w:r>
          </w:p>
        </w:tc>
      </w:tr>
    </w:tbl>
    <w:p w:rsidR="0093602C" w:rsidRDefault="0093602C">
      <w:pPr>
        <w:spacing w:after="0" w:line="240" w:lineRule="auto"/>
        <w:rPr>
          <w:rFonts w:ascii="Times New Roman" w:eastAsia="Times New Roman" w:hAnsi="Times New Roman"/>
          <w:b/>
          <w:bCs/>
          <w:sz w:val="20"/>
          <w:szCs w:val="20"/>
          <w:lang w:eastAsia="en-SG"/>
        </w:rPr>
      </w:pPr>
      <w:r>
        <w:br w:type="page"/>
      </w:r>
    </w:p>
    <w:p w:rsidR="009C62A9" w:rsidRPr="00CD4948" w:rsidRDefault="009C62A9" w:rsidP="00CD4948">
      <w:pPr>
        <w:pStyle w:val="Heading5"/>
        <w:divId w:val="418405212"/>
        <w:rPr>
          <w:sz w:val="24"/>
          <w:szCs w:val="24"/>
        </w:rPr>
      </w:pPr>
      <w:r w:rsidRPr="00CD4948">
        <w:rPr>
          <w:sz w:val="24"/>
          <w:szCs w:val="24"/>
        </w:rPr>
        <w:lastRenderedPageBreak/>
        <w:t>Add Delay</w:t>
      </w:r>
      <w:bookmarkEnd w:id="311"/>
    </w:p>
    <w:p w:rsidR="009C62A9" w:rsidRPr="009C62A9" w:rsidRDefault="009C62A9" w:rsidP="00CD4948">
      <w:pPr>
        <w:pStyle w:val="ListBullet"/>
        <w:tabs>
          <w:tab w:val="left" w:pos="322"/>
          <w:tab w:val="num" w:pos="360"/>
        </w:tabs>
        <w:ind w:left="322" w:hanging="270"/>
        <w:jc w:val="both"/>
        <w:divId w:val="418405212"/>
      </w:pPr>
      <w:r>
        <w:rPr>
          <w:rFonts w:ascii="Symbol" w:hAnsi="Symbol"/>
        </w:rPr>
        <w:t></w:t>
      </w:r>
      <w:r>
        <w:rPr>
          <w:rFonts w:ascii="Symbol" w:hAnsi="Symbol"/>
        </w:rPr>
        <w:t></w:t>
      </w:r>
      <w:r>
        <w:t>Click on command in IP List. The new command will be inserted in front of this highlighted command</w:t>
      </w:r>
    </w:p>
    <w:p w:rsidR="009C62A9" w:rsidRDefault="009C62A9" w:rsidP="00CD4948">
      <w:pPr>
        <w:pStyle w:val="ListBullet"/>
        <w:tabs>
          <w:tab w:val="left" w:pos="322"/>
          <w:tab w:val="num" w:pos="360"/>
        </w:tabs>
        <w:ind w:left="322" w:hanging="270"/>
        <w:jc w:val="both"/>
        <w:divId w:val="418405212"/>
      </w:pPr>
      <w:r>
        <w:rPr>
          <w:rFonts w:ascii="Symbol" w:hAnsi="Symbol"/>
        </w:rPr>
        <w:t></w:t>
      </w:r>
      <w:r>
        <w:rPr>
          <w:rFonts w:ascii="Symbol" w:hAnsi="Symbol"/>
        </w:rPr>
        <w:t></w:t>
      </w:r>
      <w:r>
        <w:t>Select DELAY</w:t>
      </w:r>
    </w:p>
    <w:p w:rsidR="009C62A9" w:rsidRDefault="009C62A9" w:rsidP="00CD4948">
      <w:pPr>
        <w:pStyle w:val="ListBullet"/>
        <w:tabs>
          <w:tab w:val="left" w:pos="322"/>
          <w:tab w:val="num" w:pos="360"/>
        </w:tabs>
        <w:ind w:left="322" w:hanging="270"/>
        <w:jc w:val="both"/>
        <w:divId w:val="418405212"/>
      </w:pPr>
      <w:r>
        <w:rPr>
          <w:rFonts w:ascii="Symbol" w:hAnsi="Symbol"/>
        </w:rPr>
        <w:t></w:t>
      </w:r>
      <w:r>
        <w:rPr>
          <w:rFonts w:ascii="Symbol" w:hAnsi="Symbol"/>
        </w:rPr>
        <w:t></w:t>
      </w:r>
      <w:r>
        <w:t xml:space="preserve">Click on </w:t>
      </w:r>
      <w:r>
        <w:rPr>
          <w:b/>
          <w:bCs/>
        </w:rPr>
        <w:t>Add</w:t>
      </w:r>
    </w:p>
    <w:p w:rsidR="009C62A9" w:rsidRDefault="009C62A9" w:rsidP="00CD4948">
      <w:pPr>
        <w:pStyle w:val="ListBullet"/>
        <w:tabs>
          <w:tab w:val="left" w:pos="322"/>
          <w:tab w:val="num" w:pos="360"/>
        </w:tabs>
        <w:ind w:left="322" w:hanging="270"/>
        <w:jc w:val="both"/>
        <w:divId w:val="418405212"/>
      </w:pPr>
      <w:r>
        <w:rPr>
          <w:rFonts w:ascii="Symbol" w:hAnsi="Symbol"/>
        </w:rPr>
        <w:t></w:t>
      </w:r>
      <w:r>
        <w:rPr>
          <w:rFonts w:ascii="Symbol" w:hAnsi="Symbol"/>
        </w:rPr>
        <w:t></w:t>
      </w:r>
      <w:r w:rsidR="00955C68">
        <w:rPr>
          <w:sz w:val="14"/>
          <w:szCs w:val="14"/>
        </w:rPr>
        <w:t> </w:t>
      </w:r>
      <w:r>
        <w:t>Add a Delay dialog window will pop</w:t>
      </w:r>
      <w:r w:rsidR="00955C68">
        <w:t xml:space="preserve"> </w:t>
      </w:r>
      <w:r>
        <w:t>up for Operator to enter the delay value (from 1 to 999 seconds). As shown in the figure, the glide command will be implemented after a delay of 3 (If it is a FCT</w:t>
      </w:r>
      <w:r w:rsidR="00151326">
        <w:t>/WVT</w:t>
      </w:r>
      <w:r>
        <w:t xml:space="preserve"> delay, click on the checkbox of delay for FCT</w:t>
      </w:r>
      <w:r w:rsidR="00067AAF">
        <w:t>/WVT</w:t>
      </w:r>
      <w:r>
        <w:t>)</w:t>
      </w:r>
    </w:p>
    <w:p w:rsidR="009C62A9" w:rsidRDefault="009C62A9" w:rsidP="00CD4948">
      <w:pPr>
        <w:pStyle w:val="ListBullet"/>
        <w:tabs>
          <w:tab w:val="left" w:pos="322"/>
          <w:tab w:val="num" w:pos="360"/>
        </w:tabs>
        <w:ind w:left="322" w:hanging="270"/>
        <w:jc w:val="both"/>
        <w:divId w:val="418405212"/>
      </w:pPr>
      <w:r>
        <w:rPr>
          <w:rFonts w:ascii="Symbol" w:hAnsi="Symbol"/>
        </w:rPr>
        <w:t></w:t>
      </w:r>
      <w:r>
        <w:rPr>
          <w:rFonts w:ascii="Symbol" w:hAnsi="Symbol"/>
        </w:rPr>
        <w:t></w:t>
      </w:r>
      <w:r w:rsidR="00955C68">
        <w:rPr>
          <w:sz w:val="14"/>
          <w:szCs w:val="14"/>
        </w:rPr>
        <w:t> </w:t>
      </w:r>
      <w:r>
        <w:t xml:space="preserve">Enter the value and click on </w:t>
      </w:r>
      <w:r>
        <w:rPr>
          <w:b/>
          <w:bCs/>
        </w:rPr>
        <w:t>Apply</w:t>
      </w:r>
    </w:p>
    <w:p w:rsidR="009C62A9" w:rsidRDefault="009C62A9" w:rsidP="00CD4948">
      <w:pPr>
        <w:pStyle w:val="ListBullet"/>
        <w:tabs>
          <w:tab w:val="left" w:pos="322"/>
          <w:tab w:val="num" w:pos="360"/>
        </w:tabs>
        <w:ind w:left="322" w:hanging="270"/>
        <w:jc w:val="both"/>
        <w:divId w:val="418405212"/>
      </w:pPr>
      <w:r>
        <w:rPr>
          <w:rFonts w:ascii="Symbol" w:hAnsi="Symbol"/>
        </w:rPr>
        <w:t></w:t>
      </w:r>
      <w:r>
        <w:rPr>
          <w:rFonts w:ascii="Symbol" w:hAnsi="Symbol"/>
        </w:rPr>
        <w:t></w:t>
      </w:r>
      <w:r w:rsidR="00955C68">
        <w:rPr>
          <w:rFonts w:ascii="Symbol" w:hAnsi="Symbol"/>
        </w:rPr>
        <w:t></w:t>
      </w:r>
      <w:r>
        <w:t>This value is the time to delay the implementation of subsequent commands in IP.</w:t>
      </w:r>
    </w:p>
    <w:p w:rsidR="009C62A9" w:rsidRDefault="009C62A9" w:rsidP="00CD4948">
      <w:pPr>
        <w:pStyle w:val="ListBullet"/>
        <w:tabs>
          <w:tab w:val="left" w:pos="322"/>
          <w:tab w:val="num" w:pos="360"/>
        </w:tabs>
        <w:ind w:left="322" w:hanging="270"/>
        <w:jc w:val="both"/>
        <w:divId w:val="418405212"/>
      </w:pPr>
      <w:r>
        <w:rPr>
          <w:rFonts w:ascii="Symbol" w:hAnsi="Symbol"/>
        </w:rPr>
        <w:t></w:t>
      </w:r>
      <w:r>
        <w:rPr>
          <w:rFonts w:ascii="Symbol" w:hAnsi="Symbol"/>
        </w:rPr>
        <w:t></w:t>
      </w:r>
      <w:r w:rsidR="00955C68">
        <w:rPr>
          <w:sz w:val="14"/>
          <w:szCs w:val="14"/>
        </w:rPr>
        <w:t> </w:t>
      </w:r>
      <w:r>
        <w:t>Delay command will be inserted above the highlighted and selected command. If none of command is selected, the Delay command is put at the bottom of IP list by default.</w:t>
      </w:r>
    </w:p>
    <w:p w:rsidR="009C62A9" w:rsidRDefault="00CC6241">
      <w:pPr>
        <w:pStyle w:val="ListBullet"/>
        <w:tabs>
          <w:tab w:val="left" w:pos="322"/>
          <w:tab w:val="num" w:pos="360"/>
        </w:tabs>
        <w:ind w:left="322" w:hanging="270"/>
        <w:divId w:val="1143155335"/>
      </w:pPr>
      <w:r>
        <w:rPr>
          <w:noProof/>
          <w:lang w:val="en-US" w:eastAsia="en-US"/>
        </w:rPr>
        <w:drawing>
          <wp:inline distT="0" distB="0" distL="0" distR="0" wp14:anchorId="2E87100B" wp14:editId="0E7F5190">
            <wp:extent cx="4971560" cy="4274289"/>
            <wp:effectExtent l="0" t="0" r="635" b="0"/>
            <wp:docPr id="51207" name="Picture 51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Delay.JPG"/>
                    <pic:cNvPicPr/>
                  </pic:nvPicPr>
                  <pic:blipFill>
                    <a:blip r:embed="rId327">
                      <a:extLst>
                        <a:ext uri="{28A0092B-C50C-407E-A947-70E740481C1C}">
                          <a14:useLocalDpi xmlns:a14="http://schemas.microsoft.com/office/drawing/2010/main" val="0"/>
                        </a:ext>
                      </a:extLst>
                    </a:blip>
                    <a:stretch>
                      <a:fillRect/>
                    </a:stretch>
                  </pic:blipFill>
                  <pic:spPr>
                    <a:xfrm>
                      <a:off x="0" y="0"/>
                      <a:ext cx="4974935" cy="4277191"/>
                    </a:xfrm>
                    <a:prstGeom prst="rect">
                      <a:avLst/>
                    </a:prstGeom>
                  </pic:spPr>
                </pic:pic>
              </a:graphicData>
            </a:graphic>
          </wp:inline>
        </w:drawing>
      </w:r>
    </w:p>
    <w:p w:rsidR="009C62A9" w:rsidRDefault="009C62A9">
      <w:pPr>
        <w:pStyle w:val="NormalWeb"/>
        <w:divId w:val="1143155335"/>
      </w:pPr>
      <w:r>
        <w:lastRenderedPageBreak/>
        <w:t> </w:t>
      </w:r>
    </w:p>
    <w:p w:rsidR="009C62A9" w:rsidRPr="00CD4948" w:rsidRDefault="009C62A9" w:rsidP="00CD4948">
      <w:pPr>
        <w:pStyle w:val="Heading5"/>
        <w:divId w:val="633371201"/>
        <w:rPr>
          <w:sz w:val="24"/>
          <w:szCs w:val="24"/>
        </w:rPr>
      </w:pPr>
      <w:r>
        <w:br w:type="page"/>
      </w:r>
      <w:bookmarkStart w:id="312" w:name="AddEmasPlan"/>
      <w:bookmarkStart w:id="313" w:name="_Toc80613390"/>
      <w:r w:rsidRPr="00CD4948">
        <w:rPr>
          <w:sz w:val="24"/>
          <w:szCs w:val="24"/>
          <w:lang w:val="en-GB"/>
        </w:rPr>
        <w:lastRenderedPageBreak/>
        <w:t>Add EMAS Plan</w:t>
      </w:r>
      <w:bookmarkEnd w:id="312"/>
      <w:bookmarkEnd w:id="313"/>
      <w:r w:rsidRPr="00CD4948">
        <w:rPr>
          <w:sz w:val="24"/>
          <w:szCs w:val="24"/>
          <w:lang w:val="en-GB"/>
        </w:rPr>
        <w:t xml:space="preserve">  </w:t>
      </w:r>
    </w:p>
    <w:p w:rsidR="009C62A9" w:rsidRPr="009C62A9" w:rsidRDefault="009C62A9" w:rsidP="00CD4948">
      <w:pPr>
        <w:pStyle w:val="BodyText"/>
        <w:jc w:val="both"/>
        <w:divId w:val="633371201"/>
      </w:pPr>
      <w:r>
        <w:rPr>
          <w:lang w:val="en-GB"/>
        </w:rPr>
        <w:t>Before traffic controller has never highlighted any command in the IP list to insert a new EMAS control, the default status for the Add EMAS CONTROL is shown in the below figure. If none of command is highlighted, the added command is put at the bottom of IP list by default.</w:t>
      </w:r>
    </w:p>
    <w:p w:rsidR="009C62A9" w:rsidRDefault="00CC6241">
      <w:pPr>
        <w:pStyle w:val="BodyText"/>
        <w:divId w:val="456797635"/>
      </w:pPr>
      <w:r>
        <w:rPr>
          <w:noProof/>
          <w:lang w:val="en-US" w:eastAsia="en-US"/>
        </w:rPr>
        <mc:AlternateContent>
          <mc:Choice Requires="wps">
            <w:drawing>
              <wp:anchor distT="0" distB="0" distL="114300" distR="114300" simplePos="0" relativeHeight="251667456" behindDoc="0" locked="0" layoutInCell="1" allowOverlap="1" wp14:anchorId="4568B371" wp14:editId="5CB8BD62">
                <wp:simplePos x="0" y="0"/>
                <wp:positionH relativeFrom="column">
                  <wp:posOffset>577244</wp:posOffset>
                </wp:positionH>
                <wp:positionV relativeFrom="paragraph">
                  <wp:posOffset>2733631</wp:posOffset>
                </wp:positionV>
                <wp:extent cx="4582633" cy="127591"/>
                <wp:effectExtent l="0" t="0" r="27940" b="25400"/>
                <wp:wrapNone/>
                <wp:docPr id="51209" name="Rectangle 51209"/>
                <wp:cNvGraphicFramePr/>
                <a:graphic xmlns:a="http://schemas.openxmlformats.org/drawingml/2006/main">
                  <a:graphicData uri="http://schemas.microsoft.com/office/word/2010/wordprocessingShape">
                    <wps:wsp>
                      <wps:cNvSpPr/>
                      <wps:spPr>
                        <a:xfrm>
                          <a:off x="0" y="0"/>
                          <a:ext cx="4582633" cy="127591"/>
                        </a:xfrm>
                        <a:prstGeom prst="rect">
                          <a:avLst/>
                        </a:prstGeom>
                        <a:solidFill>
                          <a:schemeClr val="accent1">
                            <a:alpha val="23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51209" o:spid="_x0000_s1026" style="position:absolute;margin-left:45.45pt;margin-top:215.25pt;width:360.85pt;height:10.0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" fillcolor="#4f81bd [3204]" strokecolor="#243f60 [1604]" strokeweight="2pt">
                <v:fill opacity="15163f"/>
              </v:rect>
            </w:pict>
          </mc:Fallback>
        </mc:AlternateContent>
      </w:r>
      <w:r>
        <w:rPr>
          <w:noProof/>
          <w:lang w:val="en-US" w:eastAsia="en-US"/>
        </w:rPr>
        <w:drawing>
          <wp:inline distT="0" distB="0" distL="0" distR="0" wp14:anchorId="36462F72" wp14:editId="3D96EFE5">
            <wp:extent cx="5095903" cy="2977116"/>
            <wp:effectExtent l="0" t="0" r="0" b="0"/>
            <wp:docPr id="51208" name="Picture 51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emaslast.JPG"/>
                    <pic:cNvPicPr/>
                  </pic:nvPicPr>
                  <pic:blipFill>
                    <a:blip r:embed="rId328">
                      <a:extLst>
                        <a:ext uri="{28A0092B-C50C-407E-A947-70E740481C1C}">
                          <a14:useLocalDpi xmlns:a14="http://schemas.microsoft.com/office/drawing/2010/main" val="0"/>
                        </a:ext>
                      </a:extLst>
                    </a:blip>
                    <a:stretch>
                      <a:fillRect/>
                    </a:stretch>
                  </pic:blipFill>
                  <pic:spPr>
                    <a:xfrm>
                      <a:off x="0" y="0"/>
                      <a:ext cx="5099363" cy="2979137"/>
                    </a:xfrm>
                    <a:prstGeom prst="rect">
                      <a:avLst/>
                    </a:prstGeom>
                  </pic:spPr>
                </pic:pic>
              </a:graphicData>
            </a:graphic>
          </wp:inline>
        </w:drawing>
      </w:r>
    </w:p>
    <w:p w:rsidR="009C62A9" w:rsidRDefault="009C62A9" w:rsidP="00CD4948">
      <w:pPr>
        <w:pStyle w:val="BodyText"/>
        <w:jc w:val="both"/>
        <w:divId w:val="633371201"/>
      </w:pPr>
      <w:r>
        <w:rPr>
          <w:lang w:val="en-GB"/>
        </w:rPr>
        <w:t>After traffic controller has highlighted a command in the IP list to insert a new EMAS control, the status for the Add EMAS CONTROL is shown in the below figure. Later the added new command will be put above the highlighted command.</w:t>
      </w:r>
    </w:p>
    <w:p w:rsidR="009C62A9" w:rsidRDefault="00CC6241">
      <w:pPr>
        <w:pStyle w:val="BodyText"/>
        <w:divId w:val="867059656"/>
      </w:pPr>
      <w:r>
        <w:rPr>
          <w:noProof/>
          <w:lang w:val="en-US" w:eastAsia="en-US"/>
        </w:rPr>
        <mc:AlternateContent>
          <mc:Choice Requires="wps">
            <w:drawing>
              <wp:anchor distT="0" distB="0" distL="114300" distR="114300" simplePos="0" relativeHeight="251669504" behindDoc="0" locked="0" layoutInCell="1" allowOverlap="1" wp14:anchorId="627E08F8" wp14:editId="182AF7B3">
                <wp:simplePos x="0" y="0"/>
                <wp:positionH relativeFrom="column">
                  <wp:posOffset>574675</wp:posOffset>
                </wp:positionH>
                <wp:positionV relativeFrom="paragraph">
                  <wp:posOffset>1786995</wp:posOffset>
                </wp:positionV>
                <wp:extent cx="3640770" cy="127000"/>
                <wp:effectExtent l="0" t="0" r="17145" b="25400"/>
                <wp:wrapNone/>
                <wp:docPr id="51211" name="Rectangle 51211"/>
                <wp:cNvGraphicFramePr/>
                <a:graphic xmlns:a="http://schemas.openxmlformats.org/drawingml/2006/main">
                  <a:graphicData uri="http://schemas.microsoft.com/office/word/2010/wordprocessingShape">
                    <wps:wsp>
                      <wps:cNvSpPr/>
                      <wps:spPr>
                        <a:xfrm>
                          <a:off x="0" y="0"/>
                          <a:ext cx="3640770" cy="127000"/>
                        </a:xfrm>
                        <a:prstGeom prst="rect">
                          <a:avLst/>
                        </a:prstGeom>
                        <a:solidFill>
                          <a:schemeClr val="accent1">
                            <a:alpha val="23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51211" o:spid="_x0000_s1026" style="position:absolute;margin-left:45.25pt;margin-top:140.7pt;width:286.65pt;height:10pt;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" fillcolor="#4f81bd [3204]" strokecolor="#243f60 [1604]" strokeweight="2pt">
                <v:fill opacity="15163f"/>
              </v:rect>
            </w:pict>
          </mc:Fallback>
        </mc:AlternateContent>
      </w:r>
      <w:r>
        <w:rPr>
          <w:noProof/>
          <w:lang w:val="en-US" w:eastAsia="en-US"/>
        </w:rPr>
        <w:drawing>
          <wp:inline distT="0" distB="0" distL="0" distR="0" wp14:anchorId="436D4D31" wp14:editId="53372F5C">
            <wp:extent cx="4359349" cy="2607515"/>
            <wp:effectExtent l="0" t="0" r="3175" b="2540"/>
            <wp:docPr id="51210" name="Picture 51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emashighlighted.JPG"/>
                    <pic:cNvPicPr/>
                  </pic:nvPicPr>
                  <pic:blipFill>
                    <a:blip r:embed="rId329">
                      <a:extLst>
                        <a:ext uri="{28A0092B-C50C-407E-A947-70E740481C1C}">
                          <a14:useLocalDpi xmlns:a14="http://schemas.microsoft.com/office/drawing/2010/main" val="0"/>
                        </a:ext>
                      </a:extLst>
                    </a:blip>
                    <a:stretch>
                      <a:fillRect/>
                    </a:stretch>
                  </pic:blipFill>
                  <pic:spPr>
                    <a:xfrm>
                      <a:off x="0" y="0"/>
                      <a:ext cx="4362309" cy="2609285"/>
                    </a:xfrm>
                    <a:prstGeom prst="rect">
                      <a:avLst/>
                    </a:prstGeom>
                  </pic:spPr>
                </pic:pic>
              </a:graphicData>
            </a:graphic>
          </wp:inline>
        </w:drawing>
      </w:r>
    </w:p>
    <w:p w:rsidR="009C62A9" w:rsidRDefault="009C62A9" w:rsidP="00CD4948">
      <w:pPr>
        <w:pStyle w:val="BodyText"/>
        <w:jc w:val="both"/>
        <w:divId w:val="633371201"/>
      </w:pPr>
      <w:r>
        <w:lastRenderedPageBreak/>
        <w:t xml:space="preserve">Select EMAS CONTROL from drop down box and click on </w:t>
      </w:r>
      <w:r>
        <w:rPr>
          <w:b/>
          <w:bCs/>
        </w:rPr>
        <w:t>Add</w:t>
      </w:r>
      <w:r w:rsidR="00955C68">
        <w:t xml:space="preserve"> button, a</w:t>
      </w:r>
      <w:r w:rsidR="00D55F1F">
        <w:t>n</w:t>
      </w:r>
      <w:r>
        <w:t xml:space="preserve"> Insert Control to IR window appears. You may then define the new plan. </w:t>
      </w:r>
    </w:p>
    <w:p w:rsidR="009C62A9" w:rsidRDefault="00A21BE6">
      <w:pPr>
        <w:pStyle w:val="BodyText"/>
        <w:divId w:val="1427849338"/>
      </w:pPr>
      <w:r>
        <w:rPr>
          <w:noProof/>
          <w:lang w:val="en-US" w:eastAsia="en-US"/>
        </w:rPr>
        <w:drawing>
          <wp:inline distT="0" distB="0" distL="0" distR="0" wp14:anchorId="0720BF1B" wp14:editId="0E502AC1">
            <wp:extent cx="4922875" cy="4021327"/>
            <wp:effectExtent l="0" t="0" r="0" b="0"/>
            <wp:docPr id="51212" name="Picture 51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emaspopup.JPG"/>
                    <pic:cNvPicPr/>
                  </pic:nvPicPr>
                  <pic:blipFill>
                    <a:blip r:embed="rId330">
                      <a:extLst>
                        <a:ext uri="{28A0092B-C50C-407E-A947-70E740481C1C}">
                          <a14:useLocalDpi xmlns:a14="http://schemas.microsoft.com/office/drawing/2010/main" val="0"/>
                        </a:ext>
                      </a:extLst>
                    </a:blip>
                    <a:stretch>
                      <a:fillRect/>
                    </a:stretch>
                  </pic:blipFill>
                  <pic:spPr>
                    <a:xfrm>
                      <a:off x="0" y="0"/>
                      <a:ext cx="4927418" cy="4025038"/>
                    </a:xfrm>
                    <a:prstGeom prst="rect">
                      <a:avLst/>
                    </a:prstGeom>
                  </pic:spPr>
                </pic:pic>
              </a:graphicData>
            </a:graphic>
          </wp:inline>
        </w:drawing>
      </w:r>
    </w:p>
    <w:p w:rsidR="009C62A9" w:rsidRPr="00955C68" w:rsidRDefault="009C62A9" w:rsidP="00955C68">
      <w:pPr>
        <w:pStyle w:val="Heading5"/>
        <w:divId w:val="1558858576"/>
        <w:rPr>
          <w:sz w:val="24"/>
          <w:szCs w:val="24"/>
        </w:rPr>
      </w:pPr>
      <w:r>
        <w:br w:type="page"/>
      </w:r>
      <w:bookmarkStart w:id="314" w:name="AddeGlidePlan"/>
      <w:bookmarkStart w:id="315" w:name="_Toc80613391"/>
      <w:r w:rsidRPr="00955C68">
        <w:rPr>
          <w:sz w:val="24"/>
          <w:szCs w:val="24"/>
          <w:lang w:val="en-GB"/>
        </w:rPr>
        <w:lastRenderedPageBreak/>
        <w:t>Add GLIDE Plan</w:t>
      </w:r>
      <w:bookmarkEnd w:id="314"/>
      <w:bookmarkEnd w:id="315"/>
      <w:r w:rsidRPr="00955C68">
        <w:rPr>
          <w:sz w:val="24"/>
          <w:szCs w:val="24"/>
          <w:lang w:val="en-GB"/>
        </w:rPr>
        <w:t xml:space="preserve"> </w:t>
      </w:r>
    </w:p>
    <w:p w:rsidR="009C62A9" w:rsidRPr="009C62A9" w:rsidRDefault="009C62A9" w:rsidP="00955C68">
      <w:pPr>
        <w:pStyle w:val="BodyText"/>
        <w:jc w:val="both"/>
        <w:divId w:val="1558858576"/>
      </w:pPr>
      <w:r>
        <w:t xml:space="preserve">Before traffic controller has never highlighted any command in the IP list to insert a new GLIDE control, the default status for the Add GLIDE CONTROL is shown in the </w:t>
      </w:r>
      <w:r w:rsidR="00D55F1F">
        <w:t>below</w:t>
      </w:r>
      <w:r>
        <w:t xml:space="preserve"> figure. If none of command is highlighted, the added command is put at the bottom of IP list by default. </w:t>
      </w:r>
    </w:p>
    <w:p w:rsidR="009C62A9" w:rsidRDefault="003D7FEB">
      <w:pPr>
        <w:pStyle w:val="BodyText"/>
        <w:divId w:val="634792253"/>
      </w:pPr>
      <w:r>
        <w:rPr>
          <w:noProof/>
          <w:lang w:val="en-US" w:eastAsia="en-US"/>
        </w:rPr>
        <w:drawing>
          <wp:inline distT="0" distB="0" distL="0" distR="0" wp14:anchorId="3484ED94" wp14:editId="6A9B1AD5">
            <wp:extent cx="4943475" cy="2190750"/>
            <wp:effectExtent l="0" t="0" r="9525" b="0"/>
            <wp:docPr id="1497" name="Picture 1497" descr="Description: c:\_temp\iw help\events\ir\ueventhanding\add_gl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7" descr="Description: c:\_temp\iw help\events\ir\ueventhanding\add_gl6.jpg"/>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4943475" cy="2190750"/>
                    </a:xfrm>
                    <a:prstGeom prst="rect">
                      <a:avLst/>
                    </a:prstGeom>
                    <a:noFill/>
                    <a:ln>
                      <a:noFill/>
                    </a:ln>
                  </pic:spPr>
                </pic:pic>
              </a:graphicData>
            </a:graphic>
          </wp:inline>
        </w:drawing>
      </w:r>
    </w:p>
    <w:p w:rsidR="009C62A9" w:rsidRDefault="009C62A9" w:rsidP="00955C68">
      <w:pPr>
        <w:pStyle w:val="BodyText"/>
        <w:jc w:val="both"/>
        <w:divId w:val="1558858576"/>
      </w:pPr>
      <w:r>
        <w:t xml:space="preserve">After traffic controller has highlighted a command in the IP list to insert a new GLIDE control, the status for the Add GLIDE CONTROL is shown in the </w:t>
      </w:r>
      <w:r w:rsidR="00D55F1F">
        <w:t>below</w:t>
      </w:r>
      <w:r>
        <w:t xml:space="preserve"> figure. Later the added new command will be put above the highlighted command. </w:t>
      </w:r>
    </w:p>
    <w:p w:rsidR="009C62A9" w:rsidRDefault="003D7FEB">
      <w:pPr>
        <w:pStyle w:val="BodyText"/>
        <w:divId w:val="614211627"/>
      </w:pPr>
      <w:r>
        <w:rPr>
          <w:noProof/>
          <w:lang w:val="en-US" w:eastAsia="en-US"/>
        </w:rPr>
        <w:drawing>
          <wp:inline distT="0" distB="0" distL="0" distR="0" wp14:anchorId="5B6155F0" wp14:editId="402ABBFE">
            <wp:extent cx="4972050" cy="2428875"/>
            <wp:effectExtent l="0" t="0" r="0" b="9525"/>
            <wp:docPr id="1498" name="Picture 1498" descr="Description: c:\_temp\iw help\events\ir\ueventhanding\add_gl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8" descr="Description: c:\_temp\iw help\events\ir\ueventhanding\add_gl7.jpg"/>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4972050" cy="2428875"/>
                    </a:xfrm>
                    <a:prstGeom prst="rect">
                      <a:avLst/>
                    </a:prstGeom>
                    <a:noFill/>
                    <a:ln>
                      <a:noFill/>
                    </a:ln>
                  </pic:spPr>
                </pic:pic>
              </a:graphicData>
            </a:graphic>
          </wp:inline>
        </w:drawing>
      </w:r>
    </w:p>
    <w:p w:rsidR="009C62A9" w:rsidRDefault="009C62A9" w:rsidP="00955C68">
      <w:pPr>
        <w:pStyle w:val="BodyText"/>
        <w:jc w:val="both"/>
        <w:divId w:val="1558858576"/>
      </w:pPr>
      <w:r>
        <w:t xml:space="preserve">Select GLIDE CONTROL from drop down box and click on </w:t>
      </w:r>
      <w:r>
        <w:rPr>
          <w:b/>
          <w:bCs/>
        </w:rPr>
        <w:t>Add</w:t>
      </w:r>
      <w:r w:rsidR="00955C68">
        <w:t xml:space="preserve"> button, a</w:t>
      </w:r>
      <w:r w:rsidR="00D55F1F">
        <w:t>n</w:t>
      </w:r>
      <w:r>
        <w:t xml:space="preserve"> Insert Control to IR window appears. You may then define the new plan. </w:t>
      </w:r>
    </w:p>
    <w:p w:rsidR="009C62A9" w:rsidRDefault="003D7FEB" w:rsidP="000327EF">
      <w:pPr>
        <w:pStyle w:val="BodyText"/>
        <w:jc w:val="center"/>
        <w:divId w:val="393240682"/>
      </w:pPr>
      <w:r>
        <w:rPr>
          <w:noProof/>
          <w:lang w:val="en-US" w:eastAsia="en-US"/>
        </w:rPr>
        <w:lastRenderedPageBreak/>
        <w:drawing>
          <wp:inline distT="0" distB="0" distL="0" distR="0" wp14:anchorId="427AD704" wp14:editId="7D9782D3">
            <wp:extent cx="3981450" cy="4181475"/>
            <wp:effectExtent l="0" t="0" r="0" b="9525"/>
            <wp:docPr id="1499" name="Picture 1499" descr="Description: c:\_temp\iw help\events\ir\ueventhanding\add_gl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9" descr="Description: c:\_temp\iw help\events\ir\ueventhanding\add_gl8.jpg"/>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3981450" cy="4181475"/>
                    </a:xfrm>
                    <a:prstGeom prst="rect">
                      <a:avLst/>
                    </a:prstGeom>
                    <a:noFill/>
                    <a:ln>
                      <a:noFill/>
                    </a:ln>
                  </pic:spPr>
                </pic:pic>
              </a:graphicData>
            </a:graphic>
          </wp:inline>
        </w:drawing>
      </w:r>
    </w:p>
    <w:p w:rsidR="00D55F1F" w:rsidRDefault="009C62A9" w:rsidP="00D55F1F">
      <w:pPr>
        <w:pStyle w:val="Heading5"/>
        <w:rPr>
          <w:sz w:val="24"/>
          <w:szCs w:val="24"/>
          <w:lang w:val="en-GB"/>
        </w:rPr>
      </w:pPr>
      <w:r>
        <w:br w:type="page"/>
      </w:r>
      <w:bookmarkStart w:id="316" w:name="ViewEditPlan"/>
      <w:bookmarkStart w:id="317" w:name="_Toc80613392"/>
      <w:r w:rsidR="00D55F1F" w:rsidRPr="00955C68">
        <w:rPr>
          <w:sz w:val="24"/>
          <w:szCs w:val="24"/>
          <w:lang w:val="en-GB"/>
        </w:rPr>
        <w:lastRenderedPageBreak/>
        <w:t xml:space="preserve">Add </w:t>
      </w:r>
      <w:r w:rsidR="00D55F1F">
        <w:rPr>
          <w:sz w:val="24"/>
          <w:szCs w:val="24"/>
          <w:lang w:val="en-GB"/>
        </w:rPr>
        <w:t>ST Plan</w:t>
      </w:r>
    </w:p>
    <w:p w:rsidR="00D55F1F" w:rsidRPr="009C62A9" w:rsidRDefault="00D55F1F" w:rsidP="00D55F1F">
      <w:pPr>
        <w:pStyle w:val="BodyText"/>
        <w:jc w:val="both"/>
      </w:pPr>
      <w:r>
        <w:t xml:space="preserve">Before traffic controller has never highlighted any command in the IP list to insert a new ST control, the default status for the Add ST CONTROL is shown in the below figure. If none of command is highlighted, the added command is put at the bottom of IP list by default. </w:t>
      </w:r>
    </w:p>
    <w:p w:rsidR="00D55F1F" w:rsidRDefault="00D55F1F">
      <w:pPr>
        <w:spacing w:after="0" w:line="240" w:lineRule="auto"/>
        <w:rPr>
          <w:sz w:val="24"/>
          <w:szCs w:val="24"/>
        </w:rPr>
      </w:pPr>
    </w:p>
    <w:p w:rsidR="00D55F1F" w:rsidRDefault="00576F6E" w:rsidP="00576F6E">
      <w:pPr>
        <w:spacing w:after="0" w:line="240" w:lineRule="auto"/>
        <w:jc w:val="center"/>
        <w:rPr>
          <w:sz w:val="24"/>
          <w:szCs w:val="24"/>
        </w:rPr>
      </w:pPr>
      <w:r>
        <w:rPr>
          <w:noProof/>
          <w:lang w:val="en-US"/>
        </w:rPr>
        <mc:AlternateContent>
          <mc:Choice Requires="wps">
            <w:drawing>
              <wp:anchor distT="0" distB="0" distL="114300" distR="114300" simplePos="0" relativeHeight="251671552" behindDoc="0" locked="0" layoutInCell="1" allowOverlap="1" wp14:anchorId="3882D8B5" wp14:editId="0EC05B91">
                <wp:simplePos x="0" y="0"/>
                <wp:positionH relativeFrom="column">
                  <wp:posOffset>568163</wp:posOffset>
                </wp:positionH>
                <wp:positionV relativeFrom="paragraph">
                  <wp:posOffset>2567305</wp:posOffset>
                </wp:positionV>
                <wp:extent cx="4582633" cy="127591"/>
                <wp:effectExtent l="0" t="0" r="27940" b="25400"/>
                <wp:wrapNone/>
                <wp:docPr id="51214" name="Rectangle 51214"/>
                <wp:cNvGraphicFramePr/>
                <a:graphic xmlns:a="http://schemas.openxmlformats.org/drawingml/2006/main">
                  <a:graphicData uri="http://schemas.microsoft.com/office/word/2010/wordprocessingShape">
                    <wps:wsp>
                      <wps:cNvSpPr/>
                      <wps:spPr>
                        <a:xfrm>
                          <a:off x="0" y="0"/>
                          <a:ext cx="4582633" cy="127591"/>
                        </a:xfrm>
                        <a:prstGeom prst="rect">
                          <a:avLst/>
                        </a:prstGeom>
                        <a:solidFill>
                          <a:schemeClr val="accent1">
                            <a:alpha val="23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51214" o:spid="_x0000_s1026" style="position:absolute;margin-left:44.75pt;margin-top:202.15pt;width:360.85pt;height:10.05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" fillcolor="#4f81bd [3204]" strokecolor="#243f60 [1604]" strokeweight="2pt">
                <v:fill opacity="15163f"/>
              </v:rect>
            </w:pict>
          </mc:Fallback>
        </mc:AlternateContent>
      </w:r>
      <w:r>
        <w:rPr>
          <w:noProof/>
          <w:sz w:val="24"/>
          <w:szCs w:val="24"/>
          <w:lang w:val="en-US"/>
        </w:rPr>
        <w:drawing>
          <wp:inline distT="0" distB="0" distL="0" distR="0" wp14:anchorId="04858BEB" wp14:editId="1255595E">
            <wp:extent cx="4784179" cy="2981652"/>
            <wp:effectExtent l="0" t="0" r="0" b="9525"/>
            <wp:docPr id="51213" name="Picture 51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fctlast.JPG"/>
                    <pic:cNvPicPr/>
                  </pic:nvPicPr>
                  <pic:blipFill>
                    <a:blip r:embed="rId334">
                      <a:extLst>
                        <a:ext uri="{28A0092B-C50C-407E-A947-70E740481C1C}">
                          <a14:useLocalDpi xmlns:a14="http://schemas.microsoft.com/office/drawing/2010/main" val="0"/>
                        </a:ext>
                      </a:extLst>
                    </a:blip>
                    <a:stretch>
                      <a:fillRect/>
                    </a:stretch>
                  </pic:blipFill>
                  <pic:spPr>
                    <a:xfrm>
                      <a:off x="0" y="0"/>
                      <a:ext cx="4787427" cy="2983676"/>
                    </a:xfrm>
                    <a:prstGeom prst="rect">
                      <a:avLst/>
                    </a:prstGeom>
                  </pic:spPr>
                </pic:pic>
              </a:graphicData>
            </a:graphic>
          </wp:inline>
        </w:drawing>
      </w:r>
    </w:p>
    <w:p w:rsidR="00D55F1F" w:rsidRDefault="00D55F1F">
      <w:pPr>
        <w:spacing w:after="0" w:line="240" w:lineRule="auto"/>
        <w:rPr>
          <w:sz w:val="24"/>
          <w:szCs w:val="24"/>
        </w:rPr>
      </w:pPr>
    </w:p>
    <w:p w:rsidR="00D55F1F" w:rsidRDefault="00D55F1F" w:rsidP="00D55F1F">
      <w:pPr>
        <w:pStyle w:val="BodyText"/>
        <w:jc w:val="both"/>
      </w:pPr>
      <w:r>
        <w:t xml:space="preserve">After traffic controller has highlighted a command in the IP list to insert a new ST control, the status for the Add ST CONTROL is shown in the below figure. Later the added new command will be put above the highlighted command. </w:t>
      </w:r>
    </w:p>
    <w:p w:rsidR="00D55F1F" w:rsidRPr="00D55F1F" w:rsidRDefault="00576F6E" w:rsidP="00576F6E">
      <w:pPr>
        <w:spacing w:after="0" w:line="240" w:lineRule="auto"/>
        <w:jc w:val="center"/>
        <w:rPr>
          <w:sz w:val="24"/>
          <w:szCs w:val="24"/>
        </w:rPr>
      </w:pPr>
      <w:r>
        <w:rPr>
          <w:noProof/>
          <w:lang w:val="en-US"/>
        </w:rPr>
        <w:lastRenderedPageBreak/>
        <mc:AlternateContent>
          <mc:Choice Requires="wps">
            <w:drawing>
              <wp:anchor distT="0" distB="0" distL="114300" distR="114300" simplePos="0" relativeHeight="251673600" behindDoc="0" locked="0" layoutInCell="1" allowOverlap="1" wp14:anchorId="6F5217F4" wp14:editId="3B6DDD4F">
                <wp:simplePos x="0" y="0"/>
                <wp:positionH relativeFrom="column">
                  <wp:posOffset>971550</wp:posOffset>
                </wp:positionH>
                <wp:positionV relativeFrom="paragraph">
                  <wp:posOffset>2074656</wp:posOffset>
                </wp:positionV>
                <wp:extent cx="3414916" cy="127591"/>
                <wp:effectExtent l="0" t="0" r="14605" b="25400"/>
                <wp:wrapNone/>
                <wp:docPr id="51216" name="Rectangle 51216"/>
                <wp:cNvGraphicFramePr/>
                <a:graphic xmlns:a="http://schemas.openxmlformats.org/drawingml/2006/main">
                  <a:graphicData uri="http://schemas.microsoft.com/office/word/2010/wordprocessingShape">
                    <wps:wsp>
                      <wps:cNvSpPr/>
                      <wps:spPr>
                        <a:xfrm>
                          <a:off x="0" y="0"/>
                          <a:ext cx="3414916" cy="127591"/>
                        </a:xfrm>
                        <a:prstGeom prst="rect">
                          <a:avLst/>
                        </a:prstGeom>
                        <a:solidFill>
                          <a:schemeClr val="accent1">
                            <a:alpha val="23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51216" o:spid="_x0000_s1026" style="position:absolute;margin-left:76.5pt;margin-top:163.35pt;width:268.9pt;height:10.05pt;z-index:25167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" fillcolor="#4f81bd [3204]" strokecolor="#243f60 [1604]" strokeweight="2pt">
                <v:fill opacity="15163f"/>
              </v:rect>
            </w:pict>
          </mc:Fallback>
        </mc:AlternateContent>
      </w:r>
      <w:r>
        <w:rPr>
          <w:noProof/>
          <w:sz w:val="24"/>
          <w:szCs w:val="24"/>
          <w:lang w:val="en-US"/>
        </w:rPr>
        <w:drawing>
          <wp:inline distT="0" distB="0" distL="0" distR="0" wp14:anchorId="00CFE84F" wp14:editId="430FD28D">
            <wp:extent cx="4114800" cy="3231628"/>
            <wp:effectExtent l="0" t="0" r="0" b="6985"/>
            <wp:docPr id="51215" name="Picture 51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fcthighlighted.JPG"/>
                    <pic:cNvPicPr/>
                  </pic:nvPicPr>
                  <pic:blipFill>
                    <a:blip r:embed="rId335">
                      <a:extLst>
                        <a:ext uri="{28A0092B-C50C-407E-A947-70E740481C1C}">
                          <a14:useLocalDpi xmlns:a14="http://schemas.microsoft.com/office/drawing/2010/main" val="0"/>
                        </a:ext>
                      </a:extLst>
                    </a:blip>
                    <a:stretch>
                      <a:fillRect/>
                    </a:stretch>
                  </pic:blipFill>
                  <pic:spPr>
                    <a:xfrm>
                      <a:off x="0" y="0"/>
                      <a:ext cx="4117593" cy="3233822"/>
                    </a:xfrm>
                    <a:prstGeom prst="rect">
                      <a:avLst/>
                    </a:prstGeom>
                  </pic:spPr>
                </pic:pic>
              </a:graphicData>
            </a:graphic>
          </wp:inline>
        </w:drawing>
      </w:r>
    </w:p>
    <w:p w:rsidR="00D55F1F" w:rsidRDefault="00D55F1F">
      <w:pPr>
        <w:spacing w:after="0" w:line="240" w:lineRule="auto"/>
        <w:rPr>
          <w:sz w:val="24"/>
          <w:szCs w:val="24"/>
          <w:lang w:val="en-GB"/>
        </w:rPr>
      </w:pPr>
    </w:p>
    <w:p w:rsidR="00D55F1F" w:rsidRDefault="00D55F1F" w:rsidP="00D55F1F">
      <w:pPr>
        <w:pStyle w:val="BodyText"/>
        <w:jc w:val="both"/>
      </w:pPr>
      <w:r>
        <w:t xml:space="preserve">Select </w:t>
      </w:r>
      <w:r w:rsidR="00151326">
        <w:t>ST</w:t>
      </w:r>
      <w:r>
        <w:t xml:space="preserve"> CONTROL from drop down box and click on </w:t>
      </w:r>
      <w:r>
        <w:rPr>
          <w:b/>
          <w:bCs/>
        </w:rPr>
        <w:t>Add</w:t>
      </w:r>
      <w:r>
        <w:t xml:space="preserve"> button, an Insert Control to IR window appears. You may then define the new plan. </w:t>
      </w:r>
    </w:p>
    <w:p w:rsidR="00D55F1F" w:rsidRDefault="001F5035" w:rsidP="001F5035">
      <w:pPr>
        <w:spacing w:after="0" w:line="240" w:lineRule="auto"/>
        <w:jc w:val="center"/>
        <w:rPr>
          <w:rFonts w:ascii="Times New Roman" w:eastAsia="Times New Roman" w:hAnsi="Times New Roman"/>
          <w:b/>
          <w:bCs/>
          <w:sz w:val="24"/>
          <w:szCs w:val="24"/>
          <w:lang w:val="en-GB" w:eastAsia="en-SG"/>
        </w:rPr>
      </w:pPr>
      <w:r>
        <w:rPr>
          <w:noProof/>
          <w:sz w:val="24"/>
          <w:szCs w:val="24"/>
          <w:lang w:val="en-US"/>
        </w:rPr>
        <w:lastRenderedPageBreak/>
        <w:drawing>
          <wp:inline distT="0" distB="0" distL="0" distR="0" wp14:anchorId="510D3960" wp14:editId="035EE821">
            <wp:extent cx="5063706" cy="4387090"/>
            <wp:effectExtent l="0" t="0" r="3810" b="0"/>
            <wp:docPr id="51217" name="Picture 51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STPlan.JPG"/>
                    <pic:cNvPicPr/>
                  </pic:nvPicPr>
                  <pic:blipFill>
                    <a:blip r:embed="rId336">
                      <a:extLst>
                        <a:ext uri="{28A0092B-C50C-407E-A947-70E740481C1C}">
                          <a14:useLocalDpi xmlns:a14="http://schemas.microsoft.com/office/drawing/2010/main" val="0"/>
                        </a:ext>
                      </a:extLst>
                    </a:blip>
                    <a:stretch>
                      <a:fillRect/>
                    </a:stretch>
                  </pic:blipFill>
                  <pic:spPr>
                    <a:xfrm>
                      <a:off x="0" y="0"/>
                      <a:ext cx="5064035" cy="4387375"/>
                    </a:xfrm>
                    <a:prstGeom prst="rect">
                      <a:avLst/>
                    </a:prstGeom>
                  </pic:spPr>
                </pic:pic>
              </a:graphicData>
            </a:graphic>
          </wp:inline>
        </w:drawing>
      </w:r>
      <w:r w:rsidR="00D55F1F">
        <w:rPr>
          <w:sz w:val="24"/>
          <w:szCs w:val="24"/>
          <w:lang w:val="en-GB"/>
        </w:rPr>
        <w:br w:type="page"/>
      </w:r>
    </w:p>
    <w:p w:rsidR="00D55F1F" w:rsidRDefault="00D55F1F" w:rsidP="00D55F1F">
      <w:pPr>
        <w:pStyle w:val="Heading5"/>
        <w:rPr>
          <w:sz w:val="24"/>
          <w:szCs w:val="24"/>
          <w:lang w:val="en-GB"/>
        </w:rPr>
      </w:pPr>
      <w:r>
        <w:rPr>
          <w:sz w:val="24"/>
          <w:szCs w:val="24"/>
          <w:lang w:val="en-GB"/>
        </w:rPr>
        <w:lastRenderedPageBreak/>
        <w:t>Add KPE/MCE Plan</w:t>
      </w:r>
    </w:p>
    <w:p w:rsidR="002A059D" w:rsidRDefault="002A059D">
      <w:pPr>
        <w:spacing w:after="0" w:line="240" w:lineRule="auto"/>
        <w:rPr>
          <w:sz w:val="24"/>
          <w:szCs w:val="24"/>
          <w:lang w:val="en-GB"/>
        </w:rPr>
      </w:pPr>
      <w:r>
        <w:rPr>
          <w:sz w:val="24"/>
          <w:szCs w:val="24"/>
          <w:lang w:val="en-GB"/>
        </w:rPr>
        <w:t>Instead of adding KPE/MCE plan directly, operator can only key in recommended actions and send the request to the party who is in charge of KPE/MCE.</w:t>
      </w:r>
    </w:p>
    <w:p w:rsidR="002A059D" w:rsidRDefault="002A059D">
      <w:pPr>
        <w:spacing w:after="0" w:line="240" w:lineRule="auto"/>
        <w:rPr>
          <w:sz w:val="24"/>
          <w:szCs w:val="24"/>
          <w:lang w:val="en-GB"/>
        </w:rPr>
      </w:pPr>
    </w:p>
    <w:p w:rsidR="002A059D" w:rsidRDefault="002A059D">
      <w:pPr>
        <w:spacing w:after="0" w:line="240" w:lineRule="auto"/>
        <w:rPr>
          <w:sz w:val="24"/>
          <w:szCs w:val="24"/>
          <w:lang w:val="en-GB"/>
        </w:rPr>
      </w:pPr>
    </w:p>
    <w:p w:rsidR="00D55F1F" w:rsidRDefault="002A059D" w:rsidP="002A059D">
      <w:pPr>
        <w:spacing w:after="0" w:line="240" w:lineRule="auto"/>
        <w:jc w:val="center"/>
        <w:rPr>
          <w:sz w:val="24"/>
          <w:szCs w:val="24"/>
          <w:lang w:val="en-GB"/>
        </w:rPr>
      </w:pPr>
      <w:r>
        <w:rPr>
          <w:noProof/>
          <w:sz w:val="24"/>
          <w:szCs w:val="24"/>
          <w:lang w:val="en-US"/>
        </w:rPr>
        <w:drawing>
          <wp:inline distT="0" distB="0" distL="0" distR="0" wp14:anchorId="6AFBDBB4" wp14:editId="5B287E8D">
            <wp:extent cx="4183380" cy="2065020"/>
            <wp:effectExtent l="0" t="0" r="7620" b="0"/>
            <wp:docPr id="51218" name="Picture 51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kpemce.JPG"/>
                    <pic:cNvPicPr/>
                  </pic:nvPicPr>
                  <pic:blipFill>
                    <a:blip r:embed="rId337">
                      <a:extLst>
                        <a:ext uri="{28A0092B-C50C-407E-A947-70E740481C1C}">
                          <a14:useLocalDpi xmlns:a14="http://schemas.microsoft.com/office/drawing/2010/main" val="0"/>
                        </a:ext>
                      </a:extLst>
                    </a:blip>
                    <a:stretch>
                      <a:fillRect/>
                    </a:stretch>
                  </pic:blipFill>
                  <pic:spPr>
                    <a:xfrm>
                      <a:off x="0" y="0"/>
                      <a:ext cx="4183380" cy="2065020"/>
                    </a:xfrm>
                    <a:prstGeom prst="rect">
                      <a:avLst/>
                    </a:prstGeom>
                  </pic:spPr>
                </pic:pic>
              </a:graphicData>
            </a:graphic>
          </wp:inline>
        </w:drawing>
      </w:r>
    </w:p>
    <w:p w:rsidR="002A059D" w:rsidRDefault="002A059D">
      <w:pPr>
        <w:spacing w:after="0" w:line="240" w:lineRule="auto"/>
        <w:rPr>
          <w:sz w:val="24"/>
          <w:szCs w:val="24"/>
          <w:lang w:val="en-GB"/>
        </w:rPr>
      </w:pPr>
    </w:p>
    <w:p w:rsidR="00D55F1F" w:rsidRDefault="00D55F1F">
      <w:pPr>
        <w:spacing w:after="0" w:line="240" w:lineRule="auto"/>
        <w:rPr>
          <w:sz w:val="24"/>
          <w:szCs w:val="24"/>
          <w:lang w:val="en-GB"/>
        </w:rPr>
      </w:pPr>
    </w:p>
    <w:p w:rsidR="00D55F1F" w:rsidRDefault="00D55F1F">
      <w:pPr>
        <w:spacing w:after="0" w:line="240" w:lineRule="auto"/>
        <w:rPr>
          <w:sz w:val="24"/>
          <w:szCs w:val="24"/>
          <w:lang w:val="en-GB"/>
        </w:rPr>
      </w:pPr>
    </w:p>
    <w:p w:rsidR="00D55F1F" w:rsidRDefault="00D55F1F">
      <w:pPr>
        <w:spacing w:after="0" w:line="240" w:lineRule="auto"/>
        <w:rPr>
          <w:rFonts w:ascii="Times New Roman" w:eastAsia="Times New Roman" w:hAnsi="Times New Roman"/>
          <w:b/>
          <w:bCs/>
          <w:sz w:val="24"/>
          <w:szCs w:val="24"/>
          <w:lang w:val="en-GB" w:eastAsia="en-SG"/>
        </w:rPr>
      </w:pPr>
      <w:r>
        <w:rPr>
          <w:sz w:val="24"/>
          <w:szCs w:val="24"/>
          <w:lang w:val="en-GB"/>
        </w:rPr>
        <w:br w:type="page"/>
      </w:r>
    </w:p>
    <w:p w:rsidR="00D55F1F" w:rsidRDefault="00D55F1F" w:rsidP="00D55F1F">
      <w:pPr>
        <w:pStyle w:val="Heading5"/>
        <w:rPr>
          <w:sz w:val="24"/>
          <w:szCs w:val="24"/>
          <w:lang w:val="en-GB"/>
        </w:rPr>
      </w:pPr>
      <w:r>
        <w:rPr>
          <w:sz w:val="24"/>
          <w:szCs w:val="24"/>
          <w:lang w:val="en-GB"/>
        </w:rPr>
        <w:lastRenderedPageBreak/>
        <w:t>Add EA Plan</w:t>
      </w:r>
    </w:p>
    <w:p w:rsidR="00151326" w:rsidRPr="009C62A9" w:rsidRDefault="00151326" w:rsidP="00151326">
      <w:pPr>
        <w:pStyle w:val="BodyText"/>
        <w:jc w:val="both"/>
      </w:pPr>
      <w:r>
        <w:t xml:space="preserve">Before traffic controller has never highlighted any command in the IP list to insert a new EA control, the default status for the Add EA CONTROL is shown in the below figure. If none of command is highlighted, the added command is put at the bottom of IP list by default. </w:t>
      </w:r>
    </w:p>
    <w:p w:rsidR="00151326" w:rsidRDefault="002F2DD4" w:rsidP="002F2DD4">
      <w:pPr>
        <w:spacing w:after="0" w:line="240" w:lineRule="auto"/>
        <w:jc w:val="center"/>
        <w:rPr>
          <w:sz w:val="24"/>
          <w:szCs w:val="24"/>
        </w:rPr>
      </w:pPr>
      <w:r>
        <w:rPr>
          <w:noProof/>
          <w:lang w:val="en-US"/>
        </w:rPr>
        <mc:AlternateContent>
          <mc:Choice Requires="wps">
            <w:drawing>
              <wp:anchor distT="0" distB="0" distL="114300" distR="114300" simplePos="0" relativeHeight="251675648" behindDoc="0" locked="0" layoutInCell="1" allowOverlap="1" wp14:anchorId="3B8BD24C" wp14:editId="7E0F76BC">
                <wp:simplePos x="0" y="0"/>
                <wp:positionH relativeFrom="column">
                  <wp:posOffset>815167</wp:posOffset>
                </wp:positionH>
                <wp:positionV relativeFrom="paragraph">
                  <wp:posOffset>2315845</wp:posOffset>
                </wp:positionV>
                <wp:extent cx="3817916" cy="127591"/>
                <wp:effectExtent l="0" t="0" r="11430" b="25400"/>
                <wp:wrapNone/>
                <wp:docPr id="51220" name="Rectangle 51220"/>
                <wp:cNvGraphicFramePr/>
                <a:graphic xmlns:a="http://schemas.openxmlformats.org/drawingml/2006/main">
                  <a:graphicData uri="http://schemas.microsoft.com/office/word/2010/wordprocessingShape">
                    <wps:wsp>
                      <wps:cNvSpPr/>
                      <wps:spPr>
                        <a:xfrm>
                          <a:off x="0" y="0"/>
                          <a:ext cx="3817916" cy="127591"/>
                        </a:xfrm>
                        <a:prstGeom prst="rect">
                          <a:avLst/>
                        </a:prstGeom>
                        <a:solidFill>
                          <a:schemeClr val="accent1">
                            <a:alpha val="23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51220" o:spid="_x0000_s1026" style="position:absolute;margin-left:64.2pt;margin-top:182.35pt;width:300.6pt;height:10.05pt;z-index:251675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" fillcolor="#4f81bd [3204]" strokecolor="#243f60 [1604]" strokeweight="2pt">
                <v:fill opacity="15163f"/>
              </v:rect>
            </w:pict>
          </mc:Fallback>
        </mc:AlternateContent>
      </w:r>
      <w:r>
        <w:rPr>
          <w:noProof/>
          <w:sz w:val="24"/>
          <w:szCs w:val="24"/>
          <w:lang w:val="en-US"/>
        </w:rPr>
        <w:drawing>
          <wp:inline distT="0" distB="0" distL="0" distR="0" wp14:anchorId="324B154A" wp14:editId="057C8FA1">
            <wp:extent cx="4390845" cy="2648677"/>
            <wp:effectExtent l="0" t="0" r="0" b="0"/>
            <wp:docPr id="51219" name="Picture 51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ealast.JPG"/>
                    <pic:cNvPicPr/>
                  </pic:nvPicPr>
                  <pic:blipFill>
                    <a:blip r:embed="rId338">
                      <a:extLst>
                        <a:ext uri="{28A0092B-C50C-407E-A947-70E740481C1C}">
                          <a14:useLocalDpi xmlns:a14="http://schemas.microsoft.com/office/drawing/2010/main" val="0"/>
                        </a:ext>
                      </a:extLst>
                    </a:blip>
                    <a:stretch>
                      <a:fillRect/>
                    </a:stretch>
                  </pic:blipFill>
                  <pic:spPr>
                    <a:xfrm>
                      <a:off x="0" y="0"/>
                      <a:ext cx="4391064" cy="2648809"/>
                    </a:xfrm>
                    <a:prstGeom prst="rect">
                      <a:avLst/>
                    </a:prstGeom>
                  </pic:spPr>
                </pic:pic>
              </a:graphicData>
            </a:graphic>
          </wp:inline>
        </w:drawing>
      </w:r>
    </w:p>
    <w:p w:rsidR="00151326" w:rsidRDefault="00151326" w:rsidP="00151326">
      <w:pPr>
        <w:spacing w:after="0" w:line="240" w:lineRule="auto"/>
        <w:rPr>
          <w:sz w:val="24"/>
          <w:szCs w:val="24"/>
        </w:rPr>
      </w:pPr>
    </w:p>
    <w:p w:rsidR="00151326" w:rsidRDefault="00151326" w:rsidP="00151326">
      <w:pPr>
        <w:pStyle w:val="BodyText"/>
        <w:jc w:val="both"/>
      </w:pPr>
      <w:r>
        <w:t xml:space="preserve">After traffic controller has highlighted a command in the IP list to insert a new EA control, the status for the Add EA CONTROL is shown in the below figure. Later the added new command will be put above the highlighted command. </w:t>
      </w:r>
    </w:p>
    <w:p w:rsidR="00151326" w:rsidRPr="00D55F1F" w:rsidRDefault="002F2DD4" w:rsidP="002F2DD4">
      <w:pPr>
        <w:spacing w:after="0" w:line="240" w:lineRule="auto"/>
        <w:jc w:val="center"/>
        <w:rPr>
          <w:sz w:val="24"/>
          <w:szCs w:val="24"/>
        </w:rPr>
      </w:pPr>
      <w:r>
        <w:rPr>
          <w:noProof/>
          <w:lang w:val="en-US"/>
        </w:rPr>
        <mc:AlternateContent>
          <mc:Choice Requires="wps">
            <w:drawing>
              <wp:anchor distT="0" distB="0" distL="114300" distR="114300" simplePos="0" relativeHeight="251677696" behindDoc="0" locked="0" layoutInCell="1" allowOverlap="1" wp14:anchorId="169EBB81" wp14:editId="628BF730">
                <wp:simplePos x="0" y="0"/>
                <wp:positionH relativeFrom="column">
                  <wp:posOffset>1040930</wp:posOffset>
                </wp:positionH>
                <wp:positionV relativeFrom="paragraph">
                  <wp:posOffset>2019589</wp:posOffset>
                </wp:positionV>
                <wp:extent cx="3289465" cy="127000"/>
                <wp:effectExtent l="0" t="0" r="25400" b="25400"/>
                <wp:wrapNone/>
                <wp:docPr id="51222" name="Rectangle 51222"/>
                <wp:cNvGraphicFramePr/>
                <a:graphic xmlns:a="http://schemas.openxmlformats.org/drawingml/2006/main">
                  <a:graphicData uri="http://schemas.microsoft.com/office/word/2010/wordprocessingShape">
                    <wps:wsp>
                      <wps:cNvSpPr/>
                      <wps:spPr>
                        <a:xfrm>
                          <a:off x="0" y="0"/>
                          <a:ext cx="3289465" cy="127000"/>
                        </a:xfrm>
                        <a:prstGeom prst="rect">
                          <a:avLst/>
                        </a:prstGeom>
                        <a:solidFill>
                          <a:schemeClr val="accent1">
                            <a:alpha val="23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51222" o:spid="_x0000_s1026" style="position:absolute;margin-left:81.95pt;margin-top:159pt;width:259pt;height:10pt;z-index:251677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" fillcolor="#4f81bd [3204]" strokecolor="#243f60 [1604]" strokeweight="2pt">
                <v:fill opacity="15163f"/>
              </v:rect>
            </w:pict>
          </mc:Fallback>
        </mc:AlternateContent>
      </w:r>
      <w:r>
        <w:rPr>
          <w:noProof/>
          <w:sz w:val="24"/>
          <w:szCs w:val="24"/>
          <w:lang w:val="en-US"/>
        </w:rPr>
        <w:drawing>
          <wp:inline distT="0" distB="0" distL="0" distR="0" wp14:anchorId="2E96D68A" wp14:editId="6BB12766">
            <wp:extent cx="3959525" cy="3119745"/>
            <wp:effectExtent l="0" t="0" r="3175" b="5080"/>
            <wp:docPr id="51221" name="Picture 51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eahighlighted.JPG"/>
                    <pic:cNvPicPr/>
                  </pic:nvPicPr>
                  <pic:blipFill>
                    <a:blip r:embed="rId339">
                      <a:extLst>
                        <a:ext uri="{28A0092B-C50C-407E-A947-70E740481C1C}">
                          <a14:useLocalDpi xmlns:a14="http://schemas.microsoft.com/office/drawing/2010/main" val="0"/>
                        </a:ext>
                      </a:extLst>
                    </a:blip>
                    <a:stretch>
                      <a:fillRect/>
                    </a:stretch>
                  </pic:blipFill>
                  <pic:spPr>
                    <a:xfrm>
                      <a:off x="0" y="0"/>
                      <a:ext cx="3959723" cy="3119901"/>
                    </a:xfrm>
                    <a:prstGeom prst="rect">
                      <a:avLst/>
                    </a:prstGeom>
                  </pic:spPr>
                </pic:pic>
              </a:graphicData>
            </a:graphic>
          </wp:inline>
        </w:drawing>
      </w:r>
    </w:p>
    <w:p w:rsidR="00151326" w:rsidRDefault="00151326" w:rsidP="00151326">
      <w:pPr>
        <w:spacing w:after="0" w:line="240" w:lineRule="auto"/>
        <w:rPr>
          <w:sz w:val="24"/>
          <w:szCs w:val="24"/>
          <w:lang w:val="en-GB"/>
        </w:rPr>
      </w:pPr>
    </w:p>
    <w:p w:rsidR="00151326" w:rsidRDefault="00151326" w:rsidP="00151326">
      <w:pPr>
        <w:spacing w:after="0" w:line="240" w:lineRule="auto"/>
        <w:rPr>
          <w:sz w:val="24"/>
          <w:szCs w:val="24"/>
          <w:lang w:val="en-GB"/>
        </w:rPr>
      </w:pPr>
    </w:p>
    <w:p w:rsidR="00151326" w:rsidRDefault="00151326" w:rsidP="00151326">
      <w:pPr>
        <w:spacing w:after="0" w:line="240" w:lineRule="auto"/>
        <w:rPr>
          <w:sz w:val="24"/>
          <w:szCs w:val="24"/>
          <w:lang w:val="en-GB"/>
        </w:rPr>
      </w:pPr>
    </w:p>
    <w:p w:rsidR="00151326" w:rsidRDefault="00151326" w:rsidP="00151326">
      <w:pPr>
        <w:spacing w:after="0" w:line="240" w:lineRule="auto"/>
        <w:rPr>
          <w:sz w:val="24"/>
          <w:szCs w:val="24"/>
          <w:lang w:val="en-GB"/>
        </w:rPr>
      </w:pPr>
    </w:p>
    <w:p w:rsidR="00151326" w:rsidRDefault="00151326" w:rsidP="00151326">
      <w:pPr>
        <w:pStyle w:val="BodyText"/>
        <w:jc w:val="both"/>
      </w:pPr>
      <w:r>
        <w:t xml:space="preserve">Select EA CONTROL from drop down box and click on </w:t>
      </w:r>
      <w:r>
        <w:rPr>
          <w:b/>
          <w:bCs/>
        </w:rPr>
        <w:t>Add</w:t>
      </w:r>
      <w:r>
        <w:t xml:space="preserve"> button, an Insert Control to IR window appears. You may then define the new plan. </w:t>
      </w:r>
    </w:p>
    <w:p w:rsidR="00D55F1F" w:rsidRDefault="002F2DD4" w:rsidP="002F2DD4">
      <w:pPr>
        <w:spacing w:after="0" w:line="240" w:lineRule="auto"/>
        <w:jc w:val="center"/>
        <w:rPr>
          <w:sz w:val="24"/>
          <w:szCs w:val="24"/>
          <w:lang w:val="en-GB"/>
        </w:rPr>
      </w:pPr>
      <w:r>
        <w:rPr>
          <w:noProof/>
          <w:sz w:val="24"/>
          <w:szCs w:val="24"/>
          <w:lang w:val="en-US"/>
        </w:rPr>
        <w:drawing>
          <wp:inline distT="0" distB="0" distL="0" distR="0" wp14:anchorId="064167E6" wp14:editId="163B8F24">
            <wp:extent cx="4157932" cy="3511817"/>
            <wp:effectExtent l="0" t="0" r="0" b="0"/>
            <wp:docPr id="51223" name="Picture 51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eapopup.JPG"/>
                    <pic:cNvPicPr/>
                  </pic:nvPicPr>
                  <pic:blipFill>
                    <a:blip r:embed="rId340" cstate="print">
                      <a:extLst>
                        <a:ext uri="{28A0092B-C50C-407E-A947-70E740481C1C}">
                          <a14:useLocalDpi xmlns:a14="http://schemas.microsoft.com/office/drawing/2010/main" val="0"/>
                        </a:ext>
                      </a:extLst>
                    </a:blip>
                    <a:stretch>
                      <a:fillRect/>
                    </a:stretch>
                  </pic:blipFill>
                  <pic:spPr>
                    <a:xfrm>
                      <a:off x="0" y="0"/>
                      <a:ext cx="4161898" cy="3515167"/>
                    </a:xfrm>
                    <a:prstGeom prst="rect">
                      <a:avLst/>
                    </a:prstGeom>
                  </pic:spPr>
                </pic:pic>
              </a:graphicData>
            </a:graphic>
          </wp:inline>
        </w:drawing>
      </w:r>
    </w:p>
    <w:p w:rsidR="00D55F1F" w:rsidRDefault="00D55F1F">
      <w:pPr>
        <w:spacing w:after="0" w:line="240" w:lineRule="auto"/>
        <w:rPr>
          <w:sz w:val="24"/>
          <w:szCs w:val="24"/>
          <w:lang w:val="en-GB"/>
        </w:rPr>
      </w:pPr>
    </w:p>
    <w:p w:rsidR="00D55F1F" w:rsidRDefault="00D55F1F">
      <w:pPr>
        <w:spacing w:after="0" w:line="240" w:lineRule="auto"/>
        <w:rPr>
          <w:rFonts w:ascii="Times New Roman" w:eastAsia="Times New Roman" w:hAnsi="Times New Roman"/>
          <w:b/>
          <w:bCs/>
          <w:sz w:val="20"/>
          <w:szCs w:val="20"/>
          <w:lang w:eastAsia="en-SG"/>
        </w:rPr>
      </w:pPr>
      <w:r>
        <w:br w:type="page"/>
      </w:r>
    </w:p>
    <w:p w:rsidR="009C62A9" w:rsidRPr="000327EF" w:rsidRDefault="009C62A9" w:rsidP="000327EF">
      <w:pPr>
        <w:pStyle w:val="Heading5"/>
        <w:divId w:val="635648664"/>
        <w:rPr>
          <w:sz w:val="24"/>
          <w:szCs w:val="24"/>
        </w:rPr>
      </w:pPr>
      <w:r w:rsidRPr="000327EF">
        <w:rPr>
          <w:sz w:val="24"/>
          <w:szCs w:val="24"/>
          <w:lang w:val="en-GB"/>
        </w:rPr>
        <w:lastRenderedPageBreak/>
        <w:t>View/Edit Plan</w:t>
      </w:r>
      <w:bookmarkEnd w:id="316"/>
      <w:bookmarkEnd w:id="317"/>
      <w:r w:rsidRPr="000327EF">
        <w:rPr>
          <w:sz w:val="24"/>
          <w:szCs w:val="24"/>
          <w:lang w:val="en-GB"/>
        </w:rPr>
        <w:t xml:space="preserve">  </w:t>
      </w:r>
    </w:p>
    <w:p w:rsidR="009C62A9" w:rsidRPr="009C62A9" w:rsidRDefault="009C62A9" w:rsidP="000327EF">
      <w:pPr>
        <w:pStyle w:val="ListBullet"/>
        <w:tabs>
          <w:tab w:val="left" w:pos="322"/>
          <w:tab w:val="num" w:pos="360"/>
        </w:tabs>
        <w:ind w:left="322" w:hanging="270"/>
        <w:jc w:val="both"/>
        <w:divId w:val="635648664"/>
      </w:pPr>
      <w:r>
        <w:rPr>
          <w:rFonts w:ascii="Symbol" w:hAnsi="Symbol"/>
        </w:rPr>
        <w:t></w:t>
      </w:r>
      <w:r>
        <w:rPr>
          <w:rFonts w:ascii="Symbol" w:hAnsi="Symbol"/>
        </w:rPr>
        <w:t></w:t>
      </w:r>
      <w:r w:rsidR="000327EF">
        <w:rPr>
          <w:sz w:val="14"/>
          <w:szCs w:val="14"/>
        </w:rPr>
        <w:t> </w:t>
      </w:r>
      <w:r>
        <w:t>Click on a plan in the list to select it, the selected plan will be highlighted in blue background.</w:t>
      </w:r>
    </w:p>
    <w:p w:rsidR="009C62A9" w:rsidRDefault="009C62A9" w:rsidP="000327EF">
      <w:pPr>
        <w:pStyle w:val="ListBullet"/>
        <w:tabs>
          <w:tab w:val="left" w:pos="322"/>
          <w:tab w:val="num" w:pos="360"/>
        </w:tabs>
        <w:ind w:left="322" w:hanging="270"/>
        <w:jc w:val="both"/>
        <w:divId w:val="635648664"/>
      </w:pPr>
      <w:r>
        <w:rPr>
          <w:rFonts w:ascii="Symbol" w:hAnsi="Symbol"/>
        </w:rPr>
        <w:t></w:t>
      </w:r>
      <w:r>
        <w:rPr>
          <w:rFonts w:ascii="Symbol" w:hAnsi="Symbol"/>
        </w:rPr>
        <w:t></w:t>
      </w:r>
      <w:r w:rsidR="000327EF">
        <w:rPr>
          <w:sz w:val="14"/>
          <w:szCs w:val="14"/>
        </w:rPr>
        <w:t> </w:t>
      </w:r>
      <w:r>
        <w:t>The current panel beneath the Plan list will show the current settings for the equipment of the selected plan.</w:t>
      </w:r>
    </w:p>
    <w:p w:rsidR="009C62A9" w:rsidRDefault="003D7FEB">
      <w:pPr>
        <w:pStyle w:val="ListBullet"/>
        <w:tabs>
          <w:tab w:val="left" w:pos="322"/>
          <w:tab w:val="num" w:pos="360"/>
        </w:tabs>
        <w:ind w:left="322" w:hanging="270"/>
        <w:divId w:val="1159999679"/>
      </w:pPr>
      <w:r>
        <w:rPr>
          <w:noProof/>
          <w:lang w:val="en-US" w:eastAsia="en-US"/>
        </w:rPr>
        <w:drawing>
          <wp:inline distT="0" distB="0" distL="0" distR="0" wp14:anchorId="05EF0E7B" wp14:editId="3F0B3337">
            <wp:extent cx="4295775" cy="4276725"/>
            <wp:effectExtent l="0" t="0" r="9525" b="9525"/>
            <wp:docPr id="1500" name="Picture 1500" descr="Description: c:\_temp\iw help\events\ir\ueventhanding\view e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0" descr="Description: c:\_temp\iw help\events\ir\ueventhanding\view e10.jpg"/>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4295775" cy="4276725"/>
                    </a:xfrm>
                    <a:prstGeom prst="rect">
                      <a:avLst/>
                    </a:prstGeom>
                    <a:noFill/>
                    <a:ln>
                      <a:noFill/>
                    </a:ln>
                  </pic:spPr>
                </pic:pic>
              </a:graphicData>
            </a:graphic>
          </wp:inline>
        </w:drawing>
      </w:r>
    </w:p>
    <w:p w:rsidR="009C62A9" w:rsidRDefault="009C62A9" w:rsidP="000327EF">
      <w:pPr>
        <w:pStyle w:val="ListBullet"/>
        <w:tabs>
          <w:tab w:val="left" w:pos="322"/>
          <w:tab w:val="num" w:pos="360"/>
        </w:tabs>
        <w:ind w:left="322" w:hanging="270"/>
        <w:jc w:val="both"/>
        <w:divId w:val="635648664"/>
      </w:pPr>
      <w:r>
        <w:rPr>
          <w:rFonts w:ascii="Symbol" w:hAnsi="Symbol"/>
        </w:rPr>
        <w:t></w:t>
      </w:r>
      <w:r>
        <w:rPr>
          <w:rFonts w:ascii="Symbol" w:hAnsi="Symbol"/>
        </w:rPr>
        <w:t></w:t>
      </w:r>
      <w:r w:rsidR="000327EF">
        <w:rPr>
          <w:sz w:val="14"/>
          <w:szCs w:val="14"/>
        </w:rPr>
        <w:t>  </w:t>
      </w:r>
      <w:r>
        <w:t xml:space="preserve">Click on </w:t>
      </w:r>
      <w:r>
        <w:rPr>
          <w:b/>
          <w:bCs/>
        </w:rPr>
        <w:t xml:space="preserve">View/Edit </w:t>
      </w:r>
      <w:r>
        <w:t>button.</w:t>
      </w:r>
    </w:p>
    <w:p w:rsidR="009C62A9" w:rsidRDefault="009C62A9" w:rsidP="000327EF">
      <w:pPr>
        <w:pStyle w:val="ListBullet"/>
        <w:tabs>
          <w:tab w:val="left" w:pos="322"/>
          <w:tab w:val="num" w:pos="360"/>
        </w:tabs>
        <w:ind w:left="322" w:hanging="270"/>
        <w:jc w:val="both"/>
        <w:divId w:val="635648664"/>
      </w:pPr>
      <w:r>
        <w:rPr>
          <w:rFonts w:ascii="Symbol" w:hAnsi="Symbol"/>
        </w:rPr>
        <w:t></w:t>
      </w:r>
      <w:r>
        <w:rPr>
          <w:rFonts w:ascii="Symbol" w:hAnsi="Symbol"/>
        </w:rPr>
        <w:t></w:t>
      </w:r>
      <w:r w:rsidR="000327EF">
        <w:rPr>
          <w:sz w:val="14"/>
          <w:szCs w:val="14"/>
        </w:rPr>
        <w:t> </w:t>
      </w:r>
      <w:r>
        <w:t>The Edit Equipment Parameter window will show. In the New panel, input the new settings. Please refer to IW User Manual on how to edit settings for each type of equipment.</w:t>
      </w:r>
    </w:p>
    <w:p w:rsidR="009C62A9" w:rsidRDefault="003D7FEB" w:rsidP="000327EF">
      <w:pPr>
        <w:pStyle w:val="ListBullet"/>
        <w:tabs>
          <w:tab w:val="left" w:pos="322"/>
          <w:tab w:val="num" w:pos="360"/>
        </w:tabs>
        <w:ind w:left="322" w:hanging="270"/>
        <w:jc w:val="center"/>
        <w:divId w:val="516887027"/>
      </w:pPr>
      <w:r>
        <w:rPr>
          <w:noProof/>
          <w:lang w:val="en-US" w:eastAsia="en-US"/>
        </w:rPr>
        <w:lastRenderedPageBreak/>
        <w:drawing>
          <wp:inline distT="0" distB="0" distL="0" distR="0" wp14:anchorId="2BB8971A" wp14:editId="63899D48">
            <wp:extent cx="4448175" cy="3419475"/>
            <wp:effectExtent l="0" t="0" r="9525" b="9525"/>
            <wp:docPr id="1501" name="Picture 1501" descr="Description: c:\_temp\iw help\events\ir\ueventhanding\view e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1" descr="Description: c:\_temp\iw help\events\ir\ueventhanding\view e13.jpg"/>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4448175" cy="3419475"/>
                    </a:xfrm>
                    <a:prstGeom prst="rect">
                      <a:avLst/>
                    </a:prstGeom>
                    <a:noFill/>
                    <a:ln>
                      <a:noFill/>
                    </a:ln>
                  </pic:spPr>
                </pic:pic>
              </a:graphicData>
            </a:graphic>
          </wp:inline>
        </w:drawing>
      </w:r>
    </w:p>
    <w:p w:rsidR="009C62A9" w:rsidRDefault="009C62A9" w:rsidP="000327EF">
      <w:pPr>
        <w:pStyle w:val="ListBullet"/>
        <w:tabs>
          <w:tab w:val="left" w:pos="322"/>
          <w:tab w:val="num" w:pos="360"/>
        </w:tabs>
        <w:ind w:left="322" w:hanging="270"/>
        <w:jc w:val="both"/>
        <w:divId w:val="635648664"/>
      </w:pPr>
      <w:r>
        <w:rPr>
          <w:rFonts w:ascii="Symbol" w:hAnsi="Symbol"/>
        </w:rPr>
        <w:t></w:t>
      </w:r>
      <w:r>
        <w:rPr>
          <w:rFonts w:ascii="Symbol" w:hAnsi="Symbol"/>
        </w:rPr>
        <w:t></w:t>
      </w:r>
      <w:r w:rsidR="000327EF">
        <w:rPr>
          <w:sz w:val="14"/>
          <w:szCs w:val="14"/>
        </w:rPr>
        <w:t> </w:t>
      </w:r>
      <w:r>
        <w:t xml:space="preserve">Click on </w:t>
      </w:r>
      <w:r>
        <w:rPr>
          <w:b/>
          <w:bCs/>
        </w:rPr>
        <w:t>Modify</w:t>
      </w:r>
      <w:r>
        <w:t xml:space="preserve"> button to the save the settings.</w:t>
      </w:r>
    </w:p>
    <w:p w:rsidR="009C62A9" w:rsidRDefault="009C62A9" w:rsidP="000327EF">
      <w:pPr>
        <w:pStyle w:val="ListBullet"/>
        <w:tabs>
          <w:tab w:val="left" w:pos="322"/>
          <w:tab w:val="num" w:pos="360"/>
        </w:tabs>
        <w:ind w:left="322" w:hanging="270"/>
        <w:jc w:val="both"/>
        <w:divId w:val="635648664"/>
      </w:pPr>
      <w:r>
        <w:rPr>
          <w:rFonts w:ascii="Symbol" w:hAnsi="Symbol"/>
        </w:rPr>
        <w:t></w:t>
      </w:r>
      <w:r>
        <w:rPr>
          <w:rFonts w:ascii="Symbol" w:hAnsi="Symbol"/>
        </w:rPr>
        <w:t></w:t>
      </w:r>
      <w:r w:rsidR="000327EF">
        <w:rPr>
          <w:sz w:val="14"/>
          <w:szCs w:val="14"/>
        </w:rPr>
        <w:t> </w:t>
      </w:r>
      <w:r>
        <w:t>Click</w:t>
      </w:r>
      <w:r>
        <w:rPr>
          <w:b/>
          <w:bCs/>
        </w:rPr>
        <w:t xml:space="preserve"> Save</w:t>
      </w:r>
      <w:r>
        <w:t xml:space="preserve"> button to save the IR.</w:t>
      </w:r>
    </w:p>
    <w:p w:rsidR="009C62A9" w:rsidRDefault="009C62A9" w:rsidP="000327EF">
      <w:pPr>
        <w:pStyle w:val="BodyText"/>
        <w:ind w:left="360"/>
        <w:jc w:val="both"/>
        <w:divId w:val="635648664"/>
      </w:pPr>
      <w:r>
        <w:rPr>
          <w:lang w:val="en-GB"/>
        </w:rPr>
        <w:t>If the equipment is in non-operational mode (such as TID 4101 in the right figure) or when link is down, traffic controller will be allowed to view/edit the relevant command. A</w:t>
      </w:r>
      <w:r w:rsidR="000327EF">
        <w:rPr>
          <w:lang w:val="en-GB"/>
        </w:rPr>
        <w:t>n</w:t>
      </w:r>
      <w:r>
        <w:rPr>
          <w:lang w:val="en-GB"/>
        </w:rPr>
        <w:t xml:space="preserve"> error message will be popup as shown as below figure. </w:t>
      </w:r>
    </w:p>
    <w:p w:rsidR="009C62A9" w:rsidRDefault="003D7FEB" w:rsidP="000327EF">
      <w:pPr>
        <w:pStyle w:val="BodyText"/>
        <w:jc w:val="center"/>
        <w:divId w:val="763646709"/>
      </w:pPr>
      <w:r>
        <w:rPr>
          <w:noProof/>
          <w:lang w:val="en-US" w:eastAsia="en-US"/>
        </w:rPr>
        <w:drawing>
          <wp:inline distT="0" distB="0" distL="0" distR="0" wp14:anchorId="3163AF05" wp14:editId="583E20D1">
            <wp:extent cx="4676775" cy="1181100"/>
            <wp:effectExtent l="0" t="0" r="9525" b="0"/>
            <wp:docPr id="1502" name="Picture 1502" descr="Description: c:\_temp\iw help\events\ir\ueventhanding\view e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2" descr="Description: c:\_temp\iw help\events\ir\ueventhanding\view e12.jpg"/>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4676775" cy="1181100"/>
                    </a:xfrm>
                    <a:prstGeom prst="rect">
                      <a:avLst/>
                    </a:prstGeom>
                    <a:noFill/>
                    <a:ln>
                      <a:noFill/>
                    </a:ln>
                  </pic:spPr>
                </pic:pic>
              </a:graphicData>
            </a:graphic>
          </wp:inline>
        </w:drawing>
      </w:r>
    </w:p>
    <w:p w:rsidR="009C62A9" w:rsidRDefault="009C62A9">
      <w:pPr>
        <w:pStyle w:val="BodyText"/>
        <w:divId w:val="763646709"/>
      </w:pPr>
      <w:r>
        <w:t> </w:t>
      </w:r>
    </w:p>
    <w:p w:rsidR="009C62A9" w:rsidRDefault="009C62A9">
      <w:pPr>
        <w:pStyle w:val="BodyText"/>
        <w:divId w:val="635648664"/>
      </w:pPr>
      <w:r>
        <w:rPr>
          <w:lang w:val="en-GB"/>
        </w:rPr>
        <w:t xml:space="preserve">  </w:t>
      </w:r>
    </w:p>
    <w:p w:rsidR="009C62A9" w:rsidRPr="000327EF" w:rsidRDefault="009C62A9" w:rsidP="000327EF">
      <w:pPr>
        <w:pStyle w:val="Heading5"/>
        <w:divId w:val="1174878071"/>
        <w:rPr>
          <w:sz w:val="24"/>
          <w:szCs w:val="24"/>
        </w:rPr>
      </w:pPr>
      <w:r>
        <w:br w:type="page"/>
      </w:r>
      <w:bookmarkStart w:id="318" w:name="DeletePlan"/>
      <w:bookmarkStart w:id="319" w:name="_Toc80613393"/>
      <w:r w:rsidRPr="000327EF">
        <w:rPr>
          <w:sz w:val="24"/>
          <w:szCs w:val="24"/>
          <w:lang w:val="en-GB"/>
        </w:rPr>
        <w:lastRenderedPageBreak/>
        <w:t>Delete a Plan</w:t>
      </w:r>
      <w:bookmarkEnd w:id="318"/>
      <w:bookmarkEnd w:id="319"/>
      <w:r w:rsidRPr="000327EF">
        <w:rPr>
          <w:sz w:val="24"/>
          <w:szCs w:val="24"/>
          <w:lang w:val="en-GB"/>
        </w:rPr>
        <w:t xml:space="preserve"> </w:t>
      </w:r>
    </w:p>
    <w:p w:rsidR="009C62A9" w:rsidRPr="009C62A9" w:rsidRDefault="009C62A9" w:rsidP="000327EF">
      <w:pPr>
        <w:pStyle w:val="BodyText"/>
        <w:jc w:val="both"/>
        <w:divId w:val="1174878071"/>
      </w:pPr>
      <w:r>
        <w:t>Only the commands manually added can be deleted and removed from IP.</w:t>
      </w:r>
    </w:p>
    <w:p w:rsidR="009C62A9" w:rsidRDefault="009C62A9" w:rsidP="000327EF">
      <w:pPr>
        <w:pStyle w:val="ListBullet"/>
        <w:tabs>
          <w:tab w:val="left" w:pos="322"/>
          <w:tab w:val="num" w:pos="360"/>
        </w:tabs>
        <w:ind w:left="322" w:hanging="270"/>
        <w:jc w:val="both"/>
        <w:divId w:val="1174878071"/>
      </w:pPr>
      <w:r>
        <w:rPr>
          <w:rFonts w:ascii="Symbol" w:hAnsi="Symbol"/>
        </w:rPr>
        <w:t></w:t>
      </w:r>
      <w:r>
        <w:rPr>
          <w:rFonts w:ascii="Symbol" w:hAnsi="Symbol"/>
        </w:rPr>
        <w:t></w:t>
      </w:r>
      <w:r>
        <w:rPr>
          <w:sz w:val="14"/>
          <w:szCs w:val="14"/>
        </w:rPr>
        <w:t> </w:t>
      </w:r>
      <w:r>
        <w:t>Click and highlight a New Command in the IP list.  Note that only commands inserted by Operators can be deleted.</w:t>
      </w:r>
    </w:p>
    <w:p w:rsidR="009C62A9" w:rsidRDefault="009C62A9" w:rsidP="000327EF">
      <w:pPr>
        <w:pStyle w:val="ListBullet"/>
        <w:tabs>
          <w:tab w:val="left" w:pos="322"/>
          <w:tab w:val="num" w:pos="360"/>
        </w:tabs>
        <w:ind w:left="322" w:hanging="270"/>
        <w:jc w:val="both"/>
        <w:divId w:val="1174878071"/>
      </w:pPr>
      <w:r>
        <w:rPr>
          <w:rFonts w:ascii="Symbol" w:hAnsi="Symbol"/>
        </w:rPr>
        <w:t></w:t>
      </w:r>
      <w:r>
        <w:rPr>
          <w:rFonts w:ascii="Symbol" w:hAnsi="Symbol"/>
        </w:rPr>
        <w:t></w:t>
      </w:r>
      <w:r w:rsidR="000327EF">
        <w:rPr>
          <w:sz w:val="14"/>
          <w:szCs w:val="14"/>
        </w:rPr>
        <w:t> </w:t>
      </w:r>
      <w:r>
        <w:t xml:space="preserve">Click on </w:t>
      </w:r>
      <w:r>
        <w:rPr>
          <w:b/>
          <w:bCs/>
        </w:rPr>
        <w:t>Delete</w:t>
      </w:r>
      <w:r>
        <w:t xml:space="preserve"> button.</w:t>
      </w:r>
    </w:p>
    <w:p w:rsidR="009C62A9" w:rsidRDefault="009C62A9" w:rsidP="000327EF">
      <w:pPr>
        <w:pStyle w:val="ListBullet"/>
        <w:tabs>
          <w:tab w:val="left" w:pos="322"/>
          <w:tab w:val="num" w:pos="360"/>
        </w:tabs>
        <w:ind w:left="322" w:hanging="270"/>
        <w:jc w:val="both"/>
        <w:divId w:val="1174878071"/>
      </w:pPr>
      <w:r>
        <w:rPr>
          <w:rFonts w:ascii="Symbol" w:hAnsi="Symbol"/>
        </w:rPr>
        <w:t></w:t>
      </w:r>
      <w:r>
        <w:rPr>
          <w:rFonts w:ascii="Symbol" w:hAnsi="Symbol"/>
        </w:rPr>
        <w:t></w:t>
      </w:r>
      <w:r w:rsidR="000327EF">
        <w:rPr>
          <w:sz w:val="14"/>
          <w:szCs w:val="14"/>
        </w:rPr>
        <w:t> </w:t>
      </w:r>
      <w:r>
        <w:t>The command will be removed from the IP list.</w:t>
      </w:r>
    </w:p>
    <w:p w:rsidR="009C62A9" w:rsidRDefault="003D7FEB">
      <w:pPr>
        <w:pStyle w:val="ListBullet"/>
        <w:tabs>
          <w:tab w:val="left" w:pos="322"/>
          <w:tab w:val="num" w:pos="360"/>
        </w:tabs>
        <w:ind w:left="322" w:hanging="270"/>
        <w:divId w:val="2040660540"/>
      </w:pPr>
      <w:r>
        <w:rPr>
          <w:noProof/>
          <w:lang w:val="en-US" w:eastAsia="en-US"/>
        </w:rPr>
        <w:drawing>
          <wp:inline distT="0" distB="0" distL="0" distR="0" wp14:anchorId="627DCF23" wp14:editId="0F804A0F">
            <wp:extent cx="4295775" cy="4267200"/>
            <wp:effectExtent l="0" t="0" r="9525" b="0"/>
            <wp:docPr id="1505" name="Picture 1505" descr="Description: c:\_temp\iw help\events\ir\ueventhanding\delete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5" descr="Description: c:\_temp\iw help\events\ir\ueventhanding\delete14.jpg"/>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4295775" cy="4267200"/>
                    </a:xfrm>
                    <a:prstGeom prst="rect">
                      <a:avLst/>
                    </a:prstGeom>
                    <a:noFill/>
                    <a:ln>
                      <a:noFill/>
                    </a:ln>
                  </pic:spPr>
                </pic:pic>
              </a:graphicData>
            </a:graphic>
          </wp:inline>
        </w:drawing>
      </w:r>
    </w:p>
    <w:p w:rsidR="009C62A9" w:rsidRDefault="009C62A9">
      <w:pPr>
        <w:pStyle w:val="BodyText"/>
        <w:divId w:val="1174878071"/>
      </w:pPr>
      <w:r>
        <w:t> </w:t>
      </w:r>
    </w:p>
    <w:tbl>
      <w:tblPr>
        <w:tblW w:w="0" w:type="auto"/>
        <w:tblInd w:w="360" w:type="dxa"/>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4394"/>
        <w:gridCol w:w="4510"/>
      </w:tblGrid>
      <w:tr w:rsidR="009C62A9" w:rsidRPr="009C62A9">
        <w:trPr>
          <w:divId w:val="1174878071"/>
        </w:trPr>
        <w:tc>
          <w:tcPr>
            <w:tcW w:w="6829" w:type="dxa"/>
            <w:tcBorders>
              <w:top w:val="nil"/>
              <w:left w:val="nil"/>
              <w:bottom w:val="nil"/>
              <w:right w:val="nil"/>
            </w:tcBorders>
            <w:hideMark/>
          </w:tcPr>
          <w:p w:rsidR="009C62A9" w:rsidRPr="009C62A9" w:rsidRDefault="009C62A9">
            <w:pPr>
              <w:rPr>
                <w:rFonts w:eastAsia="Times New Roman"/>
                <w:sz w:val="24"/>
                <w:szCs w:val="24"/>
              </w:rPr>
            </w:pPr>
            <w:r w:rsidRPr="009C62A9">
              <w:rPr>
                <w:rFonts w:eastAsia="Times New Roman"/>
              </w:rPr>
              <w:t xml:space="preserve">  </w:t>
            </w:r>
          </w:p>
        </w:tc>
        <w:tc>
          <w:tcPr>
            <w:tcW w:w="7039" w:type="dxa"/>
            <w:tcBorders>
              <w:top w:val="nil"/>
              <w:left w:val="nil"/>
              <w:bottom w:val="nil"/>
              <w:right w:val="nil"/>
            </w:tcBorders>
            <w:hideMark/>
          </w:tcPr>
          <w:p w:rsidR="009C62A9" w:rsidRPr="009C62A9" w:rsidRDefault="009C62A9">
            <w:pPr>
              <w:rPr>
                <w:rFonts w:eastAsia="Times New Roman"/>
                <w:sz w:val="24"/>
                <w:szCs w:val="24"/>
              </w:rPr>
            </w:pPr>
          </w:p>
        </w:tc>
      </w:tr>
    </w:tbl>
    <w:p w:rsidR="009C62A9" w:rsidRDefault="009C62A9">
      <w:pPr>
        <w:divId w:val="1174878071"/>
        <w:rPr>
          <w:rFonts w:eastAsia="Times New Roman"/>
        </w:rPr>
      </w:pPr>
    </w:p>
    <w:p w:rsidR="009C62A9" w:rsidRPr="000327EF" w:rsidRDefault="009C62A9" w:rsidP="000327EF">
      <w:pPr>
        <w:pStyle w:val="Heading5"/>
        <w:divId w:val="760250322"/>
        <w:rPr>
          <w:sz w:val="24"/>
          <w:szCs w:val="24"/>
        </w:rPr>
      </w:pPr>
      <w:r>
        <w:br w:type="page"/>
      </w:r>
      <w:bookmarkStart w:id="320" w:name="ManualControl"/>
      <w:bookmarkStart w:id="321" w:name="_Toc80613394"/>
      <w:r w:rsidRPr="000327EF">
        <w:rPr>
          <w:sz w:val="24"/>
          <w:szCs w:val="24"/>
          <w:lang w:val="en-GB"/>
        </w:rPr>
        <w:lastRenderedPageBreak/>
        <w:t>Manual Control</w:t>
      </w:r>
      <w:bookmarkEnd w:id="320"/>
      <w:bookmarkEnd w:id="321"/>
      <w:r w:rsidRPr="000327EF">
        <w:rPr>
          <w:sz w:val="24"/>
          <w:szCs w:val="24"/>
          <w:lang w:val="en-GB"/>
        </w:rPr>
        <w:t xml:space="preserve"> </w:t>
      </w:r>
    </w:p>
    <w:p w:rsidR="009C62A9" w:rsidRPr="009C62A9" w:rsidRDefault="009C62A9" w:rsidP="000327EF">
      <w:pPr>
        <w:pStyle w:val="BodyText"/>
        <w:jc w:val="both"/>
        <w:divId w:val="760250322"/>
      </w:pPr>
      <w:r>
        <w:t>Only Duty Officer (DO) is able to switch current mode (auto/manual) from CCM and only can do it when IFM is running at the moment.</w:t>
      </w:r>
    </w:p>
    <w:p w:rsidR="009C62A9" w:rsidRDefault="009C62A9" w:rsidP="000327EF">
      <w:pPr>
        <w:pStyle w:val="BodyText"/>
        <w:jc w:val="both"/>
        <w:divId w:val="760250322"/>
      </w:pPr>
      <w:r>
        <w:t xml:space="preserve">CCM will </w:t>
      </w:r>
      <w:proofErr w:type="spellStart"/>
      <w:r>
        <w:t>gray</w:t>
      </w:r>
      <w:proofErr w:type="spellEnd"/>
      <w:r>
        <w:t xml:space="preserve"> off current mode setting when IFM is down.</w:t>
      </w:r>
    </w:p>
    <w:p w:rsidR="009C62A9" w:rsidRDefault="009C62A9" w:rsidP="000327EF">
      <w:pPr>
        <w:pStyle w:val="BodyText"/>
        <w:jc w:val="both"/>
        <w:divId w:val="760250322"/>
      </w:pPr>
      <w:r>
        <w:t>During platform mode, the menu for KB mode will be changed by DO.</w:t>
      </w:r>
    </w:p>
    <w:p w:rsidR="009C62A9" w:rsidRDefault="009C62A9" w:rsidP="000327EF">
      <w:pPr>
        <w:pStyle w:val="ListBullet"/>
        <w:tabs>
          <w:tab w:val="left" w:pos="322"/>
          <w:tab w:val="num" w:pos="360"/>
        </w:tabs>
        <w:ind w:left="322" w:hanging="270"/>
        <w:jc w:val="both"/>
        <w:divId w:val="760250322"/>
      </w:pPr>
      <w:r>
        <w:rPr>
          <w:rFonts w:ascii="Symbol" w:hAnsi="Symbol"/>
          <w:lang w:val="en-GB"/>
        </w:rPr>
        <w:t></w:t>
      </w:r>
      <w:r>
        <w:rPr>
          <w:sz w:val="14"/>
          <w:szCs w:val="14"/>
        </w:rPr>
        <w:t>   </w:t>
      </w:r>
      <w:r>
        <w:t>When DO setting IFM Auto Mode, system will pop</w:t>
      </w:r>
      <w:r w:rsidR="000327EF">
        <w:t xml:space="preserve"> </w:t>
      </w:r>
      <w:r>
        <w:t>up a window to inform that IFM is now available for use.</w:t>
      </w:r>
    </w:p>
    <w:p w:rsidR="009C62A9" w:rsidRDefault="003D7FEB" w:rsidP="000327EF">
      <w:pPr>
        <w:pStyle w:val="ListBullet"/>
        <w:tabs>
          <w:tab w:val="left" w:pos="322"/>
          <w:tab w:val="num" w:pos="360"/>
        </w:tabs>
        <w:ind w:left="322" w:hanging="270"/>
        <w:jc w:val="center"/>
        <w:divId w:val="346061660"/>
      </w:pPr>
      <w:r>
        <w:rPr>
          <w:noProof/>
          <w:lang w:val="en-US" w:eastAsia="en-US"/>
        </w:rPr>
        <w:drawing>
          <wp:inline distT="0" distB="0" distL="0" distR="0" wp14:anchorId="47A5DAD8" wp14:editId="40C96F8E">
            <wp:extent cx="2943225" cy="704850"/>
            <wp:effectExtent l="0" t="0" r="9525" b="0"/>
            <wp:docPr id="1506" name="Picture 1506" descr="Description: c:\_temp\iw help\events\ir\ueventhanding\Manual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6" descr="Description: c:\_temp\iw help\events\ir\ueventhanding\Manual7.gif"/>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2943225" cy="704850"/>
                    </a:xfrm>
                    <a:prstGeom prst="rect">
                      <a:avLst/>
                    </a:prstGeom>
                    <a:noFill/>
                    <a:ln>
                      <a:noFill/>
                    </a:ln>
                  </pic:spPr>
                </pic:pic>
              </a:graphicData>
            </a:graphic>
          </wp:inline>
        </w:drawing>
      </w:r>
    </w:p>
    <w:p w:rsidR="009C62A9" w:rsidRDefault="003D7FEB" w:rsidP="000327EF">
      <w:pPr>
        <w:pStyle w:val="BodyText"/>
        <w:jc w:val="center"/>
        <w:divId w:val="346061660"/>
      </w:pPr>
      <w:r>
        <w:rPr>
          <w:noProof/>
          <w:lang w:val="en-US" w:eastAsia="en-US"/>
        </w:rPr>
        <w:drawing>
          <wp:inline distT="0" distB="0" distL="0" distR="0" wp14:anchorId="0AC96152" wp14:editId="6AA74C3F">
            <wp:extent cx="3476625" cy="1609725"/>
            <wp:effectExtent l="0" t="0" r="9525" b="9525"/>
            <wp:docPr id="1507" name="Picture 1507" descr="Description: c:\_temp\iw help\events\ir\ueventhanding\Manual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7" descr="Description: c:\_temp\iw help\events\ir\ueventhanding\Manual6.jpg"/>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3476625" cy="1609725"/>
                    </a:xfrm>
                    <a:prstGeom prst="rect">
                      <a:avLst/>
                    </a:prstGeom>
                    <a:noFill/>
                    <a:ln>
                      <a:noFill/>
                    </a:ln>
                  </pic:spPr>
                </pic:pic>
              </a:graphicData>
            </a:graphic>
          </wp:inline>
        </w:drawing>
      </w:r>
    </w:p>
    <w:p w:rsidR="009C62A9" w:rsidRDefault="009C62A9" w:rsidP="000327EF">
      <w:pPr>
        <w:pStyle w:val="ListBullet"/>
        <w:tabs>
          <w:tab w:val="left" w:pos="322"/>
          <w:tab w:val="num" w:pos="360"/>
        </w:tabs>
        <w:ind w:left="322" w:hanging="270"/>
        <w:jc w:val="both"/>
        <w:divId w:val="760250322"/>
      </w:pPr>
      <w:r>
        <w:rPr>
          <w:rFonts w:ascii="Symbol" w:hAnsi="Symbol"/>
          <w:lang w:val="en-GB"/>
        </w:rPr>
        <w:t></w:t>
      </w:r>
      <w:r>
        <w:rPr>
          <w:sz w:val="14"/>
          <w:szCs w:val="14"/>
        </w:rPr>
        <w:t>   </w:t>
      </w:r>
      <w:r>
        <w:t>When DO setting Manual Mode, system will pop up a window to inform that IFM is disabled and no IP is available for IR.</w:t>
      </w:r>
    </w:p>
    <w:p w:rsidR="009C62A9" w:rsidRDefault="003D7FEB" w:rsidP="000327EF">
      <w:pPr>
        <w:pStyle w:val="ListBullet"/>
        <w:tabs>
          <w:tab w:val="left" w:pos="322"/>
          <w:tab w:val="num" w:pos="360"/>
        </w:tabs>
        <w:ind w:left="322" w:hanging="270"/>
        <w:jc w:val="center"/>
        <w:divId w:val="808520096"/>
      </w:pPr>
      <w:r>
        <w:rPr>
          <w:noProof/>
          <w:lang w:val="en-US" w:eastAsia="en-US"/>
        </w:rPr>
        <w:drawing>
          <wp:inline distT="0" distB="0" distL="0" distR="0" wp14:anchorId="2F24F557" wp14:editId="37E4C606">
            <wp:extent cx="2924175" cy="714375"/>
            <wp:effectExtent l="0" t="0" r="9525" b="9525"/>
            <wp:docPr id="1508" name="Picture 1508" descr="Description: c:\_temp\iw help\events\ir\ueventhanding\Manual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8" descr="Description: c:\_temp\iw help\events\ir\ueventhanding\Manual9.gif"/>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2924175" cy="714375"/>
                    </a:xfrm>
                    <a:prstGeom prst="rect">
                      <a:avLst/>
                    </a:prstGeom>
                    <a:noFill/>
                    <a:ln>
                      <a:noFill/>
                    </a:ln>
                  </pic:spPr>
                </pic:pic>
              </a:graphicData>
            </a:graphic>
          </wp:inline>
        </w:drawing>
      </w:r>
    </w:p>
    <w:p w:rsidR="009C62A9" w:rsidRDefault="003D7FEB" w:rsidP="000327EF">
      <w:pPr>
        <w:pStyle w:val="BodyText"/>
        <w:jc w:val="center"/>
        <w:divId w:val="808520096"/>
      </w:pPr>
      <w:r>
        <w:rPr>
          <w:noProof/>
          <w:lang w:val="en-US" w:eastAsia="en-US"/>
        </w:rPr>
        <w:lastRenderedPageBreak/>
        <w:drawing>
          <wp:inline distT="0" distB="0" distL="0" distR="0" wp14:anchorId="5E8DAF97" wp14:editId="7C9624C5">
            <wp:extent cx="4343400" cy="2038350"/>
            <wp:effectExtent l="0" t="0" r="0" b="0"/>
            <wp:docPr id="1509" name="Picture 1509" descr="Description: c:\_temp\iw help\events\ir\ueventhanding\Manual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9" descr="Description: c:\_temp\iw help\events\ir\ueventhanding\Manual8.jpg"/>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4343400" cy="2038350"/>
                    </a:xfrm>
                    <a:prstGeom prst="rect">
                      <a:avLst/>
                    </a:prstGeom>
                    <a:noFill/>
                    <a:ln>
                      <a:noFill/>
                    </a:ln>
                  </pic:spPr>
                </pic:pic>
              </a:graphicData>
            </a:graphic>
          </wp:inline>
        </w:drawing>
      </w:r>
    </w:p>
    <w:p w:rsidR="009C62A9" w:rsidRDefault="009C62A9" w:rsidP="000327EF">
      <w:pPr>
        <w:pStyle w:val="BodyText"/>
        <w:jc w:val="both"/>
        <w:divId w:val="760250322"/>
      </w:pPr>
      <w:r>
        <w:t>The IP states are shown according to the following scenarios:</w:t>
      </w:r>
    </w:p>
    <w:tbl>
      <w:tblPr>
        <w:tblW w:w="10065" w:type="dxa"/>
        <w:tblInd w:w="-612" w:type="dxa"/>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1537"/>
        <w:gridCol w:w="3581"/>
        <w:gridCol w:w="4947"/>
      </w:tblGrid>
      <w:tr w:rsidR="009C62A9" w:rsidRPr="009C62A9" w:rsidTr="000327EF">
        <w:trPr>
          <w:divId w:val="1363629096"/>
        </w:trPr>
        <w:tc>
          <w:tcPr>
            <w:tcW w:w="1537" w:type="dxa"/>
            <w:tcBorders>
              <w:top w:val="single" w:sz="4" w:space="0" w:color="auto"/>
              <w:left w:val="single" w:sz="4" w:space="0" w:color="auto"/>
              <w:bottom w:val="single" w:sz="4" w:space="0" w:color="auto"/>
              <w:right w:val="single" w:sz="4" w:space="0" w:color="auto"/>
            </w:tcBorders>
            <w:shd w:val="clear" w:color="auto" w:fill="CCFFFF"/>
            <w:hideMark/>
          </w:tcPr>
          <w:p w:rsidR="009C62A9" w:rsidRPr="009C62A9" w:rsidRDefault="009C62A9">
            <w:pPr>
              <w:spacing w:before="100" w:beforeAutospacing="1" w:after="100" w:afterAutospacing="1"/>
              <w:rPr>
                <w:rFonts w:eastAsia="Times New Roman"/>
                <w:sz w:val="24"/>
                <w:szCs w:val="24"/>
              </w:rPr>
            </w:pPr>
            <w:r w:rsidRPr="009C62A9">
              <w:t xml:space="preserve"> IFM Status </w:t>
            </w:r>
          </w:p>
        </w:tc>
        <w:tc>
          <w:tcPr>
            <w:tcW w:w="3581" w:type="dxa"/>
            <w:tcBorders>
              <w:top w:val="single" w:sz="4" w:space="0" w:color="auto"/>
              <w:left w:val="single" w:sz="4" w:space="0" w:color="auto"/>
              <w:bottom w:val="single" w:sz="4" w:space="0" w:color="auto"/>
              <w:right w:val="single" w:sz="4" w:space="0" w:color="auto"/>
            </w:tcBorders>
            <w:shd w:val="clear" w:color="auto" w:fill="CCFFFF"/>
            <w:hideMark/>
          </w:tcPr>
          <w:p w:rsidR="009C62A9" w:rsidRPr="009C62A9" w:rsidRDefault="009C62A9">
            <w:pPr>
              <w:spacing w:before="100" w:beforeAutospacing="1" w:after="100" w:afterAutospacing="1"/>
              <w:rPr>
                <w:rFonts w:eastAsia="Times New Roman"/>
                <w:sz w:val="24"/>
                <w:szCs w:val="24"/>
              </w:rPr>
            </w:pPr>
            <w:r w:rsidRPr="009C62A9">
              <w:t xml:space="preserve"> Current Mode (Set by DO) </w:t>
            </w:r>
          </w:p>
        </w:tc>
        <w:tc>
          <w:tcPr>
            <w:tcW w:w="4947" w:type="dxa"/>
            <w:tcBorders>
              <w:top w:val="single" w:sz="4" w:space="0" w:color="auto"/>
              <w:left w:val="single" w:sz="4" w:space="0" w:color="auto"/>
              <w:bottom w:val="single" w:sz="4" w:space="0" w:color="auto"/>
              <w:right w:val="single" w:sz="4" w:space="0" w:color="auto"/>
            </w:tcBorders>
            <w:shd w:val="clear" w:color="auto" w:fill="CCFFFF"/>
            <w:hideMark/>
          </w:tcPr>
          <w:p w:rsidR="009C62A9" w:rsidRPr="009C62A9" w:rsidRDefault="009C62A9">
            <w:pPr>
              <w:spacing w:before="100" w:beforeAutospacing="1" w:after="100" w:afterAutospacing="1"/>
              <w:rPr>
                <w:rFonts w:eastAsia="Times New Roman"/>
                <w:sz w:val="24"/>
                <w:szCs w:val="24"/>
              </w:rPr>
            </w:pPr>
            <w:r w:rsidRPr="009C62A9">
              <w:t xml:space="preserve"> IP status (shown in IR list) </w:t>
            </w:r>
          </w:p>
        </w:tc>
      </w:tr>
      <w:tr w:rsidR="009C62A9" w:rsidRPr="009C62A9" w:rsidTr="000327EF">
        <w:trPr>
          <w:divId w:val="1363629096"/>
        </w:trPr>
        <w:tc>
          <w:tcPr>
            <w:tcW w:w="1537" w:type="dxa"/>
            <w:tcBorders>
              <w:top w:val="single" w:sz="4" w:space="0" w:color="auto"/>
              <w:left w:val="single" w:sz="4" w:space="0" w:color="auto"/>
              <w:bottom w:val="single" w:sz="4" w:space="0" w:color="auto"/>
              <w:right w:val="single" w:sz="4" w:space="0" w:color="auto"/>
            </w:tcBorders>
            <w:hideMark/>
          </w:tcPr>
          <w:p w:rsidR="009C62A9" w:rsidRPr="009C62A9" w:rsidRDefault="009C62A9">
            <w:pPr>
              <w:pStyle w:val="BodyText"/>
            </w:pPr>
            <w:r w:rsidRPr="009C62A9">
              <w:t>OK</w:t>
            </w:r>
          </w:p>
        </w:tc>
        <w:tc>
          <w:tcPr>
            <w:tcW w:w="3581" w:type="dxa"/>
            <w:tcBorders>
              <w:top w:val="single" w:sz="4" w:space="0" w:color="auto"/>
              <w:left w:val="single" w:sz="4" w:space="0" w:color="auto"/>
              <w:bottom w:val="single" w:sz="4" w:space="0" w:color="auto"/>
              <w:right w:val="single" w:sz="4" w:space="0" w:color="auto"/>
            </w:tcBorders>
            <w:hideMark/>
          </w:tcPr>
          <w:p w:rsidR="009C62A9" w:rsidRPr="009C62A9" w:rsidRDefault="009C62A9">
            <w:pPr>
              <w:pStyle w:val="BodyText"/>
            </w:pPr>
            <w:r w:rsidRPr="009C62A9">
              <w:t>Auto</w:t>
            </w:r>
          </w:p>
        </w:tc>
        <w:tc>
          <w:tcPr>
            <w:tcW w:w="4947" w:type="dxa"/>
            <w:tcBorders>
              <w:top w:val="single" w:sz="4" w:space="0" w:color="auto"/>
              <w:left w:val="single" w:sz="4" w:space="0" w:color="auto"/>
              <w:bottom w:val="single" w:sz="4" w:space="0" w:color="auto"/>
              <w:right w:val="single" w:sz="4" w:space="0" w:color="auto"/>
            </w:tcBorders>
            <w:hideMark/>
          </w:tcPr>
          <w:p w:rsidR="009C62A9" w:rsidRPr="009C62A9" w:rsidRDefault="009C62A9">
            <w:pPr>
              <w:pStyle w:val="BodyText"/>
            </w:pPr>
            <w:r w:rsidRPr="009C62A9">
              <w:t>(Other states except for “Not Available”)</w:t>
            </w:r>
          </w:p>
        </w:tc>
      </w:tr>
      <w:tr w:rsidR="009C62A9" w:rsidRPr="009C62A9" w:rsidTr="000327EF">
        <w:trPr>
          <w:divId w:val="1363629096"/>
        </w:trPr>
        <w:tc>
          <w:tcPr>
            <w:tcW w:w="1537" w:type="dxa"/>
            <w:tcBorders>
              <w:top w:val="single" w:sz="4" w:space="0" w:color="auto"/>
              <w:left w:val="single" w:sz="4" w:space="0" w:color="auto"/>
              <w:bottom w:val="single" w:sz="4" w:space="0" w:color="auto"/>
              <w:right w:val="single" w:sz="4" w:space="0" w:color="auto"/>
            </w:tcBorders>
            <w:hideMark/>
          </w:tcPr>
          <w:p w:rsidR="009C62A9" w:rsidRPr="009C62A9" w:rsidRDefault="009C62A9">
            <w:pPr>
              <w:pStyle w:val="BodyText"/>
            </w:pPr>
            <w:r w:rsidRPr="009C62A9">
              <w:t>OK</w:t>
            </w:r>
          </w:p>
        </w:tc>
        <w:tc>
          <w:tcPr>
            <w:tcW w:w="3581" w:type="dxa"/>
            <w:tcBorders>
              <w:top w:val="single" w:sz="4" w:space="0" w:color="auto"/>
              <w:left w:val="single" w:sz="4" w:space="0" w:color="auto"/>
              <w:bottom w:val="single" w:sz="4" w:space="0" w:color="auto"/>
              <w:right w:val="single" w:sz="4" w:space="0" w:color="auto"/>
            </w:tcBorders>
            <w:hideMark/>
          </w:tcPr>
          <w:p w:rsidR="009C62A9" w:rsidRPr="009C62A9" w:rsidRDefault="009C62A9">
            <w:pPr>
              <w:pStyle w:val="BodyText"/>
            </w:pPr>
            <w:r w:rsidRPr="009C62A9">
              <w:t>Manual</w:t>
            </w:r>
          </w:p>
        </w:tc>
        <w:tc>
          <w:tcPr>
            <w:tcW w:w="4947" w:type="dxa"/>
            <w:tcBorders>
              <w:top w:val="single" w:sz="4" w:space="0" w:color="auto"/>
              <w:left w:val="single" w:sz="4" w:space="0" w:color="auto"/>
              <w:bottom w:val="single" w:sz="4" w:space="0" w:color="auto"/>
              <w:right w:val="single" w:sz="4" w:space="0" w:color="auto"/>
            </w:tcBorders>
            <w:hideMark/>
          </w:tcPr>
          <w:p w:rsidR="009C62A9" w:rsidRPr="009C62A9" w:rsidRDefault="009C62A9">
            <w:pPr>
              <w:pStyle w:val="BodyText"/>
            </w:pPr>
            <w:r w:rsidRPr="009C62A9">
              <w:t>Not Available</w:t>
            </w:r>
          </w:p>
        </w:tc>
      </w:tr>
      <w:tr w:rsidR="009C62A9" w:rsidRPr="009C62A9" w:rsidTr="000327EF">
        <w:trPr>
          <w:divId w:val="1363629096"/>
          <w:trHeight w:val="242"/>
        </w:trPr>
        <w:tc>
          <w:tcPr>
            <w:tcW w:w="1537" w:type="dxa"/>
            <w:tcBorders>
              <w:top w:val="single" w:sz="4" w:space="0" w:color="auto"/>
              <w:left w:val="single" w:sz="4" w:space="0" w:color="auto"/>
              <w:bottom w:val="single" w:sz="4" w:space="0" w:color="auto"/>
              <w:right w:val="single" w:sz="4" w:space="0" w:color="auto"/>
            </w:tcBorders>
            <w:hideMark/>
          </w:tcPr>
          <w:p w:rsidR="009C62A9" w:rsidRPr="009C62A9" w:rsidRDefault="009C62A9">
            <w:pPr>
              <w:pStyle w:val="BodyText"/>
            </w:pPr>
            <w:r w:rsidRPr="009C62A9">
              <w:t>Down</w:t>
            </w:r>
            <w:r w:rsidRPr="009C62A9">
              <w:tab/>
            </w:r>
          </w:p>
        </w:tc>
        <w:tc>
          <w:tcPr>
            <w:tcW w:w="3581" w:type="dxa"/>
            <w:tcBorders>
              <w:top w:val="single" w:sz="4" w:space="0" w:color="auto"/>
              <w:left w:val="single" w:sz="4" w:space="0" w:color="auto"/>
              <w:bottom w:val="single" w:sz="4" w:space="0" w:color="auto"/>
              <w:right w:val="single" w:sz="4" w:space="0" w:color="auto"/>
            </w:tcBorders>
            <w:hideMark/>
          </w:tcPr>
          <w:p w:rsidR="009C62A9" w:rsidRPr="009C62A9" w:rsidRDefault="009C62A9">
            <w:pPr>
              <w:pStyle w:val="BodyText"/>
            </w:pPr>
            <w:r w:rsidRPr="009C62A9">
              <w:t>Auto/Manual</w:t>
            </w:r>
          </w:p>
        </w:tc>
        <w:tc>
          <w:tcPr>
            <w:tcW w:w="4947" w:type="dxa"/>
            <w:tcBorders>
              <w:top w:val="single" w:sz="4" w:space="0" w:color="auto"/>
              <w:left w:val="single" w:sz="4" w:space="0" w:color="auto"/>
              <w:bottom w:val="single" w:sz="4" w:space="0" w:color="auto"/>
              <w:right w:val="single" w:sz="4" w:space="0" w:color="auto"/>
            </w:tcBorders>
            <w:hideMark/>
          </w:tcPr>
          <w:p w:rsidR="009C62A9" w:rsidRPr="009C62A9" w:rsidRDefault="009C62A9">
            <w:pPr>
              <w:pStyle w:val="BodyText"/>
            </w:pPr>
            <w:r w:rsidRPr="009C62A9">
              <w:t>Not Available</w:t>
            </w:r>
          </w:p>
        </w:tc>
      </w:tr>
    </w:tbl>
    <w:p w:rsidR="009C62A9" w:rsidRDefault="009C62A9">
      <w:pPr>
        <w:divId w:val="1363629096"/>
        <w:rPr>
          <w:rFonts w:eastAsia="Times New Roman"/>
        </w:rPr>
      </w:pPr>
    </w:p>
    <w:p w:rsidR="009C62A9" w:rsidRDefault="009C62A9" w:rsidP="000327EF">
      <w:pPr>
        <w:pStyle w:val="Heading5"/>
        <w:divId w:val="1086000845"/>
      </w:pPr>
      <w:r>
        <w:br w:type="page"/>
      </w:r>
      <w:bookmarkStart w:id="322" w:name="_Toc80613395"/>
      <w:r>
        <w:rPr>
          <w:lang w:val="en-GB"/>
        </w:rPr>
        <w:lastRenderedPageBreak/>
        <w:t>IP with GLIDE control</w:t>
      </w:r>
      <w:bookmarkEnd w:id="322"/>
      <w:r>
        <w:rPr>
          <w:lang w:val="en-GB"/>
        </w:rPr>
        <w:t xml:space="preserve"> </w:t>
      </w:r>
    </w:p>
    <w:p w:rsidR="009C62A9" w:rsidRPr="009C62A9" w:rsidRDefault="009C62A9" w:rsidP="000327EF">
      <w:pPr>
        <w:pStyle w:val="BodyText"/>
        <w:jc w:val="both"/>
        <w:divId w:val="1086000845"/>
      </w:pPr>
      <w:r>
        <w:t xml:space="preserve">If the list of inference plans contains the Glide Control Commands, IP will be proposed with updated plans at every 15 minutes. According to request by DO, </w:t>
      </w:r>
      <w:r>
        <w:rPr>
          <w:b/>
          <w:bCs/>
        </w:rPr>
        <w:t>Manual Control</w:t>
      </w:r>
      <w:r>
        <w:t xml:space="preserve"> button can be used to inform Inference not to propose any inference plans until the IR is updated. </w:t>
      </w:r>
    </w:p>
    <w:p w:rsidR="009C62A9" w:rsidRDefault="003D7FEB" w:rsidP="000327EF">
      <w:pPr>
        <w:pStyle w:val="BodyText"/>
        <w:jc w:val="center"/>
        <w:divId w:val="10689256"/>
      </w:pPr>
      <w:r>
        <w:rPr>
          <w:noProof/>
          <w:lang w:val="en-US" w:eastAsia="en-US"/>
        </w:rPr>
        <w:drawing>
          <wp:inline distT="0" distB="0" distL="0" distR="0" wp14:anchorId="270D8F81" wp14:editId="4E471E1B">
            <wp:extent cx="5248275" cy="5229225"/>
            <wp:effectExtent l="0" t="0" r="9525" b="9525"/>
            <wp:docPr id="1510" name="Picture 1510" descr="Description: c:\_temp\iw help\events\ir\ueventhanding\IP wit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0" descr="Description: c:\_temp\iw help\events\ir\ueventhanding\IP wit1.jpg"/>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5248275" cy="5229225"/>
                    </a:xfrm>
                    <a:prstGeom prst="rect">
                      <a:avLst/>
                    </a:prstGeom>
                    <a:noFill/>
                    <a:ln>
                      <a:noFill/>
                    </a:ln>
                  </pic:spPr>
                </pic:pic>
              </a:graphicData>
            </a:graphic>
          </wp:inline>
        </w:drawing>
      </w:r>
    </w:p>
    <w:p w:rsidR="009C62A9" w:rsidRDefault="009C62A9" w:rsidP="00E61987">
      <w:pPr>
        <w:pStyle w:val="ListNumber"/>
        <w:tabs>
          <w:tab w:val="left" w:pos="720"/>
        </w:tabs>
        <w:jc w:val="both"/>
        <w:divId w:val="1086000845"/>
      </w:pPr>
      <w:r>
        <w:t>Note: The alert for the different set of coming GLIDE IP will be presented in IR List window at IW. </w:t>
      </w:r>
    </w:p>
    <w:p w:rsidR="009C62A9" w:rsidRDefault="009C62A9">
      <w:pPr>
        <w:pStyle w:val="NormalWeb"/>
        <w:divId w:val="1086000845"/>
      </w:pPr>
      <w:r>
        <w:t> </w:t>
      </w:r>
    </w:p>
    <w:tbl>
      <w:tblPr>
        <w:tblW w:w="0" w:type="auto"/>
        <w:tblInd w:w="360" w:type="dxa"/>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4396"/>
        <w:gridCol w:w="4508"/>
      </w:tblGrid>
      <w:tr w:rsidR="009C62A9" w:rsidRPr="009C62A9">
        <w:trPr>
          <w:divId w:val="1086000845"/>
        </w:trPr>
        <w:tc>
          <w:tcPr>
            <w:tcW w:w="6829" w:type="dxa"/>
            <w:tcBorders>
              <w:top w:val="nil"/>
              <w:left w:val="nil"/>
              <w:bottom w:val="nil"/>
              <w:right w:val="nil"/>
            </w:tcBorders>
            <w:hideMark/>
          </w:tcPr>
          <w:p w:rsidR="009C62A9" w:rsidRPr="009C62A9" w:rsidRDefault="009C62A9">
            <w:pPr>
              <w:pStyle w:val="ListNumber"/>
              <w:tabs>
                <w:tab w:val="left" w:pos="720"/>
              </w:tabs>
            </w:pPr>
            <w:r w:rsidRPr="009C62A9">
              <w:t> </w:t>
            </w:r>
          </w:p>
          <w:p w:rsidR="009C62A9" w:rsidRPr="009C62A9" w:rsidRDefault="009C62A9">
            <w:pPr>
              <w:pStyle w:val="ListNumber"/>
              <w:tabs>
                <w:tab w:val="left" w:pos="720"/>
              </w:tabs>
            </w:pPr>
            <w:r w:rsidRPr="009C62A9">
              <w:t xml:space="preserve">  </w:t>
            </w:r>
          </w:p>
          <w:p w:rsidR="009C62A9" w:rsidRPr="009C62A9" w:rsidRDefault="009C62A9">
            <w:pPr>
              <w:pStyle w:val="ListNumber"/>
              <w:tabs>
                <w:tab w:val="left" w:pos="720"/>
              </w:tabs>
            </w:pPr>
            <w:r w:rsidRPr="009C62A9">
              <w:lastRenderedPageBreak/>
              <w:t xml:space="preserve">  </w:t>
            </w:r>
          </w:p>
        </w:tc>
        <w:tc>
          <w:tcPr>
            <w:tcW w:w="7039" w:type="dxa"/>
            <w:tcBorders>
              <w:top w:val="nil"/>
              <w:left w:val="nil"/>
              <w:bottom w:val="nil"/>
              <w:right w:val="nil"/>
            </w:tcBorders>
            <w:hideMark/>
          </w:tcPr>
          <w:p w:rsidR="009C62A9" w:rsidRPr="009C62A9" w:rsidRDefault="009C62A9">
            <w:pPr>
              <w:rPr>
                <w:rFonts w:eastAsia="Times New Roman"/>
                <w:sz w:val="24"/>
                <w:szCs w:val="24"/>
              </w:rPr>
            </w:pPr>
          </w:p>
        </w:tc>
      </w:tr>
    </w:tbl>
    <w:p w:rsidR="009C62A9" w:rsidRDefault="009C62A9">
      <w:pPr>
        <w:divId w:val="1086000845"/>
        <w:rPr>
          <w:rFonts w:eastAsia="Times New Roman"/>
        </w:rPr>
      </w:pPr>
    </w:p>
    <w:p w:rsidR="009C62A9" w:rsidRPr="00E61987" w:rsidRDefault="009C62A9" w:rsidP="00E61987">
      <w:pPr>
        <w:pStyle w:val="Heading5"/>
        <w:divId w:val="1337656521"/>
        <w:rPr>
          <w:sz w:val="24"/>
          <w:szCs w:val="24"/>
        </w:rPr>
      </w:pPr>
      <w:r>
        <w:br w:type="page"/>
      </w:r>
      <w:bookmarkStart w:id="323" w:name="_Toc76287470"/>
      <w:bookmarkStart w:id="324" w:name="_Toc80613396"/>
      <w:r w:rsidRPr="00E61987">
        <w:rPr>
          <w:sz w:val="24"/>
          <w:szCs w:val="24"/>
          <w:lang w:val="en-GB"/>
        </w:rPr>
        <w:lastRenderedPageBreak/>
        <w:t>Refresh</w:t>
      </w:r>
      <w:bookmarkEnd w:id="323"/>
      <w:bookmarkEnd w:id="324"/>
      <w:r w:rsidRPr="00E61987">
        <w:rPr>
          <w:sz w:val="24"/>
          <w:szCs w:val="24"/>
          <w:lang w:val="en-GB"/>
        </w:rPr>
        <w:t xml:space="preserve"> </w:t>
      </w:r>
    </w:p>
    <w:p w:rsidR="009C62A9" w:rsidRPr="009C62A9" w:rsidRDefault="009C62A9" w:rsidP="00E61987">
      <w:pPr>
        <w:pStyle w:val="ListBullet"/>
        <w:tabs>
          <w:tab w:val="left" w:pos="322"/>
          <w:tab w:val="num" w:pos="360"/>
        </w:tabs>
        <w:ind w:left="322" w:hanging="270"/>
        <w:jc w:val="both"/>
        <w:divId w:val="1337656521"/>
      </w:pPr>
      <w:r>
        <w:rPr>
          <w:rFonts w:ascii="Symbol" w:hAnsi="Symbol"/>
        </w:rPr>
        <w:t></w:t>
      </w:r>
      <w:r>
        <w:rPr>
          <w:rFonts w:ascii="Symbol" w:hAnsi="Symbol"/>
        </w:rPr>
        <w:t></w:t>
      </w:r>
      <w:r w:rsidR="00E61987">
        <w:rPr>
          <w:sz w:val="14"/>
          <w:szCs w:val="14"/>
        </w:rPr>
        <w:t> </w:t>
      </w:r>
      <w:r>
        <w:t xml:space="preserve">Click on </w:t>
      </w:r>
      <w:r>
        <w:rPr>
          <w:b/>
          <w:bCs/>
        </w:rPr>
        <w:t>Refresh</w:t>
      </w:r>
      <w:r>
        <w:t xml:space="preserve"> button to reload the current IP and display on the Event tab again.</w:t>
      </w:r>
    </w:p>
    <w:p w:rsidR="009C62A9" w:rsidRDefault="009C62A9" w:rsidP="00E61987">
      <w:pPr>
        <w:pStyle w:val="ListBullet"/>
        <w:tabs>
          <w:tab w:val="left" w:pos="322"/>
          <w:tab w:val="num" w:pos="360"/>
        </w:tabs>
        <w:ind w:left="322" w:hanging="270"/>
        <w:jc w:val="both"/>
        <w:divId w:val="1337656521"/>
      </w:pPr>
      <w:r>
        <w:rPr>
          <w:rFonts w:ascii="Symbol" w:hAnsi="Symbol"/>
        </w:rPr>
        <w:t></w:t>
      </w:r>
      <w:r>
        <w:rPr>
          <w:rFonts w:ascii="Symbol" w:hAnsi="Symbol"/>
        </w:rPr>
        <w:t></w:t>
      </w:r>
      <w:r w:rsidR="00E61987">
        <w:rPr>
          <w:sz w:val="14"/>
          <w:szCs w:val="14"/>
        </w:rPr>
        <w:t> </w:t>
      </w:r>
      <w:r>
        <w:t>Equipment health status will be refreshed and reflected in</w:t>
      </w:r>
      <w:r w:rsidR="00E61987">
        <w:t xml:space="preserve"> Action field and command colour.</w:t>
      </w:r>
    </w:p>
    <w:p w:rsidR="009C62A9" w:rsidRDefault="009C62A9" w:rsidP="00E61987">
      <w:pPr>
        <w:pStyle w:val="ListBullet"/>
        <w:tabs>
          <w:tab w:val="left" w:pos="322"/>
          <w:tab w:val="num" w:pos="360"/>
        </w:tabs>
        <w:ind w:left="322" w:hanging="270"/>
        <w:jc w:val="both"/>
        <w:divId w:val="1337656521"/>
      </w:pPr>
      <w:r>
        <w:rPr>
          <w:rFonts w:ascii="Symbol" w:hAnsi="Symbol"/>
        </w:rPr>
        <w:t></w:t>
      </w:r>
      <w:r>
        <w:rPr>
          <w:rFonts w:ascii="Symbol" w:hAnsi="Symbol"/>
        </w:rPr>
        <w:t></w:t>
      </w:r>
      <w:r w:rsidR="00E61987">
        <w:rPr>
          <w:sz w:val="14"/>
          <w:szCs w:val="14"/>
        </w:rPr>
        <w:t> </w:t>
      </w:r>
      <w:r>
        <w:t xml:space="preserve">To check or to re-implement the command(s) that is(are) not implemented earlier due to individual equipment technical fault or system faulty, user can click </w:t>
      </w:r>
      <w:r>
        <w:rPr>
          <w:b/>
          <w:bCs/>
        </w:rPr>
        <w:t>Refresh</w:t>
      </w:r>
      <w:r>
        <w:t xml:space="preserve"> button to reload the IP and display the latest status.</w:t>
      </w:r>
    </w:p>
    <w:p w:rsidR="009C62A9" w:rsidRDefault="003D7FEB" w:rsidP="00E61987">
      <w:pPr>
        <w:pStyle w:val="ListBullet"/>
        <w:tabs>
          <w:tab w:val="left" w:pos="322"/>
          <w:tab w:val="num" w:pos="360"/>
        </w:tabs>
        <w:divId w:val="1605383217"/>
      </w:pPr>
      <w:r>
        <w:rPr>
          <w:noProof/>
          <w:lang w:val="en-US" w:eastAsia="en-US"/>
        </w:rPr>
        <w:drawing>
          <wp:inline distT="0" distB="0" distL="0" distR="0" wp14:anchorId="195ACE46" wp14:editId="4BA80C73">
            <wp:extent cx="4933950" cy="4905375"/>
            <wp:effectExtent l="0" t="0" r="0" b="9525"/>
            <wp:docPr id="1511" name="Picture 1511" descr="Description: c:\_temp\iw help\events\ir\ueventhanding\Refre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1" descr="Description: c:\_temp\iw help\events\ir\ueventhanding\Refres1.jpg"/>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4933950" cy="4905375"/>
                    </a:xfrm>
                    <a:prstGeom prst="rect">
                      <a:avLst/>
                    </a:prstGeom>
                    <a:noFill/>
                    <a:ln>
                      <a:noFill/>
                    </a:ln>
                  </pic:spPr>
                </pic:pic>
              </a:graphicData>
            </a:graphic>
          </wp:inline>
        </w:drawing>
      </w:r>
    </w:p>
    <w:p w:rsidR="009C62A9" w:rsidRDefault="009C62A9">
      <w:pPr>
        <w:pStyle w:val="ListBullet"/>
        <w:tabs>
          <w:tab w:val="left" w:pos="322"/>
          <w:tab w:val="num" w:pos="360"/>
        </w:tabs>
        <w:ind w:left="322" w:hanging="270"/>
        <w:divId w:val="1605383217"/>
      </w:pPr>
      <w:r>
        <w:t> </w:t>
      </w:r>
    </w:p>
    <w:p w:rsidR="009C62A9" w:rsidRPr="00E61987" w:rsidRDefault="009C62A9" w:rsidP="00E61987">
      <w:pPr>
        <w:pStyle w:val="Heading5"/>
        <w:divId w:val="1754862459"/>
        <w:rPr>
          <w:sz w:val="24"/>
          <w:szCs w:val="24"/>
        </w:rPr>
      </w:pPr>
      <w:r>
        <w:br w:type="page"/>
      </w:r>
      <w:bookmarkStart w:id="325" w:name="_Toc80613397"/>
      <w:r w:rsidRPr="00E61987">
        <w:rPr>
          <w:sz w:val="24"/>
          <w:szCs w:val="24"/>
          <w:lang w:val="en-GB"/>
        </w:rPr>
        <w:lastRenderedPageBreak/>
        <w:t>Implement plans</w:t>
      </w:r>
      <w:bookmarkEnd w:id="325"/>
      <w:r w:rsidRPr="00E61987">
        <w:rPr>
          <w:sz w:val="24"/>
          <w:szCs w:val="24"/>
          <w:lang w:val="en-GB"/>
        </w:rPr>
        <w:t xml:space="preserve"> </w:t>
      </w:r>
    </w:p>
    <w:p w:rsidR="009C62A9" w:rsidRPr="009C62A9" w:rsidRDefault="009C62A9" w:rsidP="00E61987">
      <w:pPr>
        <w:pStyle w:val="BodyText"/>
        <w:jc w:val="both"/>
        <w:divId w:val="1754862459"/>
      </w:pPr>
      <w:r>
        <w:t xml:space="preserve">Click on </w:t>
      </w:r>
      <w:r>
        <w:rPr>
          <w:b/>
          <w:bCs/>
        </w:rPr>
        <w:t xml:space="preserve">Implement </w:t>
      </w:r>
      <w:r>
        <w:t xml:space="preserve">button to activate the system to implement the event action plan on the field equipment.  Once you activates to implement the plan, the system shall send the plan to various ITS.  </w:t>
      </w:r>
    </w:p>
    <w:p w:rsidR="00E61987" w:rsidRDefault="003D7FEB" w:rsidP="00E61987">
      <w:pPr>
        <w:pStyle w:val="BodyText"/>
        <w:keepNext/>
        <w:ind w:right="720"/>
        <w:divId w:val="1952397308"/>
      </w:pPr>
      <w:r>
        <w:rPr>
          <w:noProof/>
          <w:lang w:val="en-US" w:eastAsia="en-US"/>
        </w:rPr>
        <w:drawing>
          <wp:inline distT="0" distB="0" distL="0" distR="0" wp14:anchorId="08F27A63" wp14:editId="594DDCF0">
            <wp:extent cx="4962525" cy="1971675"/>
            <wp:effectExtent l="0" t="0" r="9525" b="9525"/>
            <wp:docPr id="1512" name="Picture 1512" descr="Description: c:\_temp\iw help\events\ir\ueventhanding\Imple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2" descr="Description: c:\_temp\iw help\events\ir\ueventhanding\Implem1.jpg"/>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4962525" cy="1971675"/>
                    </a:xfrm>
                    <a:prstGeom prst="rect">
                      <a:avLst/>
                    </a:prstGeom>
                    <a:noFill/>
                    <a:ln>
                      <a:noFill/>
                    </a:ln>
                  </pic:spPr>
                </pic:pic>
              </a:graphicData>
            </a:graphic>
          </wp:inline>
        </w:drawing>
      </w:r>
    </w:p>
    <w:p w:rsidR="009C62A9" w:rsidRPr="00E61987" w:rsidRDefault="00E61987" w:rsidP="00E61987">
      <w:pPr>
        <w:pStyle w:val="Caption"/>
        <w:jc w:val="center"/>
        <w:divId w:val="1952397308"/>
        <w:rPr>
          <w:rFonts w:ascii="Times New Roman" w:hAnsi="Times New Roman"/>
          <w:b w:val="0"/>
          <w:sz w:val="24"/>
          <w:szCs w:val="24"/>
        </w:rPr>
      </w:pPr>
      <w:bookmarkStart w:id="326" w:name="_Toc408845464"/>
      <w:r w:rsidRPr="00E61987">
        <w:rPr>
          <w:rFonts w:ascii="Times New Roman" w:hAnsi="Times New Roman"/>
          <w:b w:val="0"/>
          <w:sz w:val="24"/>
          <w:szCs w:val="24"/>
        </w:rPr>
        <w:t xml:space="preserve">Figure </w:t>
      </w:r>
      <w:r w:rsidRPr="00E61987">
        <w:rPr>
          <w:rFonts w:ascii="Times New Roman" w:hAnsi="Times New Roman"/>
          <w:b w:val="0"/>
          <w:sz w:val="24"/>
          <w:szCs w:val="24"/>
        </w:rPr>
        <w:fldChar w:fldCharType="begin"/>
      </w:r>
      <w:r w:rsidRPr="00E61987">
        <w:rPr>
          <w:rFonts w:ascii="Times New Roman" w:hAnsi="Times New Roman"/>
          <w:b w:val="0"/>
          <w:sz w:val="24"/>
          <w:szCs w:val="24"/>
        </w:rPr>
        <w:instrText xml:space="preserve"> SEQ Figure \* ARABIC </w:instrText>
      </w:r>
      <w:r w:rsidRPr="00E61987">
        <w:rPr>
          <w:rFonts w:ascii="Times New Roman" w:hAnsi="Times New Roman"/>
          <w:b w:val="0"/>
          <w:sz w:val="24"/>
          <w:szCs w:val="24"/>
        </w:rPr>
        <w:fldChar w:fldCharType="separate"/>
      </w:r>
      <w:r w:rsidR="00F51F09">
        <w:rPr>
          <w:rFonts w:ascii="Times New Roman" w:hAnsi="Times New Roman"/>
          <w:b w:val="0"/>
          <w:noProof/>
          <w:sz w:val="24"/>
          <w:szCs w:val="24"/>
        </w:rPr>
        <w:t>66</w:t>
      </w:r>
      <w:r w:rsidRPr="00E61987">
        <w:rPr>
          <w:rFonts w:ascii="Times New Roman" w:hAnsi="Times New Roman"/>
          <w:b w:val="0"/>
          <w:sz w:val="24"/>
          <w:szCs w:val="24"/>
        </w:rPr>
        <w:fldChar w:fldCharType="end"/>
      </w:r>
      <w:r w:rsidRPr="00E61987">
        <w:rPr>
          <w:rFonts w:ascii="Times New Roman" w:hAnsi="Times New Roman"/>
          <w:b w:val="0"/>
          <w:sz w:val="24"/>
          <w:szCs w:val="24"/>
        </w:rPr>
        <w:t xml:space="preserve"> - The Event Action Plan</w:t>
      </w:r>
      <w:bookmarkEnd w:id="326"/>
    </w:p>
    <w:p w:rsidR="009C62A9" w:rsidRDefault="009C62A9" w:rsidP="00E61987">
      <w:pPr>
        <w:pStyle w:val="BodyText"/>
        <w:divId w:val="1952397308"/>
      </w:pPr>
      <w:r>
        <w:t xml:space="preserve">                                     </w:t>
      </w:r>
    </w:p>
    <w:p w:rsidR="009C62A9" w:rsidRDefault="009C62A9" w:rsidP="00E61987">
      <w:pPr>
        <w:pStyle w:val="BodyText"/>
        <w:jc w:val="both"/>
        <w:divId w:val="1754862459"/>
      </w:pPr>
      <w:r>
        <w:t xml:space="preserve">Before implementation of IP, user can select actions for individual commands or for all commands: </w:t>
      </w:r>
    </w:p>
    <w:p w:rsidR="009C62A9" w:rsidRDefault="009C62A9" w:rsidP="00E61987">
      <w:pPr>
        <w:pStyle w:val="BodyText"/>
        <w:tabs>
          <w:tab w:val="num" w:pos="720"/>
        </w:tabs>
        <w:ind w:left="720" w:hanging="360"/>
        <w:jc w:val="both"/>
        <w:divId w:val="1754862459"/>
      </w:pPr>
      <w:r>
        <w:rPr>
          <w:rFonts w:ascii="Symbol" w:hAnsi="Symbol"/>
          <w:lang w:val="en-GB"/>
        </w:rPr>
        <w:t></w:t>
      </w:r>
      <w:r>
        <w:rPr>
          <w:sz w:val="14"/>
          <w:szCs w:val="14"/>
          <w:lang w:val="en-GB"/>
        </w:rPr>
        <w:t>       </w:t>
      </w:r>
      <w:r>
        <w:rPr>
          <w:lang w:val="en-GB"/>
        </w:rPr>
        <w:t>Accept</w:t>
      </w:r>
    </w:p>
    <w:p w:rsidR="009C62A9" w:rsidRDefault="009C62A9" w:rsidP="00E61987">
      <w:pPr>
        <w:pStyle w:val="BodyText"/>
        <w:tabs>
          <w:tab w:val="num" w:pos="720"/>
        </w:tabs>
        <w:ind w:left="720" w:hanging="360"/>
        <w:jc w:val="both"/>
        <w:divId w:val="1754862459"/>
      </w:pPr>
      <w:r>
        <w:rPr>
          <w:rFonts w:ascii="Symbol" w:hAnsi="Symbol"/>
          <w:lang w:val="en-GB"/>
        </w:rPr>
        <w:t></w:t>
      </w:r>
      <w:r>
        <w:rPr>
          <w:sz w:val="14"/>
          <w:szCs w:val="14"/>
          <w:lang w:val="en-GB"/>
        </w:rPr>
        <w:t>       </w:t>
      </w:r>
      <w:r>
        <w:rPr>
          <w:lang w:val="en-GB"/>
        </w:rPr>
        <w:t>Reject</w:t>
      </w:r>
    </w:p>
    <w:p w:rsidR="009C62A9" w:rsidRDefault="009C62A9" w:rsidP="00E61987">
      <w:pPr>
        <w:pStyle w:val="BodyText"/>
        <w:tabs>
          <w:tab w:val="num" w:pos="720"/>
        </w:tabs>
        <w:ind w:left="720" w:hanging="360"/>
        <w:jc w:val="both"/>
        <w:divId w:val="1754862459"/>
      </w:pPr>
      <w:r>
        <w:rPr>
          <w:rFonts w:ascii="Symbol" w:hAnsi="Symbol"/>
          <w:lang w:val="en-GB"/>
        </w:rPr>
        <w:t></w:t>
      </w:r>
      <w:r>
        <w:rPr>
          <w:sz w:val="14"/>
          <w:szCs w:val="14"/>
          <w:lang w:val="en-GB"/>
        </w:rPr>
        <w:t>       </w:t>
      </w:r>
      <w:r>
        <w:rPr>
          <w:lang w:val="en-GB"/>
        </w:rPr>
        <w:t>No Action</w:t>
      </w:r>
      <w:r>
        <w:t>   </w:t>
      </w:r>
    </w:p>
    <w:p w:rsidR="009C62A9" w:rsidRDefault="009C62A9" w:rsidP="00E61987">
      <w:pPr>
        <w:pStyle w:val="BodyText"/>
        <w:tabs>
          <w:tab w:val="num" w:pos="720"/>
        </w:tabs>
        <w:ind w:left="720" w:hanging="360"/>
        <w:jc w:val="both"/>
        <w:divId w:val="1754862459"/>
      </w:pPr>
      <w:r>
        <w:rPr>
          <w:rFonts w:ascii="Symbol" w:hAnsi="Symbol"/>
          <w:lang w:val="en-GB"/>
        </w:rPr>
        <w:t></w:t>
      </w:r>
      <w:r>
        <w:rPr>
          <w:sz w:val="14"/>
          <w:szCs w:val="14"/>
          <w:lang w:val="en-GB"/>
        </w:rPr>
        <w:t>       </w:t>
      </w:r>
      <w:r>
        <w:rPr>
          <w:lang w:val="en-GB"/>
        </w:rPr>
        <w:t>Accept All</w:t>
      </w:r>
    </w:p>
    <w:p w:rsidR="009C62A9" w:rsidRDefault="009C62A9" w:rsidP="00E61987">
      <w:pPr>
        <w:pStyle w:val="BodyText"/>
        <w:tabs>
          <w:tab w:val="num" w:pos="720"/>
        </w:tabs>
        <w:ind w:left="720" w:hanging="360"/>
        <w:jc w:val="both"/>
        <w:divId w:val="1754862459"/>
      </w:pPr>
      <w:r>
        <w:rPr>
          <w:rFonts w:ascii="Symbol" w:hAnsi="Symbol"/>
          <w:lang w:val="en-GB"/>
        </w:rPr>
        <w:t></w:t>
      </w:r>
      <w:r>
        <w:rPr>
          <w:sz w:val="14"/>
          <w:szCs w:val="14"/>
          <w:lang w:val="en-GB"/>
        </w:rPr>
        <w:t>       </w:t>
      </w:r>
      <w:r>
        <w:rPr>
          <w:lang w:val="en-GB"/>
        </w:rPr>
        <w:t>Reject All</w:t>
      </w:r>
    </w:p>
    <w:p w:rsidR="009C62A9" w:rsidRDefault="009C62A9" w:rsidP="00E61987">
      <w:pPr>
        <w:pStyle w:val="BodyText"/>
        <w:tabs>
          <w:tab w:val="num" w:pos="720"/>
        </w:tabs>
        <w:ind w:left="720" w:hanging="360"/>
        <w:jc w:val="both"/>
        <w:divId w:val="1754862459"/>
      </w:pPr>
      <w:r>
        <w:rPr>
          <w:rFonts w:ascii="Symbol" w:hAnsi="Symbol"/>
          <w:lang w:val="en-GB"/>
        </w:rPr>
        <w:t></w:t>
      </w:r>
      <w:r>
        <w:rPr>
          <w:sz w:val="14"/>
          <w:szCs w:val="14"/>
          <w:lang w:val="en-GB"/>
        </w:rPr>
        <w:t>       </w:t>
      </w:r>
      <w:r>
        <w:rPr>
          <w:lang w:val="en-GB"/>
        </w:rPr>
        <w:t>No Action All</w:t>
      </w:r>
    </w:p>
    <w:p w:rsidR="009C62A9" w:rsidRDefault="009C62A9" w:rsidP="00E61987">
      <w:pPr>
        <w:pStyle w:val="BodyText"/>
        <w:jc w:val="both"/>
        <w:divId w:val="1754862459"/>
      </w:pPr>
      <w:r>
        <w:t xml:space="preserve">Operator cannot select actions if command is uncontrollable. </w:t>
      </w:r>
    </w:p>
    <w:p w:rsidR="009C62A9" w:rsidRDefault="009C62A9" w:rsidP="00E61987">
      <w:pPr>
        <w:pStyle w:val="BodyText"/>
        <w:tabs>
          <w:tab w:val="num" w:pos="360"/>
        </w:tabs>
        <w:ind w:left="360" w:hanging="360"/>
        <w:jc w:val="both"/>
        <w:divId w:val="1754862459"/>
      </w:pPr>
      <w:r>
        <w:t>1.</w:t>
      </w:r>
      <w:r>
        <w:rPr>
          <w:sz w:val="14"/>
          <w:szCs w:val="14"/>
        </w:rPr>
        <w:t>     </w:t>
      </w:r>
      <w:r>
        <w:t xml:space="preserve">Click on </w:t>
      </w:r>
      <w:r>
        <w:rPr>
          <w:b/>
          <w:bCs/>
        </w:rPr>
        <w:t>Implement</w:t>
      </w:r>
      <w:r>
        <w:t xml:space="preserve"> button</w:t>
      </w:r>
    </w:p>
    <w:p w:rsidR="009C62A9" w:rsidRDefault="009C62A9" w:rsidP="00E61987">
      <w:pPr>
        <w:pStyle w:val="BodyText"/>
        <w:tabs>
          <w:tab w:val="num" w:pos="360"/>
        </w:tabs>
        <w:ind w:left="360" w:hanging="360"/>
        <w:jc w:val="both"/>
        <w:divId w:val="1754862459"/>
      </w:pPr>
      <w:r>
        <w:t>2.</w:t>
      </w:r>
      <w:r>
        <w:rPr>
          <w:sz w:val="14"/>
          <w:szCs w:val="14"/>
        </w:rPr>
        <w:t>     </w:t>
      </w:r>
      <w:r>
        <w:t>CCM prompts user to confirm if wants to implement equipment commands</w:t>
      </w:r>
    </w:p>
    <w:p w:rsidR="009C62A9" w:rsidRDefault="009C62A9" w:rsidP="00E61987">
      <w:pPr>
        <w:pStyle w:val="BodyText"/>
        <w:tabs>
          <w:tab w:val="num" w:pos="360"/>
        </w:tabs>
        <w:ind w:left="360" w:hanging="360"/>
        <w:jc w:val="both"/>
        <w:divId w:val="1754862459"/>
      </w:pPr>
      <w:r>
        <w:t>3.</w:t>
      </w:r>
      <w:r>
        <w:rPr>
          <w:sz w:val="14"/>
          <w:szCs w:val="14"/>
        </w:rPr>
        <w:t>     </w:t>
      </w:r>
      <w:r>
        <w:t xml:space="preserve">If yes, system sends commands with “Accept” status to the field equipment. </w:t>
      </w:r>
    </w:p>
    <w:p w:rsidR="009C62A9" w:rsidRDefault="009C62A9" w:rsidP="00E61987">
      <w:pPr>
        <w:pStyle w:val="BodyText"/>
        <w:tabs>
          <w:tab w:val="num" w:pos="360"/>
        </w:tabs>
        <w:ind w:left="360" w:hanging="360"/>
        <w:jc w:val="both"/>
        <w:divId w:val="1754862459"/>
      </w:pPr>
      <w:r>
        <w:lastRenderedPageBreak/>
        <w:t>4.</w:t>
      </w:r>
      <w:r>
        <w:rPr>
          <w:sz w:val="14"/>
          <w:szCs w:val="14"/>
        </w:rPr>
        <w:t>     </w:t>
      </w:r>
      <w:r>
        <w:t>Implementation result is shown in “Result” in Event handling tab when subsystem returns acknowledgement</w:t>
      </w:r>
    </w:p>
    <w:p w:rsidR="009C62A9" w:rsidRDefault="009C62A9" w:rsidP="00E61987">
      <w:pPr>
        <w:pStyle w:val="BodyText"/>
        <w:tabs>
          <w:tab w:val="num" w:pos="360"/>
        </w:tabs>
        <w:ind w:left="360" w:hanging="360"/>
        <w:jc w:val="both"/>
        <w:divId w:val="1754862459"/>
      </w:pPr>
      <w:r>
        <w:t>5.</w:t>
      </w:r>
      <w:r>
        <w:rPr>
          <w:sz w:val="14"/>
          <w:szCs w:val="14"/>
        </w:rPr>
        <w:t>     </w:t>
      </w:r>
      <w:r>
        <w:t>OK – A command in IP is implemented successfully on the associated equipment</w:t>
      </w:r>
    </w:p>
    <w:p w:rsidR="009C62A9" w:rsidRDefault="009C62A9" w:rsidP="00E61987">
      <w:pPr>
        <w:pStyle w:val="BodyText"/>
        <w:tabs>
          <w:tab w:val="num" w:pos="360"/>
        </w:tabs>
        <w:ind w:left="360" w:hanging="360"/>
        <w:jc w:val="both"/>
        <w:divId w:val="1754862459"/>
      </w:pPr>
      <w:r>
        <w:t>6.</w:t>
      </w:r>
      <w:r>
        <w:rPr>
          <w:sz w:val="14"/>
          <w:szCs w:val="14"/>
        </w:rPr>
        <w:t>     </w:t>
      </w:r>
      <w:r>
        <w:t>Timeout – A command IP may not be implemented successfully to the associated equipment, or system may be slow in response but the command is actually implemented to site. Traffic operators are strong encouraged to check the equipment status through the use of camera or GIS, etc.</w:t>
      </w:r>
    </w:p>
    <w:p w:rsidR="009C62A9" w:rsidRDefault="009C62A9" w:rsidP="00E61987">
      <w:pPr>
        <w:pStyle w:val="BodyText"/>
        <w:tabs>
          <w:tab w:val="num" w:pos="360"/>
        </w:tabs>
        <w:ind w:left="360" w:hanging="360"/>
        <w:jc w:val="both"/>
        <w:divId w:val="1754862459"/>
      </w:pPr>
      <w:r>
        <w:t>7.</w:t>
      </w:r>
      <w:r>
        <w:rPr>
          <w:sz w:val="14"/>
          <w:szCs w:val="14"/>
        </w:rPr>
        <w:t>     </w:t>
      </w:r>
      <w:r>
        <w:t xml:space="preserve">When IP Status=Executed, the </w:t>
      </w:r>
      <w:r>
        <w:rPr>
          <w:b/>
          <w:bCs/>
        </w:rPr>
        <w:t>Add/View/Delete/Implement</w:t>
      </w:r>
      <w:r>
        <w:t xml:space="preserve"> buttons are enabled again.  This is to allow the Operator to implement an IP multiple times, especially for Timeout Commands</w:t>
      </w:r>
    </w:p>
    <w:p w:rsidR="009C62A9" w:rsidRDefault="009C62A9">
      <w:pPr>
        <w:pStyle w:val="BodyText"/>
        <w:divId w:val="1754862459"/>
      </w:pPr>
      <w:r>
        <w:t xml:space="preserve">  </w:t>
      </w:r>
    </w:p>
    <w:p w:rsidR="009C62A9" w:rsidRPr="00E61987" w:rsidRDefault="009C62A9" w:rsidP="00E61987">
      <w:pPr>
        <w:pStyle w:val="Heading5"/>
        <w:divId w:val="17898944"/>
        <w:rPr>
          <w:sz w:val="24"/>
          <w:szCs w:val="24"/>
        </w:rPr>
      </w:pPr>
      <w:r>
        <w:br w:type="page"/>
      </w:r>
      <w:bookmarkStart w:id="327" w:name="_Ref76956293"/>
      <w:bookmarkStart w:id="328" w:name="_Toc80613399"/>
      <w:r w:rsidRPr="00E61987">
        <w:rPr>
          <w:sz w:val="24"/>
          <w:szCs w:val="24"/>
        </w:rPr>
        <w:lastRenderedPageBreak/>
        <w:t>IP for Linked IR</w:t>
      </w:r>
      <w:bookmarkEnd w:id="327"/>
      <w:bookmarkEnd w:id="328"/>
    </w:p>
    <w:p w:rsidR="009C62A9" w:rsidRPr="009C62A9" w:rsidRDefault="009C62A9" w:rsidP="00E61987">
      <w:pPr>
        <w:pStyle w:val="BodyText"/>
        <w:jc w:val="both"/>
        <w:divId w:val="17898944"/>
      </w:pPr>
      <w:r>
        <w:rPr>
          <w:lang w:val="en-GB"/>
        </w:rPr>
        <w:t>To obtain the integrated IP for the multiple events, user can link 2 or 3 IRs on IW. The detailed rules and logic for linking IRs are referring to Knowledge Base Requirement Specification.</w:t>
      </w:r>
    </w:p>
    <w:p w:rsidR="00E61987" w:rsidRDefault="009C62A9" w:rsidP="00E61987">
      <w:pPr>
        <w:pStyle w:val="BodyText"/>
        <w:jc w:val="both"/>
        <w:divId w:val="17898944"/>
        <w:rPr>
          <w:lang w:val="en-GB"/>
        </w:rPr>
      </w:pPr>
      <w:r>
        <w:rPr>
          <w:lang w:val="en-GB"/>
        </w:rPr>
        <w:t>User moves mouse on the field of Related IR in IR window, keys in the related or linked IR ID. It means this IR will be linked to the related IR, therefore, user obtains the IFM integrated plan in Event handling tab after clicking the “save” button.</w:t>
      </w:r>
    </w:p>
    <w:p w:rsidR="00E61987" w:rsidRDefault="00E61987" w:rsidP="00E61987">
      <w:pPr>
        <w:pStyle w:val="BodyText"/>
        <w:jc w:val="both"/>
        <w:divId w:val="17898944"/>
        <w:rPr>
          <w:lang w:val="en-GB"/>
        </w:rPr>
      </w:pPr>
    </w:p>
    <w:p w:rsidR="009C62A9" w:rsidRDefault="003D7FEB" w:rsidP="00E61987">
      <w:pPr>
        <w:pStyle w:val="BodyText"/>
        <w:jc w:val="both"/>
        <w:divId w:val="17898944"/>
      </w:pPr>
      <w:r>
        <w:rPr>
          <w:noProof/>
          <w:szCs w:val="20"/>
          <w:lang w:val="en-US" w:eastAsia="en-US"/>
        </w:rPr>
        <w:drawing>
          <wp:inline distT="0" distB="0" distL="0" distR="0" wp14:anchorId="1B21CD24" wp14:editId="7AC78B68">
            <wp:extent cx="6057900" cy="4924425"/>
            <wp:effectExtent l="0" t="0" r="0" b="9525"/>
            <wp:docPr id="1513" name="Picture 1513" descr="Description: c:\_temp\iw help\events\ir\ueventhanding\IP for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3" descr="Description: c:\_temp\iw help\events\ir\ueventhanding\IP for4.jpg"/>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6057900" cy="4924425"/>
                    </a:xfrm>
                    <a:prstGeom prst="rect">
                      <a:avLst/>
                    </a:prstGeom>
                    <a:noFill/>
                    <a:ln>
                      <a:noFill/>
                    </a:ln>
                  </pic:spPr>
                </pic:pic>
              </a:graphicData>
            </a:graphic>
          </wp:inline>
        </w:drawing>
      </w:r>
    </w:p>
    <w:p w:rsidR="009C62A9" w:rsidRPr="00E61987" w:rsidRDefault="009C62A9" w:rsidP="00E61987">
      <w:pPr>
        <w:pStyle w:val="Heading5"/>
        <w:divId w:val="693728833"/>
        <w:rPr>
          <w:sz w:val="24"/>
          <w:szCs w:val="24"/>
        </w:rPr>
      </w:pPr>
      <w:r>
        <w:br w:type="page"/>
      </w:r>
      <w:bookmarkStart w:id="329" w:name="_Toc80613386"/>
      <w:r w:rsidRPr="00E61987">
        <w:rPr>
          <w:sz w:val="24"/>
          <w:szCs w:val="24"/>
        </w:rPr>
        <w:lastRenderedPageBreak/>
        <w:t xml:space="preserve">Send Fax </w:t>
      </w:r>
      <w:bookmarkEnd w:id="329"/>
    </w:p>
    <w:p w:rsidR="009C62A9" w:rsidRPr="009C62A9" w:rsidRDefault="009C62A9" w:rsidP="00E61987">
      <w:pPr>
        <w:pStyle w:val="ListBullet"/>
        <w:tabs>
          <w:tab w:val="left" w:pos="322"/>
          <w:tab w:val="num" w:pos="360"/>
        </w:tabs>
        <w:ind w:left="322" w:hanging="270"/>
        <w:jc w:val="both"/>
        <w:divId w:val="693728833"/>
      </w:pPr>
      <w:r>
        <w:rPr>
          <w:rFonts w:ascii="Symbol" w:hAnsi="Symbol"/>
          <w:lang w:val="en-GB"/>
        </w:rPr>
        <w:t></w:t>
      </w:r>
      <w:r>
        <w:rPr>
          <w:rFonts w:ascii="Symbol" w:hAnsi="Symbol"/>
          <w:lang w:val="en-GB"/>
        </w:rPr>
        <w:t></w:t>
      </w:r>
      <w:r>
        <w:rPr>
          <w:sz w:val="14"/>
          <w:szCs w:val="14"/>
        </w:rPr>
        <w:t xml:space="preserve">   </w:t>
      </w:r>
      <w:r>
        <w:t xml:space="preserve">Fax Template consists of Reference No, Event Status textboxes, List of Available Recipients panel, List of Selected Fax Recipients panel and Event panel and also Send, </w:t>
      </w:r>
      <w:r>
        <w:rPr>
          <w:b/>
          <w:bCs/>
        </w:rPr>
        <w:t>Preview</w:t>
      </w:r>
      <w:r>
        <w:t xml:space="preserve"> and </w:t>
      </w:r>
      <w:r>
        <w:rPr>
          <w:b/>
          <w:bCs/>
        </w:rPr>
        <w:t>Cancel</w:t>
      </w:r>
      <w:r>
        <w:t xml:space="preserve"> buttons.</w:t>
      </w:r>
    </w:p>
    <w:tbl>
      <w:tblPr>
        <w:tblW w:w="2350" w:type="pct"/>
        <w:tblCellSpacing w:w="15" w:type="dxa"/>
        <w:tblCellMar>
          <w:top w:w="15" w:type="dxa"/>
          <w:left w:w="15" w:type="dxa"/>
          <w:bottom w:w="15" w:type="dxa"/>
          <w:right w:w="15" w:type="dxa"/>
        </w:tblCellMar>
        <w:tblLook w:val="04A0" w:firstRow="1" w:lastRow="0" w:firstColumn="1" w:lastColumn="0" w:noHBand="0" w:noVBand="1"/>
      </w:tblPr>
      <w:tblGrid>
        <w:gridCol w:w="6780"/>
      </w:tblGrid>
      <w:tr w:rsidR="009C62A9" w:rsidRPr="009C62A9">
        <w:trPr>
          <w:divId w:val="1736735467"/>
          <w:tblCellSpacing w:w="15" w:type="dxa"/>
        </w:trPr>
        <w:tc>
          <w:tcPr>
            <w:tcW w:w="5000" w:type="pct"/>
            <w:vAlign w:val="center"/>
            <w:hideMark/>
          </w:tcPr>
          <w:p w:rsidR="00E61987" w:rsidRDefault="003D7FEB" w:rsidP="00E61987">
            <w:pPr>
              <w:keepNext/>
            </w:pPr>
            <w:r>
              <w:rPr>
                <w:rFonts w:eastAsia="Times New Roman"/>
                <w:noProof/>
                <w:lang w:val="en-US"/>
              </w:rPr>
              <w:drawing>
                <wp:inline distT="0" distB="0" distL="0" distR="0" wp14:anchorId="543C10DD" wp14:editId="1F5FC055">
                  <wp:extent cx="4248150" cy="4333875"/>
                  <wp:effectExtent l="0" t="0" r="0" b="9525"/>
                  <wp:docPr id="1514" name="Picture 1514" descr="Description: c:\_temp\iw help\events\ir\ueventhanding\Fax IR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4" descr="Description: c:\_temp\iw help\events\ir\ueventhanding\Fax IR15.jpg"/>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4248150" cy="4333875"/>
                          </a:xfrm>
                          <a:prstGeom prst="rect">
                            <a:avLst/>
                          </a:prstGeom>
                          <a:noFill/>
                          <a:ln>
                            <a:noFill/>
                          </a:ln>
                        </pic:spPr>
                      </pic:pic>
                    </a:graphicData>
                  </a:graphic>
                </wp:inline>
              </w:drawing>
            </w:r>
          </w:p>
          <w:p w:rsidR="009C62A9" w:rsidRPr="00E61987" w:rsidRDefault="00E61987" w:rsidP="00E61987">
            <w:pPr>
              <w:pStyle w:val="Caption"/>
              <w:jc w:val="center"/>
              <w:rPr>
                <w:rFonts w:ascii="Times New Roman" w:eastAsia="Times New Roman" w:hAnsi="Times New Roman"/>
                <w:b w:val="0"/>
                <w:sz w:val="24"/>
                <w:szCs w:val="24"/>
              </w:rPr>
            </w:pPr>
            <w:bookmarkStart w:id="330" w:name="_Toc408845465"/>
            <w:r w:rsidRPr="00E61987">
              <w:rPr>
                <w:rFonts w:ascii="Times New Roman" w:hAnsi="Times New Roman"/>
                <w:b w:val="0"/>
                <w:sz w:val="24"/>
                <w:szCs w:val="24"/>
              </w:rPr>
              <w:t xml:space="preserve">Figure </w:t>
            </w:r>
            <w:r w:rsidRPr="00E61987">
              <w:rPr>
                <w:rFonts w:ascii="Times New Roman" w:hAnsi="Times New Roman"/>
                <w:b w:val="0"/>
                <w:sz w:val="24"/>
                <w:szCs w:val="24"/>
              </w:rPr>
              <w:fldChar w:fldCharType="begin"/>
            </w:r>
            <w:r w:rsidRPr="00E61987">
              <w:rPr>
                <w:rFonts w:ascii="Times New Roman" w:hAnsi="Times New Roman"/>
                <w:b w:val="0"/>
                <w:sz w:val="24"/>
                <w:szCs w:val="24"/>
              </w:rPr>
              <w:instrText xml:space="preserve"> SEQ Figure \* ARABIC </w:instrText>
            </w:r>
            <w:r w:rsidRPr="00E61987">
              <w:rPr>
                <w:rFonts w:ascii="Times New Roman" w:hAnsi="Times New Roman"/>
                <w:b w:val="0"/>
                <w:sz w:val="24"/>
                <w:szCs w:val="24"/>
              </w:rPr>
              <w:fldChar w:fldCharType="separate"/>
            </w:r>
            <w:r w:rsidR="00F51F09">
              <w:rPr>
                <w:rFonts w:ascii="Times New Roman" w:hAnsi="Times New Roman"/>
                <w:b w:val="0"/>
                <w:noProof/>
                <w:sz w:val="24"/>
                <w:szCs w:val="24"/>
              </w:rPr>
              <w:t>67</w:t>
            </w:r>
            <w:r w:rsidRPr="00E61987">
              <w:rPr>
                <w:rFonts w:ascii="Times New Roman" w:hAnsi="Times New Roman"/>
                <w:b w:val="0"/>
                <w:sz w:val="24"/>
                <w:szCs w:val="24"/>
              </w:rPr>
              <w:fldChar w:fldCharType="end"/>
            </w:r>
            <w:r w:rsidRPr="00E61987">
              <w:rPr>
                <w:rFonts w:ascii="Times New Roman" w:hAnsi="Times New Roman"/>
                <w:b w:val="0"/>
                <w:sz w:val="24"/>
                <w:szCs w:val="24"/>
              </w:rPr>
              <w:t xml:space="preserve"> - The Fax Template Window</w:t>
            </w:r>
            <w:bookmarkEnd w:id="330"/>
          </w:p>
        </w:tc>
      </w:tr>
      <w:tr w:rsidR="009C62A9" w:rsidRPr="009C62A9">
        <w:trPr>
          <w:divId w:val="1736735467"/>
          <w:tblCellSpacing w:w="15" w:type="dxa"/>
        </w:trPr>
        <w:tc>
          <w:tcPr>
            <w:tcW w:w="5000" w:type="pct"/>
            <w:vAlign w:val="center"/>
            <w:hideMark/>
          </w:tcPr>
          <w:p w:rsidR="009C62A9" w:rsidRPr="009C62A9" w:rsidRDefault="009C62A9">
            <w:pPr>
              <w:pStyle w:val="NormalWeb"/>
              <w:jc w:val="center"/>
            </w:pPr>
          </w:p>
        </w:tc>
      </w:tr>
    </w:tbl>
    <w:p w:rsidR="009C62A9" w:rsidRPr="009C62A9" w:rsidRDefault="009C62A9" w:rsidP="00E61987">
      <w:pPr>
        <w:pStyle w:val="ListBullet"/>
        <w:tabs>
          <w:tab w:val="left" w:pos="322"/>
          <w:tab w:val="num" w:pos="360"/>
        </w:tabs>
        <w:ind w:left="322" w:hanging="270"/>
        <w:jc w:val="both"/>
        <w:divId w:val="693728833"/>
      </w:pPr>
      <w:r>
        <w:rPr>
          <w:rFonts w:ascii="Symbol" w:hAnsi="Symbol"/>
          <w:lang w:val="en-GB"/>
        </w:rPr>
        <w:t></w:t>
      </w:r>
      <w:r>
        <w:rPr>
          <w:rFonts w:ascii="Symbol" w:hAnsi="Symbol"/>
          <w:lang w:val="en-GB"/>
        </w:rPr>
        <w:t></w:t>
      </w:r>
      <w:r>
        <w:rPr>
          <w:sz w:val="14"/>
          <w:szCs w:val="14"/>
        </w:rPr>
        <w:t>   </w:t>
      </w:r>
      <w:r>
        <w:t>Select the Recipient in the List of Available Recipients panel.</w:t>
      </w:r>
    </w:p>
    <w:p w:rsidR="009C62A9" w:rsidRDefault="009C62A9" w:rsidP="00E61987">
      <w:pPr>
        <w:pStyle w:val="ListBullet"/>
        <w:tabs>
          <w:tab w:val="left" w:pos="322"/>
          <w:tab w:val="num" w:pos="360"/>
        </w:tabs>
        <w:ind w:left="322" w:hanging="270"/>
        <w:jc w:val="both"/>
        <w:divId w:val="693728833"/>
      </w:pPr>
      <w:r>
        <w:rPr>
          <w:rFonts w:ascii="Symbol" w:hAnsi="Symbol"/>
          <w:lang w:val="en-GB"/>
        </w:rPr>
        <w:t></w:t>
      </w:r>
      <w:r>
        <w:rPr>
          <w:rFonts w:ascii="Symbol" w:hAnsi="Symbol"/>
          <w:lang w:val="en-GB"/>
        </w:rPr>
        <w:t></w:t>
      </w:r>
      <w:r>
        <w:rPr>
          <w:sz w:val="14"/>
          <w:szCs w:val="14"/>
        </w:rPr>
        <w:t> </w:t>
      </w:r>
      <w:r>
        <w:t xml:space="preserve"> The selected recipient will be highlighted in blue background.</w:t>
      </w:r>
    </w:p>
    <w:p w:rsidR="009C62A9" w:rsidRDefault="009C62A9" w:rsidP="00E61987">
      <w:pPr>
        <w:pStyle w:val="ListBullet"/>
        <w:tabs>
          <w:tab w:val="left" w:pos="322"/>
          <w:tab w:val="num" w:pos="360"/>
        </w:tabs>
        <w:ind w:left="322" w:hanging="270"/>
        <w:jc w:val="both"/>
        <w:divId w:val="693728833"/>
      </w:pPr>
      <w:r>
        <w:rPr>
          <w:rFonts w:ascii="Symbol" w:hAnsi="Symbol"/>
          <w:lang w:val="en-GB"/>
        </w:rPr>
        <w:t></w:t>
      </w:r>
      <w:r>
        <w:rPr>
          <w:rFonts w:ascii="Symbol" w:hAnsi="Symbol"/>
          <w:lang w:val="en-GB"/>
        </w:rPr>
        <w:t></w:t>
      </w:r>
      <w:r>
        <w:rPr>
          <w:sz w:val="14"/>
          <w:szCs w:val="14"/>
        </w:rPr>
        <w:t>   </w:t>
      </w:r>
      <w:r>
        <w:t>Click on &gt; button.</w:t>
      </w:r>
    </w:p>
    <w:p w:rsidR="009C62A9" w:rsidRDefault="009C62A9" w:rsidP="00E61987">
      <w:pPr>
        <w:pStyle w:val="ListBullet"/>
        <w:tabs>
          <w:tab w:val="left" w:pos="322"/>
          <w:tab w:val="num" w:pos="360"/>
        </w:tabs>
        <w:ind w:left="322" w:hanging="270"/>
        <w:jc w:val="both"/>
        <w:divId w:val="693728833"/>
      </w:pPr>
      <w:r>
        <w:rPr>
          <w:rFonts w:ascii="Symbol" w:hAnsi="Symbol"/>
          <w:lang w:val="en-GB"/>
        </w:rPr>
        <w:t></w:t>
      </w:r>
      <w:r>
        <w:rPr>
          <w:rFonts w:ascii="Symbol" w:hAnsi="Symbol"/>
          <w:lang w:val="en-GB"/>
        </w:rPr>
        <w:t></w:t>
      </w:r>
      <w:r>
        <w:rPr>
          <w:sz w:val="14"/>
          <w:szCs w:val="14"/>
        </w:rPr>
        <w:t>  </w:t>
      </w:r>
      <w:r>
        <w:t>The recipient details will be added into the List of Selected Fax Recipients panel. To add more recipients, repeat steps 2-3.</w:t>
      </w:r>
    </w:p>
    <w:p w:rsidR="009C62A9" w:rsidRDefault="009C62A9" w:rsidP="00E61987">
      <w:pPr>
        <w:pStyle w:val="ListBullet"/>
        <w:tabs>
          <w:tab w:val="left" w:pos="322"/>
          <w:tab w:val="num" w:pos="360"/>
        </w:tabs>
        <w:ind w:left="322" w:hanging="270"/>
        <w:jc w:val="both"/>
        <w:divId w:val="693728833"/>
      </w:pPr>
      <w:r>
        <w:rPr>
          <w:rFonts w:ascii="Symbol" w:hAnsi="Symbol"/>
          <w:lang w:val="en-GB"/>
        </w:rPr>
        <w:t></w:t>
      </w:r>
      <w:r>
        <w:rPr>
          <w:rFonts w:ascii="Symbol" w:hAnsi="Symbol"/>
          <w:lang w:val="en-GB"/>
        </w:rPr>
        <w:t></w:t>
      </w:r>
      <w:r>
        <w:rPr>
          <w:sz w:val="14"/>
          <w:szCs w:val="14"/>
        </w:rPr>
        <w:t>   </w:t>
      </w:r>
      <w:r>
        <w:t>Click Incident Record or Technical Alarm for Label Type Selection.</w:t>
      </w:r>
    </w:p>
    <w:p w:rsidR="009C62A9" w:rsidRDefault="009C62A9" w:rsidP="00E61987">
      <w:pPr>
        <w:pStyle w:val="ListBullet"/>
        <w:tabs>
          <w:tab w:val="left" w:pos="322"/>
          <w:tab w:val="num" w:pos="360"/>
        </w:tabs>
        <w:ind w:left="322" w:hanging="270"/>
        <w:jc w:val="both"/>
        <w:divId w:val="693728833"/>
      </w:pPr>
      <w:r>
        <w:rPr>
          <w:rFonts w:ascii="Symbol" w:hAnsi="Symbol"/>
          <w:lang w:val="en-GB"/>
        </w:rPr>
        <w:lastRenderedPageBreak/>
        <w:t></w:t>
      </w:r>
      <w:r>
        <w:rPr>
          <w:rFonts w:ascii="Symbol" w:hAnsi="Symbol"/>
          <w:lang w:val="en-GB"/>
        </w:rPr>
        <w:t></w:t>
      </w:r>
      <w:r>
        <w:rPr>
          <w:sz w:val="14"/>
          <w:szCs w:val="14"/>
        </w:rPr>
        <w:t>  </w:t>
      </w:r>
      <w:r>
        <w:t>Type remark in the Remark textbox.</w:t>
      </w:r>
    </w:p>
    <w:p w:rsidR="009C62A9" w:rsidRDefault="009C62A9" w:rsidP="00E61987">
      <w:pPr>
        <w:pStyle w:val="ListBullet"/>
        <w:tabs>
          <w:tab w:val="left" w:pos="322"/>
          <w:tab w:val="num" w:pos="360"/>
        </w:tabs>
        <w:ind w:left="322" w:hanging="270"/>
        <w:jc w:val="both"/>
        <w:divId w:val="693728833"/>
      </w:pPr>
      <w:r>
        <w:rPr>
          <w:rFonts w:ascii="Symbol" w:hAnsi="Symbol"/>
          <w:lang w:val="en-GB"/>
        </w:rPr>
        <w:t></w:t>
      </w:r>
      <w:r>
        <w:rPr>
          <w:rFonts w:ascii="Symbol" w:hAnsi="Symbol"/>
          <w:lang w:val="en-GB"/>
        </w:rPr>
        <w:t></w:t>
      </w:r>
      <w:r>
        <w:rPr>
          <w:sz w:val="14"/>
          <w:szCs w:val="14"/>
        </w:rPr>
        <w:t>  </w:t>
      </w:r>
      <w:r>
        <w:t xml:space="preserve">Click </w:t>
      </w:r>
      <w:r>
        <w:rPr>
          <w:b/>
          <w:bCs/>
        </w:rPr>
        <w:t>Preview</w:t>
      </w:r>
      <w:r>
        <w:t xml:space="preserve"> button to preview the fax as shown.</w:t>
      </w:r>
    </w:p>
    <w:tbl>
      <w:tblPr>
        <w:tblW w:w="2150" w:type="pct"/>
        <w:tblCellSpacing w:w="15" w:type="dxa"/>
        <w:tblCellMar>
          <w:top w:w="15" w:type="dxa"/>
          <w:left w:w="15" w:type="dxa"/>
          <w:bottom w:w="15" w:type="dxa"/>
          <w:right w:w="15" w:type="dxa"/>
        </w:tblCellMar>
        <w:tblLook w:val="04A0" w:firstRow="1" w:lastRow="0" w:firstColumn="1" w:lastColumn="0" w:noHBand="0" w:noVBand="1"/>
      </w:tblPr>
      <w:tblGrid>
        <w:gridCol w:w="6510"/>
      </w:tblGrid>
      <w:tr w:rsidR="009C62A9" w:rsidRPr="009C62A9">
        <w:trPr>
          <w:divId w:val="1871987584"/>
          <w:tblCellSpacing w:w="15" w:type="dxa"/>
        </w:trPr>
        <w:tc>
          <w:tcPr>
            <w:tcW w:w="5000" w:type="pct"/>
            <w:vAlign w:val="center"/>
            <w:hideMark/>
          </w:tcPr>
          <w:p w:rsidR="00E61987" w:rsidRDefault="003D7FEB" w:rsidP="00E61987">
            <w:pPr>
              <w:keepNext/>
            </w:pPr>
            <w:r>
              <w:rPr>
                <w:rFonts w:eastAsia="Times New Roman"/>
                <w:noProof/>
                <w:lang w:val="en-US"/>
              </w:rPr>
              <w:drawing>
                <wp:inline distT="0" distB="0" distL="0" distR="0" wp14:anchorId="376252BF" wp14:editId="520D495E">
                  <wp:extent cx="4067175" cy="5238750"/>
                  <wp:effectExtent l="0" t="0" r="9525" b="0"/>
                  <wp:docPr id="1515" name="Picture 1515" descr="Description: c:\_temp\iw help\events\ir\ueventhanding\Fax IR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5" descr="Description: c:\_temp\iw help\events\ir\ueventhanding\Fax IR16.jpg"/>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4067175" cy="5238750"/>
                          </a:xfrm>
                          <a:prstGeom prst="rect">
                            <a:avLst/>
                          </a:prstGeom>
                          <a:noFill/>
                          <a:ln>
                            <a:noFill/>
                          </a:ln>
                        </pic:spPr>
                      </pic:pic>
                    </a:graphicData>
                  </a:graphic>
                </wp:inline>
              </w:drawing>
            </w:r>
          </w:p>
          <w:p w:rsidR="009C62A9" w:rsidRPr="00E61987" w:rsidRDefault="00E61987" w:rsidP="00E61987">
            <w:pPr>
              <w:pStyle w:val="Caption"/>
              <w:jc w:val="center"/>
              <w:rPr>
                <w:rFonts w:ascii="Times New Roman" w:eastAsia="Times New Roman" w:hAnsi="Times New Roman"/>
                <w:b w:val="0"/>
                <w:sz w:val="24"/>
                <w:szCs w:val="24"/>
              </w:rPr>
            </w:pPr>
            <w:bookmarkStart w:id="331" w:name="_Toc408845466"/>
            <w:r w:rsidRPr="00E61987">
              <w:rPr>
                <w:rFonts w:ascii="Times New Roman" w:hAnsi="Times New Roman"/>
                <w:b w:val="0"/>
                <w:sz w:val="24"/>
                <w:szCs w:val="24"/>
              </w:rPr>
              <w:t xml:space="preserve">Figure </w:t>
            </w:r>
            <w:r w:rsidRPr="00E61987">
              <w:rPr>
                <w:rFonts w:ascii="Times New Roman" w:hAnsi="Times New Roman"/>
                <w:b w:val="0"/>
                <w:sz w:val="24"/>
                <w:szCs w:val="24"/>
              </w:rPr>
              <w:fldChar w:fldCharType="begin"/>
            </w:r>
            <w:r w:rsidRPr="00E61987">
              <w:rPr>
                <w:rFonts w:ascii="Times New Roman" w:hAnsi="Times New Roman"/>
                <w:b w:val="0"/>
                <w:sz w:val="24"/>
                <w:szCs w:val="24"/>
              </w:rPr>
              <w:instrText xml:space="preserve"> SEQ Figure \* ARABIC </w:instrText>
            </w:r>
            <w:r w:rsidRPr="00E61987">
              <w:rPr>
                <w:rFonts w:ascii="Times New Roman" w:hAnsi="Times New Roman"/>
                <w:b w:val="0"/>
                <w:sz w:val="24"/>
                <w:szCs w:val="24"/>
              </w:rPr>
              <w:fldChar w:fldCharType="separate"/>
            </w:r>
            <w:r w:rsidR="00F51F09">
              <w:rPr>
                <w:rFonts w:ascii="Times New Roman" w:hAnsi="Times New Roman"/>
                <w:b w:val="0"/>
                <w:noProof/>
                <w:sz w:val="24"/>
                <w:szCs w:val="24"/>
              </w:rPr>
              <w:t>68</w:t>
            </w:r>
            <w:r w:rsidRPr="00E61987">
              <w:rPr>
                <w:rFonts w:ascii="Times New Roman" w:hAnsi="Times New Roman"/>
                <w:b w:val="0"/>
                <w:sz w:val="24"/>
                <w:szCs w:val="24"/>
              </w:rPr>
              <w:fldChar w:fldCharType="end"/>
            </w:r>
            <w:r w:rsidRPr="00E61987">
              <w:rPr>
                <w:rFonts w:ascii="Times New Roman" w:hAnsi="Times New Roman"/>
                <w:b w:val="0"/>
                <w:sz w:val="24"/>
                <w:szCs w:val="24"/>
              </w:rPr>
              <w:t xml:space="preserve"> - Preview the fax sheet</w:t>
            </w:r>
            <w:bookmarkEnd w:id="331"/>
          </w:p>
        </w:tc>
      </w:tr>
      <w:tr w:rsidR="009C62A9" w:rsidRPr="009C62A9">
        <w:trPr>
          <w:divId w:val="1871987584"/>
          <w:tblCellSpacing w:w="15" w:type="dxa"/>
        </w:trPr>
        <w:tc>
          <w:tcPr>
            <w:tcW w:w="5000" w:type="pct"/>
            <w:vAlign w:val="center"/>
            <w:hideMark/>
          </w:tcPr>
          <w:p w:rsidR="009C62A9" w:rsidRPr="009C62A9" w:rsidRDefault="009C62A9" w:rsidP="00E61987">
            <w:pPr>
              <w:pStyle w:val="NormalWeb"/>
              <w:jc w:val="center"/>
            </w:pPr>
            <w:r w:rsidRPr="009C62A9">
              <w:t> </w:t>
            </w:r>
          </w:p>
        </w:tc>
      </w:tr>
    </w:tbl>
    <w:p w:rsidR="009C62A9" w:rsidRPr="009C62A9" w:rsidRDefault="009C62A9" w:rsidP="00E61987">
      <w:pPr>
        <w:pStyle w:val="ListBullet"/>
        <w:tabs>
          <w:tab w:val="left" w:pos="322"/>
          <w:tab w:val="num" w:pos="360"/>
        </w:tabs>
        <w:ind w:left="322" w:hanging="270"/>
        <w:jc w:val="both"/>
        <w:divId w:val="693728833"/>
      </w:pPr>
      <w:r>
        <w:rPr>
          <w:rFonts w:ascii="Symbol" w:hAnsi="Symbol"/>
          <w:lang w:val="en-GB"/>
        </w:rPr>
        <w:t></w:t>
      </w:r>
      <w:r>
        <w:rPr>
          <w:rFonts w:ascii="Symbol" w:hAnsi="Symbol"/>
          <w:lang w:val="en-GB"/>
        </w:rPr>
        <w:t></w:t>
      </w:r>
      <w:r>
        <w:rPr>
          <w:sz w:val="14"/>
          <w:szCs w:val="14"/>
        </w:rPr>
        <w:t>   </w:t>
      </w:r>
      <w:r>
        <w:t xml:space="preserve">Click </w:t>
      </w:r>
      <w:r>
        <w:rPr>
          <w:b/>
          <w:bCs/>
        </w:rPr>
        <w:t>Send</w:t>
      </w:r>
      <w:r>
        <w:t xml:space="preserve"> button to send the fax to the selected Fax Recipients.</w:t>
      </w:r>
    </w:p>
    <w:p w:rsidR="009C62A9" w:rsidRDefault="00E61987" w:rsidP="00E61987">
      <w:pPr>
        <w:pStyle w:val="NormalWeb"/>
        <w:divId w:val="693728833"/>
      </w:pPr>
      <w:r>
        <w:t xml:space="preserve">      </w:t>
      </w:r>
      <w:r w:rsidR="009C62A9">
        <w:t> </w:t>
      </w:r>
    </w:p>
    <w:p w:rsidR="009C62A9" w:rsidRPr="00E61987" w:rsidRDefault="009C62A9" w:rsidP="00E61987">
      <w:pPr>
        <w:pStyle w:val="Heading5"/>
        <w:divId w:val="1403718015"/>
        <w:rPr>
          <w:sz w:val="24"/>
          <w:szCs w:val="24"/>
        </w:rPr>
      </w:pPr>
      <w:r>
        <w:br w:type="page"/>
      </w:r>
      <w:bookmarkStart w:id="332" w:name="_Toc80613387"/>
      <w:r w:rsidRPr="00E61987">
        <w:rPr>
          <w:sz w:val="24"/>
          <w:szCs w:val="24"/>
        </w:rPr>
        <w:lastRenderedPageBreak/>
        <w:t xml:space="preserve">Send SMS </w:t>
      </w:r>
      <w:bookmarkEnd w:id="332"/>
    </w:p>
    <w:p w:rsidR="009C62A9" w:rsidRPr="009C62A9" w:rsidRDefault="009C62A9" w:rsidP="00E61987">
      <w:pPr>
        <w:pStyle w:val="ListBullet"/>
        <w:tabs>
          <w:tab w:val="left" w:pos="322"/>
          <w:tab w:val="num" w:pos="360"/>
        </w:tabs>
        <w:ind w:left="322" w:hanging="270"/>
        <w:jc w:val="both"/>
        <w:divId w:val="1403718015"/>
      </w:pPr>
      <w:r>
        <w:rPr>
          <w:rFonts w:ascii="Symbol" w:hAnsi="Symbol"/>
          <w:lang w:val="en-GB"/>
        </w:rPr>
        <w:t></w:t>
      </w:r>
      <w:r>
        <w:rPr>
          <w:rFonts w:ascii="Symbol" w:hAnsi="Symbol"/>
          <w:lang w:val="en-GB"/>
        </w:rPr>
        <w:t></w:t>
      </w:r>
      <w:r w:rsidR="00E61987">
        <w:rPr>
          <w:sz w:val="14"/>
          <w:szCs w:val="14"/>
        </w:rPr>
        <w:t xml:space="preserve"> </w:t>
      </w:r>
      <w:r>
        <w:t>SMS Service form consists, List of Available Recipients panel, List of Selected SMS Recipients panel and Message Content Text Area.</w:t>
      </w:r>
    </w:p>
    <w:tbl>
      <w:tblPr>
        <w:tblW w:w="2900" w:type="pct"/>
        <w:tblCellSpacing w:w="15" w:type="dxa"/>
        <w:tblCellMar>
          <w:top w:w="15" w:type="dxa"/>
          <w:left w:w="15" w:type="dxa"/>
          <w:bottom w:w="15" w:type="dxa"/>
          <w:right w:w="15" w:type="dxa"/>
        </w:tblCellMar>
        <w:tblLook w:val="04A0" w:firstRow="1" w:lastRow="0" w:firstColumn="1" w:lastColumn="0" w:noHBand="0" w:noVBand="1"/>
      </w:tblPr>
      <w:tblGrid>
        <w:gridCol w:w="7140"/>
      </w:tblGrid>
      <w:tr w:rsidR="009C62A9" w:rsidRPr="009C62A9">
        <w:trPr>
          <w:divId w:val="1258906279"/>
          <w:tblCellSpacing w:w="15" w:type="dxa"/>
        </w:trPr>
        <w:tc>
          <w:tcPr>
            <w:tcW w:w="5000" w:type="pct"/>
            <w:vAlign w:val="center"/>
            <w:hideMark/>
          </w:tcPr>
          <w:p w:rsidR="00E61987" w:rsidRDefault="003D7FEB" w:rsidP="00E61987">
            <w:pPr>
              <w:keepNext/>
              <w:jc w:val="center"/>
            </w:pPr>
            <w:r>
              <w:rPr>
                <w:rFonts w:eastAsia="Times New Roman"/>
                <w:noProof/>
                <w:lang w:val="en-US"/>
              </w:rPr>
              <w:drawing>
                <wp:inline distT="0" distB="0" distL="0" distR="0" wp14:anchorId="62C48F23" wp14:editId="29B41273">
                  <wp:extent cx="4476750" cy="2457450"/>
                  <wp:effectExtent l="0" t="0" r="0" b="0"/>
                  <wp:docPr id="1516" name="Picture 1516" descr="Description: c:\_temp\iw help\events\ir\ueventhanding\SMS IR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6" descr="Description: c:\_temp\iw help\events\ir\ueventhanding\SMS IR5.jpg"/>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4476750" cy="2457450"/>
                          </a:xfrm>
                          <a:prstGeom prst="rect">
                            <a:avLst/>
                          </a:prstGeom>
                          <a:noFill/>
                          <a:ln>
                            <a:noFill/>
                          </a:ln>
                        </pic:spPr>
                      </pic:pic>
                    </a:graphicData>
                  </a:graphic>
                </wp:inline>
              </w:drawing>
            </w:r>
          </w:p>
          <w:p w:rsidR="009C62A9" w:rsidRPr="00E61987" w:rsidRDefault="00E61987" w:rsidP="00E61987">
            <w:pPr>
              <w:pStyle w:val="Caption"/>
              <w:jc w:val="center"/>
              <w:rPr>
                <w:rFonts w:ascii="Times New Roman" w:eastAsia="Times New Roman" w:hAnsi="Times New Roman"/>
                <w:b w:val="0"/>
                <w:sz w:val="24"/>
                <w:szCs w:val="24"/>
              </w:rPr>
            </w:pPr>
            <w:bookmarkStart w:id="333" w:name="_Toc408845467"/>
            <w:r w:rsidRPr="00E61987">
              <w:rPr>
                <w:rFonts w:ascii="Times New Roman" w:hAnsi="Times New Roman"/>
                <w:b w:val="0"/>
                <w:sz w:val="24"/>
                <w:szCs w:val="24"/>
              </w:rPr>
              <w:t xml:space="preserve">Figure </w:t>
            </w:r>
            <w:r w:rsidRPr="00E61987">
              <w:rPr>
                <w:rFonts w:ascii="Times New Roman" w:hAnsi="Times New Roman"/>
                <w:b w:val="0"/>
                <w:sz w:val="24"/>
                <w:szCs w:val="24"/>
              </w:rPr>
              <w:fldChar w:fldCharType="begin"/>
            </w:r>
            <w:r w:rsidRPr="00E61987">
              <w:rPr>
                <w:rFonts w:ascii="Times New Roman" w:hAnsi="Times New Roman"/>
                <w:b w:val="0"/>
                <w:sz w:val="24"/>
                <w:szCs w:val="24"/>
              </w:rPr>
              <w:instrText xml:space="preserve"> SEQ Figure \* ARABIC </w:instrText>
            </w:r>
            <w:r w:rsidRPr="00E61987">
              <w:rPr>
                <w:rFonts w:ascii="Times New Roman" w:hAnsi="Times New Roman"/>
                <w:b w:val="0"/>
                <w:sz w:val="24"/>
                <w:szCs w:val="24"/>
              </w:rPr>
              <w:fldChar w:fldCharType="separate"/>
            </w:r>
            <w:r w:rsidR="00F51F09">
              <w:rPr>
                <w:rFonts w:ascii="Times New Roman" w:hAnsi="Times New Roman"/>
                <w:b w:val="0"/>
                <w:noProof/>
                <w:sz w:val="24"/>
                <w:szCs w:val="24"/>
              </w:rPr>
              <w:t>69</w:t>
            </w:r>
            <w:r w:rsidRPr="00E61987">
              <w:rPr>
                <w:rFonts w:ascii="Times New Roman" w:hAnsi="Times New Roman"/>
                <w:b w:val="0"/>
                <w:sz w:val="24"/>
                <w:szCs w:val="24"/>
              </w:rPr>
              <w:fldChar w:fldCharType="end"/>
            </w:r>
            <w:r w:rsidRPr="00E61987">
              <w:rPr>
                <w:rFonts w:ascii="Times New Roman" w:hAnsi="Times New Roman"/>
                <w:b w:val="0"/>
                <w:sz w:val="24"/>
                <w:szCs w:val="24"/>
              </w:rPr>
              <w:t xml:space="preserve"> - The SMS Service Form</w:t>
            </w:r>
            <w:bookmarkEnd w:id="333"/>
          </w:p>
        </w:tc>
      </w:tr>
      <w:tr w:rsidR="009C62A9" w:rsidRPr="009C62A9">
        <w:trPr>
          <w:divId w:val="1258906279"/>
          <w:tblCellSpacing w:w="15" w:type="dxa"/>
        </w:trPr>
        <w:tc>
          <w:tcPr>
            <w:tcW w:w="5000" w:type="pct"/>
            <w:vAlign w:val="center"/>
            <w:hideMark/>
          </w:tcPr>
          <w:p w:rsidR="009C62A9" w:rsidRPr="009C62A9" w:rsidRDefault="009C62A9">
            <w:pPr>
              <w:pStyle w:val="NormalWeb"/>
              <w:jc w:val="center"/>
            </w:pPr>
          </w:p>
        </w:tc>
      </w:tr>
    </w:tbl>
    <w:p w:rsidR="009C62A9" w:rsidRPr="009C62A9" w:rsidRDefault="009C62A9" w:rsidP="00E61987">
      <w:pPr>
        <w:pStyle w:val="ListBullet"/>
        <w:tabs>
          <w:tab w:val="left" w:pos="322"/>
          <w:tab w:val="num" w:pos="360"/>
        </w:tabs>
        <w:ind w:left="322" w:hanging="270"/>
        <w:jc w:val="both"/>
        <w:divId w:val="1403718015"/>
      </w:pPr>
      <w:r>
        <w:rPr>
          <w:rFonts w:ascii="Symbol" w:hAnsi="Symbol"/>
          <w:lang w:val="en-GB"/>
        </w:rPr>
        <w:t></w:t>
      </w:r>
      <w:r>
        <w:rPr>
          <w:rFonts w:ascii="Symbol" w:hAnsi="Symbol"/>
          <w:lang w:val="en-GB"/>
        </w:rPr>
        <w:t></w:t>
      </w:r>
      <w:r w:rsidR="00E61987">
        <w:rPr>
          <w:sz w:val="14"/>
          <w:szCs w:val="14"/>
        </w:rPr>
        <w:t xml:space="preserve"> </w:t>
      </w:r>
      <w:r>
        <w:t>Select the Recipient in the List of Available Recipients panel, The selected recipient will be highlighted in blue background.</w:t>
      </w:r>
    </w:p>
    <w:p w:rsidR="009C62A9" w:rsidRDefault="009C62A9" w:rsidP="00E61987">
      <w:pPr>
        <w:pStyle w:val="ListBullet"/>
        <w:tabs>
          <w:tab w:val="left" w:pos="322"/>
          <w:tab w:val="num" w:pos="360"/>
        </w:tabs>
        <w:ind w:left="322" w:hanging="270"/>
        <w:jc w:val="both"/>
        <w:divId w:val="1403718015"/>
      </w:pPr>
      <w:r>
        <w:rPr>
          <w:rFonts w:ascii="Symbol" w:hAnsi="Symbol"/>
          <w:lang w:val="en-GB"/>
        </w:rPr>
        <w:t></w:t>
      </w:r>
      <w:r>
        <w:rPr>
          <w:rFonts w:ascii="Symbol" w:hAnsi="Symbol"/>
          <w:lang w:val="en-GB"/>
        </w:rPr>
        <w:t></w:t>
      </w:r>
      <w:r w:rsidR="00E61987">
        <w:rPr>
          <w:sz w:val="14"/>
          <w:szCs w:val="14"/>
        </w:rPr>
        <w:t xml:space="preserve"> </w:t>
      </w:r>
      <w:r>
        <w:t>Click on &gt; button.</w:t>
      </w:r>
    </w:p>
    <w:p w:rsidR="009C62A9" w:rsidRDefault="009C62A9" w:rsidP="00E61987">
      <w:pPr>
        <w:pStyle w:val="ListBullet"/>
        <w:tabs>
          <w:tab w:val="left" w:pos="322"/>
          <w:tab w:val="num" w:pos="360"/>
        </w:tabs>
        <w:ind w:left="322" w:hanging="270"/>
        <w:jc w:val="both"/>
        <w:divId w:val="1403718015"/>
      </w:pPr>
      <w:r>
        <w:rPr>
          <w:rFonts w:ascii="Symbol" w:hAnsi="Symbol"/>
          <w:lang w:val="en-GB"/>
        </w:rPr>
        <w:t></w:t>
      </w:r>
      <w:r>
        <w:rPr>
          <w:rFonts w:ascii="Symbol" w:hAnsi="Symbol"/>
          <w:lang w:val="en-GB"/>
        </w:rPr>
        <w:t></w:t>
      </w:r>
      <w:r w:rsidR="00E61987">
        <w:rPr>
          <w:sz w:val="14"/>
          <w:szCs w:val="14"/>
        </w:rPr>
        <w:t xml:space="preserve"> </w:t>
      </w:r>
      <w:r>
        <w:t>The recipient details will be added into the List of Selected SMS Recipients panel. To add more recipients, repeat steps 2-3.</w:t>
      </w:r>
    </w:p>
    <w:p w:rsidR="009C62A9" w:rsidRDefault="009C62A9" w:rsidP="00E61987">
      <w:pPr>
        <w:pStyle w:val="ListBullet"/>
        <w:tabs>
          <w:tab w:val="left" w:pos="322"/>
          <w:tab w:val="num" w:pos="360"/>
        </w:tabs>
        <w:ind w:left="322" w:hanging="270"/>
        <w:jc w:val="both"/>
        <w:divId w:val="1403718015"/>
      </w:pPr>
      <w:r>
        <w:rPr>
          <w:rFonts w:ascii="Symbol" w:hAnsi="Symbol"/>
          <w:lang w:val="en-GB"/>
        </w:rPr>
        <w:t></w:t>
      </w:r>
      <w:r>
        <w:rPr>
          <w:rFonts w:ascii="Symbol" w:hAnsi="Symbol"/>
          <w:lang w:val="en-GB"/>
        </w:rPr>
        <w:t></w:t>
      </w:r>
      <w:r w:rsidR="00E61987">
        <w:rPr>
          <w:sz w:val="14"/>
          <w:szCs w:val="14"/>
        </w:rPr>
        <w:t xml:space="preserve"> </w:t>
      </w:r>
      <w:r>
        <w:t xml:space="preserve">Incident Type, Date and Time of Incident, Start Point, Road Name, </w:t>
      </w:r>
      <w:proofErr w:type="spellStart"/>
      <w:r>
        <w:t>etc</w:t>
      </w:r>
      <w:proofErr w:type="spellEnd"/>
      <w:r>
        <w:t xml:space="preserve"> will be filled by the system automatically, Operator can enter additional info if needed.</w:t>
      </w:r>
    </w:p>
    <w:p w:rsidR="009C62A9" w:rsidRDefault="009C62A9" w:rsidP="00E61987">
      <w:pPr>
        <w:pStyle w:val="ListBullet"/>
        <w:tabs>
          <w:tab w:val="left" w:pos="322"/>
          <w:tab w:val="num" w:pos="360"/>
        </w:tabs>
        <w:ind w:left="322" w:hanging="270"/>
        <w:jc w:val="both"/>
        <w:divId w:val="1403718015"/>
      </w:pPr>
      <w:r>
        <w:rPr>
          <w:rFonts w:ascii="Symbol" w:hAnsi="Symbol"/>
          <w:lang w:val="en-GB"/>
        </w:rPr>
        <w:t></w:t>
      </w:r>
      <w:r>
        <w:rPr>
          <w:rFonts w:ascii="Symbol" w:hAnsi="Symbol"/>
          <w:lang w:val="en-GB"/>
        </w:rPr>
        <w:t></w:t>
      </w:r>
      <w:r w:rsidR="00E61987">
        <w:rPr>
          <w:sz w:val="14"/>
          <w:szCs w:val="14"/>
        </w:rPr>
        <w:t xml:space="preserve"> </w:t>
      </w:r>
      <w:r>
        <w:t xml:space="preserve">Click </w:t>
      </w:r>
      <w:r>
        <w:rPr>
          <w:b/>
          <w:bCs/>
        </w:rPr>
        <w:t>Send</w:t>
      </w:r>
      <w:r>
        <w:t xml:space="preserve"> button to send SMS to the selected Recipients.</w:t>
      </w:r>
    </w:p>
    <w:p w:rsidR="009C62A9" w:rsidRDefault="009C62A9" w:rsidP="00855A49">
      <w:pPr>
        <w:pStyle w:val="Heading3"/>
        <w:ind w:hanging="1004"/>
        <w:divId w:val="1696037897"/>
      </w:pPr>
      <w:r>
        <w:br w:type="page"/>
      </w:r>
      <w:bookmarkStart w:id="334" w:name="_Ref59505709"/>
      <w:bookmarkStart w:id="335" w:name="_Toc69553211"/>
      <w:r>
        <w:rPr>
          <w:sz w:val="14"/>
          <w:szCs w:val="14"/>
          <w:lang w:val="en-GB"/>
        </w:rPr>
        <w:lastRenderedPageBreak/>
        <w:t> </w:t>
      </w:r>
      <w:bookmarkStart w:id="336" w:name="_Toc533688081"/>
      <w:r w:rsidRPr="007A692E">
        <w:rPr>
          <w:lang w:val="en-GB"/>
        </w:rPr>
        <w:t>IR List</w:t>
      </w:r>
      <w:bookmarkEnd w:id="334"/>
      <w:bookmarkEnd w:id="335"/>
      <w:bookmarkEnd w:id="336"/>
    </w:p>
    <w:p w:rsidR="009C62A9" w:rsidRDefault="009C62A9" w:rsidP="00E61987">
      <w:pPr>
        <w:pStyle w:val="NormalWeb"/>
        <w:jc w:val="both"/>
        <w:divId w:val="1696037897"/>
        <w:rPr>
          <w:lang w:val="en-US" w:eastAsia="en-US"/>
        </w:rPr>
      </w:pPr>
      <w:r>
        <w:rPr>
          <w:lang w:val="en-US" w:eastAsia="en-US"/>
        </w:rPr>
        <w:t>The user profile control the functions the user is authorize to use under Platform Control Mode (PCM) or Fall back Control Mode (FCM). Every user will have one user account that enables the user to login to IW. Ev</w:t>
      </w:r>
      <w:r w:rsidR="00E61987">
        <w:rPr>
          <w:lang w:val="en-US" w:eastAsia="en-US"/>
        </w:rPr>
        <w:t>ery user account belongs to a </w:t>
      </w:r>
      <w:r>
        <w:rPr>
          <w:lang w:val="en-US" w:eastAsia="en-US"/>
        </w:rPr>
        <w:t>profile. </w:t>
      </w:r>
    </w:p>
    <w:tbl>
      <w:tblPr>
        <w:tblW w:w="0" w:type="auto"/>
        <w:tblInd w:w="108" w:type="dxa"/>
        <w:tblBorders>
          <w:top w:val="single" w:sz="4" w:space="0" w:color="808080"/>
          <w:left w:val="single" w:sz="4" w:space="0" w:color="808080"/>
          <w:bottom w:val="single" w:sz="4" w:space="0" w:color="808080"/>
          <w:right w:val="single" w:sz="4" w:space="0" w:color="808080"/>
        </w:tblBorders>
        <w:tblLook w:val="04A0" w:firstRow="1" w:lastRow="0" w:firstColumn="1" w:lastColumn="0" w:noHBand="0" w:noVBand="1"/>
      </w:tblPr>
      <w:tblGrid>
        <w:gridCol w:w="843"/>
        <w:gridCol w:w="1527"/>
        <w:gridCol w:w="835"/>
        <w:gridCol w:w="1172"/>
        <w:gridCol w:w="2009"/>
        <w:gridCol w:w="1182"/>
        <w:gridCol w:w="1048"/>
      </w:tblGrid>
      <w:tr w:rsidR="009C62A9" w:rsidRPr="009C62A9" w:rsidTr="00E61987">
        <w:trPr>
          <w:divId w:val="1696037897"/>
          <w:trHeight w:hRule="exact" w:val="270"/>
        </w:trPr>
        <w:tc>
          <w:tcPr>
            <w:tcW w:w="6386" w:type="dxa"/>
            <w:gridSpan w:val="5"/>
            <w:tcBorders>
              <w:top w:val="single" w:sz="4" w:space="0" w:color="808080"/>
              <w:left w:val="single" w:sz="4" w:space="0" w:color="808080"/>
              <w:bottom w:val="single" w:sz="4" w:space="0" w:color="808080"/>
              <w:right w:val="single" w:sz="4" w:space="0" w:color="808080"/>
            </w:tcBorders>
            <w:shd w:val="clear" w:color="auto" w:fill="D7EBFF"/>
            <w:hideMark/>
          </w:tcPr>
          <w:p w:rsidR="009C62A9" w:rsidRPr="009C62A9" w:rsidRDefault="009C62A9">
            <w:pPr>
              <w:pStyle w:val="BodyText"/>
              <w:jc w:val="center"/>
            </w:pPr>
            <w:r w:rsidRPr="009C62A9">
              <w:rPr>
                <w:b/>
                <w:bCs/>
                <w:lang w:val="en-GB"/>
              </w:rPr>
              <w:t xml:space="preserve">User profile </w:t>
            </w:r>
          </w:p>
        </w:tc>
        <w:tc>
          <w:tcPr>
            <w:tcW w:w="2230" w:type="dxa"/>
            <w:gridSpan w:val="2"/>
            <w:tcBorders>
              <w:top w:val="single" w:sz="4" w:space="0" w:color="808080"/>
              <w:left w:val="single" w:sz="4" w:space="0" w:color="808080"/>
              <w:bottom w:val="single" w:sz="4" w:space="0" w:color="808080"/>
              <w:right w:val="single" w:sz="4" w:space="0" w:color="808080"/>
            </w:tcBorders>
            <w:shd w:val="clear" w:color="auto" w:fill="D7EBFF"/>
            <w:hideMark/>
          </w:tcPr>
          <w:p w:rsidR="009C62A9" w:rsidRPr="009C62A9" w:rsidRDefault="009C62A9">
            <w:pPr>
              <w:pStyle w:val="BodyText"/>
              <w:spacing w:line="-270" w:lineRule="auto"/>
              <w:jc w:val="center"/>
            </w:pPr>
            <w:r w:rsidRPr="009C62A9">
              <w:rPr>
                <w:b/>
                <w:bCs/>
                <w:lang w:val="en-GB"/>
              </w:rPr>
              <w:t xml:space="preserve">Operation mode </w:t>
            </w:r>
          </w:p>
        </w:tc>
      </w:tr>
      <w:tr w:rsidR="009C62A9" w:rsidRPr="009C62A9" w:rsidTr="00E61987">
        <w:trPr>
          <w:divId w:val="1696037897"/>
          <w:trHeight w:hRule="exact" w:val="270"/>
        </w:trPr>
        <w:tc>
          <w:tcPr>
            <w:tcW w:w="843"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jc w:val="center"/>
            </w:pPr>
            <w:r w:rsidRPr="009C62A9">
              <w:rPr>
                <w:lang w:val="en-GB"/>
              </w:rPr>
              <w:t>DO</w:t>
            </w:r>
          </w:p>
        </w:tc>
        <w:tc>
          <w:tcPr>
            <w:tcW w:w="1527"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Operator</w:t>
            </w:r>
          </w:p>
        </w:tc>
        <w:tc>
          <w:tcPr>
            <w:tcW w:w="835"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FC</w:t>
            </w:r>
          </w:p>
        </w:tc>
        <w:tc>
          <w:tcPr>
            <w:tcW w:w="1172"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ITSC</w:t>
            </w:r>
          </w:p>
        </w:tc>
        <w:tc>
          <w:tcPr>
            <w:tcW w:w="2009"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Supervisor</w:t>
            </w:r>
          </w:p>
        </w:tc>
        <w:tc>
          <w:tcPr>
            <w:tcW w:w="1182"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PCM</w:t>
            </w:r>
          </w:p>
        </w:tc>
        <w:tc>
          <w:tcPr>
            <w:tcW w:w="1048"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FCM</w:t>
            </w:r>
          </w:p>
        </w:tc>
      </w:tr>
      <w:tr w:rsidR="009C62A9" w:rsidRPr="009C62A9" w:rsidTr="00E61987">
        <w:trPr>
          <w:divId w:val="1696037897"/>
          <w:trHeight w:hRule="exact" w:val="270"/>
        </w:trPr>
        <w:tc>
          <w:tcPr>
            <w:tcW w:w="843"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jc w:val="center"/>
            </w:pPr>
            <w:r w:rsidRPr="009C62A9">
              <w:rPr>
                <w:rFonts w:ascii="Arial" w:hAnsi="Arial"/>
                <w:color w:val="FFFFFF"/>
                <w:lang w:val="en-GB"/>
              </w:rPr>
              <w:sym w:font="Wingdings" w:char="F0FC"/>
            </w:r>
          </w:p>
        </w:tc>
        <w:tc>
          <w:tcPr>
            <w:tcW w:w="1527"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835"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1172"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2009"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1182"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1048"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r w:rsidRPr="009C62A9">
              <w:rPr>
                <w:color w:val="FFFFFF"/>
                <w:lang w:val="en-GB"/>
              </w:rPr>
              <w:t xml:space="preserve"> *</w:t>
            </w:r>
          </w:p>
        </w:tc>
      </w:tr>
    </w:tbl>
    <w:p w:rsidR="00E61987" w:rsidRDefault="009C62A9">
      <w:pPr>
        <w:pStyle w:val="BodyText"/>
        <w:divId w:val="1696037897"/>
        <w:rPr>
          <w:lang w:val="en-US"/>
        </w:rPr>
      </w:pPr>
      <w:r>
        <w:rPr>
          <w:lang w:val="en-US"/>
        </w:rPr>
        <w:t>          </w:t>
      </w:r>
    </w:p>
    <w:p w:rsidR="009C62A9" w:rsidRPr="009C62A9" w:rsidRDefault="009C62A9">
      <w:pPr>
        <w:pStyle w:val="BodyText"/>
        <w:divId w:val="1696037897"/>
      </w:pPr>
      <w:r>
        <w:rPr>
          <w:lang w:val="en-US"/>
        </w:rPr>
        <w:t xml:space="preserve"> * Only expressway/ tunnel IR is available   </w:t>
      </w:r>
    </w:p>
    <w:p w:rsidR="009C62A9" w:rsidRDefault="009C62A9" w:rsidP="00E61987">
      <w:pPr>
        <w:pStyle w:val="BodyText"/>
        <w:jc w:val="both"/>
        <w:divId w:val="1696037897"/>
      </w:pPr>
      <w:r>
        <w:rPr>
          <w:lang w:val="en-GB"/>
        </w:rPr>
        <w:t>This list contains all existing unfinished IR which include:</w:t>
      </w:r>
    </w:p>
    <w:p w:rsidR="009C62A9" w:rsidRDefault="009C62A9" w:rsidP="00E61987">
      <w:pPr>
        <w:pStyle w:val="BodyText"/>
        <w:tabs>
          <w:tab w:val="num" w:pos="720"/>
        </w:tabs>
        <w:ind w:left="720" w:hanging="360"/>
        <w:jc w:val="both"/>
        <w:divId w:val="1696037897"/>
      </w:pPr>
      <w:r>
        <w:rPr>
          <w:rFonts w:ascii="Symbol" w:hAnsi="Symbol"/>
          <w:lang w:val="en-GB"/>
        </w:rPr>
        <w:t></w:t>
      </w:r>
      <w:r>
        <w:rPr>
          <w:sz w:val="14"/>
          <w:szCs w:val="14"/>
          <w:lang w:val="en-GB"/>
        </w:rPr>
        <w:t xml:space="preserve">        </w:t>
      </w:r>
      <w:r>
        <w:rPr>
          <w:lang w:val="en-GB"/>
        </w:rPr>
        <w:t>Real incident on roads, anticipated road works and simulated incidents.</w:t>
      </w:r>
    </w:p>
    <w:p w:rsidR="009C62A9" w:rsidRDefault="009C62A9" w:rsidP="00E61987">
      <w:pPr>
        <w:pStyle w:val="BodyText"/>
        <w:tabs>
          <w:tab w:val="num" w:pos="720"/>
        </w:tabs>
        <w:ind w:left="720" w:hanging="360"/>
        <w:jc w:val="both"/>
        <w:divId w:val="1696037897"/>
      </w:pPr>
      <w:r>
        <w:rPr>
          <w:rFonts w:ascii="Symbol" w:hAnsi="Symbol"/>
          <w:lang w:val="en-GB"/>
        </w:rPr>
        <w:t></w:t>
      </w:r>
      <w:r>
        <w:rPr>
          <w:sz w:val="14"/>
          <w:szCs w:val="14"/>
          <w:lang w:val="en-GB"/>
        </w:rPr>
        <w:t xml:space="preserve">        </w:t>
      </w:r>
      <w:r>
        <w:rPr>
          <w:lang w:val="en-GB"/>
        </w:rPr>
        <w:t>Expressway, tunnel and arterial road IR.</w:t>
      </w:r>
    </w:p>
    <w:p w:rsidR="009C62A9" w:rsidRDefault="009C62A9" w:rsidP="00E61987">
      <w:pPr>
        <w:pStyle w:val="BodyText"/>
        <w:tabs>
          <w:tab w:val="num" w:pos="720"/>
        </w:tabs>
        <w:ind w:left="720" w:hanging="360"/>
        <w:jc w:val="both"/>
        <w:divId w:val="1696037897"/>
      </w:pPr>
      <w:r>
        <w:rPr>
          <w:rFonts w:ascii="Symbol" w:hAnsi="Symbol"/>
          <w:lang w:val="en-GB"/>
        </w:rPr>
        <w:t></w:t>
      </w:r>
      <w:r>
        <w:rPr>
          <w:sz w:val="14"/>
          <w:szCs w:val="14"/>
          <w:lang w:val="en-GB"/>
        </w:rPr>
        <w:t xml:space="preserve">        </w:t>
      </w:r>
      <w:r>
        <w:rPr>
          <w:lang w:val="en-GB"/>
        </w:rPr>
        <w:t>Accident, Vehicle breakdown, Unattended vehicle, Road Works, Obstacles, Slow Traffic, Weather, Road Block, Miscellaneous and Diversion type.</w:t>
      </w:r>
    </w:p>
    <w:p w:rsidR="009C62A9" w:rsidRDefault="009C62A9" w:rsidP="00E61987">
      <w:pPr>
        <w:pStyle w:val="BodyText"/>
        <w:jc w:val="both"/>
        <w:divId w:val="1696037897"/>
      </w:pPr>
      <w:r>
        <w:rPr>
          <w:rFonts w:eastAsia="SimSun"/>
          <w:lang w:val="en-GB"/>
        </w:rPr>
        <w:t xml:space="preserve">Features: </w:t>
      </w:r>
    </w:p>
    <w:p w:rsidR="009C62A9" w:rsidRDefault="009C62A9" w:rsidP="00E61987">
      <w:pPr>
        <w:pStyle w:val="BodyText"/>
        <w:tabs>
          <w:tab w:val="num" w:pos="720"/>
        </w:tabs>
        <w:ind w:left="720" w:hanging="360"/>
        <w:jc w:val="both"/>
        <w:divId w:val="1696037897"/>
      </w:pPr>
      <w:r>
        <w:rPr>
          <w:rFonts w:ascii="Symbol" w:hAnsi="Symbol"/>
          <w:lang w:val="en-GB"/>
        </w:rPr>
        <w:t></w:t>
      </w:r>
      <w:r>
        <w:rPr>
          <w:sz w:val="14"/>
          <w:szCs w:val="14"/>
          <w:lang w:val="en-GB"/>
        </w:rPr>
        <w:t xml:space="preserve">        </w:t>
      </w:r>
      <w:r>
        <w:rPr>
          <w:rFonts w:eastAsia="SimSun"/>
          <w:lang w:val="en-GB"/>
        </w:rPr>
        <w:t>Real-time update - when there are new or expired IR, they will be added/removed from the list automatically.</w:t>
      </w:r>
    </w:p>
    <w:p w:rsidR="009C62A9" w:rsidRDefault="009C62A9" w:rsidP="00E61987">
      <w:pPr>
        <w:pStyle w:val="BodyText"/>
        <w:tabs>
          <w:tab w:val="num" w:pos="720"/>
        </w:tabs>
        <w:ind w:left="720" w:hanging="360"/>
        <w:jc w:val="both"/>
        <w:divId w:val="1696037897"/>
      </w:pPr>
      <w:r>
        <w:rPr>
          <w:rFonts w:ascii="Symbol" w:hAnsi="Symbol"/>
          <w:lang w:val="en-GB"/>
        </w:rPr>
        <w:t></w:t>
      </w:r>
      <w:r>
        <w:rPr>
          <w:sz w:val="14"/>
          <w:szCs w:val="14"/>
          <w:lang w:val="en-GB"/>
        </w:rPr>
        <w:t xml:space="preserve">        </w:t>
      </w:r>
      <w:r>
        <w:rPr>
          <w:rFonts w:eastAsia="SimSun"/>
          <w:lang w:val="en-GB"/>
        </w:rPr>
        <w:t xml:space="preserve">Provide field sorting on the list - </w:t>
      </w:r>
      <w:r>
        <w:rPr>
          <w:lang w:val="en-GB"/>
        </w:rPr>
        <w:t xml:space="preserve">you can choose to sort the list in ascending or descending alphabetical order of the alerts or by the latest or the earliest date/time when they click at the top </w:t>
      </w:r>
      <w:proofErr w:type="spellStart"/>
      <w:r>
        <w:rPr>
          <w:lang w:val="en-GB"/>
        </w:rPr>
        <w:t>to</w:t>
      </w:r>
      <w:proofErr w:type="spellEnd"/>
      <w:r>
        <w:rPr>
          <w:lang w:val="en-GB"/>
        </w:rPr>
        <w:t xml:space="preserve"> of the list</w:t>
      </w:r>
      <w:r>
        <w:rPr>
          <w:rFonts w:eastAsia="SimSun"/>
          <w:lang w:val="en-GB"/>
        </w:rPr>
        <w:t>.</w:t>
      </w:r>
    </w:p>
    <w:p w:rsidR="009C62A9" w:rsidRDefault="009C62A9" w:rsidP="00E61987">
      <w:pPr>
        <w:pStyle w:val="BodyText"/>
        <w:tabs>
          <w:tab w:val="num" w:pos="720"/>
        </w:tabs>
        <w:ind w:left="720" w:hanging="360"/>
        <w:jc w:val="both"/>
        <w:divId w:val="1696037897"/>
      </w:pPr>
      <w:r>
        <w:rPr>
          <w:rFonts w:ascii="Symbol" w:hAnsi="Symbol"/>
          <w:lang w:val="en-GB"/>
        </w:rPr>
        <w:t></w:t>
      </w:r>
      <w:r>
        <w:rPr>
          <w:sz w:val="14"/>
          <w:szCs w:val="14"/>
          <w:lang w:val="en-GB"/>
        </w:rPr>
        <w:t xml:space="preserve">        </w:t>
      </w:r>
      <w:r>
        <w:t>View CCTV for the selected incident (available only the incident is viewable by surveillance cameras, the nearest surveillance camera will be selected by the system automatically).</w:t>
      </w:r>
    </w:p>
    <w:p w:rsidR="009C62A9" w:rsidRDefault="009C62A9" w:rsidP="00E61987">
      <w:pPr>
        <w:pStyle w:val="BodyText"/>
        <w:tabs>
          <w:tab w:val="num" w:pos="720"/>
        </w:tabs>
        <w:ind w:left="720" w:hanging="360"/>
        <w:jc w:val="both"/>
        <w:divId w:val="1696037897"/>
      </w:pPr>
      <w:r>
        <w:rPr>
          <w:rFonts w:ascii="Symbol" w:hAnsi="Symbol"/>
          <w:lang w:val="en-GB"/>
        </w:rPr>
        <w:t></w:t>
      </w:r>
      <w:r>
        <w:rPr>
          <w:sz w:val="14"/>
          <w:szCs w:val="14"/>
          <w:lang w:val="en-GB"/>
        </w:rPr>
        <w:t xml:space="preserve">        </w:t>
      </w:r>
      <w:r>
        <w:t xml:space="preserve">Finish IR (available for IRs that are “Over”). </w:t>
      </w:r>
    </w:p>
    <w:p w:rsidR="009C62A9" w:rsidRDefault="009C62A9" w:rsidP="00E61987">
      <w:pPr>
        <w:pStyle w:val="BodyText"/>
        <w:tabs>
          <w:tab w:val="num" w:pos="720"/>
        </w:tabs>
        <w:ind w:left="720" w:hanging="360"/>
        <w:jc w:val="both"/>
        <w:divId w:val="1696037897"/>
      </w:pPr>
      <w:r>
        <w:rPr>
          <w:rFonts w:ascii="Symbol" w:hAnsi="Symbol"/>
          <w:lang w:val="en-GB"/>
        </w:rPr>
        <w:t></w:t>
      </w:r>
      <w:r>
        <w:rPr>
          <w:sz w:val="14"/>
          <w:szCs w:val="14"/>
          <w:lang w:val="en-GB"/>
        </w:rPr>
        <w:t xml:space="preserve">        </w:t>
      </w:r>
      <w:r>
        <w:rPr>
          <w:rFonts w:eastAsia="SimSun"/>
          <w:lang w:val="en-GB"/>
        </w:rPr>
        <w:t xml:space="preserve">Provide IR sorting on the list – the IR are sorted according to </w:t>
      </w:r>
      <w:r>
        <w:rPr>
          <w:lang w:val="en-GB"/>
        </w:rPr>
        <w:t>location type (Tunnel / Expressway / Arterial road), location code (Main carriageway / Exit / Entrance), lane blockage ratio (no. of lanes closed against total no. of lanes) and start time.</w:t>
      </w:r>
      <w:r>
        <w:t xml:space="preserve"> </w:t>
      </w:r>
    </w:p>
    <w:p w:rsidR="009C62A9" w:rsidRDefault="009C62A9" w:rsidP="00E61987">
      <w:pPr>
        <w:pStyle w:val="BodyText"/>
        <w:tabs>
          <w:tab w:val="num" w:pos="720"/>
        </w:tabs>
        <w:ind w:left="720" w:hanging="360"/>
        <w:jc w:val="both"/>
        <w:divId w:val="1696037897"/>
      </w:pPr>
      <w:r>
        <w:rPr>
          <w:rFonts w:ascii="Symbol" w:hAnsi="Symbol"/>
          <w:lang w:val="en-GB"/>
        </w:rPr>
        <w:t></w:t>
      </w:r>
      <w:r>
        <w:rPr>
          <w:sz w:val="14"/>
          <w:szCs w:val="14"/>
          <w:lang w:val="en-GB"/>
        </w:rPr>
        <w:t xml:space="preserve">        </w:t>
      </w:r>
      <w:r>
        <w:rPr>
          <w:rFonts w:eastAsia="SimSun"/>
          <w:lang w:val="en-GB"/>
        </w:rPr>
        <w:t>Provide filtering on the list.</w:t>
      </w:r>
    </w:p>
    <w:p w:rsidR="009C62A9" w:rsidRDefault="009C62A9" w:rsidP="00E61987">
      <w:pPr>
        <w:pStyle w:val="BodyText"/>
        <w:tabs>
          <w:tab w:val="num" w:pos="720"/>
        </w:tabs>
        <w:ind w:left="720" w:hanging="360"/>
        <w:jc w:val="both"/>
        <w:divId w:val="1696037897"/>
      </w:pPr>
      <w:r>
        <w:rPr>
          <w:rFonts w:ascii="Symbol" w:hAnsi="Symbol"/>
          <w:lang w:val="en-GB"/>
        </w:rPr>
        <w:t></w:t>
      </w:r>
      <w:r>
        <w:rPr>
          <w:sz w:val="14"/>
          <w:szCs w:val="14"/>
          <w:lang w:val="en-GB"/>
        </w:rPr>
        <w:t xml:space="preserve">         </w:t>
      </w:r>
      <w:r>
        <w:rPr>
          <w:rFonts w:eastAsia="SimSun"/>
          <w:lang w:val="en-GB"/>
        </w:rPr>
        <w:t>View IR details (through double click).</w:t>
      </w:r>
    </w:p>
    <w:p w:rsidR="009C62A9" w:rsidRDefault="009C62A9" w:rsidP="009A4629">
      <w:pPr>
        <w:pStyle w:val="BodyText"/>
        <w:tabs>
          <w:tab w:val="num" w:pos="720"/>
        </w:tabs>
        <w:ind w:left="720" w:hanging="360"/>
        <w:jc w:val="both"/>
        <w:divId w:val="1696037897"/>
      </w:pPr>
      <w:r>
        <w:rPr>
          <w:rFonts w:ascii="Symbol" w:hAnsi="Symbol"/>
          <w:lang w:val="en-GB"/>
        </w:rPr>
        <w:lastRenderedPageBreak/>
        <w:t></w:t>
      </w:r>
      <w:r>
        <w:rPr>
          <w:sz w:val="14"/>
          <w:szCs w:val="14"/>
          <w:lang w:val="en-GB"/>
        </w:rPr>
        <w:t xml:space="preserve">         </w:t>
      </w:r>
      <w:r>
        <w:rPr>
          <w:rFonts w:eastAsia="SimSun"/>
          <w:lang w:val="en-GB"/>
        </w:rPr>
        <w:t>Send IR through fax or SMS (through context menu).</w:t>
      </w:r>
      <w:r>
        <w:t xml:space="preserve"> </w:t>
      </w:r>
    </w:p>
    <w:p w:rsidR="009C62A9" w:rsidRDefault="009C62A9">
      <w:pPr>
        <w:pStyle w:val="NormalWeb"/>
        <w:divId w:val="1696037897"/>
        <w:rPr>
          <w:lang w:val="en-GB"/>
        </w:rPr>
      </w:pPr>
      <w:r>
        <w:t> </w:t>
      </w:r>
      <w:r w:rsidR="00407B60">
        <w:rPr>
          <w:lang w:val="en-GB"/>
        </w:rPr>
        <w:t>You can view/edit all incident records by opening the IR List window.</w:t>
      </w:r>
    </w:p>
    <w:p w:rsidR="00407B60" w:rsidRDefault="0083643B" w:rsidP="00407B60">
      <w:pPr>
        <w:pStyle w:val="NormalWeb"/>
        <w:keepNext/>
        <w:divId w:val="1696037897"/>
      </w:pPr>
      <w:r>
        <w:rPr>
          <w:noProof/>
          <w:lang w:val="en-US" w:eastAsia="en-US"/>
        </w:rPr>
        <w:drawing>
          <wp:inline distT="0" distB="0" distL="0" distR="0">
            <wp:extent cx="5745480" cy="2774950"/>
            <wp:effectExtent l="0" t="0" r="7620" b="6350"/>
            <wp:docPr id="1223" name="Picture 1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 List_IR selected.jpg"/>
                    <pic:cNvPicPr/>
                  </pic:nvPicPr>
                  <pic:blipFill>
                    <a:blip r:embed="rId356">
                      <a:extLst>
                        <a:ext uri="{28A0092B-C50C-407E-A947-70E740481C1C}">
                          <a14:useLocalDpi xmlns:a14="http://schemas.microsoft.com/office/drawing/2010/main" val="0"/>
                        </a:ext>
                      </a:extLst>
                    </a:blip>
                    <a:stretch>
                      <a:fillRect/>
                    </a:stretch>
                  </pic:blipFill>
                  <pic:spPr>
                    <a:xfrm>
                      <a:off x="0" y="0"/>
                      <a:ext cx="5745480" cy="2774950"/>
                    </a:xfrm>
                    <a:prstGeom prst="rect">
                      <a:avLst/>
                    </a:prstGeom>
                  </pic:spPr>
                </pic:pic>
              </a:graphicData>
            </a:graphic>
          </wp:inline>
        </w:drawing>
      </w:r>
    </w:p>
    <w:p w:rsidR="00407B60" w:rsidRPr="00407B60" w:rsidRDefault="00407B60" w:rsidP="00407B60">
      <w:pPr>
        <w:pStyle w:val="Caption"/>
        <w:jc w:val="center"/>
        <w:divId w:val="1696037897"/>
        <w:rPr>
          <w:rFonts w:ascii="Times New Roman" w:hAnsi="Times New Roman"/>
          <w:b w:val="0"/>
          <w:sz w:val="24"/>
          <w:szCs w:val="24"/>
        </w:rPr>
      </w:pPr>
      <w:bookmarkStart w:id="337" w:name="_Toc408845468"/>
      <w:r w:rsidRPr="00407B60">
        <w:rPr>
          <w:rFonts w:ascii="Times New Roman" w:hAnsi="Times New Roman"/>
          <w:b w:val="0"/>
          <w:sz w:val="24"/>
          <w:szCs w:val="24"/>
        </w:rPr>
        <w:t xml:space="preserve">Figure </w:t>
      </w:r>
      <w:r w:rsidRPr="00407B60">
        <w:rPr>
          <w:rFonts w:ascii="Times New Roman" w:hAnsi="Times New Roman"/>
          <w:b w:val="0"/>
          <w:sz w:val="24"/>
          <w:szCs w:val="24"/>
        </w:rPr>
        <w:fldChar w:fldCharType="begin"/>
      </w:r>
      <w:r w:rsidRPr="00407B60">
        <w:rPr>
          <w:rFonts w:ascii="Times New Roman" w:hAnsi="Times New Roman"/>
          <w:b w:val="0"/>
          <w:sz w:val="24"/>
          <w:szCs w:val="24"/>
        </w:rPr>
        <w:instrText xml:space="preserve"> SEQ Figure \* ARABIC </w:instrText>
      </w:r>
      <w:r w:rsidRPr="00407B60">
        <w:rPr>
          <w:rFonts w:ascii="Times New Roman" w:hAnsi="Times New Roman"/>
          <w:b w:val="0"/>
          <w:sz w:val="24"/>
          <w:szCs w:val="24"/>
        </w:rPr>
        <w:fldChar w:fldCharType="separate"/>
      </w:r>
      <w:r w:rsidR="00F51F09">
        <w:rPr>
          <w:rFonts w:ascii="Times New Roman" w:hAnsi="Times New Roman"/>
          <w:b w:val="0"/>
          <w:noProof/>
          <w:sz w:val="24"/>
          <w:szCs w:val="24"/>
        </w:rPr>
        <w:t>70</w:t>
      </w:r>
      <w:r w:rsidRPr="00407B60">
        <w:rPr>
          <w:rFonts w:ascii="Times New Roman" w:hAnsi="Times New Roman"/>
          <w:b w:val="0"/>
          <w:sz w:val="24"/>
          <w:szCs w:val="24"/>
        </w:rPr>
        <w:fldChar w:fldCharType="end"/>
      </w:r>
      <w:r w:rsidRPr="00407B60">
        <w:rPr>
          <w:rFonts w:ascii="Times New Roman" w:hAnsi="Times New Roman"/>
          <w:b w:val="0"/>
          <w:sz w:val="24"/>
          <w:szCs w:val="24"/>
        </w:rPr>
        <w:t xml:space="preserve"> – CCM IR List</w:t>
      </w:r>
      <w:bookmarkEnd w:id="337"/>
    </w:p>
    <w:p w:rsidR="009C62A9" w:rsidRDefault="009C62A9">
      <w:pPr>
        <w:pStyle w:val="NormalWeb"/>
        <w:divId w:val="1696037897"/>
      </w:pPr>
      <w:r>
        <w:t> </w:t>
      </w:r>
    </w:p>
    <w:p w:rsidR="00407B60" w:rsidRDefault="003D7FEB">
      <w:pPr>
        <w:pStyle w:val="NormalWeb"/>
        <w:divId w:val="1696037897"/>
      </w:pPr>
      <w:r>
        <w:rPr>
          <w:noProof/>
          <w:lang w:val="en-US" w:eastAsia="en-US"/>
        </w:rPr>
        <w:drawing>
          <wp:inline distT="0" distB="0" distL="0" distR="0" wp14:anchorId="2D2F381B" wp14:editId="07882573">
            <wp:extent cx="5743575" cy="1524000"/>
            <wp:effectExtent l="0" t="0" r="9525" b="0"/>
            <wp:docPr id="1518" name="Picture 1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8"/>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5743575" cy="1524000"/>
                    </a:xfrm>
                    <a:prstGeom prst="rect">
                      <a:avLst/>
                    </a:prstGeom>
                    <a:noFill/>
                    <a:ln>
                      <a:noFill/>
                    </a:ln>
                  </pic:spPr>
                </pic:pic>
              </a:graphicData>
            </a:graphic>
          </wp:inline>
        </w:drawing>
      </w:r>
    </w:p>
    <w:p w:rsidR="00407B60" w:rsidRDefault="00407B60">
      <w:pPr>
        <w:pStyle w:val="NormalWeb"/>
        <w:divId w:val="1696037897"/>
      </w:pPr>
    </w:p>
    <w:p w:rsidR="00407B60" w:rsidRDefault="003D7FEB">
      <w:pPr>
        <w:pStyle w:val="NormalWeb"/>
        <w:divId w:val="1696037897"/>
      </w:pPr>
      <w:r>
        <w:rPr>
          <w:noProof/>
          <w:lang w:val="en-US" w:eastAsia="en-US"/>
        </w:rPr>
        <w:drawing>
          <wp:inline distT="0" distB="0" distL="0" distR="0" wp14:anchorId="0D1164C1" wp14:editId="6F52E786">
            <wp:extent cx="5715000" cy="1495425"/>
            <wp:effectExtent l="0" t="0" r="0" b="9525"/>
            <wp:docPr id="1519" name="Picture 1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9"/>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5715000" cy="1495425"/>
                    </a:xfrm>
                    <a:prstGeom prst="rect">
                      <a:avLst/>
                    </a:prstGeom>
                    <a:noFill/>
                    <a:ln>
                      <a:noFill/>
                    </a:ln>
                  </pic:spPr>
                </pic:pic>
              </a:graphicData>
            </a:graphic>
          </wp:inline>
        </w:drawing>
      </w:r>
    </w:p>
    <w:p w:rsidR="009C62A9" w:rsidRDefault="009C62A9">
      <w:pPr>
        <w:pStyle w:val="NormalWeb"/>
        <w:divId w:val="1696037897"/>
      </w:pPr>
      <w:r>
        <w:lastRenderedPageBreak/>
        <w:t> </w:t>
      </w:r>
    </w:p>
    <w:p w:rsidR="009C62A9" w:rsidRDefault="009C62A9">
      <w:pPr>
        <w:pStyle w:val="NormalWeb"/>
        <w:divId w:val="1696037897"/>
      </w:pPr>
      <w:r>
        <w:t> </w:t>
      </w:r>
    </w:p>
    <w:p w:rsidR="009C62A9" w:rsidRDefault="009C62A9">
      <w:pPr>
        <w:pStyle w:val="NormalWeb"/>
        <w:divId w:val="1696037897"/>
      </w:pPr>
      <w:r>
        <w:t> </w:t>
      </w:r>
    </w:p>
    <w:p w:rsidR="009C62A9" w:rsidRPr="009C62A9" w:rsidRDefault="009C62A9">
      <w:pPr>
        <w:pStyle w:val="NormalWeb"/>
        <w:divId w:val="1696037897"/>
      </w:pPr>
      <w:r>
        <w:t> </w:t>
      </w:r>
    </w:p>
    <w:p w:rsidR="009C62A9" w:rsidRPr="00C70B21" w:rsidRDefault="009C62A9" w:rsidP="00156D45">
      <w:pPr>
        <w:pStyle w:val="Heading4"/>
        <w:divId w:val="1276248862"/>
      </w:pPr>
      <w:r>
        <w:br w:type="page"/>
      </w:r>
      <w:bookmarkStart w:id="338" w:name="_Toc59509197"/>
      <w:bookmarkStart w:id="339" w:name="_Toc69553212"/>
      <w:r w:rsidRPr="00C70B21">
        <w:rPr>
          <w:lang w:val="en-GB"/>
        </w:rPr>
        <w:lastRenderedPageBreak/>
        <w:t>Filter the list</w:t>
      </w:r>
      <w:bookmarkEnd w:id="338"/>
      <w:bookmarkEnd w:id="339"/>
    </w:p>
    <w:p w:rsidR="009C62A9" w:rsidRPr="009C62A9" w:rsidRDefault="009C62A9">
      <w:pPr>
        <w:pStyle w:val="ListBullet"/>
        <w:tabs>
          <w:tab w:val="left" w:pos="322"/>
          <w:tab w:val="num" w:pos="360"/>
        </w:tabs>
        <w:ind w:left="322" w:hanging="270"/>
        <w:divId w:val="1276248862"/>
      </w:pPr>
      <w:r>
        <w:rPr>
          <w:rFonts w:ascii="Symbol" w:hAnsi="Symbol"/>
        </w:rPr>
        <w:t></w:t>
      </w:r>
      <w:r>
        <w:rPr>
          <w:rFonts w:ascii="Symbol" w:hAnsi="Symbol"/>
        </w:rPr>
        <w:t></w:t>
      </w:r>
      <w:r>
        <w:rPr>
          <w:sz w:val="14"/>
          <w:szCs w:val="14"/>
        </w:rPr>
        <w:t>  </w:t>
      </w:r>
      <w:r>
        <w:t>Click on</w:t>
      </w:r>
      <w:r>
        <w:rPr>
          <w:b/>
          <w:bCs/>
        </w:rPr>
        <w:t xml:space="preserve"> Filter</w:t>
      </w:r>
      <w:r>
        <w:t xml:space="preserve"> button to show IR List Filter window.</w:t>
      </w:r>
    </w:p>
    <w:p w:rsidR="009C62A9" w:rsidRDefault="009C62A9">
      <w:pPr>
        <w:pStyle w:val="ListBullet"/>
        <w:tabs>
          <w:tab w:val="left" w:pos="322"/>
          <w:tab w:val="num" w:pos="360"/>
        </w:tabs>
        <w:ind w:left="322" w:hanging="270"/>
        <w:divId w:val="1276248862"/>
      </w:pPr>
      <w:r>
        <w:rPr>
          <w:rFonts w:ascii="Symbol" w:hAnsi="Symbol"/>
        </w:rPr>
        <w:t></w:t>
      </w:r>
      <w:r>
        <w:rPr>
          <w:rFonts w:ascii="Symbol" w:hAnsi="Symbol"/>
        </w:rPr>
        <w:t></w:t>
      </w:r>
      <w:r>
        <w:rPr>
          <w:sz w:val="14"/>
          <w:szCs w:val="14"/>
        </w:rPr>
        <w:t>  </w:t>
      </w:r>
      <w:r>
        <w:t>Select Incident Type(s).</w:t>
      </w:r>
    </w:p>
    <w:p w:rsidR="009C62A9" w:rsidRDefault="009C62A9">
      <w:pPr>
        <w:pStyle w:val="BodyText"/>
        <w:ind w:left="360"/>
        <w:divId w:val="1276248862"/>
      </w:pPr>
      <w:r>
        <w:rPr>
          <w:lang w:val="en-GB"/>
        </w:rPr>
        <w:t>Select more than one type if you want to view IR of multiple types.</w:t>
      </w:r>
    </w:p>
    <w:p w:rsidR="009C62A9" w:rsidRDefault="009C62A9">
      <w:pPr>
        <w:pStyle w:val="ListBullet"/>
        <w:tabs>
          <w:tab w:val="left" w:pos="322"/>
          <w:tab w:val="num" w:pos="360"/>
        </w:tabs>
        <w:ind w:left="322" w:hanging="270"/>
        <w:divId w:val="1276248862"/>
      </w:pPr>
      <w:r>
        <w:rPr>
          <w:rFonts w:ascii="Symbol" w:hAnsi="Symbol"/>
        </w:rPr>
        <w:t></w:t>
      </w:r>
      <w:r>
        <w:rPr>
          <w:rFonts w:ascii="Symbol" w:hAnsi="Symbol"/>
        </w:rPr>
        <w:t></w:t>
      </w:r>
      <w:r>
        <w:rPr>
          <w:sz w:val="14"/>
          <w:szCs w:val="14"/>
        </w:rPr>
        <w:t xml:space="preserve">   </w:t>
      </w:r>
      <w:r>
        <w:t>Select Zone(s).</w:t>
      </w:r>
    </w:p>
    <w:p w:rsidR="009C62A9" w:rsidRDefault="009C62A9">
      <w:pPr>
        <w:pStyle w:val="ListNumber"/>
        <w:tabs>
          <w:tab w:val="left" w:pos="720"/>
        </w:tabs>
        <w:divId w:val="1276248862"/>
      </w:pPr>
      <w:r>
        <w:t>       Select more than one zone if you want to view IR for multiple zones.</w:t>
      </w:r>
    </w:p>
    <w:p w:rsidR="009C62A9" w:rsidRDefault="009C62A9">
      <w:pPr>
        <w:pStyle w:val="ListBullet"/>
        <w:tabs>
          <w:tab w:val="left" w:pos="322"/>
          <w:tab w:val="num" w:pos="360"/>
        </w:tabs>
        <w:ind w:left="322" w:hanging="270"/>
        <w:divId w:val="1276248862"/>
      </w:pPr>
      <w:r>
        <w:rPr>
          <w:rFonts w:ascii="Symbol" w:hAnsi="Symbol"/>
        </w:rPr>
        <w:t></w:t>
      </w:r>
      <w:r>
        <w:rPr>
          <w:rFonts w:ascii="Symbol" w:hAnsi="Symbol"/>
        </w:rPr>
        <w:t></w:t>
      </w:r>
      <w:r>
        <w:rPr>
          <w:sz w:val="14"/>
          <w:szCs w:val="14"/>
        </w:rPr>
        <w:t>  </w:t>
      </w:r>
      <w:r>
        <w:t xml:space="preserve">Click on </w:t>
      </w:r>
      <w:r>
        <w:rPr>
          <w:b/>
          <w:bCs/>
        </w:rPr>
        <w:t>Apply</w:t>
      </w:r>
      <w:r>
        <w:t xml:space="preserve"> button.</w:t>
      </w:r>
    </w:p>
    <w:p w:rsidR="009C62A9" w:rsidRDefault="009C62A9">
      <w:pPr>
        <w:pStyle w:val="BodyText"/>
        <w:ind w:left="360"/>
        <w:divId w:val="1276248862"/>
      </w:pPr>
      <w:r>
        <w:t>The window closes and the list refreshes and displays the list according to the selected filtered IR types and/or zones.</w:t>
      </w:r>
    </w:p>
    <w:p w:rsidR="009C62A9" w:rsidRDefault="003D7FEB">
      <w:pPr>
        <w:pStyle w:val="BodyText"/>
        <w:ind w:left="360"/>
        <w:divId w:val="1895854096"/>
      </w:pPr>
      <w:r>
        <w:rPr>
          <w:noProof/>
          <w:lang w:val="en-US" w:eastAsia="en-US"/>
        </w:rPr>
        <w:lastRenderedPageBreak/>
        <w:drawing>
          <wp:inline distT="0" distB="0" distL="0" distR="0" wp14:anchorId="5A88EE59" wp14:editId="522CB11C">
            <wp:extent cx="4152900" cy="5562600"/>
            <wp:effectExtent l="0" t="0" r="0" b="0"/>
            <wp:docPr id="1520" name="Picture 1520" descr="Description: c:\_temp\iw help\events\ir list\IR list filter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0" descr="Description: c:\_temp\iw help\events\ir list\IR list filtering.jpg"/>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4152900" cy="5562600"/>
                    </a:xfrm>
                    <a:prstGeom prst="rect">
                      <a:avLst/>
                    </a:prstGeom>
                    <a:noFill/>
                    <a:ln>
                      <a:noFill/>
                    </a:ln>
                  </pic:spPr>
                </pic:pic>
              </a:graphicData>
            </a:graphic>
          </wp:inline>
        </w:drawing>
      </w:r>
    </w:p>
    <w:p w:rsidR="009C62A9" w:rsidRDefault="009C62A9" w:rsidP="005161E6">
      <w:pPr>
        <w:pStyle w:val="Heading4"/>
        <w:divId w:val="780304369"/>
      </w:pPr>
      <w:r>
        <w:br w:type="page"/>
      </w:r>
      <w:bookmarkStart w:id="340" w:name="_Toc59509198"/>
      <w:bookmarkStart w:id="341" w:name="_Toc69553213"/>
      <w:r>
        <w:rPr>
          <w:lang w:val="en-GB"/>
        </w:rPr>
        <w:lastRenderedPageBreak/>
        <w:t>Sort the list (field)</w:t>
      </w:r>
      <w:bookmarkEnd w:id="340"/>
      <w:bookmarkEnd w:id="341"/>
    </w:p>
    <w:p w:rsidR="009C62A9" w:rsidRPr="009C62A9" w:rsidRDefault="009C62A9">
      <w:pPr>
        <w:pStyle w:val="ListNumber"/>
        <w:divId w:val="780304369"/>
      </w:pPr>
      <w:r>
        <w:t>Click on Field header to sort the field.</w:t>
      </w:r>
    </w:p>
    <w:p w:rsidR="009C62A9" w:rsidRDefault="009C62A9">
      <w:pPr>
        <w:pStyle w:val="BodyText"/>
        <w:ind w:left="360"/>
        <w:divId w:val="780304369"/>
      </w:pPr>
      <w:r>
        <w:rPr>
          <w:lang w:val="en-GB"/>
        </w:rPr>
        <w:t>At any one time, only one field can be sorted. First click will sort the field in ascending order, second click will sort the field in descending order.</w:t>
      </w:r>
    </w:p>
    <w:p w:rsidR="009C62A9" w:rsidRDefault="003D7FEB">
      <w:pPr>
        <w:pStyle w:val="ListNumber"/>
        <w:tabs>
          <w:tab w:val="left" w:pos="720"/>
        </w:tabs>
        <w:divId w:val="1834443887"/>
      </w:pPr>
      <w:r>
        <w:rPr>
          <w:noProof/>
          <w:lang w:val="en-US" w:eastAsia="en-US"/>
        </w:rPr>
        <w:drawing>
          <wp:inline distT="0" distB="0" distL="0" distR="0" wp14:anchorId="179364C7" wp14:editId="0C8DE576">
            <wp:extent cx="676275" cy="161925"/>
            <wp:effectExtent l="0" t="0" r="9525" b="9525"/>
            <wp:docPr id="1521" name="Picture 1521" descr="Description: c:\_temp\iw help\events\ir list\SortLi1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1" descr="Description: c:\_temp\iw help\events\ir list\SortLi15.gif"/>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676275" cy="161925"/>
                    </a:xfrm>
                    <a:prstGeom prst="rect">
                      <a:avLst/>
                    </a:prstGeom>
                    <a:noFill/>
                    <a:ln>
                      <a:noFill/>
                    </a:ln>
                  </pic:spPr>
                </pic:pic>
              </a:graphicData>
            </a:graphic>
          </wp:inline>
        </w:drawing>
      </w:r>
      <w:r w:rsidR="009C62A9">
        <w:t>ascending order</w:t>
      </w:r>
    </w:p>
    <w:p w:rsidR="009C62A9" w:rsidRDefault="003D7FEB">
      <w:pPr>
        <w:pStyle w:val="ListNumber"/>
        <w:tabs>
          <w:tab w:val="left" w:pos="720"/>
        </w:tabs>
        <w:divId w:val="1834443887"/>
      </w:pPr>
      <w:r>
        <w:rPr>
          <w:noProof/>
          <w:lang w:val="en-US" w:eastAsia="en-US"/>
        </w:rPr>
        <w:drawing>
          <wp:inline distT="0" distB="0" distL="0" distR="0" wp14:anchorId="3AA89810" wp14:editId="70DE807E">
            <wp:extent cx="685800" cy="161925"/>
            <wp:effectExtent l="0" t="0" r="0" b="9525"/>
            <wp:docPr id="1522" name="Picture 1522" descr="Description: c:\_temp\iw help\events\ir list\SortLi1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2" descr="Description: c:\_temp\iw help\events\ir list\SortLi16.gif"/>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685800" cy="161925"/>
                    </a:xfrm>
                    <a:prstGeom prst="rect">
                      <a:avLst/>
                    </a:prstGeom>
                    <a:noFill/>
                    <a:ln>
                      <a:noFill/>
                    </a:ln>
                  </pic:spPr>
                </pic:pic>
              </a:graphicData>
            </a:graphic>
          </wp:inline>
        </w:drawing>
      </w:r>
      <w:r w:rsidR="009C62A9">
        <w:t>descending order</w:t>
      </w:r>
      <w:r w:rsidR="009C62A9">
        <w:rPr>
          <w:lang w:val="en-GB"/>
        </w:rPr>
        <w:t xml:space="preserve"> </w:t>
      </w:r>
    </w:p>
    <w:p w:rsidR="009C62A9" w:rsidRDefault="009C62A9" w:rsidP="005161E6">
      <w:pPr>
        <w:pStyle w:val="Heading4"/>
        <w:divId w:val="1917520346"/>
      </w:pPr>
      <w:r>
        <w:br w:type="page"/>
      </w:r>
      <w:bookmarkStart w:id="342" w:name="_Toc59509199"/>
      <w:bookmarkStart w:id="343" w:name="_Toc69553214"/>
      <w:r>
        <w:rPr>
          <w:lang w:val="en-GB"/>
        </w:rPr>
        <w:lastRenderedPageBreak/>
        <w:t>View / Edit IR details</w:t>
      </w:r>
      <w:bookmarkEnd w:id="342"/>
      <w:bookmarkEnd w:id="343"/>
    </w:p>
    <w:p w:rsidR="009C62A9" w:rsidRPr="009C62A9" w:rsidRDefault="009C62A9">
      <w:pPr>
        <w:pStyle w:val="ListBullet"/>
        <w:tabs>
          <w:tab w:val="left" w:pos="322"/>
          <w:tab w:val="num" w:pos="360"/>
        </w:tabs>
        <w:ind w:left="322" w:hanging="270"/>
        <w:divId w:val="1917520346"/>
      </w:pPr>
      <w:r>
        <w:rPr>
          <w:rFonts w:ascii="Symbol" w:hAnsi="Symbol"/>
        </w:rPr>
        <w:t></w:t>
      </w:r>
      <w:r>
        <w:rPr>
          <w:rFonts w:ascii="Symbol" w:hAnsi="Symbol"/>
        </w:rPr>
        <w:t></w:t>
      </w:r>
      <w:r>
        <w:rPr>
          <w:sz w:val="14"/>
          <w:szCs w:val="14"/>
        </w:rPr>
        <w:t>  </w:t>
      </w:r>
      <w:r>
        <w:t>Double click on an IR on the list.</w:t>
      </w:r>
    </w:p>
    <w:p w:rsidR="009C62A9" w:rsidRDefault="009C62A9">
      <w:pPr>
        <w:pStyle w:val="BodyText"/>
        <w:ind w:left="360"/>
        <w:divId w:val="1917520346"/>
      </w:pPr>
      <w:r>
        <w:rPr>
          <w:lang w:val="en-GB"/>
        </w:rPr>
        <w:t>The IR Detail window is shown with the details.</w:t>
      </w:r>
    </w:p>
    <w:p w:rsidR="009C62A9" w:rsidRDefault="009C62A9">
      <w:pPr>
        <w:pStyle w:val="ListBullet"/>
        <w:tabs>
          <w:tab w:val="left" w:pos="322"/>
          <w:tab w:val="num" w:pos="360"/>
        </w:tabs>
        <w:ind w:left="322" w:hanging="270"/>
        <w:divId w:val="1917520346"/>
      </w:pPr>
      <w:r>
        <w:rPr>
          <w:rFonts w:ascii="Symbol" w:hAnsi="Symbol"/>
        </w:rPr>
        <w:t></w:t>
      </w:r>
      <w:r>
        <w:rPr>
          <w:rFonts w:ascii="Symbol" w:hAnsi="Symbol"/>
        </w:rPr>
        <w:t></w:t>
      </w:r>
      <w:r>
        <w:rPr>
          <w:sz w:val="14"/>
          <w:szCs w:val="14"/>
        </w:rPr>
        <w:t>  </w:t>
      </w:r>
      <w:r>
        <w:t>You may then edit the details as usual.</w:t>
      </w:r>
    </w:p>
    <w:tbl>
      <w:tblPr>
        <w:tblW w:w="2900" w:type="pct"/>
        <w:tblCellSpacing w:w="15" w:type="dxa"/>
        <w:tblCellMar>
          <w:top w:w="15" w:type="dxa"/>
          <w:left w:w="15" w:type="dxa"/>
          <w:bottom w:w="15" w:type="dxa"/>
          <w:right w:w="15" w:type="dxa"/>
        </w:tblCellMar>
        <w:tblLook w:val="04A0" w:firstRow="1" w:lastRow="0" w:firstColumn="1" w:lastColumn="0" w:noHBand="0" w:noVBand="1"/>
      </w:tblPr>
      <w:tblGrid>
        <w:gridCol w:w="7140"/>
      </w:tblGrid>
      <w:tr w:rsidR="009C62A9" w:rsidRPr="009C62A9">
        <w:trPr>
          <w:divId w:val="1039671771"/>
          <w:tblCellSpacing w:w="15" w:type="dxa"/>
        </w:trPr>
        <w:tc>
          <w:tcPr>
            <w:tcW w:w="5000" w:type="pct"/>
            <w:vAlign w:val="center"/>
            <w:hideMark/>
          </w:tcPr>
          <w:p w:rsidR="009C62A9" w:rsidRPr="009C62A9" w:rsidRDefault="003D7FEB">
            <w:pPr>
              <w:rPr>
                <w:rFonts w:eastAsia="Times New Roman"/>
                <w:sz w:val="24"/>
                <w:szCs w:val="24"/>
              </w:rPr>
            </w:pPr>
            <w:r>
              <w:rPr>
                <w:rFonts w:eastAsia="Times New Roman"/>
                <w:noProof/>
                <w:lang w:val="en-US"/>
              </w:rPr>
              <w:drawing>
                <wp:inline distT="0" distB="0" distL="0" distR="0" wp14:anchorId="22F44415" wp14:editId="0FE49919">
                  <wp:extent cx="4476750" cy="4448175"/>
                  <wp:effectExtent l="0" t="0" r="0" b="9525"/>
                  <wp:docPr id="1523" name="Picture 1523" descr="Description: c:\_temp\iw help\events\ir list\IR sam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3" descr="Description: c:\_temp\iw help\events\ir list\IR sample.jp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4476750" cy="4448175"/>
                          </a:xfrm>
                          <a:prstGeom prst="rect">
                            <a:avLst/>
                          </a:prstGeom>
                          <a:noFill/>
                          <a:ln>
                            <a:noFill/>
                          </a:ln>
                        </pic:spPr>
                      </pic:pic>
                    </a:graphicData>
                  </a:graphic>
                </wp:inline>
              </w:drawing>
            </w:r>
          </w:p>
        </w:tc>
      </w:tr>
      <w:tr w:rsidR="009C62A9" w:rsidRPr="009C62A9">
        <w:trPr>
          <w:divId w:val="1039671771"/>
          <w:tblCellSpacing w:w="15" w:type="dxa"/>
        </w:trPr>
        <w:tc>
          <w:tcPr>
            <w:tcW w:w="5000" w:type="pct"/>
            <w:vAlign w:val="center"/>
            <w:hideMark/>
          </w:tcPr>
          <w:p w:rsidR="009C62A9" w:rsidRPr="009C62A9" w:rsidRDefault="009C62A9">
            <w:pPr>
              <w:pStyle w:val="NormalWeb"/>
              <w:jc w:val="center"/>
            </w:pPr>
            <w:r w:rsidRPr="009C62A9">
              <w:rPr>
                <w:lang w:val="en-GB"/>
              </w:rPr>
              <w:t>The IR Detail Window</w:t>
            </w:r>
          </w:p>
        </w:tc>
      </w:tr>
    </w:tbl>
    <w:p w:rsidR="009C62A9" w:rsidRPr="009C62A9" w:rsidRDefault="009C62A9" w:rsidP="009C62A9">
      <w:pPr>
        <w:spacing w:after="0"/>
        <w:rPr>
          <w:vanish/>
        </w:rPr>
      </w:pPr>
    </w:p>
    <w:tbl>
      <w:tblPr>
        <w:tblW w:w="9135" w:type="dxa"/>
        <w:tblBorders>
          <w:top w:val="single" w:sz="4" w:space="0" w:color="808080"/>
          <w:left w:val="single" w:sz="4" w:space="0" w:color="808080"/>
          <w:bottom w:val="single" w:sz="4" w:space="0" w:color="808080"/>
          <w:right w:val="single" w:sz="4" w:space="0" w:color="808080"/>
        </w:tblBorders>
        <w:tblLayout w:type="fixed"/>
        <w:tblLook w:val="04A0" w:firstRow="1" w:lastRow="0" w:firstColumn="1" w:lastColumn="0" w:noHBand="0" w:noVBand="1"/>
      </w:tblPr>
      <w:tblGrid>
        <w:gridCol w:w="9135"/>
      </w:tblGrid>
      <w:tr w:rsidR="009C62A9" w:rsidRPr="009C62A9">
        <w:trPr>
          <w:divId w:val="1917520346"/>
        </w:trPr>
        <w:tc>
          <w:tcPr>
            <w:tcW w:w="8895" w:type="dxa"/>
            <w:tcBorders>
              <w:top w:val="single" w:sz="4" w:space="0" w:color="808080"/>
              <w:left w:val="single" w:sz="4" w:space="0" w:color="808080"/>
              <w:bottom w:val="nil"/>
              <w:right w:val="single" w:sz="4" w:space="0" w:color="808080"/>
            </w:tcBorders>
            <w:shd w:val="clear" w:color="auto" w:fill="D7EBFF"/>
            <w:hideMark/>
          </w:tcPr>
          <w:p w:rsidR="009C62A9" w:rsidRPr="009C62A9" w:rsidRDefault="009C62A9">
            <w:pPr>
              <w:pStyle w:val="BodyText"/>
            </w:pPr>
            <w:r w:rsidRPr="009C62A9">
              <w:rPr>
                <w:lang w:val="en-GB"/>
              </w:rPr>
              <w:t>Note</w:t>
            </w:r>
          </w:p>
        </w:tc>
      </w:tr>
      <w:tr w:rsidR="009C62A9" w:rsidRPr="009C62A9">
        <w:trPr>
          <w:divId w:val="1917520346"/>
        </w:trPr>
        <w:tc>
          <w:tcPr>
            <w:tcW w:w="8895" w:type="dxa"/>
            <w:tcBorders>
              <w:top w:val="nil"/>
              <w:left w:val="single" w:sz="4" w:space="0" w:color="808080"/>
              <w:bottom w:val="single" w:sz="4" w:space="0" w:color="808080"/>
              <w:right w:val="single" w:sz="4" w:space="0" w:color="808080"/>
            </w:tcBorders>
            <w:hideMark/>
          </w:tcPr>
          <w:p w:rsidR="009C62A9" w:rsidRPr="009C62A9" w:rsidRDefault="009C62A9">
            <w:pPr>
              <w:pStyle w:val="ListBullet"/>
              <w:tabs>
                <w:tab w:val="left" w:pos="322"/>
                <w:tab w:val="num" w:pos="360"/>
              </w:tabs>
              <w:ind w:left="322" w:hanging="270"/>
            </w:pPr>
            <w:r w:rsidRPr="009C62A9">
              <w:rPr>
                <w:rFonts w:ascii="Symbol" w:hAnsi="Symbol"/>
              </w:rPr>
              <w:t></w:t>
            </w:r>
            <w:r w:rsidRPr="009C62A9">
              <w:rPr>
                <w:rFonts w:ascii="Symbol" w:hAnsi="Symbol"/>
              </w:rPr>
              <w:t></w:t>
            </w:r>
            <w:r w:rsidRPr="009C62A9">
              <w:rPr>
                <w:sz w:val="14"/>
                <w:szCs w:val="14"/>
              </w:rPr>
              <w:t xml:space="preserve">  </w:t>
            </w:r>
            <w:r w:rsidRPr="009C62A9">
              <w:t>For IR that are “Over”, only Comments field will be enabled for editing.</w:t>
            </w:r>
          </w:p>
          <w:p w:rsidR="009C62A9" w:rsidRPr="009C62A9" w:rsidRDefault="009C62A9">
            <w:pPr>
              <w:pStyle w:val="ListBullet"/>
              <w:tabs>
                <w:tab w:val="left" w:pos="322"/>
                <w:tab w:val="num" w:pos="360"/>
              </w:tabs>
              <w:ind w:left="322" w:hanging="270"/>
            </w:pPr>
            <w:r w:rsidRPr="009C62A9">
              <w:rPr>
                <w:rFonts w:ascii="Symbol" w:hAnsi="Symbol"/>
              </w:rPr>
              <w:t></w:t>
            </w:r>
            <w:r w:rsidRPr="009C62A9">
              <w:rPr>
                <w:rFonts w:ascii="Symbol" w:hAnsi="Symbol"/>
              </w:rPr>
              <w:t></w:t>
            </w:r>
            <w:r w:rsidRPr="009C62A9">
              <w:rPr>
                <w:sz w:val="14"/>
                <w:szCs w:val="14"/>
              </w:rPr>
              <w:t>  </w:t>
            </w:r>
            <w:r w:rsidRPr="009C62A9">
              <w:t xml:space="preserve">The </w:t>
            </w:r>
            <w:r w:rsidRPr="009C62A9">
              <w:rPr>
                <w:b/>
                <w:bCs/>
              </w:rPr>
              <w:t>Save</w:t>
            </w:r>
            <w:r w:rsidRPr="009C62A9">
              <w:t xml:space="preserve"> button will be enabled if the IR belongs to your zone(s) since you can only create/edit/finish IR that are in your zone(s). You can see the zone of the IR on the IR list.</w:t>
            </w:r>
          </w:p>
          <w:p w:rsidR="009C62A9" w:rsidRPr="009C62A9" w:rsidRDefault="009C62A9">
            <w:pPr>
              <w:pStyle w:val="ListBullet"/>
              <w:tabs>
                <w:tab w:val="left" w:pos="322"/>
                <w:tab w:val="num" w:pos="360"/>
              </w:tabs>
              <w:ind w:left="322" w:hanging="270"/>
            </w:pPr>
            <w:r w:rsidRPr="009C62A9">
              <w:rPr>
                <w:rFonts w:ascii="Symbol" w:hAnsi="Symbol"/>
              </w:rPr>
              <w:t></w:t>
            </w:r>
            <w:r w:rsidRPr="009C62A9">
              <w:rPr>
                <w:rFonts w:ascii="Symbol" w:hAnsi="Symbol"/>
              </w:rPr>
              <w:t></w:t>
            </w:r>
            <w:r w:rsidRPr="009C62A9">
              <w:rPr>
                <w:sz w:val="14"/>
                <w:szCs w:val="14"/>
              </w:rPr>
              <w:t xml:space="preserve">   </w:t>
            </w:r>
            <w:r w:rsidRPr="009C62A9">
              <w:t xml:space="preserve">The </w:t>
            </w:r>
            <w:r w:rsidRPr="009C62A9">
              <w:rPr>
                <w:b/>
                <w:bCs/>
              </w:rPr>
              <w:t>Save</w:t>
            </w:r>
            <w:r w:rsidRPr="009C62A9">
              <w:t xml:space="preserve"> button will be disabled if someone else has open your IR for editing. This is to avoid conflict of information.</w:t>
            </w:r>
          </w:p>
        </w:tc>
      </w:tr>
    </w:tbl>
    <w:p w:rsidR="009C62A9" w:rsidRDefault="009C62A9">
      <w:pPr>
        <w:divId w:val="1917520346"/>
        <w:rPr>
          <w:rFonts w:eastAsia="Times New Roman"/>
        </w:rPr>
      </w:pPr>
    </w:p>
    <w:p w:rsidR="009C62A9" w:rsidRDefault="009C62A9" w:rsidP="005161E6">
      <w:pPr>
        <w:pStyle w:val="Heading4"/>
        <w:divId w:val="397678537"/>
      </w:pPr>
      <w:r>
        <w:br w:type="page"/>
      </w:r>
      <w:bookmarkStart w:id="344" w:name="_Ref68606450"/>
      <w:bookmarkStart w:id="345" w:name="_Toc69553215"/>
      <w:r>
        <w:rPr>
          <w:lang w:val="en-GB"/>
        </w:rPr>
        <w:lastRenderedPageBreak/>
        <w:t>View CCTV</w:t>
      </w:r>
      <w:bookmarkEnd w:id="344"/>
      <w:bookmarkEnd w:id="345"/>
    </w:p>
    <w:p w:rsidR="009C62A9" w:rsidRPr="009C62A9" w:rsidRDefault="009C62A9">
      <w:pPr>
        <w:pStyle w:val="ListBullet"/>
        <w:tabs>
          <w:tab w:val="left" w:pos="322"/>
          <w:tab w:val="num" w:pos="360"/>
        </w:tabs>
        <w:ind w:left="322" w:hanging="270"/>
        <w:divId w:val="397678537"/>
      </w:pPr>
      <w:r>
        <w:rPr>
          <w:rFonts w:ascii="Symbol" w:hAnsi="Symbol"/>
        </w:rPr>
        <w:t></w:t>
      </w:r>
      <w:r>
        <w:rPr>
          <w:rFonts w:ascii="Symbol" w:hAnsi="Symbol"/>
        </w:rPr>
        <w:t></w:t>
      </w:r>
      <w:r>
        <w:rPr>
          <w:sz w:val="14"/>
          <w:szCs w:val="14"/>
        </w:rPr>
        <w:t>  </w:t>
      </w:r>
      <w:r>
        <w:t>Select an IR on the list.</w:t>
      </w:r>
    </w:p>
    <w:p w:rsidR="009C62A9" w:rsidRDefault="009C62A9">
      <w:pPr>
        <w:pStyle w:val="ListBullet"/>
        <w:tabs>
          <w:tab w:val="left" w:pos="322"/>
          <w:tab w:val="num" w:pos="360"/>
        </w:tabs>
        <w:ind w:left="322" w:hanging="270"/>
        <w:divId w:val="397678537"/>
      </w:pPr>
      <w:r>
        <w:rPr>
          <w:rFonts w:ascii="Symbol" w:hAnsi="Symbol"/>
        </w:rPr>
        <w:t></w:t>
      </w:r>
      <w:r>
        <w:rPr>
          <w:rFonts w:ascii="Symbol" w:hAnsi="Symbol"/>
        </w:rPr>
        <w:t></w:t>
      </w:r>
      <w:r>
        <w:rPr>
          <w:sz w:val="14"/>
          <w:szCs w:val="14"/>
        </w:rPr>
        <w:t>  </w:t>
      </w:r>
      <w:r>
        <w:t xml:space="preserve">Click on </w:t>
      </w:r>
      <w:r>
        <w:rPr>
          <w:b/>
          <w:bCs/>
        </w:rPr>
        <w:t>CCTV</w:t>
      </w:r>
      <w:r>
        <w:t xml:space="preserve"> button.</w:t>
      </w:r>
    </w:p>
    <w:p w:rsidR="009C62A9" w:rsidRDefault="009C62A9">
      <w:pPr>
        <w:pStyle w:val="BodyText"/>
        <w:ind w:left="360"/>
        <w:divId w:val="397678537"/>
      </w:pPr>
      <w:r>
        <w:rPr>
          <w:lang w:val="en-GB"/>
        </w:rPr>
        <w:t>A monitor list is shown.</w:t>
      </w:r>
    </w:p>
    <w:p w:rsidR="009C62A9" w:rsidRDefault="009C62A9">
      <w:pPr>
        <w:pStyle w:val="ListBullet"/>
        <w:tabs>
          <w:tab w:val="left" w:pos="322"/>
          <w:tab w:val="num" w:pos="360"/>
        </w:tabs>
        <w:ind w:left="322" w:hanging="270"/>
        <w:divId w:val="397678537"/>
      </w:pPr>
      <w:r>
        <w:rPr>
          <w:rFonts w:ascii="Symbol" w:hAnsi="Symbol"/>
        </w:rPr>
        <w:t></w:t>
      </w:r>
      <w:r>
        <w:rPr>
          <w:rFonts w:ascii="Symbol" w:hAnsi="Symbol"/>
        </w:rPr>
        <w:t></w:t>
      </w:r>
      <w:r>
        <w:rPr>
          <w:sz w:val="14"/>
          <w:szCs w:val="14"/>
        </w:rPr>
        <w:t>  </w:t>
      </w:r>
      <w:r>
        <w:t>Select a monitor from the list.</w:t>
      </w:r>
    </w:p>
    <w:p w:rsidR="009C62A9" w:rsidRDefault="009C62A9">
      <w:pPr>
        <w:pStyle w:val="BodyText"/>
        <w:ind w:left="360"/>
        <w:divId w:val="397678537"/>
      </w:pPr>
      <w:r>
        <w:rPr>
          <w:lang w:val="en-GB"/>
        </w:rPr>
        <w:t>The monitor will show the view of the nearest PTZ to the IR.</w:t>
      </w:r>
    </w:p>
    <w:p w:rsidR="009C62A9" w:rsidRDefault="003D7FEB">
      <w:pPr>
        <w:pStyle w:val="BodyText"/>
        <w:ind w:left="360"/>
        <w:divId w:val="1720127817"/>
      </w:pPr>
      <w:r>
        <w:rPr>
          <w:noProof/>
          <w:lang w:val="en-US" w:eastAsia="en-US"/>
        </w:rPr>
        <w:drawing>
          <wp:inline distT="0" distB="0" distL="0" distR="0" wp14:anchorId="4FD201CA" wp14:editId="469B7494">
            <wp:extent cx="4238625" cy="4533900"/>
            <wp:effectExtent l="0" t="0" r="9525" b="0"/>
            <wp:docPr id="1524" name="Picture 1524" descr="Description: c:\_temp\iw help\events\ir list\IR monitor 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4" descr="Description: c:\_temp\iw help\events\ir list\IR monitor list.jpg"/>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4238625" cy="4533900"/>
                    </a:xfrm>
                    <a:prstGeom prst="rect">
                      <a:avLst/>
                    </a:prstGeom>
                    <a:noFill/>
                    <a:ln>
                      <a:noFill/>
                    </a:ln>
                  </pic:spPr>
                </pic:pic>
              </a:graphicData>
            </a:graphic>
          </wp:inline>
        </w:drawing>
      </w:r>
    </w:p>
    <w:p w:rsidR="009C62A9" w:rsidRDefault="009C62A9" w:rsidP="005161E6">
      <w:pPr>
        <w:pStyle w:val="Heading4"/>
        <w:divId w:val="1232815250"/>
      </w:pPr>
      <w:r>
        <w:br w:type="page"/>
      </w:r>
      <w:bookmarkStart w:id="346" w:name="_Toc69553216"/>
      <w:r>
        <w:rPr>
          <w:lang w:val="en-GB"/>
        </w:rPr>
        <w:lastRenderedPageBreak/>
        <w:t>Send IR through Fax or SMS</w:t>
      </w:r>
      <w:bookmarkEnd w:id="346"/>
    </w:p>
    <w:p w:rsidR="009C62A9" w:rsidRPr="009C62A9" w:rsidRDefault="009C62A9">
      <w:pPr>
        <w:pStyle w:val="ListNumber"/>
        <w:divId w:val="1232815250"/>
      </w:pPr>
      <w:r>
        <w:t>Right click on an IR on the list.</w:t>
      </w:r>
    </w:p>
    <w:p w:rsidR="009C62A9" w:rsidRDefault="009C62A9">
      <w:pPr>
        <w:divId w:val="1232815250"/>
        <w:rPr>
          <w:rFonts w:eastAsia="Times New Roman"/>
        </w:rPr>
      </w:pPr>
      <w:r>
        <w:rPr>
          <w:rFonts w:eastAsia="Times New Roman"/>
        </w:rPr>
        <w:t> </w:t>
      </w:r>
      <w:r w:rsidR="003D7FEB">
        <w:rPr>
          <w:rFonts w:eastAsia="Times New Roman"/>
          <w:noProof/>
          <w:lang w:val="en-US"/>
        </w:rPr>
        <w:drawing>
          <wp:inline distT="0" distB="0" distL="0" distR="0" wp14:anchorId="54D43592" wp14:editId="6C17F9C7">
            <wp:extent cx="609600" cy="361950"/>
            <wp:effectExtent l="0" t="0" r="0" b="0"/>
            <wp:docPr id="1525" name="Picture 1525" descr="Description: c:\_temp\iw help\events\ir list\Send I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5" descr="Description: c:\_temp\iw help\events\ir list\Send I1.jpg"/>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609600" cy="361950"/>
                    </a:xfrm>
                    <a:prstGeom prst="rect">
                      <a:avLst/>
                    </a:prstGeom>
                    <a:noFill/>
                    <a:ln>
                      <a:noFill/>
                    </a:ln>
                  </pic:spPr>
                </pic:pic>
              </a:graphicData>
            </a:graphic>
          </wp:inline>
        </w:drawing>
      </w:r>
      <w:r>
        <w:rPr>
          <w:rFonts w:eastAsia="Times New Roman"/>
        </w:rPr>
        <w:t xml:space="preserve"> </w:t>
      </w:r>
      <w:r>
        <w:rPr>
          <w:rFonts w:eastAsia="Times New Roman"/>
          <w:lang w:val="en-GB"/>
        </w:rPr>
        <w:t>A context menu appears.</w:t>
      </w:r>
      <w:r>
        <w:rPr>
          <w:rFonts w:eastAsia="Times New Roman"/>
        </w:rPr>
        <w:t xml:space="preserve"> </w:t>
      </w:r>
    </w:p>
    <w:p w:rsidR="009C62A9" w:rsidRPr="009C62A9" w:rsidRDefault="009C62A9">
      <w:pPr>
        <w:pStyle w:val="BodyText"/>
        <w:divId w:val="1232815250"/>
      </w:pPr>
      <w:r>
        <w:rPr>
          <w:rFonts w:ascii="Symbol" w:hAnsi="Symbol"/>
        </w:rPr>
        <w:t></w:t>
      </w:r>
      <w:r>
        <w:rPr>
          <w:rFonts w:ascii="Symbol" w:hAnsi="Symbol"/>
        </w:rPr>
        <w:t></w:t>
      </w:r>
      <w:r>
        <w:rPr>
          <w:sz w:val="14"/>
          <w:szCs w:val="14"/>
        </w:rPr>
        <w:t xml:space="preserve">  </w:t>
      </w:r>
      <w:r>
        <w:rPr>
          <w:lang w:val="en-GB"/>
        </w:rPr>
        <w:t xml:space="preserve">To fax </w:t>
      </w:r>
    </w:p>
    <w:p w:rsidR="009C62A9" w:rsidRDefault="009C62A9">
      <w:pPr>
        <w:pStyle w:val="ListNumber"/>
        <w:divId w:val="1232815250"/>
      </w:pPr>
      <w:r>
        <w:t xml:space="preserve">Click on </w:t>
      </w:r>
      <w:r>
        <w:rPr>
          <w:b/>
          <w:bCs/>
        </w:rPr>
        <w:t>Fax.</w:t>
      </w:r>
    </w:p>
    <w:p w:rsidR="009C62A9" w:rsidRDefault="009C62A9">
      <w:pPr>
        <w:pStyle w:val="BodyText"/>
        <w:ind w:left="360"/>
        <w:divId w:val="1232815250"/>
      </w:pPr>
      <w:r>
        <w:rPr>
          <w:lang w:val="en-GB"/>
        </w:rPr>
        <w:t xml:space="preserve">A Fax Template window appears. For more information on how to send a fax, refer to </w:t>
      </w:r>
      <w:r>
        <w:rPr>
          <w:lang w:val="en-GB"/>
        </w:rPr>
        <w:fldChar w:fldCharType="begin"/>
      </w:r>
      <w:r>
        <w:rPr>
          <w:lang w:val="en-GB"/>
        </w:rPr>
        <w:instrText>PAGEREF _Ref57110935 \h</w:instrText>
      </w:r>
      <w:r>
        <w:rPr>
          <w:lang w:val="en-GB"/>
        </w:rPr>
      </w:r>
      <w:r>
        <w:rPr>
          <w:lang w:val="en-GB"/>
        </w:rPr>
        <w:fldChar w:fldCharType="separate"/>
      </w:r>
      <w:r w:rsidR="00F51F09">
        <w:rPr>
          <w:noProof/>
          <w:lang w:val="en-GB"/>
        </w:rPr>
        <w:t>635</w:t>
      </w:r>
      <w:r>
        <w:rPr>
          <w:lang w:val="en-GB"/>
        </w:rPr>
        <w:fldChar w:fldCharType="end"/>
      </w:r>
      <w:r>
        <w:rPr>
          <w:lang w:val="en-GB"/>
        </w:rPr>
        <w:t>.</w:t>
      </w:r>
    </w:p>
    <w:tbl>
      <w:tblPr>
        <w:tblW w:w="4425" w:type="pct"/>
        <w:tblCellSpacing w:w="15" w:type="dxa"/>
        <w:tblCellMar>
          <w:top w:w="15" w:type="dxa"/>
          <w:left w:w="15" w:type="dxa"/>
          <w:bottom w:w="15" w:type="dxa"/>
          <w:right w:w="15" w:type="dxa"/>
        </w:tblCellMar>
        <w:tblLook w:val="04A0" w:firstRow="1" w:lastRow="0" w:firstColumn="1" w:lastColumn="0" w:noHBand="0" w:noVBand="1"/>
      </w:tblPr>
      <w:tblGrid>
        <w:gridCol w:w="8087"/>
      </w:tblGrid>
      <w:tr w:rsidR="009C62A9" w:rsidRPr="009C62A9" w:rsidTr="00960020">
        <w:trPr>
          <w:divId w:val="1525486029"/>
          <w:trHeight w:val="7494"/>
          <w:tblCellSpacing w:w="15" w:type="dxa"/>
        </w:trPr>
        <w:tc>
          <w:tcPr>
            <w:tcW w:w="4963" w:type="pct"/>
            <w:vAlign w:val="center"/>
            <w:hideMark/>
          </w:tcPr>
          <w:p w:rsidR="009C62A9" w:rsidRPr="009C62A9" w:rsidRDefault="003D7FEB">
            <w:pPr>
              <w:rPr>
                <w:rFonts w:eastAsia="Times New Roman"/>
                <w:sz w:val="24"/>
                <w:szCs w:val="24"/>
              </w:rPr>
            </w:pPr>
            <w:r>
              <w:rPr>
                <w:rFonts w:eastAsia="Times New Roman"/>
                <w:noProof/>
                <w:lang w:val="en-US"/>
              </w:rPr>
              <w:drawing>
                <wp:inline distT="0" distB="0" distL="0" distR="0" wp14:anchorId="6ED63C07" wp14:editId="2BC9D8BF">
                  <wp:extent cx="5057775" cy="4972050"/>
                  <wp:effectExtent l="0" t="0" r="9525" b="0"/>
                  <wp:docPr id="1526" name="Picture 1526" descr="Description: c:\_temp\iw help\events\ir list\IR fa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6" descr="Description: c:\_temp\iw help\events\ir list\IR fax.jpg"/>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5057775" cy="4972050"/>
                          </a:xfrm>
                          <a:prstGeom prst="rect">
                            <a:avLst/>
                          </a:prstGeom>
                          <a:noFill/>
                          <a:ln>
                            <a:noFill/>
                          </a:ln>
                        </pic:spPr>
                      </pic:pic>
                    </a:graphicData>
                  </a:graphic>
                </wp:inline>
              </w:drawing>
            </w:r>
          </w:p>
        </w:tc>
      </w:tr>
    </w:tbl>
    <w:p w:rsidR="005161E6" w:rsidRPr="00960020" w:rsidRDefault="005161E6" w:rsidP="005161E6">
      <w:pPr>
        <w:pStyle w:val="Caption"/>
        <w:jc w:val="center"/>
        <w:rPr>
          <w:rFonts w:ascii="Times New Roman" w:hAnsi="Times New Roman"/>
          <w:b w:val="0"/>
          <w:sz w:val="24"/>
          <w:szCs w:val="24"/>
        </w:rPr>
      </w:pPr>
      <w:bookmarkStart w:id="347" w:name="_Toc408845469"/>
      <w:r w:rsidRPr="00960020">
        <w:rPr>
          <w:rFonts w:ascii="Times New Roman" w:hAnsi="Times New Roman"/>
          <w:b w:val="0"/>
          <w:sz w:val="24"/>
          <w:szCs w:val="24"/>
        </w:rPr>
        <w:t xml:space="preserve">Figure </w:t>
      </w:r>
      <w:r w:rsidRPr="00960020">
        <w:rPr>
          <w:rFonts w:ascii="Times New Roman" w:hAnsi="Times New Roman"/>
          <w:b w:val="0"/>
          <w:sz w:val="24"/>
          <w:szCs w:val="24"/>
        </w:rPr>
        <w:fldChar w:fldCharType="begin"/>
      </w:r>
      <w:r w:rsidRPr="00960020">
        <w:rPr>
          <w:rFonts w:ascii="Times New Roman" w:hAnsi="Times New Roman"/>
          <w:b w:val="0"/>
          <w:sz w:val="24"/>
          <w:szCs w:val="24"/>
        </w:rPr>
        <w:instrText xml:space="preserve"> SEQ Figure \* ARABIC </w:instrText>
      </w:r>
      <w:r w:rsidRPr="00960020">
        <w:rPr>
          <w:rFonts w:ascii="Times New Roman" w:hAnsi="Times New Roman"/>
          <w:b w:val="0"/>
          <w:sz w:val="24"/>
          <w:szCs w:val="24"/>
        </w:rPr>
        <w:fldChar w:fldCharType="separate"/>
      </w:r>
      <w:r w:rsidR="00F51F09">
        <w:rPr>
          <w:rFonts w:ascii="Times New Roman" w:hAnsi="Times New Roman"/>
          <w:b w:val="0"/>
          <w:noProof/>
          <w:sz w:val="24"/>
          <w:szCs w:val="24"/>
        </w:rPr>
        <w:t>71</w:t>
      </w:r>
      <w:r w:rsidRPr="00960020">
        <w:rPr>
          <w:rFonts w:ascii="Times New Roman" w:hAnsi="Times New Roman"/>
          <w:b w:val="0"/>
          <w:sz w:val="24"/>
          <w:szCs w:val="24"/>
        </w:rPr>
        <w:fldChar w:fldCharType="end"/>
      </w:r>
      <w:r w:rsidRPr="00960020">
        <w:rPr>
          <w:rFonts w:ascii="Times New Roman" w:hAnsi="Times New Roman"/>
          <w:b w:val="0"/>
          <w:sz w:val="24"/>
          <w:szCs w:val="24"/>
        </w:rPr>
        <w:t xml:space="preserve"> </w:t>
      </w:r>
      <w:r w:rsidR="00984413" w:rsidRPr="00984413">
        <w:rPr>
          <w:rFonts w:ascii="Times New Roman" w:hAnsi="Times New Roman"/>
          <w:b w:val="0"/>
          <w:sz w:val="24"/>
          <w:szCs w:val="24"/>
          <w:lang w:val="en-GB"/>
        </w:rPr>
        <w:t>-</w:t>
      </w:r>
      <w:r w:rsidR="00984413">
        <w:rPr>
          <w:rFonts w:ascii="Times New Roman" w:hAnsi="Times New Roman"/>
          <w:b w:val="0"/>
          <w:sz w:val="24"/>
          <w:szCs w:val="24"/>
        </w:rPr>
        <w:t xml:space="preserve"> </w:t>
      </w:r>
      <w:r w:rsidRPr="00960020">
        <w:rPr>
          <w:rFonts w:ascii="Times New Roman" w:hAnsi="Times New Roman"/>
          <w:b w:val="0"/>
          <w:sz w:val="24"/>
          <w:szCs w:val="24"/>
          <w:lang w:val="en-GB"/>
        </w:rPr>
        <w:t>A Fax template</w:t>
      </w:r>
      <w:bookmarkEnd w:id="347"/>
    </w:p>
    <w:p w:rsidR="009C62A9" w:rsidRPr="009C62A9" w:rsidRDefault="009C62A9">
      <w:pPr>
        <w:pStyle w:val="BodyText"/>
        <w:divId w:val="1232815250"/>
      </w:pPr>
      <w:r>
        <w:rPr>
          <w:rFonts w:ascii="Symbol" w:hAnsi="Symbol"/>
        </w:rPr>
        <w:lastRenderedPageBreak/>
        <w:t></w:t>
      </w:r>
      <w:r>
        <w:rPr>
          <w:rFonts w:ascii="Symbol" w:hAnsi="Symbol"/>
        </w:rPr>
        <w:t></w:t>
      </w:r>
      <w:r>
        <w:rPr>
          <w:sz w:val="14"/>
          <w:szCs w:val="14"/>
        </w:rPr>
        <w:t xml:space="preserve">  </w:t>
      </w:r>
      <w:r>
        <w:rPr>
          <w:lang w:val="en-GB"/>
        </w:rPr>
        <w:t xml:space="preserve">To SMS </w:t>
      </w:r>
    </w:p>
    <w:p w:rsidR="009C62A9" w:rsidRDefault="009C62A9">
      <w:pPr>
        <w:pStyle w:val="ListNumber"/>
        <w:divId w:val="1232815250"/>
      </w:pPr>
      <w:r>
        <w:t xml:space="preserve">Click on </w:t>
      </w:r>
      <w:r>
        <w:rPr>
          <w:b/>
          <w:bCs/>
        </w:rPr>
        <w:t>SMS.</w:t>
      </w:r>
    </w:p>
    <w:p w:rsidR="009C62A9" w:rsidRDefault="009C62A9">
      <w:pPr>
        <w:pStyle w:val="BodyText"/>
        <w:ind w:left="360"/>
        <w:divId w:val="1232815250"/>
      </w:pPr>
      <w:r>
        <w:rPr>
          <w:lang w:val="en-GB"/>
        </w:rPr>
        <w:t xml:space="preserve">A SMS Service window appears. For more information on how to send a SMS, refer to </w:t>
      </w:r>
      <w:hyperlink r:id="rId365" w:history="1">
        <w:r>
          <w:rPr>
            <w:rStyle w:val="Hyperlink"/>
            <w:lang w:val="en-GB"/>
          </w:rPr>
          <w:t>here</w:t>
        </w:r>
      </w:hyperlink>
      <w:r>
        <w:rPr>
          <w:lang w:val="en-GB"/>
        </w:rPr>
        <w:fldChar w:fldCharType="begin"/>
      </w:r>
      <w:r>
        <w:rPr>
          <w:lang w:val="en-GB"/>
        </w:rPr>
        <w:instrText>PAGEREF _Ref59173423 \h</w:instrText>
      </w:r>
      <w:r>
        <w:rPr>
          <w:lang w:val="en-GB"/>
        </w:rPr>
      </w:r>
      <w:r>
        <w:rPr>
          <w:lang w:val="en-GB"/>
        </w:rPr>
        <w:fldChar w:fldCharType="separate"/>
      </w:r>
      <w:r w:rsidR="00F51F09">
        <w:rPr>
          <w:noProof/>
          <w:lang w:val="en-GB"/>
        </w:rPr>
        <w:t>638</w:t>
      </w:r>
      <w:r>
        <w:rPr>
          <w:lang w:val="en-GB"/>
        </w:rPr>
        <w:fldChar w:fldCharType="end"/>
      </w:r>
      <w:r>
        <w:rPr>
          <w:lang w:val="en-GB"/>
        </w:rPr>
        <w:t>.</w:t>
      </w:r>
    </w:p>
    <w:tbl>
      <w:tblPr>
        <w:tblW w:w="4416" w:type="pct"/>
        <w:tblCellSpacing w:w="15" w:type="dxa"/>
        <w:tblCellMar>
          <w:top w:w="15" w:type="dxa"/>
          <w:left w:w="15" w:type="dxa"/>
          <w:bottom w:w="15" w:type="dxa"/>
          <w:right w:w="15" w:type="dxa"/>
        </w:tblCellMar>
        <w:tblLook w:val="04A0" w:firstRow="1" w:lastRow="0" w:firstColumn="1" w:lastColumn="0" w:noHBand="0" w:noVBand="1"/>
      </w:tblPr>
      <w:tblGrid>
        <w:gridCol w:w="8071"/>
      </w:tblGrid>
      <w:tr w:rsidR="009C62A9" w:rsidRPr="009C62A9" w:rsidTr="00984413">
        <w:trPr>
          <w:divId w:val="1655065535"/>
          <w:tblCellSpacing w:w="15" w:type="dxa"/>
        </w:trPr>
        <w:tc>
          <w:tcPr>
            <w:tcW w:w="4963" w:type="pct"/>
            <w:vAlign w:val="center"/>
            <w:hideMark/>
          </w:tcPr>
          <w:p w:rsidR="009C62A9" w:rsidRPr="009C62A9" w:rsidRDefault="003D7FEB">
            <w:pPr>
              <w:rPr>
                <w:rFonts w:eastAsia="Times New Roman"/>
                <w:sz w:val="24"/>
                <w:szCs w:val="24"/>
              </w:rPr>
            </w:pPr>
            <w:r>
              <w:rPr>
                <w:rFonts w:eastAsia="Times New Roman"/>
                <w:noProof/>
                <w:lang w:val="en-US"/>
              </w:rPr>
              <w:drawing>
                <wp:inline distT="0" distB="0" distL="0" distR="0" wp14:anchorId="798CE921" wp14:editId="2DD89DB6">
                  <wp:extent cx="5067300" cy="2800350"/>
                  <wp:effectExtent l="0" t="0" r="0" b="0"/>
                  <wp:docPr id="1527" name="Picture 1527" descr="Description: c:\_temp\iw help\events\ir list\IR SM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7" descr="Description: c:\_temp\iw help\events\ir list\IR SMS.jpg"/>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5067300" cy="2800350"/>
                          </a:xfrm>
                          <a:prstGeom prst="rect">
                            <a:avLst/>
                          </a:prstGeom>
                          <a:noFill/>
                          <a:ln>
                            <a:noFill/>
                          </a:ln>
                        </pic:spPr>
                      </pic:pic>
                    </a:graphicData>
                  </a:graphic>
                </wp:inline>
              </w:drawing>
            </w:r>
          </w:p>
        </w:tc>
      </w:tr>
    </w:tbl>
    <w:p w:rsidR="00984413" w:rsidRPr="00984413" w:rsidRDefault="00984413" w:rsidP="00984413">
      <w:pPr>
        <w:pStyle w:val="Caption"/>
        <w:jc w:val="center"/>
        <w:rPr>
          <w:rFonts w:ascii="Times New Roman" w:hAnsi="Times New Roman"/>
          <w:b w:val="0"/>
          <w:sz w:val="24"/>
          <w:szCs w:val="24"/>
        </w:rPr>
      </w:pPr>
      <w:bookmarkStart w:id="348" w:name="_Toc408845470"/>
      <w:r w:rsidRPr="00984413">
        <w:rPr>
          <w:rFonts w:ascii="Times New Roman" w:hAnsi="Times New Roman"/>
          <w:b w:val="0"/>
          <w:sz w:val="24"/>
          <w:szCs w:val="24"/>
        </w:rPr>
        <w:t xml:space="preserve">Figure </w:t>
      </w:r>
      <w:r w:rsidRPr="00984413">
        <w:rPr>
          <w:rFonts w:ascii="Times New Roman" w:hAnsi="Times New Roman"/>
          <w:b w:val="0"/>
          <w:sz w:val="24"/>
          <w:szCs w:val="24"/>
        </w:rPr>
        <w:fldChar w:fldCharType="begin"/>
      </w:r>
      <w:r w:rsidRPr="00984413">
        <w:rPr>
          <w:rFonts w:ascii="Times New Roman" w:hAnsi="Times New Roman"/>
          <w:b w:val="0"/>
          <w:sz w:val="24"/>
          <w:szCs w:val="24"/>
        </w:rPr>
        <w:instrText xml:space="preserve"> SEQ Figure \* ARABIC </w:instrText>
      </w:r>
      <w:r w:rsidRPr="00984413">
        <w:rPr>
          <w:rFonts w:ascii="Times New Roman" w:hAnsi="Times New Roman"/>
          <w:b w:val="0"/>
          <w:sz w:val="24"/>
          <w:szCs w:val="24"/>
        </w:rPr>
        <w:fldChar w:fldCharType="separate"/>
      </w:r>
      <w:r w:rsidR="00F51F09">
        <w:rPr>
          <w:rFonts w:ascii="Times New Roman" w:hAnsi="Times New Roman"/>
          <w:b w:val="0"/>
          <w:noProof/>
          <w:sz w:val="24"/>
          <w:szCs w:val="24"/>
        </w:rPr>
        <w:t>72</w:t>
      </w:r>
      <w:r w:rsidRPr="00984413">
        <w:rPr>
          <w:rFonts w:ascii="Times New Roman" w:hAnsi="Times New Roman"/>
          <w:b w:val="0"/>
          <w:sz w:val="24"/>
          <w:szCs w:val="24"/>
        </w:rPr>
        <w:fldChar w:fldCharType="end"/>
      </w:r>
      <w:r w:rsidRPr="00984413">
        <w:rPr>
          <w:rFonts w:ascii="Times New Roman" w:hAnsi="Times New Roman"/>
          <w:b w:val="0"/>
          <w:sz w:val="24"/>
          <w:szCs w:val="24"/>
        </w:rPr>
        <w:t xml:space="preserve"> - </w:t>
      </w:r>
      <w:r w:rsidRPr="00984413">
        <w:rPr>
          <w:rFonts w:ascii="Times New Roman" w:hAnsi="Times New Roman"/>
          <w:b w:val="0"/>
          <w:sz w:val="24"/>
          <w:szCs w:val="24"/>
          <w:lang w:val="en-GB"/>
        </w:rPr>
        <w:t>A SMS template</w:t>
      </w:r>
      <w:bookmarkEnd w:id="348"/>
    </w:p>
    <w:p w:rsidR="009C62A9" w:rsidRPr="009C62A9" w:rsidRDefault="009C62A9">
      <w:pPr>
        <w:pStyle w:val="BodyText"/>
        <w:ind w:left="360"/>
        <w:divId w:val="1232815250"/>
      </w:pPr>
      <w:r>
        <w:rPr>
          <w:lang w:val="en-GB"/>
        </w:rPr>
        <w:t>The SMS message format:</w:t>
      </w:r>
    </w:p>
    <w:p w:rsidR="009C62A9" w:rsidRDefault="009C62A9">
      <w:pPr>
        <w:pStyle w:val="BodyText"/>
        <w:ind w:left="360"/>
        <w:divId w:val="1814716101"/>
      </w:pPr>
      <w:r>
        <w:rPr>
          <w:i/>
          <w:iCs/>
        </w:rPr>
        <w:t>"&lt;type of event&gt;,&lt;start/end time&gt;,&lt;location of event&gt;"</w:t>
      </w:r>
    </w:p>
    <w:p w:rsidR="009C62A9" w:rsidRDefault="009C62A9">
      <w:pPr>
        <w:pStyle w:val="BodyText"/>
        <w:ind w:left="360"/>
        <w:divId w:val="1232815250"/>
      </w:pPr>
      <w:r>
        <w:t> </w:t>
      </w:r>
    </w:p>
    <w:p w:rsidR="009C62A9" w:rsidRDefault="009C62A9" w:rsidP="00855A49">
      <w:pPr>
        <w:pStyle w:val="Heading4"/>
        <w:divId w:val="1238512275"/>
      </w:pPr>
      <w:r>
        <w:br w:type="page"/>
      </w:r>
      <w:bookmarkStart w:id="349" w:name="_Toc59509201"/>
      <w:bookmarkStart w:id="350" w:name="_Toc69553217"/>
      <w:r>
        <w:rPr>
          <w:lang w:val="en-GB"/>
        </w:rPr>
        <w:lastRenderedPageBreak/>
        <w:t>IR Handling in IR List</w:t>
      </w:r>
      <w:bookmarkEnd w:id="349"/>
      <w:bookmarkEnd w:id="350"/>
    </w:p>
    <w:p w:rsidR="009C62A9" w:rsidRPr="009C62A9" w:rsidRDefault="009C62A9">
      <w:pPr>
        <w:pStyle w:val="ListNumber"/>
        <w:tabs>
          <w:tab w:val="left" w:pos="720"/>
        </w:tabs>
        <w:divId w:val="1238512275"/>
      </w:pPr>
      <w:r>
        <w:t xml:space="preserve">To Finish an IR: </w:t>
      </w:r>
    </w:p>
    <w:p w:rsidR="009C62A9" w:rsidRDefault="009C62A9">
      <w:pPr>
        <w:pStyle w:val="ListBullet"/>
        <w:tabs>
          <w:tab w:val="left" w:pos="322"/>
          <w:tab w:val="num" w:pos="360"/>
        </w:tabs>
        <w:ind w:left="322" w:hanging="270"/>
        <w:divId w:val="1238512275"/>
      </w:pPr>
      <w:r>
        <w:rPr>
          <w:rFonts w:ascii="Symbol" w:hAnsi="Symbol"/>
        </w:rPr>
        <w:t></w:t>
      </w:r>
      <w:r>
        <w:rPr>
          <w:rFonts w:ascii="Symbol" w:hAnsi="Symbol"/>
        </w:rPr>
        <w:t></w:t>
      </w:r>
      <w:r>
        <w:rPr>
          <w:sz w:val="14"/>
          <w:szCs w:val="14"/>
        </w:rPr>
        <w:t>  </w:t>
      </w:r>
      <w:r>
        <w:t>Click on an IR on the list.</w:t>
      </w:r>
    </w:p>
    <w:p w:rsidR="009C62A9" w:rsidRDefault="009C62A9">
      <w:pPr>
        <w:pStyle w:val="BodyText"/>
        <w:ind w:left="360"/>
        <w:divId w:val="1238512275"/>
      </w:pPr>
      <w:r>
        <w:rPr>
          <w:lang w:val="en-GB"/>
        </w:rPr>
        <w:t>The selected IR will be highlighted in blue background. The Finish button will be enabled.</w:t>
      </w:r>
    </w:p>
    <w:p w:rsidR="009C62A9" w:rsidRDefault="009C62A9">
      <w:pPr>
        <w:pStyle w:val="ListBullet"/>
        <w:tabs>
          <w:tab w:val="left" w:pos="322"/>
          <w:tab w:val="num" w:pos="360"/>
        </w:tabs>
        <w:ind w:left="322" w:hanging="270"/>
        <w:divId w:val="1238512275"/>
      </w:pPr>
      <w:r>
        <w:rPr>
          <w:rFonts w:ascii="Symbol" w:hAnsi="Symbol"/>
        </w:rPr>
        <w:t></w:t>
      </w:r>
      <w:r>
        <w:rPr>
          <w:rFonts w:ascii="Symbol" w:hAnsi="Symbol"/>
        </w:rPr>
        <w:t></w:t>
      </w:r>
      <w:r>
        <w:rPr>
          <w:sz w:val="14"/>
          <w:szCs w:val="14"/>
        </w:rPr>
        <w:t xml:space="preserve">   </w:t>
      </w:r>
      <w:r>
        <w:t xml:space="preserve">Click on </w:t>
      </w:r>
      <w:r>
        <w:rPr>
          <w:b/>
          <w:bCs/>
        </w:rPr>
        <w:t>Finish</w:t>
      </w:r>
      <w:r>
        <w:t xml:space="preserve"> button.</w:t>
      </w:r>
    </w:p>
    <w:p w:rsidR="009C62A9" w:rsidRDefault="009C62A9">
      <w:pPr>
        <w:pStyle w:val="BodyText"/>
        <w:ind w:left="360"/>
        <w:divId w:val="1238512275"/>
      </w:pPr>
      <w:r>
        <w:rPr>
          <w:lang w:val="en-GB"/>
        </w:rPr>
        <w:t>The IR will be removed from the list.</w:t>
      </w:r>
    </w:p>
    <w:tbl>
      <w:tblPr>
        <w:tblW w:w="4135" w:type="pct"/>
        <w:tblCellSpacing w:w="15" w:type="dxa"/>
        <w:tblCellMar>
          <w:top w:w="15" w:type="dxa"/>
          <w:left w:w="15" w:type="dxa"/>
          <w:bottom w:w="15" w:type="dxa"/>
          <w:right w:w="15" w:type="dxa"/>
        </w:tblCellMar>
        <w:tblLook w:val="04A0" w:firstRow="1" w:lastRow="0" w:firstColumn="1" w:lastColumn="0" w:noHBand="0" w:noVBand="1"/>
      </w:tblPr>
      <w:tblGrid>
        <w:gridCol w:w="8256"/>
      </w:tblGrid>
      <w:tr w:rsidR="009C62A9" w:rsidRPr="009C62A9" w:rsidTr="00984413">
        <w:trPr>
          <w:divId w:val="787630049"/>
          <w:tblCellSpacing w:w="15" w:type="dxa"/>
        </w:trPr>
        <w:tc>
          <w:tcPr>
            <w:tcW w:w="4960" w:type="pct"/>
            <w:vAlign w:val="center"/>
            <w:hideMark/>
          </w:tcPr>
          <w:p w:rsidR="009C62A9" w:rsidRPr="009C62A9" w:rsidRDefault="00855A49" w:rsidP="00855A49">
            <w:pPr>
              <w:jc w:val="both"/>
              <w:rPr>
                <w:rFonts w:eastAsia="Times New Roman"/>
                <w:sz w:val="24"/>
                <w:szCs w:val="24"/>
              </w:rPr>
            </w:pPr>
            <w:r>
              <w:rPr>
                <w:rFonts w:eastAsia="Times New Roman"/>
                <w:noProof/>
                <w:sz w:val="24"/>
                <w:szCs w:val="24"/>
                <w:lang w:val="en-US"/>
              </w:rPr>
              <w:drawing>
                <wp:inline distT="0" distB="0" distL="0" distR="0">
                  <wp:extent cx="5185691" cy="2504583"/>
                  <wp:effectExtent l="0" t="0" r="0" b="0"/>
                  <wp:docPr id="25658" name="Picture 25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 List_IR selected.jpg"/>
                          <pic:cNvPicPr/>
                        </pic:nvPicPr>
                        <pic:blipFill>
                          <a:blip r:embed="rId356">
                            <a:extLst>
                              <a:ext uri="{28A0092B-C50C-407E-A947-70E740481C1C}">
                                <a14:useLocalDpi xmlns:a14="http://schemas.microsoft.com/office/drawing/2010/main" val="0"/>
                              </a:ext>
                            </a:extLst>
                          </a:blip>
                          <a:stretch>
                            <a:fillRect/>
                          </a:stretch>
                        </pic:blipFill>
                        <pic:spPr>
                          <a:xfrm>
                            <a:off x="0" y="0"/>
                            <a:ext cx="5187682" cy="2505544"/>
                          </a:xfrm>
                          <a:prstGeom prst="rect">
                            <a:avLst/>
                          </a:prstGeom>
                        </pic:spPr>
                      </pic:pic>
                    </a:graphicData>
                  </a:graphic>
                </wp:inline>
              </w:drawing>
            </w:r>
          </w:p>
        </w:tc>
      </w:tr>
    </w:tbl>
    <w:p w:rsidR="009C62A9" w:rsidRDefault="00984413" w:rsidP="00984413">
      <w:pPr>
        <w:pStyle w:val="Caption"/>
        <w:jc w:val="center"/>
        <w:rPr>
          <w:rFonts w:ascii="Times New Roman" w:hAnsi="Times New Roman"/>
          <w:b w:val="0"/>
          <w:sz w:val="24"/>
          <w:szCs w:val="24"/>
        </w:rPr>
      </w:pPr>
      <w:bookmarkStart w:id="351" w:name="_Toc408845471"/>
      <w:r w:rsidRPr="00984413">
        <w:rPr>
          <w:rFonts w:ascii="Times New Roman" w:hAnsi="Times New Roman"/>
          <w:b w:val="0"/>
          <w:sz w:val="24"/>
          <w:szCs w:val="24"/>
        </w:rPr>
        <w:t xml:space="preserve">Figure </w:t>
      </w:r>
      <w:r w:rsidRPr="00984413">
        <w:rPr>
          <w:rFonts w:ascii="Times New Roman" w:hAnsi="Times New Roman"/>
          <w:b w:val="0"/>
          <w:sz w:val="24"/>
          <w:szCs w:val="24"/>
        </w:rPr>
        <w:fldChar w:fldCharType="begin"/>
      </w:r>
      <w:r w:rsidRPr="00984413">
        <w:rPr>
          <w:rFonts w:ascii="Times New Roman" w:hAnsi="Times New Roman"/>
          <w:b w:val="0"/>
          <w:sz w:val="24"/>
          <w:szCs w:val="24"/>
        </w:rPr>
        <w:instrText xml:space="preserve"> SEQ Figure \* ARABIC </w:instrText>
      </w:r>
      <w:r w:rsidRPr="00984413">
        <w:rPr>
          <w:rFonts w:ascii="Times New Roman" w:hAnsi="Times New Roman"/>
          <w:b w:val="0"/>
          <w:sz w:val="24"/>
          <w:szCs w:val="24"/>
        </w:rPr>
        <w:fldChar w:fldCharType="separate"/>
      </w:r>
      <w:r w:rsidR="00F51F09">
        <w:rPr>
          <w:rFonts w:ascii="Times New Roman" w:hAnsi="Times New Roman"/>
          <w:b w:val="0"/>
          <w:noProof/>
          <w:sz w:val="24"/>
          <w:szCs w:val="24"/>
        </w:rPr>
        <w:t>73</w:t>
      </w:r>
      <w:r w:rsidRPr="00984413">
        <w:rPr>
          <w:rFonts w:ascii="Times New Roman" w:hAnsi="Times New Roman"/>
          <w:b w:val="0"/>
          <w:sz w:val="24"/>
          <w:szCs w:val="24"/>
        </w:rPr>
        <w:fldChar w:fldCharType="end"/>
      </w:r>
      <w:r w:rsidRPr="00984413">
        <w:rPr>
          <w:rFonts w:ascii="Times New Roman" w:hAnsi="Times New Roman"/>
          <w:b w:val="0"/>
          <w:sz w:val="24"/>
          <w:szCs w:val="24"/>
        </w:rPr>
        <w:t xml:space="preserve"> - IR List Window</w:t>
      </w:r>
      <w:bookmarkEnd w:id="351"/>
    </w:p>
    <w:p w:rsidR="00984413" w:rsidRPr="00984413" w:rsidRDefault="00984413" w:rsidP="00984413"/>
    <w:tbl>
      <w:tblPr>
        <w:tblW w:w="9600" w:type="dxa"/>
        <w:tblBorders>
          <w:top w:val="single" w:sz="4" w:space="0" w:color="808080"/>
          <w:left w:val="single" w:sz="4" w:space="0" w:color="808080"/>
          <w:bottom w:val="single" w:sz="4" w:space="0" w:color="808080"/>
          <w:right w:val="single" w:sz="4" w:space="0" w:color="808080"/>
        </w:tblBorders>
        <w:tblLayout w:type="fixed"/>
        <w:tblLook w:val="04A0" w:firstRow="1" w:lastRow="0" w:firstColumn="1" w:lastColumn="0" w:noHBand="0" w:noVBand="1"/>
      </w:tblPr>
      <w:tblGrid>
        <w:gridCol w:w="9600"/>
      </w:tblGrid>
      <w:tr w:rsidR="009C62A9" w:rsidRPr="009C62A9">
        <w:trPr>
          <w:divId w:val="1238512275"/>
        </w:trPr>
        <w:tc>
          <w:tcPr>
            <w:tcW w:w="9360" w:type="dxa"/>
            <w:tcBorders>
              <w:top w:val="single" w:sz="4" w:space="0" w:color="808080"/>
              <w:left w:val="single" w:sz="4" w:space="0" w:color="808080"/>
              <w:bottom w:val="nil"/>
              <w:right w:val="single" w:sz="4" w:space="0" w:color="808080"/>
            </w:tcBorders>
            <w:shd w:val="clear" w:color="auto" w:fill="D7EBFF"/>
            <w:hideMark/>
          </w:tcPr>
          <w:p w:rsidR="009C62A9" w:rsidRPr="009C62A9" w:rsidRDefault="009C62A9">
            <w:pPr>
              <w:pStyle w:val="BodyText"/>
            </w:pPr>
            <w:r w:rsidRPr="009C62A9">
              <w:rPr>
                <w:b/>
                <w:bCs/>
                <w:lang w:val="en-GB"/>
              </w:rPr>
              <w:t xml:space="preserve">Note </w:t>
            </w:r>
          </w:p>
        </w:tc>
      </w:tr>
      <w:tr w:rsidR="009C62A9" w:rsidRPr="009C62A9">
        <w:trPr>
          <w:divId w:val="1238512275"/>
        </w:trPr>
        <w:tc>
          <w:tcPr>
            <w:tcW w:w="9360" w:type="dxa"/>
            <w:tcBorders>
              <w:top w:val="nil"/>
              <w:left w:val="single" w:sz="4" w:space="0" w:color="808080"/>
              <w:bottom w:val="single" w:sz="4" w:space="0" w:color="808080"/>
              <w:right w:val="single" w:sz="4" w:space="0" w:color="808080"/>
            </w:tcBorders>
            <w:hideMark/>
          </w:tcPr>
          <w:p w:rsidR="009C62A9" w:rsidRPr="009C62A9" w:rsidRDefault="009C62A9">
            <w:pPr>
              <w:pStyle w:val="ListBullet"/>
              <w:tabs>
                <w:tab w:val="left" w:pos="322"/>
                <w:tab w:val="num" w:pos="360"/>
              </w:tabs>
              <w:ind w:left="322" w:hanging="270"/>
            </w:pPr>
            <w:r w:rsidRPr="009C62A9">
              <w:rPr>
                <w:rFonts w:ascii="Symbol" w:hAnsi="Symbol"/>
              </w:rPr>
              <w:t></w:t>
            </w:r>
            <w:r w:rsidRPr="009C62A9">
              <w:rPr>
                <w:rFonts w:ascii="Symbol" w:hAnsi="Symbol"/>
              </w:rPr>
              <w:t></w:t>
            </w:r>
            <w:r w:rsidRPr="009C62A9">
              <w:rPr>
                <w:sz w:val="14"/>
                <w:szCs w:val="14"/>
              </w:rPr>
              <w:t>  </w:t>
            </w:r>
            <w:r w:rsidRPr="009C62A9">
              <w:t>When events are over and the IR windows are saved and closed, the IR will still remain in the IR List.  You need to manually remove the item from the IR List by selecting the Finish button.</w:t>
            </w:r>
          </w:p>
          <w:p w:rsidR="009C62A9" w:rsidRPr="009C62A9" w:rsidRDefault="009C62A9">
            <w:pPr>
              <w:pStyle w:val="ListBullet"/>
              <w:tabs>
                <w:tab w:val="left" w:pos="322"/>
                <w:tab w:val="num" w:pos="360"/>
              </w:tabs>
              <w:ind w:left="322" w:hanging="270"/>
            </w:pPr>
            <w:r w:rsidRPr="009C62A9">
              <w:rPr>
                <w:rFonts w:ascii="Symbol" w:hAnsi="Symbol"/>
              </w:rPr>
              <w:t></w:t>
            </w:r>
            <w:r w:rsidRPr="009C62A9">
              <w:rPr>
                <w:rFonts w:ascii="Symbol" w:hAnsi="Symbol"/>
              </w:rPr>
              <w:t></w:t>
            </w:r>
            <w:r w:rsidRPr="009C62A9">
              <w:rPr>
                <w:sz w:val="14"/>
                <w:szCs w:val="14"/>
              </w:rPr>
              <w:t>  </w:t>
            </w:r>
            <w:r w:rsidRPr="009C62A9">
              <w:t>You can finish an IR only is that State is “Over”.</w:t>
            </w:r>
          </w:p>
        </w:tc>
      </w:tr>
    </w:tbl>
    <w:p w:rsidR="009C62A9" w:rsidRPr="009C62A9" w:rsidRDefault="009C62A9">
      <w:pPr>
        <w:pStyle w:val="NormalWeb"/>
        <w:divId w:val="1238512275"/>
      </w:pPr>
      <w:r>
        <w:t> </w:t>
      </w:r>
    </w:p>
    <w:p w:rsidR="009C62A9" w:rsidRDefault="009C62A9" w:rsidP="00984413">
      <w:pPr>
        <w:pStyle w:val="Heading4"/>
        <w:divId w:val="1542356057"/>
      </w:pPr>
      <w:r>
        <w:br w:type="page"/>
      </w:r>
      <w:bookmarkStart w:id="352" w:name="_Toc59509202"/>
      <w:bookmarkStart w:id="353" w:name="_Toc69553218"/>
      <w:r>
        <w:rPr>
          <w:lang w:val="en-GB"/>
        </w:rPr>
        <w:lastRenderedPageBreak/>
        <w:t>Prioritising of IR</w:t>
      </w:r>
      <w:bookmarkEnd w:id="352"/>
      <w:bookmarkEnd w:id="353"/>
    </w:p>
    <w:p w:rsidR="009C62A9" w:rsidRPr="009C62A9" w:rsidRDefault="009C62A9">
      <w:pPr>
        <w:pStyle w:val="ListNumber"/>
        <w:divId w:val="1542356057"/>
      </w:pPr>
      <w:r>
        <w:rPr>
          <w:sz w:val="14"/>
          <w:szCs w:val="14"/>
        </w:rPr>
        <w:t xml:space="preserve">  </w:t>
      </w:r>
      <w:r>
        <w:t xml:space="preserve">Click on the </w:t>
      </w:r>
      <w:r>
        <w:rPr>
          <w:b/>
          <w:bCs/>
        </w:rPr>
        <w:t>Prioritise</w:t>
      </w:r>
      <w:r>
        <w:t xml:space="preserve"> button.</w:t>
      </w:r>
    </w:p>
    <w:p w:rsidR="009C62A9" w:rsidRDefault="009C62A9">
      <w:pPr>
        <w:pStyle w:val="BodyText"/>
        <w:ind w:left="360"/>
        <w:divId w:val="1542356057"/>
      </w:pPr>
      <w:r>
        <w:rPr>
          <w:lang w:val="en-GB"/>
        </w:rPr>
        <w:t>The list will be sorted accordingly with the highest priority IR at the top of the list.</w:t>
      </w:r>
    </w:p>
    <w:tbl>
      <w:tblPr>
        <w:tblW w:w="10125" w:type="dxa"/>
        <w:tblBorders>
          <w:top w:val="single" w:sz="4" w:space="0" w:color="808080"/>
          <w:left w:val="single" w:sz="4" w:space="0" w:color="808080"/>
          <w:bottom w:val="single" w:sz="4" w:space="0" w:color="808080"/>
          <w:right w:val="single" w:sz="4" w:space="0" w:color="808080"/>
        </w:tblBorders>
        <w:tblLook w:val="04A0" w:firstRow="1" w:lastRow="0" w:firstColumn="1" w:lastColumn="0" w:noHBand="0" w:noVBand="1"/>
      </w:tblPr>
      <w:tblGrid>
        <w:gridCol w:w="10125"/>
      </w:tblGrid>
      <w:tr w:rsidR="009C62A9" w:rsidRPr="009C62A9">
        <w:trPr>
          <w:divId w:val="1542356057"/>
        </w:trPr>
        <w:tc>
          <w:tcPr>
            <w:tcW w:w="10125" w:type="dxa"/>
            <w:tcBorders>
              <w:top w:val="single" w:sz="4" w:space="0" w:color="808080"/>
              <w:left w:val="single" w:sz="4" w:space="0" w:color="808080"/>
              <w:bottom w:val="nil"/>
              <w:right w:val="single" w:sz="4" w:space="0" w:color="808080"/>
            </w:tcBorders>
            <w:shd w:val="clear" w:color="auto" w:fill="D7EBFF"/>
            <w:hideMark/>
          </w:tcPr>
          <w:p w:rsidR="009C62A9" w:rsidRPr="009C62A9" w:rsidRDefault="009C62A9">
            <w:pPr>
              <w:pStyle w:val="BodyText"/>
            </w:pPr>
            <w:r w:rsidRPr="009C62A9">
              <w:rPr>
                <w:b/>
                <w:bCs/>
                <w:lang w:val="en-GB"/>
              </w:rPr>
              <w:t xml:space="preserve">Note </w:t>
            </w:r>
          </w:p>
        </w:tc>
      </w:tr>
      <w:tr w:rsidR="009C62A9" w:rsidRPr="009C62A9">
        <w:trPr>
          <w:divId w:val="1542356057"/>
        </w:trPr>
        <w:tc>
          <w:tcPr>
            <w:tcW w:w="10125" w:type="dxa"/>
            <w:tcBorders>
              <w:top w:val="nil"/>
              <w:left w:val="single" w:sz="4" w:space="0" w:color="808080"/>
              <w:bottom w:val="single" w:sz="4" w:space="0" w:color="808080"/>
              <w:right w:val="single" w:sz="4" w:space="0" w:color="808080"/>
            </w:tcBorders>
            <w:hideMark/>
          </w:tcPr>
          <w:p w:rsidR="009C62A9" w:rsidRPr="009C62A9" w:rsidRDefault="009C62A9">
            <w:pPr>
              <w:pStyle w:val="ListBullet"/>
              <w:tabs>
                <w:tab w:val="left" w:pos="720"/>
              </w:tabs>
              <w:jc w:val="both"/>
            </w:pPr>
            <w:r w:rsidRPr="009C62A9">
              <w:t>The sorting is done by evaluating:</w:t>
            </w:r>
          </w:p>
          <w:p w:rsidR="009C62A9" w:rsidRPr="009C62A9" w:rsidRDefault="009C62A9">
            <w:pPr>
              <w:pStyle w:val="ListBullet"/>
              <w:tabs>
                <w:tab w:val="left" w:pos="322"/>
                <w:tab w:val="num" w:pos="360"/>
              </w:tabs>
              <w:ind w:left="322" w:hanging="270"/>
            </w:pPr>
            <w:r w:rsidRPr="009C62A9">
              <w:rPr>
                <w:rFonts w:ascii="Symbol" w:hAnsi="Symbol"/>
              </w:rPr>
              <w:t></w:t>
            </w:r>
            <w:r w:rsidRPr="009C62A9">
              <w:rPr>
                <w:rFonts w:ascii="Symbol" w:hAnsi="Symbol"/>
              </w:rPr>
              <w:t></w:t>
            </w:r>
            <w:r w:rsidRPr="009C62A9">
              <w:rPr>
                <w:sz w:val="14"/>
                <w:szCs w:val="14"/>
              </w:rPr>
              <w:t xml:space="preserve">   </w:t>
            </w:r>
            <w:r w:rsidRPr="009C62A9">
              <w:rPr>
                <w:lang w:val="en-GB"/>
              </w:rPr>
              <w:t>Location type (Tunnel / Expressway / Arterial road), tunnel IR has highest priority while Arterial road IR has the lowest. If 2 or more IRs are found to have the same location type, the system will look at the location code.</w:t>
            </w:r>
          </w:p>
          <w:p w:rsidR="009C62A9" w:rsidRPr="009C62A9" w:rsidRDefault="009C62A9">
            <w:pPr>
              <w:pStyle w:val="ListBullet"/>
              <w:tabs>
                <w:tab w:val="left" w:pos="322"/>
                <w:tab w:val="num" w:pos="360"/>
              </w:tabs>
              <w:ind w:left="322" w:hanging="270"/>
            </w:pPr>
            <w:r w:rsidRPr="009C62A9">
              <w:rPr>
                <w:rFonts w:ascii="Symbol" w:hAnsi="Symbol"/>
              </w:rPr>
              <w:t></w:t>
            </w:r>
            <w:r w:rsidRPr="009C62A9">
              <w:rPr>
                <w:rFonts w:ascii="Symbol" w:hAnsi="Symbol"/>
              </w:rPr>
              <w:t></w:t>
            </w:r>
            <w:r w:rsidRPr="009C62A9">
              <w:rPr>
                <w:sz w:val="14"/>
                <w:szCs w:val="14"/>
              </w:rPr>
              <w:t>   </w:t>
            </w:r>
            <w:r w:rsidRPr="009C62A9">
              <w:rPr>
                <w:lang w:val="en-GB"/>
              </w:rPr>
              <w:t>Location code (Main carriageway / Exit / Entrance), main carriageway has the highest priority while entrance has the lowest. If 2 or more IRs are found to have same location type and same location code, the system will look at the lane blockage ratio.</w:t>
            </w:r>
          </w:p>
          <w:p w:rsidR="009C62A9" w:rsidRPr="009C62A9" w:rsidRDefault="009C62A9">
            <w:pPr>
              <w:pStyle w:val="ListBullet"/>
              <w:tabs>
                <w:tab w:val="left" w:pos="322"/>
                <w:tab w:val="num" w:pos="360"/>
              </w:tabs>
              <w:ind w:left="322" w:hanging="270"/>
            </w:pPr>
            <w:r w:rsidRPr="009C62A9">
              <w:rPr>
                <w:rFonts w:ascii="Symbol" w:hAnsi="Symbol"/>
              </w:rPr>
              <w:t></w:t>
            </w:r>
            <w:r w:rsidRPr="009C62A9">
              <w:rPr>
                <w:rFonts w:ascii="Symbol" w:hAnsi="Symbol"/>
              </w:rPr>
              <w:t></w:t>
            </w:r>
            <w:r w:rsidRPr="009C62A9">
              <w:rPr>
                <w:sz w:val="14"/>
                <w:szCs w:val="14"/>
              </w:rPr>
              <w:t xml:space="preserve">   </w:t>
            </w:r>
            <w:r w:rsidRPr="009C62A9">
              <w:rPr>
                <w:lang w:val="en-GB"/>
              </w:rPr>
              <w:t>Lane blockage ratio (no. of lanes closed against total no. of lanes). The higher the ratio, the higher the priority. If 2 or more IRs are found to have same location type, same location code and same ratio, the system will look at the start time.</w:t>
            </w:r>
          </w:p>
          <w:p w:rsidR="009C62A9" w:rsidRPr="009C62A9" w:rsidRDefault="009C62A9">
            <w:pPr>
              <w:pStyle w:val="ListBullet"/>
              <w:tabs>
                <w:tab w:val="left" w:pos="322"/>
                <w:tab w:val="num" w:pos="360"/>
              </w:tabs>
              <w:ind w:left="322" w:hanging="270"/>
            </w:pPr>
            <w:r w:rsidRPr="009C62A9">
              <w:rPr>
                <w:rFonts w:ascii="Symbol" w:hAnsi="Symbol"/>
              </w:rPr>
              <w:t></w:t>
            </w:r>
            <w:r w:rsidRPr="009C62A9">
              <w:rPr>
                <w:rFonts w:ascii="Symbol" w:hAnsi="Symbol"/>
              </w:rPr>
              <w:t></w:t>
            </w:r>
            <w:r w:rsidRPr="009C62A9">
              <w:rPr>
                <w:sz w:val="14"/>
                <w:szCs w:val="14"/>
              </w:rPr>
              <w:t>  </w:t>
            </w:r>
            <w:r w:rsidRPr="009C62A9">
              <w:rPr>
                <w:lang w:val="en-GB"/>
              </w:rPr>
              <w:t>Start time. The more recent incident will have higher priority.</w:t>
            </w:r>
            <w:r w:rsidRPr="009C62A9">
              <w:t xml:space="preserve"> </w:t>
            </w:r>
          </w:p>
        </w:tc>
      </w:tr>
    </w:tbl>
    <w:p w:rsidR="009C62A9" w:rsidRDefault="009C62A9">
      <w:pPr>
        <w:divId w:val="1542356057"/>
        <w:rPr>
          <w:rFonts w:eastAsia="Times New Roman"/>
        </w:rPr>
      </w:pPr>
    </w:p>
    <w:p w:rsidR="00855A49" w:rsidRDefault="00855A49" w:rsidP="008C17D3">
      <w:pPr>
        <w:pStyle w:val="Heading4"/>
        <w:divId w:val="383063923"/>
      </w:pPr>
      <w:bookmarkStart w:id="354" w:name="_Ref59505732"/>
      <w:bookmarkStart w:id="355" w:name="_Toc69553219"/>
      <w:r>
        <w:t>IR Speed</w:t>
      </w:r>
    </w:p>
    <w:p w:rsidR="00855A49" w:rsidRDefault="00855A49" w:rsidP="00855A49">
      <w:pPr>
        <w:divId w:val="383063923"/>
      </w:pPr>
      <w:r>
        <w:rPr>
          <w:noProof/>
          <w:lang w:val="en-US"/>
        </w:rPr>
        <w:drawing>
          <wp:inline distT="0" distB="0" distL="0" distR="0">
            <wp:extent cx="5745480" cy="2634615"/>
            <wp:effectExtent l="0" t="0" r="7620" b="0"/>
            <wp:docPr id="1224" name="Picture 1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 List.jpg"/>
                    <pic:cNvPicPr/>
                  </pic:nvPicPr>
                  <pic:blipFill>
                    <a:blip r:embed="rId367">
                      <a:extLst>
                        <a:ext uri="{28A0092B-C50C-407E-A947-70E740481C1C}">
                          <a14:useLocalDpi xmlns:a14="http://schemas.microsoft.com/office/drawing/2010/main" val="0"/>
                        </a:ext>
                      </a:extLst>
                    </a:blip>
                    <a:stretch>
                      <a:fillRect/>
                    </a:stretch>
                  </pic:blipFill>
                  <pic:spPr>
                    <a:xfrm>
                      <a:off x="0" y="0"/>
                      <a:ext cx="5745480" cy="2634615"/>
                    </a:xfrm>
                    <a:prstGeom prst="rect">
                      <a:avLst/>
                    </a:prstGeom>
                  </pic:spPr>
                </pic:pic>
              </a:graphicData>
            </a:graphic>
          </wp:inline>
        </w:drawing>
      </w:r>
    </w:p>
    <w:p w:rsidR="00855A49" w:rsidRDefault="00855A49" w:rsidP="00855A49">
      <w:pPr>
        <w:divId w:val="383063923"/>
      </w:pPr>
    </w:p>
    <w:p w:rsidR="00855A49" w:rsidRDefault="00855A49" w:rsidP="00855A49">
      <w:pPr>
        <w:pStyle w:val="NormalWeb"/>
        <w:divId w:val="383063923"/>
      </w:pPr>
      <w:r>
        <w:lastRenderedPageBreak/>
        <w:t>Each IR has a speed colour code attached to it. The colour code and its corresponding speed range are as follow:</w:t>
      </w:r>
    </w:p>
    <w:tbl>
      <w:tblPr>
        <w:tblStyle w:val="TableGrid"/>
        <w:tblW w:w="0" w:type="auto"/>
        <w:tblLook w:val="04A0" w:firstRow="1" w:lastRow="0" w:firstColumn="1" w:lastColumn="0" w:noHBand="0" w:noVBand="1"/>
      </w:tblPr>
      <w:tblGrid>
        <w:gridCol w:w="2174"/>
        <w:gridCol w:w="2175"/>
        <w:gridCol w:w="2175"/>
        <w:gridCol w:w="2175"/>
      </w:tblGrid>
      <w:tr w:rsidR="00855A49" w:rsidTr="00855A49">
        <w:trPr>
          <w:divId w:val="383063923"/>
        </w:trPr>
        <w:tc>
          <w:tcPr>
            <w:tcW w:w="2174" w:type="dxa"/>
            <w:shd w:val="clear" w:color="auto" w:fill="548DD4" w:themeFill="text2" w:themeFillTint="99"/>
          </w:tcPr>
          <w:p w:rsidR="00855A49" w:rsidRPr="00746C94" w:rsidRDefault="00855A49" w:rsidP="00C65CA4">
            <w:pPr>
              <w:pStyle w:val="NormalWeb"/>
              <w:rPr>
                <w:b/>
              </w:rPr>
            </w:pPr>
            <w:r>
              <w:t xml:space="preserve"> </w:t>
            </w:r>
            <w:r w:rsidRPr="00746C94">
              <w:rPr>
                <w:b/>
              </w:rPr>
              <w:t>Colour Code</w:t>
            </w:r>
          </w:p>
        </w:tc>
        <w:tc>
          <w:tcPr>
            <w:tcW w:w="2175" w:type="dxa"/>
            <w:shd w:val="clear" w:color="auto" w:fill="548DD4" w:themeFill="text2" w:themeFillTint="99"/>
          </w:tcPr>
          <w:p w:rsidR="00855A49" w:rsidRPr="00746C94" w:rsidRDefault="00855A49" w:rsidP="00C65CA4">
            <w:pPr>
              <w:pStyle w:val="NormalWeb"/>
              <w:rPr>
                <w:b/>
              </w:rPr>
            </w:pPr>
            <w:r w:rsidRPr="00746C94">
              <w:rPr>
                <w:b/>
              </w:rPr>
              <w:t>Lower Speed</w:t>
            </w:r>
            <w:r>
              <w:rPr>
                <w:b/>
              </w:rPr>
              <w:t xml:space="preserve"> (Km/h)</w:t>
            </w:r>
          </w:p>
        </w:tc>
        <w:tc>
          <w:tcPr>
            <w:tcW w:w="2175" w:type="dxa"/>
            <w:shd w:val="clear" w:color="auto" w:fill="548DD4" w:themeFill="text2" w:themeFillTint="99"/>
          </w:tcPr>
          <w:p w:rsidR="00855A49" w:rsidRPr="00746C94" w:rsidRDefault="00855A49" w:rsidP="00C65CA4">
            <w:pPr>
              <w:pStyle w:val="NormalWeb"/>
              <w:rPr>
                <w:b/>
              </w:rPr>
            </w:pPr>
            <w:r w:rsidRPr="00746C94">
              <w:rPr>
                <w:b/>
              </w:rPr>
              <w:t>Higher Speed</w:t>
            </w:r>
            <w:r>
              <w:rPr>
                <w:b/>
              </w:rPr>
              <w:t xml:space="preserve"> (Km/h)</w:t>
            </w:r>
          </w:p>
        </w:tc>
        <w:tc>
          <w:tcPr>
            <w:tcW w:w="2175" w:type="dxa"/>
            <w:shd w:val="clear" w:color="auto" w:fill="548DD4" w:themeFill="text2" w:themeFillTint="99"/>
          </w:tcPr>
          <w:p w:rsidR="00855A49" w:rsidRPr="00746C94" w:rsidRDefault="00855A49" w:rsidP="00C65CA4">
            <w:pPr>
              <w:pStyle w:val="NormalWeb"/>
              <w:rPr>
                <w:b/>
              </w:rPr>
            </w:pPr>
            <w:r w:rsidRPr="00746C94">
              <w:rPr>
                <w:b/>
              </w:rPr>
              <w:t>IR Type</w:t>
            </w:r>
          </w:p>
        </w:tc>
      </w:tr>
      <w:tr w:rsidR="00855A49" w:rsidTr="00855A49">
        <w:trPr>
          <w:divId w:val="383063923"/>
        </w:trPr>
        <w:tc>
          <w:tcPr>
            <w:tcW w:w="2174" w:type="dxa"/>
          </w:tcPr>
          <w:p w:rsidR="00855A49" w:rsidRDefault="00855A49" w:rsidP="00C65CA4">
            <w:pPr>
              <w:pStyle w:val="NormalWeb"/>
            </w:pPr>
            <w:r>
              <w:t>White</w:t>
            </w:r>
          </w:p>
        </w:tc>
        <w:tc>
          <w:tcPr>
            <w:tcW w:w="2175" w:type="dxa"/>
          </w:tcPr>
          <w:p w:rsidR="00855A49" w:rsidRDefault="00855A49" w:rsidP="00C65CA4">
            <w:pPr>
              <w:pStyle w:val="NormalWeb"/>
              <w:jc w:val="center"/>
            </w:pPr>
            <w:r>
              <w:t>40</w:t>
            </w:r>
          </w:p>
        </w:tc>
        <w:tc>
          <w:tcPr>
            <w:tcW w:w="2175" w:type="dxa"/>
          </w:tcPr>
          <w:p w:rsidR="00855A49" w:rsidRDefault="00855A49" w:rsidP="00C65CA4">
            <w:pPr>
              <w:pStyle w:val="NormalWeb"/>
              <w:jc w:val="center"/>
            </w:pPr>
            <w:r>
              <w:t>999</w:t>
            </w:r>
          </w:p>
        </w:tc>
        <w:tc>
          <w:tcPr>
            <w:tcW w:w="2175" w:type="dxa"/>
          </w:tcPr>
          <w:p w:rsidR="00855A49" w:rsidRDefault="00855A49" w:rsidP="00C65CA4">
            <w:pPr>
              <w:pStyle w:val="NormalWeb"/>
            </w:pPr>
            <w:r>
              <w:t>EA</w:t>
            </w:r>
          </w:p>
        </w:tc>
      </w:tr>
      <w:tr w:rsidR="00855A49" w:rsidTr="00855A49">
        <w:trPr>
          <w:divId w:val="383063923"/>
        </w:trPr>
        <w:tc>
          <w:tcPr>
            <w:tcW w:w="2174" w:type="dxa"/>
          </w:tcPr>
          <w:p w:rsidR="00855A49" w:rsidRDefault="00855A49" w:rsidP="00C65CA4">
            <w:pPr>
              <w:pStyle w:val="NormalWeb"/>
            </w:pPr>
            <w:r>
              <w:t>Orange</w:t>
            </w:r>
          </w:p>
        </w:tc>
        <w:tc>
          <w:tcPr>
            <w:tcW w:w="2175" w:type="dxa"/>
          </w:tcPr>
          <w:p w:rsidR="00855A49" w:rsidRDefault="00855A49" w:rsidP="00C65CA4">
            <w:pPr>
              <w:pStyle w:val="NormalWeb"/>
              <w:jc w:val="center"/>
            </w:pPr>
            <w:r>
              <w:t>20</w:t>
            </w:r>
          </w:p>
        </w:tc>
        <w:tc>
          <w:tcPr>
            <w:tcW w:w="2175" w:type="dxa"/>
          </w:tcPr>
          <w:p w:rsidR="00855A49" w:rsidRDefault="00855A49" w:rsidP="00C65CA4">
            <w:pPr>
              <w:pStyle w:val="NormalWeb"/>
              <w:jc w:val="center"/>
            </w:pPr>
            <w:r>
              <w:t>40</w:t>
            </w:r>
          </w:p>
        </w:tc>
        <w:tc>
          <w:tcPr>
            <w:tcW w:w="2175" w:type="dxa"/>
          </w:tcPr>
          <w:p w:rsidR="00855A49" w:rsidRDefault="00855A49" w:rsidP="00C65CA4">
            <w:pPr>
              <w:pStyle w:val="NormalWeb"/>
            </w:pPr>
            <w:r>
              <w:t>EA</w:t>
            </w:r>
          </w:p>
        </w:tc>
      </w:tr>
      <w:tr w:rsidR="00855A49" w:rsidTr="00855A49">
        <w:trPr>
          <w:divId w:val="383063923"/>
        </w:trPr>
        <w:tc>
          <w:tcPr>
            <w:tcW w:w="2174" w:type="dxa"/>
          </w:tcPr>
          <w:p w:rsidR="00855A49" w:rsidRDefault="00855A49" w:rsidP="00C65CA4">
            <w:pPr>
              <w:pStyle w:val="NormalWeb"/>
            </w:pPr>
            <w:r>
              <w:t>Red</w:t>
            </w:r>
          </w:p>
        </w:tc>
        <w:tc>
          <w:tcPr>
            <w:tcW w:w="2175" w:type="dxa"/>
          </w:tcPr>
          <w:p w:rsidR="00855A49" w:rsidRDefault="00855A49" w:rsidP="00C65CA4">
            <w:pPr>
              <w:pStyle w:val="NormalWeb"/>
              <w:jc w:val="center"/>
            </w:pPr>
            <w:r>
              <w:t>10</w:t>
            </w:r>
          </w:p>
        </w:tc>
        <w:tc>
          <w:tcPr>
            <w:tcW w:w="2175" w:type="dxa"/>
          </w:tcPr>
          <w:p w:rsidR="00855A49" w:rsidRDefault="00855A49" w:rsidP="00C65CA4">
            <w:pPr>
              <w:pStyle w:val="NormalWeb"/>
              <w:jc w:val="center"/>
            </w:pPr>
            <w:r>
              <w:t>20</w:t>
            </w:r>
          </w:p>
        </w:tc>
        <w:tc>
          <w:tcPr>
            <w:tcW w:w="2175" w:type="dxa"/>
          </w:tcPr>
          <w:p w:rsidR="00855A49" w:rsidRDefault="00855A49" w:rsidP="00C65CA4">
            <w:pPr>
              <w:pStyle w:val="NormalWeb"/>
            </w:pPr>
            <w:r>
              <w:t>EA</w:t>
            </w:r>
          </w:p>
        </w:tc>
      </w:tr>
      <w:tr w:rsidR="00855A49" w:rsidTr="00855A49">
        <w:trPr>
          <w:divId w:val="383063923"/>
        </w:trPr>
        <w:tc>
          <w:tcPr>
            <w:tcW w:w="2174" w:type="dxa"/>
          </w:tcPr>
          <w:p w:rsidR="00855A49" w:rsidRDefault="00855A49" w:rsidP="00C65CA4">
            <w:pPr>
              <w:pStyle w:val="NormalWeb"/>
            </w:pPr>
            <w:r>
              <w:t>Dark Red</w:t>
            </w:r>
          </w:p>
        </w:tc>
        <w:tc>
          <w:tcPr>
            <w:tcW w:w="2175" w:type="dxa"/>
          </w:tcPr>
          <w:p w:rsidR="00855A49" w:rsidRDefault="00855A49" w:rsidP="00C65CA4">
            <w:pPr>
              <w:pStyle w:val="NormalWeb"/>
              <w:jc w:val="center"/>
            </w:pPr>
            <w:r>
              <w:t>0</w:t>
            </w:r>
          </w:p>
        </w:tc>
        <w:tc>
          <w:tcPr>
            <w:tcW w:w="2175" w:type="dxa"/>
          </w:tcPr>
          <w:p w:rsidR="00855A49" w:rsidRDefault="00855A49" w:rsidP="00C65CA4">
            <w:pPr>
              <w:pStyle w:val="NormalWeb"/>
              <w:jc w:val="center"/>
            </w:pPr>
            <w:r>
              <w:t>10</w:t>
            </w:r>
          </w:p>
        </w:tc>
        <w:tc>
          <w:tcPr>
            <w:tcW w:w="2175" w:type="dxa"/>
          </w:tcPr>
          <w:p w:rsidR="00855A49" w:rsidRDefault="00855A49" w:rsidP="00C65CA4">
            <w:pPr>
              <w:pStyle w:val="NormalWeb"/>
            </w:pPr>
            <w:r>
              <w:t>EA</w:t>
            </w:r>
          </w:p>
        </w:tc>
      </w:tr>
      <w:tr w:rsidR="00855A49" w:rsidTr="00855A49">
        <w:trPr>
          <w:divId w:val="383063923"/>
        </w:trPr>
        <w:tc>
          <w:tcPr>
            <w:tcW w:w="2174" w:type="dxa"/>
          </w:tcPr>
          <w:p w:rsidR="00855A49" w:rsidRDefault="00855A49" w:rsidP="00C65CA4">
            <w:pPr>
              <w:pStyle w:val="NormalWeb"/>
            </w:pPr>
          </w:p>
        </w:tc>
        <w:tc>
          <w:tcPr>
            <w:tcW w:w="2175" w:type="dxa"/>
          </w:tcPr>
          <w:p w:rsidR="00855A49" w:rsidRDefault="00855A49" w:rsidP="00C65CA4">
            <w:pPr>
              <w:pStyle w:val="NormalWeb"/>
              <w:jc w:val="center"/>
            </w:pPr>
          </w:p>
        </w:tc>
        <w:tc>
          <w:tcPr>
            <w:tcW w:w="2175" w:type="dxa"/>
          </w:tcPr>
          <w:p w:rsidR="00855A49" w:rsidRDefault="00855A49" w:rsidP="00C65CA4">
            <w:pPr>
              <w:pStyle w:val="NormalWeb"/>
              <w:jc w:val="center"/>
            </w:pPr>
          </w:p>
        </w:tc>
        <w:tc>
          <w:tcPr>
            <w:tcW w:w="2175" w:type="dxa"/>
          </w:tcPr>
          <w:p w:rsidR="00855A49" w:rsidRDefault="00855A49" w:rsidP="00C65CA4">
            <w:pPr>
              <w:pStyle w:val="NormalWeb"/>
            </w:pPr>
          </w:p>
        </w:tc>
      </w:tr>
      <w:tr w:rsidR="00855A49" w:rsidTr="00855A49">
        <w:trPr>
          <w:divId w:val="383063923"/>
        </w:trPr>
        <w:tc>
          <w:tcPr>
            <w:tcW w:w="2174" w:type="dxa"/>
          </w:tcPr>
          <w:p w:rsidR="00855A49" w:rsidRDefault="00855A49" w:rsidP="00C65CA4">
            <w:pPr>
              <w:pStyle w:val="NormalWeb"/>
            </w:pPr>
            <w:r>
              <w:t>White</w:t>
            </w:r>
          </w:p>
        </w:tc>
        <w:tc>
          <w:tcPr>
            <w:tcW w:w="2175" w:type="dxa"/>
          </w:tcPr>
          <w:p w:rsidR="00855A49" w:rsidRDefault="00855A49" w:rsidP="00C65CA4">
            <w:pPr>
              <w:pStyle w:val="NormalWeb"/>
              <w:jc w:val="center"/>
            </w:pPr>
            <w:r>
              <w:t>60</w:t>
            </w:r>
          </w:p>
        </w:tc>
        <w:tc>
          <w:tcPr>
            <w:tcW w:w="2175" w:type="dxa"/>
          </w:tcPr>
          <w:p w:rsidR="00855A49" w:rsidRDefault="00855A49" w:rsidP="00C65CA4">
            <w:pPr>
              <w:pStyle w:val="NormalWeb"/>
              <w:jc w:val="center"/>
            </w:pPr>
            <w:r>
              <w:t>999</w:t>
            </w:r>
          </w:p>
        </w:tc>
        <w:tc>
          <w:tcPr>
            <w:tcW w:w="2175" w:type="dxa"/>
          </w:tcPr>
          <w:p w:rsidR="00855A49" w:rsidRDefault="00855A49" w:rsidP="00C65CA4">
            <w:pPr>
              <w:pStyle w:val="NormalWeb"/>
            </w:pPr>
            <w:r>
              <w:t>EMAS</w:t>
            </w:r>
          </w:p>
        </w:tc>
      </w:tr>
      <w:tr w:rsidR="00855A49" w:rsidTr="00855A49">
        <w:trPr>
          <w:divId w:val="383063923"/>
        </w:trPr>
        <w:tc>
          <w:tcPr>
            <w:tcW w:w="2174" w:type="dxa"/>
          </w:tcPr>
          <w:p w:rsidR="00855A49" w:rsidRDefault="00855A49" w:rsidP="00C65CA4">
            <w:pPr>
              <w:pStyle w:val="NormalWeb"/>
            </w:pPr>
            <w:r>
              <w:t>Orange</w:t>
            </w:r>
          </w:p>
        </w:tc>
        <w:tc>
          <w:tcPr>
            <w:tcW w:w="2175" w:type="dxa"/>
          </w:tcPr>
          <w:p w:rsidR="00855A49" w:rsidRDefault="00855A49" w:rsidP="00C65CA4">
            <w:pPr>
              <w:pStyle w:val="NormalWeb"/>
              <w:jc w:val="center"/>
            </w:pPr>
            <w:r>
              <w:t>40</w:t>
            </w:r>
          </w:p>
        </w:tc>
        <w:tc>
          <w:tcPr>
            <w:tcW w:w="2175" w:type="dxa"/>
          </w:tcPr>
          <w:p w:rsidR="00855A49" w:rsidRDefault="00855A49" w:rsidP="00C65CA4">
            <w:pPr>
              <w:pStyle w:val="NormalWeb"/>
              <w:jc w:val="center"/>
            </w:pPr>
            <w:r>
              <w:t>60</w:t>
            </w:r>
          </w:p>
        </w:tc>
        <w:tc>
          <w:tcPr>
            <w:tcW w:w="2175" w:type="dxa"/>
          </w:tcPr>
          <w:p w:rsidR="00855A49" w:rsidRDefault="00855A49" w:rsidP="00C65CA4">
            <w:pPr>
              <w:pStyle w:val="NormalWeb"/>
            </w:pPr>
            <w:r>
              <w:t>EMAS</w:t>
            </w:r>
          </w:p>
        </w:tc>
      </w:tr>
      <w:tr w:rsidR="00855A49" w:rsidTr="00855A49">
        <w:trPr>
          <w:divId w:val="383063923"/>
        </w:trPr>
        <w:tc>
          <w:tcPr>
            <w:tcW w:w="2174" w:type="dxa"/>
          </w:tcPr>
          <w:p w:rsidR="00855A49" w:rsidRDefault="00855A49" w:rsidP="00C65CA4">
            <w:pPr>
              <w:pStyle w:val="NormalWeb"/>
            </w:pPr>
            <w:r>
              <w:t>Red</w:t>
            </w:r>
          </w:p>
        </w:tc>
        <w:tc>
          <w:tcPr>
            <w:tcW w:w="2175" w:type="dxa"/>
          </w:tcPr>
          <w:p w:rsidR="00855A49" w:rsidRDefault="00855A49" w:rsidP="00C65CA4">
            <w:pPr>
              <w:pStyle w:val="NormalWeb"/>
              <w:jc w:val="center"/>
            </w:pPr>
            <w:r>
              <w:t>20</w:t>
            </w:r>
          </w:p>
        </w:tc>
        <w:tc>
          <w:tcPr>
            <w:tcW w:w="2175" w:type="dxa"/>
          </w:tcPr>
          <w:p w:rsidR="00855A49" w:rsidRDefault="00855A49" w:rsidP="00C65CA4">
            <w:pPr>
              <w:pStyle w:val="NormalWeb"/>
              <w:jc w:val="center"/>
            </w:pPr>
            <w:r>
              <w:t>40</w:t>
            </w:r>
          </w:p>
        </w:tc>
        <w:tc>
          <w:tcPr>
            <w:tcW w:w="2175" w:type="dxa"/>
          </w:tcPr>
          <w:p w:rsidR="00855A49" w:rsidRDefault="00855A49" w:rsidP="00C65CA4">
            <w:pPr>
              <w:pStyle w:val="NormalWeb"/>
            </w:pPr>
            <w:r>
              <w:t>EMAS</w:t>
            </w:r>
          </w:p>
        </w:tc>
      </w:tr>
      <w:tr w:rsidR="00855A49" w:rsidTr="00855A49">
        <w:trPr>
          <w:divId w:val="383063923"/>
        </w:trPr>
        <w:tc>
          <w:tcPr>
            <w:tcW w:w="2174" w:type="dxa"/>
          </w:tcPr>
          <w:p w:rsidR="00855A49" w:rsidRDefault="00855A49" w:rsidP="00C65CA4">
            <w:pPr>
              <w:pStyle w:val="NormalWeb"/>
            </w:pPr>
            <w:r>
              <w:t>Dark Red</w:t>
            </w:r>
          </w:p>
        </w:tc>
        <w:tc>
          <w:tcPr>
            <w:tcW w:w="2175" w:type="dxa"/>
          </w:tcPr>
          <w:p w:rsidR="00855A49" w:rsidRDefault="00855A49" w:rsidP="00C65CA4">
            <w:pPr>
              <w:pStyle w:val="NormalWeb"/>
              <w:jc w:val="center"/>
            </w:pPr>
            <w:r>
              <w:t>0</w:t>
            </w:r>
          </w:p>
        </w:tc>
        <w:tc>
          <w:tcPr>
            <w:tcW w:w="2175" w:type="dxa"/>
          </w:tcPr>
          <w:p w:rsidR="00855A49" w:rsidRDefault="00855A49" w:rsidP="00C65CA4">
            <w:pPr>
              <w:pStyle w:val="NormalWeb"/>
              <w:jc w:val="center"/>
            </w:pPr>
            <w:r>
              <w:t>20</w:t>
            </w:r>
          </w:p>
        </w:tc>
        <w:tc>
          <w:tcPr>
            <w:tcW w:w="2175" w:type="dxa"/>
          </w:tcPr>
          <w:p w:rsidR="00855A49" w:rsidRDefault="00855A49" w:rsidP="00C65CA4">
            <w:pPr>
              <w:pStyle w:val="NormalWeb"/>
            </w:pPr>
            <w:r>
              <w:t>EMAS</w:t>
            </w:r>
          </w:p>
        </w:tc>
      </w:tr>
      <w:tr w:rsidR="00855A49" w:rsidTr="00855A49">
        <w:trPr>
          <w:divId w:val="383063923"/>
        </w:trPr>
        <w:tc>
          <w:tcPr>
            <w:tcW w:w="2174" w:type="dxa"/>
          </w:tcPr>
          <w:p w:rsidR="00855A49" w:rsidRDefault="00855A49" w:rsidP="00C65CA4">
            <w:pPr>
              <w:pStyle w:val="NormalWeb"/>
            </w:pPr>
          </w:p>
        </w:tc>
        <w:tc>
          <w:tcPr>
            <w:tcW w:w="2175" w:type="dxa"/>
          </w:tcPr>
          <w:p w:rsidR="00855A49" w:rsidRDefault="00855A49" w:rsidP="00C65CA4">
            <w:pPr>
              <w:pStyle w:val="NormalWeb"/>
              <w:jc w:val="center"/>
            </w:pPr>
          </w:p>
        </w:tc>
        <w:tc>
          <w:tcPr>
            <w:tcW w:w="2175" w:type="dxa"/>
          </w:tcPr>
          <w:p w:rsidR="00855A49" w:rsidRDefault="00855A49" w:rsidP="00C65CA4">
            <w:pPr>
              <w:pStyle w:val="NormalWeb"/>
              <w:jc w:val="center"/>
            </w:pPr>
          </w:p>
        </w:tc>
        <w:tc>
          <w:tcPr>
            <w:tcW w:w="2175" w:type="dxa"/>
          </w:tcPr>
          <w:p w:rsidR="00855A49" w:rsidRDefault="00855A49" w:rsidP="00C65CA4">
            <w:pPr>
              <w:pStyle w:val="NormalWeb"/>
            </w:pPr>
          </w:p>
        </w:tc>
      </w:tr>
      <w:tr w:rsidR="00855A49" w:rsidTr="00855A49">
        <w:trPr>
          <w:divId w:val="383063923"/>
        </w:trPr>
        <w:tc>
          <w:tcPr>
            <w:tcW w:w="2174" w:type="dxa"/>
          </w:tcPr>
          <w:p w:rsidR="00855A49" w:rsidRDefault="00855A49" w:rsidP="00C65CA4">
            <w:pPr>
              <w:pStyle w:val="NormalWeb"/>
            </w:pPr>
            <w:r>
              <w:t>White</w:t>
            </w:r>
          </w:p>
        </w:tc>
        <w:tc>
          <w:tcPr>
            <w:tcW w:w="2175" w:type="dxa"/>
          </w:tcPr>
          <w:p w:rsidR="00855A49" w:rsidRDefault="00855A49" w:rsidP="00C65CA4">
            <w:pPr>
              <w:pStyle w:val="NormalWeb"/>
              <w:jc w:val="center"/>
            </w:pPr>
            <w:r>
              <w:t>30</w:t>
            </w:r>
          </w:p>
        </w:tc>
        <w:tc>
          <w:tcPr>
            <w:tcW w:w="2175" w:type="dxa"/>
          </w:tcPr>
          <w:p w:rsidR="00855A49" w:rsidRDefault="00855A49" w:rsidP="00C65CA4">
            <w:pPr>
              <w:pStyle w:val="NormalWeb"/>
              <w:jc w:val="center"/>
            </w:pPr>
            <w:r>
              <w:t>999</w:t>
            </w:r>
          </w:p>
        </w:tc>
        <w:tc>
          <w:tcPr>
            <w:tcW w:w="2175" w:type="dxa"/>
          </w:tcPr>
          <w:p w:rsidR="00855A49" w:rsidRDefault="00855A49" w:rsidP="00C65CA4">
            <w:pPr>
              <w:pStyle w:val="NormalWeb"/>
            </w:pPr>
            <w:r>
              <w:t>Others</w:t>
            </w:r>
          </w:p>
        </w:tc>
      </w:tr>
      <w:tr w:rsidR="00855A49" w:rsidTr="00855A49">
        <w:trPr>
          <w:divId w:val="383063923"/>
        </w:trPr>
        <w:tc>
          <w:tcPr>
            <w:tcW w:w="2174" w:type="dxa"/>
          </w:tcPr>
          <w:p w:rsidR="00855A49" w:rsidRDefault="00855A49" w:rsidP="00C65CA4">
            <w:pPr>
              <w:pStyle w:val="NormalWeb"/>
            </w:pPr>
            <w:r>
              <w:t>Orange</w:t>
            </w:r>
          </w:p>
        </w:tc>
        <w:tc>
          <w:tcPr>
            <w:tcW w:w="2175" w:type="dxa"/>
          </w:tcPr>
          <w:p w:rsidR="00855A49" w:rsidRDefault="00855A49" w:rsidP="00C65CA4">
            <w:pPr>
              <w:pStyle w:val="NormalWeb"/>
              <w:jc w:val="center"/>
            </w:pPr>
            <w:r>
              <w:t>20</w:t>
            </w:r>
          </w:p>
        </w:tc>
        <w:tc>
          <w:tcPr>
            <w:tcW w:w="2175" w:type="dxa"/>
          </w:tcPr>
          <w:p w:rsidR="00855A49" w:rsidRDefault="00855A49" w:rsidP="00C65CA4">
            <w:pPr>
              <w:pStyle w:val="NormalWeb"/>
              <w:jc w:val="center"/>
            </w:pPr>
            <w:r>
              <w:t>30</w:t>
            </w:r>
          </w:p>
        </w:tc>
        <w:tc>
          <w:tcPr>
            <w:tcW w:w="2175" w:type="dxa"/>
          </w:tcPr>
          <w:p w:rsidR="00855A49" w:rsidRDefault="00855A49" w:rsidP="00C65CA4">
            <w:pPr>
              <w:pStyle w:val="NormalWeb"/>
            </w:pPr>
            <w:r>
              <w:t>Others</w:t>
            </w:r>
          </w:p>
        </w:tc>
      </w:tr>
      <w:tr w:rsidR="00855A49" w:rsidTr="00855A49">
        <w:trPr>
          <w:divId w:val="383063923"/>
        </w:trPr>
        <w:tc>
          <w:tcPr>
            <w:tcW w:w="2174" w:type="dxa"/>
          </w:tcPr>
          <w:p w:rsidR="00855A49" w:rsidRDefault="00855A49" w:rsidP="00C65CA4">
            <w:pPr>
              <w:pStyle w:val="NormalWeb"/>
            </w:pPr>
            <w:r>
              <w:t>Red</w:t>
            </w:r>
          </w:p>
        </w:tc>
        <w:tc>
          <w:tcPr>
            <w:tcW w:w="2175" w:type="dxa"/>
          </w:tcPr>
          <w:p w:rsidR="00855A49" w:rsidRDefault="00855A49" w:rsidP="00C65CA4">
            <w:pPr>
              <w:pStyle w:val="NormalWeb"/>
              <w:jc w:val="center"/>
            </w:pPr>
            <w:r>
              <w:t>10</w:t>
            </w:r>
          </w:p>
        </w:tc>
        <w:tc>
          <w:tcPr>
            <w:tcW w:w="2175" w:type="dxa"/>
          </w:tcPr>
          <w:p w:rsidR="00855A49" w:rsidRDefault="00855A49" w:rsidP="00C65CA4">
            <w:pPr>
              <w:pStyle w:val="NormalWeb"/>
              <w:jc w:val="center"/>
            </w:pPr>
            <w:r>
              <w:t>20</w:t>
            </w:r>
          </w:p>
        </w:tc>
        <w:tc>
          <w:tcPr>
            <w:tcW w:w="2175" w:type="dxa"/>
          </w:tcPr>
          <w:p w:rsidR="00855A49" w:rsidRDefault="00855A49" w:rsidP="00C65CA4">
            <w:pPr>
              <w:pStyle w:val="NormalWeb"/>
            </w:pPr>
            <w:r>
              <w:t>Others</w:t>
            </w:r>
          </w:p>
        </w:tc>
      </w:tr>
      <w:tr w:rsidR="00855A49" w:rsidTr="00855A49">
        <w:trPr>
          <w:divId w:val="383063923"/>
        </w:trPr>
        <w:tc>
          <w:tcPr>
            <w:tcW w:w="2174" w:type="dxa"/>
          </w:tcPr>
          <w:p w:rsidR="00855A49" w:rsidRDefault="00855A49" w:rsidP="00C65CA4">
            <w:pPr>
              <w:pStyle w:val="NormalWeb"/>
            </w:pPr>
            <w:r>
              <w:t>Dark Red</w:t>
            </w:r>
          </w:p>
        </w:tc>
        <w:tc>
          <w:tcPr>
            <w:tcW w:w="2175" w:type="dxa"/>
          </w:tcPr>
          <w:p w:rsidR="00855A49" w:rsidRDefault="00855A49" w:rsidP="00C65CA4">
            <w:pPr>
              <w:pStyle w:val="NormalWeb"/>
              <w:jc w:val="center"/>
            </w:pPr>
            <w:r>
              <w:t>0</w:t>
            </w:r>
          </w:p>
        </w:tc>
        <w:tc>
          <w:tcPr>
            <w:tcW w:w="2175" w:type="dxa"/>
          </w:tcPr>
          <w:p w:rsidR="00855A49" w:rsidRDefault="00855A49" w:rsidP="00C65CA4">
            <w:pPr>
              <w:pStyle w:val="NormalWeb"/>
              <w:jc w:val="center"/>
            </w:pPr>
            <w:r>
              <w:t>10</w:t>
            </w:r>
          </w:p>
        </w:tc>
        <w:tc>
          <w:tcPr>
            <w:tcW w:w="2175" w:type="dxa"/>
          </w:tcPr>
          <w:p w:rsidR="00855A49" w:rsidRDefault="00855A49" w:rsidP="00C65CA4">
            <w:pPr>
              <w:pStyle w:val="NormalWeb"/>
            </w:pPr>
            <w:r>
              <w:t>Others</w:t>
            </w:r>
          </w:p>
        </w:tc>
      </w:tr>
    </w:tbl>
    <w:p w:rsidR="00855A49" w:rsidRPr="00855A49" w:rsidRDefault="00855A49" w:rsidP="00855A49">
      <w:pPr>
        <w:divId w:val="383063923"/>
      </w:pPr>
    </w:p>
    <w:p w:rsidR="009C62A9" w:rsidRDefault="009C62A9" w:rsidP="00855A49">
      <w:pPr>
        <w:pStyle w:val="Heading2"/>
        <w:divId w:val="383063923"/>
      </w:pPr>
      <w:bookmarkStart w:id="356" w:name="_Toc533688082"/>
      <w:r>
        <w:rPr>
          <w:lang w:val="en-GB"/>
        </w:rPr>
        <w:t>Traffic Alert List</w:t>
      </w:r>
      <w:bookmarkEnd w:id="354"/>
      <w:bookmarkEnd w:id="355"/>
      <w:bookmarkEnd w:id="356"/>
    </w:p>
    <w:p w:rsidR="009C62A9" w:rsidRPr="009C62A9" w:rsidRDefault="009C62A9">
      <w:pPr>
        <w:pStyle w:val="BodyText"/>
        <w:divId w:val="383063923"/>
      </w:pPr>
      <w:r>
        <w:rPr>
          <w:lang w:val="en-US" w:eastAsia="en-US"/>
        </w:rPr>
        <w:t>The user profile control the functions the user is authorize to use under Platform Control Mode (PCM) or Fall back Control Mode (FCM). Every user will have one user account that enables the user to login to IW. Ev</w:t>
      </w:r>
      <w:r w:rsidR="00CF77B6">
        <w:rPr>
          <w:lang w:val="en-US" w:eastAsia="en-US"/>
        </w:rPr>
        <w:t>ery user account belongs to a </w:t>
      </w:r>
      <w:r>
        <w:rPr>
          <w:lang w:val="en-US" w:eastAsia="en-US"/>
        </w:rPr>
        <w:t>profile. </w:t>
      </w:r>
      <w:r>
        <w:rPr>
          <w:lang w:val="en-US"/>
        </w:rPr>
        <w:t> </w:t>
      </w:r>
    </w:p>
    <w:tbl>
      <w:tblPr>
        <w:tblW w:w="0" w:type="auto"/>
        <w:tblInd w:w="648" w:type="dxa"/>
        <w:tblBorders>
          <w:top w:val="single" w:sz="4" w:space="0" w:color="808080"/>
          <w:left w:val="single" w:sz="4" w:space="0" w:color="808080"/>
          <w:bottom w:val="single" w:sz="4" w:space="0" w:color="808080"/>
          <w:right w:val="single" w:sz="4" w:space="0" w:color="808080"/>
        </w:tblBorders>
        <w:tblLook w:val="04A0" w:firstRow="1" w:lastRow="0" w:firstColumn="1" w:lastColumn="0" w:noHBand="0" w:noVBand="1"/>
      </w:tblPr>
      <w:tblGrid>
        <w:gridCol w:w="843"/>
        <w:gridCol w:w="1527"/>
        <w:gridCol w:w="835"/>
        <w:gridCol w:w="1172"/>
        <w:gridCol w:w="2009"/>
        <w:gridCol w:w="1182"/>
        <w:gridCol w:w="1048"/>
      </w:tblGrid>
      <w:tr w:rsidR="009C62A9" w:rsidRPr="009C62A9">
        <w:trPr>
          <w:divId w:val="383063923"/>
          <w:trHeight w:hRule="exact" w:val="270"/>
        </w:trPr>
        <w:tc>
          <w:tcPr>
            <w:tcW w:w="6604" w:type="dxa"/>
            <w:gridSpan w:val="5"/>
            <w:tcBorders>
              <w:top w:val="single" w:sz="4" w:space="0" w:color="808080"/>
              <w:left w:val="single" w:sz="4" w:space="0" w:color="808080"/>
              <w:bottom w:val="single" w:sz="4" w:space="0" w:color="808080"/>
              <w:right w:val="single" w:sz="4" w:space="0" w:color="808080"/>
            </w:tcBorders>
            <w:shd w:val="clear" w:color="auto" w:fill="D7EBFF"/>
            <w:hideMark/>
          </w:tcPr>
          <w:p w:rsidR="009C62A9" w:rsidRPr="009C62A9" w:rsidRDefault="009C62A9">
            <w:pPr>
              <w:pStyle w:val="BodyText"/>
              <w:jc w:val="center"/>
            </w:pPr>
            <w:r w:rsidRPr="009C62A9">
              <w:rPr>
                <w:b/>
                <w:bCs/>
                <w:lang w:val="en-GB"/>
              </w:rPr>
              <w:t xml:space="preserve">User profile </w:t>
            </w:r>
          </w:p>
        </w:tc>
        <w:tc>
          <w:tcPr>
            <w:tcW w:w="2306" w:type="dxa"/>
            <w:gridSpan w:val="2"/>
            <w:tcBorders>
              <w:top w:val="single" w:sz="4" w:space="0" w:color="808080"/>
              <w:left w:val="single" w:sz="4" w:space="0" w:color="808080"/>
              <w:bottom w:val="single" w:sz="4" w:space="0" w:color="808080"/>
              <w:right w:val="single" w:sz="4" w:space="0" w:color="808080"/>
            </w:tcBorders>
            <w:shd w:val="clear" w:color="auto" w:fill="D7EBFF"/>
            <w:hideMark/>
          </w:tcPr>
          <w:p w:rsidR="009C62A9" w:rsidRPr="009C62A9" w:rsidRDefault="009C62A9">
            <w:pPr>
              <w:pStyle w:val="BodyText"/>
              <w:spacing w:line="-270" w:lineRule="auto"/>
              <w:jc w:val="center"/>
            </w:pPr>
            <w:r w:rsidRPr="009C62A9">
              <w:rPr>
                <w:b/>
                <w:bCs/>
                <w:lang w:val="en-GB"/>
              </w:rPr>
              <w:t xml:space="preserve">Operation mode </w:t>
            </w:r>
          </w:p>
        </w:tc>
      </w:tr>
      <w:tr w:rsidR="009C62A9" w:rsidRPr="009C62A9">
        <w:trPr>
          <w:divId w:val="383063923"/>
          <w:trHeight w:hRule="exact" w:val="270"/>
        </w:trPr>
        <w:tc>
          <w:tcPr>
            <w:tcW w:w="870"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jc w:val="center"/>
            </w:pPr>
            <w:r w:rsidRPr="009C62A9">
              <w:rPr>
                <w:lang w:val="en-GB"/>
              </w:rPr>
              <w:t>DO</w:t>
            </w:r>
          </w:p>
        </w:tc>
        <w:tc>
          <w:tcPr>
            <w:tcW w:w="1571"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Operator</w:t>
            </w:r>
          </w:p>
        </w:tc>
        <w:tc>
          <w:tcPr>
            <w:tcW w:w="867"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FC</w:t>
            </w:r>
          </w:p>
        </w:tc>
        <w:tc>
          <w:tcPr>
            <w:tcW w:w="1214"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ITSC</w:t>
            </w:r>
          </w:p>
        </w:tc>
        <w:tc>
          <w:tcPr>
            <w:tcW w:w="2082"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Supervisor</w:t>
            </w:r>
          </w:p>
        </w:tc>
        <w:tc>
          <w:tcPr>
            <w:tcW w:w="1226"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PCM</w:t>
            </w:r>
          </w:p>
        </w:tc>
        <w:tc>
          <w:tcPr>
            <w:tcW w:w="1080"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FCM</w:t>
            </w:r>
          </w:p>
        </w:tc>
      </w:tr>
      <w:tr w:rsidR="009C62A9" w:rsidRPr="009C62A9">
        <w:trPr>
          <w:divId w:val="383063923"/>
          <w:trHeight w:hRule="exact" w:val="270"/>
        </w:trPr>
        <w:tc>
          <w:tcPr>
            <w:tcW w:w="870"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jc w:val="center"/>
            </w:pPr>
            <w:r w:rsidRPr="009C62A9">
              <w:rPr>
                <w:rFonts w:ascii="Arial" w:hAnsi="Arial"/>
                <w:color w:val="FFFFFF"/>
                <w:lang w:val="en-GB"/>
              </w:rPr>
              <w:sym w:font="Wingdings" w:char="F0FC"/>
            </w:r>
          </w:p>
        </w:tc>
        <w:tc>
          <w:tcPr>
            <w:tcW w:w="1571"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867"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1214"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2082"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1226"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1080"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r>
    </w:tbl>
    <w:p w:rsidR="009C62A9" w:rsidRPr="009C62A9" w:rsidRDefault="009C62A9">
      <w:pPr>
        <w:pStyle w:val="BodyText"/>
        <w:divId w:val="383063923"/>
      </w:pPr>
      <w:r>
        <w:rPr>
          <w:lang w:val="en-US"/>
        </w:rPr>
        <w:t> </w:t>
      </w:r>
      <w:r>
        <w:rPr>
          <w:lang w:val="en-GB"/>
        </w:rPr>
        <w:t>This list contains all traffic alerts coming from various sources include:</w:t>
      </w:r>
    </w:p>
    <w:p w:rsidR="009C62A9" w:rsidRDefault="009C62A9">
      <w:pPr>
        <w:pStyle w:val="BodyText"/>
        <w:tabs>
          <w:tab w:val="num" w:pos="720"/>
        </w:tabs>
        <w:ind w:left="720" w:hanging="360"/>
        <w:divId w:val="383063923"/>
      </w:pPr>
      <w:r>
        <w:rPr>
          <w:rFonts w:ascii="Symbol" w:hAnsi="Symbol"/>
          <w:lang w:val="en-GB"/>
        </w:rPr>
        <w:t></w:t>
      </w:r>
      <w:r>
        <w:rPr>
          <w:sz w:val="14"/>
          <w:szCs w:val="14"/>
          <w:lang w:val="en-GB"/>
        </w:rPr>
        <w:t>       </w:t>
      </w:r>
      <w:r>
        <w:t>Expressway SOS phone calls reception (from EMAS).</w:t>
      </w:r>
    </w:p>
    <w:p w:rsidR="009C62A9" w:rsidRDefault="009C62A9">
      <w:pPr>
        <w:pStyle w:val="BodyText"/>
        <w:tabs>
          <w:tab w:val="num" w:pos="720"/>
        </w:tabs>
        <w:ind w:left="720" w:hanging="360"/>
        <w:divId w:val="383063923"/>
      </w:pPr>
      <w:r>
        <w:rPr>
          <w:rFonts w:ascii="Symbol" w:hAnsi="Symbol"/>
          <w:lang w:val="en-GB"/>
        </w:rPr>
        <w:t></w:t>
      </w:r>
      <w:r>
        <w:rPr>
          <w:sz w:val="14"/>
          <w:szCs w:val="14"/>
          <w:lang w:val="en-GB"/>
        </w:rPr>
        <w:t>       </w:t>
      </w:r>
      <w:r>
        <w:t>Expressway traffic measure detection systems (from EMAS).</w:t>
      </w:r>
    </w:p>
    <w:p w:rsidR="009C62A9" w:rsidRDefault="009C62A9">
      <w:pPr>
        <w:pStyle w:val="BodyText"/>
        <w:tabs>
          <w:tab w:val="num" w:pos="720"/>
        </w:tabs>
        <w:ind w:left="720" w:hanging="360"/>
        <w:divId w:val="383063923"/>
      </w:pPr>
      <w:r>
        <w:rPr>
          <w:rFonts w:ascii="Symbol" w:hAnsi="Symbol"/>
          <w:lang w:val="en-GB"/>
        </w:rPr>
        <w:t></w:t>
      </w:r>
      <w:r>
        <w:rPr>
          <w:sz w:val="14"/>
          <w:szCs w:val="14"/>
          <w:lang w:val="en-GB"/>
        </w:rPr>
        <w:t>       </w:t>
      </w:r>
      <w:r>
        <w:t>FAX reception.</w:t>
      </w:r>
    </w:p>
    <w:p w:rsidR="009C62A9" w:rsidRDefault="009C62A9">
      <w:pPr>
        <w:pStyle w:val="BodyText"/>
        <w:tabs>
          <w:tab w:val="num" w:pos="720"/>
        </w:tabs>
        <w:ind w:left="720" w:hanging="360"/>
        <w:divId w:val="383063923"/>
      </w:pPr>
      <w:r>
        <w:rPr>
          <w:rFonts w:ascii="Symbol" w:hAnsi="Symbol"/>
          <w:lang w:val="en-GB"/>
        </w:rPr>
        <w:t></w:t>
      </w:r>
      <w:r>
        <w:rPr>
          <w:sz w:val="14"/>
          <w:szCs w:val="14"/>
          <w:lang w:val="en-GB"/>
        </w:rPr>
        <w:t>       </w:t>
      </w:r>
      <w:r>
        <w:t>Central Level Automatic Incident Detection based on traffic data analysis (CLAID) (from EMAS).</w:t>
      </w:r>
    </w:p>
    <w:p w:rsidR="009C62A9" w:rsidRDefault="009C62A9">
      <w:pPr>
        <w:pStyle w:val="BodyText"/>
        <w:tabs>
          <w:tab w:val="num" w:pos="720"/>
        </w:tabs>
        <w:ind w:left="720" w:hanging="360"/>
        <w:divId w:val="383063923"/>
      </w:pPr>
      <w:r>
        <w:rPr>
          <w:rFonts w:ascii="Symbol" w:hAnsi="Symbol"/>
          <w:lang w:val="en-GB"/>
        </w:rPr>
        <w:t></w:t>
      </w:r>
      <w:r>
        <w:rPr>
          <w:sz w:val="14"/>
          <w:szCs w:val="14"/>
          <w:lang w:val="en-GB"/>
        </w:rPr>
        <w:t>       </w:t>
      </w:r>
      <w:r>
        <w:t> Junction unusual congestion data (from GLIDE).</w:t>
      </w:r>
    </w:p>
    <w:p w:rsidR="009C62A9" w:rsidRDefault="009C62A9">
      <w:pPr>
        <w:pStyle w:val="BodyText"/>
        <w:tabs>
          <w:tab w:val="num" w:pos="720"/>
        </w:tabs>
        <w:ind w:left="720" w:hanging="360"/>
        <w:divId w:val="383063923"/>
      </w:pPr>
      <w:r>
        <w:rPr>
          <w:rFonts w:ascii="Symbol" w:hAnsi="Symbol"/>
          <w:lang w:val="en-GB"/>
        </w:rPr>
        <w:lastRenderedPageBreak/>
        <w:t></w:t>
      </w:r>
      <w:r>
        <w:rPr>
          <w:sz w:val="14"/>
          <w:szCs w:val="14"/>
          <w:lang w:val="en-GB"/>
        </w:rPr>
        <w:t>       </w:t>
      </w:r>
      <w:r>
        <w:t> FCT traffic measure detection camera (from FCT).</w:t>
      </w:r>
    </w:p>
    <w:p w:rsidR="009C62A9" w:rsidRDefault="009C62A9">
      <w:pPr>
        <w:pStyle w:val="BodyText"/>
        <w:tabs>
          <w:tab w:val="num" w:pos="720"/>
        </w:tabs>
        <w:ind w:left="720" w:hanging="360"/>
        <w:divId w:val="383063923"/>
      </w:pPr>
      <w:r>
        <w:rPr>
          <w:rFonts w:ascii="Symbol" w:hAnsi="Symbol"/>
          <w:lang w:val="en-GB"/>
        </w:rPr>
        <w:t></w:t>
      </w:r>
      <w:r>
        <w:rPr>
          <w:sz w:val="14"/>
          <w:szCs w:val="14"/>
          <w:lang w:val="en-GB"/>
        </w:rPr>
        <w:t>       </w:t>
      </w:r>
      <w:r>
        <w:t>Traffic alerts generated by the System inference module.</w:t>
      </w:r>
    </w:p>
    <w:p w:rsidR="009C62A9" w:rsidRDefault="009C62A9">
      <w:pPr>
        <w:pStyle w:val="ListBullet2"/>
        <w:tabs>
          <w:tab w:val="left" w:pos="720"/>
          <w:tab w:val="num" w:pos="1080"/>
        </w:tabs>
        <w:divId w:val="383063923"/>
      </w:pPr>
      <w:r>
        <w:rPr>
          <w:sz w:val="14"/>
          <w:szCs w:val="14"/>
        </w:rPr>
        <w:t>   </w:t>
      </w:r>
      <w:r>
        <w:rPr>
          <w:rFonts w:eastAsia="SimSun"/>
          <w:lang w:val="en-GB"/>
        </w:rPr>
        <w:t xml:space="preserve">Features: </w:t>
      </w:r>
    </w:p>
    <w:p w:rsidR="009C62A9" w:rsidRDefault="009C62A9">
      <w:pPr>
        <w:pStyle w:val="BodyText"/>
        <w:tabs>
          <w:tab w:val="num" w:pos="720"/>
        </w:tabs>
        <w:ind w:left="720" w:hanging="360"/>
        <w:divId w:val="383063923"/>
      </w:pPr>
      <w:r>
        <w:rPr>
          <w:rFonts w:ascii="Symbol" w:hAnsi="Symbol"/>
          <w:lang w:val="en-GB"/>
        </w:rPr>
        <w:t></w:t>
      </w:r>
      <w:r>
        <w:rPr>
          <w:sz w:val="14"/>
          <w:szCs w:val="14"/>
          <w:lang w:val="en-GB"/>
        </w:rPr>
        <w:t>       </w:t>
      </w:r>
      <w:r>
        <w:t>Real-time update - when there are new or expired traffic alerts, they will be added/removed from the list automatically.</w:t>
      </w:r>
    </w:p>
    <w:p w:rsidR="009C62A9" w:rsidRDefault="009C62A9">
      <w:pPr>
        <w:pStyle w:val="BodyText"/>
        <w:tabs>
          <w:tab w:val="num" w:pos="720"/>
        </w:tabs>
        <w:ind w:left="720" w:hanging="360"/>
        <w:divId w:val="383063923"/>
      </w:pPr>
      <w:r>
        <w:rPr>
          <w:rFonts w:ascii="Symbol" w:hAnsi="Symbol"/>
          <w:lang w:val="en-GB"/>
        </w:rPr>
        <w:t></w:t>
      </w:r>
      <w:r>
        <w:rPr>
          <w:sz w:val="14"/>
          <w:szCs w:val="14"/>
          <w:lang w:val="en-GB"/>
        </w:rPr>
        <w:t>       </w:t>
      </w:r>
      <w:r>
        <w:t>When there are new alerts, the alerts are highlighted in red and the Alert beacon changes its status.</w:t>
      </w:r>
    </w:p>
    <w:p w:rsidR="009C62A9" w:rsidRDefault="009C62A9">
      <w:pPr>
        <w:pStyle w:val="BodyText"/>
        <w:tabs>
          <w:tab w:val="num" w:pos="720"/>
        </w:tabs>
        <w:ind w:left="720" w:hanging="360"/>
        <w:divId w:val="383063923"/>
      </w:pPr>
      <w:r>
        <w:rPr>
          <w:rFonts w:ascii="Symbol" w:hAnsi="Symbol"/>
          <w:lang w:val="en-GB"/>
        </w:rPr>
        <w:t></w:t>
      </w:r>
      <w:r>
        <w:rPr>
          <w:sz w:val="14"/>
          <w:szCs w:val="14"/>
          <w:lang w:val="en-GB"/>
        </w:rPr>
        <w:t>       </w:t>
      </w:r>
      <w:r>
        <w:t xml:space="preserve">Provide field sorting on the list - you can choose to sort the list in ascending or descending alphabetical order of the alerts or by the latest or the earliest date/time when they click at the top </w:t>
      </w:r>
      <w:proofErr w:type="spellStart"/>
      <w:r>
        <w:t>to</w:t>
      </w:r>
      <w:proofErr w:type="spellEnd"/>
      <w:r>
        <w:t xml:space="preserve"> of the list.</w:t>
      </w:r>
    </w:p>
    <w:p w:rsidR="009C62A9" w:rsidRDefault="009C62A9">
      <w:pPr>
        <w:pStyle w:val="BodyText"/>
        <w:tabs>
          <w:tab w:val="num" w:pos="720"/>
        </w:tabs>
        <w:ind w:left="720" w:hanging="360"/>
        <w:divId w:val="383063923"/>
      </w:pPr>
      <w:r>
        <w:rPr>
          <w:rFonts w:ascii="Symbol" w:hAnsi="Symbol"/>
          <w:lang w:val="en-GB"/>
        </w:rPr>
        <w:t></w:t>
      </w:r>
      <w:r>
        <w:rPr>
          <w:sz w:val="14"/>
          <w:szCs w:val="14"/>
          <w:lang w:val="en-GB"/>
        </w:rPr>
        <w:t>       </w:t>
      </w:r>
      <w:r>
        <w:t>Provide filtering on the list - by zones and sources (EMAS, GLIDE, SOS, FCT etc.).</w:t>
      </w:r>
    </w:p>
    <w:p w:rsidR="009C62A9" w:rsidRDefault="00CF77B6">
      <w:pPr>
        <w:pStyle w:val="ListBullet2"/>
        <w:tabs>
          <w:tab w:val="left" w:pos="720"/>
          <w:tab w:val="num" w:pos="1080"/>
        </w:tabs>
        <w:divId w:val="383063923"/>
      </w:pPr>
      <w:r>
        <w:rPr>
          <w:rFonts w:ascii="Symbol"/>
        </w:rPr>
        <w:t></w:t>
      </w:r>
      <w:r>
        <w:rPr>
          <w:rFonts w:ascii="Symbol"/>
        </w:rPr>
        <w:t></w:t>
      </w:r>
      <w:r>
        <w:rPr>
          <w:rFonts w:ascii="Symbol"/>
        </w:rPr>
        <w:t></w:t>
      </w:r>
      <w:r>
        <w:rPr>
          <w:rFonts w:ascii="Symbol"/>
        </w:rPr>
        <w:t></w:t>
      </w:r>
      <w:r>
        <w:rPr>
          <w:rFonts w:ascii="Symbol"/>
        </w:rPr>
        <w:t></w:t>
      </w:r>
      <w:r>
        <w:rPr>
          <w:rFonts w:ascii="Symbol"/>
        </w:rPr>
        <w:t></w:t>
      </w:r>
      <w:r w:rsidR="009C62A9">
        <w:rPr>
          <w:rFonts w:ascii="Symbol" w:hAnsi="Symbol"/>
          <w:lang w:val="en-GB"/>
        </w:rPr>
        <w:t></w:t>
      </w:r>
      <w:r w:rsidR="009C62A9">
        <w:rPr>
          <w:sz w:val="14"/>
          <w:szCs w:val="14"/>
          <w:lang w:val="en-GB"/>
        </w:rPr>
        <w:t>     </w:t>
      </w:r>
      <w:r w:rsidR="009C62A9">
        <w:rPr>
          <w:rFonts w:ascii="Symbol" w:hAnsi="Symbol"/>
          <w:sz w:val="14"/>
          <w:szCs w:val="14"/>
          <w:lang w:val="en-GB"/>
        </w:rPr>
        <w:t></w:t>
      </w:r>
      <w:r w:rsidR="009C62A9">
        <w:t>View location of the selected alert on GIS.</w:t>
      </w:r>
    </w:p>
    <w:p w:rsidR="009C62A9" w:rsidRDefault="009C62A9">
      <w:pPr>
        <w:pStyle w:val="BodyText"/>
        <w:tabs>
          <w:tab w:val="num" w:pos="720"/>
        </w:tabs>
        <w:ind w:left="720" w:hanging="360"/>
        <w:divId w:val="383063923"/>
      </w:pPr>
      <w:r>
        <w:rPr>
          <w:rFonts w:ascii="Symbol" w:hAnsi="Symbol"/>
        </w:rPr>
        <w:t></w:t>
      </w:r>
      <w:r>
        <w:rPr>
          <w:sz w:val="14"/>
          <w:szCs w:val="14"/>
        </w:rPr>
        <w:t>        </w:t>
      </w:r>
      <w:r>
        <w:t>Provide Acknowledgement on the alerts.</w:t>
      </w:r>
    </w:p>
    <w:p w:rsidR="009C62A9" w:rsidRDefault="009C62A9">
      <w:pPr>
        <w:pStyle w:val="BodyText"/>
        <w:tabs>
          <w:tab w:val="num" w:pos="720"/>
        </w:tabs>
        <w:ind w:left="720" w:hanging="360"/>
        <w:divId w:val="383063923"/>
      </w:pPr>
      <w:r>
        <w:rPr>
          <w:rFonts w:ascii="Symbol" w:hAnsi="Symbol"/>
          <w:lang w:val="en-GB"/>
        </w:rPr>
        <w:t></w:t>
      </w:r>
      <w:r>
        <w:rPr>
          <w:sz w:val="14"/>
          <w:szCs w:val="14"/>
          <w:lang w:val="en-GB"/>
        </w:rPr>
        <w:t>      </w:t>
      </w:r>
      <w:r>
        <w:rPr>
          <w:rFonts w:ascii="Symbol" w:hAnsi="Symbol"/>
          <w:sz w:val="14"/>
          <w:szCs w:val="14"/>
          <w:lang w:val="en-GB"/>
        </w:rPr>
        <w:t></w:t>
      </w:r>
      <w:r>
        <w:t>View CCTV for the selected alert (available only if the alert is viewable by surveillance cameras, the nearest surveillance camera will be selected by the system automatically).</w:t>
      </w:r>
    </w:p>
    <w:p w:rsidR="009C62A9" w:rsidRDefault="009C62A9">
      <w:pPr>
        <w:pStyle w:val="BodyText"/>
        <w:divId w:val="383063923"/>
      </w:pPr>
      <w:r>
        <w:rPr>
          <w:lang w:val="en-GB"/>
        </w:rPr>
        <w:t>You can monitor all traffic alerts by opening the Traffic Alert List window.</w:t>
      </w:r>
    </w:p>
    <w:p w:rsidR="009C62A9" w:rsidRDefault="009C62A9">
      <w:pPr>
        <w:pStyle w:val="BodyText"/>
        <w:divId w:val="1938514828"/>
      </w:pPr>
      <w:r>
        <w:rPr>
          <w:lang w:val="en-GB"/>
        </w:rPr>
        <w:t>Go to Events &gt; Traffic Alert menu.</w:t>
      </w:r>
    </w:p>
    <w:tbl>
      <w:tblPr>
        <w:tblW w:w="4469" w:type="pct"/>
        <w:tblCellSpacing w:w="15" w:type="dxa"/>
        <w:tblCellMar>
          <w:top w:w="15" w:type="dxa"/>
          <w:left w:w="15" w:type="dxa"/>
          <w:bottom w:w="15" w:type="dxa"/>
          <w:right w:w="15" w:type="dxa"/>
        </w:tblCellMar>
        <w:tblLook w:val="04A0" w:firstRow="1" w:lastRow="0" w:firstColumn="1" w:lastColumn="0" w:noHBand="0" w:noVBand="1"/>
      </w:tblPr>
      <w:tblGrid>
        <w:gridCol w:w="8168"/>
      </w:tblGrid>
      <w:tr w:rsidR="009C62A9" w:rsidRPr="009C62A9" w:rsidTr="00CF77B6">
        <w:trPr>
          <w:divId w:val="1938514828"/>
          <w:trHeight w:val="3940"/>
          <w:tblCellSpacing w:w="15" w:type="dxa"/>
        </w:trPr>
        <w:tc>
          <w:tcPr>
            <w:tcW w:w="4963" w:type="pct"/>
            <w:vAlign w:val="center"/>
            <w:hideMark/>
          </w:tcPr>
          <w:p w:rsidR="009C62A9" w:rsidRPr="009C62A9" w:rsidRDefault="003D7FEB">
            <w:pPr>
              <w:rPr>
                <w:rFonts w:eastAsia="Times New Roman"/>
                <w:sz w:val="24"/>
                <w:szCs w:val="24"/>
              </w:rPr>
            </w:pPr>
            <w:r>
              <w:rPr>
                <w:rFonts w:eastAsia="Times New Roman"/>
                <w:noProof/>
                <w:szCs w:val="20"/>
                <w:lang w:val="en-US"/>
              </w:rPr>
              <w:drawing>
                <wp:inline distT="0" distB="0" distL="0" distR="0" wp14:anchorId="56658CFA" wp14:editId="10DE464A">
                  <wp:extent cx="5124450" cy="2286000"/>
                  <wp:effectExtent l="0" t="0" r="0" b="0"/>
                  <wp:docPr id="1529" name="Picture 1529" descr="Description: c:\_temp\iw help\events\traffic alert 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9" descr="Description: c:\_temp\iw help\events\traffic alert list.jpg"/>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5124450" cy="2286000"/>
                          </a:xfrm>
                          <a:prstGeom prst="rect">
                            <a:avLst/>
                          </a:prstGeom>
                          <a:noFill/>
                          <a:ln>
                            <a:noFill/>
                          </a:ln>
                        </pic:spPr>
                      </pic:pic>
                    </a:graphicData>
                  </a:graphic>
                </wp:inline>
              </w:drawing>
            </w:r>
          </w:p>
        </w:tc>
      </w:tr>
    </w:tbl>
    <w:p w:rsidR="009C62A9" w:rsidRDefault="00CF77B6" w:rsidP="00CF77B6">
      <w:pPr>
        <w:pStyle w:val="Caption"/>
        <w:jc w:val="center"/>
        <w:rPr>
          <w:rFonts w:ascii="Times New Roman" w:hAnsi="Times New Roman"/>
          <w:b w:val="0"/>
          <w:sz w:val="24"/>
          <w:szCs w:val="24"/>
          <w:lang w:val="en-GB"/>
        </w:rPr>
      </w:pPr>
      <w:bookmarkStart w:id="357" w:name="_Toc408845472"/>
      <w:r w:rsidRPr="00CF77B6">
        <w:rPr>
          <w:rFonts w:ascii="Times New Roman" w:hAnsi="Times New Roman"/>
          <w:b w:val="0"/>
          <w:sz w:val="24"/>
          <w:szCs w:val="24"/>
        </w:rPr>
        <w:lastRenderedPageBreak/>
        <w:t xml:space="preserve">Figure </w:t>
      </w:r>
      <w:r w:rsidRPr="00CF77B6">
        <w:rPr>
          <w:rFonts w:ascii="Times New Roman" w:hAnsi="Times New Roman"/>
          <w:b w:val="0"/>
          <w:sz w:val="24"/>
          <w:szCs w:val="24"/>
        </w:rPr>
        <w:fldChar w:fldCharType="begin"/>
      </w:r>
      <w:r w:rsidRPr="00CF77B6">
        <w:rPr>
          <w:rFonts w:ascii="Times New Roman" w:hAnsi="Times New Roman"/>
          <w:b w:val="0"/>
          <w:sz w:val="24"/>
          <w:szCs w:val="24"/>
        </w:rPr>
        <w:instrText xml:space="preserve"> SEQ Figure \* ARABIC </w:instrText>
      </w:r>
      <w:r w:rsidRPr="00CF77B6">
        <w:rPr>
          <w:rFonts w:ascii="Times New Roman" w:hAnsi="Times New Roman"/>
          <w:b w:val="0"/>
          <w:sz w:val="24"/>
          <w:szCs w:val="24"/>
        </w:rPr>
        <w:fldChar w:fldCharType="separate"/>
      </w:r>
      <w:r w:rsidR="00F51F09">
        <w:rPr>
          <w:rFonts w:ascii="Times New Roman" w:hAnsi="Times New Roman"/>
          <w:b w:val="0"/>
          <w:noProof/>
          <w:sz w:val="24"/>
          <w:szCs w:val="24"/>
        </w:rPr>
        <w:t>74</w:t>
      </w:r>
      <w:r w:rsidRPr="00CF77B6">
        <w:rPr>
          <w:rFonts w:ascii="Times New Roman" w:hAnsi="Times New Roman"/>
          <w:b w:val="0"/>
          <w:sz w:val="24"/>
          <w:szCs w:val="24"/>
        </w:rPr>
        <w:fldChar w:fldCharType="end"/>
      </w:r>
      <w:r w:rsidRPr="00CF77B6">
        <w:rPr>
          <w:rFonts w:ascii="Times New Roman" w:hAnsi="Times New Roman"/>
          <w:b w:val="0"/>
          <w:sz w:val="24"/>
          <w:szCs w:val="24"/>
        </w:rPr>
        <w:t xml:space="preserve"> - </w:t>
      </w:r>
      <w:r w:rsidRPr="00CF77B6">
        <w:rPr>
          <w:rFonts w:ascii="Times New Roman" w:hAnsi="Times New Roman"/>
          <w:b w:val="0"/>
          <w:sz w:val="24"/>
          <w:szCs w:val="24"/>
          <w:lang w:val="en-GB" w:eastAsia="zh-CN"/>
        </w:rPr>
        <w:t xml:space="preserve">CCM </w:t>
      </w:r>
      <w:r w:rsidRPr="00CF77B6">
        <w:rPr>
          <w:rFonts w:ascii="Times New Roman" w:hAnsi="Times New Roman"/>
          <w:b w:val="0"/>
          <w:sz w:val="24"/>
          <w:szCs w:val="24"/>
          <w:lang w:val="en-GB"/>
        </w:rPr>
        <w:t>Traffic alert list</w:t>
      </w:r>
      <w:bookmarkEnd w:id="357"/>
    </w:p>
    <w:p w:rsidR="00CF77B6" w:rsidRDefault="003D7FEB" w:rsidP="00CF77B6">
      <w:pPr>
        <w:pStyle w:val="BodyText"/>
        <w:divId w:val="8526424"/>
        <w:rPr>
          <w:lang w:val="en-GB"/>
        </w:rPr>
      </w:pPr>
      <w:bookmarkStart w:id="358" w:name="_Toc59509204"/>
      <w:bookmarkStart w:id="359" w:name="_Toc69553220"/>
      <w:r>
        <w:rPr>
          <w:noProof/>
          <w:lang w:val="en-US" w:eastAsia="en-US"/>
        </w:rPr>
        <w:drawing>
          <wp:inline distT="0" distB="0" distL="0" distR="0" wp14:anchorId="3A3B34D6" wp14:editId="0C66D92D">
            <wp:extent cx="4933950" cy="4410075"/>
            <wp:effectExtent l="0" t="0" r="0" b="9525"/>
            <wp:docPr id="1530" name="Picture 1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0"/>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4933950" cy="4410075"/>
                    </a:xfrm>
                    <a:prstGeom prst="rect">
                      <a:avLst/>
                    </a:prstGeom>
                    <a:noFill/>
                    <a:ln>
                      <a:noFill/>
                    </a:ln>
                  </pic:spPr>
                </pic:pic>
              </a:graphicData>
            </a:graphic>
          </wp:inline>
        </w:drawing>
      </w:r>
    </w:p>
    <w:p w:rsidR="009C62A9" w:rsidRDefault="00CF77B6" w:rsidP="00CF77B6">
      <w:pPr>
        <w:pStyle w:val="Heading4"/>
        <w:divId w:val="8526424"/>
      </w:pPr>
      <w:r>
        <w:rPr>
          <w:lang w:val="en-GB"/>
        </w:rPr>
        <w:br w:type="page"/>
      </w:r>
      <w:r w:rsidR="009C62A9">
        <w:rPr>
          <w:lang w:val="en-GB"/>
        </w:rPr>
        <w:lastRenderedPageBreak/>
        <w:t>Filter the list</w:t>
      </w:r>
      <w:bookmarkEnd w:id="358"/>
      <w:bookmarkEnd w:id="359"/>
    </w:p>
    <w:p w:rsidR="009C62A9" w:rsidRPr="009C62A9" w:rsidRDefault="009C62A9">
      <w:pPr>
        <w:pStyle w:val="ListBullet"/>
        <w:tabs>
          <w:tab w:val="left" w:pos="322"/>
          <w:tab w:val="num" w:pos="360"/>
        </w:tabs>
        <w:ind w:left="322" w:hanging="270"/>
        <w:divId w:val="8526424"/>
      </w:pPr>
      <w:r>
        <w:rPr>
          <w:rFonts w:ascii="Symbol" w:hAnsi="Symbol"/>
        </w:rPr>
        <w:t></w:t>
      </w:r>
      <w:r>
        <w:rPr>
          <w:rFonts w:ascii="Symbol" w:hAnsi="Symbol"/>
        </w:rPr>
        <w:t></w:t>
      </w:r>
      <w:r>
        <w:rPr>
          <w:sz w:val="14"/>
          <w:szCs w:val="14"/>
        </w:rPr>
        <w:t>  </w:t>
      </w:r>
      <w:r>
        <w:t xml:space="preserve">Click on </w:t>
      </w:r>
      <w:r>
        <w:rPr>
          <w:b/>
          <w:bCs/>
        </w:rPr>
        <w:t>Filter</w:t>
      </w:r>
      <w:r>
        <w:t xml:space="preserve"> button to show Traffic Alert Configuration window.</w:t>
      </w:r>
    </w:p>
    <w:p w:rsidR="009C62A9" w:rsidRDefault="009C62A9">
      <w:pPr>
        <w:pStyle w:val="ListBullet"/>
        <w:tabs>
          <w:tab w:val="left" w:pos="322"/>
          <w:tab w:val="num" w:pos="360"/>
        </w:tabs>
        <w:ind w:left="322" w:hanging="270"/>
        <w:divId w:val="8526424"/>
      </w:pPr>
      <w:r>
        <w:rPr>
          <w:rFonts w:ascii="Symbol" w:hAnsi="Symbol"/>
        </w:rPr>
        <w:t></w:t>
      </w:r>
      <w:r>
        <w:rPr>
          <w:rFonts w:ascii="Symbol" w:hAnsi="Symbol"/>
        </w:rPr>
        <w:t></w:t>
      </w:r>
      <w:r>
        <w:rPr>
          <w:sz w:val="14"/>
          <w:szCs w:val="14"/>
        </w:rPr>
        <w:t>  </w:t>
      </w:r>
      <w:r>
        <w:t>Select a Source.</w:t>
      </w:r>
    </w:p>
    <w:p w:rsidR="009C62A9" w:rsidRDefault="009C62A9">
      <w:pPr>
        <w:pStyle w:val="ListBullet"/>
        <w:tabs>
          <w:tab w:val="left" w:pos="322"/>
          <w:tab w:val="num" w:pos="360"/>
        </w:tabs>
        <w:ind w:left="322" w:hanging="270"/>
        <w:divId w:val="8526424"/>
      </w:pPr>
      <w:r>
        <w:rPr>
          <w:rFonts w:ascii="Symbol" w:hAnsi="Symbol"/>
        </w:rPr>
        <w:t></w:t>
      </w:r>
      <w:r>
        <w:rPr>
          <w:rFonts w:ascii="Symbol" w:hAnsi="Symbol"/>
        </w:rPr>
        <w:t></w:t>
      </w:r>
      <w:r>
        <w:rPr>
          <w:sz w:val="14"/>
          <w:szCs w:val="14"/>
        </w:rPr>
        <w:t>  </w:t>
      </w:r>
      <w:r>
        <w:t>Select more than one source if you want to view alerts from multiple sources.</w:t>
      </w:r>
    </w:p>
    <w:p w:rsidR="009C62A9" w:rsidRDefault="009C62A9">
      <w:pPr>
        <w:pStyle w:val="ListBullet"/>
        <w:tabs>
          <w:tab w:val="left" w:pos="322"/>
          <w:tab w:val="num" w:pos="360"/>
        </w:tabs>
        <w:ind w:left="322" w:hanging="270"/>
        <w:divId w:val="8526424"/>
      </w:pPr>
      <w:r>
        <w:rPr>
          <w:rFonts w:ascii="Symbol" w:hAnsi="Symbol"/>
        </w:rPr>
        <w:t></w:t>
      </w:r>
      <w:r>
        <w:rPr>
          <w:rFonts w:ascii="Symbol" w:hAnsi="Symbol"/>
        </w:rPr>
        <w:t></w:t>
      </w:r>
      <w:r>
        <w:rPr>
          <w:sz w:val="14"/>
          <w:szCs w:val="14"/>
        </w:rPr>
        <w:t>  </w:t>
      </w:r>
      <w:r>
        <w:t>Select a Zone.</w:t>
      </w:r>
    </w:p>
    <w:p w:rsidR="009C62A9" w:rsidRDefault="009C62A9">
      <w:pPr>
        <w:pStyle w:val="ListBullet"/>
        <w:tabs>
          <w:tab w:val="left" w:pos="322"/>
          <w:tab w:val="num" w:pos="360"/>
        </w:tabs>
        <w:ind w:left="322" w:hanging="270"/>
        <w:divId w:val="8526424"/>
      </w:pPr>
      <w:r>
        <w:rPr>
          <w:rFonts w:ascii="Symbol" w:hAnsi="Symbol"/>
        </w:rPr>
        <w:t></w:t>
      </w:r>
      <w:r>
        <w:rPr>
          <w:rFonts w:ascii="Symbol" w:hAnsi="Symbol"/>
        </w:rPr>
        <w:t></w:t>
      </w:r>
      <w:r>
        <w:rPr>
          <w:sz w:val="14"/>
          <w:szCs w:val="14"/>
        </w:rPr>
        <w:t>  </w:t>
      </w:r>
      <w:r>
        <w:t>Select more than one zone if you want to view alerts for multiple zones.</w:t>
      </w:r>
    </w:p>
    <w:p w:rsidR="009C62A9" w:rsidRDefault="009C62A9">
      <w:pPr>
        <w:pStyle w:val="ListBullet"/>
        <w:tabs>
          <w:tab w:val="left" w:pos="322"/>
          <w:tab w:val="num" w:pos="360"/>
        </w:tabs>
        <w:ind w:left="322" w:hanging="270"/>
        <w:divId w:val="8526424"/>
      </w:pPr>
      <w:r>
        <w:t>6.</w:t>
      </w:r>
      <w:r>
        <w:rPr>
          <w:sz w:val="14"/>
          <w:szCs w:val="14"/>
        </w:rPr>
        <w:t>  </w:t>
      </w:r>
      <w:r>
        <w:t xml:space="preserve">Click on </w:t>
      </w:r>
      <w:r>
        <w:rPr>
          <w:b/>
          <w:bCs/>
        </w:rPr>
        <w:t>Apply</w:t>
      </w:r>
      <w:r>
        <w:t xml:space="preserve"> button.</w:t>
      </w:r>
    </w:p>
    <w:p w:rsidR="009C62A9" w:rsidRDefault="009C62A9">
      <w:pPr>
        <w:pStyle w:val="BodyText"/>
        <w:ind w:left="360"/>
        <w:divId w:val="8526424"/>
      </w:pPr>
      <w:r>
        <w:rPr>
          <w:lang w:val="en-GB"/>
        </w:rPr>
        <w:t>The window closes and the list refreshes.</w:t>
      </w:r>
    </w:p>
    <w:p w:rsidR="009C62A9" w:rsidRDefault="003D7FEB">
      <w:pPr>
        <w:pStyle w:val="BodyText"/>
        <w:ind w:left="360"/>
        <w:divId w:val="840311890"/>
      </w:pPr>
      <w:r>
        <w:rPr>
          <w:noProof/>
          <w:lang w:val="en-US" w:eastAsia="en-US"/>
        </w:rPr>
        <w:drawing>
          <wp:inline distT="0" distB="0" distL="0" distR="0" wp14:anchorId="60A6483F" wp14:editId="662E7BDD">
            <wp:extent cx="3619500" cy="3343275"/>
            <wp:effectExtent l="0" t="0" r="0" b="9525"/>
            <wp:docPr id="1531" name="Picture 1531" descr="Description: c:\_temp\iw help\events\traffic alert list\Alert Fil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1" descr="Description: c:\_temp\iw help\events\traffic alert list\Alert Filter.JPG"/>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3619500" cy="3343275"/>
                    </a:xfrm>
                    <a:prstGeom prst="rect">
                      <a:avLst/>
                    </a:prstGeom>
                    <a:noFill/>
                    <a:ln>
                      <a:noFill/>
                    </a:ln>
                  </pic:spPr>
                </pic:pic>
              </a:graphicData>
            </a:graphic>
          </wp:inline>
        </w:drawing>
      </w:r>
    </w:p>
    <w:p w:rsidR="009C62A9" w:rsidRDefault="009C62A9">
      <w:pPr>
        <w:pStyle w:val="NormalWeb"/>
        <w:divId w:val="8526424"/>
      </w:pPr>
      <w:r>
        <w:t xml:space="preserve">       </w:t>
      </w:r>
    </w:p>
    <w:p w:rsidR="009C62A9" w:rsidRDefault="009C62A9" w:rsidP="00CF77B6">
      <w:pPr>
        <w:pStyle w:val="Heading4"/>
        <w:divId w:val="1653487343"/>
      </w:pPr>
      <w:r>
        <w:br w:type="page"/>
      </w:r>
      <w:bookmarkStart w:id="360" w:name="_Toc59509205"/>
      <w:bookmarkStart w:id="361" w:name="_Toc69553221"/>
      <w:r>
        <w:rPr>
          <w:lang w:val="en-GB"/>
        </w:rPr>
        <w:lastRenderedPageBreak/>
        <w:t>Sort the list (field)</w:t>
      </w:r>
      <w:bookmarkEnd w:id="360"/>
      <w:bookmarkEnd w:id="361"/>
    </w:p>
    <w:p w:rsidR="009C62A9" w:rsidRPr="009C62A9" w:rsidRDefault="009C62A9">
      <w:pPr>
        <w:pStyle w:val="ListNumber"/>
        <w:divId w:val="1653487343"/>
      </w:pPr>
      <w:r>
        <w:t>Click on Field header to sort the field.</w:t>
      </w:r>
    </w:p>
    <w:p w:rsidR="009C62A9" w:rsidRDefault="009C62A9">
      <w:pPr>
        <w:pStyle w:val="BodyText"/>
        <w:ind w:left="360"/>
        <w:divId w:val="1653487343"/>
      </w:pPr>
      <w:r>
        <w:rPr>
          <w:lang w:val="en-GB"/>
        </w:rPr>
        <w:t>At any one time, only one field can be sorted. First click will sort the field in ascending order, second click will sort the field in descending order.</w:t>
      </w:r>
    </w:p>
    <w:p w:rsidR="009C62A9" w:rsidRDefault="009C62A9">
      <w:pPr>
        <w:pStyle w:val="ListNumber"/>
        <w:tabs>
          <w:tab w:val="left" w:pos="720"/>
        </w:tabs>
        <w:divId w:val="1653487343"/>
      </w:pPr>
      <w:r>
        <w:t xml:space="preserve">      </w:t>
      </w:r>
      <w:r w:rsidR="003D7FEB">
        <w:rPr>
          <w:noProof/>
          <w:lang w:val="en-US" w:eastAsia="en-US"/>
        </w:rPr>
        <w:drawing>
          <wp:inline distT="0" distB="0" distL="0" distR="0" wp14:anchorId="2052CB77" wp14:editId="23546993">
            <wp:extent cx="685800" cy="161925"/>
            <wp:effectExtent l="0" t="0" r="0" b="9525"/>
            <wp:docPr id="1532" name="Picture 1532" descr="Description: c:\_temp\iw help\events\traffic alert list\Sort t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2" descr="Description: c:\_temp\iw help\events\traffic alert list\Sort t7.gif"/>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685800" cy="161925"/>
                    </a:xfrm>
                    <a:prstGeom prst="rect">
                      <a:avLst/>
                    </a:prstGeom>
                    <a:noFill/>
                    <a:ln>
                      <a:noFill/>
                    </a:ln>
                  </pic:spPr>
                </pic:pic>
              </a:graphicData>
            </a:graphic>
          </wp:inline>
        </w:drawing>
      </w:r>
      <w:r>
        <w:t>       ascending order</w:t>
      </w:r>
    </w:p>
    <w:p w:rsidR="009C62A9" w:rsidRDefault="009C62A9">
      <w:pPr>
        <w:pStyle w:val="ListNumber"/>
        <w:tabs>
          <w:tab w:val="left" w:pos="720"/>
        </w:tabs>
        <w:divId w:val="1653487343"/>
      </w:pPr>
      <w:r>
        <w:t xml:space="preserve">      </w:t>
      </w:r>
      <w:r w:rsidR="003D7FEB">
        <w:rPr>
          <w:noProof/>
          <w:lang w:val="en-US" w:eastAsia="en-US"/>
        </w:rPr>
        <w:drawing>
          <wp:inline distT="0" distB="0" distL="0" distR="0" wp14:anchorId="786301F8" wp14:editId="094F7192">
            <wp:extent cx="676275" cy="161925"/>
            <wp:effectExtent l="0" t="0" r="9525" b="9525"/>
            <wp:docPr id="1533" name="Picture 1533" descr="Description: c:\_temp\iw help\events\traffic alert list\Sort t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3" descr="Description: c:\_temp\iw help\events\traffic alert list\Sort t8.gif"/>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676275" cy="161925"/>
                    </a:xfrm>
                    <a:prstGeom prst="rect">
                      <a:avLst/>
                    </a:prstGeom>
                    <a:noFill/>
                    <a:ln>
                      <a:noFill/>
                    </a:ln>
                  </pic:spPr>
                </pic:pic>
              </a:graphicData>
            </a:graphic>
          </wp:inline>
        </w:drawing>
      </w:r>
      <w:r>
        <w:t>      descending order</w:t>
      </w:r>
    </w:p>
    <w:p w:rsidR="009C62A9" w:rsidRDefault="009C62A9">
      <w:pPr>
        <w:pStyle w:val="BodyText"/>
        <w:divId w:val="1653487343"/>
      </w:pPr>
      <w:r>
        <w:rPr>
          <w:lang w:val="en-GB"/>
        </w:rPr>
        <w:t xml:space="preserve">  </w:t>
      </w:r>
    </w:p>
    <w:p w:rsidR="009C62A9" w:rsidRDefault="009C62A9" w:rsidP="00CF77B6">
      <w:pPr>
        <w:pStyle w:val="Heading4"/>
        <w:divId w:val="1421178288"/>
      </w:pPr>
      <w:r>
        <w:br w:type="page"/>
      </w:r>
      <w:bookmarkStart w:id="362" w:name="_Toc69553222"/>
      <w:r>
        <w:rPr>
          <w:lang w:val="en-GB"/>
        </w:rPr>
        <w:lastRenderedPageBreak/>
        <w:t>View GIS</w:t>
      </w:r>
      <w:bookmarkEnd w:id="362"/>
    </w:p>
    <w:p w:rsidR="009C62A9" w:rsidRPr="009C62A9" w:rsidRDefault="009C62A9">
      <w:pPr>
        <w:pStyle w:val="ListBullet"/>
        <w:tabs>
          <w:tab w:val="left" w:pos="322"/>
          <w:tab w:val="num" w:pos="360"/>
        </w:tabs>
        <w:ind w:left="322" w:hanging="270"/>
        <w:divId w:val="1421178288"/>
      </w:pPr>
      <w:r>
        <w:rPr>
          <w:rFonts w:ascii="Symbol" w:hAnsi="Symbol"/>
        </w:rPr>
        <w:t></w:t>
      </w:r>
      <w:r>
        <w:rPr>
          <w:rFonts w:ascii="Symbol" w:hAnsi="Symbol"/>
        </w:rPr>
        <w:t></w:t>
      </w:r>
      <w:r>
        <w:rPr>
          <w:sz w:val="14"/>
          <w:szCs w:val="14"/>
        </w:rPr>
        <w:t>  </w:t>
      </w:r>
      <w:r>
        <w:t>Select an alert on the list.</w:t>
      </w:r>
    </w:p>
    <w:p w:rsidR="009C62A9" w:rsidRDefault="009C62A9">
      <w:pPr>
        <w:pStyle w:val="ListBullet"/>
        <w:tabs>
          <w:tab w:val="left" w:pos="322"/>
          <w:tab w:val="num" w:pos="360"/>
        </w:tabs>
        <w:ind w:left="322" w:hanging="270"/>
        <w:divId w:val="1421178288"/>
      </w:pPr>
      <w:r>
        <w:rPr>
          <w:rFonts w:ascii="Symbol" w:hAnsi="Symbol"/>
        </w:rPr>
        <w:t></w:t>
      </w:r>
      <w:r>
        <w:rPr>
          <w:rFonts w:ascii="Symbol" w:hAnsi="Symbol"/>
        </w:rPr>
        <w:t></w:t>
      </w:r>
      <w:r>
        <w:rPr>
          <w:sz w:val="14"/>
          <w:szCs w:val="14"/>
        </w:rPr>
        <w:t>  </w:t>
      </w:r>
      <w:r>
        <w:t xml:space="preserve">Click on </w:t>
      </w:r>
      <w:r>
        <w:rPr>
          <w:b/>
          <w:bCs/>
        </w:rPr>
        <w:t>View GIS</w:t>
      </w:r>
      <w:r>
        <w:t xml:space="preserve"> button.</w:t>
      </w:r>
    </w:p>
    <w:p w:rsidR="009C62A9" w:rsidRDefault="009C62A9">
      <w:pPr>
        <w:pStyle w:val="ListBullet"/>
        <w:tabs>
          <w:tab w:val="left" w:pos="322"/>
          <w:tab w:val="num" w:pos="360"/>
        </w:tabs>
        <w:ind w:left="322" w:hanging="270"/>
        <w:divId w:val="1421178288"/>
      </w:pPr>
      <w:r>
        <w:rPr>
          <w:rFonts w:ascii="Symbol" w:hAnsi="Symbol"/>
        </w:rPr>
        <w:t></w:t>
      </w:r>
      <w:r>
        <w:rPr>
          <w:rFonts w:ascii="Symbol" w:hAnsi="Symbol"/>
        </w:rPr>
        <w:t></w:t>
      </w:r>
      <w:r>
        <w:rPr>
          <w:sz w:val="14"/>
          <w:szCs w:val="14"/>
        </w:rPr>
        <w:t>  </w:t>
      </w:r>
      <w:r>
        <w:t>The GIS changes its view and the selected location of the alert is highlighted in the GIS.</w:t>
      </w:r>
    </w:p>
    <w:tbl>
      <w:tblPr>
        <w:tblW w:w="4356" w:type="pct"/>
        <w:tblCellSpacing w:w="15" w:type="dxa"/>
        <w:tblCellMar>
          <w:top w:w="15" w:type="dxa"/>
          <w:left w:w="15" w:type="dxa"/>
          <w:bottom w:w="15" w:type="dxa"/>
          <w:right w:w="15" w:type="dxa"/>
        </w:tblCellMar>
        <w:tblLook w:val="04A0" w:firstRow="1" w:lastRow="0" w:firstColumn="1" w:lastColumn="0" w:noHBand="0" w:noVBand="1"/>
      </w:tblPr>
      <w:tblGrid>
        <w:gridCol w:w="7961"/>
      </w:tblGrid>
      <w:tr w:rsidR="009C62A9" w:rsidRPr="009C62A9" w:rsidTr="009145F6">
        <w:trPr>
          <w:divId w:val="13508693"/>
          <w:trHeight w:val="4664"/>
          <w:tblCellSpacing w:w="15" w:type="dxa"/>
        </w:trPr>
        <w:tc>
          <w:tcPr>
            <w:tcW w:w="4962" w:type="pct"/>
            <w:vAlign w:val="center"/>
            <w:hideMark/>
          </w:tcPr>
          <w:p w:rsidR="009C62A9" w:rsidRPr="009C62A9" w:rsidRDefault="003D7FEB" w:rsidP="00CF77B6">
            <w:pPr>
              <w:jc w:val="center"/>
              <w:rPr>
                <w:rFonts w:eastAsia="Times New Roman"/>
                <w:sz w:val="24"/>
                <w:szCs w:val="24"/>
              </w:rPr>
            </w:pPr>
            <w:r>
              <w:rPr>
                <w:rFonts w:eastAsia="Times New Roman"/>
                <w:noProof/>
                <w:lang w:val="en-US"/>
              </w:rPr>
              <w:drawing>
                <wp:inline distT="0" distB="0" distL="0" distR="0" wp14:anchorId="47C4A5DC" wp14:editId="5E1BCF1F">
                  <wp:extent cx="2838450" cy="2505075"/>
                  <wp:effectExtent l="0" t="0" r="0" b="9525"/>
                  <wp:docPr id="1534" name="Picture 1534" descr="Description: c:\_temp\iw help\events\traffic alert list\View G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4" descr="Description: c:\_temp\iw help\events\traffic alert list\View G10.jpg"/>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2838450" cy="2505075"/>
                          </a:xfrm>
                          <a:prstGeom prst="rect">
                            <a:avLst/>
                          </a:prstGeom>
                          <a:noFill/>
                          <a:ln>
                            <a:noFill/>
                          </a:ln>
                        </pic:spPr>
                      </pic:pic>
                    </a:graphicData>
                  </a:graphic>
                </wp:inline>
              </w:drawing>
            </w:r>
          </w:p>
        </w:tc>
      </w:tr>
    </w:tbl>
    <w:p w:rsidR="009C62A9" w:rsidRDefault="00CF77B6" w:rsidP="00CF77B6">
      <w:pPr>
        <w:pStyle w:val="Caption"/>
        <w:jc w:val="center"/>
        <w:divId w:val="13508693"/>
        <w:rPr>
          <w:rFonts w:ascii="Times New Roman" w:eastAsia="Times New Roman" w:hAnsi="Times New Roman"/>
          <w:b w:val="0"/>
          <w:sz w:val="24"/>
          <w:szCs w:val="24"/>
          <w:lang w:val="en-GB"/>
        </w:rPr>
      </w:pPr>
      <w:bookmarkStart w:id="363" w:name="_Toc408845473"/>
      <w:r w:rsidRPr="00CF77B6">
        <w:rPr>
          <w:rFonts w:ascii="Times New Roman" w:hAnsi="Times New Roman"/>
          <w:b w:val="0"/>
          <w:sz w:val="24"/>
          <w:szCs w:val="24"/>
        </w:rPr>
        <w:t xml:space="preserve">Figure </w:t>
      </w:r>
      <w:r w:rsidRPr="00CF77B6">
        <w:rPr>
          <w:rFonts w:ascii="Times New Roman" w:hAnsi="Times New Roman"/>
          <w:b w:val="0"/>
          <w:sz w:val="24"/>
          <w:szCs w:val="24"/>
        </w:rPr>
        <w:fldChar w:fldCharType="begin"/>
      </w:r>
      <w:r w:rsidRPr="00CF77B6">
        <w:rPr>
          <w:rFonts w:ascii="Times New Roman" w:hAnsi="Times New Roman"/>
          <w:b w:val="0"/>
          <w:sz w:val="24"/>
          <w:szCs w:val="24"/>
        </w:rPr>
        <w:instrText xml:space="preserve"> SEQ Figure \* ARABIC </w:instrText>
      </w:r>
      <w:r w:rsidRPr="00CF77B6">
        <w:rPr>
          <w:rFonts w:ascii="Times New Roman" w:hAnsi="Times New Roman"/>
          <w:b w:val="0"/>
          <w:sz w:val="24"/>
          <w:szCs w:val="24"/>
        </w:rPr>
        <w:fldChar w:fldCharType="separate"/>
      </w:r>
      <w:r w:rsidR="00F51F09">
        <w:rPr>
          <w:rFonts w:ascii="Times New Roman" w:hAnsi="Times New Roman"/>
          <w:b w:val="0"/>
          <w:noProof/>
          <w:sz w:val="24"/>
          <w:szCs w:val="24"/>
        </w:rPr>
        <w:t>75</w:t>
      </w:r>
      <w:r w:rsidRPr="00CF77B6">
        <w:rPr>
          <w:rFonts w:ascii="Times New Roman" w:hAnsi="Times New Roman"/>
          <w:b w:val="0"/>
          <w:sz w:val="24"/>
          <w:szCs w:val="24"/>
        </w:rPr>
        <w:fldChar w:fldCharType="end"/>
      </w:r>
      <w:r w:rsidRPr="00CF77B6">
        <w:rPr>
          <w:rFonts w:ascii="Times New Roman" w:hAnsi="Times New Roman"/>
          <w:b w:val="0"/>
          <w:sz w:val="24"/>
          <w:szCs w:val="24"/>
        </w:rPr>
        <w:t xml:space="preserve"> - </w:t>
      </w:r>
      <w:r w:rsidRPr="00CF77B6">
        <w:rPr>
          <w:rFonts w:ascii="Times New Roman" w:eastAsia="Times New Roman" w:hAnsi="Times New Roman"/>
          <w:b w:val="0"/>
          <w:sz w:val="24"/>
          <w:szCs w:val="24"/>
          <w:lang w:val="en-GB"/>
        </w:rPr>
        <w:t>A UCD/CLAID alert example</w:t>
      </w:r>
      <w:bookmarkEnd w:id="363"/>
    </w:p>
    <w:tbl>
      <w:tblPr>
        <w:tblW w:w="4517" w:type="pct"/>
        <w:tblCellSpacing w:w="15" w:type="dxa"/>
        <w:tblCellMar>
          <w:top w:w="15" w:type="dxa"/>
          <w:left w:w="15" w:type="dxa"/>
          <w:bottom w:w="15" w:type="dxa"/>
          <w:right w:w="15" w:type="dxa"/>
        </w:tblCellMar>
        <w:tblLook w:val="04A0" w:firstRow="1" w:lastRow="0" w:firstColumn="1" w:lastColumn="0" w:noHBand="0" w:noVBand="1"/>
      </w:tblPr>
      <w:tblGrid>
        <w:gridCol w:w="8255"/>
      </w:tblGrid>
      <w:tr w:rsidR="009C62A9" w:rsidRPr="009C62A9" w:rsidTr="00CF77B6">
        <w:trPr>
          <w:divId w:val="13508693"/>
          <w:tblCellSpacing w:w="15" w:type="dxa"/>
        </w:trPr>
        <w:tc>
          <w:tcPr>
            <w:tcW w:w="4964" w:type="pct"/>
            <w:vAlign w:val="center"/>
            <w:hideMark/>
          </w:tcPr>
          <w:p w:rsidR="009C62A9" w:rsidRPr="009145F6" w:rsidRDefault="003D7FEB" w:rsidP="009145F6">
            <w:pPr>
              <w:rPr>
                <w:rFonts w:eastAsia="Times New Roman"/>
                <w:sz w:val="18"/>
                <w:szCs w:val="18"/>
              </w:rPr>
            </w:pPr>
            <w:r>
              <w:rPr>
                <w:noProof/>
                <w:lang w:val="en-US"/>
              </w:rPr>
              <w:drawing>
                <wp:anchor distT="0" distB="0" distL="0" distR="0" simplePos="0" relativeHeight="251648000" behindDoc="0" locked="0" layoutInCell="1" allowOverlap="0" wp14:anchorId="6BE5CF2C" wp14:editId="6A49AEF0">
                  <wp:simplePos x="0" y="0"/>
                  <wp:positionH relativeFrom="column">
                    <wp:posOffset>1054100</wp:posOffset>
                  </wp:positionH>
                  <wp:positionV relativeFrom="line">
                    <wp:posOffset>59055</wp:posOffset>
                  </wp:positionV>
                  <wp:extent cx="3019425" cy="2466975"/>
                  <wp:effectExtent l="0" t="0" r="9525" b="9525"/>
                  <wp:wrapSquare wrapText="bothSides"/>
                  <wp:docPr id="19" name="Picture 2" descr="Description: c:\_temp\iw help\events\traffic alert list\View G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c:\_temp\iw help\events\traffic alert list\View G11.jpg"/>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3019425" cy="2466975"/>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9C62A9" w:rsidRPr="009C62A9" w:rsidTr="009145F6">
        <w:trPr>
          <w:divId w:val="13508693"/>
          <w:tblCellSpacing w:w="15" w:type="dxa"/>
        </w:trPr>
        <w:tc>
          <w:tcPr>
            <w:tcW w:w="4964" w:type="pct"/>
            <w:vAlign w:val="center"/>
          </w:tcPr>
          <w:p w:rsidR="009C62A9" w:rsidRPr="009C62A9" w:rsidRDefault="009C62A9" w:rsidP="009145F6">
            <w:pPr>
              <w:pStyle w:val="NormalWeb"/>
              <w:keepNext/>
            </w:pPr>
          </w:p>
        </w:tc>
      </w:tr>
    </w:tbl>
    <w:p w:rsidR="00991654" w:rsidRPr="00991654" w:rsidRDefault="00991654" w:rsidP="00991654">
      <w:pPr>
        <w:spacing w:after="0"/>
        <w:rPr>
          <w:vanish/>
        </w:rPr>
      </w:pPr>
    </w:p>
    <w:tbl>
      <w:tblPr>
        <w:tblpPr w:leftFromText="180" w:rightFromText="180" w:vertAnchor="text" w:horzAnchor="margin" w:tblpY="532"/>
        <w:tblOverlap w:val="never"/>
        <w:tblW w:w="8835" w:type="dxa"/>
        <w:tblBorders>
          <w:top w:val="single" w:sz="4" w:space="0" w:color="808080"/>
          <w:left w:val="single" w:sz="4" w:space="0" w:color="808080"/>
          <w:bottom w:val="single" w:sz="4" w:space="0" w:color="808080"/>
          <w:right w:val="single" w:sz="4" w:space="0" w:color="808080"/>
        </w:tblBorders>
        <w:tblLayout w:type="fixed"/>
        <w:tblLook w:val="04A0" w:firstRow="1" w:lastRow="0" w:firstColumn="1" w:lastColumn="0" w:noHBand="0" w:noVBand="1"/>
      </w:tblPr>
      <w:tblGrid>
        <w:gridCol w:w="8835"/>
      </w:tblGrid>
      <w:tr w:rsidR="009145F6" w:rsidRPr="009C62A9" w:rsidTr="009145F6">
        <w:tc>
          <w:tcPr>
            <w:tcW w:w="8835" w:type="dxa"/>
            <w:tcBorders>
              <w:top w:val="single" w:sz="4" w:space="0" w:color="808080"/>
              <w:left w:val="single" w:sz="4" w:space="0" w:color="808080"/>
              <w:bottom w:val="nil"/>
              <w:right w:val="single" w:sz="4" w:space="0" w:color="808080"/>
            </w:tcBorders>
            <w:shd w:val="clear" w:color="auto" w:fill="D7EBFF"/>
            <w:hideMark/>
          </w:tcPr>
          <w:p w:rsidR="009145F6" w:rsidRPr="009C62A9" w:rsidRDefault="009145F6" w:rsidP="009145F6">
            <w:pPr>
              <w:pStyle w:val="ListNumber"/>
              <w:tabs>
                <w:tab w:val="left" w:pos="720"/>
              </w:tabs>
            </w:pPr>
            <w:r w:rsidRPr="009C62A9">
              <w:rPr>
                <w:b/>
                <w:bCs/>
              </w:rPr>
              <w:t>Note</w:t>
            </w:r>
          </w:p>
        </w:tc>
      </w:tr>
      <w:tr w:rsidR="009145F6" w:rsidRPr="009C62A9" w:rsidTr="009145F6">
        <w:tc>
          <w:tcPr>
            <w:tcW w:w="8835" w:type="dxa"/>
            <w:tcBorders>
              <w:top w:val="nil"/>
              <w:left w:val="single" w:sz="4" w:space="0" w:color="808080"/>
              <w:bottom w:val="single" w:sz="4" w:space="0" w:color="808080"/>
              <w:right w:val="single" w:sz="4" w:space="0" w:color="808080"/>
            </w:tcBorders>
            <w:hideMark/>
          </w:tcPr>
          <w:p w:rsidR="009145F6" w:rsidRPr="009C62A9" w:rsidRDefault="009145F6" w:rsidP="009145F6">
            <w:pPr>
              <w:pStyle w:val="ListNumber"/>
              <w:tabs>
                <w:tab w:val="left" w:pos="720"/>
              </w:tabs>
            </w:pPr>
            <w:r w:rsidRPr="009C62A9">
              <w:lastRenderedPageBreak/>
              <w:t xml:space="preserve">You can clear the light blue </w:t>
            </w:r>
            <w:proofErr w:type="spellStart"/>
            <w:r w:rsidRPr="009C62A9">
              <w:t>color</w:t>
            </w:r>
            <w:proofErr w:type="spellEnd"/>
            <w:r w:rsidRPr="009C62A9">
              <w:t xml:space="preserve"> highlight with the Clear Selection </w:t>
            </w:r>
            <w:r w:rsidR="003D7FEB">
              <w:rPr>
                <w:noProof/>
                <w:lang w:val="en-US" w:eastAsia="en-US"/>
              </w:rPr>
              <w:drawing>
                <wp:inline distT="0" distB="0" distL="0" distR="0" wp14:anchorId="27C91304" wp14:editId="67EB5485">
                  <wp:extent cx="142875" cy="152400"/>
                  <wp:effectExtent l="0" t="0" r="9525" b="0"/>
                  <wp:docPr id="1535" name="Picture 1535" descr="Description: c:\_temp\iw help\events\traffic alert list\View G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5" descr="Description: c:\_temp\iw help\events\traffic alert list\View G9.jpg"/>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142875" cy="152400"/>
                          </a:xfrm>
                          <a:prstGeom prst="rect">
                            <a:avLst/>
                          </a:prstGeom>
                          <a:noFill/>
                          <a:ln>
                            <a:noFill/>
                          </a:ln>
                        </pic:spPr>
                      </pic:pic>
                    </a:graphicData>
                  </a:graphic>
                </wp:inline>
              </w:drawing>
            </w:r>
            <w:r w:rsidRPr="009C62A9">
              <w:t xml:space="preserve"> tool on GIS toolbar.</w:t>
            </w:r>
          </w:p>
        </w:tc>
      </w:tr>
    </w:tbl>
    <w:p w:rsidR="009145F6" w:rsidRPr="009145F6" w:rsidRDefault="009145F6" w:rsidP="009145F6">
      <w:pPr>
        <w:pStyle w:val="Caption"/>
        <w:jc w:val="center"/>
        <w:rPr>
          <w:rFonts w:ascii="Times New Roman" w:hAnsi="Times New Roman"/>
          <w:b w:val="0"/>
          <w:sz w:val="24"/>
          <w:szCs w:val="24"/>
          <w:lang w:val="en-GB"/>
        </w:rPr>
      </w:pPr>
      <w:r w:rsidRPr="009145F6">
        <w:rPr>
          <w:rFonts w:ascii="Times New Roman" w:hAnsi="Times New Roman"/>
          <w:b w:val="0"/>
          <w:sz w:val="24"/>
          <w:szCs w:val="24"/>
        </w:rPr>
        <w:t xml:space="preserve"> </w:t>
      </w:r>
      <w:bookmarkStart w:id="364" w:name="_Toc408845474"/>
      <w:r w:rsidRPr="009145F6">
        <w:rPr>
          <w:rFonts w:ascii="Times New Roman" w:hAnsi="Times New Roman"/>
          <w:b w:val="0"/>
          <w:sz w:val="24"/>
          <w:szCs w:val="24"/>
        </w:rPr>
        <w:t xml:space="preserve">Figure </w:t>
      </w:r>
      <w:r w:rsidRPr="009145F6">
        <w:rPr>
          <w:rFonts w:ascii="Times New Roman" w:hAnsi="Times New Roman"/>
          <w:b w:val="0"/>
          <w:sz w:val="24"/>
          <w:szCs w:val="24"/>
        </w:rPr>
        <w:fldChar w:fldCharType="begin"/>
      </w:r>
      <w:r w:rsidRPr="009145F6">
        <w:rPr>
          <w:rFonts w:ascii="Times New Roman" w:hAnsi="Times New Roman"/>
          <w:b w:val="0"/>
          <w:sz w:val="24"/>
          <w:szCs w:val="24"/>
        </w:rPr>
        <w:instrText xml:space="preserve"> SEQ Figure \* ARABIC </w:instrText>
      </w:r>
      <w:r w:rsidRPr="009145F6">
        <w:rPr>
          <w:rFonts w:ascii="Times New Roman" w:hAnsi="Times New Roman"/>
          <w:b w:val="0"/>
          <w:sz w:val="24"/>
          <w:szCs w:val="24"/>
        </w:rPr>
        <w:fldChar w:fldCharType="separate"/>
      </w:r>
      <w:r w:rsidR="00F51F09">
        <w:rPr>
          <w:rFonts w:ascii="Times New Roman" w:hAnsi="Times New Roman"/>
          <w:b w:val="0"/>
          <w:noProof/>
          <w:sz w:val="24"/>
          <w:szCs w:val="24"/>
        </w:rPr>
        <w:t>76</w:t>
      </w:r>
      <w:r w:rsidRPr="009145F6">
        <w:rPr>
          <w:rFonts w:ascii="Times New Roman" w:hAnsi="Times New Roman"/>
          <w:b w:val="0"/>
          <w:sz w:val="24"/>
          <w:szCs w:val="24"/>
        </w:rPr>
        <w:fldChar w:fldCharType="end"/>
      </w:r>
      <w:r w:rsidRPr="009145F6">
        <w:rPr>
          <w:rFonts w:ascii="Times New Roman" w:hAnsi="Times New Roman"/>
          <w:b w:val="0"/>
          <w:sz w:val="24"/>
          <w:szCs w:val="24"/>
        </w:rPr>
        <w:t xml:space="preserve"> - </w:t>
      </w:r>
      <w:r>
        <w:rPr>
          <w:rFonts w:ascii="Times New Roman" w:hAnsi="Times New Roman"/>
          <w:b w:val="0"/>
          <w:sz w:val="24"/>
          <w:szCs w:val="24"/>
          <w:lang w:val="en-GB"/>
        </w:rPr>
        <w:t>A SOS/Detection alert example</w:t>
      </w:r>
      <w:bookmarkEnd w:id="364"/>
    </w:p>
    <w:p w:rsidR="009C62A9" w:rsidRPr="009C62A9" w:rsidRDefault="009C62A9">
      <w:pPr>
        <w:pStyle w:val="ListBullet"/>
        <w:tabs>
          <w:tab w:val="left" w:pos="322"/>
          <w:tab w:val="num" w:pos="360"/>
        </w:tabs>
        <w:ind w:left="322" w:hanging="270"/>
        <w:divId w:val="1421178288"/>
      </w:pPr>
      <w:r>
        <w:t> </w:t>
      </w:r>
    </w:p>
    <w:p w:rsidR="009C62A9" w:rsidRDefault="009C62A9" w:rsidP="009145F6">
      <w:pPr>
        <w:pStyle w:val="Heading4"/>
        <w:divId w:val="336619456"/>
      </w:pPr>
      <w:bookmarkStart w:id="365" w:name="_Toc59509207"/>
      <w:bookmarkStart w:id="366" w:name="_Toc69553223"/>
      <w:r>
        <w:rPr>
          <w:lang w:val="en-GB"/>
        </w:rPr>
        <w:t>View CCTV</w:t>
      </w:r>
      <w:bookmarkEnd w:id="365"/>
      <w:bookmarkEnd w:id="366"/>
    </w:p>
    <w:p w:rsidR="009C62A9" w:rsidRPr="009C62A9" w:rsidRDefault="009C62A9">
      <w:pPr>
        <w:pStyle w:val="ListBullet"/>
        <w:tabs>
          <w:tab w:val="left" w:pos="322"/>
          <w:tab w:val="num" w:pos="360"/>
        </w:tabs>
        <w:ind w:left="322" w:hanging="270"/>
        <w:divId w:val="336619456"/>
      </w:pPr>
      <w:r>
        <w:rPr>
          <w:rFonts w:ascii="Symbol" w:hAnsi="Symbol"/>
        </w:rPr>
        <w:t></w:t>
      </w:r>
      <w:r>
        <w:rPr>
          <w:rFonts w:ascii="Symbol" w:hAnsi="Symbol"/>
        </w:rPr>
        <w:t></w:t>
      </w:r>
      <w:r>
        <w:rPr>
          <w:sz w:val="14"/>
          <w:szCs w:val="14"/>
        </w:rPr>
        <w:t>  </w:t>
      </w:r>
      <w:r>
        <w:t>Select an alert on the list.</w:t>
      </w:r>
    </w:p>
    <w:p w:rsidR="009C62A9" w:rsidRDefault="009C62A9">
      <w:pPr>
        <w:pStyle w:val="ListBullet"/>
        <w:tabs>
          <w:tab w:val="left" w:pos="322"/>
          <w:tab w:val="num" w:pos="360"/>
        </w:tabs>
        <w:ind w:left="322" w:hanging="270"/>
        <w:divId w:val="336619456"/>
      </w:pPr>
      <w:r>
        <w:rPr>
          <w:rFonts w:ascii="Symbol" w:hAnsi="Symbol"/>
        </w:rPr>
        <w:t></w:t>
      </w:r>
      <w:r>
        <w:rPr>
          <w:rFonts w:ascii="Symbol" w:hAnsi="Symbol"/>
        </w:rPr>
        <w:t></w:t>
      </w:r>
      <w:r>
        <w:rPr>
          <w:sz w:val="14"/>
          <w:szCs w:val="14"/>
        </w:rPr>
        <w:t>  </w:t>
      </w:r>
      <w:r>
        <w:t xml:space="preserve">Click on </w:t>
      </w:r>
      <w:r>
        <w:rPr>
          <w:b/>
          <w:bCs/>
        </w:rPr>
        <w:t>CCTV</w:t>
      </w:r>
      <w:r>
        <w:t xml:space="preserve"> button.</w:t>
      </w:r>
    </w:p>
    <w:p w:rsidR="009C62A9" w:rsidRDefault="009C62A9">
      <w:pPr>
        <w:pStyle w:val="BodyText"/>
        <w:ind w:left="360"/>
        <w:divId w:val="336619456"/>
      </w:pPr>
      <w:r>
        <w:rPr>
          <w:lang w:val="en-GB"/>
        </w:rPr>
        <w:t>A monitor list is shown.</w:t>
      </w:r>
    </w:p>
    <w:p w:rsidR="009C62A9" w:rsidRDefault="009C62A9">
      <w:pPr>
        <w:pStyle w:val="ListBullet"/>
        <w:tabs>
          <w:tab w:val="left" w:pos="322"/>
          <w:tab w:val="num" w:pos="360"/>
        </w:tabs>
        <w:ind w:left="322" w:hanging="270"/>
        <w:divId w:val="336619456"/>
      </w:pPr>
      <w:r>
        <w:rPr>
          <w:rFonts w:ascii="Symbol" w:hAnsi="Symbol"/>
        </w:rPr>
        <w:t></w:t>
      </w:r>
      <w:r>
        <w:rPr>
          <w:rFonts w:ascii="Symbol" w:hAnsi="Symbol"/>
        </w:rPr>
        <w:t></w:t>
      </w:r>
      <w:r>
        <w:rPr>
          <w:sz w:val="14"/>
          <w:szCs w:val="14"/>
        </w:rPr>
        <w:t>  </w:t>
      </w:r>
      <w:r>
        <w:t>Select a monitor from the list.</w:t>
      </w:r>
    </w:p>
    <w:p w:rsidR="009C62A9" w:rsidRDefault="009C62A9">
      <w:pPr>
        <w:pStyle w:val="BodyText"/>
        <w:ind w:left="360"/>
        <w:divId w:val="336619456"/>
      </w:pPr>
      <w:r>
        <w:rPr>
          <w:lang w:val="en-GB"/>
        </w:rPr>
        <w:t>The monitor will show the view of the nearest PTZ to the traffic alert.</w:t>
      </w:r>
    </w:p>
    <w:p w:rsidR="009C62A9" w:rsidRDefault="003D7FEB">
      <w:pPr>
        <w:pStyle w:val="BodyText"/>
        <w:ind w:left="360"/>
        <w:divId w:val="1975061619"/>
      </w:pPr>
      <w:r>
        <w:rPr>
          <w:noProof/>
          <w:lang w:val="en-US" w:eastAsia="en-US"/>
        </w:rPr>
        <w:drawing>
          <wp:inline distT="0" distB="0" distL="0" distR="0" wp14:anchorId="4A166AE0" wp14:editId="590EF72E">
            <wp:extent cx="4552950" cy="4876800"/>
            <wp:effectExtent l="0" t="0" r="0" b="0"/>
            <wp:docPr id="1536" name="Picture 1536" descr="Description: c:\_temp\iw help\events\traffic alert list\Alert monitor 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6" descr="Description: c:\_temp\iw help\events\traffic alert list\Alert monitor list.jpg"/>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4552950" cy="4876800"/>
                    </a:xfrm>
                    <a:prstGeom prst="rect">
                      <a:avLst/>
                    </a:prstGeom>
                    <a:noFill/>
                    <a:ln>
                      <a:noFill/>
                    </a:ln>
                  </pic:spPr>
                </pic:pic>
              </a:graphicData>
            </a:graphic>
          </wp:inline>
        </w:drawing>
      </w:r>
    </w:p>
    <w:p w:rsidR="009C62A9" w:rsidRDefault="009C62A9">
      <w:pPr>
        <w:pStyle w:val="NormalWeb"/>
        <w:divId w:val="336619456"/>
      </w:pPr>
      <w:r>
        <w:lastRenderedPageBreak/>
        <w:t xml:space="preserve">       </w:t>
      </w:r>
    </w:p>
    <w:p w:rsidR="009C62A9" w:rsidRDefault="009C62A9" w:rsidP="009145F6">
      <w:pPr>
        <w:pStyle w:val="Heading4"/>
        <w:divId w:val="1482576507"/>
      </w:pPr>
      <w:r>
        <w:br w:type="page"/>
      </w:r>
      <w:bookmarkStart w:id="367" w:name="_Toc59509208"/>
      <w:bookmarkStart w:id="368" w:name="_Toc69553224"/>
      <w:r>
        <w:rPr>
          <w:lang w:val="en-GB"/>
        </w:rPr>
        <w:lastRenderedPageBreak/>
        <w:t>Alert Handling</w:t>
      </w:r>
      <w:bookmarkEnd w:id="367"/>
      <w:bookmarkEnd w:id="368"/>
    </w:p>
    <w:p w:rsidR="009145F6" w:rsidRDefault="009C62A9" w:rsidP="009145F6">
      <w:pPr>
        <w:pStyle w:val="ListNumber"/>
        <w:tabs>
          <w:tab w:val="left" w:pos="720"/>
        </w:tabs>
        <w:divId w:val="1482576507"/>
      </w:pPr>
      <w:r>
        <w:t>To acknowledge a traffic alert:</w:t>
      </w:r>
      <w:r>
        <w:rPr>
          <w:u w:val="single"/>
        </w:rPr>
        <w:t xml:space="preserve"> </w:t>
      </w:r>
    </w:p>
    <w:p w:rsidR="009C62A9" w:rsidRDefault="009C62A9" w:rsidP="009145F6">
      <w:pPr>
        <w:pStyle w:val="ListNumber"/>
        <w:tabs>
          <w:tab w:val="left" w:pos="720"/>
        </w:tabs>
        <w:divId w:val="1482576507"/>
      </w:pPr>
      <w:r>
        <w:t>Select the new alert (highlighted in red and belongs to your zone) on the Traffic Alert List.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129"/>
      </w:tblGrid>
      <w:tr w:rsidR="009C62A9" w:rsidRPr="009C62A9">
        <w:trPr>
          <w:divId w:val="1048720013"/>
          <w:tblCellSpacing w:w="15" w:type="dxa"/>
        </w:trPr>
        <w:tc>
          <w:tcPr>
            <w:tcW w:w="5000" w:type="pct"/>
            <w:vAlign w:val="center"/>
            <w:hideMark/>
          </w:tcPr>
          <w:p w:rsidR="009C62A9" w:rsidRPr="009C62A9" w:rsidRDefault="00236EA8">
            <w:pPr>
              <w:rPr>
                <w:rFonts w:eastAsia="Times New Roman"/>
                <w:sz w:val="24"/>
                <w:szCs w:val="24"/>
              </w:rPr>
            </w:pPr>
            <w:r>
              <w:rPr>
                <w:rFonts w:eastAsia="Times New Roman"/>
                <w:noProof/>
                <w:sz w:val="24"/>
                <w:szCs w:val="24"/>
                <w:lang w:val="en-US"/>
              </w:rPr>
              <w:drawing>
                <wp:inline distT="0" distB="0" distL="0" distR="0" wp14:anchorId="2E2D7774" wp14:editId="214C6B85">
                  <wp:extent cx="3835168" cy="2750063"/>
                  <wp:effectExtent l="0" t="0" r="0" b="0"/>
                  <wp:docPr id="1495" name="Picture 1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ffic Alert.JPG"/>
                          <pic:cNvPicPr/>
                        </pic:nvPicPr>
                        <pic:blipFill>
                          <a:blip r:embed="rId376">
                            <a:extLst>
                              <a:ext uri="{28A0092B-C50C-407E-A947-70E740481C1C}">
                                <a14:useLocalDpi xmlns:a14="http://schemas.microsoft.com/office/drawing/2010/main" val="0"/>
                              </a:ext>
                            </a:extLst>
                          </a:blip>
                          <a:stretch>
                            <a:fillRect/>
                          </a:stretch>
                        </pic:blipFill>
                        <pic:spPr>
                          <a:xfrm>
                            <a:off x="0" y="0"/>
                            <a:ext cx="3839903" cy="2753458"/>
                          </a:xfrm>
                          <a:prstGeom prst="rect">
                            <a:avLst/>
                          </a:prstGeom>
                        </pic:spPr>
                      </pic:pic>
                    </a:graphicData>
                  </a:graphic>
                </wp:inline>
              </w:drawing>
            </w:r>
          </w:p>
        </w:tc>
      </w:tr>
      <w:tr w:rsidR="009C62A9" w:rsidRPr="009C62A9">
        <w:trPr>
          <w:divId w:val="1048720013"/>
          <w:tblCellSpacing w:w="15" w:type="dxa"/>
        </w:trPr>
        <w:tc>
          <w:tcPr>
            <w:tcW w:w="5000" w:type="pct"/>
            <w:vAlign w:val="center"/>
            <w:hideMark/>
          </w:tcPr>
          <w:p w:rsidR="009C62A9" w:rsidRPr="00236EA8" w:rsidRDefault="00236EA8" w:rsidP="00236EA8">
            <w:pPr>
              <w:pStyle w:val="Caption"/>
              <w:jc w:val="center"/>
              <w:rPr>
                <w:rFonts w:ascii="Times New Roman" w:hAnsi="Times New Roman"/>
                <w:b w:val="0"/>
                <w:sz w:val="24"/>
                <w:szCs w:val="24"/>
              </w:rPr>
            </w:pPr>
            <w:bookmarkStart w:id="369" w:name="_Toc408845475"/>
            <w:r w:rsidRPr="00236EA8">
              <w:rPr>
                <w:rFonts w:ascii="Times New Roman" w:hAnsi="Times New Roman"/>
                <w:b w:val="0"/>
                <w:sz w:val="24"/>
                <w:szCs w:val="24"/>
              </w:rPr>
              <w:t xml:space="preserve">Figure </w:t>
            </w:r>
            <w:r w:rsidRPr="00236EA8">
              <w:rPr>
                <w:rFonts w:ascii="Times New Roman" w:hAnsi="Times New Roman"/>
                <w:b w:val="0"/>
                <w:sz w:val="24"/>
                <w:szCs w:val="24"/>
              </w:rPr>
              <w:fldChar w:fldCharType="begin"/>
            </w:r>
            <w:r w:rsidRPr="00236EA8">
              <w:rPr>
                <w:rFonts w:ascii="Times New Roman" w:hAnsi="Times New Roman"/>
                <w:b w:val="0"/>
                <w:sz w:val="24"/>
                <w:szCs w:val="24"/>
              </w:rPr>
              <w:instrText xml:space="preserve"> SEQ Figure \* ARABIC </w:instrText>
            </w:r>
            <w:r w:rsidRPr="00236EA8">
              <w:rPr>
                <w:rFonts w:ascii="Times New Roman" w:hAnsi="Times New Roman"/>
                <w:b w:val="0"/>
                <w:sz w:val="24"/>
                <w:szCs w:val="24"/>
              </w:rPr>
              <w:fldChar w:fldCharType="separate"/>
            </w:r>
            <w:r w:rsidR="00F51F09">
              <w:rPr>
                <w:rFonts w:ascii="Times New Roman" w:hAnsi="Times New Roman"/>
                <w:b w:val="0"/>
                <w:noProof/>
                <w:sz w:val="24"/>
                <w:szCs w:val="24"/>
              </w:rPr>
              <w:t>77</w:t>
            </w:r>
            <w:r w:rsidRPr="00236EA8">
              <w:rPr>
                <w:rFonts w:ascii="Times New Roman" w:hAnsi="Times New Roman"/>
                <w:b w:val="0"/>
                <w:sz w:val="24"/>
                <w:szCs w:val="24"/>
              </w:rPr>
              <w:fldChar w:fldCharType="end"/>
            </w:r>
            <w:r w:rsidRPr="00236EA8">
              <w:rPr>
                <w:rFonts w:ascii="Times New Roman" w:hAnsi="Times New Roman"/>
                <w:b w:val="0"/>
                <w:sz w:val="24"/>
                <w:szCs w:val="24"/>
              </w:rPr>
              <w:t xml:space="preserve"> - </w:t>
            </w:r>
            <w:r w:rsidR="009C62A9" w:rsidRPr="00236EA8">
              <w:rPr>
                <w:rFonts w:ascii="Times New Roman" w:hAnsi="Times New Roman"/>
                <w:b w:val="0"/>
                <w:sz w:val="24"/>
                <w:szCs w:val="24"/>
              </w:rPr>
              <w:t>Traffic Alert List Window</w:t>
            </w:r>
            <w:bookmarkEnd w:id="369"/>
          </w:p>
        </w:tc>
      </w:tr>
    </w:tbl>
    <w:p w:rsidR="009C62A9" w:rsidRPr="009C62A9" w:rsidRDefault="009C62A9">
      <w:pPr>
        <w:pStyle w:val="ListBullet"/>
        <w:tabs>
          <w:tab w:val="left" w:pos="322"/>
          <w:tab w:val="num" w:pos="360"/>
        </w:tabs>
        <w:ind w:left="322" w:hanging="270"/>
        <w:divId w:val="2077896229"/>
      </w:pPr>
      <w:r>
        <w:rPr>
          <w:rFonts w:ascii="Symbol" w:hAnsi="Symbol"/>
        </w:rPr>
        <w:t></w:t>
      </w:r>
      <w:r>
        <w:rPr>
          <w:rFonts w:ascii="Symbol" w:hAnsi="Symbol"/>
        </w:rPr>
        <w:t></w:t>
      </w:r>
      <w:r>
        <w:rPr>
          <w:sz w:val="14"/>
          <w:szCs w:val="14"/>
        </w:rPr>
        <w:t xml:space="preserve">   </w:t>
      </w:r>
      <w:r>
        <w:rPr>
          <w:lang w:val="en-GB"/>
        </w:rPr>
        <w:t>If the alert is verified as true  </w:t>
      </w:r>
    </w:p>
    <w:p w:rsidR="009C62A9" w:rsidRDefault="009C62A9">
      <w:pPr>
        <w:pStyle w:val="ListNumber"/>
        <w:divId w:val="1550415649"/>
      </w:pPr>
      <w:r>
        <w:t xml:space="preserve">Click on the </w:t>
      </w:r>
      <w:r>
        <w:rPr>
          <w:b/>
          <w:bCs/>
        </w:rPr>
        <w:t>True</w:t>
      </w:r>
      <w:r>
        <w:t xml:space="preserve"> button. The alert changes to black </w:t>
      </w:r>
      <w:proofErr w:type="spellStart"/>
      <w:r>
        <w:t>color</w:t>
      </w:r>
      <w:proofErr w:type="spellEnd"/>
      <w:r>
        <w:t xml:space="preserve"> and the status changes to ACK.</w:t>
      </w:r>
    </w:p>
    <w:p w:rsidR="009C62A9" w:rsidRDefault="009C62A9">
      <w:pPr>
        <w:pStyle w:val="ListBullet"/>
        <w:tabs>
          <w:tab w:val="left" w:pos="322"/>
          <w:tab w:val="num" w:pos="360"/>
        </w:tabs>
        <w:ind w:left="322" w:hanging="270"/>
        <w:divId w:val="2077896229"/>
      </w:pPr>
      <w:r>
        <w:rPr>
          <w:rFonts w:ascii="Symbol" w:hAnsi="Symbol"/>
        </w:rPr>
        <w:t></w:t>
      </w:r>
      <w:r>
        <w:rPr>
          <w:rFonts w:ascii="Symbol" w:hAnsi="Symbol"/>
        </w:rPr>
        <w:t></w:t>
      </w:r>
      <w:r>
        <w:rPr>
          <w:sz w:val="14"/>
          <w:szCs w:val="14"/>
        </w:rPr>
        <w:t xml:space="preserve">   </w:t>
      </w:r>
      <w:r>
        <w:rPr>
          <w:lang w:val="en-GB"/>
        </w:rPr>
        <w:t>If the alert is a false alert  </w:t>
      </w:r>
    </w:p>
    <w:p w:rsidR="009C62A9" w:rsidRDefault="009C62A9">
      <w:pPr>
        <w:pStyle w:val="ListNumber"/>
        <w:divId w:val="1797796875"/>
      </w:pPr>
      <w:r>
        <w:t xml:space="preserve">Click on </w:t>
      </w:r>
      <w:r>
        <w:rPr>
          <w:b/>
          <w:bCs/>
        </w:rPr>
        <w:t>False</w:t>
      </w:r>
      <w:r>
        <w:t xml:space="preserve"> button. The status changes to ACK.</w:t>
      </w:r>
    </w:p>
    <w:p w:rsidR="009C62A9" w:rsidRDefault="009C62A9">
      <w:pPr>
        <w:pStyle w:val="ListBullet"/>
        <w:tabs>
          <w:tab w:val="left" w:pos="322"/>
          <w:tab w:val="num" w:pos="360"/>
        </w:tabs>
        <w:ind w:left="322" w:hanging="270"/>
        <w:divId w:val="2077896229"/>
      </w:pPr>
      <w:r>
        <w:rPr>
          <w:rFonts w:ascii="Symbol" w:hAnsi="Symbol"/>
        </w:rPr>
        <w:t></w:t>
      </w:r>
      <w:r>
        <w:rPr>
          <w:rFonts w:ascii="Symbol" w:hAnsi="Symbol"/>
        </w:rPr>
        <w:t></w:t>
      </w:r>
      <w:r>
        <w:rPr>
          <w:sz w:val="14"/>
          <w:szCs w:val="14"/>
        </w:rPr>
        <w:t xml:space="preserve">   </w:t>
      </w:r>
      <w:r>
        <w:rPr>
          <w:lang w:val="en-GB"/>
        </w:rPr>
        <w:t xml:space="preserve">If the alert cannot be verified on site </w:t>
      </w:r>
    </w:p>
    <w:p w:rsidR="004B1873" w:rsidRDefault="009C62A9">
      <w:pPr>
        <w:pStyle w:val="ListNumber"/>
        <w:divId w:val="615138999"/>
      </w:pPr>
      <w:r>
        <w:t xml:space="preserve">Click on the </w:t>
      </w:r>
      <w:r>
        <w:rPr>
          <w:b/>
          <w:bCs/>
        </w:rPr>
        <w:t>Unverified</w:t>
      </w:r>
      <w:r>
        <w:t xml:space="preserve"> button.  The status changes to ACK.</w:t>
      </w:r>
    </w:p>
    <w:p w:rsidR="003E4951" w:rsidRDefault="003E4951" w:rsidP="003E4951">
      <w:pPr>
        <w:pStyle w:val="BodyText"/>
        <w:jc w:val="both"/>
        <w:divId w:val="1482576507"/>
      </w:pPr>
    </w:p>
    <w:p w:rsidR="009C62A9" w:rsidRDefault="004B1873" w:rsidP="003E4951">
      <w:pPr>
        <w:pStyle w:val="BodyText"/>
        <w:jc w:val="both"/>
        <w:divId w:val="1482576507"/>
      </w:pPr>
      <w:r>
        <w:t xml:space="preserve">Click </w:t>
      </w:r>
      <w:r w:rsidRPr="004B1873">
        <w:rPr>
          <w:b/>
        </w:rPr>
        <w:t>Image Snapshot</w:t>
      </w:r>
      <w:r>
        <w:rPr>
          <w:b/>
        </w:rPr>
        <w:t xml:space="preserve"> </w:t>
      </w:r>
      <w:r w:rsidRPr="004B1873">
        <w:t>to</w:t>
      </w:r>
      <w:r w:rsidR="00CA2387">
        <w:t xml:space="preserve"> view the snap</w:t>
      </w:r>
      <w:r>
        <w:t>shot image</w:t>
      </w:r>
      <w:r w:rsidR="003E4951">
        <w:t xml:space="preserve"> captured on EA and certain </w:t>
      </w:r>
      <w:r w:rsidR="00CA2387">
        <w:t>Expressway</w:t>
      </w:r>
      <w:r>
        <w:t>.</w:t>
      </w:r>
      <w:r w:rsidR="00CA2387">
        <w:t xml:space="preserve"> For alerts on other locations</w:t>
      </w:r>
      <w:r w:rsidR="003E4951">
        <w:t xml:space="preserve"> (KPE/MCE, FCT/WVT and GLIDE)</w:t>
      </w:r>
      <w:r w:rsidR="00CA2387">
        <w:t xml:space="preserve">, the </w:t>
      </w:r>
      <w:r w:rsidR="00CA2387" w:rsidRPr="00CA2387">
        <w:rPr>
          <w:b/>
        </w:rPr>
        <w:t>Image Snapshot</w:t>
      </w:r>
      <w:r w:rsidR="00CA2387">
        <w:rPr>
          <w:b/>
        </w:rPr>
        <w:t xml:space="preserve"> </w:t>
      </w:r>
      <w:r w:rsidR="00CA2387" w:rsidRPr="00CA2387">
        <w:t>b</w:t>
      </w:r>
      <w:r w:rsidR="00CA2387">
        <w:t>utton will be grey out.</w:t>
      </w:r>
    </w:p>
    <w:p w:rsidR="004B1873" w:rsidRDefault="004B1873">
      <w:pPr>
        <w:pStyle w:val="BodyText"/>
        <w:divId w:val="1482576507"/>
      </w:pPr>
      <w:r>
        <w:lastRenderedPageBreak/>
        <w:t xml:space="preserve">  </w:t>
      </w:r>
      <w:r>
        <w:rPr>
          <w:noProof/>
          <w:lang w:val="en-US" w:eastAsia="en-US"/>
        </w:rPr>
        <w:drawing>
          <wp:inline distT="0" distB="0" distL="0" distR="0" wp14:anchorId="0BC580A5" wp14:editId="32E4FDAD">
            <wp:extent cx="5745480" cy="2226310"/>
            <wp:effectExtent l="0" t="0" r="7620" b="2540"/>
            <wp:docPr id="1537" name="Picture 1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jpg"/>
                    <pic:cNvPicPr/>
                  </pic:nvPicPr>
                  <pic:blipFill>
                    <a:blip r:embed="rId377">
                      <a:extLst>
                        <a:ext uri="{28A0092B-C50C-407E-A947-70E740481C1C}">
                          <a14:useLocalDpi xmlns:a14="http://schemas.microsoft.com/office/drawing/2010/main" val="0"/>
                        </a:ext>
                      </a:extLst>
                    </a:blip>
                    <a:stretch>
                      <a:fillRect/>
                    </a:stretch>
                  </pic:blipFill>
                  <pic:spPr>
                    <a:xfrm>
                      <a:off x="0" y="0"/>
                      <a:ext cx="5745480" cy="2226310"/>
                    </a:xfrm>
                    <a:prstGeom prst="rect">
                      <a:avLst/>
                    </a:prstGeom>
                  </pic:spPr>
                </pic:pic>
              </a:graphicData>
            </a:graphic>
          </wp:inline>
        </w:drawing>
      </w:r>
    </w:p>
    <w:p w:rsidR="004B1873" w:rsidRPr="004B1873" w:rsidRDefault="004B1873" w:rsidP="004B1873">
      <w:pPr>
        <w:pStyle w:val="Caption"/>
        <w:jc w:val="center"/>
        <w:divId w:val="1482576507"/>
        <w:rPr>
          <w:rFonts w:ascii="Times New Roman" w:hAnsi="Times New Roman"/>
          <w:b w:val="0"/>
          <w:sz w:val="24"/>
          <w:szCs w:val="24"/>
        </w:rPr>
      </w:pPr>
      <w:bookmarkStart w:id="370" w:name="_Toc408845476"/>
      <w:r w:rsidRPr="004B1873">
        <w:rPr>
          <w:rFonts w:ascii="Times New Roman" w:hAnsi="Times New Roman"/>
          <w:b w:val="0"/>
          <w:sz w:val="24"/>
          <w:szCs w:val="24"/>
        </w:rPr>
        <w:t xml:space="preserve">Figure </w:t>
      </w:r>
      <w:r w:rsidRPr="004B1873">
        <w:rPr>
          <w:rFonts w:ascii="Times New Roman" w:hAnsi="Times New Roman"/>
          <w:b w:val="0"/>
          <w:sz w:val="24"/>
          <w:szCs w:val="24"/>
        </w:rPr>
        <w:fldChar w:fldCharType="begin"/>
      </w:r>
      <w:r w:rsidRPr="004B1873">
        <w:rPr>
          <w:rFonts w:ascii="Times New Roman" w:hAnsi="Times New Roman"/>
          <w:b w:val="0"/>
          <w:sz w:val="24"/>
          <w:szCs w:val="24"/>
        </w:rPr>
        <w:instrText xml:space="preserve"> SEQ Figure \* ARABIC </w:instrText>
      </w:r>
      <w:r w:rsidRPr="004B1873">
        <w:rPr>
          <w:rFonts w:ascii="Times New Roman" w:hAnsi="Times New Roman"/>
          <w:b w:val="0"/>
          <w:sz w:val="24"/>
          <w:szCs w:val="24"/>
        </w:rPr>
        <w:fldChar w:fldCharType="separate"/>
      </w:r>
      <w:r w:rsidR="00F51F09">
        <w:rPr>
          <w:rFonts w:ascii="Times New Roman" w:hAnsi="Times New Roman"/>
          <w:b w:val="0"/>
          <w:noProof/>
          <w:sz w:val="24"/>
          <w:szCs w:val="24"/>
        </w:rPr>
        <w:t>78</w:t>
      </w:r>
      <w:r w:rsidRPr="004B1873">
        <w:rPr>
          <w:rFonts w:ascii="Times New Roman" w:hAnsi="Times New Roman"/>
          <w:b w:val="0"/>
          <w:sz w:val="24"/>
          <w:szCs w:val="24"/>
        </w:rPr>
        <w:fldChar w:fldCharType="end"/>
      </w:r>
      <w:r w:rsidRPr="004B1873">
        <w:rPr>
          <w:rFonts w:ascii="Times New Roman" w:hAnsi="Times New Roman"/>
          <w:b w:val="0"/>
          <w:sz w:val="24"/>
          <w:szCs w:val="24"/>
        </w:rPr>
        <w:t xml:space="preserve"> - Snapshot image of traffic alert</w:t>
      </w:r>
      <w:bookmarkEnd w:id="370"/>
    </w:p>
    <w:p w:rsidR="009C62A9" w:rsidRDefault="009C62A9" w:rsidP="009145F6">
      <w:pPr>
        <w:pStyle w:val="Heading3"/>
        <w:ind w:hanging="1004"/>
        <w:divId w:val="1215435062"/>
      </w:pPr>
      <w:r>
        <w:br w:type="page"/>
      </w:r>
      <w:bookmarkStart w:id="371" w:name="_Ref59505767"/>
      <w:bookmarkStart w:id="372" w:name="_Toc69553225"/>
      <w:bookmarkStart w:id="373" w:name="_Toc533688083"/>
      <w:r>
        <w:rPr>
          <w:lang w:val="en-GB"/>
        </w:rPr>
        <w:lastRenderedPageBreak/>
        <w:t>Technical alarm list</w:t>
      </w:r>
      <w:bookmarkEnd w:id="371"/>
      <w:bookmarkEnd w:id="372"/>
      <w:bookmarkEnd w:id="373"/>
    </w:p>
    <w:p w:rsidR="009C62A9" w:rsidRPr="009C62A9" w:rsidRDefault="009C62A9">
      <w:pPr>
        <w:pStyle w:val="NormalWeb"/>
        <w:divId w:val="1215435062"/>
      </w:pPr>
      <w:r>
        <w:rPr>
          <w:lang w:val="en-US" w:eastAsia="en-US"/>
        </w:rPr>
        <w:t>The user profile control the functions the user is authorize to use under Platform Control Mode (PCM) or Fall back Control Mode (FCM). Every user will have one user account that enables the user to login to IW. Every user account belongs to a profile. </w:t>
      </w:r>
    </w:p>
    <w:tbl>
      <w:tblPr>
        <w:tblW w:w="0" w:type="auto"/>
        <w:tblInd w:w="648" w:type="dxa"/>
        <w:tblBorders>
          <w:top w:val="single" w:sz="4" w:space="0" w:color="808080"/>
          <w:left w:val="single" w:sz="4" w:space="0" w:color="808080"/>
          <w:bottom w:val="single" w:sz="4" w:space="0" w:color="808080"/>
          <w:right w:val="single" w:sz="4" w:space="0" w:color="808080"/>
        </w:tblBorders>
        <w:tblLook w:val="04A0" w:firstRow="1" w:lastRow="0" w:firstColumn="1" w:lastColumn="0" w:noHBand="0" w:noVBand="1"/>
      </w:tblPr>
      <w:tblGrid>
        <w:gridCol w:w="843"/>
        <w:gridCol w:w="1527"/>
        <w:gridCol w:w="835"/>
        <w:gridCol w:w="1172"/>
        <w:gridCol w:w="2009"/>
        <w:gridCol w:w="1182"/>
        <w:gridCol w:w="1048"/>
      </w:tblGrid>
      <w:tr w:rsidR="009C62A9" w:rsidRPr="009C62A9">
        <w:trPr>
          <w:divId w:val="1215435062"/>
          <w:trHeight w:hRule="exact" w:val="270"/>
        </w:trPr>
        <w:tc>
          <w:tcPr>
            <w:tcW w:w="6604" w:type="dxa"/>
            <w:gridSpan w:val="5"/>
            <w:tcBorders>
              <w:top w:val="single" w:sz="4" w:space="0" w:color="808080"/>
              <w:left w:val="single" w:sz="4" w:space="0" w:color="808080"/>
              <w:bottom w:val="single" w:sz="4" w:space="0" w:color="808080"/>
              <w:right w:val="single" w:sz="4" w:space="0" w:color="808080"/>
            </w:tcBorders>
            <w:shd w:val="clear" w:color="auto" w:fill="D7EBFF"/>
            <w:hideMark/>
          </w:tcPr>
          <w:p w:rsidR="009C62A9" w:rsidRPr="009C62A9" w:rsidRDefault="009C62A9">
            <w:pPr>
              <w:pStyle w:val="BodyText"/>
              <w:jc w:val="center"/>
            </w:pPr>
            <w:r w:rsidRPr="009C62A9">
              <w:rPr>
                <w:b/>
                <w:bCs/>
                <w:lang w:val="en-GB"/>
              </w:rPr>
              <w:t xml:space="preserve">User profile </w:t>
            </w:r>
          </w:p>
        </w:tc>
        <w:tc>
          <w:tcPr>
            <w:tcW w:w="2306" w:type="dxa"/>
            <w:gridSpan w:val="2"/>
            <w:tcBorders>
              <w:top w:val="single" w:sz="4" w:space="0" w:color="808080"/>
              <w:left w:val="single" w:sz="4" w:space="0" w:color="808080"/>
              <w:bottom w:val="single" w:sz="4" w:space="0" w:color="808080"/>
              <w:right w:val="single" w:sz="4" w:space="0" w:color="808080"/>
            </w:tcBorders>
            <w:shd w:val="clear" w:color="auto" w:fill="D7EBFF"/>
            <w:hideMark/>
          </w:tcPr>
          <w:p w:rsidR="009C62A9" w:rsidRPr="009C62A9" w:rsidRDefault="009C62A9">
            <w:pPr>
              <w:pStyle w:val="BodyText"/>
              <w:spacing w:line="-270" w:lineRule="auto"/>
              <w:jc w:val="center"/>
            </w:pPr>
            <w:r w:rsidRPr="009C62A9">
              <w:rPr>
                <w:b/>
                <w:bCs/>
                <w:lang w:val="en-GB"/>
              </w:rPr>
              <w:t xml:space="preserve">Operation mode </w:t>
            </w:r>
          </w:p>
        </w:tc>
      </w:tr>
      <w:tr w:rsidR="009C62A9" w:rsidRPr="009C62A9">
        <w:trPr>
          <w:divId w:val="1215435062"/>
          <w:trHeight w:hRule="exact" w:val="270"/>
        </w:trPr>
        <w:tc>
          <w:tcPr>
            <w:tcW w:w="870"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jc w:val="center"/>
            </w:pPr>
            <w:r w:rsidRPr="009C62A9">
              <w:rPr>
                <w:lang w:val="en-GB"/>
              </w:rPr>
              <w:t>DO</w:t>
            </w:r>
          </w:p>
        </w:tc>
        <w:tc>
          <w:tcPr>
            <w:tcW w:w="1571"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Operator</w:t>
            </w:r>
          </w:p>
        </w:tc>
        <w:tc>
          <w:tcPr>
            <w:tcW w:w="867"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FC</w:t>
            </w:r>
          </w:p>
        </w:tc>
        <w:tc>
          <w:tcPr>
            <w:tcW w:w="1214"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ITSC</w:t>
            </w:r>
          </w:p>
        </w:tc>
        <w:tc>
          <w:tcPr>
            <w:tcW w:w="2082"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Supervisor</w:t>
            </w:r>
          </w:p>
        </w:tc>
        <w:tc>
          <w:tcPr>
            <w:tcW w:w="1226"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PCM</w:t>
            </w:r>
          </w:p>
        </w:tc>
        <w:tc>
          <w:tcPr>
            <w:tcW w:w="1080"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FCM</w:t>
            </w:r>
          </w:p>
        </w:tc>
      </w:tr>
      <w:tr w:rsidR="009C62A9" w:rsidRPr="009C62A9">
        <w:trPr>
          <w:divId w:val="1215435062"/>
          <w:trHeight w:hRule="exact" w:val="270"/>
        </w:trPr>
        <w:tc>
          <w:tcPr>
            <w:tcW w:w="870"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jc w:val="center"/>
            </w:pPr>
            <w:r w:rsidRPr="009C62A9">
              <w:rPr>
                <w:rFonts w:ascii="Arial" w:hAnsi="Arial"/>
                <w:color w:val="FFFFFF"/>
                <w:lang w:val="en-GB"/>
              </w:rPr>
              <w:sym w:font="Wingdings" w:char="F0FC"/>
            </w:r>
          </w:p>
        </w:tc>
        <w:tc>
          <w:tcPr>
            <w:tcW w:w="1571"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867"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1214"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2082"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1226"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1080"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r w:rsidRPr="009C62A9">
              <w:rPr>
                <w:color w:val="FFFFFF"/>
                <w:lang w:val="en-GB"/>
              </w:rPr>
              <w:t xml:space="preserve"> *</w:t>
            </w:r>
          </w:p>
        </w:tc>
      </w:tr>
    </w:tbl>
    <w:p w:rsidR="009C62A9" w:rsidRPr="009C62A9" w:rsidRDefault="009C62A9">
      <w:pPr>
        <w:pStyle w:val="BodyText"/>
        <w:ind w:left="720"/>
        <w:divId w:val="1215435062"/>
      </w:pPr>
      <w:r>
        <w:rPr>
          <w:lang w:val="en-GB"/>
        </w:rPr>
        <w:t>* TSM related function will not be available</w:t>
      </w:r>
    </w:p>
    <w:p w:rsidR="009C62A9" w:rsidRDefault="009C62A9">
      <w:pPr>
        <w:pStyle w:val="BodyText"/>
        <w:divId w:val="1215435062"/>
      </w:pPr>
      <w:r>
        <w:rPr>
          <w:lang w:val="en-GB"/>
        </w:rPr>
        <w:t xml:space="preserve">This list </w:t>
      </w:r>
      <w:r>
        <w:rPr>
          <w:rFonts w:eastAsia="SimSun"/>
          <w:lang w:val="en-GB"/>
        </w:rPr>
        <w:t xml:space="preserve">contains all the equipment defects and faults reported by EMAS, GLIDE, FCT, RIMS TLMT and public. </w:t>
      </w:r>
    </w:p>
    <w:p w:rsidR="009C62A9" w:rsidRDefault="009C62A9">
      <w:pPr>
        <w:pStyle w:val="BodyText"/>
        <w:divId w:val="1215435062"/>
      </w:pPr>
      <w:r>
        <w:rPr>
          <w:rFonts w:eastAsia="SimSun"/>
          <w:lang w:val="en-GB"/>
        </w:rPr>
        <w:t xml:space="preserve">Features: </w:t>
      </w:r>
    </w:p>
    <w:p w:rsidR="009C62A9" w:rsidRDefault="009C62A9">
      <w:pPr>
        <w:pStyle w:val="BodyText"/>
        <w:tabs>
          <w:tab w:val="num" w:pos="720"/>
        </w:tabs>
        <w:ind w:left="720" w:hanging="360"/>
        <w:divId w:val="1215435062"/>
      </w:pPr>
      <w:r>
        <w:rPr>
          <w:rFonts w:ascii="Symbol" w:hAnsi="Symbol"/>
          <w:lang w:val="en-GB"/>
        </w:rPr>
        <w:t></w:t>
      </w:r>
      <w:r>
        <w:rPr>
          <w:sz w:val="14"/>
          <w:szCs w:val="14"/>
          <w:lang w:val="en-GB"/>
        </w:rPr>
        <w:t>       </w:t>
      </w:r>
      <w:r>
        <w:rPr>
          <w:rFonts w:eastAsia="SimSun"/>
          <w:lang w:val="en-GB"/>
        </w:rPr>
        <w:t>Real-time update - when there are new or expired technical alarms, they will be added/removed from the list automatically.</w:t>
      </w:r>
    </w:p>
    <w:p w:rsidR="009C62A9" w:rsidRDefault="009C62A9">
      <w:pPr>
        <w:pStyle w:val="BodyText"/>
        <w:tabs>
          <w:tab w:val="num" w:pos="720"/>
        </w:tabs>
        <w:ind w:left="720" w:hanging="360"/>
        <w:divId w:val="1215435062"/>
      </w:pPr>
      <w:r>
        <w:rPr>
          <w:rFonts w:ascii="Symbol" w:hAnsi="Symbol"/>
          <w:lang w:val="en-GB"/>
        </w:rPr>
        <w:t></w:t>
      </w:r>
      <w:r>
        <w:rPr>
          <w:sz w:val="14"/>
          <w:szCs w:val="14"/>
          <w:lang w:val="en-GB"/>
        </w:rPr>
        <w:t>       </w:t>
      </w:r>
      <w:r>
        <w:rPr>
          <w:rFonts w:eastAsia="SimSun"/>
          <w:lang w:val="en-GB"/>
        </w:rPr>
        <w:t>When there are new alarms, the alarms are highlighted in red in the list and the Alarm beacon changes its status.</w:t>
      </w:r>
    </w:p>
    <w:p w:rsidR="009C62A9" w:rsidRDefault="009C62A9">
      <w:pPr>
        <w:pStyle w:val="BodyText"/>
        <w:tabs>
          <w:tab w:val="num" w:pos="720"/>
        </w:tabs>
        <w:ind w:left="720" w:hanging="360"/>
        <w:divId w:val="1215435062"/>
      </w:pPr>
      <w:r>
        <w:rPr>
          <w:rFonts w:ascii="Symbol" w:hAnsi="Symbol"/>
          <w:lang w:val="en-GB"/>
        </w:rPr>
        <w:t></w:t>
      </w:r>
      <w:r>
        <w:rPr>
          <w:sz w:val="14"/>
          <w:szCs w:val="14"/>
          <w:lang w:val="en-GB"/>
        </w:rPr>
        <w:t>       </w:t>
      </w:r>
      <w:r>
        <w:rPr>
          <w:rFonts w:eastAsia="SimSun"/>
          <w:lang w:val="en-GB"/>
        </w:rPr>
        <w:t xml:space="preserve">Provide field sorting on the list - </w:t>
      </w:r>
      <w:r>
        <w:rPr>
          <w:lang w:val="en-GB"/>
        </w:rPr>
        <w:t xml:space="preserve">you can choose to sort the list in ascending or descending alphabetical order of the alerts or by the latest or the earliest date/time when they click at the top </w:t>
      </w:r>
      <w:proofErr w:type="spellStart"/>
      <w:r>
        <w:rPr>
          <w:lang w:val="en-GB"/>
        </w:rPr>
        <w:t>to</w:t>
      </w:r>
      <w:proofErr w:type="spellEnd"/>
      <w:r>
        <w:rPr>
          <w:lang w:val="en-GB"/>
        </w:rPr>
        <w:t xml:space="preserve"> of the list</w:t>
      </w:r>
      <w:r>
        <w:rPr>
          <w:rFonts w:eastAsia="SimSun"/>
          <w:lang w:val="en-GB"/>
        </w:rPr>
        <w:t>.</w:t>
      </w:r>
    </w:p>
    <w:p w:rsidR="009C62A9" w:rsidRDefault="009C62A9">
      <w:pPr>
        <w:pStyle w:val="BodyText"/>
        <w:tabs>
          <w:tab w:val="num" w:pos="720"/>
        </w:tabs>
        <w:ind w:left="720" w:hanging="360"/>
        <w:divId w:val="1215435062"/>
      </w:pPr>
      <w:r>
        <w:rPr>
          <w:rFonts w:ascii="Symbol" w:hAnsi="Symbol"/>
          <w:lang w:val="en-GB"/>
        </w:rPr>
        <w:t></w:t>
      </w:r>
      <w:r>
        <w:rPr>
          <w:sz w:val="14"/>
          <w:szCs w:val="14"/>
          <w:lang w:val="en-GB"/>
        </w:rPr>
        <w:t>       </w:t>
      </w:r>
      <w:r>
        <w:rPr>
          <w:rFonts w:eastAsia="SimSun"/>
          <w:lang w:val="en-GB"/>
        </w:rPr>
        <w:t>Provide filtering on the list - by zones, sources (EMAS, GLIDE, FCT, TSM etc.) and equipment (VMS, LUS, PMCS etc.).</w:t>
      </w:r>
    </w:p>
    <w:p w:rsidR="009C62A9" w:rsidRDefault="009C62A9">
      <w:pPr>
        <w:pStyle w:val="BodyText"/>
        <w:tabs>
          <w:tab w:val="num" w:pos="720"/>
        </w:tabs>
        <w:ind w:left="720" w:hanging="360"/>
        <w:divId w:val="1215435062"/>
      </w:pPr>
      <w:r>
        <w:rPr>
          <w:rFonts w:ascii="Symbol" w:hAnsi="Symbol"/>
          <w:lang w:val="en-GB"/>
        </w:rPr>
        <w:t></w:t>
      </w:r>
      <w:r>
        <w:rPr>
          <w:sz w:val="14"/>
          <w:szCs w:val="14"/>
          <w:lang w:val="en-GB"/>
        </w:rPr>
        <w:t xml:space="preserve">       </w:t>
      </w:r>
      <w:r>
        <w:rPr>
          <w:rFonts w:eastAsia="SimSun"/>
          <w:lang w:val="en-GB"/>
        </w:rPr>
        <w:t>View equipment of the selected alarm on GIS.</w:t>
      </w:r>
    </w:p>
    <w:p w:rsidR="009C62A9" w:rsidRDefault="009C62A9">
      <w:pPr>
        <w:pStyle w:val="BodyText"/>
        <w:tabs>
          <w:tab w:val="num" w:pos="720"/>
        </w:tabs>
        <w:ind w:left="720" w:hanging="360"/>
        <w:divId w:val="1215435062"/>
      </w:pPr>
      <w:r>
        <w:rPr>
          <w:rFonts w:ascii="Symbol" w:hAnsi="Symbol"/>
          <w:lang w:val="en-GB"/>
        </w:rPr>
        <w:t></w:t>
      </w:r>
      <w:r>
        <w:rPr>
          <w:sz w:val="14"/>
          <w:szCs w:val="14"/>
          <w:lang w:val="en-GB"/>
        </w:rPr>
        <w:t>       </w:t>
      </w:r>
      <w:r>
        <w:rPr>
          <w:rFonts w:eastAsia="SimSun"/>
          <w:lang w:val="en-GB"/>
        </w:rPr>
        <w:t>View alarm details.</w:t>
      </w:r>
    </w:p>
    <w:p w:rsidR="009C62A9" w:rsidRDefault="009C62A9">
      <w:pPr>
        <w:pStyle w:val="BodyText"/>
        <w:tabs>
          <w:tab w:val="num" w:pos="720"/>
        </w:tabs>
        <w:ind w:left="720" w:hanging="360"/>
        <w:divId w:val="1215435062"/>
      </w:pPr>
      <w:r>
        <w:rPr>
          <w:rFonts w:ascii="Symbol" w:hAnsi="Symbol"/>
          <w:lang w:val="en-GB"/>
        </w:rPr>
        <w:t></w:t>
      </w:r>
      <w:r>
        <w:rPr>
          <w:sz w:val="14"/>
          <w:szCs w:val="14"/>
          <w:lang w:val="en-GB"/>
        </w:rPr>
        <w:t>       </w:t>
      </w:r>
      <w:r>
        <w:rPr>
          <w:lang w:val="en-GB"/>
        </w:rPr>
        <w:t>Provide Acknowledgement on the alarms. After acknowledgement, the system will automatically clear the alarm (by default) or you can manually clear them.</w:t>
      </w:r>
      <w:r>
        <w:rPr>
          <w:lang w:val="en-US"/>
        </w:rPr>
        <w:t xml:space="preserve"> </w:t>
      </w:r>
    </w:p>
    <w:p w:rsidR="009C62A9" w:rsidRDefault="009C62A9">
      <w:pPr>
        <w:pStyle w:val="BodyText"/>
        <w:tabs>
          <w:tab w:val="num" w:pos="720"/>
        </w:tabs>
        <w:ind w:left="720" w:hanging="360"/>
        <w:divId w:val="1215435062"/>
      </w:pPr>
      <w:r>
        <w:rPr>
          <w:rFonts w:ascii="Symbol" w:eastAsia="SimSun" w:hAnsi="Symbol"/>
          <w:lang w:val="en-GB"/>
        </w:rPr>
        <w:t></w:t>
      </w:r>
      <w:r>
        <w:rPr>
          <w:rFonts w:eastAsia="SimSun"/>
          <w:sz w:val="14"/>
          <w:szCs w:val="14"/>
          <w:lang w:val="en-GB"/>
        </w:rPr>
        <w:t>       </w:t>
      </w:r>
      <w:r>
        <w:rPr>
          <w:rFonts w:eastAsia="SimSun"/>
          <w:lang w:val="en-GB"/>
        </w:rPr>
        <w:t xml:space="preserve">Send alarm through fax or SMS – through context menu. </w:t>
      </w:r>
    </w:p>
    <w:p w:rsidR="009C62A9" w:rsidRDefault="009C62A9">
      <w:pPr>
        <w:pStyle w:val="BodyText"/>
        <w:tabs>
          <w:tab w:val="num" w:pos="720"/>
        </w:tabs>
        <w:ind w:left="720" w:hanging="360"/>
        <w:divId w:val="1215435062"/>
      </w:pPr>
      <w:r>
        <w:rPr>
          <w:rFonts w:ascii="Symbol" w:hAnsi="Symbol"/>
          <w:lang w:val="en-GB"/>
        </w:rPr>
        <w:t></w:t>
      </w:r>
      <w:r>
        <w:rPr>
          <w:sz w:val="14"/>
          <w:szCs w:val="14"/>
          <w:lang w:val="en-GB"/>
        </w:rPr>
        <w:t>       </w:t>
      </w:r>
      <w:r>
        <w:rPr>
          <w:rFonts w:eastAsia="SimSun"/>
          <w:lang w:val="en-GB"/>
        </w:rPr>
        <w:t>Send alarm to RIMS TSM – through context menu.</w:t>
      </w:r>
      <w:r>
        <w:t xml:space="preserve"> </w:t>
      </w:r>
    </w:p>
    <w:p w:rsidR="009C62A9" w:rsidRDefault="009C62A9">
      <w:pPr>
        <w:pStyle w:val="BodyText"/>
        <w:divId w:val="1215435062"/>
      </w:pPr>
      <w:r>
        <w:rPr>
          <w:lang w:val="en-GB"/>
        </w:rPr>
        <w:t>You can monitor all technical alarm by opening the Technical Alarm List window.</w:t>
      </w:r>
    </w:p>
    <w:p w:rsidR="009C62A9" w:rsidRDefault="009C62A9">
      <w:pPr>
        <w:pStyle w:val="BodyText"/>
        <w:divId w:val="1593392453"/>
      </w:pPr>
      <w:r>
        <w:rPr>
          <w:lang w:val="en-GB"/>
        </w:rPr>
        <w:t>Go to Events &gt; Technical Alarm &gt; Technical menu.</w:t>
      </w:r>
      <w:r>
        <w:rPr>
          <w:b/>
          <w:bCs/>
          <w:lang w:val="en-GB"/>
        </w:rPr>
        <w:t xml:space="preserve">   </w:t>
      </w:r>
    </w:p>
    <w:tbl>
      <w:tblPr>
        <w:tblW w:w="4469" w:type="pct"/>
        <w:tblCellSpacing w:w="15" w:type="dxa"/>
        <w:tblCellMar>
          <w:top w:w="15" w:type="dxa"/>
          <w:left w:w="15" w:type="dxa"/>
          <w:bottom w:w="15" w:type="dxa"/>
          <w:right w:w="15" w:type="dxa"/>
        </w:tblCellMar>
        <w:tblLook w:val="04A0" w:firstRow="1" w:lastRow="0" w:firstColumn="1" w:lastColumn="0" w:noHBand="0" w:noVBand="1"/>
      </w:tblPr>
      <w:tblGrid>
        <w:gridCol w:w="8168"/>
      </w:tblGrid>
      <w:tr w:rsidR="009C62A9" w:rsidRPr="009C62A9" w:rsidTr="009145F6">
        <w:trPr>
          <w:divId w:val="1593392453"/>
          <w:tblCellSpacing w:w="15" w:type="dxa"/>
        </w:trPr>
        <w:tc>
          <w:tcPr>
            <w:tcW w:w="4963" w:type="pct"/>
            <w:vAlign w:val="center"/>
            <w:hideMark/>
          </w:tcPr>
          <w:p w:rsidR="009C62A9" w:rsidRPr="009C62A9" w:rsidRDefault="003D7FEB">
            <w:pPr>
              <w:rPr>
                <w:rFonts w:eastAsia="Times New Roman"/>
                <w:sz w:val="24"/>
                <w:szCs w:val="24"/>
              </w:rPr>
            </w:pPr>
            <w:r>
              <w:rPr>
                <w:rFonts w:eastAsia="Times New Roman"/>
                <w:noProof/>
                <w:szCs w:val="20"/>
                <w:lang w:val="en-US"/>
              </w:rPr>
              <w:lastRenderedPageBreak/>
              <w:drawing>
                <wp:inline distT="0" distB="0" distL="0" distR="0" wp14:anchorId="15E4B77B" wp14:editId="025FB72A">
                  <wp:extent cx="5124450" cy="3714750"/>
                  <wp:effectExtent l="0" t="0" r="0" b="0"/>
                  <wp:docPr id="1538" name="Picture 1538" descr="Description: c:\_temp\iw help\events\Techni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8" descr="Description: c:\_temp\iw help\events\Techni8.jpg"/>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5124450" cy="3714750"/>
                          </a:xfrm>
                          <a:prstGeom prst="rect">
                            <a:avLst/>
                          </a:prstGeom>
                          <a:noFill/>
                          <a:ln>
                            <a:noFill/>
                          </a:ln>
                        </pic:spPr>
                      </pic:pic>
                    </a:graphicData>
                  </a:graphic>
                </wp:inline>
              </w:drawing>
            </w:r>
          </w:p>
        </w:tc>
      </w:tr>
    </w:tbl>
    <w:p w:rsidR="009C62A9" w:rsidRDefault="009145F6" w:rsidP="009145F6">
      <w:pPr>
        <w:pStyle w:val="Caption"/>
        <w:jc w:val="center"/>
        <w:rPr>
          <w:rFonts w:ascii="Times New Roman" w:hAnsi="Times New Roman"/>
          <w:b w:val="0"/>
          <w:sz w:val="24"/>
          <w:szCs w:val="24"/>
          <w:lang w:val="en-GB"/>
        </w:rPr>
      </w:pPr>
      <w:bookmarkStart w:id="374" w:name="_Toc408845477"/>
      <w:r w:rsidRPr="009145F6">
        <w:rPr>
          <w:rFonts w:ascii="Times New Roman" w:hAnsi="Times New Roman"/>
          <w:b w:val="0"/>
          <w:sz w:val="24"/>
          <w:szCs w:val="24"/>
        </w:rPr>
        <w:t xml:space="preserve">Figure </w:t>
      </w:r>
      <w:r w:rsidRPr="009145F6">
        <w:rPr>
          <w:rFonts w:ascii="Times New Roman" w:hAnsi="Times New Roman"/>
          <w:b w:val="0"/>
          <w:sz w:val="24"/>
          <w:szCs w:val="24"/>
        </w:rPr>
        <w:fldChar w:fldCharType="begin"/>
      </w:r>
      <w:r w:rsidRPr="009145F6">
        <w:rPr>
          <w:rFonts w:ascii="Times New Roman" w:hAnsi="Times New Roman"/>
          <w:b w:val="0"/>
          <w:sz w:val="24"/>
          <w:szCs w:val="24"/>
        </w:rPr>
        <w:instrText xml:space="preserve"> SEQ Figure \* ARABIC </w:instrText>
      </w:r>
      <w:r w:rsidRPr="009145F6">
        <w:rPr>
          <w:rFonts w:ascii="Times New Roman" w:hAnsi="Times New Roman"/>
          <w:b w:val="0"/>
          <w:sz w:val="24"/>
          <w:szCs w:val="24"/>
        </w:rPr>
        <w:fldChar w:fldCharType="separate"/>
      </w:r>
      <w:r w:rsidR="00F51F09">
        <w:rPr>
          <w:rFonts w:ascii="Times New Roman" w:hAnsi="Times New Roman"/>
          <w:b w:val="0"/>
          <w:noProof/>
          <w:sz w:val="24"/>
          <w:szCs w:val="24"/>
        </w:rPr>
        <w:t>79</w:t>
      </w:r>
      <w:r w:rsidRPr="009145F6">
        <w:rPr>
          <w:rFonts w:ascii="Times New Roman" w:hAnsi="Times New Roman"/>
          <w:b w:val="0"/>
          <w:sz w:val="24"/>
          <w:szCs w:val="24"/>
        </w:rPr>
        <w:fldChar w:fldCharType="end"/>
      </w:r>
      <w:r w:rsidRPr="009145F6">
        <w:rPr>
          <w:rFonts w:ascii="Times New Roman" w:hAnsi="Times New Roman"/>
          <w:b w:val="0"/>
          <w:sz w:val="24"/>
          <w:szCs w:val="24"/>
        </w:rPr>
        <w:t xml:space="preserve"> - </w:t>
      </w:r>
      <w:r w:rsidRPr="009145F6">
        <w:rPr>
          <w:rFonts w:ascii="Times New Roman" w:hAnsi="Times New Roman"/>
          <w:b w:val="0"/>
          <w:sz w:val="24"/>
          <w:szCs w:val="24"/>
          <w:lang w:val="en-GB" w:eastAsia="zh-CN"/>
        </w:rPr>
        <w:t xml:space="preserve">CCM </w:t>
      </w:r>
      <w:r w:rsidRPr="009145F6">
        <w:rPr>
          <w:rFonts w:ascii="Times New Roman" w:hAnsi="Times New Roman"/>
          <w:b w:val="0"/>
          <w:sz w:val="24"/>
          <w:szCs w:val="24"/>
          <w:lang w:val="en-GB"/>
        </w:rPr>
        <w:t>Technical alarm list</w:t>
      </w:r>
      <w:bookmarkEnd w:id="374"/>
    </w:p>
    <w:p w:rsidR="009145F6" w:rsidRDefault="009145F6" w:rsidP="009145F6">
      <w:pPr>
        <w:rPr>
          <w:lang w:val="en-GB"/>
        </w:rPr>
      </w:pPr>
    </w:p>
    <w:p w:rsidR="009145F6" w:rsidRDefault="009145F6" w:rsidP="009145F6">
      <w:pPr>
        <w:rPr>
          <w:lang w:val="en-GB"/>
        </w:rPr>
      </w:pPr>
    </w:p>
    <w:p w:rsidR="009145F6" w:rsidRDefault="009145F6" w:rsidP="009145F6">
      <w:pPr>
        <w:rPr>
          <w:lang w:val="en-GB"/>
        </w:rPr>
      </w:pPr>
    </w:p>
    <w:p w:rsidR="009145F6" w:rsidRPr="009145F6" w:rsidRDefault="009145F6" w:rsidP="009145F6">
      <w:pPr>
        <w:rPr>
          <w:lang w:val="en-GB"/>
        </w:rPr>
      </w:pPr>
    </w:p>
    <w:tbl>
      <w:tblPr>
        <w:tblW w:w="8613" w:type="dxa"/>
        <w:tblBorders>
          <w:top w:val="single" w:sz="4" w:space="0" w:color="808080"/>
          <w:left w:val="single" w:sz="4" w:space="0" w:color="808080"/>
          <w:bottom w:val="single" w:sz="4" w:space="0" w:color="808080"/>
          <w:right w:val="single" w:sz="4" w:space="0" w:color="808080"/>
        </w:tblBorders>
        <w:tblLayout w:type="fixed"/>
        <w:tblLook w:val="04A0" w:firstRow="1" w:lastRow="0" w:firstColumn="1" w:lastColumn="0" w:noHBand="0" w:noVBand="1"/>
      </w:tblPr>
      <w:tblGrid>
        <w:gridCol w:w="2560"/>
        <w:gridCol w:w="6053"/>
      </w:tblGrid>
      <w:tr w:rsidR="009C62A9" w:rsidRPr="009C62A9" w:rsidTr="009145F6">
        <w:trPr>
          <w:divId w:val="1215435062"/>
          <w:trHeight w:val="405"/>
        </w:trPr>
        <w:tc>
          <w:tcPr>
            <w:tcW w:w="2560" w:type="dxa"/>
            <w:tcBorders>
              <w:top w:val="single" w:sz="4" w:space="0" w:color="808080"/>
              <w:left w:val="single" w:sz="4" w:space="0" w:color="808080"/>
              <w:bottom w:val="nil"/>
              <w:right w:val="nil"/>
            </w:tcBorders>
            <w:shd w:val="clear" w:color="auto" w:fill="D7EBFF"/>
            <w:hideMark/>
          </w:tcPr>
          <w:p w:rsidR="009C62A9" w:rsidRPr="009C62A9" w:rsidRDefault="009C62A9">
            <w:pPr>
              <w:pStyle w:val="BodyText"/>
            </w:pPr>
            <w:r w:rsidRPr="009C62A9">
              <w:rPr>
                <w:b/>
                <w:bCs/>
                <w:lang w:val="en-GB"/>
              </w:rPr>
              <w:t xml:space="preserve">Button </w:t>
            </w:r>
          </w:p>
        </w:tc>
        <w:tc>
          <w:tcPr>
            <w:tcW w:w="6053" w:type="dxa"/>
            <w:tcBorders>
              <w:top w:val="single" w:sz="4" w:space="0" w:color="808080"/>
              <w:left w:val="nil"/>
              <w:bottom w:val="nil"/>
              <w:right w:val="single" w:sz="4" w:space="0" w:color="808080"/>
            </w:tcBorders>
            <w:shd w:val="clear" w:color="auto" w:fill="D7EBFF"/>
            <w:hideMark/>
          </w:tcPr>
          <w:p w:rsidR="009C62A9" w:rsidRPr="009C62A9" w:rsidRDefault="009C62A9">
            <w:pPr>
              <w:pStyle w:val="BodyText"/>
            </w:pPr>
            <w:r w:rsidRPr="009C62A9">
              <w:rPr>
                <w:b/>
                <w:bCs/>
                <w:lang w:val="en-GB"/>
              </w:rPr>
              <w:t xml:space="preserve">Function </w:t>
            </w:r>
          </w:p>
        </w:tc>
      </w:tr>
      <w:tr w:rsidR="009C62A9" w:rsidRPr="009C62A9" w:rsidTr="009145F6">
        <w:trPr>
          <w:divId w:val="1215435062"/>
          <w:trHeight w:val="345"/>
        </w:trPr>
        <w:tc>
          <w:tcPr>
            <w:tcW w:w="2560" w:type="dxa"/>
            <w:tcBorders>
              <w:top w:val="nil"/>
              <w:left w:val="single" w:sz="4" w:space="0" w:color="808080"/>
              <w:bottom w:val="nil"/>
              <w:right w:val="nil"/>
            </w:tcBorders>
            <w:hideMark/>
          </w:tcPr>
          <w:p w:rsidR="009C62A9" w:rsidRPr="009C62A9" w:rsidRDefault="009C62A9">
            <w:pPr>
              <w:pStyle w:val="BodyText"/>
            </w:pPr>
            <w:r w:rsidRPr="009C62A9">
              <w:rPr>
                <w:lang w:val="en-GB"/>
              </w:rPr>
              <w:t>View GIS</w:t>
            </w:r>
          </w:p>
        </w:tc>
        <w:tc>
          <w:tcPr>
            <w:tcW w:w="6053" w:type="dxa"/>
            <w:tcBorders>
              <w:top w:val="nil"/>
              <w:left w:val="nil"/>
              <w:bottom w:val="nil"/>
              <w:right w:val="single" w:sz="4" w:space="0" w:color="808080"/>
            </w:tcBorders>
            <w:hideMark/>
          </w:tcPr>
          <w:p w:rsidR="009C62A9" w:rsidRPr="009C62A9" w:rsidRDefault="009C62A9">
            <w:pPr>
              <w:pStyle w:val="BodyText"/>
            </w:pPr>
            <w:r>
              <w:rPr>
                <w:rFonts w:eastAsia="SimSun"/>
                <w:lang w:val="en-GB"/>
              </w:rPr>
              <w:t>View equipment of the selected alarm on GIS.</w:t>
            </w:r>
            <w:r w:rsidRPr="009C62A9">
              <w:rPr>
                <w:b/>
                <w:bCs/>
                <w:lang w:val="en-GB"/>
              </w:rPr>
              <w:t xml:space="preserve"> </w:t>
            </w:r>
          </w:p>
        </w:tc>
      </w:tr>
      <w:tr w:rsidR="009C62A9" w:rsidRPr="009C62A9" w:rsidTr="009145F6">
        <w:trPr>
          <w:divId w:val="1215435062"/>
          <w:trHeight w:val="375"/>
        </w:trPr>
        <w:tc>
          <w:tcPr>
            <w:tcW w:w="2560" w:type="dxa"/>
            <w:tcBorders>
              <w:top w:val="nil"/>
              <w:left w:val="single" w:sz="4" w:space="0" w:color="808080"/>
              <w:bottom w:val="nil"/>
              <w:right w:val="nil"/>
            </w:tcBorders>
            <w:hideMark/>
          </w:tcPr>
          <w:p w:rsidR="009C62A9" w:rsidRPr="009C62A9" w:rsidRDefault="009C62A9">
            <w:pPr>
              <w:pStyle w:val="BodyText"/>
            </w:pPr>
            <w:proofErr w:type="spellStart"/>
            <w:r w:rsidRPr="009C62A9">
              <w:rPr>
                <w:lang w:val="en-GB"/>
              </w:rPr>
              <w:t>Ack</w:t>
            </w:r>
            <w:proofErr w:type="spellEnd"/>
          </w:p>
        </w:tc>
        <w:tc>
          <w:tcPr>
            <w:tcW w:w="6053" w:type="dxa"/>
            <w:tcBorders>
              <w:top w:val="nil"/>
              <w:left w:val="nil"/>
              <w:bottom w:val="nil"/>
              <w:right w:val="single" w:sz="4" w:space="0" w:color="808080"/>
            </w:tcBorders>
            <w:hideMark/>
          </w:tcPr>
          <w:p w:rsidR="009C62A9" w:rsidRPr="009C62A9" w:rsidRDefault="009C62A9">
            <w:pPr>
              <w:pStyle w:val="BodyText"/>
            </w:pPr>
            <w:r w:rsidRPr="009C62A9">
              <w:rPr>
                <w:lang w:val="en-GB"/>
              </w:rPr>
              <w:t>Acknowledge the alarms.</w:t>
            </w:r>
            <w:r>
              <w:rPr>
                <w:rFonts w:eastAsia="SimSun"/>
                <w:lang w:val="en-GB"/>
              </w:rPr>
              <w:t xml:space="preserve"> </w:t>
            </w:r>
          </w:p>
        </w:tc>
      </w:tr>
      <w:tr w:rsidR="009C62A9" w:rsidRPr="009C62A9" w:rsidTr="009145F6">
        <w:trPr>
          <w:divId w:val="1215435062"/>
          <w:trHeight w:val="360"/>
        </w:trPr>
        <w:tc>
          <w:tcPr>
            <w:tcW w:w="2560" w:type="dxa"/>
            <w:tcBorders>
              <w:top w:val="nil"/>
              <w:left w:val="single" w:sz="4" w:space="0" w:color="808080"/>
              <w:bottom w:val="nil"/>
              <w:right w:val="nil"/>
            </w:tcBorders>
            <w:hideMark/>
          </w:tcPr>
          <w:p w:rsidR="009C62A9" w:rsidRPr="009C62A9" w:rsidRDefault="009C62A9">
            <w:pPr>
              <w:pStyle w:val="BodyText"/>
            </w:pPr>
            <w:r w:rsidRPr="009C62A9">
              <w:rPr>
                <w:lang w:val="en-GB"/>
              </w:rPr>
              <w:t>False</w:t>
            </w:r>
          </w:p>
        </w:tc>
        <w:tc>
          <w:tcPr>
            <w:tcW w:w="6053" w:type="dxa"/>
            <w:tcBorders>
              <w:top w:val="nil"/>
              <w:left w:val="nil"/>
              <w:bottom w:val="nil"/>
              <w:right w:val="single" w:sz="4" w:space="0" w:color="808080"/>
            </w:tcBorders>
            <w:hideMark/>
          </w:tcPr>
          <w:p w:rsidR="009C62A9" w:rsidRPr="009C62A9" w:rsidRDefault="009C62A9">
            <w:pPr>
              <w:pStyle w:val="BodyText"/>
            </w:pPr>
            <w:r>
              <w:rPr>
                <w:rFonts w:eastAsia="SimSun"/>
                <w:lang w:val="en-GB"/>
              </w:rPr>
              <w:t xml:space="preserve">Remove the alarm from the list if the alarm is a false alarm. </w:t>
            </w:r>
          </w:p>
        </w:tc>
      </w:tr>
      <w:tr w:rsidR="009C62A9" w:rsidRPr="009C62A9" w:rsidTr="009145F6">
        <w:trPr>
          <w:divId w:val="1215435062"/>
          <w:trHeight w:val="420"/>
        </w:trPr>
        <w:tc>
          <w:tcPr>
            <w:tcW w:w="2560" w:type="dxa"/>
            <w:tcBorders>
              <w:top w:val="nil"/>
              <w:left w:val="single" w:sz="4" w:space="0" w:color="808080"/>
              <w:bottom w:val="nil"/>
              <w:right w:val="nil"/>
            </w:tcBorders>
            <w:hideMark/>
          </w:tcPr>
          <w:p w:rsidR="009C62A9" w:rsidRPr="009C62A9" w:rsidRDefault="009C62A9">
            <w:pPr>
              <w:rPr>
                <w:rFonts w:eastAsia="Times New Roman"/>
                <w:sz w:val="24"/>
                <w:szCs w:val="24"/>
              </w:rPr>
            </w:pPr>
            <w:r w:rsidRPr="009C62A9">
              <w:rPr>
                <w:rFonts w:eastAsia="Times New Roman"/>
              </w:rPr>
              <w:t>Remove Sending</w:t>
            </w:r>
          </w:p>
        </w:tc>
        <w:tc>
          <w:tcPr>
            <w:tcW w:w="6053" w:type="dxa"/>
            <w:tcBorders>
              <w:top w:val="nil"/>
              <w:left w:val="nil"/>
              <w:bottom w:val="nil"/>
              <w:right w:val="single" w:sz="4" w:space="0" w:color="808080"/>
            </w:tcBorders>
            <w:hideMark/>
          </w:tcPr>
          <w:p w:rsidR="009C62A9" w:rsidRPr="009C62A9" w:rsidRDefault="009C62A9">
            <w:pPr>
              <w:rPr>
                <w:rFonts w:eastAsia="Times New Roman"/>
                <w:sz w:val="24"/>
                <w:szCs w:val="24"/>
              </w:rPr>
            </w:pPr>
            <w:r w:rsidRPr="009C62A9">
              <w:rPr>
                <w:rFonts w:eastAsia="Times New Roman"/>
                <w:lang w:val="en-GB"/>
              </w:rPr>
              <w:t>Cancel sending to UMH</w:t>
            </w:r>
            <w:r w:rsidRPr="009C62A9">
              <w:rPr>
                <w:rFonts w:eastAsia="SimSun"/>
                <w:lang w:val="en-GB"/>
              </w:rPr>
              <w:t xml:space="preserve"> action.   </w:t>
            </w:r>
          </w:p>
        </w:tc>
      </w:tr>
      <w:tr w:rsidR="009C62A9" w:rsidRPr="009C62A9" w:rsidTr="009145F6">
        <w:trPr>
          <w:divId w:val="1215435062"/>
          <w:trHeight w:val="420"/>
        </w:trPr>
        <w:tc>
          <w:tcPr>
            <w:tcW w:w="2560" w:type="dxa"/>
            <w:tcBorders>
              <w:top w:val="nil"/>
              <w:left w:val="single" w:sz="4" w:space="0" w:color="808080"/>
              <w:bottom w:val="nil"/>
              <w:right w:val="nil"/>
            </w:tcBorders>
            <w:hideMark/>
          </w:tcPr>
          <w:p w:rsidR="009C62A9" w:rsidRPr="009C62A9" w:rsidRDefault="009C62A9">
            <w:pPr>
              <w:pStyle w:val="BodyText"/>
            </w:pPr>
            <w:r w:rsidRPr="009C62A9">
              <w:rPr>
                <w:lang w:val="en-GB"/>
              </w:rPr>
              <w:t>Clear</w:t>
            </w:r>
          </w:p>
        </w:tc>
        <w:tc>
          <w:tcPr>
            <w:tcW w:w="6053" w:type="dxa"/>
            <w:tcBorders>
              <w:top w:val="nil"/>
              <w:left w:val="nil"/>
              <w:bottom w:val="nil"/>
              <w:right w:val="single" w:sz="4" w:space="0" w:color="808080"/>
            </w:tcBorders>
            <w:hideMark/>
          </w:tcPr>
          <w:p w:rsidR="009C62A9" w:rsidRPr="009C62A9" w:rsidRDefault="009C62A9">
            <w:pPr>
              <w:pStyle w:val="BodyText"/>
            </w:pPr>
            <w:r>
              <w:rPr>
                <w:rFonts w:eastAsia="SimSun"/>
                <w:lang w:val="en-GB"/>
              </w:rPr>
              <w:t xml:space="preserve">Close the alarm. </w:t>
            </w:r>
          </w:p>
        </w:tc>
      </w:tr>
      <w:tr w:rsidR="009C62A9" w:rsidRPr="009C62A9" w:rsidTr="009145F6">
        <w:trPr>
          <w:divId w:val="1215435062"/>
          <w:trHeight w:val="585"/>
        </w:trPr>
        <w:tc>
          <w:tcPr>
            <w:tcW w:w="2560" w:type="dxa"/>
            <w:tcBorders>
              <w:top w:val="nil"/>
              <w:left w:val="single" w:sz="4" w:space="0" w:color="808080"/>
              <w:bottom w:val="single" w:sz="4" w:space="0" w:color="808080"/>
              <w:right w:val="nil"/>
            </w:tcBorders>
            <w:hideMark/>
          </w:tcPr>
          <w:p w:rsidR="009C62A9" w:rsidRPr="009C62A9" w:rsidRDefault="009C62A9">
            <w:pPr>
              <w:pStyle w:val="BodyText"/>
            </w:pPr>
            <w:r w:rsidRPr="009C62A9">
              <w:rPr>
                <w:lang w:val="en-GB"/>
              </w:rPr>
              <w:t>Filter</w:t>
            </w:r>
          </w:p>
        </w:tc>
        <w:tc>
          <w:tcPr>
            <w:tcW w:w="6053" w:type="dxa"/>
            <w:tcBorders>
              <w:top w:val="nil"/>
              <w:left w:val="nil"/>
              <w:bottom w:val="single" w:sz="4" w:space="0" w:color="808080"/>
              <w:right w:val="single" w:sz="4" w:space="0" w:color="808080"/>
            </w:tcBorders>
            <w:hideMark/>
          </w:tcPr>
          <w:p w:rsidR="009C62A9" w:rsidRPr="009C62A9" w:rsidRDefault="009C62A9" w:rsidP="009145F6">
            <w:pPr>
              <w:pStyle w:val="BodyText"/>
              <w:ind w:right="777"/>
            </w:pPr>
            <w:r>
              <w:rPr>
                <w:rFonts w:eastAsia="SimSun"/>
                <w:lang w:val="en-GB"/>
              </w:rPr>
              <w:t xml:space="preserve">Filter the list by zones, ITS sources (EMAS, Glide etc.) and equipment (VMS, LUS, PMCS etc.) </w:t>
            </w:r>
          </w:p>
        </w:tc>
      </w:tr>
    </w:tbl>
    <w:p w:rsidR="009C62A9" w:rsidRDefault="009C62A9">
      <w:pPr>
        <w:pStyle w:val="NormalWeb"/>
        <w:divId w:val="1215435062"/>
      </w:pPr>
      <w:r>
        <w:t> </w:t>
      </w:r>
    </w:p>
    <w:p w:rsidR="009145F6" w:rsidRDefault="009145F6">
      <w:pPr>
        <w:pStyle w:val="NormalWeb"/>
        <w:divId w:val="1215435062"/>
      </w:pPr>
    </w:p>
    <w:p w:rsidR="009145F6" w:rsidRPr="009C62A9" w:rsidRDefault="009145F6">
      <w:pPr>
        <w:pStyle w:val="NormalWeb"/>
        <w:divId w:val="1215435062"/>
      </w:pPr>
    </w:p>
    <w:tbl>
      <w:tblPr>
        <w:tblW w:w="8782" w:type="dxa"/>
        <w:tblInd w:w="540" w:type="dxa"/>
        <w:tblBorders>
          <w:top w:val="single" w:sz="4" w:space="0" w:color="808080"/>
          <w:left w:val="single" w:sz="4" w:space="0" w:color="808080"/>
          <w:bottom w:val="single" w:sz="4" w:space="0" w:color="808080"/>
          <w:right w:val="single" w:sz="4" w:space="0" w:color="808080"/>
        </w:tblBorders>
        <w:shd w:val="clear" w:color="auto" w:fill="D7EBFF"/>
        <w:tblLayout w:type="fixed"/>
        <w:tblLook w:val="04A0" w:firstRow="1" w:lastRow="0" w:firstColumn="1" w:lastColumn="0" w:noHBand="0" w:noVBand="1"/>
      </w:tblPr>
      <w:tblGrid>
        <w:gridCol w:w="2320"/>
        <w:gridCol w:w="6462"/>
      </w:tblGrid>
      <w:tr w:rsidR="009C62A9" w:rsidRPr="009C62A9" w:rsidTr="009145F6">
        <w:trPr>
          <w:divId w:val="1215435062"/>
        </w:trPr>
        <w:tc>
          <w:tcPr>
            <w:tcW w:w="2320" w:type="dxa"/>
            <w:tcBorders>
              <w:top w:val="single" w:sz="4" w:space="0" w:color="808080"/>
              <w:left w:val="single" w:sz="4" w:space="0" w:color="808080"/>
              <w:bottom w:val="nil"/>
              <w:right w:val="nil"/>
            </w:tcBorders>
            <w:shd w:val="clear" w:color="auto" w:fill="D7EBFF"/>
            <w:hideMark/>
          </w:tcPr>
          <w:p w:rsidR="009C62A9" w:rsidRPr="009C62A9" w:rsidRDefault="009C62A9">
            <w:pPr>
              <w:pStyle w:val="BodyText"/>
            </w:pPr>
            <w:r w:rsidRPr="009C62A9">
              <w:rPr>
                <w:b/>
                <w:bCs/>
                <w:lang w:val="en-GB"/>
              </w:rPr>
              <w:t xml:space="preserve">Note </w:t>
            </w:r>
          </w:p>
        </w:tc>
        <w:tc>
          <w:tcPr>
            <w:tcW w:w="6462" w:type="dxa"/>
            <w:tcBorders>
              <w:top w:val="single" w:sz="4" w:space="0" w:color="808080"/>
              <w:left w:val="nil"/>
              <w:bottom w:val="nil"/>
              <w:right w:val="single" w:sz="4" w:space="0" w:color="808080"/>
            </w:tcBorders>
            <w:shd w:val="clear" w:color="auto" w:fill="D7EBFF"/>
            <w:hideMark/>
          </w:tcPr>
          <w:p w:rsidR="009C62A9" w:rsidRPr="009C62A9" w:rsidRDefault="009C62A9">
            <w:pPr>
              <w:pStyle w:val="BodyText"/>
            </w:pPr>
            <w:r w:rsidRPr="009C62A9">
              <w:t> </w:t>
            </w:r>
            <w:r w:rsidRPr="009C62A9">
              <w:rPr>
                <w:b/>
                <w:bCs/>
                <w:lang w:val="en-GB"/>
              </w:rPr>
              <w:t xml:space="preserve"> </w:t>
            </w:r>
          </w:p>
        </w:tc>
      </w:tr>
      <w:tr w:rsidR="009C62A9" w:rsidRPr="009C62A9" w:rsidTr="009145F6">
        <w:trPr>
          <w:divId w:val="1215435062"/>
        </w:trPr>
        <w:tc>
          <w:tcPr>
            <w:tcW w:w="2320" w:type="dxa"/>
            <w:tcBorders>
              <w:top w:val="nil"/>
              <w:left w:val="single" w:sz="4" w:space="0" w:color="808080"/>
              <w:bottom w:val="single" w:sz="4" w:space="0" w:color="808080"/>
              <w:right w:val="nil"/>
            </w:tcBorders>
            <w:shd w:val="clear" w:color="auto" w:fill="D7EBFF"/>
            <w:hideMark/>
          </w:tcPr>
          <w:p w:rsidR="009C62A9" w:rsidRPr="009C62A9" w:rsidRDefault="003D7FEB">
            <w:pPr>
              <w:pStyle w:val="BodyText"/>
            </w:pPr>
            <w:r>
              <w:rPr>
                <w:noProof/>
                <w:lang w:val="en-US" w:eastAsia="en-US"/>
              </w:rPr>
              <w:drawing>
                <wp:inline distT="0" distB="0" distL="0" distR="0" wp14:anchorId="2D0272B1" wp14:editId="51F6BF20">
                  <wp:extent cx="1114425" cy="952500"/>
                  <wp:effectExtent l="0" t="0" r="9525" b="0"/>
                  <wp:docPr id="1539" name="Picture 1539" descr="Description: c:\_temp\iw help\events\tech_stat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9" descr="Description: c:\_temp\iw help\events\tech_status.JPG"/>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1114425" cy="952500"/>
                          </a:xfrm>
                          <a:prstGeom prst="rect">
                            <a:avLst/>
                          </a:prstGeom>
                          <a:noFill/>
                          <a:ln>
                            <a:noFill/>
                          </a:ln>
                        </pic:spPr>
                      </pic:pic>
                    </a:graphicData>
                  </a:graphic>
                </wp:inline>
              </w:drawing>
            </w:r>
          </w:p>
        </w:tc>
        <w:tc>
          <w:tcPr>
            <w:tcW w:w="6462" w:type="dxa"/>
            <w:tcBorders>
              <w:top w:val="nil"/>
              <w:left w:val="nil"/>
              <w:bottom w:val="single" w:sz="4" w:space="0" w:color="808080"/>
              <w:right w:val="single" w:sz="4" w:space="0" w:color="808080"/>
            </w:tcBorders>
            <w:shd w:val="clear" w:color="auto" w:fill="D7EBFF"/>
            <w:hideMark/>
          </w:tcPr>
          <w:p w:rsidR="009C62A9" w:rsidRPr="009C62A9" w:rsidRDefault="009C62A9" w:rsidP="009145F6">
            <w:pPr>
              <w:pStyle w:val="BodyText"/>
              <w:ind w:right="1722"/>
            </w:pPr>
            <w:r w:rsidRPr="009C62A9">
              <w:rPr>
                <w:lang w:val="en-GB"/>
              </w:rPr>
              <w:t>Under the status field you can see the status that the alarms are currently in. An alarm can be in any one of the five status below:</w:t>
            </w:r>
          </w:p>
          <w:tbl>
            <w:tblPr>
              <w:tblW w:w="6491" w:type="dxa"/>
              <w:tblBorders>
                <w:top w:val="single" w:sz="4" w:space="0" w:color="808080"/>
                <w:left w:val="single" w:sz="4" w:space="0" w:color="808080"/>
                <w:bottom w:val="single" w:sz="4" w:space="0" w:color="808080"/>
                <w:right w:val="single" w:sz="4" w:space="0" w:color="808080"/>
              </w:tblBorders>
              <w:tblLayout w:type="fixed"/>
              <w:tblLook w:val="04A0" w:firstRow="1" w:lastRow="0" w:firstColumn="1" w:lastColumn="0" w:noHBand="0" w:noVBand="1"/>
            </w:tblPr>
            <w:tblGrid>
              <w:gridCol w:w="1798"/>
              <w:gridCol w:w="4693"/>
            </w:tblGrid>
            <w:tr w:rsidR="009C62A9" w:rsidRPr="009C62A9" w:rsidTr="009145F6">
              <w:trPr>
                <w:trHeight w:val="690"/>
              </w:trPr>
              <w:tc>
                <w:tcPr>
                  <w:tcW w:w="1798" w:type="dxa"/>
                  <w:tcBorders>
                    <w:top w:val="single" w:sz="4" w:space="0" w:color="808080"/>
                    <w:left w:val="single" w:sz="4" w:space="0" w:color="808080"/>
                    <w:bottom w:val="nil"/>
                    <w:right w:val="nil"/>
                  </w:tcBorders>
                  <w:hideMark/>
                </w:tcPr>
                <w:p w:rsidR="009C62A9" w:rsidRPr="009C62A9" w:rsidRDefault="009C62A9">
                  <w:pPr>
                    <w:pStyle w:val="BodyText"/>
                  </w:pPr>
                  <w:r w:rsidRPr="009C62A9">
                    <w:rPr>
                      <w:color w:val="FF0000"/>
                      <w:lang w:val="en-GB"/>
                    </w:rPr>
                    <w:t xml:space="preserve">OPEN </w:t>
                  </w:r>
                  <w:r w:rsidRPr="009C62A9">
                    <w:rPr>
                      <w:color w:val="000000"/>
                      <w:lang w:val="en-GB"/>
                    </w:rPr>
                    <w:t xml:space="preserve">(red </w:t>
                  </w:r>
                  <w:proofErr w:type="spellStart"/>
                  <w:r w:rsidRPr="009C62A9">
                    <w:rPr>
                      <w:color w:val="000000"/>
                      <w:lang w:val="en-GB"/>
                    </w:rPr>
                    <w:t>color</w:t>
                  </w:r>
                  <w:proofErr w:type="spellEnd"/>
                  <w:r w:rsidRPr="009C62A9">
                    <w:rPr>
                      <w:color w:val="000000"/>
                      <w:lang w:val="en-GB"/>
                    </w:rPr>
                    <w:t>)</w:t>
                  </w:r>
                  <w:r w:rsidRPr="009C62A9">
                    <w:rPr>
                      <w:color w:val="FF0000"/>
                      <w:lang w:val="en-GB"/>
                    </w:rPr>
                    <w:t xml:space="preserve"> </w:t>
                  </w:r>
                </w:p>
              </w:tc>
              <w:tc>
                <w:tcPr>
                  <w:tcW w:w="4693" w:type="dxa"/>
                  <w:tcBorders>
                    <w:top w:val="single" w:sz="4" w:space="0" w:color="808080"/>
                    <w:left w:val="nil"/>
                    <w:bottom w:val="nil"/>
                    <w:right w:val="single" w:sz="4" w:space="0" w:color="808080"/>
                  </w:tcBorders>
                  <w:hideMark/>
                </w:tcPr>
                <w:p w:rsidR="009C62A9" w:rsidRPr="009C62A9" w:rsidRDefault="009C62A9" w:rsidP="009145F6">
                  <w:pPr>
                    <w:pStyle w:val="BodyText"/>
                    <w:ind w:right="1111"/>
                  </w:pPr>
                  <w:r w:rsidRPr="009C62A9">
                    <w:rPr>
                      <w:lang w:val="en-GB"/>
                    </w:rPr>
                    <w:t>The alarm is a new alarm. User has yet to acknowledge the alarm.</w:t>
                  </w:r>
                </w:p>
              </w:tc>
            </w:tr>
            <w:tr w:rsidR="009C62A9" w:rsidRPr="009C62A9" w:rsidTr="009145F6">
              <w:trPr>
                <w:trHeight w:val="1230"/>
              </w:trPr>
              <w:tc>
                <w:tcPr>
                  <w:tcW w:w="1798" w:type="dxa"/>
                  <w:tcBorders>
                    <w:top w:val="nil"/>
                    <w:left w:val="single" w:sz="4" w:space="0" w:color="808080"/>
                    <w:bottom w:val="nil"/>
                    <w:right w:val="nil"/>
                  </w:tcBorders>
                  <w:hideMark/>
                </w:tcPr>
                <w:p w:rsidR="009C62A9" w:rsidRPr="009C62A9" w:rsidRDefault="009C62A9">
                  <w:pPr>
                    <w:pStyle w:val="BodyText"/>
                  </w:pPr>
                  <w:r w:rsidRPr="009C62A9">
                    <w:rPr>
                      <w:color w:val="000000"/>
                      <w:lang w:val="en-GB"/>
                    </w:rPr>
                    <w:t xml:space="preserve">OPEN </w:t>
                  </w:r>
                </w:p>
              </w:tc>
              <w:tc>
                <w:tcPr>
                  <w:tcW w:w="4693" w:type="dxa"/>
                  <w:tcBorders>
                    <w:top w:val="nil"/>
                    <w:left w:val="nil"/>
                    <w:bottom w:val="nil"/>
                    <w:right w:val="single" w:sz="4" w:space="0" w:color="808080"/>
                  </w:tcBorders>
                  <w:hideMark/>
                </w:tcPr>
                <w:p w:rsidR="009C62A9" w:rsidRPr="009C62A9" w:rsidRDefault="009C62A9" w:rsidP="009145F6">
                  <w:pPr>
                    <w:pStyle w:val="BodyText"/>
                    <w:ind w:right="1536"/>
                  </w:pPr>
                  <w:r w:rsidRPr="009C62A9">
                    <w:rPr>
                      <w:lang w:val="en-GB"/>
                    </w:rPr>
                    <w:t>The alarm is a new alarm. User has not yet  acknowledge the alarm but other ITS systems has detected that the alarm is rectified and closed. The End Time is updated.</w:t>
                  </w:r>
                </w:p>
              </w:tc>
            </w:tr>
            <w:tr w:rsidR="009C62A9" w:rsidRPr="009C62A9" w:rsidTr="009145F6">
              <w:trPr>
                <w:trHeight w:val="435"/>
              </w:trPr>
              <w:tc>
                <w:tcPr>
                  <w:tcW w:w="1798" w:type="dxa"/>
                  <w:tcBorders>
                    <w:top w:val="nil"/>
                    <w:left w:val="single" w:sz="4" w:space="0" w:color="808080"/>
                    <w:bottom w:val="nil"/>
                    <w:right w:val="nil"/>
                  </w:tcBorders>
                  <w:hideMark/>
                </w:tcPr>
                <w:p w:rsidR="009C62A9" w:rsidRPr="009C62A9" w:rsidRDefault="009C62A9">
                  <w:pPr>
                    <w:pStyle w:val="BodyText"/>
                  </w:pPr>
                  <w:r w:rsidRPr="009C62A9">
                    <w:rPr>
                      <w:lang w:val="en-GB"/>
                    </w:rPr>
                    <w:t>ACK</w:t>
                  </w:r>
                </w:p>
              </w:tc>
              <w:tc>
                <w:tcPr>
                  <w:tcW w:w="4693" w:type="dxa"/>
                  <w:tcBorders>
                    <w:top w:val="nil"/>
                    <w:left w:val="nil"/>
                    <w:bottom w:val="nil"/>
                    <w:right w:val="single" w:sz="4" w:space="0" w:color="808080"/>
                  </w:tcBorders>
                  <w:hideMark/>
                </w:tcPr>
                <w:p w:rsidR="009C62A9" w:rsidRPr="009C62A9" w:rsidRDefault="009C62A9" w:rsidP="009145F6">
                  <w:pPr>
                    <w:pStyle w:val="BodyText"/>
                    <w:ind w:right="2103"/>
                  </w:pPr>
                  <w:r w:rsidRPr="009C62A9">
                    <w:rPr>
                      <w:lang w:val="en-GB"/>
                    </w:rPr>
                    <w:t xml:space="preserve">User has acknowledged the alarm by clicking on </w:t>
                  </w:r>
                  <w:proofErr w:type="spellStart"/>
                  <w:r w:rsidRPr="009C62A9">
                    <w:rPr>
                      <w:lang w:val="en-GB"/>
                    </w:rPr>
                    <w:t>Ack</w:t>
                  </w:r>
                  <w:proofErr w:type="spellEnd"/>
                  <w:r w:rsidRPr="009C62A9">
                    <w:rPr>
                      <w:lang w:val="en-GB"/>
                    </w:rPr>
                    <w:t xml:space="preserve"> button.</w:t>
                  </w:r>
                </w:p>
              </w:tc>
            </w:tr>
            <w:tr w:rsidR="009C62A9" w:rsidRPr="009C62A9" w:rsidTr="009145F6">
              <w:trPr>
                <w:trHeight w:val="840"/>
              </w:trPr>
              <w:tc>
                <w:tcPr>
                  <w:tcW w:w="1798" w:type="dxa"/>
                  <w:tcBorders>
                    <w:top w:val="nil"/>
                    <w:left w:val="single" w:sz="4" w:space="0" w:color="808080"/>
                    <w:bottom w:val="single" w:sz="4" w:space="0" w:color="808080"/>
                    <w:right w:val="nil"/>
                  </w:tcBorders>
                  <w:hideMark/>
                </w:tcPr>
                <w:p w:rsidR="009C62A9" w:rsidRPr="009C62A9" w:rsidRDefault="009C62A9">
                  <w:pPr>
                    <w:pStyle w:val="BodyText"/>
                  </w:pPr>
                  <w:r w:rsidRPr="009C62A9">
                    <w:rPr>
                      <w:lang w:val="en-GB"/>
                    </w:rPr>
                    <w:t>CLOSED</w:t>
                  </w:r>
                  <w:r w:rsidRPr="009C62A9">
                    <w:rPr>
                      <w:lang w:val="en-US"/>
                    </w:rPr>
                    <w:t xml:space="preserve"> </w:t>
                  </w:r>
                </w:p>
              </w:tc>
              <w:tc>
                <w:tcPr>
                  <w:tcW w:w="4693" w:type="dxa"/>
                  <w:tcBorders>
                    <w:top w:val="nil"/>
                    <w:left w:val="nil"/>
                    <w:bottom w:val="single" w:sz="4" w:space="0" w:color="808080"/>
                    <w:right w:val="single" w:sz="4" w:space="0" w:color="808080"/>
                  </w:tcBorders>
                  <w:hideMark/>
                </w:tcPr>
                <w:p w:rsidR="009C62A9" w:rsidRPr="009C62A9" w:rsidRDefault="009C62A9" w:rsidP="009145F6">
                  <w:pPr>
                    <w:pStyle w:val="BodyText"/>
                    <w:ind w:right="828"/>
                  </w:pPr>
                  <w:r w:rsidRPr="009C62A9">
                    <w:rPr>
                      <w:lang w:val="en-GB"/>
                    </w:rPr>
                    <w:t>The alarm closed. The End Time will be set automatically once the alarm is closed.</w:t>
                  </w:r>
                </w:p>
              </w:tc>
            </w:tr>
          </w:tbl>
          <w:p w:rsidR="009C62A9" w:rsidRPr="009C62A9" w:rsidRDefault="009C62A9">
            <w:pPr>
              <w:rPr>
                <w:rFonts w:eastAsia="Times New Roman"/>
                <w:sz w:val="24"/>
                <w:szCs w:val="24"/>
              </w:rPr>
            </w:pPr>
          </w:p>
        </w:tc>
      </w:tr>
    </w:tbl>
    <w:p w:rsidR="009C62A9" w:rsidRPr="009C62A9" w:rsidRDefault="009C62A9">
      <w:pPr>
        <w:pStyle w:val="NormalWeb"/>
        <w:divId w:val="1215435062"/>
      </w:pPr>
      <w:r>
        <w:t> </w:t>
      </w:r>
    </w:p>
    <w:tbl>
      <w:tblPr>
        <w:tblW w:w="9207" w:type="dxa"/>
        <w:tblInd w:w="540" w:type="dxa"/>
        <w:tblBorders>
          <w:top w:val="single" w:sz="4" w:space="0" w:color="808080"/>
          <w:left w:val="single" w:sz="4" w:space="0" w:color="808080"/>
          <w:bottom w:val="single" w:sz="4" w:space="0" w:color="808080"/>
          <w:right w:val="single" w:sz="4" w:space="0" w:color="808080"/>
        </w:tblBorders>
        <w:shd w:val="clear" w:color="auto" w:fill="D7EBFF"/>
        <w:tblLayout w:type="fixed"/>
        <w:tblLook w:val="04A0" w:firstRow="1" w:lastRow="0" w:firstColumn="1" w:lastColumn="0" w:noHBand="0" w:noVBand="1"/>
      </w:tblPr>
      <w:tblGrid>
        <w:gridCol w:w="2320"/>
        <w:gridCol w:w="6887"/>
      </w:tblGrid>
      <w:tr w:rsidR="009C62A9" w:rsidRPr="009C62A9" w:rsidTr="009145F6">
        <w:trPr>
          <w:divId w:val="1215435062"/>
        </w:trPr>
        <w:tc>
          <w:tcPr>
            <w:tcW w:w="2320" w:type="dxa"/>
            <w:tcBorders>
              <w:top w:val="single" w:sz="4" w:space="0" w:color="808080"/>
              <w:left w:val="single" w:sz="4" w:space="0" w:color="808080"/>
              <w:bottom w:val="nil"/>
              <w:right w:val="nil"/>
            </w:tcBorders>
            <w:shd w:val="clear" w:color="auto" w:fill="D7EBFF"/>
            <w:hideMark/>
          </w:tcPr>
          <w:p w:rsidR="009C62A9" w:rsidRPr="009C62A9" w:rsidRDefault="009C62A9">
            <w:pPr>
              <w:pStyle w:val="BodyText"/>
            </w:pPr>
            <w:r w:rsidRPr="009C62A9">
              <w:rPr>
                <w:b/>
                <w:bCs/>
                <w:lang w:val="en-GB"/>
              </w:rPr>
              <w:t xml:space="preserve">Note </w:t>
            </w:r>
          </w:p>
        </w:tc>
        <w:tc>
          <w:tcPr>
            <w:tcW w:w="6887" w:type="dxa"/>
            <w:tcBorders>
              <w:top w:val="single" w:sz="4" w:space="0" w:color="808080"/>
              <w:left w:val="nil"/>
              <w:bottom w:val="nil"/>
              <w:right w:val="single" w:sz="4" w:space="0" w:color="808080"/>
            </w:tcBorders>
            <w:shd w:val="clear" w:color="auto" w:fill="D7EBFF"/>
            <w:hideMark/>
          </w:tcPr>
          <w:p w:rsidR="009C62A9" w:rsidRPr="009C62A9" w:rsidRDefault="009C62A9" w:rsidP="009145F6">
            <w:pPr>
              <w:pStyle w:val="BodyText"/>
              <w:ind w:right="871"/>
            </w:pPr>
            <w:r w:rsidRPr="009C62A9">
              <w:t> </w:t>
            </w:r>
            <w:r w:rsidRPr="009C62A9">
              <w:rPr>
                <w:b/>
                <w:bCs/>
                <w:lang w:val="en-GB"/>
              </w:rPr>
              <w:t xml:space="preserve"> </w:t>
            </w:r>
          </w:p>
        </w:tc>
      </w:tr>
      <w:tr w:rsidR="009C62A9" w:rsidRPr="009C62A9" w:rsidTr="009145F6">
        <w:trPr>
          <w:divId w:val="1215435062"/>
        </w:trPr>
        <w:tc>
          <w:tcPr>
            <w:tcW w:w="2320" w:type="dxa"/>
            <w:tcBorders>
              <w:top w:val="nil"/>
              <w:left w:val="single" w:sz="4" w:space="0" w:color="808080"/>
              <w:bottom w:val="single" w:sz="4" w:space="0" w:color="808080"/>
              <w:right w:val="nil"/>
            </w:tcBorders>
            <w:shd w:val="clear" w:color="auto" w:fill="D7EBFF"/>
            <w:hideMark/>
          </w:tcPr>
          <w:p w:rsidR="009C62A9" w:rsidRPr="009C62A9" w:rsidRDefault="003D7FEB">
            <w:pPr>
              <w:pStyle w:val="BodyText"/>
            </w:pPr>
            <w:r>
              <w:rPr>
                <w:noProof/>
                <w:lang w:val="en-US" w:eastAsia="en-US"/>
              </w:rPr>
              <w:drawing>
                <wp:inline distT="0" distB="0" distL="0" distR="0" wp14:anchorId="020F22C5" wp14:editId="19B58183">
                  <wp:extent cx="1114425" cy="952500"/>
                  <wp:effectExtent l="0" t="0" r="9525" b="0"/>
                  <wp:docPr id="1540" name="Picture 1540" descr="Description: c:\_temp\iw help\events\tech_fla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0" descr="Description: c:\_temp\iw help\events\tech_flag.JPG"/>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1114425" cy="952500"/>
                          </a:xfrm>
                          <a:prstGeom prst="rect">
                            <a:avLst/>
                          </a:prstGeom>
                          <a:noFill/>
                          <a:ln>
                            <a:noFill/>
                          </a:ln>
                        </pic:spPr>
                      </pic:pic>
                    </a:graphicData>
                  </a:graphic>
                </wp:inline>
              </w:drawing>
            </w:r>
          </w:p>
        </w:tc>
        <w:tc>
          <w:tcPr>
            <w:tcW w:w="6887" w:type="dxa"/>
            <w:tcBorders>
              <w:top w:val="nil"/>
              <w:left w:val="nil"/>
              <w:bottom w:val="single" w:sz="4" w:space="0" w:color="808080"/>
              <w:right w:val="single" w:sz="4" w:space="0" w:color="808080"/>
            </w:tcBorders>
            <w:shd w:val="clear" w:color="auto" w:fill="D7EBFF"/>
            <w:hideMark/>
          </w:tcPr>
          <w:p w:rsidR="009C62A9" w:rsidRPr="009C62A9" w:rsidRDefault="009C62A9" w:rsidP="009145F6">
            <w:pPr>
              <w:pStyle w:val="BodyText"/>
              <w:ind w:right="1155"/>
            </w:pPr>
            <w:r w:rsidRPr="009C62A9">
              <w:rPr>
                <w:lang w:val="en-GB"/>
              </w:rPr>
              <w:t>Under the Flag field you can see the UMH flag for call-in alarm. A call-in alarm can be in any one of the four flags below:</w:t>
            </w:r>
          </w:p>
          <w:tbl>
            <w:tblPr>
              <w:tblW w:w="6066" w:type="dxa"/>
              <w:tblCellSpacing w:w="0" w:type="dxa"/>
              <w:tblBorders>
                <w:top w:val="single" w:sz="4" w:space="0" w:color="808080"/>
                <w:left w:val="single" w:sz="4" w:space="0" w:color="808080"/>
                <w:bottom w:val="single" w:sz="4" w:space="0" w:color="808080"/>
                <w:right w:val="single" w:sz="4" w:space="0" w:color="808080"/>
              </w:tblBorders>
              <w:tblLayout w:type="fixed"/>
              <w:tblLook w:val="04A0" w:firstRow="1" w:lastRow="0" w:firstColumn="1" w:lastColumn="0" w:noHBand="0" w:noVBand="1"/>
            </w:tblPr>
            <w:tblGrid>
              <w:gridCol w:w="367"/>
              <w:gridCol w:w="2195"/>
              <w:gridCol w:w="3504"/>
            </w:tblGrid>
            <w:tr w:rsidR="009C62A9" w:rsidRPr="009C62A9" w:rsidTr="009145F6">
              <w:trPr>
                <w:trHeight w:val="690"/>
                <w:tblCellSpacing w:w="0" w:type="dxa"/>
              </w:trPr>
              <w:tc>
                <w:tcPr>
                  <w:tcW w:w="367" w:type="dxa"/>
                  <w:tcBorders>
                    <w:top w:val="single" w:sz="4" w:space="0" w:color="808080"/>
                    <w:left w:val="single" w:sz="4" w:space="0" w:color="808080"/>
                    <w:bottom w:val="nil"/>
                    <w:right w:val="nil"/>
                  </w:tcBorders>
                  <w:hideMark/>
                </w:tcPr>
                <w:p w:rsidR="009C62A9" w:rsidRPr="009C62A9" w:rsidRDefault="009C62A9">
                  <w:pPr>
                    <w:pStyle w:val="BodyText"/>
                  </w:pPr>
                  <w:r w:rsidRPr="009C62A9">
                    <w:t>N</w:t>
                  </w:r>
                </w:p>
              </w:tc>
              <w:tc>
                <w:tcPr>
                  <w:tcW w:w="2195" w:type="dxa"/>
                  <w:tcBorders>
                    <w:top w:val="single" w:sz="4" w:space="0" w:color="808080"/>
                    <w:left w:val="single" w:sz="4" w:space="0" w:color="808080"/>
                    <w:bottom w:val="nil"/>
                    <w:right w:val="nil"/>
                  </w:tcBorders>
                  <w:hideMark/>
                </w:tcPr>
                <w:p w:rsidR="009C62A9" w:rsidRPr="009C62A9" w:rsidRDefault="009C62A9">
                  <w:pPr>
                    <w:pStyle w:val="BodyText"/>
                  </w:pPr>
                  <w:r w:rsidRPr="009C62A9">
                    <w:rPr>
                      <w:lang w:val="en-GB"/>
                    </w:rPr>
                    <w:t>NO_ACTION</w:t>
                  </w:r>
                </w:p>
              </w:tc>
              <w:tc>
                <w:tcPr>
                  <w:tcW w:w="3504" w:type="dxa"/>
                  <w:tcBorders>
                    <w:top w:val="single" w:sz="4" w:space="0" w:color="808080"/>
                    <w:left w:val="nil"/>
                    <w:bottom w:val="nil"/>
                    <w:right w:val="single" w:sz="4" w:space="0" w:color="808080"/>
                  </w:tcBorders>
                  <w:hideMark/>
                </w:tcPr>
                <w:p w:rsidR="009C62A9" w:rsidRPr="009C62A9" w:rsidRDefault="009C62A9" w:rsidP="009145F6">
                  <w:pPr>
                    <w:pStyle w:val="BodyText"/>
                    <w:ind w:right="733"/>
                  </w:pPr>
                  <w:r w:rsidRPr="009C62A9">
                    <w:rPr>
                      <w:lang w:val="en-GB"/>
                    </w:rPr>
                    <w:t>Operator had not clicked on "</w:t>
                  </w:r>
                  <w:proofErr w:type="spellStart"/>
                  <w:r w:rsidRPr="009C62A9">
                    <w:rPr>
                      <w:lang w:val="en-GB"/>
                    </w:rPr>
                    <w:t>Send_to_UMH</w:t>
                  </w:r>
                  <w:proofErr w:type="spellEnd"/>
                  <w:r w:rsidRPr="009C62A9">
                    <w:rPr>
                      <w:lang w:val="en-GB"/>
                    </w:rPr>
                    <w:t>".</w:t>
                  </w:r>
                </w:p>
              </w:tc>
            </w:tr>
            <w:tr w:rsidR="009C62A9" w:rsidRPr="009C62A9" w:rsidTr="009145F6">
              <w:trPr>
                <w:trHeight w:val="660"/>
                <w:tblCellSpacing w:w="0" w:type="dxa"/>
              </w:trPr>
              <w:tc>
                <w:tcPr>
                  <w:tcW w:w="367" w:type="dxa"/>
                  <w:tcBorders>
                    <w:top w:val="nil"/>
                    <w:left w:val="single" w:sz="4" w:space="0" w:color="808080"/>
                    <w:bottom w:val="nil"/>
                    <w:right w:val="nil"/>
                  </w:tcBorders>
                  <w:hideMark/>
                </w:tcPr>
                <w:p w:rsidR="009C62A9" w:rsidRPr="009C62A9" w:rsidRDefault="009C62A9">
                  <w:pPr>
                    <w:pStyle w:val="BodyText"/>
                  </w:pPr>
                  <w:r w:rsidRPr="009C62A9">
                    <w:t>W</w:t>
                  </w:r>
                </w:p>
              </w:tc>
              <w:tc>
                <w:tcPr>
                  <w:tcW w:w="2195" w:type="dxa"/>
                  <w:tcBorders>
                    <w:top w:val="nil"/>
                    <w:left w:val="single" w:sz="4" w:space="0" w:color="808080"/>
                    <w:bottom w:val="nil"/>
                    <w:right w:val="nil"/>
                  </w:tcBorders>
                  <w:hideMark/>
                </w:tcPr>
                <w:p w:rsidR="009C62A9" w:rsidRPr="009C62A9" w:rsidRDefault="009C62A9">
                  <w:pPr>
                    <w:pStyle w:val="BodyText"/>
                  </w:pPr>
                  <w:r w:rsidRPr="009C62A9">
                    <w:rPr>
                      <w:lang w:val="en-GB"/>
                    </w:rPr>
                    <w:t>WAITING_SEND</w:t>
                  </w:r>
                </w:p>
              </w:tc>
              <w:tc>
                <w:tcPr>
                  <w:tcW w:w="3504" w:type="dxa"/>
                  <w:tcBorders>
                    <w:top w:val="nil"/>
                    <w:left w:val="nil"/>
                    <w:bottom w:val="nil"/>
                    <w:right w:val="single" w:sz="4" w:space="0" w:color="808080"/>
                  </w:tcBorders>
                  <w:hideMark/>
                </w:tcPr>
                <w:p w:rsidR="009C62A9" w:rsidRPr="009C62A9" w:rsidRDefault="009C62A9" w:rsidP="009145F6">
                  <w:pPr>
                    <w:pStyle w:val="BodyText"/>
                    <w:ind w:right="449"/>
                  </w:pPr>
                  <w:r w:rsidRPr="009C62A9">
                    <w:t>Re-send to UMH when link is up or link is restarted</w:t>
                  </w:r>
                </w:p>
              </w:tc>
            </w:tr>
            <w:tr w:rsidR="009C62A9" w:rsidRPr="009C62A9" w:rsidTr="009145F6">
              <w:trPr>
                <w:trHeight w:val="660"/>
                <w:tblCellSpacing w:w="0" w:type="dxa"/>
              </w:trPr>
              <w:tc>
                <w:tcPr>
                  <w:tcW w:w="367" w:type="dxa"/>
                  <w:tcBorders>
                    <w:top w:val="nil"/>
                    <w:left w:val="single" w:sz="4" w:space="0" w:color="808080"/>
                    <w:bottom w:val="nil"/>
                    <w:right w:val="nil"/>
                  </w:tcBorders>
                  <w:hideMark/>
                </w:tcPr>
                <w:p w:rsidR="009C62A9" w:rsidRPr="009C62A9" w:rsidRDefault="009C62A9">
                  <w:pPr>
                    <w:pStyle w:val="BodyText"/>
                  </w:pPr>
                  <w:r w:rsidRPr="009C62A9">
                    <w:t>E</w:t>
                  </w:r>
                </w:p>
              </w:tc>
              <w:tc>
                <w:tcPr>
                  <w:tcW w:w="2195" w:type="dxa"/>
                  <w:tcBorders>
                    <w:top w:val="nil"/>
                    <w:left w:val="single" w:sz="4" w:space="0" w:color="808080"/>
                    <w:bottom w:val="nil"/>
                    <w:right w:val="nil"/>
                  </w:tcBorders>
                  <w:hideMark/>
                </w:tcPr>
                <w:p w:rsidR="009C62A9" w:rsidRPr="009C62A9" w:rsidRDefault="009C62A9">
                  <w:pPr>
                    <w:pStyle w:val="BodyText"/>
                  </w:pPr>
                  <w:r w:rsidRPr="009C62A9">
                    <w:t>EXCEPTION</w:t>
                  </w:r>
                </w:p>
              </w:tc>
              <w:tc>
                <w:tcPr>
                  <w:tcW w:w="3504" w:type="dxa"/>
                  <w:tcBorders>
                    <w:top w:val="nil"/>
                    <w:left w:val="nil"/>
                    <w:bottom w:val="nil"/>
                    <w:right w:val="single" w:sz="4" w:space="0" w:color="808080"/>
                  </w:tcBorders>
                  <w:hideMark/>
                </w:tcPr>
                <w:p w:rsidR="009C62A9" w:rsidRPr="009C62A9" w:rsidRDefault="009C62A9" w:rsidP="009145F6">
                  <w:pPr>
                    <w:pStyle w:val="BodyText"/>
                    <w:ind w:right="449"/>
                  </w:pPr>
                  <w:r w:rsidRPr="009C62A9">
                    <w:t xml:space="preserve">Already sent to UMH but exception encountered </w:t>
                  </w:r>
                </w:p>
              </w:tc>
            </w:tr>
            <w:tr w:rsidR="009C62A9" w:rsidRPr="009C62A9" w:rsidTr="009145F6">
              <w:trPr>
                <w:trHeight w:val="585"/>
                <w:tblCellSpacing w:w="0" w:type="dxa"/>
              </w:trPr>
              <w:tc>
                <w:tcPr>
                  <w:tcW w:w="367" w:type="dxa"/>
                  <w:tcBorders>
                    <w:top w:val="nil"/>
                    <w:left w:val="single" w:sz="4" w:space="0" w:color="808080"/>
                    <w:bottom w:val="single" w:sz="4" w:space="0" w:color="808080"/>
                    <w:right w:val="nil"/>
                  </w:tcBorders>
                  <w:hideMark/>
                </w:tcPr>
                <w:p w:rsidR="009C62A9" w:rsidRPr="009C62A9" w:rsidRDefault="009C62A9">
                  <w:pPr>
                    <w:pStyle w:val="BodyText"/>
                  </w:pPr>
                  <w:r w:rsidRPr="009C62A9">
                    <w:t>S</w:t>
                  </w:r>
                </w:p>
              </w:tc>
              <w:tc>
                <w:tcPr>
                  <w:tcW w:w="2195" w:type="dxa"/>
                  <w:tcBorders>
                    <w:top w:val="nil"/>
                    <w:left w:val="single" w:sz="4" w:space="0" w:color="808080"/>
                    <w:bottom w:val="single" w:sz="4" w:space="0" w:color="808080"/>
                    <w:right w:val="nil"/>
                  </w:tcBorders>
                  <w:hideMark/>
                </w:tcPr>
                <w:p w:rsidR="009C62A9" w:rsidRPr="009C62A9" w:rsidRDefault="009C62A9">
                  <w:pPr>
                    <w:pStyle w:val="BodyText"/>
                  </w:pPr>
                  <w:r w:rsidRPr="009C62A9">
                    <w:rPr>
                      <w:lang w:val="en-GB"/>
                    </w:rPr>
                    <w:t>SENT_TO_UMH</w:t>
                  </w:r>
                </w:p>
              </w:tc>
              <w:tc>
                <w:tcPr>
                  <w:tcW w:w="3504" w:type="dxa"/>
                  <w:tcBorders>
                    <w:top w:val="nil"/>
                    <w:left w:val="nil"/>
                    <w:bottom w:val="single" w:sz="4" w:space="0" w:color="808080"/>
                    <w:right w:val="single" w:sz="4" w:space="0" w:color="808080"/>
                  </w:tcBorders>
                  <w:hideMark/>
                </w:tcPr>
                <w:p w:rsidR="009C62A9" w:rsidRPr="009C62A9" w:rsidRDefault="009C62A9" w:rsidP="009145F6">
                  <w:pPr>
                    <w:pStyle w:val="BodyText"/>
                    <w:ind w:right="676"/>
                  </w:pPr>
                  <w:r w:rsidRPr="009C62A9">
                    <w:rPr>
                      <w:lang w:val="en-GB"/>
                    </w:rPr>
                    <w:t>Successfully send to UNH and receive the positive reply from UMH</w:t>
                  </w:r>
                </w:p>
              </w:tc>
            </w:tr>
          </w:tbl>
          <w:p w:rsidR="009C62A9" w:rsidRPr="009C62A9" w:rsidRDefault="009C62A9">
            <w:pPr>
              <w:rPr>
                <w:rFonts w:eastAsia="Times New Roman"/>
                <w:sz w:val="24"/>
                <w:szCs w:val="24"/>
              </w:rPr>
            </w:pPr>
          </w:p>
        </w:tc>
      </w:tr>
    </w:tbl>
    <w:p w:rsidR="009C62A9" w:rsidRDefault="009C62A9">
      <w:pPr>
        <w:pStyle w:val="BodyText"/>
        <w:divId w:val="1215435062"/>
      </w:pPr>
      <w:r>
        <w:t> </w:t>
      </w:r>
    </w:p>
    <w:p w:rsidR="009145F6" w:rsidRDefault="009145F6">
      <w:pPr>
        <w:pStyle w:val="BodyText"/>
        <w:divId w:val="1215435062"/>
      </w:pPr>
    </w:p>
    <w:p w:rsidR="009145F6" w:rsidRDefault="009145F6">
      <w:pPr>
        <w:pStyle w:val="BodyText"/>
        <w:divId w:val="1215435062"/>
      </w:pPr>
    </w:p>
    <w:p w:rsidR="009145F6" w:rsidRDefault="009145F6">
      <w:pPr>
        <w:pStyle w:val="BodyText"/>
        <w:divId w:val="1215435062"/>
      </w:pPr>
    </w:p>
    <w:p w:rsidR="009145F6" w:rsidRDefault="009145F6">
      <w:pPr>
        <w:pStyle w:val="BodyText"/>
        <w:divId w:val="1215435062"/>
      </w:pPr>
    </w:p>
    <w:p w:rsidR="009145F6" w:rsidRPr="009C62A9" w:rsidRDefault="009145F6">
      <w:pPr>
        <w:pStyle w:val="BodyText"/>
        <w:divId w:val="1215435062"/>
      </w:pPr>
    </w:p>
    <w:tbl>
      <w:tblPr>
        <w:tblW w:w="8073" w:type="dxa"/>
        <w:tblInd w:w="540" w:type="dxa"/>
        <w:tblBorders>
          <w:top w:val="outset" w:sz="6" w:space="0" w:color="auto"/>
          <w:left w:val="outset" w:sz="6" w:space="0" w:color="auto"/>
          <w:bottom w:val="outset" w:sz="6" w:space="0" w:color="auto"/>
          <w:right w:val="outset" w:sz="6" w:space="0" w:color="auto"/>
        </w:tblBorders>
        <w:tblLook w:val="04A0" w:firstRow="1" w:lastRow="0" w:firstColumn="1" w:lastColumn="0" w:noHBand="0" w:noVBand="1"/>
      </w:tblPr>
      <w:tblGrid>
        <w:gridCol w:w="754"/>
        <w:gridCol w:w="1488"/>
        <w:gridCol w:w="5831"/>
      </w:tblGrid>
      <w:tr w:rsidR="009C62A9" w:rsidRPr="009C62A9" w:rsidTr="009145F6">
        <w:trPr>
          <w:divId w:val="1215435062"/>
          <w:trHeight w:val="300"/>
        </w:trPr>
        <w:tc>
          <w:tcPr>
            <w:tcW w:w="8073" w:type="dxa"/>
            <w:gridSpan w:val="3"/>
            <w:tcBorders>
              <w:top w:val="single" w:sz="4" w:space="0" w:color="808080"/>
              <w:left w:val="single" w:sz="4" w:space="0" w:color="808080"/>
              <w:bottom w:val="nil"/>
              <w:right w:val="single" w:sz="4" w:space="0" w:color="808080"/>
            </w:tcBorders>
            <w:shd w:val="clear" w:color="auto" w:fill="333399"/>
            <w:hideMark/>
          </w:tcPr>
          <w:p w:rsidR="009C62A9" w:rsidRPr="009C62A9" w:rsidRDefault="009C62A9">
            <w:pPr>
              <w:pStyle w:val="BodyText"/>
            </w:pPr>
            <w:r>
              <w:rPr>
                <w:rFonts w:eastAsia="SimSun"/>
                <w:b/>
                <w:bCs/>
                <w:color w:val="FFFFFF"/>
                <w:lang w:val="en-US"/>
              </w:rPr>
              <w:t xml:space="preserve">Alarm Handling </w:t>
            </w:r>
          </w:p>
        </w:tc>
      </w:tr>
      <w:tr w:rsidR="009C62A9" w:rsidRPr="009C62A9" w:rsidTr="009145F6">
        <w:trPr>
          <w:divId w:val="1215435062"/>
          <w:trHeight w:val="315"/>
        </w:trPr>
        <w:tc>
          <w:tcPr>
            <w:tcW w:w="754" w:type="dxa"/>
            <w:tcBorders>
              <w:top w:val="nil"/>
              <w:left w:val="single" w:sz="4" w:space="0" w:color="808080"/>
              <w:bottom w:val="nil"/>
              <w:right w:val="nil"/>
            </w:tcBorders>
            <w:shd w:val="clear" w:color="auto" w:fill="D7EBFF"/>
            <w:hideMark/>
          </w:tcPr>
          <w:p w:rsidR="009C62A9" w:rsidRPr="009C62A9" w:rsidRDefault="009C62A9">
            <w:pPr>
              <w:pStyle w:val="BodyText"/>
            </w:pPr>
            <w:r>
              <w:rPr>
                <w:rFonts w:eastAsia="SimSun"/>
                <w:b/>
                <w:bCs/>
                <w:lang w:val="en-US"/>
              </w:rPr>
              <w:t xml:space="preserve">Type </w:t>
            </w:r>
          </w:p>
        </w:tc>
        <w:tc>
          <w:tcPr>
            <w:tcW w:w="1488" w:type="dxa"/>
            <w:tcBorders>
              <w:top w:val="outset" w:sz="6" w:space="0" w:color="auto"/>
              <w:left w:val="outset" w:sz="6" w:space="0" w:color="auto"/>
              <w:bottom w:val="outset" w:sz="6" w:space="0" w:color="auto"/>
              <w:right w:val="outset" w:sz="6" w:space="0" w:color="auto"/>
            </w:tcBorders>
            <w:shd w:val="clear" w:color="auto" w:fill="D7EBFF"/>
            <w:hideMark/>
          </w:tcPr>
          <w:p w:rsidR="009C62A9" w:rsidRPr="009C62A9" w:rsidRDefault="009C62A9">
            <w:pPr>
              <w:pStyle w:val="BodyText"/>
            </w:pPr>
            <w:r>
              <w:rPr>
                <w:rFonts w:eastAsia="SimSun"/>
                <w:b/>
                <w:bCs/>
                <w:lang w:val="en-US"/>
              </w:rPr>
              <w:t xml:space="preserve">Source </w:t>
            </w:r>
          </w:p>
        </w:tc>
        <w:tc>
          <w:tcPr>
            <w:tcW w:w="5831" w:type="dxa"/>
            <w:tcBorders>
              <w:top w:val="nil"/>
              <w:left w:val="nil"/>
              <w:bottom w:val="nil"/>
              <w:right w:val="single" w:sz="4" w:space="0" w:color="808080"/>
            </w:tcBorders>
            <w:shd w:val="clear" w:color="auto" w:fill="D7EBFF"/>
            <w:hideMark/>
          </w:tcPr>
          <w:p w:rsidR="009C62A9" w:rsidRPr="009C62A9" w:rsidRDefault="009C62A9">
            <w:pPr>
              <w:pStyle w:val="BodyText"/>
            </w:pPr>
            <w:r w:rsidRPr="009C62A9">
              <w:t> </w:t>
            </w:r>
            <w:r>
              <w:rPr>
                <w:rFonts w:eastAsia="SimSun"/>
                <w:lang w:val="en-US"/>
              </w:rPr>
              <w:t xml:space="preserve"> </w:t>
            </w:r>
          </w:p>
        </w:tc>
      </w:tr>
      <w:tr w:rsidR="009C62A9" w:rsidRPr="009C62A9" w:rsidTr="009145F6">
        <w:trPr>
          <w:divId w:val="1215435062"/>
          <w:trHeight w:val="2940"/>
        </w:trPr>
        <w:tc>
          <w:tcPr>
            <w:tcW w:w="754" w:type="dxa"/>
            <w:tcBorders>
              <w:top w:val="nil"/>
              <w:left w:val="single" w:sz="4" w:space="0" w:color="808080"/>
              <w:bottom w:val="nil"/>
              <w:right w:val="nil"/>
            </w:tcBorders>
            <w:hideMark/>
          </w:tcPr>
          <w:p w:rsidR="009C62A9" w:rsidRPr="009C62A9" w:rsidRDefault="009C62A9">
            <w:pPr>
              <w:pStyle w:val="BodyText"/>
            </w:pPr>
            <w:r>
              <w:rPr>
                <w:rFonts w:eastAsia="SimSun"/>
                <w:lang w:val="en-US"/>
              </w:rPr>
              <w:t> </w:t>
            </w:r>
          </w:p>
        </w:tc>
        <w:tc>
          <w:tcPr>
            <w:tcW w:w="1488" w:type="dxa"/>
            <w:tcBorders>
              <w:top w:val="outset" w:sz="6" w:space="0" w:color="auto"/>
              <w:left w:val="outset" w:sz="6" w:space="0" w:color="auto"/>
              <w:bottom w:val="outset" w:sz="6" w:space="0" w:color="auto"/>
              <w:right w:val="outset" w:sz="6" w:space="0" w:color="auto"/>
            </w:tcBorders>
            <w:hideMark/>
          </w:tcPr>
          <w:p w:rsidR="009C62A9" w:rsidRPr="009C62A9" w:rsidRDefault="009C62A9">
            <w:pPr>
              <w:pStyle w:val="BodyText"/>
            </w:pPr>
            <w:r>
              <w:rPr>
                <w:rFonts w:eastAsia="SimSun"/>
                <w:lang w:val="en-US"/>
              </w:rPr>
              <w:t>GLIDE EMAS JEYE</w:t>
            </w:r>
          </w:p>
        </w:tc>
        <w:tc>
          <w:tcPr>
            <w:tcW w:w="5831" w:type="dxa"/>
            <w:tcBorders>
              <w:top w:val="nil"/>
              <w:left w:val="nil"/>
              <w:bottom w:val="nil"/>
              <w:right w:val="single" w:sz="4" w:space="0" w:color="808080"/>
            </w:tcBorders>
            <w:hideMark/>
          </w:tcPr>
          <w:p w:rsidR="009C62A9" w:rsidRPr="009C62A9" w:rsidRDefault="009C62A9" w:rsidP="009145F6">
            <w:pPr>
              <w:pStyle w:val="BodyText"/>
              <w:ind w:right="1476"/>
            </w:pPr>
            <w:r>
              <w:rPr>
                <w:rFonts w:eastAsia="SimSun"/>
                <w:lang w:val="en-US"/>
              </w:rPr>
              <w:t xml:space="preserve">You can acknowledge the alarm, “false” or manually close the alarm. send the alarm to UMH by using Send To UMH function (select alarm and right click button). If you send the alarm to UMH, the Flag will turn from “N” to "S”. You can also fax/ </w:t>
            </w:r>
            <w:proofErr w:type="spellStart"/>
            <w:r>
              <w:rPr>
                <w:rFonts w:eastAsia="SimSun"/>
                <w:lang w:val="en-US"/>
              </w:rPr>
              <w:t>sms</w:t>
            </w:r>
            <w:proofErr w:type="spellEnd"/>
            <w:r>
              <w:rPr>
                <w:rFonts w:eastAsia="SimSun"/>
                <w:lang w:val="en-US"/>
              </w:rPr>
              <w:t xml:space="preserve"> the alarm details. </w:t>
            </w:r>
          </w:p>
          <w:p w:rsidR="009C62A9" w:rsidRPr="009C62A9" w:rsidRDefault="009C62A9" w:rsidP="009145F6">
            <w:pPr>
              <w:pStyle w:val="BodyText"/>
              <w:ind w:right="1476"/>
            </w:pPr>
            <w:r>
              <w:rPr>
                <w:rFonts w:eastAsia="SimSun"/>
                <w:lang w:val="en-US"/>
              </w:rPr>
              <w:t xml:space="preserve"> EMAS alarm with the codes: </w:t>
            </w:r>
            <w:proofErr w:type="spellStart"/>
            <w:r>
              <w:rPr>
                <w:rFonts w:eastAsia="SimSun"/>
                <w:lang w:val="en-US"/>
              </w:rPr>
              <w:t>daa</w:t>
            </w:r>
            <w:proofErr w:type="spellEnd"/>
            <w:r>
              <w:rPr>
                <w:rFonts w:eastAsia="SimSun"/>
                <w:lang w:val="en-US"/>
              </w:rPr>
              <w:t xml:space="preserve">, dab, </w:t>
            </w:r>
            <w:proofErr w:type="spellStart"/>
            <w:r>
              <w:rPr>
                <w:rFonts w:eastAsia="SimSun"/>
                <w:lang w:val="en-US"/>
              </w:rPr>
              <w:t>dac</w:t>
            </w:r>
            <w:proofErr w:type="spellEnd"/>
            <w:r>
              <w:rPr>
                <w:rFonts w:eastAsia="SimSun"/>
                <w:lang w:val="en-US"/>
              </w:rPr>
              <w:t xml:space="preserve">, das and </w:t>
            </w:r>
            <w:proofErr w:type="spellStart"/>
            <w:r>
              <w:rPr>
                <w:rFonts w:eastAsia="SimSun"/>
                <w:lang w:val="en-US"/>
              </w:rPr>
              <w:t>daz</w:t>
            </w:r>
            <w:proofErr w:type="spellEnd"/>
            <w:r>
              <w:rPr>
                <w:rFonts w:eastAsia="SimSun"/>
                <w:lang w:val="en-US"/>
              </w:rPr>
              <w:t xml:space="preserve"> will be closed manually by users, others will be closed by the system.</w:t>
            </w:r>
          </w:p>
          <w:p w:rsidR="009C62A9" w:rsidRPr="009C62A9" w:rsidRDefault="009C62A9" w:rsidP="009145F6">
            <w:pPr>
              <w:pStyle w:val="BodyText"/>
              <w:ind w:right="1476"/>
            </w:pPr>
            <w:r w:rsidRPr="009C62A9">
              <w:t>FCT alarm with code "FCT_FCT_IT_CLNK_FCT_LNK</w:t>
            </w:r>
            <w:r>
              <w:rPr>
                <w:rFonts w:eastAsia="SimSun"/>
                <w:lang w:val="en-US"/>
              </w:rPr>
              <w:t>" will be closed by system automatically</w:t>
            </w:r>
          </w:p>
        </w:tc>
      </w:tr>
    </w:tbl>
    <w:p w:rsidR="009C62A9" w:rsidRDefault="009C62A9">
      <w:pPr>
        <w:pStyle w:val="NormalWeb"/>
        <w:divId w:val="1215435062"/>
      </w:pPr>
      <w:r>
        <w:t> </w:t>
      </w:r>
    </w:p>
    <w:p w:rsidR="009145F6" w:rsidRDefault="009145F6">
      <w:pPr>
        <w:pStyle w:val="NormalWeb"/>
        <w:divId w:val="1215435062"/>
      </w:pPr>
    </w:p>
    <w:p w:rsidR="009145F6" w:rsidRDefault="009145F6">
      <w:pPr>
        <w:pStyle w:val="NormalWeb"/>
        <w:divId w:val="1215435062"/>
      </w:pPr>
    </w:p>
    <w:p w:rsidR="009145F6" w:rsidRDefault="009145F6">
      <w:pPr>
        <w:pStyle w:val="NormalWeb"/>
        <w:divId w:val="1215435062"/>
      </w:pPr>
    </w:p>
    <w:p w:rsidR="009145F6" w:rsidRDefault="009145F6">
      <w:pPr>
        <w:pStyle w:val="NormalWeb"/>
        <w:divId w:val="1215435062"/>
      </w:pPr>
    </w:p>
    <w:p w:rsidR="009145F6" w:rsidRDefault="009145F6">
      <w:pPr>
        <w:pStyle w:val="NormalWeb"/>
        <w:divId w:val="1215435062"/>
      </w:pPr>
    </w:p>
    <w:p w:rsidR="009145F6" w:rsidRPr="009C62A9" w:rsidRDefault="009145F6">
      <w:pPr>
        <w:pStyle w:val="NormalWeb"/>
        <w:divId w:val="1215435062"/>
      </w:pPr>
    </w:p>
    <w:tbl>
      <w:tblPr>
        <w:tblW w:w="9180" w:type="dxa"/>
        <w:tblBorders>
          <w:top w:val="single" w:sz="4" w:space="0" w:color="808080"/>
          <w:left w:val="single" w:sz="4" w:space="0" w:color="808080"/>
          <w:bottom w:val="single" w:sz="4" w:space="0" w:color="808080"/>
          <w:right w:val="single" w:sz="4" w:space="0" w:color="808080"/>
        </w:tblBorders>
        <w:tblLayout w:type="fixed"/>
        <w:tblLook w:val="04A0" w:firstRow="1" w:lastRow="0" w:firstColumn="1" w:lastColumn="0" w:noHBand="0" w:noVBand="1"/>
      </w:tblPr>
      <w:tblGrid>
        <w:gridCol w:w="9180"/>
      </w:tblGrid>
      <w:tr w:rsidR="009C62A9" w:rsidRPr="009C62A9" w:rsidTr="009145F6">
        <w:trPr>
          <w:divId w:val="1215435062"/>
        </w:trPr>
        <w:tc>
          <w:tcPr>
            <w:tcW w:w="9180" w:type="dxa"/>
            <w:tcBorders>
              <w:top w:val="single" w:sz="4" w:space="0" w:color="808080"/>
              <w:left w:val="single" w:sz="4" w:space="0" w:color="808080"/>
              <w:bottom w:val="nil"/>
              <w:right w:val="single" w:sz="4" w:space="0" w:color="808080"/>
            </w:tcBorders>
            <w:shd w:val="clear" w:color="auto" w:fill="D7EBFF"/>
            <w:hideMark/>
          </w:tcPr>
          <w:p w:rsidR="009C62A9" w:rsidRPr="009C62A9" w:rsidRDefault="009C62A9">
            <w:pPr>
              <w:pStyle w:val="BodyText"/>
            </w:pPr>
            <w:r w:rsidRPr="009C62A9">
              <w:rPr>
                <w:b/>
                <w:bCs/>
                <w:lang w:val="en-GB"/>
              </w:rPr>
              <w:t xml:space="preserve">Note </w:t>
            </w:r>
          </w:p>
        </w:tc>
      </w:tr>
      <w:tr w:rsidR="009C62A9" w:rsidRPr="009C62A9" w:rsidTr="009145F6">
        <w:trPr>
          <w:divId w:val="1215435062"/>
        </w:trPr>
        <w:tc>
          <w:tcPr>
            <w:tcW w:w="9180" w:type="dxa"/>
            <w:tcBorders>
              <w:top w:val="nil"/>
              <w:left w:val="single" w:sz="4" w:space="0" w:color="808080"/>
              <w:bottom w:val="single" w:sz="4" w:space="0" w:color="808080"/>
              <w:right w:val="single" w:sz="4" w:space="0" w:color="808080"/>
            </w:tcBorders>
            <w:hideMark/>
          </w:tcPr>
          <w:p w:rsidR="009C62A9" w:rsidRPr="009C62A9" w:rsidRDefault="009C62A9" w:rsidP="009145F6">
            <w:pPr>
              <w:pStyle w:val="ListBullet"/>
              <w:tabs>
                <w:tab w:val="left" w:pos="322"/>
                <w:tab w:val="num" w:pos="360"/>
              </w:tabs>
              <w:ind w:left="322" w:right="1525" w:hanging="270"/>
            </w:pPr>
            <w:r w:rsidRPr="009C62A9">
              <w:rPr>
                <w:rFonts w:ascii="Symbol" w:hAnsi="Symbol"/>
              </w:rPr>
              <w:t></w:t>
            </w:r>
            <w:r w:rsidRPr="009C62A9">
              <w:rPr>
                <w:rFonts w:ascii="Symbol" w:hAnsi="Symbol"/>
              </w:rPr>
              <w:t></w:t>
            </w:r>
            <w:r w:rsidRPr="009C62A9">
              <w:rPr>
                <w:sz w:val="14"/>
                <w:szCs w:val="14"/>
              </w:rPr>
              <w:t>  </w:t>
            </w:r>
            <w:r w:rsidRPr="009C62A9">
              <w:t xml:space="preserve">Technical alarms generated by the CTE Tunnel equipment (PMCS, LUS, TED, TMD, and outside the tunnel TMD, and TTD) can be handled by </w:t>
            </w:r>
            <w:r w:rsidRPr="009C62A9">
              <w:lastRenderedPageBreak/>
              <w:t>Tunnel operator and Zone 1 operator only.</w:t>
            </w:r>
          </w:p>
          <w:p w:rsidR="009C62A9" w:rsidRPr="009C62A9" w:rsidRDefault="009C62A9" w:rsidP="009145F6">
            <w:pPr>
              <w:pStyle w:val="ListBullet"/>
              <w:tabs>
                <w:tab w:val="left" w:pos="322"/>
                <w:tab w:val="num" w:pos="360"/>
              </w:tabs>
              <w:ind w:left="322" w:right="1667" w:hanging="270"/>
            </w:pPr>
            <w:r w:rsidRPr="009C62A9">
              <w:rPr>
                <w:rFonts w:ascii="Symbol" w:hAnsi="Symbol"/>
              </w:rPr>
              <w:t></w:t>
            </w:r>
            <w:r w:rsidRPr="009C62A9">
              <w:rPr>
                <w:rFonts w:ascii="Symbol" w:hAnsi="Symbol"/>
              </w:rPr>
              <w:t></w:t>
            </w:r>
            <w:r w:rsidRPr="009C62A9">
              <w:rPr>
                <w:sz w:val="14"/>
                <w:szCs w:val="14"/>
              </w:rPr>
              <w:t>  </w:t>
            </w:r>
            <w:r w:rsidRPr="009C62A9">
              <w:t>Technical alarms generated by the FCT</w:t>
            </w:r>
            <w:r w:rsidR="001F179B">
              <w:t>/WVT</w:t>
            </w:r>
            <w:r w:rsidRPr="009C62A9">
              <w:t xml:space="preserve"> equipment can be handled by FCT</w:t>
            </w:r>
            <w:r w:rsidR="001F179B">
              <w:t>/WVT</w:t>
            </w:r>
            <w:r w:rsidRPr="009C62A9">
              <w:t xml:space="preserve"> operator and Zone 1 operator only.</w:t>
            </w:r>
          </w:p>
          <w:p w:rsidR="009C62A9" w:rsidRPr="009C62A9" w:rsidRDefault="009C62A9">
            <w:pPr>
              <w:pStyle w:val="ListBullet"/>
              <w:tabs>
                <w:tab w:val="left" w:pos="322"/>
                <w:tab w:val="num" w:pos="360"/>
              </w:tabs>
              <w:ind w:left="322" w:hanging="270"/>
            </w:pPr>
            <w:r w:rsidRPr="009C62A9">
              <w:rPr>
                <w:rFonts w:ascii="Symbol" w:hAnsi="Symbol"/>
              </w:rPr>
              <w:t></w:t>
            </w:r>
            <w:r w:rsidRPr="009C62A9">
              <w:rPr>
                <w:rFonts w:ascii="Symbol" w:hAnsi="Symbol"/>
              </w:rPr>
              <w:t></w:t>
            </w:r>
            <w:r w:rsidRPr="009C62A9">
              <w:rPr>
                <w:sz w:val="14"/>
                <w:szCs w:val="14"/>
              </w:rPr>
              <w:t>  </w:t>
            </w:r>
            <w:r w:rsidRPr="009C62A9">
              <w:t>Each operator can see the alarms from any zone.</w:t>
            </w:r>
          </w:p>
          <w:p w:rsidR="009C62A9" w:rsidRPr="009C62A9" w:rsidRDefault="009C62A9" w:rsidP="009145F6">
            <w:pPr>
              <w:pStyle w:val="ListBullet"/>
              <w:tabs>
                <w:tab w:val="left" w:pos="322"/>
                <w:tab w:val="num" w:pos="360"/>
              </w:tabs>
              <w:ind w:left="322" w:right="1667" w:hanging="270"/>
            </w:pPr>
            <w:r w:rsidRPr="009C62A9">
              <w:rPr>
                <w:rFonts w:ascii="Symbol" w:hAnsi="Symbol"/>
              </w:rPr>
              <w:t></w:t>
            </w:r>
            <w:r w:rsidRPr="009C62A9">
              <w:rPr>
                <w:rFonts w:ascii="Symbol" w:hAnsi="Symbol"/>
              </w:rPr>
              <w:t></w:t>
            </w:r>
            <w:r w:rsidRPr="009C62A9">
              <w:rPr>
                <w:sz w:val="14"/>
                <w:szCs w:val="14"/>
              </w:rPr>
              <w:t>  </w:t>
            </w:r>
            <w:r w:rsidRPr="009C62A9">
              <w:t>All technical alarms occurring on open expressway or alarms from GLIDE will be handled by the FC.</w:t>
            </w:r>
          </w:p>
        </w:tc>
      </w:tr>
    </w:tbl>
    <w:p w:rsidR="009C62A9" w:rsidRPr="009C62A9" w:rsidRDefault="009C62A9">
      <w:pPr>
        <w:pStyle w:val="NormalWeb"/>
        <w:divId w:val="1215435062"/>
      </w:pPr>
      <w:r>
        <w:lastRenderedPageBreak/>
        <w:t> </w:t>
      </w:r>
    </w:p>
    <w:p w:rsidR="009C62A9" w:rsidRDefault="009C62A9" w:rsidP="009145F6">
      <w:pPr>
        <w:pStyle w:val="Heading4"/>
        <w:divId w:val="1447190531"/>
      </w:pPr>
      <w:r>
        <w:br w:type="page"/>
      </w:r>
      <w:bookmarkStart w:id="375" w:name="_Toc59509210"/>
      <w:bookmarkStart w:id="376" w:name="_Toc69553226"/>
      <w:r>
        <w:rPr>
          <w:lang w:val="en-GB"/>
        </w:rPr>
        <w:lastRenderedPageBreak/>
        <w:t>Filter the list</w:t>
      </w:r>
      <w:bookmarkEnd w:id="375"/>
      <w:bookmarkEnd w:id="376"/>
    </w:p>
    <w:p w:rsidR="009C62A9" w:rsidRPr="009C62A9" w:rsidRDefault="009C62A9">
      <w:pPr>
        <w:pStyle w:val="ListBullet"/>
        <w:tabs>
          <w:tab w:val="left" w:pos="322"/>
          <w:tab w:val="num" w:pos="360"/>
        </w:tabs>
        <w:ind w:left="322" w:hanging="270"/>
        <w:divId w:val="1447190531"/>
      </w:pPr>
      <w:r>
        <w:rPr>
          <w:rFonts w:ascii="Symbol" w:hAnsi="Symbol"/>
        </w:rPr>
        <w:t></w:t>
      </w:r>
      <w:r>
        <w:rPr>
          <w:rFonts w:ascii="Symbol" w:hAnsi="Symbol"/>
        </w:rPr>
        <w:t></w:t>
      </w:r>
      <w:r>
        <w:rPr>
          <w:sz w:val="14"/>
          <w:szCs w:val="14"/>
        </w:rPr>
        <w:t>  </w:t>
      </w:r>
      <w:r>
        <w:t xml:space="preserve">Click on </w:t>
      </w:r>
      <w:r>
        <w:rPr>
          <w:b/>
          <w:bCs/>
        </w:rPr>
        <w:t xml:space="preserve">Filter </w:t>
      </w:r>
      <w:r>
        <w:t>button to show Technical Alarm List Filtering window.</w:t>
      </w:r>
    </w:p>
    <w:p w:rsidR="009C62A9" w:rsidRDefault="006A0953">
      <w:pPr>
        <w:pStyle w:val="ListNumber"/>
        <w:divId w:val="1268855310"/>
      </w:pPr>
      <w:r>
        <w:rPr>
          <w:noProof/>
          <w:lang w:val="en-US" w:eastAsia="en-US"/>
        </w:rPr>
        <w:drawing>
          <wp:inline distT="0" distB="0" distL="0" distR="0" wp14:anchorId="63363CEE" wp14:editId="32CC6C19">
            <wp:extent cx="5252484" cy="3899307"/>
            <wp:effectExtent l="0" t="0" r="5715" b="6350"/>
            <wp:docPr id="51205" name="Picture 51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chnical filter.JPG"/>
                    <pic:cNvPicPr/>
                  </pic:nvPicPr>
                  <pic:blipFill>
                    <a:blip r:embed="rId381">
                      <a:extLst>
                        <a:ext uri="{28A0092B-C50C-407E-A947-70E740481C1C}">
                          <a14:useLocalDpi xmlns:a14="http://schemas.microsoft.com/office/drawing/2010/main" val="0"/>
                        </a:ext>
                      </a:extLst>
                    </a:blip>
                    <a:stretch>
                      <a:fillRect/>
                    </a:stretch>
                  </pic:blipFill>
                  <pic:spPr>
                    <a:xfrm>
                      <a:off x="0" y="0"/>
                      <a:ext cx="5256050" cy="3901954"/>
                    </a:xfrm>
                    <a:prstGeom prst="rect">
                      <a:avLst/>
                    </a:prstGeom>
                  </pic:spPr>
                </pic:pic>
              </a:graphicData>
            </a:graphic>
          </wp:inline>
        </w:drawing>
      </w:r>
    </w:p>
    <w:p w:rsidR="009C62A9" w:rsidRDefault="009C62A9">
      <w:pPr>
        <w:pStyle w:val="ListBullet"/>
        <w:tabs>
          <w:tab w:val="left" w:pos="322"/>
          <w:tab w:val="num" w:pos="360"/>
        </w:tabs>
        <w:ind w:left="322" w:hanging="270"/>
        <w:divId w:val="1447190531"/>
      </w:pPr>
      <w:r>
        <w:rPr>
          <w:rFonts w:ascii="Symbol" w:hAnsi="Symbol"/>
        </w:rPr>
        <w:t></w:t>
      </w:r>
      <w:r>
        <w:rPr>
          <w:rFonts w:ascii="Symbol" w:hAnsi="Symbol"/>
        </w:rPr>
        <w:t></w:t>
      </w:r>
      <w:r>
        <w:rPr>
          <w:sz w:val="14"/>
          <w:szCs w:val="14"/>
        </w:rPr>
        <w:t xml:space="preserve">  </w:t>
      </w:r>
      <w:r>
        <w:t>Select a Source.</w:t>
      </w:r>
    </w:p>
    <w:p w:rsidR="009C62A9" w:rsidRDefault="009C62A9">
      <w:pPr>
        <w:pStyle w:val="BodyText"/>
        <w:ind w:left="360"/>
        <w:divId w:val="1447190531"/>
      </w:pPr>
      <w:r>
        <w:rPr>
          <w:lang w:val="en-GB"/>
        </w:rPr>
        <w:t>Select more than one source if you want to view alarms from multiple sources.</w:t>
      </w:r>
    </w:p>
    <w:p w:rsidR="009C62A9" w:rsidRDefault="009C62A9">
      <w:pPr>
        <w:pStyle w:val="ListBullet"/>
        <w:tabs>
          <w:tab w:val="left" w:pos="322"/>
          <w:tab w:val="num" w:pos="360"/>
        </w:tabs>
        <w:ind w:left="322" w:hanging="270"/>
        <w:divId w:val="1447190531"/>
      </w:pPr>
      <w:r>
        <w:rPr>
          <w:rFonts w:ascii="Symbol" w:hAnsi="Symbol"/>
        </w:rPr>
        <w:t></w:t>
      </w:r>
      <w:r>
        <w:rPr>
          <w:rFonts w:ascii="Symbol" w:hAnsi="Symbol"/>
        </w:rPr>
        <w:t></w:t>
      </w:r>
      <w:r>
        <w:rPr>
          <w:sz w:val="14"/>
          <w:szCs w:val="14"/>
        </w:rPr>
        <w:t>  </w:t>
      </w:r>
      <w:r>
        <w:t>Select a Zone.</w:t>
      </w:r>
    </w:p>
    <w:p w:rsidR="009C62A9" w:rsidRDefault="009C62A9">
      <w:pPr>
        <w:pStyle w:val="ListNumber"/>
        <w:tabs>
          <w:tab w:val="left" w:pos="720"/>
        </w:tabs>
        <w:divId w:val="1779638362"/>
      </w:pPr>
      <w:r>
        <w:t>Select more than one zone if you want to view alarms for multiple zones.</w:t>
      </w:r>
    </w:p>
    <w:p w:rsidR="009C62A9" w:rsidRDefault="009C62A9">
      <w:pPr>
        <w:pStyle w:val="ListBullet"/>
        <w:tabs>
          <w:tab w:val="left" w:pos="322"/>
          <w:tab w:val="num" w:pos="360"/>
        </w:tabs>
        <w:ind w:left="322" w:hanging="270"/>
        <w:divId w:val="1447190531"/>
      </w:pPr>
      <w:r>
        <w:rPr>
          <w:rFonts w:ascii="Symbol" w:hAnsi="Symbol"/>
        </w:rPr>
        <w:t></w:t>
      </w:r>
      <w:r>
        <w:rPr>
          <w:rFonts w:ascii="Symbol" w:hAnsi="Symbol"/>
        </w:rPr>
        <w:t></w:t>
      </w:r>
      <w:r>
        <w:rPr>
          <w:sz w:val="14"/>
          <w:szCs w:val="14"/>
        </w:rPr>
        <w:t>  </w:t>
      </w:r>
      <w:r>
        <w:t xml:space="preserve">Select equipment from Equipment list into Filter Type list. To add all </w:t>
      </w:r>
      <w:proofErr w:type="spellStart"/>
      <w:r>
        <w:t>equipments</w:t>
      </w:r>
      <w:proofErr w:type="spellEnd"/>
      <w:r>
        <w:t xml:space="preserve"> without making any selection, proceed to step 5. To add equipment by selection, proceed to step 6.</w:t>
      </w:r>
    </w:p>
    <w:p w:rsidR="009C62A9" w:rsidRDefault="009C62A9">
      <w:pPr>
        <w:pStyle w:val="ListBullet"/>
        <w:tabs>
          <w:tab w:val="left" w:pos="322"/>
          <w:tab w:val="num" w:pos="360"/>
        </w:tabs>
        <w:ind w:left="322" w:hanging="270"/>
        <w:divId w:val="1447190531"/>
      </w:pPr>
      <w:r>
        <w:rPr>
          <w:rFonts w:ascii="Symbol" w:hAnsi="Symbol"/>
        </w:rPr>
        <w:t></w:t>
      </w:r>
      <w:r>
        <w:rPr>
          <w:rFonts w:ascii="Symbol" w:hAnsi="Symbol"/>
        </w:rPr>
        <w:t></w:t>
      </w:r>
      <w:r>
        <w:rPr>
          <w:sz w:val="14"/>
          <w:szCs w:val="14"/>
        </w:rPr>
        <w:t>  </w:t>
      </w:r>
      <w:r>
        <w:t>Click on &gt;&gt; button. Proceed to step 9.</w:t>
      </w:r>
    </w:p>
    <w:p w:rsidR="009C62A9" w:rsidRDefault="009C62A9">
      <w:pPr>
        <w:pStyle w:val="ListBullet"/>
        <w:tabs>
          <w:tab w:val="left" w:pos="322"/>
          <w:tab w:val="num" w:pos="360"/>
        </w:tabs>
        <w:ind w:left="322" w:hanging="270"/>
        <w:divId w:val="1447190531"/>
      </w:pPr>
      <w:r>
        <w:rPr>
          <w:rFonts w:ascii="Symbol" w:hAnsi="Symbol"/>
        </w:rPr>
        <w:t></w:t>
      </w:r>
      <w:r>
        <w:rPr>
          <w:rFonts w:ascii="Symbol" w:hAnsi="Symbol"/>
        </w:rPr>
        <w:t></w:t>
      </w:r>
      <w:r>
        <w:rPr>
          <w:sz w:val="14"/>
          <w:szCs w:val="14"/>
        </w:rPr>
        <w:t>  </w:t>
      </w:r>
      <w:r>
        <w:t>Click on + in the Equipment list to expand the list.</w:t>
      </w:r>
    </w:p>
    <w:p w:rsidR="009C62A9" w:rsidRDefault="009C62A9">
      <w:pPr>
        <w:pStyle w:val="ListBullet"/>
        <w:tabs>
          <w:tab w:val="left" w:pos="322"/>
          <w:tab w:val="num" w:pos="360"/>
        </w:tabs>
        <w:ind w:left="322" w:hanging="270"/>
        <w:divId w:val="1447190531"/>
      </w:pPr>
      <w:r>
        <w:rPr>
          <w:rFonts w:ascii="Symbol" w:hAnsi="Symbol"/>
        </w:rPr>
        <w:t></w:t>
      </w:r>
      <w:r>
        <w:rPr>
          <w:rFonts w:ascii="Symbol" w:hAnsi="Symbol"/>
        </w:rPr>
        <w:t></w:t>
      </w:r>
      <w:r>
        <w:rPr>
          <w:sz w:val="14"/>
          <w:szCs w:val="14"/>
        </w:rPr>
        <w:t xml:space="preserve">   </w:t>
      </w:r>
      <w:r>
        <w:t>Select an equipment type.</w:t>
      </w:r>
    </w:p>
    <w:p w:rsidR="009C62A9" w:rsidRDefault="009C62A9">
      <w:pPr>
        <w:pStyle w:val="ListBullet"/>
        <w:tabs>
          <w:tab w:val="left" w:pos="322"/>
          <w:tab w:val="num" w:pos="360"/>
        </w:tabs>
        <w:ind w:left="322" w:hanging="270"/>
        <w:divId w:val="1447190531"/>
      </w:pPr>
      <w:r>
        <w:rPr>
          <w:rFonts w:ascii="Symbol" w:hAnsi="Symbol"/>
        </w:rPr>
        <w:lastRenderedPageBreak/>
        <w:t></w:t>
      </w:r>
      <w:r>
        <w:rPr>
          <w:rFonts w:ascii="Symbol" w:hAnsi="Symbol"/>
        </w:rPr>
        <w:t></w:t>
      </w:r>
      <w:r>
        <w:rPr>
          <w:sz w:val="14"/>
          <w:szCs w:val="14"/>
        </w:rPr>
        <w:t xml:space="preserve">    </w:t>
      </w:r>
      <w:r>
        <w:t xml:space="preserve">Click on &gt; button to add the selected equipment to Filter Type list. </w:t>
      </w:r>
      <w:r>
        <w:rPr>
          <w:lang w:val="en-GB"/>
        </w:rPr>
        <w:t>To add another equipment, repeat steps 7 – 8.</w:t>
      </w:r>
    </w:p>
    <w:p w:rsidR="009C62A9" w:rsidRDefault="009C62A9">
      <w:pPr>
        <w:pStyle w:val="ListBullet"/>
        <w:tabs>
          <w:tab w:val="left" w:pos="322"/>
          <w:tab w:val="num" w:pos="360"/>
        </w:tabs>
        <w:ind w:left="322" w:hanging="270"/>
        <w:divId w:val="1447190531"/>
      </w:pPr>
      <w:r>
        <w:rPr>
          <w:rFonts w:ascii="Symbol" w:hAnsi="Symbol"/>
        </w:rPr>
        <w:t></w:t>
      </w:r>
      <w:r>
        <w:rPr>
          <w:rFonts w:ascii="Symbol" w:hAnsi="Symbol"/>
        </w:rPr>
        <w:t></w:t>
      </w:r>
      <w:r>
        <w:rPr>
          <w:sz w:val="14"/>
          <w:szCs w:val="14"/>
        </w:rPr>
        <w:t xml:space="preserve">    </w:t>
      </w:r>
      <w:r>
        <w:t xml:space="preserve">Click on </w:t>
      </w:r>
      <w:r>
        <w:rPr>
          <w:b/>
          <w:bCs/>
        </w:rPr>
        <w:t xml:space="preserve">Apply </w:t>
      </w:r>
      <w:r>
        <w:t>button.</w:t>
      </w:r>
    </w:p>
    <w:p w:rsidR="009C62A9" w:rsidRDefault="009C62A9">
      <w:pPr>
        <w:pStyle w:val="ListNumber"/>
        <w:tabs>
          <w:tab w:val="left" w:pos="720"/>
        </w:tabs>
        <w:divId w:val="976184626"/>
      </w:pPr>
      <w:r>
        <w:t xml:space="preserve">The window closes and the list refreshes.              </w:t>
      </w:r>
    </w:p>
    <w:p w:rsidR="009C62A9" w:rsidRDefault="009C62A9" w:rsidP="009145F6">
      <w:pPr>
        <w:pStyle w:val="Heading4"/>
        <w:divId w:val="1724402929"/>
      </w:pPr>
      <w:r>
        <w:br w:type="page"/>
      </w:r>
      <w:bookmarkStart w:id="377" w:name="_Toc59509211"/>
      <w:bookmarkStart w:id="378" w:name="_Toc69553227"/>
      <w:r>
        <w:rPr>
          <w:lang w:val="en-GB"/>
        </w:rPr>
        <w:lastRenderedPageBreak/>
        <w:t>Sort the list (field)</w:t>
      </w:r>
      <w:bookmarkEnd w:id="377"/>
      <w:bookmarkEnd w:id="378"/>
    </w:p>
    <w:p w:rsidR="009C62A9" w:rsidRPr="009C62A9" w:rsidRDefault="009C62A9">
      <w:pPr>
        <w:pStyle w:val="ListNumber"/>
        <w:divId w:val="1724402929"/>
      </w:pPr>
      <w:r>
        <w:t>Click on Field header to sort the field.</w:t>
      </w:r>
    </w:p>
    <w:p w:rsidR="009C62A9" w:rsidRDefault="009C62A9">
      <w:pPr>
        <w:pStyle w:val="BodyText"/>
        <w:ind w:left="360"/>
        <w:divId w:val="1724402929"/>
      </w:pPr>
      <w:r>
        <w:rPr>
          <w:lang w:val="en-GB"/>
        </w:rPr>
        <w:t>At any one time, only one field can be sorted. First click will sort the field in ascending order, second click will sort the field in descending order.</w:t>
      </w:r>
    </w:p>
    <w:p w:rsidR="009C62A9" w:rsidRDefault="009C62A9">
      <w:pPr>
        <w:pStyle w:val="NormalWeb"/>
        <w:divId w:val="1724402929"/>
      </w:pPr>
      <w:r>
        <w:t xml:space="preserve">      </w:t>
      </w:r>
      <w:r w:rsidR="003D7FEB">
        <w:rPr>
          <w:noProof/>
          <w:lang w:val="en-US" w:eastAsia="en-US"/>
        </w:rPr>
        <w:drawing>
          <wp:inline distT="0" distB="0" distL="0" distR="0" wp14:anchorId="675BDBAA" wp14:editId="4A06E7C4">
            <wp:extent cx="685800" cy="161925"/>
            <wp:effectExtent l="0" t="0" r="0" b="9525"/>
            <wp:docPr id="1542" name="Picture 1542" descr="Description: c:\_temp\iw help\events\technical alarm list\Sort t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2" descr="Description: c:\_temp\iw help\events\technical alarm list\Sort t16.jpg"/>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685800" cy="161925"/>
                    </a:xfrm>
                    <a:prstGeom prst="rect">
                      <a:avLst/>
                    </a:prstGeom>
                    <a:noFill/>
                    <a:ln>
                      <a:noFill/>
                    </a:ln>
                  </pic:spPr>
                </pic:pic>
              </a:graphicData>
            </a:graphic>
          </wp:inline>
        </w:drawing>
      </w:r>
      <w:r>
        <w:t xml:space="preserve"> ascending order</w:t>
      </w:r>
    </w:p>
    <w:p w:rsidR="009C62A9" w:rsidRDefault="009C62A9">
      <w:pPr>
        <w:pStyle w:val="NormalWeb"/>
        <w:divId w:val="1724402929"/>
      </w:pPr>
      <w:r>
        <w:t xml:space="preserve">      </w:t>
      </w:r>
      <w:r w:rsidR="003D7FEB">
        <w:rPr>
          <w:noProof/>
          <w:lang w:val="en-US" w:eastAsia="en-US"/>
        </w:rPr>
        <w:drawing>
          <wp:inline distT="0" distB="0" distL="0" distR="0" wp14:anchorId="05F63056" wp14:editId="50A8F675">
            <wp:extent cx="685800" cy="161925"/>
            <wp:effectExtent l="0" t="0" r="0" b="9525"/>
            <wp:docPr id="1543" name="Picture 1543" descr="Description: c:\_temp\iw help\events\technical alarm list\Sort t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3" descr="Description: c:\_temp\iw help\events\technical alarm list\Sort t17.jpg"/>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685800" cy="161925"/>
                    </a:xfrm>
                    <a:prstGeom prst="rect">
                      <a:avLst/>
                    </a:prstGeom>
                    <a:noFill/>
                    <a:ln>
                      <a:noFill/>
                    </a:ln>
                  </pic:spPr>
                </pic:pic>
              </a:graphicData>
            </a:graphic>
          </wp:inline>
        </w:drawing>
      </w:r>
      <w:r>
        <w:t xml:space="preserve"> descending order</w:t>
      </w:r>
    </w:p>
    <w:p w:rsidR="009C62A9" w:rsidRDefault="009C62A9" w:rsidP="009145F6">
      <w:pPr>
        <w:pStyle w:val="Heading4"/>
        <w:divId w:val="1689981846"/>
      </w:pPr>
      <w:r>
        <w:br w:type="page"/>
      </w:r>
      <w:bookmarkStart w:id="379" w:name="_Toc59509212"/>
      <w:bookmarkStart w:id="380" w:name="_Toc69553228"/>
      <w:r>
        <w:rPr>
          <w:lang w:val="en-GB"/>
        </w:rPr>
        <w:lastRenderedPageBreak/>
        <w:t>View GIS</w:t>
      </w:r>
      <w:bookmarkEnd w:id="379"/>
      <w:bookmarkEnd w:id="380"/>
    </w:p>
    <w:p w:rsidR="009C62A9" w:rsidRPr="009C62A9" w:rsidRDefault="009C62A9">
      <w:pPr>
        <w:pStyle w:val="ListBullet"/>
        <w:tabs>
          <w:tab w:val="left" w:pos="322"/>
          <w:tab w:val="num" w:pos="360"/>
        </w:tabs>
        <w:ind w:left="322" w:hanging="270"/>
        <w:divId w:val="1689981846"/>
      </w:pPr>
      <w:r>
        <w:rPr>
          <w:rFonts w:ascii="Symbol" w:hAnsi="Symbol"/>
        </w:rPr>
        <w:t></w:t>
      </w:r>
      <w:r>
        <w:rPr>
          <w:rFonts w:ascii="Symbol" w:hAnsi="Symbol"/>
        </w:rPr>
        <w:t></w:t>
      </w:r>
      <w:r>
        <w:rPr>
          <w:sz w:val="14"/>
          <w:szCs w:val="14"/>
        </w:rPr>
        <w:t>   </w:t>
      </w:r>
      <w:r>
        <w:t>Select an alarm on the list.</w:t>
      </w:r>
    </w:p>
    <w:p w:rsidR="009C62A9" w:rsidRDefault="009C62A9">
      <w:pPr>
        <w:pStyle w:val="ListBullet"/>
        <w:tabs>
          <w:tab w:val="left" w:pos="322"/>
          <w:tab w:val="num" w:pos="360"/>
        </w:tabs>
        <w:ind w:left="322" w:hanging="270"/>
        <w:divId w:val="1689981846"/>
      </w:pPr>
      <w:r>
        <w:rPr>
          <w:rFonts w:ascii="Symbol" w:hAnsi="Symbol"/>
        </w:rPr>
        <w:t></w:t>
      </w:r>
      <w:r>
        <w:rPr>
          <w:rFonts w:ascii="Symbol" w:hAnsi="Symbol"/>
        </w:rPr>
        <w:t></w:t>
      </w:r>
      <w:r>
        <w:rPr>
          <w:sz w:val="14"/>
          <w:szCs w:val="14"/>
        </w:rPr>
        <w:t>  </w:t>
      </w:r>
      <w:r>
        <w:t xml:space="preserve">Click on </w:t>
      </w:r>
      <w:r>
        <w:rPr>
          <w:b/>
          <w:bCs/>
        </w:rPr>
        <w:t>View GIS</w:t>
      </w:r>
      <w:r>
        <w:t xml:space="preserve"> button.</w:t>
      </w:r>
    </w:p>
    <w:p w:rsidR="009C62A9" w:rsidRDefault="009C62A9">
      <w:pPr>
        <w:pStyle w:val="BodyText"/>
        <w:ind w:left="360"/>
        <w:divId w:val="1689981846"/>
      </w:pPr>
      <w:r>
        <w:rPr>
          <w:lang w:val="en-GB"/>
        </w:rPr>
        <w:t xml:space="preserve">The GIS changes its view and the selected equipment in the Technical Alarm List is highlighted on the GIS with light blue </w:t>
      </w:r>
      <w:proofErr w:type="spellStart"/>
      <w:r>
        <w:rPr>
          <w:lang w:val="en-GB"/>
        </w:rPr>
        <w:t>color</w:t>
      </w:r>
      <w:proofErr w:type="spellEnd"/>
      <w:r>
        <w:rPr>
          <w:lang w:val="en-GB"/>
        </w:rPr>
        <w:t xml:space="preserve">. The equipment will also have a red cross </w:t>
      </w:r>
      <w:r>
        <w:rPr>
          <w:b/>
          <w:bCs/>
          <w:color w:val="FF0000"/>
          <w:lang w:val="en-GB"/>
        </w:rPr>
        <w:t>X</w:t>
      </w:r>
      <w:r>
        <w:rPr>
          <w:lang w:val="en-GB"/>
        </w:rPr>
        <w:t>.</w:t>
      </w:r>
    </w:p>
    <w:tbl>
      <w:tblPr>
        <w:tblW w:w="4362" w:type="pct"/>
        <w:tblCellSpacing w:w="15" w:type="dxa"/>
        <w:tblCellMar>
          <w:top w:w="15" w:type="dxa"/>
          <w:left w:w="15" w:type="dxa"/>
          <w:bottom w:w="15" w:type="dxa"/>
          <w:right w:w="15" w:type="dxa"/>
        </w:tblCellMar>
        <w:tblLook w:val="04A0" w:firstRow="1" w:lastRow="0" w:firstColumn="1" w:lastColumn="0" w:noHBand="0" w:noVBand="1"/>
      </w:tblPr>
      <w:tblGrid>
        <w:gridCol w:w="7972"/>
      </w:tblGrid>
      <w:tr w:rsidR="009C62A9" w:rsidRPr="009C62A9" w:rsidTr="009145F6">
        <w:trPr>
          <w:divId w:val="1080835400"/>
          <w:tblCellSpacing w:w="15" w:type="dxa"/>
        </w:trPr>
        <w:tc>
          <w:tcPr>
            <w:tcW w:w="4962" w:type="pct"/>
            <w:vAlign w:val="center"/>
            <w:hideMark/>
          </w:tcPr>
          <w:p w:rsidR="009C62A9" w:rsidRPr="009C62A9" w:rsidRDefault="003D7FEB">
            <w:pPr>
              <w:pStyle w:val="NormalWeb"/>
              <w:jc w:val="center"/>
            </w:pPr>
            <w:r>
              <w:rPr>
                <w:noProof/>
                <w:lang w:val="en-US" w:eastAsia="en-US"/>
              </w:rPr>
              <w:drawing>
                <wp:inline distT="0" distB="0" distL="0" distR="0" wp14:anchorId="7D03CE93" wp14:editId="1618E912">
                  <wp:extent cx="2695575" cy="1952625"/>
                  <wp:effectExtent l="0" t="0" r="9525" b="9525"/>
                  <wp:docPr id="1544" name="Picture 1544" descr="Description: c:\_temp\iw help\events\technical alarm list\View G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4" descr="Description: c:\_temp\iw help\events\technical alarm list\View G19.jpg"/>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2695575" cy="1952625"/>
                          </a:xfrm>
                          <a:prstGeom prst="rect">
                            <a:avLst/>
                          </a:prstGeom>
                          <a:noFill/>
                          <a:ln>
                            <a:noFill/>
                          </a:ln>
                        </pic:spPr>
                      </pic:pic>
                    </a:graphicData>
                  </a:graphic>
                </wp:inline>
              </w:drawing>
            </w:r>
          </w:p>
        </w:tc>
      </w:tr>
    </w:tbl>
    <w:p w:rsidR="009C62A9" w:rsidRDefault="009145F6" w:rsidP="009145F6">
      <w:pPr>
        <w:pStyle w:val="Caption"/>
        <w:jc w:val="center"/>
        <w:rPr>
          <w:rFonts w:ascii="Times New Roman" w:hAnsi="Times New Roman"/>
          <w:b w:val="0"/>
          <w:sz w:val="24"/>
          <w:szCs w:val="24"/>
          <w:lang w:val="en-GB"/>
        </w:rPr>
      </w:pPr>
      <w:bookmarkStart w:id="381" w:name="_Toc408845478"/>
      <w:r w:rsidRPr="009145F6">
        <w:rPr>
          <w:rFonts w:ascii="Times New Roman" w:hAnsi="Times New Roman"/>
          <w:b w:val="0"/>
          <w:sz w:val="24"/>
          <w:szCs w:val="24"/>
        </w:rPr>
        <w:t xml:space="preserve">Figure </w:t>
      </w:r>
      <w:r w:rsidRPr="009145F6">
        <w:rPr>
          <w:rFonts w:ascii="Times New Roman" w:hAnsi="Times New Roman"/>
          <w:b w:val="0"/>
          <w:sz w:val="24"/>
          <w:szCs w:val="24"/>
        </w:rPr>
        <w:fldChar w:fldCharType="begin"/>
      </w:r>
      <w:r w:rsidRPr="009145F6">
        <w:rPr>
          <w:rFonts w:ascii="Times New Roman" w:hAnsi="Times New Roman"/>
          <w:b w:val="0"/>
          <w:sz w:val="24"/>
          <w:szCs w:val="24"/>
        </w:rPr>
        <w:instrText xml:space="preserve"> SEQ Figure \* ARABIC </w:instrText>
      </w:r>
      <w:r w:rsidRPr="009145F6">
        <w:rPr>
          <w:rFonts w:ascii="Times New Roman" w:hAnsi="Times New Roman"/>
          <w:b w:val="0"/>
          <w:sz w:val="24"/>
          <w:szCs w:val="24"/>
        </w:rPr>
        <w:fldChar w:fldCharType="separate"/>
      </w:r>
      <w:r w:rsidR="00F51F09">
        <w:rPr>
          <w:rFonts w:ascii="Times New Roman" w:hAnsi="Times New Roman"/>
          <w:b w:val="0"/>
          <w:noProof/>
          <w:sz w:val="24"/>
          <w:szCs w:val="24"/>
        </w:rPr>
        <w:t>80</w:t>
      </w:r>
      <w:r w:rsidRPr="009145F6">
        <w:rPr>
          <w:rFonts w:ascii="Times New Roman" w:hAnsi="Times New Roman"/>
          <w:b w:val="0"/>
          <w:sz w:val="24"/>
          <w:szCs w:val="24"/>
        </w:rPr>
        <w:fldChar w:fldCharType="end"/>
      </w:r>
      <w:r w:rsidRPr="009145F6">
        <w:rPr>
          <w:rFonts w:ascii="Times New Roman" w:hAnsi="Times New Roman"/>
          <w:b w:val="0"/>
          <w:sz w:val="24"/>
          <w:szCs w:val="24"/>
        </w:rPr>
        <w:t xml:space="preserve"> - View a </w:t>
      </w:r>
      <w:r w:rsidRPr="009145F6">
        <w:rPr>
          <w:rFonts w:ascii="Times New Roman" w:hAnsi="Times New Roman"/>
          <w:b w:val="0"/>
          <w:sz w:val="24"/>
          <w:szCs w:val="24"/>
          <w:lang w:val="en-GB"/>
        </w:rPr>
        <w:t>Technical Alarm on GIS</w:t>
      </w:r>
      <w:bookmarkEnd w:id="381"/>
    </w:p>
    <w:p w:rsidR="009145F6" w:rsidRPr="009145F6" w:rsidRDefault="009145F6" w:rsidP="009145F6">
      <w:pPr>
        <w:rPr>
          <w:lang w:val="en-GB"/>
        </w:rPr>
      </w:pPr>
    </w:p>
    <w:tbl>
      <w:tblPr>
        <w:tblW w:w="0" w:type="auto"/>
        <w:tblInd w:w="343" w:type="dxa"/>
        <w:tblBorders>
          <w:top w:val="single" w:sz="4" w:space="0" w:color="808080"/>
          <w:left w:val="single" w:sz="4" w:space="0" w:color="808080"/>
          <w:bottom w:val="single" w:sz="4" w:space="0" w:color="808080"/>
          <w:right w:val="single" w:sz="4" w:space="0" w:color="808080"/>
        </w:tblBorders>
        <w:tblLayout w:type="fixed"/>
        <w:tblLook w:val="04A0" w:firstRow="1" w:lastRow="0" w:firstColumn="1" w:lastColumn="0" w:noHBand="0" w:noVBand="1"/>
      </w:tblPr>
      <w:tblGrid>
        <w:gridCol w:w="5464"/>
      </w:tblGrid>
      <w:tr w:rsidR="009C62A9" w:rsidRPr="009C62A9">
        <w:trPr>
          <w:divId w:val="1689981846"/>
        </w:trPr>
        <w:tc>
          <w:tcPr>
            <w:tcW w:w="5464" w:type="dxa"/>
            <w:tcBorders>
              <w:top w:val="single" w:sz="4" w:space="0" w:color="808080"/>
              <w:left w:val="single" w:sz="4" w:space="0" w:color="808080"/>
              <w:bottom w:val="nil"/>
              <w:right w:val="single" w:sz="4" w:space="0" w:color="808080"/>
            </w:tcBorders>
            <w:shd w:val="clear" w:color="auto" w:fill="D7EBFF"/>
            <w:hideMark/>
          </w:tcPr>
          <w:p w:rsidR="009C62A9" w:rsidRPr="009C62A9" w:rsidRDefault="009C62A9">
            <w:pPr>
              <w:pStyle w:val="BodyText"/>
            </w:pPr>
            <w:r w:rsidRPr="009C62A9">
              <w:rPr>
                <w:b/>
                <w:bCs/>
                <w:lang w:val="en-GB"/>
              </w:rPr>
              <w:t xml:space="preserve">Note </w:t>
            </w:r>
          </w:p>
        </w:tc>
      </w:tr>
      <w:tr w:rsidR="009C62A9" w:rsidRPr="009C62A9">
        <w:trPr>
          <w:divId w:val="1689981846"/>
        </w:trPr>
        <w:tc>
          <w:tcPr>
            <w:tcW w:w="5464" w:type="dxa"/>
            <w:tcBorders>
              <w:top w:val="nil"/>
              <w:left w:val="single" w:sz="4" w:space="0" w:color="808080"/>
              <w:bottom w:val="single" w:sz="4" w:space="0" w:color="808080"/>
              <w:right w:val="single" w:sz="4" w:space="0" w:color="808080"/>
            </w:tcBorders>
            <w:hideMark/>
          </w:tcPr>
          <w:p w:rsidR="009C62A9" w:rsidRPr="009C62A9" w:rsidRDefault="009C62A9">
            <w:pPr>
              <w:pStyle w:val="BodyText"/>
            </w:pPr>
            <w:r w:rsidRPr="009C62A9">
              <w:rPr>
                <w:lang w:val="en-GB"/>
              </w:rPr>
              <w:t xml:space="preserve">You can clear the light blue </w:t>
            </w:r>
            <w:proofErr w:type="spellStart"/>
            <w:r w:rsidRPr="009C62A9">
              <w:rPr>
                <w:lang w:val="en-GB"/>
              </w:rPr>
              <w:t>color</w:t>
            </w:r>
            <w:proofErr w:type="spellEnd"/>
            <w:r w:rsidRPr="009C62A9">
              <w:rPr>
                <w:lang w:val="en-GB"/>
              </w:rPr>
              <w:t xml:space="preserve"> highlight with the Clear Selection </w:t>
            </w:r>
            <w:r w:rsidR="003D7FEB">
              <w:rPr>
                <w:noProof/>
                <w:lang w:val="en-US" w:eastAsia="en-US"/>
              </w:rPr>
              <w:drawing>
                <wp:inline distT="0" distB="0" distL="0" distR="0" wp14:anchorId="54B22131" wp14:editId="50B043D8">
                  <wp:extent cx="142875" cy="152400"/>
                  <wp:effectExtent l="0" t="0" r="9525" b="0"/>
                  <wp:docPr id="1545" name="Picture 1545" descr="Description: c:\_temp\iw help\events\technical alarm list\View G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5" descr="Description: c:\_temp\iw help\events\technical alarm list\View G18.jpg"/>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142875" cy="152400"/>
                          </a:xfrm>
                          <a:prstGeom prst="rect">
                            <a:avLst/>
                          </a:prstGeom>
                          <a:noFill/>
                          <a:ln>
                            <a:noFill/>
                          </a:ln>
                        </pic:spPr>
                      </pic:pic>
                    </a:graphicData>
                  </a:graphic>
                </wp:inline>
              </w:drawing>
            </w:r>
            <w:r w:rsidRPr="009C62A9">
              <w:rPr>
                <w:lang w:val="en-GB"/>
              </w:rPr>
              <w:t xml:space="preserve"> tool on GIS toolbar.</w:t>
            </w:r>
          </w:p>
        </w:tc>
      </w:tr>
    </w:tbl>
    <w:p w:rsidR="009C62A9" w:rsidRPr="009C62A9" w:rsidRDefault="009C62A9">
      <w:pPr>
        <w:pStyle w:val="NormalWeb"/>
        <w:divId w:val="1689981846"/>
      </w:pPr>
      <w:r>
        <w:t> </w:t>
      </w:r>
    </w:p>
    <w:p w:rsidR="009C62A9" w:rsidRDefault="009C62A9" w:rsidP="009145F6">
      <w:pPr>
        <w:pStyle w:val="Heading4"/>
        <w:divId w:val="113135896"/>
      </w:pPr>
      <w:r>
        <w:br w:type="page"/>
      </w:r>
      <w:bookmarkStart w:id="382" w:name="_Toc69553229"/>
      <w:r>
        <w:rPr>
          <w:lang w:val="en-GB"/>
        </w:rPr>
        <w:lastRenderedPageBreak/>
        <w:t>View alarm details</w:t>
      </w:r>
      <w:bookmarkEnd w:id="382"/>
    </w:p>
    <w:p w:rsidR="009C62A9" w:rsidRPr="009C62A9" w:rsidRDefault="009C62A9">
      <w:pPr>
        <w:pStyle w:val="ListNumber"/>
        <w:divId w:val="113135896"/>
      </w:pPr>
      <w:r>
        <w:t>Double click on an alarm on the list.</w:t>
      </w:r>
    </w:p>
    <w:p w:rsidR="009C62A9" w:rsidRDefault="009C62A9">
      <w:pPr>
        <w:pStyle w:val="BodyText"/>
        <w:ind w:left="360"/>
        <w:divId w:val="113135896"/>
      </w:pPr>
      <w:r>
        <w:rPr>
          <w:lang w:val="en-GB"/>
        </w:rPr>
        <w:t>The Technical Alarm Detail window is shown with the details.</w:t>
      </w:r>
    </w:p>
    <w:tbl>
      <w:tblPr>
        <w:tblW w:w="4051" w:type="pct"/>
        <w:tblCellSpacing w:w="15" w:type="dxa"/>
        <w:tblCellMar>
          <w:top w:w="15" w:type="dxa"/>
          <w:left w:w="15" w:type="dxa"/>
          <w:bottom w:w="15" w:type="dxa"/>
          <w:right w:w="15" w:type="dxa"/>
        </w:tblCellMar>
        <w:tblLook w:val="04A0" w:firstRow="1" w:lastRow="0" w:firstColumn="1" w:lastColumn="0" w:noHBand="0" w:noVBand="1"/>
      </w:tblPr>
      <w:tblGrid>
        <w:gridCol w:w="7410"/>
      </w:tblGrid>
      <w:tr w:rsidR="009C62A9" w:rsidRPr="009C62A9" w:rsidTr="00F630E7">
        <w:trPr>
          <w:divId w:val="1875994318"/>
          <w:tblCellSpacing w:w="15" w:type="dxa"/>
        </w:trPr>
        <w:tc>
          <w:tcPr>
            <w:tcW w:w="4959" w:type="pct"/>
            <w:vAlign w:val="center"/>
            <w:hideMark/>
          </w:tcPr>
          <w:p w:rsidR="009C62A9" w:rsidRPr="009C62A9" w:rsidRDefault="003D7FEB">
            <w:pPr>
              <w:rPr>
                <w:rFonts w:eastAsia="Times New Roman"/>
                <w:sz w:val="24"/>
                <w:szCs w:val="24"/>
              </w:rPr>
            </w:pPr>
            <w:r>
              <w:rPr>
                <w:rFonts w:eastAsia="Times New Roman"/>
                <w:noProof/>
                <w:szCs w:val="20"/>
                <w:lang w:val="en-US"/>
              </w:rPr>
              <w:drawing>
                <wp:inline distT="0" distB="0" distL="0" distR="0" wp14:anchorId="152796A7" wp14:editId="2ACB4EB3">
                  <wp:extent cx="4648200" cy="3467100"/>
                  <wp:effectExtent l="0" t="0" r="0" b="0"/>
                  <wp:docPr id="1546" name="Picture 1546" descr="Description: c:\_temp\iw help\events\technical alarm list\EMAS Alar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6" descr="Description: c:\_temp\iw help\events\technical alarm list\EMAS Alarm.jpg"/>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4648200" cy="3467100"/>
                          </a:xfrm>
                          <a:prstGeom prst="rect">
                            <a:avLst/>
                          </a:prstGeom>
                          <a:noFill/>
                          <a:ln>
                            <a:noFill/>
                          </a:ln>
                        </pic:spPr>
                      </pic:pic>
                    </a:graphicData>
                  </a:graphic>
                </wp:inline>
              </w:drawing>
            </w:r>
          </w:p>
        </w:tc>
      </w:tr>
    </w:tbl>
    <w:p w:rsidR="009C62A9" w:rsidRPr="00F630E7" w:rsidRDefault="00F630E7" w:rsidP="00F630E7">
      <w:pPr>
        <w:pStyle w:val="Caption"/>
        <w:jc w:val="center"/>
        <w:rPr>
          <w:rFonts w:ascii="Times New Roman" w:hAnsi="Times New Roman"/>
          <w:b w:val="0"/>
          <w:vanish/>
          <w:sz w:val="24"/>
          <w:szCs w:val="24"/>
        </w:rPr>
      </w:pPr>
      <w:bookmarkStart w:id="383" w:name="_Toc408845479"/>
      <w:r w:rsidRPr="00F630E7">
        <w:rPr>
          <w:rFonts w:ascii="Times New Roman" w:hAnsi="Times New Roman"/>
          <w:b w:val="0"/>
          <w:sz w:val="24"/>
          <w:szCs w:val="24"/>
        </w:rPr>
        <w:t xml:space="preserve">Figure </w:t>
      </w:r>
      <w:r w:rsidRPr="00F630E7">
        <w:rPr>
          <w:rFonts w:ascii="Times New Roman" w:hAnsi="Times New Roman"/>
          <w:b w:val="0"/>
          <w:sz w:val="24"/>
          <w:szCs w:val="24"/>
        </w:rPr>
        <w:fldChar w:fldCharType="begin"/>
      </w:r>
      <w:r w:rsidRPr="00F630E7">
        <w:rPr>
          <w:rFonts w:ascii="Times New Roman" w:hAnsi="Times New Roman"/>
          <w:b w:val="0"/>
          <w:sz w:val="24"/>
          <w:szCs w:val="24"/>
        </w:rPr>
        <w:instrText xml:space="preserve"> SEQ Figure \* ARABIC </w:instrText>
      </w:r>
      <w:r w:rsidRPr="00F630E7">
        <w:rPr>
          <w:rFonts w:ascii="Times New Roman" w:hAnsi="Times New Roman"/>
          <w:b w:val="0"/>
          <w:sz w:val="24"/>
          <w:szCs w:val="24"/>
        </w:rPr>
        <w:fldChar w:fldCharType="separate"/>
      </w:r>
      <w:r w:rsidR="00F51F09">
        <w:rPr>
          <w:rFonts w:ascii="Times New Roman" w:hAnsi="Times New Roman"/>
          <w:b w:val="0"/>
          <w:noProof/>
          <w:sz w:val="24"/>
          <w:szCs w:val="24"/>
        </w:rPr>
        <w:t>81</w:t>
      </w:r>
      <w:r w:rsidRPr="00F630E7">
        <w:rPr>
          <w:rFonts w:ascii="Times New Roman" w:hAnsi="Times New Roman"/>
          <w:b w:val="0"/>
          <w:sz w:val="24"/>
          <w:szCs w:val="24"/>
        </w:rPr>
        <w:fldChar w:fldCharType="end"/>
      </w:r>
      <w:r w:rsidRPr="00F630E7">
        <w:rPr>
          <w:rFonts w:ascii="Times New Roman" w:hAnsi="Times New Roman"/>
          <w:b w:val="0"/>
          <w:sz w:val="24"/>
          <w:szCs w:val="24"/>
        </w:rPr>
        <w:t xml:space="preserve"> - </w:t>
      </w:r>
      <w:r w:rsidRPr="00F630E7">
        <w:rPr>
          <w:rFonts w:ascii="Times New Roman" w:hAnsi="Times New Roman"/>
          <w:b w:val="0"/>
          <w:sz w:val="24"/>
          <w:szCs w:val="24"/>
          <w:lang w:val="en-GB"/>
        </w:rPr>
        <w:t>A EMAS alarm detail window</w:t>
      </w:r>
      <w:bookmarkEnd w:id="383"/>
    </w:p>
    <w:tbl>
      <w:tblPr>
        <w:tblW w:w="4527" w:type="pct"/>
        <w:tblCellSpacing w:w="15" w:type="dxa"/>
        <w:tblCellMar>
          <w:top w:w="15" w:type="dxa"/>
          <w:left w:w="15" w:type="dxa"/>
          <w:bottom w:w="15" w:type="dxa"/>
          <w:right w:w="15" w:type="dxa"/>
        </w:tblCellMar>
        <w:tblLook w:val="04A0" w:firstRow="1" w:lastRow="0" w:firstColumn="1" w:lastColumn="0" w:noHBand="0" w:noVBand="1"/>
      </w:tblPr>
      <w:tblGrid>
        <w:gridCol w:w="8280"/>
      </w:tblGrid>
      <w:tr w:rsidR="009C62A9" w:rsidRPr="009C62A9" w:rsidTr="00F630E7">
        <w:trPr>
          <w:divId w:val="113135896"/>
          <w:tblCellSpacing w:w="15" w:type="dxa"/>
        </w:trPr>
        <w:tc>
          <w:tcPr>
            <w:tcW w:w="4964" w:type="pct"/>
            <w:vAlign w:val="center"/>
            <w:hideMark/>
          </w:tcPr>
          <w:p w:rsidR="009C62A9" w:rsidRPr="009C62A9" w:rsidRDefault="003D7FEB">
            <w:pPr>
              <w:rPr>
                <w:rFonts w:eastAsia="Times New Roman"/>
                <w:sz w:val="24"/>
                <w:szCs w:val="24"/>
              </w:rPr>
            </w:pPr>
            <w:r>
              <w:rPr>
                <w:rFonts w:eastAsia="Times New Roman"/>
                <w:noProof/>
                <w:szCs w:val="20"/>
                <w:lang w:val="en-US"/>
              </w:rPr>
              <w:lastRenderedPageBreak/>
              <w:drawing>
                <wp:inline distT="0" distB="0" distL="0" distR="0" wp14:anchorId="5496EE2F" wp14:editId="3D3C7404">
                  <wp:extent cx="5200650" cy="3867150"/>
                  <wp:effectExtent l="0" t="0" r="0" b="0"/>
                  <wp:docPr id="1547" name="Picture 1547" descr="Description: c:\_temp\iw help\events\technical alarm list\GLIDE alar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7" descr="Description: c:\_temp\iw help\events\technical alarm list\GLIDE alarm.jpg"/>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5200650" cy="3867150"/>
                          </a:xfrm>
                          <a:prstGeom prst="rect">
                            <a:avLst/>
                          </a:prstGeom>
                          <a:noFill/>
                          <a:ln>
                            <a:noFill/>
                          </a:ln>
                        </pic:spPr>
                      </pic:pic>
                    </a:graphicData>
                  </a:graphic>
                </wp:inline>
              </w:drawing>
            </w:r>
          </w:p>
        </w:tc>
      </w:tr>
    </w:tbl>
    <w:p w:rsidR="00F630E7" w:rsidRPr="00F630E7" w:rsidRDefault="00F630E7" w:rsidP="00F630E7">
      <w:pPr>
        <w:pStyle w:val="Caption"/>
        <w:jc w:val="center"/>
        <w:rPr>
          <w:rFonts w:ascii="Times New Roman" w:hAnsi="Times New Roman"/>
          <w:b w:val="0"/>
          <w:sz w:val="24"/>
          <w:szCs w:val="24"/>
        </w:rPr>
      </w:pPr>
      <w:bookmarkStart w:id="384" w:name="_Toc408845480"/>
      <w:r w:rsidRPr="00F630E7">
        <w:rPr>
          <w:rFonts w:ascii="Times New Roman" w:hAnsi="Times New Roman"/>
          <w:b w:val="0"/>
          <w:sz w:val="24"/>
          <w:szCs w:val="24"/>
        </w:rPr>
        <w:t xml:space="preserve">Figure </w:t>
      </w:r>
      <w:r w:rsidRPr="00F630E7">
        <w:rPr>
          <w:rFonts w:ascii="Times New Roman" w:hAnsi="Times New Roman"/>
          <w:b w:val="0"/>
          <w:sz w:val="24"/>
          <w:szCs w:val="24"/>
        </w:rPr>
        <w:fldChar w:fldCharType="begin"/>
      </w:r>
      <w:r w:rsidRPr="00F630E7">
        <w:rPr>
          <w:rFonts w:ascii="Times New Roman" w:hAnsi="Times New Roman"/>
          <w:b w:val="0"/>
          <w:sz w:val="24"/>
          <w:szCs w:val="24"/>
        </w:rPr>
        <w:instrText xml:space="preserve"> SEQ Figure \* ARABIC </w:instrText>
      </w:r>
      <w:r w:rsidRPr="00F630E7">
        <w:rPr>
          <w:rFonts w:ascii="Times New Roman" w:hAnsi="Times New Roman"/>
          <w:b w:val="0"/>
          <w:sz w:val="24"/>
          <w:szCs w:val="24"/>
        </w:rPr>
        <w:fldChar w:fldCharType="separate"/>
      </w:r>
      <w:r w:rsidR="00F51F09">
        <w:rPr>
          <w:rFonts w:ascii="Times New Roman" w:hAnsi="Times New Roman"/>
          <w:b w:val="0"/>
          <w:noProof/>
          <w:sz w:val="24"/>
          <w:szCs w:val="24"/>
        </w:rPr>
        <w:t>82</w:t>
      </w:r>
      <w:r w:rsidRPr="00F630E7">
        <w:rPr>
          <w:rFonts w:ascii="Times New Roman" w:hAnsi="Times New Roman"/>
          <w:b w:val="0"/>
          <w:sz w:val="24"/>
          <w:szCs w:val="24"/>
        </w:rPr>
        <w:fldChar w:fldCharType="end"/>
      </w:r>
      <w:r w:rsidRPr="00F630E7">
        <w:rPr>
          <w:rFonts w:ascii="Times New Roman" w:hAnsi="Times New Roman"/>
          <w:b w:val="0"/>
          <w:sz w:val="24"/>
          <w:szCs w:val="24"/>
        </w:rPr>
        <w:t xml:space="preserve"> - A Glide alarm detail window</w:t>
      </w:r>
      <w:bookmarkEnd w:id="384"/>
    </w:p>
    <w:p w:rsidR="009C62A9" w:rsidRPr="009C62A9" w:rsidRDefault="009C62A9">
      <w:pPr>
        <w:pStyle w:val="NormalWeb"/>
        <w:jc w:val="center"/>
        <w:divId w:val="113135896"/>
      </w:pPr>
      <w:r>
        <w:t> </w:t>
      </w:r>
    </w:p>
    <w:tbl>
      <w:tblPr>
        <w:tblW w:w="4535" w:type="pct"/>
        <w:tblCellSpacing w:w="15" w:type="dxa"/>
        <w:tblCellMar>
          <w:top w:w="15" w:type="dxa"/>
          <w:left w:w="15" w:type="dxa"/>
          <w:bottom w:w="15" w:type="dxa"/>
          <w:right w:w="15" w:type="dxa"/>
        </w:tblCellMar>
        <w:tblLook w:val="04A0" w:firstRow="1" w:lastRow="0" w:firstColumn="1" w:lastColumn="0" w:noHBand="0" w:noVBand="1"/>
      </w:tblPr>
      <w:tblGrid>
        <w:gridCol w:w="8310"/>
      </w:tblGrid>
      <w:tr w:rsidR="009C62A9" w:rsidRPr="009C62A9" w:rsidTr="00F630E7">
        <w:trPr>
          <w:divId w:val="113135896"/>
          <w:tblCellSpacing w:w="15" w:type="dxa"/>
        </w:trPr>
        <w:tc>
          <w:tcPr>
            <w:tcW w:w="4964" w:type="pct"/>
            <w:vAlign w:val="center"/>
            <w:hideMark/>
          </w:tcPr>
          <w:p w:rsidR="009C62A9" w:rsidRPr="009C62A9" w:rsidRDefault="003D7FEB">
            <w:pPr>
              <w:rPr>
                <w:rFonts w:eastAsia="Times New Roman"/>
                <w:sz w:val="24"/>
                <w:szCs w:val="24"/>
              </w:rPr>
            </w:pPr>
            <w:r>
              <w:rPr>
                <w:rFonts w:eastAsia="Times New Roman"/>
                <w:noProof/>
                <w:szCs w:val="20"/>
                <w:lang w:val="en-US"/>
              </w:rPr>
              <w:lastRenderedPageBreak/>
              <w:drawing>
                <wp:inline distT="0" distB="0" distL="0" distR="0" wp14:anchorId="533B895B" wp14:editId="2E1141F9">
                  <wp:extent cx="5210175" cy="3876675"/>
                  <wp:effectExtent l="0" t="0" r="9525" b="9525"/>
                  <wp:docPr id="1548" name="Picture 1548" descr="Description: c:\_temp\iw help\events\technical alarm list\JEYE alar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8" descr="Description: c:\_temp\iw help\events\technical alarm list\JEYE alarm.jpg"/>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5210175" cy="3876675"/>
                          </a:xfrm>
                          <a:prstGeom prst="rect">
                            <a:avLst/>
                          </a:prstGeom>
                          <a:noFill/>
                          <a:ln>
                            <a:noFill/>
                          </a:ln>
                        </pic:spPr>
                      </pic:pic>
                    </a:graphicData>
                  </a:graphic>
                </wp:inline>
              </w:drawing>
            </w:r>
          </w:p>
        </w:tc>
      </w:tr>
    </w:tbl>
    <w:p w:rsidR="00F630E7" w:rsidRPr="00F630E7" w:rsidRDefault="00F630E7" w:rsidP="00F630E7">
      <w:pPr>
        <w:pStyle w:val="Caption"/>
        <w:jc w:val="center"/>
        <w:rPr>
          <w:rFonts w:ascii="Times New Roman" w:hAnsi="Times New Roman"/>
          <w:b w:val="0"/>
          <w:sz w:val="24"/>
          <w:szCs w:val="24"/>
        </w:rPr>
      </w:pPr>
      <w:bookmarkStart w:id="385" w:name="_Toc408845481"/>
      <w:r w:rsidRPr="00F630E7">
        <w:rPr>
          <w:rFonts w:ascii="Times New Roman" w:hAnsi="Times New Roman"/>
          <w:b w:val="0"/>
          <w:sz w:val="24"/>
          <w:szCs w:val="24"/>
        </w:rPr>
        <w:t xml:space="preserve">Figure </w:t>
      </w:r>
      <w:r w:rsidRPr="00F630E7">
        <w:rPr>
          <w:rFonts w:ascii="Times New Roman" w:hAnsi="Times New Roman"/>
          <w:b w:val="0"/>
          <w:sz w:val="24"/>
          <w:szCs w:val="24"/>
        </w:rPr>
        <w:fldChar w:fldCharType="begin"/>
      </w:r>
      <w:r w:rsidRPr="00F630E7">
        <w:rPr>
          <w:rFonts w:ascii="Times New Roman" w:hAnsi="Times New Roman"/>
          <w:b w:val="0"/>
          <w:sz w:val="24"/>
          <w:szCs w:val="24"/>
        </w:rPr>
        <w:instrText xml:space="preserve"> SEQ Figure \* ARABIC </w:instrText>
      </w:r>
      <w:r w:rsidRPr="00F630E7">
        <w:rPr>
          <w:rFonts w:ascii="Times New Roman" w:hAnsi="Times New Roman"/>
          <w:b w:val="0"/>
          <w:sz w:val="24"/>
          <w:szCs w:val="24"/>
        </w:rPr>
        <w:fldChar w:fldCharType="separate"/>
      </w:r>
      <w:r w:rsidR="00F51F09">
        <w:rPr>
          <w:rFonts w:ascii="Times New Roman" w:hAnsi="Times New Roman"/>
          <w:b w:val="0"/>
          <w:noProof/>
          <w:sz w:val="24"/>
          <w:szCs w:val="24"/>
        </w:rPr>
        <w:t>83</w:t>
      </w:r>
      <w:r w:rsidRPr="00F630E7">
        <w:rPr>
          <w:rFonts w:ascii="Times New Roman" w:hAnsi="Times New Roman"/>
          <w:b w:val="0"/>
          <w:sz w:val="24"/>
          <w:szCs w:val="24"/>
        </w:rPr>
        <w:fldChar w:fldCharType="end"/>
      </w:r>
      <w:r w:rsidRPr="00F630E7">
        <w:rPr>
          <w:rFonts w:ascii="Times New Roman" w:hAnsi="Times New Roman"/>
          <w:b w:val="0"/>
          <w:sz w:val="24"/>
          <w:szCs w:val="24"/>
        </w:rPr>
        <w:t xml:space="preserve"> - A JEYE alarm detail window</w:t>
      </w:r>
      <w:bookmarkEnd w:id="385"/>
    </w:p>
    <w:p w:rsidR="009C62A9" w:rsidRPr="009C62A9" w:rsidRDefault="009C62A9">
      <w:pPr>
        <w:pStyle w:val="NormalWeb"/>
        <w:jc w:val="center"/>
        <w:divId w:val="113135896"/>
      </w:pPr>
      <w:r>
        <w:t> </w:t>
      </w:r>
    </w:p>
    <w:tbl>
      <w:tblPr>
        <w:tblW w:w="4732" w:type="pct"/>
        <w:tblCellSpacing w:w="15" w:type="dxa"/>
        <w:tblCellMar>
          <w:top w:w="15" w:type="dxa"/>
          <w:left w:w="15" w:type="dxa"/>
          <w:bottom w:w="15" w:type="dxa"/>
          <w:right w:w="15" w:type="dxa"/>
        </w:tblCellMar>
        <w:tblLook w:val="04A0" w:firstRow="1" w:lastRow="0" w:firstColumn="1" w:lastColumn="0" w:noHBand="0" w:noVBand="1"/>
      </w:tblPr>
      <w:tblGrid>
        <w:gridCol w:w="8648"/>
      </w:tblGrid>
      <w:tr w:rsidR="009C62A9" w:rsidRPr="009C62A9" w:rsidTr="005218E2">
        <w:trPr>
          <w:divId w:val="113135896"/>
          <w:tblCellSpacing w:w="15" w:type="dxa"/>
        </w:trPr>
        <w:tc>
          <w:tcPr>
            <w:tcW w:w="4965" w:type="pct"/>
            <w:vAlign w:val="center"/>
            <w:hideMark/>
          </w:tcPr>
          <w:p w:rsidR="009C62A9" w:rsidRPr="009C62A9" w:rsidRDefault="003D7FEB">
            <w:pPr>
              <w:rPr>
                <w:rFonts w:eastAsia="Times New Roman"/>
                <w:sz w:val="24"/>
                <w:szCs w:val="24"/>
              </w:rPr>
            </w:pPr>
            <w:r>
              <w:rPr>
                <w:rFonts w:eastAsia="Times New Roman"/>
                <w:noProof/>
                <w:szCs w:val="20"/>
                <w:lang w:val="en-US"/>
              </w:rPr>
              <w:lastRenderedPageBreak/>
              <w:drawing>
                <wp:inline distT="0" distB="0" distL="0" distR="0" wp14:anchorId="671CC618" wp14:editId="55E88259">
                  <wp:extent cx="5429250" cy="4048125"/>
                  <wp:effectExtent l="0" t="0" r="0" b="9525"/>
                  <wp:docPr id="1549" name="Picture 1549" descr="Description: c:\_temp\iw help\events\technical alarm list\FCT alar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9" descr="Description: c:\_temp\iw help\events\technical alarm list\FCT alarm.jpg"/>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5429250" cy="4048125"/>
                          </a:xfrm>
                          <a:prstGeom prst="rect">
                            <a:avLst/>
                          </a:prstGeom>
                          <a:noFill/>
                          <a:ln>
                            <a:noFill/>
                          </a:ln>
                        </pic:spPr>
                      </pic:pic>
                    </a:graphicData>
                  </a:graphic>
                </wp:inline>
              </w:drawing>
            </w:r>
          </w:p>
        </w:tc>
      </w:tr>
    </w:tbl>
    <w:p w:rsidR="009C62A9" w:rsidRPr="005218E2" w:rsidRDefault="005218E2" w:rsidP="005218E2">
      <w:pPr>
        <w:pStyle w:val="Caption"/>
        <w:jc w:val="center"/>
        <w:divId w:val="1295067039"/>
        <w:rPr>
          <w:rFonts w:ascii="Times New Roman" w:eastAsia="Times New Roman" w:hAnsi="Times New Roman"/>
          <w:b w:val="0"/>
          <w:vanish/>
          <w:sz w:val="24"/>
          <w:szCs w:val="24"/>
        </w:rPr>
      </w:pPr>
      <w:bookmarkStart w:id="386" w:name="_Toc408845482"/>
      <w:r w:rsidRPr="005218E2">
        <w:rPr>
          <w:rFonts w:ascii="Times New Roman" w:hAnsi="Times New Roman"/>
          <w:b w:val="0"/>
          <w:sz w:val="24"/>
          <w:szCs w:val="24"/>
        </w:rPr>
        <w:t xml:space="preserve">Figure </w:t>
      </w:r>
      <w:r w:rsidRPr="005218E2">
        <w:rPr>
          <w:rFonts w:ascii="Times New Roman" w:hAnsi="Times New Roman"/>
          <w:b w:val="0"/>
          <w:sz w:val="24"/>
          <w:szCs w:val="24"/>
        </w:rPr>
        <w:fldChar w:fldCharType="begin"/>
      </w:r>
      <w:r w:rsidRPr="005218E2">
        <w:rPr>
          <w:rFonts w:ascii="Times New Roman" w:hAnsi="Times New Roman"/>
          <w:b w:val="0"/>
          <w:sz w:val="24"/>
          <w:szCs w:val="24"/>
        </w:rPr>
        <w:instrText xml:space="preserve"> SEQ Figure \* ARABIC </w:instrText>
      </w:r>
      <w:r w:rsidRPr="005218E2">
        <w:rPr>
          <w:rFonts w:ascii="Times New Roman" w:hAnsi="Times New Roman"/>
          <w:b w:val="0"/>
          <w:sz w:val="24"/>
          <w:szCs w:val="24"/>
        </w:rPr>
        <w:fldChar w:fldCharType="separate"/>
      </w:r>
      <w:r w:rsidR="00F51F09">
        <w:rPr>
          <w:rFonts w:ascii="Times New Roman" w:hAnsi="Times New Roman"/>
          <w:b w:val="0"/>
          <w:noProof/>
          <w:sz w:val="24"/>
          <w:szCs w:val="24"/>
        </w:rPr>
        <w:t>84</w:t>
      </w:r>
      <w:r w:rsidRPr="005218E2">
        <w:rPr>
          <w:rFonts w:ascii="Times New Roman" w:hAnsi="Times New Roman"/>
          <w:b w:val="0"/>
          <w:sz w:val="24"/>
          <w:szCs w:val="24"/>
        </w:rPr>
        <w:fldChar w:fldCharType="end"/>
      </w:r>
      <w:r w:rsidRPr="005218E2">
        <w:rPr>
          <w:rFonts w:ascii="Times New Roman" w:hAnsi="Times New Roman"/>
          <w:b w:val="0"/>
          <w:sz w:val="24"/>
          <w:szCs w:val="24"/>
        </w:rPr>
        <w:t xml:space="preserve"> - A FCT alarm detail window</w:t>
      </w:r>
      <w:bookmarkEnd w:id="386"/>
    </w:p>
    <w:tbl>
      <w:tblPr>
        <w:tblW w:w="4232" w:type="pct"/>
        <w:tblCellSpacing w:w="15" w:type="dxa"/>
        <w:tblCellMar>
          <w:top w:w="15" w:type="dxa"/>
          <w:left w:w="15" w:type="dxa"/>
          <w:bottom w:w="15" w:type="dxa"/>
          <w:right w:w="15" w:type="dxa"/>
        </w:tblCellMar>
        <w:tblLook w:val="04A0" w:firstRow="1" w:lastRow="0" w:firstColumn="1" w:lastColumn="0" w:noHBand="0" w:noVBand="1"/>
      </w:tblPr>
      <w:tblGrid>
        <w:gridCol w:w="7740"/>
      </w:tblGrid>
      <w:tr w:rsidR="009C62A9" w:rsidRPr="009C62A9" w:rsidTr="005218E2">
        <w:trPr>
          <w:divId w:val="1295067039"/>
          <w:tblCellSpacing w:w="15" w:type="dxa"/>
        </w:trPr>
        <w:tc>
          <w:tcPr>
            <w:tcW w:w="4961" w:type="pct"/>
            <w:vAlign w:val="center"/>
            <w:hideMark/>
          </w:tcPr>
          <w:p w:rsidR="009C62A9" w:rsidRPr="009C62A9" w:rsidRDefault="003D7FEB">
            <w:pPr>
              <w:rPr>
                <w:rFonts w:eastAsia="Times New Roman"/>
                <w:sz w:val="24"/>
                <w:szCs w:val="24"/>
              </w:rPr>
            </w:pPr>
            <w:r>
              <w:rPr>
                <w:rFonts w:eastAsia="Times New Roman"/>
                <w:noProof/>
                <w:szCs w:val="20"/>
                <w:lang w:val="en-US"/>
              </w:rPr>
              <w:lastRenderedPageBreak/>
              <w:drawing>
                <wp:inline distT="0" distB="0" distL="0" distR="0" wp14:anchorId="53DD854B" wp14:editId="744F7CD6">
                  <wp:extent cx="4857750" cy="3609975"/>
                  <wp:effectExtent l="0" t="0" r="0" b="9525"/>
                  <wp:docPr id="1550" name="Picture 1550" descr="Description: c:\_temp\iw help\events\technical alarm list\ERS alar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0" descr="Description: c:\_temp\iw help\events\technical alarm list\ERS alarm.jpg"/>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4857750" cy="3609975"/>
                          </a:xfrm>
                          <a:prstGeom prst="rect">
                            <a:avLst/>
                          </a:prstGeom>
                          <a:noFill/>
                          <a:ln>
                            <a:noFill/>
                          </a:ln>
                        </pic:spPr>
                      </pic:pic>
                    </a:graphicData>
                  </a:graphic>
                </wp:inline>
              </w:drawing>
            </w:r>
          </w:p>
        </w:tc>
      </w:tr>
    </w:tbl>
    <w:p w:rsidR="009C62A9" w:rsidRPr="005218E2" w:rsidRDefault="005218E2" w:rsidP="005218E2">
      <w:pPr>
        <w:pStyle w:val="Caption"/>
        <w:jc w:val="center"/>
        <w:divId w:val="1295067039"/>
        <w:rPr>
          <w:rFonts w:ascii="Times New Roman" w:eastAsia="Times New Roman" w:hAnsi="Times New Roman"/>
          <w:b w:val="0"/>
          <w:sz w:val="24"/>
          <w:szCs w:val="24"/>
        </w:rPr>
      </w:pPr>
      <w:bookmarkStart w:id="387" w:name="_Toc408845483"/>
      <w:r w:rsidRPr="005218E2">
        <w:rPr>
          <w:rFonts w:ascii="Times New Roman" w:hAnsi="Times New Roman"/>
          <w:b w:val="0"/>
          <w:sz w:val="24"/>
          <w:szCs w:val="24"/>
        </w:rPr>
        <w:t xml:space="preserve">Figure </w:t>
      </w:r>
      <w:r w:rsidRPr="005218E2">
        <w:rPr>
          <w:rFonts w:ascii="Times New Roman" w:hAnsi="Times New Roman"/>
          <w:b w:val="0"/>
          <w:sz w:val="24"/>
          <w:szCs w:val="24"/>
        </w:rPr>
        <w:fldChar w:fldCharType="begin"/>
      </w:r>
      <w:r w:rsidRPr="005218E2">
        <w:rPr>
          <w:rFonts w:ascii="Times New Roman" w:hAnsi="Times New Roman"/>
          <w:b w:val="0"/>
          <w:sz w:val="24"/>
          <w:szCs w:val="24"/>
        </w:rPr>
        <w:instrText xml:space="preserve"> SEQ Figure \* ARABIC </w:instrText>
      </w:r>
      <w:r w:rsidRPr="005218E2">
        <w:rPr>
          <w:rFonts w:ascii="Times New Roman" w:hAnsi="Times New Roman"/>
          <w:b w:val="0"/>
          <w:sz w:val="24"/>
          <w:szCs w:val="24"/>
        </w:rPr>
        <w:fldChar w:fldCharType="separate"/>
      </w:r>
      <w:r w:rsidR="00F51F09">
        <w:rPr>
          <w:rFonts w:ascii="Times New Roman" w:hAnsi="Times New Roman"/>
          <w:b w:val="0"/>
          <w:noProof/>
          <w:sz w:val="24"/>
          <w:szCs w:val="24"/>
        </w:rPr>
        <w:t>85</w:t>
      </w:r>
      <w:r w:rsidRPr="005218E2">
        <w:rPr>
          <w:rFonts w:ascii="Times New Roman" w:hAnsi="Times New Roman"/>
          <w:b w:val="0"/>
          <w:sz w:val="24"/>
          <w:szCs w:val="24"/>
        </w:rPr>
        <w:fldChar w:fldCharType="end"/>
      </w:r>
      <w:r w:rsidRPr="005218E2">
        <w:rPr>
          <w:rFonts w:ascii="Times New Roman" w:hAnsi="Times New Roman"/>
          <w:b w:val="0"/>
          <w:sz w:val="24"/>
          <w:szCs w:val="24"/>
        </w:rPr>
        <w:t xml:space="preserve"> - A ERS alarm detail window</w:t>
      </w:r>
      <w:bookmarkEnd w:id="387"/>
    </w:p>
    <w:p w:rsidR="009C62A9" w:rsidRDefault="009C62A9" w:rsidP="005218E2">
      <w:pPr>
        <w:pStyle w:val="Heading4"/>
        <w:divId w:val="568881628"/>
      </w:pPr>
      <w:r>
        <w:br w:type="page"/>
      </w:r>
      <w:bookmarkStart w:id="388" w:name="_Toc59509215"/>
      <w:bookmarkStart w:id="389" w:name="_Toc69553231"/>
      <w:r>
        <w:rPr>
          <w:lang w:val="en-GB"/>
        </w:rPr>
        <w:lastRenderedPageBreak/>
        <w:t>Technical Alarm Handling</w:t>
      </w:r>
      <w:bookmarkEnd w:id="388"/>
      <w:bookmarkEnd w:id="389"/>
    </w:p>
    <w:p w:rsidR="009C62A9" w:rsidRPr="009C62A9" w:rsidRDefault="009C62A9">
      <w:pPr>
        <w:pStyle w:val="ListBullet"/>
        <w:tabs>
          <w:tab w:val="left" w:pos="322"/>
          <w:tab w:val="num" w:pos="360"/>
        </w:tabs>
        <w:ind w:left="322" w:hanging="270"/>
        <w:divId w:val="568881628"/>
      </w:pPr>
      <w:r>
        <w:rPr>
          <w:rFonts w:ascii="Symbol" w:hAnsi="Symbol"/>
        </w:rPr>
        <w:t></w:t>
      </w:r>
      <w:r>
        <w:rPr>
          <w:rFonts w:ascii="Symbol" w:hAnsi="Symbol"/>
        </w:rPr>
        <w:t></w:t>
      </w:r>
      <w:r>
        <w:rPr>
          <w:sz w:val="14"/>
          <w:szCs w:val="14"/>
        </w:rPr>
        <w:t>   </w:t>
      </w:r>
      <w:r>
        <w:rPr>
          <w:lang w:val="en-GB"/>
        </w:rPr>
        <w:t xml:space="preserve">To acknowledge an alarm: </w:t>
      </w:r>
    </w:p>
    <w:p w:rsidR="009C62A9" w:rsidRDefault="009C62A9">
      <w:pPr>
        <w:pStyle w:val="ListBullet"/>
        <w:tabs>
          <w:tab w:val="left" w:pos="322"/>
          <w:tab w:val="num" w:pos="360"/>
        </w:tabs>
        <w:ind w:left="322" w:hanging="270"/>
        <w:divId w:val="1168710527"/>
      </w:pPr>
      <w:r>
        <w:rPr>
          <w:rFonts w:ascii="Symbol" w:hAnsi="Symbol"/>
        </w:rPr>
        <w:t></w:t>
      </w:r>
      <w:r>
        <w:rPr>
          <w:rFonts w:ascii="Symbol" w:hAnsi="Symbol"/>
        </w:rPr>
        <w:t></w:t>
      </w:r>
      <w:r>
        <w:rPr>
          <w:sz w:val="14"/>
          <w:szCs w:val="14"/>
        </w:rPr>
        <w:t xml:space="preserve">  </w:t>
      </w:r>
      <w:r>
        <w:t>Click on an unacknowledged alarm (status is “OPEN” and belongs to your zone) on the list.</w:t>
      </w:r>
    </w:p>
    <w:p w:rsidR="009C62A9" w:rsidRDefault="003D7FEB">
      <w:pPr>
        <w:pStyle w:val="ListBullet"/>
        <w:tabs>
          <w:tab w:val="left" w:pos="322"/>
          <w:tab w:val="num" w:pos="360"/>
        </w:tabs>
        <w:ind w:left="322" w:hanging="270"/>
        <w:divId w:val="175463566"/>
      </w:pPr>
      <w:r>
        <w:rPr>
          <w:noProof/>
          <w:szCs w:val="20"/>
          <w:lang w:val="en-US" w:eastAsia="en-US"/>
        </w:rPr>
        <w:drawing>
          <wp:inline distT="0" distB="0" distL="0" distR="0" wp14:anchorId="287521D8" wp14:editId="30A017F0">
            <wp:extent cx="4772025" cy="3133725"/>
            <wp:effectExtent l="0" t="0" r="9525" b="9525"/>
            <wp:docPr id="1551" name="Picture 1551" descr="Description: c:\_temp\iw help\events\technical alarm list\Technical Alarm Handl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1" descr="Description: c:\_temp\iw help\events\technical alarm list\Technical Alarm Handling.jpg"/>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4772025" cy="3133725"/>
                    </a:xfrm>
                    <a:prstGeom prst="rect">
                      <a:avLst/>
                    </a:prstGeom>
                    <a:noFill/>
                    <a:ln>
                      <a:noFill/>
                    </a:ln>
                  </pic:spPr>
                </pic:pic>
              </a:graphicData>
            </a:graphic>
          </wp:inline>
        </w:drawing>
      </w:r>
    </w:p>
    <w:p w:rsidR="009C62A9" w:rsidRDefault="009C62A9">
      <w:pPr>
        <w:pStyle w:val="BodyText"/>
        <w:ind w:left="360"/>
        <w:divId w:val="1168710527"/>
      </w:pPr>
      <w:r>
        <w:rPr>
          <w:lang w:val="en-GB"/>
        </w:rPr>
        <w:t xml:space="preserve">The selected alarm will be highlighted in blue background. The </w:t>
      </w:r>
      <w:proofErr w:type="spellStart"/>
      <w:r>
        <w:rPr>
          <w:b/>
          <w:bCs/>
          <w:lang w:val="en-GB"/>
        </w:rPr>
        <w:t>Ack</w:t>
      </w:r>
      <w:proofErr w:type="spellEnd"/>
      <w:r>
        <w:rPr>
          <w:lang w:val="en-GB"/>
        </w:rPr>
        <w:t xml:space="preserve"> button will be enabled.</w:t>
      </w:r>
    </w:p>
    <w:p w:rsidR="009C62A9" w:rsidRDefault="009C62A9">
      <w:pPr>
        <w:pStyle w:val="ListBullet"/>
        <w:tabs>
          <w:tab w:val="left" w:pos="322"/>
          <w:tab w:val="num" w:pos="360"/>
        </w:tabs>
        <w:ind w:left="322" w:hanging="270"/>
        <w:divId w:val="2036728074"/>
      </w:pPr>
      <w:r>
        <w:rPr>
          <w:rFonts w:ascii="Symbol" w:hAnsi="Symbol"/>
        </w:rPr>
        <w:t></w:t>
      </w:r>
      <w:r>
        <w:rPr>
          <w:rFonts w:ascii="Symbol" w:hAnsi="Symbol"/>
        </w:rPr>
        <w:t></w:t>
      </w:r>
      <w:r>
        <w:rPr>
          <w:sz w:val="14"/>
          <w:szCs w:val="14"/>
        </w:rPr>
        <w:t xml:space="preserve">  </w:t>
      </w:r>
      <w:r>
        <w:t xml:space="preserve">Click on the </w:t>
      </w:r>
      <w:proofErr w:type="spellStart"/>
      <w:r>
        <w:rPr>
          <w:b/>
          <w:bCs/>
        </w:rPr>
        <w:t>Ack</w:t>
      </w:r>
      <w:proofErr w:type="spellEnd"/>
      <w:r>
        <w:t xml:space="preserve"> button.</w:t>
      </w:r>
    </w:p>
    <w:p w:rsidR="009C62A9" w:rsidRDefault="009C62A9">
      <w:pPr>
        <w:pStyle w:val="BodyText"/>
        <w:ind w:left="360"/>
        <w:divId w:val="1929927630"/>
      </w:pPr>
      <w:r>
        <w:rPr>
          <w:lang w:val="en-GB"/>
        </w:rPr>
        <w:t xml:space="preserve">The </w:t>
      </w:r>
      <w:r>
        <w:rPr>
          <w:b/>
          <w:bCs/>
          <w:lang w:val="en-GB"/>
        </w:rPr>
        <w:t>False</w:t>
      </w:r>
      <w:r>
        <w:rPr>
          <w:lang w:val="en-GB"/>
        </w:rPr>
        <w:t xml:space="preserve"> and </w:t>
      </w:r>
      <w:r>
        <w:rPr>
          <w:b/>
          <w:bCs/>
          <w:lang w:val="en-GB"/>
        </w:rPr>
        <w:t>Clear</w:t>
      </w:r>
      <w:r>
        <w:rPr>
          <w:lang w:val="en-GB"/>
        </w:rPr>
        <w:t xml:space="preserve"> button will then be enabled and the alarm’s status changes to “ACK”. An acknowledged alarm will stay on the list forever until you update the alarm to false or close the alarm.</w:t>
      </w:r>
    </w:p>
    <w:p w:rsidR="009C62A9" w:rsidRDefault="009C62A9">
      <w:pPr>
        <w:pStyle w:val="ListBullet"/>
        <w:tabs>
          <w:tab w:val="left" w:pos="322"/>
          <w:tab w:val="num" w:pos="360"/>
        </w:tabs>
        <w:ind w:left="322" w:hanging="270"/>
        <w:divId w:val="568881628"/>
      </w:pPr>
      <w:r>
        <w:rPr>
          <w:rFonts w:ascii="Symbol" w:hAnsi="Symbol"/>
        </w:rPr>
        <w:t></w:t>
      </w:r>
      <w:r>
        <w:rPr>
          <w:rFonts w:ascii="Symbol" w:hAnsi="Symbol"/>
        </w:rPr>
        <w:t></w:t>
      </w:r>
      <w:r>
        <w:rPr>
          <w:sz w:val="14"/>
          <w:szCs w:val="14"/>
        </w:rPr>
        <w:t>   </w:t>
      </w:r>
      <w:r>
        <w:rPr>
          <w:lang w:val="en-GB"/>
        </w:rPr>
        <w:t xml:space="preserve">If the alarm is a false alarm </w:t>
      </w:r>
    </w:p>
    <w:p w:rsidR="009C62A9" w:rsidRDefault="009C62A9">
      <w:pPr>
        <w:pStyle w:val="ListBullet"/>
        <w:tabs>
          <w:tab w:val="left" w:pos="322"/>
          <w:tab w:val="num" w:pos="360"/>
        </w:tabs>
        <w:ind w:left="322" w:hanging="270"/>
        <w:divId w:val="204296824"/>
      </w:pPr>
      <w:r>
        <w:rPr>
          <w:rFonts w:ascii="Symbol" w:hAnsi="Symbol"/>
        </w:rPr>
        <w:t></w:t>
      </w:r>
      <w:r>
        <w:rPr>
          <w:rFonts w:ascii="Symbol" w:hAnsi="Symbol"/>
        </w:rPr>
        <w:t></w:t>
      </w:r>
      <w:r>
        <w:rPr>
          <w:sz w:val="14"/>
          <w:szCs w:val="14"/>
        </w:rPr>
        <w:t xml:space="preserve">  </w:t>
      </w:r>
      <w:r>
        <w:t>Click on an acknowledged alarm (status is “ACK”) on the list.</w:t>
      </w:r>
      <w:r>
        <w:rPr>
          <w:lang w:val="en-GB"/>
        </w:rPr>
        <w:t xml:space="preserve"> The selected alarm will be highlighted in blue background.</w:t>
      </w:r>
    </w:p>
    <w:p w:rsidR="009C62A9" w:rsidRDefault="009C62A9">
      <w:pPr>
        <w:pStyle w:val="ListBullet"/>
        <w:tabs>
          <w:tab w:val="left" w:pos="322"/>
          <w:tab w:val="num" w:pos="360"/>
        </w:tabs>
        <w:ind w:left="322" w:hanging="270"/>
        <w:divId w:val="204296824"/>
      </w:pPr>
      <w:r>
        <w:rPr>
          <w:rFonts w:ascii="Symbol" w:hAnsi="Symbol"/>
        </w:rPr>
        <w:t></w:t>
      </w:r>
      <w:r>
        <w:rPr>
          <w:rFonts w:ascii="Symbol" w:hAnsi="Symbol"/>
        </w:rPr>
        <w:t></w:t>
      </w:r>
      <w:r>
        <w:rPr>
          <w:sz w:val="14"/>
          <w:szCs w:val="14"/>
        </w:rPr>
        <w:t xml:space="preserve">  </w:t>
      </w:r>
      <w:r>
        <w:t>Click on False button.</w:t>
      </w:r>
      <w:r>
        <w:rPr>
          <w:lang w:val="en-GB"/>
        </w:rPr>
        <w:t xml:space="preserve"> The alarm will be removed from the list.</w:t>
      </w:r>
    </w:p>
    <w:p w:rsidR="009C62A9" w:rsidRDefault="009C62A9">
      <w:pPr>
        <w:pStyle w:val="ListBullet"/>
        <w:tabs>
          <w:tab w:val="left" w:pos="322"/>
          <w:tab w:val="num" w:pos="360"/>
        </w:tabs>
        <w:ind w:left="322" w:hanging="270"/>
        <w:divId w:val="568881628"/>
      </w:pPr>
      <w:r>
        <w:rPr>
          <w:rFonts w:ascii="Symbol" w:hAnsi="Symbol"/>
        </w:rPr>
        <w:t></w:t>
      </w:r>
      <w:r>
        <w:rPr>
          <w:rFonts w:ascii="Symbol" w:hAnsi="Symbol"/>
        </w:rPr>
        <w:t></w:t>
      </w:r>
      <w:r>
        <w:rPr>
          <w:sz w:val="14"/>
          <w:szCs w:val="14"/>
        </w:rPr>
        <w:t>   </w:t>
      </w:r>
      <w:r>
        <w:rPr>
          <w:lang w:val="en-GB"/>
        </w:rPr>
        <w:t>To Clear an alarm</w:t>
      </w:r>
    </w:p>
    <w:p w:rsidR="009C62A9" w:rsidRDefault="009C62A9">
      <w:pPr>
        <w:pStyle w:val="ListBullet"/>
        <w:tabs>
          <w:tab w:val="left" w:pos="322"/>
          <w:tab w:val="num" w:pos="360"/>
        </w:tabs>
        <w:ind w:left="322" w:hanging="270"/>
        <w:divId w:val="1954046098"/>
      </w:pPr>
      <w:r>
        <w:rPr>
          <w:rFonts w:ascii="Symbol" w:hAnsi="Symbol"/>
        </w:rPr>
        <w:lastRenderedPageBreak/>
        <w:t></w:t>
      </w:r>
      <w:r>
        <w:rPr>
          <w:rFonts w:ascii="Symbol" w:hAnsi="Symbol"/>
        </w:rPr>
        <w:t></w:t>
      </w:r>
      <w:r>
        <w:rPr>
          <w:sz w:val="14"/>
          <w:szCs w:val="14"/>
        </w:rPr>
        <w:t xml:space="preserve">  </w:t>
      </w:r>
      <w:r>
        <w:t>Click on an acknowledged alarm (status is “ACK”) on the list.</w:t>
      </w:r>
      <w:r>
        <w:rPr>
          <w:lang w:val="en-GB"/>
        </w:rPr>
        <w:t xml:space="preserve"> The selected alarm will be highlighted in blue background.</w:t>
      </w:r>
    </w:p>
    <w:p w:rsidR="009C62A9" w:rsidRDefault="009C62A9">
      <w:pPr>
        <w:pStyle w:val="ListBullet"/>
        <w:tabs>
          <w:tab w:val="left" w:pos="322"/>
          <w:tab w:val="num" w:pos="360"/>
        </w:tabs>
        <w:ind w:left="322" w:hanging="270"/>
        <w:divId w:val="1954046098"/>
      </w:pPr>
      <w:r>
        <w:rPr>
          <w:rFonts w:ascii="Symbol" w:hAnsi="Symbol"/>
        </w:rPr>
        <w:t></w:t>
      </w:r>
      <w:r>
        <w:rPr>
          <w:rFonts w:ascii="Symbol" w:hAnsi="Symbol"/>
        </w:rPr>
        <w:t></w:t>
      </w:r>
      <w:r>
        <w:rPr>
          <w:sz w:val="14"/>
          <w:szCs w:val="14"/>
        </w:rPr>
        <w:t xml:space="preserve">  </w:t>
      </w:r>
      <w:r>
        <w:t xml:space="preserve">Click on </w:t>
      </w:r>
      <w:r>
        <w:rPr>
          <w:b/>
          <w:bCs/>
        </w:rPr>
        <w:t>Clear</w:t>
      </w:r>
      <w:r>
        <w:t xml:space="preserve"> button.</w:t>
      </w:r>
      <w:r>
        <w:rPr>
          <w:lang w:val="en-GB"/>
        </w:rPr>
        <w:t>The status will become “CLOSED”. The alarm will be closed and removed from the list 1 hour later.</w:t>
      </w:r>
    </w:p>
    <w:tbl>
      <w:tblPr>
        <w:tblW w:w="9464" w:type="dxa"/>
        <w:tblBorders>
          <w:top w:val="single" w:sz="4" w:space="0" w:color="808080"/>
          <w:left w:val="single" w:sz="4" w:space="0" w:color="808080"/>
          <w:bottom w:val="single" w:sz="4" w:space="0" w:color="808080"/>
          <w:right w:val="single" w:sz="4" w:space="0" w:color="808080"/>
        </w:tblBorders>
        <w:tblLayout w:type="fixed"/>
        <w:tblLook w:val="04A0" w:firstRow="1" w:lastRow="0" w:firstColumn="1" w:lastColumn="0" w:noHBand="0" w:noVBand="1"/>
      </w:tblPr>
      <w:tblGrid>
        <w:gridCol w:w="9464"/>
      </w:tblGrid>
      <w:tr w:rsidR="009C62A9" w:rsidRPr="009C62A9" w:rsidTr="005218E2">
        <w:trPr>
          <w:divId w:val="568881628"/>
        </w:trPr>
        <w:tc>
          <w:tcPr>
            <w:tcW w:w="9464" w:type="dxa"/>
            <w:tcBorders>
              <w:top w:val="single" w:sz="4" w:space="0" w:color="808080"/>
              <w:left w:val="single" w:sz="4" w:space="0" w:color="808080"/>
              <w:bottom w:val="nil"/>
              <w:right w:val="single" w:sz="4" w:space="0" w:color="808080"/>
            </w:tcBorders>
            <w:shd w:val="clear" w:color="auto" w:fill="D7EBFF"/>
            <w:hideMark/>
          </w:tcPr>
          <w:p w:rsidR="009C62A9" w:rsidRPr="009C62A9" w:rsidRDefault="009C62A9">
            <w:pPr>
              <w:pStyle w:val="BodyText"/>
            </w:pPr>
            <w:r w:rsidRPr="009C62A9">
              <w:rPr>
                <w:b/>
                <w:bCs/>
                <w:lang w:val="en-GB"/>
              </w:rPr>
              <w:t xml:space="preserve">Note </w:t>
            </w:r>
          </w:p>
        </w:tc>
      </w:tr>
      <w:tr w:rsidR="009C62A9" w:rsidRPr="009C62A9" w:rsidTr="005218E2">
        <w:trPr>
          <w:divId w:val="568881628"/>
        </w:trPr>
        <w:tc>
          <w:tcPr>
            <w:tcW w:w="9464" w:type="dxa"/>
            <w:tcBorders>
              <w:top w:val="nil"/>
              <w:left w:val="single" w:sz="4" w:space="0" w:color="808080"/>
              <w:bottom w:val="single" w:sz="4" w:space="0" w:color="808080"/>
              <w:right w:val="single" w:sz="4" w:space="0" w:color="808080"/>
            </w:tcBorders>
            <w:hideMark/>
          </w:tcPr>
          <w:p w:rsidR="009C62A9" w:rsidRPr="009C62A9" w:rsidRDefault="009C62A9" w:rsidP="005218E2">
            <w:pPr>
              <w:pStyle w:val="BodyText"/>
              <w:ind w:right="905"/>
            </w:pPr>
            <w:r w:rsidRPr="009C62A9">
              <w:rPr>
                <w:lang w:val="en-GB"/>
              </w:rPr>
              <w:t>You can only handle technical alarm if the alarm occurs in your zone, e.g. If you are Zone 1 operator, you can handle alarms from Zone 1 as well as tunnel (FCT and CTE). However you will be able to see all alarms including those that occur in other zones.</w:t>
            </w:r>
          </w:p>
        </w:tc>
      </w:tr>
    </w:tbl>
    <w:p w:rsidR="009C62A9" w:rsidRDefault="009C62A9">
      <w:pPr>
        <w:divId w:val="568881628"/>
        <w:rPr>
          <w:rFonts w:eastAsia="Times New Roman"/>
        </w:rPr>
      </w:pPr>
    </w:p>
    <w:p w:rsidR="009C62A9" w:rsidRDefault="009C62A9" w:rsidP="005218E2">
      <w:pPr>
        <w:pStyle w:val="Heading4"/>
        <w:divId w:val="1358432250"/>
      </w:pPr>
      <w:r>
        <w:br w:type="page"/>
      </w:r>
      <w:bookmarkStart w:id="390" w:name="_Toc69553232"/>
      <w:r>
        <w:rPr>
          <w:lang w:val="en-GB"/>
        </w:rPr>
        <w:lastRenderedPageBreak/>
        <w:t>Create Call in Alarm</w:t>
      </w:r>
      <w:bookmarkEnd w:id="390"/>
    </w:p>
    <w:p w:rsidR="009C62A9" w:rsidRPr="009C62A9" w:rsidRDefault="009C62A9">
      <w:pPr>
        <w:pStyle w:val="ListBullet"/>
        <w:tabs>
          <w:tab w:val="left" w:pos="322"/>
          <w:tab w:val="num" w:pos="360"/>
        </w:tabs>
        <w:ind w:left="322" w:hanging="270"/>
        <w:divId w:val="1358432250"/>
      </w:pPr>
      <w:r>
        <w:rPr>
          <w:rFonts w:ascii="Symbol" w:hAnsi="Symbol"/>
        </w:rPr>
        <w:t></w:t>
      </w:r>
      <w:r>
        <w:rPr>
          <w:rFonts w:ascii="Symbol" w:hAnsi="Symbol"/>
        </w:rPr>
        <w:t></w:t>
      </w:r>
      <w:r>
        <w:rPr>
          <w:sz w:val="14"/>
          <w:szCs w:val="14"/>
        </w:rPr>
        <w:t>  </w:t>
      </w:r>
      <w:r>
        <w:t>After receiving public call-in with details of the defect site, you will manually create the alarm because this is not a system-detected alarm.</w:t>
      </w:r>
    </w:p>
    <w:p w:rsidR="009C62A9" w:rsidRDefault="009C62A9">
      <w:pPr>
        <w:pStyle w:val="ListNumber"/>
        <w:divId w:val="1358432250"/>
      </w:pPr>
      <w:r>
        <w:t>2.</w:t>
      </w:r>
      <w:r>
        <w:rPr>
          <w:sz w:val="14"/>
          <w:szCs w:val="14"/>
        </w:rPr>
        <w:t>   </w:t>
      </w:r>
      <w:r>
        <w:t xml:space="preserve">Go to </w:t>
      </w:r>
      <w:r>
        <w:rPr>
          <w:b/>
          <w:bCs/>
        </w:rPr>
        <w:t>Events</w:t>
      </w:r>
      <w:r>
        <w:t xml:space="preserve"> &gt; </w:t>
      </w:r>
      <w:r>
        <w:rPr>
          <w:b/>
          <w:bCs/>
        </w:rPr>
        <w:t>Technical Alarm</w:t>
      </w:r>
      <w:r>
        <w:t xml:space="preserve"> &gt; </w:t>
      </w:r>
      <w:r>
        <w:rPr>
          <w:b/>
          <w:bCs/>
        </w:rPr>
        <w:t xml:space="preserve">Create Alarms </w:t>
      </w:r>
      <w:r>
        <w:t>menu.</w:t>
      </w:r>
    </w:p>
    <w:p w:rsidR="009C62A9" w:rsidRDefault="003D7FEB">
      <w:pPr>
        <w:pStyle w:val="ListNumber"/>
        <w:divId w:val="1358432250"/>
      </w:pPr>
      <w:r>
        <w:rPr>
          <w:noProof/>
          <w:lang w:val="en-US" w:eastAsia="en-US"/>
        </w:rPr>
        <w:drawing>
          <wp:inline distT="0" distB="0" distL="0" distR="0" wp14:anchorId="08C31C12" wp14:editId="401895C3">
            <wp:extent cx="3200400" cy="800100"/>
            <wp:effectExtent l="0" t="0" r="0" b="0"/>
            <wp:docPr id="1552" name="Picture 1552" descr="Description: c:\_temp\iw help\events\technical alarm list\Create Alarm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2" descr="Description: c:\_temp\iw help\events\technical alarm list\Create Alarms.JPG"/>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3200400" cy="800100"/>
                    </a:xfrm>
                    <a:prstGeom prst="rect">
                      <a:avLst/>
                    </a:prstGeom>
                    <a:noFill/>
                    <a:ln>
                      <a:noFill/>
                    </a:ln>
                  </pic:spPr>
                </pic:pic>
              </a:graphicData>
            </a:graphic>
          </wp:inline>
        </w:drawing>
      </w:r>
    </w:p>
    <w:p w:rsidR="009C62A9" w:rsidRDefault="009C62A9">
      <w:pPr>
        <w:pStyle w:val="ListNumber"/>
        <w:divId w:val="1358432250"/>
      </w:pPr>
      <w:r>
        <w:t>3.</w:t>
      </w:r>
      <w:r>
        <w:rPr>
          <w:sz w:val="14"/>
          <w:szCs w:val="14"/>
        </w:rPr>
        <w:t>   </w:t>
      </w:r>
      <w:r>
        <w:t>Select a ITS system. after that select Equipment.</w:t>
      </w:r>
    </w:p>
    <w:p w:rsidR="009C62A9" w:rsidRDefault="009C62A9">
      <w:pPr>
        <w:pStyle w:val="ListNumber"/>
        <w:divId w:val="1358432250"/>
      </w:pPr>
      <w:r>
        <w:t>EMAS:</w:t>
      </w:r>
    </w:p>
    <w:p w:rsidR="009C62A9" w:rsidRDefault="003D7FEB">
      <w:pPr>
        <w:pStyle w:val="ListNumber"/>
        <w:divId w:val="1358432250"/>
      </w:pPr>
      <w:r>
        <w:rPr>
          <w:noProof/>
          <w:szCs w:val="20"/>
          <w:lang w:val="en-US" w:eastAsia="en-US"/>
        </w:rPr>
        <w:drawing>
          <wp:inline distT="0" distB="0" distL="0" distR="0" wp14:anchorId="0A362EAA" wp14:editId="5BA8D48C">
            <wp:extent cx="5334000" cy="3067050"/>
            <wp:effectExtent l="0" t="0" r="0" b="0"/>
            <wp:docPr id="1553" name="Picture 1553" descr="Description: c:\_temp\iw help\events\technical alarm list\Create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3" descr="Description: c:\_temp\iw help\events\technical alarm list\Create14.jpg"/>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5334000" cy="3067050"/>
                    </a:xfrm>
                    <a:prstGeom prst="rect">
                      <a:avLst/>
                    </a:prstGeom>
                    <a:noFill/>
                    <a:ln>
                      <a:noFill/>
                    </a:ln>
                  </pic:spPr>
                </pic:pic>
              </a:graphicData>
            </a:graphic>
          </wp:inline>
        </w:drawing>
      </w:r>
    </w:p>
    <w:p w:rsidR="009C62A9" w:rsidRDefault="009C62A9">
      <w:pPr>
        <w:pStyle w:val="ListNumber"/>
        <w:divId w:val="1358432250"/>
      </w:pPr>
      <w:r>
        <w:t> </w:t>
      </w:r>
    </w:p>
    <w:p w:rsidR="009C62A9" w:rsidRDefault="009C62A9">
      <w:pPr>
        <w:pStyle w:val="ListNumber"/>
        <w:divId w:val="1358432250"/>
      </w:pPr>
      <w:r>
        <w:t>GLIDE:</w:t>
      </w:r>
    </w:p>
    <w:p w:rsidR="009C62A9" w:rsidRDefault="003D7FEB">
      <w:pPr>
        <w:pStyle w:val="ListNumber"/>
        <w:divId w:val="1358432250"/>
      </w:pPr>
      <w:r>
        <w:rPr>
          <w:noProof/>
          <w:lang w:val="en-US" w:eastAsia="en-US"/>
        </w:rPr>
        <w:lastRenderedPageBreak/>
        <w:drawing>
          <wp:inline distT="0" distB="0" distL="0" distR="0" wp14:anchorId="76EEDFD0" wp14:editId="450D306A">
            <wp:extent cx="5124450" cy="3448050"/>
            <wp:effectExtent l="0" t="0" r="0" b="0"/>
            <wp:docPr id="1554" name="Picture 1554" descr="Description: c:\_temp\iw help\events\technical alarm list\Callin GLI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4" descr="Description: c:\_temp\iw help\events\technical alarm list\Callin GLIDE.JPG"/>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5124450" cy="3448050"/>
                    </a:xfrm>
                    <a:prstGeom prst="rect">
                      <a:avLst/>
                    </a:prstGeom>
                    <a:noFill/>
                    <a:ln>
                      <a:noFill/>
                    </a:ln>
                  </pic:spPr>
                </pic:pic>
              </a:graphicData>
            </a:graphic>
          </wp:inline>
        </w:drawing>
      </w:r>
    </w:p>
    <w:p w:rsidR="009C62A9" w:rsidRDefault="009C62A9">
      <w:pPr>
        <w:pStyle w:val="ListNumber"/>
        <w:divId w:val="1358432250"/>
      </w:pPr>
      <w:r>
        <w:t> </w:t>
      </w:r>
    </w:p>
    <w:p w:rsidR="009C62A9" w:rsidRDefault="009C62A9">
      <w:pPr>
        <w:pStyle w:val="ListNumber"/>
        <w:divId w:val="1358432250"/>
      </w:pPr>
      <w:r>
        <w:t>JEYE:</w:t>
      </w:r>
    </w:p>
    <w:p w:rsidR="009C62A9" w:rsidRDefault="003D7FEB">
      <w:pPr>
        <w:pStyle w:val="ListNumber"/>
        <w:divId w:val="1358432250"/>
      </w:pPr>
      <w:r>
        <w:rPr>
          <w:noProof/>
          <w:szCs w:val="20"/>
          <w:lang w:val="en-US" w:eastAsia="en-US"/>
        </w:rPr>
        <w:drawing>
          <wp:inline distT="0" distB="0" distL="0" distR="0" wp14:anchorId="2607241B" wp14:editId="7B00F23A">
            <wp:extent cx="5715000" cy="2762250"/>
            <wp:effectExtent l="0" t="0" r="0" b="0"/>
            <wp:docPr id="1555" name="Picture 1555" descr="Description: c:\_temp\iw help\events\technical alarm list\Create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5" descr="Description: c:\_temp\iw help\events\technical alarm list\Create15.jpg"/>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5715000" cy="2762250"/>
                    </a:xfrm>
                    <a:prstGeom prst="rect">
                      <a:avLst/>
                    </a:prstGeom>
                    <a:noFill/>
                    <a:ln>
                      <a:noFill/>
                    </a:ln>
                  </pic:spPr>
                </pic:pic>
              </a:graphicData>
            </a:graphic>
          </wp:inline>
        </w:drawing>
      </w:r>
    </w:p>
    <w:p w:rsidR="009C62A9" w:rsidRDefault="009C62A9">
      <w:pPr>
        <w:pStyle w:val="ListNumber"/>
        <w:divId w:val="1358432250"/>
      </w:pPr>
      <w:r>
        <w:t> </w:t>
      </w:r>
    </w:p>
    <w:p w:rsidR="009C62A9" w:rsidRDefault="009C62A9">
      <w:pPr>
        <w:pStyle w:val="ListNumber"/>
        <w:divId w:val="1358432250"/>
      </w:pPr>
      <w:r>
        <w:rPr>
          <w:lang w:val="en-GB"/>
        </w:rPr>
        <w:t>FCT:</w:t>
      </w:r>
    </w:p>
    <w:p w:rsidR="009C62A9" w:rsidRDefault="003D7FEB">
      <w:pPr>
        <w:pStyle w:val="ListNumber"/>
        <w:divId w:val="1358432250"/>
      </w:pPr>
      <w:r>
        <w:rPr>
          <w:noProof/>
          <w:lang w:val="en-US" w:eastAsia="en-US"/>
        </w:rPr>
        <w:lastRenderedPageBreak/>
        <w:drawing>
          <wp:inline distT="0" distB="0" distL="0" distR="0" wp14:anchorId="6E5993C7" wp14:editId="7D872B1B">
            <wp:extent cx="5848350" cy="3457575"/>
            <wp:effectExtent l="0" t="0" r="0" b="9525"/>
            <wp:docPr id="1556" name="Picture 1556" descr="Description: c:\_temp\iw help\events\technical alarm list\Create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6" descr="Description: c:\_temp\iw help\events\technical alarm list\Create17.jpg"/>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5848350" cy="3457575"/>
                    </a:xfrm>
                    <a:prstGeom prst="rect">
                      <a:avLst/>
                    </a:prstGeom>
                    <a:noFill/>
                    <a:ln>
                      <a:noFill/>
                    </a:ln>
                  </pic:spPr>
                </pic:pic>
              </a:graphicData>
            </a:graphic>
          </wp:inline>
        </w:drawing>
      </w:r>
    </w:p>
    <w:p w:rsidR="009C62A9" w:rsidRDefault="009C62A9">
      <w:pPr>
        <w:pStyle w:val="ListNumber"/>
        <w:divId w:val="1358432250"/>
      </w:pPr>
      <w:r>
        <w:t> </w:t>
      </w:r>
    </w:p>
    <w:p w:rsidR="009C62A9" w:rsidRDefault="009C62A9">
      <w:pPr>
        <w:pStyle w:val="ListNumber"/>
        <w:divId w:val="1358432250"/>
      </w:pPr>
      <w:r>
        <w:t>  4.</w:t>
      </w:r>
      <w:r>
        <w:rPr>
          <w:sz w:val="14"/>
          <w:szCs w:val="14"/>
        </w:rPr>
        <w:t>  </w:t>
      </w:r>
      <w:r>
        <w:rPr>
          <w:lang w:val="en-GB"/>
        </w:rPr>
        <w:t>A Technical Alarm Detail window will appears.</w:t>
      </w:r>
    </w:p>
    <w:p w:rsidR="009C62A9" w:rsidRDefault="003D7FEB">
      <w:pPr>
        <w:pStyle w:val="BodyText"/>
        <w:ind w:left="360"/>
        <w:divId w:val="1358432250"/>
      </w:pPr>
      <w:r>
        <w:rPr>
          <w:noProof/>
          <w:szCs w:val="20"/>
          <w:lang w:val="en-US" w:eastAsia="en-US"/>
        </w:rPr>
        <w:lastRenderedPageBreak/>
        <w:drawing>
          <wp:inline distT="0" distB="0" distL="0" distR="0" wp14:anchorId="458DA7B7" wp14:editId="6667E986">
            <wp:extent cx="5362575" cy="4143375"/>
            <wp:effectExtent l="0" t="0" r="9525" b="9525"/>
            <wp:docPr id="1557" name="Picture 1557" descr="Description: c:\_temp\iw help\events\technical alarm list\Create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7" descr="Description: c:\_temp\iw help\events\technical alarm list\Create16.jpg"/>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5362575" cy="4143375"/>
                    </a:xfrm>
                    <a:prstGeom prst="rect">
                      <a:avLst/>
                    </a:prstGeom>
                    <a:noFill/>
                    <a:ln>
                      <a:noFill/>
                    </a:ln>
                  </pic:spPr>
                </pic:pic>
              </a:graphicData>
            </a:graphic>
          </wp:inline>
        </w:drawing>
      </w:r>
    </w:p>
    <w:p w:rsidR="009C62A9" w:rsidRDefault="009C62A9">
      <w:pPr>
        <w:pStyle w:val="ListBullet"/>
        <w:tabs>
          <w:tab w:val="left" w:pos="322"/>
          <w:tab w:val="num" w:pos="360"/>
        </w:tabs>
        <w:ind w:left="322" w:hanging="270"/>
        <w:divId w:val="1358432250"/>
      </w:pPr>
      <w:r>
        <w:rPr>
          <w:rFonts w:ascii="Symbol" w:hAnsi="Symbol"/>
        </w:rPr>
        <w:t></w:t>
      </w:r>
      <w:r>
        <w:rPr>
          <w:rFonts w:ascii="Symbol" w:hAnsi="Symbol"/>
        </w:rPr>
        <w:t></w:t>
      </w:r>
      <w:r>
        <w:rPr>
          <w:sz w:val="14"/>
          <w:szCs w:val="14"/>
        </w:rPr>
        <w:t xml:space="preserve">   </w:t>
      </w:r>
      <w:r>
        <w:t>Set the Start Date/Time by clicking on the Clock button to set time as the current date and time. To manually set date and time, click on the textbox, a Select Time window will appear.</w:t>
      </w:r>
    </w:p>
    <w:p w:rsidR="009C62A9" w:rsidRDefault="009C62A9">
      <w:pPr>
        <w:pStyle w:val="ListNumber"/>
        <w:divId w:val="1358432250"/>
      </w:pPr>
      <w:r>
        <w:t>6.</w:t>
      </w:r>
      <w:r>
        <w:rPr>
          <w:sz w:val="14"/>
          <w:szCs w:val="14"/>
        </w:rPr>
        <w:t xml:space="preserve">      </w:t>
      </w:r>
      <w:r>
        <w:t>Enter remarks if you want to.</w:t>
      </w:r>
    </w:p>
    <w:p w:rsidR="009C62A9" w:rsidRDefault="009C62A9">
      <w:pPr>
        <w:pStyle w:val="ListNumber"/>
        <w:divId w:val="1358432250"/>
      </w:pPr>
      <w:r>
        <w:rPr>
          <w:rFonts w:ascii="Symbol" w:hAnsi="Symbol"/>
        </w:rPr>
        <w:t></w:t>
      </w:r>
      <w:r>
        <w:rPr>
          <w:rFonts w:ascii="Symbol" w:hAnsi="Symbol"/>
        </w:rPr>
        <w:t></w:t>
      </w:r>
      <w:r>
        <w:rPr>
          <w:sz w:val="14"/>
          <w:szCs w:val="14"/>
        </w:rPr>
        <w:t xml:space="preserve">   </w:t>
      </w:r>
      <w:r>
        <w:t xml:space="preserve">Click on </w:t>
      </w:r>
      <w:r>
        <w:rPr>
          <w:b/>
          <w:bCs/>
        </w:rPr>
        <w:t>Send</w:t>
      </w:r>
      <w:r>
        <w:t xml:space="preserve"> button. </w:t>
      </w:r>
      <w:r>
        <w:rPr>
          <w:lang w:val="en-GB"/>
        </w:rPr>
        <w:t>The alarm will be added to the Technical Alarm List as a new alarm and you will handle it the same way as system-detected alarm.</w:t>
      </w:r>
      <w:r>
        <w:rPr>
          <w:b/>
          <w:bCs/>
          <w:lang w:val="en-GB"/>
        </w:rPr>
        <w:t xml:space="preserve">   </w:t>
      </w:r>
      <w:r>
        <w:t>           </w:t>
      </w:r>
    </w:p>
    <w:tbl>
      <w:tblPr>
        <w:tblW w:w="9322" w:type="dxa"/>
        <w:tblBorders>
          <w:top w:val="single" w:sz="4" w:space="0" w:color="808080"/>
          <w:left w:val="single" w:sz="4" w:space="0" w:color="808080"/>
          <w:bottom w:val="single" w:sz="4" w:space="0" w:color="808080"/>
          <w:right w:val="single" w:sz="4" w:space="0" w:color="808080"/>
        </w:tblBorders>
        <w:tblLook w:val="04A0" w:firstRow="1" w:lastRow="0" w:firstColumn="1" w:lastColumn="0" w:noHBand="0" w:noVBand="1"/>
      </w:tblPr>
      <w:tblGrid>
        <w:gridCol w:w="9322"/>
      </w:tblGrid>
      <w:tr w:rsidR="009C62A9" w:rsidRPr="009C62A9" w:rsidTr="005218E2">
        <w:trPr>
          <w:divId w:val="1358432250"/>
        </w:trPr>
        <w:tc>
          <w:tcPr>
            <w:tcW w:w="9322" w:type="dxa"/>
            <w:tcBorders>
              <w:top w:val="single" w:sz="4" w:space="0" w:color="808080"/>
              <w:left w:val="single" w:sz="4" w:space="0" w:color="808080"/>
              <w:bottom w:val="nil"/>
              <w:right w:val="single" w:sz="4" w:space="0" w:color="808080"/>
            </w:tcBorders>
            <w:shd w:val="clear" w:color="auto" w:fill="D7EBFF"/>
            <w:hideMark/>
          </w:tcPr>
          <w:p w:rsidR="009C62A9" w:rsidRPr="009C62A9" w:rsidRDefault="009C62A9">
            <w:pPr>
              <w:pStyle w:val="BodyText"/>
            </w:pPr>
            <w:r w:rsidRPr="009C62A9">
              <w:rPr>
                <w:b/>
                <w:bCs/>
                <w:lang w:val="en-GB"/>
              </w:rPr>
              <w:t xml:space="preserve">Note </w:t>
            </w:r>
          </w:p>
        </w:tc>
      </w:tr>
      <w:tr w:rsidR="009C62A9" w:rsidRPr="009C62A9" w:rsidTr="005218E2">
        <w:trPr>
          <w:divId w:val="1358432250"/>
        </w:trPr>
        <w:tc>
          <w:tcPr>
            <w:tcW w:w="9322" w:type="dxa"/>
            <w:tcBorders>
              <w:top w:val="nil"/>
              <w:left w:val="single" w:sz="4" w:space="0" w:color="808080"/>
              <w:bottom w:val="single" w:sz="4" w:space="0" w:color="808080"/>
              <w:right w:val="single" w:sz="4" w:space="0" w:color="808080"/>
            </w:tcBorders>
            <w:hideMark/>
          </w:tcPr>
          <w:p w:rsidR="009C62A9" w:rsidRPr="009C62A9" w:rsidRDefault="009C62A9" w:rsidP="005218E2">
            <w:pPr>
              <w:pStyle w:val="BodyText"/>
              <w:ind w:right="1265"/>
            </w:pPr>
            <w:r w:rsidRPr="009C62A9">
              <w:rPr>
                <w:lang w:val="en-GB"/>
              </w:rPr>
              <w:t>You will just need to enter either</w:t>
            </w:r>
            <w:r w:rsidRPr="009C62A9">
              <w:rPr>
                <w:b/>
                <w:bCs/>
                <w:lang w:val="en-GB"/>
              </w:rPr>
              <w:t xml:space="preserve"> </w:t>
            </w:r>
            <w:r w:rsidRPr="009C62A9">
              <w:rPr>
                <w:lang w:val="en-GB"/>
              </w:rPr>
              <w:t>GLIDE Site ID / Controller Box No. If the no. entered is valid, the corresponding Controller Box No. / GLIDE Site ID will be retrieved automatically.</w:t>
            </w:r>
            <w:r w:rsidRPr="009C62A9">
              <w:rPr>
                <w:b/>
                <w:bCs/>
                <w:lang w:val="en-GB"/>
              </w:rPr>
              <w:t xml:space="preserve"> </w:t>
            </w:r>
          </w:p>
        </w:tc>
      </w:tr>
    </w:tbl>
    <w:p w:rsidR="009C62A9" w:rsidRDefault="009C62A9">
      <w:pPr>
        <w:divId w:val="1358432250"/>
        <w:rPr>
          <w:rFonts w:eastAsia="Times New Roman"/>
        </w:rPr>
      </w:pPr>
    </w:p>
    <w:p w:rsidR="009C62A9" w:rsidRDefault="009C62A9" w:rsidP="00230EAC">
      <w:pPr>
        <w:pStyle w:val="Heading4"/>
        <w:divId w:val="1692877400"/>
      </w:pPr>
      <w:r>
        <w:br w:type="page"/>
      </w:r>
      <w:bookmarkStart w:id="391" w:name="_Ref69200246"/>
      <w:bookmarkStart w:id="392" w:name="_Toc69553230"/>
      <w:r>
        <w:rPr>
          <w:lang w:val="en-GB"/>
        </w:rPr>
        <w:lastRenderedPageBreak/>
        <w:t xml:space="preserve">Send Technical Alarm Details (Fax, SMS or </w:t>
      </w:r>
      <w:r>
        <w:t>UMH</w:t>
      </w:r>
      <w:r>
        <w:rPr>
          <w:lang w:val="en-GB"/>
        </w:rPr>
        <w:t>)</w:t>
      </w:r>
      <w:bookmarkEnd w:id="391"/>
      <w:bookmarkEnd w:id="392"/>
    </w:p>
    <w:p w:rsidR="009C62A9" w:rsidRPr="009C62A9" w:rsidRDefault="009C62A9">
      <w:pPr>
        <w:pStyle w:val="ListNumber"/>
        <w:divId w:val="1692877400"/>
      </w:pPr>
      <w:r>
        <w:t>Right click on a Technical Alarm (status is “ACK” and belongs to your zone) on the list.</w:t>
      </w:r>
    </w:p>
    <w:p w:rsidR="009C62A9" w:rsidRDefault="009C62A9">
      <w:pPr>
        <w:pStyle w:val="BodyText"/>
        <w:ind w:left="360"/>
        <w:divId w:val="1692877400"/>
      </w:pPr>
      <w:r>
        <w:rPr>
          <w:lang w:val="en-GB"/>
        </w:rPr>
        <w:t>A context menu appears.</w:t>
      </w:r>
    </w:p>
    <w:p w:rsidR="009C62A9" w:rsidRDefault="009C62A9">
      <w:pPr>
        <w:divId w:val="1692877400"/>
        <w:rPr>
          <w:rFonts w:eastAsia="Times New Roman"/>
        </w:rPr>
      </w:pPr>
      <w:r>
        <w:rPr>
          <w:rFonts w:eastAsia="Times New Roman"/>
        </w:rPr>
        <w:t> </w:t>
      </w:r>
      <w:r w:rsidR="003D7FEB">
        <w:rPr>
          <w:rFonts w:eastAsia="Times New Roman"/>
          <w:noProof/>
          <w:lang w:val="en-US"/>
        </w:rPr>
        <w:drawing>
          <wp:inline distT="0" distB="0" distL="0" distR="0" wp14:anchorId="3B76B5E9" wp14:editId="542D8BA0">
            <wp:extent cx="1409700" cy="676275"/>
            <wp:effectExtent l="0" t="0" r="0" b="9525"/>
            <wp:docPr id="1558" name="Picture 1558" descr="Description: c:\_temp\iw help\events\technical alarm list\Send Men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8" descr="Description: c:\_temp\iw help\events\technical alarm list\Send Menu.JPG"/>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1409700" cy="676275"/>
                    </a:xfrm>
                    <a:prstGeom prst="rect">
                      <a:avLst/>
                    </a:prstGeom>
                    <a:noFill/>
                    <a:ln>
                      <a:noFill/>
                    </a:ln>
                  </pic:spPr>
                </pic:pic>
              </a:graphicData>
            </a:graphic>
          </wp:inline>
        </w:drawing>
      </w:r>
      <w:r>
        <w:rPr>
          <w:rFonts w:eastAsia="Times New Roman"/>
        </w:rPr>
        <w:t xml:space="preserve"> </w:t>
      </w:r>
    </w:p>
    <w:p w:rsidR="009C62A9" w:rsidRPr="009C62A9" w:rsidRDefault="009C62A9">
      <w:pPr>
        <w:pStyle w:val="NormalWeb"/>
        <w:divId w:val="1692877400"/>
      </w:pPr>
      <w:r>
        <w:t> </w:t>
      </w:r>
    </w:p>
    <w:p w:rsidR="009C62A9" w:rsidRDefault="009C62A9">
      <w:pPr>
        <w:pStyle w:val="NormalWeb"/>
        <w:divId w:val="1692877400"/>
      </w:pPr>
      <w:r>
        <w:t> </w:t>
      </w:r>
    </w:p>
    <w:p w:rsidR="009C62A9" w:rsidRDefault="009C62A9">
      <w:pPr>
        <w:pStyle w:val="BodyText"/>
        <w:divId w:val="1692877400"/>
      </w:pPr>
      <w:r>
        <w:rPr>
          <w:rFonts w:ascii="Symbol" w:hAnsi="Symbol"/>
          <w:lang w:val="en-GB"/>
        </w:rPr>
        <w:t></w:t>
      </w:r>
      <w:r>
        <w:rPr>
          <w:sz w:val="14"/>
          <w:szCs w:val="14"/>
          <w:lang w:val="en-GB"/>
        </w:rPr>
        <w:t>   </w:t>
      </w:r>
      <w:r>
        <w:rPr>
          <w:lang w:val="en-GB"/>
        </w:rPr>
        <w:t xml:space="preserve">To fax </w:t>
      </w:r>
    </w:p>
    <w:p w:rsidR="009C62A9" w:rsidRDefault="009C62A9">
      <w:pPr>
        <w:pStyle w:val="ListNumber"/>
        <w:divId w:val="1692877400"/>
      </w:pPr>
      <w:r>
        <w:t xml:space="preserve">   Click on </w:t>
      </w:r>
      <w:r>
        <w:rPr>
          <w:b/>
          <w:bCs/>
        </w:rPr>
        <w:t>Fax.</w:t>
      </w:r>
    </w:p>
    <w:p w:rsidR="009C62A9" w:rsidRDefault="009C62A9">
      <w:pPr>
        <w:pStyle w:val="ListNumber"/>
        <w:divId w:val="499470891"/>
      </w:pPr>
      <w:r>
        <w:rPr>
          <w:lang w:val="en-GB"/>
        </w:rPr>
        <w:t xml:space="preserve">A Fax Template window appears. For more information on how to send a fax, refer to </w:t>
      </w:r>
      <w:r>
        <w:rPr>
          <w:lang w:val="en-GB"/>
        </w:rPr>
        <w:fldChar w:fldCharType="begin"/>
      </w:r>
      <w:r>
        <w:rPr>
          <w:lang w:val="en-GB"/>
        </w:rPr>
        <w:instrText>PAGEREF _Ref57110935 \h</w:instrText>
      </w:r>
      <w:r>
        <w:rPr>
          <w:lang w:val="en-GB"/>
        </w:rPr>
      </w:r>
      <w:r>
        <w:rPr>
          <w:lang w:val="en-GB"/>
        </w:rPr>
        <w:fldChar w:fldCharType="separate"/>
      </w:r>
      <w:r w:rsidR="00F51F09">
        <w:rPr>
          <w:noProof/>
          <w:lang w:val="en-GB"/>
        </w:rPr>
        <w:t>635</w:t>
      </w:r>
      <w:r>
        <w:rPr>
          <w:lang w:val="en-GB"/>
        </w:rPr>
        <w:fldChar w:fldCharType="end"/>
      </w:r>
      <w:r>
        <w:rPr>
          <w:lang w:val="en-GB"/>
        </w:rPr>
        <w:t>.</w:t>
      </w:r>
    </w:p>
    <w:tbl>
      <w:tblPr>
        <w:tblW w:w="4396" w:type="pct"/>
        <w:tblCellSpacing w:w="15" w:type="dxa"/>
        <w:tblCellMar>
          <w:top w:w="15" w:type="dxa"/>
          <w:left w:w="15" w:type="dxa"/>
          <w:bottom w:w="15" w:type="dxa"/>
          <w:right w:w="15" w:type="dxa"/>
        </w:tblCellMar>
        <w:tblLook w:val="04A0" w:firstRow="1" w:lastRow="0" w:firstColumn="1" w:lastColumn="0" w:noHBand="0" w:noVBand="1"/>
      </w:tblPr>
      <w:tblGrid>
        <w:gridCol w:w="8040"/>
      </w:tblGrid>
      <w:tr w:rsidR="009C62A9" w:rsidRPr="009C62A9" w:rsidTr="00230EAC">
        <w:trPr>
          <w:divId w:val="499470891"/>
          <w:tblCellSpacing w:w="15" w:type="dxa"/>
        </w:trPr>
        <w:tc>
          <w:tcPr>
            <w:tcW w:w="4963" w:type="pct"/>
            <w:vAlign w:val="center"/>
            <w:hideMark/>
          </w:tcPr>
          <w:p w:rsidR="009C62A9" w:rsidRPr="009C62A9" w:rsidRDefault="003D7FEB">
            <w:pPr>
              <w:rPr>
                <w:rFonts w:eastAsia="Times New Roman"/>
                <w:sz w:val="24"/>
                <w:szCs w:val="24"/>
              </w:rPr>
            </w:pPr>
            <w:r>
              <w:rPr>
                <w:rFonts w:eastAsia="Times New Roman"/>
                <w:noProof/>
                <w:lang w:val="en-US"/>
              </w:rPr>
              <w:lastRenderedPageBreak/>
              <w:drawing>
                <wp:inline distT="0" distB="0" distL="0" distR="0" wp14:anchorId="72526D1C" wp14:editId="5F30D244">
                  <wp:extent cx="5048250" cy="5133975"/>
                  <wp:effectExtent l="0" t="0" r="0" b="9525"/>
                  <wp:docPr id="1559" name="Picture 1559" descr="Description: c:\_temp\iw help\events\technical alarm list\alarm fa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9" descr="Description: c:\_temp\iw help\events\technical alarm list\alarm fax.jpg"/>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5048250" cy="5133975"/>
                          </a:xfrm>
                          <a:prstGeom prst="rect">
                            <a:avLst/>
                          </a:prstGeom>
                          <a:noFill/>
                          <a:ln>
                            <a:noFill/>
                          </a:ln>
                        </pic:spPr>
                      </pic:pic>
                    </a:graphicData>
                  </a:graphic>
                </wp:inline>
              </w:drawing>
            </w:r>
          </w:p>
        </w:tc>
      </w:tr>
    </w:tbl>
    <w:p w:rsidR="00230EAC" w:rsidRPr="00230EAC" w:rsidRDefault="00230EAC" w:rsidP="00230EAC">
      <w:pPr>
        <w:pStyle w:val="Caption"/>
        <w:jc w:val="center"/>
        <w:rPr>
          <w:rFonts w:ascii="Times New Roman" w:hAnsi="Times New Roman"/>
          <w:b w:val="0"/>
          <w:sz w:val="24"/>
          <w:szCs w:val="24"/>
        </w:rPr>
      </w:pPr>
      <w:bookmarkStart w:id="393" w:name="_Toc408845484"/>
      <w:r w:rsidRPr="00230EAC">
        <w:rPr>
          <w:rFonts w:ascii="Times New Roman" w:hAnsi="Times New Roman"/>
          <w:b w:val="0"/>
          <w:sz w:val="24"/>
          <w:szCs w:val="24"/>
        </w:rPr>
        <w:t xml:space="preserve">Figure </w:t>
      </w:r>
      <w:r w:rsidRPr="00230EAC">
        <w:rPr>
          <w:rFonts w:ascii="Times New Roman" w:hAnsi="Times New Roman"/>
          <w:b w:val="0"/>
          <w:sz w:val="24"/>
          <w:szCs w:val="24"/>
        </w:rPr>
        <w:fldChar w:fldCharType="begin"/>
      </w:r>
      <w:r w:rsidRPr="00230EAC">
        <w:rPr>
          <w:rFonts w:ascii="Times New Roman" w:hAnsi="Times New Roman"/>
          <w:b w:val="0"/>
          <w:sz w:val="24"/>
          <w:szCs w:val="24"/>
        </w:rPr>
        <w:instrText xml:space="preserve"> SEQ Figure \* ARABIC </w:instrText>
      </w:r>
      <w:r w:rsidRPr="00230EAC">
        <w:rPr>
          <w:rFonts w:ascii="Times New Roman" w:hAnsi="Times New Roman"/>
          <w:b w:val="0"/>
          <w:sz w:val="24"/>
          <w:szCs w:val="24"/>
        </w:rPr>
        <w:fldChar w:fldCharType="separate"/>
      </w:r>
      <w:r w:rsidR="00F51F09">
        <w:rPr>
          <w:rFonts w:ascii="Times New Roman" w:hAnsi="Times New Roman"/>
          <w:b w:val="0"/>
          <w:noProof/>
          <w:sz w:val="24"/>
          <w:szCs w:val="24"/>
        </w:rPr>
        <w:t>86</w:t>
      </w:r>
      <w:r w:rsidRPr="00230EAC">
        <w:rPr>
          <w:rFonts w:ascii="Times New Roman" w:hAnsi="Times New Roman"/>
          <w:b w:val="0"/>
          <w:sz w:val="24"/>
          <w:szCs w:val="24"/>
        </w:rPr>
        <w:fldChar w:fldCharType="end"/>
      </w:r>
      <w:r w:rsidRPr="00230EAC">
        <w:rPr>
          <w:rFonts w:ascii="Times New Roman" w:hAnsi="Times New Roman"/>
          <w:b w:val="0"/>
          <w:sz w:val="24"/>
          <w:szCs w:val="24"/>
        </w:rPr>
        <w:t xml:space="preserve"> - </w:t>
      </w:r>
      <w:r w:rsidRPr="00230EAC">
        <w:rPr>
          <w:rFonts w:ascii="Times New Roman" w:hAnsi="Times New Roman"/>
          <w:b w:val="0"/>
          <w:sz w:val="24"/>
          <w:szCs w:val="24"/>
          <w:lang w:val="en-GB"/>
        </w:rPr>
        <w:t>A Fax template</w:t>
      </w:r>
      <w:bookmarkEnd w:id="393"/>
    </w:p>
    <w:p w:rsidR="009C62A9" w:rsidRPr="009C62A9" w:rsidRDefault="009C62A9">
      <w:pPr>
        <w:pStyle w:val="BodyText"/>
        <w:tabs>
          <w:tab w:val="left" w:pos="1808"/>
        </w:tabs>
        <w:divId w:val="1692877400"/>
      </w:pPr>
      <w:r>
        <w:rPr>
          <w:rFonts w:ascii="Symbol" w:hAnsi="Symbol"/>
          <w:lang w:val="en-GB"/>
        </w:rPr>
        <w:t></w:t>
      </w:r>
      <w:r>
        <w:rPr>
          <w:sz w:val="14"/>
          <w:szCs w:val="14"/>
          <w:lang w:val="en-GB"/>
        </w:rPr>
        <w:t>   </w:t>
      </w:r>
      <w:r>
        <w:rPr>
          <w:lang w:val="en-GB"/>
        </w:rPr>
        <w:t>To SMS</w:t>
      </w:r>
      <w:r>
        <w:rPr>
          <w:lang w:val="en-GB"/>
        </w:rPr>
        <w:tab/>
        <w:t xml:space="preserve"> </w:t>
      </w:r>
    </w:p>
    <w:p w:rsidR="009C62A9" w:rsidRDefault="009C62A9">
      <w:pPr>
        <w:pStyle w:val="ListNumber"/>
        <w:divId w:val="1692877400"/>
      </w:pPr>
      <w:r>
        <w:t xml:space="preserve">    Click on </w:t>
      </w:r>
      <w:r>
        <w:rPr>
          <w:b/>
          <w:bCs/>
        </w:rPr>
        <w:t>SMS</w:t>
      </w:r>
      <w:r>
        <w:t>.</w:t>
      </w:r>
    </w:p>
    <w:p w:rsidR="009C62A9" w:rsidRDefault="009C62A9">
      <w:pPr>
        <w:pStyle w:val="ListNumber"/>
        <w:divId w:val="1579825709"/>
      </w:pPr>
      <w:r>
        <w:rPr>
          <w:lang w:val="en-GB"/>
        </w:rPr>
        <w:t xml:space="preserve">A SMS Service window appears. For more information on how to send a SMS, refer to </w:t>
      </w:r>
      <w:hyperlink r:id="rId399" w:history="1">
        <w:r>
          <w:rPr>
            <w:rStyle w:val="Hyperlink"/>
            <w:lang w:val="en-GB"/>
          </w:rPr>
          <w:t>here</w:t>
        </w:r>
      </w:hyperlink>
      <w:r>
        <w:rPr>
          <w:lang w:val="en-GB"/>
        </w:rPr>
        <w:t>.</w:t>
      </w:r>
    </w:p>
    <w:tbl>
      <w:tblPr>
        <w:tblW w:w="4444" w:type="pct"/>
        <w:tblCellSpacing w:w="15" w:type="dxa"/>
        <w:tblCellMar>
          <w:top w:w="15" w:type="dxa"/>
          <w:left w:w="15" w:type="dxa"/>
          <w:bottom w:w="15" w:type="dxa"/>
          <w:right w:w="15" w:type="dxa"/>
        </w:tblCellMar>
        <w:tblLook w:val="04A0" w:firstRow="1" w:lastRow="0" w:firstColumn="1" w:lastColumn="0" w:noHBand="0" w:noVBand="1"/>
      </w:tblPr>
      <w:tblGrid>
        <w:gridCol w:w="8130"/>
      </w:tblGrid>
      <w:tr w:rsidR="009C62A9" w:rsidRPr="009C62A9" w:rsidTr="00230EAC">
        <w:trPr>
          <w:divId w:val="1579825709"/>
          <w:tblCellSpacing w:w="15" w:type="dxa"/>
        </w:trPr>
        <w:tc>
          <w:tcPr>
            <w:tcW w:w="4963" w:type="pct"/>
            <w:vAlign w:val="center"/>
            <w:hideMark/>
          </w:tcPr>
          <w:p w:rsidR="009C62A9" w:rsidRPr="009C62A9" w:rsidRDefault="003D7FEB">
            <w:pPr>
              <w:rPr>
                <w:rFonts w:eastAsia="Times New Roman"/>
                <w:sz w:val="24"/>
                <w:szCs w:val="24"/>
              </w:rPr>
            </w:pPr>
            <w:r>
              <w:rPr>
                <w:rFonts w:eastAsia="Times New Roman"/>
                <w:noProof/>
                <w:lang w:val="en-US"/>
              </w:rPr>
              <w:lastRenderedPageBreak/>
              <w:drawing>
                <wp:inline distT="0" distB="0" distL="0" distR="0" wp14:anchorId="6EFF67B9" wp14:editId="573B090F">
                  <wp:extent cx="5095875" cy="2809875"/>
                  <wp:effectExtent l="0" t="0" r="9525" b="9525"/>
                  <wp:docPr id="1560" name="Picture 1560" descr="Description: c:\_temp\iw help\events\technical alarm list\alarm SM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0" descr="Description: c:\_temp\iw help\events\technical alarm list\alarm SMS.jpg"/>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5095875" cy="2809875"/>
                          </a:xfrm>
                          <a:prstGeom prst="rect">
                            <a:avLst/>
                          </a:prstGeom>
                          <a:noFill/>
                          <a:ln>
                            <a:noFill/>
                          </a:ln>
                        </pic:spPr>
                      </pic:pic>
                    </a:graphicData>
                  </a:graphic>
                </wp:inline>
              </w:drawing>
            </w:r>
          </w:p>
        </w:tc>
      </w:tr>
    </w:tbl>
    <w:p w:rsidR="00230EAC" w:rsidRPr="00230EAC" w:rsidRDefault="00230EAC" w:rsidP="00230EAC">
      <w:pPr>
        <w:pStyle w:val="Caption"/>
        <w:jc w:val="center"/>
        <w:rPr>
          <w:rFonts w:ascii="Times New Roman" w:hAnsi="Times New Roman"/>
          <w:b w:val="0"/>
          <w:sz w:val="24"/>
          <w:szCs w:val="24"/>
        </w:rPr>
      </w:pPr>
      <w:bookmarkStart w:id="394" w:name="_Toc408845485"/>
      <w:r w:rsidRPr="00230EAC">
        <w:rPr>
          <w:rFonts w:ascii="Times New Roman" w:hAnsi="Times New Roman"/>
          <w:b w:val="0"/>
          <w:sz w:val="24"/>
          <w:szCs w:val="24"/>
        </w:rPr>
        <w:t xml:space="preserve">Figure </w:t>
      </w:r>
      <w:r w:rsidRPr="00230EAC">
        <w:rPr>
          <w:rFonts w:ascii="Times New Roman" w:hAnsi="Times New Roman"/>
          <w:b w:val="0"/>
          <w:sz w:val="24"/>
          <w:szCs w:val="24"/>
        </w:rPr>
        <w:fldChar w:fldCharType="begin"/>
      </w:r>
      <w:r w:rsidRPr="00230EAC">
        <w:rPr>
          <w:rFonts w:ascii="Times New Roman" w:hAnsi="Times New Roman"/>
          <w:b w:val="0"/>
          <w:sz w:val="24"/>
          <w:szCs w:val="24"/>
        </w:rPr>
        <w:instrText xml:space="preserve"> SEQ Figure \* ARABIC </w:instrText>
      </w:r>
      <w:r w:rsidRPr="00230EAC">
        <w:rPr>
          <w:rFonts w:ascii="Times New Roman" w:hAnsi="Times New Roman"/>
          <w:b w:val="0"/>
          <w:sz w:val="24"/>
          <w:szCs w:val="24"/>
        </w:rPr>
        <w:fldChar w:fldCharType="separate"/>
      </w:r>
      <w:r w:rsidR="00F51F09">
        <w:rPr>
          <w:rFonts w:ascii="Times New Roman" w:hAnsi="Times New Roman"/>
          <w:b w:val="0"/>
          <w:noProof/>
          <w:sz w:val="24"/>
          <w:szCs w:val="24"/>
        </w:rPr>
        <w:t>87</w:t>
      </w:r>
      <w:r w:rsidRPr="00230EAC">
        <w:rPr>
          <w:rFonts w:ascii="Times New Roman" w:hAnsi="Times New Roman"/>
          <w:b w:val="0"/>
          <w:sz w:val="24"/>
          <w:szCs w:val="24"/>
        </w:rPr>
        <w:fldChar w:fldCharType="end"/>
      </w:r>
      <w:r w:rsidRPr="00230EAC">
        <w:rPr>
          <w:rFonts w:ascii="Times New Roman" w:hAnsi="Times New Roman"/>
          <w:b w:val="0"/>
          <w:sz w:val="24"/>
          <w:szCs w:val="24"/>
        </w:rPr>
        <w:t xml:space="preserve"> - A SMS template</w:t>
      </w:r>
      <w:bookmarkEnd w:id="394"/>
    </w:p>
    <w:p w:rsidR="009C62A9" w:rsidRPr="009C62A9" w:rsidRDefault="009C62A9">
      <w:pPr>
        <w:pStyle w:val="ListNumber"/>
        <w:divId w:val="1579825709"/>
      </w:pPr>
      <w:r>
        <w:rPr>
          <w:lang w:val="en-GB"/>
        </w:rPr>
        <w:t>The SMS message format:</w:t>
      </w:r>
    </w:p>
    <w:p w:rsidR="009C62A9" w:rsidRDefault="009C62A9">
      <w:pPr>
        <w:pStyle w:val="ListNumber"/>
        <w:divId w:val="196477124"/>
      </w:pPr>
      <w:r>
        <w:rPr>
          <w:i/>
          <w:iCs/>
          <w:lang w:val="en-GB"/>
        </w:rPr>
        <w:t>"Call ITSC: &lt;phone number&gt;; Alarm ID: &lt;Technical alarm ID&gt;"</w:t>
      </w:r>
    </w:p>
    <w:p w:rsidR="009C62A9" w:rsidRDefault="009C62A9">
      <w:pPr>
        <w:pStyle w:val="BodyText"/>
        <w:divId w:val="1692877400"/>
      </w:pPr>
      <w:r>
        <w:rPr>
          <w:rFonts w:ascii="Symbol" w:hAnsi="Symbol"/>
          <w:lang w:val="en-GB"/>
        </w:rPr>
        <w:t></w:t>
      </w:r>
      <w:r>
        <w:rPr>
          <w:sz w:val="14"/>
          <w:szCs w:val="14"/>
          <w:lang w:val="en-GB"/>
        </w:rPr>
        <w:t>   </w:t>
      </w:r>
      <w:r>
        <w:rPr>
          <w:lang w:val="en-GB"/>
        </w:rPr>
        <w:t>To send to UMH</w:t>
      </w:r>
    </w:p>
    <w:p w:rsidR="009C62A9" w:rsidRDefault="009C62A9">
      <w:pPr>
        <w:pStyle w:val="ListBullet"/>
        <w:tabs>
          <w:tab w:val="left" w:pos="322"/>
          <w:tab w:val="num" w:pos="360"/>
        </w:tabs>
        <w:ind w:left="322" w:hanging="270"/>
        <w:divId w:val="658192579"/>
      </w:pPr>
      <w:r>
        <w:rPr>
          <w:rFonts w:ascii="Symbol" w:hAnsi="Symbol"/>
        </w:rPr>
        <w:t></w:t>
      </w:r>
      <w:r>
        <w:rPr>
          <w:rFonts w:ascii="Symbol" w:hAnsi="Symbol"/>
        </w:rPr>
        <w:t></w:t>
      </w:r>
      <w:r>
        <w:rPr>
          <w:sz w:val="14"/>
          <w:szCs w:val="14"/>
        </w:rPr>
        <w:t>  </w:t>
      </w:r>
      <w:r>
        <w:t xml:space="preserve">Click on </w:t>
      </w:r>
      <w:r>
        <w:rPr>
          <w:b/>
          <w:bCs/>
        </w:rPr>
        <w:t>Send</w:t>
      </w:r>
      <w:r>
        <w:t xml:space="preserve"> to UMH.</w:t>
      </w:r>
    </w:p>
    <w:p w:rsidR="009C62A9" w:rsidRDefault="009C62A9">
      <w:pPr>
        <w:pStyle w:val="BodyText"/>
        <w:ind w:left="360"/>
        <w:divId w:val="658192579"/>
      </w:pPr>
      <w:r>
        <w:rPr>
          <w:lang w:val="en-GB"/>
        </w:rPr>
        <w:t>Technical Alarm window appears.</w:t>
      </w:r>
    </w:p>
    <w:p w:rsidR="009C62A9" w:rsidRDefault="003D7FEB">
      <w:pPr>
        <w:pStyle w:val="BodyText"/>
        <w:ind w:left="360"/>
        <w:divId w:val="658192579"/>
      </w:pPr>
      <w:r>
        <w:rPr>
          <w:noProof/>
          <w:szCs w:val="20"/>
          <w:lang w:val="en-US" w:eastAsia="en-US"/>
        </w:rPr>
        <w:lastRenderedPageBreak/>
        <w:drawing>
          <wp:inline distT="0" distB="0" distL="0" distR="0" wp14:anchorId="0ED7712C" wp14:editId="7A1D6DF6">
            <wp:extent cx="4962525" cy="3695700"/>
            <wp:effectExtent l="0" t="0" r="9525" b="0"/>
            <wp:docPr id="1561" name="Picture 1561" descr="Description: c:\_temp\iw help\events\technical alarm list\alarm UM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1" descr="Description: c:\_temp\iw help\events\technical alarm list\alarm UMH.jpg"/>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4962525" cy="3695700"/>
                    </a:xfrm>
                    <a:prstGeom prst="rect">
                      <a:avLst/>
                    </a:prstGeom>
                    <a:noFill/>
                    <a:ln>
                      <a:noFill/>
                    </a:ln>
                  </pic:spPr>
                </pic:pic>
              </a:graphicData>
            </a:graphic>
          </wp:inline>
        </w:drawing>
      </w:r>
    </w:p>
    <w:p w:rsidR="009C62A9" w:rsidRDefault="009C62A9">
      <w:pPr>
        <w:pStyle w:val="ListBullet"/>
        <w:tabs>
          <w:tab w:val="left" w:pos="322"/>
          <w:tab w:val="num" w:pos="360"/>
        </w:tabs>
        <w:ind w:left="322" w:hanging="270"/>
        <w:divId w:val="943071253"/>
      </w:pPr>
      <w:r>
        <w:t>2.</w:t>
      </w:r>
      <w:r>
        <w:rPr>
          <w:sz w:val="14"/>
          <w:szCs w:val="14"/>
        </w:rPr>
        <w:t>  </w:t>
      </w:r>
      <w:r>
        <w:t>Type comments in the remarks textbox.</w:t>
      </w:r>
    </w:p>
    <w:p w:rsidR="009C62A9" w:rsidRDefault="009C62A9">
      <w:pPr>
        <w:pStyle w:val="ListBullet"/>
        <w:tabs>
          <w:tab w:val="left" w:pos="322"/>
          <w:tab w:val="num" w:pos="360"/>
        </w:tabs>
        <w:ind w:left="322" w:hanging="270"/>
        <w:divId w:val="943071253"/>
      </w:pPr>
      <w:r>
        <w:t>3.</w:t>
      </w:r>
      <w:r>
        <w:rPr>
          <w:sz w:val="14"/>
          <w:szCs w:val="14"/>
        </w:rPr>
        <w:t>  </w:t>
      </w:r>
      <w:r>
        <w:t xml:space="preserve">Click on </w:t>
      </w:r>
      <w:r>
        <w:rPr>
          <w:b/>
          <w:bCs/>
        </w:rPr>
        <w:t>Send</w:t>
      </w:r>
      <w:r>
        <w:t xml:space="preserve"> button to send alarm to UMH.</w:t>
      </w:r>
    </w:p>
    <w:p w:rsidR="009C62A9" w:rsidRDefault="009C62A9" w:rsidP="00044B0A">
      <w:pPr>
        <w:pStyle w:val="Heading3"/>
        <w:ind w:hanging="1004"/>
        <w:divId w:val="2069717079"/>
      </w:pPr>
      <w:r>
        <w:br w:type="page"/>
      </w:r>
      <w:bookmarkStart w:id="395" w:name="_Ref59505754"/>
      <w:bookmarkStart w:id="396" w:name="_Toc69553236"/>
      <w:bookmarkStart w:id="397" w:name="_Toc533688084"/>
      <w:r>
        <w:rPr>
          <w:lang w:val="en-GB"/>
        </w:rPr>
        <w:lastRenderedPageBreak/>
        <w:t>Environment monitoring list</w:t>
      </w:r>
      <w:bookmarkEnd w:id="395"/>
      <w:bookmarkEnd w:id="396"/>
      <w:bookmarkEnd w:id="397"/>
    </w:p>
    <w:p w:rsidR="009C62A9" w:rsidRPr="009C62A9" w:rsidRDefault="009C62A9">
      <w:pPr>
        <w:pStyle w:val="NormalWeb"/>
        <w:divId w:val="2069717079"/>
      </w:pPr>
      <w:r>
        <w:rPr>
          <w:lang w:val="en-US" w:eastAsia="en-US"/>
        </w:rPr>
        <w:t>The user profile control the functions the user is authorize to use under Platform Control Mode (PCM) or Fall back Control Mode (FCM). Every user will have one user account that enables the user to login to IW. Every user account belongs to a profile. </w:t>
      </w:r>
    </w:p>
    <w:tbl>
      <w:tblPr>
        <w:tblW w:w="0" w:type="auto"/>
        <w:tblInd w:w="648" w:type="dxa"/>
        <w:tblBorders>
          <w:top w:val="single" w:sz="4" w:space="0" w:color="808080"/>
          <w:left w:val="single" w:sz="4" w:space="0" w:color="808080"/>
          <w:bottom w:val="single" w:sz="4" w:space="0" w:color="808080"/>
          <w:right w:val="single" w:sz="4" w:space="0" w:color="808080"/>
        </w:tblBorders>
        <w:tblLook w:val="04A0" w:firstRow="1" w:lastRow="0" w:firstColumn="1" w:lastColumn="0" w:noHBand="0" w:noVBand="1"/>
      </w:tblPr>
      <w:tblGrid>
        <w:gridCol w:w="843"/>
        <w:gridCol w:w="1527"/>
        <w:gridCol w:w="835"/>
        <w:gridCol w:w="1172"/>
        <w:gridCol w:w="2009"/>
        <w:gridCol w:w="1182"/>
        <w:gridCol w:w="1048"/>
      </w:tblGrid>
      <w:tr w:rsidR="009C62A9" w:rsidRPr="009C62A9">
        <w:trPr>
          <w:divId w:val="2069717079"/>
          <w:trHeight w:hRule="exact" w:val="270"/>
        </w:trPr>
        <w:tc>
          <w:tcPr>
            <w:tcW w:w="6604" w:type="dxa"/>
            <w:gridSpan w:val="5"/>
            <w:tcBorders>
              <w:top w:val="single" w:sz="4" w:space="0" w:color="808080"/>
              <w:left w:val="single" w:sz="4" w:space="0" w:color="808080"/>
              <w:bottom w:val="single" w:sz="4" w:space="0" w:color="808080"/>
              <w:right w:val="single" w:sz="4" w:space="0" w:color="808080"/>
            </w:tcBorders>
            <w:shd w:val="clear" w:color="auto" w:fill="D7EBFF"/>
            <w:hideMark/>
          </w:tcPr>
          <w:p w:rsidR="009C62A9" w:rsidRPr="009C62A9" w:rsidRDefault="009C62A9">
            <w:pPr>
              <w:pStyle w:val="BodyText"/>
              <w:jc w:val="center"/>
            </w:pPr>
            <w:r w:rsidRPr="009C62A9">
              <w:rPr>
                <w:b/>
                <w:bCs/>
                <w:lang w:val="en-GB"/>
              </w:rPr>
              <w:t xml:space="preserve">User profile </w:t>
            </w:r>
          </w:p>
        </w:tc>
        <w:tc>
          <w:tcPr>
            <w:tcW w:w="2306" w:type="dxa"/>
            <w:gridSpan w:val="2"/>
            <w:tcBorders>
              <w:top w:val="single" w:sz="4" w:space="0" w:color="808080"/>
              <w:left w:val="single" w:sz="4" w:space="0" w:color="808080"/>
              <w:bottom w:val="single" w:sz="4" w:space="0" w:color="808080"/>
              <w:right w:val="single" w:sz="4" w:space="0" w:color="808080"/>
            </w:tcBorders>
            <w:shd w:val="clear" w:color="auto" w:fill="D7EBFF"/>
            <w:hideMark/>
          </w:tcPr>
          <w:p w:rsidR="009C62A9" w:rsidRPr="009C62A9" w:rsidRDefault="009C62A9">
            <w:pPr>
              <w:pStyle w:val="BodyText"/>
              <w:spacing w:line="-270" w:lineRule="auto"/>
              <w:jc w:val="center"/>
            </w:pPr>
            <w:r w:rsidRPr="009C62A9">
              <w:rPr>
                <w:b/>
                <w:bCs/>
                <w:lang w:val="en-GB"/>
              </w:rPr>
              <w:t xml:space="preserve">Operation mode </w:t>
            </w:r>
          </w:p>
        </w:tc>
      </w:tr>
      <w:tr w:rsidR="009C62A9" w:rsidRPr="009C62A9">
        <w:trPr>
          <w:divId w:val="2069717079"/>
          <w:trHeight w:hRule="exact" w:val="270"/>
        </w:trPr>
        <w:tc>
          <w:tcPr>
            <w:tcW w:w="870"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jc w:val="center"/>
            </w:pPr>
            <w:r w:rsidRPr="009C62A9">
              <w:rPr>
                <w:lang w:val="en-GB"/>
              </w:rPr>
              <w:t>DO</w:t>
            </w:r>
          </w:p>
        </w:tc>
        <w:tc>
          <w:tcPr>
            <w:tcW w:w="1571"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Operator</w:t>
            </w:r>
          </w:p>
        </w:tc>
        <w:tc>
          <w:tcPr>
            <w:tcW w:w="867"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FC</w:t>
            </w:r>
          </w:p>
        </w:tc>
        <w:tc>
          <w:tcPr>
            <w:tcW w:w="1214"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ITSC</w:t>
            </w:r>
          </w:p>
        </w:tc>
        <w:tc>
          <w:tcPr>
            <w:tcW w:w="2082"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Supervisor</w:t>
            </w:r>
          </w:p>
        </w:tc>
        <w:tc>
          <w:tcPr>
            <w:tcW w:w="1226"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PCM</w:t>
            </w:r>
          </w:p>
        </w:tc>
        <w:tc>
          <w:tcPr>
            <w:tcW w:w="1080"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FCM</w:t>
            </w:r>
          </w:p>
        </w:tc>
      </w:tr>
      <w:tr w:rsidR="009C62A9" w:rsidRPr="009C62A9">
        <w:trPr>
          <w:divId w:val="2069717079"/>
          <w:trHeight w:hRule="exact" w:val="270"/>
        </w:trPr>
        <w:tc>
          <w:tcPr>
            <w:tcW w:w="870"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jc w:val="center"/>
            </w:pPr>
            <w:r w:rsidRPr="009C62A9">
              <w:rPr>
                <w:rFonts w:ascii="Arial" w:hAnsi="Arial"/>
                <w:color w:val="FFFFFF"/>
                <w:lang w:val="en-GB"/>
              </w:rPr>
              <w:sym w:font="Wingdings" w:char="F0FC"/>
            </w:r>
          </w:p>
        </w:tc>
        <w:tc>
          <w:tcPr>
            <w:tcW w:w="1571"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r w:rsidRPr="009C62A9">
              <w:rPr>
                <w:color w:val="FFFFFF"/>
                <w:lang w:val="en-GB"/>
              </w:rPr>
              <w:t xml:space="preserve"> *</w:t>
            </w:r>
          </w:p>
        </w:tc>
        <w:tc>
          <w:tcPr>
            <w:tcW w:w="867"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1214"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2082"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1226"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1080"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r>
    </w:tbl>
    <w:p w:rsidR="009C62A9" w:rsidRPr="009C62A9" w:rsidRDefault="009C62A9">
      <w:pPr>
        <w:pStyle w:val="BodyText"/>
        <w:divId w:val="2069717079"/>
      </w:pPr>
      <w:r>
        <w:rPr>
          <w:lang w:val="en-GB"/>
        </w:rPr>
        <w:t xml:space="preserve">          * Restricted to Tunnel and Zone 1 operator only    </w:t>
      </w:r>
    </w:p>
    <w:p w:rsidR="009C62A9" w:rsidRDefault="009C62A9">
      <w:pPr>
        <w:pStyle w:val="BodyText"/>
        <w:divId w:val="2069717079"/>
      </w:pPr>
      <w:r>
        <w:rPr>
          <w:lang w:val="en-GB"/>
        </w:rPr>
        <w:t xml:space="preserve">This list </w:t>
      </w:r>
      <w:r>
        <w:rPr>
          <w:rFonts w:eastAsia="SimSun"/>
          <w:lang w:val="en-GB"/>
        </w:rPr>
        <w:t xml:space="preserve">contains all PMCS measuring alarms and TTD threshold warning that exceed the threshold values. Fire alarms will also be contained in this list. </w:t>
      </w:r>
    </w:p>
    <w:p w:rsidR="009C62A9" w:rsidRDefault="009C62A9">
      <w:pPr>
        <w:pStyle w:val="BodyText"/>
        <w:divId w:val="2069717079"/>
      </w:pPr>
      <w:r>
        <w:rPr>
          <w:rFonts w:eastAsia="SimSun"/>
          <w:lang w:val="en-GB"/>
        </w:rPr>
        <w:t xml:space="preserve">Features: </w:t>
      </w:r>
    </w:p>
    <w:p w:rsidR="009C62A9" w:rsidRDefault="009C62A9">
      <w:pPr>
        <w:pStyle w:val="BodyText"/>
        <w:tabs>
          <w:tab w:val="num" w:pos="720"/>
        </w:tabs>
        <w:ind w:left="720" w:hanging="360"/>
        <w:divId w:val="2069717079"/>
      </w:pPr>
      <w:r>
        <w:rPr>
          <w:rFonts w:ascii="Symbol" w:hAnsi="Symbol"/>
          <w:lang w:val="en-GB"/>
        </w:rPr>
        <w:t></w:t>
      </w:r>
      <w:r>
        <w:rPr>
          <w:sz w:val="14"/>
          <w:szCs w:val="14"/>
          <w:lang w:val="en-GB"/>
        </w:rPr>
        <w:t>       </w:t>
      </w:r>
      <w:r>
        <w:rPr>
          <w:rFonts w:eastAsia="SimSun"/>
          <w:lang w:val="en-GB"/>
        </w:rPr>
        <w:t>Real-time update - when there are new or expired reading measures alarms, they will be added/removed from the list automatically.</w:t>
      </w:r>
    </w:p>
    <w:p w:rsidR="009C62A9" w:rsidRDefault="009C62A9">
      <w:pPr>
        <w:pStyle w:val="BodyText"/>
        <w:tabs>
          <w:tab w:val="num" w:pos="720"/>
        </w:tabs>
        <w:ind w:left="720" w:hanging="360"/>
        <w:divId w:val="2069717079"/>
      </w:pPr>
      <w:r>
        <w:rPr>
          <w:rFonts w:ascii="Symbol" w:hAnsi="Symbol"/>
          <w:lang w:val="en-GB"/>
        </w:rPr>
        <w:t></w:t>
      </w:r>
      <w:r>
        <w:rPr>
          <w:sz w:val="14"/>
          <w:szCs w:val="14"/>
          <w:lang w:val="en-GB"/>
        </w:rPr>
        <w:t>       </w:t>
      </w:r>
      <w:r>
        <w:rPr>
          <w:rFonts w:eastAsia="SimSun"/>
          <w:lang w:val="en-GB"/>
        </w:rPr>
        <w:t xml:space="preserve">When there are new alarms, the alarms are highlighted in red and the Alarm beacon changes </w:t>
      </w:r>
      <w:proofErr w:type="spellStart"/>
      <w:r>
        <w:rPr>
          <w:rFonts w:eastAsia="SimSun"/>
          <w:lang w:val="en-GB"/>
        </w:rPr>
        <w:t>it’s</w:t>
      </w:r>
      <w:proofErr w:type="spellEnd"/>
      <w:r>
        <w:rPr>
          <w:rFonts w:eastAsia="SimSun"/>
          <w:lang w:val="en-GB"/>
        </w:rPr>
        <w:t xml:space="preserve"> status.</w:t>
      </w:r>
    </w:p>
    <w:p w:rsidR="009C62A9" w:rsidRDefault="009C62A9">
      <w:pPr>
        <w:pStyle w:val="BodyText"/>
        <w:tabs>
          <w:tab w:val="num" w:pos="720"/>
        </w:tabs>
        <w:ind w:left="720" w:hanging="360"/>
        <w:divId w:val="2069717079"/>
      </w:pPr>
      <w:r>
        <w:rPr>
          <w:rFonts w:ascii="Symbol" w:hAnsi="Symbol"/>
          <w:lang w:val="en-GB"/>
        </w:rPr>
        <w:t></w:t>
      </w:r>
      <w:r>
        <w:rPr>
          <w:sz w:val="14"/>
          <w:szCs w:val="14"/>
          <w:lang w:val="en-GB"/>
        </w:rPr>
        <w:t>    </w:t>
      </w:r>
      <w:r>
        <w:rPr>
          <w:rFonts w:ascii="Symbol"/>
          <w:sz w:val="14"/>
          <w:szCs w:val="14"/>
          <w:lang w:val="en-GB"/>
        </w:rPr>
        <w:t></w:t>
      </w:r>
      <w:r>
        <w:rPr>
          <w:rFonts w:ascii="Symbol"/>
          <w:sz w:val="14"/>
          <w:szCs w:val="14"/>
          <w:lang w:val="en-GB"/>
        </w:rPr>
        <w:t></w:t>
      </w:r>
      <w:r>
        <w:rPr>
          <w:rFonts w:ascii="Symbol" w:hAnsi="Symbol"/>
          <w:sz w:val="14"/>
          <w:szCs w:val="14"/>
          <w:lang w:val="en-GB"/>
        </w:rPr>
        <w:t></w:t>
      </w:r>
      <w:r>
        <w:rPr>
          <w:rFonts w:eastAsia="SimSun"/>
          <w:lang w:val="en-GB"/>
        </w:rPr>
        <w:t xml:space="preserve">Provide field sorting on the list - </w:t>
      </w:r>
      <w:r>
        <w:rPr>
          <w:lang w:val="en-GB"/>
        </w:rPr>
        <w:t xml:space="preserve">you can choose to sort the list in ascending or descending alphabetical order of the alerts or by the       latest or the earliest date/time when they click at the top </w:t>
      </w:r>
      <w:proofErr w:type="spellStart"/>
      <w:r>
        <w:rPr>
          <w:lang w:val="en-GB"/>
        </w:rPr>
        <w:t>to</w:t>
      </w:r>
      <w:proofErr w:type="spellEnd"/>
      <w:r>
        <w:rPr>
          <w:lang w:val="en-GB"/>
        </w:rPr>
        <w:t xml:space="preserve"> of the list</w:t>
      </w:r>
      <w:r>
        <w:rPr>
          <w:rFonts w:eastAsia="SimSun"/>
          <w:lang w:val="en-GB"/>
        </w:rPr>
        <w:t>. </w:t>
      </w:r>
    </w:p>
    <w:p w:rsidR="009C62A9" w:rsidRDefault="009C62A9">
      <w:pPr>
        <w:pStyle w:val="BodyText"/>
        <w:tabs>
          <w:tab w:val="num" w:pos="720"/>
        </w:tabs>
        <w:ind w:left="720" w:hanging="360"/>
        <w:divId w:val="2069717079"/>
      </w:pPr>
      <w:r>
        <w:rPr>
          <w:rFonts w:ascii="Symbol" w:hAnsi="Symbol"/>
          <w:lang w:val="en-GB"/>
        </w:rPr>
        <w:t></w:t>
      </w:r>
      <w:r>
        <w:rPr>
          <w:sz w:val="14"/>
          <w:szCs w:val="14"/>
          <w:lang w:val="en-GB"/>
        </w:rPr>
        <w:t xml:space="preserve">       </w:t>
      </w:r>
      <w:r>
        <w:rPr>
          <w:rFonts w:eastAsia="SimSun"/>
          <w:lang w:val="en-GB"/>
        </w:rPr>
        <w:t>View equipment of the selected alarm on GIS.</w:t>
      </w:r>
    </w:p>
    <w:p w:rsidR="009C62A9" w:rsidRDefault="009C62A9">
      <w:pPr>
        <w:pStyle w:val="BodyText"/>
        <w:tabs>
          <w:tab w:val="num" w:pos="720"/>
        </w:tabs>
        <w:ind w:left="720" w:hanging="360"/>
        <w:divId w:val="2069717079"/>
      </w:pPr>
      <w:r>
        <w:rPr>
          <w:rFonts w:ascii="Symbol" w:hAnsi="Symbol"/>
          <w:lang w:val="en-GB"/>
        </w:rPr>
        <w:t></w:t>
      </w:r>
      <w:r>
        <w:rPr>
          <w:sz w:val="14"/>
          <w:szCs w:val="14"/>
          <w:lang w:val="en-GB"/>
        </w:rPr>
        <w:t>       </w:t>
      </w:r>
      <w:r>
        <w:rPr>
          <w:rFonts w:eastAsia="SimSun"/>
          <w:lang w:val="en-GB"/>
        </w:rPr>
        <w:t>Send alarm through fax or SMS (through context menu).</w:t>
      </w:r>
    </w:p>
    <w:p w:rsidR="009C62A9" w:rsidRDefault="009C62A9">
      <w:pPr>
        <w:pStyle w:val="BodyText"/>
        <w:tabs>
          <w:tab w:val="num" w:pos="720"/>
        </w:tabs>
        <w:ind w:left="720" w:hanging="360"/>
        <w:divId w:val="2069717079"/>
      </w:pPr>
      <w:r>
        <w:rPr>
          <w:rFonts w:ascii="Symbol" w:hAnsi="Symbol"/>
          <w:lang w:val="en-GB"/>
        </w:rPr>
        <w:t></w:t>
      </w:r>
      <w:r>
        <w:rPr>
          <w:sz w:val="14"/>
          <w:szCs w:val="14"/>
          <w:lang w:val="en-GB"/>
        </w:rPr>
        <w:t xml:space="preserve">        </w:t>
      </w:r>
      <w:r>
        <w:rPr>
          <w:lang w:val="en-GB"/>
        </w:rPr>
        <w:t>Provide Acknowledgement on the alarms. After acknowledgement, the system will automatically clear the alarm (by default) or you can manually clear them.</w:t>
      </w:r>
    </w:p>
    <w:p w:rsidR="009C62A9" w:rsidRDefault="009C62A9">
      <w:pPr>
        <w:pStyle w:val="BodyText"/>
        <w:divId w:val="2069717079"/>
      </w:pPr>
      <w:r>
        <w:rPr>
          <w:lang w:val="en-GB"/>
        </w:rPr>
        <w:t>You can monitor all reading alarms by opening Environment Monitoring List window.</w:t>
      </w:r>
    </w:p>
    <w:p w:rsidR="009C62A9" w:rsidRDefault="009C62A9">
      <w:pPr>
        <w:pStyle w:val="BodyText"/>
        <w:divId w:val="1156144741"/>
      </w:pPr>
      <w:r>
        <w:rPr>
          <w:lang w:val="en-GB"/>
        </w:rPr>
        <w:t>Go to Events &gt; Technical Alarm &gt; Environment Monitoring menu.</w:t>
      </w:r>
    </w:p>
    <w:tbl>
      <w:tblPr>
        <w:tblW w:w="4467" w:type="pct"/>
        <w:tblCellSpacing w:w="15" w:type="dxa"/>
        <w:tblCellMar>
          <w:top w:w="15" w:type="dxa"/>
          <w:left w:w="15" w:type="dxa"/>
          <w:bottom w:w="15" w:type="dxa"/>
          <w:right w:w="15" w:type="dxa"/>
        </w:tblCellMar>
        <w:tblLook w:val="04A0" w:firstRow="1" w:lastRow="0" w:firstColumn="1" w:lastColumn="0" w:noHBand="0" w:noVBand="1"/>
      </w:tblPr>
      <w:tblGrid>
        <w:gridCol w:w="8164"/>
      </w:tblGrid>
      <w:tr w:rsidR="009C62A9" w:rsidRPr="009C62A9" w:rsidTr="00FD7650">
        <w:trPr>
          <w:divId w:val="1156144741"/>
          <w:tblCellSpacing w:w="15" w:type="dxa"/>
        </w:trPr>
        <w:tc>
          <w:tcPr>
            <w:tcW w:w="4963" w:type="pct"/>
            <w:vAlign w:val="center"/>
            <w:hideMark/>
          </w:tcPr>
          <w:p w:rsidR="009C62A9" w:rsidRPr="009C62A9" w:rsidRDefault="003D7FEB">
            <w:pPr>
              <w:rPr>
                <w:rFonts w:eastAsia="Times New Roman"/>
                <w:sz w:val="24"/>
                <w:szCs w:val="24"/>
              </w:rPr>
            </w:pPr>
            <w:r>
              <w:rPr>
                <w:rFonts w:eastAsia="Times New Roman"/>
                <w:noProof/>
                <w:szCs w:val="20"/>
                <w:lang w:val="en-US"/>
              </w:rPr>
              <w:lastRenderedPageBreak/>
              <w:drawing>
                <wp:inline distT="0" distB="0" distL="0" distR="0" wp14:anchorId="5610736C" wp14:editId="5028D638">
                  <wp:extent cx="5124450" cy="2562225"/>
                  <wp:effectExtent l="0" t="0" r="0" b="9525"/>
                  <wp:docPr id="1562" name="Picture 1562" descr="Description: c:\_temp\iw help\events\Environment monitoring 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2" descr="Description: c:\_temp\iw help\events\Environment monitoring list.jpg"/>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5124450" cy="2562225"/>
                          </a:xfrm>
                          <a:prstGeom prst="rect">
                            <a:avLst/>
                          </a:prstGeom>
                          <a:noFill/>
                          <a:ln>
                            <a:noFill/>
                          </a:ln>
                        </pic:spPr>
                      </pic:pic>
                    </a:graphicData>
                  </a:graphic>
                </wp:inline>
              </w:drawing>
            </w:r>
          </w:p>
        </w:tc>
      </w:tr>
    </w:tbl>
    <w:p w:rsidR="009C62A9" w:rsidRDefault="00FD7650" w:rsidP="00FD7650">
      <w:pPr>
        <w:pStyle w:val="Caption"/>
        <w:jc w:val="center"/>
        <w:rPr>
          <w:rFonts w:ascii="Times New Roman" w:hAnsi="Times New Roman"/>
          <w:b w:val="0"/>
          <w:sz w:val="24"/>
          <w:szCs w:val="24"/>
          <w:lang w:val="en-GB"/>
        </w:rPr>
      </w:pPr>
      <w:bookmarkStart w:id="398" w:name="_Toc408845486"/>
      <w:r w:rsidRPr="00FD7650">
        <w:rPr>
          <w:rFonts w:ascii="Times New Roman" w:hAnsi="Times New Roman"/>
          <w:b w:val="0"/>
          <w:sz w:val="24"/>
          <w:szCs w:val="24"/>
        </w:rPr>
        <w:t xml:space="preserve">Figure </w:t>
      </w:r>
      <w:r w:rsidRPr="00FD7650">
        <w:rPr>
          <w:rFonts w:ascii="Times New Roman" w:hAnsi="Times New Roman"/>
          <w:b w:val="0"/>
          <w:sz w:val="24"/>
          <w:szCs w:val="24"/>
        </w:rPr>
        <w:fldChar w:fldCharType="begin"/>
      </w:r>
      <w:r w:rsidRPr="00FD7650">
        <w:rPr>
          <w:rFonts w:ascii="Times New Roman" w:hAnsi="Times New Roman"/>
          <w:b w:val="0"/>
          <w:sz w:val="24"/>
          <w:szCs w:val="24"/>
        </w:rPr>
        <w:instrText xml:space="preserve"> SEQ Figure \* ARABIC </w:instrText>
      </w:r>
      <w:r w:rsidRPr="00FD7650">
        <w:rPr>
          <w:rFonts w:ascii="Times New Roman" w:hAnsi="Times New Roman"/>
          <w:b w:val="0"/>
          <w:sz w:val="24"/>
          <w:szCs w:val="24"/>
        </w:rPr>
        <w:fldChar w:fldCharType="separate"/>
      </w:r>
      <w:r w:rsidR="00F51F09">
        <w:rPr>
          <w:rFonts w:ascii="Times New Roman" w:hAnsi="Times New Roman"/>
          <w:b w:val="0"/>
          <w:noProof/>
          <w:sz w:val="24"/>
          <w:szCs w:val="24"/>
        </w:rPr>
        <w:t>88</w:t>
      </w:r>
      <w:r w:rsidRPr="00FD7650">
        <w:rPr>
          <w:rFonts w:ascii="Times New Roman" w:hAnsi="Times New Roman"/>
          <w:b w:val="0"/>
          <w:sz w:val="24"/>
          <w:szCs w:val="24"/>
        </w:rPr>
        <w:fldChar w:fldCharType="end"/>
      </w:r>
      <w:r w:rsidRPr="00FD7650">
        <w:rPr>
          <w:rFonts w:ascii="Times New Roman" w:hAnsi="Times New Roman"/>
          <w:b w:val="0"/>
          <w:sz w:val="24"/>
          <w:szCs w:val="24"/>
        </w:rPr>
        <w:t xml:space="preserve"> - </w:t>
      </w:r>
      <w:r w:rsidRPr="00FD7650">
        <w:rPr>
          <w:rFonts w:ascii="Times New Roman" w:hAnsi="Times New Roman"/>
          <w:b w:val="0"/>
          <w:sz w:val="24"/>
          <w:szCs w:val="24"/>
          <w:lang w:val="en-GB" w:eastAsia="zh-CN"/>
        </w:rPr>
        <w:t xml:space="preserve">CCM </w:t>
      </w:r>
      <w:r w:rsidRPr="00FD7650">
        <w:rPr>
          <w:rFonts w:ascii="Times New Roman" w:hAnsi="Times New Roman"/>
          <w:b w:val="0"/>
          <w:sz w:val="24"/>
          <w:szCs w:val="24"/>
          <w:lang w:val="en-GB"/>
        </w:rPr>
        <w:t>Environment monitoring list</w:t>
      </w:r>
      <w:bookmarkEnd w:id="398"/>
    </w:p>
    <w:p w:rsidR="00FD7650" w:rsidRDefault="00FD7650" w:rsidP="00FD7650">
      <w:pPr>
        <w:rPr>
          <w:lang w:val="en-GB"/>
        </w:rPr>
      </w:pPr>
    </w:p>
    <w:p w:rsidR="00FD7650" w:rsidRDefault="00FD7650" w:rsidP="00FD7650">
      <w:pPr>
        <w:rPr>
          <w:lang w:val="en-GB"/>
        </w:rPr>
      </w:pPr>
    </w:p>
    <w:p w:rsidR="00FD7650" w:rsidRPr="00FD7650" w:rsidRDefault="00FD7650" w:rsidP="00FD7650">
      <w:pPr>
        <w:rPr>
          <w:lang w:val="en-GB"/>
        </w:rPr>
      </w:pPr>
    </w:p>
    <w:tbl>
      <w:tblPr>
        <w:tblW w:w="9180" w:type="dxa"/>
        <w:tblBorders>
          <w:top w:val="single" w:sz="4" w:space="0" w:color="808080"/>
          <w:left w:val="single" w:sz="4" w:space="0" w:color="808080"/>
          <w:bottom w:val="single" w:sz="4" w:space="0" w:color="808080"/>
          <w:right w:val="single" w:sz="4" w:space="0" w:color="808080"/>
        </w:tblBorders>
        <w:tblLayout w:type="fixed"/>
        <w:tblLook w:val="04A0" w:firstRow="1" w:lastRow="0" w:firstColumn="1" w:lastColumn="0" w:noHBand="0" w:noVBand="1"/>
      </w:tblPr>
      <w:tblGrid>
        <w:gridCol w:w="9180"/>
      </w:tblGrid>
      <w:tr w:rsidR="009C62A9" w:rsidRPr="009C62A9" w:rsidTr="00FD7650">
        <w:trPr>
          <w:divId w:val="2069717079"/>
          <w:trHeight w:val="420"/>
        </w:trPr>
        <w:tc>
          <w:tcPr>
            <w:tcW w:w="9180" w:type="dxa"/>
            <w:tcBorders>
              <w:top w:val="single" w:sz="4" w:space="0" w:color="808080"/>
              <w:left w:val="single" w:sz="4" w:space="0" w:color="808080"/>
              <w:bottom w:val="nil"/>
              <w:right w:val="single" w:sz="4" w:space="0" w:color="808080"/>
            </w:tcBorders>
            <w:shd w:val="clear" w:color="auto" w:fill="D7EBFF"/>
            <w:hideMark/>
          </w:tcPr>
          <w:p w:rsidR="009C62A9" w:rsidRPr="009C62A9" w:rsidRDefault="009C62A9">
            <w:pPr>
              <w:pStyle w:val="BodyText"/>
            </w:pPr>
            <w:r w:rsidRPr="009C62A9">
              <w:rPr>
                <w:b/>
                <w:bCs/>
                <w:lang w:val="en-GB"/>
              </w:rPr>
              <w:t xml:space="preserve">Button                     Function </w:t>
            </w:r>
          </w:p>
        </w:tc>
      </w:tr>
      <w:tr w:rsidR="009C62A9" w:rsidRPr="009C62A9" w:rsidTr="00FD7650">
        <w:trPr>
          <w:divId w:val="2069717079"/>
          <w:trHeight w:val="2070"/>
        </w:trPr>
        <w:tc>
          <w:tcPr>
            <w:tcW w:w="9180" w:type="dxa"/>
            <w:tcBorders>
              <w:top w:val="nil"/>
              <w:left w:val="single" w:sz="4" w:space="0" w:color="808080"/>
              <w:bottom w:val="single" w:sz="4" w:space="0" w:color="808080"/>
              <w:right w:val="single" w:sz="4" w:space="0" w:color="808080"/>
            </w:tcBorders>
            <w:hideMark/>
          </w:tcPr>
          <w:p w:rsidR="009C62A9" w:rsidRPr="009C62A9" w:rsidRDefault="009C62A9">
            <w:pPr>
              <w:pStyle w:val="ListBullet"/>
            </w:pPr>
            <w:r w:rsidRPr="009C62A9">
              <w:rPr>
                <w:b/>
                <w:bCs/>
                <w:lang w:val="en-GB"/>
              </w:rPr>
              <w:t>View  GIS               </w:t>
            </w:r>
            <w:r>
              <w:rPr>
                <w:rFonts w:eastAsia="SimSun"/>
                <w:lang w:val="en-GB"/>
              </w:rPr>
              <w:t>View equipment of the selected alarm on GIS.</w:t>
            </w:r>
            <w:r w:rsidRPr="009C62A9">
              <w:rPr>
                <w:b/>
                <w:bCs/>
                <w:lang w:val="en-GB"/>
              </w:rPr>
              <w:t xml:space="preserve">   </w:t>
            </w:r>
          </w:p>
          <w:p w:rsidR="009C62A9" w:rsidRPr="009C62A9" w:rsidRDefault="009C62A9">
            <w:pPr>
              <w:pStyle w:val="ListBullet"/>
            </w:pPr>
            <w:proofErr w:type="spellStart"/>
            <w:r w:rsidRPr="009C62A9">
              <w:rPr>
                <w:b/>
                <w:bCs/>
                <w:lang w:val="en-GB"/>
              </w:rPr>
              <w:t>Ack</w:t>
            </w:r>
            <w:proofErr w:type="spellEnd"/>
            <w:r w:rsidRPr="009C62A9">
              <w:rPr>
                <w:b/>
                <w:bCs/>
                <w:lang w:val="en-GB"/>
              </w:rPr>
              <w:t>                          </w:t>
            </w:r>
            <w:r w:rsidRPr="009C62A9">
              <w:rPr>
                <w:lang w:val="en-GB"/>
              </w:rPr>
              <w:t>Acknowledge the alarms.</w:t>
            </w:r>
            <w:r>
              <w:rPr>
                <w:rFonts w:eastAsia="SimSun"/>
                <w:lang w:val="en-GB"/>
              </w:rPr>
              <w:t xml:space="preserve">   </w:t>
            </w:r>
          </w:p>
          <w:p w:rsidR="009C62A9" w:rsidRPr="009C62A9" w:rsidRDefault="009C62A9">
            <w:pPr>
              <w:pStyle w:val="ListBullet"/>
            </w:pPr>
            <w:r w:rsidRPr="009C62A9">
              <w:rPr>
                <w:b/>
                <w:bCs/>
                <w:lang w:val="en-GB"/>
              </w:rPr>
              <w:t>Clear                       </w:t>
            </w:r>
            <w:r>
              <w:rPr>
                <w:rFonts w:eastAsia="SimSun"/>
                <w:lang w:val="en-GB"/>
              </w:rPr>
              <w:t xml:space="preserve">Close the alarm.   </w:t>
            </w:r>
          </w:p>
          <w:p w:rsidR="009C62A9" w:rsidRPr="009C62A9" w:rsidRDefault="009C62A9" w:rsidP="00FD7650">
            <w:pPr>
              <w:pStyle w:val="ListBullet"/>
              <w:ind w:right="853"/>
            </w:pPr>
            <w:r w:rsidRPr="009C62A9">
              <w:rPr>
                <w:b/>
                <w:bCs/>
                <w:lang w:val="en-GB"/>
              </w:rPr>
              <w:t>Remove Sending    </w:t>
            </w:r>
            <w:r w:rsidRPr="009C62A9">
              <w:rPr>
                <w:lang w:val="en-GB"/>
              </w:rPr>
              <w:t>Cancel sending to UMH</w:t>
            </w:r>
            <w:r>
              <w:rPr>
                <w:rFonts w:eastAsia="SimSun"/>
                <w:lang w:val="en-GB"/>
              </w:rPr>
              <w:t xml:space="preserve"> action.   </w:t>
            </w:r>
          </w:p>
          <w:p w:rsidR="009C62A9" w:rsidRPr="009C62A9" w:rsidRDefault="009C62A9" w:rsidP="00FD7650">
            <w:pPr>
              <w:pStyle w:val="ListBullet"/>
              <w:ind w:right="1845"/>
            </w:pPr>
            <w:r w:rsidRPr="009C62A9">
              <w:rPr>
                <w:b/>
                <w:bCs/>
                <w:lang w:val="en-GB"/>
              </w:rPr>
              <w:t>Filter                       </w:t>
            </w:r>
            <w:proofErr w:type="spellStart"/>
            <w:r>
              <w:rPr>
                <w:rFonts w:eastAsia="SimSun"/>
                <w:lang w:val="en-GB"/>
              </w:rPr>
              <w:t>Filter</w:t>
            </w:r>
            <w:proofErr w:type="spellEnd"/>
            <w:r>
              <w:rPr>
                <w:rFonts w:eastAsia="SimSun"/>
                <w:lang w:val="en-GB"/>
              </w:rPr>
              <w:t xml:space="preserve"> the list by PMCS equipment (Fan, doors, pumps, light etc.) </w:t>
            </w:r>
          </w:p>
        </w:tc>
      </w:tr>
    </w:tbl>
    <w:p w:rsidR="009C62A9" w:rsidRDefault="009C62A9">
      <w:pPr>
        <w:pStyle w:val="NormalWeb"/>
        <w:divId w:val="2069717079"/>
      </w:pPr>
      <w:r>
        <w:t> </w:t>
      </w:r>
    </w:p>
    <w:p w:rsidR="00FD7650" w:rsidRDefault="00FD7650">
      <w:pPr>
        <w:pStyle w:val="NormalWeb"/>
        <w:divId w:val="2069717079"/>
      </w:pPr>
    </w:p>
    <w:p w:rsidR="00FD7650" w:rsidRDefault="00FD7650">
      <w:pPr>
        <w:pStyle w:val="NormalWeb"/>
        <w:divId w:val="2069717079"/>
      </w:pPr>
    </w:p>
    <w:p w:rsidR="00FD7650" w:rsidRDefault="00FD7650">
      <w:pPr>
        <w:pStyle w:val="NormalWeb"/>
        <w:divId w:val="2069717079"/>
      </w:pPr>
    </w:p>
    <w:p w:rsidR="00FD7650" w:rsidRDefault="00FD7650">
      <w:pPr>
        <w:pStyle w:val="NormalWeb"/>
        <w:divId w:val="2069717079"/>
      </w:pPr>
    </w:p>
    <w:p w:rsidR="00FD7650" w:rsidRDefault="00FD7650">
      <w:pPr>
        <w:pStyle w:val="NormalWeb"/>
        <w:divId w:val="2069717079"/>
      </w:pPr>
    </w:p>
    <w:p w:rsidR="00FD7650" w:rsidRPr="009C62A9" w:rsidRDefault="00FD7650">
      <w:pPr>
        <w:pStyle w:val="NormalWeb"/>
        <w:divId w:val="2069717079"/>
      </w:pPr>
    </w:p>
    <w:tbl>
      <w:tblPr>
        <w:tblW w:w="9066" w:type="dxa"/>
        <w:tblInd w:w="540" w:type="dxa"/>
        <w:tblBorders>
          <w:top w:val="single" w:sz="4" w:space="0" w:color="808080"/>
          <w:left w:val="single" w:sz="4" w:space="0" w:color="808080"/>
          <w:bottom w:val="single" w:sz="4" w:space="0" w:color="808080"/>
          <w:right w:val="single" w:sz="4" w:space="0" w:color="808080"/>
        </w:tblBorders>
        <w:shd w:val="clear" w:color="auto" w:fill="D7EBFF"/>
        <w:tblLayout w:type="fixed"/>
        <w:tblLook w:val="04A0" w:firstRow="1" w:lastRow="0" w:firstColumn="1" w:lastColumn="0" w:noHBand="0" w:noVBand="1"/>
      </w:tblPr>
      <w:tblGrid>
        <w:gridCol w:w="2322"/>
        <w:gridCol w:w="6744"/>
      </w:tblGrid>
      <w:tr w:rsidR="009C62A9" w:rsidRPr="009C62A9" w:rsidTr="00FD7650">
        <w:trPr>
          <w:divId w:val="2069717079"/>
        </w:trPr>
        <w:tc>
          <w:tcPr>
            <w:tcW w:w="2322" w:type="dxa"/>
            <w:tcBorders>
              <w:top w:val="single" w:sz="4" w:space="0" w:color="808080"/>
              <w:left w:val="single" w:sz="4" w:space="0" w:color="808080"/>
              <w:bottom w:val="nil"/>
              <w:right w:val="nil"/>
            </w:tcBorders>
            <w:shd w:val="clear" w:color="auto" w:fill="D7EBFF"/>
            <w:hideMark/>
          </w:tcPr>
          <w:p w:rsidR="009C62A9" w:rsidRPr="009C62A9" w:rsidRDefault="009C62A9">
            <w:pPr>
              <w:pStyle w:val="BodyText"/>
            </w:pPr>
            <w:r w:rsidRPr="009C62A9">
              <w:rPr>
                <w:b/>
                <w:bCs/>
                <w:lang w:val="en-GB"/>
              </w:rPr>
              <w:t xml:space="preserve">Note </w:t>
            </w:r>
          </w:p>
        </w:tc>
        <w:tc>
          <w:tcPr>
            <w:tcW w:w="6744" w:type="dxa"/>
            <w:tcBorders>
              <w:top w:val="single" w:sz="4" w:space="0" w:color="808080"/>
              <w:left w:val="nil"/>
              <w:bottom w:val="nil"/>
              <w:right w:val="single" w:sz="4" w:space="0" w:color="808080"/>
            </w:tcBorders>
            <w:shd w:val="clear" w:color="auto" w:fill="D7EBFF"/>
            <w:hideMark/>
          </w:tcPr>
          <w:p w:rsidR="009C62A9" w:rsidRPr="009C62A9" w:rsidRDefault="009C62A9">
            <w:pPr>
              <w:pStyle w:val="BodyText"/>
            </w:pPr>
            <w:r w:rsidRPr="009C62A9">
              <w:t> </w:t>
            </w:r>
            <w:r w:rsidRPr="009C62A9">
              <w:rPr>
                <w:b/>
                <w:bCs/>
                <w:lang w:val="en-GB"/>
              </w:rPr>
              <w:t xml:space="preserve"> </w:t>
            </w:r>
          </w:p>
        </w:tc>
      </w:tr>
      <w:tr w:rsidR="009C62A9" w:rsidRPr="009C62A9" w:rsidTr="00FD7650">
        <w:trPr>
          <w:divId w:val="2069717079"/>
        </w:trPr>
        <w:tc>
          <w:tcPr>
            <w:tcW w:w="2322" w:type="dxa"/>
            <w:tcBorders>
              <w:top w:val="nil"/>
              <w:left w:val="single" w:sz="4" w:space="0" w:color="808080"/>
              <w:bottom w:val="single" w:sz="4" w:space="0" w:color="808080"/>
              <w:right w:val="nil"/>
            </w:tcBorders>
            <w:shd w:val="clear" w:color="auto" w:fill="D7EBFF"/>
            <w:hideMark/>
          </w:tcPr>
          <w:p w:rsidR="009C62A9" w:rsidRPr="009C62A9" w:rsidRDefault="003D7FEB">
            <w:pPr>
              <w:pStyle w:val="BodyText"/>
            </w:pPr>
            <w:r>
              <w:rPr>
                <w:noProof/>
                <w:lang w:val="en-US" w:eastAsia="en-US"/>
              </w:rPr>
              <w:drawing>
                <wp:inline distT="0" distB="0" distL="0" distR="0" wp14:anchorId="49AEEFF8" wp14:editId="5738DDD3">
                  <wp:extent cx="1114425" cy="733425"/>
                  <wp:effectExtent l="0" t="0" r="9525" b="9525"/>
                  <wp:docPr id="1563" name="Picture 1563" descr="Description: c:\_temp\iw help\enviro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3" descr="Description: c:\_temp\iw help\enviro4.jpg"/>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1114425" cy="733425"/>
                          </a:xfrm>
                          <a:prstGeom prst="rect">
                            <a:avLst/>
                          </a:prstGeom>
                          <a:noFill/>
                          <a:ln>
                            <a:noFill/>
                          </a:ln>
                        </pic:spPr>
                      </pic:pic>
                    </a:graphicData>
                  </a:graphic>
                </wp:inline>
              </w:drawing>
            </w:r>
          </w:p>
        </w:tc>
        <w:tc>
          <w:tcPr>
            <w:tcW w:w="6744" w:type="dxa"/>
            <w:tcBorders>
              <w:top w:val="nil"/>
              <w:left w:val="nil"/>
              <w:bottom w:val="single" w:sz="4" w:space="0" w:color="808080"/>
              <w:right w:val="single" w:sz="4" w:space="0" w:color="808080"/>
            </w:tcBorders>
            <w:shd w:val="clear" w:color="auto" w:fill="D7EBFF"/>
            <w:hideMark/>
          </w:tcPr>
          <w:p w:rsidR="009C62A9" w:rsidRPr="009C62A9" w:rsidRDefault="009C62A9" w:rsidP="00FD7650">
            <w:pPr>
              <w:pStyle w:val="BodyText"/>
              <w:ind w:right="1542"/>
            </w:pPr>
            <w:r w:rsidRPr="009C62A9">
              <w:rPr>
                <w:lang w:val="en-GB"/>
              </w:rPr>
              <w:t>Under the status field you can see the status that the alarms are currently in. An alarm can be in any one of the five status below:</w:t>
            </w:r>
          </w:p>
          <w:tbl>
            <w:tblPr>
              <w:tblW w:w="6205" w:type="dxa"/>
              <w:tblBorders>
                <w:top w:val="single" w:sz="4" w:space="0" w:color="808080"/>
                <w:left w:val="single" w:sz="4" w:space="0" w:color="808080"/>
                <w:bottom w:val="single" w:sz="4" w:space="0" w:color="808080"/>
                <w:right w:val="single" w:sz="4" w:space="0" w:color="808080"/>
              </w:tblBorders>
              <w:tblLayout w:type="fixed"/>
              <w:tblLook w:val="04A0" w:firstRow="1" w:lastRow="0" w:firstColumn="1" w:lastColumn="0" w:noHBand="0" w:noVBand="1"/>
            </w:tblPr>
            <w:tblGrid>
              <w:gridCol w:w="1981"/>
              <w:gridCol w:w="4224"/>
            </w:tblGrid>
            <w:tr w:rsidR="009C62A9" w:rsidRPr="009C62A9" w:rsidTr="00FD7650">
              <w:trPr>
                <w:trHeight w:val="15"/>
              </w:trPr>
              <w:tc>
                <w:tcPr>
                  <w:tcW w:w="1981" w:type="dxa"/>
                  <w:tcBorders>
                    <w:top w:val="single" w:sz="4" w:space="0" w:color="808080"/>
                    <w:left w:val="single" w:sz="4" w:space="0" w:color="808080"/>
                    <w:bottom w:val="nil"/>
                    <w:right w:val="nil"/>
                  </w:tcBorders>
                  <w:hideMark/>
                </w:tcPr>
                <w:p w:rsidR="009C62A9" w:rsidRPr="009C62A9" w:rsidRDefault="009C62A9">
                  <w:pPr>
                    <w:pStyle w:val="BodyText"/>
                    <w:spacing w:line="15" w:lineRule="atLeast"/>
                  </w:pPr>
                  <w:r w:rsidRPr="009C62A9">
                    <w:rPr>
                      <w:color w:val="FF0000"/>
                      <w:lang w:val="en-GB"/>
                    </w:rPr>
                    <w:t xml:space="preserve">OPEN </w:t>
                  </w:r>
                  <w:r w:rsidRPr="009C62A9">
                    <w:rPr>
                      <w:color w:val="000000"/>
                      <w:lang w:val="en-GB"/>
                    </w:rPr>
                    <w:t>(red colour)</w:t>
                  </w:r>
                  <w:r w:rsidRPr="009C62A9">
                    <w:rPr>
                      <w:color w:val="FF0000"/>
                      <w:lang w:val="en-GB"/>
                    </w:rPr>
                    <w:t xml:space="preserve"> </w:t>
                  </w:r>
                </w:p>
              </w:tc>
              <w:tc>
                <w:tcPr>
                  <w:tcW w:w="4224" w:type="dxa"/>
                  <w:tcBorders>
                    <w:top w:val="single" w:sz="4" w:space="0" w:color="808080"/>
                    <w:left w:val="nil"/>
                    <w:bottom w:val="nil"/>
                    <w:right w:val="single" w:sz="4" w:space="0" w:color="808080"/>
                  </w:tcBorders>
                  <w:hideMark/>
                </w:tcPr>
                <w:p w:rsidR="009C62A9" w:rsidRPr="009C62A9" w:rsidRDefault="009C62A9" w:rsidP="00FD7650">
                  <w:pPr>
                    <w:pStyle w:val="BodyText"/>
                    <w:spacing w:line="15" w:lineRule="atLeast"/>
                    <w:ind w:right="459"/>
                  </w:pPr>
                  <w:r w:rsidRPr="009C62A9">
                    <w:rPr>
                      <w:lang w:val="en-GB"/>
                    </w:rPr>
                    <w:t>The alarm is a new alarm. User has yet to acknowledge the alarm.</w:t>
                  </w:r>
                </w:p>
              </w:tc>
            </w:tr>
            <w:tr w:rsidR="009C62A9" w:rsidRPr="009C62A9" w:rsidTr="00FD7650">
              <w:trPr>
                <w:trHeight w:val="240"/>
              </w:trPr>
              <w:tc>
                <w:tcPr>
                  <w:tcW w:w="1981" w:type="dxa"/>
                  <w:tcBorders>
                    <w:top w:val="nil"/>
                    <w:left w:val="single" w:sz="4" w:space="0" w:color="808080"/>
                    <w:bottom w:val="nil"/>
                    <w:right w:val="nil"/>
                  </w:tcBorders>
                  <w:hideMark/>
                </w:tcPr>
                <w:p w:rsidR="009C62A9" w:rsidRPr="009C62A9" w:rsidRDefault="009C62A9">
                  <w:pPr>
                    <w:pStyle w:val="BodyText"/>
                  </w:pPr>
                  <w:r w:rsidRPr="009C62A9">
                    <w:rPr>
                      <w:color w:val="000000"/>
                      <w:lang w:val="en-GB"/>
                    </w:rPr>
                    <w:t xml:space="preserve">OPEN </w:t>
                  </w:r>
                </w:p>
              </w:tc>
              <w:tc>
                <w:tcPr>
                  <w:tcW w:w="4224" w:type="dxa"/>
                  <w:tcBorders>
                    <w:top w:val="nil"/>
                    <w:left w:val="nil"/>
                    <w:bottom w:val="nil"/>
                    <w:right w:val="single" w:sz="4" w:space="0" w:color="808080"/>
                  </w:tcBorders>
                  <w:hideMark/>
                </w:tcPr>
                <w:p w:rsidR="009C62A9" w:rsidRPr="009C62A9" w:rsidRDefault="009C62A9" w:rsidP="00FD7650">
                  <w:pPr>
                    <w:pStyle w:val="BodyText"/>
                    <w:ind w:right="1298"/>
                  </w:pPr>
                  <w:r w:rsidRPr="009C62A9">
                    <w:rPr>
                      <w:lang w:val="en-GB"/>
                    </w:rPr>
                    <w:t>The alarm is a new alarm. User has yet to acknowledge the alarm but EMAS/FCT has closed the alarm. The End Time is updated.</w:t>
                  </w:r>
                </w:p>
              </w:tc>
            </w:tr>
            <w:tr w:rsidR="009C62A9" w:rsidRPr="009C62A9" w:rsidTr="00FD7650">
              <w:trPr>
                <w:trHeight w:val="405"/>
              </w:trPr>
              <w:tc>
                <w:tcPr>
                  <w:tcW w:w="1981" w:type="dxa"/>
                  <w:tcBorders>
                    <w:top w:val="nil"/>
                    <w:left w:val="single" w:sz="4" w:space="0" w:color="808080"/>
                    <w:bottom w:val="nil"/>
                    <w:right w:val="nil"/>
                  </w:tcBorders>
                  <w:hideMark/>
                </w:tcPr>
                <w:p w:rsidR="009C62A9" w:rsidRPr="009C62A9" w:rsidRDefault="009C62A9">
                  <w:pPr>
                    <w:pStyle w:val="BodyText"/>
                  </w:pPr>
                  <w:r w:rsidRPr="009C62A9">
                    <w:rPr>
                      <w:lang w:val="en-GB"/>
                    </w:rPr>
                    <w:t>ACK</w:t>
                  </w:r>
                </w:p>
              </w:tc>
              <w:tc>
                <w:tcPr>
                  <w:tcW w:w="4224" w:type="dxa"/>
                  <w:tcBorders>
                    <w:top w:val="nil"/>
                    <w:left w:val="nil"/>
                    <w:bottom w:val="nil"/>
                    <w:right w:val="single" w:sz="4" w:space="0" w:color="808080"/>
                  </w:tcBorders>
                  <w:hideMark/>
                </w:tcPr>
                <w:p w:rsidR="009C62A9" w:rsidRPr="009C62A9" w:rsidRDefault="009C62A9" w:rsidP="00FD7650">
                  <w:pPr>
                    <w:pStyle w:val="BodyText"/>
                    <w:ind w:right="1298"/>
                  </w:pPr>
                  <w:r w:rsidRPr="009C62A9">
                    <w:rPr>
                      <w:lang w:val="en-GB"/>
                    </w:rPr>
                    <w:t xml:space="preserve">User has acknowledged the alarm by clicking on </w:t>
                  </w:r>
                  <w:proofErr w:type="spellStart"/>
                  <w:r w:rsidRPr="009C62A9">
                    <w:rPr>
                      <w:lang w:val="en-GB"/>
                    </w:rPr>
                    <w:t>Ack</w:t>
                  </w:r>
                  <w:proofErr w:type="spellEnd"/>
                  <w:r w:rsidRPr="009C62A9">
                    <w:rPr>
                      <w:lang w:val="en-GB"/>
                    </w:rPr>
                    <w:t xml:space="preserve"> button.</w:t>
                  </w:r>
                </w:p>
              </w:tc>
            </w:tr>
            <w:tr w:rsidR="009C62A9" w:rsidRPr="009C62A9" w:rsidTr="00FD7650">
              <w:trPr>
                <w:trHeight w:val="840"/>
              </w:trPr>
              <w:tc>
                <w:tcPr>
                  <w:tcW w:w="1981" w:type="dxa"/>
                  <w:tcBorders>
                    <w:top w:val="nil"/>
                    <w:left w:val="single" w:sz="4" w:space="0" w:color="808080"/>
                    <w:bottom w:val="single" w:sz="4" w:space="0" w:color="808080"/>
                    <w:right w:val="nil"/>
                  </w:tcBorders>
                  <w:hideMark/>
                </w:tcPr>
                <w:p w:rsidR="009C62A9" w:rsidRPr="009C62A9" w:rsidRDefault="009C62A9">
                  <w:pPr>
                    <w:pStyle w:val="BodyText"/>
                  </w:pPr>
                  <w:r w:rsidRPr="009C62A9">
                    <w:rPr>
                      <w:lang w:val="en-GB"/>
                    </w:rPr>
                    <w:t>CLOSED</w:t>
                  </w:r>
                  <w:r w:rsidRPr="009C62A9">
                    <w:rPr>
                      <w:lang w:val="en-US"/>
                    </w:rPr>
                    <w:t xml:space="preserve"> </w:t>
                  </w:r>
                </w:p>
              </w:tc>
              <w:tc>
                <w:tcPr>
                  <w:tcW w:w="4224" w:type="dxa"/>
                  <w:tcBorders>
                    <w:top w:val="nil"/>
                    <w:left w:val="nil"/>
                    <w:bottom w:val="single" w:sz="4" w:space="0" w:color="808080"/>
                    <w:right w:val="single" w:sz="4" w:space="0" w:color="808080"/>
                  </w:tcBorders>
                  <w:hideMark/>
                </w:tcPr>
                <w:p w:rsidR="009C62A9" w:rsidRPr="009C62A9" w:rsidRDefault="009C62A9" w:rsidP="00FD7650">
                  <w:pPr>
                    <w:pStyle w:val="BodyText"/>
                    <w:ind w:right="1309"/>
                  </w:pPr>
                  <w:r w:rsidRPr="009C62A9">
                    <w:rPr>
                      <w:lang w:val="en-GB"/>
                    </w:rPr>
                    <w:t>EMAS/FCT has closed the alarm because the measurement has returned to the normal range. The End Time will be set automatically once the alarm is closed.</w:t>
                  </w:r>
                </w:p>
              </w:tc>
            </w:tr>
          </w:tbl>
          <w:p w:rsidR="009C62A9" w:rsidRPr="009C62A9" w:rsidRDefault="009C62A9">
            <w:pPr>
              <w:rPr>
                <w:rFonts w:eastAsia="Times New Roman"/>
                <w:sz w:val="24"/>
                <w:szCs w:val="24"/>
              </w:rPr>
            </w:pPr>
          </w:p>
        </w:tc>
      </w:tr>
    </w:tbl>
    <w:p w:rsidR="009C62A9" w:rsidRPr="009C62A9" w:rsidRDefault="009C62A9">
      <w:pPr>
        <w:pStyle w:val="NormalWeb"/>
        <w:divId w:val="2069717079"/>
      </w:pPr>
      <w:r>
        <w:t> </w:t>
      </w:r>
    </w:p>
    <w:tbl>
      <w:tblPr>
        <w:tblW w:w="9180" w:type="dxa"/>
        <w:tblBorders>
          <w:top w:val="single" w:sz="4" w:space="0" w:color="808080"/>
          <w:left w:val="single" w:sz="4" w:space="0" w:color="808080"/>
          <w:bottom w:val="single" w:sz="4" w:space="0" w:color="808080"/>
          <w:right w:val="single" w:sz="4" w:space="0" w:color="808080"/>
        </w:tblBorders>
        <w:tblLayout w:type="fixed"/>
        <w:tblLook w:val="04A0" w:firstRow="1" w:lastRow="0" w:firstColumn="1" w:lastColumn="0" w:noHBand="0" w:noVBand="1"/>
      </w:tblPr>
      <w:tblGrid>
        <w:gridCol w:w="9180"/>
      </w:tblGrid>
      <w:tr w:rsidR="009C62A9" w:rsidRPr="009C62A9" w:rsidTr="00FD7650">
        <w:trPr>
          <w:divId w:val="2069717079"/>
          <w:trHeight w:val="495"/>
        </w:trPr>
        <w:tc>
          <w:tcPr>
            <w:tcW w:w="9180" w:type="dxa"/>
            <w:tcBorders>
              <w:top w:val="single" w:sz="4" w:space="0" w:color="808080"/>
              <w:left w:val="single" w:sz="4" w:space="0" w:color="808080"/>
              <w:bottom w:val="nil"/>
              <w:right w:val="single" w:sz="4" w:space="0" w:color="808080"/>
            </w:tcBorders>
            <w:shd w:val="clear" w:color="auto" w:fill="D7EBFF"/>
            <w:hideMark/>
          </w:tcPr>
          <w:p w:rsidR="009C62A9" w:rsidRPr="009C62A9" w:rsidRDefault="009C62A9">
            <w:pPr>
              <w:pStyle w:val="BodyText"/>
            </w:pPr>
            <w:r w:rsidRPr="009C62A9">
              <w:rPr>
                <w:b/>
                <w:bCs/>
                <w:lang w:val="en-GB"/>
              </w:rPr>
              <w:t xml:space="preserve">Note </w:t>
            </w:r>
          </w:p>
        </w:tc>
      </w:tr>
      <w:tr w:rsidR="009C62A9" w:rsidRPr="009C62A9" w:rsidTr="00FD7650">
        <w:trPr>
          <w:divId w:val="2069717079"/>
          <w:trHeight w:val="2070"/>
        </w:trPr>
        <w:tc>
          <w:tcPr>
            <w:tcW w:w="9180" w:type="dxa"/>
            <w:tcBorders>
              <w:top w:val="nil"/>
              <w:left w:val="single" w:sz="4" w:space="0" w:color="808080"/>
              <w:bottom w:val="single" w:sz="4" w:space="0" w:color="808080"/>
              <w:right w:val="single" w:sz="4" w:space="0" w:color="808080"/>
            </w:tcBorders>
            <w:hideMark/>
          </w:tcPr>
          <w:p w:rsidR="009C62A9" w:rsidRPr="009C62A9" w:rsidRDefault="009C62A9" w:rsidP="00FD7650">
            <w:pPr>
              <w:pStyle w:val="ListBullet"/>
              <w:tabs>
                <w:tab w:val="left" w:pos="322"/>
                <w:tab w:val="num" w:pos="360"/>
              </w:tabs>
              <w:ind w:left="322" w:right="2417" w:hanging="270"/>
            </w:pPr>
            <w:r w:rsidRPr="009C62A9">
              <w:rPr>
                <w:rFonts w:ascii="Symbol" w:hAnsi="Symbol"/>
              </w:rPr>
              <w:t></w:t>
            </w:r>
            <w:r w:rsidRPr="009C62A9">
              <w:rPr>
                <w:rFonts w:ascii="Symbol" w:hAnsi="Symbol"/>
              </w:rPr>
              <w:t></w:t>
            </w:r>
            <w:r w:rsidRPr="009C62A9">
              <w:rPr>
                <w:sz w:val="14"/>
                <w:szCs w:val="14"/>
              </w:rPr>
              <w:t xml:space="preserve">  </w:t>
            </w:r>
            <w:r w:rsidRPr="009C62A9">
              <w:t>Tunnel PMCS equipment alarms PMCS can be handled by Tunnel operator and Zone 1 operator only.</w:t>
            </w:r>
          </w:p>
          <w:p w:rsidR="009C62A9" w:rsidRPr="009C62A9" w:rsidRDefault="009C62A9">
            <w:pPr>
              <w:pStyle w:val="ListBullet"/>
              <w:tabs>
                <w:tab w:val="left" w:pos="322"/>
                <w:tab w:val="num" w:pos="360"/>
              </w:tabs>
              <w:ind w:left="322" w:hanging="270"/>
            </w:pPr>
            <w:r w:rsidRPr="009C62A9">
              <w:rPr>
                <w:rFonts w:ascii="Symbol" w:hAnsi="Symbol"/>
              </w:rPr>
              <w:t></w:t>
            </w:r>
            <w:r w:rsidRPr="009C62A9">
              <w:rPr>
                <w:rFonts w:ascii="Symbol" w:hAnsi="Symbol"/>
              </w:rPr>
              <w:t></w:t>
            </w:r>
            <w:r w:rsidRPr="009C62A9">
              <w:rPr>
                <w:sz w:val="14"/>
                <w:szCs w:val="14"/>
              </w:rPr>
              <w:t xml:space="preserve">   </w:t>
            </w:r>
            <w:r w:rsidRPr="009C62A9">
              <w:t>Fire alarms can be handled by Tunnel operator and Zone 1 operator only.</w:t>
            </w:r>
          </w:p>
          <w:p w:rsidR="009C62A9" w:rsidRPr="009C62A9" w:rsidRDefault="009C62A9" w:rsidP="00FD7650">
            <w:pPr>
              <w:pStyle w:val="ListBullet"/>
              <w:tabs>
                <w:tab w:val="left" w:pos="322"/>
                <w:tab w:val="num" w:pos="360"/>
              </w:tabs>
              <w:ind w:left="322" w:right="2417" w:hanging="270"/>
            </w:pPr>
            <w:r w:rsidRPr="009C62A9">
              <w:rPr>
                <w:rFonts w:ascii="Symbol" w:hAnsi="Symbol"/>
              </w:rPr>
              <w:t></w:t>
            </w:r>
            <w:r w:rsidRPr="009C62A9">
              <w:rPr>
                <w:rFonts w:ascii="Symbol" w:hAnsi="Symbol"/>
              </w:rPr>
              <w:t></w:t>
            </w:r>
            <w:r w:rsidRPr="009C62A9">
              <w:rPr>
                <w:sz w:val="14"/>
                <w:szCs w:val="14"/>
              </w:rPr>
              <w:t xml:space="preserve">  </w:t>
            </w:r>
            <w:r w:rsidRPr="009C62A9">
              <w:t>FCT</w:t>
            </w:r>
            <w:r w:rsidR="001F179B">
              <w:t>/WVT</w:t>
            </w:r>
            <w:r w:rsidRPr="009C62A9">
              <w:t xml:space="preserve"> PMCS equipment alarms PMCS can be handled by FCT</w:t>
            </w:r>
            <w:r w:rsidR="001F179B">
              <w:t>/WVT</w:t>
            </w:r>
            <w:r w:rsidRPr="009C62A9">
              <w:t xml:space="preserve"> operator and Zone 1 operator only.</w:t>
            </w:r>
          </w:p>
          <w:p w:rsidR="009C62A9" w:rsidRPr="009C62A9" w:rsidRDefault="009C62A9">
            <w:pPr>
              <w:pStyle w:val="ListBullet"/>
              <w:tabs>
                <w:tab w:val="left" w:pos="322"/>
                <w:tab w:val="num" w:pos="360"/>
              </w:tabs>
              <w:ind w:left="322" w:hanging="270"/>
            </w:pPr>
            <w:r w:rsidRPr="009C62A9">
              <w:rPr>
                <w:rFonts w:ascii="Symbol" w:hAnsi="Symbol"/>
              </w:rPr>
              <w:t></w:t>
            </w:r>
            <w:r w:rsidRPr="009C62A9">
              <w:rPr>
                <w:rFonts w:ascii="Symbol" w:hAnsi="Symbol"/>
              </w:rPr>
              <w:t></w:t>
            </w:r>
            <w:r w:rsidRPr="009C62A9">
              <w:rPr>
                <w:sz w:val="14"/>
                <w:szCs w:val="14"/>
              </w:rPr>
              <w:t xml:space="preserve">   </w:t>
            </w:r>
            <w:r w:rsidRPr="009C62A9">
              <w:t>Fire alarms can be handled by FCT operator and Zone 1 operator only.</w:t>
            </w:r>
          </w:p>
          <w:p w:rsidR="009C62A9" w:rsidRPr="009C62A9" w:rsidRDefault="009C62A9">
            <w:pPr>
              <w:pStyle w:val="ListBullet"/>
              <w:tabs>
                <w:tab w:val="left" w:pos="322"/>
                <w:tab w:val="num" w:pos="360"/>
              </w:tabs>
              <w:ind w:left="322" w:hanging="270"/>
            </w:pPr>
            <w:r w:rsidRPr="009C62A9">
              <w:rPr>
                <w:rFonts w:ascii="Symbol" w:hAnsi="Symbol"/>
              </w:rPr>
              <w:t></w:t>
            </w:r>
            <w:r w:rsidRPr="009C62A9">
              <w:rPr>
                <w:rFonts w:ascii="Symbol" w:hAnsi="Symbol"/>
              </w:rPr>
              <w:t></w:t>
            </w:r>
            <w:r w:rsidRPr="009C62A9">
              <w:rPr>
                <w:sz w:val="14"/>
                <w:szCs w:val="14"/>
              </w:rPr>
              <w:t xml:space="preserve">  </w:t>
            </w:r>
            <w:r w:rsidRPr="009C62A9">
              <w:t>TTD threshold alarms can be handled by the zone operators.</w:t>
            </w:r>
          </w:p>
          <w:p w:rsidR="009C62A9" w:rsidRPr="009C62A9" w:rsidRDefault="009C62A9">
            <w:pPr>
              <w:pStyle w:val="ListBullet"/>
              <w:tabs>
                <w:tab w:val="left" w:pos="322"/>
                <w:tab w:val="num" w:pos="360"/>
              </w:tabs>
              <w:ind w:left="322" w:hanging="270"/>
            </w:pPr>
            <w:r w:rsidRPr="009C62A9">
              <w:rPr>
                <w:rFonts w:ascii="Symbol" w:hAnsi="Symbol"/>
              </w:rPr>
              <w:t></w:t>
            </w:r>
            <w:r w:rsidRPr="009C62A9">
              <w:rPr>
                <w:rFonts w:ascii="Symbol" w:hAnsi="Symbol"/>
              </w:rPr>
              <w:t></w:t>
            </w:r>
            <w:r w:rsidRPr="009C62A9">
              <w:rPr>
                <w:sz w:val="14"/>
                <w:szCs w:val="14"/>
              </w:rPr>
              <w:t xml:space="preserve">   </w:t>
            </w:r>
            <w:r w:rsidRPr="009C62A9">
              <w:t>Each operator can see the alarms from any zone.</w:t>
            </w:r>
          </w:p>
        </w:tc>
      </w:tr>
    </w:tbl>
    <w:p w:rsidR="009C62A9" w:rsidRPr="009C62A9" w:rsidRDefault="009C62A9">
      <w:pPr>
        <w:pStyle w:val="NormalWeb"/>
        <w:divId w:val="2069717079"/>
      </w:pPr>
      <w:r>
        <w:lastRenderedPageBreak/>
        <w:t> </w:t>
      </w:r>
    </w:p>
    <w:p w:rsidR="009C62A9" w:rsidRDefault="009C62A9" w:rsidP="00FD7650">
      <w:pPr>
        <w:pStyle w:val="Heading4"/>
        <w:divId w:val="2046709784"/>
      </w:pPr>
      <w:r>
        <w:br w:type="page"/>
      </w:r>
      <w:bookmarkStart w:id="399" w:name="_Toc59509220"/>
      <w:bookmarkStart w:id="400" w:name="_Toc69553237"/>
      <w:r>
        <w:rPr>
          <w:lang w:val="en-GB"/>
        </w:rPr>
        <w:lastRenderedPageBreak/>
        <w:t>Filter the list</w:t>
      </w:r>
      <w:bookmarkEnd w:id="399"/>
      <w:bookmarkEnd w:id="400"/>
    </w:p>
    <w:p w:rsidR="009C62A9" w:rsidRPr="009C62A9" w:rsidRDefault="009C62A9">
      <w:pPr>
        <w:pStyle w:val="ListBullet"/>
        <w:tabs>
          <w:tab w:val="left" w:pos="322"/>
          <w:tab w:val="num" w:pos="360"/>
        </w:tabs>
        <w:ind w:left="322" w:hanging="270"/>
        <w:divId w:val="2046709784"/>
      </w:pPr>
      <w:r>
        <w:rPr>
          <w:rFonts w:ascii="Symbol" w:hAnsi="Symbol"/>
        </w:rPr>
        <w:t></w:t>
      </w:r>
      <w:r>
        <w:rPr>
          <w:rFonts w:ascii="Symbol" w:hAnsi="Symbol"/>
        </w:rPr>
        <w:t></w:t>
      </w:r>
      <w:r>
        <w:rPr>
          <w:sz w:val="14"/>
          <w:szCs w:val="14"/>
        </w:rPr>
        <w:t>   </w:t>
      </w:r>
      <w:r>
        <w:t>Click on Filter button to show Environment Monitoring Configuration window.</w:t>
      </w:r>
    </w:p>
    <w:p w:rsidR="009C62A9" w:rsidRDefault="009C62A9">
      <w:pPr>
        <w:pStyle w:val="ListBullet"/>
        <w:tabs>
          <w:tab w:val="left" w:pos="322"/>
          <w:tab w:val="num" w:pos="360"/>
        </w:tabs>
        <w:ind w:left="322" w:hanging="270"/>
        <w:divId w:val="2046709784"/>
      </w:pPr>
      <w:r>
        <w:rPr>
          <w:rFonts w:ascii="Symbol" w:hAnsi="Symbol"/>
        </w:rPr>
        <w:t></w:t>
      </w:r>
      <w:r>
        <w:rPr>
          <w:rFonts w:ascii="Symbol" w:hAnsi="Symbol"/>
        </w:rPr>
        <w:t></w:t>
      </w:r>
      <w:r>
        <w:rPr>
          <w:sz w:val="14"/>
          <w:szCs w:val="14"/>
        </w:rPr>
        <w:t>   </w:t>
      </w:r>
      <w:r>
        <w:t>Click + to expand the equipment list (EMAS/FCT</w:t>
      </w:r>
      <w:r w:rsidR="001F179B">
        <w:t>/WVT</w:t>
      </w:r>
      <w:r>
        <w:t xml:space="preserve">). </w:t>
      </w:r>
    </w:p>
    <w:p w:rsidR="009C62A9" w:rsidRDefault="009C62A9">
      <w:pPr>
        <w:pStyle w:val="ListBullet"/>
        <w:tabs>
          <w:tab w:val="left" w:pos="322"/>
          <w:tab w:val="num" w:pos="360"/>
        </w:tabs>
        <w:ind w:left="322" w:hanging="270"/>
        <w:divId w:val="2046709784"/>
      </w:pPr>
      <w:r>
        <w:rPr>
          <w:rFonts w:ascii="Symbol" w:hAnsi="Symbol"/>
        </w:rPr>
        <w:t></w:t>
      </w:r>
      <w:r>
        <w:rPr>
          <w:rFonts w:ascii="Symbol" w:hAnsi="Symbol"/>
        </w:rPr>
        <w:t></w:t>
      </w:r>
      <w:r>
        <w:rPr>
          <w:sz w:val="14"/>
          <w:szCs w:val="14"/>
        </w:rPr>
        <w:t>   </w:t>
      </w:r>
      <w:r>
        <w:t xml:space="preserve">Select </w:t>
      </w:r>
      <w:proofErr w:type="spellStart"/>
      <w:r>
        <w:t>a</w:t>
      </w:r>
      <w:proofErr w:type="spellEnd"/>
      <w:r>
        <w:t xml:space="preserve"> equipment from Equipment list into Filter Type list.</w:t>
      </w:r>
    </w:p>
    <w:p w:rsidR="009C62A9" w:rsidRDefault="009C62A9">
      <w:pPr>
        <w:pStyle w:val="ListBullet"/>
        <w:tabs>
          <w:tab w:val="left" w:pos="322"/>
          <w:tab w:val="num" w:pos="360"/>
        </w:tabs>
        <w:ind w:left="322" w:hanging="270"/>
        <w:divId w:val="2046709784"/>
      </w:pPr>
      <w:r>
        <w:rPr>
          <w:rFonts w:ascii="Symbol" w:hAnsi="Symbol"/>
        </w:rPr>
        <w:t></w:t>
      </w:r>
      <w:r>
        <w:rPr>
          <w:rFonts w:ascii="Symbol" w:hAnsi="Symbol"/>
        </w:rPr>
        <w:t></w:t>
      </w:r>
      <w:r>
        <w:rPr>
          <w:sz w:val="14"/>
          <w:szCs w:val="14"/>
        </w:rPr>
        <w:t>   </w:t>
      </w:r>
      <w:r>
        <w:t>Click on &gt; button.</w:t>
      </w:r>
    </w:p>
    <w:p w:rsidR="009C62A9" w:rsidRDefault="009C62A9">
      <w:pPr>
        <w:pStyle w:val="BodyText"/>
        <w:ind w:left="360"/>
        <w:divId w:val="2046709784"/>
      </w:pPr>
      <w:r>
        <w:rPr>
          <w:lang w:val="en-GB"/>
        </w:rPr>
        <w:t>Repeat step 3 – 4 to add more equipment to the Filter Type list.</w:t>
      </w:r>
    </w:p>
    <w:p w:rsidR="009C62A9" w:rsidRDefault="009C62A9">
      <w:pPr>
        <w:pStyle w:val="ListBullet"/>
        <w:tabs>
          <w:tab w:val="left" w:pos="322"/>
          <w:tab w:val="num" w:pos="360"/>
        </w:tabs>
        <w:ind w:left="322" w:hanging="270"/>
        <w:divId w:val="2046709784"/>
      </w:pPr>
      <w:r>
        <w:rPr>
          <w:rFonts w:ascii="Symbol" w:hAnsi="Symbol"/>
        </w:rPr>
        <w:t></w:t>
      </w:r>
      <w:r>
        <w:rPr>
          <w:rFonts w:ascii="Symbol" w:hAnsi="Symbol"/>
        </w:rPr>
        <w:t></w:t>
      </w:r>
      <w:r>
        <w:rPr>
          <w:sz w:val="14"/>
          <w:szCs w:val="14"/>
        </w:rPr>
        <w:t>   </w:t>
      </w:r>
      <w:r>
        <w:t>Click on Apply button.</w:t>
      </w:r>
    </w:p>
    <w:p w:rsidR="009C62A9" w:rsidRDefault="009C62A9">
      <w:pPr>
        <w:pStyle w:val="BodyText"/>
        <w:ind w:left="360"/>
        <w:divId w:val="2046709784"/>
      </w:pPr>
      <w:r>
        <w:rPr>
          <w:lang w:val="en-GB"/>
        </w:rPr>
        <w:t>The window closes and the list refreshes.</w:t>
      </w:r>
    </w:p>
    <w:p w:rsidR="006A0953" w:rsidRDefault="006A0953" w:rsidP="00FD7650">
      <w:pPr>
        <w:pStyle w:val="Caption"/>
        <w:jc w:val="center"/>
        <w:divId w:val="2034456612"/>
        <w:rPr>
          <w:rFonts w:ascii="Times New Roman" w:hAnsi="Times New Roman"/>
          <w:b w:val="0"/>
          <w:sz w:val="24"/>
          <w:szCs w:val="24"/>
        </w:rPr>
      </w:pPr>
      <w:r>
        <w:rPr>
          <w:rFonts w:ascii="Times New Roman" w:hAnsi="Times New Roman"/>
          <w:b w:val="0"/>
          <w:noProof/>
          <w:sz w:val="24"/>
          <w:szCs w:val="24"/>
          <w:lang w:val="en-US"/>
        </w:rPr>
        <w:drawing>
          <wp:inline distT="0" distB="0" distL="0" distR="0" wp14:anchorId="3BA2D499" wp14:editId="70C2CF77">
            <wp:extent cx="5745480" cy="3228975"/>
            <wp:effectExtent l="0" t="0" r="7620" b="9525"/>
            <wp:docPr id="51206" name="Picture 51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vironmentfilter.JPG"/>
                    <pic:cNvPicPr/>
                  </pic:nvPicPr>
                  <pic:blipFill>
                    <a:blip r:embed="rId404">
                      <a:extLst>
                        <a:ext uri="{28A0092B-C50C-407E-A947-70E740481C1C}">
                          <a14:useLocalDpi xmlns:a14="http://schemas.microsoft.com/office/drawing/2010/main" val="0"/>
                        </a:ext>
                      </a:extLst>
                    </a:blip>
                    <a:stretch>
                      <a:fillRect/>
                    </a:stretch>
                  </pic:blipFill>
                  <pic:spPr>
                    <a:xfrm>
                      <a:off x="0" y="0"/>
                      <a:ext cx="5745480" cy="3228975"/>
                    </a:xfrm>
                    <a:prstGeom prst="rect">
                      <a:avLst/>
                    </a:prstGeom>
                  </pic:spPr>
                </pic:pic>
              </a:graphicData>
            </a:graphic>
          </wp:inline>
        </w:drawing>
      </w:r>
    </w:p>
    <w:p w:rsidR="009C62A9" w:rsidRPr="00FD7650" w:rsidRDefault="00FD7650" w:rsidP="00FD7650">
      <w:pPr>
        <w:pStyle w:val="Caption"/>
        <w:jc w:val="center"/>
        <w:divId w:val="2034456612"/>
        <w:rPr>
          <w:rFonts w:ascii="Times New Roman" w:eastAsia="Times New Roman" w:hAnsi="Times New Roman"/>
          <w:b w:val="0"/>
          <w:sz w:val="24"/>
          <w:szCs w:val="24"/>
        </w:rPr>
      </w:pPr>
      <w:bookmarkStart w:id="401" w:name="_Toc408845487"/>
      <w:r w:rsidRPr="00FD7650">
        <w:rPr>
          <w:rFonts w:ascii="Times New Roman" w:hAnsi="Times New Roman"/>
          <w:b w:val="0"/>
          <w:sz w:val="24"/>
          <w:szCs w:val="24"/>
        </w:rPr>
        <w:t xml:space="preserve">Figure </w:t>
      </w:r>
      <w:r w:rsidRPr="00FD7650">
        <w:rPr>
          <w:rFonts w:ascii="Times New Roman" w:hAnsi="Times New Roman"/>
          <w:b w:val="0"/>
          <w:sz w:val="24"/>
          <w:szCs w:val="24"/>
        </w:rPr>
        <w:fldChar w:fldCharType="begin"/>
      </w:r>
      <w:r w:rsidRPr="00FD7650">
        <w:rPr>
          <w:rFonts w:ascii="Times New Roman" w:hAnsi="Times New Roman"/>
          <w:b w:val="0"/>
          <w:sz w:val="24"/>
          <w:szCs w:val="24"/>
        </w:rPr>
        <w:instrText xml:space="preserve"> SEQ Figure \* ARABIC </w:instrText>
      </w:r>
      <w:r w:rsidRPr="00FD7650">
        <w:rPr>
          <w:rFonts w:ascii="Times New Roman" w:hAnsi="Times New Roman"/>
          <w:b w:val="0"/>
          <w:sz w:val="24"/>
          <w:szCs w:val="24"/>
        </w:rPr>
        <w:fldChar w:fldCharType="separate"/>
      </w:r>
      <w:r w:rsidR="00F51F09">
        <w:rPr>
          <w:rFonts w:ascii="Times New Roman" w:hAnsi="Times New Roman"/>
          <w:b w:val="0"/>
          <w:noProof/>
          <w:sz w:val="24"/>
          <w:szCs w:val="24"/>
        </w:rPr>
        <w:t>89</w:t>
      </w:r>
      <w:r w:rsidRPr="00FD7650">
        <w:rPr>
          <w:rFonts w:ascii="Times New Roman" w:hAnsi="Times New Roman"/>
          <w:b w:val="0"/>
          <w:sz w:val="24"/>
          <w:szCs w:val="24"/>
        </w:rPr>
        <w:fldChar w:fldCharType="end"/>
      </w:r>
      <w:r w:rsidRPr="00FD7650">
        <w:rPr>
          <w:rFonts w:ascii="Times New Roman" w:hAnsi="Times New Roman"/>
          <w:b w:val="0"/>
          <w:sz w:val="24"/>
          <w:szCs w:val="24"/>
        </w:rPr>
        <w:t xml:space="preserve"> - Environment Monitoring Filtering Window</w:t>
      </w:r>
      <w:bookmarkEnd w:id="401"/>
    </w:p>
    <w:p w:rsidR="009C62A9" w:rsidRDefault="009C62A9" w:rsidP="00FD7650">
      <w:pPr>
        <w:pStyle w:val="Heading4"/>
        <w:divId w:val="383142446"/>
      </w:pPr>
      <w:r>
        <w:br w:type="page"/>
      </w:r>
      <w:bookmarkStart w:id="402" w:name="_Toc59509221"/>
      <w:bookmarkStart w:id="403" w:name="_Toc69553238"/>
      <w:r>
        <w:rPr>
          <w:lang w:val="en-GB"/>
        </w:rPr>
        <w:lastRenderedPageBreak/>
        <w:t>Sort the list (field)</w:t>
      </w:r>
      <w:bookmarkEnd w:id="402"/>
      <w:bookmarkEnd w:id="403"/>
    </w:p>
    <w:p w:rsidR="009C62A9" w:rsidRPr="009C62A9" w:rsidRDefault="009C62A9">
      <w:pPr>
        <w:pStyle w:val="ListNumber"/>
        <w:divId w:val="383142446"/>
      </w:pPr>
      <w:r>
        <w:t>Click on Field header to sort the field.</w:t>
      </w:r>
    </w:p>
    <w:p w:rsidR="009C62A9" w:rsidRDefault="009C62A9">
      <w:pPr>
        <w:pStyle w:val="BodyText"/>
        <w:ind w:left="360"/>
        <w:divId w:val="383142446"/>
      </w:pPr>
      <w:r>
        <w:rPr>
          <w:lang w:val="en-GB"/>
        </w:rPr>
        <w:t>At any one time, only one field can be sorted. First click will sort the field in ascending order, second click will sort the field in descending order.</w:t>
      </w:r>
    </w:p>
    <w:p w:rsidR="009C62A9" w:rsidRDefault="003D7FEB">
      <w:pPr>
        <w:pStyle w:val="NormalWeb"/>
        <w:divId w:val="174923245"/>
      </w:pPr>
      <w:r>
        <w:rPr>
          <w:noProof/>
          <w:lang w:val="en-US" w:eastAsia="en-US"/>
        </w:rPr>
        <w:drawing>
          <wp:inline distT="0" distB="0" distL="0" distR="0" wp14:anchorId="7C9DF8EB" wp14:editId="536356C4">
            <wp:extent cx="676275" cy="161925"/>
            <wp:effectExtent l="0" t="0" r="9525" b="9525"/>
            <wp:docPr id="1565" name="Picture 1565" descr="Description: c:\_temp\iw help\events\environment monitoring list\Sort t3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5" descr="Description: c:\_temp\iw help\events\environment monitoring list\Sort t34.gif"/>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676275" cy="161925"/>
                    </a:xfrm>
                    <a:prstGeom prst="rect">
                      <a:avLst/>
                    </a:prstGeom>
                    <a:noFill/>
                    <a:ln>
                      <a:noFill/>
                    </a:ln>
                  </pic:spPr>
                </pic:pic>
              </a:graphicData>
            </a:graphic>
          </wp:inline>
        </w:drawing>
      </w:r>
      <w:r w:rsidR="009C62A9">
        <w:t>ascending order</w:t>
      </w:r>
    </w:p>
    <w:p w:rsidR="009C62A9" w:rsidRDefault="003D7FEB">
      <w:pPr>
        <w:pStyle w:val="ListNumber"/>
        <w:tabs>
          <w:tab w:val="left" w:pos="720"/>
        </w:tabs>
        <w:divId w:val="174923245"/>
      </w:pPr>
      <w:r>
        <w:rPr>
          <w:noProof/>
          <w:lang w:val="en-US" w:eastAsia="en-US"/>
        </w:rPr>
        <w:drawing>
          <wp:inline distT="0" distB="0" distL="0" distR="0" wp14:anchorId="25047FBC" wp14:editId="38A523AB">
            <wp:extent cx="676275" cy="161925"/>
            <wp:effectExtent l="0" t="0" r="9525" b="9525"/>
            <wp:docPr id="1566" name="Picture 1566" descr="Description: c:\_temp\iw help\events\environment monitoring list\Sort t3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6" descr="Description: c:\_temp\iw help\events\environment monitoring list\Sort t35.gif"/>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676275" cy="161925"/>
                    </a:xfrm>
                    <a:prstGeom prst="rect">
                      <a:avLst/>
                    </a:prstGeom>
                    <a:noFill/>
                    <a:ln>
                      <a:noFill/>
                    </a:ln>
                  </pic:spPr>
                </pic:pic>
              </a:graphicData>
            </a:graphic>
          </wp:inline>
        </w:drawing>
      </w:r>
      <w:r w:rsidR="009C62A9">
        <w:t>descending order</w:t>
      </w:r>
    </w:p>
    <w:p w:rsidR="009C62A9" w:rsidRDefault="009C62A9" w:rsidP="00FD7650">
      <w:pPr>
        <w:pStyle w:val="Heading4"/>
        <w:divId w:val="830949204"/>
      </w:pPr>
      <w:r>
        <w:br w:type="page"/>
      </w:r>
      <w:bookmarkStart w:id="404" w:name="_Toc59509222"/>
      <w:bookmarkStart w:id="405" w:name="_Toc69553239"/>
      <w:r>
        <w:rPr>
          <w:lang w:val="en-GB"/>
        </w:rPr>
        <w:lastRenderedPageBreak/>
        <w:t>View GIS</w:t>
      </w:r>
      <w:bookmarkEnd w:id="404"/>
      <w:bookmarkEnd w:id="405"/>
    </w:p>
    <w:p w:rsidR="009C62A9" w:rsidRPr="009C62A9" w:rsidRDefault="009C62A9">
      <w:pPr>
        <w:pStyle w:val="ListNumber"/>
        <w:divId w:val="830949204"/>
      </w:pPr>
      <w:r>
        <w:t>1.</w:t>
      </w:r>
      <w:r>
        <w:rPr>
          <w:sz w:val="14"/>
          <w:szCs w:val="14"/>
        </w:rPr>
        <w:t xml:space="preserve">      </w:t>
      </w:r>
      <w:r>
        <w:t>Select an alarm on the list.</w:t>
      </w:r>
    </w:p>
    <w:p w:rsidR="009C62A9" w:rsidRDefault="009C62A9">
      <w:pPr>
        <w:pStyle w:val="ListNumber"/>
        <w:divId w:val="830949204"/>
      </w:pPr>
      <w:r>
        <w:t>2.</w:t>
      </w:r>
      <w:r>
        <w:rPr>
          <w:sz w:val="14"/>
          <w:szCs w:val="14"/>
        </w:rPr>
        <w:t xml:space="preserve">      </w:t>
      </w:r>
      <w:r>
        <w:t>Click on View GIS button.</w:t>
      </w:r>
    </w:p>
    <w:p w:rsidR="009C62A9" w:rsidRDefault="009C62A9">
      <w:pPr>
        <w:pStyle w:val="BodyText"/>
        <w:ind w:left="360"/>
        <w:divId w:val="830949204"/>
      </w:pPr>
      <w:r>
        <w:rPr>
          <w:lang w:val="en-GB"/>
        </w:rPr>
        <w:t xml:space="preserve">The GIS changes its view and the selected equipment in the Environment Monitoring list is highlighted in the GIS. The equipment will also have a red cross </w:t>
      </w:r>
      <w:r>
        <w:rPr>
          <w:b/>
          <w:bCs/>
          <w:color w:val="FF0000"/>
          <w:lang w:val="en-GB"/>
        </w:rPr>
        <w:t>X</w:t>
      </w:r>
      <w:r>
        <w:rPr>
          <w:lang w:val="en-GB"/>
        </w:rPr>
        <w:t>.</w:t>
      </w:r>
    </w:p>
    <w:tbl>
      <w:tblPr>
        <w:tblW w:w="1750" w:type="pct"/>
        <w:tblCellSpacing w:w="15" w:type="dxa"/>
        <w:tblCellMar>
          <w:top w:w="15" w:type="dxa"/>
          <w:left w:w="15" w:type="dxa"/>
          <w:bottom w:w="15" w:type="dxa"/>
          <w:right w:w="15" w:type="dxa"/>
        </w:tblCellMar>
        <w:tblLook w:val="04A0" w:firstRow="1" w:lastRow="0" w:firstColumn="1" w:lastColumn="0" w:noHBand="0" w:noVBand="1"/>
      </w:tblPr>
      <w:tblGrid>
        <w:gridCol w:w="4980"/>
      </w:tblGrid>
      <w:tr w:rsidR="009C62A9" w:rsidRPr="009C62A9">
        <w:trPr>
          <w:divId w:val="1671517594"/>
          <w:tblCellSpacing w:w="15" w:type="dxa"/>
        </w:trPr>
        <w:tc>
          <w:tcPr>
            <w:tcW w:w="5000" w:type="pct"/>
            <w:vAlign w:val="center"/>
            <w:hideMark/>
          </w:tcPr>
          <w:p w:rsidR="009C62A9" w:rsidRPr="009C62A9" w:rsidRDefault="003D7FEB">
            <w:pPr>
              <w:rPr>
                <w:rFonts w:eastAsia="Times New Roman"/>
                <w:sz w:val="24"/>
                <w:szCs w:val="24"/>
              </w:rPr>
            </w:pPr>
            <w:r>
              <w:rPr>
                <w:rFonts w:eastAsia="Times New Roman"/>
                <w:noProof/>
                <w:lang w:val="en-US"/>
              </w:rPr>
              <w:drawing>
                <wp:inline distT="0" distB="0" distL="0" distR="0" wp14:anchorId="32561ED4" wp14:editId="2CE97E56">
                  <wp:extent cx="3105150" cy="1657350"/>
                  <wp:effectExtent l="0" t="0" r="0" b="0"/>
                  <wp:docPr id="1567" name="Picture 1567" descr="Description: c:\_temp\iw help\events\environment monitoring list\View G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7" descr="Description: c:\_temp\iw help\events\environment monitoring list\View G37.jpg"/>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3105150" cy="1657350"/>
                          </a:xfrm>
                          <a:prstGeom prst="rect">
                            <a:avLst/>
                          </a:prstGeom>
                          <a:noFill/>
                          <a:ln>
                            <a:noFill/>
                          </a:ln>
                        </pic:spPr>
                      </pic:pic>
                    </a:graphicData>
                  </a:graphic>
                </wp:inline>
              </w:drawing>
            </w:r>
          </w:p>
        </w:tc>
      </w:tr>
      <w:tr w:rsidR="009C62A9" w:rsidRPr="009C62A9">
        <w:trPr>
          <w:divId w:val="1671517594"/>
          <w:tblCellSpacing w:w="15" w:type="dxa"/>
        </w:trPr>
        <w:tc>
          <w:tcPr>
            <w:tcW w:w="5000" w:type="pct"/>
            <w:vAlign w:val="center"/>
            <w:hideMark/>
          </w:tcPr>
          <w:p w:rsidR="009C62A9" w:rsidRPr="009C62A9" w:rsidRDefault="009C62A9">
            <w:pPr>
              <w:pStyle w:val="NormalWeb"/>
              <w:jc w:val="center"/>
            </w:pPr>
            <w:r w:rsidRPr="009C62A9">
              <w:rPr>
                <w:lang w:val="en-GB"/>
              </w:rPr>
              <w:t xml:space="preserve">This picture shows a LUS alarm   </w:t>
            </w:r>
          </w:p>
        </w:tc>
      </w:tr>
    </w:tbl>
    <w:p w:rsidR="009C62A9" w:rsidRPr="009C62A9" w:rsidRDefault="009C62A9" w:rsidP="009C62A9">
      <w:pPr>
        <w:spacing w:after="0"/>
        <w:rPr>
          <w:vanish/>
        </w:rPr>
      </w:pPr>
    </w:p>
    <w:tbl>
      <w:tblPr>
        <w:tblW w:w="8760" w:type="dxa"/>
        <w:tblInd w:w="343" w:type="dxa"/>
        <w:tblBorders>
          <w:top w:val="single" w:sz="4" w:space="0" w:color="808080"/>
          <w:left w:val="single" w:sz="4" w:space="0" w:color="808080"/>
          <w:bottom w:val="single" w:sz="4" w:space="0" w:color="808080"/>
          <w:right w:val="single" w:sz="4" w:space="0" w:color="808080"/>
        </w:tblBorders>
        <w:tblLayout w:type="fixed"/>
        <w:tblLook w:val="04A0" w:firstRow="1" w:lastRow="0" w:firstColumn="1" w:lastColumn="0" w:noHBand="0" w:noVBand="1"/>
      </w:tblPr>
      <w:tblGrid>
        <w:gridCol w:w="8760"/>
      </w:tblGrid>
      <w:tr w:rsidR="009C62A9" w:rsidRPr="009C62A9">
        <w:trPr>
          <w:divId w:val="830949204"/>
        </w:trPr>
        <w:tc>
          <w:tcPr>
            <w:tcW w:w="8520" w:type="dxa"/>
            <w:tcBorders>
              <w:top w:val="single" w:sz="4" w:space="0" w:color="808080"/>
              <w:left w:val="single" w:sz="4" w:space="0" w:color="808080"/>
              <w:bottom w:val="nil"/>
              <w:right w:val="single" w:sz="4" w:space="0" w:color="808080"/>
            </w:tcBorders>
            <w:shd w:val="clear" w:color="auto" w:fill="D7EBFF"/>
            <w:hideMark/>
          </w:tcPr>
          <w:p w:rsidR="009C62A9" w:rsidRPr="009C62A9" w:rsidRDefault="009C62A9">
            <w:pPr>
              <w:pStyle w:val="BodyText"/>
            </w:pPr>
            <w:r w:rsidRPr="009C62A9">
              <w:rPr>
                <w:b/>
                <w:bCs/>
                <w:lang w:val="en-GB"/>
              </w:rPr>
              <w:t xml:space="preserve">Note </w:t>
            </w:r>
          </w:p>
        </w:tc>
      </w:tr>
      <w:tr w:rsidR="009C62A9" w:rsidRPr="009C62A9">
        <w:trPr>
          <w:divId w:val="830949204"/>
        </w:trPr>
        <w:tc>
          <w:tcPr>
            <w:tcW w:w="8520" w:type="dxa"/>
            <w:tcBorders>
              <w:top w:val="nil"/>
              <w:left w:val="single" w:sz="4" w:space="0" w:color="808080"/>
              <w:bottom w:val="single" w:sz="4" w:space="0" w:color="808080"/>
              <w:right w:val="single" w:sz="4" w:space="0" w:color="808080"/>
            </w:tcBorders>
            <w:hideMark/>
          </w:tcPr>
          <w:p w:rsidR="009C62A9" w:rsidRPr="009C62A9" w:rsidRDefault="009C62A9">
            <w:pPr>
              <w:pStyle w:val="BodyText"/>
            </w:pPr>
            <w:r w:rsidRPr="009C62A9">
              <w:rPr>
                <w:lang w:val="en-GB"/>
              </w:rPr>
              <w:t xml:space="preserve">You can clear the light blue colour highlight with the Clear Selection </w:t>
            </w:r>
            <w:r w:rsidR="003D7FEB">
              <w:rPr>
                <w:noProof/>
                <w:lang w:val="en-US" w:eastAsia="en-US"/>
              </w:rPr>
              <w:drawing>
                <wp:inline distT="0" distB="0" distL="0" distR="0" wp14:anchorId="14A0827C" wp14:editId="6CBA8F55">
                  <wp:extent cx="142875" cy="152400"/>
                  <wp:effectExtent l="0" t="0" r="9525" b="0"/>
                  <wp:docPr id="1568" name="Picture 1568" descr="Description: c:\_temp\iw help\events\environment monitoring list\View G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8" descr="Description: c:\_temp\iw help\events\environment monitoring list\View G36.jpg"/>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142875" cy="152400"/>
                          </a:xfrm>
                          <a:prstGeom prst="rect">
                            <a:avLst/>
                          </a:prstGeom>
                          <a:noFill/>
                          <a:ln>
                            <a:noFill/>
                          </a:ln>
                        </pic:spPr>
                      </pic:pic>
                    </a:graphicData>
                  </a:graphic>
                </wp:inline>
              </w:drawing>
            </w:r>
            <w:r w:rsidRPr="009C62A9">
              <w:rPr>
                <w:lang w:val="en-GB"/>
              </w:rPr>
              <w:t xml:space="preserve"> tool on GIS toolbar.</w:t>
            </w:r>
          </w:p>
        </w:tc>
      </w:tr>
    </w:tbl>
    <w:p w:rsidR="009C62A9" w:rsidRPr="009C62A9" w:rsidRDefault="009C62A9">
      <w:pPr>
        <w:pStyle w:val="NormalWeb"/>
        <w:divId w:val="830949204"/>
      </w:pPr>
      <w:r>
        <w:t> </w:t>
      </w:r>
    </w:p>
    <w:p w:rsidR="009C62A9" w:rsidRDefault="009C62A9" w:rsidP="00FD7650">
      <w:pPr>
        <w:pStyle w:val="Heading4"/>
        <w:divId w:val="2058584023"/>
      </w:pPr>
      <w:r>
        <w:br w:type="page"/>
      </w:r>
      <w:bookmarkStart w:id="406" w:name="_Toc69553240"/>
      <w:r>
        <w:rPr>
          <w:lang w:val="en-GB"/>
        </w:rPr>
        <w:lastRenderedPageBreak/>
        <w:t>Send Reading Alarm through Fax or SMS</w:t>
      </w:r>
      <w:bookmarkEnd w:id="406"/>
    </w:p>
    <w:p w:rsidR="009C62A9" w:rsidRPr="009C62A9" w:rsidRDefault="009C62A9">
      <w:pPr>
        <w:pStyle w:val="ListBullet"/>
        <w:tabs>
          <w:tab w:val="left" w:pos="322"/>
          <w:tab w:val="num" w:pos="360"/>
        </w:tabs>
        <w:ind w:left="322" w:hanging="270"/>
        <w:divId w:val="2058584023"/>
      </w:pPr>
      <w:r>
        <w:rPr>
          <w:rFonts w:ascii="Symbol" w:hAnsi="Symbol"/>
        </w:rPr>
        <w:t></w:t>
      </w:r>
      <w:r>
        <w:rPr>
          <w:rFonts w:ascii="Symbol" w:hAnsi="Symbol"/>
        </w:rPr>
        <w:t></w:t>
      </w:r>
      <w:r>
        <w:rPr>
          <w:sz w:val="14"/>
          <w:szCs w:val="14"/>
        </w:rPr>
        <w:t>  </w:t>
      </w:r>
      <w:r>
        <w:t>Right click on a Technical Alarm (status is “ACK” and belongs to your zone) on the list.</w:t>
      </w:r>
    </w:p>
    <w:p w:rsidR="009C62A9" w:rsidRDefault="009C62A9">
      <w:pPr>
        <w:pStyle w:val="BodyText"/>
        <w:ind w:left="360"/>
        <w:divId w:val="2058584023"/>
      </w:pPr>
      <w:r>
        <w:rPr>
          <w:lang w:val="en-GB"/>
        </w:rPr>
        <w:t>A context menu appears.</w:t>
      </w:r>
    </w:p>
    <w:p w:rsidR="009C62A9" w:rsidRDefault="003D7FEB">
      <w:pPr>
        <w:divId w:val="1701281558"/>
        <w:rPr>
          <w:rFonts w:eastAsia="Times New Roman"/>
        </w:rPr>
      </w:pPr>
      <w:r>
        <w:rPr>
          <w:rFonts w:eastAsia="Times New Roman"/>
          <w:noProof/>
          <w:lang w:val="en-US"/>
        </w:rPr>
        <w:drawing>
          <wp:inline distT="0" distB="0" distL="0" distR="0" wp14:anchorId="4C19AA3D" wp14:editId="0FA4B177">
            <wp:extent cx="609600" cy="371475"/>
            <wp:effectExtent l="0" t="0" r="0" b="9525"/>
            <wp:docPr id="1569" name="Picture 1569" descr="Description: c:\_temp\iw help\events\environment monitoring list\Send R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9" descr="Description: c:\_temp\iw help\events\environment monitoring list\Send R38.jpg"/>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609600" cy="371475"/>
                    </a:xfrm>
                    <a:prstGeom prst="rect">
                      <a:avLst/>
                    </a:prstGeom>
                    <a:noFill/>
                    <a:ln>
                      <a:noFill/>
                    </a:ln>
                  </pic:spPr>
                </pic:pic>
              </a:graphicData>
            </a:graphic>
          </wp:inline>
        </w:drawing>
      </w:r>
    </w:p>
    <w:p w:rsidR="009C62A9" w:rsidRPr="009C62A9" w:rsidRDefault="009C62A9">
      <w:pPr>
        <w:pStyle w:val="NormalWeb"/>
        <w:divId w:val="2058584023"/>
      </w:pPr>
      <w:r>
        <w:t> </w:t>
      </w:r>
    </w:p>
    <w:p w:rsidR="009C62A9" w:rsidRDefault="009C62A9">
      <w:pPr>
        <w:pStyle w:val="ListBullet"/>
        <w:tabs>
          <w:tab w:val="left" w:pos="322"/>
          <w:tab w:val="num" w:pos="360"/>
        </w:tabs>
        <w:ind w:left="322" w:hanging="270"/>
        <w:divId w:val="2058584023"/>
      </w:pPr>
      <w:r>
        <w:rPr>
          <w:rFonts w:ascii="Symbol" w:hAnsi="Symbol"/>
        </w:rPr>
        <w:t></w:t>
      </w:r>
      <w:r>
        <w:rPr>
          <w:rFonts w:ascii="Symbol" w:hAnsi="Symbol"/>
        </w:rPr>
        <w:t></w:t>
      </w:r>
      <w:r>
        <w:rPr>
          <w:sz w:val="14"/>
          <w:szCs w:val="14"/>
        </w:rPr>
        <w:t>  </w:t>
      </w:r>
      <w:r>
        <w:t>Click on Fax to send fax.</w:t>
      </w:r>
    </w:p>
    <w:p w:rsidR="009C62A9" w:rsidRDefault="009C62A9">
      <w:pPr>
        <w:pStyle w:val="BodyText"/>
        <w:ind w:left="360"/>
        <w:divId w:val="2058584023"/>
      </w:pPr>
      <w:r>
        <w:rPr>
          <w:lang w:val="en-GB"/>
        </w:rPr>
        <w:t xml:space="preserve">A Fax Template window appears. For more information on how to send a fax, refer to </w:t>
      </w:r>
      <w:hyperlink r:id="rId409" w:history="1">
        <w:r>
          <w:rPr>
            <w:rStyle w:val="Hyperlink"/>
            <w:lang w:val="en-GB"/>
          </w:rPr>
          <w:t>here</w:t>
        </w:r>
      </w:hyperlink>
      <w:r>
        <w:rPr>
          <w:lang w:val="en-GB"/>
        </w:rPr>
        <w:t>.</w:t>
      </w:r>
    </w:p>
    <w:tbl>
      <w:tblPr>
        <w:tblW w:w="4503" w:type="pct"/>
        <w:tblCellSpacing w:w="15" w:type="dxa"/>
        <w:tblCellMar>
          <w:top w:w="15" w:type="dxa"/>
          <w:left w:w="15" w:type="dxa"/>
          <w:bottom w:w="15" w:type="dxa"/>
          <w:right w:w="15" w:type="dxa"/>
        </w:tblCellMar>
        <w:tblLook w:val="04A0" w:firstRow="1" w:lastRow="0" w:firstColumn="1" w:lastColumn="0" w:noHBand="0" w:noVBand="1"/>
      </w:tblPr>
      <w:tblGrid>
        <w:gridCol w:w="8250"/>
      </w:tblGrid>
      <w:tr w:rsidR="009C62A9" w:rsidRPr="009C62A9" w:rsidTr="00FD7650">
        <w:trPr>
          <w:divId w:val="1179008020"/>
          <w:tblCellSpacing w:w="15" w:type="dxa"/>
        </w:trPr>
        <w:tc>
          <w:tcPr>
            <w:tcW w:w="4964" w:type="pct"/>
            <w:vAlign w:val="center"/>
            <w:hideMark/>
          </w:tcPr>
          <w:p w:rsidR="009C62A9" w:rsidRPr="009C62A9" w:rsidRDefault="003D7FEB">
            <w:pPr>
              <w:rPr>
                <w:rFonts w:eastAsia="Times New Roman"/>
                <w:sz w:val="24"/>
                <w:szCs w:val="24"/>
              </w:rPr>
            </w:pPr>
            <w:r>
              <w:rPr>
                <w:rFonts w:eastAsia="Times New Roman"/>
                <w:noProof/>
                <w:lang w:val="en-US"/>
              </w:rPr>
              <w:lastRenderedPageBreak/>
              <w:drawing>
                <wp:inline distT="0" distB="0" distL="0" distR="0" wp14:anchorId="3C38EAC3" wp14:editId="6E930E15">
                  <wp:extent cx="5172075" cy="5267325"/>
                  <wp:effectExtent l="0" t="0" r="9525" b="9525"/>
                  <wp:docPr id="1570" name="Picture 1570" descr="Description: c:\_temp\iw help\events\environment monitoring list\fa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0" descr="Description: c:\_temp\iw help\events\environment monitoring list\fax.jpg"/>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5172075" cy="5267325"/>
                          </a:xfrm>
                          <a:prstGeom prst="rect">
                            <a:avLst/>
                          </a:prstGeom>
                          <a:noFill/>
                          <a:ln>
                            <a:noFill/>
                          </a:ln>
                        </pic:spPr>
                      </pic:pic>
                    </a:graphicData>
                  </a:graphic>
                </wp:inline>
              </w:drawing>
            </w:r>
          </w:p>
        </w:tc>
      </w:tr>
    </w:tbl>
    <w:p w:rsidR="00FD7650" w:rsidRPr="00FD7650" w:rsidRDefault="00FD7650" w:rsidP="00FD7650">
      <w:pPr>
        <w:pStyle w:val="Caption"/>
        <w:jc w:val="center"/>
        <w:rPr>
          <w:rFonts w:ascii="Times New Roman" w:hAnsi="Times New Roman"/>
          <w:b w:val="0"/>
          <w:sz w:val="24"/>
          <w:szCs w:val="24"/>
        </w:rPr>
      </w:pPr>
      <w:bookmarkStart w:id="407" w:name="_Toc408845488"/>
      <w:r w:rsidRPr="00FD7650">
        <w:rPr>
          <w:rFonts w:ascii="Times New Roman" w:hAnsi="Times New Roman"/>
          <w:b w:val="0"/>
          <w:sz w:val="24"/>
          <w:szCs w:val="24"/>
        </w:rPr>
        <w:t xml:space="preserve">Figure </w:t>
      </w:r>
      <w:r w:rsidRPr="00FD7650">
        <w:rPr>
          <w:rFonts w:ascii="Times New Roman" w:hAnsi="Times New Roman"/>
          <w:b w:val="0"/>
          <w:sz w:val="24"/>
          <w:szCs w:val="24"/>
        </w:rPr>
        <w:fldChar w:fldCharType="begin"/>
      </w:r>
      <w:r w:rsidRPr="00FD7650">
        <w:rPr>
          <w:rFonts w:ascii="Times New Roman" w:hAnsi="Times New Roman"/>
          <w:b w:val="0"/>
          <w:sz w:val="24"/>
          <w:szCs w:val="24"/>
        </w:rPr>
        <w:instrText xml:space="preserve"> SEQ Figure \* ARABIC </w:instrText>
      </w:r>
      <w:r w:rsidRPr="00FD7650">
        <w:rPr>
          <w:rFonts w:ascii="Times New Roman" w:hAnsi="Times New Roman"/>
          <w:b w:val="0"/>
          <w:sz w:val="24"/>
          <w:szCs w:val="24"/>
        </w:rPr>
        <w:fldChar w:fldCharType="separate"/>
      </w:r>
      <w:r w:rsidR="00F51F09">
        <w:rPr>
          <w:rFonts w:ascii="Times New Roman" w:hAnsi="Times New Roman"/>
          <w:b w:val="0"/>
          <w:noProof/>
          <w:sz w:val="24"/>
          <w:szCs w:val="24"/>
        </w:rPr>
        <w:t>90</w:t>
      </w:r>
      <w:r w:rsidRPr="00FD7650">
        <w:rPr>
          <w:rFonts w:ascii="Times New Roman" w:hAnsi="Times New Roman"/>
          <w:b w:val="0"/>
          <w:sz w:val="24"/>
          <w:szCs w:val="24"/>
        </w:rPr>
        <w:fldChar w:fldCharType="end"/>
      </w:r>
      <w:r w:rsidRPr="00FD7650">
        <w:rPr>
          <w:rFonts w:ascii="Times New Roman" w:hAnsi="Times New Roman"/>
          <w:b w:val="0"/>
          <w:sz w:val="24"/>
          <w:szCs w:val="24"/>
        </w:rPr>
        <w:t xml:space="preserve"> - </w:t>
      </w:r>
      <w:r w:rsidRPr="00FD7650">
        <w:rPr>
          <w:rFonts w:ascii="Times New Roman" w:hAnsi="Times New Roman"/>
          <w:b w:val="0"/>
          <w:sz w:val="24"/>
          <w:szCs w:val="24"/>
          <w:lang w:val="en-GB"/>
        </w:rPr>
        <w:t>A Fax window</w:t>
      </w:r>
      <w:bookmarkEnd w:id="407"/>
    </w:p>
    <w:p w:rsidR="009C62A9" w:rsidRPr="009C62A9" w:rsidRDefault="009C62A9">
      <w:pPr>
        <w:pStyle w:val="ListBullet"/>
        <w:tabs>
          <w:tab w:val="left" w:pos="322"/>
          <w:tab w:val="num" w:pos="360"/>
        </w:tabs>
        <w:ind w:left="322" w:hanging="270"/>
        <w:divId w:val="2058584023"/>
      </w:pPr>
      <w:r>
        <w:rPr>
          <w:rFonts w:ascii="Symbol" w:hAnsi="Symbol"/>
        </w:rPr>
        <w:t></w:t>
      </w:r>
      <w:r>
        <w:rPr>
          <w:rFonts w:ascii="Symbol" w:hAnsi="Symbol"/>
        </w:rPr>
        <w:t></w:t>
      </w:r>
      <w:r>
        <w:rPr>
          <w:sz w:val="14"/>
          <w:szCs w:val="14"/>
        </w:rPr>
        <w:t>  </w:t>
      </w:r>
      <w:r>
        <w:t>Click on SMS to send SMS.</w:t>
      </w:r>
    </w:p>
    <w:p w:rsidR="009C62A9" w:rsidRDefault="009C62A9">
      <w:pPr>
        <w:pStyle w:val="BodyText"/>
        <w:ind w:left="360"/>
        <w:divId w:val="2058584023"/>
      </w:pPr>
      <w:r>
        <w:rPr>
          <w:lang w:val="en-GB"/>
        </w:rPr>
        <w:t xml:space="preserve">A SMS Service window appears. For more information on how to send a SMS, refer to </w:t>
      </w:r>
      <w:hyperlink r:id="rId411" w:history="1">
        <w:r>
          <w:rPr>
            <w:rStyle w:val="Hyperlink"/>
            <w:lang w:val="en-GB"/>
          </w:rPr>
          <w:t>here</w:t>
        </w:r>
      </w:hyperlink>
      <w:r>
        <w:rPr>
          <w:lang w:val="en-GB"/>
        </w:rPr>
        <w:t>.</w:t>
      </w:r>
    </w:p>
    <w:tbl>
      <w:tblPr>
        <w:tblW w:w="4438" w:type="pct"/>
        <w:tblCellSpacing w:w="15" w:type="dxa"/>
        <w:tblCellMar>
          <w:top w:w="15" w:type="dxa"/>
          <w:left w:w="15" w:type="dxa"/>
          <w:bottom w:w="15" w:type="dxa"/>
          <w:right w:w="15" w:type="dxa"/>
        </w:tblCellMar>
        <w:tblLook w:val="04A0" w:firstRow="1" w:lastRow="0" w:firstColumn="1" w:lastColumn="0" w:noHBand="0" w:noVBand="1"/>
      </w:tblPr>
      <w:tblGrid>
        <w:gridCol w:w="8130"/>
      </w:tblGrid>
      <w:tr w:rsidR="009C62A9" w:rsidRPr="009C62A9" w:rsidTr="00FD7650">
        <w:trPr>
          <w:divId w:val="255332373"/>
          <w:tblCellSpacing w:w="15" w:type="dxa"/>
        </w:trPr>
        <w:tc>
          <w:tcPr>
            <w:tcW w:w="4963" w:type="pct"/>
            <w:vAlign w:val="center"/>
            <w:hideMark/>
          </w:tcPr>
          <w:p w:rsidR="009C62A9" w:rsidRPr="009C62A9" w:rsidRDefault="003D7FEB">
            <w:pPr>
              <w:rPr>
                <w:rFonts w:eastAsia="Times New Roman"/>
                <w:sz w:val="24"/>
                <w:szCs w:val="24"/>
              </w:rPr>
            </w:pPr>
            <w:r>
              <w:rPr>
                <w:rFonts w:eastAsia="Times New Roman"/>
                <w:noProof/>
                <w:lang w:val="en-US"/>
              </w:rPr>
              <w:lastRenderedPageBreak/>
              <w:drawing>
                <wp:inline distT="0" distB="0" distL="0" distR="0" wp14:anchorId="1A903444" wp14:editId="2931D944">
                  <wp:extent cx="5095875" cy="2809875"/>
                  <wp:effectExtent l="0" t="0" r="9525" b="9525"/>
                  <wp:docPr id="1571" name="Picture 1571" descr="Description: c:\_temp\iw help\events\environment monitoring list\sm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1" descr="Description: c:\_temp\iw help\events\environment monitoring list\sms.jpg"/>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5095875" cy="2809875"/>
                          </a:xfrm>
                          <a:prstGeom prst="rect">
                            <a:avLst/>
                          </a:prstGeom>
                          <a:noFill/>
                          <a:ln>
                            <a:noFill/>
                          </a:ln>
                        </pic:spPr>
                      </pic:pic>
                    </a:graphicData>
                  </a:graphic>
                </wp:inline>
              </w:drawing>
            </w:r>
          </w:p>
        </w:tc>
      </w:tr>
    </w:tbl>
    <w:p w:rsidR="00FD7650" w:rsidRPr="00FD7650" w:rsidRDefault="00FD7650" w:rsidP="00FD7650">
      <w:pPr>
        <w:pStyle w:val="Caption"/>
        <w:jc w:val="center"/>
        <w:rPr>
          <w:rFonts w:ascii="Times New Roman" w:hAnsi="Times New Roman"/>
          <w:b w:val="0"/>
          <w:sz w:val="24"/>
          <w:szCs w:val="24"/>
        </w:rPr>
      </w:pPr>
      <w:bookmarkStart w:id="408" w:name="_Toc408845489"/>
      <w:r w:rsidRPr="00FD7650">
        <w:rPr>
          <w:rFonts w:ascii="Times New Roman" w:hAnsi="Times New Roman"/>
          <w:b w:val="0"/>
          <w:sz w:val="24"/>
          <w:szCs w:val="24"/>
        </w:rPr>
        <w:t xml:space="preserve">Figure </w:t>
      </w:r>
      <w:r w:rsidRPr="00FD7650">
        <w:rPr>
          <w:rFonts w:ascii="Times New Roman" w:hAnsi="Times New Roman"/>
          <w:b w:val="0"/>
          <w:sz w:val="24"/>
          <w:szCs w:val="24"/>
        </w:rPr>
        <w:fldChar w:fldCharType="begin"/>
      </w:r>
      <w:r w:rsidRPr="00FD7650">
        <w:rPr>
          <w:rFonts w:ascii="Times New Roman" w:hAnsi="Times New Roman"/>
          <w:b w:val="0"/>
          <w:sz w:val="24"/>
          <w:szCs w:val="24"/>
        </w:rPr>
        <w:instrText xml:space="preserve"> SEQ Figure \* ARABIC </w:instrText>
      </w:r>
      <w:r w:rsidRPr="00FD7650">
        <w:rPr>
          <w:rFonts w:ascii="Times New Roman" w:hAnsi="Times New Roman"/>
          <w:b w:val="0"/>
          <w:sz w:val="24"/>
          <w:szCs w:val="24"/>
        </w:rPr>
        <w:fldChar w:fldCharType="separate"/>
      </w:r>
      <w:r w:rsidR="00F51F09">
        <w:rPr>
          <w:rFonts w:ascii="Times New Roman" w:hAnsi="Times New Roman"/>
          <w:b w:val="0"/>
          <w:noProof/>
          <w:sz w:val="24"/>
          <w:szCs w:val="24"/>
        </w:rPr>
        <w:t>91</w:t>
      </w:r>
      <w:r w:rsidRPr="00FD7650">
        <w:rPr>
          <w:rFonts w:ascii="Times New Roman" w:hAnsi="Times New Roman"/>
          <w:b w:val="0"/>
          <w:sz w:val="24"/>
          <w:szCs w:val="24"/>
        </w:rPr>
        <w:fldChar w:fldCharType="end"/>
      </w:r>
      <w:r w:rsidRPr="00FD7650">
        <w:rPr>
          <w:rFonts w:ascii="Times New Roman" w:hAnsi="Times New Roman"/>
          <w:b w:val="0"/>
          <w:sz w:val="24"/>
          <w:szCs w:val="24"/>
        </w:rPr>
        <w:t xml:space="preserve"> - A SMS window</w:t>
      </w:r>
      <w:bookmarkEnd w:id="408"/>
    </w:p>
    <w:p w:rsidR="009C62A9" w:rsidRPr="009C62A9" w:rsidRDefault="009C62A9">
      <w:pPr>
        <w:pStyle w:val="ListNumber"/>
        <w:divId w:val="255332373"/>
      </w:pPr>
      <w:r>
        <w:rPr>
          <w:lang w:val="en-GB"/>
        </w:rPr>
        <w:t>The SMS message format:</w:t>
      </w:r>
    </w:p>
    <w:p w:rsidR="009C62A9" w:rsidRDefault="009C62A9">
      <w:pPr>
        <w:pStyle w:val="ListNumber"/>
        <w:divId w:val="1804814078"/>
      </w:pPr>
      <w:r>
        <w:rPr>
          <w:i/>
          <w:iCs/>
          <w:lang w:val="en-GB"/>
        </w:rPr>
        <w:t>"Call ITSC: &lt;phone number&gt;; Alarm ID: &lt;Reading alarm ID&gt;"</w:t>
      </w:r>
    </w:p>
    <w:p w:rsidR="009C62A9" w:rsidRDefault="009C62A9" w:rsidP="00FD7650">
      <w:pPr>
        <w:pStyle w:val="Heading4"/>
        <w:divId w:val="1371759088"/>
      </w:pPr>
      <w:r>
        <w:br w:type="page"/>
      </w:r>
      <w:bookmarkStart w:id="409" w:name="_Toc69553241"/>
      <w:r>
        <w:rPr>
          <w:lang w:val="en-GB"/>
        </w:rPr>
        <w:lastRenderedPageBreak/>
        <w:t>Measurement Alarm Handling</w:t>
      </w:r>
      <w:bookmarkEnd w:id="409"/>
    </w:p>
    <w:p w:rsidR="009C62A9" w:rsidRPr="009C62A9" w:rsidRDefault="009C62A9">
      <w:pPr>
        <w:pStyle w:val="ListBullet"/>
        <w:tabs>
          <w:tab w:val="left" w:pos="322"/>
          <w:tab w:val="num" w:pos="360"/>
        </w:tabs>
        <w:ind w:left="322" w:hanging="270"/>
        <w:divId w:val="1371759088"/>
      </w:pPr>
      <w:r>
        <w:rPr>
          <w:rFonts w:ascii="Symbol" w:hAnsi="Symbol"/>
        </w:rPr>
        <w:t></w:t>
      </w:r>
      <w:r>
        <w:rPr>
          <w:rFonts w:ascii="Symbol" w:hAnsi="Symbol"/>
        </w:rPr>
        <w:t></w:t>
      </w:r>
      <w:r>
        <w:rPr>
          <w:sz w:val="14"/>
          <w:szCs w:val="14"/>
        </w:rPr>
        <w:t>   </w:t>
      </w:r>
      <w:r>
        <w:rPr>
          <w:lang w:val="en-GB"/>
        </w:rPr>
        <w:t xml:space="preserve">To acknowledge an alarm </w:t>
      </w:r>
    </w:p>
    <w:p w:rsidR="009C62A9" w:rsidRDefault="009C62A9">
      <w:pPr>
        <w:pStyle w:val="ListBullet"/>
        <w:tabs>
          <w:tab w:val="left" w:pos="322"/>
          <w:tab w:val="num" w:pos="360"/>
        </w:tabs>
        <w:ind w:left="322" w:hanging="270"/>
        <w:divId w:val="1174537456"/>
      </w:pPr>
      <w:r>
        <w:rPr>
          <w:rFonts w:ascii="Symbol" w:hAnsi="Symbol"/>
        </w:rPr>
        <w:t></w:t>
      </w:r>
      <w:r>
        <w:rPr>
          <w:rFonts w:ascii="Symbol" w:hAnsi="Symbol"/>
        </w:rPr>
        <w:t></w:t>
      </w:r>
      <w:r>
        <w:rPr>
          <w:sz w:val="14"/>
          <w:szCs w:val="14"/>
        </w:rPr>
        <w:t xml:space="preserve">  </w:t>
      </w:r>
      <w:r>
        <w:t>Click on an unacknowledged alarm (status is “OPEN” and belongs to your zone) on the list.</w:t>
      </w:r>
    </w:p>
    <w:p w:rsidR="009C62A9" w:rsidRDefault="009C62A9">
      <w:pPr>
        <w:pStyle w:val="BodyText"/>
        <w:ind w:left="360"/>
        <w:divId w:val="1174537456"/>
      </w:pPr>
      <w:r>
        <w:rPr>
          <w:lang w:val="en-GB"/>
        </w:rPr>
        <w:t>The selected alarm will be highlighted in blue background.</w:t>
      </w:r>
    </w:p>
    <w:p w:rsidR="009C62A9" w:rsidRDefault="009C62A9">
      <w:pPr>
        <w:pStyle w:val="BodyText"/>
        <w:ind w:left="360"/>
        <w:divId w:val="1174537456"/>
      </w:pPr>
      <w:r>
        <w:rPr>
          <w:lang w:val="en-GB"/>
        </w:rPr>
        <w:t>The ACK button and Clear button will be enabled.</w:t>
      </w:r>
    </w:p>
    <w:p w:rsidR="009C62A9" w:rsidRDefault="009C62A9">
      <w:pPr>
        <w:pStyle w:val="ListBullet"/>
        <w:tabs>
          <w:tab w:val="left" w:pos="322"/>
          <w:tab w:val="num" w:pos="360"/>
        </w:tabs>
        <w:ind w:left="322" w:hanging="270"/>
        <w:divId w:val="1133474"/>
      </w:pPr>
      <w:r>
        <w:rPr>
          <w:rFonts w:ascii="Symbol" w:hAnsi="Symbol"/>
        </w:rPr>
        <w:t></w:t>
      </w:r>
      <w:r>
        <w:rPr>
          <w:rFonts w:ascii="Symbol" w:hAnsi="Symbol"/>
        </w:rPr>
        <w:t></w:t>
      </w:r>
      <w:r>
        <w:rPr>
          <w:sz w:val="14"/>
          <w:szCs w:val="14"/>
        </w:rPr>
        <w:t xml:space="preserve">  </w:t>
      </w:r>
      <w:r>
        <w:t>Click on ACK button.</w:t>
      </w:r>
    </w:p>
    <w:p w:rsidR="009C62A9" w:rsidRDefault="009C62A9">
      <w:pPr>
        <w:pStyle w:val="BodyText"/>
        <w:ind w:left="360"/>
        <w:divId w:val="341246376"/>
      </w:pPr>
      <w:r>
        <w:rPr>
          <w:lang w:val="en-GB"/>
        </w:rPr>
        <w:t xml:space="preserve">The alarm changes to black </w:t>
      </w:r>
      <w:proofErr w:type="spellStart"/>
      <w:r>
        <w:rPr>
          <w:lang w:val="en-GB"/>
        </w:rPr>
        <w:t>color</w:t>
      </w:r>
      <w:proofErr w:type="spellEnd"/>
      <w:r>
        <w:rPr>
          <w:lang w:val="en-GB"/>
        </w:rPr>
        <w:t xml:space="preserve"> and it’s Status changes to “ACK”. The Clear button will be enabled.</w:t>
      </w:r>
    </w:p>
    <w:p w:rsidR="009C62A9" w:rsidRDefault="009C62A9">
      <w:pPr>
        <w:pStyle w:val="ListBullet"/>
        <w:tabs>
          <w:tab w:val="left" w:pos="322"/>
          <w:tab w:val="num" w:pos="360"/>
        </w:tabs>
        <w:ind w:left="322" w:hanging="270"/>
        <w:divId w:val="1371759088"/>
      </w:pPr>
      <w:r>
        <w:rPr>
          <w:rFonts w:ascii="Symbol" w:hAnsi="Symbol"/>
        </w:rPr>
        <w:t></w:t>
      </w:r>
      <w:r>
        <w:rPr>
          <w:rFonts w:ascii="Symbol" w:hAnsi="Symbol"/>
        </w:rPr>
        <w:t></w:t>
      </w:r>
      <w:r>
        <w:rPr>
          <w:sz w:val="14"/>
          <w:szCs w:val="14"/>
        </w:rPr>
        <w:t>   </w:t>
      </w:r>
      <w:r>
        <w:t>To Clear an alarm</w:t>
      </w:r>
    </w:p>
    <w:p w:rsidR="009C62A9" w:rsidRDefault="009C62A9">
      <w:pPr>
        <w:pStyle w:val="ListNumber"/>
        <w:divId w:val="2072926616"/>
      </w:pPr>
      <w:r>
        <w:t>Click on Clear button.</w:t>
      </w:r>
    </w:p>
    <w:p w:rsidR="009C62A9" w:rsidRDefault="009C62A9">
      <w:pPr>
        <w:pStyle w:val="BodyText"/>
        <w:ind w:left="360"/>
        <w:divId w:val="2072926616"/>
      </w:pPr>
      <w:r>
        <w:t> </w:t>
      </w:r>
    </w:p>
    <w:tbl>
      <w:tblPr>
        <w:tblW w:w="3983" w:type="pct"/>
        <w:tblCellSpacing w:w="15" w:type="dxa"/>
        <w:tblCellMar>
          <w:top w:w="15" w:type="dxa"/>
          <w:left w:w="15" w:type="dxa"/>
          <w:bottom w:w="15" w:type="dxa"/>
          <w:right w:w="15" w:type="dxa"/>
        </w:tblCellMar>
        <w:tblLook w:val="04A0" w:firstRow="1" w:lastRow="0" w:firstColumn="1" w:lastColumn="0" w:noHBand="0" w:noVBand="1"/>
      </w:tblPr>
      <w:tblGrid>
        <w:gridCol w:w="7290"/>
      </w:tblGrid>
      <w:tr w:rsidR="009C62A9" w:rsidRPr="009C62A9" w:rsidTr="00FD7650">
        <w:trPr>
          <w:divId w:val="1503549950"/>
          <w:tblCellSpacing w:w="15" w:type="dxa"/>
        </w:trPr>
        <w:tc>
          <w:tcPr>
            <w:tcW w:w="4959" w:type="pct"/>
            <w:vAlign w:val="center"/>
            <w:hideMark/>
          </w:tcPr>
          <w:p w:rsidR="009C62A9" w:rsidRPr="009C62A9" w:rsidRDefault="003D7FEB">
            <w:pPr>
              <w:rPr>
                <w:rFonts w:eastAsia="Times New Roman"/>
                <w:sz w:val="24"/>
                <w:szCs w:val="24"/>
              </w:rPr>
            </w:pPr>
            <w:r>
              <w:rPr>
                <w:rFonts w:eastAsia="Times New Roman"/>
                <w:noProof/>
                <w:szCs w:val="20"/>
                <w:lang w:val="en-US"/>
              </w:rPr>
              <w:drawing>
                <wp:inline distT="0" distB="0" distL="0" distR="0" wp14:anchorId="7868C0E5" wp14:editId="65BCFE0F">
                  <wp:extent cx="4562475" cy="2276475"/>
                  <wp:effectExtent l="0" t="0" r="9525" b="9525"/>
                  <wp:docPr id="1572" name="Picture 1572" descr="Description: c:\_temp\iw help\events\environment monitoring list\handl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2" descr="Description: c:\_temp\iw help\events\environment monitoring list\handling.jpg"/>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4562475" cy="2276475"/>
                          </a:xfrm>
                          <a:prstGeom prst="rect">
                            <a:avLst/>
                          </a:prstGeom>
                          <a:noFill/>
                          <a:ln>
                            <a:noFill/>
                          </a:ln>
                        </pic:spPr>
                      </pic:pic>
                    </a:graphicData>
                  </a:graphic>
                </wp:inline>
              </w:drawing>
            </w:r>
          </w:p>
        </w:tc>
      </w:tr>
    </w:tbl>
    <w:p w:rsidR="009C62A9" w:rsidRPr="00FD7650" w:rsidRDefault="00FD7650" w:rsidP="00FD7650">
      <w:pPr>
        <w:pStyle w:val="Caption"/>
        <w:jc w:val="center"/>
        <w:divId w:val="1503549950"/>
        <w:rPr>
          <w:rFonts w:ascii="Times New Roman" w:eastAsia="Times New Roman" w:hAnsi="Times New Roman"/>
          <w:b w:val="0"/>
          <w:sz w:val="24"/>
          <w:szCs w:val="24"/>
        </w:rPr>
      </w:pPr>
      <w:bookmarkStart w:id="410" w:name="_Toc408845490"/>
      <w:r w:rsidRPr="00FD7650">
        <w:rPr>
          <w:rFonts w:ascii="Times New Roman" w:hAnsi="Times New Roman"/>
          <w:b w:val="0"/>
          <w:sz w:val="24"/>
          <w:szCs w:val="24"/>
        </w:rPr>
        <w:t xml:space="preserve">Figure </w:t>
      </w:r>
      <w:r w:rsidRPr="00FD7650">
        <w:rPr>
          <w:rFonts w:ascii="Times New Roman" w:hAnsi="Times New Roman"/>
          <w:b w:val="0"/>
          <w:sz w:val="24"/>
          <w:szCs w:val="24"/>
        </w:rPr>
        <w:fldChar w:fldCharType="begin"/>
      </w:r>
      <w:r w:rsidRPr="00FD7650">
        <w:rPr>
          <w:rFonts w:ascii="Times New Roman" w:hAnsi="Times New Roman"/>
          <w:b w:val="0"/>
          <w:sz w:val="24"/>
          <w:szCs w:val="24"/>
        </w:rPr>
        <w:instrText xml:space="preserve"> SEQ Figure \* ARABIC </w:instrText>
      </w:r>
      <w:r w:rsidRPr="00FD7650">
        <w:rPr>
          <w:rFonts w:ascii="Times New Roman" w:hAnsi="Times New Roman"/>
          <w:b w:val="0"/>
          <w:sz w:val="24"/>
          <w:szCs w:val="24"/>
        </w:rPr>
        <w:fldChar w:fldCharType="separate"/>
      </w:r>
      <w:r w:rsidR="00F51F09">
        <w:rPr>
          <w:rFonts w:ascii="Times New Roman" w:hAnsi="Times New Roman"/>
          <w:b w:val="0"/>
          <w:noProof/>
          <w:sz w:val="24"/>
          <w:szCs w:val="24"/>
        </w:rPr>
        <w:t>92</w:t>
      </w:r>
      <w:r w:rsidRPr="00FD7650">
        <w:rPr>
          <w:rFonts w:ascii="Times New Roman" w:hAnsi="Times New Roman"/>
          <w:b w:val="0"/>
          <w:sz w:val="24"/>
          <w:szCs w:val="24"/>
        </w:rPr>
        <w:fldChar w:fldCharType="end"/>
      </w:r>
      <w:r w:rsidRPr="00FD7650">
        <w:rPr>
          <w:rFonts w:ascii="Times New Roman" w:hAnsi="Times New Roman"/>
          <w:b w:val="0"/>
          <w:sz w:val="24"/>
          <w:szCs w:val="24"/>
        </w:rPr>
        <w:t xml:space="preserve"> - A sample alarm</w:t>
      </w:r>
      <w:bookmarkEnd w:id="410"/>
    </w:p>
    <w:p w:rsidR="004E5024" w:rsidRPr="004E5024" w:rsidRDefault="009C62A9" w:rsidP="004E5024">
      <w:pPr>
        <w:pStyle w:val="Heading3"/>
        <w:ind w:hanging="1004"/>
        <w:rPr>
          <w:b w:val="0"/>
          <w:bCs w:val="0"/>
        </w:rPr>
      </w:pPr>
      <w:r>
        <w:br w:type="page"/>
      </w:r>
      <w:bookmarkStart w:id="411" w:name="_Toc533688085"/>
      <w:r w:rsidR="004E5024">
        <w:rPr>
          <w:lang w:val="en-GB"/>
        </w:rPr>
        <w:lastRenderedPageBreak/>
        <w:t>EA equipment operation status list</w:t>
      </w:r>
      <w:bookmarkEnd w:id="411"/>
    </w:p>
    <w:p w:rsidR="004E5024" w:rsidRPr="009C62A9" w:rsidRDefault="004E5024" w:rsidP="004E5024">
      <w:pPr>
        <w:pStyle w:val="BodyText"/>
      </w:pPr>
      <w:r>
        <w:rPr>
          <w:lang w:val="en-GB"/>
        </w:rPr>
        <w:t>You can monitor all EA equipment operation status by opening EA Equipment Operation Status List window.</w:t>
      </w:r>
    </w:p>
    <w:p w:rsidR="004E5024" w:rsidRDefault="004E5024" w:rsidP="004E5024">
      <w:pPr>
        <w:pStyle w:val="BodyText"/>
        <w:rPr>
          <w:lang w:val="en-GB"/>
        </w:rPr>
      </w:pPr>
      <w:r>
        <w:rPr>
          <w:lang w:val="en-GB"/>
        </w:rPr>
        <w:t>Go to Events &gt; Technical Alarm &gt; A OPE Status.</w:t>
      </w:r>
    </w:p>
    <w:p w:rsidR="004E5024" w:rsidRDefault="00F10A3C" w:rsidP="00F10A3C">
      <w:pPr>
        <w:pStyle w:val="BodyText"/>
        <w:jc w:val="center"/>
        <w:rPr>
          <w:lang w:val="en-GB"/>
        </w:rPr>
      </w:pPr>
      <w:r>
        <w:rPr>
          <w:noProof/>
          <w:lang w:val="en-US" w:eastAsia="en-US"/>
        </w:rPr>
        <w:drawing>
          <wp:inline distT="0" distB="0" distL="0" distR="0" wp14:anchorId="1E6B82CE" wp14:editId="1D85EE42">
            <wp:extent cx="4537495" cy="328063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aopestatus.JPG"/>
                    <pic:cNvPicPr/>
                  </pic:nvPicPr>
                  <pic:blipFill>
                    <a:blip r:embed="rId414">
                      <a:extLst>
                        <a:ext uri="{28A0092B-C50C-407E-A947-70E740481C1C}">
                          <a14:useLocalDpi xmlns:a14="http://schemas.microsoft.com/office/drawing/2010/main" val="0"/>
                        </a:ext>
                      </a:extLst>
                    </a:blip>
                    <a:stretch>
                      <a:fillRect/>
                    </a:stretch>
                  </pic:blipFill>
                  <pic:spPr>
                    <a:xfrm>
                      <a:off x="0" y="0"/>
                      <a:ext cx="4541115" cy="3283248"/>
                    </a:xfrm>
                    <a:prstGeom prst="rect">
                      <a:avLst/>
                    </a:prstGeom>
                  </pic:spPr>
                </pic:pic>
              </a:graphicData>
            </a:graphic>
          </wp:inline>
        </w:drawing>
      </w:r>
    </w:p>
    <w:p w:rsidR="00F10A3C" w:rsidRPr="00F10A3C" w:rsidRDefault="00F10A3C" w:rsidP="00F10A3C">
      <w:pPr>
        <w:pStyle w:val="Caption"/>
        <w:jc w:val="center"/>
        <w:rPr>
          <w:rFonts w:ascii="Times New Roman" w:hAnsi="Times New Roman"/>
          <w:b w:val="0"/>
          <w:sz w:val="24"/>
          <w:szCs w:val="24"/>
        </w:rPr>
      </w:pPr>
      <w:bookmarkStart w:id="412" w:name="_Toc408845491"/>
      <w:r w:rsidRPr="00F10A3C">
        <w:rPr>
          <w:rFonts w:ascii="Times New Roman" w:hAnsi="Times New Roman"/>
          <w:sz w:val="24"/>
          <w:szCs w:val="24"/>
        </w:rPr>
        <w:t xml:space="preserve">Figure </w:t>
      </w:r>
      <w:r w:rsidRPr="00F10A3C">
        <w:rPr>
          <w:rFonts w:ascii="Times New Roman" w:hAnsi="Times New Roman"/>
          <w:sz w:val="24"/>
          <w:szCs w:val="24"/>
        </w:rPr>
        <w:fldChar w:fldCharType="begin"/>
      </w:r>
      <w:r w:rsidRPr="00F10A3C">
        <w:rPr>
          <w:rFonts w:ascii="Times New Roman" w:hAnsi="Times New Roman"/>
          <w:sz w:val="24"/>
          <w:szCs w:val="24"/>
        </w:rPr>
        <w:instrText xml:space="preserve"> SEQ Figure \* ARABIC </w:instrText>
      </w:r>
      <w:r w:rsidRPr="00F10A3C">
        <w:rPr>
          <w:rFonts w:ascii="Times New Roman" w:hAnsi="Times New Roman"/>
          <w:sz w:val="24"/>
          <w:szCs w:val="24"/>
        </w:rPr>
        <w:fldChar w:fldCharType="separate"/>
      </w:r>
      <w:r w:rsidR="00F51F09">
        <w:rPr>
          <w:rFonts w:ascii="Times New Roman" w:hAnsi="Times New Roman"/>
          <w:noProof/>
          <w:sz w:val="24"/>
          <w:szCs w:val="24"/>
        </w:rPr>
        <w:t>93</w:t>
      </w:r>
      <w:r w:rsidRPr="00F10A3C">
        <w:rPr>
          <w:rFonts w:ascii="Times New Roman" w:hAnsi="Times New Roman"/>
          <w:sz w:val="24"/>
          <w:szCs w:val="24"/>
        </w:rPr>
        <w:fldChar w:fldCharType="end"/>
      </w:r>
      <w:r w:rsidRPr="00F10A3C">
        <w:rPr>
          <w:rFonts w:ascii="Times New Roman" w:hAnsi="Times New Roman"/>
          <w:sz w:val="24"/>
          <w:szCs w:val="24"/>
        </w:rPr>
        <w:t xml:space="preserve"> - </w:t>
      </w:r>
      <w:r w:rsidRPr="00F10A3C">
        <w:rPr>
          <w:rFonts w:ascii="Times New Roman" w:hAnsi="Times New Roman"/>
          <w:b w:val="0"/>
          <w:sz w:val="24"/>
          <w:szCs w:val="24"/>
          <w:lang w:val="en-GB" w:eastAsia="zh-CN"/>
        </w:rPr>
        <w:t xml:space="preserve">CCM </w:t>
      </w:r>
      <w:r w:rsidRPr="00F10A3C">
        <w:rPr>
          <w:rFonts w:ascii="Times New Roman" w:hAnsi="Times New Roman"/>
          <w:b w:val="0"/>
          <w:sz w:val="24"/>
          <w:szCs w:val="24"/>
          <w:lang w:val="en-GB"/>
        </w:rPr>
        <w:t>EA equipment operation status list</w:t>
      </w:r>
      <w:bookmarkEnd w:id="412"/>
    </w:p>
    <w:p w:rsidR="004E5024" w:rsidRDefault="004E5024" w:rsidP="004E5024">
      <w:pPr>
        <w:pStyle w:val="BodyText"/>
        <w:rPr>
          <w:lang w:val="en-GB"/>
        </w:rPr>
      </w:pPr>
    </w:p>
    <w:p w:rsidR="004E5024" w:rsidRDefault="004E5024" w:rsidP="004E5024">
      <w:pPr>
        <w:pStyle w:val="BodyText"/>
      </w:pPr>
      <w:r>
        <w:rPr>
          <w:noProof/>
          <w:lang w:val="en-US" w:eastAsia="en-US"/>
        </w:rPr>
        <w:drawing>
          <wp:inline distT="0" distB="0" distL="0" distR="0" wp14:anchorId="36121027" wp14:editId="6E026827">
            <wp:extent cx="5743575" cy="180022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5743575" cy="1800225"/>
                    </a:xfrm>
                    <a:prstGeom prst="rect">
                      <a:avLst/>
                    </a:prstGeom>
                    <a:noFill/>
                    <a:ln>
                      <a:noFill/>
                    </a:ln>
                  </pic:spPr>
                </pic:pic>
              </a:graphicData>
            </a:graphic>
          </wp:inline>
        </w:drawing>
      </w:r>
    </w:p>
    <w:p w:rsidR="004E5024" w:rsidRDefault="004E5024" w:rsidP="004E5024">
      <w:pPr>
        <w:pStyle w:val="BodyText"/>
      </w:pPr>
    </w:p>
    <w:p w:rsidR="00F10A3C" w:rsidRDefault="00F10A3C">
      <w:pPr>
        <w:spacing w:after="0" w:line="240" w:lineRule="auto"/>
        <w:rPr>
          <w:rFonts w:ascii="Times New Roman" w:eastAsia="Times New Roman" w:hAnsi="Times New Roman"/>
          <w:b/>
          <w:bCs/>
          <w:sz w:val="24"/>
          <w:szCs w:val="24"/>
          <w:lang w:val="en-GB" w:eastAsia="en-SG"/>
        </w:rPr>
      </w:pPr>
      <w:r>
        <w:rPr>
          <w:lang w:val="en-GB"/>
        </w:rPr>
        <w:br w:type="page"/>
      </w:r>
    </w:p>
    <w:p w:rsidR="00F10A3C" w:rsidRDefault="00F10A3C" w:rsidP="00F10A3C">
      <w:pPr>
        <w:pStyle w:val="Heading4"/>
      </w:pPr>
      <w:r>
        <w:rPr>
          <w:lang w:val="en-GB"/>
        </w:rPr>
        <w:lastRenderedPageBreak/>
        <w:t>Search</w:t>
      </w:r>
    </w:p>
    <w:p w:rsidR="00F10A3C" w:rsidRPr="009C62A9" w:rsidRDefault="00F10A3C" w:rsidP="00F10A3C">
      <w:pPr>
        <w:pStyle w:val="NormalWeb"/>
      </w:pPr>
      <w:r>
        <w:t>1. Key in the equipment ID to be searched.</w:t>
      </w:r>
    </w:p>
    <w:p w:rsidR="00F10A3C" w:rsidRDefault="00F10A3C" w:rsidP="00F10A3C">
      <w:pPr>
        <w:pStyle w:val="NormalWeb"/>
      </w:pPr>
      <w:r>
        <w:t xml:space="preserve">2. Click on the </w:t>
      </w:r>
      <w:r>
        <w:rPr>
          <w:b/>
          <w:bCs/>
        </w:rPr>
        <w:t>Search</w:t>
      </w:r>
      <w:r>
        <w:t xml:space="preserve"> button.</w:t>
      </w:r>
    </w:p>
    <w:p w:rsidR="00F10A3C" w:rsidRDefault="00F10A3C" w:rsidP="00F10A3C">
      <w:pPr>
        <w:pStyle w:val="NormalWeb"/>
      </w:pPr>
      <w:r>
        <w:t>3. The selected item will be highlighted.</w:t>
      </w:r>
    </w:p>
    <w:p w:rsidR="004E5024" w:rsidRDefault="003F27A7" w:rsidP="003F27A7">
      <w:pPr>
        <w:pStyle w:val="BodyText"/>
        <w:jc w:val="center"/>
      </w:pPr>
      <w:r>
        <w:rPr>
          <w:noProof/>
          <w:lang w:val="en-US" w:eastAsia="en-US"/>
        </w:rPr>
        <w:drawing>
          <wp:inline distT="0" distB="0" distL="0" distR="0" wp14:anchorId="6D62A503" wp14:editId="7C61663D">
            <wp:extent cx="4869180" cy="3520440"/>
            <wp:effectExtent l="0" t="0" r="7620" b="3810"/>
            <wp:docPr id="27663" name="Picture 27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aopesearch.JPG"/>
                    <pic:cNvPicPr/>
                  </pic:nvPicPr>
                  <pic:blipFill>
                    <a:blip r:embed="rId416">
                      <a:extLst>
                        <a:ext uri="{28A0092B-C50C-407E-A947-70E740481C1C}">
                          <a14:useLocalDpi xmlns:a14="http://schemas.microsoft.com/office/drawing/2010/main" val="0"/>
                        </a:ext>
                      </a:extLst>
                    </a:blip>
                    <a:stretch>
                      <a:fillRect/>
                    </a:stretch>
                  </pic:blipFill>
                  <pic:spPr>
                    <a:xfrm>
                      <a:off x="0" y="0"/>
                      <a:ext cx="4869180" cy="3520440"/>
                    </a:xfrm>
                    <a:prstGeom prst="rect">
                      <a:avLst/>
                    </a:prstGeom>
                  </pic:spPr>
                </pic:pic>
              </a:graphicData>
            </a:graphic>
          </wp:inline>
        </w:drawing>
      </w:r>
    </w:p>
    <w:p w:rsidR="004E5024" w:rsidRDefault="004E5024" w:rsidP="004E5024">
      <w:pPr>
        <w:pStyle w:val="BodyText"/>
      </w:pPr>
    </w:p>
    <w:p w:rsidR="003F27A7" w:rsidRDefault="003F27A7">
      <w:pPr>
        <w:spacing w:after="0" w:line="240" w:lineRule="auto"/>
        <w:rPr>
          <w:rFonts w:ascii="Times New Roman" w:eastAsia="Times New Roman" w:hAnsi="Times New Roman"/>
          <w:b/>
          <w:bCs/>
          <w:sz w:val="24"/>
          <w:szCs w:val="24"/>
          <w:lang w:val="en-GB" w:eastAsia="en-SG"/>
        </w:rPr>
      </w:pPr>
      <w:r>
        <w:rPr>
          <w:lang w:val="en-GB"/>
        </w:rPr>
        <w:br w:type="page"/>
      </w:r>
    </w:p>
    <w:p w:rsidR="003F27A7" w:rsidRDefault="003F27A7" w:rsidP="003F27A7">
      <w:pPr>
        <w:pStyle w:val="Heading4"/>
      </w:pPr>
      <w:r>
        <w:rPr>
          <w:lang w:val="en-GB"/>
        </w:rPr>
        <w:lastRenderedPageBreak/>
        <w:t>Filter</w:t>
      </w:r>
    </w:p>
    <w:p w:rsidR="003F27A7" w:rsidRPr="009C62A9" w:rsidRDefault="003F27A7" w:rsidP="003F27A7">
      <w:pPr>
        <w:pStyle w:val="NormalWeb"/>
      </w:pPr>
      <w:r>
        <w:t xml:space="preserve">1. Click on the </w:t>
      </w:r>
      <w:r>
        <w:rPr>
          <w:b/>
          <w:bCs/>
        </w:rPr>
        <w:t>Filter</w:t>
      </w:r>
      <w:r>
        <w:t xml:space="preserve"> button.</w:t>
      </w:r>
    </w:p>
    <w:p w:rsidR="003F27A7" w:rsidRDefault="003F27A7" w:rsidP="003F27A7">
      <w:pPr>
        <w:pStyle w:val="NormalWeb"/>
      </w:pPr>
      <w:r>
        <w:t>2. The filter window will be displayed as following.</w:t>
      </w:r>
    </w:p>
    <w:p w:rsidR="004E5024" w:rsidRDefault="003F27A7" w:rsidP="003F27A7">
      <w:pPr>
        <w:pStyle w:val="BodyText"/>
        <w:jc w:val="center"/>
      </w:pPr>
      <w:r>
        <w:rPr>
          <w:noProof/>
          <w:lang w:val="en-US" w:eastAsia="en-US"/>
        </w:rPr>
        <w:drawing>
          <wp:inline distT="0" distB="0" distL="0" distR="0" wp14:anchorId="3F9C1FA1" wp14:editId="63764BDD">
            <wp:extent cx="3002280" cy="1866900"/>
            <wp:effectExtent l="0" t="0" r="7620" b="0"/>
            <wp:docPr id="27670" name="Picture 27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aopefilter.JPG"/>
                    <pic:cNvPicPr/>
                  </pic:nvPicPr>
                  <pic:blipFill>
                    <a:blip r:embed="rId417">
                      <a:extLst>
                        <a:ext uri="{28A0092B-C50C-407E-A947-70E740481C1C}">
                          <a14:useLocalDpi xmlns:a14="http://schemas.microsoft.com/office/drawing/2010/main" val="0"/>
                        </a:ext>
                      </a:extLst>
                    </a:blip>
                    <a:stretch>
                      <a:fillRect/>
                    </a:stretch>
                  </pic:blipFill>
                  <pic:spPr>
                    <a:xfrm>
                      <a:off x="0" y="0"/>
                      <a:ext cx="3002280" cy="1866900"/>
                    </a:xfrm>
                    <a:prstGeom prst="rect">
                      <a:avLst/>
                    </a:prstGeom>
                  </pic:spPr>
                </pic:pic>
              </a:graphicData>
            </a:graphic>
          </wp:inline>
        </w:drawing>
      </w:r>
    </w:p>
    <w:p w:rsidR="003F27A7" w:rsidRDefault="003F27A7" w:rsidP="003F27A7">
      <w:pPr>
        <w:pStyle w:val="NormalWeb"/>
      </w:pPr>
      <w:r>
        <w:t xml:space="preserve">3. Select the equipment and click on </w:t>
      </w:r>
      <w:r>
        <w:rPr>
          <w:b/>
          <w:bCs/>
        </w:rPr>
        <w:t>Apply</w:t>
      </w:r>
      <w:r>
        <w:t xml:space="preserve"> button.</w:t>
      </w:r>
    </w:p>
    <w:p w:rsidR="003F27A7" w:rsidRDefault="003F27A7" w:rsidP="003F27A7">
      <w:pPr>
        <w:pStyle w:val="NormalWeb"/>
      </w:pPr>
      <w:r>
        <w:t>4. Only the selected equipment operation status will be displayed.</w:t>
      </w:r>
    </w:p>
    <w:p w:rsidR="004E5024" w:rsidRDefault="004E5024" w:rsidP="004E5024">
      <w:pPr>
        <w:pStyle w:val="BodyText"/>
      </w:pPr>
    </w:p>
    <w:p w:rsidR="003F27A7" w:rsidRDefault="003F27A7">
      <w:pPr>
        <w:spacing w:after="0" w:line="240" w:lineRule="auto"/>
        <w:rPr>
          <w:rFonts w:ascii="Times New Roman" w:eastAsia="Times New Roman" w:hAnsi="Times New Roman"/>
          <w:b/>
          <w:bCs/>
          <w:sz w:val="24"/>
          <w:szCs w:val="24"/>
          <w:lang w:val="en-GB" w:eastAsia="en-SG"/>
        </w:rPr>
      </w:pPr>
      <w:r>
        <w:rPr>
          <w:lang w:val="en-GB"/>
        </w:rPr>
        <w:br w:type="page"/>
      </w:r>
    </w:p>
    <w:p w:rsidR="003F27A7" w:rsidRDefault="003F27A7" w:rsidP="003F27A7">
      <w:pPr>
        <w:pStyle w:val="Heading4"/>
      </w:pPr>
      <w:r>
        <w:rPr>
          <w:lang w:val="en-GB"/>
        </w:rPr>
        <w:lastRenderedPageBreak/>
        <w:t>Reset</w:t>
      </w:r>
    </w:p>
    <w:p w:rsidR="003F27A7" w:rsidRDefault="003F27A7" w:rsidP="00E17EB3">
      <w:pPr>
        <w:pStyle w:val="NormalWeb"/>
        <w:numPr>
          <w:ilvl w:val="0"/>
          <w:numId w:val="28"/>
        </w:numPr>
      </w:pPr>
      <w:r>
        <w:t>If one item is selected as following:</w:t>
      </w:r>
    </w:p>
    <w:p w:rsidR="003F27A7" w:rsidRDefault="003F27A7" w:rsidP="003F27A7">
      <w:pPr>
        <w:pStyle w:val="NormalWeb"/>
        <w:ind w:left="720"/>
      </w:pPr>
      <w:r>
        <w:rPr>
          <w:noProof/>
          <w:lang w:val="en-US" w:eastAsia="en-US"/>
        </w:rPr>
        <w:drawing>
          <wp:inline distT="0" distB="0" distL="0" distR="0" wp14:anchorId="4C493819" wp14:editId="2FF9F69E">
            <wp:extent cx="4869180" cy="3520440"/>
            <wp:effectExtent l="0" t="0" r="7620" b="3810"/>
            <wp:docPr id="27686" name="Picture 27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aopesearch.JPG"/>
                    <pic:cNvPicPr/>
                  </pic:nvPicPr>
                  <pic:blipFill>
                    <a:blip r:embed="rId416">
                      <a:extLst>
                        <a:ext uri="{28A0092B-C50C-407E-A947-70E740481C1C}">
                          <a14:useLocalDpi xmlns:a14="http://schemas.microsoft.com/office/drawing/2010/main" val="0"/>
                        </a:ext>
                      </a:extLst>
                    </a:blip>
                    <a:stretch>
                      <a:fillRect/>
                    </a:stretch>
                  </pic:blipFill>
                  <pic:spPr>
                    <a:xfrm>
                      <a:off x="0" y="0"/>
                      <a:ext cx="4869180" cy="3520440"/>
                    </a:xfrm>
                    <a:prstGeom prst="rect">
                      <a:avLst/>
                    </a:prstGeom>
                  </pic:spPr>
                </pic:pic>
              </a:graphicData>
            </a:graphic>
          </wp:inline>
        </w:drawing>
      </w:r>
    </w:p>
    <w:p w:rsidR="003F27A7" w:rsidRDefault="003F27A7" w:rsidP="003F27A7">
      <w:pPr>
        <w:pStyle w:val="NormalWeb"/>
      </w:pPr>
      <w:r>
        <w:t xml:space="preserve">2. Click on </w:t>
      </w:r>
      <w:r>
        <w:rPr>
          <w:b/>
          <w:bCs/>
        </w:rPr>
        <w:t>Reset</w:t>
      </w:r>
      <w:r>
        <w:t xml:space="preserve"> button, the item will be de-selected as following:</w:t>
      </w:r>
    </w:p>
    <w:p w:rsidR="003F27A7" w:rsidRPr="009C62A9" w:rsidRDefault="006C74A2" w:rsidP="003F27A7">
      <w:pPr>
        <w:pStyle w:val="NormalWeb"/>
        <w:ind w:left="720"/>
      </w:pPr>
      <w:r>
        <w:rPr>
          <w:noProof/>
          <w:lang w:val="en-US" w:eastAsia="en-US"/>
        </w:rPr>
        <w:lastRenderedPageBreak/>
        <w:drawing>
          <wp:inline distT="0" distB="0" distL="0" distR="0" wp14:anchorId="2376D594" wp14:editId="20EC61DD">
            <wp:extent cx="4869180" cy="3520440"/>
            <wp:effectExtent l="0" t="0" r="7620" b="3810"/>
            <wp:docPr id="27690" name="Picture 27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asearch.JPG"/>
                    <pic:cNvPicPr/>
                  </pic:nvPicPr>
                  <pic:blipFill>
                    <a:blip r:embed="rId418">
                      <a:extLst>
                        <a:ext uri="{28A0092B-C50C-407E-A947-70E740481C1C}">
                          <a14:useLocalDpi xmlns:a14="http://schemas.microsoft.com/office/drawing/2010/main" val="0"/>
                        </a:ext>
                      </a:extLst>
                    </a:blip>
                    <a:stretch>
                      <a:fillRect/>
                    </a:stretch>
                  </pic:blipFill>
                  <pic:spPr>
                    <a:xfrm>
                      <a:off x="0" y="0"/>
                      <a:ext cx="4869180" cy="3520440"/>
                    </a:xfrm>
                    <a:prstGeom prst="rect">
                      <a:avLst/>
                    </a:prstGeom>
                  </pic:spPr>
                </pic:pic>
              </a:graphicData>
            </a:graphic>
          </wp:inline>
        </w:drawing>
      </w:r>
    </w:p>
    <w:p w:rsidR="004E5024" w:rsidRDefault="004E5024" w:rsidP="004E5024">
      <w:pPr>
        <w:pStyle w:val="Heading3"/>
        <w:numPr>
          <w:ilvl w:val="0"/>
          <w:numId w:val="0"/>
        </w:numPr>
        <w:rPr>
          <w:b w:val="0"/>
          <w:bCs w:val="0"/>
        </w:rPr>
      </w:pPr>
      <w:r>
        <w:br w:type="page"/>
      </w:r>
    </w:p>
    <w:p w:rsidR="009C62A9" w:rsidRDefault="009C62A9" w:rsidP="006A66BD">
      <w:pPr>
        <w:pStyle w:val="Heading3"/>
        <w:ind w:hanging="1004"/>
        <w:divId w:val="88429494"/>
      </w:pPr>
      <w:bookmarkStart w:id="413" w:name="_Toc533688086"/>
      <w:r>
        <w:rPr>
          <w:lang w:val="en-GB"/>
        </w:rPr>
        <w:lastRenderedPageBreak/>
        <w:t>EMAS equipment operation status list</w:t>
      </w:r>
      <w:bookmarkEnd w:id="413"/>
    </w:p>
    <w:p w:rsidR="009C62A9" w:rsidRPr="009C62A9" w:rsidRDefault="009C62A9">
      <w:pPr>
        <w:pStyle w:val="BodyText"/>
        <w:divId w:val="88429494"/>
      </w:pPr>
      <w:r>
        <w:rPr>
          <w:lang w:val="en-GB"/>
        </w:rPr>
        <w:t>You can monitor all EMAS equipment operation status by opening EMAS Equipment Operation Status List window.</w:t>
      </w:r>
    </w:p>
    <w:p w:rsidR="009C62A9" w:rsidRDefault="009C62A9">
      <w:pPr>
        <w:pStyle w:val="BodyText"/>
        <w:divId w:val="1391616490"/>
      </w:pPr>
      <w:r>
        <w:rPr>
          <w:lang w:val="en-GB"/>
        </w:rPr>
        <w:t>Go to Events &gt; Technical Alarm &gt; EMAS OPE Status.</w:t>
      </w:r>
    </w:p>
    <w:tbl>
      <w:tblPr>
        <w:tblW w:w="3990" w:type="pct"/>
        <w:tblCellSpacing w:w="15" w:type="dxa"/>
        <w:tblCellMar>
          <w:top w:w="15" w:type="dxa"/>
          <w:left w:w="15" w:type="dxa"/>
          <w:bottom w:w="15" w:type="dxa"/>
          <w:right w:w="15" w:type="dxa"/>
        </w:tblCellMar>
        <w:tblLook w:val="04A0" w:firstRow="1" w:lastRow="0" w:firstColumn="1" w:lastColumn="0" w:noHBand="0" w:noVBand="1"/>
      </w:tblPr>
      <w:tblGrid>
        <w:gridCol w:w="7292"/>
      </w:tblGrid>
      <w:tr w:rsidR="009C62A9" w:rsidRPr="009C62A9" w:rsidTr="006A66BD">
        <w:trPr>
          <w:divId w:val="1391616490"/>
          <w:tblCellSpacing w:w="15" w:type="dxa"/>
        </w:trPr>
        <w:tc>
          <w:tcPr>
            <w:tcW w:w="4959" w:type="pct"/>
            <w:vAlign w:val="center"/>
            <w:hideMark/>
          </w:tcPr>
          <w:p w:rsidR="009C62A9" w:rsidRPr="009C62A9" w:rsidRDefault="003D7FEB">
            <w:pPr>
              <w:rPr>
                <w:rFonts w:eastAsia="Times New Roman"/>
                <w:sz w:val="24"/>
                <w:szCs w:val="24"/>
              </w:rPr>
            </w:pPr>
            <w:r>
              <w:rPr>
                <w:rFonts w:eastAsia="Times New Roman"/>
                <w:noProof/>
                <w:lang w:val="en-US"/>
              </w:rPr>
              <w:drawing>
                <wp:inline distT="0" distB="0" distL="0" distR="0" wp14:anchorId="27731F9F" wp14:editId="0690E36B">
                  <wp:extent cx="4572000" cy="3286125"/>
                  <wp:effectExtent l="0" t="0" r="0" b="9525"/>
                  <wp:docPr id="1573" name="Picture 1573" descr="Description: c:\_temp\iw help\events\EMAS OPE Stat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3" descr="Description: c:\_temp\iw help\events\EMAS OPE Status.jpg"/>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4572000" cy="3286125"/>
                          </a:xfrm>
                          <a:prstGeom prst="rect">
                            <a:avLst/>
                          </a:prstGeom>
                          <a:noFill/>
                          <a:ln>
                            <a:noFill/>
                          </a:ln>
                        </pic:spPr>
                      </pic:pic>
                    </a:graphicData>
                  </a:graphic>
                </wp:inline>
              </w:drawing>
            </w:r>
          </w:p>
        </w:tc>
      </w:tr>
    </w:tbl>
    <w:p w:rsidR="006A66BD" w:rsidRPr="006A66BD" w:rsidRDefault="006A66BD" w:rsidP="006A66BD">
      <w:pPr>
        <w:pStyle w:val="Caption"/>
        <w:jc w:val="center"/>
        <w:rPr>
          <w:rFonts w:ascii="Times New Roman" w:hAnsi="Times New Roman"/>
          <w:b w:val="0"/>
          <w:sz w:val="24"/>
          <w:szCs w:val="24"/>
        </w:rPr>
      </w:pPr>
      <w:bookmarkStart w:id="414" w:name="_Toc408845492"/>
      <w:r w:rsidRPr="006A66BD">
        <w:rPr>
          <w:rFonts w:ascii="Times New Roman" w:hAnsi="Times New Roman"/>
          <w:b w:val="0"/>
          <w:sz w:val="24"/>
          <w:szCs w:val="24"/>
        </w:rPr>
        <w:t xml:space="preserve">Figure </w:t>
      </w:r>
      <w:r w:rsidRPr="006A66BD">
        <w:rPr>
          <w:rFonts w:ascii="Times New Roman" w:hAnsi="Times New Roman"/>
          <w:b w:val="0"/>
          <w:sz w:val="24"/>
          <w:szCs w:val="24"/>
        </w:rPr>
        <w:fldChar w:fldCharType="begin"/>
      </w:r>
      <w:r w:rsidRPr="006A66BD">
        <w:rPr>
          <w:rFonts w:ascii="Times New Roman" w:hAnsi="Times New Roman"/>
          <w:b w:val="0"/>
          <w:sz w:val="24"/>
          <w:szCs w:val="24"/>
        </w:rPr>
        <w:instrText xml:space="preserve"> SEQ Figure \* ARABIC </w:instrText>
      </w:r>
      <w:r w:rsidRPr="006A66BD">
        <w:rPr>
          <w:rFonts w:ascii="Times New Roman" w:hAnsi="Times New Roman"/>
          <w:b w:val="0"/>
          <w:sz w:val="24"/>
          <w:szCs w:val="24"/>
        </w:rPr>
        <w:fldChar w:fldCharType="separate"/>
      </w:r>
      <w:r w:rsidR="00F51F09">
        <w:rPr>
          <w:rFonts w:ascii="Times New Roman" w:hAnsi="Times New Roman"/>
          <w:b w:val="0"/>
          <w:noProof/>
          <w:sz w:val="24"/>
          <w:szCs w:val="24"/>
        </w:rPr>
        <w:t>94</w:t>
      </w:r>
      <w:r w:rsidRPr="006A66BD">
        <w:rPr>
          <w:rFonts w:ascii="Times New Roman" w:hAnsi="Times New Roman"/>
          <w:b w:val="0"/>
          <w:sz w:val="24"/>
          <w:szCs w:val="24"/>
        </w:rPr>
        <w:fldChar w:fldCharType="end"/>
      </w:r>
      <w:r w:rsidRPr="006A66BD">
        <w:rPr>
          <w:rFonts w:ascii="Times New Roman" w:hAnsi="Times New Roman"/>
          <w:b w:val="0"/>
          <w:sz w:val="24"/>
          <w:szCs w:val="24"/>
        </w:rPr>
        <w:t xml:space="preserve"> -</w:t>
      </w:r>
      <w:r w:rsidRPr="006A66BD">
        <w:rPr>
          <w:rFonts w:ascii="Times New Roman" w:hAnsi="Times New Roman"/>
          <w:b w:val="0"/>
          <w:sz w:val="24"/>
          <w:szCs w:val="24"/>
          <w:lang w:val="en-GB" w:eastAsia="zh-CN"/>
        </w:rPr>
        <w:t xml:space="preserve"> CCM </w:t>
      </w:r>
      <w:r w:rsidRPr="006A66BD">
        <w:rPr>
          <w:rFonts w:ascii="Times New Roman" w:hAnsi="Times New Roman"/>
          <w:b w:val="0"/>
          <w:sz w:val="24"/>
          <w:szCs w:val="24"/>
          <w:lang w:val="en-GB"/>
        </w:rPr>
        <w:t>EMAS equipment operation status list</w:t>
      </w:r>
      <w:bookmarkEnd w:id="414"/>
    </w:p>
    <w:p w:rsidR="009C62A9" w:rsidRPr="009C62A9" w:rsidRDefault="009C62A9">
      <w:pPr>
        <w:pStyle w:val="NormalWeb"/>
        <w:divId w:val="88429494"/>
      </w:pPr>
      <w:r>
        <w:t> </w:t>
      </w:r>
    </w:p>
    <w:tbl>
      <w:tblPr>
        <w:tblW w:w="0" w:type="auto"/>
        <w:tblBorders>
          <w:top w:val="single" w:sz="4" w:space="0" w:color="808080"/>
          <w:left w:val="single" w:sz="4" w:space="0" w:color="808080"/>
          <w:bottom w:val="single" w:sz="4" w:space="0" w:color="808080"/>
          <w:right w:val="single" w:sz="4" w:space="0" w:color="808080"/>
        </w:tblBorders>
        <w:tblLayout w:type="fixed"/>
        <w:tblLook w:val="04A0" w:firstRow="1" w:lastRow="0" w:firstColumn="1" w:lastColumn="0" w:noHBand="0" w:noVBand="1"/>
      </w:tblPr>
      <w:tblGrid>
        <w:gridCol w:w="8755"/>
      </w:tblGrid>
      <w:tr w:rsidR="009C62A9" w:rsidRPr="009C62A9" w:rsidTr="000C3DBA">
        <w:trPr>
          <w:trHeight w:val="420"/>
        </w:trPr>
        <w:tc>
          <w:tcPr>
            <w:tcW w:w="8755" w:type="dxa"/>
            <w:tcBorders>
              <w:top w:val="single" w:sz="4" w:space="0" w:color="808080"/>
              <w:left w:val="single" w:sz="4" w:space="0" w:color="808080"/>
              <w:bottom w:val="nil"/>
              <w:right w:val="single" w:sz="4" w:space="0" w:color="808080"/>
            </w:tcBorders>
            <w:shd w:val="clear" w:color="auto" w:fill="D7EBFF"/>
            <w:hideMark/>
          </w:tcPr>
          <w:p w:rsidR="009C62A9" w:rsidRPr="009C62A9" w:rsidRDefault="009C62A9">
            <w:pPr>
              <w:pStyle w:val="BodyText"/>
            </w:pPr>
            <w:r w:rsidRPr="009C62A9">
              <w:rPr>
                <w:b/>
                <w:bCs/>
                <w:lang w:val="en-GB"/>
              </w:rPr>
              <w:t xml:space="preserve">Button                           Function </w:t>
            </w:r>
          </w:p>
        </w:tc>
      </w:tr>
      <w:tr w:rsidR="009C62A9" w:rsidRPr="009C62A9" w:rsidTr="000C3DBA">
        <w:trPr>
          <w:trHeight w:val="2070"/>
        </w:trPr>
        <w:tc>
          <w:tcPr>
            <w:tcW w:w="8755" w:type="dxa"/>
            <w:tcBorders>
              <w:top w:val="nil"/>
              <w:left w:val="single" w:sz="4" w:space="0" w:color="808080"/>
              <w:bottom w:val="single" w:sz="4" w:space="0" w:color="808080"/>
              <w:right w:val="single" w:sz="4" w:space="0" w:color="808080"/>
            </w:tcBorders>
            <w:hideMark/>
          </w:tcPr>
          <w:p w:rsidR="009C62A9" w:rsidRPr="009C62A9" w:rsidRDefault="009C62A9">
            <w:pPr>
              <w:pStyle w:val="ListBullet"/>
            </w:pPr>
            <w:r w:rsidRPr="009C62A9">
              <w:rPr>
                <w:b/>
                <w:bCs/>
                <w:lang w:val="en-GB"/>
              </w:rPr>
              <w:t>Search             </w:t>
            </w:r>
            <w:proofErr w:type="spellStart"/>
            <w:r>
              <w:rPr>
                <w:rFonts w:eastAsia="SimSun"/>
                <w:lang w:val="en-GB"/>
              </w:rPr>
              <w:t>Search</w:t>
            </w:r>
            <w:proofErr w:type="spellEnd"/>
            <w:r>
              <w:rPr>
                <w:rFonts w:eastAsia="SimSun"/>
                <w:lang w:val="en-GB"/>
              </w:rPr>
              <w:t xml:space="preserve"> for the specified equipment status.</w:t>
            </w:r>
            <w:r w:rsidRPr="009C62A9">
              <w:rPr>
                <w:b/>
                <w:bCs/>
                <w:lang w:val="en-GB"/>
              </w:rPr>
              <w:t xml:space="preserve">   </w:t>
            </w:r>
          </w:p>
          <w:p w:rsidR="009C62A9" w:rsidRPr="009C62A9" w:rsidRDefault="009C62A9" w:rsidP="000C3DBA">
            <w:pPr>
              <w:pStyle w:val="ListBullet"/>
              <w:ind w:right="1650"/>
            </w:pPr>
            <w:r w:rsidRPr="009C62A9">
              <w:rPr>
                <w:b/>
                <w:bCs/>
                <w:lang w:val="en-GB"/>
              </w:rPr>
              <w:t>Filter               </w:t>
            </w:r>
            <w:proofErr w:type="spellStart"/>
            <w:r w:rsidRPr="009C62A9">
              <w:rPr>
                <w:lang w:val="en-GB"/>
              </w:rPr>
              <w:t>Filter</w:t>
            </w:r>
            <w:proofErr w:type="spellEnd"/>
            <w:r w:rsidRPr="009C62A9">
              <w:rPr>
                <w:lang w:val="en-GB"/>
              </w:rPr>
              <w:t xml:space="preserve"> the list by equipment type (TTD, TED, etc.). equipment.</w:t>
            </w:r>
          </w:p>
          <w:p w:rsidR="009C62A9" w:rsidRPr="009C62A9" w:rsidRDefault="009C62A9">
            <w:pPr>
              <w:pStyle w:val="ListBullet"/>
            </w:pPr>
            <w:r w:rsidRPr="009C62A9">
              <w:rPr>
                <w:b/>
                <w:bCs/>
                <w:lang w:val="en-GB"/>
              </w:rPr>
              <w:t>Refresh           </w:t>
            </w:r>
            <w:proofErr w:type="spellStart"/>
            <w:r>
              <w:rPr>
                <w:rFonts w:eastAsia="SimSun"/>
                <w:lang w:val="en-GB"/>
              </w:rPr>
              <w:t>Refresh</w:t>
            </w:r>
            <w:proofErr w:type="spellEnd"/>
            <w:r>
              <w:rPr>
                <w:rFonts w:eastAsia="SimSun"/>
                <w:lang w:val="en-GB"/>
              </w:rPr>
              <w:t xml:space="preserve"> the operational status.   </w:t>
            </w:r>
          </w:p>
          <w:p w:rsidR="009C62A9" w:rsidRPr="009C62A9" w:rsidRDefault="009C62A9">
            <w:pPr>
              <w:pStyle w:val="ListBullet"/>
            </w:pPr>
            <w:r w:rsidRPr="009C62A9">
              <w:rPr>
                <w:b/>
                <w:bCs/>
                <w:lang w:val="en-GB"/>
              </w:rPr>
              <w:t xml:space="preserve">Reset              </w:t>
            </w:r>
            <w:r w:rsidRPr="009C62A9">
              <w:rPr>
                <w:lang w:val="en-GB"/>
              </w:rPr>
              <w:t>Un-highlight the selected item</w:t>
            </w:r>
            <w:r>
              <w:rPr>
                <w:rFonts w:eastAsia="SimSun"/>
                <w:lang w:val="en-GB"/>
              </w:rPr>
              <w:t xml:space="preserve">.   </w:t>
            </w:r>
          </w:p>
        </w:tc>
      </w:tr>
    </w:tbl>
    <w:p w:rsidR="009C62A9" w:rsidRPr="009C62A9" w:rsidRDefault="009C62A9">
      <w:pPr>
        <w:pStyle w:val="ListBullet"/>
        <w:divId w:val="88429494"/>
      </w:pPr>
      <w:r>
        <w:t> </w:t>
      </w:r>
    </w:p>
    <w:p w:rsidR="009C62A9" w:rsidRDefault="009C62A9" w:rsidP="000C3DBA">
      <w:pPr>
        <w:pStyle w:val="ListBullet"/>
        <w:divId w:val="88429494"/>
      </w:pPr>
      <w:r>
        <w:t> </w:t>
      </w:r>
    </w:p>
    <w:p w:rsidR="009C62A9" w:rsidRDefault="009C62A9">
      <w:pPr>
        <w:pStyle w:val="ListBullet"/>
        <w:divId w:val="88429494"/>
      </w:pPr>
      <w:r>
        <w:lastRenderedPageBreak/>
        <w:t> </w:t>
      </w:r>
    </w:p>
    <w:p w:rsidR="009C62A9" w:rsidRDefault="009C62A9" w:rsidP="000C3DBA">
      <w:pPr>
        <w:pStyle w:val="Heading4"/>
        <w:divId w:val="1719428757"/>
      </w:pPr>
      <w:r>
        <w:br w:type="page"/>
      </w:r>
      <w:r>
        <w:rPr>
          <w:lang w:val="en-GB"/>
        </w:rPr>
        <w:lastRenderedPageBreak/>
        <w:t>Search</w:t>
      </w:r>
    </w:p>
    <w:p w:rsidR="009C62A9" w:rsidRPr="009C62A9" w:rsidRDefault="009C62A9">
      <w:pPr>
        <w:pStyle w:val="NormalWeb"/>
        <w:divId w:val="1719428757"/>
      </w:pPr>
      <w:r>
        <w:t>1. Key in the equipment ID to be searched.</w:t>
      </w:r>
    </w:p>
    <w:p w:rsidR="009C62A9" w:rsidRDefault="009C62A9">
      <w:pPr>
        <w:pStyle w:val="NormalWeb"/>
        <w:divId w:val="1719428757"/>
      </w:pPr>
      <w:r>
        <w:t xml:space="preserve">2. Click on the </w:t>
      </w:r>
      <w:r>
        <w:rPr>
          <w:b/>
          <w:bCs/>
        </w:rPr>
        <w:t>Search</w:t>
      </w:r>
      <w:r>
        <w:t xml:space="preserve"> button.</w:t>
      </w:r>
    </w:p>
    <w:p w:rsidR="009C62A9" w:rsidRDefault="009C62A9">
      <w:pPr>
        <w:pStyle w:val="NormalWeb"/>
        <w:divId w:val="1719428757"/>
      </w:pPr>
      <w:r>
        <w:t>3. The selected item will be highlighted.</w:t>
      </w:r>
    </w:p>
    <w:tbl>
      <w:tblPr>
        <w:tblW w:w="2550" w:type="pct"/>
        <w:tblCellSpacing w:w="15" w:type="dxa"/>
        <w:tblCellMar>
          <w:top w:w="15" w:type="dxa"/>
          <w:left w:w="15" w:type="dxa"/>
          <w:bottom w:w="15" w:type="dxa"/>
          <w:right w:w="15" w:type="dxa"/>
        </w:tblCellMar>
        <w:tblLook w:val="04A0" w:firstRow="1" w:lastRow="0" w:firstColumn="1" w:lastColumn="0" w:noHBand="0" w:noVBand="1"/>
      </w:tblPr>
      <w:tblGrid>
        <w:gridCol w:w="8160"/>
      </w:tblGrid>
      <w:tr w:rsidR="009C62A9" w:rsidRPr="009C62A9">
        <w:trPr>
          <w:divId w:val="1174763808"/>
          <w:tblCellSpacing w:w="15" w:type="dxa"/>
        </w:trPr>
        <w:tc>
          <w:tcPr>
            <w:tcW w:w="5000" w:type="pct"/>
            <w:vAlign w:val="center"/>
            <w:hideMark/>
          </w:tcPr>
          <w:p w:rsidR="009C62A9" w:rsidRPr="009C62A9" w:rsidRDefault="003D7FEB">
            <w:pPr>
              <w:rPr>
                <w:rFonts w:eastAsia="Times New Roman"/>
                <w:sz w:val="24"/>
                <w:szCs w:val="24"/>
              </w:rPr>
            </w:pPr>
            <w:r>
              <w:rPr>
                <w:rFonts w:eastAsia="Times New Roman"/>
                <w:noProof/>
                <w:lang w:val="en-US"/>
              </w:rPr>
              <w:drawing>
                <wp:inline distT="0" distB="0" distL="0" distR="0" wp14:anchorId="7F712C60" wp14:editId="33C05B08">
                  <wp:extent cx="5114925" cy="3667125"/>
                  <wp:effectExtent l="0" t="0" r="9525" b="9525"/>
                  <wp:docPr id="1574" name="Picture 1574" descr="Description: c:\_temp\iw help\events\emas ope status\OperationStatusSear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4" descr="Description: c:\_temp\iw help\events\emas ope status\OperationStatusSearch.JPG"/>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5114925" cy="3667125"/>
                          </a:xfrm>
                          <a:prstGeom prst="rect">
                            <a:avLst/>
                          </a:prstGeom>
                          <a:noFill/>
                          <a:ln>
                            <a:noFill/>
                          </a:ln>
                        </pic:spPr>
                      </pic:pic>
                    </a:graphicData>
                  </a:graphic>
                </wp:inline>
              </w:drawing>
            </w:r>
          </w:p>
        </w:tc>
      </w:tr>
      <w:tr w:rsidR="009C62A9" w:rsidRPr="009C62A9">
        <w:trPr>
          <w:divId w:val="1174763808"/>
          <w:tblCellSpacing w:w="15" w:type="dxa"/>
        </w:trPr>
        <w:tc>
          <w:tcPr>
            <w:tcW w:w="5000" w:type="pct"/>
            <w:vAlign w:val="center"/>
            <w:hideMark/>
          </w:tcPr>
          <w:p w:rsidR="009C62A9" w:rsidRPr="009C62A9" w:rsidRDefault="009C62A9">
            <w:pPr>
              <w:rPr>
                <w:rFonts w:eastAsia="Times New Roman"/>
                <w:sz w:val="24"/>
                <w:szCs w:val="24"/>
              </w:rPr>
            </w:pPr>
          </w:p>
        </w:tc>
      </w:tr>
    </w:tbl>
    <w:p w:rsidR="009C62A9" w:rsidRDefault="009C62A9">
      <w:pPr>
        <w:divId w:val="1174763808"/>
        <w:rPr>
          <w:rFonts w:eastAsia="Times New Roman"/>
        </w:rPr>
      </w:pPr>
    </w:p>
    <w:p w:rsidR="009C62A9" w:rsidRDefault="009C62A9" w:rsidP="000C3DBA">
      <w:pPr>
        <w:pStyle w:val="Heading4"/>
        <w:divId w:val="1424378084"/>
      </w:pPr>
      <w:r>
        <w:br w:type="page"/>
      </w:r>
      <w:r>
        <w:rPr>
          <w:lang w:val="en-GB"/>
        </w:rPr>
        <w:lastRenderedPageBreak/>
        <w:t>Filter</w:t>
      </w:r>
    </w:p>
    <w:p w:rsidR="009C62A9" w:rsidRPr="009C62A9" w:rsidRDefault="009C62A9">
      <w:pPr>
        <w:pStyle w:val="NormalWeb"/>
        <w:divId w:val="1424378084"/>
      </w:pPr>
      <w:r>
        <w:t xml:space="preserve">1. Click on the </w:t>
      </w:r>
      <w:r>
        <w:rPr>
          <w:b/>
          <w:bCs/>
        </w:rPr>
        <w:t>Filter</w:t>
      </w:r>
      <w:r>
        <w:t xml:space="preserve"> button.</w:t>
      </w:r>
    </w:p>
    <w:p w:rsidR="009C62A9" w:rsidRDefault="009C62A9">
      <w:pPr>
        <w:pStyle w:val="NormalWeb"/>
        <w:divId w:val="1424378084"/>
      </w:pPr>
      <w:r>
        <w:t>2. The filter window will be displayed as following.</w:t>
      </w:r>
    </w:p>
    <w:p w:rsidR="009C62A9" w:rsidRDefault="006D5D24" w:rsidP="006D5D24">
      <w:pPr>
        <w:pStyle w:val="NormalWeb"/>
        <w:jc w:val="center"/>
        <w:divId w:val="1424378084"/>
      </w:pPr>
      <w:r>
        <w:rPr>
          <w:noProof/>
          <w:lang w:val="en-US" w:eastAsia="en-US"/>
        </w:rPr>
        <w:drawing>
          <wp:inline distT="0" distB="0" distL="0" distR="0" wp14:anchorId="75711AFE" wp14:editId="0F25815B">
            <wp:extent cx="5143500" cy="2240280"/>
            <wp:effectExtent l="0" t="0" r="0" b="7620"/>
            <wp:docPr id="51224" name="Picture 51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asfilter.JPG"/>
                    <pic:cNvPicPr/>
                  </pic:nvPicPr>
                  <pic:blipFill>
                    <a:blip r:embed="rId421">
                      <a:extLst>
                        <a:ext uri="{28A0092B-C50C-407E-A947-70E740481C1C}">
                          <a14:useLocalDpi xmlns:a14="http://schemas.microsoft.com/office/drawing/2010/main" val="0"/>
                        </a:ext>
                      </a:extLst>
                    </a:blip>
                    <a:stretch>
                      <a:fillRect/>
                    </a:stretch>
                  </pic:blipFill>
                  <pic:spPr>
                    <a:xfrm>
                      <a:off x="0" y="0"/>
                      <a:ext cx="5143500" cy="2240280"/>
                    </a:xfrm>
                    <a:prstGeom prst="rect">
                      <a:avLst/>
                    </a:prstGeom>
                  </pic:spPr>
                </pic:pic>
              </a:graphicData>
            </a:graphic>
          </wp:inline>
        </w:drawing>
      </w:r>
    </w:p>
    <w:p w:rsidR="009C62A9" w:rsidRDefault="009C62A9">
      <w:pPr>
        <w:pStyle w:val="NormalWeb"/>
        <w:divId w:val="1424378084"/>
      </w:pPr>
      <w:r>
        <w:t xml:space="preserve">3. Select the equipment and click on </w:t>
      </w:r>
      <w:r>
        <w:rPr>
          <w:b/>
          <w:bCs/>
        </w:rPr>
        <w:t>Apply</w:t>
      </w:r>
      <w:r>
        <w:t xml:space="preserve"> button.</w:t>
      </w:r>
    </w:p>
    <w:p w:rsidR="009C62A9" w:rsidRDefault="009C62A9">
      <w:pPr>
        <w:pStyle w:val="NormalWeb"/>
        <w:divId w:val="1424378084"/>
      </w:pPr>
      <w:r>
        <w:t>4. Only the selected equipment operation status will be displayed.</w:t>
      </w:r>
    </w:p>
    <w:tbl>
      <w:tblPr>
        <w:tblW w:w="2550" w:type="pct"/>
        <w:tblCellSpacing w:w="15" w:type="dxa"/>
        <w:tblCellMar>
          <w:top w:w="15" w:type="dxa"/>
          <w:left w:w="15" w:type="dxa"/>
          <w:bottom w:w="15" w:type="dxa"/>
          <w:right w:w="15" w:type="dxa"/>
        </w:tblCellMar>
        <w:tblLook w:val="04A0" w:firstRow="1" w:lastRow="0" w:firstColumn="1" w:lastColumn="0" w:noHBand="0" w:noVBand="1"/>
      </w:tblPr>
      <w:tblGrid>
        <w:gridCol w:w="4660"/>
      </w:tblGrid>
      <w:tr w:rsidR="009C62A9" w:rsidRPr="009C62A9">
        <w:trPr>
          <w:divId w:val="1363553652"/>
          <w:tblCellSpacing w:w="15" w:type="dxa"/>
        </w:trPr>
        <w:tc>
          <w:tcPr>
            <w:tcW w:w="5000" w:type="pct"/>
            <w:vAlign w:val="center"/>
            <w:hideMark/>
          </w:tcPr>
          <w:p w:rsidR="009C62A9" w:rsidRPr="009C62A9" w:rsidRDefault="009C62A9">
            <w:pPr>
              <w:rPr>
                <w:rFonts w:eastAsia="Times New Roman"/>
                <w:sz w:val="24"/>
                <w:szCs w:val="24"/>
              </w:rPr>
            </w:pPr>
          </w:p>
        </w:tc>
      </w:tr>
      <w:tr w:rsidR="009C62A9" w:rsidRPr="009C62A9">
        <w:trPr>
          <w:divId w:val="1363553652"/>
          <w:tblCellSpacing w:w="15" w:type="dxa"/>
        </w:trPr>
        <w:tc>
          <w:tcPr>
            <w:tcW w:w="5000" w:type="pct"/>
            <w:vAlign w:val="center"/>
            <w:hideMark/>
          </w:tcPr>
          <w:p w:rsidR="009C62A9" w:rsidRPr="009C62A9" w:rsidRDefault="009C62A9">
            <w:pPr>
              <w:rPr>
                <w:rFonts w:eastAsia="Times New Roman"/>
                <w:sz w:val="24"/>
                <w:szCs w:val="24"/>
              </w:rPr>
            </w:pPr>
          </w:p>
        </w:tc>
      </w:tr>
    </w:tbl>
    <w:p w:rsidR="009C62A9" w:rsidRDefault="009C62A9">
      <w:pPr>
        <w:divId w:val="1363553652"/>
        <w:rPr>
          <w:rFonts w:eastAsia="Times New Roman"/>
        </w:rPr>
      </w:pPr>
    </w:p>
    <w:p w:rsidR="009C62A9" w:rsidRDefault="009C62A9" w:rsidP="000C3DBA">
      <w:pPr>
        <w:pStyle w:val="Heading4"/>
        <w:divId w:val="1664310359"/>
      </w:pPr>
      <w:r>
        <w:br w:type="page"/>
      </w:r>
      <w:r>
        <w:rPr>
          <w:lang w:val="en-GB"/>
        </w:rPr>
        <w:lastRenderedPageBreak/>
        <w:t>Reset</w:t>
      </w:r>
    </w:p>
    <w:p w:rsidR="009C62A9" w:rsidRPr="009C62A9" w:rsidRDefault="009C62A9">
      <w:pPr>
        <w:pStyle w:val="NormalWeb"/>
        <w:divId w:val="1664310359"/>
      </w:pPr>
      <w:r>
        <w:t>1. If one item is selected as following:</w:t>
      </w:r>
    </w:p>
    <w:p w:rsidR="009C62A9" w:rsidRDefault="009C62A9">
      <w:pPr>
        <w:pStyle w:val="NormalWeb"/>
        <w:divId w:val="1664310359"/>
      </w:pPr>
      <w:r>
        <w:t xml:space="preserve">       </w:t>
      </w:r>
      <w:r w:rsidR="003D7FEB">
        <w:rPr>
          <w:noProof/>
          <w:lang w:val="en-US" w:eastAsia="en-US"/>
        </w:rPr>
        <w:drawing>
          <wp:inline distT="0" distB="0" distL="0" distR="0" wp14:anchorId="2CE035EF" wp14:editId="3081DC4E">
            <wp:extent cx="6096000" cy="4381500"/>
            <wp:effectExtent l="0" t="0" r="0" b="0"/>
            <wp:docPr id="1576" name="Picture 1576" descr="Description: c:\_temp\iw help\events\emas ope status\OperationStatusBeforeRese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6" descr="Description: c:\_temp\iw help\events\emas ope status\OperationStatusBeforeReset.JPG"/>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6096000" cy="4381500"/>
                    </a:xfrm>
                    <a:prstGeom prst="rect">
                      <a:avLst/>
                    </a:prstGeom>
                    <a:noFill/>
                    <a:ln>
                      <a:noFill/>
                    </a:ln>
                  </pic:spPr>
                </pic:pic>
              </a:graphicData>
            </a:graphic>
          </wp:inline>
        </w:drawing>
      </w:r>
    </w:p>
    <w:p w:rsidR="009C62A9" w:rsidRDefault="009C62A9">
      <w:pPr>
        <w:pStyle w:val="NormalWeb"/>
        <w:divId w:val="1664310359"/>
      </w:pPr>
      <w:r>
        <w:t xml:space="preserve">2. Click on </w:t>
      </w:r>
      <w:r>
        <w:rPr>
          <w:b/>
          <w:bCs/>
        </w:rPr>
        <w:t>Reset</w:t>
      </w:r>
      <w:r>
        <w:t xml:space="preserve"> button, the item will be de-selected as following:</w:t>
      </w:r>
    </w:p>
    <w:p w:rsidR="009C62A9" w:rsidRDefault="009C62A9">
      <w:pPr>
        <w:pStyle w:val="NormalWeb"/>
        <w:divId w:val="1664310359"/>
      </w:pPr>
      <w:r>
        <w:lastRenderedPageBreak/>
        <w:t xml:space="preserve">       </w:t>
      </w:r>
      <w:r w:rsidR="003D7FEB">
        <w:rPr>
          <w:noProof/>
          <w:lang w:val="en-US" w:eastAsia="en-US"/>
        </w:rPr>
        <w:drawing>
          <wp:inline distT="0" distB="0" distL="0" distR="0" wp14:anchorId="00ED64F2" wp14:editId="2E464BC4">
            <wp:extent cx="6096000" cy="4381500"/>
            <wp:effectExtent l="0" t="0" r="0" b="0"/>
            <wp:docPr id="1577" name="Picture 1577" descr="Description: c:\_temp\iw help\events\emas ope status\OperationStatusAfterRese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7" descr="Description: c:\_temp\iw help\events\emas ope status\OperationStatusAfterReset.JPG"/>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6096000" cy="4381500"/>
                    </a:xfrm>
                    <a:prstGeom prst="rect">
                      <a:avLst/>
                    </a:prstGeom>
                    <a:noFill/>
                    <a:ln>
                      <a:noFill/>
                    </a:ln>
                  </pic:spPr>
                </pic:pic>
              </a:graphicData>
            </a:graphic>
          </wp:inline>
        </w:drawing>
      </w:r>
    </w:p>
    <w:tbl>
      <w:tblPr>
        <w:tblW w:w="2550" w:type="pct"/>
        <w:tblCellSpacing w:w="15" w:type="dxa"/>
        <w:tblCellMar>
          <w:top w:w="15" w:type="dxa"/>
          <w:left w:w="15" w:type="dxa"/>
          <w:bottom w:w="15" w:type="dxa"/>
          <w:right w:w="15" w:type="dxa"/>
        </w:tblCellMar>
        <w:tblLook w:val="04A0" w:firstRow="1" w:lastRow="0" w:firstColumn="1" w:lastColumn="0" w:noHBand="0" w:noVBand="1"/>
      </w:tblPr>
      <w:tblGrid>
        <w:gridCol w:w="4660"/>
      </w:tblGrid>
      <w:tr w:rsidR="009C62A9" w:rsidRPr="009C62A9">
        <w:trPr>
          <w:divId w:val="383680010"/>
          <w:tblCellSpacing w:w="15" w:type="dxa"/>
        </w:trPr>
        <w:tc>
          <w:tcPr>
            <w:tcW w:w="5000" w:type="pct"/>
            <w:vAlign w:val="center"/>
            <w:hideMark/>
          </w:tcPr>
          <w:p w:rsidR="009C62A9" w:rsidRPr="009C62A9" w:rsidRDefault="009C62A9">
            <w:pPr>
              <w:rPr>
                <w:rFonts w:eastAsia="Times New Roman"/>
                <w:sz w:val="24"/>
                <w:szCs w:val="24"/>
              </w:rPr>
            </w:pPr>
          </w:p>
        </w:tc>
      </w:tr>
      <w:tr w:rsidR="009C62A9" w:rsidRPr="009C62A9">
        <w:trPr>
          <w:divId w:val="383680010"/>
          <w:tblCellSpacing w:w="15" w:type="dxa"/>
        </w:trPr>
        <w:tc>
          <w:tcPr>
            <w:tcW w:w="5000" w:type="pct"/>
            <w:vAlign w:val="center"/>
            <w:hideMark/>
          </w:tcPr>
          <w:p w:rsidR="009C62A9" w:rsidRPr="009C62A9" w:rsidRDefault="009C62A9">
            <w:pPr>
              <w:rPr>
                <w:rFonts w:eastAsia="Times New Roman"/>
                <w:sz w:val="24"/>
                <w:szCs w:val="24"/>
              </w:rPr>
            </w:pPr>
          </w:p>
        </w:tc>
      </w:tr>
    </w:tbl>
    <w:p w:rsidR="009C62A9" w:rsidRDefault="009C62A9">
      <w:pPr>
        <w:divId w:val="383680010"/>
        <w:rPr>
          <w:rFonts w:eastAsia="Times New Roman"/>
        </w:rPr>
      </w:pPr>
    </w:p>
    <w:p w:rsidR="009C62A9" w:rsidRDefault="009C62A9" w:rsidP="000C3DBA">
      <w:pPr>
        <w:pStyle w:val="Heading3"/>
        <w:ind w:hanging="1004"/>
        <w:divId w:val="1959530997"/>
      </w:pPr>
      <w:r>
        <w:br w:type="page"/>
      </w:r>
      <w:bookmarkStart w:id="415" w:name="_Toc533688087"/>
      <w:r>
        <w:rPr>
          <w:lang w:val="en-GB"/>
        </w:rPr>
        <w:lastRenderedPageBreak/>
        <w:t>EMAS No RT (</w:t>
      </w:r>
      <w:proofErr w:type="spellStart"/>
      <w:r>
        <w:rPr>
          <w:lang w:val="en-GB"/>
        </w:rPr>
        <w:t>RealTime</w:t>
      </w:r>
      <w:proofErr w:type="spellEnd"/>
      <w:r>
        <w:rPr>
          <w:lang w:val="en-GB"/>
        </w:rPr>
        <w:t>) Status Equipment List</w:t>
      </w:r>
      <w:bookmarkEnd w:id="415"/>
    </w:p>
    <w:p w:rsidR="009C62A9" w:rsidRPr="009C62A9" w:rsidRDefault="009C62A9">
      <w:pPr>
        <w:pStyle w:val="BodyText"/>
        <w:divId w:val="1959530997"/>
      </w:pPr>
      <w:r>
        <w:rPr>
          <w:lang w:val="en-GB"/>
        </w:rPr>
        <w:t xml:space="preserve">You can monitor EMAS equipment which do not send back RT status to </w:t>
      </w:r>
      <w:proofErr w:type="spellStart"/>
      <w:r>
        <w:rPr>
          <w:lang w:val="en-GB"/>
        </w:rPr>
        <w:t>i</w:t>
      </w:r>
      <w:proofErr w:type="spellEnd"/>
      <w:r>
        <w:rPr>
          <w:lang w:val="en-GB"/>
        </w:rPr>
        <w:t>-Transport by opening EMAS no RT status equipment list window.</w:t>
      </w:r>
    </w:p>
    <w:p w:rsidR="009C62A9" w:rsidRDefault="009C62A9">
      <w:pPr>
        <w:pStyle w:val="BodyText"/>
        <w:divId w:val="391390526"/>
      </w:pPr>
      <w:r>
        <w:rPr>
          <w:lang w:val="en-GB"/>
        </w:rPr>
        <w:t>Go to Events &gt; Technical Alarm &gt; EMAS No RT Status.</w:t>
      </w:r>
    </w:p>
    <w:tbl>
      <w:tblPr>
        <w:tblW w:w="4496" w:type="pct"/>
        <w:tblCellSpacing w:w="15" w:type="dxa"/>
        <w:tblCellMar>
          <w:top w:w="15" w:type="dxa"/>
          <w:left w:w="15" w:type="dxa"/>
          <w:bottom w:w="15" w:type="dxa"/>
          <w:right w:w="15" w:type="dxa"/>
        </w:tblCellMar>
        <w:tblLook w:val="04A0" w:firstRow="1" w:lastRow="0" w:firstColumn="1" w:lastColumn="0" w:noHBand="0" w:noVBand="1"/>
      </w:tblPr>
      <w:tblGrid>
        <w:gridCol w:w="8220"/>
      </w:tblGrid>
      <w:tr w:rsidR="009C62A9" w:rsidRPr="009C62A9" w:rsidTr="000C3DBA">
        <w:trPr>
          <w:divId w:val="391390526"/>
          <w:tblCellSpacing w:w="15" w:type="dxa"/>
        </w:trPr>
        <w:tc>
          <w:tcPr>
            <w:tcW w:w="4963" w:type="pct"/>
            <w:vAlign w:val="center"/>
            <w:hideMark/>
          </w:tcPr>
          <w:p w:rsidR="009C62A9" w:rsidRPr="009C62A9" w:rsidRDefault="003D7FEB">
            <w:pPr>
              <w:rPr>
                <w:rFonts w:eastAsia="Times New Roman"/>
                <w:sz w:val="24"/>
                <w:szCs w:val="24"/>
              </w:rPr>
            </w:pPr>
            <w:r>
              <w:rPr>
                <w:rFonts w:eastAsia="Times New Roman"/>
                <w:noProof/>
                <w:lang w:val="en-US"/>
              </w:rPr>
              <w:drawing>
                <wp:inline distT="0" distB="0" distL="0" distR="0" wp14:anchorId="59D56C5A" wp14:editId="6BAAAF58">
                  <wp:extent cx="5162550" cy="2790825"/>
                  <wp:effectExtent l="0" t="0" r="0" b="9525"/>
                  <wp:docPr id="1578" name="Picture 1578" descr="Description: c:\_temp\iw help\events\EMAS no RT 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8" descr="Description: c:\_temp\iw help\events\EMAS no RT List.jpg"/>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5162550" cy="2790825"/>
                          </a:xfrm>
                          <a:prstGeom prst="rect">
                            <a:avLst/>
                          </a:prstGeom>
                          <a:noFill/>
                          <a:ln>
                            <a:noFill/>
                          </a:ln>
                        </pic:spPr>
                      </pic:pic>
                    </a:graphicData>
                  </a:graphic>
                </wp:inline>
              </w:drawing>
            </w:r>
          </w:p>
        </w:tc>
      </w:tr>
    </w:tbl>
    <w:p w:rsidR="000C3DBA" w:rsidRPr="000C3DBA" w:rsidRDefault="000C3DBA" w:rsidP="000C3DBA">
      <w:pPr>
        <w:pStyle w:val="Caption"/>
        <w:jc w:val="center"/>
        <w:rPr>
          <w:rFonts w:ascii="Times New Roman" w:hAnsi="Times New Roman"/>
          <w:b w:val="0"/>
          <w:sz w:val="24"/>
          <w:szCs w:val="24"/>
        </w:rPr>
      </w:pPr>
      <w:bookmarkStart w:id="416" w:name="_Toc408845493"/>
      <w:r w:rsidRPr="000C3DBA">
        <w:rPr>
          <w:rFonts w:ascii="Times New Roman" w:hAnsi="Times New Roman"/>
          <w:b w:val="0"/>
          <w:sz w:val="24"/>
          <w:szCs w:val="24"/>
        </w:rPr>
        <w:t xml:space="preserve">Figure </w:t>
      </w:r>
      <w:r w:rsidRPr="000C3DBA">
        <w:rPr>
          <w:rFonts w:ascii="Times New Roman" w:hAnsi="Times New Roman"/>
          <w:b w:val="0"/>
          <w:sz w:val="24"/>
          <w:szCs w:val="24"/>
        </w:rPr>
        <w:fldChar w:fldCharType="begin"/>
      </w:r>
      <w:r w:rsidRPr="000C3DBA">
        <w:rPr>
          <w:rFonts w:ascii="Times New Roman" w:hAnsi="Times New Roman"/>
          <w:b w:val="0"/>
          <w:sz w:val="24"/>
          <w:szCs w:val="24"/>
        </w:rPr>
        <w:instrText xml:space="preserve"> SEQ Figure \* ARABIC </w:instrText>
      </w:r>
      <w:r w:rsidRPr="000C3DBA">
        <w:rPr>
          <w:rFonts w:ascii="Times New Roman" w:hAnsi="Times New Roman"/>
          <w:b w:val="0"/>
          <w:sz w:val="24"/>
          <w:szCs w:val="24"/>
        </w:rPr>
        <w:fldChar w:fldCharType="separate"/>
      </w:r>
      <w:r w:rsidR="00F51F09">
        <w:rPr>
          <w:rFonts w:ascii="Times New Roman" w:hAnsi="Times New Roman"/>
          <w:b w:val="0"/>
          <w:noProof/>
          <w:sz w:val="24"/>
          <w:szCs w:val="24"/>
        </w:rPr>
        <w:t>95</w:t>
      </w:r>
      <w:r w:rsidRPr="000C3DBA">
        <w:rPr>
          <w:rFonts w:ascii="Times New Roman" w:hAnsi="Times New Roman"/>
          <w:b w:val="0"/>
          <w:sz w:val="24"/>
          <w:szCs w:val="24"/>
        </w:rPr>
        <w:fldChar w:fldCharType="end"/>
      </w:r>
      <w:r w:rsidRPr="000C3DBA">
        <w:rPr>
          <w:rFonts w:ascii="Times New Roman" w:hAnsi="Times New Roman"/>
          <w:b w:val="0"/>
          <w:sz w:val="24"/>
          <w:szCs w:val="24"/>
        </w:rPr>
        <w:t xml:space="preserve"> - </w:t>
      </w:r>
      <w:r w:rsidRPr="000C3DBA">
        <w:rPr>
          <w:rFonts w:ascii="Times New Roman" w:hAnsi="Times New Roman"/>
          <w:b w:val="0"/>
          <w:sz w:val="24"/>
          <w:szCs w:val="24"/>
          <w:lang w:val="en-GB"/>
        </w:rPr>
        <w:t>EMAS No RT Status List</w:t>
      </w:r>
      <w:bookmarkEnd w:id="416"/>
    </w:p>
    <w:p w:rsidR="009C62A9" w:rsidRPr="009C62A9" w:rsidRDefault="009C62A9">
      <w:pPr>
        <w:pStyle w:val="NormalWeb"/>
        <w:divId w:val="1959530997"/>
      </w:pPr>
      <w:r>
        <w:t> </w:t>
      </w:r>
    </w:p>
    <w:tbl>
      <w:tblPr>
        <w:tblW w:w="0" w:type="auto"/>
        <w:tblBorders>
          <w:top w:val="single" w:sz="4" w:space="0" w:color="808080"/>
          <w:left w:val="single" w:sz="4" w:space="0" w:color="808080"/>
          <w:bottom w:val="single" w:sz="4" w:space="0" w:color="808080"/>
          <w:right w:val="single" w:sz="4" w:space="0" w:color="808080"/>
        </w:tblBorders>
        <w:tblLayout w:type="fixed"/>
        <w:tblLook w:val="04A0" w:firstRow="1" w:lastRow="0" w:firstColumn="1" w:lastColumn="0" w:noHBand="0" w:noVBand="1"/>
      </w:tblPr>
      <w:tblGrid>
        <w:gridCol w:w="9039"/>
      </w:tblGrid>
      <w:tr w:rsidR="009C62A9" w:rsidRPr="009C62A9" w:rsidTr="000C3DBA">
        <w:trPr>
          <w:divId w:val="283198187"/>
          <w:trHeight w:val="420"/>
        </w:trPr>
        <w:tc>
          <w:tcPr>
            <w:tcW w:w="9039" w:type="dxa"/>
            <w:tcBorders>
              <w:top w:val="single" w:sz="4" w:space="0" w:color="808080"/>
              <w:left w:val="single" w:sz="4" w:space="0" w:color="808080"/>
              <w:bottom w:val="nil"/>
              <w:right w:val="single" w:sz="4" w:space="0" w:color="808080"/>
            </w:tcBorders>
            <w:shd w:val="clear" w:color="auto" w:fill="D7EBFF"/>
            <w:hideMark/>
          </w:tcPr>
          <w:p w:rsidR="009C62A9" w:rsidRPr="009C62A9" w:rsidRDefault="009C62A9">
            <w:pPr>
              <w:pStyle w:val="BodyText"/>
            </w:pPr>
            <w:r w:rsidRPr="009C62A9">
              <w:rPr>
                <w:b/>
                <w:bCs/>
                <w:lang w:val="en-GB"/>
              </w:rPr>
              <w:t xml:space="preserve">Button                           Function </w:t>
            </w:r>
          </w:p>
        </w:tc>
      </w:tr>
      <w:tr w:rsidR="009C62A9" w:rsidRPr="009C62A9" w:rsidTr="000C3DBA">
        <w:trPr>
          <w:divId w:val="283198187"/>
          <w:trHeight w:val="2070"/>
        </w:trPr>
        <w:tc>
          <w:tcPr>
            <w:tcW w:w="9039" w:type="dxa"/>
            <w:tcBorders>
              <w:top w:val="nil"/>
              <w:left w:val="single" w:sz="4" w:space="0" w:color="808080"/>
              <w:bottom w:val="single" w:sz="4" w:space="0" w:color="808080"/>
              <w:right w:val="single" w:sz="4" w:space="0" w:color="808080"/>
            </w:tcBorders>
            <w:hideMark/>
          </w:tcPr>
          <w:p w:rsidR="009C62A9" w:rsidRPr="009C62A9" w:rsidRDefault="009C62A9">
            <w:pPr>
              <w:pStyle w:val="ListBullet"/>
            </w:pPr>
            <w:r w:rsidRPr="009C62A9">
              <w:rPr>
                <w:b/>
                <w:bCs/>
                <w:lang w:val="en-GB"/>
              </w:rPr>
              <w:t>Clear              </w:t>
            </w:r>
            <w:r>
              <w:rPr>
                <w:rFonts w:eastAsia="SimSun"/>
                <w:lang w:val="en-GB"/>
              </w:rPr>
              <w:t xml:space="preserve"> </w:t>
            </w:r>
            <w:proofErr w:type="spellStart"/>
            <w:r>
              <w:rPr>
                <w:rFonts w:eastAsia="SimSun"/>
                <w:lang w:val="en-GB"/>
              </w:rPr>
              <w:t>Clear</w:t>
            </w:r>
            <w:proofErr w:type="spellEnd"/>
            <w:r>
              <w:rPr>
                <w:rFonts w:eastAsia="SimSun"/>
                <w:lang w:val="en-GB"/>
              </w:rPr>
              <w:t xml:space="preserve"> the equipment from the List.</w:t>
            </w:r>
            <w:r w:rsidRPr="009C62A9">
              <w:rPr>
                <w:b/>
                <w:bCs/>
                <w:lang w:val="en-GB"/>
              </w:rPr>
              <w:t xml:space="preserve">   </w:t>
            </w:r>
          </w:p>
          <w:p w:rsidR="009C62A9" w:rsidRPr="009C62A9" w:rsidRDefault="009C62A9">
            <w:pPr>
              <w:pStyle w:val="ListBullet"/>
            </w:pPr>
            <w:r w:rsidRPr="009C62A9">
              <w:rPr>
                <w:b/>
                <w:bCs/>
                <w:lang w:val="en-GB"/>
              </w:rPr>
              <w:t xml:space="preserve">View GIS       </w:t>
            </w:r>
            <w:r w:rsidRPr="009C62A9">
              <w:rPr>
                <w:lang w:val="en-GB"/>
              </w:rPr>
              <w:t> Locate the equipment at GIS map</w:t>
            </w:r>
          </w:p>
          <w:p w:rsidR="009C62A9" w:rsidRPr="009C62A9" w:rsidRDefault="009C62A9">
            <w:pPr>
              <w:pStyle w:val="ListBullet"/>
            </w:pPr>
            <w:r w:rsidRPr="009C62A9">
              <w:rPr>
                <w:b/>
                <w:bCs/>
                <w:lang w:val="en-GB"/>
              </w:rPr>
              <w:t>Refresh           </w:t>
            </w:r>
            <w:proofErr w:type="spellStart"/>
            <w:r>
              <w:rPr>
                <w:rFonts w:eastAsia="SimSun"/>
                <w:lang w:val="en-GB"/>
              </w:rPr>
              <w:t>Refresh</w:t>
            </w:r>
            <w:proofErr w:type="spellEnd"/>
            <w:r>
              <w:rPr>
                <w:rFonts w:eastAsia="SimSun"/>
                <w:lang w:val="en-GB"/>
              </w:rPr>
              <w:t xml:space="preserve"> the operational status.   </w:t>
            </w:r>
          </w:p>
          <w:p w:rsidR="009C62A9" w:rsidRPr="009C62A9" w:rsidRDefault="009C62A9" w:rsidP="000C3DBA">
            <w:pPr>
              <w:pStyle w:val="ListBullet"/>
              <w:ind w:right="942"/>
            </w:pPr>
            <w:r w:rsidRPr="009C62A9">
              <w:rPr>
                <w:b/>
                <w:bCs/>
                <w:lang w:val="en-GB"/>
              </w:rPr>
              <w:t>Filter               </w:t>
            </w:r>
            <w:proofErr w:type="spellStart"/>
            <w:r w:rsidRPr="009C62A9">
              <w:rPr>
                <w:lang w:val="en-GB"/>
              </w:rPr>
              <w:t>Filter</w:t>
            </w:r>
            <w:proofErr w:type="spellEnd"/>
            <w:r w:rsidRPr="009C62A9">
              <w:rPr>
                <w:lang w:val="en-GB"/>
              </w:rPr>
              <w:t xml:space="preserve"> the list by equipment type (TID, TMD, etc.). equipment.</w:t>
            </w:r>
          </w:p>
        </w:tc>
      </w:tr>
    </w:tbl>
    <w:p w:rsidR="009C62A9" w:rsidRPr="009C62A9" w:rsidRDefault="009C62A9">
      <w:pPr>
        <w:pStyle w:val="ListBullet"/>
        <w:divId w:val="1959530997"/>
      </w:pPr>
      <w:r>
        <w:t> </w:t>
      </w:r>
    </w:p>
    <w:p w:rsidR="009C62A9" w:rsidRDefault="009C62A9">
      <w:pPr>
        <w:pStyle w:val="ListBullet"/>
        <w:divId w:val="1959530997"/>
      </w:pPr>
      <w:r>
        <w:t> </w:t>
      </w:r>
    </w:p>
    <w:p w:rsidR="009C62A9" w:rsidRDefault="009C62A9">
      <w:pPr>
        <w:pStyle w:val="ListBullet"/>
        <w:divId w:val="1959530997"/>
      </w:pPr>
      <w:r>
        <w:t> </w:t>
      </w:r>
    </w:p>
    <w:p w:rsidR="009C62A9" w:rsidRDefault="009C62A9">
      <w:pPr>
        <w:pStyle w:val="ListBullet"/>
        <w:divId w:val="1959530997"/>
      </w:pPr>
      <w:r>
        <w:t> </w:t>
      </w:r>
    </w:p>
    <w:p w:rsidR="009C62A9" w:rsidRDefault="009C62A9" w:rsidP="000C3DBA">
      <w:pPr>
        <w:pStyle w:val="Heading4"/>
        <w:divId w:val="1376812403"/>
      </w:pPr>
      <w:r>
        <w:br w:type="page"/>
      </w:r>
      <w:r>
        <w:rPr>
          <w:lang w:val="en-GB"/>
        </w:rPr>
        <w:lastRenderedPageBreak/>
        <w:t>Filter</w:t>
      </w:r>
    </w:p>
    <w:p w:rsidR="009C62A9" w:rsidRPr="009C62A9" w:rsidRDefault="009C62A9">
      <w:pPr>
        <w:pStyle w:val="NormalWeb"/>
        <w:divId w:val="1376812403"/>
      </w:pPr>
      <w:r>
        <w:t xml:space="preserve">1. Click on the </w:t>
      </w:r>
      <w:r>
        <w:rPr>
          <w:b/>
          <w:bCs/>
        </w:rPr>
        <w:t>Filter</w:t>
      </w:r>
      <w:r>
        <w:t xml:space="preserve"> button.</w:t>
      </w:r>
    </w:p>
    <w:p w:rsidR="009C62A9" w:rsidRDefault="009C62A9">
      <w:pPr>
        <w:pStyle w:val="NormalWeb"/>
        <w:divId w:val="1376812403"/>
      </w:pPr>
      <w:r>
        <w:t>2. The filter window will be displayed as following.</w:t>
      </w:r>
    </w:p>
    <w:p w:rsidR="009C62A9" w:rsidRDefault="009C62A9">
      <w:pPr>
        <w:pStyle w:val="NormalWeb"/>
        <w:divId w:val="1376812403"/>
      </w:pPr>
      <w:r>
        <w:t xml:space="preserve">       </w:t>
      </w:r>
      <w:r w:rsidR="003D7FEB">
        <w:rPr>
          <w:noProof/>
          <w:lang w:val="en-US" w:eastAsia="en-US"/>
        </w:rPr>
        <w:drawing>
          <wp:inline distT="0" distB="0" distL="0" distR="0" wp14:anchorId="0E15A1AE" wp14:editId="6EE85A76">
            <wp:extent cx="4267200" cy="4133850"/>
            <wp:effectExtent l="0" t="0" r="0" b="0"/>
            <wp:docPr id="1579" name="Picture 1579" descr="Description: c:\_temp\iw help\events\emas no rt status\fil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9" descr="Description: c:\_temp\iw help\events\emas no rt status\filter.jpg"/>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4267200" cy="4133850"/>
                    </a:xfrm>
                    <a:prstGeom prst="rect">
                      <a:avLst/>
                    </a:prstGeom>
                    <a:noFill/>
                    <a:ln>
                      <a:noFill/>
                    </a:ln>
                  </pic:spPr>
                </pic:pic>
              </a:graphicData>
            </a:graphic>
          </wp:inline>
        </w:drawing>
      </w:r>
    </w:p>
    <w:p w:rsidR="009C62A9" w:rsidRDefault="009C62A9">
      <w:pPr>
        <w:pStyle w:val="NormalWeb"/>
        <w:divId w:val="1376812403"/>
      </w:pPr>
      <w:r>
        <w:t xml:space="preserve">3. Select the equipment and click on </w:t>
      </w:r>
      <w:r>
        <w:rPr>
          <w:b/>
          <w:bCs/>
        </w:rPr>
        <w:t>Apply</w:t>
      </w:r>
      <w:r>
        <w:t xml:space="preserve"> button.</w:t>
      </w:r>
    </w:p>
    <w:p w:rsidR="009C62A9" w:rsidRDefault="009C62A9">
      <w:pPr>
        <w:pStyle w:val="NormalWeb"/>
        <w:divId w:val="1376812403"/>
      </w:pPr>
      <w:r>
        <w:t>4. Only the selected equipment will be displayed.</w:t>
      </w:r>
    </w:p>
    <w:tbl>
      <w:tblPr>
        <w:tblW w:w="2550" w:type="pct"/>
        <w:tblCellSpacing w:w="15" w:type="dxa"/>
        <w:tblCellMar>
          <w:top w:w="15" w:type="dxa"/>
          <w:left w:w="15" w:type="dxa"/>
          <w:bottom w:w="15" w:type="dxa"/>
          <w:right w:w="15" w:type="dxa"/>
        </w:tblCellMar>
        <w:tblLook w:val="04A0" w:firstRow="1" w:lastRow="0" w:firstColumn="1" w:lastColumn="0" w:noHBand="0" w:noVBand="1"/>
      </w:tblPr>
      <w:tblGrid>
        <w:gridCol w:w="4660"/>
      </w:tblGrid>
      <w:tr w:rsidR="009C62A9" w:rsidRPr="009C62A9">
        <w:trPr>
          <w:divId w:val="1013843277"/>
          <w:tblCellSpacing w:w="15" w:type="dxa"/>
        </w:trPr>
        <w:tc>
          <w:tcPr>
            <w:tcW w:w="5000" w:type="pct"/>
            <w:vAlign w:val="center"/>
            <w:hideMark/>
          </w:tcPr>
          <w:p w:rsidR="009C62A9" w:rsidRPr="009C62A9" w:rsidRDefault="009C62A9">
            <w:pPr>
              <w:rPr>
                <w:rFonts w:eastAsia="Times New Roman"/>
                <w:sz w:val="24"/>
                <w:szCs w:val="24"/>
              </w:rPr>
            </w:pPr>
          </w:p>
        </w:tc>
      </w:tr>
      <w:tr w:rsidR="009C62A9" w:rsidRPr="009C62A9">
        <w:trPr>
          <w:divId w:val="1013843277"/>
          <w:tblCellSpacing w:w="15" w:type="dxa"/>
        </w:trPr>
        <w:tc>
          <w:tcPr>
            <w:tcW w:w="5000" w:type="pct"/>
            <w:vAlign w:val="center"/>
            <w:hideMark/>
          </w:tcPr>
          <w:p w:rsidR="009C62A9" w:rsidRPr="009C62A9" w:rsidRDefault="009C62A9">
            <w:pPr>
              <w:rPr>
                <w:rFonts w:eastAsia="Times New Roman"/>
                <w:sz w:val="24"/>
                <w:szCs w:val="24"/>
              </w:rPr>
            </w:pPr>
          </w:p>
        </w:tc>
      </w:tr>
    </w:tbl>
    <w:p w:rsidR="009C62A9" w:rsidRDefault="009C62A9">
      <w:pPr>
        <w:divId w:val="1013843277"/>
        <w:rPr>
          <w:rFonts w:eastAsia="Times New Roman"/>
        </w:rPr>
      </w:pPr>
    </w:p>
    <w:p w:rsidR="009C62A9" w:rsidRDefault="009C62A9" w:rsidP="000C3DBA">
      <w:pPr>
        <w:pStyle w:val="Heading3"/>
        <w:ind w:hanging="1004"/>
        <w:divId w:val="1436637079"/>
      </w:pPr>
      <w:r>
        <w:br w:type="page"/>
      </w:r>
      <w:bookmarkStart w:id="417" w:name="_Toc533688088"/>
      <w:r>
        <w:rPr>
          <w:lang w:val="en-GB"/>
        </w:rPr>
        <w:lastRenderedPageBreak/>
        <w:t>KPE</w:t>
      </w:r>
      <w:r w:rsidR="007B01DF">
        <w:rPr>
          <w:lang w:val="en-GB"/>
        </w:rPr>
        <w:t>/MCE</w:t>
      </w:r>
      <w:r>
        <w:rPr>
          <w:lang w:val="en-GB"/>
        </w:rPr>
        <w:t xml:space="preserve"> fault equipment list</w:t>
      </w:r>
      <w:bookmarkEnd w:id="417"/>
    </w:p>
    <w:p w:rsidR="009C62A9" w:rsidRPr="009C62A9" w:rsidRDefault="009C62A9">
      <w:pPr>
        <w:pStyle w:val="BodyText"/>
        <w:divId w:val="1436637079"/>
      </w:pPr>
      <w:r>
        <w:rPr>
          <w:lang w:val="en-GB"/>
        </w:rPr>
        <w:t>You can monitor KPE</w:t>
      </w:r>
      <w:r w:rsidR="007B01DF">
        <w:rPr>
          <w:lang w:val="en-GB"/>
        </w:rPr>
        <w:t>/MCE</w:t>
      </w:r>
      <w:r>
        <w:rPr>
          <w:lang w:val="en-GB"/>
        </w:rPr>
        <w:t xml:space="preserve"> fault equipment operation status by opening KPE</w:t>
      </w:r>
      <w:r w:rsidR="007B01DF">
        <w:rPr>
          <w:lang w:val="en-GB"/>
        </w:rPr>
        <w:t>/MCE</w:t>
      </w:r>
      <w:r>
        <w:rPr>
          <w:lang w:val="en-GB"/>
        </w:rPr>
        <w:t xml:space="preserve"> fault equipment list window.</w:t>
      </w:r>
    </w:p>
    <w:p w:rsidR="009C62A9" w:rsidRDefault="009C62A9">
      <w:pPr>
        <w:pStyle w:val="BodyText"/>
        <w:divId w:val="1553496110"/>
      </w:pPr>
      <w:r>
        <w:rPr>
          <w:lang w:val="en-GB"/>
        </w:rPr>
        <w:t>Go to Events &gt; Technical Alarm &gt; KPE</w:t>
      </w:r>
      <w:r w:rsidR="007B01DF">
        <w:rPr>
          <w:lang w:val="en-GB"/>
        </w:rPr>
        <w:t>/MCE</w:t>
      </w:r>
      <w:r>
        <w:rPr>
          <w:lang w:val="en-GB"/>
        </w:rPr>
        <w:t xml:space="preserve"> fault equipment list.</w:t>
      </w:r>
    </w:p>
    <w:tbl>
      <w:tblPr>
        <w:tblW w:w="4169" w:type="pct"/>
        <w:tblCellSpacing w:w="15" w:type="dxa"/>
        <w:tblCellMar>
          <w:top w:w="15" w:type="dxa"/>
          <w:left w:w="15" w:type="dxa"/>
          <w:bottom w:w="15" w:type="dxa"/>
          <w:right w:w="15" w:type="dxa"/>
        </w:tblCellMar>
        <w:tblLook w:val="04A0" w:firstRow="1" w:lastRow="0" w:firstColumn="1" w:lastColumn="0" w:noHBand="0" w:noVBand="1"/>
      </w:tblPr>
      <w:tblGrid>
        <w:gridCol w:w="7619"/>
      </w:tblGrid>
      <w:tr w:rsidR="009C62A9" w:rsidRPr="009C62A9" w:rsidTr="000C3DBA">
        <w:trPr>
          <w:divId w:val="1553496110"/>
          <w:tblCellSpacing w:w="15" w:type="dxa"/>
        </w:trPr>
        <w:tc>
          <w:tcPr>
            <w:tcW w:w="4961" w:type="pct"/>
            <w:vAlign w:val="center"/>
            <w:hideMark/>
          </w:tcPr>
          <w:p w:rsidR="009C62A9" w:rsidRPr="009C62A9" w:rsidRDefault="00BB75DB">
            <w:pPr>
              <w:rPr>
                <w:rFonts w:eastAsia="Times New Roman"/>
                <w:sz w:val="24"/>
                <w:szCs w:val="24"/>
              </w:rPr>
            </w:pPr>
            <w:r>
              <w:object w:dxaOrig="9600" w:dyaOrig="6915">
                <v:shape id="_x0000_i1027" type="#_x0000_t75" style="width:375.15pt;height:271.05pt" o:ole="">
                  <v:imagedata r:id="rId426" o:title=""/>
                </v:shape>
                <o:OLEObject Type="Embed" ProgID="PBrush" ShapeID="_x0000_i1027" DrawAspect="Content" ObjectID="_1611667183" r:id="rId427"/>
              </w:object>
            </w:r>
          </w:p>
        </w:tc>
      </w:tr>
    </w:tbl>
    <w:p w:rsidR="000C3DBA" w:rsidRPr="000C3DBA" w:rsidRDefault="000C3DBA" w:rsidP="000C3DBA">
      <w:pPr>
        <w:pStyle w:val="Caption"/>
        <w:jc w:val="center"/>
        <w:rPr>
          <w:rFonts w:ascii="Times New Roman" w:hAnsi="Times New Roman"/>
          <w:b w:val="0"/>
          <w:sz w:val="24"/>
          <w:szCs w:val="24"/>
        </w:rPr>
      </w:pPr>
      <w:bookmarkStart w:id="418" w:name="_Toc408845494"/>
      <w:r w:rsidRPr="000C3DBA">
        <w:rPr>
          <w:rFonts w:ascii="Times New Roman" w:hAnsi="Times New Roman"/>
          <w:b w:val="0"/>
          <w:sz w:val="24"/>
          <w:szCs w:val="24"/>
        </w:rPr>
        <w:t xml:space="preserve">Figure </w:t>
      </w:r>
      <w:r w:rsidRPr="000C3DBA">
        <w:rPr>
          <w:rFonts w:ascii="Times New Roman" w:hAnsi="Times New Roman"/>
          <w:b w:val="0"/>
          <w:sz w:val="24"/>
          <w:szCs w:val="24"/>
        </w:rPr>
        <w:fldChar w:fldCharType="begin"/>
      </w:r>
      <w:r w:rsidRPr="000C3DBA">
        <w:rPr>
          <w:rFonts w:ascii="Times New Roman" w:hAnsi="Times New Roman"/>
          <w:b w:val="0"/>
          <w:sz w:val="24"/>
          <w:szCs w:val="24"/>
        </w:rPr>
        <w:instrText xml:space="preserve"> SEQ Figure \* ARABIC </w:instrText>
      </w:r>
      <w:r w:rsidRPr="000C3DBA">
        <w:rPr>
          <w:rFonts w:ascii="Times New Roman" w:hAnsi="Times New Roman"/>
          <w:b w:val="0"/>
          <w:sz w:val="24"/>
          <w:szCs w:val="24"/>
        </w:rPr>
        <w:fldChar w:fldCharType="separate"/>
      </w:r>
      <w:r w:rsidR="00F51F09">
        <w:rPr>
          <w:rFonts w:ascii="Times New Roman" w:hAnsi="Times New Roman"/>
          <w:b w:val="0"/>
          <w:noProof/>
          <w:sz w:val="24"/>
          <w:szCs w:val="24"/>
        </w:rPr>
        <w:t>96</w:t>
      </w:r>
      <w:r w:rsidRPr="000C3DBA">
        <w:rPr>
          <w:rFonts w:ascii="Times New Roman" w:hAnsi="Times New Roman"/>
          <w:b w:val="0"/>
          <w:sz w:val="24"/>
          <w:szCs w:val="24"/>
        </w:rPr>
        <w:fldChar w:fldCharType="end"/>
      </w:r>
      <w:r w:rsidRPr="000C3DBA">
        <w:rPr>
          <w:rFonts w:ascii="Times New Roman" w:hAnsi="Times New Roman"/>
          <w:b w:val="0"/>
          <w:sz w:val="24"/>
          <w:szCs w:val="24"/>
        </w:rPr>
        <w:t xml:space="preserve"> </w:t>
      </w:r>
      <w:r w:rsidR="00BB75DB">
        <w:rPr>
          <w:rFonts w:ascii="Times New Roman" w:hAnsi="Times New Roman"/>
          <w:b w:val="0"/>
          <w:sz w:val="24"/>
          <w:szCs w:val="24"/>
        </w:rPr>
        <w:t>–</w:t>
      </w:r>
      <w:r w:rsidRPr="000C3DBA">
        <w:rPr>
          <w:rFonts w:ascii="Times New Roman" w:hAnsi="Times New Roman"/>
          <w:b w:val="0"/>
          <w:sz w:val="24"/>
          <w:szCs w:val="24"/>
        </w:rPr>
        <w:t xml:space="preserve"> </w:t>
      </w:r>
      <w:r w:rsidRPr="000C3DBA">
        <w:rPr>
          <w:rFonts w:ascii="Times New Roman" w:hAnsi="Times New Roman"/>
          <w:b w:val="0"/>
          <w:sz w:val="24"/>
          <w:szCs w:val="24"/>
          <w:lang w:val="en-GB"/>
        </w:rPr>
        <w:t>KPE</w:t>
      </w:r>
      <w:r w:rsidR="00BB75DB">
        <w:rPr>
          <w:rFonts w:ascii="Times New Roman" w:hAnsi="Times New Roman"/>
          <w:b w:val="0"/>
          <w:sz w:val="24"/>
          <w:szCs w:val="24"/>
          <w:lang w:val="en-GB"/>
        </w:rPr>
        <w:t>/MCE</w:t>
      </w:r>
      <w:r w:rsidRPr="000C3DBA">
        <w:rPr>
          <w:rFonts w:ascii="Times New Roman" w:hAnsi="Times New Roman"/>
          <w:b w:val="0"/>
          <w:sz w:val="24"/>
          <w:szCs w:val="24"/>
          <w:lang w:val="en-GB"/>
        </w:rPr>
        <w:t xml:space="preserve"> fault equipment list</w:t>
      </w:r>
      <w:bookmarkEnd w:id="418"/>
    </w:p>
    <w:p w:rsidR="009C62A9" w:rsidRPr="009C62A9" w:rsidRDefault="009C62A9">
      <w:pPr>
        <w:pStyle w:val="NormalWeb"/>
        <w:divId w:val="1436637079"/>
      </w:pPr>
      <w:r>
        <w:t> </w:t>
      </w:r>
    </w:p>
    <w:tbl>
      <w:tblPr>
        <w:tblW w:w="0" w:type="auto"/>
        <w:tblBorders>
          <w:top w:val="single" w:sz="4" w:space="0" w:color="808080"/>
          <w:left w:val="single" w:sz="4" w:space="0" w:color="808080"/>
          <w:bottom w:val="single" w:sz="4" w:space="0" w:color="808080"/>
          <w:right w:val="single" w:sz="4" w:space="0" w:color="808080"/>
        </w:tblBorders>
        <w:tblLayout w:type="fixed"/>
        <w:tblLook w:val="04A0" w:firstRow="1" w:lastRow="0" w:firstColumn="1" w:lastColumn="0" w:noHBand="0" w:noVBand="1"/>
      </w:tblPr>
      <w:tblGrid>
        <w:gridCol w:w="8897"/>
      </w:tblGrid>
      <w:tr w:rsidR="009C62A9" w:rsidRPr="009C62A9" w:rsidTr="000C3DBA">
        <w:trPr>
          <w:divId w:val="24447324"/>
          <w:trHeight w:val="420"/>
        </w:trPr>
        <w:tc>
          <w:tcPr>
            <w:tcW w:w="8897" w:type="dxa"/>
            <w:tcBorders>
              <w:top w:val="single" w:sz="4" w:space="0" w:color="808080"/>
              <w:left w:val="single" w:sz="4" w:space="0" w:color="808080"/>
              <w:bottom w:val="nil"/>
              <w:right w:val="single" w:sz="4" w:space="0" w:color="808080"/>
            </w:tcBorders>
            <w:shd w:val="clear" w:color="auto" w:fill="D7EBFF"/>
            <w:hideMark/>
          </w:tcPr>
          <w:p w:rsidR="009C62A9" w:rsidRPr="009C62A9" w:rsidRDefault="009C62A9">
            <w:pPr>
              <w:pStyle w:val="BodyText"/>
            </w:pPr>
            <w:r w:rsidRPr="009C62A9">
              <w:rPr>
                <w:b/>
                <w:bCs/>
                <w:lang w:val="en-GB"/>
              </w:rPr>
              <w:t xml:space="preserve">Button                           Function </w:t>
            </w:r>
          </w:p>
        </w:tc>
      </w:tr>
      <w:tr w:rsidR="009C62A9" w:rsidRPr="009C62A9" w:rsidTr="000C3DBA">
        <w:trPr>
          <w:divId w:val="24447324"/>
          <w:trHeight w:val="2070"/>
        </w:trPr>
        <w:tc>
          <w:tcPr>
            <w:tcW w:w="8897" w:type="dxa"/>
            <w:tcBorders>
              <w:top w:val="nil"/>
              <w:left w:val="single" w:sz="4" w:space="0" w:color="808080"/>
              <w:bottom w:val="single" w:sz="4" w:space="0" w:color="808080"/>
              <w:right w:val="single" w:sz="4" w:space="0" w:color="808080"/>
            </w:tcBorders>
            <w:hideMark/>
          </w:tcPr>
          <w:p w:rsidR="009C62A9" w:rsidRPr="009C62A9" w:rsidRDefault="009C62A9">
            <w:pPr>
              <w:pStyle w:val="ListBullet"/>
            </w:pPr>
            <w:r w:rsidRPr="009C62A9">
              <w:rPr>
                <w:b/>
                <w:bCs/>
                <w:lang w:val="en-GB"/>
              </w:rPr>
              <w:t>Search             </w:t>
            </w:r>
            <w:proofErr w:type="spellStart"/>
            <w:r>
              <w:rPr>
                <w:rFonts w:eastAsia="SimSun"/>
                <w:lang w:val="en-GB"/>
              </w:rPr>
              <w:t>Search</w:t>
            </w:r>
            <w:proofErr w:type="spellEnd"/>
            <w:r>
              <w:rPr>
                <w:rFonts w:eastAsia="SimSun"/>
                <w:lang w:val="en-GB"/>
              </w:rPr>
              <w:t xml:space="preserve"> for the specified equipment status.</w:t>
            </w:r>
            <w:r w:rsidRPr="009C62A9">
              <w:rPr>
                <w:b/>
                <w:bCs/>
                <w:lang w:val="en-GB"/>
              </w:rPr>
              <w:t xml:space="preserve">   </w:t>
            </w:r>
          </w:p>
          <w:p w:rsidR="009C62A9" w:rsidRPr="009C62A9" w:rsidRDefault="009C62A9" w:rsidP="000C3DBA">
            <w:pPr>
              <w:pStyle w:val="ListBullet"/>
              <w:ind w:right="1367"/>
            </w:pPr>
            <w:r w:rsidRPr="009C62A9">
              <w:rPr>
                <w:b/>
                <w:bCs/>
                <w:lang w:val="en-GB"/>
              </w:rPr>
              <w:t>Filter               </w:t>
            </w:r>
            <w:proofErr w:type="spellStart"/>
            <w:r w:rsidRPr="009C62A9">
              <w:rPr>
                <w:lang w:val="en-GB"/>
              </w:rPr>
              <w:t>Filter</w:t>
            </w:r>
            <w:proofErr w:type="spellEnd"/>
            <w:r w:rsidRPr="009C62A9">
              <w:rPr>
                <w:lang w:val="en-GB"/>
              </w:rPr>
              <w:t xml:space="preserve"> the list by equipment type (TID, AVMS, etc.). equipment.</w:t>
            </w:r>
          </w:p>
          <w:p w:rsidR="009C62A9" w:rsidRPr="009C62A9" w:rsidRDefault="009C62A9">
            <w:pPr>
              <w:pStyle w:val="ListBullet"/>
            </w:pPr>
            <w:r w:rsidRPr="009C62A9">
              <w:rPr>
                <w:b/>
                <w:bCs/>
                <w:lang w:val="en-GB"/>
              </w:rPr>
              <w:t>Refresh           </w:t>
            </w:r>
            <w:proofErr w:type="spellStart"/>
            <w:r>
              <w:rPr>
                <w:rFonts w:eastAsia="SimSun"/>
                <w:lang w:val="en-GB"/>
              </w:rPr>
              <w:t>Refresh</w:t>
            </w:r>
            <w:proofErr w:type="spellEnd"/>
            <w:r>
              <w:rPr>
                <w:rFonts w:eastAsia="SimSun"/>
                <w:lang w:val="en-GB"/>
              </w:rPr>
              <w:t xml:space="preserve"> the operational status.   </w:t>
            </w:r>
          </w:p>
          <w:p w:rsidR="009C62A9" w:rsidRPr="009C62A9" w:rsidRDefault="009C62A9">
            <w:pPr>
              <w:pStyle w:val="ListBullet"/>
            </w:pPr>
            <w:r w:rsidRPr="009C62A9">
              <w:rPr>
                <w:b/>
                <w:bCs/>
                <w:lang w:val="en-GB"/>
              </w:rPr>
              <w:t xml:space="preserve">Reset              </w:t>
            </w:r>
            <w:r w:rsidRPr="009C62A9">
              <w:rPr>
                <w:lang w:val="en-GB"/>
              </w:rPr>
              <w:t>Un-highlight the selected item</w:t>
            </w:r>
            <w:r>
              <w:rPr>
                <w:rFonts w:eastAsia="SimSun"/>
                <w:lang w:val="en-GB"/>
              </w:rPr>
              <w:t xml:space="preserve">.   </w:t>
            </w:r>
          </w:p>
        </w:tc>
      </w:tr>
    </w:tbl>
    <w:p w:rsidR="009C62A9" w:rsidRPr="009C62A9" w:rsidRDefault="009C62A9">
      <w:pPr>
        <w:pStyle w:val="ListBullet"/>
        <w:divId w:val="1436637079"/>
      </w:pPr>
      <w:r>
        <w:t> </w:t>
      </w:r>
    </w:p>
    <w:p w:rsidR="009C62A9" w:rsidRDefault="009C62A9">
      <w:pPr>
        <w:pStyle w:val="ListBullet"/>
        <w:divId w:val="1436637079"/>
      </w:pPr>
      <w:r>
        <w:lastRenderedPageBreak/>
        <w:t> </w:t>
      </w:r>
    </w:p>
    <w:p w:rsidR="009C62A9" w:rsidRDefault="009C62A9">
      <w:pPr>
        <w:pStyle w:val="ListBullet"/>
        <w:divId w:val="1436637079"/>
      </w:pPr>
      <w:r>
        <w:t> </w:t>
      </w:r>
    </w:p>
    <w:p w:rsidR="009C62A9" w:rsidRDefault="009C62A9">
      <w:pPr>
        <w:pStyle w:val="ListBullet"/>
        <w:divId w:val="1436637079"/>
      </w:pPr>
      <w:r>
        <w:t> </w:t>
      </w:r>
    </w:p>
    <w:p w:rsidR="009C62A9" w:rsidRDefault="009C62A9" w:rsidP="000C3DBA">
      <w:pPr>
        <w:pStyle w:val="Heading4"/>
        <w:divId w:val="1736853863"/>
      </w:pPr>
      <w:r>
        <w:br w:type="page"/>
      </w:r>
      <w:r>
        <w:rPr>
          <w:lang w:val="en-GB"/>
        </w:rPr>
        <w:lastRenderedPageBreak/>
        <w:t>Search</w:t>
      </w:r>
    </w:p>
    <w:p w:rsidR="009C62A9" w:rsidRPr="009C62A9" w:rsidRDefault="009C62A9">
      <w:pPr>
        <w:pStyle w:val="NormalWeb"/>
        <w:divId w:val="1736853863"/>
      </w:pPr>
      <w:r>
        <w:t>1. Key in the equipment ID to be searched.</w:t>
      </w:r>
    </w:p>
    <w:p w:rsidR="009C62A9" w:rsidRDefault="009C62A9">
      <w:pPr>
        <w:pStyle w:val="NormalWeb"/>
        <w:divId w:val="1736853863"/>
      </w:pPr>
      <w:r>
        <w:t xml:space="preserve">2. Click on the </w:t>
      </w:r>
      <w:r>
        <w:rPr>
          <w:b/>
          <w:bCs/>
        </w:rPr>
        <w:t>Search</w:t>
      </w:r>
      <w:r>
        <w:t xml:space="preserve"> button.</w:t>
      </w:r>
    </w:p>
    <w:p w:rsidR="009C62A9" w:rsidRDefault="009C62A9">
      <w:pPr>
        <w:pStyle w:val="NormalWeb"/>
        <w:divId w:val="1736853863"/>
      </w:pPr>
      <w:r>
        <w:t>3. The selected item will be highlighted.</w:t>
      </w:r>
    </w:p>
    <w:tbl>
      <w:tblPr>
        <w:tblW w:w="2550" w:type="pct"/>
        <w:tblCellSpacing w:w="15" w:type="dxa"/>
        <w:tblCellMar>
          <w:top w:w="15" w:type="dxa"/>
          <w:left w:w="15" w:type="dxa"/>
          <w:bottom w:w="15" w:type="dxa"/>
          <w:right w:w="15" w:type="dxa"/>
        </w:tblCellMar>
        <w:tblLook w:val="04A0" w:firstRow="1" w:lastRow="0" w:firstColumn="1" w:lastColumn="0" w:noHBand="0" w:noVBand="1"/>
      </w:tblPr>
      <w:tblGrid>
        <w:gridCol w:w="7770"/>
      </w:tblGrid>
      <w:tr w:rsidR="009C62A9" w:rsidRPr="009C62A9">
        <w:trPr>
          <w:divId w:val="1117602420"/>
          <w:tblCellSpacing w:w="15" w:type="dxa"/>
        </w:trPr>
        <w:tc>
          <w:tcPr>
            <w:tcW w:w="5000" w:type="pct"/>
            <w:vAlign w:val="center"/>
            <w:hideMark/>
          </w:tcPr>
          <w:p w:rsidR="009C62A9" w:rsidRPr="009C62A9" w:rsidRDefault="003D7FEB">
            <w:pPr>
              <w:rPr>
                <w:rFonts w:eastAsia="Times New Roman"/>
                <w:sz w:val="24"/>
                <w:szCs w:val="24"/>
              </w:rPr>
            </w:pPr>
            <w:r>
              <w:rPr>
                <w:rFonts w:eastAsia="Times New Roman"/>
                <w:noProof/>
                <w:lang w:val="en-US"/>
              </w:rPr>
              <w:drawing>
                <wp:inline distT="0" distB="0" distL="0" distR="0" wp14:anchorId="62E3614B" wp14:editId="481860F9">
                  <wp:extent cx="4867275" cy="3495675"/>
                  <wp:effectExtent l="0" t="0" r="9525" b="9525"/>
                  <wp:docPr id="1581" name="Picture 1581" descr="Description: c:\_temp\iw help\events\kpe fault equipment list\OperationStatusSear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1" descr="Description: c:\_temp\iw help\events\kpe fault equipment list\OperationStatusSearch.JPG"/>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4867275" cy="3495675"/>
                          </a:xfrm>
                          <a:prstGeom prst="rect">
                            <a:avLst/>
                          </a:prstGeom>
                          <a:noFill/>
                          <a:ln>
                            <a:noFill/>
                          </a:ln>
                        </pic:spPr>
                      </pic:pic>
                    </a:graphicData>
                  </a:graphic>
                </wp:inline>
              </w:drawing>
            </w:r>
          </w:p>
        </w:tc>
      </w:tr>
      <w:tr w:rsidR="009C62A9" w:rsidRPr="009C62A9">
        <w:trPr>
          <w:divId w:val="1117602420"/>
          <w:tblCellSpacing w:w="15" w:type="dxa"/>
        </w:trPr>
        <w:tc>
          <w:tcPr>
            <w:tcW w:w="5000" w:type="pct"/>
            <w:vAlign w:val="center"/>
            <w:hideMark/>
          </w:tcPr>
          <w:p w:rsidR="009C62A9" w:rsidRPr="009C62A9" w:rsidRDefault="009C62A9">
            <w:pPr>
              <w:rPr>
                <w:rFonts w:eastAsia="Times New Roman"/>
                <w:sz w:val="24"/>
                <w:szCs w:val="24"/>
              </w:rPr>
            </w:pPr>
          </w:p>
        </w:tc>
      </w:tr>
    </w:tbl>
    <w:p w:rsidR="009C62A9" w:rsidRDefault="009C62A9">
      <w:pPr>
        <w:divId w:val="1117602420"/>
        <w:rPr>
          <w:rFonts w:eastAsia="Times New Roman"/>
        </w:rPr>
      </w:pPr>
    </w:p>
    <w:p w:rsidR="009C62A9" w:rsidRDefault="009C62A9" w:rsidP="000C3DBA">
      <w:pPr>
        <w:pStyle w:val="Heading4"/>
        <w:divId w:val="2003387000"/>
      </w:pPr>
      <w:r>
        <w:br w:type="page"/>
      </w:r>
      <w:r>
        <w:rPr>
          <w:lang w:val="en-GB"/>
        </w:rPr>
        <w:lastRenderedPageBreak/>
        <w:t>Filter</w:t>
      </w:r>
    </w:p>
    <w:p w:rsidR="009C62A9" w:rsidRPr="009C62A9" w:rsidRDefault="009C62A9">
      <w:pPr>
        <w:pStyle w:val="NormalWeb"/>
        <w:divId w:val="2003387000"/>
      </w:pPr>
      <w:r>
        <w:t xml:space="preserve">1. Click on the </w:t>
      </w:r>
      <w:r>
        <w:rPr>
          <w:b/>
          <w:bCs/>
        </w:rPr>
        <w:t>Filter</w:t>
      </w:r>
      <w:r>
        <w:t xml:space="preserve"> button.</w:t>
      </w:r>
    </w:p>
    <w:p w:rsidR="009C62A9" w:rsidRDefault="009C62A9">
      <w:pPr>
        <w:pStyle w:val="NormalWeb"/>
        <w:divId w:val="2003387000"/>
      </w:pPr>
      <w:r>
        <w:t>2. The filter window will be displayed as following.</w:t>
      </w:r>
    </w:p>
    <w:p w:rsidR="009C62A9" w:rsidRDefault="009C62A9">
      <w:pPr>
        <w:pStyle w:val="NormalWeb"/>
        <w:divId w:val="2003387000"/>
      </w:pPr>
      <w:r>
        <w:t xml:space="preserve">       </w:t>
      </w:r>
      <w:r w:rsidR="003D7FEB">
        <w:rPr>
          <w:noProof/>
          <w:lang w:val="en-US" w:eastAsia="en-US"/>
        </w:rPr>
        <w:drawing>
          <wp:inline distT="0" distB="0" distL="0" distR="0" wp14:anchorId="6A4D0B6B" wp14:editId="28BBF558">
            <wp:extent cx="5324475" cy="1990725"/>
            <wp:effectExtent l="0" t="0" r="9525" b="9525"/>
            <wp:docPr id="1582" name="Picture 1582" descr="Description: c:\_temp\iw help\events\kpe fault equipment list\OperationStatusFil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2" descr="Description: c:\_temp\iw help\events\kpe fault equipment list\OperationStatusFilter.JPG"/>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5324475" cy="1990725"/>
                    </a:xfrm>
                    <a:prstGeom prst="rect">
                      <a:avLst/>
                    </a:prstGeom>
                    <a:noFill/>
                    <a:ln>
                      <a:noFill/>
                    </a:ln>
                  </pic:spPr>
                </pic:pic>
              </a:graphicData>
            </a:graphic>
          </wp:inline>
        </w:drawing>
      </w:r>
    </w:p>
    <w:p w:rsidR="009C62A9" w:rsidRDefault="009C62A9">
      <w:pPr>
        <w:pStyle w:val="NormalWeb"/>
        <w:divId w:val="2003387000"/>
      </w:pPr>
      <w:r>
        <w:t xml:space="preserve">3. Select the equipment and click on </w:t>
      </w:r>
      <w:r>
        <w:rPr>
          <w:b/>
          <w:bCs/>
        </w:rPr>
        <w:t>Apply</w:t>
      </w:r>
      <w:r>
        <w:t xml:space="preserve"> button.</w:t>
      </w:r>
    </w:p>
    <w:p w:rsidR="009C62A9" w:rsidRDefault="009C62A9">
      <w:pPr>
        <w:pStyle w:val="NormalWeb"/>
        <w:divId w:val="2003387000"/>
      </w:pPr>
      <w:r>
        <w:t>4. Only the selected equipment operation status will be displayed.</w:t>
      </w:r>
    </w:p>
    <w:tbl>
      <w:tblPr>
        <w:tblW w:w="2550" w:type="pct"/>
        <w:tblCellSpacing w:w="15" w:type="dxa"/>
        <w:tblCellMar>
          <w:top w:w="15" w:type="dxa"/>
          <w:left w:w="15" w:type="dxa"/>
          <w:bottom w:w="15" w:type="dxa"/>
          <w:right w:w="15" w:type="dxa"/>
        </w:tblCellMar>
        <w:tblLook w:val="04A0" w:firstRow="1" w:lastRow="0" w:firstColumn="1" w:lastColumn="0" w:noHBand="0" w:noVBand="1"/>
      </w:tblPr>
      <w:tblGrid>
        <w:gridCol w:w="4660"/>
      </w:tblGrid>
      <w:tr w:rsidR="009C62A9" w:rsidRPr="009C62A9">
        <w:trPr>
          <w:divId w:val="890384781"/>
          <w:tblCellSpacing w:w="15" w:type="dxa"/>
        </w:trPr>
        <w:tc>
          <w:tcPr>
            <w:tcW w:w="5000" w:type="pct"/>
            <w:vAlign w:val="center"/>
            <w:hideMark/>
          </w:tcPr>
          <w:p w:rsidR="009C62A9" w:rsidRPr="009C62A9" w:rsidRDefault="009C62A9">
            <w:pPr>
              <w:rPr>
                <w:rFonts w:eastAsia="Times New Roman"/>
                <w:sz w:val="24"/>
                <w:szCs w:val="24"/>
              </w:rPr>
            </w:pPr>
          </w:p>
        </w:tc>
      </w:tr>
      <w:tr w:rsidR="009C62A9" w:rsidRPr="009C62A9">
        <w:trPr>
          <w:divId w:val="890384781"/>
          <w:tblCellSpacing w:w="15" w:type="dxa"/>
        </w:trPr>
        <w:tc>
          <w:tcPr>
            <w:tcW w:w="5000" w:type="pct"/>
            <w:vAlign w:val="center"/>
            <w:hideMark/>
          </w:tcPr>
          <w:p w:rsidR="009C62A9" w:rsidRPr="009C62A9" w:rsidRDefault="009C62A9">
            <w:pPr>
              <w:rPr>
                <w:rFonts w:eastAsia="Times New Roman"/>
                <w:sz w:val="24"/>
                <w:szCs w:val="24"/>
              </w:rPr>
            </w:pPr>
          </w:p>
        </w:tc>
      </w:tr>
    </w:tbl>
    <w:p w:rsidR="009C62A9" w:rsidRDefault="009C62A9">
      <w:pPr>
        <w:divId w:val="890384781"/>
        <w:rPr>
          <w:rFonts w:eastAsia="Times New Roman"/>
        </w:rPr>
      </w:pPr>
    </w:p>
    <w:p w:rsidR="009C62A9" w:rsidRDefault="009C62A9" w:rsidP="000C3DBA">
      <w:pPr>
        <w:pStyle w:val="Heading4"/>
        <w:divId w:val="679158505"/>
      </w:pPr>
      <w:r>
        <w:br w:type="page"/>
      </w:r>
      <w:r>
        <w:rPr>
          <w:lang w:val="en-GB"/>
        </w:rPr>
        <w:lastRenderedPageBreak/>
        <w:t>Reset</w:t>
      </w:r>
    </w:p>
    <w:p w:rsidR="009C62A9" w:rsidRPr="009C62A9" w:rsidRDefault="009C62A9">
      <w:pPr>
        <w:pStyle w:val="NormalWeb"/>
        <w:divId w:val="679158505"/>
      </w:pPr>
      <w:r>
        <w:t>1. If one item is selected as following:</w:t>
      </w:r>
    </w:p>
    <w:p w:rsidR="009C62A9" w:rsidRDefault="009C62A9">
      <w:pPr>
        <w:pStyle w:val="NormalWeb"/>
        <w:divId w:val="679158505"/>
      </w:pPr>
      <w:r>
        <w:t xml:space="preserve">       </w:t>
      </w:r>
      <w:r w:rsidR="003D7FEB">
        <w:rPr>
          <w:noProof/>
          <w:lang w:val="en-US" w:eastAsia="en-US"/>
        </w:rPr>
        <w:drawing>
          <wp:inline distT="0" distB="0" distL="0" distR="0" wp14:anchorId="4DBFF2E8" wp14:editId="57D68220">
            <wp:extent cx="6096000" cy="4381500"/>
            <wp:effectExtent l="0" t="0" r="0" b="0"/>
            <wp:docPr id="1583" name="Picture 1583" descr="Description: c:\_temp\iw help\events\kpe fault equipment list\OperationStatusBeforeRese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3" descr="Description: c:\_temp\iw help\events\kpe fault equipment list\OperationStatusBeforeReset.JPG"/>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6096000" cy="4381500"/>
                    </a:xfrm>
                    <a:prstGeom prst="rect">
                      <a:avLst/>
                    </a:prstGeom>
                    <a:noFill/>
                    <a:ln>
                      <a:noFill/>
                    </a:ln>
                  </pic:spPr>
                </pic:pic>
              </a:graphicData>
            </a:graphic>
          </wp:inline>
        </w:drawing>
      </w:r>
    </w:p>
    <w:p w:rsidR="009C62A9" w:rsidRDefault="009C62A9">
      <w:pPr>
        <w:pStyle w:val="NormalWeb"/>
        <w:divId w:val="679158505"/>
      </w:pPr>
      <w:r>
        <w:t xml:space="preserve">2. Click on </w:t>
      </w:r>
      <w:r>
        <w:rPr>
          <w:b/>
          <w:bCs/>
        </w:rPr>
        <w:t>Reset</w:t>
      </w:r>
      <w:r>
        <w:t xml:space="preserve"> button, the item will be de-selected as following:</w:t>
      </w:r>
    </w:p>
    <w:p w:rsidR="009C62A9" w:rsidRDefault="009C62A9">
      <w:pPr>
        <w:pStyle w:val="NormalWeb"/>
        <w:divId w:val="679158505"/>
      </w:pPr>
      <w:r>
        <w:lastRenderedPageBreak/>
        <w:t xml:space="preserve">       </w:t>
      </w:r>
      <w:r w:rsidR="003D7FEB">
        <w:rPr>
          <w:noProof/>
          <w:lang w:val="en-US" w:eastAsia="en-US"/>
        </w:rPr>
        <w:drawing>
          <wp:inline distT="0" distB="0" distL="0" distR="0" wp14:anchorId="5B4AE947" wp14:editId="63E438F5">
            <wp:extent cx="6096000" cy="4381500"/>
            <wp:effectExtent l="0" t="0" r="0" b="0"/>
            <wp:docPr id="1584" name="Picture 1584" descr="Description: c:\_temp\iw help\events\kpe fault equipment list\OperationStatusAfterRese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4" descr="Description: c:\_temp\iw help\events\kpe fault equipment list\OperationStatusAfterReset.JPG"/>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6096000" cy="4381500"/>
                    </a:xfrm>
                    <a:prstGeom prst="rect">
                      <a:avLst/>
                    </a:prstGeom>
                    <a:noFill/>
                    <a:ln>
                      <a:noFill/>
                    </a:ln>
                  </pic:spPr>
                </pic:pic>
              </a:graphicData>
            </a:graphic>
          </wp:inline>
        </w:drawing>
      </w:r>
    </w:p>
    <w:tbl>
      <w:tblPr>
        <w:tblW w:w="2550" w:type="pct"/>
        <w:tblCellSpacing w:w="15" w:type="dxa"/>
        <w:tblCellMar>
          <w:top w:w="15" w:type="dxa"/>
          <w:left w:w="15" w:type="dxa"/>
          <w:bottom w:w="15" w:type="dxa"/>
          <w:right w:w="15" w:type="dxa"/>
        </w:tblCellMar>
        <w:tblLook w:val="04A0" w:firstRow="1" w:lastRow="0" w:firstColumn="1" w:lastColumn="0" w:noHBand="0" w:noVBand="1"/>
      </w:tblPr>
      <w:tblGrid>
        <w:gridCol w:w="4660"/>
      </w:tblGrid>
      <w:tr w:rsidR="009C62A9" w:rsidRPr="009C62A9">
        <w:trPr>
          <w:divId w:val="1648628758"/>
          <w:tblCellSpacing w:w="15" w:type="dxa"/>
        </w:trPr>
        <w:tc>
          <w:tcPr>
            <w:tcW w:w="5000" w:type="pct"/>
            <w:vAlign w:val="center"/>
            <w:hideMark/>
          </w:tcPr>
          <w:p w:rsidR="009C62A9" w:rsidRPr="009C62A9" w:rsidRDefault="009C62A9">
            <w:pPr>
              <w:rPr>
                <w:rFonts w:eastAsia="Times New Roman"/>
                <w:sz w:val="24"/>
                <w:szCs w:val="24"/>
              </w:rPr>
            </w:pPr>
          </w:p>
        </w:tc>
      </w:tr>
      <w:tr w:rsidR="009C62A9" w:rsidRPr="009C62A9">
        <w:trPr>
          <w:divId w:val="1648628758"/>
          <w:tblCellSpacing w:w="15" w:type="dxa"/>
        </w:trPr>
        <w:tc>
          <w:tcPr>
            <w:tcW w:w="5000" w:type="pct"/>
            <w:vAlign w:val="center"/>
            <w:hideMark/>
          </w:tcPr>
          <w:p w:rsidR="009C62A9" w:rsidRPr="009C62A9" w:rsidRDefault="009C62A9">
            <w:pPr>
              <w:rPr>
                <w:rFonts w:eastAsia="Times New Roman"/>
                <w:sz w:val="24"/>
                <w:szCs w:val="24"/>
              </w:rPr>
            </w:pPr>
          </w:p>
        </w:tc>
      </w:tr>
    </w:tbl>
    <w:p w:rsidR="009C62A9" w:rsidRDefault="009C62A9">
      <w:pPr>
        <w:divId w:val="1648628758"/>
        <w:rPr>
          <w:rFonts w:eastAsia="Times New Roman"/>
        </w:rPr>
      </w:pPr>
    </w:p>
    <w:p w:rsidR="009C62A9" w:rsidRDefault="009C62A9" w:rsidP="000C3DBA">
      <w:pPr>
        <w:pStyle w:val="Heading3"/>
        <w:ind w:hanging="1004"/>
        <w:divId w:val="344862634"/>
      </w:pPr>
      <w:r>
        <w:br w:type="page"/>
      </w:r>
      <w:bookmarkStart w:id="419" w:name="_Toc533688089"/>
      <w:r>
        <w:rPr>
          <w:lang w:val="en-GB"/>
        </w:rPr>
        <w:lastRenderedPageBreak/>
        <w:t>Work Order Handling</w:t>
      </w:r>
      <w:bookmarkEnd w:id="419"/>
    </w:p>
    <w:p w:rsidR="009C62A9" w:rsidRPr="009C62A9" w:rsidRDefault="009C62A9">
      <w:pPr>
        <w:pStyle w:val="NormalWeb"/>
        <w:divId w:val="344862634"/>
      </w:pPr>
      <w:r>
        <w:t xml:space="preserve">1.  All creation and modification of Work Orders are performed at UMH and sent to </w:t>
      </w:r>
      <w:proofErr w:type="spellStart"/>
      <w:r>
        <w:t>i</w:t>
      </w:r>
      <w:proofErr w:type="spellEnd"/>
      <w:r>
        <w:t xml:space="preserve">-transport (IW). Work Orders are for viewing only at </w:t>
      </w:r>
      <w:proofErr w:type="spellStart"/>
      <w:r>
        <w:t>i</w:t>
      </w:r>
      <w:proofErr w:type="spellEnd"/>
      <w:r>
        <w:t>-transport.</w:t>
      </w:r>
    </w:p>
    <w:tbl>
      <w:tblPr>
        <w:tblW w:w="4815" w:type="pct"/>
        <w:tblCellSpacing w:w="15" w:type="dxa"/>
        <w:tblInd w:w="-1440" w:type="dxa"/>
        <w:tblCellMar>
          <w:top w:w="15" w:type="dxa"/>
          <w:left w:w="15" w:type="dxa"/>
          <w:bottom w:w="15" w:type="dxa"/>
          <w:right w:w="15" w:type="dxa"/>
        </w:tblCellMar>
        <w:tblLook w:val="04A0" w:firstRow="1" w:lastRow="0" w:firstColumn="1" w:lastColumn="0" w:noHBand="0" w:noVBand="1"/>
      </w:tblPr>
      <w:tblGrid>
        <w:gridCol w:w="8800"/>
      </w:tblGrid>
      <w:tr w:rsidR="009C62A9" w:rsidRPr="009C62A9" w:rsidTr="000C3DBA">
        <w:trPr>
          <w:divId w:val="2110391149"/>
          <w:tblCellSpacing w:w="15" w:type="dxa"/>
        </w:trPr>
        <w:tc>
          <w:tcPr>
            <w:tcW w:w="4966" w:type="pct"/>
            <w:vAlign w:val="center"/>
            <w:hideMark/>
          </w:tcPr>
          <w:p w:rsidR="009C62A9" w:rsidRPr="009C62A9" w:rsidRDefault="003D7FEB" w:rsidP="000C3DBA">
            <w:pPr>
              <w:ind w:left="426"/>
              <w:rPr>
                <w:rFonts w:eastAsia="Times New Roman"/>
                <w:sz w:val="24"/>
                <w:szCs w:val="24"/>
              </w:rPr>
            </w:pPr>
            <w:r>
              <w:rPr>
                <w:rFonts w:eastAsia="Times New Roman"/>
                <w:noProof/>
                <w:szCs w:val="20"/>
                <w:lang w:val="en-US"/>
              </w:rPr>
              <w:drawing>
                <wp:inline distT="0" distB="0" distL="0" distR="0" wp14:anchorId="456A0BFC" wp14:editId="105A9B7D">
                  <wp:extent cx="5257800" cy="3143250"/>
                  <wp:effectExtent l="0" t="0" r="0" b="0"/>
                  <wp:docPr id="1585" name="Picture 1585" descr="Description: c:\_temp\iw help\events\work order\Work ord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5" descr="Description: c:\_temp\iw help\events\work order\Work order.jpg"/>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5257800" cy="3143250"/>
                          </a:xfrm>
                          <a:prstGeom prst="rect">
                            <a:avLst/>
                          </a:prstGeom>
                          <a:noFill/>
                          <a:ln>
                            <a:noFill/>
                          </a:ln>
                        </pic:spPr>
                      </pic:pic>
                    </a:graphicData>
                  </a:graphic>
                </wp:inline>
              </w:drawing>
            </w:r>
          </w:p>
        </w:tc>
      </w:tr>
    </w:tbl>
    <w:p w:rsidR="000C3DBA" w:rsidRDefault="000C3DBA" w:rsidP="000C3DBA">
      <w:pPr>
        <w:pStyle w:val="Caption"/>
        <w:jc w:val="center"/>
        <w:rPr>
          <w:rFonts w:ascii="Times New Roman" w:hAnsi="Times New Roman"/>
          <w:b w:val="0"/>
          <w:sz w:val="24"/>
          <w:szCs w:val="24"/>
        </w:rPr>
      </w:pPr>
      <w:bookmarkStart w:id="420" w:name="_Toc408845495"/>
      <w:r w:rsidRPr="000C3DBA">
        <w:rPr>
          <w:rFonts w:ascii="Times New Roman" w:hAnsi="Times New Roman"/>
          <w:b w:val="0"/>
          <w:sz w:val="24"/>
          <w:szCs w:val="24"/>
        </w:rPr>
        <w:t xml:space="preserve">Figure </w:t>
      </w:r>
      <w:r w:rsidRPr="000C3DBA">
        <w:rPr>
          <w:rFonts w:ascii="Times New Roman" w:hAnsi="Times New Roman"/>
          <w:b w:val="0"/>
          <w:sz w:val="24"/>
          <w:szCs w:val="24"/>
        </w:rPr>
        <w:fldChar w:fldCharType="begin"/>
      </w:r>
      <w:r w:rsidRPr="000C3DBA">
        <w:rPr>
          <w:rFonts w:ascii="Times New Roman" w:hAnsi="Times New Roman"/>
          <w:b w:val="0"/>
          <w:sz w:val="24"/>
          <w:szCs w:val="24"/>
        </w:rPr>
        <w:instrText xml:space="preserve"> SEQ Figure \* ARABIC </w:instrText>
      </w:r>
      <w:r w:rsidRPr="000C3DBA">
        <w:rPr>
          <w:rFonts w:ascii="Times New Roman" w:hAnsi="Times New Roman"/>
          <w:b w:val="0"/>
          <w:sz w:val="24"/>
          <w:szCs w:val="24"/>
        </w:rPr>
        <w:fldChar w:fldCharType="separate"/>
      </w:r>
      <w:r w:rsidR="00F51F09">
        <w:rPr>
          <w:rFonts w:ascii="Times New Roman" w:hAnsi="Times New Roman"/>
          <w:b w:val="0"/>
          <w:noProof/>
          <w:sz w:val="24"/>
          <w:szCs w:val="24"/>
        </w:rPr>
        <w:t>97</w:t>
      </w:r>
      <w:r w:rsidRPr="000C3DBA">
        <w:rPr>
          <w:rFonts w:ascii="Times New Roman" w:hAnsi="Times New Roman"/>
          <w:b w:val="0"/>
          <w:sz w:val="24"/>
          <w:szCs w:val="24"/>
        </w:rPr>
        <w:fldChar w:fldCharType="end"/>
      </w:r>
      <w:r w:rsidRPr="000C3DBA">
        <w:rPr>
          <w:rFonts w:ascii="Times New Roman" w:hAnsi="Times New Roman"/>
          <w:b w:val="0"/>
          <w:sz w:val="24"/>
          <w:szCs w:val="24"/>
        </w:rPr>
        <w:t xml:space="preserve"> - Work Order List</w:t>
      </w:r>
      <w:bookmarkEnd w:id="420"/>
    </w:p>
    <w:p w:rsidR="000C3DBA" w:rsidRDefault="009C62A9" w:rsidP="000C3DBA">
      <w:pPr>
        <w:pStyle w:val="NormalWeb"/>
      </w:pPr>
      <w:r>
        <w:t>2. Once the status becomes close or cancel, this Work Order will be moved from current Work Order list to the Historical WO list &amp; 72 Hour List.</w:t>
      </w:r>
    </w:p>
    <w:p w:rsidR="009C62A9" w:rsidRPr="000C3DBA" w:rsidRDefault="009C62A9" w:rsidP="000C3DBA">
      <w:pPr>
        <w:pStyle w:val="NormalWeb"/>
      </w:pPr>
      <w:r>
        <w:t>3. The 72 Hour List keeps a list of Work Orders that are closed or cancelled in the past 72 hours.</w:t>
      </w:r>
    </w:p>
    <w:tbl>
      <w:tblPr>
        <w:tblW w:w="4606" w:type="pct"/>
        <w:tblCellSpacing w:w="15" w:type="dxa"/>
        <w:tblInd w:w="-1440" w:type="dxa"/>
        <w:tblCellMar>
          <w:top w:w="15" w:type="dxa"/>
          <w:left w:w="15" w:type="dxa"/>
          <w:bottom w:w="15" w:type="dxa"/>
          <w:right w:w="15" w:type="dxa"/>
        </w:tblCellMar>
        <w:tblLook w:val="04A0" w:firstRow="1" w:lastRow="0" w:firstColumn="1" w:lastColumn="0" w:noHBand="0" w:noVBand="1"/>
      </w:tblPr>
      <w:tblGrid>
        <w:gridCol w:w="8418"/>
      </w:tblGrid>
      <w:tr w:rsidR="009C62A9" w:rsidRPr="009C62A9" w:rsidTr="000C3DBA">
        <w:trPr>
          <w:divId w:val="2110391149"/>
          <w:tblCellSpacing w:w="15" w:type="dxa"/>
        </w:trPr>
        <w:tc>
          <w:tcPr>
            <w:tcW w:w="4964" w:type="pct"/>
            <w:vAlign w:val="center"/>
            <w:hideMark/>
          </w:tcPr>
          <w:p w:rsidR="009C62A9" w:rsidRPr="009C62A9" w:rsidRDefault="003D7FEB" w:rsidP="000C3DBA">
            <w:pPr>
              <w:jc w:val="center"/>
              <w:rPr>
                <w:rFonts w:eastAsia="Times New Roman"/>
                <w:sz w:val="24"/>
                <w:szCs w:val="24"/>
              </w:rPr>
            </w:pPr>
            <w:r>
              <w:rPr>
                <w:rFonts w:eastAsia="Times New Roman"/>
                <w:noProof/>
                <w:szCs w:val="20"/>
                <w:lang w:val="en-US"/>
              </w:rPr>
              <w:drawing>
                <wp:inline distT="0" distB="0" distL="0" distR="0" wp14:anchorId="7F0BD52F" wp14:editId="03FE76EC">
                  <wp:extent cx="4886325" cy="1905000"/>
                  <wp:effectExtent l="0" t="0" r="9525" b="0"/>
                  <wp:docPr id="1586" name="Picture 1586" descr="Description: c:\_temp\iw help\events\work order\Work O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6" descr="Description: c:\_temp\iw help\events\work order\Work O21.jpg"/>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4886325" cy="1905000"/>
                          </a:xfrm>
                          <a:prstGeom prst="rect">
                            <a:avLst/>
                          </a:prstGeom>
                          <a:noFill/>
                          <a:ln>
                            <a:noFill/>
                          </a:ln>
                        </pic:spPr>
                      </pic:pic>
                    </a:graphicData>
                  </a:graphic>
                </wp:inline>
              </w:drawing>
            </w:r>
          </w:p>
        </w:tc>
      </w:tr>
    </w:tbl>
    <w:p w:rsidR="009C62A9" w:rsidRPr="000C3DBA" w:rsidRDefault="000C3DBA" w:rsidP="000C3DBA">
      <w:pPr>
        <w:pStyle w:val="Caption"/>
        <w:jc w:val="center"/>
        <w:divId w:val="2110391149"/>
        <w:rPr>
          <w:rFonts w:ascii="Times New Roman" w:eastAsia="Times New Roman" w:hAnsi="Times New Roman"/>
          <w:b w:val="0"/>
          <w:sz w:val="24"/>
          <w:szCs w:val="24"/>
        </w:rPr>
      </w:pPr>
      <w:bookmarkStart w:id="421" w:name="_Toc408845496"/>
      <w:r w:rsidRPr="000C3DBA">
        <w:rPr>
          <w:rFonts w:ascii="Times New Roman" w:hAnsi="Times New Roman"/>
          <w:b w:val="0"/>
          <w:sz w:val="24"/>
          <w:szCs w:val="24"/>
        </w:rPr>
        <w:t xml:space="preserve">Figure </w:t>
      </w:r>
      <w:r w:rsidRPr="000C3DBA">
        <w:rPr>
          <w:rFonts w:ascii="Times New Roman" w:hAnsi="Times New Roman"/>
          <w:b w:val="0"/>
          <w:sz w:val="24"/>
          <w:szCs w:val="24"/>
        </w:rPr>
        <w:fldChar w:fldCharType="begin"/>
      </w:r>
      <w:r w:rsidRPr="000C3DBA">
        <w:rPr>
          <w:rFonts w:ascii="Times New Roman" w:hAnsi="Times New Roman"/>
          <w:b w:val="0"/>
          <w:sz w:val="24"/>
          <w:szCs w:val="24"/>
        </w:rPr>
        <w:instrText xml:space="preserve"> SEQ Figure \* ARABIC </w:instrText>
      </w:r>
      <w:r w:rsidRPr="000C3DBA">
        <w:rPr>
          <w:rFonts w:ascii="Times New Roman" w:hAnsi="Times New Roman"/>
          <w:b w:val="0"/>
          <w:sz w:val="24"/>
          <w:szCs w:val="24"/>
        </w:rPr>
        <w:fldChar w:fldCharType="separate"/>
      </w:r>
      <w:r w:rsidR="00F51F09">
        <w:rPr>
          <w:rFonts w:ascii="Times New Roman" w:hAnsi="Times New Roman"/>
          <w:b w:val="0"/>
          <w:noProof/>
          <w:sz w:val="24"/>
          <w:szCs w:val="24"/>
        </w:rPr>
        <w:t>98</w:t>
      </w:r>
      <w:r w:rsidRPr="000C3DBA">
        <w:rPr>
          <w:rFonts w:ascii="Times New Roman" w:hAnsi="Times New Roman"/>
          <w:b w:val="0"/>
          <w:sz w:val="24"/>
          <w:szCs w:val="24"/>
        </w:rPr>
        <w:fldChar w:fldCharType="end"/>
      </w:r>
      <w:r w:rsidRPr="000C3DBA">
        <w:rPr>
          <w:rFonts w:ascii="Times New Roman" w:hAnsi="Times New Roman"/>
          <w:b w:val="0"/>
          <w:sz w:val="24"/>
          <w:szCs w:val="24"/>
        </w:rPr>
        <w:t xml:space="preserve"> - 72 Hour Closed/Cancelled Work Order List</w:t>
      </w:r>
      <w:bookmarkEnd w:id="421"/>
    </w:p>
    <w:p w:rsidR="009C62A9" w:rsidRDefault="009C62A9" w:rsidP="00200540">
      <w:pPr>
        <w:pStyle w:val="Heading4"/>
        <w:divId w:val="848638031"/>
      </w:pPr>
      <w:r>
        <w:lastRenderedPageBreak/>
        <w:br w:type="page"/>
      </w:r>
      <w:r>
        <w:rPr>
          <w:lang w:val="en-GB"/>
        </w:rPr>
        <w:lastRenderedPageBreak/>
        <w:t>Filter the list</w:t>
      </w:r>
    </w:p>
    <w:p w:rsidR="009C62A9" w:rsidRPr="009C62A9" w:rsidRDefault="009C62A9">
      <w:pPr>
        <w:pStyle w:val="ListBullet"/>
        <w:tabs>
          <w:tab w:val="left" w:pos="322"/>
          <w:tab w:val="num" w:pos="360"/>
        </w:tabs>
        <w:ind w:left="322" w:hanging="270"/>
        <w:divId w:val="848638031"/>
      </w:pPr>
      <w:r>
        <w:rPr>
          <w:rFonts w:ascii="Symbol" w:hAnsi="Symbol"/>
        </w:rPr>
        <w:t></w:t>
      </w:r>
      <w:r>
        <w:rPr>
          <w:rFonts w:ascii="Symbol" w:hAnsi="Symbol"/>
        </w:rPr>
        <w:t></w:t>
      </w:r>
      <w:r>
        <w:rPr>
          <w:sz w:val="14"/>
          <w:szCs w:val="14"/>
        </w:rPr>
        <w:t>   </w:t>
      </w:r>
      <w:r>
        <w:t>Click on Filter button to show Work Order List Filter window.</w:t>
      </w:r>
    </w:p>
    <w:p w:rsidR="009C62A9" w:rsidRDefault="009C62A9">
      <w:pPr>
        <w:pStyle w:val="ListBullet"/>
        <w:tabs>
          <w:tab w:val="left" w:pos="322"/>
          <w:tab w:val="num" w:pos="360"/>
        </w:tabs>
        <w:ind w:left="322" w:hanging="270"/>
        <w:divId w:val="848638031"/>
      </w:pPr>
      <w:r>
        <w:rPr>
          <w:rFonts w:ascii="Symbol" w:hAnsi="Symbol"/>
        </w:rPr>
        <w:t></w:t>
      </w:r>
      <w:r>
        <w:rPr>
          <w:rFonts w:ascii="Symbol" w:hAnsi="Symbol"/>
        </w:rPr>
        <w:t></w:t>
      </w:r>
      <w:r>
        <w:rPr>
          <w:sz w:val="14"/>
          <w:szCs w:val="14"/>
        </w:rPr>
        <w:t>   </w:t>
      </w:r>
      <w:r>
        <w:t>Select a Fault Source in type list.</w:t>
      </w:r>
    </w:p>
    <w:p w:rsidR="009C62A9" w:rsidRDefault="009C62A9">
      <w:pPr>
        <w:pStyle w:val="ListBullet"/>
        <w:tabs>
          <w:tab w:val="left" w:pos="322"/>
          <w:tab w:val="num" w:pos="360"/>
        </w:tabs>
        <w:ind w:left="322" w:hanging="270"/>
        <w:divId w:val="848638031"/>
      </w:pPr>
      <w:r>
        <w:rPr>
          <w:rFonts w:ascii="Symbol" w:hAnsi="Symbol"/>
        </w:rPr>
        <w:t></w:t>
      </w:r>
      <w:r>
        <w:rPr>
          <w:rFonts w:ascii="Symbol" w:hAnsi="Symbol"/>
        </w:rPr>
        <w:t></w:t>
      </w:r>
      <w:r>
        <w:rPr>
          <w:sz w:val="14"/>
          <w:szCs w:val="14"/>
        </w:rPr>
        <w:t>   </w:t>
      </w:r>
      <w:r>
        <w:t>Click on Apply button.</w:t>
      </w:r>
    </w:p>
    <w:p w:rsidR="00200540" w:rsidRDefault="009C62A9" w:rsidP="00200540">
      <w:pPr>
        <w:pStyle w:val="BodyText"/>
        <w:ind w:left="360"/>
        <w:divId w:val="848638031"/>
        <w:rPr>
          <w:lang w:val="en-GB"/>
        </w:rPr>
      </w:pPr>
      <w:r>
        <w:rPr>
          <w:lang w:val="en-GB"/>
        </w:rPr>
        <w:t>The window closes and the list refreshes.</w:t>
      </w:r>
    </w:p>
    <w:p w:rsidR="00200540" w:rsidRDefault="00200540" w:rsidP="00200540">
      <w:pPr>
        <w:pStyle w:val="BodyText"/>
        <w:ind w:left="360"/>
        <w:divId w:val="848638031"/>
        <w:rPr>
          <w:lang w:val="en-GB"/>
        </w:rPr>
      </w:pPr>
    </w:p>
    <w:p w:rsidR="009C62A9" w:rsidRDefault="006D5D24" w:rsidP="006D5D24">
      <w:pPr>
        <w:pStyle w:val="BodyText"/>
        <w:ind w:left="360"/>
        <w:jc w:val="center"/>
        <w:divId w:val="848638031"/>
      </w:pPr>
      <w:r>
        <w:rPr>
          <w:noProof/>
          <w:lang w:val="en-US" w:eastAsia="en-US"/>
        </w:rPr>
        <w:drawing>
          <wp:inline distT="0" distB="0" distL="0" distR="0" wp14:anchorId="5424DF2D" wp14:editId="259297F7">
            <wp:extent cx="3794760" cy="1790700"/>
            <wp:effectExtent l="0" t="0" r="0" b="0"/>
            <wp:docPr id="51225" name="Picture 51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rkorderfilter.JPG"/>
                    <pic:cNvPicPr/>
                  </pic:nvPicPr>
                  <pic:blipFill>
                    <a:blip r:embed="rId433">
                      <a:extLst>
                        <a:ext uri="{28A0092B-C50C-407E-A947-70E740481C1C}">
                          <a14:useLocalDpi xmlns:a14="http://schemas.microsoft.com/office/drawing/2010/main" val="0"/>
                        </a:ext>
                      </a:extLst>
                    </a:blip>
                    <a:stretch>
                      <a:fillRect/>
                    </a:stretch>
                  </pic:blipFill>
                  <pic:spPr>
                    <a:xfrm>
                      <a:off x="0" y="0"/>
                      <a:ext cx="3794760" cy="1790700"/>
                    </a:xfrm>
                    <a:prstGeom prst="rect">
                      <a:avLst/>
                    </a:prstGeom>
                  </pic:spPr>
                </pic:pic>
              </a:graphicData>
            </a:graphic>
          </wp:inline>
        </w:drawing>
      </w:r>
    </w:p>
    <w:p w:rsidR="00200540" w:rsidRPr="00200540" w:rsidRDefault="00200540" w:rsidP="00200540">
      <w:pPr>
        <w:pStyle w:val="Caption"/>
        <w:jc w:val="center"/>
        <w:divId w:val="848638031"/>
        <w:rPr>
          <w:rFonts w:ascii="Times New Roman" w:eastAsia="Times New Roman" w:hAnsi="Times New Roman"/>
          <w:b w:val="0"/>
          <w:sz w:val="24"/>
          <w:szCs w:val="24"/>
        </w:rPr>
      </w:pPr>
      <w:bookmarkStart w:id="422" w:name="_Toc408845497"/>
      <w:r w:rsidRPr="00200540">
        <w:rPr>
          <w:rFonts w:ascii="Times New Roman" w:hAnsi="Times New Roman"/>
          <w:b w:val="0"/>
          <w:sz w:val="24"/>
          <w:szCs w:val="24"/>
        </w:rPr>
        <w:t xml:space="preserve">Figure </w:t>
      </w:r>
      <w:r w:rsidRPr="00200540">
        <w:rPr>
          <w:rFonts w:ascii="Times New Roman" w:hAnsi="Times New Roman"/>
          <w:b w:val="0"/>
          <w:sz w:val="24"/>
          <w:szCs w:val="24"/>
        </w:rPr>
        <w:fldChar w:fldCharType="begin"/>
      </w:r>
      <w:r w:rsidRPr="00200540">
        <w:rPr>
          <w:rFonts w:ascii="Times New Roman" w:hAnsi="Times New Roman"/>
          <w:b w:val="0"/>
          <w:sz w:val="24"/>
          <w:szCs w:val="24"/>
        </w:rPr>
        <w:instrText xml:space="preserve"> SEQ Figure \* ARABIC </w:instrText>
      </w:r>
      <w:r w:rsidRPr="00200540">
        <w:rPr>
          <w:rFonts w:ascii="Times New Roman" w:hAnsi="Times New Roman"/>
          <w:b w:val="0"/>
          <w:sz w:val="24"/>
          <w:szCs w:val="24"/>
        </w:rPr>
        <w:fldChar w:fldCharType="separate"/>
      </w:r>
      <w:r w:rsidR="00F51F09">
        <w:rPr>
          <w:rFonts w:ascii="Times New Roman" w:hAnsi="Times New Roman"/>
          <w:b w:val="0"/>
          <w:noProof/>
          <w:sz w:val="24"/>
          <w:szCs w:val="24"/>
        </w:rPr>
        <w:t>99</w:t>
      </w:r>
      <w:r w:rsidRPr="00200540">
        <w:rPr>
          <w:rFonts w:ascii="Times New Roman" w:hAnsi="Times New Roman"/>
          <w:b w:val="0"/>
          <w:sz w:val="24"/>
          <w:szCs w:val="24"/>
        </w:rPr>
        <w:fldChar w:fldCharType="end"/>
      </w:r>
      <w:r w:rsidRPr="00200540">
        <w:rPr>
          <w:rFonts w:ascii="Times New Roman" w:hAnsi="Times New Roman"/>
          <w:b w:val="0"/>
          <w:sz w:val="24"/>
          <w:szCs w:val="24"/>
        </w:rPr>
        <w:t xml:space="preserve"> </w:t>
      </w:r>
      <w:r w:rsidR="00003541">
        <w:rPr>
          <w:rFonts w:ascii="Times New Roman" w:hAnsi="Times New Roman"/>
          <w:b w:val="0"/>
          <w:sz w:val="24"/>
          <w:szCs w:val="24"/>
        </w:rPr>
        <w:t>– Work Order</w:t>
      </w:r>
      <w:r w:rsidRPr="00200540">
        <w:rPr>
          <w:rFonts w:ascii="Times New Roman" w:hAnsi="Times New Roman"/>
          <w:b w:val="0"/>
          <w:sz w:val="24"/>
          <w:szCs w:val="24"/>
        </w:rPr>
        <w:t xml:space="preserve"> Filter Window</w:t>
      </w:r>
      <w:bookmarkEnd w:id="422"/>
    </w:p>
    <w:p w:rsidR="009C62A9" w:rsidRDefault="009C62A9" w:rsidP="00200540">
      <w:pPr>
        <w:pStyle w:val="Heading4"/>
        <w:divId w:val="797726761"/>
      </w:pPr>
      <w:r>
        <w:br w:type="page"/>
      </w:r>
      <w:r>
        <w:rPr>
          <w:lang w:val="en-GB"/>
        </w:rPr>
        <w:lastRenderedPageBreak/>
        <w:t>Sort the list (field)</w:t>
      </w:r>
    </w:p>
    <w:p w:rsidR="009C62A9" w:rsidRPr="009C62A9" w:rsidRDefault="009C62A9">
      <w:pPr>
        <w:pStyle w:val="ListNumber"/>
        <w:divId w:val="797726761"/>
      </w:pPr>
      <w:r>
        <w:t>Click on Field header to sort the field.</w:t>
      </w:r>
    </w:p>
    <w:p w:rsidR="009C62A9" w:rsidRDefault="009C62A9">
      <w:pPr>
        <w:pStyle w:val="BodyText"/>
        <w:ind w:left="360"/>
        <w:divId w:val="797726761"/>
      </w:pPr>
      <w:r>
        <w:rPr>
          <w:lang w:val="en-GB"/>
        </w:rPr>
        <w:t>At any one time, only one field can be sorted. First click will sort the field in ascending order, second click will sort the field in descending order.</w:t>
      </w:r>
    </w:p>
    <w:p w:rsidR="009C62A9" w:rsidRDefault="003D7FEB">
      <w:pPr>
        <w:pStyle w:val="NormalWeb"/>
        <w:divId w:val="894464476"/>
      </w:pPr>
      <w:r>
        <w:rPr>
          <w:noProof/>
          <w:lang w:val="en-US" w:eastAsia="en-US"/>
        </w:rPr>
        <w:drawing>
          <wp:inline distT="0" distB="0" distL="0" distR="0" wp14:anchorId="03DCB7AD" wp14:editId="457F0C43">
            <wp:extent cx="676275" cy="161925"/>
            <wp:effectExtent l="0" t="0" r="9525" b="9525"/>
            <wp:docPr id="1588" name="Picture 1588" descr="Description: c:\_temp\iw help\events\work order\Sort t3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8" descr="Description: c:\_temp\iw help\events\work order\Sort t34.gif"/>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676275" cy="161925"/>
                    </a:xfrm>
                    <a:prstGeom prst="rect">
                      <a:avLst/>
                    </a:prstGeom>
                    <a:noFill/>
                    <a:ln>
                      <a:noFill/>
                    </a:ln>
                  </pic:spPr>
                </pic:pic>
              </a:graphicData>
            </a:graphic>
          </wp:inline>
        </w:drawing>
      </w:r>
      <w:r w:rsidR="009C62A9">
        <w:t>ascending order</w:t>
      </w:r>
    </w:p>
    <w:p w:rsidR="009C62A9" w:rsidRDefault="003D7FEB">
      <w:pPr>
        <w:pStyle w:val="ListNumber"/>
        <w:tabs>
          <w:tab w:val="left" w:pos="720"/>
        </w:tabs>
        <w:divId w:val="894464476"/>
      </w:pPr>
      <w:r>
        <w:rPr>
          <w:noProof/>
          <w:lang w:val="en-US" w:eastAsia="en-US"/>
        </w:rPr>
        <w:drawing>
          <wp:inline distT="0" distB="0" distL="0" distR="0" wp14:anchorId="36064AD2" wp14:editId="2A712405">
            <wp:extent cx="676275" cy="161925"/>
            <wp:effectExtent l="0" t="0" r="9525" b="9525"/>
            <wp:docPr id="1589" name="Picture 1589" descr="Description: c:\_temp\iw help\events\work order\Sort t3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9" descr="Description: c:\_temp\iw help\events\work order\Sort t35.gif"/>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676275" cy="161925"/>
                    </a:xfrm>
                    <a:prstGeom prst="rect">
                      <a:avLst/>
                    </a:prstGeom>
                    <a:noFill/>
                    <a:ln>
                      <a:noFill/>
                    </a:ln>
                  </pic:spPr>
                </pic:pic>
              </a:graphicData>
            </a:graphic>
          </wp:inline>
        </w:drawing>
      </w:r>
      <w:r w:rsidR="009C62A9">
        <w:t>descending order</w:t>
      </w:r>
    </w:p>
    <w:p w:rsidR="009C62A9" w:rsidRDefault="009C62A9" w:rsidP="00200540">
      <w:pPr>
        <w:pStyle w:val="Heading3"/>
        <w:ind w:hanging="1004"/>
        <w:divId w:val="472018999"/>
      </w:pPr>
      <w:r>
        <w:br w:type="page"/>
      </w:r>
      <w:bookmarkStart w:id="423" w:name="_Ref68339081"/>
      <w:bookmarkStart w:id="424" w:name="_Toc69553242"/>
      <w:bookmarkStart w:id="425" w:name="_Toc533688090"/>
      <w:r>
        <w:rPr>
          <w:lang w:val="en-GB"/>
        </w:rPr>
        <w:lastRenderedPageBreak/>
        <w:t>Junction Control</w:t>
      </w:r>
      <w:bookmarkEnd w:id="423"/>
      <w:bookmarkEnd w:id="424"/>
      <w:bookmarkEnd w:id="425"/>
    </w:p>
    <w:p w:rsidR="009C62A9" w:rsidRPr="009C62A9" w:rsidRDefault="009C62A9">
      <w:pPr>
        <w:pStyle w:val="NormalWeb"/>
        <w:divId w:val="472018999"/>
      </w:pPr>
      <w:r>
        <w:rPr>
          <w:lang w:val="en-US" w:eastAsia="en-US"/>
        </w:rPr>
        <w:t>The user profile control the functions the user is authorize to use under Platform Control Mode (PCM) or Fall back Control Mode (FCM). Every user will have one user account that enables the user to login to IW. Ev</w:t>
      </w:r>
      <w:r w:rsidR="00200540">
        <w:rPr>
          <w:lang w:val="en-US" w:eastAsia="en-US"/>
        </w:rPr>
        <w:t>ery user account belongs to a </w:t>
      </w:r>
      <w:r>
        <w:rPr>
          <w:lang w:val="en-US" w:eastAsia="en-US"/>
        </w:rPr>
        <w:t>profile. </w:t>
      </w:r>
    </w:p>
    <w:tbl>
      <w:tblPr>
        <w:tblW w:w="0" w:type="auto"/>
        <w:tblInd w:w="648" w:type="dxa"/>
        <w:tblBorders>
          <w:top w:val="single" w:sz="4" w:space="0" w:color="808080"/>
          <w:left w:val="single" w:sz="4" w:space="0" w:color="808080"/>
          <w:bottom w:val="single" w:sz="4" w:space="0" w:color="808080"/>
          <w:right w:val="single" w:sz="4" w:space="0" w:color="808080"/>
        </w:tblBorders>
        <w:tblLook w:val="04A0" w:firstRow="1" w:lastRow="0" w:firstColumn="1" w:lastColumn="0" w:noHBand="0" w:noVBand="1"/>
      </w:tblPr>
      <w:tblGrid>
        <w:gridCol w:w="843"/>
        <w:gridCol w:w="1527"/>
        <w:gridCol w:w="835"/>
        <w:gridCol w:w="1172"/>
        <w:gridCol w:w="2009"/>
        <w:gridCol w:w="1182"/>
        <w:gridCol w:w="1048"/>
      </w:tblGrid>
      <w:tr w:rsidR="009C62A9" w:rsidRPr="009C62A9">
        <w:trPr>
          <w:divId w:val="472018999"/>
          <w:trHeight w:hRule="exact" w:val="270"/>
        </w:trPr>
        <w:tc>
          <w:tcPr>
            <w:tcW w:w="6604" w:type="dxa"/>
            <w:gridSpan w:val="5"/>
            <w:tcBorders>
              <w:top w:val="single" w:sz="4" w:space="0" w:color="808080"/>
              <w:left w:val="single" w:sz="4" w:space="0" w:color="808080"/>
              <w:bottom w:val="single" w:sz="4" w:space="0" w:color="808080"/>
              <w:right w:val="single" w:sz="4" w:space="0" w:color="808080"/>
            </w:tcBorders>
            <w:shd w:val="clear" w:color="auto" w:fill="D7EBFF"/>
            <w:hideMark/>
          </w:tcPr>
          <w:p w:rsidR="009C62A9" w:rsidRPr="009C62A9" w:rsidRDefault="009C62A9">
            <w:pPr>
              <w:pStyle w:val="BodyText"/>
              <w:jc w:val="center"/>
            </w:pPr>
            <w:r w:rsidRPr="009C62A9">
              <w:rPr>
                <w:b/>
                <w:bCs/>
                <w:lang w:val="en-GB"/>
              </w:rPr>
              <w:t xml:space="preserve">User profile </w:t>
            </w:r>
          </w:p>
        </w:tc>
        <w:tc>
          <w:tcPr>
            <w:tcW w:w="2306" w:type="dxa"/>
            <w:gridSpan w:val="2"/>
            <w:tcBorders>
              <w:top w:val="single" w:sz="4" w:space="0" w:color="808080"/>
              <w:left w:val="single" w:sz="4" w:space="0" w:color="808080"/>
              <w:bottom w:val="single" w:sz="4" w:space="0" w:color="808080"/>
              <w:right w:val="single" w:sz="4" w:space="0" w:color="808080"/>
            </w:tcBorders>
            <w:shd w:val="clear" w:color="auto" w:fill="D7EBFF"/>
            <w:hideMark/>
          </w:tcPr>
          <w:p w:rsidR="009C62A9" w:rsidRPr="009C62A9" w:rsidRDefault="009C62A9">
            <w:pPr>
              <w:pStyle w:val="BodyText"/>
              <w:spacing w:line="-270" w:lineRule="auto"/>
              <w:jc w:val="center"/>
            </w:pPr>
            <w:r w:rsidRPr="009C62A9">
              <w:rPr>
                <w:b/>
                <w:bCs/>
                <w:lang w:val="en-GB"/>
              </w:rPr>
              <w:t xml:space="preserve">Operation mode </w:t>
            </w:r>
          </w:p>
        </w:tc>
      </w:tr>
      <w:tr w:rsidR="009C62A9" w:rsidRPr="009C62A9">
        <w:trPr>
          <w:divId w:val="472018999"/>
          <w:trHeight w:hRule="exact" w:val="270"/>
        </w:trPr>
        <w:tc>
          <w:tcPr>
            <w:tcW w:w="870"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jc w:val="center"/>
            </w:pPr>
            <w:r w:rsidRPr="009C62A9">
              <w:rPr>
                <w:lang w:val="en-GB"/>
              </w:rPr>
              <w:t>DO</w:t>
            </w:r>
          </w:p>
        </w:tc>
        <w:tc>
          <w:tcPr>
            <w:tcW w:w="1571"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Operator</w:t>
            </w:r>
          </w:p>
        </w:tc>
        <w:tc>
          <w:tcPr>
            <w:tcW w:w="867"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FC</w:t>
            </w:r>
          </w:p>
        </w:tc>
        <w:tc>
          <w:tcPr>
            <w:tcW w:w="1214"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ITSC</w:t>
            </w:r>
          </w:p>
        </w:tc>
        <w:tc>
          <w:tcPr>
            <w:tcW w:w="2082"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Supervisor</w:t>
            </w:r>
          </w:p>
        </w:tc>
        <w:tc>
          <w:tcPr>
            <w:tcW w:w="1226"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PCM</w:t>
            </w:r>
          </w:p>
        </w:tc>
        <w:tc>
          <w:tcPr>
            <w:tcW w:w="1080"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FCM</w:t>
            </w:r>
          </w:p>
        </w:tc>
      </w:tr>
      <w:tr w:rsidR="009C62A9" w:rsidRPr="009C62A9">
        <w:trPr>
          <w:divId w:val="472018999"/>
          <w:trHeight w:hRule="exact" w:val="270"/>
        </w:trPr>
        <w:tc>
          <w:tcPr>
            <w:tcW w:w="870"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jc w:val="center"/>
            </w:pPr>
            <w:r w:rsidRPr="009C62A9">
              <w:rPr>
                <w:rFonts w:ascii="Arial" w:hAnsi="Arial"/>
                <w:color w:val="FFFFFF"/>
                <w:lang w:val="en-GB"/>
              </w:rPr>
              <w:sym w:font="Wingdings" w:char="F0FC"/>
            </w:r>
          </w:p>
        </w:tc>
        <w:tc>
          <w:tcPr>
            <w:tcW w:w="1571"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867"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1214"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2082"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1226"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1080"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r>
    </w:tbl>
    <w:p w:rsidR="009C62A9" w:rsidRPr="009C62A9" w:rsidRDefault="009C62A9">
      <w:pPr>
        <w:pStyle w:val="BodyText"/>
        <w:divId w:val="472018999"/>
      </w:pPr>
      <w:r>
        <w:rPr>
          <w:lang w:val="en-GB"/>
        </w:rPr>
        <w:t>Go to Events menu &gt; Junction Control menu.</w:t>
      </w:r>
      <w:r>
        <w:t xml:space="preserve"> </w:t>
      </w:r>
    </w:p>
    <w:p w:rsidR="009C62A9" w:rsidRDefault="009C62A9">
      <w:pPr>
        <w:pStyle w:val="BodyText"/>
        <w:divId w:val="472018999"/>
      </w:pPr>
      <w:r>
        <w:rPr>
          <w:rFonts w:eastAsia="SimSun"/>
          <w:lang w:val="en-GB"/>
        </w:rPr>
        <w:t xml:space="preserve">The following control functions are provided:   </w:t>
      </w:r>
    </w:p>
    <w:tbl>
      <w:tblPr>
        <w:tblW w:w="8685" w:type="dxa"/>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4439"/>
        <w:gridCol w:w="4246"/>
      </w:tblGrid>
      <w:tr w:rsidR="009C62A9" w:rsidRPr="009C62A9">
        <w:trPr>
          <w:divId w:val="422192348"/>
        </w:trPr>
        <w:tc>
          <w:tcPr>
            <w:tcW w:w="4140" w:type="dxa"/>
            <w:tcBorders>
              <w:top w:val="single" w:sz="4" w:space="0" w:color="auto"/>
              <w:left w:val="single" w:sz="4" w:space="0" w:color="auto"/>
              <w:bottom w:val="single" w:sz="4" w:space="0" w:color="auto"/>
              <w:right w:val="single" w:sz="4" w:space="0" w:color="auto"/>
            </w:tcBorders>
            <w:shd w:val="clear" w:color="auto" w:fill="CCFFFF"/>
            <w:hideMark/>
          </w:tcPr>
          <w:p w:rsidR="009C62A9" w:rsidRPr="009C62A9" w:rsidRDefault="009C62A9">
            <w:pPr>
              <w:spacing w:before="100" w:beforeAutospacing="1" w:after="100" w:afterAutospacing="1"/>
              <w:jc w:val="center"/>
              <w:rPr>
                <w:rFonts w:eastAsia="Times New Roman"/>
                <w:sz w:val="24"/>
                <w:szCs w:val="24"/>
              </w:rPr>
            </w:pPr>
            <w:r w:rsidRPr="009C62A9">
              <w:t> </w:t>
            </w:r>
            <w:r w:rsidRPr="009C62A9">
              <w:rPr>
                <w:lang w:val="en-GB"/>
              </w:rPr>
              <w:t>Cycle Time Lock</w:t>
            </w:r>
            <w:r w:rsidRPr="009C62A9">
              <w:t xml:space="preserve"> </w:t>
            </w:r>
          </w:p>
        </w:tc>
        <w:tc>
          <w:tcPr>
            <w:tcW w:w="3960" w:type="dxa"/>
            <w:tcBorders>
              <w:top w:val="single" w:sz="4" w:space="0" w:color="auto"/>
              <w:left w:val="single" w:sz="4" w:space="0" w:color="auto"/>
              <w:bottom w:val="single" w:sz="4" w:space="0" w:color="auto"/>
              <w:right w:val="single" w:sz="4" w:space="0" w:color="auto"/>
            </w:tcBorders>
            <w:shd w:val="clear" w:color="auto" w:fill="CCFFFF"/>
            <w:hideMark/>
          </w:tcPr>
          <w:p w:rsidR="009C62A9" w:rsidRPr="009C62A9" w:rsidRDefault="009C62A9">
            <w:pPr>
              <w:spacing w:before="100" w:beforeAutospacing="1" w:after="100" w:afterAutospacing="1"/>
              <w:jc w:val="center"/>
              <w:rPr>
                <w:rFonts w:eastAsia="Times New Roman"/>
                <w:sz w:val="24"/>
                <w:szCs w:val="24"/>
              </w:rPr>
            </w:pPr>
            <w:r w:rsidRPr="009C62A9">
              <w:t> </w:t>
            </w:r>
            <w:r w:rsidRPr="009C62A9">
              <w:rPr>
                <w:lang w:val="en-GB"/>
              </w:rPr>
              <w:t>Link Plan</w:t>
            </w:r>
            <w:r w:rsidRPr="009C62A9">
              <w:t xml:space="preserve"> </w:t>
            </w:r>
          </w:p>
        </w:tc>
      </w:tr>
      <w:tr w:rsidR="009C62A9" w:rsidRPr="009C62A9">
        <w:trPr>
          <w:divId w:val="422192348"/>
        </w:trPr>
        <w:tc>
          <w:tcPr>
            <w:tcW w:w="4140" w:type="dxa"/>
            <w:tcBorders>
              <w:top w:val="single" w:sz="4" w:space="0" w:color="auto"/>
              <w:left w:val="single" w:sz="4" w:space="0" w:color="auto"/>
              <w:bottom w:val="single" w:sz="4" w:space="0" w:color="auto"/>
              <w:right w:val="single" w:sz="4" w:space="0" w:color="auto"/>
            </w:tcBorders>
            <w:hideMark/>
          </w:tcPr>
          <w:p w:rsidR="009C62A9" w:rsidRPr="009C62A9" w:rsidRDefault="009C62A9">
            <w:pPr>
              <w:pStyle w:val="ListBullet"/>
              <w:tabs>
                <w:tab w:val="left" w:pos="322"/>
                <w:tab w:val="num" w:pos="360"/>
              </w:tabs>
              <w:ind w:left="322" w:hanging="270"/>
            </w:pPr>
            <w:r w:rsidRPr="009C62A9">
              <w:rPr>
                <w:rFonts w:ascii="Symbol" w:hAnsi="Symbol"/>
              </w:rPr>
              <w:t></w:t>
            </w:r>
            <w:r w:rsidRPr="009C62A9">
              <w:rPr>
                <w:rFonts w:ascii="Symbol" w:hAnsi="Symbol"/>
              </w:rPr>
              <w:t></w:t>
            </w:r>
            <w:r w:rsidRPr="009C62A9">
              <w:rPr>
                <w:sz w:val="14"/>
                <w:szCs w:val="14"/>
              </w:rPr>
              <w:t xml:space="preserve">   </w:t>
            </w:r>
            <w:r w:rsidRPr="009C62A9">
              <w:t>Lock/unlock</w:t>
            </w:r>
          </w:p>
          <w:p w:rsidR="009C62A9" w:rsidRPr="009C62A9" w:rsidRDefault="009C62A9">
            <w:pPr>
              <w:pStyle w:val="ListBullet"/>
              <w:tabs>
                <w:tab w:val="left" w:pos="322"/>
                <w:tab w:val="num" w:pos="360"/>
              </w:tabs>
              <w:ind w:left="322" w:hanging="270"/>
            </w:pPr>
            <w:r w:rsidRPr="009C62A9">
              <w:rPr>
                <w:rFonts w:ascii="Symbol" w:hAnsi="Symbol"/>
              </w:rPr>
              <w:t></w:t>
            </w:r>
            <w:r w:rsidRPr="009C62A9">
              <w:rPr>
                <w:rFonts w:ascii="Symbol" w:hAnsi="Symbol"/>
              </w:rPr>
              <w:t></w:t>
            </w:r>
            <w:r w:rsidRPr="009C62A9">
              <w:rPr>
                <w:sz w:val="14"/>
                <w:szCs w:val="14"/>
              </w:rPr>
              <w:t xml:space="preserve">   </w:t>
            </w:r>
            <w:r w:rsidRPr="009C62A9">
              <w:t>Specify Lock duration</w:t>
            </w:r>
          </w:p>
          <w:p w:rsidR="009C62A9" w:rsidRPr="009C62A9" w:rsidRDefault="009C62A9">
            <w:pPr>
              <w:pStyle w:val="ListBullet"/>
              <w:tabs>
                <w:tab w:val="left" w:pos="322"/>
                <w:tab w:val="num" w:pos="360"/>
              </w:tabs>
              <w:ind w:left="322" w:hanging="270"/>
            </w:pPr>
            <w:r w:rsidRPr="009C62A9">
              <w:rPr>
                <w:rFonts w:ascii="Symbol" w:hAnsi="Symbol"/>
              </w:rPr>
              <w:t></w:t>
            </w:r>
            <w:r w:rsidRPr="009C62A9">
              <w:rPr>
                <w:rFonts w:ascii="Symbol" w:hAnsi="Symbol"/>
              </w:rPr>
              <w:t></w:t>
            </w:r>
            <w:r w:rsidRPr="009C62A9">
              <w:rPr>
                <w:sz w:val="14"/>
                <w:szCs w:val="14"/>
              </w:rPr>
              <w:t xml:space="preserve">   </w:t>
            </w:r>
            <w:r w:rsidRPr="009C62A9">
              <w:t>Choose Cycle Length Plan</w:t>
            </w:r>
          </w:p>
          <w:p w:rsidR="009C62A9" w:rsidRPr="009C62A9" w:rsidRDefault="009C62A9">
            <w:pPr>
              <w:pStyle w:val="ListBullet"/>
              <w:tabs>
                <w:tab w:val="left" w:pos="322"/>
                <w:tab w:val="num" w:pos="360"/>
              </w:tabs>
              <w:ind w:left="322" w:hanging="270"/>
            </w:pPr>
            <w:r w:rsidRPr="009C62A9">
              <w:rPr>
                <w:rFonts w:ascii="Symbol" w:hAnsi="Symbol"/>
              </w:rPr>
              <w:t></w:t>
            </w:r>
            <w:r w:rsidRPr="009C62A9">
              <w:rPr>
                <w:rFonts w:ascii="Symbol" w:hAnsi="Symbol"/>
              </w:rPr>
              <w:t></w:t>
            </w:r>
            <w:r w:rsidRPr="009C62A9">
              <w:rPr>
                <w:sz w:val="14"/>
                <w:szCs w:val="14"/>
              </w:rPr>
              <w:t xml:space="preserve">   </w:t>
            </w:r>
            <w:r w:rsidRPr="009C62A9">
              <w:t>Specify Cycle Length duration</w:t>
            </w:r>
          </w:p>
        </w:tc>
        <w:tc>
          <w:tcPr>
            <w:tcW w:w="3960" w:type="dxa"/>
            <w:tcBorders>
              <w:top w:val="single" w:sz="4" w:space="0" w:color="auto"/>
              <w:left w:val="single" w:sz="4" w:space="0" w:color="auto"/>
              <w:bottom w:val="single" w:sz="4" w:space="0" w:color="auto"/>
              <w:right w:val="single" w:sz="4" w:space="0" w:color="auto"/>
            </w:tcBorders>
            <w:hideMark/>
          </w:tcPr>
          <w:p w:rsidR="009C62A9" w:rsidRPr="009C62A9" w:rsidRDefault="009C62A9">
            <w:pPr>
              <w:spacing w:before="100" w:beforeAutospacing="1" w:after="100" w:afterAutospacing="1"/>
              <w:rPr>
                <w:rFonts w:eastAsia="Times New Roman"/>
              </w:rPr>
            </w:pPr>
            <w:r w:rsidRPr="009C62A9">
              <w:t xml:space="preserve">  </w:t>
            </w:r>
            <w:r w:rsidRPr="009C62A9">
              <w:rPr>
                <w:rFonts w:ascii="Symbol" w:hAnsi="Symbol"/>
              </w:rPr>
              <w:t></w:t>
            </w:r>
            <w:r w:rsidRPr="009C62A9">
              <w:rPr>
                <w:rFonts w:ascii="Symbol" w:hAnsi="Symbol"/>
              </w:rPr>
              <w:t></w:t>
            </w:r>
            <w:r w:rsidRPr="009C62A9">
              <w:rPr>
                <w:sz w:val="14"/>
                <w:szCs w:val="14"/>
              </w:rPr>
              <w:t xml:space="preserve">   </w:t>
            </w:r>
            <w:r w:rsidRPr="009C62A9">
              <w:t>Lock/unlock</w:t>
            </w:r>
          </w:p>
          <w:p w:rsidR="009C62A9" w:rsidRPr="009C62A9" w:rsidRDefault="009C62A9">
            <w:pPr>
              <w:pStyle w:val="ListBullet"/>
              <w:tabs>
                <w:tab w:val="left" w:pos="322"/>
                <w:tab w:val="num" w:pos="360"/>
              </w:tabs>
              <w:ind w:left="322" w:hanging="270"/>
            </w:pPr>
            <w:r w:rsidRPr="009C62A9">
              <w:rPr>
                <w:rFonts w:ascii="Symbol" w:hAnsi="Symbol"/>
              </w:rPr>
              <w:t></w:t>
            </w:r>
            <w:r w:rsidRPr="009C62A9">
              <w:rPr>
                <w:rFonts w:ascii="Symbol" w:hAnsi="Symbol"/>
              </w:rPr>
              <w:t></w:t>
            </w:r>
            <w:r w:rsidRPr="009C62A9">
              <w:rPr>
                <w:sz w:val="14"/>
                <w:szCs w:val="14"/>
              </w:rPr>
              <w:t xml:space="preserve">   </w:t>
            </w:r>
            <w:r w:rsidRPr="009C62A9">
              <w:t>Specify Lock duration</w:t>
            </w:r>
          </w:p>
          <w:p w:rsidR="009C62A9" w:rsidRPr="009C62A9" w:rsidRDefault="009C62A9">
            <w:pPr>
              <w:pStyle w:val="ListBullet"/>
              <w:tabs>
                <w:tab w:val="left" w:pos="322"/>
                <w:tab w:val="num" w:pos="360"/>
              </w:tabs>
              <w:ind w:left="322" w:hanging="270"/>
            </w:pPr>
            <w:r w:rsidRPr="009C62A9">
              <w:rPr>
                <w:rFonts w:ascii="Symbol" w:hAnsi="Symbol"/>
              </w:rPr>
              <w:t></w:t>
            </w:r>
            <w:r w:rsidRPr="009C62A9">
              <w:rPr>
                <w:rFonts w:ascii="Symbol" w:hAnsi="Symbol"/>
              </w:rPr>
              <w:t></w:t>
            </w:r>
            <w:r w:rsidRPr="009C62A9">
              <w:rPr>
                <w:sz w:val="14"/>
                <w:szCs w:val="14"/>
              </w:rPr>
              <w:t xml:space="preserve">   </w:t>
            </w:r>
            <w:r w:rsidRPr="009C62A9">
              <w:t>Choose Link Plan</w:t>
            </w:r>
          </w:p>
          <w:p w:rsidR="009C62A9" w:rsidRPr="009C62A9" w:rsidRDefault="009C62A9">
            <w:pPr>
              <w:pStyle w:val="ListBullet"/>
              <w:tabs>
                <w:tab w:val="left" w:pos="322"/>
                <w:tab w:val="num" w:pos="360"/>
              </w:tabs>
              <w:ind w:left="322" w:hanging="270"/>
            </w:pPr>
            <w:r w:rsidRPr="009C62A9">
              <w:rPr>
                <w:rFonts w:ascii="Symbol" w:hAnsi="Symbol"/>
              </w:rPr>
              <w:t></w:t>
            </w:r>
            <w:r w:rsidRPr="009C62A9">
              <w:rPr>
                <w:rFonts w:ascii="Symbol" w:hAnsi="Symbol"/>
              </w:rPr>
              <w:t></w:t>
            </w:r>
            <w:r w:rsidRPr="009C62A9">
              <w:rPr>
                <w:sz w:val="14"/>
                <w:szCs w:val="14"/>
              </w:rPr>
              <w:t xml:space="preserve">   </w:t>
            </w:r>
            <w:r w:rsidRPr="009C62A9">
              <w:t>Choose Link Plan mode</w:t>
            </w:r>
          </w:p>
        </w:tc>
      </w:tr>
    </w:tbl>
    <w:p w:rsidR="009C62A9" w:rsidRPr="009C62A9" w:rsidRDefault="009C62A9">
      <w:pPr>
        <w:pStyle w:val="BodyText"/>
        <w:divId w:val="422192348"/>
      </w:pPr>
      <w:r>
        <w:t> </w:t>
      </w:r>
    </w:p>
    <w:tbl>
      <w:tblPr>
        <w:tblW w:w="8670" w:type="dxa"/>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4472"/>
        <w:gridCol w:w="4198"/>
      </w:tblGrid>
      <w:tr w:rsidR="009C62A9" w:rsidRPr="009C62A9">
        <w:trPr>
          <w:divId w:val="422192348"/>
        </w:trPr>
        <w:tc>
          <w:tcPr>
            <w:tcW w:w="4170" w:type="dxa"/>
            <w:tcBorders>
              <w:top w:val="single" w:sz="4" w:space="0" w:color="auto"/>
              <w:left w:val="single" w:sz="4" w:space="0" w:color="auto"/>
              <w:bottom w:val="single" w:sz="4" w:space="0" w:color="auto"/>
              <w:right w:val="single" w:sz="4" w:space="0" w:color="auto"/>
            </w:tcBorders>
            <w:shd w:val="clear" w:color="auto" w:fill="CCFFFF"/>
            <w:hideMark/>
          </w:tcPr>
          <w:p w:rsidR="009C62A9" w:rsidRPr="009C62A9" w:rsidRDefault="009C62A9">
            <w:pPr>
              <w:spacing w:before="100" w:beforeAutospacing="1" w:after="100" w:afterAutospacing="1"/>
              <w:jc w:val="center"/>
              <w:rPr>
                <w:rFonts w:eastAsia="Times New Roman"/>
                <w:sz w:val="24"/>
                <w:szCs w:val="24"/>
              </w:rPr>
            </w:pPr>
            <w:r w:rsidRPr="009C62A9">
              <w:t> </w:t>
            </w:r>
            <w:r w:rsidRPr="009C62A9">
              <w:rPr>
                <w:lang w:val="en-GB"/>
              </w:rPr>
              <w:t>Split Plan Lock</w:t>
            </w:r>
            <w:r w:rsidRPr="009C62A9">
              <w:t xml:space="preserve"> </w:t>
            </w:r>
          </w:p>
        </w:tc>
        <w:tc>
          <w:tcPr>
            <w:tcW w:w="3915" w:type="dxa"/>
            <w:tcBorders>
              <w:top w:val="single" w:sz="4" w:space="0" w:color="auto"/>
              <w:left w:val="single" w:sz="4" w:space="0" w:color="auto"/>
              <w:bottom w:val="single" w:sz="4" w:space="0" w:color="auto"/>
              <w:right w:val="single" w:sz="4" w:space="0" w:color="auto"/>
            </w:tcBorders>
            <w:shd w:val="clear" w:color="auto" w:fill="CCFFFF"/>
            <w:hideMark/>
          </w:tcPr>
          <w:p w:rsidR="009C62A9" w:rsidRPr="009C62A9" w:rsidRDefault="009C62A9">
            <w:pPr>
              <w:spacing w:before="100" w:beforeAutospacing="1" w:after="100" w:afterAutospacing="1"/>
              <w:jc w:val="center"/>
              <w:rPr>
                <w:rFonts w:eastAsia="Times New Roman"/>
                <w:sz w:val="24"/>
                <w:szCs w:val="24"/>
              </w:rPr>
            </w:pPr>
            <w:r w:rsidRPr="009C62A9">
              <w:t> </w:t>
            </w:r>
            <w:r w:rsidRPr="009C62A9">
              <w:rPr>
                <w:lang w:val="en-GB"/>
              </w:rPr>
              <w:t>Active Phase Split</w:t>
            </w:r>
            <w:r w:rsidRPr="009C62A9">
              <w:t xml:space="preserve"> </w:t>
            </w:r>
          </w:p>
        </w:tc>
      </w:tr>
      <w:tr w:rsidR="009C62A9" w:rsidRPr="009C62A9">
        <w:trPr>
          <w:divId w:val="422192348"/>
        </w:trPr>
        <w:tc>
          <w:tcPr>
            <w:tcW w:w="4170" w:type="dxa"/>
            <w:tcBorders>
              <w:top w:val="single" w:sz="4" w:space="0" w:color="auto"/>
              <w:left w:val="single" w:sz="4" w:space="0" w:color="auto"/>
              <w:bottom w:val="single" w:sz="4" w:space="0" w:color="auto"/>
              <w:right w:val="single" w:sz="4" w:space="0" w:color="auto"/>
            </w:tcBorders>
            <w:hideMark/>
          </w:tcPr>
          <w:p w:rsidR="009C62A9" w:rsidRPr="009C62A9" w:rsidRDefault="009C62A9">
            <w:pPr>
              <w:pStyle w:val="ListBullet"/>
              <w:tabs>
                <w:tab w:val="left" w:pos="322"/>
                <w:tab w:val="num" w:pos="360"/>
              </w:tabs>
              <w:ind w:left="322" w:hanging="270"/>
            </w:pPr>
            <w:r w:rsidRPr="009C62A9">
              <w:rPr>
                <w:rFonts w:ascii="Symbol" w:hAnsi="Symbol"/>
              </w:rPr>
              <w:t></w:t>
            </w:r>
            <w:r w:rsidRPr="009C62A9">
              <w:rPr>
                <w:rFonts w:ascii="Symbol" w:hAnsi="Symbol"/>
              </w:rPr>
              <w:t></w:t>
            </w:r>
            <w:r w:rsidRPr="009C62A9">
              <w:rPr>
                <w:sz w:val="14"/>
                <w:szCs w:val="14"/>
              </w:rPr>
              <w:t xml:space="preserve">   </w:t>
            </w:r>
            <w:r w:rsidRPr="009C62A9">
              <w:t>Lock/unlock</w:t>
            </w:r>
          </w:p>
          <w:p w:rsidR="009C62A9" w:rsidRPr="009C62A9" w:rsidRDefault="009C62A9">
            <w:pPr>
              <w:pStyle w:val="ListBullet"/>
              <w:tabs>
                <w:tab w:val="left" w:pos="322"/>
                <w:tab w:val="num" w:pos="360"/>
              </w:tabs>
              <w:ind w:left="322" w:hanging="270"/>
            </w:pPr>
            <w:r w:rsidRPr="009C62A9">
              <w:rPr>
                <w:rFonts w:ascii="Symbol" w:hAnsi="Symbol"/>
              </w:rPr>
              <w:t></w:t>
            </w:r>
            <w:r w:rsidRPr="009C62A9">
              <w:rPr>
                <w:rFonts w:ascii="Symbol" w:hAnsi="Symbol"/>
              </w:rPr>
              <w:t></w:t>
            </w:r>
            <w:r w:rsidRPr="009C62A9">
              <w:rPr>
                <w:sz w:val="14"/>
                <w:szCs w:val="14"/>
              </w:rPr>
              <w:t xml:space="preserve">   </w:t>
            </w:r>
            <w:r w:rsidRPr="009C62A9">
              <w:t>Specify Lock duration</w:t>
            </w:r>
          </w:p>
          <w:p w:rsidR="009C62A9" w:rsidRPr="009C62A9" w:rsidRDefault="009C62A9">
            <w:pPr>
              <w:pStyle w:val="ListBullet"/>
              <w:tabs>
                <w:tab w:val="left" w:pos="322"/>
                <w:tab w:val="num" w:pos="360"/>
              </w:tabs>
              <w:ind w:left="322" w:hanging="270"/>
            </w:pPr>
            <w:r w:rsidRPr="009C62A9">
              <w:rPr>
                <w:rFonts w:ascii="Symbol" w:hAnsi="Symbol"/>
              </w:rPr>
              <w:t></w:t>
            </w:r>
            <w:r w:rsidRPr="009C62A9">
              <w:rPr>
                <w:rFonts w:ascii="Symbol" w:hAnsi="Symbol"/>
              </w:rPr>
              <w:t></w:t>
            </w:r>
            <w:r w:rsidRPr="009C62A9">
              <w:rPr>
                <w:sz w:val="14"/>
                <w:szCs w:val="14"/>
              </w:rPr>
              <w:t xml:space="preserve">   </w:t>
            </w:r>
            <w:r w:rsidRPr="009C62A9">
              <w:t>Choose Split Plan</w:t>
            </w:r>
          </w:p>
        </w:tc>
        <w:tc>
          <w:tcPr>
            <w:tcW w:w="3915" w:type="dxa"/>
            <w:tcBorders>
              <w:top w:val="single" w:sz="4" w:space="0" w:color="auto"/>
              <w:left w:val="single" w:sz="4" w:space="0" w:color="auto"/>
              <w:bottom w:val="single" w:sz="4" w:space="0" w:color="auto"/>
              <w:right w:val="single" w:sz="4" w:space="0" w:color="auto"/>
            </w:tcBorders>
            <w:hideMark/>
          </w:tcPr>
          <w:p w:rsidR="009C62A9" w:rsidRPr="009C62A9" w:rsidRDefault="009C62A9">
            <w:pPr>
              <w:pStyle w:val="ListBullet"/>
              <w:tabs>
                <w:tab w:val="left" w:pos="322"/>
                <w:tab w:val="num" w:pos="360"/>
              </w:tabs>
              <w:ind w:left="322" w:hanging="270"/>
            </w:pPr>
            <w:r w:rsidRPr="009C62A9">
              <w:rPr>
                <w:rFonts w:ascii="Symbol" w:hAnsi="Symbol"/>
              </w:rPr>
              <w:t></w:t>
            </w:r>
            <w:r w:rsidRPr="009C62A9">
              <w:rPr>
                <w:rFonts w:ascii="Symbol" w:hAnsi="Symbol"/>
              </w:rPr>
              <w:t></w:t>
            </w:r>
            <w:r w:rsidRPr="009C62A9">
              <w:rPr>
                <w:sz w:val="14"/>
                <w:szCs w:val="14"/>
              </w:rPr>
              <w:t xml:space="preserve">   </w:t>
            </w:r>
            <w:r w:rsidRPr="009C62A9">
              <w:t>Lock/unlock</w:t>
            </w:r>
          </w:p>
          <w:p w:rsidR="009C62A9" w:rsidRPr="009C62A9" w:rsidRDefault="009C62A9">
            <w:pPr>
              <w:pStyle w:val="ListBullet"/>
              <w:tabs>
                <w:tab w:val="left" w:pos="322"/>
                <w:tab w:val="num" w:pos="360"/>
              </w:tabs>
              <w:ind w:left="322" w:hanging="270"/>
            </w:pPr>
            <w:r w:rsidRPr="009C62A9">
              <w:rPr>
                <w:rFonts w:ascii="Symbol" w:hAnsi="Symbol"/>
              </w:rPr>
              <w:t></w:t>
            </w:r>
            <w:r w:rsidRPr="009C62A9">
              <w:rPr>
                <w:rFonts w:ascii="Symbol" w:hAnsi="Symbol"/>
              </w:rPr>
              <w:t></w:t>
            </w:r>
            <w:r w:rsidRPr="009C62A9">
              <w:rPr>
                <w:sz w:val="14"/>
                <w:szCs w:val="14"/>
              </w:rPr>
              <w:t xml:space="preserve">   </w:t>
            </w:r>
            <w:r w:rsidRPr="009C62A9">
              <w:t>Specify Lock duration</w:t>
            </w:r>
          </w:p>
          <w:p w:rsidR="009C62A9" w:rsidRPr="009C62A9" w:rsidRDefault="009C62A9">
            <w:pPr>
              <w:pStyle w:val="ListBullet"/>
              <w:tabs>
                <w:tab w:val="left" w:pos="322"/>
                <w:tab w:val="num" w:pos="360"/>
              </w:tabs>
              <w:ind w:left="322" w:hanging="270"/>
            </w:pPr>
            <w:r w:rsidRPr="009C62A9">
              <w:rPr>
                <w:rFonts w:ascii="Symbol" w:hAnsi="Symbol"/>
              </w:rPr>
              <w:t></w:t>
            </w:r>
            <w:r w:rsidRPr="009C62A9">
              <w:rPr>
                <w:rFonts w:ascii="Symbol" w:hAnsi="Symbol"/>
              </w:rPr>
              <w:t></w:t>
            </w:r>
            <w:r w:rsidRPr="009C62A9">
              <w:rPr>
                <w:sz w:val="14"/>
                <w:szCs w:val="14"/>
              </w:rPr>
              <w:t xml:space="preserve">   </w:t>
            </w:r>
            <w:r w:rsidRPr="009C62A9">
              <w:t>Choose Phase to change</w:t>
            </w:r>
          </w:p>
          <w:p w:rsidR="009C62A9" w:rsidRPr="009C62A9" w:rsidRDefault="009C62A9">
            <w:pPr>
              <w:pStyle w:val="ListBullet"/>
              <w:tabs>
                <w:tab w:val="left" w:pos="322"/>
                <w:tab w:val="num" w:pos="360"/>
              </w:tabs>
              <w:ind w:left="322" w:hanging="270"/>
            </w:pPr>
            <w:r w:rsidRPr="009C62A9">
              <w:rPr>
                <w:rFonts w:ascii="Symbol" w:hAnsi="Symbol"/>
              </w:rPr>
              <w:t></w:t>
            </w:r>
            <w:r w:rsidRPr="009C62A9">
              <w:rPr>
                <w:rFonts w:ascii="Symbol" w:hAnsi="Symbol"/>
              </w:rPr>
              <w:t></w:t>
            </w:r>
            <w:r w:rsidRPr="009C62A9">
              <w:rPr>
                <w:sz w:val="14"/>
                <w:szCs w:val="14"/>
              </w:rPr>
              <w:t xml:space="preserve">   </w:t>
            </w:r>
            <w:r w:rsidRPr="009C62A9">
              <w:t>Skip phase</w:t>
            </w:r>
          </w:p>
          <w:p w:rsidR="009C62A9" w:rsidRPr="009C62A9" w:rsidRDefault="009C62A9">
            <w:pPr>
              <w:pStyle w:val="ListBullet"/>
              <w:tabs>
                <w:tab w:val="left" w:pos="322"/>
                <w:tab w:val="num" w:pos="360"/>
              </w:tabs>
              <w:ind w:left="322" w:hanging="270"/>
            </w:pPr>
            <w:r w:rsidRPr="009C62A9">
              <w:rPr>
                <w:rFonts w:ascii="Symbol" w:hAnsi="Symbol"/>
              </w:rPr>
              <w:t></w:t>
            </w:r>
            <w:r w:rsidRPr="009C62A9">
              <w:rPr>
                <w:rFonts w:ascii="Symbol" w:hAnsi="Symbol"/>
              </w:rPr>
              <w:t></w:t>
            </w:r>
            <w:r w:rsidRPr="009C62A9">
              <w:rPr>
                <w:sz w:val="14"/>
                <w:szCs w:val="14"/>
              </w:rPr>
              <w:t xml:space="preserve">   </w:t>
            </w:r>
            <w:r w:rsidRPr="009C62A9">
              <w:t>Choose type of change</w:t>
            </w:r>
          </w:p>
        </w:tc>
      </w:tr>
    </w:tbl>
    <w:p w:rsidR="009C62A9" w:rsidRPr="009C62A9" w:rsidRDefault="009C62A9">
      <w:pPr>
        <w:pStyle w:val="BodyText"/>
        <w:divId w:val="422192348"/>
      </w:pPr>
      <w:r>
        <w:t> </w:t>
      </w:r>
    </w:p>
    <w:tbl>
      <w:tblPr>
        <w:tblW w:w="8655" w:type="dxa"/>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3964"/>
        <w:gridCol w:w="4691"/>
      </w:tblGrid>
      <w:tr w:rsidR="009C62A9" w:rsidRPr="009C62A9">
        <w:trPr>
          <w:divId w:val="422192348"/>
        </w:trPr>
        <w:tc>
          <w:tcPr>
            <w:tcW w:w="4200" w:type="dxa"/>
            <w:tcBorders>
              <w:top w:val="single" w:sz="4" w:space="0" w:color="auto"/>
              <w:left w:val="single" w:sz="4" w:space="0" w:color="auto"/>
              <w:bottom w:val="single" w:sz="4" w:space="0" w:color="auto"/>
              <w:right w:val="single" w:sz="4" w:space="0" w:color="auto"/>
            </w:tcBorders>
            <w:shd w:val="clear" w:color="auto" w:fill="CCFFFF"/>
            <w:hideMark/>
          </w:tcPr>
          <w:p w:rsidR="009C62A9" w:rsidRPr="009C62A9" w:rsidRDefault="009C62A9">
            <w:pPr>
              <w:spacing w:before="100" w:beforeAutospacing="1" w:after="100" w:afterAutospacing="1"/>
              <w:jc w:val="center"/>
              <w:rPr>
                <w:rFonts w:eastAsia="Times New Roman"/>
                <w:sz w:val="24"/>
                <w:szCs w:val="24"/>
              </w:rPr>
            </w:pPr>
            <w:r w:rsidRPr="009C62A9">
              <w:t> </w:t>
            </w:r>
            <w:r w:rsidRPr="009C62A9">
              <w:rPr>
                <w:lang w:val="en-GB"/>
              </w:rPr>
              <w:t>Offset Plan</w:t>
            </w:r>
            <w:r w:rsidRPr="009C62A9">
              <w:t xml:space="preserve"> </w:t>
            </w:r>
          </w:p>
        </w:tc>
        <w:tc>
          <w:tcPr>
            <w:tcW w:w="4995" w:type="dxa"/>
            <w:tcBorders>
              <w:top w:val="single" w:sz="4" w:space="0" w:color="auto"/>
              <w:left w:val="single" w:sz="4" w:space="0" w:color="auto"/>
              <w:bottom w:val="single" w:sz="4" w:space="0" w:color="auto"/>
              <w:right w:val="single" w:sz="4" w:space="0" w:color="auto"/>
            </w:tcBorders>
            <w:shd w:val="clear" w:color="auto" w:fill="CCFFFF"/>
            <w:hideMark/>
          </w:tcPr>
          <w:p w:rsidR="009C62A9" w:rsidRPr="009C62A9" w:rsidRDefault="009C62A9">
            <w:pPr>
              <w:spacing w:before="100" w:beforeAutospacing="1" w:after="100" w:afterAutospacing="1"/>
              <w:jc w:val="center"/>
              <w:rPr>
                <w:rFonts w:eastAsia="Times New Roman"/>
                <w:sz w:val="24"/>
                <w:szCs w:val="24"/>
              </w:rPr>
            </w:pPr>
            <w:r w:rsidRPr="009C62A9">
              <w:t> </w:t>
            </w:r>
            <w:r w:rsidRPr="009C62A9">
              <w:rPr>
                <w:lang w:val="en-GB"/>
              </w:rPr>
              <w:t>Marriage/Divorce</w:t>
            </w:r>
            <w:r w:rsidRPr="009C62A9">
              <w:t xml:space="preserve"> </w:t>
            </w:r>
          </w:p>
        </w:tc>
      </w:tr>
      <w:tr w:rsidR="009C62A9" w:rsidRPr="009C62A9">
        <w:trPr>
          <w:divId w:val="422192348"/>
        </w:trPr>
        <w:tc>
          <w:tcPr>
            <w:tcW w:w="4200" w:type="dxa"/>
            <w:tcBorders>
              <w:top w:val="single" w:sz="4" w:space="0" w:color="auto"/>
              <w:left w:val="single" w:sz="4" w:space="0" w:color="auto"/>
              <w:bottom w:val="single" w:sz="4" w:space="0" w:color="auto"/>
              <w:right w:val="single" w:sz="4" w:space="0" w:color="auto"/>
            </w:tcBorders>
            <w:hideMark/>
          </w:tcPr>
          <w:p w:rsidR="009C62A9" w:rsidRPr="009C62A9" w:rsidRDefault="009C62A9">
            <w:pPr>
              <w:pStyle w:val="ListBullet"/>
              <w:tabs>
                <w:tab w:val="left" w:pos="322"/>
                <w:tab w:val="num" w:pos="360"/>
              </w:tabs>
              <w:ind w:left="322" w:hanging="270"/>
            </w:pPr>
            <w:r w:rsidRPr="009C62A9">
              <w:rPr>
                <w:rFonts w:ascii="Symbol" w:hAnsi="Symbol"/>
              </w:rPr>
              <w:t></w:t>
            </w:r>
            <w:r w:rsidRPr="009C62A9">
              <w:rPr>
                <w:rFonts w:ascii="Symbol" w:hAnsi="Symbol"/>
              </w:rPr>
              <w:t></w:t>
            </w:r>
            <w:r w:rsidRPr="009C62A9">
              <w:rPr>
                <w:sz w:val="14"/>
                <w:szCs w:val="14"/>
              </w:rPr>
              <w:t xml:space="preserve">   </w:t>
            </w:r>
            <w:r w:rsidRPr="009C62A9">
              <w:t>Lock/unlock</w:t>
            </w:r>
          </w:p>
          <w:p w:rsidR="009C62A9" w:rsidRPr="009C62A9" w:rsidRDefault="009C62A9">
            <w:pPr>
              <w:pStyle w:val="ListBullet"/>
              <w:tabs>
                <w:tab w:val="left" w:pos="322"/>
                <w:tab w:val="num" w:pos="360"/>
              </w:tabs>
              <w:ind w:left="322" w:hanging="270"/>
            </w:pPr>
            <w:r w:rsidRPr="009C62A9">
              <w:rPr>
                <w:rFonts w:ascii="Symbol" w:hAnsi="Symbol"/>
              </w:rPr>
              <w:t></w:t>
            </w:r>
            <w:r w:rsidRPr="009C62A9">
              <w:rPr>
                <w:rFonts w:ascii="Symbol" w:hAnsi="Symbol"/>
              </w:rPr>
              <w:t></w:t>
            </w:r>
            <w:r w:rsidRPr="009C62A9">
              <w:rPr>
                <w:sz w:val="14"/>
                <w:szCs w:val="14"/>
              </w:rPr>
              <w:t xml:space="preserve">   </w:t>
            </w:r>
            <w:r w:rsidRPr="009C62A9">
              <w:t>Specify Lock duration</w:t>
            </w:r>
          </w:p>
          <w:p w:rsidR="009C62A9" w:rsidRPr="009C62A9" w:rsidRDefault="009C62A9">
            <w:pPr>
              <w:pStyle w:val="ListBullet"/>
              <w:tabs>
                <w:tab w:val="left" w:pos="322"/>
                <w:tab w:val="num" w:pos="360"/>
              </w:tabs>
              <w:ind w:left="322" w:hanging="270"/>
            </w:pPr>
            <w:r w:rsidRPr="009C62A9">
              <w:rPr>
                <w:rFonts w:ascii="Symbol" w:hAnsi="Symbol"/>
              </w:rPr>
              <w:t></w:t>
            </w:r>
            <w:r w:rsidRPr="009C62A9">
              <w:rPr>
                <w:rFonts w:ascii="Symbol" w:hAnsi="Symbol"/>
              </w:rPr>
              <w:t></w:t>
            </w:r>
            <w:r w:rsidRPr="009C62A9">
              <w:rPr>
                <w:sz w:val="14"/>
                <w:szCs w:val="14"/>
              </w:rPr>
              <w:t xml:space="preserve">   </w:t>
            </w:r>
            <w:r w:rsidRPr="009C62A9">
              <w:t>Choose Offset Plan</w:t>
            </w:r>
          </w:p>
        </w:tc>
        <w:tc>
          <w:tcPr>
            <w:tcW w:w="4995" w:type="dxa"/>
            <w:tcBorders>
              <w:top w:val="single" w:sz="4" w:space="0" w:color="auto"/>
              <w:left w:val="single" w:sz="4" w:space="0" w:color="auto"/>
              <w:bottom w:val="single" w:sz="4" w:space="0" w:color="auto"/>
              <w:right w:val="single" w:sz="4" w:space="0" w:color="auto"/>
            </w:tcBorders>
            <w:hideMark/>
          </w:tcPr>
          <w:p w:rsidR="009C62A9" w:rsidRPr="009C62A9" w:rsidRDefault="009C62A9">
            <w:pPr>
              <w:pStyle w:val="ListBullet"/>
              <w:tabs>
                <w:tab w:val="left" w:pos="322"/>
                <w:tab w:val="num" w:pos="360"/>
              </w:tabs>
              <w:ind w:left="322" w:hanging="270"/>
            </w:pPr>
            <w:r w:rsidRPr="009C62A9">
              <w:rPr>
                <w:rFonts w:ascii="Symbol" w:hAnsi="Symbol"/>
              </w:rPr>
              <w:t></w:t>
            </w:r>
            <w:r w:rsidRPr="009C62A9">
              <w:rPr>
                <w:rFonts w:ascii="Symbol" w:hAnsi="Symbol"/>
              </w:rPr>
              <w:t></w:t>
            </w:r>
            <w:r w:rsidRPr="009C62A9">
              <w:rPr>
                <w:sz w:val="14"/>
                <w:szCs w:val="14"/>
              </w:rPr>
              <w:t xml:space="preserve">   </w:t>
            </w:r>
            <w:r w:rsidRPr="009C62A9">
              <w:t>Lock/unlock</w:t>
            </w:r>
          </w:p>
          <w:p w:rsidR="009C62A9" w:rsidRPr="009C62A9" w:rsidRDefault="009C62A9">
            <w:pPr>
              <w:pStyle w:val="ListBullet"/>
              <w:tabs>
                <w:tab w:val="left" w:pos="322"/>
                <w:tab w:val="num" w:pos="360"/>
              </w:tabs>
              <w:ind w:left="322" w:hanging="270"/>
            </w:pPr>
            <w:r w:rsidRPr="009C62A9">
              <w:rPr>
                <w:rFonts w:ascii="Symbol" w:hAnsi="Symbol"/>
              </w:rPr>
              <w:t></w:t>
            </w:r>
            <w:r w:rsidRPr="009C62A9">
              <w:rPr>
                <w:rFonts w:ascii="Symbol" w:hAnsi="Symbol"/>
              </w:rPr>
              <w:t></w:t>
            </w:r>
            <w:r w:rsidRPr="009C62A9">
              <w:rPr>
                <w:sz w:val="14"/>
                <w:szCs w:val="14"/>
              </w:rPr>
              <w:t xml:space="preserve">   </w:t>
            </w:r>
            <w:r w:rsidRPr="009C62A9">
              <w:t>Specify Lock duration</w:t>
            </w:r>
          </w:p>
          <w:p w:rsidR="009C62A9" w:rsidRPr="009C62A9" w:rsidRDefault="009C62A9">
            <w:pPr>
              <w:pStyle w:val="ListBullet"/>
              <w:tabs>
                <w:tab w:val="left" w:pos="322"/>
                <w:tab w:val="num" w:pos="360"/>
              </w:tabs>
              <w:ind w:left="322" w:hanging="270"/>
            </w:pPr>
            <w:r w:rsidRPr="009C62A9">
              <w:rPr>
                <w:rFonts w:ascii="Symbol" w:hAnsi="Symbol"/>
              </w:rPr>
              <w:t></w:t>
            </w:r>
            <w:r w:rsidRPr="009C62A9">
              <w:rPr>
                <w:rFonts w:ascii="Symbol" w:hAnsi="Symbol"/>
              </w:rPr>
              <w:t></w:t>
            </w:r>
            <w:r w:rsidRPr="009C62A9">
              <w:rPr>
                <w:sz w:val="14"/>
                <w:szCs w:val="14"/>
              </w:rPr>
              <w:t xml:space="preserve">   </w:t>
            </w:r>
            <w:r w:rsidRPr="009C62A9">
              <w:t>Choose marriage or divorce</w:t>
            </w:r>
          </w:p>
        </w:tc>
      </w:tr>
    </w:tbl>
    <w:p w:rsidR="009C62A9" w:rsidRPr="009C62A9" w:rsidRDefault="009C62A9">
      <w:pPr>
        <w:pStyle w:val="BodyText"/>
        <w:divId w:val="422192348"/>
      </w:pPr>
      <w:r>
        <w:lastRenderedPageBreak/>
        <w:t> </w:t>
      </w:r>
    </w:p>
    <w:tbl>
      <w:tblPr>
        <w:tblW w:w="8655" w:type="dxa"/>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3993"/>
        <w:gridCol w:w="4662"/>
      </w:tblGrid>
      <w:tr w:rsidR="009C62A9" w:rsidRPr="009C62A9">
        <w:trPr>
          <w:divId w:val="422192348"/>
        </w:trPr>
        <w:tc>
          <w:tcPr>
            <w:tcW w:w="4200" w:type="dxa"/>
            <w:tcBorders>
              <w:top w:val="single" w:sz="4" w:space="0" w:color="auto"/>
              <w:left w:val="single" w:sz="4" w:space="0" w:color="auto"/>
              <w:bottom w:val="single" w:sz="4" w:space="0" w:color="auto"/>
              <w:right w:val="single" w:sz="4" w:space="0" w:color="auto"/>
            </w:tcBorders>
            <w:shd w:val="clear" w:color="auto" w:fill="CCFFFF"/>
            <w:hideMark/>
          </w:tcPr>
          <w:p w:rsidR="009C62A9" w:rsidRPr="009C62A9" w:rsidRDefault="009C62A9">
            <w:pPr>
              <w:spacing w:before="100" w:beforeAutospacing="1" w:after="100" w:afterAutospacing="1"/>
              <w:jc w:val="center"/>
              <w:rPr>
                <w:rFonts w:eastAsia="Times New Roman"/>
                <w:sz w:val="24"/>
                <w:szCs w:val="24"/>
              </w:rPr>
            </w:pPr>
            <w:r w:rsidRPr="009C62A9">
              <w:t> </w:t>
            </w:r>
            <w:r w:rsidRPr="009C62A9">
              <w:rPr>
                <w:lang w:val="en-GB"/>
              </w:rPr>
              <w:t>Action Plan</w:t>
            </w:r>
            <w:r w:rsidRPr="009C62A9">
              <w:t xml:space="preserve"> </w:t>
            </w:r>
          </w:p>
        </w:tc>
        <w:tc>
          <w:tcPr>
            <w:tcW w:w="4995" w:type="dxa"/>
            <w:tcBorders>
              <w:top w:val="single" w:sz="4" w:space="0" w:color="auto"/>
              <w:left w:val="single" w:sz="4" w:space="0" w:color="auto"/>
              <w:bottom w:val="single" w:sz="4" w:space="0" w:color="auto"/>
              <w:right w:val="single" w:sz="4" w:space="0" w:color="auto"/>
            </w:tcBorders>
            <w:shd w:val="clear" w:color="auto" w:fill="CCFFFF"/>
            <w:hideMark/>
          </w:tcPr>
          <w:p w:rsidR="009C62A9" w:rsidRPr="009C62A9" w:rsidRDefault="009C62A9">
            <w:pPr>
              <w:jc w:val="center"/>
              <w:rPr>
                <w:rFonts w:eastAsia="Times New Roman"/>
                <w:sz w:val="24"/>
                <w:szCs w:val="24"/>
              </w:rPr>
            </w:pPr>
            <w:r w:rsidRPr="009C62A9">
              <w:rPr>
                <w:rFonts w:eastAsia="Times New Roman"/>
              </w:rPr>
              <w:t> </w:t>
            </w:r>
          </w:p>
        </w:tc>
      </w:tr>
      <w:tr w:rsidR="009C62A9" w:rsidRPr="009C62A9">
        <w:trPr>
          <w:divId w:val="422192348"/>
        </w:trPr>
        <w:tc>
          <w:tcPr>
            <w:tcW w:w="4200" w:type="dxa"/>
            <w:tcBorders>
              <w:top w:val="single" w:sz="4" w:space="0" w:color="auto"/>
              <w:left w:val="single" w:sz="4" w:space="0" w:color="auto"/>
              <w:bottom w:val="single" w:sz="4" w:space="0" w:color="auto"/>
              <w:right w:val="single" w:sz="4" w:space="0" w:color="auto"/>
            </w:tcBorders>
            <w:hideMark/>
          </w:tcPr>
          <w:p w:rsidR="009C62A9" w:rsidRPr="009C62A9" w:rsidRDefault="009C62A9">
            <w:pPr>
              <w:pStyle w:val="ListBullet"/>
              <w:tabs>
                <w:tab w:val="left" w:pos="322"/>
                <w:tab w:val="num" w:pos="360"/>
              </w:tabs>
              <w:ind w:left="322" w:hanging="270"/>
            </w:pPr>
            <w:r w:rsidRPr="009C62A9">
              <w:rPr>
                <w:rFonts w:ascii="Symbol" w:hAnsi="Symbol"/>
              </w:rPr>
              <w:t></w:t>
            </w:r>
            <w:r w:rsidRPr="009C62A9">
              <w:rPr>
                <w:rFonts w:ascii="Symbol" w:hAnsi="Symbol"/>
              </w:rPr>
              <w:t></w:t>
            </w:r>
            <w:r w:rsidRPr="009C62A9">
              <w:rPr>
                <w:sz w:val="14"/>
                <w:szCs w:val="14"/>
              </w:rPr>
              <w:t xml:space="preserve">   </w:t>
            </w:r>
            <w:r w:rsidRPr="009C62A9">
              <w:t xml:space="preserve">Choose Action plan </w:t>
            </w:r>
          </w:p>
        </w:tc>
        <w:tc>
          <w:tcPr>
            <w:tcW w:w="4995" w:type="dxa"/>
            <w:tcBorders>
              <w:top w:val="single" w:sz="4" w:space="0" w:color="auto"/>
              <w:left w:val="single" w:sz="4" w:space="0" w:color="auto"/>
              <w:bottom w:val="single" w:sz="4" w:space="0" w:color="auto"/>
              <w:right w:val="single" w:sz="4" w:space="0" w:color="auto"/>
            </w:tcBorders>
            <w:hideMark/>
          </w:tcPr>
          <w:p w:rsidR="009C62A9" w:rsidRPr="009C62A9" w:rsidRDefault="009C62A9">
            <w:pPr>
              <w:rPr>
                <w:rFonts w:eastAsia="Times New Roman"/>
                <w:sz w:val="24"/>
                <w:szCs w:val="24"/>
              </w:rPr>
            </w:pPr>
            <w:r w:rsidRPr="009C62A9">
              <w:rPr>
                <w:rFonts w:eastAsia="Times New Roman"/>
              </w:rPr>
              <w:t> </w:t>
            </w:r>
          </w:p>
        </w:tc>
      </w:tr>
    </w:tbl>
    <w:p w:rsidR="009C62A9" w:rsidRPr="009C62A9" w:rsidRDefault="009C62A9">
      <w:pPr>
        <w:pStyle w:val="BodyText"/>
        <w:divId w:val="422192348"/>
      </w:pPr>
      <w:r>
        <w:t> </w:t>
      </w:r>
    </w:p>
    <w:p w:rsidR="009C62A9" w:rsidRDefault="009C62A9">
      <w:pPr>
        <w:pStyle w:val="BodyText"/>
        <w:divId w:val="422192348"/>
      </w:pPr>
      <w:r>
        <w:t> </w:t>
      </w:r>
    </w:p>
    <w:p w:rsidR="009C62A9" w:rsidRDefault="009C62A9">
      <w:pPr>
        <w:pStyle w:val="BodyText"/>
        <w:divId w:val="472018999"/>
      </w:pPr>
      <w:r>
        <w:t> </w:t>
      </w:r>
    </w:p>
    <w:p w:rsidR="009C62A9" w:rsidRDefault="009C62A9">
      <w:pPr>
        <w:pStyle w:val="BodyText"/>
        <w:divId w:val="472018999"/>
      </w:pPr>
      <w:r>
        <w:t> </w:t>
      </w:r>
    </w:p>
    <w:p w:rsidR="009C62A9" w:rsidRDefault="009C62A9">
      <w:pPr>
        <w:pStyle w:val="BodyText"/>
        <w:divId w:val="472018999"/>
      </w:pPr>
      <w:r>
        <w:t> </w:t>
      </w:r>
    </w:p>
    <w:p w:rsidR="009C62A9" w:rsidRDefault="009C62A9" w:rsidP="00200540">
      <w:pPr>
        <w:pStyle w:val="Heading4"/>
        <w:divId w:val="1866870530"/>
      </w:pPr>
      <w:r>
        <w:br w:type="page"/>
      </w:r>
      <w:bookmarkStart w:id="426" w:name="_Toc69553244"/>
      <w:r>
        <w:rPr>
          <w:lang w:val="en-GB"/>
        </w:rPr>
        <w:lastRenderedPageBreak/>
        <w:t>To Set Split Plan Lock</w:t>
      </w:r>
      <w:bookmarkEnd w:id="426"/>
    </w:p>
    <w:p w:rsidR="009C62A9" w:rsidRPr="009C62A9" w:rsidRDefault="009C62A9">
      <w:pPr>
        <w:pStyle w:val="BodyText"/>
        <w:divId w:val="1866870530"/>
      </w:pPr>
      <w:r>
        <w:rPr>
          <w:lang w:val="en-GB"/>
        </w:rPr>
        <w:t>To Set Split Plan Lock:</w:t>
      </w:r>
      <w:r>
        <w:rPr>
          <w:u w:val="single"/>
          <w:lang w:val="en-GB"/>
        </w:rPr>
        <w:t xml:space="preserve"> </w:t>
      </w:r>
    </w:p>
    <w:p w:rsidR="009C62A9" w:rsidRDefault="009C62A9">
      <w:pPr>
        <w:pStyle w:val="ListBullet"/>
        <w:tabs>
          <w:tab w:val="left" w:pos="322"/>
          <w:tab w:val="num" w:pos="360"/>
        </w:tabs>
        <w:ind w:left="322" w:hanging="270"/>
        <w:divId w:val="1759864284"/>
      </w:pPr>
      <w:r>
        <w:rPr>
          <w:rFonts w:ascii="Symbol" w:hAnsi="Symbol"/>
        </w:rPr>
        <w:t></w:t>
      </w:r>
      <w:r>
        <w:rPr>
          <w:rFonts w:ascii="Symbol" w:hAnsi="Symbol"/>
        </w:rPr>
        <w:t></w:t>
      </w:r>
      <w:r>
        <w:rPr>
          <w:sz w:val="14"/>
          <w:szCs w:val="14"/>
        </w:rPr>
        <w:t xml:space="preserve">  </w:t>
      </w:r>
      <w:r>
        <w:t>Click on Region ID dropdown arrow, and click an ID.</w:t>
      </w:r>
    </w:p>
    <w:p w:rsidR="009C62A9" w:rsidRDefault="009C62A9">
      <w:pPr>
        <w:pStyle w:val="ListBullet"/>
        <w:tabs>
          <w:tab w:val="left" w:pos="322"/>
          <w:tab w:val="num" w:pos="360"/>
        </w:tabs>
        <w:ind w:left="322" w:hanging="270"/>
        <w:divId w:val="1759864284"/>
      </w:pPr>
      <w:r>
        <w:t>2.</w:t>
      </w:r>
      <w:r>
        <w:rPr>
          <w:sz w:val="14"/>
          <w:szCs w:val="14"/>
        </w:rPr>
        <w:t>   </w:t>
      </w:r>
      <w:r>
        <w:t>Click on Site ID dropdown arrow, and click an ID.</w:t>
      </w:r>
    </w:p>
    <w:p w:rsidR="009C62A9" w:rsidRDefault="009C62A9">
      <w:pPr>
        <w:pStyle w:val="ListBullet"/>
        <w:tabs>
          <w:tab w:val="left" w:pos="322"/>
          <w:tab w:val="num" w:pos="360"/>
        </w:tabs>
        <w:ind w:left="322" w:hanging="270"/>
        <w:divId w:val="1759864284"/>
      </w:pPr>
      <w:r>
        <w:t>3.</w:t>
      </w:r>
      <w:r>
        <w:rPr>
          <w:sz w:val="14"/>
          <w:szCs w:val="14"/>
        </w:rPr>
        <w:t xml:space="preserve">   </w:t>
      </w:r>
      <w:r>
        <w:t>In Select Control Type panel, click on Split Plan Lock radio button.</w:t>
      </w:r>
    </w:p>
    <w:p w:rsidR="009C62A9" w:rsidRDefault="009C62A9">
      <w:pPr>
        <w:pStyle w:val="BodyText"/>
        <w:ind w:left="360"/>
        <w:divId w:val="1759864284"/>
      </w:pPr>
      <w:r>
        <w:rPr>
          <w:lang w:val="en-GB"/>
        </w:rPr>
        <w:t>The control settings appear in the Select Control Parameters panel.</w:t>
      </w:r>
    </w:p>
    <w:p w:rsidR="009C62A9" w:rsidRDefault="009C62A9">
      <w:pPr>
        <w:pStyle w:val="ListBullet"/>
        <w:tabs>
          <w:tab w:val="left" w:pos="322"/>
          <w:tab w:val="num" w:pos="360"/>
        </w:tabs>
        <w:ind w:left="322" w:hanging="270"/>
        <w:divId w:val="1759864284"/>
      </w:pPr>
      <w:r>
        <w:t>4.</w:t>
      </w:r>
      <w:r>
        <w:rPr>
          <w:sz w:val="14"/>
          <w:szCs w:val="14"/>
        </w:rPr>
        <w:t xml:space="preserve">   </w:t>
      </w:r>
      <w:r>
        <w:t>Click the Lock or Unlock radio buttons.</w:t>
      </w:r>
    </w:p>
    <w:p w:rsidR="009C62A9" w:rsidRDefault="009C62A9">
      <w:pPr>
        <w:pStyle w:val="ListBullet"/>
        <w:tabs>
          <w:tab w:val="left" w:pos="322"/>
          <w:tab w:val="num" w:pos="360"/>
        </w:tabs>
        <w:ind w:left="322" w:hanging="270"/>
        <w:divId w:val="1759864284"/>
      </w:pPr>
      <w:r>
        <w:t>5.</w:t>
      </w:r>
      <w:r>
        <w:rPr>
          <w:sz w:val="14"/>
          <w:szCs w:val="14"/>
        </w:rPr>
        <w:t>  </w:t>
      </w:r>
      <w:r>
        <w:t>Type no. of minutes in Lock Duration textbox.</w:t>
      </w:r>
    </w:p>
    <w:p w:rsidR="009C62A9" w:rsidRDefault="009C62A9">
      <w:pPr>
        <w:pStyle w:val="ListBullet"/>
        <w:tabs>
          <w:tab w:val="left" w:pos="322"/>
          <w:tab w:val="num" w:pos="360"/>
        </w:tabs>
        <w:ind w:left="322" w:hanging="270"/>
        <w:divId w:val="1759864284"/>
      </w:pPr>
      <w:r>
        <w:t>6.</w:t>
      </w:r>
      <w:r>
        <w:rPr>
          <w:sz w:val="14"/>
          <w:szCs w:val="14"/>
        </w:rPr>
        <w:t>  </w:t>
      </w:r>
      <w:r>
        <w:t>Click Select Plan if you want to select Split Plan.</w:t>
      </w:r>
    </w:p>
    <w:p w:rsidR="009C62A9" w:rsidRDefault="009C62A9">
      <w:pPr>
        <w:pStyle w:val="ListBullet"/>
        <w:tabs>
          <w:tab w:val="left" w:pos="322"/>
          <w:tab w:val="num" w:pos="360"/>
        </w:tabs>
        <w:ind w:left="322" w:hanging="270"/>
        <w:divId w:val="1759864284"/>
      </w:pPr>
      <w:r>
        <w:t>7.</w:t>
      </w:r>
      <w:r>
        <w:rPr>
          <w:sz w:val="14"/>
          <w:szCs w:val="14"/>
        </w:rPr>
        <w:t>   </w:t>
      </w:r>
      <w:r>
        <w:t>Split Plan ID dropdown list will be enabled.</w:t>
      </w:r>
    </w:p>
    <w:p w:rsidR="009C62A9" w:rsidRDefault="009C62A9">
      <w:pPr>
        <w:pStyle w:val="ListBullet"/>
        <w:tabs>
          <w:tab w:val="left" w:pos="322"/>
          <w:tab w:val="num" w:pos="360"/>
        </w:tabs>
        <w:ind w:left="322" w:hanging="270"/>
        <w:divId w:val="1759864284"/>
      </w:pPr>
      <w:r>
        <w:t>8.</w:t>
      </w:r>
      <w:r>
        <w:rPr>
          <w:sz w:val="14"/>
          <w:szCs w:val="14"/>
        </w:rPr>
        <w:t>   </w:t>
      </w:r>
      <w:r>
        <w:t>If you are selecting Split Plan. Click on Split Plan ID dropdown arrow, and click a plan ID.</w:t>
      </w:r>
    </w:p>
    <w:p w:rsidR="009C62A9" w:rsidRDefault="009C62A9">
      <w:pPr>
        <w:pStyle w:val="ListBullet"/>
        <w:tabs>
          <w:tab w:val="left" w:pos="322"/>
          <w:tab w:val="num" w:pos="360"/>
        </w:tabs>
        <w:ind w:left="322" w:hanging="270"/>
        <w:divId w:val="1759864284"/>
      </w:pPr>
      <w:r>
        <w:t>9.</w:t>
      </w:r>
      <w:r>
        <w:rPr>
          <w:sz w:val="14"/>
          <w:szCs w:val="14"/>
        </w:rPr>
        <w:t>  </w:t>
      </w:r>
      <w:r>
        <w:t xml:space="preserve">Click </w:t>
      </w:r>
      <w:r>
        <w:rPr>
          <w:b/>
          <w:bCs/>
        </w:rPr>
        <w:t>Apply</w:t>
      </w:r>
      <w:r>
        <w:t xml:space="preserve"> button.</w:t>
      </w:r>
    </w:p>
    <w:tbl>
      <w:tblPr>
        <w:tblW w:w="4606" w:type="pct"/>
        <w:tblCellSpacing w:w="15" w:type="dxa"/>
        <w:tblInd w:w="-1111" w:type="dxa"/>
        <w:tblCellMar>
          <w:top w:w="15" w:type="dxa"/>
          <w:left w:w="15" w:type="dxa"/>
          <w:bottom w:w="15" w:type="dxa"/>
          <w:right w:w="15" w:type="dxa"/>
        </w:tblCellMar>
        <w:tblLook w:val="04A0" w:firstRow="1" w:lastRow="0" w:firstColumn="1" w:lastColumn="0" w:noHBand="0" w:noVBand="1"/>
      </w:tblPr>
      <w:tblGrid>
        <w:gridCol w:w="8418"/>
      </w:tblGrid>
      <w:tr w:rsidR="009C62A9" w:rsidRPr="009C62A9" w:rsidTr="00200540">
        <w:trPr>
          <w:divId w:val="1572613289"/>
          <w:tblCellSpacing w:w="15" w:type="dxa"/>
        </w:trPr>
        <w:tc>
          <w:tcPr>
            <w:tcW w:w="4964" w:type="pct"/>
            <w:vAlign w:val="center"/>
            <w:hideMark/>
          </w:tcPr>
          <w:p w:rsidR="009C62A9" w:rsidRPr="009C62A9" w:rsidRDefault="003D7FEB" w:rsidP="00825FB5">
            <w:pPr>
              <w:jc w:val="center"/>
              <w:rPr>
                <w:rFonts w:eastAsia="Times New Roman"/>
                <w:sz w:val="24"/>
                <w:szCs w:val="24"/>
              </w:rPr>
            </w:pPr>
            <w:r>
              <w:rPr>
                <w:rFonts w:eastAsia="Times New Roman"/>
                <w:noProof/>
                <w:lang w:val="en-US"/>
              </w:rPr>
              <w:lastRenderedPageBreak/>
              <w:drawing>
                <wp:inline distT="0" distB="0" distL="0" distR="0" wp14:anchorId="517FA377" wp14:editId="28AEE94B">
                  <wp:extent cx="3667125" cy="3857625"/>
                  <wp:effectExtent l="0" t="0" r="9525" b="9525"/>
                  <wp:docPr id="1590" name="Picture 1590" descr="Description: c:\_temp\iw help\events\junction control\Split plan lo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0" descr="Description: c:\_temp\iw help\events\junction control\Split plan lock.jpg"/>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3667125" cy="3857625"/>
                          </a:xfrm>
                          <a:prstGeom prst="rect">
                            <a:avLst/>
                          </a:prstGeom>
                          <a:noFill/>
                          <a:ln>
                            <a:noFill/>
                          </a:ln>
                        </pic:spPr>
                      </pic:pic>
                    </a:graphicData>
                  </a:graphic>
                </wp:inline>
              </w:drawing>
            </w:r>
          </w:p>
        </w:tc>
      </w:tr>
    </w:tbl>
    <w:p w:rsidR="009C62A9" w:rsidRPr="00825FB5" w:rsidRDefault="00825FB5" w:rsidP="00825FB5">
      <w:pPr>
        <w:pStyle w:val="Caption"/>
        <w:jc w:val="center"/>
        <w:rPr>
          <w:rFonts w:ascii="Times New Roman" w:hAnsi="Times New Roman"/>
          <w:b w:val="0"/>
          <w:vanish/>
          <w:sz w:val="24"/>
          <w:szCs w:val="24"/>
        </w:rPr>
      </w:pPr>
      <w:bookmarkStart w:id="427" w:name="_Toc408845498"/>
      <w:r w:rsidRPr="00825FB5">
        <w:rPr>
          <w:rFonts w:ascii="Times New Roman" w:hAnsi="Times New Roman"/>
          <w:b w:val="0"/>
          <w:sz w:val="24"/>
          <w:szCs w:val="24"/>
        </w:rPr>
        <w:t xml:space="preserve">Figure </w:t>
      </w:r>
      <w:r w:rsidRPr="00825FB5">
        <w:rPr>
          <w:rFonts w:ascii="Times New Roman" w:hAnsi="Times New Roman"/>
          <w:b w:val="0"/>
          <w:sz w:val="24"/>
          <w:szCs w:val="24"/>
        </w:rPr>
        <w:fldChar w:fldCharType="begin"/>
      </w:r>
      <w:r w:rsidRPr="00825FB5">
        <w:rPr>
          <w:rFonts w:ascii="Times New Roman" w:hAnsi="Times New Roman"/>
          <w:b w:val="0"/>
          <w:sz w:val="24"/>
          <w:szCs w:val="24"/>
        </w:rPr>
        <w:instrText xml:space="preserve"> SEQ Figure \* ARABIC </w:instrText>
      </w:r>
      <w:r w:rsidRPr="00825FB5">
        <w:rPr>
          <w:rFonts w:ascii="Times New Roman" w:hAnsi="Times New Roman"/>
          <w:b w:val="0"/>
          <w:sz w:val="24"/>
          <w:szCs w:val="24"/>
        </w:rPr>
        <w:fldChar w:fldCharType="separate"/>
      </w:r>
      <w:r w:rsidR="00F51F09">
        <w:rPr>
          <w:rFonts w:ascii="Times New Roman" w:hAnsi="Times New Roman"/>
          <w:b w:val="0"/>
          <w:noProof/>
          <w:sz w:val="24"/>
          <w:szCs w:val="24"/>
        </w:rPr>
        <w:t>100</w:t>
      </w:r>
      <w:r w:rsidRPr="00825FB5">
        <w:rPr>
          <w:rFonts w:ascii="Times New Roman" w:hAnsi="Times New Roman"/>
          <w:b w:val="0"/>
          <w:sz w:val="24"/>
          <w:szCs w:val="24"/>
        </w:rPr>
        <w:fldChar w:fldCharType="end"/>
      </w:r>
      <w:r w:rsidRPr="00825FB5">
        <w:rPr>
          <w:rFonts w:ascii="Times New Roman" w:hAnsi="Times New Roman"/>
          <w:b w:val="0"/>
          <w:sz w:val="24"/>
          <w:szCs w:val="24"/>
        </w:rPr>
        <w:t xml:space="preserve"> - Junction Control Window</w:t>
      </w:r>
      <w:bookmarkEnd w:id="427"/>
    </w:p>
    <w:tbl>
      <w:tblPr>
        <w:tblW w:w="8670" w:type="dxa"/>
        <w:tblBorders>
          <w:top w:val="single" w:sz="4" w:space="0" w:color="808080"/>
          <w:left w:val="single" w:sz="4" w:space="0" w:color="808080"/>
          <w:bottom w:val="single" w:sz="4" w:space="0" w:color="808080"/>
          <w:right w:val="single" w:sz="4" w:space="0" w:color="808080"/>
        </w:tblBorders>
        <w:tblLayout w:type="fixed"/>
        <w:tblLook w:val="04A0" w:firstRow="1" w:lastRow="0" w:firstColumn="1" w:lastColumn="0" w:noHBand="0" w:noVBand="1"/>
      </w:tblPr>
      <w:tblGrid>
        <w:gridCol w:w="8670"/>
      </w:tblGrid>
      <w:tr w:rsidR="009C62A9" w:rsidRPr="009C62A9">
        <w:trPr>
          <w:divId w:val="1866870530"/>
        </w:trPr>
        <w:tc>
          <w:tcPr>
            <w:tcW w:w="8430" w:type="dxa"/>
            <w:tcBorders>
              <w:top w:val="single" w:sz="4" w:space="0" w:color="808080"/>
              <w:left w:val="single" w:sz="4" w:space="0" w:color="808080"/>
              <w:bottom w:val="nil"/>
              <w:right w:val="single" w:sz="4" w:space="0" w:color="808080"/>
            </w:tcBorders>
            <w:shd w:val="clear" w:color="auto" w:fill="D7EBFF"/>
            <w:hideMark/>
          </w:tcPr>
          <w:p w:rsidR="009C62A9" w:rsidRPr="009C62A9" w:rsidRDefault="009C62A9">
            <w:pPr>
              <w:pStyle w:val="BodyText"/>
            </w:pPr>
            <w:r w:rsidRPr="009C62A9">
              <w:rPr>
                <w:b/>
                <w:bCs/>
                <w:lang w:val="en-GB"/>
              </w:rPr>
              <w:t xml:space="preserve">Note </w:t>
            </w:r>
          </w:p>
        </w:tc>
      </w:tr>
      <w:tr w:rsidR="009C62A9" w:rsidRPr="009C62A9">
        <w:trPr>
          <w:divId w:val="1866870530"/>
        </w:trPr>
        <w:tc>
          <w:tcPr>
            <w:tcW w:w="8430" w:type="dxa"/>
            <w:tcBorders>
              <w:top w:val="nil"/>
              <w:left w:val="single" w:sz="4" w:space="0" w:color="808080"/>
              <w:bottom w:val="single" w:sz="4" w:space="0" w:color="808080"/>
              <w:right w:val="single" w:sz="4" w:space="0" w:color="808080"/>
            </w:tcBorders>
            <w:hideMark/>
          </w:tcPr>
          <w:p w:rsidR="009C62A9" w:rsidRPr="009C62A9" w:rsidRDefault="009C62A9">
            <w:pPr>
              <w:pStyle w:val="BodyText"/>
            </w:pPr>
            <w:r w:rsidRPr="009C62A9">
              <w:rPr>
                <w:lang w:val="en-US"/>
              </w:rPr>
              <w:t>You will perform control from here but y</w:t>
            </w:r>
            <w:proofErr w:type="spellStart"/>
            <w:r w:rsidRPr="009C62A9">
              <w:rPr>
                <w:lang w:val="en-GB"/>
              </w:rPr>
              <w:t>ou</w:t>
            </w:r>
            <w:proofErr w:type="spellEnd"/>
            <w:r w:rsidRPr="009C62A9">
              <w:rPr>
                <w:lang w:val="en-GB"/>
              </w:rPr>
              <w:t xml:space="preserve"> can view the split plans configuration by opening </w:t>
            </w:r>
            <w:proofErr w:type="spellStart"/>
            <w:r w:rsidRPr="009C62A9">
              <w:rPr>
                <w:lang w:val="en-GB"/>
              </w:rPr>
              <w:t>ScatsAccess</w:t>
            </w:r>
            <w:proofErr w:type="spellEnd"/>
            <w:r w:rsidRPr="009C62A9">
              <w:rPr>
                <w:lang w:val="en-GB"/>
              </w:rPr>
              <w:t>.</w:t>
            </w:r>
          </w:p>
          <w:p w:rsidR="009C62A9" w:rsidRPr="009C62A9" w:rsidRDefault="003D7FEB">
            <w:pPr>
              <w:pStyle w:val="BodyText"/>
            </w:pPr>
            <w:r>
              <w:rPr>
                <w:noProof/>
                <w:lang w:val="en-US" w:eastAsia="en-US"/>
              </w:rPr>
              <w:drawing>
                <wp:inline distT="0" distB="0" distL="0" distR="0" wp14:anchorId="5938ACA6" wp14:editId="6E44444D">
                  <wp:extent cx="1466850" cy="704850"/>
                  <wp:effectExtent l="0" t="0" r="0" b="0"/>
                  <wp:docPr id="1591" name="Picture 1591" descr="Description: c:\_temp\iw help\events\junction control\To Set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1" descr="Description: c:\_temp\iw help\events\junction control\To Set45.jpg"/>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1466850" cy="704850"/>
                          </a:xfrm>
                          <a:prstGeom prst="rect">
                            <a:avLst/>
                          </a:prstGeom>
                          <a:noFill/>
                          <a:ln>
                            <a:noFill/>
                          </a:ln>
                        </pic:spPr>
                      </pic:pic>
                    </a:graphicData>
                  </a:graphic>
                </wp:inline>
              </w:drawing>
            </w:r>
          </w:p>
        </w:tc>
      </w:tr>
    </w:tbl>
    <w:p w:rsidR="009C62A9" w:rsidRDefault="009C62A9">
      <w:pPr>
        <w:divId w:val="1866870530"/>
        <w:rPr>
          <w:rFonts w:eastAsia="Times New Roman"/>
        </w:rPr>
      </w:pPr>
    </w:p>
    <w:p w:rsidR="009C62A9" w:rsidRDefault="009C62A9" w:rsidP="00825FB5">
      <w:pPr>
        <w:pStyle w:val="Heading4"/>
        <w:divId w:val="211507153"/>
      </w:pPr>
      <w:r>
        <w:br w:type="page"/>
      </w:r>
      <w:bookmarkStart w:id="428" w:name="_Toc69553247"/>
      <w:r>
        <w:rPr>
          <w:lang w:val="en-GB"/>
        </w:rPr>
        <w:lastRenderedPageBreak/>
        <w:t>To Set Active Phase Split</w:t>
      </w:r>
      <w:bookmarkEnd w:id="428"/>
    </w:p>
    <w:p w:rsidR="009C62A9" w:rsidRPr="009C62A9" w:rsidRDefault="009C62A9">
      <w:pPr>
        <w:pStyle w:val="BodyText"/>
        <w:divId w:val="211507153"/>
      </w:pPr>
      <w:r>
        <w:rPr>
          <w:lang w:val="en-GB"/>
        </w:rPr>
        <w:t>To Set Active Phase Split :</w:t>
      </w:r>
      <w:r>
        <w:rPr>
          <w:u w:val="single"/>
          <w:lang w:val="en-GB"/>
        </w:rPr>
        <w:t xml:space="preserve"> </w:t>
      </w:r>
    </w:p>
    <w:p w:rsidR="009C62A9" w:rsidRDefault="009C62A9">
      <w:pPr>
        <w:pStyle w:val="ListBullet"/>
        <w:tabs>
          <w:tab w:val="left" w:pos="322"/>
          <w:tab w:val="num" w:pos="360"/>
        </w:tabs>
        <w:ind w:left="322" w:hanging="270"/>
        <w:divId w:val="186525499"/>
      </w:pPr>
      <w:r>
        <w:rPr>
          <w:rFonts w:ascii="Symbol" w:hAnsi="Symbol"/>
        </w:rPr>
        <w:t></w:t>
      </w:r>
      <w:r>
        <w:rPr>
          <w:rFonts w:ascii="Symbol" w:hAnsi="Symbol"/>
        </w:rPr>
        <w:t></w:t>
      </w:r>
      <w:r>
        <w:rPr>
          <w:sz w:val="14"/>
          <w:szCs w:val="14"/>
        </w:rPr>
        <w:t xml:space="preserve">  </w:t>
      </w:r>
      <w:r>
        <w:t>Click on Region ID dropdown arrow, and click an ID.</w:t>
      </w:r>
    </w:p>
    <w:p w:rsidR="009C62A9" w:rsidRDefault="009C62A9">
      <w:pPr>
        <w:pStyle w:val="ListBullet"/>
        <w:tabs>
          <w:tab w:val="left" w:pos="322"/>
          <w:tab w:val="num" w:pos="360"/>
        </w:tabs>
        <w:ind w:left="322" w:hanging="270"/>
        <w:divId w:val="186525499"/>
      </w:pPr>
      <w:r>
        <w:t>2.</w:t>
      </w:r>
      <w:r>
        <w:rPr>
          <w:sz w:val="14"/>
          <w:szCs w:val="14"/>
        </w:rPr>
        <w:t>  </w:t>
      </w:r>
      <w:r>
        <w:t>Click on Site ID dropdown arrow, and click an ID.</w:t>
      </w:r>
    </w:p>
    <w:p w:rsidR="009C62A9" w:rsidRDefault="009C62A9">
      <w:pPr>
        <w:pStyle w:val="ListBullet"/>
        <w:tabs>
          <w:tab w:val="left" w:pos="322"/>
          <w:tab w:val="num" w:pos="360"/>
        </w:tabs>
        <w:ind w:left="322" w:hanging="270"/>
        <w:divId w:val="186525499"/>
      </w:pPr>
      <w:r>
        <w:t>3.</w:t>
      </w:r>
      <w:r>
        <w:rPr>
          <w:sz w:val="14"/>
          <w:szCs w:val="14"/>
        </w:rPr>
        <w:t>   </w:t>
      </w:r>
      <w:r>
        <w:t>In Select Control Type panel, click on Active Phase Split radio button.</w:t>
      </w:r>
    </w:p>
    <w:p w:rsidR="009C62A9" w:rsidRDefault="009C62A9">
      <w:pPr>
        <w:pStyle w:val="BodyText"/>
        <w:ind w:left="360"/>
        <w:divId w:val="186525499"/>
      </w:pPr>
      <w:r>
        <w:rPr>
          <w:lang w:val="en-GB"/>
        </w:rPr>
        <w:t>The control settings appear in the Select Control Parameters panel.</w:t>
      </w:r>
    </w:p>
    <w:p w:rsidR="009C62A9" w:rsidRDefault="009C62A9">
      <w:pPr>
        <w:pStyle w:val="ListBullet"/>
        <w:tabs>
          <w:tab w:val="left" w:pos="322"/>
          <w:tab w:val="num" w:pos="360"/>
        </w:tabs>
        <w:ind w:left="322" w:hanging="270"/>
        <w:divId w:val="186525499"/>
      </w:pPr>
      <w:r>
        <w:t>4.</w:t>
      </w:r>
      <w:r>
        <w:rPr>
          <w:sz w:val="14"/>
          <w:szCs w:val="14"/>
        </w:rPr>
        <w:t>   </w:t>
      </w:r>
      <w:r>
        <w:t xml:space="preserve">Click the </w:t>
      </w:r>
      <w:r>
        <w:rPr>
          <w:b/>
          <w:bCs/>
        </w:rPr>
        <w:t xml:space="preserve">Lock </w:t>
      </w:r>
      <w:r>
        <w:t xml:space="preserve">or </w:t>
      </w:r>
      <w:r>
        <w:rPr>
          <w:b/>
          <w:bCs/>
        </w:rPr>
        <w:t>Unlock</w:t>
      </w:r>
      <w:r>
        <w:t xml:space="preserve"> radio buttons.</w:t>
      </w:r>
    </w:p>
    <w:p w:rsidR="009C62A9" w:rsidRDefault="009C62A9">
      <w:pPr>
        <w:pStyle w:val="ListBullet"/>
        <w:tabs>
          <w:tab w:val="left" w:pos="322"/>
          <w:tab w:val="num" w:pos="360"/>
        </w:tabs>
        <w:ind w:left="322" w:hanging="270"/>
        <w:divId w:val="186525499"/>
      </w:pPr>
      <w:r>
        <w:t>5.</w:t>
      </w:r>
      <w:r>
        <w:rPr>
          <w:sz w:val="14"/>
          <w:szCs w:val="14"/>
        </w:rPr>
        <w:t>  </w:t>
      </w:r>
      <w:r>
        <w:t>Type no. of minutes in Lock Duration textbox.</w:t>
      </w:r>
    </w:p>
    <w:p w:rsidR="009C62A9" w:rsidRDefault="009C62A9">
      <w:pPr>
        <w:pStyle w:val="ListBullet"/>
        <w:tabs>
          <w:tab w:val="left" w:pos="322"/>
          <w:tab w:val="num" w:pos="360"/>
        </w:tabs>
        <w:ind w:left="322" w:hanging="270"/>
        <w:divId w:val="186525499"/>
      </w:pPr>
      <w:r>
        <w:t>6.</w:t>
      </w:r>
      <w:r>
        <w:rPr>
          <w:sz w:val="14"/>
          <w:szCs w:val="14"/>
        </w:rPr>
        <w:t>   </w:t>
      </w:r>
      <w:r>
        <w:t>Click the Phase to Change dropdown arrow, and click a phase.</w:t>
      </w:r>
    </w:p>
    <w:p w:rsidR="009C62A9" w:rsidRDefault="009C62A9">
      <w:pPr>
        <w:pStyle w:val="ListBullet"/>
        <w:tabs>
          <w:tab w:val="left" w:pos="322"/>
          <w:tab w:val="num" w:pos="360"/>
        </w:tabs>
        <w:ind w:left="322" w:hanging="270"/>
        <w:divId w:val="186525499"/>
      </w:pPr>
      <w:r>
        <w:t>7.</w:t>
      </w:r>
      <w:r>
        <w:rPr>
          <w:sz w:val="14"/>
          <w:szCs w:val="14"/>
        </w:rPr>
        <w:t>  </w:t>
      </w:r>
      <w:r>
        <w:t>Click Skip Phase if you want to skip.</w:t>
      </w:r>
    </w:p>
    <w:p w:rsidR="009C62A9" w:rsidRDefault="009C62A9">
      <w:pPr>
        <w:pStyle w:val="ListBullet"/>
        <w:tabs>
          <w:tab w:val="left" w:pos="322"/>
          <w:tab w:val="num" w:pos="360"/>
        </w:tabs>
        <w:ind w:left="322" w:hanging="270"/>
        <w:divId w:val="186525499"/>
      </w:pPr>
      <w:r>
        <w:t>8.</w:t>
      </w:r>
      <w:r>
        <w:rPr>
          <w:sz w:val="14"/>
          <w:szCs w:val="14"/>
        </w:rPr>
        <w:t xml:space="preserve">   </w:t>
      </w:r>
      <w:r>
        <w:t>Click the Change Type.</w:t>
      </w:r>
    </w:p>
    <w:p w:rsidR="009C62A9" w:rsidRDefault="009C62A9">
      <w:pPr>
        <w:pStyle w:val="ListBullet"/>
        <w:tabs>
          <w:tab w:val="left" w:pos="322"/>
          <w:tab w:val="num" w:pos="360"/>
        </w:tabs>
        <w:ind w:left="322" w:hanging="270"/>
        <w:divId w:val="186525499"/>
      </w:pPr>
      <w:r>
        <w:t>9.</w:t>
      </w:r>
      <w:r>
        <w:rPr>
          <w:sz w:val="14"/>
          <w:szCs w:val="14"/>
        </w:rPr>
        <w:t>   </w:t>
      </w:r>
      <w:r>
        <w:t>Click the Change Value dropdown arrow, and click a number.</w:t>
      </w:r>
    </w:p>
    <w:p w:rsidR="009C62A9" w:rsidRDefault="009C62A9">
      <w:pPr>
        <w:pStyle w:val="ListBullet"/>
        <w:tabs>
          <w:tab w:val="left" w:pos="322"/>
          <w:tab w:val="num" w:pos="360"/>
        </w:tabs>
        <w:ind w:left="322" w:hanging="270"/>
        <w:divId w:val="186525499"/>
      </w:pPr>
      <w:r>
        <w:t>10.</w:t>
      </w:r>
      <w:r>
        <w:rPr>
          <w:sz w:val="14"/>
          <w:szCs w:val="14"/>
        </w:rPr>
        <w:t xml:space="preserve">   </w:t>
      </w:r>
      <w:r>
        <w:t xml:space="preserve">Click </w:t>
      </w:r>
      <w:r>
        <w:rPr>
          <w:b/>
          <w:bCs/>
        </w:rPr>
        <w:t>Apply</w:t>
      </w:r>
      <w:r>
        <w:t xml:space="preserve"> button.</w:t>
      </w:r>
      <w:r>
        <w:rPr>
          <w:u w:val="single"/>
        </w:rPr>
        <w:t xml:space="preserve"> </w:t>
      </w:r>
    </w:p>
    <w:tbl>
      <w:tblPr>
        <w:tblW w:w="4606" w:type="pct"/>
        <w:tblCellSpacing w:w="15" w:type="dxa"/>
        <w:tblInd w:w="-1537" w:type="dxa"/>
        <w:tblCellMar>
          <w:top w:w="15" w:type="dxa"/>
          <w:left w:w="15" w:type="dxa"/>
          <w:bottom w:w="15" w:type="dxa"/>
          <w:right w:w="15" w:type="dxa"/>
        </w:tblCellMar>
        <w:tblLook w:val="04A0" w:firstRow="1" w:lastRow="0" w:firstColumn="1" w:lastColumn="0" w:noHBand="0" w:noVBand="1"/>
      </w:tblPr>
      <w:tblGrid>
        <w:gridCol w:w="8418"/>
      </w:tblGrid>
      <w:tr w:rsidR="009C62A9" w:rsidRPr="009C62A9" w:rsidTr="00825FB5">
        <w:trPr>
          <w:divId w:val="1033917960"/>
          <w:tblCellSpacing w:w="15" w:type="dxa"/>
        </w:trPr>
        <w:tc>
          <w:tcPr>
            <w:tcW w:w="4964" w:type="pct"/>
            <w:vAlign w:val="center"/>
            <w:hideMark/>
          </w:tcPr>
          <w:p w:rsidR="009C62A9" w:rsidRPr="009C62A9" w:rsidRDefault="003D7FEB" w:rsidP="00825FB5">
            <w:pPr>
              <w:jc w:val="center"/>
              <w:rPr>
                <w:rFonts w:eastAsia="Times New Roman"/>
                <w:sz w:val="24"/>
                <w:szCs w:val="24"/>
              </w:rPr>
            </w:pPr>
            <w:r>
              <w:rPr>
                <w:rFonts w:eastAsia="Times New Roman"/>
                <w:noProof/>
                <w:lang w:val="en-US"/>
              </w:rPr>
              <w:lastRenderedPageBreak/>
              <w:drawing>
                <wp:inline distT="0" distB="0" distL="0" distR="0" wp14:anchorId="4BFD42AC" wp14:editId="4DF38E56">
                  <wp:extent cx="3829050" cy="4029075"/>
                  <wp:effectExtent l="0" t="0" r="0" b="9525"/>
                  <wp:docPr id="1592" name="Picture 1592" descr="Description: c:\_temp\iw help\events\junction control\Active phase spl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2" descr="Description: c:\_temp\iw help\events\junction control\Active phase split.jpg"/>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3829050" cy="4029075"/>
                          </a:xfrm>
                          <a:prstGeom prst="rect">
                            <a:avLst/>
                          </a:prstGeom>
                          <a:noFill/>
                          <a:ln>
                            <a:noFill/>
                          </a:ln>
                        </pic:spPr>
                      </pic:pic>
                    </a:graphicData>
                  </a:graphic>
                </wp:inline>
              </w:drawing>
            </w:r>
          </w:p>
        </w:tc>
      </w:tr>
    </w:tbl>
    <w:p w:rsidR="009C62A9" w:rsidRPr="00825FB5" w:rsidRDefault="00825FB5" w:rsidP="00825FB5">
      <w:pPr>
        <w:pStyle w:val="Caption"/>
        <w:jc w:val="center"/>
        <w:rPr>
          <w:rFonts w:ascii="Times New Roman" w:hAnsi="Times New Roman"/>
          <w:b w:val="0"/>
          <w:vanish/>
          <w:sz w:val="24"/>
          <w:szCs w:val="24"/>
        </w:rPr>
      </w:pPr>
      <w:bookmarkStart w:id="429" w:name="_Toc408845499"/>
      <w:r w:rsidRPr="00825FB5">
        <w:rPr>
          <w:rFonts w:ascii="Times New Roman" w:hAnsi="Times New Roman"/>
          <w:b w:val="0"/>
          <w:sz w:val="24"/>
          <w:szCs w:val="24"/>
        </w:rPr>
        <w:t xml:space="preserve">Figure </w:t>
      </w:r>
      <w:r w:rsidRPr="00825FB5">
        <w:rPr>
          <w:rFonts w:ascii="Times New Roman" w:hAnsi="Times New Roman"/>
          <w:b w:val="0"/>
          <w:sz w:val="24"/>
          <w:szCs w:val="24"/>
        </w:rPr>
        <w:fldChar w:fldCharType="begin"/>
      </w:r>
      <w:r w:rsidRPr="00825FB5">
        <w:rPr>
          <w:rFonts w:ascii="Times New Roman" w:hAnsi="Times New Roman"/>
          <w:b w:val="0"/>
          <w:sz w:val="24"/>
          <w:szCs w:val="24"/>
        </w:rPr>
        <w:instrText xml:space="preserve"> SEQ Figure \* ARABIC </w:instrText>
      </w:r>
      <w:r w:rsidRPr="00825FB5">
        <w:rPr>
          <w:rFonts w:ascii="Times New Roman" w:hAnsi="Times New Roman"/>
          <w:b w:val="0"/>
          <w:sz w:val="24"/>
          <w:szCs w:val="24"/>
        </w:rPr>
        <w:fldChar w:fldCharType="separate"/>
      </w:r>
      <w:r w:rsidR="00F51F09">
        <w:rPr>
          <w:rFonts w:ascii="Times New Roman" w:hAnsi="Times New Roman"/>
          <w:b w:val="0"/>
          <w:noProof/>
          <w:sz w:val="24"/>
          <w:szCs w:val="24"/>
        </w:rPr>
        <w:t>101</w:t>
      </w:r>
      <w:r w:rsidRPr="00825FB5">
        <w:rPr>
          <w:rFonts w:ascii="Times New Roman" w:hAnsi="Times New Roman"/>
          <w:b w:val="0"/>
          <w:sz w:val="24"/>
          <w:szCs w:val="24"/>
        </w:rPr>
        <w:fldChar w:fldCharType="end"/>
      </w:r>
      <w:r w:rsidRPr="00825FB5">
        <w:rPr>
          <w:rFonts w:ascii="Times New Roman" w:hAnsi="Times New Roman"/>
          <w:b w:val="0"/>
          <w:sz w:val="24"/>
          <w:szCs w:val="24"/>
        </w:rPr>
        <w:t xml:space="preserve"> - Junction Control Window</w:t>
      </w:r>
      <w:bookmarkEnd w:id="429"/>
    </w:p>
    <w:tbl>
      <w:tblPr>
        <w:tblW w:w="9795" w:type="dxa"/>
        <w:tblBorders>
          <w:top w:val="single" w:sz="4" w:space="0" w:color="808080"/>
          <w:left w:val="single" w:sz="4" w:space="0" w:color="808080"/>
          <w:bottom w:val="single" w:sz="4" w:space="0" w:color="808080"/>
          <w:right w:val="single" w:sz="4" w:space="0" w:color="808080"/>
        </w:tblBorders>
        <w:tblLayout w:type="fixed"/>
        <w:tblLook w:val="04A0" w:firstRow="1" w:lastRow="0" w:firstColumn="1" w:lastColumn="0" w:noHBand="0" w:noVBand="1"/>
      </w:tblPr>
      <w:tblGrid>
        <w:gridCol w:w="9795"/>
      </w:tblGrid>
      <w:tr w:rsidR="009C62A9" w:rsidRPr="009C62A9">
        <w:trPr>
          <w:divId w:val="211507153"/>
        </w:trPr>
        <w:tc>
          <w:tcPr>
            <w:tcW w:w="9555" w:type="dxa"/>
            <w:tcBorders>
              <w:top w:val="single" w:sz="4" w:space="0" w:color="808080"/>
              <w:left w:val="single" w:sz="4" w:space="0" w:color="808080"/>
              <w:bottom w:val="nil"/>
              <w:right w:val="single" w:sz="4" w:space="0" w:color="808080"/>
            </w:tcBorders>
            <w:shd w:val="clear" w:color="auto" w:fill="D7EBFF"/>
            <w:hideMark/>
          </w:tcPr>
          <w:p w:rsidR="009C62A9" w:rsidRPr="009C62A9" w:rsidRDefault="009C62A9">
            <w:pPr>
              <w:pStyle w:val="BodyText"/>
            </w:pPr>
            <w:r w:rsidRPr="009C62A9">
              <w:rPr>
                <w:b/>
                <w:bCs/>
                <w:lang w:val="en-GB"/>
              </w:rPr>
              <w:t xml:space="preserve">Note </w:t>
            </w:r>
          </w:p>
        </w:tc>
      </w:tr>
      <w:tr w:rsidR="009C62A9" w:rsidRPr="009C62A9">
        <w:trPr>
          <w:divId w:val="211507153"/>
        </w:trPr>
        <w:tc>
          <w:tcPr>
            <w:tcW w:w="9555" w:type="dxa"/>
            <w:tcBorders>
              <w:top w:val="nil"/>
              <w:left w:val="single" w:sz="4" w:space="0" w:color="808080"/>
              <w:bottom w:val="single" w:sz="4" w:space="0" w:color="808080"/>
              <w:right w:val="single" w:sz="4" w:space="0" w:color="808080"/>
            </w:tcBorders>
            <w:hideMark/>
          </w:tcPr>
          <w:p w:rsidR="009C62A9" w:rsidRPr="009C62A9" w:rsidRDefault="009C62A9">
            <w:pPr>
              <w:pStyle w:val="BodyText"/>
            </w:pPr>
            <w:r w:rsidRPr="009C62A9">
              <w:rPr>
                <w:lang w:val="en-US"/>
              </w:rPr>
              <w:t>You will perform control from here but y</w:t>
            </w:r>
            <w:proofErr w:type="spellStart"/>
            <w:r w:rsidRPr="009C62A9">
              <w:rPr>
                <w:lang w:val="en-GB"/>
              </w:rPr>
              <w:t>ou</w:t>
            </w:r>
            <w:proofErr w:type="spellEnd"/>
            <w:r w:rsidRPr="009C62A9">
              <w:rPr>
                <w:lang w:val="en-GB"/>
              </w:rPr>
              <w:t xml:space="preserve"> can view the phases configuration by opening </w:t>
            </w:r>
            <w:proofErr w:type="spellStart"/>
            <w:r w:rsidRPr="009C62A9">
              <w:rPr>
                <w:lang w:val="en-GB"/>
              </w:rPr>
              <w:t>ScatsAccess</w:t>
            </w:r>
            <w:proofErr w:type="spellEnd"/>
            <w:r w:rsidRPr="009C62A9">
              <w:rPr>
                <w:lang w:val="en-GB"/>
              </w:rPr>
              <w:t>.</w:t>
            </w:r>
          </w:p>
          <w:p w:rsidR="009C62A9" w:rsidRPr="009C62A9" w:rsidRDefault="003D7FEB">
            <w:pPr>
              <w:pStyle w:val="BodyText"/>
            </w:pPr>
            <w:r>
              <w:rPr>
                <w:noProof/>
                <w:lang w:val="en-US" w:eastAsia="en-US"/>
              </w:rPr>
              <w:drawing>
                <wp:inline distT="0" distB="0" distL="0" distR="0" wp14:anchorId="13A84885" wp14:editId="39F2D089">
                  <wp:extent cx="1466850" cy="704850"/>
                  <wp:effectExtent l="0" t="0" r="0" b="0"/>
                  <wp:docPr id="1593" name="Picture 1593" descr="Description: c:\_temp\iw help\events\junction control\To Set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3" descr="Description: c:\_temp\iw help\events\junction control\To Set51.jpg"/>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1466850" cy="704850"/>
                          </a:xfrm>
                          <a:prstGeom prst="rect">
                            <a:avLst/>
                          </a:prstGeom>
                          <a:noFill/>
                          <a:ln>
                            <a:noFill/>
                          </a:ln>
                        </pic:spPr>
                      </pic:pic>
                    </a:graphicData>
                  </a:graphic>
                </wp:inline>
              </w:drawing>
            </w:r>
          </w:p>
        </w:tc>
      </w:tr>
    </w:tbl>
    <w:p w:rsidR="009C62A9" w:rsidRPr="009C62A9" w:rsidRDefault="009C62A9">
      <w:pPr>
        <w:pStyle w:val="NormalWeb"/>
        <w:divId w:val="211507153"/>
      </w:pPr>
      <w:r>
        <w:t> </w:t>
      </w:r>
    </w:p>
    <w:p w:rsidR="009C62A9" w:rsidRDefault="009C62A9" w:rsidP="00825FB5">
      <w:pPr>
        <w:pStyle w:val="Heading4"/>
        <w:divId w:val="1910067239"/>
      </w:pPr>
      <w:r>
        <w:br w:type="page"/>
      </w:r>
      <w:bookmarkStart w:id="430" w:name="_Toc69553243"/>
      <w:r>
        <w:rPr>
          <w:lang w:val="en-GB"/>
        </w:rPr>
        <w:lastRenderedPageBreak/>
        <w:t>To Set Cycle Time Lock</w:t>
      </w:r>
      <w:bookmarkEnd w:id="430"/>
    </w:p>
    <w:p w:rsidR="009C62A9" w:rsidRPr="009C62A9" w:rsidRDefault="009C62A9">
      <w:pPr>
        <w:pStyle w:val="BodyText"/>
        <w:divId w:val="1910067239"/>
      </w:pPr>
      <w:r>
        <w:rPr>
          <w:lang w:val="en-GB"/>
        </w:rPr>
        <w:t xml:space="preserve">To Set Cycle Time Lock: </w:t>
      </w:r>
    </w:p>
    <w:p w:rsidR="009C62A9" w:rsidRDefault="009C62A9">
      <w:pPr>
        <w:pStyle w:val="ListBullet"/>
        <w:tabs>
          <w:tab w:val="left" w:pos="322"/>
          <w:tab w:val="num" w:pos="360"/>
        </w:tabs>
        <w:ind w:left="322" w:hanging="270"/>
        <w:divId w:val="13119382"/>
      </w:pPr>
      <w:r>
        <w:rPr>
          <w:rFonts w:ascii="Symbol" w:hAnsi="Symbol"/>
        </w:rPr>
        <w:t></w:t>
      </w:r>
      <w:r>
        <w:rPr>
          <w:rFonts w:ascii="Symbol" w:hAnsi="Symbol"/>
        </w:rPr>
        <w:t></w:t>
      </w:r>
      <w:r>
        <w:rPr>
          <w:sz w:val="14"/>
          <w:szCs w:val="14"/>
        </w:rPr>
        <w:t xml:space="preserve">  </w:t>
      </w:r>
      <w:r>
        <w:t>Click on Region ID dropdown arrow, and click an ID.</w:t>
      </w:r>
    </w:p>
    <w:p w:rsidR="009C62A9" w:rsidRDefault="009C62A9">
      <w:pPr>
        <w:pStyle w:val="ListBullet"/>
        <w:tabs>
          <w:tab w:val="left" w:pos="322"/>
          <w:tab w:val="num" w:pos="360"/>
        </w:tabs>
        <w:ind w:left="322" w:hanging="270"/>
        <w:divId w:val="13119382"/>
      </w:pPr>
      <w:r>
        <w:t>2.</w:t>
      </w:r>
      <w:r>
        <w:rPr>
          <w:sz w:val="14"/>
          <w:szCs w:val="14"/>
        </w:rPr>
        <w:t xml:space="preserve">  </w:t>
      </w:r>
      <w:r>
        <w:t>Click on Site ID dropdown arrow, and click an ID.</w:t>
      </w:r>
    </w:p>
    <w:p w:rsidR="009C62A9" w:rsidRDefault="009C62A9">
      <w:pPr>
        <w:pStyle w:val="ListBullet"/>
        <w:tabs>
          <w:tab w:val="left" w:pos="322"/>
          <w:tab w:val="num" w:pos="360"/>
        </w:tabs>
        <w:ind w:left="322" w:hanging="270"/>
        <w:divId w:val="13119382"/>
      </w:pPr>
      <w:r>
        <w:t>3.</w:t>
      </w:r>
      <w:r>
        <w:rPr>
          <w:sz w:val="14"/>
          <w:szCs w:val="14"/>
        </w:rPr>
        <w:t xml:space="preserve">   </w:t>
      </w:r>
      <w:r>
        <w:t>In Select Control Type panel, click on Cycle Time Lock radio button.</w:t>
      </w:r>
    </w:p>
    <w:p w:rsidR="009C62A9" w:rsidRDefault="009C62A9">
      <w:pPr>
        <w:pStyle w:val="BodyText"/>
        <w:ind w:left="360"/>
        <w:divId w:val="13119382"/>
      </w:pPr>
      <w:r>
        <w:rPr>
          <w:lang w:val="en-GB"/>
        </w:rPr>
        <w:t>The control settings appear in the Select Control Parameters panel.</w:t>
      </w:r>
    </w:p>
    <w:p w:rsidR="009C62A9" w:rsidRDefault="009C62A9">
      <w:pPr>
        <w:pStyle w:val="ListBullet"/>
        <w:tabs>
          <w:tab w:val="left" w:pos="322"/>
          <w:tab w:val="num" w:pos="360"/>
        </w:tabs>
        <w:ind w:left="322" w:hanging="270"/>
        <w:divId w:val="13119382"/>
      </w:pPr>
      <w:r>
        <w:t>4.</w:t>
      </w:r>
      <w:r>
        <w:rPr>
          <w:sz w:val="14"/>
          <w:szCs w:val="14"/>
        </w:rPr>
        <w:t xml:space="preserve">   </w:t>
      </w:r>
      <w:r>
        <w:t xml:space="preserve">Click the </w:t>
      </w:r>
      <w:r>
        <w:rPr>
          <w:b/>
          <w:bCs/>
        </w:rPr>
        <w:t>Lock</w:t>
      </w:r>
      <w:r>
        <w:t xml:space="preserve"> or </w:t>
      </w:r>
      <w:r>
        <w:rPr>
          <w:b/>
          <w:bCs/>
        </w:rPr>
        <w:t>Unlock</w:t>
      </w:r>
      <w:r>
        <w:t xml:space="preserve"> radio buttons.</w:t>
      </w:r>
    </w:p>
    <w:p w:rsidR="009C62A9" w:rsidRDefault="009C62A9">
      <w:pPr>
        <w:pStyle w:val="ListBullet"/>
        <w:tabs>
          <w:tab w:val="left" w:pos="322"/>
          <w:tab w:val="num" w:pos="360"/>
        </w:tabs>
        <w:ind w:left="322" w:hanging="270"/>
        <w:divId w:val="13119382"/>
      </w:pPr>
      <w:r>
        <w:t>5.</w:t>
      </w:r>
      <w:r>
        <w:rPr>
          <w:sz w:val="14"/>
          <w:szCs w:val="14"/>
        </w:rPr>
        <w:t>  </w:t>
      </w:r>
      <w:r>
        <w:t>Type no. of minutes in Lock Duration textbox.</w:t>
      </w:r>
    </w:p>
    <w:p w:rsidR="009C62A9" w:rsidRDefault="009C62A9">
      <w:pPr>
        <w:pStyle w:val="ListBullet"/>
        <w:tabs>
          <w:tab w:val="left" w:pos="322"/>
          <w:tab w:val="num" w:pos="360"/>
        </w:tabs>
        <w:ind w:left="322" w:hanging="270"/>
        <w:divId w:val="13119382"/>
      </w:pPr>
      <w:r>
        <w:t>6.</w:t>
      </w:r>
      <w:r>
        <w:rPr>
          <w:sz w:val="14"/>
          <w:szCs w:val="14"/>
        </w:rPr>
        <w:t xml:space="preserve">   </w:t>
      </w:r>
      <w:r>
        <w:t>Type no. of seconds in Cycle Length textbox.</w:t>
      </w:r>
    </w:p>
    <w:p w:rsidR="009C62A9" w:rsidRDefault="009C62A9">
      <w:pPr>
        <w:pStyle w:val="ListBullet"/>
        <w:tabs>
          <w:tab w:val="left" w:pos="322"/>
          <w:tab w:val="num" w:pos="360"/>
        </w:tabs>
        <w:ind w:left="322" w:hanging="270"/>
        <w:divId w:val="13119382"/>
      </w:pPr>
      <w:r>
        <w:t>7.</w:t>
      </w:r>
      <w:r>
        <w:rPr>
          <w:sz w:val="14"/>
          <w:szCs w:val="14"/>
        </w:rPr>
        <w:t>  </w:t>
      </w:r>
      <w:r>
        <w:t xml:space="preserve">Click </w:t>
      </w:r>
      <w:r>
        <w:rPr>
          <w:b/>
          <w:bCs/>
        </w:rPr>
        <w:t xml:space="preserve">Apply </w:t>
      </w:r>
      <w:r>
        <w:t>button.</w:t>
      </w:r>
    </w:p>
    <w:tbl>
      <w:tblPr>
        <w:tblW w:w="4343" w:type="pct"/>
        <w:tblCellSpacing w:w="15" w:type="dxa"/>
        <w:tblInd w:w="-969" w:type="dxa"/>
        <w:tblCellMar>
          <w:top w:w="15" w:type="dxa"/>
          <w:left w:w="15" w:type="dxa"/>
          <w:bottom w:w="15" w:type="dxa"/>
          <w:right w:w="15" w:type="dxa"/>
        </w:tblCellMar>
        <w:tblLook w:val="04A0" w:firstRow="1" w:lastRow="0" w:firstColumn="1" w:lastColumn="0" w:noHBand="0" w:noVBand="1"/>
      </w:tblPr>
      <w:tblGrid>
        <w:gridCol w:w="7937"/>
      </w:tblGrid>
      <w:tr w:rsidR="009C62A9" w:rsidRPr="009C62A9" w:rsidTr="00825FB5">
        <w:trPr>
          <w:divId w:val="394134622"/>
          <w:tblCellSpacing w:w="15" w:type="dxa"/>
        </w:trPr>
        <w:tc>
          <w:tcPr>
            <w:tcW w:w="4962" w:type="pct"/>
            <w:vAlign w:val="center"/>
            <w:hideMark/>
          </w:tcPr>
          <w:p w:rsidR="009C62A9" w:rsidRPr="009C62A9" w:rsidRDefault="003D7FEB" w:rsidP="00825FB5">
            <w:pPr>
              <w:ind w:left="403"/>
              <w:jc w:val="center"/>
              <w:rPr>
                <w:rFonts w:eastAsia="Times New Roman"/>
                <w:sz w:val="24"/>
                <w:szCs w:val="24"/>
              </w:rPr>
            </w:pPr>
            <w:r>
              <w:rPr>
                <w:rFonts w:eastAsia="Times New Roman"/>
                <w:noProof/>
                <w:lang w:val="en-US"/>
              </w:rPr>
              <w:drawing>
                <wp:inline distT="0" distB="0" distL="0" distR="0" wp14:anchorId="3336F6C8" wp14:editId="5EA6166B">
                  <wp:extent cx="3619500" cy="3819525"/>
                  <wp:effectExtent l="0" t="0" r="0" b="9525"/>
                  <wp:docPr id="1594" name="Picture 1594" descr="Description: c:\_temp\iw help\events\junction control\Cycle time lo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4" descr="Description: c:\_temp\iw help\events\junction control\Cycle time lock.jpg"/>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3619500" cy="3819525"/>
                          </a:xfrm>
                          <a:prstGeom prst="rect">
                            <a:avLst/>
                          </a:prstGeom>
                          <a:noFill/>
                          <a:ln>
                            <a:noFill/>
                          </a:ln>
                        </pic:spPr>
                      </pic:pic>
                    </a:graphicData>
                  </a:graphic>
                </wp:inline>
              </w:drawing>
            </w:r>
          </w:p>
        </w:tc>
      </w:tr>
    </w:tbl>
    <w:p w:rsidR="009C62A9" w:rsidRDefault="00825FB5" w:rsidP="00825FB5">
      <w:pPr>
        <w:pStyle w:val="Caption"/>
        <w:jc w:val="center"/>
        <w:rPr>
          <w:rFonts w:ascii="Times New Roman" w:hAnsi="Times New Roman"/>
          <w:b w:val="0"/>
          <w:sz w:val="24"/>
          <w:szCs w:val="24"/>
        </w:rPr>
      </w:pPr>
      <w:bookmarkStart w:id="431" w:name="_Toc408845500"/>
      <w:r w:rsidRPr="00825FB5">
        <w:rPr>
          <w:rFonts w:ascii="Times New Roman" w:hAnsi="Times New Roman"/>
          <w:b w:val="0"/>
          <w:sz w:val="24"/>
          <w:szCs w:val="24"/>
        </w:rPr>
        <w:t xml:space="preserve">Figure </w:t>
      </w:r>
      <w:r w:rsidRPr="00825FB5">
        <w:rPr>
          <w:rFonts w:ascii="Times New Roman" w:hAnsi="Times New Roman"/>
          <w:b w:val="0"/>
          <w:sz w:val="24"/>
          <w:szCs w:val="24"/>
        </w:rPr>
        <w:fldChar w:fldCharType="begin"/>
      </w:r>
      <w:r w:rsidRPr="00825FB5">
        <w:rPr>
          <w:rFonts w:ascii="Times New Roman" w:hAnsi="Times New Roman"/>
          <w:b w:val="0"/>
          <w:sz w:val="24"/>
          <w:szCs w:val="24"/>
        </w:rPr>
        <w:instrText xml:space="preserve"> SEQ Figure \* ARABIC </w:instrText>
      </w:r>
      <w:r w:rsidRPr="00825FB5">
        <w:rPr>
          <w:rFonts w:ascii="Times New Roman" w:hAnsi="Times New Roman"/>
          <w:b w:val="0"/>
          <w:sz w:val="24"/>
          <w:szCs w:val="24"/>
        </w:rPr>
        <w:fldChar w:fldCharType="separate"/>
      </w:r>
      <w:r w:rsidR="00F51F09">
        <w:rPr>
          <w:rFonts w:ascii="Times New Roman" w:hAnsi="Times New Roman"/>
          <w:b w:val="0"/>
          <w:noProof/>
          <w:sz w:val="24"/>
          <w:szCs w:val="24"/>
        </w:rPr>
        <w:t>102</w:t>
      </w:r>
      <w:r w:rsidRPr="00825FB5">
        <w:rPr>
          <w:rFonts w:ascii="Times New Roman" w:hAnsi="Times New Roman"/>
          <w:b w:val="0"/>
          <w:sz w:val="24"/>
          <w:szCs w:val="24"/>
        </w:rPr>
        <w:fldChar w:fldCharType="end"/>
      </w:r>
      <w:r w:rsidRPr="00825FB5">
        <w:rPr>
          <w:rFonts w:ascii="Times New Roman" w:hAnsi="Times New Roman"/>
          <w:b w:val="0"/>
          <w:sz w:val="24"/>
          <w:szCs w:val="24"/>
        </w:rPr>
        <w:t xml:space="preserve"> - Junction Control Window</w:t>
      </w:r>
      <w:bookmarkEnd w:id="431"/>
    </w:p>
    <w:p w:rsidR="00825FB5" w:rsidRDefault="00825FB5" w:rsidP="00825FB5"/>
    <w:p w:rsidR="00825FB5" w:rsidRDefault="00825FB5" w:rsidP="00825FB5"/>
    <w:p w:rsidR="00825FB5" w:rsidRPr="00825FB5" w:rsidRDefault="00825FB5" w:rsidP="00825FB5"/>
    <w:tbl>
      <w:tblPr>
        <w:tblW w:w="10050" w:type="dxa"/>
        <w:tblBorders>
          <w:top w:val="single" w:sz="4" w:space="0" w:color="808080"/>
          <w:left w:val="single" w:sz="4" w:space="0" w:color="808080"/>
          <w:bottom w:val="single" w:sz="4" w:space="0" w:color="808080"/>
          <w:right w:val="single" w:sz="4" w:space="0" w:color="808080"/>
        </w:tblBorders>
        <w:tblLayout w:type="fixed"/>
        <w:tblLook w:val="04A0" w:firstRow="1" w:lastRow="0" w:firstColumn="1" w:lastColumn="0" w:noHBand="0" w:noVBand="1"/>
      </w:tblPr>
      <w:tblGrid>
        <w:gridCol w:w="10050"/>
      </w:tblGrid>
      <w:tr w:rsidR="009C62A9" w:rsidRPr="009C62A9">
        <w:trPr>
          <w:divId w:val="1910067239"/>
        </w:trPr>
        <w:tc>
          <w:tcPr>
            <w:tcW w:w="9810" w:type="dxa"/>
            <w:tcBorders>
              <w:top w:val="single" w:sz="4" w:space="0" w:color="808080"/>
              <w:left w:val="single" w:sz="4" w:space="0" w:color="808080"/>
              <w:bottom w:val="nil"/>
              <w:right w:val="single" w:sz="4" w:space="0" w:color="808080"/>
            </w:tcBorders>
            <w:shd w:val="clear" w:color="auto" w:fill="D7EBFF"/>
            <w:hideMark/>
          </w:tcPr>
          <w:p w:rsidR="009C62A9" w:rsidRPr="009C62A9" w:rsidRDefault="009C62A9">
            <w:pPr>
              <w:pStyle w:val="BodyText"/>
            </w:pPr>
            <w:r w:rsidRPr="009C62A9">
              <w:rPr>
                <w:b/>
                <w:bCs/>
                <w:lang w:val="en-GB"/>
              </w:rPr>
              <w:t xml:space="preserve">Note </w:t>
            </w:r>
          </w:p>
        </w:tc>
      </w:tr>
      <w:tr w:rsidR="009C62A9" w:rsidRPr="009C62A9">
        <w:trPr>
          <w:divId w:val="1910067239"/>
        </w:trPr>
        <w:tc>
          <w:tcPr>
            <w:tcW w:w="9810" w:type="dxa"/>
            <w:tcBorders>
              <w:top w:val="nil"/>
              <w:left w:val="single" w:sz="4" w:space="0" w:color="808080"/>
              <w:bottom w:val="single" w:sz="4" w:space="0" w:color="808080"/>
              <w:right w:val="single" w:sz="4" w:space="0" w:color="808080"/>
            </w:tcBorders>
            <w:hideMark/>
          </w:tcPr>
          <w:p w:rsidR="009C62A9" w:rsidRPr="009C62A9" w:rsidRDefault="009C62A9">
            <w:pPr>
              <w:pStyle w:val="BodyText"/>
            </w:pPr>
            <w:r w:rsidRPr="009C62A9">
              <w:rPr>
                <w:lang w:val="en-US"/>
              </w:rPr>
              <w:t>You will perform control from here but y</w:t>
            </w:r>
            <w:proofErr w:type="spellStart"/>
            <w:r w:rsidRPr="009C62A9">
              <w:rPr>
                <w:lang w:val="en-GB"/>
              </w:rPr>
              <w:t>ou</w:t>
            </w:r>
            <w:proofErr w:type="spellEnd"/>
            <w:r w:rsidRPr="009C62A9">
              <w:rPr>
                <w:lang w:val="en-GB"/>
              </w:rPr>
              <w:t xml:space="preserve"> can view the cycle plans configuration by opening </w:t>
            </w:r>
            <w:proofErr w:type="spellStart"/>
            <w:r w:rsidRPr="009C62A9">
              <w:rPr>
                <w:lang w:val="en-GB"/>
              </w:rPr>
              <w:t>ScatsAccess</w:t>
            </w:r>
            <w:proofErr w:type="spellEnd"/>
            <w:r w:rsidRPr="009C62A9">
              <w:rPr>
                <w:lang w:val="en-GB"/>
              </w:rPr>
              <w:t>.</w:t>
            </w:r>
          </w:p>
          <w:p w:rsidR="009C62A9" w:rsidRPr="009C62A9" w:rsidRDefault="003D7FEB">
            <w:pPr>
              <w:pStyle w:val="BodyText"/>
            </w:pPr>
            <w:r>
              <w:rPr>
                <w:noProof/>
                <w:lang w:val="en-US" w:eastAsia="en-US"/>
              </w:rPr>
              <w:drawing>
                <wp:inline distT="0" distB="0" distL="0" distR="0" wp14:anchorId="24B6F6D1" wp14:editId="1A2771A4">
                  <wp:extent cx="1466850" cy="704850"/>
                  <wp:effectExtent l="0" t="0" r="0" b="0"/>
                  <wp:docPr id="1595" name="Picture 1595" descr="Description: c:\_temp\iw help\events\junction control\To Set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5" descr="Description: c:\_temp\iw help\events\junction control\To Set43.jpg"/>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1466850" cy="704850"/>
                          </a:xfrm>
                          <a:prstGeom prst="rect">
                            <a:avLst/>
                          </a:prstGeom>
                          <a:noFill/>
                          <a:ln>
                            <a:noFill/>
                          </a:ln>
                        </pic:spPr>
                      </pic:pic>
                    </a:graphicData>
                  </a:graphic>
                </wp:inline>
              </w:drawing>
            </w:r>
          </w:p>
        </w:tc>
      </w:tr>
    </w:tbl>
    <w:p w:rsidR="009C62A9" w:rsidRDefault="009C62A9">
      <w:pPr>
        <w:divId w:val="1910067239"/>
        <w:rPr>
          <w:rFonts w:eastAsia="Times New Roman"/>
        </w:rPr>
      </w:pPr>
    </w:p>
    <w:p w:rsidR="009C62A9" w:rsidRDefault="009C62A9" w:rsidP="00825FB5">
      <w:pPr>
        <w:pStyle w:val="Heading4"/>
        <w:divId w:val="293877571"/>
      </w:pPr>
      <w:r>
        <w:br w:type="page"/>
      </w:r>
      <w:bookmarkStart w:id="432" w:name="_Toc69553246"/>
      <w:r>
        <w:rPr>
          <w:lang w:val="en-GB"/>
        </w:rPr>
        <w:lastRenderedPageBreak/>
        <w:t>To Set Link Plan</w:t>
      </w:r>
      <w:bookmarkEnd w:id="432"/>
    </w:p>
    <w:p w:rsidR="009C62A9" w:rsidRPr="009C62A9" w:rsidRDefault="009C62A9">
      <w:pPr>
        <w:pStyle w:val="BodyText"/>
        <w:divId w:val="293877571"/>
      </w:pPr>
      <w:r>
        <w:rPr>
          <w:lang w:val="en-GB"/>
        </w:rPr>
        <w:t xml:space="preserve">To Set Link Plan: </w:t>
      </w:r>
    </w:p>
    <w:p w:rsidR="009C62A9" w:rsidRDefault="009C62A9">
      <w:pPr>
        <w:pStyle w:val="ListBullet"/>
        <w:tabs>
          <w:tab w:val="left" w:pos="322"/>
          <w:tab w:val="num" w:pos="360"/>
        </w:tabs>
        <w:ind w:left="322" w:hanging="270"/>
        <w:divId w:val="1641037182"/>
      </w:pPr>
      <w:r>
        <w:rPr>
          <w:rFonts w:ascii="Symbol" w:hAnsi="Symbol"/>
        </w:rPr>
        <w:t></w:t>
      </w:r>
      <w:r>
        <w:rPr>
          <w:rFonts w:ascii="Symbol" w:hAnsi="Symbol"/>
        </w:rPr>
        <w:t></w:t>
      </w:r>
      <w:r>
        <w:rPr>
          <w:sz w:val="14"/>
          <w:szCs w:val="14"/>
        </w:rPr>
        <w:t xml:space="preserve">  </w:t>
      </w:r>
      <w:r>
        <w:t>Click on Region ID dropdown arrow, and click an ID.</w:t>
      </w:r>
    </w:p>
    <w:p w:rsidR="009C62A9" w:rsidRDefault="009C62A9">
      <w:pPr>
        <w:pStyle w:val="ListBullet"/>
        <w:tabs>
          <w:tab w:val="left" w:pos="322"/>
          <w:tab w:val="num" w:pos="360"/>
        </w:tabs>
        <w:ind w:left="322" w:hanging="270"/>
        <w:divId w:val="1641037182"/>
      </w:pPr>
      <w:r>
        <w:t>2.</w:t>
      </w:r>
      <w:r>
        <w:rPr>
          <w:sz w:val="14"/>
          <w:szCs w:val="14"/>
        </w:rPr>
        <w:t>   </w:t>
      </w:r>
      <w:r>
        <w:t>Click on Site ID dropdown arrow, and click an ID.</w:t>
      </w:r>
    </w:p>
    <w:p w:rsidR="009C62A9" w:rsidRDefault="009C62A9">
      <w:pPr>
        <w:pStyle w:val="ListBullet"/>
        <w:tabs>
          <w:tab w:val="left" w:pos="322"/>
          <w:tab w:val="num" w:pos="360"/>
        </w:tabs>
        <w:ind w:left="322" w:hanging="270"/>
        <w:divId w:val="1641037182"/>
      </w:pPr>
      <w:r>
        <w:t>3.</w:t>
      </w:r>
      <w:r>
        <w:rPr>
          <w:sz w:val="14"/>
          <w:szCs w:val="14"/>
        </w:rPr>
        <w:t>   </w:t>
      </w:r>
      <w:r>
        <w:t>In Select Control Type panel, click on Link Plan radio button.</w:t>
      </w:r>
    </w:p>
    <w:p w:rsidR="009C62A9" w:rsidRDefault="009C62A9">
      <w:pPr>
        <w:pStyle w:val="BodyText"/>
        <w:ind w:left="360"/>
        <w:divId w:val="1641037182"/>
      </w:pPr>
      <w:r>
        <w:rPr>
          <w:lang w:val="en-GB"/>
        </w:rPr>
        <w:t>The control settings appear in the Select Control Parameters panel.</w:t>
      </w:r>
    </w:p>
    <w:p w:rsidR="009C62A9" w:rsidRDefault="009C62A9">
      <w:pPr>
        <w:pStyle w:val="ListBullet"/>
        <w:tabs>
          <w:tab w:val="left" w:pos="322"/>
          <w:tab w:val="num" w:pos="360"/>
        </w:tabs>
        <w:ind w:left="322" w:hanging="270"/>
        <w:divId w:val="1641037182"/>
      </w:pPr>
      <w:r>
        <w:t>4.</w:t>
      </w:r>
      <w:r>
        <w:rPr>
          <w:sz w:val="14"/>
          <w:szCs w:val="14"/>
        </w:rPr>
        <w:t>  </w:t>
      </w:r>
      <w:r>
        <w:t xml:space="preserve">Click the </w:t>
      </w:r>
      <w:r>
        <w:rPr>
          <w:b/>
          <w:bCs/>
        </w:rPr>
        <w:t xml:space="preserve">Lock </w:t>
      </w:r>
      <w:r>
        <w:t xml:space="preserve">or </w:t>
      </w:r>
      <w:r>
        <w:rPr>
          <w:b/>
          <w:bCs/>
        </w:rPr>
        <w:t>Unlock</w:t>
      </w:r>
      <w:r>
        <w:t xml:space="preserve"> radio buttons.</w:t>
      </w:r>
    </w:p>
    <w:p w:rsidR="009C62A9" w:rsidRDefault="009C62A9">
      <w:pPr>
        <w:pStyle w:val="ListBullet"/>
        <w:tabs>
          <w:tab w:val="left" w:pos="322"/>
          <w:tab w:val="num" w:pos="360"/>
        </w:tabs>
        <w:ind w:left="322" w:hanging="270"/>
        <w:divId w:val="1641037182"/>
      </w:pPr>
      <w:r>
        <w:t>5.</w:t>
      </w:r>
      <w:r>
        <w:rPr>
          <w:sz w:val="14"/>
          <w:szCs w:val="14"/>
        </w:rPr>
        <w:t>  </w:t>
      </w:r>
      <w:r>
        <w:t>Type no. of minutes in Lock Duration textbox.</w:t>
      </w:r>
    </w:p>
    <w:p w:rsidR="009C62A9" w:rsidRDefault="009C62A9">
      <w:pPr>
        <w:pStyle w:val="ListBullet"/>
        <w:tabs>
          <w:tab w:val="left" w:pos="322"/>
          <w:tab w:val="num" w:pos="360"/>
        </w:tabs>
        <w:ind w:left="322" w:hanging="270"/>
        <w:divId w:val="1641037182"/>
      </w:pPr>
      <w:r>
        <w:t>6.</w:t>
      </w:r>
      <w:r>
        <w:rPr>
          <w:sz w:val="14"/>
          <w:szCs w:val="14"/>
        </w:rPr>
        <w:t>  </w:t>
      </w:r>
      <w:r>
        <w:t>Click Select Plan if you want to select Link Plan.</w:t>
      </w:r>
    </w:p>
    <w:p w:rsidR="009C62A9" w:rsidRDefault="009C62A9">
      <w:pPr>
        <w:pStyle w:val="ListBullet"/>
        <w:tabs>
          <w:tab w:val="left" w:pos="322"/>
          <w:tab w:val="num" w:pos="360"/>
        </w:tabs>
        <w:ind w:left="322" w:hanging="270"/>
        <w:divId w:val="1641037182"/>
      </w:pPr>
      <w:r>
        <w:t>7.</w:t>
      </w:r>
      <w:r>
        <w:rPr>
          <w:sz w:val="14"/>
          <w:szCs w:val="14"/>
        </w:rPr>
        <w:t>   </w:t>
      </w:r>
      <w:r>
        <w:t>Link Plan ID dropdown list will be enabled.</w:t>
      </w:r>
    </w:p>
    <w:p w:rsidR="009C62A9" w:rsidRDefault="009C62A9">
      <w:pPr>
        <w:pStyle w:val="ListBullet"/>
        <w:tabs>
          <w:tab w:val="left" w:pos="322"/>
          <w:tab w:val="num" w:pos="360"/>
        </w:tabs>
        <w:ind w:left="322" w:hanging="270"/>
        <w:divId w:val="1641037182"/>
      </w:pPr>
      <w:r>
        <w:t>8.</w:t>
      </w:r>
      <w:r>
        <w:rPr>
          <w:sz w:val="14"/>
          <w:szCs w:val="14"/>
        </w:rPr>
        <w:t xml:space="preserve">   </w:t>
      </w:r>
      <w:r>
        <w:t>If you are selecting Link Plan. Click on Link Plan ID dropdown arrow, and click a plan ID.</w:t>
      </w:r>
    </w:p>
    <w:p w:rsidR="009C62A9" w:rsidRDefault="009C62A9">
      <w:pPr>
        <w:pStyle w:val="ListBullet"/>
        <w:tabs>
          <w:tab w:val="left" w:pos="322"/>
          <w:tab w:val="num" w:pos="360"/>
        </w:tabs>
        <w:ind w:left="322" w:hanging="270"/>
        <w:divId w:val="1641037182"/>
      </w:pPr>
      <w:r>
        <w:t>9.</w:t>
      </w:r>
      <w:r>
        <w:rPr>
          <w:sz w:val="14"/>
          <w:szCs w:val="14"/>
        </w:rPr>
        <w:t>   </w:t>
      </w:r>
      <w:r>
        <w:t>In the Mode panel, click on the mode.</w:t>
      </w:r>
    </w:p>
    <w:p w:rsidR="009C62A9" w:rsidRDefault="009C62A9">
      <w:pPr>
        <w:pStyle w:val="ListBullet"/>
        <w:tabs>
          <w:tab w:val="left" w:pos="322"/>
          <w:tab w:val="num" w:pos="360"/>
        </w:tabs>
        <w:ind w:left="322" w:hanging="270"/>
        <w:divId w:val="1641037182"/>
      </w:pPr>
      <w:r>
        <w:t>10.</w:t>
      </w:r>
      <w:r>
        <w:rPr>
          <w:sz w:val="14"/>
          <w:szCs w:val="14"/>
        </w:rPr>
        <w:t xml:space="preserve">   </w:t>
      </w:r>
      <w:r>
        <w:t xml:space="preserve">Click </w:t>
      </w:r>
      <w:r>
        <w:rPr>
          <w:b/>
          <w:bCs/>
        </w:rPr>
        <w:t>Apply</w:t>
      </w:r>
      <w:r>
        <w:t xml:space="preserve"> button.</w:t>
      </w:r>
      <w:r>
        <w:rPr>
          <w:u w:val="single"/>
        </w:rPr>
        <w:t xml:space="preserve"> </w:t>
      </w:r>
    </w:p>
    <w:tbl>
      <w:tblPr>
        <w:tblW w:w="3442" w:type="pct"/>
        <w:tblCellSpacing w:w="15" w:type="dxa"/>
        <w:tblCellMar>
          <w:top w:w="15" w:type="dxa"/>
          <w:left w:w="15" w:type="dxa"/>
          <w:bottom w:w="15" w:type="dxa"/>
          <w:right w:w="15" w:type="dxa"/>
        </w:tblCellMar>
        <w:tblLook w:val="04A0" w:firstRow="1" w:lastRow="0" w:firstColumn="1" w:lastColumn="0" w:noHBand="0" w:noVBand="1"/>
      </w:tblPr>
      <w:tblGrid>
        <w:gridCol w:w="6300"/>
      </w:tblGrid>
      <w:tr w:rsidR="009C62A9" w:rsidRPr="009C62A9" w:rsidTr="00825FB5">
        <w:trPr>
          <w:divId w:val="315425918"/>
          <w:tblCellSpacing w:w="15" w:type="dxa"/>
        </w:trPr>
        <w:tc>
          <w:tcPr>
            <w:tcW w:w="4952" w:type="pct"/>
            <w:vAlign w:val="center"/>
            <w:hideMark/>
          </w:tcPr>
          <w:p w:rsidR="009C62A9" w:rsidRPr="009C62A9" w:rsidRDefault="003D7FEB">
            <w:pPr>
              <w:rPr>
                <w:rFonts w:eastAsia="Times New Roman"/>
                <w:sz w:val="24"/>
                <w:szCs w:val="24"/>
              </w:rPr>
            </w:pPr>
            <w:r>
              <w:rPr>
                <w:rFonts w:eastAsia="Times New Roman"/>
                <w:noProof/>
                <w:lang w:val="en-US"/>
              </w:rPr>
              <w:lastRenderedPageBreak/>
              <w:drawing>
                <wp:inline distT="0" distB="0" distL="0" distR="0" wp14:anchorId="763F5F84" wp14:editId="78403AF8">
                  <wp:extent cx="3933825" cy="4143375"/>
                  <wp:effectExtent l="0" t="0" r="9525" b="9525"/>
                  <wp:docPr id="1596" name="Picture 1596" descr="Description: c:\_temp\iw help\events\junction control\Link pl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6" descr="Description: c:\_temp\iw help\events\junction control\Link plan.jpg"/>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3933825" cy="4143375"/>
                          </a:xfrm>
                          <a:prstGeom prst="rect">
                            <a:avLst/>
                          </a:prstGeom>
                          <a:noFill/>
                          <a:ln>
                            <a:noFill/>
                          </a:ln>
                        </pic:spPr>
                      </pic:pic>
                    </a:graphicData>
                  </a:graphic>
                </wp:inline>
              </w:drawing>
            </w:r>
          </w:p>
        </w:tc>
      </w:tr>
    </w:tbl>
    <w:p w:rsidR="009C62A9" w:rsidRDefault="00825FB5" w:rsidP="00825FB5">
      <w:pPr>
        <w:pStyle w:val="Caption"/>
        <w:jc w:val="center"/>
        <w:rPr>
          <w:rFonts w:ascii="Times New Roman" w:hAnsi="Times New Roman"/>
          <w:b w:val="0"/>
          <w:sz w:val="24"/>
          <w:szCs w:val="24"/>
        </w:rPr>
      </w:pPr>
      <w:bookmarkStart w:id="433" w:name="_Toc408845501"/>
      <w:r w:rsidRPr="00825FB5">
        <w:rPr>
          <w:rFonts w:ascii="Times New Roman" w:hAnsi="Times New Roman"/>
          <w:b w:val="0"/>
          <w:sz w:val="24"/>
          <w:szCs w:val="24"/>
        </w:rPr>
        <w:t xml:space="preserve">Figure </w:t>
      </w:r>
      <w:r w:rsidRPr="00825FB5">
        <w:rPr>
          <w:rFonts w:ascii="Times New Roman" w:hAnsi="Times New Roman"/>
          <w:b w:val="0"/>
          <w:sz w:val="24"/>
          <w:szCs w:val="24"/>
        </w:rPr>
        <w:fldChar w:fldCharType="begin"/>
      </w:r>
      <w:r w:rsidRPr="00825FB5">
        <w:rPr>
          <w:rFonts w:ascii="Times New Roman" w:hAnsi="Times New Roman"/>
          <w:b w:val="0"/>
          <w:sz w:val="24"/>
          <w:szCs w:val="24"/>
        </w:rPr>
        <w:instrText xml:space="preserve"> SEQ Figure \* ARABIC </w:instrText>
      </w:r>
      <w:r w:rsidRPr="00825FB5">
        <w:rPr>
          <w:rFonts w:ascii="Times New Roman" w:hAnsi="Times New Roman"/>
          <w:b w:val="0"/>
          <w:sz w:val="24"/>
          <w:szCs w:val="24"/>
        </w:rPr>
        <w:fldChar w:fldCharType="separate"/>
      </w:r>
      <w:r w:rsidR="00F51F09">
        <w:rPr>
          <w:rFonts w:ascii="Times New Roman" w:hAnsi="Times New Roman"/>
          <w:b w:val="0"/>
          <w:noProof/>
          <w:sz w:val="24"/>
          <w:szCs w:val="24"/>
        </w:rPr>
        <w:t>103</w:t>
      </w:r>
      <w:r w:rsidRPr="00825FB5">
        <w:rPr>
          <w:rFonts w:ascii="Times New Roman" w:hAnsi="Times New Roman"/>
          <w:b w:val="0"/>
          <w:sz w:val="24"/>
          <w:szCs w:val="24"/>
        </w:rPr>
        <w:fldChar w:fldCharType="end"/>
      </w:r>
      <w:r w:rsidRPr="00825FB5">
        <w:rPr>
          <w:rFonts w:ascii="Times New Roman" w:hAnsi="Times New Roman"/>
          <w:b w:val="0"/>
          <w:sz w:val="24"/>
          <w:szCs w:val="24"/>
        </w:rPr>
        <w:t xml:space="preserve">  - Junction Control Window</w:t>
      </w:r>
      <w:bookmarkEnd w:id="433"/>
    </w:p>
    <w:p w:rsidR="00825FB5" w:rsidRPr="00825FB5" w:rsidRDefault="00825FB5" w:rsidP="00825FB5"/>
    <w:tbl>
      <w:tblPr>
        <w:tblW w:w="9885" w:type="dxa"/>
        <w:tblBorders>
          <w:top w:val="single" w:sz="4" w:space="0" w:color="808080"/>
          <w:left w:val="single" w:sz="4" w:space="0" w:color="808080"/>
          <w:bottom w:val="single" w:sz="4" w:space="0" w:color="808080"/>
          <w:right w:val="single" w:sz="4" w:space="0" w:color="808080"/>
        </w:tblBorders>
        <w:tblLayout w:type="fixed"/>
        <w:tblLook w:val="04A0" w:firstRow="1" w:lastRow="0" w:firstColumn="1" w:lastColumn="0" w:noHBand="0" w:noVBand="1"/>
      </w:tblPr>
      <w:tblGrid>
        <w:gridCol w:w="9885"/>
      </w:tblGrid>
      <w:tr w:rsidR="009C62A9" w:rsidRPr="009C62A9">
        <w:trPr>
          <w:divId w:val="293877571"/>
        </w:trPr>
        <w:tc>
          <w:tcPr>
            <w:tcW w:w="9645" w:type="dxa"/>
            <w:tcBorders>
              <w:top w:val="single" w:sz="4" w:space="0" w:color="808080"/>
              <w:left w:val="single" w:sz="4" w:space="0" w:color="808080"/>
              <w:bottom w:val="nil"/>
              <w:right w:val="single" w:sz="4" w:space="0" w:color="808080"/>
            </w:tcBorders>
            <w:shd w:val="clear" w:color="auto" w:fill="D7EBFF"/>
            <w:hideMark/>
          </w:tcPr>
          <w:p w:rsidR="009C62A9" w:rsidRPr="009C62A9" w:rsidRDefault="009C62A9">
            <w:pPr>
              <w:pStyle w:val="BodyText"/>
            </w:pPr>
            <w:r w:rsidRPr="009C62A9">
              <w:rPr>
                <w:b/>
                <w:bCs/>
                <w:lang w:val="en-GB"/>
              </w:rPr>
              <w:t xml:space="preserve">Note </w:t>
            </w:r>
          </w:p>
        </w:tc>
      </w:tr>
      <w:tr w:rsidR="009C62A9" w:rsidRPr="009C62A9">
        <w:trPr>
          <w:divId w:val="293877571"/>
        </w:trPr>
        <w:tc>
          <w:tcPr>
            <w:tcW w:w="9645" w:type="dxa"/>
            <w:tcBorders>
              <w:top w:val="nil"/>
              <w:left w:val="single" w:sz="4" w:space="0" w:color="808080"/>
              <w:bottom w:val="single" w:sz="4" w:space="0" w:color="808080"/>
              <w:right w:val="single" w:sz="4" w:space="0" w:color="808080"/>
            </w:tcBorders>
            <w:hideMark/>
          </w:tcPr>
          <w:p w:rsidR="009C62A9" w:rsidRPr="009C62A9" w:rsidRDefault="009C62A9">
            <w:pPr>
              <w:pStyle w:val="BodyText"/>
            </w:pPr>
            <w:r w:rsidRPr="009C62A9">
              <w:rPr>
                <w:lang w:val="en-US"/>
              </w:rPr>
              <w:t>You will perform control from here but y</w:t>
            </w:r>
            <w:proofErr w:type="spellStart"/>
            <w:r w:rsidRPr="009C62A9">
              <w:rPr>
                <w:lang w:val="en-GB"/>
              </w:rPr>
              <w:t>ou</w:t>
            </w:r>
            <w:proofErr w:type="spellEnd"/>
            <w:r w:rsidRPr="009C62A9">
              <w:rPr>
                <w:lang w:val="en-GB"/>
              </w:rPr>
              <w:t xml:space="preserve"> can view the link plans configuration by opening </w:t>
            </w:r>
            <w:proofErr w:type="spellStart"/>
            <w:r w:rsidRPr="009C62A9">
              <w:rPr>
                <w:lang w:val="en-GB"/>
              </w:rPr>
              <w:t>ScatsAccess</w:t>
            </w:r>
            <w:proofErr w:type="spellEnd"/>
            <w:r w:rsidRPr="009C62A9">
              <w:rPr>
                <w:lang w:val="en-GB"/>
              </w:rPr>
              <w:t>.</w:t>
            </w:r>
          </w:p>
          <w:p w:rsidR="009C62A9" w:rsidRPr="009C62A9" w:rsidRDefault="003D7FEB">
            <w:pPr>
              <w:pStyle w:val="BodyText"/>
            </w:pPr>
            <w:r>
              <w:rPr>
                <w:noProof/>
                <w:lang w:val="en-US" w:eastAsia="en-US"/>
              </w:rPr>
              <w:drawing>
                <wp:inline distT="0" distB="0" distL="0" distR="0" wp14:anchorId="53232B36" wp14:editId="073D9ED9">
                  <wp:extent cx="1466850" cy="704850"/>
                  <wp:effectExtent l="0" t="0" r="0" b="0"/>
                  <wp:docPr id="1597" name="Picture 1597" descr="Description: c:\_temp\iw help\events\junction control\To Set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7" descr="Description: c:\_temp\iw help\events\junction control\To Set49.jpg"/>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1466850" cy="704850"/>
                          </a:xfrm>
                          <a:prstGeom prst="rect">
                            <a:avLst/>
                          </a:prstGeom>
                          <a:noFill/>
                          <a:ln>
                            <a:noFill/>
                          </a:ln>
                        </pic:spPr>
                      </pic:pic>
                    </a:graphicData>
                  </a:graphic>
                </wp:inline>
              </w:drawing>
            </w:r>
          </w:p>
        </w:tc>
      </w:tr>
    </w:tbl>
    <w:p w:rsidR="009C62A9" w:rsidRDefault="009C62A9">
      <w:pPr>
        <w:divId w:val="293877571"/>
        <w:rPr>
          <w:rFonts w:eastAsia="Times New Roman"/>
        </w:rPr>
      </w:pPr>
    </w:p>
    <w:p w:rsidR="009C62A9" w:rsidRDefault="009C62A9" w:rsidP="00702E10">
      <w:pPr>
        <w:pStyle w:val="Heading4"/>
        <w:divId w:val="2056541712"/>
      </w:pPr>
      <w:r>
        <w:br w:type="page"/>
      </w:r>
      <w:bookmarkStart w:id="434" w:name="_Toc69553245"/>
      <w:r>
        <w:rPr>
          <w:lang w:val="en-GB"/>
        </w:rPr>
        <w:lastRenderedPageBreak/>
        <w:t>To Set Offset Plan</w:t>
      </w:r>
      <w:bookmarkEnd w:id="434"/>
    </w:p>
    <w:p w:rsidR="009C62A9" w:rsidRPr="009C62A9" w:rsidRDefault="009C62A9">
      <w:pPr>
        <w:pStyle w:val="BodyText"/>
        <w:divId w:val="2056541712"/>
      </w:pPr>
      <w:r>
        <w:rPr>
          <w:lang w:val="en-GB"/>
        </w:rPr>
        <w:t>To Set Offset Plan:</w:t>
      </w:r>
      <w:r>
        <w:rPr>
          <w:u w:val="single"/>
          <w:lang w:val="en-GB"/>
        </w:rPr>
        <w:t xml:space="preserve"> </w:t>
      </w:r>
    </w:p>
    <w:p w:rsidR="009C62A9" w:rsidRDefault="009C62A9">
      <w:pPr>
        <w:pStyle w:val="ListBullet"/>
        <w:tabs>
          <w:tab w:val="left" w:pos="322"/>
          <w:tab w:val="num" w:pos="360"/>
        </w:tabs>
        <w:ind w:left="322" w:hanging="270"/>
        <w:divId w:val="917136052"/>
      </w:pPr>
      <w:r>
        <w:rPr>
          <w:rFonts w:ascii="Symbol" w:hAnsi="Symbol"/>
        </w:rPr>
        <w:t></w:t>
      </w:r>
      <w:r>
        <w:rPr>
          <w:rFonts w:ascii="Symbol" w:hAnsi="Symbol"/>
        </w:rPr>
        <w:t></w:t>
      </w:r>
      <w:r>
        <w:rPr>
          <w:sz w:val="14"/>
          <w:szCs w:val="14"/>
        </w:rPr>
        <w:t xml:space="preserve">  </w:t>
      </w:r>
      <w:r>
        <w:t>Click on Region ID dropdown arrow, and click an ID.</w:t>
      </w:r>
    </w:p>
    <w:p w:rsidR="009C62A9" w:rsidRDefault="009C62A9">
      <w:pPr>
        <w:pStyle w:val="ListBullet"/>
        <w:tabs>
          <w:tab w:val="left" w:pos="322"/>
          <w:tab w:val="num" w:pos="360"/>
        </w:tabs>
        <w:ind w:left="322" w:hanging="270"/>
        <w:divId w:val="917136052"/>
      </w:pPr>
      <w:r>
        <w:t>2.</w:t>
      </w:r>
      <w:r>
        <w:rPr>
          <w:sz w:val="14"/>
          <w:szCs w:val="14"/>
        </w:rPr>
        <w:t>   </w:t>
      </w:r>
      <w:r>
        <w:t>Click on Site ID dropdown arrow, and click an ID.</w:t>
      </w:r>
    </w:p>
    <w:p w:rsidR="009C62A9" w:rsidRDefault="009C62A9">
      <w:pPr>
        <w:pStyle w:val="ListBullet"/>
        <w:tabs>
          <w:tab w:val="left" w:pos="322"/>
          <w:tab w:val="num" w:pos="360"/>
        </w:tabs>
        <w:ind w:left="322" w:hanging="270"/>
        <w:divId w:val="917136052"/>
      </w:pPr>
      <w:r>
        <w:t>3.</w:t>
      </w:r>
      <w:r>
        <w:rPr>
          <w:sz w:val="14"/>
          <w:szCs w:val="14"/>
        </w:rPr>
        <w:t xml:space="preserve">   </w:t>
      </w:r>
      <w:r>
        <w:t>In Select Control Type panel, click on Offset Plan radio button.</w:t>
      </w:r>
    </w:p>
    <w:p w:rsidR="009C62A9" w:rsidRDefault="009C62A9">
      <w:pPr>
        <w:pStyle w:val="BodyText"/>
        <w:ind w:left="360"/>
        <w:divId w:val="917136052"/>
      </w:pPr>
      <w:r>
        <w:rPr>
          <w:lang w:val="en-GB"/>
        </w:rPr>
        <w:t>The control settings appear in the Select Control Parameters panel.</w:t>
      </w:r>
    </w:p>
    <w:p w:rsidR="009C62A9" w:rsidRDefault="009C62A9">
      <w:pPr>
        <w:pStyle w:val="ListBullet"/>
        <w:tabs>
          <w:tab w:val="left" w:pos="322"/>
          <w:tab w:val="num" w:pos="360"/>
        </w:tabs>
        <w:ind w:left="322" w:hanging="270"/>
        <w:divId w:val="917136052"/>
      </w:pPr>
      <w:r>
        <w:t>4.</w:t>
      </w:r>
      <w:r>
        <w:rPr>
          <w:sz w:val="14"/>
          <w:szCs w:val="14"/>
        </w:rPr>
        <w:t xml:space="preserve">   </w:t>
      </w:r>
      <w:r>
        <w:t>Click the Lock or Unlock radio buttons.</w:t>
      </w:r>
    </w:p>
    <w:p w:rsidR="009C62A9" w:rsidRDefault="009C62A9">
      <w:pPr>
        <w:pStyle w:val="ListBullet"/>
        <w:tabs>
          <w:tab w:val="left" w:pos="322"/>
          <w:tab w:val="num" w:pos="360"/>
        </w:tabs>
        <w:ind w:left="322" w:hanging="270"/>
        <w:divId w:val="917136052"/>
      </w:pPr>
      <w:r>
        <w:t>5.</w:t>
      </w:r>
      <w:r>
        <w:rPr>
          <w:sz w:val="14"/>
          <w:szCs w:val="14"/>
        </w:rPr>
        <w:t>  </w:t>
      </w:r>
      <w:r>
        <w:t>Type no. of minutes in Lock Duration textbox.</w:t>
      </w:r>
    </w:p>
    <w:p w:rsidR="009C62A9" w:rsidRDefault="009C62A9">
      <w:pPr>
        <w:pStyle w:val="ListBullet"/>
        <w:tabs>
          <w:tab w:val="left" w:pos="322"/>
          <w:tab w:val="num" w:pos="360"/>
        </w:tabs>
        <w:ind w:left="322" w:hanging="270"/>
        <w:divId w:val="917136052"/>
      </w:pPr>
      <w:r>
        <w:t>6.</w:t>
      </w:r>
      <w:r>
        <w:rPr>
          <w:sz w:val="14"/>
          <w:szCs w:val="14"/>
        </w:rPr>
        <w:t xml:space="preserve">   </w:t>
      </w:r>
      <w:r>
        <w:t>Click Select Plan if you want to select Offset Plan.</w:t>
      </w:r>
    </w:p>
    <w:p w:rsidR="009C62A9" w:rsidRDefault="009C62A9">
      <w:pPr>
        <w:pStyle w:val="ListBullet"/>
        <w:tabs>
          <w:tab w:val="left" w:pos="322"/>
          <w:tab w:val="num" w:pos="360"/>
        </w:tabs>
        <w:ind w:left="322" w:hanging="270"/>
        <w:divId w:val="917136052"/>
      </w:pPr>
      <w:r>
        <w:t>7.</w:t>
      </w:r>
      <w:r>
        <w:rPr>
          <w:sz w:val="14"/>
          <w:szCs w:val="14"/>
        </w:rPr>
        <w:t>   </w:t>
      </w:r>
      <w:r>
        <w:t>Offset Plan ID dropdown list will be enabled.</w:t>
      </w:r>
    </w:p>
    <w:p w:rsidR="009C62A9" w:rsidRDefault="009C62A9">
      <w:pPr>
        <w:pStyle w:val="ListBullet"/>
        <w:tabs>
          <w:tab w:val="left" w:pos="322"/>
          <w:tab w:val="num" w:pos="360"/>
        </w:tabs>
        <w:ind w:left="322" w:hanging="270"/>
        <w:divId w:val="917136052"/>
      </w:pPr>
      <w:r>
        <w:t>8.</w:t>
      </w:r>
      <w:r>
        <w:rPr>
          <w:sz w:val="14"/>
          <w:szCs w:val="14"/>
        </w:rPr>
        <w:t>   </w:t>
      </w:r>
      <w:r>
        <w:t>If you are selecting Offset Plan. Click on Offset Plan ID dropdown arrow, and click a plan ID.</w:t>
      </w:r>
    </w:p>
    <w:p w:rsidR="009C62A9" w:rsidRDefault="009C62A9">
      <w:pPr>
        <w:pStyle w:val="ListBullet"/>
        <w:tabs>
          <w:tab w:val="left" w:pos="322"/>
          <w:tab w:val="num" w:pos="360"/>
        </w:tabs>
        <w:ind w:left="322" w:hanging="270"/>
        <w:divId w:val="917136052"/>
      </w:pPr>
      <w:r>
        <w:t>9.</w:t>
      </w:r>
      <w:r>
        <w:rPr>
          <w:sz w:val="14"/>
          <w:szCs w:val="14"/>
        </w:rPr>
        <w:t>  </w:t>
      </w:r>
      <w:r>
        <w:t>Click</w:t>
      </w:r>
      <w:r>
        <w:rPr>
          <w:b/>
          <w:bCs/>
        </w:rPr>
        <w:t xml:space="preserve"> Apply</w:t>
      </w:r>
      <w:r>
        <w:t xml:space="preserve"> button.</w:t>
      </w:r>
    </w:p>
    <w:tbl>
      <w:tblPr>
        <w:tblW w:w="3646" w:type="pct"/>
        <w:tblCellSpacing w:w="15" w:type="dxa"/>
        <w:tblCellMar>
          <w:top w:w="15" w:type="dxa"/>
          <w:left w:w="15" w:type="dxa"/>
          <w:bottom w:w="15" w:type="dxa"/>
          <w:right w:w="15" w:type="dxa"/>
        </w:tblCellMar>
        <w:tblLook w:val="04A0" w:firstRow="1" w:lastRow="0" w:firstColumn="1" w:lastColumn="0" w:noHBand="0" w:noVBand="1"/>
      </w:tblPr>
      <w:tblGrid>
        <w:gridCol w:w="6663"/>
      </w:tblGrid>
      <w:tr w:rsidR="009C62A9" w:rsidRPr="009C62A9" w:rsidTr="00702E10">
        <w:trPr>
          <w:divId w:val="1672441265"/>
          <w:tblCellSpacing w:w="15" w:type="dxa"/>
        </w:trPr>
        <w:tc>
          <w:tcPr>
            <w:tcW w:w="4955" w:type="pct"/>
            <w:vAlign w:val="center"/>
            <w:hideMark/>
          </w:tcPr>
          <w:p w:rsidR="009C62A9" w:rsidRPr="009C62A9" w:rsidRDefault="003D7FEB">
            <w:pPr>
              <w:rPr>
                <w:rFonts w:eastAsia="Times New Roman"/>
                <w:sz w:val="24"/>
                <w:szCs w:val="24"/>
              </w:rPr>
            </w:pPr>
            <w:r>
              <w:rPr>
                <w:rFonts w:eastAsia="Times New Roman"/>
                <w:noProof/>
                <w:lang w:val="en-US"/>
              </w:rPr>
              <w:lastRenderedPageBreak/>
              <w:drawing>
                <wp:inline distT="0" distB="0" distL="0" distR="0" wp14:anchorId="62039158" wp14:editId="3DEBC4BF">
                  <wp:extent cx="4171950" cy="4391025"/>
                  <wp:effectExtent l="0" t="0" r="0" b="9525"/>
                  <wp:docPr id="1598" name="Picture 1598" descr="Description: c:\_temp\iw help\events\junction control\Offset Pl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8" descr="Description: c:\_temp\iw help\events\junction control\Offset Plan.jpg"/>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4171950" cy="4391025"/>
                          </a:xfrm>
                          <a:prstGeom prst="rect">
                            <a:avLst/>
                          </a:prstGeom>
                          <a:noFill/>
                          <a:ln>
                            <a:noFill/>
                          </a:ln>
                        </pic:spPr>
                      </pic:pic>
                    </a:graphicData>
                  </a:graphic>
                </wp:inline>
              </w:drawing>
            </w:r>
          </w:p>
        </w:tc>
      </w:tr>
    </w:tbl>
    <w:p w:rsidR="009C62A9" w:rsidRDefault="00702E10" w:rsidP="00702E10">
      <w:pPr>
        <w:pStyle w:val="Caption"/>
        <w:jc w:val="center"/>
        <w:rPr>
          <w:rFonts w:ascii="Times New Roman" w:hAnsi="Times New Roman"/>
          <w:b w:val="0"/>
          <w:sz w:val="24"/>
          <w:szCs w:val="24"/>
        </w:rPr>
      </w:pPr>
      <w:bookmarkStart w:id="435" w:name="_Toc408845502"/>
      <w:r w:rsidRPr="00702E10">
        <w:rPr>
          <w:rFonts w:ascii="Times New Roman" w:hAnsi="Times New Roman"/>
          <w:b w:val="0"/>
          <w:sz w:val="24"/>
          <w:szCs w:val="24"/>
        </w:rPr>
        <w:t xml:space="preserve">Figure </w:t>
      </w:r>
      <w:r w:rsidRPr="00702E10">
        <w:rPr>
          <w:rFonts w:ascii="Times New Roman" w:hAnsi="Times New Roman"/>
          <w:b w:val="0"/>
          <w:sz w:val="24"/>
          <w:szCs w:val="24"/>
        </w:rPr>
        <w:fldChar w:fldCharType="begin"/>
      </w:r>
      <w:r w:rsidRPr="00702E10">
        <w:rPr>
          <w:rFonts w:ascii="Times New Roman" w:hAnsi="Times New Roman"/>
          <w:b w:val="0"/>
          <w:sz w:val="24"/>
          <w:szCs w:val="24"/>
        </w:rPr>
        <w:instrText xml:space="preserve"> SEQ Figure \* ARABIC </w:instrText>
      </w:r>
      <w:r w:rsidRPr="00702E10">
        <w:rPr>
          <w:rFonts w:ascii="Times New Roman" w:hAnsi="Times New Roman"/>
          <w:b w:val="0"/>
          <w:sz w:val="24"/>
          <w:szCs w:val="24"/>
        </w:rPr>
        <w:fldChar w:fldCharType="separate"/>
      </w:r>
      <w:r w:rsidR="00F51F09">
        <w:rPr>
          <w:rFonts w:ascii="Times New Roman" w:hAnsi="Times New Roman"/>
          <w:b w:val="0"/>
          <w:noProof/>
          <w:sz w:val="24"/>
          <w:szCs w:val="24"/>
        </w:rPr>
        <w:t>104</w:t>
      </w:r>
      <w:r w:rsidRPr="00702E10">
        <w:rPr>
          <w:rFonts w:ascii="Times New Roman" w:hAnsi="Times New Roman"/>
          <w:b w:val="0"/>
          <w:sz w:val="24"/>
          <w:szCs w:val="24"/>
        </w:rPr>
        <w:fldChar w:fldCharType="end"/>
      </w:r>
      <w:r w:rsidRPr="00702E10">
        <w:rPr>
          <w:rFonts w:ascii="Times New Roman" w:hAnsi="Times New Roman"/>
          <w:b w:val="0"/>
          <w:sz w:val="24"/>
          <w:szCs w:val="24"/>
        </w:rPr>
        <w:t xml:space="preserve"> - Junction Control Window</w:t>
      </w:r>
      <w:bookmarkEnd w:id="435"/>
    </w:p>
    <w:p w:rsidR="00702E10" w:rsidRPr="00702E10" w:rsidRDefault="00702E10" w:rsidP="00702E10"/>
    <w:tbl>
      <w:tblPr>
        <w:tblW w:w="8520" w:type="dxa"/>
        <w:tblBorders>
          <w:top w:val="single" w:sz="4" w:space="0" w:color="808080"/>
          <w:left w:val="single" w:sz="4" w:space="0" w:color="808080"/>
          <w:bottom w:val="single" w:sz="4" w:space="0" w:color="808080"/>
          <w:right w:val="single" w:sz="4" w:space="0" w:color="808080"/>
        </w:tblBorders>
        <w:tblLayout w:type="fixed"/>
        <w:tblLook w:val="04A0" w:firstRow="1" w:lastRow="0" w:firstColumn="1" w:lastColumn="0" w:noHBand="0" w:noVBand="1"/>
      </w:tblPr>
      <w:tblGrid>
        <w:gridCol w:w="8520"/>
      </w:tblGrid>
      <w:tr w:rsidR="009C62A9" w:rsidRPr="009C62A9">
        <w:trPr>
          <w:divId w:val="2056541712"/>
        </w:trPr>
        <w:tc>
          <w:tcPr>
            <w:tcW w:w="8280" w:type="dxa"/>
            <w:tcBorders>
              <w:top w:val="single" w:sz="4" w:space="0" w:color="808080"/>
              <w:left w:val="single" w:sz="4" w:space="0" w:color="808080"/>
              <w:bottom w:val="nil"/>
              <w:right w:val="single" w:sz="4" w:space="0" w:color="808080"/>
            </w:tcBorders>
            <w:shd w:val="clear" w:color="auto" w:fill="D7EBFF"/>
            <w:hideMark/>
          </w:tcPr>
          <w:p w:rsidR="009C62A9" w:rsidRPr="009C62A9" w:rsidRDefault="009C62A9">
            <w:pPr>
              <w:pStyle w:val="BodyText"/>
            </w:pPr>
            <w:r w:rsidRPr="009C62A9">
              <w:rPr>
                <w:b/>
                <w:bCs/>
                <w:lang w:val="en-GB"/>
              </w:rPr>
              <w:t xml:space="preserve">Note </w:t>
            </w:r>
          </w:p>
        </w:tc>
      </w:tr>
      <w:tr w:rsidR="009C62A9" w:rsidRPr="009C62A9">
        <w:trPr>
          <w:divId w:val="2056541712"/>
        </w:trPr>
        <w:tc>
          <w:tcPr>
            <w:tcW w:w="8280" w:type="dxa"/>
            <w:tcBorders>
              <w:top w:val="nil"/>
              <w:left w:val="single" w:sz="4" w:space="0" w:color="808080"/>
              <w:bottom w:val="single" w:sz="4" w:space="0" w:color="808080"/>
              <w:right w:val="single" w:sz="4" w:space="0" w:color="808080"/>
            </w:tcBorders>
            <w:hideMark/>
          </w:tcPr>
          <w:p w:rsidR="009C62A9" w:rsidRPr="009C62A9" w:rsidRDefault="009C62A9">
            <w:pPr>
              <w:pStyle w:val="BodyText"/>
            </w:pPr>
            <w:r w:rsidRPr="009C62A9">
              <w:rPr>
                <w:lang w:val="en-US"/>
              </w:rPr>
              <w:t>You will perform control from here but y</w:t>
            </w:r>
            <w:proofErr w:type="spellStart"/>
            <w:r w:rsidRPr="009C62A9">
              <w:rPr>
                <w:lang w:val="en-GB"/>
              </w:rPr>
              <w:t>ou</w:t>
            </w:r>
            <w:proofErr w:type="spellEnd"/>
            <w:r w:rsidRPr="009C62A9">
              <w:rPr>
                <w:lang w:val="en-GB"/>
              </w:rPr>
              <w:t xml:space="preserve"> can view the offset plans configuration by opening </w:t>
            </w:r>
            <w:proofErr w:type="spellStart"/>
            <w:r w:rsidRPr="009C62A9">
              <w:rPr>
                <w:lang w:val="en-GB"/>
              </w:rPr>
              <w:t>ScatsAccess</w:t>
            </w:r>
            <w:proofErr w:type="spellEnd"/>
            <w:r w:rsidRPr="009C62A9">
              <w:rPr>
                <w:lang w:val="en-GB"/>
              </w:rPr>
              <w:t>.</w:t>
            </w:r>
          </w:p>
          <w:p w:rsidR="009C62A9" w:rsidRPr="009C62A9" w:rsidRDefault="003D7FEB">
            <w:pPr>
              <w:pStyle w:val="BodyText"/>
            </w:pPr>
            <w:r>
              <w:rPr>
                <w:noProof/>
                <w:lang w:val="en-US" w:eastAsia="en-US"/>
              </w:rPr>
              <w:drawing>
                <wp:inline distT="0" distB="0" distL="0" distR="0" wp14:anchorId="18E79CD2" wp14:editId="0877D811">
                  <wp:extent cx="1466850" cy="704850"/>
                  <wp:effectExtent l="0" t="0" r="0" b="0"/>
                  <wp:docPr id="1599" name="Picture 1599" descr="Description: c:\_temp\iw help\events\junction control\To Set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9" descr="Description: c:\_temp\iw help\events\junction control\To Set47.jpg"/>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1466850" cy="704850"/>
                          </a:xfrm>
                          <a:prstGeom prst="rect">
                            <a:avLst/>
                          </a:prstGeom>
                          <a:noFill/>
                          <a:ln>
                            <a:noFill/>
                          </a:ln>
                        </pic:spPr>
                      </pic:pic>
                    </a:graphicData>
                  </a:graphic>
                </wp:inline>
              </w:drawing>
            </w:r>
          </w:p>
        </w:tc>
      </w:tr>
    </w:tbl>
    <w:p w:rsidR="009C62A9" w:rsidRDefault="009C62A9">
      <w:pPr>
        <w:divId w:val="2056541712"/>
        <w:rPr>
          <w:rFonts w:eastAsia="Times New Roman"/>
        </w:rPr>
      </w:pPr>
    </w:p>
    <w:p w:rsidR="009C62A9" w:rsidRDefault="009C62A9" w:rsidP="00702E10">
      <w:pPr>
        <w:pStyle w:val="Heading4"/>
        <w:divId w:val="610170431"/>
      </w:pPr>
      <w:r>
        <w:br w:type="page"/>
      </w:r>
      <w:bookmarkStart w:id="436" w:name="_Toc69553248"/>
      <w:r>
        <w:rPr>
          <w:lang w:val="en-GB"/>
        </w:rPr>
        <w:lastRenderedPageBreak/>
        <w:t>To Set Marriage/Divorce</w:t>
      </w:r>
      <w:bookmarkEnd w:id="436"/>
    </w:p>
    <w:p w:rsidR="009C62A9" w:rsidRPr="009C62A9" w:rsidRDefault="009C62A9">
      <w:pPr>
        <w:pStyle w:val="BodyText"/>
        <w:divId w:val="610170431"/>
      </w:pPr>
      <w:r>
        <w:rPr>
          <w:lang w:val="en-GB"/>
        </w:rPr>
        <w:t>To Set Marriage/Divorce:</w:t>
      </w:r>
      <w:r>
        <w:rPr>
          <w:u w:val="single"/>
          <w:lang w:val="en-GB"/>
        </w:rPr>
        <w:t xml:space="preserve"> </w:t>
      </w:r>
    </w:p>
    <w:p w:rsidR="009C62A9" w:rsidRDefault="009C62A9">
      <w:pPr>
        <w:pStyle w:val="ListBullet"/>
        <w:tabs>
          <w:tab w:val="left" w:pos="322"/>
          <w:tab w:val="num" w:pos="360"/>
        </w:tabs>
        <w:ind w:left="322" w:hanging="270"/>
        <w:divId w:val="850801446"/>
      </w:pPr>
      <w:r>
        <w:rPr>
          <w:rFonts w:ascii="Symbol" w:hAnsi="Symbol"/>
        </w:rPr>
        <w:t></w:t>
      </w:r>
      <w:r>
        <w:rPr>
          <w:rFonts w:ascii="Symbol" w:hAnsi="Symbol"/>
        </w:rPr>
        <w:t></w:t>
      </w:r>
      <w:r>
        <w:rPr>
          <w:sz w:val="14"/>
          <w:szCs w:val="14"/>
        </w:rPr>
        <w:t xml:space="preserve">  </w:t>
      </w:r>
      <w:r>
        <w:t>Click on Region ID dropdown arrow, and click an ID.</w:t>
      </w:r>
    </w:p>
    <w:p w:rsidR="009C62A9" w:rsidRDefault="009C62A9">
      <w:pPr>
        <w:pStyle w:val="ListBullet"/>
        <w:tabs>
          <w:tab w:val="left" w:pos="322"/>
          <w:tab w:val="num" w:pos="360"/>
        </w:tabs>
        <w:ind w:left="322" w:hanging="270"/>
        <w:divId w:val="850801446"/>
      </w:pPr>
      <w:r>
        <w:t>2.</w:t>
      </w:r>
      <w:r>
        <w:rPr>
          <w:sz w:val="14"/>
          <w:szCs w:val="14"/>
        </w:rPr>
        <w:t>   </w:t>
      </w:r>
      <w:r>
        <w:t>Click on Site ID dropdown arrow, and click an ID.</w:t>
      </w:r>
    </w:p>
    <w:p w:rsidR="009C62A9" w:rsidRDefault="009C62A9">
      <w:pPr>
        <w:pStyle w:val="ListBullet"/>
        <w:tabs>
          <w:tab w:val="left" w:pos="322"/>
          <w:tab w:val="num" w:pos="360"/>
        </w:tabs>
        <w:ind w:left="322" w:hanging="270"/>
        <w:divId w:val="850801446"/>
      </w:pPr>
      <w:r>
        <w:t>3.</w:t>
      </w:r>
      <w:r>
        <w:rPr>
          <w:sz w:val="14"/>
          <w:szCs w:val="14"/>
        </w:rPr>
        <w:t>   </w:t>
      </w:r>
      <w:r>
        <w:t>In Select Control Type panel, click on Marriage/Divorce radio button.</w:t>
      </w:r>
    </w:p>
    <w:p w:rsidR="009C62A9" w:rsidRDefault="009C62A9">
      <w:pPr>
        <w:pStyle w:val="BodyText"/>
        <w:ind w:left="360"/>
        <w:divId w:val="850801446"/>
      </w:pPr>
      <w:r>
        <w:rPr>
          <w:lang w:val="en-GB"/>
        </w:rPr>
        <w:t>The control settings appear in the Select Control Parameters panel.</w:t>
      </w:r>
    </w:p>
    <w:p w:rsidR="009C62A9" w:rsidRDefault="009C62A9">
      <w:pPr>
        <w:pStyle w:val="ListBullet"/>
        <w:tabs>
          <w:tab w:val="left" w:pos="322"/>
          <w:tab w:val="num" w:pos="360"/>
        </w:tabs>
        <w:ind w:left="322" w:hanging="270"/>
        <w:divId w:val="850801446"/>
      </w:pPr>
      <w:r>
        <w:t>4.</w:t>
      </w:r>
      <w:r>
        <w:rPr>
          <w:sz w:val="14"/>
          <w:szCs w:val="14"/>
        </w:rPr>
        <w:t>  </w:t>
      </w:r>
      <w:r>
        <w:t xml:space="preserve">Click the </w:t>
      </w:r>
      <w:r>
        <w:rPr>
          <w:b/>
          <w:bCs/>
        </w:rPr>
        <w:t>Lock</w:t>
      </w:r>
      <w:r>
        <w:t xml:space="preserve"> or </w:t>
      </w:r>
      <w:r>
        <w:rPr>
          <w:b/>
          <w:bCs/>
        </w:rPr>
        <w:t>Unlock</w:t>
      </w:r>
      <w:r>
        <w:t xml:space="preserve"> radio buttons.</w:t>
      </w:r>
    </w:p>
    <w:p w:rsidR="009C62A9" w:rsidRDefault="009C62A9">
      <w:pPr>
        <w:pStyle w:val="ListBullet"/>
        <w:tabs>
          <w:tab w:val="left" w:pos="322"/>
          <w:tab w:val="num" w:pos="360"/>
        </w:tabs>
        <w:ind w:left="322" w:hanging="270"/>
        <w:divId w:val="850801446"/>
      </w:pPr>
      <w:r>
        <w:t>5.</w:t>
      </w:r>
      <w:r>
        <w:rPr>
          <w:sz w:val="14"/>
          <w:szCs w:val="14"/>
        </w:rPr>
        <w:t xml:space="preserve">   </w:t>
      </w:r>
      <w:r>
        <w:t>Type no. of minutes in Lock Duration textbox.</w:t>
      </w:r>
    </w:p>
    <w:p w:rsidR="009C62A9" w:rsidRDefault="009C62A9">
      <w:pPr>
        <w:pStyle w:val="ListBullet"/>
        <w:tabs>
          <w:tab w:val="left" w:pos="322"/>
          <w:tab w:val="num" w:pos="360"/>
        </w:tabs>
        <w:ind w:left="322" w:hanging="270"/>
        <w:divId w:val="850801446"/>
      </w:pPr>
      <w:r>
        <w:t>6.</w:t>
      </w:r>
      <w:r>
        <w:rPr>
          <w:sz w:val="14"/>
          <w:szCs w:val="14"/>
        </w:rPr>
        <w:t>   </w:t>
      </w:r>
      <w:r>
        <w:t>In Selection panel, click on Marriage or Divorce.</w:t>
      </w:r>
    </w:p>
    <w:p w:rsidR="009C62A9" w:rsidRDefault="009C62A9">
      <w:pPr>
        <w:pStyle w:val="ListBullet"/>
        <w:tabs>
          <w:tab w:val="left" w:pos="322"/>
          <w:tab w:val="num" w:pos="360"/>
        </w:tabs>
        <w:ind w:left="322" w:hanging="270"/>
        <w:divId w:val="850801446"/>
      </w:pPr>
      <w:r>
        <w:t>7.</w:t>
      </w:r>
      <w:r>
        <w:rPr>
          <w:sz w:val="14"/>
          <w:szCs w:val="14"/>
        </w:rPr>
        <w:t>  </w:t>
      </w:r>
      <w:r>
        <w:t xml:space="preserve">Click </w:t>
      </w:r>
      <w:r>
        <w:rPr>
          <w:b/>
          <w:bCs/>
        </w:rPr>
        <w:t>Apply</w:t>
      </w:r>
      <w:r>
        <w:t xml:space="preserve"> button.</w:t>
      </w:r>
      <w:r>
        <w:rPr>
          <w:u w:val="single"/>
        </w:rPr>
        <w:t xml:space="preserve"> </w:t>
      </w:r>
    </w:p>
    <w:tbl>
      <w:tblPr>
        <w:tblW w:w="3745" w:type="pct"/>
        <w:tblCellSpacing w:w="15" w:type="dxa"/>
        <w:tblCellMar>
          <w:top w:w="15" w:type="dxa"/>
          <w:left w:w="15" w:type="dxa"/>
          <w:bottom w:w="15" w:type="dxa"/>
          <w:right w:w="15" w:type="dxa"/>
        </w:tblCellMar>
        <w:tblLook w:val="04A0" w:firstRow="1" w:lastRow="0" w:firstColumn="1" w:lastColumn="0" w:noHBand="0" w:noVBand="1"/>
      </w:tblPr>
      <w:tblGrid>
        <w:gridCol w:w="6844"/>
      </w:tblGrid>
      <w:tr w:rsidR="009C62A9" w:rsidRPr="009C62A9" w:rsidTr="00702E10">
        <w:trPr>
          <w:divId w:val="267544444"/>
          <w:tblCellSpacing w:w="15" w:type="dxa"/>
        </w:trPr>
        <w:tc>
          <w:tcPr>
            <w:tcW w:w="4956" w:type="pct"/>
            <w:vAlign w:val="center"/>
            <w:hideMark/>
          </w:tcPr>
          <w:p w:rsidR="009C62A9" w:rsidRPr="009C62A9" w:rsidRDefault="003D7FEB">
            <w:pPr>
              <w:rPr>
                <w:rFonts w:eastAsia="Times New Roman"/>
                <w:sz w:val="24"/>
                <w:szCs w:val="24"/>
              </w:rPr>
            </w:pPr>
            <w:r>
              <w:rPr>
                <w:rFonts w:eastAsia="Times New Roman"/>
                <w:noProof/>
                <w:lang w:val="en-US"/>
              </w:rPr>
              <w:lastRenderedPageBreak/>
              <w:drawing>
                <wp:inline distT="0" distB="0" distL="0" distR="0" wp14:anchorId="78A8CB5B" wp14:editId="7E8E5153">
                  <wp:extent cx="4286250" cy="4514850"/>
                  <wp:effectExtent l="0" t="0" r="0" b="0"/>
                  <wp:docPr id="1600" name="Picture 1600" descr="Description: c:\_temp\iw help\events\junction control\Marriage divor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0" descr="Description: c:\_temp\iw help\events\junction control\Marriage divorce.jpg"/>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4286250" cy="4514850"/>
                          </a:xfrm>
                          <a:prstGeom prst="rect">
                            <a:avLst/>
                          </a:prstGeom>
                          <a:noFill/>
                          <a:ln>
                            <a:noFill/>
                          </a:ln>
                        </pic:spPr>
                      </pic:pic>
                    </a:graphicData>
                  </a:graphic>
                </wp:inline>
              </w:drawing>
            </w:r>
          </w:p>
        </w:tc>
      </w:tr>
    </w:tbl>
    <w:p w:rsidR="009C62A9" w:rsidRPr="00702E10" w:rsidRDefault="00702E10" w:rsidP="00702E10">
      <w:pPr>
        <w:pStyle w:val="Caption"/>
        <w:jc w:val="center"/>
        <w:rPr>
          <w:rFonts w:ascii="Times New Roman" w:hAnsi="Times New Roman"/>
          <w:b w:val="0"/>
          <w:vanish/>
          <w:sz w:val="24"/>
          <w:szCs w:val="24"/>
        </w:rPr>
      </w:pPr>
      <w:bookmarkStart w:id="437" w:name="_Toc408845503"/>
      <w:r w:rsidRPr="00702E10">
        <w:rPr>
          <w:rFonts w:ascii="Times New Roman" w:hAnsi="Times New Roman"/>
          <w:b w:val="0"/>
          <w:sz w:val="24"/>
          <w:szCs w:val="24"/>
        </w:rPr>
        <w:t xml:space="preserve">Figure </w:t>
      </w:r>
      <w:r w:rsidRPr="00702E10">
        <w:rPr>
          <w:rFonts w:ascii="Times New Roman" w:hAnsi="Times New Roman"/>
          <w:b w:val="0"/>
          <w:sz w:val="24"/>
          <w:szCs w:val="24"/>
        </w:rPr>
        <w:fldChar w:fldCharType="begin"/>
      </w:r>
      <w:r w:rsidRPr="00702E10">
        <w:rPr>
          <w:rFonts w:ascii="Times New Roman" w:hAnsi="Times New Roman"/>
          <w:b w:val="0"/>
          <w:sz w:val="24"/>
          <w:szCs w:val="24"/>
        </w:rPr>
        <w:instrText xml:space="preserve"> SEQ Figure \* ARABIC </w:instrText>
      </w:r>
      <w:r w:rsidRPr="00702E10">
        <w:rPr>
          <w:rFonts w:ascii="Times New Roman" w:hAnsi="Times New Roman"/>
          <w:b w:val="0"/>
          <w:sz w:val="24"/>
          <w:szCs w:val="24"/>
        </w:rPr>
        <w:fldChar w:fldCharType="separate"/>
      </w:r>
      <w:r w:rsidR="00F51F09">
        <w:rPr>
          <w:rFonts w:ascii="Times New Roman" w:hAnsi="Times New Roman"/>
          <w:b w:val="0"/>
          <w:noProof/>
          <w:sz w:val="24"/>
          <w:szCs w:val="24"/>
        </w:rPr>
        <w:t>105</w:t>
      </w:r>
      <w:r w:rsidRPr="00702E10">
        <w:rPr>
          <w:rFonts w:ascii="Times New Roman" w:hAnsi="Times New Roman"/>
          <w:b w:val="0"/>
          <w:sz w:val="24"/>
          <w:szCs w:val="24"/>
        </w:rPr>
        <w:fldChar w:fldCharType="end"/>
      </w:r>
      <w:r w:rsidRPr="00702E10">
        <w:rPr>
          <w:rFonts w:ascii="Times New Roman" w:hAnsi="Times New Roman"/>
          <w:b w:val="0"/>
          <w:sz w:val="24"/>
          <w:szCs w:val="24"/>
        </w:rPr>
        <w:t xml:space="preserve"> - Junction control Window</w:t>
      </w:r>
      <w:bookmarkEnd w:id="437"/>
    </w:p>
    <w:tbl>
      <w:tblPr>
        <w:tblW w:w="9180" w:type="dxa"/>
        <w:tblBorders>
          <w:top w:val="single" w:sz="4" w:space="0" w:color="808080"/>
          <w:left w:val="single" w:sz="4" w:space="0" w:color="808080"/>
          <w:bottom w:val="single" w:sz="4" w:space="0" w:color="808080"/>
          <w:right w:val="single" w:sz="4" w:space="0" w:color="808080"/>
        </w:tblBorders>
        <w:tblLayout w:type="fixed"/>
        <w:tblLook w:val="04A0" w:firstRow="1" w:lastRow="0" w:firstColumn="1" w:lastColumn="0" w:noHBand="0" w:noVBand="1"/>
      </w:tblPr>
      <w:tblGrid>
        <w:gridCol w:w="9180"/>
      </w:tblGrid>
      <w:tr w:rsidR="009C62A9" w:rsidRPr="009C62A9">
        <w:trPr>
          <w:divId w:val="610170431"/>
        </w:trPr>
        <w:tc>
          <w:tcPr>
            <w:tcW w:w="8940" w:type="dxa"/>
            <w:tcBorders>
              <w:top w:val="single" w:sz="4" w:space="0" w:color="808080"/>
              <w:left w:val="single" w:sz="4" w:space="0" w:color="808080"/>
              <w:bottom w:val="nil"/>
              <w:right w:val="single" w:sz="4" w:space="0" w:color="808080"/>
            </w:tcBorders>
            <w:shd w:val="clear" w:color="auto" w:fill="D7EBFF"/>
            <w:hideMark/>
          </w:tcPr>
          <w:p w:rsidR="009C62A9" w:rsidRPr="009C62A9" w:rsidRDefault="009C62A9">
            <w:pPr>
              <w:pStyle w:val="BodyText"/>
            </w:pPr>
            <w:r w:rsidRPr="009C62A9">
              <w:rPr>
                <w:b/>
                <w:bCs/>
                <w:lang w:val="en-GB"/>
              </w:rPr>
              <w:t xml:space="preserve">Note </w:t>
            </w:r>
          </w:p>
        </w:tc>
      </w:tr>
      <w:tr w:rsidR="009C62A9" w:rsidRPr="009C62A9">
        <w:trPr>
          <w:divId w:val="610170431"/>
        </w:trPr>
        <w:tc>
          <w:tcPr>
            <w:tcW w:w="8940" w:type="dxa"/>
            <w:tcBorders>
              <w:top w:val="nil"/>
              <w:left w:val="single" w:sz="4" w:space="0" w:color="808080"/>
              <w:bottom w:val="single" w:sz="4" w:space="0" w:color="808080"/>
              <w:right w:val="single" w:sz="4" w:space="0" w:color="808080"/>
            </w:tcBorders>
            <w:hideMark/>
          </w:tcPr>
          <w:p w:rsidR="009C62A9" w:rsidRPr="009C62A9" w:rsidRDefault="009C62A9">
            <w:pPr>
              <w:pStyle w:val="BodyText"/>
            </w:pPr>
            <w:r w:rsidRPr="009C62A9">
              <w:rPr>
                <w:lang w:val="en-US"/>
              </w:rPr>
              <w:t>You will perform control from here but y</w:t>
            </w:r>
            <w:proofErr w:type="spellStart"/>
            <w:r w:rsidRPr="009C62A9">
              <w:rPr>
                <w:lang w:val="en-GB"/>
              </w:rPr>
              <w:t>ou</w:t>
            </w:r>
            <w:proofErr w:type="spellEnd"/>
            <w:r w:rsidRPr="009C62A9">
              <w:rPr>
                <w:lang w:val="en-GB"/>
              </w:rPr>
              <w:t xml:space="preserve"> can view which site is married to this site by opening </w:t>
            </w:r>
            <w:proofErr w:type="spellStart"/>
            <w:r w:rsidRPr="009C62A9">
              <w:rPr>
                <w:lang w:val="en-GB"/>
              </w:rPr>
              <w:t>ScatsAccess</w:t>
            </w:r>
            <w:proofErr w:type="spellEnd"/>
            <w:r w:rsidRPr="009C62A9">
              <w:rPr>
                <w:lang w:val="en-GB"/>
              </w:rPr>
              <w:t>.</w:t>
            </w:r>
          </w:p>
          <w:p w:rsidR="009C62A9" w:rsidRPr="009C62A9" w:rsidRDefault="003D7FEB">
            <w:pPr>
              <w:pStyle w:val="BodyText"/>
            </w:pPr>
            <w:r>
              <w:rPr>
                <w:noProof/>
                <w:lang w:val="en-US" w:eastAsia="en-US"/>
              </w:rPr>
              <w:drawing>
                <wp:inline distT="0" distB="0" distL="0" distR="0" wp14:anchorId="34D2D351" wp14:editId="17018F23">
                  <wp:extent cx="1466850" cy="695325"/>
                  <wp:effectExtent l="0" t="0" r="0" b="9525"/>
                  <wp:docPr id="1601" name="Picture 1601" descr="Description: c:\_temp\iw help\events\junction control\To Set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1" descr="Description: c:\_temp\iw help\events\junction control\To Set53.jpg"/>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1466850" cy="695325"/>
                          </a:xfrm>
                          <a:prstGeom prst="rect">
                            <a:avLst/>
                          </a:prstGeom>
                          <a:noFill/>
                          <a:ln>
                            <a:noFill/>
                          </a:ln>
                        </pic:spPr>
                      </pic:pic>
                    </a:graphicData>
                  </a:graphic>
                </wp:inline>
              </w:drawing>
            </w:r>
          </w:p>
        </w:tc>
      </w:tr>
    </w:tbl>
    <w:p w:rsidR="009C62A9" w:rsidRDefault="009C62A9">
      <w:pPr>
        <w:divId w:val="610170431"/>
        <w:rPr>
          <w:rFonts w:eastAsia="Times New Roman"/>
        </w:rPr>
      </w:pPr>
    </w:p>
    <w:p w:rsidR="009C62A9" w:rsidRDefault="009C62A9" w:rsidP="00702E10">
      <w:pPr>
        <w:pStyle w:val="Heading4"/>
        <w:divId w:val="427510919"/>
      </w:pPr>
      <w:r>
        <w:br w:type="page"/>
      </w:r>
      <w:r>
        <w:rPr>
          <w:lang w:val="en-GB"/>
        </w:rPr>
        <w:lastRenderedPageBreak/>
        <w:t>To Set Action List</w:t>
      </w:r>
    </w:p>
    <w:p w:rsidR="009C62A9" w:rsidRPr="009C62A9" w:rsidRDefault="009C62A9">
      <w:pPr>
        <w:pStyle w:val="BodyText"/>
        <w:divId w:val="427510919"/>
      </w:pPr>
      <w:r>
        <w:rPr>
          <w:lang w:val="en-GB"/>
        </w:rPr>
        <w:t>To Set Marriage/Divorce:</w:t>
      </w:r>
      <w:r>
        <w:rPr>
          <w:u w:val="single"/>
          <w:lang w:val="en-GB"/>
        </w:rPr>
        <w:t xml:space="preserve"> </w:t>
      </w:r>
    </w:p>
    <w:p w:rsidR="009C62A9" w:rsidRDefault="009C62A9">
      <w:pPr>
        <w:pStyle w:val="ListBullet"/>
        <w:tabs>
          <w:tab w:val="left" w:pos="322"/>
          <w:tab w:val="num" w:pos="360"/>
        </w:tabs>
        <w:ind w:left="322" w:hanging="270"/>
        <w:divId w:val="1781072454"/>
      </w:pPr>
      <w:r>
        <w:rPr>
          <w:rFonts w:ascii="Symbol" w:hAnsi="Symbol"/>
        </w:rPr>
        <w:t></w:t>
      </w:r>
      <w:r>
        <w:rPr>
          <w:rFonts w:ascii="Symbol" w:hAnsi="Symbol"/>
        </w:rPr>
        <w:t></w:t>
      </w:r>
      <w:r>
        <w:rPr>
          <w:sz w:val="14"/>
          <w:szCs w:val="14"/>
        </w:rPr>
        <w:t xml:space="preserve">  </w:t>
      </w:r>
      <w:r>
        <w:t>Click on Region ID dropdown arrow, and click an ID.</w:t>
      </w:r>
    </w:p>
    <w:p w:rsidR="009C62A9" w:rsidRDefault="009C62A9">
      <w:pPr>
        <w:pStyle w:val="ListBullet"/>
        <w:tabs>
          <w:tab w:val="left" w:pos="322"/>
          <w:tab w:val="num" w:pos="360"/>
        </w:tabs>
        <w:ind w:left="322" w:hanging="270"/>
        <w:divId w:val="1781072454"/>
      </w:pPr>
      <w:r>
        <w:t>3.</w:t>
      </w:r>
      <w:r>
        <w:rPr>
          <w:sz w:val="14"/>
          <w:szCs w:val="14"/>
        </w:rPr>
        <w:t>   </w:t>
      </w:r>
      <w:r>
        <w:t>In Select Control Type panel, click on Action List radio button.</w:t>
      </w:r>
    </w:p>
    <w:p w:rsidR="009C62A9" w:rsidRDefault="009C62A9">
      <w:pPr>
        <w:pStyle w:val="ListBullet"/>
        <w:tabs>
          <w:tab w:val="left" w:pos="322"/>
          <w:tab w:val="num" w:pos="360"/>
        </w:tabs>
        <w:ind w:left="322" w:hanging="270"/>
        <w:divId w:val="1781072454"/>
      </w:pPr>
      <w:r>
        <w:t xml:space="preserve">    </w:t>
      </w:r>
      <w:r>
        <w:rPr>
          <w:lang w:val="en-GB"/>
        </w:rPr>
        <w:t>The control settings appear in the Select Control Parameters panel.</w:t>
      </w:r>
    </w:p>
    <w:p w:rsidR="009C62A9" w:rsidRDefault="009C62A9">
      <w:pPr>
        <w:pStyle w:val="ListBullet"/>
        <w:tabs>
          <w:tab w:val="left" w:pos="322"/>
          <w:tab w:val="num" w:pos="360"/>
        </w:tabs>
        <w:ind w:left="322" w:hanging="270"/>
        <w:divId w:val="1781072454"/>
      </w:pPr>
      <w:r>
        <w:t>4.</w:t>
      </w:r>
      <w:r>
        <w:rPr>
          <w:sz w:val="14"/>
          <w:szCs w:val="14"/>
        </w:rPr>
        <w:t>  </w:t>
      </w:r>
      <w:r>
        <w:t>Click on Select Action List dropdown arrow, and click an action list.</w:t>
      </w:r>
    </w:p>
    <w:p w:rsidR="009C62A9" w:rsidRDefault="009C62A9">
      <w:pPr>
        <w:pStyle w:val="ListBullet"/>
        <w:tabs>
          <w:tab w:val="left" w:pos="322"/>
          <w:tab w:val="num" w:pos="360"/>
        </w:tabs>
        <w:ind w:left="322" w:hanging="270"/>
        <w:divId w:val="1781072454"/>
      </w:pPr>
      <w:r>
        <w:rPr>
          <w:lang w:val="en-GB"/>
        </w:rPr>
        <w:t>    The control commands of action list appear in the list box.</w:t>
      </w:r>
    </w:p>
    <w:p w:rsidR="009C62A9" w:rsidRDefault="009C62A9">
      <w:pPr>
        <w:pStyle w:val="ListBullet"/>
        <w:tabs>
          <w:tab w:val="left" w:pos="322"/>
          <w:tab w:val="num" w:pos="360"/>
        </w:tabs>
        <w:ind w:left="322" w:hanging="270"/>
        <w:divId w:val="1781072454"/>
      </w:pPr>
      <w:r>
        <w:t>5.</w:t>
      </w:r>
      <w:r>
        <w:rPr>
          <w:sz w:val="14"/>
          <w:szCs w:val="14"/>
        </w:rPr>
        <w:t>  </w:t>
      </w:r>
      <w:r>
        <w:t xml:space="preserve">Click </w:t>
      </w:r>
      <w:r>
        <w:rPr>
          <w:b/>
          <w:bCs/>
        </w:rPr>
        <w:t>Apply</w:t>
      </w:r>
      <w:r>
        <w:t xml:space="preserve"> button.</w:t>
      </w:r>
      <w:r>
        <w:rPr>
          <w:u w:val="single"/>
        </w:rPr>
        <w:t xml:space="preserve"> </w:t>
      </w:r>
    </w:p>
    <w:tbl>
      <w:tblPr>
        <w:tblW w:w="3407" w:type="pct"/>
        <w:tblCellSpacing w:w="15" w:type="dxa"/>
        <w:tblCellMar>
          <w:top w:w="15" w:type="dxa"/>
          <w:left w:w="15" w:type="dxa"/>
          <w:bottom w:w="15" w:type="dxa"/>
          <w:right w:w="15" w:type="dxa"/>
        </w:tblCellMar>
        <w:tblLook w:val="04A0" w:firstRow="1" w:lastRow="0" w:firstColumn="1" w:lastColumn="0" w:noHBand="0" w:noVBand="1"/>
      </w:tblPr>
      <w:tblGrid>
        <w:gridCol w:w="6240"/>
      </w:tblGrid>
      <w:tr w:rsidR="009C62A9" w:rsidRPr="009C62A9" w:rsidTr="00702E10">
        <w:trPr>
          <w:divId w:val="833422069"/>
          <w:tblCellSpacing w:w="15" w:type="dxa"/>
        </w:trPr>
        <w:tc>
          <w:tcPr>
            <w:tcW w:w="4952" w:type="pct"/>
            <w:vAlign w:val="center"/>
            <w:hideMark/>
          </w:tcPr>
          <w:p w:rsidR="009C62A9" w:rsidRPr="009C62A9" w:rsidRDefault="003D7FEB">
            <w:pPr>
              <w:rPr>
                <w:rFonts w:eastAsia="Times New Roman"/>
                <w:sz w:val="24"/>
                <w:szCs w:val="24"/>
              </w:rPr>
            </w:pPr>
            <w:r>
              <w:rPr>
                <w:rFonts w:eastAsia="Times New Roman"/>
                <w:noProof/>
                <w:lang w:val="en-US"/>
              </w:rPr>
              <w:drawing>
                <wp:inline distT="0" distB="0" distL="0" distR="0" wp14:anchorId="31DCFAD9" wp14:editId="0590151A">
                  <wp:extent cx="3895725" cy="4105275"/>
                  <wp:effectExtent l="0" t="0" r="9525" b="9525"/>
                  <wp:docPr id="1602" name="Picture 1602" descr="Description: c:\_temp\iw help\events\junction control\Action 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2" descr="Description: c:\_temp\iw help\events\junction control\Action List.jpg"/>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3895725" cy="4105275"/>
                          </a:xfrm>
                          <a:prstGeom prst="rect">
                            <a:avLst/>
                          </a:prstGeom>
                          <a:noFill/>
                          <a:ln>
                            <a:noFill/>
                          </a:ln>
                        </pic:spPr>
                      </pic:pic>
                    </a:graphicData>
                  </a:graphic>
                </wp:inline>
              </w:drawing>
            </w:r>
          </w:p>
        </w:tc>
      </w:tr>
    </w:tbl>
    <w:p w:rsidR="009C62A9" w:rsidRDefault="00702E10" w:rsidP="00702E10">
      <w:pPr>
        <w:pStyle w:val="Caption"/>
        <w:jc w:val="center"/>
        <w:rPr>
          <w:rFonts w:ascii="Times New Roman" w:hAnsi="Times New Roman"/>
          <w:b w:val="0"/>
          <w:sz w:val="24"/>
          <w:szCs w:val="24"/>
        </w:rPr>
      </w:pPr>
      <w:bookmarkStart w:id="438" w:name="_Toc408845504"/>
      <w:r w:rsidRPr="00702E10">
        <w:rPr>
          <w:rFonts w:ascii="Times New Roman" w:hAnsi="Times New Roman"/>
          <w:b w:val="0"/>
          <w:sz w:val="24"/>
          <w:szCs w:val="24"/>
        </w:rPr>
        <w:t xml:space="preserve">Figure </w:t>
      </w:r>
      <w:r w:rsidRPr="00702E10">
        <w:rPr>
          <w:rFonts w:ascii="Times New Roman" w:hAnsi="Times New Roman"/>
          <w:b w:val="0"/>
          <w:sz w:val="24"/>
          <w:szCs w:val="24"/>
        </w:rPr>
        <w:fldChar w:fldCharType="begin"/>
      </w:r>
      <w:r w:rsidRPr="00702E10">
        <w:rPr>
          <w:rFonts w:ascii="Times New Roman" w:hAnsi="Times New Roman"/>
          <w:b w:val="0"/>
          <w:sz w:val="24"/>
          <w:szCs w:val="24"/>
        </w:rPr>
        <w:instrText xml:space="preserve"> SEQ Figure \* ARABIC </w:instrText>
      </w:r>
      <w:r w:rsidRPr="00702E10">
        <w:rPr>
          <w:rFonts w:ascii="Times New Roman" w:hAnsi="Times New Roman"/>
          <w:b w:val="0"/>
          <w:sz w:val="24"/>
          <w:szCs w:val="24"/>
        </w:rPr>
        <w:fldChar w:fldCharType="separate"/>
      </w:r>
      <w:r w:rsidR="00F51F09">
        <w:rPr>
          <w:rFonts w:ascii="Times New Roman" w:hAnsi="Times New Roman"/>
          <w:b w:val="0"/>
          <w:noProof/>
          <w:sz w:val="24"/>
          <w:szCs w:val="24"/>
        </w:rPr>
        <w:t>106</w:t>
      </w:r>
      <w:r w:rsidRPr="00702E10">
        <w:rPr>
          <w:rFonts w:ascii="Times New Roman" w:hAnsi="Times New Roman"/>
          <w:b w:val="0"/>
          <w:sz w:val="24"/>
          <w:szCs w:val="24"/>
        </w:rPr>
        <w:fldChar w:fldCharType="end"/>
      </w:r>
      <w:r w:rsidRPr="00702E10">
        <w:rPr>
          <w:rFonts w:ascii="Times New Roman" w:hAnsi="Times New Roman"/>
          <w:b w:val="0"/>
          <w:sz w:val="24"/>
          <w:szCs w:val="24"/>
        </w:rPr>
        <w:t xml:space="preserve"> - Junction control Window</w:t>
      </w:r>
      <w:bookmarkEnd w:id="438"/>
    </w:p>
    <w:p w:rsidR="00702E10" w:rsidRDefault="00702E10" w:rsidP="00702E10"/>
    <w:p w:rsidR="00702E10" w:rsidRDefault="00702E10" w:rsidP="00702E10"/>
    <w:p w:rsidR="00702E10" w:rsidRDefault="00702E10" w:rsidP="00702E10"/>
    <w:p w:rsidR="00702E10" w:rsidRPr="00702E10" w:rsidRDefault="00702E10" w:rsidP="00702E10"/>
    <w:tbl>
      <w:tblPr>
        <w:tblW w:w="9180" w:type="dxa"/>
        <w:tblBorders>
          <w:top w:val="single" w:sz="4" w:space="0" w:color="808080"/>
          <w:left w:val="single" w:sz="4" w:space="0" w:color="808080"/>
          <w:bottom w:val="single" w:sz="4" w:space="0" w:color="808080"/>
          <w:right w:val="single" w:sz="4" w:space="0" w:color="808080"/>
        </w:tblBorders>
        <w:tblLayout w:type="fixed"/>
        <w:tblLook w:val="04A0" w:firstRow="1" w:lastRow="0" w:firstColumn="1" w:lastColumn="0" w:noHBand="0" w:noVBand="1"/>
      </w:tblPr>
      <w:tblGrid>
        <w:gridCol w:w="9180"/>
      </w:tblGrid>
      <w:tr w:rsidR="009C62A9" w:rsidRPr="009C62A9">
        <w:trPr>
          <w:divId w:val="427510919"/>
        </w:trPr>
        <w:tc>
          <w:tcPr>
            <w:tcW w:w="8940" w:type="dxa"/>
            <w:tcBorders>
              <w:top w:val="single" w:sz="4" w:space="0" w:color="808080"/>
              <w:left w:val="single" w:sz="4" w:space="0" w:color="808080"/>
              <w:bottom w:val="nil"/>
              <w:right w:val="single" w:sz="4" w:space="0" w:color="808080"/>
            </w:tcBorders>
            <w:shd w:val="clear" w:color="auto" w:fill="D7EBFF"/>
            <w:hideMark/>
          </w:tcPr>
          <w:p w:rsidR="009C62A9" w:rsidRPr="009C62A9" w:rsidRDefault="009C62A9">
            <w:pPr>
              <w:pStyle w:val="BodyText"/>
            </w:pPr>
            <w:r w:rsidRPr="009C62A9">
              <w:rPr>
                <w:b/>
                <w:bCs/>
                <w:lang w:val="en-GB"/>
              </w:rPr>
              <w:t xml:space="preserve">Note </w:t>
            </w:r>
          </w:p>
        </w:tc>
      </w:tr>
      <w:tr w:rsidR="009C62A9" w:rsidRPr="009C62A9">
        <w:trPr>
          <w:divId w:val="427510919"/>
        </w:trPr>
        <w:tc>
          <w:tcPr>
            <w:tcW w:w="8940" w:type="dxa"/>
            <w:tcBorders>
              <w:top w:val="nil"/>
              <w:left w:val="single" w:sz="4" w:space="0" w:color="808080"/>
              <w:bottom w:val="single" w:sz="4" w:space="0" w:color="808080"/>
              <w:right w:val="single" w:sz="4" w:space="0" w:color="808080"/>
            </w:tcBorders>
            <w:hideMark/>
          </w:tcPr>
          <w:p w:rsidR="009C62A9" w:rsidRPr="009C62A9" w:rsidRDefault="009C62A9">
            <w:pPr>
              <w:pStyle w:val="BodyText"/>
            </w:pPr>
            <w:r w:rsidRPr="009C62A9">
              <w:rPr>
                <w:lang w:val="en-US"/>
              </w:rPr>
              <w:t>You will perform control from here but y</w:t>
            </w:r>
            <w:proofErr w:type="spellStart"/>
            <w:r w:rsidRPr="009C62A9">
              <w:rPr>
                <w:lang w:val="en-GB"/>
              </w:rPr>
              <w:t>ou</w:t>
            </w:r>
            <w:proofErr w:type="spellEnd"/>
            <w:r w:rsidRPr="009C62A9">
              <w:rPr>
                <w:lang w:val="en-GB"/>
              </w:rPr>
              <w:t xml:space="preserve"> can view which site is married to this site by opening </w:t>
            </w:r>
            <w:proofErr w:type="spellStart"/>
            <w:r w:rsidRPr="009C62A9">
              <w:rPr>
                <w:lang w:val="en-GB"/>
              </w:rPr>
              <w:t>ScatsAccess</w:t>
            </w:r>
            <w:proofErr w:type="spellEnd"/>
            <w:r w:rsidRPr="009C62A9">
              <w:rPr>
                <w:lang w:val="en-GB"/>
              </w:rPr>
              <w:t>.</w:t>
            </w:r>
          </w:p>
          <w:p w:rsidR="009C62A9" w:rsidRPr="009C62A9" w:rsidRDefault="003D7FEB">
            <w:pPr>
              <w:pStyle w:val="BodyText"/>
            </w:pPr>
            <w:r>
              <w:rPr>
                <w:noProof/>
                <w:lang w:val="en-US" w:eastAsia="en-US"/>
              </w:rPr>
              <w:drawing>
                <wp:inline distT="0" distB="0" distL="0" distR="0" wp14:anchorId="038637C1" wp14:editId="4F158828">
                  <wp:extent cx="1466850" cy="695325"/>
                  <wp:effectExtent l="0" t="0" r="0" b="9525"/>
                  <wp:docPr id="1603" name="Picture 1603" descr="Description: c:\_temp\iw help\events\junction control\To Set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3" descr="Description: c:\_temp\iw help\events\junction control\To Set53.jpg"/>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1466850" cy="695325"/>
                          </a:xfrm>
                          <a:prstGeom prst="rect">
                            <a:avLst/>
                          </a:prstGeom>
                          <a:noFill/>
                          <a:ln>
                            <a:noFill/>
                          </a:ln>
                        </pic:spPr>
                      </pic:pic>
                    </a:graphicData>
                  </a:graphic>
                </wp:inline>
              </w:drawing>
            </w:r>
          </w:p>
        </w:tc>
      </w:tr>
    </w:tbl>
    <w:p w:rsidR="009C62A9" w:rsidRDefault="009C62A9">
      <w:pPr>
        <w:divId w:val="427510919"/>
        <w:rPr>
          <w:rFonts w:eastAsia="Times New Roman"/>
        </w:rPr>
      </w:pPr>
    </w:p>
    <w:p w:rsidR="009C62A9" w:rsidRDefault="009C62A9" w:rsidP="00A60B2E">
      <w:pPr>
        <w:pStyle w:val="Heading3"/>
        <w:ind w:hanging="1004"/>
        <w:divId w:val="1230077770"/>
      </w:pPr>
      <w:r>
        <w:br w:type="page"/>
      </w:r>
      <w:bookmarkStart w:id="439" w:name="_Ref54689811"/>
      <w:bookmarkStart w:id="440" w:name="_Toc69553249"/>
      <w:bookmarkStart w:id="441" w:name="_Toc533688091"/>
      <w:r>
        <w:rPr>
          <w:lang w:val="en-GB"/>
        </w:rPr>
        <w:lastRenderedPageBreak/>
        <w:t>Equipment control</w:t>
      </w:r>
      <w:bookmarkEnd w:id="439"/>
      <w:bookmarkEnd w:id="440"/>
      <w:bookmarkEnd w:id="441"/>
    </w:p>
    <w:p w:rsidR="009C62A9" w:rsidRPr="009C62A9" w:rsidRDefault="009C62A9" w:rsidP="00A60B2E">
      <w:pPr>
        <w:pStyle w:val="BodyText"/>
        <w:spacing w:line="360" w:lineRule="auto"/>
        <w:jc w:val="both"/>
        <w:divId w:val="1230077770"/>
      </w:pPr>
      <w:r>
        <w:rPr>
          <w:lang w:val="en-GB"/>
        </w:rPr>
        <w:t>EMAS/FCT Field equipment could be controlled on the CCM</w:t>
      </w:r>
      <w:r>
        <w:rPr>
          <w:rFonts w:eastAsia="SimSun"/>
          <w:lang w:val="en-GB"/>
        </w:rPr>
        <w:t>, via a window for specified e</w:t>
      </w:r>
      <w:r>
        <w:rPr>
          <w:lang w:val="en-GB"/>
        </w:rPr>
        <w:t>quipment</w:t>
      </w:r>
      <w:r>
        <w:rPr>
          <w:rFonts w:eastAsia="SimSun"/>
          <w:lang w:val="en-GB"/>
        </w:rPr>
        <w:t>. Also provided is the capability for user to apply a c</w:t>
      </w:r>
      <w:r w:rsidR="00A60B2E">
        <w:rPr>
          <w:rFonts w:eastAsia="SimSun"/>
          <w:lang w:val="en-GB"/>
        </w:rPr>
        <w:t xml:space="preserve">ommand to several </w:t>
      </w:r>
      <w:proofErr w:type="spellStart"/>
      <w:r w:rsidR="00A60B2E">
        <w:rPr>
          <w:rFonts w:eastAsia="SimSun"/>
          <w:lang w:val="en-GB"/>
        </w:rPr>
        <w:t>equipments</w:t>
      </w:r>
      <w:proofErr w:type="spellEnd"/>
      <w:r w:rsidR="00A60B2E">
        <w:rPr>
          <w:rFonts w:eastAsia="SimSun"/>
          <w:lang w:val="en-GB"/>
        </w:rPr>
        <w:t>.</w:t>
      </w:r>
    </w:p>
    <w:p w:rsidR="009C62A9" w:rsidRDefault="009C62A9" w:rsidP="00A60B2E">
      <w:pPr>
        <w:pStyle w:val="BodyText"/>
        <w:spacing w:line="360" w:lineRule="auto"/>
        <w:jc w:val="both"/>
        <w:divId w:val="1230077770"/>
      </w:pPr>
      <w:r>
        <w:rPr>
          <w:rFonts w:eastAsia="SimSun"/>
          <w:lang w:val="en-GB"/>
        </w:rPr>
        <w:t xml:space="preserve">Equipment control will only be allowed when the Operational State is “operational” (EMAS </w:t>
      </w:r>
      <w:proofErr w:type="spellStart"/>
      <w:r>
        <w:rPr>
          <w:rFonts w:eastAsia="SimSun"/>
          <w:lang w:val="en-GB"/>
        </w:rPr>
        <w:t>equipments</w:t>
      </w:r>
      <w:proofErr w:type="spellEnd"/>
      <w:r>
        <w:rPr>
          <w:rFonts w:eastAsia="SimSun"/>
          <w:lang w:val="en-GB"/>
        </w:rPr>
        <w:t xml:space="preserve">), Alarm state is "off" (FCT Equipment) and the Tagging Mode is “1” (For more information on tagging mode, refer to </w:t>
      </w:r>
      <w:hyperlink r:id="rId443" w:history="1">
        <w:r>
          <w:rPr>
            <w:rStyle w:val="Hyperlink"/>
            <w:rFonts w:eastAsia="SimSun"/>
            <w:lang w:val="en-GB"/>
          </w:rPr>
          <w:t>here</w:t>
        </w:r>
      </w:hyperlink>
      <w:r>
        <w:rPr>
          <w:rFonts w:eastAsia="SimSun"/>
          <w:lang w:val="en-GB"/>
        </w:rPr>
        <w:t xml:space="preserve"> ). For each equipment, the current setting will be shown and the new setting can be specified. When you send a control command, the command is sent to EMAS/FCT and EMAS/FCT will reply with an acknowledgement:   </w:t>
      </w:r>
    </w:p>
    <w:p w:rsidR="009C62A9" w:rsidRDefault="009C62A9">
      <w:pPr>
        <w:pStyle w:val="BodyText"/>
        <w:tabs>
          <w:tab w:val="num" w:pos="720"/>
        </w:tabs>
        <w:spacing w:line="360" w:lineRule="auto"/>
        <w:ind w:left="720" w:hanging="360"/>
        <w:divId w:val="1230077770"/>
      </w:pPr>
      <w:r>
        <w:rPr>
          <w:rFonts w:ascii="Symbol" w:hAnsi="Symbol"/>
          <w:lang w:val="en-GB"/>
        </w:rPr>
        <w:t></w:t>
      </w:r>
      <w:r>
        <w:rPr>
          <w:sz w:val="14"/>
          <w:szCs w:val="14"/>
          <w:lang w:val="en-GB"/>
        </w:rPr>
        <w:t>        </w:t>
      </w:r>
      <w:r>
        <w:rPr>
          <w:sz w:val="14"/>
          <w:szCs w:val="14"/>
        </w:rPr>
        <w:t xml:space="preserve"> </w:t>
      </w:r>
      <w:r>
        <w:rPr>
          <w:rFonts w:eastAsia="SimSun"/>
        </w:rPr>
        <w:t xml:space="preserve">“Ok” - </w:t>
      </w:r>
      <w:r>
        <w:t>The remote control is successful. This means the command is sent successfully to the site equipment.</w:t>
      </w:r>
      <w:r>
        <w:rPr>
          <w:rFonts w:eastAsia="SimSun"/>
        </w:rPr>
        <w:t xml:space="preserve">   </w:t>
      </w:r>
    </w:p>
    <w:p w:rsidR="009C62A9" w:rsidRDefault="009C62A9">
      <w:pPr>
        <w:pStyle w:val="BodyText"/>
        <w:tabs>
          <w:tab w:val="num" w:pos="720"/>
        </w:tabs>
        <w:spacing w:line="360" w:lineRule="auto"/>
        <w:ind w:left="720" w:hanging="360"/>
        <w:divId w:val="1230077770"/>
      </w:pPr>
      <w:r>
        <w:rPr>
          <w:rFonts w:ascii="Symbol" w:hAnsi="Symbol"/>
          <w:lang w:val="en-GB"/>
        </w:rPr>
        <w:t></w:t>
      </w:r>
      <w:r>
        <w:rPr>
          <w:sz w:val="14"/>
          <w:szCs w:val="14"/>
          <w:lang w:val="en-GB"/>
        </w:rPr>
        <w:t>        </w:t>
      </w:r>
      <w:r>
        <w:rPr>
          <w:sz w:val="14"/>
          <w:szCs w:val="14"/>
        </w:rPr>
        <w:t xml:space="preserve">  </w:t>
      </w:r>
      <w:r>
        <w:t>“Time Out” – The remote control is unsuccessful. This means either the command is not received by EMAS/FCT or the command is received but EMAS/FCT do not send back a reply. You should try to resend the command.</w:t>
      </w:r>
      <w:r>
        <w:rPr>
          <w:rFonts w:eastAsia="SimSun"/>
        </w:rPr>
        <w:t xml:space="preserve">   </w:t>
      </w:r>
    </w:p>
    <w:p w:rsidR="009C62A9" w:rsidRDefault="009C62A9">
      <w:pPr>
        <w:pStyle w:val="BodyText"/>
        <w:tabs>
          <w:tab w:val="num" w:pos="720"/>
        </w:tabs>
        <w:spacing w:line="360" w:lineRule="auto"/>
        <w:ind w:left="720" w:hanging="360"/>
        <w:divId w:val="1230077770"/>
      </w:pPr>
      <w:r>
        <w:rPr>
          <w:rFonts w:ascii="Symbol" w:hAnsi="Symbol"/>
          <w:lang w:val="en-GB"/>
        </w:rPr>
        <w:t></w:t>
      </w:r>
      <w:r>
        <w:rPr>
          <w:sz w:val="14"/>
          <w:szCs w:val="14"/>
          <w:lang w:val="en-GB"/>
        </w:rPr>
        <w:t>        </w:t>
      </w:r>
      <w:r>
        <w:rPr>
          <w:sz w:val="14"/>
          <w:szCs w:val="14"/>
        </w:rPr>
        <w:t xml:space="preserve"> </w:t>
      </w:r>
      <w:r>
        <w:t>“Not Sent” – No new setting is set for the command, hence no command is sent to EMAS/FCT.</w:t>
      </w:r>
      <w:r>
        <w:rPr>
          <w:rFonts w:eastAsia="SimSun"/>
        </w:rPr>
        <w:t xml:space="preserve">   </w:t>
      </w:r>
    </w:p>
    <w:p w:rsidR="009C62A9" w:rsidRDefault="009C62A9">
      <w:pPr>
        <w:pStyle w:val="BodyText"/>
        <w:spacing w:line="360" w:lineRule="auto"/>
        <w:divId w:val="1230077770"/>
      </w:pPr>
      <w:r>
        <w:rPr>
          <w:lang w:val="en-US" w:eastAsia="en-US"/>
        </w:rPr>
        <w:t>Go to Events menu &gt; Equipment Control</w:t>
      </w:r>
      <w:r>
        <w:t xml:space="preserve"> </w:t>
      </w:r>
    </w:p>
    <w:tbl>
      <w:tblPr>
        <w:tblW w:w="4169" w:type="pct"/>
        <w:tblCellSpacing w:w="15" w:type="dxa"/>
        <w:tblCellMar>
          <w:top w:w="15" w:type="dxa"/>
          <w:left w:w="15" w:type="dxa"/>
          <w:bottom w:w="15" w:type="dxa"/>
          <w:right w:w="15" w:type="dxa"/>
        </w:tblCellMar>
        <w:tblLook w:val="04A0" w:firstRow="1" w:lastRow="0" w:firstColumn="1" w:lastColumn="0" w:noHBand="0" w:noVBand="1"/>
      </w:tblPr>
      <w:tblGrid>
        <w:gridCol w:w="7620"/>
      </w:tblGrid>
      <w:tr w:rsidR="009C62A9" w:rsidRPr="009C62A9" w:rsidTr="00A60B2E">
        <w:trPr>
          <w:divId w:val="1309674896"/>
          <w:tblCellSpacing w:w="15" w:type="dxa"/>
        </w:trPr>
        <w:tc>
          <w:tcPr>
            <w:tcW w:w="4961" w:type="pct"/>
            <w:vAlign w:val="center"/>
            <w:hideMark/>
          </w:tcPr>
          <w:p w:rsidR="009C62A9" w:rsidRPr="009C62A9" w:rsidRDefault="003D7FEB">
            <w:pPr>
              <w:rPr>
                <w:rFonts w:eastAsia="Times New Roman"/>
                <w:sz w:val="24"/>
                <w:szCs w:val="24"/>
              </w:rPr>
            </w:pPr>
            <w:r>
              <w:rPr>
                <w:rFonts w:eastAsia="Times New Roman"/>
                <w:noProof/>
                <w:szCs w:val="20"/>
                <w:lang w:val="en-US"/>
              </w:rPr>
              <w:lastRenderedPageBreak/>
              <w:drawing>
                <wp:inline distT="0" distB="0" distL="0" distR="0" wp14:anchorId="08154458" wp14:editId="32EBA755">
                  <wp:extent cx="4781550" cy="4619625"/>
                  <wp:effectExtent l="0" t="0" r="0" b="9525"/>
                  <wp:docPr id="1604" name="Picture 1604" descr="Description: c:\_temp\iw help\events\Equipm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4" descr="Description: c:\_temp\iw help\events\Equipm22.jpg"/>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4781550" cy="4619625"/>
                          </a:xfrm>
                          <a:prstGeom prst="rect">
                            <a:avLst/>
                          </a:prstGeom>
                          <a:noFill/>
                          <a:ln>
                            <a:noFill/>
                          </a:ln>
                        </pic:spPr>
                      </pic:pic>
                    </a:graphicData>
                  </a:graphic>
                </wp:inline>
              </w:drawing>
            </w:r>
          </w:p>
        </w:tc>
      </w:tr>
    </w:tbl>
    <w:p w:rsidR="00A60B2E" w:rsidRPr="00A60B2E" w:rsidRDefault="00A60B2E" w:rsidP="00A60B2E">
      <w:pPr>
        <w:pStyle w:val="Caption"/>
        <w:jc w:val="center"/>
        <w:rPr>
          <w:rFonts w:ascii="Times New Roman" w:hAnsi="Times New Roman"/>
          <w:b w:val="0"/>
          <w:sz w:val="24"/>
          <w:szCs w:val="24"/>
        </w:rPr>
      </w:pPr>
      <w:bookmarkStart w:id="442" w:name="_Toc408845505"/>
      <w:r w:rsidRPr="00A60B2E">
        <w:rPr>
          <w:rFonts w:ascii="Times New Roman" w:hAnsi="Times New Roman"/>
          <w:b w:val="0"/>
          <w:sz w:val="24"/>
          <w:szCs w:val="24"/>
        </w:rPr>
        <w:t xml:space="preserve">Figure </w:t>
      </w:r>
      <w:r w:rsidRPr="00A60B2E">
        <w:rPr>
          <w:rFonts w:ascii="Times New Roman" w:hAnsi="Times New Roman"/>
          <w:b w:val="0"/>
          <w:sz w:val="24"/>
          <w:szCs w:val="24"/>
        </w:rPr>
        <w:fldChar w:fldCharType="begin"/>
      </w:r>
      <w:r w:rsidRPr="00A60B2E">
        <w:rPr>
          <w:rFonts w:ascii="Times New Roman" w:hAnsi="Times New Roman"/>
          <w:b w:val="0"/>
          <w:sz w:val="24"/>
          <w:szCs w:val="24"/>
        </w:rPr>
        <w:instrText xml:space="preserve"> SEQ Figure \* ARABIC </w:instrText>
      </w:r>
      <w:r w:rsidRPr="00A60B2E">
        <w:rPr>
          <w:rFonts w:ascii="Times New Roman" w:hAnsi="Times New Roman"/>
          <w:b w:val="0"/>
          <w:sz w:val="24"/>
          <w:szCs w:val="24"/>
        </w:rPr>
        <w:fldChar w:fldCharType="separate"/>
      </w:r>
      <w:r w:rsidR="00F51F09">
        <w:rPr>
          <w:rFonts w:ascii="Times New Roman" w:hAnsi="Times New Roman"/>
          <w:b w:val="0"/>
          <w:noProof/>
          <w:sz w:val="24"/>
          <w:szCs w:val="24"/>
        </w:rPr>
        <w:t>107</w:t>
      </w:r>
      <w:r w:rsidRPr="00A60B2E">
        <w:rPr>
          <w:rFonts w:ascii="Times New Roman" w:hAnsi="Times New Roman"/>
          <w:b w:val="0"/>
          <w:sz w:val="24"/>
          <w:szCs w:val="24"/>
        </w:rPr>
        <w:fldChar w:fldCharType="end"/>
      </w:r>
      <w:r w:rsidRPr="00A60B2E">
        <w:rPr>
          <w:rFonts w:ascii="Times New Roman" w:hAnsi="Times New Roman"/>
          <w:b w:val="0"/>
          <w:sz w:val="24"/>
          <w:szCs w:val="24"/>
        </w:rPr>
        <w:t xml:space="preserve"> - </w:t>
      </w:r>
      <w:r w:rsidRPr="00A60B2E">
        <w:rPr>
          <w:rFonts w:ascii="Times New Roman" w:hAnsi="Times New Roman"/>
          <w:b w:val="0"/>
          <w:sz w:val="24"/>
          <w:szCs w:val="24"/>
          <w:lang w:val="en-US"/>
        </w:rPr>
        <w:t>A equipment control window example</w:t>
      </w:r>
      <w:bookmarkEnd w:id="442"/>
    </w:p>
    <w:p w:rsidR="009C62A9" w:rsidRPr="009C62A9" w:rsidRDefault="009C62A9">
      <w:pPr>
        <w:pStyle w:val="BodyText"/>
        <w:spacing w:line="360" w:lineRule="auto"/>
        <w:divId w:val="1230077770"/>
      </w:pPr>
      <w:r>
        <w:rPr>
          <w:rFonts w:eastAsia="SimSun"/>
          <w:lang w:val="en-GB"/>
        </w:rPr>
        <w:t xml:space="preserve">EMAS Equipment control list: </w:t>
      </w:r>
    </w:p>
    <w:p w:rsidR="009C62A9" w:rsidRDefault="009C62A9">
      <w:pPr>
        <w:pStyle w:val="BodyText"/>
        <w:tabs>
          <w:tab w:val="num" w:pos="720"/>
        </w:tabs>
        <w:spacing w:line="360" w:lineRule="auto"/>
        <w:ind w:left="720" w:hanging="360"/>
        <w:divId w:val="1230077770"/>
      </w:pPr>
      <w:r>
        <w:rPr>
          <w:rFonts w:ascii="Symbol" w:hAnsi="Symbol"/>
          <w:lang w:val="en-GB"/>
        </w:rPr>
        <w:t></w:t>
      </w:r>
      <w:r>
        <w:rPr>
          <w:sz w:val="14"/>
          <w:szCs w:val="14"/>
          <w:lang w:val="en-GB"/>
        </w:rPr>
        <w:t>       </w:t>
      </w:r>
      <w:r>
        <w:t>VMS (TID, TMD, TED, TTD and TSD)</w:t>
      </w:r>
    </w:p>
    <w:p w:rsidR="009C62A9" w:rsidRDefault="009C62A9">
      <w:pPr>
        <w:pStyle w:val="BodyText"/>
        <w:tabs>
          <w:tab w:val="num" w:pos="720"/>
        </w:tabs>
        <w:spacing w:line="360" w:lineRule="auto"/>
        <w:ind w:left="720" w:hanging="360"/>
        <w:divId w:val="1230077770"/>
      </w:pPr>
      <w:r>
        <w:rPr>
          <w:rFonts w:ascii="Symbol" w:hAnsi="Symbol"/>
          <w:lang w:val="en-GB"/>
        </w:rPr>
        <w:t></w:t>
      </w:r>
      <w:r>
        <w:rPr>
          <w:sz w:val="14"/>
          <w:szCs w:val="14"/>
          <w:lang w:val="en-GB"/>
        </w:rPr>
        <w:t>      </w:t>
      </w:r>
      <w:r>
        <w:rPr>
          <w:rFonts w:ascii="Symbol" w:hAnsi="Symbol"/>
          <w:sz w:val="14"/>
          <w:szCs w:val="14"/>
          <w:lang w:val="en-GB"/>
        </w:rPr>
        <w:t></w:t>
      </w:r>
      <w:r>
        <w:t>Camera (Junction surveillance, Expressway surveillance, Expressway detection and Monitor)</w:t>
      </w:r>
    </w:p>
    <w:p w:rsidR="009C62A9" w:rsidRDefault="009C62A9">
      <w:pPr>
        <w:pStyle w:val="BodyText"/>
        <w:tabs>
          <w:tab w:val="num" w:pos="720"/>
        </w:tabs>
        <w:spacing w:line="360" w:lineRule="auto"/>
        <w:ind w:left="720" w:hanging="360"/>
        <w:divId w:val="1230077770"/>
      </w:pPr>
      <w:r>
        <w:rPr>
          <w:rFonts w:ascii="Symbol" w:hAnsi="Symbol"/>
          <w:lang w:val="en-GB"/>
        </w:rPr>
        <w:t></w:t>
      </w:r>
      <w:r>
        <w:rPr>
          <w:sz w:val="14"/>
          <w:szCs w:val="14"/>
          <w:lang w:val="en-GB"/>
        </w:rPr>
        <w:t>       </w:t>
      </w:r>
      <w:r>
        <w:t>LUS</w:t>
      </w:r>
    </w:p>
    <w:p w:rsidR="009C62A9" w:rsidRDefault="009C62A9">
      <w:pPr>
        <w:pStyle w:val="BodyText"/>
        <w:tabs>
          <w:tab w:val="num" w:pos="720"/>
        </w:tabs>
        <w:spacing w:line="360" w:lineRule="auto"/>
        <w:ind w:left="720" w:hanging="360"/>
        <w:divId w:val="1230077770"/>
      </w:pPr>
      <w:r>
        <w:rPr>
          <w:rFonts w:ascii="Symbol" w:hAnsi="Symbol"/>
          <w:lang w:val="en-GB"/>
        </w:rPr>
        <w:t></w:t>
      </w:r>
      <w:r>
        <w:rPr>
          <w:sz w:val="14"/>
          <w:szCs w:val="14"/>
          <w:lang w:val="en-GB"/>
        </w:rPr>
        <w:t>       </w:t>
      </w:r>
      <w:r>
        <w:t>PMCS</w:t>
      </w:r>
      <w:r>
        <w:rPr>
          <w:rFonts w:eastAsia="SimSun"/>
          <w:lang w:val="en-GB"/>
        </w:rPr>
        <w:t xml:space="preserve">      </w:t>
      </w:r>
    </w:p>
    <w:p w:rsidR="009C62A9" w:rsidRDefault="009C62A9">
      <w:pPr>
        <w:pStyle w:val="BodyText"/>
        <w:tabs>
          <w:tab w:val="num" w:pos="720"/>
        </w:tabs>
        <w:spacing w:line="360" w:lineRule="auto"/>
        <w:ind w:left="720" w:hanging="360"/>
        <w:divId w:val="1534803294"/>
      </w:pPr>
      <w:r>
        <w:rPr>
          <w:rFonts w:ascii="Symbol" w:hAnsi="Symbol"/>
          <w:lang w:val="en-GB"/>
        </w:rPr>
        <w:t></w:t>
      </w:r>
      <w:r>
        <w:rPr>
          <w:sz w:val="14"/>
          <w:szCs w:val="14"/>
          <w:lang w:val="en-GB"/>
        </w:rPr>
        <w:t>      </w:t>
      </w:r>
      <w:r>
        <w:t>Ventilation (Jet fan, Tunnel section and Visibility meter)</w:t>
      </w:r>
    </w:p>
    <w:p w:rsidR="009C62A9" w:rsidRDefault="009C62A9">
      <w:pPr>
        <w:pStyle w:val="BodyText"/>
        <w:tabs>
          <w:tab w:val="num" w:pos="720"/>
        </w:tabs>
        <w:spacing w:line="360" w:lineRule="auto"/>
        <w:ind w:left="720" w:hanging="360"/>
        <w:divId w:val="1534803294"/>
      </w:pPr>
      <w:r>
        <w:rPr>
          <w:rFonts w:ascii="Symbol" w:hAnsi="Symbol"/>
          <w:lang w:val="en-GB"/>
        </w:rPr>
        <w:lastRenderedPageBreak/>
        <w:t></w:t>
      </w:r>
      <w:r>
        <w:rPr>
          <w:sz w:val="14"/>
          <w:szCs w:val="14"/>
          <w:lang w:val="en-GB"/>
        </w:rPr>
        <w:t xml:space="preserve">         </w:t>
      </w:r>
      <w:r>
        <w:t>Air Con</w:t>
      </w:r>
    </w:p>
    <w:p w:rsidR="009C62A9" w:rsidRDefault="009C62A9">
      <w:pPr>
        <w:pStyle w:val="BodyText"/>
        <w:tabs>
          <w:tab w:val="num" w:pos="720"/>
        </w:tabs>
        <w:spacing w:line="360" w:lineRule="auto"/>
        <w:ind w:left="720" w:hanging="360"/>
        <w:divId w:val="1704553745"/>
      </w:pPr>
      <w:r>
        <w:rPr>
          <w:rFonts w:ascii="Symbol" w:hAnsi="Symbol"/>
          <w:lang w:val="en-GB"/>
        </w:rPr>
        <w:t></w:t>
      </w:r>
      <w:r>
        <w:rPr>
          <w:sz w:val="14"/>
          <w:szCs w:val="14"/>
          <w:lang w:val="en-GB"/>
        </w:rPr>
        <w:t>       </w:t>
      </w:r>
      <w:r>
        <w:t>Lighting (Photometer, Boost lighting, Boost light group, Line lighting control north tunnel, Line lighting control south tunnel, Line lighting switching)</w:t>
      </w:r>
    </w:p>
    <w:p w:rsidR="009C62A9" w:rsidRDefault="009C62A9">
      <w:pPr>
        <w:pStyle w:val="BodyText"/>
        <w:tabs>
          <w:tab w:val="num" w:pos="720"/>
        </w:tabs>
        <w:spacing w:line="360" w:lineRule="auto"/>
        <w:ind w:left="720" w:hanging="360"/>
        <w:divId w:val="1704553745"/>
      </w:pPr>
      <w:r>
        <w:rPr>
          <w:rFonts w:ascii="Symbol" w:hAnsi="Symbol"/>
          <w:lang w:val="en-GB"/>
        </w:rPr>
        <w:t></w:t>
      </w:r>
      <w:r>
        <w:rPr>
          <w:sz w:val="14"/>
          <w:szCs w:val="14"/>
          <w:lang w:val="en-GB"/>
        </w:rPr>
        <w:t>      </w:t>
      </w:r>
      <w:r>
        <w:t>Drainage (Tunnel main pump, Tunnel main sump, De-watering pump, De-watering sump, Cleaning pump and Cleaning sump</w:t>
      </w:r>
    </w:p>
    <w:p w:rsidR="009C62A9" w:rsidRDefault="009C62A9">
      <w:pPr>
        <w:pStyle w:val="BodyText"/>
        <w:tabs>
          <w:tab w:val="num" w:pos="720"/>
        </w:tabs>
        <w:spacing w:line="360" w:lineRule="auto"/>
        <w:ind w:left="720" w:hanging="360"/>
        <w:divId w:val="1704553745"/>
      </w:pPr>
      <w:r>
        <w:rPr>
          <w:rFonts w:ascii="Symbol" w:hAnsi="Symbol"/>
          <w:lang w:val="en-GB"/>
        </w:rPr>
        <w:t></w:t>
      </w:r>
      <w:r>
        <w:rPr>
          <w:sz w:val="14"/>
          <w:szCs w:val="14"/>
          <w:lang w:val="en-GB"/>
        </w:rPr>
        <w:t>       </w:t>
      </w:r>
      <w:r>
        <w:t>Doors and Staircases (Vehicle door, Pedestrian door, Pressurization fan and ES normal fan)</w:t>
      </w:r>
    </w:p>
    <w:p w:rsidR="009C62A9" w:rsidRDefault="009C62A9">
      <w:pPr>
        <w:pStyle w:val="BodyText"/>
        <w:tabs>
          <w:tab w:val="num" w:pos="720"/>
        </w:tabs>
        <w:spacing w:line="360" w:lineRule="auto"/>
        <w:ind w:left="720" w:hanging="360"/>
        <w:divId w:val="1704553745"/>
      </w:pPr>
      <w:r>
        <w:rPr>
          <w:rFonts w:ascii="Symbol" w:hAnsi="Symbol"/>
          <w:lang w:val="en-GB"/>
        </w:rPr>
        <w:t></w:t>
      </w:r>
      <w:r>
        <w:rPr>
          <w:sz w:val="14"/>
          <w:szCs w:val="14"/>
          <w:lang w:val="en-GB"/>
        </w:rPr>
        <w:t>      </w:t>
      </w:r>
      <w:r>
        <w:rPr>
          <w:rFonts w:ascii="Symbol" w:hAnsi="Symbol"/>
          <w:sz w:val="14"/>
          <w:szCs w:val="14"/>
          <w:lang w:val="en-GB"/>
        </w:rPr>
        <w:t></w:t>
      </w:r>
      <w:r>
        <w:t>Power (LV MDB outgoing feeder and LV diesel generator)</w:t>
      </w:r>
    </w:p>
    <w:p w:rsidR="009C62A9" w:rsidRDefault="009C62A9">
      <w:pPr>
        <w:pStyle w:val="BodyText"/>
        <w:tabs>
          <w:tab w:val="num" w:pos="720"/>
        </w:tabs>
        <w:spacing w:line="360" w:lineRule="auto"/>
        <w:ind w:left="720" w:hanging="360"/>
        <w:divId w:val="1230077770"/>
      </w:pPr>
      <w:r>
        <w:rPr>
          <w:rFonts w:ascii="Symbol" w:hAnsi="Symbol"/>
          <w:lang w:val="en-GB"/>
        </w:rPr>
        <w:t></w:t>
      </w:r>
      <w:r>
        <w:rPr>
          <w:sz w:val="14"/>
          <w:szCs w:val="14"/>
          <w:lang w:val="en-GB"/>
        </w:rPr>
        <w:t xml:space="preserve">         </w:t>
      </w:r>
      <w:r>
        <w:rPr>
          <w:sz w:val="14"/>
          <w:szCs w:val="14"/>
        </w:rPr>
        <w:t xml:space="preserve">   </w:t>
      </w:r>
      <w:r>
        <w:t>Strategy class</w:t>
      </w:r>
    </w:p>
    <w:p w:rsidR="009C62A9" w:rsidRDefault="009C62A9">
      <w:pPr>
        <w:pStyle w:val="BodyText"/>
        <w:spacing w:line="360" w:lineRule="auto"/>
        <w:divId w:val="1230077770"/>
      </w:pPr>
      <w:r>
        <w:rPr>
          <w:lang w:val="en-GB"/>
        </w:rPr>
        <w:t>FCT</w:t>
      </w:r>
      <w:r>
        <w:rPr>
          <w:rFonts w:eastAsia="SimSun"/>
          <w:lang w:val="en-GB"/>
        </w:rPr>
        <w:t xml:space="preserve"> Equipment control list: </w:t>
      </w:r>
    </w:p>
    <w:p w:rsidR="009C62A9" w:rsidRDefault="009C62A9">
      <w:pPr>
        <w:pStyle w:val="ListBullet"/>
        <w:divId w:val="669603991"/>
      </w:pPr>
      <w:r>
        <w:rPr>
          <w:rFonts w:ascii="Symbol" w:hAnsi="Symbol"/>
          <w:sz w:val="15"/>
          <w:szCs w:val="15"/>
        </w:rPr>
        <w:t></w:t>
      </w:r>
      <w:r>
        <w:rPr>
          <w:sz w:val="14"/>
          <w:szCs w:val="14"/>
        </w:rPr>
        <w:t xml:space="preserve">        </w:t>
      </w:r>
      <w:r>
        <w:t xml:space="preserve">VMS </w:t>
      </w:r>
      <w:r>
        <w:rPr>
          <w:sz w:val="14"/>
          <w:szCs w:val="14"/>
        </w:rPr>
        <w:t xml:space="preserve">( </w:t>
      </w:r>
      <w:r>
        <w:t>FCT_AVMS, FCT_TMD, MES and NLTS)</w:t>
      </w:r>
    </w:p>
    <w:p w:rsidR="009C62A9" w:rsidRDefault="009C62A9">
      <w:pPr>
        <w:pStyle w:val="ListBullet"/>
        <w:divId w:val="669603991"/>
      </w:pPr>
      <w:r>
        <w:rPr>
          <w:rFonts w:ascii="Symbol" w:hAnsi="Symbol"/>
          <w:sz w:val="15"/>
          <w:szCs w:val="15"/>
        </w:rPr>
        <w:t></w:t>
      </w:r>
      <w:r>
        <w:rPr>
          <w:sz w:val="14"/>
          <w:szCs w:val="14"/>
        </w:rPr>
        <w:t xml:space="preserve">        </w:t>
      </w:r>
      <w:r>
        <w:t>Camera (Surveillance)</w:t>
      </w:r>
    </w:p>
    <w:p w:rsidR="009C62A9" w:rsidRDefault="009C62A9">
      <w:pPr>
        <w:pStyle w:val="ListBullet"/>
        <w:divId w:val="669603991"/>
      </w:pPr>
      <w:r>
        <w:rPr>
          <w:rFonts w:ascii="Symbol" w:hAnsi="Symbol"/>
          <w:sz w:val="15"/>
          <w:szCs w:val="15"/>
        </w:rPr>
        <w:t></w:t>
      </w:r>
      <w:r>
        <w:rPr>
          <w:sz w:val="14"/>
          <w:szCs w:val="14"/>
        </w:rPr>
        <w:t xml:space="preserve">        </w:t>
      </w:r>
      <w:r>
        <w:t>LUS</w:t>
      </w:r>
    </w:p>
    <w:p w:rsidR="009C62A9" w:rsidRDefault="009C62A9">
      <w:pPr>
        <w:pStyle w:val="ListBullet"/>
        <w:divId w:val="669603991"/>
      </w:pPr>
      <w:r>
        <w:rPr>
          <w:rFonts w:ascii="Symbol" w:hAnsi="Symbol"/>
          <w:sz w:val="15"/>
          <w:szCs w:val="15"/>
        </w:rPr>
        <w:t></w:t>
      </w:r>
      <w:r>
        <w:rPr>
          <w:sz w:val="14"/>
          <w:szCs w:val="14"/>
        </w:rPr>
        <w:t xml:space="preserve">        </w:t>
      </w:r>
      <w:r>
        <w:t>Jet Fan (Jet Fan and Jet Fan Control Group)</w:t>
      </w:r>
      <w:r>
        <w:rPr>
          <w:sz w:val="14"/>
          <w:szCs w:val="14"/>
        </w:rPr>
        <w:t> </w:t>
      </w:r>
    </w:p>
    <w:p w:rsidR="009C62A9" w:rsidRDefault="009C62A9">
      <w:pPr>
        <w:pStyle w:val="ListBullet"/>
        <w:divId w:val="669603991"/>
      </w:pPr>
      <w:r>
        <w:rPr>
          <w:rFonts w:ascii="Symbol" w:hAnsi="Symbol"/>
          <w:sz w:val="15"/>
          <w:szCs w:val="15"/>
        </w:rPr>
        <w:t></w:t>
      </w:r>
      <w:r>
        <w:rPr>
          <w:sz w:val="14"/>
          <w:szCs w:val="14"/>
        </w:rPr>
        <w:t xml:space="preserve">        </w:t>
      </w:r>
      <w:r>
        <w:t>Lighting (Beacon Light and Tunnel Lighting)</w:t>
      </w:r>
    </w:p>
    <w:p w:rsidR="009C62A9" w:rsidRDefault="009C62A9">
      <w:pPr>
        <w:pStyle w:val="ListBullet"/>
        <w:divId w:val="669603991"/>
      </w:pPr>
      <w:r>
        <w:rPr>
          <w:rFonts w:ascii="Symbol" w:hAnsi="Symbol"/>
          <w:sz w:val="15"/>
          <w:szCs w:val="15"/>
        </w:rPr>
        <w:t></w:t>
      </w:r>
      <w:r>
        <w:rPr>
          <w:sz w:val="14"/>
          <w:szCs w:val="14"/>
        </w:rPr>
        <w:t xml:space="preserve">        </w:t>
      </w:r>
      <w:r>
        <w:t>RBBI</w:t>
      </w:r>
    </w:p>
    <w:p w:rsidR="009C62A9" w:rsidRDefault="009C62A9">
      <w:pPr>
        <w:pStyle w:val="ListBullet"/>
        <w:divId w:val="669603991"/>
      </w:pPr>
      <w:r>
        <w:rPr>
          <w:rFonts w:ascii="Symbol" w:hAnsi="Symbol"/>
          <w:sz w:val="15"/>
          <w:szCs w:val="15"/>
        </w:rPr>
        <w:t></w:t>
      </w:r>
      <w:r>
        <w:rPr>
          <w:sz w:val="14"/>
          <w:szCs w:val="14"/>
        </w:rPr>
        <w:t xml:space="preserve">        </w:t>
      </w:r>
      <w:r>
        <w:t>Air Equipment (Air Con and Fresh Air Fan)</w:t>
      </w:r>
      <w:r>
        <w:rPr>
          <w:sz w:val="14"/>
          <w:szCs w:val="14"/>
        </w:rPr>
        <w:t>      </w:t>
      </w:r>
    </w:p>
    <w:p w:rsidR="009C62A9" w:rsidRDefault="009C62A9">
      <w:pPr>
        <w:pStyle w:val="ListBullet"/>
        <w:divId w:val="669603991"/>
      </w:pPr>
      <w:r>
        <w:rPr>
          <w:rFonts w:ascii="Symbol" w:hAnsi="Symbol"/>
          <w:sz w:val="15"/>
          <w:szCs w:val="15"/>
        </w:rPr>
        <w:t></w:t>
      </w:r>
      <w:r>
        <w:rPr>
          <w:sz w:val="14"/>
          <w:szCs w:val="14"/>
        </w:rPr>
        <w:t xml:space="preserve">        </w:t>
      </w:r>
      <w:r>
        <w:t>Power Equipment (Generator)</w:t>
      </w:r>
    </w:p>
    <w:p w:rsidR="009C62A9" w:rsidRDefault="009C62A9">
      <w:pPr>
        <w:pStyle w:val="BodyText"/>
        <w:spacing w:line="360" w:lineRule="auto"/>
        <w:divId w:val="1230077770"/>
      </w:pPr>
      <w:r>
        <w:t> </w:t>
      </w:r>
    </w:p>
    <w:p w:rsidR="009C62A9" w:rsidRDefault="009C62A9">
      <w:pPr>
        <w:pStyle w:val="BodyText"/>
        <w:spacing w:line="360" w:lineRule="auto"/>
        <w:divId w:val="1230077770"/>
      </w:pPr>
      <w:r>
        <w:t> </w:t>
      </w:r>
    </w:p>
    <w:p w:rsidR="009C62A9" w:rsidRDefault="009C62A9" w:rsidP="00AA06FC">
      <w:pPr>
        <w:pStyle w:val="Heading4"/>
      </w:pPr>
      <w:r>
        <w:br w:type="page"/>
      </w:r>
      <w:r w:rsidR="00AA06FC">
        <w:lastRenderedPageBreak/>
        <w:t>FCT</w:t>
      </w:r>
    </w:p>
    <w:p w:rsidR="00AA06FC" w:rsidRDefault="00AA06FC" w:rsidP="00AA06FC">
      <w:pPr>
        <w:pStyle w:val="NormalWeb"/>
      </w:pPr>
    </w:p>
    <w:p w:rsidR="009C62A9" w:rsidRDefault="009C62A9" w:rsidP="00AA06FC">
      <w:pPr>
        <w:pStyle w:val="Heading5"/>
        <w:divId w:val="1796487075"/>
      </w:pPr>
      <w:bookmarkStart w:id="443" w:name="_Ref55202226"/>
      <w:bookmarkStart w:id="444" w:name="_Toc59509226"/>
      <w:bookmarkStart w:id="445" w:name="_Toc69553250"/>
      <w:r>
        <w:rPr>
          <w:lang w:val="en-GB"/>
        </w:rPr>
        <w:t>Variable Message Sign (VMS</w:t>
      </w:r>
      <w:bookmarkEnd w:id="443"/>
      <w:r>
        <w:rPr>
          <w:lang w:val="en-GB"/>
        </w:rPr>
        <w:t>)</w:t>
      </w:r>
      <w:bookmarkEnd w:id="444"/>
      <w:bookmarkEnd w:id="445"/>
    </w:p>
    <w:p w:rsidR="009C62A9" w:rsidRPr="009C62A9" w:rsidRDefault="009C62A9" w:rsidP="00AA06FC">
      <w:pPr>
        <w:pStyle w:val="NormalWeb"/>
        <w:jc w:val="both"/>
        <w:divId w:val="1796487075"/>
      </w:pPr>
      <w:r>
        <w:rPr>
          <w:lang w:val="en-US" w:eastAsia="en-US"/>
        </w:rPr>
        <w:t>The user profile control the functions the user is authorize to use under Platform Control Mode (PCM) or Fall back Control Mode (FCM). Every user will have one user account that enables the user to login to IW. E</w:t>
      </w:r>
      <w:r w:rsidR="00AA06FC">
        <w:rPr>
          <w:lang w:val="en-US" w:eastAsia="en-US"/>
        </w:rPr>
        <w:t>very user account belongs to a</w:t>
      </w:r>
      <w:r>
        <w:rPr>
          <w:lang w:val="en-US" w:eastAsia="en-US"/>
        </w:rPr>
        <w:t xml:space="preserve"> profile. </w:t>
      </w:r>
    </w:p>
    <w:tbl>
      <w:tblPr>
        <w:tblW w:w="0" w:type="auto"/>
        <w:tblInd w:w="392" w:type="dxa"/>
        <w:tblBorders>
          <w:top w:val="single" w:sz="4" w:space="0" w:color="808080"/>
          <w:left w:val="single" w:sz="4" w:space="0" w:color="808080"/>
          <w:bottom w:val="single" w:sz="4" w:space="0" w:color="808080"/>
          <w:right w:val="single" w:sz="4" w:space="0" w:color="808080"/>
        </w:tblBorders>
        <w:tblLook w:val="04A0" w:firstRow="1" w:lastRow="0" w:firstColumn="1" w:lastColumn="0" w:noHBand="0" w:noVBand="1"/>
      </w:tblPr>
      <w:tblGrid>
        <w:gridCol w:w="843"/>
        <w:gridCol w:w="1527"/>
        <w:gridCol w:w="835"/>
        <w:gridCol w:w="1172"/>
        <w:gridCol w:w="2009"/>
        <w:gridCol w:w="1182"/>
        <w:gridCol w:w="1048"/>
      </w:tblGrid>
      <w:tr w:rsidR="009C62A9" w:rsidRPr="009C62A9" w:rsidTr="00AA06FC">
        <w:trPr>
          <w:divId w:val="1796487075"/>
          <w:trHeight w:hRule="exact" w:val="270"/>
        </w:trPr>
        <w:tc>
          <w:tcPr>
            <w:tcW w:w="6386" w:type="dxa"/>
            <w:gridSpan w:val="5"/>
            <w:tcBorders>
              <w:top w:val="single" w:sz="4" w:space="0" w:color="808080"/>
              <w:left w:val="single" w:sz="4" w:space="0" w:color="808080"/>
              <w:bottom w:val="single" w:sz="4" w:space="0" w:color="808080"/>
              <w:right w:val="single" w:sz="4" w:space="0" w:color="808080"/>
            </w:tcBorders>
            <w:shd w:val="clear" w:color="auto" w:fill="D7EBFF"/>
            <w:hideMark/>
          </w:tcPr>
          <w:p w:rsidR="009C62A9" w:rsidRPr="009C62A9" w:rsidRDefault="009C62A9">
            <w:pPr>
              <w:pStyle w:val="BodyText"/>
              <w:jc w:val="center"/>
            </w:pPr>
            <w:r w:rsidRPr="009C62A9">
              <w:rPr>
                <w:b/>
                <w:bCs/>
                <w:lang w:val="en-GB"/>
              </w:rPr>
              <w:t xml:space="preserve">User profile </w:t>
            </w:r>
          </w:p>
        </w:tc>
        <w:tc>
          <w:tcPr>
            <w:tcW w:w="2230" w:type="dxa"/>
            <w:gridSpan w:val="2"/>
            <w:tcBorders>
              <w:top w:val="single" w:sz="4" w:space="0" w:color="808080"/>
              <w:left w:val="single" w:sz="4" w:space="0" w:color="808080"/>
              <w:bottom w:val="single" w:sz="4" w:space="0" w:color="808080"/>
              <w:right w:val="single" w:sz="4" w:space="0" w:color="808080"/>
            </w:tcBorders>
            <w:shd w:val="clear" w:color="auto" w:fill="D7EBFF"/>
            <w:hideMark/>
          </w:tcPr>
          <w:p w:rsidR="009C62A9" w:rsidRPr="009C62A9" w:rsidRDefault="009C62A9">
            <w:pPr>
              <w:pStyle w:val="BodyText"/>
              <w:spacing w:line="-270" w:lineRule="auto"/>
              <w:jc w:val="center"/>
            </w:pPr>
            <w:r w:rsidRPr="009C62A9">
              <w:rPr>
                <w:b/>
                <w:bCs/>
                <w:lang w:val="en-GB"/>
              </w:rPr>
              <w:t xml:space="preserve">Operation mode </w:t>
            </w:r>
          </w:p>
        </w:tc>
      </w:tr>
      <w:tr w:rsidR="009C62A9" w:rsidRPr="009C62A9" w:rsidTr="00AA06FC">
        <w:trPr>
          <w:divId w:val="1796487075"/>
          <w:trHeight w:hRule="exact" w:val="270"/>
        </w:trPr>
        <w:tc>
          <w:tcPr>
            <w:tcW w:w="843"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jc w:val="center"/>
            </w:pPr>
            <w:r w:rsidRPr="009C62A9">
              <w:rPr>
                <w:lang w:val="en-GB"/>
              </w:rPr>
              <w:t>DO</w:t>
            </w:r>
          </w:p>
        </w:tc>
        <w:tc>
          <w:tcPr>
            <w:tcW w:w="1527"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Operator</w:t>
            </w:r>
          </w:p>
        </w:tc>
        <w:tc>
          <w:tcPr>
            <w:tcW w:w="835"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FC</w:t>
            </w:r>
          </w:p>
        </w:tc>
        <w:tc>
          <w:tcPr>
            <w:tcW w:w="1172"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ITSC</w:t>
            </w:r>
          </w:p>
        </w:tc>
        <w:tc>
          <w:tcPr>
            <w:tcW w:w="2009"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Supervisor</w:t>
            </w:r>
          </w:p>
        </w:tc>
        <w:tc>
          <w:tcPr>
            <w:tcW w:w="1182"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PCM</w:t>
            </w:r>
          </w:p>
        </w:tc>
        <w:tc>
          <w:tcPr>
            <w:tcW w:w="1048"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FCM</w:t>
            </w:r>
          </w:p>
        </w:tc>
      </w:tr>
      <w:tr w:rsidR="009C62A9" w:rsidRPr="009C62A9" w:rsidTr="00AA06FC">
        <w:trPr>
          <w:divId w:val="1796487075"/>
          <w:trHeight w:hRule="exact" w:val="270"/>
        </w:trPr>
        <w:tc>
          <w:tcPr>
            <w:tcW w:w="843"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jc w:val="center"/>
            </w:pPr>
            <w:r w:rsidRPr="009C62A9">
              <w:rPr>
                <w:rFonts w:ascii="Arial" w:hAnsi="Arial"/>
                <w:color w:val="FFFFFF"/>
                <w:lang w:val="en-GB"/>
              </w:rPr>
              <w:sym w:font="Wingdings" w:char="F0FC"/>
            </w:r>
          </w:p>
        </w:tc>
        <w:tc>
          <w:tcPr>
            <w:tcW w:w="1527"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835"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1172"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2009"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1182"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1048"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t> </w:t>
            </w:r>
          </w:p>
        </w:tc>
      </w:tr>
    </w:tbl>
    <w:p w:rsidR="009C62A9" w:rsidRPr="009C62A9" w:rsidRDefault="009C62A9">
      <w:pPr>
        <w:pStyle w:val="BodyText"/>
        <w:framePr w:hSpace="180" w:wrap="around" w:vAnchor="text" w:hAnchor="margin" w:xAlign="center" w:y="171"/>
        <w:divId w:val="1796487075"/>
      </w:pPr>
      <w:r>
        <w:rPr>
          <w:lang w:val="en-GB"/>
        </w:rPr>
        <w:t xml:space="preserve">For each FCT VMS, you may change the following setting: </w:t>
      </w:r>
    </w:p>
    <w:tbl>
      <w:tblPr>
        <w:tblpPr w:leftFromText="180" w:rightFromText="180" w:vertAnchor="text" w:horzAnchor="margin" w:tblpXSpec="center" w:tblpY="171"/>
        <w:tblOverlap w:val="never"/>
        <w:tblW w:w="8897" w:type="dxa"/>
        <w:tblBorders>
          <w:top w:val="single" w:sz="4" w:space="0" w:color="808080"/>
          <w:left w:val="single" w:sz="4" w:space="0" w:color="808080"/>
          <w:bottom w:val="single" w:sz="4" w:space="0" w:color="808080"/>
          <w:right w:val="single" w:sz="4" w:space="0" w:color="808080"/>
        </w:tblBorders>
        <w:tblLook w:val="04A0" w:firstRow="1" w:lastRow="0" w:firstColumn="1" w:lastColumn="0" w:noHBand="0" w:noVBand="1"/>
      </w:tblPr>
      <w:tblGrid>
        <w:gridCol w:w="4219"/>
        <w:gridCol w:w="1418"/>
        <w:gridCol w:w="1134"/>
        <w:gridCol w:w="1134"/>
        <w:gridCol w:w="992"/>
      </w:tblGrid>
      <w:tr w:rsidR="009C62A9" w:rsidRPr="009C62A9" w:rsidTr="00AA06FC">
        <w:trPr>
          <w:divId w:val="1796487075"/>
        </w:trPr>
        <w:tc>
          <w:tcPr>
            <w:tcW w:w="4219"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pPr>
            <w:r w:rsidRPr="009C62A9">
              <w:t> </w:t>
            </w:r>
            <w:r w:rsidRPr="009C62A9">
              <w:rPr>
                <w:lang w:val="en-GB"/>
              </w:rPr>
              <w:t xml:space="preserve"> </w:t>
            </w:r>
          </w:p>
        </w:tc>
        <w:tc>
          <w:tcPr>
            <w:tcW w:w="1418"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pPr>
            <w:r w:rsidRPr="009C62A9">
              <w:rPr>
                <w:color w:val="FFFFFF"/>
                <w:lang w:val="en-GB"/>
              </w:rPr>
              <w:t>AVMS</w:t>
            </w:r>
          </w:p>
        </w:tc>
        <w:tc>
          <w:tcPr>
            <w:tcW w:w="1134"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pPr>
            <w:r w:rsidRPr="009C62A9">
              <w:rPr>
                <w:color w:val="FFFFFF"/>
                <w:lang w:val="en-GB"/>
              </w:rPr>
              <w:t xml:space="preserve">TMD </w:t>
            </w:r>
          </w:p>
        </w:tc>
        <w:tc>
          <w:tcPr>
            <w:tcW w:w="1134"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pPr>
            <w:r w:rsidRPr="009C62A9">
              <w:rPr>
                <w:color w:val="FFFFFF"/>
                <w:lang w:val="en-GB"/>
              </w:rPr>
              <w:t xml:space="preserve">NES </w:t>
            </w:r>
          </w:p>
        </w:tc>
        <w:tc>
          <w:tcPr>
            <w:tcW w:w="992"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pPr>
            <w:r w:rsidRPr="009C62A9">
              <w:rPr>
                <w:color w:val="FFFFFF"/>
                <w:lang w:val="en-GB"/>
              </w:rPr>
              <w:t xml:space="preserve">NLTS </w:t>
            </w:r>
          </w:p>
        </w:tc>
      </w:tr>
      <w:tr w:rsidR="009C62A9" w:rsidRPr="009C62A9" w:rsidTr="00AA06FC">
        <w:trPr>
          <w:divId w:val="1796487075"/>
        </w:trPr>
        <w:tc>
          <w:tcPr>
            <w:tcW w:w="4219" w:type="dxa"/>
            <w:tcBorders>
              <w:top w:val="single" w:sz="4" w:space="0" w:color="808080"/>
              <w:left w:val="single" w:sz="4" w:space="0" w:color="808080"/>
              <w:bottom w:val="single" w:sz="4" w:space="0" w:color="808080"/>
              <w:right w:val="single" w:sz="4" w:space="0" w:color="808080"/>
            </w:tcBorders>
            <w:shd w:val="clear" w:color="auto" w:fill="D7EBFF"/>
            <w:hideMark/>
          </w:tcPr>
          <w:p w:rsidR="009C62A9" w:rsidRPr="009C62A9" w:rsidRDefault="009C62A9">
            <w:pPr>
              <w:pStyle w:val="BodyText"/>
            </w:pPr>
            <w:r w:rsidRPr="009C62A9">
              <w:rPr>
                <w:lang w:val="en-US"/>
              </w:rPr>
              <w:t>Message</w:t>
            </w:r>
            <w:r w:rsidRPr="009C62A9">
              <w:rPr>
                <w:lang w:val="en-GB"/>
              </w:rPr>
              <w:t xml:space="preserve"> from VMS Library to be displayed.</w:t>
            </w:r>
          </w:p>
        </w:tc>
        <w:tc>
          <w:tcPr>
            <w:tcW w:w="1418" w:type="dxa"/>
            <w:tcBorders>
              <w:top w:val="single" w:sz="4" w:space="0" w:color="808080"/>
              <w:left w:val="single" w:sz="4" w:space="0" w:color="808080"/>
              <w:bottom w:val="single" w:sz="4" w:space="0" w:color="808080"/>
              <w:right w:val="single" w:sz="4" w:space="0" w:color="808080"/>
            </w:tcBorders>
            <w:vAlign w:val="center"/>
            <w:hideMark/>
          </w:tcPr>
          <w:p w:rsidR="009C62A9" w:rsidRPr="009C62A9" w:rsidRDefault="009C62A9">
            <w:pPr>
              <w:pStyle w:val="BodyText"/>
            </w:pPr>
            <w:r w:rsidRPr="009C62A9">
              <w:rPr>
                <w:rFonts w:ascii="Arial" w:hAnsi="Arial"/>
                <w:lang w:val="en-GB"/>
              </w:rPr>
              <w:sym w:font="Wingdings" w:char="F0FC"/>
            </w:r>
          </w:p>
        </w:tc>
        <w:tc>
          <w:tcPr>
            <w:tcW w:w="1134" w:type="dxa"/>
            <w:tcBorders>
              <w:top w:val="single" w:sz="4" w:space="0" w:color="808080"/>
              <w:left w:val="single" w:sz="4" w:space="0" w:color="808080"/>
              <w:bottom w:val="single" w:sz="4" w:space="0" w:color="808080"/>
              <w:right w:val="single" w:sz="4" w:space="0" w:color="808080"/>
            </w:tcBorders>
            <w:vAlign w:val="center"/>
            <w:hideMark/>
          </w:tcPr>
          <w:p w:rsidR="009C62A9" w:rsidRPr="009C62A9" w:rsidRDefault="009C62A9">
            <w:pPr>
              <w:pStyle w:val="BodyText"/>
            </w:pPr>
            <w:r w:rsidRPr="009C62A9">
              <w:rPr>
                <w:rFonts w:ascii="Arial" w:hAnsi="Arial"/>
                <w:lang w:val="en-GB"/>
              </w:rPr>
              <w:sym w:font="Wingdings" w:char="F0FC"/>
            </w:r>
          </w:p>
        </w:tc>
        <w:tc>
          <w:tcPr>
            <w:tcW w:w="1134" w:type="dxa"/>
            <w:tcBorders>
              <w:top w:val="single" w:sz="4" w:space="0" w:color="808080"/>
              <w:left w:val="single" w:sz="4" w:space="0" w:color="808080"/>
              <w:bottom w:val="single" w:sz="4" w:space="0" w:color="808080"/>
              <w:right w:val="single" w:sz="4" w:space="0" w:color="808080"/>
            </w:tcBorders>
            <w:vAlign w:val="center"/>
            <w:hideMark/>
          </w:tcPr>
          <w:p w:rsidR="009C62A9" w:rsidRPr="009C62A9" w:rsidRDefault="009C62A9">
            <w:pPr>
              <w:rPr>
                <w:rFonts w:eastAsia="Times New Roman"/>
                <w:sz w:val="24"/>
                <w:szCs w:val="24"/>
              </w:rPr>
            </w:pPr>
            <w:r w:rsidRPr="009C62A9">
              <w:rPr>
                <w:rFonts w:eastAsia="Times New Roman"/>
              </w:rPr>
              <w:t> </w:t>
            </w:r>
          </w:p>
        </w:tc>
        <w:tc>
          <w:tcPr>
            <w:tcW w:w="992" w:type="dxa"/>
            <w:tcBorders>
              <w:top w:val="single" w:sz="4" w:space="0" w:color="808080"/>
              <w:left w:val="single" w:sz="4" w:space="0" w:color="808080"/>
              <w:bottom w:val="single" w:sz="4" w:space="0" w:color="808080"/>
              <w:right w:val="single" w:sz="4" w:space="0" w:color="808080"/>
            </w:tcBorders>
            <w:vAlign w:val="center"/>
            <w:hideMark/>
          </w:tcPr>
          <w:p w:rsidR="009C62A9" w:rsidRPr="009C62A9" w:rsidRDefault="009C62A9">
            <w:pPr>
              <w:rPr>
                <w:rFonts w:eastAsia="Times New Roman"/>
                <w:sz w:val="24"/>
                <w:szCs w:val="24"/>
              </w:rPr>
            </w:pPr>
            <w:r w:rsidRPr="009C62A9">
              <w:rPr>
                <w:rFonts w:eastAsia="Times New Roman"/>
              </w:rPr>
              <w:t> </w:t>
            </w:r>
          </w:p>
        </w:tc>
      </w:tr>
      <w:tr w:rsidR="009C62A9" w:rsidRPr="009C62A9" w:rsidTr="00AA06FC">
        <w:trPr>
          <w:divId w:val="1796487075"/>
        </w:trPr>
        <w:tc>
          <w:tcPr>
            <w:tcW w:w="4219" w:type="dxa"/>
            <w:tcBorders>
              <w:top w:val="single" w:sz="4" w:space="0" w:color="808080"/>
              <w:left w:val="single" w:sz="4" w:space="0" w:color="808080"/>
              <w:bottom w:val="single" w:sz="4" w:space="0" w:color="808080"/>
              <w:right w:val="single" w:sz="4" w:space="0" w:color="808080"/>
            </w:tcBorders>
            <w:shd w:val="clear" w:color="auto" w:fill="D7EBFF"/>
            <w:hideMark/>
          </w:tcPr>
          <w:p w:rsidR="009C62A9" w:rsidRPr="009C62A9" w:rsidRDefault="009C62A9">
            <w:pPr>
              <w:pStyle w:val="BodyText"/>
            </w:pPr>
            <w:r w:rsidRPr="009C62A9">
              <w:rPr>
                <w:lang w:val="en-US"/>
              </w:rPr>
              <w:t>Message</w:t>
            </w:r>
            <w:r w:rsidRPr="009C62A9">
              <w:rPr>
                <w:lang w:val="en-GB"/>
              </w:rPr>
              <w:t xml:space="preserve"> from VMS Default Library to be displayed.</w:t>
            </w:r>
            <w:r w:rsidRPr="009C62A9">
              <w:rPr>
                <w:lang w:val="en-US"/>
              </w:rPr>
              <w:t xml:space="preserve"> </w:t>
            </w:r>
          </w:p>
        </w:tc>
        <w:tc>
          <w:tcPr>
            <w:tcW w:w="1418" w:type="dxa"/>
            <w:tcBorders>
              <w:top w:val="single" w:sz="4" w:space="0" w:color="808080"/>
              <w:left w:val="single" w:sz="4" w:space="0" w:color="808080"/>
              <w:bottom w:val="single" w:sz="4" w:space="0" w:color="808080"/>
              <w:right w:val="single" w:sz="4" w:space="0" w:color="808080"/>
            </w:tcBorders>
            <w:vAlign w:val="center"/>
            <w:hideMark/>
          </w:tcPr>
          <w:p w:rsidR="009C62A9" w:rsidRPr="009C62A9" w:rsidRDefault="009C62A9">
            <w:pPr>
              <w:pStyle w:val="BodyText"/>
            </w:pPr>
            <w:r w:rsidRPr="009C62A9">
              <w:rPr>
                <w:rFonts w:ascii="Arial" w:hAnsi="Arial"/>
                <w:lang w:val="en-GB"/>
              </w:rPr>
              <w:sym w:font="Wingdings" w:char="F0FC"/>
            </w:r>
          </w:p>
        </w:tc>
        <w:tc>
          <w:tcPr>
            <w:tcW w:w="1134" w:type="dxa"/>
            <w:tcBorders>
              <w:top w:val="single" w:sz="4" w:space="0" w:color="808080"/>
              <w:left w:val="single" w:sz="4" w:space="0" w:color="808080"/>
              <w:bottom w:val="single" w:sz="4" w:space="0" w:color="808080"/>
              <w:right w:val="single" w:sz="4" w:space="0" w:color="808080"/>
            </w:tcBorders>
            <w:vAlign w:val="center"/>
            <w:hideMark/>
          </w:tcPr>
          <w:p w:rsidR="009C62A9" w:rsidRPr="009C62A9" w:rsidRDefault="009C62A9">
            <w:pPr>
              <w:pStyle w:val="BodyText"/>
            </w:pPr>
            <w:r w:rsidRPr="009C62A9">
              <w:rPr>
                <w:rFonts w:ascii="Arial" w:hAnsi="Arial"/>
                <w:lang w:val="en-GB"/>
              </w:rPr>
              <w:sym w:font="Wingdings" w:char="F0FC"/>
            </w:r>
          </w:p>
        </w:tc>
        <w:tc>
          <w:tcPr>
            <w:tcW w:w="1134" w:type="dxa"/>
            <w:tcBorders>
              <w:top w:val="single" w:sz="4" w:space="0" w:color="808080"/>
              <w:left w:val="single" w:sz="4" w:space="0" w:color="808080"/>
              <w:bottom w:val="single" w:sz="4" w:space="0" w:color="808080"/>
              <w:right w:val="single" w:sz="4" w:space="0" w:color="808080"/>
            </w:tcBorders>
            <w:vAlign w:val="center"/>
            <w:hideMark/>
          </w:tcPr>
          <w:p w:rsidR="009C62A9" w:rsidRPr="009C62A9" w:rsidRDefault="009C62A9">
            <w:pPr>
              <w:rPr>
                <w:rFonts w:eastAsia="Times New Roman"/>
                <w:sz w:val="24"/>
                <w:szCs w:val="24"/>
              </w:rPr>
            </w:pPr>
            <w:r w:rsidRPr="009C62A9">
              <w:rPr>
                <w:rFonts w:eastAsia="Times New Roman"/>
              </w:rPr>
              <w:t> </w:t>
            </w:r>
          </w:p>
        </w:tc>
        <w:tc>
          <w:tcPr>
            <w:tcW w:w="992" w:type="dxa"/>
            <w:tcBorders>
              <w:top w:val="single" w:sz="4" w:space="0" w:color="808080"/>
              <w:left w:val="single" w:sz="4" w:space="0" w:color="808080"/>
              <w:bottom w:val="single" w:sz="4" w:space="0" w:color="808080"/>
              <w:right w:val="single" w:sz="4" w:space="0" w:color="808080"/>
            </w:tcBorders>
            <w:vAlign w:val="center"/>
            <w:hideMark/>
          </w:tcPr>
          <w:p w:rsidR="009C62A9" w:rsidRPr="009C62A9" w:rsidRDefault="009C62A9">
            <w:pPr>
              <w:rPr>
                <w:rFonts w:eastAsia="Times New Roman"/>
                <w:sz w:val="24"/>
                <w:szCs w:val="24"/>
              </w:rPr>
            </w:pPr>
            <w:r w:rsidRPr="009C62A9">
              <w:rPr>
                <w:rFonts w:eastAsia="Times New Roman"/>
              </w:rPr>
              <w:t> </w:t>
            </w:r>
          </w:p>
        </w:tc>
      </w:tr>
      <w:tr w:rsidR="009C62A9" w:rsidRPr="009C62A9" w:rsidTr="00AA06FC">
        <w:trPr>
          <w:divId w:val="1796487075"/>
        </w:trPr>
        <w:tc>
          <w:tcPr>
            <w:tcW w:w="4219" w:type="dxa"/>
            <w:tcBorders>
              <w:top w:val="single" w:sz="4" w:space="0" w:color="808080"/>
              <w:left w:val="single" w:sz="4" w:space="0" w:color="808080"/>
              <w:bottom w:val="single" w:sz="4" w:space="0" w:color="808080"/>
              <w:right w:val="single" w:sz="4" w:space="0" w:color="808080"/>
            </w:tcBorders>
            <w:shd w:val="clear" w:color="auto" w:fill="D7EBFF"/>
            <w:hideMark/>
          </w:tcPr>
          <w:p w:rsidR="009C62A9" w:rsidRPr="009C62A9" w:rsidRDefault="009C62A9">
            <w:pPr>
              <w:pStyle w:val="BodyText"/>
            </w:pPr>
            <w:r w:rsidRPr="009C62A9">
              <w:rPr>
                <w:lang w:val="en-US"/>
              </w:rPr>
              <w:t>Pictogram</w:t>
            </w:r>
            <w:r w:rsidRPr="009C62A9">
              <w:rPr>
                <w:lang w:val="en-GB"/>
              </w:rPr>
              <w:t xml:space="preserve"> to be displayed.</w:t>
            </w:r>
          </w:p>
        </w:tc>
        <w:tc>
          <w:tcPr>
            <w:tcW w:w="1418" w:type="dxa"/>
            <w:tcBorders>
              <w:top w:val="single" w:sz="4" w:space="0" w:color="808080"/>
              <w:left w:val="single" w:sz="4" w:space="0" w:color="808080"/>
              <w:bottom w:val="single" w:sz="4" w:space="0" w:color="808080"/>
              <w:right w:val="single" w:sz="4" w:space="0" w:color="808080"/>
            </w:tcBorders>
            <w:vAlign w:val="center"/>
            <w:hideMark/>
          </w:tcPr>
          <w:p w:rsidR="009C62A9" w:rsidRPr="009C62A9" w:rsidRDefault="009C62A9">
            <w:pPr>
              <w:pStyle w:val="BodyText"/>
            </w:pPr>
            <w:r w:rsidRPr="009C62A9">
              <w:rPr>
                <w:rFonts w:ascii="Arial" w:hAnsi="Arial"/>
                <w:lang w:val="en-GB"/>
              </w:rPr>
              <w:sym w:font="Wingdings" w:char="F0FC"/>
            </w:r>
          </w:p>
        </w:tc>
        <w:tc>
          <w:tcPr>
            <w:tcW w:w="1134" w:type="dxa"/>
            <w:tcBorders>
              <w:top w:val="single" w:sz="4" w:space="0" w:color="808080"/>
              <w:left w:val="single" w:sz="4" w:space="0" w:color="808080"/>
              <w:bottom w:val="single" w:sz="4" w:space="0" w:color="808080"/>
              <w:right w:val="single" w:sz="4" w:space="0" w:color="808080"/>
            </w:tcBorders>
            <w:vAlign w:val="center"/>
            <w:hideMark/>
          </w:tcPr>
          <w:p w:rsidR="009C62A9" w:rsidRPr="009C62A9" w:rsidRDefault="009C62A9">
            <w:pPr>
              <w:pStyle w:val="BodyText"/>
            </w:pPr>
            <w:r w:rsidRPr="009C62A9">
              <w:rPr>
                <w:rFonts w:ascii="Arial" w:hAnsi="Arial"/>
                <w:lang w:val="en-GB"/>
              </w:rPr>
              <w:sym w:font="Wingdings" w:char="F0FC"/>
            </w:r>
          </w:p>
        </w:tc>
        <w:tc>
          <w:tcPr>
            <w:tcW w:w="1134" w:type="dxa"/>
            <w:tcBorders>
              <w:top w:val="single" w:sz="4" w:space="0" w:color="808080"/>
              <w:left w:val="single" w:sz="4" w:space="0" w:color="808080"/>
              <w:bottom w:val="single" w:sz="4" w:space="0" w:color="808080"/>
              <w:right w:val="single" w:sz="4" w:space="0" w:color="808080"/>
            </w:tcBorders>
            <w:vAlign w:val="center"/>
            <w:hideMark/>
          </w:tcPr>
          <w:p w:rsidR="009C62A9" w:rsidRPr="009C62A9" w:rsidRDefault="009C62A9">
            <w:pPr>
              <w:pStyle w:val="BodyText"/>
            </w:pPr>
            <w:r w:rsidRPr="009C62A9">
              <w:t> </w:t>
            </w:r>
            <w:r w:rsidRPr="009C62A9">
              <w:rPr>
                <w:lang w:val="en-GB"/>
              </w:rPr>
              <w:t xml:space="preserve"> </w:t>
            </w:r>
          </w:p>
        </w:tc>
        <w:tc>
          <w:tcPr>
            <w:tcW w:w="992" w:type="dxa"/>
            <w:tcBorders>
              <w:top w:val="single" w:sz="4" w:space="0" w:color="808080"/>
              <w:left w:val="single" w:sz="4" w:space="0" w:color="808080"/>
              <w:bottom w:val="single" w:sz="4" w:space="0" w:color="808080"/>
              <w:right w:val="single" w:sz="4" w:space="0" w:color="808080"/>
            </w:tcBorders>
            <w:vAlign w:val="center"/>
            <w:hideMark/>
          </w:tcPr>
          <w:p w:rsidR="009C62A9" w:rsidRPr="009C62A9" w:rsidRDefault="009C62A9">
            <w:pPr>
              <w:pStyle w:val="BodyText"/>
            </w:pPr>
            <w:r w:rsidRPr="009C62A9">
              <w:t> </w:t>
            </w:r>
            <w:r w:rsidRPr="009C62A9">
              <w:rPr>
                <w:lang w:val="en-GB"/>
              </w:rPr>
              <w:t xml:space="preserve"> </w:t>
            </w:r>
          </w:p>
        </w:tc>
      </w:tr>
      <w:tr w:rsidR="009C62A9" w:rsidRPr="009C62A9" w:rsidTr="00AA06FC">
        <w:trPr>
          <w:divId w:val="1796487075"/>
        </w:trPr>
        <w:tc>
          <w:tcPr>
            <w:tcW w:w="4219" w:type="dxa"/>
            <w:tcBorders>
              <w:top w:val="single" w:sz="4" w:space="0" w:color="808080"/>
              <w:left w:val="single" w:sz="4" w:space="0" w:color="808080"/>
              <w:bottom w:val="single" w:sz="4" w:space="0" w:color="808080"/>
              <w:right w:val="single" w:sz="4" w:space="0" w:color="808080"/>
            </w:tcBorders>
            <w:shd w:val="clear" w:color="auto" w:fill="D7EBFF"/>
            <w:hideMark/>
          </w:tcPr>
          <w:p w:rsidR="009C62A9" w:rsidRPr="009C62A9" w:rsidRDefault="009C62A9">
            <w:pPr>
              <w:pStyle w:val="BodyText"/>
            </w:pPr>
            <w:r w:rsidRPr="009C62A9">
              <w:rPr>
                <w:lang w:val="en-US"/>
              </w:rPr>
              <w:t>B</w:t>
            </w:r>
            <w:r w:rsidRPr="009C62A9">
              <w:rPr>
                <w:lang w:val="en-GB"/>
              </w:rPr>
              <w:t>rightness modes: day / night / automatic.</w:t>
            </w:r>
          </w:p>
        </w:tc>
        <w:tc>
          <w:tcPr>
            <w:tcW w:w="1418" w:type="dxa"/>
            <w:tcBorders>
              <w:top w:val="single" w:sz="4" w:space="0" w:color="808080"/>
              <w:left w:val="single" w:sz="4" w:space="0" w:color="808080"/>
              <w:bottom w:val="single" w:sz="4" w:space="0" w:color="808080"/>
              <w:right w:val="single" w:sz="4" w:space="0" w:color="808080"/>
            </w:tcBorders>
            <w:vAlign w:val="center"/>
            <w:hideMark/>
          </w:tcPr>
          <w:p w:rsidR="009C62A9" w:rsidRPr="009C62A9" w:rsidRDefault="009C62A9">
            <w:pPr>
              <w:pStyle w:val="BodyText"/>
            </w:pPr>
            <w:r w:rsidRPr="009C62A9">
              <w:rPr>
                <w:rFonts w:ascii="Arial" w:hAnsi="Arial"/>
                <w:lang w:val="en-GB"/>
              </w:rPr>
              <w:sym w:font="Wingdings" w:char="F0FC"/>
            </w:r>
          </w:p>
        </w:tc>
        <w:tc>
          <w:tcPr>
            <w:tcW w:w="1134" w:type="dxa"/>
            <w:tcBorders>
              <w:top w:val="single" w:sz="4" w:space="0" w:color="808080"/>
              <w:left w:val="single" w:sz="4" w:space="0" w:color="808080"/>
              <w:bottom w:val="single" w:sz="4" w:space="0" w:color="808080"/>
              <w:right w:val="single" w:sz="4" w:space="0" w:color="808080"/>
            </w:tcBorders>
            <w:vAlign w:val="center"/>
            <w:hideMark/>
          </w:tcPr>
          <w:p w:rsidR="009C62A9" w:rsidRPr="009C62A9" w:rsidRDefault="009C62A9">
            <w:pPr>
              <w:pStyle w:val="BodyText"/>
            </w:pPr>
            <w:r w:rsidRPr="009C62A9">
              <w:rPr>
                <w:rFonts w:ascii="Arial" w:hAnsi="Arial"/>
                <w:lang w:val="en-GB"/>
              </w:rPr>
              <w:sym w:font="Wingdings" w:char="F0FC"/>
            </w:r>
          </w:p>
        </w:tc>
        <w:tc>
          <w:tcPr>
            <w:tcW w:w="1134" w:type="dxa"/>
            <w:tcBorders>
              <w:top w:val="single" w:sz="4" w:space="0" w:color="808080"/>
              <w:left w:val="single" w:sz="4" w:space="0" w:color="808080"/>
              <w:bottom w:val="single" w:sz="4" w:space="0" w:color="808080"/>
              <w:right w:val="single" w:sz="4" w:space="0" w:color="808080"/>
            </w:tcBorders>
            <w:vAlign w:val="center"/>
            <w:hideMark/>
          </w:tcPr>
          <w:p w:rsidR="009C62A9" w:rsidRPr="009C62A9" w:rsidRDefault="009C62A9">
            <w:pPr>
              <w:pStyle w:val="BodyText"/>
            </w:pPr>
            <w:r w:rsidRPr="009C62A9">
              <w:t> </w:t>
            </w:r>
          </w:p>
        </w:tc>
        <w:tc>
          <w:tcPr>
            <w:tcW w:w="992" w:type="dxa"/>
            <w:tcBorders>
              <w:top w:val="single" w:sz="4" w:space="0" w:color="808080"/>
              <w:left w:val="single" w:sz="4" w:space="0" w:color="808080"/>
              <w:bottom w:val="single" w:sz="4" w:space="0" w:color="808080"/>
              <w:right w:val="single" w:sz="4" w:space="0" w:color="808080"/>
            </w:tcBorders>
            <w:vAlign w:val="center"/>
            <w:hideMark/>
          </w:tcPr>
          <w:p w:rsidR="009C62A9" w:rsidRPr="009C62A9" w:rsidRDefault="009C62A9">
            <w:pPr>
              <w:pStyle w:val="BodyText"/>
            </w:pPr>
            <w:r w:rsidRPr="009C62A9">
              <w:t> </w:t>
            </w:r>
          </w:p>
        </w:tc>
      </w:tr>
      <w:tr w:rsidR="009C62A9" w:rsidRPr="009C62A9" w:rsidTr="00AA06FC">
        <w:trPr>
          <w:divId w:val="1796487075"/>
        </w:trPr>
        <w:tc>
          <w:tcPr>
            <w:tcW w:w="4219" w:type="dxa"/>
            <w:tcBorders>
              <w:top w:val="single" w:sz="4" w:space="0" w:color="808080"/>
              <w:left w:val="single" w:sz="4" w:space="0" w:color="808080"/>
              <w:bottom w:val="single" w:sz="4" w:space="0" w:color="808080"/>
              <w:right w:val="single" w:sz="4" w:space="0" w:color="808080"/>
            </w:tcBorders>
            <w:shd w:val="clear" w:color="auto" w:fill="D7EBFF"/>
            <w:hideMark/>
          </w:tcPr>
          <w:p w:rsidR="009C62A9" w:rsidRPr="009C62A9" w:rsidRDefault="009C62A9">
            <w:pPr>
              <w:rPr>
                <w:rFonts w:eastAsia="Times New Roman"/>
                <w:sz w:val="24"/>
                <w:szCs w:val="24"/>
              </w:rPr>
            </w:pPr>
            <w:r w:rsidRPr="009C62A9">
              <w:rPr>
                <w:rFonts w:eastAsia="Times New Roman"/>
              </w:rPr>
              <w:t>Flashing mode: on / off</w:t>
            </w:r>
          </w:p>
        </w:tc>
        <w:tc>
          <w:tcPr>
            <w:tcW w:w="1418" w:type="dxa"/>
            <w:tcBorders>
              <w:top w:val="single" w:sz="4" w:space="0" w:color="808080"/>
              <w:left w:val="single" w:sz="4" w:space="0" w:color="808080"/>
              <w:bottom w:val="single" w:sz="4" w:space="0" w:color="808080"/>
              <w:right w:val="single" w:sz="4" w:space="0" w:color="808080"/>
            </w:tcBorders>
            <w:vAlign w:val="center"/>
            <w:hideMark/>
          </w:tcPr>
          <w:p w:rsidR="009C62A9" w:rsidRPr="009C62A9" w:rsidRDefault="009C62A9">
            <w:pPr>
              <w:rPr>
                <w:rFonts w:eastAsia="Times New Roman"/>
                <w:sz w:val="24"/>
                <w:szCs w:val="24"/>
              </w:rPr>
            </w:pPr>
            <w:r w:rsidRPr="009C62A9">
              <w:rPr>
                <w:rFonts w:ascii="Arial" w:eastAsia="Times New Roman" w:hAnsi="Arial"/>
                <w:lang w:val="en-GB"/>
              </w:rPr>
              <w:sym w:font="Wingdings" w:char="F0FC"/>
            </w:r>
          </w:p>
        </w:tc>
        <w:tc>
          <w:tcPr>
            <w:tcW w:w="1134" w:type="dxa"/>
            <w:tcBorders>
              <w:top w:val="single" w:sz="4" w:space="0" w:color="808080"/>
              <w:left w:val="single" w:sz="4" w:space="0" w:color="808080"/>
              <w:bottom w:val="single" w:sz="4" w:space="0" w:color="808080"/>
              <w:right w:val="single" w:sz="4" w:space="0" w:color="808080"/>
            </w:tcBorders>
            <w:vAlign w:val="center"/>
            <w:hideMark/>
          </w:tcPr>
          <w:p w:rsidR="009C62A9" w:rsidRPr="009C62A9" w:rsidRDefault="009C62A9">
            <w:pPr>
              <w:rPr>
                <w:rFonts w:eastAsia="Times New Roman"/>
                <w:sz w:val="24"/>
                <w:szCs w:val="24"/>
              </w:rPr>
            </w:pPr>
            <w:r w:rsidRPr="009C62A9">
              <w:rPr>
                <w:rFonts w:ascii="Arial" w:eastAsia="Times New Roman" w:hAnsi="Arial"/>
                <w:lang w:val="en-GB"/>
              </w:rPr>
              <w:sym w:font="Wingdings" w:char="F0FC"/>
            </w:r>
          </w:p>
        </w:tc>
        <w:tc>
          <w:tcPr>
            <w:tcW w:w="1134" w:type="dxa"/>
            <w:tcBorders>
              <w:top w:val="single" w:sz="4" w:space="0" w:color="808080"/>
              <w:left w:val="single" w:sz="4" w:space="0" w:color="808080"/>
              <w:bottom w:val="single" w:sz="4" w:space="0" w:color="808080"/>
              <w:right w:val="single" w:sz="4" w:space="0" w:color="808080"/>
            </w:tcBorders>
            <w:vAlign w:val="center"/>
            <w:hideMark/>
          </w:tcPr>
          <w:p w:rsidR="009C62A9" w:rsidRPr="009C62A9" w:rsidRDefault="009C62A9">
            <w:pPr>
              <w:rPr>
                <w:rFonts w:eastAsia="Times New Roman"/>
                <w:sz w:val="24"/>
                <w:szCs w:val="24"/>
              </w:rPr>
            </w:pPr>
            <w:r w:rsidRPr="009C62A9">
              <w:rPr>
                <w:rFonts w:eastAsia="Times New Roman"/>
              </w:rPr>
              <w:t> </w:t>
            </w:r>
          </w:p>
        </w:tc>
        <w:tc>
          <w:tcPr>
            <w:tcW w:w="992" w:type="dxa"/>
            <w:tcBorders>
              <w:top w:val="single" w:sz="4" w:space="0" w:color="808080"/>
              <w:left w:val="single" w:sz="4" w:space="0" w:color="808080"/>
              <w:bottom w:val="single" w:sz="4" w:space="0" w:color="808080"/>
              <w:right w:val="single" w:sz="4" w:space="0" w:color="808080"/>
            </w:tcBorders>
            <w:vAlign w:val="center"/>
            <w:hideMark/>
          </w:tcPr>
          <w:p w:rsidR="009C62A9" w:rsidRPr="009C62A9" w:rsidRDefault="009C62A9">
            <w:pPr>
              <w:rPr>
                <w:rFonts w:eastAsia="Times New Roman"/>
                <w:sz w:val="24"/>
                <w:szCs w:val="24"/>
              </w:rPr>
            </w:pPr>
            <w:r w:rsidRPr="009C62A9">
              <w:rPr>
                <w:rFonts w:eastAsia="Times New Roman"/>
              </w:rPr>
              <w:t> </w:t>
            </w:r>
          </w:p>
        </w:tc>
      </w:tr>
      <w:tr w:rsidR="009C62A9" w:rsidRPr="009C62A9" w:rsidTr="00AA06FC">
        <w:trPr>
          <w:divId w:val="1796487075"/>
        </w:trPr>
        <w:tc>
          <w:tcPr>
            <w:tcW w:w="4219" w:type="dxa"/>
            <w:tcBorders>
              <w:top w:val="single" w:sz="4" w:space="0" w:color="808080"/>
              <w:left w:val="single" w:sz="4" w:space="0" w:color="808080"/>
              <w:bottom w:val="single" w:sz="4" w:space="0" w:color="808080"/>
              <w:right w:val="single" w:sz="4" w:space="0" w:color="808080"/>
            </w:tcBorders>
            <w:shd w:val="clear" w:color="auto" w:fill="D7EBFF"/>
            <w:hideMark/>
          </w:tcPr>
          <w:p w:rsidR="009C62A9" w:rsidRPr="009C62A9" w:rsidRDefault="009C62A9">
            <w:pPr>
              <w:pStyle w:val="BodyText"/>
            </w:pPr>
            <w:r w:rsidRPr="009C62A9">
              <w:t>Status</w:t>
            </w:r>
            <w:r w:rsidRPr="009C62A9">
              <w:rPr>
                <w:lang w:val="en-GB"/>
              </w:rPr>
              <w:t xml:space="preserve"> on / off</w:t>
            </w:r>
          </w:p>
        </w:tc>
        <w:tc>
          <w:tcPr>
            <w:tcW w:w="1418" w:type="dxa"/>
            <w:tcBorders>
              <w:top w:val="single" w:sz="4" w:space="0" w:color="808080"/>
              <w:left w:val="single" w:sz="4" w:space="0" w:color="808080"/>
              <w:bottom w:val="single" w:sz="4" w:space="0" w:color="808080"/>
              <w:right w:val="single" w:sz="4" w:space="0" w:color="808080"/>
            </w:tcBorders>
            <w:vAlign w:val="center"/>
            <w:hideMark/>
          </w:tcPr>
          <w:p w:rsidR="009C62A9" w:rsidRPr="009C62A9" w:rsidRDefault="009C62A9">
            <w:pPr>
              <w:pStyle w:val="BodyText"/>
            </w:pPr>
            <w:r w:rsidRPr="009C62A9">
              <w:t> </w:t>
            </w:r>
          </w:p>
        </w:tc>
        <w:tc>
          <w:tcPr>
            <w:tcW w:w="1134" w:type="dxa"/>
            <w:tcBorders>
              <w:top w:val="single" w:sz="4" w:space="0" w:color="808080"/>
              <w:left w:val="single" w:sz="4" w:space="0" w:color="808080"/>
              <w:bottom w:val="single" w:sz="4" w:space="0" w:color="808080"/>
              <w:right w:val="single" w:sz="4" w:space="0" w:color="808080"/>
            </w:tcBorders>
            <w:vAlign w:val="center"/>
            <w:hideMark/>
          </w:tcPr>
          <w:p w:rsidR="009C62A9" w:rsidRPr="009C62A9" w:rsidRDefault="009C62A9">
            <w:pPr>
              <w:pStyle w:val="BodyText"/>
            </w:pPr>
            <w:r w:rsidRPr="009C62A9">
              <w:t> </w:t>
            </w:r>
          </w:p>
        </w:tc>
        <w:tc>
          <w:tcPr>
            <w:tcW w:w="1134" w:type="dxa"/>
            <w:tcBorders>
              <w:top w:val="single" w:sz="4" w:space="0" w:color="808080"/>
              <w:left w:val="single" w:sz="4" w:space="0" w:color="808080"/>
              <w:bottom w:val="single" w:sz="4" w:space="0" w:color="808080"/>
              <w:right w:val="single" w:sz="4" w:space="0" w:color="808080"/>
            </w:tcBorders>
            <w:vAlign w:val="center"/>
            <w:hideMark/>
          </w:tcPr>
          <w:p w:rsidR="009C62A9" w:rsidRPr="009C62A9" w:rsidRDefault="009C62A9">
            <w:pPr>
              <w:pStyle w:val="BodyText"/>
            </w:pPr>
            <w:r w:rsidRPr="009C62A9">
              <w:t> </w:t>
            </w:r>
            <w:r w:rsidRPr="009C62A9">
              <w:rPr>
                <w:lang w:val="en-GB"/>
              </w:rPr>
              <w:t xml:space="preserve"> </w:t>
            </w:r>
            <w:r w:rsidRPr="009C62A9">
              <w:rPr>
                <w:rFonts w:ascii="Arial" w:hAnsi="Arial"/>
                <w:lang w:val="en-GB"/>
              </w:rPr>
              <w:sym w:font="Wingdings" w:char="F0FC"/>
            </w:r>
          </w:p>
        </w:tc>
        <w:tc>
          <w:tcPr>
            <w:tcW w:w="992" w:type="dxa"/>
            <w:tcBorders>
              <w:top w:val="single" w:sz="4" w:space="0" w:color="808080"/>
              <w:left w:val="single" w:sz="4" w:space="0" w:color="808080"/>
              <w:bottom w:val="single" w:sz="4" w:space="0" w:color="808080"/>
              <w:right w:val="single" w:sz="4" w:space="0" w:color="808080"/>
            </w:tcBorders>
            <w:vAlign w:val="center"/>
            <w:hideMark/>
          </w:tcPr>
          <w:p w:rsidR="009C62A9" w:rsidRPr="009C62A9" w:rsidRDefault="009C62A9">
            <w:pPr>
              <w:pStyle w:val="BodyText"/>
            </w:pPr>
            <w:r w:rsidRPr="009C62A9">
              <w:t> </w:t>
            </w:r>
            <w:r w:rsidRPr="009C62A9">
              <w:rPr>
                <w:lang w:val="en-GB"/>
              </w:rPr>
              <w:t xml:space="preserve"> </w:t>
            </w:r>
            <w:r w:rsidRPr="009C62A9">
              <w:rPr>
                <w:rFonts w:ascii="Arial" w:hAnsi="Arial"/>
                <w:lang w:val="en-GB"/>
              </w:rPr>
              <w:sym w:font="Wingdings" w:char="F0FC"/>
            </w:r>
          </w:p>
        </w:tc>
      </w:tr>
    </w:tbl>
    <w:p w:rsidR="009C62A9" w:rsidRDefault="009C62A9">
      <w:pPr>
        <w:divId w:val="1796487075"/>
        <w:rPr>
          <w:rFonts w:eastAsia="Times New Roman"/>
        </w:rPr>
      </w:pPr>
    </w:p>
    <w:p w:rsidR="009C62A9" w:rsidRDefault="009C62A9" w:rsidP="00AA06FC">
      <w:pPr>
        <w:pStyle w:val="Heading6"/>
        <w:divId w:val="1902590662"/>
      </w:pPr>
      <w:r>
        <w:br w:type="page"/>
      </w:r>
      <w:bookmarkStart w:id="446" w:name="_Toc59509227"/>
      <w:bookmarkStart w:id="447" w:name="_Toc69553251"/>
      <w:r>
        <w:rPr>
          <w:lang w:val="en-GB"/>
        </w:rPr>
        <w:lastRenderedPageBreak/>
        <w:t>Search and Retrieve VMS</w:t>
      </w:r>
      <w:bookmarkEnd w:id="446"/>
      <w:bookmarkEnd w:id="447"/>
    </w:p>
    <w:p w:rsidR="009C62A9" w:rsidRPr="009C62A9" w:rsidRDefault="009C62A9">
      <w:pPr>
        <w:pStyle w:val="ListBullet"/>
        <w:tabs>
          <w:tab w:val="left" w:pos="322"/>
          <w:tab w:val="num" w:pos="360"/>
        </w:tabs>
        <w:ind w:left="322" w:hanging="270"/>
        <w:divId w:val="1902590662"/>
      </w:pPr>
      <w:r>
        <w:rPr>
          <w:rFonts w:ascii="Symbol" w:hAnsi="Symbol"/>
        </w:rPr>
        <w:t></w:t>
      </w:r>
      <w:r>
        <w:rPr>
          <w:rFonts w:ascii="Symbol" w:hAnsi="Symbol"/>
        </w:rPr>
        <w:t></w:t>
      </w:r>
      <w:r>
        <w:rPr>
          <w:sz w:val="14"/>
          <w:szCs w:val="14"/>
        </w:rPr>
        <w:t xml:space="preserve">   </w:t>
      </w:r>
      <w:r>
        <w:t>In the equipment list, click on + sign besides VMS.</w:t>
      </w:r>
    </w:p>
    <w:p w:rsidR="009C62A9" w:rsidRDefault="009C62A9">
      <w:pPr>
        <w:pStyle w:val="BodyText"/>
        <w:ind w:left="360"/>
        <w:divId w:val="1902590662"/>
      </w:pPr>
      <w:r>
        <w:rPr>
          <w:lang w:val="en-GB"/>
        </w:rPr>
        <w:t xml:space="preserve">The list expands to show the list of VMS </w:t>
      </w:r>
      <w:proofErr w:type="spellStart"/>
      <w:r>
        <w:rPr>
          <w:lang w:val="en-GB"/>
        </w:rPr>
        <w:t>equipments</w:t>
      </w:r>
      <w:proofErr w:type="spellEnd"/>
      <w:r>
        <w:rPr>
          <w:lang w:val="en-GB"/>
        </w:rPr>
        <w:t>.</w:t>
      </w:r>
    </w:p>
    <w:p w:rsidR="009C62A9" w:rsidRDefault="009C62A9">
      <w:pPr>
        <w:pStyle w:val="ListBullet"/>
        <w:tabs>
          <w:tab w:val="left" w:pos="322"/>
          <w:tab w:val="num" w:pos="360"/>
        </w:tabs>
        <w:ind w:left="322" w:hanging="270"/>
        <w:divId w:val="1902590662"/>
      </w:pPr>
      <w:r>
        <w:rPr>
          <w:rFonts w:ascii="Symbol" w:hAnsi="Symbol"/>
        </w:rPr>
        <w:t></w:t>
      </w:r>
      <w:r>
        <w:rPr>
          <w:rFonts w:ascii="Symbol" w:hAnsi="Symbol"/>
        </w:rPr>
        <w:t></w:t>
      </w:r>
      <w:r>
        <w:rPr>
          <w:sz w:val="14"/>
          <w:szCs w:val="14"/>
        </w:rPr>
        <w:t xml:space="preserve">   </w:t>
      </w:r>
      <w:r>
        <w:t>Click on VMS (FCT TMD or FCT AVMS).</w:t>
      </w:r>
    </w:p>
    <w:p w:rsidR="00800DBA" w:rsidRDefault="00800DBA" w:rsidP="00800DBA">
      <w:pPr>
        <w:pStyle w:val="BodyText"/>
        <w:ind w:left="360"/>
        <w:divId w:val="1902590662"/>
      </w:pPr>
      <w:r>
        <w:rPr>
          <w:lang w:val="en-GB"/>
        </w:rPr>
        <w:t xml:space="preserve">A list of </w:t>
      </w:r>
      <w:proofErr w:type="spellStart"/>
      <w:r>
        <w:rPr>
          <w:lang w:val="en-GB"/>
        </w:rPr>
        <w:t>equipments</w:t>
      </w:r>
      <w:proofErr w:type="spellEnd"/>
      <w:r>
        <w:rPr>
          <w:lang w:val="en-GB"/>
        </w:rPr>
        <w:t xml:space="preserve"> appears on the right with ID, Description, </w:t>
      </w:r>
      <w:proofErr w:type="spellStart"/>
      <w:r>
        <w:rPr>
          <w:lang w:val="en-GB"/>
        </w:rPr>
        <w:t>Eway</w:t>
      </w:r>
      <w:proofErr w:type="spellEnd"/>
      <w:r>
        <w:rPr>
          <w:lang w:val="en-GB"/>
        </w:rPr>
        <w:t xml:space="preserve"> Name, </w:t>
      </w:r>
      <w:proofErr w:type="spellStart"/>
      <w:r>
        <w:rPr>
          <w:lang w:val="en-GB"/>
        </w:rPr>
        <w:t>Dir</w:t>
      </w:r>
      <w:proofErr w:type="spellEnd"/>
      <w:r>
        <w:rPr>
          <w:lang w:val="en-GB"/>
        </w:rPr>
        <w:t xml:space="preserve"> and </w:t>
      </w:r>
      <w:proofErr w:type="spellStart"/>
      <w:r>
        <w:rPr>
          <w:lang w:val="en-GB"/>
        </w:rPr>
        <w:t>Kilometer</w:t>
      </w:r>
      <w:proofErr w:type="spellEnd"/>
      <w:r>
        <w:rPr>
          <w:lang w:val="en-GB"/>
        </w:rPr>
        <w:t xml:space="preserve"> information.</w:t>
      </w:r>
    </w:p>
    <w:p w:rsidR="009C62A9" w:rsidRDefault="009C62A9">
      <w:pPr>
        <w:pStyle w:val="BodyText"/>
        <w:ind w:left="360"/>
        <w:divId w:val="1902590662"/>
      </w:pPr>
      <w:r>
        <w:t> </w:t>
      </w:r>
    </w:p>
    <w:p w:rsidR="009C62A9" w:rsidRDefault="003D7FEB">
      <w:pPr>
        <w:pStyle w:val="BodyText"/>
        <w:ind w:left="360"/>
        <w:divId w:val="1902590662"/>
      </w:pPr>
      <w:r>
        <w:rPr>
          <w:noProof/>
          <w:lang w:val="en-US" w:eastAsia="en-US"/>
        </w:rPr>
        <w:drawing>
          <wp:inline distT="0" distB="0" distL="0" distR="0" wp14:anchorId="157F26AC" wp14:editId="49FB5034">
            <wp:extent cx="5048250" cy="3362325"/>
            <wp:effectExtent l="0" t="0" r="0" b="9525"/>
            <wp:docPr id="1605" name="Picture 1605" descr="Description: c:\_temp\iw help\events\equipment control\Search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5" descr="Description: c:\_temp\iw help\events\equipment control\Search61.jpg"/>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5048250" cy="3362325"/>
                    </a:xfrm>
                    <a:prstGeom prst="rect">
                      <a:avLst/>
                    </a:prstGeom>
                    <a:noFill/>
                    <a:ln>
                      <a:noFill/>
                    </a:ln>
                  </pic:spPr>
                </pic:pic>
              </a:graphicData>
            </a:graphic>
          </wp:inline>
        </w:drawing>
      </w:r>
    </w:p>
    <w:p w:rsidR="009C62A9" w:rsidRPr="00AA06FC" w:rsidRDefault="00AA06FC" w:rsidP="00AA06FC">
      <w:pPr>
        <w:pStyle w:val="Caption"/>
        <w:jc w:val="center"/>
        <w:divId w:val="1902590662"/>
        <w:rPr>
          <w:rFonts w:ascii="Times New Roman" w:hAnsi="Times New Roman"/>
          <w:b w:val="0"/>
          <w:sz w:val="24"/>
          <w:szCs w:val="24"/>
        </w:rPr>
      </w:pPr>
      <w:bookmarkStart w:id="448" w:name="_Toc408845506"/>
      <w:r w:rsidRPr="00AA06FC">
        <w:rPr>
          <w:rFonts w:ascii="Times New Roman" w:hAnsi="Times New Roman"/>
          <w:b w:val="0"/>
          <w:sz w:val="24"/>
          <w:szCs w:val="24"/>
        </w:rPr>
        <w:t xml:space="preserve">Figure </w:t>
      </w:r>
      <w:r w:rsidRPr="00AA06FC">
        <w:rPr>
          <w:rFonts w:ascii="Times New Roman" w:hAnsi="Times New Roman"/>
          <w:b w:val="0"/>
          <w:sz w:val="24"/>
          <w:szCs w:val="24"/>
        </w:rPr>
        <w:fldChar w:fldCharType="begin"/>
      </w:r>
      <w:r w:rsidRPr="00AA06FC">
        <w:rPr>
          <w:rFonts w:ascii="Times New Roman" w:hAnsi="Times New Roman"/>
          <w:b w:val="0"/>
          <w:sz w:val="24"/>
          <w:szCs w:val="24"/>
        </w:rPr>
        <w:instrText xml:space="preserve"> SEQ Figure \* ARABIC </w:instrText>
      </w:r>
      <w:r w:rsidRPr="00AA06FC">
        <w:rPr>
          <w:rFonts w:ascii="Times New Roman" w:hAnsi="Times New Roman"/>
          <w:b w:val="0"/>
          <w:sz w:val="24"/>
          <w:szCs w:val="24"/>
        </w:rPr>
        <w:fldChar w:fldCharType="separate"/>
      </w:r>
      <w:r w:rsidR="00F51F09">
        <w:rPr>
          <w:rFonts w:ascii="Times New Roman" w:hAnsi="Times New Roman"/>
          <w:b w:val="0"/>
          <w:noProof/>
          <w:sz w:val="24"/>
          <w:szCs w:val="24"/>
        </w:rPr>
        <w:t>108</w:t>
      </w:r>
      <w:r w:rsidRPr="00AA06FC">
        <w:rPr>
          <w:rFonts w:ascii="Times New Roman" w:hAnsi="Times New Roman"/>
          <w:b w:val="0"/>
          <w:sz w:val="24"/>
          <w:szCs w:val="24"/>
        </w:rPr>
        <w:fldChar w:fldCharType="end"/>
      </w:r>
      <w:r w:rsidRPr="00AA06FC">
        <w:rPr>
          <w:rFonts w:ascii="Times New Roman" w:hAnsi="Times New Roman"/>
          <w:b w:val="0"/>
          <w:sz w:val="24"/>
          <w:szCs w:val="24"/>
        </w:rPr>
        <w:t xml:space="preserve"> - </w:t>
      </w:r>
      <w:r w:rsidR="009C62A9" w:rsidRPr="00AA06FC">
        <w:rPr>
          <w:rFonts w:ascii="Times New Roman" w:hAnsi="Times New Roman"/>
          <w:b w:val="0"/>
          <w:sz w:val="24"/>
          <w:szCs w:val="24"/>
        </w:rPr>
        <w:t>FCT VMS Equipment Control window</w:t>
      </w:r>
      <w:bookmarkEnd w:id="448"/>
    </w:p>
    <w:p w:rsidR="009C62A9" w:rsidRDefault="009C62A9">
      <w:pPr>
        <w:pStyle w:val="ListBullet"/>
        <w:tabs>
          <w:tab w:val="left" w:pos="322"/>
          <w:tab w:val="num" w:pos="360"/>
        </w:tabs>
        <w:ind w:left="322" w:hanging="270"/>
        <w:divId w:val="1902590662"/>
      </w:pPr>
      <w:r>
        <w:rPr>
          <w:rFonts w:ascii="Symbol" w:hAnsi="Symbol"/>
        </w:rPr>
        <w:t></w:t>
      </w:r>
      <w:r>
        <w:rPr>
          <w:rFonts w:ascii="Symbol" w:hAnsi="Symbol"/>
        </w:rPr>
        <w:t></w:t>
      </w:r>
      <w:r>
        <w:rPr>
          <w:sz w:val="14"/>
          <w:szCs w:val="14"/>
        </w:rPr>
        <w:t>  </w:t>
      </w:r>
      <w:r>
        <w:t>Click on any equipment to select it. To do multiple selection, press and hold Shift button or Ctrl button on your keyboard and click on the equipment on the list.</w:t>
      </w:r>
    </w:p>
    <w:p w:rsidR="009C62A9" w:rsidRDefault="009C62A9">
      <w:pPr>
        <w:pStyle w:val="BodyText"/>
        <w:ind w:left="360"/>
        <w:divId w:val="1902590662"/>
      </w:pPr>
      <w:r>
        <w:rPr>
          <w:lang w:val="en-GB"/>
        </w:rPr>
        <w:t>The selected equipment will be highlighted in blue background. The current settings for the selected equipment appear in the Current panel.</w:t>
      </w:r>
    </w:p>
    <w:p w:rsidR="009C62A9" w:rsidRDefault="009C62A9" w:rsidP="00AA06FC">
      <w:pPr>
        <w:pStyle w:val="Heading6"/>
        <w:divId w:val="1598293613"/>
      </w:pPr>
      <w:r>
        <w:br w:type="page"/>
      </w:r>
      <w:bookmarkStart w:id="449" w:name="_Toc59509228"/>
      <w:bookmarkStart w:id="450" w:name="_Toc69553252"/>
      <w:r>
        <w:rPr>
          <w:lang w:val="en-GB"/>
        </w:rPr>
        <w:lastRenderedPageBreak/>
        <w:t xml:space="preserve">Remote Control </w:t>
      </w:r>
      <w:bookmarkEnd w:id="449"/>
      <w:r>
        <w:rPr>
          <w:lang w:val="en-GB"/>
        </w:rPr>
        <w:t>FCT_AVMS and FCT_TMD</w:t>
      </w:r>
      <w:bookmarkEnd w:id="450"/>
    </w:p>
    <w:p w:rsidR="009C62A9" w:rsidRPr="009C62A9" w:rsidRDefault="009C62A9">
      <w:pPr>
        <w:pStyle w:val="ListBullet"/>
        <w:tabs>
          <w:tab w:val="left" w:pos="322"/>
          <w:tab w:val="num" w:pos="360"/>
        </w:tabs>
        <w:ind w:left="322" w:hanging="270"/>
        <w:divId w:val="1598293613"/>
      </w:pPr>
      <w:r>
        <w:rPr>
          <w:rFonts w:ascii="Symbol" w:hAnsi="Symbol"/>
        </w:rPr>
        <w:t></w:t>
      </w:r>
      <w:r>
        <w:rPr>
          <w:rFonts w:ascii="Symbol" w:hAnsi="Symbol"/>
        </w:rPr>
        <w:t></w:t>
      </w:r>
      <w:r>
        <w:rPr>
          <w:sz w:val="14"/>
          <w:szCs w:val="14"/>
        </w:rPr>
        <w:t xml:space="preserve">   </w:t>
      </w:r>
      <w:r>
        <w:t xml:space="preserve">Choose a new message from the </w:t>
      </w:r>
      <w:hyperlink r:id="rId446" w:history="1">
        <w:r>
          <w:rPr>
            <w:rStyle w:val="Hyperlink"/>
          </w:rPr>
          <w:t>VMS Library</w:t>
        </w:r>
      </w:hyperlink>
      <w:r>
        <w:t xml:space="preserve"> or use </w:t>
      </w:r>
      <w:hyperlink r:id="rId447" w:history="1">
        <w:r>
          <w:rPr>
            <w:rStyle w:val="Hyperlink"/>
          </w:rPr>
          <w:t>Default message</w:t>
        </w:r>
      </w:hyperlink>
      <w:r>
        <w:t>.</w:t>
      </w:r>
    </w:p>
    <w:p w:rsidR="009C62A9" w:rsidRDefault="009C62A9">
      <w:pPr>
        <w:pStyle w:val="ListBullet"/>
        <w:tabs>
          <w:tab w:val="left" w:pos="322"/>
          <w:tab w:val="num" w:pos="360"/>
        </w:tabs>
        <w:ind w:left="322" w:hanging="270"/>
        <w:divId w:val="1598293613"/>
      </w:pPr>
      <w:r>
        <w:rPr>
          <w:rFonts w:ascii="Symbol" w:hAnsi="Symbol"/>
        </w:rPr>
        <w:t></w:t>
      </w:r>
      <w:r>
        <w:rPr>
          <w:rFonts w:ascii="Symbol" w:hAnsi="Symbol"/>
        </w:rPr>
        <w:t></w:t>
      </w:r>
      <w:r>
        <w:rPr>
          <w:sz w:val="14"/>
          <w:szCs w:val="14"/>
        </w:rPr>
        <w:t xml:space="preserve">   </w:t>
      </w:r>
      <w:r>
        <w:t>In the Brightness panel, click on a setting.</w:t>
      </w:r>
    </w:p>
    <w:p w:rsidR="009C62A9" w:rsidRDefault="009C62A9">
      <w:pPr>
        <w:pStyle w:val="ListBullet"/>
        <w:tabs>
          <w:tab w:val="left" w:pos="322"/>
          <w:tab w:val="num" w:pos="360"/>
        </w:tabs>
        <w:ind w:left="322" w:hanging="270"/>
        <w:divId w:val="1598293613"/>
      </w:pPr>
      <w:r>
        <w:rPr>
          <w:rFonts w:ascii="Symbol" w:hAnsi="Symbol"/>
        </w:rPr>
        <w:t></w:t>
      </w:r>
      <w:r>
        <w:rPr>
          <w:rFonts w:ascii="Symbol" w:hAnsi="Symbol"/>
        </w:rPr>
        <w:t></w:t>
      </w:r>
      <w:r>
        <w:rPr>
          <w:sz w:val="14"/>
          <w:szCs w:val="14"/>
        </w:rPr>
        <w:t xml:space="preserve">   </w:t>
      </w:r>
      <w:r>
        <w:t>Click on Apply button to save the changes.</w:t>
      </w:r>
    </w:p>
    <w:p w:rsidR="009C62A9" w:rsidRDefault="009C62A9">
      <w:pPr>
        <w:pStyle w:val="ListBullet"/>
        <w:tabs>
          <w:tab w:val="left" w:pos="322"/>
          <w:tab w:val="num" w:pos="360"/>
        </w:tabs>
        <w:ind w:left="322" w:hanging="270"/>
        <w:divId w:val="1598293613"/>
      </w:pPr>
      <w:r>
        <w:rPr>
          <w:rFonts w:ascii="Symbol" w:hAnsi="Symbol"/>
        </w:rPr>
        <w:t></w:t>
      </w:r>
      <w:r>
        <w:rPr>
          <w:rFonts w:ascii="Symbol" w:hAnsi="Symbol"/>
        </w:rPr>
        <w:t></w:t>
      </w:r>
      <w:r>
        <w:rPr>
          <w:sz w:val="14"/>
          <w:szCs w:val="14"/>
        </w:rPr>
        <w:t xml:space="preserve">   </w:t>
      </w:r>
      <w:r>
        <w:rPr>
          <w:lang w:val="en-GB"/>
        </w:rPr>
        <w:t>Wait for the system to response.</w:t>
      </w:r>
    </w:p>
    <w:p w:rsidR="009C62A9" w:rsidRDefault="009C62A9">
      <w:pPr>
        <w:pStyle w:val="ListBullet"/>
        <w:tabs>
          <w:tab w:val="left" w:pos="322"/>
          <w:tab w:val="num" w:pos="360"/>
        </w:tabs>
        <w:ind w:left="322" w:hanging="270"/>
        <w:divId w:val="1779569542"/>
      </w:pPr>
      <w:r>
        <w:rPr>
          <w:rFonts w:ascii="Symbol" w:hAnsi="Symbol"/>
        </w:rPr>
        <w:t></w:t>
      </w:r>
      <w:r>
        <w:rPr>
          <w:rFonts w:ascii="Symbol" w:hAnsi="Symbol"/>
        </w:rPr>
        <w:t></w:t>
      </w:r>
      <w:r>
        <w:rPr>
          <w:sz w:val="14"/>
          <w:szCs w:val="14"/>
        </w:rPr>
        <w:t>   </w:t>
      </w:r>
      <w:r>
        <w:t>If the remote control is successful, the response will show “Ok”.</w:t>
      </w:r>
    </w:p>
    <w:p w:rsidR="009C62A9" w:rsidRDefault="009C62A9">
      <w:pPr>
        <w:pStyle w:val="ListBullet"/>
        <w:tabs>
          <w:tab w:val="left" w:pos="322"/>
          <w:tab w:val="num" w:pos="360"/>
        </w:tabs>
        <w:ind w:left="322" w:hanging="270"/>
        <w:divId w:val="1779569542"/>
      </w:pPr>
      <w:r>
        <w:rPr>
          <w:rFonts w:ascii="Symbol" w:hAnsi="Symbol"/>
        </w:rPr>
        <w:t></w:t>
      </w:r>
      <w:r>
        <w:rPr>
          <w:rFonts w:ascii="Symbol" w:hAnsi="Symbol"/>
        </w:rPr>
        <w:t></w:t>
      </w:r>
      <w:r>
        <w:rPr>
          <w:sz w:val="14"/>
          <w:szCs w:val="14"/>
        </w:rPr>
        <w:t xml:space="preserve">   </w:t>
      </w:r>
      <w:r>
        <w:t>If the system response with a “Time Out” after 30 seconds, you should try again by clicking on Apply button.</w:t>
      </w:r>
    </w:p>
    <w:p w:rsidR="009C62A9" w:rsidRDefault="009C62A9">
      <w:pPr>
        <w:pStyle w:val="ListBullet"/>
        <w:tabs>
          <w:tab w:val="left" w:pos="322"/>
          <w:tab w:val="num" w:pos="360"/>
        </w:tabs>
        <w:ind w:left="322" w:hanging="270"/>
        <w:divId w:val="1779569542"/>
      </w:pPr>
      <w:r>
        <w:rPr>
          <w:rFonts w:ascii="Symbol" w:hAnsi="Symbol"/>
        </w:rPr>
        <w:t></w:t>
      </w:r>
      <w:r>
        <w:rPr>
          <w:rFonts w:ascii="Symbol" w:hAnsi="Symbol"/>
        </w:rPr>
        <w:t></w:t>
      </w:r>
      <w:r>
        <w:rPr>
          <w:sz w:val="14"/>
          <w:szCs w:val="14"/>
        </w:rPr>
        <w:t>   </w:t>
      </w:r>
      <w:r>
        <w:t>If the system response with “Not Sent”, it simply means that you have not set the new setting. E.g. you may have chosen a new Graphic Icon but you did not choose a new Brightness. Hence when you click on Apply button, the system immediately replies with “Not Sent” beside the Brightness panel.</w:t>
      </w:r>
    </w:p>
    <w:p w:rsidR="00AA06FC" w:rsidRDefault="003D7FEB" w:rsidP="00AA06FC">
      <w:pPr>
        <w:pStyle w:val="ListBullet"/>
        <w:tabs>
          <w:tab w:val="left" w:pos="322"/>
          <w:tab w:val="num" w:pos="360"/>
        </w:tabs>
        <w:ind w:left="322" w:hanging="270"/>
        <w:jc w:val="center"/>
        <w:divId w:val="498039201"/>
      </w:pPr>
      <w:r>
        <w:rPr>
          <w:noProof/>
          <w:lang w:val="en-US" w:eastAsia="en-US"/>
        </w:rPr>
        <w:drawing>
          <wp:inline distT="0" distB="0" distL="0" distR="0" wp14:anchorId="4940ABD0" wp14:editId="510C2AFF">
            <wp:extent cx="3533775" cy="3590925"/>
            <wp:effectExtent l="0" t="0" r="9525" b="9525"/>
            <wp:docPr id="1606" name="Picture 1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6"/>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3533775" cy="3590925"/>
                    </a:xfrm>
                    <a:prstGeom prst="rect">
                      <a:avLst/>
                    </a:prstGeom>
                    <a:noFill/>
                    <a:ln>
                      <a:noFill/>
                    </a:ln>
                  </pic:spPr>
                </pic:pic>
              </a:graphicData>
            </a:graphic>
          </wp:inline>
        </w:drawing>
      </w:r>
    </w:p>
    <w:p w:rsidR="00AA06FC" w:rsidRPr="00AA06FC" w:rsidRDefault="00AA06FC" w:rsidP="00AA06FC">
      <w:pPr>
        <w:pStyle w:val="Caption"/>
        <w:jc w:val="center"/>
        <w:divId w:val="498039201"/>
        <w:rPr>
          <w:rFonts w:ascii="Times New Roman" w:hAnsi="Times New Roman"/>
          <w:b w:val="0"/>
          <w:sz w:val="24"/>
          <w:szCs w:val="24"/>
        </w:rPr>
      </w:pPr>
      <w:bookmarkStart w:id="451" w:name="_Toc408845507"/>
      <w:r w:rsidRPr="00AA06FC">
        <w:rPr>
          <w:rFonts w:ascii="Times New Roman" w:hAnsi="Times New Roman"/>
          <w:b w:val="0"/>
          <w:sz w:val="24"/>
          <w:szCs w:val="24"/>
        </w:rPr>
        <w:t xml:space="preserve">Figure </w:t>
      </w:r>
      <w:r w:rsidRPr="00AA06FC">
        <w:rPr>
          <w:rFonts w:ascii="Times New Roman" w:hAnsi="Times New Roman"/>
          <w:b w:val="0"/>
          <w:sz w:val="24"/>
          <w:szCs w:val="24"/>
        </w:rPr>
        <w:fldChar w:fldCharType="begin"/>
      </w:r>
      <w:r w:rsidRPr="00AA06FC">
        <w:rPr>
          <w:rFonts w:ascii="Times New Roman" w:hAnsi="Times New Roman"/>
          <w:b w:val="0"/>
          <w:sz w:val="24"/>
          <w:szCs w:val="24"/>
        </w:rPr>
        <w:instrText xml:space="preserve"> SEQ Figure \* ARABIC </w:instrText>
      </w:r>
      <w:r w:rsidRPr="00AA06FC">
        <w:rPr>
          <w:rFonts w:ascii="Times New Roman" w:hAnsi="Times New Roman"/>
          <w:b w:val="0"/>
          <w:sz w:val="24"/>
          <w:szCs w:val="24"/>
        </w:rPr>
        <w:fldChar w:fldCharType="separate"/>
      </w:r>
      <w:r w:rsidR="00F51F09">
        <w:rPr>
          <w:rFonts w:ascii="Times New Roman" w:hAnsi="Times New Roman"/>
          <w:b w:val="0"/>
          <w:noProof/>
          <w:sz w:val="24"/>
          <w:szCs w:val="24"/>
        </w:rPr>
        <w:t>109</w:t>
      </w:r>
      <w:r w:rsidRPr="00AA06FC">
        <w:rPr>
          <w:rFonts w:ascii="Times New Roman" w:hAnsi="Times New Roman"/>
          <w:b w:val="0"/>
          <w:sz w:val="24"/>
          <w:szCs w:val="24"/>
        </w:rPr>
        <w:fldChar w:fldCharType="end"/>
      </w:r>
      <w:r w:rsidRPr="00AA06FC">
        <w:rPr>
          <w:rFonts w:ascii="Times New Roman" w:hAnsi="Times New Roman"/>
          <w:b w:val="0"/>
          <w:sz w:val="24"/>
          <w:szCs w:val="24"/>
        </w:rPr>
        <w:t xml:space="preserve"> - This picture shows a FCT_TMD control window</w:t>
      </w:r>
      <w:bookmarkEnd w:id="451"/>
    </w:p>
    <w:p w:rsidR="00AA06FC" w:rsidRDefault="003D7FEB" w:rsidP="00AA06FC">
      <w:pPr>
        <w:pStyle w:val="ListBullet"/>
        <w:tabs>
          <w:tab w:val="left" w:pos="322"/>
          <w:tab w:val="num" w:pos="360"/>
        </w:tabs>
        <w:ind w:left="322" w:hanging="270"/>
        <w:divId w:val="498039201"/>
      </w:pPr>
      <w:r>
        <w:rPr>
          <w:noProof/>
          <w:lang w:val="en-US" w:eastAsia="en-US"/>
        </w:rPr>
        <w:lastRenderedPageBreak/>
        <w:drawing>
          <wp:inline distT="0" distB="0" distL="0" distR="0" wp14:anchorId="5ADA49B5" wp14:editId="034A9321">
            <wp:extent cx="5743575" cy="876300"/>
            <wp:effectExtent l="0" t="0" r="9525" b="0"/>
            <wp:docPr id="1607" name="Picture 1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7"/>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5743575" cy="876300"/>
                    </a:xfrm>
                    <a:prstGeom prst="rect">
                      <a:avLst/>
                    </a:prstGeom>
                    <a:noFill/>
                    <a:ln>
                      <a:noFill/>
                    </a:ln>
                  </pic:spPr>
                </pic:pic>
              </a:graphicData>
            </a:graphic>
          </wp:inline>
        </w:drawing>
      </w:r>
    </w:p>
    <w:p w:rsidR="009C62A9" w:rsidRDefault="00AA06FC" w:rsidP="00AA06FC">
      <w:pPr>
        <w:pStyle w:val="Heading6"/>
        <w:divId w:val="498039201"/>
      </w:pPr>
      <w:r>
        <w:br w:type="page"/>
      </w:r>
      <w:r w:rsidR="009C62A9">
        <w:rPr>
          <w:lang w:val="en-GB"/>
        </w:rPr>
        <w:lastRenderedPageBreak/>
        <w:t>Remote Control NES and NLTS</w:t>
      </w:r>
    </w:p>
    <w:p w:rsidR="009C62A9" w:rsidRPr="009C62A9" w:rsidRDefault="009C62A9">
      <w:pPr>
        <w:pStyle w:val="ListBullet"/>
        <w:tabs>
          <w:tab w:val="left" w:pos="322"/>
          <w:tab w:val="num" w:pos="360"/>
        </w:tabs>
        <w:ind w:left="322" w:hanging="270"/>
        <w:divId w:val="498039201"/>
      </w:pPr>
      <w:r>
        <w:rPr>
          <w:rFonts w:ascii="Symbol" w:hAnsi="Symbol"/>
        </w:rPr>
        <w:t></w:t>
      </w:r>
      <w:r>
        <w:rPr>
          <w:rFonts w:ascii="Symbol" w:hAnsi="Symbol"/>
        </w:rPr>
        <w:t></w:t>
      </w:r>
      <w:r>
        <w:rPr>
          <w:sz w:val="14"/>
          <w:szCs w:val="14"/>
        </w:rPr>
        <w:t xml:space="preserve">   </w:t>
      </w:r>
      <w:r>
        <w:t>In the Control panel, click on a setting.</w:t>
      </w:r>
    </w:p>
    <w:p w:rsidR="009C62A9" w:rsidRDefault="009C62A9">
      <w:pPr>
        <w:pStyle w:val="ListBullet"/>
        <w:tabs>
          <w:tab w:val="left" w:pos="322"/>
          <w:tab w:val="num" w:pos="360"/>
        </w:tabs>
        <w:ind w:left="322" w:hanging="270"/>
        <w:divId w:val="498039201"/>
      </w:pPr>
      <w:r>
        <w:rPr>
          <w:rFonts w:ascii="Symbol" w:hAnsi="Symbol"/>
        </w:rPr>
        <w:t></w:t>
      </w:r>
      <w:r>
        <w:rPr>
          <w:rFonts w:ascii="Symbol" w:hAnsi="Symbol"/>
        </w:rPr>
        <w:t></w:t>
      </w:r>
      <w:r>
        <w:rPr>
          <w:sz w:val="14"/>
          <w:szCs w:val="14"/>
        </w:rPr>
        <w:t xml:space="preserve">   </w:t>
      </w:r>
      <w:r>
        <w:t>Click on Apply button to save the changes.</w:t>
      </w:r>
    </w:p>
    <w:p w:rsidR="009C62A9" w:rsidRDefault="009C62A9">
      <w:pPr>
        <w:pStyle w:val="ListBullet"/>
        <w:tabs>
          <w:tab w:val="left" w:pos="322"/>
          <w:tab w:val="num" w:pos="360"/>
        </w:tabs>
        <w:ind w:left="322" w:hanging="270"/>
        <w:divId w:val="498039201"/>
      </w:pPr>
      <w:r>
        <w:rPr>
          <w:rFonts w:ascii="Symbol" w:hAnsi="Symbol"/>
        </w:rPr>
        <w:t></w:t>
      </w:r>
      <w:r>
        <w:rPr>
          <w:rFonts w:ascii="Symbol" w:hAnsi="Symbol"/>
        </w:rPr>
        <w:t></w:t>
      </w:r>
      <w:r>
        <w:rPr>
          <w:sz w:val="14"/>
          <w:szCs w:val="14"/>
        </w:rPr>
        <w:t xml:space="preserve">   </w:t>
      </w:r>
      <w:r>
        <w:rPr>
          <w:lang w:val="en-GB"/>
        </w:rPr>
        <w:t>Wait for the system to response.</w:t>
      </w:r>
    </w:p>
    <w:p w:rsidR="009C62A9" w:rsidRDefault="009C62A9">
      <w:pPr>
        <w:pStyle w:val="ListBullet"/>
        <w:tabs>
          <w:tab w:val="left" w:pos="322"/>
          <w:tab w:val="num" w:pos="360"/>
        </w:tabs>
        <w:ind w:left="322" w:hanging="270"/>
        <w:divId w:val="294483424"/>
      </w:pPr>
      <w:r>
        <w:rPr>
          <w:rFonts w:ascii="Symbol" w:hAnsi="Symbol"/>
        </w:rPr>
        <w:t></w:t>
      </w:r>
      <w:r>
        <w:rPr>
          <w:rFonts w:ascii="Symbol" w:hAnsi="Symbol"/>
        </w:rPr>
        <w:t></w:t>
      </w:r>
      <w:r>
        <w:rPr>
          <w:sz w:val="14"/>
          <w:szCs w:val="14"/>
        </w:rPr>
        <w:t>   </w:t>
      </w:r>
      <w:r>
        <w:t>If the remote control is successful, the response will show “Ok”.</w:t>
      </w:r>
    </w:p>
    <w:p w:rsidR="009C62A9" w:rsidRDefault="009C62A9">
      <w:pPr>
        <w:pStyle w:val="ListBullet"/>
        <w:tabs>
          <w:tab w:val="left" w:pos="322"/>
          <w:tab w:val="num" w:pos="360"/>
        </w:tabs>
        <w:ind w:left="322" w:hanging="270"/>
        <w:divId w:val="294483424"/>
      </w:pPr>
      <w:r>
        <w:rPr>
          <w:rFonts w:ascii="Symbol" w:hAnsi="Symbol"/>
        </w:rPr>
        <w:t></w:t>
      </w:r>
      <w:r>
        <w:rPr>
          <w:rFonts w:ascii="Symbol" w:hAnsi="Symbol"/>
        </w:rPr>
        <w:t></w:t>
      </w:r>
      <w:r>
        <w:rPr>
          <w:sz w:val="14"/>
          <w:szCs w:val="14"/>
        </w:rPr>
        <w:t xml:space="preserve">   </w:t>
      </w:r>
      <w:r>
        <w:t>If the system response with a “Time Out” after 30 seconds, you should try again by clicking on Apply button.</w:t>
      </w:r>
    </w:p>
    <w:p w:rsidR="004D06B1" w:rsidRDefault="004D06B1" w:rsidP="004D06B1">
      <w:pPr>
        <w:pStyle w:val="ListBullet"/>
        <w:tabs>
          <w:tab w:val="left" w:pos="0"/>
        </w:tabs>
        <w:ind w:left="284" w:right="1440" w:hanging="284"/>
        <w:divId w:val="294483424"/>
      </w:pPr>
      <w:r>
        <w:rPr>
          <w:rFonts w:ascii="Symbol" w:hAnsi="Symbol"/>
        </w:rPr>
        <w:t></w:t>
      </w:r>
      <w:r w:rsidR="009C62A9">
        <w:rPr>
          <w:rFonts w:ascii="Symbol" w:hAnsi="Symbol"/>
        </w:rPr>
        <w:t></w:t>
      </w:r>
      <w:r w:rsidR="009C62A9">
        <w:rPr>
          <w:rFonts w:ascii="Symbol" w:hAnsi="Symbol"/>
        </w:rPr>
        <w:t></w:t>
      </w:r>
      <w:r w:rsidR="009C62A9">
        <w:rPr>
          <w:sz w:val="14"/>
          <w:szCs w:val="14"/>
        </w:rPr>
        <w:t>   </w:t>
      </w:r>
      <w:r w:rsidR="009C62A9">
        <w:t>If the system response with “Not Sent”, it simply means that you</w:t>
      </w:r>
      <w:r>
        <w:t xml:space="preserve"> have not set the new setting. </w:t>
      </w:r>
      <w:bookmarkStart w:id="452" w:name="_Ref58093311"/>
      <w:bookmarkStart w:id="453" w:name="_Toc69553254"/>
    </w:p>
    <w:p w:rsidR="004D06B1" w:rsidRDefault="003D7FEB" w:rsidP="004D06B1">
      <w:pPr>
        <w:pStyle w:val="ListBullet"/>
        <w:tabs>
          <w:tab w:val="left" w:pos="0"/>
        </w:tabs>
        <w:ind w:left="284" w:right="1440" w:hanging="284"/>
        <w:divId w:val="294483424"/>
      </w:pPr>
      <w:r>
        <w:rPr>
          <w:noProof/>
          <w:lang w:val="en-US" w:eastAsia="en-US"/>
        </w:rPr>
        <mc:AlternateContent>
          <mc:Choice Requires="wpc">
            <w:drawing>
              <wp:inline distT="0" distB="0" distL="0" distR="0" wp14:anchorId="5EFAFB74" wp14:editId="5D8D8043">
                <wp:extent cx="4677410" cy="3447415"/>
                <wp:effectExtent l="0" t="0" r="0" b="635"/>
                <wp:docPr id="33" name="Canvas 3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12" name="Picture 34"/>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765206" y="60649"/>
                            <a:ext cx="3339297" cy="33867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c:wpc>
                  </a:graphicData>
                </a:graphic>
              </wp:inline>
            </w:drawing>
          </mc:Choice>
          <mc:Fallback>
            <w:pict>
              <v:group id="Canvas 33" o:spid="_x0000_s1026" editas="canvas" style="width:368.3pt;height:271.45pt;mso-position-horizontal-relative:char;mso-position-vertical-relative:line" coordsize="46774,344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">
                <v:shape id="_x0000_s1027" type="#_x0000_t75" style="position:absolute;width:46774;height:34474;visibility:visible;mso-wrap-style:square">
                  <v:fill o:detectmouseclick="t"/>
                  <v:path o:connecttype="none"/>
                </v:shape>
                <v:shape id="Picture 34" o:spid="_x0000_s1028" type="#_x0000_t75" style="position:absolute;left:7652;top:606;width:33393;height:338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lfNefDAAAA2wAAAA8AAABkcnMvZG93bnJldi54bWxET01rAjEQvQv9D2EKvZSaVaToapTS0lbo&#10;pdUieBuScXdxM1mTVKO/vikUvM3jfc5skWwrjuRD41jBoF+AINbONFwp+F6/PoxBhIhssHVMCs4U&#10;YDG/6c2wNO7EX3RcxUrkEA4lKqhj7Eopg67JYui7jjhzO+ctxgx9JY3HUw63rRwWxaO02HBuqLGj&#10;55r0fvVjFayT/Tx8bLRPvL0fTd7Dy16/XZS6u01PUxCRUryK/91Lk+cP4e+XfICc/w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OV8158MAAADbAAAADwAAAAAAAAAAAAAAAACf&#10;AgAAZHJzL2Rvd25yZXYueG1sUEsFBgAAAAAEAAQA9wAAAI8DAAAAAA==&#10;">
                  <v:imagedata r:id="rId515" o:title=""/>
                </v:shape>
                <w10:anchorlock/>
              </v:group>
            </w:pict>
          </mc:Fallback>
        </mc:AlternateContent>
      </w:r>
    </w:p>
    <w:p w:rsidR="004D06B1" w:rsidRPr="00571B87" w:rsidRDefault="00571B87" w:rsidP="00571B87">
      <w:pPr>
        <w:pStyle w:val="Caption"/>
        <w:jc w:val="center"/>
        <w:divId w:val="294483424"/>
        <w:rPr>
          <w:rFonts w:ascii="Times New Roman" w:hAnsi="Times New Roman"/>
          <w:b w:val="0"/>
          <w:sz w:val="24"/>
          <w:szCs w:val="24"/>
        </w:rPr>
      </w:pPr>
      <w:bookmarkStart w:id="454" w:name="_Toc408845508"/>
      <w:r w:rsidRPr="00571B87">
        <w:rPr>
          <w:rFonts w:ascii="Times New Roman" w:hAnsi="Times New Roman"/>
          <w:b w:val="0"/>
          <w:sz w:val="24"/>
          <w:szCs w:val="24"/>
        </w:rPr>
        <w:t xml:space="preserve">Figure </w:t>
      </w:r>
      <w:r w:rsidRPr="00571B87">
        <w:rPr>
          <w:rFonts w:ascii="Times New Roman" w:hAnsi="Times New Roman"/>
          <w:b w:val="0"/>
          <w:sz w:val="24"/>
          <w:szCs w:val="24"/>
        </w:rPr>
        <w:fldChar w:fldCharType="begin"/>
      </w:r>
      <w:r w:rsidRPr="00571B87">
        <w:rPr>
          <w:rFonts w:ascii="Times New Roman" w:hAnsi="Times New Roman"/>
          <w:b w:val="0"/>
          <w:sz w:val="24"/>
          <w:szCs w:val="24"/>
        </w:rPr>
        <w:instrText xml:space="preserve"> SEQ Figure \* ARABIC </w:instrText>
      </w:r>
      <w:r w:rsidRPr="00571B87">
        <w:rPr>
          <w:rFonts w:ascii="Times New Roman" w:hAnsi="Times New Roman"/>
          <w:b w:val="0"/>
          <w:sz w:val="24"/>
          <w:szCs w:val="24"/>
        </w:rPr>
        <w:fldChar w:fldCharType="separate"/>
      </w:r>
      <w:r w:rsidR="00F51F09">
        <w:rPr>
          <w:rFonts w:ascii="Times New Roman" w:hAnsi="Times New Roman"/>
          <w:b w:val="0"/>
          <w:noProof/>
          <w:sz w:val="24"/>
          <w:szCs w:val="24"/>
        </w:rPr>
        <w:t>110</w:t>
      </w:r>
      <w:r w:rsidRPr="00571B87">
        <w:rPr>
          <w:rFonts w:ascii="Times New Roman" w:hAnsi="Times New Roman"/>
          <w:b w:val="0"/>
          <w:sz w:val="24"/>
          <w:szCs w:val="24"/>
        </w:rPr>
        <w:fldChar w:fldCharType="end"/>
      </w:r>
      <w:r w:rsidRPr="00571B87">
        <w:rPr>
          <w:rFonts w:ascii="Times New Roman" w:hAnsi="Times New Roman"/>
          <w:b w:val="0"/>
          <w:sz w:val="24"/>
          <w:szCs w:val="24"/>
        </w:rPr>
        <w:t xml:space="preserve"> - </w:t>
      </w:r>
      <w:r w:rsidR="004D06B1" w:rsidRPr="00571B87">
        <w:rPr>
          <w:rFonts w:ascii="Times New Roman" w:hAnsi="Times New Roman"/>
          <w:b w:val="0"/>
          <w:sz w:val="24"/>
          <w:szCs w:val="24"/>
        </w:rPr>
        <w:t>This picture shows a NES control window</w:t>
      </w:r>
      <w:bookmarkEnd w:id="454"/>
    </w:p>
    <w:p w:rsidR="004D06B1" w:rsidRDefault="003D7FEB" w:rsidP="004D06B1">
      <w:pPr>
        <w:pStyle w:val="ListBullet"/>
        <w:tabs>
          <w:tab w:val="left" w:pos="0"/>
        </w:tabs>
        <w:ind w:left="284" w:right="1440" w:hanging="284"/>
        <w:divId w:val="294483424"/>
      </w:pPr>
      <w:r>
        <w:rPr>
          <w:noProof/>
          <w:lang w:val="en-US" w:eastAsia="en-US"/>
        </w:rPr>
        <w:lastRenderedPageBreak/>
        <mc:AlternateContent>
          <mc:Choice Requires="wpc">
            <w:drawing>
              <wp:inline distT="0" distB="0" distL="0" distR="0" wp14:anchorId="187E6322" wp14:editId="43ADCC32">
                <wp:extent cx="5566410" cy="1336040"/>
                <wp:effectExtent l="0" t="0" r="0" b="0"/>
                <wp:docPr id="36" name="Canvas 3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1" name="Picture 37"/>
                          <pic:cNvPicPr>
                            <a:picLocks noChangeAspect="1" noChangeArrowheads="1"/>
                          </pic:cNvPicPr>
                        </pic:nvPicPr>
                        <pic:blipFill>
                          <a:blip r:embed="rId516">
                            <a:extLst>
                              <a:ext uri="{28A0092B-C50C-407E-A947-70E740481C1C}">
                                <a14:useLocalDpi xmlns:a14="http://schemas.microsoft.com/office/drawing/2010/main" val="0"/>
                              </a:ext>
                            </a:extLst>
                          </a:blip>
                          <a:srcRect/>
                          <a:stretch>
                            <a:fillRect/>
                          </a:stretch>
                        </pic:blipFill>
                        <pic:spPr bwMode="auto">
                          <a:xfrm>
                            <a:off x="91763" y="94975"/>
                            <a:ext cx="5307878" cy="8108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c:wpc>
                  </a:graphicData>
                </a:graphic>
              </wp:inline>
            </w:drawing>
          </mc:Choice>
          <mc:Fallback>
            <w:pict>
              <v:group id="Canvas 36" o:spid="_x0000_s1026" editas="canvas" style="width:438.3pt;height:105.2pt;mso-position-horizontal-relative:char;mso-position-vertical-relative:line" coordsize="55664,133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">
                <v:shape id="_x0000_s1027" type="#_x0000_t75" style="position:absolute;width:55664;height:13360;visibility:visible;mso-wrap-style:square">
                  <v:fill o:detectmouseclick="t"/>
                  <v:path o:connecttype="none"/>
                </v:shape>
                <v:shape id="Picture 37" o:spid="_x0000_s1028" type="#_x0000_t75" style="position:absolute;left:917;top:949;width:53079;height:810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5HTJfBAAAA2gAAAA8AAABkcnMvZG93bnJldi54bWxET01rwkAQvRf8D8sIvUiza5FS0mykqAU9&#10;mnjJbZodk9jsbMhuNf33XaHQ0/B4n5OtJ9uLK42+c6xhmSgQxLUzHTcaTuXH0ysIH5AN9o5Jww95&#10;WOezhwxT4258pGsRGhFD2KeooQ1hSKX0dUsWfeIG4sid3WgxRDg20ox4i+G2l89KvUiLHceGFgfa&#10;tFR/Fd9WQ3XcqUNVbBEvxdZ/us1+US5WWj/Op/c3EIGm8C/+c+9NnA/3V+5X5r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P5HTJfBAAAA2gAAAA8AAAAAAAAAAAAAAAAAnwIA&#10;AGRycy9kb3ducmV2LnhtbFBLBQYAAAAABAAEAPcAAACNAwAAAAA=&#10;">
                  <v:imagedata r:id="rId517" o:title=""/>
                </v:shape>
                <w10:anchorlock/>
              </v:group>
            </w:pict>
          </mc:Fallback>
        </mc:AlternateContent>
      </w:r>
    </w:p>
    <w:p w:rsidR="004D06B1" w:rsidRDefault="004D06B1" w:rsidP="004D06B1">
      <w:pPr>
        <w:pStyle w:val="ListBullet"/>
        <w:tabs>
          <w:tab w:val="left" w:pos="0"/>
        </w:tabs>
        <w:ind w:left="284" w:right="1440" w:hanging="284"/>
        <w:divId w:val="294483424"/>
      </w:pPr>
    </w:p>
    <w:p w:rsidR="004D06B1" w:rsidRDefault="004D06B1" w:rsidP="004D06B1">
      <w:pPr>
        <w:pStyle w:val="ListBullet"/>
        <w:tabs>
          <w:tab w:val="left" w:pos="0"/>
        </w:tabs>
        <w:ind w:left="284" w:right="1440" w:hanging="284"/>
        <w:divId w:val="294483424"/>
      </w:pPr>
    </w:p>
    <w:p w:rsidR="009C62A9" w:rsidRDefault="009C62A9" w:rsidP="00571B87">
      <w:pPr>
        <w:pStyle w:val="Heading6"/>
        <w:ind w:hanging="1719"/>
        <w:divId w:val="294483424"/>
      </w:pPr>
      <w:r>
        <w:rPr>
          <w:lang w:val="en-GB"/>
        </w:rPr>
        <w:t>Choose new message from VMS Library</w:t>
      </w:r>
      <w:bookmarkEnd w:id="452"/>
      <w:bookmarkEnd w:id="453"/>
    </w:p>
    <w:p w:rsidR="009C62A9" w:rsidRPr="009C62A9" w:rsidRDefault="009C62A9">
      <w:pPr>
        <w:pStyle w:val="ListBullet"/>
        <w:tabs>
          <w:tab w:val="left" w:pos="322"/>
          <w:tab w:val="num" w:pos="360"/>
        </w:tabs>
        <w:ind w:left="322" w:hanging="270"/>
        <w:divId w:val="1363627429"/>
      </w:pPr>
      <w:r>
        <w:rPr>
          <w:rFonts w:ascii="Symbol" w:hAnsi="Symbol"/>
        </w:rPr>
        <w:t></w:t>
      </w:r>
      <w:r>
        <w:rPr>
          <w:rFonts w:ascii="Symbol" w:hAnsi="Symbol"/>
        </w:rPr>
        <w:t></w:t>
      </w:r>
      <w:r>
        <w:rPr>
          <w:sz w:val="14"/>
          <w:szCs w:val="14"/>
        </w:rPr>
        <w:t>  </w:t>
      </w:r>
      <w:r>
        <w:t>Click on VMS Library button.</w:t>
      </w:r>
    </w:p>
    <w:p w:rsidR="009C62A9" w:rsidRDefault="009C62A9">
      <w:pPr>
        <w:pStyle w:val="BodyText"/>
        <w:ind w:left="360"/>
        <w:divId w:val="1363627429"/>
      </w:pPr>
      <w:r>
        <w:rPr>
          <w:lang w:val="en-GB"/>
        </w:rPr>
        <w:t>The VMS Library window appears.</w:t>
      </w:r>
    </w:p>
    <w:p w:rsidR="009C62A9" w:rsidRDefault="009C62A9">
      <w:pPr>
        <w:pStyle w:val="ListBullet"/>
        <w:tabs>
          <w:tab w:val="left" w:pos="322"/>
          <w:tab w:val="num" w:pos="360"/>
        </w:tabs>
        <w:ind w:left="322" w:hanging="270"/>
        <w:divId w:val="1363627429"/>
      </w:pPr>
      <w:r>
        <w:rPr>
          <w:rFonts w:ascii="Symbol" w:hAnsi="Symbol"/>
        </w:rPr>
        <w:t></w:t>
      </w:r>
      <w:r>
        <w:rPr>
          <w:rFonts w:ascii="Symbol" w:hAnsi="Symbol"/>
        </w:rPr>
        <w:t></w:t>
      </w:r>
      <w:r>
        <w:rPr>
          <w:sz w:val="14"/>
          <w:szCs w:val="14"/>
        </w:rPr>
        <w:t>  </w:t>
      </w:r>
      <w:r>
        <w:t>Click on Expressway dropdown arrow, and click on an expressway name.</w:t>
      </w:r>
    </w:p>
    <w:p w:rsidR="009C62A9" w:rsidRDefault="009C62A9">
      <w:pPr>
        <w:pStyle w:val="ListBullet"/>
        <w:tabs>
          <w:tab w:val="left" w:pos="322"/>
          <w:tab w:val="num" w:pos="360"/>
        </w:tabs>
        <w:ind w:left="322" w:hanging="270"/>
        <w:divId w:val="1363627429"/>
      </w:pPr>
      <w:r>
        <w:rPr>
          <w:rFonts w:ascii="Symbol" w:hAnsi="Symbol"/>
        </w:rPr>
        <w:t></w:t>
      </w:r>
      <w:r>
        <w:rPr>
          <w:rFonts w:ascii="Symbol" w:hAnsi="Symbol"/>
        </w:rPr>
        <w:t></w:t>
      </w:r>
      <w:r>
        <w:rPr>
          <w:sz w:val="14"/>
          <w:szCs w:val="14"/>
        </w:rPr>
        <w:t>  </w:t>
      </w:r>
      <w:r>
        <w:t>Click on Category dropdown arrow, and click on a category.</w:t>
      </w:r>
    </w:p>
    <w:p w:rsidR="009C62A9" w:rsidRDefault="009C62A9">
      <w:pPr>
        <w:pStyle w:val="BodyText"/>
        <w:ind w:left="360"/>
        <w:divId w:val="1363627429"/>
      </w:pPr>
      <w:r>
        <w:rPr>
          <w:lang w:val="en-GB"/>
        </w:rPr>
        <w:t>A list of messages  for the selected equipment type, expressway and category appears on the right.</w:t>
      </w:r>
    </w:p>
    <w:p w:rsidR="009C62A9" w:rsidRDefault="003D7FEB">
      <w:pPr>
        <w:pStyle w:val="BodyText"/>
        <w:ind w:left="360"/>
        <w:divId w:val="1363627429"/>
      </w:pPr>
      <w:r>
        <w:rPr>
          <w:noProof/>
          <w:lang w:val="en-US" w:eastAsia="en-US"/>
        </w:rPr>
        <w:lastRenderedPageBreak/>
        <w:drawing>
          <wp:inline distT="0" distB="0" distL="0" distR="0" wp14:anchorId="7D7F6085" wp14:editId="1AA6BDAA">
            <wp:extent cx="4752975" cy="4695825"/>
            <wp:effectExtent l="0" t="0" r="9525" b="9525"/>
            <wp:docPr id="1608" name="Picture 1608" descr="Description: c:\_temp\iw help\events\equipment control\Choose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8" descr="Description: c:\_temp\iw help\events\equipment control\Choose64.jpg"/>
                    <pic:cNvPicPr>
                      <a:picLocks noChangeAspect="1" noChangeArrowheads="1"/>
                    </pic:cNvPicPr>
                  </pic:nvPicPr>
                  <pic:blipFill>
                    <a:blip r:embed="rId518">
                      <a:extLst>
                        <a:ext uri="{28A0092B-C50C-407E-A947-70E740481C1C}">
                          <a14:useLocalDpi xmlns:a14="http://schemas.microsoft.com/office/drawing/2010/main" val="0"/>
                        </a:ext>
                      </a:extLst>
                    </a:blip>
                    <a:srcRect/>
                    <a:stretch>
                      <a:fillRect/>
                    </a:stretch>
                  </pic:blipFill>
                  <pic:spPr bwMode="auto">
                    <a:xfrm>
                      <a:off x="0" y="0"/>
                      <a:ext cx="4752975" cy="4695825"/>
                    </a:xfrm>
                    <a:prstGeom prst="rect">
                      <a:avLst/>
                    </a:prstGeom>
                    <a:noFill/>
                    <a:ln>
                      <a:noFill/>
                    </a:ln>
                  </pic:spPr>
                </pic:pic>
              </a:graphicData>
            </a:graphic>
          </wp:inline>
        </w:drawing>
      </w:r>
    </w:p>
    <w:p w:rsidR="009C62A9" w:rsidRPr="00571B87" w:rsidRDefault="00571B87" w:rsidP="00571B87">
      <w:pPr>
        <w:pStyle w:val="Caption"/>
        <w:jc w:val="center"/>
        <w:divId w:val="1363627429"/>
        <w:rPr>
          <w:rFonts w:ascii="Times New Roman" w:hAnsi="Times New Roman"/>
          <w:b w:val="0"/>
          <w:sz w:val="24"/>
          <w:szCs w:val="24"/>
        </w:rPr>
      </w:pPr>
      <w:bookmarkStart w:id="455" w:name="_Toc408845509"/>
      <w:r w:rsidRPr="00571B87">
        <w:rPr>
          <w:rFonts w:ascii="Times New Roman" w:hAnsi="Times New Roman"/>
          <w:b w:val="0"/>
          <w:sz w:val="24"/>
          <w:szCs w:val="24"/>
        </w:rPr>
        <w:t xml:space="preserve">Figure </w:t>
      </w:r>
      <w:r w:rsidRPr="00571B87">
        <w:rPr>
          <w:rFonts w:ascii="Times New Roman" w:hAnsi="Times New Roman"/>
          <w:b w:val="0"/>
          <w:sz w:val="24"/>
          <w:szCs w:val="24"/>
        </w:rPr>
        <w:fldChar w:fldCharType="begin"/>
      </w:r>
      <w:r w:rsidRPr="00571B87">
        <w:rPr>
          <w:rFonts w:ascii="Times New Roman" w:hAnsi="Times New Roman"/>
          <w:b w:val="0"/>
          <w:sz w:val="24"/>
          <w:szCs w:val="24"/>
        </w:rPr>
        <w:instrText xml:space="preserve"> SEQ Figure \* ARABIC </w:instrText>
      </w:r>
      <w:r w:rsidRPr="00571B87">
        <w:rPr>
          <w:rFonts w:ascii="Times New Roman" w:hAnsi="Times New Roman"/>
          <w:b w:val="0"/>
          <w:sz w:val="24"/>
          <w:szCs w:val="24"/>
        </w:rPr>
        <w:fldChar w:fldCharType="separate"/>
      </w:r>
      <w:r w:rsidR="00F51F09">
        <w:rPr>
          <w:rFonts w:ascii="Times New Roman" w:hAnsi="Times New Roman"/>
          <w:b w:val="0"/>
          <w:noProof/>
          <w:sz w:val="24"/>
          <w:szCs w:val="24"/>
        </w:rPr>
        <w:t>111</w:t>
      </w:r>
      <w:r w:rsidRPr="00571B87">
        <w:rPr>
          <w:rFonts w:ascii="Times New Roman" w:hAnsi="Times New Roman"/>
          <w:b w:val="0"/>
          <w:sz w:val="24"/>
          <w:szCs w:val="24"/>
        </w:rPr>
        <w:fldChar w:fldCharType="end"/>
      </w:r>
      <w:r w:rsidRPr="00571B87">
        <w:rPr>
          <w:rFonts w:ascii="Times New Roman" w:hAnsi="Times New Roman"/>
          <w:b w:val="0"/>
          <w:sz w:val="24"/>
          <w:szCs w:val="24"/>
        </w:rPr>
        <w:t xml:space="preserve"> - </w:t>
      </w:r>
      <w:r w:rsidR="009C62A9" w:rsidRPr="00571B87">
        <w:rPr>
          <w:rFonts w:ascii="Times New Roman" w:hAnsi="Times New Roman"/>
          <w:b w:val="0"/>
          <w:sz w:val="24"/>
          <w:szCs w:val="24"/>
        </w:rPr>
        <w:t>FCT VMS Library Window</w:t>
      </w:r>
      <w:bookmarkEnd w:id="455"/>
    </w:p>
    <w:p w:rsidR="009C62A9" w:rsidRDefault="009C62A9">
      <w:pPr>
        <w:pStyle w:val="ListBullet"/>
        <w:tabs>
          <w:tab w:val="left" w:pos="322"/>
          <w:tab w:val="num" w:pos="360"/>
        </w:tabs>
        <w:ind w:left="322" w:hanging="270"/>
        <w:divId w:val="1363627429"/>
      </w:pPr>
      <w:r>
        <w:rPr>
          <w:rFonts w:ascii="Symbol" w:hAnsi="Symbol"/>
        </w:rPr>
        <w:t></w:t>
      </w:r>
      <w:r>
        <w:rPr>
          <w:rFonts w:ascii="Symbol" w:hAnsi="Symbol"/>
        </w:rPr>
        <w:t></w:t>
      </w:r>
      <w:r>
        <w:rPr>
          <w:sz w:val="14"/>
          <w:szCs w:val="14"/>
        </w:rPr>
        <w:t>  </w:t>
      </w:r>
      <w:r>
        <w:t>Click on the desired message to select it.</w:t>
      </w:r>
    </w:p>
    <w:p w:rsidR="009C62A9" w:rsidRDefault="009C62A9">
      <w:pPr>
        <w:pStyle w:val="BodyText"/>
        <w:ind w:left="360"/>
        <w:divId w:val="1363627429"/>
      </w:pPr>
      <w:r>
        <w:rPr>
          <w:lang w:val="en-GB"/>
        </w:rPr>
        <w:t>The selected message will be highlighted in blue background. The current settings for the selected message appear in the Current panel.</w:t>
      </w:r>
    </w:p>
    <w:p w:rsidR="009C62A9" w:rsidRDefault="009C62A9">
      <w:pPr>
        <w:pStyle w:val="ListBullet"/>
        <w:tabs>
          <w:tab w:val="left" w:pos="322"/>
          <w:tab w:val="num" w:pos="360"/>
        </w:tabs>
        <w:ind w:left="322" w:hanging="270"/>
        <w:divId w:val="1363627429"/>
      </w:pPr>
      <w:r>
        <w:rPr>
          <w:rFonts w:ascii="Symbol" w:hAnsi="Symbol"/>
        </w:rPr>
        <w:t></w:t>
      </w:r>
      <w:r>
        <w:rPr>
          <w:rFonts w:ascii="Symbol" w:hAnsi="Symbol"/>
        </w:rPr>
        <w:t></w:t>
      </w:r>
      <w:r>
        <w:rPr>
          <w:sz w:val="14"/>
          <w:szCs w:val="14"/>
        </w:rPr>
        <w:t>  </w:t>
      </w:r>
      <w:r>
        <w:t>Click on Apply button to use this message as the new message or repeat steps 2 – 5 to choose another message.</w:t>
      </w:r>
    </w:p>
    <w:p w:rsidR="009C62A9" w:rsidRDefault="009C62A9">
      <w:pPr>
        <w:pStyle w:val="BodyText"/>
        <w:ind w:left="360"/>
        <w:divId w:val="1363627429"/>
      </w:pPr>
      <w:r>
        <w:rPr>
          <w:lang w:val="en-GB"/>
        </w:rPr>
        <w:t>The VMS Library window closes and the selected message settings appear in the New panel.</w:t>
      </w:r>
    </w:p>
    <w:p w:rsidR="009C62A9" w:rsidRDefault="009C62A9">
      <w:pPr>
        <w:pStyle w:val="ListBullet"/>
        <w:tabs>
          <w:tab w:val="left" w:pos="322"/>
          <w:tab w:val="num" w:pos="360"/>
        </w:tabs>
        <w:ind w:left="322" w:hanging="270"/>
        <w:divId w:val="1363627429"/>
      </w:pPr>
      <w:r>
        <w:rPr>
          <w:rFonts w:ascii="Symbol" w:hAnsi="Symbol"/>
        </w:rPr>
        <w:t></w:t>
      </w:r>
      <w:r>
        <w:rPr>
          <w:rFonts w:ascii="Symbol" w:hAnsi="Symbol"/>
        </w:rPr>
        <w:t></w:t>
      </w:r>
      <w:r>
        <w:rPr>
          <w:sz w:val="14"/>
          <w:szCs w:val="14"/>
        </w:rPr>
        <w:t>  </w:t>
      </w:r>
      <w:r>
        <w:t>In the Brightness panel, click on a setting.</w:t>
      </w:r>
    </w:p>
    <w:p w:rsidR="009C62A9" w:rsidRDefault="009C62A9">
      <w:pPr>
        <w:pStyle w:val="ListBullet"/>
        <w:tabs>
          <w:tab w:val="left" w:pos="322"/>
          <w:tab w:val="num" w:pos="360"/>
        </w:tabs>
        <w:ind w:left="322" w:hanging="270"/>
        <w:divId w:val="1363627429"/>
      </w:pPr>
      <w:r>
        <w:rPr>
          <w:rFonts w:ascii="Symbol" w:hAnsi="Symbol"/>
        </w:rPr>
        <w:t></w:t>
      </w:r>
      <w:r>
        <w:rPr>
          <w:rFonts w:ascii="Symbol" w:hAnsi="Symbol"/>
        </w:rPr>
        <w:t></w:t>
      </w:r>
      <w:r>
        <w:rPr>
          <w:sz w:val="14"/>
          <w:szCs w:val="14"/>
        </w:rPr>
        <w:t xml:space="preserve">  </w:t>
      </w:r>
      <w:r>
        <w:t>Click on Apply button to activate the new changes to the VMS on site.</w:t>
      </w:r>
    </w:p>
    <w:p w:rsidR="009C62A9" w:rsidRDefault="009C62A9">
      <w:pPr>
        <w:pStyle w:val="ListBullet"/>
        <w:tabs>
          <w:tab w:val="left" w:pos="322"/>
          <w:tab w:val="num" w:pos="360"/>
        </w:tabs>
        <w:ind w:left="322" w:hanging="270"/>
        <w:divId w:val="1363627429"/>
      </w:pPr>
      <w:r>
        <w:rPr>
          <w:rFonts w:ascii="Symbol" w:hAnsi="Symbol"/>
        </w:rPr>
        <w:lastRenderedPageBreak/>
        <w:t></w:t>
      </w:r>
      <w:r>
        <w:rPr>
          <w:rFonts w:ascii="Symbol" w:hAnsi="Symbol"/>
        </w:rPr>
        <w:t></w:t>
      </w:r>
      <w:r>
        <w:rPr>
          <w:sz w:val="14"/>
          <w:szCs w:val="14"/>
        </w:rPr>
        <w:t> </w:t>
      </w:r>
      <w:r>
        <w:rPr>
          <w:lang w:val="en-GB"/>
        </w:rPr>
        <w:t>Wait for the system to response:</w:t>
      </w:r>
    </w:p>
    <w:p w:rsidR="009C62A9" w:rsidRDefault="009C62A9">
      <w:pPr>
        <w:pStyle w:val="ListBullet"/>
        <w:tabs>
          <w:tab w:val="left" w:pos="322"/>
          <w:tab w:val="num" w:pos="360"/>
        </w:tabs>
        <w:ind w:left="322" w:hanging="270"/>
        <w:divId w:val="280114633"/>
      </w:pPr>
      <w:r>
        <w:rPr>
          <w:rFonts w:ascii="Symbol" w:hAnsi="Symbol"/>
        </w:rPr>
        <w:t></w:t>
      </w:r>
      <w:r>
        <w:rPr>
          <w:rFonts w:ascii="Symbol" w:hAnsi="Symbol"/>
        </w:rPr>
        <w:t></w:t>
      </w:r>
      <w:r>
        <w:rPr>
          <w:sz w:val="14"/>
          <w:szCs w:val="14"/>
        </w:rPr>
        <w:t>   </w:t>
      </w:r>
      <w:r>
        <w:t>If the remote control is successful, the response will show “Ok”. This means the message is sent successfully to the site equipment.</w:t>
      </w:r>
    </w:p>
    <w:p w:rsidR="009C62A9" w:rsidRDefault="009C62A9">
      <w:pPr>
        <w:pStyle w:val="ListBullet"/>
        <w:tabs>
          <w:tab w:val="left" w:pos="322"/>
          <w:tab w:val="num" w:pos="360"/>
        </w:tabs>
        <w:ind w:left="322" w:hanging="270"/>
        <w:divId w:val="280114633"/>
      </w:pPr>
      <w:r>
        <w:rPr>
          <w:rFonts w:ascii="Symbol" w:hAnsi="Symbol"/>
        </w:rPr>
        <w:t></w:t>
      </w:r>
      <w:r>
        <w:rPr>
          <w:rFonts w:ascii="Symbol" w:hAnsi="Symbol"/>
        </w:rPr>
        <w:t></w:t>
      </w:r>
      <w:r>
        <w:rPr>
          <w:sz w:val="14"/>
          <w:szCs w:val="14"/>
        </w:rPr>
        <w:t>   </w:t>
      </w:r>
      <w:r>
        <w:t>If the system response with a “Time Out” after 30 seconds, you should try again by clicking on Apply button as the site equipment is not responding.</w:t>
      </w:r>
    </w:p>
    <w:p w:rsidR="009C62A9" w:rsidRDefault="003D7FEB" w:rsidP="00571B87">
      <w:pPr>
        <w:pStyle w:val="ListBullet"/>
        <w:tabs>
          <w:tab w:val="left" w:pos="322"/>
          <w:tab w:val="num" w:pos="360"/>
        </w:tabs>
        <w:ind w:left="1042" w:right="720" w:hanging="270"/>
        <w:divId w:val="1363627429"/>
      </w:pPr>
      <w:r>
        <w:rPr>
          <w:noProof/>
          <w:lang w:val="en-US" w:eastAsia="en-US"/>
        </w:rPr>
        <w:drawing>
          <wp:inline distT="0" distB="0" distL="0" distR="0" wp14:anchorId="09C6D33D" wp14:editId="2BA292A5">
            <wp:extent cx="5419725" cy="895350"/>
            <wp:effectExtent l="0" t="0" r="9525" b="0"/>
            <wp:docPr id="1609" name="Picture 1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9"/>
                    <pic:cNvPicPr>
                      <a:picLocks noChangeAspect="1" noChangeArrowheads="1"/>
                    </pic:cNvPicPr>
                  </pic:nvPicPr>
                  <pic:blipFill>
                    <a:blip r:embed="rId519">
                      <a:extLst>
                        <a:ext uri="{28A0092B-C50C-407E-A947-70E740481C1C}">
                          <a14:useLocalDpi xmlns:a14="http://schemas.microsoft.com/office/drawing/2010/main" val="0"/>
                        </a:ext>
                      </a:extLst>
                    </a:blip>
                    <a:srcRect/>
                    <a:stretch>
                      <a:fillRect/>
                    </a:stretch>
                  </pic:blipFill>
                  <pic:spPr bwMode="auto">
                    <a:xfrm>
                      <a:off x="0" y="0"/>
                      <a:ext cx="5419725" cy="895350"/>
                    </a:xfrm>
                    <a:prstGeom prst="rect">
                      <a:avLst/>
                    </a:prstGeom>
                    <a:noFill/>
                    <a:ln>
                      <a:noFill/>
                    </a:ln>
                  </pic:spPr>
                </pic:pic>
              </a:graphicData>
            </a:graphic>
          </wp:inline>
        </w:drawing>
      </w:r>
    </w:p>
    <w:p w:rsidR="00571B87" w:rsidRDefault="00571B87" w:rsidP="00571B87">
      <w:pPr>
        <w:pStyle w:val="ListBullet"/>
        <w:tabs>
          <w:tab w:val="left" w:pos="322"/>
          <w:tab w:val="num" w:pos="360"/>
        </w:tabs>
        <w:ind w:left="1042" w:right="720" w:hanging="270"/>
        <w:divId w:val="652103760"/>
      </w:pPr>
      <w:r w:rsidRPr="00571B87">
        <w:t xml:space="preserve"> </w:t>
      </w:r>
      <w:bookmarkStart w:id="456" w:name="_Ref57636193"/>
      <w:bookmarkStart w:id="457" w:name="_Toc69553255"/>
    </w:p>
    <w:p w:rsidR="009C62A9" w:rsidRDefault="00571B87" w:rsidP="00571B87">
      <w:pPr>
        <w:pStyle w:val="Heading6"/>
        <w:divId w:val="652103760"/>
      </w:pPr>
      <w:r>
        <w:br w:type="page"/>
      </w:r>
      <w:r w:rsidR="009C62A9">
        <w:rPr>
          <w:lang w:val="en-GB"/>
        </w:rPr>
        <w:lastRenderedPageBreak/>
        <w:t>Set new message using messages in VMS Default Library</w:t>
      </w:r>
      <w:bookmarkEnd w:id="456"/>
      <w:bookmarkEnd w:id="457"/>
    </w:p>
    <w:p w:rsidR="009C62A9" w:rsidRPr="009C62A9" w:rsidRDefault="009C62A9">
      <w:pPr>
        <w:pStyle w:val="ListBullet"/>
        <w:tabs>
          <w:tab w:val="left" w:pos="322"/>
          <w:tab w:val="num" w:pos="360"/>
        </w:tabs>
        <w:ind w:left="322" w:hanging="270"/>
        <w:divId w:val="652103760"/>
      </w:pPr>
      <w:r>
        <w:rPr>
          <w:rFonts w:ascii="Symbol" w:hAnsi="Symbol"/>
        </w:rPr>
        <w:t></w:t>
      </w:r>
      <w:r>
        <w:rPr>
          <w:rFonts w:ascii="Symbol" w:hAnsi="Symbol"/>
        </w:rPr>
        <w:t></w:t>
      </w:r>
      <w:r>
        <w:rPr>
          <w:sz w:val="14"/>
          <w:szCs w:val="14"/>
        </w:rPr>
        <w:t xml:space="preserve">   </w:t>
      </w:r>
      <w:r>
        <w:t>Click on Default button.</w:t>
      </w:r>
    </w:p>
    <w:p w:rsidR="009C62A9" w:rsidRDefault="009C62A9">
      <w:pPr>
        <w:pStyle w:val="BodyText"/>
        <w:ind w:left="360"/>
        <w:divId w:val="652103760"/>
      </w:pPr>
      <w:r>
        <w:rPr>
          <w:lang w:val="en-GB"/>
        </w:rPr>
        <w:t>The default message (from VMS Default Library) for the selected equipment appears in the New panel.</w:t>
      </w:r>
    </w:p>
    <w:p w:rsidR="009C62A9" w:rsidRDefault="009C62A9">
      <w:pPr>
        <w:pStyle w:val="ListBullet"/>
        <w:tabs>
          <w:tab w:val="left" w:pos="322"/>
          <w:tab w:val="num" w:pos="360"/>
        </w:tabs>
        <w:ind w:left="322" w:hanging="270"/>
        <w:divId w:val="652103760"/>
      </w:pPr>
      <w:r>
        <w:rPr>
          <w:rFonts w:ascii="Symbol" w:hAnsi="Symbol"/>
        </w:rPr>
        <w:t></w:t>
      </w:r>
      <w:r>
        <w:rPr>
          <w:rFonts w:ascii="Symbol" w:hAnsi="Symbol"/>
        </w:rPr>
        <w:t></w:t>
      </w:r>
      <w:r>
        <w:rPr>
          <w:sz w:val="14"/>
          <w:szCs w:val="14"/>
        </w:rPr>
        <w:t xml:space="preserve">   </w:t>
      </w:r>
      <w:r>
        <w:t>In the Brightness panel, click on a setting.</w:t>
      </w:r>
    </w:p>
    <w:p w:rsidR="009C62A9" w:rsidRDefault="009C62A9">
      <w:pPr>
        <w:pStyle w:val="ListBullet"/>
        <w:tabs>
          <w:tab w:val="left" w:pos="322"/>
          <w:tab w:val="num" w:pos="360"/>
        </w:tabs>
        <w:ind w:left="322" w:hanging="270"/>
        <w:divId w:val="652103760"/>
      </w:pPr>
      <w:r>
        <w:rPr>
          <w:rFonts w:ascii="Symbol" w:hAnsi="Symbol"/>
        </w:rPr>
        <w:t></w:t>
      </w:r>
      <w:r>
        <w:rPr>
          <w:rFonts w:ascii="Symbol" w:hAnsi="Symbol"/>
        </w:rPr>
        <w:t></w:t>
      </w:r>
      <w:r>
        <w:rPr>
          <w:sz w:val="14"/>
          <w:szCs w:val="14"/>
        </w:rPr>
        <w:t xml:space="preserve">   </w:t>
      </w:r>
      <w:r>
        <w:t>Click on Apply button to save the changes.</w:t>
      </w:r>
    </w:p>
    <w:tbl>
      <w:tblPr>
        <w:tblW w:w="4112" w:type="pct"/>
        <w:tblCellSpacing w:w="15" w:type="dxa"/>
        <w:tblCellMar>
          <w:top w:w="15" w:type="dxa"/>
          <w:left w:w="15" w:type="dxa"/>
          <w:bottom w:w="15" w:type="dxa"/>
          <w:right w:w="15" w:type="dxa"/>
        </w:tblCellMar>
        <w:tblLook w:val="04A0" w:firstRow="1" w:lastRow="0" w:firstColumn="1" w:lastColumn="0" w:noHBand="0" w:noVBand="1"/>
      </w:tblPr>
      <w:tblGrid>
        <w:gridCol w:w="7530"/>
      </w:tblGrid>
      <w:tr w:rsidR="009C62A9" w:rsidRPr="009C62A9" w:rsidTr="00571B87">
        <w:trPr>
          <w:divId w:val="1233933504"/>
          <w:tblCellSpacing w:w="15" w:type="dxa"/>
        </w:trPr>
        <w:tc>
          <w:tcPr>
            <w:tcW w:w="4960" w:type="pct"/>
            <w:vAlign w:val="center"/>
            <w:hideMark/>
          </w:tcPr>
          <w:p w:rsidR="009C62A9" w:rsidRPr="009C62A9" w:rsidRDefault="00571B87">
            <w:pPr>
              <w:rPr>
                <w:rFonts w:eastAsia="Times New Roman"/>
                <w:sz w:val="24"/>
                <w:szCs w:val="24"/>
              </w:rPr>
            </w:pPr>
            <w:r>
              <w:t xml:space="preserve"> </w:t>
            </w:r>
            <w:r w:rsidR="003D7FEB">
              <w:rPr>
                <w:rFonts w:eastAsia="Times New Roman"/>
                <w:noProof/>
                <w:lang w:val="en-US"/>
              </w:rPr>
              <w:drawing>
                <wp:inline distT="0" distB="0" distL="0" distR="0" wp14:anchorId="16E0825C" wp14:editId="3DF5C2A9">
                  <wp:extent cx="4714875" cy="2809875"/>
                  <wp:effectExtent l="0" t="0" r="9525" b="9525"/>
                  <wp:docPr id="1610" name="Picture 1610" descr="Description: c:\_temp\iw help\events\equipment control\Set ne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0" descr="Description: c:\_temp\iw help\events\equipment control\Set ne65.jpg"/>
                          <pic:cNvPicPr>
                            <a:picLocks noChangeAspect="1" noChangeArrowheads="1"/>
                          </pic:cNvPicPr>
                        </pic:nvPicPr>
                        <pic:blipFill>
                          <a:blip r:embed="rId520">
                            <a:extLst>
                              <a:ext uri="{28A0092B-C50C-407E-A947-70E740481C1C}">
                                <a14:useLocalDpi xmlns:a14="http://schemas.microsoft.com/office/drawing/2010/main" val="0"/>
                              </a:ext>
                            </a:extLst>
                          </a:blip>
                          <a:srcRect/>
                          <a:stretch>
                            <a:fillRect/>
                          </a:stretch>
                        </pic:blipFill>
                        <pic:spPr bwMode="auto">
                          <a:xfrm>
                            <a:off x="0" y="0"/>
                            <a:ext cx="4714875" cy="2809875"/>
                          </a:xfrm>
                          <a:prstGeom prst="rect">
                            <a:avLst/>
                          </a:prstGeom>
                          <a:noFill/>
                          <a:ln>
                            <a:noFill/>
                          </a:ln>
                        </pic:spPr>
                      </pic:pic>
                    </a:graphicData>
                  </a:graphic>
                </wp:inline>
              </w:drawing>
            </w:r>
          </w:p>
        </w:tc>
      </w:tr>
    </w:tbl>
    <w:p w:rsidR="00571B87" w:rsidRPr="00571B87" w:rsidRDefault="00571B87" w:rsidP="00571B87">
      <w:pPr>
        <w:pStyle w:val="Caption"/>
        <w:jc w:val="center"/>
        <w:rPr>
          <w:rFonts w:ascii="Times New Roman" w:hAnsi="Times New Roman"/>
          <w:b w:val="0"/>
          <w:sz w:val="24"/>
          <w:szCs w:val="24"/>
        </w:rPr>
      </w:pPr>
      <w:bookmarkStart w:id="458" w:name="_Toc408845510"/>
      <w:r w:rsidRPr="00571B87">
        <w:rPr>
          <w:rFonts w:ascii="Times New Roman" w:hAnsi="Times New Roman"/>
          <w:b w:val="0"/>
          <w:sz w:val="24"/>
          <w:szCs w:val="24"/>
        </w:rPr>
        <w:t xml:space="preserve">Figure </w:t>
      </w:r>
      <w:r w:rsidRPr="00571B87">
        <w:rPr>
          <w:rFonts w:ascii="Times New Roman" w:hAnsi="Times New Roman"/>
          <w:b w:val="0"/>
          <w:sz w:val="24"/>
          <w:szCs w:val="24"/>
        </w:rPr>
        <w:fldChar w:fldCharType="begin"/>
      </w:r>
      <w:r w:rsidRPr="00571B87">
        <w:rPr>
          <w:rFonts w:ascii="Times New Roman" w:hAnsi="Times New Roman"/>
          <w:b w:val="0"/>
          <w:sz w:val="24"/>
          <w:szCs w:val="24"/>
        </w:rPr>
        <w:instrText xml:space="preserve"> SEQ Figure \* ARABIC </w:instrText>
      </w:r>
      <w:r w:rsidRPr="00571B87">
        <w:rPr>
          <w:rFonts w:ascii="Times New Roman" w:hAnsi="Times New Roman"/>
          <w:b w:val="0"/>
          <w:sz w:val="24"/>
          <w:szCs w:val="24"/>
        </w:rPr>
        <w:fldChar w:fldCharType="separate"/>
      </w:r>
      <w:r w:rsidR="00F51F09">
        <w:rPr>
          <w:rFonts w:ascii="Times New Roman" w:hAnsi="Times New Roman"/>
          <w:b w:val="0"/>
          <w:noProof/>
          <w:sz w:val="24"/>
          <w:szCs w:val="24"/>
        </w:rPr>
        <w:t>112</w:t>
      </w:r>
      <w:r w:rsidRPr="00571B87">
        <w:rPr>
          <w:rFonts w:ascii="Times New Roman" w:hAnsi="Times New Roman"/>
          <w:b w:val="0"/>
          <w:sz w:val="24"/>
          <w:szCs w:val="24"/>
        </w:rPr>
        <w:fldChar w:fldCharType="end"/>
      </w:r>
      <w:r w:rsidRPr="00571B87">
        <w:rPr>
          <w:rFonts w:ascii="Times New Roman" w:hAnsi="Times New Roman"/>
          <w:b w:val="0"/>
          <w:sz w:val="24"/>
          <w:szCs w:val="24"/>
        </w:rPr>
        <w:t xml:space="preserve"> - FCT VMS New Message Setting Window</w:t>
      </w:r>
      <w:bookmarkEnd w:id="458"/>
    </w:p>
    <w:p w:rsidR="009C62A9" w:rsidRPr="009C62A9" w:rsidRDefault="009C62A9">
      <w:pPr>
        <w:pStyle w:val="NormalWeb"/>
        <w:jc w:val="center"/>
        <w:divId w:val="1233933504"/>
      </w:pPr>
      <w:r>
        <w:t> </w:t>
      </w:r>
    </w:p>
    <w:tbl>
      <w:tblPr>
        <w:tblpPr w:leftFromText="180" w:rightFromText="180" w:vertAnchor="page" w:horzAnchor="page" w:tblpX="2292" w:tblpY="10719"/>
        <w:tblOverlap w:val="never"/>
        <w:tblW w:w="0" w:type="auto"/>
        <w:tblBorders>
          <w:top w:val="single" w:sz="4" w:space="0" w:color="808080"/>
          <w:left w:val="single" w:sz="4" w:space="0" w:color="808080"/>
          <w:bottom w:val="single" w:sz="4" w:space="0" w:color="808080"/>
          <w:right w:val="single" w:sz="4" w:space="0" w:color="808080"/>
        </w:tblBorders>
        <w:tblLook w:val="04A0" w:firstRow="1" w:lastRow="0" w:firstColumn="1" w:lastColumn="0" w:noHBand="0" w:noVBand="1"/>
      </w:tblPr>
      <w:tblGrid>
        <w:gridCol w:w="6187"/>
      </w:tblGrid>
      <w:tr w:rsidR="00571B87" w:rsidRPr="009C62A9" w:rsidTr="00571B87">
        <w:trPr>
          <w:divId w:val="652103760"/>
        </w:trPr>
        <w:tc>
          <w:tcPr>
            <w:tcW w:w="6187" w:type="dxa"/>
            <w:tcBorders>
              <w:top w:val="single" w:sz="4" w:space="0" w:color="808080"/>
              <w:left w:val="single" w:sz="4" w:space="0" w:color="808080"/>
              <w:bottom w:val="nil"/>
              <w:right w:val="single" w:sz="4" w:space="0" w:color="808080"/>
            </w:tcBorders>
            <w:shd w:val="clear" w:color="auto" w:fill="D7EBFF"/>
            <w:hideMark/>
          </w:tcPr>
          <w:p w:rsidR="00571B87" w:rsidRPr="009C62A9" w:rsidRDefault="00571B87" w:rsidP="00571B87">
            <w:pPr>
              <w:pStyle w:val="BodyText"/>
            </w:pPr>
            <w:r w:rsidRPr="009C62A9">
              <w:rPr>
                <w:b/>
                <w:bCs/>
                <w:lang w:val="en-GB"/>
              </w:rPr>
              <w:lastRenderedPageBreak/>
              <w:t xml:space="preserve">Note </w:t>
            </w:r>
          </w:p>
        </w:tc>
      </w:tr>
      <w:tr w:rsidR="00571B87" w:rsidRPr="009C62A9" w:rsidTr="00571B87">
        <w:trPr>
          <w:divId w:val="652103760"/>
        </w:trPr>
        <w:tc>
          <w:tcPr>
            <w:tcW w:w="6187" w:type="dxa"/>
            <w:tcBorders>
              <w:top w:val="nil"/>
              <w:left w:val="single" w:sz="4" w:space="0" w:color="808080"/>
              <w:bottom w:val="single" w:sz="4" w:space="0" w:color="808080"/>
              <w:right w:val="single" w:sz="4" w:space="0" w:color="808080"/>
            </w:tcBorders>
            <w:hideMark/>
          </w:tcPr>
          <w:p w:rsidR="00571B87" w:rsidRPr="009C62A9" w:rsidRDefault="00571B87" w:rsidP="00571B87">
            <w:pPr>
              <w:pStyle w:val="ListBullet"/>
              <w:tabs>
                <w:tab w:val="left" w:pos="322"/>
                <w:tab w:val="num" w:pos="360"/>
              </w:tabs>
              <w:ind w:left="322" w:hanging="270"/>
            </w:pPr>
            <w:r w:rsidRPr="009C62A9">
              <w:rPr>
                <w:rFonts w:ascii="Symbol" w:hAnsi="Symbol"/>
              </w:rPr>
              <w:t></w:t>
            </w:r>
            <w:r w:rsidRPr="009C62A9">
              <w:rPr>
                <w:rFonts w:ascii="Symbol" w:hAnsi="Symbol"/>
              </w:rPr>
              <w:t></w:t>
            </w:r>
            <w:r w:rsidRPr="009C62A9">
              <w:rPr>
                <w:sz w:val="14"/>
                <w:szCs w:val="14"/>
              </w:rPr>
              <w:t>   </w:t>
            </w:r>
            <w:r w:rsidRPr="009C62A9">
              <w:t>This function is available for all VMS.</w:t>
            </w:r>
          </w:p>
          <w:p w:rsidR="00571B87" w:rsidRPr="009C62A9" w:rsidRDefault="00571B87" w:rsidP="00571B87">
            <w:pPr>
              <w:pStyle w:val="ListBullet"/>
              <w:tabs>
                <w:tab w:val="left" w:pos="322"/>
                <w:tab w:val="num" w:pos="360"/>
              </w:tabs>
              <w:ind w:left="322" w:hanging="270"/>
            </w:pPr>
            <w:r w:rsidRPr="009C62A9">
              <w:rPr>
                <w:rFonts w:ascii="Symbol" w:hAnsi="Symbol"/>
              </w:rPr>
              <w:t></w:t>
            </w:r>
            <w:r w:rsidRPr="009C62A9">
              <w:rPr>
                <w:rFonts w:ascii="Symbol" w:hAnsi="Symbol"/>
              </w:rPr>
              <w:t></w:t>
            </w:r>
            <w:r w:rsidRPr="009C62A9">
              <w:rPr>
                <w:sz w:val="14"/>
                <w:szCs w:val="14"/>
              </w:rPr>
              <w:t>  </w:t>
            </w:r>
            <w:r w:rsidRPr="009C62A9">
              <w:t>This function is only available when the FCT VMS alarm state is off.</w:t>
            </w:r>
          </w:p>
        </w:tc>
      </w:tr>
    </w:tbl>
    <w:p w:rsidR="009C62A9" w:rsidRPr="009C62A9" w:rsidRDefault="009C62A9">
      <w:pPr>
        <w:pStyle w:val="NormalWeb"/>
        <w:divId w:val="652103760"/>
      </w:pPr>
      <w:r>
        <w:t> </w:t>
      </w:r>
    </w:p>
    <w:p w:rsidR="009C62A9" w:rsidRDefault="009C62A9">
      <w:pPr>
        <w:pStyle w:val="ListNumber"/>
        <w:tabs>
          <w:tab w:val="left" w:pos="720"/>
        </w:tabs>
        <w:divId w:val="652103760"/>
      </w:pPr>
      <w:r>
        <w:t xml:space="preserve">            </w:t>
      </w:r>
    </w:p>
    <w:p w:rsidR="009C62A9" w:rsidRDefault="009C62A9" w:rsidP="00571B87">
      <w:pPr>
        <w:pStyle w:val="Heading6"/>
        <w:divId w:val="739912514"/>
      </w:pPr>
      <w:r>
        <w:br w:type="page"/>
      </w:r>
      <w:bookmarkStart w:id="459" w:name="_Toc59509232"/>
      <w:bookmarkStart w:id="460" w:name="_Toc69553256"/>
      <w:r>
        <w:rPr>
          <w:lang w:val="en-GB"/>
        </w:rPr>
        <w:lastRenderedPageBreak/>
        <w:t>View GIS</w:t>
      </w:r>
      <w:bookmarkEnd w:id="459"/>
      <w:bookmarkEnd w:id="460"/>
    </w:p>
    <w:p w:rsidR="009C62A9" w:rsidRPr="009C62A9" w:rsidRDefault="009C62A9">
      <w:pPr>
        <w:pStyle w:val="ListNumber"/>
        <w:divId w:val="739912514"/>
      </w:pPr>
      <w:r>
        <w:t>Click on View GIS button.</w:t>
      </w:r>
    </w:p>
    <w:p w:rsidR="009C62A9" w:rsidRDefault="009C62A9">
      <w:pPr>
        <w:pStyle w:val="BodyText"/>
        <w:ind w:left="360"/>
        <w:divId w:val="739912514"/>
      </w:pPr>
      <w:r>
        <w:rPr>
          <w:lang w:val="en-GB"/>
        </w:rPr>
        <w:t>The GIS changes its view and the equipment is highlighted.</w:t>
      </w:r>
    </w:p>
    <w:tbl>
      <w:tblPr>
        <w:tblW w:w="4129" w:type="pct"/>
        <w:tblCellSpacing w:w="15" w:type="dxa"/>
        <w:tblCellMar>
          <w:top w:w="15" w:type="dxa"/>
          <w:left w:w="15" w:type="dxa"/>
          <w:bottom w:w="15" w:type="dxa"/>
          <w:right w:w="15" w:type="dxa"/>
        </w:tblCellMar>
        <w:tblLook w:val="04A0" w:firstRow="1" w:lastRow="0" w:firstColumn="1" w:lastColumn="0" w:noHBand="0" w:noVBand="1"/>
      </w:tblPr>
      <w:tblGrid>
        <w:gridCol w:w="7546"/>
      </w:tblGrid>
      <w:tr w:rsidR="009C62A9" w:rsidRPr="009C62A9" w:rsidTr="00571B87">
        <w:trPr>
          <w:divId w:val="294340354"/>
          <w:tblCellSpacing w:w="15" w:type="dxa"/>
        </w:trPr>
        <w:tc>
          <w:tcPr>
            <w:tcW w:w="4960" w:type="pct"/>
            <w:vAlign w:val="center"/>
            <w:hideMark/>
          </w:tcPr>
          <w:p w:rsidR="009C62A9" w:rsidRPr="009C62A9" w:rsidRDefault="003D7FEB" w:rsidP="00571B87">
            <w:pPr>
              <w:jc w:val="center"/>
              <w:rPr>
                <w:rFonts w:eastAsia="Times New Roman"/>
                <w:sz w:val="24"/>
                <w:szCs w:val="24"/>
              </w:rPr>
            </w:pPr>
            <w:r>
              <w:rPr>
                <w:rFonts w:eastAsia="Times New Roman"/>
                <w:noProof/>
                <w:lang w:val="en-US"/>
              </w:rPr>
              <w:drawing>
                <wp:inline distT="0" distB="0" distL="0" distR="0" wp14:anchorId="1839B2ED" wp14:editId="7891E64A">
                  <wp:extent cx="3067050" cy="2571750"/>
                  <wp:effectExtent l="0" t="0" r="0" b="0"/>
                  <wp:docPr id="1611" name="Picture 1611" descr="Description: c:\_temp\iw help\events\equipment control\View G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1" descr="Description: c:\_temp\iw help\events\equipment control\View G67.jpg"/>
                          <pic:cNvPicPr>
                            <a:picLocks noChangeAspect="1" noChangeArrowheads="1"/>
                          </pic:cNvPicPr>
                        </pic:nvPicPr>
                        <pic:blipFill>
                          <a:blip r:embed="rId521">
                            <a:extLst>
                              <a:ext uri="{28A0092B-C50C-407E-A947-70E740481C1C}">
                                <a14:useLocalDpi xmlns:a14="http://schemas.microsoft.com/office/drawing/2010/main" val="0"/>
                              </a:ext>
                            </a:extLst>
                          </a:blip>
                          <a:srcRect/>
                          <a:stretch>
                            <a:fillRect/>
                          </a:stretch>
                        </pic:blipFill>
                        <pic:spPr bwMode="auto">
                          <a:xfrm>
                            <a:off x="0" y="0"/>
                            <a:ext cx="3067050" cy="2571750"/>
                          </a:xfrm>
                          <a:prstGeom prst="rect">
                            <a:avLst/>
                          </a:prstGeom>
                          <a:noFill/>
                          <a:ln>
                            <a:noFill/>
                          </a:ln>
                        </pic:spPr>
                      </pic:pic>
                    </a:graphicData>
                  </a:graphic>
                </wp:inline>
              </w:drawing>
            </w:r>
          </w:p>
        </w:tc>
      </w:tr>
    </w:tbl>
    <w:p w:rsidR="009C62A9" w:rsidRPr="00571B87" w:rsidRDefault="00571B87" w:rsidP="00571B87">
      <w:pPr>
        <w:pStyle w:val="Caption"/>
        <w:jc w:val="center"/>
        <w:divId w:val="294340354"/>
        <w:rPr>
          <w:rFonts w:ascii="Times New Roman" w:eastAsia="Times New Roman" w:hAnsi="Times New Roman"/>
          <w:b w:val="0"/>
          <w:sz w:val="24"/>
          <w:szCs w:val="24"/>
        </w:rPr>
      </w:pPr>
      <w:bookmarkStart w:id="461" w:name="_Toc408845511"/>
      <w:r w:rsidRPr="00571B87">
        <w:rPr>
          <w:rFonts w:ascii="Times New Roman" w:hAnsi="Times New Roman"/>
          <w:b w:val="0"/>
          <w:sz w:val="24"/>
          <w:szCs w:val="24"/>
        </w:rPr>
        <w:t xml:space="preserve">Figure </w:t>
      </w:r>
      <w:r w:rsidRPr="00571B87">
        <w:rPr>
          <w:rFonts w:ascii="Times New Roman" w:hAnsi="Times New Roman"/>
          <w:b w:val="0"/>
          <w:sz w:val="24"/>
          <w:szCs w:val="24"/>
        </w:rPr>
        <w:fldChar w:fldCharType="begin"/>
      </w:r>
      <w:r w:rsidRPr="00571B87">
        <w:rPr>
          <w:rFonts w:ascii="Times New Roman" w:hAnsi="Times New Roman"/>
          <w:b w:val="0"/>
          <w:sz w:val="24"/>
          <w:szCs w:val="24"/>
        </w:rPr>
        <w:instrText xml:space="preserve"> SEQ Figure \* ARABIC </w:instrText>
      </w:r>
      <w:r w:rsidRPr="00571B87">
        <w:rPr>
          <w:rFonts w:ascii="Times New Roman" w:hAnsi="Times New Roman"/>
          <w:b w:val="0"/>
          <w:sz w:val="24"/>
          <w:szCs w:val="24"/>
        </w:rPr>
        <w:fldChar w:fldCharType="separate"/>
      </w:r>
      <w:r w:rsidR="00F51F09">
        <w:rPr>
          <w:rFonts w:ascii="Times New Roman" w:hAnsi="Times New Roman"/>
          <w:b w:val="0"/>
          <w:noProof/>
          <w:sz w:val="24"/>
          <w:szCs w:val="24"/>
        </w:rPr>
        <w:t>113</w:t>
      </w:r>
      <w:r w:rsidRPr="00571B87">
        <w:rPr>
          <w:rFonts w:ascii="Times New Roman" w:hAnsi="Times New Roman"/>
          <w:b w:val="0"/>
          <w:sz w:val="24"/>
          <w:szCs w:val="24"/>
        </w:rPr>
        <w:fldChar w:fldCharType="end"/>
      </w:r>
      <w:r w:rsidRPr="00571B87">
        <w:rPr>
          <w:rFonts w:ascii="Times New Roman" w:hAnsi="Times New Roman"/>
          <w:b w:val="0"/>
          <w:sz w:val="24"/>
          <w:szCs w:val="24"/>
        </w:rPr>
        <w:t xml:space="preserve"> - View VMS on GIS</w:t>
      </w:r>
      <w:bookmarkEnd w:id="461"/>
    </w:p>
    <w:p w:rsidR="009C62A9" w:rsidRDefault="009C62A9" w:rsidP="00BD5180">
      <w:pPr>
        <w:pStyle w:val="Heading5"/>
        <w:divId w:val="389617664"/>
      </w:pPr>
      <w:r>
        <w:br w:type="page"/>
      </w:r>
      <w:bookmarkStart w:id="462" w:name="_Ref55277147"/>
      <w:bookmarkStart w:id="463" w:name="_Toc69553257"/>
      <w:r>
        <w:rPr>
          <w:lang w:val="en-GB"/>
        </w:rPr>
        <w:lastRenderedPageBreak/>
        <w:t>Camera</w:t>
      </w:r>
      <w:bookmarkEnd w:id="462"/>
      <w:bookmarkEnd w:id="463"/>
    </w:p>
    <w:p w:rsidR="009C62A9" w:rsidRPr="009C62A9" w:rsidRDefault="009C62A9" w:rsidP="00BD5180">
      <w:pPr>
        <w:pStyle w:val="NormalWeb"/>
        <w:jc w:val="both"/>
        <w:divId w:val="389617664"/>
      </w:pPr>
      <w:r>
        <w:rPr>
          <w:lang w:val="en-US" w:eastAsia="en-US"/>
        </w:rPr>
        <w:t>The user profile control the functions the user is authorize to use under Platform Control Mode (PCM) or Fall back Control Mode (FCM). Every user will have one user account that enables the user to login to IW. E</w:t>
      </w:r>
      <w:r w:rsidR="00BD5180">
        <w:rPr>
          <w:lang w:val="en-US" w:eastAsia="en-US"/>
        </w:rPr>
        <w:t>very user account belongs to a </w:t>
      </w:r>
      <w:r>
        <w:rPr>
          <w:lang w:val="en-US" w:eastAsia="en-US"/>
        </w:rPr>
        <w:t>profile. </w:t>
      </w:r>
    </w:p>
    <w:tbl>
      <w:tblPr>
        <w:tblW w:w="0" w:type="auto"/>
        <w:tblInd w:w="648" w:type="dxa"/>
        <w:tblBorders>
          <w:top w:val="single" w:sz="4" w:space="0" w:color="808080"/>
          <w:left w:val="single" w:sz="4" w:space="0" w:color="808080"/>
          <w:bottom w:val="single" w:sz="4" w:space="0" w:color="808080"/>
          <w:right w:val="single" w:sz="4" w:space="0" w:color="808080"/>
        </w:tblBorders>
        <w:tblLook w:val="04A0" w:firstRow="1" w:lastRow="0" w:firstColumn="1" w:lastColumn="0" w:noHBand="0" w:noVBand="1"/>
      </w:tblPr>
      <w:tblGrid>
        <w:gridCol w:w="843"/>
        <w:gridCol w:w="1527"/>
        <w:gridCol w:w="835"/>
        <w:gridCol w:w="1172"/>
        <w:gridCol w:w="2009"/>
        <w:gridCol w:w="1182"/>
        <w:gridCol w:w="1048"/>
      </w:tblGrid>
      <w:tr w:rsidR="009C62A9" w:rsidRPr="009C62A9">
        <w:trPr>
          <w:divId w:val="389617664"/>
          <w:trHeight w:hRule="exact" w:val="270"/>
        </w:trPr>
        <w:tc>
          <w:tcPr>
            <w:tcW w:w="6604" w:type="dxa"/>
            <w:gridSpan w:val="5"/>
            <w:tcBorders>
              <w:top w:val="single" w:sz="4" w:space="0" w:color="808080"/>
              <w:left w:val="single" w:sz="4" w:space="0" w:color="808080"/>
              <w:bottom w:val="single" w:sz="4" w:space="0" w:color="808080"/>
              <w:right w:val="single" w:sz="4" w:space="0" w:color="808080"/>
            </w:tcBorders>
            <w:shd w:val="clear" w:color="auto" w:fill="D7EBFF"/>
            <w:hideMark/>
          </w:tcPr>
          <w:p w:rsidR="009C62A9" w:rsidRPr="009C62A9" w:rsidRDefault="009C62A9">
            <w:pPr>
              <w:pStyle w:val="BodyText"/>
              <w:jc w:val="center"/>
            </w:pPr>
            <w:r w:rsidRPr="009C62A9">
              <w:rPr>
                <w:b/>
                <w:bCs/>
                <w:lang w:val="en-GB"/>
              </w:rPr>
              <w:t xml:space="preserve">User profile </w:t>
            </w:r>
          </w:p>
        </w:tc>
        <w:tc>
          <w:tcPr>
            <w:tcW w:w="2306" w:type="dxa"/>
            <w:gridSpan w:val="2"/>
            <w:tcBorders>
              <w:top w:val="single" w:sz="4" w:space="0" w:color="808080"/>
              <w:left w:val="single" w:sz="4" w:space="0" w:color="808080"/>
              <w:bottom w:val="single" w:sz="4" w:space="0" w:color="808080"/>
              <w:right w:val="single" w:sz="4" w:space="0" w:color="808080"/>
            </w:tcBorders>
            <w:shd w:val="clear" w:color="auto" w:fill="D7EBFF"/>
            <w:hideMark/>
          </w:tcPr>
          <w:p w:rsidR="009C62A9" w:rsidRPr="009C62A9" w:rsidRDefault="009C62A9">
            <w:pPr>
              <w:pStyle w:val="BodyText"/>
              <w:spacing w:line="-270" w:lineRule="auto"/>
              <w:jc w:val="center"/>
            </w:pPr>
            <w:r w:rsidRPr="009C62A9">
              <w:rPr>
                <w:b/>
                <w:bCs/>
                <w:lang w:val="en-GB"/>
              </w:rPr>
              <w:t xml:space="preserve">Operation mode </w:t>
            </w:r>
          </w:p>
        </w:tc>
      </w:tr>
      <w:tr w:rsidR="009C62A9" w:rsidRPr="009C62A9">
        <w:trPr>
          <w:divId w:val="389617664"/>
          <w:trHeight w:hRule="exact" w:val="270"/>
        </w:trPr>
        <w:tc>
          <w:tcPr>
            <w:tcW w:w="870"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jc w:val="center"/>
            </w:pPr>
            <w:r w:rsidRPr="009C62A9">
              <w:rPr>
                <w:lang w:val="en-GB"/>
              </w:rPr>
              <w:t>DO</w:t>
            </w:r>
          </w:p>
        </w:tc>
        <w:tc>
          <w:tcPr>
            <w:tcW w:w="1571"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Operator</w:t>
            </w:r>
          </w:p>
        </w:tc>
        <w:tc>
          <w:tcPr>
            <w:tcW w:w="867"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FC</w:t>
            </w:r>
          </w:p>
        </w:tc>
        <w:tc>
          <w:tcPr>
            <w:tcW w:w="1214"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ITSC</w:t>
            </w:r>
          </w:p>
        </w:tc>
        <w:tc>
          <w:tcPr>
            <w:tcW w:w="2082"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Supervisor</w:t>
            </w:r>
          </w:p>
        </w:tc>
        <w:tc>
          <w:tcPr>
            <w:tcW w:w="1226"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PCM</w:t>
            </w:r>
          </w:p>
        </w:tc>
        <w:tc>
          <w:tcPr>
            <w:tcW w:w="1080"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FCM</w:t>
            </w:r>
          </w:p>
        </w:tc>
      </w:tr>
      <w:tr w:rsidR="009C62A9" w:rsidRPr="009C62A9">
        <w:trPr>
          <w:divId w:val="389617664"/>
          <w:trHeight w:hRule="exact" w:val="270"/>
        </w:trPr>
        <w:tc>
          <w:tcPr>
            <w:tcW w:w="870"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jc w:val="center"/>
            </w:pPr>
            <w:r w:rsidRPr="009C62A9">
              <w:rPr>
                <w:rFonts w:ascii="Arial" w:hAnsi="Arial"/>
                <w:color w:val="FFFFFF"/>
                <w:lang w:val="en-GB"/>
              </w:rPr>
              <w:sym w:font="Wingdings" w:char="F0FC"/>
            </w:r>
          </w:p>
        </w:tc>
        <w:tc>
          <w:tcPr>
            <w:tcW w:w="1571"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r w:rsidRPr="009C62A9">
              <w:rPr>
                <w:color w:val="FFFFFF"/>
                <w:lang w:val="en-GB"/>
              </w:rPr>
              <w:t xml:space="preserve"> *</w:t>
            </w:r>
          </w:p>
        </w:tc>
        <w:tc>
          <w:tcPr>
            <w:tcW w:w="867"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1214"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2082"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1226"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1080"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r>
    </w:tbl>
    <w:p w:rsidR="009C62A9" w:rsidRPr="009C62A9" w:rsidRDefault="009C62A9">
      <w:pPr>
        <w:pStyle w:val="BodyText"/>
        <w:divId w:val="389617664"/>
      </w:pPr>
      <w:r>
        <w:rPr>
          <w:lang w:val="en-GB"/>
        </w:rPr>
        <w:t>* All functions except disable (lock) camera</w:t>
      </w:r>
    </w:p>
    <w:p w:rsidR="009C62A9" w:rsidRDefault="009C62A9">
      <w:pPr>
        <w:pStyle w:val="BodyText"/>
        <w:divId w:val="389617664"/>
      </w:pPr>
      <w:r>
        <w:rPr>
          <w:lang w:val="en-GB"/>
        </w:rPr>
        <w:t>You may change the position and enable / disable the use of camera (when camera is disabled, you cannot remote control camera and view the camera on CCTV).</w:t>
      </w:r>
    </w:p>
    <w:tbl>
      <w:tblPr>
        <w:tblpPr w:leftFromText="180" w:rightFromText="180" w:vertAnchor="text" w:horzAnchor="page" w:tblpX="2134" w:tblpY="129"/>
        <w:tblOverlap w:val="never"/>
        <w:tblW w:w="7621" w:type="dxa"/>
        <w:tblBorders>
          <w:top w:val="single" w:sz="4" w:space="0" w:color="808080"/>
          <w:left w:val="single" w:sz="4" w:space="0" w:color="808080"/>
          <w:bottom w:val="single" w:sz="4" w:space="0" w:color="808080"/>
          <w:right w:val="single" w:sz="4" w:space="0" w:color="808080"/>
        </w:tblBorders>
        <w:tblLook w:val="04A0" w:firstRow="1" w:lastRow="0" w:firstColumn="1" w:lastColumn="0" w:noHBand="0" w:noVBand="1"/>
      </w:tblPr>
      <w:tblGrid>
        <w:gridCol w:w="4423"/>
        <w:gridCol w:w="3198"/>
      </w:tblGrid>
      <w:tr w:rsidR="009C62A9" w:rsidRPr="009C62A9" w:rsidTr="00BD5180">
        <w:trPr>
          <w:divId w:val="389617664"/>
        </w:trPr>
        <w:tc>
          <w:tcPr>
            <w:tcW w:w="4423"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pPr>
            <w:r w:rsidRPr="009C62A9">
              <w:t> </w:t>
            </w:r>
            <w:r w:rsidRPr="009C62A9">
              <w:rPr>
                <w:lang w:val="en-GB"/>
              </w:rPr>
              <w:t xml:space="preserve"> </w:t>
            </w:r>
          </w:p>
        </w:tc>
        <w:tc>
          <w:tcPr>
            <w:tcW w:w="3198"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jc w:val="center"/>
            </w:pPr>
            <w:r w:rsidRPr="009C62A9">
              <w:rPr>
                <w:color w:val="FFFFFF"/>
                <w:lang w:val="en-GB"/>
              </w:rPr>
              <w:t>Surveillance  (PTZ)</w:t>
            </w:r>
          </w:p>
        </w:tc>
      </w:tr>
      <w:tr w:rsidR="009C62A9" w:rsidRPr="009C62A9" w:rsidTr="00BD5180">
        <w:trPr>
          <w:divId w:val="389617664"/>
        </w:trPr>
        <w:tc>
          <w:tcPr>
            <w:tcW w:w="4423" w:type="dxa"/>
            <w:tcBorders>
              <w:top w:val="single" w:sz="4" w:space="0" w:color="808080"/>
              <w:left w:val="single" w:sz="4" w:space="0" w:color="808080"/>
              <w:bottom w:val="single" w:sz="4" w:space="0" w:color="808080"/>
              <w:right w:val="single" w:sz="4" w:space="0" w:color="808080"/>
            </w:tcBorders>
            <w:shd w:val="clear" w:color="auto" w:fill="D7EBFF"/>
            <w:hideMark/>
          </w:tcPr>
          <w:p w:rsidR="009C62A9" w:rsidRPr="009C62A9" w:rsidRDefault="009C62A9">
            <w:pPr>
              <w:pStyle w:val="BodyText"/>
            </w:pPr>
            <w:r w:rsidRPr="009C62A9">
              <w:rPr>
                <w:lang w:val="en-US"/>
              </w:rPr>
              <w:t>Camera position: VMS / SOS / Home / Away</w:t>
            </w:r>
          </w:p>
        </w:tc>
        <w:tc>
          <w:tcPr>
            <w:tcW w:w="3198" w:type="dxa"/>
            <w:tcBorders>
              <w:top w:val="single" w:sz="4" w:space="0" w:color="808080"/>
              <w:left w:val="single" w:sz="4" w:space="0" w:color="808080"/>
              <w:bottom w:val="single" w:sz="4" w:space="0" w:color="808080"/>
              <w:right w:val="single" w:sz="4" w:space="0" w:color="808080"/>
            </w:tcBorders>
            <w:vAlign w:val="center"/>
            <w:hideMark/>
          </w:tcPr>
          <w:p w:rsidR="009C62A9" w:rsidRPr="009C62A9" w:rsidRDefault="009C62A9">
            <w:pPr>
              <w:pStyle w:val="BodyText"/>
              <w:jc w:val="center"/>
            </w:pPr>
            <w:r w:rsidRPr="009C62A9">
              <w:rPr>
                <w:rFonts w:ascii="Arial" w:hAnsi="Arial"/>
                <w:lang w:val="en-GB"/>
              </w:rPr>
              <w:sym w:font="Wingdings" w:char="F0FC"/>
            </w:r>
          </w:p>
        </w:tc>
      </w:tr>
      <w:tr w:rsidR="009C62A9" w:rsidRPr="009C62A9" w:rsidTr="00BD5180">
        <w:trPr>
          <w:divId w:val="389617664"/>
        </w:trPr>
        <w:tc>
          <w:tcPr>
            <w:tcW w:w="4423" w:type="dxa"/>
            <w:tcBorders>
              <w:top w:val="single" w:sz="4" w:space="0" w:color="808080"/>
              <w:left w:val="single" w:sz="4" w:space="0" w:color="808080"/>
              <w:bottom w:val="single" w:sz="4" w:space="0" w:color="808080"/>
              <w:right w:val="single" w:sz="4" w:space="0" w:color="808080"/>
            </w:tcBorders>
            <w:shd w:val="clear" w:color="auto" w:fill="D7EBFF"/>
            <w:hideMark/>
          </w:tcPr>
          <w:p w:rsidR="009C62A9" w:rsidRPr="009C62A9" w:rsidRDefault="009C62A9">
            <w:pPr>
              <w:pStyle w:val="BodyText"/>
            </w:pPr>
            <w:r w:rsidRPr="009C62A9">
              <w:rPr>
                <w:lang w:val="en-US"/>
              </w:rPr>
              <w:t xml:space="preserve">Camera selection: </w:t>
            </w:r>
          </w:p>
        </w:tc>
        <w:tc>
          <w:tcPr>
            <w:tcW w:w="3198" w:type="dxa"/>
            <w:tcBorders>
              <w:top w:val="single" w:sz="4" w:space="0" w:color="808080"/>
              <w:left w:val="single" w:sz="4" w:space="0" w:color="808080"/>
              <w:bottom w:val="single" w:sz="4" w:space="0" w:color="808080"/>
              <w:right w:val="single" w:sz="4" w:space="0" w:color="808080"/>
            </w:tcBorders>
            <w:vAlign w:val="center"/>
            <w:hideMark/>
          </w:tcPr>
          <w:p w:rsidR="009C62A9" w:rsidRPr="009C62A9" w:rsidRDefault="009C62A9">
            <w:pPr>
              <w:pStyle w:val="BodyText"/>
              <w:jc w:val="center"/>
            </w:pPr>
            <w:r w:rsidRPr="009C62A9">
              <w:t> </w:t>
            </w:r>
            <w:r w:rsidRPr="009C62A9">
              <w:rPr>
                <w:rFonts w:ascii="Arial" w:hAnsi="Arial"/>
                <w:lang w:val="en-GB"/>
              </w:rPr>
              <w:sym w:font="Wingdings" w:char="F0FC"/>
            </w:r>
          </w:p>
        </w:tc>
      </w:tr>
      <w:tr w:rsidR="009C62A9" w:rsidRPr="009C62A9" w:rsidTr="00BD5180">
        <w:trPr>
          <w:divId w:val="389617664"/>
        </w:trPr>
        <w:tc>
          <w:tcPr>
            <w:tcW w:w="4423" w:type="dxa"/>
            <w:tcBorders>
              <w:top w:val="single" w:sz="4" w:space="0" w:color="808080"/>
              <w:left w:val="single" w:sz="4" w:space="0" w:color="808080"/>
              <w:bottom w:val="single" w:sz="4" w:space="0" w:color="808080"/>
              <w:right w:val="single" w:sz="4" w:space="0" w:color="808080"/>
            </w:tcBorders>
            <w:shd w:val="clear" w:color="auto" w:fill="D7EBFF"/>
            <w:hideMark/>
          </w:tcPr>
          <w:p w:rsidR="009C62A9" w:rsidRPr="009C62A9" w:rsidRDefault="009C62A9">
            <w:pPr>
              <w:pStyle w:val="BodyText"/>
            </w:pPr>
            <w:r w:rsidRPr="009C62A9">
              <w:rPr>
                <w:lang w:val="en-US"/>
              </w:rPr>
              <w:t xml:space="preserve">Camera Control: enable / disable </w:t>
            </w:r>
          </w:p>
        </w:tc>
        <w:tc>
          <w:tcPr>
            <w:tcW w:w="3198" w:type="dxa"/>
            <w:tcBorders>
              <w:top w:val="single" w:sz="4" w:space="0" w:color="808080"/>
              <w:left w:val="single" w:sz="4" w:space="0" w:color="808080"/>
              <w:bottom w:val="single" w:sz="4" w:space="0" w:color="808080"/>
              <w:right w:val="single" w:sz="4" w:space="0" w:color="808080"/>
            </w:tcBorders>
            <w:vAlign w:val="center"/>
            <w:hideMark/>
          </w:tcPr>
          <w:p w:rsidR="009C62A9" w:rsidRPr="009C62A9" w:rsidRDefault="009C62A9">
            <w:pPr>
              <w:pStyle w:val="BodyText"/>
              <w:jc w:val="center"/>
            </w:pPr>
            <w:r w:rsidRPr="009C62A9">
              <w:rPr>
                <w:rFonts w:ascii="Arial" w:hAnsi="Arial"/>
                <w:lang w:val="en-GB"/>
              </w:rPr>
              <w:sym w:font="Wingdings" w:char="F0FC"/>
            </w:r>
          </w:p>
        </w:tc>
      </w:tr>
    </w:tbl>
    <w:p w:rsidR="009C62A9" w:rsidRPr="009C62A9" w:rsidRDefault="009C62A9">
      <w:pPr>
        <w:pStyle w:val="BodyText"/>
        <w:divId w:val="389617664"/>
      </w:pPr>
      <w:r>
        <w:rPr>
          <w:lang w:val="en-GB"/>
        </w:rPr>
        <w:t xml:space="preserve">  </w:t>
      </w:r>
    </w:p>
    <w:p w:rsidR="009C62A9" w:rsidRDefault="009C62A9">
      <w:pPr>
        <w:pStyle w:val="BodyText"/>
        <w:divId w:val="389617664"/>
      </w:pPr>
      <w:r>
        <w:rPr>
          <w:lang w:val="en-GB"/>
        </w:rPr>
        <w:t xml:space="preserve">  </w:t>
      </w:r>
    </w:p>
    <w:p w:rsidR="009C62A9" w:rsidRDefault="009C62A9">
      <w:pPr>
        <w:pStyle w:val="BodyText"/>
        <w:divId w:val="389617664"/>
      </w:pPr>
      <w:r>
        <w:rPr>
          <w:lang w:val="en-GB"/>
        </w:rPr>
        <w:t xml:space="preserve">  </w:t>
      </w:r>
    </w:p>
    <w:p w:rsidR="009C62A9" w:rsidRDefault="009C62A9">
      <w:pPr>
        <w:pStyle w:val="BodyText"/>
        <w:divId w:val="389617664"/>
      </w:pPr>
      <w:r>
        <w:rPr>
          <w:lang w:val="en-GB"/>
        </w:rPr>
        <w:t xml:space="preserve">  </w:t>
      </w:r>
    </w:p>
    <w:p w:rsidR="009C62A9" w:rsidRDefault="009C62A9" w:rsidP="00BD5180">
      <w:pPr>
        <w:pStyle w:val="Heading6"/>
        <w:divId w:val="683937595"/>
      </w:pPr>
      <w:r>
        <w:br w:type="page"/>
      </w:r>
      <w:bookmarkStart w:id="464" w:name="_Toc59509235"/>
      <w:bookmarkStart w:id="465" w:name="_Toc69553259"/>
      <w:r>
        <w:rPr>
          <w:lang w:val="en-GB"/>
        </w:rPr>
        <w:lastRenderedPageBreak/>
        <w:t>Control FCT Surveillance Camera</w:t>
      </w:r>
      <w:bookmarkEnd w:id="464"/>
      <w:bookmarkEnd w:id="465"/>
    </w:p>
    <w:p w:rsidR="009C62A9" w:rsidRPr="009C62A9" w:rsidRDefault="009C62A9">
      <w:pPr>
        <w:pStyle w:val="ListBullet"/>
        <w:tabs>
          <w:tab w:val="left" w:pos="322"/>
          <w:tab w:val="num" w:pos="360"/>
        </w:tabs>
        <w:ind w:left="322" w:hanging="270"/>
        <w:divId w:val="683937595"/>
      </w:pPr>
      <w:r>
        <w:rPr>
          <w:rFonts w:ascii="Symbol" w:hAnsi="Symbol"/>
        </w:rPr>
        <w:t></w:t>
      </w:r>
      <w:r>
        <w:rPr>
          <w:rFonts w:ascii="Symbol" w:hAnsi="Symbol"/>
        </w:rPr>
        <w:t></w:t>
      </w:r>
      <w:r>
        <w:rPr>
          <w:sz w:val="14"/>
          <w:szCs w:val="14"/>
        </w:rPr>
        <w:t>  </w:t>
      </w:r>
      <w:r>
        <w:t>In the equipment list, click on + sign besides Camera.</w:t>
      </w:r>
    </w:p>
    <w:p w:rsidR="009C62A9" w:rsidRDefault="009C62A9">
      <w:pPr>
        <w:pStyle w:val="ListBullet"/>
        <w:tabs>
          <w:tab w:val="left" w:pos="322"/>
          <w:tab w:val="num" w:pos="360"/>
        </w:tabs>
        <w:ind w:left="322" w:hanging="270"/>
        <w:divId w:val="683937595"/>
      </w:pPr>
      <w:r>
        <w:rPr>
          <w:rFonts w:ascii="Symbol" w:hAnsi="Symbol"/>
        </w:rPr>
        <w:t></w:t>
      </w:r>
      <w:r>
        <w:rPr>
          <w:rFonts w:ascii="Symbol" w:hAnsi="Symbol"/>
        </w:rPr>
        <w:t></w:t>
      </w:r>
      <w:r>
        <w:rPr>
          <w:sz w:val="14"/>
          <w:szCs w:val="14"/>
        </w:rPr>
        <w:t>  </w:t>
      </w:r>
      <w:r>
        <w:t xml:space="preserve">The list expands to show the list of Camera </w:t>
      </w:r>
      <w:proofErr w:type="spellStart"/>
      <w:r>
        <w:t>equipments</w:t>
      </w:r>
      <w:proofErr w:type="spellEnd"/>
      <w:r>
        <w:t>.</w:t>
      </w:r>
    </w:p>
    <w:p w:rsidR="009C62A9" w:rsidRDefault="009C62A9">
      <w:pPr>
        <w:pStyle w:val="ListBullet"/>
        <w:tabs>
          <w:tab w:val="left" w:pos="322"/>
          <w:tab w:val="num" w:pos="360"/>
        </w:tabs>
        <w:ind w:left="322" w:hanging="270"/>
        <w:divId w:val="683937595"/>
      </w:pPr>
      <w:r>
        <w:rPr>
          <w:rFonts w:ascii="Symbol" w:hAnsi="Symbol"/>
        </w:rPr>
        <w:t></w:t>
      </w:r>
      <w:r>
        <w:rPr>
          <w:rFonts w:ascii="Symbol" w:hAnsi="Symbol"/>
        </w:rPr>
        <w:t></w:t>
      </w:r>
      <w:r>
        <w:rPr>
          <w:sz w:val="14"/>
          <w:szCs w:val="14"/>
        </w:rPr>
        <w:t>  </w:t>
      </w:r>
      <w:r>
        <w:t>Click on Surveillance Camera.</w:t>
      </w:r>
    </w:p>
    <w:p w:rsidR="00800DBA" w:rsidRDefault="00800DBA" w:rsidP="00800DBA">
      <w:pPr>
        <w:pStyle w:val="BodyText"/>
        <w:ind w:left="360"/>
        <w:divId w:val="683937595"/>
      </w:pPr>
      <w:r>
        <w:rPr>
          <w:lang w:val="en-GB"/>
        </w:rPr>
        <w:t xml:space="preserve">A list of </w:t>
      </w:r>
      <w:proofErr w:type="spellStart"/>
      <w:r>
        <w:rPr>
          <w:lang w:val="en-GB"/>
        </w:rPr>
        <w:t>equipments</w:t>
      </w:r>
      <w:proofErr w:type="spellEnd"/>
      <w:r>
        <w:rPr>
          <w:lang w:val="en-GB"/>
        </w:rPr>
        <w:t xml:space="preserve"> appears on the right with ID, Description, </w:t>
      </w:r>
      <w:proofErr w:type="spellStart"/>
      <w:r>
        <w:rPr>
          <w:lang w:val="en-GB"/>
        </w:rPr>
        <w:t>Eway</w:t>
      </w:r>
      <w:proofErr w:type="spellEnd"/>
      <w:r>
        <w:rPr>
          <w:lang w:val="en-GB"/>
        </w:rPr>
        <w:t xml:space="preserve"> Name, </w:t>
      </w:r>
      <w:proofErr w:type="spellStart"/>
      <w:r>
        <w:rPr>
          <w:lang w:val="en-GB"/>
        </w:rPr>
        <w:t>Dir</w:t>
      </w:r>
      <w:proofErr w:type="spellEnd"/>
      <w:r>
        <w:rPr>
          <w:lang w:val="en-GB"/>
        </w:rPr>
        <w:t xml:space="preserve"> and </w:t>
      </w:r>
      <w:proofErr w:type="spellStart"/>
      <w:r>
        <w:rPr>
          <w:lang w:val="en-GB"/>
        </w:rPr>
        <w:t>Kilometer</w:t>
      </w:r>
      <w:proofErr w:type="spellEnd"/>
      <w:r>
        <w:rPr>
          <w:lang w:val="en-GB"/>
        </w:rPr>
        <w:t xml:space="preserve"> information.</w:t>
      </w:r>
    </w:p>
    <w:p w:rsidR="009C62A9" w:rsidRDefault="003D7FEB">
      <w:pPr>
        <w:pStyle w:val="BodyText"/>
        <w:ind w:left="360"/>
        <w:divId w:val="683937595"/>
      </w:pPr>
      <w:r>
        <w:rPr>
          <w:noProof/>
          <w:lang w:val="en-US" w:eastAsia="en-US"/>
        </w:rPr>
        <w:drawing>
          <wp:inline distT="0" distB="0" distL="0" distR="0" wp14:anchorId="103CADEE" wp14:editId="02E93F7C">
            <wp:extent cx="5019675" cy="5105400"/>
            <wp:effectExtent l="0" t="0" r="9525" b="0"/>
            <wp:docPr id="1612" name="Picture 1612" descr="Description: c:\_temp\iw help\events\equipment control\camera\Contro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2" descr="Description: c:\_temp\iw help\events\equipment control\camera\Contro71.jpg"/>
                    <pic:cNvPicPr>
                      <a:picLocks noChangeAspect="1" noChangeArrowheads="1"/>
                    </pic:cNvPicPr>
                  </pic:nvPicPr>
                  <pic:blipFill>
                    <a:blip r:embed="rId522">
                      <a:extLst>
                        <a:ext uri="{28A0092B-C50C-407E-A947-70E740481C1C}">
                          <a14:useLocalDpi xmlns:a14="http://schemas.microsoft.com/office/drawing/2010/main" val="0"/>
                        </a:ext>
                      </a:extLst>
                    </a:blip>
                    <a:srcRect/>
                    <a:stretch>
                      <a:fillRect/>
                    </a:stretch>
                  </pic:blipFill>
                  <pic:spPr bwMode="auto">
                    <a:xfrm>
                      <a:off x="0" y="0"/>
                      <a:ext cx="5019675" cy="5105400"/>
                    </a:xfrm>
                    <a:prstGeom prst="rect">
                      <a:avLst/>
                    </a:prstGeom>
                    <a:noFill/>
                    <a:ln>
                      <a:noFill/>
                    </a:ln>
                  </pic:spPr>
                </pic:pic>
              </a:graphicData>
            </a:graphic>
          </wp:inline>
        </w:drawing>
      </w:r>
    </w:p>
    <w:p w:rsidR="009C62A9" w:rsidRDefault="009C62A9">
      <w:pPr>
        <w:pStyle w:val="ListBullet"/>
        <w:tabs>
          <w:tab w:val="left" w:pos="322"/>
          <w:tab w:val="num" w:pos="360"/>
        </w:tabs>
        <w:ind w:left="322" w:hanging="270"/>
        <w:divId w:val="683937595"/>
      </w:pPr>
      <w:r>
        <w:rPr>
          <w:rFonts w:ascii="Symbol" w:hAnsi="Symbol"/>
        </w:rPr>
        <w:t></w:t>
      </w:r>
      <w:r>
        <w:rPr>
          <w:rFonts w:ascii="Symbol" w:hAnsi="Symbol"/>
        </w:rPr>
        <w:t></w:t>
      </w:r>
      <w:r>
        <w:rPr>
          <w:sz w:val="14"/>
          <w:szCs w:val="14"/>
        </w:rPr>
        <w:t>   </w:t>
      </w:r>
      <w:r>
        <w:t>Click on any equipment to select it. To do multiple selection, press and hold Shift button or Ctrl button on your keyboard and click on the equipment on the list.</w:t>
      </w:r>
    </w:p>
    <w:p w:rsidR="009C62A9" w:rsidRDefault="009C62A9">
      <w:pPr>
        <w:pStyle w:val="BodyText"/>
        <w:ind w:left="360"/>
        <w:divId w:val="683937595"/>
      </w:pPr>
      <w:r>
        <w:rPr>
          <w:lang w:val="en-GB"/>
        </w:rPr>
        <w:lastRenderedPageBreak/>
        <w:t>The selected will be highlighted in blue background. The current settings for the selected equipment appear in the Current panel.</w:t>
      </w:r>
    </w:p>
    <w:p w:rsidR="009C62A9" w:rsidRDefault="009C62A9">
      <w:pPr>
        <w:pStyle w:val="ListBullet"/>
        <w:tabs>
          <w:tab w:val="left" w:pos="322"/>
          <w:tab w:val="num" w:pos="360"/>
        </w:tabs>
        <w:ind w:left="322" w:hanging="270"/>
        <w:divId w:val="683937595"/>
      </w:pPr>
      <w:r>
        <w:rPr>
          <w:rFonts w:ascii="Symbol" w:hAnsi="Symbol"/>
        </w:rPr>
        <w:t></w:t>
      </w:r>
      <w:r>
        <w:rPr>
          <w:rFonts w:ascii="Symbol" w:hAnsi="Symbol"/>
        </w:rPr>
        <w:t></w:t>
      </w:r>
      <w:r>
        <w:rPr>
          <w:sz w:val="14"/>
          <w:szCs w:val="14"/>
        </w:rPr>
        <w:t>  </w:t>
      </w:r>
      <w:r>
        <w:t>In the New panel, click on Choose to select a camera.</w:t>
      </w:r>
    </w:p>
    <w:p w:rsidR="009C62A9" w:rsidRDefault="003D7FEB">
      <w:pPr>
        <w:pStyle w:val="ListBullet"/>
        <w:tabs>
          <w:tab w:val="left" w:pos="322"/>
          <w:tab w:val="num" w:pos="360"/>
        </w:tabs>
        <w:ind w:left="322" w:hanging="270"/>
        <w:divId w:val="683937595"/>
      </w:pPr>
      <w:r>
        <w:rPr>
          <w:noProof/>
          <w:lang w:val="en-US" w:eastAsia="en-US"/>
        </w:rPr>
        <w:drawing>
          <wp:inline distT="0" distB="0" distL="0" distR="0" wp14:anchorId="4935181E" wp14:editId="14EB06DA">
            <wp:extent cx="2571750" cy="1152525"/>
            <wp:effectExtent l="0" t="0" r="0" b="9525"/>
            <wp:docPr id="1613" name="Picture 1613" descr="Description: c:\_temp\iw help\events\equipment control\camera\Contro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3" descr="Description: c:\_temp\iw help\events\equipment control\camera\Contro72.jpg"/>
                    <pic:cNvPicPr>
                      <a:picLocks noChangeAspect="1" noChangeArrowheads="1"/>
                    </pic:cNvPicPr>
                  </pic:nvPicPr>
                  <pic:blipFill>
                    <a:blip r:embed="rId523">
                      <a:extLst>
                        <a:ext uri="{28A0092B-C50C-407E-A947-70E740481C1C}">
                          <a14:useLocalDpi xmlns:a14="http://schemas.microsoft.com/office/drawing/2010/main" val="0"/>
                        </a:ext>
                      </a:extLst>
                    </a:blip>
                    <a:srcRect/>
                    <a:stretch>
                      <a:fillRect/>
                    </a:stretch>
                  </pic:blipFill>
                  <pic:spPr bwMode="auto">
                    <a:xfrm>
                      <a:off x="0" y="0"/>
                      <a:ext cx="2571750" cy="1152525"/>
                    </a:xfrm>
                    <a:prstGeom prst="rect">
                      <a:avLst/>
                    </a:prstGeom>
                    <a:noFill/>
                    <a:ln>
                      <a:noFill/>
                    </a:ln>
                  </pic:spPr>
                </pic:pic>
              </a:graphicData>
            </a:graphic>
          </wp:inline>
        </w:drawing>
      </w:r>
    </w:p>
    <w:p w:rsidR="009C62A9" w:rsidRDefault="009C62A9">
      <w:pPr>
        <w:pStyle w:val="ListBullet"/>
        <w:tabs>
          <w:tab w:val="left" w:pos="322"/>
          <w:tab w:val="num" w:pos="360"/>
        </w:tabs>
        <w:ind w:left="322" w:hanging="270"/>
        <w:divId w:val="683937595"/>
      </w:pPr>
      <w:r>
        <w:rPr>
          <w:rFonts w:ascii="Symbol" w:hAnsi="Symbol"/>
        </w:rPr>
        <w:t></w:t>
      </w:r>
      <w:r>
        <w:rPr>
          <w:rFonts w:ascii="Symbol" w:hAnsi="Symbol"/>
        </w:rPr>
        <w:t></w:t>
      </w:r>
      <w:r>
        <w:rPr>
          <w:sz w:val="14"/>
          <w:szCs w:val="14"/>
        </w:rPr>
        <w:t>  </w:t>
      </w:r>
      <w:r>
        <w:t>In the New panel, click on a Position.</w:t>
      </w:r>
    </w:p>
    <w:p w:rsidR="009C62A9" w:rsidRDefault="003D7FEB">
      <w:pPr>
        <w:pStyle w:val="ListNumber"/>
        <w:divId w:val="27949658"/>
      </w:pPr>
      <w:r>
        <w:rPr>
          <w:noProof/>
          <w:lang w:val="en-US" w:eastAsia="en-US"/>
        </w:rPr>
        <w:drawing>
          <wp:inline distT="0" distB="0" distL="0" distR="0" wp14:anchorId="17729C69" wp14:editId="22E71900">
            <wp:extent cx="1933575" cy="695325"/>
            <wp:effectExtent l="0" t="0" r="9525" b="9525"/>
            <wp:docPr id="1614" name="Picture 1614" descr="Description: c:\_temp\iw help\events\equipment control\Contro6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4" descr="Description: c:\_temp\iw help\events\equipment control\Contro69.jpg"/>
                    <pic:cNvPicPr>
                      <a:picLocks noChangeAspect="1" noChangeArrowheads="1"/>
                    </pic:cNvPicPr>
                  </pic:nvPicPr>
                  <pic:blipFill>
                    <a:blip r:embed="rId524">
                      <a:extLst>
                        <a:ext uri="{28A0092B-C50C-407E-A947-70E740481C1C}">
                          <a14:useLocalDpi xmlns:a14="http://schemas.microsoft.com/office/drawing/2010/main" val="0"/>
                        </a:ext>
                      </a:extLst>
                    </a:blip>
                    <a:srcRect/>
                    <a:stretch>
                      <a:fillRect/>
                    </a:stretch>
                  </pic:blipFill>
                  <pic:spPr bwMode="auto">
                    <a:xfrm>
                      <a:off x="0" y="0"/>
                      <a:ext cx="1933575" cy="695325"/>
                    </a:xfrm>
                    <a:prstGeom prst="rect">
                      <a:avLst/>
                    </a:prstGeom>
                    <a:noFill/>
                    <a:ln>
                      <a:noFill/>
                    </a:ln>
                  </pic:spPr>
                </pic:pic>
              </a:graphicData>
            </a:graphic>
          </wp:inline>
        </w:drawing>
      </w:r>
    </w:p>
    <w:p w:rsidR="009C62A9" w:rsidRDefault="009C62A9">
      <w:pPr>
        <w:pStyle w:val="ListBullet"/>
        <w:tabs>
          <w:tab w:val="left" w:pos="322"/>
          <w:tab w:val="num" w:pos="360"/>
        </w:tabs>
        <w:ind w:left="322" w:hanging="270"/>
        <w:divId w:val="683937595"/>
      </w:pPr>
      <w:r>
        <w:rPr>
          <w:rFonts w:ascii="Symbol" w:hAnsi="Symbol"/>
        </w:rPr>
        <w:t></w:t>
      </w:r>
      <w:r>
        <w:rPr>
          <w:rFonts w:ascii="Symbol" w:hAnsi="Symbol"/>
        </w:rPr>
        <w:t></w:t>
      </w:r>
      <w:r>
        <w:rPr>
          <w:sz w:val="14"/>
          <w:szCs w:val="14"/>
        </w:rPr>
        <w:t>  </w:t>
      </w:r>
      <w:r>
        <w:t>Click on Apply button to set camera to the new position.</w:t>
      </w:r>
    </w:p>
    <w:p w:rsidR="009C62A9" w:rsidRDefault="009C62A9">
      <w:pPr>
        <w:pStyle w:val="ListBullet"/>
        <w:tabs>
          <w:tab w:val="left" w:pos="322"/>
          <w:tab w:val="num" w:pos="360"/>
        </w:tabs>
        <w:ind w:left="322" w:hanging="270"/>
        <w:divId w:val="683937595"/>
      </w:pPr>
      <w:r>
        <w:rPr>
          <w:rFonts w:ascii="Symbol" w:hAnsi="Symbol"/>
        </w:rPr>
        <w:t></w:t>
      </w:r>
      <w:r>
        <w:rPr>
          <w:rFonts w:ascii="Symbol" w:hAnsi="Symbol"/>
        </w:rPr>
        <w:t></w:t>
      </w:r>
      <w:r>
        <w:rPr>
          <w:sz w:val="14"/>
          <w:szCs w:val="14"/>
        </w:rPr>
        <w:t>  </w:t>
      </w:r>
      <w:r>
        <w:rPr>
          <w:lang w:val="en-GB"/>
        </w:rPr>
        <w:t>Wait for the system to response.</w:t>
      </w:r>
    </w:p>
    <w:p w:rsidR="009C62A9" w:rsidRDefault="009C62A9">
      <w:pPr>
        <w:pStyle w:val="ListBullet"/>
        <w:tabs>
          <w:tab w:val="left" w:pos="322"/>
          <w:tab w:val="num" w:pos="360"/>
        </w:tabs>
        <w:ind w:left="322" w:hanging="270"/>
        <w:divId w:val="2090494831"/>
      </w:pPr>
      <w:r>
        <w:rPr>
          <w:rFonts w:ascii="Symbol" w:hAnsi="Symbol"/>
        </w:rPr>
        <w:t></w:t>
      </w:r>
      <w:r>
        <w:rPr>
          <w:rFonts w:ascii="Symbol" w:hAnsi="Symbol"/>
        </w:rPr>
        <w:t></w:t>
      </w:r>
      <w:r>
        <w:rPr>
          <w:sz w:val="14"/>
          <w:szCs w:val="14"/>
        </w:rPr>
        <w:t xml:space="preserve">   </w:t>
      </w:r>
      <w:r>
        <w:t>If the remote control is successful, the response will show “Ok”.</w:t>
      </w:r>
    </w:p>
    <w:p w:rsidR="009C62A9" w:rsidRDefault="009C62A9">
      <w:pPr>
        <w:pStyle w:val="ListBullet"/>
        <w:tabs>
          <w:tab w:val="left" w:pos="322"/>
          <w:tab w:val="num" w:pos="360"/>
        </w:tabs>
        <w:ind w:left="322" w:hanging="270"/>
        <w:divId w:val="2090494831"/>
      </w:pPr>
      <w:r>
        <w:rPr>
          <w:rFonts w:ascii="Symbol" w:hAnsi="Symbol"/>
        </w:rPr>
        <w:t></w:t>
      </w:r>
      <w:r>
        <w:rPr>
          <w:rFonts w:ascii="Symbol" w:hAnsi="Symbol"/>
        </w:rPr>
        <w:t></w:t>
      </w:r>
      <w:r>
        <w:rPr>
          <w:sz w:val="14"/>
          <w:szCs w:val="14"/>
        </w:rPr>
        <w:t xml:space="preserve">   </w:t>
      </w:r>
      <w:r>
        <w:t>If the system response with a “Time Out” after 30 seconds, you should try again by clicking on Apply button.</w:t>
      </w:r>
    </w:p>
    <w:p w:rsidR="009C62A9" w:rsidRDefault="009C62A9">
      <w:pPr>
        <w:pStyle w:val="ListBullet"/>
        <w:tabs>
          <w:tab w:val="left" w:pos="322"/>
          <w:tab w:val="num" w:pos="360"/>
        </w:tabs>
        <w:ind w:left="322" w:hanging="270"/>
        <w:divId w:val="2090494831"/>
      </w:pPr>
      <w:r>
        <w:rPr>
          <w:rFonts w:ascii="Symbol" w:hAnsi="Symbol"/>
        </w:rPr>
        <w:t></w:t>
      </w:r>
      <w:r>
        <w:rPr>
          <w:rFonts w:ascii="Symbol" w:hAnsi="Symbol"/>
        </w:rPr>
        <w:t></w:t>
      </w:r>
      <w:r>
        <w:rPr>
          <w:sz w:val="14"/>
          <w:szCs w:val="14"/>
        </w:rPr>
        <w:t xml:space="preserve">   </w:t>
      </w:r>
      <w:r>
        <w:t>If the system response with “Not Sent”, it simply means that you have not set the new setting.</w:t>
      </w:r>
    </w:p>
    <w:tbl>
      <w:tblPr>
        <w:tblpPr w:leftFromText="180" w:rightFromText="180" w:vertAnchor="page" w:horzAnchor="margin" w:tblpY="1"/>
        <w:tblOverlap w:val="never"/>
        <w:tblW w:w="8535" w:type="dxa"/>
        <w:tblBorders>
          <w:top w:val="single" w:sz="4" w:space="0" w:color="808080"/>
          <w:left w:val="single" w:sz="4" w:space="0" w:color="808080"/>
          <w:bottom w:val="single" w:sz="4" w:space="0" w:color="808080"/>
          <w:right w:val="single" w:sz="4" w:space="0" w:color="808080"/>
        </w:tblBorders>
        <w:tblLook w:val="04A0" w:firstRow="1" w:lastRow="0" w:firstColumn="1" w:lastColumn="0" w:noHBand="0" w:noVBand="1"/>
      </w:tblPr>
      <w:tblGrid>
        <w:gridCol w:w="8535"/>
      </w:tblGrid>
      <w:tr w:rsidR="009C62A9" w:rsidRPr="009C62A9">
        <w:trPr>
          <w:divId w:val="683937595"/>
        </w:trPr>
        <w:tc>
          <w:tcPr>
            <w:tcW w:w="8535" w:type="dxa"/>
            <w:tcBorders>
              <w:top w:val="single" w:sz="4" w:space="0" w:color="808080"/>
              <w:left w:val="single" w:sz="4" w:space="0" w:color="808080"/>
              <w:bottom w:val="nil"/>
              <w:right w:val="single" w:sz="4" w:space="0" w:color="808080"/>
            </w:tcBorders>
            <w:shd w:val="clear" w:color="auto" w:fill="D7EBFF"/>
            <w:hideMark/>
          </w:tcPr>
          <w:p w:rsidR="009C62A9" w:rsidRPr="009C62A9" w:rsidRDefault="009C62A9">
            <w:pPr>
              <w:pStyle w:val="BodyText"/>
            </w:pPr>
            <w:r w:rsidRPr="009C62A9">
              <w:rPr>
                <w:b/>
                <w:bCs/>
                <w:lang w:val="en-GB"/>
              </w:rPr>
              <w:t xml:space="preserve">Note </w:t>
            </w:r>
          </w:p>
        </w:tc>
      </w:tr>
      <w:tr w:rsidR="009C62A9" w:rsidRPr="009C62A9">
        <w:trPr>
          <w:divId w:val="683937595"/>
        </w:trPr>
        <w:tc>
          <w:tcPr>
            <w:tcW w:w="8535" w:type="dxa"/>
            <w:tcBorders>
              <w:top w:val="nil"/>
              <w:left w:val="single" w:sz="4" w:space="0" w:color="808080"/>
              <w:bottom w:val="single" w:sz="4" w:space="0" w:color="808080"/>
              <w:right w:val="single" w:sz="4" w:space="0" w:color="808080"/>
            </w:tcBorders>
            <w:hideMark/>
          </w:tcPr>
          <w:p w:rsidR="009C62A9" w:rsidRPr="009C62A9" w:rsidRDefault="009C62A9">
            <w:pPr>
              <w:pStyle w:val="ListBullet"/>
              <w:tabs>
                <w:tab w:val="left" w:pos="322"/>
                <w:tab w:val="num" w:pos="360"/>
              </w:tabs>
              <w:ind w:left="322" w:hanging="270"/>
            </w:pPr>
            <w:r w:rsidRPr="009C62A9">
              <w:rPr>
                <w:rFonts w:ascii="Symbol" w:hAnsi="Symbol"/>
              </w:rPr>
              <w:t></w:t>
            </w:r>
            <w:r w:rsidRPr="009C62A9">
              <w:rPr>
                <w:rFonts w:ascii="Symbol" w:hAnsi="Symbol"/>
              </w:rPr>
              <w:t></w:t>
            </w:r>
            <w:r w:rsidRPr="009C62A9">
              <w:rPr>
                <w:sz w:val="14"/>
                <w:szCs w:val="14"/>
              </w:rPr>
              <w:t>   </w:t>
            </w:r>
            <w:r w:rsidRPr="009C62A9">
              <w:t>Remote Control is only allowed when the camera alarm state is  off.</w:t>
            </w:r>
          </w:p>
          <w:p w:rsidR="009C62A9" w:rsidRPr="009C62A9" w:rsidRDefault="009C62A9">
            <w:pPr>
              <w:pStyle w:val="ListBullet"/>
              <w:tabs>
                <w:tab w:val="left" w:pos="322"/>
                <w:tab w:val="num" w:pos="360"/>
              </w:tabs>
              <w:ind w:left="322" w:hanging="270"/>
            </w:pPr>
            <w:r w:rsidRPr="009C62A9">
              <w:rPr>
                <w:rFonts w:ascii="Symbol" w:hAnsi="Symbol"/>
              </w:rPr>
              <w:t></w:t>
            </w:r>
            <w:r w:rsidRPr="009C62A9">
              <w:rPr>
                <w:rFonts w:ascii="Symbol" w:hAnsi="Symbol"/>
              </w:rPr>
              <w:t></w:t>
            </w:r>
            <w:r w:rsidRPr="009C62A9">
              <w:rPr>
                <w:sz w:val="14"/>
                <w:szCs w:val="14"/>
              </w:rPr>
              <w:t>   </w:t>
            </w:r>
            <w:r w:rsidRPr="009C62A9">
              <w:t>Remote Control is only allowed when the camera is not disabled.</w:t>
            </w:r>
          </w:p>
        </w:tc>
      </w:tr>
    </w:tbl>
    <w:p w:rsidR="009C62A9" w:rsidRDefault="009C62A9">
      <w:pPr>
        <w:divId w:val="683937595"/>
        <w:rPr>
          <w:rFonts w:eastAsia="Times New Roman"/>
        </w:rPr>
      </w:pPr>
    </w:p>
    <w:p w:rsidR="009C62A9" w:rsidRDefault="009C62A9" w:rsidP="00BD5180">
      <w:pPr>
        <w:pStyle w:val="Heading6"/>
        <w:divId w:val="1476530966"/>
      </w:pPr>
      <w:r>
        <w:br w:type="page"/>
      </w:r>
      <w:bookmarkStart w:id="466" w:name="_Toc69553261"/>
      <w:r>
        <w:rPr>
          <w:lang w:val="en-GB"/>
        </w:rPr>
        <w:lastRenderedPageBreak/>
        <w:t>View GIS</w:t>
      </w:r>
      <w:bookmarkEnd w:id="466"/>
    </w:p>
    <w:p w:rsidR="009C62A9" w:rsidRPr="009C62A9" w:rsidRDefault="009C62A9">
      <w:pPr>
        <w:pStyle w:val="ListNumber"/>
        <w:divId w:val="1476530966"/>
      </w:pPr>
      <w:r>
        <w:rPr>
          <w:sz w:val="14"/>
          <w:szCs w:val="14"/>
        </w:rPr>
        <w:t xml:space="preserve">  </w:t>
      </w:r>
      <w:r>
        <w:t>Click on View GIS button.</w:t>
      </w:r>
    </w:p>
    <w:p w:rsidR="009C62A9" w:rsidRDefault="009C62A9">
      <w:pPr>
        <w:pStyle w:val="BodyText"/>
        <w:ind w:left="360"/>
        <w:divId w:val="1476530966"/>
      </w:pPr>
      <w:r>
        <w:rPr>
          <w:lang w:val="en-GB"/>
        </w:rPr>
        <w:t>The GIS changes its view and the equipment is highlighted.</w:t>
      </w:r>
    </w:p>
    <w:tbl>
      <w:tblPr>
        <w:tblW w:w="4052" w:type="pct"/>
        <w:tblCellSpacing w:w="15" w:type="dxa"/>
        <w:tblCellMar>
          <w:top w:w="15" w:type="dxa"/>
          <w:left w:w="15" w:type="dxa"/>
          <w:bottom w:w="15" w:type="dxa"/>
          <w:right w:w="15" w:type="dxa"/>
        </w:tblCellMar>
        <w:tblLook w:val="04A0" w:firstRow="1" w:lastRow="0" w:firstColumn="1" w:lastColumn="0" w:noHBand="0" w:noVBand="1"/>
      </w:tblPr>
      <w:tblGrid>
        <w:gridCol w:w="7405"/>
      </w:tblGrid>
      <w:tr w:rsidR="009C62A9" w:rsidRPr="009C62A9" w:rsidTr="00BD5180">
        <w:trPr>
          <w:divId w:val="1916934318"/>
          <w:tblCellSpacing w:w="15" w:type="dxa"/>
        </w:trPr>
        <w:tc>
          <w:tcPr>
            <w:tcW w:w="4959" w:type="pct"/>
            <w:vAlign w:val="center"/>
            <w:hideMark/>
          </w:tcPr>
          <w:p w:rsidR="009C62A9" w:rsidRPr="009C62A9" w:rsidRDefault="003D7FEB" w:rsidP="00BD5180">
            <w:pPr>
              <w:jc w:val="center"/>
              <w:rPr>
                <w:rFonts w:eastAsia="Times New Roman"/>
                <w:sz w:val="24"/>
                <w:szCs w:val="24"/>
              </w:rPr>
            </w:pPr>
            <w:r>
              <w:rPr>
                <w:rFonts w:eastAsia="Times New Roman"/>
                <w:noProof/>
                <w:lang w:val="en-US"/>
              </w:rPr>
              <w:drawing>
                <wp:inline distT="0" distB="0" distL="0" distR="0" wp14:anchorId="16B6D8F6" wp14:editId="7FAE2589">
                  <wp:extent cx="2800350" cy="2447925"/>
                  <wp:effectExtent l="0" t="0" r="0" b="9525"/>
                  <wp:docPr id="1615" name="Picture 1615" descr="Description: c:\_temp\iw help\events\equipment control\camera\View G7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5" descr="Description: c:\_temp\iw help\events\equipment control\camera\View G73.jpg"/>
                          <pic:cNvPicPr>
                            <a:picLocks noChangeAspect="1" noChangeArrowheads="1"/>
                          </pic:cNvPicPr>
                        </pic:nvPicPr>
                        <pic:blipFill>
                          <a:blip r:embed="rId525">
                            <a:extLst>
                              <a:ext uri="{28A0092B-C50C-407E-A947-70E740481C1C}">
                                <a14:useLocalDpi xmlns:a14="http://schemas.microsoft.com/office/drawing/2010/main" val="0"/>
                              </a:ext>
                            </a:extLst>
                          </a:blip>
                          <a:srcRect/>
                          <a:stretch>
                            <a:fillRect/>
                          </a:stretch>
                        </pic:blipFill>
                        <pic:spPr bwMode="auto">
                          <a:xfrm>
                            <a:off x="0" y="0"/>
                            <a:ext cx="2800350" cy="2447925"/>
                          </a:xfrm>
                          <a:prstGeom prst="rect">
                            <a:avLst/>
                          </a:prstGeom>
                          <a:noFill/>
                          <a:ln>
                            <a:noFill/>
                          </a:ln>
                        </pic:spPr>
                      </pic:pic>
                    </a:graphicData>
                  </a:graphic>
                </wp:inline>
              </w:drawing>
            </w:r>
          </w:p>
        </w:tc>
      </w:tr>
    </w:tbl>
    <w:p w:rsidR="00BD5180" w:rsidRPr="00BD5180" w:rsidRDefault="00BD5180" w:rsidP="00BD5180">
      <w:pPr>
        <w:pStyle w:val="Caption"/>
        <w:jc w:val="center"/>
        <w:rPr>
          <w:rFonts w:ascii="Times New Roman" w:hAnsi="Times New Roman"/>
          <w:b w:val="0"/>
          <w:sz w:val="24"/>
          <w:szCs w:val="24"/>
        </w:rPr>
      </w:pPr>
      <w:bookmarkStart w:id="467" w:name="_Toc408845512"/>
      <w:r w:rsidRPr="00BD5180">
        <w:rPr>
          <w:rFonts w:ascii="Times New Roman" w:hAnsi="Times New Roman"/>
          <w:b w:val="0"/>
          <w:sz w:val="24"/>
          <w:szCs w:val="24"/>
        </w:rPr>
        <w:t xml:space="preserve">Figure </w:t>
      </w:r>
      <w:r w:rsidRPr="00BD5180">
        <w:rPr>
          <w:rFonts w:ascii="Times New Roman" w:hAnsi="Times New Roman"/>
          <w:b w:val="0"/>
          <w:sz w:val="24"/>
          <w:szCs w:val="24"/>
        </w:rPr>
        <w:fldChar w:fldCharType="begin"/>
      </w:r>
      <w:r w:rsidRPr="00BD5180">
        <w:rPr>
          <w:rFonts w:ascii="Times New Roman" w:hAnsi="Times New Roman"/>
          <w:b w:val="0"/>
          <w:sz w:val="24"/>
          <w:szCs w:val="24"/>
        </w:rPr>
        <w:instrText xml:space="preserve"> SEQ Figure \* ARABIC </w:instrText>
      </w:r>
      <w:r w:rsidRPr="00BD5180">
        <w:rPr>
          <w:rFonts w:ascii="Times New Roman" w:hAnsi="Times New Roman"/>
          <w:b w:val="0"/>
          <w:sz w:val="24"/>
          <w:szCs w:val="24"/>
        </w:rPr>
        <w:fldChar w:fldCharType="separate"/>
      </w:r>
      <w:r w:rsidR="00F51F09">
        <w:rPr>
          <w:rFonts w:ascii="Times New Roman" w:hAnsi="Times New Roman"/>
          <w:b w:val="0"/>
          <w:noProof/>
          <w:sz w:val="24"/>
          <w:szCs w:val="24"/>
        </w:rPr>
        <w:t>114</w:t>
      </w:r>
      <w:r w:rsidRPr="00BD5180">
        <w:rPr>
          <w:rFonts w:ascii="Times New Roman" w:hAnsi="Times New Roman"/>
          <w:b w:val="0"/>
          <w:sz w:val="24"/>
          <w:szCs w:val="24"/>
        </w:rPr>
        <w:fldChar w:fldCharType="end"/>
      </w:r>
      <w:r w:rsidRPr="00BD5180">
        <w:rPr>
          <w:rFonts w:ascii="Times New Roman" w:hAnsi="Times New Roman"/>
          <w:b w:val="0"/>
          <w:sz w:val="24"/>
          <w:szCs w:val="24"/>
        </w:rPr>
        <w:t xml:space="preserve"> - View Camera on GIS</w:t>
      </w:r>
      <w:bookmarkEnd w:id="467"/>
    </w:p>
    <w:p w:rsidR="009C62A9" w:rsidRPr="009C62A9" w:rsidRDefault="009C62A9">
      <w:pPr>
        <w:pStyle w:val="NormalWeb"/>
        <w:divId w:val="1476530966"/>
      </w:pPr>
      <w:r>
        <w:t> </w:t>
      </w:r>
    </w:p>
    <w:p w:rsidR="009C62A9" w:rsidRDefault="009C62A9" w:rsidP="006F284B">
      <w:pPr>
        <w:pStyle w:val="Heading5"/>
        <w:divId w:val="803281202"/>
      </w:pPr>
      <w:r>
        <w:br w:type="page"/>
      </w:r>
      <w:bookmarkStart w:id="468" w:name="_Toc69553262"/>
      <w:r>
        <w:rPr>
          <w:lang w:val="en-GB"/>
        </w:rPr>
        <w:lastRenderedPageBreak/>
        <w:t>Lane Use Signal (LUS)</w:t>
      </w:r>
      <w:bookmarkEnd w:id="468"/>
    </w:p>
    <w:p w:rsidR="009C62A9" w:rsidRPr="009C62A9" w:rsidRDefault="009C62A9" w:rsidP="006F284B">
      <w:pPr>
        <w:pStyle w:val="NormalWeb"/>
        <w:jc w:val="both"/>
        <w:divId w:val="803281202"/>
      </w:pPr>
      <w:r>
        <w:rPr>
          <w:lang w:val="en-US" w:eastAsia="en-US"/>
        </w:rPr>
        <w:t>The user profile control the functions the user is authorize to use under Platform Control Mode (PCM) or Fall back Control Mode (FCM). Every user will have one user account that enables the user to login to IW. E</w:t>
      </w:r>
      <w:r w:rsidR="006F284B">
        <w:rPr>
          <w:lang w:val="en-US" w:eastAsia="en-US"/>
        </w:rPr>
        <w:t>very user account belongs to a </w:t>
      </w:r>
      <w:r>
        <w:rPr>
          <w:lang w:val="en-US" w:eastAsia="en-US"/>
        </w:rPr>
        <w:t>profile. </w:t>
      </w:r>
    </w:p>
    <w:tbl>
      <w:tblPr>
        <w:tblW w:w="0" w:type="auto"/>
        <w:tblInd w:w="648" w:type="dxa"/>
        <w:tblBorders>
          <w:top w:val="single" w:sz="4" w:space="0" w:color="808080"/>
          <w:left w:val="single" w:sz="4" w:space="0" w:color="808080"/>
          <w:bottom w:val="single" w:sz="4" w:space="0" w:color="808080"/>
          <w:right w:val="single" w:sz="4" w:space="0" w:color="808080"/>
        </w:tblBorders>
        <w:tblLook w:val="04A0" w:firstRow="1" w:lastRow="0" w:firstColumn="1" w:lastColumn="0" w:noHBand="0" w:noVBand="1"/>
      </w:tblPr>
      <w:tblGrid>
        <w:gridCol w:w="843"/>
        <w:gridCol w:w="1527"/>
        <w:gridCol w:w="835"/>
        <w:gridCol w:w="1172"/>
        <w:gridCol w:w="2009"/>
        <w:gridCol w:w="1182"/>
        <w:gridCol w:w="1048"/>
      </w:tblGrid>
      <w:tr w:rsidR="009C62A9" w:rsidRPr="009C62A9">
        <w:trPr>
          <w:divId w:val="803281202"/>
          <w:trHeight w:hRule="exact" w:val="270"/>
        </w:trPr>
        <w:tc>
          <w:tcPr>
            <w:tcW w:w="6604" w:type="dxa"/>
            <w:gridSpan w:val="5"/>
            <w:tcBorders>
              <w:top w:val="single" w:sz="4" w:space="0" w:color="808080"/>
              <w:left w:val="single" w:sz="4" w:space="0" w:color="808080"/>
              <w:bottom w:val="single" w:sz="4" w:space="0" w:color="808080"/>
              <w:right w:val="single" w:sz="4" w:space="0" w:color="808080"/>
            </w:tcBorders>
            <w:shd w:val="clear" w:color="auto" w:fill="D7EBFF"/>
            <w:hideMark/>
          </w:tcPr>
          <w:p w:rsidR="009C62A9" w:rsidRPr="009C62A9" w:rsidRDefault="009C62A9">
            <w:pPr>
              <w:pStyle w:val="BodyText"/>
              <w:jc w:val="center"/>
            </w:pPr>
            <w:r w:rsidRPr="009C62A9">
              <w:rPr>
                <w:b/>
                <w:bCs/>
                <w:lang w:val="en-GB"/>
              </w:rPr>
              <w:t xml:space="preserve">User profile </w:t>
            </w:r>
          </w:p>
        </w:tc>
        <w:tc>
          <w:tcPr>
            <w:tcW w:w="2306" w:type="dxa"/>
            <w:gridSpan w:val="2"/>
            <w:tcBorders>
              <w:top w:val="single" w:sz="4" w:space="0" w:color="808080"/>
              <w:left w:val="single" w:sz="4" w:space="0" w:color="808080"/>
              <w:bottom w:val="single" w:sz="4" w:space="0" w:color="808080"/>
              <w:right w:val="single" w:sz="4" w:space="0" w:color="808080"/>
            </w:tcBorders>
            <w:shd w:val="clear" w:color="auto" w:fill="D7EBFF"/>
            <w:hideMark/>
          </w:tcPr>
          <w:p w:rsidR="009C62A9" w:rsidRPr="009C62A9" w:rsidRDefault="009C62A9">
            <w:pPr>
              <w:pStyle w:val="BodyText"/>
              <w:spacing w:line="-270" w:lineRule="auto"/>
              <w:jc w:val="center"/>
            </w:pPr>
            <w:r w:rsidRPr="009C62A9">
              <w:rPr>
                <w:b/>
                <w:bCs/>
                <w:lang w:val="en-GB"/>
              </w:rPr>
              <w:t xml:space="preserve">Operation mode </w:t>
            </w:r>
          </w:p>
        </w:tc>
      </w:tr>
      <w:tr w:rsidR="009C62A9" w:rsidRPr="009C62A9">
        <w:trPr>
          <w:divId w:val="803281202"/>
          <w:trHeight w:hRule="exact" w:val="270"/>
        </w:trPr>
        <w:tc>
          <w:tcPr>
            <w:tcW w:w="870"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jc w:val="center"/>
            </w:pPr>
            <w:r w:rsidRPr="009C62A9">
              <w:rPr>
                <w:lang w:val="en-GB"/>
              </w:rPr>
              <w:t>DO</w:t>
            </w:r>
          </w:p>
        </w:tc>
        <w:tc>
          <w:tcPr>
            <w:tcW w:w="1571"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Operator</w:t>
            </w:r>
          </w:p>
        </w:tc>
        <w:tc>
          <w:tcPr>
            <w:tcW w:w="867"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FC</w:t>
            </w:r>
          </w:p>
        </w:tc>
        <w:tc>
          <w:tcPr>
            <w:tcW w:w="1214"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ITSC</w:t>
            </w:r>
          </w:p>
        </w:tc>
        <w:tc>
          <w:tcPr>
            <w:tcW w:w="2082"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Supervisor</w:t>
            </w:r>
          </w:p>
        </w:tc>
        <w:tc>
          <w:tcPr>
            <w:tcW w:w="1226"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PCM</w:t>
            </w:r>
          </w:p>
        </w:tc>
        <w:tc>
          <w:tcPr>
            <w:tcW w:w="1080"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FCM</w:t>
            </w:r>
          </w:p>
        </w:tc>
      </w:tr>
      <w:tr w:rsidR="009C62A9" w:rsidRPr="009C62A9">
        <w:trPr>
          <w:divId w:val="803281202"/>
          <w:trHeight w:hRule="exact" w:val="270"/>
        </w:trPr>
        <w:tc>
          <w:tcPr>
            <w:tcW w:w="870"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jc w:val="center"/>
            </w:pPr>
            <w:r w:rsidRPr="009C62A9">
              <w:rPr>
                <w:rFonts w:ascii="Arial" w:hAnsi="Arial"/>
                <w:color w:val="FFFFFF"/>
                <w:lang w:val="en-GB"/>
              </w:rPr>
              <w:sym w:font="Wingdings" w:char="F0FC"/>
            </w:r>
          </w:p>
        </w:tc>
        <w:tc>
          <w:tcPr>
            <w:tcW w:w="1571"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r w:rsidRPr="009C62A9">
              <w:rPr>
                <w:color w:val="FFFFFF"/>
                <w:lang w:val="en-GB"/>
              </w:rPr>
              <w:t xml:space="preserve"> *</w:t>
            </w:r>
          </w:p>
        </w:tc>
        <w:tc>
          <w:tcPr>
            <w:tcW w:w="867"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r w:rsidRPr="009C62A9">
              <w:rPr>
                <w:color w:val="FFFFFF"/>
                <w:lang w:val="en-GB"/>
              </w:rPr>
              <w:t xml:space="preserve"> **</w:t>
            </w:r>
          </w:p>
        </w:tc>
        <w:tc>
          <w:tcPr>
            <w:tcW w:w="1214"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2082"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1226"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1080"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r>
    </w:tbl>
    <w:p w:rsidR="009C62A9" w:rsidRPr="009C62A9" w:rsidRDefault="009C62A9">
      <w:pPr>
        <w:pStyle w:val="BodyText"/>
        <w:divId w:val="803281202"/>
      </w:pPr>
      <w:r>
        <w:rPr>
          <w:lang w:val="en-GB"/>
        </w:rPr>
        <w:t>*  Only FCT and Zone 1 operators can control</w:t>
      </w:r>
    </w:p>
    <w:p w:rsidR="009C62A9" w:rsidRDefault="009C62A9">
      <w:pPr>
        <w:pStyle w:val="BodyText"/>
        <w:divId w:val="803281202"/>
      </w:pPr>
      <w:r>
        <w:rPr>
          <w:lang w:val="en-GB"/>
        </w:rPr>
        <w:t>** FC can only view</w:t>
      </w:r>
      <w:r>
        <w:rPr>
          <w:b/>
          <w:bCs/>
          <w:lang w:val="en-GB"/>
        </w:rPr>
        <w:t xml:space="preserve"> </w:t>
      </w:r>
    </w:p>
    <w:p w:rsidR="009C62A9" w:rsidRDefault="009C62A9">
      <w:pPr>
        <w:divId w:val="803281202"/>
        <w:rPr>
          <w:rFonts w:eastAsia="Times New Roman"/>
        </w:rPr>
      </w:pPr>
      <w:r>
        <w:rPr>
          <w:rFonts w:eastAsia="Times New Roman"/>
          <w:lang w:val="en-US"/>
        </w:rPr>
        <w:t>You may change the graphic code – green arrow, amber cross, red cross</w:t>
      </w:r>
      <w:r>
        <w:rPr>
          <w:rFonts w:eastAsia="Times New Roman"/>
        </w:rPr>
        <w:t xml:space="preserve"> or blank </w:t>
      </w:r>
    </w:p>
    <w:p w:rsidR="009C62A9" w:rsidRDefault="009C62A9" w:rsidP="006F284B">
      <w:pPr>
        <w:pStyle w:val="Heading6"/>
        <w:divId w:val="16584312"/>
      </w:pPr>
      <w:r>
        <w:br w:type="page"/>
      </w:r>
      <w:bookmarkStart w:id="469" w:name="_Toc69553263"/>
      <w:r>
        <w:rPr>
          <w:lang w:val="en-GB"/>
        </w:rPr>
        <w:lastRenderedPageBreak/>
        <w:t>Select LUS from GIS</w:t>
      </w:r>
      <w:bookmarkEnd w:id="469"/>
    </w:p>
    <w:p w:rsidR="009C62A9" w:rsidRPr="009C62A9" w:rsidRDefault="009C62A9">
      <w:pPr>
        <w:pStyle w:val="ListBullet"/>
        <w:tabs>
          <w:tab w:val="left" w:pos="322"/>
          <w:tab w:val="num" w:pos="360"/>
        </w:tabs>
        <w:ind w:left="322" w:hanging="270"/>
        <w:divId w:val="16584312"/>
      </w:pPr>
      <w:r>
        <w:rPr>
          <w:rFonts w:ascii="Arial" w:hAnsi="Arial" w:cs="Arial"/>
        </w:rPr>
        <w:t>1</w:t>
      </w:r>
      <w:r>
        <w:rPr>
          <w:sz w:val="14"/>
          <w:szCs w:val="14"/>
        </w:rPr>
        <w:t>      </w:t>
      </w:r>
      <w:r>
        <w:t xml:space="preserve"> Click on GIS FCT Tunnel button.</w:t>
      </w:r>
    </w:p>
    <w:p w:rsidR="009C62A9" w:rsidRDefault="009C62A9">
      <w:pPr>
        <w:pStyle w:val="ListBullet"/>
        <w:tabs>
          <w:tab w:val="left" w:pos="322"/>
          <w:tab w:val="num" w:pos="360"/>
        </w:tabs>
        <w:ind w:left="322" w:hanging="270"/>
        <w:divId w:val="2034990942"/>
      </w:pPr>
      <w:r>
        <w:t>The GIS on the right switch to tunnel diagram.</w:t>
      </w:r>
    </w:p>
    <w:p w:rsidR="009C62A9" w:rsidRDefault="009C62A9">
      <w:pPr>
        <w:pStyle w:val="ListBullet"/>
        <w:tabs>
          <w:tab w:val="left" w:pos="322"/>
          <w:tab w:val="num" w:pos="360"/>
        </w:tabs>
        <w:ind w:left="322" w:hanging="270"/>
        <w:divId w:val="16584312"/>
      </w:pPr>
      <w:r>
        <w:t>2     On tunnel diagram, click on the LUS button to enable LUS.</w:t>
      </w:r>
    </w:p>
    <w:p w:rsidR="009C62A9" w:rsidRDefault="009C62A9">
      <w:pPr>
        <w:pStyle w:val="ListBullet"/>
        <w:tabs>
          <w:tab w:val="left" w:pos="322"/>
          <w:tab w:val="num" w:pos="360"/>
        </w:tabs>
        <w:ind w:left="322" w:hanging="270"/>
        <w:divId w:val="2044283162"/>
      </w:pPr>
      <w:r>
        <w:t>Tunnel view with LUS are enabled.</w:t>
      </w:r>
    </w:p>
    <w:p w:rsidR="009C62A9" w:rsidRDefault="009C62A9">
      <w:pPr>
        <w:pStyle w:val="ListBullet"/>
        <w:tabs>
          <w:tab w:val="left" w:pos="322"/>
          <w:tab w:val="num" w:pos="360"/>
        </w:tabs>
        <w:ind w:left="322" w:hanging="270"/>
        <w:divId w:val="16584312"/>
      </w:pPr>
      <w:r>
        <w:t>3      Double click on one LUS icon</w:t>
      </w:r>
    </w:p>
    <w:p w:rsidR="009C62A9" w:rsidRDefault="009C62A9">
      <w:pPr>
        <w:pStyle w:val="ListBullet"/>
        <w:tabs>
          <w:tab w:val="left" w:pos="322"/>
          <w:tab w:val="num" w:pos="360"/>
        </w:tabs>
        <w:ind w:left="322" w:hanging="270"/>
        <w:divId w:val="9114922"/>
      </w:pPr>
      <w:r>
        <w:t>The selected LUS will be highlighted and LUS control panel display in the CCM</w:t>
      </w:r>
    </w:p>
    <w:p w:rsidR="009C62A9" w:rsidRDefault="009C62A9">
      <w:pPr>
        <w:pStyle w:val="ListBullet"/>
        <w:tabs>
          <w:tab w:val="left" w:pos="322"/>
          <w:tab w:val="num" w:pos="360"/>
        </w:tabs>
        <w:ind w:left="322" w:hanging="270"/>
        <w:divId w:val="16584312"/>
      </w:pPr>
      <w:r>
        <w:t>4      In the New panel, click on a new graphic icon.</w:t>
      </w:r>
    </w:p>
    <w:p w:rsidR="009C62A9" w:rsidRDefault="009C62A9">
      <w:pPr>
        <w:pStyle w:val="ListBullet"/>
        <w:tabs>
          <w:tab w:val="left" w:pos="322"/>
          <w:tab w:val="num" w:pos="360"/>
        </w:tabs>
        <w:ind w:left="322" w:hanging="270"/>
        <w:divId w:val="16584312"/>
      </w:pPr>
      <w:r>
        <w:t>5      Click on Apply button to save the changes.</w:t>
      </w:r>
    </w:p>
    <w:p w:rsidR="009C62A9" w:rsidRDefault="009C62A9">
      <w:pPr>
        <w:pStyle w:val="ListBullet"/>
        <w:tabs>
          <w:tab w:val="left" w:pos="322"/>
          <w:tab w:val="num" w:pos="360"/>
        </w:tabs>
        <w:ind w:left="322" w:hanging="270"/>
        <w:divId w:val="696661346"/>
      </w:pPr>
      <w:r>
        <w:t>Wait for the system to response.</w:t>
      </w:r>
    </w:p>
    <w:p w:rsidR="009C62A9" w:rsidRDefault="009C62A9" w:rsidP="009C62A9">
      <w:pPr>
        <w:pStyle w:val="ListBullet"/>
        <w:numPr>
          <w:ilvl w:val="0"/>
          <w:numId w:val="4"/>
        </w:numPr>
        <w:tabs>
          <w:tab w:val="left" w:pos="322"/>
          <w:tab w:val="num" w:pos="360"/>
        </w:tabs>
        <w:ind w:left="1042" w:hanging="270"/>
        <w:divId w:val="696661346"/>
      </w:pPr>
      <w:r>
        <w:t>If the remote control is successful, the response will show “Ok”.</w:t>
      </w:r>
    </w:p>
    <w:p w:rsidR="009C62A9" w:rsidRDefault="009C62A9" w:rsidP="009C62A9">
      <w:pPr>
        <w:pStyle w:val="ListBullet"/>
        <w:numPr>
          <w:ilvl w:val="0"/>
          <w:numId w:val="4"/>
        </w:numPr>
        <w:tabs>
          <w:tab w:val="left" w:pos="322"/>
          <w:tab w:val="num" w:pos="360"/>
        </w:tabs>
        <w:ind w:left="1042" w:hanging="270"/>
        <w:divId w:val="696661346"/>
      </w:pPr>
      <w:r>
        <w:t xml:space="preserve">If the system response with a “Time Out” after 30 </w:t>
      </w:r>
      <w:proofErr w:type="spellStart"/>
      <w:r>
        <w:t>secs</w:t>
      </w:r>
      <w:proofErr w:type="spellEnd"/>
      <w:r>
        <w:t>, you should try again by clicking on Apply button.</w:t>
      </w:r>
    </w:p>
    <w:p w:rsidR="009C62A9" w:rsidRDefault="009C62A9">
      <w:pPr>
        <w:pStyle w:val="ListBullet"/>
        <w:tabs>
          <w:tab w:val="left" w:pos="322"/>
          <w:tab w:val="num" w:pos="360"/>
        </w:tabs>
        <w:ind w:left="322" w:hanging="270"/>
        <w:divId w:val="696661346"/>
      </w:pPr>
      <w:r>
        <w:t> </w:t>
      </w:r>
    </w:p>
    <w:p w:rsidR="009C62A9" w:rsidRDefault="009C62A9" w:rsidP="006F284B">
      <w:pPr>
        <w:pStyle w:val="Heading6"/>
        <w:divId w:val="1589803496"/>
      </w:pPr>
      <w:r>
        <w:br w:type="page"/>
      </w:r>
      <w:bookmarkStart w:id="470" w:name="_Toc69553264"/>
      <w:r>
        <w:rPr>
          <w:lang w:val="en-GB"/>
        </w:rPr>
        <w:lastRenderedPageBreak/>
        <w:t>Control LUS</w:t>
      </w:r>
      <w:bookmarkEnd w:id="470"/>
    </w:p>
    <w:p w:rsidR="009C62A9" w:rsidRPr="009C62A9" w:rsidRDefault="009C62A9">
      <w:pPr>
        <w:pStyle w:val="ListBullet"/>
        <w:tabs>
          <w:tab w:val="left" w:pos="322"/>
          <w:tab w:val="num" w:pos="360"/>
        </w:tabs>
        <w:ind w:left="322" w:hanging="270"/>
        <w:divId w:val="1589803496"/>
      </w:pPr>
      <w:r>
        <w:rPr>
          <w:rFonts w:ascii="Symbol" w:hAnsi="Symbol"/>
        </w:rPr>
        <w:t></w:t>
      </w:r>
      <w:r>
        <w:rPr>
          <w:rFonts w:ascii="Symbol" w:hAnsi="Symbol"/>
        </w:rPr>
        <w:t></w:t>
      </w:r>
      <w:r>
        <w:rPr>
          <w:sz w:val="14"/>
          <w:szCs w:val="14"/>
        </w:rPr>
        <w:t xml:space="preserve">    </w:t>
      </w:r>
      <w:r>
        <w:t>In the equipment list, click on + sign besides LUS.</w:t>
      </w:r>
    </w:p>
    <w:p w:rsidR="009C62A9" w:rsidRDefault="009C62A9">
      <w:pPr>
        <w:pStyle w:val="BodyText"/>
        <w:ind w:left="360"/>
        <w:divId w:val="1589803496"/>
      </w:pPr>
      <w:r>
        <w:rPr>
          <w:lang w:val="en-GB"/>
        </w:rPr>
        <w:t xml:space="preserve">The list expands to show the list of LUS </w:t>
      </w:r>
      <w:proofErr w:type="spellStart"/>
      <w:r>
        <w:rPr>
          <w:lang w:val="en-GB"/>
        </w:rPr>
        <w:t>equipments</w:t>
      </w:r>
      <w:proofErr w:type="spellEnd"/>
      <w:r>
        <w:rPr>
          <w:lang w:val="en-GB"/>
        </w:rPr>
        <w:t>.</w:t>
      </w:r>
    </w:p>
    <w:p w:rsidR="009C62A9" w:rsidRDefault="009C62A9">
      <w:pPr>
        <w:pStyle w:val="ListBullet"/>
        <w:tabs>
          <w:tab w:val="left" w:pos="322"/>
          <w:tab w:val="num" w:pos="360"/>
        </w:tabs>
        <w:ind w:left="322" w:hanging="270"/>
        <w:divId w:val="1589803496"/>
      </w:pPr>
      <w:r>
        <w:rPr>
          <w:rFonts w:ascii="Symbol" w:hAnsi="Symbol"/>
        </w:rPr>
        <w:t></w:t>
      </w:r>
      <w:r>
        <w:rPr>
          <w:rFonts w:ascii="Symbol" w:hAnsi="Symbol"/>
        </w:rPr>
        <w:t></w:t>
      </w:r>
      <w:r>
        <w:rPr>
          <w:sz w:val="14"/>
          <w:szCs w:val="14"/>
        </w:rPr>
        <w:t>  </w:t>
      </w:r>
      <w:r>
        <w:t>Click on LUS.</w:t>
      </w:r>
    </w:p>
    <w:p w:rsidR="00800DBA" w:rsidRDefault="00800DBA" w:rsidP="00800DBA">
      <w:pPr>
        <w:pStyle w:val="BodyText"/>
        <w:ind w:left="360"/>
        <w:jc w:val="both"/>
        <w:divId w:val="1398166967"/>
      </w:pPr>
      <w:r>
        <w:rPr>
          <w:lang w:val="en-GB"/>
        </w:rPr>
        <w:t xml:space="preserve">A list of </w:t>
      </w:r>
      <w:proofErr w:type="spellStart"/>
      <w:r>
        <w:rPr>
          <w:lang w:val="en-GB"/>
        </w:rPr>
        <w:t>equipments</w:t>
      </w:r>
      <w:proofErr w:type="spellEnd"/>
      <w:r>
        <w:rPr>
          <w:lang w:val="en-GB"/>
        </w:rPr>
        <w:t xml:space="preserve"> appears on the right with ID, Description, </w:t>
      </w:r>
      <w:proofErr w:type="spellStart"/>
      <w:r>
        <w:rPr>
          <w:lang w:val="en-GB"/>
        </w:rPr>
        <w:t>Eway</w:t>
      </w:r>
      <w:proofErr w:type="spellEnd"/>
      <w:r>
        <w:rPr>
          <w:lang w:val="en-GB"/>
        </w:rPr>
        <w:t xml:space="preserve"> Name, </w:t>
      </w:r>
      <w:proofErr w:type="spellStart"/>
      <w:r>
        <w:rPr>
          <w:lang w:val="en-GB"/>
        </w:rPr>
        <w:t>Dir</w:t>
      </w:r>
      <w:proofErr w:type="spellEnd"/>
      <w:r>
        <w:rPr>
          <w:lang w:val="en-GB"/>
        </w:rPr>
        <w:t xml:space="preserve"> and </w:t>
      </w:r>
      <w:proofErr w:type="spellStart"/>
      <w:r>
        <w:rPr>
          <w:lang w:val="en-GB"/>
        </w:rPr>
        <w:t>Kilometer</w:t>
      </w:r>
      <w:proofErr w:type="spellEnd"/>
      <w:r>
        <w:rPr>
          <w:lang w:val="en-GB"/>
        </w:rPr>
        <w:t xml:space="preserve"> information.</w:t>
      </w:r>
    </w:p>
    <w:p w:rsidR="009C62A9" w:rsidRDefault="003D7FEB">
      <w:pPr>
        <w:pStyle w:val="BodyText"/>
        <w:ind w:left="360"/>
        <w:divId w:val="1398166967"/>
      </w:pPr>
      <w:r>
        <w:rPr>
          <w:noProof/>
          <w:lang w:val="en-US" w:eastAsia="en-US"/>
        </w:rPr>
        <w:drawing>
          <wp:inline distT="0" distB="0" distL="0" distR="0" wp14:anchorId="56E3069C" wp14:editId="5E8162AA">
            <wp:extent cx="5019675" cy="5086350"/>
            <wp:effectExtent l="0" t="0" r="9525" b="0"/>
            <wp:docPr id="1616" name="Picture 1616" descr="Description: c:\_temp\iw help\events\equipment control\lus\Contro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6" descr="Description: c:\_temp\iw help\events\equipment control\lus\Contro2.jpg"/>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5019675" cy="5086350"/>
                    </a:xfrm>
                    <a:prstGeom prst="rect">
                      <a:avLst/>
                    </a:prstGeom>
                    <a:noFill/>
                    <a:ln>
                      <a:noFill/>
                    </a:ln>
                  </pic:spPr>
                </pic:pic>
              </a:graphicData>
            </a:graphic>
          </wp:inline>
        </w:drawing>
      </w:r>
    </w:p>
    <w:p w:rsidR="009C62A9" w:rsidRDefault="009C62A9">
      <w:pPr>
        <w:pStyle w:val="ListBullet"/>
        <w:tabs>
          <w:tab w:val="left" w:pos="322"/>
          <w:tab w:val="num" w:pos="360"/>
        </w:tabs>
        <w:ind w:left="322" w:hanging="270"/>
        <w:divId w:val="1589803496"/>
      </w:pPr>
      <w:r>
        <w:rPr>
          <w:rFonts w:ascii="Symbol" w:hAnsi="Symbol"/>
        </w:rPr>
        <w:t></w:t>
      </w:r>
      <w:r>
        <w:rPr>
          <w:rFonts w:ascii="Symbol" w:hAnsi="Symbol"/>
        </w:rPr>
        <w:t></w:t>
      </w:r>
      <w:r>
        <w:rPr>
          <w:sz w:val="14"/>
          <w:szCs w:val="14"/>
        </w:rPr>
        <w:t>   </w:t>
      </w:r>
      <w:r>
        <w:t>Click on any equipment to select it. To do multiple selection, press and hold Shift button or Ctrl button on your keyboard and click on the equipment on the list.</w:t>
      </w:r>
    </w:p>
    <w:p w:rsidR="009C62A9" w:rsidRDefault="009C62A9">
      <w:pPr>
        <w:pStyle w:val="BodyText"/>
        <w:ind w:left="360"/>
        <w:divId w:val="1589803496"/>
      </w:pPr>
      <w:r>
        <w:rPr>
          <w:lang w:val="en-GB"/>
        </w:rPr>
        <w:lastRenderedPageBreak/>
        <w:t>The selected equipment will be highlighted in blue background. The current settings for the selected equipment appear in the Current panel.</w:t>
      </w:r>
    </w:p>
    <w:p w:rsidR="009C62A9" w:rsidRDefault="009C62A9">
      <w:pPr>
        <w:pStyle w:val="ListBullet"/>
        <w:tabs>
          <w:tab w:val="left" w:pos="322"/>
          <w:tab w:val="num" w:pos="360"/>
        </w:tabs>
        <w:ind w:left="322" w:hanging="270"/>
        <w:divId w:val="1589803496"/>
      </w:pPr>
      <w:r>
        <w:rPr>
          <w:rFonts w:ascii="Symbol" w:hAnsi="Symbol"/>
        </w:rPr>
        <w:t></w:t>
      </w:r>
      <w:r>
        <w:rPr>
          <w:rFonts w:ascii="Symbol" w:hAnsi="Symbol"/>
        </w:rPr>
        <w:t></w:t>
      </w:r>
      <w:r>
        <w:rPr>
          <w:sz w:val="14"/>
          <w:szCs w:val="14"/>
        </w:rPr>
        <w:t xml:space="preserve">   </w:t>
      </w:r>
      <w:r>
        <w:t>In the New panel, click on a new graphic icon.</w:t>
      </w:r>
    </w:p>
    <w:p w:rsidR="009C62A9" w:rsidRDefault="009C62A9">
      <w:pPr>
        <w:pStyle w:val="ListBullet"/>
        <w:tabs>
          <w:tab w:val="left" w:pos="322"/>
          <w:tab w:val="num" w:pos="360"/>
        </w:tabs>
        <w:ind w:left="322" w:hanging="270"/>
        <w:divId w:val="1589803496"/>
      </w:pPr>
      <w:r>
        <w:t>5.  Click on one of Brightness settings (Automatic, Force To Day or Force To Night)</w:t>
      </w:r>
    </w:p>
    <w:p w:rsidR="009C62A9" w:rsidRDefault="009C62A9">
      <w:pPr>
        <w:pStyle w:val="ListBullet"/>
        <w:tabs>
          <w:tab w:val="left" w:pos="322"/>
          <w:tab w:val="num" w:pos="360"/>
        </w:tabs>
        <w:ind w:left="322" w:hanging="270"/>
        <w:divId w:val="1589803496"/>
      </w:pPr>
      <w:r>
        <w:rPr>
          <w:rFonts w:ascii="Symbol" w:hAnsi="Symbol"/>
        </w:rPr>
        <w:t></w:t>
      </w:r>
      <w:r>
        <w:rPr>
          <w:rFonts w:ascii="Symbol" w:hAnsi="Symbol"/>
        </w:rPr>
        <w:t></w:t>
      </w:r>
      <w:r>
        <w:rPr>
          <w:sz w:val="14"/>
          <w:szCs w:val="14"/>
        </w:rPr>
        <w:t xml:space="preserve">   </w:t>
      </w:r>
      <w:r>
        <w:t>Click on Apply button to save the changes.</w:t>
      </w:r>
    </w:p>
    <w:p w:rsidR="009C62A9" w:rsidRDefault="009C62A9">
      <w:pPr>
        <w:pStyle w:val="ListBullet"/>
        <w:tabs>
          <w:tab w:val="left" w:pos="322"/>
          <w:tab w:val="num" w:pos="360"/>
        </w:tabs>
        <w:ind w:left="322" w:hanging="270"/>
        <w:divId w:val="1589803496"/>
      </w:pPr>
      <w:r>
        <w:rPr>
          <w:rFonts w:ascii="Symbol" w:hAnsi="Symbol"/>
        </w:rPr>
        <w:t></w:t>
      </w:r>
      <w:r>
        <w:rPr>
          <w:rFonts w:ascii="Symbol" w:hAnsi="Symbol"/>
        </w:rPr>
        <w:t></w:t>
      </w:r>
      <w:r>
        <w:rPr>
          <w:sz w:val="14"/>
          <w:szCs w:val="14"/>
        </w:rPr>
        <w:t xml:space="preserve">   </w:t>
      </w:r>
      <w:r>
        <w:rPr>
          <w:lang w:val="en-GB"/>
        </w:rPr>
        <w:t>Wait for the system to response.</w:t>
      </w:r>
    </w:p>
    <w:p w:rsidR="009C62A9" w:rsidRDefault="009C62A9">
      <w:pPr>
        <w:pStyle w:val="ListBullet"/>
        <w:tabs>
          <w:tab w:val="left" w:pos="322"/>
          <w:tab w:val="num" w:pos="360"/>
        </w:tabs>
        <w:ind w:left="322" w:hanging="270"/>
        <w:divId w:val="1849326933"/>
      </w:pPr>
      <w:r>
        <w:rPr>
          <w:rFonts w:ascii="Symbol" w:hAnsi="Symbol"/>
        </w:rPr>
        <w:t></w:t>
      </w:r>
      <w:r>
        <w:rPr>
          <w:rFonts w:ascii="Symbol" w:hAnsi="Symbol"/>
        </w:rPr>
        <w:t></w:t>
      </w:r>
      <w:r>
        <w:rPr>
          <w:sz w:val="14"/>
          <w:szCs w:val="14"/>
        </w:rPr>
        <w:t xml:space="preserve">   </w:t>
      </w:r>
      <w:r>
        <w:t>If the remote control is successful, the response will show “Ok”.</w:t>
      </w:r>
    </w:p>
    <w:p w:rsidR="009C62A9" w:rsidRDefault="009C62A9">
      <w:pPr>
        <w:pStyle w:val="ListBullet"/>
        <w:tabs>
          <w:tab w:val="left" w:pos="322"/>
          <w:tab w:val="num" w:pos="360"/>
        </w:tabs>
        <w:ind w:left="322" w:hanging="270"/>
        <w:divId w:val="1849326933"/>
      </w:pPr>
      <w:r>
        <w:rPr>
          <w:rFonts w:ascii="Symbol" w:hAnsi="Symbol"/>
        </w:rPr>
        <w:t></w:t>
      </w:r>
      <w:r>
        <w:rPr>
          <w:rFonts w:ascii="Symbol" w:hAnsi="Symbol"/>
        </w:rPr>
        <w:t></w:t>
      </w:r>
      <w:r>
        <w:rPr>
          <w:sz w:val="14"/>
          <w:szCs w:val="14"/>
        </w:rPr>
        <w:t>  </w:t>
      </w:r>
      <w:r>
        <w:t>If the system response with a “Time Out” after 30 seconds, you should try again by clicking on Apply button.</w:t>
      </w:r>
    </w:p>
    <w:tbl>
      <w:tblPr>
        <w:tblW w:w="9165" w:type="dxa"/>
        <w:tblBorders>
          <w:top w:val="single" w:sz="4" w:space="0" w:color="808080"/>
          <w:left w:val="single" w:sz="4" w:space="0" w:color="808080"/>
          <w:bottom w:val="single" w:sz="4" w:space="0" w:color="808080"/>
          <w:right w:val="single" w:sz="4" w:space="0" w:color="808080"/>
        </w:tblBorders>
        <w:tblLayout w:type="fixed"/>
        <w:tblLook w:val="04A0" w:firstRow="1" w:lastRow="0" w:firstColumn="1" w:lastColumn="0" w:noHBand="0" w:noVBand="1"/>
      </w:tblPr>
      <w:tblGrid>
        <w:gridCol w:w="9165"/>
      </w:tblGrid>
      <w:tr w:rsidR="009C62A9" w:rsidRPr="009C62A9">
        <w:trPr>
          <w:divId w:val="1589803496"/>
          <w:trHeight w:val="450"/>
        </w:trPr>
        <w:tc>
          <w:tcPr>
            <w:tcW w:w="8865" w:type="dxa"/>
            <w:tcBorders>
              <w:top w:val="single" w:sz="4" w:space="0" w:color="808080"/>
              <w:left w:val="single" w:sz="4" w:space="0" w:color="808080"/>
              <w:bottom w:val="nil"/>
              <w:right w:val="single" w:sz="4" w:space="0" w:color="808080"/>
            </w:tcBorders>
            <w:shd w:val="clear" w:color="auto" w:fill="D7EBFF"/>
            <w:hideMark/>
          </w:tcPr>
          <w:p w:rsidR="009C62A9" w:rsidRPr="009C62A9" w:rsidRDefault="009C62A9">
            <w:pPr>
              <w:pStyle w:val="BodyText"/>
            </w:pPr>
            <w:r w:rsidRPr="009C62A9">
              <w:rPr>
                <w:b/>
                <w:bCs/>
                <w:lang w:val="en-GB"/>
              </w:rPr>
              <w:t xml:space="preserve">Note </w:t>
            </w:r>
          </w:p>
        </w:tc>
      </w:tr>
      <w:tr w:rsidR="009C62A9" w:rsidRPr="009C62A9">
        <w:trPr>
          <w:divId w:val="1589803496"/>
          <w:trHeight w:val="900"/>
        </w:trPr>
        <w:tc>
          <w:tcPr>
            <w:tcW w:w="8865" w:type="dxa"/>
            <w:tcBorders>
              <w:top w:val="nil"/>
              <w:left w:val="single" w:sz="4" w:space="0" w:color="808080"/>
              <w:bottom w:val="single" w:sz="4" w:space="0" w:color="808080"/>
              <w:right w:val="single" w:sz="4" w:space="0" w:color="808080"/>
            </w:tcBorders>
            <w:hideMark/>
          </w:tcPr>
          <w:p w:rsidR="009C62A9" w:rsidRPr="009C62A9" w:rsidRDefault="009C62A9">
            <w:pPr>
              <w:pStyle w:val="ListBullet"/>
              <w:tabs>
                <w:tab w:val="left" w:pos="322"/>
                <w:tab w:val="num" w:pos="360"/>
              </w:tabs>
              <w:ind w:left="322" w:hanging="270"/>
            </w:pPr>
            <w:r w:rsidRPr="009C62A9">
              <w:rPr>
                <w:rFonts w:ascii="Symbol" w:hAnsi="Symbol"/>
              </w:rPr>
              <w:t></w:t>
            </w:r>
            <w:r w:rsidRPr="009C62A9">
              <w:rPr>
                <w:rFonts w:ascii="Symbol" w:hAnsi="Symbol"/>
              </w:rPr>
              <w:t></w:t>
            </w:r>
            <w:r w:rsidRPr="009C62A9">
              <w:rPr>
                <w:sz w:val="14"/>
                <w:szCs w:val="14"/>
              </w:rPr>
              <w:t xml:space="preserve">    </w:t>
            </w:r>
            <w:r w:rsidRPr="009C62A9">
              <w:t>Remote Control is only allowed when the alarm state is off.</w:t>
            </w:r>
          </w:p>
          <w:p w:rsidR="009C62A9" w:rsidRPr="009C62A9" w:rsidRDefault="009C62A9">
            <w:pPr>
              <w:pStyle w:val="ListBullet"/>
              <w:tabs>
                <w:tab w:val="left" w:pos="322"/>
                <w:tab w:val="num" w:pos="360"/>
              </w:tabs>
              <w:ind w:left="322" w:hanging="270"/>
            </w:pPr>
            <w:r w:rsidRPr="009C62A9">
              <w:rPr>
                <w:rFonts w:ascii="Symbol" w:hAnsi="Symbol"/>
              </w:rPr>
              <w:t></w:t>
            </w:r>
            <w:r w:rsidRPr="009C62A9">
              <w:rPr>
                <w:rFonts w:ascii="Symbol" w:hAnsi="Symbol"/>
              </w:rPr>
              <w:t></w:t>
            </w:r>
            <w:r w:rsidRPr="009C62A9">
              <w:rPr>
                <w:sz w:val="14"/>
                <w:szCs w:val="14"/>
              </w:rPr>
              <w:t>   </w:t>
            </w:r>
            <w:r w:rsidRPr="009C62A9">
              <w:t>Once FCT changes the site equipment, the LUS on GIS will show the new graphic.</w:t>
            </w:r>
          </w:p>
        </w:tc>
      </w:tr>
    </w:tbl>
    <w:p w:rsidR="009C62A9" w:rsidRDefault="009C62A9">
      <w:pPr>
        <w:divId w:val="1589803496"/>
        <w:rPr>
          <w:rFonts w:eastAsia="Times New Roman"/>
        </w:rPr>
      </w:pPr>
    </w:p>
    <w:p w:rsidR="009C62A9" w:rsidRDefault="009C62A9" w:rsidP="006F284B">
      <w:pPr>
        <w:pStyle w:val="Heading6"/>
        <w:divId w:val="929463408"/>
      </w:pPr>
      <w:r>
        <w:br w:type="page"/>
      </w:r>
      <w:bookmarkStart w:id="471" w:name="_Toc59509240"/>
      <w:bookmarkStart w:id="472" w:name="_Toc69553265"/>
      <w:r>
        <w:rPr>
          <w:lang w:val="en-GB"/>
        </w:rPr>
        <w:lastRenderedPageBreak/>
        <w:t>View GIS</w:t>
      </w:r>
      <w:bookmarkEnd w:id="471"/>
      <w:bookmarkEnd w:id="472"/>
    </w:p>
    <w:p w:rsidR="009C62A9" w:rsidRPr="009C62A9" w:rsidRDefault="009C62A9">
      <w:pPr>
        <w:pStyle w:val="ListNumber"/>
        <w:divId w:val="929463408"/>
      </w:pPr>
      <w:r>
        <w:t>Click on View GIS button.</w:t>
      </w:r>
    </w:p>
    <w:p w:rsidR="009C62A9" w:rsidRDefault="009C62A9">
      <w:pPr>
        <w:pStyle w:val="BodyText"/>
        <w:ind w:left="360"/>
        <w:divId w:val="929463408"/>
      </w:pPr>
      <w:r>
        <w:rPr>
          <w:lang w:val="en-GB"/>
        </w:rPr>
        <w:t>The GIS changes its view and the equipment is highlighted.</w:t>
      </w:r>
    </w:p>
    <w:p w:rsidR="009C62A9" w:rsidRDefault="009C62A9">
      <w:pPr>
        <w:pStyle w:val="NormalWeb"/>
        <w:divId w:val="929463408"/>
      </w:pPr>
      <w:r>
        <w:t xml:space="preserve">       </w:t>
      </w:r>
      <w:r w:rsidR="003D7FEB">
        <w:rPr>
          <w:noProof/>
          <w:lang w:val="en-US" w:eastAsia="en-US"/>
        </w:rPr>
        <w:drawing>
          <wp:inline distT="0" distB="0" distL="0" distR="0" wp14:anchorId="24B3055A" wp14:editId="02E10F43">
            <wp:extent cx="3838575" cy="2686050"/>
            <wp:effectExtent l="0" t="0" r="9525" b="0"/>
            <wp:docPr id="1617" name="Picture 1617" descr="Description: c:\_temp\iw help\events\equipment control\lus\View G7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7" descr="Description: c:\_temp\iw help\events\equipment control\lus\View G78.jpg"/>
                    <pic:cNvPicPr>
                      <a:picLocks noChangeAspect="1" noChangeArrowheads="1"/>
                    </pic:cNvPicPr>
                  </pic:nvPicPr>
                  <pic:blipFill>
                    <a:blip r:embed="rId527">
                      <a:extLst>
                        <a:ext uri="{28A0092B-C50C-407E-A947-70E740481C1C}">
                          <a14:useLocalDpi xmlns:a14="http://schemas.microsoft.com/office/drawing/2010/main" val="0"/>
                        </a:ext>
                      </a:extLst>
                    </a:blip>
                    <a:srcRect/>
                    <a:stretch>
                      <a:fillRect/>
                    </a:stretch>
                  </pic:blipFill>
                  <pic:spPr bwMode="auto">
                    <a:xfrm>
                      <a:off x="0" y="0"/>
                      <a:ext cx="3838575" cy="2686050"/>
                    </a:xfrm>
                    <a:prstGeom prst="rect">
                      <a:avLst/>
                    </a:prstGeom>
                    <a:noFill/>
                    <a:ln>
                      <a:noFill/>
                    </a:ln>
                  </pic:spPr>
                </pic:pic>
              </a:graphicData>
            </a:graphic>
          </wp:inline>
        </w:drawing>
      </w:r>
    </w:p>
    <w:tbl>
      <w:tblPr>
        <w:tblW w:w="8490" w:type="dxa"/>
        <w:tblInd w:w="343" w:type="dxa"/>
        <w:tblBorders>
          <w:top w:val="single" w:sz="4" w:space="0" w:color="808080"/>
          <w:left w:val="single" w:sz="4" w:space="0" w:color="808080"/>
          <w:bottom w:val="single" w:sz="4" w:space="0" w:color="808080"/>
          <w:right w:val="single" w:sz="4" w:space="0" w:color="808080"/>
        </w:tblBorders>
        <w:tblLayout w:type="fixed"/>
        <w:tblLook w:val="04A0" w:firstRow="1" w:lastRow="0" w:firstColumn="1" w:lastColumn="0" w:noHBand="0" w:noVBand="1"/>
      </w:tblPr>
      <w:tblGrid>
        <w:gridCol w:w="8490"/>
      </w:tblGrid>
      <w:tr w:rsidR="009C62A9" w:rsidRPr="009C62A9">
        <w:trPr>
          <w:divId w:val="929463408"/>
          <w:trHeight w:val="330"/>
        </w:trPr>
        <w:tc>
          <w:tcPr>
            <w:tcW w:w="8250" w:type="dxa"/>
            <w:tcBorders>
              <w:top w:val="single" w:sz="4" w:space="0" w:color="808080"/>
              <w:left w:val="single" w:sz="4" w:space="0" w:color="808080"/>
              <w:bottom w:val="nil"/>
              <w:right w:val="single" w:sz="4" w:space="0" w:color="808080"/>
            </w:tcBorders>
            <w:shd w:val="clear" w:color="auto" w:fill="D7EBFF"/>
            <w:hideMark/>
          </w:tcPr>
          <w:p w:rsidR="009C62A9" w:rsidRPr="009C62A9" w:rsidRDefault="009C62A9">
            <w:pPr>
              <w:pStyle w:val="BodyText"/>
            </w:pPr>
            <w:r w:rsidRPr="009C62A9">
              <w:rPr>
                <w:b/>
                <w:bCs/>
                <w:lang w:val="en-GB"/>
              </w:rPr>
              <w:t xml:space="preserve">Note </w:t>
            </w:r>
          </w:p>
        </w:tc>
      </w:tr>
      <w:tr w:rsidR="009C62A9" w:rsidRPr="009C62A9">
        <w:trPr>
          <w:divId w:val="929463408"/>
          <w:trHeight w:val="390"/>
        </w:trPr>
        <w:tc>
          <w:tcPr>
            <w:tcW w:w="8250" w:type="dxa"/>
            <w:tcBorders>
              <w:top w:val="nil"/>
              <w:left w:val="single" w:sz="4" w:space="0" w:color="808080"/>
              <w:bottom w:val="single" w:sz="4" w:space="0" w:color="808080"/>
              <w:right w:val="single" w:sz="4" w:space="0" w:color="808080"/>
            </w:tcBorders>
            <w:hideMark/>
          </w:tcPr>
          <w:p w:rsidR="009C62A9" w:rsidRPr="009C62A9" w:rsidRDefault="009C62A9">
            <w:pPr>
              <w:pStyle w:val="BodyText"/>
            </w:pPr>
            <w:r w:rsidRPr="009C62A9">
              <w:rPr>
                <w:lang w:val="en-GB"/>
              </w:rPr>
              <w:t xml:space="preserve">You can clear the light blue </w:t>
            </w:r>
            <w:proofErr w:type="spellStart"/>
            <w:r w:rsidRPr="009C62A9">
              <w:rPr>
                <w:lang w:val="en-GB"/>
              </w:rPr>
              <w:t>color</w:t>
            </w:r>
            <w:proofErr w:type="spellEnd"/>
            <w:r w:rsidRPr="009C62A9">
              <w:rPr>
                <w:lang w:val="en-GB"/>
              </w:rPr>
              <w:t xml:space="preserve"> highlight with the Clear Selection </w:t>
            </w:r>
            <w:r w:rsidR="003D7FEB">
              <w:rPr>
                <w:noProof/>
                <w:lang w:val="en-US" w:eastAsia="en-US"/>
              </w:rPr>
              <w:drawing>
                <wp:inline distT="0" distB="0" distL="0" distR="0" wp14:anchorId="0F132E59" wp14:editId="6DE5B7DE">
                  <wp:extent cx="142875" cy="152400"/>
                  <wp:effectExtent l="0" t="0" r="9525" b="0"/>
                  <wp:docPr id="1618" name="Picture 1618" descr="Description: c:\_temp\iw help\events\equipment control\lus\View G7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8" descr="Description: c:\_temp\iw help\events\equipment control\lus\View G76.jpg"/>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142875" cy="152400"/>
                          </a:xfrm>
                          <a:prstGeom prst="rect">
                            <a:avLst/>
                          </a:prstGeom>
                          <a:noFill/>
                          <a:ln>
                            <a:noFill/>
                          </a:ln>
                        </pic:spPr>
                      </pic:pic>
                    </a:graphicData>
                  </a:graphic>
                </wp:inline>
              </w:drawing>
            </w:r>
            <w:r w:rsidRPr="009C62A9">
              <w:rPr>
                <w:lang w:val="en-GB"/>
              </w:rPr>
              <w:t xml:space="preserve"> tool on GIS toolbar.</w:t>
            </w:r>
          </w:p>
        </w:tc>
      </w:tr>
    </w:tbl>
    <w:p w:rsidR="009C62A9" w:rsidRDefault="009C62A9">
      <w:pPr>
        <w:divId w:val="929463408"/>
        <w:rPr>
          <w:rFonts w:eastAsia="Times New Roman"/>
        </w:rPr>
      </w:pPr>
    </w:p>
    <w:p w:rsidR="009C62A9" w:rsidRDefault="009C62A9" w:rsidP="00516F35">
      <w:pPr>
        <w:pStyle w:val="Heading5"/>
        <w:divId w:val="246041234"/>
      </w:pPr>
      <w:r>
        <w:br w:type="page"/>
      </w:r>
      <w:bookmarkStart w:id="473" w:name="_Toc69553267"/>
      <w:r>
        <w:rPr>
          <w:lang w:val="en-GB"/>
        </w:rPr>
        <w:lastRenderedPageBreak/>
        <w:t>Jet Fan</w:t>
      </w:r>
      <w:bookmarkEnd w:id="473"/>
    </w:p>
    <w:tbl>
      <w:tblPr>
        <w:tblW w:w="0" w:type="auto"/>
        <w:tblInd w:w="648" w:type="dxa"/>
        <w:tblBorders>
          <w:top w:val="single" w:sz="4" w:space="0" w:color="808080"/>
          <w:left w:val="single" w:sz="4" w:space="0" w:color="808080"/>
          <w:bottom w:val="single" w:sz="4" w:space="0" w:color="808080"/>
          <w:right w:val="single" w:sz="4" w:space="0" w:color="808080"/>
        </w:tblBorders>
        <w:tblLook w:val="04A0" w:firstRow="1" w:lastRow="0" w:firstColumn="1" w:lastColumn="0" w:noHBand="0" w:noVBand="1"/>
      </w:tblPr>
      <w:tblGrid>
        <w:gridCol w:w="843"/>
        <w:gridCol w:w="1527"/>
        <w:gridCol w:w="835"/>
        <w:gridCol w:w="1172"/>
        <w:gridCol w:w="2009"/>
        <w:gridCol w:w="1182"/>
        <w:gridCol w:w="1048"/>
      </w:tblGrid>
      <w:tr w:rsidR="009C62A9" w:rsidRPr="009C62A9">
        <w:trPr>
          <w:divId w:val="246041234"/>
          <w:trHeight w:hRule="exact" w:val="270"/>
        </w:trPr>
        <w:tc>
          <w:tcPr>
            <w:tcW w:w="6604" w:type="dxa"/>
            <w:gridSpan w:val="5"/>
            <w:tcBorders>
              <w:top w:val="single" w:sz="4" w:space="0" w:color="808080"/>
              <w:left w:val="single" w:sz="4" w:space="0" w:color="808080"/>
              <w:bottom w:val="single" w:sz="4" w:space="0" w:color="808080"/>
              <w:right w:val="single" w:sz="4" w:space="0" w:color="808080"/>
            </w:tcBorders>
            <w:shd w:val="clear" w:color="auto" w:fill="D7EBFF"/>
            <w:hideMark/>
          </w:tcPr>
          <w:p w:rsidR="009C62A9" w:rsidRPr="009C62A9" w:rsidRDefault="009C62A9">
            <w:pPr>
              <w:pStyle w:val="BodyText"/>
              <w:jc w:val="center"/>
            </w:pPr>
            <w:r w:rsidRPr="009C62A9">
              <w:rPr>
                <w:b/>
                <w:bCs/>
                <w:lang w:val="en-GB"/>
              </w:rPr>
              <w:t xml:space="preserve">User profile </w:t>
            </w:r>
          </w:p>
        </w:tc>
        <w:tc>
          <w:tcPr>
            <w:tcW w:w="2306" w:type="dxa"/>
            <w:gridSpan w:val="2"/>
            <w:tcBorders>
              <w:top w:val="single" w:sz="4" w:space="0" w:color="808080"/>
              <w:left w:val="single" w:sz="4" w:space="0" w:color="808080"/>
              <w:bottom w:val="single" w:sz="4" w:space="0" w:color="808080"/>
              <w:right w:val="single" w:sz="4" w:space="0" w:color="808080"/>
            </w:tcBorders>
            <w:shd w:val="clear" w:color="auto" w:fill="D7EBFF"/>
            <w:hideMark/>
          </w:tcPr>
          <w:p w:rsidR="009C62A9" w:rsidRPr="009C62A9" w:rsidRDefault="009C62A9">
            <w:pPr>
              <w:pStyle w:val="BodyText"/>
              <w:spacing w:line="-270" w:lineRule="auto"/>
              <w:jc w:val="center"/>
            </w:pPr>
            <w:r w:rsidRPr="009C62A9">
              <w:rPr>
                <w:b/>
                <w:bCs/>
                <w:lang w:val="en-GB"/>
              </w:rPr>
              <w:t xml:space="preserve">Operation mode </w:t>
            </w:r>
          </w:p>
        </w:tc>
      </w:tr>
      <w:tr w:rsidR="009C62A9" w:rsidRPr="009C62A9">
        <w:trPr>
          <w:divId w:val="246041234"/>
          <w:trHeight w:hRule="exact" w:val="270"/>
        </w:trPr>
        <w:tc>
          <w:tcPr>
            <w:tcW w:w="870"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jc w:val="center"/>
            </w:pPr>
            <w:r w:rsidRPr="009C62A9">
              <w:rPr>
                <w:lang w:val="en-GB"/>
              </w:rPr>
              <w:t>DO</w:t>
            </w:r>
          </w:p>
        </w:tc>
        <w:tc>
          <w:tcPr>
            <w:tcW w:w="1571"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Operator</w:t>
            </w:r>
          </w:p>
        </w:tc>
        <w:tc>
          <w:tcPr>
            <w:tcW w:w="867"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FC</w:t>
            </w:r>
          </w:p>
        </w:tc>
        <w:tc>
          <w:tcPr>
            <w:tcW w:w="1214"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ITSC</w:t>
            </w:r>
          </w:p>
        </w:tc>
        <w:tc>
          <w:tcPr>
            <w:tcW w:w="2082"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Supervisor</w:t>
            </w:r>
          </w:p>
        </w:tc>
        <w:tc>
          <w:tcPr>
            <w:tcW w:w="1226"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PCM</w:t>
            </w:r>
          </w:p>
        </w:tc>
        <w:tc>
          <w:tcPr>
            <w:tcW w:w="1080"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FCM</w:t>
            </w:r>
          </w:p>
        </w:tc>
      </w:tr>
      <w:tr w:rsidR="009C62A9" w:rsidRPr="009C62A9">
        <w:trPr>
          <w:divId w:val="246041234"/>
          <w:trHeight w:hRule="exact" w:val="270"/>
        </w:trPr>
        <w:tc>
          <w:tcPr>
            <w:tcW w:w="870"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jc w:val="center"/>
            </w:pPr>
            <w:r w:rsidRPr="009C62A9">
              <w:rPr>
                <w:rFonts w:ascii="Arial" w:hAnsi="Arial"/>
                <w:color w:val="FFFFFF"/>
                <w:lang w:val="en-GB"/>
              </w:rPr>
              <w:sym w:font="Wingdings" w:char="F0FC"/>
            </w:r>
          </w:p>
        </w:tc>
        <w:tc>
          <w:tcPr>
            <w:tcW w:w="1571"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r w:rsidRPr="009C62A9">
              <w:rPr>
                <w:color w:val="FFFFFF"/>
                <w:lang w:val="en-GB"/>
              </w:rPr>
              <w:t xml:space="preserve"> *</w:t>
            </w:r>
          </w:p>
        </w:tc>
        <w:tc>
          <w:tcPr>
            <w:tcW w:w="867"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r w:rsidRPr="009C62A9">
              <w:rPr>
                <w:color w:val="FFFFFF"/>
                <w:lang w:val="en-GB"/>
              </w:rPr>
              <w:t xml:space="preserve"> **</w:t>
            </w:r>
          </w:p>
        </w:tc>
        <w:tc>
          <w:tcPr>
            <w:tcW w:w="1214"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2082"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1226"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1080"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r>
    </w:tbl>
    <w:p w:rsidR="009C62A9" w:rsidRPr="009C62A9" w:rsidRDefault="009C62A9">
      <w:pPr>
        <w:pStyle w:val="BodyText"/>
        <w:divId w:val="246041234"/>
      </w:pPr>
      <w:r>
        <w:rPr>
          <w:lang w:val="en-GB"/>
        </w:rPr>
        <w:t>*  Only FCT and Zone 1 operators can control</w:t>
      </w:r>
    </w:p>
    <w:p w:rsidR="009C62A9" w:rsidRDefault="009C62A9">
      <w:pPr>
        <w:pStyle w:val="BodyText"/>
        <w:divId w:val="246041234"/>
      </w:pPr>
      <w:r>
        <w:rPr>
          <w:lang w:val="en-GB"/>
        </w:rPr>
        <w:t>** Only viewing is allowed</w:t>
      </w:r>
    </w:p>
    <w:p w:rsidR="009C62A9" w:rsidRDefault="009C62A9">
      <w:pPr>
        <w:pStyle w:val="BodyText"/>
        <w:divId w:val="246041234"/>
      </w:pPr>
      <w:r>
        <w:rPr>
          <w:color w:val="000000"/>
        </w:rPr>
        <w:t>For Jet Fan Control  in the tunnel, IW CCM  has the following features:</w:t>
      </w:r>
    </w:p>
    <w:p w:rsidR="009C62A9" w:rsidRDefault="009C62A9">
      <w:pPr>
        <w:pStyle w:val="ListBullet"/>
        <w:tabs>
          <w:tab w:val="left" w:pos="322"/>
          <w:tab w:val="num" w:pos="360"/>
        </w:tabs>
        <w:ind w:left="322" w:hanging="270"/>
        <w:divId w:val="682324053"/>
      </w:pPr>
      <w:r>
        <w:rPr>
          <w:rFonts w:ascii="Symbol" w:hAnsi="Symbol"/>
        </w:rPr>
        <w:t></w:t>
      </w:r>
      <w:r>
        <w:rPr>
          <w:rFonts w:ascii="Symbol" w:hAnsi="Symbol"/>
        </w:rPr>
        <w:t></w:t>
      </w:r>
      <w:r>
        <w:rPr>
          <w:sz w:val="14"/>
          <w:szCs w:val="14"/>
        </w:rPr>
        <w:t xml:space="preserve">   </w:t>
      </w:r>
      <w:hyperlink r:id="rId528" w:history="1">
        <w:r>
          <w:rPr>
            <w:rStyle w:val="Hyperlink"/>
          </w:rPr>
          <w:t>Control Jet Fan Group</w:t>
        </w:r>
      </w:hyperlink>
    </w:p>
    <w:p w:rsidR="009C62A9" w:rsidRDefault="009C62A9">
      <w:pPr>
        <w:pStyle w:val="ListBullet"/>
        <w:tabs>
          <w:tab w:val="left" w:pos="322"/>
          <w:tab w:val="num" w:pos="360"/>
        </w:tabs>
        <w:ind w:left="322" w:hanging="270"/>
        <w:divId w:val="682324053"/>
      </w:pPr>
      <w:r>
        <w:rPr>
          <w:rFonts w:ascii="Symbol" w:hAnsi="Symbol"/>
        </w:rPr>
        <w:t></w:t>
      </w:r>
      <w:r>
        <w:rPr>
          <w:rFonts w:ascii="Symbol" w:hAnsi="Symbol"/>
        </w:rPr>
        <w:t></w:t>
      </w:r>
      <w:r>
        <w:rPr>
          <w:sz w:val="14"/>
          <w:szCs w:val="14"/>
        </w:rPr>
        <w:t xml:space="preserve">   </w:t>
      </w:r>
      <w:hyperlink r:id="rId529" w:history="1">
        <w:r>
          <w:rPr>
            <w:rStyle w:val="Hyperlink"/>
          </w:rPr>
          <w:t>Control Jet Fan</w:t>
        </w:r>
      </w:hyperlink>
    </w:p>
    <w:p w:rsidR="009C62A9" w:rsidRDefault="009C62A9">
      <w:pPr>
        <w:pStyle w:val="ListBullet"/>
        <w:tabs>
          <w:tab w:val="left" w:pos="322"/>
          <w:tab w:val="num" w:pos="360"/>
        </w:tabs>
        <w:ind w:left="322" w:hanging="270"/>
        <w:divId w:val="682324053"/>
      </w:pPr>
      <w:r>
        <w:rPr>
          <w:rFonts w:ascii="Symbol" w:hAnsi="Symbol"/>
        </w:rPr>
        <w:t></w:t>
      </w:r>
      <w:r>
        <w:rPr>
          <w:rFonts w:ascii="Symbol" w:hAnsi="Symbol"/>
        </w:rPr>
        <w:t></w:t>
      </w:r>
      <w:r>
        <w:rPr>
          <w:sz w:val="14"/>
          <w:szCs w:val="14"/>
        </w:rPr>
        <w:t xml:space="preserve">   </w:t>
      </w:r>
      <w:hyperlink r:id="rId530" w:history="1">
        <w:r>
          <w:rPr>
            <w:rStyle w:val="Hyperlink"/>
          </w:rPr>
          <w:t>View GIS</w:t>
        </w:r>
      </w:hyperlink>
      <w:r>
        <w:rPr>
          <w:rFonts w:eastAsia="SimSun"/>
          <w:lang w:val="en-GB"/>
        </w:rPr>
        <w:t xml:space="preserve"> </w:t>
      </w:r>
    </w:p>
    <w:p w:rsidR="009C62A9" w:rsidRDefault="009C62A9" w:rsidP="00516F35">
      <w:pPr>
        <w:pStyle w:val="Heading6"/>
        <w:divId w:val="1378358201"/>
      </w:pPr>
      <w:r>
        <w:br w:type="page"/>
      </w:r>
      <w:bookmarkStart w:id="474" w:name="_Toc59509243"/>
      <w:bookmarkStart w:id="475" w:name="_Toc69553268"/>
      <w:r>
        <w:rPr>
          <w:lang w:val="en-GB"/>
        </w:rPr>
        <w:lastRenderedPageBreak/>
        <w:t>Control Jet Fan</w:t>
      </w:r>
      <w:bookmarkEnd w:id="474"/>
      <w:bookmarkEnd w:id="475"/>
    </w:p>
    <w:p w:rsidR="009C62A9" w:rsidRPr="009C62A9" w:rsidRDefault="009C62A9">
      <w:pPr>
        <w:pStyle w:val="ListBullet"/>
        <w:tabs>
          <w:tab w:val="left" w:pos="322"/>
          <w:tab w:val="num" w:pos="360"/>
        </w:tabs>
        <w:ind w:left="322" w:hanging="270"/>
        <w:divId w:val="1378358201"/>
      </w:pPr>
      <w:r>
        <w:t>1.</w:t>
      </w:r>
      <w:r>
        <w:rPr>
          <w:sz w:val="14"/>
          <w:szCs w:val="14"/>
        </w:rPr>
        <w:t>   </w:t>
      </w:r>
      <w:r>
        <w:t>In the equipment list, click on + sign besides Jet Fan.</w:t>
      </w:r>
    </w:p>
    <w:p w:rsidR="009C62A9" w:rsidRDefault="009C62A9">
      <w:pPr>
        <w:pStyle w:val="ListBullet"/>
        <w:tabs>
          <w:tab w:val="left" w:pos="322"/>
          <w:tab w:val="num" w:pos="360"/>
        </w:tabs>
        <w:ind w:left="322" w:hanging="270"/>
        <w:divId w:val="1378358201"/>
      </w:pPr>
      <w:r>
        <w:t>2.</w:t>
      </w:r>
      <w:r>
        <w:rPr>
          <w:sz w:val="14"/>
          <w:szCs w:val="14"/>
        </w:rPr>
        <w:t xml:space="preserve">   </w:t>
      </w:r>
      <w:r>
        <w:t>The list expands to show the Jet fan group and Jet Fan</w:t>
      </w:r>
    </w:p>
    <w:p w:rsidR="009C62A9" w:rsidRDefault="009C62A9">
      <w:pPr>
        <w:pStyle w:val="ListBullet"/>
        <w:tabs>
          <w:tab w:val="left" w:pos="322"/>
          <w:tab w:val="num" w:pos="360"/>
        </w:tabs>
        <w:ind w:left="322" w:hanging="270"/>
        <w:divId w:val="1378358201"/>
      </w:pPr>
      <w:r>
        <w:t>3.</w:t>
      </w:r>
      <w:r>
        <w:rPr>
          <w:sz w:val="14"/>
          <w:szCs w:val="14"/>
        </w:rPr>
        <w:t xml:space="preserve">   </w:t>
      </w:r>
      <w:r>
        <w:t>Click on Jet Fan.</w:t>
      </w:r>
    </w:p>
    <w:p w:rsidR="00800DBA" w:rsidRDefault="00800DBA" w:rsidP="00800DBA">
      <w:pPr>
        <w:pStyle w:val="BodyText"/>
        <w:ind w:left="360"/>
        <w:divId w:val="1378358201"/>
      </w:pPr>
      <w:r>
        <w:rPr>
          <w:lang w:val="en-GB"/>
        </w:rPr>
        <w:t xml:space="preserve">A list of </w:t>
      </w:r>
      <w:proofErr w:type="spellStart"/>
      <w:r>
        <w:rPr>
          <w:lang w:val="en-GB"/>
        </w:rPr>
        <w:t>equipments</w:t>
      </w:r>
      <w:proofErr w:type="spellEnd"/>
      <w:r>
        <w:rPr>
          <w:lang w:val="en-GB"/>
        </w:rPr>
        <w:t xml:space="preserve"> appears on the right with ID, Description, </w:t>
      </w:r>
      <w:proofErr w:type="spellStart"/>
      <w:r>
        <w:rPr>
          <w:lang w:val="en-GB"/>
        </w:rPr>
        <w:t>Eway</w:t>
      </w:r>
      <w:proofErr w:type="spellEnd"/>
      <w:r>
        <w:rPr>
          <w:lang w:val="en-GB"/>
        </w:rPr>
        <w:t xml:space="preserve"> Name, </w:t>
      </w:r>
      <w:proofErr w:type="spellStart"/>
      <w:r>
        <w:rPr>
          <w:lang w:val="en-GB"/>
        </w:rPr>
        <w:t>Dir</w:t>
      </w:r>
      <w:proofErr w:type="spellEnd"/>
      <w:r>
        <w:rPr>
          <w:lang w:val="en-GB"/>
        </w:rPr>
        <w:t xml:space="preserve"> and </w:t>
      </w:r>
      <w:proofErr w:type="spellStart"/>
      <w:r>
        <w:rPr>
          <w:lang w:val="en-GB"/>
        </w:rPr>
        <w:t>Kilometer</w:t>
      </w:r>
      <w:proofErr w:type="spellEnd"/>
      <w:r>
        <w:rPr>
          <w:lang w:val="en-GB"/>
        </w:rPr>
        <w:t xml:space="preserve"> information.</w:t>
      </w:r>
    </w:p>
    <w:p w:rsidR="009C62A9" w:rsidRDefault="003D7FEB">
      <w:pPr>
        <w:pStyle w:val="BodyText"/>
        <w:ind w:left="360"/>
        <w:divId w:val="1378358201"/>
      </w:pPr>
      <w:r>
        <w:rPr>
          <w:noProof/>
          <w:lang w:val="en-US" w:eastAsia="en-US"/>
        </w:rPr>
        <w:drawing>
          <wp:inline distT="0" distB="0" distL="0" distR="0" wp14:anchorId="20CB9E96" wp14:editId="3E8F995D">
            <wp:extent cx="4905375" cy="4972050"/>
            <wp:effectExtent l="0" t="0" r="9525" b="0"/>
            <wp:docPr id="1619" name="Picture 1619" descr="Description: c:\_temp\iw help\events\equipment control\fct\jet fan\Jet Fan Contro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9" descr="Description: c:\_temp\iw help\events\equipment control\fct\jet fan\Jet Fan Control.JPG"/>
                    <pic:cNvPicPr>
                      <a:picLocks noChangeAspect="1" noChangeArrowheads="1"/>
                    </pic:cNvPicPr>
                  </pic:nvPicPr>
                  <pic:blipFill>
                    <a:blip r:embed="rId531">
                      <a:extLst>
                        <a:ext uri="{28A0092B-C50C-407E-A947-70E740481C1C}">
                          <a14:useLocalDpi xmlns:a14="http://schemas.microsoft.com/office/drawing/2010/main" val="0"/>
                        </a:ext>
                      </a:extLst>
                    </a:blip>
                    <a:srcRect/>
                    <a:stretch>
                      <a:fillRect/>
                    </a:stretch>
                  </pic:blipFill>
                  <pic:spPr bwMode="auto">
                    <a:xfrm>
                      <a:off x="0" y="0"/>
                      <a:ext cx="4905375" cy="4972050"/>
                    </a:xfrm>
                    <a:prstGeom prst="rect">
                      <a:avLst/>
                    </a:prstGeom>
                    <a:noFill/>
                    <a:ln>
                      <a:noFill/>
                    </a:ln>
                  </pic:spPr>
                </pic:pic>
              </a:graphicData>
            </a:graphic>
          </wp:inline>
        </w:drawing>
      </w:r>
    </w:p>
    <w:p w:rsidR="009C62A9" w:rsidRDefault="009C62A9">
      <w:pPr>
        <w:pStyle w:val="ListBullet"/>
        <w:tabs>
          <w:tab w:val="left" w:pos="322"/>
          <w:tab w:val="num" w:pos="360"/>
        </w:tabs>
        <w:ind w:left="322" w:hanging="270"/>
        <w:divId w:val="1378358201"/>
      </w:pPr>
      <w:r>
        <w:rPr>
          <w:rFonts w:ascii="Symbol" w:hAnsi="Symbol"/>
        </w:rPr>
        <w:t></w:t>
      </w:r>
      <w:r>
        <w:rPr>
          <w:rFonts w:ascii="Symbol" w:hAnsi="Symbol"/>
        </w:rPr>
        <w:t></w:t>
      </w:r>
      <w:r>
        <w:rPr>
          <w:sz w:val="14"/>
          <w:szCs w:val="14"/>
        </w:rPr>
        <w:t>  </w:t>
      </w:r>
      <w:r>
        <w:t>Click on any equipment to select it. To do multiple selection, press and hold Shift button or Ctrl button on your keyboard and click on the equipment on the list.</w:t>
      </w:r>
    </w:p>
    <w:p w:rsidR="009C62A9" w:rsidRDefault="009C62A9">
      <w:pPr>
        <w:pStyle w:val="BodyText"/>
        <w:ind w:left="360"/>
        <w:divId w:val="1378358201"/>
      </w:pPr>
      <w:r>
        <w:rPr>
          <w:lang w:val="en-GB"/>
        </w:rPr>
        <w:t>The selected equipment will be highlighted in blue background. The current settings for the selected equipment appear in the Current panel.</w:t>
      </w:r>
    </w:p>
    <w:p w:rsidR="009C62A9" w:rsidRDefault="009C62A9">
      <w:pPr>
        <w:pStyle w:val="ListBullet"/>
        <w:tabs>
          <w:tab w:val="left" w:pos="322"/>
          <w:tab w:val="num" w:pos="360"/>
        </w:tabs>
        <w:ind w:left="322" w:hanging="270"/>
        <w:divId w:val="1378358201"/>
      </w:pPr>
      <w:r>
        <w:lastRenderedPageBreak/>
        <w:t>5.</w:t>
      </w:r>
      <w:r>
        <w:rPr>
          <w:sz w:val="14"/>
          <w:szCs w:val="14"/>
        </w:rPr>
        <w:t>   </w:t>
      </w:r>
      <w:r>
        <w:t>In the New panel, click on Start/Stop Control dropdown arrow, and click an action.</w:t>
      </w:r>
    </w:p>
    <w:p w:rsidR="009C62A9" w:rsidRDefault="009C62A9">
      <w:pPr>
        <w:pStyle w:val="ListBullet"/>
        <w:tabs>
          <w:tab w:val="left" w:pos="322"/>
          <w:tab w:val="num" w:pos="360"/>
        </w:tabs>
        <w:ind w:left="322" w:hanging="270"/>
        <w:divId w:val="1378358201"/>
      </w:pPr>
      <w:r>
        <w:t>6.</w:t>
      </w:r>
      <w:r>
        <w:rPr>
          <w:sz w:val="14"/>
          <w:szCs w:val="14"/>
        </w:rPr>
        <w:t>  </w:t>
      </w:r>
      <w:r>
        <w:t xml:space="preserve">Click on Reset </w:t>
      </w:r>
      <w:proofErr w:type="spellStart"/>
      <w:r>
        <w:t>Continous</w:t>
      </w:r>
      <w:proofErr w:type="spellEnd"/>
      <w:r>
        <w:t xml:space="preserve"> Running Time to reset the running hours to 0.</w:t>
      </w:r>
    </w:p>
    <w:p w:rsidR="009C62A9" w:rsidRDefault="009C62A9">
      <w:pPr>
        <w:pStyle w:val="ListBullet"/>
        <w:tabs>
          <w:tab w:val="left" w:pos="322"/>
          <w:tab w:val="num" w:pos="360"/>
        </w:tabs>
        <w:ind w:left="322" w:hanging="270"/>
        <w:divId w:val="1378358201"/>
      </w:pPr>
      <w:r>
        <w:t>7.</w:t>
      </w:r>
      <w:r>
        <w:rPr>
          <w:sz w:val="14"/>
          <w:szCs w:val="14"/>
        </w:rPr>
        <w:t>  </w:t>
      </w:r>
      <w:r>
        <w:t>Click on Reset Maintenance Running Time to reset the running hours to 0.</w:t>
      </w:r>
    </w:p>
    <w:p w:rsidR="009C62A9" w:rsidRDefault="009C62A9">
      <w:pPr>
        <w:pStyle w:val="ListBullet"/>
        <w:tabs>
          <w:tab w:val="left" w:pos="322"/>
          <w:tab w:val="num" w:pos="360"/>
        </w:tabs>
        <w:ind w:left="322" w:hanging="270"/>
        <w:divId w:val="1378358201"/>
      </w:pPr>
      <w:r>
        <w:t>8.</w:t>
      </w:r>
      <w:r>
        <w:rPr>
          <w:sz w:val="14"/>
          <w:szCs w:val="14"/>
        </w:rPr>
        <w:t>  </w:t>
      </w:r>
      <w:r>
        <w:t>Click on Apply button to save the changes.</w:t>
      </w:r>
    </w:p>
    <w:p w:rsidR="009C62A9" w:rsidRDefault="009C62A9">
      <w:pPr>
        <w:pStyle w:val="ListBullet"/>
        <w:tabs>
          <w:tab w:val="left" w:pos="322"/>
          <w:tab w:val="num" w:pos="360"/>
        </w:tabs>
        <w:ind w:left="322" w:hanging="270"/>
        <w:divId w:val="1378358201"/>
      </w:pPr>
      <w:r>
        <w:t>9.</w:t>
      </w:r>
      <w:r>
        <w:rPr>
          <w:sz w:val="14"/>
          <w:szCs w:val="14"/>
        </w:rPr>
        <w:t>  </w:t>
      </w:r>
      <w:r>
        <w:rPr>
          <w:lang w:val="en-GB"/>
        </w:rPr>
        <w:t>Wait for the system to response.</w:t>
      </w:r>
    </w:p>
    <w:p w:rsidR="009C62A9" w:rsidRDefault="009C62A9">
      <w:pPr>
        <w:pStyle w:val="ListBullet"/>
        <w:tabs>
          <w:tab w:val="left" w:pos="322"/>
          <w:tab w:val="num" w:pos="360"/>
        </w:tabs>
        <w:ind w:left="322" w:hanging="270"/>
        <w:divId w:val="2107265050"/>
      </w:pPr>
      <w:r>
        <w:rPr>
          <w:rFonts w:ascii="Symbol" w:hAnsi="Symbol"/>
        </w:rPr>
        <w:t></w:t>
      </w:r>
      <w:r>
        <w:rPr>
          <w:rFonts w:ascii="Symbol" w:hAnsi="Symbol"/>
        </w:rPr>
        <w:t></w:t>
      </w:r>
      <w:r>
        <w:rPr>
          <w:sz w:val="14"/>
          <w:szCs w:val="14"/>
        </w:rPr>
        <w:t xml:space="preserve">   </w:t>
      </w:r>
      <w:r>
        <w:t>If the remote control is successful, the response will show “Ok”.</w:t>
      </w:r>
    </w:p>
    <w:p w:rsidR="009C62A9" w:rsidRDefault="009C62A9">
      <w:pPr>
        <w:pStyle w:val="ListBullet"/>
        <w:tabs>
          <w:tab w:val="left" w:pos="322"/>
          <w:tab w:val="num" w:pos="360"/>
        </w:tabs>
        <w:ind w:left="322" w:hanging="270"/>
        <w:divId w:val="2107265050"/>
      </w:pPr>
      <w:r>
        <w:rPr>
          <w:rFonts w:ascii="Symbol" w:hAnsi="Symbol"/>
        </w:rPr>
        <w:t></w:t>
      </w:r>
      <w:r>
        <w:rPr>
          <w:rFonts w:ascii="Symbol" w:hAnsi="Symbol"/>
        </w:rPr>
        <w:t></w:t>
      </w:r>
      <w:r>
        <w:rPr>
          <w:sz w:val="14"/>
          <w:szCs w:val="14"/>
        </w:rPr>
        <w:t xml:space="preserve">   </w:t>
      </w:r>
      <w:r>
        <w:t>If the system response with a “Time Out” after 30 seconds, you should try again by clicking on Apply button.</w:t>
      </w:r>
    </w:p>
    <w:p w:rsidR="009C62A9" w:rsidRDefault="009C62A9">
      <w:pPr>
        <w:pStyle w:val="ListBullet"/>
        <w:tabs>
          <w:tab w:val="left" w:pos="322"/>
          <w:tab w:val="num" w:pos="360"/>
        </w:tabs>
        <w:ind w:left="322" w:hanging="270"/>
        <w:divId w:val="2107265050"/>
      </w:pPr>
      <w:r>
        <w:rPr>
          <w:rFonts w:ascii="Symbol" w:hAnsi="Symbol"/>
        </w:rPr>
        <w:t></w:t>
      </w:r>
      <w:r>
        <w:rPr>
          <w:rFonts w:ascii="Symbol" w:hAnsi="Symbol"/>
        </w:rPr>
        <w:t></w:t>
      </w:r>
      <w:r>
        <w:rPr>
          <w:sz w:val="14"/>
          <w:szCs w:val="14"/>
        </w:rPr>
        <w:t xml:space="preserve">   </w:t>
      </w:r>
      <w:r>
        <w:t>If the system response with “Not Sent”, it simply means that you have not set the new setting.</w:t>
      </w:r>
    </w:p>
    <w:tbl>
      <w:tblPr>
        <w:tblW w:w="8115" w:type="dxa"/>
        <w:tblBorders>
          <w:top w:val="single" w:sz="4" w:space="0" w:color="808080"/>
          <w:left w:val="single" w:sz="4" w:space="0" w:color="808080"/>
          <w:bottom w:val="single" w:sz="4" w:space="0" w:color="808080"/>
          <w:right w:val="single" w:sz="4" w:space="0" w:color="808080"/>
        </w:tblBorders>
        <w:tblLook w:val="04A0" w:firstRow="1" w:lastRow="0" w:firstColumn="1" w:lastColumn="0" w:noHBand="0" w:noVBand="1"/>
      </w:tblPr>
      <w:tblGrid>
        <w:gridCol w:w="8115"/>
      </w:tblGrid>
      <w:tr w:rsidR="009C62A9" w:rsidRPr="009C62A9">
        <w:trPr>
          <w:divId w:val="1378358201"/>
        </w:trPr>
        <w:tc>
          <w:tcPr>
            <w:tcW w:w="8115" w:type="dxa"/>
            <w:tcBorders>
              <w:top w:val="single" w:sz="4" w:space="0" w:color="808080"/>
              <w:left w:val="single" w:sz="4" w:space="0" w:color="808080"/>
              <w:bottom w:val="nil"/>
              <w:right w:val="single" w:sz="4" w:space="0" w:color="808080"/>
            </w:tcBorders>
            <w:shd w:val="clear" w:color="auto" w:fill="D7EBFF"/>
            <w:hideMark/>
          </w:tcPr>
          <w:p w:rsidR="009C62A9" w:rsidRPr="009C62A9" w:rsidRDefault="009C62A9">
            <w:pPr>
              <w:pStyle w:val="BodyText"/>
            </w:pPr>
            <w:r w:rsidRPr="009C62A9">
              <w:rPr>
                <w:b/>
                <w:bCs/>
                <w:lang w:val="en-GB"/>
              </w:rPr>
              <w:t xml:space="preserve">Note </w:t>
            </w:r>
          </w:p>
        </w:tc>
      </w:tr>
      <w:tr w:rsidR="009C62A9" w:rsidRPr="009C62A9">
        <w:trPr>
          <w:divId w:val="1378358201"/>
        </w:trPr>
        <w:tc>
          <w:tcPr>
            <w:tcW w:w="8115" w:type="dxa"/>
            <w:tcBorders>
              <w:top w:val="nil"/>
              <w:left w:val="single" w:sz="4" w:space="0" w:color="808080"/>
              <w:bottom w:val="single" w:sz="4" w:space="0" w:color="808080"/>
              <w:right w:val="single" w:sz="4" w:space="0" w:color="808080"/>
            </w:tcBorders>
            <w:hideMark/>
          </w:tcPr>
          <w:p w:rsidR="009C62A9" w:rsidRPr="009C62A9" w:rsidRDefault="009C62A9">
            <w:pPr>
              <w:pStyle w:val="BodyText"/>
            </w:pPr>
            <w:r w:rsidRPr="009C62A9">
              <w:rPr>
                <w:lang w:val="en-GB"/>
              </w:rPr>
              <w:t>Remote Control is only allowed when the alarm state is off and tagging mode is 1.</w:t>
            </w:r>
          </w:p>
        </w:tc>
      </w:tr>
    </w:tbl>
    <w:p w:rsidR="009C62A9" w:rsidRDefault="009C62A9">
      <w:pPr>
        <w:divId w:val="1378358201"/>
        <w:rPr>
          <w:rFonts w:eastAsia="Times New Roman"/>
        </w:rPr>
      </w:pPr>
    </w:p>
    <w:p w:rsidR="009C62A9" w:rsidRDefault="009C62A9" w:rsidP="00516F35">
      <w:pPr>
        <w:pStyle w:val="Heading6"/>
        <w:divId w:val="1676810596"/>
      </w:pPr>
      <w:r>
        <w:br w:type="page"/>
      </w:r>
      <w:r>
        <w:rPr>
          <w:lang w:val="en-GB"/>
        </w:rPr>
        <w:lastRenderedPageBreak/>
        <w:t>Control Jet Fan</w:t>
      </w:r>
      <w:r w:rsidR="00D321C4">
        <w:rPr>
          <w:lang w:val="en-GB"/>
        </w:rPr>
        <w:t xml:space="preserve"> Group</w:t>
      </w:r>
    </w:p>
    <w:p w:rsidR="009C62A9" w:rsidRPr="009C62A9" w:rsidRDefault="009C62A9">
      <w:pPr>
        <w:pStyle w:val="ListBullet"/>
        <w:tabs>
          <w:tab w:val="left" w:pos="322"/>
          <w:tab w:val="num" w:pos="360"/>
        </w:tabs>
        <w:ind w:left="322" w:hanging="270"/>
        <w:divId w:val="1676810596"/>
      </w:pPr>
      <w:r>
        <w:t>1.</w:t>
      </w:r>
      <w:r>
        <w:rPr>
          <w:sz w:val="14"/>
          <w:szCs w:val="14"/>
        </w:rPr>
        <w:t>   </w:t>
      </w:r>
      <w:r>
        <w:t>In the equipment list, click on + sign besides Jet Fan.</w:t>
      </w:r>
    </w:p>
    <w:p w:rsidR="009C62A9" w:rsidRDefault="009C62A9">
      <w:pPr>
        <w:pStyle w:val="ListBullet"/>
        <w:tabs>
          <w:tab w:val="left" w:pos="322"/>
          <w:tab w:val="num" w:pos="360"/>
        </w:tabs>
        <w:ind w:left="322" w:hanging="270"/>
        <w:divId w:val="1676810596"/>
      </w:pPr>
      <w:r>
        <w:t>2.</w:t>
      </w:r>
      <w:r>
        <w:rPr>
          <w:sz w:val="14"/>
          <w:szCs w:val="14"/>
        </w:rPr>
        <w:t xml:space="preserve">   </w:t>
      </w:r>
      <w:r>
        <w:t>The list expands to show the Jet fan group and Jet Fan</w:t>
      </w:r>
    </w:p>
    <w:p w:rsidR="009C62A9" w:rsidRDefault="009C62A9">
      <w:pPr>
        <w:pStyle w:val="ListBullet"/>
        <w:tabs>
          <w:tab w:val="left" w:pos="322"/>
          <w:tab w:val="num" w:pos="360"/>
        </w:tabs>
        <w:ind w:left="322" w:hanging="270"/>
        <w:divId w:val="1676810596"/>
      </w:pPr>
      <w:r>
        <w:t>3.</w:t>
      </w:r>
      <w:r>
        <w:rPr>
          <w:sz w:val="14"/>
          <w:szCs w:val="14"/>
        </w:rPr>
        <w:t xml:space="preserve">   </w:t>
      </w:r>
      <w:r>
        <w:t>Click on Jet Fan Group.</w:t>
      </w:r>
    </w:p>
    <w:p w:rsidR="00800DBA" w:rsidRDefault="00800DBA" w:rsidP="00800DBA">
      <w:pPr>
        <w:pStyle w:val="BodyText"/>
        <w:ind w:left="360"/>
        <w:divId w:val="1676810596"/>
      </w:pPr>
      <w:r>
        <w:rPr>
          <w:lang w:val="en-GB"/>
        </w:rPr>
        <w:t xml:space="preserve">A list of </w:t>
      </w:r>
      <w:proofErr w:type="spellStart"/>
      <w:r>
        <w:rPr>
          <w:lang w:val="en-GB"/>
        </w:rPr>
        <w:t>equipments</w:t>
      </w:r>
      <w:proofErr w:type="spellEnd"/>
      <w:r>
        <w:rPr>
          <w:lang w:val="en-GB"/>
        </w:rPr>
        <w:t xml:space="preserve"> appears on the right with ID, Description, </w:t>
      </w:r>
      <w:proofErr w:type="spellStart"/>
      <w:r>
        <w:rPr>
          <w:lang w:val="en-GB"/>
        </w:rPr>
        <w:t>Eway</w:t>
      </w:r>
      <w:proofErr w:type="spellEnd"/>
      <w:r>
        <w:rPr>
          <w:lang w:val="en-GB"/>
        </w:rPr>
        <w:t xml:space="preserve"> Name, </w:t>
      </w:r>
      <w:proofErr w:type="spellStart"/>
      <w:r>
        <w:rPr>
          <w:lang w:val="en-GB"/>
        </w:rPr>
        <w:t>Dir</w:t>
      </w:r>
      <w:proofErr w:type="spellEnd"/>
      <w:r>
        <w:rPr>
          <w:lang w:val="en-GB"/>
        </w:rPr>
        <w:t xml:space="preserve"> and </w:t>
      </w:r>
      <w:proofErr w:type="spellStart"/>
      <w:r>
        <w:rPr>
          <w:lang w:val="en-GB"/>
        </w:rPr>
        <w:t>Kilometer</w:t>
      </w:r>
      <w:proofErr w:type="spellEnd"/>
      <w:r>
        <w:rPr>
          <w:lang w:val="en-GB"/>
        </w:rPr>
        <w:t xml:space="preserve"> information.</w:t>
      </w:r>
    </w:p>
    <w:p w:rsidR="009C62A9" w:rsidRDefault="003D7FEB">
      <w:pPr>
        <w:pStyle w:val="BodyText"/>
        <w:ind w:left="360"/>
        <w:divId w:val="1676810596"/>
      </w:pPr>
      <w:r>
        <w:rPr>
          <w:noProof/>
          <w:lang w:val="en-US" w:eastAsia="en-US"/>
        </w:rPr>
        <w:drawing>
          <wp:inline distT="0" distB="0" distL="0" distR="0" wp14:anchorId="25FB5975" wp14:editId="36A39AB9">
            <wp:extent cx="4905375" cy="4972050"/>
            <wp:effectExtent l="0" t="0" r="9525" b="0"/>
            <wp:docPr id="1620" name="Picture 1620" descr="Description: c:\_temp\iw help\events\equipment control\fct\jet fan\Jet Fan Group Contro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0" descr="Description: c:\_temp\iw help\events\equipment control\fct\jet fan\Jet Fan Group Control.JPG"/>
                    <pic:cNvPicPr>
                      <a:picLocks noChangeAspect="1" noChangeArrowheads="1"/>
                    </pic:cNvPicPr>
                  </pic:nvPicPr>
                  <pic:blipFill>
                    <a:blip r:embed="rId532">
                      <a:extLst>
                        <a:ext uri="{28A0092B-C50C-407E-A947-70E740481C1C}">
                          <a14:useLocalDpi xmlns:a14="http://schemas.microsoft.com/office/drawing/2010/main" val="0"/>
                        </a:ext>
                      </a:extLst>
                    </a:blip>
                    <a:srcRect/>
                    <a:stretch>
                      <a:fillRect/>
                    </a:stretch>
                  </pic:blipFill>
                  <pic:spPr bwMode="auto">
                    <a:xfrm>
                      <a:off x="0" y="0"/>
                      <a:ext cx="4905375" cy="4972050"/>
                    </a:xfrm>
                    <a:prstGeom prst="rect">
                      <a:avLst/>
                    </a:prstGeom>
                    <a:noFill/>
                    <a:ln>
                      <a:noFill/>
                    </a:ln>
                  </pic:spPr>
                </pic:pic>
              </a:graphicData>
            </a:graphic>
          </wp:inline>
        </w:drawing>
      </w:r>
    </w:p>
    <w:p w:rsidR="009C62A9" w:rsidRDefault="009C62A9">
      <w:pPr>
        <w:pStyle w:val="ListBullet"/>
        <w:tabs>
          <w:tab w:val="left" w:pos="322"/>
          <w:tab w:val="num" w:pos="360"/>
        </w:tabs>
        <w:ind w:left="322" w:hanging="270"/>
        <w:divId w:val="1676810596"/>
      </w:pPr>
      <w:r>
        <w:rPr>
          <w:rFonts w:ascii="Symbol" w:hAnsi="Symbol"/>
        </w:rPr>
        <w:t></w:t>
      </w:r>
      <w:r>
        <w:rPr>
          <w:rFonts w:ascii="Symbol" w:hAnsi="Symbol"/>
        </w:rPr>
        <w:t></w:t>
      </w:r>
      <w:r>
        <w:rPr>
          <w:sz w:val="14"/>
          <w:szCs w:val="14"/>
        </w:rPr>
        <w:t>  </w:t>
      </w:r>
      <w:r>
        <w:t xml:space="preserve">Click on any equipment to select it. </w:t>
      </w:r>
    </w:p>
    <w:p w:rsidR="009C62A9" w:rsidRDefault="009C62A9">
      <w:pPr>
        <w:pStyle w:val="BodyText"/>
        <w:ind w:left="360"/>
        <w:divId w:val="1676810596"/>
      </w:pPr>
      <w:r>
        <w:rPr>
          <w:lang w:val="en-GB"/>
        </w:rPr>
        <w:t>The selected equipment will be highlighted in blue background. The current settings for the selected equipment appear in the Current panel.</w:t>
      </w:r>
    </w:p>
    <w:p w:rsidR="009C62A9" w:rsidRDefault="009C62A9">
      <w:pPr>
        <w:pStyle w:val="ListBullet"/>
        <w:tabs>
          <w:tab w:val="left" w:pos="322"/>
          <w:tab w:val="num" w:pos="360"/>
        </w:tabs>
        <w:ind w:left="322" w:hanging="270"/>
        <w:divId w:val="1676810596"/>
      </w:pPr>
      <w:r>
        <w:lastRenderedPageBreak/>
        <w:t>5.</w:t>
      </w:r>
      <w:r>
        <w:rPr>
          <w:sz w:val="14"/>
          <w:szCs w:val="14"/>
        </w:rPr>
        <w:t>   </w:t>
      </w:r>
      <w:r>
        <w:t>In the New panel, click on Group Control Mode (Auto Mode, Manual Mode and Emergency Mode).</w:t>
      </w:r>
    </w:p>
    <w:p w:rsidR="009C62A9" w:rsidRDefault="009C62A9">
      <w:pPr>
        <w:pStyle w:val="ListBullet"/>
        <w:tabs>
          <w:tab w:val="left" w:pos="322"/>
          <w:tab w:val="num" w:pos="360"/>
        </w:tabs>
        <w:ind w:left="322" w:hanging="270"/>
        <w:divId w:val="1676810596"/>
      </w:pPr>
      <w:r>
        <w:t>6.</w:t>
      </w:r>
      <w:r>
        <w:rPr>
          <w:sz w:val="14"/>
          <w:szCs w:val="14"/>
        </w:rPr>
        <w:t>  </w:t>
      </w:r>
      <w:r>
        <w:t>In the New panel, click on drop down arrow to change all jet fans direction (Forward and Reverse).</w:t>
      </w:r>
    </w:p>
    <w:p w:rsidR="009C62A9" w:rsidRDefault="009C62A9">
      <w:pPr>
        <w:pStyle w:val="ListBullet"/>
        <w:tabs>
          <w:tab w:val="left" w:pos="322"/>
          <w:tab w:val="num" w:pos="360"/>
        </w:tabs>
        <w:ind w:left="322" w:hanging="270"/>
        <w:divId w:val="1676810596"/>
      </w:pPr>
      <w:r>
        <w:t>7.</w:t>
      </w:r>
      <w:r>
        <w:rPr>
          <w:sz w:val="14"/>
          <w:szCs w:val="14"/>
        </w:rPr>
        <w:t>  </w:t>
      </w:r>
      <w:r>
        <w:t>Click on Apply button to save the changes.</w:t>
      </w:r>
    </w:p>
    <w:p w:rsidR="009C62A9" w:rsidRDefault="009C62A9">
      <w:pPr>
        <w:pStyle w:val="ListBullet"/>
        <w:tabs>
          <w:tab w:val="left" w:pos="322"/>
          <w:tab w:val="num" w:pos="360"/>
        </w:tabs>
        <w:ind w:left="322" w:hanging="270"/>
        <w:divId w:val="1676810596"/>
      </w:pPr>
      <w:r>
        <w:t>8.</w:t>
      </w:r>
      <w:r>
        <w:rPr>
          <w:sz w:val="14"/>
          <w:szCs w:val="14"/>
        </w:rPr>
        <w:t>  </w:t>
      </w:r>
      <w:r>
        <w:rPr>
          <w:lang w:val="en-GB"/>
        </w:rPr>
        <w:t>Wait for the system to response.</w:t>
      </w:r>
    </w:p>
    <w:p w:rsidR="009C62A9" w:rsidRDefault="009C62A9">
      <w:pPr>
        <w:pStyle w:val="ListBullet"/>
        <w:tabs>
          <w:tab w:val="left" w:pos="322"/>
          <w:tab w:val="num" w:pos="360"/>
        </w:tabs>
        <w:ind w:left="322" w:hanging="270"/>
        <w:divId w:val="1928659306"/>
      </w:pPr>
      <w:r>
        <w:rPr>
          <w:rFonts w:ascii="Symbol" w:hAnsi="Symbol"/>
        </w:rPr>
        <w:t></w:t>
      </w:r>
      <w:r>
        <w:rPr>
          <w:rFonts w:ascii="Symbol" w:hAnsi="Symbol"/>
        </w:rPr>
        <w:t></w:t>
      </w:r>
      <w:r>
        <w:rPr>
          <w:sz w:val="14"/>
          <w:szCs w:val="14"/>
        </w:rPr>
        <w:t xml:space="preserve">   </w:t>
      </w:r>
      <w:r>
        <w:t>If the remote control is successful, the response will show “Ok”.</w:t>
      </w:r>
    </w:p>
    <w:p w:rsidR="009C62A9" w:rsidRDefault="009C62A9">
      <w:pPr>
        <w:pStyle w:val="ListBullet"/>
        <w:tabs>
          <w:tab w:val="left" w:pos="322"/>
          <w:tab w:val="num" w:pos="360"/>
        </w:tabs>
        <w:ind w:left="322" w:hanging="270"/>
        <w:divId w:val="1928659306"/>
      </w:pPr>
      <w:r>
        <w:rPr>
          <w:rFonts w:ascii="Symbol" w:hAnsi="Symbol"/>
        </w:rPr>
        <w:t></w:t>
      </w:r>
      <w:r>
        <w:rPr>
          <w:rFonts w:ascii="Symbol" w:hAnsi="Symbol"/>
        </w:rPr>
        <w:t></w:t>
      </w:r>
      <w:r>
        <w:rPr>
          <w:sz w:val="14"/>
          <w:szCs w:val="14"/>
        </w:rPr>
        <w:t xml:space="preserve">   </w:t>
      </w:r>
      <w:r>
        <w:t>If the system response with a “Time Out” after 30 seconds, you should try again by clicking on Apply button.</w:t>
      </w:r>
    </w:p>
    <w:p w:rsidR="009C62A9" w:rsidRDefault="009C62A9">
      <w:pPr>
        <w:pStyle w:val="ListBullet"/>
        <w:tabs>
          <w:tab w:val="left" w:pos="322"/>
          <w:tab w:val="num" w:pos="360"/>
        </w:tabs>
        <w:ind w:left="322" w:hanging="270"/>
        <w:divId w:val="1928659306"/>
      </w:pPr>
      <w:r>
        <w:rPr>
          <w:rFonts w:ascii="Symbol" w:hAnsi="Symbol"/>
        </w:rPr>
        <w:t></w:t>
      </w:r>
      <w:r>
        <w:rPr>
          <w:rFonts w:ascii="Symbol" w:hAnsi="Symbol"/>
        </w:rPr>
        <w:t></w:t>
      </w:r>
      <w:r>
        <w:rPr>
          <w:sz w:val="14"/>
          <w:szCs w:val="14"/>
        </w:rPr>
        <w:t xml:space="preserve">   </w:t>
      </w:r>
      <w:r>
        <w:t>If the system response with “Not Sent”, it simply means that you have not set the new setting.</w:t>
      </w:r>
    </w:p>
    <w:tbl>
      <w:tblPr>
        <w:tblW w:w="8115" w:type="dxa"/>
        <w:tblBorders>
          <w:top w:val="single" w:sz="4" w:space="0" w:color="808080"/>
          <w:left w:val="single" w:sz="4" w:space="0" w:color="808080"/>
          <w:bottom w:val="single" w:sz="4" w:space="0" w:color="808080"/>
          <w:right w:val="single" w:sz="4" w:space="0" w:color="808080"/>
        </w:tblBorders>
        <w:tblLook w:val="04A0" w:firstRow="1" w:lastRow="0" w:firstColumn="1" w:lastColumn="0" w:noHBand="0" w:noVBand="1"/>
      </w:tblPr>
      <w:tblGrid>
        <w:gridCol w:w="8115"/>
      </w:tblGrid>
      <w:tr w:rsidR="009C62A9" w:rsidRPr="009C62A9">
        <w:trPr>
          <w:divId w:val="1676810596"/>
        </w:trPr>
        <w:tc>
          <w:tcPr>
            <w:tcW w:w="8115" w:type="dxa"/>
            <w:tcBorders>
              <w:top w:val="single" w:sz="4" w:space="0" w:color="808080"/>
              <w:left w:val="single" w:sz="4" w:space="0" w:color="808080"/>
              <w:bottom w:val="nil"/>
              <w:right w:val="single" w:sz="4" w:space="0" w:color="808080"/>
            </w:tcBorders>
            <w:shd w:val="clear" w:color="auto" w:fill="D7EBFF"/>
            <w:hideMark/>
          </w:tcPr>
          <w:p w:rsidR="009C62A9" w:rsidRPr="009C62A9" w:rsidRDefault="009C62A9">
            <w:pPr>
              <w:pStyle w:val="BodyText"/>
            </w:pPr>
            <w:r w:rsidRPr="009C62A9">
              <w:rPr>
                <w:b/>
                <w:bCs/>
                <w:lang w:val="en-GB"/>
              </w:rPr>
              <w:t xml:space="preserve">Note </w:t>
            </w:r>
          </w:p>
        </w:tc>
      </w:tr>
      <w:tr w:rsidR="009C62A9" w:rsidRPr="009C62A9">
        <w:trPr>
          <w:divId w:val="1676810596"/>
        </w:trPr>
        <w:tc>
          <w:tcPr>
            <w:tcW w:w="8115" w:type="dxa"/>
            <w:tcBorders>
              <w:top w:val="nil"/>
              <w:left w:val="single" w:sz="4" w:space="0" w:color="808080"/>
              <w:bottom w:val="single" w:sz="4" w:space="0" w:color="808080"/>
              <w:right w:val="single" w:sz="4" w:space="0" w:color="808080"/>
            </w:tcBorders>
            <w:hideMark/>
          </w:tcPr>
          <w:p w:rsidR="009C62A9" w:rsidRPr="009C62A9" w:rsidRDefault="009C62A9">
            <w:pPr>
              <w:pStyle w:val="BodyText"/>
            </w:pPr>
            <w:r w:rsidRPr="009C62A9">
              <w:rPr>
                <w:lang w:val="en-GB"/>
              </w:rPr>
              <w:t>Remote Control is only allowed when the alarm state is off and tagging mode is 1.</w:t>
            </w:r>
          </w:p>
        </w:tc>
      </w:tr>
    </w:tbl>
    <w:p w:rsidR="009C62A9" w:rsidRDefault="009C62A9">
      <w:pPr>
        <w:divId w:val="1676810596"/>
        <w:rPr>
          <w:rFonts w:eastAsia="Times New Roman"/>
        </w:rPr>
      </w:pPr>
    </w:p>
    <w:p w:rsidR="009C62A9" w:rsidRDefault="009C62A9" w:rsidP="00516F35">
      <w:pPr>
        <w:pStyle w:val="Heading6"/>
        <w:divId w:val="1413313472"/>
      </w:pPr>
      <w:r>
        <w:br w:type="page"/>
      </w:r>
      <w:bookmarkStart w:id="476" w:name="_Toc69553271"/>
      <w:r>
        <w:rPr>
          <w:lang w:val="en-GB"/>
        </w:rPr>
        <w:lastRenderedPageBreak/>
        <w:t>View GIS</w:t>
      </w:r>
      <w:bookmarkEnd w:id="476"/>
    </w:p>
    <w:p w:rsidR="009C62A9" w:rsidRPr="009C62A9" w:rsidRDefault="009C62A9">
      <w:pPr>
        <w:pStyle w:val="ListNumber"/>
        <w:divId w:val="1413313472"/>
      </w:pPr>
      <w:r>
        <w:t>Click on View GIS button.</w:t>
      </w:r>
    </w:p>
    <w:p w:rsidR="009C62A9" w:rsidRDefault="009C62A9">
      <w:pPr>
        <w:pStyle w:val="BodyText"/>
        <w:ind w:left="360"/>
        <w:divId w:val="1413313472"/>
      </w:pPr>
      <w:r>
        <w:rPr>
          <w:lang w:val="en-GB"/>
        </w:rPr>
        <w:t>The GIS changes its view and the equipment is highlighted.</w:t>
      </w:r>
    </w:p>
    <w:tbl>
      <w:tblPr>
        <w:tblW w:w="4052" w:type="pct"/>
        <w:tblCellSpacing w:w="15" w:type="dxa"/>
        <w:tblCellMar>
          <w:top w:w="15" w:type="dxa"/>
          <w:left w:w="15" w:type="dxa"/>
          <w:bottom w:w="15" w:type="dxa"/>
          <w:right w:w="15" w:type="dxa"/>
        </w:tblCellMar>
        <w:tblLook w:val="04A0" w:firstRow="1" w:lastRow="0" w:firstColumn="1" w:lastColumn="0" w:noHBand="0" w:noVBand="1"/>
      </w:tblPr>
      <w:tblGrid>
        <w:gridCol w:w="7405"/>
      </w:tblGrid>
      <w:tr w:rsidR="009C62A9" w:rsidRPr="009C62A9" w:rsidTr="00516F35">
        <w:trPr>
          <w:divId w:val="931862937"/>
          <w:tblCellSpacing w:w="15" w:type="dxa"/>
        </w:trPr>
        <w:tc>
          <w:tcPr>
            <w:tcW w:w="4959" w:type="pct"/>
            <w:vAlign w:val="center"/>
            <w:hideMark/>
          </w:tcPr>
          <w:p w:rsidR="009C62A9" w:rsidRPr="009C62A9" w:rsidRDefault="003D7FEB" w:rsidP="00516F35">
            <w:pPr>
              <w:jc w:val="center"/>
              <w:rPr>
                <w:rFonts w:eastAsia="Times New Roman"/>
                <w:sz w:val="24"/>
                <w:szCs w:val="24"/>
              </w:rPr>
            </w:pPr>
            <w:r>
              <w:rPr>
                <w:rFonts w:eastAsia="Times New Roman"/>
                <w:noProof/>
                <w:lang w:val="en-US"/>
              </w:rPr>
              <w:drawing>
                <wp:inline distT="0" distB="0" distL="0" distR="0" wp14:anchorId="3D736E0B" wp14:editId="105176BD">
                  <wp:extent cx="2514600" cy="2028825"/>
                  <wp:effectExtent l="0" t="0" r="0" b="9525"/>
                  <wp:docPr id="1621" name="Picture 1621" descr="Description: c:\_temp\iw help\events\equipment control\fct\jet fan\GI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1" descr="Description: c:\_temp\iw help\events\equipment control\fct\jet fan\GIS.jpg"/>
                          <pic:cNvPicPr>
                            <a:picLocks noChangeAspect="1" noChangeArrowheads="1"/>
                          </pic:cNvPicPr>
                        </pic:nvPicPr>
                        <pic:blipFill>
                          <a:blip r:embed="rId533">
                            <a:extLst>
                              <a:ext uri="{28A0092B-C50C-407E-A947-70E740481C1C}">
                                <a14:useLocalDpi xmlns:a14="http://schemas.microsoft.com/office/drawing/2010/main" val="0"/>
                              </a:ext>
                            </a:extLst>
                          </a:blip>
                          <a:srcRect/>
                          <a:stretch>
                            <a:fillRect/>
                          </a:stretch>
                        </pic:blipFill>
                        <pic:spPr bwMode="auto">
                          <a:xfrm>
                            <a:off x="0" y="0"/>
                            <a:ext cx="2514600" cy="2028825"/>
                          </a:xfrm>
                          <a:prstGeom prst="rect">
                            <a:avLst/>
                          </a:prstGeom>
                          <a:noFill/>
                          <a:ln>
                            <a:noFill/>
                          </a:ln>
                        </pic:spPr>
                      </pic:pic>
                    </a:graphicData>
                  </a:graphic>
                </wp:inline>
              </w:drawing>
            </w:r>
          </w:p>
        </w:tc>
      </w:tr>
    </w:tbl>
    <w:p w:rsidR="00516F35" w:rsidRPr="00516F35" w:rsidRDefault="00516F35" w:rsidP="00516F35">
      <w:pPr>
        <w:pStyle w:val="Caption"/>
        <w:jc w:val="center"/>
        <w:rPr>
          <w:rFonts w:ascii="Times New Roman" w:hAnsi="Times New Roman"/>
          <w:b w:val="0"/>
          <w:sz w:val="24"/>
          <w:szCs w:val="24"/>
        </w:rPr>
      </w:pPr>
      <w:bookmarkStart w:id="477" w:name="_Toc408845513"/>
      <w:r w:rsidRPr="00516F35">
        <w:rPr>
          <w:rFonts w:ascii="Times New Roman" w:hAnsi="Times New Roman"/>
          <w:b w:val="0"/>
          <w:sz w:val="24"/>
          <w:szCs w:val="24"/>
        </w:rPr>
        <w:t xml:space="preserve">Figure </w:t>
      </w:r>
      <w:r w:rsidRPr="00516F35">
        <w:rPr>
          <w:rFonts w:ascii="Times New Roman" w:hAnsi="Times New Roman"/>
          <w:b w:val="0"/>
          <w:sz w:val="24"/>
          <w:szCs w:val="24"/>
        </w:rPr>
        <w:fldChar w:fldCharType="begin"/>
      </w:r>
      <w:r w:rsidRPr="00516F35">
        <w:rPr>
          <w:rFonts w:ascii="Times New Roman" w:hAnsi="Times New Roman"/>
          <w:b w:val="0"/>
          <w:sz w:val="24"/>
          <w:szCs w:val="24"/>
        </w:rPr>
        <w:instrText xml:space="preserve"> SEQ Figure \* ARABIC </w:instrText>
      </w:r>
      <w:r w:rsidRPr="00516F35">
        <w:rPr>
          <w:rFonts w:ascii="Times New Roman" w:hAnsi="Times New Roman"/>
          <w:b w:val="0"/>
          <w:sz w:val="24"/>
          <w:szCs w:val="24"/>
        </w:rPr>
        <w:fldChar w:fldCharType="separate"/>
      </w:r>
      <w:r w:rsidR="00F51F09">
        <w:rPr>
          <w:rFonts w:ascii="Times New Roman" w:hAnsi="Times New Roman"/>
          <w:b w:val="0"/>
          <w:noProof/>
          <w:sz w:val="24"/>
          <w:szCs w:val="24"/>
        </w:rPr>
        <w:t>115</w:t>
      </w:r>
      <w:r w:rsidRPr="00516F35">
        <w:rPr>
          <w:rFonts w:ascii="Times New Roman" w:hAnsi="Times New Roman"/>
          <w:b w:val="0"/>
          <w:sz w:val="24"/>
          <w:szCs w:val="24"/>
        </w:rPr>
        <w:fldChar w:fldCharType="end"/>
      </w:r>
      <w:r w:rsidRPr="00516F35">
        <w:rPr>
          <w:rFonts w:ascii="Times New Roman" w:hAnsi="Times New Roman"/>
          <w:b w:val="0"/>
          <w:sz w:val="24"/>
          <w:szCs w:val="24"/>
        </w:rPr>
        <w:t xml:space="preserve"> - </w:t>
      </w:r>
      <w:r w:rsidRPr="00516F35">
        <w:rPr>
          <w:rFonts w:ascii="Times New Roman" w:eastAsia="Times New Roman" w:hAnsi="Times New Roman"/>
          <w:b w:val="0"/>
          <w:sz w:val="24"/>
          <w:szCs w:val="24"/>
        </w:rPr>
        <w:t>Highlighted Jet Fan</w:t>
      </w:r>
      <w:bookmarkEnd w:id="477"/>
    </w:p>
    <w:p w:rsidR="009C62A9" w:rsidRPr="009C62A9" w:rsidRDefault="009C62A9">
      <w:pPr>
        <w:pStyle w:val="NormalWeb"/>
        <w:divId w:val="931862937"/>
      </w:pPr>
      <w:r>
        <w:t> </w:t>
      </w:r>
    </w:p>
    <w:tbl>
      <w:tblPr>
        <w:tblW w:w="6900" w:type="dxa"/>
        <w:tblInd w:w="343" w:type="dxa"/>
        <w:tblBorders>
          <w:top w:val="single" w:sz="4" w:space="0" w:color="808080"/>
          <w:left w:val="single" w:sz="4" w:space="0" w:color="808080"/>
          <w:bottom w:val="single" w:sz="4" w:space="0" w:color="808080"/>
          <w:right w:val="single" w:sz="4" w:space="0" w:color="808080"/>
        </w:tblBorders>
        <w:tblLayout w:type="fixed"/>
        <w:tblLook w:val="04A0" w:firstRow="1" w:lastRow="0" w:firstColumn="1" w:lastColumn="0" w:noHBand="0" w:noVBand="1"/>
      </w:tblPr>
      <w:tblGrid>
        <w:gridCol w:w="6900"/>
      </w:tblGrid>
      <w:tr w:rsidR="009C62A9" w:rsidRPr="009C62A9">
        <w:trPr>
          <w:divId w:val="1413313472"/>
        </w:trPr>
        <w:tc>
          <w:tcPr>
            <w:tcW w:w="6660" w:type="dxa"/>
            <w:tcBorders>
              <w:top w:val="single" w:sz="4" w:space="0" w:color="808080"/>
              <w:left w:val="single" w:sz="4" w:space="0" w:color="808080"/>
              <w:bottom w:val="nil"/>
              <w:right w:val="single" w:sz="4" w:space="0" w:color="808080"/>
            </w:tcBorders>
            <w:shd w:val="clear" w:color="auto" w:fill="D7EBFF"/>
            <w:hideMark/>
          </w:tcPr>
          <w:p w:rsidR="009C62A9" w:rsidRPr="009C62A9" w:rsidRDefault="009C62A9">
            <w:pPr>
              <w:pStyle w:val="BodyText"/>
            </w:pPr>
            <w:r w:rsidRPr="009C62A9">
              <w:rPr>
                <w:b/>
                <w:bCs/>
                <w:lang w:val="en-GB"/>
              </w:rPr>
              <w:t xml:space="preserve">Note </w:t>
            </w:r>
          </w:p>
        </w:tc>
      </w:tr>
      <w:tr w:rsidR="009C62A9" w:rsidRPr="009C62A9">
        <w:trPr>
          <w:divId w:val="1413313472"/>
        </w:trPr>
        <w:tc>
          <w:tcPr>
            <w:tcW w:w="6660" w:type="dxa"/>
            <w:tcBorders>
              <w:top w:val="nil"/>
              <w:left w:val="single" w:sz="4" w:space="0" w:color="808080"/>
              <w:bottom w:val="single" w:sz="4" w:space="0" w:color="808080"/>
              <w:right w:val="single" w:sz="4" w:space="0" w:color="808080"/>
            </w:tcBorders>
            <w:hideMark/>
          </w:tcPr>
          <w:p w:rsidR="009C62A9" w:rsidRPr="009C62A9" w:rsidRDefault="009C62A9">
            <w:pPr>
              <w:pStyle w:val="BodyText"/>
            </w:pPr>
            <w:r w:rsidRPr="009C62A9">
              <w:rPr>
                <w:lang w:val="en-GB"/>
              </w:rPr>
              <w:t xml:space="preserve">You can clear the light blue </w:t>
            </w:r>
            <w:proofErr w:type="spellStart"/>
            <w:r w:rsidRPr="009C62A9">
              <w:rPr>
                <w:lang w:val="en-GB"/>
              </w:rPr>
              <w:t>color</w:t>
            </w:r>
            <w:proofErr w:type="spellEnd"/>
            <w:r w:rsidRPr="009C62A9">
              <w:rPr>
                <w:lang w:val="en-GB"/>
              </w:rPr>
              <w:t xml:space="preserve"> highlight with the Clear Selection </w:t>
            </w:r>
            <w:r w:rsidR="003D7FEB">
              <w:rPr>
                <w:noProof/>
                <w:lang w:val="en-US" w:eastAsia="en-US"/>
              </w:rPr>
              <w:drawing>
                <wp:inline distT="0" distB="0" distL="0" distR="0" wp14:anchorId="2044E2DD" wp14:editId="0DC00697">
                  <wp:extent cx="142875" cy="152400"/>
                  <wp:effectExtent l="0" t="0" r="9525" b="0"/>
                  <wp:docPr id="1622" name="Picture 1622" descr="Description: c:\_temp\iw help\events\equipment control\PMCS\View G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2" descr="Description: c:\_temp\iw help\events\equipment control\PMCS\View G81.jpg"/>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142875" cy="152400"/>
                          </a:xfrm>
                          <a:prstGeom prst="rect">
                            <a:avLst/>
                          </a:prstGeom>
                          <a:noFill/>
                          <a:ln>
                            <a:noFill/>
                          </a:ln>
                        </pic:spPr>
                      </pic:pic>
                    </a:graphicData>
                  </a:graphic>
                </wp:inline>
              </w:drawing>
            </w:r>
            <w:r w:rsidRPr="009C62A9">
              <w:rPr>
                <w:lang w:val="en-GB"/>
              </w:rPr>
              <w:t xml:space="preserve"> tool on GIS toolbar.</w:t>
            </w:r>
          </w:p>
        </w:tc>
      </w:tr>
    </w:tbl>
    <w:p w:rsidR="009C62A9" w:rsidRDefault="009C62A9">
      <w:pPr>
        <w:divId w:val="1413313472"/>
        <w:rPr>
          <w:rFonts w:eastAsia="Times New Roman"/>
        </w:rPr>
      </w:pPr>
    </w:p>
    <w:p w:rsidR="009C62A9" w:rsidRDefault="009C62A9" w:rsidP="00516F35">
      <w:pPr>
        <w:pStyle w:val="Heading5"/>
        <w:divId w:val="642200157"/>
      </w:pPr>
      <w:r>
        <w:br w:type="page"/>
      </w:r>
      <w:bookmarkStart w:id="478" w:name="_Ref55299651"/>
      <w:bookmarkStart w:id="479" w:name="_Toc69553275"/>
      <w:r>
        <w:rPr>
          <w:lang w:val="en-GB"/>
        </w:rPr>
        <w:lastRenderedPageBreak/>
        <w:t>Lighting</w:t>
      </w:r>
      <w:bookmarkEnd w:id="478"/>
      <w:bookmarkEnd w:id="479"/>
    </w:p>
    <w:tbl>
      <w:tblPr>
        <w:tblW w:w="0" w:type="auto"/>
        <w:tblInd w:w="648" w:type="dxa"/>
        <w:tblBorders>
          <w:top w:val="single" w:sz="4" w:space="0" w:color="808080"/>
          <w:left w:val="single" w:sz="4" w:space="0" w:color="808080"/>
          <w:bottom w:val="single" w:sz="4" w:space="0" w:color="808080"/>
          <w:right w:val="single" w:sz="4" w:space="0" w:color="808080"/>
        </w:tblBorders>
        <w:tblLook w:val="04A0" w:firstRow="1" w:lastRow="0" w:firstColumn="1" w:lastColumn="0" w:noHBand="0" w:noVBand="1"/>
      </w:tblPr>
      <w:tblGrid>
        <w:gridCol w:w="843"/>
        <w:gridCol w:w="1527"/>
        <w:gridCol w:w="835"/>
        <w:gridCol w:w="1172"/>
        <w:gridCol w:w="2009"/>
        <w:gridCol w:w="1182"/>
        <w:gridCol w:w="1048"/>
      </w:tblGrid>
      <w:tr w:rsidR="009C62A9" w:rsidRPr="009C62A9">
        <w:trPr>
          <w:divId w:val="642200157"/>
          <w:trHeight w:hRule="exact" w:val="270"/>
        </w:trPr>
        <w:tc>
          <w:tcPr>
            <w:tcW w:w="6604" w:type="dxa"/>
            <w:gridSpan w:val="5"/>
            <w:tcBorders>
              <w:top w:val="single" w:sz="4" w:space="0" w:color="808080"/>
              <w:left w:val="single" w:sz="4" w:space="0" w:color="808080"/>
              <w:bottom w:val="single" w:sz="4" w:space="0" w:color="808080"/>
              <w:right w:val="single" w:sz="4" w:space="0" w:color="808080"/>
            </w:tcBorders>
            <w:shd w:val="clear" w:color="auto" w:fill="D7EBFF"/>
            <w:hideMark/>
          </w:tcPr>
          <w:p w:rsidR="009C62A9" w:rsidRPr="009C62A9" w:rsidRDefault="009C62A9">
            <w:pPr>
              <w:pStyle w:val="BodyText"/>
              <w:jc w:val="center"/>
            </w:pPr>
            <w:r w:rsidRPr="009C62A9">
              <w:rPr>
                <w:b/>
                <w:bCs/>
                <w:lang w:val="en-GB"/>
              </w:rPr>
              <w:t xml:space="preserve">User profile </w:t>
            </w:r>
          </w:p>
        </w:tc>
        <w:tc>
          <w:tcPr>
            <w:tcW w:w="2306" w:type="dxa"/>
            <w:gridSpan w:val="2"/>
            <w:tcBorders>
              <w:top w:val="single" w:sz="4" w:space="0" w:color="808080"/>
              <w:left w:val="single" w:sz="4" w:space="0" w:color="808080"/>
              <w:bottom w:val="single" w:sz="4" w:space="0" w:color="808080"/>
              <w:right w:val="single" w:sz="4" w:space="0" w:color="808080"/>
            </w:tcBorders>
            <w:shd w:val="clear" w:color="auto" w:fill="D7EBFF"/>
            <w:hideMark/>
          </w:tcPr>
          <w:p w:rsidR="009C62A9" w:rsidRPr="009C62A9" w:rsidRDefault="009C62A9">
            <w:pPr>
              <w:pStyle w:val="BodyText"/>
              <w:spacing w:line="-270" w:lineRule="auto"/>
              <w:jc w:val="center"/>
            </w:pPr>
            <w:r w:rsidRPr="009C62A9">
              <w:rPr>
                <w:b/>
                <w:bCs/>
                <w:lang w:val="en-GB"/>
              </w:rPr>
              <w:t xml:space="preserve">Operation mode </w:t>
            </w:r>
          </w:p>
        </w:tc>
      </w:tr>
      <w:tr w:rsidR="009C62A9" w:rsidRPr="009C62A9">
        <w:trPr>
          <w:divId w:val="642200157"/>
          <w:trHeight w:hRule="exact" w:val="270"/>
        </w:trPr>
        <w:tc>
          <w:tcPr>
            <w:tcW w:w="870"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jc w:val="center"/>
            </w:pPr>
            <w:r w:rsidRPr="009C62A9">
              <w:rPr>
                <w:lang w:val="en-GB"/>
              </w:rPr>
              <w:t>DO</w:t>
            </w:r>
          </w:p>
        </w:tc>
        <w:tc>
          <w:tcPr>
            <w:tcW w:w="1571"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Operator</w:t>
            </w:r>
          </w:p>
        </w:tc>
        <w:tc>
          <w:tcPr>
            <w:tcW w:w="867"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FC</w:t>
            </w:r>
          </w:p>
        </w:tc>
        <w:tc>
          <w:tcPr>
            <w:tcW w:w="1214"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ITSC</w:t>
            </w:r>
          </w:p>
        </w:tc>
        <w:tc>
          <w:tcPr>
            <w:tcW w:w="2082"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Supervisor</w:t>
            </w:r>
          </w:p>
        </w:tc>
        <w:tc>
          <w:tcPr>
            <w:tcW w:w="1226"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PCM</w:t>
            </w:r>
          </w:p>
        </w:tc>
        <w:tc>
          <w:tcPr>
            <w:tcW w:w="1080"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FCM</w:t>
            </w:r>
          </w:p>
        </w:tc>
      </w:tr>
      <w:tr w:rsidR="009C62A9" w:rsidRPr="009C62A9">
        <w:trPr>
          <w:divId w:val="642200157"/>
          <w:trHeight w:hRule="exact" w:val="270"/>
        </w:trPr>
        <w:tc>
          <w:tcPr>
            <w:tcW w:w="870"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jc w:val="center"/>
            </w:pPr>
            <w:r w:rsidRPr="009C62A9">
              <w:rPr>
                <w:rFonts w:ascii="Arial" w:hAnsi="Arial"/>
                <w:color w:val="FFFFFF"/>
                <w:lang w:val="en-GB"/>
              </w:rPr>
              <w:sym w:font="Wingdings" w:char="F0FC"/>
            </w:r>
          </w:p>
        </w:tc>
        <w:tc>
          <w:tcPr>
            <w:tcW w:w="1571"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r w:rsidRPr="009C62A9">
              <w:rPr>
                <w:color w:val="FFFFFF"/>
                <w:lang w:val="en-GB"/>
              </w:rPr>
              <w:t xml:space="preserve"> *</w:t>
            </w:r>
          </w:p>
        </w:tc>
        <w:tc>
          <w:tcPr>
            <w:tcW w:w="867"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r w:rsidRPr="009C62A9">
              <w:rPr>
                <w:color w:val="FFFFFF"/>
                <w:lang w:val="en-GB"/>
              </w:rPr>
              <w:t xml:space="preserve"> **</w:t>
            </w:r>
          </w:p>
        </w:tc>
        <w:tc>
          <w:tcPr>
            <w:tcW w:w="1214"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2082"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1226"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1080"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r>
    </w:tbl>
    <w:p w:rsidR="009C62A9" w:rsidRPr="009C62A9" w:rsidRDefault="009C62A9">
      <w:pPr>
        <w:pStyle w:val="BodyText"/>
        <w:divId w:val="642200157"/>
      </w:pPr>
      <w:r>
        <w:rPr>
          <w:lang w:val="en-GB"/>
        </w:rPr>
        <w:t>*  Only FCT and Zone 1 operators can control</w:t>
      </w:r>
    </w:p>
    <w:p w:rsidR="009C62A9" w:rsidRDefault="009C62A9">
      <w:pPr>
        <w:pStyle w:val="BodyText"/>
        <w:divId w:val="642200157"/>
      </w:pPr>
      <w:r>
        <w:rPr>
          <w:lang w:val="en-GB"/>
        </w:rPr>
        <w:t>** Only viewing is allowed</w:t>
      </w:r>
    </w:p>
    <w:p w:rsidR="009C62A9" w:rsidRDefault="009C62A9">
      <w:pPr>
        <w:pStyle w:val="BodyText"/>
        <w:divId w:val="642200157"/>
      </w:pPr>
      <w:r>
        <w:rPr>
          <w:color w:val="000000"/>
        </w:rPr>
        <w:t>For Lighting Control  in the tunnel, IW CCM  has the following features:</w:t>
      </w:r>
    </w:p>
    <w:p w:rsidR="009C62A9" w:rsidRDefault="009C62A9">
      <w:pPr>
        <w:pStyle w:val="ListBullet"/>
        <w:tabs>
          <w:tab w:val="left" w:pos="322"/>
          <w:tab w:val="num" w:pos="360"/>
        </w:tabs>
        <w:ind w:left="322" w:hanging="270"/>
        <w:divId w:val="1153106335"/>
      </w:pPr>
      <w:r>
        <w:rPr>
          <w:rFonts w:ascii="Symbol" w:hAnsi="Symbol"/>
        </w:rPr>
        <w:t></w:t>
      </w:r>
      <w:r>
        <w:rPr>
          <w:rFonts w:ascii="Symbol" w:hAnsi="Symbol"/>
        </w:rPr>
        <w:t></w:t>
      </w:r>
      <w:r>
        <w:rPr>
          <w:sz w:val="14"/>
          <w:szCs w:val="14"/>
        </w:rPr>
        <w:t xml:space="preserve">   </w:t>
      </w:r>
      <w:hyperlink r:id="rId534" w:history="1">
        <w:r>
          <w:rPr>
            <w:rStyle w:val="Hyperlink"/>
          </w:rPr>
          <w:t xml:space="preserve">Control Tunnel Lighting </w:t>
        </w:r>
      </w:hyperlink>
    </w:p>
    <w:p w:rsidR="009C62A9" w:rsidRDefault="009C62A9">
      <w:pPr>
        <w:pStyle w:val="ListBullet"/>
        <w:tabs>
          <w:tab w:val="left" w:pos="322"/>
          <w:tab w:val="num" w:pos="360"/>
        </w:tabs>
        <w:ind w:left="322" w:hanging="270"/>
        <w:divId w:val="1153106335"/>
      </w:pPr>
      <w:r>
        <w:rPr>
          <w:rFonts w:ascii="Symbol" w:hAnsi="Symbol"/>
        </w:rPr>
        <w:t></w:t>
      </w:r>
      <w:r>
        <w:rPr>
          <w:rFonts w:ascii="Symbol" w:hAnsi="Symbol"/>
        </w:rPr>
        <w:t></w:t>
      </w:r>
      <w:r>
        <w:rPr>
          <w:sz w:val="14"/>
          <w:szCs w:val="14"/>
        </w:rPr>
        <w:t xml:space="preserve">   </w:t>
      </w:r>
      <w:hyperlink r:id="rId535" w:history="1">
        <w:r>
          <w:rPr>
            <w:rStyle w:val="Hyperlink"/>
          </w:rPr>
          <w:t xml:space="preserve">Control Beacon Lighting  </w:t>
        </w:r>
      </w:hyperlink>
    </w:p>
    <w:p w:rsidR="009C62A9" w:rsidRDefault="009C62A9">
      <w:pPr>
        <w:pStyle w:val="ListBullet"/>
        <w:tabs>
          <w:tab w:val="left" w:pos="322"/>
          <w:tab w:val="num" w:pos="360"/>
        </w:tabs>
        <w:ind w:left="322" w:hanging="270"/>
        <w:divId w:val="1153106335"/>
      </w:pPr>
      <w:r>
        <w:rPr>
          <w:rFonts w:ascii="Symbol" w:hAnsi="Symbol"/>
        </w:rPr>
        <w:t></w:t>
      </w:r>
      <w:r>
        <w:rPr>
          <w:rFonts w:ascii="Symbol" w:hAnsi="Symbol"/>
        </w:rPr>
        <w:t></w:t>
      </w:r>
      <w:r>
        <w:rPr>
          <w:sz w:val="14"/>
          <w:szCs w:val="14"/>
        </w:rPr>
        <w:t xml:space="preserve">   </w:t>
      </w:r>
      <w:hyperlink r:id="rId536" w:history="1">
        <w:r>
          <w:rPr>
            <w:rStyle w:val="Hyperlink"/>
          </w:rPr>
          <w:t>View GIS</w:t>
        </w:r>
      </w:hyperlink>
    </w:p>
    <w:p w:rsidR="009C62A9" w:rsidRDefault="009C62A9" w:rsidP="00516F35">
      <w:pPr>
        <w:pStyle w:val="Heading6"/>
        <w:divId w:val="234751435"/>
      </w:pPr>
      <w:r>
        <w:br w:type="page"/>
      </w:r>
      <w:bookmarkStart w:id="480" w:name="_Toc69553279"/>
      <w:r>
        <w:rPr>
          <w:lang w:val="en-GB"/>
        </w:rPr>
        <w:lastRenderedPageBreak/>
        <w:t>Control Beacon Lighting</w:t>
      </w:r>
      <w:bookmarkEnd w:id="480"/>
    </w:p>
    <w:p w:rsidR="009C62A9" w:rsidRPr="009C62A9" w:rsidRDefault="009C62A9">
      <w:pPr>
        <w:pStyle w:val="ListBullet"/>
        <w:tabs>
          <w:tab w:val="left" w:pos="322"/>
          <w:tab w:val="num" w:pos="360"/>
        </w:tabs>
        <w:ind w:left="322" w:hanging="270"/>
        <w:divId w:val="234751435"/>
      </w:pPr>
      <w:r>
        <w:t>1.</w:t>
      </w:r>
      <w:r>
        <w:rPr>
          <w:sz w:val="14"/>
          <w:szCs w:val="14"/>
        </w:rPr>
        <w:t xml:space="preserve">   </w:t>
      </w:r>
      <w:r>
        <w:t>In the equipment list, click on + sign besides Lighting.</w:t>
      </w:r>
    </w:p>
    <w:p w:rsidR="009C62A9" w:rsidRDefault="009C62A9">
      <w:pPr>
        <w:pStyle w:val="BodyText"/>
        <w:ind w:left="360"/>
        <w:divId w:val="234751435"/>
      </w:pPr>
      <w:r>
        <w:rPr>
          <w:lang w:val="en-GB"/>
        </w:rPr>
        <w:t xml:space="preserve">The list expands to show the list of  Lighting </w:t>
      </w:r>
      <w:proofErr w:type="spellStart"/>
      <w:r>
        <w:rPr>
          <w:lang w:val="en-GB"/>
        </w:rPr>
        <w:t>equipments</w:t>
      </w:r>
      <w:proofErr w:type="spellEnd"/>
      <w:r>
        <w:rPr>
          <w:lang w:val="en-GB"/>
        </w:rPr>
        <w:t>.</w:t>
      </w:r>
    </w:p>
    <w:p w:rsidR="009C62A9" w:rsidRDefault="009C62A9">
      <w:pPr>
        <w:pStyle w:val="ListBullet"/>
        <w:tabs>
          <w:tab w:val="left" w:pos="322"/>
          <w:tab w:val="num" w:pos="360"/>
        </w:tabs>
        <w:ind w:left="322" w:hanging="270"/>
        <w:divId w:val="234751435"/>
      </w:pPr>
      <w:r>
        <w:t>2.</w:t>
      </w:r>
      <w:r>
        <w:rPr>
          <w:sz w:val="14"/>
          <w:szCs w:val="14"/>
        </w:rPr>
        <w:t xml:space="preserve">   </w:t>
      </w:r>
      <w:r>
        <w:t>Click on Beacon Lighting.</w:t>
      </w:r>
    </w:p>
    <w:p w:rsidR="00800DBA" w:rsidRDefault="00800DBA" w:rsidP="00800DBA">
      <w:pPr>
        <w:pStyle w:val="BodyText"/>
        <w:ind w:left="360"/>
        <w:divId w:val="234751435"/>
      </w:pPr>
      <w:r>
        <w:rPr>
          <w:lang w:val="en-GB"/>
        </w:rPr>
        <w:t xml:space="preserve">A list of </w:t>
      </w:r>
      <w:proofErr w:type="spellStart"/>
      <w:r>
        <w:rPr>
          <w:lang w:val="en-GB"/>
        </w:rPr>
        <w:t>equipments</w:t>
      </w:r>
      <w:proofErr w:type="spellEnd"/>
      <w:r>
        <w:rPr>
          <w:lang w:val="en-GB"/>
        </w:rPr>
        <w:t xml:space="preserve"> appears on the right with ID, Description, </w:t>
      </w:r>
      <w:proofErr w:type="spellStart"/>
      <w:r>
        <w:rPr>
          <w:lang w:val="en-GB"/>
        </w:rPr>
        <w:t>Eway</w:t>
      </w:r>
      <w:proofErr w:type="spellEnd"/>
      <w:r>
        <w:rPr>
          <w:lang w:val="en-GB"/>
        </w:rPr>
        <w:t xml:space="preserve"> Name, </w:t>
      </w:r>
      <w:proofErr w:type="spellStart"/>
      <w:r>
        <w:rPr>
          <w:lang w:val="en-GB"/>
        </w:rPr>
        <w:t>Dir</w:t>
      </w:r>
      <w:proofErr w:type="spellEnd"/>
      <w:r>
        <w:rPr>
          <w:lang w:val="en-GB"/>
        </w:rPr>
        <w:t xml:space="preserve"> and </w:t>
      </w:r>
      <w:proofErr w:type="spellStart"/>
      <w:r>
        <w:rPr>
          <w:lang w:val="en-GB"/>
        </w:rPr>
        <w:t>Kilometer</w:t>
      </w:r>
      <w:proofErr w:type="spellEnd"/>
      <w:r>
        <w:rPr>
          <w:lang w:val="en-GB"/>
        </w:rPr>
        <w:t xml:space="preserve"> information.</w:t>
      </w:r>
    </w:p>
    <w:p w:rsidR="009C62A9" w:rsidRDefault="009C62A9">
      <w:pPr>
        <w:pStyle w:val="ListBullet"/>
        <w:tabs>
          <w:tab w:val="left" w:pos="322"/>
          <w:tab w:val="num" w:pos="360"/>
        </w:tabs>
        <w:ind w:left="322" w:hanging="270"/>
        <w:divId w:val="234751435"/>
      </w:pPr>
    </w:p>
    <w:p w:rsidR="009C62A9" w:rsidRDefault="009C62A9">
      <w:pPr>
        <w:pStyle w:val="ListBullet"/>
        <w:tabs>
          <w:tab w:val="left" w:pos="322"/>
          <w:tab w:val="num" w:pos="360"/>
        </w:tabs>
        <w:ind w:left="322" w:hanging="270"/>
        <w:divId w:val="234751435"/>
      </w:pPr>
      <w:r>
        <w:rPr>
          <w:szCs w:val="20"/>
          <w:lang w:val="en-GB" w:eastAsia="en-US"/>
        </w:rPr>
        <w:t xml:space="preserve">      </w:t>
      </w:r>
      <w:r w:rsidR="003D7FEB">
        <w:rPr>
          <w:noProof/>
          <w:szCs w:val="20"/>
          <w:lang w:val="en-US" w:eastAsia="en-US"/>
        </w:rPr>
        <w:drawing>
          <wp:inline distT="0" distB="0" distL="0" distR="0" wp14:anchorId="1AC97B37" wp14:editId="3E88B4D6">
            <wp:extent cx="4800600" cy="4533900"/>
            <wp:effectExtent l="0" t="0" r="0" b="0"/>
            <wp:docPr id="1623" name="Picture 1623" descr="Description: c:\_temp\iw help\events\equipment control\fct\lighting\beac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3" descr="Description: c:\_temp\iw help\events\equipment control\fct\lighting\beacon.JPG"/>
                    <pic:cNvPicPr>
                      <a:picLocks noChangeAspect="1" noChangeArrowheads="1"/>
                    </pic:cNvPicPr>
                  </pic:nvPicPr>
                  <pic:blipFill>
                    <a:blip r:embed="rId537">
                      <a:extLst>
                        <a:ext uri="{28A0092B-C50C-407E-A947-70E740481C1C}">
                          <a14:useLocalDpi xmlns:a14="http://schemas.microsoft.com/office/drawing/2010/main" val="0"/>
                        </a:ext>
                      </a:extLst>
                    </a:blip>
                    <a:srcRect/>
                    <a:stretch>
                      <a:fillRect/>
                    </a:stretch>
                  </pic:blipFill>
                  <pic:spPr bwMode="auto">
                    <a:xfrm>
                      <a:off x="0" y="0"/>
                      <a:ext cx="4800600" cy="4533900"/>
                    </a:xfrm>
                    <a:prstGeom prst="rect">
                      <a:avLst/>
                    </a:prstGeom>
                    <a:noFill/>
                    <a:ln>
                      <a:noFill/>
                    </a:ln>
                  </pic:spPr>
                </pic:pic>
              </a:graphicData>
            </a:graphic>
          </wp:inline>
        </w:drawing>
      </w:r>
    </w:p>
    <w:p w:rsidR="009C62A9" w:rsidRDefault="009C62A9">
      <w:pPr>
        <w:pStyle w:val="BodyText"/>
        <w:ind w:left="360"/>
        <w:divId w:val="234751435"/>
      </w:pPr>
      <w:r>
        <w:t> </w:t>
      </w:r>
    </w:p>
    <w:p w:rsidR="009C62A9" w:rsidRDefault="009C62A9">
      <w:pPr>
        <w:pStyle w:val="ListBullet"/>
        <w:tabs>
          <w:tab w:val="left" w:pos="322"/>
          <w:tab w:val="num" w:pos="360"/>
        </w:tabs>
        <w:ind w:left="322" w:hanging="270"/>
        <w:divId w:val="234751435"/>
      </w:pPr>
      <w:r>
        <w:t>3.</w:t>
      </w:r>
      <w:r>
        <w:rPr>
          <w:sz w:val="14"/>
          <w:szCs w:val="14"/>
        </w:rPr>
        <w:t>  </w:t>
      </w:r>
      <w:r w:rsidR="0083632C">
        <w:t>Click on the </w:t>
      </w:r>
      <w:r>
        <w:t xml:space="preserve">beacon lighting equipment to select it. </w:t>
      </w:r>
    </w:p>
    <w:p w:rsidR="009C62A9" w:rsidRDefault="009C62A9">
      <w:pPr>
        <w:pStyle w:val="BodyText"/>
        <w:ind w:left="360"/>
        <w:divId w:val="234751435"/>
      </w:pPr>
      <w:r>
        <w:rPr>
          <w:lang w:val="en-GB"/>
        </w:rPr>
        <w:t>The selected equipment will be highlighted in blue background. The current settings for the selected equipment appear in the Current panel.</w:t>
      </w:r>
    </w:p>
    <w:p w:rsidR="009C62A9" w:rsidRDefault="0083632C">
      <w:pPr>
        <w:pStyle w:val="ListBullet"/>
        <w:tabs>
          <w:tab w:val="left" w:pos="322"/>
          <w:tab w:val="num" w:pos="360"/>
        </w:tabs>
        <w:ind w:left="322" w:hanging="270"/>
        <w:divId w:val="234751435"/>
      </w:pPr>
      <w:r>
        <w:lastRenderedPageBreak/>
        <w:t>4</w:t>
      </w:r>
      <w:r w:rsidR="009C62A9">
        <w:t>.</w:t>
      </w:r>
      <w:r w:rsidR="009C62A9">
        <w:rPr>
          <w:sz w:val="14"/>
          <w:szCs w:val="14"/>
        </w:rPr>
        <w:t>  </w:t>
      </w:r>
      <w:r w:rsidR="009C62A9">
        <w:t>In the New panel, click on Turn Off or Turn On to control beacon light running status</w:t>
      </w:r>
      <w:r>
        <w:t>.</w:t>
      </w:r>
    </w:p>
    <w:p w:rsidR="009C62A9" w:rsidRDefault="0083632C">
      <w:pPr>
        <w:pStyle w:val="ListBullet"/>
        <w:tabs>
          <w:tab w:val="left" w:pos="322"/>
          <w:tab w:val="num" w:pos="360"/>
        </w:tabs>
        <w:ind w:left="322" w:hanging="270"/>
        <w:divId w:val="234751435"/>
      </w:pPr>
      <w:r>
        <w:t>5</w:t>
      </w:r>
      <w:r w:rsidR="009C62A9">
        <w:t>.</w:t>
      </w:r>
      <w:r w:rsidR="009C62A9">
        <w:rPr>
          <w:sz w:val="14"/>
          <w:szCs w:val="14"/>
        </w:rPr>
        <w:t>  </w:t>
      </w:r>
      <w:r w:rsidR="009C62A9">
        <w:t>Click on Apply button to save the changes.</w:t>
      </w:r>
    </w:p>
    <w:p w:rsidR="009C62A9" w:rsidRDefault="0083632C">
      <w:pPr>
        <w:pStyle w:val="ListBullet"/>
        <w:tabs>
          <w:tab w:val="left" w:pos="322"/>
          <w:tab w:val="num" w:pos="360"/>
        </w:tabs>
        <w:ind w:left="322" w:hanging="270"/>
        <w:divId w:val="234751435"/>
      </w:pPr>
      <w:r>
        <w:t>6</w:t>
      </w:r>
      <w:r w:rsidR="009C62A9">
        <w:t>.</w:t>
      </w:r>
      <w:r w:rsidR="009C62A9">
        <w:rPr>
          <w:sz w:val="14"/>
          <w:szCs w:val="14"/>
        </w:rPr>
        <w:t>   </w:t>
      </w:r>
      <w:r w:rsidR="009C62A9">
        <w:rPr>
          <w:lang w:val="en-GB"/>
        </w:rPr>
        <w:t>Wait for the system to response.</w:t>
      </w:r>
    </w:p>
    <w:p w:rsidR="009C62A9" w:rsidRDefault="009C62A9">
      <w:pPr>
        <w:pStyle w:val="ListBullet"/>
        <w:tabs>
          <w:tab w:val="left" w:pos="322"/>
          <w:tab w:val="num" w:pos="360"/>
        </w:tabs>
        <w:ind w:left="322" w:hanging="270"/>
        <w:divId w:val="1262908718"/>
      </w:pPr>
      <w:r>
        <w:rPr>
          <w:rFonts w:ascii="Symbol" w:hAnsi="Symbol"/>
        </w:rPr>
        <w:t></w:t>
      </w:r>
      <w:r>
        <w:rPr>
          <w:rFonts w:ascii="Symbol" w:hAnsi="Symbol"/>
        </w:rPr>
        <w:t></w:t>
      </w:r>
      <w:r>
        <w:rPr>
          <w:sz w:val="14"/>
          <w:szCs w:val="14"/>
        </w:rPr>
        <w:t xml:space="preserve">    </w:t>
      </w:r>
      <w:r>
        <w:t>If the remote control is successful, the response will show “Ok”.</w:t>
      </w:r>
    </w:p>
    <w:p w:rsidR="009C62A9" w:rsidRDefault="009C62A9">
      <w:pPr>
        <w:pStyle w:val="ListBullet"/>
        <w:tabs>
          <w:tab w:val="left" w:pos="322"/>
          <w:tab w:val="num" w:pos="360"/>
        </w:tabs>
        <w:ind w:left="322" w:hanging="270"/>
        <w:divId w:val="1262908718"/>
      </w:pPr>
      <w:r>
        <w:rPr>
          <w:rFonts w:ascii="Symbol" w:hAnsi="Symbol"/>
        </w:rPr>
        <w:t></w:t>
      </w:r>
      <w:r>
        <w:rPr>
          <w:rFonts w:ascii="Symbol" w:hAnsi="Symbol"/>
        </w:rPr>
        <w:t></w:t>
      </w:r>
      <w:r>
        <w:rPr>
          <w:sz w:val="14"/>
          <w:szCs w:val="14"/>
        </w:rPr>
        <w:t xml:space="preserve">    </w:t>
      </w:r>
      <w:r>
        <w:t>If the system response with a “Time Out” after 30 seconds, you should try again by clicking on Apply button.</w:t>
      </w:r>
    </w:p>
    <w:p w:rsidR="009C62A9" w:rsidRDefault="009C62A9">
      <w:pPr>
        <w:pStyle w:val="ListBullet"/>
        <w:tabs>
          <w:tab w:val="left" w:pos="322"/>
          <w:tab w:val="num" w:pos="360"/>
        </w:tabs>
        <w:ind w:left="322" w:hanging="270"/>
        <w:divId w:val="1262908718"/>
      </w:pPr>
      <w:r>
        <w:rPr>
          <w:rFonts w:ascii="Symbol" w:hAnsi="Symbol"/>
        </w:rPr>
        <w:t></w:t>
      </w:r>
      <w:r>
        <w:rPr>
          <w:rFonts w:ascii="Symbol" w:hAnsi="Symbol"/>
        </w:rPr>
        <w:t></w:t>
      </w:r>
      <w:r>
        <w:rPr>
          <w:sz w:val="14"/>
          <w:szCs w:val="14"/>
        </w:rPr>
        <w:t xml:space="preserve">    </w:t>
      </w:r>
      <w:r>
        <w:t>If the system response with “Not Sent”, it simply means that you have not set the new setting.            </w:t>
      </w:r>
    </w:p>
    <w:tbl>
      <w:tblPr>
        <w:tblW w:w="9660" w:type="dxa"/>
        <w:tblBorders>
          <w:top w:val="single" w:sz="4" w:space="0" w:color="auto"/>
          <w:left w:val="single" w:sz="4" w:space="0" w:color="auto"/>
          <w:bottom w:val="single" w:sz="4" w:space="0" w:color="auto"/>
          <w:right w:val="single" w:sz="4" w:space="0" w:color="auto"/>
        </w:tblBorders>
        <w:tblLayout w:type="fixed"/>
        <w:tblLook w:val="04A0" w:firstRow="1" w:lastRow="0" w:firstColumn="1" w:lastColumn="0" w:noHBand="0" w:noVBand="1"/>
      </w:tblPr>
      <w:tblGrid>
        <w:gridCol w:w="9660"/>
      </w:tblGrid>
      <w:tr w:rsidR="009C62A9" w:rsidRPr="009C62A9">
        <w:trPr>
          <w:divId w:val="234751435"/>
        </w:trPr>
        <w:tc>
          <w:tcPr>
            <w:tcW w:w="9360" w:type="dxa"/>
            <w:tcBorders>
              <w:top w:val="single" w:sz="4" w:space="0" w:color="808080"/>
              <w:left w:val="single" w:sz="4" w:space="0" w:color="808080"/>
              <w:bottom w:val="nil"/>
              <w:right w:val="single" w:sz="4" w:space="0" w:color="808080"/>
            </w:tcBorders>
            <w:shd w:val="clear" w:color="auto" w:fill="D7EBFF"/>
            <w:hideMark/>
          </w:tcPr>
          <w:p w:rsidR="009C62A9" w:rsidRPr="009C62A9" w:rsidRDefault="009C62A9">
            <w:pPr>
              <w:pStyle w:val="BodyText"/>
            </w:pPr>
            <w:r w:rsidRPr="009C62A9">
              <w:rPr>
                <w:b/>
                <w:bCs/>
                <w:lang w:val="en-GB"/>
              </w:rPr>
              <w:t>Note</w:t>
            </w:r>
            <w:r w:rsidRPr="009C62A9">
              <w:rPr>
                <w:lang w:val="en-US"/>
              </w:rPr>
              <w:t xml:space="preserve"> </w:t>
            </w:r>
          </w:p>
        </w:tc>
      </w:tr>
      <w:tr w:rsidR="009C62A9" w:rsidRPr="009C62A9">
        <w:trPr>
          <w:divId w:val="234751435"/>
        </w:trPr>
        <w:tc>
          <w:tcPr>
            <w:tcW w:w="9360" w:type="dxa"/>
            <w:tcBorders>
              <w:top w:val="nil"/>
              <w:left w:val="single" w:sz="4" w:space="0" w:color="808080"/>
              <w:bottom w:val="single" w:sz="4" w:space="0" w:color="808080"/>
              <w:right w:val="single" w:sz="4" w:space="0" w:color="808080"/>
            </w:tcBorders>
            <w:hideMark/>
          </w:tcPr>
          <w:p w:rsidR="009C62A9" w:rsidRPr="009C62A9" w:rsidRDefault="009C62A9">
            <w:pPr>
              <w:pStyle w:val="BodyText"/>
            </w:pPr>
            <w:r w:rsidRPr="009C62A9">
              <w:rPr>
                <w:lang w:val="en-GB"/>
              </w:rPr>
              <w:t>Remote Control is only allowed when the beacon lighting alarm is off and tagging mode is 1.</w:t>
            </w:r>
            <w:r w:rsidRPr="009C62A9">
              <w:rPr>
                <w:lang w:val="en-US"/>
              </w:rPr>
              <w:t xml:space="preserve"> </w:t>
            </w:r>
          </w:p>
        </w:tc>
      </w:tr>
    </w:tbl>
    <w:p w:rsidR="009C62A9" w:rsidRPr="009C62A9" w:rsidRDefault="009C62A9">
      <w:pPr>
        <w:pStyle w:val="ListBullet2"/>
        <w:divId w:val="234751435"/>
      </w:pPr>
      <w:r>
        <w:t> </w:t>
      </w:r>
    </w:p>
    <w:p w:rsidR="009C62A9" w:rsidRDefault="009C62A9" w:rsidP="00516F35">
      <w:pPr>
        <w:pStyle w:val="Heading6"/>
        <w:divId w:val="1627925412"/>
      </w:pPr>
      <w:r>
        <w:br w:type="page"/>
      </w:r>
      <w:r>
        <w:rPr>
          <w:lang w:val="en-GB"/>
        </w:rPr>
        <w:lastRenderedPageBreak/>
        <w:t>Control Tunnel Lighting</w:t>
      </w:r>
    </w:p>
    <w:p w:rsidR="009C62A9" w:rsidRPr="009C62A9" w:rsidRDefault="009C62A9">
      <w:pPr>
        <w:pStyle w:val="ListBullet"/>
        <w:tabs>
          <w:tab w:val="left" w:pos="322"/>
          <w:tab w:val="num" w:pos="360"/>
        </w:tabs>
        <w:ind w:left="322" w:hanging="270"/>
        <w:divId w:val="1627925412"/>
      </w:pPr>
      <w:r>
        <w:t>1.</w:t>
      </w:r>
      <w:r>
        <w:rPr>
          <w:sz w:val="14"/>
          <w:szCs w:val="14"/>
        </w:rPr>
        <w:t xml:space="preserve">   </w:t>
      </w:r>
      <w:r>
        <w:t>In the equipment list, click on + sign besides Lighting.</w:t>
      </w:r>
    </w:p>
    <w:p w:rsidR="009C62A9" w:rsidRDefault="009C62A9">
      <w:pPr>
        <w:pStyle w:val="BodyText"/>
        <w:ind w:left="360"/>
        <w:divId w:val="1627925412"/>
      </w:pPr>
      <w:r>
        <w:rPr>
          <w:lang w:val="en-GB"/>
        </w:rPr>
        <w:t xml:space="preserve">The list expands to show the list of  Lighting </w:t>
      </w:r>
      <w:proofErr w:type="spellStart"/>
      <w:r>
        <w:rPr>
          <w:lang w:val="en-GB"/>
        </w:rPr>
        <w:t>equipments</w:t>
      </w:r>
      <w:proofErr w:type="spellEnd"/>
      <w:r>
        <w:rPr>
          <w:lang w:val="en-GB"/>
        </w:rPr>
        <w:t>.</w:t>
      </w:r>
    </w:p>
    <w:p w:rsidR="009C62A9" w:rsidRDefault="009C62A9">
      <w:pPr>
        <w:pStyle w:val="ListBullet"/>
        <w:tabs>
          <w:tab w:val="left" w:pos="322"/>
          <w:tab w:val="num" w:pos="360"/>
        </w:tabs>
        <w:ind w:left="322" w:hanging="270"/>
        <w:divId w:val="1627925412"/>
      </w:pPr>
      <w:r>
        <w:t>2.</w:t>
      </w:r>
      <w:r>
        <w:rPr>
          <w:sz w:val="14"/>
          <w:szCs w:val="14"/>
        </w:rPr>
        <w:t xml:space="preserve">   </w:t>
      </w:r>
      <w:r>
        <w:t>Click on Tunnel Lighting.</w:t>
      </w:r>
    </w:p>
    <w:p w:rsidR="00800DBA" w:rsidRDefault="00800DBA" w:rsidP="00800DBA">
      <w:pPr>
        <w:pStyle w:val="BodyText"/>
        <w:ind w:left="360"/>
        <w:divId w:val="1627925412"/>
      </w:pPr>
      <w:r>
        <w:rPr>
          <w:lang w:val="en-GB"/>
        </w:rPr>
        <w:t xml:space="preserve">A list of </w:t>
      </w:r>
      <w:proofErr w:type="spellStart"/>
      <w:r>
        <w:rPr>
          <w:lang w:val="en-GB"/>
        </w:rPr>
        <w:t>equipments</w:t>
      </w:r>
      <w:proofErr w:type="spellEnd"/>
      <w:r>
        <w:rPr>
          <w:lang w:val="en-GB"/>
        </w:rPr>
        <w:t xml:space="preserve"> appears on the right with ID, Description, </w:t>
      </w:r>
      <w:proofErr w:type="spellStart"/>
      <w:r>
        <w:rPr>
          <w:lang w:val="en-GB"/>
        </w:rPr>
        <w:t>Eway</w:t>
      </w:r>
      <w:proofErr w:type="spellEnd"/>
      <w:r>
        <w:rPr>
          <w:lang w:val="en-GB"/>
        </w:rPr>
        <w:t xml:space="preserve"> Name, </w:t>
      </w:r>
      <w:proofErr w:type="spellStart"/>
      <w:r>
        <w:rPr>
          <w:lang w:val="en-GB"/>
        </w:rPr>
        <w:t>Dir</w:t>
      </w:r>
      <w:proofErr w:type="spellEnd"/>
      <w:r>
        <w:rPr>
          <w:lang w:val="en-GB"/>
        </w:rPr>
        <w:t xml:space="preserve"> and </w:t>
      </w:r>
      <w:proofErr w:type="spellStart"/>
      <w:r>
        <w:rPr>
          <w:lang w:val="en-GB"/>
        </w:rPr>
        <w:t>Kilometer</w:t>
      </w:r>
      <w:proofErr w:type="spellEnd"/>
      <w:r>
        <w:rPr>
          <w:lang w:val="en-GB"/>
        </w:rPr>
        <w:t xml:space="preserve"> information.</w:t>
      </w:r>
    </w:p>
    <w:p w:rsidR="009C62A9" w:rsidRDefault="009C62A9">
      <w:pPr>
        <w:pStyle w:val="ListBullet"/>
        <w:tabs>
          <w:tab w:val="left" w:pos="322"/>
          <w:tab w:val="num" w:pos="360"/>
        </w:tabs>
        <w:ind w:left="322" w:hanging="270"/>
        <w:divId w:val="1627925412"/>
      </w:pPr>
      <w:r>
        <w:rPr>
          <w:szCs w:val="20"/>
          <w:lang w:val="en-GB" w:eastAsia="en-US"/>
        </w:rPr>
        <w:t xml:space="preserve">      </w:t>
      </w:r>
      <w:r w:rsidR="003D7FEB">
        <w:rPr>
          <w:noProof/>
          <w:szCs w:val="20"/>
          <w:lang w:val="en-US" w:eastAsia="en-US"/>
        </w:rPr>
        <w:drawing>
          <wp:inline distT="0" distB="0" distL="0" distR="0" wp14:anchorId="1D8E5700" wp14:editId="78AC6BFF">
            <wp:extent cx="4895850" cy="4619625"/>
            <wp:effectExtent l="0" t="0" r="0" b="9525"/>
            <wp:docPr id="1624" name="Picture 1624" descr="Description: c:\_temp\iw help\events\equipment control\fct\lighting\TL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4" descr="Description: c:\_temp\iw help\events\equipment control\fct\lighting\TLS.JPG"/>
                    <pic:cNvPicPr>
                      <a:picLocks noChangeAspect="1" noChangeArrowheads="1"/>
                    </pic:cNvPicPr>
                  </pic:nvPicPr>
                  <pic:blipFill>
                    <a:blip r:embed="rId538">
                      <a:extLst>
                        <a:ext uri="{28A0092B-C50C-407E-A947-70E740481C1C}">
                          <a14:useLocalDpi xmlns:a14="http://schemas.microsoft.com/office/drawing/2010/main" val="0"/>
                        </a:ext>
                      </a:extLst>
                    </a:blip>
                    <a:srcRect/>
                    <a:stretch>
                      <a:fillRect/>
                    </a:stretch>
                  </pic:blipFill>
                  <pic:spPr bwMode="auto">
                    <a:xfrm>
                      <a:off x="0" y="0"/>
                      <a:ext cx="4895850" cy="4619625"/>
                    </a:xfrm>
                    <a:prstGeom prst="rect">
                      <a:avLst/>
                    </a:prstGeom>
                    <a:noFill/>
                    <a:ln>
                      <a:noFill/>
                    </a:ln>
                  </pic:spPr>
                </pic:pic>
              </a:graphicData>
            </a:graphic>
          </wp:inline>
        </w:drawing>
      </w:r>
    </w:p>
    <w:p w:rsidR="009C62A9" w:rsidRDefault="009C62A9">
      <w:pPr>
        <w:pStyle w:val="BodyText"/>
        <w:ind w:left="360"/>
        <w:divId w:val="1627925412"/>
      </w:pPr>
      <w:r>
        <w:t> </w:t>
      </w:r>
    </w:p>
    <w:p w:rsidR="009C62A9" w:rsidRDefault="009C62A9">
      <w:pPr>
        <w:pStyle w:val="ListBullet"/>
        <w:tabs>
          <w:tab w:val="left" w:pos="322"/>
          <w:tab w:val="num" w:pos="360"/>
        </w:tabs>
        <w:ind w:left="322" w:hanging="270"/>
        <w:divId w:val="1627925412"/>
      </w:pPr>
      <w:r>
        <w:t>3.</w:t>
      </w:r>
      <w:r>
        <w:rPr>
          <w:sz w:val="14"/>
          <w:szCs w:val="14"/>
        </w:rPr>
        <w:t>  </w:t>
      </w:r>
      <w:r>
        <w:t xml:space="preserve">Click on the  tunnel lighting equipment to select it. </w:t>
      </w:r>
    </w:p>
    <w:p w:rsidR="009C62A9" w:rsidRDefault="009C62A9">
      <w:pPr>
        <w:pStyle w:val="BodyText"/>
        <w:ind w:left="360"/>
        <w:divId w:val="1627925412"/>
      </w:pPr>
      <w:r>
        <w:rPr>
          <w:lang w:val="en-GB"/>
        </w:rPr>
        <w:t>The selected equipment will be highlighted in blue background. The current settings for the selected equipment appear in the Current panel.</w:t>
      </w:r>
    </w:p>
    <w:p w:rsidR="009C62A9" w:rsidRDefault="009C62A9">
      <w:pPr>
        <w:pStyle w:val="ListBullet"/>
        <w:tabs>
          <w:tab w:val="left" w:pos="322"/>
          <w:tab w:val="num" w:pos="360"/>
        </w:tabs>
        <w:ind w:left="322" w:hanging="270"/>
        <w:divId w:val="1627925412"/>
      </w:pPr>
      <w:r>
        <w:lastRenderedPageBreak/>
        <w:t>5.</w:t>
      </w:r>
      <w:r>
        <w:rPr>
          <w:sz w:val="14"/>
          <w:szCs w:val="14"/>
        </w:rPr>
        <w:t>  </w:t>
      </w:r>
      <w:r>
        <w:t>In the New panel, click on Automatic or Override mode for the Tunnel lighting operation mode control</w:t>
      </w:r>
    </w:p>
    <w:p w:rsidR="009C62A9" w:rsidRDefault="009C62A9">
      <w:pPr>
        <w:pStyle w:val="ListBullet"/>
        <w:tabs>
          <w:tab w:val="left" w:pos="322"/>
          <w:tab w:val="num" w:pos="360"/>
        </w:tabs>
        <w:ind w:left="322" w:hanging="270"/>
        <w:divId w:val="1627925412"/>
      </w:pPr>
      <w:r>
        <w:t>6.</w:t>
      </w:r>
      <w:r>
        <w:rPr>
          <w:sz w:val="14"/>
          <w:szCs w:val="14"/>
        </w:rPr>
        <w:t>  </w:t>
      </w:r>
      <w:r>
        <w:t>Click on Apply button to save the changes.</w:t>
      </w:r>
    </w:p>
    <w:p w:rsidR="009C62A9" w:rsidRDefault="009C62A9">
      <w:pPr>
        <w:pStyle w:val="ListBullet"/>
        <w:tabs>
          <w:tab w:val="left" w:pos="322"/>
          <w:tab w:val="num" w:pos="360"/>
        </w:tabs>
        <w:ind w:left="322" w:hanging="270"/>
        <w:divId w:val="1627925412"/>
      </w:pPr>
      <w:r>
        <w:t>7.</w:t>
      </w:r>
      <w:r>
        <w:rPr>
          <w:sz w:val="14"/>
          <w:szCs w:val="14"/>
        </w:rPr>
        <w:t>   </w:t>
      </w:r>
      <w:r>
        <w:rPr>
          <w:lang w:val="en-GB"/>
        </w:rPr>
        <w:t>Wait for the system to response.</w:t>
      </w:r>
    </w:p>
    <w:p w:rsidR="009C62A9" w:rsidRDefault="009C62A9">
      <w:pPr>
        <w:pStyle w:val="ListBullet"/>
        <w:tabs>
          <w:tab w:val="left" w:pos="322"/>
          <w:tab w:val="num" w:pos="360"/>
        </w:tabs>
        <w:ind w:left="322" w:hanging="270"/>
        <w:divId w:val="532233476"/>
      </w:pPr>
      <w:r>
        <w:rPr>
          <w:rFonts w:ascii="Symbol" w:hAnsi="Symbol"/>
        </w:rPr>
        <w:t></w:t>
      </w:r>
      <w:r>
        <w:rPr>
          <w:rFonts w:ascii="Symbol" w:hAnsi="Symbol"/>
        </w:rPr>
        <w:t></w:t>
      </w:r>
      <w:r>
        <w:rPr>
          <w:sz w:val="14"/>
          <w:szCs w:val="14"/>
        </w:rPr>
        <w:t xml:space="preserve">    </w:t>
      </w:r>
      <w:r>
        <w:t>If the remote control is successful, the response will show “Ok”.</w:t>
      </w:r>
    </w:p>
    <w:p w:rsidR="009C62A9" w:rsidRDefault="009C62A9">
      <w:pPr>
        <w:pStyle w:val="ListBullet"/>
        <w:tabs>
          <w:tab w:val="left" w:pos="322"/>
          <w:tab w:val="num" w:pos="360"/>
        </w:tabs>
        <w:ind w:left="322" w:hanging="270"/>
        <w:divId w:val="532233476"/>
      </w:pPr>
      <w:r>
        <w:rPr>
          <w:rFonts w:ascii="Symbol" w:hAnsi="Symbol"/>
        </w:rPr>
        <w:t></w:t>
      </w:r>
      <w:r>
        <w:rPr>
          <w:rFonts w:ascii="Symbol" w:hAnsi="Symbol"/>
        </w:rPr>
        <w:t></w:t>
      </w:r>
      <w:r>
        <w:rPr>
          <w:sz w:val="14"/>
          <w:szCs w:val="14"/>
        </w:rPr>
        <w:t xml:space="preserve">    </w:t>
      </w:r>
      <w:r>
        <w:t>If the system response with a “Time Out” after 30 seconds, you should try again by clicking on Apply button.</w:t>
      </w:r>
    </w:p>
    <w:p w:rsidR="009C62A9" w:rsidRDefault="009C62A9">
      <w:pPr>
        <w:pStyle w:val="ListBullet"/>
        <w:tabs>
          <w:tab w:val="left" w:pos="322"/>
          <w:tab w:val="num" w:pos="360"/>
        </w:tabs>
        <w:ind w:left="322" w:hanging="270"/>
        <w:divId w:val="532233476"/>
      </w:pPr>
      <w:r>
        <w:rPr>
          <w:rFonts w:ascii="Symbol" w:hAnsi="Symbol"/>
        </w:rPr>
        <w:t></w:t>
      </w:r>
      <w:r>
        <w:rPr>
          <w:rFonts w:ascii="Symbol" w:hAnsi="Symbol"/>
        </w:rPr>
        <w:t></w:t>
      </w:r>
      <w:r>
        <w:rPr>
          <w:sz w:val="14"/>
          <w:szCs w:val="14"/>
        </w:rPr>
        <w:t xml:space="preserve">    </w:t>
      </w:r>
      <w:r>
        <w:t>If the system response with “Not Sent”, it simply means that you have not set the new setting.            </w:t>
      </w:r>
    </w:p>
    <w:tbl>
      <w:tblPr>
        <w:tblW w:w="9660" w:type="dxa"/>
        <w:tblBorders>
          <w:top w:val="single" w:sz="4" w:space="0" w:color="auto"/>
          <w:left w:val="single" w:sz="4" w:space="0" w:color="auto"/>
          <w:bottom w:val="single" w:sz="4" w:space="0" w:color="auto"/>
          <w:right w:val="single" w:sz="4" w:space="0" w:color="auto"/>
        </w:tblBorders>
        <w:tblLayout w:type="fixed"/>
        <w:tblLook w:val="04A0" w:firstRow="1" w:lastRow="0" w:firstColumn="1" w:lastColumn="0" w:noHBand="0" w:noVBand="1"/>
      </w:tblPr>
      <w:tblGrid>
        <w:gridCol w:w="9660"/>
      </w:tblGrid>
      <w:tr w:rsidR="009C62A9" w:rsidRPr="009C62A9">
        <w:trPr>
          <w:divId w:val="1627925412"/>
        </w:trPr>
        <w:tc>
          <w:tcPr>
            <w:tcW w:w="9360" w:type="dxa"/>
            <w:tcBorders>
              <w:top w:val="single" w:sz="4" w:space="0" w:color="808080"/>
              <w:left w:val="single" w:sz="4" w:space="0" w:color="808080"/>
              <w:bottom w:val="nil"/>
              <w:right w:val="single" w:sz="4" w:space="0" w:color="808080"/>
            </w:tcBorders>
            <w:shd w:val="clear" w:color="auto" w:fill="D7EBFF"/>
            <w:hideMark/>
          </w:tcPr>
          <w:p w:rsidR="009C62A9" w:rsidRPr="009C62A9" w:rsidRDefault="009C62A9">
            <w:pPr>
              <w:pStyle w:val="BodyText"/>
            </w:pPr>
            <w:r w:rsidRPr="009C62A9">
              <w:rPr>
                <w:b/>
                <w:bCs/>
                <w:lang w:val="en-GB"/>
              </w:rPr>
              <w:t>Note</w:t>
            </w:r>
            <w:r w:rsidRPr="009C62A9">
              <w:rPr>
                <w:lang w:val="en-US"/>
              </w:rPr>
              <w:t xml:space="preserve"> </w:t>
            </w:r>
          </w:p>
        </w:tc>
      </w:tr>
      <w:tr w:rsidR="009C62A9" w:rsidRPr="009C62A9">
        <w:trPr>
          <w:divId w:val="1627925412"/>
        </w:trPr>
        <w:tc>
          <w:tcPr>
            <w:tcW w:w="9360" w:type="dxa"/>
            <w:tcBorders>
              <w:top w:val="nil"/>
              <w:left w:val="single" w:sz="4" w:space="0" w:color="808080"/>
              <w:bottom w:val="single" w:sz="4" w:space="0" w:color="808080"/>
              <w:right w:val="single" w:sz="4" w:space="0" w:color="808080"/>
            </w:tcBorders>
            <w:hideMark/>
          </w:tcPr>
          <w:p w:rsidR="009C62A9" w:rsidRPr="009C62A9" w:rsidRDefault="009C62A9">
            <w:pPr>
              <w:pStyle w:val="BodyText"/>
            </w:pPr>
            <w:r w:rsidRPr="009C62A9">
              <w:rPr>
                <w:lang w:val="en-GB"/>
              </w:rPr>
              <w:t>Remote Control is only allowed when the tunnel lighting alarm is off and tagging mode is 1.</w:t>
            </w:r>
            <w:r w:rsidRPr="009C62A9">
              <w:rPr>
                <w:lang w:val="en-US"/>
              </w:rPr>
              <w:t xml:space="preserve"> </w:t>
            </w:r>
          </w:p>
        </w:tc>
      </w:tr>
    </w:tbl>
    <w:p w:rsidR="009C62A9" w:rsidRPr="009C62A9" w:rsidRDefault="009C62A9">
      <w:pPr>
        <w:pStyle w:val="ListBullet2"/>
        <w:divId w:val="1627925412"/>
      </w:pPr>
      <w:r>
        <w:t> </w:t>
      </w:r>
    </w:p>
    <w:p w:rsidR="009C62A9" w:rsidRDefault="009C62A9" w:rsidP="00516F35">
      <w:pPr>
        <w:pStyle w:val="Heading6"/>
        <w:divId w:val="551581039"/>
      </w:pPr>
      <w:r>
        <w:br w:type="page"/>
      </w:r>
      <w:bookmarkStart w:id="481" w:name="_Toc69553282"/>
      <w:r>
        <w:rPr>
          <w:lang w:val="en-GB"/>
        </w:rPr>
        <w:lastRenderedPageBreak/>
        <w:t>View GIS</w:t>
      </w:r>
      <w:bookmarkEnd w:id="481"/>
    </w:p>
    <w:p w:rsidR="009C62A9" w:rsidRPr="009C62A9" w:rsidRDefault="009C62A9">
      <w:pPr>
        <w:pStyle w:val="ListNumber"/>
        <w:divId w:val="551581039"/>
      </w:pPr>
      <w:r>
        <w:rPr>
          <w:sz w:val="14"/>
          <w:szCs w:val="14"/>
        </w:rPr>
        <w:t xml:space="preserve">  </w:t>
      </w:r>
      <w:r>
        <w:t>Click on View GIS button.</w:t>
      </w:r>
    </w:p>
    <w:p w:rsidR="009C62A9" w:rsidRDefault="009C62A9" w:rsidP="00CA1D9E">
      <w:pPr>
        <w:pStyle w:val="BodyText"/>
        <w:ind w:left="360"/>
        <w:divId w:val="551581039"/>
      </w:pPr>
      <w:r>
        <w:rPr>
          <w:lang w:val="en-GB"/>
        </w:rPr>
        <w:t>The GIS changes its view and the equipment is highlighted.</w:t>
      </w:r>
    </w:p>
    <w:tbl>
      <w:tblPr>
        <w:tblW w:w="4284" w:type="pct"/>
        <w:tblCellSpacing w:w="15" w:type="dxa"/>
        <w:tblInd w:w="2244" w:type="dxa"/>
        <w:tblCellMar>
          <w:top w:w="15" w:type="dxa"/>
          <w:left w:w="15" w:type="dxa"/>
          <w:bottom w:w="15" w:type="dxa"/>
          <w:right w:w="15" w:type="dxa"/>
        </w:tblCellMar>
        <w:tblLook w:val="04A0" w:firstRow="1" w:lastRow="0" w:firstColumn="1" w:lastColumn="0" w:noHBand="0" w:noVBand="1"/>
      </w:tblPr>
      <w:tblGrid>
        <w:gridCol w:w="7829"/>
      </w:tblGrid>
      <w:tr w:rsidR="009C62A9" w:rsidRPr="009C62A9" w:rsidTr="00CA1D9E">
        <w:trPr>
          <w:divId w:val="1628852595"/>
          <w:tblCellSpacing w:w="15" w:type="dxa"/>
        </w:trPr>
        <w:tc>
          <w:tcPr>
            <w:tcW w:w="4962" w:type="pct"/>
            <w:vAlign w:val="center"/>
            <w:hideMark/>
          </w:tcPr>
          <w:p w:rsidR="009C62A9" w:rsidRPr="009C62A9" w:rsidRDefault="003D7FEB" w:rsidP="00CA1D9E">
            <w:pPr>
              <w:jc w:val="center"/>
              <w:rPr>
                <w:rFonts w:eastAsia="Times New Roman"/>
                <w:sz w:val="24"/>
                <w:szCs w:val="24"/>
              </w:rPr>
            </w:pPr>
            <w:r>
              <w:rPr>
                <w:noProof/>
                <w:lang w:val="en-US"/>
              </w:rPr>
              <w:drawing>
                <wp:anchor distT="0" distB="0" distL="0" distR="0" simplePos="0" relativeHeight="251649024" behindDoc="0" locked="0" layoutInCell="1" allowOverlap="0" wp14:anchorId="09B7FD0B" wp14:editId="72733595">
                  <wp:simplePos x="0" y="0"/>
                  <wp:positionH relativeFrom="column">
                    <wp:posOffset>-692785</wp:posOffset>
                  </wp:positionH>
                  <wp:positionV relativeFrom="line">
                    <wp:posOffset>99060</wp:posOffset>
                  </wp:positionV>
                  <wp:extent cx="1733550" cy="2400300"/>
                  <wp:effectExtent l="0" t="0" r="0" b="0"/>
                  <wp:wrapSquare wrapText="bothSides"/>
                  <wp:docPr id="18" name="Picture 373" descr="Description: c:\_temp\iw help\events\equipment control\fct\lighting\GIS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descr="Description: c:\_temp\iw help\events\equipment control\fct\lighting\GIS_1.JPG"/>
                          <pic:cNvPicPr>
                            <a:picLocks noChangeAspect="1" noChangeArrowheads="1"/>
                          </pic:cNvPicPr>
                        </pic:nvPicPr>
                        <pic:blipFill>
                          <a:blip r:embed="rId539">
                            <a:extLst>
                              <a:ext uri="{28A0092B-C50C-407E-A947-70E740481C1C}">
                                <a14:useLocalDpi xmlns:a14="http://schemas.microsoft.com/office/drawing/2010/main" val="0"/>
                              </a:ext>
                            </a:extLst>
                          </a:blip>
                          <a:srcRect/>
                          <a:stretch>
                            <a:fillRect/>
                          </a:stretch>
                        </pic:blipFill>
                        <pic:spPr bwMode="auto">
                          <a:xfrm>
                            <a:off x="0" y="0"/>
                            <a:ext cx="1733550" cy="2400300"/>
                          </a:xfrm>
                          <a:prstGeom prst="rect">
                            <a:avLst/>
                          </a:prstGeom>
                          <a:noFill/>
                          <a:ln>
                            <a:noFill/>
                          </a:ln>
                        </pic:spPr>
                      </pic:pic>
                    </a:graphicData>
                  </a:graphic>
                  <wp14:sizeRelH relativeFrom="page">
                    <wp14:pctWidth>0</wp14:pctWidth>
                  </wp14:sizeRelH>
                  <wp14:sizeRelV relativeFrom="page">
                    <wp14:pctHeight>0</wp14:pctHeight>
                  </wp14:sizeRelV>
                </wp:anchor>
              </w:drawing>
            </w:r>
          </w:p>
        </w:tc>
      </w:tr>
    </w:tbl>
    <w:p w:rsidR="00CA1D9E" w:rsidRPr="00CA1D9E" w:rsidRDefault="00CA1D9E" w:rsidP="00CA1D9E">
      <w:pPr>
        <w:pStyle w:val="Caption"/>
        <w:jc w:val="center"/>
        <w:rPr>
          <w:rFonts w:ascii="Times New Roman" w:hAnsi="Times New Roman"/>
          <w:b w:val="0"/>
          <w:sz w:val="24"/>
          <w:szCs w:val="24"/>
        </w:rPr>
      </w:pPr>
      <w:bookmarkStart w:id="482" w:name="_Toc408845514"/>
      <w:r w:rsidRPr="00CA1D9E">
        <w:rPr>
          <w:rFonts w:ascii="Times New Roman" w:hAnsi="Times New Roman"/>
          <w:b w:val="0"/>
          <w:sz w:val="24"/>
          <w:szCs w:val="24"/>
        </w:rPr>
        <w:t xml:space="preserve">Figure </w:t>
      </w:r>
      <w:r w:rsidRPr="00CA1D9E">
        <w:rPr>
          <w:rFonts w:ascii="Times New Roman" w:hAnsi="Times New Roman"/>
          <w:b w:val="0"/>
          <w:sz w:val="24"/>
          <w:szCs w:val="24"/>
        </w:rPr>
        <w:fldChar w:fldCharType="begin"/>
      </w:r>
      <w:r w:rsidRPr="00CA1D9E">
        <w:rPr>
          <w:rFonts w:ascii="Times New Roman" w:hAnsi="Times New Roman"/>
          <w:b w:val="0"/>
          <w:sz w:val="24"/>
          <w:szCs w:val="24"/>
        </w:rPr>
        <w:instrText xml:space="preserve"> SEQ Figure \* ARABIC </w:instrText>
      </w:r>
      <w:r w:rsidRPr="00CA1D9E">
        <w:rPr>
          <w:rFonts w:ascii="Times New Roman" w:hAnsi="Times New Roman"/>
          <w:b w:val="0"/>
          <w:sz w:val="24"/>
          <w:szCs w:val="24"/>
        </w:rPr>
        <w:fldChar w:fldCharType="separate"/>
      </w:r>
      <w:r w:rsidR="00F51F09">
        <w:rPr>
          <w:rFonts w:ascii="Times New Roman" w:hAnsi="Times New Roman"/>
          <w:b w:val="0"/>
          <w:noProof/>
          <w:sz w:val="24"/>
          <w:szCs w:val="24"/>
        </w:rPr>
        <w:t>116</w:t>
      </w:r>
      <w:r w:rsidRPr="00CA1D9E">
        <w:rPr>
          <w:rFonts w:ascii="Times New Roman" w:hAnsi="Times New Roman"/>
          <w:b w:val="0"/>
          <w:sz w:val="24"/>
          <w:szCs w:val="24"/>
        </w:rPr>
        <w:fldChar w:fldCharType="end"/>
      </w:r>
      <w:r w:rsidRPr="00CA1D9E">
        <w:rPr>
          <w:rFonts w:ascii="Times New Roman" w:hAnsi="Times New Roman"/>
          <w:b w:val="0"/>
          <w:sz w:val="24"/>
          <w:szCs w:val="24"/>
        </w:rPr>
        <w:t xml:space="preserve"> - Highlighted Tunnel lighting</w:t>
      </w:r>
      <w:bookmarkEnd w:id="482"/>
    </w:p>
    <w:p w:rsidR="009C62A9" w:rsidRPr="009C62A9" w:rsidRDefault="009C62A9">
      <w:pPr>
        <w:pStyle w:val="NormalWeb"/>
        <w:jc w:val="center"/>
        <w:divId w:val="1628852595"/>
      </w:pPr>
      <w:r>
        <w:t> </w:t>
      </w:r>
    </w:p>
    <w:tbl>
      <w:tblPr>
        <w:tblW w:w="4284" w:type="pct"/>
        <w:tblCellSpacing w:w="15" w:type="dxa"/>
        <w:tblCellMar>
          <w:top w:w="15" w:type="dxa"/>
          <w:left w:w="15" w:type="dxa"/>
          <w:bottom w:w="15" w:type="dxa"/>
          <w:right w:w="15" w:type="dxa"/>
        </w:tblCellMar>
        <w:tblLook w:val="04A0" w:firstRow="1" w:lastRow="0" w:firstColumn="1" w:lastColumn="0" w:noHBand="0" w:noVBand="1"/>
      </w:tblPr>
      <w:tblGrid>
        <w:gridCol w:w="7829"/>
      </w:tblGrid>
      <w:tr w:rsidR="009C62A9" w:rsidRPr="009C62A9" w:rsidTr="00CA1D9E">
        <w:trPr>
          <w:divId w:val="1628852595"/>
          <w:tblCellSpacing w:w="15" w:type="dxa"/>
        </w:trPr>
        <w:tc>
          <w:tcPr>
            <w:tcW w:w="4962" w:type="pct"/>
            <w:vAlign w:val="center"/>
            <w:hideMark/>
          </w:tcPr>
          <w:p w:rsidR="009C62A9" w:rsidRPr="009C62A9" w:rsidRDefault="003D7FEB">
            <w:pPr>
              <w:rPr>
                <w:rFonts w:eastAsia="Times New Roman"/>
                <w:sz w:val="24"/>
                <w:szCs w:val="24"/>
              </w:rPr>
            </w:pPr>
            <w:r>
              <w:rPr>
                <w:noProof/>
                <w:lang w:val="en-US"/>
              </w:rPr>
              <w:drawing>
                <wp:anchor distT="0" distB="0" distL="0" distR="0" simplePos="0" relativeHeight="251650048" behindDoc="0" locked="0" layoutInCell="1" allowOverlap="0" wp14:anchorId="48DB83DF" wp14:editId="285EEDD6">
                  <wp:simplePos x="0" y="0"/>
                  <wp:positionH relativeFrom="column">
                    <wp:posOffset>1497330</wp:posOffset>
                  </wp:positionH>
                  <wp:positionV relativeFrom="line">
                    <wp:posOffset>-2398395</wp:posOffset>
                  </wp:positionV>
                  <wp:extent cx="1733550" cy="2400300"/>
                  <wp:effectExtent l="0" t="0" r="0" b="0"/>
                  <wp:wrapSquare wrapText="bothSides"/>
                  <wp:docPr id="17" name="Picture 374" descr="Description: c:\_temp\iw help\events\equipment control\fct\lighting\GIS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descr="Description: c:\_temp\iw help\events\equipment control\fct\lighting\GIS_2.JPG"/>
                          <pic:cNvPicPr>
                            <a:picLocks noChangeAspect="1" noChangeArrowheads="1"/>
                          </pic:cNvPicPr>
                        </pic:nvPicPr>
                        <pic:blipFill>
                          <a:blip r:embed="rId540">
                            <a:extLst>
                              <a:ext uri="{28A0092B-C50C-407E-A947-70E740481C1C}">
                                <a14:useLocalDpi xmlns:a14="http://schemas.microsoft.com/office/drawing/2010/main" val="0"/>
                              </a:ext>
                            </a:extLst>
                          </a:blip>
                          <a:srcRect/>
                          <a:stretch>
                            <a:fillRect/>
                          </a:stretch>
                        </pic:blipFill>
                        <pic:spPr bwMode="auto">
                          <a:xfrm>
                            <a:off x="0" y="0"/>
                            <a:ext cx="1733550" cy="2400300"/>
                          </a:xfrm>
                          <a:prstGeom prst="rect">
                            <a:avLst/>
                          </a:prstGeom>
                          <a:noFill/>
                          <a:ln>
                            <a:noFill/>
                          </a:ln>
                        </pic:spPr>
                      </pic:pic>
                    </a:graphicData>
                  </a:graphic>
                  <wp14:sizeRelH relativeFrom="page">
                    <wp14:pctWidth>0</wp14:pctWidth>
                  </wp14:sizeRelH>
                  <wp14:sizeRelV relativeFrom="page">
                    <wp14:pctHeight>0</wp14:pctHeight>
                  </wp14:sizeRelV>
                </wp:anchor>
              </w:drawing>
            </w:r>
          </w:p>
        </w:tc>
      </w:tr>
    </w:tbl>
    <w:p w:rsidR="009C62A9" w:rsidRPr="00CA1D9E" w:rsidRDefault="00CA1D9E" w:rsidP="00CA1D9E">
      <w:pPr>
        <w:pStyle w:val="Caption"/>
        <w:jc w:val="center"/>
        <w:rPr>
          <w:rFonts w:ascii="Times New Roman" w:hAnsi="Times New Roman"/>
          <w:b w:val="0"/>
          <w:vanish/>
          <w:sz w:val="24"/>
          <w:szCs w:val="24"/>
        </w:rPr>
      </w:pPr>
      <w:bookmarkStart w:id="483" w:name="_Toc408845515"/>
      <w:r w:rsidRPr="00CA1D9E">
        <w:rPr>
          <w:rFonts w:ascii="Times New Roman" w:hAnsi="Times New Roman"/>
          <w:b w:val="0"/>
          <w:sz w:val="24"/>
          <w:szCs w:val="24"/>
        </w:rPr>
        <w:t xml:space="preserve">Figure </w:t>
      </w:r>
      <w:r w:rsidRPr="00CA1D9E">
        <w:rPr>
          <w:rFonts w:ascii="Times New Roman" w:hAnsi="Times New Roman"/>
          <w:b w:val="0"/>
          <w:sz w:val="24"/>
          <w:szCs w:val="24"/>
        </w:rPr>
        <w:fldChar w:fldCharType="begin"/>
      </w:r>
      <w:r w:rsidRPr="00CA1D9E">
        <w:rPr>
          <w:rFonts w:ascii="Times New Roman" w:hAnsi="Times New Roman"/>
          <w:b w:val="0"/>
          <w:sz w:val="24"/>
          <w:szCs w:val="24"/>
        </w:rPr>
        <w:instrText xml:space="preserve"> SEQ Figure \* ARABIC </w:instrText>
      </w:r>
      <w:r w:rsidRPr="00CA1D9E">
        <w:rPr>
          <w:rFonts w:ascii="Times New Roman" w:hAnsi="Times New Roman"/>
          <w:b w:val="0"/>
          <w:sz w:val="24"/>
          <w:szCs w:val="24"/>
        </w:rPr>
        <w:fldChar w:fldCharType="separate"/>
      </w:r>
      <w:r w:rsidR="00F51F09">
        <w:rPr>
          <w:rFonts w:ascii="Times New Roman" w:hAnsi="Times New Roman"/>
          <w:b w:val="0"/>
          <w:noProof/>
          <w:sz w:val="24"/>
          <w:szCs w:val="24"/>
        </w:rPr>
        <w:t>117</w:t>
      </w:r>
      <w:r w:rsidRPr="00CA1D9E">
        <w:rPr>
          <w:rFonts w:ascii="Times New Roman" w:hAnsi="Times New Roman"/>
          <w:b w:val="0"/>
          <w:sz w:val="24"/>
          <w:szCs w:val="24"/>
        </w:rPr>
        <w:fldChar w:fldCharType="end"/>
      </w:r>
      <w:r w:rsidRPr="00CA1D9E">
        <w:rPr>
          <w:rFonts w:ascii="Times New Roman" w:hAnsi="Times New Roman"/>
          <w:b w:val="0"/>
          <w:sz w:val="24"/>
          <w:szCs w:val="24"/>
        </w:rPr>
        <w:t xml:space="preserve"> - Highlighted Beacon lighting</w:t>
      </w:r>
      <w:bookmarkEnd w:id="483"/>
    </w:p>
    <w:tbl>
      <w:tblPr>
        <w:tblW w:w="6975" w:type="dxa"/>
        <w:tblInd w:w="343" w:type="dxa"/>
        <w:tblBorders>
          <w:top w:val="single" w:sz="4" w:space="0" w:color="808080"/>
          <w:left w:val="single" w:sz="4" w:space="0" w:color="808080"/>
          <w:bottom w:val="single" w:sz="4" w:space="0" w:color="808080"/>
          <w:right w:val="single" w:sz="4" w:space="0" w:color="808080"/>
        </w:tblBorders>
        <w:tblLayout w:type="fixed"/>
        <w:tblLook w:val="04A0" w:firstRow="1" w:lastRow="0" w:firstColumn="1" w:lastColumn="0" w:noHBand="0" w:noVBand="1"/>
      </w:tblPr>
      <w:tblGrid>
        <w:gridCol w:w="6975"/>
      </w:tblGrid>
      <w:tr w:rsidR="009C62A9" w:rsidRPr="009C62A9">
        <w:trPr>
          <w:divId w:val="551581039"/>
          <w:trHeight w:val="345"/>
        </w:trPr>
        <w:tc>
          <w:tcPr>
            <w:tcW w:w="6735" w:type="dxa"/>
            <w:tcBorders>
              <w:top w:val="single" w:sz="4" w:space="0" w:color="808080"/>
              <w:left w:val="single" w:sz="4" w:space="0" w:color="808080"/>
              <w:bottom w:val="nil"/>
              <w:right w:val="single" w:sz="4" w:space="0" w:color="808080"/>
            </w:tcBorders>
            <w:shd w:val="clear" w:color="auto" w:fill="D7EBFF"/>
            <w:hideMark/>
          </w:tcPr>
          <w:p w:rsidR="009C62A9" w:rsidRPr="009C62A9" w:rsidRDefault="009C62A9">
            <w:pPr>
              <w:pStyle w:val="BodyText"/>
            </w:pPr>
            <w:r w:rsidRPr="009C62A9">
              <w:rPr>
                <w:b/>
                <w:bCs/>
                <w:lang w:val="en-GB"/>
              </w:rPr>
              <w:t xml:space="preserve">Note </w:t>
            </w:r>
          </w:p>
        </w:tc>
      </w:tr>
      <w:tr w:rsidR="009C62A9" w:rsidRPr="009C62A9">
        <w:trPr>
          <w:divId w:val="551581039"/>
          <w:trHeight w:val="375"/>
        </w:trPr>
        <w:tc>
          <w:tcPr>
            <w:tcW w:w="6735" w:type="dxa"/>
            <w:tcBorders>
              <w:top w:val="nil"/>
              <w:left w:val="single" w:sz="4" w:space="0" w:color="808080"/>
              <w:bottom w:val="single" w:sz="4" w:space="0" w:color="808080"/>
              <w:right w:val="single" w:sz="4" w:space="0" w:color="808080"/>
            </w:tcBorders>
            <w:hideMark/>
          </w:tcPr>
          <w:p w:rsidR="009C62A9" w:rsidRPr="009C62A9" w:rsidRDefault="009C62A9">
            <w:pPr>
              <w:pStyle w:val="BodyText"/>
            </w:pPr>
            <w:r w:rsidRPr="009C62A9">
              <w:rPr>
                <w:lang w:val="en-GB"/>
              </w:rPr>
              <w:t xml:space="preserve">You can clear the light blue </w:t>
            </w:r>
            <w:proofErr w:type="spellStart"/>
            <w:r w:rsidRPr="009C62A9">
              <w:rPr>
                <w:lang w:val="en-GB"/>
              </w:rPr>
              <w:t>color</w:t>
            </w:r>
            <w:proofErr w:type="spellEnd"/>
            <w:r w:rsidRPr="009C62A9">
              <w:rPr>
                <w:lang w:val="en-GB"/>
              </w:rPr>
              <w:t xml:space="preserve"> highlight with the Clear Selection </w:t>
            </w:r>
            <w:r w:rsidR="003D7FEB">
              <w:rPr>
                <w:noProof/>
                <w:lang w:val="en-US" w:eastAsia="en-US"/>
              </w:rPr>
              <w:drawing>
                <wp:inline distT="0" distB="0" distL="0" distR="0" wp14:anchorId="5CD6ECD4" wp14:editId="3C4862CC">
                  <wp:extent cx="142875" cy="152400"/>
                  <wp:effectExtent l="0" t="0" r="9525" b="0"/>
                  <wp:docPr id="1625" name="Picture 1625" descr="Description: c:\_temp\iw help\events\equipment control\PMCS\Lighting\View G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5" descr="Description: c:\_temp\iw help\events\equipment control\PMCS\Lighting\View G91.jpg"/>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142875" cy="152400"/>
                          </a:xfrm>
                          <a:prstGeom prst="rect">
                            <a:avLst/>
                          </a:prstGeom>
                          <a:noFill/>
                          <a:ln>
                            <a:noFill/>
                          </a:ln>
                        </pic:spPr>
                      </pic:pic>
                    </a:graphicData>
                  </a:graphic>
                </wp:inline>
              </w:drawing>
            </w:r>
            <w:r w:rsidRPr="009C62A9">
              <w:rPr>
                <w:lang w:val="en-GB"/>
              </w:rPr>
              <w:t xml:space="preserve"> tool on GIS toolbar.</w:t>
            </w:r>
          </w:p>
        </w:tc>
      </w:tr>
    </w:tbl>
    <w:p w:rsidR="009C62A9" w:rsidRDefault="009C62A9">
      <w:pPr>
        <w:divId w:val="551581039"/>
        <w:rPr>
          <w:rFonts w:eastAsia="Times New Roman"/>
        </w:rPr>
      </w:pPr>
    </w:p>
    <w:p w:rsidR="009C62A9" w:rsidRDefault="009C62A9" w:rsidP="009148D9">
      <w:pPr>
        <w:pStyle w:val="Heading5"/>
        <w:divId w:val="81536638"/>
      </w:pPr>
      <w:r>
        <w:br w:type="page"/>
      </w:r>
      <w:r>
        <w:rPr>
          <w:lang w:val="en-GB"/>
        </w:rPr>
        <w:lastRenderedPageBreak/>
        <w:t>RBBI</w:t>
      </w:r>
    </w:p>
    <w:tbl>
      <w:tblPr>
        <w:tblW w:w="0" w:type="auto"/>
        <w:tblInd w:w="648" w:type="dxa"/>
        <w:tblBorders>
          <w:top w:val="single" w:sz="4" w:space="0" w:color="808080"/>
          <w:left w:val="single" w:sz="4" w:space="0" w:color="808080"/>
          <w:bottom w:val="single" w:sz="4" w:space="0" w:color="808080"/>
          <w:right w:val="single" w:sz="4" w:space="0" w:color="808080"/>
        </w:tblBorders>
        <w:tblLook w:val="04A0" w:firstRow="1" w:lastRow="0" w:firstColumn="1" w:lastColumn="0" w:noHBand="0" w:noVBand="1"/>
      </w:tblPr>
      <w:tblGrid>
        <w:gridCol w:w="843"/>
        <w:gridCol w:w="1527"/>
        <w:gridCol w:w="835"/>
        <w:gridCol w:w="1172"/>
        <w:gridCol w:w="2009"/>
        <w:gridCol w:w="1182"/>
        <w:gridCol w:w="1048"/>
      </w:tblGrid>
      <w:tr w:rsidR="009C62A9" w:rsidRPr="009C62A9">
        <w:trPr>
          <w:divId w:val="81536638"/>
          <w:trHeight w:hRule="exact" w:val="270"/>
        </w:trPr>
        <w:tc>
          <w:tcPr>
            <w:tcW w:w="6604" w:type="dxa"/>
            <w:gridSpan w:val="5"/>
            <w:tcBorders>
              <w:top w:val="single" w:sz="4" w:space="0" w:color="808080"/>
              <w:left w:val="single" w:sz="4" w:space="0" w:color="808080"/>
              <w:bottom w:val="single" w:sz="4" w:space="0" w:color="808080"/>
              <w:right w:val="single" w:sz="4" w:space="0" w:color="808080"/>
            </w:tcBorders>
            <w:shd w:val="clear" w:color="auto" w:fill="D7EBFF"/>
            <w:hideMark/>
          </w:tcPr>
          <w:p w:rsidR="009C62A9" w:rsidRPr="009C62A9" w:rsidRDefault="009C62A9">
            <w:pPr>
              <w:pStyle w:val="BodyText"/>
              <w:jc w:val="center"/>
            </w:pPr>
            <w:r w:rsidRPr="009C62A9">
              <w:rPr>
                <w:b/>
                <w:bCs/>
                <w:lang w:val="en-GB"/>
              </w:rPr>
              <w:t xml:space="preserve">User profile </w:t>
            </w:r>
          </w:p>
        </w:tc>
        <w:tc>
          <w:tcPr>
            <w:tcW w:w="2306" w:type="dxa"/>
            <w:gridSpan w:val="2"/>
            <w:tcBorders>
              <w:top w:val="single" w:sz="4" w:space="0" w:color="808080"/>
              <w:left w:val="single" w:sz="4" w:space="0" w:color="808080"/>
              <w:bottom w:val="single" w:sz="4" w:space="0" w:color="808080"/>
              <w:right w:val="single" w:sz="4" w:space="0" w:color="808080"/>
            </w:tcBorders>
            <w:shd w:val="clear" w:color="auto" w:fill="D7EBFF"/>
            <w:hideMark/>
          </w:tcPr>
          <w:p w:rsidR="009C62A9" w:rsidRPr="009C62A9" w:rsidRDefault="009C62A9">
            <w:pPr>
              <w:pStyle w:val="BodyText"/>
              <w:spacing w:line="-270" w:lineRule="auto"/>
              <w:jc w:val="center"/>
            </w:pPr>
            <w:r w:rsidRPr="009C62A9">
              <w:rPr>
                <w:b/>
                <w:bCs/>
                <w:lang w:val="en-GB"/>
              </w:rPr>
              <w:t xml:space="preserve">Operation mode </w:t>
            </w:r>
          </w:p>
        </w:tc>
      </w:tr>
      <w:tr w:rsidR="009C62A9" w:rsidRPr="009C62A9">
        <w:trPr>
          <w:divId w:val="81536638"/>
          <w:trHeight w:hRule="exact" w:val="270"/>
        </w:trPr>
        <w:tc>
          <w:tcPr>
            <w:tcW w:w="870"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jc w:val="center"/>
            </w:pPr>
            <w:r w:rsidRPr="009C62A9">
              <w:rPr>
                <w:lang w:val="en-GB"/>
              </w:rPr>
              <w:t>DO</w:t>
            </w:r>
          </w:p>
        </w:tc>
        <w:tc>
          <w:tcPr>
            <w:tcW w:w="1571"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Operator</w:t>
            </w:r>
          </w:p>
        </w:tc>
        <w:tc>
          <w:tcPr>
            <w:tcW w:w="867"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FC</w:t>
            </w:r>
          </w:p>
        </w:tc>
        <w:tc>
          <w:tcPr>
            <w:tcW w:w="1214"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ITSC</w:t>
            </w:r>
          </w:p>
        </w:tc>
        <w:tc>
          <w:tcPr>
            <w:tcW w:w="2082"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Supervisor</w:t>
            </w:r>
          </w:p>
        </w:tc>
        <w:tc>
          <w:tcPr>
            <w:tcW w:w="1226"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PCM</w:t>
            </w:r>
          </w:p>
        </w:tc>
        <w:tc>
          <w:tcPr>
            <w:tcW w:w="1080"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FCM</w:t>
            </w:r>
          </w:p>
        </w:tc>
      </w:tr>
      <w:tr w:rsidR="009C62A9" w:rsidRPr="009C62A9">
        <w:trPr>
          <w:divId w:val="81536638"/>
          <w:trHeight w:hRule="exact" w:val="270"/>
        </w:trPr>
        <w:tc>
          <w:tcPr>
            <w:tcW w:w="870"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jc w:val="center"/>
            </w:pPr>
            <w:r w:rsidRPr="009C62A9">
              <w:rPr>
                <w:rFonts w:ascii="Arial" w:hAnsi="Arial"/>
                <w:color w:val="FFFFFF"/>
                <w:lang w:val="en-GB"/>
              </w:rPr>
              <w:sym w:font="Wingdings" w:char="F0FC"/>
            </w:r>
          </w:p>
        </w:tc>
        <w:tc>
          <w:tcPr>
            <w:tcW w:w="1571"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r w:rsidRPr="009C62A9">
              <w:rPr>
                <w:color w:val="FFFFFF"/>
                <w:lang w:val="en-GB"/>
              </w:rPr>
              <w:t xml:space="preserve"> *</w:t>
            </w:r>
          </w:p>
        </w:tc>
        <w:tc>
          <w:tcPr>
            <w:tcW w:w="867"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r w:rsidRPr="009C62A9">
              <w:rPr>
                <w:color w:val="FFFFFF"/>
                <w:lang w:val="en-GB"/>
              </w:rPr>
              <w:t xml:space="preserve"> **</w:t>
            </w:r>
          </w:p>
        </w:tc>
        <w:tc>
          <w:tcPr>
            <w:tcW w:w="1214"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2082"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1226"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1080"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r>
    </w:tbl>
    <w:p w:rsidR="009C62A9" w:rsidRPr="009C62A9" w:rsidRDefault="009C62A9">
      <w:pPr>
        <w:pStyle w:val="BodyText"/>
        <w:divId w:val="81536638"/>
      </w:pPr>
      <w:r>
        <w:rPr>
          <w:lang w:val="en-GB"/>
        </w:rPr>
        <w:t>*  Only FCT and Zone 1 operators can control</w:t>
      </w:r>
    </w:p>
    <w:p w:rsidR="009C62A9" w:rsidRDefault="009C62A9">
      <w:pPr>
        <w:pStyle w:val="BodyText"/>
        <w:divId w:val="81536638"/>
      </w:pPr>
      <w:r>
        <w:rPr>
          <w:lang w:val="en-GB"/>
        </w:rPr>
        <w:t>** Only viewing is allowed</w:t>
      </w:r>
    </w:p>
    <w:p w:rsidR="009C62A9" w:rsidRDefault="009C62A9">
      <w:pPr>
        <w:pStyle w:val="BodyText"/>
        <w:divId w:val="81536638"/>
      </w:pPr>
      <w:r>
        <w:rPr>
          <w:color w:val="000000"/>
        </w:rPr>
        <w:t>For Lighting Control  in the tunnel, IW CCM  has the following features:</w:t>
      </w:r>
    </w:p>
    <w:p w:rsidR="009C62A9" w:rsidRDefault="009C62A9">
      <w:pPr>
        <w:pStyle w:val="ListBullet"/>
        <w:tabs>
          <w:tab w:val="left" w:pos="322"/>
          <w:tab w:val="num" w:pos="360"/>
        </w:tabs>
        <w:ind w:left="322" w:hanging="270"/>
        <w:divId w:val="1077170919"/>
      </w:pPr>
      <w:r>
        <w:rPr>
          <w:rFonts w:ascii="Symbol" w:hAnsi="Symbol"/>
        </w:rPr>
        <w:t></w:t>
      </w:r>
      <w:r>
        <w:rPr>
          <w:rFonts w:ascii="Symbol" w:hAnsi="Symbol"/>
        </w:rPr>
        <w:t></w:t>
      </w:r>
      <w:r>
        <w:rPr>
          <w:sz w:val="14"/>
          <w:szCs w:val="14"/>
        </w:rPr>
        <w:t xml:space="preserve">   </w:t>
      </w:r>
      <w:hyperlink r:id="rId541" w:history="1">
        <w:r>
          <w:rPr>
            <w:rStyle w:val="Hyperlink"/>
          </w:rPr>
          <w:t xml:space="preserve">Control RBBI </w:t>
        </w:r>
      </w:hyperlink>
    </w:p>
    <w:p w:rsidR="009C62A9" w:rsidRDefault="009C62A9">
      <w:pPr>
        <w:pStyle w:val="ListBullet"/>
        <w:tabs>
          <w:tab w:val="left" w:pos="322"/>
          <w:tab w:val="num" w:pos="360"/>
        </w:tabs>
        <w:ind w:left="322" w:hanging="270"/>
        <w:divId w:val="1077170919"/>
      </w:pPr>
      <w:r>
        <w:rPr>
          <w:rFonts w:ascii="Symbol" w:hAnsi="Symbol"/>
        </w:rPr>
        <w:t></w:t>
      </w:r>
      <w:r>
        <w:rPr>
          <w:rFonts w:ascii="Symbol" w:hAnsi="Symbol"/>
        </w:rPr>
        <w:t></w:t>
      </w:r>
      <w:r>
        <w:rPr>
          <w:sz w:val="14"/>
          <w:szCs w:val="14"/>
        </w:rPr>
        <w:t xml:space="preserve">   </w:t>
      </w:r>
      <w:hyperlink r:id="rId542" w:history="1">
        <w:r>
          <w:rPr>
            <w:rStyle w:val="Hyperlink"/>
          </w:rPr>
          <w:t>View GIS</w:t>
        </w:r>
      </w:hyperlink>
    </w:p>
    <w:p w:rsidR="009C62A9" w:rsidRDefault="009C62A9" w:rsidP="002D0D4D">
      <w:pPr>
        <w:pStyle w:val="Heading6"/>
        <w:divId w:val="1228616134"/>
      </w:pPr>
      <w:r>
        <w:br w:type="page"/>
      </w:r>
      <w:r>
        <w:rPr>
          <w:lang w:val="en-GB"/>
        </w:rPr>
        <w:lastRenderedPageBreak/>
        <w:t>Control RBBI</w:t>
      </w:r>
    </w:p>
    <w:p w:rsidR="009C62A9" w:rsidRPr="009C62A9" w:rsidRDefault="009C62A9">
      <w:pPr>
        <w:pStyle w:val="ListBullet"/>
        <w:tabs>
          <w:tab w:val="left" w:pos="322"/>
          <w:tab w:val="num" w:pos="360"/>
        </w:tabs>
        <w:ind w:left="322" w:hanging="270"/>
        <w:divId w:val="1228616134"/>
      </w:pPr>
      <w:r>
        <w:t>1.</w:t>
      </w:r>
      <w:r>
        <w:rPr>
          <w:sz w:val="14"/>
          <w:szCs w:val="14"/>
        </w:rPr>
        <w:t xml:space="preserve">   </w:t>
      </w:r>
      <w:r>
        <w:t>In the equipment list, click on + sign besides RBBI.</w:t>
      </w:r>
    </w:p>
    <w:p w:rsidR="009C62A9" w:rsidRDefault="009C62A9">
      <w:pPr>
        <w:pStyle w:val="BodyText"/>
        <w:ind w:left="360"/>
        <w:divId w:val="1228616134"/>
      </w:pPr>
      <w:r>
        <w:rPr>
          <w:lang w:val="en-GB"/>
        </w:rPr>
        <w:t xml:space="preserve">The list expands to show the list of  RBBI </w:t>
      </w:r>
      <w:proofErr w:type="spellStart"/>
      <w:r>
        <w:rPr>
          <w:lang w:val="en-GB"/>
        </w:rPr>
        <w:t>equipments</w:t>
      </w:r>
      <w:proofErr w:type="spellEnd"/>
      <w:r>
        <w:rPr>
          <w:lang w:val="en-GB"/>
        </w:rPr>
        <w:t>.</w:t>
      </w:r>
    </w:p>
    <w:p w:rsidR="009C62A9" w:rsidRDefault="009C62A9">
      <w:pPr>
        <w:pStyle w:val="ListBullet"/>
        <w:tabs>
          <w:tab w:val="left" w:pos="322"/>
          <w:tab w:val="num" w:pos="360"/>
        </w:tabs>
        <w:ind w:left="322" w:hanging="270"/>
        <w:divId w:val="1228616134"/>
      </w:pPr>
      <w:r>
        <w:t>2.</w:t>
      </w:r>
      <w:r>
        <w:rPr>
          <w:sz w:val="14"/>
          <w:szCs w:val="14"/>
        </w:rPr>
        <w:t xml:space="preserve">   </w:t>
      </w:r>
      <w:r>
        <w:t>Click on RBBI.</w:t>
      </w:r>
    </w:p>
    <w:p w:rsidR="00800DBA" w:rsidRDefault="00800DBA" w:rsidP="00800DBA">
      <w:pPr>
        <w:pStyle w:val="BodyText"/>
        <w:ind w:left="360"/>
        <w:divId w:val="1228616134"/>
      </w:pPr>
      <w:r>
        <w:rPr>
          <w:lang w:val="en-GB"/>
        </w:rPr>
        <w:t xml:space="preserve">A list of </w:t>
      </w:r>
      <w:proofErr w:type="spellStart"/>
      <w:r>
        <w:rPr>
          <w:lang w:val="en-GB"/>
        </w:rPr>
        <w:t>equipments</w:t>
      </w:r>
      <w:proofErr w:type="spellEnd"/>
      <w:r>
        <w:rPr>
          <w:lang w:val="en-GB"/>
        </w:rPr>
        <w:t xml:space="preserve"> appears on the right with ID, Description, </w:t>
      </w:r>
      <w:proofErr w:type="spellStart"/>
      <w:r>
        <w:rPr>
          <w:lang w:val="en-GB"/>
        </w:rPr>
        <w:t>Eway</w:t>
      </w:r>
      <w:proofErr w:type="spellEnd"/>
      <w:r>
        <w:rPr>
          <w:lang w:val="en-GB"/>
        </w:rPr>
        <w:t xml:space="preserve"> Name, </w:t>
      </w:r>
      <w:proofErr w:type="spellStart"/>
      <w:r>
        <w:rPr>
          <w:lang w:val="en-GB"/>
        </w:rPr>
        <w:t>Dir</w:t>
      </w:r>
      <w:proofErr w:type="spellEnd"/>
      <w:r>
        <w:rPr>
          <w:lang w:val="en-GB"/>
        </w:rPr>
        <w:t xml:space="preserve"> and </w:t>
      </w:r>
      <w:proofErr w:type="spellStart"/>
      <w:r>
        <w:rPr>
          <w:lang w:val="en-GB"/>
        </w:rPr>
        <w:t>Kilometer</w:t>
      </w:r>
      <w:proofErr w:type="spellEnd"/>
      <w:r>
        <w:rPr>
          <w:lang w:val="en-GB"/>
        </w:rPr>
        <w:t xml:space="preserve"> information.</w:t>
      </w:r>
    </w:p>
    <w:p w:rsidR="009C62A9" w:rsidRDefault="009C62A9">
      <w:pPr>
        <w:pStyle w:val="ListBullet"/>
        <w:tabs>
          <w:tab w:val="left" w:pos="322"/>
          <w:tab w:val="num" w:pos="360"/>
        </w:tabs>
        <w:ind w:left="322" w:hanging="270"/>
        <w:divId w:val="1228616134"/>
      </w:pPr>
      <w:r>
        <w:rPr>
          <w:szCs w:val="20"/>
          <w:lang w:val="en-GB" w:eastAsia="en-US"/>
        </w:rPr>
        <w:t xml:space="preserve">      </w:t>
      </w:r>
      <w:r w:rsidR="003D7FEB">
        <w:rPr>
          <w:noProof/>
          <w:szCs w:val="20"/>
          <w:lang w:val="en-US" w:eastAsia="en-US"/>
        </w:rPr>
        <w:drawing>
          <wp:inline distT="0" distB="0" distL="0" distR="0" wp14:anchorId="40030786" wp14:editId="4F446A3C">
            <wp:extent cx="5010150" cy="4724400"/>
            <wp:effectExtent l="0" t="0" r="0" b="0"/>
            <wp:docPr id="1626" name="Picture 1626" descr="Description: c:\_temp\iw help\events\equipment control\fct\rbbi\rbb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6" descr="Description: c:\_temp\iw help\events\equipment control\fct\rbbi\rbbi.JPG"/>
                    <pic:cNvPicPr>
                      <a:picLocks noChangeAspect="1" noChangeArrowheads="1"/>
                    </pic:cNvPicPr>
                  </pic:nvPicPr>
                  <pic:blipFill>
                    <a:blip r:embed="rId543">
                      <a:extLst>
                        <a:ext uri="{28A0092B-C50C-407E-A947-70E740481C1C}">
                          <a14:useLocalDpi xmlns:a14="http://schemas.microsoft.com/office/drawing/2010/main" val="0"/>
                        </a:ext>
                      </a:extLst>
                    </a:blip>
                    <a:srcRect/>
                    <a:stretch>
                      <a:fillRect/>
                    </a:stretch>
                  </pic:blipFill>
                  <pic:spPr bwMode="auto">
                    <a:xfrm>
                      <a:off x="0" y="0"/>
                      <a:ext cx="5010150" cy="4724400"/>
                    </a:xfrm>
                    <a:prstGeom prst="rect">
                      <a:avLst/>
                    </a:prstGeom>
                    <a:noFill/>
                    <a:ln>
                      <a:noFill/>
                    </a:ln>
                  </pic:spPr>
                </pic:pic>
              </a:graphicData>
            </a:graphic>
          </wp:inline>
        </w:drawing>
      </w:r>
    </w:p>
    <w:p w:rsidR="009C62A9" w:rsidRDefault="009C62A9">
      <w:pPr>
        <w:pStyle w:val="BodyText"/>
        <w:ind w:left="360"/>
        <w:divId w:val="1228616134"/>
      </w:pPr>
      <w:r>
        <w:t> </w:t>
      </w:r>
    </w:p>
    <w:p w:rsidR="009C62A9" w:rsidRDefault="009C62A9">
      <w:pPr>
        <w:pStyle w:val="ListBullet"/>
        <w:tabs>
          <w:tab w:val="left" w:pos="322"/>
          <w:tab w:val="num" w:pos="360"/>
        </w:tabs>
        <w:ind w:left="322" w:hanging="270"/>
        <w:divId w:val="1228616134"/>
      </w:pPr>
      <w:r>
        <w:t>3.</w:t>
      </w:r>
      <w:r>
        <w:rPr>
          <w:sz w:val="14"/>
          <w:szCs w:val="14"/>
        </w:rPr>
        <w:t>  </w:t>
      </w:r>
      <w:r>
        <w:t xml:space="preserve">Click on the  RBBI equipment to select it. </w:t>
      </w:r>
    </w:p>
    <w:p w:rsidR="009C62A9" w:rsidRDefault="009C62A9">
      <w:pPr>
        <w:pStyle w:val="BodyText"/>
        <w:ind w:left="360"/>
        <w:divId w:val="1228616134"/>
      </w:pPr>
      <w:r>
        <w:rPr>
          <w:lang w:val="en-GB"/>
        </w:rPr>
        <w:t>The selected equipment will be highlighted in blue background. The current settings for the selected equipment appear in the Current panel.</w:t>
      </w:r>
    </w:p>
    <w:p w:rsidR="009C62A9" w:rsidRDefault="009C62A9">
      <w:pPr>
        <w:pStyle w:val="ListBullet"/>
        <w:tabs>
          <w:tab w:val="left" w:pos="322"/>
          <w:tab w:val="num" w:pos="360"/>
        </w:tabs>
        <w:ind w:left="322" w:hanging="270"/>
        <w:divId w:val="1228616134"/>
      </w:pPr>
      <w:r>
        <w:lastRenderedPageBreak/>
        <w:t>5.</w:t>
      </w:r>
      <w:r>
        <w:rPr>
          <w:sz w:val="14"/>
          <w:szCs w:val="14"/>
        </w:rPr>
        <w:t>  </w:t>
      </w:r>
      <w:r>
        <w:t>In the New panel, click on Play or Stop to control RBBI</w:t>
      </w:r>
    </w:p>
    <w:p w:rsidR="009C62A9" w:rsidRDefault="009C62A9">
      <w:pPr>
        <w:pStyle w:val="ListBullet"/>
        <w:tabs>
          <w:tab w:val="left" w:pos="322"/>
          <w:tab w:val="num" w:pos="360"/>
        </w:tabs>
        <w:ind w:left="322" w:hanging="270"/>
        <w:divId w:val="1228616134"/>
      </w:pPr>
      <w:r>
        <w:t xml:space="preserve">     If play a RBBI message, choose a message from dropdown list, click on Loop Play and set loop interval. </w:t>
      </w:r>
    </w:p>
    <w:p w:rsidR="009C62A9" w:rsidRDefault="009C62A9">
      <w:pPr>
        <w:pStyle w:val="ListBullet"/>
        <w:tabs>
          <w:tab w:val="left" w:pos="322"/>
          <w:tab w:val="num" w:pos="360"/>
        </w:tabs>
        <w:ind w:left="322" w:hanging="270"/>
        <w:divId w:val="1228616134"/>
      </w:pPr>
      <w:r>
        <w:t>6.</w:t>
      </w:r>
      <w:r>
        <w:rPr>
          <w:sz w:val="14"/>
          <w:szCs w:val="14"/>
        </w:rPr>
        <w:t>  </w:t>
      </w:r>
      <w:r>
        <w:t>Click on Apply button to save the changes.</w:t>
      </w:r>
    </w:p>
    <w:p w:rsidR="009C62A9" w:rsidRDefault="009C62A9">
      <w:pPr>
        <w:pStyle w:val="ListBullet"/>
        <w:tabs>
          <w:tab w:val="left" w:pos="322"/>
          <w:tab w:val="num" w:pos="360"/>
        </w:tabs>
        <w:ind w:left="322" w:hanging="270"/>
        <w:divId w:val="1228616134"/>
      </w:pPr>
      <w:r>
        <w:t>7.</w:t>
      </w:r>
      <w:r>
        <w:rPr>
          <w:sz w:val="14"/>
          <w:szCs w:val="14"/>
        </w:rPr>
        <w:t>   </w:t>
      </w:r>
      <w:r>
        <w:rPr>
          <w:lang w:val="en-GB"/>
        </w:rPr>
        <w:t>Wait for the system to response.</w:t>
      </w:r>
    </w:p>
    <w:p w:rsidR="009C62A9" w:rsidRDefault="009C62A9">
      <w:pPr>
        <w:pStyle w:val="ListBullet"/>
        <w:tabs>
          <w:tab w:val="left" w:pos="322"/>
          <w:tab w:val="num" w:pos="360"/>
        </w:tabs>
        <w:ind w:left="322" w:hanging="270"/>
        <w:divId w:val="169372695"/>
      </w:pPr>
      <w:r>
        <w:rPr>
          <w:rFonts w:ascii="Symbol" w:hAnsi="Symbol"/>
        </w:rPr>
        <w:t></w:t>
      </w:r>
      <w:r>
        <w:rPr>
          <w:rFonts w:ascii="Symbol" w:hAnsi="Symbol"/>
        </w:rPr>
        <w:t></w:t>
      </w:r>
      <w:r>
        <w:rPr>
          <w:sz w:val="14"/>
          <w:szCs w:val="14"/>
        </w:rPr>
        <w:t xml:space="preserve">    </w:t>
      </w:r>
      <w:r>
        <w:t>If the remote control is successful, the response will show “Ok”.</w:t>
      </w:r>
    </w:p>
    <w:p w:rsidR="009C62A9" w:rsidRDefault="009C62A9">
      <w:pPr>
        <w:pStyle w:val="ListBullet"/>
        <w:tabs>
          <w:tab w:val="left" w:pos="322"/>
          <w:tab w:val="num" w:pos="360"/>
        </w:tabs>
        <w:ind w:left="322" w:hanging="270"/>
        <w:divId w:val="169372695"/>
      </w:pPr>
      <w:r>
        <w:rPr>
          <w:rFonts w:ascii="Symbol" w:hAnsi="Symbol"/>
        </w:rPr>
        <w:t></w:t>
      </w:r>
      <w:r>
        <w:rPr>
          <w:rFonts w:ascii="Symbol" w:hAnsi="Symbol"/>
        </w:rPr>
        <w:t></w:t>
      </w:r>
      <w:r>
        <w:rPr>
          <w:sz w:val="14"/>
          <w:szCs w:val="14"/>
        </w:rPr>
        <w:t xml:space="preserve">    </w:t>
      </w:r>
      <w:r>
        <w:t>If the system response with a “Time Out” after 30 seconds, you should try again by clicking on Apply button.</w:t>
      </w:r>
    </w:p>
    <w:p w:rsidR="009C62A9" w:rsidRDefault="009C62A9">
      <w:pPr>
        <w:pStyle w:val="ListBullet"/>
        <w:tabs>
          <w:tab w:val="left" w:pos="322"/>
          <w:tab w:val="num" w:pos="360"/>
        </w:tabs>
        <w:ind w:left="322" w:hanging="270"/>
        <w:divId w:val="169372695"/>
      </w:pPr>
      <w:r>
        <w:rPr>
          <w:rFonts w:ascii="Symbol" w:hAnsi="Symbol"/>
        </w:rPr>
        <w:t></w:t>
      </w:r>
      <w:r>
        <w:rPr>
          <w:rFonts w:ascii="Symbol" w:hAnsi="Symbol"/>
        </w:rPr>
        <w:t></w:t>
      </w:r>
      <w:r>
        <w:rPr>
          <w:sz w:val="14"/>
          <w:szCs w:val="14"/>
        </w:rPr>
        <w:t xml:space="preserve">    </w:t>
      </w:r>
      <w:r>
        <w:t>If the system response with “Not Sent”, it simply means that you have not set the new setting.            </w:t>
      </w:r>
    </w:p>
    <w:tbl>
      <w:tblPr>
        <w:tblW w:w="8897" w:type="dxa"/>
        <w:tblBorders>
          <w:top w:val="single" w:sz="4" w:space="0" w:color="auto"/>
          <w:left w:val="single" w:sz="4" w:space="0" w:color="auto"/>
          <w:bottom w:val="single" w:sz="4" w:space="0" w:color="auto"/>
          <w:right w:val="single" w:sz="4" w:space="0" w:color="auto"/>
        </w:tblBorders>
        <w:tblLayout w:type="fixed"/>
        <w:tblLook w:val="04A0" w:firstRow="1" w:lastRow="0" w:firstColumn="1" w:lastColumn="0" w:noHBand="0" w:noVBand="1"/>
      </w:tblPr>
      <w:tblGrid>
        <w:gridCol w:w="8897"/>
      </w:tblGrid>
      <w:tr w:rsidR="009C62A9" w:rsidRPr="009C62A9" w:rsidTr="002D0D4D">
        <w:trPr>
          <w:divId w:val="1228616134"/>
        </w:trPr>
        <w:tc>
          <w:tcPr>
            <w:tcW w:w="8897" w:type="dxa"/>
            <w:tcBorders>
              <w:top w:val="single" w:sz="4" w:space="0" w:color="808080"/>
              <w:left w:val="single" w:sz="4" w:space="0" w:color="808080"/>
              <w:bottom w:val="nil"/>
              <w:right w:val="single" w:sz="4" w:space="0" w:color="808080"/>
            </w:tcBorders>
            <w:shd w:val="clear" w:color="auto" w:fill="D7EBFF"/>
            <w:hideMark/>
          </w:tcPr>
          <w:p w:rsidR="009C62A9" w:rsidRPr="009C62A9" w:rsidRDefault="009C62A9">
            <w:pPr>
              <w:pStyle w:val="BodyText"/>
            </w:pPr>
            <w:r w:rsidRPr="009C62A9">
              <w:rPr>
                <w:b/>
                <w:bCs/>
                <w:lang w:val="en-GB"/>
              </w:rPr>
              <w:t>Note</w:t>
            </w:r>
            <w:r w:rsidRPr="009C62A9">
              <w:rPr>
                <w:lang w:val="en-US"/>
              </w:rPr>
              <w:t xml:space="preserve"> </w:t>
            </w:r>
          </w:p>
        </w:tc>
      </w:tr>
      <w:tr w:rsidR="009C62A9" w:rsidRPr="009C62A9" w:rsidTr="002D0D4D">
        <w:trPr>
          <w:divId w:val="1228616134"/>
        </w:trPr>
        <w:tc>
          <w:tcPr>
            <w:tcW w:w="8897" w:type="dxa"/>
            <w:tcBorders>
              <w:top w:val="nil"/>
              <w:left w:val="single" w:sz="4" w:space="0" w:color="808080"/>
              <w:bottom w:val="single" w:sz="4" w:space="0" w:color="808080"/>
              <w:right w:val="single" w:sz="4" w:space="0" w:color="808080"/>
            </w:tcBorders>
            <w:hideMark/>
          </w:tcPr>
          <w:p w:rsidR="009C62A9" w:rsidRPr="009C62A9" w:rsidRDefault="009C62A9">
            <w:pPr>
              <w:pStyle w:val="BodyText"/>
            </w:pPr>
            <w:r w:rsidRPr="009C62A9">
              <w:rPr>
                <w:lang w:val="en-GB"/>
              </w:rPr>
              <w:t>Remote Control is only allowed when the RBBI alarm is off and tagging mode is 1.</w:t>
            </w:r>
            <w:r w:rsidRPr="009C62A9">
              <w:rPr>
                <w:lang w:val="en-US"/>
              </w:rPr>
              <w:t xml:space="preserve"> </w:t>
            </w:r>
          </w:p>
        </w:tc>
      </w:tr>
    </w:tbl>
    <w:p w:rsidR="009C62A9" w:rsidRPr="009C62A9" w:rsidRDefault="009C62A9">
      <w:pPr>
        <w:pStyle w:val="ListBullet2"/>
        <w:divId w:val="1228616134"/>
      </w:pPr>
      <w:r>
        <w:t> </w:t>
      </w:r>
    </w:p>
    <w:p w:rsidR="009C62A9" w:rsidRDefault="009C62A9" w:rsidP="002D0D4D">
      <w:pPr>
        <w:pStyle w:val="Heading6"/>
        <w:divId w:val="2143426824"/>
      </w:pPr>
      <w:r>
        <w:br w:type="page"/>
      </w:r>
      <w:r>
        <w:rPr>
          <w:lang w:val="en-GB"/>
        </w:rPr>
        <w:lastRenderedPageBreak/>
        <w:t>View GIS</w:t>
      </w:r>
    </w:p>
    <w:p w:rsidR="009C62A9" w:rsidRPr="009C62A9" w:rsidRDefault="009C62A9">
      <w:pPr>
        <w:pStyle w:val="ListNumber"/>
        <w:divId w:val="2143426824"/>
      </w:pPr>
      <w:r>
        <w:rPr>
          <w:sz w:val="14"/>
          <w:szCs w:val="14"/>
        </w:rPr>
        <w:t xml:space="preserve">  </w:t>
      </w:r>
      <w:r>
        <w:t>Click on View GIS button.</w:t>
      </w:r>
    </w:p>
    <w:p w:rsidR="009C62A9" w:rsidRDefault="009C62A9">
      <w:pPr>
        <w:pStyle w:val="BodyText"/>
        <w:ind w:left="360"/>
        <w:divId w:val="2143426824"/>
      </w:pPr>
      <w:r>
        <w:rPr>
          <w:lang w:val="en-GB"/>
        </w:rPr>
        <w:t>The GIS changes its view and the equipment is highlighted.</w:t>
      </w:r>
    </w:p>
    <w:tbl>
      <w:tblPr>
        <w:tblW w:w="2022" w:type="pct"/>
        <w:tblCellSpacing w:w="15" w:type="dxa"/>
        <w:tblInd w:w="2306" w:type="dxa"/>
        <w:tblCellMar>
          <w:top w:w="15" w:type="dxa"/>
          <w:left w:w="15" w:type="dxa"/>
          <w:bottom w:w="15" w:type="dxa"/>
          <w:right w:w="15" w:type="dxa"/>
        </w:tblCellMar>
        <w:tblLook w:val="04A0" w:firstRow="1" w:lastRow="0" w:firstColumn="1" w:lastColumn="0" w:noHBand="0" w:noVBand="1"/>
      </w:tblPr>
      <w:tblGrid>
        <w:gridCol w:w="3695"/>
      </w:tblGrid>
      <w:tr w:rsidR="009C62A9" w:rsidRPr="009C62A9" w:rsidTr="009148D9">
        <w:trPr>
          <w:divId w:val="170535660"/>
          <w:trHeight w:val="2605"/>
          <w:tblCellSpacing w:w="15" w:type="dxa"/>
        </w:trPr>
        <w:tc>
          <w:tcPr>
            <w:tcW w:w="4919" w:type="pct"/>
            <w:vAlign w:val="center"/>
            <w:hideMark/>
          </w:tcPr>
          <w:p w:rsidR="009C62A9" w:rsidRPr="009C62A9" w:rsidRDefault="003D7FEB">
            <w:pPr>
              <w:rPr>
                <w:rFonts w:eastAsia="Times New Roman"/>
                <w:sz w:val="24"/>
                <w:szCs w:val="24"/>
              </w:rPr>
            </w:pPr>
            <w:r>
              <w:rPr>
                <w:noProof/>
                <w:lang w:val="en-US"/>
              </w:rPr>
              <w:drawing>
                <wp:anchor distT="0" distB="0" distL="0" distR="0" simplePos="0" relativeHeight="251651072" behindDoc="0" locked="0" layoutInCell="1" allowOverlap="0" wp14:anchorId="0EAC4F60" wp14:editId="036DC59C">
                  <wp:simplePos x="0" y="0"/>
                  <wp:positionH relativeFrom="column">
                    <wp:posOffset>1592580</wp:posOffset>
                  </wp:positionH>
                  <wp:positionV relativeFrom="line">
                    <wp:posOffset>635</wp:posOffset>
                  </wp:positionV>
                  <wp:extent cx="1733550" cy="2400300"/>
                  <wp:effectExtent l="0" t="0" r="0" b="0"/>
                  <wp:wrapSquare wrapText="bothSides"/>
                  <wp:docPr id="16" name="Picture 377" descr="Description: c:\_temp\iw help\events\equipment control\fct\rbbi\gi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descr="Description: c:\_temp\iw help\events\equipment control\fct\rbbi\gis.JPG"/>
                          <pic:cNvPicPr>
                            <a:picLocks noChangeAspect="1" noChangeArrowheads="1"/>
                          </pic:cNvPicPr>
                        </pic:nvPicPr>
                        <pic:blipFill>
                          <a:blip r:embed="rId544">
                            <a:extLst>
                              <a:ext uri="{28A0092B-C50C-407E-A947-70E740481C1C}">
                                <a14:useLocalDpi xmlns:a14="http://schemas.microsoft.com/office/drawing/2010/main" val="0"/>
                              </a:ext>
                            </a:extLst>
                          </a:blip>
                          <a:srcRect/>
                          <a:stretch>
                            <a:fillRect/>
                          </a:stretch>
                        </pic:blipFill>
                        <pic:spPr bwMode="auto">
                          <a:xfrm>
                            <a:off x="0" y="0"/>
                            <a:ext cx="1733550" cy="2400300"/>
                          </a:xfrm>
                          <a:prstGeom prst="rect">
                            <a:avLst/>
                          </a:prstGeom>
                          <a:noFill/>
                          <a:ln>
                            <a:noFill/>
                          </a:ln>
                        </pic:spPr>
                      </pic:pic>
                    </a:graphicData>
                  </a:graphic>
                  <wp14:sizeRelH relativeFrom="page">
                    <wp14:pctWidth>0</wp14:pctWidth>
                  </wp14:sizeRelH>
                  <wp14:sizeRelV relativeFrom="page">
                    <wp14:pctHeight>0</wp14:pctHeight>
                  </wp14:sizeRelV>
                </wp:anchor>
              </w:drawing>
            </w:r>
            <w:r w:rsidR="009148D9">
              <w:rPr>
                <w:rFonts w:eastAsia="Times New Roman"/>
                <w:sz w:val="24"/>
                <w:szCs w:val="24"/>
              </w:rPr>
              <w:t xml:space="preserve">           </w:t>
            </w:r>
          </w:p>
        </w:tc>
      </w:tr>
      <w:tr w:rsidR="009C62A9" w:rsidRPr="009C62A9" w:rsidTr="009148D9">
        <w:trPr>
          <w:divId w:val="170535660"/>
          <w:trHeight w:val="174"/>
          <w:tblCellSpacing w:w="15" w:type="dxa"/>
        </w:trPr>
        <w:tc>
          <w:tcPr>
            <w:tcW w:w="4919" w:type="pct"/>
            <w:vAlign w:val="center"/>
          </w:tcPr>
          <w:p w:rsidR="009C62A9" w:rsidRPr="009C62A9" w:rsidRDefault="009C62A9" w:rsidP="002D0D4D">
            <w:pPr>
              <w:pStyle w:val="NormalWeb"/>
              <w:keepNext/>
            </w:pPr>
          </w:p>
        </w:tc>
      </w:tr>
    </w:tbl>
    <w:p w:rsidR="009C62A9" w:rsidRPr="009148D9" w:rsidRDefault="002D0D4D" w:rsidP="009148D9">
      <w:pPr>
        <w:pStyle w:val="Caption"/>
        <w:jc w:val="center"/>
        <w:rPr>
          <w:rFonts w:ascii="Times New Roman" w:hAnsi="Times New Roman"/>
          <w:b w:val="0"/>
          <w:sz w:val="24"/>
          <w:szCs w:val="24"/>
        </w:rPr>
      </w:pPr>
      <w:bookmarkStart w:id="484" w:name="_Toc408845516"/>
      <w:r w:rsidRPr="009148D9">
        <w:rPr>
          <w:rFonts w:ascii="Times New Roman" w:hAnsi="Times New Roman"/>
          <w:b w:val="0"/>
          <w:sz w:val="24"/>
          <w:szCs w:val="24"/>
        </w:rPr>
        <w:t xml:space="preserve">Figure </w:t>
      </w:r>
      <w:r w:rsidRPr="009148D9">
        <w:rPr>
          <w:rFonts w:ascii="Times New Roman" w:hAnsi="Times New Roman"/>
          <w:b w:val="0"/>
          <w:sz w:val="24"/>
          <w:szCs w:val="24"/>
        </w:rPr>
        <w:fldChar w:fldCharType="begin"/>
      </w:r>
      <w:r w:rsidRPr="009148D9">
        <w:rPr>
          <w:rFonts w:ascii="Times New Roman" w:hAnsi="Times New Roman"/>
          <w:b w:val="0"/>
          <w:sz w:val="24"/>
          <w:szCs w:val="24"/>
        </w:rPr>
        <w:instrText xml:space="preserve"> SEQ Figure \* ARABIC </w:instrText>
      </w:r>
      <w:r w:rsidRPr="009148D9">
        <w:rPr>
          <w:rFonts w:ascii="Times New Roman" w:hAnsi="Times New Roman"/>
          <w:b w:val="0"/>
          <w:sz w:val="24"/>
          <w:szCs w:val="24"/>
        </w:rPr>
        <w:fldChar w:fldCharType="separate"/>
      </w:r>
      <w:r w:rsidR="00F51F09">
        <w:rPr>
          <w:rFonts w:ascii="Times New Roman" w:hAnsi="Times New Roman"/>
          <w:b w:val="0"/>
          <w:noProof/>
          <w:sz w:val="24"/>
          <w:szCs w:val="24"/>
        </w:rPr>
        <w:t>118</w:t>
      </w:r>
      <w:r w:rsidRPr="009148D9">
        <w:rPr>
          <w:rFonts w:ascii="Times New Roman" w:hAnsi="Times New Roman"/>
          <w:b w:val="0"/>
          <w:sz w:val="24"/>
          <w:szCs w:val="24"/>
        </w:rPr>
        <w:fldChar w:fldCharType="end"/>
      </w:r>
      <w:r w:rsidRPr="009148D9">
        <w:rPr>
          <w:rFonts w:ascii="Times New Roman" w:hAnsi="Times New Roman"/>
          <w:b w:val="0"/>
          <w:sz w:val="24"/>
          <w:szCs w:val="24"/>
        </w:rPr>
        <w:t xml:space="preserve"> </w:t>
      </w:r>
      <w:r w:rsidR="00554258">
        <w:rPr>
          <w:rFonts w:ascii="Times New Roman" w:hAnsi="Times New Roman"/>
          <w:b w:val="0"/>
          <w:sz w:val="24"/>
          <w:szCs w:val="24"/>
        </w:rPr>
        <w:t xml:space="preserve">- </w:t>
      </w:r>
      <w:r w:rsidRPr="009148D9">
        <w:rPr>
          <w:rFonts w:ascii="Times New Roman" w:hAnsi="Times New Roman"/>
          <w:b w:val="0"/>
          <w:sz w:val="24"/>
          <w:szCs w:val="24"/>
        </w:rPr>
        <w:t>Highlighted RBBI</w:t>
      </w:r>
      <w:bookmarkEnd w:id="484"/>
    </w:p>
    <w:p w:rsidR="009148D9" w:rsidRPr="009148D9" w:rsidRDefault="009148D9" w:rsidP="009148D9"/>
    <w:tbl>
      <w:tblPr>
        <w:tblW w:w="6975" w:type="dxa"/>
        <w:tblInd w:w="343" w:type="dxa"/>
        <w:tblBorders>
          <w:top w:val="single" w:sz="4" w:space="0" w:color="808080"/>
          <w:left w:val="single" w:sz="4" w:space="0" w:color="808080"/>
          <w:bottom w:val="single" w:sz="4" w:space="0" w:color="808080"/>
          <w:right w:val="single" w:sz="4" w:space="0" w:color="808080"/>
        </w:tblBorders>
        <w:tblLayout w:type="fixed"/>
        <w:tblLook w:val="04A0" w:firstRow="1" w:lastRow="0" w:firstColumn="1" w:lastColumn="0" w:noHBand="0" w:noVBand="1"/>
      </w:tblPr>
      <w:tblGrid>
        <w:gridCol w:w="6975"/>
      </w:tblGrid>
      <w:tr w:rsidR="009C62A9" w:rsidRPr="009C62A9">
        <w:trPr>
          <w:divId w:val="2143426824"/>
          <w:trHeight w:val="345"/>
        </w:trPr>
        <w:tc>
          <w:tcPr>
            <w:tcW w:w="6735" w:type="dxa"/>
            <w:tcBorders>
              <w:top w:val="single" w:sz="4" w:space="0" w:color="808080"/>
              <w:left w:val="single" w:sz="4" w:space="0" w:color="808080"/>
              <w:bottom w:val="nil"/>
              <w:right w:val="single" w:sz="4" w:space="0" w:color="808080"/>
            </w:tcBorders>
            <w:shd w:val="clear" w:color="auto" w:fill="D7EBFF"/>
            <w:hideMark/>
          </w:tcPr>
          <w:p w:rsidR="009C62A9" w:rsidRPr="009C62A9" w:rsidRDefault="009C62A9">
            <w:pPr>
              <w:pStyle w:val="BodyText"/>
            </w:pPr>
            <w:r w:rsidRPr="009C62A9">
              <w:rPr>
                <w:b/>
                <w:bCs/>
                <w:lang w:val="en-GB"/>
              </w:rPr>
              <w:t xml:space="preserve">Note </w:t>
            </w:r>
          </w:p>
        </w:tc>
      </w:tr>
      <w:tr w:rsidR="009C62A9" w:rsidRPr="009C62A9">
        <w:trPr>
          <w:divId w:val="2143426824"/>
          <w:trHeight w:val="375"/>
        </w:trPr>
        <w:tc>
          <w:tcPr>
            <w:tcW w:w="6735" w:type="dxa"/>
            <w:tcBorders>
              <w:top w:val="nil"/>
              <w:left w:val="single" w:sz="4" w:space="0" w:color="808080"/>
              <w:bottom w:val="single" w:sz="4" w:space="0" w:color="808080"/>
              <w:right w:val="single" w:sz="4" w:space="0" w:color="808080"/>
            </w:tcBorders>
            <w:hideMark/>
          </w:tcPr>
          <w:p w:rsidR="009C62A9" w:rsidRPr="009C62A9" w:rsidRDefault="009C62A9">
            <w:pPr>
              <w:pStyle w:val="BodyText"/>
            </w:pPr>
            <w:r w:rsidRPr="009C62A9">
              <w:rPr>
                <w:lang w:val="en-GB"/>
              </w:rPr>
              <w:t xml:space="preserve">You can clear the light blue </w:t>
            </w:r>
            <w:proofErr w:type="spellStart"/>
            <w:r w:rsidRPr="009C62A9">
              <w:rPr>
                <w:lang w:val="en-GB"/>
              </w:rPr>
              <w:t>color</w:t>
            </w:r>
            <w:proofErr w:type="spellEnd"/>
            <w:r w:rsidRPr="009C62A9">
              <w:rPr>
                <w:lang w:val="en-GB"/>
              </w:rPr>
              <w:t xml:space="preserve"> highlight with the Clear Selection </w:t>
            </w:r>
            <w:r w:rsidR="003D7FEB">
              <w:rPr>
                <w:noProof/>
                <w:lang w:val="en-US" w:eastAsia="en-US"/>
              </w:rPr>
              <w:drawing>
                <wp:inline distT="0" distB="0" distL="0" distR="0" wp14:anchorId="254299D6" wp14:editId="07146802">
                  <wp:extent cx="142875" cy="152400"/>
                  <wp:effectExtent l="0" t="0" r="9525" b="0"/>
                  <wp:docPr id="1627" name="Picture 1627" descr="Description: c:\_temp\iw help\events\equipment control\PMCS\Lighting\View G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7" descr="Description: c:\_temp\iw help\events\equipment control\PMCS\Lighting\View G91.jpg"/>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142875" cy="152400"/>
                          </a:xfrm>
                          <a:prstGeom prst="rect">
                            <a:avLst/>
                          </a:prstGeom>
                          <a:noFill/>
                          <a:ln>
                            <a:noFill/>
                          </a:ln>
                        </pic:spPr>
                      </pic:pic>
                    </a:graphicData>
                  </a:graphic>
                </wp:inline>
              </w:drawing>
            </w:r>
            <w:r w:rsidRPr="009C62A9">
              <w:rPr>
                <w:lang w:val="en-GB"/>
              </w:rPr>
              <w:t xml:space="preserve"> tool on GIS toolbar.</w:t>
            </w:r>
          </w:p>
        </w:tc>
      </w:tr>
    </w:tbl>
    <w:p w:rsidR="009C62A9" w:rsidRDefault="009C62A9">
      <w:pPr>
        <w:divId w:val="2143426824"/>
        <w:rPr>
          <w:rFonts w:eastAsia="Times New Roman"/>
        </w:rPr>
      </w:pPr>
    </w:p>
    <w:p w:rsidR="009C62A9" w:rsidRDefault="009C62A9" w:rsidP="009148D9">
      <w:pPr>
        <w:pStyle w:val="Heading5"/>
        <w:divId w:val="1633440901"/>
      </w:pPr>
      <w:r>
        <w:br w:type="page"/>
      </w:r>
      <w:bookmarkStart w:id="485" w:name="_Ref55302982"/>
      <w:bookmarkStart w:id="486" w:name="_Toc69553272"/>
      <w:r>
        <w:rPr>
          <w:lang w:val="en-GB"/>
        </w:rPr>
        <w:lastRenderedPageBreak/>
        <w:t>Air Equipment</w:t>
      </w:r>
      <w:bookmarkEnd w:id="485"/>
      <w:bookmarkEnd w:id="486"/>
    </w:p>
    <w:tbl>
      <w:tblPr>
        <w:tblW w:w="0" w:type="auto"/>
        <w:tblInd w:w="648" w:type="dxa"/>
        <w:tblBorders>
          <w:top w:val="single" w:sz="4" w:space="0" w:color="808080"/>
          <w:left w:val="single" w:sz="4" w:space="0" w:color="808080"/>
          <w:bottom w:val="single" w:sz="4" w:space="0" w:color="808080"/>
          <w:right w:val="single" w:sz="4" w:space="0" w:color="808080"/>
        </w:tblBorders>
        <w:tblLook w:val="04A0" w:firstRow="1" w:lastRow="0" w:firstColumn="1" w:lastColumn="0" w:noHBand="0" w:noVBand="1"/>
      </w:tblPr>
      <w:tblGrid>
        <w:gridCol w:w="843"/>
        <w:gridCol w:w="1527"/>
        <w:gridCol w:w="835"/>
        <w:gridCol w:w="1172"/>
        <w:gridCol w:w="2009"/>
        <w:gridCol w:w="1182"/>
        <w:gridCol w:w="1048"/>
      </w:tblGrid>
      <w:tr w:rsidR="009C62A9" w:rsidRPr="009C62A9">
        <w:trPr>
          <w:divId w:val="1633440901"/>
          <w:trHeight w:hRule="exact" w:val="270"/>
        </w:trPr>
        <w:tc>
          <w:tcPr>
            <w:tcW w:w="6604" w:type="dxa"/>
            <w:gridSpan w:val="5"/>
            <w:tcBorders>
              <w:top w:val="single" w:sz="4" w:space="0" w:color="808080"/>
              <w:left w:val="single" w:sz="4" w:space="0" w:color="808080"/>
              <w:bottom w:val="single" w:sz="4" w:space="0" w:color="808080"/>
              <w:right w:val="single" w:sz="4" w:space="0" w:color="808080"/>
            </w:tcBorders>
            <w:shd w:val="clear" w:color="auto" w:fill="D7EBFF"/>
            <w:hideMark/>
          </w:tcPr>
          <w:p w:rsidR="009C62A9" w:rsidRPr="009C62A9" w:rsidRDefault="009C62A9">
            <w:pPr>
              <w:pStyle w:val="BodyText"/>
              <w:jc w:val="center"/>
            </w:pPr>
            <w:r w:rsidRPr="009C62A9">
              <w:rPr>
                <w:b/>
                <w:bCs/>
                <w:lang w:val="en-GB"/>
              </w:rPr>
              <w:t xml:space="preserve">User profile </w:t>
            </w:r>
          </w:p>
        </w:tc>
        <w:tc>
          <w:tcPr>
            <w:tcW w:w="2306" w:type="dxa"/>
            <w:gridSpan w:val="2"/>
            <w:tcBorders>
              <w:top w:val="single" w:sz="4" w:space="0" w:color="808080"/>
              <w:left w:val="single" w:sz="4" w:space="0" w:color="808080"/>
              <w:bottom w:val="single" w:sz="4" w:space="0" w:color="808080"/>
              <w:right w:val="single" w:sz="4" w:space="0" w:color="808080"/>
            </w:tcBorders>
            <w:shd w:val="clear" w:color="auto" w:fill="D7EBFF"/>
            <w:hideMark/>
          </w:tcPr>
          <w:p w:rsidR="009C62A9" w:rsidRPr="009C62A9" w:rsidRDefault="009C62A9">
            <w:pPr>
              <w:pStyle w:val="BodyText"/>
              <w:spacing w:line="-270" w:lineRule="auto"/>
              <w:jc w:val="center"/>
            </w:pPr>
            <w:r w:rsidRPr="009C62A9">
              <w:rPr>
                <w:b/>
                <w:bCs/>
                <w:lang w:val="en-GB"/>
              </w:rPr>
              <w:t xml:space="preserve">Operation mode </w:t>
            </w:r>
          </w:p>
        </w:tc>
      </w:tr>
      <w:tr w:rsidR="009C62A9" w:rsidRPr="009C62A9">
        <w:trPr>
          <w:divId w:val="1633440901"/>
          <w:trHeight w:hRule="exact" w:val="270"/>
        </w:trPr>
        <w:tc>
          <w:tcPr>
            <w:tcW w:w="870"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jc w:val="center"/>
            </w:pPr>
            <w:r w:rsidRPr="009C62A9">
              <w:rPr>
                <w:lang w:val="en-GB"/>
              </w:rPr>
              <w:t>DO</w:t>
            </w:r>
          </w:p>
        </w:tc>
        <w:tc>
          <w:tcPr>
            <w:tcW w:w="1571"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Operator</w:t>
            </w:r>
          </w:p>
        </w:tc>
        <w:tc>
          <w:tcPr>
            <w:tcW w:w="867"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FC</w:t>
            </w:r>
          </w:p>
        </w:tc>
        <w:tc>
          <w:tcPr>
            <w:tcW w:w="1214"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ITSC</w:t>
            </w:r>
          </w:p>
        </w:tc>
        <w:tc>
          <w:tcPr>
            <w:tcW w:w="2082"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Supervisor</w:t>
            </w:r>
          </w:p>
        </w:tc>
        <w:tc>
          <w:tcPr>
            <w:tcW w:w="1226"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PCM</w:t>
            </w:r>
          </w:p>
        </w:tc>
        <w:tc>
          <w:tcPr>
            <w:tcW w:w="1080"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FCM</w:t>
            </w:r>
          </w:p>
        </w:tc>
      </w:tr>
      <w:tr w:rsidR="009C62A9" w:rsidRPr="009C62A9">
        <w:trPr>
          <w:divId w:val="1633440901"/>
          <w:trHeight w:hRule="exact" w:val="270"/>
        </w:trPr>
        <w:tc>
          <w:tcPr>
            <w:tcW w:w="870"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jc w:val="center"/>
            </w:pPr>
            <w:r w:rsidRPr="009C62A9">
              <w:rPr>
                <w:rFonts w:ascii="Arial" w:hAnsi="Arial"/>
                <w:color w:val="FFFFFF"/>
                <w:lang w:val="en-GB"/>
              </w:rPr>
              <w:sym w:font="Wingdings" w:char="F0FC"/>
            </w:r>
          </w:p>
        </w:tc>
        <w:tc>
          <w:tcPr>
            <w:tcW w:w="1571"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r w:rsidRPr="009C62A9">
              <w:rPr>
                <w:color w:val="FFFFFF"/>
                <w:lang w:val="en-GB"/>
              </w:rPr>
              <w:t xml:space="preserve"> *</w:t>
            </w:r>
          </w:p>
        </w:tc>
        <w:tc>
          <w:tcPr>
            <w:tcW w:w="867"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r w:rsidRPr="009C62A9">
              <w:rPr>
                <w:color w:val="FFFFFF"/>
                <w:lang w:val="en-GB"/>
              </w:rPr>
              <w:t xml:space="preserve"> **</w:t>
            </w:r>
          </w:p>
        </w:tc>
        <w:tc>
          <w:tcPr>
            <w:tcW w:w="1214"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2082"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1226"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1080"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r>
    </w:tbl>
    <w:p w:rsidR="009C62A9" w:rsidRPr="009C62A9" w:rsidRDefault="009C62A9">
      <w:pPr>
        <w:pStyle w:val="BodyText"/>
        <w:divId w:val="1633440901"/>
      </w:pPr>
      <w:r>
        <w:rPr>
          <w:lang w:val="en-GB"/>
        </w:rPr>
        <w:t>*  Only FCT and Zone 1 operators can control</w:t>
      </w:r>
    </w:p>
    <w:p w:rsidR="009C62A9" w:rsidRDefault="009C62A9">
      <w:pPr>
        <w:pStyle w:val="BodyText"/>
        <w:divId w:val="1633440901"/>
      </w:pPr>
      <w:r>
        <w:rPr>
          <w:lang w:val="en-GB"/>
        </w:rPr>
        <w:t>** Only viewing is allowed</w:t>
      </w:r>
    </w:p>
    <w:p w:rsidR="009C62A9" w:rsidRDefault="009C62A9">
      <w:pPr>
        <w:pStyle w:val="BodyText"/>
        <w:divId w:val="1633440901"/>
      </w:pPr>
      <w:r>
        <w:rPr>
          <w:color w:val="000000"/>
        </w:rPr>
        <w:t>For Air Equipment Control  in the tunnel, IW CCM  has the following features:</w:t>
      </w:r>
    </w:p>
    <w:p w:rsidR="009C62A9" w:rsidRDefault="009C62A9">
      <w:pPr>
        <w:pStyle w:val="BodyText"/>
        <w:divId w:val="199979882"/>
      </w:pPr>
      <w:r>
        <w:rPr>
          <w:rFonts w:ascii="Symbol" w:hAnsi="Symbol"/>
          <w:lang w:val="en-GB"/>
        </w:rPr>
        <w:t></w:t>
      </w:r>
      <w:r>
        <w:rPr>
          <w:sz w:val="14"/>
          <w:szCs w:val="14"/>
          <w:lang w:val="en-GB"/>
        </w:rPr>
        <w:t>        </w:t>
      </w:r>
      <w:r>
        <w:rPr>
          <w:sz w:val="14"/>
          <w:szCs w:val="14"/>
        </w:rPr>
        <w:t xml:space="preserve"> </w:t>
      </w:r>
      <w:hyperlink r:id="rId545" w:history="1">
        <w:r>
          <w:rPr>
            <w:rStyle w:val="Hyperlink"/>
          </w:rPr>
          <w:t>Control Air Con</w:t>
        </w:r>
      </w:hyperlink>
    </w:p>
    <w:p w:rsidR="009C62A9" w:rsidRDefault="009C62A9">
      <w:pPr>
        <w:pStyle w:val="BodyText"/>
        <w:divId w:val="199979882"/>
      </w:pPr>
      <w:r>
        <w:rPr>
          <w:rFonts w:ascii="Symbol" w:hAnsi="Symbol"/>
          <w:lang w:val="en-GB"/>
        </w:rPr>
        <w:t></w:t>
      </w:r>
      <w:r>
        <w:rPr>
          <w:sz w:val="14"/>
          <w:szCs w:val="14"/>
          <w:lang w:val="en-GB"/>
        </w:rPr>
        <w:t>        </w:t>
      </w:r>
      <w:r>
        <w:rPr>
          <w:sz w:val="14"/>
          <w:szCs w:val="14"/>
        </w:rPr>
        <w:t xml:space="preserve"> </w:t>
      </w:r>
      <w:hyperlink r:id="rId546" w:history="1">
        <w:r>
          <w:rPr>
            <w:rStyle w:val="Hyperlink"/>
          </w:rPr>
          <w:t>Control Fresh Air Fan</w:t>
        </w:r>
      </w:hyperlink>
    </w:p>
    <w:p w:rsidR="009C62A9" w:rsidRDefault="009C62A9">
      <w:pPr>
        <w:pStyle w:val="BodyText"/>
        <w:divId w:val="199979882"/>
      </w:pPr>
      <w:r>
        <w:rPr>
          <w:rFonts w:ascii="Symbol" w:hAnsi="Symbol"/>
          <w:lang w:val="en-GB"/>
        </w:rPr>
        <w:t></w:t>
      </w:r>
      <w:r>
        <w:rPr>
          <w:sz w:val="14"/>
          <w:szCs w:val="14"/>
          <w:lang w:val="en-GB"/>
        </w:rPr>
        <w:t>        </w:t>
      </w:r>
      <w:r>
        <w:rPr>
          <w:sz w:val="14"/>
          <w:szCs w:val="14"/>
        </w:rPr>
        <w:t xml:space="preserve"> </w:t>
      </w:r>
      <w:hyperlink r:id="rId547" w:history="1">
        <w:r>
          <w:rPr>
            <w:rStyle w:val="Hyperlink"/>
          </w:rPr>
          <w:t>View GIS</w:t>
        </w:r>
      </w:hyperlink>
      <w:r>
        <w:rPr>
          <w:rFonts w:eastAsia="SimSun"/>
          <w:lang w:val="en-GB"/>
        </w:rPr>
        <w:t xml:space="preserve"> </w:t>
      </w:r>
    </w:p>
    <w:p w:rsidR="009C62A9" w:rsidRDefault="009C62A9">
      <w:pPr>
        <w:pStyle w:val="BodyText"/>
        <w:divId w:val="1633440901"/>
      </w:pPr>
      <w:r>
        <w:t> </w:t>
      </w:r>
    </w:p>
    <w:p w:rsidR="009C62A9" w:rsidRDefault="009C62A9" w:rsidP="009148D9">
      <w:pPr>
        <w:pStyle w:val="Heading6"/>
        <w:divId w:val="2064869406"/>
      </w:pPr>
      <w:r>
        <w:br w:type="page"/>
      </w:r>
      <w:bookmarkStart w:id="487" w:name="_Toc59509248"/>
      <w:bookmarkStart w:id="488" w:name="_Toc69553273"/>
      <w:r>
        <w:rPr>
          <w:lang w:val="en-GB"/>
        </w:rPr>
        <w:lastRenderedPageBreak/>
        <w:t>Control Air Con</w:t>
      </w:r>
      <w:bookmarkEnd w:id="487"/>
      <w:bookmarkEnd w:id="488"/>
    </w:p>
    <w:p w:rsidR="009C62A9" w:rsidRPr="009C62A9" w:rsidRDefault="009C62A9">
      <w:pPr>
        <w:pStyle w:val="ListBullet"/>
        <w:tabs>
          <w:tab w:val="left" w:pos="322"/>
          <w:tab w:val="num" w:pos="360"/>
        </w:tabs>
        <w:ind w:left="322" w:hanging="270"/>
        <w:divId w:val="2064869406"/>
      </w:pPr>
      <w:r>
        <w:rPr>
          <w:rFonts w:ascii="Symbol" w:hAnsi="Symbol"/>
        </w:rPr>
        <w:t></w:t>
      </w:r>
      <w:r>
        <w:rPr>
          <w:rFonts w:ascii="Symbol" w:hAnsi="Symbol"/>
        </w:rPr>
        <w:t></w:t>
      </w:r>
      <w:r>
        <w:rPr>
          <w:sz w:val="14"/>
          <w:szCs w:val="14"/>
        </w:rPr>
        <w:t xml:space="preserve">    </w:t>
      </w:r>
      <w:r>
        <w:t>In the equipment list, click on + sign besides Air equipment.</w:t>
      </w:r>
    </w:p>
    <w:p w:rsidR="009C62A9" w:rsidRDefault="009C62A9">
      <w:pPr>
        <w:pStyle w:val="BodyText"/>
        <w:ind w:left="360"/>
        <w:divId w:val="2064869406"/>
      </w:pPr>
      <w:r>
        <w:rPr>
          <w:lang w:val="en-GB"/>
        </w:rPr>
        <w:t xml:space="preserve">The list expands to show the list of Air </w:t>
      </w:r>
      <w:proofErr w:type="spellStart"/>
      <w:r>
        <w:rPr>
          <w:lang w:val="en-GB"/>
        </w:rPr>
        <w:t>equipments</w:t>
      </w:r>
      <w:proofErr w:type="spellEnd"/>
      <w:r>
        <w:rPr>
          <w:lang w:val="en-GB"/>
        </w:rPr>
        <w:t>.</w:t>
      </w:r>
    </w:p>
    <w:p w:rsidR="009C62A9" w:rsidRDefault="009C62A9">
      <w:pPr>
        <w:pStyle w:val="ListBullet"/>
        <w:tabs>
          <w:tab w:val="left" w:pos="322"/>
          <w:tab w:val="num" w:pos="360"/>
        </w:tabs>
        <w:ind w:left="322" w:hanging="270"/>
        <w:divId w:val="2064869406"/>
      </w:pPr>
      <w:r>
        <w:rPr>
          <w:rFonts w:ascii="Symbol" w:hAnsi="Symbol"/>
        </w:rPr>
        <w:t></w:t>
      </w:r>
      <w:r>
        <w:rPr>
          <w:rFonts w:ascii="Symbol" w:hAnsi="Symbol"/>
        </w:rPr>
        <w:t></w:t>
      </w:r>
      <w:r>
        <w:rPr>
          <w:sz w:val="14"/>
          <w:szCs w:val="14"/>
        </w:rPr>
        <w:t xml:space="preserve">    </w:t>
      </w:r>
      <w:r>
        <w:t>Click on Air Con.</w:t>
      </w:r>
    </w:p>
    <w:p w:rsidR="00800DBA" w:rsidRDefault="00800DBA" w:rsidP="00800DBA">
      <w:pPr>
        <w:pStyle w:val="BodyText"/>
        <w:ind w:left="360"/>
        <w:divId w:val="2064869406"/>
      </w:pPr>
      <w:r>
        <w:rPr>
          <w:lang w:val="en-GB"/>
        </w:rPr>
        <w:t xml:space="preserve">A list of </w:t>
      </w:r>
      <w:proofErr w:type="spellStart"/>
      <w:r>
        <w:rPr>
          <w:lang w:val="en-GB"/>
        </w:rPr>
        <w:t>equipments</w:t>
      </w:r>
      <w:proofErr w:type="spellEnd"/>
      <w:r>
        <w:rPr>
          <w:lang w:val="en-GB"/>
        </w:rPr>
        <w:t xml:space="preserve"> appears on the right with ID, Description, </w:t>
      </w:r>
      <w:proofErr w:type="spellStart"/>
      <w:r>
        <w:rPr>
          <w:lang w:val="en-GB"/>
        </w:rPr>
        <w:t>Eway</w:t>
      </w:r>
      <w:proofErr w:type="spellEnd"/>
      <w:r>
        <w:rPr>
          <w:lang w:val="en-GB"/>
        </w:rPr>
        <w:t xml:space="preserve"> Name, </w:t>
      </w:r>
      <w:proofErr w:type="spellStart"/>
      <w:r>
        <w:rPr>
          <w:lang w:val="en-GB"/>
        </w:rPr>
        <w:t>Dir</w:t>
      </w:r>
      <w:proofErr w:type="spellEnd"/>
      <w:r>
        <w:rPr>
          <w:lang w:val="en-GB"/>
        </w:rPr>
        <w:t xml:space="preserve"> and </w:t>
      </w:r>
      <w:proofErr w:type="spellStart"/>
      <w:r>
        <w:rPr>
          <w:lang w:val="en-GB"/>
        </w:rPr>
        <w:t>Kilometer</w:t>
      </w:r>
      <w:proofErr w:type="spellEnd"/>
      <w:r>
        <w:rPr>
          <w:lang w:val="en-GB"/>
        </w:rPr>
        <w:t xml:space="preserve"> information.</w:t>
      </w:r>
    </w:p>
    <w:p w:rsidR="009C62A9" w:rsidRDefault="003D7FEB">
      <w:pPr>
        <w:pStyle w:val="BodyText"/>
        <w:ind w:left="360"/>
        <w:divId w:val="2064869406"/>
      </w:pPr>
      <w:r>
        <w:rPr>
          <w:noProof/>
          <w:lang w:val="en-US" w:eastAsia="en-US"/>
        </w:rPr>
        <w:drawing>
          <wp:inline distT="0" distB="0" distL="0" distR="0" wp14:anchorId="34E6D038" wp14:editId="15CED6BA">
            <wp:extent cx="4752975" cy="4829175"/>
            <wp:effectExtent l="0" t="0" r="9525" b="9525"/>
            <wp:docPr id="1628" name="Picture 1628" descr="Description: c:\_temp\iw help\events\equipment control\fct\air equipment\air c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8" descr="Description: c:\_temp\iw help\events\equipment control\fct\air equipment\air con.JPG"/>
                    <pic:cNvPicPr>
                      <a:picLocks noChangeAspect="1" noChangeArrowheads="1"/>
                    </pic:cNvPicPr>
                  </pic:nvPicPr>
                  <pic:blipFill>
                    <a:blip r:embed="rId548">
                      <a:extLst>
                        <a:ext uri="{28A0092B-C50C-407E-A947-70E740481C1C}">
                          <a14:useLocalDpi xmlns:a14="http://schemas.microsoft.com/office/drawing/2010/main" val="0"/>
                        </a:ext>
                      </a:extLst>
                    </a:blip>
                    <a:srcRect/>
                    <a:stretch>
                      <a:fillRect/>
                    </a:stretch>
                  </pic:blipFill>
                  <pic:spPr bwMode="auto">
                    <a:xfrm>
                      <a:off x="0" y="0"/>
                      <a:ext cx="4752975" cy="4829175"/>
                    </a:xfrm>
                    <a:prstGeom prst="rect">
                      <a:avLst/>
                    </a:prstGeom>
                    <a:noFill/>
                    <a:ln>
                      <a:noFill/>
                    </a:ln>
                  </pic:spPr>
                </pic:pic>
              </a:graphicData>
            </a:graphic>
          </wp:inline>
        </w:drawing>
      </w:r>
    </w:p>
    <w:p w:rsidR="009C62A9" w:rsidRDefault="009C62A9">
      <w:pPr>
        <w:pStyle w:val="ListBullet"/>
        <w:tabs>
          <w:tab w:val="left" w:pos="322"/>
          <w:tab w:val="num" w:pos="360"/>
        </w:tabs>
        <w:ind w:left="322" w:hanging="270"/>
        <w:divId w:val="2064869406"/>
      </w:pPr>
      <w:r>
        <w:rPr>
          <w:rFonts w:ascii="Symbol" w:hAnsi="Symbol"/>
        </w:rPr>
        <w:t></w:t>
      </w:r>
      <w:r>
        <w:rPr>
          <w:rFonts w:ascii="Symbol" w:hAnsi="Symbol"/>
        </w:rPr>
        <w:t></w:t>
      </w:r>
      <w:r>
        <w:rPr>
          <w:sz w:val="14"/>
          <w:szCs w:val="14"/>
        </w:rPr>
        <w:t>  </w:t>
      </w:r>
      <w:r>
        <w:t>Click on any equipment to select it. To do multiple selection, press and hold Shift button or Ctrl button on your keyboard and click on the equipment on the list.</w:t>
      </w:r>
    </w:p>
    <w:p w:rsidR="009C62A9" w:rsidRDefault="009C62A9">
      <w:pPr>
        <w:pStyle w:val="BodyText"/>
        <w:ind w:left="360"/>
        <w:divId w:val="2064869406"/>
      </w:pPr>
      <w:r>
        <w:rPr>
          <w:lang w:val="en-GB"/>
        </w:rPr>
        <w:t>The selected equipment will be highlighted in blue background. The current settings for the selected equipment appear in the Current panel.</w:t>
      </w:r>
    </w:p>
    <w:p w:rsidR="009C62A9" w:rsidRDefault="009C62A9">
      <w:pPr>
        <w:pStyle w:val="ListBullet"/>
        <w:tabs>
          <w:tab w:val="left" w:pos="322"/>
          <w:tab w:val="num" w:pos="360"/>
        </w:tabs>
        <w:ind w:left="322" w:hanging="270"/>
        <w:divId w:val="2064869406"/>
      </w:pPr>
      <w:r>
        <w:rPr>
          <w:rFonts w:ascii="Symbol" w:hAnsi="Symbol"/>
        </w:rPr>
        <w:lastRenderedPageBreak/>
        <w:t></w:t>
      </w:r>
      <w:r>
        <w:rPr>
          <w:rFonts w:ascii="Symbol" w:hAnsi="Symbol"/>
        </w:rPr>
        <w:t></w:t>
      </w:r>
      <w:r>
        <w:rPr>
          <w:sz w:val="14"/>
          <w:szCs w:val="14"/>
        </w:rPr>
        <w:t xml:space="preserve">   </w:t>
      </w:r>
      <w:r>
        <w:t>In the New panel, click on Reset Continuous Running Hours to reset running hours to 0</w:t>
      </w:r>
    </w:p>
    <w:p w:rsidR="009C62A9" w:rsidRDefault="009C62A9">
      <w:pPr>
        <w:pStyle w:val="ListBullet"/>
        <w:tabs>
          <w:tab w:val="left" w:pos="322"/>
          <w:tab w:val="num" w:pos="360"/>
        </w:tabs>
        <w:ind w:left="322" w:hanging="270"/>
        <w:divId w:val="2064869406"/>
      </w:pPr>
      <w:r>
        <w:rPr>
          <w:rFonts w:ascii="Symbol" w:hAnsi="Symbol"/>
        </w:rPr>
        <w:t></w:t>
      </w:r>
      <w:r>
        <w:rPr>
          <w:rFonts w:ascii="Symbol" w:hAnsi="Symbol"/>
        </w:rPr>
        <w:t></w:t>
      </w:r>
      <w:r>
        <w:rPr>
          <w:sz w:val="14"/>
          <w:szCs w:val="14"/>
        </w:rPr>
        <w:t>  </w:t>
      </w:r>
      <w:r>
        <w:t>Click on Reset Maintenance Running Hours to reset the running hours to 0.</w:t>
      </w:r>
    </w:p>
    <w:p w:rsidR="009C62A9" w:rsidRDefault="009C62A9">
      <w:pPr>
        <w:pStyle w:val="ListBullet"/>
        <w:tabs>
          <w:tab w:val="left" w:pos="322"/>
          <w:tab w:val="num" w:pos="360"/>
        </w:tabs>
        <w:ind w:left="322" w:hanging="270"/>
        <w:divId w:val="2064869406"/>
      </w:pPr>
      <w:r>
        <w:rPr>
          <w:rFonts w:ascii="Symbol" w:hAnsi="Symbol"/>
        </w:rPr>
        <w:t></w:t>
      </w:r>
      <w:r>
        <w:rPr>
          <w:rFonts w:ascii="Symbol" w:hAnsi="Symbol"/>
        </w:rPr>
        <w:t></w:t>
      </w:r>
      <w:r>
        <w:rPr>
          <w:sz w:val="14"/>
          <w:szCs w:val="14"/>
        </w:rPr>
        <w:t xml:space="preserve">   </w:t>
      </w:r>
      <w:r>
        <w:t>Click on Apply button to save the changes.</w:t>
      </w:r>
    </w:p>
    <w:p w:rsidR="009C62A9" w:rsidRDefault="009C62A9">
      <w:pPr>
        <w:pStyle w:val="ListBullet"/>
        <w:tabs>
          <w:tab w:val="left" w:pos="322"/>
          <w:tab w:val="num" w:pos="360"/>
        </w:tabs>
        <w:ind w:left="322" w:hanging="270"/>
        <w:divId w:val="2064869406"/>
      </w:pPr>
      <w:r>
        <w:rPr>
          <w:rFonts w:ascii="Symbol" w:hAnsi="Symbol"/>
        </w:rPr>
        <w:t></w:t>
      </w:r>
      <w:r>
        <w:rPr>
          <w:rFonts w:ascii="Symbol" w:hAnsi="Symbol"/>
        </w:rPr>
        <w:t></w:t>
      </w:r>
      <w:r>
        <w:rPr>
          <w:sz w:val="14"/>
          <w:szCs w:val="14"/>
        </w:rPr>
        <w:t xml:space="preserve">   </w:t>
      </w:r>
      <w:r>
        <w:rPr>
          <w:lang w:val="en-GB"/>
        </w:rPr>
        <w:t>Wait for the system to response.</w:t>
      </w:r>
    </w:p>
    <w:p w:rsidR="009C62A9" w:rsidRDefault="009C62A9">
      <w:pPr>
        <w:pStyle w:val="ListBullet"/>
        <w:tabs>
          <w:tab w:val="left" w:pos="322"/>
          <w:tab w:val="num" w:pos="360"/>
        </w:tabs>
        <w:ind w:left="322" w:hanging="270"/>
        <w:divId w:val="1294480100"/>
      </w:pPr>
      <w:r>
        <w:rPr>
          <w:rFonts w:ascii="Symbol" w:hAnsi="Symbol"/>
        </w:rPr>
        <w:t></w:t>
      </w:r>
      <w:r>
        <w:rPr>
          <w:rFonts w:ascii="Symbol" w:hAnsi="Symbol"/>
        </w:rPr>
        <w:t></w:t>
      </w:r>
      <w:r>
        <w:rPr>
          <w:sz w:val="14"/>
          <w:szCs w:val="14"/>
        </w:rPr>
        <w:t xml:space="preserve">    </w:t>
      </w:r>
      <w:r>
        <w:t>If the remote control is successful, the response will show “Ok”.</w:t>
      </w:r>
    </w:p>
    <w:p w:rsidR="009C62A9" w:rsidRDefault="009C62A9">
      <w:pPr>
        <w:pStyle w:val="ListBullet"/>
        <w:tabs>
          <w:tab w:val="left" w:pos="322"/>
          <w:tab w:val="num" w:pos="360"/>
        </w:tabs>
        <w:ind w:left="322" w:hanging="270"/>
        <w:divId w:val="1294480100"/>
      </w:pPr>
      <w:r>
        <w:rPr>
          <w:rFonts w:ascii="Symbol" w:hAnsi="Symbol"/>
        </w:rPr>
        <w:t></w:t>
      </w:r>
      <w:r>
        <w:rPr>
          <w:rFonts w:ascii="Symbol" w:hAnsi="Symbol"/>
        </w:rPr>
        <w:t></w:t>
      </w:r>
      <w:r>
        <w:rPr>
          <w:sz w:val="14"/>
          <w:szCs w:val="14"/>
        </w:rPr>
        <w:t xml:space="preserve">    </w:t>
      </w:r>
      <w:r>
        <w:t>If the system response with a “Time Out” after 30 seconds, you should try again by clicking on Apply button.</w:t>
      </w:r>
    </w:p>
    <w:p w:rsidR="009C62A9" w:rsidRDefault="009C62A9">
      <w:pPr>
        <w:pStyle w:val="ListBullet"/>
        <w:tabs>
          <w:tab w:val="left" w:pos="322"/>
          <w:tab w:val="num" w:pos="360"/>
        </w:tabs>
        <w:ind w:left="322" w:hanging="270"/>
        <w:divId w:val="1294480100"/>
      </w:pPr>
      <w:r>
        <w:rPr>
          <w:rFonts w:ascii="Symbol" w:hAnsi="Symbol"/>
        </w:rPr>
        <w:t></w:t>
      </w:r>
      <w:r>
        <w:rPr>
          <w:rFonts w:ascii="Symbol" w:hAnsi="Symbol"/>
        </w:rPr>
        <w:t></w:t>
      </w:r>
      <w:r>
        <w:rPr>
          <w:sz w:val="14"/>
          <w:szCs w:val="14"/>
        </w:rPr>
        <w:t xml:space="preserve">     </w:t>
      </w:r>
      <w:r>
        <w:t>If the system response with “Not Sent”, it simply means that you have not set the new setting.   </w:t>
      </w:r>
    </w:p>
    <w:tbl>
      <w:tblPr>
        <w:tblW w:w="8370" w:type="dxa"/>
        <w:tblBorders>
          <w:top w:val="single" w:sz="4" w:space="0" w:color="auto"/>
          <w:left w:val="single" w:sz="4" w:space="0" w:color="auto"/>
          <w:bottom w:val="single" w:sz="4" w:space="0" w:color="auto"/>
          <w:right w:val="single" w:sz="4" w:space="0" w:color="auto"/>
        </w:tblBorders>
        <w:tblLayout w:type="fixed"/>
        <w:tblLook w:val="04A0" w:firstRow="1" w:lastRow="0" w:firstColumn="1" w:lastColumn="0" w:noHBand="0" w:noVBand="1"/>
      </w:tblPr>
      <w:tblGrid>
        <w:gridCol w:w="8370"/>
      </w:tblGrid>
      <w:tr w:rsidR="009C62A9" w:rsidRPr="009C62A9">
        <w:trPr>
          <w:divId w:val="2064869406"/>
        </w:trPr>
        <w:tc>
          <w:tcPr>
            <w:tcW w:w="8070" w:type="dxa"/>
            <w:tcBorders>
              <w:top w:val="single" w:sz="4" w:space="0" w:color="808080"/>
              <w:left w:val="single" w:sz="4" w:space="0" w:color="808080"/>
              <w:bottom w:val="nil"/>
              <w:right w:val="single" w:sz="4" w:space="0" w:color="808080"/>
            </w:tcBorders>
            <w:shd w:val="clear" w:color="auto" w:fill="D7EBFF"/>
            <w:hideMark/>
          </w:tcPr>
          <w:p w:rsidR="009C62A9" w:rsidRPr="009C62A9" w:rsidRDefault="009C62A9">
            <w:pPr>
              <w:pStyle w:val="BodyText"/>
            </w:pPr>
            <w:r w:rsidRPr="009C62A9">
              <w:rPr>
                <w:b/>
                <w:bCs/>
                <w:lang w:val="en-GB"/>
              </w:rPr>
              <w:t>Note</w:t>
            </w:r>
            <w:r w:rsidRPr="009C62A9">
              <w:rPr>
                <w:lang w:val="en-US"/>
              </w:rPr>
              <w:t xml:space="preserve"> </w:t>
            </w:r>
          </w:p>
        </w:tc>
      </w:tr>
      <w:tr w:rsidR="009C62A9" w:rsidRPr="009C62A9">
        <w:trPr>
          <w:divId w:val="2064869406"/>
        </w:trPr>
        <w:tc>
          <w:tcPr>
            <w:tcW w:w="8070" w:type="dxa"/>
            <w:tcBorders>
              <w:top w:val="nil"/>
              <w:left w:val="single" w:sz="4" w:space="0" w:color="808080"/>
              <w:bottom w:val="single" w:sz="4" w:space="0" w:color="808080"/>
              <w:right w:val="single" w:sz="4" w:space="0" w:color="808080"/>
            </w:tcBorders>
            <w:hideMark/>
          </w:tcPr>
          <w:p w:rsidR="009C62A9" w:rsidRPr="009C62A9" w:rsidRDefault="009C62A9">
            <w:pPr>
              <w:pStyle w:val="BodyText"/>
            </w:pPr>
            <w:r w:rsidRPr="009C62A9">
              <w:rPr>
                <w:lang w:val="en-GB"/>
              </w:rPr>
              <w:t>Remote Control is</w:t>
            </w:r>
            <w:r w:rsidR="009148D9">
              <w:rPr>
                <w:lang w:val="en-GB"/>
              </w:rPr>
              <w:t xml:space="preserve"> only allowed when the air con </w:t>
            </w:r>
            <w:r w:rsidRPr="009C62A9">
              <w:rPr>
                <w:lang w:val="en-GB"/>
              </w:rPr>
              <w:t>alarm state is off and tagging mode is 1.</w:t>
            </w:r>
            <w:r w:rsidRPr="009C62A9">
              <w:rPr>
                <w:lang w:val="en-US"/>
              </w:rPr>
              <w:t xml:space="preserve"> </w:t>
            </w:r>
          </w:p>
        </w:tc>
      </w:tr>
    </w:tbl>
    <w:p w:rsidR="009C62A9" w:rsidRDefault="009C62A9">
      <w:pPr>
        <w:divId w:val="2064869406"/>
        <w:rPr>
          <w:rFonts w:eastAsia="Times New Roman"/>
        </w:rPr>
      </w:pPr>
    </w:p>
    <w:p w:rsidR="009C62A9" w:rsidRDefault="009C62A9" w:rsidP="009148D9">
      <w:pPr>
        <w:pStyle w:val="Heading6"/>
        <w:divId w:val="1921787261"/>
      </w:pPr>
      <w:r>
        <w:br w:type="page"/>
      </w:r>
      <w:r>
        <w:rPr>
          <w:lang w:val="en-GB"/>
        </w:rPr>
        <w:lastRenderedPageBreak/>
        <w:t>Control Fresh Air Fan</w:t>
      </w:r>
    </w:p>
    <w:p w:rsidR="009C62A9" w:rsidRPr="009C62A9" w:rsidRDefault="009C62A9">
      <w:pPr>
        <w:pStyle w:val="ListBullet"/>
        <w:tabs>
          <w:tab w:val="left" w:pos="322"/>
          <w:tab w:val="num" w:pos="360"/>
        </w:tabs>
        <w:ind w:left="322" w:hanging="270"/>
        <w:divId w:val="1921787261"/>
      </w:pPr>
      <w:r>
        <w:rPr>
          <w:rFonts w:ascii="Symbol" w:hAnsi="Symbol"/>
        </w:rPr>
        <w:t></w:t>
      </w:r>
      <w:r>
        <w:rPr>
          <w:rFonts w:ascii="Symbol" w:hAnsi="Symbol"/>
        </w:rPr>
        <w:t></w:t>
      </w:r>
      <w:r>
        <w:rPr>
          <w:sz w:val="14"/>
          <w:szCs w:val="14"/>
        </w:rPr>
        <w:t xml:space="preserve">    </w:t>
      </w:r>
      <w:r>
        <w:t>In the equipment list, click on + sign besides Air equipment.</w:t>
      </w:r>
    </w:p>
    <w:p w:rsidR="009C62A9" w:rsidRDefault="009C62A9">
      <w:pPr>
        <w:pStyle w:val="BodyText"/>
        <w:ind w:left="360"/>
        <w:divId w:val="1921787261"/>
      </w:pPr>
      <w:r>
        <w:rPr>
          <w:lang w:val="en-GB"/>
        </w:rPr>
        <w:t xml:space="preserve">The list expands to show the list of Air </w:t>
      </w:r>
      <w:proofErr w:type="spellStart"/>
      <w:r>
        <w:rPr>
          <w:lang w:val="en-GB"/>
        </w:rPr>
        <w:t>equipments</w:t>
      </w:r>
      <w:proofErr w:type="spellEnd"/>
      <w:r>
        <w:rPr>
          <w:lang w:val="en-GB"/>
        </w:rPr>
        <w:t>.</w:t>
      </w:r>
    </w:p>
    <w:p w:rsidR="009C62A9" w:rsidRDefault="009C62A9">
      <w:pPr>
        <w:pStyle w:val="ListBullet"/>
        <w:tabs>
          <w:tab w:val="left" w:pos="322"/>
          <w:tab w:val="num" w:pos="360"/>
        </w:tabs>
        <w:ind w:left="322" w:hanging="270"/>
        <w:divId w:val="1921787261"/>
      </w:pPr>
      <w:r>
        <w:rPr>
          <w:rFonts w:ascii="Symbol" w:hAnsi="Symbol"/>
        </w:rPr>
        <w:t></w:t>
      </w:r>
      <w:r>
        <w:rPr>
          <w:rFonts w:ascii="Symbol" w:hAnsi="Symbol"/>
        </w:rPr>
        <w:t></w:t>
      </w:r>
      <w:r>
        <w:rPr>
          <w:sz w:val="14"/>
          <w:szCs w:val="14"/>
        </w:rPr>
        <w:t xml:space="preserve">    </w:t>
      </w:r>
      <w:r>
        <w:t>Click on Fresh Air Fan.</w:t>
      </w:r>
    </w:p>
    <w:p w:rsidR="00800DBA" w:rsidRDefault="00800DBA" w:rsidP="00800DBA">
      <w:pPr>
        <w:pStyle w:val="BodyText"/>
        <w:ind w:left="360"/>
        <w:divId w:val="1921787261"/>
      </w:pPr>
      <w:r>
        <w:rPr>
          <w:lang w:val="en-GB"/>
        </w:rPr>
        <w:t xml:space="preserve">A list of </w:t>
      </w:r>
      <w:proofErr w:type="spellStart"/>
      <w:r>
        <w:rPr>
          <w:lang w:val="en-GB"/>
        </w:rPr>
        <w:t>equipments</w:t>
      </w:r>
      <w:proofErr w:type="spellEnd"/>
      <w:r>
        <w:rPr>
          <w:lang w:val="en-GB"/>
        </w:rPr>
        <w:t xml:space="preserve"> appears on the right with ID, Description, </w:t>
      </w:r>
      <w:proofErr w:type="spellStart"/>
      <w:r>
        <w:rPr>
          <w:lang w:val="en-GB"/>
        </w:rPr>
        <w:t>Eway</w:t>
      </w:r>
      <w:proofErr w:type="spellEnd"/>
      <w:r>
        <w:rPr>
          <w:lang w:val="en-GB"/>
        </w:rPr>
        <w:t xml:space="preserve"> Name, </w:t>
      </w:r>
      <w:proofErr w:type="spellStart"/>
      <w:r>
        <w:rPr>
          <w:lang w:val="en-GB"/>
        </w:rPr>
        <w:t>Dir</w:t>
      </w:r>
      <w:proofErr w:type="spellEnd"/>
      <w:r>
        <w:rPr>
          <w:lang w:val="en-GB"/>
        </w:rPr>
        <w:t xml:space="preserve"> and </w:t>
      </w:r>
      <w:proofErr w:type="spellStart"/>
      <w:r>
        <w:rPr>
          <w:lang w:val="en-GB"/>
        </w:rPr>
        <w:t>Kilometer</w:t>
      </w:r>
      <w:proofErr w:type="spellEnd"/>
      <w:r>
        <w:rPr>
          <w:lang w:val="en-GB"/>
        </w:rPr>
        <w:t xml:space="preserve"> information.</w:t>
      </w:r>
    </w:p>
    <w:p w:rsidR="009C62A9" w:rsidRDefault="003D7FEB">
      <w:pPr>
        <w:pStyle w:val="BodyText"/>
        <w:ind w:left="360"/>
        <w:divId w:val="1921787261"/>
      </w:pPr>
      <w:r>
        <w:rPr>
          <w:noProof/>
          <w:lang w:val="en-US" w:eastAsia="en-US"/>
        </w:rPr>
        <w:drawing>
          <wp:inline distT="0" distB="0" distL="0" distR="0" wp14:anchorId="3B106401" wp14:editId="7ED94A4F">
            <wp:extent cx="4752975" cy="4829175"/>
            <wp:effectExtent l="0" t="0" r="9525" b="9525"/>
            <wp:docPr id="1629" name="Picture 1629" descr="Description: c:\_temp\iw help\events\equipment control\fct\air equipment\fresh air f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9" descr="Description: c:\_temp\iw help\events\equipment control\fct\air equipment\fresh air fan.JPG"/>
                    <pic:cNvPicPr>
                      <a:picLocks noChangeAspect="1" noChangeArrowheads="1"/>
                    </pic:cNvPicPr>
                  </pic:nvPicPr>
                  <pic:blipFill>
                    <a:blip r:embed="rId549">
                      <a:extLst>
                        <a:ext uri="{28A0092B-C50C-407E-A947-70E740481C1C}">
                          <a14:useLocalDpi xmlns:a14="http://schemas.microsoft.com/office/drawing/2010/main" val="0"/>
                        </a:ext>
                      </a:extLst>
                    </a:blip>
                    <a:srcRect/>
                    <a:stretch>
                      <a:fillRect/>
                    </a:stretch>
                  </pic:blipFill>
                  <pic:spPr bwMode="auto">
                    <a:xfrm>
                      <a:off x="0" y="0"/>
                      <a:ext cx="4752975" cy="4829175"/>
                    </a:xfrm>
                    <a:prstGeom prst="rect">
                      <a:avLst/>
                    </a:prstGeom>
                    <a:noFill/>
                    <a:ln>
                      <a:noFill/>
                    </a:ln>
                  </pic:spPr>
                </pic:pic>
              </a:graphicData>
            </a:graphic>
          </wp:inline>
        </w:drawing>
      </w:r>
    </w:p>
    <w:p w:rsidR="009C62A9" w:rsidRDefault="009C62A9">
      <w:pPr>
        <w:pStyle w:val="ListBullet"/>
        <w:tabs>
          <w:tab w:val="left" w:pos="322"/>
          <w:tab w:val="num" w:pos="360"/>
        </w:tabs>
        <w:ind w:left="322" w:hanging="270"/>
        <w:divId w:val="1921787261"/>
      </w:pPr>
      <w:r>
        <w:rPr>
          <w:rFonts w:ascii="Symbol" w:hAnsi="Symbol"/>
        </w:rPr>
        <w:t></w:t>
      </w:r>
      <w:r>
        <w:rPr>
          <w:rFonts w:ascii="Symbol" w:hAnsi="Symbol"/>
        </w:rPr>
        <w:t></w:t>
      </w:r>
      <w:r>
        <w:rPr>
          <w:sz w:val="14"/>
          <w:szCs w:val="14"/>
        </w:rPr>
        <w:t>  </w:t>
      </w:r>
      <w:r>
        <w:t>Click on any equipment to select it. To do multiple selection, press and hold Shift button or Ctrl button on your keyboard and click on the equipment on the list.</w:t>
      </w:r>
    </w:p>
    <w:p w:rsidR="009C62A9" w:rsidRDefault="009C62A9">
      <w:pPr>
        <w:pStyle w:val="BodyText"/>
        <w:ind w:left="360"/>
        <w:divId w:val="1921787261"/>
      </w:pPr>
      <w:r>
        <w:rPr>
          <w:lang w:val="en-GB"/>
        </w:rPr>
        <w:t>The selected equipment will be highlighted in blue background. The current settings for the selected equipment appear in the Current panel.</w:t>
      </w:r>
    </w:p>
    <w:p w:rsidR="009C62A9" w:rsidRDefault="009C62A9">
      <w:pPr>
        <w:pStyle w:val="ListBullet"/>
        <w:tabs>
          <w:tab w:val="left" w:pos="322"/>
          <w:tab w:val="num" w:pos="360"/>
        </w:tabs>
        <w:ind w:left="322" w:hanging="270"/>
        <w:divId w:val="1921787261"/>
      </w:pPr>
      <w:r>
        <w:rPr>
          <w:rFonts w:ascii="Symbol" w:hAnsi="Symbol"/>
        </w:rPr>
        <w:lastRenderedPageBreak/>
        <w:t></w:t>
      </w:r>
      <w:r>
        <w:rPr>
          <w:rFonts w:ascii="Symbol" w:hAnsi="Symbol"/>
        </w:rPr>
        <w:t></w:t>
      </w:r>
      <w:r>
        <w:rPr>
          <w:sz w:val="14"/>
          <w:szCs w:val="14"/>
        </w:rPr>
        <w:t xml:space="preserve">   </w:t>
      </w:r>
      <w:r>
        <w:t>In the New panel, click on Reset Continuous Running Hours to reset running hours to 0</w:t>
      </w:r>
    </w:p>
    <w:p w:rsidR="009C62A9" w:rsidRDefault="009C62A9">
      <w:pPr>
        <w:pStyle w:val="ListBullet"/>
        <w:tabs>
          <w:tab w:val="left" w:pos="322"/>
          <w:tab w:val="num" w:pos="360"/>
        </w:tabs>
        <w:ind w:left="322" w:hanging="270"/>
        <w:divId w:val="1921787261"/>
      </w:pPr>
      <w:r>
        <w:rPr>
          <w:rFonts w:ascii="Symbol" w:hAnsi="Symbol"/>
        </w:rPr>
        <w:t></w:t>
      </w:r>
      <w:r>
        <w:rPr>
          <w:rFonts w:ascii="Symbol" w:hAnsi="Symbol"/>
        </w:rPr>
        <w:t></w:t>
      </w:r>
      <w:r>
        <w:rPr>
          <w:sz w:val="14"/>
          <w:szCs w:val="14"/>
        </w:rPr>
        <w:t>  </w:t>
      </w:r>
      <w:r>
        <w:t>Click on Reset Maintenance Running Hours to reset the running hours to 0.</w:t>
      </w:r>
    </w:p>
    <w:p w:rsidR="009C62A9" w:rsidRDefault="009C62A9">
      <w:pPr>
        <w:pStyle w:val="ListBullet"/>
        <w:tabs>
          <w:tab w:val="left" w:pos="322"/>
          <w:tab w:val="num" w:pos="360"/>
        </w:tabs>
        <w:ind w:left="322" w:hanging="270"/>
        <w:divId w:val="1921787261"/>
      </w:pPr>
      <w:r>
        <w:rPr>
          <w:rFonts w:ascii="Symbol" w:hAnsi="Symbol"/>
        </w:rPr>
        <w:t></w:t>
      </w:r>
      <w:r>
        <w:rPr>
          <w:rFonts w:ascii="Symbol" w:hAnsi="Symbol"/>
        </w:rPr>
        <w:t></w:t>
      </w:r>
      <w:r>
        <w:rPr>
          <w:sz w:val="14"/>
          <w:szCs w:val="14"/>
        </w:rPr>
        <w:t xml:space="preserve">   </w:t>
      </w:r>
      <w:r>
        <w:t>Click on Apply button to save the changes.</w:t>
      </w:r>
    </w:p>
    <w:p w:rsidR="009C62A9" w:rsidRDefault="009C62A9">
      <w:pPr>
        <w:pStyle w:val="ListBullet"/>
        <w:tabs>
          <w:tab w:val="left" w:pos="322"/>
          <w:tab w:val="num" w:pos="360"/>
        </w:tabs>
        <w:ind w:left="322" w:hanging="270"/>
        <w:divId w:val="1921787261"/>
      </w:pPr>
      <w:r>
        <w:rPr>
          <w:rFonts w:ascii="Symbol" w:hAnsi="Symbol"/>
        </w:rPr>
        <w:t></w:t>
      </w:r>
      <w:r>
        <w:rPr>
          <w:rFonts w:ascii="Symbol" w:hAnsi="Symbol"/>
        </w:rPr>
        <w:t></w:t>
      </w:r>
      <w:r>
        <w:rPr>
          <w:sz w:val="14"/>
          <w:szCs w:val="14"/>
        </w:rPr>
        <w:t xml:space="preserve">   </w:t>
      </w:r>
      <w:r>
        <w:rPr>
          <w:lang w:val="en-GB"/>
        </w:rPr>
        <w:t>Wait for the system to response.</w:t>
      </w:r>
    </w:p>
    <w:p w:rsidR="009C62A9" w:rsidRDefault="009C62A9">
      <w:pPr>
        <w:pStyle w:val="ListBullet"/>
        <w:tabs>
          <w:tab w:val="left" w:pos="322"/>
          <w:tab w:val="num" w:pos="360"/>
        </w:tabs>
        <w:ind w:left="322" w:hanging="270"/>
        <w:divId w:val="1598095722"/>
      </w:pPr>
      <w:r>
        <w:rPr>
          <w:rFonts w:ascii="Symbol" w:hAnsi="Symbol"/>
        </w:rPr>
        <w:t></w:t>
      </w:r>
      <w:r>
        <w:rPr>
          <w:rFonts w:ascii="Symbol" w:hAnsi="Symbol"/>
        </w:rPr>
        <w:t></w:t>
      </w:r>
      <w:r>
        <w:rPr>
          <w:sz w:val="14"/>
          <w:szCs w:val="14"/>
        </w:rPr>
        <w:t xml:space="preserve">    </w:t>
      </w:r>
      <w:r>
        <w:t>If the remote control is successful, the response will show “Ok”.</w:t>
      </w:r>
    </w:p>
    <w:p w:rsidR="009C62A9" w:rsidRDefault="009C62A9">
      <w:pPr>
        <w:pStyle w:val="ListBullet"/>
        <w:tabs>
          <w:tab w:val="left" w:pos="322"/>
          <w:tab w:val="num" w:pos="360"/>
        </w:tabs>
        <w:ind w:left="322" w:hanging="270"/>
        <w:divId w:val="1598095722"/>
      </w:pPr>
      <w:r>
        <w:rPr>
          <w:rFonts w:ascii="Symbol" w:hAnsi="Symbol"/>
        </w:rPr>
        <w:t></w:t>
      </w:r>
      <w:r>
        <w:rPr>
          <w:rFonts w:ascii="Symbol" w:hAnsi="Symbol"/>
        </w:rPr>
        <w:t></w:t>
      </w:r>
      <w:r>
        <w:rPr>
          <w:sz w:val="14"/>
          <w:szCs w:val="14"/>
        </w:rPr>
        <w:t xml:space="preserve">    </w:t>
      </w:r>
      <w:r>
        <w:t>If the system response with a “Time Out” after 30 seconds, you should try again by clicking on Apply button.</w:t>
      </w:r>
    </w:p>
    <w:p w:rsidR="009C62A9" w:rsidRDefault="009C62A9">
      <w:pPr>
        <w:pStyle w:val="ListBullet"/>
        <w:tabs>
          <w:tab w:val="left" w:pos="322"/>
          <w:tab w:val="num" w:pos="360"/>
        </w:tabs>
        <w:ind w:left="322" w:hanging="270"/>
        <w:divId w:val="1598095722"/>
      </w:pPr>
      <w:r>
        <w:rPr>
          <w:rFonts w:ascii="Symbol" w:hAnsi="Symbol"/>
        </w:rPr>
        <w:t></w:t>
      </w:r>
      <w:r>
        <w:rPr>
          <w:rFonts w:ascii="Symbol" w:hAnsi="Symbol"/>
        </w:rPr>
        <w:t></w:t>
      </w:r>
      <w:r>
        <w:rPr>
          <w:sz w:val="14"/>
          <w:szCs w:val="14"/>
        </w:rPr>
        <w:t xml:space="preserve">     </w:t>
      </w:r>
      <w:r>
        <w:t>If the system response with “Not Sent”, it simply means that you have not set the new setting.   </w:t>
      </w:r>
    </w:p>
    <w:tbl>
      <w:tblPr>
        <w:tblW w:w="8370" w:type="dxa"/>
        <w:tblBorders>
          <w:top w:val="single" w:sz="4" w:space="0" w:color="auto"/>
          <w:left w:val="single" w:sz="4" w:space="0" w:color="auto"/>
          <w:bottom w:val="single" w:sz="4" w:space="0" w:color="auto"/>
          <w:right w:val="single" w:sz="4" w:space="0" w:color="auto"/>
        </w:tblBorders>
        <w:tblLayout w:type="fixed"/>
        <w:tblLook w:val="04A0" w:firstRow="1" w:lastRow="0" w:firstColumn="1" w:lastColumn="0" w:noHBand="0" w:noVBand="1"/>
      </w:tblPr>
      <w:tblGrid>
        <w:gridCol w:w="8370"/>
      </w:tblGrid>
      <w:tr w:rsidR="009C62A9" w:rsidRPr="009C62A9">
        <w:trPr>
          <w:divId w:val="1921787261"/>
        </w:trPr>
        <w:tc>
          <w:tcPr>
            <w:tcW w:w="8070" w:type="dxa"/>
            <w:tcBorders>
              <w:top w:val="single" w:sz="4" w:space="0" w:color="808080"/>
              <w:left w:val="single" w:sz="4" w:space="0" w:color="808080"/>
              <w:bottom w:val="nil"/>
              <w:right w:val="single" w:sz="4" w:space="0" w:color="808080"/>
            </w:tcBorders>
            <w:shd w:val="clear" w:color="auto" w:fill="D7EBFF"/>
            <w:hideMark/>
          </w:tcPr>
          <w:p w:rsidR="009C62A9" w:rsidRPr="009C62A9" w:rsidRDefault="009C62A9">
            <w:pPr>
              <w:pStyle w:val="BodyText"/>
            </w:pPr>
            <w:r w:rsidRPr="009C62A9">
              <w:rPr>
                <w:b/>
                <w:bCs/>
                <w:lang w:val="en-GB"/>
              </w:rPr>
              <w:t>Note</w:t>
            </w:r>
            <w:r w:rsidRPr="009C62A9">
              <w:rPr>
                <w:lang w:val="en-US"/>
              </w:rPr>
              <w:t xml:space="preserve"> </w:t>
            </w:r>
          </w:p>
        </w:tc>
      </w:tr>
      <w:tr w:rsidR="009C62A9" w:rsidRPr="009C62A9">
        <w:trPr>
          <w:divId w:val="1921787261"/>
        </w:trPr>
        <w:tc>
          <w:tcPr>
            <w:tcW w:w="8070" w:type="dxa"/>
            <w:tcBorders>
              <w:top w:val="nil"/>
              <w:left w:val="single" w:sz="4" w:space="0" w:color="808080"/>
              <w:bottom w:val="single" w:sz="4" w:space="0" w:color="808080"/>
              <w:right w:val="single" w:sz="4" w:space="0" w:color="808080"/>
            </w:tcBorders>
            <w:hideMark/>
          </w:tcPr>
          <w:p w:rsidR="009C62A9" w:rsidRPr="009C62A9" w:rsidRDefault="009C62A9">
            <w:pPr>
              <w:pStyle w:val="BodyText"/>
            </w:pPr>
            <w:r w:rsidRPr="009C62A9">
              <w:rPr>
                <w:lang w:val="en-GB"/>
              </w:rPr>
              <w:t xml:space="preserve">Remote Control is only </w:t>
            </w:r>
            <w:r w:rsidR="009148D9">
              <w:rPr>
                <w:lang w:val="en-GB"/>
              </w:rPr>
              <w:t>allowed when the fresh air fan </w:t>
            </w:r>
            <w:r w:rsidRPr="009C62A9">
              <w:rPr>
                <w:lang w:val="en-GB"/>
              </w:rPr>
              <w:t>alarm state is off and tagging mode is 1.</w:t>
            </w:r>
            <w:r w:rsidRPr="009C62A9">
              <w:rPr>
                <w:lang w:val="en-US"/>
              </w:rPr>
              <w:t xml:space="preserve"> </w:t>
            </w:r>
          </w:p>
        </w:tc>
      </w:tr>
    </w:tbl>
    <w:p w:rsidR="009C62A9" w:rsidRDefault="009C62A9">
      <w:pPr>
        <w:divId w:val="1921787261"/>
        <w:rPr>
          <w:rFonts w:eastAsia="Times New Roman"/>
        </w:rPr>
      </w:pPr>
    </w:p>
    <w:p w:rsidR="009C62A9" w:rsidRDefault="009C62A9" w:rsidP="009148D9">
      <w:pPr>
        <w:pStyle w:val="Heading6"/>
        <w:divId w:val="1156722738"/>
      </w:pPr>
      <w:r>
        <w:br w:type="page"/>
      </w:r>
      <w:bookmarkStart w:id="489" w:name="_Toc69553274"/>
      <w:r>
        <w:rPr>
          <w:lang w:val="en-GB"/>
        </w:rPr>
        <w:lastRenderedPageBreak/>
        <w:t>View GIS</w:t>
      </w:r>
      <w:bookmarkEnd w:id="489"/>
    </w:p>
    <w:tbl>
      <w:tblPr>
        <w:tblW w:w="0" w:type="auto"/>
        <w:tblInd w:w="648" w:type="dxa"/>
        <w:tblBorders>
          <w:top w:val="single" w:sz="4" w:space="0" w:color="808080"/>
          <w:left w:val="single" w:sz="4" w:space="0" w:color="808080"/>
          <w:bottom w:val="single" w:sz="4" w:space="0" w:color="808080"/>
          <w:right w:val="single" w:sz="4" w:space="0" w:color="808080"/>
        </w:tblBorders>
        <w:tblLook w:val="04A0" w:firstRow="1" w:lastRow="0" w:firstColumn="1" w:lastColumn="0" w:noHBand="0" w:noVBand="1"/>
      </w:tblPr>
      <w:tblGrid>
        <w:gridCol w:w="843"/>
        <w:gridCol w:w="1527"/>
        <w:gridCol w:w="835"/>
        <w:gridCol w:w="1172"/>
        <w:gridCol w:w="2009"/>
        <w:gridCol w:w="1182"/>
        <w:gridCol w:w="1048"/>
      </w:tblGrid>
      <w:tr w:rsidR="009C62A9" w:rsidRPr="009C62A9">
        <w:trPr>
          <w:divId w:val="1156722738"/>
          <w:trHeight w:hRule="exact" w:val="270"/>
        </w:trPr>
        <w:tc>
          <w:tcPr>
            <w:tcW w:w="6604" w:type="dxa"/>
            <w:gridSpan w:val="5"/>
            <w:tcBorders>
              <w:top w:val="single" w:sz="4" w:space="0" w:color="808080"/>
              <w:left w:val="single" w:sz="4" w:space="0" w:color="808080"/>
              <w:bottom w:val="single" w:sz="4" w:space="0" w:color="808080"/>
              <w:right w:val="single" w:sz="4" w:space="0" w:color="808080"/>
            </w:tcBorders>
            <w:shd w:val="clear" w:color="auto" w:fill="D7EBFF"/>
            <w:hideMark/>
          </w:tcPr>
          <w:p w:rsidR="009C62A9" w:rsidRPr="009C62A9" w:rsidRDefault="009C62A9">
            <w:pPr>
              <w:pStyle w:val="BodyText"/>
              <w:jc w:val="center"/>
            </w:pPr>
            <w:r w:rsidRPr="009C62A9">
              <w:rPr>
                <w:b/>
                <w:bCs/>
                <w:lang w:val="en-GB"/>
              </w:rPr>
              <w:t xml:space="preserve">User profile </w:t>
            </w:r>
          </w:p>
        </w:tc>
        <w:tc>
          <w:tcPr>
            <w:tcW w:w="2306" w:type="dxa"/>
            <w:gridSpan w:val="2"/>
            <w:tcBorders>
              <w:top w:val="single" w:sz="4" w:space="0" w:color="808080"/>
              <w:left w:val="single" w:sz="4" w:space="0" w:color="808080"/>
              <w:bottom w:val="single" w:sz="4" w:space="0" w:color="808080"/>
              <w:right w:val="single" w:sz="4" w:space="0" w:color="808080"/>
            </w:tcBorders>
            <w:shd w:val="clear" w:color="auto" w:fill="D7EBFF"/>
            <w:hideMark/>
          </w:tcPr>
          <w:p w:rsidR="009C62A9" w:rsidRPr="009C62A9" w:rsidRDefault="009C62A9">
            <w:pPr>
              <w:pStyle w:val="BodyText"/>
              <w:spacing w:line="-270" w:lineRule="auto"/>
              <w:jc w:val="center"/>
            </w:pPr>
            <w:r w:rsidRPr="009C62A9">
              <w:rPr>
                <w:b/>
                <w:bCs/>
                <w:lang w:val="en-GB"/>
              </w:rPr>
              <w:t xml:space="preserve">Operation mode </w:t>
            </w:r>
          </w:p>
        </w:tc>
      </w:tr>
      <w:tr w:rsidR="009C62A9" w:rsidRPr="009C62A9">
        <w:trPr>
          <w:divId w:val="1156722738"/>
          <w:trHeight w:hRule="exact" w:val="270"/>
        </w:trPr>
        <w:tc>
          <w:tcPr>
            <w:tcW w:w="870"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jc w:val="center"/>
            </w:pPr>
            <w:r w:rsidRPr="009C62A9">
              <w:rPr>
                <w:lang w:val="en-GB"/>
              </w:rPr>
              <w:t>DO</w:t>
            </w:r>
          </w:p>
        </w:tc>
        <w:tc>
          <w:tcPr>
            <w:tcW w:w="1571"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Operator</w:t>
            </w:r>
          </w:p>
        </w:tc>
        <w:tc>
          <w:tcPr>
            <w:tcW w:w="867"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FC</w:t>
            </w:r>
          </w:p>
        </w:tc>
        <w:tc>
          <w:tcPr>
            <w:tcW w:w="1214"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ITSC</w:t>
            </w:r>
          </w:p>
        </w:tc>
        <w:tc>
          <w:tcPr>
            <w:tcW w:w="2082"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Supervisor</w:t>
            </w:r>
          </w:p>
        </w:tc>
        <w:tc>
          <w:tcPr>
            <w:tcW w:w="1226"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PCM</w:t>
            </w:r>
          </w:p>
        </w:tc>
        <w:tc>
          <w:tcPr>
            <w:tcW w:w="1080"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FCM</w:t>
            </w:r>
          </w:p>
        </w:tc>
      </w:tr>
      <w:tr w:rsidR="009C62A9" w:rsidRPr="009C62A9">
        <w:trPr>
          <w:divId w:val="1156722738"/>
          <w:trHeight w:hRule="exact" w:val="270"/>
        </w:trPr>
        <w:tc>
          <w:tcPr>
            <w:tcW w:w="870"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jc w:val="center"/>
            </w:pPr>
            <w:r w:rsidRPr="009C62A9">
              <w:rPr>
                <w:rFonts w:ascii="Arial" w:hAnsi="Arial"/>
                <w:color w:val="FFFFFF"/>
                <w:lang w:val="en-GB"/>
              </w:rPr>
              <w:sym w:font="Wingdings" w:char="F0FC"/>
            </w:r>
          </w:p>
        </w:tc>
        <w:tc>
          <w:tcPr>
            <w:tcW w:w="1571"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867"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1214"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2082"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1226"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1080"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r>
    </w:tbl>
    <w:p w:rsidR="009C62A9" w:rsidRPr="009C62A9" w:rsidRDefault="009C62A9">
      <w:pPr>
        <w:pStyle w:val="ListNumber"/>
        <w:divId w:val="1156722738"/>
      </w:pPr>
      <w:r>
        <w:t>Click on View GIS button.</w:t>
      </w:r>
    </w:p>
    <w:p w:rsidR="009C62A9" w:rsidRDefault="009C62A9">
      <w:pPr>
        <w:pStyle w:val="BodyText"/>
        <w:ind w:left="360"/>
        <w:divId w:val="1156722738"/>
      </w:pPr>
      <w:r>
        <w:rPr>
          <w:lang w:val="en-GB"/>
        </w:rPr>
        <w:t>The GIS changes its view and the equipment is highlighted.</w:t>
      </w:r>
    </w:p>
    <w:tbl>
      <w:tblPr>
        <w:tblW w:w="1982" w:type="pct"/>
        <w:tblCellSpacing w:w="15" w:type="dxa"/>
        <w:tblInd w:w="1593" w:type="dxa"/>
        <w:tblCellMar>
          <w:top w:w="15" w:type="dxa"/>
          <w:left w:w="15" w:type="dxa"/>
          <w:bottom w:w="15" w:type="dxa"/>
          <w:right w:w="15" w:type="dxa"/>
        </w:tblCellMar>
        <w:tblLook w:val="04A0" w:firstRow="1" w:lastRow="0" w:firstColumn="1" w:lastColumn="0" w:noHBand="0" w:noVBand="1"/>
      </w:tblPr>
      <w:tblGrid>
        <w:gridCol w:w="3630"/>
      </w:tblGrid>
      <w:tr w:rsidR="009C62A9" w:rsidRPr="009C62A9" w:rsidTr="009148D9">
        <w:trPr>
          <w:divId w:val="1145127114"/>
          <w:trHeight w:val="1271"/>
          <w:tblCellSpacing w:w="15" w:type="dxa"/>
        </w:trPr>
        <w:tc>
          <w:tcPr>
            <w:tcW w:w="4917" w:type="pct"/>
            <w:vAlign w:val="center"/>
            <w:hideMark/>
          </w:tcPr>
          <w:p w:rsidR="009C62A9" w:rsidRPr="009C62A9" w:rsidRDefault="003D7FEB">
            <w:pPr>
              <w:rPr>
                <w:rFonts w:eastAsia="Times New Roman"/>
                <w:sz w:val="24"/>
                <w:szCs w:val="24"/>
              </w:rPr>
            </w:pPr>
            <w:r>
              <w:rPr>
                <w:rFonts w:eastAsia="Times New Roman"/>
                <w:noProof/>
                <w:lang w:val="en-US"/>
              </w:rPr>
              <w:drawing>
                <wp:inline distT="0" distB="0" distL="0" distR="0" wp14:anchorId="7104B1A1" wp14:editId="5C1F7448">
                  <wp:extent cx="2238375" cy="2600325"/>
                  <wp:effectExtent l="0" t="0" r="9525" b="9525"/>
                  <wp:docPr id="1630" name="Picture 1630" descr="Description: c:\_temp\iw help\events\equipment control\fct\air equipment\gis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0" descr="Description: c:\_temp\iw help\events\equipment control\fct\air equipment\gis_1.JPG"/>
                          <pic:cNvPicPr>
                            <a:picLocks noChangeAspect="1" noChangeArrowheads="1"/>
                          </pic:cNvPicPr>
                        </pic:nvPicPr>
                        <pic:blipFill>
                          <a:blip r:embed="rId550">
                            <a:extLst>
                              <a:ext uri="{28A0092B-C50C-407E-A947-70E740481C1C}">
                                <a14:useLocalDpi xmlns:a14="http://schemas.microsoft.com/office/drawing/2010/main" val="0"/>
                              </a:ext>
                            </a:extLst>
                          </a:blip>
                          <a:srcRect/>
                          <a:stretch>
                            <a:fillRect/>
                          </a:stretch>
                        </pic:blipFill>
                        <pic:spPr bwMode="auto">
                          <a:xfrm>
                            <a:off x="0" y="0"/>
                            <a:ext cx="2238375" cy="2600325"/>
                          </a:xfrm>
                          <a:prstGeom prst="rect">
                            <a:avLst/>
                          </a:prstGeom>
                          <a:noFill/>
                          <a:ln>
                            <a:noFill/>
                          </a:ln>
                        </pic:spPr>
                      </pic:pic>
                    </a:graphicData>
                  </a:graphic>
                </wp:inline>
              </w:drawing>
            </w:r>
          </w:p>
        </w:tc>
      </w:tr>
    </w:tbl>
    <w:p w:rsidR="009148D9" w:rsidRPr="009C62A9" w:rsidRDefault="009148D9" w:rsidP="009148D9">
      <w:pPr>
        <w:pStyle w:val="NormalWeb"/>
        <w:jc w:val="center"/>
        <w:divId w:val="1145127114"/>
      </w:pPr>
      <w:bookmarkStart w:id="490" w:name="_Toc408845517"/>
      <w:r>
        <w:t xml:space="preserve">Figure </w:t>
      </w:r>
      <w:fldSimple w:instr=" SEQ Figure \* ARABIC ">
        <w:r w:rsidR="00F51F09">
          <w:rPr>
            <w:noProof/>
          </w:rPr>
          <w:t>119</w:t>
        </w:r>
      </w:fldSimple>
      <w:r w:rsidR="00554258">
        <w:t xml:space="preserve"> -</w:t>
      </w:r>
      <w:r>
        <w:t xml:space="preserve"> </w:t>
      </w:r>
      <w:r w:rsidRPr="009C62A9">
        <w:t>Highlighted Air Con</w:t>
      </w:r>
      <w:bookmarkEnd w:id="490"/>
    </w:p>
    <w:p w:rsidR="009C62A9" w:rsidRDefault="009C62A9" w:rsidP="009148D9">
      <w:pPr>
        <w:pStyle w:val="Caption"/>
        <w:divId w:val="1145127114"/>
        <w:rPr>
          <w:rFonts w:eastAsia="Times New Roman"/>
          <w:vanish/>
        </w:rPr>
      </w:pPr>
    </w:p>
    <w:tbl>
      <w:tblPr>
        <w:tblW w:w="3057" w:type="pct"/>
        <w:tblCellSpacing w:w="15" w:type="dxa"/>
        <w:tblCellMar>
          <w:top w:w="15" w:type="dxa"/>
          <w:left w:w="15" w:type="dxa"/>
          <w:bottom w:w="15" w:type="dxa"/>
          <w:right w:w="15" w:type="dxa"/>
        </w:tblCellMar>
        <w:tblLook w:val="04A0" w:firstRow="1" w:lastRow="0" w:firstColumn="1" w:lastColumn="0" w:noHBand="0" w:noVBand="1"/>
      </w:tblPr>
      <w:tblGrid>
        <w:gridCol w:w="5587"/>
      </w:tblGrid>
      <w:tr w:rsidR="009C62A9" w:rsidRPr="009C62A9" w:rsidTr="009148D9">
        <w:trPr>
          <w:divId w:val="1145127114"/>
          <w:trHeight w:val="3056"/>
          <w:tblCellSpacing w:w="15" w:type="dxa"/>
        </w:trPr>
        <w:tc>
          <w:tcPr>
            <w:tcW w:w="4946" w:type="pct"/>
            <w:vAlign w:val="center"/>
            <w:hideMark/>
          </w:tcPr>
          <w:p w:rsidR="009C62A9" w:rsidRPr="009C62A9" w:rsidRDefault="003D7FEB" w:rsidP="009148D9">
            <w:pPr>
              <w:jc w:val="center"/>
              <w:rPr>
                <w:rFonts w:eastAsia="Times New Roman"/>
                <w:sz w:val="24"/>
                <w:szCs w:val="24"/>
              </w:rPr>
            </w:pPr>
            <w:r>
              <w:rPr>
                <w:rFonts w:eastAsia="Times New Roman"/>
                <w:noProof/>
                <w:lang w:val="en-US"/>
              </w:rPr>
              <w:drawing>
                <wp:inline distT="0" distB="0" distL="0" distR="0" wp14:anchorId="3DBCE5AB" wp14:editId="12C3A019">
                  <wp:extent cx="1971675" cy="2076450"/>
                  <wp:effectExtent l="0" t="0" r="9525" b="0"/>
                  <wp:docPr id="1631" name="Picture 1631" descr="Description: c:\_temp\iw help\events\equipment control\fct\air equipment\gis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1" descr="Description: c:\_temp\iw help\events\equipment control\fct\air equipment\gis_2.JPG"/>
                          <pic:cNvPicPr>
                            <a:picLocks noChangeAspect="1" noChangeArrowheads="1"/>
                          </pic:cNvPicPr>
                        </pic:nvPicPr>
                        <pic:blipFill>
                          <a:blip r:embed="rId551">
                            <a:extLst>
                              <a:ext uri="{28A0092B-C50C-407E-A947-70E740481C1C}">
                                <a14:useLocalDpi xmlns:a14="http://schemas.microsoft.com/office/drawing/2010/main" val="0"/>
                              </a:ext>
                            </a:extLst>
                          </a:blip>
                          <a:srcRect/>
                          <a:stretch>
                            <a:fillRect/>
                          </a:stretch>
                        </pic:blipFill>
                        <pic:spPr bwMode="auto">
                          <a:xfrm>
                            <a:off x="0" y="0"/>
                            <a:ext cx="1971675" cy="2076450"/>
                          </a:xfrm>
                          <a:prstGeom prst="rect">
                            <a:avLst/>
                          </a:prstGeom>
                          <a:noFill/>
                          <a:ln>
                            <a:noFill/>
                          </a:ln>
                        </pic:spPr>
                      </pic:pic>
                    </a:graphicData>
                  </a:graphic>
                </wp:inline>
              </w:drawing>
            </w:r>
          </w:p>
        </w:tc>
      </w:tr>
      <w:tr w:rsidR="009C62A9" w:rsidRPr="009C62A9" w:rsidTr="009148D9">
        <w:trPr>
          <w:divId w:val="1145127114"/>
          <w:trHeight w:val="729"/>
          <w:tblCellSpacing w:w="15" w:type="dxa"/>
        </w:trPr>
        <w:tc>
          <w:tcPr>
            <w:tcW w:w="4946" w:type="pct"/>
            <w:vAlign w:val="center"/>
            <w:hideMark/>
          </w:tcPr>
          <w:p w:rsidR="009C62A9" w:rsidRPr="009148D9" w:rsidRDefault="009148D9" w:rsidP="009148D9">
            <w:pPr>
              <w:pStyle w:val="Caption"/>
              <w:jc w:val="center"/>
              <w:rPr>
                <w:rFonts w:ascii="Times New Roman" w:hAnsi="Times New Roman"/>
                <w:b w:val="0"/>
                <w:vanish/>
                <w:sz w:val="24"/>
                <w:szCs w:val="24"/>
              </w:rPr>
            </w:pPr>
            <w:bookmarkStart w:id="491" w:name="_Toc408845518"/>
            <w:r w:rsidRPr="009148D9">
              <w:rPr>
                <w:rFonts w:ascii="Times New Roman" w:hAnsi="Times New Roman"/>
                <w:b w:val="0"/>
                <w:sz w:val="24"/>
                <w:szCs w:val="24"/>
              </w:rPr>
              <w:t xml:space="preserve">Figure </w:t>
            </w:r>
            <w:r w:rsidRPr="009148D9">
              <w:rPr>
                <w:rFonts w:ascii="Times New Roman" w:hAnsi="Times New Roman"/>
                <w:b w:val="0"/>
                <w:sz w:val="24"/>
                <w:szCs w:val="24"/>
              </w:rPr>
              <w:fldChar w:fldCharType="begin"/>
            </w:r>
            <w:r w:rsidRPr="009148D9">
              <w:rPr>
                <w:rFonts w:ascii="Times New Roman" w:hAnsi="Times New Roman"/>
                <w:b w:val="0"/>
                <w:sz w:val="24"/>
                <w:szCs w:val="24"/>
              </w:rPr>
              <w:instrText xml:space="preserve"> SEQ Figure \* ARABIC </w:instrText>
            </w:r>
            <w:r w:rsidRPr="009148D9">
              <w:rPr>
                <w:rFonts w:ascii="Times New Roman" w:hAnsi="Times New Roman"/>
                <w:b w:val="0"/>
                <w:sz w:val="24"/>
                <w:szCs w:val="24"/>
              </w:rPr>
              <w:fldChar w:fldCharType="separate"/>
            </w:r>
            <w:r w:rsidR="00F51F09">
              <w:rPr>
                <w:rFonts w:ascii="Times New Roman" w:hAnsi="Times New Roman"/>
                <w:b w:val="0"/>
                <w:noProof/>
                <w:sz w:val="24"/>
                <w:szCs w:val="24"/>
              </w:rPr>
              <w:t>120</w:t>
            </w:r>
            <w:r w:rsidRPr="009148D9">
              <w:rPr>
                <w:rFonts w:ascii="Times New Roman" w:hAnsi="Times New Roman"/>
                <w:b w:val="0"/>
                <w:sz w:val="24"/>
                <w:szCs w:val="24"/>
              </w:rPr>
              <w:fldChar w:fldCharType="end"/>
            </w:r>
            <w:r w:rsidR="00554258">
              <w:rPr>
                <w:rFonts w:ascii="Times New Roman" w:hAnsi="Times New Roman"/>
                <w:b w:val="0"/>
                <w:sz w:val="24"/>
                <w:szCs w:val="24"/>
              </w:rPr>
              <w:t xml:space="preserve"> -</w:t>
            </w:r>
            <w:r w:rsidRPr="009148D9">
              <w:rPr>
                <w:rFonts w:ascii="Times New Roman" w:hAnsi="Times New Roman"/>
                <w:b w:val="0"/>
                <w:sz w:val="24"/>
                <w:szCs w:val="24"/>
              </w:rPr>
              <w:t xml:space="preserve"> </w:t>
            </w:r>
            <w:r w:rsidR="009C62A9" w:rsidRPr="009148D9">
              <w:rPr>
                <w:rFonts w:ascii="Times New Roman" w:hAnsi="Times New Roman"/>
                <w:b w:val="0"/>
                <w:sz w:val="24"/>
                <w:szCs w:val="24"/>
              </w:rPr>
              <w:t>Highlighted Fresh Air Fan</w:t>
            </w:r>
            <w:bookmarkEnd w:id="491"/>
          </w:p>
        </w:tc>
      </w:tr>
    </w:tbl>
    <w:p w:rsidR="009C62A9" w:rsidRDefault="009C62A9" w:rsidP="009148D9">
      <w:pPr>
        <w:pStyle w:val="Caption"/>
      </w:pPr>
    </w:p>
    <w:p w:rsidR="00554258" w:rsidRPr="00554258" w:rsidRDefault="00554258" w:rsidP="00554258"/>
    <w:tbl>
      <w:tblPr>
        <w:tblW w:w="8790" w:type="dxa"/>
        <w:tblInd w:w="343" w:type="dxa"/>
        <w:tblBorders>
          <w:top w:val="single" w:sz="4" w:space="0" w:color="808080"/>
          <w:left w:val="single" w:sz="4" w:space="0" w:color="808080"/>
          <w:bottom w:val="single" w:sz="4" w:space="0" w:color="808080"/>
          <w:right w:val="single" w:sz="4" w:space="0" w:color="808080"/>
        </w:tblBorders>
        <w:tblLayout w:type="fixed"/>
        <w:tblLook w:val="04A0" w:firstRow="1" w:lastRow="0" w:firstColumn="1" w:lastColumn="0" w:noHBand="0" w:noVBand="1"/>
      </w:tblPr>
      <w:tblGrid>
        <w:gridCol w:w="8790"/>
      </w:tblGrid>
      <w:tr w:rsidR="009C62A9" w:rsidRPr="009C62A9">
        <w:trPr>
          <w:divId w:val="1156722738"/>
        </w:trPr>
        <w:tc>
          <w:tcPr>
            <w:tcW w:w="8550" w:type="dxa"/>
            <w:tcBorders>
              <w:top w:val="single" w:sz="4" w:space="0" w:color="808080"/>
              <w:left w:val="single" w:sz="4" w:space="0" w:color="808080"/>
              <w:bottom w:val="nil"/>
              <w:right w:val="single" w:sz="4" w:space="0" w:color="808080"/>
            </w:tcBorders>
            <w:shd w:val="clear" w:color="auto" w:fill="D7EBFF"/>
            <w:hideMark/>
          </w:tcPr>
          <w:p w:rsidR="009C62A9" w:rsidRPr="009C62A9" w:rsidRDefault="009C62A9">
            <w:pPr>
              <w:pStyle w:val="BodyText"/>
            </w:pPr>
            <w:r w:rsidRPr="009C62A9">
              <w:rPr>
                <w:b/>
                <w:bCs/>
                <w:lang w:val="en-GB"/>
              </w:rPr>
              <w:t xml:space="preserve">Note </w:t>
            </w:r>
          </w:p>
        </w:tc>
      </w:tr>
      <w:tr w:rsidR="009C62A9" w:rsidRPr="009C62A9">
        <w:trPr>
          <w:divId w:val="1156722738"/>
        </w:trPr>
        <w:tc>
          <w:tcPr>
            <w:tcW w:w="8550" w:type="dxa"/>
            <w:tcBorders>
              <w:top w:val="nil"/>
              <w:left w:val="single" w:sz="4" w:space="0" w:color="808080"/>
              <w:bottom w:val="single" w:sz="4" w:space="0" w:color="808080"/>
              <w:right w:val="single" w:sz="4" w:space="0" w:color="808080"/>
            </w:tcBorders>
            <w:hideMark/>
          </w:tcPr>
          <w:p w:rsidR="009C62A9" w:rsidRPr="009C62A9" w:rsidRDefault="009C62A9">
            <w:pPr>
              <w:pStyle w:val="BodyText"/>
            </w:pPr>
            <w:r w:rsidRPr="009C62A9">
              <w:rPr>
                <w:lang w:val="en-GB"/>
              </w:rPr>
              <w:t xml:space="preserve">You can clear the light blue </w:t>
            </w:r>
            <w:proofErr w:type="spellStart"/>
            <w:r w:rsidRPr="009C62A9">
              <w:rPr>
                <w:lang w:val="en-GB"/>
              </w:rPr>
              <w:t>color</w:t>
            </w:r>
            <w:proofErr w:type="spellEnd"/>
            <w:r w:rsidRPr="009C62A9">
              <w:rPr>
                <w:lang w:val="en-GB"/>
              </w:rPr>
              <w:t xml:space="preserve"> highlight with the Clear Selection </w:t>
            </w:r>
            <w:r w:rsidR="003D7FEB">
              <w:rPr>
                <w:noProof/>
                <w:lang w:val="en-US" w:eastAsia="en-US"/>
              </w:rPr>
              <w:drawing>
                <wp:inline distT="0" distB="0" distL="0" distR="0" wp14:anchorId="75E1A3CA" wp14:editId="6C556BE0">
                  <wp:extent cx="142875" cy="152400"/>
                  <wp:effectExtent l="0" t="0" r="9525" b="0"/>
                  <wp:docPr id="1632" name="Picture 1632" descr="Description: c:\_temp\iw help\events\equipment control\PMCS\AirCon\View G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2" descr="Description: c:\_temp\iw help\events\equipment control\PMCS\AirCon\View G84.jpg"/>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142875" cy="152400"/>
                          </a:xfrm>
                          <a:prstGeom prst="rect">
                            <a:avLst/>
                          </a:prstGeom>
                          <a:noFill/>
                          <a:ln>
                            <a:noFill/>
                          </a:ln>
                        </pic:spPr>
                      </pic:pic>
                    </a:graphicData>
                  </a:graphic>
                </wp:inline>
              </w:drawing>
            </w:r>
            <w:r w:rsidRPr="009C62A9">
              <w:rPr>
                <w:lang w:val="en-GB"/>
              </w:rPr>
              <w:t xml:space="preserve"> tool on GIS toolbar.</w:t>
            </w:r>
          </w:p>
        </w:tc>
      </w:tr>
    </w:tbl>
    <w:p w:rsidR="009C62A9" w:rsidRDefault="009C62A9">
      <w:pPr>
        <w:divId w:val="1156722738"/>
        <w:rPr>
          <w:rFonts w:eastAsia="Times New Roman"/>
        </w:rPr>
      </w:pPr>
    </w:p>
    <w:p w:rsidR="009C62A9" w:rsidRDefault="009C62A9" w:rsidP="00CD3665">
      <w:pPr>
        <w:pStyle w:val="Heading5"/>
        <w:divId w:val="1642882410"/>
      </w:pPr>
      <w:r>
        <w:br w:type="page"/>
      </w:r>
      <w:r>
        <w:rPr>
          <w:lang w:val="en-GB"/>
        </w:rPr>
        <w:lastRenderedPageBreak/>
        <w:t>Power Equipment</w:t>
      </w:r>
    </w:p>
    <w:tbl>
      <w:tblPr>
        <w:tblW w:w="0" w:type="auto"/>
        <w:tblInd w:w="648" w:type="dxa"/>
        <w:tblBorders>
          <w:top w:val="single" w:sz="4" w:space="0" w:color="808080"/>
          <w:left w:val="single" w:sz="4" w:space="0" w:color="808080"/>
          <w:bottom w:val="single" w:sz="4" w:space="0" w:color="808080"/>
          <w:right w:val="single" w:sz="4" w:space="0" w:color="808080"/>
        </w:tblBorders>
        <w:tblLook w:val="04A0" w:firstRow="1" w:lastRow="0" w:firstColumn="1" w:lastColumn="0" w:noHBand="0" w:noVBand="1"/>
      </w:tblPr>
      <w:tblGrid>
        <w:gridCol w:w="843"/>
        <w:gridCol w:w="1527"/>
        <w:gridCol w:w="835"/>
        <w:gridCol w:w="1172"/>
        <w:gridCol w:w="2009"/>
        <w:gridCol w:w="1182"/>
        <w:gridCol w:w="1048"/>
      </w:tblGrid>
      <w:tr w:rsidR="009C62A9" w:rsidRPr="009C62A9">
        <w:trPr>
          <w:divId w:val="1642882410"/>
          <w:trHeight w:hRule="exact" w:val="270"/>
        </w:trPr>
        <w:tc>
          <w:tcPr>
            <w:tcW w:w="6604" w:type="dxa"/>
            <w:gridSpan w:val="5"/>
            <w:tcBorders>
              <w:top w:val="single" w:sz="4" w:space="0" w:color="808080"/>
              <w:left w:val="single" w:sz="4" w:space="0" w:color="808080"/>
              <w:bottom w:val="single" w:sz="4" w:space="0" w:color="808080"/>
              <w:right w:val="single" w:sz="4" w:space="0" w:color="808080"/>
            </w:tcBorders>
            <w:shd w:val="clear" w:color="auto" w:fill="D7EBFF"/>
            <w:hideMark/>
          </w:tcPr>
          <w:p w:rsidR="009C62A9" w:rsidRPr="009C62A9" w:rsidRDefault="009C62A9">
            <w:pPr>
              <w:pStyle w:val="BodyText"/>
              <w:jc w:val="center"/>
            </w:pPr>
            <w:r w:rsidRPr="009C62A9">
              <w:rPr>
                <w:b/>
                <w:bCs/>
                <w:lang w:val="en-GB"/>
              </w:rPr>
              <w:t xml:space="preserve">User profile </w:t>
            </w:r>
          </w:p>
        </w:tc>
        <w:tc>
          <w:tcPr>
            <w:tcW w:w="2306" w:type="dxa"/>
            <w:gridSpan w:val="2"/>
            <w:tcBorders>
              <w:top w:val="single" w:sz="4" w:space="0" w:color="808080"/>
              <w:left w:val="single" w:sz="4" w:space="0" w:color="808080"/>
              <w:bottom w:val="single" w:sz="4" w:space="0" w:color="808080"/>
              <w:right w:val="single" w:sz="4" w:space="0" w:color="808080"/>
            </w:tcBorders>
            <w:shd w:val="clear" w:color="auto" w:fill="D7EBFF"/>
            <w:hideMark/>
          </w:tcPr>
          <w:p w:rsidR="009C62A9" w:rsidRPr="009C62A9" w:rsidRDefault="009C62A9">
            <w:pPr>
              <w:pStyle w:val="BodyText"/>
              <w:spacing w:line="-270" w:lineRule="auto"/>
              <w:jc w:val="center"/>
            </w:pPr>
            <w:r w:rsidRPr="009C62A9">
              <w:rPr>
                <w:b/>
                <w:bCs/>
                <w:lang w:val="en-GB"/>
              </w:rPr>
              <w:t xml:space="preserve">Operation mode </w:t>
            </w:r>
          </w:p>
        </w:tc>
      </w:tr>
      <w:tr w:rsidR="009C62A9" w:rsidRPr="009C62A9">
        <w:trPr>
          <w:divId w:val="1642882410"/>
          <w:trHeight w:hRule="exact" w:val="270"/>
        </w:trPr>
        <w:tc>
          <w:tcPr>
            <w:tcW w:w="870"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jc w:val="center"/>
            </w:pPr>
            <w:r w:rsidRPr="009C62A9">
              <w:rPr>
                <w:lang w:val="en-GB"/>
              </w:rPr>
              <w:t>DO</w:t>
            </w:r>
          </w:p>
        </w:tc>
        <w:tc>
          <w:tcPr>
            <w:tcW w:w="1571"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Operator</w:t>
            </w:r>
          </w:p>
        </w:tc>
        <w:tc>
          <w:tcPr>
            <w:tcW w:w="867"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FC</w:t>
            </w:r>
          </w:p>
        </w:tc>
        <w:tc>
          <w:tcPr>
            <w:tcW w:w="1214"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ITSC</w:t>
            </w:r>
          </w:p>
        </w:tc>
        <w:tc>
          <w:tcPr>
            <w:tcW w:w="2082"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Supervisor</w:t>
            </w:r>
          </w:p>
        </w:tc>
        <w:tc>
          <w:tcPr>
            <w:tcW w:w="1226"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PCM</w:t>
            </w:r>
          </w:p>
        </w:tc>
        <w:tc>
          <w:tcPr>
            <w:tcW w:w="1080"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FCM</w:t>
            </w:r>
          </w:p>
        </w:tc>
      </w:tr>
      <w:tr w:rsidR="009C62A9" w:rsidRPr="009C62A9">
        <w:trPr>
          <w:divId w:val="1642882410"/>
          <w:trHeight w:hRule="exact" w:val="270"/>
        </w:trPr>
        <w:tc>
          <w:tcPr>
            <w:tcW w:w="870"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jc w:val="center"/>
            </w:pPr>
            <w:r w:rsidRPr="009C62A9">
              <w:rPr>
                <w:rFonts w:ascii="Arial" w:hAnsi="Arial"/>
                <w:color w:val="FFFFFF"/>
                <w:lang w:val="en-GB"/>
              </w:rPr>
              <w:sym w:font="Wingdings" w:char="F0FC"/>
            </w:r>
          </w:p>
        </w:tc>
        <w:tc>
          <w:tcPr>
            <w:tcW w:w="1571"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r w:rsidRPr="009C62A9">
              <w:rPr>
                <w:color w:val="FFFFFF"/>
                <w:lang w:val="en-GB"/>
              </w:rPr>
              <w:t xml:space="preserve"> *</w:t>
            </w:r>
          </w:p>
        </w:tc>
        <w:tc>
          <w:tcPr>
            <w:tcW w:w="867"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r w:rsidRPr="009C62A9">
              <w:rPr>
                <w:color w:val="FFFFFF"/>
                <w:lang w:val="en-GB"/>
              </w:rPr>
              <w:t xml:space="preserve"> **</w:t>
            </w:r>
          </w:p>
        </w:tc>
        <w:tc>
          <w:tcPr>
            <w:tcW w:w="1214"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2082"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1226"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1080"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r>
    </w:tbl>
    <w:p w:rsidR="009C62A9" w:rsidRPr="009C62A9" w:rsidRDefault="009C62A9">
      <w:pPr>
        <w:pStyle w:val="BodyText"/>
        <w:divId w:val="1642882410"/>
      </w:pPr>
      <w:r>
        <w:rPr>
          <w:lang w:val="en-GB"/>
        </w:rPr>
        <w:t>*  Only FCT and Zone 1 operators can control</w:t>
      </w:r>
    </w:p>
    <w:p w:rsidR="009C62A9" w:rsidRDefault="009C62A9">
      <w:pPr>
        <w:pStyle w:val="BodyText"/>
        <w:divId w:val="1642882410"/>
      </w:pPr>
      <w:r>
        <w:rPr>
          <w:lang w:val="en-GB"/>
        </w:rPr>
        <w:t>** Only viewing is allowed</w:t>
      </w:r>
    </w:p>
    <w:p w:rsidR="009C62A9" w:rsidRDefault="009C62A9">
      <w:pPr>
        <w:pStyle w:val="BodyText"/>
        <w:divId w:val="1642882410"/>
      </w:pPr>
      <w:r>
        <w:rPr>
          <w:color w:val="000000"/>
        </w:rPr>
        <w:t>For Power Equipment Control  in the tunnel, IW CCM  has the following features:</w:t>
      </w:r>
    </w:p>
    <w:p w:rsidR="009C62A9" w:rsidRDefault="009C62A9">
      <w:pPr>
        <w:pStyle w:val="BodyText"/>
        <w:divId w:val="83647076"/>
      </w:pPr>
      <w:r>
        <w:rPr>
          <w:rFonts w:ascii="Symbol" w:hAnsi="Symbol"/>
          <w:lang w:val="en-GB"/>
        </w:rPr>
        <w:t></w:t>
      </w:r>
      <w:r>
        <w:rPr>
          <w:sz w:val="14"/>
          <w:szCs w:val="14"/>
          <w:lang w:val="en-GB"/>
        </w:rPr>
        <w:t>        </w:t>
      </w:r>
      <w:r>
        <w:rPr>
          <w:sz w:val="14"/>
          <w:szCs w:val="14"/>
        </w:rPr>
        <w:t xml:space="preserve"> </w:t>
      </w:r>
      <w:hyperlink r:id="rId552" w:history="1">
        <w:r>
          <w:rPr>
            <w:rStyle w:val="Hyperlink"/>
          </w:rPr>
          <w:t>Control Generator</w:t>
        </w:r>
      </w:hyperlink>
    </w:p>
    <w:p w:rsidR="009C62A9" w:rsidRDefault="009C62A9">
      <w:pPr>
        <w:pStyle w:val="BodyText"/>
        <w:divId w:val="83647076"/>
      </w:pPr>
      <w:r>
        <w:rPr>
          <w:rFonts w:ascii="Symbol" w:hAnsi="Symbol"/>
          <w:lang w:val="en-GB"/>
        </w:rPr>
        <w:t></w:t>
      </w:r>
      <w:r>
        <w:rPr>
          <w:sz w:val="14"/>
          <w:szCs w:val="14"/>
          <w:lang w:val="en-GB"/>
        </w:rPr>
        <w:t>        </w:t>
      </w:r>
      <w:r>
        <w:rPr>
          <w:sz w:val="14"/>
          <w:szCs w:val="14"/>
        </w:rPr>
        <w:t xml:space="preserve"> </w:t>
      </w:r>
      <w:hyperlink r:id="rId553" w:history="1">
        <w:r>
          <w:rPr>
            <w:rStyle w:val="Hyperlink"/>
          </w:rPr>
          <w:t>View GIS</w:t>
        </w:r>
      </w:hyperlink>
      <w:r>
        <w:rPr>
          <w:rFonts w:eastAsia="SimSun"/>
          <w:lang w:val="en-GB"/>
        </w:rPr>
        <w:t xml:space="preserve"> </w:t>
      </w:r>
    </w:p>
    <w:p w:rsidR="009C62A9" w:rsidRDefault="009C62A9">
      <w:pPr>
        <w:pStyle w:val="BodyText"/>
        <w:divId w:val="1642882410"/>
      </w:pPr>
      <w:r>
        <w:t> </w:t>
      </w:r>
    </w:p>
    <w:p w:rsidR="009C62A9" w:rsidRDefault="009C62A9" w:rsidP="00CD3665">
      <w:pPr>
        <w:pStyle w:val="Heading6"/>
        <w:divId w:val="2142378479"/>
      </w:pPr>
      <w:r>
        <w:br w:type="page"/>
      </w:r>
      <w:r>
        <w:rPr>
          <w:lang w:val="en-GB"/>
        </w:rPr>
        <w:lastRenderedPageBreak/>
        <w:t>Control Generator</w:t>
      </w:r>
    </w:p>
    <w:p w:rsidR="009C62A9" w:rsidRPr="009C62A9" w:rsidRDefault="009C62A9">
      <w:pPr>
        <w:pStyle w:val="ListBullet"/>
        <w:tabs>
          <w:tab w:val="left" w:pos="322"/>
          <w:tab w:val="num" w:pos="360"/>
        </w:tabs>
        <w:ind w:left="322" w:hanging="270"/>
        <w:divId w:val="2142378479"/>
      </w:pPr>
      <w:r>
        <w:rPr>
          <w:rFonts w:ascii="Symbol" w:hAnsi="Symbol"/>
        </w:rPr>
        <w:t></w:t>
      </w:r>
      <w:r>
        <w:rPr>
          <w:rFonts w:ascii="Symbol" w:hAnsi="Symbol"/>
        </w:rPr>
        <w:t></w:t>
      </w:r>
      <w:r>
        <w:rPr>
          <w:sz w:val="14"/>
          <w:szCs w:val="14"/>
        </w:rPr>
        <w:t xml:space="preserve">    </w:t>
      </w:r>
      <w:r>
        <w:t>In the equipment list, click on + sign besides power equipment.</w:t>
      </w:r>
    </w:p>
    <w:p w:rsidR="009C62A9" w:rsidRDefault="009C62A9">
      <w:pPr>
        <w:pStyle w:val="BodyText"/>
        <w:ind w:left="360"/>
        <w:divId w:val="2142378479"/>
      </w:pPr>
      <w:r>
        <w:rPr>
          <w:lang w:val="en-GB"/>
        </w:rPr>
        <w:t xml:space="preserve">The list expands to show the list of power </w:t>
      </w:r>
      <w:proofErr w:type="spellStart"/>
      <w:r>
        <w:rPr>
          <w:lang w:val="en-GB"/>
        </w:rPr>
        <w:t>equipments</w:t>
      </w:r>
      <w:proofErr w:type="spellEnd"/>
      <w:r>
        <w:rPr>
          <w:lang w:val="en-GB"/>
        </w:rPr>
        <w:t>.</w:t>
      </w:r>
    </w:p>
    <w:p w:rsidR="009C62A9" w:rsidRDefault="009C62A9">
      <w:pPr>
        <w:pStyle w:val="ListBullet"/>
        <w:tabs>
          <w:tab w:val="left" w:pos="322"/>
          <w:tab w:val="num" w:pos="360"/>
        </w:tabs>
        <w:ind w:left="322" w:hanging="270"/>
        <w:divId w:val="2142378479"/>
      </w:pPr>
      <w:r>
        <w:rPr>
          <w:rFonts w:ascii="Symbol" w:hAnsi="Symbol"/>
        </w:rPr>
        <w:t></w:t>
      </w:r>
      <w:r>
        <w:rPr>
          <w:rFonts w:ascii="Symbol" w:hAnsi="Symbol"/>
        </w:rPr>
        <w:t></w:t>
      </w:r>
      <w:r>
        <w:rPr>
          <w:sz w:val="14"/>
          <w:szCs w:val="14"/>
        </w:rPr>
        <w:t xml:space="preserve">    </w:t>
      </w:r>
      <w:r>
        <w:t xml:space="preserve">Click on </w:t>
      </w:r>
      <w:proofErr w:type="spellStart"/>
      <w:r>
        <w:t>Genreator</w:t>
      </w:r>
      <w:proofErr w:type="spellEnd"/>
      <w:r>
        <w:t>.</w:t>
      </w:r>
    </w:p>
    <w:p w:rsidR="00800DBA" w:rsidRDefault="00800DBA" w:rsidP="00800DBA">
      <w:pPr>
        <w:pStyle w:val="BodyText"/>
        <w:ind w:left="360"/>
        <w:divId w:val="2142378479"/>
      </w:pPr>
      <w:r>
        <w:rPr>
          <w:lang w:val="en-GB"/>
        </w:rPr>
        <w:t xml:space="preserve">A list of </w:t>
      </w:r>
      <w:proofErr w:type="spellStart"/>
      <w:r>
        <w:rPr>
          <w:lang w:val="en-GB"/>
        </w:rPr>
        <w:t>equipments</w:t>
      </w:r>
      <w:proofErr w:type="spellEnd"/>
      <w:r>
        <w:rPr>
          <w:lang w:val="en-GB"/>
        </w:rPr>
        <w:t xml:space="preserve"> appears on the right with ID, Description, </w:t>
      </w:r>
      <w:proofErr w:type="spellStart"/>
      <w:r>
        <w:rPr>
          <w:lang w:val="en-GB"/>
        </w:rPr>
        <w:t>Eway</w:t>
      </w:r>
      <w:proofErr w:type="spellEnd"/>
      <w:r>
        <w:rPr>
          <w:lang w:val="en-GB"/>
        </w:rPr>
        <w:t xml:space="preserve"> Name, </w:t>
      </w:r>
      <w:proofErr w:type="spellStart"/>
      <w:r>
        <w:rPr>
          <w:lang w:val="en-GB"/>
        </w:rPr>
        <w:t>Dir</w:t>
      </w:r>
      <w:proofErr w:type="spellEnd"/>
      <w:r>
        <w:rPr>
          <w:lang w:val="en-GB"/>
        </w:rPr>
        <w:t xml:space="preserve"> and </w:t>
      </w:r>
      <w:proofErr w:type="spellStart"/>
      <w:r>
        <w:rPr>
          <w:lang w:val="en-GB"/>
        </w:rPr>
        <w:t>Kilometer</w:t>
      </w:r>
      <w:proofErr w:type="spellEnd"/>
      <w:r>
        <w:rPr>
          <w:lang w:val="en-GB"/>
        </w:rPr>
        <w:t xml:space="preserve"> information.</w:t>
      </w:r>
    </w:p>
    <w:p w:rsidR="009C62A9" w:rsidRDefault="003D7FEB">
      <w:pPr>
        <w:pStyle w:val="BodyText"/>
        <w:ind w:left="360"/>
        <w:divId w:val="2142378479"/>
      </w:pPr>
      <w:r>
        <w:rPr>
          <w:noProof/>
          <w:lang w:val="en-US" w:eastAsia="en-US"/>
        </w:rPr>
        <w:drawing>
          <wp:inline distT="0" distB="0" distL="0" distR="0" wp14:anchorId="24185501" wp14:editId="5481DF1A">
            <wp:extent cx="4752975" cy="4829175"/>
            <wp:effectExtent l="0" t="0" r="9525" b="9525"/>
            <wp:docPr id="1633" name="Picture 1633" descr="Description: c:\_temp\iw help\events\equipment control\fct\power equipment\genera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3" descr="Description: c:\_temp\iw help\events\equipment control\fct\power equipment\generator.JPG"/>
                    <pic:cNvPicPr>
                      <a:picLocks noChangeAspect="1" noChangeArrowheads="1"/>
                    </pic:cNvPicPr>
                  </pic:nvPicPr>
                  <pic:blipFill>
                    <a:blip r:embed="rId554">
                      <a:extLst>
                        <a:ext uri="{28A0092B-C50C-407E-A947-70E740481C1C}">
                          <a14:useLocalDpi xmlns:a14="http://schemas.microsoft.com/office/drawing/2010/main" val="0"/>
                        </a:ext>
                      </a:extLst>
                    </a:blip>
                    <a:srcRect/>
                    <a:stretch>
                      <a:fillRect/>
                    </a:stretch>
                  </pic:blipFill>
                  <pic:spPr bwMode="auto">
                    <a:xfrm>
                      <a:off x="0" y="0"/>
                      <a:ext cx="4752975" cy="4829175"/>
                    </a:xfrm>
                    <a:prstGeom prst="rect">
                      <a:avLst/>
                    </a:prstGeom>
                    <a:noFill/>
                    <a:ln>
                      <a:noFill/>
                    </a:ln>
                  </pic:spPr>
                </pic:pic>
              </a:graphicData>
            </a:graphic>
          </wp:inline>
        </w:drawing>
      </w:r>
    </w:p>
    <w:p w:rsidR="009C62A9" w:rsidRDefault="009C62A9">
      <w:pPr>
        <w:pStyle w:val="ListBullet"/>
        <w:tabs>
          <w:tab w:val="left" w:pos="322"/>
          <w:tab w:val="num" w:pos="360"/>
        </w:tabs>
        <w:ind w:left="322" w:hanging="270"/>
        <w:divId w:val="2142378479"/>
      </w:pPr>
      <w:r>
        <w:rPr>
          <w:rFonts w:ascii="Symbol" w:hAnsi="Symbol"/>
        </w:rPr>
        <w:t></w:t>
      </w:r>
      <w:r>
        <w:rPr>
          <w:rFonts w:ascii="Symbol" w:hAnsi="Symbol"/>
        </w:rPr>
        <w:t></w:t>
      </w:r>
      <w:r>
        <w:rPr>
          <w:sz w:val="14"/>
          <w:szCs w:val="14"/>
        </w:rPr>
        <w:t>  </w:t>
      </w:r>
      <w:r>
        <w:t xml:space="preserve">Click on any equipment to select it. </w:t>
      </w:r>
    </w:p>
    <w:p w:rsidR="009C62A9" w:rsidRDefault="009C62A9">
      <w:pPr>
        <w:pStyle w:val="BodyText"/>
        <w:ind w:left="360"/>
        <w:divId w:val="2142378479"/>
      </w:pPr>
      <w:r>
        <w:rPr>
          <w:lang w:val="en-GB"/>
        </w:rPr>
        <w:t>The selected equipment will be highlighted in blue background. The current settings for the selected equipment appear in the Current panel.</w:t>
      </w:r>
    </w:p>
    <w:p w:rsidR="009C62A9" w:rsidRDefault="009C62A9">
      <w:pPr>
        <w:pStyle w:val="ListBullet"/>
        <w:tabs>
          <w:tab w:val="left" w:pos="322"/>
          <w:tab w:val="num" w:pos="360"/>
        </w:tabs>
        <w:ind w:left="322" w:hanging="270"/>
        <w:divId w:val="2142378479"/>
      </w:pPr>
      <w:r>
        <w:rPr>
          <w:rFonts w:ascii="Symbol" w:hAnsi="Symbol"/>
        </w:rPr>
        <w:t></w:t>
      </w:r>
      <w:r>
        <w:rPr>
          <w:rFonts w:ascii="Symbol" w:hAnsi="Symbol"/>
        </w:rPr>
        <w:t></w:t>
      </w:r>
      <w:r>
        <w:rPr>
          <w:sz w:val="14"/>
          <w:szCs w:val="14"/>
        </w:rPr>
        <w:t xml:space="preserve">   </w:t>
      </w:r>
      <w:r>
        <w:t>In the New panel, click on Reset Continuous Running Hours to reset running hours to 0</w:t>
      </w:r>
    </w:p>
    <w:p w:rsidR="009C62A9" w:rsidRDefault="009C62A9">
      <w:pPr>
        <w:pStyle w:val="ListBullet"/>
        <w:tabs>
          <w:tab w:val="left" w:pos="322"/>
          <w:tab w:val="num" w:pos="360"/>
        </w:tabs>
        <w:ind w:left="322" w:hanging="270"/>
        <w:divId w:val="2142378479"/>
      </w:pPr>
      <w:r>
        <w:rPr>
          <w:rFonts w:ascii="Symbol" w:hAnsi="Symbol"/>
        </w:rPr>
        <w:lastRenderedPageBreak/>
        <w:t></w:t>
      </w:r>
      <w:r>
        <w:rPr>
          <w:rFonts w:ascii="Symbol" w:hAnsi="Symbol"/>
        </w:rPr>
        <w:t></w:t>
      </w:r>
      <w:r>
        <w:rPr>
          <w:sz w:val="14"/>
          <w:szCs w:val="14"/>
        </w:rPr>
        <w:t>  </w:t>
      </w:r>
      <w:r>
        <w:t>Click on Reset Maintenance Running Hours to reset the running hours to 0.</w:t>
      </w:r>
    </w:p>
    <w:p w:rsidR="009C62A9" w:rsidRDefault="009C62A9">
      <w:pPr>
        <w:pStyle w:val="ListBullet"/>
        <w:tabs>
          <w:tab w:val="left" w:pos="322"/>
          <w:tab w:val="num" w:pos="360"/>
        </w:tabs>
        <w:ind w:left="322" w:hanging="270"/>
        <w:divId w:val="2142378479"/>
      </w:pPr>
      <w:r>
        <w:rPr>
          <w:rFonts w:ascii="Symbol" w:hAnsi="Symbol"/>
        </w:rPr>
        <w:t></w:t>
      </w:r>
      <w:r>
        <w:rPr>
          <w:rFonts w:ascii="Symbol" w:hAnsi="Symbol"/>
        </w:rPr>
        <w:t></w:t>
      </w:r>
      <w:r>
        <w:rPr>
          <w:sz w:val="14"/>
          <w:szCs w:val="14"/>
        </w:rPr>
        <w:t xml:space="preserve">   </w:t>
      </w:r>
      <w:r>
        <w:t>Click on Apply button to save the changes.</w:t>
      </w:r>
    </w:p>
    <w:p w:rsidR="009C62A9" w:rsidRDefault="009C62A9">
      <w:pPr>
        <w:pStyle w:val="ListBullet"/>
        <w:tabs>
          <w:tab w:val="left" w:pos="322"/>
          <w:tab w:val="num" w:pos="360"/>
        </w:tabs>
        <w:ind w:left="322" w:hanging="270"/>
        <w:divId w:val="2142378479"/>
      </w:pPr>
      <w:r>
        <w:rPr>
          <w:rFonts w:ascii="Symbol" w:hAnsi="Symbol"/>
        </w:rPr>
        <w:t></w:t>
      </w:r>
      <w:r>
        <w:rPr>
          <w:rFonts w:ascii="Symbol" w:hAnsi="Symbol"/>
        </w:rPr>
        <w:t></w:t>
      </w:r>
      <w:r>
        <w:rPr>
          <w:sz w:val="14"/>
          <w:szCs w:val="14"/>
        </w:rPr>
        <w:t xml:space="preserve">   </w:t>
      </w:r>
      <w:r>
        <w:rPr>
          <w:lang w:val="en-GB"/>
        </w:rPr>
        <w:t>Wait for the system to response.</w:t>
      </w:r>
    </w:p>
    <w:p w:rsidR="009C62A9" w:rsidRDefault="009C62A9">
      <w:pPr>
        <w:pStyle w:val="ListBullet"/>
        <w:tabs>
          <w:tab w:val="left" w:pos="322"/>
          <w:tab w:val="num" w:pos="360"/>
        </w:tabs>
        <w:ind w:left="322" w:hanging="270"/>
        <w:divId w:val="1300693584"/>
      </w:pPr>
      <w:r>
        <w:rPr>
          <w:rFonts w:ascii="Symbol" w:hAnsi="Symbol"/>
        </w:rPr>
        <w:t></w:t>
      </w:r>
      <w:r>
        <w:rPr>
          <w:rFonts w:ascii="Symbol" w:hAnsi="Symbol"/>
        </w:rPr>
        <w:t></w:t>
      </w:r>
      <w:r>
        <w:rPr>
          <w:sz w:val="14"/>
          <w:szCs w:val="14"/>
        </w:rPr>
        <w:t xml:space="preserve">    </w:t>
      </w:r>
      <w:r>
        <w:t>If the remote control is successful, the response will show “Ok”.</w:t>
      </w:r>
    </w:p>
    <w:p w:rsidR="009C62A9" w:rsidRDefault="009C62A9">
      <w:pPr>
        <w:pStyle w:val="ListBullet"/>
        <w:tabs>
          <w:tab w:val="left" w:pos="322"/>
          <w:tab w:val="num" w:pos="360"/>
        </w:tabs>
        <w:ind w:left="322" w:hanging="270"/>
        <w:divId w:val="1300693584"/>
      </w:pPr>
      <w:r>
        <w:rPr>
          <w:rFonts w:ascii="Symbol" w:hAnsi="Symbol"/>
        </w:rPr>
        <w:t></w:t>
      </w:r>
      <w:r>
        <w:rPr>
          <w:rFonts w:ascii="Symbol" w:hAnsi="Symbol"/>
        </w:rPr>
        <w:t></w:t>
      </w:r>
      <w:r>
        <w:rPr>
          <w:sz w:val="14"/>
          <w:szCs w:val="14"/>
        </w:rPr>
        <w:t xml:space="preserve">    </w:t>
      </w:r>
      <w:r>
        <w:t>If the system response with a “Time Out” after 30 seconds, you should try again by clicking on Apply button.</w:t>
      </w:r>
    </w:p>
    <w:p w:rsidR="009C62A9" w:rsidRDefault="009C62A9">
      <w:pPr>
        <w:pStyle w:val="ListBullet"/>
        <w:tabs>
          <w:tab w:val="left" w:pos="322"/>
          <w:tab w:val="num" w:pos="360"/>
        </w:tabs>
        <w:ind w:left="322" w:hanging="270"/>
        <w:divId w:val="1300693584"/>
      </w:pPr>
      <w:r>
        <w:rPr>
          <w:rFonts w:ascii="Symbol" w:hAnsi="Symbol"/>
        </w:rPr>
        <w:t></w:t>
      </w:r>
      <w:r>
        <w:rPr>
          <w:rFonts w:ascii="Symbol" w:hAnsi="Symbol"/>
        </w:rPr>
        <w:t></w:t>
      </w:r>
      <w:r>
        <w:rPr>
          <w:sz w:val="14"/>
          <w:szCs w:val="14"/>
        </w:rPr>
        <w:t xml:space="preserve">     </w:t>
      </w:r>
      <w:r>
        <w:t>If the system response with “Not Sent”, it simply means that you have not set the new setting.   </w:t>
      </w:r>
    </w:p>
    <w:tbl>
      <w:tblPr>
        <w:tblW w:w="8370" w:type="dxa"/>
        <w:tblBorders>
          <w:top w:val="single" w:sz="4" w:space="0" w:color="auto"/>
          <w:left w:val="single" w:sz="4" w:space="0" w:color="auto"/>
          <w:bottom w:val="single" w:sz="4" w:space="0" w:color="auto"/>
          <w:right w:val="single" w:sz="4" w:space="0" w:color="auto"/>
        </w:tblBorders>
        <w:tblLayout w:type="fixed"/>
        <w:tblLook w:val="04A0" w:firstRow="1" w:lastRow="0" w:firstColumn="1" w:lastColumn="0" w:noHBand="0" w:noVBand="1"/>
      </w:tblPr>
      <w:tblGrid>
        <w:gridCol w:w="8370"/>
      </w:tblGrid>
      <w:tr w:rsidR="009C62A9" w:rsidRPr="009C62A9">
        <w:trPr>
          <w:divId w:val="2142378479"/>
        </w:trPr>
        <w:tc>
          <w:tcPr>
            <w:tcW w:w="8070" w:type="dxa"/>
            <w:tcBorders>
              <w:top w:val="single" w:sz="4" w:space="0" w:color="808080"/>
              <w:left w:val="single" w:sz="4" w:space="0" w:color="808080"/>
              <w:bottom w:val="nil"/>
              <w:right w:val="single" w:sz="4" w:space="0" w:color="808080"/>
            </w:tcBorders>
            <w:shd w:val="clear" w:color="auto" w:fill="D7EBFF"/>
            <w:hideMark/>
          </w:tcPr>
          <w:p w:rsidR="009C62A9" w:rsidRPr="009C62A9" w:rsidRDefault="009C62A9">
            <w:pPr>
              <w:pStyle w:val="BodyText"/>
            </w:pPr>
            <w:r w:rsidRPr="009C62A9">
              <w:rPr>
                <w:b/>
                <w:bCs/>
                <w:lang w:val="en-GB"/>
              </w:rPr>
              <w:t>Note</w:t>
            </w:r>
            <w:r w:rsidRPr="009C62A9">
              <w:rPr>
                <w:lang w:val="en-US"/>
              </w:rPr>
              <w:t xml:space="preserve"> </w:t>
            </w:r>
          </w:p>
        </w:tc>
      </w:tr>
      <w:tr w:rsidR="009C62A9" w:rsidRPr="009C62A9">
        <w:trPr>
          <w:divId w:val="2142378479"/>
        </w:trPr>
        <w:tc>
          <w:tcPr>
            <w:tcW w:w="8070" w:type="dxa"/>
            <w:tcBorders>
              <w:top w:val="nil"/>
              <w:left w:val="single" w:sz="4" w:space="0" w:color="808080"/>
              <w:bottom w:val="single" w:sz="4" w:space="0" w:color="808080"/>
              <w:right w:val="single" w:sz="4" w:space="0" w:color="808080"/>
            </w:tcBorders>
            <w:hideMark/>
          </w:tcPr>
          <w:p w:rsidR="009C62A9" w:rsidRPr="009C62A9" w:rsidRDefault="009C62A9">
            <w:pPr>
              <w:pStyle w:val="BodyText"/>
            </w:pPr>
            <w:r w:rsidRPr="009C62A9">
              <w:rPr>
                <w:lang w:val="en-GB"/>
              </w:rPr>
              <w:t>Remote Control is only allowed when the generator alarm state is off and tagging mode is 1.</w:t>
            </w:r>
            <w:r w:rsidRPr="009C62A9">
              <w:rPr>
                <w:lang w:val="en-US"/>
              </w:rPr>
              <w:t xml:space="preserve"> </w:t>
            </w:r>
          </w:p>
        </w:tc>
      </w:tr>
    </w:tbl>
    <w:p w:rsidR="009C62A9" w:rsidRDefault="009C62A9">
      <w:pPr>
        <w:divId w:val="2142378479"/>
        <w:rPr>
          <w:rFonts w:eastAsia="Times New Roman"/>
        </w:rPr>
      </w:pPr>
    </w:p>
    <w:p w:rsidR="009C62A9" w:rsidRDefault="009C62A9" w:rsidP="00CD3665">
      <w:pPr>
        <w:pStyle w:val="Heading6"/>
        <w:divId w:val="823593147"/>
      </w:pPr>
      <w:r>
        <w:br w:type="page"/>
      </w:r>
      <w:r>
        <w:rPr>
          <w:lang w:val="en-GB"/>
        </w:rPr>
        <w:lastRenderedPageBreak/>
        <w:t>View GIS</w:t>
      </w:r>
    </w:p>
    <w:tbl>
      <w:tblPr>
        <w:tblW w:w="0" w:type="auto"/>
        <w:tblInd w:w="648" w:type="dxa"/>
        <w:tblBorders>
          <w:top w:val="single" w:sz="4" w:space="0" w:color="808080"/>
          <w:left w:val="single" w:sz="4" w:space="0" w:color="808080"/>
          <w:bottom w:val="single" w:sz="4" w:space="0" w:color="808080"/>
          <w:right w:val="single" w:sz="4" w:space="0" w:color="808080"/>
        </w:tblBorders>
        <w:tblLook w:val="04A0" w:firstRow="1" w:lastRow="0" w:firstColumn="1" w:lastColumn="0" w:noHBand="0" w:noVBand="1"/>
      </w:tblPr>
      <w:tblGrid>
        <w:gridCol w:w="843"/>
        <w:gridCol w:w="1527"/>
        <w:gridCol w:w="835"/>
        <w:gridCol w:w="1172"/>
        <w:gridCol w:w="2009"/>
        <w:gridCol w:w="1182"/>
        <w:gridCol w:w="1048"/>
      </w:tblGrid>
      <w:tr w:rsidR="009C62A9" w:rsidRPr="009C62A9">
        <w:trPr>
          <w:divId w:val="823593147"/>
          <w:trHeight w:hRule="exact" w:val="270"/>
        </w:trPr>
        <w:tc>
          <w:tcPr>
            <w:tcW w:w="6604" w:type="dxa"/>
            <w:gridSpan w:val="5"/>
            <w:tcBorders>
              <w:top w:val="single" w:sz="4" w:space="0" w:color="808080"/>
              <w:left w:val="single" w:sz="4" w:space="0" w:color="808080"/>
              <w:bottom w:val="single" w:sz="4" w:space="0" w:color="808080"/>
              <w:right w:val="single" w:sz="4" w:space="0" w:color="808080"/>
            </w:tcBorders>
            <w:shd w:val="clear" w:color="auto" w:fill="D7EBFF"/>
            <w:hideMark/>
          </w:tcPr>
          <w:p w:rsidR="009C62A9" w:rsidRPr="009C62A9" w:rsidRDefault="009C62A9">
            <w:pPr>
              <w:pStyle w:val="BodyText"/>
              <w:jc w:val="center"/>
            </w:pPr>
            <w:r w:rsidRPr="009C62A9">
              <w:rPr>
                <w:b/>
                <w:bCs/>
                <w:lang w:val="en-GB"/>
              </w:rPr>
              <w:t xml:space="preserve">User profile </w:t>
            </w:r>
          </w:p>
        </w:tc>
        <w:tc>
          <w:tcPr>
            <w:tcW w:w="2306" w:type="dxa"/>
            <w:gridSpan w:val="2"/>
            <w:tcBorders>
              <w:top w:val="single" w:sz="4" w:space="0" w:color="808080"/>
              <w:left w:val="single" w:sz="4" w:space="0" w:color="808080"/>
              <w:bottom w:val="single" w:sz="4" w:space="0" w:color="808080"/>
              <w:right w:val="single" w:sz="4" w:space="0" w:color="808080"/>
            </w:tcBorders>
            <w:shd w:val="clear" w:color="auto" w:fill="D7EBFF"/>
            <w:hideMark/>
          </w:tcPr>
          <w:p w:rsidR="009C62A9" w:rsidRPr="009C62A9" w:rsidRDefault="009C62A9">
            <w:pPr>
              <w:pStyle w:val="BodyText"/>
              <w:spacing w:line="-270" w:lineRule="auto"/>
              <w:jc w:val="center"/>
            </w:pPr>
            <w:r w:rsidRPr="009C62A9">
              <w:rPr>
                <w:b/>
                <w:bCs/>
                <w:lang w:val="en-GB"/>
              </w:rPr>
              <w:t xml:space="preserve">Operation mode </w:t>
            </w:r>
          </w:p>
        </w:tc>
      </w:tr>
      <w:tr w:rsidR="009C62A9" w:rsidRPr="009C62A9">
        <w:trPr>
          <w:divId w:val="823593147"/>
          <w:trHeight w:hRule="exact" w:val="270"/>
        </w:trPr>
        <w:tc>
          <w:tcPr>
            <w:tcW w:w="870"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jc w:val="center"/>
            </w:pPr>
            <w:r w:rsidRPr="009C62A9">
              <w:rPr>
                <w:lang w:val="en-GB"/>
              </w:rPr>
              <w:t>DO</w:t>
            </w:r>
          </w:p>
        </w:tc>
        <w:tc>
          <w:tcPr>
            <w:tcW w:w="1571"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Operator</w:t>
            </w:r>
          </w:p>
        </w:tc>
        <w:tc>
          <w:tcPr>
            <w:tcW w:w="867"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FC</w:t>
            </w:r>
          </w:p>
        </w:tc>
        <w:tc>
          <w:tcPr>
            <w:tcW w:w="1214"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ITSC</w:t>
            </w:r>
          </w:p>
        </w:tc>
        <w:tc>
          <w:tcPr>
            <w:tcW w:w="2082"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Supervisor</w:t>
            </w:r>
          </w:p>
        </w:tc>
        <w:tc>
          <w:tcPr>
            <w:tcW w:w="1226"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PCM</w:t>
            </w:r>
          </w:p>
        </w:tc>
        <w:tc>
          <w:tcPr>
            <w:tcW w:w="1080"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FCM</w:t>
            </w:r>
          </w:p>
        </w:tc>
      </w:tr>
      <w:tr w:rsidR="009C62A9" w:rsidRPr="009C62A9">
        <w:trPr>
          <w:divId w:val="823593147"/>
          <w:trHeight w:hRule="exact" w:val="270"/>
        </w:trPr>
        <w:tc>
          <w:tcPr>
            <w:tcW w:w="870"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jc w:val="center"/>
            </w:pPr>
            <w:r w:rsidRPr="009C62A9">
              <w:rPr>
                <w:rFonts w:ascii="Arial" w:hAnsi="Arial"/>
                <w:color w:val="FFFFFF"/>
                <w:lang w:val="en-GB"/>
              </w:rPr>
              <w:sym w:font="Wingdings" w:char="F0FC"/>
            </w:r>
          </w:p>
        </w:tc>
        <w:tc>
          <w:tcPr>
            <w:tcW w:w="1571"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867"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1214"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2082"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1226"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1080"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r>
    </w:tbl>
    <w:p w:rsidR="009C62A9" w:rsidRPr="009C62A9" w:rsidRDefault="009C62A9">
      <w:pPr>
        <w:pStyle w:val="ListNumber"/>
        <w:divId w:val="823593147"/>
      </w:pPr>
      <w:r>
        <w:t>Click on View GIS button.</w:t>
      </w:r>
    </w:p>
    <w:p w:rsidR="009C62A9" w:rsidRDefault="009C62A9">
      <w:pPr>
        <w:pStyle w:val="BodyText"/>
        <w:ind w:left="360"/>
        <w:divId w:val="823593147"/>
      </w:pPr>
      <w:r>
        <w:rPr>
          <w:lang w:val="en-GB"/>
        </w:rPr>
        <w:t>The GIS changes its view and the equipment is highlighted.</w:t>
      </w:r>
    </w:p>
    <w:tbl>
      <w:tblPr>
        <w:tblW w:w="2779" w:type="pct"/>
        <w:tblCellSpacing w:w="15" w:type="dxa"/>
        <w:tblCellMar>
          <w:top w:w="15" w:type="dxa"/>
          <w:left w:w="15" w:type="dxa"/>
          <w:bottom w:w="15" w:type="dxa"/>
          <w:right w:w="15" w:type="dxa"/>
        </w:tblCellMar>
        <w:tblLook w:val="04A0" w:firstRow="1" w:lastRow="0" w:firstColumn="1" w:lastColumn="0" w:noHBand="0" w:noVBand="1"/>
      </w:tblPr>
      <w:tblGrid>
        <w:gridCol w:w="5079"/>
      </w:tblGrid>
      <w:tr w:rsidR="009C62A9" w:rsidRPr="009C62A9" w:rsidTr="00CD3665">
        <w:trPr>
          <w:divId w:val="590510220"/>
          <w:trHeight w:val="2512"/>
          <w:tblCellSpacing w:w="15" w:type="dxa"/>
        </w:trPr>
        <w:tc>
          <w:tcPr>
            <w:tcW w:w="4941" w:type="pct"/>
            <w:vAlign w:val="center"/>
            <w:hideMark/>
          </w:tcPr>
          <w:p w:rsidR="009C62A9" w:rsidRPr="009C62A9" w:rsidRDefault="003D7FEB" w:rsidP="00247C5E">
            <w:pPr>
              <w:jc w:val="center"/>
              <w:rPr>
                <w:rFonts w:eastAsia="Times New Roman"/>
                <w:sz w:val="24"/>
                <w:szCs w:val="24"/>
              </w:rPr>
            </w:pPr>
            <w:r>
              <w:rPr>
                <w:rFonts w:eastAsia="Times New Roman"/>
                <w:noProof/>
                <w:lang w:val="en-US"/>
              </w:rPr>
              <w:drawing>
                <wp:inline distT="0" distB="0" distL="0" distR="0" wp14:anchorId="1558DD30" wp14:editId="0D2A2DC4">
                  <wp:extent cx="1971675" cy="1695450"/>
                  <wp:effectExtent l="0" t="0" r="9525" b="0"/>
                  <wp:docPr id="1634" name="Picture 1634" descr="Description: c:\_temp\iw help\events\equipment control\fct\power equipment\gi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4" descr="Description: c:\_temp\iw help\events\equipment control\fct\power equipment\gis.JPG"/>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1971675" cy="1695450"/>
                          </a:xfrm>
                          <a:prstGeom prst="rect">
                            <a:avLst/>
                          </a:prstGeom>
                          <a:noFill/>
                          <a:ln>
                            <a:noFill/>
                          </a:ln>
                        </pic:spPr>
                      </pic:pic>
                    </a:graphicData>
                  </a:graphic>
                </wp:inline>
              </w:drawing>
            </w:r>
          </w:p>
        </w:tc>
      </w:tr>
      <w:tr w:rsidR="009C62A9" w:rsidRPr="009C62A9" w:rsidTr="00CD3665">
        <w:trPr>
          <w:divId w:val="590510220"/>
          <w:trHeight w:val="485"/>
          <w:tblCellSpacing w:w="15" w:type="dxa"/>
        </w:trPr>
        <w:tc>
          <w:tcPr>
            <w:tcW w:w="4941" w:type="pct"/>
            <w:vAlign w:val="center"/>
            <w:hideMark/>
          </w:tcPr>
          <w:p w:rsidR="009C62A9" w:rsidRPr="009C62A9" w:rsidRDefault="00CD3665" w:rsidP="00CD3665">
            <w:pPr>
              <w:pStyle w:val="NormalWeb"/>
              <w:keepNext/>
              <w:jc w:val="center"/>
            </w:pPr>
            <w:bookmarkStart w:id="492" w:name="_Toc408845519"/>
            <w:r>
              <w:t xml:space="preserve">Figure </w:t>
            </w:r>
            <w:fldSimple w:instr=" SEQ Figure \* ARABIC ">
              <w:r w:rsidR="00F51F09">
                <w:rPr>
                  <w:noProof/>
                </w:rPr>
                <w:t>121</w:t>
              </w:r>
            </w:fldSimple>
            <w:r>
              <w:t xml:space="preserve"> - </w:t>
            </w:r>
            <w:r w:rsidR="009C62A9" w:rsidRPr="009C62A9">
              <w:t>Highlighted Generator</w:t>
            </w:r>
            <w:bookmarkEnd w:id="492"/>
          </w:p>
        </w:tc>
      </w:tr>
    </w:tbl>
    <w:p w:rsidR="009C62A9" w:rsidRPr="009C62A9" w:rsidRDefault="009C62A9" w:rsidP="00CD3665">
      <w:pPr>
        <w:pStyle w:val="Caption"/>
        <w:rPr>
          <w:vanish/>
        </w:rPr>
      </w:pPr>
    </w:p>
    <w:tbl>
      <w:tblPr>
        <w:tblW w:w="8790" w:type="dxa"/>
        <w:tblInd w:w="343" w:type="dxa"/>
        <w:tblBorders>
          <w:top w:val="single" w:sz="4" w:space="0" w:color="808080"/>
          <w:left w:val="single" w:sz="4" w:space="0" w:color="808080"/>
          <w:bottom w:val="single" w:sz="4" w:space="0" w:color="808080"/>
          <w:right w:val="single" w:sz="4" w:space="0" w:color="808080"/>
        </w:tblBorders>
        <w:tblLayout w:type="fixed"/>
        <w:tblLook w:val="04A0" w:firstRow="1" w:lastRow="0" w:firstColumn="1" w:lastColumn="0" w:noHBand="0" w:noVBand="1"/>
      </w:tblPr>
      <w:tblGrid>
        <w:gridCol w:w="8790"/>
      </w:tblGrid>
      <w:tr w:rsidR="009C62A9" w:rsidRPr="009C62A9">
        <w:trPr>
          <w:divId w:val="823593147"/>
        </w:trPr>
        <w:tc>
          <w:tcPr>
            <w:tcW w:w="8550" w:type="dxa"/>
            <w:tcBorders>
              <w:top w:val="single" w:sz="4" w:space="0" w:color="808080"/>
              <w:left w:val="single" w:sz="4" w:space="0" w:color="808080"/>
              <w:bottom w:val="nil"/>
              <w:right w:val="single" w:sz="4" w:space="0" w:color="808080"/>
            </w:tcBorders>
            <w:shd w:val="clear" w:color="auto" w:fill="D7EBFF"/>
            <w:hideMark/>
          </w:tcPr>
          <w:p w:rsidR="009C62A9" w:rsidRPr="009C62A9" w:rsidRDefault="009C62A9">
            <w:pPr>
              <w:pStyle w:val="BodyText"/>
            </w:pPr>
            <w:r w:rsidRPr="009C62A9">
              <w:rPr>
                <w:b/>
                <w:bCs/>
                <w:lang w:val="en-GB"/>
              </w:rPr>
              <w:t xml:space="preserve">Note </w:t>
            </w:r>
          </w:p>
        </w:tc>
      </w:tr>
      <w:tr w:rsidR="009C62A9" w:rsidRPr="009C62A9">
        <w:trPr>
          <w:divId w:val="823593147"/>
        </w:trPr>
        <w:tc>
          <w:tcPr>
            <w:tcW w:w="8550" w:type="dxa"/>
            <w:tcBorders>
              <w:top w:val="nil"/>
              <w:left w:val="single" w:sz="4" w:space="0" w:color="808080"/>
              <w:bottom w:val="single" w:sz="4" w:space="0" w:color="808080"/>
              <w:right w:val="single" w:sz="4" w:space="0" w:color="808080"/>
            </w:tcBorders>
            <w:hideMark/>
          </w:tcPr>
          <w:p w:rsidR="009C62A9" w:rsidRPr="009C62A9" w:rsidRDefault="009C62A9">
            <w:pPr>
              <w:pStyle w:val="BodyText"/>
            </w:pPr>
            <w:r w:rsidRPr="009C62A9">
              <w:rPr>
                <w:lang w:val="en-GB"/>
              </w:rPr>
              <w:t xml:space="preserve">You can clear the light blue </w:t>
            </w:r>
            <w:proofErr w:type="spellStart"/>
            <w:r w:rsidRPr="009C62A9">
              <w:rPr>
                <w:lang w:val="en-GB"/>
              </w:rPr>
              <w:t>color</w:t>
            </w:r>
            <w:proofErr w:type="spellEnd"/>
            <w:r w:rsidRPr="009C62A9">
              <w:rPr>
                <w:lang w:val="en-GB"/>
              </w:rPr>
              <w:t xml:space="preserve"> highlight with the Clear Selection </w:t>
            </w:r>
            <w:r w:rsidR="003D7FEB">
              <w:rPr>
                <w:noProof/>
                <w:lang w:val="en-US" w:eastAsia="en-US"/>
              </w:rPr>
              <w:drawing>
                <wp:inline distT="0" distB="0" distL="0" distR="0" wp14:anchorId="262A7BF1" wp14:editId="46E187D2">
                  <wp:extent cx="142875" cy="152400"/>
                  <wp:effectExtent l="0" t="0" r="9525" b="0"/>
                  <wp:docPr id="1635" name="Picture 1635" descr="Description: c:\_temp\iw help\events\equipment control\PMCS\AirCon\View G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5" descr="Description: c:\_temp\iw help\events\equipment control\PMCS\AirCon\View G84.jpg"/>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142875" cy="152400"/>
                          </a:xfrm>
                          <a:prstGeom prst="rect">
                            <a:avLst/>
                          </a:prstGeom>
                          <a:noFill/>
                          <a:ln>
                            <a:noFill/>
                          </a:ln>
                        </pic:spPr>
                      </pic:pic>
                    </a:graphicData>
                  </a:graphic>
                </wp:inline>
              </w:drawing>
            </w:r>
            <w:r w:rsidRPr="009C62A9">
              <w:rPr>
                <w:lang w:val="en-GB"/>
              </w:rPr>
              <w:t xml:space="preserve"> tool on GIS toolbar.</w:t>
            </w:r>
          </w:p>
        </w:tc>
      </w:tr>
    </w:tbl>
    <w:p w:rsidR="009C62A9" w:rsidRDefault="009C62A9">
      <w:pPr>
        <w:divId w:val="823593147"/>
        <w:rPr>
          <w:rFonts w:eastAsia="Times New Roman"/>
        </w:rPr>
      </w:pPr>
    </w:p>
    <w:p w:rsidR="00495029" w:rsidRDefault="009C62A9" w:rsidP="00495029">
      <w:pPr>
        <w:pStyle w:val="Heading4"/>
      </w:pPr>
      <w:r>
        <w:br w:type="page"/>
      </w:r>
      <w:r w:rsidR="00495029">
        <w:lastRenderedPageBreak/>
        <w:t>WVT</w:t>
      </w:r>
    </w:p>
    <w:p w:rsidR="00495029" w:rsidRDefault="00495029" w:rsidP="00495029">
      <w:pPr>
        <w:pStyle w:val="ListNumber"/>
      </w:pPr>
    </w:p>
    <w:p w:rsidR="00495029" w:rsidRDefault="00495029" w:rsidP="00495029">
      <w:pPr>
        <w:pStyle w:val="Heading5"/>
      </w:pPr>
      <w:r>
        <w:rPr>
          <w:lang w:val="en-GB"/>
        </w:rPr>
        <w:t>Variable Message Sign (VMS)</w:t>
      </w:r>
    </w:p>
    <w:p w:rsidR="00495029" w:rsidRPr="009C62A9" w:rsidRDefault="00495029" w:rsidP="00495029">
      <w:pPr>
        <w:pStyle w:val="NormalWeb"/>
        <w:jc w:val="both"/>
      </w:pPr>
      <w:r>
        <w:rPr>
          <w:lang w:val="en-US" w:eastAsia="en-US"/>
        </w:rPr>
        <w:t>The user profile control the functions the user is authorize to use under Platform Control Mode (PCM) or Fall back Control Mode (FCM). Every user will have one user account that enables the user to login to IW. Every user account belongs to a profile. </w:t>
      </w:r>
    </w:p>
    <w:tbl>
      <w:tblPr>
        <w:tblW w:w="0" w:type="auto"/>
        <w:tblInd w:w="392" w:type="dxa"/>
        <w:tblBorders>
          <w:top w:val="single" w:sz="4" w:space="0" w:color="808080"/>
          <w:left w:val="single" w:sz="4" w:space="0" w:color="808080"/>
          <w:bottom w:val="single" w:sz="4" w:space="0" w:color="808080"/>
          <w:right w:val="single" w:sz="4" w:space="0" w:color="808080"/>
        </w:tblBorders>
        <w:tblLook w:val="04A0" w:firstRow="1" w:lastRow="0" w:firstColumn="1" w:lastColumn="0" w:noHBand="0" w:noVBand="1"/>
      </w:tblPr>
      <w:tblGrid>
        <w:gridCol w:w="843"/>
        <w:gridCol w:w="1527"/>
        <w:gridCol w:w="835"/>
        <w:gridCol w:w="1172"/>
        <w:gridCol w:w="2009"/>
        <w:gridCol w:w="1182"/>
        <w:gridCol w:w="1048"/>
      </w:tblGrid>
      <w:tr w:rsidR="00495029" w:rsidRPr="009C62A9" w:rsidTr="00A75A81">
        <w:trPr>
          <w:trHeight w:hRule="exact" w:val="270"/>
        </w:trPr>
        <w:tc>
          <w:tcPr>
            <w:tcW w:w="6386" w:type="dxa"/>
            <w:gridSpan w:val="5"/>
            <w:tcBorders>
              <w:top w:val="single" w:sz="4" w:space="0" w:color="808080"/>
              <w:left w:val="single" w:sz="4" w:space="0" w:color="808080"/>
              <w:bottom w:val="single" w:sz="4" w:space="0" w:color="808080"/>
              <w:right w:val="single" w:sz="4" w:space="0" w:color="808080"/>
            </w:tcBorders>
            <w:shd w:val="clear" w:color="auto" w:fill="D7EBFF"/>
            <w:hideMark/>
          </w:tcPr>
          <w:p w:rsidR="00495029" w:rsidRPr="009C62A9" w:rsidRDefault="00495029" w:rsidP="00A75A81">
            <w:pPr>
              <w:pStyle w:val="BodyText"/>
              <w:jc w:val="center"/>
            </w:pPr>
            <w:r w:rsidRPr="009C62A9">
              <w:rPr>
                <w:b/>
                <w:bCs/>
                <w:lang w:val="en-GB"/>
              </w:rPr>
              <w:t xml:space="preserve">User profile </w:t>
            </w:r>
          </w:p>
        </w:tc>
        <w:tc>
          <w:tcPr>
            <w:tcW w:w="2230" w:type="dxa"/>
            <w:gridSpan w:val="2"/>
            <w:tcBorders>
              <w:top w:val="single" w:sz="4" w:space="0" w:color="808080"/>
              <w:left w:val="single" w:sz="4" w:space="0" w:color="808080"/>
              <w:bottom w:val="single" w:sz="4" w:space="0" w:color="808080"/>
              <w:right w:val="single" w:sz="4" w:space="0" w:color="808080"/>
            </w:tcBorders>
            <w:shd w:val="clear" w:color="auto" w:fill="D7EBFF"/>
            <w:hideMark/>
          </w:tcPr>
          <w:p w:rsidR="00495029" w:rsidRPr="009C62A9" w:rsidRDefault="00495029" w:rsidP="00A75A81">
            <w:pPr>
              <w:pStyle w:val="BodyText"/>
              <w:spacing w:line="-270" w:lineRule="auto"/>
              <w:jc w:val="center"/>
            </w:pPr>
            <w:r w:rsidRPr="009C62A9">
              <w:rPr>
                <w:b/>
                <w:bCs/>
                <w:lang w:val="en-GB"/>
              </w:rPr>
              <w:t xml:space="preserve">Operation mode </w:t>
            </w:r>
          </w:p>
        </w:tc>
      </w:tr>
      <w:tr w:rsidR="00495029" w:rsidRPr="009C62A9" w:rsidTr="00A75A81">
        <w:trPr>
          <w:trHeight w:hRule="exact" w:val="270"/>
        </w:trPr>
        <w:tc>
          <w:tcPr>
            <w:tcW w:w="843" w:type="dxa"/>
            <w:tcBorders>
              <w:top w:val="single" w:sz="4" w:space="0" w:color="808080"/>
              <w:left w:val="single" w:sz="4" w:space="0" w:color="808080"/>
              <w:bottom w:val="single" w:sz="4" w:space="0" w:color="808080"/>
              <w:right w:val="single" w:sz="4" w:space="0" w:color="808080"/>
            </w:tcBorders>
            <w:hideMark/>
          </w:tcPr>
          <w:p w:rsidR="00495029" w:rsidRPr="009C62A9" w:rsidRDefault="00495029" w:rsidP="00A75A81">
            <w:pPr>
              <w:pStyle w:val="BodyText"/>
              <w:jc w:val="center"/>
            </w:pPr>
            <w:r w:rsidRPr="009C62A9">
              <w:rPr>
                <w:lang w:val="en-GB"/>
              </w:rPr>
              <w:t>DO</w:t>
            </w:r>
          </w:p>
        </w:tc>
        <w:tc>
          <w:tcPr>
            <w:tcW w:w="1527" w:type="dxa"/>
            <w:tcBorders>
              <w:top w:val="single" w:sz="4" w:space="0" w:color="808080"/>
              <w:left w:val="single" w:sz="4" w:space="0" w:color="808080"/>
              <w:bottom w:val="single" w:sz="4" w:space="0" w:color="808080"/>
              <w:right w:val="single" w:sz="4" w:space="0" w:color="808080"/>
            </w:tcBorders>
            <w:hideMark/>
          </w:tcPr>
          <w:p w:rsidR="00495029" w:rsidRPr="009C62A9" w:rsidRDefault="00495029" w:rsidP="00A75A81">
            <w:pPr>
              <w:pStyle w:val="BodyText"/>
              <w:spacing w:line="-270" w:lineRule="auto"/>
              <w:jc w:val="center"/>
            </w:pPr>
            <w:r w:rsidRPr="009C62A9">
              <w:rPr>
                <w:lang w:val="en-GB"/>
              </w:rPr>
              <w:t>Operator</w:t>
            </w:r>
          </w:p>
        </w:tc>
        <w:tc>
          <w:tcPr>
            <w:tcW w:w="835" w:type="dxa"/>
            <w:tcBorders>
              <w:top w:val="single" w:sz="4" w:space="0" w:color="808080"/>
              <w:left w:val="single" w:sz="4" w:space="0" w:color="808080"/>
              <w:bottom w:val="single" w:sz="4" w:space="0" w:color="808080"/>
              <w:right w:val="single" w:sz="4" w:space="0" w:color="808080"/>
            </w:tcBorders>
            <w:hideMark/>
          </w:tcPr>
          <w:p w:rsidR="00495029" w:rsidRPr="009C62A9" w:rsidRDefault="00495029" w:rsidP="00A75A81">
            <w:pPr>
              <w:pStyle w:val="BodyText"/>
              <w:spacing w:line="-270" w:lineRule="auto"/>
              <w:jc w:val="center"/>
            </w:pPr>
            <w:r w:rsidRPr="009C62A9">
              <w:rPr>
                <w:lang w:val="en-GB"/>
              </w:rPr>
              <w:t>FC</w:t>
            </w:r>
          </w:p>
        </w:tc>
        <w:tc>
          <w:tcPr>
            <w:tcW w:w="1172" w:type="dxa"/>
            <w:tcBorders>
              <w:top w:val="single" w:sz="4" w:space="0" w:color="808080"/>
              <w:left w:val="single" w:sz="4" w:space="0" w:color="808080"/>
              <w:bottom w:val="single" w:sz="4" w:space="0" w:color="808080"/>
              <w:right w:val="single" w:sz="4" w:space="0" w:color="808080"/>
            </w:tcBorders>
            <w:hideMark/>
          </w:tcPr>
          <w:p w:rsidR="00495029" w:rsidRPr="009C62A9" w:rsidRDefault="00495029" w:rsidP="00A75A81">
            <w:pPr>
              <w:pStyle w:val="BodyText"/>
              <w:spacing w:line="-270" w:lineRule="auto"/>
              <w:jc w:val="center"/>
            </w:pPr>
            <w:r w:rsidRPr="009C62A9">
              <w:rPr>
                <w:lang w:val="en-GB"/>
              </w:rPr>
              <w:t>ITSC</w:t>
            </w:r>
          </w:p>
        </w:tc>
        <w:tc>
          <w:tcPr>
            <w:tcW w:w="2009" w:type="dxa"/>
            <w:tcBorders>
              <w:top w:val="single" w:sz="4" w:space="0" w:color="808080"/>
              <w:left w:val="single" w:sz="4" w:space="0" w:color="808080"/>
              <w:bottom w:val="single" w:sz="4" w:space="0" w:color="808080"/>
              <w:right w:val="single" w:sz="4" w:space="0" w:color="808080"/>
            </w:tcBorders>
            <w:hideMark/>
          </w:tcPr>
          <w:p w:rsidR="00495029" w:rsidRPr="009C62A9" w:rsidRDefault="00495029" w:rsidP="00A75A81">
            <w:pPr>
              <w:pStyle w:val="BodyText"/>
              <w:spacing w:line="-270" w:lineRule="auto"/>
              <w:jc w:val="center"/>
            </w:pPr>
            <w:r w:rsidRPr="009C62A9">
              <w:rPr>
                <w:lang w:val="en-GB"/>
              </w:rPr>
              <w:t>Supervisor</w:t>
            </w:r>
          </w:p>
        </w:tc>
        <w:tc>
          <w:tcPr>
            <w:tcW w:w="1182" w:type="dxa"/>
            <w:tcBorders>
              <w:top w:val="single" w:sz="4" w:space="0" w:color="808080"/>
              <w:left w:val="single" w:sz="4" w:space="0" w:color="808080"/>
              <w:bottom w:val="single" w:sz="4" w:space="0" w:color="808080"/>
              <w:right w:val="single" w:sz="4" w:space="0" w:color="808080"/>
            </w:tcBorders>
            <w:hideMark/>
          </w:tcPr>
          <w:p w:rsidR="00495029" w:rsidRPr="009C62A9" w:rsidRDefault="00495029" w:rsidP="00A75A81">
            <w:pPr>
              <w:pStyle w:val="BodyText"/>
              <w:spacing w:line="-270" w:lineRule="auto"/>
              <w:jc w:val="center"/>
            </w:pPr>
            <w:r w:rsidRPr="009C62A9">
              <w:rPr>
                <w:lang w:val="en-GB"/>
              </w:rPr>
              <w:t>PCM</w:t>
            </w:r>
          </w:p>
        </w:tc>
        <w:tc>
          <w:tcPr>
            <w:tcW w:w="1048" w:type="dxa"/>
            <w:tcBorders>
              <w:top w:val="single" w:sz="4" w:space="0" w:color="808080"/>
              <w:left w:val="single" w:sz="4" w:space="0" w:color="808080"/>
              <w:bottom w:val="single" w:sz="4" w:space="0" w:color="808080"/>
              <w:right w:val="single" w:sz="4" w:space="0" w:color="808080"/>
            </w:tcBorders>
            <w:hideMark/>
          </w:tcPr>
          <w:p w:rsidR="00495029" w:rsidRPr="009C62A9" w:rsidRDefault="00495029" w:rsidP="00A75A81">
            <w:pPr>
              <w:pStyle w:val="BodyText"/>
              <w:spacing w:line="-270" w:lineRule="auto"/>
              <w:jc w:val="center"/>
            </w:pPr>
            <w:r w:rsidRPr="009C62A9">
              <w:rPr>
                <w:lang w:val="en-GB"/>
              </w:rPr>
              <w:t>FCM</w:t>
            </w:r>
          </w:p>
        </w:tc>
      </w:tr>
      <w:tr w:rsidR="00495029" w:rsidRPr="009C62A9" w:rsidTr="00A75A81">
        <w:trPr>
          <w:trHeight w:hRule="exact" w:val="270"/>
        </w:trPr>
        <w:tc>
          <w:tcPr>
            <w:tcW w:w="843" w:type="dxa"/>
            <w:tcBorders>
              <w:top w:val="single" w:sz="4" w:space="0" w:color="808080"/>
              <w:left w:val="single" w:sz="4" w:space="0" w:color="808080"/>
              <w:bottom w:val="single" w:sz="4" w:space="0" w:color="808080"/>
              <w:right w:val="single" w:sz="4" w:space="0" w:color="808080"/>
            </w:tcBorders>
            <w:shd w:val="clear" w:color="auto" w:fill="333399"/>
            <w:hideMark/>
          </w:tcPr>
          <w:p w:rsidR="00495029" w:rsidRPr="009C62A9" w:rsidRDefault="00495029" w:rsidP="00A75A81">
            <w:pPr>
              <w:pStyle w:val="BodyText"/>
              <w:jc w:val="center"/>
            </w:pPr>
            <w:r w:rsidRPr="009C62A9">
              <w:rPr>
                <w:rFonts w:ascii="Arial" w:hAnsi="Arial"/>
                <w:color w:val="FFFFFF"/>
                <w:lang w:val="en-GB"/>
              </w:rPr>
              <w:sym w:font="Wingdings" w:char="F0FC"/>
            </w:r>
          </w:p>
        </w:tc>
        <w:tc>
          <w:tcPr>
            <w:tcW w:w="1527" w:type="dxa"/>
            <w:tcBorders>
              <w:top w:val="single" w:sz="4" w:space="0" w:color="808080"/>
              <w:left w:val="single" w:sz="4" w:space="0" w:color="808080"/>
              <w:bottom w:val="single" w:sz="4" w:space="0" w:color="808080"/>
              <w:right w:val="single" w:sz="4" w:space="0" w:color="808080"/>
            </w:tcBorders>
            <w:shd w:val="clear" w:color="auto" w:fill="333399"/>
            <w:hideMark/>
          </w:tcPr>
          <w:p w:rsidR="00495029" w:rsidRPr="009C62A9" w:rsidRDefault="00495029" w:rsidP="00A75A81">
            <w:pPr>
              <w:pStyle w:val="BodyText"/>
              <w:spacing w:line="-270" w:lineRule="auto"/>
              <w:jc w:val="center"/>
            </w:pPr>
            <w:r w:rsidRPr="009C62A9">
              <w:rPr>
                <w:rFonts w:ascii="Arial" w:hAnsi="Arial"/>
                <w:color w:val="FFFFFF"/>
                <w:lang w:val="en-GB"/>
              </w:rPr>
              <w:sym w:font="Wingdings" w:char="F0FC"/>
            </w:r>
          </w:p>
        </w:tc>
        <w:tc>
          <w:tcPr>
            <w:tcW w:w="835" w:type="dxa"/>
            <w:tcBorders>
              <w:top w:val="single" w:sz="4" w:space="0" w:color="808080"/>
              <w:left w:val="single" w:sz="4" w:space="0" w:color="808080"/>
              <w:bottom w:val="single" w:sz="4" w:space="0" w:color="808080"/>
              <w:right w:val="single" w:sz="4" w:space="0" w:color="808080"/>
            </w:tcBorders>
            <w:hideMark/>
          </w:tcPr>
          <w:p w:rsidR="00495029" w:rsidRPr="009C62A9" w:rsidRDefault="00495029" w:rsidP="00A75A81">
            <w:pPr>
              <w:pStyle w:val="BodyText"/>
              <w:spacing w:line="-270" w:lineRule="auto"/>
              <w:jc w:val="center"/>
            </w:pPr>
            <w:r w:rsidRPr="009C62A9">
              <w:rPr>
                <w:rFonts w:ascii="Arial" w:hAnsi="Arial"/>
                <w:color w:val="FFFFFF"/>
                <w:lang w:val="en-GB"/>
              </w:rPr>
              <w:sym w:font="Wingdings" w:char="F0FC"/>
            </w:r>
          </w:p>
        </w:tc>
        <w:tc>
          <w:tcPr>
            <w:tcW w:w="1172" w:type="dxa"/>
            <w:tcBorders>
              <w:top w:val="single" w:sz="4" w:space="0" w:color="808080"/>
              <w:left w:val="single" w:sz="4" w:space="0" w:color="808080"/>
              <w:bottom w:val="single" w:sz="4" w:space="0" w:color="808080"/>
              <w:right w:val="single" w:sz="4" w:space="0" w:color="808080"/>
            </w:tcBorders>
            <w:shd w:val="clear" w:color="auto" w:fill="333399"/>
            <w:hideMark/>
          </w:tcPr>
          <w:p w:rsidR="00495029" w:rsidRPr="009C62A9" w:rsidRDefault="00495029" w:rsidP="00A75A81">
            <w:pPr>
              <w:pStyle w:val="BodyText"/>
              <w:spacing w:line="-270" w:lineRule="auto"/>
              <w:jc w:val="center"/>
            </w:pPr>
            <w:r w:rsidRPr="009C62A9">
              <w:rPr>
                <w:rFonts w:ascii="Arial" w:hAnsi="Arial"/>
                <w:color w:val="FFFFFF"/>
                <w:lang w:val="en-GB"/>
              </w:rPr>
              <w:sym w:font="Wingdings" w:char="F0FC"/>
            </w:r>
          </w:p>
        </w:tc>
        <w:tc>
          <w:tcPr>
            <w:tcW w:w="2009" w:type="dxa"/>
            <w:tcBorders>
              <w:top w:val="single" w:sz="4" w:space="0" w:color="808080"/>
              <w:left w:val="single" w:sz="4" w:space="0" w:color="808080"/>
              <w:bottom w:val="single" w:sz="4" w:space="0" w:color="808080"/>
              <w:right w:val="single" w:sz="4" w:space="0" w:color="808080"/>
            </w:tcBorders>
            <w:shd w:val="clear" w:color="auto" w:fill="333399"/>
            <w:hideMark/>
          </w:tcPr>
          <w:p w:rsidR="00495029" w:rsidRPr="009C62A9" w:rsidRDefault="00495029" w:rsidP="00A75A81">
            <w:pPr>
              <w:pStyle w:val="BodyText"/>
              <w:spacing w:line="-270" w:lineRule="auto"/>
              <w:jc w:val="center"/>
            </w:pPr>
            <w:r w:rsidRPr="009C62A9">
              <w:rPr>
                <w:rFonts w:ascii="Arial" w:hAnsi="Arial"/>
                <w:color w:val="FFFFFF"/>
                <w:lang w:val="en-GB"/>
              </w:rPr>
              <w:sym w:font="Wingdings" w:char="F0FC"/>
            </w:r>
          </w:p>
        </w:tc>
        <w:tc>
          <w:tcPr>
            <w:tcW w:w="1182" w:type="dxa"/>
            <w:tcBorders>
              <w:top w:val="single" w:sz="4" w:space="0" w:color="808080"/>
              <w:left w:val="single" w:sz="4" w:space="0" w:color="808080"/>
              <w:bottom w:val="single" w:sz="4" w:space="0" w:color="808080"/>
              <w:right w:val="single" w:sz="4" w:space="0" w:color="808080"/>
            </w:tcBorders>
            <w:shd w:val="clear" w:color="auto" w:fill="333399"/>
            <w:hideMark/>
          </w:tcPr>
          <w:p w:rsidR="00495029" w:rsidRPr="009C62A9" w:rsidRDefault="00495029" w:rsidP="00A75A81">
            <w:pPr>
              <w:pStyle w:val="BodyText"/>
              <w:spacing w:line="-270" w:lineRule="auto"/>
              <w:jc w:val="center"/>
            </w:pPr>
            <w:r w:rsidRPr="009C62A9">
              <w:rPr>
                <w:rFonts w:ascii="Arial" w:hAnsi="Arial"/>
                <w:color w:val="FFFFFF"/>
                <w:lang w:val="en-GB"/>
              </w:rPr>
              <w:sym w:font="Wingdings" w:char="F0FC"/>
            </w:r>
          </w:p>
        </w:tc>
        <w:tc>
          <w:tcPr>
            <w:tcW w:w="1048" w:type="dxa"/>
            <w:tcBorders>
              <w:top w:val="single" w:sz="4" w:space="0" w:color="808080"/>
              <w:left w:val="single" w:sz="4" w:space="0" w:color="808080"/>
              <w:bottom w:val="single" w:sz="4" w:space="0" w:color="808080"/>
              <w:right w:val="single" w:sz="4" w:space="0" w:color="808080"/>
            </w:tcBorders>
            <w:shd w:val="clear" w:color="auto" w:fill="333399"/>
            <w:hideMark/>
          </w:tcPr>
          <w:p w:rsidR="00495029" w:rsidRPr="009C62A9" w:rsidRDefault="00495029" w:rsidP="00A75A81">
            <w:pPr>
              <w:pStyle w:val="BodyText"/>
              <w:spacing w:line="-270" w:lineRule="auto"/>
              <w:jc w:val="center"/>
            </w:pPr>
            <w:r w:rsidRPr="009C62A9">
              <w:t> </w:t>
            </w:r>
          </w:p>
        </w:tc>
      </w:tr>
    </w:tbl>
    <w:p w:rsidR="00495029" w:rsidRPr="009C62A9" w:rsidRDefault="00495029" w:rsidP="00495029">
      <w:pPr>
        <w:pStyle w:val="BodyText"/>
        <w:framePr w:hSpace="180" w:wrap="around" w:vAnchor="text" w:hAnchor="margin" w:xAlign="center" w:y="171"/>
      </w:pPr>
      <w:r>
        <w:rPr>
          <w:lang w:val="en-GB"/>
        </w:rPr>
        <w:t xml:space="preserve">For each WVT VMS, you may change the following setting: </w:t>
      </w:r>
    </w:p>
    <w:tbl>
      <w:tblPr>
        <w:tblpPr w:leftFromText="180" w:rightFromText="180" w:vertAnchor="text" w:horzAnchor="margin" w:tblpXSpec="center" w:tblpY="171"/>
        <w:tblOverlap w:val="never"/>
        <w:tblW w:w="6771" w:type="dxa"/>
        <w:tblBorders>
          <w:top w:val="single" w:sz="4" w:space="0" w:color="808080"/>
          <w:left w:val="single" w:sz="4" w:space="0" w:color="808080"/>
          <w:bottom w:val="single" w:sz="4" w:space="0" w:color="808080"/>
          <w:right w:val="single" w:sz="4" w:space="0" w:color="808080"/>
        </w:tblBorders>
        <w:tblLook w:val="04A0" w:firstRow="1" w:lastRow="0" w:firstColumn="1" w:lastColumn="0" w:noHBand="0" w:noVBand="1"/>
      </w:tblPr>
      <w:tblGrid>
        <w:gridCol w:w="4219"/>
        <w:gridCol w:w="1418"/>
        <w:gridCol w:w="1134"/>
      </w:tblGrid>
      <w:tr w:rsidR="00495029" w:rsidRPr="009C62A9" w:rsidTr="00495029">
        <w:tc>
          <w:tcPr>
            <w:tcW w:w="4219" w:type="dxa"/>
            <w:tcBorders>
              <w:top w:val="single" w:sz="4" w:space="0" w:color="808080"/>
              <w:left w:val="single" w:sz="4" w:space="0" w:color="808080"/>
              <w:bottom w:val="single" w:sz="4" w:space="0" w:color="808080"/>
              <w:right w:val="single" w:sz="4" w:space="0" w:color="808080"/>
            </w:tcBorders>
            <w:hideMark/>
          </w:tcPr>
          <w:p w:rsidR="00495029" w:rsidRPr="009C62A9" w:rsidRDefault="00495029" w:rsidP="00A75A81">
            <w:pPr>
              <w:pStyle w:val="BodyText"/>
            </w:pPr>
            <w:r w:rsidRPr="009C62A9">
              <w:t> </w:t>
            </w:r>
            <w:r w:rsidRPr="009C62A9">
              <w:rPr>
                <w:lang w:val="en-GB"/>
              </w:rPr>
              <w:t xml:space="preserve"> </w:t>
            </w:r>
          </w:p>
        </w:tc>
        <w:tc>
          <w:tcPr>
            <w:tcW w:w="1418" w:type="dxa"/>
            <w:tcBorders>
              <w:top w:val="single" w:sz="4" w:space="0" w:color="808080"/>
              <w:left w:val="single" w:sz="4" w:space="0" w:color="808080"/>
              <w:bottom w:val="single" w:sz="4" w:space="0" w:color="808080"/>
              <w:right w:val="single" w:sz="4" w:space="0" w:color="808080"/>
            </w:tcBorders>
            <w:shd w:val="clear" w:color="auto" w:fill="333399"/>
            <w:hideMark/>
          </w:tcPr>
          <w:p w:rsidR="00495029" w:rsidRPr="009C62A9" w:rsidRDefault="00495029" w:rsidP="00A75A81">
            <w:pPr>
              <w:pStyle w:val="BodyText"/>
            </w:pPr>
            <w:r w:rsidRPr="009C62A9">
              <w:rPr>
                <w:color w:val="FFFFFF"/>
                <w:lang w:val="en-GB"/>
              </w:rPr>
              <w:t>AVMS</w:t>
            </w:r>
          </w:p>
        </w:tc>
        <w:tc>
          <w:tcPr>
            <w:tcW w:w="1134" w:type="dxa"/>
            <w:tcBorders>
              <w:top w:val="single" w:sz="4" w:space="0" w:color="808080"/>
              <w:left w:val="single" w:sz="4" w:space="0" w:color="808080"/>
              <w:bottom w:val="single" w:sz="4" w:space="0" w:color="808080"/>
              <w:right w:val="single" w:sz="4" w:space="0" w:color="808080"/>
            </w:tcBorders>
            <w:shd w:val="clear" w:color="auto" w:fill="333399"/>
            <w:hideMark/>
          </w:tcPr>
          <w:p w:rsidR="00495029" w:rsidRPr="009C62A9" w:rsidRDefault="00495029" w:rsidP="00A75A81">
            <w:pPr>
              <w:pStyle w:val="BodyText"/>
            </w:pPr>
            <w:r>
              <w:rPr>
                <w:color w:val="FFFFFF"/>
                <w:lang w:val="en-GB"/>
              </w:rPr>
              <w:t>EVMS</w:t>
            </w:r>
            <w:r w:rsidRPr="009C62A9">
              <w:rPr>
                <w:color w:val="FFFFFF"/>
                <w:lang w:val="en-GB"/>
              </w:rPr>
              <w:t xml:space="preserve"> </w:t>
            </w:r>
          </w:p>
        </w:tc>
      </w:tr>
      <w:tr w:rsidR="00495029" w:rsidRPr="009C62A9" w:rsidTr="00495029">
        <w:tc>
          <w:tcPr>
            <w:tcW w:w="4219" w:type="dxa"/>
            <w:tcBorders>
              <w:top w:val="single" w:sz="4" w:space="0" w:color="808080"/>
              <w:left w:val="single" w:sz="4" w:space="0" w:color="808080"/>
              <w:bottom w:val="single" w:sz="4" w:space="0" w:color="808080"/>
              <w:right w:val="single" w:sz="4" w:space="0" w:color="808080"/>
            </w:tcBorders>
            <w:shd w:val="clear" w:color="auto" w:fill="D7EBFF"/>
            <w:hideMark/>
          </w:tcPr>
          <w:p w:rsidR="00495029" w:rsidRPr="009C62A9" w:rsidRDefault="00495029" w:rsidP="00A75A81">
            <w:pPr>
              <w:pStyle w:val="BodyText"/>
            </w:pPr>
            <w:r w:rsidRPr="009C62A9">
              <w:rPr>
                <w:lang w:val="en-US"/>
              </w:rPr>
              <w:t>Message</w:t>
            </w:r>
            <w:r w:rsidRPr="009C62A9">
              <w:rPr>
                <w:lang w:val="en-GB"/>
              </w:rPr>
              <w:t xml:space="preserve"> from VMS Library to be displayed.</w:t>
            </w:r>
          </w:p>
        </w:tc>
        <w:tc>
          <w:tcPr>
            <w:tcW w:w="1418" w:type="dxa"/>
            <w:tcBorders>
              <w:top w:val="single" w:sz="4" w:space="0" w:color="808080"/>
              <w:left w:val="single" w:sz="4" w:space="0" w:color="808080"/>
              <w:bottom w:val="single" w:sz="4" w:space="0" w:color="808080"/>
              <w:right w:val="single" w:sz="4" w:space="0" w:color="808080"/>
            </w:tcBorders>
            <w:vAlign w:val="center"/>
            <w:hideMark/>
          </w:tcPr>
          <w:p w:rsidR="00495029" w:rsidRPr="009C62A9" w:rsidRDefault="00495029" w:rsidP="00A75A81">
            <w:pPr>
              <w:pStyle w:val="BodyText"/>
            </w:pPr>
            <w:r w:rsidRPr="009C62A9">
              <w:rPr>
                <w:rFonts w:ascii="Arial" w:hAnsi="Arial"/>
                <w:lang w:val="en-GB"/>
              </w:rPr>
              <w:sym w:font="Wingdings" w:char="F0FC"/>
            </w:r>
          </w:p>
        </w:tc>
        <w:tc>
          <w:tcPr>
            <w:tcW w:w="1134" w:type="dxa"/>
            <w:tcBorders>
              <w:top w:val="single" w:sz="4" w:space="0" w:color="808080"/>
              <w:left w:val="single" w:sz="4" w:space="0" w:color="808080"/>
              <w:bottom w:val="single" w:sz="4" w:space="0" w:color="808080"/>
              <w:right w:val="single" w:sz="4" w:space="0" w:color="808080"/>
            </w:tcBorders>
            <w:vAlign w:val="center"/>
            <w:hideMark/>
          </w:tcPr>
          <w:p w:rsidR="00495029" w:rsidRPr="009C62A9" w:rsidRDefault="00495029" w:rsidP="00A75A81">
            <w:pPr>
              <w:pStyle w:val="BodyText"/>
            </w:pPr>
            <w:r w:rsidRPr="009C62A9">
              <w:rPr>
                <w:rFonts w:ascii="Arial" w:hAnsi="Arial"/>
                <w:lang w:val="en-GB"/>
              </w:rPr>
              <w:sym w:font="Wingdings" w:char="F0FC"/>
            </w:r>
          </w:p>
        </w:tc>
      </w:tr>
      <w:tr w:rsidR="00495029" w:rsidRPr="009C62A9" w:rsidTr="00495029">
        <w:tc>
          <w:tcPr>
            <w:tcW w:w="4219" w:type="dxa"/>
            <w:tcBorders>
              <w:top w:val="single" w:sz="4" w:space="0" w:color="808080"/>
              <w:left w:val="single" w:sz="4" w:space="0" w:color="808080"/>
              <w:bottom w:val="single" w:sz="4" w:space="0" w:color="808080"/>
              <w:right w:val="single" w:sz="4" w:space="0" w:color="808080"/>
            </w:tcBorders>
            <w:shd w:val="clear" w:color="auto" w:fill="D7EBFF"/>
            <w:hideMark/>
          </w:tcPr>
          <w:p w:rsidR="00495029" w:rsidRPr="009C62A9" w:rsidRDefault="00495029" w:rsidP="00A75A81">
            <w:pPr>
              <w:pStyle w:val="BodyText"/>
            </w:pPr>
            <w:r w:rsidRPr="009C62A9">
              <w:rPr>
                <w:lang w:val="en-US"/>
              </w:rPr>
              <w:t>Message</w:t>
            </w:r>
            <w:r w:rsidRPr="009C62A9">
              <w:rPr>
                <w:lang w:val="en-GB"/>
              </w:rPr>
              <w:t xml:space="preserve"> from VMS Default Library to be displayed.</w:t>
            </w:r>
            <w:r w:rsidRPr="009C62A9">
              <w:rPr>
                <w:lang w:val="en-US"/>
              </w:rPr>
              <w:t xml:space="preserve"> </w:t>
            </w:r>
          </w:p>
        </w:tc>
        <w:tc>
          <w:tcPr>
            <w:tcW w:w="1418" w:type="dxa"/>
            <w:tcBorders>
              <w:top w:val="single" w:sz="4" w:space="0" w:color="808080"/>
              <w:left w:val="single" w:sz="4" w:space="0" w:color="808080"/>
              <w:bottom w:val="single" w:sz="4" w:space="0" w:color="808080"/>
              <w:right w:val="single" w:sz="4" w:space="0" w:color="808080"/>
            </w:tcBorders>
            <w:vAlign w:val="center"/>
            <w:hideMark/>
          </w:tcPr>
          <w:p w:rsidR="00495029" w:rsidRPr="009C62A9" w:rsidRDefault="00495029" w:rsidP="00A75A81">
            <w:pPr>
              <w:pStyle w:val="BodyText"/>
            </w:pPr>
            <w:r w:rsidRPr="009C62A9">
              <w:rPr>
                <w:rFonts w:ascii="Arial" w:hAnsi="Arial"/>
                <w:lang w:val="en-GB"/>
              </w:rPr>
              <w:sym w:font="Wingdings" w:char="F0FC"/>
            </w:r>
          </w:p>
        </w:tc>
        <w:tc>
          <w:tcPr>
            <w:tcW w:w="1134" w:type="dxa"/>
            <w:tcBorders>
              <w:top w:val="single" w:sz="4" w:space="0" w:color="808080"/>
              <w:left w:val="single" w:sz="4" w:space="0" w:color="808080"/>
              <w:bottom w:val="single" w:sz="4" w:space="0" w:color="808080"/>
              <w:right w:val="single" w:sz="4" w:space="0" w:color="808080"/>
            </w:tcBorders>
            <w:vAlign w:val="center"/>
            <w:hideMark/>
          </w:tcPr>
          <w:p w:rsidR="00495029" w:rsidRPr="009C62A9" w:rsidRDefault="00495029" w:rsidP="00A75A81">
            <w:pPr>
              <w:pStyle w:val="BodyText"/>
            </w:pPr>
            <w:r w:rsidRPr="009C62A9">
              <w:rPr>
                <w:rFonts w:ascii="Arial" w:hAnsi="Arial"/>
                <w:lang w:val="en-GB"/>
              </w:rPr>
              <w:sym w:font="Wingdings" w:char="F0FC"/>
            </w:r>
          </w:p>
        </w:tc>
      </w:tr>
      <w:tr w:rsidR="00495029" w:rsidRPr="009C62A9" w:rsidTr="00495029">
        <w:tc>
          <w:tcPr>
            <w:tcW w:w="4219" w:type="dxa"/>
            <w:tcBorders>
              <w:top w:val="single" w:sz="4" w:space="0" w:color="808080"/>
              <w:left w:val="single" w:sz="4" w:space="0" w:color="808080"/>
              <w:bottom w:val="single" w:sz="4" w:space="0" w:color="808080"/>
              <w:right w:val="single" w:sz="4" w:space="0" w:color="808080"/>
            </w:tcBorders>
            <w:shd w:val="clear" w:color="auto" w:fill="D7EBFF"/>
            <w:hideMark/>
          </w:tcPr>
          <w:p w:rsidR="00495029" w:rsidRPr="009C62A9" w:rsidRDefault="00495029" w:rsidP="00A75A81">
            <w:pPr>
              <w:pStyle w:val="BodyText"/>
            </w:pPr>
            <w:r w:rsidRPr="009C62A9">
              <w:rPr>
                <w:lang w:val="en-US"/>
              </w:rPr>
              <w:t>Pictogram</w:t>
            </w:r>
            <w:r w:rsidRPr="009C62A9">
              <w:rPr>
                <w:lang w:val="en-GB"/>
              </w:rPr>
              <w:t xml:space="preserve"> to be displayed.</w:t>
            </w:r>
          </w:p>
        </w:tc>
        <w:tc>
          <w:tcPr>
            <w:tcW w:w="1418" w:type="dxa"/>
            <w:tcBorders>
              <w:top w:val="single" w:sz="4" w:space="0" w:color="808080"/>
              <w:left w:val="single" w:sz="4" w:space="0" w:color="808080"/>
              <w:bottom w:val="single" w:sz="4" w:space="0" w:color="808080"/>
              <w:right w:val="single" w:sz="4" w:space="0" w:color="808080"/>
            </w:tcBorders>
            <w:vAlign w:val="center"/>
            <w:hideMark/>
          </w:tcPr>
          <w:p w:rsidR="00495029" w:rsidRPr="009C62A9" w:rsidRDefault="00495029" w:rsidP="00A75A81">
            <w:pPr>
              <w:pStyle w:val="BodyText"/>
            </w:pPr>
            <w:r w:rsidRPr="009C62A9">
              <w:rPr>
                <w:rFonts w:ascii="Arial" w:hAnsi="Arial"/>
                <w:lang w:val="en-GB"/>
              </w:rPr>
              <w:sym w:font="Wingdings" w:char="F0FC"/>
            </w:r>
          </w:p>
        </w:tc>
        <w:tc>
          <w:tcPr>
            <w:tcW w:w="1134" w:type="dxa"/>
            <w:tcBorders>
              <w:top w:val="single" w:sz="4" w:space="0" w:color="808080"/>
              <w:left w:val="single" w:sz="4" w:space="0" w:color="808080"/>
              <w:bottom w:val="single" w:sz="4" w:space="0" w:color="808080"/>
              <w:right w:val="single" w:sz="4" w:space="0" w:color="808080"/>
            </w:tcBorders>
            <w:vAlign w:val="center"/>
            <w:hideMark/>
          </w:tcPr>
          <w:p w:rsidR="00495029" w:rsidRPr="009C62A9" w:rsidRDefault="00495029" w:rsidP="00A75A81">
            <w:pPr>
              <w:pStyle w:val="BodyText"/>
            </w:pPr>
            <w:r w:rsidRPr="009C62A9">
              <w:rPr>
                <w:rFonts w:ascii="Arial" w:hAnsi="Arial"/>
                <w:lang w:val="en-GB"/>
              </w:rPr>
              <w:sym w:font="Wingdings" w:char="F0FC"/>
            </w:r>
          </w:p>
        </w:tc>
      </w:tr>
      <w:tr w:rsidR="00495029" w:rsidRPr="009C62A9" w:rsidTr="00495029">
        <w:tc>
          <w:tcPr>
            <w:tcW w:w="4219" w:type="dxa"/>
            <w:tcBorders>
              <w:top w:val="single" w:sz="4" w:space="0" w:color="808080"/>
              <w:left w:val="single" w:sz="4" w:space="0" w:color="808080"/>
              <w:bottom w:val="single" w:sz="4" w:space="0" w:color="808080"/>
              <w:right w:val="single" w:sz="4" w:space="0" w:color="808080"/>
            </w:tcBorders>
            <w:shd w:val="clear" w:color="auto" w:fill="D7EBFF"/>
            <w:hideMark/>
          </w:tcPr>
          <w:p w:rsidR="00495029" w:rsidRPr="009C62A9" w:rsidRDefault="00495029" w:rsidP="00A75A81">
            <w:pPr>
              <w:pStyle w:val="BodyText"/>
            </w:pPr>
            <w:r w:rsidRPr="009C62A9">
              <w:rPr>
                <w:lang w:val="en-US"/>
              </w:rPr>
              <w:t>B</w:t>
            </w:r>
            <w:r w:rsidRPr="009C62A9">
              <w:rPr>
                <w:lang w:val="en-GB"/>
              </w:rPr>
              <w:t>rightness modes: day / night / automatic.</w:t>
            </w:r>
          </w:p>
        </w:tc>
        <w:tc>
          <w:tcPr>
            <w:tcW w:w="1418" w:type="dxa"/>
            <w:tcBorders>
              <w:top w:val="single" w:sz="4" w:space="0" w:color="808080"/>
              <w:left w:val="single" w:sz="4" w:space="0" w:color="808080"/>
              <w:bottom w:val="single" w:sz="4" w:space="0" w:color="808080"/>
              <w:right w:val="single" w:sz="4" w:space="0" w:color="808080"/>
            </w:tcBorders>
            <w:vAlign w:val="center"/>
            <w:hideMark/>
          </w:tcPr>
          <w:p w:rsidR="00495029" w:rsidRPr="009C62A9" w:rsidRDefault="00495029" w:rsidP="00A75A81">
            <w:pPr>
              <w:pStyle w:val="BodyText"/>
            </w:pPr>
            <w:r w:rsidRPr="009C62A9">
              <w:rPr>
                <w:rFonts w:ascii="Arial" w:hAnsi="Arial"/>
                <w:lang w:val="en-GB"/>
              </w:rPr>
              <w:sym w:font="Wingdings" w:char="F0FC"/>
            </w:r>
          </w:p>
        </w:tc>
        <w:tc>
          <w:tcPr>
            <w:tcW w:w="1134" w:type="dxa"/>
            <w:tcBorders>
              <w:top w:val="single" w:sz="4" w:space="0" w:color="808080"/>
              <w:left w:val="single" w:sz="4" w:space="0" w:color="808080"/>
              <w:bottom w:val="single" w:sz="4" w:space="0" w:color="808080"/>
              <w:right w:val="single" w:sz="4" w:space="0" w:color="808080"/>
            </w:tcBorders>
            <w:vAlign w:val="center"/>
            <w:hideMark/>
          </w:tcPr>
          <w:p w:rsidR="00495029" w:rsidRPr="009C62A9" w:rsidRDefault="00495029" w:rsidP="00A75A81">
            <w:pPr>
              <w:pStyle w:val="BodyText"/>
            </w:pPr>
            <w:r w:rsidRPr="009C62A9">
              <w:rPr>
                <w:rFonts w:ascii="Arial" w:hAnsi="Arial"/>
                <w:lang w:val="en-GB"/>
              </w:rPr>
              <w:sym w:font="Wingdings" w:char="F0FC"/>
            </w:r>
          </w:p>
        </w:tc>
      </w:tr>
      <w:tr w:rsidR="00495029" w:rsidRPr="009C62A9" w:rsidTr="00495029">
        <w:tc>
          <w:tcPr>
            <w:tcW w:w="4219" w:type="dxa"/>
            <w:tcBorders>
              <w:top w:val="single" w:sz="4" w:space="0" w:color="808080"/>
              <w:left w:val="single" w:sz="4" w:space="0" w:color="808080"/>
              <w:bottom w:val="single" w:sz="4" w:space="0" w:color="808080"/>
              <w:right w:val="single" w:sz="4" w:space="0" w:color="808080"/>
            </w:tcBorders>
            <w:shd w:val="clear" w:color="auto" w:fill="D7EBFF"/>
            <w:hideMark/>
          </w:tcPr>
          <w:p w:rsidR="00495029" w:rsidRPr="009C62A9" w:rsidRDefault="00495029" w:rsidP="00A75A81">
            <w:pPr>
              <w:rPr>
                <w:rFonts w:eastAsia="Times New Roman"/>
                <w:sz w:val="24"/>
                <w:szCs w:val="24"/>
              </w:rPr>
            </w:pPr>
            <w:r w:rsidRPr="009C62A9">
              <w:rPr>
                <w:rFonts w:eastAsia="Times New Roman"/>
              </w:rPr>
              <w:t>Flashing mode: on / off</w:t>
            </w:r>
          </w:p>
        </w:tc>
        <w:tc>
          <w:tcPr>
            <w:tcW w:w="1418" w:type="dxa"/>
            <w:tcBorders>
              <w:top w:val="single" w:sz="4" w:space="0" w:color="808080"/>
              <w:left w:val="single" w:sz="4" w:space="0" w:color="808080"/>
              <w:bottom w:val="single" w:sz="4" w:space="0" w:color="808080"/>
              <w:right w:val="single" w:sz="4" w:space="0" w:color="808080"/>
            </w:tcBorders>
            <w:vAlign w:val="center"/>
            <w:hideMark/>
          </w:tcPr>
          <w:p w:rsidR="00495029" w:rsidRPr="009C62A9" w:rsidRDefault="00495029" w:rsidP="00A75A81">
            <w:pPr>
              <w:rPr>
                <w:rFonts w:eastAsia="Times New Roman"/>
                <w:sz w:val="24"/>
                <w:szCs w:val="24"/>
              </w:rPr>
            </w:pPr>
            <w:r w:rsidRPr="009C62A9">
              <w:rPr>
                <w:rFonts w:ascii="Arial" w:eastAsia="Times New Roman" w:hAnsi="Arial"/>
                <w:lang w:val="en-GB"/>
              </w:rPr>
              <w:sym w:font="Wingdings" w:char="F0FC"/>
            </w:r>
          </w:p>
        </w:tc>
        <w:tc>
          <w:tcPr>
            <w:tcW w:w="1134" w:type="dxa"/>
            <w:tcBorders>
              <w:top w:val="single" w:sz="4" w:space="0" w:color="808080"/>
              <w:left w:val="single" w:sz="4" w:space="0" w:color="808080"/>
              <w:bottom w:val="single" w:sz="4" w:space="0" w:color="808080"/>
              <w:right w:val="single" w:sz="4" w:space="0" w:color="808080"/>
            </w:tcBorders>
            <w:vAlign w:val="center"/>
            <w:hideMark/>
          </w:tcPr>
          <w:p w:rsidR="00495029" w:rsidRPr="009C62A9" w:rsidRDefault="00495029" w:rsidP="00A75A81">
            <w:pPr>
              <w:rPr>
                <w:rFonts w:eastAsia="Times New Roman"/>
                <w:sz w:val="24"/>
                <w:szCs w:val="24"/>
              </w:rPr>
            </w:pPr>
            <w:r w:rsidRPr="009C62A9">
              <w:rPr>
                <w:rFonts w:ascii="Arial" w:eastAsia="Times New Roman" w:hAnsi="Arial"/>
                <w:lang w:val="en-GB"/>
              </w:rPr>
              <w:sym w:font="Wingdings" w:char="F0FC"/>
            </w:r>
          </w:p>
        </w:tc>
      </w:tr>
    </w:tbl>
    <w:p w:rsidR="00495029" w:rsidRDefault="00495029" w:rsidP="00495029">
      <w:pPr>
        <w:rPr>
          <w:rFonts w:eastAsia="Times New Roman"/>
        </w:rPr>
      </w:pPr>
    </w:p>
    <w:p w:rsidR="0037197C" w:rsidRDefault="00495029" w:rsidP="0037197C">
      <w:pPr>
        <w:pStyle w:val="Heading6"/>
      </w:pPr>
      <w:r>
        <w:br w:type="page"/>
      </w:r>
      <w:r w:rsidR="0037197C">
        <w:rPr>
          <w:lang w:val="en-GB"/>
        </w:rPr>
        <w:lastRenderedPageBreak/>
        <w:t>Search and Retrieve VMS</w:t>
      </w:r>
    </w:p>
    <w:p w:rsidR="0037197C" w:rsidRPr="009C62A9" w:rsidRDefault="0037197C" w:rsidP="0037197C">
      <w:pPr>
        <w:pStyle w:val="ListBullet"/>
        <w:tabs>
          <w:tab w:val="left" w:pos="322"/>
          <w:tab w:val="num" w:pos="360"/>
        </w:tabs>
        <w:ind w:left="322" w:hanging="270"/>
      </w:pPr>
      <w:r>
        <w:rPr>
          <w:rFonts w:ascii="Symbol" w:hAnsi="Symbol"/>
        </w:rPr>
        <w:t></w:t>
      </w:r>
      <w:r>
        <w:rPr>
          <w:rFonts w:ascii="Symbol" w:hAnsi="Symbol"/>
        </w:rPr>
        <w:t></w:t>
      </w:r>
      <w:r>
        <w:rPr>
          <w:sz w:val="14"/>
          <w:szCs w:val="14"/>
        </w:rPr>
        <w:t xml:space="preserve">   </w:t>
      </w:r>
      <w:r>
        <w:t>In the equipment list, click on + sign besides VMS.</w:t>
      </w:r>
    </w:p>
    <w:p w:rsidR="0037197C" w:rsidRDefault="0037197C" w:rsidP="0037197C">
      <w:pPr>
        <w:pStyle w:val="BodyText"/>
        <w:ind w:left="360"/>
      </w:pPr>
      <w:r>
        <w:rPr>
          <w:lang w:val="en-GB"/>
        </w:rPr>
        <w:t xml:space="preserve">The list expands to show the list of VMS </w:t>
      </w:r>
      <w:proofErr w:type="spellStart"/>
      <w:r>
        <w:rPr>
          <w:lang w:val="en-GB"/>
        </w:rPr>
        <w:t>equipments</w:t>
      </w:r>
      <w:proofErr w:type="spellEnd"/>
      <w:r>
        <w:rPr>
          <w:lang w:val="en-GB"/>
        </w:rPr>
        <w:t>.</w:t>
      </w:r>
    </w:p>
    <w:p w:rsidR="0037197C" w:rsidRDefault="0037197C" w:rsidP="0037197C">
      <w:pPr>
        <w:pStyle w:val="ListBullet"/>
        <w:tabs>
          <w:tab w:val="left" w:pos="322"/>
          <w:tab w:val="num" w:pos="360"/>
        </w:tabs>
        <w:ind w:left="322" w:hanging="270"/>
      </w:pPr>
      <w:r>
        <w:rPr>
          <w:rFonts w:ascii="Symbol" w:hAnsi="Symbol"/>
        </w:rPr>
        <w:t></w:t>
      </w:r>
      <w:r>
        <w:rPr>
          <w:rFonts w:ascii="Symbol" w:hAnsi="Symbol"/>
        </w:rPr>
        <w:t></w:t>
      </w:r>
      <w:r>
        <w:rPr>
          <w:sz w:val="14"/>
          <w:szCs w:val="14"/>
        </w:rPr>
        <w:t xml:space="preserve">   </w:t>
      </w:r>
      <w:r>
        <w:t>Click on VMS (WVT EVMS or WVT AVMS).</w:t>
      </w:r>
    </w:p>
    <w:p w:rsidR="00800DBA" w:rsidRDefault="00800DBA" w:rsidP="00800DBA">
      <w:pPr>
        <w:pStyle w:val="BodyText"/>
        <w:ind w:left="360"/>
      </w:pPr>
      <w:r>
        <w:rPr>
          <w:lang w:val="en-GB"/>
        </w:rPr>
        <w:t xml:space="preserve">A list of </w:t>
      </w:r>
      <w:proofErr w:type="spellStart"/>
      <w:r>
        <w:rPr>
          <w:lang w:val="en-GB"/>
        </w:rPr>
        <w:t>equipments</w:t>
      </w:r>
      <w:proofErr w:type="spellEnd"/>
      <w:r>
        <w:rPr>
          <w:lang w:val="en-GB"/>
        </w:rPr>
        <w:t xml:space="preserve"> appears on the right with ID, Description, </w:t>
      </w:r>
      <w:proofErr w:type="spellStart"/>
      <w:r>
        <w:rPr>
          <w:lang w:val="en-GB"/>
        </w:rPr>
        <w:t>Eway</w:t>
      </w:r>
      <w:proofErr w:type="spellEnd"/>
      <w:r>
        <w:rPr>
          <w:lang w:val="en-GB"/>
        </w:rPr>
        <w:t xml:space="preserve"> Name, </w:t>
      </w:r>
      <w:proofErr w:type="spellStart"/>
      <w:r>
        <w:rPr>
          <w:lang w:val="en-GB"/>
        </w:rPr>
        <w:t>Dir</w:t>
      </w:r>
      <w:proofErr w:type="spellEnd"/>
      <w:r>
        <w:rPr>
          <w:lang w:val="en-GB"/>
        </w:rPr>
        <w:t xml:space="preserve"> and </w:t>
      </w:r>
      <w:proofErr w:type="spellStart"/>
      <w:r>
        <w:rPr>
          <w:lang w:val="en-GB"/>
        </w:rPr>
        <w:t>Kilometer</w:t>
      </w:r>
      <w:proofErr w:type="spellEnd"/>
      <w:r>
        <w:rPr>
          <w:lang w:val="en-GB"/>
        </w:rPr>
        <w:t xml:space="preserve"> information.</w:t>
      </w:r>
    </w:p>
    <w:p w:rsidR="0037197C" w:rsidRDefault="0037197C" w:rsidP="0037197C">
      <w:pPr>
        <w:pStyle w:val="BodyText"/>
        <w:ind w:left="360"/>
      </w:pPr>
      <w:r>
        <w:t> </w:t>
      </w:r>
      <w:r w:rsidR="00E926B3">
        <w:rPr>
          <w:noProof/>
          <w:lang w:val="en-US" w:eastAsia="en-US"/>
        </w:rPr>
        <w:drawing>
          <wp:inline distT="0" distB="0" distL="0" distR="0" wp14:anchorId="552450C4" wp14:editId="6D3B41FF">
            <wp:extent cx="5438775" cy="3363770"/>
            <wp:effectExtent l="0" t="0" r="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vtvms.JPG"/>
                    <pic:cNvPicPr/>
                  </pic:nvPicPr>
                  <pic:blipFill>
                    <a:blip r:embed="rId556">
                      <a:extLst>
                        <a:ext uri="{28A0092B-C50C-407E-A947-70E740481C1C}">
                          <a14:useLocalDpi xmlns:a14="http://schemas.microsoft.com/office/drawing/2010/main" val="0"/>
                        </a:ext>
                      </a:extLst>
                    </a:blip>
                    <a:stretch>
                      <a:fillRect/>
                    </a:stretch>
                  </pic:blipFill>
                  <pic:spPr>
                    <a:xfrm>
                      <a:off x="0" y="0"/>
                      <a:ext cx="5440579" cy="3364886"/>
                    </a:xfrm>
                    <a:prstGeom prst="rect">
                      <a:avLst/>
                    </a:prstGeom>
                  </pic:spPr>
                </pic:pic>
              </a:graphicData>
            </a:graphic>
          </wp:inline>
        </w:drawing>
      </w:r>
    </w:p>
    <w:p w:rsidR="0037197C" w:rsidRDefault="0037197C" w:rsidP="0037197C">
      <w:pPr>
        <w:pStyle w:val="BodyText"/>
        <w:ind w:left="360"/>
      </w:pPr>
    </w:p>
    <w:p w:rsidR="0037197C" w:rsidRPr="0037197C" w:rsidRDefault="0037197C" w:rsidP="0037197C">
      <w:pPr>
        <w:pStyle w:val="Caption"/>
        <w:jc w:val="center"/>
        <w:rPr>
          <w:rFonts w:ascii="Times New Roman" w:hAnsi="Times New Roman"/>
          <w:b w:val="0"/>
          <w:sz w:val="24"/>
          <w:szCs w:val="24"/>
        </w:rPr>
      </w:pPr>
      <w:bookmarkStart w:id="493" w:name="_Toc408845520"/>
      <w:r w:rsidRPr="0037197C">
        <w:rPr>
          <w:rFonts w:ascii="Times New Roman" w:hAnsi="Times New Roman"/>
          <w:sz w:val="24"/>
          <w:szCs w:val="24"/>
        </w:rPr>
        <w:t xml:space="preserve">Figure </w:t>
      </w:r>
      <w:r w:rsidRPr="0037197C">
        <w:rPr>
          <w:rFonts w:ascii="Times New Roman" w:hAnsi="Times New Roman"/>
          <w:sz w:val="24"/>
          <w:szCs w:val="24"/>
        </w:rPr>
        <w:fldChar w:fldCharType="begin"/>
      </w:r>
      <w:r w:rsidRPr="0037197C">
        <w:rPr>
          <w:rFonts w:ascii="Times New Roman" w:hAnsi="Times New Roman"/>
          <w:sz w:val="24"/>
          <w:szCs w:val="24"/>
        </w:rPr>
        <w:instrText xml:space="preserve"> SEQ Figure \* ARABIC </w:instrText>
      </w:r>
      <w:r w:rsidRPr="0037197C">
        <w:rPr>
          <w:rFonts w:ascii="Times New Roman" w:hAnsi="Times New Roman"/>
          <w:sz w:val="24"/>
          <w:szCs w:val="24"/>
        </w:rPr>
        <w:fldChar w:fldCharType="separate"/>
      </w:r>
      <w:r w:rsidR="00F51F09">
        <w:rPr>
          <w:rFonts w:ascii="Times New Roman" w:hAnsi="Times New Roman"/>
          <w:noProof/>
          <w:sz w:val="24"/>
          <w:szCs w:val="24"/>
        </w:rPr>
        <w:t>122</w:t>
      </w:r>
      <w:r w:rsidRPr="0037197C">
        <w:rPr>
          <w:rFonts w:ascii="Times New Roman" w:hAnsi="Times New Roman"/>
          <w:sz w:val="24"/>
          <w:szCs w:val="24"/>
        </w:rPr>
        <w:fldChar w:fldCharType="end"/>
      </w:r>
      <w:r w:rsidRPr="0037197C">
        <w:rPr>
          <w:rFonts w:ascii="Times New Roman" w:hAnsi="Times New Roman"/>
          <w:sz w:val="24"/>
          <w:szCs w:val="24"/>
        </w:rPr>
        <w:t xml:space="preserve"> - </w:t>
      </w:r>
      <w:r w:rsidRPr="0037197C">
        <w:rPr>
          <w:rFonts w:ascii="Times New Roman" w:hAnsi="Times New Roman"/>
          <w:b w:val="0"/>
          <w:sz w:val="24"/>
          <w:szCs w:val="24"/>
        </w:rPr>
        <w:t>WVT VMS Equipment Control window</w:t>
      </w:r>
      <w:bookmarkEnd w:id="493"/>
    </w:p>
    <w:p w:rsidR="0037197C" w:rsidRDefault="0037197C" w:rsidP="0037197C">
      <w:pPr>
        <w:pStyle w:val="ListBullet"/>
        <w:tabs>
          <w:tab w:val="left" w:pos="322"/>
          <w:tab w:val="num" w:pos="360"/>
        </w:tabs>
        <w:ind w:left="322" w:hanging="270"/>
      </w:pPr>
      <w:r>
        <w:rPr>
          <w:rFonts w:ascii="Symbol" w:hAnsi="Symbol"/>
        </w:rPr>
        <w:t></w:t>
      </w:r>
      <w:r>
        <w:rPr>
          <w:rFonts w:ascii="Symbol" w:hAnsi="Symbol"/>
        </w:rPr>
        <w:t></w:t>
      </w:r>
      <w:r>
        <w:rPr>
          <w:sz w:val="14"/>
          <w:szCs w:val="14"/>
        </w:rPr>
        <w:t>  </w:t>
      </w:r>
      <w:r>
        <w:t>Click on any equipment to select it. To do multiple selection, press and hold Shift button or Ctrl button on your keyboard and click on the equipment on the list.</w:t>
      </w:r>
    </w:p>
    <w:p w:rsidR="0037197C" w:rsidRDefault="0037197C" w:rsidP="0037197C">
      <w:pPr>
        <w:pStyle w:val="BodyText"/>
        <w:ind w:left="360"/>
        <w:rPr>
          <w:lang w:val="en-GB"/>
        </w:rPr>
      </w:pPr>
      <w:r>
        <w:rPr>
          <w:lang w:val="en-GB"/>
        </w:rPr>
        <w:t>The selected equipment will be highlighted in blue background. The current settings for the selected equipment appear in the Current panel.</w:t>
      </w:r>
    </w:p>
    <w:p w:rsidR="00251B44" w:rsidRDefault="00251B44" w:rsidP="0037197C">
      <w:pPr>
        <w:pStyle w:val="BodyText"/>
        <w:ind w:left="360"/>
        <w:rPr>
          <w:lang w:val="en-GB"/>
        </w:rPr>
      </w:pPr>
    </w:p>
    <w:p w:rsidR="00251B44" w:rsidRDefault="00251B44">
      <w:pPr>
        <w:spacing w:after="0" w:line="240" w:lineRule="auto"/>
        <w:rPr>
          <w:rFonts w:eastAsia="Times New Roman"/>
          <w:b/>
          <w:bCs/>
          <w:lang w:val="en-GB"/>
        </w:rPr>
      </w:pPr>
      <w:r>
        <w:rPr>
          <w:lang w:val="en-GB"/>
        </w:rPr>
        <w:br w:type="page"/>
      </w:r>
    </w:p>
    <w:p w:rsidR="00251B44" w:rsidRDefault="00251B44" w:rsidP="00251B44">
      <w:pPr>
        <w:pStyle w:val="Heading6"/>
      </w:pPr>
      <w:r>
        <w:rPr>
          <w:lang w:val="en-GB"/>
        </w:rPr>
        <w:lastRenderedPageBreak/>
        <w:t>Remote Control WVT EVMS and WVT AVMS</w:t>
      </w:r>
    </w:p>
    <w:p w:rsidR="00251B44" w:rsidRPr="009C62A9" w:rsidRDefault="00251B44" w:rsidP="00251B44">
      <w:pPr>
        <w:pStyle w:val="ListBullet"/>
        <w:tabs>
          <w:tab w:val="left" w:pos="322"/>
          <w:tab w:val="num" w:pos="360"/>
        </w:tabs>
        <w:ind w:left="322" w:hanging="270"/>
      </w:pPr>
      <w:r>
        <w:rPr>
          <w:rFonts w:ascii="Symbol" w:hAnsi="Symbol"/>
        </w:rPr>
        <w:t></w:t>
      </w:r>
      <w:r>
        <w:rPr>
          <w:rFonts w:ascii="Symbol" w:hAnsi="Symbol"/>
        </w:rPr>
        <w:t></w:t>
      </w:r>
      <w:r>
        <w:rPr>
          <w:sz w:val="14"/>
          <w:szCs w:val="14"/>
        </w:rPr>
        <w:t xml:space="preserve">   </w:t>
      </w:r>
      <w:r>
        <w:t xml:space="preserve">Choose a new message from the </w:t>
      </w:r>
      <w:hyperlink r:id="rId557" w:history="1">
        <w:r>
          <w:rPr>
            <w:rStyle w:val="Hyperlink"/>
          </w:rPr>
          <w:t>VMS Library</w:t>
        </w:r>
      </w:hyperlink>
      <w:r>
        <w:t xml:space="preserve"> or use </w:t>
      </w:r>
      <w:hyperlink r:id="rId558" w:history="1">
        <w:r>
          <w:rPr>
            <w:rStyle w:val="Hyperlink"/>
          </w:rPr>
          <w:t>Default message</w:t>
        </w:r>
      </w:hyperlink>
      <w:r>
        <w:t>.</w:t>
      </w:r>
    </w:p>
    <w:p w:rsidR="00251B44" w:rsidRDefault="00251B44" w:rsidP="00251B44">
      <w:pPr>
        <w:pStyle w:val="ListBullet"/>
        <w:tabs>
          <w:tab w:val="left" w:pos="322"/>
          <w:tab w:val="num" w:pos="360"/>
        </w:tabs>
        <w:ind w:left="322" w:hanging="270"/>
      </w:pPr>
      <w:r>
        <w:rPr>
          <w:rFonts w:ascii="Symbol" w:hAnsi="Symbol"/>
        </w:rPr>
        <w:t></w:t>
      </w:r>
      <w:r>
        <w:rPr>
          <w:rFonts w:ascii="Symbol" w:hAnsi="Symbol"/>
        </w:rPr>
        <w:t></w:t>
      </w:r>
      <w:r>
        <w:rPr>
          <w:sz w:val="14"/>
          <w:szCs w:val="14"/>
        </w:rPr>
        <w:t xml:space="preserve">   </w:t>
      </w:r>
      <w:r>
        <w:t>In the Brightness panel, click on a setting.</w:t>
      </w:r>
    </w:p>
    <w:p w:rsidR="00251B44" w:rsidRDefault="00251B44" w:rsidP="00251B44">
      <w:pPr>
        <w:pStyle w:val="ListBullet"/>
        <w:tabs>
          <w:tab w:val="left" w:pos="322"/>
          <w:tab w:val="num" w:pos="360"/>
        </w:tabs>
        <w:ind w:left="322" w:hanging="270"/>
      </w:pPr>
      <w:r>
        <w:rPr>
          <w:rFonts w:ascii="Symbol" w:hAnsi="Symbol"/>
        </w:rPr>
        <w:t></w:t>
      </w:r>
      <w:r>
        <w:rPr>
          <w:rFonts w:ascii="Symbol" w:hAnsi="Symbol"/>
        </w:rPr>
        <w:t></w:t>
      </w:r>
      <w:r>
        <w:rPr>
          <w:sz w:val="14"/>
          <w:szCs w:val="14"/>
        </w:rPr>
        <w:t xml:space="preserve">   </w:t>
      </w:r>
      <w:r>
        <w:t>Click on Apply button to save the changes.</w:t>
      </w:r>
    </w:p>
    <w:p w:rsidR="00251B44" w:rsidRDefault="00251B44" w:rsidP="00251B44">
      <w:pPr>
        <w:pStyle w:val="ListBullet"/>
        <w:tabs>
          <w:tab w:val="left" w:pos="322"/>
          <w:tab w:val="num" w:pos="360"/>
        </w:tabs>
        <w:ind w:left="322" w:hanging="270"/>
      </w:pPr>
      <w:r>
        <w:rPr>
          <w:rFonts w:ascii="Symbol" w:hAnsi="Symbol"/>
        </w:rPr>
        <w:t></w:t>
      </w:r>
      <w:r>
        <w:rPr>
          <w:rFonts w:ascii="Symbol" w:hAnsi="Symbol"/>
        </w:rPr>
        <w:t></w:t>
      </w:r>
      <w:r>
        <w:rPr>
          <w:sz w:val="14"/>
          <w:szCs w:val="14"/>
        </w:rPr>
        <w:t xml:space="preserve">   </w:t>
      </w:r>
      <w:r>
        <w:rPr>
          <w:lang w:val="en-GB"/>
        </w:rPr>
        <w:t>Wait for the system to response.</w:t>
      </w:r>
    </w:p>
    <w:p w:rsidR="00251B44" w:rsidRDefault="00251B44" w:rsidP="00251B44">
      <w:pPr>
        <w:pStyle w:val="ListBullet"/>
        <w:tabs>
          <w:tab w:val="left" w:pos="322"/>
          <w:tab w:val="num" w:pos="360"/>
        </w:tabs>
        <w:ind w:left="322" w:hanging="270"/>
      </w:pPr>
      <w:r>
        <w:rPr>
          <w:rFonts w:ascii="Symbol" w:hAnsi="Symbol"/>
        </w:rPr>
        <w:t></w:t>
      </w:r>
      <w:r>
        <w:rPr>
          <w:rFonts w:ascii="Symbol" w:hAnsi="Symbol"/>
        </w:rPr>
        <w:t></w:t>
      </w:r>
      <w:r>
        <w:rPr>
          <w:sz w:val="14"/>
          <w:szCs w:val="14"/>
        </w:rPr>
        <w:t>   </w:t>
      </w:r>
      <w:r>
        <w:t>If the remote control is successful, the response will show “Ok”.</w:t>
      </w:r>
    </w:p>
    <w:p w:rsidR="00251B44" w:rsidRDefault="00251B44" w:rsidP="00251B44">
      <w:pPr>
        <w:pStyle w:val="ListBullet"/>
        <w:tabs>
          <w:tab w:val="left" w:pos="322"/>
          <w:tab w:val="num" w:pos="360"/>
        </w:tabs>
        <w:ind w:left="322" w:hanging="270"/>
      </w:pPr>
      <w:r>
        <w:rPr>
          <w:rFonts w:ascii="Symbol" w:hAnsi="Symbol"/>
        </w:rPr>
        <w:t></w:t>
      </w:r>
      <w:r>
        <w:rPr>
          <w:rFonts w:ascii="Symbol" w:hAnsi="Symbol"/>
        </w:rPr>
        <w:t></w:t>
      </w:r>
      <w:r>
        <w:rPr>
          <w:sz w:val="14"/>
          <w:szCs w:val="14"/>
        </w:rPr>
        <w:t xml:space="preserve">   </w:t>
      </w:r>
      <w:r>
        <w:t>If the system response with a “Time Out” after 30 seconds, you should try again by clicking on Apply button.</w:t>
      </w:r>
    </w:p>
    <w:p w:rsidR="00251B44" w:rsidRDefault="00251B44" w:rsidP="00251B44">
      <w:pPr>
        <w:pStyle w:val="ListBullet"/>
        <w:tabs>
          <w:tab w:val="left" w:pos="322"/>
          <w:tab w:val="num" w:pos="360"/>
        </w:tabs>
        <w:ind w:left="322" w:hanging="270"/>
        <w:jc w:val="both"/>
      </w:pPr>
      <w:r>
        <w:rPr>
          <w:rFonts w:ascii="Symbol" w:hAnsi="Symbol"/>
        </w:rPr>
        <w:t></w:t>
      </w:r>
      <w:r>
        <w:rPr>
          <w:rFonts w:ascii="Symbol" w:hAnsi="Symbol"/>
        </w:rPr>
        <w:t></w:t>
      </w:r>
      <w:r>
        <w:rPr>
          <w:sz w:val="14"/>
          <w:szCs w:val="14"/>
        </w:rPr>
        <w:t>   </w:t>
      </w:r>
      <w:r>
        <w:t>If the system response with “Not Sent”, it simply means that you have not set the new setting. E.g. you may have chosen a new Graphic Icon but you did not choose a new Brightness. Hence when you click on Apply button, the system immediately replies with “Not Sent” beside the Brightness panel.</w:t>
      </w:r>
    </w:p>
    <w:p w:rsidR="00251B44" w:rsidRDefault="0002246A" w:rsidP="00251B44">
      <w:pPr>
        <w:pStyle w:val="ListBullet"/>
        <w:tabs>
          <w:tab w:val="left" w:pos="322"/>
          <w:tab w:val="num" w:pos="360"/>
        </w:tabs>
        <w:ind w:left="322" w:hanging="270"/>
        <w:jc w:val="center"/>
      </w:pPr>
      <w:r>
        <w:rPr>
          <w:noProof/>
          <w:lang w:val="en-US" w:eastAsia="en-US"/>
        </w:rPr>
        <w:drawing>
          <wp:inline distT="0" distB="0" distL="0" distR="0" wp14:anchorId="155FC8D4" wp14:editId="16A823CB">
            <wp:extent cx="4095750" cy="3916946"/>
            <wp:effectExtent l="0" t="0" r="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vtvmscontrol.JPG"/>
                    <pic:cNvPicPr/>
                  </pic:nvPicPr>
                  <pic:blipFill>
                    <a:blip r:embed="rId559">
                      <a:extLst>
                        <a:ext uri="{28A0092B-C50C-407E-A947-70E740481C1C}">
                          <a14:useLocalDpi xmlns:a14="http://schemas.microsoft.com/office/drawing/2010/main" val="0"/>
                        </a:ext>
                      </a:extLst>
                    </a:blip>
                    <a:stretch>
                      <a:fillRect/>
                    </a:stretch>
                  </pic:blipFill>
                  <pic:spPr>
                    <a:xfrm>
                      <a:off x="0" y="0"/>
                      <a:ext cx="4097108" cy="3918245"/>
                    </a:xfrm>
                    <a:prstGeom prst="rect">
                      <a:avLst/>
                    </a:prstGeom>
                  </pic:spPr>
                </pic:pic>
              </a:graphicData>
            </a:graphic>
          </wp:inline>
        </w:drawing>
      </w:r>
    </w:p>
    <w:p w:rsidR="00251B44" w:rsidRPr="00251B44" w:rsidRDefault="00251B44" w:rsidP="00251B44">
      <w:pPr>
        <w:pStyle w:val="Caption"/>
        <w:jc w:val="center"/>
        <w:rPr>
          <w:rFonts w:ascii="Times New Roman" w:hAnsi="Times New Roman"/>
          <w:b w:val="0"/>
          <w:sz w:val="24"/>
          <w:szCs w:val="24"/>
        </w:rPr>
      </w:pPr>
      <w:bookmarkStart w:id="494" w:name="_Toc408845521"/>
      <w:r w:rsidRPr="00251B44">
        <w:rPr>
          <w:rFonts w:ascii="Times New Roman" w:hAnsi="Times New Roman"/>
          <w:sz w:val="24"/>
          <w:szCs w:val="24"/>
        </w:rPr>
        <w:t xml:space="preserve">Figure </w:t>
      </w:r>
      <w:r w:rsidRPr="00251B44">
        <w:rPr>
          <w:rFonts w:ascii="Times New Roman" w:hAnsi="Times New Roman"/>
          <w:sz w:val="24"/>
          <w:szCs w:val="24"/>
        </w:rPr>
        <w:fldChar w:fldCharType="begin"/>
      </w:r>
      <w:r w:rsidRPr="00251B44">
        <w:rPr>
          <w:rFonts w:ascii="Times New Roman" w:hAnsi="Times New Roman"/>
          <w:sz w:val="24"/>
          <w:szCs w:val="24"/>
        </w:rPr>
        <w:instrText xml:space="preserve"> SEQ Figure \* ARABIC </w:instrText>
      </w:r>
      <w:r w:rsidRPr="00251B44">
        <w:rPr>
          <w:rFonts w:ascii="Times New Roman" w:hAnsi="Times New Roman"/>
          <w:sz w:val="24"/>
          <w:szCs w:val="24"/>
        </w:rPr>
        <w:fldChar w:fldCharType="separate"/>
      </w:r>
      <w:r w:rsidR="00F51F09">
        <w:rPr>
          <w:rFonts w:ascii="Times New Roman" w:hAnsi="Times New Roman"/>
          <w:noProof/>
          <w:sz w:val="24"/>
          <w:szCs w:val="24"/>
        </w:rPr>
        <w:t>123</w:t>
      </w:r>
      <w:r w:rsidRPr="00251B44">
        <w:rPr>
          <w:rFonts w:ascii="Times New Roman" w:hAnsi="Times New Roman"/>
          <w:sz w:val="24"/>
          <w:szCs w:val="24"/>
        </w:rPr>
        <w:fldChar w:fldCharType="end"/>
      </w:r>
      <w:r w:rsidRPr="00251B44">
        <w:rPr>
          <w:rFonts w:ascii="Times New Roman" w:hAnsi="Times New Roman"/>
          <w:sz w:val="24"/>
          <w:szCs w:val="24"/>
        </w:rPr>
        <w:t xml:space="preserve"> - </w:t>
      </w:r>
      <w:r w:rsidRPr="00251B44">
        <w:rPr>
          <w:rFonts w:ascii="Times New Roman" w:hAnsi="Times New Roman"/>
          <w:b w:val="0"/>
          <w:sz w:val="24"/>
          <w:szCs w:val="24"/>
        </w:rPr>
        <w:t>This picture shows a WVT EVMS control window</w:t>
      </w:r>
      <w:bookmarkEnd w:id="494"/>
    </w:p>
    <w:p w:rsidR="00194214" w:rsidRDefault="00194214">
      <w:pPr>
        <w:spacing w:after="0" w:line="240" w:lineRule="auto"/>
        <w:rPr>
          <w:rFonts w:eastAsia="Times New Roman"/>
          <w:b/>
          <w:bCs/>
          <w:lang w:val="en-GB"/>
        </w:rPr>
      </w:pPr>
      <w:r>
        <w:rPr>
          <w:lang w:val="en-GB"/>
        </w:rPr>
        <w:lastRenderedPageBreak/>
        <w:br w:type="page"/>
      </w:r>
    </w:p>
    <w:p w:rsidR="00273D6A" w:rsidRDefault="00273D6A" w:rsidP="00273D6A">
      <w:pPr>
        <w:pStyle w:val="Heading6"/>
        <w:rPr>
          <w:lang w:val="en-GB"/>
        </w:rPr>
      </w:pPr>
      <w:r>
        <w:rPr>
          <w:lang w:val="en-GB"/>
        </w:rPr>
        <w:lastRenderedPageBreak/>
        <w:t>Remote Control Traffic Sign</w:t>
      </w:r>
    </w:p>
    <w:p w:rsidR="00273D6A" w:rsidRPr="009C62A9" w:rsidRDefault="00273D6A" w:rsidP="00273D6A">
      <w:pPr>
        <w:pStyle w:val="ListBullet"/>
        <w:tabs>
          <w:tab w:val="left" w:pos="322"/>
          <w:tab w:val="num" w:pos="360"/>
        </w:tabs>
        <w:ind w:left="322" w:hanging="270"/>
      </w:pPr>
      <w:r>
        <w:t>1.</w:t>
      </w:r>
      <w:r>
        <w:rPr>
          <w:sz w:val="14"/>
          <w:szCs w:val="14"/>
        </w:rPr>
        <w:t xml:space="preserve">   </w:t>
      </w:r>
      <w:r>
        <w:t>In the equipment list, click on + sign besides VMS.</w:t>
      </w:r>
    </w:p>
    <w:p w:rsidR="00273D6A" w:rsidRDefault="00273D6A" w:rsidP="00273D6A">
      <w:pPr>
        <w:pStyle w:val="BodyText"/>
        <w:ind w:left="360"/>
      </w:pPr>
      <w:r>
        <w:rPr>
          <w:lang w:val="en-GB"/>
        </w:rPr>
        <w:t>The list expands to show the list of WVT VMS.</w:t>
      </w:r>
    </w:p>
    <w:p w:rsidR="00273D6A" w:rsidRDefault="00273D6A" w:rsidP="00273D6A">
      <w:pPr>
        <w:pStyle w:val="ListBullet"/>
        <w:tabs>
          <w:tab w:val="left" w:pos="322"/>
          <w:tab w:val="num" w:pos="360"/>
        </w:tabs>
        <w:ind w:left="322" w:hanging="270"/>
      </w:pPr>
      <w:r>
        <w:t>2.</w:t>
      </w:r>
      <w:r>
        <w:rPr>
          <w:sz w:val="14"/>
          <w:szCs w:val="14"/>
        </w:rPr>
        <w:t xml:space="preserve">   </w:t>
      </w:r>
      <w:r>
        <w:t xml:space="preserve">Click on </w:t>
      </w:r>
      <w:r>
        <w:rPr>
          <w:lang w:val="en-GB"/>
        </w:rPr>
        <w:t>Traffic Sign</w:t>
      </w:r>
      <w:r>
        <w:t>.</w:t>
      </w:r>
    </w:p>
    <w:p w:rsidR="00800DBA" w:rsidRDefault="00800DBA" w:rsidP="00800DBA">
      <w:pPr>
        <w:pStyle w:val="BodyText"/>
      </w:pPr>
      <w:r>
        <w:rPr>
          <w:lang w:val="en-GB"/>
        </w:rPr>
        <w:t xml:space="preserve">A list of </w:t>
      </w:r>
      <w:proofErr w:type="spellStart"/>
      <w:r>
        <w:rPr>
          <w:lang w:val="en-GB"/>
        </w:rPr>
        <w:t>equipments</w:t>
      </w:r>
      <w:proofErr w:type="spellEnd"/>
      <w:r>
        <w:rPr>
          <w:lang w:val="en-GB"/>
        </w:rPr>
        <w:t xml:space="preserve"> appears on the right with ID, Description, </w:t>
      </w:r>
      <w:proofErr w:type="spellStart"/>
      <w:r>
        <w:rPr>
          <w:lang w:val="en-GB"/>
        </w:rPr>
        <w:t>Eway</w:t>
      </w:r>
      <w:proofErr w:type="spellEnd"/>
      <w:r>
        <w:rPr>
          <w:lang w:val="en-GB"/>
        </w:rPr>
        <w:t xml:space="preserve"> Name, </w:t>
      </w:r>
      <w:proofErr w:type="spellStart"/>
      <w:r>
        <w:rPr>
          <w:lang w:val="en-GB"/>
        </w:rPr>
        <w:t>Dir</w:t>
      </w:r>
      <w:proofErr w:type="spellEnd"/>
      <w:r>
        <w:rPr>
          <w:lang w:val="en-GB"/>
        </w:rPr>
        <w:t xml:space="preserve"> and </w:t>
      </w:r>
      <w:proofErr w:type="spellStart"/>
      <w:r>
        <w:rPr>
          <w:lang w:val="en-GB"/>
        </w:rPr>
        <w:t>Kilometer</w:t>
      </w:r>
      <w:proofErr w:type="spellEnd"/>
      <w:r>
        <w:rPr>
          <w:lang w:val="en-GB"/>
        </w:rPr>
        <w:t xml:space="preserve"> information.</w:t>
      </w:r>
    </w:p>
    <w:p w:rsidR="00273D6A" w:rsidRPr="00800DBA" w:rsidRDefault="0002246A" w:rsidP="0002246A">
      <w:pPr>
        <w:pStyle w:val="ListBullet"/>
        <w:tabs>
          <w:tab w:val="left" w:pos="322"/>
          <w:tab w:val="num" w:pos="360"/>
        </w:tabs>
        <w:ind w:left="322" w:hanging="270"/>
        <w:jc w:val="center"/>
      </w:pPr>
      <w:r>
        <w:rPr>
          <w:noProof/>
          <w:lang w:val="en-US" w:eastAsia="en-US"/>
        </w:rPr>
        <w:drawing>
          <wp:inline distT="0" distB="0" distL="0" distR="0" wp14:anchorId="4B71CDC1" wp14:editId="67EF48FE">
            <wp:extent cx="5048250" cy="4562842"/>
            <wp:effectExtent l="0" t="0" r="0" b="9525"/>
            <wp:docPr id="27650" name="Picture 27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vttrafficsign.JPG"/>
                    <pic:cNvPicPr/>
                  </pic:nvPicPr>
                  <pic:blipFill>
                    <a:blip r:embed="rId560">
                      <a:extLst>
                        <a:ext uri="{28A0092B-C50C-407E-A947-70E740481C1C}">
                          <a14:useLocalDpi xmlns:a14="http://schemas.microsoft.com/office/drawing/2010/main" val="0"/>
                        </a:ext>
                      </a:extLst>
                    </a:blip>
                    <a:stretch>
                      <a:fillRect/>
                    </a:stretch>
                  </pic:blipFill>
                  <pic:spPr>
                    <a:xfrm>
                      <a:off x="0" y="0"/>
                      <a:ext cx="5050103" cy="4564516"/>
                    </a:xfrm>
                    <a:prstGeom prst="rect">
                      <a:avLst/>
                    </a:prstGeom>
                  </pic:spPr>
                </pic:pic>
              </a:graphicData>
            </a:graphic>
          </wp:inline>
        </w:drawing>
      </w:r>
    </w:p>
    <w:p w:rsidR="00273D6A" w:rsidRPr="00273D6A" w:rsidRDefault="00273D6A" w:rsidP="0002246A">
      <w:pPr>
        <w:pStyle w:val="ListBullet"/>
        <w:tabs>
          <w:tab w:val="left" w:pos="322"/>
          <w:tab w:val="num" w:pos="360"/>
        </w:tabs>
        <w:jc w:val="both"/>
      </w:pPr>
    </w:p>
    <w:p w:rsidR="00273D6A" w:rsidRDefault="00273D6A" w:rsidP="00273D6A">
      <w:pPr>
        <w:pStyle w:val="ListBullet"/>
        <w:tabs>
          <w:tab w:val="left" w:pos="322"/>
          <w:tab w:val="num" w:pos="360"/>
        </w:tabs>
        <w:ind w:left="322" w:hanging="270"/>
        <w:jc w:val="both"/>
      </w:pPr>
      <w:r>
        <w:t>3.</w:t>
      </w:r>
      <w:r>
        <w:rPr>
          <w:sz w:val="14"/>
          <w:szCs w:val="14"/>
        </w:rPr>
        <w:t>  </w:t>
      </w:r>
      <w:r>
        <w:t xml:space="preserve">Click on the Traffic Sign equipment to select it. </w:t>
      </w:r>
    </w:p>
    <w:p w:rsidR="00273D6A" w:rsidRDefault="00273D6A" w:rsidP="00273D6A">
      <w:pPr>
        <w:pStyle w:val="BodyText"/>
        <w:ind w:left="360"/>
        <w:jc w:val="both"/>
      </w:pPr>
      <w:r>
        <w:rPr>
          <w:lang w:val="en-GB"/>
        </w:rPr>
        <w:t>The selected equipment will be highlighted in blue background. The current settings for the selected equipment appear in the Current panel.</w:t>
      </w:r>
    </w:p>
    <w:p w:rsidR="00273D6A" w:rsidRDefault="0002246A" w:rsidP="00273D6A">
      <w:pPr>
        <w:pStyle w:val="ListBullet"/>
        <w:tabs>
          <w:tab w:val="left" w:pos="322"/>
          <w:tab w:val="num" w:pos="360"/>
        </w:tabs>
        <w:ind w:left="322" w:hanging="270"/>
        <w:jc w:val="both"/>
      </w:pPr>
      <w:r>
        <w:t>4</w:t>
      </w:r>
      <w:r w:rsidR="00273D6A">
        <w:t>.</w:t>
      </w:r>
      <w:r w:rsidR="00273D6A">
        <w:rPr>
          <w:sz w:val="14"/>
          <w:szCs w:val="14"/>
        </w:rPr>
        <w:t>  </w:t>
      </w:r>
      <w:r w:rsidR="00273D6A">
        <w:t xml:space="preserve">In the New panel, choose a state (BLANK/GREEN/RED/AMBER) from dropdown list. </w:t>
      </w:r>
    </w:p>
    <w:p w:rsidR="00273D6A" w:rsidRDefault="00273D6A" w:rsidP="00273D6A">
      <w:pPr>
        <w:pStyle w:val="ListBullet"/>
        <w:tabs>
          <w:tab w:val="left" w:pos="322"/>
          <w:tab w:val="num" w:pos="360"/>
        </w:tabs>
        <w:ind w:left="322" w:hanging="270"/>
        <w:jc w:val="both"/>
      </w:pPr>
    </w:p>
    <w:p w:rsidR="00273D6A" w:rsidRDefault="00273D6A" w:rsidP="00273D6A">
      <w:pPr>
        <w:pStyle w:val="ListBullet"/>
        <w:tabs>
          <w:tab w:val="left" w:pos="322"/>
          <w:tab w:val="num" w:pos="360"/>
        </w:tabs>
        <w:ind w:left="322" w:hanging="270"/>
        <w:jc w:val="both"/>
      </w:pPr>
    </w:p>
    <w:p w:rsidR="00273D6A" w:rsidRDefault="00BF317F" w:rsidP="00273D6A">
      <w:pPr>
        <w:pStyle w:val="ListBullet"/>
        <w:tabs>
          <w:tab w:val="left" w:pos="322"/>
          <w:tab w:val="num" w:pos="360"/>
        </w:tabs>
        <w:ind w:left="322" w:hanging="270"/>
        <w:jc w:val="both"/>
      </w:pPr>
      <w:r>
        <w:rPr>
          <w:noProof/>
          <w:lang w:val="en-US" w:eastAsia="en-US"/>
        </w:rPr>
        <w:drawing>
          <wp:inline distT="0" distB="0" distL="0" distR="0" wp14:anchorId="61D016FB" wp14:editId="070E8BCE">
            <wp:extent cx="5334000" cy="5044544"/>
            <wp:effectExtent l="0" t="0" r="0" b="3810"/>
            <wp:docPr id="1230" name="Picture 1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vttrafficsignstate.JPG"/>
                    <pic:cNvPicPr/>
                  </pic:nvPicPr>
                  <pic:blipFill>
                    <a:blip r:embed="rId561">
                      <a:extLst>
                        <a:ext uri="{28A0092B-C50C-407E-A947-70E740481C1C}">
                          <a14:useLocalDpi xmlns:a14="http://schemas.microsoft.com/office/drawing/2010/main" val="0"/>
                        </a:ext>
                      </a:extLst>
                    </a:blip>
                    <a:stretch>
                      <a:fillRect/>
                    </a:stretch>
                  </pic:blipFill>
                  <pic:spPr>
                    <a:xfrm>
                      <a:off x="0" y="0"/>
                      <a:ext cx="5338367" cy="5048674"/>
                    </a:xfrm>
                    <a:prstGeom prst="rect">
                      <a:avLst/>
                    </a:prstGeom>
                  </pic:spPr>
                </pic:pic>
              </a:graphicData>
            </a:graphic>
          </wp:inline>
        </w:drawing>
      </w:r>
    </w:p>
    <w:p w:rsidR="00273D6A" w:rsidRDefault="00273D6A" w:rsidP="00273D6A">
      <w:pPr>
        <w:pStyle w:val="ListBullet"/>
        <w:tabs>
          <w:tab w:val="left" w:pos="322"/>
          <w:tab w:val="num" w:pos="360"/>
        </w:tabs>
        <w:ind w:left="322" w:hanging="270"/>
        <w:jc w:val="both"/>
      </w:pPr>
    </w:p>
    <w:p w:rsidR="00273D6A" w:rsidRDefault="0002246A" w:rsidP="00273D6A">
      <w:pPr>
        <w:pStyle w:val="ListBullet"/>
        <w:tabs>
          <w:tab w:val="left" w:pos="322"/>
          <w:tab w:val="num" w:pos="360"/>
        </w:tabs>
        <w:ind w:left="322" w:hanging="270"/>
        <w:jc w:val="both"/>
      </w:pPr>
      <w:r>
        <w:t>5</w:t>
      </w:r>
      <w:r w:rsidR="00273D6A">
        <w:t>.</w:t>
      </w:r>
      <w:r w:rsidR="00273D6A">
        <w:rPr>
          <w:sz w:val="14"/>
          <w:szCs w:val="14"/>
        </w:rPr>
        <w:t>  </w:t>
      </w:r>
      <w:r w:rsidR="00273D6A">
        <w:t>Click on Apply button to save the changes.</w:t>
      </w:r>
    </w:p>
    <w:p w:rsidR="00273D6A" w:rsidRDefault="0002246A" w:rsidP="00273D6A">
      <w:pPr>
        <w:pStyle w:val="ListBullet"/>
        <w:tabs>
          <w:tab w:val="left" w:pos="322"/>
          <w:tab w:val="num" w:pos="360"/>
        </w:tabs>
        <w:ind w:left="322" w:hanging="270"/>
        <w:jc w:val="both"/>
      </w:pPr>
      <w:r>
        <w:t>6</w:t>
      </w:r>
      <w:r w:rsidR="00273D6A">
        <w:t>.</w:t>
      </w:r>
      <w:r w:rsidR="00273D6A">
        <w:rPr>
          <w:sz w:val="14"/>
          <w:szCs w:val="14"/>
        </w:rPr>
        <w:t>   </w:t>
      </w:r>
      <w:r w:rsidR="00273D6A">
        <w:rPr>
          <w:lang w:val="en-GB"/>
        </w:rPr>
        <w:t>Wait for the system to response.</w:t>
      </w:r>
    </w:p>
    <w:p w:rsidR="00273D6A" w:rsidRDefault="00273D6A" w:rsidP="00273D6A">
      <w:pPr>
        <w:pStyle w:val="ListBullet"/>
        <w:tabs>
          <w:tab w:val="left" w:pos="322"/>
          <w:tab w:val="num" w:pos="360"/>
        </w:tabs>
        <w:ind w:left="592" w:hanging="270"/>
        <w:jc w:val="both"/>
      </w:pPr>
      <w:r>
        <w:rPr>
          <w:rFonts w:ascii="Symbol" w:hAnsi="Symbol"/>
        </w:rPr>
        <w:t></w:t>
      </w:r>
      <w:r>
        <w:rPr>
          <w:rFonts w:ascii="Symbol" w:hAnsi="Symbol"/>
        </w:rPr>
        <w:t></w:t>
      </w:r>
      <w:r>
        <w:rPr>
          <w:sz w:val="14"/>
          <w:szCs w:val="14"/>
        </w:rPr>
        <w:t xml:space="preserve">    </w:t>
      </w:r>
      <w:r>
        <w:t>If the remote control is successful, the response will show “Ok”.</w:t>
      </w:r>
    </w:p>
    <w:p w:rsidR="00273D6A" w:rsidRDefault="00273D6A" w:rsidP="00273D6A">
      <w:pPr>
        <w:pStyle w:val="ListBullet"/>
        <w:tabs>
          <w:tab w:val="left" w:pos="322"/>
          <w:tab w:val="num" w:pos="360"/>
        </w:tabs>
        <w:ind w:left="592" w:hanging="270"/>
        <w:jc w:val="both"/>
      </w:pPr>
      <w:r>
        <w:rPr>
          <w:rFonts w:ascii="Symbol" w:hAnsi="Symbol"/>
        </w:rPr>
        <w:t></w:t>
      </w:r>
      <w:r>
        <w:rPr>
          <w:rFonts w:ascii="Symbol" w:hAnsi="Symbol"/>
        </w:rPr>
        <w:t></w:t>
      </w:r>
      <w:r>
        <w:rPr>
          <w:sz w:val="14"/>
          <w:szCs w:val="14"/>
        </w:rPr>
        <w:t xml:space="preserve">    </w:t>
      </w:r>
      <w:r>
        <w:t>If the system response with a “Time Out” after 30 seconds, you should try again by clicking on Apply button.</w:t>
      </w:r>
    </w:p>
    <w:p w:rsidR="00273D6A" w:rsidRDefault="00273D6A" w:rsidP="00273D6A">
      <w:pPr>
        <w:pStyle w:val="ListBullet"/>
        <w:tabs>
          <w:tab w:val="left" w:pos="322"/>
          <w:tab w:val="num" w:pos="360"/>
        </w:tabs>
        <w:ind w:left="592" w:hanging="270"/>
        <w:jc w:val="both"/>
      </w:pPr>
      <w:r>
        <w:rPr>
          <w:rFonts w:ascii="Symbol" w:hAnsi="Symbol"/>
        </w:rPr>
        <w:lastRenderedPageBreak/>
        <w:t></w:t>
      </w:r>
      <w:r>
        <w:rPr>
          <w:rFonts w:ascii="Symbol" w:hAnsi="Symbol"/>
        </w:rPr>
        <w:t></w:t>
      </w:r>
      <w:r>
        <w:rPr>
          <w:sz w:val="14"/>
          <w:szCs w:val="14"/>
        </w:rPr>
        <w:t xml:space="preserve">    </w:t>
      </w:r>
      <w:r>
        <w:t>If the system response with “Not Sent”, it simply means that you have not set the new setting.            </w:t>
      </w:r>
    </w:p>
    <w:p w:rsidR="00273D6A" w:rsidRPr="00273D6A" w:rsidRDefault="00273D6A" w:rsidP="00273D6A"/>
    <w:p w:rsidR="00273D6A" w:rsidRDefault="00273D6A" w:rsidP="00273D6A">
      <w:pPr>
        <w:rPr>
          <w:lang w:val="en-GB"/>
        </w:rPr>
      </w:pPr>
    </w:p>
    <w:p w:rsidR="00273D6A" w:rsidRDefault="00273D6A">
      <w:pPr>
        <w:spacing w:after="0" w:line="240" w:lineRule="auto"/>
        <w:rPr>
          <w:rFonts w:eastAsia="Times New Roman"/>
          <w:b/>
          <w:bCs/>
          <w:lang w:val="en-GB"/>
        </w:rPr>
      </w:pPr>
      <w:r>
        <w:rPr>
          <w:lang w:val="en-GB"/>
        </w:rPr>
        <w:br w:type="page"/>
      </w:r>
    </w:p>
    <w:p w:rsidR="00273D6A" w:rsidRDefault="00273D6A" w:rsidP="00273D6A">
      <w:pPr>
        <w:pStyle w:val="Heading6"/>
        <w:rPr>
          <w:lang w:val="en-GB"/>
        </w:rPr>
      </w:pPr>
      <w:r>
        <w:rPr>
          <w:lang w:val="en-GB"/>
        </w:rPr>
        <w:lastRenderedPageBreak/>
        <w:t>Remote Control Entrance Ramp Barrier Group</w:t>
      </w:r>
    </w:p>
    <w:p w:rsidR="00273D6A" w:rsidRPr="009C62A9" w:rsidRDefault="00273D6A" w:rsidP="00273D6A">
      <w:pPr>
        <w:pStyle w:val="ListBullet"/>
        <w:tabs>
          <w:tab w:val="left" w:pos="322"/>
          <w:tab w:val="num" w:pos="360"/>
        </w:tabs>
        <w:ind w:left="322" w:hanging="270"/>
      </w:pPr>
      <w:r>
        <w:t>1.</w:t>
      </w:r>
      <w:r>
        <w:rPr>
          <w:sz w:val="14"/>
          <w:szCs w:val="14"/>
        </w:rPr>
        <w:t xml:space="preserve">   </w:t>
      </w:r>
      <w:r>
        <w:t>In the equipment list, click on + sign besides VMS.</w:t>
      </w:r>
    </w:p>
    <w:p w:rsidR="00273D6A" w:rsidRDefault="00273D6A" w:rsidP="00273D6A">
      <w:pPr>
        <w:pStyle w:val="BodyText"/>
        <w:ind w:left="360"/>
      </w:pPr>
      <w:r>
        <w:rPr>
          <w:lang w:val="en-GB"/>
        </w:rPr>
        <w:t>The list expands to show the list of WVT VMS.</w:t>
      </w:r>
    </w:p>
    <w:p w:rsidR="00273D6A" w:rsidRDefault="00273D6A" w:rsidP="00273D6A">
      <w:pPr>
        <w:pStyle w:val="ListBullet"/>
        <w:tabs>
          <w:tab w:val="left" w:pos="322"/>
          <w:tab w:val="num" w:pos="360"/>
        </w:tabs>
        <w:ind w:left="322" w:hanging="270"/>
      </w:pPr>
      <w:r>
        <w:t>2.</w:t>
      </w:r>
      <w:r>
        <w:rPr>
          <w:sz w:val="14"/>
          <w:szCs w:val="14"/>
        </w:rPr>
        <w:t xml:space="preserve">   </w:t>
      </w:r>
      <w:r>
        <w:t xml:space="preserve">Click on </w:t>
      </w:r>
      <w:r>
        <w:rPr>
          <w:lang w:val="en-GB"/>
        </w:rPr>
        <w:t>Entrance Ramp Barrier Group</w:t>
      </w:r>
      <w:r>
        <w:t>.</w:t>
      </w:r>
    </w:p>
    <w:p w:rsidR="00800DBA" w:rsidRDefault="00800DBA" w:rsidP="00800DBA">
      <w:pPr>
        <w:pStyle w:val="BodyText"/>
        <w:ind w:left="360"/>
      </w:pPr>
      <w:r>
        <w:rPr>
          <w:lang w:val="en-GB"/>
        </w:rPr>
        <w:t xml:space="preserve">A list of </w:t>
      </w:r>
      <w:proofErr w:type="spellStart"/>
      <w:r>
        <w:rPr>
          <w:lang w:val="en-GB"/>
        </w:rPr>
        <w:t>equipments</w:t>
      </w:r>
      <w:proofErr w:type="spellEnd"/>
      <w:r>
        <w:rPr>
          <w:lang w:val="en-GB"/>
        </w:rPr>
        <w:t xml:space="preserve"> appears on the right with ID, Description, </w:t>
      </w:r>
      <w:proofErr w:type="spellStart"/>
      <w:r>
        <w:rPr>
          <w:lang w:val="en-GB"/>
        </w:rPr>
        <w:t>Eway</w:t>
      </w:r>
      <w:proofErr w:type="spellEnd"/>
      <w:r>
        <w:rPr>
          <w:lang w:val="en-GB"/>
        </w:rPr>
        <w:t xml:space="preserve"> Name, </w:t>
      </w:r>
      <w:proofErr w:type="spellStart"/>
      <w:r>
        <w:rPr>
          <w:lang w:val="en-GB"/>
        </w:rPr>
        <w:t>Dir</w:t>
      </w:r>
      <w:proofErr w:type="spellEnd"/>
      <w:r>
        <w:rPr>
          <w:lang w:val="en-GB"/>
        </w:rPr>
        <w:t xml:space="preserve"> and </w:t>
      </w:r>
      <w:proofErr w:type="spellStart"/>
      <w:r>
        <w:rPr>
          <w:lang w:val="en-GB"/>
        </w:rPr>
        <w:t>Kilometer</w:t>
      </w:r>
      <w:proofErr w:type="spellEnd"/>
      <w:r>
        <w:rPr>
          <w:lang w:val="en-GB"/>
        </w:rPr>
        <w:t xml:space="preserve"> information.</w:t>
      </w:r>
    </w:p>
    <w:p w:rsidR="00273D6A" w:rsidRPr="00800DBA" w:rsidRDefault="0002246A" w:rsidP="00273D6A">
      <w:pPr>
        <w:pStyle w:val="ListBullet"/>
        <w:tabs>
          <w:tab w:val="left" w:pos="322"/>
          <w:tab w:val="num" w:pos="360"/>
        </w:tabs>
        <w:ind w:left="322" w:hanging="270"/>
        <w:jc w:val="both"/>
      </w:pPr>
      <w:r>
        <w:rPr>
          <w:noProof/>
          <w:lang w:val="en-US" w:eastAsia="en-US"/>
        </w:rPr>
        <w:drawing>
          <wp:inline distT="0" distB="0" distL="0" distR="0" wp14:anchorId="54161189" wp14:editId="6DAB9B58">
            <wp:extent cx="5095875" cy="4728102"/>
            <wp:effectExtent l="0" t="0" r="0" b="0"/>
            <wp:docPr id="27677" name="Picture 27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vterp.JPG"/>
                    <pic:cNvPicPr/>
                  </pic:nvPicPr>
                  <pic:blipFill>
                    <a:blip r:embed="rId562">
                      <a:extLst>
                        <a:ext uri="{28A0092B-C50C-407E-A947-70E740481C1C}">
                          <a14:useLocalDpi xmlns:a14="http://schemas.microsoft.com/office/drawing/2010/main" val="0"/>
                        </a:ext>
                      </a:extLst>
                    </a:blip>
                    <a:stretch>
                      <a:fillRect/>
                    </a:stretch>
                  </pic:blipFill>
                  <pic:spPr>
                    <a:xfrm>
                      <a:off x="0" y="0"/>
                      <a:ext cx="5097565" cy="4729670"/>
                    </a:xfrm>
                    <a:prstGeom prst="rect">
                      <a:avLst/>
                    </a:prstGeom>
                  </pic:spPr>
                </pic:pic>
              </a:graphicData>
            </a:graphic>
          </wp:inline>
        </w:drawing>
      </w:r>
    </w:p>
    <w:p w:rsidR="00273D6A" w:rsidRPr="00273D6A" w:rsidRDefault="00273D6A" w:rsidP="0002246A">
      <w:pPr>
        <w:pStyle w:val="ListBullet"/>
        <w:tabs>
          <w:tab w:val="left" w:pos="322"/>
          <w:tab w:val="num" w:pos="360"/>
        </w:tabs>
        <w:jc w:val="both"/>
      </w:pPr>
    </w:p>
    <w:p w:rsidR="00273D6A" w:rsidRDefault="00273D6A" w:rsidP="00273D6A">
      <w:pPr>
        <w:pStyle w:val="ListBullet"/>
        <w:tabs>
          <w:tab w:val="left" w:pos="322"/>
          <w:tab w:val="num" w:pos="360"/>
        </w:tabs>
        <w:ind w:left="322" w:hanging="270"/>
        <w:jc w:val="both"/>
      </w:pPr>
      <w:r>
        <w:t>3.</w:t>
      </w:r>
      <w:r>
        <w:rPr>
          <w:sz w:val="14"/>
          <w:szCs w:val="14"/>
        </w:rPr>
        <w:t>  </w:t>
      </w:r>
      <w:r>
        <w:t xml:space="preserve">Click on the </w:t>
      </w:r>
      <w:r>
        <w:rPr>
          <w:lang w:val="en-GB"/>
        </w:rPr>
        <w:t>Entrance Ramp Barrier Group</w:t>
      </w:r>
      <w:r>
        <w:t xml:space="preserve"> equipment to select it. </w:t>
      </w:r>
    </w:p>
    <w:p w:rsidR="00273D6A" w:rsidRDefault="00273D6A" w:rsidP="00273D6A">
      <w:pPr>
        <w:pStyle w:val="BodyText"/>
        <w:ind w:left="360"/>
        <w:jc w:val="both"/>
      </w:pPr>
      <w:r>
        <w:rPr>
          <w:lang w:val="en-GB"/>
        </w:rPr>
        <w:t>The selected equipment will be highlighted in blue background. The current settings for the selected equipment appear in the Current panel.</w:t>
      </w:r>
    </w:p>
    <w:p w:rsidR="00273D6A" w:rsidRDefault="0002246A" w:rsidP="00273D6A">
      <w:pPr>
        <w:pStyle w:val="ListBullet"/>
        <w:tabs>
          <w:tab w:val="left" w:pos="322"/>
          <w:tab w:val="num" w:pos="360"/>
        </w:tabs>
        <w:ind w:left="322" w:hanging="270"/>
      </w:pPr>
      <w:r>
        <w:lastRenderedPageBreak/>
        <w:t>4</w:t>
      </w:r>
      <w:r w:rsidR="00273D6A">
        <w:t>.</w:t>
      </w:r>
      <w:r w:rsidR="00273D6A">
        <w:rPr>
          <w:sz w:val="14"/>
          <w:szCs w:val="14"/>
        </w:rPr>
        <w:t>  </w:t>
      </w:r>
      <w:r w:rsidR="00273D6A">
        <w:t>In the New panel, click on Close or Open to control Entrance Ramp Barrier Group running status</w:t>
      </w:r>
    </w:p>
    <w:p w:rsidR="00273D6A" w:rsidRDefault="00273D6A" w:rsidP="00273D6A">
      <w:pPr>
        <w:pStyle w:val="ListBullet"/>
        <w:tabs>
          <w:tab w:val="left" w:pos="322"/>
          <w:tab w:val="num" w:pos="360"/>
        </w:tabs>
        <w:ind w:left="322" w:hanging="270"/>
        <w:jc w:val="both"/>
      </w:pPr>
    </w:p>
    <w:p w:rsidR="00273D6A" w:rsidRDefault="00273D6A" w:rsidP="00273D6A">
      <w:pPr>
        <w:pStyle w:val="ListBullet"/>
        <w:tabs>
          <w:tab w:val="left" w:pos="322"/>
          <w:tab w:val="num" w:pos="360"/>
        </w:tabs>
        <w:ind w:left="322" w:hanging="270"/>
        <w:jc w:val="both"/>
      </w:pPr>
    </w:p>
    <w:p w:rsidR="00273D6A" w:rsidRDefault="00273D6A" w:rsidP="00273D6A">
      <w:pPr>
        <w:pStyle w:val="ListBullet"/>
        <w:tabs>
          <w:tab w:val="left" w:pos="322"/>
          <w:tab w:val="num" w:pos="360"/>
        </w:tabs>
        <w:ind w:left="322" w:hanging="270"/>
        <w:jc w:val="both"/>
      </w:pPr>
    </w:p>
    <w:p w:rsidR="00273D6A" w:rsidRDefault="00273D6A" w:rsidP="00273D6A">
      <w:pPr>
        <w:pStyle w:val="ListBullet"/>
        <w:tabs>
          <w:tab w:val="left" w:pos="322"/>
          <w:tab w:val="num" w:pos="360"/>
        </w:tabs>
        <w:ind w:left="322" w:hanging="270"/>
        <w:jc w:val="both"/>
      </w:pPr>
    </w:p>
    <w:p w:rsidR="00273D6A" w:rsidRDefault="00273D6A" w:rsidP="00273D6A">
      <w:pPr>
        <w:pStyle w:val="ListBullet"/>
        <w:tabs>
          <w:tab w:val="left" w:pos="322"/>
          <w:tab w:val="num" w:pos="360"/>
        </w:tabs>
        <w:ind w:left="322" w:hanging="270"/>
        <w:jc w:val="both"/>
      </w:pPr>
    </w:p>
    <w:p w:rsidR="00273D6A" w:rsidRDefault="0002246A" w:rsidP="00273D6A">
      <w:pPr>
        <w:pStyle w:val="ListBullet"/>
        <w:tabs>
          <w:tab w:val="left" w:pos="322"/>
          <w:tab w:val="num" w:pos="360"/>
        </w:tabs>
        <w:ind w:left="322" w:hanging="270"/>
        <w:jc w:val="both"/>
      </w:pPr>
      <w:r>
        <w:t>5</w:t>
      </w:r>
      <w:r w:rsidR="00273D6A">
        <w:t>.</w:t>
      </w:r>
      <w:r w:rsidR="00273D6A">
        <w:rPr>
          <w:sz w:val="14"/>
          <w:szCs w:val="14"/>
        </w:rPr>
        <w:t>  </w:t>
      </w:r>
      <w:r w:rsidR="00273D6A">
        <w:t>Click on Apply button to save the changes.</w:t>
      </w:r>
    </w:p>
    <w:p w:rsidR="00273D6A" w:rsidRDefault="0002246A" w:rsidP="00273D6A">
      <w:pPr>
        <w:pStyle w:val="ListBullet"/>
        <w:tabs>
          <w:tab w:val="left" w:pos="322"/>
          <w:tab w:val="num" w:pos="360"/>
        </w:tabs>
        <w:ind w:left="322" w:hanging="270"/>
        <w:jc w:val="both"/>
      </w:pPr>
      <w:r>
        <w:t>6</w:t>
      </w:r>
      <w:r w:rsidR="00273D6A">
        <w:t>.</w:t>
      </w:r>
      <w:r w:rsidR="00273D6A">
        <w:rPr>
          <w:sz w:val="14"/>
          <w:szCs w:val="14"/>
        </w:rPr>
        <w:t>   </w:t>
      </w:r>
      <w:r w:rsidR="00273D6A">
        <w:rPr>
          <w:lang w:val="en-GB"/>
        </w:rPr>
        <w:t>Wait for the system to response.</w:t>
      </w:r>
    </w:p>
    <w:p w:rsidR="00273D6A" w:rsidRDefault="00273D6A" w:rsidP="00273D6A">
      <w:pPr>
        <w:pStyle w:val="ListBullet"/>
        <w:tabs>
          <w:tab w:val="left" w:pos="322"/>
          <w:tab w:val="num" w:pos="360"/>
        </w:tabs>
        <w:ind w:left="592" w:hanging="270"/>
        <w:jc w:val="both"/>
      </w:pPr>
      <w:r>
        <w:rPr>
          <w:rFonts w:ascii="Symbol" w:hAnsi="Symbol"/>
        </w:rPr>
        <w:t></w:t>
      </w:r>
      <w:r>
        <w:rPr>
          <w:rFonts w:ascii="Symbol" w:hAnsi="Symbol"/>
        </w:rPr>
        <w:t></w:t>
      </w:r>
      <w:r>
        <w:rPr>
          <w:sz w:val="14"/>
          <w:szCs w:val="14"/>
        </w:rPr>
        <w:t xml:space="preserve">    </w:t>
      </w:r>
      <w:r>
        <w:t>If the remote control is successful, the response will show “Ok”.</w:t>
      </w:r>
    </w:p>
    <w:p w:rsidR="00273D6A" w:rsidRDefault="00273D6A" w:rsidP="00273D6A">
      <w:pPr>
        <w:pStyle w:val="ListBullet"/>
        <w:tabs>
          <w:tab w:val="left" w:pos="322"/>
          <w:tab w:val="num" w:pos="360"/>
        </w:tabs>
        <w:ind w:left="592" w:hanging="270"/>
        <w:jc w:val="both"/>
      </w:pPr>
      <w:r>
        <w:rPr>
          <w:rFonts w:ascii="Symbol" w:hAnsi="Symbol"/>
        </w:rPr>
        <w:t></w:t>
      </w:r>
      <w:r>
        <w:rPr>
          <w:rFonts w:ascii="Symbol" w:hAnsi="Symbol"/>
        </w:rPr>
        <w:t></w:t>
      </w:r>
      <w:r>
        <w:rPr>
          <w:sz w:val="14"/>
          <w:szCs w:val="14"/>
        </w:rPr>
        <w:t xml:space="preserve">    </w:t>
      </w:r>
      <w:r>
        <w:t>If the system response with a “Time Out” after 30 seconds, you should try again by clicking on Apply button.</w:t>
      </w:r>
    </w:p>
    <w:p w:rsidR="00273D6A" w:rsidRPr="00273D6A" w:rsidRDefault="00273D6A" w:rsidP="00AF2B41">
      <w:pPr>
        <w:pStyle w:val="ListBullet"/>
        <w:tabs>
          <w:tab w:val="left" w:pos="322"/>
          <w:tab w:val="num" w:pos="360"/>
        </w:tabs>
        <w:ind w:left="592" w:hanging="270"/>
        <w:jc w:val="both"/>
        <w:rPr>
          <w:lang w:val="en-GB"/>
        </w:rPr>
      </w:pPr>
      <w:r>
        <w:rPr>
          <w:rFonts w:ascii="Symbol" w:hAnsi="Symbol"/>
        </w:rPr>
        <w:t></w:t>
      </w:r>
      <w:r>
        <w:rPr>
          <w:rFonts w:ascii="Symbol" w:hAnsi="Symbol"/>
        </w:rPr>
        <w:t></w:t>
      </w:r>
      <w:r>
        <w:rPr>
          <w:sz w:val="14"/>
          <w:szCs w:val="14"/>
        </w:rPr>
        <w:t xml:space="preserve">    </w:t>
      </w:r>
      <w:r>
        <w:t>If the system response with “Not Sent”, it simply means that you have not set the new setting.            </w:t>
      </w:r>
    </w:p>
    <w:p w:rsidR="0002246A" w:rsidRDefault="0002246A">
      <w:pPr>
        <w:spacing w:after="0" w:line="240" w:lineRule="auto"/>
        <w:rPr>
          <w:rFonts w:eastAsia="Times New Roman"/>
          <w:b/>
          <w:bCs/>
          <w:lang w:val="en-GB"/>
        </w:rPr>
      </w:pPr>
      <w:r>
        <w:rPr>
          <w:lang w:val="en-GB"/>
        </w:rPr>
        <w:br w:type="page"/>
      </w:r>
    </w:p>
    <w:p w:rsidR="00194214" w:rsidRDefault="00194214" w:rsidP="00194214">
      <w:pPr>
        <w:pStyle w:val="Heading6"/>
        <w:ind w:hanging="1719"/>
      </w:pPr>
      <w:r>
        <w:rPr>
          <w:lang w:val="en-GB"/>
        </w:rPr>
        <w:lastRenderedPageBreak/>
        <w:t>Choose new message from VMS Library</w:t>
      </w:r>
    </w:p>
    <w:p w:rsidR="00194214" w:rsidRPr="009C62A9" w:rsidRDefault="00194214" w:rsidP="00194214">
      <w:pPr>
        <w:pStyle w:val="ListBullet"/>
        <w:tabs>
          <w:tab w:val="left" w:pos="322"/>
          <w:tab w:val="num" w:pos="360"/>
        </w:tabs>
        <w:ind w:left="322" w:hanging="270"/>
      </w:pPr>
      <w:r>
        <w:rPr>
          <w:rFonts w:ascii="Symbol" w:hAnsi="Symbol"/>
        </w:rPr>
        <w:t></w:t>
      </w:r>
      <w:r>
        <w:rPr>
          <w:rFonts w:ascii="Symbol" w:hAnsi="Symbol"/>
        </w:rPr>
        <w:t></w:t>
      </w:r>
      <w:r>
        <w:rPr>
          <w:sz w:val="14"/>
          <w:szCs w:val="14"/>
        </w:rPr>
        <w:t>  </w:t>
      </w:r>
      <w:r>
        <w:t>Click on VMS Library button.</w:t>
      </w:r>
    </w:p>
    <w:p w:rsidR="00194214" w:rsidRDefault="00194214" w:rsidP="00194214">
      <w:pPr>
        <w:pStyle w:val="BodyText"/>
        <w:ind w:left="360"/>
      </w:pPr>
      <w:r>
        <w:rPr>
          <w:lang w:val="en-GB"/>
        </w:rPr>
        <w:t>The VMS Library window appears.</w:t>
      </w:r>
    </w:p>
    <w:p w:rsidR="00194214" w:rsidRDefault="00194214" w:rsidP="00194214">
      <w:pPr>
        <w:pStyle w:val="ListBullet"/>
        <w:tabs>
          <w:tab w:val="left" w:pos="322"/>
          <w:tab w:val="num" w:pos="360"/>
        </w:tabs>
        <w:ind w:left="322" w:hanging="270"/>
      </w:pPr>
      <w:r>
        <w:rPr>
          <w:rFonts w:ascii="Symbol" w:hAnsi="Symbol"/>
        </w:rPr>
        <w:t></w:t>
      </w:r>
      <w:r>
        <w:rPr>
          <w:rFonts w:ascii="Symbol" w:hAnsi="Symbol"/>
        </w:rPr>
        <w:t></w:t>
      </w:r>
      <w:r>
        <w:rPr>
          <w:sz w:val="14"/>
          <w:szCs w:val="14"/>
        </w:rPr>
        <w:t>  </w:t>
      </w:r>
      <w:r>
        <w:t>Click on Expressway dropdown arrow, and click on an expressway name.</w:t>
      </w:r>
    </w:p>
    <w:p w:rsidR="00194214" w:rsidRDefault="00194214" w:rsidP="00194214">
      <w:pPr>
        <w:pStyle w:val="ListBullet"/>
        <w:tabs>
          <w:tab w:val="left" w:pos="322"/>
          <w:tab w:val="num" w:pos="360"/>
        </w:tabs>
        <w:ind w:left="322" w:hanging="270"/>
      </w:pPr>
      <w:r>
        <w:rPr>
          <w:rFonts w:ascii="Symbol" w:hAnsi="Symbol"/>
        </w:rPr>
        <w:t></w:t>
      </w:r>
      <w:r>
        <w:rPr>
          <w:rFonts w:ascii="Symbol" w:hAnsi="Symbol"/>
        </w:rPr>
        <w:t></w:t>
      </w:r>
      <w:r>
        <w:rPr>
          <w:sz w:val="14"/>
          <w:szCs w:val="14"/>
        </w:rPr>
        <w:t>  </w:t>
      </w:r>
      <w:r>
        <w:t>Click on Category dropdown arrow, and click on a category.</w:t>
      </w:r>
    </w:p>
    <w:p w:rsidR="00194214" w:rsidRDefault="00194214" w:rsidP="00194214">
      <w:pPr>
        <w:pStyle w:val="BodyText"/>
        <w:ind w:left="360"/>
      </w:pPr>
      <w:r>
        <w:rPr>
          <w:lang w:val="en-GB"/>
        </w:rPr>
        <w:t>A list of messages  for the selected equipment type, expressway and category appears on the right.</w:t>
      </w:r>
    </w:p>
    <w:p w:rsidR="00194214" w:rsidRDefault="0002246A" w:rsidP="0002246A">
      <w:pPr>
        <w:pStyle w:val="BodyText"/>
        <w:ind w:left="360"/>
        <w:jc w:val="center"/>
      </w:pPr>
      <w:r>
        <w:rPr>
          <w:noProof/>
          <w:lang w:val="en-US" w:eastAsia="en-US"/>
        </w:rPr>
        <w:drawing>
          <wp:inline distT="0" distB="0" distL="0" distR="0" wp14:anchorId="6B73725B" wp14:editId="46F702C5">
            <wp:extent cx="5009567" cy="4867275"/>
            <wp:effectExtent l="0" t="0" r="635" b="0"/>
            <wp:docPr id="27682" name="Picture 27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vtvmslib.JPG"/>
                    <pic:cNvPicPr/>
                  </pic:nvPicPr>
                  <pic:blipFill>
                    <a:blip r:embed="rId563">
                      <a:extLst>
                        <a:ext uri="{28A0092B-C50C-407E-A947-70E740481C1C}">
                          <a14:useLocalDpi xmlns:a14="http://schemas.microsoft.com/office/drawing/2010/main" val="0"/>
                        </a:ext>
                      </a:extLst>
                    </a:blip>
                    <a:stretch>
                      <a:fillRect/>
                    </a:stretch>
                  </pic:blipFill>
                  <pic:spPr>
                    <a:xfrm>
                      <a:off x="0" y="0"/>
                      <a:ext cx="5011229" cy="4868889"/>
                    </a:xfrm>
                    <a:prstGeom prst="rect">
                      <a:avLst/>
                    </a:prstGeom>
                  </pic:spPr>
                </pic:pic>
              </a:graphicData>
            </a:graphic>
          </wp:inline>
        </w:drawing>
      </w:r>
    </w:p>
    <w:p w:rsidR="00194214" w:rsidRPr="00194214" w:rsidRDefault="00194214" w:rsidP="00194214">
      <w:pPr>
        <w:pStyle w:val="Caption"/>
        <w:jc w:val="center"/>
        <w:rPr>
          <w:rFonts w:ascii="Times New Roman" w:hAnsi="Times New Roman"/>
          <w:b w:val="0"/>
          <w:sz w:val="24"/>
          <w:szCs w:val="24"/>
        </w:rPr>
      </w:pPr>
      <w:bookmarkStart w:id="495" w:name="_Toc408845522"/>
      <w:r w:rsidRPr="00194214">
        <w:rPr>
          <w:rFonts w:ascii="Times New Roman" w:hAnsi="Times New Roman"/>
          <w:sz w:val="24"/>
          <w:szCs w:val="24"/>
        </w:rPr>
        <w:t xml:space="preserve">Figure </w:t>
      </w:r>
      <w:r w:rsidRPr="00194214">
        <w:rPr>
          <w:rFonts w:ascii="Times New Roman" w:hAnsi="Times New Roman"/>
          <w:sz w:val="24"/>
          <w:szCs w:val="24"/>
        </w:rPr>
        <w:fldChar w:fldCharType="begin"/>
      </w:r>
      <w:r w:rsidRPr="00194214">
        <w:rPr>
          <w:rFonts w:ascii="Times New Roman" w:hAnsi="Times New Roman"/>
          <w:sz w:val="24"/>
          <w:szCs w:val="24"/>
        </w:rPr>
        <w:instrText xml:space="preserve"> SEQ Figure \* ARABIC </w:instrText>
      </w:r>
      <w:r w:rsidRPr="00194214">
        <w:rPr>
          <w:rFonts w:ascii="Times New Roman" w:hAnsi="Times New Roman"/>
          <w:sz w:val="24"/>
          <w:szCs w:val="24"/>
        </w:rPr>
        <w:fldChar w:fldCharType="separate"/>
      </w:r>
      <w:r w:rsidR="00F51F09">
        <w:rPr>
          <w:rFonts w:ascii="Times New Roman" w:hAnsi="Times New Roman"/>
          <w:noProof/>
          <w:sz w:val="24"/>
          <w:szCs w:val="24"/>
        </w:rPr>
        <w:t>124</w:t>
      </w:r>
      <w:r w:rsidRPr="00194214">
        <w:rPr>
          <w:rFonts w:ascii="Times New Roman" w:hAnsi="Times New Roman"/>
          <w:sz w:val="24"/>
          <w:szCs w:val="24"/>
        </w:rPr>
        <w:fldChar w:fldCharType="end"/>
      </w:r>
      <w:r w:rsidRPr="00194214">
        <w:rPr>
          <w:rFonts w:ascii="Times New Roman" w:hAnsi="Times New Roman"/>
          <w:sz w:val="24"/>
          <w:szCs w:val="24"/>
        </w:rPr>
        <w:t xml:space="preserve"> - </w:t>
      </w:r>
      <w:r w:rsidRPr="00194214">
        <w:rPr>
          <w:rFonts w:ascii="Times New Roman" w:hAnsi="Times New Roman"/>
          <w:b w:val="0"/>
          <w:sz w:val="24"/>
          <w:szCs w:val="24"/>
        </w:rPr>
        <w:t>WVT VMS Library Window</w:t>
      </w:r>
      <w:bookmarkEnd w:id="495"/>
    </w:p>
    <w:p w:rsidR="00194214" w:rsidRDefault="00194214" w:rsidP="00194214">
      <w:pPr>
        <w:pStyle w:val="ListBullet"/>
        <w:tabs>
          <w:tab w:val="left" w:pos="322"/>
          <w:tab w:val="num" w:pos="360"/>
        </w:tabs>
        <w:ind w:left="322" w:hanging="270"/>
      </w:pPr>
      <w:r>
        <w:rPr>
          <w:rFonts w:ascii="Symbol" w:hAnsi="Symbol"/>
        </w:rPr>
        <w:t></w:t>
      </w:r>
      <w:r>
        <w:rPr>
          <w:rFonts w:ascii="Symbol" w:hAnsi="Symbol"/>
        </w:rPr>
        <w:t></w:t>
      </w:r>
      <w:r>
        <w:rPr>
          <w:sz w:val="14"/>
          <w:szCs w:val="14"/>
        </w:rPr>
        <w:t>  </w:t>
      </w:r>
      <w:r>
        <w:t>Click on the desired message to select it.</w:t>
      </w:r>
    </w:p>
    <w:p w:rsidR="00194214" w:rsidRDefault="00194214" w:rsidP="00194214">
      <w:pPr>
        <w:pStyle w:val="BodyText"/>
        <w:ind w:left="360"/>
      </w:pPr>
      <w:r>
        <w:rPr>
          <w:lang w:val="en-GB"/>
        </w:rPr>
        <w:lastRenderedPageBreak/>
        <w:t>The selected message will be highlighted in blue background. The current settings for the selected message appear in the Current panel.</w:t>
      </w:r>
    </w:p>
    <w:p w:rsidR="00194214" w:rsidRDefault="00194214" w:rsidP="00194214">
      <w:pPr>
        <w:pStyle w:val="ListBullet"/>
        <w:tabs>
          <w:tab w:val="left" w:pos="322"/>
          <w:tab w:val="num" w:pos="360"/>
        </w:tabs>
        <w:ind w:left="322" w:hanging="270"/>
      </w:pPr>
      <w:r>
        <w:rPr>
          <w:rFonts w:ascii="Symbol" w:hAnsi="Symbol"/>
        </w:rPr>
        <w:t></w:t>
      </w:r>
      <w:r>
        <w:rPr>
          <w:rFonts w:ascii="Symbol" w:hAnsi="Symbol"/>
        </w:rPr>
        <w:t></w:t>
      </w:r>
      <w:r>
        <w:rPr>
          <w:sz w:val="14"/>
          <w:szCs w:val="14"/>
        </w:rPr>
        <w:t>  </w:t>
      </w:r>
      <w:r>
        <w:t>Click on Apply button to use this message as the new message or repeat steps 2 – 5 to choose another message.</w:t>
      </w:r>
    </w:p>
    <w:p w:rsidR="00194214" w:rsidRDefault="00194214" w:rsidP="00194214">
      <w:pPr>
        <w:pStyle w:val="BodyText"/>
        <w:ind w:left="360"/>
      </w:pPr>
      <w:r>
        <w:rPr>
          <w:lang w:val="en-GB"/>
        </w:rPr>
        <w:t>The VMS Library window closes and the selected message settings appear in the New panel.</w:t>
      </w:r>
    </w:p>
    <w:p w:rsidR="00194214" w:rsidRDefault="00194214" w:rsidP="00194214">
      <w:pPr>
        <w:pStyle w:val="ListBullet"/>
        <w:tabs>
          <w:tab w:val="left" w:pos="322"/>
          <w:tab w:val="num" w:pos="360"/>
        </w:tabs>
        <w:ind w:left="322" w:hanging="270"/>
      </w:pPr>
      <w:r>
        <w:rPr>
          <w:rFonts w:ascii="Symbol" w:hAnsi="Symbol"/>
        </w:rPr>
        <w:t></w:t>
      </w:r>
      <w:r>
        <w:rPr>
          <w:rFonts w:ascii="Symbol" w:hAnsi="Symbol"/>
        </w:rPr>
        <w:t></w:t>
      </w:r>
      <w:r>
        <w:rPr>
          <w:sz w:val="14"/>
          <w:szCs w:val="14"/>
        </w:rPr>
        <w:t>  </w:t>
      </w:r>
      <w:r>
        <w:t>In the Brightness panel, click on a setting.</w:t>
      </w:r>
    </w:p>
    <w:p w:rsidR="00194214" w:rsidRDefault="00194214" w:rsidP="00194214">
      <w:pPr>
        <w:pStyle w:val="ListBullet"/>
        <w:tabs>
          <w:tab w:val="left" w:pos="322"/>
          <w:tab w:val="num" w:pos="360"/>
        </w:tabs>
        <w:ind w:left="322" w:hanging="270"/>
      </w:pPr>
      <w:r>
        <w:rPr>
          <w:rFonts w:ascii="Symbol" w:hAnsi="Symbol"/>
        </w:rPr>
        <w:t></w:t>
      </w:r>
      <w:r>
        <w:rPr>
          <w:rFonts w:ascii="Symbol" w:hAnsi="Symbol"/>
        </w:rPr>
        <w:t></w:t>
      </w:r>
      <w:r>
        <w:rPr>
          <w:sz w:val="14"/>
          <w:szCs w:val="14"/>
        </w:rPr>
        <w:t xml:space="preserve">  </w:t>
      </w:r>
      <w:r>
        <w:t>Click on Apply button to activate the new changes to the VMS on site.</w:t>
      </w:r>
    </w:p>
    <w:p w:rsidR="00194214" w:rsidRDefault="00194214" w:rsidP="00194214">
      <w:pPr>
        <w:pStyle w:val="ListBullet"/>
        <w:tabs>
          <w:tab w:val="left" w:pos="322"/>
          <w:tab w:val="num" w:pos="360"/>
        </w:tabs>
        <w:ind w:left="322" w:hanging="270"/>
      </w:pPr>
      <w:r>
        <w:rPr>
          <w:rFonts w:ascii="Symbol" w:hAnsi="Symbol"/>
        </w:rPr>
        <w:t></w:t>
      </w:r>
      <w:r>
        <w:rPr>
          <w:rFonts w:ascii="Symbol" w:hAnsi="Symbol"/>
        </w:rPr>
        <w:t></w:t>
      </w:r>
      <w:r>
        <w:rPr>
          <w:sz w:val="14"/>
          <w:szCs w:val="14"/>
        </w:rPr>
        <w:t> </w:t>
      </w:r>
      <w:r>
        <w:rPr>
          <w:lang w:val="en-GB"/>
        </w:rPr>
        <w:t>Wait for the system to response:</w:t>
      </w:r>
    </w:p>
    <w:p w:rsidR="00194214" w:rsidRDefault="00194214" w:rsidP="00194214">
      <w:pPr>
        <w:pStyle w:val="ListBullet"/>
        <w:tabs>
          <w:tab w:val="left" w:pos="322"/>
          <w:tab w:val="num" w:pos="360"/>
        </w:tabs>
        <w:ind w:left="322" w:hanging="270"/>
      </w:pPr>
      <w:r>
        <w:rPr>
          <w:rFonts w:ascii="Symbol" w:hAnsi="Symbol"/>
        </w:rPr>
        <w:t></w:t>
      </w:r>
      <w:r>
        <w:rPr>
          <w:rFonts w:ascii="Symbol" w:hAnsi="Symbol"/>
        </w:rPr>
        <w:t></w:t>
      </w:r>
      <w:r>
        <w:rPr>
          <w:sz w:val="14"/>
          <w:szCs w:val="14"/>
        </w:rPr>
        <w:t>   </w:t>
      </w:r>
      <w:r>
        <w:t>If the remote control is successful, the response will show “Ok”. This means the message is sent successfully to the site equipment.</w:t>
      </w:r>
    </w:p>
    <w:p w:rsidR="00194214" w:rsidRDefault="00194214" w:rsidP="00194214">
      <w:pPr>
        <w:pStyle w:val="ListBullet"/>
        <w:tabs>
          <w:tab w:val="left" w:pos="322"/>
          <w:tab w:val="num" w:pos="360"/>
        </w:tabs>
        <w:ind w:left="322" w:hanging="270"/>
      </w:pPr>
      <w:r>
        <w:rPr>
          <w:rFonts w:ascii="Symbol" w:hAnsi="Symbol"/>
        </w:rPr>
        <w:t></w:t>
      </w:r>
      <w:r>
        <w:rPr>
          <w:rFonts w:ascii="Symbol" w:hAnsi="Symbol"/>
        </w:rPr>
        <w:t></w:t>
      </w:r>
      <w:r>
        <w:rPr>
          <w:sz w:val="14"/>
          <w:szCs w:val="14"/>
        </w:rPr>
        <w:t>   </w:t>
      </w:r>
      <w:r>
        <w:t>If the system response with a “Time Out” after 30 seconds, you should try again by clicking on Apply button as the site equipment is not responding.</w:t>
      </w:r>
    </w:p>
    <w:p w:rsidR="00251B44" w:rsidRDefault="00251B44" w:rsidP="00251B44">
      <w:pPr>
        <w:pStyle w:val="ListBullet"/>
        <w:tabs>
          <w:tab w:val="left" w:pos="322"/>
          <w:tab w:val="num" w:pos="360"/>
        </w:tabs>
        <w:ind w:left="322" w:hanging="270"/>
      </w:pPr>
    </w:p>
    <w:p w:rsidR="00251B44" w:rsidRDefault="00251B44" w:rsidP="0037197C">
      <w:pPr>
        <w:pStyle w:val="BodyText"/>
        <w:ind w:left="360"/>
      </w:pPr>
    </w:p>
    <w:p w:rsidR="00194214" w:rsidRDefault="00194214">
      <w:pPr>
        <w:spacing w:after="0" w:line="240" w:lineRule="auto"/>
        <w:rPr>
          <w:rFonts w:eastAsia="Times New Roman"/>
          <w:b/>
          <w:bCs/>
          <w:lang w:val="en-GB"/>
        </w:rPr>
      </w:pPr>
      <w:r>
        <w:rPr>
          <w:lang w:val="en-GB"/>
        </w:rPr>
        <w:br w:type="page"/>
      </w:r>
    </w:p>
    <w:p w:rsidR="00194214" w:rsidRDefault="00194214" w:rsidP="00194214">
      <w:pPr>
        <w:pStyle w:val="Heading6"/>
      </w:pPr>
      <w:r>
        <w:rPr>
          <w:lang w:val="en-GB"/>
        </w:rPr>
        <w:lastRenderedPageBreak/>
        <w:t>Set new message using messages in VMS Default Library</w:t>
      </w:r>
    </w:p>
    <w:p w:rsidR="00194214" w:rsidRPr="009C62A9" w:rsidRDefault="00194214" w:rsidP="00194214">
      <w:pPr>
        <w:pStyle w:val="ListBullet"/>
        <w:tabs>
          <w:tab w:val="left" w:pos="322"/>
          <w:tab w:val="num" w:pos="360"/>
        </w:tabs>
        <w:ind w:left="322" w:hanging="270"/>
      </w:pPr>
      <w:r>
        <w:rPr>
          <w:rFonts w:ascii="Symbol" w:hAnsi="Symbol"/>
        </w:rPr>
        <w:t></w:t>
      </w:r>
      <w:r>
        <w:rPr>
          <w:rFonts w:ascii="Symbol" w:hAnsi="Symbol"/>
        </w:rPr>
        <w:t></w:t>
      </w:r>
      <w:r>
        <w:rPr>
          <w:sz w:val="14"/>
          <w:szCs w:val="14"/>
        </w:rPr>
        <w:t xml:space="preserve">   </w:t>
      </w:r>
      <w:r>
        <w:t>Click on Default button.</w:t>
      </w:r>
    </w:p>
    <w:p w:rsidR="00194214" w:rsidRDefault="00194214" w:rsidP="00194214">
      <w:pPr>
        <w:pStyle w:val="BodyText"/>
        <w:ind w:left="360"/>
      </w:pPr>
      <w:r>
        <w:rPr>
          <w:lang w:val="en-GB"/>
        </w:rPr>
        <w:t>The default message (from VMS Default Library) for the selected equipment appears in the New panel.</w:t>
      </w:r>
    </w:p>
    <w:p w:rsidR="00194214" w:rsidRDefault="00194214" w:rsidP="00194214">
      <w:pPr>
        <w:pStyle w:val="ListBullet"/>
        <w:tabs>
          <w:tab w:val="left" w:pos="322"/>
          <w:tab w:val="num" w:pos="360"/>
        </w:tabs>
        <w:ind w:left="322" w:hanging="270"/>
      </w:pPr>
      <w:r>
        <w:rPr>
          <w:rFonts w:ascii="Symbol" w:hAnsi="Symbol"/>
        </w:rPr>
        <w:t></w:t>
      </w:r>
      <w:r>
        <w:rPr>
          <w:rFonts w:ascii="Symbol" w:hAnsi="Symbol"/>
        </w:rPr>
        <w:t></w:t>
      </w:r>
      <w:r>
        <w:rPr>
          <w:sz w:val="14"/>
          <w:szCs w:val="14"/>
        </w:rPr>
        <w:t xml:space="preserve">   </w:t>
      </w:r>
      <w:r>
        <w:t>In the Brightness panel, click on a setting.</w:t>
      </w:r>
    </w:p>
    <w:p w:rsidR="00194214" w:rsidRDefault="00194214" w:rsidP="00194214">
      <w:pPr>
        <w:pStyle w:val="ListBullet"/>
        <w:tabs>
          <w:tab w:val="left" w:pos="322"/>
          <w:tab w:val="num" w:pos="360"/>
        </w:tabs>
        <w:ind w:left="322" w:hanging="270"/>
      </w:pPr>
      <w:r>
        <w:rPr>
          <w:rFonts w:ascii="Symbol" w:hAnsi="Symbol"/>
        </w:rPr>
        <w:t></w:t>
      </w:r>
      <w:r>
        <w:rPr>
          <w:rFonts w:ascii="Symbol" w:hAnsi="Symbol"/>
        </w:rPr>
        <w:t></w:t>
      </w:r>
      <w:r>
        <w:rPr>
          <w:sz w:val="14"/>
          <w:szCs w:val="14"/>
        </w:rPr>
        <w:t xml:space="preserve">   </w:t>
      </w:r>
      <w:r>
        <w:t>Click on Apply button to save the changes.</w:t>
      </w:r>
    </w:p>
    <w:tbl>
      <w:tblPr>
        <w:tblW w:w="4756" w:type="pct"/>
        <w:tblCellSpacing w:w="15" w:type="dxa"/>
        <w:tblCellMar>
          <w:top w:w="15" w:type="dxa"/>
          <w:left w:w="15" w:type="dxa"/>
          <w:bottom w:w="15" w:type="dxa"/>
          <w:right w:w="15" w:type="dxa"/>
        </w:tblCellMar>
        <w:tblLook w:val="04A0" w:firstRow="1" w:lastRow="0" w:firstColumn="1" w:lastColumn="0" w:noHBand="0" w:noVBand="1"/>
      </w:tblPr>
      <w:tblGrid>
        <w:gridCol w:w="8692"/>
      </w:tblGrid>
      <w:tr w:rsidR="00194214" w:rsidRPr="009C62A9" w:rsidTr="00194214">
        <w:trPr>
          <w:tblCellSpacing w:w="15" w:type="dxa"/>
        </w:trPr>
        <w:tc>
          <w:tcPr>
            <w:tcW w:w="4965" w:type="pct"/>
            <w:vAlign w:val="center"/>
            <w:hideMark/>
          </w:tcPr>
          <w:p w:rsidR="00194214" w:rsidRPr="009C62A9" w:rsidRDefault="0002246A" w:rsidP="00194214">
            <w:pPr>
              <w:jc w:val="center"/>
              <w:rPr>
                <w:rFonts w:eastAsia="Times New Roman"/>
                <w:sz w:val="24"/>
                <w:szCs w:val="24"/>
              </w:rPr>
            </w:pPr>
            <w:r>
              <w:rPr>
                <w:rFonts w:eastAsia="Times New Roman"/>
                <w:noProof/>
                <w:sz w:val="24"/>
                <w:szCs w:val="24"/>
                <w:lang w:val="en-US"/>
              </w:rPr>
              <w:drawing>
                <wp:inline distT="0" distB="0" distL="0" distR="0" wp14:anchorId="0D322732" wp14:editId="581664A8">
                  <wp:extent cx="4981575" cy="4554331"/>
                  <wp:effectExtent l="0" t="0" r="0" b="0"/>
                  <wp:docPr id="25602" name="Picture 25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vtvmsdefault.JPG"/>
                          <pic:cNvPicPr/>
                        </pic:nvPicPr>
                        <pic:blipFill>
                          <a:blip r:embed="rId564">
                            <a:extLst>
                              <a:ext uri="{28A0092B-C50C-407E-A947-70E740481C1C}">
                                <a14:useLocalDpi xmlns:a14="http://schemas.microsoft.com/office/drawing/2010/main" val="0"/>
                              </a:ext>
                            </a:extLst>
                          </a:blip>
                          <a:stretch>
                            <a:fillRect/>
                          </a:stretch>
                        </pic:blipFill>
                        <pic:spPr>
                          <a:xfrm>
                            <a:off x="0" y="0"/>
                            <a:ext cx="4985794" cy="4558188"/>
                          </a:xfrm>
                          <a:prstGeom prst="rect">
                            <a:avLst/>
                          </a:prstGeom>
                        </pic:spPr>
                      </pic:pic>
                    </a:graphicData>
                  </a:graphic>
                </wp:inline>
              </w:drawing>
            </w:r>
          </w:p>
        </w:tc>
      </w:tr>
    </w:tbl>
    <w:p w:rsidR="00194214" w:rsidRPr="00194214" w:rsidRDefault="00194214" w:rsidP="00194214">
      <w:pPr>
        <w:pStyle w:val="Caption"/>
        <w:jc w:val="center"/>
        <w:rPr>
          <w:rFonts w:ascii="Times New Roman" w:hAnsi="Times New Roman"/>
          <w:b w:val="0"/>
          <w:sz w:val="24"/>
          <w:szCs w:val="24"/>
        </w:rPr>
      </w:pPr>
      <w:bookmarkStart w:id="496" w:name="_Toc408845523"/>
      <w:r w:rsidRPr="00194214">
        <w:rPr>
          <w:rFonts w:ascii="Times New Roman" w:hAnsi="Times New Roman"/>
          <w:sz w:val="24"/>
          <w:szCs w:val="24"/>
        </w:rPr>
        <w:t xml:space="preserve">Figure </w:t>
      </w:r>
      <w:r w:rsidRPr="00194214">
        <w:rPr>
          <w:rFonts w:ascii="Times New Roman" w:hAnsi="Times New Roman"/>
          <w:sz w:val="24"/>
          <w:szCs w:val="24"/>
        </w:rPr>
        <w:fldChar w:fldCharType="begin"/>
      </w:r>
      <w:r w:rsidRPr="00194214">
        <w:rPr>
          <w:rFonts w:ascii="Times New Roman" w:hAnsi="Times New Roman"/>
          <w:sz w:val="24"/>
          <w:szCs w:val="24"/>
        </w:rPr>
        <w:instrText xml:space="preserve"> SEQ Figure \* ARABIC </w:instrText>
      </w:r>
      <w:r w:rsidRPr="00194214">
        <w:rPr>
          <w:rFonts w:ascii="Times New Roman" w:hAnsi="Times New Roman"/>
          <w:sz w:val="24"/>
          <w:szCs w:val="24"/>
        </w:rPr>
        <w:fldChar w:fldCharType="separate"/>
      </w:r>
      <w:r w:rsidR="00F51F09">
        <w:rPr>
          <w:rFonts w:ascii="Times New Roman" w:hAnsi="Times New Roman"/>
          <w:noProof/>
          <w:sz w:val="24"/>
          <w:szCs w:val="24"/>
        </w:rPr>
        <w:t>125</w:t>
      </w:r>
      <w:r w:rsidRPr="00194214">
        <w:rPr>
          <w:rFonts w:ascii="Times New Roman" w:hAnsi="Times New Roman"/>
          <w:sz w:val="24"/>
          <w:szCs w:val="24"/>
        </w:rPr>
        <w:fldChar w:fldCharType="end"/>
      </w:r>
      <w:r w:rsidRPr="00194214">
        <w:rPr>
          <w:rFonts w:ascii="Times New Roman" w:hAnsi="Times New Roman"/>
          <w:sz w:val="24"/>
          <w:szCs w:val="24"/>
        </w:rPr>
        <w:t xml:space="preserve"> - </w:t>
      </w:r>
      <w:r w:rsidRPr="00194214">
        <w:rPr>
          <w:rFonts w:ascii="Times New Roman" w:hAnsi="Times New Roman"/>
          <w:b w:val="0"/>
          <w:sz w:val="24"/>
          <w:szCs w:val="24"/>
        </w:rPr>
        <w:t>WVT VMS New Message Setting Window</w:t>
      </w:r>
      <w:bookmarkEnd w:id="496"/>
    </w:p>
    <w:p w:rsidR="00E91B3D" w:rsidRDefault="00E91B3D">
      <w:pPr>
        <w:spacing w:after="0" w:line="240" w:lineRule="auto"/>
        <w:rPr>
          <w:rFonts w:eastAsia="Times New Roman"/>
          <w:b/>
          <w:bCs/>
          <w:lang w:val="en-GB"/>
        </w:rPr>
      </w:pPr>
      <w:r>
        <w:rPr>
          <w:lang w:val="en-GB"/>
        </w:rPr>
        <w:br w:type="page"/>
      </w:r>
    </w:p>
    <w:p w:rsidR="00E91B3D" w:rsidRDefault="00E91B3D" w:rsidP="00E91B3D">
      <w:pPr>
        <w:pStyle w:val="Heading6"/>
      </w:pPr>
      <w:r>
        <w:rPr>
          <w:lang w:val="en-GB"/>
        </w:rPr>
        <w:lastRenderedPageBreak/>
        <w:t>View GIS</w:t>
      </w:r>
    </w:p>
    <w:p w:rsidR="00E91B3D" w:rsidRPr="009C62A9" w:rsidRDefault="00E91B3D" w:rsidP="00E91B3D">
      <w:pPr>
        <w:pStyle w:val="ListNumber"/>
      </w:pPr>
      <w:r>
        <w:t>Click on View GIS button.</w:t>
      </w:r>
    </w:p>
    <w:p w:rsidR="00E91B3D" w:rsidRDefault="00E91B3D" w:rsidP="00E91B3D">
      <w:pPr>
        <w:pStyle w:val="BodyText"/>
        <w:ind w:left="360"/>
      </w:pPr>
      <w:r>
        <w:rPr>
          <w:lang w:val="en-GB"/>
        </w:rPr>
        <w:t>The GIS changes its view and the equipment is highlighted.</w:t>
      </w:r>
    </w:p>
    <w:tbl>
      <w:tblPr>
        <w:tblW w:w="4989" w:type="pct"/>
        <w:tblCellSpacing w:w="15" w:type="dxa"/>
        <w:tblCellMar>
          <w:top w:w="15" w:type="dxa"/>
          <w:left w:w="15" w:type="dxa"/>
          <w:bottom w:w="15" w:type="dxa"/>
          <w:right w:w="15" w:type="dxa"/>
        </w:tblCellMar>
        <w:tblLook w:val="04A0" w:firstRow="1" w:lastRow="0" w:firstColumn="1" w:lastColumn="0" w:noHBand="0" w:noVBand="1"/>
      </w:tblPr>
      <w:tblGrid>
        <w:gridCol w:w="9118"/>
      </w:tblGrid>
      <w:tr w:rsidR="00E91B3D" w:rsidRPr="009C62A9" w:rsidTr="009065D8">
        <w:trPr>
          <w:tblCellSpacing w:w="15" w:type="dxa"/>
        </w:trPr>
        <w:tc>
          <w:tcPr>
            <w:tcW w:w="4967" w:type="pct"/>
            <w:vAlign w:val="center"/>
            <w:hideMark/>
          </w:tcPr>
          <w:p w:rsidR="00E91B3D" w:rsidRPr="009C62A9" w:rsidRDefault="009065D8" w:rsidP="009065D8">
            <w:pPr>
              <w:jc w:val="center"/>
              <w:rPr>
                <w:rFonts w:eastAsia="Times New Roman"/>
                <w:sz w:val="24"/>
                <w:szCs w:val="24"/>
              </w:rPr>
            </w:pPr>
            <w:r>
              <w:rPr>
                <w:rFonts w:eastAsia="Times New Roman"/>
                <w:noProof/>
                <w:sz w:val="24"/>
                <w:szCs w:val="24"/>
                <w:lang w:val="en-US"/>
              </w:rPr>
              <w:drawing>
                <wp:inline distT="0" distB="0" distL="0" distR="0" wp14:anchorId="6E206369" wp14:editId="6B929FF0">
                  <wp:extent cx="3253740" cy="3124200"/>
                  <wp:effectExtent l="0" t="0" r="3810" b="0"/>
                  <wp:docPr id="25625" name="Picture 25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vtgisvms.JPG"/>
                          <pic:cNvPicPr/>
                        </pic:nvPicPr>
                        <pic:blipFill>
                          <a:blip r:embed="rId565">
                            <a:extLst>
                              <a:ext uri="{28A0092B-C50C-407E-A947-70E740481C1C}">
                                <a14:useLocalDpi xmlns:a14="http://schemas.microsoft.com/office/drawing/2010/main" val="0"/>
                              </a:ext>
                            </a:extLst>
                          </a:blip>
                          <a:stretch>
                            <a:fillRect/>
                          </a:stretch>
                        </pic:blipFill>
                        <pic:spPr>
                          <a:xfrm>
                            <a:off x="0" y="0"/>
                            <a:ext cx="3253740" cy="3124200"/>
                          </a:xfrm>
                          <a:prstGeom prst="rect">
                            <a:avLst/>
                          </a:prstGeom>
                        </pic:spPr>
                      </pic:pic>
                    </a:graphicData>
                  </a:graphic>
                </wp:inline>
              </w:drawing>
            </w:r>
          </w:p>
        </w:tc>
      </w:tr>
    </w:tbl>
    <w:p w:rsidR="00E91B3D" w:rsidRPr="00571B87" w:rsidRDefault="00E91B3D" w:rsidP="00E91B3D">
      <w:pPr>
        <w:pStyle w:val="Caption"/>
        <w:jc w:val="center"/>
        <w:rPr>
          <w:rFonts w:ascii="Times New Roman" w:eastAsia="Times New Roman" w:hAnsi="Times New Roman"/>
          <w:b w:val="0"/>
          <w:sz w:val="24"/>
          <w:szCs w:val="24"/>
        </w:rPr>
      </w:pPr>
      <w:bookmarkStart w:id="497" w:name="_Toc408845524"/>
      <w:r w:rsidRPr="00571B87">
        <w:rPr>
          <w:rFonts w:ascii="Times New Roman" w:hAnsi="Times New Roman"/>
          <w:b w:val="0"/>
          <w:sz w:val="24"/>
          <w:szCs w:val="24"/>
        </w:rPr>
        <w:t xml:space="preserve">Figure </w:t>
      </w:r>
      <w:r w:rsidRPr="00571B87">
        <w:rPr>
          <w:rFonts w:ascii="Times New Roman" w:hAnsi="Times New Roman"/>
          <w:b w:val="0"/>
          <w:sz w:val="24"/>
          <w:szCs w:val="24"/>
        </w:rPr>
        <w:fldChar w:fldCharType="begin"/>
      </w:r>
      <w:r w:rsidRPr="00571B87">
        <w:rPr>
          <w:rFonts w:ascii="Times New Roman" w:hAnsi="Times New Roman"/>
          <w:b w:val="0"/>
          <w:sz w:val="24"/>
          <w:szCs w:val="24"/>
        </w:rPr>
        <w:instrText xml:space="preserve"> SEQ Figure \* ARABIC </w:instrText>
      </w:r>
      <w:r w:rsidRPr="00571B87">
        <w:rPr>
          <w:rFonts w:ascii="Times New Roman" w:hAnsi="Times New Roman"/>
          <w:b w:val="0"/>
          <w:sz w:val="24"/>
          <w:szCs w:val="24"/>
        </w:rPr>
        <w:fldChar w:fldCharType="separate"/>
      </w:r>
      <w:r w:rsidR="00F51F09">
        <w:rPr>
          <w:rFonts w:ascii="Times New Roman" w:hAnsi="Times New Roman"/>
          <w:b w:val="0"/>
          <w:noProof/>
          <w:sz w:val="24"/>
          <w:szCs w:val="24"/>
        </w:rPr>
        <w:t>126</w:t>
      </w:r>
      <w:r w:rsidRPr="00571B87">
        <w:rPr>
          <w:rFonts w:ascii="Times New Roman" w:hAnsi="Times New Roman"/>
          <w:b w:val="0"/>
          <w:sz w:val="24"/>
          <w:szCs w:val="24"/>
        </w:rPr>
        <w:fldChar w:fldCharType="end"/>
      </w:r>
      <w:r w:rsidRPr="00571B87">
        <w:rPr>
          <w:rFonts w:ascii="Times New Roman" w:hAnsi="Times New Roman"/>
          <w:b w:val="0"/>
          <w:sz w:val="24"/>
          <w:szCs w:val="24"/>
        </w:rPr>
        <w:t xml:space="preserve"> - View </w:t>
      </w:r>
      <w:r w:rsidR="009A6DF1">
        <w:rPr>
          <w:rFonts w:ascii="Times New Roman" w:hAnsi="Times New Roman"/>
          <w:b w:val="0"/>
          <w:sz w:val="24"/>
          <w:szCs w:val="24"/>
        </w:rPr>
        <w:t xml:space="preserve">WVT </w:t>
      </w:r>
      <w:r w:rsidRPr="00571B87">
        <w:rPr>
          <w:rFonts w:ascii="Times New Roman" w:hAnsi="Times New Roman"/>
          <w:b w:val="0"/>
          <w:sz w:val="24"/>
          <w:szCs w:val="24"/>
        </w:rPr>
        <w:t>VMS on GIS</w:t>
      </w:r>
      <w:bookmarkEnd w:id="497"/>
    </w:p>
    <w:p w:rsidR="00A75A81" w:rsidRPr="00183F3C" w:rsidRDefault="00A75A81">
      <w:pPr>
        <w:spacing w:after="0" w:line="240" w:lineRule="auto"/>
        <w:rPr>
          <w:lang w:val="en-GB"/>
        </w:rPr>
      </w:pPr>
      <w:r>
        <w:rPr>
          <w:lang w:val="en-GB"/>
        </w:rPr>
        <w:br w:type="page"/>
      </w:r>
    </w:p>
    <w:p w:rsidR="00A75A81" w:rsidRDefault="0060216A" w:rsidP="00A75A81">
      <w:pPr>
        <w:pStyle w:val="Heading5"/>
      </w:pPr>
      <w:r>
        <w:rPr>
          <w:lang w:val="en-GB"/>
        </w:rPr>
        <w:lastRenderedPageBreak/>
        <w:t>LUS</w:t>
      </w:r>
    </w:p>
    <w:p w:rsidR="0060216A" w:rsidRPr="009C62A9" w:rsidRDefault="0060216A" w:rsidP="0060216A">
      <w:pPr>
        <w:pStyle w:val="NormalWeb"/>
        <w:jc w:val="both"/>
      </w:pPr>
      <w:r>
        <w:rPr>
          <w:lang w:val="en-US" w:eastAsia="en-US"/>
        </w:rPr>
        <w:t>The user profile control the functions the user is authorize to use under Platform Control Mode (PCM) or Fall back Control Mode (FCM). Every user will have one user account that enables the user to login to IW. Every user account belongs to a profile. </w:t>
      </w:r>
    </w:p>
    <w:tbl>
      <w:tblPr>
        <w:tblW w:w="0" w:type="auto"/>
        <w:tblInd w:w="648" w:type="dxa"/>
        <w:tblBorders>
          <w:top w:val="single" w:sz="4" w:space="0" w:color="808080"/>
          <w:left w:val="single" w:sz="4" w:space="0" w:color="808080"/>
          <w:bottom w:val="single" w:sz="4" w:space="0" w:color="808080"/>
          <w:right w:val="single" w:sz="4" w:space="0" w:color="808080"/>
        </w:tblBorders>
        <w:tblLook w:val="04A0" w:firstRow="1" w:lastRow="0" w:firstColumn="1" w:lastColumn="0" w:noHBand="0" w:noVBand="1"/>
      </w:tblPr>
      <w:tblGrid>
        <w:gridCol w:w="843"/>
        <w:gridCol w:w="1527"/>
        <w:gridCol w:w="835"/>
        <w:gridCol w:w="1172"/>
        <w:gridCol w:w="2009"/>
        <w:gridCol w:w="1182"/>
        <w:gridCol w:w="1048"/>
      </w:tblGrid>
      <w:tr w:rsidR="0060216A" w:rsidRPr="009C62A9" w:rsidTr="00A506FD">
        <w:trPr>
          <w:trHeight w:hRule="exact" w:val="270"/>
        </w:trPr>
        <w:tc>
          <w:tcPr>
            <w:tcW w:w="6604" w:type="dxa"/>
            <w:gridSpan w:val="5"/>
            <w:tcBorders>
              <w:top w:val="single" w:sz="4" w:space="0" w:color="808080"/>
              <w:left w:val="single" w:sz="4" w:space="0" w:color="808080"/>
              <w:bottom w:val="single" w:sz="4" w:space="0" w:color="808080"/>
              <w:right w:val="single" w:sz="4" w:space="0" w:color="808080"/>
            </w:tcBorders>
            <w:shd w:val="clear" w:color="auto" w:fill="D7EBFF"/>
            <w:hideMark/>
          </w:tcPr>
          <w:p w:rsidR="0060216A" w:rsidRPr="009C62A9" w:rsidRDefault="0060216A" w:rsidP="00A506FD">
            <w:pPr>
              <w:pStyle w:val="BodyText"/>
              <w:jc w:val="center"/>
            </w:pPr>
            <w:r w:rsidRPr="009C62A9">
              <w:rPr>
                <w:b/>
                <w:bCs/>
                <w:lang w:val="en-GB"/>
              </w:rPr>
              <w:t xml:space="preserve">User profile </w:t>
            </w:r>
          </w:p>
        </w:tc>
        <w:tc>
          <w:tcPr>
            <w:tcW w:w="2306" w:type="dxa"/>
            <w:gridSpan w:val="2"/>
            <w:tcBorders>
              <w:top w:val="single" w:sz="4" w:space="0" w:color="808080"/>
              <w:left w:val="single" w:sz="4" w:space="0" w:color="808080"/>
              <w:bottom w:val="single" w:sz="4" w:space="0" w:color="808080"/>
              <w:right w:val="single" w:sz="4" w:space="0" w:color="808080"/>
            </w:tcBorders>
            <w:shd w:val="clear" w:color="auto" w:fill="D7EBFF"/>
            <w:hideMark/>
          </w:tcPr>
          <w:p w:rsidR="0060216A" w:rsidRPr="009C62A9" w:rsidRDefault="0060216A" w:rsidP="00A506FD">
            <w:pPr>
              <w:pStyle w:val="BodyText"/>
              <w:spacing w:line="-270" w:lineRule="auto"/>
              <w:jc w:val="center"/>
            </w:pPr>
            <w:r w:rsidRPr="009C62A9">
              <w:rPr>
                <w:b/>
                <w:bCs/>
                <w:lang w:val="en-GB"/>
              </w:rPr>
              <w:t xml:space="preserve">Operation mode </w:t>
            </w:r>
          </w:p>
        </w:tc>
      </w:tr>
      <w:tr w:rsidR="0060216A" w:rsidRPr="009C62A9" w:rsidTr="00A506FD">
        <w:trPr>
          <w:trHeight w:hRule="exact" w:val="270"/>
        </w:trPr>
        <w:tc>
          <w:tcPr>
            <w:tcW w:w="870" w:type="dxa"/>
            <w:tcBorders>
              <w:top w:val="single" w:sz="4" w:space="0" w:color="808080"/>
              <w:left w:val="single" w:sz="4" w:space="0" w:color="808080"/>
              <w:bottom w:val="single" w:sz="4" w:space="0" w:color="808080"/>
              <w:right w:val="single" w:sz="4" w:space="0" w:color="808080"/>
            </w:tcBorders>
            <w:hideMark/>
          </w:tcPr>
          <w:p w:rsidR="0060216A" w:rsidRPr="009C62A9" w:rsidRDefault="0060216A" w:rsidP="00A506FD">
            <w:pPr>
              <w:pStyle w:val="BodyText"/>
              <w:jc w:val="center"/>
            </w:pPr>
            <w:r w:rsidRPr="009C62A9">
              <w:rPr>
                <w:lang w:val="en-GB"/>
              </w:rPr>
              <w:t>DO</w:t>
            </w:r>
          </w:p>
        </w:tc>
        <w:tc>
          <w:tcPr>
            <w:tcW w:w="1571" w:type="dxa"/>
            <w:tcBorders>
              <w:top w:val="single" w:sz="4" w:space="0" w:color="808080"/>
              <w:left w:val="single" w:sz="4" w:space="0" w:color="808080"/>
              <w:bottom w:val="single" w:sz="4" w:space="0" w:color="808080"/>
              <w:right w:val="single" w:sz="4" w:space="0" w:color="808080"/>
            </w:tcBorders>
            <w:hideMark/>
          </w:tcPr>
          <w:p w:rsidR="0060216A" w:rsidRPr="009C62A9" w:rsidRDefault="0060216A" w:rsidP="00A506FD">
            <w:pPr>
              <w:pStyle w:val="BodyText"/>
              <w:spacing w:line="-270" w:lineRule="auto"/>
              <w:jc w:val="center"/>
            </w:pPr>
            <w:r w:rsidRPr="009C62A9">
              <w:rPr>
                <w:lang w:val="en-GB"/>
              </w:rPr>
              <w:t>Operator</w:t>
            </w:r>
          </w:p>
        </w:tc>
        <w:tc>
          <w:tcPr>
            <w:tcW w:w="867" w:type="dxa"/>
            <w:tcBorders>
              <w:top w:val="single" w:sz="4" w:space="0" w:color="808080"/>
              <w:left w:val="single" w:sz="4" w:space="0" w:color="808080"/>
              <w:bottom w:val="single" w:sz="4" w:space="0" w:color="808080"/>
              <w:right w:val="single" w:sz="4" w:space="0" w:color="808080"/>
            </w:tcBorders>
            <w:hideMark/>
          </w:tcPr>
          <w:p w:rsidR="0060216A" w:rsidRPr="009C62A9" w:rsidRDefault="0060216A" w:rsidP="00A506FD">
            <w:pPr>
              <w:pStyle w:val="BodyText"/>
              <w:spacing w:line="-270" w:lineRule="auto"/>
              <w:jc w:val="center"/>
            </w:pPr>
            <w:r w:rsidRPr="009C62A9">
              <w:rPr>
                <w:lang w:val="en-GB"/>
              </w:rPr>
              <w:t>FC</w:t>
            </w:r>
          </w:p>
        </w:tc>
        <w:tc>
          <w:tcPr>
            <w:tcW w:w="1214" w:type="dxa"/>
            <w:tcBorders>
              <w:top w:val="single" w:sz="4" w:space="0" w:color="808080"/>
              <w:left w:val="single" w:sz="4" w:space="0" w:color="808080"/>
              <w:bottom w:val="single" w:sz="4" w:space="0" w:color="808080"/>
              <w:right w:val="single" w:sz="4" w:space="0" w:color="808080"/>
            </w:tcBorders>
            <w:hideMark/>
          </w:tcPr>
          <w:p w:rsidR="0060216A" w:rsidRPr="009C62A9" w:rsidRDefault="0060216A" w:rsidP="00A506FD">
            <w:pPr>
              <w:pStyle w:val="BodyText"/>
              <w:spacing w:line="-270" w:lineRule="auto"/>
              <w:jc w:val="center"/>
            </w:pPr>
            <w:r w:rsidRPr="009C62A9">
              <w:rPr>
                <w:lang w:val="en-GB"/>
              </w:rPr>
              <w:t>ITSC</w:t>
            </w:r>
          </w:p>
        </w:tc>
        <w:tc>
          <w:tcPr>
            <w:tcW w:w="2082" w:type="dxa"/>
            <w:tcBorders>
              <w:top w:val="single" w:sz="4" w:space="0" w:color="808080"/>
              <w:left w:val="single" w:sz="4" w:space="0" w:color="808080"/>
              <w:bottom w:val="single" w:sz="4" w:space="0" w:color="808080"/>
              <w:right w:val="single" w:sz="4" w:space="0" w:color="808080"/>
            </w:tcBorders>
            <w:hideMark/>
          </w:tcPr>
          <w:p w:rsidR="0060216A" w:rsidRPr="009C62A9" w:rsidRDefault="0060216A" w:rsidP="00A506FD">
            <w:pPr>
              <w:pStyle w:val="BodyText"/>
              <w:spacing w:line="-270" w:lineRule="auto"/>
              <w:jc w:val="center"/>
            </w:pPr>
            <w:r w:rsidRPr="009C62A9">
              <w:rPr>
                <w:lang w:val="en-GB"/>
              </w:rPr>
              <w:t>Supervisor</w:t>
            </w:r>
          </w:p>
        </w:tc>
        <w:tc>
          <w:tcPr>
            <w:tcW w:w="1226" w:type="dxa"/>
            <w:tcBorders>
              <w:top w:val="single" w:sz="4" w:space="0" w:color="808080"/>
              <w:left w:val="single" w:sz="4" w:space="0" w:color="808080"/>
              <w:bottom w:val="single" w:sz="4" w:space="0" w:color="808080"/>
              <w:right w:val="single" w:sz="4" w:space="0" w:color="808080"/>
            </w:tcBorders>
            <w:hideMark/>
          </w:tcPr>
          <w:p w:rsidR="0060216A" w:rsidRPr="009C62A9" w:rsidRDefault="0060216A" w:rsidP="00A506FD">
            <w:pPr>
              <w:pStyle w:val="BodyText"/>
              <w:spacing w:line="-270" w:lineRule="auto"/>
              <w:jc w:val="center"/>
            </w:pPr>
            <w:r w:rsidRPr="009C62A9">
              <w:rPr>
                <w:lang w:val="en-GB"/>
              </w:rPr>
              <w:t>PCM</w:t>
            </w:r>
          </w:p>
        </w:tc>
        <w:tc>
          <w:tcPr>
            <w:tcW w:w="1080" w:type="dxa"/>
            <w:tcBorders>
              <w:top w:val="single" w:sz="4" w:space="0" w:color="808080"/>
              <w:left w:val="single" w:sz="4" w:space="0" w:color="808080"/>
              <w:bottom w:val="single" w:sz="4" w:space="0" w:color="808080"/>
              <w:right w:val="single" w:sz="4" w:space="0" w:color="808080"/>
            </w:tcBorders>
            <w:hideMark/>
          </w:tcPr>
          <w:p w:rsidR="0060216A" w:rsidRPr="009C62A9" w:rsidRDefault="0060216A" w:rsidP="00A506FD">
            <w:pPr>
              <w:pStyle w:val="BodyText"/>
              <w:spacing w:line="-270" w:lineRule="auto"/>
              <w:jc w:val="center"/>
            </w:pPr>
            <w:r w:rsidRPr="009C62A9">
              <w:rPr>
                <w:lang w:val="en-GB"/>
              </w:rPr>
              <w:t>FCM</w:t>
            </w:r>
          </w:p>
        </w:tc>
      </w:tr>
      <w:tr w:rsidR="0060216A" w:rsidRPr="009C62A9" w:rsidTr="00A506FD">
        <w:trPr>
          <w:trHeight w:hRule="exact" w:val="270"/>
        </w:trPr>
        <w:tc>
          <w:tcPr>
            <w:tcW w:w="870" w:type="dxa"/>
            <w:tcBorders>
              <w:top w:val="single" w:sz="4" w:space="0" w:color="808080"/>
              <w:left w:val="single" w:sz="4" w:space="0" w:color="808080"/>
              <w:bottom w:val="single" w:sz="4" w:space="0" w:color="808080"/>
              <w:right w:val="single" w:sz="4" w:space="0" w:color="808080"/>
            </w:tcBorders>
            <w:shd w:val="clear" w:color="auto" w:fill="333399"/>
            <w:hideMark/>
          </w:tcPr>
          <w:p w:rsidR="0060216A" w:rsidRPr="009C62A9" w:rsidRDefault="0060216A" w:rsidP="00A506FD">
            <w:pPr>
              <w:pStyle w:val="BodyText"/>
              <w:jc w:val="center"/>
            </w:pPr>
            <w:r w:rsidRPr="009C62A9">
              <w:rPr>
                <w:rFonts w:ascii="Arial" w:hAnsi="Arial"/>
                <w:color w:val="FFFFFF"/>
                <w:lang w:val="en-GB"/>
              </w:rPr>
              <w:sym w:font="Wingdings" w:char="F0FC"/>
            </w:r>
          </w:p>
        </w:tc>
        <w:tc>
          <w:tcPr>
            <w:tcW w:w="1571" w:type="dxa"/>
            <w:tcBorders>
              <w:top w:val="single" w:sz="4" w:space="0" w:color="808080"/>
              <w:left w:val="single" w:sz="4" w:space="0" w:color="808080"/>
              <w:bottom w:val="single" w:sz="4" w:space="0" w:color="808080"/>
              <w:right w:val="single" w:sz="4" w:space="0" w:color="808080"/>
            </w:tcBorders>
            <w:shd w:val="clear" w:color="auto" w:fill="333399"/>
            <w:hideMark/>
          </w:tcPr>
          <w:p w:rsidR="0060216A" w:rsidRPr="009C62A9" w:rsidRDefault="0060216A" w:rsidP="00A506FD">
            <w:pPr>
              <w:pStyle w:val="BodyText"/>
              <w:spacing w:line="-270" w:lineRule="auto"/>
              <w:jc w:val="center"/>
            </w:pPr>
            <w:r w:rsidRPr="009C62A9">
              <w:rPr>
                <w:rFonts w:ascii="Arial" w:hAnsi="Arial"/>
                <w:color w:val="FFFFFF"/>
                <w:lang w:val="en-GB"/>
              </w:rPr>
              <w:sym w:font="Wingdings" w:char="F0FC"/>
            </w:r>
            <w:r w:rsidRPr="009C62A9">
              <w:rPr>
                <w:color w:val="FFFFFF"/>
                <w:lang w:val="en-GB"/>
              </w:rPr>
              <w:t xml:space="preserve"> *</w:t>
            </w:r>
          </w:p>
        </w:tc>
        <w:tc>
          <w:tcPr>
            <w:tcW w:w="867" w:type="dxa"/>
            <w:tcBorders>
              <w:top w:val="single" w:sz="4" w:space="0" w:color="808080"/>
              <w:left w:val="single" w:sz="4" w:space="0" w:color="808080"/>
              <w:bottom w:val="single" w:sz="4" w:space="0" w:color="808080"/>
              <w:right w:val="single" w:sz="4" w:space="0" w:color="808080"/>
            </w:tcBorders>
            <w:shd w:val="clear" w:color="auto" w:fill="333399"/>
            <w:hideMark/>
          </w:tcPr>
          <w:p w:rsidR="0060216A" w:rsidRPr="009C62A9" w:rsidRDefault="0060216A" w:rsidP="00A506FD">
            <w:pPr>
              <w:pStyle w:val="BodyText"/>
              <w:spacing w:line="-270" w:lineRule="auto"/>
              <w:jc w:val="center"/>
            </w:pPr>
            <w:r w:rsidRPr="009C62A9">
              <w:rPr>
                <w:rFonts w:ascii="Arial" w:hAnsi="Arial"/>
                <w:color w:val="FFFFFF"/>
                <w:lang w:val="en-GB"/>
              </w:rPr>
              <w:sym w:font="Wingdings" w:char="F0FC"/>
            </w:r>
            <w:r w:rsidRPr="009C62A9">
              <w:rPr>
                <w:color w:val="FFFFFF"/>
                <w:lang w:val="en-GB"/>
              </w:rPr>
              <w:t xml:space="preserve"> **</w:t>
            </w:r>
          </w:p>
        </w:tc>
        <w:tc>
          <w:tcPr>
            <w:tcW w:w="1214" w:type="dxa"/>
            <w:tcBorders>
              <w:top w:val="single" w:sz="4" w:space="0" w:color="808080"/>
              <w:left w:val="single" w:sz="4" w:space="0" w:color="808080"/>
              <w:bottom w:val="single" w:sz="4" w:space="0" w:color="808080"/>
              <w:right w:val="single" w:sz="4" w:space="0" w:color="808080"/>
            </w:tcBorders>
            <w:shd w:val="clear" w:color="auto" w:fill="333399"/>
            <w:hideMark/>
          </w:tcPr>
          <w:p w:rsidR="0060216A" w:rsidRPr="009C62A9" w:rsidRDefault="0060216A" w:rsidP="00A506FD">
            <w:pPr>
              <w:pStyle w:val="BodyText"/>
              <w:spacing w:line="-270" w:lineRule="auto"/>
              <w:jc w:val="center"/>
            </w:pPr>
            <w:r w:rsidRPr="009C62A9">
              <w:rPr>
                <w:rFonts w:ascii="Arial" w:hAnsi="Arial"/>
                <w:color w:val="FFFFFF"/>
                <w:lang w:val="en-GB"/>
              </w:rPr>
              <w:sym w:font="Wingdings" w:char="F0FC"/>
            </w:r>
          </w:p>
        </w:tc>
        <w:tc>
          <w:tcPr>
            <w:tcW w:w="2082" w:type="dxa"/>
            <w:tcBorders>
              <w:top w:val="single" w:sz="4" w:space="0" w:color="808080"/>
              <w:left w:val="single" w:sz="4" w:space="0" w:color="808080"/>
              <w:bottom w:val="single" w:sz="4" w:space="0" w:color="808080"/>
              <w:right w:val="single" w:sz="4" w:space="0" w:color="808080"/>
            </w:tcBorders>
            <w:shd w:val="clear" w:color="auto" w:fill="333399"/>
            <w:hideMark/>
          </w:tcPr>
          <w:p w:rsidR="0060216A" w:rsidRPr="009C62A9" w:rsidRDefault="0060216A" w:rsidP="00A506FD">
            <w:pPr>
              <w:pStyle w:val="BodyText"/>
              <w:spacing w:line="-270" w:lineRule="auto"/>
              <w:jc w:val="center"/>
            </w:pPr>
            <w:r w:rsidRPr="009C62A9">
              <w:rPr>
                <w:rFonts w:ascii="Arial" w:hAnsi="Arial"/>
                <w:color w:val="FFFFFF"/>
                <w:lang w:val="en-GB"/>
              </w:rPr>
              <w:sym w:font="Wingdings" w:char="F0FC"/>
            </w:r>
          </w:p>
        </w:tc>
        <w:tc>
          <w:tcPr>
            <w:tcW w:w="1226" w:type="dxa"/>
            <w:tcBorders>
              <w:top w:val="single" w:sz="4" w:space="0" w:color="808080"/>
              <w:left w:val="single" w:sz="4" w:space="0" w:color="808080"/>
              <w:bottom w:val="single" w:sz="4" w:space="0" w:color="808080"/>
              <w:right w:val="single" w:sz="4" w:space="0" w:color="808080"/>
            </w:tcBorders>
            <w:shd w:val="clear" w:color="auto" w:fill="333399"/>
            <w:hideMark/>
          </w:tcPr>
          <w:p w:rsidR="0060216A" w:rsidRPr="009C62A9" w:rsidRDefault="0060216A" w:rsidP="00A506FD">
            <w:pPr>
              <w:pStyle w:val="BodyText"/>
              <w:spacing w:line="-270" w:lineRule="auto"/>
              <w:jc w:val="center"/>
            </w:pPr>
            <w:r w:rsidRPr="009C62A9">
              <w:rPr>
                <w:rFonts w:ascii="Arial" w:hAnsi="Arial"/>
                <w:color w:val="FFFFFF"/>
                <w:lang w:val="en-GB"/>
              </w:rPr>
              <w:sym w:font="Wingdings" w:char="F0FC"/>
            </w:r>
          </w:p>
        </w:tc>
        <w:tc>
          <w:tcPr>
            <w:tcW w:w="1080" w:type="dxa"/>
            <w:tcBorders>
              <w:top w:val="single" w:sz="4" w:space="0" w:color="808080"/>
              <w:left w:val="single" w:sz="4" w:space="0" w:color="808080"/>
              <w:bottom w:val="single" w:sz="4" w:space="0" w:color="808080"/>
              <w:right w:val="single" w:sz="4" w:space="0" w:color="808080"/>
            </w:tcBorders>
            <w:shd w:val="clear" w:color="auto" w:fill="333399"/>
            <w:hideMark/>
          </w:tcPr>
          <w:p w:rsidR="0060216A" w:rsidRPr="009C62A9" w:rsidRDefault="0060216A" w:rsidP="00A506FD">
            <w:pPr>
              <w:pStyle w:val="BodyText"/>
              <w:spacing w:line="-270" w:lineRule="auto"/>
              <w:jc w:val="center"/>
            </w:pPr>
            <w:r w:rsidRPr="009C62A9">
              <w:rPr>
                <w:rFonts w:ascii="Arial" w:hAnsi="Arial"/>
                <w:color w:val="FFFFFF"/>
                <w:lang w:val="en-GB"/>
              </w:rPr>
              <w:sym w:font="Wingdings" w:char="F0FC"/>
            </w:r>
          </w:p>
        </w:tc>
      </w:tr>
    </w:tbl>
    <w:p w:rsidR="0060216A" w:rsidRPr="009C62A9" w:rsidRDefault="0060216A" w:rsidP="0060216A">
      <w:pPr>
        <w:pStyle w:val="BodyText"/>
      </w:pPr>
      <w:r>
        <w:rPr>
          <w:lang w:val="en-GB"/>
        </w:rPr>
        <w:t>*  Only WVT and Zone 1 operators can control</w:t>
      </w:r>
    </w:p>
    <w:p w:rsidR="0060216A" w:rsidRDefault="0060216A" w:rsidP="0060216A">
      <w:pPr>
        <w:pStyle w:val="BodyText"/>
      </w:pPr>
      <w:r>
        <w:rPr>
          <w:lang w:val="en-GB"/>
        </w:rPr>
        <w:t>** FC can only view</w:t>
      </w:r>
      <w:r>
        <w:rPr>
          <w:b/>
          <w:bCs/>
          <w:lang w:val="en-GB"/>
        </w:rPr>
        <w:t xml:space="preserve"> </w:t>
      </w:r>
    </w:p>
    <w:p w:rsidR="0060216A" w:rsidRDefault="0060216A" w:rsidP="0060216A">
      <w:pPr>
        <w:rPr>
          <w:rFonts w:eastAsia="Times New Roman"/>
        </w:rPr>
      </w:pPr>
      <w:r>
        <w:rPr>
          <w:rFonts w:eastAsia="Times New Roman"/>
          <w:lang w:val="en-US"/>
        </w:rPr>
        <w:t>You may change the graphic code – green arrow, amber cross, red cross</w:t>
      </w:r>
      <w:r>
        <w:rPr>
          <w:rFonts w:eastAsia="Times New Roman"/>
        </w:rPr>
        <w:t xml:space="preserve"> or blank </w:t>
      </w:r>
    </w:p>
    <w:p w:rsidR="0060216A" w:rsidRDefault="0060216A">
      <w:pPr>
        <w:spacing w:after="0" w:line="240" w:lineRule="auto"/>
        <w:rPr>
          <w:rFonts w:eastAsia="Times New Roman"/>
          <w:b/>
          <w:bCs/>
          <w:lang w:val="en-GB"/>
        </w:rPr>
      </w:pPr>
      <w:r>
        <w:rPr>
          <w:lang w:val="en-GB"/>
        </w:rPr>
        <w:br w:type="page"/>
      </w:r>
    </w:p>
    <w:p w:rsidR="0060216A" w:rsidRDefault="0060216A" w:rsidP="0060216A">
      <w:pPr>
        <w:pStyle w:val="Heading6"/>
      </w:pPr>
      <w:r>
        <w:rPr>
          <w:lang w:val="en-GB"/>
        </w:rPr>
        <w:lastRenderedPageBreak/>
        <w:t>Select LUS from GIS</w:t>
      </w:r>
    </w:p>
    <w:p w:rsidR="0060216A" w:rsidRPr="009C62A9" w:rsidRDefault="0060216A" w:rsidP="0060216A">
      <w:pPr>
        <w:pStyle w:val="ListBullet"/>
        <w:tabs>
          <w:tab w:val="left" w:pos="322"/>
          <w:tab w:val="num" w:pos="360"/>
        </w:tabs>
        <w:ind w:left="322" w:hanging="270"/>
      </w:pPr>
      <w:r>
        <w:rPr>
          <w:rFonts w:ascii="Arial" w:hAnsi="Arial" w:cs="Arial"/>
        </w:rPr>
        <w:t>1</w:t>
      </w:r>
      <w:r>
        <w:rPr>
          <w:sz w:val="14"/>
          <w:szCs w:val="14"/>
        </w:rPr>
        <w:t>      </w:t>
      </w:r>
      <w:r w:rsidR="00FC18FA">
        <w:t xml:space="preserve"> Click on GIS WV</w:t>
      </w:r>
      <w:r>
        <w:t>T Tunnel button.</w:t>
      </w:r>
    </w:p>
    <w:p w:rsidR="0060216A" w:rsidRDefault="0060216A" w:rsidP="0060216A">
      <w:pPr>
        <w:pStyle w:val="ListBullet"/>
        <w:tabs>
          <w:tab w:val="left" w:pos="322"/>
          <w:tab w:val="num" w:pos="360"/>
        </w:tabs>
        <w:ind w:left="322" w:hanging="270"/>
      </w:pPr>
      <w:r>
        <w:t>The GIS on the right switch to tunnel diagram.</w:t>
      </w:r>
    </w:p>
    <w:p w:rsidR="0060216A" w:rsidRDefault="0060216A" w:rsidP="0060216A">
      <w:pPr>
        <w:pStyle w:val="ListBullet"/>
        <w:tabs>
          <w:tab w:val="left" w:pos="322"/>
          <w:tab w:val="num" w:pos="360"/>
        </w:tabs>
        <w:ind w:left="322" w:hanging="270"/>
      </w:pPr>
      <w:r>
        <w:t>2     On tunnel diagram, click on the LUS button to enable LUS.</w:t>
      </w:r>
    </w:p>
    <w:p w:rsidR="0060216A" w:rsidRDefault="0060216A" w:rsidP="0060216A">
      <w:pPr>
        <w:pStyle w:val="ListBullet"/>
        <w:tabs>
          <w:tab w:val="left" w:pos="322"/>
          <w:tab w:val="num" w:pos="360"/>
        </w:tabs>
        <w:ind w:left="322" w:hanging="270"/>
      </w:pPr>
      <w:r>
        <w:t>Tunnel view with LUS are enabled.</w:t>
      </w:r>
    </w:p>
    <w:p w:rsidR="0060216A" w:rsidRDefault="0060216A" w:rsidP="0060216A">
      <w:pPr>
        <w:pStyle w:val="ListBullet"/>
        <w:tabs>
          <w:tab w:val="left" w:pos="322"/>
          <w:tab w:val="num" w:pos="360"/>
        </w:tabs>
        <w:ind w:left="322" w:hanging="270"/>
      </w:pPr>
      <w:r>
        <w:t>3      Double click on one LUS icon</w:t>
      </w:r>
    </w:p>
    <w:p w:rsidR="0060216A" w:rsidRDefault="0060216A" w:rsidP="0060216A">
      <w:pPr>
        <w:pStyle w:val="ListBullet"/>
        <w:tabs>
          <w:tab w:val="left" w:pos="322"/>
          <w:tab w:val="num" w:pos="360"/>
        </w:tabs>
        <w:ind w:left="322" w:hanging="270"/>
      </w:pPr>
      <w:r>
        <w:t>The selected LUS will be highlighted and LUS control panel display in the CCM</w:t>
      </w:r>
    </w:p>
    <w:p w:rsidR="0060216A" w:rsidRDefault="0060216A" w:rsidP="0060216A">
      <w:pPr>
        <w:pStyle w:val="ListBullet"/>
        <w:tabs>
          <w:tab w:val="left" w:pos="322"/>
          <w:tab w:val="num" w:pos="360"/>
        </w:tabs>
        <w:ind w:left="322" w:hanging="270"/>
      </w:pPr>
      <w:r>
        <w:t>4      In the New panel, click on a new graphic icon.</w:t>
      </w:r>
    </w:p>
    <w:p w:rsidR="0060216A" w:rsidRDefault="0060216A" w:rsidP="0060216A">
      <w:pPr>
        <w:pStyle w:val="ListBullet"/>
        <w:tabs>
          <w:tab w:val="left" w:pos="322"/>
          <w:tab w:val="num" w:pos="360"/>
        </w:tabs>
        <w:ind w:left="322" w:hanging="270"/>
      </w:pPr>
      <w:r>
        <w:t>5      Click on Apply button to save the changes.</w:t>
      </w:r>
    </w:p>
    <w:p w:rsidR="0060216A" w:rsidRDefault="0060216A" w:rsidP="0060216A">
      <w:pPr>
        <w:pStyle w:val="ListBullet"/>
        <w:tabs>
          <w:tab w:val="left" w:pos="322"/>
          <w:tab w:val="num" w:pos="360"/>
        </w:tabs>
        <w:ind w:left="322" w:hanging="270"/>
      </w:pPr>
      <w:r>
        <w:t>Wait for the system to response.</w:t>
      </w:r>
    </w:p>
    <w:p w:rsidR="0060216A" w:rsidRDefault="0060216A" w:rsidP="0060216A">
      <w:pPr>
        <w:pStyle w:val="ListBullet"/>
        <w:numPr>
          <w:ilvl w:val="0"/>
          <w:numId w:val="4"/>
        </w:numPr>
        <w:tabs>
          <w:tab w:val="left" w:pos="322"/>
          <w:tab w:val="num" w:pos="360"/>
        </w:tabs>
        <w:ind w:left="1042" w:hanging="270"/>
      </w:pPr>
      <w:r>
        <w:t>If the remote control is successful, the response will show “Ok”.</w:t>
      </w:r>
    </w:p>
    <w:p w:rsidR="0060216A" w:rsidRDefault="0060216A" w:rsidP="0060216A">
      <w:pPr>
        <w:pStyle w:val="ListBullet"/>
        <w:numPr>
          <w:ilvl w:val="0"/>
          <w:numId w:val="4"/>
        </w:numPr>
        <w:tabs>
          <w:tab w:val="left" w:pos="322"/>
          <w:tab w:val="num" w:pos="360"/>
        </w:tabs>
        <w:ind w:left="1042" w:hanging="270"/>
      </w:pPr>
      <w:r>
        <w:t xml:space="preserve">If the system response with a “Time Out” after 30 </w:t>
      </w:r>
      <w:proofErr w:type="spellStart"/>
      <w:r>
        <w:t>secs</w:t>
      </w:r>
      <w:proofErr w:type="spellEnd"/>
      <w:r>
        <w:t>, you should try again by clicking on Apply button.</w:t>
      </w:r>
    </w:p>
    <w:p w:rsidR="0060216A" w:rsidRDefault="0060216A">
      <w:pPr>
        <w:spacing w:after="0" w:line="240" w:lineRule="auto"/>
        <w:rPr>
          <w:rFonts w:eastAsia="Times New Roman"/>
          <w:b/>
          <w:bCs/>
          <w:lang w:val="en-GB"/>
        </w:rPr>
      </w:pPr>
      <w:r>
        <w:rPr>
          <w:lang w:val="en-GB"/>
        </w:rPr>
        <w:br w:type="page"/>
      </w:r>
    </w:p>
    <w:p w:rsidR="0060216A" w:rsidRDefault="0060216A" w:rsidP="0060216A">
      <w:pPr>
        <w:pStyle w:val="Heading6"/>
      </w:pPr>
      <w:r>
        <w:rPr>
          <w:lang w:val="en-GB"/>
        </w:rPr>
        <w:lastRenderedPageBreak/>
        <w:t>Control LUS</w:t>
      </w:r>
    </w:p>
    <w:p w:rsidR="0060216A" w:rsidRPr="009C62A9" w:rsidRDefault="0060216A" w:rsidP="0060216A">
      <w:pPr>
        <w:pStyle w:val="ListBullet"/>
        <w:tabs>
          <w:tab w:val="left" w:pos="322"/>
          <w:tab w:val="num" w:pos="360"/>
        </w:tabs>
        <w:ind w:left="322" w:hanging="270"/>
      </w:pPr>
      <w:r>
        <w:rPr>
          <w:rFonts w:ascii="Symbol" w:hAnsi="Symbol"/>
        </w:rPr>
        <w:t></w:t>
      </w:r>
      <w:r>
        <w:rPr>
          <w:rFonts w:ascii="Symbol" w:hAnsi="Symbol"/>
        </w:rPr>
        <w:t></w:t>
      </w:r>
      <w:r>
        <w:rPr>
          <w:sz w:val="14"/>
          <w:szCs w:val="14"/>
        </w:rPr>
        <w:t xml:space="preserve">    </w:t>
      </w:r>
      <w:r>
        <w:t>In the equipment list, click on + sign besides LUS.</w:t>
      </w:r>
    </w:p>
    <w:p w:rsidR="0060216A" w:rsidRDefault="0060216A" w:rsidP="0060216A">
      <w:pPr>
        <w:pStyle w:val="BodyText"/>
        <w:ind w:left="360"/>
      </w:pPr>
      <w:r>
        <w:rPr>
          <w:lang w:val="en-GB"/>
        </w:rPr>
        <w:t xml:space="preserve">The list expands to show the list of LUS </w:t>
      </w:r>
      <w:proofErr w:type="spellStart"/>
      <w:r>
        <w:rPr>
          <w:lang w:val="en-GB"/>
        </w:rPr>
        <w:t>equipments</w:t>
      </w:r>
      <w:proofErr w:type="spellEnd"/>
      <w:r>
        <w:rPr>
          <w:lang w:val="en-GB"/>
        </w:rPr>
        <w:t>.</w:t>
      </w:r>
    </w:p>
    <w:p w:rsidR="0060216A" w:rsidRDefault="0060216A" w:rsidP="0060216A">
      <w:pPr>
        <w:pStyle w:val="ListBullet"/>
        <w:tabs>
          <w:tab w:val="left" w:pos="322"/>
          <w:tab w:val="num" w:pos="360"/>
        </w:tabs>
        <w:ind w:left="322" w:hanging="270"/>
      </w:pPr>
      <w:r>
        <w:rPr>
          <w:rFonts w:ascii="Symbol" w:hAnsi="Symbol"/>
        </w:rPr>
        <w:t></w:t>
      </w:r>
      <w:r>
        <w:rPr>
          <w:rFonts w:ascii="Symbol" w:hAnsi="Symbol"/>
        </w:rPr>
        <w:t></w:t>
      </w:r>
      <w:r>
        <w:rPr>
          <w:sz w:val="14"/>
          <w:szCs w:val="14"/>
        </w:rPr>
        <w:t>  </w:t>
      </w:r>
      <w:r>
        <w:t>Click on LUS.</w:t>
      </w:r>
    </w:p>
    <w:p w:rsidR="00800DBA" w:rsidRDefault="00800DBA" w:rsidP="00800DBA">
      <w:pPr>
        <w:pStyle w:val="BodyText"/>
        <w:ind w:left="360"/>
      </w:pPr>
      <w:r>
        <w:rPr>
          <w:lang w:val="en-GB"/>
        </w:rPr>
        <w:t xml:space="preserve">A list of </w:t>
      </w:r>
      <w:proofErr w:type="spellStart"/>
      <w:r>
        <w:rPr>
          <w:lang w:val="en-GB"/>
        </w:rPr>
        <w:t>equipments</w:t>
      </w:r>
      <w:proofErr w:type="spellEnd"/>
      <w:r>
        <w:rPr>
          <w:lang w:val="en-GB"/>
        </w:rPr>
        <w:t xml:space="preserve"> appears on the right with ID, Description, </w:t>
      </w:r>
      <w:proofErr w:type="spellStart"/>
      <w:r>
        <w:rPr>
          <w:lang w:val="en-GB"/>
        </w:rPr>
        <w:t>Eway</w:t>
      </w:r>
      <w:proofErr w:type="spellEnd"/>
      <w:r>
        <w:rPr>
          <w:lang w:val="en-GB"/>
        </w:rPr>
        <w:t xml:space="preserve"> Name, </w:t>
      </w:r>
      <w:proofErr w:type="spellStart"/>
      <w:r>
        <w:rPr>
          <w:lang w:val="en-GB"/>
        </w:rPr>
        <w:t>Dir</w:t>
      </w:r>
      <w:proofErr w:type="spellEnd"/>
      <w:r>
        <w:rPr>
          <w:lang w:val="en-GB"/>
        </w:rPr>
        <w:t xml:space="preserve"> and </w:t>
      </w:r>
      <w:proofErr w:type="spellStart"/>
      <w:r>
        <w:rPr>
          <w:lang w:val="en-GB"/>
        </w:rPr>
        <w:t>Kilometer</w:t>
      </w:r>
      <w:proofErr w:type="spellEnd"/>
      <w:r>
        <w:rPr>
          <w:lang w:val="en-GB"/>
        </w:rPr>
        <w:t xml:space="preserve"> information.</w:t>
      </w:r>
    </w:p>
    <w:p w:rsidR="0060216A" w:rsidRDefault="009A6DF1" w:rsidP="0060216A">
      <w:pPr>
        <w:pStyle w:val="BodyText"/>
        <w:ind w:left="360"/>
      </w:pPr>
      <w:r>
        <w:rPr>
          <w:noProof/>
          <w:lang w:val="en-US" w:eastAsia="en-US"/>
        </w:rPr>
        <w:drawing>
          <wp:inline distT="0" distB="0" distL="0" distR="0" wp14:anchorId="730EB07F" wp14:editId="1595F126">
            <wp:extent cx="5210175" cy="4792693"/>
            <wp:effectExtent l="0" t="0" r="0" b="8255"/>
            <wp:docPr id="25629" name="Picture 25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vtlus.JPG"/>
                    <pic:cNvPicPr/>
                  </pic:nvPicPr>
                  <pic:blipFill>
                    <a:blip r:embed="rId566">
                      <a:extLst>
                        <a:ext uri="{28A0092B-C50C-407E-A947-70E740481C1C}">
                          <a14:useLocalDpi xmlns:a14="http://schemas.microsoft.com/office/drawing/2010/main" val="0"/>
                        </a:ext>
                      </a:extLst>
                    </a:blip>
                    <a:stretch>
                      <a:fillRect/>
                    </a:stretch>
                  </pic:blipFill>
                  <pic:spPr>
                    <a:xfrm>
                      <a:off x="0" y="0"/>
                      <a:ext cx="5211903" cy="4794283"/>
                    </a:xfrm>
                    <a:prstGeom prst="rect">
                      <a:avLst/>
                    </a:prstGeom>
                  </pic:spPr>
                </pic:pic>
              </a:graphicData>
            </a:graphic>
          </wp:inline>
        </w:drawing>
      </w:r>
    </w:p>
    <w:p w:rsidR="0060216A" w:rsidRDefault="0060216A" w:rsidP="0060216A">
      <w:pPr>
        <w:pStyle w:val="ListBullet"/>
        <w:tabs>
          <w:tab w:val="left" w:pos="322"/>
          <w:tab w:val="num" w:pos="360"/>
        </w:tabs>
        <w:ind w:left="322" w:hanging="270"/>
      </w:pPr>
      <w:r>
        <w:rPr>
          <w:rFonts w:ascii="Symbol" w:hAnsi="Symbol"/>
        </w:rPr>
        <w:t></w:t>
      </w:r>
      <w:r>
        <w:rPr>
          <w:rFonts w:ascii="Symbol" w:hAnsi="Symbol"/>
        </w:rPr>
        <w:t></w:t>
      </w:r>
      <w:r>
        <w:rPr>
          <w:sz w:val="14"/>
          <w:szCs w:val="14"/>
        </w:rPr>
        <w:t>   </w:t>
      </w:r>
      <w:r>
        <w:t>Click on any equipment to select it. To do multiple selection, press and hold Shift button or Ctrl button on your keyboard and click on the equipment on the list.</w:t>
      </w:r>
    </w:p>
    <w:p w:rsidR="0060216A" w:rsidRDefault="0060216A" w:rsidP="0060216A">
      <w:pPr>
        <w:pStyle w:val="BodyText"/>
        <w:ind w:left="360"/>
      </w:pPr>
      <w:r>
        <w:rPr>
          <w:lang w:val="en-GB"/>
        </w:rPr>
        <w:t>The selected equipment will be highlighted in blue background. The current settings for the selected equipment appear in the Current panel.</w:t>
      </w:r>
    </w:p>
    <w:p w:rsidR="0060216A" w:rsidRDefault="0060216A" w:rsidP="0060216A">
      <w:pPr>
        <w:pStyle w:val="ListBullet"/>
        <w:tabs>
          <w:tab w:val="left" w:pos="322"/>
          <w:tab w:val="num" w:pos="360"/>
        </w:tabs>
        <w:ind w:left="322" w:hanging="270"/>
      </w:pPr>
      <w:r>
        <w:rPr>
          <w:rFonts w:ascii="Symbol" w:hAnsi="Symbol"/>
        </w:rPr>
        <w:lastRenderedPageBreak/>
        <w:t></w:t>
      </w:r>
      <w:r>
        <w:rPr>
          <w:rFonts w:ascii="Symbol" w:hAnsi="Symbol"/>
        </w:rPr>
        <w:t></w:t>
      </w:r>
      <w:r>
        <w:rPr>
          <w:sz w:val="14"/>
          <w:szCs w:val="14"/>
        </w:rPr>
        <w:t xml:space="preserve">   </w:t>
      </w:r>
      <w:r>
        <w:t>In the New panel, click on a new graphic icon.</w:t>
      </w:r>
    </w:p>
    <w:p w:rsidR="0060216A" w:rsidRDefault="0060216A" w:rsidP="0060216A">
      <w:pPr>
        <w:pStyle w:val="ListBullet"/>
        <w:tabs>
          <w:tab w:val="left" w:pos="322"/>
          <w:tab w:val="num" w:pos="360"/>
        </w:tabs>
        <w:ind w:left="322" w:hanging="270"/>
      </w:pPr>
      <w:r>
        <w:t>5.  Click on one of Brightness settings (Automatic, Force To Day or Force To Night)</w:t>
      </w:r>
    </w:p>
    <w:p w:rsidR="0060216A" w:rsidRDefault="0060216A" w:rsidP="0060216A">
      <w:pPr>
        <w:pStyle w:val="ListBullet"/>
        <w:tabs>
          <w:tab w:val="left" w:pos="322"/>
          <w:tab w:val="num" w:pos="360"/>
        </w:tabs>
        <w:ind w:left="322" w:hanging="270"/>
      </w:pPr>
      <w:r>
        <w:rPr>
          <w:rFonts w:ascii="Symbol" w:hAnsi="Symbol"/>
        </w:rPr>
        <w:t></w:t>
      </w:r>
      <w:r>
        <w:rPr>
          <w:rFonts w:ascii="Symbol" w:hAnsi="Symbol"/>
        </w:rPr>
        <w:t></w:t>
      </w:r>
      <w:r>
        <w:rPr>
          <w:sz w:val="14"/>
          <w:szCs w:val="14"/>
        </w:rPr>
        <w:t xml:space="preserve">   </w:t>
      </w:r>
      <w:r>
        <w:t>Click on Apply button to save the changes.</w:t>
      </w:r>
    </w:p>
    <w:p w:rsidR="0060216A" w:rsidRDefault="0060216A" w:rsidP="0060216A">
      <w:pPr>
        <w:pStyle w:val="ListBullet"/>
        <w:tabs>
          <w:tab w:val="left" w:pos="322"/>
          <w:tab w:val="num" w:pos="360"/>
        </w:tabs>
        <w:ind w:left="322" w:hanging="270"/>
      </w:pPr>
      <w:r>
        <w:rPr>
          <w:rFonts w:ascii="Symbol" w:hAnsi="Symbol"/>
        </w:rPr>
        <w:t></w:t>
      </w:r>
      <w:r>
        <w:rPr>
          <w:rFonts w:ascii="Symbol" w:hAnsi="Symbol"/>
        </w:rPr>
        <w:t></w:t>
      </w:r>
      <w:r>
        <w:rPr>
          <w:sz w:val="14"/>
          <w:szCs w:val="14"/>
        </w:rPr>
        <w:t xml:space="preserve">   </w:t>
      </w:r>
      <w:r>
        <w:rPr>
          <w:lang w:val="en-GB"/>
        </w:rPr>
        <w:t>Wait for the system to response.</w:t>
      </w:r>
    </w:p>
    <w:p w:rsidR="0060216A" w:rsidRDefault="0060216A" w:rsidP="0060216A">
      <w:pPr>
        <w:pStyle w:val="ListBullet"/>
        <w:tabs>
          <w:tab w:val="left" w:pos="322"/>
          <w:tab w:val="num" w:pos="360"/>
        </w:tabs>
        <w:ind w:left="322" w:hanging="270"/>
      </w:pPr>
      <w:r>
        <w:rPr>
          <w:rFonts w:ascii="Symbol" w:hAnsi="Symbol"/>
        </w:rPr>
        <w:t></w:t>
      </w:r>
      <w:r>
        <w:rPr>
          <w:rFonts w:ascii="Symbol" w:hAnsi="Symbol"/>
        </w:rPr>
        <w:t></w:t>
      </w:r>
      <w:r>
        <w:rPr>
          <w:sz w:val="14"/>
          <w:szCs w:val="14"/>
        </w:rPr>
        <w:t xml:space="preserve">   </w:t>
      </w:r>
      <w:r>
        <w:t>If the remote control is successful, the response will show “Ok”.</w:t>
      </w:r>
    </w:p>
    <w:p w:rsidR="0060216A" w:rsidRDefault="0060216A" w:rsidP="0060216A">
      <w:pPr>
        <w:pStyle w:val="ListBullet"/>
        <w:tabs>
          <w:tab w:val="left" w:pos="322"/>
          <w:tab w:val="num" w:pos="360"/>
        </w:tabs>
        <w:ind w:left="322" w:hanging="270"/>
      </w:pPr>
      <w:r>
        <w:rPr>
          <w:rFonts w:ascii="Symbol" w:hAnsi="Symbol"/>
        </w:rPr>
        <w:t></w:t>
      </w:r>
      <w:r>
        <w:rPr>
          <w:rFonts w:ascii="Symbol" w:hAnsi="Symbol"/>
        </w:rPr>
        <w:t></w:t>
      </w:r>
      <w:r>
        <w:rPr>
          <w:sz w:val="14"/>
          <w:szCs w:val="14"/>
        </w:rPr>
        <w:t>  </w:t>
      </w:r>
      <w:r>
        <w:t>If the system response with a “Time Out” after 30 seconds, you should try again by clicking on Apply button.</w:t>
      </w:r>
    </w:p>
    <w:tbl>
      <w:tblPr>
        <w:tblW w:w="9165" w:type="dxa"/>
        <w:tblBorders>
          <w:top w:val="single" w:sz="4" w:space="0" w:color="808080"/>
          <w:left w:val="single" w:sz="4" w:space="0" w:color="808080"/>
          <w:bottom w:val="single" w:sz="4" w:space="0" w:color="808080"/>
          <w:right w:val="single" w:sz="4" w:space="0" w:color="808080"/>
        </w:tblBorders>
        <w:tblLayout w:type="fixed"/>
        <w:tblLook w:val="04A0" w:firstRow="1" w:lastRow="0" w:firstColumn="1" w:lastColumn="0" w:noHBand="0" w:noVBand="1"/>
      </w:tblPr>
      <w:tblGrid>
        <w:gridCol w:w="9165"/>
      </w:tblGrid>
      <w:tr w:rsidR="0060216A" w:rsidRPr="009C62A9" w:rsidTr="00A506FD">
        <w:trPr>
          <w:trHeight w:val="450"/>
        </w:trPr>
        <w:tc>
          <w:tcPr>
            <w:tcW w:w="8865" w:type="dxa"/>
            <w:tcBorders>
              <w:top w:val="single" w:sz="4" w:space="0" w:color="808080"/>
              <w:left w:val="single" w:sz="4" w:space="0" w:color="808080"/>
              <w:bottom w:val="nil"/>
              <w:right w:val="single" w:sz="4" w:space="0" w:color="808080"/>
            </w:tcBorders>
            <w:shd w:val="clear" w:color="auto" w:fill="D7EBFF"/>
            <w:hideMark/>
          </w:tcPr>
          <w:p w:rsidR="0060216A" w:rsidRPr="009C62A9" w:rsidRDefault="0060216A" w:rsidP="00A506FD">
            <w:pPr>
              <w:pStyle w:val="BodyText"/>
            </w:pPr>
            <w:r w:rsidRPr="009C62A9">
              <w:rPr>
                <w:b/>
                <w:bCs/>
                <w:lang w:val="en-GB"/>
              </w:rPr>
              <w:t xml:space="preserve">Note </w:t>
            </w:r>
          </w:p>
        </w:tc>
      </w:tr>
      <w:tr w:rsidR="0060216A" w:rsidRPr="009C62A9" w:rsidTr="00A506FD">
        <w:trPr>
          <w:trHeight w:val="900"/>
        </w:trPr>
        <w:tc>
          <w:tcPr>
            <w:tcW w:w="8865" w:type="dxa"/>
            <w:tcBorders>
              <w:top w:val="nil"/>
              <w:left w:val="single" w:sz="4" w:space="0" w:color="808080"/>
              <w:bottom w:val="single" w:sz="4" w:space="0" w:color="808080"/>
              <w:right w:val="single" w:sz="4" w:space="0" w:color="808080"/>
            </w:tcBorders>
            <w:hideMark/>
          </w:tcPr>
          <w:p w:rsidR="0060216A" w:rsidRPr="009C62A9" w:rsidRDefault="0060216A" w:rsidP="00A506FD">
            <w:pPr>
              <w:pStyle w:val="ListBullet"/>
              <w:tabs>
                <w:tab w:val="left" w:pos="322"/>
                <w:tab w:val="num" w:pos="360"/>
              </w:tabs>
              <w:ind w:left="322" w:hanging="270"/>
            </w:pPr>
            <w:r w:rsidRPr="009C62A9">
              <w:rPr>
                <w:rFonts w:ascii="Symbol" w:hAnsi="Symbol"/>
              </w:rPr>
              <w:t></w:t>
            </w:r>
            <w:r w:rsidRPr="009C62A9">
              <w:rPr>
                <w:rFonts w:ascii="Symbol" w:hAnsi="Symbol"/>
              </w:rPr>
              <w:t></w:t>
            </w:r>
            <w:r w:rsidRPr="009C62A9">
              <w:rPr>
                <w:sz w:val="14"/>
                <w:szCs w:val="14"/>
              </w:rPr>
              <w:t xml:space="preserve">    </w:t>
            </w:r>
            <w:r w:rsidRPr="009C62A9">
              <w:t>Remote Control is only allowed when the alarm state is off.</w:t>
            </w:r>
          </w:p>
          <w:p w:rsidR="0060216A" w:rsidRPr="009C62A9" w:rsidRDefault="0060216A" w:rsidP="00A506FD">
            <w:pPr>
              <w:pStyle w:val="ListBullet"/>
              <w:tabs>
                <w:tab w:val="left" w:pos="322"/>
                <w:tab w:val="num" w:pos="360"/>
              </w:tabs>
              <w:ind w:left="322" w:hanging="270"/>
            </w:pPr>
            <w:r w:rsidRPr="009C62A9">
              <w:rPr>
                <w:rFonts w:ascii="Symbol" w:hAnsi="Symbol"/>
              </w:rPr>
              <w:t></w:t>
            </w:r>
            <w:r w:rsidRPr="009C62A9">
              <w:rPr>
                <w:rFonts w:ascii="Symbol" w:hAnsi="Symbol"/>
              </w:rPr>
              <w:t></w:t>
            </w:r>
            <w:r w:rsidRPr="009C62A9">
              <w:rPr>
                <w:sz w:val="14"/>
                <w:szCs w:val="14"/>
              </w:rPr>
              <w:t>   </w:t>
            </w:r>
            <w:r w:rsidR="00FC18FA">
              <w:t>Once WV</w:t>
            </w:r>
            <w:r w:rsidRPr="009C62A9">
              <w:t>T changes the site equipment, the LUS on GIS will show the new graphic.</w:t>
            </w:r>
          </w:p>
        </w:tc>
      </w:tr>
    </w:tbl>
    <w:p w:rsidR="00495029" w:rsidRDefault="00495029" w:rsidP="00495029">
      <w:pPr>
        <w:spacing w:after="0" w:line="240" w:lineRule="auto"/>
      </w:pPr>
      <w:r>
        <w:br w:type="page"/>
      </w:r>
    </w:p>
    <w:p w:rsidR="0060216A" w:rsidRDefault="0060216A" w:rsidP="0060216A">
      <w:pPr>
        <w:pStyle w:val="Heading6"/>
      </w:pPr>
      <w:r>
        <w:rPr>
          <w:lang w:val="en-GB"/>
        </w:rPr>
        <w:lastRenderedPageBreak/>
        <w:t>View GIS</w:t>
      </w:r>
    </w:p>
    <w:p w:rsidR="0060216A" w:rsidRPr="009C62A9" w:rsidRDefault="0060216A" w:rsidP="0060216A">
      <w:pPr>
        <w:pStyle w:val="ListNumber"/>
      </w:pPr>
      <w:r>
        <w:t>Click on View GIS button.</w:t>
      </w:r>
    </w:p>
    <w:p w:rsidR="0060216A" w:rsidRDefault="0060216A" w:rsidP="0060216A">
      <w:pPr>
        <w:pStyle w:val="BodyText"/>
        <w:ind w:left="360"/>
      </w:pPr>
      <w:r>
        <w:rPr>
          <w:lang w:val="en-GB"/>
        </w:rPr>
        <w:t>The GIS changes its view and the equipment is highlighted.</w:t>
      </w:r>
    </w:p>
    <w:p w:rsidR="0060216A" w:rsidRDefault="009A6DF1" w:rsidP="009A6DF1">
      <w:pPr>
        <w:pStyle w:val="NormalWeb"/>
        <w:jc w:val="center"/>
      </w:pPr>
      <w:r>
        <w:rPr>
          <w:noProof/>
          <w:lang w:val="en-US" w:eastAsia="en-US"/>
        </w:rPr>
        <w:drawing>
          <wp:inline distT="0" distB="0" distL="0" distR="0" wp14:anchorId="3450FFC5" wp14:editId="2270EE8D">
            <wp:extent cx="3642360" cy="3429000"/>
            <wp:effectExtent l="0" t="0" r="0" b="0"/>
            <wp:docPr id="1228" name="Picture 1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vtlusgis.JPG"/>
                    <pic:cNvPicPr/>
                  </pic:nvPicPr>
                  <pic:blipFill>
                    <a:blip r:embed="rId567">
                      <a:extLst>
                        <a:ext uri="{28A0092B-C50C-407E-A947-70E740481C1C}">
                          <a14:useLocalDpi xmlns:a14="http://schemas.microsoft.com/office/drawing/2010/main" val="0"/>
                        </a:ext>
                      </a:extLst>
                    </a:blip>
                    <a:stretch>
                      <a:fillRect/>
                    </a:stretch>
                  </pic:blipFill>
                  <pic:spPr>
                    <a:xfrm>
                      <a:off x="0" y="0"/>
                      <a:ext cx="3642360" cy="3429000"/>
                    </a:xfrm>
                    <a:prstGeom prst="rect">
                      <a:avLst/>
                    </a:prstGeom>
                  </pic:spPr>
                </pic:pic>
              </a:graphicData>
            </a:graphic>
          </wp:inline>
        </w:drawing>
      </w:r>
    </w:p>
    <w:p w:rsidR="009A6DF1" w:rsidRPr="009A6DF1" w:rsidRDefault="009A6DF1" w:rsidP="009A6DF1">
      <w:pPr>
        <w:pStyle w:val="Caption"/>
        <w:jc w:val="center"/>
        <w:rPr>
          <w:rFonts w:ascii="Times New Roman" w:eastAsia="Times New Roman" w:hAnsi="Times New Roman"/>
          <w:b w:val="0"/>
          <w:sz w:val="24"/>
          <w:szCs w:val="24"/>
        </w:rPr>
      </w:pPr>
      <w:bookmarkStart w:id="498" w:name="_Toc408845525"/>
      <w:r w:rsidRPr="00571B87">
        <w:rPr>
          <w:rFonts w:ascii="Times New Roman" w:hAnsi="Times New Roman"/>
          <w:b w:val="0"/>
          <w:sz w:val="24"/>
          <w:szCs w:val="24"/>
        </w:rPr>
        <w:t xml:space="preserve">Figure </w:t>
      </w:r>
      <w:r w:rsidRPr="00571B87">
        <w:rPr>
          <w:rFonts w:ascii="Times New Roman" w:hAnsi="Times New Roman"/>
          <w:b w:val="0"/>
          <w:sz w:val="24"/>
          <w:szCs w:val="24"/>
        </w:rPr>
        <w:fldChar w:fldCharType="begin"/>
      </w:r>
      <w:r w:rsidRPr="00571B87">
        <w:rPr>
          <w:rFonts w:ascii="Times New Roman" w:hAnsi="Times New Roman"/>
          <w:b w:val="0"/>
          <w:sz w:val="24"/>
          <w:szCs w:val="24"/>
        </w:rPr>
        <w:instrText xml:space="preserve"> SEQ Figure \* ARABIC </w:instrText>
      </w:r>
      <w:r w:rsidRPr="00571B87">
        <w:rPr>
          <w:rFonts w:ascii="Times New Roman" w:hAnsi="Times New Roman"/>
          <w:b w:val="0"/>
          <w:sz w:val="24"/>
          <w:szCs w:val="24"/>
        </w:rPr>
        <w:fldChar w:fldCharType="separate"/>
      </w:r>
      <w:r w:rsidR="00F51F09">
        <w:rPr>
          <w:rFonts w:ascii="Times New Roman" w:hAnsi="Times New Roman"/>
          <w:b w:val="0"/>
          <w:noProof/>
          <w:sz w:val="24"/>
          <w:szCs w:val="24"/>
        </w:rPr>
        <w:t>127</w:t>
      </w:r>
      <w:r w:rsidRPr="00571B87">
        <w:rPr>
          <w:rFonts w:ascii="Times New Roman" w:hAnsi="Times New Roman"/>
          <w:b w:val="0"/>
          <w:sz w:val="24"/>
          <w:szCs w:val="24"/>
        </w:rPr>
        <w:fldChar w:fldCharType="end"/>
      </w:r>
      <w:r w:rsidRPr="00571B87">
        <w:rPr>
          <w:rFonts w:ascii="Times New Roman" w:hAnsi="Times New Roman"/>
          <w:b w:val="0"/>
          <w:sz w:val="24"/>
          <w:szCs w:val="24"/>
        </w:rPr>
        <w:t xml:space="preserve"> - View </w:t>
      </w:r>
      <w:r>
        <w:rPr>
          <w:rFonts w:ascii="Times New Roman" w:hAnsi="Times New Roman"/>
          <w:b w:val="0"/>
          <w:sz w:val="24"/>
          <w:szCs w:val="24"/>
        </w:rPr>
        <w:t>WVT LUS</w:t>
      </w:r>
      <w:r w:rsidRPr="00571B87">
        <w:rPr>
          <w:rFonts w:ascii="Times New Roman" w:hAnsi="Times New Roman"/>
          <w:b w:val="0"/>
          <w:sz w:val="24"/>
          <w:szCs w:val="24"/>
        </w:rPr>
        <w:t xml:space="preserve"> on GIS</w:t>
      </w:r>
      <w:bookmarkEnd w:id="498"/>
    </w:p>
    <w:tbl>
      <w:tblPr>
        <w:tblW w:w="8490" w:type="dxa"/>
        <w:tblInd w:w="343" w:type="dxa"/>
        <w:tblBorders>
          <w:top w:val="single" w:sz="4" w:space="0" w:color="808080"/>
          <w:left w:val="single" w:sz="4" w:space="0" w:color="808080"/>
          <w:bottom w:val="single" w:sz="4" w:space="0" w:color="808080"/>
          <w:right w:val="single" w:sz="4" w:space="0" w:color="808080"/>
        </w:tblBorders>
        <w:tblLayout w:type="fixed"/>
        <w:tblLook w:val="04A0" w:firstRow="1" w:lastRow="0" w:firstColumn="1" w:lastColumn="0" w:noHBand="0" w:noVBand="1"/>
      </w:tblPr>
      <w:tblGrid>
        <w:gridCol w:w="8490"/>
      </w:tblGrid>
      <w:tr w:rsidR="0060216A" w:rsidRPr="009C62A9" w:rsidTr="00A506FD">
        <w:trPr>
          <w:trHeight w:val="330"/>
        </w:trPr>
        <w:tc>
          <w:tcPr>
            <w:tcW w:w="8250" w:type="dxa"/>
            <w:tcBorders>
              <w:top w:val="single" w:sz="4" w:space="0" w:color="808080"/>
              <w:left w:val="single" w:sz="4" w:space="0" w:color="808080"/>
              <w:bottom w:val="nil"/>
              <w:right w:val="single" w:sz="4" w:space="0" w:color="808080"/>
            </w:tcBorders>
            <w:shd w:val="clear" w:color="auto" w:fill="D7EBFF"/>
            <w:hideMark/>
          </w:tcPr>
          <w:p w:rsidR="0060216A" w:rsidRPr="009C62A9" w:rsidRDefault="0060216A" w:rsidP="00A506FD">
            <w:pPr>
              <w:pStyle w:val="BodyText"/>
            </w:pPr>
            <w:r w:rsidRPr="009C62A9">
              <w:rPr>
                <w:b/>
                <w:bCs/>
                <w:lang w:val="en-GB"/>
              </w:rPr>
              <w:t xml:space="preserve">Note </w:t>
            </w:r>
          </w:p>
        </w:tc>
      </w:tr>
      <w:tr w:rsidR="0060216A" w:rsidRPr="009C62A9" w:rsidTr="00A506FD">
        <w:trPr>
          <w:trHeight w:val="390"/>
        </w:trPr>
        <w:tc>
          <w:tcPr>
            <w:tcW w:w="8250" w:type="dxa"/>
            <w:tcBorders>
              <w:top w:val="nil"/>
              <w:left w:val="single" w:sz="4" w:space="0" w:color="808080"/>
              <w:bottom w:val="single" w:sz="4" w:space="0" w:color="808080"/>
              <w:right w:val="single" w:sz="4" w:space="0" w:color="808080"/>
            </w:tcBorders>
            <w:hideMark/>
          </w:tcPr>
          <w:p w:rsidR="0060216A" w:rsidRPr="009C62A9" w:rsidRDefault="0060216A" w:rsidP="00A506FD">
            <w:pPr>
              <w:pStyle w:val="BodyText"/>
            </w:pPr>
            <w:r w:rsidRPr="009C62A9">
              <w:rPr>
                <w:lang w:val="en-GB"/>
              </w:rPr>
              <w:t xml:space="preserve">You can clear the light blue </w:t>
            </w:r>
            <w:proofErr w:type="spellStart"/>
            <w:r w:rsidRPr="009C62A9">
              <w:rPr>
                <w:lang w:val="en-GB"/>
              </w:rPr>
              <w:t>color</w:t>
            </w:r>
            <w:proofErr w:type="spellEnd"/>
            <w:r w:rsidRPr="009C62A9">
              <w:rPr>
                <w:lang w:val="en-GB"/>
              </w:rPr>
              <w:t xml:space="preserve"> highlight with the Clear Selection </w:t>
            </w:r>
            <w:r>
              <w:rPr>
                <w:noProof/>
                <w:lang w:val="en-US" w:eastAsia="en-US"/>
              </w:rPr>
              <w:drawing>
                <wp:inline distT="0" distB="0" distL="0" distR="0" wp14:anchorId="617C63B9" wp14:editId="7C0A9B80">
                  <wp:extent cx="142875" cy="152400"/>
                  <wp:effectExtent l="0" t="0" r="9525" b="0"/>
                  <wp:docPr id="25635" name="Picture 25635" descr="Description: c:\_temp\iw help\events\equipment control\lus\View G7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8" descr="Description: c:\_temp\iw help\events\equipment control\lus\View G76.jpg"/>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142875" cy="152400"/>
                          </a:xfrm>
                          <a:prstGeom prst="rect">
                            <a:avLst/>
                          </a:prstGeom>
                          <a:noFill/>
                          <a:ln>
                            <a:noFill/>
                          </a:ln>
                        </pic:spPr>
                      </pic:pic>
                    </a:graphicData>
                  </a:graphic>
                </wp:inline>
              </w:drawing>
            </w:r>
            <w:r w:rsidRPr="009C62A9">
              <w:rPr>
                <w:lang w:val="en-GB"/>
              </w:rPr>
              <w:t xml:space="preserve"> tool on GIS toolbar.</w:t>
            </w:r>
          </w:p>
        </w:tc>
      </w:tr>
    </w:tbl>
    <w:p w:rsidR="0060216A" w:rsidRDefault="0060216A" w:rsidP="00495029">
      <w:pPr>
        <w:spacing w:after="0" w:line="240" w:lineRule="auto"/>
        <w:rPr>
          <w:rFonts w:ascii="Times New Roman" w:eastAsia="Times New Roman" w:hAnsi="Times New Roman"/>
          <w:b/>
          <w:bCs/>
          <w:sz w:val="24"/>
          <w:szCs w:val="24"/>
          <w:lang w:eastAsia="en-SG"/>
        </w:rPr>
      </w:pPr>
    </w:p>
    <w:p w:rsidR="00FC18FA" w:rsidRDefault="00FC18FA">
      <w:pPr>
        <w:spacing w:after="0" w:line="240" w:lineRule="auto"/>
      </w:pPr>
    </w:p>
    <w:p w:rsidR="00FC18FA" w:rsidRDefault="00FC18FA">
      <w:pPr>
        <w:spacing w:after="0" w:line="240" w:lineRule="auto"/>
      </w:pPr>
    </w:p>
    <w:p w:rsidR="00FC18FA" w:rsidRDefault="00FC18FA">
      <w:pPr>
        <w:spacing w:after="0" w:line="240" w:lineRule="auto"/>
        <w:rPr>
          <w:rFonts w:ascii="Times New Roman" w:eastAsia="Times New Roman" w:hAnsi="Times New Roman"/>
          <w:b/>
          <w:bCs/>
          <w:sz w:val="20"/>
          <w:szCs w:val="20"/>
          <w:lang w:val="en-GB" w:eastAsia="en-SG"/>
        </w:rPr>
      </w:pPr>
      <w:r>
        <w:rPr>
          <w:lang w:val="en-GB"/>
        </w:rPr>
        <w:br w:type="page"/>
      </w:r>
    </w:p>
    <w:p w:rsidR="00FC18FA" w:rsidRPr="00FC18FA" w:rsidRDefault="00FC18FA" w:rsidP="00FC18FA">
      <w:pPr>
        <w:pStyle w:val="Heading5"/>
      </w:pPr>
      <w:r>
        <w:rPr>
          <w:lang w:val="en-GB"/>
        </w:rPr>
        <w:lastRenderedPageBreak/>
        <w:t>Jet Fan</w:t>
      </w:r>
    </w:p>
    <w:tbl>
      <w:tblPr>
        <w:tblW w:w="0" w:type="auto"/>
        <w:tblInd w:w="648" w:type="dxa"/>
        <w:tblBorders>
          <w:top w:val="single" w:sz="4" w:space="0" w:color="808080"/>
          <w:left w:val="single" w:sz="4" w:space="0" w:color="808080"/>
          <w:bottom w:val="single" w:sz="4" w:space="0" w:color="808080"/>
          <w:right w:val="single" w:sz="4" w:space="0" w:color="808080"/>
        </w:tblBorders>
        <w:tblLook w:val="04A0" w:firstRow="1" w:lastRow="0" w:firstColumn="1" w:lastColumn="0" w:noHBand="0" w:noVBand="1"/>
      </w:tblPr>
      <w:tblGrid>
        <w:gridCol w:w="843"/>
        <w:gridCol w:w="1527"/>
        <w:gridCol w:w="835"/>
        <w:gridCol w:w="1172"/>
        <w:gridCol w:w="2009"/>
        <w:gridCol w:w="1182"/>
        <w:gridCol w:w="1048"/>
      </w:tblGrid>
      <w:tr w:rsidR="00FC18FA" w:rsidRPr="009C62A9" w:rsidTr="00A506FD">
        <w:trPr>
          <w:trHeight w:hRule="exact" w:val="270"/>
        </w:trPr>
        <w:tc>
          <w:tcPr>
            <w:tcW w:w="6604" w:type="dxa"/>
            <w:gridSpan w:val="5"/>
            <w:tcBorders>
              <w:top w:val="single" w:sz="4" w:space="0" w:color="808080"/>
              <w:left w:val="single" w:sz="4" w:space="0" w:color="808080"/>
              <w:bottom w:val="single" w:sz="4" w:space="0" w:color="808080"/>
              <w:right w:val="single" w:sz="4" w:space="0" w:color="808080"/>
            </w:tcBorders>
            <w:shd w:val="clear" w:color="auto" w:fill="D7EBFF"/>
            <w:hideMark/>
          </w:tcPr>
          <w:p w:rsidR="00FC18FA" w:rsidRPr="009C62A9" w:rsidRDefault="00FC18FA" w:rsidP="00A506FD">
            <w:pPr>
              <w:pStyle w:val="BodyText"/>
              <w:jc w:val="center"/>
            </w:pPr>
            <w:r w:rsidRPr="009C62A9">
              <w:rPr>
                <w:b/>
                <w:bCs/>
                <w:lang w:val="en-GB"/>
              </w:rPr>
              <w:t xml:space="preserve">User profile </w:t>
            </w:r>
          </w:p>
        </w:tc>
        <w:tc>
          <w:tcPr>
            <w:tcW w:w="2306" w:type="dxa"/>
            <w:gridSpan w:val="2"/>
            <w:tcBorders>
              <w:top w:val="single" w:sz="4" w:space="0" w:color="808080"/>
              <w:left w:val="single" w:sz="4" w:space="0" w:color="808080"/>
              <w:bottom w:val="single" w:sz="4" w:space="0" w:color="808080"/>
              <w:right w:val="single" w:sz="4" w:space="0" w:color="808080"/>
            </w:tcBorders>
            <w:shd w:val="clear" w:color="auto" w:fill="D7EBFF"/>
            <w:hideMark/>
          </w:tcPr>
          <w:p w:rsidR="00FC18FA" w:rsidRPr="009C62A9" w:rsidRDefault="00FC18FA" w:rsidP="00A506FD">
            <w:pPr>
              <w:pStyle w:val="BodyText"/>
              <w:spacing w:line="-270" w:lineRule="auto"/>
              <w:jc w:val="center"/>
            </w:pPr>
            <w:r w:rsidRPr="009C62A9">
              <w:rPr>
                <w:b/>
                <w:bCs/>
                <w:lang w:val="en-GB"/>
              </w:rPr>
              <w:t xml:space="preserve">Operation mode </w:t>
            </w:r>
          </w:p>
        </w:tc>
      </w:tr>
      <w:tr w:rsidR="00FC18FA" w:rsidRPr="009C62A9" w:rsidTr="00A506FD">
        <w:trPr>
          <w:trHeight w:hRule="exact" w:val="270"/>
        </w:trPr>
        <w:tc>
          <w:tcPr>
            <w:tcW w:w="870" w:type="dxa"/>
            <w:tcBorders>
              <w:top w:val="single" w:sz="4" w:space="0" w:color="808080"/>
              <w:left w:val="single" w:sz="4" w:space="0" w:color="808080"/>
              <w:bottom w:val="single" w:sz="4" w:space="0" w:color="808080"/>
              <w:right w:val="single" w:sz="4" w:space="0" w:color="808080"/>
            </w:tcBorders>
            <w:hideMark/>
          </w:tcPr>
          <w:p w:rsidR="00FC18FA" w:rsidRPr="009C62A9" w:rsidRDefault="00FC18FA" w:rsidP="00A506FD">
            <w:pPr>
              <w:pStyle w:val="BodyText"/>
              <w:jc w:val="center"/>
            </w:pPr>
            <w:r w:rsidRPr="009C62A9">
              <w:rPr>
                <w:lang w:val="en-GB"/>
              </w:rPr>
              <w:t>DO</w:t>
            </w:r>
          </w:p>
        </w:tc>
        <w:tc>
          <w:tcPr>
            <w:tcW w:w="1571" w:type="dxa"/>
            <w:tcBorders>
              <w:top w:val="single" w:sz="4" w:space="0" w:color="808080"/>
              <w:left w:val="single" w:sz="4" w:space="0" w:color="808080"/>
              <w:bottom w:val="single" w:sz="4" w:space="0" w:color="808080"/>
              <w:right w:val="single" w:sz="4" w:space="0" w:color="808080"/>
            </w:tcBorders>
            <w:hideMark/>
          </w:tcPr>
          <w:p w:rsidR="00FC18FA" w:rsidRPr="009C62A9" w:rsidRDefault="00FC18FA" w:rsidP="00A506FD">
            <w:pPr>
              <w:pStyle w:val="BodyText"/>
              <w:spacing w:line="-270" w:lineRule="auto"/>
              <w:jc w:val="center"/>
            </w:pPr>
            <w:r w:rsidRPr="009C62A9">
              <w:rPr>
                <w:lang w:val="en-GB"/>
              </w:rPr>
              <w:t>Operator</w:t>
            </w:r>
          </w:p>
        </w:tc>
        <w:tc>
          <w:tcPr>
            <w:tcW w:w="867" w:type="dxa"/>
            <w:tcBorders>
              <w:top w:val="single" w:sz="4" w:space="0" w:color="808080"/>
              <w:left w:val="single" w:sz="4" w:space="0" w:color="808080"/>
              <w:bottom w:val="single" w:sz="4" w:space="0" w:color="808080"/>
              <w:right w:val="single" w:sz="4" w:space="0" w:color="808080"/>
            </w:tcBorders>
            <w:hideMark/>
          </w:tcPr>
          <w:p w:rsidR="00FC18FA" w:rsidRPr="009C62A9" w:rsidRDefault="00FC18FA" w:rsidP="00A506FD">
            <w:pPr>
              <w:pStyle w:val="BodyText"/>
              <w:spacing w:line="-270" w:lineRule="auto"/>
              <w:jc w:val="center"/>
            </w:pPr>
            <w:r w:rsidRPr="009C62A9">
              <w:rPr>
                <w:lang w:val="en-GB"/>
              </w:rPr>
              <w:t>FC</w:t>
            </w:r>
          </w:p>
        </w:tc>
        <w:tc>
          <w:tcPr>
            <w:tcW w:w="1214" w:type="dxa"/>
            <w:tcBorders>
              <w:top w:val="single" w:sz="4" w:space="0" w:color="808080"/>
              <w:left w:val="single" w:sz="4" w:space="0" w:color="808080"/>
              <w:bottom w:val="single" w:sz="4" w:space="0" w:color="808080"/>
              <w:right w:val="single" w:sz="4" w:space="0" w:color="808080"/>
            </w:tcBorders>
            <w:hideMark/>
          </w:tcPr>
          <w:p w:rsidR="00FC18FA" w:rsidRPr="009C62A9" w:rsidRDefault="00FC18FA" w:rsidP="00A506FD">
            <w:pPr>
              <w:pStyle w:val="BodyText"/>
              <w:spacing w:line="-270" w:lineRule="auto"/>
              <w:jc w:val="center"/>
            </w:pPr>
            <w:r w:rsidRPr="009C62A9">
              <w:rPr>
                <w:lang w:val="en-GB"/>
              </w:rPr>
              <w:t>ITSC</w:t>
            </w:r>
          </w:p>
        </w:tc>
        <w:tc>
          <w:tcPr>
            <w:tcW w:w="2082" w:type="dxa"/>
            <w:tcBorders>
              <w:top w:val="single" w:sz="4" w:space="0" w:color="808080"/>
              <w:left w:val="single" w:sz="4" w:space="0" w:color="808080"/>
              <w:bottom w:val="single" w:sz="4" w:space="0" w:color="808080"/>
              <w:right w:val="single" w:sz="4" w:space="0" w:color="808080"/>
            </w:tcBorders>
            <w:hideMark/>
          </w:tcPr>
          <w:p w:rsidR="00FC18FA" w:rsidRPr="009C62A9" w:rsidRDefault="00FC18FA" w:rsidP="00A506FD">
            <w:pPr>
              <w:pStyle w:val="BodyText"/>
              <w:spacing w:line="-270" w:lineRule="auto"/>
              <w:jc w:val="center"/>
            </w:pPr>
            <w:r w:rsidRPr="009C62A9">
              <w:rPr>
                <w:lang w:val="en-GB"/>
              </w:rPr>
              <w:t>Supervisor</w:t>
            </w:r>
          </w:p>
        </w:tc>
        <w:tc>
          <w:tcPr>
            <w:tcW w:w="1226" w:type="dxa"/>
            <w:tcBorders>
              <w:top w:val="single" w:sz="4" w:space="0" w:color="808080"/>
              <w:left w:val="single" w:sz="4" w:space="0" w:color="808080"/>
              <w:bottom w:val="single" w:sz="4" w:space="0" w:color="808080"/>
              <w:right w:val="single" w:sz="4" w:space="0" w:color="808080"/>
            </w:tcBorders>
            <w:hideMark/>
          </w:tcPr>
          <w:p w:rsidR="00FC18FA" w:rsidRPr="009C62A9" w:rsidRDefault="00FC18FA" w:rsidP="00A506FD">
            <w:pPr>
              <w:pStyle w:val="BodyText"/>
              <w:spacing w:line="-270" w:lineRule="auto"/>
              <w:jc w:val="center"/>
            </w:pPr>
            <w:r w:rsidRPr="009C62A9">
              <w:rPr>
                <w:lang w:val="en-GB"/>
              </w:rPr>
              <w:t>PCM</w:t>
            </w:r>
          </w:p>
        </w:tc>
        <w:tc>
          <w:tcPr>
            <w:tcW w:w="1080" w:type="dxa"/>
            <w:tcBorders>
              <w:top w:val="single" w:sz="4" w:space="0" w:color="808080"/>
              <w:left w:val="single" w:sz="4" w:space="0" w:color="808080"/>
              <w:bottom w:val="single" w:sz="4" w:space="0" w:color="808080"/>
              <w:right w:val="single" w:sz="4" w:space="0" w:color="808080"/>
            </w:tcBorders>
            <w:hideMark/>
          </w:tcPr>
          <w:p w:rsidR="00FC18FA" w:rsidRPr="009C62A9" w:rsidRDefault="00FC18FA" w:rsidP="00A506FD">
            <w:pPr>
              <w:pStyle w:val="BodyText"/>
              <w:spacing w:line="-270" w:lineRule="auto"/>
              <w:jc w:val="center"/>
            </w:pPr>
            <w:r w:rsidRPr="009C62A9">
              <w:rPr>
                <w:lang w:val="en-GB"/>
              </w:rPr>
              <w:t>FCM</w:t>
            </w:r>
          </w:p>
        </w:tc>
      </w:tr>
      <w:tr w:rsidR="00FC18FA" w:rsidRPr="009C62A9" w:rsidTr="00A506FD">
        <w:trPr>
          <w:trHeight w:hRule="exact" w:val="270"/>
        </w:trPr>
        <w:tc>
          <w:tcPr>
            <w:tcW w:w="870" w:type="dxa"/>
            <w:tcBorders>
              <w:top w:val="single" w:sz="4" w:space="0" w:color="808080"/>
              <w:left w:val="single" w:sz="4" w:space="0" w:color="808080"/>
              <w:bottom w:val="single" w:sz="4" w:space="0" w:color="808080"/>
              <w:right w:val="single" w:sz="4" w:space="0" w:color="808080"/>
            </w:tcBorders>
            <w:shd w:val="clear" w:color="auto" w:fill="333399"/>
            <w:hideMark/>
          </w:tcPr>
          <w:p w:rsidR="00FC18FA" w:rsidRPr="009C62A9" w:rsidRDefault="00FC18FA" w:rsidP="00A506FD">
            <w:pPr>
              <w:pStyle w:val="BodyText"/>
              <w:jc w:val="center"/>
            </w:pPr>
            <w:r w:rsidRPr="009C62A9">
              <w:rPr>
                <w:rFonts w:ascii="Arial" w:hAnsi="Arial"/>
                <w:color w:val="FFFFFF"/>
                <w:lang w:val="en-GB"/>
              </w:rPr>
              <w:sym w:font="Wingdings" w:char="F0FC"/>
            </w:r>
          </w:p>
        </w:tc>
        <w:tc>
          <w:tcPr>
            <w:tcW w:w="1571" w:type="dxa"/>
            <w:tcBorders>
              <w:top w:val="single" w:sz="4" w:space="0" w:color="808080"/>
              <w:left w:val="single" w:sz="4" w:space="0" w:color="808080"/>
              <w:bottom w:val="single" w:sz="4" w:space="0" w:color="808080"/>
              <w:right w:val="single" w:sz="4" w:space="0" w:color="808080"/>
            </w:tcBorders>
            <w:shd w:val="clear" w:color="auto" w:fill="333399"/>
            <w:hideMark/>
          </w:tcPr>
          <w:p w:rsidR="00FC18FA" w:rsidRPr="009C62A9" w:rsidRDefault="00FC18FA" w:rsidP="00A506FD">
            <w:pPr>
              <w:pStyle w:val="BodyText"/>
              <w:spacing w:line="-270" w:lineRule="auto"/>
              <w:jc w:val="center"/>
            </w:pPr>
            <w:r w:rsidRPr="009C62A9">
              <w:rPr>
                <w:rFonts w:ascii="Arial" w:hAnsi="Arial"/>
                <w:color w:val="FFFFFF"/>
                <w:lang w:val="en-GB"/>
              </w:rPr>
              <w:sym w:font="Wingdings" w:char="F0FC"/>
            </w:r>
            <w:r w:rsidRPr="009C62A9">
              <w:rPr>
                <w:color w:val="FFFFFF"/>
                <w:lang w:val="en-GB"/>
              </w:rPr>
              <w:t xml:space="preserve"> *</w:t>
            </w:r>
          </w:p>
        </w:tc>
        <w:tc>
          <w:tcPr>
            <w:tcW w:w="867" w:type="dxa"/>
            <w:tcBorders>
              <w:top w:val="single" w:sz="4" w:space="0" w:color="808080"/>
              <w:left w:val="single" w:sz="4" w:space="0" w:color="808080"/>
              <w:bottom w:val="single" w:sz="4" w:space="0" w:color="808080"/>
              <w:right w:val="single" w:sz="4" w:space="0" w:color="808080"/>
            </w:tcBorders>
            <w:shd w:val="clear" w:color="auto" w:fill="333399"/>
            <w:hideMark/>
          </w:tcPr>
          <w:p w:rsidR="00FC18FA" w:rsidRPr="009C62A9" w:rsidRDefault="00FC18FA" w:rsidP="00A506FD">
            <w:pPr>
              <w:pStyle w:val="BodyText"/>
              <w:spacing w:line="-270" w:lineRule="auto"/>
              <w:jc w:val="center"/>
            </w:pPr>
            <w:r w:rsidRPr="009C62A9">
              <w:rPr>
                <w:rFonts w:ascii="Arial" w:hAnsi="Arial"/>
                <w:color w:val="FFFFFF"/>
                <w:lang w:val="en-GB"/>
              </w:rPr>
              <w:sym w:font="Wingdings" w:char="F0FC"/>
            </w:r>
            <w:r w:rsidRPr="009C62A9">
              <w:rPr>
                <w:color w:val="FFFFFF"/>
                <w:lang w:val="en-GB"/>
              </w:rPr>
              <w:t xml:space="preserve"> **</w:t>
            </w:r>
          </w:p>
        </w:tc>
        <w:tc>
          <w:tcPr>
            <w:tcW w:w="1214" w:type="dxa"/>
            <w:tcBorders>
              <w:top w:val="single" w:sz="4" w:space="0" w:color="808080"/>
              <w:left w:val="single" w:sz="4" w:space="0" w:color="808080"/>
              <w:bottom w:val="single" w:sz="4" w:space="0" w:color="808080"/>
              <w:right w:val="single" w:sz="4" w:space="0" w:color="808080"/>
            </w:tcBorders>
            <w:shd w:val="clear" w:color="auto" w:fill="333399"/>
            <w:hideMark/>
          </w:tcPr>
          <w:p w:rsidR="00FC18FA" w:rsidRPr="009C62A9" w:rsidRDefault="00FC18FA" w:rsidP="00A506FD">
            <w:pPr>
              <w:pStyle w:val="BodyText"/>
              <w:spacing w:line="-270" w:lineRule="auto"/>
              <w:jc w:val="center"/>
            </w:pPr>
            <w:r w:rsidRPr="009C62A9">
              <w:rPr>
                <w:rFonts w:ascii="Arial" w:hAnsi="Arial"/>
                <w:color w:val="FFFFFF"/>
                <w:lang w:val="en-GB"/>
              </w:rPr>
              <w:sym w:font="Wingdings" w:char="F0FC"/>
            </w:r>
          </w:p>
        </w:tc>
        <w:tc>
          <w:tcPr>
            <w:tcW w:w="2082" w:type="dxa"/>
            <w:tcBorders>
              <w:top w:val="single" w:sz="4" w:space="0" w:color="808080"/>
              <w:left w:val="single" w:sz="4" w:space="0" w:color="808080"/>
              <w:bottom w:val="single" w:sz="4" w:space="0" w:color="808080"/>
              <w:right w:val="single" w:sz="4" w:space="0" w:color="808080"/>
            </w:tcBorders>
            <w:shd w:val="clear" w:color="auto" w:fill="333399"/>
            <w:hideMark/>
          </w:tcPr>
          <w:p w:rsidR="00FC18FA" w:rsidRPr="009C62A9" w:rsidRDefault="00FC18FA" w:rsidP="00A506FD">
            <w:pPr>
              <w:pStyle w:val="BodyText"/>
              <w:spacing w:line="-270" w:lineRule="auto"/>
              <w:jc w:val="center"/>
            </w:pPr>
            <w:r w:rsidRPr="009C62A9">
              <w:rPr>
                <w:rFonts w:ascii="Arial" w:hAnsi="Arial"/>
                <w:color w:val="FFFFFF"/>
                <w:lang w:val="en-GB"/>
              </w:rPr>
              <w:sym w:font="Wingdings" w:char="F0FC"/>
            </w:r>
          </w:p>
        </w:tc>
        <w:tc>
          <w:tcPr>
            <w:tcW w:w="1226" w:type="dxa"/>
            <w:tcBorders>
              <w:top w:val="single" w:sz="4" w:space="0" w:color="808080"/>
              <w:left w:val="single" w:sz="4" w:space="0" w:color="808080"/>
              <w:bottom w:val="single" w:sz="4" w:space="0" w:color="808080"/>
              <w:right w:val="single" w:sz="4" w:space="0" w:color="808080"/>
            </w:tcBorders>
            <w:shd w:val="clear" w:color="auto" w:fill="333399"/>
            <w:hideMark/>
          </w:tcPr>
          <w:p w:rsidR="00FC18FA" w:rsidRPr="009C62A9" w:rsidRDefault="00FC18FA" w:rsidP="00A506FD">
            <w:pPr>
              <w:pStyle w:val="BodyText"/>
              <w:spacing w:line="-270" w:lineRule="auto"/>
              <w:jc w:val="center"/>
            </w:pPr>
            <w:r w:rsidRPr="009C62A9">
              <w:rPr>
                <w:rFonts w:ascii="Arial" w:hAnsi="Arial"/>
                <w:color w:val="FFFFFF"/>
                <w:lang w:val="en-GB"/>
              </w:rPr>
              <w:sym w:font="Wingdings" w:char="F0FC"/>
            </w:r>
          </w:p>
        </w:tc>
        <w:tc>
          <w:tcPr>
            <w:tcW w:w="1080" w:type="dxa"/>
            <w:tcBorders>
              <w:top w:val="single" w:sz="4" w:space="0" w:color="808080"/>
              <w:left w:val="single" w:sz="4" w:space="0" w:color="808080"/>
              <w:bottom w:val="single" w:sz="4" w:space="0" w:color="808080"/>
              <w:right w:val="single" w:sz="4" w:space="0" w:color="808080"/>
            </w:tcBorders>
            <w:shd w:val="clear" w:color="auto" w:fill="333399"/>
            <w:hideMark/>
          </w:tcPr>
          <w:p w:rsidR="00FC18FA" w:rsidRPr="009C62A9" w:rsidRDefault="00FC18FA" w:rsidP="00A506FD">
            <w:pPr>
              <w:pStyle w:val="BodyText"/>
              <w:spacing w:line="-270" w:lineRule="auto"/>
              <w:jc w:val="center"/>
            </w:pPr>
            <w:r w:rsidRPr="009C62A9">
              <w:rPr>
                <w:rFonts w:ascii="Arial" w:hAnsi="Arial"/>
                <w:color w:val="FFFFFF"/>
                <w:lang w:val="en-GB"/>
              </w:rPr>
              <w:sym w:font="Wingdings" w:char="F0FC"/>
            </w:r>
          </w:p>
        </w:tc>
      </w:tr>
    </w:tbl>
    <w:p w:rsidR="00FC18FA" w:rsidRPr="009C62A9" w:rsidRDefault="00FC18FA" w:rsidP="00FC18FA">
      <w:pPr>
        <w:pStyle w:val="BodyText"/>
      </w:pPr>
      <w:r>
        <w:rPr>
          <w:lang w:val="en-GB"/>
        </w:rPr>
        <w:t>*  Only WVT and Zone 1 operators can control</w:t>
      </w:r>
    </w:p>
    <w:p w:rsidR="00FC18FA" w:rsidRDefault="00FC18FA" w:rsidP="00FC18FA">
      <w:pPr>
        <w:pStyle w:val="BodyText"/>
      </w:pPr>
      <w:r>
        <w:rPr>
          <w:lang w:val="en-GB"/>
        </w:rPr>
        <w:t>** Only viewing is allowed</w:t>
      </w:r>
    </w:p>
    <w:p w:rsidR="00FC18FA" w:rsidRDefault="00FC18FA" w:rsidP="00FC18FA">
      <w:pPr>
        <w:pStyle w:val="BodyText"/>
      </w:pPr>
      <w:r>
        <w:rPr>
          <w:color w:val="000000"/>
        </w:rPr>
        <w:t>For Jet Fan Control in the tunnel, IW CCM  has the following features:</w:t>
      </w:r>
    </w:p>
    <w:p w:rsidR="00FC18FA" w:rsidRDefault="00FC18FA" w:rsidP="00FC18FA">
      <w:pPr>
        <w:pStyle w:val="ListBullet"/>
        <w:tabs>
          <w:tab w:val="left" w:pos="322"/>
          <w:tab w:val="num" w:pos="360"/>
        </w:tabs>
        <w:ind w:left="322" w:hanging="270"/>
      </w:pPr>
      <w:r>
        <w:rPr>
          <w:rFonts w:ascii="Symbol" w:hAnsi="Symbol"/>
        </w:rPr>
        <w:t></w:t>
      </w:r>
      <w:r>
        <w:rPr>
          <w:rFonts w:ascii="Symbol" w:hAnsi="Symbol"/>
        </w:rPr>
        <w:t></w:t>
      </w:r>
      <w:r>
        <w:rPr>
          <w:sz w:val="14"/>
          <w:szCs w:val="14"/>
        </w:rPr>
        <w:t xml:space="preserve">   </w:t>
      </w:r>
      <w:r w:rsidRPr="00FC18FA">
        <w:t>Control Jet Fan Group</w:t>
      </w:r>
    </w:p>
    <w:p w:rsidR="00FC18FA" w:rsidRDefault="00FC18FA" w:rsidP="00FC18FA">
      <w:pPr>
        <w:pStyle w:val="ListBullet"/>
        <w:tabs>
          <w:tab w:val="left" w:pos="322"/>
          <w:tab w:val="num" w:pos="360"/>
        </w:tabs>
        <w:ind w:left="322" w:hanging="270"/>
      </w:pPr>
      <w:r>
        <w:rPr>
          <w:rFonts w:ascii="Symbol" w:hAnsi="Symbol"/>
        </w:rPr>
        <w:t></w:t>
      </w:r>
      <w:r>
        <w:rPr>
          <w:rFonts w:ascii="Symbol" w:hAnsi="Symbol"/>
        </w:rPr>
        <w:t></w:t>
      </w:r>
      <w:r>
        <w:rPr>
          <w:sz w:val="14"/>
          <w:szCs w:val="14"/>
        </w:rPr>
        <w:t xml:space="preserve">   </w:t>
      </w:r>
      <w:r w:rsidRPr="00FC18FA">
        <w:t>Control Jet Fan</w:t>
      </w:r>
    </w:p>
    <w:p w:rsidR="00FC18FA" w:rsidRDefault="00FC18FA" w:rsidP="00FC18FA">
      <w:pPr>
        <w:pStyle w:val="ListBullet"/>
        <w:tabs>
          <w:tab w:val="left" w:pos="322"/>
          <w:tab w:val="num" w:pos="360"/>
        </w:tabs>
        <w:ind w:left="322" w:hanging="270"/>
      </w:pPr>
      <w:r>
        <w:rPr>
          <w:rFonts w:ascii="Symbol" w:hAnsi="Symbol"/>
        </w:rPr>
        <w:t></w:t>
      </w:r>
      <w:r>
        <w:rPr>
          <w:rFonts w:ascii="Symbol" w:hAnsi="Symbol"/>
        </w:rPr>
        <w:t></w:t>
      </w:r>
      <w:r>
        <w:rPr>
          <w:sz w:val="14"/>
          <w:szCs w:val="14"/>
        </w:rPr>
        <w:t xml:space="preserve">   </w:t>
      </w:r>
      <w:r>
        <w:t>Control Logic Sequential Controller</w:t>
      </w:r>
    </w:p>
    <w:p w:rsidR="00FC18FA" w:rsidRDefault="00FC18FA" w:rsidP="00FC18FA">
      <w:pPr>
        <w:pStyle w:val="ListBullet"/>
        <w:tabs>
          <w:tab w:val="left" w:pos="322"/>
          <w:tab w:val="num" w:pos="360"/>
        </w:tabs>
        <w:ind w:left="322" w:hanging="270"/>
      </w:pPr>
      <w:r>
        <w:rPr>
          <w:rFonts w:ascii="Symbol" w:hAnsi="Symbol"/>
        </w:rPr>
        <w:t></w:t>
      </w:r>
      <w:r>
        <w:rPr>
          <w:rFonts w:ascii="Symbol" w:hAnsi="Symbol"/>
        </w:rPr>
        <w:t></w:t>
      </w:r>
      <w:r>
        <w:rPr>
          <w:sz w:val="14"/>
          <w:szCs w:val="14"/>
        </w:rPr>
        <w:t xml:space="preserve">   </w:t>
      </w:r>
      <w:r w:rsidRPr="00FC18FA">
        <w:t>View GIS</w:t>
      </w:r>
      <w:r>
        <w:rPr>
          <w:rFonts w:eastAsia="SimSun"/>
          <w:lang w:val="en-GB"/>
        </w:rPr>
        <w:t xml:space="preserve"> </w:t>
      </w:r>
    </w:p>
    <w:p w:rsidR="00FC18FA" w:rsidRDefault="00FC18FA" w:rsidP="00FC18FA"/>
    <w:p w:rsidR="00FC18FA" w:rsidRDefault="00FC18FA" w:rsidP="00FC18FA"/>
    <w:p w:rsidR="00D321C4" w:rsidRDefault="00D321C4">
      <w:pPr>
        <w:spacing w:after="0" w:line="240" w:lineRule="auto"/>
        <w:rPr>
          <w:rFonts w:eastAsia="Times New Roman"/>
          <w:b/>
          <w:bCs/>
          <w:lang w:val="en-GB"/>
        </w:rPr>
      </w:pPr>
      <w:r>
        <w:rPr>
          <w:lang w:val="en-GB"/>
        </w:rPr>
        <w:br w:type="page"/>
      </w:r>
    </w:p>
    <w:p w:rsidR="00D321C4" w:rsidRDefault="00D321C4" w:rsidP="00D321C4">
      <w:pPr>
        <w:pStyle w:val="Heading6"/>
      </w:pPr>
      <w:r>
        <w:rPr>
          <w:lang w:val="en-GB"/>
        </w:rPr>
        <w:lastRenderedPageBreak/>
        <w:t>Control Jet Fan</w:t>
      </w:r>
    </w:p>
    <w:p w:rsidR="00D321C4" w:rsidRPr="009C62A9" w:rsidRDefault="00D321C4" w:rsidP="00D321C4">
      <w:pPr>
        <w:pStyle w:val="ListBullet"/>
        <w:tabs>
          <w:tab w:val="left" w:pos="322"/>
          <w:tab w:val="num" w:pos="360"/>
        </w:tabs>
        <w:ind w:left="322" w:hanging="270"/>
      </w:pPr>
      <w:r>
        <w:t>1.</w:t>
      </w:r>
      <w:r>
        <w:rPr>
          <w:sz w:val="14"/>
          <w:szCs w:val="14"/>
        </w:rPr>
        <w:t>   </w:t>
      </w:r>
      <w:r>
        <w:t>In the equipment list, click on + sign besides Jet Fan.</w:t>
      </w:r>
    </w:p>
    <w:p w:rsidR="00D321C4" w:rsidRDefault="00D321C4" w:rsidP="00D321C4">
      <w:pPr>
        <w:pStyle w:val="ListBullet"/>
        <w:tabs>
          <w:tab w:val="left" w:pos="322"/>
          <w:tab w:val="num" w:pos="360"/>
        </w:tabs>
        <w:ind w:left="322" w:hanging="270"/>
      </w:pPr>
      <w:r>
        <w:t>2.</w:t>
      </w:r>
      <w:r>
        <w:rPr>
          <w:sz w:val="14"/>
          <w:szCs w:val="14"/>
        </w:rPr>
        <w:t xml:space="preserve">   </w:t>
      </w:r>
      <w:r>
        <w:t>The list expands to show the Jet fan group</w:t>
      </w:r>
      <w:r w:rsidR="00335711">
        <w:t>,</w:t>
      </w:r>
      <w:r>
        <w:t xml:space="preserve"> Jet Fan</w:t>
      </w:r>
      <w:r w:rsidR="00335711">
        <w:t xml:space="preserve"> and Logic Sequential Controller</w:t>
      </w:r>
    </w:p>
    <w:p w:rsidR="00D321C4" w:rsidRDefault="00D321C4" w:rsidP="00D321C4">
      <w:pPr>
        <w:pStyle w:val="ListBullet"/>
        <w:tabs>
          <w:tab w:val="left" w:pos="322"/>
          <w:tab w:val="num" w:pos="360"/>
        </w:tabs>
        <w:ind w:left="322" w:hanging="270"/>
      </w:pPr>
      <w:r>
        <w:t>3.</w:t>
      </w:r>
      <w:r>
        <w:rPr>
          <w:sz w:val="14"/>
          <w:szCs w:val="14"/>
        </w:rPr>
        <w:t xml:space="preserve">   </w:t>
      </w:r>
      <w:r>
        <w:t>Click on Jet Fan.</w:t>
      </w:r>
    </w:p>
    <w:p w:rsidR="00800DBA" w:rsidRDefault="00800DBA" w:rsidP="00800DBA">
      <w:pPr>
        <w:pStyle w:val="BodyText"/>
        <w:ind w:left="360"/>
      </w:pPr>
      <w:r>
        <w:rPr>
          <w:lang w:val="en-GB"/>
        </w:rPr>
        <w:t xml:space="preserve">A list of </w:t>
      </w:r>
      <w:proofErr w:type="spellStart"/>
      <w:r>
        <w:rPr>
          <w:lang w:val="en-GB"/>
        </w:rPr>
        <w:t>equipments</w:t>
      </w:r>
      <w:proofErr w:type="spellEnd"/>
      <w:r>
        <w:rPr>
          <w:lang w:val="en-GB"/>
        </w:rPr>
        <w:t xml:space="preserve"> appears on the right with ID, Description, </w:t>
      </w:r>
      <w:proofErr w:type="spellStart"/>
      <w:r>
        <w:rPr>
          <w:lang w:val="en-GB"/>
        </w:rPr>
        <w:t>Eway</w:t>
      </w:r>
      <w:proofErr w:type="spellEnd"/>
      <w:r>
        <w:rPr>
          <w:lang w:val="en-GB"/>
        </w:rPr>
        <w:t xml:space="preserve"> Name, </w:t>
      </w:r>
      <w:proofErr w:type="spellStart"/>
      <w:r>
        <w:rPr>
          <w:lang w:val="en-GB"/>
        </w:rPr>
        <w:t>Dir</w:t>
      </w:r>
      <w:proofErr w:type="spellEnd"/>
      <w:r>
        <w:rPr>
          <w:lang w:val="en-GB"/>
        </w:rPr>
        <w:t xml:space="preserve"> and </w:t>
      </w:r>
      <w:proofErr w:type="spellStart"/>
      <w:r>
        <w:rPr>
          <w:lang w:val="en-GB"/>
        </w:rPr>
        <w:t>Kilometer</w:t>
      </w:r>
      <w:proofErr w:type="spellEnd"/>
      <w:r>
        <w:rPr>
          <w:lang w:val="en-GB"/>
        </w:rPr>
        <w:t xml:space="preserve"> information.</w:t>
      </w:r>
    </w:p>
    <w:p w:rsidR="00D321C4" w:rsidRDefault="00BF317F" w:rsidP="00D321C4">
      <w:pPr>
        <w:pStyle w:val="BodyText"/>
        <w:ind w:left="360"/>
      </w:pPr>
      <w:r>
        <w:rPr>
          <w:noProof/>
          <w:lang w:val="en-US" w:eastAsia="en-US"/>
        </w:rPr>
        <w:drawing>
          <wp:inline distT="0" distB="0" distL="0" distR="0" wp14:anchorId="3DFC81E6" wp14:editId="1B102CE6">
            <wp:extent cx="5745480" cy="5265420"/>
            <wp:effectExtent l="0" t="0" r="7620" b="0"/>
            <wp:docPr id="1242" name="Picture 1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vtjetfan.JPG"/>
                    <pic:cNvPicPr/>
                  </pic:nvPicPr>
                  <pic:blipFill>
                    <a:blip r:embed="rId568">
                      <a:extLst>
                        <a:ext uri="{28A0092B-C50C-407E-A947-70E740481C1C}">
                          <a14:useLocalDpi xmlns:a14="http://schemas.microsoft.com/office/drawing/2010/main" val="0"/>
                        </a:ext>
                      </a:extLst>
                    </a:blip>
                    <a:stretch>
                      <a:fillRect/>
                    </a:stretch>
                  </pic:blipFill>
                  <pic:spPr>
                    <a:xfrm>
                      <a:off x="0" y="0"/>
                      <a:ext cx="5745480" cy="5265420"/>
                    </a:xfrm>
                    <a:prstGeom prst="rect">
                      <a:avLst/>
                    </a:prstGeom>
                  </pic:spPr>
                </pic:pic>
              </a:graphicData>
            </a:graphic>
          </wp:inline>
        </w:drawing>
      </w:r>
    </w:p>
    <w:p w:rsidR="00D321C4" w:rsidRDefault="00D321C4" w:rsidP="00D321C4">
      <w:pPr>
        <w:pStyle w:val="ListBullet"/>
        <w:tabs>
          <w:tab w:val="left" w:pos="322"/>
          <w:tab w:val="num" w:pos="360"/>
        </w:tabs>
        <w:ind w:left="322" w:hanging="270"/>
      </w:pPr>
      <w:r>
        <w:rPr>
          <w:rFonts w:ascii="Symbol" w:hAnsi="Symbol"/>
        </w:rPr>
        <w:t></w:t>
      </w:r>
      <w:r>
        <w:rPr>
          <w:rFonts w:ascii="Symbol" w:hAnsi="Symbol"/>
        </w:rPr>
        <w:t></w:t>
      </w:r>
      <w:r>
        <w:rPr>
          <w:sz w:val="14"/>
          <w:szCs w:val="14"/>
        </w:rPr>
        <w:t>  </w:t>
      </w:r>
      <w:r>
        <w:t>Click on any equipment to select it. To do multiple selection, press and hold Shift button or Ctrl button on your keyboard and click on the equipment on the list.</w:t>
      </w:r>
    </w:p>
    <w:p w:rsidR="00D321C4" w:rsidRDefault="00D321C4" w:rsidP="00D321C4">
      <w:pPr>
        <w:pStyle w:val="BodyText"/>
        <w:ind w:left="360"/>
      </w:pPr>
      <w:r>
        <w:rPr>
          <w:lang w:val="en-GB"/>
        </w:rPr>
        <w:lastRenderedPageBreak/>
        <w:t>The selected equipment will be highlighted in blue background. The current settings for the selected equipment appear in the Current panel.</w:t>
      </w:r>
    </w:p>
    <w:p w:rsidR="00D321C4" w:rsidRDefault="00D321C4" w:rsidP="00D321C4">
      <w:pPr>
        <w:pStyle w:val="ListBullet"/>
        <w:tabs>
          <w:tab w:val="left" w:pos="322"/>
          <w:tab w:val="num" w:pos="360"/>
        </w:tabs>
        <w:ind w:left="322" w:hanging="270"/>
      </w:pPr>
      <w:r>
        <w:t>5.</w:t>
      </w:r>
      <w:r>
        <w:rPr>
          <w:sz w:val="14"/>
          <w:szCs w:val="14"/>
        </w:rPr>
        <w:t>   </w:t>
      </w:r>
      <w:r>
        <w:t>In the New panel, click on Start/Stop Control dropdown arrow, and click an action.</w:t>
      </w:r>
    </w:p>
    <w:p w:rsidR="00D321C4" w:rsidRDefault="00D321C4" w:rsidP="00D321C4">
      <w:pPr>
        <w:pStyle w:val="ListBullet"/>
        <w:tabs>
          <w:tab w:val="left" w:pos="322"/>
          <w:tab w:val="num" w:pos="360"/>
        </w:tabs>
        <w:ind w:left="322" w:hanging="270"/>
      </w:pPr>
      <w:r>
        <w:t>6.</w:t>
      </w:r>
      <w:r>
        <w:rPr>
          <w:sz w:val="14"/>
          <w:szCs w:val="14"/>
        </w:rPr>
        <w:t>  </w:t>
      </w:r>
      <w:r>
        <w:t xml:space="preserve">Click on Reset </w:t>
      </w:r>
      <w:proofErr w:type="spellStart"/>
      <w:r>
        <w:t>Continous</w:t>
      </w:r>
      <w:proofErr w:type="spellEnd"/>
      <w:r>
        <w:t xml:space="preserve"> Running Time to reset the running hours to 0.</w:t>
      </w:r>
    </w:p>
    <w:p w:rsidR="00D321C4" w:rsidRDefault="00D321C4" w:rsidP="00D321C4">
      <w:pPr>
        <w:pStyle w:val="ListBullet"/>
        <w:tabs>
          <w:tab w:val="left" w:pos="322"/>
          <w:tab w:val="num" w:pos="360"/>
        </w:tabs>
        <w:ind w:left="322" w:hanging="270"/>
      </w:pPr>
      <w:r>
        <w:t>7.</w:t>
      </w:r>
      <w:r>
        <w:rPr>
          <w:sz w:val="14"/>
          <w:szCs w:val="14"/>
        </w:rPr>
        <w:t>  </w:t>
      </w:r>
      <w:r>
        <w:t>Click on Reset Maintenance Running Time to reset the running hours to 0.</w:t>
      </w:r>
    </w:p>
    <w:p w:rsidR="00D321C4" w:rsidRDefault="00D321C4" w:rsidP="00D321C4">
      <w:pPr>
        <w:pStyle w:val="ListBullet"/>
        <w:tabs>
          <w:tab w:val="left" w:pos="322"/>
          <w:tab w:val="num" w:pos="360"/>
        </w:tabs>
        <w:ind w:left="322" w:hanging="270"/>
      </w:pPr>
      <w:r>
        <w:t>8.</w:t>
      </w:r>
      <w:r>
        <w:rPr>
          <w:sz w:val="14"/>
          <w:szCs w:val="14"/>
        </w:rPr>
        <w:t>  </w:t>
      </w:r>
      <w:r>
        <w:t>Click on Apply button to save the changes.</w:t>
      </w:r>
    </w:p>
    <w:p w:rsidR="00D321C4" w:rsidRDefault="00D321C4" w:rsidP="00D321C4">
      <w:pPr>
        <w:pStyle w:val="ListBullet"/>
        <w:tabs>
          <w:tab w:val="left" w:pos="322"/>
          <w:tab w:val="num" w:pos="360"/>
        </w:tabs>
        <w:ind w:left="322" w:hanging="270"/>
      </w:pPr>
      <w:r>
        <w:t>9.</w:t>
      </w:r>
      <w:r>
        <w:rPr>
          <w:sz w:val="14"/>
          <w:szCs w:val="14"/>
        </w:rPr>
        <w:t>  </w:t>
      </w:r>
      <w:r>
        <w:rPr>
          <w:lang w:val="en-GB"/>
        </w:rPr>
        <w:t>Wait for the system to response.</w:t>
      </w:r>
    </w:p>
    <w:p w:rsidR="00D321C4" w:rsidRDefault="00D321C4" w:rsidP="00D321C4">
      <w:pPr>
        <w:pStyle w:val="ListBullet"/>
        <w:tabs>
          <w:tab w:val="left" w:pos="322"/>
          <w:tab w:val="num" w:pos="360"/>
        </w:tabs>
        <w:ind w:left="322" w:hanging="270"/>
      </w:pPr>
      <w:r>
        <w:rPr>
          <w:rFonts w:ascii="Symbol" w:hAnsi="Symbol"/>
        </w:rPr>
        <w:t></w:t>
      </w:r>
      <w:r>
        <w:rPr>
          <w:rFonts w:ascii="Symbol" w:hAnsi="Symbol"/>
        </w:rPr>
        <w:t></w:t>
      </w:r>
      <w:r>
        <w:rPr>
          <w:sz w:val="14"/>
          <w:szCs w:val="14"/>
        </w:rPr>
        <w:t xml:space="preserve">   </w:t>
      </w:r>
      <w:r>
        <w:t>If the remote control is successful, the response will show “Ok”.</w:t>
      </w:r>
    </w:p>
    <w:p w:rsidR="00D321C4" w:rsidRDefault="00D321C4" w:rsidP="00D321C4">
      <w:pPr>
        <w:pStyle w:val="ListBullet"/>
        <w:tabs>
          <w:tab w:val="left" w:pos="322"/>
          <w:tab w:val="num" w:pos="360"/>
        </w:tabs>
        <w:ind w:left="322" w:hanging="270"/>
      </w:pPr>
      <w:r>
        <w:rPr>
          <w:rFonts w:ascii="Symbol" w:hAnsi="Symbol"/>
        </w:rPr>
        <w:t></w:t>
      </w:r>
      <w:r>
        <w:rPr>
          <w:rFonts w:ascii="Symbol" w:hAnsi="Symbol"/>
        </w:rPr>
        <w:t></w:t>
      </w:r>
      <w:r>
        <w:rPr>
          <w:sz w:val="14"/>
          <w:szCs w:val="14"/>
        </w:rPr>
        <w:t xml:space="preserve">   </w:t>
      </w:r>
      <w:r>
        <w:t>If the system response with a “Time Out” after 30 seconds, you should try again by clicking on Apply button.</w:t>
      </w:r>
    </w:p>
    <w:p w:rsidR="00D321C4" w:rsidRDefault="00D321C4" w:rsidP="00D321C4">
      <w:pPr>
        <w:pStyle w:val="ListBullet"/>
        <w:tabs>
          <w:tab w:val="left" w:pos="322"/>
          <w:tab w:val="num" w:pos="360"/>
        </w:tabs>
        <w:ind w:left="322" w:hanging="270"/>
      </w:pPr>
      <w:r>
        <w:rPr>
          <w:rFonts w:ascii="Symbol" w:hAnsi="Symbol"/>
        </w:rPr>
        <w:t></w:t>
      </w:r>
      <w:r>
        <w:rPr>
          <w:rFonts w:ascii="Symbol" w:hAnsi="Symbol"/>
        </w:rPr>
        <w:t></w:t>
      </w:r>
      <w:r>
        <w:rPr>
          <w:sz w:val="14"/>
          <w:szCs w:val="14"/>
        </w:rPr>
        <w:t xml:space="preserve">   </w:t>
      </w:r>
      <w:r>
        <w:t>If the system response with “Not Sent”, it simply means that you have not set the new setting.</w:t>
      </w:r>
    </w:p>
    <w:tbl>
      <w:tblPr>
        <w:tblW w:w="8115" w:type="dxa"/>
        <w:tblBorders>
          <w:top w:val="single" w:sz="4" w:space="0" w:color="808080"/>
          <w:left w:val="single" w:sz="4" w:space="0" w:color="808080"/>
          <w:bottom w:val="single" w:sz="4" w:space="0" w:color="808080"/>
          <w:right w:val="single" w:sz="4" w:space="0" w:color="808080"/>
        </w:tblBorders>
        <w:tblLook w:val="04A0" w:firstRow="1" w:lastRow="0" w:firstColumn="1" w:lastColumn="0" w:noHBand="0" w:noVBand="1"/>
      </w:tblPr>
      <w:tblGrid>
        <w:gridCol w:w="8115"/>
      </w:tblGrid>
      <w:tr w:rsidR="00FF3B28" w:rsidRPr="009C62A9" w:rsidTr="00A506FD">
        <w:tc>
          <w:tcPr>
            <w:tcW w:w="8115" w:type="dxa"/>
            <w:tcBorders>
              <w:top w:val="single" w:sz="4" w:space="0" w:color="808080"/>
              <w:left w:val="single" w:sz="4" w:space="0" w:color="808080"/>
              <w:bottom w:val="nil"/>
              <w:right w:val="single" w:sz="4" w:space="0" w:color="808080"/>
            </w:tcBorders>
            <w:shd w:val="clear" w:color="auto" w:fill="D7EBFF"/>
            <w:hideMark/>
          </w:tcPr>
          <w:p w:rsidR="00FF3B28" w:rsidRPr="009C62A9" w:rsidRDefault="00FF3B28" w:rsidP="00A506FD">
            <w:pPr>
              <w:pStyle w:val="BodyText"/>
            </w:pPr>
            <w:r w:rsidRPr="009C62A9">
              <w:rPr>
                <w:b/>
                <w:bCs/>
                <w:lang w:val="en-GB"/>
              </w:rPr>
              <w:t xml:space="preserve">Note </w:t>
            </w:r>
          </w:p>
        </w:tc>
      </w:tr>
      <w:tr w:rsidR="00FF3B28" w:rsidRPr="009C62A9" w:rsidTr="00A506FD">
        <w:tc>
          <w:tcPr>
            <w:tcW w:w="8115" w:type="dxa"/>
            <w:tcBorders>
              <w:top w:val="nil"/>
              <w:left w:val="single" w:sz="4" w:space="0" w:color="808080"/>
              <w:bottom w:val="single" w:sz="4" w:space="0" w:color="808080"/>
              <w:right w:val="single" w:sz="4" w:space="0" w:color="808080"/>
            </w:tcBorders>
            <w:hideMark/>
          </w:tcPr>
          <w:p w:rsidR="00FF3B28" w:rsidRPr="009C62A9" w:rsidRDefault="00FF3B28" w:rsidP="00A506FD">
            <w:pPr>
              <w:pStyle w:val="BodyText"/>
            </w:pPr>
            <w:r w:rsidRPr="009C62A9">
              <w:rPr>
                <w:lang w:val="en-GB"/>
              </w:rPr>
              <w:t>Remote Control is only allowed when the alarm state is off and tagging mode is 1.</w:t>
            </w:r>
          </w:p>
        </w:tc>
      </w:tr>
    </w:tbl>
    <w:p w:rsidR="00D321C4" w:rsidRDefault="00D321C4">
      <w:pPr>
        <w:spacing w:after="0" w:line="240" w:lineRule="auto"/>
        <w:rPr>
          <w:rFonts w:eastAsia="Times New Roman"/>
          <w:b/>
          <w:bCs/>
          <w:lang w:val="en-GB"/>
        </w:rPr>
      </w:pPr>
      <w:r>
        <w:rPr>
          <w:lang w:val="en-GB"/>
        </w:rPr>
        <w:br w:type="page"/>
      </w:r>
    </w:p>
    <w:p w:rsidR="00D321C4" w:rsidRDefault="00D321C4" w:rsidP="00D321C4">
      <w:pPr>
        <w:pStyle w:val="Heading6"/>
      </w:pPr>
      <w:r>
        <w:rPr>
          <w:lang w:val="en-GB"/>
        </w:rPr>
        <w:lastRenderedPageBreak/>
        <w:t>Control Jet Fan Group</w:t>
      </w:r>
    </w:p>
    <w:p w:rsidR="00D321C4" w:rsidRPr="009C62A9" w:rsidRDefault="00D321C4" w:rsidP="00D321C4">
      <w:pPr>
        <w:pStyle w:val="ListBullet"/>
        <w:tabs>
          <w:tab w:val="left" w:pos="322"/>
          <w:tab w:val="num" w:pos="360"/>
        </w:tabs>
        <w:ind w:left="322" w:hanging="270"/>
      </w:pPr>
      <w:r>
        <w:t>1.</w:t>
      </w:r>
      <w:r>
        <w:rPr>
          <w:sz w:val="14"/>
          <w:szCs w:val="14"/>
        </w:rPr>
        <w:t>   </w:t>
      </w:r>
      <w:r>
        <w:t>In the equipment list, click on + sign besides Jet Fan.</w:t>
      </w:r>
    </w:p>
    <w:p w:rsidR="00D321C4" w:rsidRDefault="00D321C4" w:rsidP="00D321C4">
      <w:pPr>
        <w:pStyle w:val="ListBullet"/>
        <w:tabs>
          <w:tab w:val="left" w:pos="322"/>
          <w:tab w:val="num" w:pos="360"/>
        </w:tabs>
        <w:ind w:left="322" w:hanging="270"/>
      </w:pPr>
      <w:r>
        <w:t>2.</w:t>
      </w:r>
      <w:r>
        <w:rPr>
          <w:sz w:val="14"/>
          <w:szCs w:val="14"/>
        </w:rPr>
        <w:t xml:space="preserve">   </w:t>
      </w:r>
      <w:r w:rsidR="00335711">
        <w:t>The list expands to show the Jet fan group, Jet Fan and Logic Sequential Controller</w:t>
      </w:r>
    </w:p>
    <w:p w:rsidR="00D321C4" w:rsidRDefault="00D321C4" w:rsidP="00D321C4">
      <w:pPr>
        <w:pStyle w:val="ListBullet"/>
        <w:tabs>
          <w:tab w:val="left" w:pos="322"/>
          <w:tab w:val="num" w:pos="360"/>
        </w:tabs>
        <w:ind w:left="322" w:hanging="270"/>
      </w:pPr>
      <w:r>
        <w:t>3.</w:t>
      </w:r>
      <w:r>
        <w:rPr>
          <w:sz w:val="14"/>
          <w:szCs w:val="14"/>
        </w:rPr>
        <w:t xml:space="preserve">   </w:t>
      </w:r>
      <w:r>
        <w:t>Click on Jet Fan Group.</w:t>
      </w:r>
    </w:p>
    <w:p w:rsidR="00800DBA" w:rsidRDefault="00800DBA" w:rsidP="00800DBA">
      <w:pPr>
        <w:pStyle w:val="BodyText"/>
        <w:ind w:left="360"/>
      </w:pPr>
      <w:r>
        <w:rPr>
          <w:lang w:val="en-GB"/>
        </w:rPr>
        <w:t xml:space="preserve">A list of </w:t>
      </w:r>
      <w:proofErr w:type="spellStart"/>
      <w:r>
        <w:rPr>
          <w:lang w:val="en-GB"/>
        </w:rPr>
        <w:t>equipments</w:t>
      </w:r>
      <w:proofErr w:type="spellEnd"/>
      <w:r>
        <w:rPr>
          <w:lang w:val="en-GB"/>
        </w:rPr>
        <w:t xml:space="preserve"> appears on the right with ID, Description, </w:t>
      </w:r>
      <w:proofErr w:type="spellStart"/>
      <w:r>
        <w:rPr>
          <w:lang w:val="en-GB"/>
        </w:rPr>
        <w:t>Eway</w:t>
      </w:r>
      <w:proofErr w:type="spellEnd"/>
      <w:r>
        <w:rPr>
          <w:lang w:val="en-GB"/>
        </w:rPr>
        <w:t xml:space="preserve"> Name, </w:t>
      </w:r>
      <w:proofErr w:type="spellStart"/>
      <w:r>
        <w:rPr>
          <w:lang w:val="en-GB"/>
        </w:rPr>
        <w:t>Dir</w:t>
      </w:r>
      <w:proofErr w:type="spellEnd"/>
      <w:r>
        <w:rPr>
          <w:lang w:val="en-GB"/>
        </w:rPr>
        <w:t xml:space="preserve"> and </w:t>
      </w:r>
      <w:proofErr w:type="spellStart"/>
      <w:r>
        <w:rPr>
          <w:lang w:val="en-GB"/>
        </w:rPr>
        <w:t>Kilometer</w:t>
      </w:r>
      <w:proofErr w:type="spellEnd"/>
      <w:r>
        <w:rPr>
          <w:lang w:val="en-GB"/>
        </w:rPr>
        <w:t xml:space="preserve"> information.</w:t>
      </w:r>
    </w:p>
    <w:p w:rsidR="00D321C4" w:rsidRDefault="00BF317F" w:rsidP="00D321C4">
      <w:pPr>
        <w:pStyle w:val="BodyText"/>
        <w:ind w:left="360"/>
      </w:pPr>
      <w:r>
        <w:rPr>
          <w:noProof/>
          <w:lang w:val="en-US" w:eastAsia="en-US"/>
        </w:rPr>
        <w:drawing>
          <wp:inline distT="0" distB="0" distL="0" distR="0" wp14:anchorId="56972CF3" wp14:editId="00A4455E">
            <wp:extent cx="5391150" cy="5033051"/>
            <wp:effectExtent l="0" t="0" r="0" b="0"/>
            <wp:docPr id="1243" name="Picture 1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vtjetfangroup.JPG"/>
                    <pic:cNvPicPr/>
                  </pic:nvPicPr>
                  <pic:blipFill>
                    <a:blip r:embed="rId569">
                      <a:extLst>
                        <a:ext uri="{28A0092B-C50C-407E-A947-70E740481C1C}">
                          <a14:useLocalDpi xmlns:a14="http://schemas.microsoft.com/office/drawing/2010/main" val="0"/>
                        </a:ext>
                      </a:extLst>
                    </a:blip>
                    <a:stretch>
                      <a:fillRect/>
                    </a:stretch>
                  </pic:blipFill>
                  <pic:spPr>
                    <a:xfrm>
                      <a:off x="0" y="0"/>
                      <a:ext cx="5392938" cy="5034720"/>
                    </a:xfrm>
                    <a:prstGeom prst="rect">
                      <a:avLst/>
                    </a:prstGeom>
                  </pic:spPr>
                </pic:pic>
              </a:graphicData>
            </a:graphic>
          </wp:inline>
        </w:drawing>
      </w:r>
    </w:p>
    <w:p w:rsidR="00D321C4" w:rsidRDefault="00D321C4" w:rsidP="00D321C4">
      <w:pPr>
        <w:pStyle w:val="ListBullet"/>
        <w:tabs>
          <w:tab w:val="left" w:pos="322"/>
          <w:tab w:val="num" w:pos="360"/>
        </w:tabs>
        <w:ind w:left="322" w:hanging="270"/>
      </w:pPr>
      <w:r>
        <w:rPr>
          <w:rFonts w:ascii="Symbol" w:hAnsi="Symbol"/>
        </w:rPr>
        <w:t></w:t>
      </w:r>
      <w:r>
        <w:rPr>
          <w:rFonts w:ascii="Symbol" w:hAnsi="Symbol"/>
        </w:rPr>
        <w:t></w:t>
      </w:r>
      <w:r>
        <w:rPr>
          <w:sz w:val="14"/>
          <w:szCs w:val="14"/>
        </w:rPr>
        <w:t>  </w:t>
      </w:r>
      <w:r>
        <w:t xml:space="preserve">Click on any equipment to select it. </w:t>
      </w:r>
    </w:p>
    <w:p w:rsidR="00D321C4" w:rsidRDefault="00D321C4" w:rsidP="00D321C4">
      <w:pPr>
        <w:pStyle w:val="BodyText"/>
        <w:ind w:left="360"/>
      </w:pPr>
      <w:r>
        <w:rPr>
          <w:lang w:val="en-GB"/>
        </w:rPr>
        <w:t>The selected equipment will be highlighted in blue background. The current settings for the selected equipment appear in the Current panel.</w:t>
      </w:r>
    </w:p>
    <w:p w:rsidR="00D321C4" w:rsidRDefault="00D321C4" w:rsidP="00D321C4">
      <w:pPr>
        <w:pStyle w:val="ListBullet"/>
        <w:tabs>
          <w:tab w:val="left" w:pos="322"/>
          <w:tab w:val="num" w:pos="360"/>
        </w:tabs>
        <w:ind w:left="322" w:hanging="270"/>
      </w:pPr>
      <w:r>
        <w:lastRenderedPageBreak/>
        <w:t>5.</w:t>
      </w:r>
      <w:r>
        <w:rPr>
          <w:sz w:val="14"/>
          <w:szCs w:val="14"/>
        </w:rPr>
        <w:t>   </w:t>
      </w:r>
      <w:r>
        <w:t>In the New panel, click on Group Control Mode</w:t>
      </w:r>
      <w:r w:rsidR="002258EF">
        <w:t xml:space="preserve"> to select either Ventilation Mode or Maintenance Mode</w:t>
      </w:r>
      <w:r>
        <w:t>.</w:t>
      </w:r>
      <w:r w:rsidR="002258EF">
        <w:t xml:space="preserve"> Then, choose one mode in the dropdown list.</w:t>
      </w:r>
    </w:p>
    <w:p w:rsidR="00D321C4" w:rsidRDefault="00D321C4" w:rsidP="00D321C4">
      <w:pPr>
        <w:pStyle w:val="ListBullet"/>
        <w:tabs>
          <w:tab w:val="left" w:pos="322"/>
          <w:tab w:val="num" w:pos="360"/>
        </w:tabs>
        <w:ind w:left="322" w:hanging="270"/>
      </w:pPr>
      <w:r>
        <w:t>6.</w:t>
      </w:r>
      <w:r>
        <w:rPr>
          <w:sz w:val="14"/>
          <w:szCs w:val="14"/>
        </w:rPr>
        <w:t>  </w:t>
      </w:r>
      <w:r>
        <w:t>In the New panel, click on drop down arrow to change all jet fans direction (Forward and Reverse).</w:t>
      </w:r>
    </w:p>
    <w:p w:rsidR="00D321C4" w:rsidRDefault="00D321C4" w:rsidP="00D321C4">
      <w:pPr>
        <w:pStyle w:val="ListBullet"/>
        <w:tabs>
          <w:tab w:val="left" w:pos="322"/>
          <w:tab w:val="num" w:pos="360"/>
        </w:tabs>
        <w:ind w:left="322" w:hanging="270"/>
      </w:pPr>
      <w:r>
        <w:t>7.</w:t>
      </w:r>
      <w:r>
        <w:rPr>
          <w:sz w:val="14"/>
          <w:szCs w:val="14"/>
        </w:rPr>
        <w:t>  </w:t>
      </w:r>
      <w:r>
        <w:t>Click on Apply button to save the changes.</w:t>
      </w:r>
    </w:p>
    <w:p w:rsidR="00D321C4" w:rsidRDefault="00D321C4" w:rsidP="00D321C4">
      <w:pPr>
        <w:pStyle w:val="ListBullet"/>
        <w:tabs>
          <w:tab w:val="left" w:pos="322"/>
          <w:tab w:val="num" w:pos="360"/>
        </w:tabs>
        <w:ind w:left="322" w:hanging="270"/>
      </w:pPr>
      <w:r>
        <w:t>8.</w:t>
      </w:r>
      <w:r>
        <w:rPr>
          <w:sz w:val="14"/>
          <w:szCs w:val="14"/>
        </w:rPr>
        <w:t>  </w:t>
      </w:r>
      <w:r>
        <w:rPr>
          <w:lang w:val="en-GB"/>
        </w:rPr>
        <w:t>Wait for the system to response.</w:t>
      </w:r>
    </w:p>
    <w:p w:rsidR="00D321C4" w:rsidRDefault="00D321C4" w:rsidP="00D321C4">
      <w:pPr>
        <w:pStyle w:val="ListBullet"/>
        <w:tabs>
          <w:tab w:val="left" w:pos="322"/>
          <w:tab w:val="num" w:pos="360"/>
        </w:tabs>
        <w:ind w:left="322" w:hanging="270"/>
      </w:pPr>
      <w:r>
        <w:rPr>
          <w:rFonts w:ascii="Symbol" w:hAnsi="Symbol"/>
        </w:rPr>
        <w:t></w:t>
      </w:r>
      <w:r>
        <w:rPr>
          <w:rFonts w:ascii="Symbol" w:hAnsi="Symbol"/>
        </w:rPr>
        <w:t></w:t>
      </w:r>
      <w:r>
        <w:rPr>
          <w:sz w:val="14"/>
          <w:szCs w:val="14"/>
        </w:rPr>
        <w:t xml:space="preserve">   </w:t>
      </w:r>
      <w:r>
        <w:t>If the remote control is successful, the response will show “Ok”.</w:t>
      </w:r>
    </w:p>
    <w:p w:rsidR="00D321C4" w:rsidRDefault="00D321C4" w:rsidP="00D321C4">
      <w:pPr>
        <w:pStyle w:val="ListBullet"/>
        <w:tabs>
          <w:tab w:val="left" w:pos="322"/>
          <w:tab w:val="num" w:pos="360"/>
        </w:tabs>
        <w:ind w:left="322" w:hanging="270"/>
      </w:pPr>
      <w:r>
        <w:rPr>
          <w:rFonts w:ascii="Symbol" w:hAnsi="Symbol"/>
        </w:rPr>
        <w:t></w:t>
      </w:r>
      <w:r>
        <w:rPr>
          <w:rFonts w:ascii="Symbol" w:hAnsi="Symbol"/>
        </w:rPr>
        <w:t></w:t>
      </w:r>
      <w:r>
        <w:rPr>
          <w:sz w:val="14"/>
          <w:szCs w:val="14"/>
        </w:rPr>
        <w:t xml:space="preserve">   </w:t>
      </w:r>
      <w:r>
        <w:t>If the system response with a “Time Out” after 30 seconds, you should try again by clicking on Apply button.</w:t>
      </w:r>
    </w:p>
    <w:p w:rsidR="00D321C4" w:rsidRDefault="00D321C4" w:rsidP="00D321C4">
      <w:pPr>
        <w:pStyle w:val="ListBullet"/>
        <w:tabs>
          <w:tab w:val="left" w:pos="322"/>
          <w:tab w:val="num" w:pos="360"/>
        </w:tabs>
        <w:ind w:left="322" w:hanging="270"/>
      </w:pPr>
      <w:r>
        <w:rPr>
          <w:rFonts w:ascii="Symbol" w:hAnsi="Symbol"/>
        </w:rPr>
        <w:t></w:t>
      </w:r>
      <w:r>
        <w:rPr>
          <w:rFonts w:ascii="Symbol" w:hAnsi="Symbol"/>
        </w:rPr>
        <w:t></w:t>
      </w:r>
      <w:r>
        <w:rPr>
          <w:sz w:val="14"/>
          <w:szCs w:val="14"/>
        </w:rPr>
        <w:t xml:space="preserve">   </w:t>
      </w:r>
      <w:r>
        <w:t>If the system response with “Not Sent”, it simply means that you have not set the new setting.</w:t>
      </w:r>
    </w:p>
    <w:tbl>
      <w:tblPr>
        <w:tblW w:w="8115" w:type="dxa"/>
        <w:tblBorders>
          <w:top w:val="single" w:sz="4" w:space="0" w:color="808080"/>
          <w:left w:val="single" w:sz="4" w:space="0" w:color="808080"/>
          <w:bottom w:val="single" w:sz="4" w:space="0" w:color="808080"/>
          <w:right w:val="single" w:sz="4" w:space="0" w:color="808080"/>
        </w:tblBorders>
        <w:tblLook w:val="04A0" w:firstRow="1" w:lastRow="0" w:firstColumn="1" w:lastColumn="0" w:noHBand="0" w:noVBand="1"/>
      </w:tblPr>
      <w:tblGrid>
        <w:gridCol w:w="8115"/>
      </w:tblGrid>
      <w:tr w:rsidR="00D321C4" w:rsidRPr="009C62A9" w:rsidTr="00A506FD">
        <w:tc>
          <w:tcPr>
            <w:tcW w:w="8115" w:type="dxa"/>
            <w:tcBorders>
              <w:top w:val="single" w:sz="4" w:space="0" w:color="808080"/>
              <w:left w:val="single" w:sz="4" w:space="0" w:color="808080"/>
              <w:bottom w:val="nil"/>
              <w:right w:val="single" w:sz="4" w:space="0" w:color="808080"/>
            </w:tcBorders>
            <w:shd w:val="clear" w:color="auto" w:fill="D7EBFF"/>
            <w:hideMark/>
          </w:tcPr>
          <w:p w:rsidR="00D321C4" w:rsidRPr="009C62A9" w:rsidRDefault="00D321C4" w:rsidP="00A506FD">
            <w:pPr>
              <w:pStyle w:val="BodyText"/>
            </w:pPr>
            <w:r w:rsidRPr="009C62A9">
              <w:rPr>
                <w:b/>
                <w:bCs/>
                <w:lang w:val="en-GB"/>
              </w:rPr>
              <w:t xml:space="preserve">Note </w:t>
            </w:r>
          </w:p>
        </w:tc>
      </w:tr>
      <w:tr w:rsidR="00D321C4" w:rsidRPr="009C62A9" w:rsidTr="00A506FD">
        <w:tc>
          <w:tcPr>
            <w:tcW w:w="8115" w:type="dxa"/>
            <w:tcBorders>
              <w:top w:val="nil"/>
              <w:left w:val="single" w:sz="4" w:space="0" w:color="808080"/>
              <w:bottom w:val="single" w:sz="4" w:space="0" w:color="808080"/>
              <w:right w:val="single" w:sz="4" w:space="0" w:color="808080"/>
            </w:tcBorders>
            <w:hideMark/>
          </w:tcPr>
          <w:p w:rsidR="00D321C4" w:rsidRPr="009C62A9" w:rsidRDefault="00D321C4" w:rsidP="00A506FD">
            <w:pPr>
              <w:pStyle w:val="BodyText"/>
            </w:pPr>
            <w:r w:rsidRPr="009C62A9">
              <w:rPr>
                <w:lang w:val="en-GB"/>
              </w:rPr>
              <w:t>Remote Control is only allowed when the alarm state is off and tagging mode is 1.</w:t>
            </w:r>
          </w:p>
        </w:tc>
      </w:tr>
    </w:tbl>
    <w:p w:rsidR="00D321C4" w:rsidRDefault="00D321C4" w:rsidP="00D321C4">
      <w:pPr>
        <w:rPr>
          <w:rFonts w:eastAsia="Times New Roman"/>
        </w:rPr>
      </w:pPr>
    </w:p>
    <w:p w:rsidR="00D321C4" w:rsidRDefault="00D321C4">
      <w:pPr>
        <w:spacing w:after="0" w:line="240" w:lineRule="auto"/>
        <w:rPr>
          <w:lang w:val="en-GB"/>
        </w:rPr>
      </w:pPr>
    </w:p>
    <w:p w:rsidR="00FF3B28" w:rsidRDefault="00FF3B28">
      <w:pPr>
        <w:spacing w:after="0" w:line="240" w:lineRule="auto"/>
        <w:rPr>
          <w:rFonts w:eastAsia="Times New Roman"/>
          <w:b/>
          <w:bCs/>
          <w:lang w:val="en-GB"/>
        </w:rPr>
      </w:pPr>
      <w:r>
        <w:rPr>
          <w:lang w:val="en-GB"/>
        </w:rPr>
        <w:br w:type="page"/>
      </w:r>
    </w:p>
    <w:p w:rsidR="00D321C4" w:rsidRDefault="00FF3B28" w:rsidP="00D321C4">
      <w:pPr>
        <w:pStyle w:val="Heading6"/>
      </w:pPr>
      <w:r>
        <w:rPr>
          <w:lang w:val="en-GB"/>
        </w:rPr>
        <w:lastRenderedPageBreak/>
        <w:t>Control Logic Sequential Controller</w:t>
      </w:r>
    </w:p>
    <w:p w:rsidR="00FF3B28" w:rsidRPr="009C62A9" w:rsidRDefault="00FF3B28" w:rsidP="00FF3B28">
      <w:pPr>
        <w:pStyle w:val="ListBullet"/>
        <w:tabs>
          <w:tab w:val="left" w:pos="322"/>
          <w:tab w:val="num" w:pos="360"/>
        </w:tabs>
        <w:ind w:left="322" w:hanging="270"/>
      </w:pPr>
      <w:r>
        <w:t>1.</w:t>
      </w:r>
      <w:r>
        <w:rPr>
          <w:sz w:val="14"/>
          <w:szCs w:val="14"/>
        </w:rPr>
        <w:t>   </w:t>
      </w:r>
      <w:r>
        <w:t>In the equipment list, click on + sign besides Jet Fan.</w:t>
      </w:r>
    </w:p>
    <w:p w:rsidR="00FF3B28" w:rsidRDefault="00FF3B28" w:rsidP="00FF3B28">
      <w:pPr>
        <w:pStyle w:val="ListBullet"/>
        <w:tabs>
          <w:tab w:val="left" w:pos="322"/>
          <w:tab w:val="num" w:pos="360"/>
        </w:tabs>
        <w:ind w:left="322" w:hanging="270"/>
      </w:pPr>
      <w:r>
        <w:t>2.</w:t>
      </w:r>
      <w:r>
        <w:rPr>
          <w:sz w:val="14"/>
          <w:szCs w:val="14"/>
        </w:rPr>
        <w:t xml:space="preserve">   </w:t>
      </w:r>
      <w:r w:rsidR="00335711">
        <w:t>The list expands to show the Jet fan group, Jet Fan and Logic Sequential Controller</w:t>
      </w:r>
    </w:p>
    <w:p w:rsidR="00FF3B28" w:rsidRDefault="00FF3B28" w:rsidP="00FF3B28">
      <w:pPr>
        <w:pStyle w:val="ListBullet"/>
        <w:tabs>
          <w:tab w:val="left" w:pos="322"/>
          <w:tab w:val="num" w:pos="360"/>
        </w:tabs>
        <w:ind w:left="322" w:hanging="270"/>
      </w:pPr>
      <w:r>
        <w:t>3.</w:t>
      </w:r>
      <w:r>
        <w:rPr>
          <w:sz w:val="14"/>
          <w:szCs w:val="14"/>
        </w:rPr>
        <w:t xml:space="preserve">   </w:t>
      </w:r>
      <w:r>
        <w:t>Click on Jet Fan Group.</w:t>
      </w:r>
    </w:p>
    <w:p w:rsidR="00800DBA" w:rsidRDefault="00800DBA" w:rsidP="00800DBA">
      <w:pPr>
        <w:pStyle w:val="BodyText"/>
        <w:ind w:left="360"/>
      </w:pPr>
      <w:r>
        <w:rPr>
          <w:lang w:val="en-GB"/>
        </w:rPr>
        <w:t xml:space="preserve">A list of </w:t>
      </w:r>
      <w:proofErr w:type="spellStart"/>
      <w:r>
        <w:rPr>
          <w:lang w:val="en-GB"/>
        </w:rPr>
        <w:t>equipments</w:t>
      </w:r>
      <w:proofErr w:type="spellEnd"/>
      <w:r>
        <w:rPr>
          <w:lang w:val="en-GB"/>
        </w:rPr>
        <w:t xml:space="preserve"> appears on the right with ID, Description, </w:t>
      </w:r>
      <w:proofErr w:type="spellStart"/>
      <w:r>
        <w:rPr>
          <w:lang w:val="en-GB"/>
        </w:rPr>
        <w:t>Eway</w:t>
      </w:r>
      <w:proofErr w:type="spellEnd"/>
      <w:r>
        <w:rPr>
          <w:lang w:val="en-GB"/>
        </w:rPr>
        <w:t xml:space="preserve"> Name, </w:t>
      </w:r>
      <w:proofErr w:type="spellStart"/>
      <w:r>
        <w:rPr>
          <w:lang w:val="en-GB"/>
        </w:rPr>
        <w:t>Dir</w:t>
      </w:r>
      <w:proofErr w:type="spellEnd"/>
      <w:r>
        <w:rPr>
          <w:lang w:val="en-GB"/>
        </w:rPr>
        <w:t xml:space="preserve"> and </w:t>
      </w:r>
      <w:proofErr w:type="spellStart"/>
      <w:r>
        <w:rPr>
          <w:lang w:val="en-GB"/>
        </w:rPr>
        <w:t>Kilometer</w:t>
      </w:r>
      <w:proofErr w:type="spellEnd"/>
      <w:r>
        <w:rPr>
          <w:lang w:val="en-GB"/>
        </w:rPr>
        <w:t xml:space="preserve"> information.</w:t>
      </w:r>
    </w:p>
    <w:p w:rsidR="00FF3B28" w:rsidRPr="00FF3B28" w:rsidRDefault="00FF3B28">
      <w:pPr>
        <w:spacing w:after="0" w:line="240" w:lineRule="auto"/>
      </w:pPr>
    </w:p>
    <w:p w:rsidR="00FF3B28" w:rsidRDefault="00BF317F">
      <w:pPr>
        <w:spacing w:after="0" w:line="240" w:lineRule="auto"/>
        <w:rPr>
          <w:lang w:val="en-GB"/>
        </w:rPr>
      </w:pPr>
      <w:r>
        <w:rPr>
          <w:noProof/>
          <w:lang w:val="en-US"/>
        </w:rPr>
        <w:drawing>
          <wp:inline distT="0" distB="0" distL="0" distR="0" wp14:anchorId="3905C785" wp14:editId="2DC3FEC7">
            <wp:extent cx="5467350" cy="4965814"/>
            <wp:effectExtent l="0" t="0" r="0" b="6350"/>
            <wp:docPr id="1244" name="Picture 1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vtlsc.JPG"/>
                    <pic:cNvPicPr/>
                  </pic:nvPicPr>
                  <pic:blipFill>
                    <a:blip r:embed="rId570">
                      <a:extLst>
                        <a:ext uri="{28A0092B-C50C-407E-A947-70E740481C1C}">
                          <a14:useLocalDpi xmlns:a14="http://schemas.microsoft.com/office/drawing/2010/main" val="0"/>
                        </a:ext>
                      </a:extLst>
                    </a:blip>
                    <a:stretch>
                      <a:fillRect/>
                    </a:stretch>
                  </pic:blipFill>
                  <pic:spPr>
                    <a:xfrm>
                      <a:off x="0" y="0"/>
                      <a:ext cx="5469163" cy="4967461"/>
                    </a:xfrm>
                    <a:prstGeom prst="rect">
                      <a:avLst/>
                    </a:prstGeom>
                  </pic:spPr>
                </pic:pic>
              </a:graphicData>
            </a:graphic>
          </wp:inline>
        </w:drawing>
      </w:r>
    </w:p>
    <w:p w:rsidR="00FF3B28" w:rsidRDefault="00FF3B28">
      <w:pPr>
        <w:spacing w:after="0" w:line="240" w:lineRule="auto"/>
        <w:rPr>
          <w:lang w:val="en-GB"/>
        </w:rPr>
      </w:pPr>
    </w:p>
    <w:p w:rsidR="00FF3B28" w:rsidRDefault="00FF3B28" w:rsidP="00FF3B28">
      <w:pPr>
        <w:pStyle w:val="ListBullet"/>
        <w:tabs>
          <w:tab w:val="left" w:pos="322"/>
          <w:tab w:val="num" w:pos="360"/>
        </w:tabs>
        <w:ind w:left="322" w:hanging="270"/>
      </w:pPr>
      <w:r>
        <w:rPr>
          <w:rFonts w:ascii="Symbol" w:hAnsi="Symbol"/>
        </w:rPr>
        <w:t></w:t>
      </w:r>
      <w:r>
        <w:rPr>
          <w:rFonts w:ascii="Symbol" w:hAnsi="Symbol"/>
        </w:rPr>
        <w:t></w:t>
      </w:r>
      <w:r>
        <w:rPr>
          <w:sz w:val="14"/>
          <w:szCs w:val="14"/>
        </w:rPr>
        <w:t>  </w:t>
      </w:r>
      <w:r>
        <w:t xml:space="preserve">Click on any equipment to select it. </w:t>
      </w:r>
    </w:p>
    <w:p w:rsidR="00FF3B28" w:rsidRDefault="00FF3B28" w:rsidP="00FF3B28">
      <w:pPr>
        <w:pStyle w:val="BodyText"/>
        <w:ind w:left="360"/>
      </w:pPr>
      <w:r>
        <w:rPr>
          <w:lang w:val="en-GB"/>
        </w:rPr>
        <w:lastRenderedPageBreak/>
        <w:t>The selected equipment will be highlighted in blue background. The current settings for the selected equipment appear in the Current panel.</w:t>
      </w:r>
    </w:p>
    <w:p w:rsidR="00FF3B28" w:rsidRDefault="00FF3B28" w:rsidP="00FF3B28">
      <w:pPr>
        <w:pStyle w:val="ListBullet"/>
        <w:tabs>
          <w:tab w:val="left" w:pos="322"/>
          <w:tab w:val="num" w:pos="360"/>
        </w:tabs>
        <w:ind w:left="322" w:hanging="270"/>
      </w:pPr>
      <w:r>
        <w:t>5.</w:t>
      </w:r>
      <w:r>
        <w:rPr>
          <w:sz w:val="14"/>
          <w:szCs w:val="14"/>
        </w:rPr>
        <w:t>   </w:t>
      </w:r>
      <w:r>
        <w:t>In the New panel, click on Group Control Mode</w:t>
      </w:r>
      <w:r w:rsidR="002258EF">
        <w:t xml:space="preserve"> to select one of these three modes (Auto, Semi-Auto or Emergency)</w:t>
      </w:r>
      <w:r>
        <w:t>.</w:t>
      </w:r>
      <w:r w:rsidR="0005643F">
        <w:t xml:space="preserve"> If Emergency mode is selected, choose one emergency mode in the dropdown list.</w:t>
      </w:r>
    </w:p>
    <w:p w:rsidR="00FF3B28" w:rsidRDefault="00FF3B28" w:rsidP="00FF3B28">
      <w:pPr>
        <w:pStyle w:val="ListBullet"/>
        <w:tabs>
          <w:tab w:val="left" w:pos="322"/>
          <w:tab w:val="num" w:pos="360"/>
        </w:tabs>
        <w:ind w:left="322" w:hanging="270"/>
      </w:pPr>
      <w:r>
        <w:t>6.</w:t>
      </w:r>
      <w:r>
        <w:rPr>
          <w:sz w:val="14"/>
          <w:szCs w:val="14"/>
        </w:rPr>
        <w:t>  </w:t>
      </w:r>
      <w:r>
        <w:t>In the New panel, click on</w:t>
      </w:r>
      <w:r w:rsidR="0005643F">
        <w:t xml:space="preserve"> Grant LSC Request to grant LSC request</w:t>
      </w:r>
      <w:r>
        <w:t>.</w:t>
      </w:r>
    </w:p>
    <w:p w:rsidR="00FF3B28" w:rsidRDefault="00FF3B28" w:rsidP="00FF3B28">
      <w:pPr>
        <w:pStyle w:val="ListBullet"/>
        <w:tabs>
          <w:tab w:val="left" w:pos="322"/>
          <w:tab w:val="num" w:pos="360"/>
        </w:tabs>
        <w:ind w:left="322" w:hanging="270"/>
      </w:pPr>
      <w:r>
        <w:t>7.</w:t>
      </w:r>
      <w:r>
        <w:rPr>
          <w:sz w:val="14"/>
          <w:szCs w:val="14"/>
        </w:rPr>
        <w:t>  </w:t>
      </w:r>
      <w:r>
        <w:t>Click on Apply button to save the changes.</w:t>
      </w:r>
    </w:p>
    <w:p w:rsidR="00FF3B28" w:rsidRDefault="00FF3B28" w:rsidP="00FF3B28">
      <w:pPr>
        <w:pStyle w:val="ListBullet"/>
        <w:tabs>
          <w:tab w:val="left" w:pos="322"/>
          <w:tab w:val="num" w:pos="360"/>
        </w:tabs>
        <w:ind w:left="322" w:hanging="270"/>
      </w:pPr>
      <w:r>
        <w:t>8.</w:t>
      </w:r>
      <w:r>
        <w:rPr>
          <w:sz w:val="14"/>
          <w:szCs w:val="14"/>
        </w:rPr>
        <w:t>  </w:t>
      </w:r>
      <w:r>
        <w:rPr>
          <w:lang w:val="en-GB"/>
        </w:rPr>
        <w:t>Wait for the system to response.</w:t>
      </w:r>
    </w:p>
    <w:p w:rsidR="00FF3B28" w:rsidRDefault="00FF3B28" w:rsidP="00FF3B28">
      <w:pPr>
        <w:pStyle w:val="ListBullet"/>
        <w:tabs>
          <w:tab w:val="left" w:pos="322"/>
          <w:tab w:val="num" w:pos="360"/>
        </w:tabs>
        <w:ind w:left="322" w:hanging="270"/>
      </w:pPr>
      <w:r>
        <w:rPr>
          <w:rFonts w:ascii="Symbol" w:hAnsi="Symbol"/>
        </w:rPr>
        <w:t></w:t>
      </w:r>
      <w:r>
        <w:rPr>
          <w:rFonts w:ascii="Symbol" w:hAnsi="Symbol"/>
        </w:rPr>
        <w:t></w:t>
      </w:r>
      <w:r>
        <w:rPr>
          <w:sz w:val="14"/>
          <w:szCs w:val="14"/>
        </w:rPr>
        <w:t xml:space="preserve">   </w:t>
      </w:r>
      <w:r>
        <w:t>If the remote control is successful, the response will show “Ok”.</w:t>
      </w:r>
    </w:p>
    <w:p w:rsidR="00FF3B28" w:rsidRDefault="00FF3B28" w:rsidP="00FF3B28">
      <w:pPr>
        <w:pStyle w:val="ListBullet"/>
        <w:tabs>
          <w:tab w:val="left" w:pos="322"/>
          <w:tab w:val="num" w:pos="360"/>
        </w:tabs>
        <w:ind w:left="322" w:hanging="270"/>
      </w:pPr>
      <w:r>
        <w:rPr>
          <w:rFonts w:ascii="Symbol" w:hAnsi="Symbol"/>
        </w:rPr>
        <w:t></w:t>
      </w:r>
      <w:r>
        <w:rPr>
          <w:rFonts w:ascii="Symbol" w:hAnsi="Symbol"/>
        </w:rPr>
        <w:t></w:t>
      </w:r>
      <w:r>
        <w:rPr>
          <w:sz w:val="14"/>
          <w:szCs w:val="14"/>
        </w:rPr>
        <w:t xml:space="preserve">   </w:t>
      </w:r>
      <w:r>
        <w:t>If the system response with a “Time Out” after 30 seconds, you should try again by clicking on Apply button.</w:t>
      </w:r>
    </w:p>
    <w:p w:rsidR="00FF3B28" w:rsidRDefault="00FF3B28" w:rsidP="00FF3B28">
      <w:pPr>
        <w:pStyle w:val="ListBullet"/>
        <w:tabs>
          <w:tab w:val="left" w:pos="322"/>
          <w:tab w:val="num" w:pos="360"/>
        </w:tabs>
        <w:ind w:left="322" w:hanging="270"/>
      </w:pPr>
      <w:r>
        <w:rPr>
          <w:rFonts w:ascii="Symbol" w:hAnsi="Symbol"/>
        </w:rPr>
        <w:t></w:t>
      </w:r>
      <w:r>
        <w:rPr>
          <w:rFonts w:ascii="Symbol" w:hAnsi="Symbol"/>
        </w:rPr>
        <w:t></w:t>
      </w:r>
      <w:r>
        <w:rPr>
          <w:sz w:val="14"/>
          <w:szCs w:val="14"/>
        </w:rPr>
        <w:t xml:space="preserve">   </w:t>
      </w:r>
      <w:r>
        <w:t>If the system response with “Not Sent”, it simply means that you have not set the new setting.</w:t>
      </w:r>
    </w:p>
    <w:p w:rsidR="00FF3B28" w:rsidRDefault="00FF3B28">
      <w:pPr>
        <w:spacing w:after="0" w:line="240" w:lineRule="auto"/>
        <w:rPr>
          <w:rFonts w:eastAsia="Times New Roman"/>
          <w:b/>
          <w:bCs/>
          <w:lang w:val="en-GB"/>
        </w:rPr>
      </w:pPr>
      <w:r>
        <w:rPr>
          <w:lang w:val="en-GB"/>
        </w:rPr>
        <w:br w:type="page"/>
      </w:r>
    </w:p>
    <w:p w:rsidR="00FF3B28" w:rsidRDefault="00FF3B28" w:rsidP="00FF3B28">
      <w:pPr>
        <w:pStyle w:val="Heading6"/>
      </w:pPr>
      <w:r>
        <w:rPr>
          <w:lang w:val="en-GB"/>
        </w:rPr>
        <w:lastRenderedPageBreak/>
        <w:t>View GIS</w:t>
      </w:r>
    </w:p>
    <w:p w:rsidR="00FF3B28" w:rsidRPr="009C62A9" w:rsidRDefault="00FF3B28" w:rsidP="00FF3B28">
      <w:pPr>
        <w:pStyle w:val="ListNumber"/>
      </w:pPr>
      <w:r>
        <w:t>Click on View GIS button.</w:t>
      </w:r>
    </w:p>
    <w:p w:rsidR="00FF3B28" w:rsidRDefault="00FF3B28" w:rsidP="00FF3B28">
      <w:pPr>
        <w:pStyle w:val="BodyText"/>
        <w:ind w:left="360"/>
      </w:pPr>
      <w:r>
        <w:rPr>
          <w:lang w:val="en-GB"/>
        </w:rPr>
        <w:t>The GIS changes its view and the equipment is highlighted.</w:t>
      </w:r>
    </w:p>
    <w:tbl>
      <w:tblPr>
        <w:tblW w:w="4052" w:type="pct"/>
        <w:tblCellSpacing w:w="15" w:type="dxa"/>
        <w:tblCellMar>
          <w:top w:w="15" w:type="dxa"/>
          <w:left w:w="15" w:type="dxa"/>
          <w:bottom w:w="15" w:type="dxa"/>
          <w:right w:w="15" w:type="dxa"/>
        </w:tblCellMar>
        <w:tblLook w:val="04A0" w:firstRow="1" w:lastRow="0" w:firstColumn="1" w:lastColumn="0" w:noHBand="0" w:noVBand="1"/>
      </w:tblPr>
      <w:tblGrid>
        <w:gridCol w:w="9110"/>
      </w:tblGrid>
      <w:tr w:rsidR="00FF3B28" w:rsidRPr="009C62A9" w:rsidTr="00A506FD">
        <w:trPr>
          <w:tblCellSpacing w:w="15" w:type="dxa"/>
        </w:trPr>
        <w:tc>
          <w:tcPr>
            <w:tcW w:w="4959" w:type="pct"/>
            <w:vAlign w:val="center"/>
            <w:hideMark/>
          </w:tcPr>
          <w:p w:rsidR="00FF3B28" w:rsidRPr="009C62A9" w:rsidRDefault="00147D11" w:rsidP="00A506FD">
            <w:pPr>
              <w:jc w:val="center"/>
              <w:rPr>
                <w:rFonts w:eastAsia="Times New Roman"/>
                <w:sz w:val="24"/>
                <w:szCs w:val="24"/>
              </w:rPr>
            </w:pPr>
            <w:r>
              <w:object w:dxaOrig="10500" w:dyaOrig="3165">
                <v:shape id="_x0000_i1028" type="#_x0000_t75" style="width:450.75pt;height:136.15pt" o:ole="">
                  <v:imagedata r:id="rId571" o:title=""/>
                </v:shape>
                <o:OLEObject Type="Embed" ProgID="PBrush" ShapeID="_x0000_i1028" DrawAspect="Content" ObjectID="_1611667184" r:id="rId572"/>
              </w:object>
            </w:r>
          </w:p>
        </w:tc>
      </w:tr>
    </w:tbl>
    <w:p w:rsidR="00FF3B28" w:rsidRPr="00516F35" w:rsidRDefault="00FF3B28" w:rsidP="00FF3B28">
      <w:pPr>
        <w:pStyle w:val="Caption"/>
        <w:jc w:val="center"/>
        <w:rPr>
          <w:rFonts w:ascii="Times New Roman" w:hAnsi="Times New Roman"/>
          <w:b w:val="0"/>
          <w:sz w:val="24"/>
          <w:szCs w:val="24"/>
        </w:rPr>
      </w:pPr>
      <w:bookmarkStart w:id="499" w:name="_Toc408845526"/>
      <w:r w:rsidRPr="00516F35">
        <w:rPr>
          <w:rFonts w:ascii="Times New Roman" w:hAnsi="Times New Roman"/>
          <w:b w:val="0"/>
          <w:sz w:val="24"/>
          <w:szCs w:val="24"/>
        </w:rPr>
        <w:t xml:space="preserve">Figure </w:t>
      </w:r>
      <w:r w:rsidRPr="00516F35">
        <w:rPr>
          <w:rFonts w:ascii="Times New Roman" w:hAnsi="Times New Roman"/>
          <w:b w:val="0"/>
          <w:sz w:val="24"/>
          <w:szCs w:val="24"/>
        </w:rPr>
        <w:fldChar w:fldCharType="begin"/>
      </w:r>
      <w:r w:rsidRPr="00516F35">
        <w:rPr>
          <w:rFonts w:ascii="Times New Roman" w:hAnsi="Times New Roman"/>
          <w:b w:val="0"/>
          <w:sz w:val="24"/>
          <w:szCs w:val="24"/>
        </w:rPr>
        <w:instrText xml:space="preserve"> SEQ Figure \* ARABIC </w:instrText>
      </w:r>
      <w:r w:rsidRPr="00516F35">
        <w:rPr>
          <w:rFonts w:ascii="Times New Roman" w:hAnsi="Times New Roman"/>
          <w:b w:val="0"/>
          <w:sz w:val="24"/>
          <w:szCs w:val="24"/>
        </w:rPr>
        <w:fldChar w:fldCharType="separate"/>
      </w:r>
      <w:r w:rsidR="00F51F09">
        <w:rPr>
          <w:rFonts w:ascii="Times New Roman" w:hAnsi="Times New Roman"/>
          <w:b w:val="0"/>
          <w:noProof/>
          <w:sz w:val="24"/>
          <w:szCs w:val="24"/>
        </w:rPr>
        <w:t>128</w:t>
      </w:r>
      <w:r w:rsidRPr="00516F35">
        <w:rPr>
          <w:rFonts w:ascii="Times New Roman" w:hAnsi="Times New Roman"/>
          <w:b w:val="0"/>
          <w:sz w:val="24"/>
          <w:szCs w:val="24"/>
        </w:rPr>
        <w:fldChar w:fldCharType="end"/>
      </w:r>
      <w:r w:rsidRPr="00516F35">
        <w:rPr>
          <w:rFonts w:ascii="Times New Roman" w:hAnsi="Times New Roman"/>
          <w:b w:val="0"/>
          <w:sz w:val="24"/>
          <w:szCs w:val="24"/>
        </w:rPr>
        <w:t xml:space="preserve"> - </w:t>
      </w:r>
      <w:r w:rsidRPr="00516F35">
        <w:rPr>
          <w:rFonts w:ascii="Times New Roman" w:eastAsia="Times New Roman" w:hAnsi="Times New Roman"/>
          <w:b w:val="0"/>
          <w:sz w:val="24"/>
          <w:szCs w:val="24"/>
        </w:rPr>
        <w:t xml:space="preserve">Highlighted </w:t>
      </w:r>
      <w:r w:rsidR="00147D11">
        <w:rPr>
          <w:rFonts w:ascii="Times New Roman" w:eastAsia="Times New Roman" w:hAnsi="Times New Roman"/>
          <w:b w:val="0"/>
          <w:sz w:val="24"/>
          <w:szCs w:val="24"/>
        </w:rPr>
        <w:t xml:space="preserve">WVT </w:t>
      </w:r>
      <w:r w:rsidRPr="00516F35">
        <w:rPr>
          <w:rFonts w:ascii="Times New Roman" w:eastAsia="Times New Roman" w:hAnsi="Times New Roman"/>
          <w:b w:val="0"/>
          <w:sz w:val="24"/>
          <w:szCs w:val="24"/>
        </w:rPr>
        <w:t>Jet Fan</w:t>
      </w:r>
      <w:bookmarkEnd w:id="499"/>
    </w:p>
    <w:p w:rsidR="00FF3B28" w:rsidRPr="009C62A9" w:rsidRDefault="00FF3B28" w:rsidP="00FF3B28">
      <w:pPr>
        <w:pStyle w:val="NormalWeb"/>
      </w:pPr>
      <w:r>
        <w:t> </w:t>
      </w:r>
    </w:p>
    <w:p w:rsidR="00147D11" w:rsidRDefault="00147D11" w:rsidP="00147D11">
      <w:pPr>
        <w:spacing w:after="0" w:line="240" w:lineRule="auto"/>
        <w:jc w:val="center"/>
        <w:rPr>
          <w:lang w:val="en-GB"/>
        </w:rPr>
      </w:pPr>
      <w:r>
        <w:rPr>
          <w:noProof/>
          <w:lang w:val="en-US"/>
        </w:rPr>
        <w:drawing>
          <wp:inline distT="0" distB="0" distL="0" distR="0" wp14:anchorId="5311E5D8" wp14:editId="70AB693B">
            <wp:extent cx="1876425" cy="3660675"/>
            <wp:effectExtent l="0" t="0" r="0" b="0"/>
            <wp:docPr id="1245" name="Picture 1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vtjfggis.JPG"/>
                    <pic:cNvPicPr/>
                  </pic:nvPicPr>
                  <pic:blipFill>
                    <a:blip r:embed="rId573">
                      <a:extLst>
                        <a:ext uri="{28A0092B-C50C-407E-A947-70E740481C1C}">
                          <a14:useLocalDpi xmlns:a14="http://schemas.microsoft.com/office/drawing/2010/main" val="0"/>
                        </a:ext>
                      </a:extLst>
                    </a:blip>
                    <a:stretch>
                      <a:fillRect/>
                    </a:stretch>
                  </pic:blipFill>
                  <pic:spPr>
                    <a:xfrm>
                      <a:off x="0" y="0"/>
                      <a:ext cx="1876425" cy="3660675"/>
                    </a:xfrm>
                    <a:prstGeom prst="rect">
                      <a:avLst/>
                    </a:prstGeom>
                  </pic:spPr>
                </pic:pic>
              </a:graphicData>
            </a:graphic>
          </wp:inline>
        </w:drawing>
      </w:r>
    </w:p>
    <w:p w:rsidR="00147D11" w:rsidRDefault="00147D11" w:rsidP="00147D11">
      <w:pPr>
        <w:spacing w:after="0" w:line="240" w:lineRule="auto"/>
        <w:jc w:val="center"/>
        <w:rPr>
          <w:lang w:val="en-GB"/>
        </w:rPr>
      </w:pPr>
    </w:p>
    <w:p w:rsidR="00147D11" w:rsidRDefault="00147D11" w:rsidP="00147D11">
      <w:pPr>
        <w:pStyle w:val="Caption"/>
        <w:jc w:val="center"/>
        <w:rPr>
          <w:rFonts w:ascii="Times New Roman" w:hAnsi="Times New Roman"/>
          <w:b w:val="0"/>
          <w:sz w:val="24"/>
          <w:szCs w:val="24"/>
          <w:lang w:val="en-GB"/>
        </w:rPr>
      </w:pPr>
      <w:bookmarkStart w:id="500" w:name="_Toc408845527"/>
      <w:r w:rsidRPr="00147D11">
        <w:rPr>
          <w:rFonts w:ascii="Times New Roman" w:hAnsi="Times New Roman"/>
          <w:b w:val="0"/>
          <w:sz w:val="24"/>
          <w:szCs w:val="24"/>
        </w:rPr>
        <w:t xml:space="preserve">Figure </w:t>
      </w:r>
      <w:r w:rsidRPr="00147D11">
        <w:rPr>
          <w:rFonts w:ascii="Times New Roman" w:hAnsi="Times New Roman"/>
          <w:b w:val="0"/>
          <w:sz w:val="24"/>
          <w:szCs w:val="24"/>
        </w:rPr>
        <w:fldChar w:fldCharType="begin"/>
      </w:r>
      <w:r w:rsidRPr="00147D11">
        <w:rPr>
          <w:rFonts w:ascii="Times New Roman" w:hAnsi="Times New Roman"/>
          <w:b w:val="0"/>
          <w:sz w:val="24"/>
          <w:szCs w:val="24"/>
        </w:rPr>
        <w:instrText xml:space="preserve"> SEQ Figure \* ARABIC </w:instrText>
      </w:r>
      <w:r w:rsidRPr="00147D11">
        <w:rPr>
          <w:rFonts w:ascii="Times New Roman" w:hAnsi="Times New Roman"/>
          <w:b w:val="0"/>
          <w:sz w:val="24"/>
          <w:szCs w:val="24"/>
        </w:rPr>
        <w:fldChar w:fldCharType="separate"/>
      </w:r>
      <w:r w:rsidR="00F51F09">
        <w:rPr>
          <w:rFonts w:ascii="Times New Roman" w:hAnsi="Times New Roman"/>
          <w:b w:val="0"/>
          <w:noProof/>
          <w:sz w:val="24"/>
          <w:szCs w:val="24"/>
        </w:rPr>
        <w:t>129</w:t>
      </w:r>
      <w:r w:rsidRPr="00147D11">
        <w:rPr>
          <w:rFonts w:ascii="Times New Roman" w:hAnsi="Times New Roman"/>
          <w:b w:val="0"/>
          <w:sz w:val="24"/>
          <w:szCs w:val="24"/>
        </w:rPr>
        <w:fldChar w:fldCharType="end"/>
      </w:r>
      <w:r w:rsidRPr="00147D11">
        <w:rPr>
          <w:rFonts w:ascii="Times New Roman" w:hAnsi="Times New Roman"/>
          <w:b w:val="0"/>
          <w:sz w:val="24"/>
          <w:szCs w:val="24"/>
        </w:rPr>
        <w:t xml:space="preserve"> - </w:t>
      </w:r>
      <w:r w:rsidRPr="00147D11">
        <w:rPr>
          <w:rFonts w:ascii="Times New Roman" w:hAnsi="Times New Roman"/>
          <w:b w:val="0"/>
          <w:sz w:val="24"/>
          <w:szCs w:val="24"/>
          <w:lang w:val="en-GB"/>
        </w:rPr>
        <w:t>Highlighted WVT Jet Fan Group</w:t>
      </w:r>
      <w:bookmarkEnd w:id="500"/>
    </w:p>
    <w:p w:rsidR="00147D11" w:rsidRDefault="00147D11" w:rsidP="00147D11">
      <w:pPr>
        <w:pStyle w:val="Caption"/>
        <w:jc w:val="both"/>
        <w:rPr>
          <w:rFonts w:ascii="Times New Roman" w:hAnsi="Times New Roman"/>
          <w:b w:val="0"/>
          <w:sz w:val="24"/>
          <w:szCs w:val="24"/>
          <w:lang w:val="en-GB"/>
        </w:rPr>
      </w:pPr>
    </w:p>
    <w:p w:rsidR="00147D11" w:rsidRDefault="00147D11" w:rsidP="00147D11">
      <w:pPr>
        <w:pStyle w:val="Caption"/>
        <w:jc w:val="center"/>
        <w:rPr>
          <w:rFonts w:ascii="Times New Roman" w:hAnsi="Times New Roman"/>
          <w:b w:val="0"/>
          <w:sz w:val="24"/>
          <w:szCs w:val="24"/>
          <w:lang w:val="en-GB"/>
        </w:rPr>
      </w:pPr>
      <w:r>
        <w:rPr>
          <w:rFonts w:ascii="Times New Roman" w:hAnsi="Times New Roman"/>
          <w:b w:val="0"/>
          <w:noProof/>
          <w:sz w:val="24"/>
          <w:szCs w:val="24"/>
          <w:lang w:val="en-US"/>
        </w:rPr>
        <w:lastRenderedPageBreak/>
        <w:drawing>
          <wp:inline distT="0" distB="0" distL="0" distR="0" wp14:anchorId="7AF0ED7F" wp14:editId="07D42517">
            <wp:extent cx="2103120" cy="1295400"/>
            <wp:effectExtent l="0" t="0" r="0" b="0"/>
            <wp:docPr id="1246" name="Picture 1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vtlscgis.JPG"/>
                    <pic:cNvPicPr/>
                  </pic:nvPicPr>
                  <pic:blipFill>
                    <a:blip r:embed="rId574">
                      <a:extLst>
                        <a:ext uri="{28A0092B-C50C-407E-A947-70E740481C1C}">
                          <a14:useLocalDpi xmlns:a14="http://schemas.microsoft.com/office/drawing/2010/main" val="0"/>
                        </a:ext>
                      </a:extLst>
                    </a:blip>
                    <a:stretch>
                      <a:fillRect/>
                    </a:stretch>
                  </pic:blipFill>
                  <pic:spPr>
                    <a:xfrm>
                      <a:off x="0" y="0"/>
                      <a:ext cx="2103120" cy="1295400"/>
                    </a:xfrm>
                    <a:prstGeom prst="rect">
                      <a:avLst/>
                    </a:prstGeom>
                  </pic:spPr>
                </pic:pic>
              </a:graphicData>
            </a:graphic>
          </wp:inline>
        </w:drawing>
      </w:r>
    </w:p>
    <w:p w:rsidR="00FF3B28" w:rsidRPr="00147D11" w:rsidRDefault="00147D11" w:rsidP="00147D11">
      <w:pPr>
        <w:pStyle w:val="Caption"/>
        <w:jc w:val="center"/>
        <w:rPr>
          <w:rFonts w:ascii="Times New Roman" w:eastAsia="Times New Roman" w:hAnsi="Times New Roman"/>
          <w:b w:val="0"/>
          <w:bCs w:val="0"/>
          <w:sz w:val="24"/>
          <w:szCs w:val="24"/>
          <w:lang w:val="en-GB" w:eastAsia="en-SG"/>
        </w:rPr>
      </w:pPr>
      <w:bookmarkStart w:id="501" w:name="_Toc408845528"/>
      <w:r w:rsidRPr="00147D11">
        <w:rPr>
          <w:rFonts w:ascii="Times New Roman" w:hAnsi="Times New Roman"/>
          <w:sz w:val="24"/>
          <w:szCs w:val="24"/>
        </w:rPr>
        <w:t xml:space="preserve">Figure </w:t>
      </w:r>
      <w:r w:rsidRPr="00147D11">
        <w:rPr>
          <w:rFonts w:ascii="Times New Roman" w:hAnsi="Times New Roman"/>
          <w:sz w:val="24"/>
          <w:szCs w:val="24"/>
        </w:rPr>
        <w:fldChar w:fldCharType="begin"/>
      </w:r>
      <w:r w:rsidRPr="00147D11">
        <w:rPr>
          <w:rFonts w:ascii="Times New Roman" w:hAnsi="Times New Roman"/>
          <w:sz w:val="24"/>
          <w:szCs w:val="24"/>
        </w:rPr>
        <w:instrText xml:space="preserve"> SEQ Figure \* ARABIC </w:instrText>
      </w:r>
      <w:r w:rsidRPr="00147D11">
        <w:rPr>
          <w:rFonts w:ascii="Times New Roman" w:hAnsi="Times New Roman"/>
          <w:sz w:val="24"/>
          <w:szCs w:val="24"/>
        </w:rPr>
        <w:fldChar w:fldCharType="separate"/>
      </w:r>
      <w:r w:rsidR="00F51F09">
        <w:rPr>
          <w:rFonts w:ascii="Times New Roman" w:hAnsi="Times New Roman"/>
          <w:noProof/>
          <w:sz w:val="24"/>
          <w:szCs w:val="24"/>
        </w:rPr>
        <w:t>130</w:t>
      </w:r>
      <w:r w:rsidRPr="00147D11">
        <w:rPr>
          <w:rFonts w:ascii="Times New Roman" w:hAnsi="Times New Roman"/>
          <w:sz w:val="24"/>
          <w:szCs w:val="24"/>
        </w:rPr>
        <w:fldChar w:fldCharType="end"/>
      </w:r>
      <w:r w:rsidRPr="00147D11">
        <w:rPr>
          <w:rFonts w:ascii="Times New Roman" w:hAnsi="Times New Roman"/>
          <w:sz w:val="24"/>
          <w:szCs w:val="24"/>
        </w:rPr>
        <w:t xml:space="preserve"> - </w:t>
      </w:r>
      <w:r w:rsidRPr="00147D11">
        <w:rPr>
          <w:rFonts w:ascii="Times New Roman" w:hAnsi="Times New Roman"/>
          <w:b w:val="0"/>
          <w:sz w:val="24"/>
          <w:szCs w:val="24"/>
          <w:lang w:val="en-GB"/>
        </w:rPr>
        <w:t>Highlighted WVT LSC</w:t>
      </w:r>
      <w:bookmarkEnd w:id="501"/>
      <w:r w:rsidR="00FF3B28" w:rsidRPr="00147D11">
        <w:rPr>
          <w:rFonts w:ascii="Times New Roman" w:hAnsi="Times New Roman"/>
          <w:b w:val="0"/>
          <w:sz w:val="24"/>
          <w:szCs w:val="24"/>
          <w:lang w:val="en-GB"/>
        </w:rPr>
        <w:br w:type="page"/>
      </w:r>
    </w:p>
    <w:p w:rsidR="00FC18FA" w:rsidRPr="00FC18FA" w:rsidRDefault="00FC18FA" w:rsidP="00FC18FA">
      <w:pPr>
        <w:pStyle w:val="Heading5"/>
        <w:rPr>
          <w:lang w:val="en-GB"/>
        </w:rPr>
      </w:pPr>
      <w:r w:rsidRPr="00FC18FA">
        <w:rPr>
          <w:lang w:val="en-GB"/>
        </w:rPr>
        <w:lastRenderedPageBreak/>
        <w:t>Lighting</w:t>
      </w:r>
    </w:p>
    <w:tbl>
      <w:tblPr>
        <w:tblW w:w="0" w:type="auto"/>
        <w:tblInd w:w="648" w:type="dxa"/>
        <w:tblBorders>
          <w:top w:val="single" w:sz="4" w:space="0" w:color="808080"/>
          <w:left w:val="single" w:sz="4" w:space="0" w:color="808080"/>
          <w:bottom w:val="single" w:sz="4" w:space="0" w:color="808080"/>
          <w:right w:val="single" w:sz="4" w:space="0" w:color="808080"/>
        </w:tblBorders>
        <w:tblLook w:val="04A0" w:firstRow="1" w:lastRow="0" w:firstColumn="1" w:lastColumn="0" w:noHBand="0" w:noVBand="1"/>
      </w:tblPr>
      <w:tblGrid>
        <w:gridCol w:w="843"/>
        <w:gridCol w:w="1527"/>
        <w:gridCol w:w="835"/>
        <w:gridCol w:w="1172"/>
        <w:gridCol w:w="2009"/>
        <w:gridCol w:w="1182"/>
        <w:gridCol w:w="1048"/>
      </w:tblGrid>
      <w:tr w:rsidR="00E07841" w:rsidRPr="009C62A9" w:rsidTr="00A506FD">
        <w:trPr>
          <w:trHeight w:hRule="exact" w:val="270"/>
        </w:trPr>
        <w:tc>
          <w:tcPr>
            <w:tcW w:w="6604" w:type="dxa"/>
            <w:gridSpan w:val="5"/>
            <w:tcBorders>
              <w:top w:val="single" w:sz="4" w:space="0" w:color="808080"/>
              <w:left w:val="single" w:sz="4" w:space="0" w:color="808080"/>
              <w:bottom w:val="single" w:sz="4" w:space="0" w:color="808080"/>
              <w:right w:val="single" w:sz="4" w:space="0" w:color="808080"/>
            </w:tcBorders>
            <w:shd w:val="clear" w:color="auto" w:fill="D7EBFF"/>
            <w:hideMark/>
          </w:tcPr>
          <w:p w:rsidR="00E07841" w:rsidRPr="009C62A9" w:rsidRDefault="00E07841" w:rsidP="00A506FD">
            <w:pPr>
              <w:pStyle w:val="BodyText"/>
              <w:jc w:val="center"/>
            </w:pPr>
            <w:r w:rsidRPr="009C62A9">
              <w:rPr>
                <w:b/>
                <w:bCs/>
                <w:lang w:val="en-GB"/>
              </w:rPr>
              <w:t xml:space="preserve">User profile </w:t>
            </w:r>
          </w:p>
        </w:tc>
        <w:tc>
          <w:tcPr>
            <w:tcW w:w="2306" w:type="dxa"/>
            <w:gridSpan w:val="2"/>
            <w:tcBorders>
              <w:top w:val="single" w:sz="4" w:space="0" w:color="808080"/>
              <w:left w:val="single" w:sz="4" w:space="0" w:color="808080"/>
              <w:bottom w:val="single" w:sz="4" w:space="0" w:color="808080"/>
              <w:right w:val="single" w:sz="4" w:space="0" w:color="808080"/>
            </w:tcBorders>
            <w:shd w:val="clear" w:color="auto" w:fill="D7EBFF"/>
            <w:hideMark/>
          </w:tcPr>
          <w:p w:rsidR="00E07841" w:rsidRPr="009C62A9" w:rsidRDefault="00E07841" w:rsidP="00A506FD">
            <w:pPr>
              <w:pStyle w:val="BodyText"/>
              <w:spacing w:line="-270" w:lineRule="auto"/>
              <w:jc w:val="center"/>
            </w:pPr>
            <w:r w:rsidRPr="009C62A9">
              <w:rPr>
                <w:b/>
                <w:bCs/>
                <w:lang w:val="en-GB"/>
              </w:rPr>
              <w:t xml:space="preserve">Operation mode </w:t>
            </w:r>
          </w:p>
        </w:tc>
      </w:tr>
      <w:tr w:rsidR="00E07841" w:rsidRPr="009C62A9" w:rsidTr="00A506FD">
        <w:trPr>
          <w:trHeight w:hRule="exact" w:val="270"/>
        </w:trPr>
        <w:tc>
          <w:tcPr>
            <w:tcW w:w="870" w:type="dxa"/>
            <w:tcBorders>
              <w:top w:val="single" w:sz="4" w:space="0" w:color="808080"/>
              <w:left w:val="single" w:sz="4" w:space="0" w:color="808080"/>
              <w:bottom w:val="single" w:sz="4" w:space="0" w:color="808080"/>
              <w:right w:val="single" w:sz="4" w:space="0" w:color="808080"/>
            </w:tcBorders>
            <w:hideMark/>
          </w:tcPr>
          <w:p w:rsidR="00E07841" w:rsidRPr="009C62A9" w:rsidRDefault="00E07841" w:rsidP="00A506FD">
            <w:pPr>
              <w:pStyle w:val="BodyText"/>
              <w:jc w:val="center"/>
            </w:pPr>
            <w:r w:rsidRPr="009C62A9">
              <w:rPr>
                <w:lang w:val="en-GB"/>
              </w:rPr>
              <w:t>DO</w:t>
            </w:r>
          </w:p>
        </w:tc>
        <w:tc>
          <w:tcPr>
            <w:tcW w:w="1571" w:type="dxa"/>
            <w:tcBorders>
              <w:top w:val="single" w:sz="4" w:space="0" w:color="808080"/>
              <w:left w:val="single" w:sz="4" w:space="0" w:color="808080"/>
              <w:bottom w:val="single" w:sz="4" w:space="0" w:color="808080"/>
              <w:right w:val="single" w:sz="4" w:space="0" w:color="808080"/>
            </w:tcBorders>
            <w:hideMark/>
          </w:tcPr>
          <w:p w:rsidR="00E07841" w:rsidRPr="009C62A9" w:rsidRDefault="00E07841" w:rsidP="00A506FD">
            <w:pPr>
              <w:pStyle w:val="BodyText"/>
              <w:spacing w:line="-270" w:lineRule="auto"/>
              <w:jc w:val="center"/>
            </w:pPr>
            <w:r w:rsidRPr="009C62A9">
              <w:rPr>
                <w:lang w:val="en-GB"/>
              </w:rPr>
              <w:t>Operator</w:t>
            </w:r>
          </w:p>
        </w:tc>
        <w:tc>
          <w:tcPr>
            <w:tcW w:w="867" w:type="dxa"/>
            <w:tcBorders>
              <w:top w:val="single" w:sz="4" w:space="0" w:color="808080"/>
              <w:left w:val="single" w:sz="4" w:space="0" w:color="808080"/>
              <w:bottom w:val="single" w:sz="4" w:space="0" w:color="808080"/>
              <w:right w:val="single" w:sz="4" w:space="0" w:color="808080"/>
            </w:tcBorders>
            <w:hideMark/>
          </w:tcPr>
          <w:p w:rsidR="00E07841" w:rsidRPr="009C62A9" w:rsidRDefault="00E07841" w:rsidP="00A506FD">
            <w:pPr>
              <w:pStyle w:val="BodyText"/>
              <w:spacing w:line="-270" w:lineRule="auto"/>
              <w:jc w:val="center"/>
            </w:pPr>
            <w:r w:rsidRPr="009C62A9">
              <w:rPr>
                <w:lang w:val="en-GB"/>
              </w:rPr>
              <w:t>FC</w:t>
            </w:r>
          </w:p>
        </w:tc>
        <w:tc>
          <w:tcPr>
            <w:tcW w:w="1214" w:type="dxa"/>
            <w:tcBorders>
              <w:top w:val="single" w:sz="4" w:space="0" w:color="808080"/>
              <w:left w:val="single" w:sz="4" w:space="0" w:color="808080"/>
              <w:bottom w:val="single" w:sz="4" w:space="0" w:color="808080"/>
              <w:right w:val="single" w:sz="4" w:space="0" w:color="808080"/>
            </w:tcBorders>
            <w:hideMark/>
          </w:tcPr>
          <w:p w:rsidR="00E07841" w:rsidRPr="009C62A9" w:rsidRDefault="00E07841" w:rsidP="00A506FD">
            <w:pPr>
              <w:pStyle w:val="BodyText"/>
              <w:spacing w:line="-270" w:lineRule="auto"/>
              <w:jc w:val="center"/>
            </w:pPr>
            <w:r w:rsidRPr="009C62A9">
              <w:rPr>
                <w:lang w:val="en-GB"/>
              </w:rPr>
              <w:t>ITSC</w:t>
            </w:r>
          </w:p>
        </w:tc>
        <w:tc>
          <w:tcPr>
            <w:tcW w:w="2082" w:type="dxa"/>
            <w:tcBorders>
              <w:top w:val="single" w:sz="4" w:space="0" w:color="808080"/>
              <w:left w:val="single" w:sz="4" w:space="0" w:color="808080"/>
              <w:bottom w:val="single" w:sz="4" w:space="0" w:color="808080"/>
              <w:right w:val="single" w:sz="4" w:space="0" w:color="808080"/>
            </w:tcBorders>
            <w:hideMark/>
          </w:tcPr>
          <w:p w:rsidR="00E07841" w:rsidRPr="009C62A9" w:rsidRDefault="00E07841" w:rsidP="00A506FD">
            <w:pPr>
              <w:pStyle w:val="BodyText"/>
              <w:spacing w:line="-270" w:lineRule="auto"/>
              <w:jc w:val="center"/>
            </w:pPr>
            <w:r w:rsidRPr="009C62A9">
              <w:rPr>
                <w:lang w:val="en-GB"/>
              </w:rPr>
              <w:t>Supervisor</w:t>
            </w:r>
          </w:p>
        </w:tc>
        <w:tc>
          <w:tcPr>
            <w:tcW w:w="1226" w:type="dxa"/>
            <w:tcBorders>
              <w:top w:val="single" w:sz="4" w:space="0" w:color="808080"/>
              <w:left w:val="single" w:sz="4" w:space="0" w:color="808080"/>
              <w:bottom w:val="single" w:sz="4" w:space="0" w:color="808080"/>
              <w:right w:val="single" w:sz="4" w:space="0" w:color="808080"/>
            </w:tcBorders>
            <w:hideMark/>
          </w:tcPr>
          <w:p w:rsidR="00E07841" w:rsidRPr="009C62A9" w:rsidRDefault="00E07841" w:rsidP="00A506FD">
            <w:pPr>
              <w:pStyle w:val="BodyText"/>
              <w:spacing w:line="-270" w:lineRule="auto"/>
              <w:jc w:val="center"/>
            </w:pPr>
            <w:r w:rsidRPr="009C62A9">
              <w:rPr>
                <w:lang w:val="en-GB"/>
              </w:rPr>
              <w:t>PCM</w:t>
            </w:r>
          </w:p>
        </w:tc>
        <w:tc>
          <w:tcPr>
            <w:tcW w:w="1080" w:type="dxa"/>
            <w:tcBorders>
              <w:top w:val="single" w:sz="4" w:space="0" w:color="808080"/>
              <w:left w:val="single" w:sz="4" w:space="0" w:color="808080"/>
              <w:bottom w:val="single" w:sz="4" w:space="0" w:color="808080"/>
              <w:right w:val="single" w:sz="4" w:space="0" w:color="808080"/>
            </w:tcBorders>
            <w:hideMark/>
          </w:tcPr>
          <w:p w:rsidR="00E07841" w:rsidRPr="009C62A9" w:rsidRDefault="00E07841" w:rsidP="00A506FD">
            <w:pPr>
              <w:pStyle w:val="BodyText"/>
              <w:spacing w:line="-270" w:lineRule="auto"/>
              <w:jc w:val="center"/>
            </w:pPr>
            <w:r w:rsidRPr="009C62A9">
              <w:rPr>
                <w:lang w:val="en-GB"/>
              </w:rPr>
              <w:t>FCM</w:t>
            </w:r>
          </w:p>
        </w:tc>
      </w:tr>
      <w:tr w:rsidR="00E07841" w:rsidRPr="009C62A9" w:rsidTr="00A506FD">
        <w:trPr>
          <w:trHeight w:hRule="exact" w:val="270"/>
        </w:trPr>
        <w:tc>
          <w:tcPr>
            <w:tcW w:w="870" w:type="dxa"/>
            <w:tcBorders>
              <w:top w:val="single" w:sz="4" w:space="0" w:color="808080"/>
              <w:left w:val="single" w:sz="4" w:space="0" w:color="808080"/>
              <w:bottom w:val="single" w:sz="4" w:space="0" w:color="808080"/>
              <w:right w:val="single" w:sz="4" w:space="0" w:color="808080"/>
            </w:tcBorders>
            <w:shd w:val="clear" w:color="auto" w:fill="333399"/>
            <w:hideMark/>
          </w:tcPr>
          <w:p w:rsidR="00E07841" w:rsidRPr="009C62A9" w:rsidRDefault="00E07841" w:rsidP="00A506FD">
            <w:pPr>
              <w:pStyle w:val="BodyText"/>
              <w:jc w:val="center"/>
            </w:pPr>
            <w:r w:rsidRPr="009C62A9">
              <w:rPr>
                <w:rFonts w:ascii="Arial" w:hAnsi="Arial"/>
                <w:color w:val="FFFFFF"/>
                <w:lang w:val="en-GB"/>
              </w:rPr>
              <w:sym w:font="Wingdings" w:char="F0FC"/>
            </w:r>
          </w:p>
        </w:tc>
        <w:tc>
          <w:tcPr>
            <w:tcW w:w="1571" w:type="dxa"/>
            <w:tcBorders>
              <w:top w:val="single" w:sz="4" w:space="0" w:color="808080"/>
              <w:left w:val="single" w:sz="4" w:space="0" w:color="808080"/>
              <w:bottom w:val="single" w:sz="4" w:space="0" w:color="808080"/>
              <w:right w:val="single" w:sz="4" w:space="0" w:color="808080"/>
            </w:tcBorders>
            <w:shd w:val="clear" w:color="auto" w:fill="333399"/>
            <w:hideMark/>
          </w:tcPr>
          <w:p w:rsidR="00E07841" w:rsidRPr="009C62A9" w:rsidRDefault="00E07841" w:rsidP="00A506FD">
            <w:pPr>
              <w:pStyle w:val="BodyText"/>
              <w:spacing w:line="-270" w:lineRule="auto"/>
              <w:jc w:val="center"/>
            </w:pPr>
            <w:r w:rsidRPr="009C62A9">
              <w:rPr>
                <w:rFonts w:ascii="Arial" w:hAnsi="Arial"/>
                <w:color w:val="FFFFFF"/>
                <w:lang w:val="en-GB"/>
              </w:rPr>
              <w:sym w:font="Wingdings" w:char="F0FC"/>
            </w:r>
            <w:r w:rsidRPr="009C62A9">
              <w:rPr>
                <w:color w:val="FFFFFF"/>
                <w:lang w:val="en-GB"/>
              </w:rPr>
              <w:t xml:space="preserve"> *</w:t>
            </w:r>
          </w:p>
        </w:tc>
        <w:tc>
          <w:tcPr>
            <w:tcW w:w="867" w:type="dxa"/>
            <w:tcBorders>
              <w:top w:val="single" w:sz="4" w:space="0" w:color="808080"/>
              <w:left w:val="single" w:sz="4" w:space="0" w:color="808080"/>
              <w:bottom w:val="single" w:sz="4" w:space="0" w:color="808080"/>
              <w:right w:val="single" w:sz="4" w:space="0" w:color="808080"/>
            </w:tcBorders>
            <w:shd w:val="clear" w:color="auto" w:fill="333399"/>
            <w:hideMark/>
          </w:tcPr>
          <w:p w:rsidR="00E07841" w:rsidRPr="009C62A9" w:rsidRDefault="00E07841" w:rsidP="00A506FD">
            <w:pPr>
              <w:pStyle w:val="BodyText"/>
              <w:spacing w:line="-270" w:lineRule="auto"/>
              <w:jc w:val="center"/>
            </w:pPr>
            <w:r w:rsidRPr="009C62A9">
              <w:rPr>
                <w:rFonts w:ascii="Arial" w:hAnsi="Arial"/>
                <w:color w:val="FFFFFF"/>
                <w:lang w:val="en-GB"/>
              </w:rPr>
              <w:sym w:font="Wingdings" w:char="F0FC"/>
            </w:r>
            <w:r w:rsidRPr="009C62A9">
              <w:rPr>
                <w:color w:val="FFFFFF"/>
                <w:lang w:val="en-GB"/>
              </w:rPr>
              <w:t xml:space="preserve"> **</w:t>
            </w:r>
          </w:p>
        </w:tc>
        <w:tc>
          <w:tcPr>
            <w:tcW w:w="1214" w:type="dxa"/>
            <w:tcBorders>
              <w:top w:val="single" w:sz="4" w:space="0" w:color="808080"/>
              <w:left w:val="single" w:sz="4" w:space="0" w:color="808080"/>
              <w:bottom w:val="single" w:sz="4" w:space="0" w:color="808080"/>
              <w:right w:val="single" w:sz="4" w:space="0" w:color="808080"/>
            </w:tcBorders>
            <w:shd w:val="clear" w:color="auto" w:fill="333399"/>
            <w:hideMark/>
          </w:tcPr>
          <w:p w:rsidR="00E07841" w:rsidRPr="009C62A9" w:rsidRDefault="00E07841" w:rsidP="00A506FD">
            <w:pPr>
              <w:pStyle w:val="BodyText"/>
              <w:spacing w:line="-270" w:lineRule="auto"/>
              <w:jc w:val="center"/>
            </w:pPr>
            <w:r w:rsidRPr="009C62A9">
              <w:rPr>
                <w:rFonts w:ascii="Arial" w:hAnsi="Arial"/>
                <w:color w:val="FFFFFF"/>
                <w:lang w:val="en-GB"/>
              </w:rPr>
              <w:sym w:font="Wingdings" w:char="F0FC"/>
            </w:r>
          </w:p>
        </w:tc>
        <w:tc>
          <w:tcPr>
            <w:tcW w:w="2082" w:type="dxa"/>
            <w:tcBorders>
              <w:top w:val="single" w:sz="4" w:space="0" w:color="808080"/>
              <w:left w:val="single" w:sz="4" w:space="0" w:color="808080"/>
              <w:bottom w:val="single" w:sz="4" w:space="0" w:color="808080"/>
              <w:right w:val="single" w:sz="4" w:space="0" w:color="808080"/>
            </w:tcBorders>
            <w:shd w:val="clear" w:color="auto" w:fill="333399"/>
            <w:hideMark/>
          </w:tcPr>
          <w:p w:rsidR="00E07841" w:rsidRPr="009C62A9" w:rsidRDefault="00E07841" w:rsidP="00A506FD">
            <w:pPr>
              <w:pStyle w:val="BodyText"/>
              <w:spacing w:line="-270" w:lineRule="auto"/>
              <w:jc w:val="center"/>
            </w:pPr>
            <w:r w:rsidRPr="009C62A9">
              <w:rPr>
                <w:rFonts w:ascii="Arial" w:hAnsi="Arial"/>
                <w:color w:val="FFFFFF"/>
                <w:lang w:val="en-GB"/>
              </w:rPr>
              <w:sym w:font="Wingdings" w:char="F0FC"/>
            </w:r>
          </w:p>
        </w:tc>
        <w:tc>
          <w:tcPr>
            <w:tcW w:w="1226" w:type="dxa"/>
            <w:tcBorders>
              <w:top w:val="single" w:sz="4" w:space="0" w:color="808080"/>
              <w:left w:val="single" w:sz="4" w:space="0" w:color="808080"/>
              <w:bottom w:val="single" w:sz="4" w:space="0" w:color="808080"/>
              <w:right w:val="single" w:sz="4" w:space="0" w:color="808080"/>
            </w:tcBorders>
            <w:shd w:val="clear" w:color="auto" w:fill="333399"/>
            <w:hideMark/>
          </w:tcPr>
          <w:p w:rsidR="00E07841" w:rsidRPr="009C62A9" w:rsidRDefault="00E07841" w:rsidP="00A506FD">
            <w:pPr>
              <w:pStyle w:val="BodyText"/>
              <w:spacing w:line="-270" w:lineRule="auto"/>
              <w:jc w:val="center"/>
            </w:pPr>
            <w:r w:rsidRPr="009C62A9">
              <w:rPr>
                <w:rFonts w:ascii="Arial" w:hAnsi="Arial"/>
                <w:color w:val="FFFFFF"/>
                <w:lang w:val="en-GB"/>
              </w:rPr>
              <w:sym w:font="Wingdings" w:char="F0FC"/>
            </w:r>
          </w:p>
        </w:tc>
        <w:tc>
          <w:tcPr>
            <w:tcW w:w="1080" w:type="dxa"/>
            <w:tcBorders>
              <w:top w:val="single" w:sz="4" w:space="0" w:color="808080"/>
              <w:left w:val="single" w:sz="4" w:space="0" w:color="808080"/>
              <w:bottom w:val="single" w:sz="4" w:space="0" w:color="808080"/>
              <w:right w:val="single" w:sz="4" w:space="0" w:color="808080"/>
            </w:tcBorders>
            <w:shd w:val="clear" w:color="auto" w:fill="333399"/>
            <w:hideMark/>
          </w:tcPr>
          <w:p w:rsidR="00E07841" w:rsidRPr="009C62A9" w:rsidRDefault="00E07841" w:rsidP="00A506FD">
            <w:pPr>
              <w:pStyle w:val="BodyText"/>
              <w:spacing w:line="-270" w:lineRule="auto"/>
              <w:jc w:val="center"/>
            </w:pPr>
            <w:r w:rsidRPr="009C62A9">
              <w:rPr>
                <w:rFonts w:ascii="Arial" w:hAnsi="Arial"/>
                <w:color w:val="FFFFFF"/>
                <w:lang w:val="en-GB"/>
              </w:rPr>
              <w:sym w:font="Wingdings" w:char="F0FC"/>
            </w:r>
          </w:p>
        </w:tc>
      </w:tr>
    </w:tbl>
    <w:p w:rsidR="00E07841" w:rsidRPr="009C62A9" w:rsidRDefault="00E07841" w:rsidP="00E07841">
      <w:pPr>
        <w:pStyle w:val="BodyText"/>
      </w:pPr>
      <w:r>
        <w:rPr>
          <w:lang w:val="en-GB"/>
        </w:rPr>
        <w:t>*  Only WVT and Zone 1 operators can control</w:t>
      </w:r>
    </w:p>
    <w:p w:rsidR="00E07841" w:rsidRDefault="00E07841" w:rsidP="00E07841">
      <w:pPr>
        <w:pStyle w:val="BodyText"/>
      </w:pPr>
      <w:r>
        <w:rPr>
          <w:lang w:val="en-GB"/>
        </w:rPr>
        <w:t>** Only viewing is allowed</w:t>
      </w:r>
    </w:p>
    <w:p w:rsidR="00E07841" w:rsidRDefault="00E07841" w:rsidP="00E07841">
      <w:pPr>
        <w:pStyle w:val="BodyText"/>
      </w:pPr>
      <w:r>
        <w:rPr>
          <w:color w:val="000000"/>
        </w:rPr>
        <w:t>For Lighting Control in the tunnel, IW CCM  has the following features:</w:t>
      </w:r>
    </w:p>
    <w:p w:rsidR="00E07841" w:rsidRDefault="00E07841" w:rsidP="00E07841">
      <w:pPr>
        <w:pStyle w:val="ListBullet"/>
        <w:tabs>
          <w:tab w:val="left" w:pos="322"/>
          <w:tab w:val="num" w:pos="360"/>
        </w:tabs>
        <w:ind w:left="322" w:hanging="270"/>
      </w:pPr>
      <w:r>
        <w:rPr>
          <w:rFonts w:ascii="Symbol" w:hAnsi="Symbol"/>
        </w:rPr>
        <w:t></w:t>
      </w:r>
      <w:r>
        <w:rPr>
          <w:rFonts w:ascii="Symbol" w:hAnsi="Symbol"/>
        </w:rPr>
        <w:t></w:t>
      </w:r>
      <w:r>
        <w:rPr>
          <w:sz w:val="14"/>
          <w:szCs w:val="14"/>
        </w:rPr>
        <w:t xml:space="preserve">   </w:t>
      </w:r>
      <w:r w:rsidRPr="00E07841">
        <w:t xml:space="preserve">Control Tunnel Lighting </w:t>
      </w:r>
    </w:p>
    <w:p w:rsidR="00E07841" w:rsidRDefault="00E07841" w:rsidP="00E07841">
      <w:pPr>
        <w:pStyle w:val="ListBullet"/>
        <w:tabs>
          <w:tab w:val="left" w:pos="322"/>
          <w:tab w:val="num" w:pos="360"/>
        </w:tabs>
        <w:ind w:left="322" w:hanging="270"/>
      </w:pPr>
      <w:r>
        <w:rPr>
          <w:rFonts w:ascii="Symbol" w:hAnsi="Symbol"/>
        </w:rPr>
        <w:t></w:t>
      </w:r>
      <w:r>
        <w:rPr>
          <w:rFonts w:ascii="Symbol" w:hAnsi="Symbol"/>
        </w:rPr>
        <w:t></w:t>
      </w:r>
      <w:r>
        <w:rPr>
          <w:sz w:val="14"/>
          <w:szCs w:val="14"/>
        </w:rPr>
        <w:t xml:space="preserve">   </w:t>
      </w:r>
      <w:r w:rsidRPr="00E07841">
        <w:t xml:space="preserve">Control Beacon Lighting  </w:t>
      </w:r>
    </w:p>
    <w:p w:rsidR="00E07841" w:rsidRDefault="00E07841" w:rsidP="00E07841">
      <w:pPr>
        <w:pStyle w:val="ListBullet"/>
        <w:tabs>
          <w:tab w:val="left" w:pos="322"/>
          <w:tab w:val="num" w:pos="360"/>
        </w:tabs>
        <w:ind w:left="322" w:hanging="270"/>
      </w:pPr>
      <w:r>
        <w:rPr>
          <w:rFonts w:ascii="Symbol" w:hAnsi="Symbol"/>
        </w:rPr>
        <w:t></w:t>
      </w:r>
      <w:r>
        <w:rPr>
          <w:rFonts w:ascii="Symbol" w:hAnsi="Symbol"/>
        </w:rPr>
        <w:t></w:t>
      </w:r>
      <w:r>
        <w:rPr>
          <w:sz w:val="14"/>
          <w:szCs w:val="14"/>
        </w:rPr>
        <w:t xml:space="preserve">   </w:t>
      </w:r>
      <w:r w:rsidRPr="00E07841">
        <w:t>View GIS</w:t>
      </w:r>
    </w:p>
    <w:p w:rsidR="00FC18FA" w:rsidRDefault="00FC18FA">
      <w:pPr>
        <w:spacing w:after="0" w:line="240" w:lineRule="auto"/>
      </w:pPr>
    </w:p>
    <w:p w:rsidR="00FC18FA" w:rsidRDefault="00FC18FA">
      <w:pPr>
        <w:spacing w:after="0" w:line="240" w:lineRule="auto"/>
      </w:pPr>
    </w:p>
    <w:p w:rsidR="00FC18FA" w:rsidRDefault="00FC18FA">
      <w:pPr>
        <w:spacing w:after="0" w:line="240" w:lineRule="auto"/>
      </w:pPr>
    </w:p>
    <w:p w:rsidR="00E07841" w:rsidRDefault="00E07841">
      <w:pPr>
        <w:spacing w:after="0" w:line="240" w:lineRule="auto"/>
        <w:rPr>
          <w:rFonts w:eastAsia="Times New Roman"/>
          <w:b/>
          <w:bCs/>
          <w:lang w:val="en-GB"/>
        </w:rPr>
      </w:pPr>
      <w:r>
        <w:rPr>
          <w:lang w:val="en-GB"/>
        </w:rPr>
        <w:br w:type="page"/>
      </w:r>
    </w:p>
    <w:p w:rsidR="00E07841" w:rsidRDefault="00E07841" w:rsidP="00E07841">
      <w:pPr>
        <w:pStyle w:val="Heading6"/>
      </w:pPr>
      <w:r>
        <w:rPr>
          <w:lang w:val="en-GB"/>
        </w:rPr>
        <w:lastRenderedPageBreak/>
        <w:t>Control Beacon Lighting</w:t>
      </w:r>
    </w:p>
    <w:p w:rsidR="00E07841" w:rsidRPr="009C62A9" w:rsidRDefault="00E07841" w:rsidP="00E07841">
      <w:pPr>
        <w:pStyle w:val="ListBullet"/>
        <w:tabs>
          <w:tab w:val="left" w:pos="322"/>
          <w:tab w:val="num" w:pos="360"/>
        </w:tabs>
        <w:ind w:left="322" w:hanging="270"/>
      </w:pPr>
      <w:r>
        <w:t>1.</w:t>
      </w:r>
      <w:r>
        <w:rPr>
          <w:sz w:val="14"/>
          <w:szCs w:val="14"/>
        </w:rPr>
        <w:t xml:space="preserve">   </w:t>
      </w:r>
      <w:r>
        <w:t>In the equipment list, click on + sign besides Lighting.</w:t>
      </w:r>
    </w:p>
    <w:p w:rsidR="00E07841" w:rsidRDefault="00E07841" w:rsidP="00E07841">
      <w:pPr>
        <w:pStyle w:val="BodyText"/>
        <w:ind w:left="360"/>
      </w:pPr>
      <w:r>
        <w:rPr>
          <w:lang w:val="en-GB"/>
        </w:rPr>
        <w:t xml:space="preserve">The list expands to show the list of Lighting </w:t>
      </w:r>
      <w:proofErr w:type="spellStart"/>
      <w:r>
        <w:rPr>
          <w:lang w:val="en-GB"/>
        </w:rPr>
        <w:t>equipments</w:t>
      </w:r>
      <w:proofErr w:type="spellEnd"/>
      <w:r>
        <w:rPr>
          <w:lang w:val="en-GB"/>
        </w:rPr>
        <w:t>.</w:t>
      </w:r>
    </w:p>
    <w:p w:rsidR="00E07841" w:rsidRDefault="00E07841" w:rsidP="00E07841">
      <w:pPr>
        <w:pStyle w:val="ListBullet"/>
        <w:tabs>
          <w:tab w:val="left" w:pos="322"/>
          <w:tab w:val="num" w:pos="360"/>
        </w:tabs>
        <w:ind w:left="322" w:hanging="270"/>
      </w:pPr>
      <w:r>
        <w:t>2.</w:t>
      </w:r>
      <w:r>
        <w:rPr>
          <w:sz w:val="14"/>
          <w:szCs w:val="14"/>
        </w:rPr>
        <w:t xml:space="preserve">   </w:t>
      </w:r>
      <w:r>
        <w:t>Click on Beacon Lighting.</w:t>
      </w:r>
    </w:p>
    <w:p w:rsidR="00800DBA" w:rsidRDefault="00800DBA" w:rsidP="00800DBA">
      <w:pPr>
        <w:pStyle w:val="BodyText"/>
      </w:pPr>
      <w:r>
        <w:rPr>
          <w:lang w:val="en-GB"/>
        </w:rPr>
        <w:t xml:space="preserve">A list of </w:t>
      </w:r>
      <w:proofErr w:type="spellStart"/>
      <w:r>
        <w:rPr>
          <w:lang w:val="en-GB"/>
        </w:rPr>
        <w:t>equipments</w:t>
      </w:r>
      <w:proofErr w:type="spellEnd"/>
      <w:r>
        <w:rPr>
          <w:lang w:val="en-GB"/>
        </w:rPr>
        <w:t xml:space="preserve"> appears on the right with ID, Description, </w:t>
      </w:r>
      <w:proofErr w:type="spellStart"/>
      <w:r>
        <w:rPr>
          <w:lang w:val="en-GB"/>
        </w:rPr>
        <w:t>Eway</w:t>
      </w:r>
      <w:proofErr w:type="spellEnd"/>
      <w:r>
        <w:rPr>
          <w:lang w:val="en-GB"/>
        </w:rPr>
        <w:t xml:space="preserve"> Name, </w:t>
      </w:r>
      <w:proofErr w:type="spellStart"/>
      <w:r>
        <w:rPr>
          <w:lang w:val="en-GB"/>
        </w:rPr>
        <w:t>Dir</w:t>
      </w:r>
      <w:proofErr w:type="spellEnd"/>
      <w:r>
        <w:rPr>
          <w:lang w:val="en-GB"/>
        </w:rPr>
        <w:t xml:space="preserve"> and </w:t>
      </w:r>
      <w:proofErr w:type="spellStart"/>
      <w:r>
        <w:rPr>
          <w:lang w:val="en-GB"/>
        </w:rPr>
        <w:t>Kilometer</w:t>
      </w:r>
      <w:proofErr w:type="spellEnd"/>
      <w:r>
        <w:rPr>
          <w:lang w:val="en-GB"/>
        </w:rPr>
        <w:t xml:space="preserve"> information.</w:t>
      </w:r>
    </w:p>
    <w:p w:rsidR="00E07841" w:rsidRDefault="00E46E24" w:rsidP="00E46E24">
      <w:pPr>
        <w:pStyle w:val="ListBullet"/>
        <w:tabs>
          <w:tab w:val="left" w:pos="322"/>
          <w:tab w:val="num" w:pos="360"/>
        </w:tabs>
      </w:pPr>
      <w:r>
        <w:rPr>
          <w:noProof/>
          <w:lang w:val="en-US" w:eastAsia="en-US"/>
        </w:rPr>
        <w:drawing>
          <wp:inline distT="0" distB="0" distL="0" distR="0" wp14:anchorId="709F91E2" wp14:editId="34AC8396">
            <wp:extent cx="5343525" cy="4862796"/>
            <wp:effectExtent l="0" t="0" r="0" b="0"/>
            <wp:docPr id="1247" name="Picture 1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vtbea.JPG"/>
                    <pic:cNvPicPr/>
                  </pic:nvPicPr>
                  <pic:blipFill>
                    <a:blip r:embed="rId575">
                      <a:extLst>
                        <a:ext uri="{28A0092B-C50C-407E-A947-70E740481C1C}">
                          <a14:useLocalDpi xmlns:a14="http://schemas.microsoft.com/office/drawing/2010/main" val="0"/>
                        </a:ext>
                      </a:extLst>
                    </a:blip>
                    <a:stretch>
                      <a:fillRect/>
                    </a:stretch>
                  </pic:blipFill>
                  <pic:spPr>
                    <a:xfrm>
                      <a:off x="0" y="0"/>
                      <a:ext cx="5345297" cy="4864409"/>
                    </a:xfrm>
                    <a:prstGeom prst="rect">
                      <a:avLst/>
                    </a:prstGeom>
                  </pic:spPr>
                </pic:pic>
              </a:graphicData>
            </a:graphic>
          </wp:inline>
        </w:drawing>
      </w:r>
    </w:p>
    <w:p w:rsidR="00E07841" w:rsidRDefault="00E07841" w:rsidP="00E07841">
      <w:pPr>
        <w:pStyle w:val="BodyText"/>
        <w:ind w:left="360"/>
      </w:pPr>
      <w:r>
        <w:t> </w:t>
      </w:r>
    </w:p>
    <w:p w:rsidR="00E07841" w:rsidRDefault="00E07841" w:rsidP="00E07841">
      <w:pPr>
        <w:pStyle w:val="ListBullet"/>
        <w:tabs>
          <w:tab w:val="left" w:pos="322"/>
          <w:tab w:val="num" w:pos="360"/>
        </w:tabs>
        <w:ind w:left="322" w:hanging="270"/>
      </w:pPr>
      <w:r>
        <w:t>3.</w:t>
      </w:r>
      <w:r>
        <w:rPr>
          <w:sz w:val="14"/>
          <w:szCs w:val="14"/>
        </w:rPr>
        <w:t>  </w:t>
      </w:r>
      <w:r>
        <w:t xml:space="preserve">Click on the  beacon lighting equipment to select it. </w:t>
      </w:r>
    </w:p>
    <w:p w:rsidR="00E07841" w:rsidRDefault="00E07841" w:rsidP="00E07841">
      <w:pPr>
        <w:pStyle w:val="BodyText"/>
        <w:ind w:left="360"/>
      </w:pPr>
      <w:r>
        <w:rPr>
          <w:lang w:val="en-GB"/>
        </w:rPr>
        <w:t>The selected equipment will be highlighted in blue background. The current settings for the selected equipment appear in the Current panel.</w:t>
      </w:r>
    </w:p>
    <w:p w:rsidR="00E07841" w:rsidRDefault="00E46E24" w:rsidP="00E07841">
      <w:pPr>
        <w:pStyle w:val="ListBullet"/>
        <w:tabs>
          <w:tab w:val="left" w:pos="322"/>
          <w:tab w:val="num" w:pos="360"/>
        </w:tabs>
        <w:ind w:left="322" w:hanging="270"/>
      </w:pPr>
      <w:r>
        <w:lastRenderedPageBreak/>
        <w:t>4</w:t>
      </w:r>
      <w:r w:rsidR="00E07841">
        <w:t>.</w:t>
      </w:r>
      <w:r w:rsidR="00E07841">
        <w:rPr>
          <w:sz w:val="14"/>
          <w:szCs w:val="14"/>
        </w:rPr>
        <w:t>  </w:t>
      </w:r>
      <w:r w:rsidR="00E07841">
        <w:t>In the New panel, click on Turn Off or Turn On to control beacon light running status</w:t>
      </w:r>
    </w:p>
    <w:p w:rsidR="00E07841" w:rsidRDefault="00E46E24" w:rsidP="00E07841">
      <w:pPr>
        <w:pStyle w:val="ListBullet"/>
        <w:tabs>
          <w:tab w:val="left" w:pos="322"/>
          <w:tab w:val="num" w:pos="360"/>
        </w:tabs>
        <w:ind w:left="322" w:hanging="270"/>
      </w:pPr>
      <w:r>
        <w:t>5</w:t>
      </w:r>
      <w:r w:rsidR="00E07841">
        <w:t>.</w:t>
      </w:r>
      <w:r w:rsidR="00E07841">
        <w:rPr>
          <w:sz w:val="14"/>
          <w:szCs w:val="14"/>
        </w:rPr>
        <w:t>  </w:t>
      </w:r>
      <w:r w:rsidR="00E07841">
        <w:t>Click on Apply button to save the changes.</w:t>
      </w:r>
    </w:p>
    <w:p w:rsidR="00E07841" w:rsidRDefault="00E46E24" w:rsidP="00E07841">
      <w:pPr>
        <w:pStyle w:val="ListBullet"/>
        <w:tabs>
          <w:tab w:val="left" w:pos="322"/>
          <w:tab w:val="num" w:pos="360"/>
        </w:tabs>
        <w:ind w:left="322" w:hanging="270"/>
      </w:pPr>
      <w:r>
        <w:t>6</w:t>
      </w:r>
      <w:r w:rsidR="00E07841">
        <w:t>.</w:t>
      </w:r>
      <w:r w:rsidR="00E07841">
        <w:rPr>
          <w:sz w:val="14"/>
          <w:szCs w:val="14"/>
        </w:rPr>
        <w:t>   </w:t>
      </w:r>
      <w:r w:rsidR="00E07841">
        <w:rPr>
          <w:lang w:val="en-GB"/>
        </w:rPr>
        <w:t>Wait for the system to response.</w:t>
      </w:r>
    </w:p>
    <w:p w:rsidR="00E07841" w:rsidRDefault="00E07841" w:rsidP="00E07841">
      <w:pPr>
        <w:pStyle w:val="ListBullet"/>
        <w:tabs>
          <w:tab w:val="left" w:pos="322"/>
          <w:tab w:val="num" w:pos="360"/>
        </w:tabs>
        <w:ind w:left="322" w:hanging="270"/>
      </w:pPr>
      <w:r>
        <w:rPr>
          <w:rFonts w:ascii="Symbol" w:hAnsi="Symbol"/>
        </w:rPr>
        <w:t></w:t>
      </w:r>
      <w:r>
        <w:rPr>
          <w:rFonts w:ascii="Symbol" w:hAnsi="Symbol"/>
        </w:rPr>
        <w:t></w:t>
      </w:r>
      <w:r>
        <w:rPr>
          <w:sz w:val="14"/>
          <w:szCs w:val="14"/>
        </w:rPr>
        <w:t xml:space="preserve">    </w:t>
      </w:r>
      <w:r>
        <w:t>If the remote control is successful, the response will show “Ok”.</w:t>
      </w:r>
    </w:p>
    <w:p w:rsidR="00E07841" w:rsidRDefault="00E07841" w:rsidP="00E07841">
      <w:pPr>
        <w:pStyle w:val="ListBullet"/>
        <w:tabs>
          <w:tab w:val="left" w:pos="322"/>
          <w:tab w:val="num" w:pos="360"/>
        </w:tabs>
        <w:ind w:left="322" w:hanging="270"/>
      </w:pPr>
      <w:r>
        <w:rPr>
          <w:rFonts w:ascii="Symbol" w:hAnsi="Symbol"/>
        </w:rPr>
        <w:t></w:t>
      </w:r>
      <w:r>
        <w:rPr>
          <w:rFonts w:ascii="Symbol" w:hAnsi="Symbol"/>
        </w:rPr>
        <w:t></w:t>
      </w:r>
      <w:r>
        <w:rPr>
          <w:sz w:val="14"/>
          <w:szCs w:val="14"/>
        </w:rPr>
        <w:t xml:space="preserve">    </w:t>
      </w:r>
      <w:r>
        <w:t>If the system response with a “Time Out” after 30 seconds, you should try again by clicking on Apply button.</w:t>
      </w:r>
    </w:p>
    <w:p w:rsidR="00E07841" w:rsidRDefault="00E07841" w:rsidP="00E07841">
      <w:pPr>
        <w:pStyle w:val="ListBullet"/>
        <w:tabs>
          <w:tab w:val="left" w:pos="322"/>
          <w:tab w:val="num" w:pos="360"/>
        </w:tabs>
        <w:ind w:left="322" w:hanging="270"/>
      </w:pPr>
      <w:r>
        <w:rPr>
          <w:rFonts w:ascii="Symbol" w:hAnsi="Symbol"/>
        </w:rPr>
        <w:t></w:t>
      </w:r>
      <w:r>
        <w:rPr>
          <w:rFonts w:ascii="Symbol" w:hAnsi="Symbol"/>
        </w:rPr>
        <w:t></w:t>
      </w:r>
      <w:r>
        <w:rPr>
          <w:sz w:val="14"/>
          <w:szCs w:val="14"/>
        </w:rPr>
        <w:t xml:space="preserve">    </w:t>
      </w:r>
      <w:r>
        <w:t>If the system response with “Not Sent”, it simply means that you have not set the new setting.            </w:t>
      </w:r>
    </w:p>
    <w:tbl>
      <w:tblPr>
        <w:tblW w:w="9660" w:type="dxa"/>
        <w:tblBorders>
          <w:top w:val="single" w:sz="4" w:space="0" w:color="auto"/>
          <w:left w:val="single" w:sz="4" w:space="0" w:color="auto"/>
          <w:bottom w:val="single" w:sz="4" w:space="0" w:color="auto"/>
          <w:right w:val="single" w:sz="4" w:space="0" w:color="auto"/>
        </w:tblBorders>
        <w:tblLayout w:type="fixed"/>
        <w:tblLook w:val="04A0" w:firstRow="1" w:lastRow="0" w:firstColumn="1" w:lastColumn="0" w:noHBand="0" w:noVBand="1"/>
      </w:tblPr>
      <w:tblGrid>
        <w:gridCol w:w="9660"/>
      </w:tblGrid>
      <w:tr w:rsidR="00E07841" w:rsidRPr="009C62A9" w:rsidTr="00A506FD">
        <w:tc>
          <w:tcPr>
            <w:tcW w:w="9360" w:type="dxa"/>
            <w:tcBorders>
              <w:top w:val="single" w:sz="4" w:space="0" w:color="808080"/>
              <w:left w:val="single" w:sz="4" w:space="0" w:color="808080"/>
              <w:bottom w:val="nil"/>
              <w:right w:val="single" w:sz="4" w:space="0" w:color="808080"/>
            </w:tcBorders>
            <w:shd w:val="clear" w:color="auto" w:fill="D7EBFF"/>
            <w:hideMark/>
          </w:tcPr>
          <w:p w:rsidR="00E07841" w:rsidRPr="009C62A9" w:rsidRDefault="00E07841" w:rsidP="00A506FD">
            <w:pPr>
              <w:pStyle w:val="BodyText"/>
            </w:pPr>
            <w:r w:rsidRPr="009C62A9">
              <w:rPr>
                <w:b/>
                <w:bCs/>
                <w:lang w:val="en-GB"/>
              </w:rPr>
              <w:t>Note</w:t>
            </w:r>
            <w:r w:rsidRPr="009C62A9">
              <w:rPr>
                <w:lang w:val="en-US"/>
              </w:rPr>
              <w:t xml:space="preserve"> </w:t>
            </w:r>
          </w:p>
        </w:tc>
      </w:tr>
      <w:tr w:rsidR="00E07841" w:rsidRPr="009C62A9" w:rsidTr="00A506FD">
        <w:tc>
          <w:tcPr>
            <w:tcW w:w="9360" w:type="dxa"/>
            <w:tcBorders>
              <w:top w:val="nil"/>
              <w:left w:val="single" w:sz="4" w:space="0" w:color="808080"/>
              <w:bottom w:val="single" w:sz="4" w:space="0" w:color="808080"/>
              <w:right w:val="single" w:sz="4" w:space="0" w:color="808080"/>
            </w:tcBorders>
            <w:hideMark/>
          </w:tcPr>
          <w:p w:rsidR="00E07841" w:rsidRPr="009C62A9" w:rsidRDefault="00E07841" w:rsidP="00A506FD">
            <w:pPr>
              <w:pStyle w:val="BodyText"/>
            </w:pPr>
            <w:r w:rsidRPr="009C62A9">
              <w:rPr>
                <w:lang w:val="en-GB"/>
              </w:rPr>
              <w:t>Remote Control is only allowed when the beacon lighting alarm is off and tagging mode is 1.</w:t>
            </w:r>
            <w:r w:rsidRPr="009C62A9">
              <w:rPr>
                <w:lang w:val="en-US"/>
              </w:rPr>
              <w:t xml:space="preserve"> </w:t>
            </w:r>
          </w:p>
        </w:tc>
      </w:tr>
    </w:tbl>
    <w:p w:rsidR="00E07841" w:rsidRPr="009C62A9" w:rsidRDefault="00E07841" w:rsidP="00E07841">
      <w:pPr>
        <w:pStyle w:val="ListBullet2"/>
      </w:pPr>
      <w:r>
        <w:t> </w:t>
      </w:r>
    </w:p>
    <w:p w:rsidR="00E07841" w:rsidRDefault="00E07841">
      <w:pPr>
        <w:spacing w:after="0" w:line="240" w:lineRule="auto"/>
        <w:rPr>
          <w:rFonts w:eastAsia="Times New Roman"/>
          <w:b/>
          <w:bCs/>
          <w:lang w:val="en-GB"/>
        </w:rPr>
      </w:pPr>
      <w:r>
        <w:rPr>
          <w:lang w:val="en-GB"/>
        </w:rPr>
        <w:br w:type="page"/>
      </w:r>
    </w:p>
    <w:p w:rsidR="00E07841" w:rsidRDefault="00E07841" w:rsidP="00E07841">
      <w:pPr>
        <w:pStyle w:val="Heading6"/>
      </w:pPr>
      <w:r>
        <w:rPr>
          <w:lang w:val="en-GB"/>
        </w:rPr>
        <w:lastRenderedPageBreak/>
        <w:t>Control Tunnel Lighting</w:t>
      </w:r>
    </w:p>
    <w:p w:rsidR="00E07841" w:rsidRPr="009C62A9" w:rsidRDefault="00E07841" w:rsidP="00E07841">
      <w:pPr>
        <w:pStyle w:val="ListBullet"/>
        <w:tabs>
          <w:tab w:val="left" w:pos="322"/>
          <w:tab w:val="num" w:pos="360"/>
        </w:tabs>
        <w:ind w:left="322" w:hanging="270"/>
      </w:pPr>
      <w:r>
        <w:t>1.</w:t>
      </w:r>
      <w:r>
        <w:rPr>
          <w:sz w:val="14"/>
          <w:szCs w:val="14"/>
        </w:rPr>
        <w:t xml:space="preserve">   </w:t>
      </w:r>
      <w:r>
        <w:t>In the equipment list, click on + sign besides Lighting.</w:t>
      </w:r>
    </w:p>
    <w:p w:rsidR="00E07841" w:rsidRDefault="00E07841" w:rsidP="00E07841">
      <w:pPr>
        <w:pStyle w:val="BodyText"/>
        <w:ind w:left="360"/>
      </w:pPr>
      <w:r>
        <w:rPr>
          <w:lang w:val="en-GB"/>
        </w:rPr>
        <w:t xml:space="preserve">The list expands to show the list of Lighting </w:t>
      </w:r>
      <w:proofErr w:type="spellStart"/>
      <w:r>
        <w:rPr>
          <w:lang w:val="en-GB"/>
        </w:rPr>
        <w:t>equipments</w:t>
      </w:r>
      <w:proofErr w:type="spellEnd"/>
      <w:r>
        <w:rPr>
          <w:lang w:val="en-GB"/>
        </w:rPr>
        <w:t>.</w:t>
      </w:r>
    </w:p>
    <w:p w:rsidR="00E07841" w:rsidRDefault="00E07841" w:rsidP="00E07841">
      <w:pPr>
        <w:pStyle w:val="ListBullet"/>
        <w:tabs>
          <w:tab w:val="left" w:pos="322"/>
          <w:tab w:val="num" w:pos="360"/>
        </w:tabs>
        <w:ind w:left="322" w:hanging="270"/>
      </w:pPr>
      <w:r>
        <w:t>2.</w:t>
      </w:r>
      <w:r>
        <w:rPr>
          <w:sz w:val="14"/>
          <w:szCs w:val="14"/>
        </w:rPr>
        <w:t xml:space="preserve">   </w:t>
      </w:r>
      <w:r>
        <w:t>Click on Tunnel Lighting.</w:t>
      </w:r>
    </w:p>
    <w:p w:rsidR="00800DBA" w:rsidRDefault="00800DBA" w:rsidP="00800DBA">
      <w:pPr>
        <w:pStyle w:val="BodyText"/>
        <w:ind w:left="360"/>
      </w:pPr>
      <w:r>
        <w:rPr>
          <w:lang w:val="en-GB"/>
        </w:rPr>
        <w:t xml:space="preserve">A list of </w:t>
      </w:r>
      <w:proofErr w:type="spellStart"/>
      <w:r>
        <w:rPr>
          <w:lang w:val="en-GB"/>
        </w:rPr>
        <w:t>equipments</w:t>
      </w:r>
      <w:proofErr w:type="spellEnd"/>
      <w:r>
        <w:rPr>
          <w:lang w:val="en-GB"/>
        </w:rPr>
        <w:t xml:space="preserve"> appears on the right with ID, Description, </w:t>
      </w:r>
      <w:proofErr w:type="spellStart"/>
      <w:r>
        <w:rPr>
          <w:lang w:val="en-GB"/>
        </w:rPr>
        <w:t>Eway</w:t>
      </w:r>
      <w:proofErr w:type="spellEnd"/>
      <w:r>
        <w:rPr>
          <w:lang w:val="en-GB"/>
        </w:rPr>
        <w:t xml:space="preserve"> Name, </w:t>
      </w:r>
      <w:proofErr w:type="spellStart"/>
      <w:r>
        <w:rPr>
          <w:lang w:val="en-GB"/>
        </w:rPr>
        <w:t>Dir</w:t>
      </w:r>
      <w:proofErr w:type="spellEnd"/>
      <w:r>
        <w:rPr>
          <w:lang w:val="en-GB"/>
        </w:rPr>
        <w:t xml:space="preserve"> and </w:t>
      </w:r>
      <w:proofErr w:type="spellStart"/>
      <w:r>
        <w:rPr>
          <w:lang w:val="en-GB"/>
        </w:rPr>
        <w:t>Kilometer</w:t>
      </w:r>
      <w:proofErr w:type="spellEnd"/>
      <w:r>
        <w:rPr>
          <w:lang w:val="en-GB"/>
        </w:rPr>
        <w:t xml:space="preserve"> information.</w:t>
      </w:r>
    </w:p>
    <w:p w:rsidR="00E07841" w:rsidRDefault="00E46E24" w:rsidP="00E46E24">
      <w:pPr>
        <w:pStyle w:val="ListBullet"/>
        <w:tabs>
          <w:tab w:val="left" w:pos="322"/>
          <w:tab w:val="num" w:pos="360"/>
        </w:tabs>
      </w:pPr>
      <w:r>
        <w:rPr>
          <w:noProof/>
          <w:lang w:val="en-US" w:eastAsia="en-US"/>
        </w:rPr>
        <w:drawing>
          <wp:inline distT="0" distB="0" distL="0" distR="0" wp14:anchorId="5940EE54" wp14:editId="2B03E861">
            <wp:extent cx="5267325" cy="4964023"/>
            <wp:effectExtent l="0" t="0" r="0" b="8255"/>
            <wp:docPr id="1248" name="Picture 1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vttlc.JPG"/>
                    <pic:cNvPicPr/>
                  </pic:nvPicPr>
                  <pic:blipFill>
                    <a:blip r:embed="rId576">
                      <a:extLst>
                        <a:ext uri="{28A0092B-C50C-407E-A947-70E740481C1C}">
                          <a14:useLocalDpi xmlns:a14="http://schemas.microsoft.com/office/drawing/2010/main" val="0"/>
                        </a:ext>
                      </a:extLst>
                    </a:blip>
                    <a:stretch>
                      <a:fillRect/>
                    </a:stretch>
                  </pic:blipFill>
                  <pic:spPr>
                    <a:xfrm>
                      <a:off x="0" y="0"/>
                      <a:ext cx="5271653" cy="4968101"/>
                    </a:xfrm>
                    <a:prstGeom prst="rect">
                      <a:avLst/>
                    </a:prstGeom>
                  </pic:spPr>
                </pic:pic>
              </a:graphicData>
            </a:graphic>
          </wp:inline>
        </w:drawing>
      </w:r>
    </w:p>
    <w:p w:rsidR="00E07841" w:rsidRDefault="00E07841" w:rsidP="00E07841">
      <w:pPr>
        <w:pStyle w:val="BodyText"/>
        <w:ind w:left="360"/>
      </w:pPr>
      <w:r>
        <w:t> </w:t>
      </w:r>
    </w:p>
    <w:p w:rsidR="00E07841" w:rsidRDefault="00E07841" w:rsidP="00E07841">
      <w:pPr>
        <w:pStyle w:val="ListBullet"/>
        <w:tabs>
          <w:tab w:val="left" w:pos="322"/>
          <w:tab w:val="num" w:pos="360"/>
        </w:tabs>
        <w:ind w:left="322" w:hanging="270"/>
      </w:pPr>
      <w:r>
        <w:t>3.</w:t>
      </w:r>
      <w:r>
        <w:rPr>
          <w:sz w:val="14"/>
          <w:szCs w:val="14"/>
        </w:rPr>
        <w:t>  </w:t>
      </w:r>
      <w:r w:rsidR="00E46E24">
        <w:t>Click on the </w:t>
      </w:r>
      <w:r>
        <w:t xml:space="preserve">tunnel lighting equipment to select it. </w:t>
      </w:r>
    </w:p>
    <w:p w:rsidR="00E07841" w:rsidRDefault="00E07841" w:rsidP="00E07841">
      <w:pPr>
        <w:pStyle w:val="BodyText"/>
        <w:ind w:left="360"/>
      </w:pPr>
      <w:r>
        <w:rPr>
          <w:lang w:val="en-GB"/>
        </w:rPr>
        <w:lastRenderedPageBreak/>
        <w:t>The selected equipment will be highlighted in blue background. The current settings for the selected equipment appear in the Current panel.</w:t>
      </w:r>
    </w:p>
    <w:p w:rsidR="00E07841" w:rsidRDefault="00E46E24" w:rsidP="00E07841">
      <w:pPr>
        <w:pStyle w:val="ListBullet"/>
        <w:tabs>
          <w:tab w:val="left" w:pos="322"/>
          <w:tab w:val="num" w:pos="360"/>
        </w:tabs>
        <w:ind w:left="322" w:hanging="270"/>
      </w:pPr>
      <w:r>
        <w:t>4</w:t>
      </w:r>
      <w:r w:rsidR="00E07841">
        <w:t>.</w:t>
      </w:r>
      <w:r w:rsidR="00E07841">
        <w:rPr>
          <w:sz w:val="14"/>
          <w:szCs w:val="14"/>
        </w:rPr>
        <w:t>  </w:t>
      </w:r>
      <w:r w:rsidR="00E07841">
        <w:t>In the New panel, click on Automatic or Full Flood for the Tunnel lighting operation mode control</w:t>
      </w:r>
    </w:p>
    <w:p w:rsidR="00E07841" w:rsidRDefault="00E46E24" w:rsidP="00E07841">
      <w:pPr>
        <w:pStyle w:val="ListBullet"/>
        <w:tabs>
          <w:tab w:val="left" w:pos="322"/>
          <w:tab w:val="num" w:pos="360"/>
        </w:tabs>
        <w:ind w:left="322" w:hanging="270"/>
      </w:pPr>
      <w:r>
        <w:t>5</w:t>
      </w:r>
      <w:r w:rsidR="00E07841">
        <w:t>.</w:t>
      </w:r>
      <w:r w:rsidR="00E07841">
        <w:rPr>
          <w:sz w:val="14"/>
          <w:szCs w:val="14"/>
        </w:rPr>
        <w:t>  </w:t>
      </w:r>
      <w:r w:rsidR="00E07841">
        <w:t>Click on Apply button to save the changes.</w:t>
      </w:r>
    </w:p>
    <w:p w:rsidR="00E07841" w:rsidRDefault="00E46E24" w:rsidP="00E07841">
      <w:pPr>
        <w:pStyle w:val="ListBullet"/>
        <w:tabs>
          <w:tab w:val="left" w:pos="322"/>
          <w:tab w:val="num" w:pos="360"/>
        </w:tabs>
        <w:ind w:left="322" w:hanging="270"/>
      </w:pPr>
      <w:r>
        <w:t>6</w:t>
      </w:r>
      <w:r w:rsidR="00E07841">
        <w:t>.</w:t>
      </w:r>
      <w:r w:rsidR="00E07841">
        <w:rPr>
          <w:sz w:val="14"/>
          <w:szCs w:val="14"/>
        </w:rPr>
        <w:t>   </w:t>
      </w:r>
      <w:r w:rsidR="00E07841">
        <w:rPr>
          <w:lang w:val="en-GB"/>
        </w:rPr>
        <w:t>Wait for the system to response.</w:t>
      </w:r>
    </w:p>
    <w:p w:rsidR="00E07841" w:rsidRDefault="00E07841" w:rsidP="00E07841">
      <w:pPr>
        <w:pStyle w:val="ListBullet"/>
        <w:tabs>
          <w:tab w:val="left" w:pos="322"/>
          <w:tab w:val="num" w:pos="360"/>
        </w:tabs>
        <w:ind w:left="322" w:hanging="270"/>
      </w:pPr>
      <w:r>
        <w:rPr>
          <w:rFonts w:ascii="Symbol" w:hAnsi="Symbol"/>
        </w:rPr>
        <w:t></w:t>
      </w:r>
      <w:r>
        <w:rPr>
          <w:rFonts w:ascii="Symbol" w:hAnsi="Symbol"/>
        </w:rPr>
        <w:t></w:t>
      </w:r>
      <w:r>
        <w:rPr>
          <w:sz w:val="14"/>
          <w:szCs w:val="14"/>
        </w:rPr>
        <w:t xml:space="preserve">    </w:t>
      </w:r>
      <w:r>
        <w:t>If the remote control is successful, the response will show “Ok”.</w:t>
      </w:r>
    </w:p>
    <w:p w:rsidR="00E07841" w:rsidRDefault="00E07841" w:rsidP="00E07841">
      <w:pPr>
        <w:pStyle w:val="ListBullet"/>
        <w:tabs>
          <w:tab w:val="left" w:pos="322"/>
          <w:tab w:val="num" w:pos="360"/>
        </w:tabs>
        <w:ind w:left="322" w:hanging="270"/>
      </w:pPr>
      <w:r>
        <w:rPr>
          <w:rFonts w:ascii="Symbol" w:hAnsi="Symbol"/>
        </w:rPr>
        <w:t></w:t>
      </w:r>
      <w:r>
        <w:rPr>
          <w:rFonts w:ascii="Symbol" w:hAnsi="Symbol"/>
        </w:rPr>
        <w:t></w:t>
      </w:r>
      <w:r>
        <w:rPr>
          <w:sz w:val="14"/>
          <w:szCs w:val="14"/>
        </w:rPr>
        <w:t xml:space="preserve">    </w:t>
      </w:r>
      <w:r>
        <w:t>If the system response with a “Time Out” after 30 seconds, you should try again by clicking on Apply button.</w:t>
      </w:r>
    </w:p>
    <w:p w:rsidR="00E07841" w:rsidRDefault="00E07841" w:rsidP="00E07841">
      <w:pPr>
        <w:pStyle w:val="ListBullet"/>
        <w:tabs>
          <w:tab w:val="left" w:pos="322"/>
          <w:tab w:val="num" w:pos="360"/>
        </w:tabs>
        <w:ind w:left="322" w:hanging="270"/>
      </w:pPr>
      <w:r>
        <w:rPr>
          <w:rFonts w:ascii="Symbol" w:hAnsi="Symbol"/>
        </w:rPr>
        <w:t></w:t>
      </w:r>
      <w:r>
        <w:rPr>
          <w:rFonts w:ascii="Symbol" w:hAnsi="Symbol"/>
        </w:rPr>
        <w:t></w:t>
      </w:r>
      <w:r>
        <w:rPr>
          <w:sz w:val="14"/>
          <w:szCs w:val="14"/>
        </w:rPr>
        <w:t xml:space="preserve">    </w:t>
      </w:r>
      <w:r>
        <w:t>If the system response with “Not Sent”, it simply means that you have not set the new setting.            </w:t>
      </w:r>
    </w:p>
    <w:tbl>
      <w:tblPr>
        <w:tblW w:w="9660" w:type="dxa"/>
        <w:tblBorders>
          <w:top w:val="single" w:sz="4" w:space="0" w:color="auto"/>
          <w:left w:val="single" w:sz="4" w:space="0" w:color="auto"/>
          <w:bottom w:val="single" w:sz="4" w:space="0" w:color="auto"/>
          <w:right w:val="single" w:sz="4" w:space="0" w:color="auto"/>
        </w:tblBorders>
        <w:tblLayout w:type="fixed"/>
        <w:tblLook w:val="04A0" w:firstRow="1" w:lastRow="0" w:firstColumn="1" w:lastColumn="0" w:noHBand="0" w:noVBand="1"/>
      </w:tblPr>
      <w:tblGrid>
        <w:gridCol w:w="9660"/>
      </w:tblGrid>
      <w:tr w:rsidR="00E07841" w:rsidRPr="009C62A9" w:rsidTr="00A506FD">
        <w:tc>
          <w:tcPr>
            <w:tcW w:w="9360" w:type="dxa"/>
            <w:tcBorders>
              <w:top w:val="single" w:sz="4" w:space="0" w:color="808080"/>
              <w:left w:val="single" w:sz="4" w:space="0" w:color="808080"/>
              <w:bottom w:val="nil"/>
              <w:right w:val="single" w:sz="4" w:space="0" w:color="808080"/>
            </w:tcBorders>
            <w:shd w:val="clear" w:color="auto" w:fill="D7EBFF"/>
            <w:hideMark/>
          </w:tcPr>
          <w:p w:rsidR="00E07841" w:rsidRPr="009C62A9" w:rsidRDefault="00E07841" w:rsidP="00A506FD">
            <w:pPr>
              <w:pStyle w:val="BodyText"/>
            </w:pPr>
            <w:r w:rsidRPr="009C62A9">
              <w:rPr>
                <w:b/>
                <w:bCs/>
                <w:lang w:val="en-GB"/>
              </w:rPr>
              <w:t>Note</w:t>
            </w:r>
            <w:r w:rsidRPr="009C62A9">
              <w:rPr>
                <w:lang w:val="en-US"/>
              </w:rPr>
              <w:t xml:space="preserve"> </w:t>
            </w:r>
          </w:p>
        </w:tc>
      </w:tr>
      <w:tr w:rsidR="00E07841" w:rsidRPr="009C62A9" w:rsidTr="00A506FD">
        <w:tc>
          <w:tcPr>
            <w:tcW w:w="9360" w:type="dxa"/>
            <w:tcBorders>
              <w:top w:val="nil"/>
              <w:left w:val="single" w:sz="4" w:space="0" w:color="808080"/>
              <w:bottom w:val="single" w:sz="4" w:space="0" w:color="808080"/>
              <w:right w:val="single" w:sz="4" w:space="0" w:color="808080"/>
            </w:tcBorders>
            <w:hideMark/>
          </w:tcPr>
          <w:p w:rsidR="00E07841" w:rsidRPr="009C62A9" w:rsidRDefault="00E07841" w:rsidP="00A506FD">
            <w:pPr>
              <w:pStyle w:val="BodyText"/>
            </w:pPr>
            <w:r w:rsidRPr="009C62A9">
              <w:rPr>
                <w:lang w:val="en-GB"/>
              </w:rPr>
              <w:t>Remote Control is only allowed when the tunnel lighting alarm is off and tagging mode is 1.</w:t>
            </w:r>
            <w:r w:rsidRPr="009C62A9">
              <w:rPr>
                <w:lang w:val="en-US"/>
              </w:rPr>
              <w:t xml:space="preserve"> </w:t>
            </w:r>
          </w:p>
        </w:tc>
      </w:tr>
    </w:tbl>
    <w:p w:rsidR="00E07841" w:rsidRPr="009C62A9" w:rsidRDefault="00E07841" w:rsidP="00E07841">
      <w:pPr>
        <w:pStyle w:val="ListBullet2"/>
      </w:pPr>
      <w:r>
        <w:t> </w:t>
      </w:r>
    </w:p>
    <w:p w:rsidR="00055C66" w:rsidRDefault="00055C66">
      <w:pPr>
        <w:spacing w:after="0" w:line="240" w:lineRule="auto"/>
        <w:rPr>
          <w:rFonts w:eastAsia="Times New Roman"/>
          <w:b/>
          <w:bCs/>
          <w:lang w:val="en-GB"/>
        </w:rPr>
      </w:pPr>
      <w:r>
        <w:rPr>
          <w:lang w:val="en-GB"/>
        </w:rPr>
        <w:br w:type="page"/>
      </w:r>
    </w:p>
    <w:p w:rsidR="00055C66" w:rsidRDefault="00055C66" w:rsidP="00055C66">
      <w:pPr>
        <w:pStyle w:val="Heading6"/>
      </w:pPr>
      <w:r>
        <w:rPr>
          <w:lang w:val="en-GB"/>
        </w:rPr>
        <w:lastRenderedPageBreak/>
        <w:t>View GIS</w:t>
      </w:r>
    </w:p>
    <w:p w:rsidR="00055C66" w:rsidRPr="009C62A9" w:rsidRDefault="00055C66" w:rsidP="00055C66">
      <w:pPr>
        <w:pStyle w:val="ListNumber"/>
      </w:pPr>
      <w:r>
        <w:rPr>
          <w:sz w:val="14"/>
          <w:szCs w:val="14"/>
        </w:rPr>
        <w:t xml:space="preserve">  </w:t>
      </w:r>
      <w:r>
        <w:t>Click on View GIS button.</w:t>
      </w:r>
    </w:p>
    <w:p w:rsidR="00055C66" w:rsidRDefault="00055C66" w:rsidP="00055C66">
      <w:pPr>
        <w:pStyle w:val="BodyText"/>
        <w:ind w:left="360"/>
        <w:rPr>
          <w:lang w:val="en-GB"/>
        </w:rPr>
      </w:pPr>
      <w:r>
        <w:rPr>
          <w:lang w:val="en-GB"/>
        </w:rPr>
        <w:t>The GIS changes its view and the equipment is highlighted.</w:t>
      </w:r>
    </w:p>
    <w:p w:rsidR="00E46E24" w:rsidRDefault="00086B19" w:rsidP="00086B19">
      <w:pPr>
        <w:pStyle w:val="BodyText"/>
        <w:ind w:left="360"/>
        <w:jc w:val="center"/>
      </w:pPr>
      <w:r>
        <w:rPr>
          <w:noProof/>
          <w:lang w:val="en-US" w:eastAsia="en-US"/>
        </w:rPr>
        <w:drawing>
          <wp:inline distT="0" distB="0" distL="0" distR="0" wp14:anchorId="4FF69F3D" wp14:editId="4347C45F">
            <wp:extent cx="1797308" cy="3581400"/>
            <wp:effectExtent l="0" t="0" r="0" b="0"/>
            <wp:docPr id="1398" name="Picture 1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vttcl.JPG"/>
                    <pic:cNvPicPr/>
                  </pic:nvPicPr>
                  <pic:blipFill>
                    <a:blip r:embed="rId577">
                      <a:extLst>
                        <a:ext uri="{28A0092B-C50C-407E-A947-70E740481C1C}">
                          <a14:useLocalDpi xmlns:a14="http://schemas.microsoft.com/office/drawing/2010/main" val="0"/>
                        </a:ext>
                      </a:extLst>
                    </a:blip>
                    <a:stretch>
                      <a:fillRect/>
                    </a:stretch>
                  </pic:blipFill>
                  <pic:spPr>
                    <a:xfrm>
                      <a:off x="0" y="0"/>
                      <a:ext cx="1795651" cy="3578099"/>
                    </a:xfrm>
                    <a:prstGeom prst="rect">
                      <a:avLst/>
                    </a:prstGeom>
                  </pic:spPr>
                </pic:pic>
              </a:graphicData>
            </a:graphic>
          </wp:inline>
        </w:drawing>
      </w:r>
    </w:p>
    <w:p w:rsidR="00055C66" w:rsidRPr="00CA1D9E" w:rsidRDefault="00055C66" w:rsidP="00055C66">
      <w:pPr>
        <w:pStyle w:val="Caption"/>
        <w:jc w:val="center"/>
        <w:rPr>
          <w:rFonts w:ascii="Times New Roman" w:hAnsi="Times New Roman"/>
          <w:b w:val="0"/>
          <w:sz w:val="24"/>
          <w:szCs w:val="24"/>
        </w:rPr>
      </w:pPr>
      <w:bookmarkStart w:id="502" w:name="_Toc408845529"/>
      <w:r w:rsidRPr="00CA1D9E">
        <w:rPr>
          <w:rFonts w:ascii="Times New Roman" w:hAnsi="Times New Roman"/>
          <w:b w:val="0"/>
          <w:sz w:val="24"/>
          <w:szCs w:val="24"/>
        </w:rPr>
        <w:t xml:space="preserve">Figure </w:t>
      </w:r>
      <w:r w:rsidRPr="00CA1D9E">
        <w:rPr>
          <w:rFonts w:ascii="Times New Roman" w:hAnsi="Times New Roman"/>
          <w:b w:val="0"/>
          <w:sz w:val="24"/>
          <w:szCs w:val="24"/>
        </w:rPr>
        <w:fldChar w:fldCharType="begin"/>
      </w:r>
      <w:r w:rsidRPr="00CA1D9E">
        <w:rPr>
          <w:rFonts w:ascii="Times New Roman" w:hAnsi="Times New Roman"/>
          <w:b w:val="0"/>
          <w:sz w:val="24"/>
          <w:szCs w:val="24"/>
        </w:rPr>
        <w:instrText xml:space="preserve"> SEQ Figure \* ARABIC </w:instrText>
      </w:r>
      <w:r w:rsidRPr="00CA1D9E">
        <w:rPr>
          <w:rFonts w:ascii="Times New Roman" w:hAnsi="Times New Roman"/>
          <w:b w:val="0"/>
          <w:sz w:val="24"/>
          <w:szCs w:val="24"/>
        </w:rPr>
        <w:fldChar w:fldCharType="separate"/>
      </w:r>
      <w:r w:rsidR="00F51F09">
        <w:rPr>
          <w:rFonts w:ascii="Times New Roman" w:hAnsi="Times New Roman"/>
          <w:b w:val="0"/>
          <w:noProof/>
          <w:sz w:val="24"/>
          <w:szCs w:val="24"/>
        </w:rPr>
        <w:t>131</w:t>
      </w:r>
      <w:r w:rsidRPr="00CA1D9E">
        <w:rPr>
          <w:rFonts w:ascii="Times New Roman" w:hAnsi="Times New Roman"/>
          <w:b w:val="0"/>
          <w:sz w:val="24"/>
          <w:szCs w:val="24"/>
        </w:rPr>
        <w:fldChar w:fldCharType="end"/>
      </w:r>
      <w:r w:rsidRPr="00CA1D9E">
        <w:rPr>
          <w:rFonts w:ascii="Times New Roman" w:hAnsi="Times New Roman"/>
          <w:b w:val="0"/>
          <w:sz w:val="24"/>
          <w:szCs w:val="24"/>
        </w:rPr>
        <w:t xml:space="preserve"> - Highlighted </w:t>
      </w:r>
      <w:r w:rsidR="00DD56E8">
        <w:rPr>
          <w:rFonts w:ascii="Times New Roman" w:hAnsi="Times New Roman"/>
          <w:b w:val="0"/>
          <w:sz w:val="24"/>
          <w:szCs w:val="24"/>
        </w:rPr>
        <w:t xml:space="preserve">WVT </w:t>
      </w:r>
      <w:r w:rsidRPr="00CA1D9E">
        <w:rPr>
          <w:rFonts w:ascii="Times New Roman" w:hAnsi="Times New Roman"/>
          <w:b w:val="0"/>
          <w:sz w:val="24"/>
          <w:szCs w:val="24"/>
        </w:rPr>
        <w:t>Tunnel lighting</w:t>
      </w:r>
      <w:bookmarkEnd w:id="502"/>
    </w:p>
    <w:p w:rsidR="00055C66" w:rsidRDefault="00055C66" w:rsidP="00055C66">
      <w:pPr>
        <w:pStyle w:val="NormalWeb"/>
        <w:jc w:val="center"/>
      </w:pPr>
      <w:r>
        <w:t> </w:t>
      </w:r>
      <w:r w:rsidR="00086B19">
        <w:rPr>
          <w:noProof/>
          <w:lang w:val="en-US" w:eastAsia="en-US"/>
        </w:rPr>
        <w:drawing>
          <wp:inline distT="0" distB="0" distL="0" distR="0" wp14:anchorId="334548DA" wp14:editId="0408B2F5">
            <wp:extent cx="2952750" cy="2140744"/>
            <wp:effectExtent l="0" t="0" r="0" b="0"/>
            <wp:docPr id="1404" name="Picture 1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78">
                      <a:extLst>
                        <a:ext uri="{28A0092B-C50C-407E-A947-70E740481C1C}">
                          <a14:useLocalDpi xmlns:a14="http://schemas.microsoft.com/office/drawing/2010/main" val="0"/>
                        </a:ext>
                      </a:extLst>
                    </a:blip>
                    <a:srcRect/>
                    <a:stretch>
                      <a:fillRect/>
                    </a:stretch>
                  </pic:blipFill>
                  <pic:spPr bwMode="auto">
                    <a:xfrm>
                      <a:off x="0" y="0"/>
                      <a:ext cx="2952750" cy="2140744"/>
                    </a:xfrm>
                    <a:prstGeom prst="rect">
                      <a:avLst/>
                    </a:prstGeom>
                    <a:noFill/>
                    <a:ln>
                      <a:noFill/>
                    </a:ln>
                  </pic:spPr>
                </pic:pic>
              </a:graphicData>
            </a:graphic>
          </wp:inline>
        </w:drawing>
      </w:r>
    </w:p>
    <w:p w:rsidR="00E46E24" w:rsidRPr="009C62A9" w:rsidRDefault="00E46E24" w:rsidP="00055C66">
      <w:pPr>
        <w:pStyle w:val="NormalWeb"/>
        <w:jc w:val="center"/>
      </w:pPr>
    </w:p>
    <w:p w:rsidR="00055C66" w:rsidRPr="00086B19" w:rsidRDefault="00055C66" w:rsidP="00086B19">
      <w:pPr>
        <w:pStyle w:val="Caption"/>
        <w:jc w:val="center"/>
        <w:rPr>
          <w:rFonts w:ascii="Times New Roman" w:hAnsi="Times New Roman"/>
          <w:b w:val="0"/>
          <w:vanish/>
          <w:sz w:val="24"/>
          <w:szCs w:val="24"/>
        </w:rPr>
      </w:pPr>
      <w:bookmarkStart w:id="503" w:name="_Toc408845530"/>
      <w:r w:rsidRPr="00CA1D9E">
        <w:rPr>
          <w:rFonts w:ascii="Times New Roman" w:hAnsi="Times New Roman"/>
          <w:b w:val="0"/>
          <w:sz w:val="24"/>
          <w:szCs w:val="24"/>
        </w:rPr>
        <w:t xml:space="preserve">Figure </w:t>
      </w:r>
      <w:r w:rsidRPr="00CA1D9E">
        <w:rPr>
          <w:rFonts w:ascii="Times New Roman" w:hAnsi="Times New Roman"/>
          <w:b w:val="0"/>
          <w:sz w:val="24"/>
          <w:szCs w:val="24"/>
        </w:rPr>
        <w:fldChar w:fldCharType="begin"/>
      </w:r>
      <w:r w:rsidRPr="00CA1D9E">
        <w:rPr>
          <w:rFonts w:ascii="Times New Roman" w:hAnsi="Times New Roman"/>
          <w:b w:val="0"/>
          <w:sz w:val="24"/>
          <w:szCs w:val="24"/>
        </w:rPr>
        <w:instrText xml:space="preserve"> SEQ Figure \* ARABIC </w:instrText>
      </w:r>
      <w:r w:rsidRPr="00CA1D9E">
        <w:rPr>
          <w:rFonts w:ascii="Times New Roman" w:hAnsi="Times New Roman"/>
          <w:b w:val="0"/>
          <w:sz w:val="24"/>
          <w:szCs w:val="24"/>
        </w:rPr>
        <w:fldChar w:fldCharType="separate"/>
      </w:r>
      <w:r w:rsidR="00F51F09">
        <w:rPr>
          <w:rFonts w:ascii="Times New Roman" w:hAnsi="Times New Roman"/>
          <w:b w:val="0"/>
          <w:noProof/>
          <w:sz w:val="24"/>
          <w:szCs w:val="24"/>
        </w:rPr>
        <w:t>132</w:t>
      </w:r>
      <w:r w:rsidRPr="00CA1D9E">
        <w:rPr>
          <w:rFonts w:ascii="Times New Roman" w:hAnsi="Times New Roman"/>
          <w:b w:val="0"/>
          <w:sz w:val="24"/>
          <w:szCs w:val="24"/>
        </w:rPr>
        <w:fldChar w:fldCharType="end"/>
      </w:r>
      <w:r w:rsidRPr="00CA1D9E">
        <w:rPr>
          <w:rFonts w:ascii="Times New Roman" w:hAnsi="Times New Roman"/>
          <w:b w:val="0"/>
          <w:sz w:val="24"/>
          <w:szCs w:val="24"/>
        </w:rPr>
        <w:t xml:space="preserve"> - Highlighted </w:t>
      </w:r>
      <w:r w:rsidR="00087B8A">
        <w:rPr>
          <w:rFonts w:ascii="Times New Roman" w:hAnsi="Times New Roman"/>
          <w:b w:val="0"/>
          <w:sz w:val="24"/>
          <w:szCs w:val="24"/>
        </w:rPr>
        <w:t xml:space="preserve">WVT </w:t>
      </w:r>
      <w:r w:rsidRPr="00CA1D9E">
        <w:rPr>
          <w:rFonts w:ascii="Times New Roman" w:hAnsi="Times New Roman"/>
          <w:b w:val="0"/>
          <w:sz w:val="24"/>
          <w:szCs w:val="24"/>
        </w:rPr>
        <w:t>Beacon lighting</w:t>
      </w:r>
      <w:bookmarkEnd w:id="503"/>
    </w:p>
    <w:p w:rsidR="00FC18FA" w:rsidRDefault="00FC18FA">
      <w:pPr>
        <w:spacing w:after="0" w:line="240" w:lineRule="auto"/>
      </w:pPr>
    </w:p>
    <w:p w:rsidR="00FC18FA" w:rsidRDefault="00FC18FA">
      <w:pPr>
        <w:spacing w:after="0" w:line="240" w:lineRule="auto"/>
      </w:pPr>
    </w:p>
    <w:p w:rsidR="00FC18FA" w:rsidRDefault="00FC18FA">
      <w:pPr>
        <w:spacing w:after="0" w:line="240" w:lineRule="auto"/>
      </w:pPr>
    </w:p>
    <w:p w:rsidR="002E5D2A" w:rsidRPr="002E5D2A" w:rsidRDefault="00FC18FA" w:rsidP="002E5D2A">
      <w:pPr>
        <w:pStyle w:val="Heading5"/>
        <w:rPr>
          <w:lang w:val="en-GB"/>
        </w:rPr>
      </w:pPr>
      <w:r w:rsidRPr="00FC18FA">
        <w:rPr>
          <w:lang w:val="en-GB"/>
        </w:rPr>
        <w:t>RBIW</w:t>
      </w:r>
    </w:p>
    <w:tbl>
      <w:tblPr>
        <w:tblW w:w="0" w:type="auto"/>
        <w:tblInd w:w="648" w:type="dxa"/>
        <w:tblBorders>
          <w:top w:val="single" w:sz="4" w:space="0" w:color="808080"/>
          <w:left w:val="single" w:sz="4" w:space="0" w:color="808080"/>
          <w:bottom w:val="single" w:sz="4" w:space="0" w:color="808080"/>
          <w:right w:val="single" w:sz="4" w:space="0" w:color="808080"/>
        </w:tblBorders>
        <w:tblLook w:val="04A0" w:firstRow="1" w:lastRow="0" w:firstColumn="1" w:lastColumn="0" w:noHBand="0" w:noVBand="1"/>
      </w:tblPr>
      <w:tblGrid>
        <w:gridCol w:w="843"/>
        <w:gridCol w:w="1527"/>
        <w:gridCol w:w="835"/>
        <w:gridCol w:w="1172"/>
        <w:gridCol w:w="2009"/>
        <w:gridCol w:w="1182"/>
        <w:gridCol w:w="1048"/>
      </w:tblGrid>
      <w:tr w:rsidR="002E5D2A" w:rsidRPr="009C62A9" w:rsidTr="00A506FD">
        <w:trPr>
          <w:trHeight w:hRule="exact" w:val="270"/>
        </w:trPr>
        <w:tc>
          <w:tcPr>
            <w:tcW w:w="6604" w:type="dxa"/>
            <w:gridSpan w:val="5"/>
            <w:tcBorders>
              <w:top w:val="single" w:sz="4" w:space="0" w:color="808080"/>
              <w:left w:val="single" w:sz="4" w:space="0" w:color="808080"/>
              <w:bottom w:val="single" w:sz="4" w:space="0" w:color="808080"/>
              <w:right w:val="single" w:sz="4" w:space="0" w:color="808080"/>
            </w:tcBorders>
            <w:shd w:val="clear" w:color="auto" w:fill="D7EBFF"/>
            <w:hideMark/>
          </w:tcPr>
          <w:p w:rsidR="002E5D2A" w:rsidRPr="009C62A9" w:rsidRDefault="002E5D2A" w:rsidP="00A506FD">
            <w:pPr>
              <w:pStyle w:val="BodyText"/>
              <w:jc w:val="center"/>
            </w:pPr>
            <w:r w:rsidRPr="009C62A9">
              <w:rPr>
                <w:b/>
                <w:bCs/>
                <w:lang w:val="en-GB"/>
              </w:rPr>
              <w:t xml:space="preserve">User profile </w:t>
            </w:r>
          </w:p>
        </w:tc>
        <w:tc>
          <w:tcPr>
            <w:tcW w:w="2306" w:type="dxa"/>
            <w:gridSpan w:val="2"/>
            <w:tcBorders>
              <w:top w:val="single" w:sz="4" w:space="0" w:color="808080"/>
              <w:left w:val="single" w:sz="4" w:space="0" w:color="808080"/>
              <w:bottom w:val="single" w:sz="4" w:space="0" w:color="808080"/>
              <w:right w:val="single" w:sz="4" w:space="0" w:color="808080"/>
            </w:tcBorders>
            <w:shd w:val="clear" w:color="auto" w:fill="D7EBFF"/>
            <w:hideMark/>
          </w:tcPr>
          <w:p w:rsidR="002E5D2A" w:rsidRPr="009C62A9" w:rsidRDefault="002E5D2A" w:rsidP="00A506FD">
            <w:pPr>
              <w:pStyle w:val="BodyText"/>
              <w:spacing w:line="-270" w:lineRule="auto"/>
              <w:jc w:val="center"/>
            </w:pPr>
            <w:r w:rsidRPr="009C62A9">
              <w:rPr>
                <w:b/>
                <w:bCs/>
                <w:lang w:val="en-GB"/>
              </w:rPr>
              <w:t xml:space="preserve">Operation mode </w:t>
            </w:r>
          </w:p>
        </w:tc>
      </w:tr>
      <w:tr w:rsidR="002E5D2A" w:rsidRPr="009C62A9" w:rsidTr="00A506FD">
        <w:trPr>
          <w:trHeight w:hRule="exact" w:val="270"/>
        </w:trPr>
        <w:tc>
          <w:tcPr>
            <w:tcW w:w="870" w:type="dxa"/>
            <w:tcBorders>
              <w:top w:val="single" w:sz="4" w:space="0" w:color="808080"/>
              <w:left w:val="single" w:sz="4" w:space="0" w:color="808080"/>
              <w:bottom w:val="single" w:sz="4" w:space="0" w:color="808080"/>
              <w:right w:val="single" w:sz="4" w:space="0" w:color="808080"/>
            </w:tcBorders>
            <w:hideMark/>
          </w:tcPr>
          <w:p w:rsidR="002E5D2A" w:rsidRPr="009C62A9" w:rsidRDefault="002E5D2A" w:rsidP="00A506FD">
            <w:pPr>
              <w:pStyle w:val="BodyText"/>
              <w:jc w:val="center"/>
            </w:pPr>
            <w:r w:rsidRPr="009C62A9">
              <w:rPr>
                <w:lang w:val="en-GB"/>
              </w:rPr>
              <w:t>DO</w:t>
            </w:r>
          </w:p>
        </w:tc>
        <w:tc>
          <w:tcPr>
            <w:tcW w:w="1571" w:type="dxa"/>
            <w:tcBorders>
              <w:top w:val="single" w:sz="4" w:space="0" w:color="808080"/>
              <w:left w:val="single" w:sz="4" w:space="0" w:color="808080"/>
              <w:bottom w:val="single" w:sz="4" w:space="0" w:color="808080"/>
              <w:right w:val="single" w:sz="4" w:space="0" w:color="808080"/>
            </w:tcBorders>
            <w:hideMark/>
          </w:tcPr>
          <w:p w:rsidR="002E5D2A" w:rsidRPr="009C62A9" w:rsidRDefault="002E5D2A" w:rsidP="00A506FD">
            <w:pPr>
              <w:pStyle w:val="BodyText"/>
              <w:spacing w:line="-270" w:lineRule="auto"/>
              <w:jc w:val="center"/>
            </w:pPr>
            <w:r w:rsidRPr="009C62A9">
              <w:rPr>
                <w:lang w:val="en-GB"/>
              </w:rPr>
              <w:t>Operator</w:t>
            </w:r>
          </w:p>
        </w:tc>
        <w:tc>
          <w:tcPr>
            <w:tcW w:w="867" w:type="dxa"/>
            <w:tcBorders>
              <w:top w:val="single" w:sz="4" w:space="0" w:color="808080"/>
              <w:left w:val="single" w:sz="4" w:space="0" w:color="808080"/>
              <w:bottom w:val="single" w:sz="4" w:space="0" w:color="808080"/>
              <w:right w:val="single" w:sz="4" w:space="0" w:color="808080"/>
            </w:tcBorders>
            <w:hideMark/>
          </w:tcPr>
          <w:p w:rsidR="002E5D2A" w:rsidRPr="009C62A9" w:rsidRDefault="002E5D2A" w:rsidP="00A506FD">
            <w:pPr>
              <w:pStyle w:val="BodyText"/>
              <w:spacing w:line="-270" w:lineRule="auto"/>
              <w:jc w:val="center"/>
            </w:pPr>
            <w:r w:rsidRPr="009C62A9">
              <w:rPr>
                <w:lang w:val="en-GB"/>
              </w:rPr>
              <w:t>FC</w:t>
            </w:r>
          </w:p>
        </w:tc>
        <w:tc>
          <w:tcPr>
            <w:tcW w:w="1214" w:type="dxa"/>
            <w:tcBorders>
              <w:top w:val="single" w:sz="4" w:space="0" w:color="808080"/>
              <w:left w:val="single" w:sz="4" w:space="0" w:color="808080"/>
              <w:bottom w:val="single" w:sz="4" w:space="0" w:color="808080"/>
              <w:right w:val="single" w:sz="4" w:space="0" w:color="808080"/>
            </w:tcBorders>
            <w:hideMark/>
          </w:tcPr>
          <w:p w:rsidR="002E5D2A" w:rsidRPr="009C62A9" w:rsidRDefault="002E5D2A" w:rsidP="00A506FD">
            <w:pPr>
              <w:pStyle w:val="BodyText"/>
              <w:spacing w:line="-270" w:lineRule="auto"/>
              <w:jc w:val="center"/>
            </w:pPr>
            <w:r w:rsidRPr="009C62A9">
              <w:rPr>
                <w:lang w:val="en-GB"/>
              </w:rPr>
              <w:t>ITSC</w:t>
            </w:r>
          </w:p>
        </w:tc>
        <w:tc>
          <w:tcPr>
            <w:tcW w:w="2082" w:type="dxa"/>
            <w:tcBorders>
              <w:top w:val="single" w:sz="4" w:space="0" w:color="808080"/>
              <w:left w:val="single" w:sz="4" w:space="0" w:color="808080"/>
              <w:bottom w:val="single" w:sz="4" w:space="0" w:color="808080"/>
              <w:right w:val="single" w:sz="4" w:space="0" w:color="808080"/>
            </w:tcBorders>
            <w:hideMark/>
          </w:tcPr>
          <w:p w:rsidR="002E5D2A" w:rsidRPr="009C62A9" w:rsidRDefault="002E5D2A" w:rsidP="00A506FD">
            <w:pPr>
              <w:pStyle w:val="BodyText"/>
              <w:spacing w:line="-270" w:lineRule="auto"/>
              <w:jc w:val="center"/>
            </w:pPr>
            <w:r w:rsidRPr="009C62A9">
              <w:rPr>
                <w:lang w:val="en-GB"/>
              </w:rPr>
              <w:t>Supervisor</w:t>
            </w:r>
          </w:p>
        </w:tc>
        <w:tc>
          <w:tcPr>
            <w:tcW w:w="1226" w:type="dxa"/>
            <w:tcBorders>
              <w:top w:val="single" w:sz="4" w:space="0" w:color="808080"/>
              <w:left w:val="single" w:sz="4" w:space="0" w:color="808080"/>
              <w:bottom w:val="single" w:sz="4" w:space="0" w:color="808080"/>
              <w:right w:val="single" w:sz="4" w:space="0" w:color="808080"/>
            </w:tcBorders>
            <w:hideMark/>
          </w:tcPr>
          <w:p w:rsidR="002E5D2A" w:rsidRPr="009C62A9" w:rsidRDefault="002E5D2A" w:rsidP="00A506FD">
            <w:pPr>
              <w:pStyle w:val="BodyText"/>
              <w:spacing w:line="-270" w:lineRule="auto"/>
              <w:jc w:val="center"/>
            </w:pPr>
            <w:r w:rsidRPr="009C62A9">
              <w:rPr>
                <w:lang w:val="en-GB"/>
              </w:rPr>
              <w:t>PCM</w:t>
            </w:r>
          </w:p>
        </w:tc>
        <w:tc>
          <w:tcPr>
            <w:tcW w:w="1080" w:type="dxa"/>
            <w:tcBorders>
              <w:top w:val="single" w:sz="4" w:space="0" w:color="808080"/>
              <w:left w:val="single" w:sz="4" w:space="0" w:color="808080"/>
              <w:bottom w:val="single" w:sz="4" w:space="0" w:color="808080"/>
              <w:right w:val="single" w:sz="4" w:space="0" w:color="808080"/>
            </w:tcBorders>
            <w:hideMark/>
          </w:tcPr>
          <w:p w:rsidR="002E5D2A" w:rsidRPr="009C62A9" w:rsidRDefault="002E5D2A" w:rsidP="00A506FD">
            <w:pPr>
              <w:pStyle w:val="BodyText"/>
              <w:spacing w:line="-270" w:lineRule="auto"/>
              <w:jc w:val="center"/>
            </w:pPr>
            <w:r w:rsidRPr="009C62A9">
              <w:rPr>
                <w:lang w:val="en-GB"/>
              </w:rPr>
              <w:t>FCM</w:t>
            </w:r>
          </w:p>
        </w:tc>
      </w:tr>
      <w:tr w:rsidR="002E5D2A" w:rsidRPr="009C62A9" w:rsidTr="00A506FD">
        <w:trPr>
          <w:trHeight w:hRule="exact" w:val="270"/>
        </w:trPr>
        <w:tc>
          <w:tcPr>
            <w:tcW w:w="870" w:type="dxa"/>
            <w:tcBorders>
              <w:top w:val="single" w:sz="4" w:space="0" w:color="808080"/>
              <w:left w:val="single" w:sz="4" w:space="0" w:color="808080"/>
              <w:bottom w:val="single" w:sz="4" w:space="0" w:color="808080"/>
              <w:right w:val="single" w:sz="4" w:space="0" w:color="808080"/>
            </w:tcBorders>
            <w:shd w:val="clear" w:color="auto" w:fill="333399"/>
            <w:hideMark/>
          </w:tcPr>
          <w:p w:rsidR="002E5D2A" w:rsidRPr="009C62A9" w:rsidRDefault="002E5D2A" w:rsidP="00A506FD">
            <w:pPr>
              <w:pStyle w:val="BodyText"/>
              <w:jc w:val="center"/>
            </w:pPr>
            <w:r w:rsidRPr="009C62A9">
              <w:rPr>
                <w:rFonts w:ascii="Arial" w:hAnsi="Arial"/>
                <w:color w:val="FFFFFF"/>
                <w:lang w:val="en-GB"/>
              </w:rPr>
              <w:sym w:font="Wingdings" w:char="F0FC"/>
            </w:r>
          </w:p>
        </w:tc>
        <w:tc>
          <w:tcPr>
            <w:tcW w:w="1571" w:type="dxa"/>
            <w:tcBorders>
              <w:top w:val="single" w:sz="4" w:space="0" w:color="808080"/>
              <w:left w:val="single" w:sz="4" w:space="0" w:color="808080"/>
              <w:bottom w:val="single" w:sz="4" w:space="0" w:color="808080"/>
              <w:right w:val="single" w:sz="4" w:space="0" w:color="808080"/>
            </w:tcBorders>
            <w:shd w:val="clear" w:color="auto" w:fill="333399"/>
            <w:hideMark/>
          </w:tcPr>
          <w:p w:rsidR="002E5D2A" w:rsidRPr="009C62A9" w:rsidRDefault="002E5D2A" w:rsidP="00A506FD">
            <w:pPr>
              <w:pStyle w:val="BodyText"/>
              <w:spacing w:line="-270" w:lineRule="auto"/>
              <w:jc w:val="center"/>
            </w:pPr>
            <w:r w:rsidRPr="009C62A9">
              <w:rPr>
                <w:rFonts w:ascii="Arial" w:hAnsi="Arial"/>
                <w:color w:val="FFFFFF"/>
                <w:lang w:val="en-GB"/>
              </w:rPr>
              <w:sym w:font="Wingdings" w:char="F0FC"/>
            </w:r>
            <w:r w:rsidRPr="009C62A9">
              <w:rPr>
                <w:color w:val="FFFFFF"/>
                <w:lang w:val="en-GB"/>
              </w:rPr>
              <w:t xml:space="preserve"> *</w:t>
            </w:r>
          </w:p>
        </w:tc>
        <w:tc>
          <w:tcPr>
            <w:tcW w:w="867" w:type="dxa"/>
            <w:tcBorders>
              <w:top w:val="single" w:sz="4" w:space="0" w:color="808080"/>
              <w:left w:val="single" w:sz="4" w:space="0" w:color="808080"/>
              <w:bottom w:val="single" w:sz="4" w:space="0" w:color="808080"/>
              <w:right w:val="single" w:sz="4" w:space="0" w:color="808080"/>
            </w:tcBorders>
            <w:shd w:val="clear" w:color="auto" w:fill="333399"/>
            <w:hideMark/>
          </w:tcPr>
          <w:p w:rsidR="002E5D2A" w:rsidRPr="009C62A9" w:rsidRDefault="002E5D2A" w:rsidP="00A506FD">
            <w:pPr>
              <w:pStyle w:val="BodyText"/>
              <w:spacing w:line="-270" w:lineRule="auto"/>
              <w:jc w:val="center"/>
            </w:pPr>
            <w:r w:rsidRPr="009C62A9">
              <w:rPr>
                <w:rFonts w:ascii="Arial" w:hAnsi="Arial"/>
                <w:color w:val="FFFFFF"/>
                <w:lang w:val="en-GB"/>
              </w:rPr>
              <w:sym w:font="Wingdings" w:char="F0FC"/>
            </w:r>
            <w:r w:rsidRPr="009C62A9">
              <w:rPr>
                <w:color w:val="FFFFFF"/>
                <w:lang w:val="en-GB"/>
              </w:rPr>
              <w:t xml:space="preserve"> **</w:t>
            </w:r>
          </w:p>
        </w:tc>
        <w:tc>
          <w:tcPr>
            <w:tcW w:w="1214" w:type="dxa"/>
            <w:tcBorders>
              <w:top w:val="single" w:sz="4" w:space="0" w:color="808080"/>
              <w:left w:val="single" w:sz="4" w:space="0" w:color="808080"/>
              <w:bottom w:val="single" w:sz="4" w:space="0" w:color="808080"/>
              <w:right w:val="single" w:sz="4" w:space="0" w:color="808080"/>
            </w:tcBorders>
            <w:shd w:val="clear" w:color="auto" w:fill="333399"/>
            <w:hideMark/>
          </w:tcPr>
          <w:p w:rsidR="002E5D2A" w:rsidRPr="009C62A9" w:rsidRDefault="002E5D2A" w:rsidP="00A506FD">
            <w:pPr>
              <w:pStyle w:val="BodyText"/>
              <w:spacing w:line="-270" w:lineRule="auto"/>
              <w:jc w:val="center"/>
            </w:pPr>
            <w:r w:rsidRPr="009C62A9">
              <w:rPr>
                <w:rFonts w:ascii="Arial" w:hAnsi="Arial"/>
                <w:color w:val="FFFFFF"/>
                <w:lang w:val="en-GB"/>
              </w:rPr>
              <w:sym w:font="Wingdings" w:char="F0FC"/>
            </w:r>
          </w:p>
        </w:tc>
        <w:tc>
          <w:tcPr>
            <w:tcW w:w="2082" w:type="dxa"/>
            <w:tcBorders>
              <w:top w:val="single" w:sz="4" w:space="0" w:color="808080"/>
              <w:left w:val="single" w:sz="4" w:space="0" w:color="808080"/>
              <w:bottom w:val="single" w:sz="4" w:space="0" w:color="808080"/>
              <w:right w:val="single" w:sz="4" w:space="0" w:color="808080"/>
            </w:tcBorders>
            <w:shd w:val="clear" w:color="auto" w:fill="333399"/>
            <w:hideMark/>
          </w:tcPr>
          <w:p w:rsidR="002E5D2A" w:rsidRPr="009C62A9" w:rsidRDefault="002E5D2A" w:rsidP="00A506FD">
            <w:pPr>
              <w:pStyle w:val="BodyText"/>
              <w:spacing w:line="-270" w:lineRule="auto"/>
              <w:jc w:val="center"/>
            </w:pPr>
            <w:r w:rsidRPr="009C62A9">
              <w:rPr>
                <w:rFonts w:ascii="Arial" w:hAnsi="Arial"/>
                <w:color w:val="FFFFFF"/>
                <w:lang w:val="en-GB"/>
              </w:rPr>
              <w:sym w:font="Wingdings" w:char="F0FC"/>
            </w:r>
          </w:p>
        </w:tc>
        <w:tc>
          <w:tcPr>
            <w:tcW w:w="1226" w:type="dxa"/>
            <w:tcBorders>
              <w:top w:val="single" w:sz="4" w:space="0" w:color="808080"/>
              <w:left w:val="single" w:sz="4" w:space="0" w:color="808080"/>
              <w:bottom w:val="single" w:sz="4" w:space="0" w:color="808080"/>
              <w:right w:val="single" w:sz="4" w:space="0" w:color="808080"/>
            </w:tcBorders>
            <w:shd w:val="clear" w:color="auto" w:fill="333399"/>
            <w:hideMark/>
          </w:tcPr>
          <w:p w:rsidR="002E5D2A" w:rsidRPr="009C62A9" w:rsidRDefault="002E5D2A" w:rsidP="00A506FD">
            <w:pPr>
              <w:pStyle w:val="BodyText"/>
              <w:spacing w:line="-270" w:lineRule="auto"/>
              <w:jc w:val="center"/>
            </w:pPr>
            <w:r w:rsidRPr="009C62A9">
              <w:rPr>
                <w:rFonts w:ascii="Arial" w:hAnsi="Arial"/>
                <w:color w:val="FFFFFF"/>
                <w:lang w:val="en-GB"/>
              </w:rPr>
              <w:sym w:font="Wingdings" w:char="F0FC"/>
            </w:r>
          </w:p>
        </w:tc>
        <w:tc>
          <w:tcPr>
            <w:tcW w:w="1080" w:type="dxa"/>
            <w:tcBorders>
              <w:top w:val="single" w:sz="4" w:space="0" w:color="808080"/>
              <w:left w:val="single" w:sz="4" w:space="0" w:color="808080"/>
              <w:bottom w:val="single" w:sz="4" w:space="0" w:color="808080"/>
              <w:right w:val="single" w:sz="4" w:space="0" w:color="808080"/>
            </w:tcBorders>
            <w:shd w:val="clear" w:color="auto" w:fill="333399"/>
            <w:hideMark/>
          </w:tcPr>
          <w:p w:rsidR="002E5D2A" w:rsidRPr="009C62A9" w:rsidRDefault="002E5D2A" w:rsidP="00A506FD">
            <w:pPr>
              <w:pStyle w:val="BodyText"/>
              <w:spacing w:line="-270" w:lineRule="auto"/>
              <w:jc w:val="center"/>
            </w:pPr>
            <w:r w:rsidRPr="009C62A9">
              <w:rPr>
                <w:rFonts w:ascii="Arial" w:hAnsi="Arial"/>
                <w:color w:val="FFFFFF"/>
                <w:lang w:val="en-GB"/>
              </w:rPr>
              <w:sym w:font="Wingdings" w:char="F0FC"/>
            </w:r>
          </w:p>
        </w:tc>
      </w:tr>
    </w:tbl>
    <w:p w:rsidR="002E5D2A" w:rsidRPr="009C62A9" w:rsidRDefault="002E5D2A" w:rsidP="002E5D2A">
      <w:pPr>
        <w:pStyle w:val="BodyText"/>
      </w:pPr>
      <w:r>
        <w:rPr>
          <w:lang w:val="en-GB"/>
        </w:rPr>
        <w:t>*  Only WVT and Zone 1 operators can control</w:t>
      </w:r>
    </w:p>
    <w:p w:rsidR="002E5D2A" w:rsidRDefault="002E5D2A" w:rsidP="002E5D2A">
      <w:pPr>
        <w:pStyle w:val="BodyText"/>
      </w:pPr>
      <w:r>
        <w:rPr>
          <w:lang w:val="en-GB"/>
        </w:rPr>
        <w:t>** Only viewing is allowed</w:t>
      </w:r>
    </w:p>
    <w:p w:rsidR="002E5D2A" w:rsidRDefault="002E5D2A" w:rsidP="002E5D2A">
      <w:pPr>
        <w:pStyle w:val="BodyText"/>
      </w:pPr>
      <w:r>
        <w:rPr>
          <w:color w:val="000000"/>
        </w:rPr>
        <w:t>For Lighting Control in the tunnel, IW CCM has the following features:</w:t>
      </w:r>
    </w:p>
    <w:p w:rsidR="002E5D2A" w:rsidRDefault="002E5D2A" w:rsidP="002E5D2A">
      <w:pPr>
        <w:pStyle w:val="ListBullet"/>
        <w:tabs>
          <w:tab w:val="left" w:pos="322"/>
          <w:tab w:val="num" w:pos="360"/>
        </w:tabs>
        <w:ind w:left="322" w:hanging="270"/>
      </w:pPr>
      <w:r>
        <w:rPr>
          <w:rFonts w:ascii="Symbol" w:hAnsi="Symbol"/>
        </w:rPr>
        <w:t></w:t>
      </w:r>
      <w:r>
        <w:rPr>
          <w:rFonts w:ascii="Symbol" w:hAnsi="Symbol"/>
        </w:rPr>
        <w:t></w:t>
      </w:r>
      <w:r>
        <w:rPr>
          <w:sz w:val="14"/>
          <w:szCs w:val="14"/>
        </w:rPr>
        <w:t xml:space="preserve">   </w:t>
      </w:r>
      <w:r w:rsidRPr="002E5D2A">
        <w:t>Control RBI</w:t>
      </w:r>
      <w:r>
        <w:t>W</w:t>
      </w:r>
      <w:r w:rsidRPr="002E5D2A">
        <w:t xml:space="preserve"> </w:t>
      </w:r>
    </w:p>
    <w:p w:rsidR="002E5D2A" w:rsidRDefault="002E5D2A" w:rsidP="002E5D2A">
      <w:pPr>
        <w:pStyle w:val="ListBullet"/>
        <w:tabs>
          <w:tab w:val="left" w:pos="322"/>
          <w:tab w:val="num" w:pos="360"/>
        </w:tabs>
        <w:ind w:left="322" w:hanging="270"/>
      </w:pPr>
      <w:r>
        <w:rPr>
          <w:rFonts w:ascii="Symbol" w:hAnsi="Symbol"/>
        </w:rPr>
        <w:t></w:t>
      </w:r>
      <w:r>
        <w:rPr>
          <w:rFonts w:ascii="Symbol" w:hAnsi="Symbol"/>
        </w:rPr>
        <w:t></w:t>
      </w:r>
      <w:r>
        <w:rPr>
          <w:sz w:val="14"/>
          <w:szCs w:val="14"/>
        </w:rPr>
        <w:t xml:space="preserve">   </w:t>
      </w:r>
      <w:r w:rsidRPr="002E5D2A">
        <w:t>View GIS</w:t>
      </w:r>
    </w:p>
    <w:p w:rsidR="00FC18FA" w:rsidRDefault="00FC18FA">
      <w:pPr>
        <w:spacing w:after="0" w:line="240" w:lineRule="auto"/>
      </w:pPr>
    </w:p>
    <w:p w:rsidR="00FC18FA" w:rsidRDefault="00FC18FA">
      <w:pPr>
        <w:spacing w:after="0" w:line="240" w:lineRule="auto"/>
      </w:pPr>
    </w:p>
    <w:p w:rsidR="00FC18FA" w:rsidRDefault="00FC18FA">
      <w:pPr>
        <w:spacing w:after="0" w:line="240" w:lineRule="auto"/>
      </w:pPr>
    </w:p>
    <w:p w:rsidR="00FC18FA" w:rsidRDefault="00FC18FA">
      <w:pPr>
        <w:spacing w:after="0" w:line="240" w:lineRule="auto"/>
      </w:pPr>
    </w:p>
    <w:p w:rsidR="00A506FD" w:rsidRDefault="00A506FD">
      <w:pPr>
        <w:spacing w:after="0" w:line="240" w:lineRule="auto"/>
        <w:rPr>
          <w:rFonts w:eastAsia="Times New Roman"/>
          <w:b/>
          <w:bCs/>
          <w:lang w:val="en-GB"/>
        </w:rPr>
      </w:pPr>
      <w:r>
        <w:rPr>
          <w:lang w:val="en-GB"/>
        </w:rPr>
        <w:br w:type="page"/>
      </w:r>
    </w:p>
    <w:p w:rsidR="00A506FD" w:rsidRDefault="00A506FD" w:rsidP="00A506FD">
      <w:pPr>
        <w:pStyle w:val="Heading6"/>
      </w:pPr>
      <w:r>
        <w:rPr>
          <w:lang w:val="en-GB"/>
        </w:rPr>
        <w:lastRenderedPageBreak/>
        <w:t>Control RBIW</w:t>
      </w:r>
    </w:p>
    <w:p w:rsidR="00A506FD" w:rsidRPr="009C62A9" w:rsidRDefault="00A506FD" w:rsidP="00A506FD">
      <w:pPr>
        <w:pStyle w:val="ListBullet"/>
        <w:tabs>
          <w:tab w:val="left" w:pos="322"/>
          <w:tab w:val="num" w:pos="360"/>
        </w:tabs>
        <w:ind w:left="322" w:hanging="270"/>
      </w:pPr>
      <w:r>
        <w:t>1.</w:t>
      </w:r>
      <w:r>
        <w:rPr>
          <w:sz w:val="14"/>
          <w:szCs w:val="14"/>
        </w:rPr>
        <w:t xml:space="preserve">   </w:t>
      </w:r>
      <w:r>
        <w:t>In the equipment list, click on + sign besides RBIW.</w:t>
      </w:r>
    </w:p>
    <w:p w:rsidR="00A506FD" w:rsidRDefault="00A506FD" w:rsidP="00A506FD">
      <w:pPr>
        <w:pStyle w:val="BodyText"/>
        <w:ind w:left="360"/>
      </w:pPr>
      <w:r>
        <w:rPr>
          <w:lang w:val="en-GB"/>
        </w:rPr>
        <w:t xml:space="preserve">The list expands to show the list of RBIW </w:t>
      </w:r>
      <w:proofErr w:type="spellStart"/>
      <w:r>
        <w:rPr>
          <w:lang w:val="en-GB"/>
        </w:rPr>
        <w:t>equipments</w:t>
      </w:r>
      <w:proofErr w:type="spellEnd"/>
      <w:r>
        <w:rPr>
          <w:lang w:val="en-GB"/>
        </w:rPr>
        <w:t>.</w:t>
      </w:r>
    </w:p>
    <w:p w:rsidR="00A506FD" w:rsidRDefault="00A506FD" w:rsidP="00A506FD">
      <w:pPr>
        <w:pStyle w:val="ListBullet"/>
        <w:tabs>
          <w:tab w:val="left" w:pos="322"/>
          <w:tab w:val="num" w:pos="360"/>
        </w:tabs>
        <w:ind w:left="322" w:hanging="270"/>
      </w:pPr>
      <w:r>
        <w:t>2.</w:t>
      </w:r>
      <w:r>
        <w:rPr>
          <w:sz w:val="14"/>
          <w:szCs w:val="14"/>
        </w:rPr>
        <w:t xml:space="preserve">   </w:t>
      </w:r>
      <w:r>
        <w:t>Click on RBIW.</w:t>
      </w:r>
    </w:p>
    <w:p w:rsidR="00800DBA" w:rsidRDefault="00800DBA" w:rsidP="00800DBA">
      <w:pPr>
        <w:pStyle w:val="BodyText"/>
        <w:ind w:left="360"/>
      </w:pPr>
      <w:r>
        <w:rPr>
          <w:lang w:val="en-GB"/>
        </w:rPr>
        <w:t xml:space="preserve">A list of </w:t>
      </w:r>
      <w:proofErr w:type="spellStart"/>
      <w:r>
        <w:rPr>
          <w:lang w:val="en-GB"/>
        </w:rPr>
        <w:t>equipments</w:t>
      </w:r>
      <w:proofErr w:type="spellEnd"/>
      <w:r>
        <w:rPr>
          <w:lang w:val="en-GB"/>
        </w:rPr>
        <w:t xml:space="preserve"> appears on the right with ID, Description, </w:t>
      </w:r>
      <w:proofErr w:type="spellStart"/>
      <w:r>
        <w:rPr>
          <w:lang w:val="en-GB"/>
        </w:rPr>
        <w:t>Eway</w:t>
      </w:r>
      <w:proofErr w:type="spellEnd"/>
      <w:r>
        <w:rPr>
          <w:lang w:val="en-GB"/>
        </w:rPr>
        <w:t xml:space="preserve"> Name, </w:t>
      </w:r>
      <w:proofErr w:type="spellStart"/>
      <w:r>
        <w:rPr>
          <w:lang w:val="en-GB"/>
        </w:rPr>
        <w:t>Dir</w:t>
      </w:r>
      <w:proofErr w:type="spellEnd"/>
      <w:r>
        <w:rPr>
          <w:lang w:val="en-GB"/>
        </w:rPr>
        <w:t xml:space="preserve"> and </w:t>
      </w:r>
      <w:proofErr w:type="spellStart"/>
      <w:r>
        <w:rPr>
          <w:lang w:val="en-GB"/>
        </w:rPr>
        <w:t>Kilometer</w:t>
      </w:r>
      <w:proofErr w:type="spellEnd"/>
      <w:r>
        <w:rPr>
          <w:lang w:val="en-GB"/>
        </w:rPr>
        <w:t xml:space="preserve"> information.</w:t>
      </w:r>
    </w:p>
    <w:p w:rsidR="00A506FD" w:rsidRDefault="00A506FD" w:rsidP="00A506FD">
      <w:pPr>
        <w:pStyle w:val="ListBullet"/>
        <w:tabs>
          <w:tab w:val="left" w:pos="322"/>
          <w:tab w:val="num" w:pos="360"/>
        </w:tabs>
        <w:ind w:left="322" w:hanging="270"/>
      </w:pPr>
      <w:r>
        <w:rPr>
          <w:szCs w:val="20"/>
          <w:lang w:val="en-GB" w:eastAsia="en-US"/>
        </w:rPr>
        <w:t xml:space="preserve">      </w:t>
      </w:r>
      <w:r w:rsidR="008E1AA3">
        <w:rPr>
          <w:noProof/>
          <w:lang w:val="en-US" w:eastAsia="en-US"/>
        </w:rPr>
        <w:drawing>
          <wp:inline distT="0" distB="0" distL="0" distR="0" wp14:anchorId="5CC619B9" wp14:editId="36D5BB4E">
            <wp:extent cx="5600700" cy="5054744"/>
            <wp:effectExtent l="0" t="0" r="0" b="0"/>
            <wp:docPr id="1249" name="Picture 1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vtrbiw.JPG"/>
                    <pic:cNvPicPr/>
                  </pic:nvPicPr>
                  <pic:blipFill>
                    <a:blip r:embed="rId579">
                      <a:extLst>
                        <a:ext uri="{28A0092B-C50C-407E-A947-70E740481C1C}">
                          <a14:useLocalDpi xmlns:a14="http://schemas.microsoft.com/office/drawing/2010/main" val="0"/>
                        </a:ext>
                      </a:extLst>
                    </a:blip>
                    <a:stretch>
                      <a:fillRect/>
                    </a:stretch>
                  </pic:blipFill>
                  <pic:spPr>
                    <a:xfrm>
                      <a:off x="0" y="0"/>
                      <a:ext cx="5604818" cy="5058461"/>
                    </a:xfrm>
                    <a:prstGeom prst="rect">
                      <a:avLst/>
                    </a:prstGeom>
                  </pic:spPr>
                </pic:pic>
              </a:graphicData>
            </a:graphic>
          </wp:inline>
        </w:drawing>
      </w:r>
    </w:p>
    <w:p w:rsidR="00A506FD" w:rsidRDefault="00A506FD" w:rsidP="00A506FD">
      <w:pPr>
        <w:pStyle w:val="BodyText"/>
        <w:ind w:left="360"/>
      </w:pPr>
      <w:r>
        <w:t> </w:t>
      </w:r>
    </w:p>
    <w:p w:rsidR="00A506FD" w:rsidRDefault="00A506FD" w:rsidP="00A506FD">
      <w:pPr>
        <w:pStyle w:val="ListBullet"/>
        <w:tabs>
          <w:tab w:val="left" w:pos="322"/>
          <w:tab w:val="num" w:pos="360"/>
        </w:tabs>
        <w:ind w:left="322" w:hanging="270"/>
      </w:pPr>
      <w:r>
        <w:t>3.</w:t>
      </w:r>
      <w:r>
        <w:rPr>
          <w:sz w:val="14"/>
          <w:szCs w:val="14"/>
        </w:rPr>
        <w:t>  </w:t>
      </w:r>
      <w:r>
        <w:t xml:space="preserve">Click on the RBIW equipment to select it. </w:t>
      </w:r>
    </w:p>
    <w:p w:rsidR="00A506FD" w:rsidRDefault="00A506FD" w:rsidP="00A506FD">
      <w:pPr>
        <w:pStyle w:val="BodyText"/>
        <w:ind w:left="360"/>
      </w:pPr>
      <w:r>
        <w:rPr>
          <w:lang w:val="en-GB"/>
        </w:rPr>
        <w:lastRenderedPageBreak/>
        <w:t>The selected equipment will be highlighted in blue background. The current settings for the selected equipment appear in the Current panel.</w:t>
      </w:r>
    </w:p>
    <w:p w:rsidR="00A506FD" w:rsidRDefault="008E1AA3" w:rsidP="00A506FD">
      <w:pPr>
        <w:pStyle w:val="ListBullet"/>
        <w:tabs>
          <w:tab w:val="left" w:pos="322"/>
          <w:tab w:val="num" w:pos="360"/>
        </w:tabs>
        <w:ind w:left="322" w:hanging="270"/>
      </w:pPr>
      <w:r>
        <w:t>4</w:t>
      </w:r>
      <w:r w:rsidR="00A506FD">
        <w:t>.</w:t>
      </w:r>
      <w:r w:rsidR="00A506FD">
        <w:rPr>
          <w:sz w:val="14"/>
          <w:szCs w:val="14"/>
        </w:rPr>
        <w:t>  </w:t>
      </w:r>
      <w:r w:rsidR="00A506FD">
        <w:t>In the New panel, click on Play or Stop to control RBIW</w:t>
      </w:r>
    </w:p>
    <w:p w:rsidR="00A506FD" w:rsidRDefault="00A506FD" w:rsidP="00A506FD">
      <w:pPr>
        <w:pStyle w:val="ListBullet"/>
        <w:tabs>
          <w:tab w:val="left" w:pos="322"/>
          <w:tab w:val="num" w:pos="360"/>
        </w:tabs>
        <w:ind w:left="322" w:hanging="270"/>
      </w:pPr>
      <w:r>
        <w:t>     If play a RBIW message, choose a message from dropdown list</w:t>
      </w:r>
      <w:r w:rsidR="003A38AA">
        <w:t xml:space="preserve"> of Message and choose a channel from dropdown list of Channel Number</w:t>
      </w:r>
      <w:r>
        <w:t xml:space="preserve">, click on Loop Play </w:t>
      </w:r>
      <w:r w:rsidR="003A38AA">
        <w:t>for</w:t>
      </w:r>
      <w:r>
        <w:t xml:space="preserve"> </w:t>
      </w:r>
      <w:r w:rsidR="003A38AA">
        <w:t>playing loop</w:t>
      </w:r>
      <w:r>
        <w:t xml:space="preserve">. </w:t>
      </w:r>
    </w:p>
    <w:p w:rsidR="00A506FD" w:rsidRDefault="008E1AA3" w:rsidP="00A506FD">
      <w:pPr>
        <w:pStyle w:val="ListBullet"/>
        <w:tabs>
          <w:tab w:val="left" w:pos="322"/>
          <w:tab w:val="num" w:pos="360"/>
        </w:tabs>
        <w:ind w:left="322" w:hanging="270"/>
      </w:pPr>
      <w:r>
        <w:t>5</w:t>
      </w:r>
      <w:r w:rsidR="00A506FD">
        <w:t>.</w:t>
      </w:r>
      <w:r w:rsidR="00A506FD">
        <w:rPr>
          <w:sz w:val="14"/>
          <w:szCs w:val="14"/>
        </w:rPr>
        <w:t>  </w:t>
      </w:r>
      <w:r w:rsidR="00A506FD">
        <w:t>Click on Apply button to save the changes.</w:t>
      </w:r>
    </w:p>
    <w:p w:rsidR="00A506FD" w:rsidRDefault="008E1AA3" w:rsidP="00A506FD">
      <w:pPr>
        <w:pStyle w:val="ListBullet"/>
        <w:tabs>
          <w:tab w:val="left" w:pos="322"/>
          <w:tab w:val="num" w:pos="360"/>
        </w:tabs>
        <w:ind w:left="322" w:hanging="270"/>
      </w:pPr>
      <w:r>
        <w:t>6</w:t>
      </w:r>
      <w:r w:rsidR="00A506FD">
        <w:t>.</w:t>
      </w:r>
      <w:r w:rsidR="00A506FD">
        <w:rPr>
          <w:sz w:val="14"/>
          <w:szCs w:val="14"/>
        </w:rPr>
        <w:t>   </w:t>
      </w:r>
      <w:r w:rsidR="00A506FD">
        <w:rPr>
          <w:lang w:val="en-GB"/>
        </w:rPr>
        <w:t>Wait for the system to response.</w:t>
      </w:r>
    </w:p>
    <w:p w:rsidR="00A506FD" w:rsidRDefault="00A506FD" w:rsidP="00A506FD">
      <w:pPr>
        <w:pStyle w:val="ListBullet"/>
        <w:tabs>
          <w:tab w:val="left" w:pos="322"/>
          <w:tab w:val="num" w:pos="360"/>
        </w:tabs>
        <w:ind w:left="322" w:hanging="270"/>
      </w:pPr>
      <w:r>
        <w:rPr>
          <w:rFonts w:ascii="Symbol" w:hAnsi="Symbol"/>
        </w:rPr>
        <w:t></w:t>
      </w:r>
      <w:r>
        <w:rPr>
          <w:rFonts w:ascii="Symbol" w:hAnsi="Symbol"/>
        </w:rPr>
        <w:t></w:t>
      </w:r>
      <w:r>
        <w:rPr>
          <w:sz w:val="14"/>
          <w:szCs w:val="14"/>
        </w:rPr>
        <w:t xml:space="preserve">    </w:t>
      </w:r>
      <w:r>
        <w:t>If the remote control is successful, the response will show “Ok”.</w:t>
      </w:r>
    </w:p>
    <w:p w:rsidR="00A506FD" w:rsidRDefault="00A506FD" w:rsidP="00A506FD">
      <w:pPr>
        <w:pStyle w:val="ListBullet"/>
        <w:tabs>
          <w:tab w:val="left" w:pos="322"/>
          <w:tab w:val="num" w:pos="360"/>
        </w:tabs>
        <w:ind w:left="322" w:hanging="270"/>
      </w:pPr>
      <w:r>
        <w:rPr>
          <w:rFonts w:ascii="Symbol" w:hAnsi="Symbol"/>
        </w:rPr>
        <w:t></w:t>
      </w:r>
      <w:r>
        <w:rPr>
          <w:rFonts w:ascii="Symbol" w:hAnsi="Symbol"/>
        </w:rPr>
        <w:t></w:t>
      </w:r>
      <w:r>
        <w:rPr>
          <w:sz w:val="14"/>
          <w:szCs w:val="14"/>
        </w:rPr>
        <w:t xml:space="preserve">    </w:t>
      </w:r>
      <w:r>
        <w:t>If the system response with a “Time Out” after 30 seconds, you should try again by clicking on Apply button.</w:t>
      </w:r>
    </w:p>
    <w:p w:rsidR="00A506FD" w:rsidRDefault="00A506FD" w:rsidP="00A506FD">
      <w:pPr>
        <w:pStyle w:val="ListBullet"/>
        <w:tabs>
          <w:tab w:val="left" w:pos="322"/>
          <w:tab w:val="num" w:pos="360"/>
        </w:tabs>
        <w:ind w:left="322" w:hanging="270"/>
      </w:pPr>
      <w:r>
        <w:rPr>
          <w:rFonts w:ascii="Symbol" w:hAnsi="Symbol"/>
        </w:rPr>
        <w:t></w:t>
      </w:r>
      <w:r>
        <w:rPr>
          <w:rFonts w:ascii="Symbol" w:hAnsi="Symbol"/>
        </w:rPr>
        <w:t></w:t>
      </w:r>
      <w:r>
        <w:rPr>
          <w:sz w:val="14"/>
          <w:szCs w:val="14"/>
        </w:rPr>
        <w:t xml:space="preserve">    </w:t>
      </w:r>
      <w:r>
        <w:t>If the system response with “Not Sent”, it simply means that you have not set the new setting.            </w:t>
      </w:r>
    </w:p>
    <w:tbl>
      <w:tblPr>
        <w:tblW w:w="8897" w:type="dxa"/>
        <w:tblBorders>
          <w:top w:val="single" w:sz="4" w:space="0" w:color="auto"/>
          <w:left w:val="single" w:sz="4" w:space="0" w:color="auto"/>
          <w:bottom w:val="single" w:sz="4" w:space="0" w:color="auto"/>
          <w:right w:val="single" w:sz="4" w:space="0" w:color="auto"/>
        </w:tblBorders>
        <w:tblLayout w:type="fixed"/>
        <w:tblLook w:val="04A0" w:firstRow="1" w:lastRow="0" w:firstColumn="1" w:lastColumn="0" w:noHBand="0" w:noVBand="1"/>
      </w:tblPr>
      <w:tblGrid>
        <w:gridCol w:w="8897"/>
      </w:tblGrid>
      <w:tr w:rsidR="00A506FD" w:rsidRPr="009C62A9" w:rsidTr="00A506FD">
        <w:tc>
          <w:tcPr>
            <w:tcW w:w="8897" w:type="dxa"/>
            <w:tcBorders>
              <w:top w:val="single" w:sz="4" w:space="0" w:color="808080"/>
              <w:left w:val="single" w:sz="4" w:space="0" w:color="808080"/>
              <w:bottom w:val="nil"/>
              <w:right w:val="single" w:sz="4" w:space="0" w:color="808080"/>
            </w:tcBorders>
            <w:shd w:val="clear" w:color="auto" w:fill="D7EBFF"/>
            <w:hideMark/>
          </w:tcPr>
          <w:p w:rsidR="00A506FD" w:rsidRPr="009C62A9" w:rsidRDefault="00A506FD" w:rsidP="00A506FD">
            <w:pPr>
              <w:pStyle w:val="BodyText"/>
            </w:pPr>
            <w:r w:rsidRPr="009C62A9">
              <w:rPr>
                <w:b/>
                <w:bCs/>
                <w:lang w:val="en-GB"/>
              </w:rPr>
              <w:t>Note</w:t>
            </w:r>
            <w:r w:rsidRPr="009C62A9">
              <w:rPr>
                <w:lang w:val="en-US"/>
              </w:rPr>
              <w:t xml:space="preserve"> </w:t>
            </w:r>
          </w:p>
        </w:tc>
      </w:tr>
      <w:tr w:rsidR="00A506FD" w:rsidRPr="009C62A9" w:rsidTr="00A506FD">
        <w:tc>
          <w:tcPr>
            <w:tcW w:w="8897" w:type="dxa"/>
            <w:tcBorders>
              <w:top w:val="nil"/>
              <w:left w:val="single" w:sz="4" w:space="0" w:color="808080"/>
              <w:bottom w:val="single" w:sz="4" w:space="0" w:color="808080"/>
              <w:right w:val="single" w:sz="4" w:space="0" w:color="808080"/>
            </w:tcBorders>
            <w:hideMark/>
          </w:tcPr>
          <w:p w:rsidR="00A506FD" w:rsidRPr="009C62A9" w:rsidRDefault="00A506FD" w:rsidP="00A506FD">
            <w:pPr>
              <w:pStyle w:val="BodyText"/>
            </w:pPr>
            <w:r w:rsidRPr="009C62A9">
              <w:rPr>
                <w:lang w:val="en-GB"/>
              </w:rPr>
              <w:t>Remote Control is only allowed when the RBBI alarm is off and tagging mode is 1.</w:t>
            </w:r>
            <w:r w:rsidRPr="009C62A9">
              <w:rPr>
                <w:lang w:val="en-US"/>
              </w:rPr>
              <w:t xml:space="preserve"> </w:t>
            </w:r>
          </w:p>
        </w:tc>
      </w:tr>
    </w:tbl>
    <w:p w:rsidR="00A506FD" w:rsidRDefault="00A506FD" w:rsidP="00A506FD">
      <w:pPr>
        <w:pStyle w:val="ListBullet2"/>
      </w:pPr>
      <w:r>
        <w:t> </w:t>
      </w:r>
    </w:p>
    <w:p w:rsidR="008E1AA3" w:rsidRDefault="008E1AA3">
      <w:pPr>
        <w:spacing w:after="0" w:line="240" w:lineRule="auto"/>
        <w:rPr>
          <w:rFonts w:eastAsia="Times New Roman"/>
          <w:b/>
          <w:bCs/>
          <w:lang w:val="en-GB"/>
        </w:rPr>
      </w:pPr>
      <w:r>
        <w:rPr>
          <w:lang w:val="en-GB"/>
        </w:rPr>
        <w:br w:type="page"/>
      </w:r>
    </w:p>
    <w:p w:rsidR="008E1AA3" w:rsidRDefault="008E1AA3" w:rsidP="008E1AA3">
      <w:pPr>
        <w:pStyle w:val="Heading6"/>
      </w:pPr>
      <w:r>
        <w:rPr>
          <w:lang w:val="en-GB"/>
        </w:rPr>
        <w:lastRenderedPageBreak/>
        <w:t>View GIS</w:t>
      </w:r>
    </w:p>
    <w:p w:rsidR="008E1AA3" w:rsidRPr="009C62A9" w:rsidRDefault="008E1AA3" w:rsidP="008E1AA3">
      <w:pPr>
        <w:pStyle w:val="ListNumber"/>
      </w:pPr>
      <w:r>
        <w:rPr>
          <w:sz w:val="14"/>
          <w:szCs w:val="14"/>
        </w:rPr>
        <w:t xml:space="preserve">  </w:t>
      </w:r>
      <w:r>
        <w:t>Click on View GIS button.</w:t>
      </w:r>
    </w:p>
    <w:p w:rsidR="008E1AA3" w:rsidRDefault="008E1AA3" w:rsidP="008E1AA3">
      <w:pPr>
        <w:pStyle w:val="BodyText"/>
        <w:ind w:left="360"/>
        <w:rPr>
          <w:lang w:val="en-GB"/>
        </w:rPr>
      </w:pPr>
      <w:r>
        <w:rPr>
          <w:lang w:val="en-GB"/>
        </w:rPr>
        <w:t>The GIS changes its view and the equipment is highlighted.</w:t>
      </w:r>
    </w:p>
    <w:p w:rsidR="008E1AA3" w:rsidRDefault="00086B19" w:rsidP="00086B19">
      <w:pPr>
        <w:pStyle w:val="BodyText"/>
        <w:ind w:left="360"/>
        <w:jc w:val="center"/>
      </w:pPr>
      <w:r>
        <w:rPr>
          <w:noProof/>
          <w:lang w:val="en-US" w:eastAsia="en-US"/>
        </w:rPr>
        <w:drawing>
          <wp:inline distT="0" distB="0" distL="0" distR="0" wp14:anchorId="407F64CB" wp14:editId="724AA832">
            <wp:extent cx="2712720" cy="2979420"/>
            <wp:effectExtent l="0" t="0" r="0" b="0"/>
            <wp:docPr id="1408" name="Picture 1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vtrbiw.JPG"/>
                    <pic:cNvPicPr/>
                  </pic:nvPicPr>
                  <pic:blipFill>
                    <a:blip r:embed="rId580">
                      <a:extLst>
                        <a:ext uri="{28A0092B-C50C-407E-A947-70E740481C1C}">
                          <a14:useLocalDpi xmlns:a14="http://schemas.microsoft.com/office/drawing/2010/main" val="0"/>
                        </a:ext>
                      </a:extLst>
                    </a:blip>
                    <a:stretch>
                      <a:fillRect/>
                    </a:stretch>
                  </pic:blipFill>
                  <pic:spPr>
                    <a:xfrm>
                      <a:off x="0" y="0"/>
                      <a:ext cx="2712720" cy="2979420"/>
                    </a:xfrm>
                    <a:prstGeom prst="rect">
                      <a:avLst/>
                    </a:prstGeom>
                  </pic:spPr>
                </pic:pic>
              </a:graphicData>
            </a:graphic>
          </wp:inline>
        </w:drawing>
      </w:r>
    </w:p>
    <w:p w:rsidR="008E1AA3" w:rsidRPr="00CA1D9E" w:rsidRDefault="008E1AA3" w:rsidP="008E1AA3">
      <w:pPr>
        <w:pStyle w:val="Caption"/>
        <w:jc w:val="center"/>
        <w:rPr>
          <w:rFonts w:ascii="Times New Roman" w:hAnsi="Times New Roman"/>
          <w:b w:val="0"/>
          <w:sz w:val="24"/>
          <w:szCs w:val="24"/>
        </w:rPr>
      </w:pPr>
      <w:bookmarkStart w:id="504" w:name="_Toc408845531"/>
      <w:r w:rsidRPr="00CA1D9E">
        <w:rPr>
          <w:rFonts w:ascii="Times New Roman" w:hAnsi="Times New Roman"/>
          <w:b w:val="0"/>
          <w:sz w:val="24"/>
          <w:szCs w:val="24"/>
        </w:rPr>
        <w:t xml:space="preserve">Figure </w:t>
      </w:r>
      <w:r w:rsidRPr="00CA1D9E">
        <w:rPr>
          <w:rFonts w:ascii="Times New Roman" w:hAnsi="Times New Roman"/>
          <w:b w:val="0"/>
          <w:sz w:val="24"/>
          <w:szCs w:val="24"/>
        </w:rPr>
        <w:fldChar w:fldCharType="begin"/>
      </w:r>
      <w:r w:rsidRPr="00CA1D9E">
        <w:rPr>
          <w:rFonts w:ascii="Times New Roman" w:hAnsi="Times New Roman"/>
          <w:b w:val="0"/>
          <w:sz w:val="24"/>
          <w:szCs w:val="24"/>
        </w:rPr>
        <w:instrText xml:space="preserve"> SEQ Figure \* ARABIC </w:instrText>
      </w:r>
      <w:r w:rsidRPr="00CA1D9E">
        <w:rPr>
          <w:rFonts w:ascii="Times New Roman" w:hAnsi="Times New Roman"/>
          <w:b w:val="0"/>
          <w:sz w:val="24"/>
          <w:szCs w:val="24"/>
        </w:rPr>
        <w:fldChar w:fldCharType="separate"/>
      </w:r>
      <w:r w:rsidR="00F51F09">
        <w:rPr>
          <w:rFonts w:ascii="Times New Roman" w:hAnsi="Times New Roman"/>
          <w:b w:val="0"/>
          <w:noProof/>
          <w:sz w:val="24"/>
          <w:szCs w:val="24"/>
        </w:rPr>
        <w:t>133</w:t>
      </w:r>
      <w:r w:rsidRPr="00CA1D9E">
        <w:rPr>
          <w:rFonts w:ascii="Times New Roman" w:hAnsi="Times New Roman"/>
          <w:b w:val="0"/>
          <w:sz w:val="24"/>
          <w:szCs w:val="24"/>
        </w:rPr>
        <w:fldChar w:fldCharType="end"/>
      </w:r>
      <w:r w:rsidRPr="00CA1D9E">
        <w:rPr>
          <w:rFonts w:ascii="Times New Roman" w:hAnsi="Times New Roman"/>
          <w:b w:val="0"/>
          <w:sz w:val="24"/>
          <w:szCs w:val="24"/>
        </w:rPr>
        <w:t xml:space="preserve"> - Highlighted </w:t>
      </w:r>
      <w:r>
        <w:rPr>
          <w:rFonts w:ascii="Times New Roman" w:hAnsi="Times New Roman"/>
          <w:b w:val="0"/>
          <w:sz w:val="24"/>
          <w:szCs w:val="24"/>
        </w:rPr>
        <w:t>WVT RBIW</w:t>
      </w:r>
      <w:bookmarkEnd w:id="504"/>
    </w:p>
    <w:p w:rsidR="008E1AA3" w:rsidRPr="009C62A9" w:rsidRDefault="008E1AA3" w:rsidP="008E1AA3">
      <w:pPr>
        <w:pStyle w:val="NormalWeb"/>
        <w:jc w:val="center"/>
      </w:pPr>
      <w:r>
        <w:t> </w:t>
      </w:r>
    </w:p>
    <w:p w:rsidR="00FC18FA" w:rsidRDefault="00FC18FA">
      <w:pPr>
        <w:spacing w:after="0" w:line="240" w:lineRule="auto"/>
      </w:pPr>
    </w:p>
    <w:p w:rsidR="00FC18FA" w:rsidRDefault="00FC18FA">
      <w:pPr>
        <w:spacing w:after="0" w:line="240" w:lineRule="auto"/>
        <w:rPr>
          <w:rFonts w:ascii="Times New Roman" w:eastAsia="Times New Roman" w:hAnsi="Times New Roman"/>
          <w:b/>
          <w:bCs/>
          <w:sz w:val="20"/>
          <w:szCs w:val="20"/>
          <w:lang w:val="en-GB" w:eastAsia="en-SG"/>
        </w:rPr>
      </w:pPr>
      <w:r>
        <w:rPr>
          <w:lang w:val="en-GB"/>
        </w:rPr>
        <w:br w:type="page"/>
      </w:r>
    </w:p>
    <w:p w:rsidR="00FC18FA" w:rsidRPr="00FC18FA" w:rsidRDefault="00FC18FA" w:rsidP="00FC18FA">
      <w:pPr>
        <w:pStyle w:val="Heading5"/>
        <w:rPr>
          <w:lang w:val="en-GB"/>
        </w:rPr>
      </w:pPr>
      <w:r w:rsidRPr="00FC18FA">
        <w:rPr>
          <w:lang w:val="en-GB"/>
        </w:rPr>
        <w:lastRenderedPageBreak/>
        <w:t>Air Equipment</w:t>
      </w:r>
    </w:p>
    <w:tbl>
      <w:tblPr>
        <w:tblW w:w="0" w:type="auto"/>
        <w:tblInd w:w="648" w:type="dxa"/>
        <w:tblBorders>
          <w:top w:val="single" w:sz="4" w:space="0" w:color="808080"/>
          <w:left w:val="single" w:sz="4" w:space="0" w:color="808080"/>
          <w:bottom w:val="single" w:sz="4" w:space="0" w:color="808080"/>
          <w:right w:val="single" w:sz="4" w:space="0" w:color="808080"/>
        </w:tblBorders>
        <w:tblLook w:val="04A0" w:firstRow="1" w:lastRow="0" w:firstColumn="1" w:lastColumn="0" w:noHBand="0" w:noVBand="1"/>
      </w:tblPr>
      <w:tblGrid>
        <w:gridCol w:w="843"/>
        <w:gridCol w:w="1527"/>
        <w:gridCol w:w="835"/>
        <w:gridCol w:w="1172"/>
        <w:gridCol w:w="2009"/>
        <w:gridCol w:w="1182"/>
        <w:gridCol w:w="1048"/>
      </w:tblGrid>
      <w:tr w:rsidR="00800DBA" w:rsidRPr="009C62A9" w:rsidTr="006544E4">
        <w:trPr>
          <w:trHeight w:hRule="exact" w:val="270"/>
        </w:trPr>
        <w:tc>
          <w:tcPr>
            <w:tcW w:w="6604" w:type="dxa"/>
            <w:gridSpan w:val="5"/>
            <w:tcBorders>
              <w:top w:val="single" w:sz="4" w:space="0" w:color="808080"/>
              <w:left w:val="single" w:sz="4" w:space="0" w:color="808080"/>
              <w:bottom w:val="single" w:sz="4" w:space="0" w:color="808080"/>
              <w:right w:val="single" w:sz="4" w:space="0" w:color="808080"/>
            </w:tcBorders>
            <w:shd w:val="clear" w:color="auto" w:fill="D7EBFF"/>
            <w:hideMark/>
          </w:tcPr>
          <w:p w:rsidR="00800DBA" w:rsidRPr="009C62A9" w:rsidRDefault="00800DBA" w:rsidP="006544E4">
            <w:pPr>
              <w:pStyle w:val="BodyText"/>
              <w:jc w:val="center"/>
            </w:pPr>
            <w:r w:rsidRPr="009C62A9">
              <w:rPr>
                <w:b/>
                <w:bCs/>
                <w:lang w:val="en-GB"/>
              </w:rPr>
              <w:t xml:space="preserve">User profile </w:t>
            </w:r>
          </w:p>
        </w:tc>
        <w:tc>
          <w:tcPr>
            <w:tcW w:w="2306" w:type="dxa"/>
            <w:gridSpan w:val="2"/>
            <w:tcBorders>
              <w:top w:val="single" w:sz="4" w:space="0" w:color="808080"/>
              <w:left w:val="single" w:sz="4" w:space="0" w:color="808080"/>
              <w:bottom w:val="single" w:sz="4" w:space="0" w:color="808080"/>
              <w:right w:val="single" w:sz="4" w:space="0" w:color="808080"/>
            </w:tcBorders>
            <w:shd w:val="clear" w:color="auto" w:fill="D7EBFF"/>
            <w:hideMark/>
          </w:tcPr>
          <w:p w:rsidR="00800DBA" w:rsidRPr="009C62A9" w:rsidRDefault="00800DBA" w:rsidP="006544E4">
            <w:pPr>
              <w:pStyle w:val="BodyText"/>
              <w:spacing w:line="-270" w:lineRule="auto"/>
              <w:jc w:val="center"/>
            </w:pPr>
            <w:r w:rsidRPr="009C62A9">
              <w:rPr>
                <w:b/>
                <w:bCs/>
                <w:lang w:val="en-GB"/>
              </w:rPr>
              <w:t xml:space="preserve">Operation mode </w:t>
            </w:r>
          </w:p>
        </w:tc>
      </w:tr>
      <w:tr w:rsidR="00800DBA" w:rsidRPr="009C62A9" w:rsidTr="006544E4">
        <w:trPr>
          <w:trHeight w:hRule="exact" w:val="270"/>
        </w:trPr>
        <w:tc>
          <w:tcPr>
            <w:tcW w:w="870" w:type="dxa"/>
            <w:tcBorders>
              <w:top w:val="single" w:sz="4" w:space="0" w:color="808080"/>
              <w:left w:val="single" w:sz="4" w:space="0" w:color="808080"/>
              <w:bottom w:val="single" w:sz="4" w:space="0" w:color="808080"/>
              <w:right w:val="single" w:sz="4" w:space="0" w:color="808080"/>
            </w:tcBorders>
            <w:hideMark/>
          </w:tcPr>
          <w:p w:rsidR="00800DBA" w:rsidRPr="009C62A9" w:rsidRDefault="00800DBA" w:rsidP="006544E4">
            <w:pPr>
              <w:pStyle w:val="BodyText"/>
              <w:jc w:val="center"/>
            </w:pPr>
            <w:r w:rsidRPr="009C62A9">
              <w:rPr>
                <w:lang w:val="en-GB"/>
              </w:rPr>
              <w:t>DO</w:t>
            </w:r>
          </w:p>
        </w:tc>
        <w:tc>
          <w:tcPr>
            <w:tcW w:w="1571" w:type="dxa"/>
            <w:tcBorders>
              <w:top w:val="single" w:sz="4" w:space="0" w:color="808080"/>
              <w:left w:val="single" w:sz="4" w:space="0" w:color="808080"/>
              <w:bottom w:val="single" w:sz="4" w:space="0" w:color="808080"/>
              <w:right w:val="single" w:sz="4" w:space="0" w:color="808080"/>
            </w:tcBorders>
            <w:hideMark/>
          </w:tcPr>
          <w:p w:rsidR="00800DBA" w:rsidRPr="009C62A9" w:rsidRDefault="00800DBA" w:rsidP="006544E4">
            <w:pPr>
              <w:pStyle w:val="BodyText"/>
              <w:spacing w:line="-270" w:lineRule="auto"/>
              <w:jc w:val="center"/>
            </w:pPr>
            <w:r w:rsidRPr="009C62A9">
              <w:rPr>
                <w:lang w:val="en-GB"/>
              </w:rPr>
              <w:t>Operator</w:t>
            </w:r>
          </w:p>
        </w:tc>
        <w:tc>
          <w:tcPr>
            <w:tcW w:w="867" w:type="dxa"/>
            <w:tcBorders>
              <w:top w:val="single" w:sz="4" w:space="0" w:color="808080"/>
              <w:left w:val="single" w:sz="4" w:space="0" w:color="808080"/>
              <w:bottom w:val="single" w:sz="4" w:space="0" w:color="808080"/>
              <w:right w:val="single" w:sz="4" w:space="0" w:color="808080"/>
            </w:tcBorders>
            <w:hideMark/>
          </w:tcPr>
          <w:p w:rsidR="00800DBA" w:rsidRPr="009C62A9" w:rsidRDefault="00800DBA" w:rsidP="006544E4">
            <w:pPr>
              <w:pStyle w:val="BodyText"/>
              <w:spacing w:line="-270" w:lineRule="auto"/>
              <w:jc w:val="center"/>
            </w:pPr>
            <w:r w:rsidRPr="009C62A9">
              <w:rPr>
                <w:lang w:val="en-GB"/>
              </w:rPr>
              <w:t>FC</w:t>
            </w:r>
          </w:p>
        </w:tc>
        <w:tc>
          <w:tcPr>
            <w:tcW w:w="1214" w:type="dxa"/>
            <w:tcBorders>
              <w:top w:val="single" w:sz="4" w:space="0" w:color="808080"/>
              <w:left w:val="single" w:sz="4" w:space="0" w:color="808080"/>
              <w:bottom w:val="single" w:sz="4" w:space="0" w:color="808080"/>
              <w:right w:val="single" w:sz="4" w:space="0" w:color="808080"/>
            </w:tcBorders>
            <w:hideMark/>
          </w:tcPr>
          <w:p w:rsidR="00800DBA" w:rsidRPr="009C62A9" w:rsidRDefault="00800DBA" w:rsidP="006544E4">
            <w:pPr>
              <w:pStyle w:val="BodyText"/>
              <w:spacing w:line="-270" w:lineRule="auto"/>
              <w:jc w:val="center"/>
            </w:pPr>
            <w:r w:rsidRPr="009C62A9">
              <w:rPr>
                <w:lang w:val="en-GB"/>
              </w:rPr>
              <w:t>ITSC</w:t>
            </w:r>
          </w:p>
        </w:tc>
        <w:tc>
          <w:tcPr>
            <w:tcW w:w="2082" w:type="dxa"/>
            <w:tcBorders>
              <w:top w:val="single" w:sz="4" w:space="0" w:color="808080"/>
              <w:left w:val="single" w:sz="4" w:space="0" w:color="808080"/>
              <w:bottom w:val="single" w:sz="4" w:space="0" w:color="808080"/>
              <w:right w:val="single" w:sz="4" w:space="0" w:color="808080"/>
            </w:tcBorders>
            <w:hideMark/>
          </w:tcPr>
          <w:p w:rsidR="00800DBA" w:rsidRPr="009C62A9" w:rsidRDefault="00800DBA" w:rsidP="006544E4">
            <w:pPr>
              <w:pStyle w:val="BodyText"/>
              <w:spacing w:line="-270" w:lineRule="auto"/>
              <w:jc w:val="center"/>
            </w:pPr>
            <w:r w:rsidRPr="009C62A9">
              <w:rPr>
                <w:lang w:val="en-GB"/>
              </w:rPr>
              <w:t>Supervisor</w:t>
            </w:r>
          </w:p>
        </w:tc>
        <w:tc>
          <w:tcPr>
            <w:tcW w:w="1226" w:type="dxa"/>
            <w:tcBorders>
              <w:top w:val="single" w:sz="4" w:space="0" w:color="808080"/>
              <w:left w:val="single" w:sz="4" w:space="0" w:color="808080"/>
              <w:bottom w:val="single" w:sz="4" w:space="0" w:color="808080"/>
              <w:right w:val="single" w:sz="4" w:space="0" w:color="808080"/>
            </w:tcBorders>
            <w:hideMark/>
          </w:tcPr>
          <w:p w:rsidR="00800DBA" w:rsidRPr="009C62A9" w:rsidRDefault="00800DBA" w:rsidP="006544E4">
            <w:pPr>
              <w:pStyle w:val="BodyText"/>
              <w:spacing w:line="-270" w:lineRule="auto"/>
              <w:jc w:val="center"/>
            </w:pPr>
            <w:r w:rsidRPr="009C62A9">
              <w:rPr>
                <w:lang w:val="en-GB"/>
              </w:rPr>
              <w:t>PCM</w:t>
            </w:r>
          </w:p>
        </w:tc>
        <w:tc>
          <w:tcPr>
            <w:tcW w:w="1080" w:type="dxa"/>
            <w:tcBorders>
              <w:top w:val="single" w:sz="4" w:space="0" w:color="808080"/>
              <w:left w:val="single" w:sz="4" w:space="0" w:color="808080"/>
              <w:bottom w:val="single" w:sz="4" w:space="0" w:color="808080"/>
              <w:right w:val="single" w:sz="4" w:space="0" w:color="808080"/>
            </w:tcBorders>
            <w:hideMark/>
          </w:tcPr>
          <w:p w:rsidR="00800DBA" w:rsidRPr="009C62A9" w:rsidRDefault="00800DBA" w:rsidP="006544E4">
            <w:pPr>
              <w:pStyle w:val="BodyText"/>
              <w:spacing w:line="-270" w:lineRule="auto"/>
              <w:jc w:val="center"/>
            </w:pPr>
            <w:r w:rsidRPr="009C62A9">
              <w:rPr>
                <w:lang w:val="en-GB"/>
              </w:rPr>
              <w:t>FCM</w:t>
            </w:r>
          </w:p>
        </w:tc>
      </w:tr>
      <w:tr w:rsidR="00800DBA" w:rsidRPr="009C62A9" w:rsidTr="006544E4">
        <w:trPr>
          <w:trHeight w:hRule="exact" w:val="270"/>
        </w:trPr>
        <w:tc>
          <w:tcPr>
            <w:tcW w:w="870" w:type="dxa"/>
            <w:tcBorders>
              <w:top w:val="single" w:sz="4" w:space="0" w:color="808080"/>
              <w:left w:val="single" w:sz="4" w:space="0" w:color="808080"/>
              <w:bottom w:val="single" w:sz="4" w:space="0" w:color="808080"/>
              <w:right w:val="single" w:sz="4" w:space="0" w:color="808080"/>
            </w:tcBorders>
            <w:shd w:val="clear" w:color="auto" w:fill="333399"/>
            <w:hideMark/>
          </w:tcPr>
          <w:p w:rsidR="00800DBA" w:rsidRPr="009C62A9" w:rsidRDefault="00800DBA" w:rsidP="006544E4">
            <w:pPr>
              <w:pStyle w:val="BodyText"/>
              <w:jc w:val="center"/>
            </w:pPr>
            <w:r w:rsidRPr="009C62A9">
              <w:rPr>
                <w:rFonts w:ascii="Arial" w:hAnsi="Arial"/>
                <w:color w:val="FFFFFF"/>
                <w:lang w:val="en-GB"/>
              </w:rPr>
              <w:sym w:font="Wingdings" w:char="F0FC"/>
            </w:r>
          </w:p>
        </w:tc>
        <w:tc>
          <w:tcPr>
            <w:tcW w:w="1571" w:type="dxa"/>
            <w:tcBorders>
              <w:top w:val="single" w:sz="4" w:space="0" w:color="808080"/>
              <w:left w:val="single" w:sz="4" w:space="0" w:color="808080"/>
              <w:bottom w:val="single" w:sz="4" w:space="0" w:color="808080"/>
              <w:right w:val="single" w:sz="4" w:space="0" w:color="808080"/>
            </w:tcBorders>
            <w:shd w:val="clear" w:color="auto" w:fill="333399"/>
            <w:hideMark/>
          </w:tcPr>
          <w:p w:rsidR="00800DBA" w:rsidRPr="009C62A9" w:rsidRDefault="00800DBA" w:rsidP="006544E4">
            <w:pPr>
              <w:pStyle w:val="BodyText"/>
              <w:spacing w:line="-270" w:lineRule="auto"/>
              <w:jc w:val="center"/>
            </w:pPr>
            <w:r w:rsidRPr="009C62A9">
              <w:rPr>
                <w:rFonts w:ascii="Arial" w:hAnsi="Arial"/>
                <w:color w:val="FFFFFF"/>
                <w:lang w:val="en-GB"/>
              </w:rPr>
              <w:sym w:font="Wingdings" w:char="F0FC"/>
            </w:r>
            <w:r w:rsidRPr="009C62A9">
              <w:rPr>
                <w:color w:val="FFFFFF"/>
                <w:lang w:val="en-GB"/>
              </w:rPr>
              <w:t xml:space="preserve"> *</w:t>
            </w:r>
          </w:p>
        </w:tc>
        <w:tc>
          <w:tcPr>
            <w:tcW w:w="867" w:type="dxa"/>
            <w:tcBorders>
              <w:top w:val="single" w:sz="4" w:space="0" w:color="808080"/>
              <w:left w:val="single" w:sz="4" w:space="0" w:color="808080"/>
              <w:bottom w:val="single" w:sz="4" w:space="0" w:color="808080"/>
              <w:right w:val="single" w:sz="4" w:space="0" w:color="808080"/>
            </w:tcBorders>
            <w:shd w:val="clear" w:color="auto" w:fill="333399"/>
            <w:hideMark/>
          </w:tcPr>
          <w:p w:rsidR="00800DBA" w:rsidRPr="009C62A9" w:rsidRDefault="00800DBA" w:rsidP="006544E4">
            <w:pPr>
              <w:pStyle w:val="BodyText"/>
              <w:spacing w:line="-270" w:lineRule="auto"/>
              <w:jc w:val="center"/>
            </w:pPr>
            <w:r w:rsidRPr="009C62A9">
              <w:rPr>
                <w:rFonts w:ascii="Arial" w:hAnsi="Arial"/>
                <w:color w:val="FFFFFF"/>
                <w:lang w:val="en-GB"/>
              </w:rPr>
              <w:sym w:font="Wingdings" w:char="F0FC"/>
            </w:r>
            <w:r w:rsidRPr="009C62A9">
              <w:rPr>
                <w:color w:val="FFFFFF"/>
                <w:lang w:val="en-GB"/>
              </w:rPr>
              <w:t xml:space="preserve"> **</w:t>
            </w:r>
          </w:p>
        </w:tc>
        <w:tc>
          <w:tcPr>
            <w:tcW w:w="1214" w:type="dxa"/>
            <w:tcBorders>
              <w:top w:val="single" w:sz="4" w:space="0" w:color="808080"/>
              <w:left w:val="single" w:sz="4" w:space="0" w:color="808080"/>
              <w:bottom w:val="single" w:sz="4" w:space="0" w:color="808080"/>
              <w:right w:val="single" w:sz="4" w:space="0" w:color="808080"/>
            </w:tcBorders>
            <w:shd w:val="clear" w:color="auto" w:fill="333399"/>
            <w:hideMark/>
          </w:tcPr>
          <w:p w:rsidR="00800DBA" w:rsidRPr="009C62A9" w:rsidRDefault="00800DBA" w:rsidP="006544E4">
            <w:pPr>
              <w:pStyle w:val="BodyText"/>
              <w:spacing w:line="-270" w:lineRule="auto"/>
              <w:jc w:val="center"/>
            </w:pPr>
            <w:r w:rsidRPr="009C62A9">
              <w:rPr>
                <w:rFonts w:ascii="Arial" w:hAnsi="Arial"/>
                <w:color w:val="FFFFFF"/>
                <w:lang w:val="en-GB"/>
              </w:rPr>
              <w:sym w:font="Wingdings" w:char="F0FC"/>
            </w:r>
          </w:p>
        </w:tc>
        <w:tc>
          <w:tcPr>
            <w:tcW w:w="2082" w:type="dxa"/>
            <w:tcBorders>
              <w:top w:val="single" w:sz="4" w:space="0" w:color="808080"/>
              <w:left w:val="single" w:sz="4" w:space="0" w:color="808080"/>
              <w:bottom w:val="single" w:sz="4" w:space="0" w:color="808080"/>
              <w:right w:val="single" w:sz="4" w:space="0" w:color="808080"/>
            </w:tcBorders>
            <w:shd w:val="clear" w:color="auto" w:fill="333399"/>
            <w:hideMark/>
          </w:tcPr>
          <w:p w:rsidR="00800DBA" w:rsidRPr="009C62A9" w:rsidRDefault="00800DBA" w:rsidP="006544E4">
            <w:pPr>
              <w:pStyle w:val="BodyText"/>
              <w:spacing w:line="-270" w:lineRule="auto"/>
              <w:jc w:val="center"/>
            </w:pPr>
            <w:r w:rsidRPr="009C62A9">
              <w:rPr>
                <w:rFonts w:ascii="Arial" w:hAnsi="Arial"/>
                <w:color w:val="FFFFFF"/>
                <w:lang w:val="en-GB"/>
              </w:rPr>
              <w:sym w:font="Wingdings" w:char="F0FC"/>
            </w:r>
          </w:p>
        </w:tc>
        <w:tc>
          <w:tcPr>
            <w:tcW w:w="1226" w:type="dxa"/>
            <w:tcBorders>
              <w:top w:val="single" w:sz="4" w:space="0" w:color="808080"/>
              <w:left w:val="single" w:sz="4" w:space="0" w:color="808080"/>
              <w:bottom w:val="single" w:sz="4" w:space="0" w:color="808080"/>
              <w:right w:val="single" w:sz="4" w:space="0" w:color="808080"/>
            </w:tcBorders>
            <w:shd w:val="clear" w:color="auto" w:fill="333399"/>
            <w:hideMark/>
          </w:tcPr>
          <w:p w:rsidR="00800DBA" w:rsidRPr="009C62A9" w:rsidRDefault="00800DBA" w:rsidP="006544E4">
            <w:pPr>
              <w:pStyle w:val="BodyText"/>
              <w:spacing w:line="-270" w:lineRule="auto"/>
              <w:jc w:val="center"/>
            </w:pPr>
            <w:r w:rsidRPr="009C62A9">
              <w:rPr>
                <w:rFonts w:ascii="Arial" w:hAnsi="Arial"/>
                <w:color w:val="FFFFFF"/>
                <w:lang w:val="en-GB"/>
              </w:rPr>
              <w:sym w:font="Wingdings" w:char="F0FC"/>
            </w:r>
          </w:p>
        </w:tc>
        <w:tc>
          <w:tcPr>
            <w:tcW w:w="1080" w:type="dxa"/>
            <w:tcBorders>
              <w:top w:val="single" w:sz="4" w:space="0" w:color="808080"/>
              <w:left w:val="single" w:sz="4" w:space="0" w:color="808080"/>
              <w:bottom w:val="single" w:sz="4" w:space="0" w:color="808080"/>
              <w:right w:val="single" w:sz="4" w:space="0" w:color="808080"/>
            </w:tcBorders>
            <w:shd w:val="clear" w:color="auto" w:fill="333399"/>
            <w:hideMark/>
          </w:tcPr>
          <w:p w:rsidR="00800DBA" w:rsidRPr="009C62A9" w:rsidRDefault="00800DBA" w:rsidP="006544E4">
            <w:pPr>
              <w:pStyle w:val="BodyText"/>
              <w:spacing w:line="-270" w:lineRule="auto"/>
              <w:jc w:val="center"/>
            </w:pPr>
            <w:r w:rsidRPr="009C62A9">
              <w:rPr>
                <w:rFonts w:ascii="Arial" w:hAnsi="Arial"/>
                <w:color w:val="FFFFFF"/>
                <w:lang w:val="en-GB"/>
              </w:rPr>
              <w:sym w:font="Wingdings" w:char="F0FC"/>
            </w:r>
          </w:p>
        </w:tc>
      </w:tr>
    </w:tbl>
    <w:p w:rsidR="00800DBA" w:rsidRPr="009C62A9" w:rsidRDefault="00800DBA" w:rsidP="00800DBA">
      <w:pPr>
        <w:pStyle w:val="BodyText"/>
      </w:pPr>
      <w:r>
        <w:rPr>
          <w:lang w:val="en-GB"/>
        </w:rPr>
        <w:t>*  Only WVT and Zone 1 operators can control</w:t>
      </w:r>
    </w:p>
    <w:p w:rsidR="00800DBA" w:rsidRDefault="00800DBA" w:rsidP="00800DBA">
      <w:pPr>
        <w:pStyle w:val="BodyText"/>
      </w:pPr>
      <w:r>
        <w:rPr>
          <w:lang w:val="en-GB"/>
        </w:rPr>
        <w:t>** Only viewing is allowed</w:t>
      </w:r>
    </w:p>
    <w:p w:rsidR="00800DBA" w:rsidRDefault="00800DBA" w:rsidP="00800DBA">
      <w:pPr>
        <w:pStyle w:val="BodyText"/>
      </w:pPr>
      <w:r>
        <w:rPr>
          <w:color w:val="000000"/>
        </w:rPr>
        <w:t>For Air Equipment Control in the tunnel, IW CCM has the following features:</w:t>
      </w:r>
    </w:p>
    <w:p w:rsidR="00800DBA" w:rsidRDefault="00800DBA" w:rsidP="00800DBA">
      <w:pPr>
        <w:pStyle w:val="BodyText"/>
      </w:pPr>
      <w:r>
        <w:rPr>
          <w:rFonts w:ascii="Symbol" w:hAnsi="Symbol"/>
          <w:lang w:val="en-GB"/>
        </w:rPr>
        <w:t></w:t>
      </w:r>
      <w:r>
        <w:rPr>
          <w:sz w:val="14"/>
          <w:szCs w:val="14"/>
          <w:lang w:val="en-GB"/>
        </w:rPr>
        <w:t>        </w:t>
      </w:r>
      <w:r>
        <w:rPr>
          <w:sz w:val="14"/>
          <w:szCs w:val="14"/>
        </w:rPr>
        <w:t xml:space="preserve"> </w:t>
      </w:r>
      <w:r w:rsidRPr="00800DBA">
        <w:t>Control Air Con</w:t>
      </w:r>
    </w:p>
    <w:p w:rsidR="00800DBA" w:rsidRDefault="00800DBA" w:rsidP="00800DBA">
      <w:pPr>
        <w:pStyle w:val="BodyText"/>
      </w:pPr>
      <w:r>
        <w:rPr>
          <w:rFonts w:ascii="Symbol" w:hAnsi="Symbol"/>
          <w:lang w:val="en-GB"/>
        </w:rPr>
        <w:t></w:t>
      </w:r>
      <w:r>
        <w:rPr>
          <w:sz w:val="14"/>
          <w:szCs w:val="14"/>
          <w:lang w:val="en-GB"/>
        </w:rPr>
        <w:t>        </w:t>
      </w:r>
      <w:r>
        <w:rPr>
          <w:sz w:val="14"/>
          <w:szCs w:val="14"/>
        </w:rPr>
        <w:t xml:space="preserve"> </w:t>
      </w:r>
      <w:r w:rsidRPr="00800DBA">
        <w:t>Control Fresh Air Fan</w:t>
      </w:r>
    </w:p>
    <w:p w:rsidR="00800DBA" w:rsidRDefault="00800DBA" w:rsidP="00800DBA">
      <w:pPr>
        <w:pStyle w:val="BodyText"/>
      </w:pPr>
      <w:r>
        <w:rPr>
          <w:rFonts w:ascii="Symbol" w:hAnsi="Symbol"/>
          <w:lang w:val="en-GB"/>
        </w:rPr>
        <w:t></w:t>
      </w:r>
      <w:r>
        <w:rPr>
          <w:sz w:val="14"/>
          <w:szCs w:val="14"/>
          <w:lang w:val="en-GB"/>
        </w:rPr>
        <w:t>        </w:t>
      </w:r>
      <w:r>
        <w:rPr>
          <w:sz w:val="14"/>
          <w:szCs w:val="14"/>
        </w:rPr>
        <w:t xml:space="preserve"> </w:t>
      </w:r>
      <w:r>
        <w:t xml:space="preserve">Control Mechanical </w:t>
      </w:r>
      <w:r w:rsidRPr="00800DBA">
        <w:t>Fan</w:t>
      </w:r>
    </w:p>
    <w:p w:rsidR="00800DBA" w:rsidRDefault="00800DBA" w:rsidP="00800DBA">
      <w:pPr>
        <w:pStyle w:val="BodyText"/>
      </w:pPr>
      <w:r>
        <w:rPr>
          <w:rFonts w:ascii="Symbol" w:hAnsi="Symbol"/>
          <w:lang w:val="en-GB"/>
        </w:rPr>
        <w:t></w:t>
      </w:r>
      <w:r>
        <w:rPr>
          <w:sz w:val="14"/>
          <w:szCs w:val="14"/>
          <w:lang w:val="en-GB"/>
        </w:rPr>
        <w:t>        </w:t>
      </w:r>
      <w:r>
        <w:rPr>
          <w:sz w:val="14"/>
          <w:szCs w:val="14"/>
        </w:rPr>
        <w:t xml:space="preserve"> </w:t>
      </w:r>
      <w:r w:rsidRPr="00800DBA">
        <w:t>View GIS</w:t>
      </w:r>
      <w:r>
        <w:rPr>
          <w:rFonts w:eastAsia="SimSun"/>
          <w:lang w:val="en-GB"/>
        </w:rPr>
        <w:t xml:space="preserve"> </w:t>
      </w:r>
    </w:p>
    <w:p w:rsidR="00FC18FA" w:rsidRDefault="00FC18FA">
      <w:pPr>
        <w:spacing w:after="0" w:line="240" w:lineRule="auto"/>
      </w:pPr>
    </w:p>
    <w:p w:rsidR="00FC18FA" w:rsidRDefault="00FC18FA">
      <w:pPr>
        <w:spacing w:after="0" w:line="240" w:lineRule="auto"/>
      </w:pPr>
    </w:p>
    <w:p w:rsidR="00FC18FA" w:rsidRDefault="00FC18FA">
      <w:pPr>
        <w:spacing w:after="0" w:line="240" w:lineRule="auto"/>
      </w:pPr>
    </w:p>
    <w:p w:rsidR="00800DBA" w:rsidRDefault="00800DBA">
      <w:pPr>
        <w:spacing w:after="0" w:line="240" w:lineRule="auto"/>
        <w:rPr>
          <w:rFonts w:eastAsia="Times New Roman"/>
          <w:b/>
          <w:bCs/>
          <w:lang w:val="en-GB"/>
        </w:rPr>
      </w:pPr>
      <w:r>
        <w:rPr>
          <w:lang w:val="en-GB"/>
        </w:rPr>
        <w:br w:type="page"/>
      </w:r>
    </w:p>
    <w:p w:rsidR="00800DBA" w:rsidRDefault="00800DBA" w:rsidP="00800DBA">
      <w:pPr>
        <w:pStyle w:val="Heading6"/>
      </w:pPr>
      <w:r>
        <w:rPr>
          <w:lang w:val="en-GB"/>
        </w:rPr>
        <w:lastRenderedPageBreak/>
        <w:t>Control Air Con</w:t>
      </w:r>
    </w:p>
    <w:p w:rsidR="00800DBA" w:rsidRPr="009C62A9" w:rsidRDefault="00800DBA" w:rsidP="00800DBA">
      <w:pPr>
        <w:pStyle w:val="ListBullet"/>
        <w:tabs>
          <w:tab w:val="left" w:pos="322"/>
          <w:tab w:val="num" w:pos="360"/>
        </w:tabs>
        <w:ind w:left="322" w:hanging="270"/>
      </w:pPr>
      <w:r>
        <w:rPr>
          <w:rFonts w:ascii="Symbol" w:hAnsi="Symbol"/>
        </w:rPr>
        <w:t></w:t>
      </w:r>
      <w:r>
        <w:rPr>
          <w:rFonts w:ascii="Symbol" w:hAnsi="Symbol"/>
        </w:rPr>
        <w:t></w:t>
      </w:r>
      <w:r>
        <w:rPr>
          <w:sz w:val="14"/>
          <w:szCs w:val="14"/>
        </w:rPr>
        <w:t xml:space="preserve">    </w:t>
      </w:r>
      <w:r>
        <w:t>In the equipment list, click on + sign besides Air equipment.</w:t>
      </w:r>
    </w:p>
    <w:p w:rsidR="00800DBA" w:rsidRDefault="00800DBA" w:rsidP="00800DBA">
      <w:pPr>
        <w:pStyle w:val="BodyText"/>
        <w:ind w:left="360"/>
      </w:pPr>
      <w:r>
        <w:rPr>
          <w:lang w:val="en-GB"/>
        </w:rPr>
        <w:t xml:space="preserve">The list expands to show the list of Air </w:t>
      </w:r>
      <w:proofErr w:type="spellStart"/>
      <w:r>
        <w:rPr>
          <w:lang w:val="en-GB"/>
        </w:rPr>
        <w:t>equipments</w:t>
      </w:r>
      <w:proofErr w:type="spellEnd"/>
      <w:r>
        <w:rPr>
          <w:lang w:val="en-GB"/>
        </w:rPr>
        <w:t>.</w:t>
      </w:r>
    </w:p>
    <w:p w:rsidR="00800DBA" w:rsidRDefault="00800DBA" w:rsidP="00800DBA">
      <w:pPr>
        <w:pStyle w:val="ListBullet"/>
        <w:tabs>
          <w:tab w:val="left" w:pos="322"/>
          <w:tab w:val="num" w:pos="360"/>
        </w:tabs>
        <w:ind w:left="322" w:hanging="270"/>
      </w:pPr>
      <w:r>
        <w:rPr>
          <w:rFonts w:ascii="Symbol" w:hAnsi="Symbol"/>
        </w:rPr>
        <w:t></w:t>
      </w:r>
      <w:r>
        <w:rPr>
          <w:rFonts w:ascii="Symbol" w:hAnsi="Symbol"/>
        </w:rPr>
        <w:t></w:t>
      </w:r>
      <w:r>
        <w:rPr>
          <w:sz w:val="14"/>
          <w:szCs w:val="14"/>
        </w:rPr>
        <w:t xml:space="preserve">    </w:t>
      </w:r>
      <w:r>
        <w:t>Click on Air Con.</w:t>
      </w:r>
    </w:p>
    <w:p w:rsidR="00800DBA" w:rsidRDefault="00800DBA" w:rsidP="00800DBA">
      <w:pPr>
        <w:pStyle w:val="BodyText"/>
        <w:ind w:left="360"/>
      </w:pPr>
      <w:r>
        <w:rPr>
          <w:lang w:val="en-GB"/>
        </w:rPr>
        <w:t xml:space="preserve">A list of </w:t>
      </w:r>
      <w:proofErr w:type="spellStart"/>
      <w:r>
        <w:rPr>
          <w:lang w:val="en-GB"/>
        </w:rPr>
        <w:t>equipments</w:t>
      </w:r>
      <w:proofErr w:type="spellEnd"/>
      <w:r>
        <w:rPr>
          <w:lang w:val="en-GB"/>
        </w:rPr>
        <w:t xml:space="preserve"> appears on the right with ID, Description, </w:t>
      </w:r>
      <w:proofErr w:type="spellStart"/>
      <w:r>
        <w:rPr>
          <w:lang w:val="en-GB"/>
        </w:rPr>
        <w:t>Eway</w:t>
      </w:r>
      <w:proofErr w:type="spellEnd"/>
      <w:r>
        <w:rPr>
          <w:lang w:val="en-GB"/>
        </w:rPr>
        <w:t xml:space="preserve"> Name, </w:t>
      </w:r>
      <w:proofErr w:type="spellStart"/>
      <w:r>
        <w:rPr>
          <w:lang w:val="en-GB"/>
        </w:rPr>
        <w:t>Dir</w:t>
      </w:r>
      <w:proofErr w:type="spellEnd"/>
      <w:r>
        <w:rPr>
          <w:lang w:val="en-GB"/>
        </w:rPr>
        <w:t xml:space="preserve"> and </w:t>
      </w:r>
      <w:proofErr w:type="spellStart"/>
      <w:r>
        <w:rPr>
          <w:lang w:val="en-GB"/>
        </w:rPr>
        <w:t>Kilometer</w:t>
      </w:r>
      <w:proofErr w:type="spellEnd"/>
      <w:r>
        <w:rPr>
          <w:lang w:val="en-GB"/>
        </w:rPr>
        <w:t xml:space="preserve"> information.</w:t>
      </w:r>
    </w:p>
    <w:p w:rsidR="00800DBA" w:rsidRDefault="00083BFF" w:rsidP="00083BFF">
      <w:pPr>
        <w:pStyle w:val="BodyText"/>
        <w:ind w:left="360"/>
        <w:jc w:val="center"/>
      </w:pPr>
      <w:r>
        <w:rPr>
          <w:noProof/>
          <w:lang w:val="en-US" w:eastAsia="en-US"/>
        </w:rPr>
        <w:drawing>
          <wp:inline distT="0" distB="0" distL="0" distR="0" wp14:anchorId="352367F2" wp14:editId="2A578A67">
            <wp:extent cx="5219700" cy="4767995"/>
            <wp:effectExtent l="0" t="0" r="0" b="0"/>
            <wp:docPr id="1271" name="Picture 1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vtacm.JPG"/>
                    <pic:cNvPicPr/>
                  </pic:nvPicPr>
                  <pic:blipFill>
                    <a:blip r:embed="rId581">
                      <a:extLst>
                        <a:ext uri="{28A0092B-C50C-407E-A947-70E740481C1C}">
                          <a14:useLocalDpi xmlns:a14="http://schemas.microsoft.com/office/drawing/2010/main" val="0"/>
                        </a:ext>
                      </a:extLst>
                    </a:blip>
                    <a:stretch>
                      <a:fillRect/>
                    </a:stretch>
                  </pic:blipFill>
                  <pic:spPr>
                    <a:xfrm>
                      <a:off x="0" y="0"/>
                      <a:ext cx="5221431" cy="4769576"/>
                    </a:xfrm>
                    <a:prstGeom prst="rect">
                      <a:avLst/>
                    </a:prstGeom>
                  </pic:spPr>
                </pic:pic>
              </a:graphicData>
            </a:graphic>
          </wp:inline>
        </w:drawing>
      </w:r>
    </w:p>
    <w:p w:rsidR="00800DBA" w:rsidRDefault="00800DBA" w:rsidP="00800DBA">
      <w:pPr>
        <w:pStyle w:val="ListBullet"/>
        <w:tabs>
          <w:tab w:val="left" w:pos="322"/>
          <w:tab w:val="num" w:pos="360"/>
        </w:tabs>
        <w:ind w:left="322" w:hanging="270"/>
      </w:pPr>
      <w:r>
        <w:rPr>
          <w:rFonts w:ascii="Symbol" w:hAnsi="Symbol"/>
        </w:rPr>
        <w:t></w:t>
      </w:r>
      <w:r>
        <w:rPr>
          <w:rFonts w:ascii="Symbol" w:hAnsi="Symbol"/>
        </w:rPr>
        <w:t></w:t>
      </w:r>
      <w:r>
        <w:rPr>
          <w:sz w:val="14"/>
          <w:szCs w:val="14"/>
        </w:rPr>
        <w:t>  </w:t>
      </w:r>
      <w:r>
        <w:t>Click on any equipment to select it. To do multiple selection, press and hold Shift button or Ctrl button on your keyboard and click on the equipment on the list.</w:t>
      </w:r>
    </w:p>
    <w:p w:rsidR="00800DBA" w:rsidRDefault="00800DBA" w:rsidP="00800DBA">
      <w:pPr>
        <w:pStyle w:val="BodyText"/>
        <w:ind w:left="360"/>
      </w:pPr>
      <w:r>
        <w:rPr>
          <w:lang w:val="en-GB"/>
        </w:rPr>
        <w:t>The selected equipment will be highlighted in blue background. The current settings for the selected equipment appear in the Current panel.</w:t>
      </w:r>
    </w:p>
    <w:p w:rsidR="00800DBA" w:rsidRDefault="00800DBA" w:rsidP="00800DBA">
      <w:pPr>
        <w:pStyle w:val="ListBullet"/>
        <w:tabs>
          <w:tab w:val="left" w:pos="322"/>
          <w:tab w:val="num" w:pos="360"/>
        </w:tabs>
        <w:ind w:left="322" w:hanging="270"/>
      </w:pPr>
      <w:r>
        <w:rPr>
          <w:rFonts w:ascii="Symbol" w:hAnsi="Symbol"/>
        </w:rPr>
        <w:lastRenderedPageBreak/>
        <w:t></w:t>
      </w:r>
      <w:r>
        <w:rPr>
          <w:rFonts w:ascii="Symbol" w:hAnsi="Symbol"/>
        </w:rPr>
        <w:t></w:t>
      </w:r>
      <w:r>
        <w:rPr>
          <w:sz w:val="14"/>
          <w:szCs w:val="14"/>
        </w:rPr>
        <w:t xml:space="preserve">   </w:t>
      </w:r>
      <w:r>
        <w:t>In the New panel, click on Reset Continuous Running Hours to reset running hours to 0</w:t>
      </w:r>
    </w:p>
    <w:p w:rsidR="00800DBA" w:rsidRDefault="00800DBA" w:rsidP="00800DBA">
      <w:pPr>
        <w:pStyle w:val="ListBullet"/>
        <w:tabs>
          <w:tab w:val="left" w:pos="322"/>
          <w:tab w:val="num" w:pos="360"/>
        </w:tabs>
        <w:ind w:left="322" w:hanging="270"/>
      </w:pPr>
      <w:r>
        <w:rPr>
          <w:rFonts w:ascii="Symbol" w:hAnsi="Symbol"/>
        </w:rPr>
        <w:t></w:t>
      </w:r>
      <w:r>
        <w:rPr>
          <w:rFonts w:ascii="Symbol" w:hAnsi="Symbol"/>
        </w:rPr>
        <w:t></w:t>
      </w:r>
      <w:r>
        <w:rPr>
          <w:sz w:val="14"/>
          <w:szCs w:val="14"/>
        </w:rPr>
        <w:t>  </w:t>
      </w:r>
      <w:r>
        <w:t>Click on Reset Maintenance Running Hours to reset the running hours to 0.</w:t>
      </w:r>
    </w:p>
    <w:p w:rsidR="00800DBA" w:rsidRDefault="00800DBA" w:rsidP="00800DBA">
      <w:pPr>
        <w:pStyle w:val="ListBullet"/>
        <w:tabs>
          <w:tab w:val="left" w:pos="322"/>
          <w:tab w:val="num" w:pos="360"/>
        </w:tabs>
        <w:ind w:left="322" w:hanging="270"/>
      </w:pPr>
      <w:r>
        <w:rPr>
          <w:rFonts w:ascii="Symbol" w:hAnsi="Symbol"/>
        </w:rPr>
        <w:t></w:t>
      </w:r>
      <w:r>
        <w:rPr>
          <w:rFonts w:ascii="Symbol" w:hAnsi="Symbol"/>
        </w:rPr>
        <w:t></w:t>
      </w:r>
      <w:r>
        <w:rPr>
          <w:sz w:val="14"/>
          <w:szCs w:val="14"/>
        </w:rPr>
        <w:t xml:space="preserve">   </w:t>
      </w:r>
      <w:r>
        <w:t>Click on Apply button to save the changes.</w:t>
      </w:r>
    </w:p>
    <w:p w:rsidR="00800DBA" w:rsidRDefault="00800DBA" w:rsidP="00800DBA">
      <w:pPr>
        <w:pStyle w:val="ListBullet"/>
        <w:tabs>
          <w:tab w:val="left" w:pos="322"/>
          <w:tab w:val="num" w:pos="360"/>
        </w:tabs>
        <w:ind w:left="322" w:hanging="270"/>
      </w:pPr>
      <w:r>
        <w:rPr>
          <w:rFonts w:ascii="Symbol" w:hAnsi="Symbol"/>
        </w:rPr>
        <w:t></w:t>
      </w:r>
      <w:r>
        <w:rPr>
          <w:rFonts w:ascii="Symbol" w:hAnsi="Symbol"/>
        </w:rPr>
        <w:t></w:t>
      </w:r>
      <w:r>
        <w:rPr>
          <w:sz w:val="14"/>
          <w:szCs w:val="14"/>
        </w:rPr>
        <w:t xml:space="preserve">   </w:t>
      </w:r>
      <w:r>
        <w:rPr>
          <w:lang w:val="en-GB"/>
        </w:rPr>
        <w:t>Wait for the system to response.</w:t>
      </w:r>
    </w:p>
    <w:p w:rsidR="00800DBA" w:rsidRDefault="00800DBA" w:rsidP="00800DBA">
      <w:pPr>
        <w:pStyle w:val="ListBullet"/>
        <w:tabs>
          <w:tab w:val="left" w:pos="322"/>
          <w:tab w:val="num" w:pos="360"/>
        </w:tabs>
        <w:ind w:left="322" w:hanging="270"/>
      </w:pPr>
      <w:r>
        <w:rPr>
          <w:rFonts w:ascii="Symbol" w:hAnsi="Symbol"/>
        </w:rPr>
        <w:t></w:t>
      </w:r>
      <w:r>
        <w:rPr>
          <w:rFonts w:ascii="Symbol" w:hAnsi="Symbol"/>
        </w:rPr>
        <w:t></w:t>
      </w:r>
      <w:r>
        <w:rPr>
          <w:sz w:val="14"/>
          <w:szCs w:val="14"/>
        </w:rPr>
        <w:t xml:space="preserve">    </w:t>
      </w:r>
      <w:r>
        <w:t>If the remote control is successful, the response will show “Ok”.</w:t>
      </w:r>
    </w:p>
    <w:p w:rsidR="00800DBA" w:rsidRDefault="00800DBA" w:rsidP="00800DBA">
      <w:pPr>
        <w:pStyle w:val="ListBullet"/>
        <w:tabs>
          <w:tab w:val="left" w:pos="322"/>
          <w:tab w:val="num" w:pos="360"/>
        </w:tabs>
        <w:ind w:left="322" w:hanging="270"/>
      </w:pPr>
      <w:r>
        <w:rPr>
          <w:rFonts w:ascii="Symbol" w:hAnsi="Symbol"/>
        </w:rPr>
        <w:t></w:t>
      </w:r>
      <w:r>
        <w:rPr>
          <w:rFonts w:ascii="Symbol" w:hAnsi="Symbol"/>
        </w:rPr>
        <w:t></w:t>
      </w:r>
      <w:r>
        <w:rPr>
          <w:sz w:val="14"/>
          <w:szCs w:val="14"/>
        </w:rPr>
        <w:t xml:space="preserve">    </w:t>
      </w:r>
      <w:r>
        <w:t>If the system response with a “Time Out” after 30 seconds, you should try again by clicking on Apply button.</w:t>
      </w:r>
    </w:p>
    <w:p w:rsidR="00800DBA" w:rsidRDefault="00800DBA" w:rsidP="00800DBA">
      <w:pPr>
        <w:pStyle w:val="ListBullet"/>
        <w:tabs>
          <w:tab w:val="left" w:pos="322"/>
          <w:tab w:val="num" w:pos="360"/>
        </w:tabs>
        <w:ind w:left="322" w:hanging="270"/>
      </w:pPr>
      <w:r>
        <w:rPr>
          <w:rFonts w:ascii="Symbol" w:hAnsi="Symbol"/>
        </w:rPr>
        <w:t></w:t>
      </w:r>
      <w:r>
        <w:rPr>
          <w:rFonts w:ascii="Symbol" w:hAnsi="Symbol"/>
        </w:rPr>
        <w:t></w:t>
      </w:r>
      <w:r>
        <w:rPr>
          <w:sz w:val="14"/>
          <w:szCs w:val="14"/>
        </w:rPr>
        <w:t xml:space="preserve">     </w:t>
      </w:r>
      <w:r>
        <w:t>If the system response with “Not Sent”, it simply means that you have not set the new setting.   </w:t>
      </w:r>
    </w:p>
    <w:tbl>
      <w:tblPr>
        <w:tblW w:w="8370" w:type="dxa"/>
        <w:tblBorders>
          <w:top w:val="single" w:sz="4" w:space="0" w:color="auto"/>
          <w:left w:val="single" w:sz="4" w:space="0" w:color="auto"/>
          <w:bottom w:val="single" w:sz="4" w:space="0" w:color="auto"/>
          <w:right w:val="single" w:sz="4" w:space="0" w:color="auto"/>
        </w:tblBorders>
        <w:tblLayout w:type="fixed"/>
        <w:tblLook w:val="04A0" w:firstRow="1" w:lastRow="0" w:firstColumn="1" w:lastColumn="0" w:noHBand="0" w:noVBand="1"/>
      </w:tblPr>
      <w:tblGrid>
        <w:gridCol w:w="8370"/>
      </w:tblGrid>
      <w:tr w:rsidR="00800DBA" w:rsidRPr="009C62A9" w:rsidTr="006544E4">
        <w:tc>
          <w:tcPr>
            <w:tcW w:w="8070" w:type="dxa"/>
            <w:tcBorders>
              <w:top w:val="single" w:sz="4" w:space="0" w:color="808080"/>
              <w:left w:val="single" w:sz="4" w:space="0" w:color="808080"/>
              <w:bottom w:val="nil"/>
              <w:right w:val="single" w:sz="4" w:space="0" w:color="808080"/>
            </w:tcBorders>
            <w:shd w:val="clear" w:color="auto" w:fill="D7EBFF"/>
            <w:hideMark/>
          </w:tcPr>
          <w:p w:rsidR="00800DBA" w:rsidRPr="009C62A9" w:rsidRDefault="00800DBA" w:rsidP="006544E4">
            <w:pPr>
              <w:pStyle w:val="BodyText"/>
            </w:pPr>
            <w:r w:rsidRPr="009C62A9">
              <w:rPr>
                <w:b/>
                <w:bCs/>
                <w:lang w:val="en-GB"/>
              </w:rPr>
              <w:t>Note</w:t>
            </w:r>
            <w:r w:rsidRPr="009C62A9">
              <w:rPr>
                <w:lang w:val="en-US"/>
              </w:rPr>
              <w:t xml:space="preserve"> </w:t>
            </w:r>
          </w:p>
        </w:tc>
      </w:tr>
      <w:tr w:rsidR="00800DBA" w:rsidRPr="009C62A9" w:rsidTr="006544E4">
        <w:tc>
          <w:tcPr>
            <w:tcW w:w="8070" w:type="dxa"/>
            <w:tcBorders>
              <w:top w:val="nil"/>
              <w:left w:val="single" w:sz="4" w:space="0" w:color="808080"/>
              <w:bottom w:val="single" w:sz="4" w:space="0" w:color="808080"/>
              <w:right w:val="single" w:sz="4" w:space="0" w:color="808080"/>
            </w:tcBorders>
            <w:hideMark/>
          </w:tcPr>
          <w:p w:rsidR="00800DBA" w:rsidRPr="009C62A9" w:rsidRDefault="00800DBA" w:rsidP="006544E4">
            <w:pPr>
              <w:pStyle w:val="BodyText"/>
            </w:pPr>
            <w:r w:rsidRPr="009C62A9">
              <w:rPr>
                <w:lang w:val="en-GB"/>
              </w:rPr>
              <w:t>Remote Control is</w:t>
            </w:r>
            <w:r>
              <w:rPr>
                <w:lang w:val="en-GB"/>
              </w:rPr>
              <w:t xml:space="preserve"> only allowed when the air con </w:t>
            </w:r>
            <w:r w:rsidRPr="009C62A9">
              <w:rPr>
                <w:lang w:val="en-GB"/>
              </w:rPr>
              <w:t>alarm state is off and tagging mode is 1.</w:t>
            </w:r>
            <w:r w:rsidRPr="009C62A9">
              <w:rPr>
                <w:lang w:val="en-US"/>
              </w:rPr>
              <w:t xml:space="preserve"> </w:t>
            </w:r>
          </w:p>
        </w:tc>
      </w:tr>
    </w:tbl>
    <w:p w:rsidR="00800DBA" w:rsidRDefault="00800DBA" w:rsidP="00800DBA">
      <w:pPr>
        <w:rPr>
          <w:rFonts w:eastAsia="Times New Roman"/>
        </w:rPr>
      </w:pPr>
    </w:p>
    <w:p w:rsidR="00FC18FA" w:rsidRDefault="00FC18FA">
      <w:pPr>
        <w:spacing w:after="0" w:line="240" w:lineRule="auto"/>
      </w:pPr>
    </w:p>
    <w:p w:rsidR="00FC18FA" w:rsidRDefault="00FC18FA">
      <w:pPr>
        <w:spacing w:after="0" w:line="240" w:lineRule="auto"/>
      </w:pPr>
    </w:p>
    <w:p w:rsidR="00FC18FA" w:rsidRDefault="00FC18FA">
      <w:pPr>
        <w:spacing w:after="0" w:line="240" w:lineRule="auto"/>
      </w:pPr>
    </w:p>
    <w:p w:rsidR="00800DBA" w:rsidRDefault="00800DBA">
      <w:pPr>
        <w:spacing w:after="0" w:line="240" w:lineRule="auto"/>
        <w:rPr>
          <w:rFonts w:eastAsia="Times New Roman"/>
          <w:b/>
          <w:bCs/>
          <w:lang w:val="en-GB"/>
        </w:rPr>
      </w:pPr>
      <w:r>
        <w:rPr>
          <w:lang w:val="en-GB"/>
        </w:rPr>
        <w:br w:type="page"/>
      </w:r>
    </w:p>
    <w:p w:rsidR="00800DBA" w:rsidRDefault="00800DBA" w:rsidP="00800DBA">
      <w:pPr>
        <w:pStyle w:val="Heading6"/>
      </w:pPr>
      <w:r>
        <w:rPr>
          <w:lang w:val="en-GB"/>
        </w:rPr>
        <w:lastRenderedPageBreak/>
        <w:t>Control Fresh Air Fan</w:t>
      </w:r>
    </w:p>
    <w:p w:rsidR="00800DBA" w:rsidRPr="009C62A9" w:rsidRDefault="00800DBA" w:rsidP="00800DBA">
      <w:pPr>
        <w:pStyle w:val="ListBullet"/>
        <w:tabs>
          <w:tab w:val="left" w:pos="322"/>
          <w:tab w:val="num" w:pos="360"/>
        </w:tabs>
        <w:ind w:left="322" w:hanging="270"/>
      </w:pPr>
      <w:r>
        <w:rPr>
          <w:rFonts w:ascii="Symbol" w:hAnsi="Symbol"/>
        </w:rPr>
        <w:t></w:t>
      </w:r>
      <w:r>
        <w:rPr>
          <w:rFonts w:ascii="Symbol" w:hAnsi="Symbol"/>
        </w:rPr>
        <w:t></w:t>
      </w:r>
      <w:r>
        <w:rPr>
          <w:sz w:val="14"/>
          <w:szCs w:val="14"/>
        </w:rPr>
        <w:t xml:space="preserve">    </w:t>
      </w:r>
      <w:r>
        <w:t>In the equipment list, click on + sign besides Air equipment.</w:t>
      </w:r>
    </w:p>
    <w:p w:rsidR="00800DBA" w:rsidRDefault="00800DBA" w:rsidP="00800DBA">
      <w:pPr>
        <w:pStyle w:val="BodyText"/>
        <w:ind w:left="360"/>
      </w:pPr>
      <w:r>
        <w:rPr>
          <w:lang w:val="en-GB"/>
        </w:rPr>
        <w:t xml:space="preserve">The list expands to show the list of Air </w:t>
      </w:r>
      <w:proofErr w:type="spellStart"/>
      <w:r>
        <w:rPr>
          <w:lang w:val="en-GB"/>
        </w:rPr>
        <w:t>equipments</w:t>
      </w:r>
      <w:proofErr w:type="spellEnd"/>
      <w:r>
        <w:rPr>
          <w:lang w:val="en-GB"/>
        </w:rPr>
        <w:t>.</w:t>
      </w:r>
    </w:p>
    <w:p w:rsidR="00800DBA" w:rsidRDefault="00800DBA" w:rsidP="00800DBA">
      <w:pPr>
        <w:pStyle w:val="ListBullet"/>
        <w:tabs>
          <w:tab w:val="left" w:pos="322"/>
          <w:tab w:val="num" w:pos="360"/>
        </w:tabs>
        <w:ind w:left="322" w:hanging="270"/>
      </w:pPr>
      <w:r>
        <w:rPr>
          <w:rFonts w:ascii="Symbol" w:hAnsi="Symbol"/>
        </w:rPr>
        <w:t></w:t>
      </w:r>
      <w:r>
        <w:rPr>
          <w:rFonts w:ascii="Symbol" w:hAnsi="Symbol"/>
        </w:rPr>
        <w:t></w:t>
      </w:r>
      <w:r>
        <w:rPr>
          <w:sz w:val="14"/>
          <w:szCs w:val="14"/>
        </w:rPr>
        <w:t xml:space="preserve">    </w:t>
      </w:r>
      <w:r>
        <w:t>Click on Fresh Air Fan.</w:t>
      </w:r>
    </w:p>
    <w:p w:rsidR="00800DBA" w:rsidRDefault="00800DBA" w:rsidP="00800DBA">
      <w:pPr>
        <w:pStyle w:val="BodyText"/>
        <w:ind w:left="360"/>
      </w:pPr>
      <w:r>
        <w:rPr>
          <w:lang w:val="en-GB"/>
        </w:rPr>
        <w:t xml:space="preserve">A list of </w:t>
      </w:r>
      <w:proofErr w:type="spellStart"/>
      <w:r>
        <w:rPr>
          <w:lang w:val="en-GB"/>
        </w:rPr>
        <w:t>equipments</w:t>
      </w:r>
      <w:proofErr w:type="spellEnd"/>
      <w:r>
        <w:rPr>
          <w:lang w:val="en-GB"/>
        </w:rPr>
        <w:t xml:space="preserve"> appears on the right with ID, Description, </w:t>
      </w:r>
      <w:proofErr w:type="spellStart"/>
      <w:r>
        <w:rPr>
          <w:lang w:val="en-GB"/>
        </w:rPr>
        <w:t>Eway</w:t>
      </w:r>
      <w:proofErr w:type="spellEnd"/>
      <w:r>
        <w:rPr>
          <w:lang w:val="en-GB"/>
        </w:rPr>
        <w:t xml:space="preserve"> Name, </w:t>
      </w:r>
      <w:proofErr w:type="spellStart"/>
      <w:r>
        <w:rPr>
          <w:lang w:val="en-GB"/>
        </w:rPr>
        <w:t>Dir</w:t>
      </w:r>
      <w:proofErr w:type="spellEnd"/>
      <w:r>
        <w:rPr>
          <w:lang w:val="en-GB"/>
        </w:rPr>
        <w:t xml:space="preserve"> and </w:t>
      </w:r>
      <w:proofErr w:type="spellStart"/>
      <w:r>
        <w:rPr>
          <w:lang w:val="en-GB"/>
        </w:rPr>
        <w:t>Kilometer</w:t>
      </w:r>
      <w:proofErr w:type="spellEnd"/>
      <w:r>
        <w:rPr>
          <w:lang w:val="en-GB"/>
        </w:rPr>
        <w:t xml:space="preserve"> information.</w:t>
      </w:r>
    </w:p>
    <w:p w:rsidR="00800DBA" w:rsidRDefault="00083BFF" w:rsidP="00800DBA">
      <w:pPr>
        <w:pStyle w:val="BodyText"/>
        <w:ind w:left="360"/>
      </w:pPr>
      <w:r>
        <w:rPr>
          <w:noProof/>
          <w:lang w:val="en-US" w:eastAsia="en-US"/>
        </w:rPr>
        <w:drawing>
          <wp:inline distT="0" distB="0" distL="0" distR="0" wp14:anchorId="7B6562F0" wp14:editId="7B918300">
            <wp:extent cx="5086350" cy="4594467"/>
            <wp:effectExtent l="0" t="0" r="0" b="0"/>
            <wp:docPr id="1282" name="Picture 1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vtfaf.JPG"/>
                    <pic:cNvPicPr/>
                  </pic:nvPicPr>
                  <pic:blipFill>
                    <a:blip r:embed="rId582">
                      <a:extLst>
                        <a:ext uri="{28A0092B-C50C-407E-A947-70E740481C1C}">
                          <a14:useLocalDpi xmlns:a14="http://schemas.microsoft.com/office/drawing/2010/main" val="0"/>
                        </a:ext>
                      </a:extLst>
                    </a:blip>
                    <a:stretch>
                      <a:fillRect/>
                    </a:stretch>
                  </pic:blipFill>
                  <pic:spPr>
                    <a:xfrm>
                      <a:off x="0" y="0"/>
                      <a:ext cx="5088037" cy="4595991"/>
                    </a:xfrm>
                    <a:prstGeom prst="rect">
                      <a:avLst/>
                    </a:prstGeom>
                  </pic:spPr>
                </pic:pic>
              </a:graphicData>
            </a:graphic>
          </wp:inline>
        </w:drawing>
      </w:r>
    </w:p>
    <w:p w:rsidR="00800DBA" w:rsidRDefault="00800DBA" w:rsidP="00800DBA">
      <w:pPr>
        <w:pStyle w:val="ListBullet"/>
        <w:tabs>
          <w:tab w:val="left" w:pos="322"/>
          <w:tab w:val="num" w:pos="360"/>
        </w:tabs>
        <w:ind w:left="322" w:hanging="270"/>
      </w:pPr>
      <w:r>
        <w:rPr>
          <w:rFonts w:ascii="Symbol" w:hAnsi="Symbol"/>
        </w:rPr>
        <w:t></w:t>
      </w:r>
      <w:r>
        <w:rPr>
          <w:rFonts w:ascii="Symbol" w:hAnsi="Symbol"/>
        </w:rPr>
        <w:t></w:t>
      </w:r>
      <w:r>
        <w:rPr>
          <w:sz w:val="14"/>
          <w:szCs w:val="14"/>
        </w:rPr>
        <w:t>  </w:t>
      </w:r>
      <w:r>
        <w:t>Click on any equipment to select it. To do multiple selection, press and hold Shift button or Ctrl button on your keyboard and click on the equipment on the list.</w:t>
      </w:r>
    </w:p>
    <w:p w:rsidR="00800DBA" w:rsidRDefault="00800DBA" w:rsidP="00800DBA">
      <w:pPr>
        <w:pStyle w:val="BodyText"/>
        <w:ind w:left="360"/>
      </w:pPr>
      <w:r>
        <w:rPr>
          <w:lang w:val="en-GB"/>
        </w:rPr>
        <w:t>The selected equipment will be highlighted in blue background. The current settings for the selected equipment appear in the Current panel.</w:t>
      </w:r>
    </w:p>
    <w:p w:rsidR="00800DBA" w:rsidRDefault="00800DBA" w:rsidP="00800DBA">
      <w:pPr>
        <w:pStyle w:val="ListBullet"/>
        <w:tabs>
          <w:tab w:val="left" w:pos="322"/>
          <w:tab w:val="num" w:pos="360"/>
        </w:tabs>
        <w:ind w:left="322" w:hanging="270"/>
      </w:pPr>
      <w:r>
        <w:rPr>
          <w:rFonts w:ascii="Symbol" w:hAnsi="Symbol"/>
        </w:rPr>
        <w:t></w:t>
      </w:r>
      <w:r>
        <w:rPr>
          <w:rFonts w:ascii="Symbol" w:hAnsi="Symbol"/>
        </w:rPr>
        <w:t></w:t>
      </w:r>
      <w:r>
        <w:rPr>
          <w:sz w:val="14"/>
          <w:szCs w:val="14"/>
        </w:rPr>
        <w:t xml:space="preserve">   </w:t>
      </w:r>
      <w:r>
        <w:t>In the New panel, click on Reset Continuous Running Hours to reset running hours to 0</w:t>
      </w:r>
    </w:p>
    <w:p w:rsidR="00800DBA" w:rsidRDefault="00800DBA" w:rsidP="00800DBA">
      <w:pPr>
        <w:pStyle w:val="ListBullet"/>
        <w:tabs>
          <w:tab w:val="left" w:pos="322"/>
          <w:tab w:val="num" w:pos="360"/>
        </w:tabs>
        <w:ind w:left="322" w:hanging="270"/>
      </w:pPr>
      <w:r>
        <w:rPr>
          <w:rFonts w:ascii="Symbol" w:hAnsi="Symbol"/>
        </w:rPr>
        <w:lastRenderedPageBreak/>
        <w:t></w:t>
      </w:r>
      <w:r>
        <w:rPr>
          <w:rFonts w:ascii="Symbol" w:hAnsi="Symbol"/>
        </w:rPr>
        <w:t></w:t>
      </w:r>
      <w:r>
        <w:rPr>
          <w:sz w:val="14"/>
          <w:szCs w:val="14"/>
        </w:rPr>
        <w:t>  </w:t>
      </w:r>
      <w:r>
        <w:t>Click on Reset Maintenance Running Hours to reset the running hours to 0.</w:t>
      </w:r>
    </w:p>
    <w:p w:rsidR="00800DBA" w:rsidRDefault="00800DBA" w:rsidP="00800DBA">
      <w:pPr>
        <w:pStyle w:val="ListBullet"/>
        <w:tabs>
          <w:tab w:val="left" w:pos="322"/>
          <w:tab w:val="num" w:pos="360"/>
        </w:tabs>
        <w:ind w:left="322" w:hanging="270"/>
      </w:pPr>
      <w:r>
        <w:rPr>
          <w:rFonts w:ascii="Symbol" w:hAnsi="Symbol"/>
        </w:rPr>
        <w:t></w:t>
      </w:r>
      <w:r>
        <w:rPr>
          <w:rFonts w:ascii="Symbol" w:hAnsi="Symbol"/>
        </w:rPr>
        <w:t></w:t>
      </w:r>
      <w:r>
        <w:rPr>
          <w:sz w:val="14"/>
          <w:szCs w:val="14"/>
        </w:rPr>
        <w:t xml:space="preserve">   </w:t>
      </w:r>
      <w:r>
        <w:t>Click on Apply button to save the changes.</w:t>
      </w:r>
    </w:p>
    <w:p w:rsidR="00800DBA" w:rsidRDefault="00800DBA" w:rsidP="00800DBA">
      <w:pPr>
        <w:pStyle w:val="ListBullet"/>
        <w:tabs>
          <w:tab w:val="left" w:pos="322"/>
          <w:tab w:val="num" w:pos="360"/>
        </w:tabs>
        <w:ind w:left="322" w:hanging="270"/>
      </w:pPr>
      <w:r>
        <w:rPr>
          <w:rFonts w:ascii="Symbol" w:hAnsi="Symbol"/>
        </w:rPr>
        <w:t></w:t>
      </w:r>
      <w:r>
        <w:rPr>
          <w:rFonts w:ascii="Symbol" w:hAnsi="Symbol"/>
        </w:rPr>
        <w:t></w:t>
      </w:r>
      <w:r>
        <w:rPr>
          <w:sz w:val="14"/>
          <w:szCs w:val="14"/>
        </w:rPr>
        <w:t xml:space="preserve">   </w:t>
      </w:r>
      <w:r>
        <w:rPr>
          <w:lang w:val="en-GB"/>
        </w:rPr>
        <w:t>Wait for the system to response.</w:t>
      </w:r>
    </w:p>
    <w:p w:rsidR="00800DBA" w:rsidRDefault="00800DBA" w:rsidP="00800DBA">
      <w:pPr>
        <w:pStyle w:val="ListBullet"/>
        <w:tabs>
          <w:tab w:val="left" w:pos="322"/>
          <w:tab w:val="num" w:pos="360"/>
        </w:tabs>
        <w:ind w:left="322" w:hanging="270"/>
      </w:pPr>
      <w:r>
        <w:rPr>
          <w:rFonts w:ascii="Symbol" w:hAnsi="Symbol"/>
        </w:rPr>
        <w:t></w:t>
      </w:r>
      <w:r>
        <w:rPr>
          <w:rFonts w:ascii="Symbol" w:hAnsi="Symbol"/>
        </w:rPr>
        <w:t></w:t>
      </w:r>
      <w:r>
        <w:rPr>
          <w:sz w:val="14"/>
          <w:szCs w:val="14"/>
        </w:rPr>
        <w:t xml:space="preserve">    </w:t>
      </w:r>
      <w:r>
        <w:t>If the remote control is successful, the response will show “Ok”.</w:t>
      </w:r>
    </w:p>
    <w:p w:rsidR="00800DBA" w:rsidRDefault="00800DBA" w:rsidP="00800DBA">
      <w:pPr>
        <w:pStyle w:val="ListBullet"/>
        <w:tabs>
          <w:tab w:val="left" w:pos="322"/>
          <w:tab w:val="num" w:pos="360"/>
        </w:tabs>
        <w:ind w:left="322" w:hanging="270"/>
      </w:pPr>
      <w:r>
        <w:rPr>
          <w:rFonts w:ascii="Symbol" w:hAnsi="Symbol"/>
        </w:rPr>
        <w:t></w:t>
      </w:r>
      <w:r>
        <w:rPr>
          <w:rFonts w:ascii="Symbol" w:hAnsi="Symbol"/>
        </w:rPr>
        <w:t></w:t>
      </w:r>
      <w:r>
        <w:rPr>
          <w:sz w:val="14"/>
          <w:szCs w:val="14"/>
        </w:rPr>
        <w:t xml:space="preserve">    </w:t>
      </w:r>
      <w:r>
        <w:t>If the system response with a “Time Out” after 30 seconds, you should try again by clicking on Apply button.</w:t>
      </w:r>
    </w:p>
    <w:p w:rsidR="00800DBA" w:rsidRDefault="00800DBA" w:rsidP="00800DBA">
      <w:pPr>
        <w:pStyle w:val="ListBullet"/>
        <w:tabs>
          <w:tab w:val="left" w:pos="322"/>
          <w:tab w:val="num" w:pos="360"/>
        </w:tabs>
        <w:ind w:left="322" w:hanging="270"/>
      </w:pPr>
      <w:r>
        <w:rPr>
          <w:rFonts w:ascii="Symbol" w:hAnsi="Symbol"/>
        </w:rPr>
        <w:t></w:t>
      </w:r>
      <w:r>
        <w:rPr>
          <w:rFonts w:ascii="Symbol" w:hAnsi="Symbol"/>
        </w:rPr>
        <w:t></w:t>
      </w:r>
      <w:r>
        <w:rPr>
          <w:sz w:val="14"/>
          <w:szCs w:val="14"/>
        </w:rPr>
        <w:t xml:space="preserve">     </w:t>
      </w:r>
      <w:r>
        <w:t>If the system response with “Not Sent”, it simply means that you have not set the new setting.   </w:t>
      </w:r>
    </w:p>
    <w:tbl>
      <w:tblPr>
        <w:tblW w:w="8370" w:type="dxa"/>
        <w:tblBorders>
          <w:top w:val="single" w:sz="4" w:space="0" w:color="auto"/>
          <w:left w:val="single" w:sz="4" w:space="0" w:color="auto"/>
          <w:bottom w:val="single" w:sz="4" w:space="0" w:color="auto"/>
          <w:right w:val="single" w:sz="4" w:space="0" w:color="auto"/>
        </w:tblBorders>
        <w:tblLayout w:type="fixed"/>
        <w:tblLook w:val="04A0" w:firstRow="1" w:lastRow="0" w:firstColumn="1" w:lastColumn="0" w:noHBand="0" w:noVBand="1"/>
      </w:tblPr>
      <w:tblGrid>
        <w:gridCol w:w="8370"/>
      </w:tblGrid>
      <w:tr w:rsidR="00800DBA" w:rsidRPr="009C62A9" w:rsidTr="006544E4">
        <w:tc>
          <w:tcPr>
            <w:tcW w:w="8070" w:type="dxa"/>
            <w:tcBorders>
              <w:top w:val="single" w:sz="4" w:space="0" w:color="808080"/>
              <w:left w:val="single" w:sz="4" w:space="0" w:color="808080"/>
              <w:bottom w:val="nil"/>
              <w:right w:val="single" w:sz="4" w:space="0" w:color="808080"/>
            </w:tcBorders>
            <w:shd w:val="clear" w:color="auto" w:fill="D7EBFF"/>
            <w:hideMark/>
          </w:tcPr>
          <w:p w:rsidR="00800DBA" w:rsidRPr="009C62A9" w:rsidRDefault="00800DBA" w:rsidP="006544E4">
            <w:pPr>
              <w:pStyle w:val="BodyText"/>
            </w:pPr>
            <w:r w:rsidRPr="009C62A9">
              <w:rPr>
                <w:b/>
                <w:bCs/>
                <w:lang w:val="en-GB"/>
              </w:rPr>
              <w:t>Note</w:t>
            </w:r>
            <w:r w:rsidRPr="009C62A9">
              <w:rPr>
                <w:lang w:val="en-US"/>
              </w:rPr>
              <w:t xml:space="preserve"> </w:t>
            </w:r>
          </w:p>
        </w:tc>
      </w:tr>
      <w:tr w:rsidR="00800DBA" w:rsidRPr="009C62A9" w:rsidTr="006544E4">
        <w:tc>
          <w:tcPr>
            <w:tcW w:w="8070" w:type="dxa"/>
            <w:tcBorders>
              <w:top w:val="nil"/>
              <w:left w:val="single" w:sz="4" w:space="0" w:color="808080"/>
              <w:bottom w:val="single" w:sz="4" w:space="0" w:color="808080"/>
              <w:right w:val="single" w:sz="4" w:space="0" w:color="808080"/>
            </w:tcBorders>
            <w:hideMark/>
          </w:tcPr>
          <w:p w:rsidR="00800DBA" w:rsidRPr="009C62A9" w:rsidRDefault="00800DBA" w:rsidP="006544E4">
            <w:pPr>
              <w:pStyle w:val="BodyText"/>
            </w:pPr>
            <w:r w:rsidRPr="009C62A9">
              <w:rPr>
                <w:lang w:val="en-GB"/>
              </w:rPr>
              <w:t xml:space="preserve">Remote Control is only </w:t>
            </w:r>
            <w:r>
              <w:rPr>
                <w:lang w:val="en-GB"/>
              </w:rPr>
              <w:t>allowed when the fresh air fan </w:t>
            </w:r>
            <w:r w:rsidRPr="009C62A9">
              <w:rPr>
                <w:lang w:val="en-GB"/>
              </w:rPr>
              <w:t>alarm state is off and tagging mode is 1.</w:t>
            </w:r>
            <w:r w:rsidRPr="009C62A9">
              <w:rPr>
                <w:lang w:val="en-US"/>
              </w:rPr>
              <w:t xml:space="preserve"> </w:t>
            </w:r>
          </w:p>
        </w:tc>
      </w:tr>
    </w:tbl>
    <w:p w:rsidR="00800DBA" w:rsidRDefault="00800DBA" w:rsidP="00800DBA">
      <w:pPr>
        <w:rPr>
          <w:rFonts w:eastAsia="Times New Roman"/>
        </w:rPr>
      </w:pPr>
    </w:p>
    <w:p w:rsidR="00FC18FA" w:rsidRDefault="00FC18FA">
      <w:pPr>
        <w:spacing w:after="0" w:line="240" w:lineRule="auto"/>
      </w:pPr>
    </w:p>
    <w:p w:rsidR="00FC18FA" w:rsidRDefault="00FC18FA">
      <w:pPr>
        <w:spacing w:after="0" w:line="240" w:lineRule="auto"/>
      </w:pPr>
    </w:p>
    <w:p w:rsidR="00FC18FA" w:rsidRDefault="00FC18FA">
      <w:pPr>
        <w:spacing w:after="0" w:line="240" w:lineRule="auto"/>
      </w:pPr>
    </w:p>
    <w:p w:rsidR="00800DBA" w:rsidRDefault="00800DBA">
      <w:pPr>
        <w:spacing w:after="0" w:line="240" w:lineRule="auto"/>
        <w:rPr>
          <w:rFonts w:eastAsia="Times New Roman"/>
          <w:b/>
          <w:bCs/>
          <w:lang w:val="en-GB"/>
        </w:rPr>
      </w:pPr>
      <w:r>
        <w:rPr>
          <w:lang w:val="en-GB"/>
        </w:rPr>
        <w:br w:type="page"/>
      </w:r>
    </w:p>
    <w:p w:rsidR="00800DBA" w:rsidRDefault="00800DBA" w:rsidP="00800DBA">
      <w:pPr>
        <w:pStyle w:val="Heading6"/>
      </w:pPr>
      <w:r>
        <w:rPr>
          <w:lang w:val="en-GB"/>
        </w:rPr>
        <w:lastRenderedPageBreak/>
        <w:t>Control Mechanical Fan</w:t>
      </w:r>
    </w:p>
    <w:p w:rsidR="00800DBA" w:rsidRPr="009C62A9" w:rsidRDefault="00800DBA" w:rsidP="00800DBA">
      <w:pPr>
        <w:pStyle w:val="ListBullet"/>
        <w:tabs>
          <w:tab w:val="left" w:pos="322"/>
          <w:tab w:val="num" w:pos="360"/>
        </w:tabs>
        <w:ind w:left="322" w:hanging="270"/>
      </w:pPr>
      <w:r>
        <w:rPr>
          <w:rFonts w:ascii="Symbol" w:hAnsi="Symbol"/>
        </w:rPr>
        <w:t></w:t>
      </w:r>
      <w:r>
        <w:rPr>
          <w:rFonts w:ascii="Symbol" w:hAnsi="Symbol"/>
        </w:rPr>
        <w:t></w:t>
      </w:r>
      <w:r>
        <w:rPr>
          <w:sz w:val="14"/>
          <w:szCs w:val="14"/>
        </w:rPr>
        <w:t xml:space="preserve">    </w:t>
      </w:r>
      <w:r>
        <w:t>In the equipment list, click on + sign besides Air equipment.</w:t>
      </w:r>
    </w:p>
    <w:p w:rsidR="00800DBA" w:rsidRDefault="00800DBA" w:rsidP="00800DBA">
      <w:pPr>
        <w:pStyle w:val="BodyText"/>
        <w:ind w:left="360"/>
      </w:pPr>
      <w:r>
        <w:rPr>
          <w:lang w:val="en-GB"/>
        </w:rPr>
        <w:t xml:space="preserve">The list expands to show the list of Air </w:t>
      </w:r>
      <w:proofErr w:type="spellStart"/>
      <w:r>
        <w:rPr>
          <w:lang w:val="en-GB"/>
        </w:rPr>
        <w:t>equipments</w:t>
      </w:r>
      <w:proofErr w:type="spellEnd"/>
      <w:r>
        <w:rPr>
          <w:lang w:val="en-GB"/>
        </w:rPr>
        <w:t>.</w:t>
      </w:r>
    </w:p>
    <w:p w:rsidR="00800DBA" w:rsidRDefault="00800DBA" w:rsidP="00800DBA">
      <w:pPr>
        <w:pStyle w:val="ListBullet"/>
        <w:tabs>
          <w:tab w:val="left" w:pos="322"/>
          <w:tab w:val="num" w:pos="360"/>
        </w:tabs>
        <w:ind w:left="322" w:hanging="270"/>
      </w:pPr>
      <w:r>
        <w:rPr>
          <w:rFonts w:ascii="Symbol" w:hAnsi="Symbol"/>
        </w:rPr>
        <w:t></w:t>
      </w:r>
      <w:r>
        <w:rPr>
          <w:rFonts w:ascii="Symbol" w:hAnsi="Symbol"/>
        </w:rPr>
        <w:t></w:t>
      </w:r>
      <w:r>
        <w:rPr>
          <w:sz w:val="14"/>
          <w:szCs w:val="14"/>
        </w:rPr>
        <w:t xml:space="preserve">    </w:t>
      </w:r>
      <w:r>
        <w:t>Click on Mechanical Fan.</w:t>
      </w:r>
    </w:p>
    <w:p w:rsidR="00800DBA" w:rsidRDefault="00800DBA" w:rsidP="00800DBA">
      <w:pPr>
        <w:pStyle w:val="BodyText"/>
        <w:ind w:left="360"/>
      </w:pPr>
      <w:r>
        <w:rPr>
          <w:lang w:val="en-GB"/>
        </w:rPr>
        <w:t xml:space="preserve">A list of </w:t>
      </w:r>
      <w:proofErr w:type="spellStart"/>
      <w:r>
        <w:rPr>
          <w:lang w:val="en-GB"/>
        </w:rPr>
        <w:t>equipments</w:t>
      </w:r>
      <w:proofErr w:type="spellEnd"/>
      <w:r>
        <w:rPr>
          <w:lang w:val="en-GB"/>
        </w:rPr>
        <w:t xml:space="preserve"> appears on the right with ID, Description, </w:t>
      </w:r>
      <w:proofErr w:type="spellStart"/>
      <w:r>
        <w:rPr>
          <w:lang w:val="en-GB"/>
        </w:rPr>
        <w:t>Eway</w:t>
      </w:r>
      <w:proofErr w:type="spellEnd"/>
      <w:r>
        <w:rPr>
          <w:lang w:val="en-GB"/>
        </w:rPr>
        <w:t xml:space="preserve"> Name, </w:t>
      </w:r>
      <w:proofErr w:type="spellStart"/>
      <w:r>
        <w:rPr>
          <w:lang w:val="en-GB"/>
        </w:rPr>
        <w:t>Dir</w:t>
      </w:r>
      <w:proofErr w:type="spellEnd"/>
      <w:r>
        <w:rPr>
          <w:lang w:val="en-GB"/>
        </w:rPr>
        <w:t xml:space="preserve"> and </w:t>
      </w:r>
      <w:proofErr w:type="spellStart"/>
      <w:r>
        <w:rPr>
          <w:lang w:val="en-GB"/>
        </w:rPr>
        <w:t>Kilometer</w:t>
      </w:r>
      <w:proofErr w:type="spellEnd"/>
      <w:r>
        <w:rPr>
          <w:lang w:val="en-GB"/>
        </w:rPr>
        <w:t xml:space="preserve"> information.</w:t>
      </w:r>
    </w:p>
    <w:p w:rsidR="00800DBA" w:rsidRDefault="00B92360" w:rsidP="00800DBA">
      <w:pPr>
        <w:pStyle w:val="BodyText"/>
        <w:ind w:left="360"/>
      </w:pPr>
      <w:r>
        <w:rPr>
          <w:noProof/>
          <w:lang w:val="en-US" w:eastAsia="en-US"/>
        </w:rPr>
        <w:drawing>
          <wp:inline distT="0" distB="0" distL="0" distR="0" wp14:anchorId="185B93E9" wp14:editId="0C45FD55">
            <wp:extent cx="5457825" cy="4928812"/>
            <wp:effectExtent l="0" t="0" r="0" b="5715"/>
            <wp:docPr id="1283" name="Picture 1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vtmechanical.JPG"/>
                    <pic:cNvPicPr/>
                  </pic:nvPicPr>
                  <pic:blipFill>
                    <a:blip r:embed="rId583">
                      <a:extLst>
                        <a:ext uri="{28A0092B-C50C-407E-A947-70E740481C1C}">
                          <a14:useLocalDpi xmlns:a14="http://schemas.microsoft.com/office/drawing/2010/main" val="0"/>
                        </a:ext>
                      </a:extLst>
                    </a:blip>
                    <a:stretch>
                      <a:fillRect/>
                    </a:stretch>
                  </pic:blipFill>
                  <pic:spPr>
                    <a:xfrm>
                      <a:off x="0" y="0"/>
                      <a:ext cx="5459635" cy="4930447"/>
                    </a:xfrm>
                    <a:prstGeom prst="rect">
                      <a:avLst/>
                    </a:prstGeom>
                  </pic:spPr>
                </pic:pic>
              </a:graphicData>
            </a:graphic>
          </wp:inline>
        </w:drawing>
      </w:r>
    </w:p>
    <w:p w:rsidR="00800DBA" w:rsidRDefault="00800DBA" w:rsidP="00800DBA">
      <w:pPr>
        <w:pStyle w:val="ListBullet"/>
        <w:tabs>
          <w:tab w:val="left" w:pos="322"/>
          <w:tab w:val="num" w:pos="360"/>
        </w:tabs>
        <w:ind w:left="322" w:hanging="270"/>
      </w:pPr>
      <w:r>
        <w:rPr>
          <w:rFonts w:ascii="Symbol" w:hAnsi="Symbol"/>
        </w:rPr>
        <w:t></w:t>
      </w:r>
      <w:r>
        <w:rPr>
          <w:rFonts w:ascii="Symbol" w:hAnsi="Symbol"/>
        </w:rPr>
        <w:t></w:t>
      </w:r>
      <w:r>
        <w:rPr>
          <w:sz w:val="14"/>
          <w:szCs w:val="14"/>
        </w:rPr>
        <w:t>  </w:t>
      </w:r>
      <w:r>
        <w:t>Click on any equipment to select it. To do multiple selection, press and hold Shift button or Ctrl button on your keyboard and click on the equipment on the list.</w:t>
      </w:r>
    </w:p>
    <w:p w:rsidR="00800DBA" w:rsidRDefault="00800DBA" w:rsidP="00800DBA">
      <w:pPr>
        <w:pStyle w:val="BodyText"/>
        <w:ind w:left="360"/>
      </w:pPr>
      <w:r>
        <w:rPr>
          <w:lang w:val="en-GB"/>
        </w:rPr>
        <w:t>The selected equipment will be highlighted in blue background. The current settings for the selected equipment appear in the Current panel.</w:t>
      </w:r>
    </w:p>
    <w:p w:rsidR="00800DBA" w:rsidRDefault="00800DBA" w:rsidP="00800DBA">
      <w:pPr>
        <w:pStyle w:val="ListBullet"/>
        <w:tabs>
          <w:tab w:val="left" w:pos="322"/>
          <w:tab w:val="num" w:pos="360"/>
        </w:tabs>
        <w:ind w:left="322" w:hanging="270"/>
      </w:pPr>
      <w:r>
        <w:rPr>
          <w:rFonts w:ascii="Symbol" w:hAnsi="Symbol"/>
        </w:rPr>
        <w:lastRenderedPageBreak/>
        <w:t></w:t>
      </w:r>
      <w:r>
        <w:rPr>
          <w:rFonts w:ascii="Symbol" w:hAnsi="Symbol"/>
        </w:rPr>
        <w:t></w:t>
      </w:r>
      <w:r>
        <w:rPr>
          <w:sz w:val="14"/>
          <w:szCs w:val="14"/>
        </w:rPr>
        <w:t xml:space="preserve">   </w:t>
      </w:r>
      <w:r>
        <w:t>In the New panel, click on Reset Continuous Running Hours to reset running hours to 0</w:t>
      </w:r>
    </w:p>
    <w:p w:rsidR="00800DBA" w:rsidRDefault="00800DBA" w:rsidP="00800DBA">
      <w:pPr>
        <w:pStyle w:val="ListBullet"/>
        <w:tabs>
          <w:tab w:val="left" w:pos="322"/>
          <w:tab w:val="num" w:pos="360"/>
        </w:tabs>
        <w:ind w:left="322" w:hanging="270"/>
      </w:pPr>
      <w:r>
        <w:rPr>
          <w:rFonts w:ascii="Symbol" w:hAnsi="Symbol"/>
        </w:rPr>
        <w:t></w:t>
      </w:r>
      <w:r>
        <w:rPr>
          <w:rFonts w:ascii="Symbol" w:hAnsi="Symbol"/>
        </w:rPr>
        <w:t></w:t>
      </w:r>
      <w:r>
        <w:rPr>
          <w:sz w:val="14"/>
          <w:szCs w:val="14"/>
        </w:rPr>
        <w:t> </w:t>
      </w:r>
      <w:r w:rsidR="00FA26E6">
        <w:rPr>
          <w:sz w:val="14"/>
          <w:szCs w:val="14"/>
        </w:rPr>
        <w:t xml:space="preserve">  </w:t>
      </w:r>
      <w:r w:rsidR="00FA26E6">
        <w:t>In the New panel,</w:t>
      </w:r>
      <w:r>
        <w:rPr>
          <w:sz w:val="14"/>
          <w:szCs w:val="14"/>
        </w:rPr>
        <w:t> </w:t>
      </w:r>
      <w:r w:rsidR="00FA26E6">
        <w:t>c</w:t>
      </w:r>
      <w:r>
        <w:t>lick on Reset Maintenance Running Hours to reset the running hours to 0.</w:t>
      </w:r>
    </w:p>
    <w:p w:rsidR="00800DBA" w:rsidRDefault="00800DBA" w:rsidP="00800DBA">
      <w:pPr>
        <w:pStyle w:val="ListBullet"/>
        <w:tabs>
          <w:tab w:val="left" w:pos="322"/>
          <w:tab w:val="num" w:pos="360"/>
        </w:tabs>
        <w:ind w:left="322" w:hanging="270"/>
      </w:pPr>
      <w:r>
        <w:rPr>
          <w:rFonts w:ascii="Symbol" w:hAnsi="Symbol"/>
        </w:rPr>
        <w:t></w:t>
      </w:r>
      <w:r>
        <w:rPr>
          <w:rFonts w:ascii="Symbol" w:hAnsi="Symbol"/>
        </w:rPr>
        <w:t></w:t>
      </w:r>
      <w:r>
        <w:rPr>
          <w:sz w:val="14"/>
          <w:szCs w:val="14"/>
        </w:rPr>
        <w:t xml:space="preserve">   </w:t>
      </w:r>
      <w:r>
        <w:t>Click on Apply button to save the changes.</w:t>
      </w:r>
    </w:p>
    <w:p w:rsidR="00800DBA" w:rsidRDefault="00800DBA" w:rsidP="00800DBA">
      <w:pPr>
        <w:pStyle w:val="ListBullet"/>
        <w:tabs>
          <w:tab w:val="left" w:pos="322"/>
          <w:tab w:val="num" w:pos="360"/>
        </w:tabs>
        <w:ind w:left="322" w:hanging="270"/>
      </w:pPr>
      <w:r>
        <w:rPr>
          <w:rFonts w:ascii="Symbol" w:hAnsi="Symbol"/>
        </w:rPr>
        <w:t></w:t>
      </w:r>
      <w:r>
        <w:rPr>
          <w:rFonts w:ascii="Symbol" w:hAnsi="Symbol"/>
        </w:rPr>
        <w:t></w:t>
      </w:r>
      <w:r>
        <w:rPr>
          <w:sz w:val="14"/>
          <w:szCs w:val="14"/>
        </w:rPr>
        <w:t xml:space="preserve">   </w:t>
      </w:r>
      <w:r>
        <w:rPr>
          <w:lang w:val="en-GB"/>
        </w:rPr>
        <w:t>Wait for the system to response.</w:t>
      </w:r>
    </w:p>
    <w:p w:rsidR="00800DBA" w:rsidRDefault="00800DBA" w:rsidP="00800DBA">
      <w:pPr>
        <w:pStyle w:val="ListBullet"/>
        <w:tabs>
          <w:tab w:val="left" w:pos="322"/>
          <w:tab w:val="num" w:pos="360"/>
        </w:tabs>
        <w:ind w:left="322" w:hanging="270"/>
      </w:pPr>
      <w:r>
        <w:rPr>
          <w:rFonts w:ascii="Symbol" w:hAnsi="Symbol"/>
        </w:rPr>
        <w:t></w:t>
      </w:r>
      <w:r>
        <w:rPr>
          <w:rFonts w:ascii="Symbol" w:hAnsi="Symbol"/>
        </w:rPr>
        <w:t></w:t>
      </w:r>
      <w:r>
        <w:rPr>
          <w:sz w:val="14"/>
          <w:szCs w:val="14"/>
        </w:rPr>
        <w:t xml:space="preserve">    </w:t>
      </w:r>
      <w:r>
        <w:t>If the remote control is successful, the response will show “Ok”.</w:t>
      </w:r>
    </w:p>
    <w:p w:rsidR="00800DBA" w:rsidRDefault="00800DBA" w:rsidP="00800DBA">
      <w:pPr>
        <w:pStyle w:val="ListBullet"/>
        <w:tabs>
          <w:tab w:val="left" w:pos="322"/>
          <w:tab w:val="num" w:pos="360"/>
        </w:tabs>
        <w:ind w:left="322" w:hanging="270"/>
      </w:pPr>
      <w:r>
        <w:rPr>
          <w:rFonts w:ascii="Symbol" w:hAnsi="Symbol"/>
        </w:rPr>
        <w:t></w:t>
      </w:r>
      <w:r>
        <w:rPr>
          <w:rFonts w:ascii="Symbol" w:hAnsi="Symbol"/>
        </w:rPr>
        <w:t></w:t>
      </w:r>
      <w:r>
        <w:rPr>
          <w:sz w:val="14"/>
          <w:szCs w:val="14"/>
        </w:rPr>
        <w:t xml:space="preserve">    </w:t>
      </w:r>
      <w:r>
        <w:t>If the system response with a “Time Out” after 30 seconds, you should try again by clicking on Apply button.</w:t>
      </w:r>
    </w:p>
    <w:p w:rsidR="00800DBA" w:rsidRDefault="00800DBA" w:rsidP="00800DBA">
      <w:pPr>
        <w:pStyle w:val="ListBullet"/>
        <w:tabs>
          <w:tab w:val="left" w:pos="322"/>
          <w:tab w:val="num" w:pos="360"/>
        </w:tabs>
        <w:ind w:left="322" w:hanging="270"/>
      </w:pPr>
      <w:r>
        <w:rPr>
          <w:rFonts w:ascii="Symbol" w:hAnsi="Symbol"/>
        </w:rPr>
        <w:t></w:t>
      </w:r>
      <w:r>
        <w:rPr>
          <w:rFonts w:ascii="Symbol" w:hAnsi="Symbol"/>
        </w:rPr>
        <w:t></w:t>
      </w:r>
      <w:r>
        <w:rPr>
          <w:sz w:val="14"/>
          <w:szCs w:val="14"/>
        </w:rPr>
        <w:t xml:space="preserve">     </w:t>
      </w:r>
      <w:r>
        <w:t>If the system response with “Not Sent”, it simply means that you have not set the new setting.   </w:t>
      </w:r>
    </w:p>
    <w:tbl>
      <w:tblPr>
        <w:tblW w:w="8370" w:type="dxa"/>
        <w:tblBorders>
          <w:top w:val="single" w:sz="4" w:space="0" w:color="auto"/>
          <w:left w:val="single" w:sz="4" w:space="0" w:color="auto"/>
          <w:bottom w:val="single" w:sz="4" w:space="0" w:color="auto"/>
          <w:right w:val="single" w:sz="4" w:space="0" w:color="auto"/>
        </w:tblBorders>
        <w:tblLayout w:type="fixed"/>
        <w:tblLook w:val="04A0" w:firstRow="1" w:lastRow="0" w:firstColumn="1" w:lastColumn="0" w:noHBand="0" w:noVBand="1"/>
      </w:tblPr>
      <w:tblGrid>
        <w:gridCol w:w="8370"/>
      </w:tblGrid>
      <w:tr w:rsidR="00800DBA" w:rsidRPr="009C62A9" w:rsidTr="006544E4">
        <w:tc>
          <w:tcPr>
            <w:tcW w:w="8070" w:type="dxa"/>
            <w:tcBorders>
              <w:top w:val="single" w:sz="4" w:space="0" w:color="808080"/>
              <w:left w:val="single" w:sz="4" w:space="0" w:color="808080"/>
              <w:bottom w:val="nil"/>
              <w:right w:val="single" w:sz="4" w:space="0" w:color="808080"/>
            </w:tcBorders>
            <w:shd w:val="clear" w:color="auto" w:fill="D7EBFF"/>
            <w:hideMark/>
          </w:tcPr>
          <w:p w:rsidR="00800DBA" w:rsidRPr="009C62A9" w:rsidRDefault="00800DBA" w:rsidP="006544E4">
            <w:pPr>
              <w:pStyle w:val="BodyText"/>
            </w:pPr>
            <w:r w:rsidRPr="009C62A9">
              <w:rPr>
                <w:b/>
                <w:bCs/>
                <w:lang w:val="en-GB"/>
              </w:rPr>
              <w:t>Note</w:t>
            </w:r>
            <w:r w:rsidRPr="009C62A9">
              <w:rPr>
                <w:lang w:val="en-US"/>
              </w:rPr>
              <w:t xml:space="preserve"> </w:t>
            </w:r>
          </w:p>
        </w:tc>
      </w:tr>
      <w:tr w:rsidR="00800DBA" w:rsidRPr="009C62A9" w:rsidTr="006544E4">
        <w:tc>
          <w:tcPr>
            <w:tcW w:w="8070" w:type="dxa"/>
            <w:tcBorders>
              <w:top w:val="nil"/>
              <w:left w:val="single" w:sz="4" w:space="0" w:color="808080"/>
              <w:bottom w:val="single" w:sz="4" w:space="0" w:color="808080"/>
              <w:right w:val="single" w:sz="4" w:space="0" w:color="808080"/>
            </w:tcBorders>
            <w:hideMark/>
          </w:tcPr>
          <w:p w:rsidR="00800DBA" w:rsidRPr="009C62A9" w:rsidRDefault="00800DBA" w:rsidP="006544E4">
            <w:pPr>
              <w:pStyle w:val="BodyText"/>
            </w:pPr>
            <w:r w:rsidRPr="009C62A9">
              <w:rPr>
                <w:lang w:val="en-GB"/>
              </w:rPr>
              <w:t xml:space="preserve">Remote Control is only </w:t>
            </w:r>
            <w:r>
              <w:rPr>
                <w:lang w:val="en-GB"/>
              </w:rPr>
              <w:t>allowed when the fresh air fan </w:t>
            </w:r>
            <w:r w:rsidRPr="009C62A9">
              <w:rPr>
                <w:lang w:val="en-GB"/>
              </w:rPr>
              <w:t>alarm state is off and tagging mode is 1.</w:t>
            </w:r>
            <w:r w:rsidRPr="009C62A9">
              <w:rPr>
                <w:lang w:val="en-US"/>
              </w:rPr>
              <w:t xml:space="preserve"> </w:t>
            </w:r>
          </w:p>
        </w:tc>
      </w:tr>
    </w:tbl>
    <w:p w:rsidR="00800DBA" w:rsidRDefault="00800DBA" w:rsidP="00800DBA">
      <w:pPr>
        <w:rPr>
          <w:rFonts w:eastAsia="Times New Roman"/>
        </w:rPr>
      </w:pPr>
    </w:p>
    <w:p w:rsidR="00FC18FA" w:rsidRDefault="00FC18FA">
      <w:pPr>
        <w:spacing w:after="0" w:line="240" w:lineRule="auto"/>
      </w:pPr>
    </w:p>
    <w:p w:rsidR="00C94811" w:rsidRDefault="00C94811">
      <w:pPr>
        <w:spacing w:after="0" w:line="240" w:lineRule="auto"/>
        <w:rPr>
          <w:rFonts w:eastAsia="Times New Roman"/>
          <w:b/>
          <w:bCs/>
          <w:lang w:val="en-GB"/>
        </w:rPr>
      </w:pPr>
      <w:r>
        <w:rPr>
          <w:lang w:val="en-GB"/>
        </w:rPr>
        <w:br w:type="page"/>
      </w:r>
    </w:p>
    <w:p w:rsidR="00C94811" w:rsidRDefault="00C94811" w:rsidP="00C94811">
      <w:pPr>
        <w:pStyle w:val="Heading6"/>
      </w:pPr>
      <w:r>
        <w:rPr>
          <w:lang w:val="en-GB"/>
        </w:rPr>
        <w:lastRenderedPageBreak/>
        <w:t>View GIS</w:t>
      </w:r>
    </w:p>
    <w:p w:rsidR="00C94811" w:rsidRPr="009C62A9" w:rsidRDefault="00C94811" w:rsidP="00C94811">
      <w:pPr>
        <w:pStyle w:val="ListNumber"/>
      </w:pPr>
      <w:r>
        <w:t>Click on View GIS button.</w:t>
      </w:r>
    </w:p>
    <w:p w:rsidR="00C94811" w:rsidRDefault="00C94811" w:rsidP="00C94811">
      <w:pPr>
        <w:pStyle w:val="BodyText"/>
        <w:ind w:left="360"/>
        <w:rPr>
          <w:lang w:val="en-GB"/>
        </w:rPr>
      </w:pPr>
      <w:r>
        <w:rPr>
          <w:lang w:val="en-GB"/>
        </w:rPr>
        <w:t>The GIS changes its view and the equipment is highlighted.</w:t>
      </w:r>
    </w:p>
    <w:p w:rsidR="00B92360" w:rsidRDefault="006F2B73" w:rsidP="006F2B73">
      <w:pPr>
        <w:pStyle w:val="BodyText"/>
        <w:ind w:left="360"/>
        <w:jc w:val="center"/>
      </w:pPr>
      <w:r>
        <w:rPr>
          <w:noProof/>
          <w:lang w:val="en-US" w:eastAsia="en-US"/>
        </w:rPr>
        <w:drawing>
          <wp:inline distT="0" distB="0" distL="0" distR="0" wp14:anchorId="74145561" wp14:editId="4B1C7096">
            <wp:extent cx="3324225" cy="2895600"/>
            <wp:effectExtent l="0" t="0" r="9525" b="0"/>
            <wp:docPr id="1412" name="Picture 1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84">
                      <a:extLst>
                        <a:ext uri="{28A0092B-C50C-407E-A947-70E740481C1C}">
                          <a14:useLocalDpi xmlns:a14="http://schemas.microsoft.com/office/drawing/2010/main" val="0"/>
                        </a:ext>
                      </a:extLst>
                    </a:blip>
                    <a:srcRect/>
                    <a:stretch>
                      <a:fillRect/>
                    </a:stretch>
                  </pic:blipFill>
                  <pic:spPr bwMode="auto">
                    <a:xfrm>
                      <a:off x="0" y="0"/>
                      <a:ext cx="3324225" cy="2895600"/>
                    </a:xfrm>
                    <a:prstGeom prst="rect">
                      <a:avLst/>
                    </a:prstGeom>
                    <a:noFill/>
                    <a:ln>
                      <a:noFill/>
                    </a:ln>
                  </pic:spPr>
                </pic:pic>
              </a:graphicData>
            </a:graphic>
          </wp:inline>
        </w:drawing>
      </w:r>
    </w:p>
    <w:p w:rsidR="00C94811" w:rsidRDefault="00C94811" w:rsidP="00C94811">
      <w:pPr>
        <w:pStyle w:val="NormalWeb"/>
        <w:jc w:val="center"/>
      </w:pPr>
      <w:bookmarkStart w:id="505" w:name="_Toc408845532"/>
      <w:r>
        <w:t xml:space="preserve">Figure </w:t>
      </w:r>
      <w:fldSimple w:instr=" SEQ Figure \* ARABIC ">
        <w:r w:rsidR="00F51F09">
          <w:rPr>
            <w:noProof/>
          </w:rPr>
          <w:t>134</w:t>
        </w:r>
      </w:fldSimple>
      <w:r>
        <w:t xml:space="preserve"> </w:t>
      </w:r>
      <w:r w:rsidR="002754E2">
        <w:t>–</w:t>
      </w:r>
      <w:r>
        <w:t xml:space="preserve"> </w:t>
      </w:r>
      <w:r w:rsidRPr="009C62A9">
        <w:t>Highlighted</w:t>
      </w:r>
      <w:r w:rsidR="002754E2">
        <w:t xml:space="preserve"> WVT</w:t>
      </w:r>
      <w:r w:rsidRPr="009C62A9">
        <w:t xml:space="preserve"> </w:t>
      </w:r>
      <w:r w:rsidR="002754E2">
        <w:t>Fresh Air Fan</w:t>
      </w:r>
      <w:bookmarkEnd w:id="505"/>
    </w:p>
    <w:p w:rsidR="002754E2" w:rsidRDefault="002754E2" w:rsidP="00C94811">
      <w:pPr>
        <w:pStyle w:val="NormalWeb"/>
        <w:jc w:val="center"/>
      </w:pPr>
      <w:r>
        <w:rPr>
          <w:noProof/>
          <w:lang w:val="en-US" w:eastAsia="en-US"/>
        </w:rPr>
        <w:drawing>
          <wp:inline distT="0" distB="0" distL="0" distR="0" wp14:anchorId="1D17F832" wp14:editId="3B995781">
            <wp:extent cx="3362325" cy="2447026"/>
            <wp:effectExtent l="0" t="0" r="0" b="0"/>
            <wp:docPr id="1416" name="Picture 1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vtmvf.JPG"/>
                    <pic:cNvPicPr/>
                  </pic:nvPicPr>
                  <pic:blipFill>
                    <a:blip r:embed="rId585">
                      <a:extLst>
                        <a:ext uri="{28A0092B-C50C-407E-A947-70E740481C1C}">
                          <a14:useLocalDpi xmlns:a14="http://schemas.microsoft.com/office/drawing/2010/main" val="0"/>
                        </a:ext>
                      </a:extLst>
                    </a:blip>
                    <a:stretch>
                      <a:fillRect/>
                    </a:stretch>
                  </pic:blipFill>
                  <pic:spPr>
                    <a:xfrm>
                      <a:off x="0" y="0"/>
                      <a:ext cx="3362325" cy="2447026"/>
                    </a:xfrm>
                    <a:prstGeom prst="rect">
                      <a:avLst/>
                    </a:prstGeom>
                  </pic:spPr>
                </pic:pic>
              </a:graphicData>
            </a:graphic>
          </wp:inline>
        </w:drawing>
      </w:r>
    </w:p>
    <w:p w:rsidR="002754E2" w:rsidRDefault="002754E2" w:rsidP="002754E2">
      <w:pPr>
        <w:pStyle w:val="NormalWeb"/>
        <w:jc w:val="center"/>
      </w:pPr>
      <w:bookmarkStart w:id="506" w:name="_Toc408845533"/>
      <w:r>
        <w:t xml:space="preserve">Figure </w:t>
      </w:r>
      <w:fldSimple w:instr=" SEQ Figure \* ARABIC ">
        <w:r w:rsidR="00F51F09">
          <w:rPr>
            <w:noProof/>
          </w:rPr>
          <w:t>135</w:t>
        </w:r>
      </w:fldSimple>
      <w:r>
        <w:t xml:space="preserve"> – </w:t>
      </w:r>
      <w:r w:rsidRPr="009C62A9">
        <w:t>Highlighted</w:t>
      </w:r>
      <w:r>
        <w:t xml:space="preserve"> WVT</w:t>
      </w:r>
      <w:r w:rsidRPr="009C62A9">
        <w:t xml:space="preserve"> </w:t>
      </w:r>
      <w:r>
        <w:t>Mechanical Fan</w:t>
      </w:r>
      <w:bookmarkEnd w:id="506"/>
    </w:p>
    <w:p w:rsidR="002754E2" w:rsidRPr="009C62A9" w:rsidRDefault="002754E2" w:rsidP="00C94811">
      <w:pPr>
        <w:pStyle w:val="NormalWeb"/>
        <w:jc w:val="center"/>
      </w:pPr>
    </w:p>
    <w:p w:rsidR="00C94811" w:rsidRDefault="00D37B54" w:rsidP="00D37B54">
      <w:pPr>
        <w:pStyle w:val="Caption"/>
        <w:jc w:val="center"/>
        <w:rPr>
          <w:rFonts w:eastAsia="Times New Roman"/>
          <w:vanish/>
        </w:rPr>
      </w:pPr>
      <w:r>
        <w:rPr>
          <w:rFonts w:eastAsia="Times New Roman"/>
          <w:noProof/>
          <w:vanish/>
          <w:lang w:val="en-US"/>
        </w:rPr>
        <w:drawing>
          <wp:inline distT="0" distB="0" distL="0" distR="0" wp14:anchorId="04BEB254" wp14:editId="22CBF86A">
            <wp:extent cx="2981325" cy="2672579"/>
            <wp:effectExtent l="0" t="0" r="0" b="0"/>
            <wp:docPr id="1420" name="Picture 1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vtacm111.JPG"/>
                    <pic:cNvPicPr/>
                  </pic:nvPicPr>
                  <pic:blipFill>
                    <a:blip r:embed="rId586">
                      <a:extLst>
                        <a:ext uri="{28A0092B-C50C-407E-A947-70E740481C1C}">
                          <a14:useLocalDpi xmlns:a14="http://schemas.microsoft.com/office/drawing/2010/main" val="0"/>
                        </a:ext>
                      </a:extLst>
                    </a:blip>
                    <a:stretch>
                      <a:fillRect/>
                    </a:stretch>
                  </pic:blipFill>
                  <pic:spPr>
                    <a:xfrm>
                      <a:off x="0" y="0"/>
                      <a:ext cx="2983739" cy="2674743"/>
                    </a:xfrm>
                    <a:prstGeom prst="rect">
                      <a:avLst/>
                    </a:prstGeom>
                  </pic:spPr>
                </pic:pic>
              </a:graphicData>
            </a:graphic>
          </wp:inline>
        </w:drawing>
      </w:r>
    </w:p>
    <w:p w:rsidR="00D37B54" w:rsidRDefault="00D37B54" w:rsidP="00D37B54">
      <w:pPr>
        <w:pStyle w:val="NormalWeb"/>
        <w:jc w:val="center"/>
      </w:pPr>
      <w:bookmarkStart w:id="507" w:name="_Toc408845534"/>
      <w:r>
        <w:t xml:space="preserve">Figure </w:t>
      </w:r>
      <w:fldSimple w:instr=" SEQ Figure \* ARABIC ">
        <w:r w:rsidR="00F51F09">
          <w:rPr>
            <w:noProof/>
          </w:rPr>
          <w:t>136</w:t>
        </w:r>
      </w:fldSimple>
      <w:r>
        <w:t xml:space="preserve"> – </w:t>
      </w:r>
      <w:r w:rsidRPr="009C62A9">
        <w:t>Highlighted</w:t>
      </w:r>
      <w:r>
        <w:t xml:space="preserve"> WVT</w:t>
      </w:r>
      <w:r w:rsidRPr="009C62A9">
        <w:t xml:space="preserve"> </w:t>
      </w:r>
      <w:r>
        <w:t>Air Con</w:t>
      </w:r>
      <w:bookmarkEnd w:id="507"/>
    </w:p>
    <w:p w:rsidR="00C94811" w:rsidRDefault="00C94811" w:rsidP="00C94811"/>
    <w:p w:rsidR="00C94811" w:rsidRPr="00554258" w:rsidRDefault="00C94811" w:rsidP="00C94811"/>
    <w:tbl>
      <w:tblPr>
        <w:tblW w:w="8790" w:type="dxa"/>
        <w:tblInd w:w="343" w:type="dxa"/>
        <w:tblBorders>
          <w:top w:val="single" w:sz="4" w:space="0" w:color="808080"/>
          <w:left w:val="single" w:sz="4" w:space="0" w:color="808080"/>
          <w:bottom w:val="single" w:sz="4" w:space="0" w:color="808080"/>
          <w:right w:val="single" w:sz="4" w:space="0" w:color="808080"/>
        </w:tblBorders>
        <w:tblLayout w:type="fixed"/>
        <w:tblLook w:val="04A0" w:firstRow="1" w:lastRow="0" w:firstColumn="1" w:lastColumn="0" w:noHBand="0" w:noVBand="1"/>
      </w:tblPr>
      <w:tblGrid>
        <w:gridCol w:w="8790"/>
      </w:tblGrid>
      <w:tr w:rsidR="00C94811" w:rsidRPr="009C62A9" w:rsidTr="006544E4">
        <w:tc>
          <w:tcPr>
            <w:tcW w:w="8550" w:type="dxa"/>
            <w:tcBorders>
              <w:top w:val="single" w:sz="4" w:space="0" w:color="808080"/>
              <w:left w:val="single" w:sz="4" w:space="0" w:color="808080"/>
              <w:bottom w:val="nil"/>
              <w:right w:val="single" w:sz="4" w:space="0" w:color="808080"/>
            </w:tcBorders>
            <w:shd w:val="clear" w:color="auto" w:fill="D7EBFF"/>
            <w:hideMark/>
          </w:tcPr>
          <w:p w:rsidR="00C94811" w:rsidRPr="009C62A9" w:rsidRDefault="00C94811" w:rsidP="006544E4">
            <w:pPr>
              <w:pStyle w:val="BodyText"/>
            </w:pPr>
            <w:r w:rsidRPr="009C62A9">
              <w:rPr>
                <w:b/>
                <w:bCs/>
                <w:lang w:val="en-GB"/>
              </w:rPr>
              <w:t xml:space="preserve">Note </w:t>
            </w:r>
          </w:p>
        </w:tc>
      </w:tr>
      <w:tr w:rsidR="00C94811" w:rsidRPr="009C62A9" w:rsidTr="006544E4">
        <w:tc>
          <w:tcPr>
            <w:tcW w:w="8550" w:type="dxa"/>
            <w:tcBorders>
              <w:top w:val="nil"/>
              <w:left w:val="single" w:sz="4" w:space="0" w:color="808080"/>
              <w:bottom w:val="single" w:sz="4" w:space="0" w:color="808080"/>
              <w:right w:val="single" w:sz="4" w:space="0" w:color="808080"/>
            </w:tcBorders>
            <w:hideMark/>
          </w:tcPr>
          <w:p w:rsidR="00C94811" w:rsidRPr="009C62A9" w:rsidRDefault="00C94811" w:rsidP="006544E4">
            <w:pPr>
              <w:pStyle w:val="BodyText"/>
            </w:pPr>
            <w:r w:rsidRPr="009C62A9">
              <w:rPr>
                <w:lang w:val="en-GB"/>
              </w:rPr>
              <w:t xml:space="preserve">You can clear the light blue </w:t>
            </w:r>
            <w:proofErr w:type="spellStart"/>
            <w:r w:rsidRPr="009C62A9">
              <w:rPr>
                <w:lang w:val="en-GB"/>
              </w:rPr>
              <w:t>color</w:t>
            </w:r>
            <w:proofErr w:type="spellEnd"/>
            <w:r w:rsidRPr="009C62A9">
              <w:rPr>
                <w:lang w:val="en-GB"/>
              </w:rPr>
              <w:t xml:space="preserve"> highlight with the Clear Selection </w:t>
            </w:r>
            <w:r>
              <w:rPr>
                <w:noProof/>
                <w:lang w:val="en-US" w:eastAsia="en-US"/>
              </w:rPr>
              <w:drawing>
                <wp:inline distT="0" distB="0" distL="0" distR="0" wp14:anchorId="0605C152" wp14:editId="25D60CDB">
                  <wp:extent cx="142875" cy="152400"/>
                  <wp:effectExtent l="0" t="0" r="9525" b="0"/>
                  <wp:docPr id="25651" name="Picture 25651" descr="Description: c:\_temp\iw help\events\equipment control\PMCS\AirCon\View G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2" descr="Description: c:\_temp\iw help\events\equipment control\PMCS\AirCon\View G84.jpg"/>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142875" cy="152400"/>
                          </a:xfrm>
                          <a:prstGeom prst="rect">
                            <a:avLst/>
                          </a:prstGeom>
                          <a:noFill/>
                          <a:ln>
                            <a:noFill/>
                          </a:ln>
                        </pic:spPr>
                      </pic:pic>
                    </a:graphicData>
                  </a:graphic>
                </wp:inline>
              </w:drawing>
            </w:r>
            <w:r w:rsidRPr="009C62A9">
              <w:rPr>
                <w:lang w:val="en-GB"/>
              </w:rPr>
              <w:t xml:space="preserve"> tool on GIS toolbar.</w:t>
            </w:r>
          </w:p>
        </w:tc>
      </w:tr>
    </w:tbl>
    <w:p w:rsidR="00C94811" w:rsidRDefault="00C94811" w:rsidP="00C94811">
      <w:pPr>
        <w:rPr>
          <w:rFonts w:eastAsia="Times New Roman"/>
        </w:rPr>
      </w:pPr>
    </w:p>
    <w:p w:rsidR="00FC18FA" w:rsidRDefault="00FC18FA">
      <w:pPr>
        <w:spacing w:after="0" w:line="240" w:lineRule="auto"/>
        <w:rPr>
          <w:rFonts w:ascii="Times New Roman" w:eastAsia="Times New Roman" w:hAnsi="Times New Roman"/>
          <w:b/>
          <w:bCs/>
          <w:sz w:val="20"/>
          <w:szCs w:val="20"/>
          <w:lang w:val="en-GB" w:eastAsia="en-SG"/>
        </w:rPr>
      </w:pPr>
      <w:r>
        <w:rPr>
          <w:lang w:val="en-GB"/>
        </w:rPr>
        <w:br w:type="page"/>
      </w:r>
    </w:p>
    <w:p w:rsidR="00FC18FA" w:rsidRPr="00FC18FA" w:rsidRDefault="00FC18FA" w:rsidP="00FC18FA">
      <w:pPr>
        <w:pStyle w:val="Heading5"/>
        <w:rPr>
          <w:lang w:val="en-GB"/>
        </w:rPr>
      </w:pPr>
      <w:r w:rsidRPr="00FC18FA">
        <w:rPr>
          <w:lang w:val="en-GB"/>
        </w:rPr>
        <w:lastRenderedPageBreak/>
        <w:t>Power Equipment</w:t>
      </w:r>
    </w:p>
    <w:tbl>
      <w:tblPr>
        <w:tblW w:w="0" w:type="auto"/>
        <w:tblInd w:w="648" w:type="dxa"/>
        <w:tblBorders>
          <w:top w:val="single" w:sz="4" w:space="0" w:color="808080"/>
          <w:left w:val="single" w:sz="4" w:space="0" w:color="808080"/>
          <w:bottom w:val="single" w:sz="4" w:space="0" w:color="808080"/>
          <w:right w:val="single" w:sz="4" w:space="0" w:color="808080"/>
        </w:tblBorders>
        <w:tblLook w:val="04A0" w:firstRow="1" w:lastRow="0" w:firstColumn="1" w:lastColumn="0" w:noHBand="0" w:noVBand="1"/>
      </w:tblPr>
      <w:tblGrid>
        <w:gridCol w:w="843"/>
        <w:gridCol w:w="1527"/>
        <w:gridCol w:w="835"/>
        <w:gridCol w:w="1172"/>
        <w:gridCol w:w="2009"/>
        <w:gridCol w:w="1182"/>
        <w:gridCol w:w="1048"/>
      </w:tblGrid>
      <w:tr w:rsidR="0086155E" w:rsidRPr="009C62A9" w:rsidTr="006544E4">
        <w:trPr>
          <w:trHeight w:hRule="exact" w:val="270"/>
        </w:trPr>
        <w:tc>
          <w:tcPr>
            <w:tcW w:w="6604" w:type="dxa"/>
            <w:gridSpan w:val="5"/>
            <w:tcBorders>
              <w:top w:val="single" w:sz="4" w:space="0" w:color="808080"/>
              <w:left w:val="single" w:sz="4" w:space="0" w:color="808080"/>
              <w:bottom w:val="single" w:sz="4" w:space="0" w:color="808080"/>
              <w:right w:val="single" w:sz="4" w:space="0" w:color="808080"/>
            </w:tcBorders>
            <w:shd w:val="clear" w:color="auto" w:fill="D7EBFF"/>
            <w:hideMark/>
          </w:tcPr>
          <w:p w:rsidR="0086155E" w:rsidRPr="009C62A9" w:rsidRDefault="0086155E" w:rsidP="006544E4">
            <w:pPr>
              <w:pStyle w:val="BodyText"/>
              <w:jc w:val="center"/>
            </w:pPr>
            <w:r w:rsidRPr="009C62A9">
              <w:rPr>
                <w:b/>
                <w:bCs/>
                <w:lang w:val="en-GB"/>
              </w:rPr>
              <w:t xml:space="preserve">User profile </w:t>
            </w:r>
          </w:p>
        </w:tc>
        <w:tc>
          <w:tcPr>
            <w:tcW w:w="2306" w:type="dxa"/>
            <w:gridSpan w:val="2"/>
            <w:tcBorders>
              <w:top w:val="single" w:sz="4" w:space="0" w:color="808080"/>
              <w:left w:val="single" w:sz="4" w:space="0" w:color="808080"/>
              <w:bottom w:val="single" w:sz="4" w:space="0" w:color="808080"/>
              <w:right w:val="single" w:sz="4" w:space="0" w:color="808080"/>
            </w:tcBorders>
            <w:shd w:val="clear" w:color="auto" w:fill="D7EBFF"/>
            <w:hideMark/>
          </w:tcPr>
          <w:p w:rsidR="0086155E" w:rsidRPr="009C62A9" w:rsidRDefault="0086155E" w:rsidP="006544E4">
            <w:pPr>
              <w:pStyle w:val="BodyText"/>
              <w:spacing w:line="-270" w:lineRule="auto"/>
              <w:jc w:val="center"/>
            </w:pPr>
            <w:r w:rsidRPr="009C62A9">
              <w:rPr>
                <w:b/>
                <w:bCs/>
                <w:lang w:val="en-GB"/>
              </w:rPr>
              <w:t xml:space="preserve">Operation mode </w:t>
            </w:r>
          </w:p>
        </w:tc>
      </w:tr>
      <w:tr w:rsidR="0086155E" w:rsidRPr="009C62A9" w:rsidTr="006544E4">
        <w:trPr>
          <w:trHeight w:hRule="exact" w:val="270"/>
        </w:trPr>
        <w:tc>
          <w:tcPr>
            <w:tcW w:w="870" w:type="dxa"/>
            <w:tcBorders>
              <w:top w:val="single" w:sz="4" w:space="0" w:color="808080"/>
              <w:left w:val="single" w:sz="4" w:space="0" w:color="808080"/>
              <w:bottom w:val="single" w:sz="4" w:space="0" w:color="808080"/>
              <w:right w:val="single" w:sz="4" w:space="0" w:color="808080"/>
            </w:tcBorders>
            <w:hideMark/>
          </w:tcPr>
          <w:p w:rsidR="0086155E" w:rsidRPr="009C62A9" w:rsidRDefault="0086155E" w:rsidP="006544E4">
            <w:pPr>
              <w:pStyle w:val="BodyText"/>
              <w:jc w:val="center"/>
            </w:pPr>
            <w:r w:rsidRPr="009C62A9">
              <w:rPr>
                <w:lang w:val="en-GB"/>
              </w:rPr>
              <w:t>DO</w:t>
            </w:r>
          </w:p>
        </w:tc>
        <w:tc>
          <w:tcPr>
            <w:tcW w:w="1571" w:type="dxa"/>
            <w:tcBorders>
              <w:top w:val="single" w:sz="4" w:space="0" w:color="808080"/>
              <w:left w:val="single" w:sz="4" w:space="0" w:color="808080"/>
              <w:bottom w:val="single" w:sz="4" w:space="0" w:color="808080"/>
              <w:right w:val="single" w:sz="4" w:space="0" w:color="808080"/>
            </w:tcBorders>
            <w:hideMark/>
          </w:tcPr>
          <w:p w:rsidR="0086155E" w:rsidRPr="009C62A9" w:rsidRDefault="0086155E" w:rsidP="006544E4">
            <w:pPr>
              <w:pStyle w:val="BodyText"/>
              <w:spacing w:line="-270" w:lineRule="auto"/>
              <w:jc w:val="center"/>
            </w:pPr>
            <w:r w:rsidRPr="009C62A9">
              <w:rPr>
                <w:lang w:val="en-GB"/>
              </w:rPr>
              <w:t>Operator</w:t>
            </w:r>
          </w:p>
        </w:tc>
        <w:tc>
          <w:tcPr>
            <w:tcW w:w="867" w:type="dxa"/>
            <w:tcBorders>
              <w:top w:val="single" w:sz="4" w:space="0" w:color="808080"/>
              <w:left w:val="single" w:sz="4" w:space="0" w:color="808080"/>
              <w:bottom w:val="single" w:sz="4" w:space="0" w:color="808080"/>
              <w:right w:val="single" w:sz="4" w:space="0" w:color="808080"/>
            </w:tcBorders>
            <w:hideMark/>
          </w:tcPr>
          <w:p w:rsidR="0086155E" w:rsidRPr="009C62A9" w:rsidRDefault="0086155E" w:rsidP="006544E4">
            <w:pPr>
              <w:pStyle w:val="BodyText"/>
              <w:spacing w:line="-270" w:lineRule="auto"/>
              <w:jc w:val="center"/>
            </w:pPr>
            <w:r w:rsidRPr="009C62A9">
              <w:rPr>
                <w:lang w:val="en-GB"/>
              </w:rPr>
              <w:t>FC</w:t>
            </w:r>
          </w:p>
        </w:tc>
        <w:tc>
          <w:tcPr>
            <w:tcW w:w="1214" w:type="dxa"/>
            <w:tcBorders>
              <w:top w:val="single" w:sz="4" w:space="0" w:color="808080"/>
              <w:left w:val="single" w:sz="4" w:space="0" w:color="808080"/>
              <w:bottom w:val="single" w:sz="4" w:space="0" w:color="808080"/>
              <w:right w:val="single" w:sz="4" w:space="0" w:color="808080"/>
            </w:tcBorders>
            <w:hideMark/>
          </w:tcPr>
          <w:p w:rsidR="0086155E" w:rsidRPr="009C62A9" w:rsidRDefault="0086155E" w:rsidP="006544E4">
            <w:pPr>
              <w:pStyle w:val="BodyText"/>
              <w:spacing w:line="-270" w:lineRule="auto"/>
              <w:jc w:val="center"/>
            </w:pPr>
            <w:r w:rsidRPr="009C62A9">
              <w:rPr>
                <w:lang w:val="en-GB"/>
              </w:rPr>
              <w:t>ITSC</w:t>
            </w:r>
          </w:p>
        </w:tc>
        <w:tc>
          <w:tcPr>
            <w:tcW w:w="2082" w:type="dxa"/>
            <w:tcBorders>
              <w:top w:val="single" w:sz="4" w:space="0" w:color="808080"/>
              <w:left w:val="single" w:sz="4" w:space="0" w:color="808080"/>
              <w:bottom w:val="single" w:sz="4" w:space="0" w:color="808080"/>
              <w:right w:val="single" w:sz="4" w:space="0" w:color="808080"/>
            </w:tcBorders>
            <w:hideMark/>
          </w:tcPr>
          <w:p w:rsidR="0086155E" w:rsidRPr="009C62A9" w:rsidRDefault="0086155E" w:rsidP="006544E4">
            <w:pPr>
              <w:pStyle w:val="BodyText"/>
              <w:spacing w:line="-270" w:lineRule="auto"/>
              <w:jc w:val="center"/>
            </w:pPr>
            <w:r w:rsidRPr="009C62A9">
              <w:rPr>
                <w:lang w:val="en-GB"/>
              </w:rPr>
              <w:t>Supervisor</w:t>
            </w:r>
          </w:p>
        </w:tc>
        <w:tc>
          <w:tcPr>
            <w:tcW w:w="1226" w:type="dxa"/>
            <w:tcBorders>
              <w:top w:val="single" w:sz="4" w:space="0" w:color="808080"/>
              <w:left w:val="single" w:sz="4" w:space="0" w:color="808080"/>
              <w:bottom w:val="single" w:sz="4" w:space="0" w:color="808080"/>
              <w:right w:val="single" w:sz="4" w:space="0" w:color="808080"/>
            </w:tcBorders>
            <w:hideMark/>
          </w:tcPr>
          <w:p w:rsidR="0086155E" w:rsidRPr="009C62A9" w:rsidRDefault="0086155E" w:rsidP="006544E4">
            <w:pPr>
              <w:pStyle w:val="BodyText"/>
              <w:spacing w:line="-270" w:lineRule="auto"/>
              <w:jc w:val="center"/>
            </w:pPr>
            <w:r w:rsidRPr="009C62A9">
              <w:rPr>
                <w:lang w:val="en-GB"/>
              </w:rPr>
              <w:t>PCM</w:t>
            </w:r>
          </w:p>
        </w:tc>
        <w:tc>
          <w:tcPr>
            <w:tcW w:w="1080" w:type="dxa"/>
            <w:tcBorders>
              <w:top w:val="single" w:sz="4" w:space="0" w:color="808080"/>
              <w:left w:val="single" w:sz="4" w:space="0" w:color="808080"/>
              <w:bottom w:val="single" w:sz="4" w:space="0" w:color="808080"/>
              <w:right w:val="single" w:sz="4" w:space="0" w:color="808080"/>
            </w:tcBorders>
            <w:hideMark/>
          </w:tcPr>
          <w:p w:rsidR="0086155E" w:rsidRPr="009C62A9" w:rsidRDefault="0086155E" w:rsidP="006544E4">
            <w:pPr>
              <w:pStyle w:val="BodyText"/>
              <w:spacing w:line="-270" w:lineRule="auto"/>
              <w:jc w:val="center"/>
            </w:pPr>
            <w:r w:rsidRPr="009C62A9">
              <w:rPr>
                <w:lang w:val="en-GB"/>
              </w:rPr>
              <w:t>FCM</w:t>
            </w:r>
          </w:p>
        </w:tc>
      </w:tr>
      <w:tr w:rsidR="0086155E" w:rsidRPr="009C62A9" w:rsidTr="006544E4">
        <w:trPr>
          <w:trHeight w:hRule="exact" w:val="270"/>
        </w:trPr>
        <w:tc>
          <w:tcPr>
            <w:tcW w:w="870" w:type="dxa"/>
            <w:tcBorders>
              <w:top w:val="single" w:sz="4" w:space="0" w:color="808080"/>
              <w:left w:val="single" w:sz="4" w:space="0" w:color="808080"/>
              <w:bottom w:val="single" w:sz="4" w:space="0" w:color="808080"/>
              <w:right w:val="single" w:sz="4" w:space="0" w:color="808080"/>
            </w:tcBorders>
            <w:shd w:val="clear" w:color="auto" w:fill="333399"/>
            <w:hideMark/>
          </w:tcPr>
          <w:p w:rsidR="0086155E" w:rsidRPr="009C62A9" w:rsidRDefault="0086155E" w:rsidP="006544E4">
            <w:pPr>
              <w:pStyle w:val="BodyText"/>
              <w:jc w:val="center"/>
            </w:pPr>
            <w:r w:rsidRPr="009C62A9">
              <w:rPr>
                <w:rFonts w:ascii="Arial" w:hAnsi="Arial"/>
                <w:color w:val="FFFFFF"/>
                <w:lang w:val="en-GB"/>
              </w:rPr>
              <w:sym w:font="Wingdings" w:char="F0FC"/>
            </w:r>
          </w:p>
        </w:tc>
        <w:tc>
          <w:tcPr>
            <w:tcW w:w="1571" w:type="dxa"/>
            <w:tcBorders>
              <w:top w:val="single" w:sz="4" w:space="0" w:color="808080"/>
              <w:left w:val="single" w:sz="4" w:space="0" w:color="808080"/>
              <w:bottom w:val="single" w:sz="4" w:space="0" w:color="808080"/>
              <w:right w:val="single" w:sz="4" w:space="0" w:color="808080"/>
            </w:tcBorders>
            <w:shd w:val="clear" w:color="auto" w:fill="333399"/>
            <w:hideMark/>
          </w:tcPr>
          <w:p w:rsidR="0086155E" w:rsidRPr="009C62A9" w:rsidRDefault="0086155E" w:rsidP="006544E4">
            <w:pPr>
              <w:pStyle w:val="BodyText"/>
              <w:spacing w:line="-270" w:lineRule="auto"/>
              <w:jc w:val="center"/>
            </w:pPr>
            <w:r w:rsidRPr="009C62A9">
              <w:rPr>
                <w:rFonts w:ascii="Arial" w:hAnsi="Arial"/>
                <w:color w:val="FFFFFF"/>
                <w:lang w:val="en-GB"/>
              </w:rPr>
              <w:sym w:font="Wingdings" w:char="F0FC"/>
            </w:r>
            <w:r w:rsidRPr="009C62A9">
              <w:rPr>
                <w:color w:val="FFFFFF"/>
                <w:lang w:val="en-GB"/>
              </w:rPr>
              <w:t xml:space="preserve"> *</w:t>
            </w:r>
          </w:p>
        </w:tc>
        <w:tc>
          <w:tcPr>
            <w:tcW w:w="867" w:type="dxa"/>
            <w:tcBorders>
              <w:top w:val="single" w:sz="4" w:space="0" w:color="808080"/>
              <w:left w:val="single" w:sz="4" w:space="0" w:color="808080"/>
              <w:bottom w:val="single" w:sz="4" w:space="0" w:color="808080"/>
              <w:right w:val="single" w:sz="4" w:space="0" w:color="808080"/>
            </w:tcBorders>
            <w:shd w:val="clear" w:color="auto" w:fill="333399"/>
            <w:hideMark/>
          </w:tcPr>
          <w:p w:rsidR="0086155E" w:rsidRPr="009C62A9" w:rsidRDefault="0086155E" w:rsidP="006544E4">
            <w:pPr>
              <w:pStyle w:val="BodyText"/>
              <w:spacing w:line="-270" w:lineRule="auto"/>
              <w:jc w:val="center"/>
            </w:pPr>
            <w:r w:rsidRPr="009C62A9">
              <w:rPr>
                <w:rFonts w:ascii="Arial" w:hAnsi="Arial"/>
                <w:color w:val="FFFFFF"/>
                <w:lang w:val="en-GB"/>
              </w:rPr>
              <w:sym w:font="Wingdings" w:char="F0FC"/>
            </w:r>
            <w:r w:rsidRPr="009C62A9">
              <w:rPr>
                <w:color w:val="FFFFFF"/>
                <w:lang w:val="en-GB"/>
              </w:rPr>
              <w:t xml:space="preserve"> **</w:t>
            </w:r>
          </w:p>
        </w:tc>
        <w:tc>
          <w:tcPr>
            <w:tcW w:w="1214" w:type="dxa"/>
            <w:tcBorders>
              <w:top w:val="single" w:sz="4" w:space="0" w:color="808080"/>
              <w:left w:val="single" w:sz="4" w:space="0" w:color="808080"/>
              <w:bottom w:val="single" w:sz="4" w:space="0" w:color="808080"/>
              <w:right w:val="single" w:sz="4" w:space="0" w:color="808080"/>
            </w:tcBorders>
            <w:shd w:val="clear" w:color="auto" w:fill="333399"/>
            <w:hideMark/>
          </w:tcPr>
          <w:p w:rsidR="0086155E" w:rsidRPr="009C62A9" w:rsidRDefault="0086155E" w:rsidP="006544E4">
            <w:pPr>
              <w:pStyle w:val="BodyText"/>
              <w:spacing w:line="-270" w:lineRule="auto"/>
              <w:jc w:val="center"/>
            </w:pPr>
            <w:r w:rsidRPr="009C62A9">
              <w:rPr>
                <w:rFonts w:ascii="Arial" w:hAnsi="Arial"/>
                <w:color w:val="FFFFFF"/>
                <w:lang w:val="en-GB"/>
              </w:rPr>
              <w:sym w:font="Wingdings" w:char="F0FC"/>
            </w:r>
          </w:p>
        </w:tc>
        <w:tc>
          <w:tcPr>
            <w:tcW w:w="2082" w:type="dxa"/>
            <w:tcBorders>
              <w:top w:val="single" w:sz="4" w:space="0" w:color="808080"/>
              <w:left w:val="single" w:sz="4" w:space="0" w:color="808080"/>
              <w:bottom w:val="single" w:sz="4" w:space="0" w:color="808080"/>
              <w:right w:val="single" w:sz="4" w:space="0" w:color="808080"/>
            </w:tcBorders>
            <w:shd w:val="clear" w:color="auto" w:fill="333399"/>
            <w:hideMark/>
          </w:tcPr>
          <w:p w:rsidR="0086155E" w:rsidRPr="009C62A9" w:rsidRDefault="0086155E" w:rsidP="006544E4">
            <w:pPr>
              <w:pStyle w:val="BodyText"/>
              <w:spacing w:line="-270" w:lineRule="auto"/>
              <w:jc w:val="center"/>
            </w:pPr>
            <w:r w:rsidRPr="009C62A9">
              <w:rPr>
                <w:rFonts w:ascii="Arial" w:hAnsi="Arial"/>
                <w:color w:val="FFFFFF"/>
                <w:lang w:val="en-GB"/>
              </w:rPr>
              <w:sym w:font="Wingdings" w:char="F0FC"/>
            </w:r>
          </w:p>
        </w:tc>
        <w:tc>
          <w:tcPr>
            <w:tcW w:w="1226" w:type="dxa"/>
            <w:tcBorders>
              <w:top w:val="single" w:sz="4" w:space="0" w:color="808080"/>
              <w:left w:val="single" w:sz="4" w:space="0" w:color="808080"/>
              <w:bottom w:val="single" w:sz="4" w:space="0" w:color="808080"/>
              <w:right w:val="single" w:sz="4" w:space="0" w:color="808080"/>
            </w:tcBorders>
            <w:shd w:val="clear" w:color="auto" w:fill="333399"/>
            <w:hideMark/>
          </w:tcPr>
          <w:p w:rsidR="0086155E" w:rsidRPr="009C62A9" w:rsidRDefault="0086155E" w:rsidP="006544E4">
            <w:pPr>
              <w:pStyle w:val="BodyText"/>
              <w:spacing w:line="-270" w:lineRule="auto"/>
              <w:jc w:val="center"/>
            </w:pPr>
            <w:r w:rsidRPr="009C62A9">
              <w:rPr>
                <w:rFonts w:ascii="Arial" w:hAnsi="Arial"/>
                <w:color w:val="FFFFFF"/>
                <w:lang w:val="en-GB"/>
              </w:rPr>
              <w:sym w:font="Wingdings" w:char="F0FC"/>
            </w:r>
          </w:p>
        </w:tc>
        <w:tc>
          <w:tcPr>
            <w:tcW w:w="1080" w:type="dxa"/>
            <w:tcBorders>
              <w:top w:val="single" w:sz="4" w:space="0" w:color="808080"/>
              <w:left w:val="single" w:sz="4" w:space="0" w:color="808080"/>
              <w:bottom w:val="single" w:sz="4" w:space="0" w:color="808080"/>
              <w:right w:val="single" w:sz="4" w:space="0" w:color="808080"/>
            </w:tcBorders>
            <w:shd w:val="clear" w:color="auto" w:fill="333399"/>
            <w:hideMark/>
          </w:tcPr>
          <w:p w:rsidR="0086155E" w:rsidRPr="009C62A9" w:rsidRDefault="0086155E" w:rsidP="006544E4">
            <w:pPr>
              <w:pStyle w:val="BodyText"/>
              <w:spacing w:line="-270" w:lineRule="auto"/>
              <w:jc w:val="center"/>
            </w:pPr>
            <w:r w:rsidRPr="009C62A9">
              <w:rPr>
                <w:rFonts w:ascii="Arial" w:hAnsi="Arial"/>
                <w:color w:val="FFFFFF"/>
                <w:lang w:val="en-GB"/>
              </w:rPr>
              <w:sym w:font="Wingdings" w:char="F0FC"/>
            </w:r>
          </w:p>
        </w:tc>
      </w:tr>
    </w:tbl>
    <w:p w:rsidR="0086155E" w:rsidRPr="009C62A9" w:rsidRDefault="0086155E" w:rsidP="0086155E">
      <w:pPr>
        <w:pStyle w:val="BodyText"/>
      </w:pPr>
      <w:r>
        <w:rPr>
          <w:lang w:val="en-GB"/>
        </w:rPr>
        <w:t>*  Only WVT and Zone 1 operators can control</w:t>
      </w:r>
    </w:p>
    <w:p w:rsidR="0086155E" w:rsidRDefault="0086155E" w:rsidP="0086155E">
      <w:pPr>
        <w:pStyle w:val="BodyText"/>
      </w:pPr>
      <w:r>
        <w:rPr>
          <w:lang w:val="en-GB"/>
        </w:rPr>
        <w:t>** Only viewing is allowed</w:t>
      </w:r>
    </w:p>
    <w:p w:rsidR="0086155E" w:rsidRDefault="0086155E" w:rsidP="0086155E">
      <w:pPr>
        <w:pStyle w:val="BodyText"/>
      </w:pPr>
      <w:r>
        <w:rPr>
          <w:color w:val="000000"/>
        </w:rPr>
        <w:t>For Power Equipment Control in the tunnel, IW CCM  has the following features:</w:t>
      </w:r>
    </w:p>
    <w:p w:rsidR="0086155E" w:rsidRDefault="0086155E" w:rsidP="0086155E">
      <w:pPr>
        <w:pStyle w:val="BodyText"/>
      </w:pPr>
      <w:r>
        <w:rPr>
          <w:rFonts w:ascii="Symbol" w:hAnsi="Symbol"/>
          <w:lang w:val="en-GB"/>
        </w:rPr>
        <w:t></w:t>
      </w:r>
      <w:r>
        <w:rPr>
          <w:sz w:val="14"/>
          <w:szCs w:val="14"/>
          <w:lang w:val="en-GB"/>
        </w:rPr>
        <w:t>        </w:t>
      </w:r>
      <w:r>
        <w:rPr>
          <w:sz w:val="14"/>
          <w:szCs w:val="14"/>
        </w:rPr>
        <w:t xml:space="preserve"> </w:t>
      </w:r>
      <w:r w:rsidRPr="0086155E">
        <w:t>Control Generator</w:t>
      </w:r>
    </w:p>
    <w:p w:rsidR="0086155E" w:rsidRDefault="0086155E" w:rsidP="0086155E">
      <w:pPr>
        <w:pStyle w:val="BodyText"/>
      </w:pPr>
      <w:r>
        <w:rPr>
          <w:rFonts w:ascii="Symbol" w:hAnsi="Symbol"/>
          <w:lang w:val="en-GB"/>
        </w:rPr>
        <w:t></w:t>
      </w:r>
      <w:r>
        <w:rPr>
          <w:sz w:val="14"/>
          <w:szCs w:val="14"/>
          <w:lang w:val="en-GB"/>
        </w:rPr>
        <w:t>        </w:t>
      </w:r>
      <w:r>
        <w:rPr>
          <w:sz w:val="14"/>
          <w:szCs w:val="14"/>
        </w:rPr>
        <w:t xml:space="preserve"> </w:t>
      </w:r>
      <w:r w:rsidRPr="0086155E">
        <w:t xml:space="preserve">Control </w:t>
      </w:r>
      <w:r>
        <w:t>Fuel Oil Pump</w:t>
      </w:r>
    </w:p>
    <w:p w:rsidR="0086155E" w:rsidRDefault="0086155E" w:rsidP="0086155E">
      <w:pPr>
        <w:pStyle w:val="BodyText"/>
      </w:pPr>
      <w:r>
        <w:rPr>
          <w:rFonts w:ascii="Symbol" w:hAnsi="Symbol"/>
          <w:lang w:val="en-GB"/>
        </w:rPr>
        <w:t></w:t>
      </w:r>
      <w:r>
        <w:rPr>
          <w:sz w:val="14"/>
          <w:szCs w:val="14"/>
          <w:lang w:val="en-GB"/>
        </w:rPr>
        <w:t>        </w:t>
      </w:r>
      <w:r>
        <w:rPr>
          <w:sz w:val="14"/>
          <w:szCs w:val="14"/>
        </w:rPr>
        <w:t xml:space="preserve"> </w:t>
      </w:r>
      <w:r w:rsidRPr="0086155E">
        <w:t>View GIS</w:t>
      </w:r>
      <w:r>
        <w:rPr>
          <w:rFonts w:eastAsia="SimSun"/>
          <w:lang w:val="en-GB"/>
        </w:rPr>
        <w:t xml:space="preserve"> </w:t>
      </w:r>
    </w:p>
    <w:p w:rsidR="00FC18FA" w:rsidRDefault="00FC18FA">
      <w:pPr>
        <w:spacing w:after="0" w:line="240" w:lineRule="auto"/>
      </w:pPr>
    </w:p>
    <w:p w:rsidR="00FC18FA" w:rsidRDefault="00FC18FA">
      <w:pPr>
        <w:spacing w:after="0" w:line="240" w:lineRule="auto"/>
      </w:pPr>
    </w:p>
    <w:p w:rsidR="0086155E" w:rsidRDefault="0086155E">
      <w:pPr>
        <w:spacing w:after="0" w:line="240" w:lineRule="auto"/>
        <w:rPr>
          <w:rFonts w:eastAsia="Times New Roman"/>
          <w:b/>
          <w:bCs/>
          <w:lang w:val="en-GB"/>
        </w:rPr>
      </w:pPr>
      <w:r>
        <w:rPr>
          <w:lang w:val="en-GB"/>
        </w:rPr>
        <w:br w:type="page"/>
      </w:r>
    </w:p>
    <w:p w:rsidR="0086155E" w:rsidRDefault="0086155E" w:rsidP="0086155E">
      <w:pPr>
        <w:pStyle w:val="Heading6"/>
      </w:pPr>
      <w:r>
        <w:rPr>
          <w:lang w:val="en-GB"/>
        </w:rPr>
        <w:lastRenderedPageBreak/>
        <w:t>Control Generator</w:t>
      </w:r>
    </w:p>
    <w:p w:rsidR="0086155E" w:rsidRPr="009C62A9" w:rsidRDefault="0086155E" w:rsidP="0086155E">
      <w:pPr>
        <w:pStyle w:val="ListBullet"/>
        <w:tabs>
          <w:tab w:val="left" w:pos="322"/>
          <w:tab w:val="num" w:pos="360"/>
        </w:tabs>
        <w:ind w:left="322" w:hanging="270"/>
      </w:pPr>
      <w:r>
        <w:rPr>
          <w:rFonts w:ascii="Symbol" w:hAnsi="Symbol"/>
        </w:rPr>
        <w:t></w:t>
      </w:r>
      <w:r>
        <w:rPr>
          <w:rFonts w:ascii="Symbol" w:hAnsi="Symbol"/>
        </w:rPr>
        <w:t></w:t>
      </w:r>
      <w:r>
        <w:rPr>
          <w:sz w:val="14"/>
          <w:szCs w:val="14"/>
        </w:rPr>
        <w:t xml:space="preserve">    </w:t>
      </w:r>
      <w:r>
        <w:t>In the equipment list, click on + sign besides power equipment.</w:t>
      </w:r>
    </w:p>
    <w:p w:rsidR="0086155E" w:rsidRDefault="0086155E" w:rsidP="0086155E">
      <w:pPr>
        <w:pStyle w:val="BodyText"/>
        <w:ind w:left="360"/>
      </w:pPr>
      <w:r>
        <w:rPr>
          <w:lang w:val="en-GB"/>
        </w:rPr>
        <w:t xml:space="preserve">The list expands to show the list of power </w:t>
      </w:r>
      <w:proofErr w:type="spellStart"/>
      <w:r>
        <w:rPr>
          <w:lang w:val="en-GB"/>
        </w:rPr>
        <w:t>equipments</w:t>
      </w:r>
      <w:proofErr w:type="spellEnd"/>
      <w:r>
        <w:rPr>
          <w:lang w:val="en-GB"/>
        </w:rPr>
        <w:t>.</w:t>
      </w:r>
    </w:p>
    <w:p w:rsidR="0086155E" w:rsidRDefault="0086155E" w:rsidP="0086155E">
      <w:pPr>
        <w:pStyle w:val="ListBullet"/>
        <w:tabs>
          <w:tab w:val="left" w:pos="322"/>
          <w:tab w:val="num" w:pos="360"/>
        </w:tabs>
        <w:ind w:left="322" w:hanging="270"/>
      </w:pPr>
      <w:r>
        <w:rPr>
          <w:rFonts w:ascii="Symbol" w:hAnsi="Symbol"/>
        </w:rPr>
        <w:t></w:t>
      </w:r>
      <w:r>
        <w:rPr>
          <w:rFonts w:ascii="Symbol" w:hAnsi="Symbol"/>
        </w:rPr>
        <w:t></w:t>
      </w:r>
      <w:r>
        <w:rPr>
          <w:sz w:val="14"/>
          <w:szCs w:val="14"/>
        </w:rPr>
        <w:t xml:space="preserve">    </w:t>
      </w:r>
      <w:r>
        <w:t xml:space="preserve">Click on </w:t>
      </w:r>
      <w:proofErr w:type="spellStart"/>
      <w:r>
        <w:t>Genreator</w:t>
      </w:r>
      <w:proofErr w:type="spellEnd"/>
      <w:r>
        <w:t>.</w:t>
      </w:r>
    </w:p>
    <w:p w:rsidR="0086155E" w:rsidRDefault="0086155E" w:rsidP="0086155E">
      <w:pPr>
        <w:pStyle w:val="BodyText"/>
        <w:ind w:left="360"/>
      </w:pPr>
      <w:r>
        <w:rPr>
          <w:lang w:val="en-GB"/>
        </w:rPr>
        <w:t xml:space="preserve">A list of </w:t>
      </w:r>
      <w:proofErr w:type="spellStart"/>
      <w:r>
        <w:rPr>
          <w:lang w:val="en-GB"/>
        </w:rPr>
        <w:t>equipments</w:t>
      </w:r>
      <w:proofErr w:type="spellEnd"/>
      <w:r>
        <w:rPr>
          <w:lang w:val="en-GB"/>
        </w:rPr>
        <w:t xml:space="preserve"> appears on the right with ID, Description, </w:t>
      </w:r>
      <w:proofErr w:type="spellStart"/>
      <w:r>
        <w:rPr>
          <w:lang w:val="en-GB"/>
        </w:rPr>
        <w:t>Eway</w:t>
      </w:r>
      <w:proofErr w:type="spellEnd"/>
      <w:r>
        <w:rPr>
          <w:lang w:val="en-GB"/>
        </w:rPr>
        <w:t xml:space="preserve"> Name, </w:t>
      </w:r>
      <w:proofErr w:type="spellStart"/>
      <w:r>
        <w:rPr>
          <w:lang w:val="en-GB"/>
        </w:rPr>
        <w:t>Dir</w:t>
      </w:r>
      <w:proofErr w:type="spellEnd"/>
      <w:r>
        <w:rPr>
          <w:lang w:val="en-GB"/>
        </w:rPr>
        <w:t xml:space="preserve"> and </w:t>
      </w:r>
      <w:proofErr w:type="spellStart"/>
      <w:r>
        <w:rPr>
          <w:lang w:val="en-GB"/>
        </w:rPr>
        <w:t>Kilometer</w:t>
      </w:r>
      <w:proofErr w:type="spellEnd"/>
      <w:r>
        <w:rPr>
          <w:lang w:val="en-GB"/>
        </w:rPr>
        <w:t xml:space="preserve"> information.</w:t>
      </w:r>
    </w:p>
    <w:p w:rsidR="0086155E" w:rsidRDefault="00AF383D" w:rsidP="0086155E">
      <w:pPr>
        <w:pStyle w:val="BodyText"/>
        <w:ind w:left="360"/>
      </w:pPr>
      <w:r>
        <w:rPr>
          <w:noProof/>
          <w:lang w:val="en-US" w:eastAsia="en-US"/>
        </w:rPr>
        <w:drawing>
          <wp:inline distT="0" distB="0" distL="0" distR="0" wp14:anchorId="1FB7EB87" wp14:editId="6DD355D5">
            <wp:extent cx="5745480" cy="5224145"/>
            <wp:effectExtent l="0" t="0" r="7620" b="0"/>
            <wp:docPr id="1284" name="Picture 1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vtgen.JPG"/>
                    <pic:cNvPicPr/>
                  </pic:nvPicPr>
                  <pic:blipFill>
                    <a:blip r:embed="rId587">
                      <a:extLst>
                        <a:ext uri="{28A0092B-C50C-407E-A947-70E740481C1C}">
                          <a14:useLocalDpi xmlns:a14="http://schemas.microsoft.com/office/drawing/2010/main" val="0"/>
                        </a:ext>
                      </a:extLst>
                    </a:blip>
                    <a:stretch>
                      <a:fillRect/>
                    </a:stretch>
                  </pic:blipFill>
                  <pic:spPr>
                    <a:xfrm>
                      <a:off x="0" y="0"/>
                      <a:ext cx="5745480" cy="5224145"/>
                    </a:xfrm>
                    <a:prstGeom prst="rect">
                      <a:avLst/>
                    </a:prstGeom>
                  </pic:spPr>
                </pic:pic>
              </a:graphicData>
            </a:graphic>
          </wp:inline>
        </w:drawing>
      </w:r>
    </w:p>
    <w:p w:rsidR="0086155E" w:rsidRDefault="0086155E" w:rsidP="0086155E">
      <w:pPr>
        <w:pStyle w:val="ListBullet"/>
        <w:tabs>
          <w:tab w:val="left" w:pos="322"/>
          <w:tab w:val="num" w:pos="360"/>
        </w:tabs>
        <w:ind w:left="322" w:hanging="270"/>
      </w:pPr>
      <w:r>
        <w:rPr>
          <w:rFonts w:ascii="Symbol" w:hAnsi="Symbol"/>
        </w:rPr>
        <w:t></w:t>
      </w:r>
      <w:r>
        <w:rPr>
          <w:rFonts w:ascii="Symbol" w:hAnsi="Symbol"/>
        </w:rPr>
        <w:t></w:t>
      </w:r>
      <w:r>
        <w:rPr>
          <w:sz w:val="14"/>
          <w:szCs w:val="14"/>
        </w:rPr>
        <w:t>  </w:t>
      </w:r>
      <w:r>
        <w:t xml:space="preserve">Click on any equipment to select it. </w:t>
      </w:r>
    </w:p>
    <w:p w:rsidR="0086155E" w:rsidRDefault="0086155E" w:rsidP="0086155E">
      <w:pPr>
        <w:pStyle w:val="BodyText"/>
        <w:ind w:left="360"/>
      </w:pPr>
      <w:r>
        <w:rPr>
          <w:lang w:val="en-GB"/>
        </w:rPr>
        <w:t>The selected equipment will be highlighted in blue background. The current settings for the selected equipment appear in the Current panel.</w:t>
      </w:r>
    </w:p>
    <w:p w:rsidR="0086155E" w:rsidRDefault="0086155E" w:rsidP="0086155E">
      <w:pPr>
        <w:pStyle w:val="ListBullet"/>
        <w:tabs>
          <w:tab w:val="left" w:pos="322"/>
          <w:tab w:val="num" w:pos="360"/>
        </w:tabs>
        <w:ind w:left="322" w:hanging="270"/>
      </w:pPr>
      <w:r>
        <w:rPr>
          <w:rFonts w:ascii="Symbol" w:hAnsi="Symbol"/>
        </w:rPr>
        <w:lastRenderedPageBreak/>
        <w:t></w:t>
      </w:r>
      <w:r>
        <w:rPr>
          <w:rFonts w:ascii="Symbol" w:hAnsi="Symbol"/>
        </w:rPr>
        <w:t></w:t>
      </w:r>
      <w:r>
        <w:rPr>
          <w:sz w:val="14"/>
          <w:szCs w:val="14"/>
        </w:rPr>
        <w:t xml:space="preserve">   </w:t>
      </w:r>
      <w:r>
        <w:t>In the New panel, click on Reset Continuous Running Hours to reset running hours to 0</w:t>
      </w:r>
    </w:p>
    <w:p w:rsidR="0086155E" w:rsidRDefault="0086155E" w:rsidP="0086155E">
      <w:pPr>
        <w:pStyle w:val="ListBullet"/>
        <w:tabs>
          <w:tab w:val="left" w:pos="322"/>
          <w:tab w:val="num" w:pos="360"/>
        </w:tabs>
        <w:ind w:left="322" w:hanging="270"/>
      </w:pPr>
      <w:r>
        <w:rPr>
          <w:rFonts w:ascii="Symbol" w:hAnsi="Symbol"/>
        </w:rPr>
        <w:t></w:t>
      </w:r>
      <w:r>
        <w:rPr>
          <w:rFonts w:ascii="Symbol" w:hAnsi="Symbol"/>
        </w:rPr>
        <w:t></w:t>
      </w:r>
      <w:r>
        <w:rPr>
          <w:sz w:val="14"/>
          <w:szCs w:val="14"/>
        </w:rPr>
        <w:t>  </w:t>
      </w:r>
      <w:r>
        <w:t>Click on Reset Maintenance Running Hours to reset the running hours to 0.</w:t>
      </w:r>
    </w:p>
    <w:p w:rsidR="0086155E" w:rsidRDefault="0086155E" w:rsidP="0086155E">
      <w:pPr>
        <w:pStyle w:val="ListBullet"/>
        <w:tabs>
          <w:tab w:val="left" w:pos="322"/>
          <w:tab w:val="num" w:pos="360"/>
        </w:tabs>
        <w:ind w:left="322" w:hanging="270"/>
      </w:pPr>
      <w:r>
        <w:rPr>
          <w:rFonts w:ascii="Symbol" w:hAnsi="Symbol"/>
        </w:rPr>
        <w:t></w:t>
      </w:r>
      <w:r>
        <w:rPr>
          <w:rFonts w:ascii="Symbol" w:hAnsi="Symbol"/>
        </w:rPr>
        <w:t></w:t>
      </w:r>
      <w:r>
        <w:rPr>
          <w:sz w:val="14"/>
          <w:szCs w:val="14"/>
        </w:rPr>
        <w:t xml:space="preserve">   </w:t>
      </w:r>
      <w:r>
        <w:t>Click on Apply button to save the changes.</w:t>
      </w:r>
    </w:p>
    <w:p w:rsidR="0086155E" w:rsidRDefault="0086155E" w:rsidP="0086155E">
      <w:pPr>
        <w:pStyle w:val="ListBullet"/>
        <w:tabs>
          <w:tab w:val="left" w:pos="322"/>
          <w:tab w:val="num" w:pos="360"/>
        </w:tabs>
        <w:ind w:left="322" w:hanging="270"/>
      </w:pPr>
      <w:r>
        <w:rPr>
          <w:rFonts w:ascii="Symbol" w:hAnsi="Symbol"/>
        </w:rPr>
        <w:t></w:t>
      </w:r>
      <w:r>
        <w:rPr>
          <w:rFonts w:ascii="Symbol" w:hAnsi="Symbol"/>
        </w:rPr>
        <w:t></w:t>
      </w:r>
      <w:r>
        <w:rPr>
          <w:sz w:val="14"/>
          <w:szCs w:val="14"/>
        </w:rPr>
        <w:t xml:space="preserve">   </w:t>
      </w:r>
      <w:r>
        <w:rPr>
          <w:lang w:val="en-GB"/>
        </w:rPr>
        <w:t>Wait for the system to response.</w:t>
      </w:r>
    </w:p>
    <w:p w:rsidR="0086155E" w:rsidRDefault="0086155E" w:rsidP="0086155E">
      <w:pPr>
        <w:pStyle w:val="ListBullet"/>
        <w:tabs>
          <w:tab w:val="left" w:pos="322"/>
          <w:tab w:val="num" w:pos="360"/>
        </w:tabs>
        <w:ind w:left="322" w:hanging="270"/>
      </w:pPr>
      <w:r>
        <w:rPr>
          <w:rFonts w:ascii="Symbol" w:hAnsi="Symbol"/>
        </w:rPr>
        <w:t></w:t>
      </w:r>
      <w:r>
        <w:rPr>
          <w:rFonts w:ascii="Symbol" w:hAnsi="Symbol"/>
        </w:rPr>
        <w:t></w:t>
      </w:r>
      <w:r>
        <w:rPr>
          <w:sz w:val="14"/>
          <w:szCs w:val="14"/>
        </w:rPr>
        <w:t xml:space="preserve">    </w:t>
      </w:r>
      <w:r>
        <w:t>If the remote control is successful, the response will show “Ok”.</w:t>
      </w:r>
    </w:p>
    <w:p w:rsidR="0086155E" w:rsidRDefault="0086155E" w:rsidP="0086155E">
      <w:pPr>
        <w:pStyle w:val="ListBullet"/>
        <w:tabs>
          <w:tab w:val="left" w:pos="322"/>
          <w:tab w:val="num" w:pos="360"/>
        </w:tabs>
        <w:ind w:left="322" w:hanging="270"/>
      </w:pPr>
      <w:r>
        <w:rPr>
          <w:rFonts w:ascii="Symbol" w:hAnsi="Symbol"/>
        </w:rPr>
        <w:t></w:t>
      </w:r>
      <w:r>
        <w:rPr>
          <w:rFonts w:ascii="Symbol" w:hAnsi="Symbol"/>
        </w:rPr>
        <w:t></w:t>
      </w:r>
      <w:r>
        <w:rPr>
          <w:sz w:val="14"/>
          <w:szCs w:val="14"/>
        </w:rPr>
        <w:t xml:space="preserve">    </w:t>
      </w:r>
      <w:r>
        <w:t>If the system response with a “Time Out” after 30 seconds, you should try again by clicking on Apply button.</w:t>
      </w:r>
    </w:p>
    <w:p w:rsidR="0086155E" w:rsidRDefault="0086155E" w:rsidP="0086155E">
      <w:pPr>
        <w:pStyle w:val="ListBullet"/>
        <w:tabs>
          <w:tab w:val="left" w:pos="322"/>
          <w:tab w:val="num" w:pos="360"/>
        </w:tabs>
        <w:ind w:left="322" w:hanging="270"/>
      </w:pPr>
      <w:r>
        <w:rPr>
          <w:rFonts w:ascii="Symbol" w:hAnsi="Symbol"/>
        </w:rPr>
        <w:t></w:t>
      </w:r>
      <w:r>
        <w:rPr>
          <w:rFonts w:ascii="Symbol" w:hAnsi="Symbol"/>
        </w:rPr>
        <w:t></w:t>
      </w:r>
      <w:r>
        <w:rPr>
          <w:sz w:val="14"/>
          <w:szCs w:val="14"/>
        </w:rPr>
        <w:t xml:space="preserve">     </w:t>
      </w:r>
      <w:r>
        <w:t>If the system response with “Not Sent”, it simply means that you have not set the new setting.   </w:t>
      </w:r>
    </w:p>
    <w:tbl>
      <w:tblPr>
        <w:tblW w:w="8370" w:type="dxa"/>
        <w:tblBorders>
          <w:top w:val="single" w:sz="4" w:space="0" w:color="auto"/>
          <w:left w:val="single" w:sz="4" w:space="0" w:color="auto"/>
          <w:bottom w:val="single" w:sz="4" w:space="0" w:color="auto"/>
          <w:right w:val="single" w:sz="4" w:space="0" w:color="auto"/>
        </w:tblBorders>
        <w:tblLayout w:type="fixed"/>
        <w:tblLook w:val="04A0" w:firstRow="1" w:lastRow="0" w:firstColumn="1" w:lastColumn="0" w:noHBand="0" w:noVBand="1"/>
      </w:tblPr>
      <w:tblGrid>
        <w:gridCol w:w="8370"/>
      </w:tblGrid>
      <w:tr w:rsidR="0086155E" w:rsidRPr="009C62A9" w:rsidTr="006544E4">
        <w:tc>
          <w:tcPr>
            <w:tcW w:w="8070" w:type="dxa"/>
            <w:tcBorders>
              <w:top w:val="single" w:sz="4" w:space="0" w:color="808080"/>
              <w:left w:val="single" w:sz="4" w:space="0" w:color="808080"/>
              <w:bottom w:val="nil"/>
              <w:right w:val="single" w:sz="4" w:space="0" w:color="808080"/>
            </w:tcBorders>
            <w:shd w:val="clear" w:color="auto" w:fill="D7EBFF"/>
            <w:hideMark/>
          </w:tcPr>
          <w:p w:rsidR="0086155E" w:rsidRPr="009C62A9" w:rsidRDefault="0086155E" w:rsidP="006544E4">
            <w:pPr>
              <w:pStyle w:val="BodyText"/>
            </w:pPr>
            <w:r w:rsidRPr="009C62A9">
              <w:rPr>
                <w:b/>
                <w:bCs/>
                <w:lang w:val="en-GB"/>
              </w:rPr>
              <w:t>Note</w:t>
            </w:r>
            <w:r w:rsidRPr="009C62A9">
              <w:rPr>
                <w:lang w:val="en-US"/>
              </w:rPr>
              <w:t xml:space="preserve"> </w:t>
            </w:r>
          </w:p>
        </w:tc>
      </w:tr>
      <w:tr w:rsidR="0086155E" w:rsidRPr="009C62A9" w:rsidTr="006544E4">
        <w:tc>
          <w:tcPr>
            <w:tcW w:w="8070" w:type="dxa"/>
            <w:tcBorders>
              <w:top w:val="nil"/>
              <w:left w:val="single" w:sz="4" w:space="0" w:color="808080"/>
              <w:bottom w:val="single" w:sz="4" w:space="0" w:color="808080"/>
              <w:right w:val="single" w:sz="4" w:space="0" w:color="808080"/>
            </w:tcBorders>
            <w:hideMark/>
          </w:tcPr>
          <w:p w:rsidR="0086155E" w:rsidRPr="009C62A9" w:rsidRDefault="0086155E" w:rsidP="006544E4">
            <w:pPr>
              <w:pStyle w:val="BodyText"/>
            </w:pPr>
            <w:r w:rsidRPr="009C62A9">
              <w:rPr>
                <w:lang w:val="en-GB"/>
              </w:rPr>
              <w:t>Remote Control is only allowed when the generator alarm state is off and tagging mode is 1.</w:t>
            </w:r>
            <w:r w:rsidRPr="009C62A9">
              <w:rPr>
                <w:lang w:val="en-US"/>
              </w:rPr>
              <w:t xml:space="preserve"> </w:t>
            </w:r>
          </w:p>
        </w:tc>
      </w:tr>
    </w:tbl>
    <w:p w:rsidR="0086155E" w:rsidRDefault="0086155E" w:rsidP="0086155E">
      <w:pPr>
        <w:rPr>
          <w:rFonts w:eastAsia="Times New Roman"/>
        </w:rPr>
      </w:pPr>
    </w:p>
    <w:p w:rsidR="00FC18FA" w:rsidRDefault="00FC18FA">
      <w:pPr>
        <w:spacing w:after="0" w:line="240" w:lineRule="auto"/>
      </w:pPr>
    </w:p>
    <w:p w:rsidR="00FC18FA" w:rsidRDefault="00FC18FA">
      <w:pPr>
        <w:spacing w:after="0" w:line="240" w:lineRule="auto"/>
      </w:pPr>
    </w:p>
    <w:p w:rsidR="00FC18FA" w:rsidRDefault="00FC18FA">
      <w:pPr>
        <w:spacing w:after="0" w:line="240" w:lineRule="auto"/>
      </w:pPr>
    </w:p>
    <w:p w:rsidR="0086155E" w:rsidRDefault="0086155E">
      <w:pPr>
        <w:spacing w:after="0" w:line="240" w:lineRule="auto"/>
        <w:rPr>
          <w:rFonts w:eastAsia="Times New Roman"/>
          <w:b/>
          <w:bCs/>
          <w:lang w:val="en-GB"/>
        </w:rPr>
      </w:pPr>
      <w:r>
        <w:rPr>
          <w:lang w:val="en-GB"/>
        </w:rPr>
        <w:br w:type="page"/>
      </w:r>
    </w:p>
    <w:p w:rsidR="0086155E" w:rsidRDefault="0086155E" w:rsidP="0086155E">
      <w:pPr>
        <w:pStyle w:val="Heading6"/>
      </w:pPr>
      <w:r>
        <w:rPr>
          <w:lang w:val="en-GB"/>
        </w:rPr>
        <w:lastRenderedPageBreak/>
        <w:t>Control Fuel Oil Pump</w:t>
      </w:r>
    </w:p>
    <w:p w:rsidR="0086155E" w:rsidRPr="009C62A9" w:rsidRDefault="0086155E" w:rsidP="0086155E">
      <w:pPr>
        <w:pStyle w:val="ListBullet"/>
        <w:tabs>
          <w:tab w:val="left" w:pos="322"/>
          <w:tab w:val="num" w:pos="360"/>
        </w:tabs>
        <w:ind w:left="322" w:hanging="270"/>
      </w:pPr>
      <w:r>
        <w:rPr>
          <w:rFonts w:ascii="Symbol" w:hAnsi="Symbol"/>
        </w:rPr>
        <w:t></w:t>
      </w:r>
      <w:r>
        <w:rPr>
          <w:rFonts w:ascii="Symbol" w:hAnsi="Symbol"/>
        </w:rPr>
        <w:t></w:t>
      </w:r>
      <w:r>
        <w:rPr>
          <w:sz w:val="14"/>
          <w:szCs w:val="14"/>
        </w:rPr>
        <w:t xml:space="preserve">    </w:t>
      </w:r>
      <w:r>
        <w:t>In the equipment list, click on + sign besides power equipment.</w:t>
      </w:r>
    </w:p>
    <w:p w:rsidR="0086155E" w:rsidRDefault="0086155E" w:rsidP="0086155E">
      <w:pPr>
        <w:pStyle w:val="BodyText"/>
        <w:ind w:left="360"/>
      </w:pPr>
      <w:r>
        <w:rPr>
          <w:lang w:val="en-GB"/>
        </w:rPr>
        <w:t xml:space="preserve">The list expands to show the list of power </w:t>
      </w:r>
      <w:proofErr w:type="spellStart"/>
      <w:r>
        <w:rPr>
          <w:lang w:val="en-GB"/>
        </w:rPr>
        <w:t>equipments</w:t>
      </w:r>
      <w:proofErr w:type="spellEnd"/>
      <w:r>
        <w:rPr>
          <w:lang w:val="en-GB"/>
        </w:rPr>
        <w:t>.</w:t>
      </w:r>
    </w:p>
    <w:p w:rsidR="0086155E" w:rsidRDefault="0086155E" w:rsidP="0086155E">
      <w:pPr>
        <w:pStyle w:val="ListBullet"/>
        <w:tabs>
          <w:tab w:val="left" w:pos="322"/>
          <w:tab w:val="num" w:pos="360"/>
        </w:tabs>
        <w:ind w:left="322" w:hanging="270"/>
      </w:pPr>
      <w:r>
        <w:rPr>
          <w:rFonts w:ascii="Symbol" w:hAnsi="Symbol"/>
        </w:rPr>
        <w:t></w:t>
      </w:r>
      <w:r>
        <w:rPr>
          <w:rFonts w:ascii="Symbol" w:hAnsi="Symbol"/>
        </w:rPr>
        <w:t></w:t>
      </w:r>
      <w:r>
        <w:rPr>
          <w:sz w:val="14"/>
          <w:szCs w:val="14"/>
        </w:rPr>
        <w:t xml:space="preserve">    </w:t>
      </w:r>
      <w:r>
        <w:t>Click on Fuel Oil Pump.</w:t>
      </w:r>
    </w:p>
    <w:p w:rsidR="0086155E" w:rsidRDefault="0086155E" w:rsidP="0086155E">
      <w:pPr>
        <w:pStyle w:val="BodyText"/>
        <w:ind w:left="360"/>
      </w:pPr>
      <w:r>
        <w:rPr>
          <w:lang w:val="en-GB"/>
        </w:rPr>
        <w:t xml:space="preserve">A list of </w:t>
      </w:r>
      <w:proofErr w:type="spellStart"/>
      <w:r>
        <w:rPr>
          <w:lang w:val="en-GB"/>
        </w:rPr>
        <w:t>equipments</w:t>
      </w:r>
      <w:proofErr w:type="spellEnd"/>
      <w:r>
        <w:rPr>
          <w:lang w:val="en-GB"/>
        </w:rPr>
        <w:t xml:space="preserve"> appears on the right with ID, Description, </w:t>
      </w:r>
      <w:proofErr w:type="spellStart"/>
      <w:r>
        <w:rPr>
          <w:lang w:val="en-GB"/>
        </w:rPr>
        <w:t>Eway</w:t>
      </w:r>
      <w:proofErr w:type="spellEnd"/>
      <w:r>
        <w:rPr>
          <w:lang w:val="en-GB"/>
        </w:rPr>
        <w:t xml:space="preserve"> Name, </w:t>
      </w:r>
      <w:proofErr w:type="spellStart"/>
      <w:r>
        <w:rPr>
          <w:lang w:val="en-GB"/>
        </w:rPr>
        <w:t>Dir</w:t>
      </w:r>
      <w:proofErr w:type="spellEnd"/>
      <w:r>
        <w:rPr>
          <w:lang w:val="en-GB"/>
        </w:rPr>
        <w:t xml:space="preserve"> and </w:t>
      </w:r>
      <w:proofErr w:type="spellStart"/>
      <w:r>
        <w:rPr>
          <w:lang w:val="en-GB"/>
        </w:rPr>
        <w:t>Kilometer</w:t>
      </w:r>
      <w:proofErr w:type="spellEnd"/>
      <w:r>
        <w:rPr>
          <w:lang w:val="en-GB"/>
        </w:rPr>
        <w:t xml:space="preserve"> information.</w:t>
      </w:r>
    </w:p>
    <w:p w:rsidR="0086155E" w:rsidRDefault="00AF383D" w:rsidP="0086155E">
      <w:pPr>
        <w:pStyle w:val="BodyText"/>
        <w:ind w:left="360"/>
      </w:pPr>
      <w:r>
        <w:rPr>
          <w:noProof/>
          <w:lang w:val="en-US" w:eastAsia="en-US"/>
        </w:rPr>
        <w:drawing>
          <wp:inline distT="0" distB="0" distL="0" distR="0" wp14:anchorId="5F90CAA2" wp14:editId="50BA853D">
            <wp:extent cx="5745480" cy="5244465"/>
            <wp:effectExtent l="0" t="0" r="7620" b="0"/>
            <wp:docPr id="1285" name="Picture 1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vtfop.JPG"/>
                    <pic:cNvPicPr/>
                  </pic:nvPicPr>
                  <pic:blipFill>
                    <a:blip r:embed="rId588">
                      <a:extLst>
                        <a:ext uri="{28A0092B-C50C-407E-A947-70E740481C1C}">
                          <a14:useLocalDpi xmlns:a14="http://schemas.microsoft.com/office/drawing/2010/main" val="0"/>
                        </a:ext>
                      </a:extLst>
                    </a:blip>
                    <a:stretch>
                      <a:fillRect/>
                    </a:stretch>
                  </pic:blipFill>
                  <pic:spPr>
                    <a:xfrm>
                      <a:off x="0" y="0"/>
                      <a:ext cx="5745480" cy="5244465"/>
                    </a:xfrm>
                    <a:prstGeom prst="rect">
                      <a:avLst/>
                    </a:prstGeom>
                  </pic:spPr>
                </pic:pic>
              </a:graphicData>
            </a:graphic>
          </wp:inline>
        </w:drawing>
      </w:r>
    </w:p>
    <w:p w:rsidR="0086155E" w:rsidRDefault="0086155E" w:rsidP="0086155E">
      <w:pPr>
        <w:pStyle w:val="ListBullet"/>
        <w:tabs>
          <w:tab w:val="left" w:pos="322"/>
          <w:tab w:val="num" w:pos="360"/>
        </w:tabs>
        <w:ind w:left="322" w:hanging="270"/>
      </w:pPr>
      <w:r>
        <w:rPr>
          <w:rFonts w:ascii="Symbol" w:hAnsi="Symbol"/>
        </w:rPr>
        <w:t></w:t>
      </w:r>
      <w:r>
        <w:rPr>
          <w:rFonts w:ascii="Symbol" w:hAnsi="Symbol"/>
        </w:rPr>
        <w:t></w:t>
      </w:r>
      <w:r>
        <w:rPr>
          <w:sz w:val="14"/>
          <w:szCs w:val="14"/>
        </w:rPr>
        <w:t>  </w:t>
      </w:r>
      <w:r>
        <w:t xml:space="preserve">Click on any equipment to select it. </w:t>
      </w:r>
    </w:p>
    <w:p w:rsidR="0086155E" w:rsidRDefault="0086155E" w:rsidP="0086155E">
      <w:pPr>
        <w:pStyle w:val="BodyText"/>
        <w:ind w:left="360"/>
      </w:pPr>
      <w:r>
        <w:rPr>
          <w:lang w:val="en-GB"/>
        </w:rPr>
        <w:t>The selected equipment will be highlighted in blue background. The current settings for the selected equipment appear in the Current panel.</w:t>
      </w:r>
    </w:p>
    <w:p w:rsidR="0086155E" w:rsidRDefault="0086155E" w:rsidP="0086155E">
      <w:pPr>
        <w:pStyle w:val="ListBullet"/>
        <w:tabs>
          <w:tab w:val="left" w:pos="322"/>
          <w:tab w:val="num" w:pos="360"/>
        </w:tabs>
        <w:ind w:left="322" w:hanging="270"/>
      </w:pPr>
      <w:r>
        <w:rPr>
          <w:rFonts w:ascii="Symbol" w:hAnsi="Symbol"/>
        </w:rPr>
        <w:lastRenderedPageBreak/>
        <w:t></w:t>
      </w:r>
      <w:r>
        <w:rPr>
          <w:rFonts w:ascii="Symbol" w:hAnsi="Symbol"/>
        </w:rPr>
        <w:t></w:t>
      </w:r>
      <w:r>
        <w:rPr>
          <w:sz w:val="14"/>
          <w:szCs w:val="14"/>
        </w:rPr>
        <w:t xml:space="preserve">   </w:t>
      </w:r>
      <w:r>
        <w:t>In the New panel, click on Reset Continuous Running Hours to reset running hours to 0</w:t>
      </w:r>
    </w:p>
    <w:p w:rsidR="0086155E" w:rsidRDefault="0086155E" w:rsidP="0086155E">
      <w:pPr>
        <w:pStyle w:val="ListBullet"/>
        <w:tabs>
          <w:tab w:val="left" w:pos="322"/>
          <w:tab w:val="num" w:pos="360"/>
        </w:tabs>
        <w:ind w:left="322" w:hanging="270"/>
      </w:pPr>
      <w:r>
        <w:rPr>
          <w:rFonts w:ascii="Symbol" w:hAnsi="Symbol"/>
        </w:rPr>
        <w:t></w:t>
      </w:r>
      <w:r>
        <w:rPr>
          <w:rFonts w:ascii="Symbol" w:hAnsi="Symbol"/>
        </w:rPr>
        <w:t></w:t>
      </w:r>
      <w:r>
        <w:rPr>
          <w:sz w:val="14"/>
          <w:szCs w:val="14"/>
        </w:rPr>
        <w:t>  </w:t>
      </w:r>
      <w:r>
        <w:t>Click on Reset Maintenance Running Hours to reset the running hours to 0.</w:t>
      </w:r>
    </w:p>
    <w:p w:rsidR="0086155E" w:rsidRDefault="0086155E" w:rsidP="0086155E">
      <w:pPr>
        <w:pStyle w:val="ListBullet"/>
        <w:tabs>
          <w:tab w:val="left" w:pos="322"/>
          <w:tab w:val="num" w:pos="360"/>
        </w:tabs>
        <w:ind w:left="322" w:hanging="270"/>
      </w:pPr>
      <w:r>
        <w:rPr>
          <w:rFonts w:ascii="Symbol" w:hAnsi="Symbol"/>
        </w:rPr>
        <w:t></w:t>
      </w:r>
      <w:r>
        <w:rPr>
          <w:rFonts w:ascii="Symbol" w:hAnsi="Symbol"/>
        </w:rPr>
        <w:t></w:t>
      </w:r>
      <w:r>
        <w:rPr>
          <w:sz w:val="14"/>
          <w:szCs w:val="14"/>
        </w:rPr>
        <w:t xml:space="preserve">   </w:t>
      </w:r>
      <w:r>
        <w:t>Click on Apply button to save the changes.</w:t>
      </w:r>
    </w:p>
    <w:p w:rsidR="0086155E" w:rsidRDefault="0086155E" w:rsidP="0086155E">
      <w:pPr>
        <w:pStyle w:val="ListBullet"/>
        <w:tabs>
          <w:tab w:val="left" w:pos="322"/>
          <w:tab w:val="num" w:pos="360"/>
        </w:tabs>
        <w:ind w:left="322" w:hanging="270"/>
      </w:pPr>
      <w:r>
        <w:rPr>
          <w:rFonts w:ascii="Symbol" w:hAnsi="Symbol"/>
        </w:rPr>
        <w:t></w:t>
      </w:r>
      <w:r>
        <w:rPr>
          <w:rFonts w:ascii="Symbol" w:hAnsi="Symbol"/>
        </w:rPr>
        <w:t></w:t>
      </w:r>
      <w:r>
        <w:rPr>
          <w:sz w:val="14"/>
          <w:szCs w:val="14"/>
        </w:rPr>
        <w:t xml:space="preserve">   </w:t>
      </w:r>
      <w:r>
        <w:rPr>
          <w:lang w:val="en-GB"/>
        </w:rPr>
        <w:t>Wait for the system to response.</w:t>
      </w:r>
    </w:p>
    <w:p w:rsidR="0086155E" w:rsidRDefault="0086155E" w:rsidP="0086155E">
      <w:pPr>
        <w:pStyle w:val="ListBullet"/>
        <w:tabs>
          <w:tab w:val="left" w:pos="322"/>
          <w:tab w:val="num" w:pos="360"/>
        </w:tabs>
        <w:ind w:left="322" w:hanging="270"/>
      </w:pPr>
      <w:r>
        <w:rPr>
          <w:rFonts w:ascii="Symbol" w:hAnsi="Symbol"/>
        </w:rPr>
        <w:t></w:t>
      </w:r>
      <w:r>
        <w:rPr>
          <w:rFonts w:ascii="Symbol" w:hAnsi="Symbol"/>
        </w:rPr>
        <w:t></w:t>
      </w:r>
      <w:r>
        <w:rPr>
          <w:sz w:val="14"/>
          <w:szCs w:val="14"/>
        </w:rPr>
        <w:t xml:space="preserve">    </w:t>
      </w:r>
      <w:r>
        <w:t>If the remote control is successful, the response will show “Ok”.</w:t>
      </w:r>
    </w:p>
    <w:p w:rsidR="0086155E" w:rsidRDefault="0086155E" w:rsidP="0086155E">
      <w:pPr>
        <w:pStyle w:val="ListBullet"/>
        <w:tabs>
          <w:tab w:val="left" w:pos="322"/>
          <w:tab w:val="num" w:pos="360"/>
        </w:tabs>
        <w:ind w:left="322" w:hanging="270"/>
      </w:pPr>
      <w:r>
        <w:rPr>
          <w:rFonts w:ascii="Symbol" w:hAnsi="Symbol"/>
        </w:rPr>
        <w:t></w:t>
      </w:r>
      <w:r>
        <w:rPr>
          <w:rFonts w:ascii="Symbol" w:hAnsi="Symbol"/>
        </w:rPr>
        <w:t></w:t>
      </w:r>
      <w:r>
        <w:rPr>
          <w:sz w:val="14"/>
          <w:szCs w:val="14"/>
        </w:rPr>
        <w:t xml:space="preserve">    </w:t>
      </w:r>
      <w:r>
        <w:t>If the system response with a “Time Out” after 30 seconds, you should try again by clicking on Apply button.</w:t>
      </w:r>
    </w:p>
    <w:p w:rsidR="0086155E" w:rsidRDefault="0086155E" w:rsidP="0086155E">
      <w:pPr>
        <w:pStyle w:val="ListBullet"/>
        <w:tabs>
          <w:tab w:val="left" w:pos="322"/>
          <w:tab w:val="num" w:pos="360"/>
        </w:tabs>
        <w:ind w:left="322" w:hanging="270"/>
      </w:pPr>
      <w:r>
        <w:rPr>
          <w:rFonts w:ascii="Symbol" w:hAnsi="Symbol"/>
        </w:rPr>
        <w:t></w:t>
      </w:r>
      <w:r>
        <w:rPr>
          <w:rFonts w:ascii="Symbol" w:hAnsi="Symbol"/>
        </w:rPr>
        <w:t></w:t>
      </w:r>
      <w:r>
        <w:rPr>
          <w:sz w:val="14"/>
          <w:szCs w:val="14"/>
        </w:rPr>
        <w:t xml:space="preserve">     </w:t>
      </w:r>
      <w:r>
        <w:t>If the system response with “Not Sent”, it simply means that you have not set the new setting.   </w:t>
      </w:r>
    </w:p>
    <w:tbl>
      <w:tblPr>
        <w:tblW w:w="8370" w:type="dxa"/>
        <w:tblBorders>
          <w:top w:val="single" w:sz="4" w:space="0" w:color="auto"/>
          <w:left w:val="single" w:sz="4" w:space="0" w:color="auto"/>
          <w:bottom w:val="single" w:sz="4" w:space="0" w:color="auto"/>
          <w:right w:val="single" w:sz="4" w:space="0" w:color="auto"/>
        </w:tblBorders>
        <w:tblLayout w:type="fixed"/>
        <w:tblLook w:val="04A0" w:firstRow="1" w:lastRow="0" w:firstColumn="1" w:lastColumn="0" w:noHBand="0" w:noVBand="1"/>
      </w:tblPr>
      <w:tblGrid>
        <w:gridCol w:w="8370"/>
      </w:tblGrid>
      <w:tr w:rsidR="0086155E" w:rsidRPr="009C62A9" w:rsidTr="006544E4">
        <w:tc>
          <w:tcPr>
            <w:tcW w:w="8070" w:type="dxa"/>
            <w:tcBorders>
              <w:top w:val="single" w:sz="4" w:space="0" w:color="808080"/>
              <w:left w:val="single" w:sz="4" w:space="0" w:color="808080"/>
              <w:bottom w:val="nil"/>
              <w:right w:val="single" w:sz="4" w:space="0" w:color="808080"/>
            </w:tcBorders>
            <w:shd w:val="clear" w:color="auto" w:fill="D7EBFF"/>
            <w:hideMark/>
          </w:tcPr>
          <w:p w:rsidR="0086155E" w:rsidRPr="009C62A9" w:rsidRDefault="0086155E" w:rsidP="006544E4">
            <w:pPr>
              <w:pStyle w:val="BodyText"/>
            </w:pPr>
            <w:r w:rsidRPr="009C62A9">
              <w:rPr>
                <w:b/>
                <w:bCs/>
                <w:lang w:val="en-GB"/>
              </w:rPr>
              <w:t>Note</w:t>
            </w:r>
            <w:r w:rsidRPr="009C62A9">
              <w:rPr>
                <w:lang w:val="en-US"/>
              </w:rPr>
              <w:t xml:space="preserve"> </w:t>
            </w:r>
          </w:p>
        </w:tc>
      </w:tr>
      <w:tr w:rsidR="0086155E" w:rsidRPr="009C62A9" w:rsidTr="006544E4">
        <w:tc>
          <w:tcPr>
            <w:tcW w:w="8070" w:type="dxa"/>
            <w:tcBorders>
              <w:top w:val="nil"/>
              <w:left w:val="single" w:sz="4" w:space="0" w:color="808080"/>
              <w:bottom w:val="single" w:sz="4" w:space="0" w:color="808080"/>
              <w:right w:val="single" w:sz="4" w:space="0" w:color="808080"/>
            </w:tcBorders>
            <w:hideMark/>
          </w:tcPr>
          <w:p w:rsidR="0086155E" w:rsidRPr="009C62A9" w:rsidRDefault="0086155E" w:rsidP="006544E4">
            <w:pPr>
              <w:pStyle w:val="BodyText"/>
            </w:pPr>
            <w:r w:rsidRPr="009C62A9">
              <w:rPr>
                <w:lang w:val="en-GB"/>
              </w:rPr>
              <w:t>Remote Control is only allowed when the generator alarm state is off and tagging mode is 1.</w:t>
            </w:r>
            <w:r w:rsidRPr="009C62A9">
              <w:rPr>
                <w:lang w:val="en-US"/>
              </w:rPr>
              <w:t xml:space="preserve"> </w:t>
            </w:r>
          </w:p>
        </w:tc>
      </w:tr>
    </w:tbl>
    <w:p w:rsidR="0086155E" w:rsidRDefault="0086155E" w:rsidP="0086155E">
      <w:pPr>
        <w:rPr>
          <w:rFonts w:eastAsia="Times New Roman"/>
        </w:rPr>
      </w:pPr>
    </w:p>
    <w:p w:rsidR="0086155E" w:rsidRDefault="0086155E" w:rsidP="0086155E">
      <w:pPr>
        <w:spacing w:after="0" w:line="240" w:lineRule="auto"/>
      </w:pPr>
    </w:p>
    <w:p w:rsidR="0086155E" w:rsidRDefault="0086155E">
      <w:pPr>
        <w:spacing w:after="0" w:line="240" w:lineRule="auto"/>
        <w:rPr>
          <w:rFonts w:eastAsia="Times New Roman"/>
          <w:b/>
          <w:bCs/>
          <w:lang w:val="en-GB"/>
        </w:rPr>
      </w:pPr>
      <w:r>
        <w:rPr>
          <w:lang w:val="en-GB"/>
        </w:rPr>
        <w:br w:type="page"/>
      </w:r>
    </w:p>
    <w:p w:rsidR="0086155E" w:rsidRDefault="0086155E" w:rsidP="0086155E">
      <w:pPr>
        <w:pStyle w:val="Heading6"/>
      </w:pPr>
      <w:r>
        <w:rPr>
          <w:lang w:val="en-GB"/>
        </w:rPr>
        <w:lastRenderedPageBreak/>
        <w:t>View GIS</w:t>
      </w:r>
    </w:p>
    <w:tbl>
      <w:tblPr>
        <w:tblW w:w="0" w:type="auto"/>
        <w:tblInd w:w="648" w:type="dxa"/>
        <w:tblBorders>
          <w:top w:val="single" w:sz="4" w:space="0" w:color="808080"/>
          <w:left w:val="single" w:sz="4" w:space="0" w:color="808080"/>
          <w:bottom w:val="single" w:sz="4" w:space="0" w:color="808080"/>
          <w:right w:val="single" w:sz="4" w:space="0" w:color="808080"/>
        </w:tblBorders>
        <w:tblLook w:val="04A0" w:firstRow="1" w:lastRow="0" w:firstColumn="1" w:lastColumn="0" w:noHBand="0" w:noVBand="1"/>
      </w:tblPr>
      <w:tblGrid>
        <w:gridCol w:w="843"/>
        <w:gridCol w:w="1527"/>
        <w:gridCol w:w="835"/>
        <w:gridCol w:w="1172"/>
        <w:gridCol w:w="2009"/>
        <w:gridCol w:w="1182"/>
        <w:gridCol w:w="1048"/>
      </w:tblGrid>
      <w:tr w:rsidR="0086155E" w:rsidRPr="009C62A9" w:rsidTr="006544E4">
        <w:trPr>
          <w:trHeight w:hRule="exact" w:val="270"/>
        </w:trPr>
        <w:tc>
          <w:tcPr>
            <w:tcW w:w="6604" w:type="dxa"/>
            <w:gridSpan w:val="5"/>
            <w:tcBorders>
              <w:top w:val="single" w:sz="4" w:space="0" w:color="808080"/>
              <w:left w:val="single" w:sz="4" w:space="0" w:color="808080"/>
              <w:bottom w:val="single" w:sz="4" w:space="0" w:color="808080"/>
              <w:right w:val="single" w:sz="4" w:space="0" w:color="808080"/>
            </w:tcBorders>
            <w:shd w:val="clear" w:color="auto" w:fill="D7EBFF"/>
            <w:hideMark/>
          </w:tcPr>
          <w:p w:rsidR="0086155E" w:rsidRPr="009C62A9" w:rsidRDefault="0086155E" w:rsidP="006544E4">
            <w:pPr>
              <w:pStyle w:val="BodyText"/>
              <w:jc w:val="center"/>
            </w:pPr>
            <w:r w:rsidRPr="009C62A9">
              <w:rPr>
                <w:b/>
                <w:bCs/>
                <w:lang w:val="en-GB"/>
              </w:rPr>
              <w:t xml:space="preserve">User profile </w:t>
            </w:r>
          </w:p>
        </w:tc>
        <w:tc>
          <w:tcPr>
            <w:tcW w:w="2306" w:type="dxa"/>
            <w:gridSpan w:val="2"/>
            <w:tcBorders>
              <w:top w:val="single" w:sz="4" w:space="0" w:color="808080"/>
              <w:left w:val="single" w:sz="4" w:space="0" w:color="808080"/>
              <w:bottom w:val="single" w:sz="4" w:space="0" w:color="808080"/>
              <w:right w:val="single" w:sz="4" w:space="0" w:color="808080"/>
            </w:tcBorders>
            <w:shd w:val="clear" w:color="auto" w:fill="D7EBFF"/>
            <w:hideMark/>
          </w:tcPr>
          <w:p w:rsidR="0086155E" w:rsidRPr="009C62A9" w:rsidRDefault="0086155E" w:rsidP="006544E4">
            <w:pPr>
              <w:pStyle w:val="BodyText"/>
              <w:spacing w:line="-270" w:lineRule="auto"/>
              <w:jc w:val="center"/>
            </w:pPr>
            <w:r w:rsidRPr="009C62A9">
              <w:rPr>
                <w:b/>
                <w:bCs/>
                <w:lang w:val="en-GB"/>
              </w:rPr>
              <w:t xml:space="preserve">Operation mode </w:t>
            </w:r>
          </w:p>
        </w:tc>
      </w:tr>
      <w:tr w:rsidR="0086155E" w:rsidRPr="009C62A9" w:rsidTr="006544E4">
        <w:trPr>
          <w:trHeight w:hRule="exact" w:val="270"/>
        </w:trPr>
        <w:tc>
          <w:tcPr>
            <w:tcW w:w="870" w:type="dxa"/>
            <w:tcBorders>
              <w:top w:val="single" w:sz="4" w:space="0" w:color="808080"/>
              <w:left w:val="single" w:sz="4" w:space="0" w:color="808080"/>
              <w:bottom w:val="single" w:sz="4" w:space="0" w:color="808080"/>
              <w:right w:val="single" w:sz="4" w:space="0" w:color="808080"/>
            </w:tcBorders>
            <w:hideMark/>
          </w:tcPr>
          <w:p w:rsidR="0086155E" w:rsidRPr="009C62A9" w:rsidRDefault="0086155E" w:rsidP="006544E4">
            <w:pPr>
              <w:pStyle w:val="BodyText"/>
              <w:jc w:val="center"/>
            </w:pPr>
            <w:r w:rsidRPr="009C62A9">
              <w:rPr>
                <w:lang w:val="en-GB"/>
              </w:rPr>
              <w:t>DO</w:t>
            </w:r>
          </w:p>
        </w:tc>
        <w:tc>
          <w:tcPr>
            <w:tcW w:w="1571" w:type="dxa"/>
            <w:tcBorders>
              <w:top w:val="single" w:sz="4" w:space="0" w:color="808080"/>
              <w:left w:val="single" w:sz="4" w:space="0" w:color="808080"/>
              <w:bottom w:val="single" w:sz="4" w:space="0" w:color="808080"/>
              <w:right w:val="single" w:sz="4" w:space="0" w:color="808080"/>
            </w:tcBorders>
            <w:hideMark/>
          </w:tcPr>
          <w:p w:rsidR="0086155E" w:rsidRPr="009C62A9" w:rsidRDefault="0086155E" w:rsidP="006544E4">
            <w:pPr>
              <w:pStyle w:val="BodyText"/>
              <w:spacing w:line="-270" w:lineRule="auto"/>
              <w:jc w:val="center"/>
            </w:pPr>
            <w:r w:rsidRPr="009C62A9">
              <w:rPr>
                <w:lang w:val="en-GB"/>
              </w:rPr>
              <w:t>Operator</w:t>
            </w:r>
          </w:p>
        </w:tc>
        <w:tc>
          <w:tcPr>
            <w:tcW w:w="867" w:type="dxa"/>
            <w:tcBorders>
              <w:top w:val="single" w:sz="4" w:space="0" w:color="808080"/>
              <w:left w:val="single" w:sz="4" w:space="0" w:color="808080"/>
              <w:bottom w:val="single" w:sz="4" w:space="0" w:color="808080"/>
              <w:right w:val="single" w:sz="4" w:space="0" w:color="808080"/>
            </w:tcBorders>
            <w:hideMark/>
          </w:tcPr>
          <w:p w:rsidR="0086155E" w:rsidRPr="009C62A9" w:rsidRDefault="0086155E" w:rsidP="006544E4">
            <w:pPr>
              <w:pStyle w:val="BodyText"/>
              <w:spacing w:line="-270" w:lineRule="auto"/>
              <w:jc w:val="center"/>
            </w:pPr>
            <w:r w:rsidRPr="009C62A9">
              <w:rPr>
                <w:lang w:val="en-GB"/>
              </w:rPr>
              <w:t>FC</w:t>
            </w:r>
          </w:p>
        </w:tc>
        <w:tc>
          <w:tcPr>
            <w:tcW w:w="1214" w:type="dxa"/>
            <w:tcBorders>
              <w:top w:val="single" w:sz="4" w:space="0" w:color="808080"/>
              <w:left w:val="single" w:sz="4" w:space="0" w:color="808080"/>
              <w:bottom w:val="single" w:sz="4" w:space="0" w:color="808080"/>
              <w:right w:val="single" w:sz="4" w:space="0" w:color="808080"/>
            </w:tcBorders>
            <w:hideMark/>
          </w:tcPr>
          <w:p w:rsidR="0086155E" w:rsidRPr="009C62A9" w:rsidRDefault="0086155E" w:rsidP="006544E4">
            <w:pPr>
              <w:pStyle w:val="BodyText"/>
              <w:spacing w:line="-270" w:lineRule="auto"/>
              <w:jc w:val="center"/>
            </w:pPr>
            <w:r w:rsidRPr="009C62A9">
              <w:rPr>
                <w:lang w:val="en-GB"/>
              </w:rPr>
              <w:t>ITSC</w:t>
            </w:r>
          </w:p>
        </w:tc>
        <w:tc>
          <w:tcPr>
            <w:tcW w:w="2082" w:type="dxa"/>
            <w:tcBorders>
              <w:top w:val="single" w:sz="4" w:space="0" w:color="808080"/>
              <w:left w:val="single" w:sz="4" w:space="0" w:color="808080"/>
              <w:bottom w:val="single" w:sz="4" w:space="0" w:color="808080"/>
              <w:right w:val="single" w:sz="4" w:space="0" w:color="808080"/>
            </w:tcBorders>
            <w:hideMark/>
          </w:tcPr>
          <w:p w:rsidR="0086155E" w:rsidRPr="009C62A9" w:rsidRDefault="0086155E" w:rsidP="006544E4">
            <w:pPr>
              <w:pStyle w:val="BodyText"/>
              <w:spacing w:line="-270" w:lineRule="auto"/>
              <w:jc w:val="center"/>
            </w:pPr>
            <w:r w:rsidRPr="009C62A9">
              <w:rPr>
                <w:lang w:val="en-GB"/>
              </w:rPr>
              <w:t>Supervisor</w:t>
            </w:r>
          </w:p>
        </w:tc>
        <w:tc>
          <w:tcPr>
            <w:tcW w:w="1226" w:type="dxa"/>
            <w:tcBorders>
              <w:top w:val="single" w:sz="4" w:space="0" w:color="808080"/>
              <w:left w:val="single" w:sz="4" w:space="0" w:color="808080"/>
              <w:bottom w:val="single" w:sz="4" w:space="0" w:color="808080"/>
              <w:right w:val="single" w:sz="4" w:space="0" w:color="808080"/>
            </w:tcBorders>
            <w:hideMark/>
          </w:tcPr>
          <w:p w:rsidR="0086155E" w:rsidRPr="009C62A9" w:rsidRDefault="0086155E" w:rsidP="006544E4">
            <w:pPr>
              <w:pStyle w:val="BodyText"/>
              <w:spacing w:line="-270" w:lineRule="auto"/>
              <w:jc w:val="center"/>
            </w:pPr>
            <w:r w:rsidRPr="009C62A9">
              <w:rPr>
                <w:lang w:val="en-GB"/>
              </w:rPr>
              <w:t>PCM</w:t>
            </w:r>
          </w:p>
        </w:tc>
        <w:tc>
          <w:tcPr>
            <w:tcW w:w="1080" w:type="dxa"/>
            <w:tcBorders>
              <w:top w:val="single" w:sz="4" w:space="0" w:color="808080"/>
              <w:left w:val="single" w:sz="4" w:space="0" w:color="808080"/>
              <w:bottom w:val="single" w:sz="4" w:space="0" w:color="808080"/>
              <w:right w:val="single" w:sz="4" w:space="0" w:color="808080"/>
            </w:tcBorders>
            <w:hideMark/>
          </w:tcPr>
          <w:p w:rsidR="0086155E" w:rsidRPr="009C62A9" w:rsidRDefault="0086155E" w:rsidP="006544E4">
            <w:pPr>
              <w:pStyle w:val="BodyText"/>
              <w:spacing w:line="-270" w:lineRule="auto"/>
              <w:jc w:val="center"/>
            </w:pPr>
            <w:r w:rsidRPr="009C62A9">
              <w:rPr>
                <w:lang w:val="en-GB"/>
              </w:rPr>
              <w:t>FCM</w:t>
            </w:r>
          </w:p>
        </w:tc>
      </w:tr>
      <w:tr w:rsidR="0086155E" w:rsidRPr="009C62A9" w:rsidTr="006544E4">
        <w:trPr>
          <w:trHeight w:hRule="exact" w:val="270"/>
        </w:trPr>
        <w:tc>
          <w:tcPr>
            <w:tcW w:w="870" w:type="dxa"/>
            <w:tcBorders>
              <w:top w:val="single" w:sz="4" w:space="0" w:color="808080"/>
              <w:left w:val="single" w:sz="4" w:space="0" w:color="808080"/>
              <w:bottom w:val="single" w:sz="4" w:space="0" w:color="808080"/>
              <w:right w:val="single" w:sz="4" w:space="0" w:color="808080"/>
            </w:tcBorders>
            <w:shd w:val="clear" w:color="auto" w:fill="333399"/>
            <w:hideMark/>
          </w:tcPr>
          <w:p w:rsidR="0086155E" w:rsidRPr="009C62A9" w:rsidRDefault="0086155E" w:rsidP="006544E4">
            <w:pPr>
              <w:pStyle w:val="BodyText"/>
              <w:jc w:val="center"/>
            </w:pPr>
            <w:r w:rsidRPr="009C62A9">
              <w:rPr>
                <w:rFonts w:ascii="Arial" w:hAnsi="Arial"/>
                <w:color w:val="FFFFFF"/>
                <w:lang w:val="en-GB"/>
              </w:rPr>
              <w:sym w:font="Wingdings" w:char="F0FC"/>
            </w:r>
          </w:p>
        </w:tc>
        <w:tc>
          <w:tcPr>
            <w:tcW w:w="1571" w:type="dxa"/>
            <w:tcBorders>
              <w:top w:val="single" w:sz="4" w:space="0" w:color="808080"/>
              <w:left w:val="single" w:sz="4" w:space="0" w:color="808080"/>
              <w:bottom w:val="single" w:sz="4" w:space="0" w:color="808080"/>
              <w:right w:val="single" w:sz="4" w:space="0" w:color="808080"/>
            </w:tcBorders>
            <w:shd w:val="clear" w:color="auto" w:fill="333399"/>
            <w:hideMark/>
          </w:tcPr>
          <w:p w:rsidR="0086155E" w:rsidRPr="009C62A9" w:rsidRDefault="0086155E" w:rsidP="006544E4">
            <w:pPr>
              <w:pStyle w:val="BodyText"/>
              <w:spacing w:line="-270" w:lineRule="auto"/>
              <w:jc w:val="center"/>
            </w:pPr>
            <w:r w:rsidRPr="009C62A9">
              <w:rPr>
                <w:rFonts w:ascii="Arial" w:hAnsi="Arial"/>
                <w:color w:val="FFFFFF"/>
                <w:lang w:val="en-GB"/>
              </w:rPr>
              <w:sym w:font="Wingdings" w:char="F0FC"/>
            </w:r>
          </w:p>
        </w:tc>
        <w:tc>
          <w:tcPr>
            <w:tcW w:w="867" w:type="dxa"/>
            <w:tcBorders>
              <w:top w:val="single" w:sz="4" w:space="0" w:color="808080"/>
              <w:left w:val="single" w:sz="4" w:space="0" w:color="808080"/>
              <w:bottom w:val="single" w:sz="4" w:space="0" w:color="808080"/>
              <w:right w:val="single" w:sz="4" w:space="0" w:color="808080"/>
            </w:tcBorders>
            <w:shd w:val="clear" w:color="auto" w:fill="333399"/>
            <w:hideMark/>
          </w:tcPr>
          <w:p w:rsidR="0086155E" w:rsidRPr="009C62A9" w:rsidRDefault="0086155E" w:rsidP="006544E4">
            <w:pPr>
              <w:pStyle w:val="BodyText"/>
              <w:spacing w:line="-270" w:lineRule="auto"/>
              <w:jc w:val="center"/>
            </w:pPr>
            <w:r w:rsidRPr="009C62A9">
              <w:rPr>
                <w:rFonts w:ascii="Arial" w:hAnsi="Arial"/>
                <w:color w:val="FFFFFF"/>
                <w:lang w:val="en-GB"/>
              </w:rPr>
              <w:sym w:font="Wingdings" w:char="F0FC"/>
            </w:r>
          </w:p>
        </w:tc>
        <w:tc>
          <w:tcPr>
            <w:tcW w:w="1214" w:type="dxa"/>
            <w:tcBorders>
              <w:top w:val="single" w:sz="4" w:space="0" w:color="808080"/>
              <w:left w:val="single" w:sz="4" w:space="0" w:color="808080"/>
              <w:bottom w:val="single" w:sz="4" w:space="0" w:color="808080"/>
              <w:right w:val="single" w:sz="4" w:space="0" w:color="808080"/>
            </w:tcBorders>
            <w:shd w:val="clear" w:color="auto" w:fill="333399"/>
            <w:hideMark/>
          </w:tcPr>
          <w:p w:rsidR="0086155E" w:rsidRPr="009C62A9" w:rsidRDefault="0086155E" w:rsidP="006544E4">
            <w:pPr>
              <w:pStyle w:val="BodyText"/>
              <w:spacing w:line="-270" w:lineRule="auto"/>
              <w:jc w:val="center"/>
            </w:pPr>
            <w:r w:rsidRPr="009C62A9">
              <w:rPr>
                <w:rFonts w:ascii="Arial" w:hAnsi="Arial"/>
                <w:color w:val="FFFFFF"/>
                <w:lang w:val="en-GB"/>
              </w:rPr>
              <w:sym w:font="Wingdings" w:char="F0FC"/>
            </w:r>
          </w:p>
        </w:tc>
        <w:tc>
          <w:tcPr>
            <w:tcW w:w="2082" w:type="dxa"/>
            <w:tcBorders>
              <w:top w:val="single" w:sz="4" w:space="0" w:color="808080"/>
              <w:left w:val="single" w:sz="4" w:space="0" w:color="808080"/>
              <w:bottom w:val="single" w:sz="4" w:space="0" w:color="808080"/>
              <w:right w:val="single" w:sz="4" w:space="0" w:color="808080"/>
            </w:tcBorders>
            <w:shd w:val="clear" w:color="auto" w:fill="333399"/>
            <w:hideMark/>
          </w:tcPr>
          <w:p w:rsidR="0086155E" w:rsidRPr="009C62A9" w:rsidRDefault="0086155E" w:rsidP="006544E4">
            <w:pPr>
              <w:pStyle w:val="BodyText"/>
              <w:spacing w:line="-270" w:lineRule="auto"/>
              <w:jc w:val="center"/>
            </w:pPr>
            <w:r w:rsidRPr="009C62A9">
              <w:rPr>
                <w:rFonts w:ascii="Arial" w:hAnsi="Arial"/>
                <w:color w:val="FFFFFF"/>
                <w:lang w:val="en-GB"/>
              </w:rPr>
              <w:sym w:font="Wingdings" w:char="F0FC"/>
            </w:r>
          </w:p>
        </w:tc>
        <w:tc>
          <w:tcPr>
            <w:tcW w:w="1226" w:type="dxa"/>
            <w:tcBorders>
              <w:top w:val="single" w:sz="4" w:space="0" w:color="808080"/>
              <w:left w:val="single" w:sz="4" w:space="0" w:color="808080"/>
              <w:bottom w:val="single" w:sz="4" w:space="0" w:color="808080"/>
              <w:right w:val="single" w:sz="4" w:space="0" w:color="808080"/>
            </w:tcBorders>
            <w:shd w:val="clear" w:color="auto" w:fill="333399"/>
            <w:hideMark/>
          </w:tcPr>
          <w:p w:rsidR="0086155E" w:rsidRPr="009C62A9" w:rsidRDefault="0086155E" w:rsidP="006544E4">
            <w:pPr>
              <w:pStyle w:val="BodyText"/>
              <w:spacing w:line="-270" w:lineRule="auto"/>
              <w:jc w:val="center"/>
            </w:pPr>
            <w:r w:rsidRPr="009C62A9">
              <w:rPr>
                <w:rFonts w:ascii="Arial" w:hAnsi="Arial"/>
                <w:color w:val="FFFFFF"/>
                <w:lang w:val="en-GB"/>
              </w:rPr>
              <w:sym w:font="Wingdings" w:char="F0FC"/>
            </w:r>
          </w:p>
        </w:tc>
        <w:tc>
          <w:tcPr>
            <w:tcW w:w="1080" w:type="dxa"/>
            <w:tcBorders>
              <w:top w:val="single" w:sz="4" w:space="0" w:color="808080"/>
              <w:left w:val="single" w:sz="4" w:space="0" w:color="808080"/>
              <w:bottom w:val="single" w:sz="4" w:space="0" w:color="808080"/>
              <w:right w:val="single" w:sz="4" w:space="0" w:color="808080"/>
            </w:tcBorders>
            <w:shd w:val="clear" w:color="auto" w:fill="333399"/>
            <w:hideMark/>
          </w:tcPr>
          <w:p w:rsidR="0086155E" w:rsidRPr="009C62A9" w:rsidRDefault="0086155E" w:rsidP="006544E4">
            <w:pPr>
              <w:pStyle w:val="BodyText"/>
              <w:spacing w:line="-270" w:lineRule="auto"/>
              <w:jc w:val="center"/>
            </w:pPr>
            <w:r w:rsidRPr="009C62A9">
              <w:rPr>
                <w:rFonts w:ascii="Arial" w:hAnsi="Arial"/>
                <w:color w:val="FFFFFF"/>
                <w:lang w:val="en-GB"/>
              </w:rPr>
              <w:sym w:font="Wingdings" w:char="F0FC"/>
            </w:r>
          </w:p>
        </w:tc>
      </w:tr>
    </w:tbl>
    <w:p w:rsidR="0086155E" w:rsidRPr="009C62A9" w:rsidRDefault="0086155E" w:rsidP="0086155E">
      <w:pPr>
        <w:pStyle w:val="ListNumber"/>
      </w:pPr>
      <w:r>
        <w:t>Click on View GIS button.</w:t>
      </w:r>
    </w:p>
    <w:p w:rsidR="0086155E" w:rsidRDefault="0086155E" w:rsidP="0086155E">
      <w:pPr>
        <w:pStyle w:val="BodyText"/>
        <w:ind w:left="360"/>
      </w:pPr>
      <w:r>
        <w:rPr>
          <w:lang w:val="en-GB"/>
        </w:rPr>
        <w:t>The GIS changes its view and the equipment is highlighted.</w:t>
      </w:r>
    </w:p>
    <w:p w:rsidR="0086155E" w:rsidRDefault="005B2252" w:rsidP="005B2252">
      <w:pPr>
        <w:pStyle w:val="Caption"/>
        <w:jc w:val="center"/>
        <w:rPr>
          <w:vanish/>
        </w:rPr>
      </w:pPr>
      <w:r>
        <w:rPr>
          <w:noProof/>
          <w:vanish/>
          <w:lang w:val="en-US"/>
        </w:rPr>
        <w:drawing>
          <wp:inline distT="0" distB="0" distL="0" distR="0" wp14:anchorId="1E964D94" wp14:editId="072AE722">
            <wp:extent cx="2860158" cy="2979784"/>
            <wp:effectExtent l="0" t="0" r="0" b="0"/>
            <wp:docPr id="1421" name="Picture 1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vtgen.JPG"/>
                    <pic:cNvPicPr/>
                  </pic:nvPicPr>
                  <pic:blipFill>
                    <a:blip r:embed="rId589">
                      <a:extLst>
                        <a:ext uri="{28A0092B-C50C-407E-A947-70E740481C1C}">
                          <a14:useLocalDpi xmlns:a14="http://schemas.microsoft.com/office/drawing/2010/main" val="0"/>
                        </a:ext>
                      </a:extLst>
                    </a:blip>
                    <a:stretch>
                      <a:fillRect/>
                    </a:stretch>
                  </pic:blipFill>
                  <pic:spPr>
                    <a:xfrm>
                      <a:off x="0" y="0"/>
                      <a:ext cx="2867511" cy="2987445"/>
                    </a:xfrm>
                    <a:prstGeom prst="rect">
                      <a:avLst/>
                    </a:prstGeom>
                  </pic:spPr>
                </pic:pic>
              </a:graphicData>
            </a:graphic>
          </wp:inline>
        </w:drawing>
      </w:r>
    </w:p>
    <w:p w:rsidR="005B2252" w:rsidRDefault="005B2252" w:rsidP="005B2252">
      <w:pPr>
        <w:pStyle w:val="NormalWeb"/>
        <w:jc w:val="center"/>
      </w:pPr>
      <w:bookmarkStart w:id="508" w:name="_Toc408845535"/>
      <w:r>
        <w:t xml:space="preserve">Figure </w:t>
      </w:r>
      <w:fldSimple w:instr=" SEQ Figure \* ARABIC ">
        <w:r w:rsidR="00F51F09">
          <w:rPr>
            <w:noProof/>
          </w:rPr>
          <w:t>137</w:t>
        </w:r>
      </w:fldSimple>
      <w:r>
        <w:t xml:space="preserve"> – </w:t>
      </w:r>
      <w:r w:rsidRPr="009C62A9">
        <w:t>Highlighted</w:t>
      </w:r>
      <w:r>
        <w:t xml:space="preserve"> WVT</w:t>
      </w:r>
      <w:r w:rsidRPr="009C62A9">
        <w:t xml:space="preserve"> </w:t>
      </w:r>
      <w:r>
        <w:t>Generator</w:t>
      </w:r>
      <w:bookmarkEnd w:id="508"/>
    </w:p>
    <w:p w:rsidR="005B2252" w:rsidRDefault="005B2252" w:rsidP="005B2252"/>
    <w:p w:rsidR="005B2252" w:rsidRDefault="005B2252" w:rsidP="005B2252">
      <w:pPr>
        <w:jc w:val="center"/>
      </w:pPr>
      <w:r>
        <w:rPr>
          <w:noProof/>
          <w:lang w:val="en-US"/>
        </w:rPr>
        <w:drawing>
          <wp:inline distT="0" distB="0" distL="0" distR="0" wp14:anchorId="13F1B7F4" wp14:editId="3B2AD2C0">
            <wp:extent cx="2955851" cy="2941707"/>
            <wp:effectExtent l="0" t="0" r="0" b="0"/>
            <wp:docPr id="1425" name="Picture 1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vtfop.JPG"/>
                    <pic:cNvPicPr/>
                  </pic:nvPicPr>
                  <pic:blipFill>
                    <a:blip r:embed="rId590">
                      <a:extLst>
                        <a:ext uri="{28A0092B-C50C-407E-A947-70E740481C1C}">
                          <a14:useLocalDpi xmlns:a14="http://schemas.microsoft.com/office/drawing/2010/main" val="0"/>
                        </a:ext>
                      </a:extLst>
                    </a:blip>
                    <a:stretch>
                      <a:fillRect/>
                    </a:stretch>
                  </pic:blipFill>
                  <pic:spPr>
                    <a:xfrm>
                      <a:off x="0" y="0"/>
                      <a:ext cx="2957172" cy="2943022"/>
                    </a:xfrm>
                    <a:prstGeom prst="rect">
                      <a:avLst/>
                    </a:prstGeom>
                  </pic:spPr>
                </pic:pic>
              </a:graphicData>
            </a:graphic>
          </wp:inline>
        </w:drawing>
      </w:r>
    </w:p>
    <w:p w:rsidR="005B2252" w:rsidRDefault="005B2252" w:rsidP="005B2252">
      <w:pPr>
        <w:pStyle w:val="NormalWeb"/>
        <w:jc w:val="center"/>
      </w:pPr>
      <w:bookmarkStart w:id="509" w:name="_Toc408845536"/>
      <w:r>
        <w:t xml:space="preserve">Figure </w:t>
      </w:r>
      <w:fldSimple w:instr=" SEQ Figure \* ARABIC ">
        <w:r w:rsidR="00F51F09">
          <w:rPr>
            <w:noProof/>
          </w:rPr>
          <w:t>138</w:t>
        </w:r>
      </w:fldSimple>
      <w:r>
        <w:t xml:space="preserve"> – </w:t>
      </w:r>
      <w:r w:rsidRPr="009C62A9">
        <w:t>Highlighted</w:t>
      </w:r>
      <w:r>
        <w:t xml:space="preserve"> WVT</w:t>
      </w:r>
      <w:r w:rsidRPr="009C62A9">
        <w:t xml:space="preserve"> </w:t>
      </w:r>
      <w:r>
        <w:t>Fuel Oil Pump</w:t>
      </w:r>
      <w:bookmarkEnd w:id="509"/>
    </w:p>
    <w:p w:rsidR="005B2252" w:rsidRPr="005B2252" w:rsidRDefault="005B2252" w:rsidP="005B2252">
      <w:pPr>
        <w:jc w:val="center"/>
      </w:pPr>
    </w:p>
    <w:p w:rsidR="00AF383D" w:rsidRPr="00AF383D" w:rsidRDefault="00AF383D" w:rsidP="00AF383D"/>
    <w:tbl>
      <w:tblPr>
        <w:tblW w:w="8790" w:type="dxa"/>
        <w:tblInd w:w="343" w:type="dxa"/>
        <w:tblBorders>
          <w:top w:val="single" w:sz="4" w:space="0" w:color="808080"/>
          <w:left w:val="single" w:sz="4" w:space="0" w:color="808080"/>
          <w:bottom w:val="single" w:sz="4" w:space="0" w:color="808080"/>
          <w:right w:val="single" w:sz="4" w:space="0" w:color="808080"/>
        </w:tblBorders>
        <w:tblLayout w:type="fixed"/>
        <w:tblLook w:val="04A0" w:firstRow="1" w:lastRow="0" w:firstColumn="1" w:lastColumn="0" w:noHBand="0" w:noVBand="1"/>
      </w:tblPr>
      <w:tblGrid>
        <w:gridCol w:w="8790"/>
      </w:tblGrid>
      <w:tr w:rsidR="0086155E" w:rsidRPr="009C62A9" w:rsidTr="006544E4">
        <w:tc>
          <w:tcPr>
            <w:tcW w:w="8550" w:type="dxa"/>
            <w:tcBorders>
              <w:top w:val="single" w:sz="4" w:space="0" w:color="808080"/>
              <w:left w:val="single" w:sz="4" w:space="0" w:color="808080"/>
              <w:bottom w:val="nil"/>
              <w:right w:val="single" w:sz="4" w:space="0" w:color="808080"/>
            </w:tcBorders>
            <w:shd w:val="clear" w:color="auto" w:fill="D7EBFF"/>
            <w:hideMark/>
          </w:tcPr>
          <w:p w:rsidR="0086155E" w:rsidRPr="009C62A9" w:rsidRDefault="0086155E" w:rsidP="006544E4">
            <w:pPr>
              <w:pStyle w:val="BodyText"/>
            </w:pPr>
            <w:r w:rsidRPr="009C62A9">
              <w:rPr>
                <w:b/>
                <w:bCs/>
                <w:lang w:val="en-GB"/>
              </w:rPr>
              <w:t xml:space="preserve">Note </w:t>
            </w:r>
          </w:p>
        </w:tc>
      </w:tr>
      <w:tr w:rsidR="0086155E" w:rsidRPr="009C62A9" w:rsidTr="006544E4">
        <w:tc>
          <w:tcPr>
            <w:tcW w:w="8550" w:type="dxa"/>
            <w:tcBorders>
              <w:top w:val="nil"/>
              <w:left w:val="single" w:sz="4" w:space="0" w:color="808080"/>
              <w:bottom w:val="single" w:sz="4" w:space="0" w:color="808080"/>
              <w:right w:val="single" w:sz="4" w:space="0" w:color="808080"/>
            </w:tcBorders>
            <w:hideMark/>
          </w:tcPr>
          <w:p w:rsidR="0086155E" w:rsidRPr="009C62A9" w:rsidRDefault="0086155E" w:rsidP="006544E4">
            <w:pPr>
              <w:pStyle w:val="BodyText"/>
            </w:pPr>
            <w:r w:rsidRPr="009C62A9">
              <w:rPr>
                <w:lang w:val="en-GB"/>
              </w:rPr>
              <w:t xml:space="preserve">You can clear the light blue </w:t>
            </w:r>
            <w:proofErr w:type="spellStart"/>
            <w:r w:rsidRPr="009C62A9">
              <w:rPr>
                <w:lang w:val="en-GB"/>
              </w:rPr>
              <w:t>color</w:t>
            </w:r>
            <w:proofErr w:type="spellEnd"/>
            <w:r w:rsidRPr="009C62A9">
              <w:rPr>
                <w:lang w:val="en-GB"/>
              </w:rPr>
              <w:t xml:space="preserve"> highlight with the Clear Selection </w:t>
            </w:r>
            <w:r>
              <w:rPr>
                <w:noProof/>
                <w:lang w:val="en-US" w:eastAsia="en-US"/>
              </w:rPr>
              <w:drawing>
                <wp:inline distT="0" distB="0" distL="0" distR="0" wp14:anchorId="74E3D1AF" wp14:editId="62F020C8">
                  <wp:extent cx="142875" cy="152400"/>
                  <wp:effectExtent l="0" t="0" r="9525" b="0"/>
                  <wp:docPr id="25655" name="Picture 25655" descr="Description: c:\_temp\iw help\events\equipment control\PMCS\AirCon\View G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5" descr="Description: c:\_temp\iw help\events\equipment control\PMCS\AirCon\View G84.jpg"/>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142875" cy="152400"/>
                          </a:xfrm>
                          <a:prstGeom prst="rect">
                            <a:avLst/>
                          </a:prstGeom>
                          <a:noFill/>
                          <a:ln>
                            <a:noFill/>
                          </a:ln>
                        </pic:spPr>
                      </pic:pic>
                    </a:graphicData>
                  </a:graphic>
                </wp:inline>
              </w:drawing>
            </w:r>
            <w:r w:rsidRPr="009C62A9">
              <w:rPr>
                <w:lang w:val="en-GB"/>
              </w:rPr>
              <w:t xml:space="preserve"> tool on GIS toolbar.</w:t>
            </w:r>
          </w:p>
        </w:tc>
      </w:tr>
    </w:tbl>
    <w:p w:rsidR="0086155E" w:rsidRDefault="0086155E" w:rsidP="0086155E">
      <w:pPr>
        <w:rPr>
          <w:rFonts w:eastAsia="Times New Roman"/>
        </w:rPr>
      </w:pPr>
    </w:p>
    <w:p w:rsidR="00FC18FA" w:rsidRDefault="00FC18FA">
      <w:pPr>
        <w:spacing w:after="0" w:line="240" w:lineRule="auto"/>
      </w:pPr>
    </w:p>
    <w:p w:rsidR="00FC18FA" w:rsidRDefault="00FC18FA">
      <w:pPr>
        <w:spacing w:after="0" w:line="240" w:lineRule="auto"/>
        <w:rPr>
          <w:rFonts w:ascii="Times New Roman" w:eastAsia="Times New Roman" w:hAnsi="Times New Roman"/>
          <w:b/>
          <w:bCs/>
          <w:sz w:val="20"/>
          <w:szCs w:val="20"/>
          <w:lang w:val="en-GB" w:eastAsia="en-SG"/>
        </w:rPr>
      </w:pPr>
      <w:r>
        <w:rPr>
          <w:lang w:val="en-GB"/>
        </w:rPr>
        <w:br w:type="page"/>
      </w:r>
    </w:p>
    <w:p w:rsidR="00FC18FA" w:rsidRPr="00FC18FA" w:rsidRDefault="00FC18FA" w:rsidP="00FC18FA">
      <w:pPr>
        <w:pStyle w:val="Heading5"/>
        <w:rPr>
          <w:lang w:val="en-GB"/>
        </w:rPr>
      </w:pPr>
      <w:r w:rsidRPr="00FC18FA">
        <w:rPr>
          <w:lang w:val="en-GB"/>
        </w:rPr>
        <w:lastRenderedPageBreak/>
        <w:t>Fire Protection</w:t>
      </w:r>
    </w:p>
    <w:tbl>
      <w:tblPr>
        <w:tblW w:w="0" w:type="auto"/>
        <w:tblInd w:w="648" w:type="dxa"/>
        <w:tblBorders>
          <w:top w:val="single" w:sz="4" w:space="0" w:color="808080"/>
          <w:left w:val="single" w:sz="4" w:space="0" w:color="808080"/>
          <w:bottom w:val="single" w:sz="4" w:space="0" w:color="808080"/>
          <w:right w:val="single" w:sz="4" w:space="0" w:color="808080"/>
        </w:tblBorders>
        <w:tblLook w:val="04A0" w:firstRow="1" w:lastRow="0" w:firstColumn="1" w:lastColumn="0" w:noHBand="0" w:noVBand="1"/>
      </w:tblPr>
      <w:tblGrid>
        <w:gridCol w:w="843"/>
        <w:gridCol w:w="1527"/>
        <w:gridCol w:w="835"/>
        <w:gridCol w:w="1172"/>
        <w:gridCol w:w="2009"/>
        <w:gridCol w:w="1182"/>
        <w:gridCol w:w="1048"/>
      </w:tblGrid>
      <w:tr w:rsidR="0086155E" w:rsidRPr="009C62A9" w:rsidTr="006544E4">
        <w:trPr>
          <w:trHeight w:hRule="exact" w:val="270"/>
        </w:trPr>
        <w:tc>
          <w:tcPr>
            <w:tcW w:w="6604" w:type="dxa"/>
            <w:gridSpan w:val="5"/>
            <w:tcBorders>
              <w:top w:val="single" w:sz="4" w:space="0" w:color="808080"/>
              <w:left w:val="single" w:sz="4" w:space="0" w:color="808080"/>
              <w:bottom w:val="single" w:sz="4" w:space="0" w:color="808080"/>
              <w:right w:val="single" w:sz="4" w:space="0" w:color="808080"/>
            </w:tcBorders>
            <w:shd w:val="clear" w:color="auto" w:fill="D7EBFF"/>
            <w:hideMark/>
          </w:tcPr>
          <w:p w:rsidR="0086155E" w:rsidRPr="009C62A9" w:rsidRDefault="0086155E" w:rsidP="006544E4">
            <w:pPr>
              <w:pStyle w:val="BodyText"/>
              <w:jc w:val="center"/>
            </w:pPr>
            <w:r w:rsidRPr="009C62A9">
              <w:rPr>
                <w:b/>
                <w:bCs/>
                <w:lang w:val="en-GB"/>
              </w:rPr>
              <w:t xml:space="preserve">User profile </w:t>
            </w:r>
          </w:p>
        </w:tc>
        <w:tc>
          <w:tcPr>
            <w:tcW w:w="2306" w:type="dxa"/>
            <w:gridSpan w:val="2"/>
            <w:tcBorders>
              <w:top w:val="single" w:sz="4" w:space="0" w:color="808080"/>
              <w:left w:val="single" w:sz="4" w:space="0" w:color="808080"/>
              <w:bottom w:val="single" w:sz="4" w:space="0" w:color="808080"/>
              <w:right w:val="single" w:sz="4" w:space="0" w:color="808080"/>
            </w:tcBorders>
            <w:shd w:val="clear" w:color="auto" w:fill="D7EBFF"/>
            <w:hideMark/>
          </w:tcPr>
          <w:p w:rsidR="0086155E" w:rsidRPr="009C62A9" w:rsidRDefault="0086155E" w:rsidP="006544E4">
            <w:pPr>
              <w:pStyle w:val="BodyText"/>
              <w:spacing w:line="-270" w:lineRule="auto"/>
              <w:jc w:val="center"/>
            </w:pPr>
            <w:r w:rsidRPr="009C62A9">
              <w:rPr>
                <w:b/>
                <w:bCs/>
                <w:lang w:val="en-GB"/>
              </w:rPr>
              <w:t xml:space="preserve">Operation mode </w:t>
            </w:r>
          </w:p>
        </w:tc>
      </w:tr>
      <w:tr w:rsidR="0086155E" w:rsidRPr="009C62A9" w:rsidTr="006544E4">
        <w:trPr>
          <w:trHeight w:hRule="exact" w:val="270"/>
        </w:trPr>
        <w:tc>
          <w:tcPr>
            <w:tcW w:w="870" w:type="dxa"/>
            <w:tcBorders>
              <w:top w:val="single" w:sz="4" w:space="0" w:color="808080"/>
              <w:left w:val="single" w:sz="4" w:space="0" w:color="808080"/>
              <w:bottom w:val="single" w:sz="4" w:space="0" w:color="808080"/>
              <w:right w:val="single" w:sz="4" w:space="0" w:color="808080"/>
            </w:tcBorders>
            <w:hideMark/>
          </w:tcPr>
          <w:p w:rsidR="0086155E" w:rsidRPr="009C62A9" w:rsidRDefault="0086155E" w:rsidP="006544E4">
            <w:pPr>
              <w:pStyle w:val="BodyText"/>
              <w:jc w:val="center"/>
            </w:pPr>
            <w:r w:rsidRPr="009C62A9">
              <w:rPr>
                <w:lang w:val="en-GB"/>
              </w:rPr>
              <w:t>DO</w:t>
            </w:r>
          </w:p>
        </w:tc>
        <w:tc>
          <w:tcPr>
            <w:tcW w:w="1571" w:type="dxa"/>
            <w:tcBorders>
              <w:top w:val="single" w:sz="4" w:space="0" w:color="808080"/>
              <w:left w:val="single" w:sz="4" w:space="0" w:color="808080"/>
              <w:bottom w:val="single" w:sz="4" w:space="0" w:color="808080"/>
              <w:right w:val="single" w:sz="4" w:space="0" w:color="808080"/>
            </w:tcBorders>
            <w:hideMark/>
          </w:tcPr>
          <w:p w:rsidR="0086155E" w:rsidRPr="009C62A9" w:rsidRDefault="0086155E" w:rsidP="006544E4">
            <w:pPr>
              <w:pStyle w:val="BodyText"/>
              <w:spacing w:line="-270" w:lineRule="auto"/>
              <w:jc w:val="center"/>
            </w:pPr>
            <w:r w:rsidRPr="009C62A9">
              <w:rPr>
                <w:lang w:val="en-GB"/>
              </w:rPr>
              <w:t>Operator</w:t>
            </w:r>
          </w:p>
        </w:tc>
        <w:tc>
          <w:tcPr>
            <w:tcW w:w="867" w:type="dxa"/>
            <w:tcBorders>
              <w:top w:val="single" w:sz="4" w:space="0" w:color="808080"/>
              <w:left w:val="single" w:sz="4" w:space="0" w:color="808080"/>
              <w:bottom w:val="single" w:sz="4" w:space="0" w:color="808080"/>
              <w:right w:val="single" w:sz="4" w:space="0" w:color="808080"/>
            </w:tcBorders>
            <w:hideMark/>
          </w:tcPr>
          <w:p w:rsidR="0086155E" w:rsidRPr="009C62A9" w:rsidRDefault="0086155E" w:rsidP="006544E4">
            <w:pPr>
              <w:pStyle w:val="BodyText"/>
              <w:spacing w:line="-270" w:lineRule="auto"/>
              <w:jc w:val="center"/>
            </w:pPr>
            <w:r w:rsidRPr="009C62A9">
              <w:rPr>
                <w:lang w:val="en-GB"/>
              </w:rPr>
              <w:t>FC</w:t>
            </w:r>
          </w:p>
        </w:tc>
        <w:tc>
          <w:tcPr>
            <w:tcW w:w="1214" w:type="dxa"/>
            <w:tcBorders>
              <w:top w:val="single" w:sz="4" w:space="0" w:color="808080"/>
              <w:left w:val="single" w:sz="4" w:space="0" w:color="808080"/>
              <w:bottom w:val="single" w:sz="4" w:space="0" w:color="808080"/>
              <w:right w:val="single" w:sz="4" w:space="0" w:color="808080"/>
            </w:tcBorders>
            <w:hideMark/>
          </w:tcPr>
          <w:p w:rsidR="0086155E" w:rsidRPr="009C62A9" w:rsidRDefault="0086155E" w:rsidP="006544E4">
            <w:pPr>
              <w:pStyle w:val="BodyText"/>
              <w:spacing w:line="-270" w:lineRule="auto"/>
              <w:jc w:val="center"/>
            </w:pPr>
            <w:r w:rsidRPr="009C62A9">
              <w:rPr>
                <w:lang w:val="en-GB"/>
              </w:rPr>
              <w:t>ITSC</w:t>
            </w:r>
          </w:p>
        </w:tc>
        <w:tc>
          <w:tcPr>
            <w:tcW w:w="2082" w:type="dxa"/>
            <w:tcBorders>
              <w:top w:val="single" w:sz="4" w:space="0" w:color="808080"/>
              <w:left w:val="single" w:sz="4" w:space="0" w:color="808080"/>
              <w:bottom w:val="single" w:sz="4" w:space="0" w:color="808080"/>
              <w:right w:val="single" w:sz="4" w:space="0" w:color="808080"/>
            </w:tcBorders>
            <w:hideMark/>
          </w:tcPr>
          <w:p w:rsidR="0086155E" w:rsidRPr="009C62A9" w:rsidRDefault="0086155E" w:rsidP="006544E4">
            <w:pPr>
              <w:pStyle w:val="BodyText"/>
              <w:spacing w:line="-270" w:lineRule="auto"/>
              <w:jc w:val="center"/>
            </w:pPr>
            <w:r w:rsidRPr="009C62A9">
              <w:rPr>
                <w:lang w:val="en-GB"/>
              </w:rPr>
              <w:t>Supervisor</w:t>
            </w:r>
          </w:p>
        </w:tc>
        <w:tc>
          <w:tcPr>
            <w:tcW w:w="1226" w:type="dxa"/>
            <w:tcBorders>
              <w:top w:val="single" w:sz="4" w:space="0" w:color="808080"/>
              <w:left w:val="single" w:sz="4" w:space="0" w:color="808080"/>
              <w:bottom w:val="single" w:sz="4" w:space="0" w:color="808080"/>
              <w:right w:val="single" w:sz="4" w:space="0" w:color="808080"/>
            </w:tcBorders>
            <w:hideMark/>
          </w:tcPr>
          <w:p w:rsidR="0086155E" w:rsidRPr="009C62A9" w:rsidRDefault="0086155E" w:rsidP="006544E4">
            <w:pPr>
              <w:pStyle w:val="BodyText"/>
              <w:spacing w:line="-270" w:lineRule="auto"/>
              <w:jc w:val="center"/>
            </w:pPr>
            <w:r w:rsidRPr="009C62A9">
              <w:rPr>
                <w:lang w:val="en-GB"/>
              </w:rPr>
              <w:t>PCM</w:t>
            </w:r>
          </w:p>
        </w:tc>
        <w:tc>
          <w:tcPr>
            <w:tcW w:w="1080" w:type="dxa"/>
            <w:tcBorders>
              <w:top w:val="single" w:sz="4" w:space="0" w:color="808080"/>
              <w:left w:val="single" w:sz="4" w:space="0" w:color="808080"/>
              <w:bottom w:val="single" w:sz="4" w:space="0" w:color="808080"/>
              <w:right w:val="single" w:sz="4" w:space="0" w:color="808080"/>
            </w:tcBorders>
            <w:hideMark/>
          </w:tcPr>
          <w:p w:rsidR="0086155E" w:rsidRPr="009C62A9" w:rsidRDefault="0086155E" w:rsidP="006544E4">
            <w:pPr>
              <w:pStyle w:val="BodyText"/>
              <w:spacing w:line="-270" w:lineRule="auto"/>
              <w:jc w:val="center"/>
            </w:pPr>
            <w:r w:rsidRPr="009C62A9">
              <w:rPr>
                <w:lang w:val="en-GB"/>
              </w:rPr>
              <w:t>FCM</w:t>
            </w:r>
          </w:p>
        </w:tc>
      </w:tr>
      <w:tr w:rsidR="0086155E" w:rsidRPr="009C62A9" w:rsidTr="006544E4">
        <w:trPr>
          <w:trHeight w:hRule="exact" w:val="270"/>
        </w:trPr>
        <w:tc>
          <w:tcPr>
            <w:tcW w:w="870" w:type="dxa"/>
            <w:tcBorders>
              <w:top w:val="single" w:sz="4" w:space="0" w:color="808080"/>
              <w:left w:val="single" w:sz="4" w:space="0" w:color="808080"/>
              <w:bottom w:val="single" w:sz="4" w:space="0" w:color="808080"/>
              <w:right w:val="single" w:sz="4" w:space="0" w:color="808080"/>
            </w:tcBorders>
            <w:shd w:val="clear" w:color="auto" w:fill="333399"/>
            <w:hideMark/>
          </w:tcPr>
          <w:p w:rsidR="0086155E" w:rsidRPr="009C62A9" w:rsidRDefault="0086155E" w:rsidP="006544E4">
            <w:pPr>
              <w:pStyle w:val="BodyText"/>
              <w:jc w:val="center"/>
            </w:pPr>
            <w:r w:rsidRPr="009C62A9">
              <w:rPr>
                <w:rFonts w:ascii="Arial" w:hAnsi="Arial"/>
                <w:color w:val="FFFFFF"/>
                <w:lang w:val="en-GB"/>
              </w:rPr>
              <w:sym w:font="Wingdings" w:char="F0FC"/>
            </w:r>
          </w:p>
        </w:tc>
        <w:tc>
          <w:tcPr>
            <w:tcW w:w="1571" w:type="dxa"/>
            <w:tcBorders>
              <w:top w:val="single" w:sz="4" w:space="0" w:color="808080"/>
              <w:left w:val="single" w:sz="4" w:space="0" w:color="808080"/>
              <w:bottom w:val="single" w:sz="4" w:space="0" w:color="808080"/>
              <w:right w:val="single" w:sz="4" w:space="0" w:color="808080"/>
            </w:tcBorders>
            <w:shd w:val="clear" w:color="auto" w:fill="333399"/>
            <w:hideMark/>
          </w:tcPr>
          <w:p w:rsidR="0086155E" w:rsidRPr="009C62A9" w:rsidRDefault="0086155E" w:rsidP="006544E4">
            <w:pPr>
              <w:pStyle w:val="BodyText"/>
              <w:spacing w:line="-270" w:lineRule="auto"/>
              <w:jc w:val="center"/>
            </w:pPr>
            <w:r w:rsidRPr="009C62A9">
              <w:rPr>
                <w:rFonts w:ascii="Arial" w:hAnsi="Arial"/>
                <w:color w:val="FFFFFF"/>
                <w:lang w:val="en-GB"/>
              </w:rPr>
              <w:sym w:font="Wingdings" w:char="F0FC"/>
            </w:r>
            <w:r w:rsidRPr="009C62A9">
              <w:rPr>
                <w:color w:val="FFFFFF"/>
                <w:lang w:val="en-GB"/>
              </w:rPr>
              <w:t xml:space="preserve"> *</w:t>
            </w:r>
          </w:p>
        </w:tc>
        <w:tc>
          <w:tcPr>
            <w:tcW w:w="867" w:type="dxa"/>
            <w:tcBorders>
              <w:top w:val="single" w:sz="4" w:space="0" w:color="808080"/>
              <w:left w:val="single" w:sz="4" w:space="0" w:color="808080"/>
              <w:bottom w:val="single" w:sz="4" w:space="0" w:color="808080"/>
              <w:right w:val="single" w:sz="4" w:space="0" w:color="808080"/>
            </w:tcBorders>
            <w:shd w:val="clear" w:color="auto" w:fill="333399"/>
            <w:hideMark/>
          </w:tcPr>
          <w:p w:rsidR="0086155E" w:rsidRPr="009C62A9" w:rsidRDefault="0086155E" w:rsidP="006544E4">
            <w:pPr>
              <w:pStyle w:val="BodyText"/>
              <w:spacing w:line="-270" w:lineRule="auto"/>
              <w:jc w:val="center"/>
            </w:pPr>
            <w:r w:rsidRPr="009C62A9">
              <w:rPr>
                <w:rFonts w:ascii="Arial" w:hAnsi="Arial"/>
                <w:color w:val="FFFFFF"/>
                <w:lang w:val="en-GB"/>
              </w:rPr>
              <w:sym w:font="Wingdings" w:char="F0FC"/>
            </w:r>
            <w:r w:rsidRPr="009C62A9">
              <w:rPr>
                <w:color w:val="FFFFFF"/>
                <w:lang w:val="en-GB"/>
              </w:rPr>
              <w:t xml:space="preserve"> **</w:t>
            </w:r>
          </w:p>
        </w:tc>
        <w:tc>
          <w:tcPr>
            <w:tcW w:w="1214" w:type="dxa"/>
            <w:tcBorders>
              <w:top w:val="single" w:sz="4" w:space="0" w:color="808080"/>
              <w:left w:val="single" w:sz="4" w:space="0" w:color="808080"/>
              <w:bottom w:val="single" w:sz="4" w:space="0" w:color="808080"/>
              <w:right w:val="single" w:sz="4" w:space="0" w:color="808080"/>
            </w:tcBorders>
            <w:shd w:val="clear" w:color="auto" w:fill="333399"/>
            <w:hideMark/>
          </w:tcPr>
          <w:p w:rsidR="0086155E" w:rsidRPr="009C62A9" w:rsidRDefault="0086155E" w:rsidP="006544E4">
            <w:pPr>
              <w:pStyle w:val="BodyText"/>
              <w:spacing w:line="-270" w:lineRule="auto"/>
              <w:jc w:val="center"/>
            </w:pPr>
            <w:r w:rsidRPr="009C62A9">
              <w:rPr>
                <w:rFonts w:ascii="Arial" w:hAnsi="Arial"/>
                <w:color w:val="FFFFFF"/>
                <w:lang w:val="en-GB"/>
              </w:rPr>
              <w:sym w:font="Wingdings" w:char="F0FC"/>
            </w:r>
          </w:p>
        </w:tc>
        <w:tc>
          <w:tcPr>
            <w:tcW w:w="2082" w:type="dxa"/>
            <w:tcBorders>
              <w:top w:val="single" w:sz="4" w:space="0" w:color="808080"/>
              <w:left w:val="single" w:sz="4" w:space="0" w:color="808080"/>
              <w:bottom w:val="single" w:sz="4" w:space="0" w:color="808080"/>
              <w:right w:val="single" w:sz="4" w:space="0" w:color="808080"/>
            </w:tcBorders>
            <w:shd w:val="clear" w:color="auto" w:fill="333399"/>
            <w:hideMark/>
          </w:tcPr>
          <w:p w:rsidR="0086155E" w:rsidRPr="009C62A9" w:rsidRDefault="0086155E" w:rsidP="006544E4">
            <w:pPr>
              <w:pStyle w:val="BodyText"/>
              <w:spacing w:line="-270" w:lineRule="auto"/>
              <w:jc w:val="center"/>
            </w:pPr>
            <w:r w:rsidRPr="009C62A9">
              <w:rPr>
                <w:rFonts w:ascii="Arial" w:hAnsi="Arial"/>
                <w:color w:val="FFFFFF"/>
                <w:lang w:val="en-GB"/>
              </w:rPr>
              <w:sym w:font="Wingdings" w:char="F0FC"/>
            </w:r>
          </w:p>
        </w:tc>
        <w:tc>
          <w:tcPr>
            <w:tcW w:w="1226" w:type="dxa"/>
            <w:tcBorders>
              <w:top w:val="single" w:sz="4" w:space="0" w:color="808080"/>
              <w:left w:val="single" w:sz="4" w:space="0" w:color="808080"/>
              <w:bottom w:val="single" w:sz="4" w:space="0" w:color="808080"/>
              <w:right w:val="single" w:sz="4" w:space="0" w:color="808080"/>
            </w:tcBorders>
            <w:shd w:val="clear" w:color="auto" w:fill="333399"/>
            <w:hideMark/>
          </w:tcPr>
          <w:p w:rsidR="0086155E" w:rsidRPr="009C62A9" w:rsidRDefault="0086155E" w:rsidP="006544E4">
            <w:pPr>
              <w:pStyle w:val="BodyText"/>
              <w:spacing w:line="-270" w:lineRule="auto"/>
              <w:jc w:val="center"/>
            </w:pPr>
            <w:r w:rsidRPr="009C62A9">
              <w:rPr>
                <w:rFonts w:ascii="Arial" w:hAnsi="Arial"/>
                <w:color w:val="FFFFFF"/>
                <w:lang w:val="en-GB"/>
              </w:rPr>
              <w:sym w:font="Wingdings" w:char="F0FC"/>
            </w:r>
          </w:p>
        </w:tc>
        <w:tc>
          <w:tcPr>
            <w:tcW w:w="1080" w:type="dxa"/>
            <w:tcBorders>
              <w:top w:val="single" w:sz="4" w:space="0" w:color="808080"/>
              <w:left w:val="single" w:sz="4" w:space="0" w:color="808080"/>
              <w:bottom w:val="single" w:sz="4" w:space="0" w:color="808080"/>
              <w:right w:val="single" w:sz="4" w:space="0" w:color="808080"/>
            </w:tcBorders>
            <w:shd w:val="clear" w:color="auto" w:fill="333399"/>
            <w:hideMark/>
          </w:tcPr>
          <w:p w:rsidR="0086155E" w:rsidRPr="009C62A9" w:rsidRDefault="0086155E" w:rsidP="006544E4">
            <w:pPr>
              <w:pStyle w:val="BodyText"/>
              <w:spacing w:line="-270" w:lineRule="auto"/>
              <w:jc w:val="center"/>
            </w:pPr>
            <w:r w:rsidRPr="009C62A9">
              <w:rPr>
                <w:rFonts w:ascii="Arial" w:hAnsi="Arial"/>
                <w:color w:val="FFFFFF"/>
                <w:lang w:val="en-GB"/>
              </w:rPr>
              <w:sym w:font="Wingdings" w:char="F0FC"/>
            </w:r>
          </w:p>
        </w:tc>
      </w:tr>
    </w:tbl>
    <w:p w:rsidR="0086155E" w:rsidRPr="009C62A9" w:rsidRDefault="0086155E" w:rsidP="0086155E">
      <w:pPr>
        <w:pStyle w:val="BodyText"/>
      </w:pPr>
      <w:r>
        <w:rPr>
          <w:lang w:val="en-GB"/>
        </w:rPr>
        <w:t>* Only WVT and Zone 1 operators can control</w:t>
      </w:r>
    </w:p>
    <w:p w:rsidR="0086155E" w:rsidRDefault="0086155E" w:rsidP="0086155E">
      <w:pPr>
        <w:pStyle w:val="BodyText"/>
      </w:pPr>
      <w:r>
        <w:rPr>
          <w:lang w:val="en-GB"/>
        </w:rPr>
        <w:t>** Only viewing is allowed</w:t>
      </w:r>
    </w:p>
    <w:p w:rsidR="0086155E" w:rsidRDefault="0086155E" w:rsidP="0086155E">
      <w:pPr>
        <w:pStyle w:val="BodyText"/>
      </w:pPr>
      <w:r>
        <w:rPr>
          <w:color w:val="000000"/>
        </w:rPr>
        <w:t>For Lighting Control in the tunnel, IW CCM has the following features:</w:t>
      </w:r>
    </w:p>
    <w:p w:rsidR="0086155E" w:rsidRDefault="0086155E" w:rsidP="0086155E">
      <w:pPr>
        <w:pStyle w:val="ListBullet"/>
        <w:tabs>
          <w:tab w:val="left" w:pos="322"/>
          <w:tab w:val="num" w:pos="360"/>
        </w:tabs>
        <w:ind w:left="322" w:hanging="270"/>
      </w:pPr>
      <w:r>
        <w:rPr>
          <w:rFonts w:ascii="Symbol" w:hAnsi="Symbol"/>
        </w:rPr>
        <w:t></w:t>
      </w:r>
      <w:r>
        <w:rPr>
          <w:rFonts w:ascii="Symbol" w:hAnsi="Symbol"/>
        </w:rPr>
        <w:t></w:t>
      </w:r>
      <w:r>
        <w:rPr>
          <w:sz w:val="14"/>
          <w:szCs w:val="14"/>
        </w:rPr>
        <w:t xml:space="preserve">   </w:t>
      </w:r>
      <w:r w:rsidRPr="0086155E">
        <w:t xml:space="preserve">Control </w:t>
      </w:r>
      <w:r>
        <w:t>Deluge Valve</w:t>
      </w:r>
    </w:p>
    <w:p w:rsidR="0086155E" w:rsidRDefault="0086155E" w:rsidP="0086155E">
      <w:pPr>
        <w:pStyle w:val="ListBullet"/>
        <w:tabs>
          <w:tab w:val="left" w:pos="322"/>
          <w:tab w:val="num" w:pos="360"/>
        </w:tabs>
        <w:ind w:left="322" w:hanging="270"/>
      </w:pPr>
      <w:r>
        <w:rPr>
          <w:rFonts w:ascii="Symbol" w:hAnsi="Symbol"/>
        </w:rPr>
        <w:t></w:t>
      </w:r>
      <w:r>
        <w:rPr>
          <w:rFonts w:ascii="Symbol" w:hAnsi="Symbol"/>
        </w:rPr>
        <w:t></w:t>
      </w:r>
      <w:r>
        <w:rPr>
          <w:sz w:val="14"/>
          <w:szCs w:val="14"/>
        </w:rPr>
        <w:t xml:space="preserve">   </w:t>
      </w:r>
      <w:r w:rsidRPr="0086155E">
        <w:t xml:space="preserve">Control </w:t>
      </w:r>
      <w:r>
        <w:t>Deluge Countdown Timer</w:t>
      </w:r>
    </w:p>
    <w:p w:rsidR="0086155E" w:rsidRDefault="0086155E" w:rsidP="0086155E">
      <w:pPr>
        <w:pStyle w:val="ListBullet"/>
        <w:tabs>
          <w:tab w:val="left" w:pos="322"/>
          <w:tab w:val="num" w:pos="360"/>
        </w:tabs>
        <w:ind w:left="322" w:hanging="270"/>
      </w:pPr>
      <w:r>
        <w:rPr>
          <w:rFonts w:ascii="Symbol" w:hAnsi="Symbol"/>
        </w:rPr>
        <w:t></w:t>
      </w:r>
      <w:r>
        <w:rPr>
          <w:rFonts w:ascii="Symbol" w:hAnsi="Symbol"/>
        </w:rPr>
        <w:t></w:t>
      </w:r>
      <w:r>
        <w:rPr>
          <w:sz w:val="14"/>
          <w:szCs w:val="14"/>
        </w:rPr>
        <w:t xml:space="preserve">   </w:t>
      </w:r>
      <w:r w:rsidRPr="0086155E">
        <w:t xml:space="preserve">Control </w:t>
      </w:r>
      <w:r>
        <w:t>Opening Parameter</w:t>
      </w:r>
    </w:p>
    <w:p w:rsidR="0086155E" w:rsidRDefault="0086155E" w:rsidP="0086155E">
      <w:pPr>
        <w:pStyle w:val="ListBullet"/>
        <w:tabs>
          <w:tab w:val="left" w:pos="322"/>
          <w:tab w:val="num" w:pos="360"/>
        </w:tabs>
        <w:ind w:left="322" w:hanging="270"/>
      </w:pPr>
      <w:r>
        <w:rPr>
          <w:rFonts w:ascii="Symbol" w:hAnsi="Symbol"/>
        </w:rPr>
        <w:t></w:t>
      </w:r>
      <w:r>
        <w:rPr>
          <w:rFonts w:ascii="Symbol" w:hAnsi="Symbol"/>
        </w:rPr>
        <w:t></w:t>
      </w:r>
      <w:r>
        <w:rPr>
          <w:sz w:val="14"/>
          <w:szCs w:val="14"/>
        </w:rPr>
        <w:t xml:space="preserve">   </w:t>
      </w:r>
      <w:r w:rsidRPr="0086155E">
        <w:t>View GIS</w:t>
      </w:r>
    </w:p>
    <w:p w:rsidR="00FC18FA" w:rsidRDefault="00FC18FA">
      <w:pPr>
        <w:spacing w:after="0" w:line="240" w:lineRule="auto"/>
      </w:pPr>
    </w:p>
    <w:p w:rsidR="00FC18FA" w:rsidRDefault="00FC18FA">
      <w:pPr>
        <w:spacing w:after="0" w:line="240" w:lineRule="auto"/>
      </w:pPr>
    </w:p>
    <w:p w:rsidR="0083632C" w:rsidRDefault="0083632C">
      <w:pPr>
        <w:spacing w:after="0" w:line="240" w:lineRule="auto"/>
        <w:rPr>
          <w:rFonts w:eastAsia="Times New Roman"/>
          <w:b/>
          <w:bCs/>
          <w:lang w:val="en-GB"/>
        </w:rPr>
      </w:pPr>
      <w:r>
        <w:rPr>
          <w:lang w:val="en-GB"/>
        </w:rPr>
        <w:br w:type="page"/>
      </w:r>
    </w:p>
    <w:p w:rsidR="0083632C" w:rsidRDefault="0083632C" w:rsidP="0083632C">
      <w:pPr>
        <w:pStyle w:val="Heading6"/>
      </w:pPr>
      <w:r>
        <w:rPr>
          <w:lang w:val="en-GB"/>
        </w:rPr>
        <w:lastRenderedPageBreak/>
        <w:t>Control Deluge Valve</w:t>
      </w:r>
    </w:p>
    <w:p w:rsidR="0083632C" w:rsidRPr="009C62A9" w:rsidRDefault="0083632C" w:rsidP="0083632C">
      <w:pPr>
        <w:pStyle w:val="ListBullet"/>
        <w:tabs>
          <w:tab w:val="left" w:pos="322"/>
          <w:tab w:val="num" w:pos="360"/>
        </w:tabs>
        <w:ind w:left="322" w:hanging="270"/>
      </w:pPr>
      <w:r>
        <w:rPr>
          <w:rFonts w:ascii="Symbol" w:hAnsi="Symbol"/>
        </w:rPr>
        <w:t></w:t>
      </w:r>
      <w:r>
        <w:rPr>
          <w:rFonts w:ascii="Symbol" w:hAnsi="Symbol"/>
        </w:rPr>
        <w:t></w:t>
      </w:r>
      <w:r>
        <w:rPr>
          <w:sz w:val="14"/>
          <w:szCs w:val="14"/>
        </w:rPr>
        <w:t xml:space="preserve">    </w:t>
      </w:r>
      <w:r>
        <w:t>In the equipment list, click on + sign besides power equipment.</w:t>
      </w:r>
    </w:p>
    <w:p w:rsidR="0083632C" w:rsidRDefault="0083632C" w:rsidP="0083632C">
      <w:pPr>
        <w:pStyle w:val="BodyText"/>
        <w:ind w:left="360"/>
      </w:pPr>
      <w:r>
        <w:rPr>
          <w:lang w:val="en-GB"/>
        </w:rPr>
        <w:t xml:space="preserve">The list expands to show the list of Fire Protection </w:t>
      </w:r>
      <w:proofErr w:type="spellStart"/>
      <w:r>
        <w:rPr>
          <w:lang w:val="en-GB"/>
        </w:rPr>
        <w:t>equipments</w:t>
      </w:r>
      <w:proofErr w:type="spellEnd"/>
      <w:r>
        <w:rPr>
          <w:lang w:val="en-GB"/>
        </w:rPr>
        <w:t>.</w:t>
      </w:r>
    </w:p>
    <w:p w:rsidR="0083632C" w:rsidRDefault="0083632C" w:rsidP="0083632C">
      <w:pPr>
        <w:pStyle w:val="ListBullet"/>
        <w:tabs>
          <w:tab w:val="left" w:pos="322"/>
          <w:tab w:val="num" w:pos="360"/>
        </w:tabs>
        <w:ind w:left="322" w:hanging="270"/>
      </w:pPr>
      <w:r>
        <w:rPr>
          <w:rFonts w:ascii="Symbol" w:hAnsi="Symbol"/>
        </w:rPr>
        <w:t></w:t>
      </w:r>
      <w:r>
        <w:rPr>
          <w:rFonts w:ascii="Symbol" w:hAnsi="Symbol"/>
        </w:rPr>
        <w:t></w:t>
      </w:r>
      <w:r>
        <w:rPr>
          <w:sz w:val="14"/>
          <w:szCs w:val="14"/>
        </w:rPr>
        <w:t xml:space="preserve">    </w:t>
      </w:r>
      <w:r>
        <w:t>Click on Deluge Valve.</w:t>
      </w:r>
    </w:p>
    <w:p w:rsidR="0083632C" w:rsidRDefault="0083632C" w:rsidP="0083632C">
      <w:pPr>
        <w:pStyle w:val="BodyText"/>
        <w:ind w:left="360"/>
      </w:pPr>
      <w:r>
        <w:rPr>
          <w:lang w:val="en-GB"/>
        </w:rPr>
        <w:t xml:space="preserve">A list of </w:t>
      </w:r>
      <w:proofErr w:type="spellStart"/>
      <w:r>
        <w:rPr>
          <w:lang w:val="en-GB"/>
        </w:rPr>
        <w:t>equipments</w:t>
      </w:r>
      <w:proofErr w:type="spellEnd"/>
      <w:r>
        <w:rPr>
          <w:lang w:val="en-GB"/>
        </w:rPr>
        <w:t xml:space="preserve"> appears on the right with ID, Description, </w:t>
      </w:r>
      <w:proofErr w:type="spellStart"/>
      <w:r>
        <w:rPr>
          <w:lang w:val="en-GB"/>
        </w:rPr>
        <w:t>Eway</w:t>
      </w:r>
      <w:proofErr w:type="spellEnd"/>
      <w:r>
        <w:rPr>
          <w:lang w:val="en-GB"/>
        </w:rPr>
        <w:t xml:space="preserve"> Name, </w:t>
      </w:r>
      <w:proofErr w:type="spellStart"/>
      <w:r>
        <w:rPr>
          <w:lang w:val="en-GB"/>
        </w:rPr>
        <w:t>Dir</w:t>
      </w:r>
      <w:proofErr w:type="spellEnd"/>
      <w:r>
        <w:rPr>
          <w:lang w:val="en-GB"/>
        </w:rPr>
        <w:t xml:space="preserve"> and </w:t>
      </w:r>
      <w:proofErr w:type="spellStart"/>
      <w:r>
        <w:rPr>
          <w:lang w:val="en-GB"/>
        </w:rPr>
        <w:t>Kilometer</w:t>
      </w:r>
      <w:proofErr w:type="spellEnd"/>
      <w:r>
        <w:rPr>
          <w:lang w:val="en-GB"/>
        </w:rPr>
        <w:t xml:space="preserve"> information.</w:t>
      </w:r>
    </w:p>
    <w:p w:rsidR="0083632C" w:rsidRDefault="00AF383D" w:rsidP="0083632C">
      <w:pPr>
        <w:pStyle w:val="BodyText"/>
        <w:ind w:left="360"/>
      </w:pPr>
      <w:r>
        <w:rPr>
          <w:noProof/>
          <w:lang w:val="en-US" w:eastAsia="en-US"/>
        </w:rPr>
        <w:drawing>
          <wp:inline distT="0" distB="0" distL="0" distR="0" wp14:anchorId="31267C63" wp14:editId="2C7EB2BD">
            <wp:extent cx="5745480" cy="5167630"/>
            <wp:effectExtent l="0" t="0" r="7620" b="0"/>
            <wp:docPr id="1303" name="Picture 1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vtdsv.JPG"/>
                    <pic:cNvPicPr/>
                  </pic:nvPicPr>
                  <pic:blipFill>
                    <a:blip r:embed="rId591">
                      <a:extLst>
                        <a:ext uri="{28A0092B-C50C-407E-A947-70E740481C1C}">
                          <a14:useLocalDpi xmlns:a14="http://schemas.microsoft.com/office/drawing/2010/main" val="0"/>
                        </a:ext>
                      </a:extLst>
                    </a:blip>
                    <a:stretch>
                      <a:fillRect/>
                    </a:stretch>
                  </pic:blipFill>
                  <pic:spPr>
                    <a:xfrm>
                      <a:off x="0" y="0"/>
                      <a:ext cx="5745480" cy="5167630"/>
                    </a:xfrm>
                    <a:prstGeom prst="rect">
                      <a:avLst/>
                    </a:prstGeom>
                  </pic:spPr>
                </pic:pic>
              </a:graphicData>
            </a:graphic>
          </wp:inline>
        </w:drawing>
      </w:r>
    </w:p>
    <w:p w:rsidR="0083632C" w:rsidRDefault="0083632C" w:rsidP="0083632C">
      <w:pPr>
        <w:pStyle w:val="ListBullet"/>
        <w:tabs>
          <w:tab w:val="left" w:pos="322"/>
          <w:tab w:val="num" w:pos="360"/>
        </w:tabs>
        <w:ind w:left="322" w:hanging="270"/>
      </w:pPr>
      <w:r>
        <w:rPr>
          <w:rFonts w:ascii="Symbol" w:hAnsi="Symbol"/>
        </w:rPr>
        <w:t></w:t>
      </w:r>
      <w:r>
        <w:rPr>
          <w:rFonts w:ascii="Symbol" w:hAnsi="Symbol"/>
        </w:rPr>
        <w:t></w:t>
      </w:r>
      <w:r>
        <w:rPr>
          <w:sz w:val="14"/>
          <w:szCs w:val="14"/>
        </w:rPr>
        <w:t>  </w:t>
      </w:r>
      <w:r>
        <w:t xml:space="preserve">Click on any equipment to select it. </w:t>
      </w:r>
    </w:p>
    <w:p w:rsidR="0083632C" w:rsidRDefault="0083632C" w:rsidP="0083632C">
      <w:pPr>
        <w:pStyle w:val="BodyText"/>
        <w:ind w:left="360"/>
      </w:pPr>
      <w:r>
        <w:rPr>
          <w:lang w:val="en-GB"/>
        </w:rPr>
        <w:t>The selected equipment will be highlighted in blue background. The current settings for the selected equipment appear in the Current panel.</w:t>
      </w:r>
    </w:p>
    <w:p w:rsidR="0083632C" w:rsidRDefault="0083632C" w:rsidP="0083632C">
      <w:pPr>
        <w:pStyle w:val="ListBullet"/>
        <w:tabs>
          <w:tab w:val="left" w:pos="322"/>
          <w:tab w:val="num" w:pos="360"/>
        </w:tabs>
        <w:ind w:left="322" w:hanging="270"/>
      </w:pPr>
      <w:r>
        <w:rPr>
          <w:rFonts w:ascii="Symbol" w:hAnsi="Symbol"/>
        </w:rPr>
        <w:lastRenderedPageBreak/>
        <w:t></w:t>
      </w:r>
      <w:r>
        <w:rPr>
          <w:rFonts w:ascii="Symbol" w:hAnsi="Symbol"/>
        </w:rPr>
        <w:t></w:t>
      </w:r>
      <w:r>
        <w:rPr>
          <w:sz w:val="14"/>
          <w:szCs w:val="14"/>
        </w:rPr>
        <w:t xml:space="preserve">   </w:t>
      </w:r>
      <w:r>
        <w:t>In the New panel, click on Close or Open to control deluge valve running status.</w:t>
      </w:r>
    </w:p>
    <w:p w:rsidR="0083632C" w:rsidRDefault="00AF383D" w:rsidP="0083632C">
      <w:pPr>
        <w:pStyle w:val="ListBullet"/>
        <w:tabs>
          <w:tab w:val="left" w:pos="322"/>
          <w:tab w:val="num" w:pos="360"/>
        </w:tabs>
        <w:ind w:left="322" w:hanging="270"/>
      </w:pPr>
      <w:r>
        <w:rPr>
          <w:rFonts w:ascii="Symbol" w:hAnsi="Symbol"/>
        </w:rPr>
        <w:t></w:t>
      </w:r>
      <w:r w:rsidR="0083632C">
        <w:rPr>
          <w:rFonts w:ascii="Symbol" w:hAnsi="Symbol"/>
        </w:rPr>
        <w:t></w:t>
      </w:r>
      <w:r w:rsidR="0083632C">
        <w:rPr>
          <w:sz w:val="14"/>
          <w:szCs w:val="14"/>
        </w:rPr>
        <w:t xml:space="preserve">   </w:t>
      </w:r>
      <w:r w:rsidR="0083632C">
        <w:t>Click on Apply button to save the changes.</w:t>
      </w:r>
    </w:p>
    <w:p w:rsidR="0083632C" w:rsidRDefault="00AF383D" w:rsidP="0083632C">
      <w:pPr>
        <w:pStyle w:val="ListBullet"/>
        <w:tabs>
          <w:tab w:val="left" w:pos="322"/>
          <w:tab w:val="num" w:pos="360"/>
        </w:tabs>
        <w:ind w:left="322" w:hanging="270"/>
      </w:pPr>
      <w:r>
        <w:rPr>
          <w:rFonts w:ascii="Symbol" w:hAnsi="Symbol"/>
        </w:rPr>
        <w:t></w:t>
      </w:r>
      <w:r w:rsidR="0083632C">
        <w:rPr>
          <w:rFonts w:ascii="Symbol" w:hAnsi="Symbol"/>
        </w:rPr>
        <w:t></w:t>
      </w:r>
      <w:r w:rsidR="0083632C">
        <w:rPr>
          <w:sz w:val="14"/>
          <w:szCs w:val="14"/>
        </w:rPr>
        <w:t xml:space="preserve">   </w:t>
      </w:r>
      <w:r w:rsidR="0083632C">
        <w:rPr>
          <w:lang w:val="en-GB"/>
        </w:rPr>
        <w:t>Wait for the system to response.</w:t>
      </w:r>
    </w:p>
    <w:p w:rsidR="0083632C" w:rsidRDefault="0083632C" w:rsidP="0083632C">
      <w:pPr>
        <w:pStyle w:val="ListBullet"/>
        <w:tabs>
          <w:tab w:val="left" w:pos="322"/>
          <w:tab w:val="num" w:pos="360"/>
        </w:tabs>
        <w:ind w:left="322" w:hanging="270"/>
      </w:pPr>
      <w:r>
        <w:rPr>
          <w:rFonts w:ascii="Symbol" w:hAnsi="Symbol"/>
        </w:rPr>
        <w:t></w:t>
      </w:r>
      <w:r>
        <w:rPr>
          <w:rFonts w:ascii="Symbol" w:hAnsi="Symbol"/>
        </w:rPr>
        <w:t></w:t>
      </w:r>
      <w:r>
        <w:rPr>
          <w:sz w:val="14"/>
          <w:szCs w:val="14"/>
        </w:rPr>
        <w:t xml:space="preserve">    </w:t>
      </w:r>
      <w:r>
        <w:t>If the remote control is successful, the response will show “Ok”.</w:t>
      </w:r>
    </w:p>
    <w:p w:rsidR="0083632C" w:rsidRDefault="0083632C" w:rsidP="0083632C">
      <w:pPr>
        <w:pStyle w:val="ListBullet"/>
        <w:tabs>
          <w:tab w:val="left" w:pos="322"/>
          <w:tab w:val="num" w:pos="360"/>
        </w:tabs>
        <w:ind w:left="322" w:hanging="270"/>
      </w:pPr>
      <w:r>
        <w:rPr>
          <w:rFonts w:ascii="Symbol" w:hAnsi="Symbol"/>
        </w:rPr>
        <w:t></w:t>
      </w:r>
      <w:r>
        <w:rPr>
          <w:rFonts w:ascii="Symbol" w:hAnsi="Symbol"/>
        </w:rPr>
        <w:t></w:t>
      </w:r>
      <w:r>
        <w:rPr>
          <w:sz w:val="14"/>
          <w:szCs w:val="14"/>
        </w:rPr>
        <w:t xml:space="preserve">    </w:t>
      </w:r>
      <w:r>
        <w:t>If the system response with a “Time Out” after 30 seconds, you should try again by clicking on Apply button.</w:t>
      </w:r>
    </w:p>
    <w:p w:rsidR="0083632C" w:rsidRDefault="0083632C" w:rsidP="0083632C">
      <w:pPr>
        <w:pStyle w:val="ListBullet"/>
        <w:tabs>
          <w:tab w:val="left" w:pos="322"/>
          <w:tab w:val="num" w:pos="360"/>
        </w:tabs>
        <w:ind w:left="322" w:hanging="270"/>
      </w:pPr>
      <w:r>
        <w:rPr>
          <w:rFonts w:ascii="Symbol" w:hAnsi="Symbol"/>
        </w:rPr>
        <w:t></w:t>
      </w:r>
      <w:r>
        <w:rPr>
          <w:rFonts w:ascii="Symbol" w:hAnsi="Symbol"/>
        </w:rPr>
        <w:t></w:t>
      </w:r>
      <w:r>
        <w:rPr>
          <w:sz w:val="14"/>
          <w:szCs w:val="14"/>
        </w:rPr>
        <w:t xml:space="preserve">     </w:t>
      </w:r>
      <w:r>
        <w:t>If the system response with “Not Sent”, it simply means that you have not set the new setting.   </w:t>
      </w:r>
    </w:p>
    <w:tbl>
      <w:tblPr>
        <w:tblW w:w="8370" w:type="dxa"/>
        <w:tblBorders>
          <w:top w:val="single" w:sz="4" w:space="0" w:color="auto"/>
          <w:left w:val="single" w:sz="4" w:space="0" w:color="auto"/>
          <w:bottom w:val="single" w:sz="4" w:space="0" w:color="auto"/>
          <w:right w:val="single" w:sz="4" w:space="0" w:color="auto"/>
        </w:tblBorders>
        <w:tblLayout w:type="fixed"/>
        <w:tblLook w:val="04A0" w:firstRow="1" w:lastRow="0" w:firstColumn="1" w:lastColumn="0" w:noHBand="0" w:noVBand="1"/>
      </w:tblPr>
      <w:tblGrid>
        <w:gridCol w:w="8370"/>
      </w:tblGrid>
      <w:tr w:rsidR="0083632C" w:rsidRPr="009C62A9" w:rsidTr="006544E4">
        <w:tc>
          <w:tcPr>
            <w:tcW w:w="8070" w:type="dxa"/>
            <w:tcBorders>
              <w:top w:val="single" w:sz="4" w:space="0" w:color="808080"/>
              <w:left w:val="single" w:sz="4" w:space="0" w:color="808080"/>
              <w:bottom w:val="nil"/>
              <w:right w:val="single" w:sz="4" w:space="0" w:color="808080"/>
            </w:tcBorders>
            <w:shd w:val="clear" w:color="auto" w:fill="D7EBFF"/>
            <w:hideMark/>
          </w:tcPr>
          <w:p w:rsidR="0083632C" w:rsidRPr="009C62A9" w:rsidRDefault="0083632C" w:rsidP="006544E4">
            <w:pPr>
              <w:pStyle w:val="BodyText"/>
            </w:pPr>
            <w:r w:rsidRPr="009C62A9">
              <w:rPr>
                <w:b/>
                <w:bCs/>
                <w:lang w:val="en-GB"/>
              </w:rPr>
              <w:t>Note</w:t>
            </w:r>
            <w:r w:rsidRPr="009C62A9">
              <w:rPr>
                <w:lang w:val="en-US"/>
              </w:rPr>
              <w:t xml:space="preserve"> </w:t>
            </w:r>
          </w:p>
        </w:tc>
      </w:tr>
      <w:tr w:rsidR="0083632C" w:rsidRPr="009C62A9" w:rsidTr="006544E4">
        <w:tc>
          <w:tcPr>
            <w:tcW w:w="8070" w:type="dxa"/>
            <w:tcBorders>
              <w:top w:val="nil"/>
              <w:left w:val="single" w:sz="4" w:space="0" w:color="808080"/>
              <w:bottom w:val="single" w:sz="4" w:space="0" w:color="808080"/>
              <w:right w:val="single" w:sz="4" w:space="0" w:color="808080"/>
            </w:tcBorders>
            <w:hideMark/>
          </w:tcPr>
          <w:p w:rsidR="0083632C" w:rsidRPr="009C62A9" w:rsidRDefault="0083632C" w:rsidP="006544E4">
            <w:pPr>
              <w:pStyle w:val="BodyText"/>
            </w:pPr>
            <w:r w:rsidRPr="009C62A9">
              <w:rPr>
                <w:lang w:val="en-GB"/>
              </w:rPr>
              <w:t>Remote Control is only allowed when the generator alarm state is off and tagging mode is 1.</w:t>
            </w:r>
            <w:r w:rsidRPr="009C62A9">
              <w:rPr>
                <w:lang w:val="en-US"/>
              </w:rPr>
              <w:t xml:space="preserve"> </w:t>
            </w:r>
          </w:p>
        </w:tc>
      </w:tr>
    </w:tbl>
    <w:p w:rsidR="0083632C" w:rsidRDefault="0083632C" w:rsidP="0083632C">
      <w:pPr>
        <w:rPr>
          <w:rFonts w:eastAsia="Times New Roman"/>
        </w:rPr>
      </w:pPr>
    </w:p>
    <w:p w:rsidR="00FC18FA" w:rsidRDefault="00FC18FA">
      <w:pPr>
        <w:spacing w:after="0" w:line="240" w:lineRule="auto"/>
      </w:pPr>
    </w:p>
    <w:p w:rsidR="00FC18FA" w:rsidRDefault="00FC18FA">
      <w:pPr>
        <w:spacing w:after="0" w:line="240" w:lineRule="auto"/>
      </w:pPr>
    </w:p>
    <w:p w:rsidR="006544E4" w:rsidRDefault="006544E4">
      <w:pPr>
        <w:spacing w:after="0" w:line="240" w:lineRule="auto"/>
        <w:rPr>
          <w:rFonts w:eastAsia="Times New Roman"/>
          <w:b/>
          <w:bCs/>
          <w:lang w:val="en-GB"/>
        </w:rPr>
      </w:pPr>
      <w:r>
        <w:rPr>
          <w:lang w:val="en-GB"/>
        </w:rPr>
        <w:br w:type="page"/>
      </w:r>
    </w:p>
    <w:p w:rsidR="006544E4" w:rsidRDefault="006544E4" w:rsidP="006544E4">
      <w:pPr>
        <w:pStyle w:val="Heading6"/>
      </w:pPr>
      <w:r>
        <w:rPr>
          <w:lang w:val="en-GB"/>
        </w:rPr>
        <w:lastRenderedPageBreak/>
        <w:t>Control Deluge Countdown Timer</w:t>
      </w:r>
    </w:p>
    <w:p w:rsidR="006544E4" w:rsidRPr="009C62A9" w:rsidRDefault="006544E4" w:rsidP="006544E4">
      <w:pPr>
        <w:pStyle w:val="ListBullet"/>
        <w:tabs>
          <w:tab w:val="left" w:pos="322"/>
          <w:tab w:val="num" w:pos="360"/>
        </w:tabs>
        <w:ind w:left="322" w:hanging="270"/>
      </w:pPr>
      <w:r>
        <w:rPr>
          <w:rFonts w:ascii="Symbol" w:hAnsi="Symbol"/>
        </w:rPr>
        <w:t></w:t>
      </w:r>
      <w:r>
        <w:rPr>
          <w:rFonts w:ascii="Symbol" w:hAnsi="Symbol"/>
        </w:rPr>
        <w:t></w:t>
      </w:r>
      <w:r>
        <w:rPr>
          <w:sz w:val="14"/>
          <w:szCs w:val="14"/>
        </w:rPr>
        <w:t xml:space="preserve">    </w:t>
      </w:r>
      <w:r>
        <w:t>In the equipment list, click on + sign besides power equipment.</w:t>
      </w:r>
    </w:p>
    <w:p w:rsidR="006544E4" w:rsidRDefault="006544E4" w:rsidP="006544E4">
      <w:pPr>
        <w:pStyle w:val="BodyText"/>
        <w:ind w:left="360"/>
      </w:pPr>
      <w:r>
        <w:rPr>
          <w:lang w:val="en-GB"/>
        </w:rPr>
        <w:t xml:space="preserve">The list expands to show the list of Fire Protection </w:t>
      </w:r>
      <w:proofErr w:type="spellStart"/>
      <w:r>
        <w:rPr>
          <w:lang w:val="en-GB"/>
        </w:rPr>
        <w:t>equipments</w:t>
      </w:r>
      <w:proofErr w:type="spellEnd"/>
      <w:r>
        <w:rPr>
          <w:lang w:val="en-GB"/>
        </w:rPr>
        <w:t>.</w:t>
      </w:r>
    </w:p>
    <w:p w:rsidR="006544E4" w:rsidRDefault="006544E4" w:rsidP="006544E4">
      <w:pPr>
        <w:pStyle w:val="ListBullet"/>
        <w:tabs>
          <w:tab w:val="left" w:pos="322"/>
          <w:tab w:val="num" w:pos="360"/>
        </w:tabs>
        <w:ind w:left="322" w:hanging="270"/>
      </w:pPr>
      <w:r>
        <w:rPr>
          <w:rFonts w:ascii="Symbol" w:hAnsi="Symbol"/>
        </w:rPr>
        <w:t></w:t>
      </w:r>
      <w:r>
        <w:rPr>
          <w:rFonts w:ascii="Symbol" w:hAnsi="Symbol"/>
        </w:rPr>
        <w:t></w:t>
      </w:r>
      <w:r>
        <w:rPr>
          <w:sz w:val="14"/>
          <w:szCs w:val="14"/>
        </w:rPr>
        <w:t xml:space="preserve">    </w:t>
      </w:r>
      <w:r>
        <w:t>Click on Deluge Countdown Timer.</w:t>
      </w:r>
    </w:p>
    <w:p w:rsidR="006544E4" w:rsidRDefault="006544E4" w:rsidP="006544E4">
      <w:pPr>
        <w:pStyle w:val="BodyText"/>
        <w:ind w:left="360"/>
      </w:pPr>
      <w:r>
        <w:rPr>
          <w:lang w:val="en-GB"/>
        </w:rPr>
        <w:t xml:space="preserve">A list of </w:t>
      </w:r>
      <w:proofErr w:type="spellStart"/>
      <w:r>
        <w:rPr>
          <w:lang w:val="en-GB"/>
        </w:rPr>
        <w:t>equipments</w:t>
      </w:r>
      <w:proofErr w:type="spellEnd"/>
      <w:r>
        <w:rPr>
          <w:lang w:val="en-GB"/>
        </w:rPr>
        <w:t xml:space="preserve"> appears on the right with ID, Description, </w:t>
      </w:r>
      <w:proofErr w:type="spellStart"/>
      <w:r>
        <w:rPr>
          <w:lang w:val="en-GB"/>
        </w:rPr>
        <w:t>Eway</w:t>
      </w:r>
      <w:proofErr w:type="spellEnd"/>
      <w:r>
        <w:rPr>
          <w:lang w:val="en-GB"/>
        </w:rPr>
        <w:t xml:space="preserve"> Name, </w:t>
      </w:r>
      <w:proofErr w:type="spellStart"/>
      <w:r>
        <w:rPr>
          <w:lang w:val="en-GB"/>
        </w:rPr>
        <w:t>Dir</w:t>
      </w:r>
      <w:proofErr w:type="spellEnd"/>
      <w:r>
        <w:rPr>
          <w:lang w:val="en-GB"/>
        </w:rPr>
        <w:t xml:space="preserve"> and </w:t>
      </w:r>
      <w:proofErr w:type="spellStart"/>
      <w:r>
        <w:rPr>
          <w:lang w:val="en-GB"/>
        </w:rPr>
        <w:t>Kilometer</w:t>
      </w:r>
      <w:proofErr w:type="spellEnd"/>
      <w:r>
        <w:rPr>
          <w:lang w:val="en-GB"/>
        </w:rPr>
        <w:t xml:space="preserve"> information.</w:t>
      </w:r>
    </w:p>
    <w:p w:rsidR="006544E4" w:rsidRDefault="00AF383D" w:rsidP="006544E4">
      <w:pPr>
        <w:pStyle w:val="BodyText"/>
        <w:ind w:left="360"/>
      </w:pPr>
      <w:r>
        <w:rPr>
          <w:noProof/>
          <w:lang w:val="en-US" w:eastAsia="en-US"/>
        </w:rPr>
        <w:drawing>
          <wp:inline distT="0" distB="0" distL="0" distR="0" wp14:anchorId="139BCF29" wp14:editId="5B670AD8">
            <wp:extent cx="5745480" cy="5163820"/>
            <wp:effectExtent l="0" t="0" r="7620" b="0"/>
            <wp:docPr id="1304" name="Picture 1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vtdct.JPG"/>
                    <pic:cNvPicPr/>
                  </pic:nvPicPr>
                  <pic:blipFill>
                    <a:blip r:embed="rId592">
                      <a:extLst>
                        <a:ext uri="{28A0092B-C50C-407E-A947-70E740481C1C}">
                          <a14:useLocalDpi xmlns:a14="http://schemas.microsoft.com/office/drawing/2010/main" val="0"/>
                        </a:ext>
                      </a:extLst>
                    </a:blip>
                    <a:stretch>
                      <a:fillRect/>
                    </a:stretch>
                  </pic:blipFill>
                  <pic:spPr>
                    <a:xfrm>
                      <a:off x="0" y="0"/>
                      <a:ext cx="5745480" cy="5163820"/>
                    </a:xfrm>
                    <a:prstGeom prst="rect">
                      <a:avLst/>
                    </a:prstGeom>
                  </pic:spPr>
                </pic:pic>
              </a:graphicData>
            </a:graphic>
          </wp:inline>
        </w:drawing>
      </w:r>
    </w:p>
    <w:p w:rsidR="006544E4" w:rsidRDefault="006544E4" w:rsidP="006544E4">
      <w:pPr>
        <w:pStyle w:val="ListBullet"/>
        <w:tabs>
          <w:tab w:val="left" w:pos="322"/>
          <w:tab w:val="num" w:pos="360"/>
        </w:tabs>
        <w:ind w:left="322" w:hanging="270"/>
      </w:pPr>
      <w:r>
        <w:rPr>
          <w:rFonts w:ascii="Symbol" w:hAnsi="Symbol"/>
        </w:rPr>
        <w:t></w:t>
      </w:r>
      <w:r>
        <w:rPr>
          <w:rFonts w:ascii="Symbol" w:hAnsi="Symbol"/>
        </w:rPr>
        <w:t></w:t>
      </w:r>
      <w:r>
        <w:rPr>
          <w:sz w:val="14"/>
          <w:szCs w:val="14"/>
        </w:rPr>
        <w:t>  </w:t>
      </w:r>
      <w:r>
        <w:t xml:space="preserve">Click on any equipment to select it. </w:t>
      </w:r>
    </w:p>
    <w:p w:rsidR="006544E4" w:rsidRDefault="006544E4" w:rsidP="006544E4">
      <w:pPr>
        <w:pStyle w:val="BodyText"/>
        <w:ind w:left="360"/>
      </w:pPr>
      <w:r>
        <w:rPr>
          <w:lang w:val="en-GB"/>
        </w:rPr>
        <w:t>The selected equipment will be highlighted in blue background. The current settings for the selected equipment appear in the Current panel.</w:t>
      </w:r>
    </w:p>
    <w:p w:rsidR="006544E4" w:rsidRDefault="006544E4" w:rsidP="006544E4">
      <w:pPr>
        <w:pStyle w:val="ListBullet"/>
        <w:tabs>
          <w:tab w:val="left" w:pos="322"/>
          <w:tab w:val="num" w:pos="360"/>
        </w:tabs>
        <w:ind w:left="322" w:hanging="270"/>
      </w:pPr>
      <w:r>
        <w:rPr>
          <w:rFonts w:ascii="Symbol" w:hAnsi="Symbol"/>
        </w:rPr>
        <w:lastRenderedPageBreak/>
        <w:t></w:t>
      </w:r>
      <w:r>
        <w:rPr>
          <w:rFonts w:ascii="Symbol" w:hAnsi="Symbol"/>
        </w:rPr>
        <w:t></w:t>
      </w:r>
      <w:r>
        <w:rPr>
          <w:sz w:val="14"/>
          <w:szCs w:val="14"/>
        </w:rPr>
        <w:t xml:space="preserve">   </w:t>
      </w:r>
      <w:r>
        <w:t xml:space="preserve">In the New panel, click on Deactivate </w:t>
      </w:r>
      <w:proofErr w:type="spellStart"/>
      <w:r>
        <w:t>CountDown</w:t>
      </w:r>
      <w:proofErr w:type="spellEnd"/>
      <w:r>
        <w:t xml:space="preserve"> to deactivate the device.</w:t>
      </w:r>
    </w:p>
    <w:p w:rsidR="006544E4" w:rsidRDefault="00AF383D" w:rsidP="006544E4">
      <w:pPr>
        <w:pStyle w:val="ListBullet"/>
        <w:tabs>
          <w:tab w:val="left" w:pos="322"/>
          <w:tab w:val="num" w:pos="360"/>
        </w:tabs>
        <w:ind w:left="322" w:hanging="270"/>
      </w:pPr>
      <w:r>
        <w:rPr>
          <w:rFonts w:ascii="Symbol" w:hAnsi="Symbol"/>
        </w:rPr>
        <w:t></w:t>
      </w:r>
      <w:r w:rsidR="006544E4">
        <w:rPr>
          <w:rFonts w:ascii="Symbol" w:hAnsi="Symbol"/>
        </w:rPr>
        <w:t></w:t>
      </w:r>
      <w:r w:rsidR="006544E4">
        <w:rPr>
          <w:sz w:val="14"/>
          <w:szCs w:val="14"/>
        </w:rPr>
        <w:t xml:space="preserve">   </w:t>
      </w:r>
      <w:r w:rsidR="006544E4">
        <w:t>Click on Apply button to save the changes.</w:t>
      </w:r>
    </w:p>
    <w:p w:rsidR="006544E4" w:rsidRDefault="00AF383D" w:rsidP="006544E4">
      <w:pPr>
        <w:pStyle w:val="ListBullet"/>
        <w:tabs>
          <w:tab w:val="left" w:pos="322"/>
          <w:tab w:val="num" w:pos="360"/>
        </w:tabs>
        <w:ind w:left="322" w:hanging="270"/>
      </w:pPr>
      <w:r>
        <w:rPr>
          <w:rFonts w:ascii="Symbol" w:hAnsi="Symbol"/>
        </w:rPr>
        <w:t></w:t>
      </w:r>
      <w:r w:rsidR="006544E4">
        <w:rPr>
          <w:rFonts w:ascii="Symbol" w:hAnsi="Symbol"/>
        </w:rPr>
        <w:t></w:t>
      </w:r>
      <w:r w:rsidR="006544E4">
        <w:rPr>
          <w:sz w:val="14"/>
          <w:szCs w:val="14"/>
        </w:rPr>
        <w:t xml:space="preserve">   </w:t>
      </w:r>
      <w:r w:rsidR="006544E4">
        <w:rPr>
          <w:lang w:val="en-GB"/>
        </w:rPr>
        <w:t>Wait for the system to response.</w:t>
      </w:r>
    </w:p>
    <w:p w:rsidR="006544E4" w:rsidRDefault="006544E4" w:rsidP="006544E4">
      <w:pPr>
        <w:pStyle w:val="ListBullet"/>
        <w:tabs>
          <w:tab w:val="left" w:pos="322"/>
          <w:tab w:val="num" w:pos="360"/>
        </w:tabs>
        <w:ind w:left="322" w:hanging="270"/>
      </w:pPr>
      <w:r>
        <w:rPr>
          <w:rFonts w:ascii="Symbol" w:hAnsi="Symbol"/>
        </w:rPr>
        <w:t></w:t>
      </w:r>
      <w:r>
        <w:rPr>
          <w:rFonts w:ascii="Symbol" w:hAnsi="Symbol"/>
        </w:rPr>
        <w:t></w:t>
      </w:r>
      <w:r>
        <w:rPr>
          <w:sz w:val="14"/>
          <w:szCs w:val="14"/>
        </w:rPr>
        <w:t xml:space="preserve">    </w:t>
      </w:r>
      <w:r>
        <w:t>If the remote control is successful, the response will show “Ok”.</w:t>
      </w:r>
    </w:p>
    <w:p w:rsidR="006544E4" w:rsidRDefault="006544E4" w:rsidP="006544E4">
      <w:pPr>
        <w:pStyle w:val="ListBullet"/>
        <w:tabs>
          <w:tab w:val="left" w:pos="322"/>
          <w:tab w:val="num" w:pos="360"/>
        </w:tabs>
        <w:ind w:left="322" w:hanging="270"/>
      </w:pPr>
      <w:r>
        <w:rPr>
          <w:rFonts w:ascii="Symbol" w:hAnsi="Symbol"/>
        </w:rPr>
        <w:t></w:t>
      </w:r>
      <w:r>
        <w:rPr>
          <w:rFonts w:ascii="Symbol" w:hAnsi="Symbol"/>
        </w:rPr>
        <w:t></w:t>
      </w:r>
      <w:r>
        <w:rPr>
          <w:sz w:val="14"/>
          <w:szCs w:val="14"/>
        </w:rPr>
        <w:t xml:space="preserve">    </w:t>
      </w:r>
      <w:r>
        <w:t>If the system response with a “Time Out” after 30 seconds, you should try again by clicking on Apply button.</w:t>
      </w:r>
    </w:p>
    <w:p w:rsidR="006544E4" w:rsidRDefault="006544E4" w:rsidP="006544E4">
      <w:pPr>
        <w:pStyle w:val="ListBullet"/>
        <w:tabs>
          <w:tab w:val="left" w:pos="322"/>
          <w:tab w:val="num" w:pos="360"/>
        </w:tabs>
        <w:ind w:left="322" w:hanging="270"/>
      </w:pPr>
      <w:r>
        <w:rPr>
          <w:rFonts w:ascii="Symbol" w:hAnsi="Symbol"/>
        </w:rPr>
        <w:t></w:t>
      </w:r>
      <w:r>
        <w:rPr>
          <w:rFonts w:ascii="Symbol" w:hAnsi="Symbol"/>
        </w:rPr>
        <w:t></w:t>
      </w:r>
      <w:r>
        <w:rPr>
          <w:sz w:val="14"/>
          <w:szCs w:val="14"/>
        </w:rPr>
        <w:t xml:space="preserve">     </w:t>
      </w:r>
      <w:r>
        <w:t>If the system response with “Not Sent”, it simply means that you have not set the new setting.   </w:t>
      </w:r>
    </w:p>
    <w:tbl>
      <w:tblPr>
        <w:tblW w:w="8370" w:type="dxa"/>
        <w:tblBorders>
          <w:top w:val="single" w:sz="4" w:space="0" w:color="auto"/>
          <w:left w:val="single" w:sz="4" w:space="0" w:color="auto"/>
          <w:bottom w:val="single" w:sz="4" w:space="0" w:color="auto"/>
          <w:right w:val="single" w:sz="4" w:space="0" w:color="auto"/>
        </w:tblBorders>
        <w:tblLayout w:type="fixed"/>
        <w:tblLook w:val="04A0" w:firstRow="1" w:lastRow="0" w:firstColumn="1" w:lastColumn="0" w:noHBand="0" w:noVBand="1"/>
      </w:tblPr>
      <w:tblGrid>
        <w:gridCol w:w="8370"/>
      </w:tblGrid>
      <w:tr w:rsidR="006544E4" w:rsidRPr="009C62A9" w:rsidTr="006544E4">
        <w:tc>
          <w:tcPr>
            <w:tcW w:w="8070" w:type="dxa"/>
            <w:tcBorders>
              <w:top w:val="single" w:sz="4" w:space="0" w:color="808080"/>
              <w:left w:val="single" w:sz="4" w:space="0" w:color="808080"/>
              <w:bottom w:val="nil"/>
              <w:right w:val="single" w:sz="4" w:space="0" w:color="808080"/>
            </w:tcBorders>
            <w:shd w:val="clear" w:color="auto" w:fill="D7EBFF"/>
            <w:hideMark/>
          </w:tcPr>
          <w:p w:rsidR="006544E4" w:rsidRPr="009C62A9" w:rsidRDefault="006544E4" w:rsidP="006544E4">
            <w:pPr>
              <w:pStyle w:val="BodyText"/>
            </w:pPr>
            <w:r w:rsidRPr="009C62A9">
              <w:rPr>
                <w:b/>
                <w:bCs/>
                <w:lang w:val="en-GB"/>
              </w:rPr>
              <w:t>Note</w:t>
            </w:r>
            <w:r w:rsidRPr="009C62A9">
              <w:rPr>
                <w:lang w:val="en-US"/>
              </w:rPr>
              <w:t xml:space="preserve"> </w:t>
            </w:r>
          </w:p>
        </w:tc>
      </w:tr>
      <w:tr w:rsidR="006544E4" w:rsidRPr="009C62A9" w:rsidTr="006544E4">
        <w:tc>
          <w:tcPr>
            <w:tcW w:w="8070" w:type="dxa"/>
            <w:tcBorders>
              <w:top w:val="nil"/>
              <w:left w:val="single" w:sz="4" w:space="0" w:color="808080"/>
              <w:bottom w:val="single" w:sz="4" w:space="0" w:color="808080"/>
              <w:right w:val="single" w:sz="4" w:space="0" w:color="808080"/>
            </w:tcBorders>
            <w:hideMark/>
          </w:tcPr>
          <w:p w:rsidR="006544E4" w:rsidRPr="009C62A9" w:rsidRDefault="006544E4" w:rsidP="006544E4">
            <w:pPr>
              <w:pStyle w:val="BodyText"/>
            </w:pPr>
            <w:r w:rsidRPr="009C62A9">
              <w:rPr>
                <w:lang w:val="en-GB"/>
              </w:rPr>
              <w:t>Remote Control is only allowed when the generator alarm state is off and tagging mode is 1.</w:t>
            </w:r>
            <w:r w:rsidRPr="009C62A9">
              <w:rPr>
                <w:lang w:val="en-US"/>
              </w:rPr>
              <w:t xml:space="preserve"> </w:t>
            </w:r>
          </w:p>
        </w:tc>
      </w:tr>
    </w:tbl>
    <w:p w:rsidR="006544E4" w:rsidRDefault="006544E4" w:rsidP="006544E4">
      <w:pPr>
        <w:rPr>
          <w:rFonts w:eastAsia="Times New Roman"/>
        </w:rPr>
      </w:pPr>
    </w:p>
    <w:p w:rsidR="00FC18FA" w:rsidRDefault="00FC18FA">
      <w:pPr>
        <w:spacing w:after="0" w:line="240" w:lineRule="auto"/>
      </w:pPr>
    </w:p>
    <w:p w:rsidR="00FC18FA" w:rsidRDefault="00FC18FA">
      <w:pPr>
        <w:spacing w:after="0" w:line="240" w:lineRule="auto"/>
      </w:pPr>
    </w:p>
    <w:p w:rsidR="006544E4" w:rsidRDefault="006544E4">
      <w:pPr>
        <w:spacing w:after="0" w:line="240" w:lineRule="auto"/>
        <w:rPr>
          <w:rFonts w:eastAsia="Times New Roman"/>
          <w:b/>
          <w:bCs/>
          <w:lang w:val="en-GB"/>
        </w:rPr>
      </w:pPr>
      <w:r>
        <w:rPr>
          <w:lang w:val="en-GB"/>
        </w:rPr>
        <w:br w:type="page"/>
      </w:r>
    </w:p>
    <w:p w:rsidR="006544E4" w:rsidRDefault="00677DDE" w:rsidP="006544E4">
      <w:pPr>
        <w:pStyle w:val="Heading6"/>
      </w:pPr>
      <w:r>
        <w:rPr>
          <w:lang w:val="en-GB"/>
        </w:rPr>
        <w:lastRenderedPageBreak/>
        <w:t>Control Door Opening Parameter</w:t>
      </w:r>
    </w:p>
    <w:p w:rsidR="006544E4" w:rsidRPr="009C62A9" w:rsidRDefault="006544E4" w:rsidP="006544E4">
      <w:pPr>
        <w:pStyle w:val="ListBullet"/>
        <w:tabs>
          <w:tab w:val="left" w:pos="322"/>
          <w:tab w:val="num" w:pos="360"/>
        </w:tabs>
        <w:ind w:left="322" w:hanging="270"/>
      </w:pPr>
      <w:r>
        <w:rPr>
          <w:rFonts w:ascii="Symbol" w:hAnsi="Symbol"/>
        </w:rPr>
        <w:t></w:t>
      </w:r>
      <w:r>
        <w:rPr>
          <w:rFonts w:ascii="Symbol" w:hAnsi="Symbol"/>
        </w:rPr>
        <w:t></w:t>
      </w:r>
      <w:r>
        <w:rPr>
          <w:sz w:val="14"/>
          <w:szCs w:val="14"/>
        </w:rPr>
        <w:t xml:space="preserve">    </w:t>
      </w:r>
      <w:r>
        <w:t>In the equipment list, click on + sign besides power equipment.</w:t>
      </w:r>
    </w:p>
    <w:p w:rsidR="006544E4" w:rsidRDefault="006544E4" w:rsidP="006544E4">
      <w:pPr>
        <w:pStyle w:val="BodyText"/>
        <w:ind w:left="360"/>
      </w:pPr>
      <w:r>
        <w:rPr>
          <w:lang w:val="en-GB"/>
        </w:rPr>
        <w:t xml:space="preserve">The list expands to show the list of Fire Protection </w:t>
      </w:r>
      <w:proofErr w:type="spellStart"/>
      <w:r>
        <w:rPr>
          <w:lang w:val="en-GB"/>
        </w:rPr>
        <w:t>equipments</w:t>
      </w:r>
      <w:proofErr w:type="spellEnd"/>
      <w:r>
        <w:rPr>
          <w:lang w:val="en-GB"/>
        </w:rPr>
        <w:t>.</w:t>
      </w:r>
    </w:p>
    <w:p w:rsidR="006544E4" w:rsidRDefault="006544E4" w:rsidP="006544E4">
      <w:pPr>
        <w:pStyle w:val="ListBullet"/>
        <w:tabs>
          <w:tab w:val="left" w:pos="322"/>
          <w:tab w:val="num" w:pos="360"/>
        </w:tabs>
        <w:ind w:left="322" w:hanging="270"/>
      </w:pPr>
      <w:r>
        <w:rPr>
          <w:rFonts w:ascii="Symbol" w:hAnsi="Symbol"/>
        </w:rPr>
        <w:t></w:t>
      </w:r>
      <w:r>
        <w:rPr>
          <w:rFonts w:ascii="Symbol" w:hAnsi="Symbol"/>
        </w:rPr>
        <w:t></w:t>
      </w:r>
      <w:r>
        <w:rPr>
          <w:sz w:val="14"/>
          <w:szCs w:val="14"/>
        </w:rPr>
        <w:t xml:space="preserve">    </w:t>
      </w:r>
      <w:r>
        <w:t xml:space="preserve">Click on </w:t>
      </w:r>
      <w:r w:rsidR="00677DDE">
        <w:t>Door Opening Parameter</w:t>
      </w:r>
      <w:r>
        <w:t>.</w:t>
      </w:r>
    </w:p>
    <w:p w:rsidR="006544E4" w:rsidRDefault="006544E4" w:rsidP="006544E4">
      <w:pPr>
        <w:pStyle w:val="BodyText"/>
        <w:ind w:left="360"/>
      </w:pPr>
      <w:r>
        <w:rPr>
          <w:lang w:val="en-GB"/>
        </w:rPr>
        <w:t xml:space="preserve">A list of </w:t>
      </w:r>
      <w:proofErr w:type="spellStart"/>
      <w:r>
        <w:rPr>
          <w:lang w:val="en-GB"/>
        </w:rPr>
        <w:t>equipments</w:t>
      </w:r>
      <w:proofErr w:type="spellEnd"/>
      <w:r>
        <w:rPr>
          <w:lang w:val="en-GB"/>
        </w:rPr>
        <w:t xml:space="preserve"> appears on the right with ID, Description, </w:t>
      </w:r>
      <w:proofErr w:type="spellStart"/>
      <w:r>
        <w:rPr>
          <w:lang w:val="en-GB"/>
        </w:rPr>
        <w:t>Eway</w:t>
      </w:r>
      <w:proofErr w:type="spellEnd"/>
      <w:r>
        <w:rPr>
          <w:lang w:val="en-GB"/>
        </w:rPr>
        <w:t xml:space="preserve"> Name, </w:t>
      </w:r>
      <w:proofErr w:type="spellStart"/>
      <w:r>
        <w:rPr>
          <w:lang w:val="en-GB"/>
        </w:rPr>
        <w:t>Dir</w:t>
      </w:r>
      <w:proofErr w:type="spellEnd"/>
      <w:r>
        <w:rPr>
          <w:lang w:val="en-GB"/>
        </w:rPr>
        <w:t xml:space="preserve"> and </w:t>
      </w:r>
      <w:proofErr w:type="spellStart"/>
      <w:r>
        <w:rPr>
          <w:lang w:val="en-GB"/>
        </w:rPr>
        <w:t>Kilometer</w:t>
      </w:r>
      <w:proofErr w:type="spellEnd"/>
      <w:r>
        <w:rPr>
          <w:lang w:val="en-GB"/>
        </w:rPr>
        <w:t xml:space="preserve"> information.</w:t>
      </w:r>
    </w:p>
    <w:p w:rsidR="006544E4" w:rsidRDefault="00AF383D" w:rsidP="006544E4">
      <w:pPr>
        <w:pStyle w:val="BodyText"/>
        <w:ind w:left="360"/>
      </w:pPr>
      <w:r>
        <w:rPr>
          <w:noProof/>
          <w:lang w:val="en-US" w:eastAsia="en-US"/>
        </w:rPr>
        <w:drawing>
          <wp:inline distT="0" distB="0" distL="0" distR="0" wp14:anchorId="1B17EE17" wp14:editId="0015B83C">
            <wp:extent cx="5360616" cy="4953000"/>
            <wp:effectExtent l="0" t="0" r="0" b="0"/>
            <wp:docPr id="1308" name="Picture 1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vtdop.JPG"/>
                    <pic:cNvPicPr/>
                  </pic:nvPicPr>
                  <pic:blipFill>
                    <a:blip r:embed="rId593">
                      <a:extLst>
                        <a:ext uri="{28A0092B-C50C-407E-A947-70E740481C1C}">
                          <a14:useLocalDpi xmlns:a14="http://schemas.microsoft.com/office/drawing/2010/main" val="0"/>
                        </a:ext>
                      </a:extLst>
                    </a:blip>
                    <a:stretch>
                      <a:fillRect/>
                    </a:stretch>
                  </pic:blipFill>
                  <pic:spPr>
                    <a:xfrm>
                      <a:off x="0" y="0"/>
                      <a:ext cx="5363824" cy="4955964"/>
                    </a:xfrm>
                    <a:prstGeom prst="rect">
                      <a:avLst/>
                    </a:prstGeom>
                  </pic:spPr>
                </pic:pic>
              </a:graphicData>
            </a:graphic>
          </wp:inline>
        </w:drawing>
      </w:r>
    </w:p>
    <w:p w:rsidR="006544E4" w:rsidRDefault="006544E4" w:rsidP="006544E4">
      <w:pPr>
        <w:pStyle w:val="ListBullet"/>
        <w:tabs>
          <w:tab w:val="left" w:pos="322"/>
          <w:tab w:val="num" w:pos="360"/>
        </w:tabs>
        <w:ind w:left="322" w:hanging="270"/>
      </w:pPr>
      <w:r>
        <w:rPr>
          <w:rFonts w:ascii="Symbol" w:hAnsi="Symbol"/>
        </w:rPr>
        <w:t></w:t>
      </w:r>
      <w:r>
        <w:rPr>
          <w:rFonts w:ascii="Symbol" w:hAnsi="Symbol"/>
        </w:rPr>
        <w:t></w:t>
      </w:r>
      <w:r>
        <w:rPr>
          <w:sz w:val="14"/>
          <w:szCs w:val="14"/>
        </w:rPr>
        <w:t>  </w:t>
      </w:r>
      <w:r>
        <w:t xml:space="preserve">Click on any equipment to select it. </w:t>
      </w:r>
    </w:p>
    <w:p w:rsidR="006544E4" w:rsidRDefault="006544E4" w:rsidP="006544E4">
      <w:pPr>
        <w:pStyle w:val="BodyText"/>
        <w:ind w:left="360"/>
      </w:pPr>
      <w:r>
        <w:rPr>
          <w:lang w:val="en-GB"/>
        </w:rPr>
        <w:t>The selected equipment will be highlighted in blue background. The current settings for the selected equipment appear in the Current panel.</w:t>
      </w:r>
    </w:p>
    <w:p w:rsidR="006544E4" w:rsidRDefault="006544E4" w:rsidP="006544E4">
      <w:pPr>
        <w:pStyle w:val="ListBullet"/>
        <w:tabs>
          <w:tab w:val="left" w:pos="322"/>
          <w:tab w:val="num" w:pos="360"/>
        </w:tabs>
        <w:ind w:left="322" w:hanging="270"/>
      </w:pPr>
      <w:r>
        <w:rPr>
          <w:rFonts w:ascii="Symbol" w:hAnsi="Symbol"/>
        </w:rPr>
        <w:lastRenderedPageBreak/>
        <w:t></w:t>
      </w:r>
      <w:r>
        <w:rPr>
          <w:rFonts w:ascii="Symbol" w:hAnsi="Symbol"/>
        </w:rPr>
        <w:t></w:t>
      </w:r>
      <w:r>
        <w:rPr>
          <w:sz w:val="14"/>
          <w:szCs w:val="14"/>
        </w:rPr>
        <w:t xml:space="preserve">   </w:t>
      </w:r>
      <w:r>
        <w:t xml:space="preserve">In the New panel, </w:t>
      </w:r>
      <w:r w:rsidR="00677DDE">
        <w:t>choose an option (0/30/60/90/120) from the dropdown list of Door Timer Control</w:t>
      </w:r>
      <w:r>
        <w:t>.</w:t>
      </w:r>
    </w:p>
    <w:p w:rsidR="006544E4" w:rsidRDefault="00AF383D" w:rsidP="006544E4">
      <w:pPr>
        <w:pStyle w:val="ListBullet"/>
        <w:tabs>
          <w:tab w:val="left" w:pos="322"/>
          <w:tab w:val="num" w:pos="360"/>
        </w:tabs>
        <w:ind w:left="322" w:hanging="270"/>
      </w:pPr>
      <w:r>
        <w:rPr>
          <w:rFonts w:ascii="Symbol" w:hAnsi="Symbol"/>
        </w:rPr>
        <w:t></w:t>
      </w:r>
      <w:r w:rsidR="006544E4">
        <w:rPr>
          <w:rFonts w:ascii="Symbol" w:hAnsi="Symbol"/>
        </w:rPr>
        <w:t></w:t>
      </w:r>
      <w:r w:rsidR="006544E4">
        <w:rPr>
          <w:sz w:val="14"/>
          <w:szCs w:val="14"/>
        </w:rPr>
        <w:t xml:space="preserve">   </w:t>
      </w:r>
      <w:r w:rsidR="006544E4">
        <w:t>Click on Apply button to save the changes.</w:t>
      </w:r>
    </w:p>
    <w:p w:rsidR="006544E4" w:rsidRDefault="00AF383D" w:rsidP="006544E4">
      <w:pPr>
        <w:pStyle w:val="ListBullet"/>
        <w:tabs>
          <w:tab w:val="left" w:pos="322"/>
          <w:tab w:val="num" w:pos="360"/>
        </w:tabs>
        <w:ind w:left="322" w:hanging="270"/>
      </w:pPr>
      <w:r>
        <w:rPr>
          <w:rFonts w:ascii="Symbol" w:hAnsi="Symbol"/>
        </w:rPr>
        <w:t></w:t>
      </w:r>
      <w:r w:rsidR="006544E4">
        <w:rPr>
          <w:rFonts w:ascii="Symbol" w:hAnsi="Symbol"/>
        </w:rPr>
        <w:t></w:t>
      </w:r>
      <w:r w:rsidR="006544E4">
        <w:rPr>
          <w:sz w:val="14"/>
          <w:szCs w:val="14"/>
        </w:rPr>
        <w:t xml:space="preserve">   </w:t>
      </w:r>
      <w:r w:rsidR="006544E4">
        <w:rPr>
          <w:lang w:val="en-GB"/>
        </w:rPr>
        <w:t>Wait for the system to response.</w:t>
      </w:r>
    </w:p>
    <w:p w:rsidR="006544E4" w:rsidRDefault="006544E4" w:rsidP="006544E4">
      <w:pPr>
        <w:pStyle w:val="ListBullet"/>
        <w:tabs>
          <w:tab w:val="left" w:pos="322"/>
          <w:tab w:val="num" w:pos="360"/>
        </w:tabs>
        <w:ind w:left="322" w:hanging="270"/>
      </w:pPr>
      <w:r>
        <w:rPr>
          <w:rFonts w:ascii="Symbol" w:hAnsi="Symbol"/>
        </w:rPr>
        <w:t></w:t>
      </w:r>
      <w:r>
        <w:rPr>
          <w:rFonts w:ascii="Symbol" w:hAnsi="Symbol"/>
        </w:rPr>
        <w:t></w:t>
      </w:r>
      <w:r>
        <w:rPr>
          <w:sz w:val="14"/>
          <w:szCs w:val="14"/>
        </w:rPr>
        <w:t xml:space="preserve">    </w:t>
      </w:r>
      <w:r>
        <w:t>If the remote control is successful, the response will show “Ok”.</w:t>
      </w:r>
    </w:p>
    <w:p w:rsidR="006544E4" w:rsidRDefault="006544E4" w:rsidP="006544E4">
      <w:pPr>
        <w:pStyle w:val="ListBullet"/>
        <w:tabs>
          <w:tab w:val="left" w:pos="322"/>
          <w:tab w:val="num" w:pos="360"/>
        </w:tabs>
        <w:ind w:left="322" w:hanging="270"/>
      </w:pPr>
      <w:r>
        <w:rPr>
          <w:rFonts w:ascii="Symbol" w:hAnsi="Symbol"/>
        </w:rPr>
        <w:t></w:t>
      </w:r>
      <w:r>
        <w:rPr>
          <w:rFonts w:ascii="Symbol" w:hAnsi="Symbol"/>
        </w:rPr>
        <w:t></w:t>
      </w:r>
      <w:r>
        <w:rPr>
          <w:sz w:val="14"/>
          <w:szCs w:val="14"/>
        </w:rPr>
        <w:t xml:space="preserve">    </w:t>
      </w:r>
      <w:r>
        <w:t>If the system response with a “Time Out” after 30 seconds, you should try again by clicking on Apply button.</w:t>
      </w:r>
    </w:p>
    <w:p w:rsidR="006544E4" w:rsidRDefault="006544E4" w:rsidP="006544E4">
      <w:pPr>
        <w:pStyle w:val="ListBullet"/>
        <w:tabs>
          <w:tab w:val="left" w:pos="322"/>
          <w:tab w:val="num" w:pos="360"/>
        </w:tabs>
        <w:ind w:left="322" w:hanging="270"/>
      </w:pPr>
      <w:r>
        <w:rPr>
          <w:rFonts w:ascii="Symbol" w:hAnsi="Symbol"/>
        </w:rPr>
        <w:t></w:t>
      </w:r>
      <w:r>
        <w:rPr>
          <w:rFonts w:ascii="Symbol" w:hAnsi="Symbol"/>
        </w:rPr>
        <w:t></w:t>
      </w:r>
      <w:r>
        <w:rPr>
          <w:sz w:val="14"/>
          <w:szCs w:val="14"/>
        </w:rPr>
        <w:t xml:space="preserve">     </w:t>
      </w:r>
      <w:r>
        <w:t>If the system response with “Not Sent”, it simply means that you have not set the new setting.   </w:t>
      </w:r>
    </w:p>
    <w:tbl>
      <w:tblPr>
        <w:tblW w:w="8370" w:type="dxa"/>
        <w:tblBorders>
          <w:top w:val="single" w:sz="4" w:space="0" w:color="auto"/>
          <w:left w:val="single" w:sz="4" w:space="0" w:color="auto"/>
          <w:bottom w:val="single" w:sz="4" w:space="0" w:color="auto"/>
          <w:right w:val="single" w:sz="4" w:space="0" w:color="auto"/>
        </w:tblBorders>
        <w:tblLayout w:type="fixed"/>
        <w:tblLook w:val="04A0" w:firstRow="1" w:lastRow="0" w:firstColumn="1" w:lastColumn="0" w:noHBand="0" w:noVBand="1"/>
      </w:tblPr>
      <w:tblGrid>
        <w:gridCol w:w="8370"/>
      </w:tblGrid>
      <w:tr w:rsidR="006544E4" w:rsidRPr="009C62A9" w:rsidTr="006544E4">
        <w:tc>
          <w:tcPr>
            <w:tcW w:w="8070" w:type="dxa"/>
            <w:tcBorders>
              <w:top w:val="single" w:sz="4" w:space="0" w:color="808080"/>
              <w:left w:val="single" w:sz="4" w:space="0" w:color="808080"/>
              <w:bottom w:val="nil"/>
              <w:right w:val="single" w:sz="4" w:space="0" w:color="808080"/>
            </w:tcBorders>
            <w:shd w:val="clear" w:color="auto" w:fill="D7EBFF"/>
            <w:hideMark/>
          </w:tcPr>
          <w:p w:rsidR="006544E4" w:rsidRPr="009C62A9" w:rsidRDefault="006544E4" w:rsidP="006544E4">
            <w:pPr>
              <w:pStyle w:val="BodyText"/>
            </w:pPr>
            <w:r w:rsidRPr="009C62A9">
              <w:rPr>
                <w:b/>
                <w:bCs/>
                <w:lang w:val="en-GB"/>
              </w:rPr>
              <w:t>Note</w:t>
            </w:r>
            <w:r w:rsidRPr="009C62A9">
              <w:rPr>
                <w:lang w:val="en-US"/>
              </w:rPr>
              <w:t xml:space="preserve"> </w:t>
            </w:r>
          </w:p>
        </w:tc>
      </w:tr>
      <w:tr w:rsidR="006544E4" w:rsidRPr="009C62A9" w:rsidTr="006544E4">
        <w:tc>
          <w:tcPr>
            <w:tcW w:w="8070" w:type="dxa"/>
            <w:tcBorders>
              <w:top w:val="nil"/>
              <w:left w:val="single" w:sz="4" w:space="0" w:color="808080"/>
              <w:bottom w:val="single" w:sz="4" w:space="0" w:color="808080"/>
              <w:right w:val="single" w:sz="4" w:space="0" w:color="808080"/>
            </w:tcBorders>
            <w:hideMark/>
          </w:tcPr>
          <w:p w:rsidR="006544E4" w:rsidRPr="009C62A9" w:rsidRDefault="006544E4" w:rsidP="006544E4">
            <w:pPr>
              <w:pStyle w:val="BodyText"/>
            </w:pPr>
            <w:r w:rsidRPr="009C62A9">
              <w:rPr>
                <w:lang w:val="en-GB"/>
              </w:rPr>
              <w:t>Remote Control is only allowed when the generator alarm state is off and tagging mode is 1.</w:t>
            </w:r>
            <w:r w:rsidRPr="009C62A9">
              <w:rPr>
                <w:lang w:val="en-US"/>
              </w:rPr>
              <w:t xml:space="preserve"> </w:t>
            </w:r>
          </w:p>
        </w:tc>
      </w:tr>
    </w:tbl>
    <w:p w:rsidR="006544E4" w:rsidRDefault="006544E4" w:rsidP="006544E4">
      <w:pPr>
        <w:rPr>
          <w:rFonts w:eastAsia="Times New Roman"/>
        </w:rPr>
      </w:pPr>
    </w:p>
    <w:p w:rsidR="00FC18FA" w:rsidRDefault="00FC18FA">
      <w:pPr>
        <w:spacing w:after="0" w:line="240" w:lineRule="auto"/>
      </w:pPr>
    </w:p>
    <w:p w:rsidR="006079FE" w:rsidRDefault="006079FE">
      <w:pPr>
        <w:spacing w:after="0" w:line="240" w:lineRule="auto"/>
        <w:rPr>
          <w:rFonts w:eastAsia="Times New Roman"/>
          <w:b/>
          <w:bCs/>
          <w:lang w:val="en-GB"/>
        </w:rPr>
      </w:pPr>
      <w:r>
        <w:rPr>
          <w:lang w:val="en-GB"/>
        </w:rPr>
        <w:br w:type="page"/>
      </w:r>
    </w:p>
    <w:p w:rsidR="006079FE" w:rsidRDefault="006079FE" w:rsidP="006079FE">
      <w:pPr>
        <w:pStyle w:val="Heading6"/>
      </w:pPr>
      <w:r>
        <w:rPr>
          <w:lang w:val="en-GB"/>
        </w:rPr>
        <w:lastRenderedPageBreak/>
        <w:t>View GIS</w:t>
      </w:r>
    </w:p>
    <w:tbl>
      <w:tblPr>
        <w:tblW w:w="0" w:type="auto"/>
        <w:tblInd w:w="648" w:type="dxa"/>
        <w:tblBorders>
          <w:top w:val="single" w:sz="4" w:space="0" w:color="808080"/>
          <w:left w:val="single" w:sz="4" w:space="0" w:color="808080"/>
          <w:bottom w:val="single" w:sz="4" w:space="0" w:color="808080"/>
          <w:right w:val="single" w:sz="4" w:space="0" w:color="808080"/>
        </w:tblBorders>
        <w:tblLook w:val="04A0" w:firstRow="1" w:lastRow="0" w:firstColumn="1" w:lastColumn="0" w:noHBand="0" w:noVBand="1"/>
      </w:tblPr>
      <w:tblGrid>
        <w:gridCol w:w="843"/>
        <w:gridCol w:w="1527"/>
        <w:gridCol w:w="835"/>
        <w:gridCol w:w="1172"/>
        <w:gridCol w:w="2009"/>
        <w:gridCol w:w="1182"/>
        <w:gridCol w:w="1048"/>
      </w:tblGrid>
      <w:tr w:rsidR="006079FE" w:rsidRPr="009C62A9" w:rsidTr="00AF2B41">
        <w:trPr>
          <w:trHeight w:hRule="exact" w:val="270"/>
        </w:trPr>
        <w:tc>
          <w:tcPr>
            <w:tcW w:w="6604" w:type="dxa"/>
            <w:gridSpan w:val="5"/>
            <w:tcBorders>
              <w:top w:val="single" w:sz="4" w:space="0" w:color="808080"/>
              <w:left w:val="single" w:sz="4" w:space="0" w:color="808080"/>
              <w:bottom w:val="single" w:sz="4" w:space="0" w:color="808080"/>
              <w:right w:val="single" w:sz="4" w:space="0" w:color="808080"/>
            </w:tcBorders>
            <w:shd w:val="clear" w:color="auto" w:fill="D7EBFF"/>
            <w:hideMark/>
          </w:tcPr>
          <w:p w:rsidR="006079FE" w:rsidRPr="009C62A9" w:rsidRDefault="006079FE" w:rsidP="00AF2B41">
            <w:pPr>
              <w:pStyle w:val="BodyText"/>
              <w:jc w:val="center"/>
            </w:pPr>
            <w:r w:rsidRPr="009C62A9">
              <w:rPr>
                <w:b/>
                <w:bCs/>
                <w:lang w:val="en-GB"/>
              </w:rPr>
              <w:t xml:space="preserve">User profile </w:t>
            </w:r>
          </w:p>
        </w:tc>
        <w:tc>
          <w:tcPr>
            <w:tcW w:w="2306" w:type="dxa"/>
            <w:gridSpan w:val="2"/>
            <w:tcBorders>
              <w:top w:val="single" w:sz="4" w:space="0" w:color="808080"/>
              <w:left w:val="single" w:sz="4" w:space="0" w:color="808080"/>
              <w:bottom w:val="single" w:sz="4" w:space="0" w:color="808080"/>
              <w:right w:val="single" w:sz="4" w:space="0" w:color="808080"/>
            </w:tcBorders>
            <w:shd w:val="clear" w:color="auto" w:fill="D7EBFF"/>
            <w:hideMark/>
          </w:tcPr>
          <w:p w:rsidR="006079FE" w:rsidRPr="009C62A9" w:rsidRDefault="006079FE" w:rsidP="00AF2B41">
            <w:pPr>
              <w:pStyle w:val="BodyText"/>
              <w:spacing w:line="-270" w:lineRule="auto"/>
              <w:jc w:val="center"/>
            </w:pPr>
            <w:r w:rsidRPr="009C62A9">
              <w:rPr>
                <w:b/>
                <w:bCs/>
                <w:lang w:val="en-GB"/>
              </w:rPr>
              <w:t xml:space="preserve">Operation mode </w:t>
            </w:r>
          </w:p>
        </w:tc>
      </w:tr>
      <w:tr w:rsidR="006079FE" w:rsidRPr="009C62A9" w:rsidTr="00AF2B41">
        <w:trPr>
          <w:trHeight w:hRule="exact" w:val="270"/>
        </w:trPr>
        <w:tc>
          <w:tcPr>
            <w:tcW w:w="870" w:type="dxa"/>
            <w:tcBorders>
              <w:top w:val="single" w:sz="4" w:space="0" w:color="808080"/>
              <w:left w:val="single" w:sz="4" w:space="0" w:color="808080"/>
              <w:bottom w:val="single" w:sz="4" w:space="0" w:color="808080"/>
              <w:right w:val="single" w:sz="4" w:space="0" w:color="808080"/>
            </w:tcBorders>
            <w:hideMark/>
          </w:tcPr>
          <w:p w:rsidR="006079FE" w:rsidRPr="009C62A9" w:rsidRDefault="006079FE" w:rsidP="00AF2B41">
            <w:pPr>
              <w:pStyle w:val="BodyText"/>
              <w:jc w:val="center"/>
            </w:pPr>
            <w:r w:rsidRPr="009C62A9">
              <w:rPr>
                <w:lang w:val="en-GB"/>
              </w:rPr>
              <w:t>DO</w:t>
            </w:r>
          </w:p>
        </w:tc>
        <w:tc>
          <w:tcPr>
            <w:tcW w:w="1571" w:type="dxa"/>
            <w:tcBorders>
              <w:top w:val="single" w:sz="4" w:space="0" w:color="808080"/>
              <w:left w:val="single" w:sz="4" w:space="0" w:color="808080"/>
              <w:bottom w:val="single" w:sz="4" w:space="0" w:color="808080"/>
              <w:right w:val="single" w:sz="4" w:space="0" w:color="808080"/>
            </w:tcBorders>
            <w:hideMark/>
          </w:tcPr>
          <w:p w:rsidR="006079FE" w:rsidRPr="009C62A9" w:rsidRDefault="006079FE" w:rsidP="00AF2B41">
            <w:pPr>
              <w:pStyle w:val="BodyText"/>
              <w:spacing w:line="-270" w:lineRule="auto"/>
              <w:jc w:val="center"/>
            </w:pPr>
            <w:r w:rsidRPr="009C62A9">
              <w:rPr>
                <w:lang w:val="en-GB"/>
              </w:rPr>
              <w:t>Operator</w:t>
            </w:r>
          </w:p>
        </w:tc>
        <w:tc>
          <w:tcPr>
            <w:tcW w:w="867" w:type="dxa"/>
            <w:tcBorders>
              <w:top w:val="single" w:sz="4" w:space="0" w:color="808080"/>
              <w:left w:val="single" w:sz="4" w:space="0" w:color="808080"/>
              <w:bottom w:val="single" w:sz="4" w:space="0" w:color="808080"/>
              <w:right w:val="single" w:sz="4" w:space="0" w:color="808080"/>
            </w:tcBorders>
            <w:hideMark/>
          </w:tcPr>
          <w:p w:rsidR="006079FE" w:rsidRPr="009C62A9" w:rsidRDefault="006079FE" w:rsidP="00AF2B41">
            <w:pPr>
              <w:pStyle w:val="BodyText"/>
              <w:spacing w:line="-270" w:lineRule="auto"/>
              <w:jc w:val="center"/>
            </w:pPr>
            <w:r w:rsidRPr="009C62A9">
              <w:rPr>
                <w:lang w:val="en-GB"/>
              </w:rPr>
              <w:t>FC</w:t>
            </w:r>
          </w:p>
        </w:tc>
        <w:tc>
          <w:tcPr>
            <w:tcW w:w="1214" w:type="dxa"/>
            <w:tcBorders>
              <w:top w:val="single" w:sz="4" w:space="0" w:color="808080"/>
              <w:left w:val="single" w:sz="4" w:space="0" w:color="808080"/>
              <w:bottom w:val="single" w:sz="4" w:space="0" w:color="808080"/>
              <w:right w:val="single" w:sz="4" w:space="0" w:color="808080"/>
            </w:tcBorders>
            <w:hideMark/>
          </w:tcPr>
          <w:p w:rsidR="006079FE" w:rsidRPr="009C62A9" w:rsidRDefault="006079FE" w:rsidP="00AF2B41">
            <w:pPr>
              <w:pStyle w:val="BodyText"/>
              <w:spacing w:line="-270" w:lineRule="auto"/>
              <w:jc w:val="center"/>
            </w:pPr>
            <w:r w:rsidRPr="009C62A9">
              <w:rPr>
                <w:lang w:val="en-GB"/>
              </w:rPr>
              <w:t>ITSC</w:t>
            </w:r>
          </w:p>
        </w:tc>
        <w:tc>
          <w:tcPr>
            <w:tcW w:w="2082" w:type="dxa"/>
            <w:tcBorders>
              <w:top w:val="single" w:sz="4" w:space="0" w:color="808080"/>
              <w:left w:val="single" w:sz="4" w:space="0" w:color="808080"/>
              <w:bottom w:val="single" w:sz="4" w:space="0" w:color="808080"/>
              <w:right w:val="single" w:sz="4" w:space="0" w:color="808080"/>
            </w:tcBorders>
            <w:hideMark/>
          </w:tcPr>
          <w:p w:rsidR="006079FE" w:rsidRPr="009C62A9" w:rsidRDefault="006079FE" w:rsidP="00AF2B41">
            <w:pPr>
              <w:pStyle w:val="BodyText"/>
              <w:spacing w:line="-270" w:lineRule="auto"/>
              <w:jc w:val="center"/>
            </w:pPr>
            <w:r w:rsidRPr="009C62A9">
              <w:rPr>
                <w:lang w:val="en-GB"/>
              </w:rPr>
              <w:t>Supervisor</w:t>
            </w:r>
          </w:p>
        </w:tc>
        <w:tc>
          <w:tcPr>
            <w:tcW w:w="1226" w:type="dxa"/>
            <w:tcBorders>
              <w:top w:val="single" w:sz="4" w:space="0" w:color="808080"/>
              <w:left w:val="single" w:sz="4" w:space="0" w:color="808080"/>
              <w:bottom w:val="single" w:sz="4" w:space="0" w:color="808080"/>
              <w:right w:val="single" w:sz="4" w:space="0" w:color="808080"/>
            </w:tcBorders>
            <w:hideMark/>
          </w:tcPr>
          <w:p w:rsidR="006079FE" w:rsidRPr="009C62A9" w:rsidRDefault="006079FE" w:rsidP="00AF2B41">
            <w:pPr>
              <w:pStyle w:val="BodyText"/>
              <w:spacing w:line="-270" w:lineRule="auto"/>
              <w:jc w:val="center"/>
            </w:pPr>
            <w:r w:rsidRPr="009C62A9">
              <w:rPr>
                <w:lang w:val="en-GB"/>
              </w:rPr>
              <w:t>PCM</w:t>
            </w:r>
          </w:p>
        </w:tc>
        <w:tc>
          <w:tcPr>
            <w:tcW w:w="1080" w:type="dxa"/>
            <w:tcBorders>
              <w:top w:val="single" w:sz="4" w:space="0" w:color="808080"/>
              <w:left w:val="single" w:sz="4" w:space="0" w:color="808080"/>
              <w:bottom w:val="single" w:sz="4" w:space="0" w:color="808080"/>
              <w:right w:val="single" w:sz="4" w:space="0" w:color="808080"/>
            </w:tcBorders>
            <w:hideMark/>
          </w:tcPr>
          <w:p w:rsidR="006079FE" w:rsidRPr="009C62A9" w:rsidRDefault="006079FE" w:rsidP="00AF2B41">
            <w:pPr>
              <w:pStyle w:val="BodyText"/>
              <w:spacing w:line="-270" w:lineRule="auto"/>
              <w:jc w:val="center"/>
            </w:pPr>
            <w:r w:rsidRPr="009C62A9">
              <w:rPr>
                <w:lang w:val="en-GB"/>
              </w:rPr>
              <w:t>FCM</w:t>
            </w:r>
          </w:p>
        </w:tc>
      </w:tr>
      <w:tr w:rsidR="006079FE" w:rsidRPr="009C62A9" w:rsidTr="00AF2B41">
        <w:trPr>
          <w:trHeight w:hRule="exact" w:val="270"/>
        </w:trPr>
        <w:tc>
          <w:tcPr>
            <w:tcW w:w="870" w:type="dxa"/>
            <w:tcBorders>
              <w:top w:val="single" w:sz="4" w:space="0" w:color="808080"/>
              <w:left w:val="single" w:sz="4" w:space="0" w:color="808080"/>
              <w:bottom w:val="single" w:sz="4" w:space="0" w:color="808080"/>
              <w:right w:val="single" w:sz="4" w:space="0" w:color="808080"/>
            </w:tcBorders>
            <w:shd w:val="clear" w:color="auto" w:fill="333399"/>
            <w:hideMark/>
          </w:tcPr>
          <w:p w:rsidR="006079FE" w:rsidRPr="009C62A9" w:rsidRDefault="006079FE" w:rsidP="00AF2B41">
            <w:pPr>
              <w:pStyle w:val="BodyText"/>
              <w:jc w:val="center"/>
            </w:pPr>
            <w:r w:rsidRPr="009C62A9">
              <w:rPr>
                <w:rFonts w:ascii="Arial" w:hAnsi="Arial"/>
                <w:color w:val="FFFFFF"/>
                <w:lang w:val="en-GB"/>
              </w:rPr>
              <w:sym w:font="Wingdings" w:char="F0FC"/>
            </w:r>
          </w:p>
        </w:tc>
        <w:tc>
          <w:tcPr>
            <w:tcW w:w="1571" w:type="dxa"/>
            <w:tcBorders>
              <w:top w:val="single" w:sz="4" w:space="0" w:color="808080"/>
              <w:left w:val="single" w:sz="4" w:space="0" w:color="808080"/>
              <w:bottom w:val="single" w:sz="4" w:space="0" w:color="808080"/>
              <w:right w:val="single" w:sz="4" w:space="0" w:color="808080"/>
            </w:tcBorders>
            <w:shd w:val="clear" w:color="auto" w:fill="333399"/>
            <w:hideMark/>
          </w:tcPr>
          <w:p w:rsidR="006079FE" w:rsidRPr="009C62A9" w:rsidRDefault="006079FE" w:rsidP="00AF2B41">
            <w:pPr>
              <w:pStyle w:val="BodyText"/>
              <w:spacing w:line="-270" w:lineRule="auto"/>
              <w:jc w:val="center"/>
            </w:pPr>
            <w:r w:rsidRPr="009C62A9">
              <w:rPr>
                <w:rFonts w:ascii="Arial" w:hAnsi="Arial"/>
                <w:color w:val="FFFFFF"/>
                <w:lang w:val="en-GB"/>
              </w:rPr>
              <w:sym w:font="Wingdings" w:char="F0FC"/>
            </w:r>
          </w:p>
        </w:tc>
        <w:tc>
          <w:tcPr>
            <w:tcW w:w="867" w:type="dxa"/>
            <w:tcBorders>
              <w:top w:val="single" w:sz="4" w:space="0" w:color="808080"/>
              <w:left w:val="single" w:sz="4" w:space="0" w:color="808080"/>
              <w:bottom w:val="single" w:sz="4" w:space="0" w:color="808080"/>
              <w:right w:val="single" w:sz="4" w:space="0" w:color="808080"/>
            </w:tcBorders>
            <w:shd w:val="clear" w:color="auto" w:fill="333399"/>
            <w:hideMark/>
          </w:tcPr>
          <w:p w:rsidR="006079FE" w:rsidRPr="009C62A9" w:rsidRDefault="006079FE" w:rsidP="00AF2B41">
            <w:pPr>
              <w:pStyle w:val="BodyText"/>
              <w:spacing w:line="-270" w:lineRule="auto"/>
              <w:jc w:val="center"/>
            </w:pPr>
            <w:r w:rsidRPr="009C62A9">
              <w:rPr>
                <w:rFonts w:ascii="Arial" w:hAnsi="Arial"/>
                <w:color w:val="FFFFFF"/>
                <w:lang w:val="en-GB"/>
              </w:rPr>
              <w:sym w:font="Wingdings" w:char="F0FC"/>
            </w:r>
          </w:p>
        </w:tc>
        <w:tc>
          <w:tcPr>
            <w:tcW w:w="1214" w:type="dxa"/>
            <w:tcBorders>
              <w:top w:val="single" w:sz="4" w:space="0" w:color="808080"/>
              <w:left w:val="single" w:sz="4" w:space="0" w:color="808080"/>
              <w:bottom w:val="single" w:sz="4" w:space="0" w:color="808080"/>
              <w:right w:val="single" w:sz="4" w:space="0" w:color="808080"/>
            </w:tcBorders>
            <w:shd w:val="clear" w:color="auto" w:fill="333399"/>
            <w:hideMark/>
          </w:tcPr>
          <w:p w:rsidR="006079FE" w:rsidRPr="009C62A9" w:rsidRDefault="006079FE" w:rsidP="00AF2B41">
            <w:pPr>
              <w:pStyle w:val="BodyText"/>
              <w:spacing w:line="-270" w:lineRule="auto"/>
              <w:jc w:val="center"/>
            </w:pPr>
            <w:r w:rsidRPr="009C62A9">
              <w:rPr>
                <w:rFonts w:ascii="Arial" w:hAnsi="Arial"/>
                <w:color w:val="FFFFFF"/>
                <w:lang w:val="en-GB"/>
              </w:rPr>
              <w:sym w:font="Wingdings" w:char="F0FC"/>
            </w:r>
          </w:p>
        </w:tc>
        <w:tc>
          <w:tcPr>
            <w:tcW w:w="2082" w:type="dxa"/>
            <w:tcBorders>
              <w:top w:val="single" w:sz="4" w:space="0" w:color="808080"/>
              <w:left w:val="single" w:sz="4" w:space="0" w:color="808080"/>
              <w:bottom w:val="single" w:sz="4" w:space="0" w:color="808080"/>
              <w:right w:val="single" w:sz="4" w:space="0" w:color="808080"/>
            </w:tcBorders>
            <w:shd w:val="clear" w:color="auto" w:fill="333399"/>
            <w:hideMark/>
          </w:tcPr>
          <w:p w:rsidR="006079FE" w:rsidRPr="009C62A9" w:rsidRDefault="006079FE" w:rsidP="00AF2B41">
            <w:pPr>
              <w:pStyle w:val="BodyText"/>
              <w:spacing w:line="-270" w:lineRule="auto"/>
              <w:jc w:val="center"/>
            </w:pPr>
            <w:r w:rsidRPr="009C62A9">
              <w:rPr>
                <w:rFonts w:ascii="Arial" w:hAnsi="Arial"/>
                <w:color w:val="FFFFFF"/>
                <w:lang w:val="en-GB"/>
              </w:rPr>
              <w:sym w:font="Wingdings" w:char="F0FC"/>
            </w:r>
          </w:p>
        </w:tc>
        <w:tc>
          <w:tcPr>
            <w:tcW w:w="1226" w:type="dxa"/>
            <w:tcBorders>
              <w:top w:val="single" w:sz="4" w:space="0" w:color="808080"/>
              <w:left w:val="single" w:sz="4" w:space="0" w:color="808080"/>
              <w:bottom w:val="single" w:sz="4" w:space="0" w:color="808080"/>
              <w:right w:val="single" w:sz="4" w:space="0" w:color="808080"/>
            </w:tcBorders>
            <w:shd w:val="clear" w:color="auto" w:fill="333399"/>
            <w:hideMark/>
          </w:tcPr>
          <w:p w:rsidR="006079FE" w:rsidRPr="009C62A9" w:rsidRDefault="006079FE" w:rsidP="00AF2B41">
            <w:pPr>
              <w:pStyle w:val="BodyText"/>
              <w:spacing w:line="-270" w:lineRule="auto"/>
              <w:jc w:val="center"/>
            </w:pPr>
            <w:r w:rsidRPr="009C62A9">
              <w:rPr>
                <w:rFonts w:ascii="Arial" w:hAnsi="Arial"/>
                <w:color w:val="FFFFFF"/>
                <w:lang w:val="en-GB"/>
              </w:rPr>
              <w:sym w:font="Wingdings" w:char="F0FC"/>
            </w:r>
          </w:p>
        </w:tc>
        <w:tc>
          <w:tcPr>
            <w:tcW w:w="1080" w:type="dxa"/>
            <w:tcBorders>
              <w:top w:val="single" w:sz="4" w:space="0" w:color="808080"/>
              <w:left w:val="single" w:sz="4" w:space="0" w:color="808080"/>
              <w:bottom w:val="single" w:sz="4" w:space="0" w:color="808080"/>
              <w:right w:val="single" w:sz="4" w:space="0" w:color="808080"/>
            </w:tcBorders>
            <w:shd w:val="clear" w:color="auto" w:fill="333399"/>
            <w:hideMark/>
          </w:tcPr>
          <w:p w:rsidR="006079FE" w:rsidRPr="009C62A9" w:rsidRDefault="006079FE" w:rsidP="00AF2B41">
            <w:pPr>
              <w:pStyle w:val="BodyText"/>
              <w:spacing w:line="-270" w:lineRule="auto"/>
              <w:jc w:val="center"/>
            </w:pPr>
            <w:r w:rsidRPr="009C62A9">
              <w:rPr>
                <w:rFonts w:ascii="Arial" w:hAnsi="Arial"/>
                <w:color w:val="FFFFFF"/>
                <w:lang w:val="en-GB"/>
              </w:rPr>
              <w:sym w:font="Wingdings" w:char="F0FC"/>
            </w:r>
          </w:p>
        </w:tc>
      </w:tr>
    </w:tbl>
    <w:p w:rsidR="006079FE" w:rsidRPr="009C62A9" w:rsidRDefault="006079FE" w:rsidP="006079FE">
      <w:pPr>
        <w:pStyle w:val="ListNumber"/>
      </w:pPr>
      <w:r>
        <w:t>Click on View GIS button.</w:t>
      </w:r>
    </w:p>
    <w:p w:rsidR="006079FE" w:rsidRDefault="006079FE" w:rsidP="006079FE">
      <w:pPr>
        <w:pStyle w:val="BodyText"/>
        <w:ind w:left="360"/>
      </w:pPr>
      <w:r>
        <w:rPr>
          <w:lang w:val="en-GB"/>
        </w:rPr>
        <w:t>The GIS changes its view and the equipment is highlighted.</w:t>
      </w:r>
    </w:p>
    <w:p w:rsidR="005B2252" w:rsidRDefault="005B2252" w:rsidP="006079FE">
      <w:pPr>
        <w:pStyle w:val="NormalWeb"/>
        <w:jc w:val="center"/>
      </w:pPr>
      <w:r>
        <w:rPr>
          <w:noProof/>
          <w:lang w:val="en-US" w:eastAsia="en-US"/>
        </w:rPr>
        <w:drawing>
          <wp:inline distT="0" distB="0" distL="0" distR="0" wp14:anchorId="5C497B09" wp14:editId="0A01ECAE">
            <wp:extent cx="3410037" cy="1913860"/>
            <wp:effectExtent l="0" t="0" r="0" b="0"/>
            <wp:docPr id="1431" name="Picture 1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94">
                      <a:extLst>
                        <a:ext uri="{28A0092B-C50C-407E-A947-70E740481C1C}">
                          <a14:useLocalDpi xmlns:a14="http://schemas.microsoft.com/office/drawing/2010/main" val="0"/>
                        </a:ext>
                      </a:extLst>
                    </a:blip>
                    <a:srcRect/>
                    <a:stretch>
                      <a:fillRect/>
                    </a:stretch>
                  </pic:blipFill>
                  <pic:spPr bwMode="auto">
                    <a:xfrm>
                      <a:off x="0" y="0"/>
                      <a:ext cx="3410296" cy="1914006"/>
                    </a:xfrm>
                    <a:prstGeom prst="rect">
                      <a:avLst/>
                    </a:prstGeom>
                    <a:noFill/>
                    <a:ln>
                      <a:noFill/>
                    </a:ln>
                  </pic:spPr>
                </pic:pic>
              </a:graphicData>
            </a:graphic>
          </wp:inline>
        </w:drawing>
      </w:r>
    </w:p>
    <w:p w:rsidR="006079FE" w:rsidRPr="009C62A9" w:rsidRDefault="006079FE" w:rsidP="006079FE">
      <w:pPr>
        <w:pStyle w:val="NormalWeb"/>
        <w:jc w:val="center"/>
      </w:pPr>
      <w:bookmarkStart w:id="510" w:name="_Toc408845537"/>
      <w:r>
        <w:t xml:space="preserve">Figure </w:t>
      </w:r>
      <w:fldSimple w:instr=" SEQ Figure \* ARABIC ">
        <w:r w:rsidR="00F51F09">
          <w:rPr>
            <w:noProof/>
          </w:rPr>
          <w:t>139</w:t>
        </w:r>
      </w:fldSimple>
      <w:r>
        <w:t xml:space="preserve"> - </w:t>
      </w:r>
      <w:r w:rsidRPr="009C62A9">
        <w:t xml:space="preserve">Highlighted </w:t>
      </w:r>
      <w:r w:rsidR="005B2252">
        <w:t>WVT Deluge Valve</w:t>
      </w:r>
      <w:bookmarkEnd w:id="510"/>
    </w:p>
    <w:p w:rsidR="006079FE" w:rsidRDefault="006079FE" w:rsidP="006079FE">
      <w:pPr>
        <w:pStyle w:val="Caption"/>
        <w:rPr>
          <w:rFonts w:eastAsia="Times New Roman"/>
          <w:vanish/>
        </w:rPr>
      </w:pPr>
    </w:p>
    <w:p w:rsidR="006079FE" w:rsidRDefault="005B2252" w:rsidP="005B2252">
      <w:pPr>
        <w:pStyle w:val="Caption"/>
        <w:jc w:val="center"/>
      </w:pPr>
      <w:r>
        <w:rPr>
          <w:noProof/>
          <w:lang w:val="en-US"/>
        </w:rPr>
        <w:drawing>
          <wp:inline distT="0" distB="0" distL="0" distR="0" wp14:anchorId="06E17940" wp14:editId="12F53BE8">
            <wp:extent cx="3264196" cy="1934337"/>
            <wp:effectExtent l="0" t="0" r="0" b="8890"/>
            <wp:docPr id="1433" name="Picture 1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vtdct.JPG"/>
                    <pic:cNvPicPr/>
                  </pic:nvPicPr>
                  <pic:blipFill>
                    <a:blip r:embed="rId595">
                      <a:extLst>
                        <a:ext uri="{28A0092B-C50C-407E-A947-70E740481C1C}">
                          <a14:useLocalDpi xmlns:a14="http://schemas.microsoft.com/office/drawing/2010/main" val="0"/>
                        </a:ext>
                      </a:extLst>
                    </a:blip>
                    <a:stretch>
                      <a:fillRect/>
                    </a:stretch>
                  </pic:blipFill>
                  <pic:spPr>
                    <a:xfrm>
                      <a:off x="0" y="0"/>
                      <a:ext cx="3259983" cy="1931841"/>
                    </a:xfrm>
                    <a:prstGeom prst="rect">
                      <a:avLst/>
                    </a:prstGeom>
                  </pic:spPr>
                </pic:pic>
              </a:graphicData>
            </a:graphic>
          </wp:inline>
        </w:drawing>
      </w:r>
    </w:p>
    <w:p w:rsidR="005B2252" w:rsidRDefault="005B2252" w:rsidP="005B2252">
      <w:pPr>
        <w:pStyle w:val="NormalWeb"/>
        <w:jc w:val="center"/>
      </w:pPr>
      <w:bookmarkStart w:id="511" w:name="_Toc408845538"/>
      <w:r>
        <w:t xml:space="preserve">Figure </w:t>
      </w:r>
      <w:fldSimple w:instr=" SEQ Figure \* ARABIC ">
        <w:r w:rsidR="00F51F09">
          <w:rPr>
            <w:noProof/>
          </w:rPr>
          <w:t>140</w:t>
        </w:r>
      </w:fldSimple>
      <w:r>
        <w:t xml:space="preserve"> - </w:t>
      </w:r>
      <w:r w:rsidRPr="009C62A9">
        <w:t xml:space="preserve">Highlighted </w:t>
      </w:r>
      <w:r>
        <w:t>WVT Deluge Countdown Timer</w:t>
      </w:r>
      <w:bookmarkEnd w:id="511"/>
    </w:p>
    <w:p w:rsidR="005B2252" w:rsidRDefault="005B2252" w:rsidP="005B2252">
      <w:pPr>
        <w:pStyle w:val="NormalWeb"/>
        <w:jc w:val="center"/>
      </w:pPr>
      <w:r>
        <w:rPr>
          <w:noProof/>
          <w:lang w:val="en-US" w:eastAsia="en-US"/>
        </w:rPr>
        <w:lastRenderedPageBreak/>
        <w:drawing>
          <wp:inline distT="0" distB="0" distL="0" distR="0" wp14:anchorId="6507FAD6" wp14:editId="7E2ECF7C">
            <wp:extent cx="2434856" cy="2940203"/>
            <wp:effectExtent l="0" t="0" r="3810" b="0"/>
            <wp:docPr id="1438" name="Picture 1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vtdop.JPG"/>
                    <pic:cNvPicPr/>
                  </pic:nvPicPr>
                  <pic:blipFill>
                    <a:blip r:embed="rId596">
                      <a:extLst>
                        <a:ext uri="{28A0092B-C50C-407E-A947-70E740481C1C}">
                          <a14:useLocalDpi xmlns:a14="http://schemas.microsoft.com/office/drawing/2010/main" val="0"/>
                        </a:ext>
                      </a:extLst>
                    </a:blip>
                    <a:stretch>
                      <a:fillRect/>
                    </a:stretch>
                  </pic:blipFill>
                  <pic:spPr>
                    <a:xfrm>
                      <a:off x="0" y="0"/>
                      <a:ext cx="2441065" cy="2947701"/>
                    </a:xfrm>
                    <a:prstGeom prst="rect">
                      <a:avLst/>
                    </a:prstGeom>
                  </pic:spPr>
                </pic:pic>
              </a:graphicData>
            </a:graphic>
          </wp:inline>
        </w:drawing>
      </w:r>
    </w:p>
    <w:p w:rsidR="006079FE" w:rsidRDefault="005B2252" w:rsidP="005B2252">
      <w:pPr>
        <w:pStyle w:val="NormalWeb"/>
        <w:jc w:val="center"/>
      </w:pPr>
      <w:bookmarkStart w:id="512" w:name="_Toc408845539"/>
      <w:r>
        <w:t xml:space="preserve">Figure </w:t>
      </w:r>
      <w:fldSimple w:instr=" SEQ Figure \* ARABIC ">
        <w:r w:rsidR="00F51F09">
          <w:rPr>
            <w:noProof/>
          </w:rPr>
          <w:t>141</w:t>
        </w:r>
      </w:fldSimple>
      <w:r>
        <w:t xml:space="preserve"> - </w:t>
      </w:r>
      <w:r w:rsidRPr="009C62A9">
        <w:t xml:space="preserve">Highlighted </w:t>
      </w:r>
      <w:r>
        <w:t>WVT Door Opening Parameter</w:t>
      </w:r>
      <w:bookmarkEnd w:id="512"/>
    </w:p>
    <w:p w:rsidR="006079FE" w:rsidRPr="00554258" w:rsidRDefault="006079FE" w:rsidP="006079FE"/>
    <w:tbl>
      <w:tblPr>
        <w:tblW w:w="8790" w:type="dxa"/>
        <w:tblInd w:w="343" w:type="dxa"/>
        <w:tblBorders>
          <w:top w:val="single" w:sz="4" w:space="0" w:color="808080"/>
          <w:left w:val="single" w:sz="4" w:space="0" w:color="808080"/>
          <w:bottom w:val="single" w:sz="4" w:space="0" w:color="808080"/>
          <w:right w:val="single" w:sz="4" w:space="0" w:color="808080"/>
        </w:tblBorders>
        <w:tblLayout w:type="fixed"/>
        <w:tblLook w:val="04A0" w:firstRow="1" w:lastRow="0" w:firstColumn="1" w:lastColumn="0" w:noHBand="0" w:noVBand="1"/>
      </w:tblPr>
      <w:tblGrid>
        <w:gridCol w:w="8790"/>
      </w:tblGrid>
      <w:tr w:rsidR="006079FE" w:rsidRPr="009C62A9" w:rsidTr="00AF2B41">
        <w:tc>
          <w:tcPr>
            <w:tcW w:w="8550" w:type="dxa"/>
            <w:tcBorders>
              <w:top w:val="single" w:sz="4" w:space="0" w:color="808080"/>
              <w:left w:val="single" w:sz="4" w:space="0" w:color="808080"/>
              <w:bottom w:val="nil"/>
              <w:right w:val="single" w:sz="4" w:space="0" w:color="808080"/>
            </w:tcBorders>
            <w:shd w:val="clear" w:color="auto" w:fill="D7EBFF"/>
            <w:hideMark/>
          </w:tcPr>
          <w:p w:rsidR="006079FE" w:rsidRPr="009C62A9" w:rsidRDefault="006079FE" w:rsidP="00AF2B41">
            <w:pPr>
              <w:pStyle w:val="BodyText"/>
            </w:pPr>
            <w:r w:rsidRPr="009C62A9">
              <w:rPr>
                <w:b/>
                <w:bCs/>
                <w:lang w:val="en-GB"/>
              </w:rPr>
              <w:t xml:space="preserve">Note </w:t>
            </w:r>
          </w:p>
        </w:tc>
      </w:tr>
      <w:tr w:rsidR="006079FE" w:rsidRPr="009C62A9" w:rsidTr="00AF2B41">
        <w:tc>
          <w:tcPr>
            <w:tcW w:w="8550" w:type="dxa"/>
            <w:tcBorders>
              <w:top w:val="nil"/>
              <w:left w:val="single" w:sz="4" w:space="0" w:color="808080"/>
              <w:bottom w:val="single" w:sz="4" w:space="0" w:color="808080"/>
              <w:right w:val="single" w:sz="4" w:space="0" w:color="808080"/>
            </w:tcBorders>
            <w:hideMark/>
          </w:tcPr>
          <w:p w:rsidR="006079FE" w:rsidRPr="009C62A9" w:rsidRDefault="006079FE" w:rsidP="00AF2B41">
            <w:pPr>
              <w:pStyle w:val="BodyText"/>
            </w:pPr>
            <w:r w:rsidRPr="009C62A9">
              <w:rPr>
                <w:lang w:val="en-GB"/>
              </w:rPr>
              <w:t xml:space="preserve">You can clear the light blue </w:t>
            </w:r>
            <w:proofErr w:type="spellStart"/>
            <w:r w:rsidRPr="009C62A9">
              <w:rPr>
                <w:lang w:val="en-GB"/>
              </w:rPr>
              <w:t>color</w:t>
            </w:r>
            <w:proofErr w:type="spellEnd"/>
            <w:r w:rsidRPr="009C62A9">
              <w:rPr>
                <w:lang w:val="en-GB"/>
              </w:rPr>
              <w:t xml:space="preserve"> highlight with the Clear Selection </w:t>
            </w:r>
            <w:r>
              <w:rPr>
                <w:noProof/>
                <w:lang w:val="en-US" w:eastAsia="en-US"/>
              </w:rPr>
              <w:drawing>
                <wp:inline distT="0" distB="0" distL="0" distR="0" wp14:anchorId="64DACFE4" wp14:editId="396643CE">
                  <wp:extent cx="142875" cy="152400"/>
                  <wp:effectExtent l="0" t="0" r="9525" b="0"/>
                  <wp:docPr id="25662" name="Picture 25662" descr="Description: c:\_temp\iw help\events\equipment control\PMCS\AirCon\View G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2" descr="Description: c:\_temp\iw help\events\equipment control\PMCS\AirCon\View G84.jpg"/>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142875" cy="152400"/>
                          </a:xfrm>
                          <a:prstGeom prst="rect">
                            <a:avLst/>
                          </a:prstGeom>
                          <a:noFill/>
                          <a:ln>
                            <a:noFill/>
                          </a:ln>
                        </pic:spPr>
                      </pic:pic>
                    </a:graphicData>
                  </a:graphic>
                </wp:inline>
              </w:drawing>
            </w:r>
            <w:r w:rsidRPr="009C62A9">
              <w:rPr>
                <w:lang w:val="en-GB"/>
              </w:rPr>
              <w:t xml:space="preserve"> tool on GIS toolbar.</w:t>
            </w:r>
          </w:p>
        </w:tc>
      </w:tr>
    </w:tbl>
    <w:p w:rsidR="006079FE" w:rsidRDefault="006079FE" w:rsidP="006079FE">
      <w:pPr>
        <w:rPr>
          <w:rFonts w:eastAsia="Times New Roman"/>
        </w:rPr>
      </w:pPr>
    </w:p>
    <w:p w:rsidR="00FC18FA" w:rsidRDefault="00FC18FA">
      <w:pPr>
        <w:spacing w:after="0" w:line="240" w:lineRule="auto"/>
        <w:rPr>
          <w:rFonts w:ascii="Times New Roman" w:eastAsia="Times New Roman" w:hAnsi="Times New Roman"/>
          <w:b/>
          <w:bCs/>
          <w:sz w:val="20"/>
          <w:szCs w:val="20"/>
          <w:lang w:val="en-GB" w:eastAsia="en-SG"/>
        </w:rPr>
      </w:pPr>
      <w:r>
        <w:rPr>
          <w:lang w:val="en-GB"/>
        </w:rPr>
        <w:br w:type="page"/>
      </w:r>
    </w:p>
    <w:p w:rsidR="00FC18FA" w:rsidRPr="00FC18FA" w:rsidRDefault="00FC18FA" w:rsidP="00FC18FA">
      <w:pPr>
        <w:pStyle w:val="Heading5"/>
        <w:rPr>
          <w:lang w:val="en-GB"/>
        </w:rPr>
      </w:pPr>
      <w:r w:rsidRPr="00FC18FA">
        <w:rPr>
          <w:lang w:val="en-GB"/>
        </w:rPr>
        <w:lastRenderedPageBreak/>
        <w:t>Drainage</w:t>
      </w:r>
    </w:p>
    <w:tbl>
      <w:tblPr>
        <w:tblW w:w="0" w:type="auto"/>
        <w:tblInd w:w="648" w:type="dxa"/>
        <w:tblBorders>
          <w:top w:val="single" w:sz="4" w:space="0" w:color="808080"/>
          <w:left w:val="single" w:sz="4" w:space="0" w:color="808080"/>
          <w:bottom w:val="single" w:sz="4" w:space="0" w:color="808080"/>
          <w:right w:val="single" w:sz="4" w:space="0" w:color="808080"/>
        </w:tblBorders>
        <w:tblLook w:val="04A0" w:firstRow="1" w:lastRow="0" w:firstColumn="1" w:lastColumn="0" w:noHBand="0" w:noVBand="1"/>
      </w:tblPr>
      <w:tblGrid>
        <w:gridCol w:w="843"/>
        <w:gridCol w:w="1527"/>
        <w:gridCol w:w="835"/>
        <w:gridCol w:w="1172"/>
        <w:gridCol w:w="2009"/>
        <w:gridCol w:w="1182"/>
        <w:gridCol w:w="1048"/>
      </w:tblGrid>
      <w:tr w:rsidR="006079FE" w:rsidRPr="009C62A9" w:rsidTr="00AF2B41">
        <w:trPr>
          <w:trHeight w:hRule="exact" w:val="270"/>
        </w:trPr>
        <w:tc>
          <w:tcPr>
            <w:tcW w:w="6604" w:type="dxa"/>
            <w:gridSpan w:val="5"/>
            <w:tcBorders>
              <w:top w:val="single" w:sz="4" w:space="0" w:color="808080"/>
              <w:left w:val="single" w:sz="4" w:space="0" w:color="808080"/>
              <w:bottom w:val="single" w:sz="4" w:space="0" w:color="808080"/>
              <w:right w:val="single" w:sz="4" w:space="0" w:color="808080"/>
            </w:tcBorders>
            <w:shd w:val="clear" w:color="auto" w:fill="D7EBFF"/>
            <w:hideMark/>
          </w:tcPr>
          <w:p w:rsidR="006079FE" w:rsidRPr="009C62A9" w:rsidRDefault="006079FE" w:rsidP="00AF2B41">
            <w:pPr>
              <w:pStyle w:val="BodyText"/>
              <w:jc w:val="center"/>
            </w:pPr>
            <w:r w:rsidRPr="009C62A9">
              <w:rPr>
                <w:b/>
                <w:bCs/>
                <w:lang w:val="en-GB"/>
              </w:rPr>
              <w:t xml:space="preserve">User profile </w:t>
            </w:r>
          </w:p>
        </w:tc>
        <w:tc>
          <w:tcPr>
            <w:tcW w:w="2306" w:type="dxa"/>
            <w:gridSpan w:val="2"/>
            <w:tcBorders>
              <w:top w:val="single" w:sz="4" w:space="0" w:color="808080"/>
              <w:left w:val="single" w:sz="4" w:space="0" w:color="808080"/>
              <w:bottom w:val="single" w:sz="4" w:space="0" w:color="808080"/>
              <w:right w:val="single" w:sz="4" w:space="0" w:color="808080"/>
            </w:tcBorders>
            <w:shd w:val="clear" w:color="auto" w:fill="D7EBFF"/>
            <w:hideMark/>
          </w:tcPr>
          <w:p w:rsidR="006079FE" w:rsidRPr="009C62A9" w:rsidRDefault="006079FE" w:rsidP="00AF2B41">
            <w:pPr>
              <w:pStyle w:val="BodyText"/>
              <w:spacing w:line="-270" w:lineRule="auto"/>
              <w:jc w:val="center"/>
            </w:pPr>
            <w:r w:rsidRPr="009C62A9">
              <w:rPr>
                <w:b/>
                <w:bCs/>
                <w:lang w:val="en-GB"/>
              </w:rPr>
              <w:t xml:space="preserve">Operation mode </w:t>
            </w:r>
          </w:p>
        </w:tc>
      </w:tr>
      <w:tr w:rsidR="006079FE" w:rsidRPr="009C62A9" w:rsidTr="00AF2B41">
        <w:trPr>
          <w:trHeight w:hRule="exact" w:val="270"/>
        </w:trPr>
        <w:tc>
          <w:tcPr>
            <w:tcW w:w="870" w:type="dxa"/>
            <w:tcBorders>
              <w:top w:val="single" w:sz="4" w:space="0" w:color="808080"/>
              <w:left w:val="single" w:sz="4" w:space="0" w:color="808080"/>
              <w:bottom w:val="single" w:sz="4" w:space="0" w:color="808080"/>
              <w:right w:val="single" w:sz="4" w:space="0" w:color="808080"/>
            </w:tcBorders>
            <w:hideMark/>
          </w:tcPr>
          <w:p w:rsidR="006079FE" w:rsidRPr="009C62A9" w:rsidRDefault="006079FE" w:rsidP="00AF2B41">
            <w:pPr>
              <w:pStyle w:val="BodyText"/>
              <w:jc w:val="center"/>
            </w:pPr>
            <w:r w:rsidRPr="009C62A9">
              <w:rPr>
                <w:lang w:val="en-GB"/>
              </w:rPr>
              <w:t>DO</w:t>
            </w:r>
          </w:p>
        </w:tc>
        <w:tc>
          <w:tcPr>
            <w:tcW w:w="1571" w:type="dxa"/>
            <w:tcBorders>
              <w:top w:val="single" w:sz="4" w:space="0" w:color="808080"/>
              <w:left w:val="single" w:sz="4" w:space="0" w:color="808080"/>
              <w:bottom w:val="single" w:sz="4" w:space="0" w:color="808080"/>
              <w:right w:val="single" w:sz="4" w:space="0" w:color="808080"/>
            </w:tcBorders>
            <w:hideMark/>
          </w:tcPr>
          <w:p w:rsidR="006079FE" w:rsidRPr="009C62A9" w:rsidRDefault="006079FE" w:rsidP="00AF2B41">
            <w:pPr>
              <w:pStyle w:val="BodyText"/>
              <w:spacing w:line="-270" w:lineRule="auto"/>
              <w:jc w:val="center"/>
            </w:pPr>
            <w:r w:rsidRPr="009C62A9">
              <w:rPr>
                <w:lang w:val="en-GB"/>
              </w:rPr>
              <w:t>Operator</w:t>
            </w:r>
          </w:p>
        </w:tc>
        <w:tc>
          <w:tcPr>
            <w:tcW w:w="867" w:type="dxa"/>
            <w:tcBorders>
              <w:top w:val="single" w:sz="4" w:space="0" w:color="808080"/>
              <w:left w:val="single" w:sz="4" w:space="0" w:color="808080"/>
              <w:bottom w:val="single" w:sz="4" w:space="0" w:color="808080"/>
              <w:right w:val="single" w:sz="4" w:space="0" w:color="808080"/>
            </w:tcBorders>
            <w:hideMark/>
          </w:tcPr>
          <w:p w:rsidR="006079FE" w:rsidRPr="009C62A9" w:rsidRDefault="006079FE" w:rsidP="00AF2B41">
            <w:pPr>
              <w:pStyle w:val="BodyText"/>
              <w:spacing w:line="-270" w:lineRule="auto"/>
              <w:jc w:val="center"/>
            </w:pPr>
            <w:r w:rsidRPr="009C62A9">
              <w:rPr>
                <w:lang w:val="en-GB"/>
              </w:rPr>
              <w:t>FC</w:t>
            </w:r>
          </w:p>
        </w:tc>
        <w:tc>
          <w:tcPr>
            <w:tcW w:w="1214" w:type="dxa"/>
            <w:tcBorders>
              <w:top w:val="single" w:sz="4" w:space="0" w:color="808080"/>
              <w:left w:val="single" w:sz="4" w:space="0" w:color="808080"/>
              <w:bottom w:val="single" w:sz="4" w:space="0" w:color="808080"/>
              <w:right w:val="single" w:sz="4" w:space="0" w:color="808080"/>
            </w:tcBorders>
            <w:hideMark/>
          </w:tcPr>
          <w:p w:rsidR="006079FE" w:rsidRPr="009C62A9" w:rsidRDefault="006079FE" w:rsidP="00AF2B41">
            <w:pPr>
              <w:pStyle w:val="BodyText"/>
              <w:spacing w:line="-270" w:lineRule="auto"/>
              <w:jc w:val="center"/>
            </w:pPr>
            <w:r w:rsidRPr="009C62A9">
              <w:rPr>
                <w:lang w:val="en-GB"/>
              </w:rPr>
              <w:t>ITSC</w:t>
            </w:r>
          </w:p>
        </w:tc>
        <w:tc>
          <w:tcPr>
            <w:tcW w:w="2082" w:type="dxa"/>
            <w:tcBorders>
              <w:top w:val="single" w:sz="4" w:space="0" w:color="808080"/>
              <w:left w:val="single" w:sz="4" w:space="0" w:color="808080"/>
              <w:bottom w:val="single" w:sz="4" w:space="0" w:color="808080"/>
              <w:right w:val="single" w:sz="4" w:space="0" w:color="808080"/>
            </w:tcBorders>
            <w:hideMark/>
          </w:tcPr>
          <w:p w:rsidR="006079FE" w:rsidRPr="009C62A9" w:rsidRDefault="006079FE" w:rsidP="00AF2B41">
            <w:pPr>
              <w:pStyle w:val="BodyText"/>
              <w:spacing w:line="-270" w:lineRule="auto"/>
              <w:jc w:val="center"/>
            </w:pPr>
            <w:r w:rsidRPr="009C62A9">
              <w:rPr>
                <w:lang w:val="en-GB"/>
              </w:rPr>
              <w:t>Supervisor</w:t>
            </w:r>
          </w:p>
        </w:tc>
        <w:tc>
          <w:tcPr>
            <w:tcW w:w="1226" w:type="dxa"/>
            <w:tcBorders>
              <w:top w:val="single" w:sz="4" w:space="0" w:color="808080"/>
              <w:left w:val="single" w:sz="4" w:space="0" w:color="808080"/>
              <w:bottom w:val="single" w:sz="4" w:space="0" w:color="808080"/>
              <w:right w:val="single" w:sz="4" w:space="0" w:color="808080"/>
            </w:tcBorders>
            <w:hideMark/>
          </w:tcPr>
          <w:p w:rsidR="006079FE" w:rsidRPr="009C62A9" w:rsidRDefault="006079FE" w:rsidP="00AF2B41">
            <w:pPr>
              <w:pStyle w:val="BodyText"/>
              <w:spacing w:line="-270" w:lineRule="auto"/>
              <w:jc w:val="center"/>
            </w:pPr>
            <w:r w:rsidRPr="009C62A9">
              <w:rPr>
                <w:lang w:val="en-GB"/>
              </w:rPr>
              <w:t>PCM</w:t>
            </w:r>
          </w:p>
        </w:tc>
        <w:tc>
          <w:tcPr>
            <w:tcW w:w="1080" w:type="dxa"/>
            <w:tcBorders>
              <w:top w:val="single" w:sz="4" w:space="0" w:color="808080"/>
              <w:left w:val="single" w:sz="4" w:space="0" w:color="808080"/>
              <w:bottom w:val="single" w:sz="4" w:space="0" w:color="808080"/>
              <w:right w:val="single" w:sz="4" w:space="0" w:color="808080"/>
            </w:tcBorders>
            <w:hideMark/>
          </w:tcPr>
          <w:p w:rsidR="006079FE" w:rsidRPr="009C62A9" w:rsidRDefault="006079FE" w:rsidP="00AF2B41">
            <w:pPr>
              <w:pStyle w:val="BodyText"/>
              <w:spacing w:line="-270" w:lineRule="auto"/>
              <w:jc w:val="center"/>
            </w:pPr>
            <w:r w:rsidRPr="009C62A9">
              <w:rPr>
                <w:lang w:val="en-GB"/>
              </w:rPr>
              <w:t>FCM</w:t>
            </w:r>
          </w:p>
        </w:tc>
      </w:tr>
      <w:tr w:rsidR="006079FE" w:rsidRPr="009C62A9" w:rsidTr="00AF2B41">
        <w:trPr>
          <w:trHeight w:hRule="exact" w:val="270"/>
        </w:trPr>
        <w:tc>
          <w:tcPr>
            <w:tcW w:w="870" w:type="dxa"/>
            <w:tcBorders>
              <w:top w:val="single" w:sz="4" w:space="0" w:color="808080"/>
              <w:left w:val="single" w:sz="4" w:space="0" w:color="808080"/>
              <w:bottom w:val="single" w:sz="4" w:space="0" w:color="808080"/>
              <w:right w:val="single" w:sz="4" w:space="0" w:color="808080"/>
            </w:tcBorders>
            <w:shd w:val="clear" w:color="auto" w:fill="333399"/>
            <w:hideMark/>
          </w:tcPr>
          <w:p w:rsidR="006079FE" w:rsidRPr="009C62A9" w:rsidRDefault="006079FE" w:rsidP="00AF2B41">
            <w:pPr>
              <w:pStyle w:val="BodyText"/>
              <w:jc w:val="center"/>
            </w:pPr>
            <w:r w:rsidRPr="009C62A9">
              <w:rPr>
                <w:rFonts w:ascii="Arial" w:hAnsi="Arial"/>
                <w:color w:val="FFFFFF"/>
                <w:lang w:val="en-GB"/>
              </w:rPr>
              <w:sym w:font="Wingdings" w:char="F0FC"/>
            </w:r>
          </w:p>
        </w:tc>
        <w:tc>
          <w:tcPr>
            <w:tcW w:w="1571" w:type="dxa"/>
            <w:tcBorders>
              <w:top w:val="single" w:sz="4" w:space="0" w:color="808080"/>
              <w:left w:val="single" w:sz="4" w:space="0" w:color="808080"/>
              <w:bottom w:val="single" w:sz="4" w:space="0" w:color="808080"/>
              <w:right w:val="single" w:sz="4" w:space="0" w:color="808080"/>
            </w:tcBorders>
            <w:shd w:val="clear" w:color="auto" w:fill="333399"/>
            <w:hideMark/>
          </w:tcPr>
          <w:p w:rsidR="006079FE" w:rsidRPr="009C62A9" w:rsidRDefault="006079FE" w:rsidP="00AF2B41">
            <w:pPr>
              <w:pStyle w:val="BodyText"/>
              <w:spacing w:line="-270" w:lineRule="auto"/>
              <w:jc w:val="center"/>
            </w:pPr>
            <w:r w:rsidRPr="009C62A9">
              <w:rPr>
                <w:rFonts w:ascii="Arial" w:hAnsi="Arial"/>
                <w:color w:val="FFFFFF"/>
                <w:lang w:val="en-GB"/>
              </w:rPr>
              <w:sym w:font="Wingdings" w:char="F0FC"/>
            </w:r>
            <w:r w:rsidRPr="009C62A9">
              <w:rPr>
                <w:color w:val="FFFFFF"/>
                <w:lang w:val="en-GB"/>
              </w:rPr>
              <w:t xml:space="preserve"> *</w:t>
            </w:r>
          </w:p>
        </w:tc>
        <w:tc>
          <w:tcPr>
            <w:tcW w:w="867" w:type="dxa"/>
            <w:tcBorders>
              <w:top w:val="single" w:sz="4" w:space="0" w:color="808080"/>
              <w:left w:val="single" w:sz="4" w:space="0" w:color="808080"/>
              <w:bottom w:val="single" w:sz="4" w:space="0" w:color="808080"/>
              <w:right w:val="single" w:sz="4" w:space="0" w:color="808080"/>
            </w:tcBorders>
            <w:shd w:val="clear" w:color="auto" w:fill="333399"/>
            <w:hideMark/>
          </w:tcPr>
          <w:p w:rsidR="006079FE" w:rsidRPr="009C62A9" w:rsidRDefault="006079FE" w:rsidP="00AF2B41">
            <w:pPr>
              <w:pStyle w:val="BodyText"/>
              <w:spacing w:line="-270" w:lineRule="auto"/>
              <w:jc w:val="center"/>
            </w:pPr>
            <w:r w:rsidRPr="009C62A9">
              <w:rPr>
                <w:rFonts w:ascii="Arial" w:hAnsi="Arial"/>
                <w:color w:val="FFFFFF"/>
                <w:lang w:val="en-GB"/>
              </w:rPr>
              <w:sym w:font="Wingdings" w:char="F0FC"/>
            </w:r>
            <w:r w:rsidRPr="009C62A9">
              <w:rPr>
                <w:color w:val="FFFFFF"/>
                <w:lang w:val="en-GB"/>
              </w:rPr>
              <w:t xml:space="preserve"> **</w:t>
            </w:r>
          </w:p>
        </w:tc>
        <w:tc>
          <w:tcPr>
            <w:tcW w:w="1214" w:type="dxa"/>
            <w:tcBorders>
              <w:top w:val="single" w:sz="4" w:space="0" w:color="808080"/>
              <w:left w:val="single" w:sz="4" w:space="0" w:color="808080"/>
              <w:bottom w:val="single" w:sz="4" w:space="0" w:color="808080"/>
              <w:right w:val="single" w:sz="4" w:space="0" w:color="808080"/>
            </w:tcBorders>
            <w:shd w:val="clear" w:color="auto" w:fill="333399"/>
            <w:hideMark/>
          </w:tcPr>
          <w:p w:rsidR="006079FE" w:rsidRPr="009C62A9" w:rsidRDefault="006079FE" w:rsidP="00AF2B41">
            <w:pPr>
              <w:pStyle w:val="BodyText"/>
              <w:spacing w:line="-270" w:lineRule="auto"/>
              <w:jc w:val="center"/>
            </w:pPr>
            <w:r w:rsidRPr="009C62A9">
              <w:rPr>
                <w:rFonts w:ascii="Arial" w:hAnsi="Arial"/>
                <w:color w:val="FFFFFF"/>
                <w:lang w:val="en-GB"/>
              </w:rPr>
              <w:sym w:font="Wingdings" w:char="F0FC"/>
            </w:r>
          </w:p>
        </w:tc>
        <w:tc>
          <w:tcPr>
            <w:tcW w:w="2082" w:type="dxa"/>
            <w:tcBorders>
              <w:top w:val="single" w:sz="4" w:space="0" w:color="808080"/>
              <w:left w:val="single" w:sz="4" w:space="0" w:color="808080"/>
              <w:bottom w:val="single" w:sz="4" w:space="0" w:color="808080"/>
              <w:right w:val="single" w:sz="4" w:space="0" w:color="808080"/>
            </w:tcBorders>
            <w:shd w:val="clear" w:color="auto" w:fill="333399"/>
            <w:hideMark/>
          </w:tcPr>
          <w:p w:rsidR="006079FE" w:rsidRPr="009C62A9" w:rsidRDefault="006079FE" w:rsidP="00AF2B41">
            <w:pPr>
              <w:pStyle w:val="BodyText"/>
              <w:spacing w:line="-270" w:lineRule="auto"/>
              <w:jc w:val="center"/>
            </w:pPr>
            <w:r w:rsidRPr="009C62A9">
              <w:rPr>
                <w:rFonts w:ascii="Arial" w:hAnsi="Arial"/>
                <w:color w:val="FFFFFF"/>
                <w:lang w:val="en-GB"/>
              </w:rPr>
              <w:sym w:font="Wingdings" w:char="F0FC"/>
            </w:r>
          </w:p>
        </w:tc>
        <w:tc>
          <w:tcPr>
            <w:tcW w:w="1226" w:type="dxa"/>
            <w:tcBorders>
              <w:top w:val="single" w:sz="4" w:space="0" w:color="808080"/>
              <w:left w:val="single" w:sz="4" w:space="0" w:color="808080"/>
              <w:bottom w:val="single" w:sz="4" w:space="0" w:color="808080"/>
              <w:right w:val="single" w:sz="4" w:space="0" w:color="808080"/>
            </w:tcBorders>
            <w:shd w:val="clear" w:color="auto" w:fill="333399"/>
            <w:hideMark/>
          </w:tcPr>
          <w:p w:rsidR="006079FE" w:rsidRPr="009C62A9" w:rsidRDefault="006079FE" w:rsidP="00AF2B41">
            <w:pPr>
              <w:pStyle w:val="BodyText"/>
              <w:spacing w:line="-270" w:lineRule="auto"/>
              <w:jc w:val="center"/>
            </w:pPr>
            <w:r w:rsidRPr="009C62A9">
              <w:rPr>
                <w:rFonts w:ascii="Arial" w:hAnsi="Arial"/>
                <w:color w:val="FFFFFF"/>
                <w:lang w:val="en-GB"/>
              </w:rPr>
              <w:sym w:font="Wingdings" w:char="F0FC"/>
            </w:r>
          </w:p>
        </w:tc>
        <w:tc>
          <w:tcPr>
            <w:tcW w:w="1080" w:type="dxa"/>
            <w:tcBorders>
              <w:top w:val="single" w:sz="4" w:space="0" w:color="808080"/>
              <w:left w:val="single" w:sz="4" w:space="0" w:color="808080"/>
              <w:bottom w:val="single" w:sz="4" w:space="0" w:color="808080"/>
              <w:right w:val="single" w:sz="4" w:space="0" w:color="808080"/>
            </w:tcBorders>
            <w:shd w:val="clear" w:color="auto" w:fill="333399"/>
            <w:hideMark/>
          </w:tcPr>
          <w:p w:rsidR="006079FE" w:rsidRPr="009C62A9" w:rsidRDefault="006079FE" w:rsidP="00AF2B41">
            <w:pPr>
              <w:pStyle w:val="BodyText"/>
              <w:spacing w:line="-270" w:lineRule="auto"/>
              <w:jc w:val="center"/>
            </w:pPr>
            <w:r w:rsidRPr="009C62A9">
              <w:rPr>
                <w:rFonts w:ascii="Arial" w:hAnsi="Arial"/>
                <w:color w:val="FFFFFF"/>
                <w:lang w:val="en-GB"/>
              </w:rPr>
              <w:sym w:font="Wingdings" w:char="F0FC"/>
            </w:r>
          </w:p>
        </w:tc>
      </w:tr>
    </w:tbl>
    <w:p w:rsidR="006079FE" w:rsidRPr="009C62A9" w:rsidRDefault="006079FE" w:rsidP="006079FE">
      <w:pPr>
        <w:pStyle w:val="BodyText"/>
      </w:pPr>
      <w:r>
        <w:rPr>
          <w:lang w:val="en-GB"/>
        </w:rPr>
        <w:t>* Only WVT and Zone 1 operators can control</w:t>
      </w:r>
    </w:p>
    <w:p w:rsidR="006079FE" w:rsidRDefault="006079FE" w:rsidP="006079FE">
      <w:pPr>
        <w:pStyle w:val="BodyText"/>
      </w:pPr>
      <w:r>
        <w:rPr>
          <w:lang w:val="en-GB"/>
        </w:rPr>
        <w:t>** Only viewing is allowed</w:t>
      </w:r>
    </w:p>
    <w:p w:rsidR="006079FE" w:rsidRDefault="006079FE" w:rsidP="006079FE">
      <w:pPr>
        <w:pStyle w:val="BodyText"/>
      </w:pPr>
      <w:r>
        <w:rPr>
          <w:color w:val="000000"/>
        </w:rPr>
        <w:t>For Lighting Control in the tunnel, IW CCM has the following features:</w:t>
      </w:r>
    </w:p>
    <w:p w:rsidR="006079FE" w:rsidRDefault="006079FE" w:rsidP="006079FE">
      <w:pPr>
        <w:pStyle w:val="ListBullet"/>
        <w:tabs>
          <w:tab w:val="left" w:pos="322"/>
          <w:tab w:val="num" w:pos="360"/>
        </w:tabs>
        <w:ind w:left="322" w:hanging="270"/>
      </w:pPr>
      <w:r>
        <w:rPr>
          <w:rFonts w:ascii="Symbol" w:hAnsi="Symbol"/>
        </w:rPr>
        <w:t></w:t>
      </w:r>
      <w:r>
        <w:rPr>
          <w:rFonts w:ascii="Symbol" w:hAnsi="Symbol"/>
        </w:rPr>
        <w:t></w:t>
      </w:r>
      <w:r>
        <w:rPr>
          <w:sz w:val="14"/>
          <w:szCs w:val="14"/>
        </w:rPr>
        <w:t xml:space="preserve">   </w:t>
      </w:r>
      <w:r w:rsidRPr="0086155E">
        <w:t xml:space="preserve">Control </w:t>
      </w:r>
      <w:r>
        <w:t>Waste Water Drainage</w:t>
      </w:r>
    </w:p>
    <w:p w:rsidR="006079FE" w:rsidRDefault="006079FE" w:rsidP="006079FE">
      <w:pPr>
        <w:pStyle w:val="ListBullet"/>
        <w:tabs>
          <w:tab w:val="left" w:pos="322"/>
          <w:tab w:val="num" w:pos="360"/>
        </w:tabs>
      </w:pPr>
      <w:r>
        <w:rPr>
          <w:rFonts w:ascii="Symbol" w:hAnsi="Symbol"/>
        </w:rPr>
        <w:t></w:t>
      </w:r>
      <w:r>
        <w:rPr>
          <w:rFonts w:ascii="Symbol" w:hAnsi="Symbol"/>
        </w:rPr>
        <w:t></w:t>
      </w:r>
      <w:r>
        <w:rPr>
          <w:rFonts w:ascii="Symbol" w:hAnsi="Symbol"/>
        </w:rPr>
        <w:t></w:t>
      </w:r>
      <w:r>
        <w:rPr>
          <w:sz w:val="14"/>
          <w:szCs w:val="14"/>
        </w:rPr>
        <w:t xml:space="preserve">   </w:t>
      </w:r>
      <w:r w:rsidRPr="0086155E">
        <w:t>View GIS</w:t>
      </w:r>
    </w:p>
    <w:p w:rsidR="00FC18FA" w:rsidRDefault="00FC18FA">
      <w:pPr>
        <w:spacing w:after="0" w:line="240" w:lineRule="auto"/>
      </w:pPr>
    </w:p>
    <w:p w:rsidR="00FC18FA" w:rsidRDefault="00FC18FA">
      <w:pPr>
        <w:spacing w:after="0" w:line="240" w:lineRule="auto"/>
      </w:pPr>
    </w:p>
    <w:p w:rsidR="006079FE" w:rsidRDefault="006079FE">
      <w:pPr>
        <w:spacing w:after="0" w:line="240" w:lineRule="auto"/>
        <w:rPr>
          <w:rFonts w:eastAsia="Times New Roman"/>
          <w:b/>
          <w:bCs/>
          <w:lang w:val="en-GB"/>
        </w:rPr>
      </w:pPr>
      <w:r>
        <w:rPr>
          <w:lang w:val="en-GB"/>
        </w:rPr>
        <w:br w:type="page"/>
      </w:r>
    </w:p>
    <w:p w:rsidR="006079FE" w:rsidRDefault="006079FE" w:rsidP="006079FE">
      <w:pPr>
        <w:pStyle w:val="Heading6"/>
      </w:pPr>
      <w:r>
        <w:rPr>
          <w:lang w:val="en-GB"/>
        </w:rPr>
        <w:lastRenderedPageBreak/>
        <w:t>Control Waste Water Drainage</w:t>
      </w:r>
    </w:p>
    <w:p w:rsidR="006079FE" w:rsidRPr="009C62A9" w:rsidRDefault="006079FE" w:rsidP="006079FE">
      <w:pPr>
        <w:pStyle w:val="ListBullet"/>
        <w:tabs>
          <w:tab w:val="left" w:pos="322"/>
          <w:tab w:val="num" w:pos="360"/>
        </w:tabs>
        <w:ind w:left="322" w:hanging="270"/>
      </w:pPr>
      <w:r>
        <w:rPr>
          <w:rFonts w:ascii="Symbol" w:hAnsi="Symbol"/>
        </w:rPr>
        <w:t></w:t>
      </w:r>
      <w:r>
        <w:rPr>
          <w:rFonts w:ascii="Symbol" w:hAnsi="Symbol"/>
        </w:rPr>
        <w:t></w:t>
      </w:r>
      <w:r>
        <w:rPr>
          <w:sz w:val="14"/>
          <w:szCs w:val="14"/>
        </w:rPr>
        <w:t xml:space="preserve">    </w:t>
      </w:r>
      <w:r>
        <w:t>In the equipment list, click on + sign besides power equipment.</w:t>
      </w:r>
    </w:p>
    <w:p w:rsidR="006079FE" w:rsidRDefault="006079FE" w:rsidP="006079FE">
      <w:pPr>
        <w:pStyle w:val="BodyText"/>
        <w:ind w:left="360"/>
      </w:pPr>
      <w:r>
        <w:rPr>
          <w:lang w:val="en-GB"/>
        </w:rPr>
        <w:t xml:space="preserve">The list expands to show the list of Drainage </w:t>
      </w:r>
      <w:proofErr w:type="spellStart"/>
      <w:r>
        <w:rPr>
          <w:lang w:val="en-GB"/>
        </w:rPr>
        <w:t>equipments</w:t>
      </w:r>
      <w:proofErr w:type="spellEnd"/>
      <w:r>
        <w:rPr>
          <w:lang w:val="en-GB"/>
        </w:rPr>
        <w:t>.</w:t>
      </w:r>
    </w:p>
    <w:p w:rsidR="006079FE" w:rsidRDefault="006079FE" w:rsidP="006079FE">
      <w:pPr>
        <w:pStyle w:val="ListBullet"/>
        <w:tabs>
          <w:tab w:val="left" w:pos="322"/>
          <w:tab w:val="num" w:pos="360"/>
        </w:tabs>
        <w:ind w:left="322" w:hanging="270"/>
      </w:pPr>
      <w:r>
        <w:rPr>
          <w:rFonts w:ascii="Symbol" w:hAnsi="Symbol"/>
        </w:rPr>
        <w:t></w:t>
      </w:r>
      <w:r>
        <w:rPr>
          <w:rFonts w:ascii="Symbol" w:hAnsi="Symbol"/>
        </w:rPr>
        <w:t></w:t>
      </w:r>
      <w:r>
        <w:rPr>
          <w:sz w:val="14"/>
          <w:szCs w:val="14"/>
        </w:rPr>
        <w:t xml:space="preserve">    </w:t>
      </w:r>
      <w:r>
        <w:t>Click on Door Opening Parameter.</w:t>
      </w:r>
    </w:p>
    <w:p w:rsidR="006079FE" w:rsidRDefault="006079FE" w:rsidP="006079FE">
      <w:pPr>
        <w:pStyle w:val="BodyText"/>
        <w:ind w:left="360"/>
      </w:pPr>
      <w:r>
        <w:rPr>
          <w:lang w:val="en-GB"/>
        </w:rPr>
        <w:t xml:space="preserve">A list of </w:t>
      </w:r>
      <w:proofErr w:type="spellStart"/>
      <w:r>
        <w:rPr>
          <w:lang w:val="en-GB"/>
        </w:rPr>
        <w:t>equipments</w:t>
      </w:r>
      <w:proofErr w:type="spellEnd"/>
      <w:r>
        <w:rPr>
          <w:lang w:val="en-GB"/>
        </w:rPr>
        <w:t xml:space="preserve"> appears on the right with ID, Description, </w:t>
      </w:r>
      <w:proofErr w:type="spellStart"/>
      <w:r>
        <w:rPr>
          <w:lang w:val="en-GB"/>
        </w:rPr>
        <w:t>Eway</w:t>
      </w:r>
      <w:proofErr w:type="spellEnd"/>
      <w:r>
        <w:rPr>
          <w:lang w:val="en-GB"/>
        </w:rPr>
        <w:t xml:space="preserve"> Name, </w:t>
      </w:r>
      <w:proofErr w:type="spellStart"/>
      <w:r>
        <w:rPr>
          <w:lang w:val="en-GB"/>
        </w:rPr>
        <w:t>Dir</w:t>
      </w:r>
      <w:proofErr w:type="spellEnd"/>
      <w:r>
        <w:rPr>
          <w:lang w:val="en-GB"/>
        </w:rPr>
        <w:t xml:space="preserve"> and </w:t>
      </w:r>
      <w:proofErr w:type="spellStart"/>
      <w:r>
        <w:rPr>
          <w:lang w:val="en-GB"/>
        </w:rPr>
        <w:t>Kilometer</w:t>
      </w:r>
      <w:proofErr w:type="spellEnd"/>
      <w:r>
        <w:rPr>
          <w:lang w:val="en-GB"/>
        </w:rPr>
        <w:t xml:space="preserve"> information.</w:t>
      </w:r>
    </w:p>
    <w:p w:rsidR="006079FE" w:rsidRDefault="00283C80" w:rsidP="006079FE">
      <w:pPr>
        <w:pStyle w:val="BodyText"/>
        <w:ind w:left="360"/>
      </w:pPr>
      <w:r>
        <w:rPr>
          <w:noProof/>
          <w:lang w:val="en-US" w:eastAsia="en-US"/>
        </w:rPr>
        <w:drawing>
          <wp:inline distT="0" distB="0" distL="0" distR="0" wp14:anchorId="234417D8" wp14:editId="0653836D">
            <wp:extent cx="5745480" cy="5186680"/>
            <wp:effectExtent l="0" t="0" r="7620" b="0"/>
            <wp:docPr id="1310" name="Picture 1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vtwwdp.JPG"/>
                    <pic:cNvPicPr/>
                  </pic:nvPicPr>
                  <pic:blipFill>
                    <a:blip r:embed="rId597">
                      <a:extLst>
                        <a:ext uri="{28A0092B-C50C-407E-A947-70E740481C1C}">
                          <a14:useLocalDpi xmlns:a14="http://schemas.microsoft.com/office/drawing/2010/main" val="0"/>
                        </a:ext>
                      </a:extLst>
                    </a:blip>
                    <a:stretch>
                      <a:fillRect/>
                    </a:stretch>
                  </pic:blipFill>
                  <pic:spPr>
                    <a:xfrm>
                      <a:off x="0" y="0"/>
                      <a:ext cx="5745480" cy="5186680"/>
                    </a:xfrm>
                    <a:prstGeom prst="rect">
                      <a:avLst/>
                    </a:prstGeom>
                  </pic:spPr>
                </pic:pic>
              </a:graphicData>
            </a:graphic>
          </wp:inline>
        </w:drawing>
      </w:r>
    </w:p>
    <w:p w:rsidR="006079FE" w:rsidRDefault="006079FE" w:rsidP="006079FE">
      <w:pPr>
        <w:pStyle w:val="ListBullet"/>
        <w:tabs>
          <w:tab w:val="left" w:pos="322"/>
          <w:tab w:val="num" w:pos="360"/>
        </w:tabs>
        <w:ind w:left="322" w:hanging="270"/>
      </w:pPr>
      <w:r>
        <w:rPr>
          <w:rFonts w:ascii="Symbol" w:hAnsi="Symbol"/>
        </w:rPr>
        <w:t></w:t>
      </w:r>
      <w:r>
        <w:rPr>
          <w:rFonts w:ascii="Symbol" w:hAnsi="Symbol"/>
        </w:rPr>
        <w:t></w:t>
      </w:r>
      <w:r>
        <w:rPr>
          <w:sz w:val="14"/>
          <w:szCs w:val="14"/>
        </w:rPr>
        <w:t>  </w:t>
      </w:r>
      <w:r>
        <w:t xml:space="preserve">Click on any equipment to select it. </w:t>
      </w:r>
    </w:p>
    <w:p w:rsidR="006079FE" w:rsidRDefault="006079FE" w:rsidP="006079FE">
      <w:pPr>
        <w:pStyle w:val="BodyText"/>
        <w:ind w:left="360"/>
      </w:pPr>
      <w:r>
        <w:rPr>
          <w:lang w:val="en-GB"/>
        </w:rPr>
        <w:t>The selected equipment will be highlighted in blue background. The current settings for the selected equipment appear in the Current panel.</w:t>
      </w:r>
    </w:p>
    <w:p w:rsidR="006079FE" w:rsidRDefault="006079FE" w:rsidP="006079FE">
      <w:pPr>
        <w:pStyle w:val="ListBullet"/>
        <w:tabs>
          <w:tab w:val="left" w:pos="322"/>
          <w:tab w:val="num" w:pos="360"/>
        </w:tabs>
        <w:ind w:left="322" w:hanging="270"/>
      </w:pPr>
      <w:r>
        <w:rPr>
          <w:rFonts w:ascii="Symbol" w:hAnsi="Symbol"/>
        </w:rPr>
        <w:lastRenderedPageBreak/>
        <w:t></w:t>
      </w:r>
      <w:r>
        <w:rPr>
          <w:rFonts w:ascii="Symbol" w:hAnsi="Symbol"/>
        </w:rPr>
        <w:t></w:t>
      </w:r>
      <w:r>
        <w:rPr>
          <w:sz w:val="14"/>
          <w:szCs w:val="14"/>
        </w:rPr>
        <w:t xml:space="preserve">   </w:t>
      </w:r>
      <w:r>
        <w:t>In the New panel, click on Stop Pump to stop the selected equipment from running.</w:t>
      </w:r>
    </w:p>
    <w:p w:rsidR="006079FE" w:rsidRDefault="00283C80" w:rsidP="006079FE">
      <w:pPr>
        <w:pStyle w:val="ListBullet"/>
        <w:tabs>
          <w:tab w:val="left" w:pos="322"/>
          <w:tab w:val="num" w:pos="360"/>
        </w:tabs>
        <w:ind w:left="322" w:hanging="270"/>
      </w:pPr>
      <w:r>
        <w:rPr>
          <w:rFonts w:ascii="Symbol" w:hAnsi="Symbol"/>
        </w:rPr>
        <w:t></w:t>
      </w:r>
      <w:r w:rsidR="006079FE">
        <w:rPr>
          <w:rFonts w:ascii="Symbol" w:hAnsi="Symbol"/>
        </w:rPr>
        <w:t></w:t>
      </w:r>
      <w:r w:rsidR="006079FE">
        <w:rPr>
          <w:sz w:val="14"/>
          <w:szCs w:val="14"/>
        </w:rPr>
        <w:t xml:space="preserve">   </w:t>
      </w:r>
      <w:r w:rsidR="006079FE">
        <w:t>Click on Apply button to save the changes.</w:t>
      </w:r>
    </w:p>
    <w:p w:rsidR="006079FE" w:rsidRDefault="00283C80" w:rsidP="006079FE">
      <w:pPr>
        <w:pStyle w:val="ListBullet"/>
        <w:tabs>
          <w:tab w:val="left" w:pos="322"/>
          <w:tab w:val="num" w:pos="360"/>
        </w:tabs>
        <w:ind w:left="322" w:hanging="270"/>
      </w:pPr>
      <w:r>
        <w:rPr>
          <w:rFonts w:ascii="Symbol" w:hAnsi="Symbol"/>
        </w:rPr>
        <w:t></w:t>
      </w:r>
      <w:r w:rsidR="006079FE">
        <w:rPr>
          <w:rFonts w:ascii="Symbol" w:hAnsi="Symbol"/>
        </w:rPr>
        <w:t></w:t>
      </w:r>
      <w:r w:rsidR="006079FE">
        <w:rPr>
          <w:sz w:val="14"/>
          <w:szCs w:val="14"/>
        </w:rPr>
        <w:t xml:space="preserve">   </w:t>
      </w:r>
      <w:r w:rsidR="006079FE">
        <w:rPr>
          <w:lang w:val="en-GB"/>
        </w:rPr>
        <w:t>Wait for the system to response.</w:t>
      </w:r>
    </w:p>
    <w:p w:rsidR="006079FE" w:rsidRDefault="006079FE" w:rsidP="006079FE">
      <w:pPr>
        <w:pStyle w:val="ListBullet"/>
        <w:tabs>
          <w:tab w:val="left" w:pos="322"/>
          <w:tab w:val="num" w:pos="360"/>
        </w:tabs>
        <w:ind w:left="322" w:hanging="270"/>
      </w:pPr>
      <w:r>
        <w:rPr>
          <w:rFonts w:ascii="Symbol" w:hAnsi="Symbol"/>
        </w:rPr>
        <w:t></w:t>
      </w:r>
      <w:r>
        <w:rPr>
          <w:rFonts w:ascii="Symbol" w:hAnsi="Symbol"/>
        </w:rPr>
        <w:t></w:t>
      </w:r>
      <w:r>
        <w:rPr>
          <w:sz w:val="14"/>
          <w:szCs w:val="14"/>
        </w:rPr>
        <w:t xml:space="preserve">    </w:t>
      </w:r>
      <w:r>
        <w:t>If the remote control is successful, the response will show “Ok”.</w:t>
      </w:r>
    </w:p>
    <w:p w:rsidR="006079FE" w:rsidRDefault="006079FE" w:rsidP="006079FE">
      <w:pPr>
        <w:pStyle w:val="ListBullet"/>
        <w:tabs>
          <w:tab w:val="left" w:pos="322"/>
          <w:tab w:val="num" w:pos="360"/>
        </w:tabs>
        <w:ind w:left="322" w:hanging="270"/>
      </w:pPr>
      <w:r>
        <w:rPr>
          <w:rFonts w:ascii="Symbol" w:hAnsi="Symbol"/>
        </w:rPr>
        <w:t></w:t>
      </w:r>
      <w:r>
        <w:rPr>
          <w:rFonts w:ascii="Symbol" w:hAnsi="Symbol"/>
        </w:rPr>
        <w:t></w:t>
      </w:r>
      <w:r>
        <w:rPr>
          <w:sz w:val="14"/>
          <w:szCs w:val="14"/>
        </w:rPr>
        <w:t xml:space="preserve">    </w:t>
      </w:r>
      <w:r>
        <w:t>If the system response with a “Time Out” after 30 seconds, you should try again by clicking on Apply button.</w:t>
      </w:r>
    </w:p>
    <w:p w:rsidR="006079FE" w:rsidRDefault="006079FE" w:rsidP="006079FE">
      <w:pPr>
        <w:pStyle w:val="ListBullet"/>
        <w:tabs>
          <w:tab w:val="left" w:pos="322"/>
          <w:tab w:val="num" w:pos="360"/>
        </w:tabs>
        <w:ind w:left="322" w:hanging="270"/>
      </w:pPr>
      <w:r>
        <w:rPr>
          <w:rFonts w:ascii="Symbol" w:hAnsi="Symbol"/>
        </w:rPr>
        <w:t></w:t>
      </w:r>
      <w:r>
        <w:rPr>
          <w:rFonts w:ascii="Symbol" w:hAnsi="Symbol"/>
        </w:rPr>
        <w:t></w:t>
      </w:r>
      <w:r>
        <w:rPr>
          <w:sz w:val="14"/>
          <w:szCs w:val="14"/>
        </w:rPr>
        <w:t xml:space="preserve">     </w:t>
      </w:r>
      <w:r>
        <w:t>If the system response with “Not Sent”, it simply means that you have not set the new setting.   </w:t>
      </w:r>
    </w:p>
    <w:tbl>
      <w:tblPr>
        <w:tblW w:w="8370" w:type="dxa"/>
        <w:tblBorders>
          <w:top w:val="single" w:sz="4" w:space="0" w:color="auto"/>
          <w:left w:val="single" w:sz="4" w:space="0" w:color="auto"/>
          <w:bottom w:val="single" w:sz="4" w:space="0" w:color="auto"/>
          <w:right w:val="single" w:sz="4" w:space="0" w:color="auto"/>
        </w:tblBorders>
        <w:tblLayout w:type="fixed"/>
        <w:tblLook w:val="04A0" w:firstRow="1" w:lastRow="0" w:firstColumn="1" w:lastColumn="0" w:noHBand="0" w:noVBand="1"/>
      </w:tblPr>
      <w:tblGrid>
        <w:gridCol w:w="8370"/>
      </w:tblGrid>
      <w:tr w:rsidR="006079FE" w:rsidRPr="009C62A9" w:rsidTr="00AF2B41">
        <w:tc>
          <w:tcPr>
            <w:tcW w:w="8070" w:type="dxa"/>
            <w:tcBorders>
              <w:top w:val="single" w:sz="4" w:space="0" w:color="808080"/>
              <w:left w:val="single" w:sz="4" w:space="0" w:color="808080"/>
              <w:bottom w:val="nil"/>
              <w:right w:val="single" w:sz="4" w:space="0" w:color="808080"/>
            </w:tcBorders>
            <w:shd w:val="clear" w:color="auto" w:fill="D7EBFF"/>
            <w:hideMark/>
          </w:tcPr>
          <w:p w:rsidR="006079FE" w:rsidRPr="009C62A9" w:rsidRDefault="006079FE" w:rsidP="00AF2B41">
            <w:pPr>
              <w:pStyle w:val="BodyText"/>
            </w:pPr>
            <w:r w:rsidRPr="009C62A9">
              <w:rPr>
                <w:b/>
                <w:bCs/>
                <w:lang w:val="en-GB"/>
              </w:rPr>
              <w:t>Note</w:t>
            </w:r>
            <w:r w:rsidRPr="009C62A9">
              <w:rPr>
                <w:lang w:val="en-US"/>
              </w:rPr>
              <w:t xml:space="preserve"> </w:t>
            </w:r>
          </w:p>
        </w:tc>
      </w:tr>
      <w:tr w:rsidR="006079FE" w:rsidRPr="009C62A9" w:rsidTr="00AF2B41">
        <w:tc>
          <w:tcPr>
            <w:tcW w:w="8070" w:type="dxa"/>
            <w:tcBorders>
              <w:top w:val="nil"/>
              <w:left w:val="single" w:sz="4" w:space="0" w:color="808080"/>
              <w:bottom w:val="single" w:sz="4" w:space="0" w:color="808080"/>
              <w:right w:val="single" w:sz="4" w:space="0" w:color="808080"/>
            </w:tcBorders>
            <w:hideMark/>
          </w:tcPr>
          <w:p w:rsidR="006079FE" w:rsidRPr="009C62A9" w:rsidRDefault="006079FE" w:rsidP="00AF2B41">
            <w:pPr>
              <w:pStyle w:val="BodyText"/>
            </w:pPr>
            <w:r w:rsidRPr="009C62A9">
              <w:rPr>
                <w:lang w:val="en-GB"/>
              </w:rPr>
              <w:t>Remote Control is only allowed when the generator alarm state is off and tagging mode is 1.</w:t>
            </w:r>
            <w:r w:rsidRPr="009C62A9">
              <w:rPr>
                <w:lang w:val="en-US"/>
              </w:rPr>
              <w:t xml:space="preserve"> </w:t>
            </w:r>
          </w:p>
        </w:tc>
      </w:tr>
    </w:tbl>
    <w:p w:rsidR="006079FE" w:rsidRDefault="006079FE" w:rsidP="006079FE">
      <w:pPr>
        <w:rPr>
          <w:rFonts w:eastAsia="Times New Roman"/>
        </w:rPr>
      </w:pPr>
    </w:p>
    <w:p w:rsidR="006079FE" w:rsidRDefault="006079FE" w:rsidP="006079FE">
      <w:pPr>
        <w:spacing w:after="0" w:line="240" w:lineRule="auto"/>
      </w:pPr>
    </w:p>
    <w:p w:rsidR="006079FE" w:rsidRDefault="006079FE">
      <w:pPr>
        <w:spacing w:after="0" w:line="240" w:lineRule="auto"/>
        <w:rPr>
          <w:rFonts w:eastAsia="Times New Roman"/>
          <w:b/>
          <w:bCs/>
          <w:lang w:val="en-GB"/>
        </w:rPr>
      </w:pPr>
      <w:r>
        <w:rPr>
          <w:lang w:val="en-GB"/>
        </w:rPr>
        <w:br w:type="page"/>
      </w:r>
    </w:p>
    <w:p w:rsidR="006079FE" w:rsidRDefault="006079FE" w:rsidP="006079FE">
      <w:pPr>
        <w:pStyle w:val="Heading6"/>
      </w:pPr>
      <w:r>
        <w:rPr>
          <w:lang w:val="en-GB"/>
        </w:rPr>
        <w:lastRenderedPageBreak/>
        <w:t>View GIS</w:t>
      </w:r>
    </w:p>
    <w:tbl>
      <w:tblPr>
        <w:tblW w:w="0" w:type="auto"/>
        <w:tblInd w:w="648" w:type="dxa"/>
        <w:tblBorders>
          <w:top w:val="single" w:sz="4" w:space="0" w:color="808080"/>
          <w:left w:val="single" w:sz="4" w:space="0" w:color="808080"/>
          <w:bottom w:val="single" w:sz="4" w:space="0" w:color="808080"/>
          <w:right w:val="single" w:sz="4" w:space="0" w:color="808080"/>
        </w:tblBorders>
        <w:tblLook w:val="04A0" w:firstRow="1" w:lastRow="0" w:firstColumn="1" w:lastColumn="0" w:noHBand="0" w:noVBand="1"/>
      </w:tblPr>
      <w:tblGrid>
        <w:gridCol w:w="843"/>
        <w:gridCol w:w="1527"/>
        <w:gridCol w:w="835"/>
        <w:gridCol w:w="1172"/>
        <w:gridCol w:w="2009"/>
        <w:gridCol w:w="1182"/>
        <w:gridCol w:w="1048"/>
      </w:tblGrid>
      <w:tr w:rsidR="006079FE" w:rsidRPr="009C62A9" w:rsidTr="00AF2B41">
        <w:trPr>
          <w:trHeight w:hRule="exact" w:val="270"/>
        </w:trPr>
        <w:tc>
          <w:tcPr>
            <w:tcW w:w="6604" w:type="dxa"/>
            <w:gridSpan w:val="5"/>
            <w:tcBorders>
              <w:top w:val="single" w:sz="4" w:space="0" w:color="808080"/>
              <w:left w:val="single" w:sz="4" w:space="0" w:color="808080"/>
              <w:bottom w:val="single" w:sz="4" w:space="0" w:color="808080"/>
              <w:right w:val="single" w:sz="4" w:space="0" w:color="808080"/>
            </w:tcBorders>
            <w:shd w:val="clear" w:color="auto" w:fill="D7EBFF"/>
            <w:hideMark/>
          </w:tcPr>
          <w:p w:rsidR="006079FE" w:rsidRPr="009C62A9" w:rsidRDefault="006079FE" w:rsidP="00AF2B41">
            <w:pPr>
              <w:pStyle w:val="BodyText"/>
              <w:jc w:val="center"/>
            </w:pPr>
            <w:r w:rsidRPr="009C62A9">
              <w:rPr>
                <w:b/>
                <w:bCs/>
                <w:lang w:val="en-GB"/>
              </w:rPr>
              <w:t xml:space="preserve">User profile </w:t>
            </w:r>
          </w:p>
        </w:tc>
        <w:tc>
          <w:tcPr>
            <w:tcW w:w="2306" w:type="dxa"/>
            <w:gridSpan w:val="2"/>
            <w:tcBorders>
              <w:top w:val="single" w:sz="4" w:space="0" w:color="808080"/>
              <w:left w:val="single" w:sz="4" w:space="0" w:color="808080"/>
              <w:bottom w:val="single" w:sz="4" w:space="0" w:color="808080"/>
              <w:right w:val="single" w:sz="4" w:space="0" w:color="808080"/>
            </w:tcBorders>
            <w:shd w:val="clear" w:color="auto" w:fill="D7EBFF"/>
            <w:hideMark/>
          </w:tcPr>
          <w:p w:rsidR="006079FE" w:rsidRPr="009C62A9" w:rsidRDefault="006079FE" w:rsidP="00AF2B41">
            <w:pPr>
              <w:pStyle w:val="BodyText"/>
              <w:spacing w:line="-270" w:lineRule="auto"/>
              <w:jc w:val="center"/>
            </w:pPr>
            <w:r w:rsidRPr="009C62A9">
              <w:rPr>
                <w:b/>
                <w:bCs/>
                <w:lang w:val="en-GB"/>
              </w:rPr>
              <w:t xml:space="preserve">Operation mode </w:t>
            </w:r>
          </w:p>
        </w:tc>
      </w:tr>
      <w:tr w:rsidR="006079FE" w:rsidRPr="009C62A9" w:rsidTr="00AF2B41">
        <w:trPr>
          <w:trHeight w:hRule="exact" w:val="270"/>
        </w:trPr>
        <w:tc>
          <w:tcPr>
            <w:tcW w:w="870" w:type="dxa"/>
            <w:tcBorders>
              <w:top w:val="single" w:sz="4" w:space="0" w:color="808080"/>
              <w:left w:val="single" w:sz="4" w:space="0" w:color="808080"/>
              <w:bottom w:val="single" w:sz="4" w:space="0" w:color="808080"/>
              <w:right w:val="single" w:sz="4" w:space="0" w:color="808080"/>
            </w:tcBorders>
            <w:hideMark/>
          </w:tcPr>
          <w:p w:rsidR="006079FE" w:rsidRPr="009C62A9" w:rsidRDefault="006079FE" w:rsidP="00AF2B41">
            <w:pPr>
              <w:pStyle w:val="BodyText"/>
              <w:jc w:val="center"/>
            </w:pPr>
            <w:r w:rsidRPr="009C62A9">
              <w:rPr>
                <w:lang w:val="en-GB"/>
              </w:rPr>
              <w:t>DO</w:t>
            </w:r>
          </w:p>
        </w:tc>
        <w:tc>
          <w:tcPr>
            <w:tcW w:w="1571" w:type="dxa"/>
            <w:tcBorders>
              <w:top w:val="single" w:sz="4" w:space="0" w:color="808080"/>
              <w:left w:val="single" w:sz="4" w:space="0" w:color="808080"/>
              <w:bottom w:val="single" w:sz="4" w:space="0" w:color="808080"/>
              <w:right w:val="single" w:sz="4" w:space="0" w:color="808080"/>
            </w:tcBorders>
            <w:hideMark/>
          </w:tcPr>
          <w:p w:rsidR="006079FE" w:rsidRPr="009C62A9" w:rsidRDefault="006079FE" w:rsidP="00AF2B41">
            <w:pPr>
              <w:pStyle w:val="BodyText"/>
              <w:spacing w:line="-270" w:lineRule="auto"/>
              <w:jc w:val="center"/>
            </w:pPr>
            <w:r w:rsidRPr="009C62A9">
              <w:rPr>
                <w:lang w:val="en-GB"/>
              </w:rPr>
              <w:t>Operator</w:t>
            </w:r>
          </w:p>
        </w:tc>
        <w:tc>
          <w:tcPr>
            <w:tcW w:w="867" w:type="dxa"/>
            <w:tcBorders>
              <w:top w:val="single" w:sz="4" w:space="0" w:color="808080"/>
              <w:left w:val="single" w:sz="4" w:space="0" w:color="808080"/>
              <w:bottom w:val="single" w:sz="4" w:space="0" w:color="808080"/>
              <w:right w:val="single" w:sz="4" w:space="0" w:color="808080"/>
            </w:tcBorders>
            <w:hideMark/>
          </w:tcPr>
          <w:p w:rsidR="006079FE" w:rsidRPr="009C62A9" w:rsidRDefault="006079FE" w:rsidP="00AF2B41">
            <w:pPr>
              <w:pStyle w:val="BodyText"/>
              <w:spacing w:line="-270" w:lineRule="auto"/>
              <w:jc w:val="center"/>
            </w:pPr>
            <w:r w:rsidRPr="009C62A9">
              <w:rPr>
                <w:lang w:val="en-GB"/>
              </w:rPr>
              <w:t>FC</w:t>
            </w:r>
          </w:p>
        </w:tc>
        <w:tc>
          <w:tcPr>
            <w:tcW w:w="1214" w:type="dxa"/>
            <w:tcBorders>
              <w:top w:val="single" w:sz="4" w:space="0" w:color="808080"/>
              <w:left w:val="single" w:sz="4" w:space="0" w:color="808080"/>
              <w:bottom w:val="single" w:sz="4" w:space="0" w:color="808080"/>
              <w:right w:val="single" w:sz="4" w:space="0" w:color="808080"/>
            </w:tcBorders>
            <w:hideMark/>
          </w:tcPr>
          <w:p w:rsidR="006079FE" w:rsidRPr="009C62A9" w:rsidRDefault="006079FE" w:rsidP="00AF2B41">
            <w:pPr>
              <w:pStyle w:val="BodyText"/>
              <w:spacing w:line="-270" w:lineRule="auto"/>
              <w:jc w:val="center"/>
            </w:pPr>
            <w:r w:rsidRPr="009C62A9">
              <w:rPr>
                <w:lang w:val="en-GB"/>
              </w:rPr>
              <w:t>ITSC</w:t>
            </w:r>
          </w:p>
        </w:tc>
        <w:tc>
          <w:tcPr>
            <w:tcW w:w="2082" w:type="dxa"/>
            <w:tcBorders>
              <w:top w:val="single" w:sz="4" w:space="0" w:color="808080"/>
              <w:left w:val="single" w:sz="4" w:space="0" w:color="808080"/>
              <w:bottom w:val="single" w:sz="4" w:space="0" w:color="808080"/>
              <w:right w:val="single" w:sz="4" w:space="0" w:color="808080"/>
            </w:tcBorders>
            <w:hideMark/>
          </w:tcPr>
          <w:p w:rsidR="006079FE" w:rsidRPr="009C62A9" w:rsidRDefault="006079FE" w:rsidP="00AF2B41">
            <w:pPr>
              <w:pStyle w:val="BodyText"/>
              <w:spacing w:line="-270" w:lineRule="auto"/>
              <w:jc w:val="center"/>
            </w:pPr>
            <w:r w:rsidRPr="009C62A9">
              <w:rPr>
                <w:lang w:val="en-GB"/>
              </w:rPr>
              <w:t>Supervisor</w:t>
            </w:r>
          </w:p>
        </w:tc>
        <w:tc>
          <w:tcPr>
            <w:tcW w:w="1226" w:type="dxa"/>
            <w:tcBorders>
              <w:top w:val="single" w:sz="4" w:space="0" w:color="808080"/>
              <w:left w:val="single" w:sz="4" w:space="0" w:color="808080"/>
              <w:bottom w:val="single" w:sz="4" w:space="0" w:color="808080"/>
              <w:right w:val="single" w:sz="4" w:space="0" w:color="808080"/>
            </w:tcBorders>
            <w:hideMark/>
          </w:tcPr>
          <w:p w:rsidR="006079FE" w:rsidRPr="009C62A9" w:rsidRDefault="006079FE" w:rsidP="00AF2B41">
            <w:pPr>
              <w:pStyle w:val="BodyText"/>
              <w:spacing w:line="-270" w:lineRule="auto"/>
              <w:jc w:val="center"/>
            </w:pPr>
            <w:r w:rsidRPr="009C62A9">
              <w:rPr>
                <w:lang w:val="en-GB"/>
              </w:rPr>
              <w:t>PCM</w:t>
            </w:r>
          </w:p>
        </w:tc>
        <w:tc>
          <w:tcPr>
            <w:tcW w:w="1080" w:type="dxa"/>
            <w:tcBorders>
              <w:top w:val="single" w:sz="4" w:space="0" w:color="808080"/>
              <w:left w:val="single" w:sz="4" w:space="0" w:color="808080"/>
              <w:bottom w:val="single" w:sz="4" w:space="0" w:color="808080"/>
              <w:right w:val="single" w:sz="4" w:space="0" w:color="808080"/>
            </w:tcBorders>
            <w:hideMark/>
          </w:tcPr>
          <w:p w:rsidR="006079FE" w:rsidRPr="009C62A9" w:rsidRDefault="006079FE" w:rsidP="00AF2B41">
            <w:pPr>
              <w:pStyle w:val="BodyText"/>
              <w:spacing w:line="-270" w:lineRule="auto"/>
              <w:jc w:val="center"/>
            </w:pPr>
            <w:r w:rsidRPr="009C62A9">
              <w:rPr>
                <w:lang w:val="en-GB"/>
              </w:rPr>
              <w:t>FCM</w:t>
            </w:r>
          </w:p>
        </w:tc>
      </w:tr>
      <w:tr w:rsidR="006079FE" w:rsidRPr="009C62A9" w:rsidTr="00AF2B41">
        <w:trPr>
          <w:trHeight w:hRule="exact" w:val="270"/>
        </w:trPr>
        <w:tc>
          <w:tcPr>
            <w:tcW w:w="870" w:type="dxa"/>
            <w:tcBorders>
              <w:top w:val="single" w:sz="4" w:space="0" w:color="808080"/>
              <w:left w:val="single" w:sz="4" w:space="0" w:color="808080"/>
              <w:bottom w:val="single" w:sz="4" w:space="0" w:color="808080"/>
              <w:right w:val="single" w:sz="4" w:space="0" w:color="808080"/>
            </w:tcBorders>
            <w:shd w:val="clear" w:color="auto" w:fill="333399"/>
            <w:hideMark/>
          </w:tcPr>
          <w:p w:rsidR="006079FE" w:rsidRPr="009C62A9" w:rsidRDefault="006079FE" w:rsidP="00AF2B41">
            <w:pPr>
              <w:pStyle w:val="BodyText"/>
              <w:jc w:val="center"/>
            </w:pPr>
            <w:r w:rsidRPr="009C62A9">
              <w:rPr>
                <w:rFonts w:ascii="Arial" w:hAnsi="Arial"/>
                <w:color w:val="FFFFFF"/>
                <w:lang w:val="en-GB"/>
              </w:rPr>
              <w:sym w:font="Wingdings" w:char="F0FC"/>
            </w:r>
          </w:p>
        </w:tc>
        <w:tc>
          <w:tcPr>
            <w:tcW w:w="1571" w:type="dxa"/>
            <w:tcBorders>
              <w:top w:val="single" w:sz="4" w:space="0" w:color="808080"/>
              <w:left w:val="single" w:sz="4" w:space="0" w:color="808080"/>
              <w:bottom w:val="single" w:sz="4" w:space="0" w:color="808080"/>
              <w:right w:val="single" w:sz="4" w:space="0" w:color="808080"/>
            </w:tcBorders>
            <w:shd w:val="clear" w:color="auto" w:fill="333399"/>
            <w:hideMark/>
          </w:tcPr>
          <w:p w:rsidR="006079FE" w:rsidRPr="009C62A9" w:rsidRDefault="006079FE" w:rsidP="00AF2B41">
            <w:pPr>
              <w:pStyle w:val="BodyText"/>
              <w:spacing w:line="-270" w:lineRule="auto"/>
              <w:jc w:val="center"/>
            </w:pPr>
            <w:r w:rsidRPr="009C62A9">
              <w:rPr>
                <w:rFonts w:ascii="Arial" w:hAnsi="Arial"/>
                <w:color w:val="FFFFFF"/>
                <w:lang w:val="en-GB"/>
              </w:rPr>
              <w:sym w:font="Wingdings" w:char="F0FC"/>
            </w:r>
          </w:p>
        </w:tc>
        <w:tc>
          <w:tcPr>
            <w:tcW w:w="867" w:type="dxa"/>
            <w:tcBorders>
              <w:top w:val="single" w:sz="4" w:space="0" w:color="808080"/>
              <w:left w:val="single" w:sz="4" w:space="0" w:color="808080"/>
              <w:bottom w:val="single" w:sz="4" w:space="0" w:color="808080"/>
              <w:right w:val="single" w:sz="4" w:space="0" w:color="808080"/>
            </w:tcBorders>
            <w:shd w:val="clear" w:color="auto" w:fill="333399"/>
            <w:hideMark/>
          </w:tcPr>
          <w:p w:rsidR="006079FE" w:rsidRPr="009C62A9" w:rsidRDefault="006079FE" w:rsidP="00AF2B41">
            <w:pPr>
              <w:pStyle w:val="BodyText"/>
              <w:spacing w:line="-270" w:lineRule="auto"/>
              <w:jc w:val="center"/>
            </w:pPr>
            <w:r w:rsidRPr="009C62A9">
              <w:rPr>
                <w:rFonts w:ascii="Arial" w:hAnsi="Arial"/>
                <w:color w:val="FFFFFF"/>
                <w:lang w:val="en-GB"/>
              </w:rPr>
              <w:sym w:font="Wingdings" w:char="F0FC"/>
            </w:r>
          </w:p>
        </w:tc>
        <w:tc>
          <w:tcPr>
            <w:tcW w:w="1214" w:type="dxa"/>
            <w:tcBorders>
              <w:top w:val="single" w:sz="4" w:space="0" w:color="808080"/>
              <w:left w:val="single" w:sz="4" w:space="0" w:color="808080"/>
              <w:bottom w:val="single" w:sz="4" w:space="0" w:color="808080"/>
              <w:right w:val="single" w:sz="4" w:space="0" w:color="808080"/>
            </w:tcBorders>
            <w:shd w:val="clear" w:color="auto" w:fill="333399"/>
            <w:hideMark/>
          </w:tcPr>
          <w:p w:rsidR="006079FE" w:rsidRPr="009C62A9" w:rsidRDefault="006079FE" w:rsidP="00AF2B41">
            <w:pPr>
              <w:pStyle w:val="BodyText"/>
              <w:spacing w:line="-270" w:lineRule="auto"/>
              <w:jc w:val="center"/>
            </w:pPr>
            <w:r w:rsidRPr="009C62A9">
              <w:rPr>
                <w:rFonts w:ascii="Arial" w:hAnsi="Arial"/>
                <w:color w:val="FFFFFF"/>
                <w:lang w:val="en-GB"/>
              </w:rPr>
              <w:sym w:font="Wingdings" w:char="F0FC"/>
            </w:r>
          </w:p>
        </w:tc>
        <w:tc>
          <w:tcPr>
            <w:tcW w:w="2082" w:type="dxa"/>
            <w:tcBorders>
              <w:top w:val="single" w:sz="4" w:space="0" w:color="808080"/>
              <w:left w:val="single" w:sz="4" w:space="0" w:color="808080"/>
              <w:bottom w:val="single" w:sz="4" w:space="0" w:color="808080"/>
              <w:right w:val="single" w:sz="4" w:space="0" w:color="808080"/>
            </w:tcBorders>
            <w:shd w:val="clear" w:color="auto" w:fill="333399"/>
            <w:hideMark/>
          </w:tcPr>
          <w:p w:rsidR="006079FE" w:rsidRPr="009C62A9" w:rsidRDefault="006079FE" w:rsidP="00AF2B41">
            <w:pPr>
              <w:pStyle w:val="BodyText"/>
              <w:spacing w:line="-270" w:lineRule="auto"/>
              <w:jc w:val="center"/>
            </w:pPr>
            <w:r w:rsidRPr="009C62A9">
              <w:rPr>
                <w:rFonts w:ascii="Arial" w:hAnsi="Arial"/>
                <w:color w:val="FFFFFF"/>
                <w:lang w:val="en-GB"/>
              </w:rPr>
              <w:sym w:font="Wingdings" w:char="F0FC"/>
            </w:r>
          </w:p>
        </w:tc>
        <w:tc>
          <w:tcPr>
            <w:tcW w:w="1226" w:type="dxa"/>
            <w:tcBorders>
              <w:top w:val="single" w:sz="4" w:space="0" w:color="808080"/>
              <w:left w:val="single" w:sz="4" w:space="0" w:color="808080"/>
              <w:bottom w:val="single" w:sz="4" w:space="0" w:color="808080"/>
              <w:right w:val="single" w:sz="4" w:space="0" w:color="808080"/>
            </w:tcBorders>
            <w:shd w:val="clear" w:color="auto" w:fill="333399"/>
            <w:hideMark/>
          </w:tcPr>
          <w:p w:rsidR="006079FE" w:rsidRPr="009C62A9" w:rsidRDefault="006079FE" w:rsidP="00AF2B41">
            <w:pPr>
              <w:pStyle w:val="BodyText"/>
              <w:spacing w:line="-270" w:lineRule="auto"/>
              <w:jc w:val="center"/>
            </w:pPr>
            <w:r w:rsidRPr="009C62A9">
              <w:rPr>
                <w:rFonts w:ascii="Arial" w:hAnsi="Arial"/>
                <w:color w:val="FFFFFF"/>
                <w:lang w:val="en-GB"/>
              </w:rPr>
              <w:sym w:font="Wingdings" w:char="F0FC"/>
            </w:r>
          </w:p>
        </w:tc>
        <w:tc>
          <w:tcPr>
            <w:tcW w:w="1080" w:type="dxa"/>
            <w:tcBorders>
              <w:top w:val="single" w:sz="4" w:space="0" w:color="808080"/>
              <w:left w:val="single" w:sz="4" w:space="0" w:color="808080"/>
              <w:bottom w:val="single" w:sz="4" w:space="0" w:color="808080"/>
              <w:right w:val="single" w:sz="4" w:space="0" w:color="808080"/>
            </w:tcBorders>
            <w:shd w:val="clear" w:color="auto" w:fill="333399"/>
            <w:hideMark/>
          </w:tcPr>
          <w:p w:rsidR="006079FE" w:rsidRPr="009C62A9" w:rsidRDefault="006079FE" w:rsidP="00AF2B41">
            <w:pPr>
              <w:pStyle w:val="BodyText"/>
              <w:spacing w:line="-270" w:lineRule="auto"/>
              <w:jc w:val="center"/>
            </w:pPr>
            <w:r w:rsidRPr="009C62A9">
              <w:rPr>
                <w:rFonts w:ascii="Arial" w:hAnsi="Arial"/>
                <w:color w:val="FFFFFF"/>
                <w:lang w:val="en-GB"/>
              </w:rPr>
              <w:sym w:font="Wingdings" w:char="F0FC"/>
            </w:r>
          </w:p>
        </w:tc>
      </w:tr>
    </w:tbl>
    <w:p w:rsidR="006079FE" w:rsidRPr="009C62A9" w:rsidRDefault="006079FE" w:rsidP="006079FE">
      <w:pPr>
        <w:pStyle w:val="ListNumber"/>
      </w:pPr>
      <w:r>
        <w:t>Click on View GIS button.</w:t>
      </w:r>
    </w:p>
    <w:p w:rsidR="006079FE" w:rsidRDefault="006079FE" w:rsidP="006079FE">
      <w:pPr>
        <w:pStyle w:val="BodyText"/>
        <w:ind w:left="360"/>
        <w:rPr>
          <w:lang w:val="en-GB"/>
        </w:rPr>
      </w:pPr>
      <w:r>
        <w:rPr>
          <w:lang w:val="en-GB"/>
        </w:rPr>
        <w:t>The GIS changes its view and the equipment is highlighted.</w:t>
      </w:r>
    </w:p>
    <w:p w:rsidR="004E2610" w:rsidRDefault="004E2610" w:rsidP="004E2610">
      <w:pPr>
        <w:pStyle w:val="BodyText"/>
        <w:ind w:left="360"/>
        <w:jc w:val="center"/>
      </w:pPr>
      <w:r>
        <w:rPr>
          <w:noProof/>
          <w:lang w:val="en-US" w:eastAsia="en-US"/>
        </w:rPr>
        <w:drawing>
          <wp:inline distT="0" distB="0" distL="0" distR="0" wp14:anchorId="4CE5AACA" wp14:editId="21D5D815">
            <wp:extent cx="2647507" cy="2848584"/>
            <wp:effectExtent l="0" t="0" r="635" b="9525"/>
            <wp:docPr id="1439" name="Picture 1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vtwwcp.JPG"/>
                    <pic:cNvPicPr/>
                  </pic:nvPicPr>
                  <pic:blipFill>
                    <a:blip r:embed="rId598">
                      <a:extLst>
                        <a:ext uri="{28A0092B-C50C-407E-A947-70E740481C1C}">
                          <a14:useLocalDpi xmlns:a14="http://schemas.microsoft.com/office/drawing/2010/main" val="0"/>
                        </a:ext>
                      </a:extLst>
                    </a:blip>
                    <a:stretch>
                      <a:fillRect/>
                    </a:stretch>
                  </pic:blipFill>
                  <pic:spPr>
                    <a:xfrm>
                      <a:off x="0" y="0"/>
                      <a:ext cx="2652974" cy="2854466"/>
                    </a:xfrm>
                    <a:prstGeom prst="rect">
                      <a:avLst/>
                    </a:prstGeom>
                  </pic:spPr>
                </pic:pic>
              </a:graphicData>
            </a:graphic>
          </wp:inline>
        </w:drawing>
      </w:r>
    </w:p>
    <w:p w:rsidR="006079FE" w:rsidRPr="009C62A9" w:rsidRDefault="006079FE" w:rsidP="006079FE">
      <w:pPr>
        <w:pStyle w:val="NormalWeb"/>
        <w:jc w:val="center"/>
      </w:pPr>
      <w:bookmarkStart w:id="513" w:name="_Toc408845540"/>
      <w:r>
        <w:t xml:space="preserve">Figure </w:t>
      </w:r>
      <w:fldSimple w:instr=" SEQ Figure \* ARABIC ">
        <w:r w:rsidR="00F51F09">
          <w:rPr>
            <w:noProof/>
          </w:rPr>
          <w:t>142</w:t>
        </w:r>
      </w:fldSimple>
      <w:r>
        <w:t xml:space="preserve"> - </w:t>
      </w:r>
      <w:r w:rsidRPr="009C62A9">
        <w:t xml:space="preserve">Highlighted </w:t>
      </w:r>
      <w:r w:rsidR="004E2610">
        <w:t>WVT Waste Water Drainage</w:t>
      </w:r>
      <w:bookmarkEnd w:id="513"/>
    </w:p>
    <w:p w:rsidR="006079FE" w:rsidRDefault="006079FE" w:rsidP="006079FE">
      <w:pPr>
        <w:pStyle w:val="Caption"/>
        <w:rPr>
          <w:rFonts w:eastAsia="Times New Roman"/>
          <w:vanish/>
        </w:rPr>
      </w:pPr>
    </w:p>
    <w:p w:rsidR="006079FE" w:rsidRDefault="006079FE" w:rsidP="006079FE">
      <w:pPr>
        <w:pStyle w:val="Caption"/>
      </w:pPr>
    </w:p>
    <w:p w:rsidR="006079FE" w:rsidRDefault="006079FE" w:rsidP="006079FE"/>
    <w:p w:rsidR="006079FE" w:rsidRPr="00554258" w:rsidRDefault="006079FE" w:rsidP="006079FE"/>
    <w:tbl>
      <w:tblPr>
        <w:tblW w:w="8790" w:type="dxa"/>
        <w:tblInd w:w="343" w:type="dxa"/>
        <w:tblBorders>
          <w:top w:val="single" w:sz="4" w:space="0" w:color="808080"/>
          <w:left w:val="single" w:sz="4" w:space="0" w:color="808080"/>
          <w:bottom w:val="single" w:sz="4" w:space="0" w:color="808080"/>
          <w:right w:val="single" w:sz="4" w:space="0" w:color="808080"/>
        </w:tblBorders>
        <w:tblLayout w:type="fixed"/>
        <w:tblLook w:val="04A0" w:firstRow="1" w:lastRow="0" w:firstColumn="1" w:lastColumn="0" w:noHBand="0" w:noVBand="1"/>
      </w:tblPr>
      <w:tblGrid>
        <w:gridCol w:w="8790"/>
      </w:tblGrid>
      <w:tr w:rsidR="006079FE" w:rsidRPr="009C62A9" w:rsidTr="00AF2B41">
        <w:tc>
          <w:tcPr>
            <w:tcW w:w="8550" w:type="dxa"/>
            <w:tcBorders>
              <w:top w:val="single" w:sz="4" w:space="0" w:color="808080"/>
              <w:left w:val="single" w:sz="4" w:space="0" w:color="808080"/>
              <w:bottom w:val="nil"/>
              <w:right w:val="single" w:sz="4" w:space="0" w:color="808080"/>
            </w:tcBorders>
            <w:shd w:val="clear" w:color="auto" w:fill="D7EBFF"/>
            <w:hideMark/>
          </w:tcPr>
          <w:p w:rsidR="006079FE" w:rsidRPr="009C62A9" w:rsidRDefault="006079FE" w:rsidP="00AF2B41">
            <w:pPr>
              <w:pStyle w:val="BodyText"/>
            </w:pPr>
            <w:r w:rsidRPr="009C62A9">
              <w:rPr>
                <w:b/>
                <w:bCs/>
                <w:lang w:val="en-GB"/>
              </w:rPr>
              <w:t xml:space="preserve">Note </w:t>
            </w:r>
          </w:p>
        </w:tc>
      </w:tr>
      <w:tr w:rsidR="006079FE" w:rsidRPr="009C62A9" w:rsidTr="00AF2B41">
        <w:tc>
          <w:tcPr>
            <w:tcW w:w="8550" w:type="dxa"/>
            <w:tcBorders>
              <w:top w:val="nil"/>
              <w:left w:val="single" w:sz="4" w:space="0" w:color="808080"/>
              <w:bottom w:val="single" w:sz="4" w:space="0" w:color="808080"/>
              <w:right w:val="single" w:sz="4" w:space="0" w:color="808080"/>
            </w:tcBorders>
            <w:hideMark/>
          </w:tcPr>
          <w:p w:rsidR="006079FE" w:rsidRPr="009C62A9" w:rsidRDefault="006079FE" w:rsidP="00AF2B41">
            <w:pPr>
              <w:pStyle w:val="BodyText"/>
            </w:pPr>
            <w:r w:rsidRPr="009C62A9">
              <w:rPr>
                <w:lang w:val="en-GB"/>
              </w:rPr>
              <w:t xml:space="preserve">You can clear the light blue </w:t>
            </w:r>
            <w:proofErr w:type="spellStart"/>
            <w:r w:rsidRPr="009C62A9">
              <w:rPr>
                <w:lang w:val="en-GB"/>
              </w:rPr>
              <w:t>color</w:t>
            </w:r>
            <w:proofErr w:type="spellEnd"/>
            <w:r w:rsidRPr="009C62A9">
              <w:rPr>
                <w:lang w:val="en-GB"/>
              </w:rPr>
              <w:t xml:space="preserve"> highlight with the Clear Selection </w:t>
            </w:r>
            <w:r>
              <w:rPr>
                <w:noProof/>
                <w:lang w:val="en-US" w:eastAsia="en-US"/>
              </w:rPr>
              <w:drawing>
                <wp:inline distT="0" distB="0" distL="0" distR="0" wp14:anchorId="23CF6929" wp14:editId="670200F7">
                  <wp:extent cx="142875" cy="152400"/>
                  <wp:effectExtent l="0" t="0" r="9525" b="0"/>
                  <wp:docPr id="1217" name="Picture 1217" descr="Description: c:\_temp\iw help\events\equipment control\PMCS\AirCon\View G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2" descr="Description: c:\_temp\iw help\events\equipment control\PMCS\AirCon\View G84.jpg"/>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142875" cy="152400"/>
                          </a:xfrm>
                          <a:prstGeom prst="rect">
                            <a:avLst/>
                          </a:prstGeom>
                          <a:noFill/>
                          <a:ln>
                            <a:noFill/>
                          </a:ln>
                        </pic:spPr>
                      </pic:pic>
                    </a:graphicData>
                  </a:graphic>
                </wp:inline>
              </w:drawing>
            </w:r>
            <w:r w:rsidRPr="009C62A9">
              <w:rPr>
                <w:lang w:val="en-GB"/>
              </w:rPr>
              <w:t xml:space="preserve"> tool on GIS toolbar.</w:t>
            </w:r>
          </w:p>
        </w:tc>
      </w:tr>
    </w:tbl>
    <w:p w:rsidR="006079FE" w:rsidRDefault="006079FE" w:rsidP="006079FE">
      <w:pPr>
        <w:rPr>
          <w:rFonts w:eastAsia="Times New Roman"/>
        </w:rPr>
      </w:pPr>
    </w:p>
    <w:p w:rsidR="00FC18FA" w:rsidRDefault="00FC18FA">
      <w:pPr>
        <w:spacing w:after="0" w:line="240" w:lineRule="auto"/>
      </w:pPr>
    </w:p>
    <w:p w:rsidR="00FC18FA" w:rsidRDefault="00FC18FA">
      <w:pPr>
        <w:spacing w:after="0" w:line="240" w:lineRule="auto"/>
      </w:pPr>
    </w:p>
    <w:p w:rsidR="00FC18FA" w:rsidRDefault="00FC18FA">
      <w:pPr>
        <w:spacing w:after="0" w:line="240" w:lineRule="auto"/>
      </w:pPr>
    </w:p>
    <w:p w:rsidR="00FC18FA" w:rsidRDefault="00FC18FA">
      <w:pPr>
        <w:spacing w:after="0" w:line="240" w:lineRule="auto"/>
        <w:rPr>
          <w:rFonts w:ascii="Times New Roman" w:eastAsia="Times New Roman" w:hAnsi="Times New Roman"/>
          <w:b/>
          <w:bCs/>
          <w:sz w:val="20"/>
          <w:szCs w:val="20"/>
          <w:lang w:val="en-GB" w:eastAsia="en-SG"/>
        </w:rPr>
      </w:pPr>
      <w:r>
        <w:rPr>
          <w:lang w:val="en-GB"/>
        </w:rPr>
        <w:br w:type="page"/>
      </w:r>
    </w:p>
    <w:p w:rsidR="00FC18FA" w:rsidRPr="00FC18FA" w:rsidRDefault="00FC18FA" w:rsidP="00FC18FA">
      <w:pPr>
        <w:pStyle w:val="Heading5"/>
        <w:rPr>
          <w:lang w:val="en-GB"/>
        </w:rPr>
      </w:pPr>
      <w:r w:rsidRPr="00FC18FA">
        <w:rPr>
          <w:lang w:val="en-GB"/>
        </w:rPr>
        <w:lastRenderedPageBreak/>
        <w:t>Intrusion Detection</w:t>
      </w:r>
    </w:p>
    <w:tbl>
      <w:tblPr>
        <w:tblW w:w="0" w:type="auto"/>
        <w:tblInd w:w="648" w:type="dxa"/>
        <w:tblBorders>
          <w:top w:val="single" w:sz="4" w:space="0" w:color="808080"/>
          <w:left w:val="single" w:sz="4" w:space="0" w:color="808080"/>
          <w:bottom w:val="single" w:sz="4" w:space="0" w:color="808080"/>
          <w:right w:val="single" w:sz="4" w:space="0" w:color="808080"/>
        </w:tblBorders>
        <w:tblLook w:val="04A0" w:firstRow="1" w:lastRow="0" w:firstColumn="1" w:lastColumn="0" w:noHBand="0" w:noVBand="1"/>
      </w:tblPr>
      <w:tblGrid>
        <w:gridCol w:w="843"/>
        <w:gridCol w:w="1527"/>
        <w:gridCol w:w="835"/>
        <w:gridCol w:w="1172"/>
        <w:gridCol w:w="2009"/>
        <w:gridCol w:w="1182"/>
        <w:gridCol w:w="1048"/>
      </w:tblGrid>
      <w:tr w:rsidR="006079FE" w:rsidRPr="009C62A9" w:rsidTr="00AF2B41">
        <w:trPr>
          <w:trHeight w:hRule="exact" w:val="270"/>
        </w:trPr>
        <w:tc>
          <w:tcPr>
            <w:tcW w:w="6604" w:type="dxa"/>
            <w:gridSpan w:val="5"/>
            <w:tcBorders>
              <w:top w:val="single" w:sz="4" w:space="0" w:color="808080"/>
              <w:left w:val="single" w:sz="4" w:space="0" w:color="808080"/>
              <w:bottom w:val="single" w:sz="4" w:space="0" w:color="808080"/>
              <w:right w:val="single" w:sz="4" w:space="0" w:color="808080"/>
            </w:tcBorders>
            <w:shd w:val="clear" w:color="auto" w:fill="D7EBFF"/>
            <w:hideMark/>
          </w:tcPr>
          <w:p w:rsidR="006079FE" w:rsidRPr="009C62A9" w:rsidRDefault="006079FE" w:rsidP="00AF2B41">
            <w:pPr>
              <w:pStyle w:val="BodyText"/>
              <w:jc w:val="center"/>
            </w:pPr>
            <w:r w:rsidRPr="009C62A9">
              <w:rPr>
                <w:b/>
                <w:bCs/>
                <w:lang w:val="en-GB"/>
              </w:rPr>
              <w:t xml:space="preserve">User profile </w:t>
            </w:r>
          </w:p>
        </w:tc>
        <w:tc>
          <w:tcPr>
            <w:tcW w:w="2306" w:type="dxa"/>
            <w:gridSpan w:val="2"/>
            <w:tcBorders>
              <w:top w:val="single" w:sz="4" w:space="0" w:color="808080"/>
              <w:left w:val="single" w:sz="4" w:space="0" w:color="808080"/>
              <w:bottom w:val="single" w:sz="4" w:space="0" w:color="808080"/>
              <w:right w:val="single" w:sz="4" w:space="0" w:color="808080"/>
            </w:tcBorders>
            <w:shd w:val="clear" w:color="auto" w:fill="D7EBFF"/>
            <w:hideMark/>
          </w:tcPr>
          <w:p w:rsidR="006079FE" w:rsidRPr="009C62A9" w:rsidRDefault="006079FE" w:rsidP="00AF2B41">
            <w:pPr>
              <w:pStyle w:val="BodyText"/>
              <w:spacing w:line="-270" w:lineRule="auto"/>
              <w:jc w:val="center"/>
            </w:pPr>
            <w:r w:rsidRPr="009C62A9">
              <w:rPr>
                <w:b/>
                <w:bCs/>
                <w:lang w:val="en-GB"/>
              </w:rPr>
              <w:t xml:space="preserve">Operation mode </w:t>
            </w:r>
          </w:p>
        </w:tc>
      </w:tr>
      <w:tr w:rsidR="006079FE" w:rsidRPr="009C62A9" w:rsidTr="00AF2B41">
        <w:trPr>
          <w:trHeight w:hRule="exact" w:val="270"/>
        </w:trPr>
        <w:tc>
          <w:tcPr>
            <w:tcW w:w="870" w:type="dxa"/>
            <w:tcBorders>
              <w:top w:val="single" w:sz="4" w:space="0" w:color="808080"/>
              <w:left w:val="single" w:sz="4" w:space="0" w:color="808080"/>
              <w:bottom w:val="single" w:sz="4" w:space="0" w:color="808080"/>
              <w:right w:val="single" w:sz="4" w:space="0" w:color="808080"/>
            </w:tcBorders>
            <w:hideMark/>
          </w:tcPr>
          <w:p w:rsidR="006079FE" w:rsidRPr="009C62A9" w:rsidRDefault="006079FE" w:rsidP="00AF2B41">
            <w:pPr>
              <w:pStyle w:val="BodyText"/>
              <w:jc w:val="center"/>
            </w:pPr>
            <w:r w:rsidRPr="009C62A9">
              <w:rPr>
                <w:lang w:val="en-GB"/>
              </w:rPr>
              <w:t>DO</w:t>
            </w:r>
          </w:p>
        </w:tc>
        <w:tc>
          <w:tcPr>
            <w:tcW w:w="1571" w:type="dxa"/>
            <w:tcBorders>
              <w:top w:val="single" w:sz="4" w:space="0" w:color="808080"/>
              <w:left w:val="single" w:sz="4" w:space="0" w:color="808080"/>
              <w:bottom w:val="single" w:sz="4" w:space="0" w:color="808080"/>
              <w:right w:val="single" w:sz="4" w:space="0" w:color="808080"/>
            </w:tcBorders>
            <w:hideMark/>
          </w:tcPr>
          <w:p w:rsidR="006079FE" w:rsidRPr="009C62A9" w:rsidRDefault="006079FE" w:rsidP="00AF2B41">
            <w:pPr>
              <w:pStyle w:val="BodyText"/>
              <w:spacing w:line="-270" w:lineRule="auto"/>
              <w:jc w:val="center"/>
            </w:pPr>
            <w:r w:rsidRPr="009C62A9">
              <w:rPr>
                <w:lang w:val="en-GB"/>
              </w:rPr>
              <w:t>Operator</w:t>
            </w:r>
          </w:p>
        </w:tc>
        <w:tc>
          <w:tcPr>
            <w:tcW w:w="867" w:type="dxa"/>
            <w:tcBorders>
              <w:top w:val="single" w:sz="4" w:space="0" w:color="808080"/>
              <w:left w:val="single" w:sz="4" w:space="0" w:color="808080"/>
              <w:bottom w:val="single" w:sz="4" w:space="0" w:color="808080"/>
              <w:right w:val="single" w:sz="4" w:space="0" w:color="808080"/>
            </w:tcBorders>
            <w:hideMark/>
          </w:tcPr>
          <w:p w:rsidR="006079FE" w:rsidRPr="009C62A9" w:rsidRDefault="006079FE" w:rsidP="00AF2B41">
            <w:pPr>
              <w:pStyle w:val="BodyText"/>
              <w:spacing w:line="-270" w:lineRule="auto"/>
              <w:jc w:val="center"/>
            </w:pPr>
            <w:r w:rsidRPr="009C62A9">
              <w:rPr>
                <w:lang w:val="en-GB"/>
              </w:rPr>
              <w:t>FC</w:t>
            </w:r>
          </w:p>
        </w:tc>
        <w:tc>
          <w:tcPr>
            <w:tcW w:w="1214" w:type="dxa"/>
            <w:tcBorders>
              <w:top w:val="single" w:sz="4" w:space="0" w:color="808080"/>
              <w:left w:val="single" w:sz="4" w:space="0" w:color="808080"/>
              <w:bottom w:val="single" w:sz="4" w:space="0" w:color="808080"/>
              <w:right w:val="single" w:sz="4" w:space="0" w:color="808080"/>
            </w:tcBorders>
            <w:hideMark/>
          </w:tcPr>
          <w:p w:rsidR="006079FE" w:rsidRPr="009C62A9" w:rsidRDefault="006079FE" w:rsidP="00AF2B41">
            <w:pPr>
              <w:pStyle w:val="BodyText"/>
              <w:spacing w:line="-270" w:lineRule="auto"/>
              <w:jc w:val="center"/>
            </w:pPr>
            <w:r w:rsidRPr="009C62A9">
              <w:rPr>
                <w:lang w:val="en-GB"/>
              </w:rPr>
              <w:t>ITSC</w:t>
            </w:r>
          </w:p>
        </w:tc>
        <w:tc>
          <w:tcPr>
            <w:tcW w:w="2082" w:type="dxa"/>
            <w:tcBorders>
              <w:top w:val="single" w:sz="4" w:space="0" w:color="808080"/>
              <w:left w:val="single" w:sz="4" w:space="0" w:color="808080"/>
              <w:bottom w:val="single" w:sz="4" w:space="0" w:color="808080"/>
              <w:right w:val="single" w:sz="4" w:space="0" w:color="808080"/>
            </w:tcBorders>
            <w:hideMark/>
          </w:tcPr>
          <w:p w:rsidR="006079FE" w:rsidRPr="009C62A9" w:rsidRDefault="006079FE" w:rsidP="00AF2B41">
            <w:pPr>
              <w:pStyle w:val="BodyText"/>
              <w:spacing w:line="-270" w:lineRule="auto"/>
              <w:jc w:val="center"/>
            </w:pPr>
            <w:r w:rsidRPr="009C62A9">
              <w:rPr>
                <w:lang w:val="en-GB"/>
              </w:rPr>
              <w:t>Supervisor</w:t>
            </w:r>
          </w:p>
        </w:tc>
        <w:tc>
          <w:tcPr>
            <w:tcW w:w="1226" w:type="dxa"/>
            <w:tcBorders>
              <w:top w:val="single" w:sz="4" w:space="0" w:color="808080"/>
              <w:left w:val="single" w:sz="4" w:space="0" w:color="808080"/>
              <w:bottom w:val="single" w:sz="4" w:space="0" w:color="808080"/>
              <w:right w:val="single" w:sz="4" w:space="0" w:color="808080"/>
            </w:tcBorders>
            <w:hideMark/>
          </w:tcPr>
          <w:p w:rsidR="006079FE" w:rsidRPr="009C62A9" w:rsidRDefault="006079FE" w:rsidP="00AF2B41">
            <w:pPr>
              <w:pStyle w:val="BodyText"/>
              <w:spacing w:line="-270" w:lineRule="auto"/>
              <w:jc w:val="center"/>
            </w:pPr>
            <w:r w:rsidRPr="009C62A9">
              <w:rPr>
                <w:lang w:val="en-GB"/>
              </w:rPr>
              <w:t>PCM</w:t>
            </w:r>
          </w:p>
        </w:tc>
        <w:tc>
          <w:tcPr>
            <w:tcW w:w="1080" w:type="dxa"/>
            <w:tcBorders>
              <w:top w:val="single" w:sz="4" w:space="0" w:color="808080"/>
              <w:left w:val="single" w:sz="4" w:space="0" w:color="808080"/>
              <w:bottom w:val="single" w:sz="4" w:space="0" w:color="808080"/>
              <w:right w:val="single" w:sz="4" w:space="0" w:color="808080"/>
            </w:tcBorders>
            <w:hideMark/>
          </w:tcPr>
          <w:p w:rsidR="006079FE" w:rsidRPr="009C62A9" w:rsidRDefault="006079FE" w:rsidP="00AF2B41">
            <w:pPr>
              <w:pStyle w:val="BodyText"/>
              <w:spacing w:line="-270" w:lineRule="auto"/>
              <w:jc w:val="center"/>
            </w:pPr>
            <w:r w:rsidRPr="009C62A9">
              <w:rPr>
                <w:lang w:val="en-GB"/>
              </w:rPr>
              <w:t>FCM</w:t>
            </w:r>
          </w:p>
        </w:tc>
      </w:tr>
      <w:tr w:rsidR="006079FE" w:rsidRPr="009C62A9" w:rsidTr="00AF2B41">
        <w:trPr>
          <w:trHeight w:hRule="exact" w:val="270"/>
        </w:trPr>
        <w:tc>
          <w:tcPr>
            <w:tcW w:w="870" w:type="dxa"/>
            <w:tcBorders>
              <w:top w:val="single" w:sz="4" w:space="0" w:color="808080"/>
              <w:left w:val="single" w:sz="4" w:space="0" w:color="808080"/>
              <w:bottom w:val="single" w:sz="4" w:space="0" w:color="808080"/>
              <w:right w:val="single" w:sz="4" w:space="0" w:color="808080"/>
            </w:tcBorders>
            <w:shd w:val="clear" w:color="auto" w:fill="333399"/>
            <w:hideMark/>
          </w:tcPr>
          <w:p w:rsidR="006079FE" w:rsidRPr="009C62A9" w:rsidRDefault="006079FE" w:rsidP="00AF2B41">
            <w:pPr>
              <w:pStyle w:val="BodyText"/>
              <w:jc w:val="center"/>
            </w:pPr>
            <w:r w:rsidRPr="009C62A9">
              <w:rPr>
                <w:rFonts w:ascii="Arial" w:hAnsi="Arial"/>
                <w:color w:val="FFFFFF"/>
                <w:lang w:val="en-GB"/>
              </w:rPr>
              <w:sym w:font="Wingdings" w:char="F0FC"/>
            </w:r>
          </w:p>
        </w:tc>
        <w:tc>
          <w:tcPr>
            <w:tcW w:w="1571" w:type="dxa"/>
            <w:tcBorders>
              <w:top w:val="single" w:sz="4" w:space="0" w:color="808080"/>
              <w:left w:val="single" w:sz="4" w:space="0" w:color="808080"/>
              <w:bottom w:val="single" w:sz="4" w:space="0" w:color="808080"/>
              <w:right w:val="single" w:sz="4" w:space="0" w:color="808080"/>
            </w:tcBorders>
            <w:shd w:val="clear" w:color="auto" w:fill="333399"/>
            <w:hideMark/>
          </w:tcPr>
          <w:p w:rsidR="006079FE" w:rsidRPr="009C62A9" w:rsidRDefault="006079FE" w:rsidP="00AF2B41">
            <w:pPr>
              <w:pStyle w:val="BodyText"/>
              <w:spacing w:line="-270" w:lineRule="auto"/>
              <w:jc w:val="center"/>
            </w:pPr>
            <w:r w:rsidRPr="009C62A9">
              <w:rPr>
                <w:rFonts w:ascii="Arial" w:hAnsi="Arial"/>
                <w:color w:val="FFFFFF"/>
                <w:lang w:val="en-GB"/>
              </w:rPr>
              <w:sym w:font="Wingdings" w:char="F0FC"/>
            </w:r>
            <w:r w:rsidRPr="009C62A9">
              <w:rPr>
                <w:color w:val="FFFFFF"/>
                <w:lang w:val="en-GB"/>
              </w:rPr>
              <w:t xml:space="preserve"> *</w:t>
            </w:r>
          </w:p>
        </w:tc>
        <w:tc>
          <w:tcPr>
            <w:tcW w:w="867" w:type="dxa"/>
            <w:tcBorders>
              <w:top w:val="single" w:sz="4" w:space="0" w:color="808080"/>
              <w:left w:val="single" w:sz="4" w:space="0" w:color="808080"/>
              <w:bottom w:val="single" w:sz="4" w:space="0" w:color="808080"/>
              <w:right w:val="single" w:sz="4" w:space="0" w:color="808080"/>
            </w:tcBorders>
            <w:shd w:val="clear" w:color="auto" w:fill="333399"/>
            <w:hideMark/>
          </w:tcPr>
          <w:p w:rsidR="006079FE" w:rsidRPr="009C62A9" w:rsidRDefault="006079FE" w:rsidP="00AF2B41">
            <w:pPr>
              <w:pStyle w:val="BodyText"/>
              <w:spacing w:line="-270" w:lineRule="auto"/>
              <w:jc w:val="center"/>
            </w:pPr>
            <w:r w:rsidRPr="009C62A9">
              <w:rPr>
                <w:rFonts w:ascii="Arial" w:hAnsi="Arial"/>
                <w:color w:val="FFFFFF"/>
                <w:lang w:val="en-GB"/>
              </w:rPr>
              <w:sym w:font="Wingdings" w:char="F0FC"/>
            </w:r>
            <w:r w:rsidRPr="009C62A9">
              <w:rPr>
                <w:color w:val="FFFFFF"/>
                <w:lang w:val="en-GB"/>
              </w:rPr>
              <w:t xml:space="preserve"> **</w:t>
            </w:r>
          </w:p>
        </w:tc>
        <w:tc>
          <w:tcPr>
            <w:tcW w:w="1214" w:type="dxa"/>
            <w:tcBorders>
              <w:top w:val="single" w:sz="4" w:space="0" w:color="808080"/>
              <w:left w:val="single" w:sz="4" w:space="0" w:color="808080"/>
              <w:bottom w:val="single" w:sz="4" w:space="0" w:color="808080"/>
              <w:right w:val="single" w:sz="4" w:space="0" w:color="808080"/>
            </w:tcBorders>
            <w:shd w:val="clear" w:color="auto" w:fill="333399"/>
            <w:hideMark/>
          </w:tcPr>
          <w:p w:rsidR="006079FE" w:rsidRPr="009C62A9" w:rsidRDefault="006079FE" w:rsidP="00AF2B41">
            <w:pPr>
              <w:pStyle w:val="BodyText"/>
              <w:spacing w:line="-270" w:lineRule="auto"/>
              <w:jc w:val="center"/>
            </w:pPr>
            <w:r w:rsidRPr="009C62A9">
              <w:rPr>
                <w:rFonts w:ascii="Arial" w:hAnsi="Arial"/>
                <w:color w:val="FFFFFF"/>
                <w:lang w:val="en-GB"/>
              </w:rPr>
              <w:sym w:font="Wingdings" w:char="F0FC"/>
            </w:r>
          </w:p>
        </w:tc>
        <w:tc>
          <w:tcPr>
            <w:tcW w:w="2082" w:type="dxa"/>
            <w:tcBorders>
              <w:top w:val="single" w:sz="4" w:space="0" w:color="808080"/>
              <w:left w:val="single" w:sz="4" w:space="0" w:color="808080"/>
              <w:bottom w:val="single" w:sz="4" w:space="0" w:color="808080"/>
              <w:right w:val="single" w:sz="4" w:space="0" w:color="808080"/>
            </w:tcBorders>
            <w:shd w:val="clear" w:color="auto" w:fill="333399"/>
            <w:hideMark/>
          </w:tcPr>
          <w:p w:rsidR="006079FE" w:rsidRPr="009C62A9" w:rsidRDefault="006079FE" w:rsidP="00AF2B41">
            <w:pPr>
              <w:pStyle w:val="BodyText"/>
              <w:spacing w:line="-270" w:lineRule="auto"/>
              <w:jc w:val="center"/>
            </w:pPr>
            <w:r w:rsidRPr="009C62A9">
              <w:rPr>
                <w:rFonts w:ascii="Arial" w:hAnsi="Arial"/>
                <w:color w:val="FFFFFF"/>
                <w:lang w:val="en-GB"/>
              </w:rPr>
              <w:sym w:font="Wingdings" w:char="F0FC"/>
            </w:r>
          </w:p>
        </w:tc>
        <w:tc>
          <w:tcPr>
            <w:tcW w:w="1226" w:type="dxa"/>
            <w:tcBorders>
              <w:top w:val="single" w:sz="4" w:space="0" w:color="808080"/>
              <w:left w:val="single" w:sz="4" w:space="0" w:color="808080"/>
              <w:bottom w:val="single" w:sz="4" w:space="0" w:color="808080"/>
              <w:right w:val="single" w:sz="4" w:space="0" w:color="808080"/>
            </w:tcBorders>
            <w:shd w:val="clear" w:color="auto" w:fill="333399"/>
            <w:hideMark/>
          </w:tcPr>
          <w:p w:rsidR="006079FE" w:rsidRPr="009C62A9" w:rsidRDefault="006079FE" w:rsidP="00AF2B41">
            <w:pPr>
              <w:pStyle w:val="BodyText"/>
              <w:spacing w:line="-270" w:lineRule="auto"/>
              <w:jc w:val="center"/>
            </w:pPr>
            <w:r w:rsidRPr="009C62A9">
              <w:rPr>
                <w:rFonts w:ascii="Arial" w:hAnsi="Arial"/>
                <w:color w:val="FFFFFF"/>
                <w:lang w:val="en-GB"/>
              </w:rPr>
              <w:sym w:font="Wingdings" w:char="F0FC"/>
            </w:r>
          </w:p>
        </w:tc>
        <w:tc>
          <w:tcPr>
            <w:tcW w:w="1080" w:type="dxa"/>
            <w:tcBorders>
              <w:top w:val="single" w:sz="4" w:space="0" w:color="808080"/>
              <w:left w:val="single" w:sz="4" w:space="0" w:color="808080"/>
              <w:bottom w:val="single" w:sz="4" w:space="0" w:color="808080"/>
              <w:right w:val="single" w:sz="4" w:space="0" w:color="808080"/>
            </w:tcBorders>
            <w:shd w:val="clear" w:color="auto" w:fill="333399"/>
            <w:hideMark/>
          </w:tcPr>
          <w:p w:rsidR="006079FE" w:rsidRPr="009C62A9" w:rsidRDefault="006079FE" w:rsidP="00AF2B41">
            <w:pPr>
              <w:pStyle w:val="BodyText"/>
              <w:spacing w:line="-270" w:lineRule="auto"/>
              <w:jc w:val="center"/>
            </w:pPr>
            <w:r w:rsidRPr="009C62A9">
              <w:rPr>
                <w:rFonts w:ascii="Arial" w:hAnsi="Arial"/>
                <w:color w:val="FFFFFF"/>
                <w:lang w:val="en-GB"/>
              </w:rPr>
              <w:sym w:font="Wingdings" w:char="F0FC"/>
            </w:r>
          </w:p>
        </w:tc>
      </w:tr>
    </w:tbl>
    <w:p w:rsidR="006079FE" w:rsidRPr="009C62A9" w:rsidRDefault="006079FE" w:rsidP="006079FE">
      <w:pPr>
        <w:pStyle w:val="BodyText"/>
      </w:pPr>
      <w:r>
        <w:rPr>
          <w:lang w:val="en-GB"/>
        </w:rPr>
        <w:t>* Only WVT and Zone 1 operators can control</w:t>
      </w:r>
    </w:p>
    <w:p w:rsidR="006079FE" w:rsidRDefault="006079FE" w:rsidP="006079FE">
      <w:pPr>
        <w:pStyle w:val="BodyText"/>
      </w:pPr>
      <w:r>
        <w:rPr>
          <w:lang w:val="en-GB"/>
        </w:rPr>
        <w:t>** Only viewing is allowed</w:t>
      </w:r>
    </w:p>
    <w:p w:rsidR="006079FE" w:rsidRDefault="006079FE" w:rsidP="006079FE">
      <w:pPr>
        <w:pStyle w:val="BodyText"/>
      </w:pPr>
      <w:r>
        <w:rPr>
          <w:color w:val="000000"/>
        </w:rPr>
        <w:t>For Lighting Control in the tunnel, IW CCM has the following features:</w:t>
      </w:r>
    </w:p>
    <w:p w:rsidR="006079FE" w:rsidRDefault="006079FE" w:rsidP="006079FE">
      <w:pPr>
        <w:pStyle w:val="ListBullet"/>
        <w:tabs>
          <w:tab w:val="left" w:pos="322"/>
          <w:tab w:val="num" w:pos="360"/>
        </w:tabs>
        <w:ind w:left="322" w:hanging="270"/>
      </w:pPr>
      <w:r>
        <w:rPr>
          <w:rFonts w:ascii="Symbol" w:hAnsi="Symbol"/>
        </w:rPr>
        <w:t></w:t>
      </w:r>
      <w:r>
        <w:rPr>
          <w:rFonts w:ascii="Symbol" w:hAnsi="Symbol"/>
        </w:rPr>
        <w:t></w:t>
      </w:r>
      <w:r>
        <w:rPr>
          <w:sz w:val="14"/>
          <w:szCs w:val="14"/>
        </w:rPr>
        <w:t xml:space="preserve">   </w:t>
      </w:r>
      <w:r w:rsidRPr="0086155E">
        <w:t xml:space="preserve">Control </w:t>
      </w:r>
      <w:r>
        <w:t>Intrusion Alarm System Camera</w:t>
      </w:r>
    </w:p>
    <w:p w:rsidR="006079FE" w:rsidRDefault="006079FE" w:rsidP="006079FE">
      <w:pPr>
        <w:pStyle w:val="ListBullet"/>
        <w:tabs>
          <w:tab w:val="left" w:pos="322"/>
          <w:tab w:val="num" w:pos="360"/>
        </w:tabs>
        <w:ind w:left="322" w:hanging="270"/>
      </w:pPr>
      <w:r>
        <w:rPr>
          <w:rFonts w:ascii="Symbol" w:hAnsi="Symbol"/>
        </w:rPr>
        <w:t></w:t>
      </w:r>
      <w:r>
        <w:rPr>
          <w:rFonts w:ascii="Symbol" w:hAnsi="Symbol"/>
        </w:rPr>
        <w:t></w:t>
      </w:r>
      <w:r>
        <w:rPr>
          <w:sz w:val="14"/>
          <w:szCs w:val="14"/>
        </w:rPr>
        <w:t xml:space="preserve">   </w:t>
      </w:r>
      <w:r w:rsidRPr="0086155E">
        <w:t xml:space="preserve">Control </w:t>
      </w:r>
      <w:r>
        <w:t>ITPMS Niche Door</w:t>
      </w:r>
    </w:p>
    <w:p w:rsidR="006079FE" w:rsidRDefault="006079FE" w:rsidP="006079FE">
      <w:pPr>
        <w:pStyle w:val="ListBullet"/>
        <w:tabs>
          <w:tab w:val="left" w:pos="322"/>
          <w:tab w:val="num" w:pos="360"/>
        </w:tabs>
        <w:ind w:left="322" w:hanging="270"/>
      </w:pPr>
      <w:r>
        <w:rPr>
          <w:rFonts w:ascii="Symbol" w:hAnsi="Symbol"/>
        </w:rPr>
        <w:t></w:t>
      </w:r>
      <w:r>
        <w:rPr>
          <w:rFonts w:ascii="Symbol" w:hAnsi="Symbol"/>
        </w:rPr>
        <w:t></w:t>
      </w:r>
      <w:r>
        <w:rPr>
          <w:sz w:val="14"/>
          <w:szCs w:val="14"/>
        </w:rPr>
        <w:t xml:space="preserve">   </w:t>
      </w:r>
      <w:r w:rsidRPr="0086155E">
        <w:t xml:space="preserve">Control </w:t>
      </w:r>
      <w:r>
        <w:t>Electrical Niche Door</w:t>
      </w:r>
    </w:p>
    <w:p w:rsidR="006079FE" w:rsidRDefault="006079FE" w:rsidP="006079FE">
      <w:pPr>
        <w:pStyle w:val="ListBullet"/>
        <w:tabs>
          <w:tab w:val="left" w:pos="322"/>
          <w:tab w:val="num" w:pos="360"/>
        </w:tabs>
        <w:ind w:left="322" w:hanging="270"/>
      </w:pPr>
      <w:r>
        <w:rPr>
          <w:rFonts w:ascii="Symbol" w:hAnsi="Symbol"/>
        </w:rPr>
        <w:t></w:t>
      </w:r>
      <w:r>
        <w:rPr>
          <w:rFonts w:ascii="Symbol" w:hAnsi="Symbol"/>
        </w:rPr>
        <w:t></w:t>
      </w:r>
      <w:r>
        <w:rPr>
          <w:sz w:val="14"/>
          <w:szCs w:val="14"/>
        </w:rPr>
        <w:t xml:space="preserve">   </w:t>
      </w:r>
      <w:r w:rsidRPr="0086155E">
        <w:t xml:space="preserve">Control </w:t>
      </w:r>
      <w:r>
        <w:t>Fire Extinguisher/ETS Door</w:t>
      </w:r>
    </w:p>
    <w:p w:rsidR="006079FE" w:rsidRDefault="006079FE" w:rsidP="006079FE">
      <w:pPr>
        <w:pStyle w:val="ListBullet"/>
        <w:tabs>
          <w:tab w:val="left" w:pos="322"/>
          <w:tab w:val="num" w:pos="360"/>
        </w:tabs>
        <w:ind w:left="322" w:hanging="270"/>
      </w:pPr>
      <w:r>
        <w:rPr>
          <w:rFonts w:ascii="Symbol" w:hAnsi="Symbol"/>
        </w:rPr>
        <w:t></w:t>
      </w:r>
      <w:r>
        <w:rPr>
          <w:rFonts w:ascii="Symbol" w:hAnsi="Symbol"/>
        </w:rPr>
        <w:t></w:t>
      </w:r>
      <w:r>
        <w:rPr>
          <w:sz w:val="14"/>
          <w:szCs w:val="14"/>
        </w:rPr>
        <w:t xml:space="preserve">   </w:t>
      </w:r>
      <w:r w:rsidRPr="0086155E">
        <w:t xml:space="preserve">Control </w:t>
      </w:r>
      <w:r>
        <w:t>FB Door</w:t>
      </w:r>
    </w:p>
    <w:p w:rsidR="006079FE" w:rsidRDefault="006079FE" w:rsidP="006079FE">
      <w:pPr>
        <w:pStyle w:val="ListBullet"/>
        <w:tabs>
          <w:tab w:val="left" w:pos="322"/>
          <w:tab w:val="num" w:pos="360"/>
        </w:tabs>
        <w:ind w:left="322" w:hanging="270"/>
      </w:pPr>
      <w:r>
        <w:rPr>
          <w:rFonts w:ascii="Symbol" w:hAnsi="Symbol"/>
        </w:rPr>
        <w:t></w:t>
      </w:r>
      <w:r>
        <w:rPr>
          <w:rFonts w:ascii="Symbol" w:hAnsi="Symbol"/>
        </w:rPr>
        <w:t></w:t>
      </w:r>
      <w:r>
        <w:rPr>
          <w:sz w:val="14"/>
          <w:szCs w:val="14"/>
        </w:rPr>
        <w:t xml:space="preserve">   </w:t>
      </w:r>
      <w:r w:rsidRPr="0086155E">
        <w:t>View GIS</w:t>
      </w:r>
    </w:p>
    <w:p w:rsidR="00FC18FA" w:rsidRDefault="00FC18FA">
      <w:pPr>
        <w:spacing w:after="0" w:line="240" w:lineRule="auto"/>
      </w:pPr>
    </w:p>
    <w:p w:rsidR="00FC18FA" w:rsidRDefault="00FC18FA">
      <w:pPr>
        <w:spacing w:after="0" w:line="240" w:lineRule="auto"/>
      </w:pPr>
    </w:p>
    <w:p w:rsidR="00F30357" w:rsidRDefault="00F30357">
      <w:pPr>
        <w:spacing w:after="0" w:line="240" w:lineRule="auto"/>
        <w:rPr>
          <w:rFonts w:eastAsia="Times New Roman"/>
          <w:b/>
          <w:bCs/>
          <w:lang w:val="en-GB"/>
        </w:rPr>
      </w:pPr>
      <w:r>
        <w:rPr>
          <w:lang w:val="en-GB"/>
        </w:rPr>
        <w:br w:type="page"/>
      </w:r>
    </w:p>
    <w:p w:rsidR="00F30357" w:rsidRDefault="00F30357" w:rsidP="00F30357">
      <w:pPr>
        <w:pStyle w:val="Heading6"/>
      </w:pPr>
      <w:r>
        <w:rPr>
          <w:lang w:val="en-GB"/>
        </w:rPr>
        <w:lastRenderedPageBreak/>
        <w:t>Control Intrusion Alarm System Camera</w:t>
      </w:r>
    </w:p>
    <w:p w:rsidR="00F30357" w:rsidRPr="009C62A9" w:rsidRDefault="00F30357" w:rsidP="00F30357">
      <w:pPr>
        <w:pStyle w:val="ListBullet"/>
        <w:tabs>
          <w:tab w:val="left" w:pos="322"/>
          <w:tab w:val="num" w:pos="360"/>
        </w:tabs>
        <w:ind w:left="322" w:hanging="270"/>
      </w:pPr>
      <w:r>
        <w:rPr>
          <w:rFonts w:ascii="Symbol" w:hAnsi="Symbol"/>
        </w:rPr>
        <w:t></w:t>
      </w:r>
      <w:r>
        <w:rPr>
          <w:rFonts w:ascii="Symbol" w:hAnsi="Symbol"/>
        </w:rPr>
        <w:t></w:t>
      </w:r>
      <w:r>
        <w:rPr>
          <w:sz w:val="14"/>
          <w:szCs w:val="14"/>
        </w:rPr>
        <w:t xml:space="preserve">    </w:t>
      </w:r>
      <w:r>
        <w:t>In the equipment list, click on + sign besides power equipment.</w:t>
      </w:r>
    </w:p>
    <w:p w:rsidR="00F30357" w:rsidRDefault="00F30357" w:rsidP="00F30357">
      <w:pPr>
        <w:pStyle w:val="BodyText"/>
        <w:ind w:left="360"/>
      </w:pPr>
      <w:r>
        <w:rPr>
          <w:lang w:val="en-GB"/>
        </w:rPr>
        <w:t xml:space="preserve">The list expands to show the list of </w:t>
      </w:r>
      <w:r w:rsidR="00881487">
        <w:rPr>
          <w:lang w:val="en-GB"/>
        </w:rPr>
        <w:t>Intrusion Detection</w:t>
      </w:r>
      <w:r>
        <w:rPr>
          <w:lang w:val="en-GB"/>
        </w:rPr>
        <w:t xml:space="preserve"> </w:t>
      </w:r>
      <w:proofErr w:type="spellStart"/>
      <w:r>
        <w:rPr>
          <w:lang w:val="en-GB"/>
        </w:rPr>
        <w:t>equipments</w:t>
      </w:r>
      <w:proofErr w:type="spellEnd"/>
      <w:r>
        <w:rPr>
          <w:lang w:val="en-GB"/>
        </w:rPr>
        <w:t>.</w:t>
      </w:r>
    </w:p>
    <w:p w:rsidR="00F30357" w:rsidRDefault="00F30357" w:rsidP="00F30357">
      <w:pPr>
        <w:pStyle w:val="ListBullet"/>
        <w:tabs>
          <w:tab w:val="left" w:pos="322"/>
          <w:tab w:val="num" w:pos="360"/>
        </w:tabs>
        <w:ind w:left="322" w:hanging="270"/>
      </w:pPr>
      <w:r>
        <w:rPr>
          <w:rFonts w:ascii="Symbol" w:hAnsi="Symbol"/>
        </w:rPr>
        <w:t></w:t>
      </w:r>
      <w:r>
        <w:rPr>
          <w:rFonts w:ascii="Symbol" w:hAnsi="Symbol"/>
        </w:rPr>
        <w:t></w:t>
      </w:r>
      <w:r>
        <w:rPr>
          <w:sz w:val="14"/>
          <w:szCs w:val="14"/>
        </w:rPr>
        <w:t xml:space="preserve">    </w:t>
      </w:r>
      <w:r>
        <w:t xml:space="preserve">Click on </w:t>
      </w:r>
      <w:r w:rsidR="00881487">
        <w:rPr>
          <w:lang w:val="en-GB"/>
        </w:rPr>
        <w:t>Intrusion Alarm System Camera</w:t>
      </w:r>
      <w:r>
        <w:t>.</w:t>
      </w:r>
    </w:p>
    <w:p w:rsidR="00F30357" w:rsidRDefault="00F30357" w:rsidP="00F30357">
      <w:pPr>
        <w:pStyle w:val="BodyText"/>
        <w:ind w:left="360"/>
      </w:pPr>
      <w:r>
        <w:rPr>
          <w:lang w:val="en-GB"/>
        </w:rPr>
        <w:t xml:space="preserve">A list of </w:t>
      </w:r>
      <w:proofErr w:type="spellStart"/>
      <w:r>
        <w:rPr>
          <w:lang w:val="en-GB"/>
        </w:rPr>
        <w:t>equipments</w:t>
      </w:r>
      <w:proofErr w:type="spellEnd"/>
      <w:r>
        <w:rPr>
          <w:lang w:val="en-GB"/>
        </w:rPr>
        <w:t xml:space="preserve"> appears on the right with ID, Description, </w:t>
      </w:r>
      <w:proofErr w:type="spellStart"/>
      <w:r>
        <w:rPr>
          <w:lang w:val="en-GB"/>
        </w:rPr>
        <w:t>Eway</w:t>
      </w:r>
      <w:proofErr w:type="spellEnd"/>
      <w:r>
        <w:rPr>
          <w:lang w:val="en-GB"/>
        </w:rPr>
        <w:t xml:space="preserve"> Name, </w:t>
      </w:r>
      <w:proofErr w:type="spellStart"/>
      <w:r>
        <w:rPr>
          <w:lang w:val="en-GB"/>
        </w:rPr>
        <w:t>Dir</w:t>
      </w:r>
      <w:proofErr w:type="spellEnd"/>
      <w:r>
        <w:rPr>
          <w:lang w:val="en-GB"/>
        </w:rPr>
        <w:t xml:space="preserve"> and </w:t>
      </w:r>
      <w:proofErr w:type="spellStart"/>
      <w:r>
        <w:rPr>
          <w:lang w:val="en-GB"/>
        </w:rPr>
        <w:t>Kilometer</w:t>
      </w:r>
      <w:proofErr w:type="spellEnd"/>
      <w:r>
        <w:rPr>
          <w:lang w:val="en-GB"/>
        </w:rPr>
        <w:t xml:space="preserve"> information.</w:t>
      </w:r>
    </w:p>
    <w:p w:rsidR="00F30357" w:rsidRDefault="00283C80" w:rsidP="00F30357">
      <w:pPr>
        <w:pStyle w:val="BodyText"/>
        <w:ind w:left="360"/>
      </w:pPr>
      <w:r>
        <w:rPr>
          <w:noProof/>
          <w:lang w:val="en-US" w:eastAsia="en-US"/>
        </w:rPr>
        <w:drawing>
          <wp:inline distT="0" distB="0" distL="0" distR="0" wp14:anchorId="52EBF0FA" wp14:editId="40887A37">
            <wp:extent cx="5745480" cy="5180965"/>
            <wp:effectExtent l="0" t="0" r="7620" b="635"/>
            <wp:docPr id="1380" name="Picture 1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vtiasc.JPG"/>
                    <pic:cNvPicPr/>
                  </pic:nvPicPr>
                  <pic:blipFill>
                    <a:blip r:embed="rId599">
                      <a:extLst>
                        <a:ext uri="{28A0092B-C50C-407E-A947-70E740481C1C}">
                          <a14:useLocalDpi xmlns:a14="http://schemas.microsoft.com/office/drawing/2010/main" val="0"/>
                        </a:ext>
                      </a:extLst>
                    </a:blip>
                    <a:stretch>
                      <a:fillRect/>
                    </a:stretch>
                  </pic:blipFill>
                  <pic:spPr>
                    <a:xfrm>
                      <a:off x="0" y="0"/>
                      <a:ext cx="5745480" cy="5180965"/>
                    </a:xfrm>
                    <a:prstGeom prst="rect">
                      <a:avLst/>
                    </a:prstGeom>
                  </pic:spPr>
                </pic:pic>
              </a:graphicData>
            </a:graphic>
          </wp:inline>
        </w:drawing>
      </w:r>
    </w:p>
    <w:p w:rsidR="00F30357" w:rsidRDefault="00F30357" w:rsidP="00F30357">
      <w:pPr>
        <w:pStyle w:val="ListBullet"/>
        <w:tabs>
          <w:tab w:val="left" w:pos="322"/>
          <w:tab w:val="num" w:pos="360"/>
        </w:tabs>
        <w:ind w:left="322" w:hanging="270"/>
      </w:pPr>
      <w:r>
        <w:rPr>
          <w:rFonts w:ascii="Symbol" w:hAnsi="Symbol"/>
        </w:rPr>
        <w:t></w:t>
      </w:r>
      <w:r>
        <w:rPr>
          <w:rFonts w:ascii="Symbol" w:hAnsi="Symbol"/>
        </w:rPr>
        <w:t></w:t>
      </w:r>
      <w:r>
        <w:rPr>
          <w:sz w:val="14"/>
          <w:szCs w:val="14"/>
        </w:rPr>
        <w:t>  </w:t>
      </w:r>
      <w:r>
        <w:t xml:space="preserve">Click on any equipment to select it. </w:t>
      </w:r>
    </w:p>
    <w:p w:rsidR="00F30357" w:rsidRDefault="00F30357" w:rsidP="00F30357">
      <w:pPr>
        <w:pStyle w:val="BodyText"/>
        <w:ind w:left="360"/>
      </w:pPr>
      <w:r>
        <w:rPr>
          <w:lang w:val="en-GB"/>
        </w:rPr>
        <w:t>The selected equipment will be highlighted in blue background. The current settings for the selected equipment appear in the Current panel.</w:t>
      </w:r>
    </w:p>
    <w:p w:rsidR="00F30357" w:rsidRDefault="00F30357" w:rsidP="00F30357">
      <w:pPr>
        <w:pStyle w:val="ListBullet"/>
        <w:tabs>
          <w:tab w:val="left" w:pos="322"/>
          <w:tab w:val="num" w:pos="360"/>
        </w:tabs>
        <w:ind w:left="322" w:hanging="270"/>
      </w:pPr>
      <w:r>
        <w:rPr>
          <w:rFonts w:ascii="Symbol" w:hAnsi="Symbol"/>
        </w:rPr>
        <w:lastRenderedPageBreak/>
        <w:t></w:t>
      </w:r>
      <w:r>
        <w:rPr>
          <w:rFonts w:ascii="Symbol" w:hAnsi="Symbol"/>
        </w:rPr>
        <w:t></w:t>
      </w:r>
      <w:r>
        <w:rPr>
          <w:sz w:val="14"/>
          <w:szCs w:val="14"/>
        </w:rPr>
        <w:t xml:space="preserve">   </w:t>
      </w:r>
      <w:r>
        <w:t xml:space="preserve">In the New panel, click on </w:t>
      </w:r>
      <w:r w:rsidR="00881487">
        <w:t>Enable or Disable to control camera</w:t>
      </w:r>
      <w:r>
        <w:t xml:space="preserve"> running</w:t>
      </w:r>
      <w:r w:rsidR="00881487">
        <w:t xml:space="preserve"> status</w:t>
      </w:r>
      <w:r>
        <w:t>.</w:t>
      </w:r>
    </w:p>
    <w:p w:rsidR="00F30357" w:rsidRDefault="00283C80" w:rsidP="00F30357">
      <w:pPr>
        <w:pStyle w:val="ListBullet"/>
        <w:tabs>
          <w:tab w:val="left" w:pos="322"/>
          <w:tab w:val="num" w:pos="360"/>
        </w:tabs>
        <w:ind w:left="322" w:hanging="270"/>
      </w:pPr>
      <w:r>
        <w:rPr>
          <w:rFonts w:ascii="Symbol" w:hAnsi="Symbol"/>
        </w:rPr>
        <w:t></w:t>
      </w:r>
      <w:r w:rsidR="00F30357">
        <w:rPr>
          <w:rFonts w:ascii="Symbol" w:hAnsi="Symbol"/>
        </w:rPr>
        <w:t></w:t>
      </w:r>
      <w:r w:rsidR="00F30357">
        <w:rPr>
          <w:sz w:val="14"/>
          <w:szCs w:val="14"/>
        </w:rPr>
        <w:t xml:space="preserve">   </w:t>
      </w:r>
      <w:r w:rsidR="00F30357">
        <w:t>Click on Apply button to save the changes.</w:t>
      </w:r>
    </w:p>
    <w:p w:rsidR="00F30357" w:rsidRDefault="00283C80" w:rsidP="00F30357">
      <w:pPr>
        <w:pStyle w:val="ListBullet"/>
        <w:tabs>
          <w:tab w:val="left" w:pos="322"/>
          <w:tab w:val="num" w:pos="360"/>
        </w:tabs>
        <w:ind w:left="322" w:hanging="270"/>
      </w:pPr>
      <w:r>
        <w:rPr>
          <w:rFonts w:ascii="Symbol" w:hAnsi="Symbol"/>
        </w:rPr>
        <w:t></w:t>
      </w:r>
      <w:r w:rsidR="00F30357">
        <w:rPr>
          <w:rFonts w:ascii="Symbol" w:hAnsi="Symbol"/>
        </w:rPr>
        <w:t></w:t>
      </w:r>
      <w:r w:rsidR="00F30357">
        <w:rPr>
          <w:sz w:val="14"/>
          <w:szCs w:val="14"/>
        </w:rPr>
        <w:t xml:space="preserve">   </w:t>
      </w:r>
      <w:r w:rsidR="00F30357">
        <w:rPr>
          <w:lang w:val="en-GB"/>
        </w:rPr>
        <w:t>Wait for the system to response.</w:t>
      </w:r>
    </w:p>
    <w:p w:rsidR="00F30357" w:rsidRDefault="00F30357" w:rsidP="00F30357">
      <w:pPr>
        <w:pStyle w:val="ListBullet"/>
        <w:tabs>
          <w:tab w:val="left" w:pos="322"/>
          <w:tab w:val="num" w:pos="360"/>
        </w:tabs>
        <w:ind w:left="322" w:hanging="270"/>
      </w:pPr>
      <w:r>
        <w:rPr>
          <w:rFonts w:ascii="Symbol" w:hAnsi="Symbol"/>
        </w:rPr>
        <w:t></w:t>
      </w:r>
      <w:r>
        <w:rPr>
          <w:rFonts w:ascii="Symbol" w:hAnsi="Symbol"/>
        </w:rPr>
        <w:t></w:t>
      </w:r>
      <w:r>
        <w:rPr>
          <w:sz w:val="14"/>
          <w:szCs w:val="14"/>
        </w:rPr>
        <w:t xml:space="preserve">    </w:t>
      </w:r>
      <w:r>
        <w:t>If the remote control is successful, the response will show “Ok”.</w:t>
      </w:r>
    </w:p>
    <w:p w:rsidR="00F30357" w:rsidRDefault="00F30357" w:rsidP="00F30357">
      <w:pPr>
        <w:pStyle w:val="ListBullet"/>
        <w:tabs>
          <w:tab w:val="left" w:pos="322"/>
          <w:tab w:val="num" w:pos="360"/>
        </w:tabs>
        <w:ind w:left="322" w:hanging="270"/>
      </w:pPr>
      <w:r>
        <w:rPr>
          <w:rFonts w:ascii="Symbol" w:hAnsi="Symbol"/>
        </w:rPr>
        <w:t></w:t>
      </w:r>
      <w:r>
        <w:rPr>
          <w:rFonts w:ascii="Symbol" w:hAnsi="Symbol"/>
        </w:rPr>
        <w:t></w:t>
      </w:r>
      <w:r>
        <w:rPr>
          <w:sz w:val="14"/>
          <w:szCs w:val="14"/>
        </w:rPr>
        <w:t xml:space="preserve">    </w:t>
      </w:r>
      <w:r>
        <w:t>If the system response with a “Time Out” after 30 seconds, you should try again by clicking on Apply button.</w:t>
      </w:r>
    </w:p>
    <w:p w:rsidR="00F30357" w:rsidRDefault="00F30357" w:rsidP="00F30357">
      <w:pPr>
        <w:pStyle w:val="ListBullet"/>
        <w:tabs>
          <w:tab w:val="left" w:pos="322"/>
          <w:tab w:val="num" w:pos="360"/>
        </w:tabs>
        <w:ind w:left="322" w:hanging="270"/>
      </w:pPr>
      <w:r>
        <w:rPr>
          <w:rFonts w:ascii="Symbol" w:hAnsi="Symbol"/>
        </w:rPr>
        <w:t></w:t>
      </w:r>
      <w:r>
        <w:rPr>
          <w:rFonts w:ascii="Symbol" w:hAnsi="Symbol"/>
        </w:rPr>
        <w:t></w:t>
      </w:r>
      <w:r>
        <w:rPr>
          <w:sz w:val="14"/>
          <w:szCs w:val="14"/>
        </w:rPr>
        <w:t xml:space="preserve">     </w:t>
      </w:r>
      <w:r>
        <w:t>If the system response with “Not Sent”, it simply means that you have not set the new setting.   </w:t>
      </w:r>
    </w:p>
    <w:tbl>
      <w:tblPr>
        <w:tblW w:w="8370" w:type="dxa"/>
        <w:tblBorders>
          <w:top w:val="single" w:sz="4" w:space="0" w:color="auto"/>
          <w:left w:val="single" w:sz="4" w:space="0" w:color="auto"/>
          <w:bottom w:val="single" w:sz="4" w:space="0" w:color="auto"/>
          <w:right w:val="single" w:sz="4" w:space="0" w:color="auto"/>
        </w:tblBorders>
        <w:tblLayout w:type="fixed"/>
        <w:tblLook w:val="04A0" w:firstRow="1" w:lastRow="0" w:firstColumn="1" w:lastColumn="0" w:noHBand="0" w:noVBand="1"/>
      </w:tblPr>
      <w:tblGrid>
        <w:gridCol w:w="8370"/>
      </w:tblGrid>
      <w:tr w:rsidR="00F30357" w:rsidRPr="009C62A9" w:rsidTr="00AF2B41">
        <w:tc>
          <w:tcPr>
            <w:tcW w:w="8070" w:type="dxa"/>
            <w:tcBorders>
              <w:top w:val="single" w:sz="4" w:space="0" w:color="808080"/>
              <w:left w:val="single" w:sz="4" w:space="0" w:color="808080"/>
              <w:bottom w:val="nil"/>
              <w:right w:val="single" w:sz="4" w:space="0" w:color="808080"/>
            </w:tcBorders>
            <w:shd w:val="clear" w:color="auto" w:fill="D7EBFF"/>
            <w:hideMark/>
          </w:tcPr>
          <w:p w:rsidR="00F30357" w:rsidRPr="009C62A9" w:rsidRDefault="00F30357" w:rsidP="00AF2B41">
            <w:pPr>
              <w:pStyle w:val="BodyText"/>
            </w:pPr>
            <w:r w:rsidRPr="009C62A9">
              <w:rPr>
                <w:b/>
                <w:bCs/>
                <w:lang w:val="en-GB"/>
              </w:rPr>
              <w:t>Note</w:t>
            </w:r>
            <w:r w:rsidRPr="009C62A9">
              <w:rPr>
                <w:lang w:val="en-US"/>
              </w:rPr>
              <w:t xml:space="preserve"> </w:t>
            </w:r>
          </w:p>
        </w:tc>
      </w:tr>
      <w:tr w:rsidR="00F30357" w:rsidRPr="009C62A9" w:rsidTr="00AF2B41">
        <w:tc>
          <w:tcPr>
            <w:tcW w:w="8070" w:type="dxa"/>
            <w:tcBorders>
              <w:top w:val="nil"/>
              <w:left w:val="single" w:sz="4" w:space="0" w:color="808080"/>
              <w:bottom w:val="single" w:sz="4" w:space="0" w:color="808080"/>
              <w:right w:val="single" w:sz="4" w:space="0" w:color="808080"/>
            </w:tcBorders>
            <w:hideMark/>
          </w:tcPr>
          <w:p w:rsidR="00F30357" w:rsidRPr="009C62A9" w:rsidRDefault="00F30357" w:rsidP="00AF2B41">
            <w:pPr>
              <w:pStyle w:val="BodyText"/>
            </w:pPr>
            <w:r w:rsidRPr="009C62A9">
              <w:rPr>
                <w:lang w:val="en-GB"/>
              </w:rPr>
              <w:t>Remote Control is only allowed when the generator alarm state is off and tagging mode is 1.</w:t>
            </w:r>
            <w:r w:rsidRPr="009C62A9">
              <w:rPr>
                <w:lang w:val="en-US"/>
              </w:rPr>
              <w:t xml:space="preserve"> </w:t>
            </w:r>
          </w:p>
        </w:tc>
      </w:tr>
    </w:tbl>
    <w:p w:rsidR="00F30357" w:rsidRDefault="00F30357" w:rsidP="00F30357">
      <w:pPr>
        <w:rPr>
          <w:rFonts w:eastAsia="Times New Roman"/>
        </w:rPr>
      </w:pPr>
    </w:p>
    <w:p w:rsidR="00FC18FA" w:rsidRDefault="00FC18FA">
      <w:pPr>
        <w:spacing w:after="0" w:line="240" w:lineRule="auto"/>
      </w:pPr>
    </w:p>
    <w:p w:rsidR="00FC18FA" w:rsidRDefault="00FC18FA">
      <w:pPr>
        <w:spacing w:after="0" w:line="240" w:lineRule="auto"/>
      </w:pPr>
    </w:p>
    <w:p w:rsidR="00FC18FA" w:rsidRDefault="00FC18FA">
      <w:pPr>
        <w:spacing w:after="0" w:line="240" w:lineRule="auto"/>
      </w:pPr>
    </w:p>
    <w:p w:rsidR="00F30357" w:rsidRDefault="00F30357">
      <w:pPr>
        <w:spacing w:after="0" w:line="240" w:lineRule="auto"/>
        <w:rPr>
          <w:rFonts w:eastAsia="Times New Roman"/>
          <w:b/>
          <w:bCs/>
          <w:lang w:val="en-GB"/>
        </w:rPr>
      </w:pPr>
      <w:r>
        <w:rPr>
          <w:lang w:val="en-GB"/>
        </w:rPr>
        <w:br w:type="page"/>
      </w:r>
    </w:p>
    <w:p w:rsidR="00F30357" w:rsidRDefault="00F30357" w:rsidP="00F30357">
      <w:pPr>
        <w:pStyle w:val="Heading6"/>
      </w:pPr>
      <w:r>
        <w:rPr>
          <w:lang w:val="en-GB"/>
        </w:rPr>
        <w:lastRenderedPageBreak/>
        <w:t>Control ITPMS Niche Door</w:t>
      </w:r>
    </w:p>
    <w:p w:rsidR="00F30357" w:rsidRPr="009C62A9" w:rsidRDefault="00F30357" w:rsidP="00F30357">
      <w:pPr>
        <w:pStyle w:val="ListBullet"/>
        <w:tabs>
          <w:tab w:val="left" w:pos="322"/>
          <w:tab w:val="num" w:pos="360"/>
        </w:tabs>
        <w:ind w:left="322" w:hanging="270"/>
      </w:pPr>
      <w:r>
        <w:rPr>
          <w:rFonts w:ascii="Symbol" w:hAnsi="Symbol"/>
        </w:rPr>
        <w:t></w:t>
      </w:r>
      <w:r>
        <w:rPr>
          <w:rFonts w:ascii="Symbol" w:hAnsi="Symbol"/>
        </w:rPr>
        <w:t></w:t>
      </w:r>
      <w:r>
        <w:rPr>
          <w:sz w:val="14"/>
          <w:szCs w:val="14"/>
        </w:rPr>
        <w:t xml:space="preserve">    </w:t>
      </w:r>
      <w:r>
        <w:t>In the equipment list, click on + sign besides power equipment.</w:t>
      </w:r>
    </w:p>
    <w:p w:rsidR="00F30357" w:rsidRDefault="00F30357" w:rsidP="00F30357">
      <w:pPr>
        <w:pStyle w:val="BodyText"/>
        <w:ind w:left="360"/>
      </w:pPr>
      <w:r>
        <w:rPr>
          <w:lang w:val="en-GB"/>
        </w:rPr>
        <w:t xml:space="preserve">The list expands to show the list of </w:t>
      </w:r>
      <w:r w:rsidR="00881487">
        <w:rPr>
          <w:lang w:val="en-GB"/>
        </w:rPr>
        <w:t xml:space="preserve">Intrusion Detection </w:t>
      </w:r>
      <w:proofErr w:type="spellStart"/>
      <w:r>
        <w:rPr>
          <w:lang w:val="en-GB"/>
        </w:rPr>
        <w:t>equipments</w:t>
      </w:r>
      <w:proofErr w:type="spellEnd"/>
      <w:r>
        <w:rPr>
          <w:lang w:val="en-GB"/>
        </w:rPr>
        <w:t>.</w:t>
      </w:r>
    </w:p>
    <w:p w:rsidR="00F30357" w:rsidRDefault="00F30357" w:rsidP="00F30357">
      <w:pPr>
        <w:pStyle w:val="ListBullet"/>
        <w:tabs>
          <w:tab w:val="left" w:pos="322"/>
          <w:tab w:val="num" w:pos="360"/>
        </w:tabs>
        <w:ind w:left="322" w:hanging="270"/>
      </w:pPr>
      <w:r>
        <w:rPr>
          <w:rFonts w:ascii="Symbol" w:hAnsi="Symbol"/>
        </w:rPr>
        <w:t></w:t>
      </w:r>
      <w:r>
        <w:rPr>
          <w:rFonts w:ascii="Symbol" w:hAnsi="Symbol"/>
        </w:rPr>
        <w:t></w:t>
      </w:r>
      <w:r>
        <w:rPr>
          <w:sz w:val="14"/>
          <w:szCs w:val="14"/>
        </w:rPr>
        <w:t xml:space="preserve">    </w:t>
      </w:r>
      <w:r>
        <w:t xml:space="preserve">Click on </w:t>
      </w:r>
      <w:r w:rsidR="00FE2073">
        <w:rPr>
          <w:lang w:val="en-GB"/>
        </w:rPr>
        <w:t>ITPMS Niche Door</w:t>
      </w:r>
      <w:r>
        <w:t>.</w:t>
      </w:r>
    </w:p>
    <w:p w:rsidR="00F30357" w:rsidRDefault="00F30357" w:rsidP="00F30357">
      <w:pPr>
        <w:pStyle w:val="BodyText"/>
        <w:ind w:left="360"/>
      </w:pPr>
      <w:r>
        <w:rPr>
          <w:lang w:val="en-GB"/>
        </w:rPr>
        <w:t xml:space="preserve">A list of </w:t>
      </w:r>
      <w:proofErr w:type="spellStart"/>
      <w:r>
        <w:rPr>
          <w:lang w:val="en-GB"/>
        </w:rPr>
        <w:t>equipments</w:t>
      </w:r>
      <w:proofErr w:type="spellEnd"/>
      <w:r>
        <w:rPr>
          <w:lang w:val="en-GB"/>
        </w:rPr>
        <w:t xml:space="preserve"> appears on the right with ID, Description, </w:t>
      </w:r>
      <w:proofErr w:type="spellStart"/>
      <w:r>
        <w:rPr>
          <w:lang w:val="en-GB"/>
        </w:rPr>
        <w:t>Eway</w:t>
      </w:r>
      <w:proofErr w:type="spellEnd"/>
      <w:r>
        <w:rPr>
          <w:lang w:val="en-GB"/>
        </w:rPr>
        <w:t xml:space="preserve"> Name, </w:t>
      </w:r>
      <w:proofErr w:type="spellStart"/>
      <w:r>
        <w:rPr>
          <w:lang w:val="en-GB"/>
        </w:rPr>
        <w:t>Dir</w:t>
      </w:r>
      <w:proofErr w:type="spellEnd"/>
      <w:r>
        <w:rPr>
          <w:lang w:val="en-GB"/>
        </w:rPr>
        <w:t xml:space="preserve"> and </w:t>
      </w:r>
      <w:proofErr w:type="spellStart"/>
      <w:r>
        <w:rPr>
          <w:lang w:val="en-GB"/>
        </w:rPr>
        <w:t>Kilometer</w:t>
      </w:r>
      <w:proofErr w:type="spellEnd"/>
      <w:r>
        <w:rPr>
          <w:lang w:val="en-GB"/>
        </w:rPr>
        <w:t xml:space="preserve"> information.</w:t>
      </w:r>
    </w:p>
    <w:p w:rsidR="00F30357" w:rsidRDefault="00283C80" w:rsidP="00F30357">
      <w:pPr>
        <w:pStyle w:val="BodyText"/>
        <w:ind w:left="360"/>
      </w:pPr>
      <w:r>
        <w:rPr>
          <w:noProof/>
          <w:lang w:val="en-US" w:eastAsia="en-US"/>
        </w:rPr>
        <w:drawing>
          <wp:inline distT="0" distB="0" distL="0" distR="0" wp14:anchorId="4EC57030" wp14:editId="076DC3F9">
            <wp:extent cx="5745480" cy="5248910"/>
            <wp:effectExtent l="0" t="0" r="7620" b="8890"/>
            <wp:docPr id="1382" name="Picture 1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vtitdr.JPG"/>
                    <pic:cNvPicPr/>
                  </pic:nvPicPr>
                  <pic:blipFill>
                    <a:blip r:embed="rId600">
                      <a:extLst>
                        <a:ext uri="{28A0092B-C50C-407E-A947-70E740481C1C}">
                          <a14:useLocalDpi xmlns:a14="http://schemas.microsoft.com/office/drawing/2010/main" val="0"/>
                        </a:ext>
                      </a:extLst>
                    </a:blip>
                    <a:stretch>
                      <a:fillRect/>
                    </a:stretch>
                  </pic:blipFill>
                  <pic:spPr>
                    <a:xfrm>
                      <a:off x="0" y="0"/>
                      <a:ext cx="5745480" cy="5248910"/>
                    </a:xfrm>
                    <a:prstGeom prst="rect">
                      <a:avLst/>
                    </a:prstGeom>
                  </pic:spPr>
                </pic:pic>
              </a:graphicData>
            </a:graphic>
          </wp:inline>
        </w:drawing>
      </w:r>
    </w:p>
    <w:p w:rsidR="00F30357" w:rsidRDefault="00F30357" w:rsidP="00F30357">
      <w:pPr>
        <w:pStyle w:val="ListBullet"/>
        <w:tabs>
          <w:tab w:val="left" w:pos="322"/>
          <w:tab w:val="num" w:pos="360"/>
        </w:tabs>
        <w:ind w:left="322" w:hanging="270"/>
      </w:pPr>
      <w:r>
        <w:rPr>
          <w:rFonts w:ascii="Symbol" w:hAnsi="Symbol"/>
        </w:rPr>
        <w:t></w:t>
      </w:r>
      <w:r>
        <w:rPr>
          <w:rFonts w:ascii="Symbol" w:hAnsi="Symbol"/>
        </w:rPr>
        <w:t></w:t>
      </w:r>
      <w:r>
        <w:rPr>
          <w:sz w:val="14"/>
          <w:szCs w:val="14"/>
        </w:rPr>
        <w:t>  </w:t>
      </w:r>
      <w:r>
        <w:t xml:space="preserve">Click on any equipment to select it. </w:t>
      </w:r>
    </w:p>
    <w:p w:rsidR="00F30357" w:rsidRDefault="00F30357" w:rsidP="00F30357">
      <w:pPr>
        <w:pStyle w:val="BodyText"/>
        <w:ind w:left="360"/>
      </w:pPr>
      <w:r>
        <w:rPr>
          <w:lang w:val="en-GB"/>
        </w:rPr>
        <w:lastRenderedPageBreak/>
        <w:t>The selected equipment will be highlighted in blue background. The current settings for the selected equipment appear in the Current panel.</w:t>
      </w:r>
    </w:p>
    <w:p w:rsidR="00F30357" w:rsidRDefault="00F30357" w:rsidP="00F30357">
      <w:pPr>
        <w:pStyle w:val="ListBullet"/>
        <w:tabs>
          <w:tab w:val="left" w:pos="322"/>
          <w:tab w:val="num" w:pos="360"/>
        </w:tabs>
        <w:ind w:left="322" w:hanging="270"/>
      </w:pPr>
      <w:r>
        <w:rPr>
          <w:rFonts w:ascii="Symbol" w:hAnsi="Symbol"/>
        </w:rPr>
        <w:t></w:t>
      </w:r>
      <w:r>
        <w:rPr>
          <w:rFonts w:ascii="Symbol" w:hAnsi="Symbol"/>
        </w:rPr>
        <w:t></w:t>
      </w:r>
      <w:r>
        <w:rPr>
          <w:sz w:val="14"/>
          <w:szCs w:val="14"/>
        </w:rPr>
        <w:t xml:space="preserve">   </w:t>
      </w:r>
      <w:r>
        <w:t xml:space="preserve">In the New panel, </w:t>
      </w:r>
      <w:r w:rsidR="00FE2073">
        <w:t>click on Enable or Disable to control door running status</w:t>
      </w:r>
      <w:r>
        <w:t>.</w:t>
      </w:r>
    </w:p>
    <w:p w:rsidR="00F30357" w:rsidRDefault="00283C80" w:rsidP="00F30357">
      <w:pPr>
        <w:pStyle w:val="ListBullet"/>
        <w:tabs>
          <w:tab w:val="left" w:pos="322"/>
          <w:tab w:val="num" w:pos="360"/>
        </w:tabs>
        <w:ind w:left="322" w:hanging="270"/>
      </w:pPr>
      <w:r>
        <w:rPr>
          <w:rFonts w:ascii="Symbol" w:hAnsi="Symbol"/>
        </w:rPr>
        <w:t></w:t>
      </w:r>
      <w:r w:rsidR="00F30357">
        <w:rPr>
          <w:rFonts w:ascii="Symbol" w:hAnsi="Symbol"/>
        </w:rPr>
        <w:t></w:t>
      </w:r>
      <w:r w:rsidR="00F30357">
        <w:rPr>
          <w:sz w:val="14"/>
          <w:szCs w:val="14"/>
        </w:rPr>
        <w:t xml:space="preserve">   </w:t>
      </w:r>
      <w:r w:rsidR="00F30357">
        <w:t>Click on Apply button to save the changes.</w:t>
      </w:r>
    </w:p>
    <w:p w:rsidR="00F30357" w:rsidRDefault="00283C80" w:rsidP="00F30357">
      <w:pPr>
        <w:pStyle w:val="ListBullet"/>
        <w:tabs>
          <w:tab w:val="left" w:pos="322"/>
          <w:tab w:val="num" w:pos="360"/>
        </w:tabs>
        <w:ind w:left="322" w:hanging="270"/>
      </w:pPr>
      <w:r>
        <w:rPr>
          <w:rFonts w:ascii="Symbol" w:hAnsi="Symbol"/>
        </w:rPr>
        <w:t></w:t>
      </w:r>
      <w:r w:rsidR="00F30357">
        <w:rPr>
          <w:rFonts w:ascii="Symbol" w:hAnsi="Symbol"/>
        </w:rPr>
        <w:t></w:t>
      </w:r>
      <w:r w:rsidR="00F30357">
        <w:rPr>
          <w:sz w:val="14"/>
          <w:szCs w:val="14"/>
        </w:rPr>
        <w:t xml:space="preserve">   </w:t>
      </w:r>
      <w:r w:rsidR="00F30357">
        <w:rPr>
          <w:lang w:val="en-GB"/>
        </w:rPr>
        <w:t>Wait for the system to response.</w:t>
      </w:r>
    </w:p>
    <w:p w:rsidR="00F30357" w:rsidRDefault="00F30357" w:rsidP="00F30357">
      <w:pPr>
        <w:pStyle w:val="ListBullet"/>
        <w:tabs>
          <w:tab w:val="left" w:pos="322"/>
          <w:tab w:val="num" w:pos="360"/>
        </w:tabs>
        <w:ind w:left="322" w:hanging="270"/>
      </w:pPr>
      <w:r>
        <w:rPr>
          <w:rFonts w:ascii="Symbol" w:hAnsi="Symbol"/>
        </w:rPr>
        <w:t></w:t>
      </w:r>
      <w:r>
        <w:rPr>
          <w:rFonts w:ascii="Symbol" w:hAnsi="Symbol"/>
        </w:rPr>
        <w:t></w:t>
      </w:r>
      <w:r>
        <w:rPr>
          <w:sz w:val="14"/>
          <w:szCs w:val="14"/>
        </w:rPr>
        <w:t xml:space="preserve">    </w:t>
      </w:r>
      <w:r>
        <w:t>If the remote control is successful, the response will show “Ok”.</w:t>
      </w:r>
    </w:p>
    <w:p w:rsidR="00F30357" w:rsidRDefault="00F30357" w:rsidP="00F30357">
      <w:pPr>
        <w:pStyle w:val="ListBullet"/>
        <w:tabs>
          <w:tab w:val="left" w:pos="322"/>
          <w:tab w:val="num" w:pos="360"/>
        </w:tabs>
        <w:ind w:left="322" w:hanging="270"/>
      </w:pPr>
      <w:r>
        <w:rPr>
          <w:rFonts w:ascii="Symbol" w:hAnsi="Symbol"/>
        </w:rPr>
        <w:t></w:t>
      </w:r>
      <w:r>
        <w:rPr>
          <w:rFonts w:ascii="Symbol" w:hAnsi="Symbol"/>
        </w:rPr>
        <w:t></w:t>
      </w:r>
      <w:r>
        <w:rPr>
          <w:sz w:val="14"/>
          <w:szCs w:val="14"/>
        </w:rPr>
        <w:t xml:space="preserve">    </w:t>
      </w:r>
      <w:r>
        <w:t>If the system response with a “Time Out” after 30 seconds, you should try again by clicking on Apply button.</w:t>
      </w:r>
    </w:p>
    <w:p w:rsidR="00F30357" w:rsidRDefault="00F30357" w:rsidP="00F30357">
      <w:pPr>
        <w:pStyle w:val="ListBullet"/>
        <w:tabs>
          <w:tab w:val="left" w:pos="322"/>
          <w:tab w:val="num" w:pos="360"/>
        </w:tabs>
        <w:ind w:left="322" w:hanging="270"/>
      </w:pPr>
      <w:r>
        <w:rPr>
          <w:rFonts w:ascii="Symbol" w:hAnsi="Symbol"/>
        </w:rPr>
        <w:t></w:t>
      </w:r>
      <w:r>
        <w:rPr>
          <w:rFonts w:ascii="Symbol" w:hAnsi="Symbol"/>
        </w:rPr>
        <w:t></w:t>
      </w:r>
      <w:r>
        <w:rPr>
          <w:sz w:val="14"/>
          <w:szCs w:val="14"/>
        </w:rPr>
        <w:t xml:space="preserve">     </w:t>
      </w:r>
      <w:r>
        <w:t>If the system response with “Not Sent”, it simply means that you have not set the new setting.   </w:t>
      </w:r>
    </w:p>
    <w:tbl>
      <w:tblPr>
        <w:tblW w:w="8370" w:type="dxa"/>
        <w:tblBorders>
          <w:top w:val="single" w:sz="4" w:space="0" w:color="auto"/>
          <w:left w:val="single" w:sz="4" w:space="0" w:color="auto"/>
          <w:bottom w:val="single" w:sz="4" w:space="0" w:color="auto"/>
          <w:right w:val="single" w:sz="4" w:space="0" w:color="auto"/>
        </w:tblBorders>
        <w:tblLayout w:type="fixed"/>
        <w:tblLook w:val="04A0" w:firstRow="1" w:lastRow="0" w:firstColumn="1" w:lastColumn="0" w:noHBand="0" w:noVBand="1"/>
      </w:tblPr>
      <w:tblGrid>
        <w:gridCol w:w="8370"/>
      </w:tblGrid>
      <w:tr w:rsidR="00F30357" w:rsidRPr="009C62A9" w:rsidTr="00AF2B41">
        <w:tc>
          <w:tcPr>
            <w:tcW w:w="8070" w:type="dxa"/>
            <w:tcBorders>
              <w:top w:val="single" w:sz="4" w:space="0" w:color="808080"/>
              <w:left w:val="single" w:sz="4" w:space="0" w:color="808080"/>
              <w:bottom w:val="nil"/>
              <w:right w:val="single" w:sz="4" w:space="0" w:color="808080"/>
            </w:tcBorders>
            <w:shd w:val="clear" w:color="auto" w:fill="D7EBFF"/>
            <w:hideMark/>
          </w:tcPr>
          <w:p w:rsidR="00F30357" w:rsidRPr="009C62A9" w:rsidRDefault="00F30357" w:rsidP="00AF2B41">
            <w:pPr>
              <w:pStyle w:val="BodyText"/>
            </w:pPr>
            <w:r w:rsidRPr="009C62A9">
              <w:rPr>
                <w:b/>
                <w:bCs/>
                <w:lang w:val="en-GB"/>
              </w:rPr>
              <w:t>Note</w:t>
            </w:r>
            <w:r w:rsidRPr="009C62A9">
              <w:rPr>
                <w:lang w:val="en-US"/>
              </w:rPr>
              <w:t xml:space="preserve"> </w:t>
            </w:r>
          </w:p>
        </w:tc>
      </w:tr>
      <w:tr w:rsidR="00F30357" w:rsidRPr="009C62A9" w:rsidTr="00AF2B41">
        <w:tc>
          <w:tcPr>
            <w:tcW w:w="8070" w:type="dxa"/>
            <w:tcBorders>
              <w:top w:val="nil"/>
              <w:left w:val="single" w:sz="4" w:space="0" w:color="808080"/>
              <w:bottom w:val="single" w:sz="4" w:space="0" w:color="808080"/>
              <w:right w:val="single" w:sz="4" w:space="0" w:color="808080"/>
            </w:tcBorders>
            <w:hideMark/>
          </w:tcPr>
          <w:p w:rsidR="00F30357" w:rsidRPr="009C62A9" w:rsidRDefault="00F30357" w:rsidP="00AF2B41">
            <w:pPr>
              <w:pStyle w:val="BodyText"/>
            </w:pPr>
            <w:r w:rsidRPr="009C62A9">
              <w:rPr>
                <w:lang w:val="en-GB"/>
              </w:rPr>
              <w:t>Remote Control is only allowed when the generator alarm state is off and tagging mode is 1.</w:t>
            </w:r>
            <w:r w:rsidRPr="009C62A9">
              <w:rPr>
                <w:lang w:val="en-US"/>
              </w:rPr>
              <w:t xml:space="preserve"> </w:t>
            </w:r>
          </w:p>
        </w:tc>
      </w:tr>
    </w:tbl>
    <w:p w:rsidR="00F30357" w:rsidRDefault="00F30357" w:rsidP="00F30357">
      <w:pPr>
        <w:rPr>
          <w:rFonts w:eastAsia="Times New Roman"/>
        </w:rPr>
      </w:pPr>
    </w:p>
    <w:p w:rsidR="00F30357" w:rsidRDefault="00F30357">
      <w:pPr>
        <w:spacing w:after="0" w:line="240" w:lineRule="auto"/>
        <w:rPr>
          <w:rFonts w:eastAsia="Times New Roman"/>
          <w:b/>
          <w:bCs/>
          <w:lang w:val="en-GB"/>
        </w:rPr>
      </w:pPr>
      <w:r>
        <w:rPr>
          <w:lang w:val="en-GB"/>
        </w:rPr>
        <w:br w:type="page"/>
      </w:r>
    </w:p>
    <w:p w:rsidR="00F30357" w:rsidRDefault="00F30357" w:rsidP="00F30357">
      <w:pPr>
        <w:pStyle w:val="Heading6"/>
      </w:pPr>
      <w:r>
        <w:rPr>
          <w:lang w:val="en-GB"/>
        </w:rPr>
        <w:lastRenderedPageBreak/>
        <w:t>Control Electrical Niche Door</w:t>
      </w:r>
    </w:p>
    <w:p w:rsidR="00F30357" w:rsidRPr="009C62A9" w:rsidRDefault="00F30357" w:rsidP="00F30357">
      <w:pPr>
        <w:pStyle w:val="ListBullet"/>
        <w:tabs>
          <w:tab w:val="left" w:pos="322"/>
          <w:tab w:val="num" w:pos="360"/>
        </w:tabs>
        <w:ind w:left="322" w:hanging="270"/>
      </w:pPr>
      <w:r>
        <w:rPr>
          <w:rFonts w:ascii="Symbol" w:hAnsi="Symbol"/>
        </w:rPr>
        <w:t></w:t>
      </w:r>
      <w:r>
        <w:rPr>
          <w:rFonts w:ascii="Symbol" w:hAnsi="Symbol"/>
        </w:rPr>
        <w:t></w:t>
      </w:r>
      <w:r>
        <w:rPr>
          <w:sz w:val="14"/>
          <w:szCs w:val="14"/>
        </w:rPr>
        <w:t xml:space="preserve">    </w:t>
      </w:r>
      <w:r>
        <w:t>In the equipment list, click on + sign besides power equipment.</w:t>
      </w:r>
    </w:p>
    <w:p w:rsidR="00F30357" w:rsidRDefault="00F30357" w:rsidP="00F30357">
      <w:pPr>
        <w:pStyle w:val="BodyText"/>
        <w:ind w:left="360"/>
      </w:pPr>
      <w:r>
        <w:rPr>
          <w:lang w:val="en-GB"/>
        </w:rPr>
        <w:t xml:space="preserve">The list expands to show the list of </w:t>
      </w:r>
      <w:r w:rsidR="00881487">
        <w:rPr>
          <w:lang w:val="en-GB"/>
        </w:rPr>
        <w:t xml:space="preserve">Intrusion Detection </w:t>
      </w:r>
      <w:proofErr w:type="spellStart"/>
      <w:r>
        <w:rPr>
          <w:lang w:val="en-GB"/>
        </w:rPr>
        <w:t>equipments</w:t>
      </w:r>
      <w:proofErr w:type="spellEnd"/>
      <w:r>
        <w:rPr>
          <w:lang w:val="en-GB"/>
        </w:rPr>
        <w:t>.</w:t>
      </w:r>
    </w:p>
    <w:p w:rsidR="00F30357" w:rsidRDefault="00F30357" w:rsidP="00F30357">
      <w:pPr>
        <w:pStyle w:val="ListBullet"/>
        <w:tabs>
          <w:tab w:val="left" w:pos="322"/>
          <w:tab w:val="num" w:pos="360"/>
        </w:tabs>
        <w:ind w:left="322" w:hanging="270"/>
      </w:pPr>
      <w:r>
        <w:rPr>
          <w:rFonts w:ascii="Symbol" w:hAnsi="Symbol"/>
        </w:rPr>
        <w:t></w:t>
      </w:r>
      <w:r>
        <w:rPr>
          <w:rFonts w:ascii="Symbol" w:hAnsi="Symbol"/>
        </w:rPr>
        <w:t></w:t>
      </w:r>
      <w:r>
        <w:rPr>
          <w:sz w:val="14"/>
          <w:szCs w:val="14"/>
        </w:rPr>
        <w:t xml:space="preserve">    </w:t>
      </w:r>
      <w:r>
        <w:t xml:space="preserve">Click on </w:t>
      </w:r>
      <w:r w:rsidR="00FE2073">
        <w:rPr>
          <w:lang w:val="en-GB"/>
        </w:rPr>
        <w:t>Electrical Niche Door</w:t>
      </w:r>
      <w:r>
        <w:t>.</w:t>
      </w:r>
    </w:p>
    <w:p w:rsidR="00F30357" w:rsidRDefault="00F30357" w:rsidP="00F30357">
      <w:pPr>
        <w:pStyle w:val="BodyText"/>
        <w:ind w:left="360"/>
      </w:pPr>
      <w:r>
        <w:rPr>
          <w:lang w:val="en-GB"/>
        </w:rPr>
        <w:t xml:space="preserve">A list of </w:t>
      </w:r>
      <w:proofErr w:type="spellStart"/>
      <w:r>
        <w:rPr>
          <w:lang w:val="en-GB"/>
        </w:rPr>
        <w:t>equipments</w:t>
      </w:r>
      <w:proofErr w:type="spellEnd"/>
      <w:r>
        <w:rPr>
          <w:lang w:val="en-GB"/>
        </w:rPr>
        <w:t xml:space="preserve"> appears on the right with ID, Description, </w:t>
      </w:r>
      <w:proofErr w:type="spellStart"/>
      <w:r>
        <w:rPr>
          <w:lang w:val="en-GB"/>
        </w:rPr>
        <w:t>Eway</w:t>
      </w:r>
      <w:proofErr w:type="spellEnd"/>
      <w:r>
        <w:rPr>
          <w:lang w:val="en-GB"/>
        </w:rPr>
        <w:t xml:space="preserve"> Name, </w:t>
      </w:r>
      <w:proofErr w:type="spellStart"/>
      <w:r>
        <w:rPr>
          <w:lang w:val="en-GB"/>
        </w:rPr>
        <w:t>Dir</w:t>
      </w:r>
      <w:proofErr w:type="spellEnd"/>
      <w:r>
        <w:rPr>
          <w:lang w:val="en-GB"/>
        </w:rPr>
        <w:t xml:space="preserve"> and </w:t>
      </w:r>
      <w:proofErr w:type="spellStart"/>
      <w:r>
        <w:rPr>
          <w:lang w:val="en-GB"/>
        </w:rPr>
        <w:t>Kilometer</w:t>
      </w:r>
      <w:proofErr w:type="spellEnd"/>
      <w:r>
        <w:rPr>
          <w:lang w:val="en-GB"/>
        </w:rPr>
        <w:t xml:space="preserve"> information.</w:t>
      </w:r>
    </w:p>
    <w:p w:rsidR="00F30357" w:rsidRDefault="00283C80" w:rsidP="00F30357">
      <w:pPr>
        <w:pStyle w:val="BodyText"/>
        <w:ind w:left="360"/>
      </w:pPr>
      <w:r>
        <w:rPr>
          <w:noProof/>
          <w:lang w:val="en-US" w:eastAsia="en-US"/>
        </w:rPr>
        <w:drawing>
          <wp:inline distT="0" distB="0" distL="0" distR="0" wp14:anchorId="1903D577" wp14:editId="4320FDF0">
            <wp:extent cx="5745480" cy="5244465"/>
            <wp:effectExtent l="0" t="0" r="7620" b="0"/>
            <wp:docPr id="1388" name="Picture 1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vtedr.JPG"/>
                    <pic:cNvPicPr/>
                  </pic:nvPicPr>
                  <pic:blipFill>
                    <a:blip r:embed="rId601">
                      <a:extLst>
                        <a:ext uri="{28A0092B-C50C-407E-A947-70E740481C1C}">
                          <a14:useLocalDpi xmlns:a14="http://schemas.microsoft.com/office/drawing/2010/main" val="0"/>
                        </a:ext>
                      </a:extLst>
                    </a:blip>
                    <a:stretch>
                      <a:fillRect/>
                    </a:stretch>
                  </pic:blipFill>
                  <pic:spPr>
                    <a:xfrm>
                      <a:off x="0" y="0"/>
                      <a:ext cx="5745480" cy="5244465"/>
                    </a:xfrm>
                    <a:prstGeom prst="rect">
                      <a:avLst/>
                    </a:prstGeom>
                  </pic:spPr>
                </pic:pic>
              </a:graphicData>
            </a:graphic>
          </wp:inline>
        </w:drawing>
      </w:r>
    </w:p>
    <w:p w:rsidR="00F30357" w:rsidRDefault="00F30357" w:rsidP="00F30357">
      <w:pPr>
        <w:pStyle w:val="ListBullet"/>
        <w:tabs>
          <w:tab w:val="left" w:pos="322"/>
          <w:tab w:val="num" w:pos="360"/>
        </w:tabs>
        <w:ind w:left="322" w:hanging="270"/>
      </w:pPr>
      <w:r>
        <w:rPr>
          <w:rFonts w:ascii="Symbol" w:hAnsi="Symbol"/>
        </w:rPr>
        <w:t></w:t>
      </w:r>
      <w:r>
        <w:rPr>
          <w:rFonts w:ascii="Symbol" w:hAnsi="Symbol"/>
        </w:rPr>
        <w:t></w:t>
      </w:r>
      <w:r>
        <w:rPr>
          <w:sz w:val="14"/>
          <w:szCs w:val="14"/>
        </w:rPr>
        <w:t>  </w:t>
      </w:r>
      <w:r>
        <w:t xml:space="preserve">Click on any equipment to select it. </w:t>
      </w:r>
    </w:p>
    <w:p w:rsidR="00F30357" w:rsidRDefault="00F30357" w:rsidP="00F30357">
      <w:pPr>
        <w:pStyle w:val="BodyText"/>
        <w:ind w:left="360"/>
      </w:pPr>
      <w:r>
        <w:rPr>
          <w:lang w:val="en-GB"/>
        </w:rPr>
        <w:t>The selected equipment will be highlighted in blue background. The current settings for the selected equipment appear in the Current panel.</w:t>
      </w:r>
    </w:p>
    <w:p w:rsidR="00F30357" w:rsidRDefault="00F30357" w:rsidP="00F30357">
      <w:pPr>
        <w:pStyle w:val="ListBullet"/>
        <w:tabs>
          <w:tab w:val="left" w:pos="322"/>
          <w:tab w:val="num" w:pos="360"/>
        </w:tabs>
        <w:ind w:left="322" w:hanging="270"/>
      </w:pPr>
      <w:r>
        <w:rPr>
          <w:rFonts w:ascii="Symbol" w:hAnsi="Symbol"/>
        </w:rPr>
        <w:lastRenderedPageBreak/>
        <w:t></w:t>
      </w:r>
      <w:r>
        <w:rPr>
          <w:rFonts w:ascii="Symbol" w:hAnsi="Symbol"/>
        </w:rPr>
        <w:t></w:t>
      </w:r>
      <w:r>
        <w:rPr>
          <w:sz w:val="14"/>
          <w:szCs w:val="14"/>
        </w:rPr>
        <w:t xml:space="preserve">   </w:t>
      </w:r>
      <w:r>
        <w:t xml:space="preserve">In the New panel, </w:t>
      </w:r>
      <w:r w:rsidR="00FE2073">
        <w:t>click on Enable or Disable to control door running status</w:t>
      </w:r>
      <w:r>
        <w:t>.</w:t>
      </w:r>
    </w:p>
    <w:p w:rsidR="00F30357" w:rsidRDefault="00283C80" w:rsidP="00F30357">
      <w:pPr>
        <w:pStyle w:val="ListBullet"/>
        <w:tabs>
          <w:tab w:val="left" w:pos="322"/>
          <w:tab w:val="num" w:pos="360"/>
        </w:tabs>
        <w:ind w:left="322" w:hanging="270"/>
      </w:pPr>
      <w:r>
        <w:rPr>
          <w:rFonts w:ascii="Symbol" w:hAnsi="Symbol"/>
        </w:rPr>
        <w:t></w:t>
      </w:r>
      <w:r w:rsidR="00F30357">
        <w:rPr>
          <w:rFonts w:ascii="Symbol" w:hAnsi="Symbol"/>
        </w:rPr>
        <w:t></w:t>
      </w:r>
      <w:r w:rsidR="00F30357">
        <w:rPr>
          <w:sz w:val="14"/>
          <w:szCs w:val="14"/>
        </w:rPr>
        <w:t xml:space="preserve">   </w:t>
      </w:r>
      <w:r w:rsidR="00F30357">
        <w:t>Click on Apply button to save the changes.</w:t>
      </w:r>
    </w:p>
    <w:p w:rsidR="00F30357" w:rsidRDefault="00283C80" w:rsidP="00F30357">
      <w:pPr>
        <w:pStyle w:val="ListBullet"/>
        <w:tabs>
          <w:tab w:val="left" w:pos="322"/>
          <w:tab w:val="num" w:pos="360"/>
        </w:tabs>
        <w:ind w:left="322" w:hanging="270"/>
      </w:pPr>
      <w:r>
        <w:rPr>
          <w:rFonts w:ascii="Symbol" w:hAnsi="Symbol"/>
        </w:rPr>
        <w:t></w:t>
      </w:r>
      <w:r w:rsidR="00F30357">
        <w:rPr>
          <w:rFonts w:ascii="Symbol" w:hAnsi="Symbol"/>
        </w:rPr>
        <w:t></w:t>
      </w:r>
      <w:r w:rsidR="00F30357">
        <w:rPr>
          <w:sz w:val="14"/>
          <w:szCs w:val="14"/>
        </w:rPr>
        <w:t xml:space="preserve">   </w:t>
      </w:r>
      <w:r w:rsidR="00F30357">
        <w:rPr>
          <w:lang w:val="en-GB"/>
        </w:rPr>
        <w:t>Wait for the system to response.</w:t>
      </w:r>
    </w:p>
    <w:p w:rsidR="00F30357" w:rsidRDefault="00F30357" w:rsidP="00F30357">
      <w:pPr>
        <w:pStyle w:val="ListBullet"/>
        <w:tabs>
          <w:tab w:val="left" w:pos="322"/>
          <w:tab w:val="num" w:pos="360"/>
        </w:tabs>
        <w:ind w:left="322" w:hanging="270"/>
      </w:pPr>
      <w:r>
        <w:rPr>
          <w:rFonts w:ascii="Symbol" w:hAnsi="Symbol"/>
        </w:rPr>
        <w:t></w:t>
      </w:r>
      <w:r>
        <w:rPr>
          <w:rFonts w:ascii="Symbol" w:hAnsi="Symbol"/>
        </w:rPr>
        <w:t></w:t>
      </w:r>
      <w:r>
        <w:rPr>
          <w:sz w:val="14"/>
          <w:szCs w:val="14"/>
        </w:rPr>
        <w:t xml:space="preserve">    </w:t>
      </w:r>
      <w:r>
        <w:t>If the remote control is successful, the response will show “Ok”.</w:t>
      </w:r>
    </w:p>
    <w:p w:rsidR="00F30357" w:rsidRDefault="00F30357" w:rsidP="00F30357">
      <w:pPr>
        <w:pStyle w:val="ListBullet"/>
        <w:tabs>
          <w:tab w:val="left" w:pos="322"/>
          <w:tab w:val="num" w:pos="360"/>
        </w:tabs>
        <w:ind w:left="322" w:hanging="270"/>
      </w:pPr>
      <w:r>
        <w:rPr>
          <w:rFonts w:ascii="Symbol" w:hAnsi="Symbol"/>
        </w:rPr>
        <w:t></w:t>
      </w:r>
      <w:r>
        <w:rPr>
          <w:rFonts w:ascii="Symbol" w:hAnsi="Symbol"/>
        </w:rPr>
        <w:t></w:t>
      </w:r>
      <w:r>
        <w:rPr>
          <w:sz w:val="14"/>
          <w:szCs w:val="14"/>
        </w:rPr>
        <w:t xml:space="preserve">    </w:t>
      </w:r>
      <w:r>
        <w:t>If the system response with a “Time Out” after 30 seconds, you should try again by clicking on Apply button.</w:t>
      </w:r>
    </w:p>
    <w:p w:rsidR="00F30357" w:rsidRDefault="00F30357" w:rsidP="00F30357">
      <w:pPr>
        <w:pStyle w:val="ListBullet"/>
        <w:tabs>
          <w:tab w:val="left" w:pos="322"/>
          <w:tab w:val="num" w:pos="360"/>
        </w:tabs>
        <w:ind w:left="322" w:hanging="270"/>
      </w:pPr>
      <w:r>
        <w:rPr>
          <w:rFonts w:ascii="Symbol" w:hAnsi="Symbol"/>
        </w:rPr>
        <w:t></w:t>
      </w:r>
      <w:r>
        <w:rPr>
          <w:rFonts w:ascii="Symbol" w:hAnsi="Symbol"/>
        </w:rPr>
        <w:t></w:t>
      </w:r>
      <w:r>
        <w:rPr>
          <w:sz w:val="14"/>
          <w:szCs w:val="14"/>
        </w:rPr>
        <w:t xml:space="preserve">     </w:t>
      </w:r>
      <w:r>
        <w:t>If the system response with “Not Sent”, it simply means that you have not set the new setting.   </w:t>
      </w:r>
    </w:p>
    <w:tbl>
      <w:tblPr>
        <w:tblW w:w="8370" w:type="dxa"/>
        <w:tblBorders>
          <w:top w:val="single" w:sz="4" w:space="0" w:color="auto"/>
          <w:left w:val="single" w:sz="4" w:space="0" w:color="auto"/>
          <w:bottom w:val="single" w:sz="4" w:space="0" w:color="auto"/>
          <w:right w:val="single" w:sz="4" w:space="0" w:color="auto"/>
        </w:tblBorders>
        <w:tblLayout w:type="fixed"/>
        <w:tblLook w:val="04A0" w:firstRow="1" w:lastRow="0" w:firstColumn="1" w:lastColumn="0" w:noHBand="0" w:noVBand="1"/>
      </w:tblPr>
      <w:tblGrid>
        <w:gridCol w:w="8370"/>
      </w:tblGrid>
      <w:tr w:rsidR="00F30357" w:rsidRPr="009C62A9" w:rsidTr="00AF2B41">
        <w:tc>
          <w:tcPr>
            <w:tcW w:w="8070" w:type="dxa"/>
            <w:tcBorders>
              <w:top w:val="single" w:sz="4" w:space="0" w:color="808080"/>
              <w:left w:val="single" w:sz="4" w:space="0" w:color="808080"/>
              <w:bottom w:val="nil"/>
              <w:right w:val="single" w:sz="4" w:space="0" w:color="808080"/>
            </w:tcBorders>
            <w:shd w:val="clear" w:color="auto" w:fill="D7EBFF"/>
            <w:hideMark/>
          </w:tcPr>
          <w:p w:rsidR="00F30357" w:rsidRPr="009C62A9" w:rsidRDefault="00F30357" w:rsidP="00AF2B41">
            <w:pPr>
              <w:pStyle w:val="BodyText"/>
            </w:pPr>
            <w:r w:rsidRPr="009C62A9">
              <w:rPr>
                <w:b/>
                <w:bCs/>
                <w:lang w:val="en-GB"/>
              </w:rPr>
              <w:t>Note</w:t>
            </w:r>
            <w:r w:rsidRPr="009C62A9">
              <w:rPr>
                <w:lang w:val="en-US"/>
              </w:rPr>
              <w:t xml:space="preserve"> </w:t>
            </w:r>
          </w:p>
        </w:tc>
      </w:tr>
      <w:tr w:rsidR="00F30357" w:rsidRPr="009C62A9" w:rsidTr="00AF2B41">
        <w:tc>
          <w:tcPr>
            <w:tcW w:w="8070" w:type="dxa"/>
            <w:tcBorders>
              <w:top w:val="nil"/>
              <w:left w:val="single" w:sz="4" w:space="0" w:color="808080"/>
              <w:bottom w:val="single" w:sz="4" w:space="0" w:color="808080"/>
              <w:right w:val="single" w:sz="4" w:space="0" w:color="808080"/>
            </w:tcBorders>
            <w:hideMark/>
          </w:tcPr>
          <w:p w:rsidR="00F30357" w:rsidRPr="009C62A9" w:rsidRDefault="00F30357" w:rsidP="00AF2B41">
            <w:pPr>
              <w:pStyle w:val="BodyText"/>
            </w:pPr>
            <w:r w:rsidRPr="009C62A9">
              <w:rPr>
                <w:lang w:val="en-GB"/>
              </w:rPr>
              <w:t>Remote Control is only allowed when the generator alarm state is off and tagging mode is 1.</w:t>
            </w:r>
            <w:r w:rsidRPr="009C62A9">
              <w:rPr>
                <w:lang w:val="en-US"/>
              </w:rPr>
              <w:t xml:space="preserve"> </w:t>
            </w:r>
          </w:p>
        </w:tc>
      </w:tr>
    </w:tbl>
    <w:p w:rsidR="00F30357" w:rsidRDefault="00F30357" w:rsidP="00F30357">
      <w:pPr>
        <w:rPr>
          <w:rFonts w:eastAsia="Times New Roman"/>
        </w:rPr>
      </w:pPr>
    </w:p>
    <w:p w:rsidR="00F30357" w:rsidRDefault="00F30357">
      <w:pPr>
        <w:spacing w:after="0" w:line="240" w:lineRule="auto"/>
        <w:rPr>
          <w:rFonts w:eastAsia="Times New Roman"/>
          <w:b/>
          <w:bCs/>
          <w:lang w:val="en-GB"/>
        </w:rPr>
      </w:pPr>
      <w:r>
        <w:rPr>
          <w:lang w:val="en-GB"/>
        </w:rPr>
        <w:br w:type="page"/>
      </w:r>
    </w:p>
    <w:p w:rsidR="00F30357" w:rsidRDefault="00F30357" w:rsidP="00F30357">
      <w:pPr>
        <w:pStyle w:val="Heading6"/>
      </w:pPr>
      <w:r>
        <w:rPr>
          <w:lang w:val="en-GB"/>
        </w:rPr>
        <w:lastRenderedPageBreak/>
        <w:t>Control Fire Extinguisher/ETS Door</w:t>
      </w:r>
    </w:p>
    <w:p w:rsidR="00F30357" w:rsidRPr="009C62A9" w:rsidRDefault="00F30357" w:rsidP="00F30357">
      <w:pPr>
        <w:pStyle w:val="ListBullet"/>
        <w:tabs>
          <w:tab w:val="left" w:pos="322"/>
          <w:tab w:val="num" w:pos="360"/>
        </w:tabs>
        <w:ind w:left="322" w:hanging="270"/>
      </w:pPr>
      <w:r>
        <w:rPr>
          <w:rFonts w:ascii="Symbol" w:hAnsi="Symbol"/>
        </w:rPr>
        <w:t></w:t>
      </w:r>
      <w:r>
        <w:rPr>
          <w:rFonts w:ascii="Symbol" w:hAnsi="Symbol"/>
        </w:rPr>
        <w:t></w:t>
      </w:r>
      <w:r>
        <w:rPr>
          <w:sz w:val="14"/>
          <w:szCs w:val="14"/>
        </w:rPr>
        <w:t xml:space="preserve">    </w:t>
      </w:r>
      <w:r>
        <w:t>In the equipment list, click on + sign besides power equipment.</w:t>
      </w:r>
    </w:p>
    <w:p w:rsidR="00F30357" w:rsidRDefault="00F30357" w:rsidP="00F30357">
      <w:pPr>
        <w:pStyle w:val="BodyText"/>
        <w:ind w:left="360"/>
      </w:pPr>
      <w:r>
        <w:rPr>
          <w:lang w:val="en-GB"/>
        </w:rPr>
        <w:t xml:space="preserve">The list expands to show the list of </w:t>
      </w:r>
      <w:r w:rsidR="00881487">
        <w:rPr>
          <w:lang w:val="en-GB"/>
        </w:rPr>
        <w:t xml:space="preserve">Intrusion Detection </w:t>
      </w:r>
      <w:proofErr w:type="spellStart"/>
      <w:r>
        <w:rPr>
          <w:lang w:val="en-GB"/>
        </w:rPr>
        <w:t>equipments</w:t>
      </w:r>
      <w:proofErr w:type="spellEnd"/>
      <w:r>
        <w:rPr>
          <w:lang w:val="en-GB"/>
        </w:rPr>
        <w:t>.</w:t>
      </w:r>
    </w:p>
    <w:p w:rsidR="00F30357" w:rsidRDefault="00F30357" w:rsidP="00F30357">
      <w:pPr>
        <w:pStyle w:val="ListBullet"/>
        <w:tabs>
          <w:tab w:val="left" w:pos="322"/>
          <w:tab w:val="num" w:pos="360"/>
        </w:tabs>
        <w:ind w:left="322" w:hanging="270"/>
      </w:pPr>
      <w:r>
        <w:rPr>
          <w:rFonts w:ascii="Symbol" w:hAnsi="Symbol"/>
        </w:rPr>
        <w:t></w:t>
      </w:r>
      <w:r>
        <w:rPr>
          <w:rFonts w:ascii="Symbol" w:hAnsi="Symbol"/>
        </w:rPr>
        <w:t></w:t>
      </w:r>
      <w:r>
        <w:rPr>
          <w:sz w:val="14"/>
          <w:szCs w:val="14"/>
        </w:rPr>
        <w:t xml:space="preserve">    </w:t>
      </w:r>
      <w:r>
        <w:t xml:space="preserve">Click on </w:t>
      </w:r>
      <w:r w:rsidR="00FE2073">
        <w:rPr>
          <w:lang w:val="en-GB"/>
        </w:rPr>
        <w:t>Fire Extinguisher/ETS Door</w:t>
      </w:r>
      <w:r>
        <w:t>.</w:t>
      </w:r>
    </w:p>
    <w:p w:rsidR="00F30357" w:rsidRDefault="00F30357" w:rsidP="00F30357">
      <w:pPr>
        <w:pStyle w:val="BodyText"/>
        <w:ind w:left="360"/>
      </w:pPr>
      <w:r>
        <w:rPr>
          <w:lang w:val="en-GB"/>
        </w:rPr>
        <w:t xml:space="preserve">A list of </w:t>
      </w:r>
      <w:proofErr w:type="spellStart"/>
      <w:r>
        <w:rPr>
          <w:lang w:val="en-GB"/>
        </w:rPr>
        <w:t>equipments</w:t>
      </w:r>
      <w:proofErr w:type="spellEnd"/>
      <w:r>
        <w:rPr>
          <w:lang w:val="en-GB"/>
        </w:rPr>
        <w:t xml:space="preserve"> appears on the right with ID, Description, </w:t>
      </w:r>
      <w:proofErr w:type="spellStart"/>
      <w:r>
        <w:rPr>
          <w:lang w:val="en-GB"/>
        </w:rPr>
        <w:t>Eway</w:t>
      </w:r>
      <w:proofErr w:type="spellEnd"/>
      <w:r>
        <w:rPr>
          <w:lang w:val="en-GB"/>
        </w:rPr>
        <w:t xml:space="preserve"> Name, </w:t>
      </w:r>
      <w:proofErr w:type="spellStart"/>
      <w:r>
        <w:rPr>
          <w:lang w:val="en-GB"/>
        </w:rPr>
        <w:t>Dir</w:t>
      </w:r>
      <w:proofErr w:type="spellEnd"/>
      <w:r>
        <w:rPr>
          <w:lang w:val="en-GB"/>
        </w:rPr>
        <w:t xml:space="preserve"> and </w:t>
      </w:r>
      <w:proofErr w:type="spellStart"/>
      <w:r>
        <w:rPr>
          <w:lang w:val="en-GB"/>
        </w:rPr>
        <w:t>Kilometer</w:t>
      </w:r>
      <w:proofErr w:type="spellEnd"/>
      <w:r>
        <w:rPr>
          <w:lang w:val="en-GB"/>
        </w:rPr>
        <w:t xml:space="preserve"> information.</w:t>
      </w:r>
    </w:p>
    <w:p w:rsidR="00F30357" w:rsidRDefault="00895728" w:rsidP="00F30357">
      <w:pPr>
        <w:pStyle w:val="BodyText"/>
        <w:ind w:left="360"/>
      </w:pPr>
      <w:r>
        <w:rPr>
          <w:noProof/>
          <w:lang w:val="en-US" w:eastAsia="en-US"/>
        </w:rPr>
        <w:drawing>
          <wp:inline distT="0" distB="0" distL="0" distR="0" wp14:anchorId="63BAB382" wp14:editId="0C855B78">
            <wp:extent cx="5745480" cy="5319395"/>
            <wp:effectExtent l="0" t="0" r="7620" b="0"/>
            <wp:docPr id="1389" name="Picture 1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vtets.JPG"/>
                    <pic:cNvPicPr/>
                  </pic:nvPicPr>
                  <pic:blipFill>
                    <a:blip r:embed="rId602">
                      <a:extLst>
                        <a:ext uri="{28A0092B-C50C-407E-A947-70E740481C1C}">
                          <a14:useLocalDpi xmlns:a14="http://schemas.microsoft.com/office/drawing/2010/main" val="0"/>
                        </a:ext>
                      </a:extLst>
                    </a:blip>
                    <a:stretch>
                      <a:fillRect/>
                    </a:stretch>
                  </pic:blipFill>
                  <pic:spPr>
                    <a:xfrm>
                      <a:off x="0" y="0"/>
                      <a:ext cx="5745480" cy="5319395"/>
                    </a:xfrm>
                    <a:prstGeom prst="rect">
                      <a:avLst/>
                    </a:prstGeom>
                  </pic:spPr>
                </pic:pic>
              </a:graphicData>
            </a:graphic>
          </wp:inline>
        </w:drawing>
      </w:r>
    </w:p>
    <w:p w:rsidR="00F30357" w:rsidRDefault="00F30357" w:rsidP="00F30357">
      <w:pPr>
        <w:pStyle w:val="ListBullet"/>
        <w:tabs>
          <w:tab w:val="left" w:pos="322"/>
          <w:tab w:val="num" w:pos="360"/>
        </w:tabs>
        <w:ind w:left="322" w:hanging="270"/>
      </w:pPr>
      <w:r>
        <w:rPr>
          <w:rFonts w:ascii="Symbol" w:hAnsi="Symbol"/>
        </w:rPr>
        <w:t></w:t>
      </w:r>
      <w:r>
        <w:rPr>
          <w:rFonts w:ascii="Symbol" w:hAnsi="Symbol"/>
        </w:rPr>
        <w:t></w:t>
      </w:r>
      <w:r>
        <w:rPr>
          <w:sz w:val="14"/>
          <w:szCs w:val="14"/>
        </w:rPr>
        <w:t>  </w:t>
      </w:r>
      <w:r>
        <w:t xml:space="preserve">Click on any equipment to select it. </w:t>
      </w:r>
    </w:p>
    <w:p w:rsidR="00F30357" w:rsidRDefault="00F30357" w:rsidP="00F30357">
      <w:pPr>
        <w:pStyle w:val="BodyText"/>
        <w:ind w:left="360"/>
      </w:pPr>
      <w:r>
        <w:rPr>
          <w:lang w:val="en-GB"/>
        </w:rPr>
        <w:lastRenderedPageBreak/>
        <w:t>The selected equipment will be highlighted in blue background. The current settings for the selected equipment appear in the Current panel.</w:t>
      </w:r>
    </w:p>
    <w:p w:rsidR="00F30357" w:rsidRDefault="00F30357" w:rsidP="00F30357">
      <w:pPr>
        <w:pStyle w:val="ListBullet"/>
        <w:tabs>
          <w:tab w:val="left" w:pos="322"/>
          <w:tab w:val="num" w:pos="360"/>
        </w:tabs>
        <w:ind w:left="322" w:hanging="270"/>
      </w:pPr>
      <w:r>
        <w:rPr>
          <w:rFonts w:ascii="Symbol" w:hAnsi="Symbol"/>
        </w:rPr>
        <w:t></w:t>
      </w:r>
      <w:r>
        <w:rPr>
          <w:rFonts w:ascii="Symbol" w:hAnsi="Symbol"/>
        </w:rPr>
        <w:t></w:t>
      </w:r>
      <w:r>
        <w:rPr>
          <w:sz w:val="14"/>
          <w:szCs w:val="14"/>
        </w:rPr>
        <w:t xml:space="preserve">   </w:t>
      </w:r>
      <w:r>
        <w:t xml:space="preserve">In the New panel, </w:t>
      </w:r>
      <w:r w:rsidR="00FE2073">
        <w:t>click on Enable or Disable to control door running status</w:t>
      </w:r>
      <w:r>
        <w:t>.</w:t>
      </w:r>
    </w:p>
    <w:p w:rsidR="00F30357" w:rsidRDefault="00895728" w:rsidP="00F30357">
      <w:pPr>
        <w:pStyle w:val="ListBullet"/>
        <w:tabs>
          <w:tab w:val="left" w:pos="322"/>
          <w:tab w:val="num" w:pos="360"/>
        </w:tabs>
        <w:ind w:left="322" w:hanging="270"/>
      </w:pPr>
      <w:r>
        <w:rPr>
          <w:rFonts w:ascii="Symbol" w:hAnsi="Symbol"/>
        </w:rPr>
        <w:t></w:t>
      </w:r>
      <w:r w:rsidR="00F30357">
        <w:rPr>
          <w:rFonts w:ascii="Symbol" w:hAnsi="Symbol"/>
        </w:rPr>
        <w:t></w:t>
      </w:r>
      <w:r w:rsidR="00F30357">
        <w:rPr>
          <w:sz w:val="14"/>
          <w:szCs w:val="14"/>
        </w:rPr>
        <w:t xml:space="preserve">   </w:t>
      </w:r>
      <w:r w:rsidR="00F30357">
        <w:t>Click on Apply button to save the changes.</w:t>
      </w:r>
    </w:p>
    <w:p w:rsidR="00F30357" w:rsidRDefault="00895728" w:rsidP="00F30357">
      <w:pPr>
        <w:pStyle w:val="ListBullet"/>
        <w:tabs>
          <w:tab w:val="left" w:pos="322"/>
          <w:tab w:val="num" w:pos="360"/>
        </w:tabs>
        <w:ind w:left="322" w:hanging="270"/>
      </w:pPr>
      <w:r>
        <w:rPr>
          <w:rFonts w:ascii="Symbol" w:hAnsi="Symbol"/>
        </w:rPr>
        <w:t></w:t>
      </w:r>
      <w:r w:rsidR="00F30357">
        <w:rPr>
          <w:rFonts w:ascii="Symbol" w:hAnsi="Symbol"/>
        </w:rPr>
        <w:t></w:t>
      </w:r>
      <w:r w:rsidR="00F30357">
        <w:rPr>
          <w:sz w:val="14"/>
          <w:szCs w:val="14"/>
        </w:rPr>
        <w:t xml:space="preserve">   </w:t>
      </w:r>
      <w:r w:rsidR="00F30357">
        <w:rPr>
          <w:lang w:val="en-GB"/>
        </w:rPr>
        <w:t>Wait for the system to response.</w:t>
      </w:r>
    </w:p>
    <w:p w:rsidR="00F30357" w:rsidRDefault="00F30357" w:rsidP="00F30357">
      <w:pPr>
        <w:pStyle w:val="ListBullet"/>
        <w:tabs>
          <w:tab w:val="left" w:pos="322"/>
          <w:tab w:val="num" w:pos="360"/>
        </w:tabs>
        <w:ind w:left="322" w:hanging="270"/>
      </w:pPr>
      <w:r>
        <w:rPr>
          <w:rFonts w:ascii="Symbol" w:hAnsi="Symbol"/>
        </w:rPr>
        <w:t></w:t>
      </w:r>
      <w:r>
        <w:rPr>
          <w:rFonts w:ascii="Symbol" w:hAnsi="Symbol"/>
        </w:rPr>
        <w:t></w:t>
      </w:r>
      <w:r>
        <w:rPr>
          <w:sz w:val="14"/>
          <w:szCs w:val="14"/>
        </w:rPr>
        <w:t xml:space="preserve">    </w:t>
      </w:r>
      <w:r>
        <w:t>If the remote control is successful, the response will show “Ok”.</w:t>
      </w:r>
    </w:p>
    <w:p w:rsidR="00F30357" w:rsidRDefault="00F30357" w:rsidP="00F30357">
      <w:pPr>
        <w:pStyle w:val="ListBullet"/>
        <w:tabs>
          <w:tab w:val="left" w:pos="322"/>
          <w:tab w:val="num" w:pos="360"/>
        </w:tabs>
        <w:ind w:left="322" w:hanging="270"/>
      </w:pPr>
      <w:r>
        <w:rPr>
          <w:rFonts w:ascii="Symbol" w:hAnsi="Symbol"/>
        </w:rPr>
        <w:t></w:t>
      </w:r>
      <w:r>
        <w:rPr>
          <w:rFonts w:ascii="Symbol" w:hAnsi="Symbol"/>
        </w:rPr>
        <w:t></w:t>
      </w:r>
      <w:r>
        <w:rPr>
          <w:sz w:val="14"/>
          <w:szCs w:val="14"/>
        </w:rPr>
        <w:t xml:space="preserve">    </w:t>
      </w:r>
      <w:r>
        <w:t>If the system response with a “Time Out” after 30 seconds, you should try again by clicking on Apply button.</w:t>
      </w:r>
    </w:p>
    <w:p w:rsidR="00F30357" w:rsidRDefault="00F30357" w:rsidP="00F30357">
      <w:pPr>
        <w:pStyle w:val="ListBullet"/>
        <w:tabs>
          <w:tab w:val="left" w:pos="322"/>
          <w:tab w:val="num" w:pos="360"/>
        </w:tabs>
        <w:ind w:left="322" w:hanging="270"/>
      </w:pPr>
      <w:r>
        <w:rPr>
          <w:rFonts w:ascii="Symbol" w:hAnsi="Symbol"/>
        </w:rPr>
        <w:t></w:t>
      </w:r>
      <w:r>
        <w:rPr>
          <w:rFonts w:ascii="Symbol" w:hAnsi="Symbol"/>
        </w:rPr>
        <w:t></w:t>
      </w:r>
      <w:r>
        <w:rPr>
          <w:sz w:val="14"/>
          <w:szCs w:val="14"/>
        </w:rPr>
        <w:t xml:space="preserve">     </w:t>
      </w:r>
      <w:r>
        <w:t>If the system response with “Not Sent”, it simply means that you have not set the new setting.   </w:t>
      </w:r>
    </w:p>
    <w:tbl>
      <w:tblPr>
        <w:tblW w:w="8370" w:type="dxa"/>
        <w:tblBorders>
          <w:top w:val="single" w:sz="4" w:space="0" w:color="auto"/>
          <w:left w:val="single" w:sz="4" w:space="0" w:color="auto"/>
          <w:bottom w:val="single" w:sz="4" w:space="0" w:color="auto"/>
          <w:right w:val="single" w:sz="4" w:space="0" w:color="auto"/>
        </w:tblBorders>
        <w:tblLayout w:type="fixed"/>
        <w:tblLook w:val="04A0" w:firstRow="1" w:lastRow="0" w:firstColumn="1" w:lastColumn="0" w:noHBand="0" w:noVBand="1"/>
      </w:tblPr>
      <w:tblGrid>
        <w:gridCol w:w="8370"/>
      </w:tblGrid>
      <w:tr w:rsidR="00F30357" w:rsidRPr="009C62A9" w:rsidTr="00AF2B41">
        <w:tc>
          <w:tcPr>
            <w:tcW w:w="8070" w:type="dxa"/>
            <w:tcBorders>
              <w:top w:val="single" w:sz="4" w:space="0" w:color="808080"/>
              <w:left w:val="single" w:sz="4" w:space="0" w:color="808080"/>
              <w:bottom w:val="nil"/>
              <w:right w:val="single" w:sz="4" w:space="0" w:color="808080"/>
            </w:tcBorders>
            <w:shd w:val="clear" w:color="auto" w:fill="D7EBFF"/>
            <w:hideMark/>
          </w:tcPr>
          <w:p w:rsidR="00F30357" w:rsidRPr="009C62A9" w:rsidRDefault="00F30357" w:rsidP="00AF2B41">
            <w:pPr>
              <w:pStyle w:val="BodyText"/>
            </w:pPr>
            <w:r w:rsidRPr="009C62A9">
              <w:rPr>
                <w:b/>
                <w:bCs/>
                <w:lang w:val="en-GB"/>
              </w:rPr>
              <w:t>Note</w:t>
            </w:r>
            <w:r w:rsidRPr="009C62A9">
              <w:rPr>
                <w:lang w:val="en-US"/>
              </w:rPr>
              <w:t xml:space="preserve"> </w:t>
            </w:r>
          </w:p>
        </w:tc>
      </w:tr>
      <w:tr w:rsidR="00F30357" w:rsidRPr="009C62A9" w:rsidTr="00AF2B41">
        <w:tc>
          <w:tcPr>
            <w:tcW w:w="8070" w:type="dxa"/>
            <w:tcBorders>
              <w:top w:val="nil"/>
              <w:left w:val="single" w:sz="4" w:space="0" w:color="808080"/>
              <w:bottom w:val="single" w:sz="4" w:space="0" w:color="808080"/>
              <w:right w:val="single" w:sz="4" w:space="0" w:color="808080"/>
            </w:tcBorders>
            <w:hideMark/>
          </w:tcPr>
          <w:p w:rsidR="00F30357" w:rsidRPr="009C62A9" w:rsidRDefault="00F30357" w:rsidP="00AF2B41">
            <w:pPr>
              <w:pStyle w:val="BodyText"/>
            </w:pPr>
            <w:r w:rsidRPr="009C62A9">
              <w:rPr>
                <w:lang w:val="en-GB"/>
              </w:rPr>
              <w:t>Remote Control is only allowed when the generator alarm state is off and tagging mode is 1.</w:t>
            </w:r>
            <w:r w:rsidRPr="009C62A9">
              <w:rPr>
                <w:lang w:val="en-US"/>
              </w:rPr>
              <w:t xml:space="preserve"> </w:t>
            </w:r>
          </w:p>
        </w:tc>
      </w:tr>
    </w:tbl>
    <w:p w:rsidR="00F30357" w:rsidRDefault="00F30357" w:rsidP="00F30357">
      <w:pPr>
        <w:rPr>
          <w:rFonts w:eastAsia="Times New Roman"/>
        </w:rPr>
      </w:pPr>
    </w:p>
    <w:p w:rsidR="00F30357" w:rsidRDefault="00F30357">
      <w:pPr>
        <w:spacing w:after="0" w:line="240" w:lineRule="auto"/>
        <w:rPr>
          <w:rFonts w:eastAsia="Times New Roman"/>
          <w:b/>
          <w:bCs/>
          <w:lang w:val="en-GB"/>
        </w:rPr>
      </w:pPr>
      <w:r>
        <w:rPr>
          <w:lang w:val="en-GB"/>
        </w:rPr>
        <w:br w:type="page"/>
      </w:r>
    </w:p>
    <w:p w:rsidR="00F30357" w:rsidRDefault="00F30357" w:rsidP="00F30357">
      <w:pPr>
        <w:pStyle w:val="Heading6"/>
      </w:pPr>
      <w:r>
        <w:rPr>
          <w:lang w:val="en-GB"/>
        </w:rPr>
        <w:lastRenderedPageBreak/>
        <w:t xml:space="preserve">Control </w:t>
      </w:r>
      <w:r w:rsidR="00A24B09">
        <w:rPr>
          <w:lang w:val="en-GB"/>
        </w:rPr>
        <w:t>FB Door</w:t>
      </w:r>
    </w:p>
    <w:p w:rsidR="00F30357" w:rsidRPr="009C62A9" w:rsidRDefault="00F30357" w:rsidP="00F30357">
      <w:pPr>
        <w:pStyle w:val="ListBullet"/>
        <w:tabs>
          <w:tab w:val="left" w:pos="322"/>
          <w:tab w:val="num" w:pos="360"/>
        </w:tabs>
        <w:ind w:left="322" w:hanging="270"/>
      </w:pPr>
      <w:r>
        <w:rPr>
          <w:rFonts w:ascii="Symbol" w:hAnsi="Symbol"/>
        </w:rPr>
        <w:t></w:t>
      </w:r>
      <w:r>
        <w:rPr>
          <w:rFonts w:ascii="Symbol" w:hAnsi="Symbol"/>
        </w:rPr>
        <w:t></w:t>
      </w:r>
      <w:r>
        <w:rPr>
          <w:sz w:val="14"/>
          <w:szCs w:val="14"/>
        </w:rPr>
        <w:t xml:space="preserve">    </w:t>
      </w:r>
      <w:r>
        <w:t>In the equipment list, click on + sign besides power equipment.</w:t>
      </w:r>
    </w:p>
    <w:p w:rsidR="00F30357" w:rsidRDefault="00F30357" w:rsidP="00F30357">
      <w:pPr>
        <w:pStyle w:val="BodyText"/>
        <w:ind w:left="360"/>
      </w:pPr>
      <w:r>
        <w:rPr>
          <w:lang w:val="en-GB"/>
        </w:rPr>
        <w:t xml:space="preserve">The list expands to show the list of </w:t>
      </w:r>
      <w:r w:rsidR="00881487">
        <w:rPr>
          <w:lang w:val="en-GB"/>
        </w:rPr>
        <w:t xml:space="preserve">Intrusion Detection </w:t>
      </w:r>
      <w:proofErr w:type="spellStart"/>
      <w:r>
        <w:rPr>
          <w:lang w:val="en-GB"/>
        </w:rPr>
        <w:t>equipments</w:t>
      </w:r>
      <w:proofErr w:type="spellEnd"/>
      <w:r>
        <w:rPr>
          <w:lang w:val="en-GB"/>
        </w:rPr>
        <w:t>.</w:t>
      </w:r>
    </w:p>
    <w:p w:rsidR="00F30357" w:rsidRDefault="00F30357" w:rsidP="00F30357">
      <w:pPr>
        <w:pStyle w:val="ListBullet"/>
        <w:tabs>
          <w:tab w:val="left" w:pos="322"/>
          <w:tab w:val="num" w:pos="360"/>
        </w:tabs>
        <w:ind w:left="322" w:hanging="270"/>
      </w:pPr>
      <w:r>
        <w:rPr>
          <w:rFonts w:ascii="Symbol" w:hAnsi="Symbol"/>
        </w:rPr>
        <w:t></w:t>
      </w:r>
      <w:r>
        <w:rPr>
          <w:rFonts w:ascii="Symbol" w:hAnsi="Symbol"/>
        </w:rPr>
        <w:t></w:t>
      </w:r>
      <w:r>
        <w:rPr>
          <w:sz w:val="14"/>
          <w:szCs w:val="14"/>
        </w:rPr>
        <w:t xml:space="preserve">    </w:t>
      </w:r>
      <w:r>
        <w:t xml:space="preserve">Click on </w:t>
      </w:r>
      <w:r w:rsidR="00FE2073">
        <w:rPr>
          <w:lang w:val="en-GB"/>
        </w:rPr>
        <w:t>FB Door</w:t>
      </w:r>
      <w:r>
        <w:t>.</w:t>
      </w:r>
    </w:p>
    <w:p w:rsidR="00F30357" w:rsidRDefault="00F30357" w:rsidP="00F30357">
      <w:pPr>
        <w:pStyle w:val="BodyText"/>
        <w:ind w:left="360"/>
      </w:pPr>
      <w:r>
        <w:rPr>
          <w:lang w:val="en-GB"/>
        </w:rPr>
        <w:t xml:space="preserve">A list of </w:t>
      </w:r>
      <w:proofErr w:type="spellStart"/>
      <w:r>
        <w:rPr>
          <w:lang w:val="en-GB"/>
        </w:rPr>
        <w:t>equipments</w:t>
      </w:r>
      <w:proofErr w:type="spellEnd"/>
      <w:r>
        <w:rPr>
          <w:lang w:val="en-GB"/>
        </w:rPr>
        <w:t xml:space="preserve"> appears on the right with ID, Description, </w:t>
      </w:r>
      <w:proofErr w:type="spellStart"/>
      <w:r>
        <w:rPr>
          <w:lang w:val="en-GB"/>
        </w:rPr>
        <w:t>Eway</w:t>
      </w:r>
      <w:proofErr w:type="spellEnd"/>
      <w:r>
        <w:rPr>
          <w:lang w:val="en-GB"/>
        </w:rPr>
        <w:t xml:space="preserve"> Name, </w:t>
      </w:r>
      <w:proofErr w:type="spellStart"/>
      <w:r>
        <w:rPr>
          <w:lang w:val="en-GB"/>
        </w:rPr>
        <w:t>Dir</w:t>
      </w:r>
      <w:proofErr w:type="spellEnd"/>
      <w:r>
        <w:rPr>
          <w:lang w:val="en-GB"/>
        </w:rPr>
        <w:t xml:space="preserve"> and </w:t>
      </w:r>
      <w:proofErr w:type="spellStart"/>
      <w:r>
        <w:rPr>
          <w:lang w:val="en-GB"/>
        </w:rPr>
        <w:t>Kilometer</w:t>
      </w:r>
      <w:proofErr w:type="spellEnd"/>
      <w:r>
        <w:rPr>
          <w:lang w:val="en-GB"/>
        </w:rPr>
        <w:t xml:space="preserve"> information.</w:t>
      </w:r>
    </w:p>
    <w:p w:rsidR="00F30357" w:rsidRDefault="00895728" w:rsidP="00F30357">
      <w:pPr>
        <w:pStyle w:val="BodyText"/>
        <w:ind w:left="360"/>
      </w:pPr>
      <w:r>
        <w:rPr>
          <w:noProof/>
          <w:lang w:val="en-US" w:eastAsia="en-US"/>
        </w:rPr>
        <w:drawing>
          <wp:inline distT="0" distB="0" distL="0" distR="0" wp14:anchorId="7312CAE1" wp14:editId="32FE1419">
            <wp:extent cx="5745480" cy="5269230"/>
            <wp:effectExtent l="0" t="0" r="7620" b="7620"/>
            <wp:docPr id="1393" name="Picture 1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vtfbdr.JPG"/>
                    <pic:cNvPicPr/>
                  </pic:nvPicPr>
                  <pic:blipFill>
                    <a:blip r:embed="rId603">
                      <a:extLst>
                        <a:ext uri="{28A0092B-C50C-407E-A947-70E740481C1C}">
                          <a14:useLocalDpi xmlns:a14="http://schemas.microsoft.com/office/drawing/2010/main" val="0"/>
                        </a:ext>
                      </a:extLst>
                    </a:blip>
                    <a:stretch>
                      <a:fillRect/>
                    </a:stretch>
                  </pic:blipFill>
                  <pic:spPr>
                    <a:xfrm>
                      <a:off x="0" y="0"/>
                      <a:ext cx="5745480" cy="5269230"/>
                    </a:xfrm>
                    <a:prstGeom prst="rect">
                      <a:avLst/>
                    </a:prstGeom>
                  </pic:spPr>
                </pic:pic>
              </a:graphicData>
            </a:graphic>
          </wp:inline>
        </w:drawing>
      </w:r>
    </w:p>
    <w:p w:rsidR="00F30357" w:rsidRDefault="00F30357" w:rsidP="00F30357">
      <w:pPr>
        <w:pStyle w:val="ListBullet"/>
        <w:tabs>
          <w:tab w:val="left" w:pos="322"/>
          <w:tab w:val="num" w:pos="360"/>
        </w:tabs>
        <w:ind w:left="322" w:hanging="270"/>
      </w:pPr>
      <w:r>
        <w:rPr>
          <w:rFonts w:ascii="Symbol" w:hAnsi="Symbol"/>
        </w:rPr>
        <w:t></w:t>
      </w:r>
      <w:r>
        <w:rPr>
          <w:rFonts w:ascii="Symbol" w:hAnsi="Symbol"/>
        </w:rPr>
        <w:t></w:t>
      </w:r>
      <w:r>
        <w:rPr>
          <w:sz w:val="14"/>
          <w:szCs w:val="14"/>
        </w:rPr>
        <w:t>  </w:t>
      </w:r>
      <w:r>
        <w:t xml:space="preserve">Click on any equipment to select it. </w:t>
      </w:r>
    </w:p>
    <w:p w:rsidR="00F30357" w:rsidRDefault="00F30357" w:rsidP="00F30357">
      <w:pPr>
        <w:pStyle w:val="BodyText"/>
        <w:ind w:left="360"/>
      </w:pPr>
      <w:r>
        <w:rPr>
          <w:lang w:val="en-GB"/>
        </w:rPr>
        <w:lastRenderedPageBreak/>
        <w:t>The selected equipment will be highlighted in blue background. The current settings for the selected equipment appear in the Current panel.</w:t>
      </w:r>
    </w:p>
    <w:p w:rsidR="00F30357" w:rsidRDefault="00F30357" w:rsidP="00F30357">
      <w:pPr>
        <w:pStyle w:val="ListBullet"/>
        <w:tabs>
          <w:tab w:val="left" w:pos="322"/>
          <w:tab w:val="num" w:pos="360"/>
        </w:tabs>
        <w:ind w:left="322" w:hanging="270"/>
      </w:pPr>
      <w:r>
        <w:rPr>
          <w:rFonts w:ascii="Symbol" w:hAnsi="Symbol"/>
        </w:rPr>
        <w:t></w:t>
      </w:r>
      <w:r>
        <w:rPr>
          <w:rFonts w:ascii="Symbol" w:hAnsi="Symbol"/>
        </w:rPr>
        <w:t></w:t>
      </w:r>
      <w:r>
        <w:rPr>
          <w:sz w:val="14"/>
          <w:szCs w:val="14"/>
        </w:rPr>
        <w:t xml:space="preserve">   </w:t>
      </w:r>
      <w:r>
        <w:t xml:space="preserve">In the New panel, </w:t>
      </w:r>
      <w:r w:rsidR="00FE2073">
        <w:t>click on Enable or Disable to control door running status</w:t>
      </w:r>
      <w:r>
        <w:t>.</w:t>
      </w:r>
    </w:p>
    <w:p w:rsidR="00F30357" w:rsidRDefault="00895728" w:rsidP="00F30357">
      <w:pPr>
        <w:pStyle w:val="ListBullet"/>
        <w:tabs>
          <w:tab w:val="left" w:pos="322"/>
          <w:tab w:val="num" w:pos="360"/>
        </w:tabs>
        <w:ind w:left="322" w:hanging="270"/>
      </w:pPr>
      <w:r>
        <w:rPr>
          <w:rFonts w:ascii="Symbol" w:hAnsi="Symbol"/>
        </w:rPr>
        <w:t></w:t>
      </w:r>
      <w:r w:rsidR="00F30357">
        <w:rPr>
          <w:rFonts w:ascii="Symbol" w:hAnsi="Symbol"/>
        </w:rPr>
        <w:t></w:t>
      </w:r>
      <w:r w:rsidR="00F30357">
        <w:rPr>
          <w:sz w:val="14"/>
          <w:szCs w:val="14"/>
        </w:rPr>
        <w:t xml:space="preserve">   </w:t>
      </w:r>
      <w:r w:rsidR="00F30357">
        <w:t>Click on Apply button to save the changes.</w:t>
      </w:r>
    </w:p>
    <w:p w:rsidR="00F30357" w:rsidRDefault="00895728" w:rsidP="00F30357">
      <w:pPr>
        <w:pStyle w:val="ListBullet"/>
        <w:tabs>
          <w:tab w:val="left" w:pos="322"/>
          <w:tab w:val="num" w:pos="360"/>
        </w:tabs>
        <w:ind w:left="322" w:hanging="270"/>
      </w:pPr>
      <w:r>
        <w:rPr>
          <w:rFonts w:ascii="Symbol" w:hAnsi="Symbol"/>
        </w:rPr>
        <w:t></w:t>
      </w:r>
      <w:r w:rsidR="00F30357">
        <w:rPr>
          <w:rFonts w:ascii="Symbol" w:hAnsi="Symbol"/>
        </w:rPr>
        <w:t></w:t>
      </w:r>
      <w:r w:rsidR="00F30357">
        <w:rPr>
          <w:sz w:val="14"/>
          <w:szCs w:val="14"/>
        </w:rPr>
        <w:t xml:space="preserve">   </w:t>
      </w:r>
      <w:r w:rsidR="00F30357">
        <w:rPr>
          <w:lang w:val="en-GB"/>
        </w:rPr>
        <w:t>Wait for the system to response.</w:t>
      </w:r>
    </w:p>
    <w:p w:rsidR="00F30357" w:rsidRDefault="00F30357" w:rsidP="00F30357">
      <w:pPr>
        <w:pStyle w:val="ListBullet"/>
        <w:tabs>
          <w:tab w:val="left" w:pos="322"/>
          <w:tab w:val="num" w:pos="360"/>
        </w:tabs>
        <w:ind w:left="322" w:hanging="270"/>
      </w:pPr>
      <w:r>
        <w:rPr>
          <w:rFonts w:ascii="Symbol" w:hAnsi="Symbol"/>
        </w:rPr>
        <w:t></w:t>
      </w:r>
      <w:r>
        <w:rPr>
          <w:rFonts w:ascii="Symbol" w:hAnsi="Symbol"/>
        </w:rPr>
        <w:t></w:t>
      </w:r>
      <w:r>
        <w:rPr>
          <w:sz w:val="14"/>
          <w:szCs w:val="14"/>
        </w:rPr>
        <w:t xml:space="preserve">    </w:t>
      </w:r>
      <w:r>
        <w:t>If the remote control is successful, the response will show “Ok”.</w:t>
      </w:r>
    </w:p>
    <w:p w:rsidR="00F30357" w:rsidRDefault="00F30357" w:rsidP="00F30357">
      <w:pPr>
        <w:pStyle w:val="ListBullet"/>
        <w:tabs>
          <w:tab w:val="left" w:pos="322"/>
          <w:tab w:val="num" w:pos="360"/>
        </w:tabs>
        <w:ind w:left="322" w:hanging="270"/>
      </w:pPr>
      <w:r>
        <w:rPr>
          <w:rFonts w:ascii="Symbol" w:hAnsi="Symbol"/>
        </w:rPr>
        <w:t></w:t>
      </w:r>
      <w:r>
        <w:rPr>
          <w:rFonts w:ascii="Symbol" w:hAnsi="Symbol"/>
        </w:rPr>
        <w:t></w:t>
      </w:r>
      <w:r>
        <w:rPr>
          <w:sz w:val="14"/>
          <w:szCs w:val="14"/>
        </w:rPr>
        <w:t xml:space="preserve">    </w:t>
      </w:r>
      <w:r>
        <w:t>If the system response with a “Time Out” after 30 seconds, you should try again by clicking on Apply button.</w:t>
      </w:r>
    </w:p>
    <w:p w:rsidR="00F30357" w:rsidRDefault="00F30357" w:rsidP="00F30357">
      <w:pPr>
        <w:pStyle w:val="ListBullet"/>
        <w:tabs>
          <w:tab w:val="left" w:pos="322"/>
          <w:tab w:val="num" w:pos="360"/>
        </w:tabs>
        <w:ind w:left="322" w:hanging="270"/>
      </w:pPr>
      <w:r>
        <w:rPr>
          <w:rFonts w:ascii="Symbol" w:hAnsi="Symbol"/>
        </w:rPr>
        <w:t></w:t>
      </w:r>
      <w:r>
        <w:rPr>
          <w:rFonts w:ascii="Symbol" w:hAnsi="Symbol"/>
        </w:rPr>
        <w:t></w:t>
      </w:r>
      <w:r>
        <w:rPr>
          <w:sz w:val="14"/>
          <w:szCs w:val="14"/>
        </w:rPr>
        <w:t xml:space="preserve">     </w:t>
      </w:r>
      <w:r>
        <w:t>If the system response with “Not Sent”, it simply means that you have not set the new setting.   </w:t>
      </w:r>
    </w:p>
    <w:tbl>
      <w:tblPr>
        <w:tblW w:w="8370" w:type="dxa"/>
        <w:tblBorders>
          <w:top w:val="single" w:sz="4" w:space="0" w:color="auto"/>
          <w:left w:val="single" w:sz="4" w:space="0" w:color="auto"/>
          <w:bottom w:val="single" w:sz="4" w:space="0" w:color="auto"/>
          <w:right w:val="single" w:sz="4" w:space="0" w:color="auto"/>
        </w:tblBorders>
        <w:tblLayout w:type="fixed"/>
        <w:tblLook w:val="04A0" w:firstRow="1" w:lastRow="0" w:firstColumn="1" w:lastColumn="0" w:noHBand="0" w:noVBand="1"/>
      </w:tblPr>
      <w:tblGrid>
        <w:gridCol w:w="8370"/>
      </w:tblGrid>
      <w:tr w:rsidR="00F30357" w:rsidRPr="009C62A9" w:rsidTr="00AF2B41">
        <w:tc>
          <w:tcPr>
            <w:tcW w:w="8070" w:type="dxa"/>
            <w:tcBorders>
              <w:top w:val="single" w:sz="4" w:space="0" w:color="808080"/>
              <w:left w:val="single" w:sz="4" w:space="0" w:color="808080"/>
              <w:bottom w:val="nil"/>
              <w:right w:val="single" w:sz="4" w:space="0" w:color="808080"/>
            </w:tcBorders>
            <w:shd w:val="clear" w:color="auto" w:fill="D7EBFF"/>
            <w:hideMark/>
          </w:tcPr>
          <w:p w:rsidR="00F30357" w:rsidRPr="009C62A9" w:rsidRDefault="00F30357" w:rsidP="00AF2B41">
            <w:pPr>
              <w:pStyle w:val="BodyText"/>
            </w:pPr>
            <w:r w:rsidRPr="009C62A9">
              <w:rPr>
                <w:b/>
                <w:bCs/>
                <w:lang w:val="en-GB"/>
              </w:rPr>
              <w:t>Note</w:t>
            </w:r>
            <w:r w:rsidRPr="009C62A9">
              <w:rPr>
                <w:lang w:val="en-US"/>
              </w:rPr>
              <w:t xml:space="preserve"> </w:t>
            </w:r>
          </w:p>
        </w:tc>
      </w:tr>
      <w:tr w:rsidR="00F30357" w:rsidRPr="009C62A9" w:rsidTr="00AF2B41">
        <w:tc>
          <w:tcPr>
            <w:tcW w:w="8070" w:type="dxa"/>
            <w:tcBorders>
              <w:top w:val="nil"/>
              <w:left w:val="single" w:sz="4" w:space="0" w:color="808080"/>
              <w:bottom w:val="single" w:sz="4" w:space="0" w:color="808080"/>
              <w:right w:val="single" w:sz="4" w:space="0" w:color="808080"/>
            </w:tcBorders>
            <w:hideMark/>
          </w:tcPr>
          <w:p w:rsidR="00F30357" w:rsidRPr="009C62A9" w:rsidRDefault="00F30357" w:rsidP="00AF2B41">
            <w:pPr>
              <w:pStyle w:val="BodyText"/>
            </w:pPr>
            <w:r w:rsidRPr="009C62A9">
              <w:rPr>
                <w:lang w:val="en-GB"/>
              </w:rPr>
              <w:t>Remote Control is only allowed when the generator alarm state is off and tagging mode is 1.</w:t>
            </w:r>
            <w:r w:rsidRPr="009C62A9">
              <w:rPr>
                <w:lang w:val="en-US"/>
              </w:rPr>
              <w:t xml:space="preserve"> </w:t>
            </w:r>
          </w:p>
        </w:tc>
      </w:tr>
    </w:tbl>
    <w:p w:rsidR="00F30357" w:rsidRDefault="00F30357" w:rsidP="00F30357">
      <w:pPr>
        <w:rPr>
          <w:rFonts w:eastAsia="Times New Roman"/>
        </w:rPr>
      </w:pPr>
    </w:p>
    <w:p w:rsidR="00F30357" w:rsidRDefault="00F30357">
      <w:pPr>
        <w:spacing w:after="0" w:line="240" w:lineRule="auto"/>
        <w:rPr>
          <w:rFonts w:eastAsia="Times New Roman"/>
          <w:b/>
          <w:bCs/>
          <w:lang w:val="en-GB"/>
        </w:rPr>
      </w:pPr>
      <w:r>
        <w:rPr>
          <w:lang w:val="en-GB"/>
        </w:rPr>
        <w:br w:type="page"/>
      </w:r>
    </w:p>
    <w:p w:rsidR="00F30357" w:rsidRDefault="00F30357" w:rsidP="00F30357">
      <w:pPr>
        <w:pStyle w:val="Heading6"/>
      </w:pPr>
      <w:r>
        <w:rPr>
          <w:lang w:val="en-GB"/>
        </w:rPr>
        <w:lastRenderedPageBreak/>
        <w:t>View GIS</w:t>
      </w:r>
    </w:p>
    <w:tbl>
      <w:tblPr>
        <w:tblW w:w="0" w:type="auto"/>
        <w:tblInd w:w="648" w:type="dxa"/>
        <w:tblBorders>
          <w:top w:val="single" w:sz="4" w:space="0" w:color="808080"/>
          <w:left w:val="single" w:sz="4" w:space="0" w:color="808080"/>
          <w:bottom w:val="single" w:sz="4" w:space="0" w:color="808080"/>
          <w:right w:val="single" w:sz="4" w:space="0" w:color="808080"/>
        </w:tblBorders>
        <w:tblLook w:val="04A0" w:firstRow="1" w:lastRow="0" w:firstColumn="1" w:lastColumn="0" w:noHBand="0" w:noVBand="1"/>
      </w:tblPr>
      <w:tblGrid>
        <w:gridCol w:w="843"/>
        <w:gridCol w:w="1527"/>
        <w:gridCol w:w="835"/>
        <w:gridCol w:w="1172"/>
        <w:gridCol w:w="2009"/>
        <w:gridCol w:w="1182"/>
        <w:gridCol w:w="1048"/>
      </w:tblGrid>
      <w:tr w:rsidR="00F30357" w:rsidRPr="009C62A9" w:rsidTr="00AF2B41">
        <w:trPr>
          <w:trHeight w:hRule="exact" w:val="270"/>
        </w:trPr>
        <w:tc>
          <w:tcPr>
            <w:tcW w:w="6604" w:type="dxa"/>
            <w:gridSpan w:val="5"/>
            <w:tcBorders>
              <w:top w:val="single" w:sz="4" w:space="0" w:color="808080"/>
              <w:left w:val="single" w:sz="4" w:space="0" w:color="808080"/>
              <w:bottom w:val="single" w:sz="4" w:space="0" w:color="808080"/>
              <w:right w:val="single" w:sz="4" w:space="0" w:color="808080"/>
            </w:tcBorders>
            <w:shd w:val="clear" w:color="auto" w:fill="D7EBFF"/>
            <w:hideMark/>
          </w:tcPr>
          <w:p w:rsidR="00F30357" w:rsidRPr="009C62A9" w:rsidRDefault="00F30357" w:rsidP="00AF2B41">
            <w:pPr>
              <w:pStyle w:val="BodyText"/>
              <w:jc w:val="center"/>
            </w:pPr>
            <w:r w:rsidRPr="009C62A9">
              <w:rPr>
                <w:b/>
                <w:bCs/>
                <w:lang w:val="en-GB"/>
              </w:rPr>
              <w:t xml:space="preserve">User profile </w:t>
            </w:r>
          </w:p>
        </w:tc>
        <w:tc>
          <w:tcPr>
            <w:tcW w:w="2306" w:type="dxa"/>
            <w:gridSpan w:val="2"/>
            <w:tcBorders>
              <w:top w:val="single" w:sz="4" w:space="0" w:color="808080"/>
              <w:left w:val="single" w:sz="4" w:space="0" w:color="808080"/>
              <w:bottom w:val="single" w:sz="4" w:space="0" w:color="808080"/>
              <w:right w:val="single" w:sz="4" w:space="0" w:color="808080"/>
            </w:tcBorders>
            <w:shd w:val="clear" w:color="auto" w:fill="D7EBFF"/>
            <w:hideMark/>
          </w:tcPr>
          <w:p w:rsidR="00F30357" w:rsidRPr="009C62A9" w:rsidRDefault="00F30357" w:rsidP="00AF2B41">
            <w:pPr>
              <w:pStyle w:val="BodyText"/>
              <w:spacing w:line="-270" w:lineRule="auto"/>
              <w:jc w:val="center"/>
            </w:pPr>
            <w:r w:rsidRPr="009C62A9">
              <w:rPr>
                <w:b/>
                <w:bCs/>
                <w:lang w:val="en-GB"/>
              </w:rPr>
              <w:t xml:space="preserve">Operation mode </w:t>
            </w:r>
          </w:p>
        </w:tc>
      </w:tr>
      <w:tr w:rsidR="00F30357" w:rsidRPr="009C62A9" w:rsidTr="00AF2B41">
        <w:trPr>
          <w:trHeight w:hRule="exact" w:val="270"/>
        </w:trPr>
        <w:tc>
          <w:tcPr>
            <w:tcW w:w="870" w:type="dxa"/>
            <w:tcBorders>
              <w:top w:val="single" w:sz="4" w:space="0" w:color="808080"/>
              <w:left w:val="single" w:sz="4" w:space="0" w:color="808080"/>
              <w:bottom w:val="single" w:sz="4" w:space="0" w:color="808080"/>
              <w:right w:val="single" w:sz="4" w:space="0" w:color="808080"/>
            </w:tcBorders>
            <w:hideMark/>
          </w:tcPr>
          <w:p w:rsidR="00F30357" w:rsidRPr="009C62A9" w:rsidRDefault="00F30357" w:rsidP="00AF2B41">
            <w:pPr>
              <w:pStyle w:val="BodyText"/>
              <w:jc w:val="center"/>
            </w:pPr>
            <w:r w:rsidRPr="009C62A9">
              <w:rPr>
                <w:lang w:val="en-GB"/>
              </w:rPr>
              <w:t>DO</w:t>
            </w:r>
          </w:p>
        </w:tc>
        <w:tc>
          <w:tcPr>
            <w:tcW w:w="1571" w:type="dxa"/>
            <w:tcBorders>
              <w:top w:val="single" w:sz="4" w:space="0" w:color="808080"/>
              <w:left w:val="single" w:sz="4" w:space="0" w:color="808080"/>
              <w:bottom w:val="single" w:sz="4" w:space="0" w:color="808080"/>
              <w:right w:val="single" w:sz="4" w:space="0" w:color="808080"/>
            </w:tcBorders>
            <w:hideMark/>
          </w:tcPr>
          <w:p w:rsidR="00F30357" w:rsidRPr="009C62A9" w:rsidRDefault="00F30357" w:rsidP="00AF2B41">
            <w:pPr>
              <w:pStyle w:val="BodyText"/>
              <w:spacing w:line="-270" w:lineRule="auto"/>
              <w:jc w:val="center"/>
            </w:pPr>
            <w:r w:rsidRPr="009C62A9">
              <w:rPr>
                <w:lang w:val="en-GB"/>
              </w:rPr>
              <w:t>Operator</w:t>
            </w:r>
          </w:p>
        </w:tc>
        <w:tc>
          <w:tcPr>
            <w:tcW w:w="867" w:type="dxa"/>
            <w:tcBorders>
              <w:top w:val="single" w:sz="4" w:space="0" w:color="808080"/>
              <w:left w:val="single" w:sz="4" w:space="0" w:color="808080"/>
              <w:bottom w:val="single" w:sz="4" w:space="0" w:color="808080"/>
              <w:right w:val="single" w:sz="4" w:space="0" w:color="808080"/>
            </w:tcBorders>
            <w:hideMark/>
          </w:tcPr>
          <w:p w:rsidR="00F30357" w:rsidRPr="009C62A9" w:rsidRDefault="00F30357" w:rsidP="00AF2B41">
            <w:pPr>
              <w:pStyle w:val="BodyText"/>
              <w:spacing w:line="-270" w:lineRule="auto"/>
              <w:jc w:val="center"/>
            </w:pPr>
            <w:r w:rsidRPr="009C62A9">
              <w:rPr>
                <w:lang w:val="en-GB"/>
              </w:rPr>
              <w:t>FC</w:t>
            </w:r>
          </w:p>
        </w:tc>
        <w:tc>
          <w:tcPr>
            <w:tcW w:w="1214" w:type="dxa"/>
            <w:tcBorders>
              <w:top w:val="single" w:sz="4" w:space="0" w:color="808080"/>
              <w:left w:val="single" w:sz="4" w:space="0" w:color="808080"/>
              <w:bottom w:val="single" w:sz="4" w:space="0" w:color="808080"/>
              <w:right w:val="single" w:sz="4" w:space="0" w:color="808080"/>
            </w:tcBorders>
            <w:hideMark/>
          </w:tcPr>
          <w:p w:rsidR="00F30357" w:rsidRPr="009C62A9" w:rsidRDefault="00F30357" w:rsidP="00AF2B41">
            <w:pPr>
              <w:pStyle w:val="BodyText"/>
              <w:spacing w:line="-270" w:lineRule="auto"/>
              <w:jc w:val="center"/>
            </w:pPr>
            <w:r w:rsidRPr="009C62A9">
              <w:rPr>
                <w:lang w:val="en-GB"/>
              </w:rPr>
              <w:t>ITSC</w:t>
            </w:r>
          </w:p>
        </w:tc>
        <w:tc>
          <w:tcPr>
            <w:tcW w:w="2082" w:type="dxa"/>
            <w:tcBorders>
              <w:top w:val="single" w:sz="4" w:space="0" w:color="808080"/>
              <w:left w:val="single" w:sz="4" w:space="0" w:color="808080"/>
              <w:bottom w:val="single" w:sz="4" w:space="0" w:color="808080"/>
              <w:right w:val="single" w:sz="4" w:space="0" w:color="808080"/>
            </w:tcBorders>
            <w:hideMark/>
          </w:tcPr>
          <w:p w:rsidR="00F30357" w:rsidRPr="009C62A9" w:rsidRDefault="00F30357" w:rsidP="00AF2B41">
            <w:pPr>
              <w:pStyle w:val="BodyText"/>
              <w:spacing w:line="-270" w:lineRule="auto"/>
              <w:jc w:val="center"/>
            </w:pPr>
            <w:r w:rsidRPr="009C62A9">
              <w:rPr>
                <w:lang w:val="en-GB"/>
              </w:rPr>
              <w:t>Supervisor</w:t>
            </w:r>
          </w:p>
        </w:tc>
        <w:tc>
          <w:tcPr>
            <w:tcW w:w="1226" w:type="dxa"/>
            <w:tcBorders>
              <w:top w:val="single" w:sz="4" w:space="0" w:color="808080"/>
              <w:left w:val="single" w:sz="4" w:space="0" w:color="808080"/>
              <w:bottom w:val="single" w:sz="4" w:space="0" w:color="808080"/>
              <w:right w:val="single" w:sz="4" w:space="0" w:color="808080"/>
            </w:tcBorders>
            <w:hideMark/>
          </w:tcPr>
          <w:p w:rsidR="00F30357" w:rsidRPr="009C62A9" w:rsidRDefault="00F30357" w:rsidP="00AF2B41">
            <w:pPr>
              <w:pStyle w:val="BodyText"/>
              <w:spacing w:line="-270" w:lineRule="auto"/>
              <w:jc w:val="center"/>
            </w:pPr>
            <w:r w:rsidRPr="009C62A9">
              <w:rPr>
                <w:lang w:val="en-GB"/>
              </w:rPr>
              <w:t>PCM</w:t>
            </w:r>
          </w:p>
        </w:tc>
        <w:tc>
          <w:tcPr>
            <w:tcW w:w="1080" w:type="dxa"/>
            <w:tcBorders>
              <w:top w:val="single" w:sz="4" w:space="0" w:color="808080"/>
              <w:left w:val="single" w:sz="4" w:space="0" w:color="808080"/>
              <w:bottom w:val="single" w:sz="4" w:space="0" w:color="808080"/>
              <w:right w:val="single" w:sz="4" w:space="0" w:color="808080"/>
            </w:tcBorders>
            <w:hideMark/>
          </w:tcPr>
          <w:p w:rsidR="00F30357" w:rsidRPr="009C62A9" w:rsidRDefault="00F30357" w:rsidP="00AF2B41">
            <w:pPr>
              <w:pStyle w:val="BodyText"/>
              <w:spacing w:line="-270" w:lineRule="auto"/>
              <w:jc w:val="center"/>
            </w:pPr>
            <w:r w:rsidRPr="009C62A9">
              <w:rPr>
                <w:lang w:val="en-GB"/>
              </w:rPr>
              <w:t>FCM</w:t>
            </w:r>
          </w:p>
        </w:tc>
      </w:tr>
      <w:tr w:rsidR="00F30357" w:rsidRPr="009C62A9" w:rsidTr="00AF2B41">
        <w:trPr>
          <w:trHeight w:hRule="exact" w:val="270"/>
        </w:trPr>
        <w:tc>
          <w:tcPr>
            <w:tcW w:w="870" w:type="dxa"/>
            <w:tcBorders>
              <w:top w:val="single" w:sz="4" w:space="0" w:color="808080"/>
              <w:left w:val="single" w:sz="4" w:space="0" w:color="808080"/>
              <w:bottom w:val="single" w:sz="4" w:space="0" w:color="808080"/>
              <w:right w:val="single" w:sz="4" w:space="0" w:color="808080"/>
            </w:tcBorders>
            <w:shd w:val="clear" w:color="auto" w:fill="333399"/>
            <w:hideMark/>
          </w:tcPr>
          <w:p w:rsidR="00F30357" w:rsidRPr="009C62A9" w:rsidRDefault="00F30357" w:rsidP="00AF2B41">
            <w:pPr>
              <w:pStyle w:val="BodyText"/>
              <w:jc w:val="center"/>
            </w:pPr>
            <w:r w:rsidRPr="009C62A9">
              <w:rPr>
                <w:rFonts w:ascii="Arial" w:hAnsi="Arial"/>
                <w:color w:val="FFFFFF"/>
                <w:lang w:val="en-GB"/>
              </w:rPr>
              <w:sym w:font="Wingdings" w:char="F0FC"/>
            </w:r>
          </w:p>
        </w:tc>
        <w:tc>
          <w:tcPr>
            <w:tcW w:w="1571" w:type="dxa"/>
            <w:tcBorders>
              <w:top w:val="single" w:sz="4" w:space="0" w:color="808080"/>
              <w:left w:val="single" w:sz="4" w:space="0" w:color="808080"/>
              <w:bottom w:val="single" w:sz="4" w:space="0" w:color="808080"/>
              <w:right w:val="single" w:sz="4" w:space="0" w:color="808080"/>
            </w:tcBorders>
            <w:shd w:val="clear" w:color="auto" w:fill="333399"/>
            <w:hideMark/>
          </w:tcPr>
          <w:p w:rsidR="00F30357" w:rsidRPr="009C62A9" w:rsidRDefault="00F30357" w:rsidP="00AF2B41">
            <w:pPr>
              <w:pStyle w:val="BodyText"/>
              <w:spacing w:line="-270" w:lineRule="auto"/>
              <w:jc w:val="center"/>
            </w:pPr>
            <w:r w:rsidRPr="009C62A9">
              <w:rPr>
                <w:rFonts w:ascii="Arial" w:hAnsi="Arial"/>
                <w:color w:val="FFFFFF"/>
                <w:lang w:val="en-GB"/>
              </w:rPr>
              <w:sym w:font="Wingdings" w:char="F0FC"/>
            </w:r>
          </w:p>
        </w:tc>
        <w:tc>
          <w:tcPr>
            <w:tcW w:w="867" w:type="dxa"/>
            <w:tcBorders>
              <w:top w:val="single" w:sz="4" w:space="0" w:color="808080"/>
              <w:left w:val="single" w:sz="4" w:space="0" w:color="808080"/>
              <w:bottom w:val="single" w:sz="4" w:space="0" w:color="808080"/>
              <w:right w:val="single" w:sz="4" w:space="0" w:color="808080"/>
            </w:tcBorders>
            <w:shd w:val="clear" w:color="auto" w:fill="333399"/>
            <w:hideMark/>
          </w:tcPr>
          <w:p w:rsidR="00F30357" w:rsidRPr="009C62A9" w:rsidRDefault="00F30357" w:rsidP="00AF2B41">
            <w:pPr>
              <w:pStyle w:val="BodyText"/>
              <w:spacing w:line="-270" w:lineRule="auto"/>
              <w:jc w:val="center"/>
            </w:pPr>
            <w:r w:rsidRPr="009C62A9">
              <w:rPr>
                <w:rFonts w:ascii="Arial" w:hAnsi="Arial"/>
                <w:color w:val="FFFFFF"/>
                <w:lang w:val="en-GB"/>
              </w:rPr>
              <w:sym w:font="Wingdings" w:char="F0FC"/>
            </w:r>
          </w:p>
        </w:tc>
        <w:tc>
          <w:tcPr>
            <w:tcW w:w="1214" w:type="dxa"/>
            <w:tcBorders>
              <w:top w:val="single" w:sz="4" w:space="0" w:color="808080"/>
              <w:left w:val="single" w:sz="4" w:space="0" w:color="808080"/>
              <w:bottom w:val="single" w:sz="4" w:space="0" w:color="808080"/>
              <w:right w:val="single" w:sz="4" w:space="0" w:color="808080"/>
            </w:tcBorders>
            <w:shd w:val="clear" w:color="auto" w:fill="333399"/>
            <w:hideMark/>
          </w:tcPr>
          <w:p w:rsidR="00F30357" w:rsidRPr="009C62A9" w:rsidRDefault="00F30357" w:rsidP="00AF2B41">
            <w:pPr>
              <w:pStyle w:val="BodyText"/>
              <w:spacing w:line="-270" w:lineRule="auto"/>
              <w:jc w:val="center"/>
            </w:pPr>
            <w:r w:rsidRPr="009C62A9">
              <w:rPr>
                <w:rFonts w:ascii="Arial" w:hAnsi="Arial"/>
                <w:color w:val="FFFFFF"/>
                <w:lang w:val="en-GB"/>
              </w:rPr>
              <w:sym w:font="Wingdings" w:char="F0FC"/>
            </w:r>
          </w:p>
        </w:tc>
        <w:tc>
          <w:tcPr>
            <w:tcW w:w="2082" w:type="dxa"/>
            <w:tcBorders>
              <w:top w:val="single" w:sz="4" w:space="0" w:color="808080"/>
              <w:left w:val="single" w:sz="4" w:space="0" w:color="808080"/>
              <w:bottom w:val="single" w:sz="4" w:space="0" w:color="808080"/>
              <w:right w:val="single" w:sz="4" w:space="0" w:color="808080"/>
            </w:tcBorders>
            <w:shd w:val="clear" w:color="auto" w:fill="333399"/>
            <w:hideMark/>
          </w:tcPr>
          <w:p w:rsidR="00F30357" w:rsidRPr="009C62A9" w:rsidRDefault="00F30357" w:rsidP="00AF2B41">
            <w:pPr>
              <w:pStyle w:val="BodyText"/>
              <w:spacing w:line="-270" w:lineRule="auto"/>
              <w:jc w:val="center"/>
            </w:pPr>
            <w:r w:rsidRPr="009C62A9">
              <w:rPr>
                <w:rFonts w:ascii="Arial" w:hAnsi="Arial"/>
                <w:color w:val="FFFFFF"/>
                <w:lang w:val="en-GB"/>
              </w:rPr>
              <w:sym w:font="Wingdings" w:char="F0FC"/>
            </w:r>
          </w:p>
        </w:tc>
        <w:tc>
          <w:tcPr>
            <w:tcW w:w="1226" w:type="dxa"/>
            <w:tcBorders>
              <w:top w:val="single" w:sz="4" w:space="0" w:color="808080"/>
              <w:left w:val="single" w:sz="4" w:space="0" w:color="808080"/>
              <w:bottom w:val="single" w:sz="4" w:space="0" w:color="808080"/>
              <w:right w:val="single" w:sz="4" w:space="0" w:color="808080"/>
            </w:tcBorders>
            <w:shd w:val="clear" w:color="auto" w:fill="333399"/>
            <w:hideMark/>
          </w:tcPr>
          <w:p w:rsidR="00F30357" w:rsidRPr="009C62A9" w:rsidRDefault="00F30357" w:rsidP="00AF2B41">
            <w:pPr>
              <w:pStyle w:val="BodyText"/>
              <w:spacing w:line="-270" w:lineRule="auto"/>
              <w:jc w:val="center"/>
            </w:pPr>
            <w:r w:rsidRPr="009C62A9">
              <w:rPr>
                <w:rFonts w:ascii="Arial" w:hAnsi="Arial"/>
                <w:color w:val="FFFFFF"/>
                <w:lang w:val="en-GB"/>
              </w:rPr>
              <w:sym w:font="Wingdings" w:char="F0FC"/>
            </w:r>
          </w:p>
        </w:tc>
        <w:tc>
          <w:tcPr>
            <w:tcW w:w="1080" w:type="dxa"/>
            <w:tcBorders>
              <w:top w:val="single" w:sz="4" w:space="0" w:color="808080"/>
              <w:left w:val="single" w:sz="4" w:space="0" w:color="808080"/>
              <w:bottom w:val="single" w:sz="4" w:space="0" w:color="808080"/>
              <w:right w:val="single" w:sz="4" w:space="0" w:color="808080"/>
            </w:tcBorders>
            <w:shd w:val="clear" w:color="auto" w:fill="333399"/>
            <w:hideMark/>
          </w:tcPr>
          <w:p w:rsidR="00F30357" w:rsidRPr="009C62A9" w:rsidRDefault="00F30357" w:rsidP="00AF2B41">
            <w:pPr>
              <w:pStyle w:val="BodyText"/>
              <w:spacing w:line="-270" w:lineRule="auto"/>
              <w:jc w:val="center"/>
            </w:pPr>
            <w:r w:rsidRPr="009C62A9">
              <w:rPr>
                <w:rFonts w:ascii="Arial" w:hAnsi="Arial"/>
                <w:color w:val="FFFFFF"/>
                <w:lang w:val="en-GB"/>
              </w:rPr>
              <w:sym w:font="Wingdings" w:char="F0FC"/>
            </w:r>
          </w:p>
        </w:tc>
      </w:tr>
    </w:tbl>
    <w:p w:rsidR="00F30357" w:rsidRPr="009C62A9" w:rsidRDefault="00F30357" w:rsidP="00F30357">
      <w:pPr>
        <w:pStyle w:val="ListNumber"/>
      </w:pPr>
      <w:r>
        <w:t>Click on View GIS button.</w:t>
      </w:r>
    </w:p>
    <w:p w:rsidR="00F30357" w:rsidRDefault="00F30357" w:rsidP="00F30357">
      <w:pPr>
        <w:pStyle w:val="BodyText"/>
        <w:ind w:left="360"/>
        <w:rPr>
          <w:lang w:val="en-GB"/>
        </w:rPr>
      </w:pPr>
      <w:r>
        <w:rPr>
          <w:lang w:val="en-GB"/>
        </w:rPr>
        <w:t>The GIS changes its view and the equipment is highlighted.</w:t>
      </w:r>
    </w:p>
    <w:p w:rsidR="0068744F" w:rsidRDefault="0068744F" w:rsidP="0068744F">
      <w:pPr>
        <w:pStyle w:val="BodyText"/>
        <w:ind w:left="360"/>
        <w:jc w:val="center"/>
      </w:pPr>
      <w:r>
        <w:rPr>
          <w:noProof/>
          <w:lang w:val="en-US" w:eastAsia="en-US"/>
        </w:rPr>
        <w:drawing>
          <wp:inline distT="0" distB="0" distL="0" distR="0" wp14:anchorId="5855CE62" wp14:editId="6EDB747E">
            <wp:extent cx="3519377" cy="2605147"/>
            <wp:effectExtent l="0" t="0" r="5080" b="5080"/>
            <wp:docPr id="1443" name="Picture 1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04">
                      <a:extLst>
                        <a:ext uri="{28A0092B-C50C-407E-A947-70E740481C1C}">
                          <a14:useLocalDpi xmlns:a14="http://schemas.microsoft.com/office/drawing/2010/main" val="0"/>
                        </a:ext>
                      </a:extLst>
                    </a:blip>
                    <a:srcRect/>
                    <a:stretch>
                      <a:fillRect/>
                    </a:stretch>
                  </pic:blipFill>
                  <pic:spPr bwMode="auto">
                    <a:xfrm>
                      <a:off x="0" y="0"/>
                      <a:ext cx="3519417" cy="2605176"/>
                    </a:xfrm>
                    <a:prstGeom prst="rect">
                      <a:avLst/>
                    </a:prstGeom>
                    <a:noFill/>
                    <a:ln>
                      <a:noFill/>
                    </a:ln>
                  </pic:spPr>
                </pic:pic>
              </a:graphicData>
            </a:graphic>
          </wp:inline>
        </w:drawing>
      </w:r>
    </w:p>
    <w:p w:rsidR="00F30357" w:rsidRDefault="00F30357" w:rsidP="00F30357">
      <w:pPr>
        <w:pStyle w:val="NormalWeb"/>
        <w:jc w:val="center"/>
      </w:pPr>
      <w:bookmarkStart w:id="514" w:name="_Toc408845541"/>
      <w:r>
        <w:t xml:space="preserve">Figure </w:t>
      </w:r>
      <w:fldSimple w:instr=" SEQ Figure \* ARABIC ">
        <w:r w:rsidR="00F51F09">
          <w:rPr>
            <w:noProof/>
          </w:rPr>
          <w:t>143</w:t>
        </w:r>
      </w:fldSimple>
      <w:r>
        <w:t xml:space="preserve"> - </w:t>
      </w:r>
      <w:r w:rsidRPr="009C62A9">
        <w:t xml:space="preserve">Highlighted </w:t>
      </w:r>
      <w:r w:rsidR="0068744F">
        <w:t>WVT IASC</w:t>
      </w:r>
      <w:bookmarkEnd w:id="514"/>
    </w:p>
    <w:p w:rsidR="003C6975" w:rsidRDefault="006126A3" w:rsidP="00F30357">
      <w:pPr>
        <w:pStyle w:val="NormalWeb"/>
        <w:jc w:val="center"/>
      </w:pPr>
      <w:r>
        <w:rPr>
          <w:noProof/>
          <w:lang w:eastAsia="zh-CN"/>
        </w:rPr>
        <w:t xml:space="preserve">       </w:t>
      </w:r>
      <w:r w:rsidR="003C6975">
        <w:rPr>
          <w:noProof/>
          <w:lang w:val="en-US" w:eastAsia="en-US"/>
        </w:rPr>
        <w:drawing>
          <wp:inline distT="0" distB="0" distL="0" distR="0" wp14:anchorId="7410FF61" wp14:editId="4B2224F3">
            <wp:extent cx="3540642" cy="2873564"/>
            <wp:effectExtent l="0" t="0" r="3175" b="3175"/>
            <wp:docPr id="1448" name="Picture 1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vtitdr.JPG"/>
                    <pic:cNvPicPr/>
                  </pic:nvPicPr>
                  <pic:blipFill>
                    <a:blip r:embed="rId605">
                      <a:extLst>
                        <a:ext uri="{28A0092B-C50C-407E-A947-70E740481C1C}">
                          <a14:useLocalDpi xmlns:a14="http://schemas.microsoft.com/office/drawing/2010/main" val="0"/>
                        </a:ext>
                      </a:extLst>
                    </a:blip>
                    <a:stretch>
                      <a:fillRect/>
                    </a:stretch>
                  </pic:blipFill>
                  <pic:spPr>
                    <a:xfrm>
                      <a:off x="0" y="0"/>
                      <a:ext cx="3549015" cy="2880359"/>
                    </a:xfrm>
                    <a:prstGeom prst="rect">
                      <a:avLst/>
                    </a:prstGeom>
                  </pic:spPr>
                </pic:pic>
              </a:graphicData>
            </a:graphic>
          </wp:inline>
        </w:drawing>
      </w:r>
    </w:p>
    <w:p w:rsidR="003C6975" w:rsidRDefault="003C6975" w:rsidP="003C6975">
      <w:pPr>
        <w:pStyle w:val="NormalWeb"/>
        <w:jc w:val="center"/>
      </w:pPr>
      <w:bookmarkStart w:id="515" w:name="_Toc408845542"/>
      <w:r>
        <w:t xml:space="preserve">Figure </w:t>
      </w:r>
      <w:fldSimple w:instr=" SEQ Figure \* ARABIC ">
        <w:r w:rsidR="00F51F09">
          <w:rPr>
            <w:noProof/>
          </w:rPr>
          <w:t>144</w:t>
        </w:r>
      </w:fldSimple>
      <w:r>
        <w:t xml:space="preserve"> - </w:t>
      </w:r>
      <w:r w:rsidRPr="009C62A9">
        <w:t xml:space="preserve">Highlighted </w:t>
      </w:r>
      <w:r>
        <w:t>WVT ITPMS Niche Door</w:t>
      </w:r>
      <w:bookmarkEnd w:id="515"/>
    </w:p>
    <w:p w:rsidR="003C6975" w:rsidRDefault="003C6975" w:rsidP="00F30357">
      <w:pPr>
        <w:pStyle w:val="NormalWeb"/>
        <w:jc w:val="center"/>
      </w:pPr>
      <w:r>
        <w:rPr>
          <w:noProof/>
          <w:lang w:val="en-US" w:eastAsia="en-US"/>
        </w:rPr>
        <w:lastRenderedPageBreak/>
        <w:drawing>
          <wp:inline distT="0" distB="0" distL="0" distR="0" wp14:anchorId="77F049BA" wp14:editId="58496166">
            <wp:extent cx="3274827" cy="3037775"/>
            <wp:effectExtent l="0" t="0" r="1905" b="0"/>
            <wp:docPr id="1449" name="Picture 1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vteldr.JPG"/>
                    <pic:cNvPicPr/>
                  </pic:nvPicPr>
                  <pic:blipFill>
                    <a:blip r:embed="rId606">
                      <a:extLst>
                        <a:ext uri="{28A0092B-C50C-407E-A947-70E740481C1C}">
                          <a14:useLocalDpi xmlns:a14="http://schemas.microsoft.com/office/drawing/2010/main" val="0"/>
                        </a:ext>
                      </a:extLst>
                    </a:blip>
                    <a:stretch>
                      <a:fillRect/>
                    </a:stretch>
                  </pic:blipFill>
                  <pic:spPr>
                    <a:xfrm>
                      <a:off x="0" y="0"/>
                      <a:ext cx="3278712" cy="3041379"/>
                    </a:xfrm>
                    <a:prstGeom prst="rect">
                      <a:avLst/>
                    </a:prstGeom>
                  </pic:spPr>
                </pic:pic>
              </a:graphicData>
            </a:graphic>
          </wp:inline>
        </w:drawing>
      </w:r>
    </w:p>
    <w:p w:rsidR="003C6975" w:rsidRDefault="003C6975" w:rsidP="003C6975">
      <w:pPr>
        <w:pStyle w:val="NormalWeb"/>
        <w:jc w:val="center"/>
      </w:pPr>
      <w:bookmarkStart w:id="516" w:name="_Toc408845543"/>
      <w:r>
        <w:t xml:space="preserve">Figure </w:t>
      </w:r>
      <w:fldSimple w:instr=" SEQ Figure \* ARABIC ">
        <w:r w:rsidR="00F51F09">
          <w:rPr>
            <w:noProof/>
          </w:rPr>
          <w:t>145</w:t>
        </w:r>
      </w:fldSimple>
      <w:r>
        <w:t xml:space="preserve"> - </w:t>
      </w:r>
      <w:r w:rsidRPr="009C62A9">
        <w:t xml:space="preserve">Highlighted </w:t>
      </w:r>
      <w:r>
        <w:t>WVT Electrical Niche Door</w:t>
      </w:r>
      <w:bookmarkEnd w:id="516"/>
    </w:p>
    <w:p w:rsidR="003C6975" w:rsidRDefault="006E7636" w:rsidP="00F30357">
      <w:pPr>
        <w:pStyle w:val="NormalWeb"/>
        <w:jc w:val="center"/>
      </w:pPr>
      <w:r>
        <w:rPr>
          <w:noProof/>
          <w:lang w:val="en-US" w:eastAsia="en-US"/>
        </w:rPr>
        <w:drawing>
          <wp:inline distT="0" distB="0" distL="0" distR="0" wp14:anchorId="122A7793" wp14:editId="0239FD00">
            <wp:extent cx="3070860" cy="3299460"/>
            <wp:effectExtent l="0" t="0" r="0" b="0"/>
            <wp:docPr id="1454" name="Picture 1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vtfedr.JPG"/>
                    <pic:cNvPicPr/>
                  </pic:nvPicPr>
                  <pic:blipFill>
                    <a:blip r:embed="rId607">
                      <a:extLst>
                        <a:ext uri="{28A0092B-C50C-407E-A947-70E740481C1C}">
                          <a14:useLocalDpi xmlns:a14="http://schemas.microsoft.com/office/drawing/2010/main" val="0"/>
                        </a:ext>
                      </a:extLst>
                    </a:blip>
                    <a:stretch>
                      <a:fillRect/>
                    </a:stretch>
                  </pic:blipFill>
                  <pic:spPr>
                    <a:xfrm>
                      <a:off x="0" y="0"/>
                      <a:ext cx="3070860" cy="3299460"/>
                    </a:xfrm>
                    <a:prstGeom prst="rect">
                      <a:avLst/>
                    </a:prstGeom>
                  </pic:spPr>
                </pic:pic>
              </a:graphicData>
            </a:graphic>
          </wp:inline>
        </w:drawing>
      </w:r>
    </w:p>
    <w:p w:rsidR="006E7636" w:rsidRDefault="006E7636" w:rsidP="006E7636">
      <w:pPr>
        <w:pStyle w:val="NormalWeb"/>
        <w:jc w:val="center"/>
      </w:pPr>
      <w:bookmarkStart w:id="517" w:name="_Toc408845544"/>
      <w:r>
        <w:t xml:space="preserve">Figure </w:t>
      </w:r>
      <w:fldSimple w:instr=" SEQ Figure \* ARABIC ">
        <w:r w:rsidR="00F51F09">
          <w:rPr>
            <w:noProof/>
          </w:rPr>
          <w:t>146</w:t>
        </w:r>
      </w:fldSimple>
      <w:r>
        <w:t xml:space="preserve"> - </w:t>
      </w:r>
      <w:r w:rsidRPr="009C62A9">
        <w:t xml:space="preserve">Highlighted </w:t>
      </w:r>
      <w:r>
        <w:t>WVT Fire Extinguisher/ETS Door</w:t>
      </w:r>
      <w:bookmarkEnd w:id="517"/>
    </w:p>
    <w:p w:rsidR="006E7636" w:rsidRDefault="006E7636" w:rsidP="00F30357">
      <w:pPr>
        <w:pStyle w:val="NormalWeb"/>
        <w:jc w:val="center"/>
      </w:pPr>
      <w:r>
        <w:rPr>
          <w:noProof/>
          <w:lang w:val="en-US" w:eastAsia="en-US"/>
        </w:rPr>
        <w:lastRenderedPageBreak/>
        <w:drawing>
          <wp:inline distT="0" distB="0" distL="0" distR="0" wp14:anchorId="05AB9E21" wp14:editId="23DE0327">
            <wp:extent cx="2870790" cy="2716573"/>
            <wp:effectExtent l="0" t="0" r="6350" b="7620"/>
            <wp:docPr id="1455" name="Picture 1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vtfbdr.JPG"/>
                    <pic:cNvPicPr/>
                  </pic:nvPicPr>
                  <pic:blipFill>
                    <a:blip r:embed="rId608">
                      <a:extLst>
                        <a:ext uri="{28A0092B-C50C-407E-A947-70E740481C1C}">
                          <a14:useLocalDpi xmlns:a14="http://schemas.microsoft.com/office/drawing/2010/main" val="0"/>
                        </a:ext>
                      </a:extLst>
                    </a:blip>
                    <a:stretch>
                      <a:fillRect/>
                    </a:stretch>
                  </pic:blipFill>
                  <pic:spPr>
                    <a:xfrm>
                      <a:off x="0" y="0"/>
                      <a:ext cx="2872831" cy="2718505"/>
                    </a:xfrm>
                    <a:prstGeom prst="rect">
                      <a:avLst/>
                    </a:prstGeom>
                  </pic:spPr>
                </pic:pic>
              </a:graphicData>
            </a:graphic>
          </wp:inline>
        </w:drawing>
      </w:r>
    </w:p>
    <w:p w:rsidR="006E7636" w:rsidRDefault="006E7636" w:rsidP="006E7636">
      <w:pPr>
        <w:pStyle w:val="NormalWeb"/>
        <w:jc w:val="center"/>
      </w:pPr>
      <w:bookmarkStart w:id="518" w:name="_Toc408845545"/>
      <w:r>
        <w:t xml:space="preserve">Figure </w:t>
      </w:r>
      <w:fldSimple w:instr=" SEQ Figure \* ARABIC ">
        <w:r w:rsidR="00F51F09">
          <w:rPr>
            <w:noProof/>
          </w:rPr>
          <w:t>147</w:t>
        </w:r>
      </w:fldSimple>
      <w:r>
        <w:t xml:space="preserve"> - </w:t>
      </w:r>
      <w:r w:rsidRPr="009C62A9">
        <w:t xml:space="preserve">Highlighted </w:t>
      </w:r>
      <w:r>
        <w:t>WVT FB Door</w:t>
      </w:r>
      <w:bookmarkEnd w:id="518"/>
    </w:p>
    <w:p w:rsidR="00F30357" w:rsidRDefault="00F30357" w:rsidP="00F30357"/>
    <w:p w:rsidR="00F30357" w:rsidRPr="00554258" w:rsidRDefault="00F30357" w:rsidP="00F30357"/>
    <w:tbl>
      <w:tblPr>
        <w:tblW w:w="8790" w:type="dxa"/>
        <w:tblInd w:w="343" w:type="dxa"/>
        <w:tblBorders>
          <w:top w:val="single" w:sz="4" w:space="0" w:color="808080"/>
          <w:left w:val="single" w:sz="4" w:space="0" w:color="808080"/>
          <w:bottom w:val="single" w:sz="4" w:space="0" w:color="808080"/>
          <w:right w:val="single" w:sz="4" w:space="0" w:color="808080"/>
        </w:tblBorders>
        <w:tblLayout w:type="fixed"/>
        <w:tblLook w:val="04A0" w:firstRow="1" w:lastRow="0" w:firstColumn="1" w:lastColumn="0" w:noHBand="0" w:noVBand="1"/>
      </w:tblPr>
      <w:tblGrid>
        <w:gridCol w:w="8790"/>
      </w:tblGrid>
      <w:tr w:rsidR="00F30357" w:rsidRPr="009C62A9" w:rsidTr="00AF2B41">
        <w:tc>
          <w:tcPr>
            <w:tcW w:w="8550" w:type="dxa"/>
            <w:tcBorders>
              <w:top w:val="single" w:sz="4" w:space="0" w:color="808080"/>
              <w:left w:val="single" w:sz="4" w:space="0" w:color="808080"/>
              <w:bottom w:val="nil"/>
              <w:right w:val="single" w:sz="4" w:space="0" w:color="808080"/>
            </w:tcBorders>
            <w:shd w:val="clear" w:color="auto" w:fill="D7EBFF"/>
            <w:hideMark/>
          </w:tcPr>
          <w:p w:rsidR="00F30357" w:rsidRPr="009C62A9" w:rsidRDefault="00F30357" w:rsidP="00AF2B41">
            <w:pPr>
              <w:pStyle w:val="BodyText"/>
            </w:pPr>
            <w:r w:rsidRPr="009C62A9">
              <w:rPr>
                <w:b/>
                <w:bCs/>
                <w:lang w:val="en-GB"/>
              </w:rPr>
              <w:t xml:space="preserve">Note </w:t>
            </w:r>
          </w:p>
        </w:tc>
      </w:tr>
      <w:tr w:rsidR="00F30357" w:rsidRPr="009C62A9" w:rsidTr="00AF2B41">
        <w:tc>
          <w:tcPr>
            <w:tcW w:w="8550" w:type="dxa"/>
            <w:tcBorders>
              <w:top w:val="nil"/>
              <w:left w:val="single" w:sz="4" w:space="0" w:color="808080"/>
              <w:bottom w:val="single" w:sz="4" w:space="0" w:color="808080"/>
              <w:right w:val="single" w:sz="4" w:space="0" w:color="808080"/>
            </w:tcBorders>
            <w:hideMark/>
          </w:tcPr>
          <w:p w:rsidR="00F30357" w:rsidRPr="009C62A9" w:rsidRDefault="00F30357" w:rsidP="00AF2B41">
            <w:pPr>
              <w:pStyle w:val="BodyText"/>
            </w:pPr>
            <w:r w:rsidRPr="009C62A9">
              <w:rPr>
                <w:lang w:val="en-GB"/>
              </w:rPr>
              <w:t xml:space="preserve">You can clear the light blue </w:t>
            </w:r>
            <w:proofErr w:type="spellStart"/>
            <w:r w:rsidRPr="009C62A9">
              <w:rPr>
                <w:lang w:val="en-GB"/>
              </w:rPr>
              <w:t>color</w:t>
            </w:r>
            <w:proofErr w:type="spellEnd"/>
            <w:r w:rsidRPr="009C62A9">
              <w:rPr>
                <w:lang w:val="en-GB"/>
              </w:rPr>
              <w:t xml:space="preserve"> highlight with the Clear Selection </w:t>
            </w:r>
            <w:r>
              <w:rPr>
                <w:noProof/>
                <w:lang w:val="en-US" w:eastAsia="en-US"/>
              </w:rPr>
              <w:drawing>
                <wp:inline distT="0" distB="0" distL="0" distR="0" wp14:anchorId="172BAB41" wp14:editId="01559AC5">
                  <wp:extent cx="142875" cy="152400"/>
                  <wp:effectExtent l="0" t="0" r="9525" b="0"/>
                  <wp:docPr id="1225" name="Picture 1225" descr="Description: c:\_temp\iw help\events\equipment control\PMCS\AirCon\View G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2" descr="Description: c:\_temp\iw help\events\equipment control\PMCS\AirCon\View G84.jpg"/>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142875" cy="152400"/>
                          </a:xfrm>
                          <a:prstGeom prst="rect">
                            <a:avLst/>
                          </a:prstGeom>
                          <a:noFill/>
                          <a:ln>
                            <a:noFill/>
                          </a:ln>
                        </pic:spPr>
                      </pic:pic>
                    </a:graphicData>
                  </a:graphic>
                </wp:inline>
              </w:drawing>
            </w:r>
            <w:r w:rsidRPr="009C62A9">
              <w:rPr>
                <w:lang w:val="en-GB"/>
              </w:rPr>
              <w:t xml:space="preserve"> tool on GIS toolbar.</w:t>
            </w:r>
          </w:p>
        </w:tc>
      </w:tr>
    </w:tbl>
    <w:p w:rsidR="00F30357" w:rsidRDefault="00F30357" w:rsidP="00F30357">
      <w:pPr>
        <w:rPr>
          <w:rFonts w:eastAsia="Times New Roman"/>
        </w:rPr>
      </w:pPr>
    </w:p>
    <w:p w:rsidR="00F30357" w:rsidRDefault="00F30357" w:rsidP="00F30357">
      <w:pPr>
        <w:spacing w:after="0" w:line="240" w:lineRule="auto"/>
      </w:pPr>
    </w:p>
    <w:p w:rsidR="0060216A" w:rsidRDefault="0060216A">
      <w:pPr>
        <w:spacing w:after="0" w:line="240" w:lineRule="auto"/>
        <w:rPr>
          <w:rFonts w:ascii="Times New Roman" w:eastAsia="Times New Roman" w:hAnsi="Times New Roman"/>
          <w:b/>
          <w:bCs/>
          <w:sz w:val="24"/>
          <w:szCs w:val="24"/>
          <w:lang w:eastAsia="en-SG"/>
        </w:rPr>
      </w:pPr>
      <w:r>
        <w:br w:type="page"/>
      </w:r>
    </w:p>
    <w:p w:rsidR="00247C5E" w:rsidRDefault="00247C5E" w:rsidP="00247C5E">
      <w:pPr>
        <w:pStyle w:val="Heading4"/>
        <w:divId w:val="264777856"/>
      </w:pPr>
      <w:r>
        <w:lastRenderedPageBreak/>
        <w:t>EMAS</w:t>
      </w:r>
    </w:p>
    <w:p w:rsidR="00247C5E" w:rsidRDefault="00247C5E" w:rsidP="00247C5E">
      <w:pPr>
        <w:divId w:val="264777856"/>
      </w:pPr>
    </w:p>
    <w:p w:rsidR="009C62A9" w:rsidRDefault="009C62A9" w:rsidP="00247C5E">
      <w:pPr>
        <w:pStyle w:val="Heading5"/>
        <w:divId w:val="264777856"/>
      </w:pPr>
      <w:r>
        <w:rPr>
          <w:lang w:val="en-GB"/>
        </w:rPr>
        <w:t>Variable Message Sign (VMS)</w:t>
      </w:r>
    </w:p>
    <w:p w:rsidR="009C62A9" w:rsidRPr="009C62A9" w:rsidRDefault="009C62A9">
      <w:pPr>
        <w:pStyle w:val="NormalWeb"/>
        <w:divId w:val="264777856"/>
      </w:pPr>
      <w:r>
        <w:rPr>
          <w:lang w:val="en-US" w:eastAsia="en-US"/>
        </w:rPr>
        <w:t>The user profile control the functions the user is authorize to use under Platform Control Mode (PCM) or Fall back Control Mode (FCM). Every user will have one user account that enables the user to login to IW. E</w:t>
      </w:r>
      <w:r w:rsidR="003146F8">
        <w:rPr>
          <w:lang w:val="en-US" w:eastAsia="en-US"/>
        </w:rPr>
        <w:t>very user account belongs to a</w:t>
      </w:r>
      <w:r>
        <w:rPr>
          <w:lang w:val="en-US" w:eastAsia="en-US"/>
        </w:rPr>
        <w:t xml:space="preserve"> profile. </w:t>
      </w:r>
    </w:p>
    <w:tbl>
      <w:tblPr>
        <w:tblW w:w="0" w:type="auto"/>
        <w:tblInd w:w="648" w:type="dxa"/>
        <w:tblBorders>
          <w:top w:val="single" w:sz="4" w:space="0" w:color="808080"/>
          <w:left w:val="single" w:sz="4" w:space="0" w:color="808080"/>
          <w:bottom w:val="single" w:sz="4" w:space="0" w:color="808080"/>
          <w:right w:val="single" w:sz="4" w:space="0" w:color="808080"/>
        </w:tblBorders>
        <w:tblLook w:val="04A0" w:firstRow="1" w:lastRow="0" w:firstColumn="1" w:lastColumn="0" w:noHBand="0" w:noVBand="1"/>
      </w:tblPr>
      <w:tblGrid>
        <w:gridCol w:w="843"/>
        <w:gridCol w:w="1527"/>
        <w:gridCol w:w="835"/>
        <w:gridCol w:w="1172"/>
        <w:gridCol w:w="2009"/>
        <w:gridCol w:w="1182"/>
        <w:gridCol w:w="1048"/>
      </w:tblGrid>
      <w:tr w:rsidR="009C62A9" w:rsidRPr="009C62A9">
        <w:trPr>
          <w:divId w:val="264777856"/>
          <w:trHeight w:hRule="exact" w:val="270"/>
        </w:trPr>
        <w:tc>
          <w:tcPr>
            <w:tcW w:w="6604" w:type="dxa"/>
            <w:gridSpan w:val="5"/>
            <w:tcBorders>
              <w:top w:val="single" w:sz="4" w:space="0" w:color="808080"/>
              <w:left w:val="single" w:sz="4" w:space="0" w:color="808080"/>
              <w:bottom w:val="single" w:sz="4" w:space="0" w:color="808080"/>
              <w:right w:val="single" w:sz="4" w:space="0" w:color="808080"/>
            </w:tcBorders>
            <w:shd w:val="clear" w:color="auto" w:fill="D7EBFF"/>
            <w:hideMark/>
          </w:tcPr>
          <w:p w:rsidR="009C62A9" w:rsidRPr="009C62A9" w:rsidRDefault="009C62A9">
            <w:pPr>
              <w:pStyle w:val="BodyText"/>
              <w:jc w:val="center"/>
            </w:pPr>
            <w:r w:rsidRPr="009C62A9">
              <w:rPr>
                <w:b/>
                <w:bCs/>
                <w:lang w:val="en-GB"/>
              </w:rPr>
              <w:t xml:space="preserve">User profile </w:t>
            </w:r>
          </w:p>
        </w:tc>
        <w:tc>
          <w:tcPr>
            <w:tcW w:w="2306" w:type="dxa"/>
            <w:gridSpan w:val="2"/>
            <w:tcBorders>
              <w:top w:val="single" w:sz="4" w:space="0" w:color="808080"/>
              <w:left w:val="single" w:sz="4" w:space="0" w:color="808080"/>
              <w:bottom w:val="single" w:sz="4" w:space="0" w:color="808080"/>
              <w:right w:val="single" w:sz="4" w:space="0" w:color="808080"/>
            </w:tcBorders>
            <w:shd w:val="clear" w:color="auto" w:fill="D7EBFF"/>
            <w:hideMark/>
          </w:tcPr>
          <w:p w:rsidR="009C62A9" w:rsidRPr="009C62A9" w:rsidRDefault="009C62A9">
            <w:pPr>
              <w:pStyle w:val="BodyText"/>
              <w:spacing w:line="-270" w:lineRule="auto"/>
              <w:jc w:val="center"/>
            </w:pPr>
            <w:r w:rsidRPr="009C62A9">
              <w:rPr>
                <w:b/>
                <w:bCs/>
                <w:lang w:val="en-GB"/>
              </w:rPr>
              <w:t xml:space="preserve">Operation mode </w:t>
            </w:r>
          </w:p>
        </w:tc>
      </w:tr>
      <w:tr w:rsidR="009C62A9" w:rsidRPr="009C62A9">
        <w:trPr>
          <w:divId w:val="264777856"/>
          <w:trHeight w:hRule="exact" w:val="270"/>
        </w:trPr>
        <w:tc>
          <w:tcPr>
            <w:tcW w:w="870"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jc w:val="center"/>
            </w:pPr>
            <w:r w:rsidRPr="009C62A9">
              <w:rPr>
                <w:lang w:val="en-GB"/>
              </w:rPr>
              <w:t>DO</w:t>
            </w:r>
          </w:p>
        </w:tc>
        <w:tc>
          <w:tcPr>
            <w:tcW w:w="1571"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Operator</w:t>
            </w:r>
          </w:p>
        </w:tc>
        <w:tc>
          <w:tcPr>
            <w:tcW w:w="867"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FC</w:t>
            </w:r>
          </w:p>
        </w:tc>
        <w:tc>
          <w:tcPr>
            <w:tcW w:w="1214"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ITSC</w:t>
            </w:r>
          </w:p>
        </w:tc>
        <w:tc>
          <w:tcPr>
            <w:tcW w:w="2082"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Supervisor</w:t>
            </w:r>
          </w:p>
        </w:tc>
        <w:tc>
          <w:tcPr>
            <w:tcW w:w="1226"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PCM</w:t>
            </w:r>
          </w:p>
        </w:tc>
        <w:tc>
          <w:tcPr>
            <w:tcW w:w="1080"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FCM</w:t>
            </w:r>
          </w:p>
        </w:tc>
      </w:tr>
      <w:tr w:rsidR="009C62A9" w:rsidRPr="009C62A9">
        <w:trPr>
          <w:divId w:val="264777856"/>
          <w:trHeight w:hRule="exact" w:val="270"/>
        </w:trPr>
        <w:tc>
          <w:tcPr>
            <w:tcW w:w="870"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jc w:val="center"/>
            </w:pPr>
            <w:r w:rsidRPr="009C62A9">
              <w:rPr>
                <w:rFonts w:ascii="Arial" w:hAnsi="Arial"/>
                <w:color w:val="FFFFFF"/>
                <w:lang w:val="en-GB"/>
              </w:rPr>
              <w:sym w:font="Wingdings" w:char="F0FC"/>
            </w:r>
          </w:p>
        </w:tc>
        <w:tc>
          <w:tcPr>
            <w:tcW w:w="1571"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867"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1214"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2082"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1226"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1080"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t> </w:t>
            </w:r>
          </w:p>
        </w:tc>
      </w:tr>
    </w:tbl>
    <w:p w:rsidR="009C62A9" w:rsidRPr="009C62A9" w:rsidRDefault="009C62A9">
      <w:pPr>
        <w:pStyle w:val="BodyText"/>
        <w:framePr w:hSpace="180" w:wrap="around" w:vAnchor="text" w:hAnchor="margin" w:xAlign="center" w:y="171"/>
        <w:divId w:val="264777856"/>
      </w:pPr>
      <w:r>
        <w:rPr>
          <w:lang w:val="en-GB"/>
        </w:rPr>
        <w:t xml:space="preserve">For each EMAS VMS, you may change the following setting: </w:t>
      </w:r>
    </w:p>
    <w:tbl>
      <w:tblPr>
        <w:tblpPr w:leftFromText="180" w:rightFromText="180" w:vertAnchor="text" w:horzAnchor="margin" w:tblpXSpec="center" w:tblpY="171"/>
        <w:tblOverlap w:val="never"/>
        <w:tblW w:w="10031" w:type="dxa"/>
        <w:tblBorders>
          <w:top w:val="single" w:sz="4" w:space="0" w:color="808080"/>
          <w:left w:val="single" w:sz="4" w:space="0" w:color="808080"/>
          <w:bottom w:val="single" w:sz="4" w:space="0" w:color="808080"/>
          <w:right w:val="single" w:sz="4" w:space="0" w:color="808080"/>
        </w:tblBorders>
        <w:tblLook w:val="04A0" w:firstRow="1" w:lastRow="0" w:firstColumn="1" w:lastColumn="0" w:noHBand="0" w:noVBand="1"/>
      </w:tblPr>
      <w:tblGrid>
        <w:gridCol w:w="4807"/>
        <w:gridCol w:w="1049"/>
        <w:gridCol w:w="1334"/>
        <w:gridCol w:w="1304"/>
        <w:gridCol w:w="828"/>
        <w:gridCol w:w="709"/>
      </w:tblGrid>
      <w:tr w:rsidR="009C62A9" w:rsidRPr="009C62A9" w:rsidTr="003146F8">
        <w:trPr>
          <w:divId w:val="264777856"/>
        </w:trPr>
        <w:tc>
          <w:tcPr>
            <w:tcW w:w="4807"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pPr>
            <w:r w:rsidRPr="009C62A9">
              <w:t> </w:t>
            </w:r>
            <w:r w:rsidRPr="009C62A9">
              <w:rPr>
                <w:lang w:val="en-GB"/>
              </w:rPr>
              <w:t xml:space="preserve"> </w:t>
            </w:r>
          </w:p>
        </w:tc>
        <w:tc>
          <w:tcPr>
            <w:tcW w:w="1049"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pPr>
            <w:r w:rsidRPr="009C62A9">
              <w:rPr>
                <w:color w:val="FFFFFF"/>
                <w:lang w:val="en-GB"/>
              </w:rPr>
              <w:t xml:space="preserve">TID </w:t>
            </w:r>
          </w:p>
        </w:tc>
        <w:tc>
          <w:tcPr>
            <w:tcW w:w="1334"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pPr>
            <w:r w:rsidRPr="009C62A9">
              <w:rPr>
                <w:color w:val="FFFFFF"/>
                <w:lang w:val="en-GB"/>
              </w:rPr>
              <w:t xml:space="preserve">TMD </w:t>
            </w:r>
          </w:p>
        </w:tc>
        <w:tc>
          <w:tcPr>
            <w:tcW w:w="1304"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pPr>
            <w:r w:rsidRPr="009C62A9">
              <w:rPr>
                <w:color w:val="FFFFFF"/>
                <w:lang w:val="en-GB"/>
              </w:rPr>
              <w:t xml:space="preserve">TED </w:t>
            </w:r>
          </w:p>
        </w:tc>
        <w:tc>
          <w:tcPr>
            <w:tcW w:w="828"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pPr>
            <w:r w:rsidRPr="009C62A9">
              <w:rPr>
                <w:color w:val="FFFFFF"/>
                <w:lang w:val="en-GB"/>
              </w:rPr>
              <w:t xml:space="preserve">TTD </w:t>
            </w:r>
          </w:p>
        </w:tc>
        <w:tc>
          <w:tcPr>
            <w:tcW w:w="709"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pPr>
            <w:r w:rsidRPr="009C62A9">
              <w:rPr>
                <w:color w:val="FFFFFF"/>
                <w:lang w:val="en-GB"/>
              </w:rPr>
              <w:t xml:space="preserve">TSD </w:t>
            </w:r>
          </w:p>
        </w:tc>
      </w:tr>
      <w:tr w:rsidR="009C62A9" w:rsidRPr="009C62A9" w:rsidTr="003146F8">
        <w:trPr>
          <w:divId w:val="264777856"/>
        </w:trPr>
        <w:tc>
          <w:tcPr>
            <w:tcW w:w="4807" w:type="dxa"/>
            <w:tcBorders>
              <w:top w:val="single" w:sz="4" w:space="0" w:color="808080"/>
              <w:left w:val="single" w:sz="4" w:space="0" w:color="808080"/>
              <w:bottom w:val="single" w:sz="4" w:space="0" w:color="808080"/>
              <w:right w:val="single" w:sz="4" w:space="0" w:color="808080"/>
            </w:tcBorders>
            <w:shd w:val="clear" w:color="auto" w:fill="D7EBFF"/>
            <w:hideMark/>
          </w:tcPr>
          <w:p w:rsidR="009C62A9" w:rsidRPr="009C62A9" w:rsidRDefault="009C62A9">
            <w:pPr>
              <w:pStyle w:val="BodyText"/>
            </w:pPr>
            <w:r w:rsidRPr="009C62A9">
              <w:rPr>
                <w:lang w:val="en-US"/>
              </w:rPr>
              <w:t>Message</w:t>
            </w:r>
            <w:r w:rsidRPr="009C62A9">
              <w:rPr>
                <w:lang w:val="en-GB"/>
              </w:rPr>
              <w:t xml:space="preserve"> from VMS Library to be displayed.</w:t>
            </w:r>
          </w:p>
        </w:tc>
        <w:tc>
          <w:tcPr>
            <w:tcW w:w="1049" w:type="dxa"/>
            <w:tcBorders>
              <w:top w:val="single" w:sz="4" w:space="0" w:color="808080"/>
              <w:left w:val="single" w:sz="4" w:space="0" w:color="808080"/>
              <w:bottom w:val="single" w:sz="4" w:space="0" w:color="808080"/>
              <w:right w:val="single" w:sz="4" w:space="0" w:color="808080"/>
            </w:tcBorders>
            <w:vAlign w:val="center"/>
            <w:hideMark/>
          </w:tcPr>
          <w:p w:rsidR="009C62A9" w:rsidRPr="009C62A9" w:rsidRDefault="009C62A9">
            <w:pPr>
              <w:pStyle w:val="BodyText"/>
            </w:pPr>
            <w:r w:rsidRPr="009C62A9">
              <w:rPr>
                <w:rFonts w:ascii="Arial" w:hAnsi="Arial"/>
                <w:lang w:val="en-GB"/>
              </w:rPr>
              <w:sym w:font="Wingdings" w:char="F0FC"/>
            </w:r>
          </w:p>
        </w:tc>
        <w:tc>
          <w:tcPr>
            <w:tcW w:w="1334" w:type="dxa"/>
            <w:tcBorders>
              <w:top w:val="single" w:sz="4" w:space="0" w:color="808080"/>
              <w:left w:val="single" w:sz="4" w:space="0" w:color="808080"/>
              <w:bottom w:val="single" w:sz="4" w:space="0" w:color="808080"/>
              <w:right w:val="single" w:sz="4" w:space="0" w:color="808080"/>
            </w:tcBorders>
            <w:vAlign w:val="center"/>
            <w:hideMark/>
          </w:tcPr>
          <w:p w:rsidR="009C62A9" w:rsidRPr="009C62A9" w:rsidRDefault="009C62A9">
            <w:pPr>
              <w:pStyle w:val="BodyText"/>
            </w:pPr>
            <w:r w:rsidRPr="009C62A9">
              <w:rPr>
                <w:rFonts w:ascii="Arial" w:hAnsi="Arial"/>
                <w:lang w:val="en-GB"/>
              </w:rPr>
              <w:sym w:font="Wingdings" w:char="F0FC"/>
            </w:r>
          </w:p>
        </w:tc>
        <w:tc>
          <w:tcPr>
            <w:tcW w:w="1304" w:type="dxa"/>
            <w:tcBorders>
              <w:top w:val="single" w:sz="4" w:space="0" w:color="808080"/>
              <w:left w:val="single" w:sz="4" w:space="0" w:color="808080"/>
              <w:bottom w:val="single" w:sz="4" w:space="0" w:color="808080"/>
              <w:right w:val="single" w:sz="4" w:space="0" w:color="808080"/>
            </w:tcBorders>
            <w:vAlign w:val="center"/>
            <w:hideMark/>
          </w:tcPr>
          <w:p w:rsidR="009C62A9" w:rsidRPr="009C62A9" w:rsidRDefault="009C62A9">
            <w:pPr>
              <w:pStyle w:val="BodyText"/>
            </w:pPr>
            <w:r w:rsidRPr="009C62A9">
              <w:rPr>
                <w:rFonts w:ascii="Arial" w:hAnsi="Arial"/>
                <w:lang w:val="en-GB"/>
              </w:rPr>
              <w:sym w:font="Wingdings" w:char="F0FC"/>
            </w:r>
          </w:p>
        </w:tc>
        <w:tc>
          <w:tcPr>
            <w:tcW w:w="828" w:type="dxa"/>
            <w:tcBorders>
              <w:top w:val="single" w:sz="4" w:space="0" w:color="808080"/>
              <w:left w:val="single" w:sz="4" w:space="0" w:color="808080"/>
              <w:bottom w:val="single" w:sz="4" w:space="0" w:color="808080"/>
              <w:right w:val="single" w:sz="4" w:space="0" w:color="808080"/>
            </w:tcBorders>
            <w:vAlign w:val="center"/>
            <w:hideMark/>
          </w:tcPr>
          <w:p w:rsidR="009C62A9" w:rsidRPr="009C62A9" w:rsidRDefault="009C62A9">
            <w:pPr>
              <w:pStyle w:val="BodyText"/>
            </w:pPr>
            <w:r w:rsidRPr="009C62A9">
              <w:rPr>
                <w:rFonts w:ascii="Arial" w:hAnsi="Arial"/>
                <w:lang w:val="en-GB"/>
              </w:rPr>
              <w:sym w:font="Wingdings" w:char="F0FC"/>
            </w:r>
          </w:p>
        </w:tc>
        <w:tc>
          <w:tcPr>
            <w:tcW w:w="709" w:type="dxa"/>
            <w:tcBorders>
              <w:top w:val="single" w:sz="4" w:space="0" w:color="808080"/>
              <w:left w:val="single" w:sz="4" w:space="0" w:color="808080"/>
              <w:bottom w:val="single" w:sz="4" w:space="0" w:color="808080"/>
              <w:right w:val="single" w:sz="4" w:space="0" w:color="808080"/>
            </w:tcBorders>
            <w:vAlign w:val="center"/>
            <w:hideMark/>
          </w:tcPr>
          <w:p w:rsidR="009C62A9" w:rsidRPr="009C62A9" w:rsidRDefault="009C62A9">
            <w:pPr>
              <w:pStyle w:val="BodyText"/>
            </w:pPr>
            <w:r w:rsidRPr="009C62A9">
              <w:t> </w:t>
            </w:r>
            <w:r w:rsidRPr="009C62A9">
              <w:rPr>
                <w:lang w:val="en-GB"/>
              </w:rPr>
              <w:t xml:space="preserve"> </w:t>
            </w:r>
          </w:p>
        </w:tc>
      </w:tr>
      <w:tr w:rsidR="009C62A9" w:rsidRPr="009C62A9" w:rsidTr="003146F8">
        <w:trPr>
          <w:divId w:val="264777856"/>
        </w:trPr>
        <w:tc>
          <w:tcPr>
            <w:tcW w:w="4807" w:type="dxa"/>
            <w:tcBorders>
              <w:top w:val="single" w:sz="4" w:space="0" w:color="808080"/>
              <w:left w:val="single" w:sz="4" w:space="0" w:color="808080"/>
              <w:bottom w:val="single" w:sz="4" w:space="0" w:color="808080"/>
              <w:right w:val="single" w:sz="4" w:space="0" w:color="808080"/>
            </w:tcBorders>
            <w:shd w:val="clear" w:color="auto" w:fill="D7EBFF"/>
            <w:hideMark/>
          </w:tcPr>
          <w:p w:rsidR="009C62A9" w:rsidRPr="009C62A9" w:rsidRDefault="009C62A9">
            <w:pPr>
              <w:pStyle w:val="BodyText"/>
            </w:pPr>
            <w:r w:rsidRPr="009C62A9">
              <w:rPr>
                <w:lang w:val="en-US"/>
              </w:rPr>
              <w:t>Message</w:t>
            </w:r>
            <w:r w:rsidRPr="009C62A9">
              <w:rPr>
                <w:lang w:val="en-GB"/>
              </w:rPr>
              <w:t xml:space="preserve"> from VMS Default Library to be displayed.</w:t>
            </w:r>
            <w:r w:rsidRPr="009C62A9">
              <w:rPr>
                <w:lang w:val="en-US"/>
              </w:rPr>
              <w:t xml:space="preserve"> </w:t>
            </w:r>
          </w:p>
        </w:tc>
        <w:tc>
          <w:tcPr>
            <w:tcW w:w="1049" w:type="dxa"/>
            <w:tcBorders>
              <w:top w:val="single" w:sz="4" w:space="0" w:color="808080"/>
              <w:left w:val="single" w:sz="4" w:space="0" w:color="808080"/>
              <w:bottom w:val="single" w:sz="4" w:space="0" w:color="808080"/>
              <w:right w:val="single" w:sz="4" w:space="0" w:color="808080"/>
            </w:tcBorders>
            <w:vAlign w:val="center"/>
            <w:hideMark/>
          </w:tcPr>
          <w:p w:rsidR="009C62A9" w:rsidRPr="009C62A9" w:rsidRDefault="009C62A9">
            <w:pPr>
              <w:pStyle w:val="BodyText"/>
            </w:pPr>
            <w:r w:rsidRPr="009C62A9">
              <w:rPr>
                <w:rFonts w:ascii="Arial" w:hAnsi="Arial"/>
                <w:lang w:val="en-GB"/>
              </w:rPr>
              <w:sym w:font="Wingdings" w:char="F0FC"/>
            </w:r>
          </w:p>
        </w:tc>
        <w:tc>
          <w:tcPr>
            <w:tcW w:w="1334" w:type="dxa"/>
            <w:tcBorders>
              <w:top w:val="single" w:sz="4" w:space="0" w:color="808080"/>
              <w:left w:val="single" w:sz="4" w:space="0" w:color="808080"/>
              <w:bottom w:val="single" w:sz="4" w:space="0" w:color="808080"/>
              <w:right w:val="single" w:sz="4" w:space="0" w:color="808080"/>
            </w:tcBorders>
            <w:vAlign w:val="center"/>
            <w:hideMark/>
          </w:tcPr>
          <w:p w:rsidR="009C62A9" w:rsidRPr="009C62A9" w:rsidRDefault="009C62A9">
            <w:pPr>
              <w:pStyle w:val="BodyText"/>
            </w:pPr>
            <w:r w:rsidRPr="009C62A9">
              <w:rPr>
                <w:rFonts w:ascii="Arial" w:hAnsi="Arial"/>
                <w:lang w:val="en-GB"/>
              </w:rPr>
              <w:sym w:font="Wingdings" w:char="F0FC"/>
            </w:r>
          </w:p>
        </w:tc>
        <w:tc>
          <w:tcPr>
            <w:tcW w:w="1304" w:type="dxa"/>
            <w:tcBorders>
              <w:top w:val="single" w:sz="4" w:space="0" w:color="808080"/>
              <w:left w:val="single" w:sz="4" w:space="0" w:color="808080"/>
              <w:bottom w:val="single" w:sz="4" w:space="0" w:color="808080"/>
              <w:right w:val="single" w:sz="4" w:space="0" w:color="808080"/>
            </w:tcBorders>
            <w:vAlign w:val="center"/>
            <w:hideMark/>
          </w:tcPr>
          <w:p w:rsidR="009C62A9" w:rsidRPr="009C62A9" w:rsidRDefault="009C62A9">
            <w:pPr>
              <w:pStyle w:val="BodyText"/>
            </w:pPr>
            <w:r w:rsidRPr="009C62A9">
              <w:rPr>
                <w:rFonts w:ascii="Arial" w:hAnsi="Arial"/>
                <w:lang w:val="en-GB"/>
              </w:rPr>
              <w:sym w:font="Wingdings" w:char="F0FC"/>
            </w:r>
          </w:p>
        </w:tc>
        <w:tc>
          <w:tcPr>
            <w:tcW w:w="828" w:type="dxa"/>
            <w:tcBorders>
              <w:top w:val="single" w:sz="4" w:space="0" w:color="808080"/>
              <w:left w:val="single" w:sz="4" w:space="0" w:color="808080"/>
              <w:bottom w:val="single" w:sz="4" w:space="0" w:color="808080"/>
              <w:right w:val="single" w:sz="4" w:space="0" w:color="808080"/>
            </w:tcBorders>
            <w:vAlign w:val="center"/>
            <w:hideMark/>
          </w:tcPr>
          <w:p w:rsidR="009C62A9" w:rsidRPr="009C62A9" w:rsidRDefault="009C62A9">
            <w:pPr>
              <w:pStyle w:val="BodyText"/>
            </w:pPr>
            <w:r w:rsidRPr="009C62A9">
              <w:rPr>
                <w:rFonts w:ascii="Arial" w:hAnsi="Arial"/>
                <w:lang w:val="en-GB"/>
              </w:rPr>
              <w:sym w:font="Wingdings" w:char="F0FC"/>
            </w:r>
          </w:p>
        </w:tc>
        <w:tc>
          <w:tcPr>
            <w:tcW w:w="709" w:type="dxa"/>
            <w:tcBorders>
              <w:top w:val="single" w:sz="4" w:space="0" w:color="808080"/>
              <w:left w:val="single" w:sz="4" w:space="0" w:color="808080"/>
              <w:bottom w:val="single" w:sz="4" w:space="0" w:color="808080"/>
              <w:right w:val="single" w:sz="4" w:space="0" w:color="808080"/>
            </w:tcBorders>
            <w:vAlign w:val="center"/>
            <w:hideMark/>
          </w:tcPr>
          <w:p w:rsidR="009C62A9" w:rsidRPr="009C62A9" w:rsidRDefault="009C62A9">
            <w:pPr>
              <w:pStyle w:val="BodyText"/>
            </w:pPr>
            <w:r w:rsidRPr="009C62A9">
              <w:rPr>
                <w:rFonts w:ascii="Arial" w:hAnsi="Arial"/>
                <w:lang w:val="en-GB"/>
              </w:rPr>
              <w:sym w:font="Wingdings" w:char="F0FC"/>
            </w:r>
          </w:p>
        </w:tc>
      </w:tr>
      <w:tr w:rsidR="009C62A9" w:rsidRPr="009C62A9" w:rsidTr="003146F8">
        <w:trPr>
          <w:divId w:val="264777856"/>
        </w:trPr>
        <w:tc>
          <w:tcPr>
            <w:tcW w:w="4807" w:type="dxa"/>
            <w:tcBorders>
              <w:top w:val="single" w:sz="4" w:space="0" w:color="808080"/>
              <w:left w:val="single" w:sz="4" w:space="0" w:color="808080"/>
              <w:bottom w:val="single" w:sz="4" w:space="0" w:color="808080"/>
              <w:right w:val="single" w:sz="4" w:space="0" w:color="808080"/>
            </w:tcBorders>
            <w:shd w:val="clear" w:color="auto" w:fill="D7EBFF"/>
            <w:hideMark/>
          </w:tcPr>
          <w:p w:rsidR="009C62A9" w:rsidRPr="009C62A9" w:rsidRDefault="009C62A9">
            <w:pPr>
              <w:pStyle w:val="BodyText"/>
            </w:pPr>
            <w:r w:rsidRPr="009C62A9">
              <w:rPr>
                <w:lang w:val="en-US"/>
              </w:rPr>
              <w:t>Pictogram</w:t>
            </w:r>
            <w:r w:rsidRPr="009C62A9">
              <w:rPr>
                <w:lang w:val="en-GB"/>
              </w:rPr>
              <w:t xml:space="preserve"> to be displayed.</w:t>
            </w:r>
          </w:p>
        </w:tc>
        <w:tc>
          <w:tcPr>
            <w:tcW w:w="1049" w:type="dxa"/>
            <w:tcBorders>
              <w:top w:val="single" w:sz="4" w:space="0" w:color="808080"/>
              <w:left w:val="single" w:sz="4" w:space="0" w:color="808080"/>
              <w:bottom w:val="single" w:sz="4" w:space="0" w:color="808080"/>
              <w:right w:val="single" w:sz="4" w:space="0" w:color="808080"/>
            </w:tcBorders>
            <w:vAlign w:val="center"/>
            <w:hideMark/>
          </w:tcPr>
          <w:p w:rsidR="009C62A9" w:rsidRPr="009C62A9" w:rsidRDefault="009C62A9">
            <w:pPr>
              <w:pStyle w:val="BodyText"/>
            </w:pPr>
            <w:r w:rsidRPr="009C62A9">
              <w:rPr>
                <w:rFonts w:ascii="Arial" w:hAnsi="Arial"/>
                <w:lang w:val="en-GB"/>
              </w:rPr>
              <w:sym w:font="Wingdings" w:char="F0FC"/>
            </w:r>
          </w:p>
        </w:tc>
        <w:tc>
          <w:tcPr>
            <w:tcW w:w="1334" w:type="dxa"/>
            <w:tcBorders>
              <w:top w:val="single" w:sz="4" w:space="0" w:color="808080"/>
              <w:left w:val="single" w:sz="4" w:space="0" w:color="808080"/>
              <w:bottom w:val="single" w:sz="4" w:space="0" w:color="808080"/>
              <w:right w:val="single" w:sz="4" w:space="0" w:color="808080"/>
            </w:tcBorders>
            <w:vAlign w:val="center"/>
            <w:hideMark/>
          </w:tcPr>
          <w:p w:rsidR="009C62A9" w:rsidRPr="009C62A9" w:rsidRDefault="009C62A9">
            <w:pPr>
              <w:pStyle w:val="BodyText"/>
            </w:pPr>
            <w:r w:rsidRPr="009C62A9">
              <w:rPr>
                <w:rFonts w:ascii="Arial" w:hAnsi="Arial"/>
                <w:lang w:val="en-GB"/>
              </w:rPr>
              <w:sym w:font="Wingdings" w:char="F0FC"/>
            </w:r>
          </w:p>
        </w:tc>
        <w:tc>
          <w:tcPr>
            <w:tcW w:w="1304" w:type="dxa"/>
            <w:tcBorders>
              <w:top w:val="single" w:sz="4" w:space="0" w:color="808080"/>
              <w:left w:val="single" w:sz="4" w:space="0" w:color="808080"/>
              <w:bottom w:val="single" w:sz="4" w:space="0" w:color="808080"/>
              <w:right w:val="single" w:sz="4" w:space="0" w:color="808080"/>
            </w:tcBorders>
            <w:vAlign w:val="center"/>
            <w:hideMark/>
          </w:tcPr>
          <w:p w:rsidR="009C62A9" w:rsidRPr="009C62A9" w:rsidRDefault="009C62A9">
            <w:pPr>
              <w:pStyle w:val="BodyText"/>
            </w:pPr>
            <w:r w:rsidRPr="009C62A9">
              <w:t> </w:t>
            </w:r>
            <w:r w:rsidRPr="009C62A9">
              <w:rPr>
                <w:lang w:val="en-GB"/>
              </w:rPr>
              <w:t xml:space="preserve"> </w:t>
            </w:r>
          </w:p>
        </w:tc>
        <w:tc>
          <w:tcPr>
            <w:tcW w:w="828" w:type="dxa"/>
            <w:tcBorders>
              <w:top w:val="single" w:sz="4" w:space="0" w:color="808080"/>
              <w:left w:val="single" w:sz="4" w:space="0" w:color="808080"/>
              <w:bottom w:val="single" w:sz="4" w:space="0" w:color="808080"/>
              <w:right w:val="single" w:sz="4" w:space="0" w:color="808080"/>
            </w:tcBorders>
            <w:vAlign w:val="center"/>
            <w:hideMark/>
          </w:tcPr>
          <w:p w:rsidR="009C62A9" w:rsidRPr="009C62A9" w:rsidRDefault="009C62A9">
            <w:pPr>
              <w:pStyle w:val="BodyText"/>
            </w:pPr>
            <w:r w:rsidRPr="009C62A9">
              <w:t> </w:t>
            </w:r>
            <w:r w:rsidRPr="009C62A9">
              <w:rPr>
                <w:lang w:val="en-GB"/>
              </w:rPr>
              <w:t xml:space="preserve"> </w:t>
            </w:r>
          </w:p>
        </w:tc>
        <w:tc>
          <w:tcPr>
            <w:tcW w:w="709" w:type="dxa"/>
            <w:tcBorders>
              <w:top w:val="single" w:sz="4" w:space="0" w:color="808080"/>
              <w:left w:val="single" w:sz="4" w:space="0" w:color="808080"/>
              <w:bottom w:val="single" w:sz="4" w:space="0" w:color="808080"/>
              <w:right w:val="single" w:sz="4" w:space="0" w:color="808080"/>
            </w:tcBorders>
            <w:vAlign w:val="center"/>
            <w:hideMark/>
          </w:tcPr>
          <w:p w:rsidR="009C62A9" w:rsidRPr="009C62A9" w:rsidRDefault="009C62A9">
            <w:pPr>
              <w:pStyle w:val="BodyText"/>
            </w:pPr>
            <w:r w:rsidRPr="009C62A9">
              <w:rPr>
                <w:rFonts w:ascii="Arial" w:hAnsi="Arial"/>
                <w:lang w:val="en-GB"/>
              </w:rPr>
              <w:sym w:font="Wingdings" w:char="F0FC"/>
            </w:r>
          </w:p>
        </w:tc>
      </w:tr>
      <w:tr w:rsidR="009C62A9" w:rsidRPr="009C62A9" w:rsidTr="003146F8">
        <w:trPr>
          <w:divId w:val="264777856"/>
        </w:trPr>
        <w:tc>
          <w:tcPr>
            <w:tcW w:w="4807" w:type="dxa"/>
            <w:tcBorders>
              <w:top w:val="single" w:sz="4" w:space="0" w:color="808080"/>
              <w:left w:val="single" w:sz="4" w:space="0" w:color="808080"/>
              <w:bottom w:val="single" w:sz="4" w:space="0" w:color="808080"/>
              <w:right w:val="single" w:sz="4" w:space="0" w:color="808080"/>
            </w:tcBorders>
            <w:shd w:val="clear" w:color="auto" w:fill="D7EBFF"/>
            <w:hideMark/>
          </w:tcPr>
          <w:p w:rsidR="009C62A9" w:rsidRPr="009C62A9" w:rsidRDefault="009C62A9">
            <w:pPr>
              <w:pStyle w:val="BodyText"/>
            </w:pPr>
            <w:r w:rsidRPr="009C62A9">
              <w:rPr>
                <w:lang w:val="en-US"/>
              </w:rPr>
              <w:t>B</w:t>
            </w:r>
            <w:r w:rsidRPr="009C62A9">
              <w:rPr>
                <w:lang w:val="en-GB"/>
              </w:rPr>
              <w:t>rightness modes: day / night / automatic.</w:t>
            </w:r>
          </w:p>
        </w:tc>
        <w:tc>
          <w:tcPr>
            <w:tcW w:w="1049" w:type="dxa"/>
            <w:tcBorders>
              <w:top w:val="single" w:sz="4" w:space="0" w:color="808080"/>
              <w:left w:val="single" w:sz="4" w:space="0" w:color="808080"/>
              <w:bottom w:val="single" w:sz="4" w:space="0" w:color="808080"/>
              <w:right w:val="single" w:sz="4" w:space="0" w:color="808080"/>
            </w:tcBorders>
            <w:vAlign w:val="center"/>
            <w:hideMark/>
          </w:tcPr>
          <w:p w:rsidR="009C62A9" w:rsidRPr="009C62A9" w:rsidRDefault="009C62A9">
            <w:pPr>
              <w:pStyle w:val="BodyText"/>
            </w:pPr>
            <w:r w:rsidRPr="009C62A9">
              <w:rPr>
                <w:rFonts w:ascii="Arial" w:hAnsi="Arial"/>
                <w:lang w:val="en-GB"/>
              </w:rPr>
              <w:sym w:font="Wingdings" w:char="F0FC"/>
            </w:r>
          </w:p>
        </w:tc>
        <w:tc>
          <w:tcPr>
            <w:tcW w:w="1334" w:type="dxa"/>
            <w:tcBorders>
              <w:top w:val="single" w:sz="4" w:space="0" w:color="808080"/>
              <w:left w:val="single" w:sz="4" w:space="0" w:color="808080"/>
              <w:bottom w:val="single" w:sz="4" w:space="0" w:color="808080"/>
              <w:right w:val="single" w:sz="4" w:space="0" w:color="808080"/>
            </w:tcBorders>
            <w:vAlign w:val="center"/>
            <w:hideMark/>
          </w:tcPr>
          <w:p w:rsidR="009C62A9" w:rsidRPr="009C62A9" w:rsidRDefault="009C62A9">
            <w:pPr>
              <w:pStyle w:val="BodyText"/>
            </w:pPr>
            <w:r w:rsidRPr="009C62A9">
              <w:rPr>
                <w:rFonts w:ascii="Arial" w:hAnsi="Arial"/>
                <w:lang w:val="en-GB"/>
              </w:rPr>
              <w:sym w:font="Wingdings" w:char="F0FC"/>
            </w:r>
          </w:p>
        </w:tc>
        <w:tc>
          <w:tcPr>
            <w:tcW w:w="1304" w:type="dxa"/>
            <w:tcBorders>
              <w:top w:val="single" w:sz="4" w:space="0" w:color="808080"/>
              <w:left w:val="single" w:sz="4" w:space="0" w:color="808080"/>
              <w:bottom w:val="single" w:sz="4" w:space="0" w:color="808080"/>
              <w:right w:val="single" w:sz="4" w:space="0" w:color="808080"/>
            </w:tcBorders>
            <w:vAlign w:val="center"/>
            <w:hideMark/>
          </w:tcPr>
          <w:p w:rsidR="009C62A9" w:rsidRPr="009C62A9" w:rsidRDefault="009C62A9">
            <w:pPr>
              <w:pStyle w:val="BodyText"/>
            </w:pPr>
            <w:r w:rsidRPr="009C62A9">
              <w:rPr>
                <w:rFonts w:ascii="Arial" w:hAnsi="Arial"/>
                <w:lang w:val="en-GB"/>
              </w:rPr>
              <w:sym w:font="Wingdings" w:char="F0FC"/>
            </w:r>
          </w:p>
        </w:tc>
        <w:tc>
          <w:tcPr>
            <w:tcW w:w="828" w:type="dxa"/>
            <w:tcBorders>
              <w:top w:val="single" w:sz="4" w:space="0" w:color="808080"/>
              <w:left w:val="single" w:sz="4" w:space="0" w:color="808080"/>
              <w:bottom w:val="single" w:sz="4" w:space="0" w:color="808080"/>
              <w:right w:val="single" w:sz="4" w:space="0" w:color="808080"/>
            </w:tcBorders>
            <w:vAlign w:val="center"/>
            <w:hideMark/>
          </w:tcPr>
          <w:p w:rsidR="009C62A9" w:rsidRPr="009C62A9" w:rsidRDefault="009C62A9">
            <w:pPr>
              <w:pStyle w:val="BodyText"/>
            </w:pPr>
            <w:r w:rsidRPr="009C62A9">
              <w:rPr>
                <w:rFonts w:ascii="Arial" w:hAnsi="Arial"/>
                <w:lang w:val="en-GB"/>
              </w:rPr>
              <w:sym w:font="Wingdings" w:char="F0FC"/>
            </w:r>
          </w:p>
        </w:tc>
        <w:tc>
          <w:tcPr>
            <w:tcW w:w="709" w:type="dxa"/>
            <w:tcBorders>
              <w:top w:val="single" w:sz="4" w:space="0" w:color="808080"/>
              <w:left w:val="single" w:sz="4" w:space="0" w:color="808080"/>
              <w:bottom w:val="single" w:sz="4" w:space="0" w:color="808080"/>
              <w:right w:val="single" w:sz="4" w:space="0" w:color="808080"/>
            </w:tcBorders>
            <w:vAlign w:val="center"/>
            <w:hideMark/>
          </w:tcPr>
          <w:p w:rsidR="009C62A9" w:rsidRPr="009C62A9" w:rsidRDefault="009C62A9">
            <w:pPr>
              <w:pStyle w:val="BodyText"/>
            </w:pPr>
            <w:r w:rsidRPr="009C62A9">
              <w:rPr>
                <w:rFonts w:ascii="Arial" w:hAnsi="Arial"/>
                <w:lang w:val="en-GB"/>
              </w:rPr>
              <w:sym w:font="Wingdings" w:char="F0FC"/>
            </w:r>
          </w:p>
        </w:tc>
      </w:tr>
      <w:tr w:rsidR="009C62A9" w:rsidRPr="009C62A9" w:rsidTr="003146F8">
        <w:trPr>
          <w:divId w:val="264777856"/>
        </w:trPr>
        <w:tc>
          <w:tcPr>
            <w:tcW w:w="4807" w:type="dxa"/>
            <w:tcBorders>
              <w:top w:val="single" w:sz="4" w:space="0" w:color="808080"/>
              <w:left w:val="single" w:sz="4" w:space="0" w:color="808080"/>
              <w:bottom w:val="single" w:sz="4" w:space="0" w:color="808080"/>
              <w:right w:val="single" w:sz="4" w:space="0" w:color="808080"/>
            </w:tcBorders>
            <w:shd w:val="clear" w:color="auto" w:fill="D7EBFF"/>
            <w:hideMark/>
          </w:tcPr>
          <w:p w:rsidR="009C62A9" w:rsidRPr="009C62A9" w:rsidRDefault="009C62A9">
            <w:pPr>
              <w:pStyle w:val="BodyText"/>
            </w:pPr>
            <w:r w:rsidRPr="009C62A9">
              <w:rPr>
                <w:lang w:val="en-US"/>
              </w:rPr>
              <w:t>F</w:t>
            </w:r>
            <w:r w:rsidRPr="009C62A9">
              <w:rPr>
                <w:lang w:val="en-GB"/>
              </w:rPr>
              <w:t>lashing mode: on / off.</w:t>
            </w:r>
          </w:p>
        </w:tc>
        <w:tc>
          <w:tcPr>
            <w:tcW w:w="1049" w:type="dxa"/>
            <w:tcBorders>
              <w:top w:val="single" w:sz="4" w:space="0" w:color="808080"/>
              <w:left w:val="single" w:sz="4" w:space="0" w:color="808080"/>
              <w:bottom w:val="single" w:sz="4" w:space="0" w:color="808080"/>
              <w:right w:val="single" w:sz="4" w:space="0" w:color="808080"/>
            </w:tcBorders>
            <w:vAlign w:val="center"/>
            <w:hideMark/>
          </w:tcPr>
          <w:p w:rsidR="009C62A9" w:rsidRPr="009C62A9" w:rsidRDefault="009C62A9">
            <w:pPr>
              <w:pStyle w:val="BodyText"/>
            </w:pPr>
            <w:r w:rsidRPr="009C62A9">
              <w:rPr>
                <w:rFonts w:ascii="Arial" w:hAnsi="Arial"/>
                <w:lang w:val="en-GB"/>
              </w:rPr>
              <w:sym w:font="Wingdings" w:char="F0FC"/>
            </w:r>
          </w:p>
        </w:tc>
        <w:tc>
          <w:tcPr>
            <w:tcW w:w="1334" w:type="dxa"/>
            <w:tcBorders>
              <w:top w:val="single" w:sz="4" w:space="0" w:color="808080"/>
              <w:left w:val="single" w:sz="4" w:space="0" w:color="808080"/>
              <w:bottom w:val="single" w:sz="4" w:space="0" w:color="808080"/>
              <w:right w:val="single" w:sz="4" w:space="0" w:color="808080"/>
            </w:tcBorders>
            <w:vAlign w:val="center"/>
            <w:hideMark/>
          </w:tcPr>
          <w:p w:rsidR="009C62A9" w:rsidRPr="009C62A9" w:rsidRDefault="009C62A9">
            <w:pPr>
              <w:pStyle w:val="BodyText"/>
            </w:pPr>
            <w:r w:rsidRPr="009C62A9">
              <w:rPr>
                <w:rFonts w:ascii="Arial" w:hAnsi="Arial"/>
                <w:lang w:val="en-GB"/>
              </w:rPr>
              <w:sym w:font="Wingdings" w:char="F0FC"/>
            </w:r>
          </w:p>
        </w:tc>
        <w:tc>
          <w:tcPr>
            <w:tcW w:w="1304" w:type="dxa"/>
            <w:tcBorders>
              <w:top w:val="single" w:sz="4" w:space="0" w:color="808080"/>
              <w:left w:val="single" w:sz="4" w:space="0" w:color="808080"/>
              <w:bottom w:val="single" w:sz="4" w:space="0" w:color="808080"/>
              <w:right w:val="single" w:sz="4" w:space="0" w:color="808080"/>
            </w:tcBorders>
            <w:vAlign w:val="center"/>
            <w:hideMark/>
          </w:tcPr>
          <w:p w:rsidR="009C62A9" w:rsidRPr="009C62A9" w:rsidRDefault="009C62A9">
            <w:pPr>
              <w:pStyle w:val="BodyText"/>
            </w:pPr>
            <w:r w:rsidRPr="009C62A9">
              <w:t> </w:t>
            </w:r>
            <w:r w:rsidRPr="009C62A9">
              <w:rPr>
                <w:lang w:val="en-GB"/>
              </w:rPr>
              <w:t xml:space="preserve"> </w:t>
            </w:r>
          </w:p>
        </w:tc>
        <w:tc>
          <w:tcPr>
            <w:tcW w:w="828" w:type="dxa"/>
            <w:tcBorders>
              <w:top w:val="single" w:sz="4" w:space="0" w:color="808080"/>
              <w:left w:val="single" w:sz="4" w:space="0" w:color="808080"/>
              <w:bottom w:val="single" w:sz="4" w:space="0" w:color="808080"/>
              <w:right w:val="single" w:sz="4" w:space="0" w:color="808080"/>
            </w:tcBorders>
            <w:vAlign w:val="center"/>
            <w:hideMark/>
          </w:tcPr>
          <w:p w:rsidR="009C62A9" w:rsidRPr="009C62A9" w:rsidRDefault="009C62A9">
            <w:pPr>
              <w:pStyle w:val="BodyText"/>
            </w:pPr>
            <w:r w:rsidRPr="009C62A9">
              <w:t> </w:t>
            </w:r>
            <w:r w:rsidRPr="009C62A9">
              <w:rPr>
                <w:lang w:val="en-GB"/>
              </w:rPr>
              <w:t xml:space="preserve"> </w:t>
            </w:r>
          </w:p>
        </w:tc>
        <w:tc>
          <w:tcPr>
            <w:tcW w:w="709" w:type="dxa"/>
            <w:tcBorders>
              <w:top w:val="single" w:sz="4" w:space="0" w:color="808080"/>
              <w:left w:val="single" w:sz="4" w:space="0" w:color="808080"/>
              <w:bottom w:val="single" w:sz="4" w:space="0" w:color="808080"/>
              <w:right w:val="single" w:sz="4" w:space="0" w:color="808080"/>
            </w:tcBorders>
            <w:vAlign w:val="center"/>
            <w:hideMark/>
          </w:tcPr>
          <w:p w:rsidR="009C62A9" w:rsidRPr="009C62A9" w:rsidRDefault="009C62A9">
            <w:pPr>
              <w:pStyle w:val="BodyText"/>
            </w:pPr>
            <w:r w:rsidRPr="009C62A9">
              <w:rPr>
                <w:rFonts w:ascii="Arial" w:hAnsi="Arial"/>
                <w:lang w:val="en-GB"/>
              </w:rPr>
              <w:sym w:font="Wingdings" w:char="F0FC"/>
            </w:r>
          </w:p>
        </w:tc>
      </w:tr>
    </w:tbl>
    <w:p w:rsidR="009C62A9" w:rsidRDefault="009C62A9">
      <w:pPr>
        <w:divId w:val="264777856"/>
        <w:rPr>
          <w:rFonts w:eastAsia="Times New Roman"/>
        </w:rPr>
      </w:pPr>
    </w:p>
    <w:p w:rsidR="009C62A9" w:rsidRPr="009C62A9" w:rsidRDefault="009C62A9">
      <w:pPr>
        <w:pStyle w:val="NormalWeb"/>
        <w:divId w:val="264777856"/>
      </w:pPr>
      <w:r>
        <w:t> </w:t>
      </w:r>
    </w:p>
    <w:p w:rsidR="009C62A9" w:rsidRDefault="009C62A9">
      <w:pPr>
        <w:pStyle w:val="NormalWeb"/>
        <w:divId w:val="264777856"/>
      </w:pPr>
      <w:r>
        <w:t> </w:t>
      </w:r>
    </w:p>
    <w:p w:rsidR="009C62A9" w:rsidRDefault="009C62A9">
      <w:pPr>
        <w:pStyle w:val="NormalWeb"/>
        <w:divId w:val="264777856"/>
      </w:pPr>
      <w:r>
        <w:t> </w:t>
      </w:r>
    </w:p>
    <w:p w:rsidR="009C62A9" w:rsidRDefault="009C62A9">
      <w:pPr>
        <w:pStyle w:val="NormalWeb"/>
        <w:divId w:val="264777856"/>
      </w:pPr>
      <w:r>
        <w:t> </w:t>
      </w:r>
    </w:p>
    <w:p w:rsidR="009C62A9" w:rsidRDefault="009C62A9" w:rsidP="003146F8">
      <w:pPr>
        <w:pStyle w:val="Heading6"/>
        <w:divId w:val="69087006"/>
      </w:pPr>
      <w:r>
        <w:br w:type="page"/>
      </w:r>
      <w:r>
        <w:rPr>
          <w:lang w:val="en-GB"/>
        </w:rPr>
        <w:lastRenderedPageBreak/>
        <w:t>Search and Retrieve VMS</w:t>
      </w:r>
    </w:p>
    <w:p w:rsidR="009C62A9" w:rsidRPr="009C62A9" w:rsidRDefault="009C62A9">
      <w:pPr>
        <w:pStyle w:val="ListBullet"/>
        <w:tabs>
          <w:tab w:val="left" w:pos="322"/>
          <w:tab w:val="num" w:pos="360"/>
        </w:tabs>
        <w:ind w:left="322" w:hanging="270"/>
        <w:divId w:val="69087006"/>
      </w:pPr>
      <w:r>
        <w:rPr>
          <w:rFonts w:ascii="Symbol" w:hAnsi="Symbol"/>
        </w:rPr>
        <w:t></w:t>
      </w:r>
      <w:r>
        <w:rPr>
          <w:rFonts w:ascii="Symbol" w:hAnsi="Symbol"/>
        </w:rPr>
        <w:t></w:t>
      </w:r>
      <w:r>
        <w:rPr>
          <w:sz w:val="14"/>
          <w:szCs w:val="14"/>
        </w:rPr>
        <w:t xml:space="preserve">   </w:t>
      </w:r>
      <w:r>
        <w:t>In the equipment list, click on + sign besides VMS.</w:t>
      </w:r>
    </w:p>
    <w:p w:rsidR="009C62A9" w:rsidRDefault="009C62A9">
      <w:pPr>
        <w:pStyle w:val="BodyText"/>
        <w:ind w:left="360"/>
        <w:divId w:val="69087006"/>
      </w:pPr>
      <w:r>
        <w:rPr>
          <w:lang w:val="en-GB"/>
        </w:rPr>
        <w:t xml:space="preserve">The list expands to show the list of VMS </w:t>
      </w:r>
      <w:proofErr w:type="spellStart"/>
      <w:r>
        <w:rPr>
          <w:lang w:val="en-GB"/>
        </w:rPr>
        <w:t>equipments</w:t>
      </w:r>
      <w:proofErr w:type="spellEnd"/>
      <w:r>
        <w:rPr>
          <w:lang w:val="en-GB"/>
        </w:rPr>
        <w:t>.</w:t>
      </w:r>
    </w:p>
    <w:p w:rsidR="009C62A9" w:rsidRDefault="009C62A9">
      <w:pPr>
        <w:pStyle w:val="ListBullet"/>
        <w:tabs>
          <w:tab w:val="left" w:pos="322"/>
          <w:tab w:val="num" w:pos="360"/>
        </w:tabs>
        <w:ind w:left="322" w:hanging="270"/>
        <w:divId w:val="69087006"/>
      </w:pPr>
      <w:r>
        <w:rPr>
          <w:rFonts w:ascii="Symbol" w:hAnsi="Symbol"/>
        </w:rPr>
        <w:t></w:t>
      </w:r>
      <w:r>
        <w:rPr>
          <w:rFonts w:ascii="Symbol" w:hAnsi="Symbol"/>
        </w:rPr>
        <w:t></w:t>
      </w:r>
      <w:r>
        <w:rPr>
          <w:sz w:val="14"/>
          <w:szCs w:val="14"/>
        </w:rPr>
        <w:t xml:space="preserve">   </w:t>
      </w:r>
      <w:r>
        <w:t>Click on VMS (TID/TMD/TED/TTD/TSD).</w:t>
      </w:r>
    </w:p>
    <w:p w:rsidR="009C62A9" w:rsidRDefault="009C62A9">
      <w:pPr>
        <w:pStyle w:val="BodyText"/>
        <w:ind w:left="360"/>
        <w:divId w:val="69087006"/>
      </w:pPr>
      <w:r>
        <w:rPr>
          <w:lang w:val="en-GB"/>
        </w:rPr>
        <w:t xml:space="preserve">A list of </w:t>
      </w:r>
      <w:proofErr w:type="spellStart"/>
      <w:r>
        <w:rPr>
          <w:lang w:val="en-GB"/>
        </w:rPr>
        <w:t>equipments</w:t>
      </w:r>
      <w:proofErr w:type="spellEnd"/>
      <w:r>
        <w:rPr>
          <w:lang w:val="en-GB"/>
        </w:rPr>
        <w:t xml:space="preserve"> appears on the right with ID, Location, </w:t>
      </w:r>
      <w:proofErr w:type="spellStart"/>
      <w:r>
        <w:rPr>
          <w:lang w:val="en-GB"/>
        </w:rPr>
        <w:t>Eway</w:t>
      </w:r>
      <w:proofErr w:type="spellEnd"/>
      <w:r>
        <w:rPr>
          <w:lang w:val="en-GB"/>
        </w:rPr>
        <w:t xml:space="preserve">, </w:t>
      </w:r>
      <w:proofErr w:type="spellStart"/>
      <w:r>
        <w:rPr>
          <w:lang w:val="en-GB"/>
        </w:rPr>
        <w:t>Dir</w:t>
      </w:r>
      <w:proofErr w:type="spellEnd"/>
      <w:r>
        <w:rPr>
          <w:lang w:val="en-GB"/>
        </w:rPr>
        <w:t xml:space="preserve"> and </w:t>
      </w:r>
      <w:proofErr w:type="spellStart"/>
      <w:r>
        <w:rPr>
          <w:lang w:val="en-GB"/>
        </w:rPr>
        <w:t>Kilometer</w:t>
      </w:r>
      <w:proofErr w:type="spellEnd"/>
      <w:r>
        <w:rPr>
          <w:lang w:val="en-GB"/>
        </w:rPr>
        <w:t xml:space="preserve"> information.</w:t>
      </w:r>
    </w:p>
    <w:p w:rsidR="009C62A9" w:rsidRDefault="003D7FEB">
      <w:pPr>
        <w:pStyle w:val="BodyText"/>
        <w:ind w:left="360"/>
        <w:divId w:val="69087006"/>
      </w:pPr>
      <w:r>
        <w:rPr>
          <w:noProof/>
          <w:lang w:val="en-US" w:eastAsia="en-US"/>
        </w:rPr>
        <w:drawing>
          <wp:inline distT="0" distB="0" distL="0" distR="0" wp14:anchorId="4C1F3199" wp14:editId="63BE9B5A">
            <wp:extent cx="5019675" cy="3219450"/>
            <wp:effectExtent l="0" t="0" r="9525" b="0"/>
            <wp:docPr id="1636" name="Picture 1636" descr="Description: c:\_temp\iw help\events\equipment control\Search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6" descr="Description: c:\_temp\iw help\events\equipment control\Search60.jpg"/>
                    <pic:cNvPicPr>
                      <a:picLocks noChangeAspect="1" noChangeArrowheads="1"/>
                    </pic:cNvPicPr>
                  </pic:nvPicPr>
                  <pic:blipFill>
                    <a:blip r:embed="rId609">
                      <a:extLst>
                        <a:ext uri="{28A0092B-C50C-407E-A947-70E740481C1C}">
                          <a14:useLocalDpi xmlns:a14="http://schemas.microsoft.com/office/drawing/2010/main" val="0"/>
                        </a:ext>
                      </a:extLst>
                    </a:blip>
                    <a:srcRect/>
                    <a:stretch>
                      <a:fillRect/>
                    </a:stretch>
                  </pic:blipFill>
                  <pic:spPr bwMode="auto">
                    <a:xfrm>
                      <a:off x="0" y="0"/>
                      <a:ext cx="5019675" cy="3219450"/>
                    </a:xfrm>
                    <a:prstGeom prst="rect">
                      <a:avLst/>
                    </a:prstGeom>
                    <a:noFill/>
                    <a:ln>
                      <a:noFill/>
                    </a:ln>
                  </pic:spPr>
                </pic:pic>
              </a:graphicData>
            </a:graphic>
          </wp:inline>
        </w:drawing>
      </w:r>
    </w:p>
    <w:p w:rsidR="009C62A9" w:rsidRPr="003146F8" w:rsidRDefault="003146F8" w:rsidP="003146F8">
      <w:pPr>
        <w:pStyle w:val="Caption"/>
        <w:jc w:val="center"/>
        <w:divId w:val="69087006"/>
        <w:rPr>
          <w:rFonts w:ascii="Times New Roman" w:hAnsi="Times New Roman"/>
          <w:b w:val="0"/>
          <w:sz w:val="24"/>
          <w:szCs w:val="24"/>
        </w:rPr>
      </w:pPr>
      <w:bookmarkStart w:id="519" w:name="_Toc408845546"/>
      <w:r w:rsidRPr="003146F8">
        <w:rPr>
          <w:rFonts w:ascii="Times New Roman" w:hAnsi="Times New Roman"/>
          <w:b w:val="0"/>
          <w:sz w:val="24"/>
          <w:szCs w:val="24"/>
        </w:rPr>
        <w:t xml:space="preserve">Figure </w:t>
      </w:r>
      <w:r w:rsidRPr="003146F8">
        <w:rPr>
          <w:rFonts w:ascii="Times New Roman" w:hAnsi="Times New Roman"/>
          <w:b w:val="0"/>
          <w:sz w:val="24"/>
          <w:szCs w:val="24"/>
        </w:rPr>
        <w:fldChar w:fldCharType="begin"/>
      </w:r>
      <w:r w:rsidRPr="003146F8">
        <w:rPr>
          <w:rFonts w:ascii="Times New Roman" w:hAnsi="Times New Roman"/>
          <w:b w:val="0"/>
          <w:sz w:val="24"/>
          <w:szCs w:val="24"/>
        </w:rPr>
        <w:instrText xml:space="preserve"> SEQ Figure \* ARABIC </w:instrText>
      </w:r>
      <w:r w:rsidRPr="003146F8">
        <w:rPr>
          <w:rFonts w:ascii="Times New Roman" w:hAnsi="Times New Roman"/>
          <w:b w:val="0"/>
          <w:sz w:val="24"/>
          <w:szCs w:val="24"/>
        </w:rPr>
        <w:fldChar w:fldCharType="separate"/>
      </w:r>
      <w:r w:rsidR="00F51F09">
        <w:rPr>
          <w:rFonts w:ascii="Times New Roman" w:hAnsi="Times New Roman"/>
          <w:b w:val="0"/>
          <w:noProof/>
          <w:sz w:val="24"/>
          <w:szCs w:val="24"/>
        </w:rPr>
        <w:t>148</w:t>
      </w:r>
      <w:r w:rsidRPr="003146F8">
        <w:rPr>
          <w:rFonts w:ascii="Times New Roman" w:hAnsi="Times New Roman"/>
          <w:b w:val="0"/>
          <w:sz w:val="24"/>
          <w:szCs w:val="24"/>
        </w:rPr>
        <w:fldChar w:fldCharType="end"/>
      </w:r>
      <w:r w:rsidRPr="003146F8">
        <w:rPr>
          <w:rFonts w:ascii="Times New Roman" w:hAnsi="Times New Roman"/>
          <w:b w:val="0"/>
          <w:sz w:val="24"/>
          <w:szCs w:val="24"/>
        </w:rPr>
        <w:t xml:space="preserve"> - </w:t>
      </w:r>
      <w:r w:rsidR="009C62A9" w:rsidRPr="003146F8">
        <w:rPr>
          <w:rFonts w:ascii="Times New Roman" w:hAnsi="Times New Roman"/>
          <w:b w:val="0"/>
          <w:sz w:val="24"/>
          <w:szCs w:val="24"/>
        </w:rPr>
        <w:t>EMAS VMS Equipment Control window</w:t>
      </w:r>
      <w:bookmarkEnd w:id="519"/>
    </w:p>
    <w:p w:rsidR="009C62A9" w:rsidRDefault="009C62A9">
      <w:pPr>
        <w:pStyle w:val="ListBullet"/>
        <w:tabs>
          <w:tab w:val="left" w:pos="322"/>
          <w:tab w:val="num" w:pos="360"/>
        </w:tabs>
        <w:ind w:left="322" w:hanging="270"/>
        <w:divId w:val="69087006"/>
      </w:pPr>
      <w:r>
        <w:rPr>
          <w:rFonts w:ascii="Symbol" w:hAnsi="Symbol"/>
        </w:rPr>
        <w:t></w:t>
      </w:r>
      <w:r>
        <w:rPr>
          <w:rFonts w:ascii="Symbol" w:hAnsi="Symbol"/>
        </w:rPr>
        <w:t></w:t>
      </w:r>
      <w:r>
        <w:rPr>
          <w:sz w:val="14"/>
          <w:szCs w:val="14"/>
        </w:rPr>
        <w:t>  </w:t>
      </w:r>
      <w:r>
        <w:t>Click on any equipment to select it. To do multiple selection, press and hold Shift button or Ctrl button on your keyboard and click on the equipment on the list.</w:t>
      </w:r>
    </w:p>
    <w:p w:rsidR="009C62A9" w:rsidRDefault="009C62A9">
      <w:pPr>
        <w:pStyle w:val="BodyText"/>
        <w:ind w:left="360"/>
        <w:divId w:val="69087006"/>
      </w:pPr>
      <w:r>
        <w:rPr>
          <w:lang w:val="en-GB"/>
        </w:rPr>
        <w:t>The selected equipment will be highlighted in blue background. The current settings for the selected equipment appear in the Current panel.</w:t>
      </w:r>
    </w:p>
    <w:p w:rsidR="009C62A9" w:rsidRDefault="009C62A9" w:rsidP="003146F8">
      <w:pPr>
        <w:pStyle w:val="Heading6"/>
      </w:pPr>
      <w:r>
        <w:br w:type="page"/>
      </w:r>
      <w:r>
        <w:rPr>
          <w:lang w:val="en-GB"/>
        </w:rPr>
        <w:lastRenderedPageBreak/>
        <w:t>Remote Control TID, TMD, TED and TTD</w:t>
      </w:r>
    </w:p>
    <w:p w:rsidR="009C62A9" w:rsidRPr="009C62A9" w:rsidRDefault="009C62A9">
      <w:pPr>
        <w:pStyle w:val="ListBullet"/>
        <w:tabs>
          <w:tab w:val="left" w:pos="322"/>
          <w:tab w:val="num" w:pos="360"/>
        </w:tabs>
        <w:ind w:left="322" w:hanging="270"/>
        <w:divId w:val="688141659"/>
      </w:pPr>
      <w:r>
        <w:rPr>
          <w:rFonts w:ascii="Symbol" w:hAnsi="Symbol"/>
        </w:rPr>
        <w:t></w:t>
      </w:r>
      <w:r>
        <w:rPr>
          <w:rFonts w:ascii="Symbol" w:hAnsi="Symbol"/>
        </w:rPr>
        <w:t></w:t>
      </w:r>
      <w:r>
        <w:rPr>
          <w:sz w:val="14"/>
          <w:szCs w:val="14"/>
        </w:rPr>
        <w:t xml:space="preserve">   </w:t>
      </w:r>
      <w:r>
        <w:t xml:space="preserve">Choose a new message from the </w:t>
      </w:r>
      <w:hyperlink r:id="rId610" w:history="1">
        <w:r>
          <w:rPr>
            <w:rStyle w:val="Hyperlink"/>
          </w:rPr>
          <w:t>VMS Library</w:t>
        </w:r>
      </w:hyperlink>
      <w:r>
        <w:t xml:space="preserve"> or use </w:t>
      </w:r>
      <w:hyperlink r:id="rId611" w:history="1">
        <w:r>
          <w:rPr>
            <w:rStyle w:val="Hyperlink"/>
          </w:rPr>
          <w:t>Default message</w:t>
        </w:r>
      </w:hyperlink>
      <w:r>
        <w:t>.</w:t>
      </w:r>
    </w:p>
    <w:p w:rsidR="009C62A9" w:rsidRDefault="009C62A9">
      <w:pPr>
        <w:pStyle w:val="ListBullet"/>
        <w:tabs>
          <w:tab w:val="left" w:pos="322"/>
          <w:tab w:val="num" w:pos="360"/>
        </w:tabs>
        <w:ind w:left="322" w:hanging="270"/>
        <w:divId w:val="688141659"/>
      </w:pPr>
      <w:r>
        <w:rPr>
          <w:rFonts w:ascii="Symbol" w:hAnsi="Symbol"/>
        </w:rPr>
        <w:t></w:t>
      </w:r>
      <w:r>
        <w:rPr>
          <w:rFonts w:ascii="Symbol" w:hAnsi="Symbol"/>
        </w:rPr>
        <w:t></w:t>
      </w:r>
      <w:r>
        <w:rPr>
          <w:sz w:val="14"/>
          <w:szCs w:val="14"/>
        </w:rPr>
        <w:t xml:space="preserve">   </w:t>
      </w:r>
      <w:r>
        <w:t>In the Brightness panel, click on a setting.</w:t>
      </w:r>
    </w:p>
    <w:p w:rsidR="009C62A9" w:rsidRDefault="009C62A9">
      <w:pPr>
        <w:pStyle w:val="ListBullet"/>
        <w:tabs>
          <w:tab w:val="left" w:pos="322"/>
          <w:tab w:val="num" w:pos="360"/>
        </w:tabs>
        <w:ind w:left="322" w:hanging="270"/>
        <w:divId w:val="688141659"/>
      </w:pPr>
      <w:r>
        <w:rPr>
          <w:rFonts w:ascii="Symbol" w:hAnsi="Symbol"/>
        </w:rPr>
        <w:t></w:t>
      </w:r>
      <w:r>
        <w:rPr>
          <w:rFonts w:ascii="Symbol" w:hAnsi="Symbol"/>
        </w:rPr>
        <w:t></w:t>
      </w:r>
      <w:r>
        <w:rPr>
          <w:sz w:val="14"/>
          <w:szCs w:val="14"/>
        </w:rPr>
        <w:t xml:space="preserve">   </w:t>
      </w:r>
      <w:r>
        <w:t>Click on Apply button to save the changes.</w:t>
      </w:r>
    </w:p>
    <w:p w:rsidR="009C62A9" w:rsidRDefault="009C62A9">
      <w:pPr>
        <w:pStyle w:val="ListBullet"/>
        <w:tabs>
          <w:tab w:val="left" w:pos="322"/>
          <w:tab w:val="num" w:pos="360"/>
        </w:tabs>
        <w:ind w:left="322" w:hanging="270"/>
        <w:divId w:val="688141659"/>
      </w:pPr>
      <w:r>
        <w:rPr>
          <w:rFonts w:ascii="Symbol" w:hAnsi="Symbol"/>
        </w:rPr>
        <w:t></w:t>
      </w:r>
      <w:r>
        <w:rPr>
          <w:rFonts w:ascii="Symbol" w:hAnsi="Symbol"/>
        </w:rPr>
        <w:t></w:t>
      </w:r>
      <w:r>
        <w:rPr>
          <w:sz w:val="14"/>
          <w:szCs w:val="14"/>
        </w:rPr>
        <w:t xml:space="preserve">   </w:t>
      </w:r>
      <w:r>
        <w:rPr>
          <w:lang w:val="en-GB"/>
        </w:rPr>
        <w:t>Wait for the system to response.</w:t>
      </w:r>
    </w:p>
    <w:p w:rsidR="009C62A9" w:rsidRDefault="009C62A9">
      <w:pPr>
        <w:pStyle w:val="ListBullet"/>
        <w:tabs>
          <w:tab w:val="left" w:pos="322"/>
          <w:tab w:val="num" w:pos="360"/>
        </w:tabs>
        <w:ind w:left="322" w:hanging="270"/>
        <w:divId w:val="1368144769"/>
      </w:pPr>
      <w:r>
        <w:rPr>
          <w:rFonts w:ascii="Symbol" w:hAnsi="Symbol"/>
        </w:rPr>
        <w:t></w:t>
      </w:r>
      <w:r>
        <w:rPr>
          <w:rFonts w:ascii="Symbol" w:hAnsi="Symbol"/>
        </w:rPr>
        <w:t></w:t>
      </w:r>
      <w:r>
        <w:rPr>
          <w:sz w:val="14"/>
          <w:szCs w:val="14"/>
        </w:rPr>
        <w:t>   </w:t>
      </w:r>
      <w:r>
        <w:t>If the remote control is successful, the response will show “Ok”.</w:t>
      </w:r>
    </w:p>
    <w:p w:rsidR="009C62A9" w:rsidRDefault="009C62A9">
      <w:pPr>
        <w:pStyle w:val="ListBullet"/>
        <w:tabs>
          <w:tab w:val="left" w:pos="322"/>
          <w:tab w:val="num" w:pos="360"/>
        </w:tabs>
        <w:ind w:left="322" w:hanging="270"/>
        <w:divId w:val="1368144769"/>
      </w:pPr>
      <w:r>
        <w:rPr>
          <w:rFonts w:ascii="Symbol" w:hAnsi="Symbol"/>
        </w:rPr>
        <w:t></w:t>
      </w:r>
      <w:r>
        <w:rPr>
          <w:rFonts w:ascii="Symbol" w:hAnsi="Symbol"/>
        </w:rPr>
        <w:t></w:t>
      </w:r>
      <w:r>
        <w:rPr>
          <w:sz w:val="14"/>
          <w:szCs w:val="14"/>
        </w:rPr>
        <w:t xml:space="preserve">   </w:t>
      </w:r>
      <w:r>
        <w:t>If the system response with a “Time Out” after 30 seconds, you should try again by clicking on Apply button.</w:t>
      </w:r>
    </w:p>
    <w:p w:rsidR="009C62A9" w:rsidRDefault="009C62A9">
      <w:pPr>
        <w:pStyle w:val="ListBullet"/>
        <w:tabs>
          <w:tab w:val="left" w:pos="322"/>
          <w:tab w:val="num" w:pos="360"/>
        </w:tabs>
        <w:ind w:left="322" w:hanging="270"/>
        <w:divId w:val="1368144769"/>
      </w:pPr>
      <w:r>
        <w:rPr>
          <w:rFonts w:ascii="Symbol" w:hAnsi="Symbol"/>
        </w:rPr>
        <w:t></w:t>
      </w:r>
      <w:r>
        <w:rPr>
          <w:rFonts w:ascii="Symbol" w:hAnsi="Symbol"/>
        </w:rPr>
        <w:t></w:t>
      </w:r>
      <w:r>
        <w:rPr>
          <w:sz w:val="14"/>
          <w:szCs w:val="14"/>
        </w:rPr>
        <w:t>   </w:t>
      </w:r>
      <w:r>
        <w:t>If the system response with “Not Sent”, it simply means that you have not set the new setting. E.g. you may have chosen a new Graphic Icon but you did not choose a new Brightness. Hence when you click on Apply button, the system immediately replies with “Not Sent” beside the Brightness panel.</w:t>
      </w:r>
    </w:p>
    <w:tbl>
      <w:tblPr>
        <w:tblW w:w="4359" w:type="pct"/>
        <w:tblCellSpacing w:w="15" w:type="dxa"/>
        <w:tblCellMar>
          <w:top w:w="15" w:type="dxa"/>
          <w:left w:w="15" w:type="dxa"/>
          <w:bottom w:w="15" w:type="dxa"/>
          <w:right w:w="15" w:type="dxa"/>
        </w:tblCellMar>
        <w:tblLook w:val="04A0" w:firstRow="1" w:lastRow="0" w:firstColumn="1" w:lastColumn="0" w:noHBand="0" w:noVBand="1"/>
      </w:tblPr>
      <w:tblGrid>
        <w:gridCol w:w="7980"/>
      </w:tblGrid>
      <w:tr w:rsidR="009C62A9" w:rsidRPr="009C62A9" w:rsidTr="003146F8">
        <w:trPr>
          <w:divId w:val="1368144769"/>
          <w:tblCellSpacing w:w="15" w:type="dxa"/>
        </w:trPr>
        <w:tc>
          <w:tcPr>
            <w:tcW w:w="4962" w:type="pct"/>
            <w:vAlign w:val="center"/>
            <w:hideMark/>
          </w:tcPr>
          <w:p w:rsidR="009C62A9" w:rsidRPr="009C62A9" w:rsidRDefault="003D7FEB">
            <w:pPr>
              <w:rPr>
                <w:rFonts w:eastAsia="Times New Roman"/>
                <w:sz w:val="24"/>
                <w:szCs w:val="24"/>
              </w:rPr>
            </w:pPr>
            <w:r>
              <w:rPr>
                <w:rFonts w:eastAsia="Times New Roman"/>
                <w:noProof/>
                <w:lang w:val="en-US"/>
              </w:rPr>
              <w:lastRenderedPageBreak/>
              <w:drawing>
                <wp:inline distT="0" distB="0" distL="0" distR="0" wp14:anchorId="225AB472" wp14:editId="0CC950B5">
                  <wp:extent cx="5000625" cy="5067300"/>
                  <wp:effectExtent l="0" t="0" r="9525" b="0"/>
                  <wp:docPr id="1637" name="Picture 1637" descr="Description: c:\_temp\iw help\events\equipment control\Remote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7" descr="Description: c:\_temp\iw help\events\equipment control\Remote13.jpg"/>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5000625" cy="5067300"/>
                          </a:xfrm>
                          <a:prstGeom prst="rect">
                            <a:avLst/>
                          </a:prstGeom>
                          <a:noFill/>
                          <a:ln>
                            <a:noFill/>
                          </a:ln>
                        </pic:spPr>
                      </pic:pic>
                    </a:graphicData>
                  </a:graphic>
                </wp:inline>
              </w:drawing>
            </w:r>
          </w:p>
        </w:tc>
      </w:tr>
      <w:tr w:rsidR="009C62A9" w:rsidRPr="009C62A9" w:rsidTr="003146F8">
        <w:trPr>
          <w:divId w:val="1368144769"/>
          <w:tblCellSpacing w:w="15" w:type="dxa"/>
        </w:trPr>
        <w:tc>
          <w:tcPr>
            <w:tcW w:w="4962" w:type="pct"/>
            <w:vAlign w:val="center"/>
            <w:hideMark/>
          </w:tcPr>
          <w:p w:rsidR="009C62A9" w:rsidRPr="009C62A9" w:rsidRDefault="009C62A9" w:rsidP="003146F8">
            <w:pPr>
              <w:pStyle w:val="NormalWeb"/>
              <w:keepNext/>
              <w:jc w:val="center"/>
            </w:pPr>
            <w:r w:rsidRPr="009C62A9">
              <w:t> </w:t>
            </w:r>
            <w:bookmarkStart w:id="520" w:name="_Toc408845547"/>
            <w:r w:rsidR="003146F8">
              <w:t xml:space="preserve">Figure </w:t>
            </w:r>
            <w:fldSimple w:instr=" SEQ Figure \* ARABIC ">
              <w:r w:rsidR="00F51F09">
                <w:rPr>
                  <w:noProof/>
                </w:rPr>
                <w:t>149</w:t>
              </w:r>
            </w:fldSimple>
            <w:r w:rsidR="003146F8">
              <w:t xml:space="preserve"> - </w:t>
            </w:r>
            <w:r w:rsidRPr="009C62A9">
              <w:t>This picture shows a TMD control window</w:t>
            </w:r>
            <w:bookmarkEnd w:id="520"/>
          </w:p>
        </w:tc>
      </w:tr>
    </w:tbl>
    <w:p w:rsidR="009C62A9" w:rsidRPr="009C62A9" w:rsidRDefault="009C62A9" w:rsidP="003146F8">
      <w:pPr>
        <w:pStyle w:val="Caption"/>
        <w:rPr>
          <w:vanish/>
        </w:rPr>
      </w:pPr>
    </w:p>
    <w:p w:rsidR="007B14E4" w:rsidRDefault="009C62A9" w:rsidP="007B14E4">
      <w:pPr>
        <w:pStyle w:val="NormalWeb"/>
        <w:divId w:val="1574049615"/>
      </w:pPr>
      <w:r>
        <w:t>     </w:t>
      </w:r>
      <w:r w:rsidR="003D7FEB">
        <w:rPr>
          <w:noProof/>
          <w:lang w:val="en-US" w:eastAsia="en-US"/>
        </w:rPr>
        <w:drawing>
          <wp:inline distT="0" distB="0" distL="0" distR="0" wp14:anchorId="2229FAAF" wp14:editId="3F82D7A0">
            <wp:extent cx="5743575" cy="857250"/>
            <wp:effectExtent l="0" t="0" r="9525" b="0"/>
            <wp:docPr id="1638" name="Picture 1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8"/>
                    <pic:cNvPicPr>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bwMode="auto">
                    <a:xfrm>
                      <a:off x="0" y="0"/>
                      <a:ext cx="5743575" cy="857250"/>
                    </a:xfrm>
                    <a:prstGeom prst="rect">
                      <a:avLst/>
                    </a:prstGeom>
                    <a:noFill/>
                    <a:ln>
                      <a:noFill/>
                    </a:ln>
                  </pic:spPr>
                </pic:pic>
              </a:graphicData>
            </a:graphic>
          </wp:inline>
        </w:drawing>
      </w:r>
    </w:p>
    <w:p w:rsidR="007B14E4" w:rsidRDefault="007B14E4" w:rsidP="007B14E4">
      <w:pPr>
        <w:pStyle w:val="NormalWeb"/>
        <w:divId w:val="1574049615"/>
      </w:pPr>
    </w:p>
    <w:p w:rsidR="007B14E4" w:rsidRDefault="007B14E4" w:rsidP="007B14E4">
      <w:pPr>
        <w:pStyle w:val="NormalWeb"/>
        <w:divId w:val="1574049615"/>
      </w:pPr>
    </w:p>
    <w:p w:rsidR="009C62A9" w:rsidRDefault="007B14E4" w:rsidP="007B14E4">
      <w:pPr>
        <w:pStyle w:val="Heading6"/>
        <w:divId w:val="1574049615"/>
      </w:pPr>
      <w:bookmarkStart w:id="521" w:name="_Toc59509229"/>
      <w:bookmarkStart w:id="522" w:name="_Toc69553253"/>
      <w:r>
        <w:br w:type="page"/>
      </w:r>
      <w:r w:rsidR="009C62A9">
        <w:rPr>
          <w:lang w:val="en-GB"/>
        </w:rPr>
        <w:lastRenderedPageBreak/>
        <w:t>Remote Control TSD</w:t>
      </w:r>
      <w:bookmarkEnd w:id="521"/>
      <w:bookmarkEnd w:id="522"/>
    </w:p>
    <w:p w:rsidR="009C62A9" w:rsidRPr="009C62A9" w:rsidRDefault="009C62A9">
      <w:pPr>
        <w:pStyle w:val="ListBullet"/>
        <w:tabs>
          <w:tab w:val="left" w:pos="322"/>
          <w:tab w:val="num" w:pos="360"/>
        </w:tabs>
        <w:ind w:left="322" w:hanging="270"/>
        <w:divId w:val="1574049615"/>
      </w:pPr>
      <w:r>
        <w:rPr>
          <w:rFonts w:ascii="Symbol" w:hAnsi="Symbol"/>
        </w:rPr>
        <w:t></w:t>
      </w:r>
      <w:r>
        <w:rPr>
          <w:rFonts w:ascii="Symbol" w:hAnsi="Symbol"/>
        </w:rPr>
        <w:t></w:t>
      </w:r>
      <w:r>
        <w:rPr>
          <w:sz w:val="14"/>
          <w:szCs w:val="14"/>
        </w:rPr>
        <w:t xml:space="preserve">   </w:t>
      </w:r>
      <w:r>
        <w:t>In the New panel, click a Graphic Icon.</w:t>
      </w:r>
    </w:p>
    <w:p w:rsidR="009C62A9" w:rsidRDefault="009C62A9">
      <w:pPr>
        <w:pStyle w:val="ListBullet"/>
        <w:tabs>
          <w:tab w:val="left" w:pos="322"/>
          <w:tab w:val="num" w:pos="360"/>
        </w:tabs>
        <w:ind w:left="322" w:hanging="270"/>
        <w:divId w:val="1574049615"/>
      </w:pPr>
      <w:r>
        <w:rPr>
          <w:rFonts w:ascii="Symbol" w:hAnsi="Symbol"/>
        </w:rPr>
        <w:t></w:t>
      </w:r>
      <w:r>
        <w:rPr>
          <w:rFonts w:ascii="Symbol" w:hAnsi="Symbol"/>
        </w:rPr>
        <w:t></w:t>
      </w:r>
      <w:r>
        <w:rPr>
          <w:sz w:val="14"/>
          <w:szCs w:val="14"/>
        </w:rPr>
        <w:t>  </w:t>
      </w:r>
      <w:r>
        <w:t>Click on Flashing Mode checkbox if flashing mode for this message is yes.</w:t>
      </w:r>
    </w:p>
    <w:p w:rsidR="009C62A9" w:rsidRDefault="009C62A9">
      <w:pPr>
        <w:pStyle w:val="ListBullet"/>
        <w:tabs>
          <w:tab w:val="left" w:pos="322"/>
          <w:tab w:val="num" w:pos="360"/>
        </w:tabs>
        <w:ind w:left="322" w:hanging="270"/>
        <w:divId w:val="1574049615"/>
      </w:pPr>
      <w:r>
        <w:rPr>
          <w:rFonts w:ascii="Symbol" w:hAnsi="Symbol"/>
        </w:rPr>
        <w:t></w:t>
      </w:r>
      <w:r>
        <w:rPr>
          <w:rFonts w:ascii="Symbol" w:hAnsi="Symbol"/>
        </w:rPr>
        <w:t></w:t>
      </w:r>
      <w:r>
        <w:rPr>
          <w:sz w:val="14"/>
          <w:szCs w:val="14"/>
        </w:rPr>
        <w:t xml:space="preserve">   </w:t>
      </w:r>
      <w:r>
        <w:t>In the Brightness panel, click on a setting.</w:t>
      </w:r>
    </w:p>
    <w:p w:rsidR="009C62A9" w:rsidRDefault="009C62A9">
      <w:pPr>
        <w:pStyle w:val="ListBullet"/>
        <w:tabs>
          <w:tab w:val="left" w:pos="322"/>
          <w:tab w:val="num" w:pos="360"/>
        </w:tabs>
        <w:ind w:left="322" w:hanging="270"/>
        <w:divId w:val="1574049615"/>
      </w:pPr>
      <w:r>
        <w:rPr>
          <w:rFonts w:ascii="Symbol" w:hAnsi="Symbol"/>
        </w:rPr>
        <w:t></w:t>
      </w:r>
      <w:r>
        <w:rPr>
          <w:rFonts w:ascii="Symbol" w:hAnsi="Symbol"/>
        </w:rPr>
        <w:t></w:t>
      </w:r>
      <w:r>
        <w:rPr>
          <w:sz w:val="14"/>
          <w:szCs w:val="14"/>
        </w:rPr>
        <w:t xml:space="preserve">   </w:t>
      </w:r>
      <w:r>
        <w:t>Click on Apply button to save the changes.</w:t>
      </w:r>
    </w:p>
    <w:p w:rsidR="009C62A9" w:rsidRDefault="009C62A9">
      <w:pPr>
        <w:pStyle w:val="ListBullet"/>
        <w:tabs>
          <w:tab w:val="left" w:pos="322"/>
          <w:tab w:val="num" w:pos="360"/>
        </w:tabs>
        <w:ind w:left="322" w:hanging="270"/>
        <w:divId w:val="1574049615"/>
      </w:pPr>
      <w:r>
        <w:rPr>
          <w:rFonts w:ascii="Symbol" w:hAnsi="Symbol"/>
        </w:rPr>
        <w:t></w:t>
      </w:r>
      <w:r>
        <w:rPr>
          <w:rFonts w:ascii="Symbol" w:hAnsi="Symbol"/>
        </w:rPr>
        <w:t></w:t>
      </w:r>
      <w:r>
        <w:rPr>
          <w:sz w:val="14"/>
          <w:szCs w:val="14"/>
        </w:rPr>
        <w:t xml:space="preserve">   </w:t>
      </w:r>
      <w:r>
        <w:rPr>
          <w:lang w:val="en-GB"/>
        </w:rPr>
        <w:t>Wait for the system to response.</w:t>
      </w:r>
    </w:p>
    <w:p w:rsidR="009C62A9" w:rsidRDefault="009C62A9">
      <w:pPr>
        <w:pStyle w:val="ListBullet"/>
        <w:tabs>
          <w:tab w:val="left" w:pos="322"/>
          <w:tab w:val="num" w:pos="360"/>
        </w:tabs>
        <w:ind w:left="322" w:hanging="270"/>
        <w:divId w:val="1623924011"/>
      </w:pPr>
      <w:r>
        <w:rPr>
          <w:rFonts w:ascii="Symbol" w:hAnsi="Symbol"/>
        </w:rPr>
        <w:t></w:t>
      </w:r>
      <w:r>
        <w:rPr>
          <w:rFonts w:ascii="Symbol" w:hAnsi="Symbol"/>
        </w:rPr>
        <w:t></w:t>
      </w:r>
      <w:r>
        <w:rPr>
          <w:sz w:val="14"/>
          <w:szCs w:val="14"/>
        </w:rPr>
        <w:t xml:space="preserve">   </w:t>
      </w:r>
      <w:r>
        <w:t>If the remote control is successful, the response will show “Ok”.</w:t>
      </w:r>
    </w:p>
    <w:p w:rsidR="009C62A9" w:rsidRDefault="009C62A9">
      <w:pPr>
        <w:pStyle w:val="ListBullet"/>
        <w:tabs>
          <w:tab w:val="left" w:pos="322"/>
          <w:tab w:val="num" w:pos="360"/>
        </w:tabs>
        <w:ind w:left="322" w:hanging="270"/>
        <w:divId w:val="1623924011"/>
      </w:pPr>
      <w:r>
        <w:rPr>
          <w:rFonts w:ascii="Symbol" w:hAnsi="Symbol"/>
        </w:rPr>
        <w:t></w:t>
      </w:r>
      <w:r>
        <w:rPr>
          <w:rFonts w:ascii="Symbol" w:hAnsi="Symbol"/>
        </w:rPr>
        <w:t></w:t>
      </w:r>
      <w:r>
        <w:rPr>
          <w:sz w:val="14"/>
          <w:szCs w:val="14"/>
        </w:rPr>
        <w:t>    </w:t>
      </w:r>
      <w:r>
        <w:t>If the system response with a “Time Out” (after 30 seconds), you should try again by clicking on Apply button.</w:t>
      </w:r>
    </w:p>
    <w:p w:rsidR="009C62A9" w:rsidRDefault="009C62A9">
      <w:pPr>
        <w:pStyle w:val="ListBullet"/>
        <w:tabs>
          <w:tab w:val="left" w:pos="322"/>
          <w:tab w:val="num" w:pos="360"/>
        </w:tabs>
        <w:ind w:left="322" w:hanging="270"/>
        <w:divId w:val="1623924011"/>
      </w:pPr>
      <w:r>
        <w:rPr>
          <w:rFonts w:ascii="Symbol" w:hAnsi="Symbol"/>
        </w:rPr>
        <w:t></w:t>
      </w:r>
      <w:r>
        <w:rPr>
          <w:rFonts w:ascii="Symbol" w:hAnsi="Symbol"/>
        </w:rPr>
        <w:t></w:t>
      </w:r>
      <w:r>
        <w:rPr>
          <w:sz w:val="14"/>
          <w:szCs w:val="14"/>
        </w:rPr>
        <w:t>   </w:t>
      </w:r>
      <w:r>
        <w:t>If the system response with “Not Sent”, it simply means that you have not set the new setting. E.g. you may have chosen a new Graphic Icon but you did not choose a new Brightness. Hence when you click on Apply button, the system immediately replies with “Not Sent” beside the Brightness panel.</w:t>
      </w:r>
    </w:p>
    <w:tbl>
      <w:tblPr>
        <w:tblW w:w="2800" w:type="pct"/>
        <w:tblCellSpacing w:w="15" w:type="dxa"/>
        <w:tblCellMar>
          <w:top w:w="15" w:type="dxa"/>
          <w:left w:w="15" w:type="dxa"/>
          <w:bottom w:w="15" w:type="dxa"/>
          <w:right w:w="15" w:type="dxa"/>
        </w:tblCellMar>
        <w:tblLook w:val="04A0" w:firstRow="1" w:lastRow="0" w:firstColumn="1" w:lastColumn="0" w:noHBand="0" w:noVBand="1"/>
      </w:tblPr>
      <w:tblGrid>
        <w:gridCol w:w="8010"/>
      </w:tblGrid>
      <w:tr w:rsidR="009C62A9" w:rsidRPr="009C62A9">
        <w:trPr>
          <w:divId w:val="1623924011"/>
          <w:tblCellSpacing w:w="15" w:type="dxa"/>
        </w:trPr>
        <w:tc>
          <w:tcPr>
            <w:tcW w:w="5000" w:type="pct"/>
            <w:vAlign w:val="center"/>
            <w:hideMark/>
          </w:tcPr>
          <w:p w:rsidR="009C62A9" w:rsidRPr="009C62A9" w:rsidRDefault="003D7FEB">
            <w:pPr>
              <w:rPr>
                <w:rFonts w:eastAsia="Times New Roman"/>
                <w:sz w:val="24"/>
                <w:szCs w:val="24"/>
              </w:rPr>
            </w:pPr>
            <w:r>
              <w:rPr>
                <w:rFonts w:eastAsia="Times New Roman"/>
                <w:noProof/>
                <w:lang w:val="en-US"/>
              </w:rPr>
              <w:lastRenderedPageBreak/>
              <w:drawing>
                <wp:inline distT="0" distB="0" distL="0" distR="0" wp14:anchorId="1996FCFA" wp14:editId="5073D338">
                  <wp:extent cx="5029200" cy="5086350"/>
                  <wp:effectExtent l="0" t="0" r="0" b="0"/>
                  <wp:docPr id="1639" name="Picture 1639" descr="Description: c:\_temp\iw help\events\equipment control\Remot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9" descr="Description: c:\_temp\iw help\events\equipment control\Remote1.jpg"/>
                          <pic:cNvPicPr>
                            <a:picLocks noChangeAspect="1" noChangeArrowheads="1"/>
                          </pic:cNvPicPr>
                        </pic:nvPicPr>
                        <pic:blipFill>
                          <a:blip r:embed="rId614">
                            <a:extLst>
                              <a:ext uri="{28A0092B-C50C-407E-A947-70E740481C1C}">
                                <a14:useLocalDpi xmlns:a14="http://schemas.microsoft.com/office/drawing/2010/main" val="0"/>
                              </a:ext>
                            </a:extLst>
                          </a:blip>
                          <a:srcRect/>
                          <a:stretch>
                            <a:fillRect/>
                          </a:stretch>
                        </pic:blipFill>
                        <pic:spPr bwMode="auto">
                          <a:xfrm>
                            <a:off x="0" y="0"/>
                            <a:ext cx="5029200" cy="5086350"/>
                          </a:xfrm>
                          <a:prstGeom prst="rect">
                            <a:avLst/>
                          </a:prstGeom>
                          <a:noFill/>
                          <a:ln>
                            <a:noFill/>
                          </a:ln>
                        </pic:spPr>
                      </pic:pic>
                    </a:graphicData>
                  </a:graphic>
                </wp:inline>
              </w:drawing>
            </w:r>
          </w:p>
        </w:tc>
      </w:tr>
      <w:tr w:rsidR="009C62A9" w:rsidRPr="009C62A9">
        <w:trPr>
          <w:divId w:val="1623924011"/>
          <w:tblCellSpacing w:w="15" w:type="dxa"/>
        </w:trPr>
        <w:tc>
          <w:tcPr>
            <w:tcW w:w="5000" w:type="pct"/>
            <w:vAlign w:val="center"/>
            <w:hideMark/>
          </w:tcPr>
          <w:p w:rsidR="009C62A9" w:rsidRPr="009C62A9" w:rsidRDefault="007B14E4" w:rsidP="007B14E4">
            <w:pPr>
              <w:pStyle w:val="NormalWeb"/>
              <w:keepNext/>
              <w:jc w:val="center"/>
            </w:pPr>
            <w:bookmarkStart w:id="523" w:name="_Toc408845548"/>
            <w:r>
              <w:t xml:space="preserve">Figure </w:t>
            </w:r>
            <w:fldSimple w:instr=" SEQ Figure \* ARABIC ">
              <w:r w:rsidR="00F51F09">
                <w:rPr>
                  <w:noProof/>
                </w:rPr>
                <w:t>150</w:t>
              </w:r>
            </w:fldSimple>
            <w:r>
              <w:t xml:space="preserve"> - </w:t>
            </w:r>
            <w:r w:rsidR="009C62A9" w:rsidRPr="009C62A9">
              <w:t>This picture shows a TSD control window</w:t>
            </w:r>
            <w:bookmarkEnd w:id="523"/>
          </w:p>
        </w:tc>
      </w:tr>
    </w:tbl>
    <w:p w:rsidR="009C62A9" w:rsidRDefault="009C62A9" w:rsidP="007B14E4">
      <w:pPr>
        <w:pStyle w:val="Caption"/>
        <w:rPr>
          <w:vanish/>
        </w:rPr>
      </w:pPr>
    </w:p>
    <w:p w:rsidR="007B14E4" w:rsidRDefault="007B14E4" w:rsidP="007B14E4"/>
    <w:p w:rsidR="007B14E4" w:rsidRDefault="003D7FEB" w:rsidP="007B14E4">
      <w:r>
        <w:rPr>
          <w:noProof/>
          <w:lang w:val="en-US"/>
        </w:rPr>
        <w:drawing>
          <wp:inline distT="0" distB="0" distL="0" distR="0" wp14:anchorId="067AE15E" wp14:editId="33247458">
            <wp:extent cx="5743575" cy="857250"/>
            <wp:effectExtent l="0" t="0" r="9525" b="0"/>
            <wp:docPr id="1640" name="Picture 1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0"/>
                    <pic:cNvPicPr>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bwMode="auto">
                    <a:xfrm>
                      <a:off x="0" y="0"/>
                      <a:ext cx="5743575" cy="857250"/>
                    </a:xfrm>
                    <a:prstGeom prst="rect">
                      <a:avLst/>
                    </a:prstGeom>
                    <a:noFill/>
                    <a:ln>
                      <a:noFill/>
                    </a:ln>
                  </pic:spPr>
                </pic:pic>
              </a:graphicData>
            </a:graphic>
          </wp:inline>
        </w:drawing>
      </w:r>
    </w:p>
    <w:p w:rsidR="007B14E4" w:rsidRPr="007B14E4" w:rsidRDefault="007B14E4" w:rsidP="007B14E4"/>
    <w:p w:rsidR="009C62A9" w:rsidRDefault="007B14E4" w:rsidP="007B14E4">
      <w:pPr>
        <w:pStyle w:val="Heading6"/>
        <w:divId w:val="1607888768"/>
      </w:pPr>
      <w:r>
        <w:br w:type="page"/>
      </w:r>
      <w:r w:rsidR="009C62A9">
        <w:rPr>
          <w:lang w:val="en-GB"/>
        </w:rPr>
        <w:lastRenderedPageBreak/>
        <w:t>Choose new message from VMS Library</w:t>
      </w:r>
    </w:p>
    <w:p w:rsidR="009C62A9" w:rsidRPr="009C62A9" w:rsidRDefault="009C62A9">
      <w:pPr>
        <w:pStyle w:val="ListBullet"/>
        <w:tabs>
          <w:tab w:val="left" w:pos="322"/>
          <w:tab w:val="num" w:pos="360"/>
        </w:tabs>
        <w:ind w:left="322" w:hanging="270"/>
        <w:divId w:val="1607888768"/>
      </w:pPr>
      <w:r>
        <w:rPr>
          <w:rFonts w:ascii="Symbol" w:hAnsi="Symbol"/>
        </w:rPr>
        <w:t></w:t>
      </w:r>
      <w:r>
        <w:rPr>
          <w:rFonts w:ascii="Symbol" w:hAnsi="Symbol"/>
        </w:rPr>
        <w:t></w:t>
      </w:r>
      <w:r>
        <w:rPr>
          <w:sz w:val="14"/>
          <w:szCs w:val="14"/>
        </w:rPr>
        <w:t>  </w:t>
      </w:r>
      <w:r>
        <w:t>Click on VMS Library button.</w:t>
      </w:r>
    </w:p>
    <w:p w:rsidR="009C62A9" w:rsidRDefault="009C62A9">
      <w:pPr>
        <w:pStyle w:val="BodyText"/>
        <w:ind w:left="360"/>
        <w:divId w:val="1607888768"/>
      </w:pPr>
      <w:r>
        <w:rPr>
          <w:lang w:val="en-GB"/>
        </w:rPr>
        <w:t>The VMS Library window appears.</w:t>
      </w:r>
    </w:p>
    <w:p w:rsidR="009C62A9" w:rsidRDefault="009C62A9">
      <w:pPr>
        <w:pStyle w:val="ListBullet"/>
        <w:tabs>
          <w:tab w:val="left" w:pos="322"/>
          <w:tab w:val="num" w:pos="360"/>
        </w:tabs>
        <w:ind w:left="322" w:hanging="270"/>
        <w:divId w:val="1607888768"/>
      </w:pPr>
      <w:r>
        <w:rPr>
          <w:rFonts w:ascii="Symbol" w:hAnsi="Symbol"/>
        </w:rPr>
        <w:t></w:t>
      </w:r>
      <w:r>
        <w:rPr>
          <w:rFonts w:ascii="Symbol" w:hAnsi="Symbol"/>
        </w:rPr>
        <w:t></w:t>
      </w:r>
      <w:r>
        <w:rPr>
          <w:sz w:val="14"/>
          <w:szCs w:val="14"/>
        </w:rPr>
        <w:t>  </w:t>
      </w:r>
      <w:r>
        <w:t>Click on Expressway dropdown arrow, and click on an expressway name.</w:t>
      </w:r>
    </w:p>
    <w:p w:rsidR="009C62A9" w:rsidRDefault="009C62A9">
      <w:pPr>
        <w:pStyle w:val="ListBullet"/>
        <w:tabs>
          <w:tab w:val="left" w:pos="322"/>
          <w:tab w:val="num" w:pos="360"/>
        </w:tabs>
        <w:ind w:left="322" w:hanging="270"/>
        <w:divId w:val="1607888768"/>
      </w:pPr>
      <w:r>
        <w:rPr>
          <w:rFonts w:ascii="Symbol" w:hAnsi="Symbol"/>
        </w:rPr>
        <w:t></w:t>
      </w:r>
      <w:r>
        <w:rPr>
          <w:rFonts w:ascii="Symbol" w:hAnsi="Symbol"/>
        </w:rPr>
        <w:t></w:t>
      </w:r>
      <w:r>
        <w:rPr>
          <w:sz w:val="14"/>
          <w:szCs w:val="14"/>
        </w:rPr>
        <w:t>  </w:t>
      </w:r>
      <w:r>
        <w:t>Click on Category dropdown arrow, and click on a category.</w:t>
      </w:r>
    </w:p>
    <w:p w:rsidR="009C62A9" w:rsidRDefault="009C62A9">
      <w:pPr>
        <w:pStyle w:val="BodyText"/>
        <w:ind w:left="360"/>
        <w:divId w:val="1607888768"/>
      </w:pPr>
      <w:r>
        <w:rPr>
          <w:lang w:val="en-GB"/>
        </w:rPr>
        <w:t>A list of messages  for the selected equipment type, expressway and category appears on the right.</w:t>
      </w:r>
    </w:p>
    <w:p w:rsidR="009C62A9" w:rsidRDefault="003D7FEB">
      <w:pPr>
        <w:pStyle w:val="BodyText"/>
        <w:ind w:left="360"/>
        <w:divId w:val="1607888768"/>
      </w:pPr>
      <w:r>
        <w:rPr>
          <w:noProof/>
          <w:lang w:val="en-US" w:eastAsia="en-US"/>
        </w:rPr>
        <w:drawing>
          <wp:inline distT="0" distB="0" distL="0" distR="0" wp14:anchorId="1890195B" wp14:editId="6B29732D">
            <wp:extent cx="4686300" cy="3295650"/>
            <wp:effectExtent l="0" t="0" r="0" b="0"/>
            <wp:docPr id="1641" name="Picture 1641" descr="Description: c:\_temp\iw help\events\equipment control\Choose6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1" descr="Description: c:\_temp\iw help\events\equipment control\Choose63.jpg"/>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4686300" cy="3295650"/>
                    </a:xfrm>
                    <a:prstGeom prst="rect">
                      <a:avLst/>
                    </a:prstGeom>
                    <a:noFill/>
                    <a:ln>
                      <a:noFill/>
                    </a:ln>
                  </pic:spPr>
                </pic:pic>
              </a:graphicData>
            </a:graphic>
          </wp:inline>
        </w:drawing>
      </w:r>
    </w:p>
    <w:p w:rsidR="009C62A9" w:rsidRPr="007B14E4" w:rsidRDefault="007B14E4" w:rsidP="007B14E4">
      <w:pPr>
        <w:pStyle w:val="Caption"/>
        <w:jc w:val="center"/>
        <w:divId w:val="1607888768"/>
        <w:rPr>
          <w:rFonts w:ascii="Times New Roman" w:hAnsi="Times New Roman"/>
          <w:b w:val="0"/>
          <w:sz w:val="24"/>
          <w:szCs w:val="24"/>
        </w:rPr>
      </w:pPr>
      <w:bookmarkStart w:id="524" w:name="_Toc408845549"/>
      <w:r w:rsidRPr="007B14E4">
        <w:rPr>
          <w:rFonts w:ascii="Times New Roman" w:hAnsi="Times New Roman"/>
          <w:b w:val="0"/>
          <w:sz w:val="24"/>
          <w:szCs w:val="24"/>
        </w:rPr>
        <w:t xml:space="preserve">Figure </w:t>
      </w:r>
      <w:r w:rsidRPr="007B14E4">
        <w:rPr>
          <w:rFonts w:ascii="Times New Roman" w:hAnsi="Times New Roman"/>
          <w:b w:val="0"/>
          <w:sz w:val="24"/>
          <w:szCs w:val="24"/>
        </w:rPr>
        <w:fldChar w:fldCharType="begin"/>
      </w:r>
      <w:r w:rsidRPr="007B14E4">
        <w:rPr>
          <w:rFonts w:ascii="Times New Roman" w:hAnsi="Times New Roman"/>
          <w:b w:val="0"/>
          <w:sz w:val="24"/>
          <w:szCs w:val="24"/>
        </w:rPr>
        <w:instrText xml:space="preserve"> SEQ Figure \* ARABIC </w:instrText>
      </w:r>
      <w:r w:rsidRPr="007B14E4">
        <w:rPr>
          <w:rFonts w:ascii="Times New Roman" w:hAnsi="Times New Roman"/>
          <w:b w:val="0"/>
          <w:sz w:val="24"/>
          <w:szCs w:val="24"/>
        </w:rPr>
        <w:fldChar w:fldCharType="separate"/>
      </w:r>
      <w:r w:rsidR="00F51F09">
        <w:rPr>
          <w:rFonts w:ascii="Times New Roman" w:hAnsi="Times New Roman"/>
          <w:b w:val="0"/>
          <w:noProof/>
          <w:sz w:val="24"/>
          <w:szCs w:val="24"/>
        </w:rPr>
        <w:t>151</w:t>
      </w:r>
      <w:r w:rsidRPr="007B14E4">
        <w:rPr>
          <w:rFonts w:ascii="Times New Roman" w:hAnsi="Times New Roman"/>
          <w:b w:val="0"/>
          <w:sz w:val="24"/>
          <w:szCs w:val="24"/>
        </w:rPr>
        <w:fldChar w:fldCharType="end"/>
      </w:r>
      <w:r w:rsidRPr="007B14E4">
        <w:rPr>
          <w:rFonts w:ascii="Times New Roman" w:hAnsi="Times New Roman"/>
          <w:b w:val="0"/>
          <w:sz w:val="24"/>
          <w:szCs w:val="24"/>
        </w:rPr>
        <w:t xml:space="preserve"> - </w:t>
      </w:r>
      <w:r w:rsidR="009C62A9" w:rsidRPr="007B14E4">
        <w:rPr>
          <w:rFonts w:ascii="Times New Roman" w:hAnsi="Times New Roman"/>
          <w:b w:val="0"/>
          <w:sz w:val="24"/>
          <w:szCs w:val="24"/>
        </w:rPr>
        <w:t>EMAS VMS Library Window</w:t>
      </w:r>
      <w:bookmarkEnd w:id="524"/>
    </w:p>
    <w:p w:rsidR="009C62A9" w:rsidRDefault="009C62A9">
      <w:pPr>
        <w:pStyle w:val="ListBullet"/>
        <w:tabs>
          <w:tab w:val="left" w:pos="322"/>
          <w:tab w:val="num" w:pos="360"/>
        </w:tabs>
        <w:ind w:left="322" w:hanging="270"/>
        <w:divId w:val="1607888768"/>
      </w:pPr>
      <w:r>
        <w:rPr>
          <w:rFonts w:ascii="Symbol" w:hAnsi="Symbol"/>
        </w:rPr>
        <w:t></w:t>
      </w:r>
      <w:r>
        <w:rPr>
          <w:rFonts w:ascii="Symbol" w:hAnsi="Symbol"/>
        </w:rPr>
        <w:t></w:t>
      </w:r>
      <w:r>
        <w:rPr>
          <w:sz w:val="14"/>
          <w:szCs w:val="14"/>
        </w:rPr>
        <w:t>  </w:t>
      </w:r>
      <w:r>
        <w:t>Click on the desired message to select it.</w:t>
      </w:r>
    </w:p>
    <w:p w:rsidR="009C62A9" w:rsidRDefault="009C62A9">
      <w:pPr>
        <w:pStyle w:val="BodyText"/>
        <w:ind w:left="360"/>
        <w:divId w:val="1607888768"/>
      </w:pPr>
      <w:r>
        <w:rPr>
          <w:lang w:val="en-GB"/>
        </w:rPr>
        <w:t>The selected message will be highlighted in blue background. The current settings for the selected message appear in the Current panel.</w:t>
      </w:r>
    </w:p>
    <w:p w:rsidR="009C62A9" w:rsidRDefault="009C62A9">
      <w:pPr>
        <w:pStyle w:val="ListBullet"/>
        <w:tabs>
          <w:tab w:val="left" w:pos="322"/>
          <w:tab w:val="num" w:pos="360"/>
        </w:tabs>
        <w:ind w:left="322" w:hanging="270"/>
        <w:divId w:val="1607888768"/>
      </w:pPr>
      <w:r>
        <w:rPr>
          <w:rFonts w:ascii="Symbol" w:hAnsi="Symbol"/>
        </w:rPr>
        <w:t></w:t>
      </w:r>
      <w:r>
        <w:rPr>
          <w:rFonts w:ascii="Symbol" w:hAnsi="Symbol"/>
        </w:rPr>
        <w:t></w:t>
      </w:r>
      <w:r>
        <w:rPr>
          <w:sz w:val="14"/>
          <w:szCs w:val="14"/>
        </w:rPr>
        <w:t>  </w:t>
      </w:r>
      <w:r>
        <w:t>Click on Apply button to use this message as the new message or repeat steps 2 – 5 to choose another message.</w:t>
      </w:r>
    </w:p>
    <w:p w:rsidR="009C62A9" w:rsidRDefault="009C62A9">
      <w:pPr>
        <w:pStyle w:val="BodyText"/>
        <w:ind w:left="360"/>
        <w:divId w:val="1607888768"/>
      </w:pPr>
      <w:r>
        <w:rPr>
          <w:lang w:val="en-GB"/>
        </w:rPr>
        <w:t>The VMS Library window closes and the selected message settings appear in the New panel.</w:t>
      </w:r>
    </w:p>
    <w:p w:rsidR="009C62A9" w:rsidRDefault="009C62A9">
      <w:pPr>
        <w:pStyle w:val="ListBullet"/>
        <w:tabs>
          <w:tab w:val="left" w:pos="322"/>
          <w:tab w:val="num" w:pos="360"/>
        </w:tabs>
        <w:ind w:left="322" w:hanging="270"/>
        <w:divId w:val="1607888768"/>
      </w:pPr>
      <w:r>
        <w:rPr>
          <w:rFonts w:ascii="Symbol" w:hAnsi="Symbol"/>
        </w:rPr>
        <w:lastRenderedPageBreak/>
        <w:t></w:t>
      </w:r>
      <w:r>
        <w:rPr>
          <w:rFonts w:ascii="Symbol" w:hAnsi="Symbol"/>
        </w:rPr>
        <w:t></w:t>
      </w:r>
      <w:r>
        <w:rPr>
          <w:sz w:val="14"/>
          <w:szCs w:val="14"/>
        </w:rPr>
        <w:t>  </w:t>
      </w:r>
      <w:r>
        <w:t>In the Brightness panel, click on a setting.</w:t>
      </w:r>
    </w:p>
    <w:p w:rsidR="009C62A9" w:rsidRDefault="009C62A9">
      <w:pPr>
        <w:pStyle w:val="ListBullet"/>
        <w:tabs>
          <w:tab w:val="left" w:pos="322"/>
          <w:tab w:val="num" w:pos="360"/>
        </w:tabs>
        <w:ind w:left="322" w:hanging="270"/>
        <w:divId w:val="1607888768"/>
      </w:pPr>
      <w:r>
        <w:rPr>
          <w:rFonts w:ascii="Symbol" w:hAnsi="Symbol"/>
        </w:rPr>
        <w:t></w:t>
      </w:r>
      <w:r>
        <w:rPr>
          <w:rFonts w:ascii="Symbol" w:hAnsi="Symbol"/>
        </w:rPr>
        <w:t></w:t>
      </w:r>
      <w:r>
        <w:rPr>
          <w:sz w:val="14"/>
          <w:szCs w:val="14"/>
        </w:rPr>
        <w:t xml:space="preserve">  </w:t>
      </w:r>
      <w:r>
        <w:t>Click on Apply button to activate the new changes to the VMS on site.</w:t>
      </w:r>
    </w:p>
    <w:p w:rsidR="009C62A9" w:rsidRDefault="009C62A9">
      <w:pPr>
        <w:pStyle w:val="ListBullet"/>
        <w:tabs>
          <w:tab w:val="left" w:pos="322"/>
          <w:tab w:val="num" w:pos="360"/>
        </w:tabs>
        <w:ind w:left="322" w:hanging="270"/>
        <w:divId w:val="1607888768"/>
      </w:pPr>
      <w:r>
        <w:rPr>
          <w:rFonts w:ascii="Symbol" w:hAnsi="Symbol"/>
        </w:rPr>
        <w:t></w:t>
      </w:r>
      <w:r>
        <w:rPr>
          <w:rFonts w:ascii="Symbol" w:hAnsi="Symbol"/>
        </w:rPr>
        <w:t></w:t>
      </w:r>
      <w:r>
        <w:rPr>
          <w:sz w:val="14"/>
          <w:szCs w:val="14"/>
        </w:rPr>
        <w:t> </w:t>
      </w:r>
      <w:r>
        <w:rPr>
          <w:lang w:val="en-GB"/>
        </w:rPr>
        <w:t>Wait for the system to response:</w:t>
      </w:r>
    </w:p>
    <w:p w:rsidR="009C62A9" w:rsidRDefault="009C62A9">
      <w:pPr>
        <w:pStyle w:val="ListBullet"/>
        <w:tabs>
          <w:tab w:val="left" w:pos="322"/>
          <w:tab w:val="num" w:pos="360"/>
        </w:tabs>
        <w:ind w:left="322" w:hanging="270"/>
        <w:divId w:val="1510633912"/>
      </w:pPr>
      <w:r>
        <w:rPr>
          <w:rFonts w:ascii="Symbol" w:hAnsi="Symbol"/>
        </w:rPr>
        <w:t></w:t>
      </w:r>
      <w:r>
        <w:rPr>
          <w:rFonts w:ascii="Symbol" w:hAnsi="Symbol"/>
        </w:rPr>
        <w:t></w:t>
      </w:r>
      <w:r>
        <w:rPr>
          <w:sz w:val="14"/>
          <w:szCs w:val="14"/>
        </w:rPr>
        <w:t>   </w:t>
      </w:r>
      <w:r>
        <w:t>If the remote control is successful, the response will show “Ok”. This means the message is sent successfully to the site equipment.</w:t>
      </w:r>
    </w:p>
    <w:p w:rsidR="009C62A9" w:rsidRDefault="009C62A9">
      <w:pPr>
        <w:pStyle w:val="ListBullet"/>
        <w:tabs>
          <w:tab w:val="left" w:pos="322"/>
          <w:tab w:val="num" w:pos="360"/>
        </w:tabs>
        <w:ind w:left="322" w:hanging="270"/>
        <w:divId w:val="1510633912"/>
      </w:pPr>
      <w:r>
        <w:rPr>
          <w:rFonts w:ascii="Symbol" w:hAnsi="Symbol"/>
        </w:rPr>
        <w:t></w:t>
      </w:r>
      <w:r>
        <w:rPr>
          <w:rFonts w:ascii="Symbol" w:hAnsi="Symbol"/>
        </w:rPr>
        <w:t></w:t>
      </w:r>
      <w:r>
        <w:rPr>
          <w:sz w:val="14"/>
          <w:szCs w:val="14"/>
        </w:rPr>
        <w:t>   </w:t>
      </w:r>
      <w:r>
        <w:t>If the system response with a “Time Out” after 30 seconds, you should try again by clicking on Apply button as the site equipment is not responding.</w:t>
      </w:r>
    </w:p>
    <w:tbl>
      <w:tblPr>
        <w:tblpPr w:leftFromText="180" w:rightFromText="180" w:vertAnchor="page" w:horzAnchor="margin" w:tblpY="5550"/>
        <w:tblOverlap w:val="never"/>
        <w:tblW w:w="8445" w:type="dxa"/>
        <w:tblBorders>
          <w:top w:val="single" w:sz="4" w:space="0" w:color="808080"/>
          <w:left w:val="single" w:sz="4" w:space="0" w:color="808080"/>
          <w:bottom w:val="single" w:sz="4" w:space="0" w:color="808080"/>
          <w:right w:val="single" w:sz="4" w:space="0" w:color="808080"/>
        </w:tblBorders>
        <w:tblLayout w:type="fixed"/>
        <w:tblLook w:val="04A0" w:firstRow="1" w:lastRow="0" w:firstColumn="1" w:lastColumn="0" w:noHBand="0" w:noVBand="1"/>
      </w:tblPr>
      <w:tblGrid>
        <w:gridCol w:w="8445"/>
      </w:tblGrid>
      <w:tr w:rsidR="009C62A9" w:rsidRPr="009C62A9">
        <w:trPr>
          <w:divId w:val="1607888768"/>
          <w:trHeight w:val="420"/>
        </w:trPr>
        <w:tc>
          <w:tcPr>
            <w:tcW w:w="8145" w:type="dxa"/>
            <w:tcBorders>
              <w:top w:val="single" w:sz="4" w:space="0" w:color="808080"/>
              <w:left w:val="single" w:sz="4" w:space="0" w:color="808080"/>
              <w:bottom w:val="nil"/>
              <w:right w:val="single" w:sz="4" w:space="0" w:color="808080"/>
            </w:tcBorders>
            <w:shd w:val="clear" w:color="auto" w:fill="D7EBFF"/>
            <w:hideMark/>
          </w:tcPr>
          <w:p w:rsidR="009C62A9" w:rsidRPr="009C62A9" w:rsidRDefault="009C62A9">
            <w:pPr>
              <w:pStyle w:val="BodyText"/>
            </w:pPr>
            <w:r w:rsidRPr="009C62A9">
              <w:rPr>
                <w:b/>
                <w:bCs/>
                <w:lang w:val="en-GB"/>
              </w:rPr>
              <w:t xml:space="preserve">Note </w:t>
            </w:r>
          </w:p>
        </w:tc>
      </w:tr>
      <w:tr w:rsidR="009C62A9" w:rsidRPr="009C62A9">
        <w:trPr>
          <w:divId w:val="1607888768"/>
          <w:trHeight w:val="900"/>
        </w:trPr>
        <w:tc>
          <w:tcPr>
            <w:tcW w:w="8145" w:type="dxa"/>
            <w:tcBorders>
              <w:top w:val="nil"/>
              <w:left w:val="single" w:sz="4" w:space="0" w:color="808080"/>
              <w:bottom w:val="single" w:sz="4" w:space="0" w:color="808080"/>
              <w:right w:val="single" w:sz="4" w:space="0" w:color="808080"/>
            </w:tcBorders>
            <w:hideMark/>
          </w:tcPr>
          <w:p w:rsidR="009C62A9" w:rsidRPr="009C62A9" w:rsidRDefault="009C62A9">
            <w:pPr>
              <w:pStyle w:val="ListBullet"/>
              <w:tabs>
                <w:tab w:val="left" w:pos="322"/>
                <w:tab w:val="num" w:pos="360"/>
              </w:tabs>
              <w:ind w:left="322" w:hanging="270"/>
            </w:pPr>
            <w:r w:rsidRPr="009C62A9">
              <w:rPr>
                <w:rFonts w:ascii="Symbol" w:hAnsi="Symbol"/>
              </w:rPr>
              <w:t></w:t>
            </w:r>
            <w:r w:rsidRPr="009C62A9">
              <w:rPr>
                <w:rFonts w:ascii="Symbol" w:hAnsi="Symbol"/>
              </w:rPr>
              <w:t></w:t>
            </w:r>
            <w:r w:rsidRPr="009C62A9">
              <w:rPr>
                <w:sz w:val="14"/>
                <w:szCs w:val="14"/>
              </w:rPr>
              <w:t xml:space="preserve">  </w:t>
            </w:r>
            <w:r w:rsidRPr="009C62A9">
              <w:t>This function is available for TID, TMD, TED and TTD only.</w:t>
            </w:r>
          </w:p>
          <w:p w:rsidR="009C62A9" w:rsidRPr="009C62A9" w:rsidRDefault="009C62A9">
            <w:pPr>
              <w:pStyle w:val="ListBullet"/>
              <w:tabs>
                <w:tab w:val="left" w:pos="322"/>
                <w:tab w:val="num" w:pos="360"/>
              </w:tabs>
              <w:ind w:left="322" w:hanging="270"/>
            </w:pPr>
            <w:r w:rsidRPr="009C62A9">
              <w:rPr>
                <w:rFonts w:ascii="Symbol" w:hAnsi="Symbol"/>
              </w:rPr>
              <w:t></w:t>
            </w:r>
            <w:r w:rsidRPr="009C62A9">
              <w:rPr>
                <w:rFonts w:ascii="Symbol" w:hAnsi="Symbol"/>
              </w:rPr>
              <w:t></w:t>
            </w:r>
            <w:r w:rsidRPr="009C62A9">
              <w:rPr>
                <w:sz w:val="14"/>
                <w:szCs w:val="14"/>
              </w:rPr>
              <w:t xml:space="preserve">  </w:t>
            </w:r>
            <w:r w:rsidRPr="009C62A9">
              <w:t>This function is only available when the EMAS VMS is operational</w:t>
            </w:r>
          </w:p>
        </w:tc>
      </w:tr>
    </w:tbl>
    <w:p w:rsidR="009C62A9" w:rsidRDefault="009C62A9">
      <w:pPr>
        <w:divId w:val="1607888768"/>
        <w:rPr>
          <w:rFonts w:eastAsia="Times New Roman"/>
        </w:rPr>
      </w:pPr>
    </w:p>
    <w:p w:rsidR="009C62A9" w:rsidRDefault="009C62A9" w:rsidP="007B14E4">
      <w:pPr>
        <w:pStyle w:val="Heading6"/>
        <w:divId w:val="1996756255"/>
      </w:pPr>
      <w:r>
        <w:br w:type="page"/>
      </w:r>
      <w:r>
        <w:rPr>
          <w:lang w:val="en-GB"/>
        </w:rPr>
        <w:lastRenderedPageBreak/>
        <w:t>Set new message using messages in VMS Default Library</w:t>
      </w:r>
    </w:p>
    <w:p w:rsidR="009C62A9" w:rsidRPr="009C62A9" w:rsidRDefault="009C62A9">
      <w:pPr>
        <w:pStyle w:val="ListBullet"/>
        <w:tabs>
          <w:tab w:val="left" w:pos="322"/>
          <w:tab w:val="num" w:pos="360"/>
        </w:tabs>
        <w:ind w:left="322" w:hanging="270"/>
        <w:divId w:val="1996756255"/>
      </w:pPr>
      <w:r>
        <w:rPr>
          <w:rFonts w:ascii="Symbol" w:hAnsi="Symbol"/>
        </w:rPr>
        <w:t></w:t>
      </w:r>
      <w:r>
        <w:rPr>
          <w:rFonts w:ascii="Symbol" w:hAnsi="Symbol"/>
        </w:rPr>
        <w:t></w:t>
      </w:r>
      <w:r>
        <w:rPr>
          <w:sz w:val="14"/>
          <w:szCs w:val="14"/>
        </w:rPr>
        <w:t xml:space="preserve">   </w:t>
      </w:r>
      <w:r>
        <w:t>Click on Default button.</w:t>
      </w:r>
    </w:p>
    <w:p w:rsidR="009C62A9" w:rsidRDefault="009C62A9">
      <w:pPr>
        <w:pStyle w:val="BodyText"/>
        <w:ind w:left="360"/>
        <w:divId w:val="1996756255"/>
      </w:pPr>
      <w:r>
        <w:rPr>
          <w:lang w:val="en-GB"/>
        </w:rPr>
        <w:t>The default message (from VMS Default Library) for the selected equipment appears in the New panel.</w:t>
      </w:r>
    </w:p>
    <w:p w:rsidR="009C62A9" w:rsidRDefault="009C62A9">
      <w:pPr>
        <w:pStyle w:val="ListBullet"/>
        <w:tabs>
          <w:tab w:val="left" w:pos="322"/>
          <w:tab w:val="num" w:pos="360"/>
        </w:tabs>
        <w:ind w:left="322" w:hanging="270"/>
        <w:divId w:val="1996756255"/>
      </w:pPr>
      <w:r>
        <w:rPr>
          <w:rFonts w:ascii="Symbol" w:hAnsi="Symbol"/>
        </w:rPr>
        <w:t></w:t>
      </w:r>
      <w:r>
        <w:rPr>
          <w:rFonts w:ascii="Symbol" w:hAnsi="Symbol"/>
        </w:rPr>
        <w:t></w:t>
      </w:r>
      <w:r>
        <w:rPr>
          <w:sz w:val="14"/>
          <w:szCs w:val="14"/>
        </w:rPr>
        <w:t xml:space="preserve">   </w:t>
      </w:r>
      <w:r>
        <w:t>In the Brightness panel, click on a setting.</w:t>
      </w:r>
    </w:p>
    <w:p w:rsidR="009C62A9" w:rsidRDefault="009C62A9">
      <w:pPr>
        <w:pStyle w:val="ListBullet"/>
        <w:tabs>
          <w:tab w:val="left" w:pos="322"/>
          <w:tab w:val="num" w:pos="360"/>
        </w:tabs>
        <w:ind w:left="322" w:hanging="270"/>
        <w:divId w:val="1996756255"/>
      </w:pPr>
      <w:r>
        <w:rPr>
          <w:rFonts w:ascii="Symbol" w:hAnsi="Symbol"/>
        </w:rPr>
        <w:t></w:t>
      </w:r>
      <w:r>
        <w:rPr>
          <w:rFonts w:ascii="Symbol" w:hAnsi="Symbol"/>
        </w:rPr>
        <w:t></w:t>
      </w:r>
      <w:r>
        <w:rPr>
          <w:sz w:val="14"/>
          <w:szCs w:val="14"/>
        </w:rPr>
        <w:t xml:space="preserve">   </w:t>
      </w:r>
      <w:r>
        <w:t>Click on Apply button to save the changes.</w:t>
      </w:r>
    </w:p>
    <w:tbl>
      <w:tblPr>
        <w:tblW w:w="4808" w:type="pct"/>
        <w:tblCellSpacing w:w="15" w:type="dxa"/>
        <w:tblCellMar>
          <w:top w:w="15" w:type="dxa"/>
          <w:left w:w="15" w:type="dxa"/>
          <w:bottom w:w="15" w:type="dxa"/>
          <w:right w:w="15" w:type="dxa"/>
        </w:tblCellMar>
        <w:tblLook w:val="04A0" w:firstRow="1" w:lastRow="0" w:firstColumn="1" w:lastColumn="0" w:noHBand="0" w:noVBand="1"/>
      </w:tblPr>
      <w:tblGrid>
        <w:gridCol w:w="8787"/>
      </w:tblGrid>
      <w:tr w:rsidR="009C62A9" w:rsidRPr="009C62A9" w:rsidTr="007B14E4">
        <w:trPr>
          <w:divId w:val="1719545285"/>
          <w:trHeight w:val="4411"/>
          <w:tblCellSpacing w:w="15" w:type="dxa"/>
        </w:trPr>
        <w:tc>
          <w:tcPr>
            <w:tcW w:w="4966" w:type="pct"/>
            <w:vAlign w:val="center"/>
            <w:hideMark/>
          </w:tcPr>
          <w:p w:rsidR="009C62A9" w:rsidRPr="009C62A9" w:rsidRDefault="003D7FEB">
            <w:pPr>
              <w:rPr>
                <w:rFonts w:eastAsia="Times New Roman"/>
                <w:sz w:val="24"/>
                <w:szCs w:val="24"/>
              </w:rPr>
            </w:pPr>
            <w:r>
              <w:rPr>
                <w:rFonts w:eastAsia="Times New Roman"/>
                <w:noProof/>
                <w:lang w:val="en-US"/>
              </w:rPr>
              <w:drawing>
                <wp:inline distT="0" distB="0" distL="0" distR="0" wp14:anchorId="30346B40" wp14:editId="66035149">
                  <wp:extent cx="4714875" cy="2809875"/>
                  <wp:effectExtent l="0" t="0" r="9525" b="9525"/>
                  <wp:docPr id="1642" name="Picture 1642" descr="Description: c:\_temp\iw help\events\equipment control\Set ne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2" descr="Description: c:\_temp\iw help\events\equipment control\Set ne64.jpg"/>
                          <pic:cNvPicPr>
                            <a:picLocks noChangeAspect="1" noChangeArrowheads="1"/>
                          </pic:cNvPicPr>
                        </pic:nvPicPr>
                        <pic:blipFill>
                          <a:blip r:embed="rId616">
                            <a:extLst>
                              <a:ext uri="{28A0092B-C50C-407E-A947-70E740481C1C}">
                                <a14:useLocalDpi xmlns:a14="http://schemas.microsoft.com/office/drawing/2010/main" val="0"/>
                              </a:ext>
                            </a:extLst>
                          </a:blip>
                          <a:srcRect/>
                          <a:stretch>
                            <a:fillRect/>
                          </a:stretch>
                        </pic:blipFill>
                        <pic:spPr bwMode="auto">
                          <a:xfrm>
                            <a:off x="0" y="0"/>
                            <a:ext cx="4714875" cy="2809875"/>
                          </a:xfrm>
                          <a:prstGeom prst="rect">
                            <a:avLst/>
                          </a:prstGeom>
                          <a:noFill/>
                          <a:ln>
                            <a:noFill/>
                          </a:ln>
                        </pic:spPr>
                      </pic:pic>
                    </a:graphicData>
                  </a:graphic>
                </wp:inline>
              </w:drawing>
            </w:r>
          </w:p>
        </w:tc>
      </w:tr>
      <w:tr w:rsidR="009C62A9" w:rsidRPr="009C62A9" w:rsidTr="007B14E4">
        <w:trPr>
          <w:divId w:val="1719545285"/>
          <w:trHeight w:val="792"/>
          <w:tblCellSpacing w:w="15" w:type="dxa"/>
        </w:trPr>
        <w:tc>
          <w:tcPr>
            <w:tcW w:w="4966" w:type="pct"/>
            <w:vAlign w:val="center"/>
            <w:hideMark/>
          </w:tcPr>
          <w:p w:rsidR="009C62A9" w:rsidRPr="007B14E4" w:rsidRDefault="007B14E4" w:rsidP="007B14E4">
            <w:pPr>
              <w:pStyle w:val="Caption"/>
              <w:jc w:val="center"/>
              <w:rPr>
                <w:rFonts w:ascii="Times New Roman" w:hAnsi="Times New Roman"/>
                <w:b w:val="0"/>
                <w:sz w:val="24"/>
                <w:szCs w:val="24"/>
              </w:rPr>
            </w:pPr>
            <w:bookmarkStart w:id="525" w:name="_Toc408845550"/>
            <w:r w:rsidRPr="007B14E4">
              <w:rPr>
                <w:rFonts w:ascii="Times New Roman" w:hAnsi="Times New Roman"/>
                <w:b w:val="0"/>
                <w:sz w:val="24"/>
                <w:szCs w:val="24"/>
              </w:rPr>
              <w:t xml:space="preserve">Figure </w:t>
            </w:r>
            <w:r w:rsidRPr="007B14E4">
              <w:rPr>
                <w:rFonts w:ascii="Times New Roman" w:hAnsi="Times New Roman"/>
                <w:b w:val="0"/>
                <w:sz w:val="24"/>
                <w:szCs w:val="24"/>
              </w:rPr>
              <w:fldChar w:fldCharType="begin"/>
            </w:r>
            <w:r w:rsidRPr="007B14E4">
              <w:rPr>
                <w:rFonts w:ascii="Times New Roman" w:hAnsi="Times New Roman"/>
                <w:b w:val="0"/>
                <w:sz w:val="24"/>
                <w:szCs w:val="24"/>
              </w:rPr>
              <w:instrText xml:space="preserve"> SEQ Figure \* ARABIC </w:instrText>
            </w:r>
            <w:r w:rsidRPr="007B14E4">
              <w:rPr>
                <w:rFonts w:ascii="Times New Roman" w:hAnsi="Times New Roman"/>
                <w:b w:val="0"/>
                <w:sz w:val="24"/>
                <w:szCs w:val="24"/>
              </w:rPr>
              <w:fldChar w:fldCharType="separate"/>
            </w:r>
            <w:r w:rsidR="00F51F09">
              <w:rPr>
                <w:rFonts w:ascii="Times New Roman" w:hAnsi="Times New Roman"/>
                <w:b w:val="0"/>
                <w:noProof/>
                <w:sz w:val="24"/>
                <w:szCs w:val="24"/>
              </w:rPr>
              <w:t>152</w:t>
            </w:r>
            <w:r w:rsidRPr="007B14E4">
              <w:rPr>
                <w:rFonts w:ascii="Times New Roman" w:hAnsi="Times New Roman"/>
                <w:b w:val="0"/>
                <w:sz w:val="24"/>
                <w:szCs w:val="24"/>
              </w:rPr>
              <w:fldChar w:fldCharType="end"/>
            </w:r>
            <w:r w:rsidRPr="007B14E4">
              <w:rPr>
                <w:rFonts w:ascii="Times New Roman" w:hAnsi="Times New Roman"/>
                <w:b w:val="0"/>
                <w:sz w:val="24"/>
                <w:szCs w:val="24"/>
              </w:rPr>
              <w:t xml:space="preserve"> – EMAS VMS New Message Setting Window</w:t>
            </w:r>
            <w:bookmarkEnd w:id="525"/>
          </w:p>
        </w:tc>
      </w:tr>
    </w:tbl>
    <w:p w:rsidR="009C62A9" w:rsidRPr="009C62A9" w:rsidRDefault="009C62A9">
      <w:pPr>
        <w:pStyle w:val="NormalWeb"/>
        <w:jc w:val="center"/>
        <w:divId w:val="1719545285"/>
      </w:pPr>
      <w:r>
        <w:t> </w:t>
      </w:r>
    </w:p>
    <w:p w:rsidR="009C62A9" w:rsidRPr="009C62A9" w:rsidRDefault="009C62A9">
      <w:pPr>
        <w:pStyle w:val="NormalWeb"/>
        <w:divId w:val="1996756255"/>
      </w:pPr>
      <w:r>
        <w:t> </w:t>
      </w:r>
    </w:p>
    <w:p w:rsidR="009C62A9" w:rsidRDefault="009C62A9">
      <w:pPr>
        <w:pStyle w:val="ListNumber"/>
        <w:tabs>
          <w:tab w:val="left" w:pos="720"/>
        </w:tabs>
        <w:divId w:val="1996756255"/>
      </w:pPr>
      <w:r>
        <w:t xml:space="preserve">            </w:t>
      </w:r>
    </w:p>
    <w:p w:rsidR="009C62A9" w:rsidRDefault="009C62A9" w:rsidP="009D65EE">
      <w:pPr>
        <w:pStyle w:val="Heading6"/>
        <w:divId w:val="532503511"/>
      </w:pPr>
      <w:r>
        <w:br w:type="page"/>
      </w:r>
      <w:r>
        <w:rPr>
          <w:lang w:val="en-GB"/>
        </w:rPr>
        <w:lastRenderedPageBreak/>
        <w:t>View GIS</w:t>
      </w:r>
    </w:p>
    <w:p w:rsidR="009C62A9" w:rsidRPr="009C62A9" w:rsidRDefault="009C62A9">
      <w:pPr>
        <w:pStyle w:val="ListNumber"/>
        <w:divId w:val="532503511"/>
      </w:pPr>
      <w:r>
        <w:t>Click on View GIS button.</w:t>
      </w:r>
    </w:p>
    <w:p w:rsidR="009C62A9" w:rsidRDefault="009C62A9">
      <w:pPr>
        <w:pStyle w:val="BodyText"/>
        <w:ind w:left="360"/>
        <w:divId w:val="532503511"/>
      </w:pPr>
      <w:r>
        <w:rPr>
          <w:lang w:val="en-GB"/>
        </w:rPr>
        <w:t>The GIS changes its view and the equipment is highlighted.</w:t>
      </w:r>
    </w:p>
    <w:tbl>
      <w:tblPr>
        <w:tblW w:w="1800" w:type="pct"/>
        <w:tblCellSpacing w:w="15" w:type="dxa"/>
        <w:tblCellMar>
          <w:top w:w="15" w:type="dxa"/>
          <w:left w:w="15" w:type="dxa"/>
          <w:bottom w:w="15" w:type="dxa"/>
          <w:right w:w="15" w:type="dxa"/>
        </w:tblCellMar>
        <w:tblLook w:val="04A0" w:firstRow="1" w:lastRow="0" w:firstColumn="1" w:lastColumn="0" w:noHBand="0" w:noVBand="1"/>
      </w:tblPr>
      <w:tblGrid>
        <w:gridCol w:w="4920"/>
      </w:tblGrid>
      <w:tr w:rsidR="009C62A9" w:rsidRPr="009C62A9">
        <w:trPr>
          <w:divId w:val="1434285767"/>
          <w:tblCellSpacing w:w="15" w:type="dxa"/>
        </w:trPr>
        <w:tc>
          <w:tcPr>
            <w:tcW w:w="5000" w:type="pct"/>
            <w:vAlign w:val="center"/>
            <w:hideMark/>
          </w:tcPr>
          <w:p w:rsidR="009C62A9" w:rsidRPr="009C62A9" w:rsidRDefault="003D7FEB">
            <w:pPr>
              <w:rPr>
                <w:rFonts w:eastAsia="Times New Roman"/>
                <w:sz w:val="24"/>
                <w:szCs w:val="24"/>
              </w:rPr>
            </w:pPr>
            <w:r>
              <w:rPr>
                <w:rFonts w:eastAsia="Times New Roman"/>
                <w:noProof/>
                <w:lang w:val="en-US"/>
              </w:rPr>
              <w:drawing>
                <wp:inline distT="0" distB="0" distL="0" distR="0" wp14:anchorId="285251F6" wp14:editId="791F082E">
                  <wp:extent cx="3067050" cy="2571750"/>
                  <wp:effectExtent l="0" t="0" r="0" b="0"/>
                  <wp:docPr id="1643" name="Picture 1643" descr="Description: c:\_temp\iw help\events\equipment control\View G6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3" descr="Description: c:\_temp\iw help\events\equipment control\View G66.jpg"/>
                          <pic:cNvPicPr>
                            <a:picLocks noChangeAspect="1" noChangeArrowheads="1"/>
                          </pic:cNvPicPr>
                        </pic:nvPicPr>
                        <pic:blipFill>
                          <a:blip r:embed="rId617">
                            <a:extLst>
                              <a:ext uri="{28A0092B-C50C-407E-A947-70E740481C1C}">
                                <a14:useLocalDpi xmlns:a14="http://schemas.microsoft.com/office/drawing/2010/main" val="0"/>
                              </a:ext>
                            </a:extLst>
                          </a:blip>
                          <a:srcRect/>
                          <a:stretch>
                            <a:fillRect/>
                          </a:stretch>
                        </pic:blipFill>
                        <pic:spPr bwMode="auto">
                          <a:xfrm>
                            <a:off x="0" y="0"/>
                            <a:ext cx="3067050" cy="2571750"/>
                          </a:xfrm>
                          <a:prstGeom prst="rect">
                            <a:avLst/>
                          </a:prstGeom>
                          <a:noFill/>
                          <a:ln>
                            <a:noFill/>
                          </a:ln>
                        </pic:spPr>
                      </pic:pic>
                    </a:graphicData>
                  </a:graphic>
                </wp:inline>
              </w:drawing>
            </w:r>
          </w:p>
        </w:tc>
      </w:tr>
      <w:tr w:rsidR="009C62A9" w:rsidRPr="009C62A9">
        <w:trPr>
          <w:divId w:val="1434285767"/>
          <w:tblCellSpacing w:w="15" w:type="dxa"/>
        </w:trPr>
        <w:tc>
          <w:tcPr>
            <w:tcW w:w="5000" w:type="pct"/>
            <w:vAlign w:val="center"/>
            <w:hideMark/>
          </w:tcPr>
          <w:p w:rsidR="009C62A9" w:rsidRPr="009C62A9" w:rsidRDefault="009C62A9" w:rsidP="009D65EE">
            <w:pPr>
              <w:pStyle w:val="NormalWeb"/>
              <w:keepNext/>
              <w:jc w:val="center"/>
            </w:pPr>
            <w:r w:rsidRPr="009C62A9">
              <w:t> </w:t>
            </w:r>
            <w:bookmarkStart w:id="526" w:name="_Toc408845551"/>
            <w:r w:rsidR="009D65EE">
              <w:t xml:space="preserve">Figure </w:t>
            </w:r>
            <w:fldSimple w:instr=" SEQ Figure \* ARABIC ">
              <w:r w:rsidR="00F51F09">
                <w:rPr>
                  <w:noProof/>
                </w:rPr>
                <w:t>153</w:t>
              </w:r>
            </w:fldSimple>
            <w:r w:rsidR="009D65EE">
              <w:t xml:space="preserve"> - </w:t>
            </w:r>
            <w:r w:rsidRPr="009C62A9">
              <w:t>View VMS on GIS</w:t>
            </w:r>
            <w:bookmarkEnd w:id="526"/>
          </w:p>
        </w:tc>
      </w:tr>
    </w:tbl>
    <w:p w:rsidR="009C62A9" w:rsidRPr="009C62A9" w:rsidRDefault="009C62A9" w:rsidP="009D65EE">
      <w:pPr>
        <w:pStyle w:val="Caption"/>
        <w:rPr>
          <w:vanish/>
        </w:rPr>
      </w:pPr>
    </w:p>
    <w:tbl>
      <w:tblPr>
        <w:tblW w:w="6840" w:type="dxa"/>
        <w:tblInd w:w="343" w:type="dxa"/>
        <w:tblBorders>
          <w:top w:val="single" w:sz="4" w:space="0" w:color="808080"/>
          <w:left w:val="single" w:sz="4" w:space="0" w:color="808080"/>
          <w:bottom w:val="single" w:sz="4" w:space="0" w:color="808080"/>
          <w:right w:val="single" w:sz="4" w:space="0" w:color="808080"/>
        </w:tblBorders>
        <w:tblLayout w:type="fixed"/>
        <w:tblLook w:val="04A0" w:firstRow="1" w:lastRow="0" w:firstColumn="1" w:lastColumn="0" w:noHBand="0" w:noVBand="1"/>
      </w:tblPr>
      <w:tblGrid>
        <w:gridCol w:w="6840"/>
      </w:tblGrid>
      <w:tr w:rsidR="009C62A9" w:rsidRPr="009C62A9">
        <w:trPr>
          <w:divId w:val="532503511"/>
        </w:trPr>
        <w:tc>
          <w:tcPr>
            <w:tcW w:w="6600" w:type="dxa"/>
            <w:tcBorders>
              <w:top w:val="single" w:sz="4" w:space="0" w:color="808080"/>
              <w:left w:val="single" w:sz="4" w:space="0" w:color="808080"/>
              <w:bottom w:val="nil"/>
              <w:right w:val="single" w:sz="4" w:space="0" w:color="808080"/>
            </w:tcBorders>
            <w:shd w:val="clear" w:color="auto" w:fill="D7EBFF"/>
            <w:hideMark/>
          </w:tcPr>
          <w:p w:rsidR="009C62A9" w:rsidRPr="009C62A9" w:rsidRDefault="009C62A9">
            <w:pPr>
              <w:pStyle w:val="BodyText"/>
            </w:pPr>
            <w:r w:rsidRPr="009C62A9">
              <w:rPr>
                <w:b/>
                <w:bCs/>
                <w:lang w:val="en-GB"/>
              </w:rPr>
              <w:t xml:space="preserve">     Note </w:t>
            </w:r>
          </w:p>
        </w:tc>
      </w:tr>
      <w:tr w:rsidR="009C62A9" w:rsidRPr="009C62A9">
        <w:trPr>
          <w:divId w:val="532503511"/>
        </w:trPr>
        <w:tc>
          <w:tcPr>
            <w:tcW w:w="6600" w:type="dxa"/>
            <w:tcBorders>
              <w:top w:val="nil"/>
              <w:left w:val="single" w:sz="4" w:space="0" w:color="808080"/>
              <w:bottom w:val="single" w:sz="4" w:space="0" w:color="808080"/>
              <w:right w:val="single" w:sz="4" w:space="0" w:color="808080"/>
            </w:tcBorders>
            <w:hideMark/>
          </w:tcPr>
          <w:p w:rsidR="009C62A9" w:rsidRPr="009C62A9" w:rsidRDefault="009C62A9">
            <w:pPr>
              <w:pStyle w:val="BodyText"/>
            </w:pPr>
            <w:r w:rsidRPr="009C62A9">
              <w:rPr>
                <w:lang w:val="en-GB"/>
              </w:rPr>
              <w:t xml:space="preserve">You can clear the light blue colour highlight with the Clear Selection </w:t>
            </w:r>
            <w:r w:rsidR="003D7FEB">
              <w:rPr>
                <w:noProof/>
                <w:lang w:val="en-US" w:eastAsia="en-US"/>
              </w:rPr>
              <w:drawing>
                <wp:inline distT="0" distB="0" distL="0" distR="0" wp14:anchorId="3689C74B" wp14:editId="5EAF6861">
                  <wp:extent cx="152400" cy="152400"/>
                  <wp:effectExtent l="0" t="0" r="0" b="0"/>
                  <wp:docPr id="1644" name="Picture 1644" descr="Description: c:\_temp\iw help\events\equipment control\View G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4" descr="Description: c:\_temp\iw help\events\equipment control\View G65.jpg"/>
                          <pic:cNvPicPr>
                            <a:picLocks noChangeAspect="1" noChangeArrowheads="1"/>
                          </pic:cNvPicPr>
                        </pic:nvPicPr>
                        <pic:blipFill>
                          <a:blip r:embed="rId61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9C62A9">
              <w:rPr>
                <w:lang w:val="en-GB"/>
              </w:rPr>
              <w:t xml:space="preserve"> tool on GIS toolbar.</w:t>
            </w:r>
          </w:p>
        </w:tc>
      </w:tr>
    </w:tbl>
    <w:p w:rsidR="009C62A9" w:rsidRDefault="009C62A9">
      <w:pPr>
        <w:divId w:val="532503511"/>
        <w:rPr>
          <w:rFonts w:eastAsia="Times New Roman"/>
        </w:rPr>
      </w:pPr>
    </w:p>
    <w:p w:rsidR="00872D5D" w:rsidRDefault="00872D5D" w:rsidP="00872D5D">
      <w:pPr>
        <w:pStyle w:val="Heading5"/>
        <w:divId w:val="532503511"/>
      </w:pPr>
      <w:r>
        <w:br w:type="page"/>
      </w:r>
      <w:r w:rsidRPr="00872D5D">
        <w:rPr>
          <w:lang w:val="en-GB"/>
        </w:rPr>
        <w:lastRenderedPageBreak/>
        <w:t>VMS (Full Graphic)</w:t>
      </w:r>
    </w:p>
    <w:p w:rsidR="00872D5D" w:rsidRPr="009C62A9" w:rsidRDefault="00872D5D" w:rsidP="00872D5D">
      <w:pPr>
        <w:pStyle w:val="NormalWeb"/>
        <w:jc w:val="both"/>
        <w:divId w:val="1965695672"/>
      </w:pPr>
      <w:r>
        <w:rPr>
          <w:lang w:val="en-US" w:eastAsia="en-US"/>
        </w:rPr>
        <w:t>The user profile control the functions the user is authorize to use under Platform Control Mode (PCM) or Fall back Control Mode (FCM). Every user will have one user account that enables the user to login to IW. Every user account belongs to a profile. </w:t>
      </w:r>
    </w:p>
    <w:tbl>
      <w:tblPr>
        <w:tblW w:w="0" w:type="auto"/>
        <w:tblInd w:w="648" w:type="dxa"/>
        <w:tblBorders>
          <w:top w:val="single" w:sz="4" w:space="0" w:color="808080"/>
          <w:left w:val="single" w:sz="4" w:space="0" w:color="808080"/>
          <w:bottom w:val="single" w:sz="4" w:space="0" w:color="808080"/>
          <w:right w:val="single" w:sz="4" w:space="0" w:color="808080"/>
        </w:tblBorders>
        <w:tblLook w:val="04A0" w:firstRow="1" w:lastRow="0" w:firstColumn="1" w:lastColumn="0" w:noHBand="0" w:noVBand="1"/>
      </w:tblPr>
      <w:tblGrid>
        <w:gridCol w:w="843"/>
        <w:gridCol w:w="1527"/>
        <w:gridCol w:w="835"/>
        <w:gridCol w:w="1172"/>
        <w:gridCol w:w="2009"/>
        <w:gridCol w:w="1182"/>
        <w:gridCol w:w="1048"/>
      </w:tblGrid>
      <w:tr w:rsidR="00872D5D" w:rsidRPr="009C62A9" w:rsidTr="00872D5D">
        <w:trPr>
          <w:divId w:val="1965695672"/>
          <w:trHeight w:hRule="exact" w:val="270"/>
        </w:trPr>
        <w:tc>
          <w:tcPr>
            <w:tcW w:w="6604" w:type="dxa"/>
            <w:gridSpan w:val="5"/>
            <w:tcBorders>
              <w:top w:val="single" w:sz="4" w:space="0" w:color="808080"/>
              <w:left w:val="single" w:sz="4" w:space="0" w:color="808080"/>
              <w:bottom w:val="single" w:sz="4" w:space="0" w:color="808080"/>
              <w:right w:val="single" w:sz="4" w:space="0" w:color="808080"/>
            </w:tcBorders>
            <w:shd w:val="clear" w:color="auto" w:fill="D7EBFF"/>
            <w:hideMark/>
          </w:tcPr>
          <w:p w:rsidR="00872D5D" w:rsidRPr="009C62A9" w:rsidRDefault="00872D5D" w:rsidP="00CE3397">
            <w:pPr>
              <w:pStyle w:val="BodyText"/>
              <w:jc w:val="center"/>
            </w:pPr>
            <w:r w:rsidRPr="009C62A9">
              <w:rPr>
                <w:b/>
                <w:bCs/>
                <w:lang w:val="en-GB"/>
              </w:rPr>
              <w:t xml:space="preserve">User profile </w:t>
            </w:r>
          </w:p>
        </w:tc>
        <w:tc>
          <w:tcPr>
            <w:tcW w:w="2306" w:type="dxa"/>
            <w:gridSpan w:val="2"/>
            <w:tcBorders>
              <w:top w:val="single" w:sz="4" w:space="0" w:color="808080"/>
              <w:left w:val="single" w:sz="4" w:space="0" w:color="808080"/>
              <w:bottom w:val="single" w:sz="4" w:space="0" w:color="808080"/>
              <w:right w:val="single" w:sz="4" w:space="0" w:color="808080"/>
            </w:tcBorders>
            <w:shd w:val="clear" w:color="auto" w:fill="D7EBFF"/>
            <w:hideMark/>
          </w:tcPr>
          <w:p w:rsidR="00872D5D" w:rsidRPr="009C62A9" w:rsidRDefault="00872D5D" w:rsidP="00CE3397">
            <w:pPr>
              <w:pStyle w:val="BodyText"/>
              <w:spacing w:line="-270" w:lineRule="auto"/>
              <w:jc w:val="center"/>
            </w:pPr>
            <w:r w:rsidRPr="009C62A9">
              <w:rPr>
                <w:b/>
                <w:bCs/>
                <w:lang w:val="en-GB"/>
              </w:rPr>
              <w:t xml:space="preserve">Operation mode </w:t>
            </w:r>
          </w:p>
        </w:tc>
      </w:tr>
      <w:tr w:rsidR="00872D5D" w:rsidRPr="009C62A9" w:rsidTr="00872D5D">
        <w:trPr>
          <w:divId w:val="1965695672"/>
          <w:trHeight w:hRule="exact" w:val="270"/>
        </w:trPr>
        <w:tc>
          <w:tcPr>
            <w:tcW w:w="870" w:type="dxa"/>
            <w:tcBorders>
              <w:top w:val="single" w:sz="4" w:space="0" w:color="808080"/>
              <w:left w:val="single" w:sz="4" w:space="0" w:color="808080"/>
              <w:bottom w:val="single" w:sz="4" w:space="0" w:color="808080"/>
              <w:right w:val="single" w:sz="4" w:space="0" w:color="808080"/>
            </w:tcBorders>
            <w:hideMark/>
          </w:tcPr>
          <w:p w:rsidR="00872D5D" w:rsidRPr="009C62A9" w:rsidRDefault="00872D5D" w:rsidP="00CE3397">
            <w:pPr>
              <w:pStyle w:val="BodyText"/>
              <w:jc w:val="center"/>
            </w:pPr>
            <w:r w:rsidRPr="009C62A9">
              <w:rPr>
                <w:lang w:val="en-GB"/>
              </w:rPr>
              <w:t>DO</w:t>
            </w:r>
          </w:p>
        </w:tc>
        <w:tc>
          <w:tcPr>
            <w:tcW w:w="1571" w:type="dxa"/>
            <w:tcBorders>
              <w:top w:val="single" w:sz="4" w:space="0" w:color="808080"/>
              <w:left w:val="single" w:sz="4" w:space="0" w:color="808080"/>
              <w:bottom w:val="single" w:sz="4" w:space="0" w:color="808080"/>
              <w:right w:val="single" w:sz="4" w:space="0" w:color="808080"/>
            </w:tcBorders>
            <w:hideMark/>
          </w:tcPr>
          <w:p w:rsidR="00872D5D" w:rsidRPr="009C62A9" w:rsidRDefault="00872D5D" w:rsidP="00CE3397">
            <w:pPr>
              <w:pStyle w:val="BodyText"/>
              <w:spacing w:line="-270" w:lineRule="auto"/>
              <w:jc w:val="center"/>
            </w:pPr>
            <w:r w:rsidRPr="009C62A9">
              <w:rPr>
                <w:lang w:val="en-GB"/>
              </w:rPr>
              <w:t>Operator</w:t>
            </w:r>
          </w:p>
        </w:tc>
        <w:tc>
          <w:tcPr>
            <w:tcW w:w="867" w:type="dxa"/>
            <w:tcBorders>
              <w:top w:val="single" w:sz="4" w:space="0" w:color="808080"/>
              <w:left w:val="single" w:sz="4" w:space="0" w:color="808080"/>
              <w:bottom w:val="single" w:sz="4" w:space="0" w:color="808080"/>
              <w:right w:val="single" w:sz="4" w:space="0" w:color="808080"/>
            </w:tcBorders>
            <w:hideMark/>
          </w:tcPr>
          <w:p w:rsidR="00872D5D" w:rsidRPr="009C62A9" w:rsidRDefault="00872D5D" w:rsidP="00CE3397">
            <w:pPr>
              <w:pStyle w:val="BodyText"/>
              <w:spacing w:line="-270" w:lineRule="auto"/>
              <w:jc w:val="center"/>
            </w:pPr>
            <w:r w:rsidRPr="009C62A9">
              <w:rPr>
                <w:lang w:val="en-GB"/>
              </w:rPr>
              <w:t>FC</w:t>
            </w:r>
          </w:p>
        </w:tc>
        <w:tc>
          <w:tcPr>
            <w:tcW w:w="1214" w:type="dxa"/>
            <w:tcBorders>
              <w:top w:val="single" w:sz="4" w:space="0" w:color="808080"/>
              <w:left w:val="single" w:sz="4" w:space="0" w:color="808080"/>
              <w:bottom w:val="single" w:sz="4" w:space="0" w:color="808080"/>
              <w:right w:val="single" w:sz="4" w:space="0" w:color="808080"/>
            </w:tcBorders>
            <w:hideMark/>
          </w:tcPr>
          <w:p w:rsidR="00872D5D" w:rsidRPr="009C62A9" w:rsidRDefault="00872D5D" w:rsidP="00CE3397">
            <w:pPr>
              <w:pStyle w:val="BodyText"/>
              <w:spacing w:line="-270" w:lineRule="auto"/>
              <w:jc w:val="center"/>
            </w:pPr>
            <w:r w:rsidRPr="009C62A9">
              <w:rPr>
                <w:lang w:val="en-GB"/>
              </w:rPr>
              <w:t>ITSC</w:t>
            </w:r>
          </w:p>
        </w:tc>
        <w:tc>
          <w:tcPr>
            <w:tcW w:w="2082" w:type="dxa"/>
            <w:tcBorders>
              <w:top w:val="single" w:sz="4" w:space="0" w:color="808080"/>
              <w:left w:val="single" w:sz="4" w:space="0" w:color="808080"/>
              <w:bottom w:val="single" w:sz="4" w:space="0" w:color="808080"/>
              <w:right w:val="single" w:sz="4" w:space="0" w:color="808080"/>
            </w:tcBorders>
            <w:hideMark/>
          </w:tcPr>
          <w:p w:rsidR="00872D5D" w:rsidRPr="009C62A9" w:rsidRDefault="00872D5D" w:rsidP="00CE3397">
            <w:pPr>
              <w:pStyle w:val="BodyText"/>
              <w:spacing w:line="-270" w:lineRule="auto"/>
              <w:jc w:val="center"/>
            </w:pPr>
            <w:r w:rsidRPr="009C62A9">
              <w:rPr>
                <w:lang w:val="en-GB"/>
              </w:rPr>
              <w:t>Supervisor</w:t>
            </w:r>
          </w:p>
        </w:tc>
        <w:tc>
          <w:tcPr>
            <w:tcW w:w="1226" w:type="dxa"/>
            <w:tcBorders>
              <w:top w:val="single" w:sz="4" w:space="0" w:color="808080"/>
              <w:left w:val="single" w:sz="4" w:space="0" w:color="808080"/>
              <w:bottom w:val="single" w:sz="4" w:space="0" w:color="808080"/>
              <w:right w:val="single" w:sz="4" w:space="0" w:color="808080"/>
            </w:tcBorders>
            <w:hideMark/>
          </w:tcPr>
          <w:p w:rsidR="00872D5D" w:rsidRPr="009C62A9" w:rsidRDefault="00872D5D" w:rsidP="00CE3397">
            <w:pPr>
              <w:pStyle w:val="BodyText"/>
              <w:spacing w:line="-270" w:lineRule="auto"/>
              <w:jc w:val="center"/>
            </w:pPr>
            <w:r w:rsidRPr="009C62A9">
              <w:rPr>
                <w:lang w:val="en-GB"/>
              </w:rPr>
              <w:t>PCM</w:t>
            </w:r>
          </w:p>
        </w:tc>
        <w:tc>
          <w:tcPr>
            <w:tcW w:w="1080" w:type="dxa"/>
            <w:tcBorders>
              <w:top w:val="single" w:sz="4" w:space="0" w:color="808080"/>
              <w:left w:val="single" w:sz="4" w:space="0" w:color="808080"/>
              <w:bottom w:val="single" w:sz="4" w:space="0" w:color="808080"/>
              <w:right w:val="single" w:sz="4" w:space="0" w:color="808080"/>
            </w:tcBorders>
            <w:hideMark/>
          </w:tcPr>
          <w:p w:rsidR="00872D5D" w:rsidRPr="009C62A9" w:rsidRDefault="00872D5D" w:rsidP="00CE3397">
            <w:pPr>
              <w:pStyle w:val="BodyText"/>
              <w:spacing w:line="-270" w:lineRule="auto"/>
              <w:jc w:val="center"/>
            </w:pPr>
            <w:r w:rsidRPr="009C62A9">
              <w:rPr>
                <w:lang w:val="en-GB"/>
              </w:rPr>
              <w:t>FCM</w:t>
            </w:r>
          </w:p>
        </w:tc>
      </w:tr>
      <w:tr w:rsidR="00872D5D" w:rsidRPr="009C62A9" w:rsidTr="00872D5D">
        <w:trPr>
          <w:divId w:val="1965695672"/>
          <w:trHeight w:hRule="exact" w:val="270"/>
        </w:trPr>
        <w:tc>
          <w:tcPr>
            <w:tcW w:w="870" w:type="dxa"/>
            <w:tcBorders>
              <w:top w:val="single" w:sz="4" w:space="0" w:color="808080"/>
              <w:left w:val="single" w:sz="4" w:space="0" w:color="808080"/>
              <w:bottom w:val="single" w:sz="4" w:space="0" w:color="808080"/>
              <w:right w:val="single" w:sz="4" w:space="0" w:color="808080"/>
            </w:tcBorders>
            <w:shd w:val="clear" w:color="auto" w:fill="333399"/>
            <w:hideMark/>
          </w:tcPr>
          <w:p w:rsidR="00872D5D" w:rsidRPr="009C62A9" w:rsidRDefault="00872D5D" w:rsidP="00CE3397">
            <w:pPr>
              <w:pStyle w:val="BodyText"/>
              <w:jc w:val="center"/>
            </w:pPr>
            <w:r w:rsidRPr="009C62A9">
              <w:rPr>
                <w:rFonts w:ascii="Arial" w:hAnsi="Arial"/>
                <w:color w:val="FFFFFF"/>
                <w:lang w:val="en-GB"/>
              </w:rPr>
              <w:sym w:font="Wingdings" w:char="F0FC"/>
            </w:r>
          </w:p>
        </w:tc>
        <w:tc>
          <w:tcPr>
            <w:tcW w:w="1571" w:type="dxa"/>
            <w:tcBorders>
              <w:top w:val="single" w:sz="4" w:space="0" w:color="808080"/>
              <w:left w:val="single" w:sz="4" w:space="0" w:color="808080"/>
              <w:bottom w:val="single" w:sz="4" w:space="0" w:color="808080"/>
              <w:right w:val="single" w:sz="4" w:space="0" w:color="808080"/>
            </w:tcBorders>
            <w:shd w:val="clear" w:color="auto" w:fill="333399"/>
            <w:hideMark/>
          </w:tcPr>
          <w:p w:rsidR="00872D5D" w:rsidRPr="009C62A9" w:rsidRDefault="00872D5D" w:rsidP="00CE3397">
            <w:pPr>
              <w:pStyle w:val="BodyText"/>
              <w:spacing w:line="-270" w:lineRule="auto"/>
              <w:jc w:val="center"/>
            </w:pPr>
            <w:r w:rsidRPr="009C62A9">
              <w:rPr>
                <w:rFonts w:ascii="Arial" w:hAnsi="Arial"/>
                <w:color w:val="FFFFFF"/>
                <w:lang w:val="en-GB"/>
              </w:rPr>
              <w:sym w:font="Wingdings" w:char="F0FC"/>
            </w:r>
          </w:p>
        </w:tc>
        <w:tc>
          <w:tcPr>
            <w:tcW w:w="867" w:type="dxa"/>
            <w:tcBorders>
              <w:top w:val="single" w:sz="4" w:space="0" w:color="808080"/>
              <w:left w:val="single" w:sz="4" w:space="0" w:color="808080"/>
              <w:bottom w:val="single" w:sz="4" w:space="0" w:color="808080"/>
              <w:right w:val="single" w:sz="4" w:space="0" w:color="808080"/>
            </w:tcBorders>
            <w:hideMark/>
          </w:tcPr>
          <w:p w:rsidR="00872D5D" w:rsidRPr="009C62A9" w:rsidRDefault="00872D5D" w:rsidP="00CE3397">
            <w:pPr>
              <w:pStyle w:val="BodyText"/>
              <w:spacing w:line="-270" w:lineRule="auto"/>
              <w:jc w:val="center"/>
            </w:pPr>
            <w:r w:rsidRPr="009C62A9">
              <w:rPr>
                <w:rFonts w:ascii="Arial" w:hAnsi="Arial"/>
                <w:color w:val="FFFFFF"/>
                <w:lang w:val="en-GB"/>
              </w:rPr>
              <w:sym w:font="Wingdings" w:char="F0FC"/>
            </w:r>
          </w:p>
        </w:tc>
        <w:tc>
          <w:tcPr>
            <w:tcW w:w="1214" w:type="dxa"/>
            <w:tcBorders>
              <w:top w:val="single" w:sz="4" w:space="0" w:color="808080"/>
              <w:left w:val="single" w:sz="4" w:space="0" w:color="808080"/>
              <w:bottom w:val="single" w:sz="4" w:space="0" w:color="808080"/>
              <w:right w:val="single" w:sz="4" w:space="0" w:color="808080"/>
            </w:tcBorders>
            <w:shd w:val="clear" w:color="auto" w:fill="333399"/>
            <w:hideMark/>
          </w:tcPr>
          <w:p w:rsidR="00872D5D" w:rsidRPr="009C62A9" w:rsidRDefault="00872D5D" w:rsidP="00CE3397">
            <w:pPr>
              <w:pStyle w:val="BodyText"/>
              <w:spacing w:line="-270" w:lineRule="auto"/>
              <w:jc w:val="center"/>
            </w:pPr>
            <w:r w:rsidRPr="009C62A9">
              <w:rPr>
                <w:rFonts w:ascii="Arial" w:hAnsi="Arial"/>
                <w:color w:val="FFFFFF"/>
                <w:lang w:val="en-GB"/>
              </w:rPr>
              <w:sym w:font="Wingdings" w:char="F0FC"/>
            </w:r>
          </w:p>
        </w:tc>
        <w:tc>
          <w:tcPr>
            <w:tcW w:w="2082" w:type="dxa"/>
            <w:tcBorders>
              <w:top w:val="single" w:sz="4" w:space="0" w:color="808080"/>
              <w:left w:val="single" w:sz="4" w:space="0" w:color="808080"/>
              <w:bottom w:val="single" w:sz="4" w:space="0" w:color="808080"/>
              <w:right w:val="single" w:sz="4" w:space="0" w:color="808080"/>
            </w:tcBorders>
            <w:shd w:val="clear" w:color="auto" w:fill="333399"/>
            <w:hideMark/>
          </w:tcPr>
          <w:p w:rsidR="00872D5D" w:rsidRPr="009C62A9" w:rsidRDefault="00872D5D" w:rsidP="00CE3397">
            <w:pPr>
              <w:pStyle w:val="BodyText"/>
              <w:spacing w:line="-270" w:lineRule="auto"/>
              <w:jc w:val="center"/>
            </w:pPr>
            <w:r w:rsidRPr="009C62A9">
              <w:rPr>
                <w:rFonts w:ascii="Arial" w:hAnsi="Arial"/>
                <w:color w:val="FFFFFF"/>
                <w:lang w:val="en-GB"/>
              </w:rPr>
              <w:sym w:font="Wingdings" w:char="F0FC"/>
            </w:r>
          </w:p>
        </w:tc>
        <w:tc>
          <w:tcPr>
            <w:tcW w:w="1226" w:type="dxa"/>
            <w:tcBorders>
              <w:top w:val="single" w:sz="4" w:space="0" w:color="808080"/>
              <w:left w:val="single" w:sz="4" w:space="0" w:color="808080"/>
              <w:bottom w:val="single" w:sz="4" w:space="0" w:color="808080"/>
              <w:right w:val="single" w:sz="4" w:space="0" w:color="808080"/>
            </w:tcBorders>
            <w:shd w:val="clear" w:color="auto" w:fill="333399"/>
            <w:hideMark/>
          </w:tcPr>
          <w:p w:rsidR="00872D5D" w:rsidRPr="009C62A9" w:rsidRDefault="00872D5D" w:rsidP="00CE3397">
            <w:pPr>
              <w:pStyle w:val="BodyText"/>
              <w:spacing w:line="-270" w:lineRule="auto"/>
              <w:jc w:val="center"/>
            </w:pPr>
            <w:r w:rsidRPr="009C62A9">
              <w:rPr>
                <w:rFonts w:ascii="Arial" w:hAnsi="Arial"/>
                <w:color w:val="FFFFFF"/>
                <w:lang w:val="en-GB"/>
              </w:rPr>
              <w:sym w:font="Wingdings" w:char="F0FC"/>
            </w:r>
          </w:p>
        </w:tc>
        <w:tc>
          <w:tcPr>
            <w:tcW w:w="1080" w:type="dxa"/>
            <w:tcBorders>
              <w:top w:val="single" w:sz="4" w:space="0" w:color="808080"/>
              <w:left w:val="single" w:sz="4" w:space="0" w:color="808080"/>
              <w:bottom w:val="single" w:sz="4" w:space="0" w:color="808080"/>
              <w:right w:val="single" w:sz="4" w:space="0" w:color="808080"/>
            </w:tcBorders>
            <w:shd w:val="clear" w:color="auto" w:fill="333399"/>
            <w:hideMark/>
          </w:tcPr>
          <w:p w:rsidR="00872D5D" w:rsidRPr="009C62A9" w:rsidRDefault="00872D5D" w:rsidP="00CE3397">
            <w:pPr>
              <w:pStyle w:val="BodyText"/>
              <w:spacing w:line="-270" w:lineRule="auto"/>
              <w:jc w:val="center"/>
            </w:pPr>
            <w:r w:rsidRPr="009C62A9">
              <w:t> </w:t>
            </w:r>
          </w:p>
        </w:tc>
      </w:tr>
    </w:tbl>
    <w:p w:rsidR="00872D5D" w:rsidRPr="009C62A9" w:rsidRDefault="00872D5D" w:rsidP="00872D5D">
      <w:pPr>
        <w:pStyle w:val="BodyText"/>
        <w:framePr w:hSpace="180" w:wrap="around" w:vAnchor="text" w:hAnchor="margin" w:xAlign="center" w:y="171"/>
        <w:divId w:val="1965695672"/>
      </w:pPr>
      <w:r>
        <w:rPr>
          <w:lang w:val="en-GB"/>
        </w:rPr>
        <w:t xml:space="preserve">For each EMAS VMS, you may change the following setting: </w:t>
      </w:r>
    </w:p>
    <w:tbl>
      <w:tblPr>
        <w:tblpPr w:leftFromText="180" w:rightFromText="180" w:vertAnchor="text" w:horzAnchor="margin" w:tblpXSpec="center" w:tblpY="171"/>
        <w:tblOverlap w:val="never"/>
        <w:tblW w:w="9781" w:type="dxa"/>
        <w:tblBorders>
          <w:top w:val="single" w:sz="4" w:space="0" w:color="808080"/>
          <w:left w:val="single" w:sz="4" w:space="0" w:color="808080"/>
          <w:bottom w:val="single" w:sz="4" w:space="0" w:color="808080"/>
          <w:right w:val="single" w:sz="4" w:space="0" w:color="808080"/>
        </w:tblBorders>
        <w:tblLook w:val="04A0" w:firstRow="1" w:lastRow="0" w:firstColumn="1" w:lastColumn="0" w:noHBand="0" w:noVBand="1"/>
      </w:tblPr>
      <w:tblGrid>
        <w:gridCol w:w="4557"/>
        <w:gridCol w:w="1049"/>
        <w:gridCol w:w="1334"/>
        <w:gridCol w:w="1304"/>
        <w:gridCol w:w="828"/>
        <w:gridCol w:w="709"/>
      </w:tblGrid>
      <w:tr w:rsidR="00872D5D" w:rsidRPr="009C62A9" w:rsidTr="00872D5D">
        <w:trPr>
          <w:divId w:val="1965695672"/>
        </w:trPr>
        <w:tc>
          <w:tcPr>
            <w:tcW w:w="4557" w:type="dxa"/>
            <w:tcBorders>
              <w:top w:val="single" w:sz="4" w:space="0" w:color="808080"/>
              <w:left w:val="single" w:sz="4" w:space="0" w:color="808080"/>
              <w:bottom w:val="single" w:sz="4" w:space="0" w:color="808080"/>
              <w:right w:val="single" w:sz="4" w:space="0" w:color="808080"/>
            </w:tcBorders>
            <w:hideMark/>
          </w:tcPr>
          <w:p w:rsidR="00872D5D" w:rsidRPr="009C62A9" w:rsidRDefault="00872D5D" w:rsidP="00CE3397">
            <w:pPr>
              <w:pStyle w:val="BodyText"/>
            </w:pPr>
            <w:r w:rsidRPr="009C62A9">
              <w:t> </w:t>
            </w:r>
            <w:r w:rsidRPr="009C62A9">
              <w:rPr>
                <w:lang w:val="en-GB"/>
              </w:rPr>
              <w:t xml:space="preserve"> </w:t>
            </w:r>
          </w:p>
        </w:tc>
        <w:tc>
          <w:tcPr>
            <w:tcW w:w="1049" w:type="dxa"/>
            <w:tcBorders>
              <w:top w:val="single" w:sz="4" w:space="0" w:color="808080"/>
              <w:left w:val="single" w:sz="4" w:space="0" w:color="808080"/>
              <w:bottom w:val="single" w:sz="4" w:space="0" w:color="808080"/>
              <w:right w:val="single" w:sz="4" w:space="0" w:color="808080"/>
            </w:tcBorders>
            <w:shd w:val="clear" w:color="auto" w:fill="333399"/>
            <w:hideMark/>
          </w:tcPr>
          <w:p w:rsidR="00872D5D" w:rsidRPr="009C62A9" w:rsidRDefault="00872D5D" w:rsidP="00CE3397">
            <w:pPr>
              <w:pStyle w:val="BodyText"/>
            </w:pPr>
            <w:r>
              <w:rPr>
                <w:color w:val="FFFFFF"/>
                <w:lang w:val="en-GB"/>
              </w:rPr>
              <w:t>TIP</w:t>
            </w:r>
          </w:p>
        </w:tc>
        <w:tc>
          <w:tcPr>
            <w:tcW w:w="1334" w:type="dxa"/>
            <w:tcBorders>
              <w:top w:val="single" w:sz="4" w:space="0" w:color="808080"/>
              <w:left w:val="single" w:sz="4" w:space="0" w:color="808080"/>
              <w:bottom w:val="single" w:sz="4" w:space="0" w:color="808080"/>
              <w:right w:val="single" w:sz="4" w:space="0" w:color="808080"/>
            </w:tcBorders>
            <w:shd w:val="clear" w:color="auto" w:fill="333399"/>
            <w:hideMark/>
          </w:tcPr>
          <w:p w:rsidR="00872D5D" w:rsidRPr="009C62A9" w:rsidRDefault="00872D5D" w:rsidP="00CE3397">
            <w:pPr>
              <w:pStyle w:val="BodyText"/>
            </w:pPr>
            <w:r>
              <w:rPr>
                <w:color w:val="FFFFFF"/>
                <w:lang w:val="en-GB"/>
              </w:rPr>
              <w:t>TEP</w:t>
            </w:r>
          </w:p>
        </w:tc>
        <w:tc>
          <w:tcPr>
            <w:tcW w:w="1304" w:type="dxa"/>
            <w:tcBorders>
              <w:top w:val="single" w:sz="4" w:space="0" w:color="808080"/>
              <w:left w:val="single" w:sz="4" w:space="0" w:color="808080"/>
              <w:bottom w:val="single" w:sz="4" w:space="0" w:color="808080"/>
              <w:right w:val="single" w:sz="4" w:space="0" w:color="808080"/>
            </w:tcBorders>
            <w:shd w:val="clear" w:color="auto" w:fill="333399"/>
            <w:hideMark/>
          </w:tcPr>
          <w:p w:rsidR="00872D5D" w:rsidRPr="009C62A9" w:rsidRDefault="00872D5D" w:rsidP="00CE3397">
            <w:pPr>
              <w:pStyle w:val="BodyText"/>
            </w:pPr>
            <w:r>
              <w:rPr>
                <w:color w:val="FFFFFF"/>
                <w:lang w:val="en-GB"/>
              </w:rPr>
              <w:t>TTP</w:t>
            </w:r>
          </w:p>
        </w:tc>
        <w:tc>
          <w:tcPr>
            <w:tcW w:w="828" w:type="dxa"/>
            <w:tcBorders>
              <w:top w:val="single" w:sz="4" w:space="0" w:color="808080"/>
              <w:left w:val="single" w:sz="4" w:space="0" w:color="808080"/>
              <w:bottom w:val="single" w:sz="4" w:space="0" w:color="808080"/>
              <w:right w:val="single" w:sz="4" w:space="0" w:color="808080"/>
            </w:tcBorders>
            <w:shd w:val="clear" w:color="auto" w:fill="333399"/>
            <w:hideMark/>
          </w:tcPr>
          <w:p w:rsidR="00872D5D" w:rsidRPr="009C62A9" w:rsidRDefault="00872D5D" w:rsidP="00CE3397">
            <w:pPr>
              <w:pStyle w:val="BodyText"/>
            </w:pPr>
            <w:r>
              <w:rPr>
                <w:color w:val="FFFFFF"/>
                <w:lang w:val="en-GB"/>
              </w:rPr>
              <w:t>TSP</w:t>
            </w:r>
            <w:r w:rsidRPr="009C62A9">
              <w:rPr>
                <w:color w:val="FFFFFF"/>
                <w:lang w:val="en-GB"/>
              </w:rPr>
              <w:t xml:space="preserve"> </w:t>
            </w:r>
          </w:p>
        </w:tc>
        <w:tc>
          <w:tcPr>
            <w:tcW w:w="709" w:type="dxa"/>
            <w:tcBorders>
              <w:top w:val="single" w:sz="4" w:space="0" w:color="808080"/>
              <w:left w:val="single" w:sz="4" w:space="0" w:color="808080"/>
              <w:bottom w:val="single" w:sz="4" w:space="0" w:color="808080"/>
              <w:right w:val="single" w:sz="4" w:space="0" w:color="808080"/>
            </w:tcBorders>
            <w:shd w:val="clear" w:color="auto" w:fill="333399"/>
            <w:hideMark/>
          </w:tcPr>
          <w:p w:rsidR="00872D5D" w:rsidRPr="009C62A9" w:rsidRDefault="00872D5D" w:rsidP="00CE3397">
            <w:pPr>
              <w:pStyle w:val="BodyText"/>
            </w:pPr>
            <w:r>
              <w:rPr>
                <w:color w:val="FFFFFF"/>
                <w:lang w:val="en-GB"/>
              </w:rPr>
              <w:t>TIC</w:t>
            </w:r>
            <w:r w:rsidRPr="009C62A9">
              <w:rPr>
                <w:color w:val="FFFFFF"/>
                <w:lang w:val="en-GB"/>
              </w:rPr>
              <w:t xml:space="preserve"> </w:t>
            </w:r>
          </w:p>
        </w:tc>
      </w:tr>
      <w:tr w:rsidR="00872D5D" w:rsidRPr="009C62A9" w:rsidTr="00872D5D">
        <w:trPr>
          <w:divId w:val="1965695672"/>
        </w:trPr>
        <w:tc>
          <w:tcPr>
            <w:tcW w:w="4557" w:type="dxa"/>
            <w:tcBorders>
              <w:top w:val="single" w:sz="4" w:space="0" w:color="808080"/>
              <w:left w:val="single" w:sz="4" w:space="0" w:color="808080"/>
              <w:bottom w:val="single" w:sz="4" w:space="0" w:color="808080"/>
              <w:right w:val="single" w:sz="4" w:space="0" w:color="808080"/>
            </w:tcBorders>
            <w:shd w:val="clear" w:color="auto" w:fill="D7EBFF"/>
            <w:hideMark/>
          </w:tcPr>
          <w:p w:rsidR="00872D5D" w:rsidRPr="009C62A9" w:rsidRDefault="00872D5D" w:rsidP="00CE3397">
            <w:pPr>
              <w:pStyle w:val="BodyText"/>
            </w:pPr>
            <w:r w:rsidRPr="009C62A9">
              <w:rPr>
                <w:lang w:val="en-US"/>
              </w:rPr>
              <w:t>Message</w:t>
            </w:r>
            <w:r w:rsidRPr="009C62A9">
              <w:rPr>
                <w:lang w:val="en-GB"/>
              </w:rPr>
              <w:t xml:space="preserve"> from VMS Library to be displayed.</w:t>
            </w:r>
          </w:p>
        </w:tc>
        <w:tc>
          <w:tcPr>
            <w:tcW w:w="1049" w:type="dxa"/>
            <w:tcBorders>
              <w:top w:val="single" w:sz="4" w:space="0" w:color="808080"/>
              <w:left w:val="single" w:sz="4" w:space="0" w:color="808080"/>
              <w:bottom w:val="single" w:sz="4" w:space="0" w:color="808080"/>
              <w:right w:val="single" w:sz="4" w:space="0" w:color="808080"/>
            </w:tcBorders>
            <w:vAlign w:val="center"/>
            <w:hideMark/>
          </w:tcPr>
          <w:p w:rsidR="00872D5D" w:rsidRPr="009C62A9" w:rsidRDefault="00872D5D" w:rsidP="00CE3397">
            <w:pPr>
              <w:pStyle w:val="BodyText"/>
            </w:pPr>
            <w:r w:rsidRPr="009C62A9">
              <w:rPr>
                <w:rFonts w:ascii="Arial" w:hAnsi="Arial"/>
                <w:lang w:val="en-GB"/>
              </w:rPr>
              <w:sym w:font="Wingdings" w:char="F0FC"/>
            </w:r>
          </w:p>
        </w:tc>
        <w:tc>
          <w:tcPr>
            <w:tcW w:w="1334" w:type="dxa"/>
            <w:tcBorders>
              <w:top w:val="single" w:sz="4" w:space="0" w:color="808080"/>
              <w:left w:val="single" w:sz="4" w:space="0" w:color="808080"/>
              <w:bottom w:val="single" w:sz="4" w:space="0" w:color="808080"/>
              <w:right w:val="single" w:sz="4" w:space="0" w:color="808080"/>
            </w:tcBorders>
            <w:vAlign w:val="center"/>
            <w:hideMark/>
          </w:tcPr>
          <w:p w:rsidR="00872D5D" w:rsidRPr="009C62A9" w:rsidRDefault="00872D5D" w:rsidP="00CE3397">
            <w:pPr>
              <w:pStyle w:val="BodyText"/>
            </w:pPr>
            <w:r w:rsidRPr="009C62A9">
              <w:rPr>
                <w:rFonts w:ascii="Arial" w:hAnsi="Arial"/>
                <w:lang w:val="en-GB"/>
              </w:rPr>
              <w:sym w:font="Wingdings" w:char="F0FC"/>
            </w:r>
          </w:p>
        </w:tc>
        <w:tc>
          <w:tcPr>
            <w:tcW w:w="1304" w:type="dxa"/>
            <w:tcBorders>
              <w:top w:val="single" w:sz="4" w:space="0" w:color="808080"/>
              <w:left w:val="single" w:sz="4" w:space="0" w:color="808080"/>
              <w:bottom w:val="single" w:sz="4" w:space="0" w:color="808080"/>
              <w:right w:val="single" w:sz="4" w:space="0" w:color="808080"/>
            </w:tcBorders>
            <w:vAlign w:val="center"/>
            <w:hideMark/>
          </w:tcPr>
          <w:p w:rsidR="00872D5D" w:rsidRPr="009C62A9" w:rsidRDefault="00872D5D" w:rsidP="00CE3397">
            <w:pPr>
              <w:pStyle w:val="BodyText"/>
            </w:pPr>
            <w:r w:rsidRPr="009C62A9">
              <w:rPr>
                <w:rFonts w:ascii="Arial" w:hAnsi="Arial"/>
                <w:lang w:val="en-GB"/>
              </w:rPr>
              <w:sym w:font="Wingdings" w:char="F0FC"/>
            </w:r>
          </w:p>
        </w:tc>
        <w:tc>
          <w:tcPr>
            <w:tcW w:w="828" w:type="dxa"/>
            <w:tcBorders>
              <w:top w:val="single" w:sz="4" w:space="0" w:color="808080"/>
              <w:left w:val="single" w:sz="4" w:space="0" w:color="808080"/>
              <w:bottom w:val="single" w:sz="4" w:space="0" w:color="808080"/>
              <w:right w:val="single" w:sz="4" w:space="0" w:color="808080"/>
            </w:tcBorders>
            <w:vAlign w:val="center"/>
            <w:hideMark/>
          </w:tcPr>
          <w:p w:rsidR="00872D5D" w:rsidRPr="009C62A9" w:rsidRDefault="00872D5D" w:rsidP="00CE3397">
            <w:pPr>
              <w:pStyle w:val="BodyText"/>
            </w:pPr>
            <w:r w:rsidRPr="009C62A9">
              <w:rPr>
                <w:rFonts w:ascii="Arial" w:hAnsi="Arial"/>
                <w:lang w:val="en-GB"/>
              </w:rPr>
              <w:sym w:font="Wingdings" w:char="F0FC"/>
            </w:r>
          </w:p>
        </w:tc>
        <w:tc>
          <w:tcPr>
            <w:tcW w:w="709" w:type="dxa"/>
            <w:tcBorders>
              <w:top w:val="single" w:sz="4" w:space="0" w:color="808080"/>
              <w:left w:val="single" w:sz="4" w:space="0" w:color="808080"/>
              <w:bottom w:val="single" w:sz="4" w:space="0" w:color="808080"/>
              <w:right w:val="single" w:sz="4" w:space="0" w:color="808080"/>
            </w:tcBorders>
            <w:vAlign w:val="center"/>
            <w:hideMark/>
          </w:tcPr>
          <w:p w:rsidR="00872D5D" w:rsidRPr="009C62A9" w:rsidRDefault="00872D5D" w:rsidP="00CE3397">
            <w:pPr>
              <w:pStyle w:val="BodyText"/>
            </w:pPr>
            <w:r w:rsidRPr="009C62A9">
              <w:t> </w:t>
            </w:r>
            <w:r w:rsidRPr="009C62A9">
              <w:rPr>
                <w:lang w:val="en-GB"/>
              </w:rPr>
              <w:t xml:space="preserve"> </w:t>
            </w:r>
            <w:r w:rsidR="00B0486B" w:rsidRPr="009C62A9">
              <w:rPr>
                <w:rFonts w:ascii="Arial" w:hAnsi="Arial"/>
                <w:lang w:val="en-GB"/>
              </w:rPr>
              <w:sym w:font="Wingdings" w:char="F0FC"/>
            </w:r>
          </w:p>
        </w:tc>
      </w:tr>
      <w:tr w:rsidR="00872D5D" w:rsidRPr="009C62A9" w:rsidTr="00872D5D">
        <w:trPr>
          <w:divId w:val="1965695672"/>
        </w:trPr>
        <w:tc>
          <w:tcPr>
            <w:tcW w:w="4557" w:type="dxa"/>
            <w:tcBorders>
              <w:top w:val="single" w:sz="4" w:space="0" w:color="808080"/>
              <w:left w:val="single" w:sz="4" w:space="0" w:color="808080"/>
              <w:bottom w:val="single" w:sz="4" w:space="0" w:color="808080"/>
              <w:right w:val="single" w:sz="4" w:space="0" w:color="808080"/>
            </w:tcBorders>
            <w:shd w:val="clear" w:color="auto" w:fill="D7EBFF"/>
            <w:hideMark/>
          </w:tcPr>
          <w:p w:rsidR="00872D5D" w:rsidRPr="009C62A9" w:rsidRDefault="00872D5D" w:rsidP="00CE3397">
            <w:pPr>
              <w:pStyle w:val="BodyText"/>
            </w:pPr>
            <w:r w:rsidRPr="009C62A9">
              <w:rPr>
                <w:lang w:val="en-US"/>
              </w:rPr>
              <w:t>Message</w:t>
            </w:r>
            <w:r w:rsidRPr="009C62A9">
              <w:rPr>
                <w:lang w:val="en-GB"/>
              </w:rPr>
              <w:t xml:space="preserve"> from VMS Default Library to be displayed.</w:t>
            </w:r>
            <w:r w:rsidRPr="009C62A9">
              <w:rPr>
                <w:lang w:val="en-US"/>
              </w:rPr>
              <w:t xml:space="preserve"> </w:t>
            </w:r>
          </w:p>
        </w:tc>
        <w:tc>
          <w:tcPr>
            <w:tcW w:w="1049" w:type="dxa"/>
            <w:tcBorders>
              <w:top w:val="single" w:sz="4" w:space="0" w:color="808080"/>
              <w:left w:val="single" w:sz="4" w:space="0" w:color="808080"/>
              <w:bottom w:val="single" w:sz="4" w:space="0" w:color="808080"/>
              <w:right w:val="single" w:sz="4" w:space="0" w:color="808080"/>
            </w:tcBorders>
            <w:vAlign w:val="center"/>
            <w:hideMark/>
          </w:tcPr>
          <w:p w:rsidR="00872D5D" w:rsidRPr="009C62A9" w:rsidRDefault="00872D5D" w:rsidP="00CE3397">
            <w:pPr>
              <w:pStyle w:val="BodyText"/>
            </w:pPr>
            <w:r w:rsidRPr="009C62A9">
              <w:rPr>
                <w:rFonts w:ascii="Arial" w:hAnsi="Arial"/>
                <w:lang w:val="en-GB"/>
              </w:rPr>
              <w:sym w:font="Wingdings" w:char="F0FC"/>
            </w:r>
          </w:p>
        </w:tc>
        <w:tc>
          <w:tcPr>
            <w:tcW w:w="1334" w:type="dxa"/>
            <w:tcBorders>
              <w:top w:val="single" w:sz="4" w:space="0" w:color="808080"/>
              <w:left w:val="single" w:sz="4" w:space="0" w:color="808080"/>
              <w:bottom w:val="single" w:sz="4" w:space="0" w:color="808080"/>
              <w:right w:val="single" w:sz="4" w:space="0" w:color="808080"/>
            </w:tcBorders>
            <w:vAlign w:val="center"/>
            <w:hideMark/>
          </w:tcPr>
          <w:p w:rsidR="00872D5D" w:rsidRPr="009C62A9" w:rsidRDefault="00872D5D" w:rsidP="00CE3397">
            <w:pPr>
              <w:pStyle w:val="BodyText"/>
            </w:pPr>
            <w:r w:rsidRPr="009C62A9">
              <w:rPr>
                <w:rFonts w:ascii="Arial" w:hAnsi="Arial"/>
                <w:lang w:val="en-GB"/>
              </w:rPr>
              <w:sym w:font="Wingdings" w:char="F0FC"/>
            </w:r>
          </w:p>
        </w:tc>
        <w:tc>
          <w:tcPr>
            <w:tcW w:w="1304" w:type="dxa"/>
            <w:tcBorders>
              <w:top w:val="single" w:sz="4" w:space="0" w:color="808080"/>
              <w:left w:val="single" w:sz="4" w:space="0" w:color="808080"/>
              <w:bottom w:val="single" w:sz="4" w:space="0" w:color="808080"/>
              <w:right w:val="single" w:sz="4" w:space="0" w:color="808080"/>
            </w:tcBorders>
            <w:vAlign w:val="center"/>
            <w:hideMark/>
          </w:tcPr>
          <w:p w:rsidR="00872D5D" w:rsidRPr="009C62A9" w:rsidRDefault="00872D5D" w:rsidP="00CE3397">
            <w:pPr>
              <w:pStyle w:val="BodyText"/>
            </w:pPr>
            <w:r w:rsidRPr="009C62A9">
              <w:rPr>
                <w:rFonts w:ascii="Arial" w:hAnsi="Arial"/>
                <w:lang w:val="en-GB"/>
              </w:rPr>
              <w:sym w:font="Wingdings" w:char="F0FC"/>
            </w:r>
          </w:p>
        </w:tc>
        <w:tc>
          <w:tcPr>
            <w:tcW w:w="828" w:type="dxa"/>
            <w:tcBorders>
              <w:top w:val="single" w:sz="4" w:space="0" w:color="808080"/>
              <w:left w:val="single" w:sz="4" w:space="0" w:color="808080"/>
              <w:bottom w:val="single" w:sz="4" w:space="0" w:color="808080"/>
              <w:right w:val="single" w:sz="4" w:space="0" w:color="808080"/>
            </w:tcBorders>
            <w:vAlign w:val="center"/>
            <w:hideMark/>
          </w:tcPr>
          <w:p w:rsidR="00872D5D" w:rsidRPr="009C62A9" w:rsidRDefault="00872D5D" w:rsidP="00CE3397">
            <w:pPr>
              <w:pStyle w:val="BodyText"/>
            </w:pPr>
            <w:r w:rsidRPr="009C62A9">
              <w:rPr>
                <w:rFonts w:ascii="Arial" w:hAnsi="Arial"/>
                <w:lang w:val="en-GB"/>
              </w:rPr>
              <w:sym w:font="Wingdings" w:char="F0FC"/>
            </w:r>
          </w:p>
        </w:tc>
        <w:tc>
          <w:tcPr>
            <w:tcW w:w="709" w:type="dxa"/>
            <w:tcBorders>
              <w:top w:val="single" w:sz="4" w:space="0" w:color="808080"/>
              <w:left w:val="single" w:sz="4" w:space="0" w:color="808080"/>
              <w:bottom w:val="single" w:sz="4" w:space="0" w:color="808080"/>
              <w:right w:val="single" w:sz="4" w:space="0" w:color="808080"/>
            </w:tcBorders>
            <w:vAlign w:val="center"/>
            <w:hideMark/>
          </w:tcPr>
          <w:p w:rsidR="00872D5D" w:rsidRPr="009C62A9" w:rsidRDefault="00872D5D" w:rsidP="00CE3397">
            <w:pPr>
              <w:pStyle w:val="BodyText"/>
            </w:pPr>
            <w:r w:rsidRPr="009C62A9">
              <w:rPr>
                <w:rFonts w:ascii="Arial" w:hAnsi="Arial"/>
                <w:lang w:val="en-GB"/>
              </w:rPr>
              <w:sym w:font="Wingdings" w:char="F0FC"/>
            </w:r>
          </w:p>
        </w:tc>
      </w:tr>
      <w:tr w:rsidR="00872D5D" w:rsidRPr="009C62A9" w:rsidTr="00872D5D">
        <w:trPr>
          <w:divId w:val="1965695672"/>
        </w:trPr>
        <w:tc>
          <w:tcPr>
            <w:tcW w:w="4557" w:type="dxa"/>
            <w:tcBorders>
              <w:top w:val="single" w:sz="4" w:space="0" w:color="808080"/>
              <w:left w:val="single" w:sz="4" w:space="0" w:color="808080"/>
              <w:bottom w:val="single" w:sz="4" w:space="0" w:color="808080"/>
              <w:right w:val="single" w:sz="4" w:space="0" w:color="808080"/>
            </w:tcBorders>
            <w:shd w:val="clear" w:color="auto" w:fill="D7EBFF"/>
            <w:hideMark/>
          </w:tcPr>
          <w:p w:rsidR="00872D5D" w:rsidRPr="009C62A9" w:rsidRDefault="00872D5D" w:rsidP="00CE3397">
            <w:pPr>
              <w:pStyle w:val="BodyText"/>
            </w:pPr>
            <w:r w:rsidRPr="009C62A9">
              <w:rPr>
                <w:lang w:val="en-US"/>
              </w:rPr>
              <w:t>Pictogram</w:t>
            </w:r>
            <w:r w:rsidRPr="009C62A9">
              <w:rPr>
                <w:lang w:val="en-GB"/>
              </w:rPr>
              <w:t xml:space="preserve"> to be displayed.</w:t>
            </w:r>
          </w:p>
        </w:tc>
        <w:tc>
          <w:tcPr>
            <w:tcW w:w="1049" w:type="dxa"/>
            <w:tcBorders>
              <w:top w:val="single" w:sz="4" w:space="0" w:color="808080"/>
              <w:left w:val="single" w:sz="4" w:space="0" w:color="808080"/>
              <w:bottom w:val="single" w:sz="4" w:space="0" w:color="808080"/>
              <w:right w:val="single" w:sz="4" w:space="0" w:color="808080"/>
            </w:tcBorders>
            <w:vAlign w:val="center"/>
            <w:hideMark/>
          </w:tcPr>
          <w:p w:rsidR="00872D5D" w:rsidRPr="009C62A9" w:rsidRDefault="00872D5D" w:rsidP="00CE3397">
            <w:pPr>
              <w:pStyle w:val="BodyText"/>
            </w:pPr>
            <w:r w:rsidRPr="009C62A9">
              <w:rPr>
                <w:rFonts w:ascii="Arial" w:hAnsi="Arial"/>
                <w:lang w:val="en-GB"/>
              </w:rPr>
              <w:sym w:font="Wingdings" w:char="F0FC"/>
            </w:r>
          </w:p>
        </w:tc>
        <w:tc>
          <w:tcPr>
            <w:tcW w:w="1334" w:type="dxa"/>
            <w:tcBorders>
              <w:top w:val="single" w:sz="4" w:space="0" w:color="808080"/>
              <w:left w:val="single" w:sz="4" w:space="0" w:color="808080"/>
              <w:bottom w:val="single" w:sz="4" w:space="0" w:color="808080"/>
              <w:right w:val="single" w:sz="4" w:space="0" w:color="808080"/>
            </w:tcBorders>
            <w:vAlign w:val="center"/>
            <w:hideMark/>
          </w:tcPr>
          <w:p w:rsidR="00872D5D" w:rsidRPr="009C62A9" w:rsidRDefault="00872D5D" w:rsidP="00CE3397">
            <w:pPr>
              <w:pStyle w:val="BodyText"/>
            </w:pPr>
            <w:r w:rsidRPr="009C62A9">
              <w:rPr>
                <w:rFonts w:ascii="Arial" w:hAnsi="Arial"/>
                <w:lang w:val="en-GB"/>
              </w:rPr>
              <w:sym w:font="Wingdings" w:char="F0FC"/>
            </w:r>
          </w:p>
        </w:tc>
        <w:tc>
          <w:tcPr>
            <w:tcW w:w="1304" w:type="dxa"/>
            <w:tcBorders>
              <w:top w:val="single" w:sz="4" w:space="0" w:color="808080"/>
              <w:left w:val="single" w:sz="4" w:space="0" w:color="808080"/>
              <w:bottom w:val="single" w:sz="4" w:space="0" w:color="808080"/>
              <w:right w:val="single" w:sz="4" w:space="0" w:color="808080"/>
            </w:tcBorders>
            <w:vAlign w:val="center"/>
            <w:hideMark/>
          </w:tcPr>
          <w:p w:rsidR="00872D5D" w:rsidRPr="009C62A9" w:rsidRDefault="00872D5D" w:rsidP="00CE3397">
            <w:pPr>
              <w:pStyle w:val="BodyText"/>
            </w:pPr>
            <w:r w:rsidRPr="009C62A9">
              <w:t> </w:t>
            </w:r>
            <w:r w:rsidRPr="009C62A9">
              <w:rPr>
                <w:lang w:val="en-GB"/>
              </w:rPr>
              <w:t xml:space="preserve"> </w:t>
            </w:r>
            <w:r w:rsidR="0049268F" w:rsidRPr="009C62A9">
              <w:rPr>
                <w:rFonts w:ascii="Arial" w:hAnsi="Arial"/>
                <w:lang w:val="en-GB"/>
              </w:rPr>
              <w:sym w:font="Wingdings" w:char="F0FC"/>
            </w:r>
          </w:p>
        </w:tc>
        <w:tc>
          <w:tcPr>
            <w:tcW w:w="828" w:type="dxa"/>
            <w:tcBorders>
              <w:top w:val="single" w:sz="4" w:space="0" w:color="808080"/>
              <w:left w:val="single" w:sz="4" w:space="0" w:color="808080"/>
              <w:bottom w:val="single" w:sz="4" w:space="0" w:color="808080"/>
              <w:right w:val="single" w:sz="4" w:space="0" w:color="808080"/>
            </w:tcBorders>
            <w:vAlign w:val="center"/>
            <w:hideMark/>
          </w:tcPr>
          <w:p w:rsidR="00872D5D" w:rsidRPr="009C62A9" w:rsidRDefault="00872D5D" w:rsidP="00CE3397">
            <w:pPr>
              <w:pStyle w:val="BodyText"/>
            </w:pPr>
            <w:r w:rsidRPr="009C62A9">
              <w:t> </w:t>
            </w:r>
            <w:r w:rsidRPr="009C62A9">
              <w:rPr>
                <w:lang w:val="en-GB"/>
              </w:rPr>
              <w:t xml:space="preserve"> </w:t>
            </w:r>
            <w:r w:rsidR="0049268F" w:rsidRPr="009C62A9">
              <w:rPr>
                <w:rFonts w:ascii="Arial" w:hAnsi="Arial"/>
                <w:lang w:val="en-GB"/>
              </w:rPr>
              <w:sym w:font="Wingdings" w:char="F0FC"/>
            </w:r>
          </w:p>
        </w:tc>
        <w:tc>
          <w:tcPr>
            <w:tcW w:w="709" w:type="dxa"/>
            <w:tcBorders>
              <w:top w:val="single" w:sz="4" w:space="0" w:color="808080"/>
              <w:left w:val="single" w:sz="4" w:space="0" w:color="808080"/>
              <w:bottom w:val="single" w:sz="4" w:space="0" w:color="808080"/>
              <w:right w:val="single" w:sz="4" w:space="0" w:color="808080"/>
            </w:tcBorders>
            <w:vAlign w:val="center"/>
            <w:hideMark/>
          </w:tcPr>
          <w:p w:rsidR="00872D5D" w:rsidRPr="009C62A9" w:rsidRDefault="00872D5D" w:rsidP="00CE3397">
            <w:pPr>
              <w:pStyle w:val="BodyText"/>
            </w:pPr>
            <w:r w:rsidRPr="009C62A9">
              <w:rPr>
                <w:rFonts w:ascii="Arial" w:hAnsi="Arial"/>
                <w:lang w:val="en-GB"/>
              </w:rPr>
              <w:sym w:font="Wingdings" w:char="F0FC"/>
            </w:r>
          </w:p>
        </w:tc>
      </w:tr>
      <w:tr w:rsidR="00872D5D" w:rsidRPr="009C62A9" w:rsidTr="00872D5D">
        <w:trPr>
          <w:divId w:val="1965695672"/>
        </w:trPr>
        <w:tc>
          <w:tcPr>
            <w:tcW w:w="4557" w:type="dxa"/>
            <w:tcBorders>
              <w:top w:val="single" w:sz="4" w:space="0" w:color="808080"/>
              <w:left w:val="single" w:sz="4" w:space="0" w:color="808080"/>
              <w:bottom w:val="single" w:sz="4" w:space="0" w:color="808080"/>
              <w:right w:val="single" w:sz="4" w:space="0" w:color="808080"/>
            </w:tcBorders>
            <w:shd w:val="clear" w:color="auto" w:fill="D7EBFF"/>
            <w:hideMark/>
          </w:tcPr>
          <w:p w:rsidR="00872D5D" w:rsidRPr="009C62A9" w:rsidRDefault="00872D5D" w:rsidP="00CE3397">
            <w:pPr>
              <w:pStyle w:val="BodyText"/>
            </w:pPr>
            <w:r w:rsidRPr="009C62A9">
              <w:rPr>
                <w:lang w:val="en-US"/>
              </w:rPr>
              <w:t>F</w:t>
            </w:r>
            <w:r w:rsidRPr="009C62A9">
              <w:rPr>
                <w:lang w:val="en-GB"/>
              </w:rPr>
              <w:t>lashing mode: on / off.</w:t>
            </w:r>
          </w:p>
        </w:tc>
        <w:tc>
          <w:tcPr>
            <w:tcW w:w="1049" w:type="dxa"/>
            <w:tcBorders>
              <w:top w:val="single" w:sz="4" w:space="0" w:color="808080"/>
              <w:left w:val="single" w:sz="4" w:space="0" w:color="808080"/>
              <w:bottom w:val="single" w:sz="4" w:space="0" w:color="808080"/>
              <w:right w:val="single" w:sz="4" w:space="0" w:color="808080"/>
            </w:tcBorders>
            <w:vAlign w:val="center"/>
            <w:hideMark/>
          </w:tcPr>
          <w:p w:rsidR="00872D5D" w:rsidRPr="009C62A9" w:rsidRDefault="00872D5D" w:rsidP="00CE3397">
            <w:pPr>
              <w:pStyle w:val="BodyText"/>
            </w:pPr>
            <w:r w:rsidRPr="009C62A9">
              <w:rPr>
                <w:rFonts w:ascii="Arial" w:hAnsi="Arial"/>
                <w:lang w:val="en-GB"/>
              </w:rPr>
              <w:sym w:font="Wingdings" w:char="F0FC"/>
            </w:r>
          </w:p>
        </w:tc>
        <w:tc>
          <w:tcPr>
            <w:tcW w:w="1334" w:type="dxa"/>
            <w:tcBorders>
              <w:top w:val="single" w:sz="4" w:space="0" w:color="808080"/>
              <w:left w:val="single" w:sz="4" w:space="0" w:color="808080"/>
              <w:bottom w:val="single" w:sz="4" w:space="0" w:color="808080"/>
              <w:right w:val="single" w:sz="4" w:space="0" w:color="808080"/>
            </w:tcBorders>
            <w:vAlign w:val="center"/>
            <w:hideMark/>
          </w:tcPr>
          <w:p w:rsidR="00872D5D" w:rsidRPr="009C62A9" w:rsidRDefault="00872D5D" w:rsidP="00CE3397">
            <w:pPr>
              <w:pStyle w:val="BodyText"/>
            </w:pPr>
            <w:r w:rsidRPr="009C62A9">
              <w:rPr>
                <w:rFonts w:ascii="Arial" w:hAnsi="Arial"/>
                <w:lang w:val="en-GB"/>
              </w:rPr>
              <w:sym w:font="Wingdings" w:char="F0FC"/>
            </w:r>
          </w:p>
        </w:tc>
        <w:tc>
          <w:tcPr>
            <w:tcW w:w="1304" w:type="dxa"/>
            <w:tcBorders>
              <w:top w:val="single" w:sz="4" w:space="0" w:color="808080"/>
              <w:left w:val="single" w:sz="4" w:space="0" w:color="808080"/>
              <w:bottom w:val="single" w:sz="4" w:space="0" w:color="808080"/>
              <w:right w:val="single" w:sz="4" w:space="0" w:color="808080"/>
            </w:tcBorders>
            <w:vAlign w:val="center"/>
            <w:hideMark/>
          </w:tcPr>
          <w:p w:rsidR="00872D5D" w:rsidRPr="009C62A9" w:rsidRDefault="0049268F" w:rsidP="00CE3397">
            <w:pPr>
              <w:pStyle w:val="BodyText"/>
            </w:pPr>
            <w:r w:rsidRPr="009C62A9">
              <w:rPr>
                <w:rFonts w:ascii="Arial" w:hAnsi="Arial"/>
                <w:lang w:val="en-GB"/>
              </w:rPr>
              <w:sym w:font="Wingdings" w:char="F0FC"/>
            </w:r>
            <w:r w:rsidR="00872D5D" w:rsidRPr="009C62A9">
              <w:t> </w:t>
            </w:r>
            <w:r w:rsidR="00872D5D" w:rsidRPr="009C62A9">
              <w:rPr>
                <w:lang w:val="en-GB"/>
              </w:rPr>
              <w:t xml:space="preserve"> </w:t>
            </w:r>
          </w:p>
        </w:tc>
        <w:tc>
          <w:tcPr>
            <w:tcW w:w="828" w:type="dxa"/>
            <w:tcBorders>
              <w:top w:val="single" w:sz="4" w:space="0" w:color="808080"/>
              <w:left w:val="single" w:sz="4" w:space="0" w:color="808080"/>
              <w:bottom w:val="single" w:sz="4" w:space="0" w:color="808080"/>
              <w:right w:val="single" w:sz="4" w:space="0" w:color="808080"/>
            </w:tcBorders>
            <w:vAlign w:val="center"/>
            <w:hideMark/>
          </w:tcPr>
          <w:p w:rsidR="00872D5D" w:rsidRPr="009C62A9" w:rsidRDefault="00872D5D" w:rsidP="00CE3397">
            <w:pPr>
              <w:pStyle w:val="BodyText"/>
            </w:pPr>
            <w:r w:rsidRPr="009C62A9">
              <w:t> </w:t>
            </w:r>
            <w:r w:rsidRPr="009C62A9">
              <w:rPr>
                <w:lang w:val="en-GB"/>
              </w:rPr>
              <w:t xml:space="preserve"> </w:t>
            </w:r>
            <w:r w:rsidR="0049268F" w:rsidRPr="009C62A9">
              <w:rPr>
                <w:rFonts w:ascii="Arial" w:hAnsi="Arial"/>
                <w:lang w:val="en-GB"/>
              </w:rPr>
              <w:sym w:font="Wingdings" w:char="F0FC"/>
            </w:r>
          </w:p>
        </w:tc>
        <w:tc>
          <w:tcPr>
            <w:tcW w:w="709" w:type="dxa"/>
            <w:tcBorders>
              <w:top w:val="single" w:sz="4" w:space="0" w:color="808080"/>
              <w:left w:val="single" w:sz="4" w:space="0" w:color="808080"/>
              <w:bottom w:val="single" w:sz="4" w:space="0" w:color="808080"/>
              <w:right w:val="single" w:sz="4" w:space="0" w:color="808080"/>
            </w:tcBorders>
            <w:vAlign w:val="center"/>
            <w:hideMark/>
          </w:tcPr>
          <w:p w:rsidR="00872D5D" w:rsidRPr="009C62A9" w:rsidRDefault="00872D5D" w:rsidP="00CE3397">
            <w:pPr>
              <w:pStyle w:val="BodyText"/>
            </w:pPr>
            <w:r w:rsidRPr="009C62A9">
              <w:rPr>
                <w:rFonts w:ascii="Arial" w:hAnsi="Arial"/>
                <w:lang w:val="en-GB"/>
              </w:rPr>
              <w:sym w:font="Wingdings" w:char="F0FC"/>
            </w:r>
          </w:p>
        </w:tc>
      </w:tr>
      <w:tr w:rsidR="0049268F" w:rsidRPr="009C62A9" w:rsidTr="00872D5D">
        <w:trPr>
          <w:divId w:val="1965695672"/>
        </w:trPr>
        <w:tc>
          <w:tcPr>
            <w:tcW w:w="4557" w:type="dxa"/>
            <w:tcBorders>
              <w:top w:val="single" w:sz="4" w:space="0" w:color="808080"/>
              <w:left w:val="single" w:sz="4" w:space="0" w:color="808080"/>
              <w:bottom w:val="single" w:sz="4" w:space="0" w:color="808080"/>
              <w:right w:val="single" w:sz="4" w:space="0" w:color="808080"/>
            </w:tcBorders>
            <w:shd w:val="clear" w:color="auto" w:fill="D7EBFF"/>
          </w:tcPr>
          <w:p w:rsidR="0049268F" w:rsidRPr="009C62A9" w:rsidRDefault="0049268F" w:rsidP="0049268F">
            <w:pPr>
              <w:pStyle w:val="BodyText"/>
              <w:rPr>
                <w:lang w:val="en-US"/>
              </w:rPr>
            </w:pPr>
            <w:r>
              <w:rPr>
                <w:lang w:val="en-US"/>
              </w:rPr>
              <w:t>Toggle</w:t>
            </w:r>
          </w:p>
        </w:tc>
        <w:tc>
          <w:tcPr>
            <w:tcW w:w="1049" w:type="dxa"/>
            <w:tcBorders>
              <w:top w:val="single" w:sz="4" w:space="0" w:color="808080"/>
              <w:left w:val="single" w:sz="4" w:space="0" w:color="808080"/>
              <w:bottom w:val="single" w:sz="4" w:space="0" w:color="808080"/>
              <w:right w:val="single" w:sz="4" w:space="0" w:color="808080"/>
            </w:tcBorders>
            <w:vAlign w:val="center"/>
          </w:tcPr>
          <w:p w:rsidR="0049268F" w:rsidRPr="009C62A9" w:rsidRDefault="0049268F" w:rsidP="0049268F">
            <w:pPr>
              <w:pStyle w:val="BodyText"/>
            </w:pPr>
            <w:r w:rsidRPr="009C62A9">
              <w:rPr>
                <w:rFonts w:ascii="Arial" w:hAnsi="Arial"/>
                <w:lang w:val="en-GB"/>
              </w:rPr>
              <w:sym w:font="Wingdings" w:char="F0FC"/>
            </w:r>
          </w:p>
        </w:tc>
        <w:tc>
          <w:tcPr>
            <w:tcW w:w="1334" w:type="dxa"/>
            <w:tcBorders>
              <w:top w:val="single" w:sz="4" w:space="0" w:color="808080"/>
              <w:left w:val="single" w:sz="4" w:space="0" w:color="808080"/>
              <w:bottom w:val="single" w:sz="4" w:space="0" w:color="808080"/>
              <w:right w:val="single" w:sz="4" w:space="0" w:color="808080"/>
            </w:tcBorders>
            <w:vAlign w:val="center"/>
          </w:tcPr>
          <w:p w:rsidR="0049268F" w:rsidRPr="009C62A9" w:rsidRDefault="0049268F" w:rsidP="0049268F">
            <w:pPr>
              <w:pStyle w:val="BodyText"/>
            </w:pPr>
            <w:r w:rsidRPr="009C62A9">
              <w:rPr>
                <w:rFonts w:ascii="Arial" w:hAnsi="Arial"/>
                <w:lang w:val="en-GB"/>
              </w:rPr>
              <w:sym w:font="Wingdings" w:char="F0FC"/>
            </w:r>
          </w:p>
        </w:tc>
        <w:tc>
          <w:tcPr>
            <w:tcW w:w="1304" w:type="dxa"/>
            <w:tcBorders>
              <w:top w:val="single" w:sz="4" w:space="0" w:color="808080"/>
              <w:left w:val="single" w:sz="4" w:space="0" w:color="808080"/>
              <w:bottom w:val="single" w:sz="4" w:space="0" w:color="808080"/>
              <w:right w:val="single" w:sz="4" w:space="0" w:color="808080"/>
            </w:tcBorders>
            <w:vAlign w:val="center"/>
          </w:tcPr>
          <w:p w:rsidR="0049268F" w:rsidRPr="009C62A9" w:rsidRDefault="0049268F" w:rsidP="0049268F">
            <w:pPr>
              <w:pStyle w:val="BodyText"/>
            </w:pPr>
            <w:r w:rsidRPr="009C62A9">
              <w:rPr>
                <w:rFonts w:ascii="Arial" w:hAnsi="Arial"/>
                <w:lang w:val="en-GB"/>
              </w:rPr>
              <w:sym w:font="Wingdings" w:char="F0FC"/>
            </w:r>
            <w:r w:rsidRPr="009C62A9">
              <w:t> </w:t>
            </w:r>
            <w:r w:rsidRPr="009C62A9">
              <w:rPr>
                <w:lang w:val="en-GB"/>
              </w:rPr>
              <w:t xml:space="preserve"> </w:t>
            </w:r>
          </w:p>
        </w:tc>
        <w:tc>
          <w:tcPr>
            <w:tcW w:w="828" w:type="dxa"/>
            <w:tcBorders>
              <w:top w:val="single" w:sz="4" w:space="0" w:color="808080"/>
              <w:left w:val="single" w:sz="4" w:space="0" w:color="808080"/>
              <w:bottom w:val="single" w:sz="4" w:space="0" w:color="808080"/>
              <w:right w:val="single" w:sz="4" w:space="0" w:color="808080"/>
            </w:tcBorders>
            <w:vAlign w:val="center"/>
          </w:tcPr>
          <w:p w:rsidR="0049268F" w:rsidRPr="009C62A9" w:rsidRDefault="0049268F" w:rsidP="0049268F">
            <w:pPr>
              <w:pStyle w:val="BodyText"/>
            </w:pPr>
            <w:r w:rsidRPr="009C62A9">
              <w:t> </w:t>
            </w:r>
            <w:r w:rsidRPr="009C62A9">
              <w:rPr>
                <w:lang w:val="en-GB"/>
              </w:rPr>
              <w:t xml:space="preserve"> </w:t>
            </w:r>
            <w:r w:rsidRPr="009C62A9">
              <w:rPr>
                <w:rFonts w:ascii="Arial" w:hAnsi="Arial"/>
                <w:lang w:val="en-GB"/>
              </w:rPr>
              <w:sym w:font="Wingdings" w:char="F0FC"/>
            </w:r>
          </w:p>
        </w:tc>
        <w:tc>
          <w:tcPr>
            <w:tcW w:w="709" w:type="dxa"/>
            <w:tcBorders>
              <w:top w:val="single" w:sz="4" w:space="0" w:color="808080"/>
              <w:left w:val="single" w:sz="4" w:space="0" w:color="808080"/>
              <w:bottom w:val="single" w:sz="4" w:space="0" w:color="808080"/>
              <w:right w:val="single" w:sz="4" w:space="0" w:color="808080"/>
            </w:tcBorders>
            <w:vAlign w:val="center"/>
          </w:tcPr>
          <w:p w:rsidR="0049268F" w:rsidRPr="009C62A9" w:rsidRDefault="0049268F" w:rsidP="0049268F">
            <w:pPr>
              <w:pStyle w:val="BodyText"/>
            </w:pPr>
            <w:r w:rsidRPr="009C62A9">
              <w:rPr>
                <w:rFonts w:ascii="Arial" w:hAnsi="Arial"/>
                <w:lang w:val="en-GB"/>
              </w:rPr>
              <w:sym w:font="Wingdings" w:char="F0FC"/>
            </w:r>
          </w:p>
        </w:tc>
      </w:tr>
      <w:tr w:rsidR="0049268F" w:rsidRPr="009C62A9" w:rsidTr="00872D5D">
        <w:trPr>
          <w:divId w:val="1965695672"/>
        </w:trPr>
        <w:tc>
          <w:tcPr>
            <w:tcW w:w="4557" w:type="dxa"/>
            <w:tcBorders>
              <w:top w:val="single" w:sz="4" w:space="0" w:color="808080"/>
              <w:left w:val="single" w:sz="4" w:space="0" w:color="808080"/>
              <w:bottom w:val="single" w:sz="4" w:space="0" w:color="808080"/>
              <w:right w:val="single" w:sz="4" w:space="0" w:color="808080"/>
            </w:tcBorders>
            <w:shd w:val="clear" w:color="auto" w:fill="D7EBFF"/>
          </w:tcPr>
          <w:p w:rsidR="0049268F" w:rsidRPr="009C62A9" w:rsidRDefault="0049268F" w:rsidP="0049268F">
            <w:pPr>
              <w:pStyle w:val="BodyText"/>
              <w:rPr>
                <w:lang w:val="en-US"/>
              </w:rPr>
            </w:pPr>
            <w:r>
              <w:rPr>
                <w:lang w:val="en-US"/>
              </w:rPr>
              <w:t>Dim Mode</w:t>
            </w:r>
          </w:p>
        </w:tc>
        <w:tc>
          <w:tcPr>
            <w:tcW w:w="1049" w:type="dxa"/>
            <w:tcBorders>
              <w:top w:val="single" w:sz="4" w:space="0" w:color="808080"/>
              <w:left w:val="single" w:sz="4" w:space="0" w:color="808080"/>
              <w:bottom w:val="single" w:sz="4" w:space="0" w:color="808080"/>
              <w:right w:val="single" w:sz="4" w:space="0" w:color="808080"/>
            </w:tcBorders>
            <w:vAlign w:val="center"/>
          </w:tcPr>
          <w:p w:rsidR="0049268F" w:rsidRPr="009C62A9" w:rsidRDefault="0049268F" w:rsidP="0049268F">
            <w:pPr>
              <w:pStyle w:val="BodyText"/>
            </w:pPr>
            <w:r w:rsidRPr="009C62A9">
              <w:rPr>
                <w:rFonts w:ascii="Arial" w:hAnsi="Arial"/>
                <w:lang w:val="en-GB"/>
              </w:rPr>
              <w:sym w:font="Wingdings" w:char="F0FC"/>
            </w:r>
          </w:p>
        </w:tc>
        <w:tc>
          <w:tcPr>
            <w:tcW w:w="1334" w:type="dxa"/>
            <w:tcBorders>
              <w:top w:val="single" w:sz="4" w:space="0" w:color="808080"/>
              <w:left w:val="single" w:sz="4" w:space="0" w:color="808080"/>
              <w:bottom w:val="single" w:sz="4" w:space="0" w:color="808080"/>
              <w:right w:val="single" w:sz="4" w:space="0" w:color="808080"/>
            </w:tcBorders>
            <w:vAlign w:val="center"/>
          </w:tcPr>
          <w:p w:rsidR="0049268F" w:rsidRPr="009C62A9" w:rsidRDefault="0049268F" w:rsidP="0049268F">
            <w:pPr>
              <w:pStyle w:val="BodyText"/>
            </w:pPr>
            <w:r w:rsidRPr="009C62A9">
              <w:rPr>
                <w:rFonts w:ascii="Arial" w:hAnsi="Arial"/>
                <w:lang w:val="en-GB"/>
              </w:rPr>
              <w:sym w:font="Wingdings" w:char="F0FC"/>
            </w:r>
          </w:p>
        </w:tc>
        <w:tc>
          <w:tcPr>
            <w:tcW w:w="1304" w:type="dxa"/>
            <w:tcBorders>
              <w:top w:val="single" w:sz="4" w:space="0" w:color="808080"/>
              <w:left w:val="single" w:sz="4" w:space="0" w:color="808080"/>
              <w:bottom w:val="single" w:sz="4" w:space="0" w:color="808080"/>
              <w:right w:val="single" w:sz="4" w:space="0" w:color="808080"/>
            </w:tcBorders>
            <w:vAlign w:val="center"/>
          </w:tcPr>
          <w:p w:rsidR="0049268F" w:rsidRPr="009C62A9" w:rsidRDefault="0049268F" w:rsidP="0049268F">
            <w:pPr>
              <w:pStyle w:val="BodyText"/>
            </w:pPr>
            <w:r w:rsidRPr="009C62A9">
              <w:rPr>
                <w:rFonts w:ascii="Arial" w:hAnsi="Arial"/>
                <w:lang w:val="en-GB"/>
              </w:rPr>
              <w:sym w:font="Wingdings" w:char="F0FC"/>
            </w:r>
            <w:r w:rsidRPr="009C62A9">
              <w:t> </w:t>
            </w:r>
            <w:r w:rsidRPr="009C62A9">
              <w:rPr>
                <w:lang w:val="en-GB"/>
              </w:rPr>
              <w:t xml:space="preserve"> </w:t>
            </w:r>
          </w:p>
        </w:tc>
        <w:tc>
          <w:tcPr>
            <w:tcW w:w="828" w:type="dxa"/>
            <w:tcBorders>
              <w:top w:val="single" w:sz="4" w:space="0" w:color="808080"/>
              <w:left w:val="single" w:sz="4" w:space="0" w:color="808080"/>
              <w:bottom w:val="single" w:sz="4" w:space="0" w:color="808080"/>
              <w:right w:val="single" w:sz="4" w:space="0" w:color="808080"/>
            </w:tcBorders>
            <w:vAlign w:val="center"/>
          </w:tcPr>
          <w:p w:rsidR="0049268F" w:rsidRPr="009C62A9" w:rsidRDefault="0049268F" w:rsidP="0049268F">
            <w:pPr>
              <w:pStyle w:val="BodyText"/>
            </w:pPr>
            <w:r w:rsidRPr="009C62A9">
              <w:t> </w:t>
            </w:r>
            <w:r w:rsidRPr="009C62A9">
              <w:rPr>
                <w:lang w:val="en-GB"/>
              </w:rPr>
              <w:t xml:space="preserve"> </w:t>
            </w:r>
            <w:r w:rsidRPr="009C62A9">
              <w:rPr>
                <w:rFonts w:ascii="Arial" w:hAnsi="Arial"/>
                <w:lang w:val="en-GB"/>
              </w:rPr>
              <w:sym w:font="Wingdings" w:char="F0FC"/>
            </w:r>
          </w:p>
        </w:tc>
        <w:tc>
          <w:tcPr>
            <w:tcW w:w="709" w:type="dxa"/>
            <w:tcBorders>
              <w:top w:val="single" w:sz="4" w:space="0" w:color="808080"/>
              <w:left w:val="single" w:sz="4" w:space="0" w:color="808080"/>
              <w:bottom w:val="single" w:sz="4" w:space="0" w:color="808080"/>
              <w:right w:val="single" w:sz="4" w:space="0" w:color="808080"/>
            </w:tcBorders>
            <w:vAlign w:val="center"/>
          </w:tcPr>
          <w:p w:rsidR="0049268F" w:rsidRPr="009C62A9" w:rsidRDefault="0049268F" w:rsidP="0049268F">
            <w:pPr>
              <w:pStyle w:val="BodyText"/>
            </w:pPr>
            <w:r w:rsidRPr="009C62A9">
              <w:rPr>
                <w:rFonts w:ascii="Arial" w:hAnsi="Arial"/>
                <w:lang w:val="en-GB"/>
              </w:rPr>
              <w:sym w:font="Wingdings" w:char="F0FC"/>
            </w:r>
          </w:p>
        </w:tc>
      </w:tr>
      <w:tr w:rsidR="0049268F" w:rsidRPr="009C62A9" w:rsidTr="00872D5D">
        <w:trPr>
          <w:divId w:val="1965695672"/>
        </w:trPr>
        <w:tc>
          <w:tcPr>
            <w:tcW w:w="4557" w:type="dxa"/>
            <w:tcBorders>
              <w:top w:val="single" w:sz="4" w:space="0" w:color="808080"/>
              <w:left w:val="single" w:sz="4" w:space="0" w:color="808080"/>
              <w:bottom w:val="single" w:sz="4" w:space="0" w:color="808080"/>
              <w:right w:val="single" w:sz="4" w:space="0" w:color="808080"/>
            </w:tcBorders>
            <w:shd w:val="clear" w:color="auto" w:fill="D7EBFF"/>
          </w:tcPr>
          <w:p w:rsidR="0049268F" w:rsidRDefault="0049268F" w:rsidP="0049268F">
            <w:pPr>
              <w:pStyle w:val="BodyText"/>
              <w:rPr>
                <w:lang w:val="en-US"/>
              </w:rPr>
            </w:pPr>
            <w:r>
              <w:rPr>
                <w:lang w:val="en-US"/>
              </w:rPr>
              <w:t>Dim Level</w:t>
            </w:r>
          </w:p>
        </w:tc>
        <w:tc>
          <w:tcPr>
            <w:tcW w:w="1049" w:type="dxa"/>
            <w:tcBorders>
              <w:top w:val="single" w:sz="4" w:space="0" w:color="808080"/>
              <w:left w:val="single" w:sz="4" w:space="0" w:color="808080"/>
              <w:bottom w:val="single" w:sz="4" w:space="0" w:color="808080"/>
              <w:right w:val="single" w:sz="4" w:space="0" w:color="808080"/>
            </w:tcBorders>
            <w:vAlign w:val="center"/>
          </w:tcPr>
          <w:p w:rsidR="0049268F" w:rsidRPr="009C62A9" w:rsidRDefault="0049268F" w:rsidP="0049268F">
            <w:pPr>
              <w:pStyle w:val="BodyText"/>
            </w:pPr>
            <w:r w:rsidRPr="009C62A9">
              <w:rPr>
                <w:rFonts w:ascii="Arial" w:hAnsi="Arial"/>
                <w:lang w:val="en-GB"/>
              </w:rPr>
              <w:sym w:font="Wingdings" w:char="F0FC"/>
            </w:r>
          </w:p>
        </w:tc>
        <w:tc>
          <w:tcPr>
            <w:tcW w:w="1334" w:type="dxa"/>
            <w:tcBorders>
              <w:top w:val="single" w:sz="4" w:space="0" w:color="808080"/>
              <w:left w:val="single" w:sz="4" w:space="0" w:color="808080"/>
              <w:bottom w:val="single" w:sz="4" w:space="0" w:color="808080"/>
              <w:right w:val="single" w:sz="4" w:space="0" w:color="808080"/>
            </w:tcBorders>
            <w:vAlign w:val="center"/>
          </w:tcPr>
          <w:p w:rsidR="0049268F" w:rsidRPr="009C62A9" w:rsidRDefault="0049268F" w:rsidP="0049268F">
            <w:pPr>
              <w:pStyle w:val="BodyText"/>
            </w:pPr>
            <w:r w:rsidRPr="009C62A9">
              <w:rPr>
                <w:rFonts w:ascii="Arial" w:hAnsi="Arial"/>
                <w:lang w:val="en-GB"/>
              </w:rPr>
              <w:sym w:font="Wingdings" w:char="F0FC"/>
            </w:r>
          </w:p>
        </w:tc>
        <w:tc>
          <w:tcPr>
            <w:tcW w:w="1304" w:type="dxa"/>
            <w:tcBorders>
              <w:top w:val="single" w:sz="4" w:space="0" w:color="808080"/>
              <w:left w:val="single" w:sz="4" w:space="0" w:color="808080"/>
              <w:bottom w:val="single" w:sz="4" w:space="0" w:color="808080"/>
              <w:right w:val="single" w:sz="4" w:space="0" w:color="808080"/>
            </w:tcBorders>
            <w:vAlign w:val="center"/>
          </w:tcPr>
          <w:p w:rsidR="0049268F" w:rsidRPr="009C62A9" w:rsidRDefault="0049268F" w:rsidP="0049268F">
            <w:pPr>
              <w:pStyle w:val="BodyText"/>
            </w:pPr>
            <w:r w:rsidRPr="009C62A9">
              <w:rPr>
                <w:rFonts w:ascii="Arial" w:hAnsi="Arial"/>
                <w:lang w:val="en-GB"/>
              </w:rPr>
              <w:sym w:font="Wingdings" w:char="F0FC"/>
            </w:r>
            <w:r w:rsidRPr="009C62A9">
              <w:t> </w:t>
            </w:r>
            <w:r w:rsidRPr="009C62A9">
              <w:rPr>
                <w:lang w:val="en-GB"/>
              </w:rPr>
              <w:t xml:space="preserve"> </w:t>
            </w:r>
          </w:p>
        </w:tc>
        <w:tc>
          <w:tcPr>
            <w:tcW w:w="828" w:type="dxa"/>
            <w:tcBorders>
              <w:top w:val="single" w:sz="4" w:space="0" w:color="808080"/>
              <w:left w:val="single" w:sz="4" w:space="0" w:color="808080"/>
              <w:bottom w:val="single" w:sz="4" w:space="0" w:color="808080"/>
              <w:right w:val="single" w:sz="4" w:space="0" w:color="808080"/>
            </w:tcBorders>
            <w:vAlign w:val="center"/>
          </w:tcPr>
          <w:p w:rsidR="0049268F" w:rsidRPr="009C62A9" w:rsidRDefault="0049268F" w:rsidP="0049268F">
            <w:pPr>
              <w:pStyle w:val="BodyText"/>
            </w:pPr>
            <w:r w:rsidRPr="009C62A9">
              <w:t> </w:t>
            </w:r>
            <w:r w:rsidRPr="009C62A9">
              <w:rPr>
                <w:lang w:val="en-GB"/>
              </w:rPr>
              <w:t xml:space="preserve"> </w:t>
            </w:r>
            <w:r w:rsidRPr="009C62A9">
              <w:rPr>
                <w:rFonts w:ascii="Arial" w:hAnsi="Arial"/>
                <w:lang w:val="en-GB"/>
              </w:rPr>
              <w:sym w:font="Wingdings" w:char="F0FC"/>
            </w:r>
          </w:p>
        </w:tc>
        <w:tc>
          <w:tcPr>
            <w:tcW w:w="709" w:type="dxa"/>
            <w:tcBorders>
              <w:top w:val="single" w:sz="4" w:space="0" w:color="808080"/>
              <w:left w:val="single" w:sz="4" w:space="0" w:color="808080"/>
              <w:bottom w:val="single" w:sz="4" w:space="0" w:color="808080"/>
              <w:right w:val="single" w:sz="4" w:space="0" w:color="808080"/>
            </w:tcBorders>
            <w:vAlign w:val="center"/>
          </w:tcPr>
          <w:p w:rsidR="0049268F" w:rsidRPr="009C62A9" w:rsidRDefault="0049268F" w:rsidP="0049268F">
            <w:pPr>
              <w:pStyle w:val="BodyText"/>
            </w:pPr>
            <w:r w:rsidRPr="009C62A9">
              <w:rPr>
                <w:rFonts w:ascii="Arial" w:hAnsi="Arial"/>
                <w:lang w:val="en-GB"/>
              </w:rPr>
              <w:sym w:font="Wingdings" w:char="F0FC"/>
            </w:r>
          </w:p>
        </w:tc>
      </w:tr>
    </w:tbl>
    <w:p w:rsidR="00B0486B" w:rsidRPr="00B0486B" w:rsidRDefault="00B0486B" w:rsidP="00B0486B">
      <w:pPr>
        <w:pStyle w:val="NormalWeb"/>
        <w:jc w:val="both"/>
        <w:divId w:val="1965695672"/>
        <w:rPr>
          <w:lang w:val="en-US" w:eastAsia="en-US"/>
        </w:rPr>
      </w:pPr>
    </w:p>
    <w:p w:rsidR="00B0486B" w:rsidRPr="00B0486B" w:rsidRDefault="00B0486B" w:rsidP="00B0486B">
      <w:pPr>
        <w:pStyle w:val="NormalWeb"/>
        <w:jc w:val="both"/>
        <w:divId w:val="1965695672"/>
        <w:rPr>
          <w:lang w:val="en-US" w:eastAsia="en-US"/>
        </w:rPr>
      </w:pPr>
    </w:p>
    <w:p w:rsidR="00B0486B" w:rsidRDefault="00B0486B" w:rsidP="00B0486B">
      <w:pPr>
        <w:pStyle w:val="Heading6"/>
        <w:divId w:val="1965695672"/>
      </w:pPr>
      <w:r>
        <w:br w:type="page"/>
      </w:r>
      <w:r w:rsidRPr="00B0486B">
        <w:rPr>
          <w:lang w:val="en-GB"/>
        </w:rPr>
        <w:lastRenderedPageBreak/>
        <w:t>Search and Retrieve VMS (Full Graphic)</w:t>
      </w:r>
    </w:p>
    <w:p w:rsidR="00B0486B" w:rsidRPr="009C62A9" w:rsidRDefault="00B0486B" w:rsidP="00B0486B">
      <w:pPr>
        <w:pStyle w:val="ListBullet"/>
        <w:tabs>
          <w:tab w:val="left" w:pos="322"/>
          <w:tab w:val="num" w:pos="360"/>
        </w:tabs>
        <w:ind w:left="322" w:hanging="270"/>
        <w:divId w:val="1965695672"/>
      </w:pPr>
      <w:r>
        <w:rPr>
          <w:rFonts w:ascii="Symbol" w:hAnsi="Symbol"/>
        </w:rPr>
        <w:t></w:t>
      </w:r>
      <w:r>
        <w:rPr>
          <w:rFonts w:ascii="Symbol" w:hAnsi="Symbol"/>
        </w:rPr>
        <w:t></w:t>
      </w:r>
      <w:r>
        <w:rPr>
          <w:sz w:val="14"/>
          <w:szCs w:val="14"/>
        </w:rPr>
        <w:t xml:space="preserve">   </w:t>
      </w:r>
      <w:r>
        <w:t>In the equipment list, click on + sign besides VMS (Full Graphic).</w:t>
      </w:r>
    </w:p>
    <w:p w:rsidR="00B0486B" w:rsidRDefault="00B0486B" w:rsidP="00B0486B">
      <w:pPr>
        <w:pStyle w:val="BodyText"/>
        <w:ind w:left="360"/>
        <w:divId w:val="1965695672"/>
      </w:pPr>
      <w:r>
        <w:rPr>
          <w:lang w:val="en-GB"/>
        </w:rPr>
        <w:t xml:space="preserve">The list expands to show the list of VMS Full Graphic </w:t>
      </w:r>
      <w:proofErr w:type="spellStart"/>
      <w:r>
        <w:rPr>
          <w:lang w:val="en-GB"/>
        </w:rPr>
        <w:t>equipments</w:t>
      </w:r>
      <w:proofErr w:type="spellEnd"/>
      <w:r>
        <w:rPr>
          <w:lang w:val="en-GB"/>
        </w:rPr>
        <w:t>.</w:t>
      </w:r>
    </w:p>
    <w:p w:rsidR="00B0486B" w:rsidRDefault="00B0486B" w:rsidP="00B0486B">
      <w:pPr>
        <w:pStyle w:val="ListBullet"/>
        <w:tabs>
          <w:tab w:val="left" w:pos="322"/>
          <w:tab w:val="num" w:pos="360"/>
        </w:tabs>
        <w:ind w:left="322" w:hanging="270"/>
        <w:divId w:val="1965695672"/>
      </w:pPr>
      <w:r>
        <w:rPr>
          <w:rFonts w:ascii="Symbol" w:hAnsi="Symbol"/>
        </w:rPr>
        <w:t></w:t>
      </w:r>
      <w:r>
        <w:rPr>
          <w:rFonts w:ascii="Symbol" w:hAnsi="Symbol"/>
        </w:rPr>
        <w:t></w:t>
      </w:r>
      <w:r>
        <w:rPr>
          <w:sz w:val="14"/>
          <w:szCs w:val="14"/>
        </w:rPr>
        <w:t xml:space="preserve">   </w:t>
      </w:r>
      <w:r>
        <w:t>Click on VMS (TIP/TEP/TTP/TSP/TIC).</w:t>
      </w:r>
    </w:p>
    <w:p w:rsidR="00B0486B" w:rsidRDefault="00B0486B" w:rsidP="00B0486B">
      <w:pPr>
        <w:pStyle w:val="BodyText"/>
        <w:ind w:left="360"/>
        <w:divId w:val="1965695672"/>
        <w:rPr>
          <w:lang w:val="en-GB"/>
        </w:rPr>
      </w:pPr>
      <w:r>
        <w:rPr>
          <w:lang w:val="en-GB"/>
        </w:rPr>
        <w:t xml:space="preserve">A list of </w:t>
      </w:r>
      <w:proofErr w:type="spellStart"/>
      <w:r>
        <w:rPr>
          <w:lang w:val="en-GB"/>
        </w:rPr>
        <w:t>equipments</w:t>
      </w:r>
      <w:proofErr w:type="spellEnd"/>
      <w:r>
        <w:rPr>
          <w:lang w:val="en-GB"/>
        </w:rPr>
        <w:t xml:space="preserve"> appears on the right with ID, Description, Location, Road name and </w:t>
      </w:r>
      <w:proofErr w:type="spellStart"/>
      <w:r>
        <w:rPr>
          <w:lang w:val="en-GB"/>
        </w:rPr>
        <w:t>Kilometer</w:t>
      </w:r>
      <w:proofErr w:type="spellEnd"/>
      <w:r>
        <w:rPr>
          <w:lang w:val="en-GB"/>
        </w:rPr>
        <w:t xml:space="preserve"> information.</w:t>
      </w:r>
    </w:p>
    <w:p w:rsidR="00B0486B" w:rsidRDefault="003D7FEB" w:rsidP="00B0486B">
      <w:pPr>
        <w:pStyle w:val="BodyText"/>
        <w:ind w:left="360"/>
        <w:divId w:val="1965695672"/>
      </w:pPr>
      <w:r>
        <w:rPr>
          <w:noProof/>
          <w:lang w:val="en-US" w:eastAsia="en-US"/>
        </w:rPr>
        <w:drawing>
          <wp:inline distT="0" distB="0" distL="0" distR="0" wp14:anchorId="0A442CCE" wp14:editId="74778CF6">
            <wp:extent cx="5743575" cy="2095500"/>
            <wp:effectExtent l="0" t="0" r="9525" b="0"/>
            <wp:docPr id="1645" name="Picture 1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5"/>
                    <pic:cNvPicPr>
                      <a:picLocks noChangeAspect="1" noChangeArrowheads="1"/>
                    </pic:cNvPicPr>
                  </pic:nvPicPr>
                  <pic:blipFill>
                    <a:blip r:embed="rId619">
                      <a:extLst>
                        <a:ext uri="{28A0092B-C50C-407E-A947-70E740481C1C}">
                          <a14:useLocalDpi xmlns:a14="http://schemas.microsoft.com/office/drawing/2010/main" val="0"/>
                        </a:ext>
                      </a:extLst>
                    </a:blip>
                    <a:srcRect/>
                    <a:stretch>
                      <a:fillRect/>
                    </a:stretch>
                  </pic:blipFill>
                  <pic:spPr bwMode="auto">
                    <a:xfrm>
                      <a:off x="0" y="0"/>
                      <a:ext cx="5743575" cy="2095500"/>
                    </a:xfrm>
                    <a:prstGeom prst="rect">
                      <a:avLst/>
                    </a:prstGeom>
                    <a:noFill/>
                    <a:ln>
                      <a:noFill/>
                    </a:ln>
                  </pic:spPr>
                </pic:pic>
              </a:graphicData>
            </a:graphic>
          </wp:inline>
        </w:drawing>
      </w:r>
    </w:p>
    <w:p w:rsidR="00B0486B" w:rsidRPr="003146F8" w:rsidRDefault="00B0486B" w:rsidP="00B0486B">
      <w:pPr>
        <w:pStyle w:val="Caption"/>
        <w:jc w:val="center"/>
        <w:divId w:val="1965695672"/>
        <w:rPr>
          <w:rFonts w:ascii="Times New Roman" w:hAnsi="Times New Roman"/>
          <w:b w:val="0"/>
          <w:sz w:val="24"/>
          <w:szCs w:val="24"/>
        </w:rPr>
      </w:pPr>
      <w:bookmarkStart w:id="527" w:name="_Toc408845552"/>
      <w:r w:rsidRPr="00B0486B">
        <w:rPr>
          <w:rFonts w:ascii="Times New Roman" w:hAnsi="Times New Roman"/>
          <w:b w:val="0"/>
          <w:sz w:val="24"/>
          <w:szCs w:val="24"/>
        </w:rPr>
        <w:t xml:space="preserve">Figure </w:t>
      </w:r>
      <w:r w:rsidRPr="00B0486B">
        <w:rPr>
          <w:rFonts w:ascii="Times New Roman" w:hAnsi="Times New Roman"/>
          <w:b w:val="0"/>
          <w:sz w:val="24"/>
          <w:szCs w:val="24"/>
        </w:rPr>
        <w:fldChar w:fldCharType="begin"/>
      </w:r>
      <w:r w:rsidRPr="00B0486B">
        <w:rPr>
          <w:rFonts w:ascii="Times New Roman" w:hAnsi="Times New Roman"/>
          <w:b w:val="0"/>
          <w:sz w:val="24"/>
          <w:szCs w:val="24"/>
        </w:rPr>
        <w:instrText xml:space="preserve"> SEQ Figure \* ARABIC </w:instrText>
      </w:r>
      <w:r w:rsidRPr="00B0486B">
        <w:rPr>
          <w:rFonts w:ascii="Times New Roman" w:hAnsi="Times New Roman"/>
          <w:b w:val="0"/>
          <w:sz w:val="24"/>
          <w:szCs w:val="24"/>
        </w:rPr>
        <w:fldChar w:fldCharType="separate"/>
      </w:r>
      <w:r w:rsidR="00F51F09">
        <w:rPr>
          <w:rFonts w:ascii="Times New Roman" w:hAnsi="Times New Roman"/>
          <w:b w:val="0"/>
          <w:noProof/>
          <w:sz w:val="24"/>
          <w:szCs w:val="24"/>
        </w:rPr>
        <w:t>154</w:t>
      </w:r>
      <w:r w:rsidRPr="00B0486B">
        <w:rPr>
          <w:rFonts w:ascii="Times New Roman" w:hAnsi="Times New Roman"/>
          <w:b w:val="0"/>
          <w:sz w:val="24"/>
          <w:szCs w:val="24"/>
        </w:rPr>
        <w:fldChar w:fldCharType="end"/>
      </w:r>
      <w:r>
        <w:rPr>
          <w:rFonts w:ascii="Times New Roman" w:hAnsi="Times New Roman"/>
          <w:b w:val="0"/>
          <w:sz w:val="24"/>
          <w:szCs w:val="24"/>
        </w:rPr>
        <w:t xml:space="preserve"> -</w:t>
      </w:r>
      <w:r w:rsidRPr="00B0486B">
        <w:rPr>
          <w:rFonts w:ascii="Times New Roman" w:hAnsi="Times New Roman"/>
          <w:b w:val="0"/>
          <w:sz w:val="24"/>
          <w:szCs w:val="24"/>
        </w:rPr>
        <w:t xml:space="preserve"> </w:t>
      </w:r>
      <w:r w:rsidRPr="003146F8">
        <w:rPr>
          <w:rFonts w:ascii="Times New Roman" w:hAnsi="Times New Roman"/>
          <w:b w:val="0"/>
          <w:sz w:val="24"/>
          <w:szCs w:val="24"/>
        </w:rPr>
        <w:t>EMAS VMS</w:t>
      </w:r>
      <w:r>
        <w:rPr>
          <w:rFonts w:ascii="Times New Roman" w:hAnsi="Times New Roman"/>
          <w:b w:val="0"/>
          <w:sz w:val="24"/>
          <w:szCs w:val="24"/>
        </w:rPr>
        <w:t xml:space="preserve"> (Full Graphic)</w:t>
      </w:r>
      <w:r w:rsidRPr="003146F8">
        <w:rPr>
          <w:rFonts w:ascii="Times New Roman" w:hAnsi="Times New Roman"/>
          <w:b w:val="0"/>
          <w:sz w:val="24"/>
          <w:szCs w:val="24"/>
        </w:rPr>
        <w:t xml:space="preserve"> Equipment Control window</w:t>
      </w:r>
      <w:bookmarkEnd w:id="527"/>
    </w:p>
    <w:p w:rsidR="00CE3397" w:rsidRDefault="00CE3397" w:rsidP="00CE3397">
      <w:pPr>
        <w:pStyle w:val="ListBullet"/>
        <w:tabs>
          <w:tab w:val="left" w:pos="322"/>
          <w:tab w:val="num" w:pos="360"/>
        </w:tabs>
        <w:ind w:left="322" w:hanging="270"/>
        <w:divId w:val="1965695672"/>
      </w:pPr>
      <w:r>
        <w:rPr>
          <w:rFonts w:ascii="Symbol" w:hAnsi="Symbol"/>
        </w:rPr>
        <w:t></w:t>
      </w:r>
      <w:r>
        <w:rPr>
          <w:rFonts w:ascii="Symbol" w:hAnsi="Symbol"/>
        </w:rPr>
        <w:t></w:t>
      </w:r>
      <w:r>
        <w:rPr>
          <w:sz w:val="14"/>
          <w:szCs w:val="14"/>
        </w:rPr>
        <w:t>  </w:t>
      </w:r>
      <w:r>
        <w:t>Click on any equipment to select it. To do multiple selection, press and hold Shift button or Ctrl button on your keyboard and click on the equipment on the list.</w:t>
      </w:r>
    </w:p>
    <w:p w:rsidR="00CE3397" w:rsidRDefault="00CE3397" w:rsidP="00CE3397">
      <w:pPr>
        <w:pStyle w:val="BodyText"/>
        <w:ind w:left="360"/>
        <w:divId w:val="1965695672"/>
        <w:rPr>
          <w:lang w:val="en-GB"/>
        </w:rPr>
      </w:pPr>
      <w:r>
        <w:rPr>
          <w:lang w:val="en-GB"/>
        </w:rPr>
        <w:t>The selected equipment will be highlighted in blue background. The current settings for the selected equipment appear in the Current panel.</w:t>
      </w:r>
    </w:p>
    <w:p w:rsidR="00CE3397" w:rsidRDefault="00CE3397" w:rsidP="00CE3397">
      <w:pPr>
        <w:pStyle w:val="Heading6"/>
        <w:divId w:val="1965695672"/>
      </w:pPr>
      <w:r>
        <w:rPr>
          <w:lang w:val="en-GB"/>
        </w:rPr>
        <w:br w:type="page"/>
      </w:r>
      <w:r>
        <w:rPr>
          <w:lang w:val="en-GB"/>
        </w:rPr>
        <w:lastRenderedPageBreak/>
        <w:t>Remote Control TIP</w:t>
      </w:r>
      <w:r w:rsidR="007433D6">
        <w:rPr>
          <w:lang w:val="en-GB"/>
        </w:rPr>
        <w:t>, TEP, TTP</w:t>
      </w:r>
    </w:p>
    <w:p w:rsidR="00ED2D5F" w:rsidRDefault="00ED2D5F" w:rsidP="00ED2D5F">
      <w:pPr>
        <w:pStyle w:val="ListBullet"/>
        <w:tabs>
          <w:tab w:val="left" w:pos="322"/>
          <w:tab w:val="num" w:pos="360"/>
        </w:tabs>
        <w:ind w:left="322" w:hanging="270"/>
        <w:divId w:val="1965695672"/>
      </w:pPr>
      <w:r>
        <w:rPr>
          <w:rFonts w:ascii="Symbol" w:hAnsi="Symbol"/>
        </w:rPr>
        <w:t></w:t>
      </w:r>
      <w:r>
        <w:rPr>
          <w:rFonts w:ascii="Symbol" w:hAnsi="Symbol"/>
        </w:rPr>
        <w:t></w:t>
      </w:r>
      <w:r>
        <w:rPr>
          <w:sz w:val="14"/>
          <w:szCs w:val="14"/>
        </w:rPr>
        <w:t xml:space="preserve">   </w:t>
      </w:r>
      <w:r>
        <w:t xml:space="preserve">Choose a new message from the </w:t>
      </w:r>
      <w:hyperlink r:id="rId620" w:history="1">
        <w:r>
          <w:rPr>
            <w:rStyle w:val="Hyperlink"/>
          </w:rPr>
          <w:t>VMS Library</w:t>
        </w:r>
      </w:hyperlink>
      <w:r>
        <w:t xml:space="preserve"> or use </w:t>
      </w:r>
      <w:hyperlink r:id="rId621" w:history="1">
        <w:r>
          <w:rPr>
            <w:rStyle w:val="Hyperlink"/>
          </w:rPr>
          <w:t>Default message</w:t>
        </w:r>
      </w:hyperlink>
      <w:r>
        <w:t>.</w:t>
      </w:r>
    </w:p>
    <w:p w:rsidR="005673B3" w:rsidRPr="009C62A9" w:rsidRDefault="005673B3" w:rsidP="00ED2D5F">
      <w:pPr>
        <w:pStyle w:val="ListBullet"/>
        <w:tabs>
          <w:tab w:val="left" w:pos="322"/>
          <w:tab w:val="num" w:pos="360"/>
        </w:tabs>
        <w:ind w:left="322" w:hanging="270"/>
        <w:divId w:val="1965695672"/>
      </w:pPr>
      <w:r>
        <w:rPr>
          <w:noProof/>
          <w:lang w:val="en-US" w:eastAsia="en-US"/>
        </w:rPr>
        <mc:AlternateContent>
          <mc:Choice Requires="wps">
            <w:drawing>
              <wp:anchor distT="0" distB="0" distL="114300" distR="114300" simplePos="0" relativeHeight="251666432" behindDoc="0" locked="0" layoutInCell="1" allowOverlap="1" wp14:anchorId="2967A710" wp14:editId="0880E7A8">
                <wp:simplePos x="0" y="0"/>
                <wp:positionH relativeFrom="column">
                  <wp:posOffset>2166620</wp:posOffset>
                </wp:positionH>
                <wp:positionV relativeFrom="paragraph">
                  <wp:posOffset>3081020</wp:posOffset>
                </wp:positionV>
                <wp:extent cx="1514475" cy="333375"/>
                <wp:effectExtent l="38100" t="0" r="28575" b="85725"/>
                <wp:wrapNone/>
                <wp:docPr id="44" name="Straight Arrow Connector 44"/>
                <wp:cNvGraphicFramePr/>
                <a:graphic xmlns:a="http://schemas.openxmlformats.org/drawingml/2006/main">
                  <a:graphicData uri="http://schemas.microsoft.com/office/word/2010/wordprocessingShape">
                    <wps:wsp>
                      <wps:cNvCnPr/>
                      <wps:spPr>
                        <a:xfrm flipH="1">
                          <a:off x="0" y="0"/>
                          <a:ext cx="1514475" cy="33337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Straight Arrow Connector 44" o:spid="_x0000_s1026" type="#_x0000_t32" style="position:absolute;margin-left:170.6pt;margin-top:242.6pt;width:119.25pt;height:26.25pt;flip:x;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" strokecolor="#4579b8 [3044]">
                <v:stroke endarrow="open"/>
              </v:shape>
            </w:pict>
          </mc:Fallback>
        </mc:AlternateContent>
      </w:r>
      <w:r>
        <w:rPr>
          <w:noProof/>
          <w:lang w:val="en-US" w:eastAsia="en-US"/>
        </w:rPr>
        <mc:AlternateContent>
          <mc:Choice Requires="wps">
            <w:drawing>
              <wp:anchor distT="0" distB="0" distL="114300" distR="114300" simplePos="0" relativeHeight="251665408" behindDoc="0" locked="0" layoutInCell="1" allowOverlap="1" wp14:anchorId="5443DF83" wp14:editId="4AE2895E">
                <wp:simplePos x="0" y="0"/>
                <wp:positionH relativeFrom="column">
                  <wp:posOffset>3023870</wp:posOffset>
                </wp:positionH>
                <wp:positionV relativeFrom="paragraph">
                  <wp:posOffset>2795270</wp:posOffset>
                </wp:positionV>
                <wp:extent cx="914400" cy="285750"/>
                <wp:effectExtent l="0" t="0" r="0" b="0"/>
                <wp:wrapNone/>
                <wp:docPr id="43" name="Text Box 43"/>
                <wp:cNvGraphicFramePr/>
                <a:graphic xmlns:a="http://schemas.openxmlformats.org/drawingml/2006/main">
                  <a:graphicData uri="http://schemas.microsoft.com/office/word/2010/wordprocessingShape">
                    <wps:wsp>
                      <wps:cNvSpPr txBox="1"/>
                      <wps:spPr>
                        <a:xfrm>
                          <a:off x="0" y="0"/>
                          <a:ext cx="914400"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811E7" w:rsidRPr="005673B3" w:rsidRDefault="007811E7">
                            <w:pPr>
                              <w:rPr>
                                <w:color w:val="4F81BD" w:themeColor="accent1"/>
                                <w:lang w:val="en-US"/>
                              </w:rPr>
                            </w:pPr>
                            <w:r w:rsidRPr="005673B3">
                              <w:rPr>
                                <w:color w:val="4F81BD" w:themeColor="accent1"/>
                                <w:lang w:val="en-US"/>
                              </w:rPr>
                              <w:t>Use default message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43" o:spid="_x0000_s1032" type="#_x0000_t202" style="position:absolute;left:0;text-align:left;margin-left:238.1pt;margin-top:220.1pt;width:1in;height:22.5pt;z-index:25166540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" filled="f" stroked="f" strokeweight=".5pt">
                <v:textbox>
                  <w:txbxContent>
                    <w:p w:rsidR="007811E7" w:rsidRPr="005673B3" w:rsidRDefault="007811E7">
                      <w:pPr>
                        <w:rPr>
                          <w:color w:val="4F81BD" w:themeColor="accent1"/>
                          <w:lang w:val="en-US"/>
                        </w:rPr>
                      </w:pPr>
                      <w:r w:rsidRPr="005673B3">
                        <w:rPr>
                          <w:color w:val="4F81BD" w:themeColor="accent1"/>
                          <w:lang w:val="en-US"/>
                        </w:rPr>
                        <w:t>Use default message</w:t>
                      </w:r>
                    </w:p>
                  </w:txbxContent>
                </v:textbox>
              </v:shape>
            </w:pict>
          </mc:Fallback>
        </mc:AlternateContent>
      </w:r>
      <w:r>
        <w:rPr>
          <w:noProof/>
          <w:lang w:val="en-US" w:eastAsia="en-US"/>
        </w:rPr>
        <w:drawing>
          <wp:inline distT="0" distB="0" distL="0" distR="0" wp14:anchorId="6FBCC0C0" wp14:editId="373B6B47">
            <wp:extent cx="5743575" cy="367665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22">
                      <a:extLst>
                        <a:ext uri="{28A0092B-C50C-407E-A947-70E740481C1C}">
                          <a14:useLocalDpi xmlns:a14="http://schemas.microsoft.com/office/drawing/2010/main" val="0"/>
                        </a:ext>
                      </a:extLst>
                    </a:blip>
                    <a:srcRect/>
                    <a:stretch>
                      <a:fillRect/>
                    </a:stretch>
                  </pic:blipFill>
                  <pic:spPr bwMode="auto">
                    <a:xfrm>
                      <a:off x="0" y="0"/>
                      <a:ext cx="5743575" cy="3676650"/>
                    </a:xfrm>
                    <a:prstGeom prst="rect">
                      <a:avLst/>
                    </a:prstGeom>
                    <a:noFill/>
                    <a:ln>
                      <a:noFill/>
                    </a:ln>
                  </pic:spPr>
                </pic:pic>
              </a:graphicData>
            </a:graphic>
          </wp:inline>
        </w:drawing>
      </w:r>
    </w:p>
    <w:p w:rsidR="00ED2D5F" w:rsidRDefault="00ED2D5F" w:rsidP="00ED2D5F">
      <w:pPr>
        <w:pStyle w:val="ListBullet"/>
        <w:tabs>
          <w:tab w:val="left" w:pos="322"/>
          <w:tab w:val="num" w:pos="360"/>
        </w:tabs>
        <w:ind w:left="322" w:hanging="270"/>
        <w:divId w:val="1965695672"/>
      </w:pPr>
      <w:r>
        <w:rPr>
          <w:rFonts w:ascii="Symbol" w:hAnsi="Symbol"/>
        </w:rPr>
        <w:t></w:t>
      </w:r>
      <w:r>
        <w:rPr>
          <w:rFonts w:ascii="Symbol" w:hAnsi="Symbol"/>
        </w:rPr>
        <w:t></w:t>
      </w:r>
      <w:r>
        <w:rPr>
          <w:sz w:val="14"/>
          <w:szCs w:val="14"/>
        </w:rPr>
        <w:t xml:space="preserve">   </w:t>
      </w:r>
      <w:r w:rsidR="00DB060B">
        <w:t>Choose display mode</w:t>
      </w:r>
      <w:r>
        <w:t>.</w:t>
      </w:r>
    </w:p>
    <w:p w:rsidR="00DB060B" w:rsidRDefault="00DB060B" w:rsidP="00ED2D5F">
      <w:pPr>
        <w:pStyle w:val="ListBullet"/>
        <w:tabs>
          <w:tab w:val="left" w:pos="322"/>
          <w:tab w:val="num" w:pos="360"/>
        </w:tabs>
        <w:ind w:left="322" w:hanging="270"/>
        <w:divId w:val="1965695672"/>
      </w:pPr>
      <w:r>
        <w:rPr>
          <w:noProof/>
          <w:lang w:val="en-US" w:eastAsia="en-US"/>
        </w:rPr>
        <w:drawing>
          <wp:inline distT="0" distB="0" distL="0" distR="0" wp14:anchorId="7D8F616D" wp14:editId="00997C40">
            <wp:extent cx="5743575" cy="1638300"/>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3">
                      <a:extLst>
                        <a:ext uri="{28A0092B-C50C-407E-A947-70E740481C1C}">
                          <a14:useLocalDpi xmlns:a14="http://schemas.microsoft.com/office/drawing/2010/main" val="0"/>
                        </a:ext>
                      </a:extLst>
                    </a:blip>
                    <a:srcRect/>
                    <a:stretch>
                      <a:fillRect/>
                    </a:stretch>
                  </pic:blipFill>
                  <pic:spPr bwMode="auto">
                    <a:xfrm>
                      <a:off x="0" y="0"/>
                      <a:ext cx="5743575" cy="1638300"/>
                    </a:xfrm>
                    <a:prstGeom prst="rect">
                      <a:avLst/>
                    </a:prstGeom>
                    <a:noFill/>
                    <a:ln>
                      <a:noFill/>
                    </a:ln>
                  </pic:spPr>
                </pic:pic>
              </a:graphicData>
            </a:graphic>
          </wp:inline>
        </w:drawing>
      </w:r>
    </w:p>
    <w:p w:rsidR="007B7046" w:rsidRPr="00DB060B" w:rsidRDefault="00D940F7" w:rsidP="00EE6E12">
      <w:pPr>
        <w:pStyle w:val="ListBullet"/>
        <w:numPr>
          <w:ilvl w:val="0"/>
          <w:numId w:val="20"/>
        </w:numPr>
        <w:tabs>
          <w:tab w:val="left" w:pos="322"/>
          <w:tab w:val="num" w:pos="360"/>
        </w:tabs>
        <w:divId w:val="1965695672"/>
      </w:pPr>
      <w:r w:rsidRPr="00DB060B">
        <w:rPr>
          <w:lang w:val="en-US"/>
        </w:rPr>
        <w:t>Display mode</w:t>
      </w:r>
    </w:p>
    <w:p w:rsidR="007B7046" w:rsidRPr="00DB060B" w:rsidRDefault="00D940F7" w:rsidP="00EE6E12">
      <w:pPr>
        <w:pStyle w:val="ListBullet"/>
        <w:numPr>
          <w:ilvl w:val="1"/>
          <w:numId w:val="20"/>
        </w:numPr>
        <w:tabs>
          <w:tab w:val="left" w:pos="322"/>
          <w:tab w:val="num" w:pos="360"/>
        </w:tabs>
        <w:divId w:val="1965695672"/>
      </w:pPr>
      <w:r w:rsidRPr="00DB060B">
        <w:rPr>
          <w:lang w:val="en-GB"/>
        </w:rPr>
        <w:t>1: display message and travel time on different pages</w:t>
      </w:r>
    </w:p>
    <w:p w:rsidR="007B7046" w:rsidRPr="00DB060B" w:rsidRDefault="00D940F7" w:rsidP="00EE6E12">
      <w:pPr>
        <w:pStyle w:val="ListBullet"/>
        <w:numPr>
          <w:ilvl w:val="1"/>
          <w:numId w:val="20"/>
        </w:numPr>
        <w:tabs>
          <w:tab w:val="left" w:pos="322"/>
          <w:tab w:val="num" w:pos="360"/>
        </w:tabs>
        <w:divId w:val="1965695672"/>
      </w:pPr>
      <w:r w:rsidRPr="00DB060B">
        <w:rPr>
          <w:lang w:val="en-GB"/>
        </w:rPr>
        <w:t>2: display message only</w:t>
      </w:r>
    </w:p>
    <w:p w:rsidR="007B7046" w:rsidRPr="00DB060B" w:rsidRDefault="00D940F7" w:rsidP="00EE6E12">
      <w:pPr>
        <w:pStyle w:val="ListBullet"/>
        <w:numPr>
          <w:ilvl w:val="1"/>
          <w:numId w:val="20"/>
        </w:numPr>
        <w:tabs>
          <w:tab w:val="left" w:pos="322"/>
          <w:tab w:val="num" w:pos="360"/>
        </w:tabs>
        <w:divId w:val="1965695672"/>
      </w:pPr>
      <w:r w:rsidRPr="00DB060B">
        <w:rPr>
          <w:lang w:val="en-US"/>
        </w:rPr>
        <w:t>If ticked, page 3 will be disabled from user control and new page showing Travel Time will be added by FELS</w:t>
      </w:r>
    </w:p>
    <w:p w:rsidR="00ED2D5F" w:rsidRDefault="00ED2D5F" w:rsidP="00ED2D5F">
      <w:pPr>
        <w:pStyle w:val="ListBullet"/>
        <w:tabs>
          <w:tab w:val="left" w:pos="322"/>
          <w:tab w:val="num" w:pos="360"/>
        </w:tabs>
        <w:ind w:left="322" w:hanging="270"/>
        <w:divId w:val="1965695672"/>
      </w:pPr>
      <w:r>
        <w:rPr>
          <w:rFonts w:ascii="Symbol" w:hAnsi="Symbol"/>
        </w:rPr>
        <w:t></w:t>
      </w:r>
      <w:r>
        <w:rPr>
          <w:rFonts w:ascii="Symbol" w:hAnsi="Symbol"/>
        </w:rPr>
        <w:t></w:t>
      </w:r>
      <w:r>
        <w:rPr>
          <w:sz w:val="14"/>
          <w:szCs w:val="14"/>
        </w:rPr>
        <w:t xml:space="preserve">   </w:t>
      </w:r>
      <w:r w:rsidR="00C313D8">
        <w:t>Choose toggle mode</w:t>
      </w:r>
      <w:r>
        <w:t>.</w:t>
      </w:r>
    </w:p>
    <w:p w:rsidR="00C313D8" w:rsidRDefault="00C313D8" w:rsidP="00ED2D5F">
      <w:pPr>
        <w:pStyle w:val="ListBullet"/>
        <w:tabs>
          <w:tab w:val="left" w:pos="322"/>
          <w:tab w:val="num" w:pos="360"/>
        </w:tabs>
        <w:ind w:left="322" w:hanging="270"/>
        <w:divId w:val="1965695672"/>
      </w:pPr>
      <w:r>
        <w:rPr>
          <w:noProof/>
          <w:lang w:val="en-US" w:eastAsia="en-US"/>
        </w:rPr>
        <w:lastRenderedPageBreak/>
        <w:drawing>
          <wp:inline distT="0" distB="0" distL="0" distR="0" wp14:anchorId="1B405B39" wp14:editId="0EF8677D">
            <wp:extent cx="5743575" cy="1638300"/>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3">
                      <a:extLst>
                        <a:ext uri="{28A0092B-C50C-407E-A947-70E740481C1C}">
                          <a14:useLocalDpi xmlns:a14="http://schemas.microsoft.com/office/drawing/2010/main" val="0"/>
                        </a:ext>
                      </a:extLst>
                    </a:blip>
                    <a:srcRect/>
                    <a:stretch>
                      <a:fillRect/>
                    </a:stretch>
                  </pic:blipFill>
                  <pic:spPr bwMode="auto">
                    <a:xfrm>
                      <a:off x="0" y="0"/>
                      <a:ext cx="5743575" cy="1638300"/>
                    </a:xfrm>
                    <a:prstGeom prst="rect">
                      <a:avLst/>
                    </a:prstGeom>
                    <a:noFill/>
                    <a:ln>
                      <a:noFill/>
                    </a:ln>
                  </pic:spPr>
                </pic:pic>
              </a:graphicData>
            </a:graphic>
          </wp:inline>
        </w:drawing>
      </w:r>
    </w:p>
    <w:p w:rsidR="007B7046" w:rsidRPr="00C313D8" w:rsidRDefault="00D940F7" w:rsidP="00EE6E12">
      <w:pPr>
        <w:pStyle w:val="ListBullet"/>
        <w:numPr>
          <w:ilvl w:val="0"/>
          <w:numId w:val="21"/>
        </w:numPr>
        <w:tabs>
          <w:tab w:val="left" w:pos="322"/>
          <w:tab w:val="num" w:pos="360"/>
        </w:tabs>
        <w:divId w:val="1965695672"/>
      </w:pPr>
      <w:r w:rsidRPr="00C313D8">
        <w:rPr>
          <w:lang w:val="en-US"/>
        </w:rPr>
        <w:t>Toggle mode</w:t>
      </w:r>
    </w:p>
    <w:p w:rsidR="007B7046" w:rsidRPr="00C313D8" w:rsidRDefault="00D940F7" w:rsidP="00EE6E12">
      <w:pPr>
        <w:pStyle w:val="ListBullet"/>
        <w:numPr>
          <w:ilvl w:val="1"/>
          <w:numId w:val="21"/>
        </w:numPr>
        <w:tabs>
          <w:tab w:val="left" w:pos="322"/>
          <w:tab w:val="num" w:pos="360"/>
        </w:tabs>
        <w:divId w:val="1965695672"/>
      </w:pPr>
      <w:r w:rsidRPr="00C313D8">
        <w:rPr>
          <w:lang w:val="en-US"/>
        </w:rPr>
        <w:t>Normal, no toggle (display the 1</w:t>
      </w:r>
      <w:r w:rsidRPr="00C313D8">
        <w:rPr>
          <w:vertAlign w:val="superscript"/>
          <w:lang w:val="en-US"/>
        </w:rPr>
        <w:t>st</w:t>
      </w:r>
      <w:r w:rsidRPr="00C313D8">
        <w:rPr>
          <w:lang w:val="en-US"/>
        </w:rPr>
        <w:t xml:space="preserve"> page only)</w:t>
      </w:r>
    </w:p>
    <w:p w:rsidR="007B7046" w:rsidRPr="00C313D8" w:rsidRDefault="00D940F7" w:rsidP="00EE6E12">
      <w:pPr>
        <w:pStyle w:val="ListBullet"/>
        <w:numPr>
          <w:ilvl w:val="1"/>
          <w:numId w:val="21"/>
        </w:numPr>
        <w:tabs>
          <w:tab w:val="left" w:pos="322"/>
          <w:tab w:val="num" w:pos="360"/>
        </w:tabs>
        <w:divId w:val="1965695672"/>
      </w:pPr>
      <w:r w:rsidRPr="00C313D8">
        <w:rPr>
          <w:lang w:val="en-US"/>
        </w:rPr>
        <w:t>Toggle</w:t>
      </w:r>
    </w:p>
    <w:p w:rsidR="007B7046" w:rsidRPr="00C313D8" w:rsidRDefault="00D940F7" w:rsidP="00EE6E12">
      <w:pPr>
        <w:pStyle w:val="ListBullet"/>
        <w:numPr>
          <w:ilvl w:val="1"/>
          <w:numId w:val="21"/>
        </w:numPr>
        <w:tabs>
          <w:tab w:val="left" w:pos="322"/>
          <w:tab w:val="num" w:pos="360"/>
        </w:tabs>
        <w:divId w:val="1965695672"/>
      </w:pPr>
      <w:r w:rsidRPr="00C313D8">
        <w:rPr>
          <w:lang w:val="en-US"/>
        </w:rPr>
        <w:t>Scroll up</w:t>
      </w:r>
    </w:p>
    <w:p w:rsidR="00ED2D5F" w:rsidRDefault="00ED2D5F" w:rsidP="00ED2D5F">
      <w:pPr>
        <w:pStyle w:val="ListBullet"/>
        <w:tabs>
          <w:tab w:val="left" w:pos="322"/>
          <w:tab w:val="num" w:pos="360"/>
        </w:tabs>
        <w:ind w:left="322" w:hanging="270"/>
        <w:divId w:val="1965695672"/>
        <w:rPr>
          <w:lang w:val="en-GB"/>
        </w:rPr>
      </w:pPr>
      <w:r>
        <w:rPr>
          <w:rFonts w:ascii="Symbol" w:hAnsi="Symbol"/>
        </w:rPr>
        <w:t></w:t>
      </w:r>
      <w:r>
        <w:rPr>
          <w:rFonts w:ascii="Symbol" w:hAnsi="Symbol"/>
        </w:rPr>
        <w:t></w:t>
      </w:r>
      <w:r>
        <w:rPr>
          <w:sz w:val="14"/>
          <w:szCs w:val="14"/>
        </w:rPr>
        <w:t xml:space="preserve">   </w:t>
      </w:r>
      <w:r w:rsidR="00C313D8">
        <w:rPr>
          <w:lang w:val="en-GB"/>
        </w:rPr>
        <w:t>Choose dimming level</w:t>
      </w:r>
      <w:r>
        <w:rPr>
          <w:lang w:val="en-GB"/>
        </w:rPr>
        <w:t>.</w:t>
      </w:r>
    </w:p>
    <w:p w:rsidR="00C313D8" w:rsidRDefault="00C313D8" w:rsidP="00ED2D5F">
      <w:pPr>
        <w:pStyle w:val="ListBullet"/>
        <w:tabs>
          <w:tab w:val="left" w:pos="322"/>
          <w:tab w:val="num" w:pos="360"/>
        </w:tabs>
        <w:ind w:left="322" w:hanging="270"/>
        <w:divId w:val="1965695672"/>
      </w:pPr>
      <w:r>
        <w:rPr>
          <w:noProof/>
          <w:lang w:val="en-US" w:eastAsia="en-US"/>
        </w:rPr>
        <w:drawing>
          <wp:inline distT="0" distB="0" distL="0" distR="0" wp14:anchorId="6AA6D3DA" wp14:editId="1D1A458D">
            <wp:extent cx="5619750" cy="16383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4">
                      <a:extLst>
                        <a:ext uri="{28A0092B-C50C-407E-A947-70E740481C1C}">
                          <a14:useLocalDpi xmlns:a14="http://schemas.microsoft.com/office/drawing/2010/main" val="0"/>
                        </a:ext>
                      </a:extLst>
                    </a:blip>
                    <a:srcRect/>
                    <a:stretch>
                      <a:fillRect/>
                    </a:stretch>
                  </pic:blipFill>
                  <pic:spPr bwMode="auto">
                    <a:xfrm>
                      <a:off x="0" y="0"/>
                      <a:ext cx="5619750" cy="1638300"/>
                    </a:xfrm>
                    <a:prstGeom prst="rect">
                      <a:avLst/>
                    </a:prstGeom>
                    <a:noFill/>
                    <a:ln>
                      <a:noFill/>
                    </a:ln>
                  </pic:spPr>
                </pic:pic>
              </a:graphicData>
            </a:graphic>
          </wp:inline>
        </w:drawing>
      </w:r>
    </w:p>
    <w:p w:rsidR="007B7046" w:rsidRPr="00C313D8" w:rsidRDefault="00D940F7" w:rsidP="00EE6E12">
      <w:pPr>
        <w:pStyle w:val="ListBullet"/>
        <w:numPr>
          <w:ilvl w:val="0"/>
          <w:numId w:val="22"/>
        </w:numPr>
        <w:tabs>
          <w:tab w:val="left" w:pos="322"/>
          <w:tab w:val="num" w:pos="360"/>
        </w:tabs>
        <w:divId w:val="1965695672"/>
      </w:pPr>
      <w:r w:rsidRPr="00C313D8">
        <w:rPr>
          <w:lang w:val="en-US"/>
        </w:rPr>
        <w:t>Dimming control</w:t>
      </w:r>
    </w:p>
    <w:p w:rsidR="007B7046" w:rsidRPr="00C313D8" w:rsidRDefault="00D940F7" w:rsidP="00EE6E12">
      <w:pPr>
        <w:pStyle w:val="ListBullet"/>
        <w:numPr>
          <w:ilvl w:val="1"/>
          <w:numId w:val="22"/>
        </w:numPr>
        <w:tabs>
          <w:tab w:val="left" w:pos="322"/>
          <w:tab w:val="num" w:pos="360"/>
        </w:tabs>
        <w:divId w:val="1965695672"/>
      </w:pPr>
      <w:r w:rsidRPr="00C313D8">
        <w:rPr>
          <w:lang w:val="en-US"/>
        </w:rPr>
        <w:t>Dimming mode (Manual, Automatic, Timetable)</w:t>
      </w:r>
    </w:p>
    <w:p w:rsidR="007B7046" w:rsidRPr="00C313D8" w:rsidRDefault="00D940F7" w:rsidP="00EE6E12">
      <w:pPr>
        <w:pStyle w:val="ListBullet"/>
        <w:numPr>
          <w:ilvl w:val="1"/>
          <w:numId w:val="22"/>
        </w:numPr>
        <w:tabs>
          <w:tab w:val="left" w:pos="322"/>
          <w:tab w:val="num" w:pos="360"/>
        </w:tabs>
        <w:divId w:val="1965695672"/>
      </w:pPr>
      <w:r w:rsidRPr="00C313D8">
        <w:rPr>
          <w:lang w:val="en-US"/>
        </w:rPr>
        <w:t>Dimming level (only applicable to manual dimming mode; range from 1 to 12)</w:t>
      </w:r>
    </w:p>
    <w:p w:rsidR="00ED2D5F" w:rsidRDefault="00ED2D5F" w:rsidP="00ED2D5F">
      <w:pPr>
        <w:pStyle w:val="ListBullet"/>
        <w:tabs>
          <w:tab w:val="left" w:pos="322"/>
          <w:tab w:val="num" w:pos="360"/>
        </w:tabs>
        <w:ind w:left="322" w:hanging="270"/>
        <w:divId w:val="1965695672"/>
      </w:pPr>
      <w:r>
        <w:rPr>
          <w:rFonts w:ascii="Symbol" w:hAnsi="Symbol"/>
        </w:rPr>
        <w:t></w:t>
      </w:r>
      <w:r>
        <w:rPr>
          <w:rFonts w:ascii="Symbol" w:hAnsi="Symbol"/>
        </w:rPr>
        <w:t></w:t>
      </w:r>
      <w:r>
        <w:rPr>
          <w:sz w:val="14"/>
          <w:szCs w:val="14"/>
        </w:rPr>
        <w:t>   </w:t>
      </w:r>
      <w:proofErr w:type="spellStart"/>
      <w:r w:rsidR="00C313D8">
        <w:t>Ope</w:t>
      </w:r>
      <w:proofErr w:type="spellEnd"/>
      <w:r w:rsidR="00C313D8">
        <w:t xml:space="preserve"> status.</w:t>
      </w:r>
    </w:p>
    <w:p w:rsidR="00C313D8" w:rsidRDefault="00C313D8" w:rsidP="00ED2D5F">
      <w:pPr>
        <w:pStyle w:val="ListBullet"/>
        <w:tabs>
          <w:tab w:val="left" w:pos="322"/>
          <w:tab w:val="num" w:pos="360"/>
        </w:tabs>
        <w:ind w:left="322" w:hanging="270"/>
        <w:divId w:val="1965695672"/>
      </w:pPr>
      <w:r>
        <w:rPr>
          <w:noProof/>
          <w:lang w:val="en-US" w:eastAsia="en-US"/>
        </w:rPr>
        <w:drawing>
          <wp:inline distT="0" distB="0" distL="0" distR="0" wp14:anchorId="13EAEADF" wp14:editId="36412CC7">
            <wp:extent cx="5648325" cy="1638300"/>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25">
                      <a:extLst>
                        <a:ext uri="{28A0092B-C50C-407E-A947-70E740481C1C}">
                          <a14:useLocalDpi xmlns:a14="http://schemas.microsoft.com/office/drawing/2010/main" val="0"/>
                        </a:ext>
                      </a:extLst>
                    </a:blip>
                    <a:srcRect/>
                    <a:stretch>
                      <a:fillRect/>
                    </a:stretch>
                  </pic:blipFill>
                  <pic:spPr bwMode="auto">
                    <a:xfrm>
                      <a:off x="0" y="0"/>
                      <a:ext cx="5648325" cy="1638300"/>
                    </a:xfrm>
                    <a:prstGeom prst="rect">
                      <a:avLst/>
                    </a:prstGeom>
                    <a:noFill/>
                    <a:ln>
                      <a:noFill/>
                    </a:ln>
                  </pic:spPr>
                </pic:pic>
              </a:graphicData>
            </a:graphic>
          </wp:inline>
        </w:drawing>
      </w:r>
    </w:p>
    <w:p w:rsidR="007B7046" w:rsidRPr="00C313D8" w:rsidRDefault="00D940F7" w:rsidP="00EE6E12">
      <w:pPr>
        <w:pStyle w:val="ListBullet"/>
        <w:numPr>
          <w:ilvl w:val="0"/>
          <w:numId w:val="23"/>
        </w:numPr>
        <w:tabs>
          <w:tab w:val="left" w:pos="322"/>
          <w:tab w:val="num" w:pos="360"/>
        </w:tabs>
        <w:divId w:val="1965695672"/>
      </w:pPr>
      <w:r w:rsidRPr="00C313D8">
        <w:rPr>
          <w:lang w:val="en-US"/>
        </w:rPr>
        <w:t>OPE status</w:t>
      </w:r>
    </w:p>
    <w:p w:rsidR="007B7046" w:rsidRPr="00C313D8" w:rsidRDefault="00D940F7" w:rsidP="00EE6E12">
      <w:pPr>
        <w:pStyle w:val="ListBullet"/>
        <w:numPr>
          <w:ilvl w:val="1"/>
          <w:numId w:val="23"/>
        </w:numPr>
        <w:tabs>
          <w:tab w:val="left" w:pos="322"/>
          <w:tab w:val="num" w:pos="360"/>
        </w:tabs>
        <w:divId w:val="1965695672"/>
      </w:pPr>
      <w:r w:rsidRPr="00C313D8">
        <w:rPr>
          <w:lang w:val="en-US"/>
        </w:rPr>
        <w:t>Display the operational status of current equipment</w:t>
      </w:r>
    </w:p>
    <w:p w:rsidR="00ED2D5F" w:rsidRDefault="00ED2D5F" w:rsidP="00ED2D5F">
      <w:pPr>
        <w:pStyle w:val="ListBullet"/>
        <w:tabs>
          <w:tab w:val="left" w:pos="322"/>
          <w:tab w:val="num" w:pos="360"/>
        </w:tabs>
        <w:ind w:left="322" w:hanging="270"/>
        <w:divId w:val="1965695672"/>
      </w:pPr>
      <w:r>
        <w:rPr>
          <w:rFonts w:ascii="Symbol" w:hAnsi="Symbol"/>
        </w:rPr>
        <w:lastRenderedPageBreak/>
        <w:t></w:t>
      </w:r>
      <w:r>
        <w:rPr>
          <w:rFonts w:ascii="Symbol" w:hAnsi="Symbol"/>
        </w:rPr>
        <w:t></w:t>
      </w:r>
      <w:r>
        <w:rPr>
          <w:sz w:val="14"/>
          <w:szCs w:val="14"/>
        </w:rPr>
        <w:t xml:space="preserve">   </w:t>
      </w:r>
      <w:r w:rsidR="00C313D8">
        <w:t>Template and flashing</w:t>
      </w:r>
      <w:r>
        <w:t>.</w:t>
      </w:r>
    </w:p>
    <w:p w:rsidR="00C313D8" w:rsidRDefault="00C313D8" w:rsidP="00ED2D5F">
      <w:pPr>
        <w:pStyle w:val="ListBullet"/>
        <w:tabs>
          <w:tab w:val="left" w:pos="322"/>
          <w:tab w:val="num" w:pos="360"/>
        </w:tabs>
        <w:ind w:left="322" w:hanging="270"/>
        <w:divId w:val="1965695672"/>
      </w:pPr>
      <w:r>
        <w:rPr>
          <w:noProof/>
          <w:lang w:val="en-US" w:eastAsia="en-US"/>
        </w:rPr>
        <w:drawing>
          <wp:inline distT="0" distB="0" distL="0" distR="0" wp14:anchorId="7D5F97DE" wp14:editId="57522E16">
            <wp:extent cx="5619750" cy="164782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6">
                      <a:extLst>
                        <a:ext uri="{28A0092B-C50C-407E-A947-70E740481C1C}">
                          <a14:useLocalDpi xmlns:a14="http://schemas.microsoft.com/office/drawing/2010/main" val="0"/>
                        </a:ext>
                      </a:extLst>
                    </a:blip>
                    <a:srcRect/>
                    <a:stretch>
                      <a:fillRect/>
                    </a:stretch>
                  </pic:blipFill>
                  <pic:spPr bwMode="auto">
                    <a:xfrm>
                      <a:off x="0" y="0"/>
                      <a:ext cx="5619750" cy="1647825"/>
                    </a:xfrm>
                    <a:prstGeom prst="rect">
                      <a:avLst/>
                    </a:prstGeom>
                    <a:noFill/>
                    <a:ln>
                      <a:noFill/>
                    </a:ln>
                  </pic:spPr>
                </pic:pic>
              </a:graphicData>
            </a:graphic>
          </wp:inline>
        </w:drawing>
      </w:r>
    </w:p>
    <w:p w:rsidR="007B7046" w:rsidRPr="00C313D8" w:rsidRDefault="00D940F7" w:rsidP="00EE6E12">
      <w:pPr>
        <w:pStyle w:val="ListBullet"/>
        <w:numPr>
          <w:ilvl w:val="0"/>
          <w:numId w:val="24"/>
        </w:numPr>
        <w:tabs>
          <w:tab w:val="left" w:pos="322"/>
          <w:tab w:val="num" w:pos="360"/>
        </w:tabs>
        <w:divId w:val="1965695672"/>
      </w:pPr>
      <w:r w:rsidRPr="00C313D8">
        <w:rPr>
          <w:lang w:val="en-US"/>
        </w:rPr>
        <w:t>Template</w:t>
      </w:r>
    </w:p>
    <w:p w:rsidR="007B7046" w:rsidRPr="00C313D8" w:rsidRDefault="00D940F7" w:rsidP="00EE6E12">
      <w:pPr>
        <w:pStyle w:val="ListBullet"/>
        <w:numPr>
          <w:ilvl w:val="1"/>
          <w:numId w:val="24"/>
        </w:numPr>
        <w:tabs>
          <w:tab w:val="left" w:pos="322"/>
          <w:tab w:val="num" w:pos="360"/>
        </w:tabs>
        <w:divId w:val="1965695672"/>
      </w:pPr>
      <w:r w:rsidRPr="00C313D8">
        <w:rPr>
          <w:lang w:val="en-US"/>
        </w:rPr>
        <w:t>Template used by current page</w:t>
      </w:r>
    </w:p>
    <w:p w:rsidR="007B7046" w:rsidRPr="00C313D8" w:rsidRDefault="00D940F7" w:rsidP="00EE6E12">
      <w:pPr>
        <w:pStyle w:val="ListBullet"/>
        <w:numPr>
          <w:ilvl w:val="0"/>
          <w:numId w:val="24"/>
        </w:numPr>
        <w:tabs>
          <w:tab w:val="left" w:pos="322"/>
          <w:tab w:val="num" w:pos="360"/>
        </w:tabs>
        <w:divId w:val="1965695672"/>
      </w:pPr>
      <w:r w:rsidRPr="00C313D8">
        <w:rPr>
          <w:lang w:val="en-US"/>
        </w:rPr>
        <w:t>Flashing</w:t>
      </w:r>
    </w:p>
    <w:p w:rsidR="007B7046" w:rsidRPr="00C313D8" w:rsidRDefault="00D940F7" w:rsidP="00EE6E12">
      <w:pPr>
        <w:pStyle w:val="ListBullet"/>
        <w:numPr>
          <w:ilvl w:val="1"/>
          <w:numId w:val="24"/>
        </w:numPr>
        <w:tabs>
          <w:tab w:val="left" w:pos="322"/>
          <w:tab w:val="num" w:pos="360"/>
        </w:tabs>
        <w:divId w:val="1965695672"/>
      </w:pPr>
      <w:r w:rsidRPr="00C313D8">
        <w:rPr>
          <w:lang w:val="en-US"/>
        </w:rPr>
        <w:t>Flashing mode set in current page (Normal, Flash All, Flash Text only, Flash Graphic only)</w:t>
      </w:r>
    </w:p>
    <w:p w:rsidR="00C313D8" w:rsidRDefault="00C313D8" w:rsidP="00C313D8">
      <w:pPr>
        <w:pStyle w:val="ListBullet"/>
        <w:tabs>
          <w:tab w:val="left" w:pos="322"/>
        </w:tabs>
        <w:divId w:val="1965695672"/>
      </w:pPr>
      <w:r>
        <w:rPr>
          <w:rFonts w:ascii="Symbol" w:hAnsi="Symbol"/>
        </w:rPr>
        <w:t></w:t>
      </w:r>
      <w:r>
        <w:rPr>
          <w:rFonts w:ascii="Symbol" w:hAnsi="Symbol"/>
        </w:rPr>
        <w:t></w:t>
      </w:r>
      <w:r>
        <w:rPr>
          <w:sz w:val="14"/>
          <w:szCs w:val="14"/>
        </w:rPr>
        <w:t xml:space="preserve">   </w:t>
      </w:r>
      <w:r>
        <w:t>Click on Apply button to save the changes.</w:t>
      </w:r>
    </w:p>
    <w:p w:rsidR="00C313D8" w:rsidRDefault="00C313D8" w:rsidP="00C313D8">
      <w:pPr>
        <w:pStyle w:val="ListBullet"/>
        <w:tabs>
          <w:tab w:val="left" w:pos="322"/>
        </w:tabs>
        <w:divId w:val="1965695672"/>
      </w:pPr>
      <w:r>
        <w:rPr>
          <w:rFonts w:ascii="Symbol" w:hAnsi="Symbol"/>
        </w:rPr>
        <w:t></w:t>
      </w:r>
      <w:r>
        <w:rPr>
          <w:rFonts w:ascii="Symbol" w:hAnsi="Symbol"/>
        </w:rPr>
        <w:t></w:t>
      </w:r>
      <w:r>
        <w:rPr>
          <w:sz w:val="14"/>
          <w:szCs w:val="14"/>
        </w:rPr>
        <w:t xml:space="preserve">   </w:t>
      </w:r>
      <w:r>
        <w:rPr>
          <w:lang w:val="en-GB"/>
        </w:rPr>
        <w:t>Wait for the system to response.</w:t>
      </w:r>
    </w:p>
    <w:p w:rsidR="00C313D8" w:rsidRDefault="00C313D8" w:rsidP="00C313D8">
      <w:pPr>
        <w:pStyle w:val="ListBullet"/>
        <w:tabs>
          <w:tab w:val="left" w:pos="322"/>
        </w:tabs>
        <w:ind w:left="322"/>
        <w:divId w:val="1965695672"/>
      </w:pPr>
      <w:r>
        <w:rPr>
          <w:rFonts w:ascii="Symbol" w:hAnsi="Symbol"/>
        </w:rPr>
        <w:t></w:t>
      </w:r>
      <w:r>
        <w:rPr>
          <w:rFonts w:ascii="Symbol" w:hAnsi="Symbol"/>
        </w:rPr>
        <w:t></w:t>
      </w:r>
      <w:r>
        <w:rPr>
          <w:sz w:val="14"/>
          <w:szCs w:val="14"/>
        </w:rPr>
        <w:t>   </w:t>
      </w:r>
      <w:r>
        <w:t>If the remote control is successful, the response will show “Ok”.</w:t>
      </w:r>
    </w:p>
    <w:p w:rsidR="00C313D8" w:rsidRDefault="00C313D8" w:rsidP="00C313D8">
      <w:pPr>
        <w:pStyle w:val="ListBullet"/>
        <w:tabs>
          <w:tab w:val="left" w:pos="322"/>
        </w:tabs>
        <w:ind w:left="322"/>
        <w:divId w:val="1965695672"/>
      </w:pPr>
      <w:r>
        <w:rPr>
          <w:rFonts w:ascii="Symbol" w:hAnsi="Symbol"/>
        </w:rPr>
        <w:t></w:t>
      </w:r>
      <w:r>
        <w:rPr>
          <w:rFonts w:ascii="Symbol" w:hAnsi="Symbol"/>
        </w:rPr>
        <w:t></w:t>
      </w:r>
      <w:r>
        <w:rPr>
          <w:sz w:val="14"/>
          <w:szCs w:val="14"/>
        </w:rPr>
        <w:t xml:space="preserve">   </w:t>
      </w:r>
      <w:r>
        <w:t>If the system response with a “Time Out” after 30 seconds, you should try again by clicking on Apply button.</w:t>
      </w:r>
    </w:p>
    <w:p w:rsidR="00C313D8" w:rsidRDefault="00C313D8" w:rsidP="00C313D8">
      <w:pPr>
        <w:pStyle w:val="ListBullet"/>
        <w:tabs>
          <w:tab w:val="left" w:pos="322"/>
        </w:tabs>
        <w:ind w:left="322"/>
        <w:divId w:val="1965695672"/>
      </w:pPr>
      <w:r>
        <w:rPr>
          <w:rFonts w:ascii="Symbol" w:hAnsi="Symbol"/>
        </w:rPr>
        <w:t></w:t>
      </w:r>
      <w:r>
        <w:rPr>
          <w:rFonts w:ascii="Symbol" w:hAnsi="Symbol"/>
        </w:rPr>
        <w:t></w:t>
      </w:r>
      <w:r>
        <w:rPr>
          <w:sz w:val="14"/>
          <w:szCs w:val="14"/>
        </w:rPr>
        <w:t>   </w:t>
      </w:r>
      <w:r>
        <w:t>If the system response with “Not Sent”, it simply means that you have not set the new setting. E.g. you may have chosen a new Graphic Icon but you did not choose a new Brightness. Hence when you click on Apply button, the system immediately replies with “Not Sent” beside the Brightness panel.</w:t>
      </w:r>
    </w:p>
    <w:p w:rsidR="00893A54" w:rsidRDefault="00893A54">
      <w:pPr>
        <w:spacing w:after="0" w:line="240" w:lineRule="auto"/>
        <w:rPr>
          <w:rFonts w:eastAsia="Times New Roman"/>
          <w:b/>
          <w:bCs/>
          <w:lang w:val="en-GB"/>
        </w:rPr>
      </w:pPr>
      <w:r>
        <w:rPr>
          <w:lang w:val="en-GB"/>
        </w:rPr>
        <w:br w:type="page"/>
      </w:r>
    </w:p>
    <w:p w:rsidR="005673B3" w:rsidRPr="007433D6" w:rsidRDefault="007433D6" w:rsidP="007433D6">
      <w:pPr>
        <w:pStyle w:val="Heading6"/>
        <w:divId w:val="1965695672"/>
        <w:rPr>
          <w:lang w:val="en-GB"/>
        </w:rPr>
      </w:pPr>
      <w:r>
        <w:rPr>
          <w:lang w:val="en-GB"/>
        </w:rPr>
        <w:lastRenderedPageBreak/>
        <w:t>Remote Control TSP</w:t>
      </w:r>
    </w:p>
    <w:p w:rsidR="007433D6" w:rsidRPr="009C62A9" w:rsidRDefault="007433D6" w:rsidP="007433D6">
      <w:pPr>
        <w:pStyle w:val="ListBullet"/>
        <w:tabs>
          <w:tab w:val="left" w:pos="322"/>
          <w:tab w:val="num" w:pos="360"/>
        </w:tabs>
        <w:ind w:left="322" w:hanging="270"/>
        <w:divId w:val="1965695672"/>
      </w:pPr>
      <w:r>
        <w:rPr>
          <w:rFonts w:ascii="Symbol" w:hAnsi="Symbol"/>
        </w:rPr>
        <w:t></w:t>
      </w:r>
      <w:r>
        <w:rPr>
          <w:rFonts w:ascii="Symbol" w:hAnsi="Symbol"/>
        </w:rPr>
        <w:t></w:t>
      </w:r>
      <w:r>
        <w:rPr>
          <w:sz w:val="14"/>
          <w:szCs w:val="14"/>
        </w:rPr>
        <w:t xml:space="preserve">   </w:t>
      </w:r>
      <w:r>
        <w:t>In the New panel, click a Graphic Icon.</w:t>
      </w:r>
    </w:p>
    <w:p w:rsidR="005673B3" w:rsidRDefault="007433D6" w:rsidP="00ED2D5F">
      <w:pPr>
        <w:pStyle w:val="ListBullet"/>
        <w:tabs>
          <w:tab w:val="left" w:pos="322"/>
          <w:tab w:val="num" w:pos="360"/>
        </w:tabs>
        <w:ind w:left="322" w:hanging="270"/>
        <w:divId w:val="1965695672"/>
      </w:pPr>
      <w:r w:rsidRPr="007433D6">
        <w:rPr>
          <w:noProof/>
          <w:lang w:val="en-US" w:eastAsia="en-US"/>
        </w:rPr>
        <w:drawing>
          <wp:inline distT="0" distB="0" distL="0" distR="0" wp14:anchorId="06BEE760" wp14:editId="64BEF822">
            <wp:extent cx="5745480" cy="2303717"/>
            <wp:effectExtent l="0" t="0" r="7620" b="1905"/>
            <wp:docPr id="51202" name="Picture 6" descr="F:\Desktop\Training\Training Resource\Equipment Control\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02" name="Picture 6" descr="F:\Desktop\Training\Training Resource\Equipment Control\50.JPG"/>
                    <pic:cNvPicPr>
                      <a:picLocks noChangeAspect="1" noChangeArrowheads="1"/>
                    </pic:cNvPicPr>
                  </pic:nvPicPr>
                  <pic:blipFill>
                    <a:blip r:embed="rId627">
                      <a:extLst>
                        <a:ext uri="{28A0092B-C50C-407E-A947-70E740481C1C}">
                          <a14:useLocalDpi xmlns:a14="http://schemas.microsoft.com/office/drawing/2010/main" val="0"/>
                        </a:ext>
                      </a:extLst>
                    </a:blip>
                    <a:srcRect/>
                    <a:stretch>
                      <a:fillRect/>
                    </a:stretch>
                  </pic:blipFill>
                  <pic:spPr bwMode="auto">
                    <a:xfrm>
                      <a:off x="0" y="0"/>
                      <a:ext cx="5745480" cy="2303717"/>
                    </a:xfrm>
                    <a:prstGeom prst="rect">
                      <a:avLst/>
                    </a:prstGeom>
                    <a:noFill/>
                    <a:ln>
                      <a:noFill/>
                    </a:ln>
                    <a:extLst/>
                  </pic:spPr>
                </pic:pic>
              </a:graphicData>
            </a:graphic>
          </wp:inline>
        </w:drawing>
      </w:r>
    </w:p>
    <w:p w:rsidR="00893A54" w:rsidRPr="007433D6" w:rsidRDefault="00893A54" w:rsidP="00EE6E12">
      <w:pPr>
        <w:pStyle w:val="ListBullet"/>
        <w:numPr>
          <w:ilvl w:val="0"/>
          <w:numId w:val="25"/>
        </w:numPr>
        <w:tabs>
          <w:tab w:val="left" w:pos="322"/>
          <w:tab w:val="num" w:pos="360"/>
        </w:tabs>
        <w:divId w:val="1965695672"/>
      </w:pPr>
      <w:r w:rsidRPr="007433D6">
        <w:rPr>
          <w:lang w:val="en-US"/>
        </w:rPr>
        <w:t>The Blank template can only be applied to the 1</w:t>
      </w:r>
      <w:r w:rsidRPr="007433D6">
        <w:rPr>
          <w:vertAlign w:val="superscript"/>
          <w:lang w:val="en-US"/>
        </w:rPr>
        <w:t>st</w:t>
      </w:r>
      <w:r w:rsidRPr="007433D6">
        <w:rPr>
          <w:lang w:val="en-US"/>
        </w:rPr>
        <w:t xml:space="preserve"> page</w:t>
      </w:r>
    </w:p>
    <w:p w:rsidR="00893A54" w:rsidRPr="007433D6" w:rsidRDefault="00893A54" w:rsidP="00EE6E12">
      <w:pPr>
        <w:pStyle w:val="ListBullet"/>
        <w:numPr>
          <w:ilvl w:val="0"/>
          <w:numId w:val="25"/>
        </w:numPr>
        <w:tabs>
          <w:tab w:val="left" w:pos="322"/>
          <w:tab w:val="num" w:pos="360"/>
        </w:tabs>
        <w:divId w:val="1965695672"/>
      </w:pPr>
      <w:r w:rsidRPr="007433D6">
        <w:rPr>
          <w:lang w:val="en-US"/>
        </w:rPr>
        <w:t>Enable page for modification</w:t>
      </w:r>
    </w:p>
    <w:p w:rsidR="00893A54" w:rsidRPr="007433D6" w:rsidRDefault="00893A54" w:rsidP="00EE6E12">
      <w:pPr>
        <w:pStyle w:val="ListBullet"/>
        <w:numPr>
          <w:ilvl w:val="0"/>
          <w:numId w:val="25"/>
        </w:numPr>
        <w:tabs>
          <w:tab w:val="left" w:pos="322"/>
          <w:tab w:val="num" w:pos="360"/>
        </w:tabs>
        <w:divId w:val="1965695672"/>
      </w:pPr>
      <w:r w:rsidRPr="007433D6">
        <w:rPr>
          <w:lang w:val="en-US"/>
        </w:rPr>
        <w:t>Radio button of the page is selected, indicating the page activated for modification</w:t>
      </w:r>
    </w:p>
    <w:p w:rsidR="007433D6" w:rsidRDefault="007433D6" w:rsidP="00ED2D5F">
      <w:pPr>
        <w:pStyle w:val="ListBullet"/>
        <w:tabs>
          <w:tab w:val="left" w:pos="322"/>
          <w:tab w:val="num" w:pos="360"/>
        </w:tabs>
        <w:ind w:left="322" w:hanging="270"/>
        <w:divId w:val="1965695672"/>
      </w:pPr>
      <w:r w:rsidRPr="007433D6">
        <w:rPr>
          <w:noProof/>
          <w:lang w:val="en-US" w:eastAsia="en-US"/>
        </w:rPr>
        <w:drawing>
          <wp:inline distT="0" distB="0" distL="0" distR="0" wp14:anchorId="0D421B47" wp14:editId="3C1D2DFD">
            <wp:extent cx="5745480" cy="2310469"/>
            <wp:effectExtent l="0" t="0" r="7620" b="0"/>
            <wp:docPr id="52226" name="Picture 7" descr="F:\Desktop\Training\Training Resource\Equipment Control\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26" name="Picture 7" descr="F:\Desktop\Training\Training Resource\Equipment Control\51.JPG"/>
                    <pic:cNvPicPr>
                      <a:picLocks noChangeAspect="1" noChangeArrowheads="1"/>
                    </pic:cNvPicPr>
                  </pic:nvPicPr>
                  <pic:blipFill>
                    <a:blip r:embed="rId628">
                      <a:extLst>
                        <a:ext uri="{28A0092B-C50C-407E-A947-70E740481C1C}">
                          <a14:useLocalDpi xmlns:a14="http://schemas.microsoft.com/office/drawing/2010/main" val="0"/>
                        </a:ext>
                      </a:extLst>
                    </a:blip>
                    <a:srcRect/>
                    <a:stretch>
                      <a:fillRect/>
                    </a:stretch>
                  </pic:blipFill>
                  <pic:spPr bwMode="auto">
                    <a:xfrm>
                      <a:off x="0" y="0"/>
                      <a:ext cx="5745480" cy="2310469"/>
                    </a:xfrm>
                    <a:prstGeom prst="rect">
                      <a:avLst/>
                    </a:prstGeom>
                    <a:noFill/>
                    <a:ln>
                      <a:noFill/>
                    </a:ln>
                    <a:extLst/>
                  </pic:spPr>
                </pic:pic>
              </a:graphicData>
            </a:graphic>
          </wp:inline>
        </w:drawing>
      </w:r>
    </w:p>
    <w:p w:rsidR="00893A54" w:rsidRPr="007433D6" w:rsidRDefault="00893A54" w:rsidP="00EE6E12">
      <w:pPr>
        <w:pStyle w:val="ListBullet"/>
        <w:numPr>
          <w:ilvl w:val="0"/>
          <w:numId w:val="26"/>
        </w:numPr>
        <w:tabs>
          <w:tab w:val="left" w:pos="322"/>
          <w:tab w:val="num" w:pos="360"/>
        </w:tabs>
        <w:divId w:val="1965695672"/>
      </w:pPr>
      <w:r w:rsidRPr="007433D6">
        <w:rPr>
          <w:lang w:val="en-US"/>
        </w:rPr>
        <w:t>Double click the pictogram to set the activate page (Page 1)</w:t>
      </w:r>
    </w:p>
    <w:p w:rsidR="005673B3" w:rsidRDefault="00893A54" w:rsidP="00EE6E12">
      <w:pPr>
        <w:pStyle w:val="ListBullet"/>
        <w:numPr>
          <w:ilvl w:val="0"/>
          <w:numId w:val="26"/>
        </w:numPr>
        <w:tabs>
          <w:tab w:val="left" w:pos="322"/>
          <w:tab w:val="num" w:pos="360"/>
        </w:tabs>
        <w:divId w:val="1965695672"/>
      </w:pPr>
      <w:r w:rsidRPr="007433D6">
        <w:rPr>
          <w:lang w:val="en-US"/>
        </w:rPr>
        <w:t>The next page can then be enabled for modification</w:t>
      </w:r>
    </w:p>
    <w:p w:rsidR="007433D6" w:rsidRDefault="007433D6" w:rsidP="007433D6">
      <w:pPr>
        <w:pStyle w:val="ListBullet"/>
        <w:tabs>
          <w:tab w:val="left" w:pos="322"/>
          <w:tab w:val="num" w:pos="360"/>
        </w:tabs>
        <w:ind w:left="322" w:hanging="270"/>
        <w:divId w:val="1965695672"/>
      </w:pPr>
      <w:r>
        <w:rPr>
          <w:rFonts w:ascii="Symbol" w:hAnsi="Symbol"/>
        </w:rPr>
        <w:t></w:t>
      </w:r>
      <w:r>
        <w:rPr>
          <w:rFonts w:ascii="Symbol" w:hAnsi="Symbol"/>
        </w:rPr>
        <w:t></w:t>
      </w:r>
      <w:r>
        <w:rPr>
          <w:sz w:val="14"/>
          <w:szCs w:val="14"/>
        </w:rPr>
        <w:t>  </w:t>
      </w:r>
      <w:r>
        <w:t>Click on Flashing Mode checkbox if flashing mode for this message is yes.</w:t>
      </w:r>
    </w:p>
    <w:p w:rsidR="007433D6" w:rsidRDefault="007433D6" w:rsidP="007433D6">
      <w:pPr>
        <w:pStyle w:val="ListBullet"/>
        <w:tabs>
          <w:tab w:val="left" w:pos="322"/>
          <w:tab w:val="num" w:pos="360"/>
        </w:tabs>
        <w:ind w:left="322" w:hanging="270"/>
        <w:divId w:val="1965695672"/>
      </w:pPr>
      <w:r>
        <w:rPr>
          <w:rFonts w:ascii="Symbol" w:hAnsi="Symbol"/>
        </w:rPr>
        <w:t></w:t>
      </w:r>
      <w:r>
        <w:rPr>
          <w:rFonts w:ascii="Symbol" w:hAnsi="Symbol"/>
        </w:rPr>
        <w:t></w:t>
      </w:r>
      <w:r>
        <w:rPr>
          <w:sz w:val="14"/>
          <w:szCs w:val="14"/>
        </w:rPr>
        <w:t xml:space="preserve">   </w:t>
      </w:r>
      <w:r>
        <w:t>Choose Dim Mode and Dim Level.</w:t>
      </w:r>
    </w:p>
    <w:p w:rsidR="007433D6" w:rsidRDefault="007433D6" w:rsidP="007433D6">
      <w:pPr>
        <w:pStyle w:val="ListBullet"/>
        <w:tabs>
          <w:tab w:val="left" w:pos="322"/>
          <w:tab w:val="num" w:pos="360"/>
        </w:tabs>
        <w:ind w:left="322" w:hanging="270"/>
        <w:divId w:val="1965695672"/>
      </w:pPr>
      <w:r>
        <w:t xml:space="preserve">4.  Choose Toggle. </w:t>
      </w:r>
    </w:p>
    <w:p w:rsidR="007433D6" w:rsidRDefault="007433D6" w:rsidP="007433D6">
      <w:pPr>
        <w:pStyle w:val="ListBullet"/>
        <w:tabs>
          <w:tab w:val="left" w:pos="322"/>
          <w:tab w:val="num" w:pos="360"/>
        </w:tabs>
        <w:ind w:left="322" w:hanging="270"/>
        <w:divId w:val="1965695672"/>
      </w:pPr>
      <w:r>
        <w:rPr>
          <w:rFonts w:ascii="Symbol" w:hAnsi="Symbol"/>
        </w:rPr>
        <w:lastRenderedPageBreak/>
        <w:t></w:t>
      </w:r>
      <w:r>
        <w:rPr>
          <w:rFonts w:ascii="Symbol" w:hAnsi="Symbol"/>
        </w:rPr>
        <w:t></w:t>
      </w:r>
      <w:r>
        <w:rPr>
          <w:sz w:val="14"/>
          <w:szCs w:val="14"/>
        </w:rPr>
        <w:t xml:space="preserve">   </w:t>
      </w:r>
      <w:r>
        <w:t>Click on Apply button to save the changes.</w:t>
      </w:r>
    </w:p>
    <w:p w:rsidR="007433D6" w:rsidRDefault="007433D6" w:rsidP="007433D6">
      <w:pPr>
        <w:pStyle w:val="ListBullet"/>
        <w:tabs>
          <w:tab w:val="left" w:pos="322"/>
          <w:tab w:val="num" w:pos="360"/>
        </w:tabs>
        <w:ind w:left="322" w:hanging="270"/>
        <w:divId w:val="1965695672"/>
      </w:pPr>
      <w:r>
        <w:rPr>
          <w:rFonts w:ascii="Symbol" w:hAnsi="Symbol"/>
        </w:rPr>
        <w:t></w:t>
      </w:r>
      <w:r>
        <w:rPr>
          <w:rFonts w:ascii="Symbol" w:hAnsi="Symbol"/>
        </w:rPr>
        <w:t></w:t>
      </w:r>
      <w:r>
        <w:rPr>
          <w:sz w:val="14"/>
          <w:szCs w:val="14"/>
        </w:rPr>
        <w:t xml:space="preserve">   </w:t>
      </w:r>
      <w:r>
        <w:rPr>
          <w:lang w:val="en-GB"/>
        </w:rPr>
        <w:t>Wait for the system to response.</w:t>
      </w:r>
    </w:p>
    <w:p w:rsidR="007433D6" w:rsidRDefault="007433D6" w:rsidP="00893A54">
      <w:pPr>
        <w:pStyle w:val="ListBullet"/>
        <w:tabs>
          <w:tab w:val="left" w:pos="322"/>
          <w:tab w:val="num" w:pos="360"/>
        </w:tabs>
        <w:ind w:left="592" w:hanging="270"/>
        <w:divId w:val="1965695672"/>
      </w:pPr>
      <w:r>
        <w:rPr>
          <w:rFonts w:ascii="Symbol" w:hAnsi="Symbol"/>
        </w:rPr>
        <w:t></w:t>
      </w:r>
      <w:r>
        <w:rPr>
          <w:rFonts w:ascii="Symbol" w:hAnsi="Symbol"/>
        </w:rPr>
        <w:t></w:t>
      </w:r>
      <w:r>
        <w:rPr>
          <w:sz w:val="14"/>
          <w:szCs w:val="14"/>
        </w:rPr>
        <w:t>   </w:t>
      </w:r>
      <w:r>
        <w:t>If the remote control is successful, the response will show “Ok”.</w:t>
      </w:r>
    </w:p>
    <w:p w:rsidR="007433D6" w:rsidRDefault="007433D6" w:rsidP="00893A54">
      <w:pPr>
        <w:pStyle w:val="ListBullet"/>
        <w:tabs>
          <w:tab w:val="left" w:pos="322"/>
          <w:tab w:val="num" w:pos="360"/>
        </w:tabs>
        <w:ind w:left="592" w:hanging="270"/>
        <w:divId w:val="1965695672"/>
      </w:pPr>
      <w:r>
        <w:rPr>
          <w:rFonts w:ascii="Symbol" w:hAnsi="Symbol"/>
        </w:rPr>
        <w:t></w:t>
      </w:r>
      <w:r>
        <w:rPr>
          <w:rFonts w:ascii="Symbol" w:hAnsi="Symbol"/>
        </w:rPr>
        <w:t></w:t>
      </w:r>
      <w:r>
        <w:rPr>
          <w:sz w:val="14"/>
          <w:szCs w:val="14"/>
        </w:rPr>
        <w:t xml:space="preserve">   </w:t>
      </w:r>
      <w:r>
        <w:t>If the system response with a “Time Out” after 30 seconds, you should try again by clicking on Apply button.</w:t>
      </w:r>
    </w:p>
    <w:p w:rsidR="007433D6" w:rsidRDefault="007433D6" w:rsidP="00893A54">
      <w:pPr>
        <w:pStyle w:val="ListBullet"/>
        <w:tabs>
          <w:tab w:val="left" w:pos="322"/>
          <w:tab w:val="num" w:pos="360"/>
        </w:tabs>
        <w:ind w:left="592" w:hanging="270"/>
        <w:divId w:val="1965695672"/>
      </w:pPr>
      <w:r>
        <w:rPr>
          <w:rFonts w:ascii="Symbol" w:hAnsi="Symbol"/>
        </w:rPr>
        <w:t></w:t>
      </w:r>
      <w:r>
        <w:rPr>
          <w:rFonts w:ascii="Symbol" w:hAnsi="Symbol"/>
        </w:rPr>
        <w:t></w:t>
      </w:r>
      <w:r>
        <w:rPr>
          <w:sz w:val="14"/>
          <w:szCs w:val="14"/>
        </w:rPr>
        <w:t>   </w:t>
      </w:r>
      <w:r>
        <w:t>If the system response with “Not Sent”, it simply means that you have not set the new setting. E.g. you may have chosen a new Graphic Icon but you did not choose a new Brightness. Hence when you click on Apply button, the system immediately replies with “Not Sent” beside the Brightness panel.</w:t>
      </w:r>
    </w:p>
    <w:p w:rsidR="005673B3" w:rsidRDefault="005673B3" w:rsidP="00ED2D5F">
      <w:pPr>
        <w:pStyle w:val="ListBullet"/>
        <w:tabs>
          <w:tab w:val="left" w:pos="322"/>
          <w:tab w:val="num" w:pos="360"/>
        </w:tabs>
        <w:ind w:left="322" w:hanging="270"/>
        <w:divId w:val="1965695672"/>
      </w:pPr>
    </w:p>
    <w:p w:rsidR="00893A54" w:rsidRDefault="00893A54">
      <w:pPr>
        <w:spacing w:after="0" w:line="240" w:lineRule="auto"/>
        <w:rPr>
          <w:rFonts w:eastAsia="Times New Roman"/>
          <w:b/>
          <w:bCs/>
          <w:lang w:val="en-GB"/>
        </w:rPr>
      </w:pPr>
      <w:r>
        <w:rPr>
          <w:lang w:val="en-GB"/>
        </w:rPr>
        <w:br w:type="page"/>
      </w:r>
    </w:p>
    <w:p w:rsidR="00893A54" w:rsidRPr="007433D6" w:rsidRDefault="00893A54" w:rsidP="00893A54">
      <w:pPr>
        <w:pStyle w:val="Heading6"/>
        <w:divId w:val="1965695672"/>
        <w:rPr>
          <w:lang w:val="en-GB"/>
        </w:rPr>
      </w:pPr>
      <w:r>
        <w:rPr>
          <w:lang w:val="en-GB"/>
        </w:rPr>
        <w:lastRenderedPageBreak/>
        <w:t>Remote Control TIC</w:t>
      </w:r>
    </w:p>
    <w:p w:rsidR="005673B3" w:rsidRDefault="00171AA5" w:rsidP="00ED2D5F">
      <w:pPr>
        <w:pStyle w:val="ListBullet"/>
        <w:tabs>
          <w:tab w:val="left" w:pos="322"/>
          <w:tab w:val="num" w:pos="360"/>
        </w:tabs>
        <w:ind w:left="322" w:hanging="270"/>
        <w:divId w:val="1965695672"/>
      </w:pPr>
      <w:r w:rsidRPr="00171AA5">
        <w:rPr>
          <w:noProof/>
          <w:lang w:val="en-US" w:eastAsia="en-US"/>
        </w:rPr>
        <w:drawing>
          <wp:inline distT="0" distB="0" distL="0" distR="0" wp14:anchorId="467A096B" wp14:editId="52C824C9">
            <wp:extent cx="5426075" cy="3771900"/>
            <wp:effectExtent l="0" t="0" r="3175" b="0"/>
            <wp:docPr id="6246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68" name="Picture 2"/>
                    <pic:cNvPicPr>
                      <a:picLocks noChangeAspect="1" noChangeArrowheads="1"/>
                    </pic:cNvPicPr>
                  </pic:nvPicPr>
                  <pic:blipFill>
                    <a:blip r:embed="rId629">
                      <a:extLst>
                        <a:ext uri="{28A0092B-C50C-407E-A947-70E740481C1C}">
                          <a14:useLocalDpi xmlns:a14="http://schemas.microsoft.com/office/drawing/2010/main" val="0"/>
                        </a:ext>
                      </a:extLst>
                    </a:blip>
                    <a:srcRect/>
                    <a:stretch>
                      <a:fillRect/>
                    </a:stretch>
                  </pic:blipFill>
                  <pic:spPr bwMode="auto">
                    <a:xfrm>
                      <a:off x="0" y="0"/>
                      <a:ext cx="5426075" cy="377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miter lim="800000"/>
                          <a:headEnd/>
                          <a:tailEnd/>
                        </a14:hiddenLine>
                      </a:ext>
                    </a:extLst>
                  </pic:spPr>
                </pic:pic>
              </a:graphicData>
            </a:graphic>
          </wp:inline>
        </w:drawing>
      </w:r>
    </w:p>
    <w:p w:rsidR="009C1088" w:rsidRPr="00171AA5" w:rsidRDefault="00BC29CD" w:rsidP="00EE6E12">
      <w:pPr>
        <w:pStyle w:val="ListBullet"/>
        <w:numPr>
          <w:ilvl w:val="0"/>
          <w:numId w:val="27"/>
        </w:numPr>
        <w:tabs>
          <w:tab w:val="left" w:pos="322"/>
          <w:tab w:val="num" w:pos="360"/>
        </w:tabs>
        <w:divId w:val="1965695672"/>
      </w:pPr>
      <w:r w:rsidRPr="00171AA5">
        <w:rPr>
          <w:lang w:val="en-US"/>
        </w:rPr>
        <w:t>TIC cannot be controlled from CCM</w:t>
      </w:r>
    </w:p>
    <w:p w:rsidR="009C1088" w:rsidRPr="00171AA5" w:rsidRDefault="00BC29CD" w:rsidP="00EE6E12">
      <w:pPr>
        <w:pStyle w:val="ListBullet"/>
        <w:numPr>
          <w:ilvl w:val="0"/>
          <w:numId w:val="27"/>
        </w:numPr>
        <w:tabs>
          <w:tab w:val="left" w:pos="322"/>
          <w:tab w:val="num" w:pos="360"/>
        </w:tabs>
        <w:divId w:val="1965695672"/>
      </w:pPr>
      <w:r w:rsidRPr="00171AA5">
        <w:rPr>
          <w:lang w:val="en-US"/>
        </w:rPr>
        <w:t>“Apply” button is always disabled</w:t>
      </w:r>
    </w:p>
    <w:p w:rsidR="005673B3" w:rsidRDefault="005673B3" w:rsidP="00ED2D5F">
      <w:pPr>
        <w:pStyle w:val="ListBullet"/>
        <w:tabs>
          <w:tab w:val="left" w:pos="322"/>
          <w:tab w:val="num" w:pos="360"/>
        </w:tabs>
        <w:ind w:left="322" w:hanging="270"/>
        <w:divId w:val="1965695672"/>
      </w:pPr>
    </w:p>
    <w:p w:rsidR="005673B3" w:rsidRDefault="005673B3" w:rsidP="00ED2D5F">
      <w:pPr>
        <w:pStyle w:val="ListBullet"/>
        <w:tabs>
          <w:tab w:val="left" w:pos="322"/>
          <w:tab w:val="num" w:pos="360"/>
        </w:tabs>
        <w:ind w:left="322" w:hanging="270"/>
        <w:divId w:val="1965695672"/>
      </w:pPr>
    </w:p>
    <w:p w:rsidR="00171AA5" w:rsidRDefault="00171AA5">
      <w:pPr>
        <w:spacing w:after="0" w:line="240" w:lineRule="auto"/>
        <w:rPr>
          <w:rFonts w:eastAsia="Times New Roman"/>
          <w:b/>
          <w:bCs/>
          <w:lang w:val="en-GB"/>
        </w:rPr>
      </w:pPr>
      <w:r>
        <w:rPr>
          <w:lang w:val="en-GB"/>
        </w:rPr>
        <w:br w:type="page"/>
      </w:r>
    </w:p>
    <w:p w:rsidR="005673B3" w:rsidRPr="00171AA5" w:rsidRDefault="00171AA5" w:rsidP="00171AA5">
      <w:pPr>
        <w:pStyle w:val="Heading6"/>
        <w:divId w:val="1965695672"/>
        <w:rPr>
          <w:lang w:val="en-GB"/>
        </w:rPr>
      </w:pPr>
      <w:r>
        <w:rPr>
          <w:lang w:val="en-GB"/>
        </w:rPr>
        <w:lastRenderedPageBreak/>
        <w:t>Choose new message from VMS Library</w:t>
      </w:r>
    </w:p>
    <w:p w:rsidR="00171AA5" w:rsidRPr="009C62A9" w:rsidRDefault="00171AA5" w:rsidP="00171AA5">
      <w:pPr>
        <w:pStyle w:val="ListBullet"/>
        <w:tabs>
          <w:tab w:val="left" w:pos="322"/>
          <w:tab w:val="num" w:pos="360"/>
        </w:tabs>
        <w:ind w:left="322" w:hanging="270"/>
        <w:divId w:val="1965695672"/>
      </w:pPr>
      <w:r>
        <w:rPr>
          <w:rFonts w:ascii="Symbol" w:hAnsi="Symbol"/>
        </w:rPr>
        <w:t></w:t>
      </w:r>
      <w:r>
        <w:rPr>
          <w:rFonts w:ascii="Symbol" w:hAnsi="Symbol"/>
        </w:rPr>
        <w:t></w:t>
      </w:r>
      <w:r>
        <w:rPr>
          <w:sz w:val="14"/>
          <w:szCs w:val="14"/>
        </w:rPr>
        <w:t>  </w:t>
      </w:r>
      <w:r>
        <w:t>Click on VMS Library button.</w:t>
      </w:r>
    </w:p>
    <w:p w:rsidR="00171AA5" w:rsidRDefault="00171AA5" w:rsidP="00171AA5">
      <w:pPr>
        <w:pStyle w:val="BodyText"/>
        <w:ind w:left="360"/>
        <w:divId w:val="1965695672"/>
      </w:pPr>
      <w:r>
        <w:rPr>
          <w:lang w:val="en-GB"/>
        </w:rPr>
        <w:t>The VMS Library window appears.</w:t>
      </w:r>
    </w:p>
    <w:p w:rsidR="00171AA5" w:rsidRDefault="00171AA5" w:rsidP="00171AA5">
      <w:pPr>
        <w:pStyle w:val="ListBullet"/>
        <w:tabs>
          <w:tab w:val="left" w:pos="322"/>
          <w:tab w:val="num" w:pos="360"/>
        </w:tabs>
        <w:ind w:left="322" w:hanging="270"/>
        <w:divId w:val="1965695672"/>
      </w:pPr>
      <w:r>
        <w:rPr>
          <w:rFonts w:ascii="Symbol" w:hAnsi="Symbol"/>
        </w:rPr>
        <w:t></w:t>
      </w:r>
      <w:r>
        <w:rPr>
          <w:rFonts w:ascii="Symbol" w:hAnsi="Symbol"/>
        </w:rPr>
        <w:t></w:t>
      </w:r>
      <w:r>
        <w:rPr>
          <w:sz w:val="14"/>
          <w:szCs w:val="14"/>
        </w:rPr>
        <w:t>  </w:t>
      </w:r>
      <w:r>
        <w:t>Click on Expressway dropdown arrow, and click on an expressway name.</w:t>
      </w:r>
    </w:p>
    <w:p w:rsidR="00171AA5" w:rsidRDefault="00171AA5" w:rsidP="00171AA5">
      <w:pPr>
        <w:pStyle w:val="ListBullet"/>
        <w:tabs>
          <w:tab w:val="left" w:pos="322"/>
          <w:tab w:val="num" w:pos="360"/>
        </w:tabs>
        <w:ind w:left="322" w:hanging="270"/>
        <w:divId w:val="1965695672"/>
      </w:pPr>
      <w:r>
        <w:rPr>
          <w:rFonts w:ascii="Symbol" w:hAnsi="Symbol"/>
        </w:rPr>
        <w:t></w:t>
      </w:r>
      <w:r>
        <w:rPr>
          <w:rFonts w:ascii="Symbol" w:hAnsi="Symbol"/>
        </w:rPr>
        <w:t></w:t>
      </w:r>
      <w:r>
        <w:rPr>
          <w:sz w:val="14"/>
          <w:szCs w:val="14"/>
        </w:rPr>
        <w:t>  </w:t>
      </w:r>
      <w:r>
        <w:t>Click on Category dropdown arrow, and click on a category.</w:t>
      </w:r>
    </w:p>
    <w:p w:rsidR="00171AA5" w:rsidRDefault="00171AA5" w:rsidP="00171AA5">
      <w:pPr>
        <w:pStyle w:val="BodyText"/>
        <w:ind w:left="360"/>
        <w:divId w:val="1965695672"/>
        <w:rPr>
          <w:lang w:val="en-GB"/>
        </w:rPr>
      </w:pPr>
      <w:r>
        <w:rPr>
          <w:lang w:val="en-GB"/>
        </w:rPr>
        <w:t>A list of messages  for the selected equipment type, expressway and category appears on the right.</w:t>
      </w:r>
    </w:p>
    <w:p w:rsidR="00171AA5" w:rsidRDefault="003D6FAB" w:rsidP="003D6FAB">
      <w:pPr>
        <w:pStyle w:val="BodyText"/>
        <w:ind w:left="360"/>
        <w:jc w:val="center"/>
        <w:divId w:val="1965695672"/>
        <w:rPr>
          <w:lang w:val="en-GB"/>
        </w:rPr>
      </w:pPr>
      <w:r>
        <w:rPr>
          <w:noProof/>
          <w:lang w:val="en-US" w:eastAsia="en-US"/>
        </w:rPr>
        <w:drawing>
          <wp:inline distT="0" distB="0" distL="0" distR="0" wp14:anchorId="633827D5" wp14:editId="7C5CF708">
            <wp:extent cx="4813540" cy="4676816"/>
            <wp:effectExtent l="0" t="0" r="6350" b="0"/>
            <wp:docPr id="27693" name="Picture 27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pvmsconfig.JPG"/>
                    <pic:cNvPicPr/>
                  </pic:nvPicPr>
                  <pic:blipFill>
                    <a:blip r:embed="rId630">
                      <a:extLst>
                        <a:ext uri="{28A0092B-C50C-407E-A947-70E740481C1C}">
                          <a14:useLocalDpi xmlns:a14="http://schemas.microsoft.com/office/drawing/2010/main" val="0"/>
                        </a:ext>
                      </a:extLst>
                    </a:blip>
                    <a:stretch>
                      <a:fillRect/>
                    </a:stretch>
                  </pic:blipFill>
                  <pic:spPr>
                    <a:xfrm>
                      <a:off x="0" y="0"/>
                      <a:ext cx="4814398" cy="4677650"/>
                    </a:xfrm>
                    <a:prstGeom prst="rect">
                      <a:avLst/>
                    </a:prstGeom>
                  </pic:spPr>
                </pic:pic>
              </a:graphicData>
            </a:graphic>
          </wp:inline>
        </w:drawing>
      </w:r>
    </w:p>
    <w:p w:rsidR="00171AA5" w:rsidRDefault="00171AA5" w:rsidP="00171AA5">
      <w:pPr>
        <w:pStyle w:val="BodyText"/>
        <w:ind w:left="360"/>
        <w:divId w:val="1965695672"/>
        <w:rPr>
          <w:lang w:val="en-GB"/>
        </w:rPr>
      </w:pPr>
    </w:p>
    <w:p w:rsidR="00171AA5" w:rsidRDefault="00171AA5" w:rsidP="00171AA5">
      <w:pPr>
        <w:pStyle w:val="ListBullet"/>
        <w:tabs>
          <w:tab w:val="left" w:pos="322"/>
          <w:tab w:val="num" w:pos="360"/>
        </w:tabs>
        <w:ind w:left="322" w:hanging="270"/>
        <w:divId w:val="1965695672"/>
      </w:pPr>
      <w:r>
        <w:t>4.  Click on the desired message to select it.</w:t>
      </w:r>
    </w:p>
    <w:p w:rsidR="00171AA5" w:rsidRDefault="00171AA5" w:rsidP="00171AA5">
      <w:pPr>
        <w:pStyle w:val="BodyText"/>
        <w:ind w:left="360"/>
        <w:divId w:val="1965695672"/>
      </w:pPr>
      <w:r>
        <w:rPr>
          <w:lang w:val="en-GB"/>
        </w:rPr>
        <w:lastRenderedPageBreak/>
        <w:t>The selected message will be highlighted in blue background. The current settings for the selected message appear in the Current panel.</w:t>
      </w:r>
    </w:p>
    <w:p w:rsidR="00171AA5" w:rsidRDefault="00171AA5" w:rsidP="00171AA5">
      <w:pPr>
        <w:pStyle w:val="ListBullet"/>
        <w:tabs>
          <w:tab w:val="left" w:pos="322"/>
          <w:tab w:val="num" w:pos="360"/>
        </w:tabs>
        <w:ind w:left="322" w:hanging="270"/>
        <w:divId w:val="1965695672"/>
      </w:pPr>
      <w:r>
        <w:rPr>
          <w:rFonts w:ascii="Symbol" w:hAnsi="Symbol"/>
        </w:rPr>
        <w:t></w:t>
      </w:r>
      <w:r>
        <w:rPr>
          <w:rFonts w:ascii="Symbol" w:hAnsi="Symbol"/>
        </w:rPr>
        <w:t></w:t>
      </w:r>
      <w:r>
        <w:rPr>
          <w:sz w:val="14"/>
          <w:szCs w:val="14"/>
        </w:rPr>
        <w:t>  </w:t>
      </w:r>
      <w:r>
        <w:t>Click on Apply button to use this message as the new message or repeat steps 2 – 5 to choose another message.</w:t>
      </w:r>
    </w:p>
    <w:p w:rsidR="00171AA5" w:rsidRDefault="00171AA5" w:rsidP="00171AA5">
      <w:pPr>
        <w:pStyle w:val="BodyText"/>
        <w:ind w:left="360"/>
        <w:divId w:val="1965695672"/>
      </w:pPr>
      <w:r>
        <w:rPr>
          <w:lang w:val="en-GB"/>
        </w:rPr>
        <w:t>The VMS Library window closes and the selected message settings appear in the New panel.</w:t>
      </w:r>
    </w:p>
    <w:p w:rsidR="00171AA5" w:rsidRDefault="00171AA5" w:rsidP="00171AA5">
      <w:pPr>
        <w:pStyle w:val="ListBullet"/>
        <w:tabs>
          <w:tab w:val="left" w:pos="322"/>
          <w:tab w:val="num" w:pos="360"/>
        </w:tabs>
        <w:ind w:left="322" w:hanging="270"/>
        <w:divId w:val="1965695672"/>
      </w:pPr>
      <w:r>
        <w:rPr>
          <w:rFonts w:ascii="Symbol" w:hAnsi="Symbol"/>
        </w:rPr>
        <w:t></w:t>
      </w:r>
      <w:r>
        <w:rPr>
          <w:rFonts w:ascii="Symbol" w:hAnsi="Symbol"/>
        </w:rPr>
        <w:t></w:t>
      </w:r>
      <w:r>
        <w:rPr>
          <w:sz w:val="14"/>
          <w:szCs w:val="14"/>
        </w:rPr>
        <w:t> </w:t>
      </w:r>
      <w:r>
        <w:rPr>
          <w:lang w:val="en-GB"/>
        </w:rPr>
        <w:t>Wait for the system to response:</w:t>
      </w:r>
    </w:p>
    <w:p w:rsidR="00171AA5" w:rsidRDefault="00171AA5" w:rsidP="00171AA5">
      <w:pPr>
        <w:pStyle w:val="ListBullet"/>
        <w:tabs>
          <w:tab w:val="left" w:pos="322"/>
          <w:tab w:val="num" w:pos="360"/>
        </w:tabs>
        <w:ind w:left="322" w:hanging="270"/>
        <w:divId w:val="1965695672"/>
      </w:pPr>
      <w:r>
        <w:rPr>
          <w:rFonts w:ascii="Symbol" w:hAnsi="Symbol"/>
        </w:rPr>
        <w:t></w:t>
      </w:r>
      <w:r>
        <w:rPr>
          <w:rFonts w:ascii="Symbol" w:hAnsi="Symbol"/>
        </w:rPr>
        <w:t></w:t>
      </w:r>
      <w:r>
        <w:rPr>
          <w:sz w:val="14"/>
          <w:szCs w:val="14"/>
        </w:rPr>
        <w:t>   </w:t>
      </w:r>
      <w:r>
        <w:t>If the remote control is successful, the response will show “Ok”. This means the message is sent successfully to the site equipment.</w:t>
      </w:r>
    </w:p>
    <w:p w:rsidR="00171AA5" w:rsidRDefault="00171AA5" w:rsidP="00171AA5">
      <w:pPr>
        <w:pStyle w:val="ListBullet"/>
        <w:tabs>
          <w:tab w:val="left" w:pos="322"/>
          <w:tab w:val="num" w:pos="360"/>
        </w:tabs>
        <w:ind w:left="322" w:hanging="270"/>
        <w:divId w:val="1965695672"/>
      </w:pPr>
      <w:r>
        <w:rPr>
          <w:rFonts w:ascii="Symbol" w:hAnsi="Symbol"/>
        </w:rPr>
        <w:t></w:t>
      </w:r>
      <w:r>
        <w:rPr>
          <w:rFonts w:ascii="Symbol" w:hAnsi="Symbol"/>
        </w:rPr>
        <w:t></w:t>
      </w:r>
      <w:r>
        <w:rPr>
          <w:sz w:val="14"/>
          <w:szCs w:val="14"/>
        </w:rPr>
        <w:t>   </w:t>
      </w:r>
      <w:r>
        <w:t>If the system response with a “Time Out” after 30 seconds, you should try again by clicking on Apply button as the site equipment is not responding.</w:t>
      </w:r>
    </w:p>
    <w:p w:rsidR="00171AA5" w:rsidRPr="00171AA5" w:rsidRDefault="00171AA5" w:rsidP="00171AA5">
      <w:pPr>
        <w:pStyle w:val="BodyText"/>
        <w:ind w:left="360"/>
        <w:divId w:val="1965695672"/>
      </w:pPr>
    </w:p>
    <w:p w:rsidR="00171AA5" w:rsidRDefault="00171AA5" w:rsidP="00171AA5">
      <w:pPr>
        <w:pStyle w:val="BodyText"/>
        <w:ind w:left="360"/>
        <w:divId w:val="1965695672"/>
        <w:rPr>
          <w:lang w:val="en-GB"/>
        </w:rPr>
      </w:pPr>
    </w:p>
    <w:p w:rsidR="00171AA5" w:rsidRDefault="00171AA5" w:rsidP="00171AA5">
      <w:pPr>
        <w:pStyle w:val="BodyText"/>
        <w:ind w:left="360"/>
        <w:divId w:val="1965695672"/>
        <w:rPr>
          <w:lang w:val="en-GB"/>
        </w:rPr>
      </w:pPr>
    </w:p>
    <w:p w:rsidR="00171AA5" w:rsidRDefault="00171AA5" w:rsidP="00171AA5">
      <w:pPr>
        <w:pStyle w:val="BodyText"/>
        <w:ind w:left="360"/>
        <w:divId w:val="1965695672"/>
        <w:rPr>
          <w:lang w:val="en-GB"/>
        </w:rPr>
      </w:pPr>
    </w:p>
    <w:p w:rsidR="00171AA5" w:rsidRDefault="00171AA5" w:rsidP="00171AA5">
      <w:pPr>
        <w:pStyle w:val="BodyText"/>
        <w:ind w:left="360"/>
        <w:divId w:val="1965695672"/>
      </w:pPr>
    </w:p>
    <w:p w:rsidR="00171AA5" w:rsidRDefault="00171AA5">
      <w:pPr>
        <w:spacing w:after="0" w:line="240" w:lineRule="auto"/>
        <w:rPr>
          <w:rFonts w:eastAsia="Times New Roman"/>
          <w:b/>
          <w:bCs/>
          <w:lang w:val="en-GB"/>
        </w:rPr>
      </w:pPr>
      <w:r>
        <w:rPr>
          <w:lang w:val="en-GB"/>
        </w:rPr>
        <w:br w:type="page"/>
      </w:r>
    </w:p>
    <w:p w:rsidR="00171AA5" w:rsidRPr="00171AA5" w:rsidRDefault="00171AA5" w:rsidP="00171AA5">
      <w:pPr>
        <w:pStyle w:val="Heading6"/>
        <w:divId w:val="1965695672"/>
        <w:rPr>
          <w:lang w:val="en-GB"/>
        </w:rPr>
      </w:pPr>
      <w:r>
        <w:rPr>
          <w:lang w:val="en-GB"/>
        </w:rPr>
        <w:lastRenderedPageBreak/>
        <w:t>Set new message using messages in VMS Default Library</w:t>
      </w:r>
    </w:p>
    <w:p w:rsidR="00171AA5" w:rsidRPr="009C62A9" w:rsidRDefault="00171AA5" w:rsidP="00171AA5">
      <w:pPr>
        <w:pStyle w:val="ListBullet"/>
        <w:tabs>
          <w:tab w:val="left" w:pos="322"/>
          <w:tab w:val="num" w:pos="360"/>
        </w:tabs>
        <w:ind w:left="322" w:hanging="270"/>
        <w:divId w:val="1965695672"/>
      </w:pPr>
      <w:r>
        <w:rPr>
          <w:rFonts w:ascii="Symbol" w:hAnsi="Symbol"/>
        </w:rPr>
        <w:t></w:t>
      </w:r>
      <w:r>
        <w:rPr>
          <w:rFonts w:ascii="Symbol" w:hAnsi="Symbol"/>
        </w:rPr>
        <w:t></w:t>
      </w:r>
      <w:r>
        <w:rPr>
          <w:sz w:val="14"/>
          <w:szCs w:val="14"/>
        </w:rPr>
        <w:t xml:space="preserve">   </w:t>
      </w:r>
      <w:r>
        <w:t>Click on Default button.</w:t>
      </w:r>
    </w:p>
    <w:p w:rsidR="00171AA5" w:rsidRDefault="00171AA5" w:rsidP="00171AA5">
      <w:pPr>
        <w:pStyle w:val="BodyText"/>
        <w:ind w:left="360"/>
        <w:divId w:val="1965695672"/>
      </w:pPr>
      <w:r>
        <w:rPr>
          <w:lang w:val="en-GB"/>
        </w:rPr>
        <w:t>The default message (from VMS Default Library) for the selected equipment appears in the New panel.</w:t>
      </w:r>
    </w:p>
    <w:p w:rsidR="00171AA5" w:rsidRDefault="00171AA5" w:rsidP="00171AA5">
      <w:pPr>
        <w:pStyle w:val="ListBullet"/>
        <w:tabs>
          <w:tab w:val="left" w:pos="322"/>
          <w:tab w:val="num" w:pos="360"/>
        </w:tabs>
        <w:ind w:left="322" w:hanging="270"/>
        <w:divId w:val="1965695672"/>
      </w:pPr>
      <w:r>
        <w:rPr>
          <w:rFonts w:ascii="Symbol" w:hAnsi="Symbol"/>
        </w:rPr>
        <w:t></w:t>
      </w:r>
      <w:r>
        <w:rPr>
          <w:rFonts w:ascii="Symbol" w:hAnsi="Symbol"/>
        </w:rPr>
        <w:t></w:t>
      </w:r>
      <w:r>
        <w:rPr>
          <w:sz w:val="14"/>
          <w:szCs w:val="14"/>
        </w:rPr>
        <w:t xml:space="preserve">   </w:t>
      </w:r>
      <w:r>
        <w:t>Click on Apply button to save the changes.</w:t>
      </w:r>
    </w:p>
    <w:p w:rsidR="00171AA5" w:rsidRDefault="003D6FAB" w:rsidP="00ED2D5F">
      <w:pPr>
        <w:pStyle w:val="ListBullet"/>
        <w:tabs>
          <w:tab w:val="left" w:pos="322"/>
          <w:tab w:val="num" w:pos="360"/>
        </w:tabs>
        <w:ind w:left="322" w:hanging="270"/>
        <w:divId w:val="1965695672"/>
      </w:pPr>
      <w:r>
        <w:rPr>
          <w:noProof/>
          <w:lang w:val="en-US" w:eastAsia="en-US"/>
        </w:rPr>
        <w:drawing>
          <wp:inline distT="0" distB="0" distL="0" distR="0" wp14:anchorId="157DFA40" wp14:editId="1CF624F8">
            <wp:extent cx="5745480" cy="3679190"/>
            <wp:effectExtent l="0" t="0" r="7620" b="0"/>
            <wp:docPr id="27698" name="Picture 27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pdefault.JPG"/>
                    <pic:cNvPicPr/>
                  </pic:nvPicPr>
                  <pic:blipFill>
                    <a:blip r:embed="rId631">
                      <a:extLst>
                        <a:ext uri="{28A0092B-C50C-407E-A947-70E740481C1C}">
                          <a14:useLocalDpi xmlns:a14="http://schemas.microsoft.com/office/drawing/2010/main" val="0"/>
                        </a:ext>
                      </a:extLst>
                    </a:blip>
                    <a:stretch>
                      <a:fillRect/>
                    </a:stretch>
                  </pic:blipFill>
                  <pic:spPr>
                    <a:xfrm>
                      <a:off x="0" y="0"/>
                      <a:ext cx="5745480" cy="3679190"/>
                    </a:xfrm>
                    <a:prstGeom prst="rect">
                      <a:avLst/>
                    </a:prstGeom>
                  </pic:spPr>
                </pic:pic>
              </a:graphicData>
            </a:graphic>
          </wp:inline>
        </w:drawing>
      </w:r>
    </w:p>
    <w:p w:rsidR="00171AA5" w:rsidRDefault="00171AA5">
      <w:pPr>
        <w:spacing w:after="0" w:line="240" w:lineRule="auto"/>
        <w:rPr>
          <w:rFonts w:eastAsia="Times New Roman"/>
          <w:b/>
          <w:bCs/>
          <w:lang w:val="en-GB"/>
        </w:rPr>
      </w:pPr>
      <w:r>
        <w:rPr>
          <w:lang w:val="en-GB"/>
        </w:rPr>
        <w:br w:type="page"/>
      </w:r>
    </w:p>
    <w:p w:rsidR="00171AA5" w:rsidRPr="00171AA5" w:rsidRDefault="00171AA5" w:rsidP="00171AA5">
      <w:pPr>
        <w:pStyle w:val="Heading6"/>
        <w:divId w:val="1965695672"/>
        <w:rPr>
          <w:lang w:val="en-GB"/>
        </w:rPr>
      </w:pPr>
      <w:r>
        <w:rPr>
          <w:lang w:val="en-GB"/>
        </w:rPr>
        <w:lastRenderedPageBreak/>
        <w:t>View GIS</w:t>
      </w:r>
    </w:p>
    <w:p w:rsidR="00171AA5" w:rsidRPr="009C62A9" w:rsidRDefault="00171AA5" w:rsidP="00171AA5">
      <w:pPr>
        <w:pStyle w:val="ListNumber"/>
        <w:divId w:val="1965695672"/>
      </w:pPr>
      <w:r>
        <w:t>Click on View GIS button.</w:t>
      </w:r>
    </w:p>
    <w:p w:rsidR="00171AA5" w:rsidRDefault="00171AA5" w:rsidP="003D6FAB">
      <w:pPr>
        <w:pStyle w:val="BodyText"/>
        <w:ind w:left="360"/>
        <w:divId w:val="1965695672"/>
      </w:pPr>
      <w:r>
        <w:rPr>
          <w:lang w:val="en-GB"/>
        </w:rPr>
        <w:t>The GIS changes its view and the equipment is highlighted.</w:t>
      </w:r>
    </w:p>
    <w:p w:rsidR="00171AA5" w:rsidRDefault="00171AA5" w:rsidP="00ED2D5F">
      <w:pPr>
        <w:pStyle w:val="ListBullet"/>
        <w:tabs>
          <w:tab w:val="left" w:pos="322"/>
          <w:tab w:val="num" w:pos="360"/>
        </w:tabs>
        <w:ind w:left="322" w:hanging="270"/>
        <w:divId w:val="1965695672"/>
        <w:rPr>
          <w:noProof/>
          <w:lang w:eastAsia="zh-CN"/>
        </w:rPr>
      </w:pPr>
    </w:p>
    <w:p w:rsidR="005673B3" w:rsidRPr="00A13135" w:rsidRDefault="003D6FAB" w:rsidP="003D6FAB">
      <w:pPr>
        <w:pStyle w:val="ListBullet"/>
        <w:tabs>
          <w:tab w:val="left" w:pos="322"/>
          <w:tab w:val="num" w:pos="360"/>
        </w:tabs>
        <w:ind w:left="322" w:hanging="270"/>
        <w:jc w:val="center"/>
        <w:divId w:val="1965695672"/>
      </w:pPr>
      <w:r>
        <w:rPr>
          <w:noProof/>
          <w:lang w:val="en-US" w:eastAsia="en-US"/>
        </w:rPr>
        <w:drawing>
          <wp:inline distT="0" distB="0" distL="0" distR="0" wp14:anchorId="29F50F05" wp14:editId="394DECE3">
            <wp:extent cx="4503420" cy="3787140"/>
            <wp:effectExtent l="0" t="0" r="0" b="3810"/>
            <wp:docPr id="27701" name="Picture 27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pviewgis.JPG"/>
                    <pic:cNvPicPr/>
                  </pic:nvPicPr>
                  <pic:blipFill>
                    <a:blip r:embed="rId632">
                      <a:extLst>
                        <a:ext uri="{28A0092B-C50C-407E-A947-70E740481C1C}">
                          <a14:useLocalDpi xmlns:a14="http://schemas.microsoft.com/office/drawing/2010/main" val="0"/>
                        </a:ext>
                      </a:extLst>
                    </a:blip>
                    <a:stretch>
                      <a:fillRect/>
                    </a:stretch>
                  </pic:blipFill>
                  <pic:spPr>
                    <a:xfrm>
                      <a:off x="0" y="0"/>
                      <a:ext cx="4503420" cy="3787140"/>
                    </a:xfrm>
                    <a:prstGeom prst="rect">
                      <a:avLst/>
                    </a:prstGeom>
                  </pic:spPr>
                </pic:pic>
              </a:graphicData>
            </a:graphic>
          </wp:inline>
        </w:drawing>
      </w:r>
    </w:p>
    <w:p w:rsidR="005673B3" w:rsidRPr="00A13135" w:rsidRDefault="00A13135" w:rsidP="00A13135">
      <w:pPr>
        <w:pStyle w:val="Caption"/>
        <w:jc w:val="center"/>
        <w:divId w:val="1965695672"/>
        <w:rPr>
          <w:rFonts w:ascii="Times New Roman" w:hAnsi="Times New Roman"/>
          <w:b w:val="0"/>
          <w:sz w:val="24"/>
          <w:szCs w:val="24"/>
        </w:rPr>
      </w:pPr>
      <w:bookmarkStart w:id="528" w:name="_Toc408845553"/>
      <w:r w:rsidRPr="00A13135">
        <w:rPr>
          <w:rFonts w:ascii="Times New Roman" w:hAnsi="Times New Roman"/>
          <w:b w:val="0"/>
          <w:sz w:val="24"/>
          <w:szCs w:val="24"/>
        </w:rPr>
        <w:t xml:space="preserve">Figure </w:t>
      </w:r>
      <w:r w:rsidRPr="00A13135">
        <w:rPr>
          <w:rFonts w:ascii="Times New Roman" w:hAnsi="Times New Roman"/>
          <w:b w:val="0"/>
          <w:sz w:val="24"/>
          <w:szCs w:val="24"/>
        </w:rPr>
        <w:fldChar w:fldCharType="begin"/>
      </w:r>
      <w:r w:rsidRPr="00A13135">
        <w:rPr>
          <w:rFonts w:ascii="Times New Roman" w:hAnsi="Times New Roman"/>
          <w:b w:val="0"/>
          <w:sz w:val="24"/>
          <w:szCs w:val="24"/>
        </w:rPr>
        <w:instrText xml:space="preserve"> SEQ Figure \* ARABIC </w:instrText>
      </w:r>
      <w:r w:rsidRPr="00A13135">
        <w:rPr>
          <w:rFonts w:ascii="Times New Roman" w:hAnsi="Times New Roman"/>
          <w:b w:val="0"/>
          <w:sz w:val="24"/>
          <w:szCs w:val="24"/>
        </w:rPr>
        <w:fldChar w:fldCharType="separate"/>
      </w:r>
      <w:r w:rsidR="00F51F09">
        <w:rPr>
          <w:rFonts w:ascii="Times New Roman" w:hAnsi="Times New Roman"/>
          <w:b w:val="0"/>
          <w:noProof/>
          <w:sz w:val="24"/>
          <w:szCs w:val="24"/>
        </w:rPr>
        <w:t>155</w:t>
      </w:r>
      <w:r w:rsidRPr="00A13135">
        <w:rPr>
          <w:rFonts w:ascii="Times New Roman" w:hAnsi="Times New Roman"/>
          <w:b w:val="0"/>
          <w:sz w:val="24"/>
          <w:szCs w:val="24"/>
        </w:rPr>
        <w:fldChar w:fldCharType="end"/>
      </w:r>
      <w:r w:rsidRPr="00A13135">
        <w:rPr>
          <w:rFonts w:ascii="Times New Roman" w:hAnsi="Times New Roman"/>
          <w:b w:val="0"/>
          <w:sz w:val="24"/>
          <w:szCs w:val="24"/>
        </w:rPr>
        <w:t xml:space="preserve"> - View VMS</w:t>
      </w:r>
      <w:r>
        <w:rPr>
          <w:rFonts w:ascii="Times New Roman" w:hAnsi="Times New Roman"/>
          <w:b w:val="0"/>
          <w:sz w:val="24"/>
          <w:szCs w:val="24"/>
        </w:rPr>
        <w:t xml:space="preserve"> Full Graphic</w:t>
      </w:r>
      <w:r w:rsidRPr="00A13135">
        <w:rPr>
          <w:rFonts w:ascii="Times New Roman" w:hAnsi="Times New Roman"/>
          <w:b w:val="0"/>
          <w:sz w:val="24"/>
          <w:szCs w:val="24"/>
        </w:rPr>
        <w:t xml:space="preserve"> on GIS</w:t>
      </w:r>
      <w:bookmarkEnd w:id="528"/>
    </w:p>
    <w:p w:rsidR="005673B3" w:rsidRDefault="005673B3" w:rsidP="00ED2D5F">
      <w:pPr>
        <w:pStyle w:val="ListBullet"/>
        <w:tabs>
          <w:tab w:val="left" w:pos="322"/>
          <w:tab w:val="num" w:pos="360"/>
        </w:tabs>
        <w:ind w:left="322" w:hanging="270"/>
        <w:divId w:val="1965695672"/>
      </w:pPr>
    </w:p>
    <w:tbl>
      <w:tblPr>
        <w:tblW w:w="6840" w:type="dxa"/>
        <w:tblInd w:w="343" w:type="dxa"/>
        <w:tblBorders>
          <w:top w:val="single" w:sz="4" w:space="0" w:color="808080"/>
          <w:left w:val="single" w:sz="4" w:space="0" w:color="808080"/>
          <w:bottom w:val="single" w:sz="4" w:space="0" w:color="808080"/>
          <w:right w:val="single" w:sz="4" w:space="0" w:color="808080"/>
        </w:tblBorders>
        <w:tblLayout w:type="fixed"/>
        <w:tblLook w:val="04A0" w:firstRow="1" w:lastRow="0" w:firstColumn="1" w:lastColumn="0" w:noHBand="0" w:noVBand="1"/>
      </w:tblPr>
      <w:tblGrid>
        <w:gridCol w:w="6840"/>
      </w:tblGrid>
      <w:tr w:rsidR="00171AA5" w:rsidRPr="009C62A9" w:rsidTr="00171AA5">
        <w:trPr>
          <w:divId w:val="1965695672"/>
        </w:trPr>
        <w:tc>
          <w:tcPr>
            <w:tcW w:w="6600" w:type="dxa"/>
            <w:tcBorders>
              <w:top w:val="single" w:sz="4" w:space="0" w:color="808080"/>
              <w:left w:val="single" w:sz="4" w:space="0" w:color="808080"/>
              <w:bottom w:val="nil"/>
              <w:right w:val="single" w:sz="4" w:space="0" w:color="808080"/>
            </w:tcBorders>
            <w:shd w:val="clear" w:color="auto" w:fill="D7EBFF"/>
            <w:hideMark/>
          </w:tcPr>
          <w:p w:rsidR="00171AA5" w:rsidRPr="009C62A9" w:rsidRDefault="00171AA5" w:rsidP="005D64BC">
            <w:pPr>
              <w:pStyle w:val="BodyText"/>
            </w:pPr>
            <w:r w:rsidRPr="009C62A9">
              <w:rPr>
                <w:b/>
                <w:bCs/>
                <w:lang w:val="en-GB"/>
              </w:rPr>
              <w:t xml:space="preserve">     Note </w:t>
            </w:r>
          </w:p>
        </w:tc>
      </w:tr>
      <w:tr w:rsidR="00171AA5" w:rsidRPr="009C62A9" w:rsidTr="00171AA5">
        <w:trPr>
          <w:divId w:val="1965695672"/>
        </w:trPr>
        <w:tc>
          <w:tcPr>
            <w:tcW w:w="6600" w:type="dxa"/>
            <w:tcBorders>
              <w:top w:val="nil"/>
              <w:left w:val="single" w:sz="4" w:space="0" w:color="808080"/>
              <w:bottom w:val="single" w:sz="4" w:space="0" w:color="808080"/>
              <w:right w:val="single" w:sz="4" w:space="0" w:color="808080"/>
            </w:tcBorders>
            <w:hideMark/>
          </w:tcPr>
          <w:p w:rsidR="00171AA5" w:rsidRPr="009C62A9" w:rsidRDefault="00171AA5" w:rsidP="005D64BC">
            <w:pPr>
              <w:pStyle w:val="BodyText"/>
            </w:pPr>
            <w:r w:rsidRPr="009C62A9">
              <w:rPr>
                <w:lang w:val="en-GB"/>
              </w:rPr>
              <w:t xml:space="preserve">You can clear the light blue colour highlight with the Clear Selection </w:t>
            </w:r>
            <w:r>
              <w:rPr>
                <w:noProof/>
                <w:lang w:val="en-US" w:eastAsia="en-US"/>
              </w:rPr>
              <w:drawing>
                <wp:inline distT="0" distB="0" distL="0" distR="0" wp14:anchorId="2CDF9911" wp14:editId="18FFD94D">
                  <wp:extent cx="152400" cy="152400"/>
                  <wp:effectExtent l="0" t="0" r="0" b="0"/>
                  <wp:docPr id="26" name="Picture 26" descr="Description: c:\_temp\iw help\events\equipment control\View G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4" descr="Description: c:\_temp\iw help\events\equipment control\View G65.jpg"/>
                          <pic:cNvPicPr>
                            <a:picLocks noChangeAspect="1" noChangeArrowheads="1"/>
                          </pic:cNvPicPr>
                        </pic:nvPicPr>
                        <pic:blipFill>
                          <a:blip r:embed="rId61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9C62A9">
              <w:rPr>
                <w:lang w:val="en-GB"/>
              </w:rPr>
              <w:t xml:space="preserve"> tool on GIS toolbar.</w:t>
            </w:r>
          </w:p>
        </w:tc>
      </w:tr>
    </w:tbl>
    <w:p w:rsidR="009C62A9" w:rsidRDefault="009C62A9" w:rsidP="00B0486B">
      <w:pPr>
        <w:pStyle w:val="Heading5"/>
        <w:divId w:val="1965695672"/>
      </w:pPr>
      <w:r>
        <w:br w:type="page"/>
      </w:r>
      <w:r w:rsidRPr="00B0486B">
        <w:rPr>
          <w:lang w:val="en-GB"/>
        </w:rPr>
        <w:lastRenderedPageBreak/>
        <w:t>Camera</w:t>
      </w:r>
    </w:p>
    <w:p w:rsidR="009C62A9" w:rsidRPr="009C62A9" w:rsidRDefault="009C62A9" w:rsidP="00872D5D">
      <w:pPr>
        <w:pStyle w:val="NormalWeb"/>
        <w:jc w:val="both"/>
        <w:divId w:val="1965695672"/>
      </w:pPr>
      <w:r>
        <w:rPr>
          <w:lang w:val="en-US" w:eastAsia="en-US"/>
        </w:rPr>
        <w:t>The user profile control the functions the user is authorize to use under Platform Control Mode (PCM) or Fall back Control Mode (FCM). Every user will have one user account that enables the user to login to IW. E</w:t>
      </w:r>
      <w:r w:rsidR="00D15F6E">
        <w:rPr>
          <w:lang w:val="en-US" w:eastAsia="en-US"/>
        </w:rPr>
        <w:t>very user account belongs to a</w:t>
      </w:r>
      <w:r>
        <w:rPr>
          <w:lang w:val="en-US" w:eastAsia="en-US"/>
        </w:rPr>
        <w:t xml:space="preserve"> profile. </w:t>
      </w:r>
    </w:p>
    <w:tbl>
      <w:tblPr>
        <w:tblW w:w="0" w:type="auto"/>
        <w:tblInd w:w="648" w:type="dxa"/>
        <w:tblBorders>
          <w:top w:val="single" w:sz="4" w:space="0" w:color="808080"/>
          <w:left w:val="single" w:sz="4" w:space="0" w:color="808080"/>
          <w:bottom w:val="single" w:sz="4" w:space="0" w:color="808080"/>
          <w:right w:val="single" w:sz="4" w:space="0" w:color="808080"/>
        </w:tblBorders>
        <w:tblLook w:val="04A0" w:firstRow="1" w:lastRow="0" w:firstColumn="1" w:lastColumn="0" w:noHBand="0" w:noVBand="1"/>
      </w:tblPr>
      <w:tblGrid>
        <w:gridCol w:w="843"/>
        <w:gridCol w:w="1527"/>
        <w:gridCol w:w="835"/>
        <w:gridCol w:w="1172"/>
        <w:gridCol w:w="2009"/>
        <w:gridCol w:w="1182"/>
        <w:gridCol w:w="1048"/>
      </w:tblGrid>
      <w:tr w:rsidR="009C62A9" w:rsidRPr="009C62A9">
        <w:trPr>
          <w:divId w:val="1965695672"/>
          <w:trHeight w:hRule="exact" w:val="270"/>
        </w:trPr>
        <w:tc>
          <w:tcPr>
            <w:tcW w:w="6604" w:type="dxa"/>
            <w:gridSpan w:val="5"/>
            <w:tcBorders>
              <w:top w:val="single" w:sz="4" w:space="0" w:color="808080"/>
              <w:left w:val="single" w:sz="4" w:space="0" w:color="808080"/>
              <w:bottom w:val="single" w:sz="4" w:space="0" w:color="808080"/>
              <w:right w:val="single" w:sz="4" w:space="0" w:color="808080"/>
            </w:tcBorders>
            <w:shd w:val="clear" w:color="auto" w:fill="D7EBFF"/>
            <w:hideMark/>
          </w:tcPr>
          <w:p w:rsidR="009C62A9" w:rsidRPr="009C62A9" w:rsidRDefault="009C62A9">
            <w:pPr>
              <w:pStyle w:val="BodyText"/>
              <w:jc w:val="center"/>
            </w:pPr>
            <w:r w:rsidRPr="009C62A9">
              <w:rPr>
                <w:b/>
                <w:bCs/>
                <w:lang w:val="en-GB"/>
              </w:rPr>
              <w:t xml:space="preserve">User profile </w:t>
            </w:r>
          </w:p>
        </w:tc>
        <w:tc>
          <w:tcPr>
            <w:tcW w:w="2306" w:type="dxa"/>
            <w:gridSpan w:val="2"/>
            <w:tcBorders>
              <w:top w:val="single" w:sz="4" w:space="0" w:color="808080"/>
              <w:left w:val="single" w:sz="4" w:space="0" w:color="808080"/>
              <w:bottom w:val="single" w:sz="4" w:space="0" w:color="808080"/>
              <w:right w:val="single" w:sz="4" w:space="0" w:color="808080"/>
            </w:tcBorders>
            <w:shd w:val="clear" w:color="auto" w:fill="D7EBFF"/>
            <w:hideMark/>
          </w:tcPr>
          <w:p w:rsidR="009C62A9" w:rsidRPr="009C62A9" w:rsidRDefault="009C62A9">
            <w:pPr>
              <w:pStyle w:val="BodyText"/>
              <w:spacing w:line="-270" w:lineRule="auto"/>
              <w:jc w:val="center"/>
            </w:pPr>
            <w:r w:rsidRPr="009C62A9">
              <w:rPr>
                <w:b/>
                <w:bCs/>
                <w:lang w:val="en-GB"/>
              </w:rPr>
              <w:t xml:space="preserve">Operation mode </w:t>
            </w:r>
          </w:p>
        </w:tc>
      </w:tr>
      <w:tr w:rsidR="009C62A9" w:rsidRPr="009C62A9">
        <w:trPr>
          <w:divId w:val="1965695672"/>
          <w:trHeight w:hRule="exact" w:val="270"/>
        </w:trPr>
        <w:tc>
          <w:tcPr>
            <w:tcW w:w="870"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jc w:val="center"/>
            </w:pPr>
            <w:r w:rsidRPr="009C62A9">
              <w:rPr>
                <w:lang w:val="en-GB"/>
              </w:rPr>
              <w:t>DO</w:t>
            </w:r>
          </w:p>
        </w:tc>
        <w:tc>
          <w:tcPr>
            <w:tcW w:w="1571"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Operator</w:t>
            </w:r>
          </w:p>
        </w:tc>
        <w:tc>
          <w:tcPr>
            <w:tcW w:w="867"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FC</w:t>
            </w:r>
          </w:p>
        </w:tc>
        <w:tc>
          <w:tcPr>
            <w:tcW w:w="1214"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ITSC</w:t>
            </w:r>
          </w:p>
        </w:tc>
        <w:tc>
          <w:tcPr>
            <w:tcW w:w="2082"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Supervisor</w:t>
            </w:r>
          </w:p>
        </w:tc>
        <w:tc>
          <w:tcPr>
            <w:tcW w:w="1226"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PCM</w:t>
            </w:r>
          </w:p>
        </w:tc>
        <w:tc>
          <w:tcPr>
            <w:tcW w:w="1080"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FCM</w:t>
            </w:r>
          </w:p>
        </w:tc>
      </w:tr>
      <w:tr w:rsidR="009C62A9" w:rsidRPr="009C62A9">
        <w:trPr>
          <w:divId w:val="1965695672"/>
          <w:trHeight w:hRule="exact" w:val="270"/>
        </w:trPr>
        <w:tc>
          <w:tcPr>
            <w:tcW w:w="870"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jc w:val="center"/>
            </w:pPr>
            <w:r w:rsidRPr="009C62A9">
              <w:rPr>
                <w:rFonts w:ascii="Arial" w:hAnsi="Arial"/>
                <w:color w:val="FFFFFF"/>
                <w:lang w:val="en-GB"/>
              </w:rPr>
              <w:sym w:font="Wingdings" w:char="F0FC"/>
            </w:r>
          </w:p>
        </w:tc>
        <w:tc>
          <w:tcPr>
            <w:tcW w:w="1571"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r w:rsidRPr="009C62A9">
              <w:rPr>
                <w:color w:val="FFFFFF"/>
                <w:lang w:val="en-GB"/>
              </w:rPr>
              <w:t xml:space="preserve"> *</w:t>
            </w:r>
          </w:p>
        </w:tc>
        <w:tc>
          <w:tcPr>
            <w:tcW w:w="867"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1214"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2082"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1226"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1080"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r>
    </w:tbl>
    <w:p w:rsidR="009C62A9" w:rsidRPr="009C62A9" w:rsidRDefault="009C62A9">
      <w:pPr>
        <w:pStyle w:val="BodyText"/>
        <w:divId w:val="1965695672"/>
      </w:pPr>
      <w:r>
        <w:rPr>
          <w:lang w:val="en-GB"/>
        </w:rPr>
        <w:t>* All functions except disable (lock) camera</w:t>
      </w:r>
    </w:p>
    <w:p w:rsidR="009C62A9" w:rsidRDefault="009C62A9">
      <w:pPr>
        <w:pStyle w:val="BodyText"/>
        <w:divId w:val="1965695672"/>
      </w:pPr>
      <w:r>
        <w:rPr>
          <w:lang w:val="en-GB"/>
        </w:rPr>
        <w:t>You may change the position and enable / disable the use of camera (when camera is disabled, you cannot remote control camera and view the camera on CCTV).</w:t>
      </w:r>
    </w:p>
    <w:tbl>
      <w:tblPr>
        <w:tblpPr w:leftFromText="180" w:rightFromText="180" w:vertAnchor="text" w:horzAnchor="page" w:tblpX="2134" w:tblpY="129"/>
        <w:tblOverlap w:val="never"/>
        <w:tblW w:w="7479" w:type="dxa"/>
        <w:tblBorders>
          <w:top w:val="single" w:sz="4" w:space="0" w:color="808080"/>
          <w:left w:val="single" w:sz="4" w:space="0" w:color="808080"/>
          <w:bottom w:val="single" w:sz="4" w:space="0" w:color="808080"/>
          <w:right w:val="single" w:sz="4" w:space="0" w:color="808080"/>
        </w:tblBorders>
        <w:tblLook w:val="04A0" w:firstRow="1" w:lastRow="0" w:firstColumn="1" w:lastColumn="0" w:noHBand="0" w:noVBand="1"/>
      </w:tblPr>
      <w:tblGrid>
        <w:gridCol w:w="4248"/>
        <w:gridCol w:w="1814"/>
        <w:gridCol w:w="1417"/>
      </w:tblGrid>
      <w:tr w:rsidR="009C62A9" w:rsidRPr="009C62A9" w:rsidTr="00D15F6E">
        <w:trPr>
          <w:divId w:val="1965695672"/>
        </w:trPr>
        <w:tc>
          <w:tcPr>
            <w:tcW w:w="4248"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pPr>
            <w:r w:rsidRPr="009C62A9">
              <w:t> </w:t>
            </w:r>
            <w:r w:rsidRPr="009C62A9">
              <w:rPr>
                <w:lang w:val="en-GB"/>
              </w:rPr>
              <w:t xml:space="preserve"> </w:t>
            </w:r>
          </w:p>
        </w:tc>
        <w:tc>
          <w:tcPr>
            <w:tcW w:w="1814"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jc w:val="center"/>
            </w:pPr>
            <w:r w:rsidRPr="009C62A9">
              <w:rPr>
                <w:color w:val="FFFFFF"/>
                <w:lang w:val="en-GB"/>
              </w:rPr>
              <w:t xml:space="preserve">Expressway Surveillance </w:t>
            </w:r>
          </w:p>
        </w:tc>
        <w:tc>
          <w:tcPr>
            <w:tcW w:w="1417"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jc w:val="center"/>
            </w:pPr>
            <w:r w:rsidRPr="009C62A9">
              <w:rPr>
                <w:color w:val="FFFFFF"/>
                <w:lang w:val="en-GB"/>
              </w:rPr>
              <w:t xml:space="preserve">Junction Surveillance </w:t>
            </w:r>
          </w:p>
        </w:tc>
      </w:tr>
      <w:tr w:rsidR="009C62A9" w:rsidRPr="009C62A9" w:rsidTr="00D15F6E">
        <w:trPr>
          <w:divId w:val="1965695672"/>
        </w:trPr>
        <w:tc>
          <w:tcPr>
            <w:tcW w:w="4248" w:type="dxa"/>
            <w:tcBorders>
              <w:top w:val="single" w:sz="4" w:space="0" w:color="808080"/>
              <w:left w:val="single" w:sz="4" w:space="0" w:color="808080"/>
              <w:bottom w:val="single" w:sz="4" w:space="0" w:color="808080"/>
              <w:right w:val="single" w:sz="4" w:space="0" w:color="808080"/>
            </w:tcBorders>
            <w:shd w:val="clear" w:color="auto" w:fill="D7EBFF"/>
            <w:hideMark/>
          </w:tcPr>
          <w:p w:rsidR="009C62A9" w:rsidRPr="009C62A9" w:rsidRDefault="009C62A9">
            <w:pPr>
              <w:pStyle w:val="BodyText"/>
            </w:pPr>
            <w:r w:rsidRPr="009C62A9">
              <w:rPr>
                <w:lang w:val="en-US"/>
              </w:rPr>
              <w:t>Camera position: VMS / SOS / Home / Away</w:t>
            </w:r>
          </w:p>
        </w:tc>
        <w:tc>
          <w:tcPr>
            <w:tcW w:w="1814" w:type="dxa"/>
            <w:tcBorders>
              <w:top w:val="single" w:sz="4" w:space="0" w:color="808080"/>
              <w:left w:val="single" w:sz="4" w:space="0" w:color="808080"/>
              <w:bottom w:val="single" w:sz="4" w:space="0" w:color="808080"/>
              <w:right w:val="single" w:sz="4" w:space="0" w:color="808080"/>
            </w:tcBorders>
            <w:vAlign w:val="center"/>
            <w:hideMark/>
          </w:tcPr>
          <w:p w:rsidR="009C62A9" w:rsidRPr="009C62A9" w:rsidRDefault="009C62A9">
            <w:pPr>
              <w:pStyle w:val="BodyText"/>
              <w:jc w:val="center"/>
            </w:pPr>
            <w:r w:rsidRPr="009C62A9">
              <w:rPr>
                <w:rFonts w:ascii="Arial" w:hAnsi="Arial"/>
                <w:lang w:val="en-GB"/>
              </w:rPr>
              <w:sym w:font="Wingdings" w:char="F0FC"/>
            </w:r>
          </w:p>
        </w:tc>
        <w:tc>
          <w:tcPr>
            <w:tcW w:w="1417" w:type="dxa"/>
            <w:tcBorders>
              <w:top w:val="single" w:sz="4" w:space="0" w:color="808080"/>
              <w:left w:val="single" w:sz="4" w:space="0" w:color="808080"/>
              <w:bottom w:val="single" w:sz="4" w:space="0" w:color="808080"/>
              <w:right w:val="single" w:sz="4" w:space="0" w:color="808080"/>
            </w:tcBorders>
            <w:vAlign w:val="center"/>
            <w:hideMark/>
          </w:tcPr>
          <w:p w:rsidR="009C62A9" w:rsidRPr="009C62A9" w:rsidRDefault="009C62A9">
            <w:pPr>
              <w:pStyle w:val="BodyText"/>
              <w:jc w:val="center"/>
            </w:pPr>
            <w:r w:rsidRPr="009C62A9">
              <w:t> </w:t>
            </w:r>
            <w:r w:rsidRPr="009C62A9">
              <w:rPr>
                <w:lang w:val="en-GB"/>
              </w:rPr>
              <w:t xml:space="preserve"> </w:t>
            </w:r>
          </w:p>
        </w:tc>
      </w:tr>
      <w:tr w:rsidR="009C62A9" w:rsidRPr="009C62A9" w:rsidTr="00D15F6E">
        <w:trPr>
          <w:divId w:val="1965695672"/>
        </w:trPr>
        <w:tc>
          <w:tcPr>
            <w:tcW w:w="4248" w:type="dxa"/>
            <w:tcBorders>
              <w:top w:val="single" w:sz="4" w:space="0" w:color="808080"/>
              <w:left w:val="single" w:sz="4" w:space="0" w:color="808080"/>
              <w:bottom w:val="single" w:sz="4" w:space="0" w:color="808080"/>
              <w:right w:val="single" w:sz="4" w:space="0" w:color="808080"/>
            </w:tcBorders>
            <w:shd w:val="clear" w:color="auto" w:fill="D7EBFF"/>
            <w:hideMark/>
          </w:tcPr>
          <w:p w:rsidR="009C62A9" w:rsidRPr="009C62A9" w:rsidRDefault="009C62A9">
            <w:pPr>
              <w:pStyle w:val="BodyText"/>
            </w:pPr>
            <w:r w:rsidRPr="009C62A9">
              <w:rPr>
                <w:lang w:val="en-US"/>
              </w:rPr>
              <w:t xml:space="preserve">Camera position: position 1-12 </w:t>
            </w:r>
          </w:p>
        </w:tc>
        <w:tc>
          <w:tcPr>
            <w:tcW w:w="1814" w:type="dxa"/>
            <w:tcBorders>
              <w:top w:val="single" w:sz="4" w:space="0" w:color="808080"/>
              <w:left w:val="single" w:sz="4" w:space="0" w:color="808080"/>
              <w:bottom w:val="single" w:sz="4" w:space="0" w:color="808080"/>
              <w:right w:val="single" w:sz="4" w:space="0" w:color="808080"/>
            </w:tcBorders>
            <w:vAlign w:val="center"/>
            <w:hideMark/>
          </w:tcPr>
          <w:p w:rsidR="009C62A9" w:rsidRPr="009C62A9" w:rsidRDefault="009C62A9">
            <w:pPr>
              <w:pStyle w:val="BodyText"/>
              <w:jc w:val="center"/>
            </w:pPr>
            <w:r w:rsidRPr="009C62A9">
              <w:t> </w:t>
            </w:r>
            <w:r w:rsidRPr="009C62A9">
              <w:rPr>
                <w:lang w:val="en-GB"/>
              </w:rPr>
              <w:t xml:space="preserve"> </w:t>
            </w:r>
          </w:p>
        </w:tc>
        <w:tc>
          <w:tcPr>
            <w:tcW w:w="1417" w:type="dxa"/>
            <w:tcBorders>
              <w:top w:val="single" w:sz="4" w:space="0" w:color="808080"/>
              <w:left w:val="single" w:sz="4" w:space="0" w:color="808080"/>
              <w:bottom w:val="single" w:sz="4" w:space="0" w:color="808080"/>
              <w:right w:val="single" w:sz="4" w:space="0" w:color="808080"/>
            </w:tcBorders>
            <w:vAlign w:val="center"/>
            <w:hideMark/>
          </w:tcPr>
          <w:p w:rsidR="009C62A9" w:rsidRPr="009C62A9" w:rsidRDefault="009C62A9">
            <w:pPr>
              <w:pStyle w:val="BodyText"/>
              <w:jc w:val="center"/>
            </w:pPr>
            <w:r w:rsidRPr="009C62A9">
              <w:rPr>
                <w:rFonts w:ascii="Arial" w:hAnsi="Arial"/>
                <w:lang w:val="en-GB"/>
              </w:rPr>
              <w:sym w:font="Wingdings" w:char="F0FC"/>
            </w:r>
          </w:p>
        </w:tc>
      </w:tr>
      <w:tr w:rsidR="009C62A9" w:rsidRPr="009C62A9" w:rsidTr="00D15F6E">
        <w:trPr>
          <w:divId w:val="1965695672"/>
        </w:trPr>
        <w:tc>
          <w:tcPr>
            <w:tcW w:w="4248" w:type="dxa"/>
            <w:tcBorders>
              <w:top w:val="single" w:sz="4" w:space="0" w:color="808080"/>
              <w:left w:val="single" w:sz="4" w:space="0" w:color="808080"/>
              <w:bottom w:val="single" w:sz="4" w:space="0" w:color="808080"/>
              <w:right w:val="single" w:sz="4" w:space="0" w:color="808080"/>
            </w:tcBorders>
            <w:shd w:val="clear" w:color="auto" w:fill="D7EBFF"/>
            <w:hideMark/>
          </w:tcPr>
          <w:p w:rsidR="009C62A9" w:rsidRPr="009C62A9" w:rsidRDefault="009C62A9">
            <w:pPr>
              <w:pStyle w:val="BodyText"/>
            </w:pPr>
            <w:r w:rsidRPr="009C62A9">
              <w:rPr>
                <w:lang w:val="en-US"/>
              </w:rPr>
              <w:t xml:space="preserve">Camera use: enable / disable </w:t>
            </w:r>
          </w:p>
        </w:tc>
        <w:tc>
          <w:tcPr>
            <w:tcW w:w="1814" w:type="dxa"/>
            <w:tcBorders>
              <w:top w:val="single" w:sz="4" w:space="0" w:color="808080"/>
              <w:left w:val="single" w:sz="4" w:space="0" w:color="808080"/>
              <w:bottom w:val="single" w:sz="4" w:space="0" w:color="808080"/>
              <w:right w:val="single" w:sz="4" w:space="0" w:color="808080"/>
            </w:tcBorders>
            <w:vAlign w:val="center"/>
            <w:hideMark/>
          </w:tcPr>
          <w:p w:rsidR="009C62A9" w:rsidRPr="009C62A9" w:rsidRDefault="009C62A9">
            <w:pPr>
              <w:pStyle w:val="BodyText"/>
              <w:jc w:val="center"/>
            </w:pPr>
            <w:r w:rsidRPr="009C62A9">
              <w:rPr>
                <w:rFonts w:ascii="Arial" w:hAnsi="Arial"/>
                <w:lang w:val="en-GB"/>
              </w:rPr>
              <w:sym w:font="Wingdings" w:char="F0FC"/>
            </w:r>
          </w:p>
        </w:tc>
        <w:tc>
          <w:tcPr>
            <w:tcW w:w="1417" w:type="dxa"/>
            <w:tcBorders>
              <w:top w:val="single" w:sz="4" w:space="0" w:color="808080"/>
              <w:left w:val="single" w:sz="4" w:space="0" w:color="808080"/>
              <w:bottom w:val="single" w:sz="4" w:space="0" w:color="808080"/>
              <w:right w:val="single" w:sz="4" w:space="0" w:color="808080"/>
            </w:tcBorders>
            <w:vAlign w:val="center"/>
            <w:hideMark/>
          </w:tcPr>
          <w:p w:rsidR="009C62A9" w:rsidRPr="009C62A9" w:rsidRDefault="009C62A9">
            <w:pPr>
              <w:pStyle w:val="BodyText"/>
              <w:jc w:val="center"/>
            </w:pPr>
            <w:r w:rsidRPr="009C62A9">
              <w:rPr>
                <w:rFonts w:ascii="Arial" w:hAnsi="Arial"/>
                <w:lang w:val="en-GB"/>
              </w:rPr>
              <w:sym w:font="Wingdings" w:char="F0FC"/>
            </w:r>
          </w:p>
        </w:tc>
      </w:tr>
    </w:tbl>
    <w:p w:rsidR="009C62A9" w:rsidRPr="009C62A9" w:rsidRDefault="009C62A9">
      <w:pPr>
        <w:pStyle w:val="BodyText"/>
        <w:divId w:val="1965695672"/>
      </w:pPr>
      <w:r>
        <w:rPr>
          <w:lang w:val="en-GB"/>
        </w:rPr>
        <w:t xml:space="preserve">  </w:t>
      </w:r>
    </w:p>
    <w:p w:rsidR="009C62A9" w:rsidRDefault="009C62A9">
      <w:pPr>
        <w:pStyle w:val="BodyText"/>
        <w:divId w:val="1965695672"/>
      </w:pPr>
      <w:r>
        <w:rPr>
          <w:lang w:val="en-GB"/>
        </w:rPr>
        <w:t xml:space="preserve">  </w:t>
      </w:r>
    </w:p>
    <w:p w:rsidR="009C62A9" w:rsidRDefault="009C62A9">
      <w:pPr>
        <w:pStyle w:val="BodyText"/>
        <w:divId w:val="1965695672"/>
      </w:pPr>
      <w:r>
        <w:rPr>
          <w:lang w:val="en-GB"/>
        </w:rPr>
        <w:t xml:space="preserve">  </w:t>
      </w:r>
    </w:p>
    <w:p w:rsidR="009C62A9" w:rsidRDefault="009C62A9">
      <w:pPr>
        <w:pStyle w:val="BodyText"/>
        <w:divId w:val="1965695672"/>
      </w:pPr>
      <w:r>
        <w:rPr>
          <w:lang w:val="en-GB"/>
        </w:rPr>
        <w:t xml:space="preserve">  </w:t>
      </w:r>
    </w:p>
    <w:p w:rsidR="009C62A9" w:rsidRDefault="009C62A9" w:rsidP="00D15F6E">
      <w:pPr>
        <w:pStyle w:val="Heading6"/>
        <w:divId w:val="1077947333"/>
      </w:pPr>
      <w:r>
        <w:br w:type="page"/>
      </w:r>
      <w:bookmarkStart w:id="529" w:name="_Toc69553258"/>
      <w:r>
        <w:rPr>
          <w:lang w:val="en-GB"/>
        </w:rPr>
        <w:lastRenderedPageBreak/>
        <w:t>Control Junction Surveillance Camera</w:t>
      </w:r>
      <w:bookmarkEnd w:id="529"/>
    </w:p>
    <w:p w:rsidR="009C62A9" w:rsidRPr="009C62A9" w:rsidRDefault="009C62A9">
      <w:pPr>
        <w:pStyle w:val="ListBullet"/>
        <w:tabs>
          <w:tab w:val="left" w:pos="322"/>
          <w:tab w:val="num" w:pos="360"/>
        </w:tabs>
        <w:ind w:left="322" w:hanging="270"/>
        <w:divId w:val="1077947333"/>
      </w:pPr>
      <w:r>
        <w:rPr>
          <w:rFonts w:ascii="Symbol" w:hAnsi="Symbol"/>
        </w:rPr>
        <w:t></w:t>
      </w:r>
      <w:r>
        <w:rPr>
          <w:rFonts w:ascii="Symbol" w:hAnsi="Symbol"/>
        </w:rPr>
        <w:t></w:t>
      </w:r>
      <w:r>
        <w:rPr>
          <w:sz w:val="14"/>
          <w:szCs w:val="14"/>
        </w:rPr>
        <w:t xml:space="preserve">   </w:t>
      </w:r>
      <w:r>
        <w:t>In the equipment list, click on + sign besides Camera.</w:t>
      </w:r>
    </w:p>
    <w:p w:rsidR="009C62A9" w:rsidRDefault="009C62A9">
      <w:pPr>
        <w:pStyle w:val="BodyText"/>
        <w:ind w:left="360"/>
        <w:divId w:val="1077947333"/>
      </w:pPr>
      <w:r>
        <w:rPr>
          <w:lang w:val="en-GB"/>
        </w:rPr>
        <w:t xml:space="preserve">The list expands to show the list of Camera </w:t>
      </w:r>
      <w:proofErr w:type="spellStart"/>
      <w:r>
        <w:rPr>
          <w:lang w:val="en-GB"/>
        </w:rPr>
        <w:t>equipments</w:t>
      </w:r>
      <w:proofErr w:type="spellEnd"/>
      <w:r>
        <w:rPr>
          <w:lang w:val="en-GB"/>
        </w:rPr>
        <w:t>.</w:t>
      </w:r>
    </w:p>
    <w:p w:rsidR="009C62A9" w:rsidRDefault="009C62A9">
      <w:pPr>
        <w:pStyle w:val="ListBullet"/>
        <w:tabs>
          <w:tab w:val="left" w:pos="322"/>
          <w:tab w:val="num" w:pos="360"/>
        </w:tabs>
        <w:ind w:left="322" w:hanging="270"/>
        <w:divId w:val="1077947333"/>
      </w:pPr>
      <w:r>
        <w:rPr>
          <w:rFonts w:ascii="Symbol" w:hAnsi="Symbol"/>
        </w:rPr>
        <w:t></w:t>
      </w:r>
      <w:r>
        <w:rPr>
          <w:rFonts w:ascii="Symbol" w:hAnsi="Symbol"/>
        </w:rPr>
        <w:t></w:t>
      </w:r>
      <w:r>
        <w:rPr>
          <w:sz w:val="14"/>
          <w:szCs w:val="14"/>
        </w:rPr>
        <w:t xml:space="preserve">   </w:t>
      </w:r>
      <w:r>
        <w:t>Click on Junction Surveillance.</w:t>
      </w:r>
    </w:p>
    <w:p w:rsidR="009C62A9" w:rsidRDefault="009C62A9">
      <w:pPr>
        <w:pStyle w:val="BodyText"/>
        <w:ind w:left="360"/>
        <w:divId w:val="1077947333"/>
      </w:pPr>
      <w:r>
        <w:rPr>
          <w:lang w:val="en-GB"/>
        </w:rPr>
        <w:t xml:space="preserve">A list of </w:t>
      </w:r>
      <w:proofErr w:type="spellStart"/>
      <w:r>
        <w:rPr>
          <w:lang w:val="en-GB"/>
        </w:rPr>
        <w:t>equipments</w:t>
      </w:r>
      <w:proofErr w:type="spellEnd"/>
      <w:r>
        <w:rPr>
          <w:lang w:val="en-GB"/>
        </w:rPr>
        <w:t xml:space="preserve"> appears on the right with ID, Location, </w:t>
      </w:r>
      <w:proofErr w:type="spellStart"/>
      <w:r>
        <w:rPr>
          <w:lang w:val="en-GB"/>
        </w:rPr>
        <w:t>Dir</w:t>
      </w:r>
      <w:proofErr w:type="spellEnd"/>
      <w:r>
        <w:rPr>
          <w:lang w:val="en-GB"/>
        </w:rPr>
        <w:t xml:space="preserve"> and </w:t>
      </w:r>
      <w:proofErr w:type="spellStart"/>
      <w:r>
        <w:rPr>
          <w:lang w:val="en-GB"/>
        </w:rPr>
        <w:t>Kilometer</w:t>
      </w:r>
      <w:proofErr w:type="spellEnd"/>
      <w:r>
        <w:rPr>
          <w:lang w:val="en-GB"/>
        </w:rPr>
        <w:t xml:space="preserve"> information.</w:t>
      </w:r>
    </w:p>
    <w:p w:rsidR="009C62A9" w:rsidRDefault="003D7FEB">
      <w:pPr>
        <w:pStyle w:val="BodyText"/>
        <w:ind w:left="360"/>
        <w:divId w:val="1077947333"/>
      </w:pPr>
      <w:r>
        <w:rPr>
          <w:noProof/>
          <w:lang w:val="en-US" w:eastAsia="en-US"/>
        </w:rPr>
        <w:drawing>
          <wp:inline distT="0" distB="0" distL="0" distR="0" wp14:anchorId="2A401453" wp14:editId="77587437">
            <wp:extent cx="4600575" cy="4210050"/>
            <wp:effectExtent l="0" t="0" r="9525" b="0"/>
            <wp:docPr id="1646" name="Picture 1646" descr="Description: c:\_temp\iw help\events\equipment control\Contro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6" descr="Description: c:\_temp\iw help\events\equipment control\Contro67.jpg"/>
                    <pic:cNvPicPr>
                      <a:picLocks noChangeAspect="1" noChangeArrowheads="1"/>
                    </pic:cNvPicPr>
                  </pic:nvPicPr>
                  <pic:blipFill>
                    <a:blip r:embed="rId633">
                      <a:extLst>
                        <a:ext uri="{28A0092B-C50C-407E-A947-70E740481C1C}">
                          <a14:useLocalDpi xmlns:a14="http://schemas.microsoft.com/office/drawing/2010/main" val="0"/>
                        </a:ext>
                      </a:extLst>
                    </a:blip>
                    <a:srcRect/>
                    <a:stretch>
                      <a:fillRect/>
                    </a:stretch>
                  </pic:blipFill>
                  <pic:spPr bwMode="auto">
                    <a:xfrm>
                      <a:off x="0" y="0"/>
                      <a:ext cx="4600575" cy="4210050"/>
                    </a:xfrm>
                    <a:prstGeom prst="rect">
                      <a:avLst/>
                    </a:prstGeom>
                    <a:noFill/>
                    <a:ln>
                      <a:noFill/>
                    </a:ln>
                  </pic:spPr>
                </pic:pic>
              </a:graphicData>
            </a:graphic>
          </wp:inline>
        </w:drawing>
      </w:r>
    </w:p>
    <w:p w:rsidR="009C62A9" w:rsidRDefault="009C62A9">
      <w:pPr>
        <w:pStyle w:val="ListBullet"/>
        <w:tabs>
          <w:tab w:val="left" w:pos="322"/>
          <w:tab w:val="num" w:pos="360"/>
        </w:tabs>
        <w:ind w:left="322" w:hanging="270"/>
        <w:divId w:val="1077947333"/>
      </w:pPr>
      <w:r>
        <w:rPr>
          <w:rFonts w:ascii="Symbol" w:hAnsi="Symbol"/>
        </w:rPr>
        <w:t></w:t>
      </w:r>
      <w:r>
        <w:rPr>
          <w:rFonts w:ascii="Symbol" w:hAnsi="Symbol"/>
        </w:rPr>
        <w:t></w:t>
      </w:r>
      <w:r>
        <w:rPr>
          <w:sz w:val="14"/>
          <w:szCs w:val="14"/>
        </w:rPr>
        <w:t>   </w:t>
      </w:r>
      <w:r>
        <w:t>Click on any equipment to select it. To do multiple selection, press and hold Shift button or Ctrl button on your keyboard and click on the equipment on the list.</w:t>
      </w:r>
    </w:p>
    <w:p w:rsidR="009C62A9" w:rsidRDefault="009C62A9">
      <w:pPr>
        <w:pStyle w:val="BodyText"/>
        <w:ind w:left="360"/>
        <w:divId w:val="1077947333"/>
      </w:pPr>
      <w:r>
        <w:rPr>
          <w:lang w:val="en-GB"/>
        </w:rPr>
        <w:t>The selected equipment will be highlighted in blue background. The current settings for the selected equipment appear in the Current panel.</w:t>
      </w:r>
    </w:p>
    <w:p w:rsidR="009C62A9" w:rsidRDefault="009C62A9">
      <w:pPr>
        <w:pStyle w:val="ListBullet"/>
        <w:tabs>
          <w:tab w:val="left" w:pos="322"/>
          <w:tab w:val="num" w:pos="360"/>
        </w:tabs>
        <w:ind w:left="322" w:hanging="270"/>
        <w:divId w:val="1077947333"/>
      </w:pPr>
      <w:r>
        <w:rPr>
          <w:rFonts w:ascii="Symbol" w:hAnsi="Symbol"/>
        </w:rPr>
        <w:t></w:t>
      </w:r>
      <w:r>
        <w:rPr>
          <w:rFonts w:ascii="Symbol" w:hAnsi="Symbol"/>
        </w:rPr>
        <w:t></w:t>
      </w:r>
      <w:r>
        <w:rPr>
          <w:sz w:val="14"/>
          <w:szCs w:val="14"/>
        </w:rPr>
        <w:t xml:space="preserve">   </w:t>
      </w:r>
      <w:r>
        <w:rPr>
          <w:lang w:val="en-GB"/>
        </w:rPr>
        <w:t>Wait for the system to response.</w:t>
      </w:r>
    </w:p>
    <w:p w:rsidR="009C62A9" w:rsidRDefault="009C62A9">
      <w:pPr>
        <w:pStyle w:val="ListBullet"/>
        <w:tabs>
          <w:tab w:val="left" w:pos="322"/>
          <w:tab w:val="num" w:pos="360"/>
        </w:tabs>
        <w:ind w:left="322" w:hanging="270"/>
        <w:divId w:val="503476601"/>
      </w:pPr>
      <w:r>
        <w:rPr>
          <w:rFonts w:ascii="Symbol" w:hAnsi="Symbol"/>
        </w:rPr>
        <w:t></w:t>
      </w:r>
      <w:r>
        <w:rPr>
          <w:rFonts w:ascii="Symbol" w:hAnsi="Symbol"/>
        </w:rPr>
        <w:t></w:t>
      </w:r>
      <w:r>
        <w:rPr>
          <w:sz w:val="14"/>
          <w:szCs w:val="14"/>
        </w:rPr>
        <w:t xml:space="preserve">   </w:t>
      </w:r>
      <w:r>
        <w:t>If the remote control is successful, the response will show “Ok”.</w:t>
      </w:r>
    </w:p>
    <w:p w:rsidR="009C62A9" w:rsidRDefault="009C62A9">
      <w:pPr>
        <w:pStyle w:val="ListBullet"/>
        <w:tabs>
          <w:tab w:val="left" w:pos="322"/>
          <w:tab w:val="num" w:pos="360"/>
        </w:tabs>
        <w:ind w:left="322" w:hanging="270"/>
        <w:divId w:val="503476601"/>
      </w:pPr>
      <w:r>
        <w:rPr>
          <w:rFonts w:ascii="Symbol" w:hAnsi="Symbol"/>
        </w:rPr>
        <w:lastRenderedPageBreak/>
        <w:t></w:t>
      </w:r>
      <w:r>
        <w:rPr>
          <w:rFonts w:ascii="Symbol" w:hAnsi="Symbol"/>
        </w:rPr>
        <w:t></w:t>
      </w:r>
      <w:r>
        <w:rPr>
          <w:sz w:val="14"/>
          <w:szCs w:val="14"/>
        </w:rPr>
        <w:t xml:space="preserve">   </w:t>
      </w:r>
      <w:r>
        <w:t>If the system response with a “Time Out” after 30 seconds, you should try again by clicking on Apply button.</w:t>
      </w:r>
    </w:p>
    <w:p w:rsidR="009C62A9" w:rsidRDefault="009C62A9">
      <w:pPr>
        <w:pStyle w:val="ListBullet"/>
        <w:tabs>
          <w:tab w:val="left" w:pos="322"/>
          <w:tab w:val="num" w:pos="360"/>
        </w:tabs>
        <w:ind w:left="322" w:hanging="270"/>
        <w:divId w:val="503476601"/>
      </w:pPr>
      <w:r>
        <w:rPr>
          <w:rFonts w:ascii="Symbol" w:hAnsi="Symbol"/>
        </w:rPr>
        <w:t></w:t>
      </w:r>
      <w:r>
        <w:rPr>
          <w:rFonts w:ascii="Symbol" w:hAnsi="Symbol"/>
        </w:rPr>
        <w:t></w:t>
      </w:r>
      <w:r>
        <w:rPr>
          <w:sz w:val="14"/>
          <w:szCs w:val="14"/>
        </w:rPr>
        <w:t xml:space="preserve">  </w:t>
      </w:r>
      <w:r>
        <w:t>If the system response with “Not Sent”, it simply means that you have not set the new setting.  </w:t>
      </w:r>
    </w:p>
    <w:p w:rsidR="009C62A9" w:rsidRDefault="009C62A9">
      <w:pPr>
        <w:divId w:val="1077947333"/>
        <w:rPr>
          <w:rFonts w:eastAsia="Times New Roman"/>
        </w:rPr>
      </w:pPr>
    </w:p>
    <w:tbl>
      <w:tblPr>
        <w:tblpPr w:leftFromText="180" w:rightFromText="180" w:vertAnchor="page" w:horzAnchor="margin" w:tblpXSpec="center" w:tblpY="2843"/>
        <w:tblOverlap w:val="never"/>
        <w:tblW w:w="8190" w:type="dxa"/>
        <w:tblBorders>
          <w:top w:val="single" w:sz="4" w:space="0" w:color="808080"/>
          <w:left w:val="single" w:sz="4" w:space="0" w:color="808080"/>
          <w:bottom w:val="single" w:sz="4" w:space="0" w:color="808080"/>
          <w:right w:val="single" w:sz="4" w:space="0" w:color="808080"/>
        </w:tblBorders>
        <w:tblLayout w:type="fixed"/>
        <w:tblLook w:val="04A0" w:firstRow="1" w:lastRow="0" w:firstColumn="1" w:lastColumn="0" w:noHBand="0" w:noVBand="1"/>
      </w:tblPr>
      <w:tblGrid>
        <w:gridCol w:w="8190"/>
      </w:tblGrid>
      <w:tr w:rsidR="00D15F6E" w:rsidRPr="009C62A9" w:rsidTr="00D15F6E">
        <w:tc>
          <w:tcPr>
            <w:tcW w:w="8190" w:type="dxa"/>
            <w:tcBorders>
              <w:top w:val="single" w:sz="4" w:space="0" w:color="808080"/>
              <w:left w:val="single" w:sz="4" w:space="0" w:color="808080"/>
              <w:bottom w:val="nil"/>
              <w:right w:val="single" w:sz="4" w:space="0" w:color="808080"/>
            </w:tcBorders>
            <w:shd w:val="clear" w:color="auto" w:fill="D7EBFF"/>
            <w:hideMark/>
          </w:tcPr>
          <w:p w:rsidR="00D15F6E" w:rsidRPr="009C62A9" w:rsidRDefault="00D15F6E" w:rsidP="00D15F6E">
            <w:pPr>
              <w:pStyle w:val="BodyText"/>
            </w:pPr>
            <w:r w:rsidRPr="009C62A9">
              <w:rPr>
                <w:b/>
                <w:bCs/>
                <w:lang w:val="en-GB"/>
              </w:rPr>
              <w:t xml:space="preserve">Note </w:t>
            </w:r>
          </w:p>
        </w:tc>
      </w:tr>
      <w:tr w:rsidR="00D15F6E" w:rsidRPr="009C62A9" w:rsidTr="00D15F6E">
        <w:tc>
          <w:tcPr>
            <w:tcW w:w="8190" w:type="dxa"/>
            <w:tcBorders>
              <w:top w:val="nil"/>
              <w:left w:val="single" w:sz="4" w:space="0" w:color="808080"/>
              <w:bottom w:val="single" w:sz="4" w:space="0" w:color="808080"/>
              <w:right w:val="single" w:sz="4" w:space="0" w:color="808080"/>
            </w:tcBorders>
            <w:hideMark/>
          </w:tcPr>
          <w:p w:rsidR="00D15F6E" w:rsidRPr="009C62A9" w:rsidRDefault="00D15F6E" w:rsidP="00D15F6E">
            <w:pPr>
              <w:pStyle w:val="BodyText"/>
            </w:pPr>
            <w:r w:rsidRPr="009C62A9">
              <w:rPr>
                <w:lang w:val="en-GB"/>
              </w:rPr>
              <w:t>Remote Control is only allowed when the camera is not disabled.</w:t>
            </w:r>
          </w:p>
        </w:tc>
      </w:tr>
    </w:tbl>
    <w:p w:rsidR="009C62A9" w:rsidRDefault="009C62A9" w:rsidP="00D15F6E">
      <w:pPr>
        <w:pStyle w:val="Heading6"/>
        <w:divId w:val="684133206"/>
      </w:pPr>
      <w:r>
        <w:br w:type="page"/>
      </w:r>
      <w:r>
        <w:rPr>
          <w:lang w:val="en-GB"/>
        </w:rPr>
        <w:lastRenderedPageBreak/>
        <w:t>Control Expressway Surveillance Camera</w:t>
      </w:r>
    </w:p>
    <w:p w:rsidR="009C62A9" w:rsidRPr="009C62A9" w:rsidRDefault="009C62A9">
      <w:pPr>
        <w:pStyle w:val="ListBullet"/>
        <w:tabs>
          <w:tab w:val="left" w:pos="322"/>
          <w:tab w:val="num" w:pos="360"/>
        </w:tabs>
        <w:ind w:left="322" w:hanging="270"/>
        <w:divId w:val="684133206"/>
      </w:pPr>
      <w:r>
        <w:rPr>
          <w:rFonts w:ascii="Symbol" w:hAnsi="Symbol"/>
        </w:rPr>
        <w:t></w:t>
      </w:r>
      <w:r>
        <w:rPr>
          <w:rFonts w:ascii="Symbol" w:hAnsi="Symbol"/>
        </w:rPr>
        <w:t></w:t>
      </w:r>
      <w:r>
        <w:rPr>
          <w:sz w:val="14"/>
          <w:szCs w:val="14"/>
        </w:rPr>
        <w:t>  </w:t>
      </w:r>
      <w:r>
        <w:t>In the equipment list, click on + sign besides Camera.</w:t>
      </w:r>
    </w:p>
    <w:p w:rsidR="009C62A9" w:rsidRDefault="009C62A9">
      <w:pPr>
        <w:pStyle w:val="ListBullet"/>
        <w:tabs>
          <w:tab w:val="left" w:pos="322"/>
          <w:tab w:val="num" w:pos="360"/>
        </w:tabs>
        <w:ind w:left="322" w:hanging="270"/>
        <w:divId w:val="684133206"/>
      </w:pPr>
      <w:r>
        <w:rPr>
          <w:rFonts w:ascii="Symbol" w:hAnsi="Symbol"/>
        </w:rPr>
        <w:t></w:t>
      </w:r>
      <w:r>
        <w:rPr>
          <w:rFonts w:ascii="Symbol" w:hAnsi="Symbol"/>
        </w:rPr>
        <w:t></w:t>
      </w:r>
      <w:r>
        <w:rPr>
          <w:sz w:val="14"/>
          <w:szCs w:val="14"/>
        </w:rPr>
        <w:t>  </w:t>
      </w:r>
      <w:r>
        <w:t xml:space="preserve">The list expands to show the list of Camera </w:t>
      </w:r>
      <w:proofErr w:type="spellStart"/>
      <w:r>
        <w:t>equipments</w:t>
      </w:r>
      <w:proofErr w:type="spellEnd"/>
      <w:r>
        <w:t>.</w:t>
      </w:r>
    </w:p>
    <w:p w:rsidR="009C62A9" w:rsidRDefault="009C62A9">
      <w:pPr>
        <w:pStyle w:val="ListBullet"/>
        <w:tabs>
          <w:tab w:val="left" w:pos="322"/>
          <w:tab w:val="num" w:pos="360"/>
        </w:tabs>
        <w:ind w:left="322" w:hanging="270"/>
        <w:divId w:val="684133206"/>
      </w:pPr>
      <w:r>
        <w:rPr>
          <w:rFonts w:ascii="Symbol" w:hAnsi="Symbol"/>
        </w:rPr>
        <w:t></w:t>
      </w:r>
      <w:r>
        <w:rPr>
          <w:rFonts w:ascii="Symbol" w:hAnsi="Symbol"/>
        </w:rPr>
        <w:t></w:t>
      </w:r>
      <w:r>
        <w:rPr>
          <w:sz w:val="14"/>
          <w:szCs w:val="14"/>
        </w:rPr>
        <w:t>  </w:t>
      </w:r>
      <w:r>
        <w:t>Click on Expressway Surveillance.</w:t>
      </w:r>
    </w:p>
    <w:p w:rsidR="009C62A9" w:rsidRDefault="009C62A9">
      <w:pPr>
        <w:pStyle w:val="BodyText"/>
        <w:ind w:left="360"/>
        <w:divId w:val="684133206"/>
      </w:pPr>
      <w:r>
        <w:rPr>
          <w:lang w:val="en-GB"/>
        </w:rPr>
        <w:t xml:space="preserve">A list of </w:t>
      </w:r>
      <w:proofErr w:type="spellStart"/>
      <w:r>
        <w:rPr>
          <w:lang w:val="en-GB"/>
        </w:rPr>
        <w:t>equipments</w:t>
      </w:r>
      <w:proofErr w:type="spellEnd"/>
      <w:r>
        <w:rPr>
          <w:lang w:val="en-GB"/>
        </w:rPr>
        <w:t xml:space="preserve"> appears on the right with ID, Location, </w:t>
      </w:r>
      <w:proofErr w:type="spellStart"/>
      <w:r>
        <w:rPr>
          <w:lang w:val="en-GB"/>
        </w:rPr>
        <w:t>Dir</w:t>
      </w:r>
      <w:proofErr w:type="spellEnd"/>
      <w:r>
        <w:rPr>
          <w:lang w:val="en-GB"/>
        </w:rPr>
        <w:t xml:space="preserve"> and </w:t>
      </w:r>
      <w:proofErr w:type="spellStart"/>
      <w:r>
        <w:rPr>
          <w:lang w:val="en-GB"/>
        </w:rPr>
        <w:t>Kilometer</w:t>
      </w:r>
      <w:proofErr w:type="spellEnd"/>
      <w:r>
        <w:rPr>
          <w:lang w:val="en-GB"/>
        </w:rPr>
        <w:t xml:space="preserve"> information.</w:t>
      </w:r>
    </w:p>
    <w:p w:rsidR="009C62A9" w:rsidRDefault="003D7FEB">
      <w:pPr>
        <w:pStyle w:val="BodyText"/>
        <w:ind w:left="360"/>
        <w:divId w:val="684133206"/>
      </w:pPr>
      <w:r>
        <w:rPr>
          <w:noProof/>
          <w:lang w:val="en-US" w:eastAsia="en-US"/>
        </w:rPr>
        <w:drawing>
          <wp:inline distT="0" distB="0" distL="0" distR="0" wp14:anchorId="176F4770" wp14:editId="23144511">
            <wp:extent cx="5019675" cy="5105400"/>
            <wp:effectExtent l="0" t="0" r="9525" b="0"/>
            <wp:docPr id="1647" name="Picture 1647" descr="Description: c:\_temp\iw help\events\equipment control\Contro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7" descr="Description: c:\_temp\iw help\events\equipment control\Contro68.jpg"/>
                    <pic:cNvPicPr>
                      <a:picLocks noChangeAspect="1" noChangeArrowheads="1"/>
                    </pic:cNvPicPr>
                  </pic:nvPicPr>
                  <pic:blipFill>
                    <a:blip r:embed="rId634">
                      <a:extLst>
                        <a:ext uri="{28A0092B-C50C-407E-A947-70E740481C1C}">
                          <a14:useLocalDpi xmlns:a14="http://schemas.microsoft.com/office/drawing/2010/main" val="0"/>
                        </a:ext>
                      </a:extLst>
                    </a:blip>
                    <a:srcRect/>
                    <a:stretch>
                      <a:fillRect/>
                    </a:stretch>
                  </pic:blipFill>
                  <pic:spPr bwMode="auto">
                    <a:xfrm>
                      <a:off x="0" y="0"/>
                      <a:ext cx="5019675" cy="5105400"/>
                    </a:xfrm>
                    <a:prstGeom prst="rect">
                      <a:avLst/>
                    </a:prstGeom>
                    <a:noFill/>
                    <a:ln>
                      <a:noFill/>
                    </a:ln>
                  </pic:spPr>
                </pic:pic>
              </a:graphicData>
            </a:graphic>
          </wp:inline>
        </w:drawing>
      </w:r>
    </w:p>
    <w:p w:rsidR="009C62A9" w:rsidRDefault="009C62A9">
      <w:pPr>
        <w:pStyle w:val="ListBullet"/>
        <w:tabs>
          <w:tab w:val="left" w:pos="322"/>
          <w:tab w:val="num" w:pos="360"/>
        </w:tabs>
        <w:ind w:left="322" w:hanging="270"/>
        <w:divId w:val="684133206"/>
      </w:pPr>
      <w:r>
        <w:rPr>
          <w:rFonts w:ascii="Symbol" w:hAnsi="Symbol"/>
        </w:rPr>
        <w:t></w:t>
      </w:r>
      <w:r>
        <w:rPr>
          <w:rFonts w:ascii="Symbol" w:hAnsi="Symbol"/>
        </w:rPr>
        <w:t></w:t>
      </w:r>
      <w:r>
        <w:rPr>
          <w:sz w:val="14"/>
          <w:szCs w:val="14"/>
        </w:rPr>
        <w:t>   </w:t>
      </w:r>
      <w:r>
        <w:t>Click on any equipment to select it. To do multiple selection, press and hold Shift button or Ctrl button on your keyboard and click on the equipment on the list.</w:t>
      </w:r>
    </w:p>
    <w:p w:rsidR="009C62A9" w:rsidRDefault="009C62A9">
      <w:pPr>
        <w:pStyle w:val="BodyText"/>
        <w:ind w:left="360"/>
        <w:divId w:val="684133206"/>
      </w:pPr>
      <w:r>
        <w:rPr>
          <w:lang w:val="en-GB"/>
        </w:rPr>
        <w:lastRenderedPageBreak/>
        <w:t>The selected will be highlighted in blue background. The current settings for the selected equipment appear in the Current panel.</w:t>
      </w:r>
    </w:p>
    <w:p w:rsidR="009C62A9" w:rsidRDefault="009C62A9">
      <w:pPr>
        <w:pStyle w:val="ListBullet"/>
        <w:tabs>
          <w:tab w:val="left" w:pos="322"/>
          <w:tab w:val="num" w:pos="360"/>
        </w:tabs>
        <w:ind w:left="322" w:hanging="270"/>
        <w:divId w:val="684133206"/>
      </w:pPr>
      <w:r>
        <w:rPr>
          <w:rFonts w:ascii="Symbol" w:hAnsi="Symbol"/>
        </w:rPr>
        <w:t></w:t>
      </w:r>
      <w:r>
        <w:rPr>
          <w:rFonts w:ascii="Symbol" w:hAnsi="Symbol"/>
        </w:rPr>
        <w:t></w:t>
      </w:r>
      <w:r>
        <w:rPr>
          <w:sz w:val="14"/>
          <w:szCs w:val="14"/>
        </w:rPr>
        <w:t>  </w:t>
      </w:r>
      <w:r>
        <w:t>In the New panel, click on a Position.</w:t>
      </w:r>
    </w:p>
    <w:p w:rsidR="009C62A9" w:rsidRDefault="003D7FEB">
      <w:pPr>
        <w:pStyle w:val="ListNumber"/>
        <w:divId w:val="363676853"/>
      </w:pPr>
      <w:r>
        <w:rPr>
          <w:noProof/>
          <w:lang w:val="en-US" w:eastAsia="en-US"/>
        </w:rPr>
        <w:drawing>
          <wp:inline distT="0" distB="0" distL="0" distR="0" wp14:anchorId="5BAA6B8D" wp14:editId="33ECD9EA">
            <wp:extent cx="1933575" cy="695325"/>
            <wp:effectExtent l="0" t="0" r="9525" b="9525"/>
            <wp:docPr id="1648" name="Picture 1648" descr="Description: c:\_temp\iw help\events\equipment control\Contro6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8" descr="Description: c:\_temp\iw help\events\equipment control\Contro69.jpg"/>
                    <pic:cNvPicPr>
                      <a:picLocks noChangeAspect="1" noChangeArrowheads="1"/>
                    </pic:cNvPicPr>
                  </pic:nvPicPr>
                  <pic:blipFill>
                    <a:blip r:embed="rId524">
                      <a:extLst>
                        <a:ext uri="{28A0092B-C50C-407E-A947-70E740481C1C}">
                          <a14:useLocalDpi xmlns:a14="http://schemas.microsoft.com/office/drawing/2010/main" val="0"/>
                        </a:ext>
                      </a:extLst>
                    </a:blip>
                    <a:srcRect/>
                    <a:stretch>
                      <a:fillRect/>
                    </a:stretch>
                  </pic:blipFill>
                  <pic:spPr bwMode="auto">
                    <a:xfrm>
                      <a:off x="0" y="0"/>
                      <a:ext cx="1933575" cy="695325"/>
                    </a:xfrm>
                    <a:prstGeom prst="rect">
                      <a:avLst/>
                    </a:prstGeom>
                    <a:noFill/>
                    <a:ln>
                      <a:noFill/>
                    </a:ln>
                  </pic:spPr>
                </pic:pic>
              </a:graphicData>
            </a:graphic>
          </wp:inline>
        </w:drawing>
      </w:r>
    </w:p>
    <w:p w:rsidR="009C62A9" w:rsidRDefault="009C62A9">
      <w:pPr>
        <w:pStyle w:val="ListBullet"/>
        <w:tabs>
          <w:tab w:val="left" w:pos="322"/>
          <w:tab w:val="num" w:pos="360"/>
        </w:tabs>
        <w:ind w:left="322" w:hanging="270"/>
        <w:divId w:val="684133206"/>
      </w:pPr>
      <w:r>
        <w:rPr>
          <w:rFonts w:ascii="Symbol" w:hAnsi="Symbol"/>
        </w:rPr>
        <w:t></w:t>
      </w:r>
      <w:r>
        <w:rPr>
          <w:rFonts w:ascii="Symbol" w:hAnsi="Symbol"/>
        </w:rPr>
        <w:t></w:t>
      </w:r>
      <w:r>
        <w:rPr>
          <w:sz w:val="14"/>
          <w:szCs w:val="14"/>
        </w:rPr>
        <w:t>  </w:t>
      </w:r>
      <w:r>
        <w:t>Click on Apply button to set camera to the new position.</w:t>
      </w:r>
    </w:p>
    <w:p w:rsidR="009C62A9" w:rsidRDefault="009C62A9">
      <w:pPr>
        <w:pStyle w:val="ListBullet"/>
        <w:tabs>
          <w:tab w:val="left" w:pos="322"/>
          <w:tab w:val="num" w:pos="360"/>
        </w:tabs>
        <w:ind w:left="322" w:hanging="270"/>
        <w:divId w:val="684133206"/>
      </w:pPr>
      <w:r>
        <w:rPr>
          <w:rFonts w:ascii="Symbol" w:hAnsi="Symbol"/>
        </w:rPr>
        <w:t></w:t>
      </w:r>
      <w:r>
        <w:rPr>
          <w:rFonts w:ascii="Symbol" w:hAnsi="Symbol"/>
        </w:rPr>
        <w:t></w:t>
      </w:r>
      <w:r>
        <w:rPr>
          <w:sz w:val="14"/>
          <w:szCs w:val="14"/>
        </w:rPr>
        <w:t>  </w:t>
      </w:r>
      <w:r>
        <w:rPr>
          <w:lang w:val="en-GB"/>
        </w:rPr>
        <w:t>Wait for the system to response.</w:t>
      </w:r>
    </w:p>
    <w:p w:rsidR="009C62A9" w:rsidRDefault="009C62A9">
      <w:pPr>
        <w:pStyle w:val="ListBullet"/>
        <w:tabs>
          <w:tab w:val="left" w:pos="322"/>
          <w:tab w:val="num" w:pos="360"/>
        </w:tabs>
        <w:ind w:left="322" w:hanging="270"/>
        <w:divId w:val="2115247193"/>
      </w:pPr>
      <w:r>
        <w:rPr>
          <w:rFonts w:ascii="Symbol" w:hAnsi="Symbol"/>
        </w:rPr>
        <w:t></w:t>
      </w:r>
      <w:r>
        <w:rPr>
          <w:rFonts w:ascii="Symbol" w:hAnsi="Symbol"/>
        </w:rPr>
        <w:t></w:t>
      </w:r>
      <w:r>
        <w:rPr>
          <w:sz w:val="14"/>
          <w:szCs w:val="14"/>
        </w:rPr>
        <w:t xml:space="preserve">   </w:t>
      </w:r>
      <w:r>
        <w:t>If the remote control is successful, the response will show “Ok”.</w:t>
      </w:r>
    </w:p>
    <w:p w:rsidR="009C62A9" w:rsidRDefault="009C62A9">
      <w:pPr>
        <w:pStyle w:val="ListBullet"/>
        <w:tabs>
          <w:tab w:val="left" w:pos="322"/>
          <w:tab w:val="num" w:pos="360"/>
        </w:tabs>
        <w:ind w:left="322" w:hanging="270"/>
        <w:divId w:val="2115247193"/>
      </w:pPr>
      <w:r>
        <w:rPr>
          <w:rFonts w:ascii="Symbol" w:hAnsi="Symbol"/>
        </w:rPr>
        <w:t></w:t>
      </w:r>
      <w:r>
        <w:rPr>
          <w:rFonts w:ascii="Symbol" w:hAnsi="Symbol"/>
        </w:rPr>
        <w:t></w:t>
      </w:r>
      <w:r>
        <w:rPr>
          <w:sz w:val="14"/>
          <w:szCs w:val="14"/>
        </w:rPr>
        <w:t xml:space="preserve">   </w:t>
      </w:r>
      <w:r>
        <w:t>If the system response with a “Time Out” after 30 seconds, you should try again by clicking on Apply button.</w:t>
      </w:r>
    </w:p>
    <w:p w:rsidR="009C62A9" w:rsidRDefault="009C62A9">
      <w:pPr>
        <w:pStyle w:val="ListBullet"/>
        <w:tabs>
          <w:tab w:val="left" w:pos="322"/>
          <w:tab w:val="num" w:pos="360"/>
        </w:tabs>
        <w:ind w:left="322" w:hanging="270"/>
        <w:divId w:val="2115247193"/>
      </w:pPr>
      <w:r>
        <w:rPr>
          <w:rFonts w:ascii="Symbol" w:hAnsi="Symbol"/>
        </w:rPr>
        <w:t></w:t>
      </w:r>
      <w:r>
        <w:rPr>
          <w:rFonts w:ascii="Symbol" w:hAnsi="Symbol"/>
        </w:rPr>
        <w:t></w:t>
      </w:r>
      <w:r>
        <w:rPr>
          <w:sz w:val="14"/>
          <w:szCs w:val="14"/>
        </w:rPr>
        <w:t xml:space="preserve">   </w:t>
      </w:r>
      <w:r>
        <w:t>If the system response with “Not Sent”, it simply means that you have not set the new setting.</w:t>
      </w:r>
    </w:p>
    <w:p w:rsidR="009C62A9" w:rsidRDefault="003D7FEB">
      <w:pPr>
        <w:divId w:val="684133206"/>
        <w:rPr>
          <w:rFonts w:eastAsia="Times New Roman"/>
        </w:rPr>
      </w:pPr>
      <w:r>
        <w:rPr>
          <w:rFonts w:eastAsia="Times New Roman"/>
          <w:noProof/>
          <w:lang w:val="en-US"/>
        </w:rPr>
        <w:drawing>
          <wp:inline distT="0" distB="0" distL="0" distR="0" wp14:anchorId="2070A9BF" wp14:editId="1D2CBFA8">
            <wp:extent cx="5467350" cy="847725"/>
            <wp:effectExtent l="0" t="0" r="0" b="9525"/>
            <wp:docPr id="1649" name="Picture 1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9"/>
                    <pic:cNvPicPr>
                      <a:picLocks noChangeAspect="1" noChangeArrowheads="1"/>
                    </pic:cNvPicPr>
                  </pic:nvPicPr>
                  <pic:blipFill>
                    <a:blip r:embed="rId635">
                      <a:extLst>
                        <a:ext uri="{28A0092B-C50C-407E-A947-70E740481C1C}">
                          <a14:useLocalDpi xmlns:a14="http://schemas.microsoft.com/office/drawing/2010/main" val="0"/>
                        </a:ext>
                      </a:extLst>
                    </a:blip>
                    <a:srcRect/>
                    <a:stretch>
                      <a:fillRect/>
                    </a:stretch>
                  </pic:blipFill>
                  <pic:spPr bwMode="auto">
                    <a:xfrm>
                      <a:off x="0" y="0"/>
                      <a:ext cx="5467350" cy="847725"/>
                    </a:xfrm>
                    <a:prstGeom prst="rect">
                      <a:avLst/>
                    </a:prstGeom>
                    <a:noFill/>
                    <a:ln>
                      <a:noFill/>
                    </a:ln>
                  </pic:spPr>
                </pic:pic>
              </a:graphicData>
            </a:graphic>
          </wp:inline>
        </w:drawing>
      </w:r>
    </w:p>
    <w:p w:rsidR="009C62A9" w:rsidRDefault="005A4EC7" w:rsidP="005A4EC7">
      <w:pPr>
        <w:pStyle w:val="Heading6"/>
        <w:divId w:val="1999309506"/>
      </w:pPr>
      <w:bookmarkStart w:id="530" w:name="_Toc59509236"/>
      <w:bookmarkStart w:id="531" w:name="_Toc69553260"/>
      <w:r>
        <w:br w:type="page"/>
      </w:r>
      <w:r w:rsidR="009C62A9">
        <w:rPr>
          <w:lang w:val="en-GB"/>
        </w:rPr>
        <w:lastRenderedPageBreak/>
        <w:t>Control Monitor</w:t>
      </w:r>
      <w:bookmarkEnd w:id="530"/>
      <w:bookmarkEnd w:id="531"/>
    </w:p>
    <w:p w:rsidR="009C62A9" w:rsidRPr="009C62A9" w:rsidRDefault="009C62A9">
      <w:pPr>
        <w:pStyle w:val="ListBullet"/>
        <w:tabs>
          <w:tab w:val="left" w:pos="322"/>
          <w:tab w:val="num" w:pos="360"/>
        </w:tabs>
        <w:ind w:left="322" w:hanging="270"/>
        <w:divId w:val="1999309506"/>
      </w:pPr>
      <w:r>
        <w:rPr>
          <w:rFonts w:ascii="Symbol" w:hAnsi="Symbol"/>
        </w:rPr>
        <w:t></w:t>
      </w:r>
      <w:r>
        <w:rPr>
          <w:rFonts w:ascii="Symbol" w:hAnsi="Symbol"/>
        </w:rPr>
        <w:t></w:t>
      </w:r>
      <w:r>
        <w:rPr>
          <w:sz w:val="14"/>
          <w:szCs w:val="14"/>
        </w:rPr>
        <w:t xml:space="preserve">   </w:t>
      </w:r>
      <w:r>
        <w:t>In the equipment list, click on + sign besides Camera.</w:t>
      </w:r>
    </w:p>
    <w:p w:rsidR="009C62A9" w:rsidRDefault="009C62A9">
      <w:pPr>
        <w:pStyle w:val="BodyText"/>
        <w:ind w:left="360"/>
        <w:divId w:val="1999309506"/>
      </w:pPr>
      <w:r>
        <w:rPr>
          <w:lang w:val="en-GB"/>
        </w:rPr>
        <w:t>The list expands to show the list of equipment types.</w:t>
      </w:r>
    </w:p>
    <w:p w:rsidR="009C62A9" w:rsidRDefault="009C62A9">
      <w:pPr>
        <w:pStyle w:val="ListBullet"/>
        <w:tabs>
          <w:tab w:val="left" w:pos="322"/>
          <w:tab w:val="num" w:pos="360"/>
        </w:tabs>
        <w:ind w:left="322" w:hanging="270"/>
        <w:divId w:val="1999309506"/>
      </w:pPr>
      <w:r>
        <w:rPr>
          <w:rFonts w:ascii="Symbol" w:hAnsi="Symbol"/>
        </w:rPr>
        <w:t></w:t>
      </w:r>
      <w:r>
        <w:rPr>
          <w:rFonts w:ascii="Symbol" w:hAnsi="Symbol"/>
        </w:rPr>
        <w:t></w:t>
      </w:r>
      <w:r>
        <w:rPr>
          <w:sz w:val="14"/>
          <w:szCs w:val="14"/>
        </w:rPr>
        <w:t xml:space="preserve">   </w:t>
      </w:r>
      <w:r>
        <w:t>Click on Monitor.</w:t>
      </w:r>
    </w:p>
    <w:p w:rsidR="009C62A9" w:rsidRDefault="009C62A9">
      <w:pPr>
        <w:pStyle w:val="BodyText"/>
        <w:ind w:left="360"/>
        <w:divId w:val="1999309506"/>
      </w:pPr>
      <w:r>
        <w:rPr>
          <w:lang w:val="en-GB"/>
        </w:rPr>
        <w:t>A list of monitors appears on the right with ID, Name and Description  information.</w:t>
      </w:r>
    </w:p>
    <w:p w:rsidR="009C62A9" w:rsidRDefault="003D7FEB">
      <w:pPr>
        <w:pStyle w:val="BodyText"/>
        <w:ind w:left="360"/>
        <w:divId w:val="1999309506"/>
      </w:pPr>
      <w:r>
        <w:rPr>
          <w:noProof/>
          <w:lang w:val="en-US" w:eastAsia="en-US"/>
        </w:rPr>
        <w:drawing>
          <wp:inline distT="0" distB="0" distL="0" distR="0" wp14:anchorId="58C15D82" wp14:editId="0D2D1707">
            <wp:extent cx="4933950" cy="4991100"/>
            <wp:effectExtent l="0" t="0" r="0" b="0"/>
            <wp:docPr id="1650" name="Picture 1650" descr="Description: c:\_temp\iw help\events\equipment control\Contro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0" descr="Description: c:\_temp\iw help\events\equipment control\Contro70.jpg"/>
                    <pic:cNvPicPr>
                      <a:picLocks noChangeAspect="1" noChangeArrowheads="1"/>
                    </pic:cNvPicPr>
                  </pic:nvPicPr>
                  <pic:blipFill>
                    <a:blip r:embed="rId636">
                      <a:extLst>
                        <a:ext uri="{28A0092B-C50C-407E-A947-70E740481C1C}">
                          <a14:useLocalDpi xmlns:a14="http://schemas.microsoft.com/office/drawing/2010/main" val="0"/>
                        </a:ext>
                      </a:extLst>
                    </a:blip>
                    <a:srcRect/>
                    <a:stretch>
                      <a:fillRect/>
                    </a:stretch>
                  </pic:blipFill>
                  <pic:spPr bwMode="auto">
                    <a:xfrm>
                      <a:off x="0" y="0"/>
                      <a:ext cx="4933950" cy="4991100"/>
                    </a:xfrm>
                    <a:prstGeom prst="rect">
                      <a:avLst/>
                    </a:prstGeom>
                    <a:noFill/>
                    <a:ln>
                      <a:noFill/>
                    </a:ln>
                  </pic:spPr>
                </pic:pic>
              </a:graphicData>
            </a:graphic>
          </wp:inline>
        </w:drawing>
      </w:r>
    </w:p>
    <w:p w:rsidR="009C62A9" w:rsidRDefault="009C62A9">
      <w:pPr>
        <w:pStyle w:val="ListBullet"/>
        <w:tabs>
          <w:tab w:val="left" w:pos="322"/>
          <w:tab w:val="num" w:pos="360"/>
        </w:tabs>
        <w:ind w:left="322" w:hanging="270"/>
        <w:divId w:val="1999309506"/>
      </w:pPr>
      <w:r>
        <w:rPr>
          <w:rFonts w:ascii="Symbol" w:hAnsi="Symbol"/>
        </w:rPr>
        <w:t></w:t>
      </w:r>
      <w:r>
        <w:rPr>
          <w:rFonts w:ascii="Symbol" w:hAnsi="Symbol"/>
        </w:rPr>
        <w:t></w:t>
      </w:r>
      <w:r>
        <w:rPr>
          <w:sz w:val="14"/>
          <w:szCs w:val="14"/>
        </w:rPr>
        <w:t>  </w:t>
      </w:r>
      <w:r>
        <w:t>Click on any equipment to select it. To do multiple selection, press and hold Shift button or Ctrl button on your keyboard and click on the equipment on the list.</w:t>
      </w:r>
    </w:p>
    <w:p w:rsidR="009C62A9" w:rsidRDefault="009C62A9">
      <w:pPr>
        <w:pStyle w:val="BodyText"/>
        <w:ind w:left="360"/>
        <w:divId w:val="1999309506"/>
      </w:pPr>
      <w:r>
        <w:rPr>
          <w:lang w:val="en-GB"/>
        </w:rPr>
        <w:t>The selected will be highlighted in blue background. The current settings for the selected equipment appear in the Current panel.</w:t>
      </w:r>
    </w:p>
    <w:p w:rsidR="009C62A9" w:rsidRDefault="009C62A9">
      <w:pPr>
        <w:pStyle w:val="ListBullet"/>
        <w:tabs>
          <w:tab w:val="left" w:pos="322"/>
          <w:tab w:val="num" w:pos="360"/>
        </w:tabs>
        <w:ind w:left="322" w:hanging="270"/>
        <w:divId w:val="1999309506"/>
      </w:pPr>
      <w:r>
        <w:rPr>
          <w:rFonts w:ascii="Symbol" w:hAnsi="Symbol"/>
        </w:rPr>
        <w:lastRenderedPageBreak/>
        <w:t></w:t>
      </w:r>
      <w:r>
        <w:rPr>
          <w:rFonts w:ascii="Symbol" w:hAnsi="Symbol"/>
        </w:rPr>
        <w:t></w:t>
      </w:r>
      <w:r>
        <w:rPr>
          <w:sz w:val="14"/>
          <w:szCs w:val="14"/>
        </w:rPr>
        <w:t xml:space="preserve">   </w:t>
      </w:r>
      <w:r>
        <w:t>In the New panel, click on Choose Camera dropdown arrow.</w:t>
      </w:r>
    </w:p>
    <w:p w:rsidR="009C62A9" w:rsidRDefault="009C62A9">
      <w:pPr>
        <w:pStyle w:val="ListBullet"/>
        <w:tabs>
          <w:tab w:val="left" w:pos="322"/>
          <w:tab w:val="num" w:pos="360"/>
        </w:tabs>
        <w:ind w:left="322" w:hanging="270"/>
        <w:divId w:val="1999309506"/>
      </w:pPr>
      <w:r>
        <w:rPr>
          <w:rFonts w:ascii="Symbol" w:hAnsi="Symbol"/>
        </w:rPr>
        <w:t></w:t>
      </w:r>
      <w:r>
        <w:rPr>
          <w:rFonts w:ascii="Symbol" w:hAnsi="Symbol"/>
        </w:rPr>
        <w:t></w:t>
      </w:r>
      <w:r>
        <w:rPr>
          <w:sz w:val="14"/>
          <w:szCs w:val="14"/>
        </w:rPr>
        <w:t>  </w:t>
      </w:r>
      <w:r>
        <w:t>Type text in the Text to Display textbox.</w:t>
      </w:r>
    </w:p>
    <w:p w:rsidR="009C62A9" w:rsidRDefault="009C62A9">
      <w:pPr>
        <w:pStyle w:val="ListBullet"/>
        <w:tabs>
          <w:tab w:val="left" w:pos="322"/>
          <w:tab w:val="num" w:pos="360"/>
        </w:tabs>
        <w:ind w:left="322" w:hanging="270"/>
        <w:divId w:val="1999309506"/>
      </w:pPr>
      <w:r>
        <w:rPr>
          <w:rFonts w:ascii="Symbol" w:hAnsi="Symbol"/>
        </w:rPr>
        <w:t></w:t>
      </w:r>
      <w:r>
        <w:rPr>
          <w:rFonts w:ascii="Symbol" w:hAnsi="Symbol"/>
        </w:rPr>
        <w:t></w:t>
      </w:r>
      <w:r>
        <w:rPr>
          <w:sz w:val="14"/>
          <w:szCs w:val="14"/>
        </w:rPr>
        <w:t>  </w:t>
      </w:r>
      <w:r>
        <w:t>Click on Apply button to save the changes.</w:t>
      </w:r>
    </w:p>
    <w:tbl>
      <w:tblPr>
        <w:tblpPr w:leftFromText="180" w:rightFromText="180" w:vertAnchor="page" w:horzAnchor="margin" w:tblpY="2268"/>
        <w:tblOverlap w:val="never"/>
        <w:tblW w:w="8100" w:type="dxa"/>
        <w:tblBorders>
          <w:top w:val="single" w:sz="4" w:space="0" w:color="808080"/>
          <w:left w:val="single" w:sz="4" w:space="0" w:color="808080"/>
          <w:bottom w:val="single" w:sz="4" w:space="0" w:color="808080"/>
          <w:right w:val="single" w:sz="4" w:space="0" w:color="808080"/>
        </w:tblBorders>
        <w:tblLayout w:type="fixed"/>
        <w:tblLook w:val="04A0" w:firstRow="1" w:lastRow="0" w:firstColumn="1" w:lastColumn="0" w:noHBand="0" w:noVBand="1"/>
      </w:tblPr>
      <w:tblGrid>
        <w:gridCol w:w="8100"/>
      </w:tblGrid>
      <w:tr w:rsidR="005A4EC7" w:rsidRPr="009C62A9" w:rsidTr="005A4EC7">
        <w:trPr>
          <w:divId w:val="1999309506"/>
        </w:trPr>
        <w:tc>
          <w:tcPr>
            <w:tcW w:w="8100" w:type="dxa"/>
            <w:tcBorders>
              <w:top w:val="single" w:sz="4" w:space="0" w:color="808080"/>
              <w:left w:val="single" w:sz="4" w:space="0" w:color="808080"/>
              <w:bottom w:val="nil"/>
              <w:right w:val="single" w:sz="4" w:space="0" w:color="808080"/>
            </w:tcBorders>
            <w:shd w:val="clear" w:color="auto" w:fill="D7EBFF"/>
            <w:hideMark/>
          </w:tcPr>
          <w:p w:rsidR="005A4EC7" w:rsidRPr="009C62A9" w:rsidRDefault="005A4EC7" w:rsidP="005A4EC7">
            <w:pPr>
              <w:pStyle w:val="BodyText"/>
            </w:pPr>
            <w:r w:rsidRPr="009C62A9">
              <w:rPr>
                <w:b/>
                <w:bCs/>
                <w:lang w:val="en-GB"/>
              </w:rPr>
              <w:t xml:space="preserve">Note </w:t>
            </w:r>
          </w:p>
        </w:tc>
      </w:tr>
      <w:tr w:rsidR="005A4EC7" w:rsidRPr="009C62A9" w:rsidTr="005A4EC7">
        <w:trPr>
          <w:divId w:val="1999309506"/>
        </w:trPr>
        <w:tc>
          <w:tcPr>
            <w:tcW w:w="8100" w:type="dxa"/>
            <w:tcBorders>
              <w:top w:val="nil"/>
              <w:left w:val="single" w:sz="4" w:space="0" w:color="808080"/>
              <w:bottom w:val="single" w:sz="4" w:space="0" w:color="808080"/>
              <w:right w:val="single" w:sz="4" w:space="0" w:color="808080"/>
            </w:tcBorders>
            <w:hideMark/>
          </w:tcPr>
          <w:p w:rsidR="005A4EC7" w:rsidRPr="009C62A9" w:rsidRDefault="005A4EC7" w:rsidP="005A4EC7">
            <w:pPr>
              <w:pStyle w:val="BodyText"/>
            </w:pPr>
            <w:r w:rsidRPr="009C62A9">
              <w:rPr>
                <w:lang w:val="en-GB"/>
              </w:rPr>
              <w:t>Remote Control is only allowed when the camera is operational.</w:t>
            </w:r>
          </w:p>
        </w:tc>
      </w:tr>
    </w:tbl>
    <w:p w:rsidR="009C62A9" w:rsidRDefault="009C62A9">
      <w:pPr>
        <w:divId w:val="1999309506"/>
        <w:rPr>
          <w:rFonts w:eastAsia="Times New Roman"/>
        </w:rPr>
      </w:pPr>
    </w:p>
    <w:p w:rsidR="009C62A9" w:rsidRDefault="009C62A9" w:rsidP="005A4EC7">
      <w:pPr>
        <w:pStyle w:val="Heading6"/>
        <w:divId w:val="363137343"/>
      </w:pPr>
      <w:r>
        <w:br w:type="page"/>
      </w:r>
      <w:r>
        <w:rPr>
          <w:lang w:val="en-GB"/>
        </w:rPr>
        <w:lastRenderedPageBreak/>
        <w:t>View GIS</w:t>
      </w:r>
    </w:p>
    <w:p w:rsidR="009C62A9" w:rsidRPr="009C62A9" w:rsidRDefault="009C62A9">
      <w:pPr>
        <w:pStyle w:val="ListNumber"/>
        <w:divId w:val="363137343"/>
      </w:pPr>
      <w:r>
        <w:rPr>
          <w:sz w:val="14"/>
          <w:szCs w:val="14"/>
        </w:rPr>
        <w:t xml:space="preserve">  </w:t>
      </w:r>
      <w:r>
        <w:t>Click on View GIS button.</w:t>
      </w:r>
    </w:p>
    <w:p w:rsidR="009C62A9" w:rsidRDefault="009C62A9">
      <w:pPr>
        <w:pStyle w:val="BodyText"/>
        <w:ind w:left="360"/>
        <w:divId w:val="363137343"/>
      </w:pPr>
      <w:r>
        <w:rPr>
          <w:lang w:val="en-GB"/>
        </w:rPr>
        <w:t>The GIS changes its view and the equipment is highlighted.</w:t>
      </w:r>
    </w:p>
    <w:tbl>
      <w:tblPr>
        <w:tblW w:w="1650" w:type="pct"/>
        <w:tblCellSpacing w:w="15" w:type="dxa"/>
        <w:tblCellMar>
          <w:top w:w="15" w:type="dxa"/>
          <w:left w:w="15" w:type="dxa"/>
          <w:bottom w:w="15" w:type="dxa"/>
          <w:right w:w="15" w:type="dxa"/>
        </w:tblCellMar>
        <w:tblLook w:val="04A0" w:firstRow="1" w:lastRow="0" w:firstColumn="1" w:lastColumn="0" w:noHBand="0" w:noVBand="1"/>
      </w:tblPr>
      <w:tblGrid>
        <w:gridCol w:w="4500"/>
      </w:tblGrid>
      <w:tr w:rsidR="009C62A9" w:rsidRPr="009C62A9">
        <w:trPr>
          <w:divId w:val="779685683"/>
          <w:tblCellSpacing w:w="15" w:type="dxa"/>
        </w:trPr>
        <w:tc>
          <w:tcPr>
            <w:tcW w:w="5000" w:type="pct"/>
            <w:vAlign w:val="center"/>
            <w:hideMark/>
          </w:tcPr>
          <w:p w:rsidR="009C62A9" w:rsidRPr="009C62A9" w:rsidRDefault="003D7FEB">
            <w:pPr>
              <w:rPr>
                <w:rFonts w:eastAsia="Times New Roman"/>
                <w:sz w:val="24"/>
                <w:szCs w:val="24"/>
              </w:rPr>
            </w:pPr>
            <w:r>
              <w:rPr>
                <w:rFonts w:eastAsia="Times New Roman"/>
                <w:noProof/>
                <w:lang w:val="en-US"/>
              </w:rPr>
              <w:drawing>
                <wp:inline distT="0" distB="0" distL="0" distR="0" wp14:anchorId="15D91002" wp14:editId="4347D380">
                  <wp:extent cx="2800350" cy="2447925"/>
                  <wp:effectExtent l="0" t="0" r="0" b="9525"/>
                  <wp:docPr id="1651" name="Picture 1651" descr="Description: c:\_temp\iw help\events\equipment control\camera\View G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1" descr="Description: c:\_temp\iw help\events\equipment control\camera\View G72.jpg"/>
                          <pic:cNvPicPr>
                            <a:picLocks noChangeAspect="1" noChangeArrowheads="1"/>
                          </pic:cNvPicPr>
                        </pic:nvPicPr>
                        <pic:blipFill>
                          <a:blip r:embed="rId637">
                            <a:extLst>
                              <a:ext uri="{28A0092B-C50C-407E-A947-70E740481C1C}">
                                <a14:useLocalDpi xmlns:a14="http://schemas.microsoft.com/office/drawing/2010/main" val="0"/>
                              </a:ext>
                            </a:extLst>
                          </a:blip>
                          <a:srcRect/>
                          <a:stretch>
                            <a:fillRect/>
                          </a:stretch>
                        </pic:blipFill>
                        <pic:spPr bwMode="auto">
                          <a:xfrm>
                            <a:off x="0" y="0"/>
                            <a:ext cx="2800350" cy="2447925"/>
                          </a:xfrm>
                          <a:prstGeom prst="rect">
                            <a:avLst/>
                          </a:prstGeom>
                          <a:noFill/>
                          <a:ln>
                            <a:noFill/>
                          </a:ln>
                        </pic:spPr>
                      </pic:pic>
                    </a:graphicData>
                  </a:graphic>
                </wp:inline>
              </w:drawing>
            </w:r>
          </w:p>
        </w:tc>
      </w:tr>
      <w:tr w:rsidR="009C62A9" w:rsidRPr="009C62A9">
        <w:trPr>
          <w:divId w:val="779685683"/>
          <w:tblCellSpacing w:w="15" w:type="dxa"/>
        </w:trPr>
        <w:tc>
          <w:tcPr>
            <w:tcW w:w="5000" w:type="pct"/>
            <w:vAlign w:val="center"/>
            <w:hideMark/>
          </w:tcPr>
          <w:p w:rsidR="009C62A9" w:rsidRPr="009C62A9" w:rsidRDefault="008B57A1" w:rsidP="008B57A1">
            <w:pPr>
              <w:pStyle w:val="NormalWeb"/>
              <w:keepNext/>
              <w:jc w:val="center"/>
            </w:pPr>
            <w:bookmarkStart w:id="532" w:name="_Toc408845554"/>
            <w:r>
              <w:t xml:space="preserve">Figure </w:t>
            </w:r>
            <w:fldSimple w:instr=" SEQ Figure \* ARABIC ">
              <w:r w:rsidR="00F51F09">
                <w:rPr>
                  <w:noProof/>
                </w:rPr>
                <w:t>156</w:t>
              </w:r>
            </w:fldSimple>
            <w:r>
              <w:t xml:space="preserve"> - </w:t>
            </w:r>
            <w:r w:rsidR="009C62A9" w:rsidRPr="009C62A9">
              <w:t>View Camera on GIS</w:t>
            </w:r>
            <w:bookmarkEnd w:id="532"/>
          </w:p>
        </w:tc>
      </w:tr>
    </w:tbl>
    <w:p w:rsidR="009C62A9" w:rsidRPr="009C62A9" w:rsidRDefault="009C62A9" w:rsidP="008B57A1">
      <w:pPr>
        <w:pStyle w:val="Caption"/>
        <w:rPr>
          <w:vanish/>
        </w:rPr>
      </w:pPr>
    </w:p>
    <w:tbl>
      <w:tblPr>
        <w:tblW w:w="8625" w:type="dxa"/>
        <w:tblInd w:w="343" w:type="dxa"/>
        <w:tblBorders>
          <w:top w:val="single" w:sz="4" w:space="0" w:color="808080"/>
          <w:left w:val="single" w:sz="4" w:space="0" w:color="808080"/>
          <w:bottom w:val="single" w:sz="4" w:space="0" w:color="808080"/>
          <w:right w:val="single" w:sz="4" w:space="0" w:color="808080"/>
        </w:tblBorders>
        <w:tblLayout w:type="fixed"/>
        <w:tblLook w:val="04A0" w:firstRow="1" w:lastRow="0" w:firstColumn="1" w:lastColumn="0" w:noHBand="0" w:noVBand="1"/>
      </w:tblPr>
      <w:tblGrid>
        <w:gridCol w:w="8625"/>
      </w:tblGrid>
      <w:tr w:rsidR="009C62A9" w:rsidRPr="009C62A9">
        <w:trPr>
          <w:divId w:val="363137343"/>
        </w:trPr>
        <w:tc>
          <w:tcPr>
            <w:tcW w:w="8385" w:type="dxa"/>
            <w:tcBorders>
              <w:top w:val="single" w:sz="4" w:space="0" w:color="808080"/>
              <w:left w:val="single" w:sz="4" w:space="0" w:color="808080"/>
              <w:bottom w:val="nil"/>
              <w:right w:val="single" w:sz="4" w:space="0" w:color="808080"/>
            </w:tcBorders>
            <w:shd w:val="clear" w:color="auto" w:fill="D7EBFF"/>
            <w:hideMark/>
          </w:tcPr>
          <w:p w:rsidR="009C62A9" w:rsidRPr="009C62A9" w:rsidRDefault="009C62A9">
            <w:pPr>
              <w:pStyle w:val="BodyText"/>
            </w:pPr>
            <w:r w:rsidRPr="009C62A9">
              <w:rPr>
                <w:b/>
                <w:bCs/>
                <w:lang w:val="en-GB"/>
              </w:rPr>
              <w:t xml:space="preserve">Note </w:t>
            </w:r>
          </w:p>
        </w:tc>
      </w:tr>
      <w:tr w:rsidR="009C62A9" w:rsidRPr="009C62A9">
        <w:trPr>
          <w:divId w:val="363137343"/>
        </w:trPr>
        <w:tc>
          <w:tcPr>
            <w:tcW w:w="8385" w:type="dxa"/>
            <w:tcBorders>
              <w:top w:val="nil"/>
              <w:left w:val="single" w:sz="4" w:space="0" w:color="808080"/>
              <w:bottom w:val="single" w:sz="4" w:space="0" w:color="808080"/>
              <w:right w:val="single" w:sz="4" w:space="0" w:color="808080"/>
            </w:tcBorders>
            <w:hideMark/>
          </w:tcPr>
          <w:p w:rsidR="009C62A9" w:rsidRPr="009C62A9" w:rsidRDefault="009C62A9">
            <w:pPr>
              <w:pStyle w:val="BodyText"/>
            </w:pPr>
            <w:r w:rsidRPr="009C62A9">
              <w:rPr>
                <w:lang w:val="en-GB"/>
              </w:rPr>
              <w:t xml:space="preserve">You can clear the light blue colour highlight with the Clear Selection </w:t>
            </w:r>
            <w:r w:rsidR="003D7FEB">
              <w:rPr>
                <w:noProof/>
                <w:lang w:val="en-US" w:eastAsia="en-US"/>
              </w:rPr>
              <w:drawing>
                <wp:inline distT="0" distB="0" distL="0" distR="0" wp14:anchorId="3589A6E0" wp14:editId="7CD39CE3">
                  <wp:extent cx="152400" cy="152400"/>
                  <wp:effectExtent l="0" t="0" r="0" b="0"/>
                  <wp:docPr id="1652" name="Picture 1652" descr="Description: c:\_temp\iw help\events\equipment control\camera\View G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2" descr="Description: c:\_temp\iw help\events\equipment control\camera\View G71.jpg"/>
                          <pic:cNvPicPr>
                            <a:picLocks noChangeAspect="1" noChangeArrowheads="1"/>
                          </pic:cNvPicPr>
                        </pic:nvPicPr>
                        <pic:blipFill>
                          <a:blip r:embed="rId61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9C62A9">
              <w:rPr>
                <w:lang w:val="en-GB"/>
              </w:rPr>
              <w:t xml:space="preserve"> tool on GIS toolbar.</w:t>
            </w:r>
          </w:p>
        </w:tc>
      </w:tr>
    </w:tbl>
    <w:p w:rsidR="009C62A9" w:rsidRPr="009C62A9" w:rsidRDefault="009C62A9">
      <w:pPr>
        <w:pStyle w:val="NormalWeb"/>
        <w:divId w:val="363137343"/>
      </w:pPr>
      <w:r>
        <w:t> </w:t>
      </w:r>
    </w:p>
    <w:p w:rsidR="009C62A9" w:rsidRDefault="009C62A9" w:rsidP="008B57A1">
      <w:pPr>
        <w:pStyle w:val="Heading5"/>
        <w:divId w:val="1204101352"/>
      </w:pPr>
      <w:r>
        <w:br w:type="page"/>
      </w:r>
      <w:r>
        <w:rPr>
          <w:lang w:val="en-GB"/>
        </w:rPr>
        <w:lastRenderedPageBreak/>
        <w:t>Lane Use Signal (LUS)</w:t>
      </w:r>
    </w:p>
    <w:p w:rsidR="009C62A9" w:rsidRPr="009C62A9" w:rsidRDefault="009C62A9">
      <w:pPr>
        <w:pStyle w:val="NormalWeb"/>
        <w:divId w:val="1204101352"/>
      </w:pPr>
      <w:r>
        <w:rPr>
          <w:lang w:val="en-US" w:eastAsia="en-US"/>
        </w:rPr>
        <w:t>The user profile control the functions the user is authorize to use under Platform Control Mode (PCM) or Fall back Control Mode (FCM). Every user will have one user account that enables the user to login to IW. E</w:t>
      </w:r>
      <w:r w:rsidR="008B57A1">
        <w:rPr>
          <w:lang w:val="en-US" w:eastAsia="en-US"/>
        </w:rPr>
        <w:t>very user account belongs to a</w:t>
      </w:r>
      <w:r>
        <w:rPr>
          <w:lang w:val="en-US" w:eastAsia="en-US"/>
        </w:rPr>
        <w:t xml:space="preserve"> profile. </w:t>
      </w:r>
    </w:p>
    <w:tbl>
      <w:tblPr>
        <w:tblW w:w="0" w:type="auto"/>
        <w:tblInd w:w="648" w:type="dxa"/>
        <w:tblBorders>
          <w:top w:val="single" w:sz="4" w:space="0" w:color="808080"/>
          <w:left w:val="single" w:sz="4" w:space="0" w:color="808080"/>
          <w:bottom w:val="single" w:sz="4" w:space="0" w:color="808080"/>
          <w:right w:val="single" w:sz="4" w:space="0" w:color="808080"/>
        </w:tblBorders>
        <w:tblLook w:val="04A0" w:firstRow="1" w:lastRow="0" w:firstColumn="1" w:lastColumn="0" w:noHBand="0" w:noVBand="1"/>
      </w:tblPr>
      <w:tblGrid>
        <w:gridCol w:w="843"/>
        <w:gridCol w:w="1527"/>
        <w:gridCol w:w="835"/>
        <w:gridCol w:w="1172"/>
        <w:gridCol w:w="2009"/>
        <w:gridCol w:w="1182"/>
        <w:gridCol w:w="1048"/>
      </w:tblGrid>
      <w:tr w:rsidR="009C62A9" w:rsidRPr="009C62A9">
        <w:trPr>
          <w:divId w:val="1204101352"/>
          <w:trHeight w:hRule="exact" w:val="270"/>
        </w:trPr>
        <w:tc>
          <w:tcPr>
            <w:tcW w:w="6604" w:type="dxa"/>
            <w:gridSpan w:val="5"/>
            <w:tcBorders>
              <w:top w:val="single" w:sz="4" w:space="0" w:color="808080"/>
              <w:left w:val="single" w:sz="4" w:space="0" w:color="808080"/>
              <w:bottom w:val="single" w:sz="4" w:space="0" w:color="808080"/>
              <w:right w:val="single" w:sz="4" w:space="0" w:color="808080"/>
            </w:tcBorders>
            <w:shd w:val="clear" w:color="auto" w:fill="D7EBFF"/>
            <w:hideMark/>
          </w:tcPr>
          <w:p w:rsidR="009C62A9" w:rsidRPr="009C62A9" w:rsidRDefault="009C62A9">
            <w:pPr>
              <w:pStyle w:val="BodyText"/>
              <w:jc w:val="center"/>
            </w:pPr>
            <w:r w:rsidRPr="009C62A9">
              <w:rPr>
                <w:b/>
                <w:bCs/>
                <w:lang w:val="en-GB"/>
              </w:rPr>
              <w:t xml:space="preserve">User profile </w:t>
            </w:r>
          </w:p>
        </w:tc>
        <w:tc>
          <w:tcPr>
            <w:tcW w:w="2306" w:type="dxa"/>
            <w:gridSpan w:val="2"/>
            <w:tcBorders>
              <w:top w:val="single" w:sz="4" w:space="0" w:color="808080"/>
              <w:left w:val="single" w:sz="4" w:space="0" w:color="808080"/>
              <w:bottom w:val="single" w:sz="4" w:space="0" w:color="808080"/>
              <w:right w:val="single" w:sz="4" w:space="0" w:color="808080"/>
            </w:tcBorders>
            <w:shd w:val="clear" w:color="auto" w:fill="D7EBFF"/>
            <w:hideMark/>
          </w:tcPr>
          <w:p w:rsidR="009C62A9" w:rsidRPr="009C62A9" w:rsidRDefault="009C62A9">
            <w:pPr>
              <w:pStyle w:val="BodyText"/>
              <w:spacing w:line="-270" w:lineRule="auto"/>
              <w:jc w:val="center"/>
            </w:pPr>
            <w:r w:rsidRPr="009C62A9">
              <w:rPr>
                <w:b/>
                <w:bCs/>
                <w:lang w:val="en-GB"/>
              </w:rPr>
              <w:t xml:space="preserve">Operation mode </w:t>
            </w:r>
          </w:p>
        </w:tc>
      </w:tr>
      <w:tr w:rsidR="009C62A9" w:rsidRPr="009C62A9">
        <w:trPr>
          <w:divId w:val="1204101352"/>
          <w:trHeight w:hRule="exact" w:val="270"/>
        </w:trPr>
        <w:tc>
          <w:tcPr>
            <w:tcW w:w="870"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jc w:val="center"/>
            </w:pPr>
            <w:r w:rsidRPr="009C62A9">
              <w:rPr>
                <w:lang w:val="en-GB"/>
              </w:rPr>
              <w:t>DO</w:t>
            </w:r>
          </w:p>
        </w:tc>
        <w:tc>
          <w:tcPr>
            <w:tcW w:w="1571"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Operator</w:t>
            </w:r>
          </w:p>
        </w:tc>
        <w:tc>
          <w:tcPr>
            <w:tcW w:w="867"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FC</w:t>
            </w:r>
          </w:p>
        </w:tc>
        <w:tc>
          <w:tcPr>
            <w:tcW w:w="1214"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ITSC</w:t>
            </w:r>
          </w:p>
        </w:tc>
        <w:tc>
          <w:tcPr>
            <w:tcW w:w="2082"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Supervisor</w:t>
            </w:r>
          </w:p>
        </w:tc>
        <w:tc>
          <w:tcPr>
            <w:tcW w:w="1226"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PCM</w:t>
            </w:r>
          </w:p>
        </w:tc>
        <w:tc>
          <w:tcPr>
            <w:tcW w:w="1080"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FCM</w:t>
            </w:r>
          </w:p>
        </w:tc>
      </w:tr>
      <w:tr w:rsidR="009C62A9" w:rsidRPr="009C62A9">
        <w:trPr>
          <w:divId w:val="1204101352"/>
          <w:trHeight w:hRule="exact" w:val="270"/>
        </w:trPr>
        <w:tc>
          <w:tcPr>
            <w:tcW w:w="870"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jc w:val="center"/>
            </w:pPr>
            <w:r w:rsidRPr="009C62A9">
              <w:rPr>
                <w:rFonts w:ascii="Arial" w:hAnsi="Arial"/>
                <w:color w:val="FFFFFF"/>
                <w:lang w:val="en-GB"/>
              </w:rPr>
              <w:sym w:font="Wingdings" w:char="F0FC"/>
            </w:r>
          </w:p>
        </w:tc>
        <w:tc>
          <w:tcPr>
            <w:tcW w:w="1571"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r w:rsidRPr="009C62A9">
              <w:rPr>
                <w:color w:val="FFFFFF"/>
                <w:lang w:val="en-GB"/>
              </w:rPr>
              <w:t xml:space="preserve"> *</w:t>
            </w:r>
          </w:p>
        </w:tc>
        <w:tc>
          <w:tcPr>
            <w:tcW w:w="867"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r w:rsidRPr="009C62A9">
              <w:rPr>
                <w:color w:val="FFFFFF"/>
                <w:lang w:val="en-GB"/>
              </w:rPr>
              <w:t xml:space="preserve"> **</w:t>
            </w:r>
          </w:p>
        </w:tc>
        <w:tc>
          <w:tcPr>
            <w:tcW w:w="1214"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2082"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1226"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1080"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r>
    </w:tbl>
    <w:p w:rsidR="009C62A9" w:rsidRPr="009C62A9" w:rsidRDefault="009C62A9">
      <w:pPr>
        <w:pStyle w:val="BodyText"/>
        <w:divId w:val="1204101352"/>
      </w:pPr>
      <w:r>
        <w:rPr>
          <w:lang w:val="en-GB"/>
        </w:rPr>
        <w:t>*  Only Tunnel and Zone 1 operators can control</w:t>
      </w:r>
    </w:p>
    <w:p w:rsidR="009C62A9" w:rsidRDefault="009C62A9">
      <w:pPr>
        <w:pStyle w:val="BodyText"/>
        <w:divId w:val="1204101352"/>
      </w:pPr>
      <w:r>
        <w:rPr>
          <w:lang w:val="en-GB"/>
        </w:rPr>
        <w:t>** FC can only view</w:t>
      </w:r>
      <w:r>
        <w:rPr>
          <w:b/>
          <w:bCs/>
          <w:lang w:val="en-GB"/>
        </w:rPr>
        <w:t xml:space="preserve"> </w:t>
      </w:r>
    </w:p>
    <w:p w:rsidR="009C62A9" w:rsidRDefault="009C62A9">
      <w:pPr>
        <w:divId w:val="1204101352"/>
        <w:rPr>
          <w:rFonts w:eastAsia="Times New Roman"/>
        </w:rPr>
      </w:pPr>
      <w:r>
        <w:rPr>
          <w:rFonts w:eastAsia="Times New Roman"/>
          <w:lang w:val="en-US"/>
        </w:rPr>
        <w:t>You may change the graphic code – green arrow, amber cross or red cross</w:t>
      </w:r>
      <w:r>
        <w:rPr>
          <w:rFonts w:eastAsia="Times New Roman"/>
        </w:rPr>
        <w:t xml:space="preserve"> </w:t>
      </w:r>
    </w:p>
    <w:p w:rsidR="009C62A9" w:rsidRDefault="009C62A9" w:rsidP="008B57A1">
      <w:pPr>
        <w:pStyle w:val="Heading6"/>
        <w:divId w:val="875313753"/>
      </w:pPr>
      <w:r>
        <w:br w:type="page"/>
      </w:r>
      <w:r>
        <w:rPr>
          <w:lang w:val="en-GB"/>
        </w:rPr>
        <w:lastRenderedPageBreak/>
        <w:t>Select LUS from GIS</w:t>
      </w:r>
    </w:p>
    <w:p w:rsidR="009C62A9" w:rsidRPr="009C62A9" w:rsidRDefault="009C62A9">
      <w:pPr>
        <w:pStyle w:val="ListBullet"/>
        <w:tabs>
          <w:tab w:val="left" w:pos="322"/>
          <w:tab w:val="num" w:pos="360"/>
        </w:tabs>
        <w:ind w:left="322" w:hanging="270"/>
        <w:divId w:val="875313753"/>
      </w:pPr>
      <w:r>
        <w:rPr>
          <w:rFonts w:ascii="Symbol" w:hAnsi="Symbol"/>
        </w:rPr>
        <w:t></w:t>
      </w:r>
      <w:r>
        <w:rPr>
          <w:rFonts w:ascii="Symbol" w:hAnsi="Symbol"/>
        </w:rPr>
        <w:t></w:t>
      </w:r>
      <w:r>
        <w:rPr>
          <w:sz w:val="14"/>
          <w:szCs w:val="14"/>
        </w:rPr>
        <w:t>  </w:t>
      </w:r>
      <w:r>
        <w:t>Click on GIS Selection button.</w:t>
      </w:r>
    </w:p>
    <w:p w:rsidR="009C62A9" w:rsidRDefault="009C62A9">
      <w:pPr>
        <w:pStyle w:val="BodyText"/>
        <w:ind w:left="360"/>
        <w:divId w:val="875313753"/>
      </w:pPr>
      <w:r>
        <w:rPr>
          <w:lang w:val="en-GB"/>
        </w:rPr>
        <w:t xml:space="preserve">The GIS on the right switch to tunnel diagram with LUS and the mouse cursor on the GIS turns to </w:t>
      </w:r>
      <w:r w:rsidR="003D7FEB">
        <w:rPr>
          <w:noProof/>
          <w:lang w:val="en-US" w:eastAsia="en-US"/>
        </w:rPr>
        <w:drawing>
          <wp:inline distT="0" distB="0" distL="0" distR="0" wp14:anchorId="5D36B589" wp14:editId="16DF3964">
            <wp:extent cx="171450" cy="190500"/>
            <wp:effectExtent l="0" t="0" r="0" b="0"/>
            <wp:docPr id="1653" name="Picture 1653" descr="Description: c:\_temp\iw help\events\equipment control\lus\Select7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3" descr="Description: c:\_temp\iw help\events\equipment control\lus\Select73.jpg"/>
                    <pic:cNvPicPr>
                      <a:picLocks noChangeAspect="1" noChangeArrowheads="1"/>
                    </pic:cNvPicPr>
                  </pic:nvPicPr>
                  <pic:blipFill>
                    <a:blip r:embed="rId638">
                      <a:extLst>
                        <a:ext uri="{28A0092B-C50C-407E-A947-70E740481C1C}">
                          <a14:useLocalDpi xmlns:a14="http://schemas.microsoft.com/office/drawing/2010/main" val="0"/>
                        </a:ext>
                      </a:extLst>
                    </a:blip>
                    <a:srcRect/>
                    <a:stretch>
                      <a:fillRect/>
                    </a:stretch>
                  </pic:blipFill>
                  <pic:spPr bwMode="auto">
                    <a:xfrm>
                      <a:off x="0" y="0"/>
                      <a:ext cx="171450" cy="190500"/>
                    </a:xfrm>
                    <a:prstGeom prst="rect">
                      <a:avLst/>
                    </a:prstGeom>
                    <a:noFill/>
                    <a:ln>
                      <a:noFill/>
                    </a:ln>
                  </pic:spPr>
                </pic:pic>
              </a:graphicData>
            </a:graphic>
          </wp:inline>
        </w:drawing>
      </w:r>
      <w:r>
        <w:rPr>
          <w:lang w:val="en-GB"/>
        </w:rPr>
        <w:t>.</w:t>
      </w:r>
    </w:p>
    <w:p w:rsidR="009C62A9" w:rsidRDefault="003D7FEB">
      <w:pPr>
        <w:pStyle w:val="NormalWeb"/>
        <w:divId w:val="383024194"/>
      </w:pPr>
      <w:r>
        <w:rPr>
          <w:noProof/>
          <w:lang w:val="en-US" w:eastAsia="en-US"/>
        </w:rPr>
        <w:drawing>
          <wp:inline distT="0" distB="0" distL="0" distR="0" wp14:anchorId="0CA96508" wp14:editId="5995A41E">
            <wp:extent cx="4448175" cy="2657475"/>
            <wp:effectExtent l="0" t="0" r="9525" b="9525"/>
            <wp:docPr id="1654" name="Picture 1654" descr="Description: c:\_temp\iw help\events\equipment control\lus\Select7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4" descr="Description: c:\_temp\iw help\events\equipment control\lus\Select74.jpg"/>
                    <pic:cNvPicPr>
                      <a:picLocks noChangeAspect="1" noChangeArrowheads="1"/>
                    </pic:cNvPicPr>
                  </pic:nvPicPr>
                  <pic:blipFill>
                    <a:blip r:embed="rId639">
                      <a:extLst>
                        <a:ext uri="{28A0092B-C50C-407E-A947-70E740481C1C}">
                          <a14:useLocalDpi xmlns:a14="http://schemas.microsoft.com/office/drawing/2010/main" val="0"/>
                        </a:ext>
                      </a:extLst>
                    </a:blip>
                    <a:srcRect/>
                    <a:stretch>
                      <a:fillRect/>
                    </a:stretch>
                  </pic:blipFill>
                  <pic:spPr bwMode="auto">
                    <a:xfrm>
                      <a:off x="0" y="0"/>
                      <a:ext cx="4448175" cy="2657475"/>
                    </a:xfrm>
                    <a:prstGeom prst="rect">
                      <a:avLst/>
                    </a:prstGeom>
                    <a:noFill/>
                    <a:ln>
                      <a:noFill/>
                    </a:ln>
                  </pic:spPr>
                </pic:pic>
              </a:graphicData>
            </a:graphic>
          </wp:inline>
        </w:drawing>
      </w:r>
    </w:p>
    <w:p w:rsidR="009C62A9" w:rsidRDefault="009C62A9">
      <w:pPr>
        <w:pStyle w:val="ListBullet"/>
        <w:tabs>
          <w:tab w:val="left" w:pos="322"/>
          <w:tab w:val="num" w:pos="360"/>
        </w:tabs>
        <w:ind w:left="322" w:hanging="270"/>
        <w:divId w:val="875313753"/>
      </w:pPr>
      <w:r>
        <w:rPr>
          <w:rFonts w:ascii="Symbol" w:hAnsi="Symbol"/>
        </w:rPr>
        <w:t></w:t>
      </w:r>
      <w:r>
        <w:rPr>
          <w:rFonts w:ascii="Symbol" w:hAnsi="Symbol"/>
        </w:rPr>
        <w:t></w:t>
      </w:r>
      <w:r>
        <w:rPr>
          <w:sz w:val="14"/>
          <w:szCs w:val="14"/>
        </w:rPr>
        <w:t>  </w:t>
      </w:r>
      <w:r>
        <w:t>On tunnel diagram, drag a rectangle over the set of LUS and release the mouse when done.</w:t>
      </w:r>
    </w:p>
    <w:p w:rsidR="009C62A9" w:rsidRDefault="009C62A9">
      <w:pPr>
        <w:pStyle w:val="ListBullet"/>
        <w:tabs>
          <w:tab w:val="left" w:pos="322"/>
          <w:tab w:val="num" w:pos="360"/>
        </w:tabs>
        <w:ind w:left="322" w:hanging="270"/>
        <w:divId w:val="875313753"/>
      </w:pPr>
      <w:r>
        <w:rPr>
          <w:lang w:val="en-GB"/>
        </w:rPr>
        <w:t xml:space="preserve">    The selected LUS are highlighted with Light blue </w:t>
      </w:r>
      <w:proofErr w:type="spellStart"/>
      <w:r>
        <w:rPr>
          <w:lang w:val="en-GB"/>
        </w:rPr>
        <w:t>color</w:t>
      </w:r>
      <w:proofErr w:type="spellEnd"/>
      <w:r>
        <w:rPr>
          <w:lang w:val="en-GB"/>
        </w:rPr>
        <w:t>.</w:t>
      </w:r>
    </w:p>
    <w:p w:rsidR="009C62A9" w:rsidRDefault="009C62A9">
      <w:pPr>
        <w:pStyle w:val="ListBullet"/>
        <w:tabs>
          <w:tab w:val="left" w:pos="322"/>
          <w:tab w:val="num" w:pos="360"/>
        </w:tabs>
        <w:ind w:left="322" w:hanging="270"/>
        <w:divId w:val="875313753"/>
      </w:pPr>
      <w:r>
        <w:rPr>
          <w:rFonts w:ascii="Symbol" w:hAnsi="Symbol"/>
        </w:rPr>
        <w:t></w:t>
      </w:r>
      <w:r>
        <w:rPr>
          <w:rFonts w:ascii="Symbol" w:hAnsi="Symbol"/>
        </w:rPr>
        <w:t></w:t>
      </w:r>
      <w:r>
        <w:rPr>
          <w:sz w:val="14"/>
          <w:szCs w:val="14"/>
        </w:rPr>
        <w:t xml:space="preserve">   </w:t>
      </w:r>
      <w:r>
        <w:t>Right click on tunnel diagram and choose “Send LUS to CCM”</w:t>
      </w:r>
    </w:p>
    <w:p w:rsidR="009C62A9" w:rsidRDefault="009C62A9">
      <w:pPr>
        <w:pStyle w:val="BodyText"/>
        <w:ind w:left="360"/>
        <w:divId w:val="875313753"/>
      </w:pPr>
      <w:r>
        <w:rPr>
          <w:lang w:val="en-GB"/>
        </w:rPr>
        <w:t xml:space="preserve">The selected LUS will be highlighted in the list with grey </w:t>
      </w:r>
      <w:proofErr w:type="spellStart"/>
      <w:r>
        <w:rPr>
          <w:lang w:val="en-GB"/>
        </w:rPr>
        <w:t>color</w:t>
      </w:r>
      <w:proofErr w:type="spellEnd"/>
      <w:r>
        <w:rPr>
          <w:lang w:val="en-GB"/>
        </w:rPr>
        <w:t>.</w:t>
      </w:r>
    </w:p>
    <w:p w:rsidR="009C62A9" w:rsidRDefault="009C62A9">
      <w:pPr>
        <w:pStyle w:val="ListBullet"/>
        <w:tabs>
          <w:tab w:val="left" w:pos="322"/>
          <w:tab w:val="num" w:pos="360"/>
        </w:tabs>
        <w:ind w:left="322" w:hanging="270"/>
        <w:divId w:val="875313753"/>
      </w:pPr>
      <w:r>
        <w:rPr>
          <w:rFonts w:ascii="Symbol" w:hAnsi="Symbol"/>
        </w:rPr>
        <w:t></w:t>
      </w:r>
      <w:r>
        <w:rPr>
          <w:rFonts w:ascii="Symbol" w:hAnsi="Symbol"/>
        </w:rPr>
        <w:t></w:t>
      </w:r>
      <w:r>
        <w:rPr>
          <w:sz w:val="14"/>
          <w:szCs w:val="14"/>
        </w:rPr>
        <w:t>  </w:t>
      </w:r>
      <w:r>
        <w:t>In the New panel, click on a new graphic icon.</w:t>
      </w:r>
    </w:p>
    <w:p w:rsidR="009C62A9" w:rsidRDefault="009C62A9">
      <w:pPr>
        <w:pStyle w:val="ListBullet"/>
        <w:tabs>
          <w:tab w:val="left" w:pos="322"/>
          <w:tab w:val="num" w:pos="360"/>
        </w:tabs>
        <w:ind w:left="322" w:hanging="270"/>
        <w:divId w:val="875313753"/>
      </w:pPr>
      <w:r>
        <w:rPr>
          <w:rFonts w:ascii="Symbol" w:hAnsi="Symbol"/>
        </w:rPr>
        <w:t></w:t>
      </w:r>
      <w:r>
        <w:rPr>
          <w:rFonts w:ascii="Symbol" w:hAnsi="Symbol"/>
        </w:rPr>
        <w:t></w:t>
      </w:r>
      <w:r>
        <w:rPr>
          <w:sz w:val="14"/>
          <w:szCs w:val="14"/>
        </w:rPr>
        <w:t>  </w:t>
      </w:r>
      <w:r>
        <w:t>Click on Apply button to save the changes.</w:t>
      </w:r>
    </w:p>
    <w:p w:rsidR="009C62A9" w:rsidRDefault="009C62A9">
      <w:pPr>
        <w:pStyle w:val="ListBullet"/>
        <w:tabs>
          <w:tab w:val="left" w:pos="322"/>
          <w:tab w:val="num" w:pos="360"/>
        </w:tabs>
        <w:ind w:left="322" w:hanging="270"/>
        <w:divId w:val="875313753"/>
      </w:pPr>
      <w:r>
        <w:rPr>
          <w:rFonts w:ascii="Symbol" w:hAnsi="Symbol"/>
        </w:rPr>
        <w:t></w:t>
      </w:r>
      <w:r>
        <w:rPr>
          <w:rFonts w:ascii="Symbol" w:hAnsi="Symbol"/>
        </w:rPr>
        <w:t></w:t>
      </w:r>
      <w:r>
        <w:rPr>
          <w:sz w:val="14"/>
          <w:szCs w:val="14"/>
        </w:rPr>
        <w:t>  </w:t>
      </w:r>
      <w:r>
        <w:rPr>
          <w:lang w:val="en-GB"/>
        </w:rPr>
        <w:t>Wait for the system to response.</w:t>
      </w:r>
    </w:p>
    <w:p w:rsidR="009C62A9" w:rsidRDefault="009C62A9">
      <w:pPr>
        <w:pStyle w:val="ListBullet"/>
        <w:tabs>
          <w:tab w:val="left" w:pos="322"/>
          <w:tab w:val="num" w:pos="360"/>
        </w:tabs>
        <w:ind w:left="322" w:hanging="270"/>
        <w:divId w:val="540172843"/>
      </w:pPr>
      <w:r>
        <w:rPr>
          <w:rFonts w:ascii="Symbol" w:hAnsi="Symbol"/>
        </w:rPr>
        <w:t></w:t>
      </w:r>
      <w:r>
        <w:rPr>
          <w:rFonts w:ascii="Symbol" w:hAnsi="Symbol"/>
        </w:rPr>
        <w:t></w:t>
      </w:r>
      <w:r>
        <w:rPr>
          <w:sz w:val="14"/>
          <w:szCs w:val="14"/>
        </w:rPr>
        <w:t xml:space="preserve">    </w:t>
      </w:r>
      <w:r>
        <w:t>If the remote control is successful, the response will show “Ok”.</w:t>
      </w:r>
    </w:p>
    <w:p w:rsidR="009C62A9" w:rsidRDefault="009C62A9">
      <w:pPr>
        <w:pStyle w:val="ListBullet"/>
        <w:tabs>
          <w:tab w:val="left" w:pos="322"/>
          <w:tab w:val="num" w:pos="360"/>
        </w:tabs>
        <w:ind w:left="322" w:hanging="270"/>
        <w:divId w:val="540172843"/>
      </w:pPr>
      <w:r>
        <w:rPr>
          <w:rFonts w:ascii="Symbol" w:hAnsi="Symbol"/>
        </w:rPr>
        <w:t></w:t>
      </w:r>
      <w:r>
        <w:rPr>
          <w:rFonts w:ascii="Symbol" w:hAnsi="Symbol"/>
        </w:rPr>
        <w:t></w:t>
      </w:r>
      <w:r>
        <w:rPr>
          <w:sz w:val="14"/>
          <w:szCs w:val="14"/>
        </w:rPr>
        <w:t xml:space="preserve">    </w:t>
      </w:r>
      <w:r>
        <w:t>If the system response with a “Time Out” after 30 seconds, you should try again by clicking on Apply button.</w:t>
      </w:r>
    </w:p>
    <w:p w:rsidR="009C62A9" w:rsidRDefault="009C62A9" w:rsidP="008B57A1">
      <w:pPr>
        <w:pStyle w:val="Heading6"/>
        <w:divId w:val="325086954"/>
      </w:pPr>
      <w:r>
        <w:br w:type="page"/>
      </w:r>
      <w:r>
        <w:rPr>
          <w:lang w:val="en-GB"/>
        </w:rPr>
        <w:lastRenderedPageBreak/>
        <w:t>Control LUS</w:t>
      </w:r>
    </w:p>
    <w:p w:rsidR="009C62A9" w:rsidRPr="009C62A9" w:rsidRDefault="009C62A9">
      <w:pPr>
        <w:pStyle w:val="ListBullet"/>
        <w:tabs>
          <w:tab w:val="left" w:pos="322"/>
          <w:tab w:val="num" w:pos="360"/>
        </w:tabs>
        <w:ind w:left="322" w:hanging="270"/>
        <w:divId w:val="325086954"/>
      </w:pPr>
      <w:r>
        <w:rPr>
          <w:rFonts w:ascii="Symbol" w:hAnsi="Symbol"/>
        </w:rPr>
        <w:t></w:t>
      </w:r>
      <w:r>
        <w:rPr>
          <w:rFonts w:ascii="Symbol" w:hAnsi="Symbol"/>
        </w:rPr>
        <w:t></w:t>
      </w:r>
      <w:r>
        <w:rPr>
          <w:sz w:val="14"/>
          <w:szCs w:val="14"/>
        </w:rPr>
        <w:t xml:space="preserve">    </w:t>
      </w:r>
      <w:r>
        <w:t>In the equipment list, click on + sign besides LUS.</w:t>
      </w:r>
    </w:p>
    <w:p w:rsidR="009C62A9" w:rsidRDefault="009C62A9">
      <w:pPr>
        <w:pStyle w:val="BodyText"/>
        <w:ind w:left="360"/>
        <w:divId w:val="325086954"/>
      </w:pPr>
      <w:r>
        <w:rPr>
          <w:lang w:val="en-GB"/>
        </w:rPr>
        <w:t xml:space="preserve">The list expands to show the list of LUS </w:t>
      </w:r>
      <w:proofErr w:type="spellStart"/>
      <w:r>
        <w:rPr>
          <w:lang w:val="en-GB"/>
        </w:rPr>
        <w:t>equipments</w:t>
      </w:r>
      <w:proofErr w:type="spellEnd"/>
      <w:r>
        <w:rPr>
          <w:lang w:val="en-GB"/>
        </w:rPr>
        <w:t>.</w:t>
      </w:r>
    </w:p>
    <w:p w:rsidR="009C62A9" w:rsidRDefault="009C62A9">
      <w:pPr>
        <w:pStyle w:val="ListBullet"/>
        <w:tabs>
          <w:tab w:val="left" w:pos="322"/>
          <w:tab w:val="num" w:pos="360"/>
        </w:tabs>
        <w:ind w:left="322" w:hanging="270"/>
        <w:divId w:val="325086954"/>
      </w:pPr>
      <w:r>
        <w:rPr>
          <w:rFonts w:ascii="Symbol" w:hAnsi="Symbol"/>
        </w:rPr>
        <w:t></w:t>
      </w:r>
      <w:r>
        <w:rPr>
          <w:rFonts w:ascii="Symbol" w:hAnsi="Symbol"/>
        </w:rPr>
        <w:t></w:t>
      </w:r>
      <w:r>
        <w:rPr>
          <w:sz w:val="14"/>
          <w:szCs w:val="14"/>
        </w:rPr>
        <w:t>  </w:t>
      </w:r>
      <w:r>
        <w:t>Click on LUS.</w:t>
      </w:r>
    </w:p>
    <w:p w:rsidR="009C62A9" w:rsidRDefault="009C62A9">
      <w:pPr>
        <w:pStyle w:val="BodyText"/>
        <w:ind w:left="360"/>
        <w:divId w:val="325086954"/>
      </w:pPr>
      <w:r>
        <w:rPr>
          <w:lang w:val="en-GB"/>
        </w:rPr>
        <w:t xml:space="preserve">A list of </w:t>
      </w:r>
      <w:proofErr w:type="spellStart"/>
      <w:r>
        <w:rPr>
          <w:lang w:val="en-GB"/>
        </w:rPr>
        <w:t>equipments</w:t>
      </w:r>
      <w:proofErr w:type="spellEnd"/>
      <w:r>
        <w:rPr>
          <w:lang w:val="en-GB"/>
        </w:rPr>
        <w:t xml:space="preserve"> appears on the right with ID, Location, </w:t>
      </w:r>
      <w:proofErr w:type="spellStart"/>
      <w:r>
        <w:rPr>
          <w:lang w:val="en-GB"/>
        </w:rPr>
        <w:t>Dir</w:t>
      </w:r>
      <w:proofErr w:type="spellEnd"/>
      <w:r>
        <w:rPr>
          <w:lang w:val="en-GB"/>
        </w:rPr>
        <w:t xml:space="preserve"> and </w:t>
      </w:r>
      <w:proofErr w:type="spellStart"/>
      <w:r>
        <w:rPr>
          <w:lang w:val="en-GB"/>
        </w:rPr>
        <w:t>Kilometer</w:t>
      </w:r>
      <w:proofErr w:type="spellEnd"/>
      <w:r>
        <w:rPr>
          <w:lang w:val="en-GB"/>
        </w:rPr>
        <w:t xml:space="preserve"> information.</w:t>
      </w:r>
    </w:p>
    <w:p w:rsidR="009C62A9" w:rsidRDefault="003D7FEB">
      <w:pPr>
        <w:pStyle w:val="BodyText"/>
        <w:ind w:left="360"/>
        <w:divId w:val="1714038392"/>
      </w:pPr>
      <w:r>
        <w:rPr>
          <w:noProof/>
          <w:lang w:val="en-US" w:eastAsia="en-US"/>
        </w:rPr>
        <w:drawing>
          <wp:inline distT="0" distB="0" distL="0" distR="0" wp14:anchorId="5CC60649" wp14:editId="33EC143C">
            <wp:extent cx="4095750" cy="4152900"/>
            <wp:effectExtent l="0" t="0" r="0" b="0"/>
            <wp:docPr id="1655" name="Picture 1655" descr="Description: c:\_temp\iw help\events\equipment control\lus\Contro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5" descr="Description: c:\_temp\iw help\events\equipment control\lus\Contro1.jpg"/>
                    <pic:cNvPicPr>
                      <a:picLocks noChangeAspect="1" noChangeArrowheads="1"/>
                    </pic:cNvPicPr>
                  </pic:nvPicPr>
                  <pic:blipFill>
                    <a:blip r:embed="rId640">
                      <a:extLst>
                        <a:ext uri="{28A0092B-C50C-407E-A947-70E740481C1C}">
                          <a14:useLocalDpi xmlns:a14="http://schemas.microsoft.com/office/drawing/2010/main" val="0"/>
                        </a:ext>
                      </a:extLst>
                    </a:blip>
                    <a:srcRect/>
                    <a:stretch>
                      <a:fillRect/>
                    </a:stretch>
                  </pic:blipFill>
                  <pic:spPr bwMode="auto">
                    <a:xfrm>
                      <a:off x="0" y="0"/>
                      <a:ext cx="4095750" cy="4152900"/>
                    </a:xfrm>
                    <a:prstGeom prst="rect">
                      <a:avLst/>
                    </a:prstGeom>
                    <a:noFill/>
                    <a:ln>
                      <a:noFill/>
                    </a:ln>
                  </pic:spPr>
                </pic:pic>
              </a:graphicData>
            </a:graphic>
          </wp:inline>
        </w:drawing>
      </w:r>
    </w:p>
    <w:p w:rsidR="009C62A9" w:rsidRDefault="009C62A9">
      <w:pPr>
        <w:pStyle w:val="ListBullet"/>
        <w:tabs>
          <w:tab w:val="left" w:pos="322"/>
          <w:tab w:val="num" w:pos="360"/>
        </w:tabs>
        <w:ind w:left="322" w:hanging="270"/>
        <w:divId w:val="325086954"/>
      </w:pPr>
      <w:r>
        <w:rPr>
          <w:rFonts w:ascii="Symbol" w:hAnsi="Symbol"/>
        </w:rPr>
        <w:t></w:t>
      </w:r>
      <w:r>
        <w:rPr>
          <w:rFonts w:ascii="Symbol" w:hAnsi="Symbol"/>
        </w:rPr>
        <w:t></w:t>
      </w:r>
      <w:r>
        <w:rPr>
          <w:sz w:val="14"/>
          <w:szCs w:val="14"/>
        </w:rPr>
        <w:t>   </w:t>
      </w:r>
      <w:r>
        <w:t>Click on any equipment to select it. To do multiple selection, press and hold Shift button or Ctrl button on your keyboard and click on the equipment on the list.</w:t>
      </w:r>
    </w:p>
    <w:p w:rsidR="009C62A9" w:rsidRDefault="009C62A9">
      <w:pPr>
        <w:pStyle w:val="BodyText"/>
        <w:ind w:left="360"/>
        <w:divId w:val="325086954"/>
      </w:pPr>
      <w:r>
        <w:rPr>
          <w:lang w:val="en-GB"/>
        </w:rPr>
        <w:t>The selected equipment will be highlighted in blue background. The current settings for the selected equipment appear in the Current panel.</w:t>
      </w:r>
    </w:p>
    <w:p w:rsidR="009C62A9" w:rsidRDefault="009C62A9">
      <w:pPr>
        <w:pStyle w:val="ListBullet"/>
        <w:tabs>
          <w:tab w:val="left" w:pos="322"/>
          <w:tab w:val="num" w:pos="360"/>
        </w:tabs>
        <w:ind w:left="322" w:hanging="270"/>
        <w:divId w:val="325086954"/>
      </w:pPr>
      <w:r>
        <w:rPr>
          <w:rFonts w:ascii="Symbol" w:hAnsi="Symbol"/>
        </w:rPr>
        <w:t></w:t>
      </w:r>
      <w:r>
        <w:rPr>
          <w:rFonts w:ascii="Symbol" w:hAnsi="Symbol"/>
        </w:rPr>
        <w:t></w:t>
      </w:r>
      <w:r>
        <w:rPr>
          <w:sz w:val="14"/>
          <w:szCs w:val="14"/>
        </w:rPr>
        <w:t xml:space="preserve">   </w:t>
      </w:r>
      <w:r>
        <w:t>In the New panel, click on a new graphic icon.</w:t>
      </w:r>
    </w:p>
    <w:p w:rsidR="009C62A9" w:rsidRDefault="009C62A9">
      <w:pPr>
        <w:pStyle w:val="ListBullet"/>
        <w:tabs>
          <w:tab w:val="left" w:pos="322"/>
          <w:tab w:val="num" w:pos="360"/>
        </w:tabs>
        <w:ind w:left="322" w:hanging="270"/>
        <w:divId w:val="325086954"/>
      </w:pPr>
      <w:r>
        <w:rPr>
          <w:rFonts w:ascii="Symbol" w:hAnsi="Symbol"/>
        </w:rPr>
        <w:t></w:t>
      </w:r>
      <w:r>
        <w:rPr>
          <w:rFonts w:ascii="Symbol" w:hAnsi="Symbol"/>
        </w:rPr>
        <w:t></w:t>
      </w:r>
      <w:r>
        <w:rPr>
          <w:sz w:val="14"/>
          <w:szCs w:val="14"/>
        </w:rPr>
        <w:t xml:space="preserve">   </w:t>
      </w:r>
      <w:r>
        <w:t>Click on Apply button to save the changes.</w:t>
      </w:r>
    </w:p>
    <w:p w:rsidR="009C62A9" w:rsidRDefault="009C62A9">
      <w:pPr>
        <w:pStyle w:val="ListBullet"/>
        <w:tabs>
          <w:tab w:val="left" w:pos="322"/>
          <w:tab w:val="num" w:pos="360"/>
        </w:tabs>
        <w:ind w:left="322" w:hanging="270"/>
        <w:divId w:val="325086954"/>
      </w:pPr>
      <w:r>
        <w:rPr>
          <w:rFonts w:ascii="Symbol" w:hAnsi="Symbol"/>
        </w:rPr>
        <w:lastRenderedPageBreak/>
        <w:t></w:t>
      </w:r>
      <w:r>
        <w:rPr>
          <w:rFonts w:ascii="Symbol" w:hAnsi="Symbol"/>
        </w:rPr>
        <w:t></w:t>
      </w:r>
      <w:r>
        <w:rPr>
          <w:sz w:val="14"/>
          <w:szCs w:val="14"/>
        </w:rPr>
        <w:t xml:space="preserve">   </w:t>
      </w:r>
      <w:r>
        <w:rPr>
          <w:lang w:val="en-GB"/>
        </w:rPr>
        <w:t>Wait for the system to response.</w:t>
      </w:r>
    </w:p>
    <w:p w:rsidR="009C62A9" w:rsidRDefault="009C62A9">
      <w:pPr>
        <w:pStyle w:val="ListBullet"/>
        <w:tabs>
          <w:tab w:val="left" w:pos="322"/>
          <w:tab w:val="num" w:pos="360"/>
        </w:tabs>
        <w:ind w:left="322" w:hanging="270"/>
        <w:divId w:val="1256791849"/>
      </w:pPr>
      <w:r>
        <w:rPr>
          <w:rFonts w:ascii="Symbol" w:hAnsi="Symbol"/>
        </w:rPr>
        <w:t></w:t>
      </w:r>
      <w:r>
        <w:rPr>
          <w:rFonts w:ascii="Symbol" w:hAnsi="Symbol"/>
        </w:rPr>
        <w:t></w:t>
      </w:r>
      <w:r>
        <w:rPr>
          <w:sz w:val="14"/>
          <w:szCs w:val="14"/>
        </w:rPr>
        <w:t xml:space="preserve">   </w:t>
      </w:r>
      <w:r>
        <w:t>If the remote control is successful, the response will show “Ok”.</w:t>
      </w:r>
    </w:p>
    <w:p w:rsidR="009C62A9" w:rsidRDefault="009C62A9">
      <w:pPr>
        <w:pStyle w:val="ListBullet"/>
        <w:tabs>
          <w:tab w:val="left" w:pos="322"/>
          <w:tab w:val="num" w:pos="360"/>
        </w:tabs>
        <w:ind w:left="322" w:hanging="270"/>
        <w:divId w:val="1256791849"/>
      </w:pPr>
      <w:r>
        <w:rPr>
          <w:rFonts w:ascii="Symbol" w:hAnsi="Symbol"/>
        </w:rPr>
        <w:t></w:t>
      </w:r>
      <w:r>
        <w:rPr>
          <w:rFonts w:ascii="Symbol" w:hAnsi="Symbol"/>
        </w:rPr>
        <w:t></w:t>
      </w:r>
      <w:r>
        <w:rPr>
          <w:sz w:val="14"/>
          <w:szCs w:val="14"/>
        </w:rPr>
        <w:t>  </w:t>
      </w:r>
      <w:r>
        <w:t>If the system response with a “Time Out” after 30 seconds, you should try again by clicking on Apply button.</w:t>
      </w:r>
    </w:p>
    <w:tbl>
      <w:tblPr>
        <w:tblW w:w="9165" w:type="dxa"/>
        <w:tblBorders>
          <w:top w:val="single" w:sz="4" w:space="0" w:color="808080"/>
          <w:left w:val="single" w:sz="4" w:space="0" w:color="808080"/>
          <w:bottom w:val="single" w:sz="4" w:space="0" w:color="808080"/>
          <w:right w:val="single" w:sz="4" w:space="0" w:color="808080"/>
        </w:tblBorders>
        <w:tblLayout w:type="fixed"/>
        <w:tblLook w:val="04A0" w:firstRow="1" w:lastRow="0" w:firstColumn="1" w:lastColumn="0" w:noHBand="0" w:noVBand="1"/>
      </w:tblPr>
      <w:tblGrid>
        <w:gridCol w:w="9165"/>
      </w:tblGrid>
      <w:tr w:rsidR="009C62A9" w:rsidRPr="009C62A9">
        <w:trPr>
          <w:divId w:val="325086954"/>
          <w:trHeight w:val="450"/>
        </w:trPr>
        <w:tc>
          <w:tcPr>
            <w:tcW w:w="8865" w:type="dxa"/>
            <w:tcBorders>
              <w:top w:val="single" w:sz="4" w:space="0" w:color="808080"/>
              <w:left w:val="single" w:sz="4" w:space="0" w:color="808080"/>
              <w:bottom w:val="nil"/>
              <w:right w:val="single" w:sz="4" w:space="0" w:color="808080"/>
            </w:tcBorders>
            <w:shd w:val="clear" w:color="auto" w:fill="D7EBFF"/>
            <w:hideMark/>
          </w:tcPr>
          <w:p w:rsidR="009C62A9" w:rsidRPr="009C62A9" w:rsidRDefault="009C62A9">
            <w:pPr>
              <w:pStyle w:val="BodyText"/>
            </w:pPr>
            <w:r w:rsidRPr="009C62A9">
              <w:rPr>
                <w:b/>
                <w:bCs/>
                <w:lang w:val="en-GB"/>
              </w:rPr>
              <w:t xml:space="preserve">Note </w:t>
            </w:r>
          </w:p>
        </w:tc>
      </w:tr>
      <w:tr w:rsidR="009C62A9" w:rsidRPr="009C62A9">
        <w:trPr>
          <w:divId w:val="325086954"/>
          <w:trHeight w:val="900"/>
        </w:trPr>
        <w:tc>
          <w:tcPr>
            <w:tcW w:w="8865" w:type="dxa"/>
            <w:tcBorders>
              <w:top w:val="nil"/>
              <w:left w:val="single" w:sz="4" w:space="0" w:color="808080"/>
              <w:bottom w:val="single" w:sz="4" w:space="0" w:color="808080"/>
              <w:right w:val="single" w:sz="4" w:space="0" w:color="808080"/>
            </w:tcBorders>
            <w:hideMark/>
          </w:tcPr>
          <w:p w:rsidR="009C62A9" w:rsidRPr="009C62A9" w:rsidRDefault="009C62A9">
            <w:pPr>
              <w:pStyle w:val="ListBullet"/>
              <w:tabs>
                <w:tab w:val="left" w:pos="322"/>
                <w:tab w:val="num" w:pos="360"/>
              </w:tabs>
              <w:ind w:left="322" w:hanging="270"/>
            </w:pPr>
            <w:r w:rsidRPr="009C62A9">
              <w:rPr>
                <w:rFonts w:ascii="Symbol" w:hAnsi="Symbol"/>
              </w:rPr>
              <w:t></w:t>
            </w:r>
            <w:r w:rsidRPr="009C62A9">
              <w:rPr>
                <w:rFonts w:ascii="Symbol" w:hAnsi="Symbol"/>
              </w:rPr>
              <w:t></w:t>
            </w:r>
            <w:r w:rsidRPr="009C62A9">
              <w:rPr>
                <w:sz w:val="14"/>
                <w:szCs w:val="14"/>
              </w:rPr>
              <w:t xml:space="preserve">    </w:t>
            </w:r>
            <w:r w:rsidRPr="009C62A9">
              <w:t>Remote Control is only allowed when the camera is operational.</w:t>
            </w:r>
          </w:p>
          <w:p w:rsidR="009C62A9" w:rsidRPr="009C62A9" w:rsidRDefault="009C62A9">
            <w:pPr>
              <w:pStyle w:val="ListBullet"/>
              <w:tabs>
                <w:tab w:val="left" w:pos="322"/>
                <w:tab w:val="num" w:pos="360"/>
              </w:tabs>
              <w:ind w:left="322" w:hanging="270"/>
            </w:pPr>
            <w:r w:rsidRPr="009C62A9">
              <w:rPr>
                <w:rFonts w:ascii="Symbol" w:hAnsi="Symbol"/>
              </w:rPr>
              <w:t></w:t>
            </w:r>
            <w:r w:rsidRPr="009C62A9">
              <w:rPr>
                <w:rFonts w:ascii="Symbol" w:hAnsi="Symbol"/>
              </w:rPr>
              <w:t></w:t>
            </w:r>
            <w:r w:rsidRPr="009C62A9">
              <w:rPr>
                <w:sz w:val="14"/>
                <w:szCs w:val="14"/>
              </w:rPr>
              <w:t>   </w:t>
            </w:r>
            <w:r w:rsidRPr="009C62A9">
              <w:t>Once EMAS changes the site equipment, the LUS on GIS will show the new graphic.</w:t>
            </w:r>
          </w:p>
        </w:tc>
      </w:tr>
    </w:tbl>
    <w:p w:rsidR="009C62A9" w:rsidRDefault="009C62A9">
      <w:pPr>
        <w:divId w:val="325086954"/>
        <w:rPr>
          <w:rFonts w:eastAsia="Times New Roman"/>
        </w:rPr>
      </w:pPr>
    </w:p>
    <w:p w:rsidR="009C62A9" w:rsidRDefault="009C62A9" w:rsidP="008B57A1">
      <w:pPr>
        <w:pStyle w:val="Heading6"/>
        <w:divId w:val="704909707"/>
      </w:pPr>
      <w:r>
        <w:br w:type="page"/>
      </w:r>
      <w:r>
        <w:rPr>
          <w:lang w:val="en-GB"/>
        </w:rPr>
        <w:lastRenderedPageBreak/>
        <w:t>View GIS</w:t>
      </w:r>
    </w:p>
    <w:p w:rsidR="009C62A9" w:rsidRPr="009C62A9" w:rsidRDefault="009C62A9">
      <w:pPr>
        <w:pStyle w:val="ListNumber"/>
        <w:divId w:val="704909707"/>
      </w:pPr>
      <w:r>
        <w:t>Click on View GIS button.</w:t>
      </w:r>
    </w:p>
    <w:p w:rsidR="009C62A9" w:rsidRDefault="009C62A9">
      <w:pPr>
        <w:pStyle w:val="BodyText"/>
        <w:ind w:left="360"/>
        <w:divId w:val="704909707"/>
      </w:pPr>
      <w:r>
        <w:rPr>
          <w:lang w:val="en-GB"/>
        </w:rPr>
        <w:t>The GIS changes its view and the equipment is highlighted.</w:t>
      </w:r>
    </w:p>
    <w:p w:rsidR="009C62A9" w:rsidRDefault="003D7FEB" w:rsidP="008B57A1">
      <w:pPr>
        <w:pStyle w:val="NormalWeb"/>
        <w:jc w:val="center"/>
        <w:divId w:val="704909707"/>
      </w:pPr>
      <w:r>
        <w:rPr>
          <w:noProof/>
          <w:lang w:val="en-US" w:eastAsia="en-US"/>
        </w:rPr>
        <w:drawing>
          <wp:inline distT="0" distB="0" distL="0" distR="0" wp14:anchorId="02D102FD" wp14:editId="276C5870">
            <wp:extent cx="2914650" cy="2686050"/>
            <wp:effectExtent l="0" t="0" r="0" b="0"/>
            <wp:docPr id="1656" name="Picture 1656" descr="Description: c:\_temp\iw help\events\equipment control\lus\View G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6" descr="Description: c:\_temp\iw help\events\equipment control\lus\View G77.jpg"/>
                    <pic:cNvPicPr>
                      <a:picLocks noChangeAspect="1" noChangeArrowheads="1"/>
                    </pic:cNvPicPr>
                  </pic:nvPicPr>
                  <pic:blipFill>
                    <a:blip r:embed="rId641">
                      <a:extLst>
                        <a:ext uri="{28A0092B-C50C-407E-A947-70E740481C1C}">
                          <a14:useLocalDpi xmlns:a14="http://schemas.microsoft.com/office/drawing/2010/main" val="0"/>
                        </a:ext>
                      </a:extLst>
                    </a:blip>
                    <a:srcRect/>
                    <a:stretch>
                      <a:fillRect/>
                    </a:stretch>
                  </pic:blipFill>
                  <pic:spPr bwMode="auto">
                    <a:xfrm>
                      <a:off x="0" y="0"/>
                      <a:ext cx="2914650" cy="2686050"/>
                    </a:xfrm>
                    <a:prstGeom prst="rect">
                      <a:avLst/>
                    </a:prstGeom>
                    <a:noFill/>
                    <a:ln>
                      <a:noFill/>
                    </a:ln>
                  </pic:spPr>
                </pic:pic>
              </a:graphicData>
            </a:graphic>
          </wp:inline>
        </w:drawing>
      </w:r>
    </w:p>
    <w:tbl>
      <w:tblPr>
        <w:tblW w:w="8490" w:type="dxa"/>
        <w:tblInd w:w="343" w:type="dxa"/>
        <w:tblBorders>
          <w:top w:val="single" w:sz="4" w:space="0" w:color="808080"/>
          <w:left w:val="single" w:sz="4" w:space="0" w:color="808080"/>
          <w:bottom w:val="single" w:sz="4" w:space="0" w:color="808080"/>
          <w:right w:val="single" w:sz="4" w:space="0" w:color="808080"/>
        </w:tblBorders>
        <w:tblLayout w:type="fixed"/>
        <w:tblLook w:val="04A0" w:firstRow="1" w:lastRow="0" w:firstColumn="1" w:lastColumn="0" w:noHBand="0" w:noVBand="1"/>
      </w:tblPr>
      <w:tblGrid>
        <w:gridCol w:w="8490"/>
      </w:tblGrid>
      <w:tr w:rsidR="009C62A9" w:rsidRPr="009C62A9">
        <w:trPr>
          <w:divId w:val="704909707"/>
          <w:trHeight w:val="330"/>
        </w:trPr>
        <w:tc>
          <w:tcPr>
            <w:tcW w:w="8250" w:type="dxa"/>
            <w:tcBorders>
              <w:top w:val="single" w:sz="4" w:space="0" w:color="808080"/>
              <w:left w:val="single" w:sz="4" w:space="0" w:color="808080"/>
              <w:bottom w:val="nil"/>
              <w:right w:val="single" w:sz="4" w:space="0" w:color="808080"/>
            </w:tcBorders>
            <w:shd w:val="clear" w:color="auto" w:fill="D7EBFF"/>
            <w:hideMark/>
          </w:tcPr>
          <w:p w:rsidR="009C62A9" w:rsidRPr="009C62A9" w:rsidRDefault="009C62A9">
            <w:pPr>
              <w:pStyle w:val="BodyText"/>
            </w:pPr>
            <w:r w:rsidRPr="009C62A9">
              <w:rPr>
                <w:b/>
                <w:bCs/>
                <w:lang w:val="en-GB"/>
              </w:rPr>
              <w:t xml:space="preserve">Note </w:t>
            </w:r>
          </w:p>
        </w:tc>
      </w:tr>
      <w:tr w:rsidR="009C62A9" w:rsidRPr="009C62A9">
        <w:trPr>
          <w:divId w:val="704909707"/>
          <w:trHeight w:val="390"/>
        </w:trPr>
        <w:tc>
          <w:tcPr>
            <w:tcW w:w="8250" w:type="dxa"/>
            <w:tcBorders>
              <w:top w:val="nil"/>
              <w:left w:val="single" w:sz="4" w:space="0" w:color="808080"/>
              <w:bottom w:val="single" w:sz="4" w:space="0" w:color="808080"/>
              <w:right w:val="single" w:sz="4" w:space="0" w:color="808080"/>
            </w:tcBorders>
            <w:hideMark/>
          </w:tcPr>
          <w:p w:rsidR="009C62A9" w:rsidRPr="009C62A9" w:rsidRDefault="009C62A9">
            <w:pPr>
              <w:pStyle w:val="BodyText"/>
            </w:pPr>
            <w:r w:rsidRPr="009C62A9">
              <w:rPr>
                <w:lang w:val="en-GB"/>
              </w:rPr>
              <w:t xml:space="preserve">You can clear the light blue </w:t>
            </w:r>
            <w:proofErr w:type="spellStart"/>
            <w:r w:rsidRPr="009C62A9">
              <w:rPr>
                <w:lang w:val="en-GB"/>
              </w:rPr>
              <w:t>color</w:t>
            </w:r>
            <w:proofErr w:type="spellEnd"/>
            <w:r w:rsidRPr="009C62A9">
              <w:rPr>
                <w:lang w:val="en-GB"/>
              </w:rPr>
              <w:t xml:space="preserve"> highlight with the Clear Selection </w:t>
            </w:r>
            <w:r w:rsidR="003D7FEB">
              <w:rPr>
                <w:noProof/>
                <w:lang w:val="en-US" w:eastAsia="en-US"/>
              </w:rPr>
              <w:drawing>
                <wp:inline distT="0" distB="0" distL="0" distR="0" wp14:anchorId="028980D5" wp14:editId="70202213">
                  <wp:extent cx="142875" cy="152400"/>
                  <wp:effectExtent l="0" t="0" r="9525" b="0"/>
                  <wp:docPr id="1657" name="Picture 1657" descr="Description: c:\_temp\iw help\events\equipment control\lus\View G7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7" descr="Description: c:\_temp\iw help\events\equipment control\lus\View G76.jpg"/>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142875" cy="152400"/>
                          </a:xfrm>
                          <a:prstGeom prst="rect">
                            <a:avLst/>
                          </a:prstGeom>
                          <a:noFill/>
                          <a:ln>
                            <a:noFill/>
                          </a:ln>
                        </pic:spPr>
                      </pic:pic>
                    </a:graphicData>
                  </a:graphic>
                </wp:inline>
              </w:drawing>
            </w:r>
            <w:r w:rsidRPr="009C62A9">
              <w:rPr>
                <w:lang w:val="en-GB"/>
              </w:rPr>
              <w:t xml:space="preserve"> tool on GIS toolbar.</w:t>
            </w:r>
          </w:p>
        </w:tc>
      </w:tr>
    </w:tbl>
    <w:p w:rsidR="009C62A9" w:rsidRDefault="009C62A9">
      <w:pPr>
        <w:divId w:val="704909707"/>
        <w:rPr>
          <w:rFonts w:eastAsia="Times New Roman"/>
        </w:rPr>
      </w:pPr>
    </w:p>
    <w:p w:rsidR="009C62A9" w:rsidRDefault="009C62A9" w:rsidP="008B57A1">
      <w:pPr>
        <w:pStyle w:val="Heading5"/>
        <w:divId w:val="257834926"/>
      </w:pPr>
      <w:r>
        <w:br w:type="page"/>
      </w:r>
      <w:bookmarkStart w:id="533" w:name="_Ref66187052"/>
      <w:bookmarkStart w:id="534" w:name="_Toc69553266"/>
      <w:r>
        <w:rPr>
          <w:lang w:val="en-GB"/>
        </w:rPr>
        <w:lastRenderedPageBreak/>
        <w:t>Plant Management Control System (PMCS)</w:t>
      </w:r>
      <w:bookmarkEnd w:id="533"/>
      <w:bookmarkEnd w:id="534"/>
    </w:p>
    <w:p w:rsidR="009C62A9" w:rsidRPr="009C62A9" w:rsidRDefault="009C62A9">
      <w:pPr>
        <w:pStyle w:val="BodyText"/>
        <w:divId w:val="257834926"/>
      </w:pPr>
      <w:r>
        <w:rPr>
          <w:lang w:val="en-GB"/>
        </w:rPr>
        <w:t xml:space="preserve">You can control the following </w:t>
      </w:r>
      <w:proofErr w:type="spellStart"/>
      <w:r>
        <w:rPr>
          <w:lang w:val="en-GB"/>
        </w:rPr>
        <w:t>equipments</w:t>
      </w:r>
      <w:proofErr w:type="spellEnd"/>
      <w:r>
        <w:rPr>
          <w:lang w:val="en-GB"/>
        </w:rPr>
        <w:t xml:space="preserve"> and their settings:</w:t>
      </w:r>
    </w:p>
    <w:tbl>
      <w:tblPr>
        <w:tblpPr w:leftFromText="180" w:rightFromText="180" w:vertAnchor="text" w:horzAnchor="page" w:tblpX="2134" w:tblpY="129"/>
        <w:tblOverlap w:val="never"/>
        <w:tblW w:w="9322" w:type="dxa"/>
        <w:tblLook w:val="04A0" w:firstRow="1" w:lastRow="0" w:firstColumn="1" w:lastColumn="0" w:noHBand="0" w:noVBand="1"/>
      </w:tblPr>
      <w:tblGrid>
        <w:gridCol w:w="3162"/>
        <w:gridCol w:w="5593"/>
        <w:gridCol w:w="567"/>
      </w:tblGrid>
      <w:tr w:rsidR="009C62A9" w:rsidRPr="009C62A9" w:rsidTr="00823F1A">
        <w:trPr>
          <w:divId w:val="257834926"/>
        </w:trPr>
        <w:tc>
          <w:tcPr>
            <w:tcW w:w="3162"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pPr>
            <w:r w:rsidRPr="009C62A9">
              <w:t> </w:t>
            </w:r>
            <w:r w:rsidRPr="009C62A9">
              <w:rPr>
                <w:lang w:val="en-GB"/>
              </w:rPr>
              <w:t xml:space="preserve"> </w:t>
            </w:r>
          </w:p>
        </w:tc>
        <w:tc>
          <w:tcPr>
            <w:tcW w:w="5593"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rsidP="00823F1A">
            <w:pPr>
              <w:pStyle w:val="BodyText"/>
              <w:ind w:right="1451"/>
              <w:jc w:val="center"/>
            </w:pPr>
            <w:r w:rsidRPr="009C62A9">
              <w:rPr>
                <w:b/>
                <w:bCs/>
                <w:color w:val="FFFFFF"/>
                <w:lang w:val="en-GB"/>
              </w:rPr>
              <w:t xml:space="preserve">Ventilation </w:t>
            </w:r>
          </w:p>
        </w:tc>
        <w:tc>
          <w:tcPr>
            <w:tcW w:w="567" w:type="dxa"/>
            <w:tcBorders>
              <w:left w:val="single" w:sz="4" w:space="0" w:color="808080"/>
            </w:tcBorders>
            <w:shd w:val="clear" w:color="auto" w:fill="FFFFFF"/>
            <w:hideMark/>
          </w:tcPr>
          <w:p w:rsidR="009C62A9" w:rsidRPr="009C62A9" w:rsidRDefault="009C62A9">
            <w:pPr>
              <w:rPr>
                <w:rFonts w:eastAsia="Times New Roman"/>
                <w:sz w:val="24"/>
                <w:szCs w:val="24"/>
              </w:rPr>
            </w:pPr>
          </w:p>
        </w:tc>
      </w:tr>
      <w:tr w:rsidR="009C62A9" w:rsidRPr="009C62A9" w:rsidTr="00823F1A">
        <w:trPr>
          <w:divId w:val="257834926"/>
        </w:trPr>
        <w:tc>
          <w:tcPr>
            <w:tcW w:w="3162" w:type="dxa"/>
            <w:tcBorders>
              <w:top w:val="single" w:sz="4" w:space="0" w:color="808080"/>
              <w:left w:val="single" w:sz="4" w:space="0" w:color="808080"/>
              <w:bottom w:val="single" w:sz="4" w:space="0" w:color="808080"/>
              <w:right w:val="single" w:sz="4" w:space="0" w:color="808080"/>
            </w:tcBorders>
            <w:shd w:val="clear" w:color="auto" w:fill="D7EBFF"/>
            <w:hideMark/>
          </w:tcPr>
          <w:p w:rsidR="009C62A9" w:rsidRPr="009C62A9" w:rsidRDefault="009C62A9">
            <w:pPr>
              <w:pStyle w:val="BodyText"/>
            </w:pPr>
            <w:r w:rsidRPr="009C62A9">
              <w:rPr>
                <w:lang w:val="en-US"/>
              </w:rPr>
              <w:t>Jet fan</w:t>
            </w:r>
          </w:p>
        </w:tc>
        <w:tc>
          <w:tcPr>
            <w:tcW w:w="5593"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pPr>
            <w:r w:rsidRPr="009C62A9">
              <w:rPr>
                <w:lang w:val="en-GB"/>
              </w:rPr>
              <w:t>Start / stop</w:t>
            </w:r>
          </w:p>
        </w:tc>
        <w:tc>
          <w:tcPr>
            <w:tcW w:w="567" w:type="dxa"/>
            <w:tcBorders>
              <w:top w:val="single" w:sz="4" w:space="0" w:color="808080"/>
              <w:left w:val="single" w:sz="4" w:space="0" w:color="808080"/>
            </w:tcBorders>
            <w:hideMark/>
          </w:tcPr>
          <w:p w:rsidR="009C62A9" w:rsidRPr="009C62A9" w:rsidRDefault="009C62A9">
            <w:pPr>
              <w:rPr>
                <w:rFonts w:eastAsia="Times New Roman"/>
                <w:sz w:val="24"/>
                <w:szCs w:val="24"/>
              </w:rPr>
            </w:pPr>
          </w:p>
        </w:tc>
      </w:tr>
      <w:tr w:rsidR="009C62A9" w:rsidRPr="009C62A9" w:rsidTr="00823F1A">
        <w:trPr>
          <w:divId w:val="257834926"/>
        </w:trPr>
        <w:tc>
          <w:tcPr>
            <w:tcW w:w="3162" w:type="dxa"/>
            <w:tcBorders>
              <w:top w:val="single" w:sz="4" w:space="0" w:color="808080"/>
              <w:left w:val="single" w:sz="4" w:space="0" w:color="808080"/>
              <w:bottom w:val="single" w:sz="4" w:space="0" w:color="808080"/>
              <w:right w:val="single" w:sz="4" w:space="0" w:color="808080"/>
            </w:tcBorders>
            <w:shd w:val="clear" w:color="auto" w:fill="D7EBFF"/>
            <w:hideMark/>
          </w:tcPr>
          <w:p w:rsidR="009C62A9" w:rsidRPr="009C62A9" w:rsidRDefault="009C62A9">
            <w:pPr>
              <w:pStyle w:val="BodyText"/>
            </w:pPr>
            <w:r w:rsidRPr="009C62A9">
              <w:rPr>
                <w:lang w:val="en-US"/>
              </w:rPr>
              <w:t xml:space="preserve">Tunnel section </w:t>
            </w:r>
          </w:p>
        </w:tc>
        <w:tc>
          <w:tcPr>
            <w:tcW w:w="5593"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pPr>
            <w:r w:rsidRPr="009C62A9">
              <w:rPr>
                <w:lang w:val="en-GB"/>
              </w:rPr>
              <w:t>Adjust ventilation level</w:t>
            </w:r>
          </w:p>
        </w:tc>
        <w:tc>
          <w:tcPr>
            <w:tcW w:w="567" w:type="dxa"/>
            <w:tcBorders>
              <w:top w:val="single" w:sz="4" w:space="0" w:color="808080"/>
              <w:left w:val="single" w:sz="4" w:space="0" w:color="808080"/>
            </w:tcBorders>
            <w:hideMark/>
          </w:tcPr>
          <w:p w:rsidR="009C62A9" w:rsidRPr="009C62A9" w:rsidRDefault="009C62A9">
            <w:pPr>
              <w:rPr>
                <w:rFonts w:eastAsia="Times New Roman"/>
                <w:sz w:val="24"/>
                <w:szCs w:val="24"/>
              </w:rPr>
            </w:pPr>
          </w:p>
        </w:tc>
      </w:tr>
      <w:tr w:rsidR="009C62A9" w:rsidRPr="009C62A9" w:rsidTr="00823F1A">
        <w:trPr>
          <w:divId w:val="257834926"/>
        </w:trPr>
        <w:tc>
          <w:tcPr>
            <w:tcW w:w="3162" w:type="dxa"/>
            <w:tcBorders>
              <w:top w:val="single" w:sz="4" w:space="0" w:color="808080"/>
              <w:left w:val="single" w:sz="4" w:space="0" w:color="808080"/>
              <w:bottom w:val="single" w:sz="4" w:space="0" w:color="808080"/>
              <w:right w:val="single" w:sz="4" w:space="0" w:color="808080"/>
            </w:tcBorders>
            <w:shd w:val="clear" w:color="auto" w:fill="D7EBFF"/>
            <w:hideMark/>
          </w:tcPr>
          <w:p w:rsidR="009C62A9" w:rsidRPr="009C62A9" w:rsidRDefault="009C62A9">
            <w:pPr>
              <w:pStyle w:val="BodyText"/>
            </w:pPr>
            <w:r w:rsidRPr="009C62A9">
              <w:rPr>
                <w:lang w:val="en-US"/>
              </w:rPr>
              <w:t xml:space="preserve">Visibility meter </w:t>
            </w:r>
          </w:p>
        </w:tc>
        <w:tc>
          <w:tcPr>
            <w:tcW w:w="5593"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pPr>
            <w:r w:rsidRPr="009C62A9">
              <w:rPr>
                <w:lang w:val="en-GB"/>
              </w:rPr>
              <w:t>Start test session</w:t>
            </w:r>
          </w:p>
        </w:tc>
        <w:tc>
          <w:tcPr>
            <w:tcW w:w="567" w:type="dxa"/>
            <w:tcBorders>
              <w:top w:val="single" w:sz="4" w:space="0" w:color="808080"/>
              <w:left w:val="single" w:sz="4" w:space="0" w:color="808080"/>
            </w:tcBorders>
            <w:hideMark/>
          </w:tcPr>
          <w:p w:rsidR="009C62A9" w:rsidRPr="009C62A9" w:rsidRDefault="009C62A9">
            <w:pPr>
              <w:rPr>
                <w:rFonts w:eastAsia="Times New Roman"/>
                <w:sz w:val="24"/>
                <w:szCs w:val="24"/>
              </w:rPr>
            </w:pPr>
          </w:p>
        </w:tc>
      </w:tr>
      <w:tr w:rsidR="009C62A9" w:rsidRPr="009C62A9" w:rsidTr="00823F1A">
        <w:trPr>
          <w:divId w:val="257834926"/>
        </w:trPr>
        <w:tc>
          <w:tcPr>
            <w:tcW w:w="3162"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jc w:val="center"/>
            </w:pPr>
            <w:r w:rsidRPr="009C62A9">
              <w:t> </w:t>
            </w:r>
            <w:r w:rsidRPr="009C62A9">
              <w:rPr>
                <w:b/>
                <w:bCs/>
                <w:lang w:val="en-US"/>
              </w:rPr>
              <w:t xml:space="preserve"> </w:t>
            </w:r>
          </w:p>
        </w:tc>
        <w:tc>
          <w:tcPr>
            <w:tcW w:w="5593"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jc w:val="center"/>
            </w:pPr>
            <w:r w:rsidRPr="009C62A9">
              <w:rPr>
                <w:b/>
                <w:bCs/>
                <w:color w:val="FFFFFF"/>
                <w:lang w:val="en-GB"/>
              </w:rPr>
              <w:t xml:space="preserve">Air Con </w:t>
            </w:r>
          </w:p>
        </w:tc>
        <w:tc>
          <w:tcPr>
            <w:tcW w:w="567" w:type="dxa"/>
            <w:tcBorders>
              <w:top w:val="single" w:sz="4" w:space="0" w:color="808080"/>
              <w:left w:val="single" w:sz="4" w:space="0" w:color="808080"/>
            </w:tcBorders>
            <w:hideMark/>
          </w:tcPr>
          <w:p w:rsidR="009C62A9" w:rsidRPr="009C62A9" w:rsidRDefault="009C62A9">
            <w:pPr>
              <w:rPr>
                <w:rFonts w:eastAsia="Times New Roman"/>
                <w:sz w:val="24"/>
                <w:szCs w:val="24"/>
              </w:rPr>
            </w:pPr>
          </w:p>
        </w:tc>
      </w:tr>
      <w:tr w:rsidR="009C62A9" w:rsidRPr="009C62A9" w:rsidTr="00823F1A">
        <w:trPr>
          <w:divId w:val="257834926"/>
        </w:trPr>
        <w:tc>
          <w:tcPr>
            <w:tcW w:w="3162" w:type="dxa"/>
            <w:tcBorders>
              <w:top w:val="single" w:sz="4" w:space="0" w:color="808080"/>
              <w:left w:val="single" w:sz="4" w:space="0" w:color="808080"/>
              <w:bottom w:val="single" w:sz="4" w:space="0" w:color="808080"/>
              <w:right w:val="single" w:sz="4" w:space="0" w:color="808080"/>
            </w:tcBorders>
            <w:shd w:val="clear" w:color="auto" w:fill="D7EBFF"/>
            <w:hideMark/>
          </w:tcPr>
          <w:p w:rsidR="009C62A9" w:rsidRPr="009C62A9" w:rsidRDefault="009C62A9">
            <w:pPr>
              <w:pStyle w:val="BodyText"/>
            </w:pPr>
            <w:r w:rsidRPr="009C62A9">
              <w:rPr>
                <w:lang w:val="en-US"/>
              </w:rPr>
              <w:t xml:space="preserve">Air con </w:t>
            </w:r>
          </w:p>
        </w:tc>
        <w:tc>
          <w:tcPr>
            <w:tcW w:w="5593"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pPr>
            <w:r w:rsidRPr="009C62A9">
              <w:rPr>
                <w:lang w:val="en-GB"/>
              </w:rPr>
              <w:t>Start / stop</w:t>
            </w:r>
          </w:p>
        </w:tc>
        <w:tc>
          <w:tcPr>
            <w:tcW w:w="567" w:type="dxa"/>
            <w:tcBorders>
              <w:top w:val="single" w:sz="4" w:space="0" w:color="808080"/>
              <w:left w:val="single" w:sz="4" w:space="0" w:color="808080"/>
            </w:tcBorders>
            <w:shd w:val="clear" w:color="auto" w:fill="FFFFFF"/>
            <w:hideMark/>
          </w:tcPr>
          <w:p w:rsidR="009C62A9" w:rsidRPr="009C62A9" w:rsidRDefault="009C62A9">
            <w:pPr>
              <w:rPr>
                <w:rFonts w:eastAsia="Times New Roman"/>
                <w:sz w:val="24"/>
                <w:szCs w:val="24"/>
              </w:rPr>
            </w:pPr>
          </w:p>
        </w:tc>
      </w:tr>
      <w:tr w:rsidR="009C62A9" w:rsidRPr="009C62A9" w:rsidTr="00823F1A">
        <w:trPr>
          <w:divId w:val="257834926"/>
        </w:trPr>
        <w:tc>
          <w:tcPr>
            <w:tcW w:w="3162"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pPr>
            <w:r w:rsidRPr="009C62A9">
              <w:t> </w:t>
            </w:r>
            <w:r w:rsidRPr="009C62A9">
              <w:rPr>
                <w:lang w:val="en-US"/>
              </w:rPr>
              <w:t xml:space="preserve"> </w:t>
            </w:r>
          </w:p>
        </w:tc>
        <w:tc>
          <w:tcPr>
            <w:tcW w:w="5593"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rsidP="00823F1A">
            <w:pPr>
              <w:pStyle w:val="BodyText"/>
              <w:ind w:right="884"/>
              <w:jc w:val="center"/>
            </w:pPr>
            <w:r w:rsidRPr="009C62A9">
              <w:rPr>
                <w:b/>
                <w:bCs/>
                <w:color w:val="FFFFFF"/>
                <w:lang w:val="en-GB"/>
              </w:rPr>
              <w:t xml:space="preserve">Lighting </w:t>
            </w:r>
          </w:p>
        </w:tc>
        <w:tc>
          <w:tcPr>
            <w:tcW w:w="567" w:type="dxa"/>
            <w:tcBorders>
              <w:top w:val="single" w:sz="4" w:space="0" w:color="808080"/>
              <w:left w:val="single" w:sz="4" w:space="0" w:color="808080"/>
            </w:tcBorders>
            <w:hideMark/>
          </w:tcPr>
          <w:p w:rsidR="009C62A9" w:rsidRPr="009C62A9" w:rsidRDefault="009C62A9">
            <w:pPr>
              <w:rPr>
                <w:rFonts w:eastAsia="Times New Roman"/>
                <w:sz w:val="24"/>
                <w:szCs w:val="24"/>
              </w:rPr>
            </w:pPr>
          </w:p>
        </w:tc>
      </w:tr>
      <w:tr w:rsidR="009C62A9" w:rsidRPr="009C62A9" w:rsidTr="00823F1A">
        <w:trPr>
          <w:divId w:val="257834926"/>
        </w:trPr>
        <w:tc>
          <w:tcPr>
            <w:tcW w:w="3162" w:type="dxa"/>
            <w:tcBorders>
              <w:top w:val="single" w:sz="4" w:space="0" w:color="808080"/>
              <w:left w:val="single" w:sz="4" w:space="0" w:color="808080"/>
              <w:bottom w:val="single" w:sz="4" w:space="0" w:color="808080"/>
              <w:right w:val="single" w:sz="4" w:space="0" w:color="808080"/>
            </w:tcBorders>
            <w:shd w:val="clear" w:color="auto" w:fill="D7EBFF"/>
            <w:hideMark/>
          </w:tcPr>
          <w:p w:rsidR="009C62A9" w:rsidRPr="009C62A9" w:rsidRDefault="009C62A9">
            <w:pPr>
              <w:pStyle w:val="BodyText"/>
            </w:pPr>
            <w:proofErr w:type="spellStart"/>
            <w:r w:rsidRPr="009C62A9">
              <w:rPr>
                <w:lang w:val="en-US"/>
              </w:rPr>
              <w:t>Photomoter</w:t>
            </w:r>
            <w:proofErr w:type="spellEnd"/>
            <w:r w:rsidRPr="009C62A9">
              <w:rPr>
                <w:lang w:val="en-US"/>
              </w:rPr>
              <w:t xml:space="preserve"> </w:t>
            </w:r>
          </w:p>
        </w:tc>
        <w:tc>
          <w:tcPr>
            <w:tcW w:w="5593"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pPr>
            <w:r w:rsidRPr="009C62A9">
              <w:rPr>
                <w:lang w:val="en-GB"/>
              </w:rPr>
              <w:t>Start wash wipe camera</w:t>
            </w:r>
          </w:p>
        </w:tc>
        <w:tc>
          <w:tcPr>
            <w:tcW w:w="567" w:type="dxa"/>
            <w:tcBorders>
              <w:top w:val="single" w:sz="4" w:space="0" w:color="808080"/>
              <w:left w:val="single" w:sz="4" w:space="0" w:color="808080"/>
            </w:tcBorders>
            <w:hideMark/>
          </w:tcPr>
          <w:p w:rsidR="009C62A9" w:rsidRPr="009C62A9" w:rsidRDefault="009C62A9">
            <w:pPr>
              <w:rPr>
                <w:rFonts w:eastAsia="Times New Roman"/>
                <w:sz w:val="24"/>
                <w:szCs w:val="24"/>
              </w:rPr>
            </w:pPr>
          </w:p>
        </w:tc>
      </w:tr>
      <w:tr w:rsidR="009C62A9" w:rsidRPr="009C62A9" w:rsidTr="00823F1A">
        <w:trPr>
          <w:divId w:val="257834926"/>
        </w:trPr>
        <w:tc>
          <w:tcPr>
            <w:tcW w:w="3162" w:type="dxa"/>
            <w:tcBorders>
              <w:top w:val="single" w:sz="4" w:space="0" w:color="808080"/>
              <w:left w:val="single" w:sz="4" w:space="0" w:color="808080"/>
              <w:bottom w:val="single" w:sz="4" w:space="0" w:color="808080"/>
              <w:right w:val="single" w:sz="4" w:space="0" w:color="808080"/>
            </w:tcBorders>
            <w:shd w:val="clear" w:color="auto" w:fill="D7EBFF"/>
            <w:hideMark/>
          </w:tcPr>
          <w:p w:rsidR="009C62A9" w:rsidRPr="009C62A9" w:rsidRDefault="009C62A9">
            <w:pPr>
              <w:pStyle w:val="BodyText"/>
            </w:pPr>
            <w:r w:rsidRPr="009C62A9">
              <w:rPr>
                <w:lang w:val="en-GB"/>
              </w:rPr>
              <w:t>Boost lighting</w:t>
            </w:r>
            <w:r w:rsidRPr="009C62A9">
              <w:rPr>
                <w:lang w:val="en-US"/>
              </w:rPr>
              <w:t xml:space="preserve"> </w:t>
            </w:r>
          </w:p>
        </w:tc>
        <w:tc>
          <w:tcPr>
            <w:tcW w:w="5593"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pPr>
            <w:r w:rsidRPr="009C62A9">
              <w:rPr>
                <w:lang w:val="en-GB"/>
              </w:rPr>
              <w:t>Adjust boost light level, enable / disable boost light auto process</w:t>
            </w:r>
          </w:p>
        </w:tc>
        <w:tc>
          <w:tcPr>
            <w:tcW w:w="567" w:type="dxa"/>
            <w:tcBorders>
              <w:top w:val="single" w:sz="4" w:space="0" w:color="808080"/>
              <w:left w:val="nil"/>
              <w:bottom w:val="nil"/>
              <w:right w:val="nil"/>
            </w:tcBorders>
            <w:hideMark/>
          </w:tcPr>
          <w:p w:rsidR="009C62A9" w:rsidRPr="009C62A9" w:rsidRDefault="009C62A9">
            <w:pPr>
              <w:rPr>
                <w:rFonts w:eastAsia="Times New Roman"/>
                <w:sz w:val="24"/>
                <w:szCs w:val="24"/>
              </w:rPr>
            </w:pPr>
          </w:p>
        </w:tc>
      </w:tr>
      <w:tr w:rsidR="009C62A9" w:rsidRPr="009C62A9" w:rsidTr="00823F1A">
        <w:trPr>
          <w:divId w:val="257834926"/>
        </w:trPr>
        <w:tc>
          <w:tcPr>
            <w:tcW w:w="3162" w:type="dxa"/>
            <w:tcBorders>
              <w:top w:val="single" w:sz="4" w:space="0" w:color="808080"/>
              <w:left w:val="single" w:sz="4" w:space="0" w:color="808080"/>
              <w:bottom w:val="single" w:sz="4" w:space="0" w:color="808080"/>
              <w:right w:val="single" w:sz="4" w:space="0" w:color="808080"/>
            </w:tcBorders>
            <w:shd w:val="clear" w:color="auto" w:fill="D7EBFF"/>
            <w:hideMark/>
          </w:tcPr>
          <w:p w:rsidR="009C62A9" w:rsidRPr="009C62A9" w:rsidRDefault="009C62A9">
            <w:pPr>
              <w:pStyle w:val="BodyText"/>
            </w:pPr>
            <w:r w:rsidRPr="009C62A9">
              <w:rPr>
                <w:lang w:val="en-GB"/>
              </w:rPr>
              <w:t>Boost light group</w:t>
            </w:r>
          </w:p>
        </w:tc>
        <w:tc>
          <w:tcPr>
            <w:tcW w:w="5593"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pPr>
            <w:r w:rsidRPr="009C62A9">
              <w:rPr>
                <w:lang w:val="en-GB"/>
              </w:rPr>
              <w:t>Reset burning hours</w:t>
            </w:r>
          </w:p>
        </w:tc>
        <w:tc>
          <w:tcPr>
            <w:tcW w:w="567" w:type="dxa"/>
            <w:vAlign w:val="center"/>
            <w:hideMark/>
          </w:tcPr>
          <w:p w:rsidR="009C62A9" w:rsidRPr="009C62A9" w:rsidRDefault="009C62A9">
            <w:pPr>
              <w:rPr>
                <w:rFonts w:eastAsia="Times New Roman"/>
                <w:sz w:val="20"/>
                <w:szCs w:val="20"/>
              </w:rPr>
            </w:pPr>
          </w:p>
        </w:tc>
      </w:tr>
      <w:tr w:rsidR="009C62A9" w:rsidRPr="009C62A9" w:rsidTr="00823F1A">
        <w:trPr>
          <w:divId w:val="257834926"/>
        </w:trPr>
        <w:tc>
          <w:tcPr>
            <w:tcW w:w="3162" w:type="dxa"/>
            <w:tcBorders>
              <w:top w:val="single" w:sz="4" w:space="0" w:color="808080"/>
              <w:left w:val="single" w:sz="4" w:space="0" w:color="808080"/>
              <w:bottom w:val="single" w:sz="4" w:space="0" w:color="808080"/>
              <w:right w:val="single" w:sz="4" w:space="0" w:color="808080"/>
            </w:tcBorders>
            <w:shd w:val="clear" w:color="auto" w:fill="D7EBFF"/>
            <w:hideMark/>
          </w:tcPr>
          <w:p w:rsidR="009C62A9" w:rsidRPr="009C62A9" w:rsidRDefault="009C62A9">
            <w:pPr>
              <w:pStyle w:val="BodyText"/>
            </w:pPr>
            <w:r w:rsidRPr="009C62A9">
              <w:rPr>
                <w:lang w:val="en-GB"/>
              </w:rPr>
              <w:t>Line lighting control</w:t>
            </w:r>
          </w:p>
        </w:tc>
        <w:tc>
          <w:tcPr>
            <w:tcW w:w="5593"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pPr>
            <w:r w:rsidRPr="009C62A9">
              <w:rPr>
                <w:lang w:val="en-GB"/>
              </w:rPr>
              <w:t>Enable / disable</w:t>
            </w:r>
          </w:p>
        </w:tc>
        <w:tc>
          <w:tcPr>
            <w:tcW w:w="567" w:type="dxa"/>
            <w:vAlign w:val="center"/>
            <w:hideMark/>
          </w:tcPr>
          <w:p w:rsidR="009C62A9" w:rsidRPr="009C62A9" w:rsidRDefault="009C62A9">
            <w:pPr>
              <w:rPr>
                <w:rFonts w:eastAsia="Times New Roman"/>
                <w:sz w:val="20"/>
                <w:szCs w:val="20"/>
              </w:rPr>
            </w:pPr>
          </w:p>
        </w:tc>
      </w:tr>
      <w:tr w:rsidR="009C62A9" w:rsidRPr="009C62A9" w:rsidTr="00823F1A">
        <w:trPr>
          <w:divId w:val="257834926"/>
        </w:trPr>
        <w:tc>
          <w:tcPr>
            <w:tcW w:w="3162" w:type="dxa"/>
            <w:tcBorders>
              <w:top w:val="single" w:sz="4" w:space="0" w:color="808080"/>
              <w:left w:val="single" w:sz="4" w:space="0" w:color="808080"/>
              <w:bottom w:val="single" w:sz="4" w:space="0" w:color="808080"/>
              <w:right w:val="single" w:sz="4" w:space="0" w:color="808080"/>
            </w:tcBorders>
            <w:shd w:val="clear" w:color="auto" w:fill="D7EBFF"/>
            <w:hideMark/>
          </w:tcPr>
          <w:p w:rsidR="009C62A9" w:rsidRPr="009C62A9" w:rsidRDefault="009C62A9">
            <w:pPr>
              <w:pStyle w:val="BodyText"/>
            </w:pPr>
            <w:r w:rsidRPr="009C62A9">
              <w:rPr>
                <w:lang w:val="en-GB"/>
              </w:rPr>
              <w:t>Line lighting switching</w:t>
            </w:r>
          </w:p>
        </w:tc>
        <w:tc>
          <w:tcPr>
            <w:tcW w:w="5593"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pPr>
            <w:r w:rsidRPr="009C62A9">
              <w:rPr>
                <w:lang w:val="en-GB"/>
              </w:rPr>
              <w:t>Start / stop line lighting dimming, adjust dimming level</w:t>
            </w:r>
          </w:p>
        </w:tc>
        <w:tc>
          <w:tcPr>
            <w:tcW w:w="567" w:type="dxa"/>
            <w:vAlign w:val="center"/>
            <w:hideMark/>
          </w:tcPr>
          <w:p w:rsidR="009C62A9" w:rsidRPr="009C62A9" w:rsidRDefault="009C62A9">
            <w:pPr>
              <w:rPr>
                <w:rFonts w:eastAsia="Times New Roman"/>
                <w:sz w:val="20"/>
                <w:szCs w:val="20"/>
              </w:rPr>
            </w:pPr>
          </w:p>
        </w:tc>
      </w:tr>
      <w:tr w:rsidR="009C62A9" w:rsidRPr="009C62A9" w:rsidTr="00823F1A">
        <w:trPr>
          <w:divId w:val="257834926"/>
        </w:trPr>
        <w:tc>
          <w:tcPr>
            <w:tcW w:w="3162"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pPr>
            <w:r w:rsidRPr="009C62A9">
              <w:t> </w:t>
            </w:r>
            <w:r w:rsidRPr="009C62A9">
              <w:rPr>
                <w:lang w:val="en-US"/>
              </w:rPr>
              <w:t xml:space="preserve"> </w:t>
            </w:r>
          </w:p>
        </w:tc>
        <w:tc>
          <w:tcPr>
            <w:tcW w:w="5593"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jc w:val="center"/>
            </w:pPr>
            <w:r w:rsidRPr="009C62A9">
              <w:rPr>
                <w:b/>
                <w:bCs/>
                <w:color w:val="FFFFFF"/>
                <w:lang w:val="en-GB"/>
              </w:rPr>
              <w:t xml:space="preserve">Drainage </w:t>
            </w:r>
          </w:p>
        </w:tc>
        <w:tc>
          <w:tcPr>
            <w:tcW w:w="567" w:type="dxa"/>
            <w:vAlign w:val="center"/>
            <w:hideMark/>
          </w:tcPr>
          <w:p w:rsidR="009C62A9" w:rsidRPr="009C62A9" w:rsidRDefault="009C62A9">
            <w:pPr>
              <w:rPr>
                <w:rFonts w:eastAsia="Times New Roman"/>
                <w:sz w:val="20"/>
                <w:szCs w:val="20"/>
              </w:rPr>
            </w:pPr>
          </w:p>
        </w:tc>
      </w:tr>
      <w:tr w:rsidR="009C62A9" w:rsidRPr="009C62A9" w:rsidTr="00823F1A">
        <w:trPr>
          <w:divId w:val="257834926"/>
        </w:trPr>
        <w:tc>
          <w:tcPr>
            <w:tcW w:w="3162" w:type="dxa"/>
            <w:tcBorders>
              <w:top w:val="single" w:sz="4" w:space="0" w:color="808080"/>
              <w:left w:val="single" w:sz="4" w:space="0" w:color="808080"/>
              <w:bottom w:val="single" w:sz="4" w:space="0" w:color="808080"/>
              <w:right w:val="single" w:sz="4" w:space="0" w:color="808080"/>
            </w:tcBorders>
            <w:shd w:val="clear" w:color="auto" w:fill="D7EBFF"/>
            <w:hideMark/>
          </w:tcPr>
          <w:p w:rsidR="009C62A9" w:rsidRPr="009C62A9" w:rsidRDefault="009C62A9">
            <w:pPr>
              <w:pStyle w:val="BodyText"/>
            </w:pPr>
            <w:r w:rsidRPr="009C62A9">
              <w:rPr>
                <w:lang w:val="en-GB"/>
              </w:rPr>
              <w:t>Tunnel main pump</w:t>
            </w:r>
            <w:r w:rsidRPr="009C62A9">
              <w:rPr>
                <w:lang w:val="en-US"/>
              </w:rPr>
              <w:t xml:space="preserve"> </w:t>
            </w:r>
          </w:p>
        </w:tc>
        <w:tc>
          <w:tcPr>
            <w:tcW w:w="5593"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pPr>
            <w:r w:rsidRPr="009C62A9">
              <w:rPr>
                <w:lang w:val="en-GB"/>
              </w:rPr>
              <w:t>Start / stop, reset run time</w:t>
            </w:r>
          </w:p>
        </w:tc>
        <w:tc>
          <w:tcPr>
            <w:tcW w:w="567" w:type="dxa"/>
            <w:vAlign w:val="center"/>
            <w:hideMark/>
          </w:tcPr>
          <w:p w:rsidR="009C62A9" w:rsidRPr="009C62A9" w:rsidRDefault="009C62A9">
            <w:pPr>
              <w:rPr>
                <w:rFonts w:eastAsia="Times New Roman"/>
                <w:sz w:val="20"/>
                <w:szCs w:val="20"/>
              </w:rPr>
            </w:pPr>
          </w:p>
        </w:tc>
      </w:tr>
      <w:tr w:rsidR="009C62A9" w:rsidRPr="009C62A9" w:rsidTr="00823F1A">
        <w:trPr>
          <w:divId w:val="257834926"/>
        </w:trPr>
        <w:tc>
          <w:tcPr>
            <w:tcW w:w="3162" w:type="dxa"/>
            <w:tcBorders>
              <w:top w:val="single" w:sz="4" w:space="0" w:color="808080"/>
              <w:left w:val="single" w:sz="4" w:space="0" w:color="808080"/>
              <w:bottom w:val="single" w:sz="4" w:space="0" w:color="808080"/>
              <w:right w:val="single" w:sz="4" w:space="0" w:color="808080"/>
            </w:tcBorders>
            <w:shd w:val="clear" w:color="auto" w:fill="D7EBFF"/>
            <w:hideMark/>
          </w:tcPr>
          <w:p w:rsidR="009C62A9" w:rsidRPr="009C62A9" w:rsidRDefault="009C62A9">
            <w:pPr>
              <w:pStyle w:val="BodyText"/>
            </w:pPr>
            <w:r w:rsidRPr="009C62A9">
              <w:rPr>
                <w:lang w:val="en-GB"/>
              </w:rPr>
              <w:t>Tunnel main sump</w:t>
            </w:r>
          </w:p>
        </w:tc>
        <w:tc>
          <w:tcPr>
            <w:tcW w:w="5593"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pPr>
            <w:r w:rsidRPr="009C62A9">
              <w:rPr>
                <w:lang w:val="en-GB"/>
              </w:rPr>
              <w:t>On / off auto process</w:t>
            </w:r>
          </w:p>
        </w:tc>
        <w:tc>
          <w:tcPr>
            <w:tcW w:w="567" w:type="dxa"/>
            <w:vAlign w:val="center"/>
            <w:hideMark/>
          </w:tcPr>
          <w:p w:rsidR="009C62A9" w:rsidRPr="009C62A9" w:rsidRDefault="009C62A9">
            <w:pPr>
              <w:rPr>
                <w:rFonts w:eastAsia="Times New Roman"/>
                <w:sz w:val="20"/>
                <w:szCs w:val="20"/>
              </w:rPr>
            </w:pPr>
          </w:p>
        </w:tc>
      </w:tr>
      <w:tr w:rsidR="009C62A9" w:rsidRPr="009C62A9" w:rsidTr="00823F1A">
        <w:trPr>
          <w:divId w:val="257834926"/>
        </w:trPr>
        <w:tc>
          <w:tcPr>
            <w:tcW w:w="3162" w:type="dxa"/>
            <w:tcBorders>
              <w:top w:val="single" w:sz="4" w:space="0" w:color="808080"/>
              <w:left w:val="single" w:sz="4" w:space="0" w:color="808080"/>
              <w:bottom w:val="single" w:sz="4" w:space="0" w:color="808080"/>
              <w:right w:val="single" w:sz="4" w:space="0" w:color="808080"/>
            </w:tcBorders>
            <w:shd w:val="clear" w:color="auto" w:fill="D7EBFF"/>
            <w:hideMark/>
          </w:tcPr>
          <w:p w:rsidR="009C62A9" w:rsidRPr="009C62A9" w:rsidRDefault="009C62A9">
            <w:pPr>
              <w:pStyle w:val="BodyText"/>
            </w:pPr>
            <w:r w:rsidRPr="009C62A9">
              <w:rPr>
                <w:lang w:val="en-GB"/>
              </w:rPr>
              <w:t>De-watering pump</w:t>
            </w:r>
            <w:r w:rsidRPr="009C62A9">
              <w:rPr>
                <w:lang w:val="en-US"/>
              </w:rPr>
              <w:t xml:space="preserve"> </w:t>
            </w:r>
          </w:p>
        </w:tc>
        <w:tc>
          <w:tcPr>
            <w:tcW w:w="5593"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pPr>
            <w:r w:rsidRPr="009C62A9">
              <w:rPr>
                <w:lang w:val="en-GB"/>
              </w:rPr>
              <w:t>Reset run time</w:t>
            </w:r>
          </w:p>
        </w:tc>
        <w:tc>
          <w:tcPr>
            <w:tcW w:w="567" w:type="dxa"/>
            <w:vAlign w:val="center"/>
            <w:hideMark/>
          </w:tcPr>
          <w:p w:rsidR="009C62A9" w:rsidRPr="009C62A9" w:rsidRDefault="009C62A9">
            <w:pPr>
              <w:rPr>
                <w:rFonts w:eastAsia="Times New Roman"/>
                <w:sz w:val="20"/>
                <w:szCs w:val="20"/>
              </w:rPr>
            </w:pPr>
          </w:p>
        </w:tc>
      </w:tr>
      <w:tr w:rsidR="009C62A9" w:rsidRPr="009C62A9" w:rsidTr="00823F1A">
        <w:trPr>
          <w:divId w:val="257834926"/>
        </w:trPr>
        <w:tc>
          <w:tcPr>
            <w:tcW w:w="3162" w:type="dxa"/>
            <w:tcBorders>
              <w:top w:val="single" w:sz="4" w:space="0" w:color="808080"/>
              <w:left w:val="single" w:sz="4" w:space="0" w:color="808080"/>
              <w:bottom w:val="single" w:sz="4" w:space="0" w:color="808080"/>
              <w:right w:val="single" w:sz="4" w:space="0" w:color="808080"/>
            </w:tcBorders>
            <w:shd w:val="clear" w:color="auto" w:fill="D7EBFF"/>
            <w:hideMark/>
          </w:tcPr>
          <w:p w:rsidR="009C62A9" w:rsidRPr="009C62A9" w:rsidRDefault="009C62A9">
            <w:pPr>
              <w:pStyle w:val="BodyText"/>
            </w:pPr>
            <w:r w:rsidRPr="009C62A9">
              <w:rPr>
                <w:lang w:val="en-GB"/>
              </w:rPr>
              <w:t>De-watering sump</w:t>
            </w:r>
            <w:r w:rsidRPr="009C62A9">
              <w:rPr>
                <w:lang w:val="en-US"/>
              </w:rPr>
              <w:t xml:space="preserve"> </w:t>
            </w:r>
          </w:p>
        </w:tc>
        <w:tc>
          <w:tcPr>
            <w:tcW w:w="5593"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pPr>
            <w:r w:rsidRPr="009C62A9">
              <w:rPr>
                <w:lang w:val="en-GB"/>
              </w:rPr>
              <w:t>On / off auto process</w:t>
            </w:r>
          </w:p>
        </w:tc>
        <w:tc>
          <w:tcPr>
            <w:tcW w:w="567" w:type="dxa"/>
            <w:vAlign w:val="center"/>
            <w:hideMark/>
          </w:tcPr>
          <w:p w:rsidR="009C62A9" w:rsidRPr="009C62A9" w:rsidRDefault="009C62A9">
            <w:pPr>
              <w:rPr>
                <w:rFonts w:eastAsia="Times New Roman"/>
                <w:sz w:val="20"/>
                <w:szCs w:val="20"/>
              </w:rPr>
            </w:pPr>
          </w:p>
        </w:tc>
      </w:tr>
      <w:tr w:rsidR="009C62A9" w:rsidRPr="009C62A9" w:rsidTr="00823F1A">
        <w:trPr>
          <w:divId w:val="257834926"/>
        </w:trPr>
        <w:tc>
          <w:tcPr>
            <w:tcW w:w="3162" w:type="dxa"/>
            <w:tcBorders>
              <w:top w:val="single" w:sz="4" w:space="0" w:color="808080"/>
              <w:left w:val="single" w:sz="4" w:space="0" w:color="808080"/>
              <w:bottom w:val="single" w:sz="4" w:space="0" w:color="808080"/>
              <w:right w:val="single" w:sz="4" w:space="0" w:color="808080"/>
            </w:tcBorders>
            <w:shd w:val="clear" w:color="auto" w:fill="D7EBFF"/>
            <w:hideMark/>
          </w:tcPr>
          <w:p w:rsidR="009C62A9" w:rsidRPr="009C62A9" w:rsidRDefault="009C62A9">
            <w:pPr>
              <w:pStyle w:val="BodyText"/>
            </w:pPr>
            <w:r w:rsidRPr="009C62A9">
              <w:rPr>
                <w:lang w:val="en-GB"/>
              </w:rPr>
              <w:t>Cleaning pump</w:t>
            </w:r>
            <w:r w:rsidRPr="009C62A9">
              <w:rPr>
                <w:lang w:val="en-US"/>
              </w:rPr>
              <w:t xml:space="preserve"> </w:t>
            </w:r>
          </w:p>
        </w:tc>
        <w:tc>
          <w:tcPr>
            <w:tcW w:w="5593"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pPr>
            <w:r w:rsidRPr="009C62A9">
              <w:rPr>
                <w:lang w:val="en-GB"/>
              </w:rPr>
              <w:t>Reset run time</w:t>
            </w:r>
          </w:p>
        </w:tc>
        <w:tc>
          <w:tcPr>
            <w:tcW w:w="567" w:type="dxa"/>
            <w:vAlign w:val="center"/>
            <w:hideMark/>
          </w:tcPr>
          <w:p w:rsidR="009C62A9" w:rsidRPr="009C62A9" w:rsidRDefault="009C62A9">
            <w:pPr>
              <w:rPr>
                <w:rFonts w:eastAsia="Times New Roman"/>
                <w:sz w:val="20"/>
                <w:szCs w:val="20"/>
              </w:rPr>
            </w:pPr>
          </w:p>
        </w:tc>
      </w:tr>
      <w:tr w:rsidR="009C62A9" w:rsidRPr="009C62A9" w:rsidTr="00823F1A">
        <w:trPr>
          <w:divId w:val="257834926"/>
        </w:trPr>
        <w:tc>
          <w:tcPr>
            <w:tcW w:w="3162" w:type="dxa"/>
            <w:tcBorders>
              <w:top w:val="single" w:sz="4" w:space="0" w:color="808080"/>
              <w:left w:val="single" w:sz="4" w:space="0" w:color="808080"/>
              <w:bottom w:val="single" w:sz="4" w:space="0" w:color="808080"/>
              <w:right w:val="single" w:sz="4" w:space="0" w:color="808080"/>
            </w:tcBorders>
            <w:shd w:val="clear" w:color="auto" w:fill="D7EBFF"/>
            <w:hideMark/>
          </w:tcPr>
          <w:p w:rsidR="009C62A9" w:rsidRPr="009C62A9" w:rsidRDefault="009C62A9">
            <w:pPr>
              <w:pStyle w:val="BodyText"/>
            </w:pPr>
            <w:r w:rsidRPr="009C62A9">
              <w:rPr>
                <w:lang w:val="en-GB"/>
              </w:rPr>
              <w:t>Cleaning sump</w:t>
            </w:r>
            <w:r w:rsidRPr="009C62A9">
              <w:rPr>
                <w:lang w:val="en-US"/>
              </w:rPr>
              <w:t xml:space="preserve"> </w:t>
            </w:r>
          </w:p>
        </w:tc>
        <w:tc>
          <w:tcPr>
            <w:tcW w:w="5593"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pPr>
            <w:r w:rsidRPr="009C62A9">
              <w:rPr>
                <w:lang w:val="en-GB"/>
              </w:rPr>
              <w:t>On / off auto process</w:t>
            </w:r>
          </w:p>
        </w:tc>
        <w:tc>
          <w:tcPr>
            <w:tcW w:w="567" w:type="dxa"/>
            <w:vAlign w:val="center"/>
            <w:hideMark/>
          </w:tcPr>
          <w:p w:rsidR="009C62A9" w:rsidRPr="009C62A9" w:rsidRDefault="009C62A9">
            <w:pPr>
              <w:rPr>
                <w:rFonts w:eastAsia="Times New Roman"/>
                <w:sz w:val="20"/>
                <w:szCs w:val="20"/>
              </w:rPr>
            </w:pPr>
          </w:p>
        </w:tc>
      </w:tr>
      <w:tr w:rsidR="009C62A9" w:rsidRPr="009C62A9" w:rsidTr="00823F1A">
        <w:trPr>
          <w:divId w:val="257834926"/>
        </w:trPr>
        <w:tc>
          <w:tcPr>
            <w:tcW w:w="3162" w:type="dxa"/>
            <w:tcBorders>
              <w:top w:val="single" w:sz="4" w:space="0" w:color="808080"/>
              <w:left w:val="single" w:sz="4" w:space="0" w:color="808080"/>
              <w:bottom w:val="single" w:sz="4" w:space="0" w:color="808080"/>
              <w:right w:val="single" w:sz="4" w:space="0" w:color="808080"/>
            </w:tcBorders>
            <w:shd w:val="clear" w:color="auto" w:fill="FFFFFF"/>
            <w:hideMark/>
          </w:tcPr>
          <w:p w:rsidR="009C62A9" w:rsidRPr="009C62A9" w:rsidRDefault="009C62A9">
            <w:pPr>
              <w:rPr>
                <w:rFonts w:eastAsia="Times New Roman"/>
                <w:sz w:val="24"/>
                <w:szCs w:val="24"/>
              </w:rPr>
            </w:pPr>
          </w:p>
        </w:tc>
        <w:tc>
          <w:tcPr>
            <w:tcW w:w="5593" w:type="dxa"/>
            <w:tcBorders>
              <w:top w:val="single" w:sz="4" w:space="0" w:color="808080"/>
              <w:left w:val="single" w:sz="4" w:space="0" w:color="808080"/>
              <w:bottom w:val="single" w:sz="4" w:space="0" w:color="808080"/>
              <w:right w:val="single" w:sz="4" w:space="0" w:color="808080"/>
            </w:tcBorders>
            <w:shd w:val="clear" w:color="auto" w:fill="000080"/>
            <w:hideMark/>
          </w:tcPr>
          <w:p w:rsidR="009C62A9" w:rsidRPr="009C62A9" w:rsidRDefault="009C62A9">
            <w:pPr>
              <w:pStyle w:val="NormalWeb"/>
              <w:jc w:val="center"/>
            </w:pPr>
            <w:r w:rsidRPr="009C62A9">
              <w:rPr>
                <w:b/>
                <w:bCs/>
                <w:color w:val="FFFFFF"/>
                <w:lang w:val="en-GB"/>
              </w:rPr>
              <w:t>           Doors and Staircases  </w:t>
            </w:r>
            <w:r w:rsidRPr="009C62A9">
              <w:t xml:space="preserve"> </w:t>
            </w:r>
          </w:p>
        </w:tc>
        <w:tc>
          <w:tcPr>
            <w:tcW w:w="567" w:type="dxa"/>
            <w:vAlign w:val="center"/>
            <w:hideMark/>
          </w:tcPr>
          <w:p w:rsidR="009C62A9" w:rsidRPr="009C62A9" w:rsidRDefault="009C62A9">
            <w:pPr>
              <w:rPr>
                <w:rFonts w:eastAsia="Times New Roman"/>
                <w:sz w:val="20"/>
                <w:szCs w:val="20"/>
              </w:rPr>
            </w:pPr>
          </w:p>
        </w:tc>
      </w:tr>
      <w:tr w:rsidR="009C62A9" w:rsidRPr="009C62A9" w:rsidTr="00823F1A">
        <w:trPr>
          <w:divId w:val="257834926"/>
        </w:trPr>
        <w:tc>
          <w:tcPr>
            <w:tcW w:w="3162" w:type="dxa"/>
            <w:tcBorders>
              <w:top w:val="single" w:sz="4" w:space="0" w:color="808080"/>
              <w:left w:val="single" w:sz="4" w:space="0" w:color="808080"/>
              <w:bottom w:val="single" w:sz="4" w:space="0" w:color="808080"/>
              <w:right w:val="single" w:sz="4" w:space="0" w:color="808080"/>
            </w:tcBorders>
            <w:shd w:val="clear" w:color="auto" w:fill="D7EBFF"/>
            <w:hideMark/>
          </w:tcPr>
          <w:p w:rsidR="009C62A9" w:rsidRPr="009C62A9" w:rsidRDefault="009C62A9">
            <w:pPr>
              <w:rPr>
                <w:rFonts w:eastAsia="Times New Roman"/>
                <w:sz w:val="24"/>
                <w:szCs w:val="24"/>
              </w:rPr>
            </w:pPr>
            <w:r w:rsidRPr="009C62A9">
              <w:rPr>
                <w:rFonts w:eastAsia="Times New Roman"/>
                <w:lang w:val="en-GB"/>
              </w:rPr>
              <w:t>Vehicle door</w:t>
            </w:r>
            <w:r w:rsidRPr="009C62A9">
              <w:rPr>
                <w:rFonts w:eastAsia="Times New Roman"/>
              </w:rPr>
              <w:t xml:space="preserve"> </w:t>
            </w:r>
          </w:p>
        </w:tc>
        <w:tc>
          <w:tcPr>
            <w:tcW w:w="5593"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rPr>
                <w:rFonts w:eastAsia="Times New Roman"/>
                <w:sz w:val="24"/>
                <w:szCs w:val="24"/>
              </w:rPr>
            </w:pPr>
            <w:r w:rsidRPr="009C62A9">
              <w:rPr>
                <w:rFonts w:eastAsia="Times New Roman"/>
                <w:lang w:val="en-GB"/>
              </w:rPr>
              <w:t>Open / close</w:t>
            </w:r>
            <w:r w:rsidRPr="009C62A9">
              <w:rPr>
                <w:rFonts w:eastAsia="Times New Roman"/>
              </w:rPr>
              <w:t xml:space="preserve"> </w:t>
            </w:r>
          </w:p>
        </w:tc>
        <w:tc>
          <w:tcPr>
            <w:tcW w:w="567" w:type="dxa"/>
            <w:vAlign w:val="center"/>
            <w:hideMark/>
          </w:tcPr>
          <w:p w:rsidR="009C62A9" w:rsidRPr="009C62A9" w:rsidRDefault="009C62A9">
            <w:pPr>
              <w:rPr>
                <w:rFonts w:eastAsia="Times New Roman"/>
                <w:sz w:val="20"/>
                <w:szCs w:val="20"/>
              </w:rPr>
            </w:pPr>
          </w:p>
        </w:tc>
      </w:tr>
      <w:tr w:rsidR="009C62A9" w:rsidRPr="009C62A9" w:rsidTr="00823F1A">
        <w:trPr>
          <w:divId w:val="257834926"/>
        </w:trPr>
        <w:tc>
          <w:tcPr>
            <w:tcW w:w="3162" w:type="dxa"/>
            <w:tcBorders>
              <w:top w:val="single" w:sz="4" w:space="0" w:color="808080"/>
              <w:left w:val="single" w:sz="4" w:space="0" w:color="808080"/>
              <w:bottom w:val="single" w:sz="4" w:space="0" w:color="808080"/>
              <w:right w:val="single" w:sz="4" w:space="0" w:color="808080"/>
            </w:tcBorders>
            <w:shd w:val="clear" w:color="auto" w:fill="D7EBFF"/>
            <w:hideMark/>
          </w:tcPr>
          <w:p w:rsidR="009C62A9" w:rsidRPr="009C62A9" w:rsidRDefault="009C62A9">
            <w:pPr>
              <w:rPr>
                <w:rFonts w:eastAsia="Times New Roman"/>
                <w:sz w:val="24"/>
                <w:szCs w:val="24"/>
              </w:rPr>
            </w:pPr>
            <w:r w:rsidRPr="009C62A9">
              <w:rPr>
                <w:rFonts w:eastAsia="Times New Roman"/>
                <w:lang w:val="en-GB"/>
              </w:rPr>
              <w:t>Pedestrian door</w:t>
            </w:r>
            <w:r w:rsidRPr="009C62A9">
              <w:rPr>
                <w:rFonts w:eastAsia="Times New Roman"/>
              </w:rPr>
              <w:t xml:space="preserve"> </w:t>
            </w:r>
          </w:p>
        </w:tc>
        <w:tc>
          <w:tcPr>
            <w:tcW w:w="5593"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rPr>
                <w:rFonts w:eastAsia="Times New Roman"/>
                <w:sz w:val="24"/>
                <w:szCs w:val="24"/>
              </w:rPr>
            </w:pPr>
            <w:r w:rsidRPr="009C62A9">
              <w:rPr>
                <w:rFonts w:eastAsia="Times New Roman"/>
                <w:lang w:val="en-GB"/>
              </w:rPr>
              <w:t>On / off exit light</w:t>
            </w:r>
            <w:r w:rsidRPr="009C62A9">
              <w:rPr>
                <w:rFonts w:eastAsia="Times New Roman"/>
              </w:rPr>
              <w:t xml:space="preserve"> </w:t>
            </w:r>
          </w:p>
        </w:tc>
        <w:tc>
          <w:tcPr>
            <w:tcW w:w="567" w:type="dxa"/>
            <w:vAlign w:val="center"/>
            <w:hideMark/>
          </w:tcPr>
          <w:p w:rsidR="009C62A9" w:rsidRPr="009C62A9" w:rsidRDefault="009C62A9">
            <w:pPr>
              <w:rPr>
                <w:rFonts w:eastAsia="Times New Roman"/>
                <w:sz w:val="20"/>
                <w:szCs w:val="20"/>
              </w:rPr>
            </w:pPr>
          </w:p>
        </w:tc>
      </w:tr>
      <w:tr w:rsidR="009C62A9" w:rsidRPr="009C62A9" w:rsidTr="00823F1A">
        <w:trPr>
          <w:divId w:val="257834926"/>
        </w:trPr>
        <w:tc>
          <w:tcPr>
            <w:tcW w:w="3162" w:type="dxa"/>
            <w:tcBorders>
              <w:top w:val="single" w:sz="4" w:space="0" w:color="808080"/>
              <w:left w:val="single" w:sz="4" w:space="0" w:color="808080"/>
              <w:bottom w:val="single" w:sz="4" w:space="0" w:color="808080"/>
              <w:right w:val="single" w:sz="4" w:space="0" w:color="808080"/>
            </w:tcBorders>
            <w:shd w:val="clear" w:color="auto" w:fill="D7EBFF"/>
            <w:hideMark/>
          </w:tcPr>
          <w:p w:rsidR="009C62A9" w:rsidRPr="009C62A9" w:rsidRDefault="009C62A9">
            <w:pPr>
              <w:rPr>
                <w:rFonts w:eastAsia="Times New Roman"/>
                <w:sz w:val="24"/>
                <w:szCs w:val="24"/>
              </w:rPr>
            </w:pPr>
            <w:r w:rsidRPr="009C62A9">
              <w:rPr>
                <w:rFonts w:eastAsia="Times New Roman"/>
                <w:lang w:val="en-GB"/>
              </w:rPr>
              <w:t>Pressurization fan</w:t>
            </w:r>
            <w:r w:rsidRPr="009C62A9">
              <w:rPr>
                <w:rFonts w:eastAsia="Times New Roman"/>
              </w:rPr>
              <w:t xml:space="preserve"> </w:t>
            </w:r>
          </w:p>
        </w:tc>
        <w:tc>
          <w:tcPr>
            <w:tcW w:w="5593"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rPr>
                <w:rFonts w:eastAsia="Times New Roman"/>
                <w:sz w:val="24"/>
                <w:szCs w:val="24"/>
              </w:rPr>
            </w:pPr>
            <w:r w:rsidRPr="009C62A9">
              <w:rPr>
                <w:rFonts w:eastAsia="Times New Roman"/>
                <w:lang w:val="en-GB"/>
              </w:rPr>
              <w:t>Start / stop, reset run time</w:t>
            </w:r>
            <w:r w:rsidRPr="009C62A9">
              <w:rPr>
                <w:rFonts w:eastAsia="Times New Roman"/>
              </w:rPr>
              <w:t xml:space="preserve"> </w:t>
            </w:r>
          </w:p>
        </w:tc>
        <w:tc>
          <w:tcPr>
            <w:tcW w:w="567" w:type="dxa"/>
            <w:vAlign w:val="center"/>
            <w:hideMark/>
          </w:tcPr>
          <w:p w:rsidR="009C62A9" w:rsidRPr="009C62A9" w:rsidRDefault="009C62A9">
            <w:pPr>
              <w:rPr>
                <w:rFonts w:eastAsia="Times New Roman"/>
                <w:sz w:val="20"/>
                <w:szCs w:val="20"/>
              </w:rPr>
            </w:pPr>
          </w:p>
        </w:tc>
      </w:tr>
      <w:tr w:rsidR="009C62A9" w:rsidRPr="009C62A9" w:rsidTr="00823F1A">
        <w:trPr>
          <w:divId w:val="257834926"/>
        </w:trPr>
        <w:tc>
          <w:tcPr>
            <w:tcW w:w="3162" w:type="dxa"/>
            <w:tcBorders>
              <w:top w:val="single" w:sz="4" w:space="0" w:color="808080"/>
              <w:left w:val="single" w:sz="4" w:space="0" w:color="808080"/>
              <w:bottom w:val="single" w:sz="4" w:space="0" w:color="808080"/>
              <w:right w:val="single" w:sz="4" w:space="0" w:color="808080"/>
            </w:tcBorders>
            <w:shd w:val="clear" w:color="auto" w:fill="D7EBFF"/>
            <w:hideMark/>
          </w:tcPr>
          <w:p w:rsidR="009C62A9" w:rsidRPr="009C62A9" w:rsidRDefault="009C62A9">
            <w:pPr>
              <w:rPr>
                <w:rFonts w:eastAsia="Times New Roman"/>
                <w:sz w:val="24"/>
                <w:szCs w:val="24"/>
              </w:rPr>
            </w:pPr>
            <w:r w:rsidRPr="009C62A9">
              <w:rPr>
                <w:rFonts w:eastAsia="Times New Roman"/>
                <w:lang w:val="en-US"/>
              </w:rPr>
              <w:t>ES normal fan</w:t>
            </w:r>
            <w:r w:rsidRPr="009C62A9">
              <w:rPr>
                <w:rFonts w:eastAsia="Times New Roman"/>
                <w:b/>
                <w:bCs/>
                <w:color w:val="FFFFFF"/>
                <w:lang w:val="en-GB"/>
              </w:rPr>
              <w:t xml:space="preserve">   </w:t>
            </w:r>
          </w:p>
        </w:tc>
        <w:tc>
          <w:tcPr>
            <w:tcW w:w="5593"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rPr>
                <w:rFonts w:eastAsia="Times New Roman"/>
                <w:sz w:val="24"/>
                <w:szCs w:val="24"/>
              </w:rPr>
            </w:pPr>
            <w:r w:rsidRPr="009C62A9">
              <w:rPr>
                <w:rFonts w:eastAsia="Times New Roman"/>
                <w:color w:val="000000"/>
                <w:lang w:val="en-GB"/>
              </w:rPr>
              <w:t>Reset run time</w:t>
            </w:r>
            <w:r w:rsidRPr="009C62A9">
              <w:rPr>
                <w:rFonts w:eastAsia="Times New Roman"/>
                <w:b/>
                <w:bCs/>
                <w:color w:val="000000"/>
                <w:lang w:val="en-GB"/>
              </w:rPr>
              <w:t xml:space="preserve">   </w:t>
            </w:r>
          </w:p>
        </w:tc>
        <w:tc>
          <w:tcPr>
            <w:tcW w:w="567" w:type="dxa"/>
            <w:vAlign w:val="center"/>
            <w:hideMark/>
          </w:tcPr>
          <w:p w:rsidR="009C62A9" w:rsidRPr="009C62A9" w:rsidRDefault="009C62A9">
            <w:pPr>
              <w:rPr>
                <w:rFonts w:eastAsia="Times New Roman"/>
                <w:sz w:val="20"/>
                <w:szCs w:val="20"/>
              </w:rPr>
            </w:pPr>
          </w:p>
        </w:tc>
      </w:tr>
      <w:tr w:rsidR="009C62A9" w:rsidRPr="009C62A9" w:rsidTr="00823F1A">
        <w:trPr>
          <w:divId w:val="257834926"/>
        </w:trPr>
        <w:tc>
          <w:tcPr>
            <w:tcW w:w="3162" w:type="dxa"/>
            <w:tcBorders>
              <w:top w:val="single" w:sz="4" w:space="0" w:color="808080"/>
              <w:left w:val="single" w:sz="4" w:space="0" w:color="808080"/>
              <w:bottom w:val="single" w:sz="4" w:space="0" w:color="808080"/>
              <w:right w:val="single" w:sz="4" w:space="0" w:color="808080"/>
            </w:tcBorders>
            <w:shd w:val="clear" w:color="auto" w:fill="FFFFFF"/>
            <w:hideMark/>
          </w:tcPr>
          <w:p w:rsidR="009C62A9" w:rsidRPr="009C62A9" w:rsidRDefault="009C62A9">
            <w:pPr>
              <w:rPr>
                <w:rFonts w:eastAsia="Times New Roman"/>
                <w:sz w:val="24"/>
                <w:szCs w:val="24"/>
              </w:rPr>
            </w:pPr>
          </w:p>
        </w:tc>
        <w:tc>
          <w:tcPr>
            <w:tcW w:w="5593" w:type="dxa"/>
            <w:tcBorders>
              <w:top w:val="single" w:sz="4" w:space="0" w:color="808080"/>
              <w:left w:val="single" w:sz="4" w:space="0" w:color="808080"/>
              <w:bottom w:val="single" w:sz="4" w:space="0" w:color="808080"/>
              <w:right w:val="single" w:sz="4" w:space="0" w:color="808080"/>
            </w:tcBorders>
            <w:shd w:val="clear" w:color="auto" w:fill="000080"/>
            <w:hideMark/>
          </w:tcPr>
          <w:p w:rsidR="009C62A9" w:rsidRPr="009C62A9" w:rsidRDefault="009C62A9">
            <w:pPr>
              <w:pStyle w:val="NormalWeb"/>
              <w:jc w:val="center"/>
            </w:pPr>
            <w:r w:rsidRPr="009C62A9">
              <w:rPr>
                <w:b/>
                <w:bCs/>
                <w:color w:val="FFFFFF"/>
                <w:lang w:val="en-GB"/>
              </w:rPr>
              <w:t xml:space="preserve">                      Power   </w:t>
            </w:r>
          </w:p>
        </w:tc>
        <w:tc>
          <w:tcPr>
            <w:tcW w:w="567" w:type="dxa"/>
            <w:vAlign w:val="center"/>
            <w:hideMark/>
          </w:tcPr>
          <w:p w:rsidR="009C62A9" w:rsidRPr="009C62A9" w:rsidRDefault="009C62A9">
            <w:pPr>
              <w:rPr>
                <w:rFonts w:eastAsia="Times New Roman"/>
                <w:sz w:val="20"/>
                <w:szCs w:val="20"/>
              </w:rPr>
            </w:pPr>
          </w:p>
        </w:tc>
      </w:tr>
      <w:tr w:rsidR="009C62A9" w:rsidRPr="009C62A9" w:rsidTr="00823F1A">
        <w:trPr>
          <w:divId w:val="257834926"/>
        </w:trPr>
        <w:tc>
          <w:tcPr>
            <w:tcW w:w="3162" w:type="dxa"/>
            <w:tcBorders>
              <w:top w:val="single" w:sz="4" w:space="0" w:color="808080"/>
              <w:left w:val="single" w:sz="4" w:space="0" w:color="808080"/>
              <w:bottom w:val="single" w:sz="4" w:space="0" w:color="808080"/>
              <w:right w:val="single" w:sz="4" w:space="0" w:color="808080"/>
            </w:tcBorders>
            <w:shd w:val="clear" w:color="auto" w:fill="D7EBFF"/>
            <w:hideMark/>
          </w:tcPr>
          <w:p w:rsidR="009C62A9" w:rsidRPr="009C62A9" w:rsidRDefault="009C62A9">
            <w:pPr>
              <w:rPr>
                <w:rFonts w:eastAsia="Times New Roman"/>
                <w:sz w:val="24"/>
                <w:szCs w:val="24"/>
              </w:rPr>
            </w:pPr>
            <w:r w:rsidRPr="009C62A9">
              <w:rPr>
                <w:rFonts w:eastAsia="Times New Roman"/>
                <w:lang w:val="en-GB"/>
              </w:rPr>
              <w:t>LV MDB Outgoing Feeder</w:t>
            </w:r>
            <w:r w:rsidRPr="009C62A9">
              <w:rPr>
                <w:rFonts w:eastAsia="Times New Roman"/>
              </w:rPr>
              <w:t xml:space="preserve"> </w:t>
            </w:r>
          </w:p>
        </w:tc>
        <w:tc>
          <w:tcPr>
            <w:tcW w:w="5593"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rPr>
                <w:rFonts w:eastAsia="Times New Roman"/>
                <w:sz w:val="24"/>
                <w:szCs w:val="24"/>
              </w:rPr>
            </w:pPr>
            <w:r w:rsidRPr="009C62A9">
              <w:rPr>
                <w:rFonts w:eastAsia="Times New Roman"/>
                <w:lang w:val="en-GB"/>
              </w:rPr>
              <w:t>Open / close circuit breaker</w:t>
            </w:r>
            <w:r w:rsidRPr="009C62A9">
              <w:rPr>
                <w:rFonts w:eastAsia="Times New Roman"/>
              </w:rPr>
              <w:t xml:space="preserve"> </w:t>
            </w:r>
          </w:p>
        </w:tc>
        <w:tc>
          <w:tcPr>
            <w:tcW w:w="567" w:type="dxa"/>
            <w:vAlign w:val="center"/>
            <w:hideMark/>
          </w:tcPr>
          <w:p w:rsidR="009C62A9" w:rsidRPr="009C62A9" w:rsidRDefault="009C62A9">
            <w:pPr>
              <w:rPr>
                <w:rFonts w:eastAsia="Times New Roman"/>
                <w:sz w:val="20"/>
                <w:szCs w:val="20"/>
              </w:rPr>
            </w:pPr>
          </w:p>
        </w:tc>
      </w:tr>
      <w:tr w:rsidR="009C62A9" w:rsidRPr="009C62A9" w:rsidTr="00823F1A">
        <w:trPr>
          <w:divId w:val="257834926"/>
        </w:trPr>
        <w:tc>
          <w:tcPr>
            <w:tcW w:w="3162" w:type="dxa"/>
            <w:tcBorders>
              <w:top w:val="single" w:sz="4" w:space="0" w:color="808080"/>
              <w:left w:val="single" w:sz="4" w:space="0" w:color="808080"/>
              <w:bottom w:val="single" w:sz="4" w:space="0" w:color="808080"/>
              <w:right w:val="single" w:sz="4" w:space="0" w:color="808080"/>
            </w:tcBorders>
            <w:shd w:val="clear" w:color="auto" w:fill="D7EBFF"/>
            <w:hideMark/>
          </w:tcPr>
          <w:p w:rsidR="009C62A9" w:rsidRPr="009C62A9" w:rsidRDefault="009C62A9">
            <w:pPr>
              <w:rPr>
                <w:rFonts w:eastAsia="Times New Roman"/>
                <w:sz w:val="24"/>
                <w:szCs w:val="24"/>
              </w:rPr>
            </w:pPr>
            <w:r w:rsidRPr="009C62A9">
              <w:rPr>
                <w:rFonts w:eastAsia="Times New Roman"/>
                <w:lang w:val="en-GB"/>
              </w:rPr>
              <w:t>LV Diesel Generator</w:t>
            </w:r>
            <w:r w:rsidRPr="009C62A9">
              <w:rPr>
                <w:rFonts w:eastAsia="Times New Roman"/>
              </w:rPr>
              <w:t xml:space="preserve"> </w:t>
            </w:r>
          </w:p>
        </w:tc>
        <w:tc>
          <w:tcPr>
            <w:tcW w:w="5593"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rPr>
                <w:rFonts w:eastAsia="Times New Roman"/>
                <w:sz w:val="24"/>
                <w:szCs w:val="24"/>
              </w:rPr>
            </w:pPr>
            <w:r w:rsidRPr="009C62A9">
              <w:rPr>
                <w:rFonts w:eastAsia="Times New Roman"/>
                <w:lang w:val="en-GB"/>
              </w:rPr>
              <w:t>Reset run time</w:t>
            </w:r>
            <w:r w:rsidRPr="009C62A9">
              <w:rPr>
                <w:rFonts w:eastAsia="Times New Roman"/>
              </w:rPr>
              <w:t xml:space="preserve"> </w:t>
            </w:r>
          </w:p>
        </w:tc>
        <w:tc>
          <w:tcPr>
            <w:tcW w:w="567" w:type="dxa"/>
            <w:vAlign w:val="center"/>
            <w:hideMark/>
          </w:tcPr>
          <w:p w:rsidR="009C62A9" w:rsidRPr="009C62A9" w:rsidRDefault="009C62A9">
            <w:pPr>
              <w:rPr>
                <w:rFonts w:eastAsia="Times New Roman"/>
                <w:sz w:val="20"/>
                <w:szCs w:val="20"/>
              </w:rPr>
            </w:pPr>
          </w:p>
        </w:tc>
      </w:tr>
    </w:tbl>
    <w:p w:rsidR="009C62A9" w:rsidRDefault="009C62A9">
      <w:pPr>
        <w:divId w:val="257834926"/>
        <w:rPr>
          <w:rFonts w:eastAsia="Times New Roman"/>
        </w:rPr>
      </w:pPr>
    </w:p>
    <w:p w:rsidR="009C62A9" w:rsidRDefault="009C62A9" w:rsidP="009456DD">
      <w:pPr>
        <w:pStyle w:val="Heading6"/>
        <w:divId w:val="1215653505"/>
      </w:pPr>
      <w:r>
        <w:br w:type="page"/>
      </w:r>
      <w:r>
        <w:rPr>
          <w:lang w:val="en-GB"/>
        </w:rPr>
        <w:lastRenderedPageBreak/>
        <w:t>Ventilation</w:t>
      </w:r>
    </w:p>
    <w:tbl>
      <w:tblPr>
        <w:tblW w:w="0" w:type="auto"/>
        <w:tblInd w:w="648" w:type="dxa"/>
        <w:tblBorders>
          <w:top w:val="single" w:sz="4" w:space="0" w:color="808080"/>
          <w:left w:val="single" w:sz="4" w:space="0" w:color="808080"/>
          <w:bottom w:val="single" w:sz="4" w:space="0" w:color="808080"/>
          <w:right w:val="single" w:sz="4" w:space="0" w:color="808080"/>
        </w:tblBorders>
        <w:tblLook w:val="04A0" w:firstRow="1" w:lastRow="0" w:firstColumn="1" w:lastColumn="0" w:noHBand="0" w:noVBand="1"/>
      </w:tblPr>
      <w:tblGrid>
        <w:gridCol w:w="843"/>
        <w:gridCol w:w="1527"/>
        <w:gridCol w:w="835"/>
        <w:gridCol w:w="1172"/>
        <w:gridCol w:w="2009"/>
        <w:gridCol w:w="1182"/>
        <w:gridCol w:w="1048"/>
      </w:tblGrid>
      <w:tr w:rsidR="009C62A9" w:rsidRPr="009C62A9">
        <w:trPr>
          <w:divId w:val="1215653505"/>
          <w:trHeight w:hRule="exact" w:val="270"/>
        </w:trPr>
        <w:tc>
          <w:tcPr>
            <w:tcW w:w="6604" w:type="dxa"/>
            <w:gridSpan w:val="5"/>
            <w:tcBorders>
              <w:top w:val="single" w:sz="4" w:space="0" w:color="808080"/>
              <w:left w:val="single" w:sz="4" w:space="0" w:color="808080"/>
              <w:bottom w:val="single" w:sz="4" w:space="0" w:color="808080"/>
              <w:right w:val="single" w:sz="4" w:space="0" w:color="808080"/>
            </w:tcBorders>
            <w:shd w:val="clear" w:color="auto" w:fill="D7EBFF"/>
            <w:hideMark/>
          </w:tcPr>
          <w:p w:rsidR="009C62A9" w:rsidRPr="009C62A9" w:rsidRDefault="009C62A9">
            <w:pPr>
              <w:pStyle w:val="BodyText"/>
              <w:jc w:val="center"/>
            </w:pPr>
            <w:r w:rsidRPr="009C62A9">
              <w:rPr>
                <w:b/>
                <w:bCs/>
                <w:lang w:val="en-GB"/>
              </w:rPr>
              <w:t xml:space="preserve">User profile </w:t>
            </w:r>
          </w:p>
        </w:tc>
        <w:tc>
          <w:tcPr>
            <w:tcW w:w="2306" w:type="dxa"/>
            <w:gridSpan w:val="2"/>
            <w:tcBorders>
              <w:top w:val="single" w:sz="4" w:space="0" w:color="808080"/>
              <w:left w:val="single" w:sz="4" w:space="0" w:color="808080"/>
              <w:bottom w:val="single" w:sz="4" w:space="0" w:color="808080"/>
              <w:right w:val="single" w:sz="4" w:space="0" w:color="808080"/>
            </w:tcBorders>
            <w:shd w:val="clear" w:color="auto" w:fill="D7EBFF"/>
            <w:hideMark/>
          </w:tcPr>
          <w:p w:rsidR="009C62A9" w:rsidRPr="009C62A9" w:rsidRDefault="009C62A9">
            <w:pPr>
              <w:pStyle w:val="BodyText"/>
              <w:spacing w:line="-270" w:lineRule="auto"/>
              <w:jc w:val="center"/>
            </w:pPr>
            <w:r w:rsidRPr="009C62A9">
              <w:rPr>
                <w:b/>
                <w:bCs/>
                <w:lang w:val="en-GB"/>
              </w:rPr>
              <w:t xml:space="preserve">Operation mode </w:t>
            </w:r>
          </w:p>
        </w:tc>
      </w:tr>
      <w:tr w:rsidR="009C62A9" w:rsidRPr="009C62A9">
        <w:trPr>
          <w:divId w:val="1215653505"/>
          <w:trHeight w:hRule="exact" w:val="270"/>
        </w:trPr>
        <w:tc>
          <w:tcPr>
            <w:tcW w:w="870"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jc w:val="center"/>
            </w:pPr>
            <w:r w:rsidRPr="009C62A9">
              <w:rPr>
                <w:lang w:val="en-GB"/>
              </w:rPr>
              <w:t>DO</w:t>
            </w:r>
          </w:p>
        </w:tc>
        <w:tc>
          <w:tcPr>
            <w:tcW w:w="1571"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Operator</w:t>
            </w:r>
          </w:p>
        </w:tc>
        <w:tc>
          <w:tcPr>
            <w:tcW w:w="867"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FC</w:t>
            </w:r>
          </w:p>
        </w:tc>
        <w:tc>
          <w:tcPr>
            <w:tcW w:w="1214"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ITSC</w:t>
            </w:r>
          </w:p>
        </w:tc>
        <w:tc>
          <w:tcPr>
            <w:tcW w:w="2082"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Supervisor</w:t>
            </w:r>
          </w:p>
        </w:tc>
        <w:tc>
          <w:tcPr>
            <w:tcW w:w="1226"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PCM</w:t>
            </w:r>
          </w:p>
        </w:tc>
        <w:tc>
          <w:tcPr>
            <w:tcW w:w="1080"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FCM</w:t>
            </w:r>
          </w:p>
        </w:tc>
      </w:tr>
      <w:tr w:rsidR="009C62A9" w:rsidRPr="009C62A9">
        <w:trPr>
          <w:divId w:val="1215653505"/>
          <w:trHeight w:hRule="exact" w:val="270"/>
        </w:trPr>
        <w:tc>
          <w:tcPr>
            <w:tcW w:w="870"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jc w:val="center"/>
            </w:pPr>
            <w:r w:rsidRPr="009C62A9">
              <w:rPr>
                <w:rFonts w:ascii="Arial" w:hAnsi="Arial"/>
                <w:color w:val="FFFFFF"/>
                <w:lang w:val="en-GB"/>
              </w:rPr>
              <w:sym w:font="Wingdings" w:char="F0FC"/>
            </w:r>
          </w:p>
        </w:tc>
        <w:tc>
          <w:tcPr>
            <w:tcW w:w="1571"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r w:rsidRPr="009C62A9">
              <w:rPr>
                <w:color w:val="FFFFFF"/>
                <w:lang w:val="en-GB"/>
              </w:rPr>
              <w:t xml:space="preserve"> *</w:t>
            </w:r>
          </w:p>
        </w:tc>
        <w:tc>
          <w:tcPr>
            <w:tcW w:w="867"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r w:rsidRPr="009C62A9">
              <w:rPr>
                <w:color w:val="FFFFFF"/>
                <w:lang w:val="en-GB"/>
              </w:rPr>
              <w:t xml:space="preserve"> **</w:t>
            </w:r>
          </w:p>
        </w:tc>
        <w:tc>
          <w:tcPr>
            <w:tcW w:w="1214"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2082"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1226"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1080"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r>
    </w:tbl>
    <w:p w:rsidR="009C62A9" w:rsidRPr="009C62A9" w:rsidRDefault="009C62A9">
      <w:pPr>
        <w:pStyle w:val="BodyText"/>
        <w:divId w:val="1215653505"/>
      </w:pPr>
      <w:r>
        <w:rPr>
          <w:lang w:val="en-GB"/>
        </w:rPr>
        <w:t>*  Only Tunnel and Zone 1 operators can control</w:t>
      </w:r>
    </w:p>
    <w:p w:rsidR="009C62A9" w:rsidRDefault="009C62A9">
      <w:pPr>
        <w:pStyle w:val="BodyText"/>
        <w:divId w:val="1215653505"/>
      </w:pPr>
      <w:r>
        <w:rPr>
          <w:lang w:val="en-GB"/>
        </w:rPr>
        <w:t>** Only viewing is allowed</w:t>
      </w:r>
    </w:p>
    <w:p w:rsidR="009C62A9" w:rsidRDefault="009C62A9">
      <w:pPr>
        <w:pStyle w:val="BodyText"/>
        <w:divId w:val="1215653505"/>
      </w:pPr>
      <w:r>
        <w:rPr>
          <w:color w:val="000000"/>
        </w:rPr>
        <w:t>For Ventilation Control  in the tunnel, IW CCM  has the following features:</w:t>
      </w:r>
    </w:p>
    <w:p w:rsidR="009C62A9" w:rsidRDefault="009C62A9">
      <w:pPr>
        <w:pStyle w:val="ListBullet"/>
        <w:tabs>
          <w:tab w:val="left" w:pos="322"/>
          <w:tab w:val="num" w:pos="360"/>
        </w:tabs>
        <w:ind w:left="322" w:hanging="270"/>
        <w:divId w:val="1848444643"/>
      </w:pPr>
      <w:r>
        <w:rPr>
          <w:rFonts w:ascii="Symbol" w:hAnsi="Symbol"/>
        </w:rPr>
        <w:t></w:t>
      </w:r>
      <w:r>
        <w:rPr>
          <w:rFonts w:ascii="Symbol" w:hAnsi="Symbol"/>
        </w:rPr>
        <w:t></w:t>
      </w:r>
      <w:r>
        <w:rPr>
          <w:sz w:val="14"/>
          <w:szCs w:val="14"/>
        </w:rPr>
        <w:t xml:space="preserve">   </w:t>
      </w:r>
      <w:hyperlink r:id="rId642" w:history="1">
        <w:r>
          <w:rPr>
            <w:rStyle w:val="Hyperlink"/>
          </w:rPr>
          <w:t>Control Jet Fan</w:t>
        </w:r>
      </w:hyperlink>
    </w:p>
    <w:p w:rsidR="009C62A9" w:rsidRDefault="009C62A9">
      <w:pPr>
        <w:pStyle w:val="ListBullet"/>
        <w:tabs>
          <w:tab w:val="left" w:pos="322"/>
          <w:tab w:val="num" w:pos="360"/>
        </w:tabs>
        <w:ind w:left="322" w:hanging="270"/>
        <w:divId w:val="1848444643"/>
      </w:pPr>
      <w:r>
        <w:rPr>
          <w:rFonts w:ascii="Symbol" w:hAnsi="Symbol"/>
        </w:rPr>
        <w:t></w:t>
      </w:r>
      <w:r>
        <w:rPr>
          <w:rFonts w:ascii="Symbol" w:hAnsi="Symbol"/>
        </w:rPr>
        <w:t></w:t>
      </w:r>
      <w:r>
        <w:rPr>
          <w:sz w:val="14"/>
          <w:szCs w:val="14"/>
        </w:rPr>
        <w:t xml:space="preserve">   </w:t>
      </w:r>
      <w:hyperlink r:id="rId643" w:history="1">
        <w:r>
          <w:rPr>
            <w:rStyle w:val="Hyperlink"/>
          </w:rPr>
          <w:t>Control Tunnel Section (Tunnel Box )</w:t>
        </w:r>
      </w:hyperlink>
    </w:p>
    <w:p w:rsidR="009C62A9" w:rsidRDefault="009C62A9">
      <w:pPr>
        <w:pStyle w:val="ListBullet"/>
        <w:tabs>
          <w:tab w:val="left" w:pos="322"/>
          <w:tab w:val="num" w:pos="360"/>
        </w:tabs>
        <w:ind w:left="322" w:hanging="270"/>
        <w:divId w:val="1848444643"/>
      </w:pPr>
      <w:r>
        <w:rPr>
          <w:rFonts w:ascii="Symbol" w:hAnsi="Symbol"/>
        </w:rPr>
        <w:t></w:t>
      </w:r>
      <w:r>
        <w:rPr>
          <w:rFonts w:ascii="Symbol" w:hAnsi="Symbol"/>
        </w:rPr>
        <w:t></w:t>
      </w:r>
      <w:r>
        <w:rPr>
          <w:sz w:val="14"/>
          <w:szCs w:val="14"/>
        </w:rPr>
        <w:t xml:space="preserve">  </w:t>
      </w:r>
      <w:hyperlink r:id="rId644" w:history="1">
        <w:r>
          <w:rPr>
            <w:rStyle w:val="Hyperlink"/>
          </w:rPr>
          <w:t>Control Visibility Meter</w:t>
        </w:r>
      </w:hyperlink>
    </w:p>
    <w:p w:rsidR="009C62A9" w:rsidRDefault="009C62A9">
      <w:pPr>
        <w:pStyle w:val="ListBullet"/>
        <w:tabs>
          <w:tab w:val="left" w:pos="322"/>
          <w:tab w:val="num" w:pos="360"/>
        </w:tabs>
        <w:ind w:left="322" w:hanging="270"/>
        <w:divId w:val="1848444643"/>
      </w:pPr>
      <w:r>
        <w:rPr>
          <w:rFonts w:ascii="Symbol" w:hAnsi="Symbol"/>
        </w:rPr>
        <w:t></w:t>
      </w:r>
      <w:r>
        <w:rPr>
          <w:rFonts w:ascii="Symbol" w:hAnsi="Symbol"/>
        </w:rPr>
        <w:t></w:t>
      </w:r>
      <w:r>
        <w:rPr>
          <w:sz w:val="14"/>
          <w:szCs w:val="14"/>
        </w:rPr>
        <w:t xml:space="preserve">   </w:t>
      </w:r>
      <w:hyperlink r:id="rId645" w:history="1">
        <w:r>
          <w:rPr>
            <w:rStyle w:val="Hyperlink"/>
          </w:rPr>
          <w:t>View GIS</w:t>
        </w:r>
      </w:hyperlink>
      <w:r>
        <w:rPr>
          <w:rFonts w:eastAsia="SimSun"/>
          <w:lang w:val="en-GB"/>
        </w:rPr>
        <w:t xml:space="preserve"> </w:t>
      </w:r>
    </w:p>
    <w:p w:rsidR="009C62A9" w:rsidRDefault="009C62A9" w:rsidP="009456DD">
      <w:pPr>
        <w:pStyle w:val="Heading7"/>
        <w:divId w:val="1705397154"/>
      </w:pPr>
      <w:r>
        <w:br w:type="page"/>
      </w:r>
      <w:r>
        <w:rPr>
          <w:lang w:val="en-GB"/>
        </w:rPr>
        <w:lastRenderedPageBreak/>
        <w:t>Control Jet Fan</w:t>
      </w:r>
    </w:p>
    <w:p w:rsidR="009C62A9" w:rsidRPr="009C62A9" w:rsidRDefault="009C62A9">
      <w:pPr>
        <w:pStyle w:val="ListBullet"/>
        <w:tabs>
          <w:tab w:val="left" w:pos="322"/>
          <w:tab w:val="num" w:pos="360"/>
        </w:tabs>
        <w:ind w:left="322" w:hanging="270"/>
        <w:divId w:val="1705397154"/>
      </w:pPr>
      <w:r>
        <w:t>1.</w:t>
      </w:r>
      <w:r>
        <w:rPr>
          <w:sz w:val="14"/>
          <w:szCs w:val="14"/>
        </w:rPr>
        <w:t>   </w:t>
      </w:r>
      <w:r>
        <w:t>In the equipment list, click on + sign besides PMCS.</w:t>
      </w:r>
    </w:p>
    <w:p w:rsidR="009C62A9" w:rsidRDefault="009C62A9">
      <w:pPr>
        <w:pStyle w:val="ListBullet"/>
        <w:tabs>
          <w:tab w:val="left" w:pos="322"/>
          <w:tab w:val="num" w:pos="360"/>
        </w:tabs>
        <w:ind w:left="322" w:hanging="270"/>
        <w:divId w:val="1705397154"/>
      </w:pPr>
      <w:r>
        <w:t>2.</w:t>
      </w:r>
      <w:r>
        <w:rPr>
          <w:sz w:val="14"/>
          <w:szCs w:val="14"/>
        </w:rPr>
        <w:t xml:space="preserve">   </w:t>
      </w:r>
      <w:r>
        <w:t xml:space="preserve">The list expands to show the list of PMCS </w:t>
      </w:r>
      <w:proofErr w:type="spellStart"/>
      <w:r>
        <w:t>equipments</w:t>
      </w:r>
      <w:proofErr w:type="spellEnd"/>
      <w:r>
        <w:t>.</w:t>
      </w:r>
    </w:p>
    <w:p w:rsidR="009C62A9" w:rsidRDefault="009C62A9">
      <w:pPr>
        <w:pStyle w:val="ListBullet"/>
        <w:tabs>
          <w:tab w:val="left" w:pos="322"/>
          <w:tab w:val="num" w:pos="360"/>
        </w:tabs>
        <w:ind w:left="322" w:hanging="270"/>
        <w:divId w:val="1705397154"/>
      </w:pPr>
      <w:r>
        <w:t>3.</w:t>
      </w:r>
      <w:r>
        <w:rPr>
          <w:sz w:val="14"/>
          <w:szCs w:val="14"/>
        </w:rPr>
        <w:t>   </w:t>
      </w:r>
      <w:r>
        <w:t>Click on + sign besides Ventilation.</w:t>
      </w:r>
    </w:p>
    <w:p w:rsidR="009C62A9" w:rsidRDefault="009C62A9">
      <w:pPr>
        <w:pStyle w:val="ListBullet"/>
        <w:tabs>
          <w:tab w:val="left" w:pos="322"/>
          <w:tab w:val="num" w:pos="360"/>
        </w:tabs>
        <w:ind w:left="322" w:hanging="270"/>
        <w:divId w:val="1705397154"/>
      </w:pPr>
      <w:r>
        <w:t>4.</w:t>
      </w:r>
      <w:r>
        <w:rPr>
          <w:sz w:val="14"/>
          <w:szCs w:val="14"/>
        </w:rPr>
        <w:t xml:space="preserve">   </w:t>
      </w:r>
      <w:r>
        <w:t>Click on Jet Fan.</w:t>
      </w:r>
    </w:p>
    <w:p w:rsidR="009C62A9" w:rsidRDefault="009C62A9">
      <w:pPr>
        <w:pStyle w:val="BodyText"/>
        <w:ind w:left="360"/>
        <w:divId w:val="1705397154"/>
      </w:pPr>
      <w:r>
        <w:rPr>
          <w:lang w:val="en-GB"/>
        </w:rPr>
        <w:t xml:space="preserve">A list of </w:t>
      </w:r>
      <w:proofErr w:type="spellStart"/>
      <w:r>
        <w:rPr>
          <w:lang w:val="en-GB"/>
        </w:rPr>
        <w:t>equipments</w:t>
      </w:r>
      <w:proofErr w:type="spellEnd"/>
      <w:r>
        <w:rPr>
          <w:lang w:val="en-GB"/>
        </w:rPr>
        <w:t xml:space="preserve"> appears on the right with ID, Location, </w:t>
      </w:r>
      <w:proofErr w:type="spellStart"/>
      <w:r>
        <w:rPr>
          <w:lang w:val="en-GB"/>
        </w:rPr>
        <w:t>Eway</w:t>
      </w:r>
      <w:proofErr w:type="spellEnd"/>
      <w:r>
        <w:rPr>
          <w:lang w:val="en-GB"/>
        </w:rPr>
        <w:t xml:space="preserve"> code, </w:t>
      </w:r>
      <w:proofErr w:type="spellStart"/>
      <w:r>
        <w:rPr>
          <w:lang w:val="en-GB"/>
        </w:rPr>
        <w:t>Dir</w:t>
      </w:r>
      <w:proofErr w:type="spellEnd"/>
      <w:r>
        <w:rPr>
          <w:lang w:val="en-GB"/>
        </w:rPr>
        <w:t xml:space="preserve"> and </w:t>
      </w:r>
      <w:proofErr w:type="spellStart"/>
      <w:r>
        <w:rPr>
          <w:lang w:val="en-GB"/>
        </w:rPr>
        <w:t>Kilometer</w:t>
      </w:r>
      <w:proofErr w:type="spellEnd"/>
      <w:r>
        <w:rPr>
          <w:lang w:val="en-GB"/>
        </w:rPr>
        <w:t xml:space="preserve"> information.</w:t>
      </w:r>
    </w:p>
    <w:p w:rsidR="009C62A9" w:rsidRDefault="003D7FEB">
      <w:pPr>
        <w:pStyle w:val="BodyText"/>
        <w:ind w:left="360"/>
        <w:divId w:val="1705397154"/>
      </w:pPr>
      <w:r>
        <w:rPr>
          <w:noProof/>
          <w:lang w:val="en-US" w:eastAsia="en-US"/>
        </w:rPr>
        <w:drawing>
          <wp:inline distT="0" distB="0" distL="0" distR="0" wp14:anchorId="1BC823AD" wp14:editId="680D561F">
            <wp:extent cx="4638675" cy="4705350"/>
            <wp:effectExtent l="0" t="0" r="9525" b="0"/>
            <wp:docPr id="1658" name="Picture 1658" descr="Description: c:\_temp\iw help\events\equipment control\pmcs\Contro7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8" descr="Description: c:\_temp\iw help\events\equipment control\pmcs\Contro78.jpg"/>
                    <pic:cNvPicPr>
                      <a:picLocks noChangeAspect="1" noChangeArrowheads="1"/>
                    </pic:cNvPicPr>
                  </pic:nvPicPr>
                  <pic:blipFill>
                    <a:blip r:embed="rId646">
                      <a:extLst>
                        <a:ext uri="{28A0092B-C50C-407E-A947-70E740481C1C}">
                          <a14:useLocalDpi xmlns:a14="http://schemas.microsoft.com/office/drawing/2010/main" val="0"/>
                        </a:ext>
                      </a:extLst>
                    </a:blip>
                    <a:srcRect/>
                    <a:stretch>
                      <a:fillRect/>
                    </a:stretch>
                  </pic:blipFill>
                  <pic:spPr bwMode="auto">
                    <a:xfrm>
                      <a:off x="0" y="0"/>
                      <a:ext cx="4638675" cy="4705350"/>
                    </a:xfrm>
                    <a:prstGeom prst="rect">
                      <a:avLst/>
                    </a:prstGeom>
                    <a:noFill/>
                    <a:ln>
                      <a:noFill/>
                    </a:ln>
                  </pic:spPr>
                </pic:pic>
              </a:graphicData>
            </a:graphic>
          </wp:inline>
        </w:drawing>
      </w:r>
    </w:p>
    <w:p w:rsidR="009C62A9" w:rsidRDefault="009C62A9">
      <w:pPr>
        <w:pStyle w:val="ListBullet"/>
        <w:tabs>
          <w:tab w:val="left" w:pos="322"/>
          <w:tab w:val="num" w:pos="360"/>
        </w:tabs>
        <w:ind w:left="322" w:hanging="270"/>
        <w:divId w:val="1705397154"/>
      </w:pPr>
      <w:r>
        <w:rPr>
          <w:rFonts w:ascii="Symbol" w:hAnsi="Symbol"/>
        </w:rPr>
        <w:t></w:t>
      </w:r>
      <w:r>
        <w:rPr>
          <w:rFonts w:ascii="Symbol" w:hAnsi="Symbol"/>
        </w:rPr>
        <w:t></w:t>
      </w:r>
      <w:r>
        <w:rPr>
          <w:sz w:val="14"/>
          <w:szCs w:val="14"/>
        </w:rPr>
        <w:t>  </w:t>
      </w:r>
      <w:r>
        <w:t>Click on any equipment to select it. To do multiple selection, press and hold Shift button or Ctrl button on your keyboard and click on the equipment on the list.</w:t>
      </w:r>
    </w:p>
    <w:p w:rsidR="009C62A9" w:rsidRDefault="009C62A9">
      <w:pPr>
        <w:pStyle w:val="BodyText"/>
        <w:ind w:left="360"/>
        <w:divId w:val="1705397154"/>
      </w:pPr>
      <w:r>
        <w:rPr>
          <w:lang w:val="en-GB"/>
        </w:rPr>
        <w:t>The selected equipment will be highlighted in blue background. The current settings for the selected equipment appear in the Current panel.</w:t>
      </w:r>
    </w:p>
    <w:p w:rsidR="009C62A9" w:rsidRDefault="009C62A9">
      <w:pPr>
        <w:pStyle w:val="ListBullet"/>
        <w:tabs>
          <w:tab w:val="left" w:pos="322"/>
          <w:tab w:val="num" w:pos="360"/>
        </w:tabs>
        <w:ind w:left="322" w:hanging="270"/>
        <w:divId w:val="1705397154"/>
      </w:pPr>
      <w:r>
        <w:lastRenderedPageBreak/>
        <w:t>6.</w:t>
      </w:r>
      <w:r>
        <w:rPr>
          <w:sz w:val="14"/>
          <w:szCs w:val="14"/>
        </w:rPr>
        <w:t>   </w:t>
      </w:r>
      <w:r>
        <w:t>In the New panel, click on Start/Stop Control dropdown arrow, and click an action.</w:t>
      </w:r>
    </w:p>
    <w:p w:rsidR="009C62A9" w:rsidRDefault="009C62A9">
      <w:pPr>
        <w:pStyle w:val="ListBullet"/>
        <w:tabs>
          <w:tab w:val="left" w:pos="322"/>
          <w:tab w:val="num" w:pos="360"/>
        </w:tabs>
        <w:ind w:left="322" w:hanging="270"/>
        <w:divId w:val="1705397154"/>
      </w:pPr>
      <w:r>
        <w:t>7.</w:t>
      </w:r>
      <w:r>
        <w:rPr>
          <w:sz w:val="14"/>
          <w:szCs w:val="14"/>
        </w:rPr>
        <w:t>  </w:t>
      </w:r>
      <w:r>
        <w:t>Click on Reset The Run Time to reset the running hours to 0.</w:t>
      </w:r>
    </w:p>
    <w:p w:rsidR="009C62A9" w:rsidRDefault="009C62A9">
      <w:pPr>
        <w:pStyle w:val="ListBullet"/>
        <w:tabs>
          <w:tab w:val="left" w:pos="322"/>
          <w:tab w:val="num" w:pos="360"/>
        </w:tabs>
        <w:ind w:left="322" w:hanging="270"/>
        <w:divId w:val="1705397154"/>
      </w:pPr>
      <w:r>
        <w:t>8.</w:t>
      </w:r>
      <w:r>
        <w:rPr>
          <w:sz w:val="14"/>
          <w:szCs w:val="14"/>
        </w:rPr>
        <w:t>  </w:t>
      </w:r>
      <w:r>
        <w:t>Click on Apply button to save the changes.</w:t>
      </w:r>
    </w:p>
    <w:p w:rsidR="009C62A9" w:rsidRDefault="009C62A9">
      <w:pPr>
        <w:pStyle w:val="ListBullet"/>
        <w:tabs>
          <w:tab w:val="left" w:pos="322"/>
          <w:tab w:val="num" w:pos="360"/>
        </w:tabs>
        <w:ind w:left="322" w:hanging="270"/>
        <w:divId w:val="1705397154"/>
      </w:pPr>
      <w:r>
        <w:t>9.</w:t>
      </w:r>
      <w:r>
        <w:rPr>
          <w:sz w:val="14"/>
          <w:szCs w:val="14"/>
        </w:rPr>
        <w:t>  </w:t>
      </w:r>
      <w:r>
        <w:rPr>
          <w:lang w:val="en-GB"/>
        </w:rPr>
        <w:t>Wait for the system to response.</w:t>
      </w:r>
    </w:p>
    <w:p w:rsidR="009C62A9" w:rsidRDefault="009C62A9">
      <w:pPr>
        <w:pStyle w:val="ListBullet"/>
        <w:tabs>
          <w:tab w:val="left" w:pos="322"/>
          <w:tab w:val="num" w:pos="360"/>
        </w:tabs>
        <w:ind w:left="322" w:hanging="270"/>
        <w:divId w:val="730465290"/>
      </w:pPr>
      <w:r>
        <w:rPr>
          <w:rFonts w:ascii="Symbol" w:hAnsi="Symbol"/>
        </w:rPr>
        <w:t></w:t>
      </w:r>
      <w:r>
        <w:rPr>
          <w:rFonts w:ascii="Symbol" w:hAnsi="Symbol"/>
        </w:rPr>
        <w:t></w:t>
      </w:r>
      <w:r>
        <w:rPr>
          <w:sz w:val="14"/>
          <w:szCs w:val="14"/>
        </w:rPr>
        <w:t xml:space="preserve">   </w:t>
      </w:r>
      <w:r>
        <w:t>If the remote control is successful, the response will show “Ok”.</w:t>
      </w:r>
    </w:p>
    <w:p w:rsidR="009C62A9" w:rsidRDefault="009C62A9">
      <w:pPr>
        <w:pStyle w:val="ListBullet"/>
        <w:tabs>
          <w:tab w:val="left" w:pos="322"/>
          <w:tab w:val="num" w:pos="360"/>
        </w:tabs>
        <w:ind w:left="322" w:hanging="270"/>
        <w:divId w:val="730465290"/>
      </w:pPr>
      <w:r>
        <w:rPr>
          <w:rFonts w:ascii="Symbol" w:hAnsi="Symbol"/>
        </w:rPr>
        <w:t></w:t>
      </w:r>
      <w:r>
        <w:rPr>
          <w:rFonts w:ascii="Symbol" w:hAnsi="Symbol"/>
        </w:rPr>
        <w:t></w:t>
      </w:r>
      <w:r>
        <w:rPr>
          <w:sz w:val="14"/>
          <w:szCs w:val="14"/>
        </w:rPr>
        <w:t xml:space="preserve">   </w:t>
      </w:r>
      <w:r>
        <w:t>If the system response with a “Time Out” after 30 seconds, you should try again by clicking on Apply button.</w:t>
      </w:r>
    </w:p>
    <w:p w:rsidR="009C62A9" w:rsidRDefault="009C62A9">
      <w:pPr>
        <w:pStyle w:val="ListBullet"/>
        <w:tabs>
          <w:tab w:val="left" w:pos="322"/>
          <w:tab w:val="num" w:pos="360"/>
        </w:tabs>
        <w:ind w:left="322" w:hanging="270"/>
        <w:divId w:val="730465290"/>
      </w:pPr>
      <w:r>
        <w:rPr>
          <w:rFonts w:ascii="Symbol" w:hAnsi="Symbol"/>
        </w:rPr>
        <w:t></w:t>
      </w:r>
      <w:r>
        <w:rPr>
          <w:rFonts w:ascii="Symbol" w:hAnsi="Symbol"/>
        </w:rPr>
        <w:t></w:t>
      </w:r>
      <w:r>
        <w:rPr>
          <w:sz w:val="14"/>
          <w:szCs w:val="14"/>
        </w:rPr>
        <w:t xml:space="preserve">   </w:t>
      </w:r>
      <w:r>
        <w:t>If the system response with “Not Sent”, it simply means that you have not set the new setting.</w:t>
      </w:r>
    </w:p>
    <w:tbl>
      <w:tblPr>
        <w:tblW w:w="8115" w:type="dxa"/>
        <w:tblBorders>
          <w:top w:val="single" w:sz="4" w:space="0" w:color="808080"/>
          <w:left w:val="single" w:sz="4" w:space="0" w:color="808080"/>
          <w:bottom w:val="single" w:sz="4" w:space="0" w:color="808080"/>
          <w:right w:val="single" w:sz="4" w:space="0" w:color="808080"/>
        </w:tblBorders>
        <w:tblLook w:val="04A0" w:firstRow="1" w:lastRow="0" w:firstColumn="1" w:lastColumn="0" w:noHBand="0" w:noVBand="1"/>
      </w:tblPr>
      <w:tblGrid>
        <w:gridCol w:w="8115"/>
      </w:tblGrid>
      <w:tr w:rsidR="009C62A9" w:rsidRPr="009C62A9">
        <w:trPr>
          <w:divId w:val="1705397154"/>
        </w:trPr>
        <w:tc>
          <w:tcPr>
            <w:tcW w:w="8115" w:type="dxa"/>
            <w:tcBorders>
              <w:top w:val="single" w:sz="4" w:space="0" w:color="808080"/>
              <w:left w:val="single" w:sz="4" w:space="0" w:color="808080"/>
              <w:bottom w:val="nil"/>
              <w:right w:val="single" w:sz="4" w:space="0" w:color="808080"/>
            </w:tcBorders>
            <w:shd w:val="clear" w:color="auto" w:fill="D7EBFF"/>
            <w:hideMark/>
          </w:tcPr>
          <w:p w:rsidR="009C62A9" w:rsidRPr="009C62A9" w:rsidRDefault="009C62A9">
            <w:pPr>
              <w:pStyle w:val="BodyText"/>
            </w:pPr>
            <w:r w:rsidRPr="009C62A9">
              <w:rPr>
                <w:b/>
                <w:bCs/>
                <w:lang w:val="en-GB"/>
              </w:rPr>
              <w:t xml:space="preserve">Note </w:t>
            </w:r>
          </w:p>
        </w:tc>
      </w:tr>
      <w:tr w:rsidR="009C62A9" w:rsidRPr="009C62A9">
        <w:trPr>
          <w:divId w:val="1705397154"/>
        </w:trPr>
        <w:tc>
          <w:tcPr>
            <w:tcW w:w="8115" w:type="dxa"/>
            <w:tcBorders>
              <w:top w:val="nil"/>
              <w:left w:val="single" w:sz="4" w:space="0" w:color="808080"/>
              <w:bottom w:val="single" w:sz="4" w:space="0" w:color="808080"/>
              <w:right w:val="single" w:sz="4" w:space="0" w:color="808080"/>
            </w:tcBorders>
            <w:hideMark/>
          </w:tcPr>
          <w:p w:rsidR="009C62A9" w:rsidRPr="009C62A9" w:rsidRDefault="009C62A9">
            <w:pPr>
              <w:pStyle w:val="BodyText"/>
            </w:pPr>
            <w:r w:rsidRPr="009C62A9">
              <w:rPr>
                <w:lang w:val="en-GB"/>
              </w:rPr>
              <w:t>Remote Control is only allowed when the jet fan is operational and tagging mode is 1.</w:t>
            </w:r>
          </w:p>
        </w:tc>
      </w:tr>
    </w:tbl>
    <w:p w:rsidR="009C62A9" w:rsidRDefault="009C62A9">
      <w:pPr>
        <w:divId w:val="1705397154"/>
        <w:rPr>
          <w:rFonts w:eastAsia="Times New Roman"/>
        </w:rPr>
      </w:pPr>
    </w:p>
    <w:p w:rsidR="009C62A9" w:rsidRDefault="009C62A9" w:rsidP="009456DD">
      <w:pPr>
        <w:pStyle w:val="Heading7"/>
        <w:divId w:val="434177075"/>
      </w:pPr>
      <w:r>
        <w:br w:type="page"/>
      </w:r>
      <w:bookmarkStart w:id="535" w:name="_Toc59509244"/>
      <w:bookmarkStart w:id="536" w:name="_Toc69553269"/>
      <w:r>
        <w:rPr>
          <w:lang w:val="en-GB"/>
        </w:rPr>
        <w:lastRenderedPageBreak/>
        <w:t>Control Tunnel Section</w:t>
      </w:r>
      <w:bookmarkEnd w:id="535"/>
      <w:r>
        <w:rPr>
          <w:lang w:val="en-GB"/>
        </w:rPr>
        <w:t xml:space="preserve"> (Tunnel Box)</w:t>
      </w:r>
      <w:bookmarkEnd w:id="536"/>
    </w:p>
    <w:p w:rsidR="009C62A9" w:rsidRPr="009C62A9" w:rsidRDefault="009C62A9">
      <w:pPr>
        <w:pStyle w:val="ListBullet"/>
        <w:tabs>
          <w:tab w:val="left" w:pos="322"/>
          <w:tab w:val="num" w:pos="360"/>
        </w:tabs>
        <w:ind w:left="322" w:hanging="270"/>
        <w:divId w:val="434177075"/>
      </w:pPr>
      <w:r>
        <w:t>1.</w:t>
      </w:r>
      <w:r>
        <w:rPr>
          <w:sz w:val="14"/>
          <w:szCs w:val="14"/>
        </w:rPr>
        <w:t>   </w:t>
      </w:r>
      <w:r>
        <w:t>In the equipment list, click on + sign besides PMCS.</w:t>
      </w:r>
    </w:p>
    <w:p w:rsidR="009C62A9" w:rsidRDefault="009C62A9">
      <w:pPr>
        <w:pStyle w:val="BodyText"/>
        <w:ind w:left="360"/>
        <w:divId w:val="434177075"/>
      </w:pPr>
      <w:r>
        <w:rPr>
          <w:lang w:val="en-GB"/>
        </w:rPr>
        <w:t xml:space="preserve">The list expands to show the list of PMCS </w:t>
      </w:r>
      <w:proofErr w:type="spellStart"/>
      <w:r>
        <w:rPr>
          <w:lang w:val="en-GB"/>
        </w:rPr>
        <w:t>equipments</w:t>
      </w:r>
      <w:proofErr w:type="spellEnd"/>
      <w:r>
        <w:rPr>
          <w:lang w:val="en-GB"/>
        </w:rPr>
        <w:t>.</w:t>
      </w:r>
    </w:p>
    <w:p w:rsidR="009C62A9" w:rsidRDefault="009C62A9">
      <w:pPr>
        <w:pStyle w:val="ListBullet"/>
        <w:tabs>
          <w:tab w:val="left" w:pos="322"/>
          <w:tab w:val="num" w:pos="360"/>
        </w:tabs>
        <w:ind w:left="322" w:hanging="270"/>
        <w:divId w:val="434177075"/>
      </w:pPr>
      <w:r>
        <w:t>2.</w:t>
      </w:r>
      <w:r>
        <w:rPr>
          <w:sz w:val="14"/>
          <w:szCs w:val="14"/>
        </w:rPr>
        <w:t>   </w:t>
      </w:r>
      <w:r>
        <w:t>Click on + sign besides Ventilation.</w:t>
      </w:r>
    </w:p>
    <w:p w:rsidR="009C62A9" w:rsidRDefault="009C62A9">
      <w:pPr>
        <w:pStyle w:val="ListBullet"/>
        <w:tabs>
          <w:tab w:val="left" w:pos="322"/>
          <w:tab w:val="num" w:pos="360"/>
        </w:tabs>
        <w:ind w:left="322" w:hanging="270"/>
        <w:divId w:val="434177075"/>
      </w:pPr>
      <w:r>
        <w:t>3.</w:t>
      </w:r>
      <w:r>
        <w:rPr>
          <w:sz w:val="14"/>
          <w:szCs w:val="14"/>
        </w:rPr>
        <w:t>   </w:t>
      </w:r>
      <w:r>
        <w:t>Click on Tunnel Section.</w:t>
      </w:r>
    </w:p>
    <w:p w:rsidR="009C62A9" w:rsidRDefault="009C62A9">
      <w:pPr>
        <w:pStyle w:val="BodyText"/>
        <w:ind w:left="360"/>
        <w:divId w:val="434177075"/>
      </w:pPr>
      <w:r>
        <w:rPr>
          <w:lang w:val="en-GB"/>
        </w:rPr>
        <w:t xml:space="preserve">A list of </w:t>
      </w:r>
      <w:proofErr w:type="spellStart"/>
      <w:r>
        <w:rPr>
          <w:lang w:val="en-GB"/>
        </w:rPr>
        <w:t>equipments</w:t>
      </w:r>
      <w:proofErr w:type="spellEnd"/>
      <w:r>
        <w:rPr>
          <w:lang w:val="en-GB"/>
        </w:rPr>
        <w:t xml:space="preserve"> appears on the right with ID, Location, </w:t>
      </w:r>
      <w:proofErr w:type="spellStart"/>
      <w:r>
        <w:rPr>
          <w:lang w:val="en-GB"/>
        </w:rPr>
        <w:t>Eway</w:t>
      </w:r>
      <w:proofErr w:type="spellEnd"/>
      <w:r>
        <w:rPr>
          <w:lang w:val="en-GB"/>
        </w:rPr>
        <w:t xml:space="preserve"> code, </w:t>
      </w:r>
      <w:proofErr w:type="spellStart"/>
      <w:r>
        <w:rPr>
          <w:lang w:val="en-GB"/>
        </w:rPr>
        <w:t>Dir</w:t>
      </w:r>
      <w:proofErr w:type="spellEnd"/>
      <w:r>
        <w:rPr>
          <w:lang w:val="en-GB"/>
        </w:rPr>
        <w:t xml:space="preserve"> and </w:t>
      </w:r>
      <w:proofErr w:type="spellStart"/>
      <w:r>
        <w:rPr>
          <w:lang w:val="en-GB"/>
        </w:rPr>
        <w:t>Kilometer</w:t>
      </w:r>
      <w:proofErr w:type="spellEnd"/>
      <w:r>
        <w:rPr>
          <w:lang w:val="en-GB"/>
        </w:rPr>
        <w:t xml:space="preserve"> information.</w:t>
      </w:r>
    </w:p>
    <w:p w:rsidR="009C62A9" w:rsidRDefault="003D7FEB">
      <w:pPr>
        <w:pStyle w:val="BodyText"/>
        <w:ind w:left="360"/>
        <w:divId w:val="434177075"/>
      </w:pPr>
      <w:r>
        <w:rPr>
          <w:noProof/>
          <w:lang w:val="en-US" w:eastAsia="en-US"/>
        </w:rPr>
        <w:drawing>
          <wp:inline distT="0" distB="0" distL="0" distR="0" wp14:anchorId="62ADDEE4" wp14:editId="434CC5CB">
            <wp:extent cx="4638675" cy="4705350"/>
            <wp:effectExtent l="0" t="0" r="9525" b="0"/>
            <wp:docPr id="1659" name="Picture 1659" descr="Description: c:\_temp\iw help\events\equipment control\pmcs\Contro7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9" descr="Description: c:\_temp\iw help\events\equipment control\pmcs\Contro79.jpg"/>
                    <pic:cNvPicPr>
                      <a:picLocks noChangeAspect="1" noChangeArrowheads="1"/>
                    </pic:cNvPicPr>
                  </pic:nvPicPr>
                  <pic:blipFill>
                    <a:blip r:embed="rId647">
                      <a:extLst>
                        <a:ext uri="{28A0092B-C50C-407E-A947-70E740481C1C}">
                          <a14:useLocalDpi xmlns:a14="http://schemas.microsoft.com/office/drawing/2010/main" val="0"/>
                        </a:ext>
                      </a:extLst>
                    </a:blip>
                    <a:srcRect/>
                    <a:stretch>
                      <a:fillRect/>
                    </a:stretch>
                  </pic:blipFill>
                  <pic:spPr bwMode="auto">
                    <a:xfrm>
                      <a:off x="0" y="0"/>
                      <a:ext cx="4638675" cy="4705350"/>
                    </a:xfrm>
                    <a:prstGeom prst="rect">
                      <a:avLst/>
                    </a:prstGeom>
                    <a:noFill/>
                    <a:ln>
                      <a:noFill/>
                    </a:ln>
                  </pic:spPr>
                </pic:pic>
              </a:graphicData>
            </a:graphic>
          </wp:inline>
        </w:drawing>
      </w:r>
    </w:p>
    <w:p w:rsidR="009C62A9" w:rsidRDefault="009C62A9">
      <w:pPr>
        <w:pStyle w:val="ListBullet"/>
        <w:tabs>
          <w:tab w:val="left" w:pos="322"/>
          <w:tab w:val="num" w:pos="360"/>
        </w:tabs>
        <w:ind w:left="322" w:hanging="270"/>
        <w:divId w:val="434177075"/>
      </w:pPr>
      <w:r>
        <w:t>4.</w:t>
      </w:r>
      <w:r>
        <w:rPr>
          <w:sz w:val="14"/>
          <w:szCs w:val="14"/>
        </w:rPr>
        <w:t>   </w:t>
      </w:r>
      <w:r>
        <w:t>In the New panel, click on a Tunnel Box, you may select more than one tunnel box.</w:t>
      </w:r>
    </w:p>
    <w:p w:rsidR="009C62A9" w:rsidRDefault="009C62A9">
      <w:pPr>
        <w:pStyle w:val="ListBullet"/>
        <w:tabs>
          <w:tab w:val="left" w:pos="322"/>
          <w:tab w:val="num" w:pos="360"/>
        </w:tabs>
        <w:ind w:left="322" w:hanging="270"/>
        <w:divId w:val="434177075"/>
      </w:pPr>
      <w:r>
        <w:t>5.</w:t>
      </w:r>
      <w:r>
        <w:rPr>
          <w:sz w:val="14"/>
          <w:szCs w:val="14"/>
        </w:rPr>
        <w:t>  </w:t>
      </w:r>
      <w:r>
        <w:t>Click on Ventilation Level dropdown arrow, and click a level.</w:t>
      </w:r>
    </w:p>
    <w:p w:rsidR="009C62A9" w:rsidRDefault="009C62A9">
      <w:pPr>
        <w:pStyle w:val="ListBullet"/>
        <w:tabs>
          <w:tab w:val="left" w:pos="322"/>
          <w:tab w:val="num" w:pos="360"/>
        </w:tabs>
        <w:ind w:left="322" w:hanging="270"/>
        <w:divId w:val="434177075"/>
      </w:pPr>
      <w:r>
        <w:t>6.</w:t>
      </w:r>
      <w:r>
        <w:rPr>
          <w:sz w:val="14"/>
          <w:szCs w:val="14"/>
        </w:rPr>
        <w:t>  </w:t>
      </w:r>
      <w:r>
        <w:t>Click on Apply button to save the changes.</w:t>
      </w:r>
    </w:p>
    <w:p w:rsidR="009C62A9" w:rsidRDefault="009C62A9">
      <w:pPr>
        <w:pStyle w:val="ListBullet"/>
        <w:tabs>
          <w:tab w:val="left" w:pos="322"/>
          <w:tab w:val="num" w:pos="360"/>
        </w:tabs>
        <w:ind w:left="322" w:hanging="270"/>
        <w:divId w:val="434177075"/>
      </w:pPr>
      <w:r>
        <w:lastRenderedPageBreak/>
        <w:t>7.</w:t>
      </w:r>
      <w:r>
        <w:rPr>
          <w:sz w:val="14"/>
          <w:szCs w:val="14"/>
        </w:rPr>
        <w:t>  </w:t>
      </w:r>
      <w:r>
        <w:rPr>
          <w:lang w:val="en-GB"/>
        </w:rPr>
        <w:t>Wait for the system to response.</w:t>
      </w:r>
    </w:p>
    <w:p w:rsidR="009C62A9" w:rsidRDefault="009C62A9">
      <w:pPr>
        <w:pStyle w:val="ListBullet"/>
        <w:tabs>
          <w:tab w:val="left" w:pos="322"/>
          <w:tab w:val="num" w:pos="360"/>
        </w:tabs>
        <w:ind w:left="322" w:hanging="270"/>
        <w:divId w:val="177041714"/>
      </w:pPr>
      <w:r>
        <w:rPr>
          <w:rFonts w:ascii="Symbol" w:hAnsi="Symbol"/>
        </w:rPr>
        <w:t></w:t>
      </w:r>
      <w:r>
        <w:rPr>
          <w:rFonts w:ascii="Symbol" w:hAnsi="Symbol"/>
        </w:rPr>
        <w:t></w:t>
      </w:r>
      <w:r>
        <w:rPr>
          <w:sz w:val="14"/>
          <w:szCs w:val="14"/>
        </w:rPr>
        <w:t xml:space="preserve">   </w:t>
      </w:r>
      <w:r>
        <w:t>If the remote control is successful, the response will show “Ok”.</w:t>
      </w:r>
    </w:p>
    <w:p w:rsidR="009C62A9" w:rsidRDefault="009C62A9">
      <w:pPr>
        <w:pStyle w:val="ListBullet"/>
        <w:tabs>
          <w:tab w:val="left" w:pos="322"/>
          <w:tab w:val="num" w:pos="360"/>
        </w:tabs>
        <w:ind w:left="322" w:hanging="270"/>
        <w:divId w:val="177041714"/>
      </w:pPr>
      <w:r>
        <w:rPr>
          <w:rFonts w:ascii="Symbol" w:hAnsi="Symbol"/>
        </w:rPr>
        <w:t></w:t>
      </w:r>
      <w:r>
        <w:rPr>
          <w:rFonts w:ascii="Symbol" w:hAnsi="Symbol"/>
        </w:rPr>
        <w:t></w:t>
      </w:r>
      <w:r>
        <w:rPr>
          <w:sz w:val="14"/>
          <w:szCs w:val="14"/>
        </w:rPr>
        <w:t xml:space="preserve">    </w:t>
      </w:r>
      <w:r>
        <w:t>If the system response with a “Time Out” after 30 seconds, you should try again by clicking on Apply button.</w:t>
      </w:r>
    </w:p>
    <w:p w:rsidR="009C62A9" w:rsidRDefault="009C62A9">
      <w:pPr>
        <w:pStyle w:val="ListBullet"/>
        <w:tabs>
          <w:tab w:val="left" w:pos="322"/>
          <w:tab w:val="num" w:pos="360"/>
        </w:tabs>
        <w:ind w:left="322" w:hanging="270"/>
        <w:divId w:val="177041714"/>
      </w:pPr>
      <w:r>
        <w:rPr>
          <w:rFonts w:ascii="Symbol" w:hAnsi="Symbol"/>
        </w:rPr>
        <w:t></w:t>
      </w:r>
      <w:r>
        <w:rPr>
          <w:rFonts w:ascii="Symbol" w:hAnsi="Symbol"/>
        </w:rPr>
        <w:t></w:t>
      </w:r>
      <w:r>
        <w:rPr>
          <w:sz w:val="14"/>
          <w:szCs w:val="14"/>
        </w:rPr>
        <w:t xml:space="preserve">   </w:t>
      </w:r>
      <w:r>
        <w:t>If the system response with “Not Sent”, it simply means that you have not set the new setting.</w:t>
      </w:r>
    </w:p>
    <w:tbl>
      <w:tblPr>
        <w:tblW w:w="8625" w:type="dxa"/>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8625"/>
      </w:tblGrid>
      <w:tr w:rsidR="009C62A9" w:rsidRPr="009C62A9">
        <w:trPr>
          <w:divId w:val="434177075"/>
        </w:trPr>
        <w:tc>
          <w:tcPr>
            <w:tcW w:w="8625" w:type="dxa"/>
            <w:tcBorders>
              <w:top w:val="single" w:sz="4" w:space="0" w:color="808080"/>
              <w:left w:val="single" w:sz="4" w:space="0" w:color="808080"/>
              <w:bottom w:val="nil"/>
              <w:right w:val="single" w:sz="4" w:space="0" w:color="808080"/>
            </w:tcBorders>
            <w:shd w:val="clear" w:color="auto" w:fill="D7EBFF"/>
            <w:hideMark/>
          </w:tcPr>
          <w:p w:rsidR="009C62A9" w:rsidRPr="009C62A9" w:rsidRDefault="009C62A9">
            <w:pPr>
              <w:pStyle w:val="BodyText"/>
            </w:pPr>
            <w:r w:rsidRPr="009C62A9">
              <w:rPr>
                <w:b/>
                <w:bCs/>
                <w:lang w:val="en-GB"/>
              </w:rPr>
              <w:t>Note</w:t>
            </w:r>
            <w:r w:rsidRPr="009C62A9">
              <w:rPr>
                <w:lang w:val="en-US"/>
              </w:rPr>
              <w:t xml:space="preserve"> </w:t>
            </w:r>
          </w:p>
        </w:tc>
      </w:tr>
      <w:tr w:rsidR="009C62A9" w:rsidRPr="009C62A9">
        <w:trPr>
          <w:divId w:val="434177075"/>
        </w:trPr>
        <w:tc>
          <w:tcPr>
            <w:tcW w:w="8625" w:type="dxa"/>
            <w:tcBorders>
              <w:top w:val="nil"/>
              <w:left w:val="single" w:sz="4" w:space="0" w:color="808080"/>
              <w:bottom w:val="single" w:sz="4" w:space="0" w:color="808080"/>
              <w:right w:val="single" w:sz="4" w:space="0" w:color="808080"/>
            </w:tcBorders>
            <w:hideMark/>
          </w:tcPr>
          <w:p w:rsidR="009C62A9" w:rsidRPr="009C62A9" w:rsidRDefault="009C62A9">
            <w:pPr>
              <w:pStyle w:val="BodyText"/>
            </w:pPr>
            <w:r w:rsidRPr="009C62A9">
              <w:rPr>
                <w:lang w:val="en-GB"/>
              </w:rPr>
              <w:t>Remote Control is only allowed when the tunnel section is operational and tagging mode is 1.</w:t>
            </w:r>
            <w:r w:rsidRPr="009C62A9">
              <w:rPr>
                <w:lang w:val="en-US"/>
              </w:rPr>
              <w:t xml:space="preserve"> </w:t>
            </w:r>
          </w:p>
        </w:tc>
      </w:tr>
    </w:tbl>
    <w:p w:rsidR="009C62A9" w:rsidRPr="009C62A9" w:rsidRDefault="009C62A9">
      <w:pPr>
        <w:pStyle w:val="NormalWeb"/>
        <w:divId w:val="434177075"/>
      </w:pPr>
      <w:r>
        <w:t> </w:t>
      </w:r>
    </w:p>
    <w:p w:rsidR="009C62A9" w:rsidRDefault="009C62A9" w:rsidP="009456DD">
      <w:pPr>
        <w:pStyle w:val="Heading7"/>
        <w:divId w:val="2101758637"/>
      </w:pPr>
      <w:r>
        <w:br w:type="page"/>
      </w:r>
      <w:bookmarkStart w:id="537" w:name="_Toc69553270"/>
      <w:r>
        <w:rPr>
          <w:lang w:val="en-GB"/>
        </w:rPr>
        <w:lastRenderedPageBreak/>
        <w:t>Control Visibility Meter</w:t>
      </w:r>
      <w:bookmarkEnd w:id="537"/>
    </w:p>
    <w:p w:rsidR="009C62A9" w:rsidRPr="009C62A9" w:rsidRDefault="009C62A9">
      <w:pPr>
        <w:pStyle w:val="ListBullet"/>
        <w:tabs>
          <w:tab w:val="left" w:pos="322"/>
          <w:tab w:val="num" w:pos="360"/>
        </w:tabs>
        <w:ind w:left="322" w:hanging="270"/>
        <w:divId w:val="2101758637"/>
      </w:pPr>
      <w:r>
        <w:t>1.</w:t>
      </w:r>
      <w:r>
        <w:rPr>
          <w:sz w:val="14"/>
          <w:szCs w:val="14"/>
        </w:rPr>
        <w:t>   </w:t>
      </w:r>
      <w:r>
        <w:t>In the equipment list, click on + sign besides PMCS.</w:t>
      </w:r>
    </w:p>
    <w:p w:rsidR="009C62A9" w:rsidRDefault="009C62A9">
      <w:pPr>
        <w:pStyle w:val="BodyText"/>
        <w:ind w:left="360"/>
        <w:divId w:val="2101758637"/>
      </w:pPr>
      <w:r>
        <w:rPr>
          <w:lang w:val="en-GB"/>
        </w:rPr>
        <w:t xml:space="preserve">The list expands to show the list of PMCS </w:t>
      </w:r>
      <w:proofErr w:type="spellStart"/>
      <w:r>
        <w:rPr>
          <w:lang w:val="en-GB"/>
        </w:rPr>
        <w:t>equipments</w:t>
      </w:r>
      <w:proofErr w:type="spellEnd"/>
      <w:r>
        <w:rPr>
          <w:lang w:val="en-GB"/>
        </w:rPr>
        <w:t>.</w:t>
      </w:r>
    </w:p>
    <w:p w:rsidR="009C62A9" w:rsidRDefault="009C62A9">
      <w:pPr>
        <w:pStyle w:val="ListBullet"/>
        <w:tabs>
          <w:tab w:val="left" w:pos="322"/>
          <w:tab w:val="num" w:pos="360"/>
        </w:tabs>
        <w:ind w:left="322" w:hanging="270"/>
        <w:divId w:val="2101758637"/>
      </w:pPr>
      <w:r>
        <w:t>2.</w:t>
      </w:r>
      <w:r>
        <w:rPr>
          <w:sz w:val="14"/>
          <w:szCs w:val="14"/>
        </w:rPr>
        <w:t>   </w:t>
      </w:r>
      <w:r>
        <w:t>Click on + sign besides Ventilation.</w:t>
      </w:r>
    </w:p>
    <w:p w:rsidR="009C62A9" w:rsidRDefault="009C62A9">
      <w:pPr>
        <w:pStyle w:val="ListBullet"/>
        <w:tabs>
          <w:tab w:val="left" w:pos="322"/>
          <w:tab w:val="num" w:pos="360"/>
        </w:tabs>
        <w:ind w:left="322" w:hanging="270"/>
        <w:divId w:val="2101758637"/>
      </w:pPr>
      <w:r>
        <w:t>3.</w:t>
      </w:r>
      <w:r>
        <w:rPr>
          <w:sz w:val="14"/>
          <w:szCs w:val="14"/>
        </w:rPr>
        <w:t>   </w:t>
      </w:r>
      <w:r>
        <w:t>Click on Visibility Meter.</w:t>
      </w:r>
    </w:p>
    <w:p w:rsidR="009C62A9" w:rsidRDefault="009C62A9">
      <w:pPr>
        <w:pStyle w:val="BodyText"/>
        <w:ind w:left="360"/>
        <w:divId w:val="2101758637"/>
      </w:pPr>
      <w:r>
        <w:rPr>
          <w:lang w:val="en-GB"/>
        </w:rPr>
        <w:t xml:space="preserve">A list of </w:t>
      </w:r>
      <w:proofErr w:type="spellStart"/>
      <w:r>
        <w:rPr>
          <w:lang w:val="en-GB"/>
        </w:rPr>
        <w:t>equipments</w:t>
      </w:r>
      <w:proofErr w:type="spellEnd"/>
      <w:r>
        <w:rPr>
          <w:lang w:val="en-GB"/>
        </w:rPr>
        <w:t xml:space="preserve"> appears on the right with ID, Location, </w:t>
      </w:r>
      <w:proofErr w:type="spellStart"/>
      <w:r>
        <w:rPr>
          <w:lang w:val="en-GB"/>
        </w:rPr>
        <w:t>Eway</w:t>
      </w:r>
      <w:proofErr w:type="spellEnd"/>
      <w:r>
        <w:rPr>
          <w:lang w:val="en-GB"/>
        </w:rPr>
        <w:t xml:space="preserve"> code, </w:t>
      </w:r>
      <w:proofErr w:type="spellStart"/>
      <w:r>
        <w:rPr>
          <w:lang w:val="en-GB"/>
        </w:rPr>
        <w:t>Dir</w:t>
      </w:r>
      <w:proofErr w:type="spellEnd"/>
      <w:r>
        <w:rPr>
          <w:lang w:val="en-GB"/>
        </w:rPr>
        <w:t xml:space="preserve"> and </w:t>
      </w:r>
      <w:proofErr w:type="spellStart"/>
      <w:r>
        <w:rPr>
          <w:lang w:val="en-GB"/>
        </w:rPr>
        <w:t>Kilometer</w:t>
      </w:r>
      <w:proofErr w:type="spellEnd"/>
      <w:r>
        <w:rPr>
          <w:lang w:val="en-GB"/>
        </w:rPr>
        <w:t xml:space="preserve"> information.</w:t>
      </w:r>
    </w:p>
    <w:p w:rsidR="009C62A9" w:rsidRDefault="003D7FEB">
      <w:pPr>
        <w:pStyle w:val="BodyText"/>
        <w:ind w:left="360"/>
        <w:divId w:val="2101758637"/>
      </w:pPr>
      <w:r>
        <w:rPr>
          <w:noProof/>
          <w:lang w:val="en-US" w:eastAsia="en-US"/>
        </w:rPr>
        <w:drawing>
          <wp:inline distT="0" distB="0" distL="0" distR="0" wp14:anchorId="734CC4F9" wp14:editId="632D888E">
            <wp:extent cx="4762500" cy="4829175"/>
            <wp:effectExtent l="0" t="0" r="0" b="9525"/>
            <wp:docPr id="1660" name="Picture 1660" descr="Description: c:\_temp\iw help\events\equipment control\pmcs\Contro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0" descr="Description: c:\_temp\iw help\events\equipment control\pmcs\Contro80.jpg"/>
                    <pic:cNvPicPr>
                      <a:picLocks noChangeAspect="1" noChangeArrowheads="1"/>
                    </pic:cNvPicPr>
                  </pic:nvPicPr>
                  <pic:blipFill>
                    <a:blip r:embed="rId648">
                      <a:extLst>
                        <a:ext uri="{28A0092B-C50C-407E-A947-70E740481C1C}">
                          <a14:useLocalDpi xmlns:a14="http://schemas.microsoft.com/office/drawing/2010/main" val="0"/>
                        </a:ext>
                      </a:extLst>
                    </a:blip>
                    <a:srcRect/>
                    <a:stretch>
                      <a:fillRect/>
                    </a:stretch>
                  </pic:blipFill>
                  <pic:spPr bwMode="auto">
                    <a:xfrm>
                      <a:off x="0" y="0"/>
                      <a:ext cx="4762500" cy="4829175"/>
                    </a:xfrm>
                    <a:prstGeom prst="rect">
                      <a:avLst/>
                    </a:prstGeom>
                    <a:noFill/>
                    <a:ln>
                      <a:noFill/>
                    </a:ln>
                  </pic:spPr>
                </pic:pic>
              </a:graphicData>
            </a:graphic>
          </wp:inline>
        </w:drawing>
      </w:r>
    </w:p>
    <w:p w:rsidR="009C62A9" w:rsidRDefault="009C62A9">
      <w:pPr>
        <w:pStyle w:val="ListBullet"/>
        <w:tabs>
          <w:tab w:val="left" w:pos="322"/>
          <w:tab w:val="num" w:pos="360"/>
        </w:tabs>
        <w:ind w:left="322" w:hanging="270"/>
        <w:divId w:val="2101758637"/>
      </w:pPr>
      <w:r>
        <w:rPr>
          <w:rFonts w:ascii="Symbol" w:hAnsi="Symbol"/>
        </w:rPr>
        <w:t></w:t>
      </w:r>
      <w:r>
        <w:rPr>
          <w:rFonts w:ascii="Symbol" w:hAnsi="Symbol"/>
        </w:rPr>
        <w:t></w:t>
      </w:r>
      <w:r>
        <w:rPr>
          <w:sz w:val="14"/>
          <w:szCs w:val="14"/>
        </w:rPr>
        <w:t>   </w:t>
      </w:r>
      <w:r>
        <w:t>Click on any equipment to select it. To do multiple selection, press and hold Shift button or Ctrl button on your keyboard and click on the equipment on the list.</w:t>
      </w:r>
    </w:p>
    <w:p w:rsidR="009C62A9" w:rsidRDefault="009C62A9">
      <w:pPr>
        <w:pStyle w:val="BodyText"/>
        <w:ind w:left="360"/>
        <w:divId w:val="2101758637"/>
      </w:pPr>
      <w:r>
        <w:rPr>
          <w:lang w:val="en-GB"/>
        </w:rPr>
        <w:lastRenderedPageBreak/>
        <w:t>The selected will be highlighted in blue background. The current settings for the selected equipment appear in the Current panel.</w:t>
      </w:r>
    </w:p>
    <w:p w:rsidR="009C62A9" w:rsidRDefault="009C62A9">
      <w:pPr>
        <w:pStyle w:val="ListBullet"/>
        <w:tabs>
          <w:tab w:val="left" w:pos="322"/>
          <w:tab w:val="num" w:pos="360"/>
        </w:tabs>
        <w:ind w:left="322" w:hanging="270"/>
        <w:divId w:val="2101758637"/>
      </w:pPr>
      <w:r>
        <w:t>5.</w:t>
      </w:r>
      <w:r>
        <w:rPr>
          <w:sz w:val="14"/>
          <w:szCs w:val="14"/>
        </w:rPr>
        <w:t>   </w:t>
      </w:r>
      <w:r>
        <w:t>In the New panel, click on Start the test session.</w:t>
      </w:r>
    </w:p>
    <w:p w:rsidR="009C62A9" w:rsidRDefault="009C62A9">
      <w:pPr>
        <w:pStyle w:val="ListBullet"/>
        <w:tabs>
          <w:tab w:val="left" w:pos="322"/>
          <w:tab w:val="num" w:pos="360"/>
        </w:tabs>
        <w:ind w:left="322" w:hanging="270"/>
        <w:divId w:val="2101758637"/>
      </w:pPr>
      <w:r>
        <w:t>6.</w:t>
      </w:r>
      <w:r>
        <w:rPr>
          <w:sz w:val="14"/>
          <w:szCs w:val="14"/>
        </w:rPr>
        <w:t>  </w:t>
      </w:r>
      <w:r>
        <w:t>Click on Apply button to save the changes.</w:t>
      </w:r>
    </w:p>
    <w:p w:rsidR="009C62A9" w:rsidRDefault="009C62A9">
      <w:pPr>
        <w:pStyle w:val="ListBullet"/>
        <w:tabs>
          <w:tab w:val="left" w:pos="322"/>
          <w:tab w:val="num" w:pos="360"/>
        </w:tabs>
        <w:ind w:left="322" w:hanging="270"/>
        <w:divId w:val="2101758637"/>
      </w:pPr>
      <w:r>
        <w:t>7.</w:t>
      </w:r>
      <w:r>
        <w:rPr>
          <w:sz w:val="14"/>
          <w:szCs w:val="14"/>
        </w:rPr>
        <w:t>  </w:t>
      </w:r>
      <w:r>
        <w:rPr>
          <w:lang w:val="en-GB"/>
        </w:rPr>
        <w:t>Wait for the system to response.</w:t>
      </w:r>
    </w:p>
    <w:p w:rsidR="009C62A9" w:rsidRDefault="009C62A9">
      <w:pPr>
        <w:pStyle w:val="ListBullet"/>
        <w:tabs>
          <w:tab w:val="left" w:pos="322"/>
          <w:tab w:val="num" w:pos="360"/>
        </w:tabs>
        <w:ind w:left="322" w:hanging="270"/>
        <w:divId w:val="803812883"/>
      </w:pPr>
      <w:r>
        <w:rPr>
          <w:rFonts w:ascii="Symbol" w:hAnsi="Symbol"/>
        </w:rPr>
        <w:t></w:t>
      </w:r>
      <w:r>
        <w:rPr>
          <w:rFonts w:ascii="Symbol" w:hAnsi="Symbol"/>
        </w:rPr>
        <w:t></w:t>
      </w:r>
      <w:r>
        <w:rPr>
          <w:sz w:val="14"/>
          <w:szCs w:val="14"/>
        </w:rPr>
        <w:t xml:space="preserve">   </w:t>
      </w:r>
      <w:r>
        <w:t>If the remote control is successful, the response will show “Ok”.</w:t>
      </w:r>
    </w:p>
    <w:p w:rsidR="009C62A9" w:rsidRDefault="009C62A9">
      <w:pPr>
        <w:pStyle w:val="ListBullet"/>
        <w:tabs>
          <w:tab w:val="left" w:pos="322"/>
          <w:tab w:val="num" w:pos="360"/>
        </w:tabs>
        <w:ind w:left="322" w:hanging="270"/>
        <w:divId w:val="803812883"/>
      </w:pPr>
      <w:r>
        <w:rPr>
          <w:rFonts w:ascii="Symbol" w:hAnsi="Symbol"/>
        </w:rPr>
        <w:t></w:t>
      </w:r>
      <w:r>
        <w:rPr>
          <w:rFonts w:ascii="Symbol" w:hAnsi="Symbol"/>
        </w:rPr>
        <w:t></w:t>
      </w:r>
      <w:r>
        <w:rPr>
          <w:sz w:val="14"/>
          <w:szCs w:val="14"/>
        </w:rPr>
        <w:t xml:space="preserve">   </w:t>
      </w:r>
      <w:r>
        <w:t xml:space="preserve">If the system response with a “Time Out” after 30 </w:t>
      </w:r>
      <w:proofErr w:type="spellStart"/>
      <w:r>
        <w:t>seconfs</w:t>
      </w:r>
      <w:proofErr w:type="spellEnd"/>
      <w:r>
        <w:t>, you should try again by clicking on Apply button.</w:t>
      </w:r>
    </w:p>
    <w:p w:rsidR="009C62A9" w:rsidRDefault="009C62A9">
      <w:pPr>
        <w:pStyle w:val="ListBullet"/>
        <w:tabs>
          <w:tab w:val="left" w:pos="322"/>
          <w:tab w:val="num" w:pos="360"/>
        </w:tabs>
        <w:ind w:left="322" w:hanging="270"/>
        <w:divId w:val="803812883"/>
      </w:pPr>
      <w:r>
        <w:rPr>
          <w:rFonts w:ascii="Symbol" w:hAnsi="Symbol"/>
        </w:rPr>
        <w:t></w:t>
      </w:r>
      <w:r>
        <w:rPr>
          <w:rFonts w:ascii="Symbol" w:hAnsi="Symbol"/>
        </w:rPr>
        <w:t></w:t>
      </w:r>
      <w:r>
        <w:rPr>
          <w:sz w:val="14"/>
          <w:szCs w:val="14"/>
        </w:rPr>
        <w:t xml:space="preserve">   </w:t>
      </w:r>
      <w:r>
        <w:t>If the system response with “Not Sent”, it simply means that you have not set the new setting.         </w:t>
      </w:r>
    </w:p>
    <w:tbl>
      <w:tblPr>
        <w:tblW w:w="8880" w:type="dxa"/>
        <w:tblBorders>
          <w:top w:val="single" w:sz="4" w:space="0" w:color="auto"/>
          <w:left w:val="single" w:sz="4" w:space="0" w:color="auto"/>
          <w:bottom w:val="single" w:sz="4" w:space="0" w:color="auto"/>
          <w:right w:val="single" w:sz="4" w:space="0" w:color="auto"/>
        </w:tblBorders>
        <w:tblLayout w:type="fixed"/>
        <w:tblLook w:val="04A0" w:firstRow="1" w:lastRow="0" w:firstColumn="1" w:lastColumn="0" w:noHBand="0" w:noVBand="1"/>
      </w:tblPr>
      <w:tblGrid>
        <w:gridCol w:w="8880"/>
      </w:tblGrid>
      <w:tr w:rsidR="009C62A9" w:rsidRPr="009C62A9">
        <w:trPr>
          <w:divId w:val="2101758637"/>
        </w:trPr>
        <w:tc>
          <w:tcPr>
            <w:tcW w:w="8580" w:type="dxa"/>
            <w:tcBorders>
              <w:top w:val="single" w:sz="4" w:space="0" w:color="808080"/>
              <w:left w:val="single" w:sz="4" w:space="0" w:color="808080"/>
              <w:bottom w:val="nil"/>
              <w:right w:val="single" w:sz="4" w:space="0" w:color="808080"/>
            </w:tcBorders>
            <w:shd w:val="clear" w:color="auto" w:fill="D7EBFF"/>
            <w:hideMark/>
          </w:tcPr>
          <w:p w:rsidR="009C62A9" w:rsidRPr="009C62A9" w:rsidRDefault="009C62A9">
            <w:pPr>
              <w:pStyle w:val="BodyText"/>
            </w:pPr>
            <w:r w:rsidRPr="009C62A9">
              <w:rPr>
                <w:b/>
                <w:bCs/>
                <w:lang w:val="en-GB"/>
              </w:rPr>
              <w:t>Note</w:t>
            </w:r>
            <w:r w:rsidRPr="009C62A9">
              <w:rPr>
                <w:lang w:val="en-US"/>
              </w:rPr>
              <w:t xml:space="preserve"> </w:t>
            </w:r>
          </w:p>
        </w:tc>
      </w:tr>
      <w:tr w:rsidR="009C62A9" w:rsidRPr="009C62A9">
        <w:trPr>
          <w:divId w:val="2101758637"/>
        </w:trPr>
        <w:tc>
          <w:tcPr>
            <w:tcW w:w="8580" w:type="dxa"/>
            <w:tcBorders>
              <w:top w:val="nil"/>
              <w:left w:val="single" w:sz="4" w:space="0" w:color="808080"/>
              <w:bottom w:val="single" w:sz="4" w:space="0" w:color="808080"/>
              <w:right w:val="single" w:sz="4" w:space="0" w:color="808080"/>
            </w:tcBorders>
            <w:hideMark/>
          </w:tcPr>
          <w:p w:rsidR="009C62A9" w:rsidRPr="009C62A9" w:rsidRDefault="009C62A9">
            <w:pPr>
              <w:pStyle w:val="BodyText"/>
            </w:pPr>
            <w:r w:rsidRPr="009C62A9">
              <w:rPr>
                <w:lang w:val="en-GB"/>
              </w:rPr>
              <w:t>Remote Control is only allowed when the visibility meter is operational and tagging mode is 1.</w:t>
            </w:r>
            <w:r w:rsidRPr="009C62A9">
              <w:rPr>
                <w:lang w:val="en-US"/>
              </w:rPr>
              <w:t xml:space="preserve"> </w:t>
            </w:r>
          </w:p>
        </w:tc>
      </w:tr>
    </w:tbl>
    <w:p w:rsidR="009C62A9" w:rsidRDefault="009C62A9">
      <w:pPr>
        <w:divId w:val="2101758637"/>
        <w:rPr>
          <w:rFonts w:eastAsia="Times New Roman"/>
        </w:rPr>
      </w:pPr>
    </w:p>
    <w:p w:rsidR="009C62A9" w:rsidRDefault="009C62A9" w:rsidP="009456DD">
      <w:pPr>
        <w:pStyle w:val="Heading7"/>
      </w:pPr>
      <w:r>
        <w:br w:type="page"/>
      </w:r>
      <w:r>
        <w:rPr>
          <w:lang w:val="en-GB"/>
        </w:rPr>
        <w:lastRenderedPageBreak/>
        <w:t>View GIS</w:t>
      </w:r>
    </w:p>
    <w:p w:rsidR="009C62A9" w:rsidRPr="009C62A9" w:rsidRDefault="009C62A9">
      <w:pPr>
        <w:pStyle w:val="ListNumber"/>
        <w:divId w:val="195049717"/>
      </w:pPr>
      <w:r>
        <w:t>Click on View GIS button.</w:t>
      </w:r>
    </w:p>
    <w:p w:rsidR="009C62A9" w:rsidRDefault="009C62A9">
      <w:pPr>
        <w:pStyle w:val="BodyText"/>
        <w:ind w:left="360"/>
        <w:divId w:val="195049717"/>
      </w:pPr>
      <w:r>
        <w:rPr>
          <w:lang w:val="en-GB"/>
        </w:rPr>
        <w:t>The GIS changes its view and the equipment is highlighted.</w:t>
      </w:r>
    </w:p>
    <w:tbl>
      <w:tblPr>
        <w:tblW w:w="1300" w:type="pct"/>
        <w:tblCellSpacing w:w="15" w:type="dxa"/>
        <w:tblCellMar>
          <w:top w:w="15" w:type="dxa"/>
          <w:left w:w="15" w:type="dxa"/>
          <w:bottom w:w="15" w:type="dxa"/>
          <w:right w:w="15" w:type="dxa"/>
        </w:tblCellMar>
        <w:tblLook w:val="04A0" w:firstRow="1" w:lastRow="0" w:firstColumn="1" w:lastColumn="0" w:noHBand="0" w:noVBand="1"/>
      </w:tblPr>
      <w:tblGrid>
        <w:gridCol w:w="6840"/>
      </w:tblGrid>
      <w:tr w:rsidR="009C62A9" w:rsidRPr="009C62A9">
        <w:trPr>
          <w:divId w:val="998195356"/>
          <w:tblCellSpacing w:w="15" w:type="dxa"/>
        </w:trPr>
        <w:tc>
          <w:tcPr>
            <w:tcW w:w="5000" w:type="pct"/>
            <w:vAlign w:val="center"/>
            <w:hideMark/>
          </w:tcPr>
          <w:p w:rsidR="009C62A9" w:rsidRPr="009C62A9" w:rsidRDefault="003D7FEB">
            <w:pPr>
              <w:rPr>
                <w:rFonts w:eastAsia="Times New Roman"/>
                <w:sz w:val="24"/>
                <w:szCs w:val="24"/>
              </w:rPr>
            </w:pPr>
            <w:r>
              <w:rPr>
                <w:rFonts w:eastAsia="Times New Roman"/>
                <w:noProof/>
                <w:lang w:val="en-US"/>
              </w:rPr>
              <w:drawing>
                <wp:inline distT="0" distB="0" distL="0" distR="0" wp14:anchorId="64DC926A" wp14:editId="7CE9DCBF">
                  <wp:extent cx="4286250" cy="3476625"/>
                  <wp:effectExtent l="0" t="0" r="0" b="9525"/>
                  <wp:docPr id="1661" name="Picture 1661" descr="Description: c:\_temp\iw help\events\equipment control\pmcs\View G8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1" descr="Description: c:\_temp\iw help\events\equipment control\pmcs\View G83.jpg"/>
                          <pic:cNvPicPr>
                            <a:picLocks noChangeAspect="1" noChangeArrowheads="1"/>
                          </pic:cNvPicPr>
                        </pic:nvPicPr>
                        <pic:blipFill>
                          <a:blip r:embed="rId649">
                            <a:extLst>
                              <a:ext uri="{28A0092B-C50C-407E-A947-70E740481C1C}">
                                <a14:useLocalDpi xmlns:a14="http://schemas.microsoft.com/office/drawing/2010/main" val="0"/>
                              </a:ext>
                            </a:extLst>
                          </a:blip>
                          <a:srcRect/>
                          <a:stretch>
                            <a:fillRect/>
                          </a:stretch>
                        </pic:blipFill>
                        <pic:spPr bwMode="auto">
                          <a:xfrm>
                            <a:off x="0" y="0"/>
                            <a:ext cx="4286250" cy="3476625"/>
                          </a:xfrm>
                          <a:prstGeom prst="rect">
                            <a:avLst/>
                          </a:prstGeom>
                          <a:noFill/>
                          <a:ln>
                            <a:noFill/>
                          </a:ln>
                        </pic:spPr>
                      </pic:pic>
                    </a:graphicData>
                  </a:graphic>
                </wp:inline>
              </w:drawing>
            </w:r>
          </w:p>
        </w:tc>
      </w:tr>
      <w:tr w:rsidR="009C62A9" w:rsidRPr="009C62A9">
        <w:trPr>
          <w:divId w:val="998195356"/>
          <w:tblCellSpacing w:w="15" w:type="dxa"/>
        </w:trPr>
        <w:tc>
          <w:tcPr>
            <w:tcW w:w="5000" w:type="pct"/>
            <w:vAlign w:val="center"/>
            <w:hideMark/>
          </w:tcPr>
          <w:p w:rsidR="009456DD" w:rsidRPr="009456DD" w:rsidRDefault="009456DD" w:rsidP="009456DD">
            <w:pPr>
              <w:pStyle w:val="Caption"/>
              <w:jc w:val="center"/>
              <w:rPr>
                <w:rFonts w:ascii="Times New Roman" w:hAnsi="Times New Roman"/>
                <w:b w:val="0"/>
                <w:sz w:val="24"/>
                <w:szCs w:val="24"/>
              </w:rPr>
            </w:pPr>
            <w:bookmarkStart w:id="538" w:name="_Toc408845555"/>
            <w:r w:rsidRPr="009456DD">
              <w:rPr>
                <w:rFonts w:ascii="Times New Roman" w:hAnsi="Times New Roman"/>
                <w:b w:val="0"/>
                <w:sz w:val="24"/>
                <w:szCs w:val="24"/>
              </w:rPr>
              <w:t xml:space="preserve">Figure </w:t>
            </w:r>
            <w:r w:rsidRPr="009456DD">
              <w:rPr>
                <w:rFonts w:ascii="Times New Roman" w:hAnsi="Times New Roman"/>
                <w:b w:val="0"/>
                <w:sz w:val="24"/>
                <w:szCs w:val="24"/>
              </w:rPr>
              <w:fldChar w:fldCharType="begin"/>
            </w:r>
            <w:r w:rsidRPr="009456DD">
              <w:rPr>
                <w:rFonts w:ascii="Times New Roman" w:hAnsi="Times New Roman"/>
                <w:b w:val="0"/>
                <w:sz w:val="24"/>
                <w:szCs w:val="24"/>
              </w:rPr>
              <w:instrText xml:space="preserve"> SEQ Figure \* ARABIC </w:instrText>
            </w:r>
            <w:r w:rsidRPr="009456DD">
              <w:rPr>
                <w:rFonts w:ascii="Times New Roman" w:hAnsi="Times New Roman"/>
                <w:b w:val="0"/>
                <w:sz w:val="24"/>
                <w:szCs w:val="24"/>
              </w:rPr>
              <w:fldChar w:fldCharType="separate"/>
            </w:r>
            <w:r w:rsidR="00F51F09">
              <w:rPr>
                <w:rFonts w:ascii="Times New Roman" w:hAnsi="Times New Roman"/>
                <w:b w:val="0"/>
                <w:noProof/>
                <w:sz w:val="24"/>
                <w:szCs w:val="24"/>
              </w:rPr>
              <w:t>157</w:t>
            </w:r>
            <w:r w:rsidRPr="009456DD">
              <w:rPr>
                <w:rFonts w:ascii="Times New Roman" w:hAnsi="Times New Roman"/>
                <w:b w:val="0"/>
                <w:sz w:val="24"/>
                <w:szCs w:val="24"/>
              </w:rPr>
              <w:fldChar w:fldCharType="end"/>
            </w:r>
            <w:r w:rsidRPr="009456DD">
              <w:rPr>
                <w:rFonts w:ascii="Times New Roman" w:hAnsi="Times New Roman"/>
                <w:b w:val="0"/>
                <w:sz w:val="24"/>
                <w:szCs w:val="24"/>
              </w:rPr>
              <w:t xml:space="preserve"> - </w:t>
            </w:r>
            <w:r w:rsidRPr="009456DD">
              <w:rPr>
                <w:rFonts w:ascii="Times New Roman" w:eastAsia="Times New Roman" w:hAnsi="Times New Roman"/>
                <w:b w:val="0"/>
                <w:sz w:val="24"/>
                <w:szCs w:val="24"/>
              </w:rPr>
              <w:t>Highlighted Jet Fan</w:t>
            </w:r>
            <w:bookmarkEnd w:id="538"/>
          </w:p>
          <w:p w:rsidR="009C62A9" w:rsidRPr="009C62A9" w:rsidRDefault="009C62A9" w:rsidP="009456DD">
            <w:pPr>
              <w:keepNext/>
              <w:jc w:val="center"/>
              <w:rPr>
                <w:rFonts w:eastAsia="Times New Roman"/>
                <w:sz w:val="24"/>
                <w:szCs w:val="24"/>
              </w:rPr>
            </w:pPr>
          </w:p>
        </w:tc>
      </w:tr>
    </w:tbl>
    <w:p w:rsidR="009C62A9" w:rsidRPr="009C62A9" w:rsidRDefault="009C62A9">
      <w:pPr>
        <w:pStyle w:val="NormalWeb"/>
        <w:divId w:val="998195356"/>
      </w:pPr>
      <w:r>
        <w:t> </w:t>
      </w:r>
    </w:p>
    <w:tbl>
      <w:tblPr>
        <w:tblW w:w="6900" w:type="dxa"/>
        <w:tblInd w:w="343" w:type="dxa"/>
        <w:tblBorders>
          <w:top w:val="single" w:sz="4" w:space="0" w:color="808080"/>
          <w:left w:val="single" w:sz="4" w:space="0" w:color="808080"/>
          <w:bottom w:val="single" w:sz="4" w:space="0" w:color="808080"/>
          <w:right w:val="single" w:sz="4" w:space="0" w:color="808080"/>
        </w:tblBorders>
        <w:tblLayout w:type="fixed"/>
        <w:tblLook w:val="04A0" w:firstRow="1" w:lastRow="0" w:firstColumn="1" w:lastColumn="0" w:noHBand="0" w:noVBand="1"/>
      </w:tblPr>
      <w:tblGrid>
        <w:gridCol w:w="6900"/>
      </w:tblGrid>
      <w:tr w:rsidR="009C62A9" w:rsidRPr="009C62A9">
        <w:trPr>
          <w:divId w:val="195049717"/>
        </w:trPr>
        <w:tc>
          <w:tcPr>
            <w:tcW w:w="6660" w:type="dxa"/>
            <w:tcBorders>
              <w:top w:val="single" w:sz="4" w:space="0" w:color="808080"/>
              <w:left w:val="single" w:sz="4" w:space="0" w:color="808080"/>
              <w:bottom w:val="nil"/>
              <w:right w:val="single" w:sz="4" w:space="0" w:color="808080"/>
            </w:tcBorders>
            <w:shd w:val="clear" w:color="auto" w:fill="D7EBFF"/>
            <w:hideMark/>
          </w:tcPr>
          <w:p w:rsidR="009C62A9" w:rsidRPr="009C62A9" w:rsidRDefault="009C62A9">
            <w:pPr>
              <w:pStyle w:val="BodyText"/>
            </w:pPr>
            <w:r w:rsidRPr="009C62A9">
              <w:rPr>
                <w:b/>
                <w:bCs/>
                <w:lang w:val="en-GB"/>
              </w:rPr>
              <w:t xml:space="preserve">Note </w:t>
            </w:r>
          </w:p>
        </w:tc>
      </w:tr>
      <w:tr w:rsidR="009C62A9" w:rsidRPr="009C62A9">
        <w:trPr>
          <w:divId w:val="195049717"/>
        </w:trPr>
        <w:tc>
          <w:tcPr>
            <w:tcW w:w="6660" w:type="dxa"/>
            <w:tcBorders>
              <w:top w:val="nil"/>
              <w:left w:val="single" w:sz="4" w:space="0" w:color="808080"/>
              <w:bottom w:val="single" w:sz="4" w:space="0" w:color="808080"/>
              <w:right w:val="single" w:sz="4" w:space="0" w:color="808080"/>
            </w:tcBorders>
            <w:hideMark/>
          </w:tcPr>
          <w:p w:rsidR="009C62A9" w:rsidRPr="009C62A9" w:rsidRDefault="009C62A9">
            <w:pPr>
              <w:pStyle w:val="BodyText"/>
            </w:pPr>
            <w:r w:rsidRPr="009C62A9">
              <w:rPr>
                <w:lang w:val="en-GB"/>
              </w:rPr>
              <w:t xml:space="preserve">You can clear the light blue </w:t>
            </w:r>
            <w:proofErr w:type="spellStart"/>
            <w:r w:rsidRPr="009C62A9">
              <w:rPr>
                <w:lang w:val="en-GB"/>
              </w:rPr>
              <w:t>color</w:t>
            </w:r>
            <w:proofErr w:type="spellEnd"/>
            <w:r w:rsidRPr="009C62A9">
              <w:rPr>
                <w:lang w:val="en-GB"/>
              </w:rPr>
              <w:t xml:space="preserve"> highlight with the Clear Selection </w:t>
            </w:r>
            <w:r w:rsidR="003D7FEB">
              <w:rPr>
                <w:noProof/>
                <w:lang w:val="en-US" w:eastAsia="en-US"/>
              </w:rPr>
              <w:drawing>
                <wp:inline distT="0" distB="0" distL="0" distR="0" wp14:anchorId="32C68F56" wp14:editId="0675AB24">
                  <wp:extent cx="142875" cy="152400"/>
                  <wp:effectExtent l="0" t="0" r="9525" b="0"/>
                  <wp:docPr id="1662" name="Picture 1662" descr="Description: c:\_temp\iw help\events\equipment control\pmcs\View G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2" descr="Description: c:\_temp\iw help\events\equipment control\pmcs\View G81.jpg"/>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142875" cy="152400"/>
                          </a:xfrm>
                          <a:prstGeom prst="rect">
                            <a:avLst/>
                          </a:prstGeom>
                          <a:noFill/>
                          <a:ln>
                            <a:noFill/>
                          </a:ln>
                        </pic:spPr>
                      </pic:pic>
                    </a:graphicData>
                  </a:graphic>
                </wp:inline>
              </w:drawing>
            </w:r>
            <w:r w:rsidRPr="009C62A9">
              <w:rPr>
                <w:lang w:val="en-GB"/>
              </w:rPr>
              <w:t xml:space="preserve"> tool on GIS toolbar.</w:t>
            </w:r>
          </w:p>
        </w:tc>
      </w:tr>
    </w:tbl>
    <w:p w:rsidR="009C62A9" w:rsidRDefault="009C62A9">
      <w:pPr>
        <w:divId w:val="195049717"/>
        <w:rPr>
          <w:rFonts w:eastAsia="Times New Roman"/>
        </w:rPr>
      </w:pPr>
    </w:p>
    <w:p w:rsidR="009C62A9" w:rsidRDefault="009C62A9" w:rsidP="009456DD">
      <w:pPr>
        <w:pStyle w:val="Heading6"/>
        <w:divId w:val="1139151010"/>
      </w:pPr>
      <w:r>
        <w:br w:type="page"/>
      </w:r>
      <w:r>
        <w:rPr>
          <w:lang w:val="en-GB"/>
        </w:rPr>
        <w:lastRenderedPageBreak/>
        <w:t>Air Con</w:t>
      </w:r>
    </w:p>
    <w:tbl>
      <w:tblPr>
        <w:tblW w:w="0" w:type="auto"/>
        <w:tblInd w:w="648" w:type="dxa"/>
        <w:tblBorders>
          <w:top w:val="single" w:sz="4" w:space="0" w:color="808080"/>
          <w:left w:val="single" w:sz="4" w:space="0" w:color="808080"/>
          <w:bottom w:val="single" w:sz="4" w:space="0" w:color="808080"/>
          <w:right w:val="single" w:sz="4" w:space="0" w:color="808080"/>
        </w:tblBorders>
        <w:tblLook w:val="04A0" w:firstRow="1" w:lastRow="0" w:firstColumn="1" w:lastColumn="0" w:noHBand="0" w:noVBand="1"/>
      </w:tblPr>
      <w:tblGrid>
        <w:gridCol w:w="843"/>
        <w:gridCol w:w="1527"/>
        <w:gridCol w:w="835"/>
        <w:gridCol w:w="1172"/>
        <w:gridCol w:w="2009"/>
        <w:gridCol w:w="1182"/>
        <w:gridCol w:w="1048"/>
      </w:tblGrid>
      <w:tr w:rsidR="009C62A9" w:rsidRPr="009C62A9">
        <w:trPr>
          <w:divId w:val="1139151010"/>
          <w:trHeight w:hRule="exact" w:val="270"/>
        </w:trPr>
        <w:tc>
          <w:tcPr>
            <w:tcW w:w="6604" w:type="dxa"/>
            <w:gridSpan w:val="5"/>
            <w:tcBorders>
              <w:top w:val="single" w:sz="4" w:space="0" w:color="808080"/>
              <w:left w:val="single" w:sz="4" w:space="0" w:color="808080"/>
              <w:bottom w:val="single" w:sz="4" w:space="0" w:color="808080"/>
              <w:right w:val="single" w:sz="4" w:space="0" w:color="808080"/>
            </w:tcBorders>
            <w:shd w:val="clear" w:color="auto" w:fill="D7EBFF"/>
            <w:hideMark/>
          </w:tcPr>
          <w:p w:rsidR="009C62A9" w:rsidRPr="009C62A9" w:rsidRDefault="009C62A9">
            <w:pPr>
              <w:pStyle w:val="BodyText"/>
              <w:jc w:val="center"/>
            </w:pPr>
            <w:r w:rsidRPr="009C62A9">
              <w:rPr>
                <w:b/>
                <w:bCs/>
                <w:lang w:val="en-GB"/>
              </w:rPr>
              <w:t xml:space="preserve">User profile </w:t>
            </w:r>
          </w:p>
        </w:tc>
        <w:tc>
          <w:tcPr>
            <w:tcW w:w="2306" w:type="dxa"/>
            <w:gridSpan w:val="2"/>
            <w:tcBorders>
              <w:top w:val="single" w:sz="4" w:space="0" w:color="808080"/>
              <w:left w:val="single" w:sz="4" w:space="0" w:color="808080"/>
              <w:bottom w:val="single" w:sz="4" w:space="0" w:color="808080"/>
              <w:right w:val="single" w:sz="4" w:space="0" w:color="808080"/>
            </w:tcBorders>
            <w:shd w:val="clear" w:color="auto" w:fill="D7EBFF"/>
            <w:hideMark/>
          </w:tcPr>
          <w:p w:rsidR="009C62A9" w:rsidRPr="009C62A9" w:rsidRDefault="009C62A9">
            <w:pPr>
              <w:pStyle w:val="BodyText"/>
              <w:spacing w:line="-270" w:lineRule="auto"/>
              <w:jc w:val="center"/>
            </w:pPr>
            <w:r w:rsidRPr="009C62A9">
              <w:rPr>
                <w:b/>
                <w:bCs/>
                <w:lang w:val="en-GB"/>
              </w:rPr>
              <w:t xml:space="preserve">Operation mode </w:t>
            </w:r>
          </w:p>
        </w:tc>
      </w:tr>
      <w:tr w:rsidR="009C62A9" w:rsidRPr="009C62A9">
        <w:trPr>
          <w:divId w:val="1139151010"/>
          <w:trHeight w:hRule="exact" w:val="270"/>
        </w:trPr>
        <w:tc>
          <w:tcPr>
            <w:tcW w:w="870"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jc w:val="center"/>
            </w:pPr>
            <w:r w:rsidRPr="009C62A9">
              <w:rPr>
                <w:lang w:val="en-GB"/>
              </w:rPr>
              <w:t>DO</w:t>
            </w:r>
          </w:p>
        </w:tc>
        <w:tc>
          <w:tcPr>
            <w:tcW w:w="1571"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Operator</w:t>
            </w:r>
          </w:p>
        </w:tc>
        <w:tc>
          <w:tcPr>
            <w:tcW w:w="867"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FC</w:t>
            </w:r>
          </w:p>
        </w:tc>
        <w:tc>
          <w:tcPr>
            <w:tcW w:w="1214"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ITSC</w:t>
            </w:r>
          </w:p>
        </w:tc>
        <w:tc>
          <w:tcPr>
            <w:tcW w:w="2082"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Supervisor</w:t>
            </w:r>
          </w:p>
        </w:tc>
        <w:tc>
          <w:tcPr>
            <w:tcW w:w="1226"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PCM</w:t>
            </w:r>
          </w:p>
        </w:tc>
        <w:tc>
          <w:tcPr>
            <w:tcW w:w="1080"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FCM</w:t>
            </w:r>
          </w:p>
        </w:tc>
      </w:tr>
      <w:tr w:rsidR="009C62A9" w:rsidRPr="009C62A9">
        <w:trPr>
          <w:divId w:val="1139151010"/>
          <w:trHeight w:hRule="exact" w:val="270"/>
        </w:trPr>
        <w:tc>
          <w:tcPr>
            <w:tcW w:w="870"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jc w:val="center"/>
            </w:pPr>
            <w:r w:rsidRPr="009C62A9">
              <w:rPr>
                <w:rFonts w:ascii="Arial" w:hAnsi="Arial"/>
                <w:color w:val="FFFFFF"/>
                <w:lang w:val="en-GB"/>
              </w:rPr>
              <w:sym w:font="Wingdings" w:char="F0FC"/>
            </w:r>
          </w:p>
        </w:tc>
        <w:tc>
          <w:tcPr>
            <w:tcW w:w="1571"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r w:rsidRPr="009C62A9">
              <w:rPr>
                <w:color w:val="FFFFFF"/>
                <w:lang w:val="en-GB"/>
              </w:rPr>
              <w:t xml:space="preserve"> *</w:t>
            </w:r>
          </w:p>
        </w:tc>
        <w:tc>
          <w:tcPr>
            <w:tcW w:w="867"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r w:rsidRPr="009C62A9">
              <w:rPr>
                <w:color w:val="FFFFFF"/>
                <w:lang w:val="en-GB"/>
              </w:rPr>
              <w:t xml:space="preserve"> **</w:t>
            </w:r>
          </w:p>
        </w:tc>
        <w:tc>
          <w:tcPr>
            <w:tcW w:w="1214"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2082"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1226"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1080"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r>
    </w:tbl>
    <w:p w:rsidR="009C62A9" w:rsidRPr="009C62A9" w:rsidRDefault="009C62A9">
      <w:pPr>
        <w:pStyle w:val="BodyText"/>
        <w:divId w:val="1139151010"/>
      </w:pPr>
      <w:r>
        <w:rPr>
          <w:lang w:val="en-GB"/>
        </w:rPr>
        <w:t>*  Only Tunnel and Zone 1 operators can control</w:t>
      </w:r>
    </w:p>
    <w:p w:rsidR="009C62A9" w:rsidRDefault="009C62A9">
      <w:pPr>
        <w:pStyle w:val="BodyText"/>
        <w:divId w:val="1139151010"/>
      </w:pPr>
      <w:r>
        <w:rPr>
          <w:lang w:val="en-GB"/>
        </w:rPr>
        <w:t>** Only viewing is allowed</w:t>
      </w:r>
    </w:p>
    <w:p w:rsidR="009C62A9" w:rsidRDefault="009C62A9">
      <w:pPr>
        <w:pStyle w:val="BodyText"/>
        <w:divId w:val="1139151010"/>
      </w:pPr>
      <w:r>
        <w:rPr>
          <w:color w:val="000000"/>
        </w:rPr>
        <w:t>For Air Con Control  in the tunnel, IW CCM  has the following features:</w:t>
      </w:r>
    </w:p>
    <w:p w:rsidR="009C62A9" w:rsidRDefault="009C62A9">
      <w:pPr>
        <w:pStyle w:val="BodyText"/>
        <w:divId w:val="999113084"/>
      </w:pPr>
      <w:r>
        <w:rPr>
          <w:rFonts w:ascii="Symbol" w:hAnsi="Symbol"/>
          <w:lang w:val="en-GB"/>
        </w:rPr>
        <w:t></w:t>
      </w:r>
      <w:r>
        <w:rPr>
          <w:sz w:val="14"/>
          <w:szCs w:val="14"/>
          <w:lang w:val="en-GB"/>
        </w:rPr>
        <w:t>        </w:t>
      </w:r>
      <w:r>
        <w:rPr>
          <w:sz w:val="14"/>
          <w:szCs w:val="14"/>
        </w:rPr>
        <w:t xml:space="preserve"> </w:t>
      </w:r>
      <w:hyperlink r:id="rId650" w:history="1">
        <w:r>
          <w:rPr>
            <w:rStyle w:val="Hyperlink"/>
          </w:rPr>
          <w:t>Control Air Con</w:t>
        </w:r>
      </w:hyperlink>
    </w:p>
    <w:p w:rsidR="009C62A9" w:rsidRDefault="009C62A9">
      <w:pPr>
        <w:pStyle w:val="BodyText"/>
        <w:divId w:val="999113084"/>
      </w:pPr>
      <w:r>
        <w:rPr>
          <w:rFonts w:ascii="Symbol" w:hAnsi="Symbol"/>
          <w:lang w:val="en-GB"/>
        </w:rPr>
        <w:t></w:t>
      </w:r>
      <w:r>
        <w:rPr>
          <w:sz w:val="14"/>
          <w:szCs w:val="14"/>
          <w:lang w:val="en-GB"/>
        </w:rPr>
        <w:t>        </w:t>
      </w:r>
      <w:r>
        <w:rPr>
          <w:sz w:val="14"/>
          <w:szCs w:val="14"/>
        </w:rPr>
        <w:t xml:space="preserve"> </w:t>
      </w:r>
      <w:hyperlink r:id="rId651" w:history="1">
        <w:r>
          <w:rPr>
            <w:rStyle w:val="Hyperlink"/>
          </w:rPr>
          <w:t>View GIS</w:t>
        </w:r>
      </w:hyperlink>
      <w:r>
        <w:rPr>
          <w:rFonts w:eastAsia="SimSun"/>
          <w:lang w:val="en-GB"/>
        </w:rPr>
        <w:t xml:space="preserve"> </w:t>
      </w:r>
    </w:p>
    <w:p w:rsidR="009C62A9" w:rsidRDefault="009C62A9">
      <w:pPr>
        <w:pStyle w:val="BodyText"/>
        <w:divId w:val="1139151010"/>
      </w:pPr>
      <w:r>
        <w:t> </w:t>
      </w:r>
    </w:p>
    <w:p w:rsidR="009C62A9" w:rsidRDefault="009C62A9" w:rsidP="009456DD">
      <w:pPr>
        <w:pStyle w:val="Heading7"/>
        <w:divId w:val="612784844"/>
      </w:pPr>
      <w:r>
        <w:br w:type="page"/>
      </w:r>
      <w:r>
        <w:rPr>
          <w:lang w:val="en-GB"/>
        </w:rPr>
        <w:lastRenderedPageBreak/>
        <w:t>Control Air Con</w:t>
      </w:r>
    </w:p>
    <w:p w:rsidR="009C62A9" w:rsidRPr="009C62A9" w:rsidRDefault="009C62A9">
      <w:pPr>
        <w:pStyle w:val="ListBullet"/>
        <w:tabs>
          <w:tab w:val="left" w:pos="322"/>
          <w:tab w:val="num" w:pos="360"/>
        </w:tabs>
        <w:ind w:left="322" w:hanging="270"/>
        <w:divId w:val="612784844"/>
      </w:pPr>
      <w:r>
        <w:rPr>
          <w:rFonts w:ascii="Symbol" w:hAnsi="Symbol"/>
        </w:rPr>
        <w:t></w:t>
      </w:r>
      <w:r>
        <w:rPr>
          <w:rFonts w:ascii="Symbol" w:hAnsi="Symbol"/>
        </w:rPr>
        <w:t></w:t>
      </w:r>
      <w:r>
        <w:rPr>
          <w:sz w:val="14"/>
          <w:szCs w:val="14"/>
        </w:rPr>
        <w:t xml:space="preserve">    </w:t>
      </w:r>
      <w:r>
        <w:t>In the equipment list, click on + sign besides PMCS.</w:t>
      </w:r>
    </w:p>
    <w:p w:rsidR="009C62A9" w:rsidRDefault="009C62A9">
      <w:pPr>
        <w:pStyle w:val="BodyText"/>
        <w:ind w:left="360"/>
        <w:divId w:val="612784844"/>
      </w:pPr>
      <w:r>
        <w:rPr>
          <w:lang w:val="en-GB"/>
        </w:rPr>
        <w:t xml:space="preserve">The list expands to show the list of PMCS </w:t>
      </w:r>
      <w:proofErr w:type="spellStart"/>
      <w:r>
        <w:rPr>
          <w:lang w:val="en-GB"/>
        </w:rPr>
        <w:t>equipments</w:t>
      </w:r>
      <w:proofErr w:type="spellEnd"/>
      <w:r>
        <w:rPr>
          <w:lang w:val="en-GB"/>
        </w:rPr>
        <w:t>.</w:t>
      </w:r>
    </w:p>
    <w:p w:rsidR="009C62A9" w:rsidRDefault="009C62A9">
      <w:pPr>
        <w:pStyle w:val="ListBullet"/>
        <w:tabs>
          <w:tab w:val="left" w:pos="322"/>
          <w:tab w:val="num" w:pos="360"/>
        </w:tabs>
        <w:ind w:left="322" w:hanging="270"/>
        <w:divId w:val="612784844"/>
      </w:pPr>
      <w:r>
        <w:rPr>
          <w:rFonts w:ascii="Symbol" w:hAnsi="Symbol"/>
        </w:rPr>
        <w:t></w:t>
      </w:r>
      <w:r>
        <w:rPr>
          <w:rFonts w:ascii="Symbol" w:hAnsi="Symbol"/>
        </w:rPr>
        <w:t></w:t>
      </w:r>
      <w:r>
        <w:rPr>
          <w:sz w:val="14"/>
          <w:szCs w:val="14"/>
        </w:rPr>
        <w:t xml:space="preserve">    </w:t>
      </w:r>
      <w:r>
        <w:t>Click on Air Con.</w:t>
      </w:r>
    </w:p>
    <w:p w:rsidR="009C62A9" w:rsidRDefault="009C62A9">
      <w:pPr>
        <w:pStyle w:val="BodyText"/>
        <w:ind w:left="360"/>
        <w:divId w:val="612784844"/>
      </w:pPr>
      <w:r>
        <w:rPr>
          <w:lang w:val="en-GB"/>
        </w:rPr>
        <w:t xml:space="preserve">A list of </w:t>
      </w:r>
      <w:proofErr w:type="spellStart"/>
      <w:r>
        <w:rPr>
          <w:lang w:val="en-GB"/>
        </w:rPr>
        <w:t>equipments</w:t>
      </w:r>
      <w:proofErr w:type="spellEnd"/>
      <w:r>
        <w:rPr>
          <w:lang w:val="en-GB"/>
        </w:rPr>
        <w:t xml:space="preserve"> appears on the right with ID, Location, </w:t>
      </w:r>
      <w:proofErr w:type="spellStart"/>
      <w:r>
        <w:rPr>
          <w:lang w:val="en-GB"/>
        </w:rPr>
        <w:t>Eway</w:t>
      </w:r>
      <w:proofErr w:type="spellEnd"/>
      <w:r>
        <w:rPr>
          <w:lang w:val="en-GB"/>
        </w:rPr>
        <w:t xml:space="preserve"> code, </w:t>
      </w:r>
      <w:proofErr w:type="spellStart"/>
      <w:r>
        <w:rPr>
          <w:lang w:val="en-GB"/>
        </w:rPr>
        <w:t>Dir</w:t>
      </w:r>
      <w:proofErr w:type="spellEnd"/>
      <w:r>
        <w:rPr>
          <w:lang w:val="en-GB"/>
        </w:rPr>
        <w:t xml:space="preserve"> and </w:t>
      </w:r>
      <w:proofErr w:type="spellStart"/>
      <w:r>
        <w:rPr>
          <w:lang w:val="en-GB"/>
        </w:rPr>
        <w:t>Kilometer</w:t>
      </w:r>
      <w:proofErr w:type="spellEnd"/>
      <w:r>
        <w:rPr>
          <w:lang w:val="en-GB"/>
        </w:rPr>
        <w:t xml:space="preserve"> information.</w:t>
      </w:r>
    </w:p>
    <w:p w:rsidR="009C62A9" w:rsidRDefault="003D7FEB">
      <w:pPr>
        <w:pStyle w:val="BodyText"/>
        <w:ind w:left="360"/>
        <w:divId w:val="612784844"/>
      </w:pPr>
      <w:r>
        <w:rPr>
          <w:noProof/>
          <w:lang w:val="en-US" w:eastAsia="en-US"/>
        </w:rPr>
        <w:drawing>
          <wp:inline distT="0" distB="0" distL="0" distR="0" wp14:anchorId="6B332FD5" wp14:editId="25BF0195">
            <wp:extent cx="4752975" cy="4829175"/>
            <wp:effectExtent l="0" t="0" r="9525" b="9525"/>
            <wp:docPr id="1663" name="Picture 1663" descr="Description: c:\_temp\iw help\events\equipment control\pmcs\aircon\Contro8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3" descr="Description: c:\_temp\iw help\events\equipment control\pmcs\aircon\Contro83.jpg"/>
                    <pic:cNvPicPr>
                      <a:picLocks noChangeAspect="1" noChangeArrowheads="1"/>
                    </pic:cNvPicPr>
                  </pic:nvPicPr>
                  <pic:blipFill>
                    <a:blip r:embed="rId652">
                      <a:extLst>
                        <a:ext uri="{28A0092B-C50C-407E-A947-70E740481C1C}">
                          <a14:useLocalDpi xmlns:a14="http://schemas.microsoft.com/office/drawing/2010/main" val="0"/>
                        </a:ext>
                      </a:extLst>
                    </a:blip>
                    <a:srcRect/>
                    <a:stretch>
                      <a:fillRect/>
                    </a:stretch>
                  </pic:blipFill>
                  <pic:spPr bwMode="auto">
                    <a:xfrm>
                      <a:off x="0" y="0"/>
                      <a:ext cx="4752975" cy="4829175"/>
                    </a:xfrm>
                    <a:prstGeom prst="rect">
                      <a:avLst/>
                    </a:prstGeom>
                    <a:noFill/>
                    <a:ln>
                      <a:noFill/>
                    </a:ln>
                  </pic:spPr>
                </pic:pic>
              </a:graphicData>
            </a:graphic>
          </wp:inline>
        </w:drawing>
      </w:r>
    </w:p>
    <w:p w:rsidR="009C62A9" w:rsidRDefault="009C62A9">
      <w:pPr>
        <w:pStyle w:val="ListBullet"/>
        <w:tabs>
          <w:tab w:val="left" w:pos="322"/>
          <w:tab w:val="num" w:pos="360"/>
        </w:tabs>
        <w:ind w:left="322" w:hanging="270"/>
        <w:divId w:val="612784844"/>
      </w:pPr>
      <w:r>
        <w:rPr>
          <w:rFonts w:ascii="Symbol" w:hAnsi="Symbol"/>
        </w:rPr>
        <w:t></w:t>
      </w:r>
      <w:r>
        <w:rPr>
          <w:rFonts w:ascii="Symbol" w:hAnsi="Symbol"/>
        </w:rPr>
        <w:t></w:t>
      </w:r>
      <w:r>
        <w:rPr>
          <w:sz w:val="14"/>
          <w:szCs w:val="14"/>
        </w:rPr>
        <w:t>  </w:t>
      </w:r>
      <w:r>
        <w:t>Click on any equipment to select it. To do multiple selection, press and hold Shift button or Ctrl button on your keyboard and click on the equipment on the list.</w:t>
      </w:r>
    </w:p>
    <w:p w:rsidR="009C62A9" w:rsidRDefault="009C62A9">
      <w:pPr>
        <w:pStyle w:val="BodyText"/>
        <w:ind w:left="360"/>
        <w:divId w:val="612784844"/>
      </w:pPr>
      <w:r>
        <w:rPr>
          <w:lang w:val="en-GB"/>
        </w:rPr>
        <w:t>The selected equipment will be highlighted in blue background. The current settings for the selected equipment appear in the Current panel.</w:t>
      </w:r>
    </w:p>
    <w:p w:rsidR="009C62A9" w:rsidRDefault="009C62A9">
      <w:pPr>
        <w:pStyle w:val="ListBullet"/>
        <w:tabs>
          <w:tab w:val="left" w:pos="322"/>
          <w:tab w:val="num" w:pos="360"/>
        </w:tabs>
        <w:ind w:left="322" w:hanging="270"/>
        <w:divId w:val="612784844"/>
      </w:pPr>
      <w:r>
        <w:rPr>
          <w:rFonts w:ascii="Symbol" w:hAnsi="Symbol"/>
        </w:rPr>
        <w:lastRenderedPageBreak/>
        <w:t></w:t>
      </w:r>
      <w:r>
        <w:rPr>
          <w:rFonts w:ascii="Symbol" w:hAnsi="Symbol"/>
        </w:rPr>
        <w:t></w:t>
      </w:r>
      <w:r>
        <w:rPr>
          <w:sz w:val="14"/>
          <w:szCs w:val="14"/>
        </w:rPr>
        <w:t xml:space="preserve">   </w:t>
      </w:r>
      <w:r>
        <w:t>In the New panel, click on Start/Stop Control dropdown arrow, and click an action.</w:t>
      </w:r>
    </w:p>
    <w:p w:rsidR="009C62A9" w:rsidRDefault="009C62A9">
      <w:pPr>
        <w:pStyle w:val="ListBullet"/>
        <w:tabs>
          <w:tab w:val="left" w:pos="322"/>
          <w:tab w:val="num" w:pos="360"/>
        </w:tabs>
        <w:ind w:left="322" w:hanging="270"/>
        <w:divId w:val="612784844"/>
      </w:pPr>
      <w:r>
        <w:rPr>
          <w:rFonts w:ascii="Symbol" w:hAnsi="Symbol"/>
        </w:rPr>
        <w:t></w:t>
      </w:r>
      <w:r>
        <w:rPr>
          <w:rFonts w:ascii="Symbol" w:hAnsi="Symbol"/>
        </w:rPr>
        <w:t></w:t>
      </w:r>
      <w:r>
        <w:rPr>
          <w:sz w:val="14"/>
          <w:szCs w:val="14"/>
        </w:rPr>
        <w:t>  </w:t>
      </w:r>
      <w:r>
        <w:t>Click on Run Time Reset to reset the running hours to 0.</w:t>
      </w:r>
    </w:p>
    <w:p w:rsidR="009C62A9" w:rsidRDefault="009C62A9">
      <w:pPr>
        <w:pStyle w:val="ListBullet"/>
        <w:tabs>
          <w:tab w:val="left" w:pos="322"/>
          <w:tab w:val="num" w:pos="360"/>
        </w:tabs>
        <w:ind w:left="322" w:hanging="270"/>
        <w:divId w:val="612784844"/>
      </w:pPr>
      <w:r>
        <w:rPr>
          <w:rFonts w:ascii="Symbol" w:hAnsi="Symbol"/>
        </w:rPr>
        <w:t></w:t>
      </w:r>
      <w:r>
        <w:rPr>
          <w:rFonts w:ascii="Symbol" w:hAnsi="Symbol"/>
        </w:rPr>
        <w:t></w:t>
      </w:r>
      <w:r>
        <w:rPr>
          <w:sz w:val="14"/>
          <w:szCs w:val="14"/>
        </w:rPr>
        <w:t xml:space="preserve">   </w:t>
      </w:r>
      <w:r>
        <w:t>Click on Apply button to save the changes.</w:t>
      </w:r>
    </w:p>
    <w:p w:rsidR="009C62A9" w:rsidRDefault="009C62A9">
      <w:pPr>
        <w:pStyle w:val="ListBullet"/>
        <w:tabs>
          <w:tab w:val="left" w:pos="322"/>
          <w:tab w:val="num" w:pos="360"/>
        </w:tabs>
        <w:ind w:left="322" w:hanging="270"/>
        <w:divId w:val="612784844"/>
      </w:pPr>
      <w:r>
        <w:rPr>
          <w:rFonts w:ascii="Symbol" w:hAnsi="Symbol"/>
        </w:rPr>
        <w:t></w:t>
      </w:r>
      <w:r>
        <w:rPr>
          <w:rFonts w:ascii="Symbol" w:hAnsi="Symbol"/>
        </w:rPr>
        <w:t></w:t>
      </w:r>
      <w:r>
        <w:rPr>
          <w:sz w:val="14"/>
          <w:szCs w:val="14"/>
        </w:rPr>
        <w:t xml:space="preserve">   </w:t>
      </w:r>
      <w:r>
        <w:rPr>
          <w:lang w:val="en-GB"/>
        </w:rPr>
        <w:t>Wait for the system to response.</w:t>
      </w:r>
    </w:p>
    <w:p w:rsidR="009C62A9" w:rsidRDefault="009C62A9">
      <w:pPr>
        <w:pStyle w:val="ListBullet"/>
        <w:tabs>
          <w:tab w:val="left" w:pos="322"/>
          <w:tab w:val="num" w:pos="360"/>
        </w:tabs>
        <w:ind w:left="322" w:hanging="270"/>
        <w:divId w:val="858159462"/>
      </w:pPr>
      <w:r>
        <w:rPr>
          <w:rFonts w:ascii="Symbol" w:hAnsi="Symbol"/>
        </w:rPr>
        <w:t></w:t>
      </w:r>
      <w:r>
        <w:rPr>
          <w:rFonts w:ascii="Symbol" w:hAnsi="Symbol"/>
        </w:rPr>
        <w:t></w:t>
      </w:r>
      <w:r>
        <w:rPr>
          <w:sz w:val="14"/>
          <w:szCs w:val="14"/>
        </w:rPr>
        <w:t xml:space="preserve">    </w:t>
      </w:r>
      <w:r>
        <w:t>If the remote control is successful, the response will show “Ok”.</w:t>
      </w:r>
    </w:p>
    <w:p w:rsidR="009C62A9" w:rsidRDefault="009C62A9">
      <w:pPr>
        <w:pStyle w:val="ListBullet"/>
        <w:tabs>
          <w:tab w:val="left" w:pos="322"/>
          <w:tab w:val="num" w:pos="360"/>
        </w:tabs>
        <w:ind w:left="322" w:hanging="270"/>
        <w:divId w:val="858159462"/>
      </w:pPr>
      <w:r>
        <w:rPr>
          <w:rFonts w:ascii="Symbol" w:hAnsi="Symbol"/>
        </w:rPr>
        <w:t></w:t>
      </w:r>
      <w:r>
        <w:rPr>
          <w:rFonts w:ascii="Symbol" w:hAnsi="Symbol"/>
        </w:rPr>
        <w:t></w:t>
      </w:r>
      <w:r>
        <w:rPr>
          <w:sz w:val="14"/>
          <w:szCs w:val="14"/>
        </w:rPr>
        <w:t xml:space="preserve">    </w:t>
      </w:r>
      <w:r>
        <w:t>If the system response with a “Time Out” after 30 seconds, you should try again by clicking on Apply button.</w:t>
      </w:r>
    </w:p>
    <w:p w:rsidR="009C62A9" w:rsidRDefault="009C62A9">
      <w:pPr>
        <w:pStyle w:val="ListBullet"/>
        <w:tabs>
          <w:tab w:val="left" w:pos="322"/>
          <w:tab w:val="num" w:pos="360"/>
        </w:tabs>
        <w:ind w:left="322" w:hanging="270"/>
        <w:divId w:val="858159462"/>
      </w:pPr>
      <w:r>
        <w:rPr>
          <w:rFonts w:ascii="Symbol" w:hAnsi="Symbol"/>
        </w:rPr>
        <w:t></w:t>
      </w:r>
      <w:r>
        <w:rPr>
          <w:rFonts w:ascii="Symbol" w:hAnsi="Symbol"/>
        </w:rPr>
        <w:t></w:t>
      </w:r>
      <w:r>
        <w:rPr>
          <w:sz w:val="14"/>
          <w:szCs w:val="14"/>
        </w:rPr>
        <w:t xml:space="preserve">     </w:t>
      </w:r>
      <w:r>
        <w:t>If the system response with “Not Sent”, it simply means that you have not set the new setting.   </w:t>
      </w:r>
    </w:p>
    <w:tbl>
      <w:tblPr>
        <w:tblW w:w="8370" w:type="dxa"/>
        <w:tblBorders>
          <w:top w:val="single" w:sz="4" w:space="0" w:color="auto"/>
          <w:left w:val="single" w:sz="4" w:space="0" w:color="auto"/>
          <w:bottom w:val="single" w:sz="4" w:space="0" w:color="auto"/>
          <w:right w:val="single" w:sz="4" w:space="0" w:color="auto"/>
        </w:tblBorders>
        <w:tblLayout w:type="fixed"/>
        <w:tblLook w:val="04A0" w:firstRow="1" w:lastRow="0" w:firstColumn="1" w:lastColumn="0" w:noHBand="0" w:noVBand="1"/>
      </w:tblPr>
      <w:tblGrid>
        <w:gridCol w:w="8370"/>
      </w:tblGrid>
      <w:tr w:rsidR="009C62A9" w:rsidRPr="009C62A9">
        <w:trPr>
          <w:divId w:val="612784844"/>
        </w:trPr>
        <w:tc>
          <w:tcPr>
            <w:tcW w:w="8070" w:type="dxa"/>
            <w:tcBorders>
              <w:top w:val="single" w:sz="4" w:space="0" w:color="808080"/>
              <w:left w:val="single" w:sz="4" w:space="0" w:color="808080"/>
              <w:bottom w:val="nil"/>
              <w:right w:val="single" w:sz="4" w:space="0" w:color="808080"/>
            </w:tcBorders>
            <w:shd w:val="clear" w:color="auto" w:fill="D7EBFF"/>
            <w:hideMark/>
          </w:tcPr>
          <w:p w:rsidR="009C62A9" w:rsidRPr="009C62A9" w:rsidRDefault="009C62A9">
            <w:pPr>
              <w:pStyle w:val="BodyText"/>
            </w:pPr>
            <w:r w:rsidRPr="009C62A9">
              <w:rPr>
                <w:b/>
                <w:bCs/>
                <w:lang w:val="en-GB"/>
              </w:rPr>
              <w:t>Note</w:t>
            </w:r>
            <w:r w:rsidRPr="009C62A9">
              <w:rPr>
                <w:lang w:val="en-US"/>
              </w:rPr>
              <w:t xml:space="preserve"> </w:t>
            </w:r>
          </w:p>
        </w:tc>
      </w:tr>
      <w:tr w:rsidR="009C62A9" w:rsidRPr="009C62A9">
        <w:trPr>
          <w:divId w:val="612784844"/>
        </w:trPr>
        <w:tc>
          <w:tcPr>
            <w:tcW w:w="8070" w:type="dxa"/>
            <w:tcBorders>
              <w:top w:val="nil"/>
              <w:left w:val="single" w:sz="4" w:space="0" w:color="808080"/>
              <w:bottom w:val="single" w:sz="4" w:space="0" w:color="808080"/>
              <w:right w:val="single" w:sz="4" w:space="0" w:color="808080"/>
            </w:tcBorders>
            <w:hideMark/>
          </w:tcPr>
          <w:p w:rsidR="009C62A9" w:rsidRPr="009C62A9" w:rsidRDefault="009C62A9">
            <w:pPr>
              <w:pStyle w:val="BodyText"/>
            </w:pPr>
            <w:r w:rsidRPr="009C62A9">
              <w:rPr>
                <w:lang w:val="en-GB"/>
              </w:rPr>
              <w:t>Remote Control is only allowed when the air con is operational and tagging mode is 1.</w:t>
            </w:r>
            <w:r w:rsidRPr="009C62A9">
              <w:rPr>
                <w:lang w:val="en-US"/>
              </w:rPr>
              <w:t xml:space="preserve"> </w:t>
            </w:r>
          </w:p>
        </w:tc>
      </w:tr>
    </w:tbl>
    <w:p w:rsidR="009C62A9" w:rsidRDefault="009C62A9">
      <w:pPr>
        <w:divId w:val="612784844"/>
        <w:rPr>
          <w:rFonts w:eastAsia="Times New Roman"/>
        </w:rPr>
      </w:pPr>
    </w:p>
    <w:p w:rsidR="009C62A9" w:rsidRDefault="009C62A9" w:rsidP="009456DD">
      <w:pPr>
        <w:pStyle w:val="Heading7"/>
        <w:divId w:val="237247831"/>
      </w:pPr>
      <w:r>
        <w:br w:type="page"/>
      </w:r>
      <w:r>
        <w:rPr>
          <w:lang w:val="en-GB"/>
        </w:rPr>
        <w:lastRenderedPageBreak/>
        <w:t>View GIS</w:t>
      </w:r>
    </w:p>
    <w:tbl>
      <w:tblPr>
        <w:tblW w:w="0" w:type="auto"/>
        <w:tblInd w:w="648" w:type="dxa"/>
        <w:tblBorders>
          <w:top w:val="single" w:sz="4" w:space="0" w:color="808080"/>
          <w:left w:val="single" w:sz="4" w:space="0" w:color="808080"/>
          <w:bottom w:val="single" w:sz="4" w:space="0" w:color="808080"/>
          <w:right w:val="single" w:sz="4" w:space="0" w:color="808080"/>
        </w:tblBorders>
        <w:tblLook w:val="04A0" w:firstRow="1" w:lastRow="0" w:firstColumn="1" w:lastColumn="0" w:noHBand="0" w:noVBand="1"/>
      </w:tblPr>
      <w:tblGrid>
        <w:gridCol w:w="843"/>
        <w:gridCol w:w="1527"/>
        <w:gridCol w:w="835"/>
        <w:gridCol w:w="1172"/>
        <w:gridCol w:w="2009"/>
        <w:gridCol w:w="1182"/>
        <w:gridCol w:w="1048"/>
      </w:tblGrid>
      <w:tr w:rsidR="009C62A9" w:rsidRPr="009C62A9">
        <w:trPr>
          <w:divId w:val="237247831"/>
          <w:trHeight w:hRule="exact" w:val="270"/>
        </w:trPr>
        <w:tc>
          <w:tcPr>
            <w:tcW w:w="6604" w:type="dxa"/>
            <w:gridSpan w:val="5"/>
            <w:tcBorders>
              <w:top w:val="single" w:sz="4" w:space="0" w:color="808080"/>
              <w:left w:val="single" w:sz="4" w:space="0" w:color="808080"/>
              <w:bottom w:val="single" w:sz="4" w:space="0" w:color="808080"/>
              <w:right w:val="single" w:sz="4" w:space="0" w:color="808080"/>
            </w:tcBorders>
            <w:shd w:val="clear" w:color="auto" w:fill="D7EBFF"/>
            <w:hideMark/>
          </w:tcPr>
          <w:p w:rsidR="009C62A9" w:rsidRPr="009C62A9" w:rsidRDefault="009C62A9">
            <w:pPr>
              <w:pStyle w:val="BodyText"/>
              <w:jc w:val="center"/>
            </w:pPr>
            <w:r w:rsidRPr="009C62A9">
              <w:rPr>
                <w:b/>
                <w:bCs/>
                <w:lang w:val="en-GB"/>
              </w:rPr>
              <w:t xml:space="preserve">User profile </w:t>
            </w:r>
          </w:p>
        </w:tc>
        <w:tc>
          <w:tcPr>
            <w:tcW w:w="2306" w:type="dxa"/>
            <w:gridSpan w:val="2"/>
            <w:tcBorders>
              <w:top w:val="single" w:sz="4" w:space="0" w:color="808080"/>
              <w:left w:val="single" w:sz="4" w:space="0" w:color="808080"/>
              <w:bottom w:val="single" w:sz="4" w:space="0" w:color="808080"/>
              <w:right w:val="single" w:sz="4" w:space="0" w:color="808080"/>
            </w:tcBorders>
            <w:shd w:val="clear" w:color="auto" w:fill="D7EBFF"/>
            <w:hideMark/>
          </w:tcPr>
          <w:p w:rsidR="009C62A9" w:rsidRPr="009C62A9" w:rsidRDefault="009C62A9">
            <w:pPr>
              <w:pStyle w:val="BodyText"/>
              <w:spacing w:line="-270" w:lineRule="auto"/>
              <w:jc w:val="center"/>
            </w:pPr>
            <w:r w:rsidRPr="009C62A9">
              <w:rPr>
                <w:b/>
                <w:bCs/>
                <w:lang w:val="en-GB"/>
              </w:rPr>
              <w:t xml:space="preserve">Operation mode </w:t>
            </w:r>
          </w:p>
        </w:tc>
      </w:tr>
      <w:tr w:rsidR="009C62A9" w:rsidRPr="009C62A9">
        <w:trPr>
          <w:divId w:val="237247831"/>
          <w:trHeight w:hRule="exact" w:val="270"/>
        </w:trPr>
        <w:tc>
          <w:tcPr>
            <w:tcW w:w="870"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jc w:val="center"/>
            </w:pPr>
            <w:r w:rsidRPr="009C62A9">
              <w:rPr>
                <w:lang w:val="en-GB"/>
              </w:rPr>
              <w:t>DO</w:t>
            </w:r>
          </w:p>
        </w:tc>
        <w:tc>
          <w:tcPr>
            <w:tcW w:w="1571"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Operator</w:t>
            </w:r>
          </w:p>
        </w:tc>
        <w:tc>
          <w:tcPr>
            <w:tcW w:w="867"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FC</w:t>
            </w:r>
          </w:p>
        </w:tc>
        <w:tc>
          <w:tcPr>
            <w:tcW w:w="1214"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ITSC</w:t>
            </w:r>
          </w:p>
        </w:tc>
        <w:tc>
          <w:tcPr>
            <w:tcW w:w="2082"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Supervisor</w:t>
            </w:r>
          </w:p>
        </w:tc>
        <w:tc>
          <w:tcPr>
            <w:tcW w:w="1226"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PCM</w:t>
            </w:r>
          </w:p>
        </w:tc>
        <w:tc>
          <w:tcPr>
            <w:tcW w:w="1080"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FCM</w:t>
            </w:r>
          </w:p>
        </w:tc>
      </w:tr>
      <w:tr w:rsidR="009C62A9" w:rsidRPr="009C62A9">
        <w:trPr>
          <w:divId w:val="237247831"/>
          <w:trHeight w:hRule="exact" w:val="270"/>
        </w:trPr>
        <w:tc>
          <w:tcPr>
            <w:tcW w:w="870"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jc w:val="center"/>
            </w:pPr>
            <w:r w:rsidRPr="009C62A9">
              <w:rPr>
                <w:rFonts w:ascii="Arial" w:hAnsi="Arial"/>
                <w:color w:val="FFFFFF"/>
                <w:lang w:val="en-GB"/>
              </w:rPr>
              <w:sym w:font="Wingdings" w:char="F0FC"/>
            </w:r>
          </w:p>
        </w:tc>
        <w:tc>
          <w:tcPr>
            <w:tcW w:w="1571"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867"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1214"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2082"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1226"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1080"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r>
    </w:tbl>
    <w:p w:rsidR="009C62A9" w:rsidRPr="009C62A9" w:rsidRDefault="009C62A9">
      <w:pPr>
        <w:pStyle w:val="ListNumber"/>
        <w:divId w:val="237247831"/>
      </w:pPr>
      <w:r>
        <w:t>Click on View GIS button.</w:t>
      </w:r>
    </w:p>
    <w:p w:rsidR="009C62A9" w:rsidRDefault="009C62A9">
      <w:pPr>
        <w:pStyle w:val="BodyText"/>
        <w:ind w:left="360"/>
        <w:divId w:val="237247831"/>
      </w:pPr>
      <w:r>
        <w:rPr>
          <w:lang w:val="en-GB"/>
        </w:rPr>
        <w:t>The GIS changes its view and the equipment is highlighted.</w:t>
      </w:r>
    </w:p>
    <w:tbl>
      <w:tblPr>
        <w:tblW w:w="2150" w:type="pct"/>
        <w:tblCellSpacing w:w="15" w:type="dxa"/>
        <w:tblCellMar>
          <w:top w:w="15" w:type="dxa"/>
          <w:left w:w="15" w:type="dxa"/>
          <w:bottom w:w="15" w:type="dxa"/>
          <w:right w:w="15" w:type="dxa"/>
        </w:tblCellMar>
        <w:tblLook w:val="04A0" w:firstRow="1" w:lastRow="0" w:firstColumn="1" w:lastColumn="0" w:noHBand="0" w:noVBand="1"/>
      </w:tblPr>
      <w:tblGrid>
        <w:gridCol w:w="6870"/>
      </w:tblGrid>
      <w:tr w:rsidR="009C62A9" w:rsidRPr="009C62A9">
        <w:trPr>
          <w:divId w:val="1127045109"/>
          <w:tblCellSpacing w:w="15" w:type="dxa"/>
        </w:trPr>
        <w:tc>
          <w:tcPr>
            <w:tcW w:w="5000" w:type="pct"/>
            <w:vAlign w:val="center"/>
            <w:hideMark/>
          </w:tcPr>
          <w:p w:rsidR="009C62A9" w:rsidRPr="009C62A9" w:rsidRDefault="003D7FEB">
            <w:pPr>
              <w:rPr>
                <w:rFonts w:eastAsia="Times New Roman"/>
                <w:sz w:val="24"/>
                <w:szCs w:val="24"/>
              </w:rPr>
            </w:pPr>
            <w:r>
              <w:rPr>
                <w:rFonts w:eastAsia="Times New Roman"/>
                <w:noProof/>
                <w:lang w:val="en-US"/>
              </w:rPr>
              <w:drawing>
                <wp:inline distT="0" distB="0" distL="0" distR="0" wp14:anchorId="2BAC66B4" wp14:editId="0FECDC5D">
                  <wp:extent cx="4295775" cy="4095750"/>
                  <wp:effectExtent l="0" t="0" r="9525" b="0"/>
                  <wp:docPr id="1664" name="Picture 1664" descr="Description: c:\_temp\iw help\events\equipment control\pmcs\aircon\View G8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4" descr="Description: c:\_temp\iw help\events\equipment control\pmcs\aircon\View G85.jpg"/>
                          <pic:cNvPicPr>
                            <a:picLocks noChangeAspect="1" noChangeArrowheads="1"/>
                          </pic:cNvPicPr>
                        </pic:nvPicPr>
                        <pic:blipFill>
                          <a:blip r:embed="rId653">
                            <a:extLst>
                              <a:ext uri="{28A0092B-C50C-407E-A947-70E740481C1C}">
                                <a14:useLocalDpi xmlns:a14="http://schemas.microsoft.com/office/drawing/2010/main" val="0"/>
                              </a:ext>
                            </a:extLst>
                          </a:blip>
                          <a:srcRect/>
                          <a:stretch>
                            <a:fillRect/>
                          </a:stretch>
                        </pic:blipFill>
                        <pic:spPr bwMode="auto">
                          <a:xfrm>
                            <a:off x="0" y="0"/>
                            <a:ext cx="4295775" cy="4095750"/>
                          </a:xfrm>
                          <a:prstGeom prst="rect">
                            <a:avLst/>
                          </a:prstGeom>
                          <a:noFill/>
                          <a:ln>
                            <a:noFill/>
                          </a:ln>
                        </pic:spPr>
                      </pic:pic>
                    </a:graphicData>
                  </a:graphic>
                </wp:inline>
              </w:drawing>
            </w:r>
          </w:p>
        </w:tc>
      </w:tr>
      <w:tr w:rsidR="009C62A9" w:rsidRPr="009C62A9">
        <w:trPr>
          <w:divId w:val="1127045109"/>
          <w:tblCellSpacing w:w="15" w:type="dxa"/>
        </w:trPr>
        <w:tc>
          <w:tcPr>
            <w:tcW w:w="5000" w:type="pct"/>
            <w:vAlign w:val="center"/>
            <w:hideMark/>
          </w:tcPr>
          <w:p w:rsidR="009C62A9" w:rsidRPr="009C62A9" w:rsidRDefault="009456DD" w:rsidP="009456DD">
            <w:pPr>
              <w:pStyle w:val="NormalWeb"/>
              <w:keepNext/>
              <w:jc w:val="center"/>
            </w:pPr>
            <w:bookmarkStart w:id="539" w:name="_Toc408845556"/>
            <w:r>
              <w:t xml:space="preserve">Figure </w:t>
            </w:r>
            <w:fldSimple w:instr=" SEQ Figure \* ARABIC ">
              <w:r w:rsidR="00F51F09">
                <w:rPr>
                  <w:noProof/>
                </w:rPr>
                <w:t>158</w:t>
              </w:r>
            </w:fldSimple>
            <w:r>
              <w:t xml:space="preserve"> - </w:t>
            </w:r>
            <w:r w:rsidR="009C62A9" w:rsidRPr="009C62A9">
              <w:t>Highlighted Air Con</w:t>
            </w:r>
            <w:bookmarkEnd w:id="539"/>
          </w:p>
        </w:tc>
      </w:tr>
    </w:tbl>
    <w:p w:rsidR="009C62A9" w:rsidRPr="009C62A9" w:rsidRDefault="009C62A9" w:rsidP="009456DD">
      <w:pPr>
        <w:pStyle w:val="Caption"/>
        <w:rPr>
          <w:vanish/>
        </w:rPr>
      </w:pPr>
    </w:p>
    <w:tbl>
      <w:tblPr>
        <w:tblW w:w="8790" w:type="dxa"/>
        <w:tblInd w:w="343" w:type="dxa"/>
        <w:tblBorders>
          <w:top w:val="single" w:sz="4" w:space="0" w:color="808080"/>
          <w:left w:val="single" w:sz="4" w:space="0" w:color="808080"/>
          <w:bottom w:val="single" w:sz="4" w:space="0" w:color="808080"/>
          <w:right w:val="single" w:sz="4" w:space="0" w:color="808080"/>
        </w:tblBorders>
        <w:tblLayout w:type="fixed"/>
        <w:tblLook w:val="04A0" w:firstRow="1" w:lastRow="0" w:firstColumn="1" w:lastColumn="0" w:noHBand="0" w:noVBand="1"/>
      </w:tblPr>
      <w:tblGrid>
        <w:gridCol w:w="8790"/>
      </w:tblGrid>
      <w:tr w:rsidR="009C62A9" w:rsidRPr="009C62A9">
        <w:trPr>
          <w:divId w:val="237247831"/>
        </w:trPr>
        <w:tc>
          <w:tcPr>
            <w:tcW w:w="8550" w:type="dxa"/>
            <w:tcBorders>
              <w:top w:val="single" w:sz="4" w:space="0" w:color="808080"/>
              <w:left w:val="single" w:sz="4" w:space="0" w:color="808080"/>
              <w:bottom w:val="nil"/>
              <w:right w:val="single" w:sz="4" w:space="0" w:color="808080"/>
            </w:tcBorders>
            <w:shd w:val="clear" w:color="auto" w:fill="D7EBFF"/>
            <w:hideMark/>
          </w:tcPr>
          <w:p w:rsidR="009C62A9" w:rsidRPr="009C62A9" w:rsidRDefault="009C62A9">
            <w:pPr>
              <w:pStyle w:val="BodyText"/>
            </w:pPr>
            <w:r w:rsidRPr="009C62A9">
              <w:rPr>
                <w:b/>
                <w:bCs/>
                <w:lang w:val="en-GB"/>
              </w:rPr>
              <w:t xml:space="preserve">Note </w:t>
            </w:r>
          </w:p>
        </w:tc>
      </w:tr>
      <w:tr w:rsidR="009C62A9" w:rsidRPr="009C62A9">
        <w:trPr>
          <w:divId w:val="237247831"/>
        </w:trPr>
        <w:tc>
          <w:tcPr>
            <w:tcW w:w="8550" w:type="dxa"/>
            <w:tcBorders>
              <w:top w:val="nil"/>
              <w:left w:val="single" w:sz="4" w:space="0" w:color="808080"/>
              <w:bottom w:val="single" w:sz="4" w:space="0" w:color="808080"/>
              <w:right w:val="single" w:sz="4" w:space="0" w:color="808080"/>
            </w:tcBorders>
            <w:hideMark/>
          </w:tcPr>
          <w:p w:rsidR="009C62A9" w:rsidRPr="009C62A9" w:rsidRDefault="009C62A9">
            <w:pPr>
              <w:pStyle w:val="BodyText"/>
            </w:pPr>
            <w:r w:rsidRPr="009C62A9">
              <w:rPr>
                <w:lang w:val="en-GB"/>
              </w:rPr>
              <w:t xml:space="preserve">You can clear the light blue </w:t>
            </w:r>
            <w:proofErr w:type="spellStart"/>
            <w:r w:rsidRPr="009C62A9">
              <w:rPr>
                <w:lang w:val="en-GB"/>
              </w:rPr>
              <w:t>color</w:t>
            </w:r>
            <w:proofErr w:type="spellEnd"/>
            <w:r w:rsidRPr="009C62A9">
              <w:rPr>
                <w:lang w:val="en-GB"/>
              </w:rPr>
              <w:t xml:space="preserve"> highlight with the Clear Selection </w:t>
            </w:r>
            <w:r w:rsidR="003D7FEB">
              <w:rPr>
                <w:noProof/>
                <w:lang w:val="en-US" w:eastAsia="en-US"/>
              </w:rPr>
              <w:drawing>
                <wp:inline distT="0" distB="0" distL="0" distR="0" wp14:anchorId="0CCE8E84" wp14:editId="6B3E104D">
                  <wp:extent cx="142875" cy="152400"/>
                  <wp:effectExtent l="0" t="0" r="9525" b="0"/>
                  <wp:docPr id="1665" name="Picture 1665" descr="Description: c:\_temp\iw help\events\equipment control\pmcs\aircon\View G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5" descr="Description: c:\_temp\iw help\events\equipment control\pmcs\aircon\View G84.jpg"/>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142875" cy="152400"/>
                          </a:xfrm>
                          <a:prstGeom prst="rect">
                            <a:avLst/>
                          </a:prstGeom>
                          <a:noFill/>
                          <a:ln>
                            <a:noFill/>
                          </a:ln>
                        </pic:spPr>
                      </pic:pic>
                    </a:graphicData>
                  </a:graphic>
                </wp:inline>
              </w:drawing>
            </w:r>
            <w:r w:rsidRPr="009C62A9">
              <w:rPr>
                <w:lang w:val="en-GB"/>
              </w:rPr>
              <w:t xml:space="preserve"> tool on GIS toolbar.</w:t>
            </w:r>
          </w:p>
        </w:tc>
      </w:tr>
    </w:tbl>
    <w:p w:rsidR="009C62A9" w:rsidRDefault="009C62A9">
      <w:pPr>
        <w:divId w:val="237247831"/>
        <w:rPr>
          <w:rFonts w:eastAsia="Times New Roman"/>
        </w:rPr>
      </w:pPr>
    </w:p>
    <w:p w:rsidR="009C62A9" w:rsidRDefault="009C62A9" w:rsidP="00F46E6C">
      <w:pPr>
        <w:pStyle w:val="Heading6"/>
        <w:divId w:val="562562928"/>
      </w:pPr>
      <w:r>
        <w:br w:type="page"/>
      </w:r>
      <w:r>
        <w:rPr>
          <w:lang w:val="en-GB"/>
        </w:rPr>
        <w:lastRenderedPageBreak/>
        <w:t>Lighting</w:t>
      </w:r>
    </w:p>
    <w:tbl>
      <w:tblPr>
        <w:tblW w:w="0" w:type="auto"/>
        <w:tblInd w:w="648" w:type="dxa"/>
        <w:tblBorders>
          <w:top w:val="single" w:sz="4" w:space="0" w:color="808080"/>
          <w:left w:val="single" w:sz="4" w:space="0" w:color="808080"/>
          <w:bottom w:val="single" w:sz="4" w:space="0" w:color="808080"/>
          <w:right w:val="single" w:sz="4" w:space="0" w:color="808080"/>
        </w:tblBorders>
        <w:tblLook w:val="04A0" w:firstRow="1" w:lastRow="0" w:firstColumn="1" w:lastColumn="0" w:noHBand="0" w:noVBand="1"/>
      </w:tblPr>
      <w:tblGrid>
        <w:gridCol w:w="843"/>
        <w:gridCol w:w="1527"/>
        <w:gridCol w:w="835"/>
        <w:gridCol w:w="1172"/>
        <w:gridCol w:w="2009"/>
        <w:gridCol w:w="1182"/>
        <w:gridCol w:w="1048"/>
      </w:tblGrid>
      <w:tr w:rsidR="009C62A9" w:rsidRPr="009C62A9">
        <w:trPr>
          <w:divId w:val="562562928"/>
          <w:trHeight w:hRule="exact" w:val="270"/>
        </w:trPr>
        <w:tc>
          <w:tcPr>
            <w:tcW w:w="6604" w:type="dxa"/>
            <w:gridSpan w:val="5"/>
            <w:tcBorders>
              <w:top w:val="single" w:sz="4" w:space="0" w:color="808080"/>
              <w:left w:val="single" w:sz="4" w:space="0" w:color="808080"/>
              <w:bottom w:val="single" w:sz="4" w:space="0" w:color="808080"/>
              <w:right w:val="single" w:sz="4" w:space="0" w:color="808080"/>
            </w:tcBorders>
            <w:shd w:val="clear" w:color="auto" w:fill="D7EBFF"/>
            <w:hideMark/>
          </w:tcPr>
          <w:p w:rsidR="009C62A9" w:rsidRPr="009C62A9" w:rsidRDefault="009C62A9">
            <w:pPr>
              <w:pStyle w:val="BodyText"/>
              <w:jc w:val="center"/>
            </w:pPr>
            <w:r w:rsidRPr="009C62A9">
              <w:rPr>
                <w:b/>
                <w:bCs/>
                <w:lang w:val="en-GB"/>
              </w:rPr>
              <w:t xml:space="preserve">User profile </w:t>
            </w:r>
          </w:p>
        </w:tc>
        <w:tc>
          <w:tcPr>
            <w:tcW w:w="2306" w:type="dxa"/>
            <w:gridSpan w:val="2"/>
            <w:tcBorders>
              <w:top w:val="single" w:sz="4" w:space="0" w:color="808080"/>
              <w:left w:val="single" w:sz="4" w:space="0" w:color="808080"/>
              <w:bottom w:val="single" w:sz="4" w:space="0" w:color="808080"/>
              <w:right w:val="single" w:sz="4" w:space="0" w:color="808080"/>
            </w:tcBorders>
            <w:shd w:val="clear" w:color="auto" w:fill="D7EBFF"/>
            <w:hideMark/>
          </w:tcPr>
          <w:p w:rsidR="009C62A9" w:rsidRPr="009C62A9" w:rsidRDefault="009C62A9">
            <w:pPr>
              <w:pStyle w:val="BodyText"/>
              <w:spacing w:line="-270" w:lineRule="auto"/>
              <w:jc w:val="center"/>
            </w:pPr>
            <w:r w:rsidRPr="009C62A9">
              <w:rPr>
                <w:b/>
                <w:bCs/>
                <w:lang w:val="en-GB"/>
              </w:rPr>
              <w:t xml:space="preserve">Operation mode </w:t>
            </w:r>
          </w:p>
        </w:tc>
      </w:tr>
      <w:tr w:rsidR="009C62A9" w:rsidRPr="009C62A9">
        <w:trPr>
          <w:divId w:val="562562928"/>
          <w:trHeight w:hRule="exact" w:val="270"/>
        </w:trPr>
        <w:tc>
          <w:tcPr>
            <w:tcW w:w="870"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jc w:val="center"/>
            </w:pPr>
            <w:r w:rsidRPr="009C62A9">
              <w:rPr>
                <w:lang w:val="en-GB"/>
              </w:rPr>
              <w:t>DO</w:t>
            </w:r>
          </w:p>
        </w:tc>
        <w:tc>
          <w:tcPr>
            <w:tcW w:w="1571"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Operator</w:t>
            </w:r>
          </w:p>
        </w:tc>
        <w:tc>
          <w:tcPr>
            <w:tcW w:w="867"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FC</w:t>
            </w:r>
          </w:p>
        </w:tc>
        <w:tc>
          <w:tcPr>
            <w:tcW w:w="1214"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ITSC</w:t>
            </w:r>
          </w:p>
        </w:tc>
        <w:tc>
          <w:tcPr>
            <w:tcW w:w="2082"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Supervisor</w:t>
            </w:r>
          </w:p>
        </w:tc>
        <w:tc>
          <w:tcPr>
            <w:tcW w:w="1226"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PCM</w:t>
            </w:r>
          </w:p>
        </w:tc>
        <w:tc>
          <w:tcPr>
            <w:tcW w:w="1080"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FCM</w:t>
            </w:r>
          </w:p>
        </w:tc>
      </w:tr>
      <w:tr w:rsidR="009C62A9" w:rsidRPr="009C62A9">
        <w:trPr>
          <w:divId w:val="562562928"/>
          <w:trHeight w:hRule="exact" w:val="270"/>
        </w:trPr>
        <w:tc>
          <w:tcPr>
            <w:tcW w:w="870"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jc w:val="center"/>
            </w:pPr>
            <w:r w:rsidRPr="009C62A9">
              <w:rPr>
                <w:rFonts w:ascii="Arial" w:hAnsi="Arial"/>
                <w:color w:val="FFFFFF"/>
                <w:lang w:val="en-GB"/>
              </w:rPr>
              <w:sym w:font="Wingdings" w:char="F0FC"/>
            </w:r>
          </w:p>
        </w:tc>
        <w:tc>
          <w:tcPr>
            <w:tcW w:w="1571"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r w:rsidRPr="009C62A9">
              <w:rPr>
                <w:color w:val="FFFFFF"/>
                <w:lang w:val="en-GB"/>
              </w:rPr>
              <w:t xml:space="preserve"> *</w:t>
            </w:r>
          </w:p>
        </w:tc>
        <w:tc>
          <w:tcPr>
            <w:tcW w:w="867"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r w:rsidRPr="009C62A9">
              <w:rPr>
                <w:color w:val="FFFFFF"/>
                <w:lang w:val="en-GB"/>
              </w:rPr>
              <w:t xml:space="preserve"> **</w:t>
            </w:r>
          </w:p>
        </w:tc>
        <w:tc>
          <w:tcPr>
            <w:tcW w:w="1214"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2082"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1226"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1080"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r>
    </w:tbl>
    <w:p w:rsidR="009C62A9" w:rsidRPr="009C62A9" w:rsidRDefault="009C62A9">
      <w:pPr>
        <w:pStyle w:val="BodyText"/>
        <w:divId w:val="562562928"/>
      </w:pPr>
      <w:r>
        <w:rPr>
          <w:lang w:val="en-GB"/>
        </w:rPr>
        <w:t>*  Only Tunnel and Zone 1 operators can control</w:t>
      </w:r>
    </w:p>
    <w:p w:rsidR="009C62A9" w:rsidRDefault="009C62A9">
      <w:pPr>
        <w:pStyle w:val="BodyText"/>
        <w:divId w:val="562562928"/>
      </w:pPr>
      <w:r>
        <w:rPr>
          <w:lang w:val="en-GB"/>
        </w:rPr>
        <w:t>** Only viewing is allowed</w:t>
      </w:r>
    </w:p>
    <w:p w:rsidR="009C62A9" w:rsidRDefault="009C62A9">
      <w:pPr>
        <w:pStyle w:val="BodyText"/>
        <w:divId w:val="562562928"/>
      </w:pPr>
      <w:r>
        <w:rPr>
          <w:color w:val="000000"/>
        </w:rPr>
        <w:t>For Lighting Control  in the tunnel, IW CCM  has the following features:</w:t>
      </w:r>
    </w:p>
    <w:p w:rsidR="009C62A9" w:rsidRDefault="009C62A9">
      <w:pPr>
        <w:pStyle w:val="ListBullet"/>
        <w:tabs>
          <w:tab w:val="left" w:pos="322"/>
          <w:tab w:val="num" w:pos="360"/>
        </w:tabs>
        <w:ind w:left="322" w:hanging="270"/>
        <w:divId w:val="1144398141"/>
      </w:pPr>
      <w:r>
        <w:rPr>
          <w:rFonts w:ascii="Symbol" w:hAnsi="Symbol"/>
        </w:rPr>
        <w:t></w:t>
      </w:r>
      <w:r>
        <w:rPr>
          <w:rFonts w:ascii="Symbol" w:hAnsi="Symbol"/>
        </w:rPr>
        <w:t></w:t>
      </w:r>
      <w:r>
        <w:rPr>
          <w:sz w:val="14"/>
          <w:szCs w:val="14"/>
        </w:rPr>
        <w:t xml:space="preserve">   </w:t>
      </w:r>
      <w:hyperlink r:id="rId654" w:history="1">
        <w:r>
          <w:rPr>
            <w:rStyle w:val="Hyperlink"/>
          </w:rPr>
          <w:t>Control Photometer</w:t>
        </w:r>
      </w:hyperlink>
    </w:p>
    <w:p w:rsidR="009C62A9" w:rsidRDefault="009C62A9">
      <w:pPr>
        <w:pStyle w:val="ListBullet"/>
        <w:tabs>
          <w:tab w:val="left" w:pos="322"/>
          <w:tab w:val="num" w:pos="360"/>
        </w:tabs>
        <w:ind w:left="322" w:hanging="270"/>
        <w:divId w:val="1144398141"/>
      </w:pPr>
      <w:r>
        <w:rPr>
          <w:rFonts w:ascii="Symbol" w:hAnsi="Symbol"/>
        </w:rPr>
        <w:t></w:t>
      </w:r>
      <w:r>
        <w:rPr>
          <w:rFonts w:ascii="Symbol" w:hAnsi="Symbol"/>
        </w:rPr>
        <w:t></w:t>
      </w:r>
      <w:r>
        <w:rPr>
          <w:sz w:val="14"/>
          <w:szCs w:val="14"/>
        </w:rPr>
        <w:t xml:space="preserve">   </w:t>
      </w:r>
      <w:hyperlink r:id="rId655" w:history="1">
        <w:r>
          <w:rPr>
            <w:rStyle w:val="Hyperlink"/>
          </w:rPr>
          <w:t>Control Boost Lighting</w:t>
        </w:r>
      </w:hyperlink>
    </w:p>
    <w:p w:rsidR="009C62A9" w:rsidRDefault="009C62A9">
      <w:pPr>
        <w:pStyle w:val="ListBullet"/>
        <w:tabs>
          <w:tab w:val="left" w:pos="322"/>
          <w:tab w:val="num" w:pos="360"/>
        </w:tabs>
        <w:ind w:left="322" w:hanging="270"/>
        <w:divId w:val="1144398141"/>
      </w:pPr>
      <w:r>
        <w:rPr>
          <w:rFonts w:ascii="Symbol" w:hAnsi="Symbol"/>
        </w:rPr>
        <w:t></w:t>
      </w:r>
      <w:r>
        <w:rPr>
          <w:rFonts w:ascii="Symbol" w:hAnsi="Symbol"/>
        </w:rPr>
        <w:t></w:t>
      </w:r>
      <w:r>
        <w:rPr>
          <w:sz w:val="14"/>
          <w:szCs w:val="14"/>
        </w:rPr>
        <w:t xml:space="preserve">   </w:t>
      </w:r>
      <w:hyperlink r:id="rId656" w:history="1">
        <w:r>
          <w:rPr>
            <w:rStyle w:val="Hyperlink"/>
          </w:rPr>
          <w:t xml:space="preserve">Control </w:t>
        </w:r>
      </w:hyperlink>
      <w:hyperlink r:id="rId657" w:history="1">
        <w:r>
          <w:rPr>
            <w:rStyle w:val="Hyperlink"/>
          </w:rPr>
          <w:t>Boost Lighting Group</w:t>
        </w:r>
      </w:hyperlink>
    </w:p>
    <w:p w:rsidR="009C62A9" w:rsidRDefault="009C62A9">
      <w:pPr>
        <w:pStyle w:val="ListBullet"/>
        <w:tabs>
          <w:tab w:val="left" w:pos="322"/>
          <w:tab w:val="num" w:pos="360"/>
        </w:tabs>
        <w:ind w:left="322" w:hanging="270"/>
        <w:divId w:val="1144398141"/>
      </w:pPr>
      <w:r>
        <w:rPr>
          <w:rFonts w:ascii="Symbol" w:hAnsi="Symbol"/>
        </w:rPr>
        <w:t></w:t>
      </w:r>
      <w:r>
        <w:rPr>
          <w:rFonts w:ascii="Symbol" w:hAnsi="Symbol"/>
        </w:rPr>
        <w:t></w:t>
      </w:r>
      <w:r>
        <w:rPr>
          <w:sz w:val="14"/>
          <w:szCs w:val="14"/>
        </w:rPr>
        <w:t xml:space="preserve">   </w:t>
      </w:r>
      <w:hyperlink r:id="rId658" w:history="1">
        <w:r>
          <w:rPr>
            <w:rStyle w:val="Hyperlink"/>
          </w:rPr>
          <w:t xml:space="preserve">Control </w:t>
        </w:r>
      </w:hyperlink>
      <w:hyperlink r:id="rId659" w:history="1">
        <w:r>
          <w:rPr>
            <w:rStyle w:val="Hyperlink"/>
          </w:rPr>
          <w:t>Line Lighting Control North Tunnel</w:t>
        </w:r>
      </w:hyperlink>
    </w:p>
    <w:p w:rsidR="009C62A9" w:rsidRDefault="009C62A9">
      <w:pPr>
        <w:pStyle w:val="ListBullet"/>
        <w:tabs>
          <w:tab w:val="left" w:pos="322"/>
          <w:tab w:val="num" w:pos="360"/>
        </w:tabs>
        <w:ind w:left="322" w:hanging="270"/>
        <w:divId w:val="1144398141"/>
      </w:pPr>
      <w:r>
        <w:rPr>
          <w:rFonts w:ascii="Symbol" w:hAnsi="Symbol"/>
        </w:rPr>
        <w:t></w:t>
      </w:r>
      <w:r>
        <w:rPr>
          <w:rFonts w:ascii="Symbol" w:hAnsi="Symbol"/>
        </w:rPr>
        <w:t></w:t>
      </w:r>
      <w:r>
        <w:rPr>
          <w:sz w:val="14"/>
          <w:szCs w:val="14"/>
        </w:rPr>
        <w:t xml:space="preserve">   </w:t>
      </w:r>
      <w:hyperlink r:id="rId660" w:history="1">
        <w:r>
          <w:rPr>
            <w:rStyle w:val="Hyperlink"/>
          </w:rPr>
          <w:t xml:space="preserve">Control </w:t>
        </w:r>
      </w:hyperlink>
      <w:hyperlink r:id="rId661" w:history="1">
        <w:r>
          <w:rPr>
            <w:rStyle w:val="Hyperlink"/>
          </w:rPr>
          <w:t>Line Lighting Control South Tunnel</w:t>
        </w:r>
      </w:hyperlink>
    </w:p>
    <w:p w:rsidR="009C62A9" w:rsidRDefault="009C62A9">
      <w:pPr>
        <w:pStyle w:val="ListBullet"/>
        <w:tabs>
          <w:tab w:val="left" w:pos="322"/>
          <w:tab w:val="num" w:pos="360"/>
        </w:tabs>
        <w:ind w:left="322" w:hanging="270"/>
        <w:divId w:val="1144398141"/>
      </w:pPr>
      <w:r>
        <w:rPr>
          <w:rFonts w:ascii="Symbol" w:hAnsi="Symbol"/>
        </w:rPr>
        <w:t></w:t>
      </w:r>
      <w:r>
        <w:rPr>
          <w:rFonts w:ascii="Symbol" w:hAnsi="Symbol"/>
        </w:rPr>
        <w:t></w:t>
      </w:r>
      <w:r>
        <w:rPr>
          <w:sz w:val="14"/>
          <w:szCs w:val="14"/>
        </w:rPr>
        <w:t xml:space="preserve">   </w:t>
      </w:r>
      <w:hyperlink r:id="rId662" w:history="1">
        <w:r>
          <w:rPr>
            <w:rStyle w:val="Hyperlink"/>
          </w:rPr>
          <w:t xml:space="preserve">Control </w:t>
        </w:r>
      </w:hyperlink>
      <w:hyperlink r:id="rId663" w:history="1">
        <w:r>
          <w:rPr>
            <w:rStyle w:val="Hyperlink"/>
          </w:rPr>
          <w:t>Line Lighting Switching</w:t>
        </w:r>
      </w:hyperlink>
    </w:p>
    <w:p w:rsidR="009C62A9" w:rsidRDefault="009C62A9">
      <w:pPr>
        <w:pStyle w:val="ListBullet"/>
        <w:tabs>
          <w:tab w:val="left" w:pos="322"/>
          <w:tab w:val="num" w:pos="360"/>
        </w:tabs>
        <w:ind w:left="322" w:hanging="270"/>
        <w:divId w:val="1144398141"/>
      </w:pPr>
      <w:r>
        <w:rPr>
          <w:rFonts w:ascii="Symbol" w:hAnsi="Symbol"/>
        </w:rPr>
        <w:t></w:t>
      </w:r>
      <w:r>
        <w:rPr>
          <w:rFonts w:ascii="Symbol" w:hAnsi="Symbol"/>
        </w:rPr>
        <w:t></w:t>
      </w:r>
      <w:r>
        <w:rPr>
          <w:sz w:val="14"/>
          <w:szCs w:val="14"/>
        </w:rPr>
        <w:t xml:space="preserve">   </w:t>
      </w:r>
      <w:hyperlink r:id="rId664" w:history="1">
        <w:r>
          <w:rPr>
            <w:rStyle w:val="Hyperlink"/>
          </w:rPr>
          <w:t>View GIS</w:t>
        </w:r>
      </w:hyperlink>
    </w:p>
    <w:p w:rsidR="009C62A9" w:rsidRDefault="009C62A9" w:rsidP="00F46E6C">
      <w:pPr>
        <w:pStyle w:val="Heading7"/>
        <w:divId w:val="808746341"/>
      </w:pPr>
      <w:r>
        <w:br w:type="page"/>
      </w:r>
      <w:bookmarkStart w:id="540" w:name="_Toc59509251"/>
      <w:bookmarkStart w:id="541" w:name="_Toc69553276"/>
      <w:r>
        <w:rPr>
          <w:lang w:val="en-GB"/>
        </w:rPr>
        <w:lastRenderedPageBreak/>
        <w:t>Control Photometer</w:t>
      </w:r>
      <w:bookmarkEnd w:id="540"/>
      <w:bookmarkEnd w:id="541"/>
    </w:p>
    <w:p w:rsidR="009C62A9" w:rsidRPr="009C62A9" w:rsidRDefault="009C62A9">
      <w:pPr>
        <w:pStyle w:val="ListBullet"/>
        <w:tabs>
          <w:tab w:val="left" w:pos="322"/>
          <w:tab w:val="num" w:pos="360"/>
        </w:tabs>
        <w:ind w:left="322" w:hanging="270"/>
        <w:divId w:val="808746341"/>
      </w:pPr>
      <w:r>
        <w:t>1.</w:t>
      </w:r>
      <w:r>
        <w:rPr>
          <w:sz w:val="14"/>
          <w:szCs w:val="14"/>
        </w:rPr>
        <w:t>  </w:t>
      </w:r>
      <w:r>
        <w:t>In the equipment list, click on + sign besides PMCS.</w:t>
      </w:r>
    </w:p>
    <w:p w:rsidR="009C62A9" w:rsidRDefault="009C62A9">
      <w:pPr>
        <w:pStyle w:val="BodyText"/>
        <w:ind w:left="360"/>
        <w:divId w:val="808746341"/>
      </w:pPr>
      <w:r>
        <w:rPr>
          <w:lang w:val="en-GB"/>
        </w:rPr>
        <w:t xml:space="preserve">The list expands to show the list of PMCS </w:t>
      </w:r>
      <w:proofErr w:type="spellStart"/>
      <w:r>
        <w:rPr>
          <w:lang w:val="en-GB"/>
        </w:rPr>
        <w:t>equipments</w:t>
      </w:r>
      <w:proofErr w:type="spellEnd"/>
      <w:r>
        <w:rPr>
          <w:lang w:val="en-GB"/>
        </w:rPr>
        <w:t>.</w:t>
      </w:r>
    </w:p>
    <w:p w:rsidR="009C62A9" w:rsidRDefault="009C62A9">
      <w:pPr>
        <w:pStyle w:val="ListBullet"/>
        <w:tabs>
          <w:tab w:val="left" w:pos="322"/>
          <w:tab w:val="num" w:pos="360"/>
        </w:tabs>
        <w:ind w:left="322" w:hanging="270"/>
        <w:divId w:val="808746341"/>
      </w:pPr>
      <w:r>
        <w:t>2.</w:t>
      </w:r>
      <w:r>
        <w:rPr>
          <w:sz w:val="14"/>
          <w:szCs w:val="14"/>
        </w:rPr>
        <w:t>  </w:t>
      </w:r>
      <w:r>
        <w:t>Click on + sign besides Lighting.</w:t>
      </w:r>
    </w:p>
    <w:p w:rsidR="009C62A9" w:rsidRDefault="009C62A9">
      <w:pPr>
        <w:pStyle w:val="ListBullet"/>
        <w:tabs>
          <w:tab w:val="left" w:pos="322"/>
          <w:tab w:val="num" w:pos="360"/>
        </w:tabs>
        <w:ind w:left="322" w:hanging="270"/>
        <w:divId w:val="808746341"/>
      </w:pPr>
      <w:r>
        <w:t>3.</w:t>
      </w:r>
      <w:r>
        <w:rPr>
          <w:sz w:val="14"/>
          <w:szCs w:val="14"/>
        </w:rPr>
        <w:t>  </w:t>
      </w:r>
      <w:r>
        <w:t>Click on Photometer.</w:t>
      </w:r>
    </w:p>
    <w:p w:rsidR="009C62A9" w:rsidRDefault="009C62A9">
      <w:pPr>
        <w:pStyle w:val="BodyText"/>
        <w:ind w:left="360"/>
        <w:divId w:val="808746341"/>
      </w:pPr>
      <w:r>
        <w:rPr>
          <w:lang w:val="en-GB"/>
        </w:rPr>
        <w:t xml:space="preserve">A list of </w:t>
      </w:r>
      <w:proofErr w:type="spellStart"/>
      <w:r>
        <w:rPr>
          <w:lang w:val="en-GB"/>
        </w:rPr>
        <w:t>equipments</w:t>
      </w:r>
      <w:proofErr w:type="spellEnd"/>
      <w:r>
        <w:rPr>
          <w:lang w:val="en-GB"/>
        </w:rPr>
        <w:t xml:space="preserve"> appears on the right with ID, Location, </w:t>
      </w:r>
      <w:proofErr w:type="spellStart"/>
      <w:r>
        <w:rPr>
          <w:lang w:val="en-GB"/>
        </w:rPr>
        <w:t>Eway</w:t>
      </w:r>
      <w:proofErr w:type="spellEnd"/>
      <w:r>
        <w:rPr>
          <w:lang w:val="en-GB"/>
        </w:rPr>
        <w:t xml:space="preserve"> code, </w:t>
      </w:r>
      <w:proofErr w:type="spellStart"/>
      <w:r>
        <w:rPr>
          <w:lang w:val="en-GB"/>
        </w:rPr>
        <w:t>Dir</w:t>
      </w:r>
      <w:proofErr w:type="spellEnd"/>
      <w:r>
        <w:rPr>
          <w:lang w:val="en-GB"/>
        </w:rPr>
        <w:t xml:space="preserve"> and </w:t>
      </w:r>
      <w:proofErr w:type="spellStart"/>
      <w:r>
        <w:rPr>
          <w:lang w:val="en-GB"/>
        </w:rPr>
        <w:t>Kilometer</w:t>
      </w:r>
      <w:proofErr w:type="spellEnd"/>
      <w:r>
        <w:rPr>
          <w:lang w:val="en-GB"/>
        </w:rPr>
        <w:t xml:space="preserve"> information.</w:t>
      </w:r>
    </w:p>
    <w:p w:rsidR="009C62A9" w:rsidRDefault="003D7FEB">
      <w:pPr>
        <w:pStyle w:val="BodyText"/>
        <w:ind w:left="360"/>
        <w:divId w:val="808746341"/>
      </w:pPr>
      <w:r>
        <w:rPr>
          <w:noProof/>
          <w:lang w:val="en-US" w:eastAsia="en-US"/>
        </w:rPr>
        <w:drawing>
          <wp:inline distT="0" distB="0" distL="0" distR="0" wp14:anchorId="47045C93" wp14:editId="0D603DF6">
            <wp:extent cx="4762500" cy="4829175"/>
            <wp:effectExtent l="0" t="0" r="0" b="9525"/>
            <wp:docPr id="1666" name="Picture 1666" descr="Description: c:\_temp\iw help\events\equipment control\pmcs\lighting\Contro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6" descr="Description: c:\_temp\iw help\events\equipment control\pmcs\lighting\Contro86.jpg"/>
                    <pic:cNvPicPr>
                      <a:picLocks noChangeAspect="1" noChangeArrowheads="1"/>
                    </pic:cNvPicPr>
                  </pic:nvPicPr>
                  <pic:blipFill>
                    <a:blip r:embed="rId665">
                      <a:extLst>
                        <a:ext uri="{28A0092B-C50C-407E-A947-70E740481C1C}">
                          <a14:useLocalDpi xmlns:a14="http://schemas.microsoft.com/office/drawing/2010/main" val="0"/>
                        </a:ext>
                      </a:extLst>
                    </a:blip>
                    <a:srcRect/>
                    <a:stretch>
                      <a:fillRect/>
                    </a:stretch>
                  </pic:blipFill>
                  <pic:spPr bwMode="auto">
                    <a:xfrm>
                      <a:off x="0" y="0"/>
                      <a:ext cx="4762500" cy="4829175"/>
                    </a:xfrm>
                    <a:prstGeom prst="rect">
                      <a:avLst/>
                    </a:prstGeom>
                    <a:noFill/>
                    <a:ln>
                      <a:noFill/>
                    </a:ln>
                  </pic:spPr>
                </pic:pic>
              </a:graphicData>
            </a:graphic>
          </wp:inline>
        </w:drawing>
      </w:r>
    </w:p>
    <w:p w:rsidR="009C62A9" w:rsidRDefault="009C62A9">
      <w:pPr>
        <w:pStyle w:val="ListBullet"/>
        <w:tabs>
          <w:tab w:val="left" w:pos="322"/>
          <w:tab w:val="num" w:pos="360"/>
        </w:tabs>
        <w:ind w:left="322" w:hanging="270"/>
        <w:divId w:val="808746341"/>
      </w:pPr>
      <w:r>
        <w:rPr>
          <w:rFonts w:ascii="Symbol" w:hAnsi="Symbol"/>
        </w:rPr>
        <w:t></w:t>
      </w:r>
      <w:r>
        <w:rPr>
          <w:rFonts w:ascii="Symbol" w:hAnsi="Symbol"/>
        </w:rPr>
        <w:t></w:t>
      </w:r>
      <w:r>
        <w:rPr>
          <w:sz w:val="14"/>
          <w:szCs w:val="14"/>
        </w:rPr>
        <w:t>   </w:t>
      </w:r>
      <w:r>
        <w:t>Click on any equipment to select it. To do multiple selection, press and hold Shift button or Ctrl button on your keyboard and click on the equipment on the list.</w:t>
      </w:r>
    </w:p>
    <w:p w:rsidR="009C62A9" w:rsidRDefault="009C62A9">
      <w:pPr>
        <w:pStyle w:val="BodyText"/>
        <w:ind w:left="360"/>
        <w:divId w:val="808746341"/>
      </w:pPr>
      <w:r>
        <w:rPr>
          <w:lang w:val="en-GB"/>
        </w:rPr>
        <w:lastRenderedPageBreak/>
        <w:t>The selected equipment will be highlighted in blue background. The current settings for the selected equipment appear in the Current panel.</w:t>
      </w:r>
    </w:p>
    <w:p w:rsidR="009C62A9" w:rsidRDefault="009C62A9">
      <w:pPr>
        <w:pStyle w:val="ListBullet"/>
        <w:tabs>
          <w:tab w:val="left" w:pos="322"/>
          <w:tab w:val="num" w:pos="360"/>
        </w:tabs>
        <w:ind w:left="322" w:hanging="270"/>
        <w:divId w:val="808746341"/>
      </w:pPr>
      <w:r>
        <w:t>5.</w:t>
      </w:r>
      <w:r>
        <w:rPr>
          <w:sz w:val="14"/>
          <w:szCs w:val="14"/>
        </w:rPr>
        <w:t xml:space="preserve">   </w:t>
      </w:r>
      <w:r>
        <w:t>In the New panel, click on Start to start the Wash Wipe Camera.</w:t>
      </w:r>
    </w:p>
    <w:p w:rsidR="009C62A9" w:rsidRDefault="009C62A9">
      <w:pPr>
        <w:pStyle w:val="ListBullet"/>
        <w:tabs>
          <w:tab w:val="left" w:pos="322"/>
          <w:tab w:val="num" w:pos="360"/>
        </w:tabs>
        <w:ind w:left="322" w:hanging="270"/>
        <w:divId w:val="808746341"/>
      </w:pPr>
      <w:r>
        <w:t>6.</w:t>
      </w:r>
      <w:r>
        <w:rPr>
          <w:sz w:val="14"/>
          <w:szCs w:val="14"/>
        </w:rPr>
        <w:t>   </w:t>
      </w:r>
      <w:r>
        <w:t>Click on Apply button to save the changes.</w:t>
      </w:r>
    </w:p>
    <w:p w:rsidR="009C62A9" w:rsidRDefault="009C62A9">
      <w:pPr>
        <w:pStyle w:val="ListBullet"/>
        <w:tabs>
          <w:tab w:val="left" w:pos="322"/>
          <w:tab w:val="num" w:pos="360"/>
        </w:tabs>
        <w:ind w:left="322" w:hanging="270"/>
        <w:divId w:val="808746341"/>
      </w:pPr>
      <w:r>
        <w:t>7.</w:t>
      </w:r>
      <w:r>
        <w:rPr>
          <w:sz w:val="14"/>
          <w:szCs w:val="14"/>
        </w:rPr>
        <w:t>  </w:t>
      </w:r>
      <w:r>
        <w:rPr>
          <w:lang w:val="en-GB"/>
        </w:rPr>
        <w:t>Wait for the system to response.</w:t>
      </w:r>
    </w:p>
    <w:p w:rsidR="009C62A9" w:rsidRDefault="009C62A9">
      <w:pPr>
        <w:pStyle w:val="ListBullet"/>
        <w:tabs>
          <w:tab w:val="left" w:pos="322"/>
          <w:tab w:val="num" w:pos="360"/>
        </w:tabs>
        <w:ind w:left="322" w:hanging="270"/>
        <w:divId w:val="163666998"/>
      </w:pPr>
      <w:r>
        <w:rPr>
          <w:rFonts w:ascii="Symbol" w:hAnsi="Symbol"/>
        </w:rPr>
        <w:t></w:t>
      </w:r>
      <w:r>
        <w:rPr>
          <w:rFonts w:ascii="Symbol" w:hAnsi="Symbol"/>
        </w:rPr>
        <w:t></w:t>
      </w:r>
      <w:r>
        <w:rPr>
          <w:sz w:val="14"/>
          <w:szCs w:val="14"/>
        </w:rPr>
        <w:t xml:space="preserve">    </w:t>
      </w:r>
      <w:r>
        <w:t>If the remote control is successful, the response will show “Ok”.</w:t>
      </w:r>
    </w:p>
    <w:p w:rsidR="009C62A9" w:rsidRDefault="009C62A9">
      <w:pPr>
        <w:pStyle w:val="ListBullet"/>
        <w:tabs>
          <w:tab w:val="left" w:pos="322"/>
          <w:tab w:val="num" w:pos="360"/>
        </w:tabs>
        <w:ind w:left="322" w:hanging="270"/>
        <w:divId w:val="163666998"/>
      </w:pPr>
      <w:r>
        <w:rPr>
          <w:rFonts w:ascii="Symbol" w:hAnsi="Symbol"/>
        </w:rPr>
        <w:t></w:t>
      </w:r>
      <w:r>
        <w:rPr>
          <w:rFonts w:ascii="Symbol" w:hAnsi="Symbol"/>
        </w:rPr>
        <w:t></w:t>
      </w:r>
      <w:r>
        <w:rPr>
          <w:sz w:val="14"/>
          <w:szCs w:val="14"/>
        </w:rPr>
        <w:t xml:space="preserve">   </w:t>
      </w:r>
      <w:r>
        <w:t>If the system response with a “Time Out” after 30 seconds, you should try again by clicking on Apply button.</w:t>
      </w:r>
    </w:p>
    <w:p w:rsidR="009C62A9" w:rsidRDefault="009C62A9">
      <w:pPr>
        <w:pStyle w:val="ListBullet"/>
        <w:tabs>
          <w:tab w:val="left" w:pos="322"/>
          <w:tab w:val="num" w:pos="360"/>
        </w:tabs>
        <w:ind w:left="322" w:hanging="270"/>
        <w:divId w:val="163666998"/>
      </w:pPr>
      <w:r>
        <w:rPr>
          <w:rFonts w:ascii="Symbol" w:hAnsi="Symbol"/>
        </w:rPr>
        <w:t></w:t>
      </w:r>
      <w:r>
        <w:rPr>
          <w:rFonts w:ascii="Symbol" w:hAnsi="Symbol"/>
        </w:rPr>
        <w:t></w:t>
      </w:r>
      <w:r>
        <w:rPr>
          <w:sz w:val="14"/>
          <w:szCs w:val="14"/>
        </w:rPr>
        <w:t xml:space="preserve">   </w:t>
      </w:r>
      <w:r>
        <w:t>If the system response with “Not Sent”, it simply means that you have not set the new setting.          </w:t>
      </w:r>
    </w:p>
    <w:tbl>
      <w:tblPr>
        <w:tblW w:w="8640" w:type="dxa"/>
        <w:tblBorders>
          <w:top w:val="single" w:sz="4" w:space="0" w:color="auto"/>
          <w:left w:val="single" w:sz="4" w:space="0" w:color="auto"/>
          <w:bottom w:val="single" w:sz="4" w:space="0" w:color="auto"/>
          <w:right w:val="single" w:sz="4" w:space="0" w:color="auto"/>
        </w:tblBorders>
        <w:tblLayout w:type="fixed"/>
        <w:tblLook w:val="04A0" w:firstRow="1" w:lastRow="0" w:firstColumn="1" w:lastColumn="0" w:noHBand="0" w:noVBand="1"/>
      </w:tblPr>
      <w:tblGrid>
        <w:gridCol w:w="8640"/>
      </w:tblGrid>
      <w:tr w:rsidR="009C62A9" w:rsidRPr="009C62A9">
        <w:trPr>
          <w:divId w:val="808746341"/>
        </w:trPr>
        <w:tc>
          <w:tcPr>
            <w:tcW w:w="8340" w:type="dxa"/>
            <w:tcBorders>
              <w:top w:val="single" w:sz="4" w:space="0" w:color="808080"/>
              <w:left w:val="single" w:sz="4" w:space="0" w:color="808080"/>
              <w:bottom w:val="nil"/>
              <w:right w:val="single" w:sz="4" w:space="0" w:color="808080"/>
            </w:tcBorders>
            <w:shd w:val="clear" w:color="auto" w:fill="D7EBFF"/>
            <w:hideMark/>
          </w:tcPr>
          <w:p w:rsidR="009C62A9" w:rsidRPr="009C62A9" w:rsidRDefault="009C62A9">
            <w:pPr>
              <w:pStyle w:val="BodyText"/>
            </w:pPr>
            <w:r w:rsidRPr="009C62A9">
              <w:rPr>
                <w:b/>
                <w:bCs/>
                <w:lang w:val="en-GB"/>
              </w:rPr>
              <w:t>Note</w:t>
            </w:r>
            <w:r w:rsidRPr="009C62A9">
              <w:rPr>
                <w:lang w:val="en-US"/>
              </w:rPr>
              <w:t xml:space="preserve"> </w:t>
            </w:r>
          </w:p>
        </w:tc>
      </w:tr>
      <w:tr w:rsidR="009C62A9" w:rsidRPr="009C62A9">
        <w:trPr>
          <w:divId w:val="808746341"/>
        </w:trPr>
        <w:tc>
          <w:tcPr>
            <w:tcW w:w="8340" w:type="dxa"/>
            <w:tcBorders>
              <w:top w:val="nil"/>
              <w:left w:val="single" w:sz="4" w:space="0" w:color="808080"/>
              <w:bottom w:val="single" w:sz="4" w:space="0" w:color="808080"/>
              <w:right w:val="single" w:sz="4" w:space="0" w:color="808080"/>
            </w:tcBorders>
            <w:hideMark/>
          </w:tcPr>
          <w:p w:rsidR="009C62A9" w:rsidRPr="009C62A9" w:rsidRDefault="009C62A9">
            <w:pPr>
              <w:pStyle w:val="BodyText"/>
            </w:pPr>
            <w:r w:rsidRPr="009C62A9">
              <w:rPr>
                <w:lang w:val="en-GB"/>
              </w:rPr>
              <w:t>Remote Control is only allowed when the photometer is operational and tagging mode is 1.</w:t>
            </w:r>
            <w:r w:rsidRPr="009C62A9">
              <w:rPr>
                <w:lang w:val="en-US"/>
              </w:rPr>
              <w:t xml:space="preserve"> </w:t>
            </w:r>
          </w:p>
        </w:tc>
      </w:tr>
    </w:tbl>
    <w:p w:rsidR="009C62A9" w:rsidRDefault="009C62A9">
      <w:pPr>
        <w:divId w:val="808746341"/>
        <w:rPr>
          <w:rFonts w:eastAsia="Times New Roman"/>
        </w:rPr>
      </w:pPr>
    </w:p>
    <w:p w:rsidR="009C62A9" w:rsidRDefault="009C62A9" w:rsidP="00F46E6C">
      <w:pPr>
        <w:pStyle w:val="Heading7"/>
        <w:divId w:val="1136146645"/>
      </w:pPr>
      <w:r>
        <w:br w:type="page"/>
      </w:r>
      <w:bookmarkStart w:id="542" w:name="_Toc69553277"/>
      <w:r>
        <w:rPr>
          <w:lang w:val="en-GB"/>
        </w:rPr>
        <w:lastRenderedPageBreak/>
        <w:t>Control Boost Lighting</w:t>
      </w:r>
      <w:bookmarkEnd w:id="542"/>
    </w:p>
    <w:p w:rsidR="009C62A9" w:rsidRPr="009C62A9" w:rsidRDefault="009C62A9">
      <w:pPr>
        <w:pStyle w:val="ListBullet"/>
        <w:tabs>
          <w:tab w:val="left" w:pos="322"/>
          <w:tab w:val="num" w:pos="360"/>
        </w:tabs>
        <w:ind w:left="322" w:hanging="270"/>
        <w:divId w:val="1136146645"/>
      </w:pPr>
      <w:r>
        <w:t>1.</w:t>
      </w:r>
      <w:r>
        <w:rPr>
          <w:sz w:val="14"/>
          <w:szCs w:val="14"/>
        </w:rPr>
        <w:t xml:space="preserve">   </w:t>
      </w:r>
      <w:r>
        <w:t>In the equipment list, click on + sign besides PMCS.</w:t>
      </w:r>
    </w:p>
    <w:p w:rsidR="009C62A9" w:rsidRDefault="009C62A9">
      <w:pPr>
        <w:pStyle w:val="BodyText"/>
        <w:ind w:left="360"/>
        <w:divId w:val="1136146645"/>
      </w:pPr>
      <w:r>
        <w:rPr>
          <w:lang w:val="en-GB"/>
        </w:rPr>
        <w:t xml:space="preserve">The list expands to show the list of PMCS </w:t>
      </w:r>
      <w:proofErr w:type="spellStart"/>
      <w:r>
        <w:rPr>
          <w:lang w:val="en-GB"/>
        </w:rPr>
        <w:t>equipments</w:t>
      </w:r>
      <w:proofErr w:type="spellEnd"/>
      <w:r>
        <w:rPr>
          <w:lang w:val="en-GB"/>
        </w:rPr>
        <w:t>.</w:t>
      </w:r>
    </w:p>
    <w:p w:rsidR="009C62A9" w:rsidRDefault="009C62A9">
      <w:pPr>
        <w:pStyle w:val="ListBullet"/>
        <w:tabs>
          <w:tab w:val="left" w:pos="322"/>
          <w:tab w:val="num" w:pos="360"/>
        </w:tabs>
        <w:ind w:left="322" w:hanging="270"/>
        <w:divId w:val="1136146645"/>
      </w:pPr>
      <w:r>
        <w:t>2.</w:t>
      </w:r>
      <w:r>
        <w:rPr>
          <w:sz w:val="14"/>
          <w:szCs w:val="14"/>
        </w:rPr>
        <w:t xml:space="preserve">   </w:t>
      </w:r>
      <w:r>
        <w:t>Click on + sign besides Lighting.</w:t>
      </w:r>
    </w:p>
    <w:p w:rsidR="009C62A9" w:rsidRDefault="009C62A9">
      <w:pPr>
        <w:pStyle w:val="ListBullet"/>
        <w:tabs>
          <w:tab w:val="left" w:pos="322"/>
          <w:tab w:val="num" w:pos="360"/>
        </w:tabs>
        <w:ind w:left="322" w:hanging="270"/>
        <w:divId w:val="1136146645"/>
      </w:pPr>
      <w:r>
        <w:t>3.</w:t>
      </w:r>
      <w:r>
        <w:rPr>
          <w:sz w:val="14"/>
          <w:szCs w:val="14"/>
        </w:rPr>
        <w:t>   </w:t>
      </w:r>
      <w:r>
        <w:t>Click on Boost Lighting.</w:t>
      </w:r>
    </w:p>
    <w:p w:rsidR="009C62A9" w:rsidRDefault="009C62A9">
      <w:pPr>
        <w:pStyle w:val="BodyText"/>
        <w:ind w:left="360"/>
        <w:divId w:val="1136146645"/>
      </w:pPr>
      <w:r>
        <w:rPr>
          <w:lang w:val="en-GB"/>
        </w:rPr>
        <w:t xml:space="preserve">A list of </w:t>
      </w:r>
      <w:proofErr w:type="spellStart"/>
      <w:r>
        <w:rPr>
          <w:lang w:val="en-GB"/>
        </w:rPr>
        <w:t>equipments</w:t>
      </w:r>
      <w:proofErr w:type="spellEnd"/>
      <w:r>
        <w:rPr>
          <w:lang w:val="en-GB"/>
        </w:rPr>
        <w:t xml:space="preserve"> appears on the right with ID, Location, </w:t>
      </w:r>
      <w:proofErr w:type="spellStart"/>
      <w:r>
        <w:rPr>
          <w:lang w:val="en-GB"/>
        </w:rPr>
        <w:t>Eway</w:t>
      </w:r>
      <w:proofErr w:type="spellEnd"/>
      <w:r>
        <w:rPr>
          <w:lang w:val="en-GB"/>
        </w:rPr>
        <w:t xml:space="preserve"> code, </w:t>
      </w:r>
      <w:proofErr w:type="spellStart"/>
      <w:r>
        <w:rPr>
          <w:lang w:val="en-GB"/>
        </w:rPr>
        <w:t>Dir</w:t>
      </w:r>
      <w:proofErr w:type="spellEnd"/>
      <w:r>
        <w:rPr>
          <w:lang w:val="en-GB"/>
        </w:rPr>
        <w:t xml:space="preserve"> and </w:t>
      </w:r>
      <w:proofErr w:type="spellStart"/>
      <w:r>
        <w:rPr>
          <w:lang w:val="en-GB"/>
        </w:rPr>
        <w:t>Kilometer</w:t>
      </w:r>
      <w:proofErr w:type="spellEnd"/>
      <w:r>
        <w:rPr>
          <w:lang w:val="en-GB"/>
        </w:rPr>
        <w:t xml:space="preserve"> information.</w:t>
      </w:r>
    </w:p>
    <w:p w:rsidR="009C62A9" w:rsidRDefault="003D7FEB">
      <w:pPr>
        <w:pStyle w:val="BodyText"/>
        <w:ind w:left="360"/>
        <w:divId w:val="1136146645"/>
      </w:pPr>
      <w:r>
        <w:rPr>
          <w:noProof/>
          <w:lang w:val="en-US" w:eastAsia="en-US"/>
        </w:rPr>
        <w:drawing>
          <wp:inline distT="0" distB="0" distL="0" distR="0" wp14:anchorId="4035AF94" wp14:editId="669D96DB">
            <wp:extent cx="4762500" cy="4829175"/>
            <wp:effectExtent l="0" t="0" r="0" b="9525"/>
            <wp:docPr id="1667" name="Picture 1667" descr="Description: c:\_temp\iw help\events\equipment control\pmcs\lighting\Contro8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7" descr="Description: c:\_temp\iw help\events\equipment control\pmcs\lighting\Contro87.jpg"/>
                    <pic:cNvPicPr>
                      <a:picLocks noChangeAspect="1" noChangeArrowheads="1"/>
                    </pic:cNvPicPr>
                  </pic:nvPicPr>
                  <pic:blipFill>
                    <a:blip r:embed="rId666">
                      <a:extLst>
                        <a:ext uri="{28A0092B-C50C-407E-A947-70E740481C1C}">
                          <a14:useLocalDpi xmlns:a14="http://schemas.microsoft.com/office/drawing/2010/main" val="0"/>
                        </a:ext>
                      </a:extLst>
                    </a:blip>
                    <a:srcRect/>
                    <a:stretch>
                      <a:fillRect/>
                    </a:stretch>
                  </pic:blipFill>
                  <pic:spPr bwMode="auto">
                    <a:xfrm>
                      <a:off x="0" y="0"/>
                      <a:ext cx="4762500" cy="4829175"/>
                    </a:xfrm>
                    <a:prstGeom prst="rect">
                      <a:avLst/>
                    </a:prstGeom>
                    <a:noFill/>
                    <a:ln>
                      <a:noFill/>
                    </a:ln>
                  </pic:spPr>
                </pic:pic>
              </a:graphicData>
            </a:graphic>
          </wp:inline>
        </w:drawing>
      </w:r>
    </w:p>
    <w:p w:rsidR="009C62A9" w:rsidRDefault="009C62A9">
      <w:pPr>
        <w:pStyle w:val="ListBullet"/>
        <w:tabs>
          <w:tab w:val="left" w:pos="322"/>
          <w:tab w:val="num" w:pos="360"/>
        </w:tabs>
        <w:ind w:left="322" w:hanging="270"/>
        <w:divId w:val="1136146645"/>
      </w:pPr>
      <w:r>
        <w:rPr>
          <w:rFonts w:ascii="Symbol" w:hAnsi="Symbol"/>
        </w:rPr>
        <w:t></w:t>
      </w:r>
      <w:r>
        <w:rPr>
          <w:rFonts w:ascii="Symbol" w:hAnsi="Symbol"/>
        </w:rPr>
        <w:t></w:t>
      </w:r>
      <w:r>
        <w:rPr>
          <w:sz w:val="14"/>
          <w:szCs w:val="14"/>
        </w:rPr>
        <w:t>  </w:t>
      </w:r>
      <w:r>
        <w:t>Click on any equipment to select it. To do multiple selection, press and hold Shift button or Ctrl button on your keyboard and click on the equipment on the list.</w:t>
      </w:r>
    </w:p>
    <w:p w:rsidR="009C62A9" w:rsidRDefault="009C62A9">
      <w:pPr>
        <w:pStyle w:val="BodyText"/>
        <w:ind w:left="360"/>
        <w:divId w:val="1136146645"/>
      </w:pPr>
      <w:r>
        <w:rPr>
          <w:lang w:val="en-GB"/>
        </w:rPr>
        <w:lastRenderedPageBreak/>
        <w:t>The selected equipment will be highlighted in blue background. The current settings for the selected equipment appear in the Current panel.</w:t>
      </w:r>
    </w:p>
    <w:p w:rsidR="009C62A9" w:rsidRDefault="009C62A9">
      <w:pPr>
        <w:pStyle w:val="ListBullet"/>
        <w:tabs>
          <w:tab w:val="left" w:pos="322"/>
          <w:tab w:val="num" w:pos="360"/>
        </w:tabs>
        <w:ind w:left="322" w:hanging="270"/>
        <w:divId w:val="1136146645"/>
      </w:pPr>
      <w:r>
        <w:t>5.</w:t>
      </w:r>
      <w:r>
        <w:rPr>
          <w:sz w:val="14"/>
          <w:szCs w:val="14"/>
        </w:rPr>
        <w:t xml:space="preserve">   </w:t>
      </w:r>
      <w:r>
        <w:t>In the New panel, click on Boost Light Level dropdown arrow, and click a level.</w:t>
      </w:r>
    </w:p>
    <w:p w:rsidR="009C62A9" w:rsidRDefault="009C62A9">
      <w:pPr>
        <w:pStyle w:val="ListBullet"/>
        <w:tabs>
          <w:tab w:val="left" w:pos="322"/>
          <w:tab w:val="num" w:pos="360"/>
        </w:tabs>
        <w:ind w:left="322" w:hanging="270"/>
        <w:divId w:val="1136146645"/>
      </w:pPr>
      <w:r>
        <w:t>6.</w:t>
      </w:r>
      <w:r>
        <w:rPr>
          <w:sz w:val="14"/>
          <w:szCs w:val="14"/>
        </w:rPr>
        <w:t>   </w:t>
      </w:r>
      <w:r>
        <w:t>In Boost light auto process enable, click on disable or enable.</w:t>
      </w:r>
    </w:p>
    <w:p w:rsidR="009C62A9" w:rsidRDefault="009C62A9">
      <w:pPr>
        <w:pStyle w:val="ListBullet"/>
        <w:tabs>
          <w:tab w:val="left" w:pos="322"/>
          <w:tab w:val="num" w:pos="360"/>
        </w:tabs>
        <w:ind w:left="322" w:hanging="270"/>
        <w:divId w:val="1136146645"/>
      </w:pPr>
      <w:r>
        <w:t>7.</w:t>
      </w:r>
      <w:r>
        <w:rPr>
          <w:sz w:val="14"/>
          <w:szCs w:val="14"/>
        </w:rPr>
        <w:t>   </w:t>
      </w:r>
      <w:r>
        <w:t>Click on Reset The Run Time to reset the running hours to 0.</w:t>
      </w:r>
    </w:p>
    <w:p w:rsidR="009C62A9" w:rsidRDefault="009C62A9">
      <w:pPr>
        <w:pStyle w:val="ListBullet"/>
        <w:tabs>
          <w:tab w:val="left" w:pos="322"/>
          <w:tab w:val="num" w:pos="360"/>
        </w:tabs>
        <w:ind w:left="322" w:hanging="270"/>
        <w:divId w:val="1136146645"/>
      </w:pPr>
      <w:r>
        <w:t>8.</w:t>
      </w:r>
      <w:r>
        <w:rPr>
          <w:sz w:val="14"/>
          <w:szCs w:val="14"/>
        </w:rPr>
        <w:t>  </w:t>
      </w:r>
      <w:r>
        <w:t>Click on Apply button to save the changes.</w:t>
      </w:r>
    </w:p>
    <w:p w:rsidR="009C62A9" w:rsidRDefault="009C62A9">
      <w:pPr>
        <w:pStyle w:val="ListBullet"/>
        <w:tabs>
          <w:tab w:val="left" w:pos="322"/>
          <w:tab w:val="num" w:pos="360"/>
        </w:tabs>
        <w:ind w:left="322" w:hanging="270"/>
        <w:divId w:val="1136146645"/>
      </w:pPr>
      <w:r>
        <w:t>9.</w:t>
      </w:r>
      <w:r>
        <w:rPr>
          <w:sz w:val="14"/>
          <w:szCs w:val="14"/>
        </w:rPr>
        <w:t>  </w:t>
      </w:r>
      <w:r>
        <w:rPr>
          <w:lang w:val="en-GB"/>
        </w:rPr>
        <w:t>Wait for the system to response.</w:t>
      </w:r>
    </w:p>
    <w:p w:rsidR="009C62A9" w:rsidRDefault="009C62A9">
      <w:pPr>
        <w:pStyle w:val="ListBullet"/>
        <w:tabs>
          <w:tab w:val="left" w:pos="322"/>
          <w:tab w:val="num" w:pos="360"/>
        </w:tabs>
        <w:ind w:left="322" w:hanging="270"/>
        <w:divId w:val="895891175"/>
      </w:pPr>
      <w:r>
        <w:rPr>
          <w:rFonts w:ascii="Symbol" w:hAnsi="Symbol"/>
        </w:rPr>
        <w:t></w:t>
      </w:r>
      <w:r>
        <w:rPr>
          <w:rFonts w:ascii="Symbol" w:hAnsi="Symbol"/>
        </w:rPr>
        <w:t></w:t>
      </w:r>
      <w:r>
        <w:rPr>
          <w:sz w:val="14"/>
          <w:szCs w:val="14"/>
        </w:rPr>
        <w:t xml:space="preserve">    </w:t>
      </w:r>
      <w:r>
        <w:t>If the remote control is successful, the response will show “Ok”.</w:t>
      </w:r>
    </w:p>
    <w:p w:rsidR="009C62A9" w:rsidRDefault="009C62A9">
      <w:pPr>
        <w:pStyle w:val="ListBullet"/>
        <w:tabs>
          <w:tab w:val="left" w:pos="322"/>
          <w:tab w:val="num" w:pos="360"/>
        </w:tabs>
        <w:ind w:left="322" w:hanging="270"/>
        <w:divId w:val="895891175"/>
      </w:pPr>
      <w:r>
        <w:rPr>
          <w:rFonts w:ascii="Symbol" w:hAnsi="Symbol"/>
        </w:rPr>
        <w:t></w:t>
      </w:r>
      <w:r>
        <w:rPr>
          <w:rFonts w:ascii="Symbol" w:hAnsi="Symbol"/>
        </w:rPr>
        <w:t></w:t>
      </w:r>
      <w:r>
        <w:rPr>
          <w:sz w:val="14"/>
          <w:szCs w:val="14"/>
        </w:rPr>
        <w:t xml:space="preserve">   </w:t>
      </w:r>
      <w:r>
        <w:t>If the system response with a “Time Out” after 30 seconds, you should try again by clicking on Apply button.</w:t>
      </w:r>
    </w:p>
    <w:p w:rsidR="009C62A9" w:rsidRDefault="009C62A9">
      <w:pPr>
        <w:pStyle w:val="ListBullet"/>
        <w:tabs>
          <w:tab w:val="left" w:pos="322"/>
          <w:tab w:val="num" w:pos="360"/>
        </w:tabs>
        <w:ind w:left="322" w:hanging="270"/>
        <w:divId w:val="895891175"/>
      </w:pPr>
      <w:r>
        <w:rPr>
          <w:rFonts w:ascii="Symbol" w:hAnsi="Symbol"/>
        </w:rPr>
        <w:t></w:t>
      </w:r>
      <w:r>
        <w:rPr>
          <w:rFonts w:ascii="Symbol" w:hAnsi="Symbol"/>
        </w:rPr>
        <w:t></w:t>
      </w:r>
      <w:r>
        <w:rPr>
          <w:sz w:val="14"/>
          <w:szCs w:val="14"/>
        </w:rPr>
        <w:t xml:space="preserve">  </w:t>
      </w:r>
      <w:r>
        <w:t>If the system response with “Not Sent”, it simply means that you have not set the new setting.          </w:t>
      </w:r>
    </w:p>
    <w:tbl>
      <w:tblPr>
        <w:tblW w:w="8685" w:type="dxa"/>
        <w:tblBorders>
          <w:top w:val="single" w:sz="4" w:space="0" w:color="auto"/>
          <w:left w:val="single" w:sz="4" w:space="0" w:color="auto"/>
          <w:bottom w:val="single" w:sz="4" w:space="0" w:color="auto"/>
          <w:right w:val="single" w:sz="4" w:space="0" w:color="auto"/>
        </w:tblBorders>
        <w:tblLayout w:type="fixed"/>
        <w:tblLook w:val="04A0" w:firstRow="1" w:lastRow="0" w:firstColumn="1" w:lastColumn="0" w:noHBand="0" w:noVBand="1"/>
      </w:tblPr>
      <w:tblGrid>
        <w:gridCol w:w="8685"/>
      </w:tblGrid>
      <w:tr w:rsidR="009C62A9" w:rsidRPr="009C62A9">
        <w:trPr>
          <w:divId w:val="1136146645"/>
        </w:trPr>
        <w:tc>
          <w:tcPr>
            <w:tcW w:w="8385" w:type="dxa"/>
            <w:tcBorders>
              <w:top w:val="single" w:sz="4" w:space="0" w:color="808080"/>
              <w:left w:val="single" w:sz="4" w:space="0" w:color="808080"/>
              <w:bottom w:val="nil"/>
              <w:right w:val="single" w:sz="4" w:space="0" w:color="808080"/>
            </w:tcBorders>
            <w:shd w:val="clear" w:color="auto" w:fill="D7EBFF"/>
            <w:hideMark/>
          </w:tcPr>
          <w:p w:rsidR="009C62A9" w:rsidRPr="009C62A9" w:rsidRDefault="009C62A9">
            <w:pPr>
              <w:pStyle w:val="BodyText"/>
            </w:pPr>
            <w:r w:rsidRPr="009C62A9">
              <w:rPr>
                <w:b/>
                <w:bCs/>
                <w:lang w:val="en-GB"/>
              </w:rPr>
              <w:t>Note</w:t>
            </w:r>
            <w:r w:rsidRPr="009C62A9">
              <w:rPr>
                <w:lang w:val="en-US"/>
              </w:rPr>
              <w:t xml:space="preserve"> </w:t>
            </w:r>
          </w:p>
        </w:tc>
      </w:tr>
      <w:tr w:rsidR="009C62A9" w:rsidRPr="009C62A9">
        <w:trPr>
          <w:divId w:val="1136146645"/>
        </w:trPr>
        <w:tc>
          <w:tcPr>
            <w:tcW w:w="8385" w:type="dxa"/>
            <w:tcBorders>
              <w:top w:val="nil"/>
              <w:left w:val="single" w:sz="4" w:space="0" w:color="808080"/>
              <w:bottom w:val="single" w:sz="4" w:space="0" w:color="808080"/>
              <w:right w:val="single" w:sz="4" w:space="0" w:color="808080"/>
            </w:tcBorders>
            <w:hideMark/>
          </w:tcPr>
          <w:p w:rsidR="009C62A9" w:rsidRPr="009C62A9" w:rsidRDefault="009C62A9">
            <w:pPr>
              <w:pStyle w:val="BodyText"/>
            </w:pPr>
            <w:r w:rsidRPr="009C62A9">
              <w:rPr>
                <w:lang w:val="en-GB"/>
              </w:rPr>
              <w:t>Remote Control is only allowed when the boost lighting is operational and tagging mode is 1.</w:t>
            </w:r>
            <w:r w:rsidRPr="009C62A9">
              <w:rPr>
                <w:lang w:val="en-US"/>
              </w:rPr>
              <w:t xml:space="preserve"> </w:t>
            </w:r>
          </w:p>
        </w:tc>
      </w:tr>
    </w:tbl>
    <w:p w:rsidR="009C62A9" w:rsidRDefault="009C62A9">
      <w:pPr>
        <w:divId w:val="1136146645"/>
        <w:rPr>
          <w:rFonts w:eastAsia="Times New Roman"/>
        </w:rPr>
      </w:pPr>
    </w:p>
    <w:p w:rsidR="009C62A9" w:rsidRDefault="009C62A9" w:rsidP="00F46E6C">
      <w:pPr>
        <w:pStyle w:val="Heading7"/>
        <w:divId w:val="1044448976"/>
      </w:pPr>
      <w:r>
        <w:br w:type="page"/>
      </w:r>
      <w:bookmarkStart w:id="543" w:name="_Toc59509253"/>
      <w:bookmarkStart w:id="544" w:name="_Toc69553278"/>
      <w:r>
        <w:rPr>
          <w:lang w:val="en-GB"/>
        </w:rPr>
        <w:lastRenderedPageBreak/>
        <w:t>Control Boost Light Group</w:t>
      </w:r>
      <w:bookmarkEnd w:id="543"/>
      <w:bookmarkEnd w:id="544"/>
    </w:p>
    <w:p w:rsidR="009C62A9" w:rsidRPr="009C62A9" w:rsidRDefault="009C62A9">
      <w:pPr>
        <w:pStyle w:val="ListBullet"/>
        <w:tabs>
          <w:tab w:val="left" w:pos="322"/>
          <w:tab w:val="num" w:pos="360"/>
        </w:tabs>
        <w:ind w:left="322" w:hanging="270"/>
        <w:divId w:val="1044448976"/>
      </w:pPr>
      <w:r>
        <w:t>1.</w:t>
      </w:r>
      <w:r>
        <w:rPr>
          <w:sz w:val="14"/>
          <w:szCs w:val="14"/>
        </w:rPr>
        <w:t xml:space="preserve">    </w:t>
      </w:r>
      <w:r>
        <w:t>In the equipment list, click on + sign besides PMCS.</w:t>
      </w:r>
    </w:p>
    <w:p w:rsidR="009C62A9" w:rsidRDefault="009C62A9">
      <w:pPr>
        <w:pStyle w:val="BodyText"/>
        <w:ind w:left="360"/>
        <w:divId w:val="1044448976"/>
      </w:pPr>
      <w:r>
        <w:rPr>
          <w:lang w:val="en-GB"/>
        </w:rPr>
        <w:t xml:space="preserve">The list expands to show the list of PMCS </w:t>
      </w:r>
      <w:proofErr w:type="spellStart"/>
      <w:r>
        <w:rPr>
          <w:lang w:val="en-GB"/>
        </w:rPr>
        <w:t>equipments</w:t>
      </w:r>
      <w:proofErr w:type="spellEnd"/>
      <w:r>
        <w:rPr>
          <w:lang w:val="en-GB"/>
        </w:rPr>
        <w:t>.</w:t>
      </w:r>
    </w:p>
    <w:p w:rsidR="009C62A9" w:rsidRDefault="009C62A9">
      <w:pPr>
        <w:pStyle w:val="ListBullet"/>
        <w:tabs>
          <w:tab w:val="left" w:pos="322"/>
          <w:tab w:val="num" w:pos="360"/>
        </w:tabs>
        <w:ind w:left="322" w:hanging="270"/>
        <w:divId w:val="1044448976"/>
      </w:pPr>
      <w:r>
        <w:t>2.</w:t>
      </w:r>
      <w:r>
        <w:rPr>
          <w:sz w:val="14"/>
          <w:szCs w:val="14"/>
        </w:rPr>
        <w:t xml:space="preserve">    </w:t>
      </w:r>
      <w:r>
        <w:t>Click on + sign besides Lighting.</w:t>
      </w:r>
    </w:p>
    <w:p w:rsidR="009C62A9" w:rsidRDefault="009C62A9">
      <w:pPr>
        <w:pStyle w:val="ListBullet"/>
        <w:tabs>
          <w:tab w:val="left" w:pos="322"/>
          <w:tab w:val="num" w:pos="360"/>
        </w:tabs>
        <w:ind w:left="322" w:hanging="270"/>
        <w:divId w:val="1044448976"/>
      </w:pPr>
      <w:r>
        <w:t>3.</w:t>
      </w:r>
      <w:r>
        <w:rPr>
          <w:sz w:val="14"/>
          <w:szCs w:val="14"/>
        </w:rPr>
        <w:t>   </w:t>
      </w:r>
      <w:r>
        <w:t>Click on Boost Light Group.</w:t>
      </w:r>
    </w:p>
    <w:p w:rsidR="009C62A9" w:rsidRDefault="009C62A9">
      <w:pPr>
        <w:pStyle w:val="BodyText"/>
        <w:ind w:left="360"/>
        <w:divId w:val="1044448976"/>
      </w:pPr>
      <w:r>
        <w:rPr>
          <w:lang w:val="en-GB"/>
        </w:rPr>
        <w:t xml:space="preserve">A list of </w:t>
      </w:r>
      <w:proofErr w:type="spellStart"/>
      <w:r>
        <w:rPr>
          <w:lang w:val="en-GB"/>
        </w:rPr>
        <w:t>equipments</w:t>
      </w:r>
      <w:proofErr w:type="spellEnd"/>
      <w:r>
        <w:rPr>
          <w:lang w:val="en-GB"/>
        </w:rPr>
        <w:t xml:space="preserve"> appears on the right with ID, Location, </w:t>
      </w:r>
      <w:proofErr w:type="spellStart"/>
      <w:r>
        <w:rPr>
          <w:lang w:val="en-GB"/>
        </w:rPr>
        <w:t>Eway</w:t>
      </w:r>
      <w:proofErr w:type="spellEnd"/>
      <w:r>
        <w:rPr>
          <w:lang w:val="en-GB"/>
        </w:rPr>
        <w:t xml:space="preserve"> code, </w:t>
      </w:r>
      <w:proofErr w:type="spellStart"/>
      <w:r>
        <w:rPr>
          <w:lang w:val="en-GB"/>
        </w:rPr>
        <w:t>Dir</w:t>
      </w:r>
      <w:proofErr w:type="spellEnd"/>
      <w:r>
        <w:rPr>
          <w:lang w:val="en-GB"/>
        </w:rPr>
        <w:t xml:space="preserve"> and Kilometre information.</w:t>
      </w:r>
    </w:p>
    <w:p w:rsidR="009C62A9" w:rsidRDefault="003D7FEB">
      <w:pPr>
        <w:pStyle w:val="BodyText"/>
        <w:ind w:left="360"/>
        <w:divId w:val="1044448976"/>
      </w:pPr>
      <w:r>
        <w:rPr>
          <w:noProof/>
          <w:lang w:val="en-US" w:eastAsia="en-US"/>
        </w:rPr>
        <w:drawing>
          <wp:inline distT="0" distB="0" distL="0" distR="0" wp14:anchorId="46B14472" wp14:editId="199BB10B">
            <wp:extent cx="4524375" cy="4600575"/>
            <wp:effectExtent l="0" t="0" r="9525" b="9525"/>
            <wp:docPr id="1668" name="Picture 1668" descr="Description: c:\_temp\iw help\events\equipment control\pmcs\lighting\Contro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8" descr="Description: c:\_temp\iw help\events\equipment control\pmcs\lighting\Contro88.jpg"/>
                    <pic:cNvPicPr>
                      <a:picLocks noChangeAspect="1" noChangeArrowheads="1"/>
                    </pic:cNvPicPr>
                  </pic:nvPicPr>
                  <pic:blipFill>
                    <a:blip r:embed="rId667">
                      <a:extLst>
                        <a:ext uri="{28A0092B-C50C-407E-A947-70E740481C1C}">
                          <a14:useLocalDpi xmlns:a14="http://schemas.microsoft.com/office/drawing/2010/main" val="0"/>
                        </a:ext>
                      </a:extLst>
                    </a:blip>
                    <a:srcRect/>
                    <a:stretch>
                      <a:fillRect/>
                    </a:stretch>
                  </pic:blipFill>
                  <pic:spPr bwMode="auto">
                    <a:xfrm>
                      <a:off x="0" y="0"/>
                      <a:ext cx="4524375" cy="4600575"/>
                    </a:xfrm>
                    <a:prstGeom prst="rect">
                      <a:avLst/>
                    </a:prstGeom>
                    <a:noFill/>
                    <a:ln>
                      <a:noFill/>
                    </a:ln>
                  </pic:spPr>
                </pic:pic>
              </a:graphicData>
            </a:graphic>
          </wp:inline>
        </w:drawing>
      </w:r>
    </w:p>
    <w:p w:rsidR="009C62A9" w:rsidRDefault="009C62A9">
      <w:pPr>
        <w:pStyle w:val="ListBullet"/>
        <w:tabs>
          <w:tab w:val="left" w:pos="322"/>
          <w:tab w:val="num" w:pos="360"/>
        </w:tabs>
        <w:ind w:left="322" w:hanging="270"/>
        <w:divId w:val="1044448976"/>
      </w:pPr>
      <w:r>
        <w:rPr>
          <w:rFonts w:ascii="Symbol" w:hAnsi="Symbol"/>
        </w:rPr>
        <w:t></w:t>
      </w:r>
      <w:r>
        <w:rPr>
          <w:rFonts w:ascii="Symbol" w:hAnsi="Symbol"/>
        </w:rPr>
        <w:t></w:t>
      </w:r>
      <w:r>
        <w:rPr>
          <w:sz w:val="14"/>
          <w:szCs w:val="14"/>
        </w:rPr>
        <w:t>   </w:t>
      </w:r>
      <w:r>
        <w:t>Click on any equipment to select it. To do multiple selection, press and hold Shift button or Ctrl button on your keyboard and click on the equipment on the list.</w:t>
      </w:r>
    </w:p>
    <w:p w:rsidR="009C62A9" w:rsidRDefault="009C62A9">
      <w:pPr>
        <w:pStyle w:val="BodyText"/>
        <w:ind w:left="360"/>
        <w:divId w:val="1044448976"/>
      </w:pPr>
      <w:r>
        <w:rPr>
          <w:lang w:val="en-GB"/>
        </w:rPr>
        <w:t>The selected equipment will be highlighted in blue background. The current settings for the selected equipment appear in the Current panel.</w:t>
      </w:r>
    </w:p>
    <w:p w:rsidR="009C62A9" w:rsidRDefault="009C62A9">
      <w:pPr>
        <w:pStyle w:val="ListBullet"/>
        <w:tabs>
          <w:tab w:val="left" w:pos="322"/>
          <w:tab w:val="num" w:pos="360"/>
        </w:tabs>
        <w:ind w:left="322" w:hanging="270"/>
        <w:divId w:val="1044448976"/>
      </w:pPr>
      <w:r>
        <w:lastRenderedPageBreak/>
        <w:t>5.</w:t>
      </w:r>
      <w:r>
        <w:rPr>
          <w:sz w:val="14"/>
          <w:szCs w:val="14"/>
        </w:rPr>
        <w:t>   </w:t>
      </w:r>
      <w:r>
        <w:t>In the New panel, click on Reset The Run Time to reset the running hours to 0.</w:t>
      </w:r>
    </w:p>
    <w:p w:rsidR="009C62A9" w:rsidRDefault="009C62A9">
      <w:pPr>
        <w:pStyle w:val="ListBullet"/>
        <w:tabs>
          <w:tab w:val="left" w:pos="322"/>
          <w:tab w:val="num" w:pos="360"/>
        </w:tabs>
        <w:ind w:left="322" w:hanging="270"/>
        <w:divId w:val="1044448976"/>
      </w:pPr>
      <w:r>
        <w:t>6.</w:t>
      </w:r>
      <w:r>
        <w:rPr>
          <w:sz w:val="14"/>
          <w:szCs w:val="14"/>
        </w:rPr>
        <w:t>  </w:t>
      </w:r>
      <w:r>
        <w:t>Click on Apply button to save the changes.</w:t>
      </w:r>
    </w:p>
    <w:p w:rsidR="009C62A9" w:rsidRDefault="009C62A9">
      <w:pPr>
        <w:pStyle w:val="ListBullet"/>
        <w:tabs>
          <w:tab w:val="left" w:pos="322"/>
          <w:tab w:val="num" w:pos="360"/>
        </w:tabs>
        <w:ind w:left="322" w:hanging="270"/>
        <w:divId w:val="1044448976"/>
      </w:pPr>
      <w:r>
        <w:t>7.</w:t>
      </w:r>
      <w:r>
        <w:rPr>
          <w:sz w:val="14"/>
          <w:szCs w:val="14"/>
        </w:rPr>
        <w:t>  </w:t>
      </w:r>
      <w:r>
        <w:rPr>
          <w:lang w:val="en-GB"/>
        </w:rPr>
        <w:t>Wait for the system to response.</w:t>
      </w:r>
    </w:p>
    <w:p w:rsidR="009C62A9" w:rsidRDefault="009C62A9">
      <w:pPr>
        <w:pStyle w:val="ListBullet"/>
        <w:tabs>
          <w:tab w:val="left" w:pos="322"/>
          <w:tab w:val="num" w:pos="360"/>
        </w:tabs>
        <w:ind w:left="322" w:hanging="270"/>
        <w:divId w:val="272439614"/>
      </w:pPr>
      <w:r>
        <w:rPr>
          <w:rFonts w:ascii="Symbol" w:hAnsi="Symbol"/>
        </w:rPr>
        <w:t></w:t>
      </w:r>
      <w:r>
        <w:rPr>
          <w:rFonts w:ascii="Symbol" w:hAnsi="Symbol"/>
        </w:rPr>
        <w:t></w:t>
      </w:r>
      <w:r>
        <w:rPr>
          <w:sz w:val="14"/>
          <w:szCs w:val="14"/>
        </w:rPr>
        <w:t xml:space="preserve">   </w:t>
      </w:r>
      <w:r>
        <w:t>If the remote control is successful, the response will show “Ok”.</w:t>
      </w:r>
    </w:p>
    <w:p w:rsidR="009C62A9" w:rsidRDefault="009C62A9">
      <w:pPr>
        <w:pStyle w:val="ListBullet"/>
        <w:tabs>
          <w:tab w:val="left" w:pos="322"/>
          <w:tab w:val="num" w:pos="360"/>
        </w:tabs>
        <w:ind w:left="322" w:hanging="270"/>
        <w:divId w:val="272439614"/>
      </w:pPr>
      <w:r>
        <w:rPr>
          <w:rFonts w:ascii="Symbol" w:hAnsi="Symbol"/>
        </w:rPr>
        <w:t></w:t>
      </w:r>
      <w:r>
        <w:rPr>
          <w:rFonts w:ascii="Symbol" w:hAnsi="Symbol"/>
        </w:rPr>
        <w:t></w:t>
      </w:r>
      <w:r>
        <w:rPr>
          <w:sz w:val="14"/>
          <w:szCs w:val="14"/>
        </w:rPr>
        <w:t xml:space="preserve">   </w:t>
      </w:r>
      <w:proofErr w:type="spellStart"/>
      <w:r>
        <w:t>f</w:t>
      </w:r>
      <w:proofErr w:type="spellEnd"/>
      <w:r>
        <w:t xml:space="preserve"> the system response with a “Time Out” after 30 seconds, you should try again by clicking on Apply button.</w:t>
      </w:r>
    </w:p>
    <w:p w:rsidR="009C62A9" w:rsidRDefault="009C62A9">
      <w:pPr>
        <w:pStyle w:val="ListBullet"/>
        <w:tabs>
          <w:tab w:val="left" w:pos="322"/>
          <w:tab w:val="num" w:pos="360"/>
        </w:tabs>
        <w:ind w:left="322" w:hanging="270"/>
        <w:divId w:val="272439614"/>
      </w:pPr>
      <w:r>
        <w:rPr>
          <w:rFonts w:ascii="Symbol" w:hAnsi="Symbol"/>
        </w:rPr>
        <w:t></w:t>
      </w:r>
      <w:r>
        <w:rPr>
          <w:rFonts w:ascii="Symbol" w:hAnsi="Symbol"/>
        </w:rPr>
        <w:t></w:t>
      </w:r>
      <w:r>
        <w:rPr>
          <w:sz w:val="14"/>
          <w:szCs w:val="14"/>
        </w:rPr>
        <w:t xml:space="preserve">    </w:t>
      </w:r>
      <w:r>
        <w:t>If the system response with “Not Sent”, it simply means that you have not set the new setting.</w:t>
      </w:r>
    </w:p>
    <w:tbl>
      <w:tblPr>
        <w:tblW w:w="9165" w:type="dxa"/>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9165"/>
      </w:tblGrid>
      <w:tr w:rsidR="009C62A9" w:rsidRPr="009C62A9">
        <w:trPr>
          <w:divId w:val="1044448976"/>
          <w:trHeight w:val="375"/>
        </w:trPr>
        <w:tc>
          <w:tcPr>
            <w:tcW w:w="9165" w:type="dxa"/>
            <w:tcBorders>
              <w:top w:val="single" w:sz="4" w:space="0" w:color="808080"/>
              <w:left w:val="single" w:sz="4" w:space="0" w:color="808080"/>
              <w:bottom w:val="nil"/>
              <w:right w:val="single" w:sz="4" w:space="0" w:color="808080"/>
            </w:tcBorders>
            <w:shd w:val="clear" w:color="auto" w:fill="D7EBFF"/>
            <w:hideMark/>
          </w:tcPr>
          <w:p w:rsidR="009C62A9" w:rsidRPr="009C62A9" w:rsidRDefault="009C62A9">
            <w:pPr>
              <w:pStyle w:val="BodyText"/>
            </w:pPr>
            <w:r w:rsidRPr="009C62A9">
              <w:rPr>
                <w:b/>
                <w:bCs/>
                <w:lang w:val="en-GB"/>
              </w:rPr>
              <w:t>Note</w:t>
            </w:r>
            <w:r w:rsidRPr="009C62A9">
              <w:rPr>
                <w:lang w:val="en-US"/>
              </w:rPr>
              <w:t xml:space="preserve"> </w:t>
            </w:r>
          </w:p>
        </w:tc>
      </w:tr>
      <w:tr w:rsidR="009C62A9" w:rsidRPr="009C62A9">
        <w:trPr>
          <w:divId w:val="1044448976"/>
          <w:trHeight w:val="405"/>
        </w:trPr>
        <w:tc>
          <w:tcPr>
            <w:tcW w:w="9165" w:type="dxa"/>
            <w:tcBorders>
              <w:top w:val="nil"/>
              <w:left w:val="single" w:sz="4" w:space="0" w:color="808080"/>
              <w:bottom w:val="single" w:sz="4" w:space="0" w:color="808080"/>
              <w:right w:val="single" w:sz="4" w:space="0" w:color="808080"/>
            </w:tcBorders>
            <w:hideMark/>
          </w:tcPr>
          <w:p w:rsidR="009C62A9" w:rsidRPr="009C62A9" w:rsidRDefault="009C62A9">
            <w:pPr>
              <w:pStyle w:val="BodyText"/>
            </w:pPr>
            <w:r w:rsidRPr="009C62A9">
              <w:rPr>
                <w:lang w:val="en-GB"/>
              </w:rPr>
              <w:t>Remote Control is only allowed when the boost light group is operational and tagging mode is 1.</w:t>
            </w:r>
            <w:r w:rsidRPr="009C62A9">
              <w:rPr>
                <w:lang w:val="en-US"/>
              </w:rPr>
              <w:t xml:space="preserve"> </w:t>
            </w:r>
          </w:p>
        </w:tc>
      </w:tr>
    </w:tbl>
    <w:p w:rsidR="009C62A9" w:rsidRDefault="009C62A9">
      <w:pPr>
        <w:divId w:val="1044448976"/>
        <w:rPr>
          <w:rFonts w:eastAsia="Times New Roman"/>
        </w:rPr>
      </w:pPr>
    </w:p>
    <w:p w:rsidR="009C62A9" w:rsidRDefault="009C62A9" w:rsidP="00F46E6C">
      <w:pPr>
        <w:pStyle w:val="Heading7"/>
        <w:divId w:val="1261794288"/>
      </w:pPr>
      <w:r>
        <w:br w:type="page"/>
      </w:r>
      <w:r>
        <w:rPr>
          <w:lang w:val="en-GB"/>
        </w:rPr>
        <w:lastRenderedPageBreak/>
        <w:t>Control Line Lighting Control North Tunnel</w:t>
      </w:r>
    </w:p>
    <w:p w:rsidR="009C62A9" w:rsidRPr="009C62A9" w:rsidRDefault="009C62A9">
      <w:pPr>
        <w:pStyle w:val="ListBullet"/>
        <w:tabs>
          <w:tab w:val="left" w:pos="322"/>
          <w:tab w:val="num" w:pos="360"/>
        </w:tabs>
        <w:ind w:left="322" w:hanging="270"/>
        <w:divId w:val="1261794288"/>
      </w:pPr>
      <w:r>
        <w:t>1.</w:t>
      </w:r>
      <w:r>
        <w:rPr>
          <w:sz w:val="14"/>
          <w:szCs w:val="14"/>
        </w:rPr>
        <w:t xml:space="preserve">   </w:t>
      </w:r>
      <w:r>
        <w:t>In the equipment list, click on + sign besides PMCS.</w:t>
      </w:r>
    </w:p>
    <w:p w:rsidR="009C62A9" w:rsidRDefault="009C62A9">
      <w:pPr>
        <w:pStyle w:val="BodyText"/>
        <w:ind w:left="360"/>
        <w:divId w:val="1261794288"/>
      </w:pPr>
      <w:r>
        <w:rPr>
          <w:lang w:val="en-GB"/>
        </w:rPr>
        <w:t xml:space="preserve">The list expands to show the list of PMCS </w:t>
      </w:r>
      <w:proofErr w:type="spellStart"/>
      <w:r>
        <w:rPr>
          <w:lang w:val="en-GB"/>
        </w:rPr>
        <w:t>equipments</w:t>
      </w:r>
      <w:proofErr w:type="spellEnd"/>
      <w:r>
        <w:rPr>
          <w:lang w:val="en-GB"/>
        </w:rPr>
        <w:t>.</w:t>
      </w:r>
    </w:p>
    <w:p w:rsidR="009C62A9" w:rsidRDefault="009C62A9">
      <w:pPr>
        <w:pStyle w:val="ListBullet"/>
        <w:tabs>
          <w:tab w:val="left" w:pos="322"/>
          <w:tab w:val="num" w:pos="360"/>
        </w:tabs>
        <w:ind w:left="322" w:hanging="270"/>
        <w:divId w:val="1261794288"/>
      </w:pPr>
      <w:r>
        <w:t>2.</w:t>
      </w:r>
      <w:r>
        <w:rPr>
          <w:sz w:val="14"/>
          <w:szCs w:val="14"/>
        </w:rPr>
        <w:t xml:space="preserve">   </w:t>
      </w:r>
      <w:r>
        <w:t>Click on + sign besides Lighting.</w:t>
      </w:r>
    </w:p>
    <w:p w:rsidR="009C62A9" w:rsidRDefault="009C62A9">
      <w:pPr>
        <w:pStyle w:val="ListBullet"/>
        <w:tabs>
          <w:tab w:val="left" w:pos="322"/>
          <w:tab w:val="num" w:pos="360"/>
        </w:tabs>
        <w:ind w:left="322" w:hanging="270"/>
        <w:divId w:val="1261794288"/>
      </w:pPr>
      <w:r>
        <w:t>3.</w:t>
      </w:r>
      <w:r>
        <w:rPr>
          <w:sz w:val="14"/>
          <w:szCs w:val="14"/>
        </w:rPr>
        <w:t>  </w:t>
      </w:r>
      <w:r>
        <w:t>Click on Line Lighting Control North Tunnel.</w:t>
      </w:r>
    </w:p>
    <w:p w:rsidR="009C62A9" w:rsidRDefault="009C62A9">
      <w:pPr>
        <w:pStyle w:val="BodyText"/>
        <w:ind w:left="360"/>
        <w:divId w:val="1261794288"/>
      </w:pPr>
      <w:r>
        <w:rPr>
          <w:lang w:val="en-GB"/>
        </w:rPr>
        <w:t xml:space="preserve">A list of </w:t>
      </w:r>
      <w:proofErr w:type="spellStart"/>
      <w:r>
        <w:rPr>
          <w:lang w:val="en-GB"/>
        </w:rPr>
        <w:t>equipments</w:t>
      </w:r>
      <w:proofErr w:type="spellEnd"/>
      <w:r>
        <w:rPr>
          <w:lang w:val="en-GB"/>
        </w:rPr>
        <w:t xml:space="preserve"> appears on the right with ID, Location, </w:t>
      </w:r>
      <w:proofErr w:type="spellStart"/>
      <w:r>
        <w:rPr>
          <w:lang w:val="en-GB"/>
        </w:rPr>
        <w:t>Eway</w:t>
      </w:r>
      <w:proofErr w:type="spellEnd"/>
      <w:r>
        <w:rPr>
          <w:lang w:val="en-GB"/>
        </w:rPr>
        <w:t xml:space="preserve"> code, </w:t>
      </w:r>
      <w:proofErr w:type="spellStart"/>
      <w:r>
        <w:rPr>
          <w:lang w:val="en-GB"/>
        </w:rPr>
        <w:t>Dir</w:t>
      </w:r>
      <w:proofErr w:type="spellEnd"/>
      <w:r>
        <w:rPr>
          <w:lang w:val="en-GB"/>
        </w:rPr>
        <w:t xml:space="preserve"> and </w:t>
      </w:r>
      <w:proofErr w:type="spellStart"/>
      <w:r>
        <w:rPr>
          <w:lang w:val="en-GB"/>
        </w:rPr>
        <w:t>Kilometer</w:t>
      </w:r>
      <w:proofErr w:type="spellEnd"/>
      <w:r>
        <w:rPr>
          <w:lang w:val="en-GB"/>
        </w:rPr>
        <w:t xml:space="preserve"> information.</w:t>
      </w:r>
    </w:p>
    <w:p w:rsidR="009C62A9" w:rsidRDefault="003D7FEB">
      <w:pPr>
        <w:pStyle w:val="BodyText"/>
        <w:ind w:left="360"/>
        <w:divId w:val="1261794288"/>
      </w:pPr>
      <w:r>
        <w:rPr>
          <w:noProof/>
          <w:szCs w:val="20"/>
          <w:lang w:val="en-US" w:eastAsia="en-US"/>
        </w:rPr>
        <w:drawing>
          <wp:inline distT="0" distB="0" distL="0" distR="0" wp14:anchorId="04E3AE7E" wp14:editId="2DA9D3CB">
            <wp:extent cx="5829300" cy="5505450"/>
            <wp:effectExtent l="0" t="0" r="0" b="0"/>
            <wp:docPr id="1669" name="Picture 1669" descr="Description: c:\_temp\iw help\events\equipment control\pmcs\lighting\Contro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9" descr="Description: c:\_temp\iw help\events\equipment control\pmcs\lighting\Contro23.jpg"/>
                    <pic:cNvPicPr>
                      <a:picLocks noChangeAspect="1" noChangeArrowheads="1"/>
                    </pic:cNvPicPr>
                  </pic:nvPicPr>
                  <pic:blipFill>
                    <a:blip r:embed="rId668">
                      <a:extLst>
                        <a:ext uri="{28A0092B-C50C-407E-A947-70E740481C1C}">
                          <a14:useLocalDpi xmlns:a14="http://schemas.microsoft.com/office/drawing/2010/main" val="0"/>
                        </a:ext>
                      </a:extLst>
                    </a:blip>
                    <a:srcRect/>
                    <a:stretch>
                      <a:fillRect/>
                    </a:stretch>
                  </pic:blipFill>
                  <pic:spPr bwMode="auto">
                    <a:xfrm>
                      <a:off x="0" y="0"/>
                      <a:ext cx="5829300" cy="5505450"/>
                    </a:xfrm>
                    <a:prstGeom prst="rect">
                      <a:avLst/>
                    </a:prstGeom>
                    <a:noFill/>
                    <a:ln>
                      <a:noFill/>
                    </a:ln>
                  </pic:spPr>
                </pic:pic>
              </a:graphicData>
            </a:graphic>
          </wp:inline>
        </w:drawing>
      </w:r>
    </w:p>
    <w:p w:rsidR="009C62A9" w:rsidRDefault="009C62A9">
      <w:pPr>
        <w:pStyle w:val="ListBullet"/>
        <w:tabs>
          <w:tab w:val="left" w:pos="322"/>
          <w:tab w:val="num" w:pos="360"/>
        </w:tabs>
        <w:ind w:left="322" w:hanging="270"/>
        <w:divId w:val="1261794288"/>
      </w:pPr>
      <w:r>
        <w:lastRenderedPageBreak/>
        <w:t>4.</w:t>
      </w:r>
      <w:r>
        <w:rPr>
          <w:sz w:val="14"/>
          <w:szCs w:val="14"/>
        </w:rPr>
        <w:t>  </w:t>
      </w:r>
      <w:r>
        <w:t>Click on any equipment to select it. To do multiple selection, press and hold Shift button or Ctrl button on your keyboard and click on the equipment on the list..</w:t>
      </w:r>
    </w:p>
    <w:p w:rsidR="009C62A9" w:rsidRDefault="009C62A9">
      <w:pPr>
        <w:pStyle w:val="BodyText"/>
        <w:ind w:left="360"/>
        <w:divId w:val="1261794288"/>
      </w:pPr>
      <w:r>
        <w:rPr>
          <w:lang w:val="en-GB"/>
        </w:rPr>
        <w:t>The selected equipment will be highlighted in blue background. The current settings for the selected equipment appear in the Current panel.</w:t>
      </w:r>
    </w:p>
    <w:p w:rsidR="009C62A9" w:rsidRDefault="009C62A9">
      <w:pPr>
        <w:pStyle w:val="ListBullet"/>
        <w:tabs>
          <w:tab w:val="left" w:pos="322"/>
          <w:tab w:val="num" w:pos="360"/>
        </w:tabs>
        <w:ind w:left="322" w:hanging="270"/>
        <w:divId w:val="1261794288"/>
      </w:pPr>
      <w:r>
        <w:t>5.</w:t>
      </w:r>
      <w:r>
        <w:rPr>
          <w:sz w:val="14"/>
          <w:szCs w:val="14"/>
        </w:rPr>
        <w:t>  </w:t>
      </w:r>
      <w:r>
        <w:t>In the New panel, click on Enabled or Disabled for the Line Lighting Control.</w:t>
      </w:r>
    </w:p>
    <w:p w:rsidR="009C62A9" w:rsidRDefault="009C62A9">
      <w:pPr>
        <w:pStyle w:val="ListBullet"/>
        <w:tabs>
          <w:tab w:val="left" w:pos="322"/>
          <w:tab w:val="num" w:pos="360"/>
        </w:tabs>
        <w:ind w:left="322" w:hanging="270"/>
        <w:divId w:val="1261794288"/>
      </w:pPr>
      <w:r>
        <w:t>6.</w:t>
      </w:r>
      <w:r>
        <w:rPr>
          <w:sz w:val="14"/>
          <w:szCs w:val="14"/>
        </w:rPr>
        <w:t>  </w:t>
      </w:r>
      <w:r>
        <w:t>Click on Apply button to save the changes.</w:t>
      </w:r>
    </w:p>
    <w:p w:rsidR="009C62A9" w:rsidRDefault="009C62A9">
      <w:pPr>
        <w:pStyle w:val="ListBullet"/>
        <w:tabs>
          <w:tab w:val="left" w:pos="322"/>
          <w:tab w:val="num" w:pos="360"/>
        </w:tabs>
        <w:ind w:left="322" w:hanging="270"/>
        <w:divId w:val="1261794288"/>
      </w:pPr>
      <w:r>
        <w:t>7.</w:t>
      </w:r>
      <w:r>
        <w:rPr>
          <w:sz w:val="14"/>
          <w:szCs w:val="14"/>
        </w:rPr>
        <w:t>   </w:t>
      </w:r>
      <w:r>
        <w:rPr>
          <w:lang w:val="en-GB"/>
        </w:rPr>
        <w:t>Wait for the system to response.</w:t>
      </w:r>
    </w:p>
    <w:p w:rsidR="009C62A9" w:rsidRDefault="009C62A9">
      <w:pPr>
        <w:pStyle w:val="ListBullet"/>
        <w:tabs>
          <w:tab w:val="left" w:pos="322"/>
          <w:tab w:val="num" w:pos="360"/>
        </w:tabs>
        <w:ind w:left="322" w:hanging="270"/>
        <w:divId w:val="281351939"/>
      </w:pPr>
      <w:r>
        <w:rPr>
          <w:rFonts w:ascii="Symbol" w:hAnsi="Symbol"/>
        </w:rPr>
        <w:t></w:t>
      </w:r>
      <w:r>
        <w:rPr>
          <w:rFonts w:ascii="Symbol" w:hAnsi="Symbol"/>
        </w:rPr>
        <w:t></w:t>
      </w:r>
      <w:r>
        <w:rPr>
          <w:sz w:val="14"/>
          <w:szCs w:val="14"/>
        </w:rPr>
        <w:t xml:space="preserve">    </w:t>
      </w:r>
      <w:r>
        <w:t>If the remote control is successful, the response will show “Ok”.</w:t>
      </w:r>
    </w:p>
    <w:p w:rsidR="009C62A9" w:rsidRDefault="009C62A9">
      <w:pPr>
        <w:pStyle w:val="ListBullet"/>
        <w:tabs>
          <w:tab w:val="left" w:pos="322"/>
          <w:tab w:val="num" w:pos="360"/>
        </w:tabs>
        <w:ind w:left="322" w:hanging="270"/>
        <w:divId w:val="281351939"/>
      </w:pPr>
      <w:r>
        <w:rPr>
          <w:rFonts w:ascii="Symbol" w:hAnsi="Symbol"/>
        </w:rPr>
        <w:t></w:t>
      </w:r>
      <w:r>
        <w:rPr>
          <w:rFonts w:ascii="Symbol" w:hAnsi="Symbol"/>
        </w:rPr>
        <w:t></w:t>
      </w:r>
      <w:r>
        <w:rPr>
          <w:sz w:val="14"/>
          <w:szCs w:val="14"/>
        </w:rPr>
        <w:t xml:space="preserve">    </w:t>
      </w:r>
      <w:r>
        <w:t>If the system response with a “Time Out” after 30 seconds, you should try again by clicking on Apply button.</w:t>
      </w:r>
    </w:p>
    <w:p w:rsidR="009C62A9" w:rsidRDefault="009C62A9">
      <w:pPr>
        <w:pStyle w:val="ListBullet"/>
        <w:tabs>
          <w:tab w:val="left" w:pos="322"/>
          <w:tab w:val="num" w:pos="360"/>
        </w:tabs>
        <w:ind w:left="322" w:hanging="270"/>
        <w:divId w:val="281351939"/>
      </w:pPr>
      <w:r>
        <w:rPr>
          <w:rFonts w:ascii="Symbol" w:hAnsi="Symbol"/>
        </w:rPr>
        <w:t></w:t>
      </w:r>
      <w:r>
        <w:rPr>
          <w:rFonts w:ascii="Symbol" w:hAnsi="Symbol"/>
        </w:rPr>
        <w:t></w:t>
      </w:r>
      <w:r>
        <w:rPr>
          <w:sz w:val="14"/>
          <w:szCs w:val="14"/>
        </w:rPr>
        <w:t xml:space="preserve">    </w:t>
      </w:r>
      <w:r>
        <w:t>If the system response with “Not Sent”, it simply means that you have not set the new setting.            </w:t>
      </w:r>
    </w:p>
    <w:tbl>
      <w:tblPr>
        <w:tblW w:w="9660" w:type="dxa"/>
        <w:tblBorders>
          <w:top w:val="single" w:sz="4" w:space="0" w:color="auto"/>
          <w:left w:val="single" w:sz="4" w:space="0" w:color="auto"/>
          <w:bottom w:val="single" w:sz="4" w:space="0" w:color="auto"/>
          <w:right w:val="single" w:sz="4" w:space="0" w:color="auto"/>
        </w:tblBorders>
        <w:tblLayout w:type="fixed"/>
        <w:tblLook w:val="04A0" w:firstRow="1" w:lastRow="0" w:firstColumn="1" w:lastColumn="0" w:noHBand="0" w:noVBand="1"/>
      </w:tblPr>
      <w:tblGrid>
        <w:gridCol w:w="9660"/>
      </w:tblGrid>
      <w:tr w:rsidR="009C62A9" w:rsidRPr="009C62A9">
        <w:trPr>
          <w:divId w:val="1261794288"/>
        </w:trPr>
        <w:tc>
          <w:tcPr>
            <w:tcW w:w="9360" w:type="dxa"/>
            <w:tcBorders>
              <w:top w:val="single" w:sz="4" w:space="0" w:color="808080"/>
              <w:left w:val="single" w:sz="4" w:space="0" w:color="808080"/>
              <w:bottom w:val="nil"/>
              <w:right w:val="single" w:sz="4" w:space="0" w:color="808080"/>
            </w:tcBorders>
            <w:shd w:val="clear" w:color="auto" w:fill="D7EBFF"/>
            <w:hideMark/>
          </w:tcPr>
          <w:p w:rsidR="009C62A9" w:rsidRPr="009C62A9" w:rsidRDefault="009C62A9">
            <w:pPr>
              <w:pStyle w:val="BodyText"/>
            </w:pPr>
            <w:r w:rsidRPr="009C62A9">
              <w:rPr>
                <w:b/>
                <w:bCs/>
                <w:lang w:val="en-GB"/>
              </w:rPr>
              <w:t>Note</w:t>
            </w:r>
            <w:r w:rsidRPr="009C62A9">
              <w:rPr>
                <w:lang w:val="en-US"/>
              </w:rPr>
              <w:t xml:space="preserve"> </w:t>
            </w:r>
          </w:p>
        </w:tc>
      </w:tr>
      <w:tr w:rsidR="009C62A9" w:rsidRPr="009C62A9">
        <w:trPr>
          <w:divId w:val="1261794288"/>
        </w:trPr>
        <w:tc>
          <w:tcPr>
            <w:tcW w:w="9360" w:type="dxa"/>
            <w:tcBorders>
              <w:top w:val="nil"/>
              <w:left w:val="single" w:sz="4" w:space="0" w:color="808080"/>
              <w:bottom w:val="single" w:sz="4" w:space="0" w:color="808080"/>
              <w:right w:val="single" w:sz="4" w:space="0" w:color="808080"/>
            </w:tcBorders>
            <w:hideMark/>
          </w:tcPr>
          <w:p w:rsidR="009C62A9" w:rsidRPr="009C62A9" w:rsidRDefault="009C62A9">
            <w:pPr>
              <w:pStyle w:val="BodyText"/>
            </w:pPr>
            <w:r w:rsidRPr="009C62A9">
              <w:rPr>
                <w:lang w:val="en-GB"/>
              </w:rPr>
              <w:t>Remote Control is only allowed when the line lighting control is operational and tagging mode is 1.</w:t>
            </w:r>
            <w:r w:rsidRPr="009C62A9">
              <w:rPr>
                <w:lang w:val="en-US"/>
              </w:rPr>
              <w:t xml:space="preserve"> </w:t>
            </w:r>
          </w:p>
        </w:tc>
      </w:tr>
    </w:tbl>
    <w:p w:rsidR="009C62A9" w:rsidRPr="009C62A9" w:rsidRDefault="009C62A9">
      <w:pPr>
        <w:pStyle w:val="ListBullet2"/>
        <w:divId w:val="1261794288"/>
      </w:pPr>
      <w:r>
        <w:t> </w:t>
      </w:r>
    </w:p>
    <w:p w:rsidR="009C62A9" w:rsidRDefault="009C62A9" w:rsidP="00F46E6C">
      <w:pPr>
        <w:pStyle w:val="Heading7"/>
        <w:divId w:val="1647510178"/>
      </w:pPr>
      <w:r>
        <w:br w:type="page"/>
      </w:r>
      <w:bookmarkStart w:id="545" w:name="_Toc69553280"/>
      <w:r>
        <w:rPr>
          <w:lang w:val="en-GB"/>
        </w:rPr>
        <w:lastRenderedPageBreak/>
        <w:t>Control Line Lighting Control South Tunnel</w:t>
      </w:r>
      <w:bookmarkEnd w:id="545"/>
    </w:p>
    <w:p w:rsidR="009C62A9" w:rsidRPr="009C62A9" w:rsidRDefault="009C62A9">
      <w:pPr>
        <w:pStyle w:val="NormalWeb"/>
        <w:divId w:val="1647510178"/>
      </w:pPr>
      <w:r>
        <w:t xml:space="preserve">Controlling line lighting for south tunnel is the same as line lighting for north tunnel, please refer to </w:t>
      </w:r>
      <w:hyperlink r:id="rId669" w:history="1">
        <w:r>
          <w:rPr>
            <w:rStyle w:val="Hyperlink"/>
          </w:rPr>
          <w:t>control line lighting control north tunnel.</w:t>
        </w:r>
      </w:hyperlink>
    </w:p>
    <w:p w:rsidR="009C62A9" w:rsidRDefault="009C62A9" w:rsidP="00F46E6C">
      <w:pPr>
        <w:pStyle w:val="Heading7"/>
        <w:divId w:val="687408686"/>
      </w:pPr>
      <w:r>
        <w:br w:type="page"/>
      </w:r>
      <w:bookmarkStart w:id="546" w:name="_Toc69553281"/>
      <w:r>
        <w:rPr>
          <w:lang w:val="en-GB"/>
        </w:rPr>
        <w:lastRenderedPageBreak/>
        <w:t>Control Line Lighting Switching</w:t>
      </w:r>
      <w:bookmarkEnd w:id="546"/>
    </w:p>
    <w:p w:rsidR="009C62A9" w:rsidRPr="009C62A9" w:rsidRDefault="009C62A9">
      <w:pPr>
        <w:pStyle w:val="ListBullet"/>
        <w:tabs>
          <w:tab w:val="left" w:pos="322"/>
          <w:tab w:val="num" w:pos="360"/>
        </w:tabs>
        <w:ind w:left="322" w:hanging="270"/>
        <w:divId w:val="687408686"/>
      </w:pPr>
      <w:r>
        <w:t>1.</w:t>
      </w:r>
      <w:r>
        <w:rPr>
          <w:sz w:val="14"/>
          <w:szCs w:val="14"/>
        </w:rPr>
        <w:t>  </w:t>
      </w:r>
      <w:r>
        <w:t>In the equipment list, click on + sign besides PMCS.</w:t>
      </w:r>
    </w:p>
    <w:p w:rsidR="009C62A9" w:rsidRDefault="009C62A9">
      <w:pPr>
        <w:pStyle w:val="BodyText"/>
        <w:ind w:left="360"/>
        <w:divId w:val="687408686"/>
      </w:pPr>
      <w:r>
        <w:rPr>
          <w:lang w:val="en-GB"/>
        </w:rPr>
        <w:t xml:space="preserve">The list expands to show the list of PMCS </w:t>
      </w:r>
      <w:proofErr w:type="spellStart"/>
      <w:r>
        <w:rPr>
          <w:lang w:val="en-GB"/>
        </w:rPr>
        <w:t>equipments</w:t>
      </w:r>
      <w:proofErr w:type="spellEnd"/>
      <w:r>
        <w:rPr>
          <w:lang w:val="en-GB"/>
        </w:rPr>
        <w:t>.</w:t>
      </w:r>
    </w:p>
    <w:p w:rsidR="009C62A9" w:rsidRDefault="009C62A9">
      <w:pPr>
        <w:pStyle w:val="ListBullet"/>
        <w:tabs>
          <w:tab w:val="left" w:pos="322"/>
          <w:tab w:val="num" w:pos="360"/>
        </w:tabs>
        <w:ind w:left="322" w:hanging="270"/>
        <w:divId w:val="687408686"/>
      </w:pPr>
      <w:r>
        <w:t>2.</w:t>
      </w:r>
      <w:r>
        <w:rPr>
          <w:sz w:val="14"/>
          <w:szCs w:val="14"/>
        </w:rPr>
        <w:t>  </w:t>
      </w:r>
      <w:r>
        <w:t>Click on + sign besides Lighting.</w:t>
      </w:r>
    </w:p>
    <w:p w:rsidR="009C62A9" w:rsidRDefault="009C62A9">
      <w:pPr>
        <w:pStyle w:val="ListBullet"/>
        <w:tabs>
          <w:tab w:val="left" w:pos="322"/>
          <w:tab w:val="num" w:pos="360"/>
        </w:tabs>
        <w:ind w:left="322" w:hanging="270"/>
        <w:divId w:val="687408686"/>
      </w:pPr>
      <w:r>
        <w:t>3.</w:t>
      </w:r>
      <w:r>
        <w:rPr>
          <w:sz w:val="14"/>
          <w:szCs w:val="14"/>
        </w:rPr>
        <w:t>  </w:t>
      </w:r>
      <w:r>
        <w:t>Click on Line Lighting Switching.</w:t>
      </w:r>
    </w:p>
    <w:p w:rsidR="009C62A9" w:rsidRDefault="009C62A9">
      <w:pPr>
        <w:pStyle w:val="BodyText"/>
        <w:ind w:left="360"/>
        <w:divId w:val="687408686"/>
      </w:pPr>
      <w:r>
        <w:rPr>
          <w:lang w:val="en-GB"/>
        </w:rPr>
        <w:t xml:space="preserve">A list of </w:t>
      </w:r>
      <w:proofErr w:type="spellStart"/>
      <w:r>
        <w:rPr>
          <w:lang w:val="en-GB"/>
        </w:rPr>
        <w:t>equipments</w:t>
      </w:r>
      <w:proofErr w:type="spellEnd"/>
      <w:r>
        <w:rPr>
          <w:lang w:val="en-GB"/>
        </w:rPr>
        <w:t xml:space="preserve"> appears on the right with ID, Location, </w:t>
      </w:r>
      <w:proofErr w:type="spellStart"/>
      <w:r>
        <w:rPr>
          <w:lang w:val="en-GB"/>
        </w:rPr>
        <w:t>Eway</w:t>
      </w:r>
      <w:proofErr w:type="spellEnd"/>
      <w:r>
        <w:rPr>
          <w:lang w:val="en-GB"/>
        </w:rPr>
        <w:t xml:space="preserve"> code, </w:t>
      </w:r>
      <w:proofErr w:type="spellStart"/>
      <w:r>
        <w:rPr>
          <w:lang w:val="en-GB"/>
        </w:rPr>
        <w:t>Dir</w:t>
      </w:r>
      <w:proofErr w:type="spellEnd"/>
      <w:r>
        <w:rPr>
          <w:lang w:val="en-GB"/>
        </w:rPr>
        <w:t xml:space="preserve"> and </w:t>
      </w:r>
      <w:proofErr w:type="spellStart"/>
      <w:r>
        <w:rPr>
          <w:lang w:val="en-GB"/>
        </w:rPr>
        <w:t>Kilometer</w:t>
      </w:r>
      <w:proofErr w:type="spellEnd"/>
      <w:r>
        <w:rPr>
          <w:lang w:val="en-GB"/>
        </w:rPr>
        <w:t xml:space="preserve"> information.</w:t>
      </w:r>
    </w:p>
    <w:p w:rsidR="009C62A9" w:rsidRDefault="003D7FEB">
      <w:pPr>
        <w:pStyle w:val="BodyText"/>
        <w:ind w:left="360"/>
        <w:divId w:val="687408686"/>
      </w:pPr>
      <w:r>
        <w:rPr>
          <w:noProof/>
          <w:szCs w:val="20"/>
          <w:lang w:val="en-US" w:eastAsia="en-US"/>
        </w:rPr>
        <w:drawing>
          <wp:inline distT="0" distB="0" distL="0" distR="0" wp14:anchorId="672ED92D" wp14:editId="0B4E89AA">
            <wp:extent cx="5715000" cy="5505450"/>
            <wp:effectExtent l="0" t="0" r="0" b="0"/>
            <wp:docPr id="1670" name="Picture 1670" descr="Description: c:\_temp\iw help\events\equipment control\pmcs\lighting\Contro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0" descr="Description: c:\_temp\iw help\events\equipment control\pmcs\lighting\Contro24.jpg"/>
                    <pic:cNvPicPr>
                      <a:picLocks noChangeAspect="1" noChangeArrowheads="1"/>
                    </pic:cNvPicPr>
                  </pic:nvPicPr>
                  <pic:blipFill>
                    <a:blip r:embed="rId670">
                      <a:extLst>
                        <a:ext uri="{28A0092B-C50C-407E-A947-70E740481C1C}">
                          <a14:useLocalDpi xmlns:a14="http://schemas.microsoft.com/office/drawing/2010/main" val="0"/>
                        </a:ext>
                      </a:extLst>
                    </a:blip>
                    <a:srcRect/>
                    <a:stretch>
                      <a:fillRect/>
                    </a:stretch>
                  </pic:blipFill>
                  <pic:spPr bwMode="auto">
                    <a:xfrm>
                      <a:off x="0" y="0"/>
                      <a:ext cx="5715000" cy="5505450"/>
                    </a:xfrm>
                    <a:prstGeom prst="rect">
                      <a:avLst/>
                    </a:prstGeom>
                    <a:noFill/>
                    <a:ln>
                      <a:noFill/>
                    </a:ln>
                  </pic:spPr>
                </pic:pic>
              </a:graphicData>
            </a:graphic>
          </wp:inline>
        </w:drawing>
      </w:r>
    </w:p>
    <w:p w:rsidR="009C62A9" w:rsidRDefault="009C62A9">
      <w:pPr>
        <w:pStyle w:val="ListBullet"/>
        <w:tabs>
          <w:tab w:val="left" w:pos="322"/>
          <w:tab w:val="num" w:pos="360"/>
        </w:tabs>
        <w:ind w:left="322" w:hanging="270"/>
        <w:divId w:val="687408686"/>
      </w:pPr>
      <w:r>
        <w:rPr>
          <w:rFonts w:ascii="Symbol" w:hAnsi="Symbol"/>
        </w:rPr>
        <w:lastRenderedPageBreak/>
        <w:t></w:t>
      </w:r>
      <w:r>
        <w:rPr>
          <w:rFonts w:ascii="Symbol" w:hAnsi="Symbol"/>
        </w:rPr>
        <w:t></w:t>
      </w:r>
      <w:r>
        <w:rPr>
          <w:sz w:val="14"/>
          <w:szCs w:val="14"/>
        </w:rPr>
        <w:t>   </w:t>
      </w:r>
      <w:r>
        <w:t>Click on any equipment to select it. To do multiple selection, press and hold Shift button or Ctrl button on your keyboard and click on the equipment on the list.</w:t>
      </w:r>
    </w:p>
    <w:p w:rsidR="009C62A9" w:rsidRDefault="009C62A9">
      <w:pPr>
        <w:pStyle w:val="BodyText"/>
        <w:ind w:left="360"/>
        <w:divId w:val="687408686"/>
      </w:pPr>
      <w:r>
        <w:rPr>
          <w:lang w:val="en-GB"/>
        </w:rPr>
        <w:t>The selected equipment will be highlighted in blue background. The current settings for the selected equipment appear in the Current panel.</w:t>
      </w:r>
    </w:p>
    <w:p w:rsidR="009C62A9" w:rsidRDefault="009C62A9">
      <w:pPr>
        <w:pStyle w:val="ListBullet"/>
        <w:tabs>
          <w:tab w:val="left" w:pos="322"/>
          <w:tab w:val="num" w:pos="360"/>
        </w:tabs>
        <w:ind w:left="322" w:hanging="270"/>
        <w:divId w:val="687408686"/>
      </w:pPr>
      <w:r>
        <w:t>5.</w:t>
      </w:r>
      <w:r>
        <w:rPr>
          <w:sz w:val="14"/>
          <w:szCs w:val="14"/>
        </w:rPr>
        <w:t>  </w:t>
      </w:r>
      <w:r>
        <w:t>Choose Line Light Dimming Level to adjust the level (%).</w:t>
      </w:r>
    </w:p>
    <w:p w:rsidR="009C62A9" w:rsidRDefault="009C62A9">
      <w:pPr>
        <w:pStyle w:val="ListBullet"/>
        <w:tabs>
          <w:tab w:val="left" w:pos="322"/>
          <w:tab w:val="num" w:pos="360"/>
        </w:tabs>
        <w:ind w:left="322" w:hanging="270"/>
        <w:divId w:val="687408686"/>
      </w:pPr>
      <w:r>
        <w:t>7.</w:t>
      </w:r>
      <w:r>
        <w:rPr>
          <w:sz w:val="14"/>
          <w:szCs w:val="14"/>
        </w:rPr>
        <w:t>  </w:t>
      </w:r>
      <w:r>
        <w:t>Click on Apply button to save the changes.</w:t>
      </w:r>
    </w:p>
    <w:p w:rsidR="009C62A9" w:rsidRDefault="009C62A9">
      <w:pPr>
        <w:pStyle w:val="ListBullet"/>
        <w:tabs>
          <w:tab w:val="left" w:pos="322"/>
          <w:tab w:val="num" w:pos="360"/>
        </w:tabs>
        <w:ind w:left="322" w:hanging="270"/>
        <w:divId w:val="687408686"/>
      </w:pPr>
      <w:r>
        <w:t>8.</w:t>
      </w:r>
      <w:r>
        <w:rPr>
          <w:sz w:val="14"/>
          <w:szCs w:val="14"/>
        </w:rPr>
        <w:t>  </w:t>
      </w:r>
      <w:r>
        <w:rPr>
          <w:lang w:val="en-GB"/>
        </w:rPr>
        <w:t>Wait for the system to response.</w:t>
      </w:r>
    </w:p>
    <w:p w:rsidR="009C62A9" w:rsidRDefault="009C62A9">
      <w:pPr>
        <w:pStyle w:val="ListBullet"/>
        <w:tabs>
          <w:tab w:val="left" w:pos="322"/>
          <w:tab w:val="num" w:pos="360"/>
        </w:tabs>
        <w:ind w:left="322" w:hanging="270"/>
        <w:divId w:val="1164667742"/>
      </w:pPr>
      <w:r>
        <w:rPr>
          <w:rFonts w:ascii="Symbol" w:hAnsi="Symbol"/>
        </w:rPr>
        <w:t></w:t>
      </w:r>
      <w:r>
        <w:rPr>
          <w:rFonts w:ascii="Symbol" w:hAnsi="Symbol"/>
        </w:rPr>
        <w:t></w:t>
      </w:r>
      <w:r>
        <w:rPr>
          <w:sz w:val="14"/>
          <w:szCs w:val="14"/>
        </w:rPr>
        <w:t xml:space="preserve">   </w:t>
      </w:r>
      <w:r>
        <w:t>If the remote control is successful, the response will show “Ok”.</w:t>
      </w:r>
    </w:p>
    <w:p w:rsidR="009C62A9" w:rsidRDefault="009C62A9">
      <w:pPr>
        <w:pStyle w:val="ListBullet"/>
        <w:tabs>
          <w:tab w:val="left" w:pos="322"/>
          <w:tab w:val="num" w:pos="360"/>
        </w:tabs>
        <w:ind w:left="322" w:hanging="270"/>
        <w:divId w:val="1164667742"/>
      </w:pPr>
      <w:r>
        <w:rPr>
          <w:rFonts w:ascii="Symbol" w:hAnsi="Symbol"/>
        </w:rPr>
        <w:t></w:t>
      </w:r>
      <w:r>
        <w:rPr>
          <w:rFonts w:ascii="Symbol" w:hAnsi="Symbol"/>
        </w:rPr>
        <w:t></w:t>
      </w:r>
      <w:r>
        <w:rPr>
          <w:sz w:val="14"/>
          <w:szCs w:val="14"/>
        </w:rPr>
        <w:t xml:space="preserve">   </w:t>
      </w:r>
      <w:r>
        <w:t>If the system response with a “Time Out” after 30 seconds, you should try again by clicking on Apply button.</w:t>
      </w:r>
    </w:p>
    <w:p w:rsidR="009C62A9" w:rsidRDefault="009C62A9">
      <w:pPr>
        <w:pStyle w:val="ListBullet"/>
        <w:tabs>
          <w:tab w:val="left" w:pos="322"/>
          <w:tab w:val="num" w:pos="360"/>
        </w:tabs>
        <w:ind w:left="322" w:hanging="270"/>
        <w:divId w:val="1164667742"/>
      </w:pPr>
      <w:r>
        <w:rPr>
          <w:rFonts w:ascii="Symbol" w:hAnsi="Symbol"/>
        </w:rPr>
        <w:t></w:t>
      </w:r>
      <w:r>
        <w:rPr>
          <w:rFonts w:ascii="Symbol" w:hAnsi="Symbol"/>
        </w:rPr>
        <w:t></w:t>
      </w:r>
      <w:r>
        <w:rPr>
          <w:sz w:val="14"/>
          <w:szCs w:val="14"/>
        </w:rPr>
        <w:t xml:space="preserve">   </w:t>
      </w:r>
      <w:r>
        <w:t>If the system response with “Not Sent”, it simply means that you have not set the new setting.     </w:t>
      </w:r>
    </w:p>
    <w:tbl>
      <w:tblPr>
        <w:tblW w:w="9315" w:type="dxa"/>
        <w:tblBorders>
          <w:top w:val="single" w:sz="4" w:space="0" w:color="auto"/>
          <w:left w:val="single" w:sz="4" w:space="0" w:color="auto"/>
          <w:bottom w:val="single" w:sz="4" w:space="0" w:color="auto"/>
          <w:right w:val="single" w:sz="4" w:space="0" w:color="auto"/>
        </w:tblBorders>
        <w:tblLayout w:type="fixed"/>
        <w:tblLook w:val="04A0" w:firstRow="1" w:lastRow="0" w:firstColumn="1" w:lastColumn="0" w:noHBand="0" w:noVBand="1"/>
      </w:tblPr>
      <w:tblGrid>
        <w:gridCol w:w="9315"/>
      </w:tblGrid>
      <w:tr w:rsidR="009C62A9" w:rsidRPr="009C62A9">
        <w:trPr>
          <w:divId w:val="687408686"/>
        </w:trPr>
        <w:tc>
          <w:tcPr>
            <w:tcW w:w="9015" w:type="dxa"/>
            <w:tcBorders>
              <w:top w:val="single" w:sz="4" w:space="0" w:color="808080"/>
              <w:left w:val="single" w:sz="4" w:space="0" w:color="808080"/>
              <w:bottom w:val="nil"/>
              <w:right w:val="single" w:sz="4" w:space="0" w:color="808080"/>
            </w:tcBorders>
            <w:shd w:val="clear" w:color="auto" w:fill="D7EBFF"/>
            <w:hideMark/>
          </w:tcPr>
          <w:p w:rsidR="009C62A9" w:rsidRPr="009C62A9" w:rsidRDefault="009C62A9">
            <w:pPr>
              <w:pStyle w:val="BodyText"/>
            </w:pPr>
            <w:r w:rsidRPr="009C62A9">
              <w:rPr>
                <w:b/>
                <w:bCs/>
                <w:lang w:val="en-GB"/>
              </w:rPr>
              <w:t>Note</w:t>
            </w:r>
            <w:r w:rsidRPr="009C62A9">
              <w:rPr>
                <w:lang w:val="en-US"/>
              </w:rPr>
              <w:t xml:space="preserve"> </w:t>
            </w:r>
          </w:p>
        </w:tc>
      </w:tr>
      <w:tr w:rsidR="009C62A9" w:rsidRPr="009C62A9">
        <w:trPr>
          <w:divId w:val="687408686"/>
        </w:trPr>
        <w:tc>
          <w:tcPr>
            <w:tcW w:w="9015" w:type="dxa"/>
            <w:tcBorders>
              <w:top w:val="nil"/>
              <w:left w:val="single" w:sz="4" w:space="0" w:color="808080"/>
              <w:bottom w:val="single" w:sz="4" w:space="0" w:color="808080"/>
              <w:right w:val="single" w:sz="4" w:space="0" w:color="808080"/>
            </w:tcBorders>
            <w:hideMark/>
          </w:tcPr>
          <w:p w:rsidR="009C62A9" w:rsidRPr="009C62A9" w:rsidRDefault="009C62A9">
            <w:pPr>
              <w:pStyle w:val="BodyText"/>
            </w:pPr>
            <w:r w:rsidRPr="009C62A9">
              <w:rPr>
                <w:lang w:val="en-GB"/>
              </w:rPr>
              <w:t>Remote Control is only allowed when the line lighting switching is operational and tagging mode is 1.</w:t>
            </w:r>
            <w:r w:rsidRPr="009C62A9">
              <w:rPr>
                <w:lang w:val="en-US"/>
              </w:rPr>
              <w:t xml:space="preserve"> </w:t>
            </w:r>
          </w:p>
        </w:tc>
      </w:tr>
    </w:tbl>
    <w:p w:rsidR="009C62A9" w:rsidRDefault="009C62A9">
      <w:pPr>
        <w:divId w:val="687408686"/>
        <w:rPr>
          <w:rFonts w:eastAsia="Times New Roman"/>
        </w:rPr>
      </w:pPr>
    </w:p>
    <w:p w:rsidR="009C62A9" w:rsidRDefault="009C62A9" w:rsidP="00F46E6C">
      <w:pPr>
        <w:pStyle w:val="Heading7"/>
        <w:divId w:val="126168782"/>
      </w:pPr>
      <w:r>
        <w:br w:type="page"/>
      </w:r>
      <w:r>
        <w:rPr>
          <w:lang w:val="en-GB"/>
        </w:rPr>
        <w:lastRenderedPageBreak/>
        <w:t>View GIS</w:t>
      </w:r>
    </w:p>
    <w:p w:rsidR="009C62A9" w:rsidRPr="009C62A9" w:rsidRDefault="009C62A9">
      <w:pPr>
        <w:pStyle w:val="ListNumber"/>
        <w:divId w:val="126168782"/>
      </w:pPr>
      <w:r>
        <w:rPr>
          <w:sz w:val="14"/>
          <w:szCs w:val="14"/>
        </w:rPr>
        <w:t xml:space="preserve">  </w:t>
      </w:r>
      <w:r>
        <w:t>Click on View GIS button.</w:t>
      </w:r>
    </w:p>
    <w:p w:rsidR="009C62A9" w:rsidRDefault="009C62A9">
      <w:pPr>
        <w:pStyle w:val="BodyText"/>
        <w:ind w:left="360"/>
        <w:divId w:val="126168782"/>
      </w:pPr>
      <w:r>
        <w:rPr>
          <w:lang w:val="en-GB"/>
        </w:rPr>
        <w:t>The GIS changes its view and the equipment is highlighted.</w:t>
      </w:r>
    </w:p>
    <w:tbl>
      <w:tblPr>
        <w:tblW w:w="2618" w:type="pct"/>
        <w:tblCellSpacing w:w="15" w:type="dxa"/>
        <w:tblCellMar>
          <w:top w:w="15" w:type="dxa"/>
          <w:left w:w="15" w:type="dxa"/>
          <w:bottom w:w="15" w:type="dxa"/>
          <w:right w:w="15" w:type="dxa"/>
        </w:tblCellMar>
        <w:tblLook w:val="04A0" w:firstRow="1" w:lastRow="0" w:firstColumn="1" w:lastColumn="0" w:noHBand="0" w:noVBand="1"/>
      </w:tblPr>
      <w:tblGrid>
        <w:gridCol w:w="4785"/>
      </w:tblGrid>
      <w:tr w:rsidR="009C62A9" w:rsidRPr="009C62A9" w:rsidTr="00F46E6C">
        <w:trPr>
          <w:divId w:val="339503906"/>
          <w:trHeight w:val="3760"/>
          <w:tblCellSpacing w:w="15" w:type="dxa"/>
        </w:trPr>
        <w:tc>
          <w:tcPr>
            <w:tcW w:w="4937" w:type="pct"/>
            <w:vAlign w:val="center"/>
            <w:hideMark/>
          </w:tcPr>
          <w:p w:rsidR="009C62A9" w:rsidRPr="009C62A9" w:rsidRDefault="003D7FEB" w:rsidP="00F46E6C">
            <w:pPr>
              <w:jc w:val="center"/>
              <w:rPr>
                <w:rFonts w:eastAsia="Times New Roman"/>
                <w:sz w:val="24"/>
                <w:szCs w:val="24"/>
              </w:rPr>
            </w:pPr>
            <w:r>
              <w:rPr>
                <w:noProof/>
                <w:lang w:val="en-US"/>
              </w:rPr>
              <w:drawing>
                <wp:anchor distT="0" distB="0" distL="0" distR="0" simplePos="0" relativeHeight="251652096" behindDoc="0" locked="0" layoutInCell="1" allowOverlap="0" wp14:anchorId="5F03EAF7" wp14:editId="3459E604">
                  <wp:simplePos x="0" y="0"/>
                  <wp:positionH relativeFrom="column">
                    <wp:posOffset>-1143000</wp:posOffset>
                  </wp:positionH>
                  <wp:positionV relativeFrom="line">
                    <wp:posOffset>-78740</wp:posOffset>
                  </wp:positionV>
                  <wp:extent cx="1733550" cy="2400300"/>
                  <wp:effectExtent l="0" t="0" r="0" b="0"/>
                  <wp:wrapSquare wrapText="bothSides"/>
                  <wp:docPr id="15" name="Picture 418" descr="Description: c:\_temp\iw help\events\equipment control\pmcs\lighting\View G9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 descr="Description: c:\_temp\iw help\events\equipment control\pmcs\lighting\View G92.jpg"/>
                          <pic:cNvPicPr>
                            <a:picLocks noChangeAspect="1" noChangeArrowheads="1"/>
                          </pic:cNvPicPr>
                        </pic:nvPicPr>
                        <pic:blipFill>
                          <a:blip r:embed="rId671">
                            <a:extLst>
                              <a:ext uri="{28A0092B-C50C-407E-A947-70E740481C1C}">
                                <a14:useLocalDpi xmlns:a14="http://schemas.microsoft.com/office/drawing/2010/main" val="0"/>
                              </a:ext>
                            </a:extLst>
                          </a:blip>
                          <a:srcRect/>
                          <a:stretch>
                            <a:fillRect/>
                          </a:stretch>
                        </pic:blipFill>
                        <pic:spPr bwMode="auto">
                          <a:xfrm>
                            <a:off x="0" y="0"/>
                            <a:ext cx="1733550" cy="2400300"/>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9C62A9" w:rsidRPr="009C62A9" w:rsidTr="00F46E6C">
        <w:trPr>
          <w:divId w:val="339503906"/>
          <w:trHeight w:val="982"/>
          <w:tblCellSpacing w:w="15" w:type="dxa"/>
        </w:trPr>
        <w:tc>
          <w:tcPr>
            <w:tcW w:w="4937" w:type="pct"/>
            <w:vAlign w:val="center"/>
            <w:hideMark/>
          </w:tcPr>
          <w:p w:rsidR="00F46E6C" w:rsidRPr="00F46E6C" w:rsidRDefault="00F46E6C" w:rsidP="00F46E6C">
            <w:pPr>
              <w:pStyle w:val="Caption"/>
              <w:rPr>
                <w:rFonts w:ascii="Times New Roman" w:hAnsi="Times New Roman"/>
                <w:b w:val="0"/>
                <w:vanish/>
                <w:sz w:val="24"/>
                <w:szCs w:val="24"/>
              </w:rPr>
            </w:pPr>
            <w:bookmarkStart w:id="547" w:name="_Toc408845557"/>
            <w:r w:rsidRPr="00F46E6C">
              <w:rPr>
                <w:rFonts w:ascii="Times New Roman" w:hAnsi="Times New Roman"/>
                <w:b w:val="0"/>
                <w:sz w:val="24"/>
                <w:szCs w:val="24"/>
              </w:rPr>
              <w:t xml:space="preserve">Figure </w:t>
            </w:r>
            <w:r w:rsidRPr="00F46E6C">
              <w:rPr>
                <w:rFonts w:ascii="Times New Roman" w:hAnsi="Times New Roman"/>
                <w:b w:val="0"/>
                <w:sz w:val="24"/>
                <w:szCs w:val="24"/>
              </w:rPr>
              <w:fldChar w:fldCharType="begin"/>
            </w:r>
            <w:r w:rsidRPr="00F46E6C">
              <w:rPr>
                <w:rFonts w:ascii="Times New Roman" w:hAnsi="Times New Roman"/>
                <w:b w:val="0"/>
                <w:sz w:val="24"/>
                <w:szCs w:val="24"/>
              </w:rPr>
              <w:instrText xml:space="preserve"> SEQ Figure \* ARABIC </w:instrText>
            </w:r>
            <w:r w:rsidRPr="00F46E6C">
              <w:rPr>
                <w:rFonts w:ascii="Times New Roman" w:hAnsi="Times New Roman"/>
                <w:b w:val="0"/>
                <w:sz w:val="24"/>
                <w:szCs w:val="24"/>
              </w:rPr>
              <w:fldChar w:fldCharType="separate"/>
            </w:r>
            <w:r w:rsidR="00F51F09">
              <w:rPr>
                <w:rFonts w:ascii="Times New Roman" w:hAnsi="Times New Roman"/>
                <w:b w:val="0"/>
                <w:noProof/>
                <w:sz w:val="24"/>
                <w:szCs w:val="24"/>
              </w:rPr>
              <w:t>159</w:t>
            </w:r>
            <w:r w:rsidRPr="00F46E6C">
              <w:rPr>
                <w:rFonts w:ascii="Times New Roman" w:hAnsi="Times New Roman"/>
                <w:b w:val="0"/>
                <w:sz w:val="24"/>
                <w:szCs w:val="24"/>
              </w:rPr>
              <w:fldChar w:fldCharType="end"/>
            </w:r>
            <w:r w:rsidRPr="00F46E6C">
              <w:rPr>
                <w:rFonts w:ascii="Times New Roman" w:hAnsi="Times New Roman"/>
                <w:b w:val="0"/>
                <w:sz w:val="24"/>
                <w:szCs w:val="24"/>
              </w:rPr>
              <w:t xml:space="preserve"> - Highlighted line lighting</w:t>
            </w:r>
            <w:bookmarkEnd w:id="547"/>
          </w:p>
          <w:p w:rsidR="009C62A9" w:rsidRPr="009C62A9" w:rsidRDefault="009C62A9" w:rsidP="00F46E6C">
            <w:pPr>
              <w:pStyle w:val="NormalWeb"/>
              <w:keepNext/>
            </w:pPr>
          </w:p>
        </w:tc>
      </w:tr>
    </w:tbl>
    <w:p w:rsidR="009C62A9" w:rsidRPr="009C62A9" w:rsidRDefault="009C62A9" w:rsidP="00F46E6C">
      <w:pPr>
        <w:pStyle w:val="Caption"/>
        <w:rPr>
          <w:vanish/>
        </w:rPr>
      </w:pPr>
    </w:p>
    <w:tbl>
      <w:tblPr>
        <w:tblW w:w="6975" w:type="dxa"/>
        <w:tblInd w:w="343" w:type="dxa"/>
        <w:tblBorders>
          <w:top w:val="single" w:sz="4" w:space="0" w:color="808080"/>
          <w:left w:val="single" w:sz="4" w:space="0" w:color="808080"/>
          <w:bottom w:val="single" w:sz="4" w:space="0" w:color="808080"/>
          <w:right w:val="single" w:sz="4" w:space="0" w:color="808080"/>
        </w:tblBorders>
        <w:tblLayout w:type="fixed"/>
        <w:tblLook w:val="04A0" w:firstRow="1" w:lastRow="0" w:firstColumn="1" w:lastColumn="0" w:noHBand="0" w:noVBand="1"/>
      </w:tblPr>
      <w:tblGrid>
        <w:gridCol w:w="6975"/>
      </w:tblGrid>
      <w:tr w:rsidR="009C62A9" w:rsidRPr="009C62A9">
        <w:trPr>
          <w:divId w:val="126168782"/>
          <w:trHeight w:val="345"/>
        </w:trPr>
        <w:tc>
          <w:tcPr>
            <w:tcW w:w="6735" w:type="dxa"/>
            <w:tcBorders>
              <w:top w:val="single" w:sz="4" w:space="0" w:color="808080"/>
              <w:left w:val="single" w:sz="4" w:space="0" w:color="808080"/>
              <w:bottom w:val="nil"/>
              <w:right w:val="single" w:sz="4" w:space="0" w:color="808080"/>
            </w:tcBorders>
            <w:shd w:val="clear" w:color="auto" w:fill="D7EBFF"/>
            <w:hideMark/>
          </w:tcPr>
          <w:p w:rsidR="009C62A9" w:rsidRPr="009C62A9" w:rsidRDefault="009C62A9">
            <w:pPr>
              <w:pStyle w:val="BodyText"/>
            </w:pPr>
            <w:r w:rsidRPr="009C62A9">
              <w:rPr>
                <w:b/>
                <w:bCs/>
                <w:lang w:val="en-GB"/>
              </w:rPr>
              <w:t xml:space="preserve">Note </w:t>
            </w:r>
          </w:p>
        </w:tc>
      </w:tr>
      <w:tr w:rsidR="009C62A9" w:rsidRPr="009C62A9">
        <w:trPr>
          <w:divId w:val="126168782"/>
          <w:trHeight w:val="375"/>
        </w:trPr>
        <w:tc>
          <w:tcPr>
            <w:tcW w:w="6735" w:type="dxa"/>
            <w:tcBorders>
              <w:top w:val="nil"/>
              <w:left w:val="single" w:sz="4" w:space="0" w:color="808080"/>
              <w:bottom w:val="single" w:sz="4" w:space="0" w:color="808080"/>
              <w:right w:val="single" w:sz="4" w:space="0" w:color="808080"/>
            </w:tcBorders>
            <w:hideMark/>
          </w:tcPr>
          <w:p w:rsidR="009C62A9" w:rsidRPr="009C62A9" w:rsidRDefault="009C62A9">
            <w:pPr>
              <w:pStyle w:val="BodyText"/>
            </w:pPr>
            <w:r w:rsidRPr="009C62A9">
              <w:rPr>
                <w:lang w:val="en-GB"/>
              </w:rPr>
              <w:t xml:space="preserve">You can clear the light blue </w:t>
            </w:r>
            <w:proofErr w:type="spellStart"/>
            <w:r w:rsidRPr="009C62A9">
              <w:rPr>
                <w:lang w:val="en-GB"/>
              </w:rPr>
              <w:t>color</w:t>
            </w:r>
            <w:proofErr w:type="spellEnd"/>
            <w:r w:rsidRPr="009C62A9">
              <w:rPr>
                <w:lang w:val="en-GB"/>
              </w:rPr>
              <w:t xml:space="preserve"> highlight with the Clear Selection </w:t>
            </w:r>
            <w:r w:rsidR="003D7FEB">
              <w:rPr>
                <w:noProof/>
                <w:lang w:val="en-US" w:eastAsia="en-US"/>
              </w:rPr>
              <w:drawing>
                <wp:inline distT="0" distB="0" distL="0" distR="0" wp14:anchorId="77D9EA96" wp14:editId="7E09731A">
                  <wp:extent cx="142875" cy="152400"/>
                  <wp:effectExtent l="0" t="0" r="9525" b="0"/>
                  <wp:docPr id="1671" name="Picture 1671" descr="Description: c:\_temp\iw help\events\equipment control\pmcs\lighting\View G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1" descr="Description: c:\_temp\iw help\events\equipment control\pmcs\lighting\View G91.jpg"/>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142875" cy="152400"/>
                          </a:xfrm>
                          <a:prstGeom prst="rect">
                            <a:avLst/>
                          </a:prstGeom>
                          <a:noFill/>
                          <a:ln>
                            <a:noFill/>
                          </a:ln>
                        </pic:spPr>
                      </pic:pic>
                    </a:graphicData>
                  </a:graphic>
                </wp:inline>
              </w:drawing>
            </w:r>
            <w:r w:rsidRPr="009C62A9">
              <w:rPr>
                <w:lang w:val="en-GB"/>
              </w:rPr>
              <w:t xml:space="preserve"> tool on GIS toolbar.</w:t>
            </w:r>
          </w:p>
        </w:tc>
      </w:tr>
    </w:tbl>
    <w:p w:rsidR="009C62A9" w:rsidRDefault="009C62A9">
      <w:pPr>
        <w:divId w:val="126168782"/>
        <w:rPr>
          <w:rFonts w:eastAsia="Times New Roman"/>
        </w:rPr>
      </w:pPr>
    </w:p>
    <w:p w:rsidR="009C62A9" w:rsidRDefault="009C62A9" w:rsidP="00A177E2">
      <w:pPr>
        <w:pStyle w:val="Heading6"/>
        <w:divId w:val="1783068941"/>
      </w:pPr>
      <w:r>
        <w:br w:type="page"/>
      </w:r>
      <w:bookmarkStart w:id="548" w:name="_Ref55298036"/>
      <w:bookmarkStart w:id="549" w:name="_Toc69553283"/>
      <w:r>
        <w:rPr>
          <w:lang w:val="en-GB"/>
        </w:rPr>
        <w:lastRenderedPageBreak/>
        <w:t>Drainage</w:t>
      </w:r>
      <w:bookmarkEnd w:id="548"/>
      <w:bookmarkEnd w:id="549"/>
    </w:p>
    <w:tbl>
      <w:tblPr>
        <w:tblW w:w="0" w:type="auto"/>
        <w:tblInd w:w="648" w:type="dxa"/>
        <w:tblBorders>
          <w:top w:val="single" w:sz="4" w:space="0" w:color="808080"/>
          <w:left w:val="single" w:sz="4" w:space="0" w:color="808080"/>
          <w:bottom w:val="single" w:sz="4" w:space="0" w:color="808080"/>
          <w:right w:val="single" w:sz="4" w:space="0" w:color="808080"/>
        </w:tblBorders>
        <w:tblLook w:val="04A0" w:firstRow="1" w:lastRow="0" w:firstColumn="1" w:lastColumn="0" w:noHBand="0" w:noVBand="1"/>
      </w:tblPr>
      <w:tblGrid>
        <w:gridCol w:w="843"/>
        <w:gridCol w:w="1527"/>
        <w:gridCol w:w="835"/>
        <w:gridCol w:w="1172"/>
        <w:gridCol w:w="2009"/>
        <w:gridCol w:w="1182"/>
        <w:gridCol w:w="1048"/>
      </w:tblGrid>
      <w:tr w:rsidR="009C62A9" w:rsidRPr="009C62A9">
        <w:trPr>
          <w:divId w:val="1783068941"/>
          <w:trHeight w:hRule="exact" w:val="270"/>
        </w:trPr>
        <w:tc>
          <w:tcPr>
            <w:tcW w:w="6604" w:type="dxa"/>
            <w:gridSpan w:val="5"/>
            <w:tcBorders>
              <w:top w:val="single" w:sz="4" w:space="0" w:color="808080"/>
              <w:left w:val="single" w:sz="4" w:space="0" w:color="808080"/>
              <w:bottom w:val="single" w:sz="4" w:space="0" w:color="808080"/>
              <w:right w:val="single" w:sz="4" w:space="0" w:color="808080"/>
            </w:tcBorders>
            <w:shd w:val="clear" w:color="auto" w:fill="D7EBFF"/>
            <w:hideMark/>
          </w:tcPr>
          <w:p w:rsidR="009C62A9" w:rsidRPr="009C62A9" w:rsidRDefault="009C62A9">
            <w:pPr>
              <w:pStyle w:val="BodyText"/>
              <w:jc w:val="center"/>
            </w:pPr>
            <w:r w:rsidRPr="009C62A9">
              <w:rPr>
                <w:b/>
                <w:bCs/>
                <w:lang w:val="en-GB"/>
              </w:rPr>
              <w:t xml:space="preserve">User profile </w:t>
            </w:r>
          </w:p>
        </w:tc>
        <w:tc>
          <w:tcPr>
            <w:tcW w:w="2306" w:type="dxa"/>
            <w:gridSpan w:val="2"/>
            <w:tcBorders>
              <w:top w:val="single" w:sz="4" w:space="0" w:color="808080"/>
              <w:left w:val="single" w:sz="4" w:space="0" w:color="808080"/>
              <w:bottom w:val="single" w:sz="4" w:space="0" w:color="808080"/>
              <w:right w:val="single" w:sz="4" w:space="0" w:color="808080"/>
            </w:tcBorders>
            <w:shd w:val="clear" w:color="auto" w:fill="D7EBFF"/>
            <w:hideMark/>
          </w:tcPr>
          <w:p w:rsidR="009C62A9" w:rsidRPr="009C62A9" w:rsidRDefault="009C62A9">
            <w:pPr>
              <w:pStyle w:val="BodyText"/>
              <w:spacing w:line="-270" w:lineRule="auto"/>
              <w:jc w:val="center"/>
            </w:pPr>
            <w:r w:rsidRPr="009C62A9">
              <w:rPr>
                <w:b/>
                <w:bCs/>
                <w:lang w:val="en-GB"/>
              </w:rPr>
              <w:t xml:space="preserve">Operation mode </w:t>
            </w:r>
          </w:p>
        </w:tc>
      </w:tr>
      <w:tr w:rsidR="009C62A9" w:rsidRPr="009C62A9">
        <w:trPr>
          <w:divId w:val="1783068941"/>
          <w:trHeight w:hRule="exact" w:val="270"/>
        </w:trPr>
        <w:tc>
          <w:tcPr>
            <w:tcW w:w="870"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jc w:val="center"/>
            </w:pPr>
            <w:r w:rsidRPr="009C62A9">
              <w:rPr>
                <w:lang w:val="en-GB"/>
              </w:rPr>
              <w:t>DO</w:t>
            </w:r>
          </w:p>
        </w:tc>
        <w:tc>
          <w:tcPr>
            <w:tcW w:w="1571"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Operator</w:t>
            </w:r>
          </w:p>
        </w:tc>
        <w:tc>
          <w:tcPr>
            <w:tcW w:w="867"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FC</w:t>
            </w:r>
          </w:p>
        </w:tc>
        <w:tc>
          <w:tcPr>
            <w:tcW w:w="1214"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ITSC</w:t>
            </w:r>
          </w:p>
        </w:tc>
        <w:tc>
          <w:tcPr>
            <w:tcW w:w="2082"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Supervisor</w:t>
            </w:r>
          </w:p>
        </w:tc>
        <w:tc>
          <w:tcPr>
            <w:tcW w:w="1226"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PCM</w:t>
            </w:r>
          </w:p>
        </w:tc>
        <w:tc>
          <w:tcPr>
            <w:tcW w:w="1080"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FCM</w:t>
            </w:r>
          </w:p>
        </w:tc>
      </w:tr>
      <w:tr w:rsidR="009C62A9" w:rsidRPr="009C62A9">
        <w:trPr>
          <w:divId w:val="1783068941"/>
          <w:trHeight w:hRule="exact" w:val="270"/>
        </w:trPr>
        <w:tc>
          <w:tcPr>
            <w:tcW w:w="870"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jc w:val="center"/>
            </w:pPr>
            <w:r w:rsidRPr="009C62A9">
              <w:rPr>
                <w:rFonts w:ascii="Arial" w:hAnsi="Arial"/>
                <w:color w:val="FFFFFF"/>
                <w:lang w:val="en-GB"/>
              </w:rPr>
              <w:sym w:font="Wingdings" w:char="F0FC"/>
            </w:r>
          </w:p>
        </w:tc>
        <w:tc>
          <w:tcPr>
            <w:tcW w:w="1571"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r w:rsidRPr="009C62A9">
              <w:rPr>
                <w:color w:val="FFFFFF"/>
                <w:lang w:val="en-GB"/>
              </w:rPr>
              <w:t xml:space="preserve"> *</w:t>
            </w:r>
          </w:p>
        </w:tc>
        <w:tc>
          <w:tcPr>
            <w:tcW w:w="867"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r w:rsidRPr="009C62A9">
              <w:rPr>
                <w:color w:val="FFFFFF"/>
                <w:lang w:val="en-GB"/>
              </w:rPr>
              <w:t xml:space="preserve"> **</w:t>
            </w:r>
          </w:p>
        </w:tc>
        <w:tc>
          <w:tcPr>
            <w:tcW w:w="1214"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2082"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1226"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1080"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r>
    </w:tbl>
    <w:p w:rsidR="009C62A9" w:rsidRPr="009C62A9" w:rsidRDefault="009C62A9">
      <w:pPr>
        <w:pStyle w:val="BodyText"/>
        <w:divId w:val="1783068941"/>
      </w:pPr>
      <w:r>
        <w:rPr>
          <w:lang w:val="en-GB"/>
        </w:rPr>
        <w:t>*  Only Tunnel and Zone 1 operators can control</w:t>
      </w:r>
    </w:p>
    <w:p w:rsidR="009C62A9" w:rsidRDefault="009C62A9">
      <w:pPr>
        <w:pStyle w:val="BodyText"/>
        <w:divId w:val="1783068941"/>
      </w:pPr>
      <w:r>
        <w:rPr>
          <w:lang w:val="en-GB"/>
        </w:rPr>
        <w:t>** Only viewing is allowed</w:t>
      </w:r>
    </w:p>
    <w:p w:rsidR="009C62A9" w:rsidRDefault="009C62A9">
      <w:pPr>
        <w:pStyle w:val="BodyText"/>
        <w:divId w:val="1783068941"/>
      </w:pPr>
      <w:r>
        <w:rPr>
          <w:color w:val="000000"/>
        </w:rPr>
        <w:t>For Drainage Control  in the tunnel, IW CCM  has the following features:</w:t>
      </w:r>
    </w:p>
    <w:p w:rsidR="009C62A9" w:rsidRDefault="009C62A9">
      <w:pPr>
        <w:pStyle w:val="ListBullet"/>
        <w:tabs>
          <w:tab w:val="left" w:pos="322"/>
          <w:tab w:val="num" w:pos="360"/>
        </w:tabs>
        <w:ind w:left="322" w:hanging="270"/>
        <w:divId w:val="186330545"/>
      </w:pPr>
      <w:r>
        <w:rPr>
          <w:rFonts w:ascii="Symbol" w:hAnsi="Symbol"/>
        </w:rPr>
        <w:t></w:t>
      </w:r>
      <w:r>
        <w:rPr>
          <w:rFonts w:ascii="Symbol" w:hAnsi="Symbol"/>
        </w:rPr>
        <w:t></w:t>
      </w:r>
      <w:r>
        <w:rPr>
          <w:sz w:val="14"/>
          <w:szCs w:val="14"/>
        </w:rPr>
        <w:t xml:space="preserve">  </w:t>
      </w:r>
      <w:hyperlink r:id="rId672" w:history="1">
        <w:r>
          <w:rPr>
            <w:rStyle w:val="Hyperlink"/>
          </w:rPr>
          <w:t>Control Tunnel Main Pump</w:t>
        </w:r>
      </w:hyperlink>
    </w:p>
    <w:p w:rsidR="009C62A9" w:rsidRDefault="009C62A9">
      <w:pPr>
        <w:pStyle w:val="ListBullet"/>
        <w:tabs>
          <w:tab w:val="left" w:pos="322"/>
          <w:tab w:val="num" w:pos="360"/>
        </w:tabs>
        <w:ind w:left="322" w:hanging="270"/>
        <w:divId w:val="186330545"/>
      </w:pPr>
      <w:r>
        <w:rPr>
          <w:rFonts w:ascii="Symbol" w:hAnsi="Symbol"/>
        </w:rPr>
        <w:t></w:t>
      </w:r>
      <w:r>
        <w:rPr>
          <w:rFonts w:ascii="Symbol" w:hAnsi="Symbol"/>
        </w:rPr>
        <w:t></w:t>
      </w:r>
      <w:r>
        <w:rPr>
          <w:sz w:val="14"/>
          <w:szCs w:val="14"/>
        </w:rPr>
        <w:t xml:space="preserve">   </w:t>
      </w:r>
      <w:hyperlink r:id="rId673" w:history="1">
        <w:r>
          <w:rPr>
            <w:rStyle w:val="Hyperlink"/>
          </w:rPr>
          <w:t xml:space="preserve">Control </w:t>
        </w:r>
      </w:hyperlink>
      <w:hyperlink r:id="rId674" w:history="1">
        <w:r>
          <w:rPr>
            <w:rStyle w:val="Hyperlink"/>
          </w:rPr>
          <w:t>Tunnel Main Sump</w:t>
        </w:r>
      </w:hyperlink>
    </w:p>
    <w:p w:rsidR="009C62A9" w:rsidRDefault="009C62A9">
      <w:pPr>
        <w:pStyle w:val="ListBullet"/>
        <w:tabs>
          <w:tab w:val="left" w:pos="322"/>
          <w:tab w:val="num" w:pos="360"/>
        </w:tabs>
        <w:ind w:left="322" w:hanging="270"/>
        <w:divId w:val="186330545"/>
      </w:pPr>
      <w:r>
        <w:rPr>
          <w:rFonts w:ascii="Symbol" w:hAnsi="Symbol"/>
        </w:rPr>
        <w:t></w:t>
      </w:r>
      <w:r>
        <w:rPr>
          <w:rFonts w:ascii="Symbol" w:hAnsi="Symbol"/>
        </w:rPr>
        <w:t></w:t>
      </w:r>
      <w:r>
        <w:rPr>
          <w:sz w:val="14"/>
          <w:szCs w:val="14"/>
        </w:rPr>
        <w:t xml:space="preserve">   </w:t>
      </w:r>
      <w:hyperlink r:id="rId675" w:history="1">
        <w:r>
          <w:rPr>
            <w:rStyle w:val="Hyperlink"/>
          </w:rPr>
          <w:t>Control De-watering Pump</w:t>
        </w:r>
      </w:hyperlink>
    </w:p>
    <w:p w:rsidR="009C62A9" w:rsidRDefault="009C62A9">
      <w:pPr>
        <w:pStyle w:val="ListBullet"/>
        <w:tabs>
          <w:tab w:val="left" w:pos="322"/>
          <w:tab w:val="num" w:pos="360"/>
        </w:tabs>
        <w:ind w:left="322" w:hanging="270"/>
        <w:divId w:val="186330545"/>
      </w:pPr>
      <w:r>
        <w:rPr>
          <w:rFonts w:ascii="Symbol" w:hAnsi="Symbol"/>
        </w:rPr>
        <w:t></w:t>
      </w:r>
      <w:r>
        <w:rPr>
          <w:rFonts w:ascii="Symbol" w:hAnsi="Symbol"/>
        </w:rPr>
        <w:t></w:t>
      </w:r>
      <w:r>
        <w:rPr>
          <w:sz w:val="14"/>
          <w:szCs w:val="14"/>
        </w:rPr>
        <w:t xml:space="preserve">   </w:t>
      </w:r>
      <w:hyperlink r:id="rId676" w:history="1">
        <w:r>
          <w:rPr>
            <w:rStyle w:val="Hyperlink"/>
          </w:rPr>
          <w:t xml:space="preserve">Control </w:t>
        </w:r>
      </w:hyperlink>
      <w:hyperlink r:id="rId677" w:history="1">
        <w:r>
          <w:rPr>
            <w:rStyle w:val="Hyperlink"/>
          </w:rPr>
          <w:t>De-watering Sump</w:t>
        </w:r>
      </w:hyperlink>
    </w:p>
    <w:p w:rsidR="009C62A9" w:rsidRDefault="009C62A9">
      <w:pPr>
        <w:pStyle w:val="ListBullet"/>
        <w:tabs>
          <w:tab w:val="left" w:pos="322"/>
          <w:tab w:val="num" w:pos="360"/>
        </w:tabs>
        <w:ind w:left="322" w:hanging="270"/>
        <w:divId w:val="186330545"/>
      </w:pPr>
      <w:r>
        <w:rPr>
          <w:rFonts w:ascii="Symbol" w:hAnsi="Symbol"/>
        </w:rPr>
        <w:t></w:t>
      </w:r>
      <w:r>
        <w:rPr>
          <w:rFonts w:ascii="Symbol" w:hAnsi="Symbol"/>
        </w:rPr>
        <w:t></w:t>
      </w:r>
      <w:r>
        <w:rPr>
          <w:sz w:val="14"/>
          <w:szCs w:val="14"/>
        </w:rPr>
        <w:t xml:space="preserve">   </w:t>
      </w:r>
      <w:hyperlink r:id="rId678" w:history="1">
        <w:r>
          <w:rPr>
            <w:rStyle w:val="Hyperlink"/>
          </w:rPr>
          <w:t>Control Cleaning Pump</w:t>
        </w:r>
      </w:hyperlink>
    </w:p>
    <w:p w:rsidR="009C62A9" w:rsidRDefault="009C62A9">
      <w:pPr>
        <w:pStyle w:val="ListBullet"/>
        <w:tabs>
          <w:tab w:val="left" w:pos="322"/>
          <w:tab w:val="num" w:pos="360"/>
        </w:tabs>
        <w:ind w:left="322" w:hanging="270"/>
        <w:divId w:val="186330545"/>
      </w:pPr>
      <w:r>
        <w:rPr>
          <w:rFonts w:ascii="Symbol" w:hAnsi="Symbol"/>
        </w:rPr>
        <w:t></w:t>
      </w:r>
      <w:r>
        <w:rPr>
          <w:rFonts w:ascii="Symbol" w:hAnsi="Symbol"/>
        </w:rPr>
        <w:t></w:t>
      </w:r>
      <w:r>
        <w:rPr>
          <w:sz w:val="14"/>
          <w:szCs w:val="14"/>
        </w:rPr>
        <w:t xml:space="preserve">   </w:t>
      </w:r>
      <w:hyperlink r:id="rId679" w:history="1">
        <w:r>
          <w:rPr>
            <w:rStyle w:val="Hyperlink"/>
          </w:rPr>
          <w:t xml:space="preserve">Control </w:t>
        </w:r>
      </w:hyperlink>
      <w:hyperlink r:id="rId680" w:history="1">
        <w:r>
          <w:rPr>
            <w:rStyle w:val="Hyperlink"/>
          </w:rPr>
          <w:t>Cleaning Sump</w:t>
        </w:r>
      </w:hyperlink>
    </w:p>
    <w:p w:rsidR="009C62A9" w:rsidRDefault="009C62A9">
      <w:pPr>
        <w:pStyle w:val="ListBullet"/>
        <w:tabs>
          <w:tab w:val="left" w:pos="322"/>
          <w:tab w:val="num" w:pos="360"/>
        </w:tabs>
        <w:ind w:left="322" w:hanging="270"/>
        <w:divId w:val="186330545"/>
      </w:pPr>
      <w:r>
        <w:rPr>
          <w:rFonts w:ascii="Symbol" w:hAnsi="Symbol"/>
        </w:rPr>
        <w:t></w:t>
      </w:r>
      <w:r>
        <w:rPr>
          <w:rFonts w:ascii="Symbol" w:hAnsi="Symbol"/>
        </w:rPr>
        <w:t></w:t>
      </w:r>
      <w:r>
        <w:rPr>
          <w:sz w:val="14"/>
          <w:szCs w:val="14"/>
        </w:rPr>
        <w:t xml:space="preserve">   </w:t>
      </w:r>
      <w:hyperlink r:id="rId681" w:history="1">
        <w:r>
          <w:rPr>
            <w:rStyle w:val="Hyperlink"/>
          </w:rPr>
          <w:t>View GIS</w:t>
        </w:r>
      </w:hyperlink>
    </w:p>
    <w:p w:rsidR="009C62A9" w:rsidRDefault="009C62A9">
      <w:pPr>
        <w:pStyle w:val="BodyText"/>
        <w:divId w:val="1783068941"/>
      </w:pPr>
      <w:r>
        <w:t> </w:t>
      </w:r>
    </w:p>
    <w:p w:rsidR="009C62A9" w:rsidRDefault="009C62A9" w:rsidP="00A177E2">
      <w:pPr>
        <w:pStyle w:val="Heading7"/>
        <w:divId w:val="1569220888"/>
      </w:pPr>
      <w:r>
        <w:br w:type="page"/>
      </w:r>
      <w:bookmarkStart w:id="550" w:name="_Toc59509259"/>
      <w:bookmarkStart w:id="551" w:name="_Toc69553284"/>
      <w:r>
        <w:rPr>
          <w:lang w:val="en-GB"/>
        </w:rPr>
        <w:lastRenderedPageBreak/>
        <w:t>Control Tunnel Main Pump</w:t>
      </w:r>
      <w:bookmarkEnd w:id="550"/>
      <w:bookmarkEnd w:id="551"/>
    </w:p>
    <w:p w:rsidR="009C62A9" w:rsidRPr="009C62A9" w:rsidRDefault="009C62A9">
      <w:pPr>
        <w:pStyle w:val="ListBullet"/>
        <w:tabs>
          <w:tab w:val="left" w:pos="322"/>
          <w:tab w:val="num" w:pos="360"/>
        </w:tabs>
        <w:ind w:left="322" w:hanging="270"/>
        <w:divId w:val="1569220888"/>
      </w:pPr>
      <w:r>
        <w:t>1.</w:t>
      </w:r>
      <w:r>
        <w:rPr>
          <w:sz w:val="14"/>
          <w:szCs w:val="14"/>
        </w:rPr>
        <w:t xml:space="preserve">   </w:t>
      </w:r>
      <w:r>
        <w:t>In the equipment list, click on + sign besides PMCS.</w:t>
      </w:r>
    </w:p>
    <w:p w:rsidR="009C62A9" w:rsidRDefault="009C62A9">
      <w:pPr>
        <w:pStyle w:val="BodyText"/>
        <w:ind w:left="360"/>
        <w:divId w:val="1569220888"/>
      </w:pPr>
      <w:r>
        <w:rPr>
          <w:lang w:val="en-GB"/>
        </w:rPr>
        <w:t xml:space="preserve">The list expands to show the list of PMCS </w:t>
      </w:r>
      <w:proofErr w:type="spellStart"/>
      <w:r>
        <w:rPr>
          <w:lang w:val="en-GB"/>
        </w:rPr>
        <w:t>equipments</w:t>
      </w:r>
      <w:proofErr w:type="spellEnd"/>
      <w:r>
        <w:rPr>
          <w:lang w:val="en-GB"/>
        </w:rPr>
        <w:t>.</w:t>
      </w:r>
    </w:p>
    <w:p w:rsidR="009C62A9" w:rsidRDefault="009C62A9">
      <w:pPr>
        <w:pStyle w:val="ListBullet"/>
        <w:tabs>
          <w:tab w:val="left" w:pos="322"/>
          <w:tab w:val="num" w:pos="360"/>
        </w:tabs>
        <w:ind w:left="322" w:hanging="270"/>
        <w:divId w:val="1569220888"/>
      </w:pPr>
      <w:r>
        <w:t>2.</w:t>
      </w:r>
      <w:r>
        <w:rPr>
          <w:sz w:val="14"/>
          <w:szCs w:val="14"/>
        </w:rPr>
        <w:t xml:space="preserve">   </w:t>
      </w:r>
      <w:r>
        <w:t>Click on + sign besides Drainage.</w:t>
      </w:r>
    </w:p>
    <w:p w:rsidR="009C62A9" w:rsidRDefault="009C62A9">
      <w:pPr>
        <w:pStyle w:val="ListBullet"/>
        <w:tabs>
          <w:tab w:val="left" w:pos="322"/>
          <w:tab w:val="num" w:pos="360"/>
        </w:tabs>
        <w:ind w:left="322" w:hanging="270"/>
        <w:divId w:val="1569220888"/>
      </w:pPr>
      <w:r>
        <w:t>3.</w:t>
      </w:r>
      <w:r>
        <w:rPr>
          <w:sz w:val="14"/>
          <w:szCs w:val="14"/>
        </w:rPr>
        <w:t>  </w:t>
      </w:r>
      <w:r>
        <w:t>Click on Tunnel Main Pump.</w:t>
      </w:r>
    </w:p>
    <w:p w:rsidR="009C62A9" w:rsidRDefault="009C62A9">
      <w:pPr>
        <w:pStyle w:val="BodyText"/>
        <w:ind w:left="360"/>
        <w:divId w:val="1569220888"/>
      </w:pPr>
      <w:r>
        <w:rPr>
          <w:lang w:val="en-GB"/>
        </w:rPr>
        <w:t xml:space="preserve">A list of </w:t>
      </w:r>
      <w:proofErr w:type="spellStart"/>
      <w:r>
        <w:rPr>
          <w:lang w:val="en-GB"/>
        </w:rPr>
        <w:t>equipments</w:t>
      </w:r>
      <w:proofErr w:type="spellEnd"/>
      <w:r>
        <w:rPr>
          <w:lang w:val="en-GB"/>
        </w:rPr>
        <w:t xml:space="preserve"> appears on the right with ID, Location, </w:t>
      </w:r>
      <w:proofErr w:type="spellStart"/>
      <w:r>
        <w:rPr>
          <w:lang w:val="en-GB"/>
        </w:rPr>
        <w:t>Eway</w:t>
      </w:r>
      <w:proofErr w:type="spellEnd"/>
      <w:r>
        <w:rPr>
          <w:lang w:val="en-GB"/>
        </w:rPr>
        <w:t xml:space="preserve"> code, </w:t>
      </w:r>
      <w:proofErr w:type="spellStart"/>
      <w:r>
        <w:rPr>
          <w:lang w:val="en-GB"/>
        </w:rPr>
        <w:t>Dir</w:t>
      </w:r>
      <w:proofErr w:type="spellEnd"/>
      <w:r>
        <w:rPr>
          <w:lang w:val="en-GB"/>
        </w:rPr>
        <w:t xml:space="preserve"> and </w:t>
      </w:r>
      <w:proofErr w:type="spellStart"/>
      <w:r>
        <w:rPr>
          <w:lang w:val="en-GB"/>
        </w:rPr>
        <w:t>Kilometer</w:t>
      </w:r>
      <w:proofErr w:type="spellEnd"/>
      <w:r>
        <w:rPr>
          <w:lang w:val="en-GB"/>
        </w:rPr>
        <w:t xml:space="preserve"> information.</w:t>
      </w:r>
    </w:p>
    <w:p w:rsidR="009C62A9" w:rsidRDefault="003D7FEB">
      <w:pPr>
        <w:pStyle w:val="BodyText"/>
        <w:ind w:left="360"/>
        <w:divId w:val="1569220888"/>
      </w:pPr>
      <w:r>
        <w:rPr>
          <w:noProof/>
          <w:lang w:val="en-US" w:eastAsia="en-US"/>
        </w:rPr>
        <w:drawing>
          <wp:inline distT="0" distB="0" distL="0" distR="0" wp14:anchorId="4B919AF7" wp14:editId="2BF2CC93">
            <wp:extent cx="4762500" cy="4829175"/>
            <wp:effectExtent l="0" t="0" r="0" b="9525"/>
            <wp:docPr id="1672" name="Picture 1672" descr="Description: c:\_temp\iw help\events\equipment control\pmcs\drainage\Contro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2" descr="Description: c:\_temp\iw help\events\equipment control\pmcs\drainage\Contro93.jpg"/>
                    <pic:cNvPicPr>
                      <a:picLocks noChangeAspect="1" noChangeArrowheads="1"/>
                    </pic:cNvPicPr>
                  </pic:nvPicPr>
                  <pic:blipFill>
                    <a:blip r:embed="rId682">
                      <a:extLst>
                        <a:ext uri="{28A0092B-C50C-407E-A947-70E740481C1C}">
                          <a14:useLocalDpi xmlns:a14="http://schemas.microsoft.com/office/drawing/2010/main" val="0"/>
                        </a:ext>
                      </a:extLst>
                    </a:blip>
                    <a:srcRect/>
                    <a:stretch>
                      <a:fillRect/>
                    </a:stretch>
                  </pic:blipFill>
                  <pic:spPr bwMode="auto">
                    <a:xfrm>
                      <a:off x="0" y="0"/>
                      <a:ext cx="4762500" cy="4829175"/>
                    </a:xfrm>
                    <a:prstGeom prst="rect">
                      <a:avLst/>
                    </a:prstGeom>
                    <a:noFill/>
                    <a:ln>
                      <a:noFill/>
                    </a:ln>
                  </pic:spPr>
                </pic:pic>
              </a:graphicData>
            </a:graphic>
          </wp:inline>
        </w:drawing>
      </w:r>
    </w:p>
    <w:p w:rsidR="009C62A9" w:rsidRDefault="009C62A9">
      <w:pPr>
        <w:pStyle w:val="ListBullet"/>
        <w:tabs>
          <w:tab w:val="left" w:pos="322"/>
          <w:tab w:val="num" w:pos="360"/>
        </w:tabs>
        <w:ind w:left="322" w:hanging="270"/>
        <w:divId w:val="1569220888"/>
      </w:pPr>
      <w:r>
        <w:rPr>
          <w:rFonts w:ascii="Symbol" w:hAnsi="Symbol"/>
        </w:rPr>
        <w:t></w:t>
      </w:r>
      <w:r>
        <w:rPr>
          <w:rFonts w:ascii="Symbol" w:hAnsi="Symbol"/>
        </w:rPr>
        <w:t></w:t>
      </w:r>
      <w:r>
        <w:rPr>
          <w:sz w:val="14"/>
          <w:szCs w:val="14"/>
        </w:rPr>
        <w:t>   </w:t>
      </w:r>
      <w:r>
        <w:t>Click on any equipment to select it. To do multiple selection, press and hold Shift button or Ctrl button on your keyboard and click on the equipment on the list.</w:t>
      </w:r>
    </w:p>
    <w:p w:rsidR="009C62A9" w:rsidRDefault="009C62A9">
      <w:pPr>
        <w:pStyle w:val="BodyText"/>
        <w:ind w:left="360"/>
        <w:divId w:val="1569220888"/>
      </w:pPr>
      <w:r>
        <w:rPr>
          <w:lang w:val="en-GB"/>
        </w:rPr>
        <w:lastRenderedPageBreak/>
        <w:t>The selected equipment will be highlighted in blue background. The current settings for the selected equipment appear in the Current panel.</w:t>
      </w:r>
    </w:p>
    <w:p w:rsidR="009C62A9" w:rsidRDefault="009C62A9">
      <w:pPr>
        <w:pStyle w:val="ListBullet"/>
        <w:tabs>
          <w:tab w:val="left" w:pos="322"/>
          <w:tab w:val="num" w:pos="360"/>
        </w:tabs>
        <w:ind w:left="322" w:hanging="270"/>
        <w:divId w:val="1569220888"/>
      </w:pPr>
      <w:r>
        <w:t>5.</w:t>
      </w:r>
      <w:r>
        <w:rPr>
          <w:sz w:val="14"/>
          <w:szCs w:val="14"/>
        </w:rPr>
        <w:t>  </w:t>
      </w:r>
      <w:r>
        <w:t>In the New panel, click on Start or Stop to start/stop the pump.</w:t>
      </w:r>
    </w:p>
    <w:p w:rsidR="009C62A9" w:rsidRDefault="009C62A9">
      <w:pPr>
        <w:pStyle w:val="ListBullet"/>
        <w:tabs>
          <w:tab w:val="left" w:pos="322"/>
          <w:tab w:val="num" w:pos="360"/>
        </w:tabs>
        <w:ind w:left="322" w:hanging="270"/>
        <w:divId w:val="1569220888"/>
      </w:pPr>
      <w:r>
        <w:t>6.</w:t>
      </w:r>
      <w:r>
        <w:rPr>
          <w:sz w:val="14"/>
          <w:szCs w:val="14"/>
        </w:rPr>
        <w:t>   </w:t>
      </w:r>
      <w:r>
        <w:t>Click on Reset The Run Time to reset the running hours to 0.</w:t>
      </w:r>
    </w:p>
    <w:p w:rsidR="009C62A9" w:rsidRDefault="009C62A9">
      <w:pPr>
        <w:pStyle w:val="ListBullet"/>
        <w:tabs>
          <w:tab w:val="left" w:pos="322"/>
          <w:tab w:val="num" w:pos="360"/>
        </w:tabs>
        <w:ind w:left="322" w:hanging="270"/>
        <w:divId w:val="1569220888"/>
      </w:pPr>
      <w:r>
        <w:t>7.</w:t>
      </w:r>
      <w:r>
        <w:rPr>
          <w:sz w:val="14"/>
          <w:szCs w:val="14"/>
        </w:rPr>
        <w:t>   </w:t>
      </w:r>
      <w:r>
        <w:t>Click on Apply button to save the changes.</w:t>
      </w:r>
    </w:p>
    <w:p w:rsidR="009C62A9" w:rsidRDefault="009C62A9">
      <w:pPr>
        <w:pStyle w:val="ListBullet"/>
        <w:tabs>
          <w:tab w:val="left" w:pos="322"/>
          <w:tab w:val="num" w:pos="360"/>
        </w:tabs>
        <w:ind w:left="322" w:hanging="270"/>
        <w:divId w:val="1569220888"/>
      </w:pPr>
      <w:r>
        <w:t>8.</w:t>
      </w:r>
      <w:r>
        <w:rPr>
          <w:sz w:val="14"/>
          <w:szCs w:val="14"/>
        </w:rPr>
        <w:t>  </w:t>
      </w:r>
      <w:r>
        <w:rPr>
          <w:lang w:val="en-GB"/>
        </w:rPr>
        <w:t>Wait for the system to response.</w:t>
      </w:r>
    </w:p>
    <w:p w:rsidR="009C62A9" w:rsidRDefault="009C62A9">
      <w:pPr>
        <w:pStyle w:val="ListBullet"/>
        <w:tabs>
          <w:tab w:val="left" w:pos="322"/>
          <w:tab w:val="num" w:pos="360"/>
        </w:tabs>
        <w:ind w:left="322" w:hanging="270"/>
        <w:divId w:val="1754468365"/>
      </w:pPr>
      <w:r>
        <w:rPr>
          <w:rFonts w:ascii="Symbol" w:hAnsi="Symbol"/>
        </w:rPr>
        <w:t></w:t>
      </w:r>
      <w:r>
        <w:rPr>
          <w:rFonts w:ascii="Symbol" w:hAnsi="Symbol"/>
        </w:rPr>
        <w:t></w:t>
      </w:r>
      <w:r>
        <w:rPr>
          <w:sz w:val="14"/>
          <w:szCs w:val="14"/>
        </w:rPr>
        <w:t xml:space="preserve">   </w:t>
      </w:r>
      <w:r>
        <w:t>If the remote control is successful, the response will show “Ok”.</w:t>
      </w:r>
    </w:p>
    <w:p w:rsidR="009C62A9" w:rsidRDefault="009C62A9">
      <w:pPr>
        <w:pStyle w:val="ListBullet"/>
        <w:tabs>
          <w:tab w:val="left" w:pos="322"/>
          <w:tab w:val="num" w:pos="360"/>
        </w:tabs>
        <w:ind w:left="322" w:hanging="270"/>
        <w:divId w:val="1754468365"/>
      </w:pPr>
      <w:r>
        <w:rPr>
          <w:rFonts w:ascii="Symbol" w:hAnsi="Symbol"/>
        </w:rPr>
        <w:t></w:t>
      </w:r>
      <w:r>
        <w:rPr>
          <w:rFonts w:ascii="Symbol" w:hAnsi="Symbol"/>
        </w:rPr>
        <w:t></w:t>
      </w:r>
      <w:r>
        <w:rPr>
          <w:sz w:val="14"/>
          <w:szCs w:val="14"/>
        </w:rPr>
        <w:t xml:space="preserve">    </w:t>
      </w:r>
      <w:r>
        <w:t>If the system response with a “Time Out” after 30 seconds, you should try again by clicking on Apply button.</w:t>
      </w:r>
    </w:p>
    <w:p w:rsidR="009C62A9" w:rsidRDefault="009C62A9">
      <w:pPr>
        <w:pStyle w:val="ListBullet"/>
        <w:tabs>
          <w:tab w:val="left" w:pos="322"/>
          <w:tab w:val="num" w:pos="360"/>
        </w:tabs>
        <w:ind w:left="322" w:hanging="270"/>
        <w:divId w:val="1754468365"/>
      </w:pPr>
      <w:r>
        <w:rPr>
          <w:rFonts w:ascii="Symbol" w:hAnsi="Symbol"/>
        </w:rPr>
        <w:t></w:t>
      </w:r>
      <w:r>
        <w:rPr>
          <w:rFonts w:ascii="Symbol" w:hAnsi="Symbol"/>
        </w:rPr>
        <w:t></w:t>
      </w:r>
      <w:r>
        <w:rPr>
          <w:sz w:val="14"/>
          <w:szCs w:val="14"/>
        </w:rPr>
        <w:t xml:space="preserve">   </w:t>
      </w:r>
      <w:r>
        <w:t>If the system response with “Not Sent”, it simply means that you have not set the new setting.          </w:t>
      </w:r>
    </w:p>
    <w:tbl>
      <w:tblPr>
        <w:tblW w:w="8355" w:type="dxa"/>
        <w:tblBorders>
          <w:top w:val="single" w:sz="4" w:space="0" w:color="auto"/>
          <w:left w:val="single" w:sz="4" w:space="0" w:color="auto"/>
          <w:bottom w:val="single" w:sz="4" w:space="0" w:color="auto"/>
          <w:right w:val="single" w:sz="4" w:space="0" w:color="auto"/>
        </w:tblBorders>
        <w:tblLayout w:type="fixed"/>
        <w:tblLook w:val="04A0" w:firstRow="1" w:lastRow="0" w:firstColumn="1" w:lastColumn="0" w:noHBand="0" w:noVBand="1"/>
      </w:tblPr>
      <w:tblGrid>
        <w:gridCol w:w="8355"/>
      </w:tblGrid>
      <w:tr w:rsidR="009C62A9" w:rsidRPr="009C62A9">
        <w:trPr>
          <w:divId w:val="1569220888"/>
        </w:trPr>
        <w:tc>
          <w:tcPr>
            <w:tcW w:w="8055" w:type="dxa"/>
            <w:tcBorders>
              <w:top w:val="single" w:sz="4" w:space="0" w:color="808080"/>
              <w:left w:val="single" w:sz="4" w:space="0" w:color="808080"/>
              <w:bottom w:val="nil"/>
              <w:right w:val="single" w:sz="4" w:space="0" w:color="808080"/>
            </w:tcBorders>
            <w:shd w:val="clear" w:color="auto" w:fill="D7EBFF"/>
            <w:hideMark/>
          </w:tcPr>
          <w:p w:rsidR="009C62A9" w:rsidRPr="009C62A9" w:rsidRDefault="009C62A9">
            <w:pPr>
              <w:pStyle w:val="BodyText"/>
            </w:pPr>
            <w:r w:rsidRPr="009C62A9">
              <w:rPr>
                <w:b/>
                <w:bCs/>
                <w:lang w:val="en-GB"/>
              </w:rPr>
              <w:t>Note</w:t>
            </w:r>
            <w:r w:rsidRPr="009C62A9">
              <w:rPr>
                <w:lang w:val="en-US"/>
              </w:rPr>
              <w:t xml:space="preserve"> </w:t>
            </w:r>
          </w:p>
        </w:tc>
      </w:tr>
      <w:tr w:rsidR="009C62A9" w:rsidRPr="009C62A9">
        <w:trPr>
          <w:divId w:val="1569220888"/>
        </w:trPr>
        <w:tc>
          <w:tcPr>
            <w:tcW w:w="8055" w:type="dxa"/>
            <w:tcBorders>
              <w:top w:val="nil"/>
              <w:left w:val="single" w:sz="4" w:space="0" w:color="808080"/>
              <w:bottom w:val="single" w:sz="4" w:space="0" w:color="808080"/>
              <w:right w:val="single" w:sz="4" w:space="0" w:color="808080"/>
            </w:tcBorders>
            <w:hideMark/>
          </w:tcPr>
          <w:p w:rsidR="009C62A9" w:rsidRPr="009C62A9" w:rsidRDefault="009C62A9">
            <w:pPr>
              <w:pStyle w:val="BodyText"/>
            </w:pPr>
            <w:r w:rsidRPr="009C62A9">
              <w:rPr>
                <w:lang w:val="en-GB"/>
              </w:rPr>
              <w:t>Remote Control is only allowed when the pump is operational and tagging mode is 1.</w:t>
            </w:r>
            <w:r w:rsidRPr="009C62A9">
              <w:rPr>
                <w:lang w:val="en-US"/>
              </w:rPr>
              <w:t xml:space="preserve"> </w:t>
            </w:r>
          </w:p>
        </w:tc>
      </w:tr>
    </w:tbl>
    <w:p w:rsidR="009C62A9" w:rsidRPr="009C62A9" w:rsidRDefault="009C62A9">
      <w:pPr>
        <w:pStyle w:val="ListBullet2"/>
        <w:divId w:val="1569220888"/>
      </w:pPr>
      <w:r>
        <w:t> </w:t>
      </w:r>
    </w:p>
    <w:p w:rsidR="009C62A9" w:rsidRDefault="009C62A9" w:rsidP="00A177E2">
      <w:pPr>
        <w:pStyle w:val="Heading7"/>
        <w:divId w:val="1304311785"/>
      </w:pPr>
      <w:r>
        <w:br w:type="page"/>
      </w:r>
      <w:bookmarkStart w:id="552" w:name="_Toc59509260"/>
      <w:bookmarkStart w:id="553" w:name="_Toc69553285"/>
      <w:r>
        <w:rPr>
          <w:lang w:val="en-GB"/>
        </w:rPr>
        <w:lastRenderedPageBreak/>
        <w:t>Control Tunnel Main Sump</w:t>
      </w:r>
      <w:bookmarkEnd w:id="552"/>
      <w:bookmarkEnd w:id="553"/>
    </w:p>
    <w:p w:rsidR="009C62A9" w:rsidRPr="009C62A9" w:rsidRDefault="009C62A9">
      <w:pPr>
        <w:pStyle w:val="ListBullet"/>
        <w:tabs>
          <w:tab w:val="left" w:pos="322"/>
          <w:tab w:val="num" w:pos="360"/>
        </w:tabs>
        <w:ind w:left="322" w:hanging="270"/>
        <w:divId w:val="1304311785"/>
      </w:pPr>
      <w:r>
        <w:t>1.</w:t>
      </w:r>
      <w:r>
        <w:rPr>
          <w:sz w:val="14"/>
          <w:szCs w:val="14"/>
        </w:rPr>
        <w:t xml:space="preserve">    </w:t>
      </w:r>
      <w:r>
        <w:t>In the equipment list, click on + sign besides PMCS.</w:t>
      </w:r>
    </w:p>
    <w:p w:rsidR="009C62A9" w:rsidRDefault="009C62A9">
      <w:pPr>
        <w:pStyle w:val="BodyText"/>
        <w:ind w:left="360"/>
        <w:divId w:val="1304311785"/>
      </w:pPr>
      <w:r>
        <w:rPr>
          <w:lang w:val="en-GB"/>
        </w:rPr>
        <w:t xml:space="preserve">The list expands to show the list of PMCS </w:t>
      </w:r>
      <w:proofErr w:type="spellStart"/>
      <w:r>
        <w:rPr>
          <w:lang w:val="en-GB"/>
        </w:rPr>
        <w:t>equipments</w:t>
      </w:r>
      <w:proofErr w:type="spellEnd"/>
      <w:r>
        <w:rPr>
          <w:lang w:val="en-GB"/>
        </w:rPr>
        <w:t>.</w:t>
      </w:r>
    </w:p>
    <w:p w:rsidR="009C62A9" w:rsidRDefault="009C62A9">
      <w:pPr>
        <w:pStyle w:val="ListBullet"/>
        <w:tabs>
          <w:tab w:val="left" w:pos="322"/>
          <w:tab w:val="num" w:pos="360"/>
        </w:tabs>
        <w:ind w:left="322" w:hanging="270"/>
        <w:divId w:val="1304311785"/>
      </w:pPr>
      <w:r>
        <w:t>2.</w:t>
      </w:r>
      <w:r>
        <w:rPr>
          <w:sz w:val="14"/>
          <w:szCs w:val="14"/>
        </w:rPr>
        <w:t xml:space="preserve">   </w:t>
      </w:r>
      <w:r>
        <w:t>Click on + sign besides Drainage.</w:t>
      </w:r>
    </w:p>
    <w:p w:rsidR="009C62A9" w:rsidRDefault="009C62A9">
      <w:pPr>
        <w:pStyle w:val="ListBullet"/>
        <w:tabs>
          <w:tab w:val="left" w:pos="322"/>
          <w:tab w:val="num" w:pos="360"/>
        </w:tabs>
        <w:ind w:left="322" w:hanging="270"/>
        <w:divId w:val="1304311785"/>
      </w:pPr>
      <w:r>
        <w:t>3.</w:t>
      </w:r>
      <w:r>
        <w:rPr>
          <w:sz w:val="14"/>
          <w:szCs w:val="14"/>
        </w:rPr>
        <w:t>   </w:t>
      </w:r>
      <w:r>
        <w:t>Click on Tunnel Main Sump.</w:t>
      </w:r>
    </w:p>
    <w:p w:rsidR="009C62A9" w:rsidRDefault="009C62A9">
      <w:pPr>
        <w:pStyle w:val="BodyText"/>
        <w:ind w:left="360"/>
        <w:divId w:val="1304311785"/>
      </w:pPr>
      <w:r>
        <w:rPr>
          <w:lang w:val="en-GB"/>
        </w:rPr>
        <w:t xml:space="preserve">A list of </w:t>
      </w:r>
      <w:proofErr w:type="spellStart"/>
      <w:r>
        <w:rPr>
          <w:lang w:val="en-GB"/>
        </w:rPr>
        <w:t>equipments</w:t>
      </w:r>
      <w:proofErr w:type="spellEnd"/>
      <w:r>
        <w:rPr>
          <w:lang w:val="en-GB"/>
        </w:rPr>
        <w:t xml:space="preserve"> appears on the right with ID, Location, </w:t>
      </w:r>
      <w:proofErr w:type="spellStart"/>
      <w:r>
        <w:rPr>
          <w:lang w:val="en-GB"/>
        </w:rPr>
        <w:t>Eway</w:t>
      </w:r>
      <w:proofErr w:type="spellEnd"/>
      <w:r>
        <w:rPr>
          <w:lang w:val="en-GB"/>
        </w:rPr>
        <w:t xml:space="preserve"> code, </w:t>
      </w:r>
      <w:proofErr w:type="spellStart"/>
      <w:r>
        <w:rPr>
          <w:lang w:val="en-GB"/>
        </w:rPr>
        <w:t>Dir</w:t>
      </w:r>
      <w:proofErr w:type="spellEnd"/>
      <w:r>
        <w:rPr>
          <w:lang w:val="en-GB"/>
        </w:rPr>
        <w:t xml:space="preserve"> and </w:t>
      </w:r>
      <w:proofErr w:type="spellStart"/>
      <w:r>
        <w:rPr>
          <w:lang w:val="en-GB"/>
        </w:rPr>
        <w:t>Kilometer</w:t>
      </w:r>
      <w:proofErr w:type="spellEnd"/>
      <w:r>
        <w:rPr>
          <w:lang w:val="en-GB"/>
        </w:rPr>
        <w:t xml:space="preserve"> information.</w:t>
      </w:r>
    </w:p>
    <w:p w:rsidR="009C62A9" w:rsidRDefault="003D7FEB">
      <w:pPr>
        <w:pStyle w:val="BodyText"/>
        <w:ind w:left="360"/>
        <w:divId w:val="1304311785"/>
      </w:pPr>
      <w:r>
        <w:rPr>
          <w:noProof/>
          <w:lang w:val="en-US" w:eastAsia="en-US"/>
        </w:rPr>
        <w:drawing>
          <wp:inline distT="0" distB="0" distL="0" distR="0" wp14:anchorId="1C9EEAE3" wp14:editId="17A5C4E2">
            <wp:extent cx="4876800" cy="4943475"/>
            <wp:effectExtent l="0" t="0" r="0" b="9525"/>
            <wp:docPr id="1673" name="Picture 1673" descr="Description: c:\_temp\iw help\events\equipment control\pmcs\drainage\Contro9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3" descr="Description: c:\_temp\iw help\events\equipment control\pmcs\drainage\Contro94.jpg"/>
                    <pic:cNvPicPr>
                      <a:picLocks noChangeAspect="1" noChangeArrowheads="1"/>
                    </pic:cNvPicPr>
                  </pic:nvPicPr>
                  <pic:blipFill>
                    <a:blip r:embed="rId683">
                      <a:extLst>
                        <a:ext uri="{28A0092B-C50C-407E-A947-70E740481C1C}">
                          <a14:useLocalDpi xmlns:a14="http://schemas.microsoft.com/office/drawing/2010/main" val="0"/>
                        </a:ext>
                      </a:extLst>
                    </a:blip>
                    <a:srcRect/>
                    <a:stretch>
                      <a:fillRect/>
                    </a:stretch>
                  </pic:blipFill>
                  <pic:spPr bwMode="auto">
                    <a:xfrm>
                      <a:off x="0" y="0"/>
                      <a:ext cx="4876800" cy="4943475"/>
                    </a:xfrm>
                    <a:prstGeom prst="rect">
                      <a:avLst/>
                    </a:prstGeom>
                    <a:noFill/>
                    <a:ln>
                      <a:noFill/>
                    </a:ln>
                  </pic:spPr>
                </pic:pic>
              </a:graphicData>
            </a:graphic>
          </wp:inline>
        </w:drawing>
      </w:r>
    </w:p>
    <w:p w:rsidR="009C62A9" w:rsidRDefault="009C62A9">
      <w:pPr>
        <w:pStyle w:val="ListBullet"/>
        <w:tabs>
          <w:tab w:val="left" w:pos="322"/>
          <w:tab w:val="num" w:pos="360"/>
        </w:tabs>
        <w:ind w:left="322" w:hanging="270"/>
        <w:divId w:val="1304311785"/>
      </w:pPr>
      <w:r>
        <w:rPr>
          <w:rFonts w:ascii="Symbol" w:hAnsi="Symbol"/>
        </w:rPr>
        <w:t></w:t>
      </w:r>
      <w:r>
        <w:rPr>
          <w:rFonts w:ascii="Symbol" w:hAnsi="Symbol"/>
        </w:rPr>
        <w:t></w:t>
      </w:r>
      <w:r>
        <w:rPr>
          <w:sz w:val="14"/>
          <w:szCs w:val="14"/>
        </w:rPr>
        <w:t>   </w:t>
      </w:r>
      <w:r>
        <w:t>Click on any equipment to select it. To do multiple selection, press and hold Shift button or Ctrl button on your keyboard and click on the equipment on the list.</w:t>
      </w:r>
    </w:p>
    <w:p w:rsidR="009C62A9" w:rsidRDefault="009C62A9">
      <w:pPr>
        <w:pStyle w:val="BodyText"/>
        <w:ind w:left="360"/>
        <w:divId w:val="1304311785"/>
      </w:pPr>
      <w:r>
        <w:rPr>
          <w:lang w:val="en-GB"/>
        </w:rPr>
        <w:lastRenderedPageBreak/>
        <w:t>The selected equipment will be highlighted in blue background. The current settings for the selected equipment appear in the Current panel.</w:t>
      </w:r>
    </w:p>
    <w:p w:rsidR="009C62A9" w:rsidRDefault="009C62A9">
      <w:pPr>
        <w:pStyle w:val="ListBullet"/>
        <w:tabs>
          <w:tab w:val="left" w:pos="322"/>
          <w:tab w:val="num" w:pos="360"/>
        </w:tabs>
        <w:ind w:left="322" w:hanging="270"/>
        <w:divId w:val="1304311785"/>
      </w:pPr>
      <w:r>
        <w:t>5.</w:t>
      </w:r>
      <w:r>
        <w:rPr>
          <w:sz w:val="14"/>
          <w:szCs w:val="14"/>
        </w:rPr>
        <w:t>   </w:t>
      </w:r>
      <w:r>
        <w:t>In the New panel, click on Off or On for Main sump auto-process disable state.</w:t>
      </w:r>
    </w:p>
    <w:p w:rsidR="009C62A9" w:rsidRDefault="009C62A9">
      <w:pPr>
        <w:pStyle w:val="ListBullet"/>
        <w:tabs>
          <w:tab w:val="left" w:pos="322"/>
          <w:tab w:val="num" w:pos="360"/>
        </w:tabs>
        <w:ind w:left="322" w:hanging="270"/>
        <w:divId w:val="1304311785"/>
      </w:pPr>
      <w:r>
        <w:t>6.</w:t>
      </w:r>
      <w:r>
        <w:rPr>
          <w:sz w:val="14"/>
          <w:szCs w:val="14"/>
        </w:rPr>
        <w:t xml:space="preserve">  </w:t>
      </w:r>
      <w:r>
        <w:t>Click on Apply button to save the changes.</w:t>
      </w:r>
    </w:p>
    <w:p w:rsidR="009C62A9" w:rsidRDefault="009C62A9">
      <w:pPr>
        <w:pStyle w:val="ListBullet"/>
        <w:tabs>
          <w:tab w:val="left" w:pos="322"/>
          <w:tab w:val="num" w:pos="360"/>
        </w:tabs>
        <w:ind w:left="322" w:hanging="270"/>
        <w:divId w:val="1304311785"/>
      </w:pPr>
      <w:r>
        <w:t>7.</w:t>
      </w:r>
      <w:r>
        <w:rPr>
          <w:sz w:val="14"/>
          <w:szCs w:val="14"/>
        </w:rPr>
        <w:t>   </w:t>
      </w:r>
      <w:r>
        <w:rPr>
          <w:lang w:val="en-GB"/>
        </w:rPr>
        <w:t>Wait for the system to response.</w:t>
      </w:r>
    </w:p>
    <w:p w:rsidR="009C62A9" w:rsidRDefault="009C62A9">
      <w:pPr>
        <w:pStyle w:val="ListBullet"/>
        <w:tabs>
          <w:tab w:val="left" w:pos="322"/>
          <w:tab w:val="num" w:pos="360"/>
        </w:tabs>
        <w:ind w:left="322" w:hanging="270"/>
        <w:divId w:val="826437511"/>
      </w:pPr>
      <w:r>
        <w:rPr>
          <w:rFonts w:ascii="Symbol" w:hAnsi="Symbol"/>
        </w:rPr>
        <w:t></w:t>
      </w:r>
      <w:r>
        <w:rPr>
          <w:rFonts w:ascii="Symbol" w:hAnsi="Symbol"/>
        </w:rPr>
        <w:t></w:t>
      </w:r>
      <w:r>
        <w:rPr>
          <w:sz w:val="14"/>
          <w:szCs w:val="14"/>
        </w:rPr>
        <w:t xml:space="preserve">   </w:t>
      </w:r>
      <w:r>
        <w:t>If the remote control is successful, the response will show “Ok”.</w:t>
      </w:r>
    </w:p>
    <w:p w:rsidR="009C62A9" w:rsidRDefault="009C62A9">
      <w:pPr>
        <w:pStyle w:val="ListBullet"/>
        <w:tabs>
          <w:tab w:val="left" w:pos="322"/>
          <w:tab w:val="num" w:pos="360"/>
        </w:tabs>
        <w:ind w:left="322" w:hanging="270"/>
        <w:divId w:val="826437511"/>
      </w:pPr>
      <w:r>
        <w:rPr>
          <w:rFonts w:ascii="Symbol" w:hAnsi="Symbol"/>
        </w:rPr>
        <w:t></w:t>
      </w:r>
      <w:r>
        <w:rPr>
          <w:rFonts w:ascii="Symbol" w:hAnsi="Symbol"/>
        </w:rPr>
        <w:t></w:t>
      </w:r>
      <w:r>
        <w:rPr>
          <w:sz w:val="14"/>
          <w:szCs w:val="14"/>
        </w:rPr>
        <w:t> </w:t>
      </w:r>
      <w:r>
        <w:t>If the system response with a “Time Out” after 30 seconds, you should try again by clicking on Apply button.</w:t>
      </w:r>
    </w:p>
    <w:p w:rsidR="009C62A9" w:rsidRDefault="009C62A9">
      <w:pPr>
        <w:pStyle w:val="ListBullet"/>
        <w:tabs>
          <w:tab w:val="left" w:pos="322"/>
          <w:tab w:val="num" w:pos="360"/>
        </w:tabs>
        <w:ind w:left="322" w:hanging="270"/>
        <w:divId w:val="826437511"/>
      </w:pPr>
      <w:r>
        <w:rPr>
          <w:rFonts w:ascii="Symbol" w:hAnsi="Symbol"/>
        </w:rPr>
        <w:t></w:t>
      </w:r>
      <w:r>
        <w:rPr>
          <w:rFonts w:ascii="Symbol" w:hAnsi="Symbol"/>
        </w:rPr>
        <w:t></w:t>
      </w:r>
      <w:r>
        <w:rPr>
          <w:sz w:val="14"/>
          <w:szCs w:val="14"/>
        </w:rPr>
        <w:t xml:space="preserve">   </w:t>
      </w:r>
      <w:r>
        <w:t>If the system response with “Not Sent”, it simply means that you have not set the new setting.         </w:t>
      </w:r>
    </w:p>
    <w:tbl>
      <w:tblPr>
        <w:tblW w:w="8145" w:type="dxa"/>
        <w:tblBorders>
          <w:top w:val="single" w:sz="4" w:space="0" w:color="auto"/>
          <w:left w:val="single" w:sz="4" w:space="0" w:color="auto"/>
          <w:bottom w:val="single" w:sz="4" w:space="0" w:color="auto"/>
          <w:right w:val="single" w:sz="4" w:space="0" w:color="auto"/>
        </w:tblBorders>
        <w:tblLayout w:type="fixed"/>
        <w:tblLook w:val="04A0" w:firstRow="1" w:lastRow="0" w:firstColumn="1" w:lastColumn="0" w:noHBand="0" w:noVBand="1"/>
      </w:tblPr>
      <w:tblGrid>
        <w:gridCol w:w="8145"/>
      </w:tblGrid>
      <w:tr w:rsidR="009C62A9" w:rsidRPr="009C62A9">
        <w:trPr>
          <w:divId w:val="1304311785"/>
        </w:trPr>
        <w:tc>
          <w:tcPr>
            <w:tcW w:w="7845" w:type="dxa"/>
            <w:tcBorders>
              <w:top w:val="single" w:sz="4" w:space="0" w:color="808080"/>
              <w:left w:val="single" w:sz="4" w:space="0" w:color="808080"/>
              <w:bottom w:val="nil"/>
              <w:right w:val="single" w:sz="4" w:space="0" w:color="808080"/>
            </w:tcBorders>
            <w:shd w:val="clear" w:color="auto" w:fill="D7EBFF"/>
            <w:hideMark/>
          </w:tcPr>
          <w:p w:rsidR="009C62A9" w:rsidRPr="009C62A9" w:rsidRDefault="009C62A9">
            <w:pPr>
              <w:pStyle w:val="BodyText"/>
            </w:pPr>
            <w:r w:rsidRPr="009C62A9">
              <w:rPr>
                <w:b/>
                <w:bCs/>
                <w:lang w:val="en-GB"/>
              </w:rPr>
              <w:t>Note</w:t>
            </w:r>
            <w:r w:rsidRPr="009C62A9">
              <w:rPr>
                <w:lang w:val="en-US"/>
              </w:rPr>
              <w:t xml:space="preserve"> </w:t>
            </w:r>
          </w:p>
        </w:tc>
      </w:tr>
      <w:tr w:rsidR="009C62A9" w:rsidRPr="009C62A9">
        <w:trPr>
          <w:divId w:val="1304311785"/>
        </w:trPr>
        <w:tc>
          <w:tcPr>
            <w:tcW w:w="7845" w:type="dxa"/>
            <w:tcBorders>
              <w:top w:val="nil"/>
              <w:left w:val="single" w:sz="4" w:space="0" w:color="808080"/>
              <w:bottom w:val="single" w:sz="4" w:space="0" w:color="808080"/>
              <w:right w:val="single" w:sz="4" w:space="0" w:color="808080"/>
            </w:tcBorders>
            <w:hideMark/>
          </w:tcPr>
          <w:p w:rsidR="009C62A9" w:rsidRPr="009C62A9" w:rsidRDefault="009C62A9">
            <w:pPr>
              <w:pStyle w:val="BodyText"/>
            </w:pPr>
            <w:r w:rsidRPr="009C62A9">
              <w:rPr>
                <w:lang w:val="en-GB"/>
              </w:rPr>
              <w:t>Remote Control is only allowed when the sump is operational and tagging mode is 1.</w:t>
            </w:r>
            <w:r w:rsidRPr="009C62A9">
              <w:rPr>
                <w:lang w:val="en-US"/>
              </w:rPr>
              <w:t xml:space="preserve"> </w:t>
            </w:r>
          </w:p>
        </w:tc>
      </w:tr>
    </w:tbl>
    <w:p w:rsidR="009C62A9" w:rsidRPr="009C62A9" w:rsidRDefault="009C62A9">
      <w:pPr>
        <w:pStyle w:val="ListBullet2"/>
        <w:divId w:val="1304311785"/>
      </w:pPr>
      <w:r>
        <w:t> </w:t>
      </w:r>
    </w:p>
    <w:p w:rsidR="009C62A9" w:rsidRDefault="009C62A9" w:rsidP="00A177E2">
      <w:pPr>
        <w:pStyle w:val="Heading7"/>
        <w:divId w:val="247622947"/>
      </w:pPr>
      <w:r>
        <w:br w:type="page"/>
      </w:r>
      <w:bookmarkStart w:id="554" w:name="_Toc69553286"/>
      <w:r>
        <w:rPr>
          <w:lang w:val="en-GB"/>
        </w:rPr>
        <w:lastRenderedPageBreak/>
        <w:t>Control De-watering Pump</w:t>
      </w:r>
      <w:bookmarkEnd w:id="554"/>
    </w:p>
    <w:p w:rsidR="009C62A9" w:rsidRPr="009C62A9" w:rsidRDefault="009C62A9">
      <w:pPr>
        <w:pStyle w:val="ListBullet"/>
        <w:tabs>
          <w:tab w:val="left" w:pos="322"/>
          <w:tab w:val="num" w:pos="360"/>
        </w:tabs>
        <w:ind w:left="322" w:hanging="270"/>
        <w:divId w:val="247622947"/>
      </w:pPr>
      <w:r>
        <w:t>1.</w:t>
      </w:r>
      <w:r>
        <w:rPr>
          <w:sz w:val="14"/>
          <w:szCs w:val="14"/>
        </w:rPr>
        <w:t xml:space="preserve">   </w:t>
      </w:r>
      <w:r>
        <w:t>In the equipment list, click on + sign besides PMCS.</w:t>
      </w:r>
    </w:p>
    <w:p w:rsidR="009C62A9" w:rsidRDefault="009C62A9">
      <w:pPr>
        <w:pStyle w:val="ListBullet"/>
        <w:tabs>
          <w:tab w:val="left" w:pos="322"/>
          <w:tab w:val="num" w:pos="360"/>
        </w:tabs>
        <w:ind w:left="322" w:hanging="270"/>
        <w:divId w:val="247622947"/>
      </w:pPr>
      <w:r>
        <w:rPr>
          <w:lang w:val="en-GB"/>
        </w:rPr>
        <w:t xml:space="preserve">    The list expands to show the list of PMCS </w:t>
      </w:r>
      <w:proofErr w:type="spellStart"/>
      <w:r>
        <w:rPr>
          <w:lang w:val="en-GB"/>
        </w:rPr>
        <w:t>equipments</w:t>
      </w:r>
      <w:proofErr w:type="spellEnd"/>
      <w:r>
        <w:rPr>
          <w:lang w:val="en-GB"/>
        </w:rPr>
        <w:t>.</w:t>
      </w:r>
    </w:p>
    <w:p w:rsidR="009C62A9" w:rsidRDefault="009C62A9">
      <w:pPr>
        <w:pStyle w:val="ListBullet"/>
        <w:tabs>
          <w:tab w:val="left" w:pos="322"/>
          <w:tab w:val="num" w:pos="360"/>
        </w:tabs>
        <w:ind w:left="322" w:hanging="270"/>
        <w:divId w:val="247622947"/>
      </w:pPr>
      <w:r>
        <w:t>2.</w:t>
      </w:r>
      <w:r>
        <w:rPr>
          <w:sz w:val="14"/>
          <w:szCs w:val="14"/>
        </w:rPr>
        <w:t>  </w:t>
      </w:r>
      <w:r>
        <w:t>Click on + sign besides Drainage.</w:t>
      </w:r>
    </w:p>
    <w:p w:rsidR="009C62A9" w:rsidRDefault="009C62A9">
      <w:pPr>
        <w:pStyle w:val="ListBullet"/>
        <w:tabs>
          <w:tab w:val="left" w:pos="322"/>
          <w:tab w:val="num" w:pos="360"/>
        </w:tabs>
        <w:ind w:left="322" w:hanging="270"/>
        <w:divId w:val="247622947"/>
      </w:pPr>
      <w:r>
        <w:t>3.</w:t>
      </w:r>
      <w:r>
        <w:rPr>
          <w:sz w:val="14"/>
          <w:szCs w:val="14"/>
        </w:rPr>
        <w:t>   </w:t>
      </w:r>
      <w:r>
        <w:t>Click on De-watering Pump.</w:t>
      </w:r>
    </w:p>
    <w:p w:rsidR="009C62A9" w:rsidRDefault="009C62A9">
      <w:pPr>
        <w:pStyle w:val="ListBullet"/>
        <w:tabs>
          <w:tab w:val="left" w:pos="322"/>
          <w:tab w:val="num" w:pos="360"/>
        </w:tabs>
        <w:ind w:left="322" w:hanging="270"/>
        <w:divId w:val="247622947"/>
      </w:pPr>
      <w:r>
        <w:rPr>
          <w:lang w:val="en-GB"/>
        </w:rPr>
        <w:t xml:space="preserve">    A list of </w:t>
      </w:r>
      <w:proofErr w:type="spellStart"/>
      <w:r>
        <w:rPr>
          <w:lang w:val="en-GB"/>
        </w:rPr>
        <w:t>equipments</w:t>
      </w:r>
      <w:proofErr w:type="spellEnd"/>
      <w:r>
        <w:rPr>
          <w:lang w:val="en-GB"/>
        </w:rPr>
        <w:t xml:space="preserve"> appears on the right with ID, Location, </w:t>
      </w:r>
      <w:proofErr w:type="spellStart"/>
      <w:r>
        <w:rPr>
          <w:lang w:val="en-GB"/>
        </w:rPr>
        <w:t>Eway</w:t>
      </w:r>
      <w:proofErr w:type="spellEnd"/>
      <w:r>
        <w:rPr>
          <w:lang w:val="en-GB"/>
        </w:rPr>
        <w:t xml:space="preserve"> code, </w:t>
      </w:r>
      <w:proofErr w:type="spellStart"/>
      <w:r>
        <w:rPr>
          <w:lang w:val="en-GB"/>
        </w:rPr>
        <w:t>Dir</w:t>
      </w:r>
      <w:proofErr w:type="spellEnd"/>
      <w:r>
        <w:rPr>
          <w:lang w:val="en-GB"/>
        </w:rPr>
        <w:t xml:space="preserve"> and </w:t>
      </w:r>
      <w:proofErr w:type="spellStart"/>
      <w:r>
        <w:rPr>
          <w:lang w:val="en-GB"/>
        </w:rPr>
        <w:t>Kilometer</w:t>
      </w:r>
      <w:proofErr w:type="spellEnd"/>
      <w:r>
        <w:rPr>
          <w:lang w:val="en-GB"/>
        </w:rPr>
        <w:t xml:space="preserve"> information.</w:t>
      </w:r>
    </w:p>
    <w:p w:rsidR="009C62A9" w:rsidRDefault="003D7FEB">
      <w:pPr>
        <w:pStyle w:val="BodyText"/>
        <w:ind w:left="360"/>
        <w:divId w:val="247622947"/>
      </w:pPr>
      <w:r>
        <w:rPr>
          <w:noProof/>
          <w:lang w:val="en-US" w:eastAsia="en-US"/>
        </w:rPr>
        <w:drawing>
          <wp:inline distT="0" distB="0" distL="0" distR="0" wp14:anchorId="4D7ED157" wp14:editId="1531DC23">
            <wp:extent cx="4800600" cy="4867275"/>
            <wp:effectExtent l="0" t="0" r="0" b="9525"/>
            <wp:docPr id="1674" name="Picture 1674" descr="Description: c:\_temp\iw help\events\equipment control\pmcs\drainage\Contro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4" descr="Description: c:\_temp\iw help\events\equipment control\pmcs\drainage\Contro95.jpg"/>
                    <pic:cNvPicPr>
                      <a:picLocks noChangeAspect="1" noChangeArrowheads="1"/>
                    </pic:cNvPicPr>
                  </pic:nvPicPr>
                  <pic:blipFill>
                    <a:blip r:embed="rId684">
                      <a:extLst>
                        <a:ext uri="{28A0092B-C50C-407E-A947-70E740481C1C}">
                          <a14:useLocalDpi xmlns:a14="http://schemas.microsoft.com/office/drawing/2010/main" val="0"/>
                        </a:ext>
                      </a:extLst>
                    </a:blip>
                    <a:srcRect/>
                    <a:stretch>
                      <a:fillRect/>
                    </a:stretch>
                  </pic:blipFill>
                  <pic:spPr bwMode="auto">
                    <a:xfrm>
                      <a:off x="0" y="0"/>
                      <a:ext cx="4800600" cy="4867275"/>
                    </a:xfrm>
                    <a:prstGeom prst="rect">
                      <a:avLst/>
                    </a:prstGeom>
                    <a:noFill/>
                    <a:ln>
                      <a:noFill/>
                    </a:ln>
                  </pic:spPr>
                </pic:pic>
              </a:graphicData>
            </a:graphic>
          </wp:inline>
        </w:drawing>
      </w:r>
    </w:p>
    <w:p w:rsidR="009C62A9" w:rsidRDefault="009C62A9">
      <w:pPr>
        <w:pStyle w:val="ListBullet"/>
        <w:tabs>
          <w:tab w:val="left" w:pos="322"/>
          <w:tab w:val="num" w:pos="360"/>
        </w:tabs>
        <w:ind w:left="322" w:hanging="270"/>
        <w:divId w:val="247622947"/>
      </w:pPr>
      <w:r>
        <w:rPr>
          <w:rFonts w:ascii="Symbol" w:hAnsi="Symbol"/>
        </w:rPr>
        <w:t></w:t>
      </w:r>
      <w:r>
        <w:rPr>
          <w:rFonts w:ascii="Symbol" w:hAnsi="Symbol"/>
        </w:rPr>
        <w:t></w:t>
      </w:r>
      <w:r>
        <w:rPr>
          <w:sz w:val="14"/>
          <w:szCs w:val="14"/>
        </w:rPr>
        <w:t>   </w:t>
      </w:r>
      <w:r>
        <w:t>Click on any equipment to select it. To do multiple selection, press and hold Shift button or Ctrl button on your keyboard and click on the equipment on the list.</w:t>
      </w:r>
    </w:p>
    <w:p w:rsidR="009C62A9" w:rsidRDefault="009C62A9">
      <w:pPr>
        <w:pStyle w:val="BodyText"/>
        <w:ind w:left="360"/>
        <w:divId w:val="247622947"/>
      </w:pPr>
      <w:r>
        <w:rPr>
          <w:lang w:val="en-GB"/>
        </w:rPr>
        <w:lastRenderedPageBreak/>
        <w:t>The selected equipment will be highlighted in blue background. The current settings for the selected equipment appear in the Current panel.</w:t>
      </w:r>
    </w:p>
    <w:p w:rsidR="009C62A9" w:rsidRDefault="009C62A9">
      <w:pPr>
        <w:pStyle w:val="ListBullet"/>
        <w:tabs>
          <w:tab w:val="left" w:pos="322"/>
          <w:tab w:val="num" w:pos="360"/>
        </w:tabs>
        <w:ind w:left="322" w:hanging="270"/>
        <w:divId w:val="247622947"/>
      </w:pPr>
      <w:r>
        <w:t>5.</w:t>
      </w:r>
      <w:r>
        <w:rPr>
          <w:sz w:val="14"/>
          <w:szCs w:val="14"/>
        </w:rPr>
        <w:t>   </w:t>
      </w:r>
      <w:r>
        <w:t>Click on Reset The Run Time to reset the running hours to 0.</w:t>
      </w:r>
    </w:p>
    <w:p w:rsidR="009C62A9" w:rsidRDefault="009C62A9">
      <w:pPr>
        <w:pStyle w:val="ListBullet"/>
        <w:tabs>
          <w:tab w:val="left" w:pos="322"/>
          <w:tab w:val="num" w:pos="360"/>
        </w:tabs>
        <w:ind w:left="322" w:hanging="270"/>
        <w:divId w:val="247622947"/>
      </w:pPr>
      <w:r>
        <w:t>6.</w:t>
      </w:r>
      <w:r>
        <w:rPr>
          <w:sz w:val="14"/>
          <w:szCs w:val="14"/>
        </w:rPr>
        <w:t>   </w:t>
      </w:r>
      <w:r>
        <w:t>Click on Apply button to save the changes.</w:t>
      </w:r>
    </w:p>
    <w:p w:rsidR="009C62A9" w:rsidRDefault="009C62A9">
      <w:pPr>
        <w:pStyle w:val="ListBullet"/>
        <w:tabs>
          <w:tab w:val="left" w:pos="322"/>
          <w:tab w:val="num" w:pos="360"/>
        </w:tabs>
        <w:ind w:left="322" w:hanging="270"/>
        <w:divId w:val="247622947"/>
      </w:pPr>
      <w:r>
        <w:t>7.</w:t>
      </w:r>
      <w:r>
        <w:rPr>
          <w:sz w:val="14"/>
          <w:szCs w:val="14"/>
        </w:rPr>
        <w:t xml:space="preserve">   </w:t>
      </w:r>
      <w:r>
        <w:rPr>
          <w:lang w:val="en-GB"/>
        </w:rPr>
        <w:t>Wait for the system to response.</w:t>
      </w:r>
    </w:p>
    <w:p w:rsidR="009C62A9" w:rsidRDefault="009C62A9">
      <w:pPr>
        <w:pStyle w:val="ListBullet"/>
        <w:tabs>
          <w:tab w:val="left" w:pos="322"/>
          <w:tab w:val="num" w:pos="360"/>
        </w:tabs>
        <w:ind w:left="322" w:hanging="270"/>
        <w:divId w:val="1022701714"/>
      </w:pPr>
      <w:r>
        <w:rPr>
          <w:rFonts w:ascii="Symbol" w:hAnsi="Symbol"/>
        </w:rPr>
        <w:t></w:t>
      </w:r>
      <w:r>
        <w:rPr>
          <w:rFonts w:ascii="Symbol" w:hAnsi="Symbol"/>
        </w:rPr>
        <w:t></w:t>
      </w:r>
      <w:r>
        <w:rPr>
          <w:sz w:val="14"/>
          <w:szCs w:val="14"/>
        </w:rPr>
        <w:t xml:space="preserve">   </w:t>
      </w:r>
      <w:r>
        <w:t>If the remote control is successful, the response will show “Ok”.</w:t>
      </w:r>
    </w:p>
    <w:p w:rsidR="009C62A9" w:rsidRDefault="009C62A9">
      <w:pPr>
        <w:pStyle w:val="ListBullet"/>
        <w:tabs>
          <w:tab w:val="left" w:pos="322"/>
          <w:tab w:val="num" w:pos="360"/>
        </w:tabs>
        <w:ind w:left="322" w:hanging="270"/>
        <w:divId w:val="1022701714"/>
      </w:pPr>
      <w:r>
        <w:rPr>
          <w:rFonts w:ascii="Symbol" w:hAnsi="Symbol"/>
        </w:rPr>
        <w:t></w:t>
      </w:r>
      <w:r>
        <w:rPr>
          <w:rFonts w:ascii="Symbol" w:hAnsi="Symbol"/>
        </w:rPr>
        <w:t></w:t>
      </w:r>
      <w:r>
        <w:rPr>
          <w:sz w:val="14"/>
          <w:szCs w:val="14"/>
        </w:rPr>
        <w:t xml:space="preserve">   </w:t>
      </w:r>
      <w:r>
        <w:t>If the system response with a “Time Out” after 30 seconds, you should try again by clicking on Apply button.</w:t>
      </w:r>
    </w:p>
    <w:p w:rsidR="009C62A9" w:rsidRDefault="009C62A9">
      <w:pPr>
        <w:pStyle w:val="ListBullet"/>
        <w:tabs>
          <w:tab w:val="left" w:pos="322"/>
          <w:tab w:val="num" w:pos="360"/>
        </w:tabs>
        <w:ind w:left="322" w:hanging="270"/>
        <w:divId w:val="1022701714"/>
      </w:pPr>
      <w:r>
        <w:rPr>
          <w:rFonts w:ascii="Symbol" w:hAnsi="Symbol"/>
        </w:rPr>
        <w:t></w:t>
      </w:r>
      <w:r>
        <w:rPr>
          <w:rFonts w:ascii="Symbol" w:hAnsi="Symbol"/>
        </w:rPr>
        <w:t></w:t>
      </w:r>
      <w:r>
        <w:rPr>
          <w:sz w:val="14"/>
          <w:szCs w:val="14"/>
        </w:rPr>
        <w:t xml:space="preserve">   </w:t>
      </w:r>
      <w:r>
        <w:t>If the system response with “Not Sent”, it simply means that you have not set the new setting.         </w:t>
      </w:r>
    </w:p>
    <w:tbl>
      <w:tblPr>
        <w:tblW w:w="8190" w:type="dxa"/>
        <w:tblBorders>
          <w:top w:val="single" w:sz="4" w:space="0" w:color="auto"/>
          <w:left w:val="single" w:sz="4" w:space="0" w:color="auto"/>
          <w:bottom w:val="single" w:sz="4" w:space="0" w:color="auto"/>
          <w:right w:val="single" w:sz="4" w:space="0" w:color="auto"/>
        </w:tblBorders>
        <w:tblLayout w:type="fixed"/>
        <w:tblLook w:val="04A0" w:firstRow="1" w:lastRow="0" w:firstColumn="1" w:lastColumn="0" w:noHBand="0" w:noVBand="1"/>
      </w:tblPr>
      <w:tblGrid>
        <w:gridCol w:w="8190"/>
      </w:tblGrid>
      <w:tr w:rsidR="009C62A9" w:rsidRPr="009C62A9">
        <w:trPr>
          <w:divId w:val="247622947"/>
        </w:trPr>
        <w:tc>
          <w:tcPr>
            <w:tcW w:w="7890" w:type="dxa"/>
            <w:tcBorders>
              <w:top w:val="single" w:sz="4" w:space="0" w:color="808080"/>
              <w:left w:val="single" w:sz="4" w:space="0" w:color="808080"/>
              <w:bottom w:val="nil"/>
              <w:right w:val="single" w:sz="4" w:space="0" w:color="808080"/>
            </w:tcBorders>
            <w:shd w:val="clear" w:color="auto" w:fill="D7EBFF"/>
            <w:hideMark/>
          </w:tcPr>
          <w:p w:rsidR="009C62A9" w:rsidRPr="009C62A9" w:rsidRDefault="009C62A9">
            <w:pPr>
              <w:pStyle w:val="BodyText"/>
            </w:pPr>
            <w:r w:rsidRPr="009C62A9">
              <w:rPr>
                <w:b/>
                <w:bCs/>
                <w:lang w:val="en-GB"/>
              </w:rPr>
              <w:t>Note</w:t>
            </w:r>
            <w:r w:rsidRPr="009C62A9">
              <w:rPr>
                <w:lang w:val="en-US"/>
              </w:rPr>
              <w:t xml:space="preserve"> </w:t>
            </w:r>
          </w:p>
        </w:tc>
      </w:tr>
      <w:tr w:rsidR="009C62A9" w:rsidRPr="009C62A9">
        <w:trPr>
          <w:divId w:val="247622947"/>
        </w:trPr>
        <w:tc>
          <w:tcPr>
            <w:tcW w:w="7890" w:type="dxa"/>
            <w:tcBorders>
              <w:top w:val="nil"/>
              <w:left w:val="single" w:sz="4" w:space="0" w:color="808080"/>
              <w:bottom w:val="single" w:sz="4" w:space="0" w:color="808080"/>
              <w:right w:val="single" w:sz="4" w:space="0" w:color="808080"/>
            </w:tcBorders>
            <w:hideMark/>
          </w:tcPr>
          <w:p w:rsidR="009C62A9" w:rsidRPr="009C62A9" w:rsidRDefault="009C62A9">
            <w:pPr>
              <w:pStyle w:val="BodyText"/>
            </w:pPr>
            <w:r w:rsidRPr="009C62A9">
              <w:rPr>
                <w:lang w:val="en-GB"/>
              </w:rPr>
              <w:t>Remote Control is only allowed when the pump is operational and tagging mode is 1.</w:t>
            </w:r>
            <w:r w:rsidRPr="009C62A9">
              <w:rPr>
                <w:lang w:val="en-US"/>
              </w:rPr>
              <w:t xml:space="preserve"> </w:t>
            </w:r>
          </w:p>
        </w:tc>
      </w:tr>
    </w:tbl>
    <w:p w:rsidR="009C62A9" w:rsidRPr="009C62A9" w:rsidRDefault="009C62A9">
      <w:pPr>
        <w:pStyle w:val="ListBullet2"/>
        <w:divId w:val="247622947"/>
      </w:pPr>
      <w:r>
        <w:t> </w:t>
      </w:r>
    </w:p>
    <w:p w:rsidR="009C62A9" w:rsidRDefault="009C62A9" w:rsidP="00A177E2">
      <w:pPr>
        <w:pStyle w:val="Heading7"/>
        <w:divId w:val="1266424505"/>
      </w:pPr>
      <w:r>
        <w:br w:type="page"/>
      </w:r>
      <w:bookmarkStart w:id="555" w:name="_Toc69553287"/>
      <w:r>
        <w:rPr>
          <w:lang w:val="en-GB"/>
        </w:rPr>
        <w:lastRenderedPageBreak/>
        <w:t>Control De-watering Sump</w:t>
      </w:r>
      <w:bookmarkEnd w:id="555"/>
    </w:p>
    <w:p w:rsidR="009C62A9" w:rsidRPr="009C62A9" w:rsidRDefault="009C62A9">
      <w:pPr>
        <w:pStyle w:val="ListBullet"/>
        <w:tabs>
          <w:tab w:val="left" w:pos="322"/>
          <w:tab w:val="num" w:pos="360"/>
        </w:tabs>
        <w:ind w:left="322" w:hanging="270"/>
        <w:divId w:val="1266424505"/>
      </w:pPr>
      <w:r>
        <w:t>1.</w:t>
      </w:r>
      <w:r>
        <w:rPr>
          <w:sz w:val="14"/>
          <w:szCs w:val="14"/>
        </w:rPr>
        <w:t xml:space="preserve">   </w:t>
      </w:r>
      <w:r>
        <w:t>In the equipment list, click on + sign besides PMCS.</w:t>
      </w:r>
    </w:p>
    <w:p w:rsidR="009C62A9" w:rsidRDefault="009C62A9">
      <w:pPr>
        <w:pStyle w:val="BodyText"/>
        <w:ind w:left="360"/>
        <w:divId w:val="1266424505"/>
      </w:pPr>
      <w:r>
        <w:rPr>
          <w:lang w:val="en-GB"/>
        </w:rPr>
        <w:t xml:space="preserve">The list expands to show the list of PMCS </w:t>
      </w:r>
      <w:proofErr w:type="spellStart"/>
      <w:r>
        <w:rPr>
          <w:lang w:val="en-GB"/>
        </w:rPr>
        <w:t>equipments</w:t>
      </w:r>
      <w:proofErr w:type="spellEnd"/>
      <w:r>
        <w:rPr>
          <w:lang w:val="en-GB"/>
        </w:rPr>
        <w:t>.</w:t>
      </w:r>
    </w:p>
    <w:p w:rsidR="009C62A9" w:rsidRDefault="009C62A9">
      <w:pPr>
        <w:pStyle w:val="ListBullet"/>
        <w:tabs>
          <w:tab w:val="left" w:pos="322"/>
          <w:tab w:val="num" w:pos="360"/>
        </w:tabs>
        <w:ind w:left="322" w:hanging="270"/>
        <w:divId w:val="1266424505"/>
      </w:pPr>
      <w:r>
        <w:t>2.</w:t>
      </w:r>
      <w:r>
        <w:rPr>
          <w:sz w:val="14"/>
          <w:szCs w:val="14"/>
        </w:rPr>
        <w:t xml:space="preserve">   </w:t>
      </w:r>
      <w:r>
        <w:t>Click on + sign besides Drainage.</w:t>
      </w:r>
    </w:p>
    <w:p w:rsidR="009C62A9" w:rsidRDefault="009C62A9">
      <w:pPr>
        <w:pStyle w:val="ListBullet"/>
        <w:tabs>
          <w:tab w:val="left" w:pos="322"/>
          <w:tab w:val="num" w:pos="360"/>
        </w:tabs>
        <w:ind w:left="322" w:hanging="270"/>
        <w:divId w:val="1266424505"/>
      </w:pPr>
      <w:r>
        <w:t>3.</w:t>
      </w:r>
      <w:r>
        <w:rPr>
          <w:sz w:val="14"/>
          <w:szCs w:val="14"/>
        </w:rPr>
        <w:t>  </w:t>
      </w:r>
      <w:r>
        <w:t>Click on De-watering Pump.</w:t>
      </w:r>
    </w:p>
    <w:p w:rsidR="009C62A9" w:rsidRDefault="009C62A9">
      <w:pPr>
        <w:pStyle w:val="BodyText"/>
        <w:ind w:left="360"/>
        <w:divId w:val="1266424505"/>
      </w:pPr>
      <w:r>
        <w:rPr>
          <w:lang w:val="en-GB"/>
        </w:rPr>
        <w:t xml:space="preserve">A list of </w:t>
      </w:r>
      <w:proofErr w:type="spellStart"/>
      <w:r>
        <w:rPr>
          <w:lang w:val="en-GB"/>
        </w:rPr>
        <w:t>equipments</w:t>
      </w:r>
      <w:proofErr w:type="spellEnd"/>
      <w:r>
        <w:rPr>
          <w:lang w:val="en-GB"/>
        </w:rPr>
        <w:t xml:space="preserve"> appears on the right with ID, Location, </w:t>
      </w:r>
      <w:proofErr w:type="spellStart"/>
      <w:r>
        <w:rPr>
          <w:lang w:val="en-GB"/>
        </w:rPr>
        <w:t>Eway</w:t>
      </w:r>
      <w:proofErr w:type="spellEnd"/>
      <w:r>
        <w:rPr>
          <w:lang w:val="en-GB"/>
        </w:rPr>
        <w:t xml:space="preserve"> code, </w:t>
      </w:r>
      <w:proofErr w:type="spellStart"/>
      <w:r>
        <w:rPr>
          <w:lang w:val="en-GB"/>
        </w:rPr>
        <w:t>Dir</w:t>
      </w:r>
      <w:proofErr w:type="spellEnd"/>
      <w:r>
        <w:rPr>
          <w:lang w:val="en-GB"/>
        </w:rPr>
        <w:t xml:space="preserve"> and </w:t>
      </w:r>
      <w:proofErr w:type="spellStart"/>
      <w:r>
        <w:rPr>
          <w:lang w:val="en-GB"/>
        </w:rPr>
        <w:t>Kilometer</w:t>
      </w:r>
      <w:proofErr w:type="spellEnd"/>
      <w:r>
        <w:rPr>
          <w:lang w:val="en-GB"/>
        </w:rPr>
        <w:t xml:space="preserve"> information.</w:t>
      </w:r>
    </w:p>
    <w:p w:rsidR="009C62A9" w:rsidRDefault="003D7FEB">
      <w:pPr>
        <w:pStyle w:val="BodyText"/>
        <w:ind w:left="360"/>
        <w:divId w:val="1266424505"/>
      </w:pPr>
      <w:r>
        <w:rPr>
          <w:noProof/>
          <w:lang w:val="en-US" w:eastAsia="en-US"/>
        </w:rPr>
        <w:drawing>
          <wp:inline distT="0" distB="0" distL="0" distR="0" wp14:anchorId="34D6E2E9" wp14:editId="32CBE754">
            <wp:extent cx="4752975" cy="4819650"/>
            <wp:effectExtent l="0" t="0" r="9525" b="0"/>
            <wp:docPr id="1675" name="Picture 1675" descr="Description: c:\_temp\iw help\events\equipment control\pmcs\drainage\Contro9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5" descr="Description: c:\_temp\iw help\events\equipment control\pmcs\drainage\Contro96.jpg"/>
                    <pic:cNvPicPr>
                      <a:picLocks noChangeAspect="1" noChangeArrowheads="1"/>
                    </pic:cNvPicPr>
                  </pic:nvPicPr>
                  <pic:blipFill>
                    <a:blip r:embed="rId685">
                      <a:extLst>
                        <a:ext uri="{28A0092B-C50C-407E-A947-70E740481C1C}">
                          <a14:useLocalDpi xmlns:a14="http://schemas.microsoft.com/office/drawing/2010/main" val="0"/>
                        </a:ext>
                      </a:extLst>
                    </a:blip>
                    <a:srcRect/>
                    <a:stretch>
                      <a:fillRect/>
                    </a:stretch>
                  </pic:blipFill>
                  <pic:spPr bwMode="auto">
                    <a:xfrm>
                      <a:off x="0" y="0"/>
                      <a:ext cx="4752975" cy="4819650"/>
                    </a:xfrm>
                    <a:prstGeom prst="rect">
                      <a:avLst/>
                    </a:prstGeom>
                    <a:noFill/>
                    <a:ln>
                      <a:noFill/>
                    </a:ln>
                  </pic:spPr>
                </pic:pic>
              </a:graphicData>
            </a:graphic>
          </wp:inline>
        </w:drawing>
      </w:r>
    </w:p>
    <w:p w:rsidR="009C62A9" w:rsidRDefault="009C62A9">
      <w:pPr>
        <w:pStyle w:val="ListBullet"/>
        <w:tabs>
          <w:tab w:val="left" w:pos="322"/>
          <w:tab w:val="num" w:pos="360"/>
        </w:tabs>
        <w:ind w:left="322" w:hanging="270"/>
        <w:divId w:val="1266424505"/>
      </w:pPr>
      <w:r>
        <w:rPr>
          <w:rFonts w:ascii="Symbol" w:hAnsi="Symbol"/>
        </w:rPr>
        <w:t></w:t>
      </w:r>
      <w:r>
        <w:rPr>
          <w:rFonts w:ascii="Symbol" w:hAnsi="Symbol"/>
        </w:rPr>
        <w:t></w:t>
      </w:r>
      <w:r>
        <w:rPr>
          <w:sz w:val="14"/>
          <w:szCs w:val="14"/>
        </w:rPr>
        <w:t>   </w:t>
      </w:r>
      <w:r>
        <w:t>Click on any equipment to select it. To do multiple selection, press and hold Shift button or Ctrl button on your keyboard and click on the equipment on the list.</w:t>
      </w:r>
    </w:p>
    <w:p w:rsidR="009C62A9" w:rsidRDefault="009C62A9">
      <w:pPr>
        <w:pStyle w:val="BodyText"/>
        <w:ind w:left="360"/>
        <w:divId w:val="1266424505"/>
      </w:pPr>
      <w:r>
        <w:rPr>
          <w:lang w:val="en-GB"/>
        </w:rPr>
        <w:lastRenderedPageBreak/>
        <w:t>The selected equipment will be highlighted in blue background. The current settings for the selected equipment appear in the Current panel.</w:t>
      </w:r>
    </w:p>
    <w:p w:rsidR="009C62A9" w:rsidRDefault="009C62A9">
      <w:pPr>
        <w:pStyle w:val="ListBullet"/>
        <w:tabs>
          <w:tab w:val="left" w:pos="322"/>
          <w:tab w:val="num" w:pos="360"/>
        </w:tabs>
        <w:ind w:left="322" w:hanging="270"/>
        <w:divId w:val="1266424505"/>
      </w:pPr>
      <w:r>
        <w:t>5.</w:t>
      </w:r>
      <w:r>
        <w:rPr>
          <w:sz w:val="14"/>
          <w:szCs w:val="14"/>
        </w:rPr>
        <w:t xml:space="preserve">   </w:t>
      </w:r>
      <w:r>
        <w:t>In the New panel, click on Off or On for auto-process disable state.</w:t>
      </w:r>
    </w:p>
    <w:p w:rsidR="009C62A9" w:rsidRDefault="009C62A9">
      <w:pPr>
        <w:pStyle w:val="ListBullet"/>
        <w:tabs>
          <w:tab w:val="left" w:pos="322"/>
          <w:tab w:val="num" w:pos="360"/>
        </w:tabs>
        <w:ind w:left="322" w:hanging="270"/>
        <w:divId w:val="1266424505"/>
      </w:pPr>
      <w:r>
        <w:t>6.</w:t>
      </w:r>
      <w:r>
        <w:rPr>
          <w:sz w:val="14"/>
          <w:szCs w:val="14"/>
        </w:rPr>
        <w:t>   </w:t>
      </w:r>
      <w:r>
        <w:t>Click on Apply button to save the changes.</w:t>
      </w:r>
    </w:p>
    <w:p w:rsidR="009C62A9" w:rsidRDefault="009C62A9">
      <w:pPr>
        <w:pStyle w:val="ListBullet"/>
        <w:tabs>
          <w:tab w:val="left" w:pos="322"/>
          <w:tab w:val="num" w:pos="360"/>
        </w:tabs>
        <w:ind w:left="322" w:hanging="270"/>
        <w:divId w:val="1266424505"/>
      </w:pPr>
      <w:r>
        <w:t>7.</w:t>
      </w:r>
      <w:r>
        <w:rPr>
          <w:sz w:val="14"/>
          <w:szCs w:val="14"/>
        </w:rPr>
        <w:t>   </w:t>
      </w:r>
      <w:r>
        <w:rPr>
          <w:lang w:val="en-GB"/>
        </w:rPr>
        <w:t>Wait for the system to response.</w:t>
      </w:r>
    </w:p>
    <w:p w:rsidR="009C62A9" w:rsidRDefault="009C62A9">
      <w:pPr>
        <w:pStyle w:val="ListBullet"/>
        <w:tabs>
          <w:tab w:val="left" w:pos="322"/>
          <w:tab w:val="num" w:pos="360"/>
        </w:tabs>
        <w:ind w:left="322" w:hanging="270"/>
        <w:divId w:val="309556788"/>
      </w:pPr>
      <w:r>
        <w:rPr>
          <w:rFonts w:ascii="Symbol" w:hAnsi="Symbol"/>
        </w:rPr>
        <w:t></w:t>
      </w:r>
      <w:r>
        <w:rPr>
          <w:rFonts w:ascii="Symbol" w:hAnsi="Symbol"/>
        </w:rPr>
        <w:t></w:t>
      </w:r>
      <w:r>
        <w:rPr>
          <w:sz w:val="14"/>
          <w:szCs w:val="14"/>
        </w:rPr>
        <w:t xml:space="preserve">   </w:t>
      </w:r>
      <w:r>
        <w:t>If the remote control is successful, the response will show “Ok”.</w:t>
      </w:r>
    </w:p>
    <w:p w:rsidR="009C62A9" w:rsidRDefault="009C62A9">
      <w:pPr>
        <w:pStyle w:val="ListBullet"/>
        <w:tabs>
          <w:tab w:val="left" w:pos="322"/>
          <w:tab w:val="num" w:pos="360"/>
        </w:tabs>
        <w:ind w:left="322" w:hanging="270"/>
        <w:divId w:val="309556788"/>
      </w:pPr>
      <w:r>
        <w:rPr>
          <w:rFonts w:ascii="Symbol" w:hAnsi="Symbol"/>
        </w:rPr>
        <w:t></w:t>
      </w:r>
      <w:r>
        <w:rPr>
          <w:rFonts w:ascii="Symbol" w:hAnsi="Symbol"/>
        </w:rPr>
        <w:t></w:t>
      </w:r>
      <w:r>
        <w:rPr>
          <w:sz w:val="14"/>
          <w:szCs w:val="14"/>
        </w:rPr>
        <w:t xml:space="preserve">    </w:t>
      </w:r>
      <w:r>
        <w:t>If the system response with a “Time Out” after 30 seconds, you should try again by clicking on Apply button.</w:t>
      </w:r>
    </w:p>
    <w:p w:rsidR="009C62A9" w:rsidRDefault="009C62A9">
      <w:pPr>
        <w:pStyle w:val="ListBullet"/>
        <w:tabs>
          <w:tab w:val="left" w:pos="322"/>
          <w:tab w:val="num" w:pos="360"/>
        </w:tabs>
        <w:ind w:left="322" w:hanging="270"/>
        <w:divId w:val="309556788"/>
      </w:pPr>
      <w:r>
        <w:rPr>
          <w:rFonts w:ascii="Symbol" w:hAnsi="Symbol"/>
        </w:rPr>
        <w:t></w:t>
      </w:r>
      <w:r>
        <w:rPr>
          <w:rFonts w:ascii="Symbol" w:hAnsi="Symbol"/>
        </w:rPr>
        <w:t></w:t>
      </w:r>
      <w:r>
        <w:rPr>
          <w:sz w:val="14"/>
          <w:szCs w:val="14"/>
        </w:rPr>
        <w:t xml:space="preserve">   </w:t>
      </w:r>
      <w:r>
        <w:t>If the system response with “Not Sent”, it simply means that you have not set the new setting.        </w:t>
      </w:r>
    </w:p>
    <w:tbl>
      <w:tblPr>
        <w:tblW w:w="7980" w:type="dxa"/>
        <w:tblBorders>
          <w:top w:val="single" w:sz="4" w:space="0" w:color="auto"/>
          <w:left w:val="single" w:sz="4" w:space="0" w:color="auto"/>
          <w:bottom w:val="single" w:sz="4" w:space="0" w:color="auto"/>
          <w:right w:val="single" w:sz="4" w:space="0" w:color="auto"/>
        </w:tblBorders>
        <w:tblLayout w:type="fixed"/>
        <w:tblLook w:val="04A0" w:firstRow="1" w:lastRow="0" w:firstColumn="1" w:lastColumn="0" w:noHBand="0" w:noVBand="1"/>
      </w:tblPr>
      <w:tblGrid>
        <w:gridCol w:w="7980"/>
      </w:tblGrid>
      <w:tr w:rsidR="009C62A9" w:rsidRPr="009C62A9">
        <w:trPr>
          <w:divId w:val="1266424505"/>
        </w:trPr>
        <w:tc>
          <w:tcPr>
            <w:tcW w:w="7680" w:type="dxa"/>
            <w:tcBorders>
              <w:top w:val="single" w:sz="4" w:space="0" w:color="808080"/>
              <w:left w:val="single" w:sz="4" w:space="0" w:color="808080"/>
              <w:bottom w:val="nil"/>
              <w:right w:val="single" w:sz="4" w:space="0" w:color="808080"/>
            </w:tcBorders>
            <w:shd w:val="clear" w:color="auto" w:fill="D7EBFF"/>
            <w:hideMark/>
          </w:tcPr>
          <w:p w:rsidR="009C62A9" w:rsidRPr="009C62A9" w:rsidRDefault="009C62A9">
            <w:pPr>
              <w:pStyle w:val="BodyText"/>
            </w:pPr>
            <w:r w:rsidRPr="009C62A9">
              <w:rPr>
                <w:b/>
                <w:bCs/>
                <w:lang w:val="en-GB"/>
              </w:rPr>
              <w:t>Note</w:t>
            </w:r>
            <w:r w:rsidRPr="009C62A9">
              <w:rPr>
                <w:lang w:val="en-US"/>
              </w:rPr>
              <w:t xml:space="preserve"> </w:t>
            </w:r>
          </w:p>
        </w:tc>
      </w:tr>
      <w:tr w:rsidR="009C62A9" w:rsidRPr="009C62A9">
        <w:trPr>
          <w:divId w:val="1266424505"/>
        </w:trPr>
        <w:tc>
          <w:tcPr>
            <w:tcW w:w="7680" w:type="dxa"/>
            <w:tcBorders>
              <w:top w:val="nil"/>
              <w:left w:val="single" w:sz="4" w:space="0" w:color="808080"/>
              <w:bottom w:val="single" w:sz="4" w:space="0" w:color="808080"/>
              <w:right w:val="single" w:sz="4" w:space="0" w:color="808080"/>
            </w:tcBorders>
            <w:hideMark/>
          </w:tcPr>
          <w:p w:rsidR="009C62A9" w:rsidRPr="009C62A9" w:rsidRDefault="009C62A9">
            <w:pPr>
              <w:pStyle w:val="BodyText"/>
            </w:pPr>
            <w:r w:rsidRPr="009C62A9">
              <w:rPr>
                <w:lang w:val="en-GB"/>
              </w:rPr>
              <w:t>Remote Control is only allowed when the sump is operational and tagging mode is 1.</w:t>
            </w:r>
            <w:r w:rsidRPr="009C62A9">
              <w:rPr>
                <w:lang w:val="en-US"/>
              </w:rPr>
              <w:t xml:space="preserve"> </w:t>
            </w:r>
          </w:p>
        </w:tc>
      </w:tr>
    </w:tbl>
    <w:p w:rsidR="009C62A9" w:rsidRDefault="009C62A9">
      <w:pPr>
        <w:divId w:val="1266424505"/>
        <w:rPr>
          <w:rFonts w:eastAsia="Times New Roman"/>
        </w:rPr>
      </w:pPr>
    </w:p>
    <w:p w:rsidR="009C62A9" w:rsidRDefault="009C62A9" w:rsidP="00A177E2">
      <w:pPr>
        <w:pStyle w:val="Heading7"/>
        <w:divId w:val="691226949"/>
      </w:pPr>
      <w:r>
        <w:br w:type="page"/>
      </w:r>
      <w:bookmarkStart w:id="556" w:name="_Toc59509263"/>
      <w:bookmarkStart w:id="557" w:name="_Toc69553288"/>
      <w:r>
        <w:rPr>
          <w:lang w:val="en-GB"/>
        </w:rPr>
        <w:lastRenderedPageBreak/>
        <w:t>Control Cleaning Pump</w:t>
      </w:r>
      <w:bookmarkEnd w:id="556"/>
      <w:bookmarkEnd w:id="557"/>
    </w:p>
    <w:p w:rsidR="009C62A9" w:rsidRPr="009C62A9" w:rsidRDefault="009C62A9">
      <w:pPr>
        <w:pStyle w:val="ListBullet"/>
        <w:tabs>
          <w:tab w:val="left" w:pos="322"/>
          <w:tab w:val="num" w:pos="360"/>
        </w:tabs>
        <w:ind w:left="322" w:hanging="270"/>
        <w:divId w:val="691226949"/>
      </w:pPr>
      <w:r>
        <w:t>1.</w:t>
      </w:r>
      <w:r>
        <w:rPr>
          <w:sz w:val="14"/>
          <w:szCs w:val="14"/>
        </w:rPr>
        <w:t xml:space="preserve">   </w:t>
      </w:r>
      <w:r>
        <w:t>In the equipment list, click on + sign besides PMCS.</w:t>
      </w:r>
    </w:p>
    <w:p w:rsidR="009C62A9" w:rsidRDefault="009C62A9">
      <w:pPr>
        <w:pStyle w:val="BodyText"/>
        <w:ind w:left="360"/>
        <w:divId w:val="691226949"/>
      </w:pPr>
      <w:r>
        <w:rPr>
          <w:lang w:val="en-GB"/>
        </w:rPr>
        <w:t xml:space="preserve">The list expands to show the list of PMCS </w:t>
      </w:r>
      <w:proofErr w:type="spellStart"/>
      <w:r>
        <w:rPr>
          <w:lang w:val="en-GB"/>
        </w:rPr>
        <w:t>equipments</w:t>
      </w:r>
      <w:proofErr w:type="spellEnd"/>
      <w:r>
        <w:rPr>
          <w:lang w:val="en-GB"/>
        </w:rPr>
        <w:t>.</w:t>
      </w:r>
    </w:p>
    <w:p w:rsidR="009C62A9" w:rsidRDefault="009C62A9">
      <w:pPr>
        <w:pStyle w:val="ListBullet"/>
        <w:tabs>
          <w:tab w:val="left" w:pos="322"/>
          <w:tab w:val="num" w:pos="360"/>
        </w:tabs>
        <w:ind w:left="322" w:hanging="270"/>
        <w:divId w:val="691226949"/>
      </w:pPr>
      <w:r>
        <w:t>2.</w:t>
      </w:r>
      <w:r>
        <w:rPr>
          <w:sz w:val="14"/>
          <w:szCs w:val="14"/>
        </w:rPr>
        <w:t xml:space="preserve">   </w:t>
      </w:r>
      <w:r>
        <w:t>Click on + sign besides Drainage.</w:t>
      </w:r>
    </w:p>
    <w:p w:rsidR="009C62A9" w:rsidRDefault="009C62A9">
      <w:pPr>
        <w:pStyle w:val="ListBullet"/>
        <w:tabs>
          <w:tab w:val="left" w:pos="322"/>
          <w:tab w:val="num" w:pos="360"/>
        </w:tabs>
        <w:ind w:left="322" w:hanging="270"/>
        <w:divId w:val="691226949"/>
      </w:pPr>
      <w:r>
        <w:t>3.</w:t>
      </w:r>
      <w:r>
        <w:rPr>
          <w:sz w:val="14"/>
          <w:szCs w:val="14"/>
        </w:rPr>
        <w:t xml:space="preserve">   </w:t>
      </w:r>
      <w:r>
        <w:t>Click on Cleaning Pump.</w:t>
      </w:r>
    </w:p>
    <w:p w:rsidR="009C62A9" w:rsidRDefault="009C62A9">
      <w:pPr>
        <w:pStyle w:val="BodyText"/>
        <w:ind w:left="360"/>
        <w:divId w:val="691226949"/>
      </w:pPr>
      <w:r>
        <w:rPr>
          <w:lang w:val="en-GB"/>
        </w:rPr>
        <w:t xml:space="preserve">A list of </w:t>
      </w:r>
      <w:proofErr w:type="spellStart"/>
      <w:r>
        <w:rPr>
          <w:lang w:val="en-GB"/>
        </w:rPr>
        <w:t>equipments</w:t>
      </w:r>
      <w:proofErr w:type="spellEnd"/>
      <w:r>
        <w:rPr>
          <w:lang w:val="en-GB"/>
        </w:rPr>
        <w:t xml:space="preserve"> appears on the right with ID, Location, </w:t>
      </w:r>
      <w:proofErr w:type="spellStart"/>
      <w:r>
        <w:rPr>
          <w:lang w:val="en-GB"/>
        </w:rPr>
        <w:t>Eway</w:t>
      </w:r>
      <w:proofErr w:type="spellEnd"/>
      <w:r>
        <w:rPr>
          <w:lang w:val="en-GB"/>
        </w:rPr>
        <w:t xml:space="preserve"> code, </w:t>
      </w:r>
      <w:proofErr w:type="spellStart"/>
      <w:r>
        <w:rPr>
          <w:lang w:val="en-GB"/>
        </w:rPr>
        <w:t>Dir</w:t>
      </w:r>
      <w:proofErr w:type="spellEnd"/>
      <w:r>
        <w:rPr>
          <w:lang w:val="en-GB"/>
        </w:rPr>
        <w:t xml:space="preserve"> and </w:t>
      </w:r>
      <w:proofErr w:type="spellStart"/>
      <w:r>
        <w:rPr>
          <w:lang w:val="en-GB"/>
        </w:rPr>
        <w:t>Kilometer</w:t>
      </w:r>
      <w:proofErr w:type="spellEnd"/>
      <w:r>
        <w:rPr>
          <w:lang w:val="en-GB"/>
        </w:rPr>
        <w:t xml:space="preserve"> information.</w:t>
      </w:r>
    </w:p>
    <w:p w:rsidR="009C62A9" w:rsidRDefault="003D7FEB">
      <w:pPr>
        <w:pStyle w:val="BodyText"/>
        <w:ind w:left="360"/>
        <w:divId w:val="691226949"/>
      </w:pPr>
      <w:r>
        <w:rPr>
          <w:noProof/>
          <w:lang w:val="en-US" w:eastAsia="en-US"/>
        </w:rPr>
        <w:drawing>
          <wp:inline distT="0" distB="0" distL="0" distR="0" wp14:anchorId="53763D75" wp14:editId="7A209754">
            <wp:extent cx="4762500" cy="4829175"/>
            <wp:effectExtent l="0" t="0" r="0" b="9525"/>
            <wp:docPr id="1676" name="Picture 1676" descr="Description: c:\_temp\iw help\events\equipment control\pmcs\drainage\Contro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6" descr="Description: c:\_temp\iw help\events\equipment control\pmcs\drainage\Contro97.jpg"/>
                    <pic:cNvPicPr>
                      <a:picLocks noChangeAspect="1" noChangeArrowheads="1"/>
                    </pic:cNvPicPr>
                  </pic:nvPicPr>
                  <pic:blipFill>
                    <a:blip r:embed="rId686">
                      <a:extLst>
                        <a:ext uri="{28A0092B-C50C-407E-A947-70E740481C1C}">
                          <a14:useLocalDpi xmlns:a14="http://schemas.microsoft.com/office/drawing/2010/main" val="0"/>
                        </a:ext>
                      </a:extLst>
                    </a:blip>
                    <a:srcRect/>
                    <a:stretch>
                      <a:fillRect/>
                    </a:stretch>
                  </pic:blipFill>
                  <pic:spPr bwMode="auto">
                    <a:xfrm>
                      <a:off x="0" y="0"/>
                      <a:ext cx="4762500" cy="4829175"/>
                    </a:xfrm>
                    <a:prstGeom prst="rect">
                      <a:avLst/>
                    </a:prstGeom>
                    <a:noFill/>
                    <a:ln>
                      <a:noFill/>
                    </a:ln>
                  </pic:spPr>
                </pic:pic>
              </a:graphicData>
            </a:graphic>
          </wp:inline>
        </w:drawing>
      </w:r>
    </w:p>
    <w:p w:rsidR="009C62A9" w:rsidRDefault="009C62A9">
      <w:pPr>
        <w:pStyle w:val="ListBullet"/>
        <w:tabs>
          <w:tab w:val="left" w:pos="322"/>
          <w:tab w:val="num" w:pos="360"/>
        </w:tabs>
        <w:ind w:left="322" w:hanging="270"/>
        <w:divId w:val="691226949"/>
      </w:pPr>
      <w:r>
        <w:rPr>
          <w:rFonts w:ascii="Symbol" w:hAnsi="Symbol"/>
        </w:rPr>
        <w:t></w:t>
      </w:r>
      <w:r>
        <w:rPr>
          <w:rFonts w:ascii="Symbol" w:hAnsi="Symbol"/>
        </w:rPr>
        <w:t></w:t>
      </w:r>
      <w:r>
        <w:rPr>
          <w:sz w:val="14"/>
          <w:szCs w:val="14"/>
        </w:rPr>
        <w:t>  </w:t>
      </w:r>
      <w:r>
        <w:t>Click on any equipment to select it. To do multiple selection, press and hold Shift button or Ctrl button on your keyboard and click on the equipment on the list.</w:t>
      </w:r>
    </w:p>
    <w:p w:rsidR="009C62A9" w:rsidRDefault="009C62A9">
      <w:pPr>
        <w:pStyle w:val="BodyText"/>
        <w:ind w:left="360"/>
        <w:divId w:val="691226949"/>
      </w:pPr>
      <w:r>
        <w:rPr>
          <w:lang w:val="en-GB"/>
        </w:rPr>
        <w:lastRenderedPageBreak/>
        <w:t>The selected will be highlighted in blue background. The current settings for the selected equipment appear in the Current panel.</w:t>
      </w:r>
    </w:p>
    <w:p w:rsidR="009C62A9" w:rsidRDefault="009C62A9">
      <w:pPr>
        <w:pStyle w:val="ListBullet"/>
        <w:tabs>
          <w:tab w:val="left" w:pos="322"/>
          <w:tab w:val="num" w:pos="360"/>
        </w:tabs>
        <w:ind w:left="322" w:hanging="270"/>
        <w:divId w:val="691226949"/>
      </w:pPr>
      <w:r>
        <w:t>5.</w:t>
      </w:r>
      <w:r>
        <w:rPr>
          <w:sz w:val="14"/>
          <w:szCs w:val="14"/>
        </w:rPr>
        <w:t>  </w:t>
      </w:r>
      <w:r>
        <w:t>Click on Reset The Run Time to reset the running hours to 0.</w:t>
      </w:r>
    </w:p>
    <w:p w:rsidR="009C62A9" w:rsidRDefault="009C62A9">
      <w:pPr>
        <w:pStyle w:val="ListBullet"/>
        <w:tabs>
          <w:tab w:val="left" w:pos="322"/>
          <w:tab w:val="num" w:pos="360"/>
        </w:tabs>
        <w:ind w:left="322" w:hanging="270"/>
        <w:divId w:val="691226949"/>
      </w:pPr>
      <w:r>
        <w:t>6.</w:t>
      </w:r>
      <w:r>
        <w:rPr>
          <w:sz w:val="14"/>
          <w:szCs w:val="14"/>
        </w:rPr>
        <w:t>  </w:t>
      </w:r>
      <w:r>
        <w:t>Click on Apply button to save the changes.</w:t>
      </w:r>
    </w:p>
    <w:p w:rsidR="009C62A9" w:rsidRDefault="009C62A9">
      <w:pPr>
        <w:pStyle w:val="ListBullet"/>
        <w:tabs>
          <w:tab w:val="left" w:pos="322"/>
          <w:tab w:val="num" w:pos="360"/>
        </w:tabs>
        <w:ind w:left="322" w:hanging="270"/>
        <w:divId w:val="691226949"/>
      </w:pPr>
      <w:r>
        <w:t>7.</w:t>
      </w:r>
      <w:r>
        <w:rPr>
          <w:sz w:val="14"/>
          <w:szCs w:val="14"/>
        </w:rPr>
        <w:t>  </w:t>
      </w:r>
      <w:r>
        <w:rPr>
          <w:lang w:val="en-GB"/>
        </w:rPr>
        <w:t>Wait for the system to response.</w:t>
      </w:r>
    </w:p>
    <w:p w:rsidR="009C62A9" w:rsidRDefault="009C62A9">
      <w:pPr>
        <w:pStyle w:val="ListBullet"/>
        <w:tabs>
          <w:tab w:val="left" w:pos="322"/>
          <w:tab w:val="num" w:pos="360"/>
        </w:tabs>
        <w:ind w:left="322" w:hanging="270"/>
        <w:divId w:val="550503369"/>
      </w:pPr>
      <w:r>
        <w:rPr>
          <w:rFonts w:ascii="Symbol" w:hAnsi="Symbol"/>
        </w:rPr>
        <w:t></w:t>
      </w:r>
      <w:r>
        <w:rPr>
          <w:rFonts w:ascii="Symbol" w:hAnsi="Symbol"/>
        </w:rPr>
        <w:t></w:t>
      </w:r>
      <w:r>
        <w:rPr>
          <w:sz w:val="14"/>
          <w:szCs w:val="14"/>
        </w:rPr>
        <w:t xml:space="preserve">   </w:t>
      </w:r>
      <w:r>
        <w:t>If the remote control is successful, the response will show “Ok”.</w:t>
      </w:r>
    </w:p>
    <w:p w:rsidR="009C62A9" w:rsidRDefault="009C62A9">
      <w:pPr>
        <w:pStyle w:val="ListBullet"/>
        <w:tabs>
          <w:tab w:val="left" w:pos="322"/>
          <w:tab w:val="num" w:pos="360"/>
        </w:tabs>
        <w:ind w:left="322" w:hanging="270"/>
        <w:divId w:val="550503369"/>
      </w:pPr>
      <w:r>
        <w:rPr>
          <w:rFonts w:ascii="Symbol" w:hAnsi="Symbol"/>
        </w:rPr>
        <w:t></w:t>
      </w:r>
      <w:r w:rsidR="00A177E2">
        <w:rPr>
          <w:rFonts w:ascii="Symbol"/>
        </w:rPr>
        <w:t></w:t>
      </w:r>
      <w:r>
        <w:rPr>
          <w:rFonts w:ascii="Symbol" w:hAnsi="Symbol"/>
        </w:rPr>
        <w:t></w:t>
      </w:r>
      <w:r>
        <w:t>If the system response with a “Time Out” after 30 seconds, you should try again by clicking on Apply button.</w:t>
      </w:r>
    </w:p>
    <w:p w:rsidR="009C62A9" w:rsidRDefault="009C62A9">
      <w:pPr>
        <w:pStyle w:val="ListBullet"/>
        <w:tabs>
          <w:tab w:val="left" w:pos="322"/>
          <w:tab w:val="num" w:pos="360"/>
        </w:tabs>
        <w:ind w:left="322" w:hanging="270"/>
        <w:divId w:val="550503369"/>
      </w:pPr>
      <w:r>
        <w:rPr>
          <w:rFonts w:ascii="Symbol" w:hAnsi="Symbol"/>
        </w:rPr>
        <w:t></w:t>
      </w:r>
      <w:r>
        <w:rPr>
          <w:rFonts w:ascii="Symbol" w:hAnsi="Symbol"/>
        </w:rPr>
        <w:t></w:t>
      </w:r>
      <w:r>
        <w:rPr>
          <w:sz w:val="14"/>
          <w:szCs w:val="14"/>
        </w:rPr>
        <w:t xml:space="preserve">   </w:t>
      </w:r>
      <w:r>
        <w:t>If the system response with “Not Sent”, it simply means that you have not set the new setting.  </w:t>
      </w:r>
    </w:p>
    <w:tbl>
      <w:tblPr>
        <w:tblW w:w="7950" w:type="dxa"/>
        <w:tblBorders>
          <w:top w:val="single" w:sz="4" w:space="0" w:color="auto"/>
          <w:left w:val="single" w:sz="4" w:space="0" w:color="auto"/>
          <w:bottom w:val="single" w:sz="4" w:space="0" w:color="auto"/>
          <w:right w:val="single" w:sz="4" w:space="0" w:color="auto"/>
        </w:tblBorders>
        <w:tblLayout w:type="fixed"/>
        <w:tblLook w:val="04A0" w:firstRow="1" w:lastRow="0" w:firstColumn="1" w:lastColumn="0" w:noHBand="0" w:noVBand="1"/>
      </w:tblPr>
      <w:tblGrid>
        <w:gridCol w:w="7950"/>
      </w:tblGrid>
      <w:tr w:rsidR="009C62A9" w:rsidRPr="009C62A9">
        <w:trPr>
          <w:divId w:val="691226949"/>
        </w:trPr>
        <w:tc>
          <w:tcPr>
            <w:tcW w:w="7650" w:type="dxa"/>
            <w:tcBorders>
              <w:top w:val="single" w:sz="4" w:space="0" w:color="808080"/>
              <w:left w:val="single" w:sz="4" w:space="0" w:color="808080"/>
              <w:bottom w:val="nil"/>
              <w:right w:val="single" w:sz="4" w:space="0" w:color="808080"/>
            </w:tcBorders>
            <w:shd w:val="clear" w:color="auto" w:fill="D7EBFF"/>
            <w:hideMark/>
          </w:tcPr>
          <w:p w:rsidR="009C62A9" w:rsidRPr="009C62A9" w:rsidRDefault="009C62A9">
            <w:pPr>
              <w:pStyle w:val="BodyText"/>
            </w:pPr>
            <w:r w:rsidRPr="009C62A9">
              <w:rPr>
                <w:b/>
                <w:bCs/>
                <w:lang w:val="en-GB"/>
              </w:rPr>
              <w:t>Note</w:t>
            </w:r>
            <w:r w:rsidRPr="009C62A9">
              <w:rPr>
                <w:lang w:val="en-US"/>
              </w:rPr>
              <w:t xml:space="preserve"> </w:t>
            </w:r>
          </w:p>
        </w:tc>
      </w:tr>
      <w:tr w:rsidR="009C62A9" w:rsidRPr="009C62A9">
        <w:trPr>
          <w:divId w:val="691226949"/>
        </w:trPr>
        <w:tc>
          <w:tcPr>
            <w:tcW w:w="7650" w:type="dxa"/>
            <w:tcBorders>
              <w:top w:val="nil"/>
              <w:left w:val="single" w:sz="4" w:space="0" w:color="808080"/>
              <w:bottom w:val="single" w:sz="4" w:space="0" w:color="808080"/>
              <w:right w:val="single" w:sz="4" w:space="0" w:color="808080"/>
            </w:tcBorders>
            <w:hideMark/>
          </w:tcPr>
          <w:p w:rsidR="009C62A9" w:rsidRPr="009C62A9" w:rsidRDefault="009C62A9">
            <w:pPr>
              <w:pStyle w:val="BodyText"/>
            </w:pPr>
            <w:r w:rsidRPr="009C62A9">
              <w:rPr>
                <w:lang w:val="en-GB"/>
              </w:rPr>
              <w:t>Remote Control is only allowed when the pump is operational and tagging mode is 1.</w:t>
            </w:r>
            <w:r w:rsidRPr="009C62A9">
              <w:rPr>
                <w:lang w:val="en-US"/>
              </w:rPr>
              <w:t xml:space="preserve"> </w:t>
            </w:r>
          </w:p>
        </w:tc>
      </w:tr>
    </w:tbl>
    <w:p w:rsidR="009C62A9" w:rsidRDefault="009C62A9">
      <w:pPr>
        <w:divId w:val="691226949"/>
        <w:rPr>
          <w:rFonts w:eastAsia="Times New Roman"/>
        </w:rPr>
      </w:pPr>
    </w:p>
    <w:p w:rsidR="009C62A9" w:rsidRDefault="009C62A9" w:rsidP="00A177E2">
      <w:pPr>
        <w:pStyle w:val="Heading7"/>
        <w:divId w:val="557739217"/>
      </w:pPr>
      <w:r>
        <w:br w:type="page"/>
      </w:r>
      <w:bookmarkStart w:id="558" w:name="_Toc59509264"/>
      <w:bookmarkStart w:id="559" w:name="_Toc69553289"/>
      <w:r>
        <w:rPr>
          <w:lang w:val="en-GB"/>
        </w:rPr>
        <w:lastRenderedPageBreak/>
        <w:t>Control Cleaning Sump</w:t>
      </w:r>
      <w:bookmarkEnd w:id="558"/>
      <w:bookmarkEnd w:id="559"/>
    </w:p>
    <w:p w:rsidR="009C62A9" w:rsidRPr="009C62A9" w:rsidRDefault="009C62A9">
      <w:pPr>
        <w:pStyle w:val="ListBullet"/>
        <w:tabs>
          <w:tab w:val="left" w:pos="322"/>
          <w:tab w:val="num" w:pos="360"/>
        </w:tabs>
        <w:ind w:left="322" w:hanging="270"/>
        <w:divId w:val="557739217"/>
      </w:pPr>
      <w:r>
        <w:t>1.</w:t>
      </w:r>
      <w:r>
        <w:rPr>
          <w:sz w:val="14"/>
          <w:szCs w:val="14"/>
        </w:rPr>
        <w:t xml:space="preserve">   </w:t>
      </w:r>
      <w:r>
        <w:t>In the equipment list, click on + sign besides PMCS.</w:t>
      </w:r>
    </w:p>
    <w:p w:rsidR="009C62A9" w:rsidRDefault="009C62A9">
      <w:pPr>
        <w:pStyle w:val="BodyText"/>
        <w:ind w:left="360"/>
        <w:divId w:val="557739217"/>
      </w:pPr>
      <w:r>
        <w:rPr>
          <w:lang w:val="en-GB"/>
        </w:rPr>
        <w:t xml:space="preserve">The list expands to show the list of PMCS </w:t>
      </w:r>
      <w:proofErr w:type="spellStart"/>
      <w:r>
        <w:rPr>
          <w:lang w:val="en-GB"/>
        </w:rPr>
        <w:t>equipments</w:t>
      </w:r>
      <w:proofErr w:type="spellEnd"/>
      <w:r>
        <w:rPr>
          <w:lang w:val="en-GB"/>
        </w:rPr>
        <w:t>.</w:t>
      </w:r>
    </w:p>
    <w:p w:rsidR="009C62A9" w:rsidRDefault="009C62A9">
      <w:pPr>
        <w:pStyle w:val="ListBullet"/>
        <w:tabs>
          <w:tab w:val="left" w:pos="322"/>
          <w:tab w:val="num" w:pos="360"/>
        </w:tabs>
        <w:ind w:left="322" w:hanging="270"/>
        <w:divId w:val="557739217"/>
      </w:pPr>
      <w:r>
        <w:t>2.</w:t>
      </w:r>
      <w:r>
        <w:rPr>
          <w:sz w:val="14"/>
          <w:szCs w:val="14"/>
        </w:rPr>
        <w:t xml:space="preserve">   </w:t>
      </w:r>
      <w:r>
        <w:t>Click on + sign besides Drainage.</w:t>
      </w:r>
    </w:p>
    <w:p w:rsidR="009C62A9" w:rsidRDefault="009C62A9">
      <w:pPr>
        <w:pStyle w:val="ListBullet"/>
        <w:tabs>
          <w:tab w:val="left" w:pos="322"/>
          <w:tab w:val="num" w:pos="360"/>
        </w:tabs>
        <w:ind w:left="322" w:hanging="270"/>
        <w:divId w:val="557739217"/>
      </w:pPr>
      <w:r>
        <w:t>3.</w:t>
      </w:r>
      <w:r>
        <w:rPr>
          <w:sz w:val="14"/>
          <w:szCs w:val="14"/>
        </w:rPr>
        <w:t>   </w:t>
      </w:r>
      <w:r>
        <w:t>Click on Cleaning Sump.</w:t>
      </w:r>
    </w:p>
    <w:p w:rsidR="009C62A9" w:rsidRDefault="009C62A9">
      <w:pPr>
        <w:pStyle w:val="BodyText"/>
        <w:ind w:left="360"/>
        <w:divId w:val="557739217"/>
      </w:pPr>
      <w:r>
        <w:rPr>
          <w:lang w:val="en-GB"/>
        </w:rPr>
        <w:t xml:space="preserve">A list of </w:t>
      </w:r>
      <w:proofErr w:type="spellStart"/>
      <w:r>
        <w:rPr>
          <w:lang w:val="en-GB"/>
        </w:rPr>
        <w:t>equipments</w:t>
      </w:r>
      <w:proofErr w:type="spellEnd"/>
      <w:r>
        <w:rPr>
          <w:lang w:val="en-GB"/>
        </w:rPr>
        <w:t xml:space="preserve"> appears on the right with ID, Location, </w:t>
      </w:r>
      <w:proofErr w:type="spellStart"/>
      <w:r>
        <w:rPr>
          <w:lang w:val="en-GB"/>
        </w:rPr>
        <w:t>Eway</w:t>
      </w:r>
      <w:proofErr w:type="spellEnd"/>
      <w:r>
        <w:rPr>
          <w:lang w:val="en-GB"/>
        </w:rPr>
        <w:t xml:space="preserve"> code, </w:t>
      </w:r>
      <w:proofErr w:type="spellStart"/>
      <w:r>
        <w:rPr>
          <w:lang w:val="en-GB"/>
        </w:rPr>
        <w:t>Dir</w:t>
      </w:r>
      <w:proofErr w:type="spellEnd"/>
      <w:r>
        <w:rPr>
          <w:lang w:val="en-GB"/>
        </w:rPr>
        <w:t xml:space="preserve"> and </w:t>
      </w:r>
      <w:proofErr w:type="spellStart"/>
      <w:r>
        <w:rPr>
          <w:lang w:val="en-GB"/>
        </w:rPr>
        <w:t>Kilometer</w:t>
      </w:r>
      <w:proofErr w:type="spellEnd"/>
      <w:r>
        <w:rPr>
          <w:lang w:val="en-GB"/>
        </w:rPr>
        <w:t xml:space="preserve"> information.</w:t>
      </w:r>
    </w:p>
    <w:p w:rsidR="009C62A9" w:rsidRDefault="003D7FEB">
      <w:pPr>
        <w:pStyle w:val="BodyText"/>
        <w:ind w:left="360"/>
        <w:divId w:val="557739217"/>
      </w:pPr>
      <w:r>
        <w:rPr>
          <w:noProof/>
          <w:lang w:val="en-US" w:eastAsia="en-US"/>
        </w:rPr>
        <w:drawing>
          <wp:inline distT="0" distB="0" distL="0" distR="0" wp14:anchorId="4F5A6BF3" wp14:editId="5AEC1B9F">
            <wp:extent cx="4876800" cy="4943475"/>
            <wp:effectExtent l="0" t="0" r="0" b="9525"/>
            <wp:docPr id="1677" name="Picture 1677" descr="Description: c:\_temp\iw help\events\equipment control\pmcs\drainage\Contro9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7" descr="Description: c:\_temp\iw help\events\equipment control\pmcs\drainage\Contro98.jpg"/>
                    <pic:cNvPicPr>
                      <a:picLocks noChangeAspect="1" noChangeArrowheads="1"/>
                    </pic:cNvPicPr>
                  </pic:nvPicPr>
                  <pic:blipFill>
                    <a:blip r:embed="rId687">
                      <a:extLst>
                        <a:ext uri="{28A0092B-C50C-407E-A947-70E740481C1C}">
                          <a14:useLocalDpi xmlns:a14="http://schemas.microsoft.com/office/drawing/2010/main" val="0"/>
                        </a:ext>
                      </a:extLst>
                    </a:blip>
                    <a:srcRect/>
                    <a:stretch>
                      <a:fillRect/>
                    </a:stretch>
                  </pic:blipFill>
                  <pic:spPr bwMode="auto">
                    <a:xfrm>
                      <a:off x="0" y="0"/>
                      <a:ext cx="4876800" cy="4943475"/>
                    </a:xfrm>
                    <a:prstGeom prst="rect">
                      <a:avLst/>
                    </a:prstGeom>
                    <a:noFill/>
                    <a:ln>
                      <a:noFill/>
                    </a:ln>
                  </pic:spPr>
                </pic:pic>
              </a:graphicData>
            </a:graphic>
          </wp:inline>
        </w:drawing>
      </w:r>
    </w:p>
    <w:p w:rsidR="009C62A9" w:rsidRDefault="009C62A9">
      <w:pPr>
        <w:pStyle w:val="ListBullet"/>
        <w:tabs>
          <w:tab w:val="left" w:pos="322"/>
          <w:tab w:val="num" w:pos="360"/>
        </w:tabs>
        <w:ind w:left="322" w:hanging="270"/>
        <w:divId w:val="557739217"/>
      </w:pPr>
      <w:r>
        <w:rPr>
          <w:rFonts w:ascii="Symbol" w:hAnsi="Symbol"/>
        </w:rPr>
        <w:t></w:t>
      </w:r>
      <w:r>
        <w:rPr>
          <w:rFonts w:ascii="Symbol" w:hAnsi="Symbol"/>
        </w:rPr>
        <w:t></w:t>
      </w:r>
      <w:r>
        <w:rPr>
          <w:sz w:val="14"/>
          <w:szCs w:val="14"/>
        </w:rPr>
        <w:t>   </w:t>
      </w:r>
      <w:r>
        <w:t>Click on any equipment to select it. To do multiple selection, press and hold Shift button or Ctrl button on your keyboard and click on the equipment on the list.</w:t>
      </w:r>
    </w:p>
    <w:p w:rsidR="009C62A9" w:rsidRDefault="009C62A9">
      <w:pPr>
        <w:pStyle w:val="BodyText"/>
        <w:ind w:left="360"/>
        <w:divId w:val="557739217"/>
      </w:pPr>
      <w:r>
        <w:rPr>
          <w:lang w:val="en-GB"/>
        </w:rPr>
        <w:lastRenderedPageBreak/>
        <w:t>The selected equipment will be highlighted in blue background. The current settings for the selected equipment appear in the Current panel.</w:t>
      </w:r>
    </w:p>
    <w:p w:rsidR="009C62A9" w:rsidRDefault="009C62A9">
      <w:pPr>
        <w:pStyle w:val="ListBullet"/>
        <w:tabs>
          <w:tab w:val="left" w:pos="322"/>
          <w:tab w:val="num" w:pos="360"/>
        </w:tabs>
        <w:ind w:left="322" w:hanging="270"/>
        <w:divId w:val="557739217"/>
      </w:pPr>
      <w:r>
        <w:t>5.</w:t>
      </w:r>
      <w:r>
        <w:rPr>
          <w:sz w:val="14"/>
          <w:szCs w:val="14"/>
        </w:rPr>
        <w:t>   </w:t>
      </w:r>
      <w:r>
        <w:t>In the New panel, click on Off or On for auto-process disable state.</w:t>
      </w:r>
    </w:p>
    <w:p w:rsidR="009C62A9" w:rsidRDefault="009C62A9">
      <w:pPr>
        <w:pStyle w:val="ListBullet"/>
        <w:tabs>
          <w:tab w:val="left" w:pos="322"/>
          <w:tab w:val="num" w:pos="360"/>
        </w:tabs>
        <w:ind w:left="322" w:hanging="270"/>
        <w:divId w:val="557739217"/>
      </w:pPr>
      <w:r>
        <w:t>6.</w:t>
      </w:r>
      <w:r>
        <w:rPr>
          <w:sz w:val="14"/>
          <w:szCs w:val="14"/>
        </w:rPr>
        <w:t>   </w:t>
      </w:r>
      <w:r>
        <w:t>Click on Apply button to save the changes.</w:t>
      </w:r>
    </w:p>
    <w:p w:rsidR="009C62A9" w:rsidRDefault="009C62A9">
      <w:pPr>
        <w:pStyle w:val="ListBullet"/>
        <w:tabs>
          <w:tab w:val="left" w:pos="322"/>
          <w:tab w:val="num" w:pos="360"/>
        </w:tabs>
        <w:ind w:left="322" w:hanging="270"/>
        <w:divId w:val="557739217"/>
      </w:pPr>
      <w:r>
        <w:t>7.</w:t>
      </w:r>
      <w:r>
        <w:rPr>
          <w:sz w:val="14"/>
          <w:szCs w:val="14"/>
        </w:rPr>
        <w:t>   </w:t>
      </w:r>
      <w:r>
        <w:rPr>
          <w:lang w:val="en-GB"/>
        </w:rPr>
        <w:t>Wait for the system to response.</w:t>
      </w:r>
    </w:p>
    <w:p w:rsidR="009C62A9" w:rsidRDefault="009C62A9">
      <w:pPr>
        <w:pStyle w:val="ListBullet"/>
        <w:tabs>
          <w:tab w:val="left" w:pos="322"/>
          <w:tab w:val="num" w:pos="360"/>
        </w:tabs>
        <w:ind w:left="322" w:hanging="270"/>
        <w:divId w:val="1328241625"/>
      </w:pPr>
      <w:r>
        <w:rPr>
          <w:rFonts w:ascii="Symbol" w:hAnsi="Symbol"/>
        </w:rPr>
        <w:t></w:t>
      </w:r>
      <w:r>
        <w:rPr>
          <w:rFonts w:ascii="Symbol" w:hAnsi="Symbol"/>
        </w:rPr>
        <w:t></w:t>
      </w:r>
      <w:r>
        <w:rPr>
          <w:sz w:val="14"/>
          <w:szCs w:val="14"/>
        </w:rPr>
        <w:t xml:space="preserve">   </w:t>
      </w:r>
      <w:r>
        <w:t>If the remote control is successful, the response will show “Ok”.</w:t>
      </w:r>
    </w:p>
    <w:p w:rsidR="009C62A9" w:rsidRDefault="009C62A9">
      <w:pPr>
        <w:pStyle w:val="ListBullet"/>
        <w:tabs>
          <w:tab w:val="left" w:pos="322"/>
          <w:tab w:val="num" w:pos="360"/>
        </w:tabs>
        <w:ind w:left="322" w:hanging="270"/>
        <w:divId w:val="1328241625"/>
      </w:pPr>
      <w:r>
        <w:rPr>
          <w:rFonts w:ascii="Symbol" w:hAnsi="Symbol"/>
        </w:rPr>
        <w:t></w:t>
      </w:r>
      <w:r>
        <w:rPr>
          <w:rFonts w:ascii="Symbol" w:hAnsi="Symbol"/>
        </w:rPr>
        <w:t></w:t>
      </w:r>
      <w:r>
        <w:rPr>
          <w:sz w:val="14"/>
          <w:szCs w:val="14"/>
        </w:rPr>
        <w:t xml:space="preserve">   </w:t>
      </w:r>
      <w:r>
        <w:t>If the system response with a “Time Out” after 30 seconds, you should try again by clicking on Apply button.</w:t>
      </w:r>
    </w:p>
    <w:p w:rsidR="009C62A9" w:rsidRDefault="009C62A9">
      <w:pPr>
        <w:pStyle w:val="ListBullet"/>
        <w:tabs>
          <w:tab w:val="left" w:pos="322"/>
          <w:tab w:val="num" w:pos="360"/>
        </w:tabs>
        <w:ind w:left="322" w:hanging="270"/>
        <w:divId w:val="1328241625"/>
      </w:pPr>
      <w:r>
        <w:rPr>
          <w:rFonts w:ascii="Symbol" w:hAnsi="Symbol"/>
        </w:rPr>
        <w:t></w:t>
      </w:r>
      <w:r>
        <w:rPr>
          <w:rFonts w:ascii="Symbol" w:hAnsi="Symbol"/>
        </w:rPr>
        <w:t></w:t>
      </w:r>
      <w:r>
        <w:rPr>
          <w:sz w:val="14"/>
          <w:szCs w:val="14"/>
        </w:rPr>
        <w:t xml:space="preserve">   </w:t>
      </w:r>
      <w:r>
        <w:t>If the system response with “Not Sent”, it simply means that you have not set the new setting.     </w:t>
      </w:r>
    </w:p>
    <w:tbl>
      <w:tblPr>
        <w:tblW w:w="7995" w:type="dxa"/>
        <w:tblBorders>
          <w:top w:val="single" w:sz="4" w:space="0" w:color="auto"/>
          <w:left w:val="single" w:sz="4" w:space="0" w:color="auto"/>
          <w:bottom w:val="single" w:sz="4" w:space="0" w:color="auto"/>
          <w:right w:val="single" w:sz="4" w:space="0" w:color="auto"/>
        </w:tblBorders>
        <w:tblLayout w:type="fixed"/>
        <w:tblLook w:val="04A0" w:firstRow="1" w:lastRow="0" w:firstColumn="1" w:lastColumn="0" w:noHBand="0" w:noVBand="1"/>
      </w:tblPr>
      <w:tblGrid>
        <w:gridCol w:w="7995"/>
      </w:tblGrid>
      <w:tr w:rsidR="009C62A9" w:rsidRPr="009C62A9">
        <w:trPr>
          <w:divId w:val="557739217"/>
        </w:trPr>
        <w:tc>
          <w:tcPr>
            <w:tcW w:w="7695" w:type="dxa"/>
            <w:tcBorders>
              <w:top w:val="single" w:sz="4" w:space="0" w:color="808080"/>
              <w:left w:val="single" w:sz="4" w:space="0" w:color="808080"/>
              <w:bottom w:val="nil"/>
              <w:right w:val="single" w:sz="4" w:space="0" w:color="808080"/>
            </w:tcBorders>
            <w:shd w:val="clear" w:color="auto" w:fill="D7EBFF"/>
            <w:hideMark/>
          </w:tcPr>
          <w:p w:rsidR="009C62A9" w:rsidRPr="009C62A9" w:rsidRDefault="009C62A9">
            <w:pPr>
              <w:pStyle w:val="BodyText"/>
            </w:pPr>
            <w:r w:rsidRPr="009C62A9">
              <w:rPr>
                <w:b/>
                <w:bCs/>
                <w:lang w:val="en-GB"/>
              </w:rPr>
              <w:t>Note</w:t>
            </w:r>
            <w:r w:rsidRPr="009C62A9">
              <w:rPr>
                <w:lang w:val="en-US"/>
              </w:rPr>
              <w:t xml:space="preserve"> </w:t>
            </w:r>
          </w:p>
        </w:tc>
      </w:tr>
      <w:tr w:rsidR="009C62A9" w:rsidRPr="009C62A9">
        <w:trPr>
          <w:divId w:val="557739217"/>
        </w:trPr>
        <w:tc>
          <w:tcPr>
            <w:tcW w:w="7695" w:type="dxa"/>
            <w:tcBorders>
              <w:top w:val="nil"/>
              <w:left w:val="single" w:sz="4" w:space="0" w:color="808080"/>
              <w:bottom w:val="single" w:sz="4" w:space="0" w:color="808080"/>
              <w:right w:val="single" w:sz="4" w:space="0" w:color="808080"/>
            </w:tcBorders>
            <w:hideMark/>
          </w:tcPr>
          <w:p w:rsidR="009C62A9" w:rsidRPr="009C62A9" w:rsidRDefault="009C62A9">
            <w:pPr>
              <w:pStyle w:val="BodyText"/>
            </w:pPr>
            <w:r w:rsidRPr="009C62A9">
              <w:rPr>
                <w:lang w:val="en-GB"/>
              </w:rPr>
              <w:t>Remote Control is only allowed when the sump is operational and tagging mode is 1.</w:t>
            </w:r>
            <w:r w:rsidRPr="009C62A9">
              <w:rPr>
                <w:lang w:val="en-US"/>
              </w:rPr>
              <w:t xml:space="preserve"> </w:t>
            </w:r>
          </w:p>
        </w:tc>
      </w:tr>
    </w:tbl>
    <w:p w:rsidR="009C62A9" w:rsidRPr="009C62A9" w:rsidRDefault="009C62A9">
      <w:pPr>
        <w:pStyle w:val="ListBullet2"/>
        <w:divId w:val="557739217"/>
      </w:pPr>
      <w:r>
        <w:t> </w:t>
      </w:r>
    </w:p>
    <w:p w:rsidR="009C62A9" w:rsidRDefault="009C62A9">
      <w:pPr>
        <w:pStyle w:val="ListNumber"/>
        <w:tabs>
          <w:tab w:val="left" w:pos="720"/>
        </w:tabs>
        <w:divId w:val="557739217"/>
      </w:pPr>
      <w:r>
        <w:t> </w:t>
      </w:r>
    </w:p>
    <w:p w:rsidR="009C62A9" w:rsidRDefault="009C62A9" w:rsidP="00A177E2">
      <w:pPr>
        <w:pStyle w:val="Heading7"/>
      </w:pPr>
      <w:r>
        <w:br w:type="page"/>
      </w:r>
      <w:bookmarkStart w:id="560" w:name="_Toc69553290"/>
      <w:r>
        <w:rPr>
          <w:lang w:val="en-GB"/>
        </w:rPr>
        <w:lastRenderedPageBreak/>
        <w:t>View GIS</w:t>
      </w:r>
      <w:bookmarkEnd w:id="560"/>
    </w:p>
    <w:p w:rsidR="009C62A9" w:rsidRPr="009C62A9" w:rsidRDefault="009C62A9">
      <w:pPr>
        <w:pStyle w:val="ListNumber"/>
        <w:divId w:val="651566317"/>
      </w:pPr>
      <w:r>
        <w:t>Click on View GIS button.</w:t>
      </w:r>
    </w:p>
    <w:p w:rsidR="009C62A9" w:rsidRDefault="009C62A9">
      <w:pPr>
        <w:pStyle w:val="BodyText"/>
        <w:ind w:left="360"/>
        <w:divId w:val="651566317"/>
      </w:pPr>
      <w:r>
        <w:rPr>
          <w:lang w:val="en-GB"/>
        </w:rPr>
        <w:t>The GIS changes its view and the equipment is highlighted.</w:t>
      </w:r>
    </w:p>
    <w:p w:rsidR="009C62A9" w:rsidRDefault="009C62A9">
      <w:pPr>
        <w:pStyle w:val="BodyText"/>
        <w:ind w:left="360"/>
        <w:divId w:val="651566317"/>
      </w:pPr>
      <w:r>
        <w:t> </w:t>
      </w:r>
    </w:p>
    <w:tbl>
      <w:tblPr>
        <w:tblW w:w="3019" w:type="pct"/>
        <w:tblCellSpacing w:w="15" w:type="dxa"/>
        <w:tblCellMar>
          <w:top w:w="15" w:type="dxa"/>
          <w:left w:w="15" w:type="dxa"/>
          <w:bottom w:w="15" w:type="dxa"/>
          <w:right w:w="15" w:type="dxa"/>
        </w:tblCellMar>
        <w:tblLook w:val="04A0" w:firstRow="1" w:lastRow="0" w:firstColumn="1" w:lastColumn="0" w:noHBand="0" w:noVBand="1"/>
      </w:tblPr>
      <w:tblGrid>
        <w:gridCol w:w="5518"/>
      </w:tblGrid>
      <w:tr w:rsidR="009C62A9" w:rsidRPr="009C62A9" w:rsidTr="00A177E2">
        <w:trPr>
          <w:divId w:val="1152066699"/>
          <w:trHeight w:val="5019"/>
          <w:tblCellSpacing w:w="15" w:type="dxa"/>
        </w:trPr>
        <w:tc>
          <w:tcPr>
            <w:tcW w:w="4946" w:type="pct"/>
            <w:vAlign w:val="center"/>
            <w:hideMark/>
          </w:tcPr>
          <w:p w:rsidR="009C62A9" w:rsidRPr="009C62A9" w:rsidRDefault="003D7FEB">
            <w:pPr>
              <w:rPr>
                <w:rFonts w:eastAsia="Times New Roman"/>
                <w:sz w:val="24"/>
                <w:szCs w:val="24"/>
              </w:rPr>
            </w:pPr>
            <w:r>
              <w:rPr>
                <w:rFonts w:eastAsia="Times New Roman"/>
                <w:noProof/>
                <w:lang w:val="en-US"/>
              </w:rPr>
              <w:drawing>
                <wp:inline distT="0" distB="0" distL="0" distR="0" wp14:anchorId="2EEC9481" wp14:editId="4509E85D">
                  <wp:extent cx="2381250" cy="3333750"/>
                  <wp:effectExtent l="0" t="0" r="0" b="0"/>
                  <wp:docPr id="1678" name="Picture 1678" descr="Description: c:\_temp\iw help\events\equipment control\pmcs\drainage\viewGI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8" descr="Description: c:\_temp\iw help\events\equipment control\pmcs\drainage\viewGIS.jpg"/>
                          <pic:cNvPicPr>
                            <a:picLocks noChangeAspect="1" noChangeArrowheads="1"/>
                          </pic:cNvPicPr>
                        </pic:nvPicPr>
                        <pic:blipFill>
                          <a:blip r:embed="rId688">
                            <a:extLst>
                              <a:ext uri="{28A0092B-C50C-407E-A947-70E740481C1C}">
                                <a14:useLocalDpi xmlns:a14="http://schemas.microsoft.com/office/drawing/2010/main" val="0"/>
                              </a:ext>
                            </a:extLst>
                          </a:blip>
                          <a:srcRect/>
                          <a:stretch>
                            <a:fillRect/>
                          </a:stretch>
                        </pic:blipFill>
                        <pic:spPr bwMode="auto">
                          <a:xfrm>
                            <a:off x="0" y="0"/>
                            <a:ext cx="2381250" cy="3333750"/>
                          </a:xfrm>
                          <a:prstGeom prst="rect">
                            <a:avLst/>
                          </a:prstGeom>
                          <a:noFill/>
                          <a:ln>
                            <a:noFill/>
                          </a:ln>
                        </pic:spPr>
                      </pic:pic>
                    </a:graphicData>
                  </a:graphic>
                </wp:inline>
              </w:drawing>
            </w:r>
          </w:p>
        </w:tc>
      </w:tr>
      <w:tr w:rsidR="009C62A9" w:rsidRPr="009C62A9" w:rsidTr="00A177E2">
        <w:trPr>
          <w:divId w:val="1152066699"/>
          <w:trHeight w:val="1032"/>
          <w:tblCellSpacing w:w="15" w:type="dxa"/>
        </w:trPr>
        <w:tc>
          <w:tcPr>
            <w:tcW w:w="4946" w:type="pct"/>
            <w:vAlign w:val="center"/>
            <w:hideMark/>
          </w:tcPr>
          <w:p w:rsidR="00A177E2" w:rsidRPr="00DE69E4" w:rsidRDefault="00A177E2" w:rsidP="00A177E2">
            <w:pPr>
              <w:pStyle w:val="Caption"/>
              <w:rPr>
                <w:rFonts w:ascii="Times New Roman" w:hAnsi="Times New Roman"/>
                <w:b w:val="0"/>
                <w:vanish/>
                <w:sz w:val="24"/>
                <w:szCs w:val="24"/>
              </w:rPr>
            </w:pPr>
            <w:bookmarkStart w:id="561" w:name="_Toc408845558"/>
            <w:r w:rsidRPr="00DE69E4">
              <w:rPr>
                <w:rFonts w:ascii="Times New Roman" w:hAnsi="Times New Roman"/>
                <w:b w:val="0"/>
                <w:sz w:val="24"/>
                <w:szCs w:val="24"/>
              </w:rPr>
              <w:t xml:space="preserve">Figure </w:t>
            </w:r>
            <w:r w:rsidRPr="00DE69E4">
              <w:rPr>
                <w:rFonts w:ascii="Times New Roman" w:hAnsi="Times New Roman"/>
                <w:b w:val="0"/>
                <w:sz w:val="24"/>
                <w:szCs w:val="24"/>
              </w:rPr>
              <w:fldChar w:fldCharType="begin"/>
            </w:r>
            <w:r w:rsidRPr="00DE69E4">
              <w:rPr>
                <w:rFonts w:ascii="Times New Roman" w:hAnsi="Times New Roman"/>
                <w:b w:val="0"/>
                <w:sz w:val="24"/>
                <w:szCs w:val="24"/>
              </w:rPr>
              <w:instrText xml:space="preserve"> SEQ Figure \* ARABIC </w:instrText>
            </w:r>
            <w:r w:rsidRPr="00DE69E4">
              <w:rPr>
                <w:rFonts w:ascii="Times New Roman" w:hAnsi="Times New Roman"/>
                <w:b w:val="0"/>
                <w:sz w:val="24"/>
                <w:szCs w:val="24"/>
              </w:rPr>
              <w:fldChar w:fldCharType="separate"/>
            </w:r>
            <w:r w:rsidR="00F51F09">
              <w:rPr>
                <w:rFonts w:ascii="Times New Roman" w:hAnsi="Times New Roman"/>
                <w:b w:val="0"/>
                <w:noProof/>
                <w:sz w:val="24"/>
                <w:szCs w:val="24"/>
              </w:rPr>
              <w:t>160</w:t>
            </w:r>
            <w:r w:rsidRPr="00DE69E4">
              <w:rPr>
                <w:rFonts w:ascii="Times New Roman" w:hAnsi="Times New Roman"/>
                <w:b w:val="0"/>
                <w:sz w:val="24"/>
                <w:szCs w:val="24"/>
              </w:rPr>
              <w:fldChar w:fldCharType="end"/>
            </w:r>
            <w:r w:rsidRPr="00DE69E4">
              <w:rPr>
                <w:rFonts w:ascii="Times New Roman" w:hAnsi="Times New Roman"/>
                <w:b w:val="0"/>
                <w:sz w:val="24"/>
                <w:szCs w:val="24"/>
              </w:rPr>
              <w:t xml:space="preserve"> - Highlighted pump</w:t>
            </w:r>
            <w:bookmarkEnd w:id="561"/>
          </w:p>
          <w:p w:rsidR="009C62A9" w:rsidRPr="009C62A9" w:rsidRDefault="009C62A9" w:rsidP="00DE69E4">
            <w:pPr>
              <w:pStyle w:val="NormalWeb"/>
              <w:keepNext/>
            </w:pPr>
          </w:p>
        </w:tc>
      </w:tr>
    </w:tbl>
    <w:p w:rsidR="009C62A9" w:rsidRPr="009C62A9" w:rsidRDefault="009C62A9" w:rsidP="00A177E2">
      <w:pPr>
        <w:pStyle w:val="Caption"/>
        <w:rPr>
          <w:vanish/>
        </w:rPr>
      </w:pPr>
    </w:p>
    <w:tbl>
      <w:tblPr>
        <w:tblW w:w="7035" w:type="dxa"/>
        <w:tblInd w:w="343" w:type="dxa"/>
        <w:tblBorders>
          <w:top w:val="single" w:sz="4" w:space="0" w:color="808080"/>
          <w:left w:val="single" w:sz="4" w:space="0" w:color="808080"/>
          <w:bottom w:val="single" w:sz="4" w:space="0" w:color="808080"/>
          <w:right w:val="single" w:sz="4" w:space="0" w:color="808080"/>
        </w:tblBorders>
        <w:tblLayout w:type="fixed"/>
        <w:tblLook w:val="04A0" w:firstRow="1" w:lastRow="0" w:firstColumn="1" w:lastColumn="0" w:noHBand="0" w:noVBand="1"/>
      </w:tblPr>
      <w:tblGrid>
        <w:gridCol w:w="7035"/>
      </w:tblGrid>
      <w:tr w:rsidR="009C62A9" w:rsidRPr="009C62A9">
        <w:trPr>
          <w:divId w:val="651566317"/>
        </w:trPr>
        <w:tc>
          <w:tcPr>
            <w:tcW w:w="6795" w:type="dxa"/>
            <w:tcBorders>
              <w:top w:val="single" w:sz="4" w:space="0" w:color="808080"/>
              <w:left w:val="single" w:sz="4" w:space="0" w:color="808080"/>
              <w:bottom w:val="nil"/>
              <w:right w:val="single" w:sz="4" w:space="0" w:color="808080"/>
            </w:tcBorders>
            <w:shd w:val="clear" w:color="auto" w:fill="D7EBFF"/>
            <w:hideMark/>
          </w:tcPr>
          <w:p w:rsidR="009C62A9" w:rsidRPr="009C62A9" w:rsidRDefault="009C62A9">
            <w:pPr>
              <w:pStyle w:val="BodyText"/>
            </w:pPr>
            <w:r w:rsidRPr="009C62A9">
              <w:rPr>
                <w:b/>
                <w:bCs/>
                <w:lang w:val="en-GB"/>
              </w:rPr>
              <w:t xml:space="preserve">Note </w:t>
            </w:r>
          </w:p>
        </w:tc>
      </w:tr>
      <w:tr w:rsidR="009C62A9" w:rsidRPr="009C62A9">
        <w:trPr>
          <w:divId w:val="651566317"/>
        </w:trPr>
        <w:tc>
          <w:tcPr>
            <w:tcW w:w="6795" w:type="dxa"/>
            <w:tcBorders>
              <w:top w:val="nil"/>
              <w:left w:val="single" w:sz="4" w:space="0" w:color="808080"/>
              <w:bottom w:val="single" w:sz="4" w:space="0" w:color="808080"/>
              <w:right w:val="single" w:sz="4" w:space="0" w:color="808080"/>
            </w:tcBorders>
            <w:hideMark/>
          </w:tcPr>
          <w:p w:rsidR="009C62A9" w:rsidRPr="009C62A9" w:rsidRDefault="009C62A9">
            <w:pPr>
              <w:pStyle w:val="BodyText"/>
            </w:pPr>
            <w:r w:rsidRPr="009C62A9">
              <w:rPr>
                <w:lang w:val="en-GB"/>
              </w:rPr>
              <w:t xml:space="preserve">You can clear the light blue colour highlight with the Clear Selection </w:t>
            </w:r>
            <w:r w:rsidR="003D7FEB">
              <w:rPr>
                <w:noProof/>
                <w:lang w:val="en-US" w:eastAsia="en-US"/>
              </w:rPr>
              <w:drawing>
                <wp:inline distT="0" distB="0" distL="0" distR="0" wp14:anchorId="282406E9" wp14:editId="0929EB4B">
                  <wp:extent cx="142875" cy="152400"/>
                  <wp:effectExtent l="0" t="0" r="9525" b="0"/>
                  <wp:docPr id="1679" name="Picture 1679" descr="Description: c:\_temp\iw help\events\equipment control\pmcs\drainage\View G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9" descr="Description: c:\_temp\iw help\events\equipment control\pmcs\drainage\View G99.jpg"/>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142875" cy="152400"/>
                          </a:xfrm>
                          <a:prstGeom prst="rect">
                            <a:avLst/>
                          </a:prstGeom>
                          <a:noFill/>
                          <a:ln>
                            <a:noFill/>
                          </a:ln>
                        </pic:spPr>
                      </pic:pic>
                    </a:graphicData>
                  </a:graphic>
                </wp:inline>
              </w:drawing>
            </w:r>
            <w:r w:rsidRPr="009C62A9">
              <w:rPr>
                <w:lang w:val="en-GB"/>
              </w:rPr>
              <w:t xml:space="preserve"> tool on GIS toolbar.</w:t>
            </w:r>
          </w:p>
        </w:tc>
      </w:tr>
    </w:tbl>
    <w:p w:rsidR="009C62A9" w:rsidRDefault="009C62A9">
      <w:pPr>
        <w:divId w:val="651566317"/>
        <w:rPr>
          <w:rFonts w:eastAsia="Times New Roman"/>
        </w:rPr>
      </w:pPr>
    </w:p>
    <w:p w:rsidR="009C62A9" w:rsidRDefault="009C62A9" w:rsidP="00DE69E4">
      <w:pPr>
        <w:pStyle w:val="Heading6"/>
        <w:divId w:val="1761946563"/>
      </w:pPr>
      <w:r>
        <w:br w:type="page"/>
      </w:r>
      <w:bookmarkStart w:id="562" w:name="_Toc69553291"/>
      <w:r>
        <w:rPr>
          <w:lang w:val="en-GB"/>
        </w:rPr>
        <w:lastRenderedPageBreak/>
        <w:t>Doors and staircases</w:t>
      </w:r>
      <w:bookmarkEnd w:id="562"/>
    </w:p>
    <w:tbl>
      <w:tblPr>
        <w:tblW w:w="0" w:type="auto"/>
        <w:tblInd w:w="648" w:type="dxa"/>
        <w:tblBorders>
          <w:top w:val="single" w:sz="4" w:space="0" w:color="808080"/>
          <w:left w:val="single" w:sz="4" w:space="0" w:color="808080"/>
          <w:bottom w:val="single" w:sz="4" w:space="0" w:color="808080"/>
          <w:right w:val="single" w:sz="4" w:space="0" w:color="808080"/>
        </w:tblBorders>
        <w:tblLook w:val="04A0" w:firstRow="1" w:lastRow="0" w:firstColumn="1" w:lastColumn="0" w:noHBand="0" w:noVBand="1"/>
      </w:tblPr>
      <w:tblGrid>
        <w:gridCol w:w="843"/>
        <w:gridCol w:w="1527"/>
        <w:gridCol w:w="835"/>
        <w:gridCol w:w="1172"/>
        <w:gridCol w:w="2009"/>
        <w:gridCol w:w="1182"/>
        <w:gridCol w:w="1048"/>
      </w:tblGrid>
      <w:tr w:rsidR="009C62A9" w:rsidRPr="009C62A9">
        <w:trPr>
          <w:divId w:val="1761946563"/>
          <w:trHeight w:hRule="exact" w:val="270"/>
        </w:trPr>
        <w:tc>
          <w:tcPr>
            <w:tcW w:w="6604" w:type="dxa"/>
            <w:gridSpan w:val="5"/>
            <w:tcBorders>
              <w:top w:val="single" w:sz="4" w:space="0" w:color="808080"/>
              <w:left w:val="single" w:sz="4" w:space="0" w:color="808080"/>
              <w:bottom w:val="single" w:sz="4" w:space="0" w:color="808080"/>
              <w:right w:val="single" w:sz="4" w:space="0" w:color="808080"/>
            </w:tcBorders>
            <w:shd w:val="clear" w:color="auto" w:fill="D7EBFF"/>
            <w:hideMark/>
          </w:tcPr>
          <w:p w:rsidR="009C62A9" w:rsidRPr="009C62A9" w:rsidRDefault="009C62A9">
            <w:pPr>
              <w:pStyle w:val="BodyText"/>
              <w:jc w:val="center"/>
            </w:pPr>
            <w:r w:rsidRPr="009C62A9">
              <w:rPr>
                <w:b/>
                <w:bCs/>
                <w:lang w:val="en-GB"/>
              </w:rPr>
              <w:t xml:space="preserve">User profile </w:t>
            </w:r>
          </w:p>
        </w:tc>
        <w:tc>
          <w:tcPr>
            <w:tcW w:w="2306" w:type="dxa"/>
            <w:gridSpan w:val="2"/>
            <w:tcBorders>
              <w:top w:val="single" w:sz="4" w:space="0" w:color="808080"/>
              <w:left w:val="single" w:sz="4" w:space="0" w:color="808080"/>
              <w:bottom w:val="single" w:sz="4" w:space="0" w:color="808080"/>
              <w:right w:val="single" w:sz="4" w:space="0" w:color="808080"/>
            </w:tcBorders>
            <w:shd w:val="clear" w:color="auto" w:fill="D7EBFF"/>
            <w:hideMark/>
          </w:tcPr>
          <w:p w:rsidR="009C62A9" w:rsidRPr="009C62A9" w:rsidRDefault="009C62A9">
            <w:pPr>
              <w:pStyle w:val="BodyText"/>
              <w:spacing w:line="-270" w:lineRule="auto"/>
              <w:jc w:val="center"/>
            </w:pPr>
            <w:r w:rsidRPr="009C62A9">
              <w:rPr>
                <w:b/>
                <w:bCs/>
                <w:lang w:val="en-GB"/>
              </w:rPr>
              <w:t xml:space="preserve">Operation mode </w:t>
            </w:r>
          </w:p>
        </w:tc>
      </w:tr>
      <w:tr w:rsidR="009C62A9" w:rsidRPr="009C62A9">
        <w:trPr>
          <w:divId w:val="1761946563"/>
          <w:trHeight w:hRule="exact" w:val="270"/>
        </w:trPr>
        <w:tc>
          <w:tcPr>
            <w:tcW w:w="870"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jc w:val="center"/>
            </w:pPr>
            <w:r w:rsidRPr="009C62A9">
              <w:rPr>
                <w:lang w:val="en-GB"/>
              </w:rPr>
              <w:t>DO</w:t>
            </w:r>
          </w:p>
        </w:tc>
        <w:tc>
          <w:tcPr>
            <w:tcW w:w="1571"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Operator</w:t>
            </w:r>
          </w:p>
        </w:tc>
        <w:tc>
          <w:tcPr>
            <w:tcW w:w="867"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FC</w:t>
            </w:r>
          </w:p>
        </w:tc>
        <w:tc>
          <w:tcPr>
            <w:tcW w:w="1214"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ITSC</w:t>
            </w:r>
          </w:p>
        </w:tc>
        <w:tc>
          <w:tcPr>
            <w:tcW w:w="2082"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Supervisor</w:t>
            </w:r>
          </w:p>
        </w:tc>
        <w:tc>
          <w:tcPr>
            <w:tcW w:w="1226"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PCM</w:t>
            </w:r>
          </w:p>
        </w:tc>
        <w:tc>
          <w:tcPr>
            <w:tcW w:w="1080"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FCM</w:t>
            </w:r>
          </w:p>
        </w:tc>
      </w:tr>
      <w:tr w:rsidR="009C62A9" w:rsidRPr="009C62A9">
        <w:trPr>
          <w:divId w:val="1761946563"/>
          <w:trHeight w:hRule="exact" w:val="270"/>
        </w:trPr>
        <w:tc>
          <w:tcPr>
            <w:tcW w:w="870"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jc w:val="center"/>
            </w:pPr>
            <w:r w:rsidRPr="009C62A9">
              <w:rPr>
                <w:rFonts w:ascii="Arial" w:hAnsi="Arial"/>
                <w:color w:val="FFFFFF"/>
                <w:lang w:val="en-GB"/>
              </w:rPr>
              <w:sym w:font="Wingdings" w:char="F0FC"/>
            </w:r>
          </w:p>
        </w:tc>
        <w:tc>
          <w:tcPr>
            <w:tcW w:w="1571"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r w:rsidRPr="009C62A9">
              <w:rPr>
                <w:color w:val="FFFFFF"/>
                <w:lang w:val="en-GB"/>
              </w:rPr>
              <w:t xml:space="preserve"> *</w:t>
            </w:r>
          </w:p>
        </w:tc>
        <w:tc>
          <w:tcPr>
            <w:tcW w:w="867"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r w:rsidRPr="009C62A9">
              <w:rPr>
                <w:color w:val="FFFFFF"/>
                <w:lang w:val="en-GB"/>
              </w:rPr>
              <w:t xml:space="preserve"> **</w:t>
            </w:r>
          </w:p>
        </w:tc>
        <w:tc>
          <w:tcPr>
            <w:tcW w:w="1214"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2082"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1226"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1080"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r>
    </w:tbl>
    <w:p w:rsidR="009C62A9" w:rsidRPr="009C62A9" w:rsidRDefault="009C62A9">
      <w:pPr>
        <w:pStyle w:val="BodyText"/>
        <w:divId w:val="1761946563"/>
      </w:pPr>
      <w:r>
        <w:rPr>
          <w:lang w:val="en-GB"/>
        </w:rPr>
        <w:t>*  Only Tunnel and Zone 1 operators can control</w:t>
      </w:r>
    </w:p>
    <w:p w:rsidR="009C62A9" w:rsidRDefault="009C62A9">
      <w:pPr>
        <w:pStyle w:val="BodyText"/>
        <w:divId w:val="1761946563"/>
      </w:pPr>
      <w:r>
        <w:rPr>
          <w:lang w:val="en-GB"/>
        </w:rPr>
        <w:t>** Only viewing is allowed</w:t>
      </w:r>
    </w:p>
    <w:p w:rsidR="009C62A9" w:rsidRDefault="009C62A9">
      <w:pPr>
        <w:pStyle w:val="BodyText"/>
        <w:divId w:val="1761946563"/>
      </w:pPr>
      <w:r>
        <w:rPr>
          <w:color w:val="000000"/>
        </w:rPr>
        <w:t>For Doors and Staircases Control  in the tunnel, IW CCM  has the following features:</w:t>
      </w:r>
    </w:p>
    <w:p w:rsidR="009C62A9" w:rsidRDefault="009C62A9">
      <w:pPr>
        <w:pStyle w:val="ListBullet"/>
        <w:tabs>
          <w:tab w:val="left" w:pos="322"/>
          <w:tab w:val="num" w:pos="360"/>
        </w:tabs>
        <w:ind w:left="322" w:hanging="270"/>
        <w:divId w:val="24331805"/>
      </w:pPr>
      <w:r>
        <w:rPr>
          <w:rFonts w:ascii="Symbol" w:hAnsi="Symbol"/>
        </w:rPr>
        <w:t></w:t>
      </w:r>
      <w:r>
        <w:rPr>
          <w:rFonts w:ascii="Symbol" w:hAnsi="Symbol"/>
        </w:rPr>
        <w:t></w:t>
      </w:r>
      <w:r>
        <w:rPr>
          <w:sz w:val="14"/>
          <w:szCs w:val="14"/>
        </w:rPr>
        <w:t xml:space="preserve">  </w:t>
      </w:r>
      <w:hyperlink r:id="rId689" w:history="1">
        <w:r>
          <w:rPr>
            <w:rStyle w:val="Hyperlink"/>
          </w:rPr>
          <w:t>Control Vehicle Door</w:t>
        </w:r>
      </w:hyperlink>
    </w:p>
    <w:p w:rsidR="009C62A9" w:rsidRDefault="009C62A9">
      <w:pPr>
        <w:pStyle w:val="ListBullet"/>
        <w:tabs>
          <w:tab w:val="left" w:pos="322"/>
          <w:tab w:val="num" w:pos="360"/>
        </w:tabs>
        <w:ind w:left="322" w:hanging="270"/>
        <w:divId w:val="24331805"/>
      </w:pPr>
      <w:r>
        <w:rPr>
          <w:rFonts w:ascii="Symbol" w:hAnsi="Symbol"/>
        </w:rPr>
        <w:t></w:t>
      </w:r>
      <w:r>
        <w:rPr>
          <w:rFonts w:ascii="Symbol" w:hAnsi="Symbol"/>
        </w:rPr>
        <w:t></w:t>
      </w:r>
      <w:r>
        <w:rPr>
          <w:sz w:val="14"/>
          <w:szCs w:val="14"/>
        </w:rPr>
        <w:t xml:space="preserve">  </w:t>
      </w:r>
      <w:hyperlink r:id="rId690" w:history="1">
        <w:r>
          <w:rPr>
            <w:rStyle w:val="Hyperlink"/>
          </w:rPr>
          <w:t>Control Pedestrian Door</w:t>
        </w:r>
      </w:hyperlink>
    </w:p>
    <w:p w:rsidR="009C62A9" w:rsidRDefault="009C62A9">
      <w:pPr>
        <w:pStyle w:val="ListBullet"/>
        <w:tabs>
          <w:tab w:val="left" w:pos="322"/>
          <w:tab w:val="num" w:pos="360"/>
        </w:tabs>
        <w:ind w:left="322" w:hanging="270"/>
        <w:divId w:val="24331805"/>
      </w:pPr>
      <w:r>
        <w:rPr>
          <w:rFonts w:ascii="Symbol" w:hAnsi="Symbol"/>
        </w:rPr>
        <w:t></w:t>
      </w:r>
      <w:r>
        <w:rPr>
          <w:rFonts w:ascii="Symbol" w:hAnsi="Symbol"/>
        </w:rPr>
        <w:t></w:t>
      </w:r>
      <w:r>
        <w:rPr>
          <w:sz w:val="14"/>
          <w:szCs w:val="14"/>
        </w:rPr>
        <w:t xml:space="preserve">  </w:t>
      </w:r>
      <w:hyperlink r:id="rId691" w:history="1">
        <w:r>
          <w:rPr>
            <w:rStyle w:val="Hyperlink"/>
          </w:rPr>
          <w:t>Control Pressurization Fan</w:t>
        </w:r>
      </w:hyperlink>
    </w:p>
    <w:p w:rsidR="009C62A9" w:rsidRDefault="009C62A9">
      <w:pPr>
        <w:pStyle w:val="ListBullet"/>
        <w:tabs>
          <w:tab w:val="left" w:pos="322"/>
          <w:tab w:val="num" w:pos="360"/>
        </w:tabs>
        <w:ind w:left="322" w:hanging="270"/>
        <w:divId w:val="24331805"/>
      </w:pPr>
      <w:r>
        <w:rPr>
          <w:rFonts w:ascii="Symbol" w:hAnsi="Symbol"/>
        </w:rPr>
        <w:t></w:t>
      </w:r>
      <w:r>
        <w:rPr>
          <w:rFonts w:ascii="Symbol" w:hAnsi="Symbol"/>
        </w:rPr>
        <w:t></w:t>
      </w:r>
      <w:r>
        <w:rPr>
          <w:sz w:val="14"/>
          <w:szCs w:val="14"/>
        </w:rPr>
        <w:t xml:space="preserve">  </w:t>
      </w:r>
      <w:hyperlink r:id="rId692" w:history="1">
        <w:r>
          <w:rPr>
            <w:rStyle w:val="Hyperlink"/>
          </w:rPr>
          <w:t>Control ES Normal  Fan</w:t>
        </w:r>
      </w:hyperlink>
    </w:p>
    <w:p w:rsidR="009C62A9" w:rsidRDefault="009C62A9">
      <w:pPr>
        <w:pStyle w:val="ListBullet"/>
        <w:tabs>
          <w:tab w:val="left" w:pos="322"/>
          <w:tab w:val="num" w:pos="360"/>
        </w:tabs>
        <w:ind w:left="322" w:hanging="270"/>
        <w:divId w:val="24331805"/>
      </w:pPr>
      <w:r>
        <w:rPr>
          <w:rFonts w:ascii="Symbol" w:hAnsi="Symbol"/>
        </w:rPr>
        <w:t></w:t>
      </w:r>
      <w:r>
        <w:rPr>
          <w:rFonts w:ascii="Symbol" w:hAnsi="Symbol"/>
        </w:rPr>
        <w:t></w:t>
      </w:r>
      <w:r>
        <w:rPr>
          <w:sz w:val="14"/>
          <w:szCs w:val="14"/>
        </w:rPr>
        <w:t xml:space="preserve">  </w:t>
      </w:r>
      <w:hyperlink r:id="rId693" w:history="1">
        <w:r>
          <w:rPr>
            <w:rStyle w:val="Hyperlink"/>
          </w:rPr>
          <w:t>View GIS</w:t>
        </w:r>
      </w:hyperlink>
      <w:r>
        <w:rPr>
          <w:rFonts w:eastAsia="SimSun"/>
          <w:lang w:val="en-GB"/>
        </w:rPr>
        <w:t xml:space="preserve"> </w:t>
      </w:r>
    </w:p>
    <w:p w:rsidR="009C62A9" w:rsidRDefault="009C62A9">
      <w:pPr>
        <w:pStyle w:val="BodyText"/>
        <w:divId w:val="1761946563"/>
      </w:pPr>
      <w:r>
        <w:t> </w:t>
      </w:r>
    </w:p>
    <w:p w:rsidR="009C62A9" w:rsidRDefault="009C62A9" w:rsidP="00DE69E4">
      <w:pPr>
        <w:pStyle w:val="Heading7"/>
        <w:divId w:val="327365791"/>
      </w:pPr>
      <w:r>
        <w:br w:type="page"/>
      </w:r>
      <w:bookmarkStart w:id="563" w:name="_Toc59509267"/>
      <w:bookmarkStart w:id="564" w:name="_Toc69553292"/>
      <w:r>
        <w:rPr>
          <w:lang w:val="en-GB"/>
        </w:rPr>
        <w:lastRenderedPageBreak/>
        <w:t>Control Vehicle Door</w:t>
      </w:r>
      <w:bookmarkEnd w:id="563"/>
      <w:bookmarkEnd w:id="564"/>
    </w:p>
    <w:p w:rsidR="009C62A9" w:rsidRPr="009C62A9" w:rsidRDefault="009C62A9">
      <w:pPr>
        <w:pStyle w:val="ListBullet"/>
        <w:tabs>
          <w:tab w:val="left" w:pos="322"/>
          <w:tab w:val="num" w:pos="360"/>
        </w:tabs>
        <w:ind w:left="322" w:hanging="270"/>
        <w:divId w:val="327365791"/>
      </w:pPr>
      <w:r>
        <w:rPr>
          <w:rFonts w:ascii="Symbol" w:hAnsi="Symbol"/>
        </w:rPr>
        <w:t></w:t>
      </w:r>
      <w:r>
        <w:rPr>
          <w:rFonts w:ascii="Symbol" w:hAnsi="Symbol"/>
        </w:rPr>
        <w:t></w:t>
      </w:r>
      <w:r>
        <w:rPr>
          <w:sz w:val="14"/>
          <w:szCs w:val="14"/>
        </w:rPr>
        <w:t xml:space="preserve">   </w:t>
      </w:r>
      <w:r>
        <w:t>In the equipment list, click on + sign besides PMCS.</w:t>
      </w:r>
    </w:p>
    <w:p w:rsidR="009C62A9" w:rsidRDefault="009C62A9">
      <w:pPr>
        <w:pStyle w:val="BodyText"/>
        <w:ind w:left="360"/>
        <w:divId w:val="327365791"/>
      </w:pPr>
      <w:r>
        <w:rPr>
          <w:lang w:val="en-GB"/>
        </w:rPr>
        <w:t xml:space="preserve">The list expands to show the list of PMCS </w:t>
      </w:r>
      <w:proofErr w:type="spellStart"/>
      <w:r>
        <w:rPr>
          <w:lang w:val="en-GB"/>
        </w:rPr>
        <w:t>equipments</w:t>
      </w:r>
      <w:proofErr w:type="spellEnd"/>
      <w:r>
        <w:rPr>
          <w:lang w:val="en-GB"/>
        </w:rPr>
        <w:t>.</w:t>
      </w:r>
    </w:p>
    <w:p w:rsidR="009C62A9" w:rsidRDefault="009C62A9">
      <w:pPr>
        <w:pStyle w:val="ListBullet"/>
        <w:tabs>
          <w:tab w:val="left" w:pos="322"/>
          <w:tab w:val="num" w:pos="360"/>
        </w:tabs>
        <w:ind w:left="322" w:hanging="270"/>
        <w:divId w:val="327365791"/>
      </w:pPr>
      <w:r>
        <w:rPr>
          <w:rFonts w:ascii="Symbol" w:hAnsi="Symbol"/>
        </w:rPr>
        <w:t></w:t>
      </w:r>
      <w:r>
        <w:rPr>
          <w:rFonts w:ascii="Symbol" w:hAnsi="Symbol"/>
        </w:rPr>
        <w:t></w:t>
      </w:r>
      <w:r>
        <w:rPr>
          <w:sz w:val="14"/>
          <w:szCs w:val="14"/>
        </w:rPr>
        <w:t>  </w:t>
      </w:r>
      <w:r>
        <w:t>Click on + sign besides Doors and Staircases.</w:t>
      </w:r>
    </w:p>
    <w:p w:rsidR="009C62A9" w:rsidRDefault="009C62A9">
      <w:pPr>
        <w:pStyle w:val="ListBullet"/>
        <w:tabs>
          <w:tab w:val="left" w:pos="322"/>
          <w:tab w:val="num" w:pos="360"/>
        </w:tabs>
        <w:ind w:left="322" w:hanging="270"/>
        <w:divId w:val="327365791"/>
      </w:pPr>
      <w:r>
        <w:t>3.</w:t>
      </w:r>
      <w:r>
        <w:rPr>
          <w:sz w:val="14"/>
          <w:szCs w:val="14"/>
        </w:rPr>
        <w:t>  </w:t>
      </w:r>
      <w:r>
        <w:t>Click on Vehicle Door.</w:t>
      </w:r>
    </w:p>
    <w:p w:rsidR="009C62A9" w:rsidRDefault="009C62A9">
      <w:pPr>
        <w:pStyle w:val="BodyText"/>
        <w:ind w:left="360"/>
        <w:divId w:val="327365791"/>
      </w:pPr>
      <w:r>
        <w:rPr>
          <w:lang w:val="en-GB"/>
        </w:rPr>
        <w:t xml:space="preserve">A list of </w:t>
      </w:r>
      <w:proofErr w:type="spellStart"/>
      <w:r>
        <w:rPr>
          <w:lang w:val="en-GB"/>
        </w:rPr>
        <w:t>equipments</w:t>
      </w:r>
      <w:proofErr w:type="spellEnd"/>
      <w:r>
        <w:rPr>
          <w:lang w:val="en-GB"/>
        </w:rPr>
        <w:t xml:space="preserve"> appears on the right with ID, Location, </w:t>
      </w:r>
      <w:proofErr w:type="spellStart"/>
      <w:r>
        <w:rPr>
          <w:lang w:val="en-GB"/>
        </w:rPr>
        <w:t>Eway</w:t>
      </w:r>
      <w:proofErr w:type="spellEnd"/>
      <w:r>
        <w:rPr>
          <w:lang w:val="en-GB"/>
        </w:rPr>
        <w:t xml:space="preserve"> code, </w:t>
      </w:r>
      <w:proofErr w:type="spellStart"/>
      <w:r>
        <w:rPr>
          <w:lang w:val="en-GB"/>
        </w:rPr>
        <w:t>Dir</w:t>
      </w:r>
      <w:proofErr w:type="spellEnd"/>
      <w:r>
        <w:rPr>
          <w:lang w:val="en-GB"/>
        </w:rPr>
        <w:t xml:space="preserve"> and </w:t>
      </w:r>
      <w:proofErr w:type="spellStart"/>
      <w:r>
        <w:rPr>
          <w:lang w:val="en-GB"/>
        </w:rPr>
        <w:t>Kilometer</w:t>
      </w:r>
      <w:proofErr w:type="spellEnd"/>
      <w:r>
        <w:rPr>
          <w:lang w:val="en-GB"/>
        </w:rPr>
        <w:t xml:space="preserve"> information.</w:t>
      </w:r>
    </w:p>
    <w:p w:rsidR="009C62A9" w:rsidRDefault="003D7FEB">
      <w:pPr>
        <w:pStyle w:val="BodyText"/>
        <w:ind w:left="360"/>
        <w:divId w:val="327365791"/>
      </w:pPr>
      <w:r>
        <w:rPr>
          <w:noProof/>
          <w:lang w:val="en-US" w:eastAsia="en-US"/>
        </w:rPr>
        <w:drawing>
          <wp:inline distT="0" distB="0" distL="0" distR="0" wp14:anchorId="28345D23" wp14:editId="7BE5C6BA">
            <wp:extent cx="4752975" cy="4819650"/>
            <wp:effectExtent l="0" t="0" r="9525" b="0"/>
            <wp:docPr id="1680" name="Picture 1680" descr="Description: c:\_temp\iw help\events\equipment control\pmcs\doors and staircases\Contro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0" descr="Description: c:\_temp\iw help\events\equipment control\pmcs\doors and staircases\Contro2.jpg"/>
                    <pic:cNvPicPr>
                      <a:picLocks noChangeAspect="1" noChangeArrowheads="1"/>
                    </pic:cNvPicPr>
                  </pic:nvPicPr>
                  <pic:blipFill>
                    <a:blip r:embed="rId694">
                      <a:extLst>
                        <a:ext uri="{28A0092B-C50C-407E-A947-70E740481C1C}">
                          <a14:useLocalDpi xmlns:a14="http://schemas.microsoft.com/office/drawing/2010/main" val="0"/>
                        </a:ext>
                      </a:extLst>
                    </a:blip>
                    <a:srcRect/>
                    <a:stretch>
                      <a:fillRect/>
                    </a:stretch>
                  </pic:blipFill>
                  <pic:spPr bwMode="auto">
                    <a:xfrm>
                      <a:off x="0" y="0"/>
                      <a:ext cx="4752975" cy="4819650"/>
                    </a:xfrm>
                    <a:prstGeom prst="rect">
                      <a:avLst/>
                    </a:prstGeom>
                    <a:noFill/>
                    <a:ln>
                      <a:noFill/>
                    </a:ln>
                  </pic:spPr>
                </pic:pic>
              </a:graphicData>
            </a:graphic>
          </wp:inline>
        </w:drawing>
      </w:r>
    </w:p>
    <w:p w:rsidR="009C62A9" w:rsidRDefault="009C62A9">
      <w:pPr>
        <w:pStyle w:val="ListBullet"/>
        <w:tabs>
          <w:tab w:val="left" w:pos="322"/>
          <w:tab w:val="num" w:pos="360"/>
        </w:tabs>
        <w:ind w:left="322" w:hanging="270"/>
        <w:divId w:val="327365791"/>
      </w:pPr>
      <w:r>
        <w:rPr>
          <w:rFonts w:ascii="Symbol" w:hAnsi="Symbol"/>
        </w:rPr>
        <w:t></w:t>
      </w:r>
      <w:r>
        <w:rPr>
          <w:rFonts w:ascii="Symbol" w:hAnsi="Symbol"/>
        </w:rPr>
        <w:t></w:t>
      </w:r>
      <w:r>
        <w:rPr>
          <w:sz w:val="14"/>
          <w:szCs w:val="14"/>
        </w:rPr>
        <w:t>  </w:t>
      </w:r>
      <w:r>
        <w:t>Click on any equipment to select it. To do multiple selection, press and hold Shift button or Ctrl button on your keyboard and click on the equipment on the list.</w:t>
      </w:r>
    </w:p>
    <w:p w:rsidR="009C62A9" w:rsidRDefault="009C62A9">
      <w:pPr>
        <w:pStyle w:val="BodyText"/>
        <w:ind w:left="360"/>
        <w:divId w:val="327365791"/>
      </w:pPr>
      <w:r>
        <w:rPr>
          <w:lang w:val="en-GB"/>
        </w:rPr>
        <w:lastRenderedPageBreak/>
        <w:t>The selected equipment will be highlighted in blue background. The current settings for the selected equipment appear in the Current panel.</w:t>
      </w:r>
    </w:p>
    <w:p w:rsidR="009C62A9" w:rsidRDefault="009C62A9">
      <w:pPr>
        <w:pStyle w:val="ListBullet"/>
        <w:tabs>
          <w:tab w:val="left" w:pos="322"/>
          <w:tab w:val="num" w:pos="360"/>
        </w:tabs>
        <w:ind w:left="322" w:hanging="270"/>
        <w:divId w:val="327365791"/>
      </w:pPr>
      <w:r>
        <w:t>5.</w:t>
      </w:r>
      <w:r>
        <w:rPr>
          <w:sz w:val="14"/>
          <w:szCs w:val="14"/>
        </w:rPr>
        <w:t>  </w:t>
      </w:r>
      <w:r>
        <w:t>In the New panel, click on Close or Open to close/open the door.</w:t>
      </w:r>
    </w:p>
    <w:p w:rsidR="009C62A9" w:rsidRDefault="009C62A9">
      <w:pPr>
        <w:pStyle w:val="ListBullet"/>
        <w:tabs>
          <w:tab w:val="left" w:pos="322"/>
          <w:tab w:val="num" w:pos="360"/>
        </w:tabs>
        <w:ind w:left="322" w:hanging="270"/>
        <w:divId w:val="327365791"/>
      </w:pPr>
      <w:r>
        <w:t>6.</w:t>
      </w:r>
      <w:r>
        <w:rPr>
          <w:sz w:val="14"/>
          <w:szCs w:val="14"/>
        </w:rPr>
        <w:t>  </w:t>
      </w:r>
      <w:r>
        <w:t>Click on Apply button to save the changes.</w:t>
      </w:r>
    </w:p>
    <w:p w:rsidR="009C62A9" w:rsidRDefault="009C62A9">
      <w:pPr>
        <w:pStyle w:val="ListBullet"/>
        <w:tabs>
          <w:tab w:val="left" w:pos="322"/>
          <w:tab w:val="num" w:pos="360"/>
        </w:tabs>
        <w:ind w:left="322" w:hanging="270"/>
        <w:divId w:val="327365791"/>
      </w:pPr>
      <w:r>
        <w:t>7.</w:t>
      </w:r>
      <w:r>
        <w:rPr>
          <w:sz w:val="14"/>
          <w:szCs w:val="14"/>
        </w:rPr>
        <w:t>   </w:t>
      </w:r>
      <w:r>
        <w:rPr>
          <w:lang w:val="en-GB"/>
        </w:rPr>
        <w:t>Wait for the system to response.</w:t>
      </w:r>
    </w:p>
    <w:p w:rsidR="009C62A9" w:rsidRDefault="009C62A9">
      <w:pPr>
        <w:pStyle w:val="ListBullet"/>
        <w:tabs>
          <w:tab w:val="left" w:pos="322"/>
          <w:tab w:val="num" w:pos="360"/>
        </w:tabs>
        <w:ind w:left="322" w:hanging="270"/>
        <w:divId w:val="1987658290"/>
      </w:pPr>
      <w:r>
        <w:rPr>
          <w:rFonts w:ascii="Symbol" w:hAnsi="Symbol"/>
        </w:rPr>
        <w:t></w:t>
      </w:r>
      <w:r>
        <w:rPr>
          <w:rFonts w:ascii="Symbol" w:hAnsi="Symbol"/>
        </w:rPr>
        <w:t></w:t>
      </w:r>
      <w:r>
        <w:rPr>
          <w:sz w:val="14"/>
          <w:szCs w:val="14"/>
        </w:rPr>
        <w:t>  </w:t>
      </w:r>
      <w:r>
        <w:t>If the remote control is successful, the response will show “Ok”.</w:t>
      </w:r>
    </w:p>
    <w:p w:rsidR="009C62A9" w:rsidRDefault="009C62A9">
      <w:pPr>
        <w:pStyle w:val="ListBullet"/>
        <w:tabs>
          <w:tab w:val="left" w:pos="322"/>
          <w:tab w:val="num" w:pos="360"/>
        </w:tabs>
        <w:ind w:left="322" w:hanging="270"/>
        <w:divId w:val="1987658290"/>
      </w:pPr>
      <w:r>
        <w:rPr>
          <w:rFonts w:ascii="Symbol" w:hAnsi="Symbol"/>
        </w:rPr>
        <w:t></w:t>
      </w:r>
      <w:r>
        <w:rPr>
          <w:rFonts w:ascii="Symbol" w:hAnsi="Symbol"/>
        </w:rPr>
        <w:t></w:t>
      </w:r>
      <w:r>
        <w:rPr>
          <w:sz w:val="14"/>
          <w:szCs w:val="14"/>
        </w:rPr>
        <w:t xml:space="preserve">   </w:t>
      </w:r>
      <w:r>
        <w:t>If the system response with a “Time Out” after 30 seconds, you should try again by clicking on Apply button.</w:t>
      </w:r>
    </w:p>
    <w:p w:rsidR="009C62A9" w:rsidRDefault="009C62A9">
      <w:pPr>
        <w:pStyle w:val="ListBullet"/>
        <w:tabs>
          <w:tab w:val="left" w:pos="322"/>
          <w:tab w:val="num" w:pos="360"/>
        </w:tabs>
        <w:ind w:left="322" w:hanging="270"/>
        <w:divId w:val="1987658290"/>
      </w:pPr>
      <w:r>
        <w:rPr>
          <w:rFonts w:ascii="Symbol" w:hAnsi="Symbol"/>
        </w:rPr>
        <w:t></w:t>
      </w:r>
      <w:r>
        <w:rPr>
          <w:rFonts w:ascii="Symbol" w:hAnsi="Symbol"/>
        </w:rPr>
        <w:t></w:t>
      </w:r>
      <w:r>
        <w:rPr>
          <w:sz w:val="14"/>
          <w:szCs w:val="14"/>
        </w:rPr>
        <w:t>  </w:t>
      </w:r>
      <w:r>
        <w:t>If the system response with “Not Sent”, it simply means that you have not set the new setting.            </w:t>
      </w:r>
    </w:p>
    <w:tbl>
      <w:tblPr>
        <w:tblW w:w="8010" w:type="dxa"/>
        <w:tblBorders>
          <w:top w:val="single" w:sz="4" w:space="0" w:color="auto"/>
          <w:left w:val="single" w:sz="4" w:space="0" w:color="auto"/>
          <w:bottom w:val="single" w:sz="4" w:space="0" w:color="auto"/>
          <w:right w:val="single" w:sz="4" w:space="0" w:color="auto"/>
        </w:tblBorders>
        <w:tblLayout w:type="fixed"/>
        <w:tblLook w:val="04A0" w:firstRow="1" w:lastRow="0" w:firstColumn="1" w:lastColumn="0" w:noHBand="0" w:noVBand="1"/>
      </w:tblPr>
      <w:tblGrid>
        <w:gridCol w:w="8010"/>
      </w:tblGrid>
      <w:tr w:rsidR="009C62A9" w:rsidRPr="009C62A9">
        <w:trPr>
          <w:divId w:val="327365791"/>
        </w:trPr>
        <w:tc>
          <w:tcPr>
            <w:tcW w:w="7710" w:type="dxa"/>
            <w:tcBorders>
              <w:top w:val="single" w:sz="4" w:space="0" w:color="808080"/>
              <w:left w:val="single" w:sz="4" w:space="0" w:color="808080"/>
              <w:bottom w:val="nil"/>
              <w:right w:val="single" w:sz="4" w:space="0" w:color="808080"/>
            </w:tcBorders>
            <w:shd w:val="clear" w:color="auto" w:fill="D7EBFF"/>
            <w:hideMark/>
          </w:tcPr>
          <w:p w:rsidR="009C62A9" w:rsidRPr="009C62A9" w:rsidRDefault="009C62A9">
            <w:pPr>
              <w:pStyle w:val="BodyText"/>
            </w:pPr>
            <w:r w:rsidRPr="009C62A9">
              <w:rPr>
                <w:b/>
                <w:bCs/>
                <w:lang w:val="en-GB"/>
              </w:rPr>
              <w:t>Note</w:t>
            </w:r>
            <w:r w:rsidRPr="009C62A9">
              <w:rPr>
                <w:lang w:val="en-US"/>
              </w:rPr>
              <w:t xml:space="preserve"> </w:t>
            </w:r>
          </w:p>
        </w:tc>
      </w:tr>
      <w:tr w:rsidR="009C62A9" w:rsidRPr="009C62A9">
        <w:trPr>
          <w:divId w:val="327365791"/>
        </w:trPr>
        <w:tc>
          <w:tcPr>
            <w:tcW w:w="7710" w:type="dxa"/>
            <w:tcBorders>
              <w:top w:val="nil"/>
              <w:left w:val="single" w:sz="4" w:space="0" w:color="808080"/>
              <w:bottom w:val="single" w:sz="4" w:space="0" w:color="808080"/>
              <w:right w:val="single" w:sz="4" w:space="0" w:color="808080"/>
            </w:tcBorders>
            <w:hideMark/>
          </w:tcPr>
          <w:p w:rsidR="009C62A9" w:rsidRPr="009C62A9" w:rsidRDefault="009C62A9">
            <w:pPr>
              <w:pStyle w:val="BodyText"/>
            </w:pPr>
            <w:r w:rsidRPr="009C62A9">
              <w:rPr>
                <w:lang w:val="en-GB"/>
              </w:rPr>
              <w:t>Remote Control is only allowed when the door is operational and tagging mode is 1.</w:t>
            </w:r>
            <w:r w:rsidRPr="009C62A9">
              <w:rPr>
                <w:lang w:val="en-US"/>
              </w:rPr>
              <w:t xml:space="preserve"> </w:t>
            </w:r>
          </w:p>
        </w:tc>
      </w:tr>
    </w:tbl>
    <w:p w:rsidR="009C62A9" w:rsidRDefault="009C62A9">
      <w:pPr>
        <w:divId w:val="327365791"/>
        <w:rPr>
          <w:rFonts w:eastAsia="Times New Roman"/>
        </w:rPr>
      </w:pPr>
    </w:p>
    <w:p w:rsidR="009C62A9" w:rsidRDefault="009C62A9" w:rsidP="00DE69E4">
      <w:pPr>
        <w:pStyle w:val="Heading7"/>
        <w:divId w:val="68238952"/>
      </w:pPr>
      <w:r>
        <w:br w:type="page"/>
      </w:r>
      <w:bookmarkStart w:id="565" w:name="_Toc69553293"/>
      <w:r>
        <w:rPr>
          <w:lang w:val="en-GB"/>
        </w:rPr>
        <w:lastRenderedPageBreak/>
        <w:t>Control Pedestrian Door</w:t>
      </w:r>
      <w:bookmarkEnd w:id="565"/>
    </w:p>
    <w:p w:rsidR="009C62A9" w:rsidRPr="009C62A9" w:rsidRDefault="009C62A9">
      <w:pPr>
        <w:pStyle w:val="ListBullet"/>
        <w:tabs>
          <w:tab w:val="left" w:pos="322"/>
          <w:tab w:val="num" w:pos="360"/>
        </w:tabs>
        <w:ind w:left="322" w:hanging="270"/>
        <w:divId w:val="68238952"/>
      </w:pPr>
      <w:r>
        <w:rPr>
          <w:rFonts w:ascii="Symbol" w:hAnsi="Symbol"/>
        </w:rPr>
        <w:t></w:t>
      </w:r>
      <w:r>
        <w:rPr>
          <w:rFonts w:ascii="Symbol" w:hAnsi="Symbol"/>
        </w:rPr>
        <w:t></w:t>
      </w:r>
      <w:r>
        <w:rPr>
          <w:sz w:val="14"/>
          <w:szCs w:val="14"/>
        </w:rPr>
        <w:t xml:space="preserve">   </w:t>
      </w:r>
      <w:r>
        <w:t>In the equipment list, click on + sign besides PMCS.</w:t>
      </w:r>
    </w:p>
    <w:p w:rsidR="009C62A9" w:rsidRDefault="009C62A9">
      <w:pPr>
        <w:pStyle w:val="BodyText"/>
        <w:ind w:left="360"/>
        <w:divId w:val="68238952"/>
      </w:pPr>
      <w:r>
        <w:rPr>
          <w:lang w:val="en-GB"/>
        </w:rPr>
        <w:t xml:space="preserve">The list expands to show the list of PMCS </w:t>
      </w:r>
      <w:proofErr w:type="spellStart"/>
      <w:r>
        <w:rPr>
          <w:lang w:val="en-GB"/>
        </w:rPr>
        <w:t>equipments</w:t>
      </w:r>
      <w:proofErr w:type="spellEnd"/>
      <w:r>
        <w:rPr>
          <w:lang w:val="en-GB"/>
        </w:rPr>
        <w:t>.</w:t>
      </w:r>
    </w:p>
    <w:p w:rsidR="009C62A9" w:rsidRDefault="009C62A9">
      <w:pPr>
        <w:pStyle w:val="ListBullet"/>
        <w:tabs>
          <w:tab w:val="left" w:pos="322"/>
          <w:tab w:val="num" w:pos="360"/>
        </w:tabs>
        <w:ind w:left="322" w:hanging="270"/>
        <w:divId w:val="68238952"/>
      </w:pPr>
      <w:r>
        <w:rPr>
          <w:rFonts w:ascii="Symbol" w:hAnsi="Symbol"/>
        </w:rPr>
        <w:t></w:t>
      </w:r>
      <w:r>
        <w:rPr>
          <w:rFonts w:ascii="Symbol" w:hAnsi="Symbol"/>
        </w:rPr>
        <w:t></w:t>
      </w:r>
      <w:r>
        <w:rPr>
          <w:sz w:val="14"/>
          <w:szCs w:val="14"/>
        </w:rPr>
        <w:t>  </w:t>
      </w:r>
      <w:r>
        <w:t>Click on + sign besides Doors and Staircases.</w:t>
      </w:r>
    </w:p>
    <w:p w:rsidR="009C62A9" w:rsidRDefault="009C62A9">
      <w:pPr>
        <w:pStyle w:val="ListBullet"/>
        <w:tabs>
          <w:tab w:val="left" w:pos="322"/>
          <w:tab w:val="num" w:pos="360"/>
        </w:tabs>
        <w:ind w:left="322" w:hanging="270"/>
        <w:divId w:val="68238952"/>
      </w:pPr>
      <w:r>
        <w:t>3.</w:t>
      </w:r>
      <w:r>
        <w:rPr>
          <w:sz w:val="14"/>
          <w:szCs w:val="14"/>
        </w:rPr>
        <w:t xml:space="preserve">  </w:t>
      </w:r>
      <w:r>
        <w:t>Click on Pedestrian Door.</w:t>
      </w:r>
    </w:p>
    <w:p w:rsidR="009C62A9" w:rsidRDefault="009C62A9">
      <w:pPr>
        <w:pStyle w:val="BodyText"/>
        <w:ind w:left="360"/>
        <w:divId w:val="68238952"/>
      </w:pPr>
      <w:r>
        <w:rPr>
          <w:lang w:val="en-GB"/>
        </w:rPr>
        <w:t xml:space="preserve">A list of </w:t>
      </w:r>
      <w:proofErr w:type="spellStart"/>
      <w:r>
        <w:rPr>
          <w:lang w:val="en-GB"/>
        </w:rPr>
        <w:t>equipments</w:t>
      </w:r>
      <w:proofErr w:type="spellEnd"/>
      <w:r>
        <w:rPr>
          <w:lang w:val="en-GB"/>
        </w:rPr>
        <w:t xml:space="preserve"> appears on the right with ID, Location, </w:t>
      </w:r>
      <w:proofErr w:type="spellStart"/>
      <w:r>
        <w:rPr>
          <w:lang w:val="en-GB"/>
        </w:rPr>
        <w:t>Eway</w:t>
      </w:r>
      <w:proofErr w:type="spellEnd"/>
      <w:r>
        <w:rPr>
          <w:lang w:val="en-GB"/>
        </w:rPr>
        <w:t xml:space="preserve"> code, </w:t>
      </w:r>
      <w:proofErr w:type="spellStart"/>
      <w:r>
        <w:rPr>
          <w:lang w:val="en-GB"/>
        </w:rPr>
        <w:t>Dir</w:t>
      </w:r>
      <w:proofErr w:type="spellEnd"/>
      <w:r>
        <w:rPr>
          <w:lang w:val="en-GB"/>
        </w:rPr>
        <w:t xml:space="preserve"> and </w:t>
      </w:r>
      <w:proofErr w:type="spellStart"/>
      <w:r>
        <w:rPr>
          <w:lang w:val="en-GB"/>
        </w:rPr>
        <w:t>Kilometer</w:t>
      </w:r>
      <w:proofErr w:type="spellEnd"/>
      <w:r>
        <w:rPr>
          <w:lang w:val="en-GB"/>
        </w:rPr>
        <w:t xml:space="preserve"> information.</w:t>
      </w:r>
    </w:p>
    <w:p w:rsidR="009C62A9" w:rsidRDefault="003D7FEB">
      <w:pPr>
        <w:pStyle w:val="BodyText"/>
        <w:ind w:left="360"/>
        <w:divId w:val="68238952"/>
      </w:pPr>
      <w:r>
        <w:rPr>
          <w:noProof/>
          <w:lang w:val="en-US" w:eastAsia="en-US"/>
        </w:rPr>
        <w:drawing>
          <wp:inline distT="0" distB="0" distL="0" distR="0" wp14:anchorId="3905C48F" wp14:editId="2D526683">
            <wp:extent cx="4800600" cy="4857750"/>
            <wp:effectExtent l="0" t="0" r="0" b="0"/>
            <wp:docPr id="1681" name="Picture 1681" descr="Description: c:\_temp\iw help\events\equipment control\pmcs\doors and staircases\Contro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1" descr="Description: c:\_temp\iw help\events\equipment control\pmcs\doors and staircases\Contro3.jpg"/>
                    <pic:cNvPicPr>
                      <a:picLocks noChangeAspect="1" noChangeArrowheads="1"/>
                    </pic:cNvPicPr>
                  </pic:nvPicPr>
                  <pic:blipFill>
                    <a:blip r:embed="rId695">
                      <a:extLst>
                        <a:ext uri="{28A0092B-C50C-407E-A947-70E740481C1C}">
                          <a14:useLocalDpi xmlns:a14="http://schemas.microsoft.com/office/drawing/2010/main" val="0"/>
                        </a:ext>
                      </a:extLst>
                    </a:blip>
                    <a:srcRect/>
                    <a:stretch>
                      <a:fillRect/>
                    </a:stretch>
                  </pic:blipFill>
                  <pic:spPr bwMode="auto">
                    <a:xfrm>
                      <a:off x="0" y="0"/>
                      <a:ext cx="4800600" cy="4857750"/>
                    </a:xfrm>
                    <a:prstGeom prst="rect">
                      <a:avLst/>
                    </a:prstGeom>
                    <a:noFill/>
                    <a:ln>
                      <a:noFill/>
                    </a:ln>
                  </pic:spPr>
                </pic:pic>
              </a:graphicData>
            </a:graphic>
          </wp:inline>
        </w:drawing>
      </w:r>
    </w:p>
    <w:p w:rsidR="009C62A9" w:rsidRDefault="009C62A9">
      <w:pPr>
        <w:pStyle w:val="ListBullet"/>
        <w:tabs>
          <w:tab w:val="left" w:pos="322"/>
          <w:tab w:val="num" w:pos="360"/>
        </w:tabs>
        <w:ind w:left="322" w:hanging="270"/>
        <w:divId w:val="68238952"/>
      </w:pPr>
      <w:r>
        <w:rPr>
          <w:rFonts w:ascii="Symbol" w:hAnsi="Symbol"/>
        </w:rPr>
        <w:t></w:t>
      </w:r>
      <w:r>
        <w:rPr>
          <w:rFonts w:ascii="Symbol" w:hAnsi="Symbol"/>
        </w:rPr>
        <w:t></w:t>
      </w:r>
      <w:r>
        <w:rPr>
          <w:sz w:val="14"/>
          <w:szCs w:val="14"/>
        </w:rPr>
        <w:t>  </w:t>
      </w:r>
      <w:r>
        <w:t>Click on any equipment to select it. To do multiple selection, press and hold Shift button or Ctrl button on your keyboard and click on the equipment on the list.</w:t>
      </w:r>
    </w:p>
    <w:p w:rsidR="009C62A9" w:rsidRDefault="009C62A9">
      <w:pPr>
        <w:pStyle w:val="BodyText"/>
        <w:ind w:left="360"/>
        <w:divId w:val="68238952"/>
      </w:pPr>
      <w:r>
        <w:rPr>
          <w:lang w:val="en-GB"/>
        </w:rPr>
        <w:lastRenderedPageBreak/>
        <w:t>The selected equipment will be highlighted in blue background. The current settings for the selected equipment appear in the Current panel.</w:t>
      </w:r>
    </w:p>
    <w:p w:rsidR="009C62A9" w:rsidRDefault="009C62A9">
      <w:pPr>
        <w:pStyle w:val="ListBullet"/>
        <w:tabs>
          <w:tab w:val="left" w:pos="322"/>
          <w:tab w:val="num" w:pos="360"/>
        </w:tabs>
        <w:ind w:left="322" w:hanging="270"/>
        <w:divId w:val="68238952"/>
      </w:pPr>
      <w:r>
        <w:t>5.</w:t>
      </w:r>
      <w:r>
        <w:rPr>
          <w:sz w:val="14"/>
          <w:szCs w:val="14"/>
        </w:rPr>
        <w:t xml:space="preserve">  </w:t>
      </w:r>
      <w:r>
        <w:t xml:space="preserve">In the New panel, click on </w:t>
      </w:r>
      <w:proofErr w:type="spellStart"/>
      <w:r>
        <w:t>On</w:t>
      </w:r>
      <w:proofErr w:type="spellEnd"/>
      <w:r>
        <w:t xml:space="preserve"> or Off to on/off east exit light of the door.</w:t>
      </w:r>
    </w:p>
    <w:p w:rsidR="009C62A9" w:rsidRDefault="009C62A9">
      <w:pPr>
        <w:pStyle w:val="ListBullet"/>
        <w:tabs>
          <w:tab w:val="left" w:pos="322"/>
          <w:tab w:val="num" w:pos="360"/>
        </w:tabs>
        <w:ind w:left="322" w:hanging="270"/>
        <w:divId w:val="68238952"/>
      </w:pPr>
      <w:r>
        <w:t>6.</w:t>
      </w:r>
      <w:r>
        <w:rPr>
          <w:sz w:val="14"/>
          <w:szCs w:val="14"/>
        </w:rPr>
        <w:t>   </w:t>
      </w:r>
      <w:r>
        <w:t xml:space="preserve">Click on </w:t>
      </w:r>
      <w:proofErr w:type="spellStart"/>
      <w:r>
        <w:t>On</w:t>
      </w:r>
      <w:proofErr w:type="spellEnd"/>
      <w:r>
        <w:t xml:space="preserve"> or Off to on/off west exit light of the door.</w:t>
      </w:r>
    </w:p>
    <w:p w:rsidR="009C62A9" w:rsidRDefault="009C62A9">
      <w:pPr>
        <w:pStyle w:val="ListBullet"/>
        <w:tabs>
          <w:tab w:val="left" w:pos="322"/>
          <w:tab w:val="num" w:pos="360"/>
        </w:tabs>
        <w:ind w:left="322" w:hanging="270"/>
        <w:divId w:val="68238952"/>
      </w:pPr>
      <w:r>
        <w:t>7.</w:t>
      </w:r>
      <w:r>
        <w:rPr>
          <w:sz w:val="14"/>
          <w:szCs w:val="14"/>
        </w:rPr>
        <w:t>  </w:t>
      </w:r>
      <w:r>
        <w:t>Click on Apply button to save the changes.</w:t>
      </w:r>
    </w:p>
    <w:p w:rsidR="009C62A9" w:rsidRDefault="009C62A9">
      <w:pPr>
        <w:pStyle w:val="ListBullet"/>
        <w:tabs>
          <w:tab w:val="left" w:pos="322"/>
          <w:tab w:val="num" w:pos="360"/>
        </w:tabs>
        <w:ind w:left="322" w:hanging="270"/>
        <w:divId w:val="68238952"/>
      </w:pPr>
      <w:r>
        <w:t>8.</w:t>
      </w:r>
      <w:r>
        <w:rPr>
          <w:sz w:val="14"/>
          <w:szCs w:val="14"/>
        </w:rPr>
        <w:t>  </w:t>
      </w:r>
      <w:r>
        <w:rPr>
          <w:lang w:val="en-GB"/>
        </w:rPr>
        <w:t>Wait for the system to response</w:t>
      </w:r>
    </w:p>
    <w:p w:rsidR="009C62A9" w:rsidRDefault="009C62A9">
      <w:pPr>
        <w:pStyle w:val="ListBullet"/>
        <w:tabs>
          <w:tab w:val="left" w:pos="322"/>
          <w:tab w:val="num" w:pos="360"/>
        </w:tabs>
        <w:ind w:left="322" w:hanging="270"/>
        <w:divId w:val="1525899328"/>
      </w:pPr>
      <w:r>
        <w:rPr>
          <w:rFonts w:ascii="Symbol" w:hAnsi="Symbol"/>
        </w:rPr>
        <w:t></w:t>
      </w:r>
      <w:r>
        <w:rPr>
          <w:rFonts w:ascii="Symbol" w:hAnsi="Symbol"/>
        </w:rPr>
        <w:t></w:t>
      </w:r>
      <w:r>
        <w:rPr>
          <w:sz w:val="14"/>
          <w:szCs w:val="14"/>
        </w:rPr>
        <w:t xml:space="preserve">    </w:t>
      </w:r>
      <w:r>
        <w:t>If the remote control is successful, the response will show “Ok”.</w:t>
      </w:r>
    </w:p>
    <w:p w:rsidR="009C62A9" w:rsidRDefault="009C62A9">
      <w:pPr>
        <w:pStyle w:val="ListBullet"/>
        <w:tabs>
          <w:tab w:val="left" w:pos="322"/>
          <w:tab w:val="num" w:pos="360"/>
        </w:tabs>
        <w:ind w:left="322" w:hanging="270"/>
        <w:divId w:val="1525899328"/>
      </w:pPr>
      <w:r>
        <w:rPr>
          <w:rFonts w:ascii="Symbol" w:hAnsi="Symbol"/>
        </w:rPr>
        <w:t></w:t>
      </w:r>
      <w:r>
        <w:rPr>
          <w:rFonts w:ascii="Symbol" w:hAnsi="Symbol"/>
        </w:rPr>
        <w:t></w:t>
      </w:r>
      <w:r>
        <w:rPr>
          <w:sz w:val="14"/>
          <w:szCs w:val="14"/>
        </w:rPr>
        <w:t xml:space="preserve">    </w:t>
      </w:r>
      <w:r>
        <w:t>If the system response with a “Time Out” after 30 seconds, you should try again by clicking on Apply button.</w:t>
      </w:r>
    </w:p>
    <w:p w:rsidR="009C62A9" w:rsidRDefault="009C62A9">
      <w:pPr>
        <w:pStyle w:val="ListBullet"/>
        <w:tabs>
          <w:tab w:val="left" w:pos="322"/>
          <w:tab w:val="num" w:pos="360"/>
        </w:tabs>
        <w:ind w:left="322" w:hanging="270"/>
        <w:divId w:val="1525899328"/>
      </w:pPr>
      <w:r>
        <w:rPr>
          <w:rFonts w:ascii="Symbol" w:hAnsi="Symbol"/>
        </w:rPr>
        <w:t></w:t>
      </w:r>
      <w:r>
        <w:rPr>
          <w:rFonts w:ascii="Symbol" w:hAnsi="Symbol"/>
        </w:rPr>
        <w:t></w:t>
      </w:r>
      <w:r>
        <w:rPr>
          <w:sz w:val="14"/>
          <w:szCs w:val="14"/>
        </w:rPr>
        <w:t xml:space="preserve">    </w:t>
      </w:r>
      <w:r>
        <w:t>If the system response with “Not Sent”, it simply means that you have not set the new setting.     </w:t>
      </w:r>
    </w:p>
    <w:tbl>
      <w:tblPr>
        <w:tblW w:w="8265" w:type="dxa"/>
        <w:tblBorders>
          <w:top w:val="single" w:sz="4" w:space="0" w:color="auto"/>
          <w:left w:val="single" w:sz="4" w:space="0" w:color="auto"/>
          <w:bottom w:val="single" w:sz="4" w:space="0" w:color="auto"/>
          <w:right w:val="single" w:sz="4" w:space="0" w:color="auto"/>
        </w:tblBorders>
        <w:tblLayout w:type="fixed"/>
        <w:tblLook w:val="04A0" w:firstRow="1" w:lastRow="0" w:firstColumn="1" w:lastColumn="0" w:noHBand="0" w:noVBand="1"/>
      </w:tblPr>
      <w:tblGrid>
        <w:gridCol w:w="8265"/>
      </w:tblGrid>
      <w:tr w:rsidR="009C62A9" w:rsidRPr="009C62A9">
        <w:trPr>
          <w:divId w:val="68238952"/>
        </w:trPr>
        <w:tc>
          <w:tcPr>
            <w:tcW w:w="7965" w:type="dxa"/>
            <w:tcBorders>
              <w:top w:val="single" w:sz="4" w:space="0" w:color="808080"/>
              <w:left w:val="single" w:sz="4" w:space="0" w:color="808080"/>
              <w:bottom w:val="nil"/>
              <w:right w:val="single" w:sz="4" w:space="0" w:color="808080"/>
            </w:tcBorders>
            <w:shd w:val="clear" w:color="auto" w:fill="D7EBFF"/>
            <w:hideMark/>
          </w:tcPr>
          <w:p w:rsidR="009C62A9" w:rsidRPr="009C62A9" w:rsidRDefault="009C62A9">
            <w:pPr>
              <w:pStyle w:val="BodyText"/>
            </w:pPr>
            <w:r w:rsidRPr="009C62A9">
              <w:rPr>
                <w:b/>
                <w:bCs/>
                <w:lang w:val="en-GB"/>
              </w:rPr>
              <w:t>Note</w:t>
            </w:r>
            <w:r w:rsidRPr="009C62A9">
              <w:rPr>
                <w:lang w:val="en-US"/>
              </w:rPr>
              <w:t xml:space="preserve"> </w:t>
            </w:r>
          </w:p>
        </w:tc>
      </w:tr>
      <w:tr w:rsidR="009C62A9" w:rsidRPr="009C62A9">
        <w:trPr>
          <w:divId w:val="68238952"/>
        </w:trPr>
        <w:tc>
          <w:tcPr>
            <w:tcW w:w="7965" w:type="dxa"/>
            <w:tcBorders>
              <w:top w:val="nil"/>
              <w:left w:val="single" w:sz="4" w:space="0" w:color="808080"/>
              <w:bottom w:val="single" w:sz="4" w:space="0" w:color="808080"/>
              <w:right w:val="single" w:sz="4" w:space="0" w:color="808080"/>
            </w:tcBorders>
            <w:hideMark/>
          </w:tcPr>
          <w:p w:rsidR="009C62A9" w:rsidRPr="009C62A9" w:rsidRDefault="009C62A9">
            <w:pPr>
              <w:pStyle w:val="BodyText"/>
            </w:pPr>
            <w:r w:rsidRPr="009C62A9">
              <w:rPr>
                <w:lang w:val="en-GB"/>
              </w:rPr>
              <w:t>Remote Control is only allowed when the door is operational and tagging mode is 1.</w:t>
            </w:r>
            <w:r w:rsidRPr="009C62A9">
              <w:rPr>
                <w:lang w:val="en-US"/>
              </w:rPr>
              <w:t xml:space="preserve"> </w:t>
            </w:r>
          </w:p>
        </w:tc>
      </w:tr>
    </w:tbl>
    <w:p w:rsidR="009C62A9" w:rsidRDefault="009C62A9">
      <w:pPr>
        <w:divId w:val="68238952"/>
        <w:rPr>
          <w:rFonts w:eastAsia="Times New Roman"/>
        </w:rPr>
      </w:pPr>
    </w:p>
    <w:p w:rsidR="009C62A9" w:rsidRDefault="009C62A9" w:rsidP="00DE69E4">
      <w:pPr>
        <w:pStyle w:val="Heading7"/>
        <w:divId w:val="1716470458"/>
      </w:pPr>
      <w:r>
        <w:br w:type="page"/>
      </w:r>
      <w:bookmarkStart w:id="566" w:name="_Toc69553294"/>
      <w:r>
        <w:rPr>
          <w:lang w:val="en-GB"/>
        </w:rPr>
        <w:lastRenderedPageBreak/>
        <w:t>Control Pressurization Fan</w:t>
      </w:r>
      <w:bookmarkEnd w:id="566"/>
    </w:p>
    <w:p w:rsidR="009C62A9" w:rsidRPr="009C62A9" w:rsidRDefault="009C62A9">
      <w:pPr>
        <w:pStyle w:val="ListBullet"/>
        <w:tabs>
          <w:tab w:val="left" w:pos="322"/>
          <w:tab w:val="num" w:pos="360"/>
        </w:tabs>
        <w:ind w:left="322" w:hanging="270"/>
        <w:divId w:val="1716470458"/>
      </w:pPr>
      <w:r>
        <w:rPr>
          <w:rFonts w:ascii="Symbol" w:hAnsi="Symbol"/>
        </w:rPr>
        <w:t></w:t>
      </w:r>
      <w:r>
        <w:rPr>
          <w:rFonts w:ascii="Symbol" w:hAnsi="Symbol"/>
        </w:rPr>
        <w:t></w:t>
      </w:r>
      <w:r>
        <w:rPr>
          <w:sz w:val="14"/>
          <w:szCs w:val="14"/>
        </w:rPr>
        <w:t xml:space="preserve">   </w:t>
      </w:r>
      <w:r>
        <w:t>In the equipment list, click on + sign besides PMCS.</w:t>
      </w:r>
    </w:p>
    <w:p w:rsidR="009C62A9" w:rsidRDefault="009C62A9">
      <w:pPr>
        <w:pStyle w:val="BodyText"/>
        <w:ind w:left="360"/>
        <w:divId w:val="1716470458"/>
      </w:pPr>
      <w:r>
        <w:rPr>
          <w:lang w:val="en-GB"/>
        </w:rPr>
        <w:t xml:space="preserve">The list expands to show the list of PMCS </w:t>
      </w:r>
      <w:proofErr w:type="spellStart"/>
      <w:r>
        <w:rPr>
          <w:lang w:val="en-GB"/>
        </w:rPr>
        <w:t>equipments</w:t>
      </w:r>
      <w:proofErr w:type="spellEnd"/>
      <w:r>
        <w:rPr>
          <w:lang w:val="en-GB"/>
        </w:rPr>
        <w:t>.</w:t>
      </w:r>
    </w:p>
    <w:p w:rsidR="009C62A9" w:rsidRDefault="009C62A9">
      <w:pPr>
        <w:pStyle w:val="ListBullet"/>
        <w:tabs>
          <w:tab w:val="left" w:pos="322"/>
          <w:tab w:val="num" w:pos="360"/>
        </w:tabs>
        <w:ind w:left="322" w:hanging="270"/>
        <w:divId w:val="1716470458"/>
      </w:pPr>
      <w:r>
        <w:rPr>
          <w:rFonts w:ascii="Symbol" w:hAnsi="Symbol"/>
        </w:rPr>
        <w:t></w:t>
      </w:r>
      <w:r>
        <w:rPr>
          <w:rFonts w:ascii="Symbol" w:hAnsi="Symbol"/>
        </w:rPr>
        <w:t></w:t>
      </w:r>
      <w:r>
        <w:rPr>
          <w:sz w:val="14"/>
          <w:szCs w:val="14"/>
        </w:rPr>
        <w:t xml:space="preserve">   </w:t>
      </w:r>
      <w:r>
        <w:t>Click on + sign besides Doors and Staircases.</w:t>
      </w:r>
    </w:p>
    <w:p w:rsidR="009C62A9" w:rsidRDefault="009C62A9">
      <w:pPr>
        <w:pStyle w:val="ListBullet"/>
        <w:tabs>
          <w:tab w:val="left" w:pos="322"/>
          <w:tab w:val="num" w:pos="360"/>
        </w:tabs>
        <w:ind w:left="322" w:hanging="270"/>
        <w:divId w:val="1716470458"/>
      </w:pPr>
      <w:r>
        <w:t>3.</w:t>
      </w:r>
      <w:r>
        <w:rPr>
          <w:sz w:val="14"/>
          <w:szCs w:val="14"/>
        </w:rPr>
        <w:t>  </w:t>
      </w:r>
      <w:r>
        <w:t>Click on Pressurization Fan.</w:t>
      </w:r>
    </w:p>
    <w:p w:rsidR="009C62A9" w:rsidRDefault="009C62A9">
      <w:pPr>
        <w:pStyle w:val="BodyText"/>
        <w:ind w:left="360"/>
        <w:divId w:val="1716470458"/>
      </w:pPr>
      <w:r>
        <w:rPr>
          <w:lang w:val="en-GB"/>
        </w:rPr>
        <w:t xml:space="preserve">A list of </w:t>
      </w:r>
      <w:proofErr w:type="spellStart"/>
      <w:r>
        <w:rPr>
          <w:lang w:val="en-GB"/>
        </w:rPr>
        <w:t>equipments</w:t>
      </w:r>
      <w:proofErr w:type="spellEnd"/>
      <w:r>
        <w:rPr>
          <w:lang w:val="en-GB"/>
        </w:rPr>
        <w:t xml:space="preserve"> appears on the right with ID, Location, </w:t>
      </w:r>
      <w:proofErr w:type="spellStart"/>
      <w:r>
        <w:rPr>
          <w:lang w:val="en-GB"/>
        </w:rPr>
        <w:t>Eway</w:t>
      </w:r>
      <w:proofErr w:type="spellEnd"/>
      <w:r>
        <w:rPr>
          <w:lang w:val="en-GB"/>
        </w:rPr>
        <w:t xml:space="preserve"> code, </w:t>
      </w:r>
      <w:proofErr w:type="spellStart"/>
      <w:r>
        <w:rPr>
          <w:lang w:val="en-GB"/>
        </w:rPr>
        <w:t>Dir</w:t>
      </w:r>
      <w:proofErr w:type="spellEnd"/>
      <w:r>
        <w:rPr>
          <w:lang w:val="en-GB"/>
        </w:rPr>
        <w:t xml:space="preserve"> and </w:t>
      </w:r>
      <w:proofErr w:type="spellStart"/>
      <w:r>
        <w:rPr>
          <w:lang w:val="en-GB"/>
        </w:rPr>
        <w:t>Kilometer</w:t>
      </w:r>
      <w:proofErr w:type="spellEnd"/>
      <w:r>
        <w:rPr>
          <w:lang w:val="en-GB"/>
        </w:rPr>
        <w:t xml:space="preserve"> information.</w:t>
      </w:r>
    </w:p>
    <w:p w:rsidR="009C62A9" w:rsidRDefault="003D7FEB">
      <w:pPr>
        <w:pStyle w:val="BodyText"/>
        <w:ind w:left="360"/>
        <w:divId w:val="1716470458"/>
      </w:pPr>
      <w:r>
        <w:rPr>
          <w:noProof/>
          <w:lang w:val="en-US" w:eastAsia="en-US"/>
        </w:rPr>
        <w:drawing>
          <wp:inline distT="0" distB="0" distL="0" distR="0" wp14:anchorId="4D336AC8" wp14:editId="48946787">
            <wp:extent cx="4800600" cy="4867275"/>
            <wp:effectExtent l="0" t="0" r="0" b="9525"/>
            <wp:docPr id="1682" name="Picture 1682" descr="Description: c:\_temp\iw help\events\equipment control\pmcs\doors and staircases\Contro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2" descr="Description: c:\_temp\iw help\events\equipment control\pmcs\doors and staircases\Contro4.jpg"/>
                    <pic:cNvPicPr>
                      <a:picLocks noChangeAspect="1" noChangeArrowheads="1"/>
                    </pic:cNvPicPr>
                  </pic:nvPicPr>
                  <pic:blipFill>
                    <a:blip r:embed="rId696">
                      <a:extLst>
                        <a:ext uri="{28A0092B-C50C-407E-A947-70E740481C1C}">
                          <a14:useLocalDpi xmlns:a14="http://schemas.microsoft.com/office/drawing/2010/main" val="0"/>
                        </a:ext>
                      </a:extLst>
                    </a:blip>
                    <a:srcRect/>
                    <a:stretch>
                      <a:fillRect/>
                    </a:stretch>
                  </pic:blipFill>
                  <pic:spPr bwMode="auto">
                    <a:xfrm>
                      <a:off x="0" y="0"/>
                      <a:ext cx="4800600" cy="4867275"/>
                    </a:xfrm>
                    <a:prstGeom prst="rect">
                      <a:avLst/>
                    </a:prstGeom>
                    <a:noFill/>
                    <a:ln>
                      <a:noFill/>
                    </a:ln>
                  </pic:spPr>
                </pic:pic>
              </a:graphicData>
            </a:graphic>
          </wp:inline>
        </w:drawing>
      </w:r>
    </w:p>
    <w:p w:rsidR="009C62A9" w:rsidRDefault="009C62A9">
      <w:pPr>
        <w:pStyle w:val="ListBullet"/>
        <w:tabs>
          <w:tab w:val="left" w:pos="322"/>
          <w:tab w:val="num" w:pos="360"/>
        </w:tabs>
        <w:ind w:left="322" w:hanging="270"/>
        <w:divId w:val="1716470458"/>
      </w:pPr>
      <w:r>
        <w:rPr>
          <w:rFonts w:ascii="Symbol" w:hAnsi="Symbol"/>
        </w:rPr>
        <w:t></w:t>
      </w:r>
      <w:r>
        <w:rPr>
          <w:rFonts w:ascii="Symbol" w:hAnsi="Symbol"/>
        </w:rPr>
        <w:t></w:t>
      </w:r>
      <w:r>
        <w:rPr>
          <w:sz w:val="14"/>
          <w:szCs w:val="14"/>
        </w:rPr>
        <w:t>  </w:t>
      </w:r>
      <w:r>
        <w:t>Click on any equipment to select it. To do multiple selection, press and hold Shift button or Ctrl button on your keyboard and click on the equipment on the list.</w:t>
      </w:r>
    </w:p>
    <w:p w:rsidR="009C62A9" w:rsidRDefault="009C62A9">
      <w:pPr>
        <w:pStyle w:val="BodyText"/>
        <w:ind w:left="360"/>
        <w:divId w:val="1716470458"/>
      </w:pPr>
      <w:r>
        <w:rPr>
          <w:lang w:val="en-GB"/>
        </w:rPr>
        <w:lastRenderedPageBreak/>
        <w:t>The selected equipment will be highlighted in blue background. The current settings for the selected equipment appear in the Current panel.</w:t>
      </w:r>
    </w:p>
    <w:p w:rsidR="009C62A9" w:rsidRDefault="009C62A9">
      <w:pPr>
        <w:pStyle w:val="ListBullet"/>
        <w:tabs>
          <w:tab w:val="left" w:pos="322"/>
          <w:tab w:val="num" w:pos="360"/>
        </w:tabs>
        <w:ind w:left="322" w:hanging="270"/>
        <w:divId w:val="1716470458"/>
      </w:pPr>
      <w:r>
        <w:t>5.</w:t>
      </w:r>
      <w:r>
        <w:rPr>
          <w:sz w:val="14"/>
          <w:szCs w:val="14"/>
        </w:rPr>
        <w:t xml:space="preserve">   </w:t>
      </w:r>
      <w:r>
        <w:t>In the New panel, click on Stop or Start to stop/start the fan.</w:t>
      </w:r>
    </w:p>
    <w:p w:rsidR="009C62A9" w:rsidRDefault="009C62A9">
      <w:pPr>
        <w:pStyle w:val="ListBullet"/>
        <w:tabs>
          <w:tab w:val="left" w:pos="322"/>
          <w:tab w:val="num" w:pos="360"/>
        </w:tabs>
        <w:ind w:left="322" w:hanging="270"/>
        <w:divId w:val="1716470458"/>
      </w:pPr>
      <w:r>
        <w:t>6.</w:t>
      </w:r>
      <w:r>
        <w:rPr>
          <w:sz w:val="14"/>
          <w:szCs w:val="14"/>
        </w:rPr>
        <w:t>  </w:t>
      </w:r>
      <w:r>
        <w:t>Click on Reset The Run Time to reset the running hours to 0.</w:t>
      </w:r>
    </w:p>
    <w:p w:rsidR="009C62A9" w:rsidRDefault="009C62A9">
      <w:pPr>
        <w:pStyle w:val="ListBullet"/>
        <w:tabs>
          <w:tab w:val="left" w:pos="322"/>
          <w:tab w:val="num" w:pos="360"/>
        </w:tabs>
        <w:ind w:left="322" w:hanging="270"/>
        <w:divId w:val="1716470458"/>
      </w:pPr>
      <w:r>
        <w:t>7.</w:t>
      </w:r>
      <w:r>
        <w:rPr>
          <w:sz w:val="14"/>
          <w:szCs w:val="14"/>
        </w:rPr>
        <w:t>   </w:t>
      </w:r>
      <w:r>
        <w:t>Click on Apply button to save the changes.</w:t>
      </w:r>
    </w:p>
    <w:p w:rsidR="009C62A9" w:rsidRDefault="009C62A9">
      <w:pPr>
        <w:pStyle w:val="ListBullet"/>
        <w:tabs>
          <w:tab w:val="left" w:pos="322"/>
          <w:tab w:val="num" w:pos="360"/>
        </w:tabs>
        <w:ind w:left="322" w:hanging="270"/>
        <w:divId w:val="1716470458"/>
      </w:pPr>
      <w:r>
        <w:t>8.</w:t>
      </w:r>
      <w:r>
        <w:rPr>
          <w:sz w:val="14"/>
          <w:szCs w:val="14"/>
        </w:rPr>
        <w:t>  </w:t>
      </w:r>
      <w:r>
        <w:rPr>
          <w:lang w:val="en-GB"/>
        </w:rPr>
        <w:t>Wait for the system to response.</w:t>
      </w:r>
    </w:p>
    <w:p w:rsidR="009C62A9" w:rsidRDefault="009C62A9">
      <w:pPr>
        <w:pStyle w:val="ListBullet"/>
        <w:tabs>
          <w:tab w:val="left" w:pos="322"/>
          <w:tab w:val="num" w:pos="360"/>
        </w:tabs>
        <w:ind w:left="322" w:hanging="270"/>
        <w:divId w:val="558595546"/>
      </w:pPr>
      <w:r>
        <w:rPr>
          <w:rFonts w:ascii="Symbol" w:hAnsi="Symbol"/>
        </w:rPr>
        <w:t></w:t>
      </w:r>
      <w:r>
        <w:rPr>
          <w:rFonts w:ascii="Symbol" w:hAnsi="Symbol"/>
        </w:rPr>
        <w:t></w:t>
      </w:r>
      <w:r>
        <w:rPr>
          <w:sz w:val="14"/>
          <w:szCs w:val="14"/>
        </w:rPr>
        <w:t xml:space="preserve">   </w:t>
      </w:r>
      <w:r>
        <w:t>If the remote control is successful, the response will show “Ok”.</w:t>
      </w:r>
    </w:p>
    <w:p w:rsidR="009C62A9" w:rsidRDefault="009C62A9">
      <w:pPr>
        <w:pStyle w:val="ListBullet"/>
        <w:tabs>
          <w:tab w:val="left" w:pos="322"/>
          <w:tab w:val="num" w:pos="360"/>
        </w:tabs>
        <w:ind w:left="322" w:hanging="270"/>
        <w:divId w:val="558595546"/>
      </w:pPr>
      <w:r>
        <w:rPr>
          <w:rFonts w:ascii="Symbol" w:hAnsi="Symbol"/>
        </w:rPr>
        <w:t></w:t>
      </w:r>
      <w:r>
        <w:rPr>
          <w:rFonts w:ascii="Symbol" w:hAnsi="Symbol"/>
        </w:rPr>
        <w:t></w:t>
      </w:r>
      <w:r>
        <w:rPr>
          <w:sz w:val="14"/>
          <w:szCs w:val="14"/>
        </w:rPr>
        <w:t xml:space="preserve">   </w:t>
      </w:r>
      <w:r>
        <w:t>If the system response with a “Time Out” after 30 seconds, you should try again by clicking on Apply button.</w:t>
      </w:r>
    </w:p>
    <w:p w:rsidR="009C62A9" w:rsidRDefault="009C62A9">
      <w:pPr>
        <w:pStyle w:val="ListBullet"/>
        <w:tabs>
          <w:tab w:val="left" w:pos="322"/>
          <w:tab w:val="num" w:pos="360"/>
        </w:tabs>
        <w:ind w:left="322" w:hanging="270"/>
        <w:divId w:val="558595546"/>
      </w:pPr>
      <w:r>
        <w:rPr>
          <w:rFonts w:ascii="Symbol" w:hAnsi="Symbol"/>
        </w:rPr>
        <w:t></w:t>
      </w:r>
      <w:r>
        <w:rPr>
          <w:rFonts w:ascii="Symbol" w:hAnsi="Symbol"/>
        </w:rPr>
        <w:t></w:t>
      </w:r>
      <w:r>
        <w:rPr>
          <w:sz w:val="14"/>
          <w:szCs w:val="14"/>
        </w:rPr>
        <w:t xml:space="preserve">   </w:t>
      </w:r>
      <w:r>
        <w:t>If the system response with “Not Sent”, it simply means that you have not set the new setting.          </w:t>
      </w:r>
    </w:p>
    <w:tbl>
      <w:tblPr>
        <w:tblW w:w="7830" w:type="dxa"/>
        <w:tblBorders>
          <w:top w:val="single" w:sz="4" w:space="0" w:color="auto"/>
          <w:left w:val="single" w:sz="4" w:space="0" w:color="auto"/>
          <w:bottom w:val="single" w:sz="4" w:space="0" w:color="auto"/>
          <w:right w:val="single" w:sz="4" w:space="0" w:color="auto"/>
        </w:tblBorders>
        <w:tblLayout w:type="fixed"/>
        <w:tblLook w:val="04A0" w:firstRow="1" w:lastRow="0" w:firstColumn="1" w:lastColumn="0" w:noHBand="0" w:noVBand="1"/>
      </w:tblPr>
      <w:tblGrid>
        <w:gridCol w:w="7830"/>
      </w:tblGrid>
      <w:tr w:rsidR="009C62A9" w:rsidRPr="009C62A9">
        <w:trPr>
          <w:divId w:val="1716470458"/>
        </w:trPr>
        <w:tc>
          <w:tcPr>
            <w:tcW w:w="7530" w:type="dxa"/>
            <w:tcBorders>
              <w:top w:val="single" w:sz="4" w:space="0" w:color="808080"/>
              <w:left w:val="single" w:sz="4" w:space="0" w:color="808080"/>
              <w:bottom w:val="nil"/>
              <w:right w:val="single" w:sz="4" w:space="0" w:color="808080"/>
            </w:tcBorders>
            <w:shd w:val="clear" w:color="auto" w:fill="D7EBFF"/>
            <w:hideMark/>
          </w:tcPr>
          <w:p w:rsidR="009C62A9" w:rsidRPr="009C62A9" w:rsidRDefault="009C62A9">
            <w:pPr>
              <w:pStyle w:val="BodyText"/>
            </w:pPr>
            <w:r w:rsidRPr="009C62A9">
              <w:rPr>
                <w:b/>
                <w:bCs/>
                <w:lang w:val="en-GB"/>
              </w:rPr>
              <w:t>Note</w:t>
            </w:r>
            <w:r w:rsidRPr="009C62A9">
              <w:rPr>
                <w:lang w:val="en-US"/>
              </w:rPr>
              <w:t xml:space="preserve"> </w:t>
            </w:r>
          </w:p>
        </w:tc>
      </w:tr>
      <w:tr w:rsidR="009C62A9" w:rsidRPr="009C62A9">
        <w:trPr>
          <w:divId w:val="1716470458"/>
        </w:trPr>
        <w:tc>
          <w:tcPr>
            <w:tcW w:w="7530" w:type="dxa"/>
            <w:tcBorders>
              <w:top w:val="nil"/>
              <w:left w:val="single" w:sz="4" w:space="0" w:color="808080"/>
              <w:bottom w:val="single" w:sz="4" w:space="0" w:color="808080"/>
              <w:right w:val="single" w:sz="4" w:space="0" w:color="808080"/>
            </w:tcBorders>
            <w:hideMark/>
          </w:tcPr>
          <w:p w:rsidR="009C62A9" w:rsidRPr="009C62A9" w:rsidRDefault="009C62A9">
            <w:pPr>
              <w:pStyle w:val="BodyText"/>
            </w:pPr>
            <w:r w:rsidRPr="009C62A9">
              <w:rPr>
                <w:lang w:val="en-GB"/>
              </w:rPr>
              <w:t>Remote Control is only allowed when the fan is operational and tagging mode is 1.</w:t>
            </w:r>
            <w:r w:rsidRPr="009C62A9">
              <w:rPr>
                <w:lang w:val="en-US"/>
              </w:rPr>
              <w:t xml:space="preserve"> </w:t>
            </w:r>
          </w:p>
        </w:tc>
      </w:tr>
    </w:tbl>
    <w:p w:rsidR="009C62A9" w:rsidRPr="009C62A9" w:rsidRDefault="009C62A9">
      <w:pPr>
        <w:pStyle w:val="ListBullet2"/>
        <w:divId w:val="1716470458"/>
      </w:pPr>
      <w:r>
        <w:t> </w:t>
      </w:r>
    </w:p>
    <w:p w:rsidR="009C62A9" w:rsidRDefault="009C62A9" w:rsidP="00DE69E4">
      <w:pPr>
        <w:pStyle w:val="Heading7"/>
        <w:divId w:val="1265769851"/>
      </w:pPr>
      <w:r>
        <w:br w:type="page"/>
      </w:r>
      <w:bookmarkStart w:id="567" w:name="_Toc69553295"/>
      <w:r>
        <w:rPr>
          <w:lang w:val="en-GB"/>
        </w:rPr>
        <w:lastRenderedPageBreak/>
        <w:t>Control ES Normal Fan</w:t>
      </w:r>
      <w:bookmarkEnd w:id="567"/>
    </w:p>
    <w:p w:rsidR="009C62A9" w:rsidRPr="009C62A9" w:rsidRDefault="009C62A9">
      <w:pPr>
        <w:pStyle w:val="ListBullet"/>
        <w:tabs>
          <w:tab w:val="left" w:pos="322"/>
          <w:tab w:val="num" w:pos="360"/>
        </w:tabs>
        <w:ind w:left="322" w:hanging="270"/>
        <w:divId w:val="1265769851"/>
      </w:pPr>
      <w:r>
        <w:rPr>
          <w:rFonts w:ascii="Symbol" w:hAnsi="Symbol"/>
        </w:rPr>
        <w:t></w:t>
      </w:r>
      <w:r>
        <w:rPr>
          <w:rFonts w:ascii="Symbol" w:hAnsi="Symbol"/>
        </w:rPr>
        <w:t></w:t>
      </w:r>
      <w:r>
        <w:rPr>
          <w:sz w:val="14"/>
          <w:szCs w:val="14"/>
        </w:rPr>
        <w:t xml:space="preserve">   </w:t>
      </w:r>
      <w:r>
        <w:t>In the equipment list, click on + sign besides PMCS.</w:t>
      </w:r>
    </w:p>
    <w:p w:rsidR="009C62A9" w:rsidRDefault="009C62A9">
      <w:pPr>
        <w:pStyle w:val="BodyText"/>
        <w:ind w:left="360"/>
        <w:divId w:val="1265769851"/>
      </w:pPr>
      <w:r>
        <w:rPr>
          <w:lang w:val="en-GB"/>
        </w:rPr>
        <w:t xml:space="preserve">The list expands to show the list of PMCS </w:t>
      </w:r>
      <w:proofErr w:type="spellStart"/>
      <w:r>
        <w:rPr>
          <w:lang w:val="en-GB"/>
        </w:rPr>
        <w:t>equipments</w:t>
      </w:r>
      <w:proofErr w:type="spellEnd"/>
      <w:r>
        <w:rPr>
          <w:lang w:val="en-GB"/>
        </w:rPr>
        <w:t>.</w:t>
      </w:r>
    </w:p>
    <w:p w:rsidR="009C62A9" w:rsidRDefault="009C62A9">
      <w:pPr>
        <w:pStyle w:val="ListBullet"/>
        <w:tabs>
          <w:tab w:val="left" w:pos="322"/>
          <w:tab w:val="num" w:pos="360"/>
        </w:tabs>
        <w:ind w:left="322" w:hanging="270"/>
        <w:divId w:val="1265769851"/>
      </w:pPr>
      <w:r>
        <w:rPr>
          <w:rFonts w:ascii="Symbol" w:hAnsi="Symbol"/>
        </w:rPr>
        <w:t></w:t>
      </w:r>
      <w:r>
        <w:rPr>
          <w:rFonts w:ascii="Symbol" w:hAnsi="Symbol"/>
        </w:rPr>
        <w:t></w:t>
      </w:r>
      <w:r>
        <w:rPr>
          <w:sz w:val="14"/>
          <w:szCs w:val="14"/>
        </w:rPr>
        <w:t xml:space="preserve">   </w:t>
      </w:r>
      <w:r>
        <w:t>Click on + sign besides Doors and Staircases</w:t>
      </w:r>
    </w:p>
    <w:p w:rsidR="009C62A9" w:rsidRDefault="009C62A9">
      <w:pPr>
        <w:pStyle w:val="ListBullet"/>
        <w:tabs>
          <w:tab w:val="left" w:pos="322"/>
          <w:tab w:val="num" w:pos="360"/>
        </w:tabs>
        <w:ind w:left="322" w:hanging="270"/>
        <w:divId w:val="1265769851"/>
      </w:pPr>
      <w:r>
        <w:t>3.</w:t>
      </w:r>
      <w:r>
        <w:rPr>
          <w:sz w:val="14"/>
          <w:szCs w:val="14"/>
        </w:rPr>
        <w:t>   </w:t>
      </w:r>
      <w:r>
        <w:t>Click on ES Normal Fan.</w:t>
      </w:r>
    </w:p>
    <w:p w:rsidR="009C62A9" w:rsidRDefault="009C62A9">
      <w:pPr>
        <w:pStyle w:val="BodyText"/>
        <w:ind w:left="360"/>
        <w:divId w:val="1265769851"/>
      </w:pPr>
      <w:r>
        <w:rPr>
          <w:lang w:val="en-GB"/>
        </w:rPr>
        <w:t xml:space="preserve">A list of </w:t>
      </w:r>
      <w:proofErr w:type="spellStart"/>
      <w:r>
        <w:rPr>
          <w:lang w:val="en-GB"/>
        </w:rPr>
        <w:t>equipments</w:t>
      </w:r>
      <w:proofErr w:type="spellEnd"/>
      <w:r>
        <w:rPr>
          <w:lang w:val="en-GB"/>
        </w:rPr>
        <w:t xml:space="preserve"> appears on the right with ID, Location, </w:t>
      </w:r>
      <w:proofErr w:type="spellStart"/>
      <w:r>
        <w:rPr>
          <w:lang w:val="en-GB"/>
        </w:rPr>
        <w:t>Eway</w:t>
      </w:r>
      <w:proofErr w:type="spellEnd"/>
      <w:r>
        <w:rPr>
          <w:lang w:val="en-GB"/>
        </w:rPr>
        <w:t xml:space="preserve"> code, </w:t>
      </w:r>
      <w:proofErr w:type="spellStart"/>
      <w:r>
        <w:rPr>
          <w:lang w:val="en-GB"/>
        </w:rPr>
        <w:t>Dir</w:t>
      </w:r>
      <w:proofErr w:type="spellEnd"/>
      <w:r>
        <w:rPr>
          <w:lang w:val="en-GB"/>
        </w:rPr>
        <w:t xml:space="preserve"> and </w:t>
      </w:r>
      <w:proofErr w:type="spellStart"/>
      <w:r>
        <w:rPr>
          <w:lang w:val="en-GB"/>
        </w:rPr>
        <w:t>Kilometer</w:t>
      </w:r>
      <w:proofErr w:type="spellEnd"/>
      <w:r>
        <w:rPr>
          <w:lang w:val="en-GB"/>
        </w:rPr>
        <w:t xml:space="preserve"> information.</w:t>
      </w:r>
    </w:p>
    <w:p w:rsidR="009C62A9" w:rsidRDefault="003D7FEB">
      <w:pPr>
        <w:pStyle w:val="BodyText"/>
        <w:ind w:left="360"/>
        <w:divId w:val="1265769851"/>
      </w:pPr>
      <w:r>
        <w:rPr>
          <w:noProof/>
          <w:lang w:val="en-US" w:eastAsia="en-US"/>
        </w:rPr>
        <w:drawing>
          <wp:inline distT="0" distB="0" distL="0" distR="0" wp14:anchorId="00547CF7" wp14:editId="444AB7D1">
            <wp:extent cx="4762500" cy="4829175"/>
            <wp:effectExtent l="0" t="0" r="0" b="9525"/>
            <wp:docPr id="1683" name="Picture 1683" descr="Description: c:\_temp\iw help\events\equipment control\pmcs\doors and staircases\Contro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3" descr="Description: c:\_temp\iw help\events\equipment control\pmcs\doors and staircases\Contro5.jpg"/>
                    <pic:cNvPicPr>
                      <a:picLocks noChangeAspect="1" noChangeArrowheads="1"/>
                    </pic:cNvPicPr>
                  </pic:nvPicPr>
                  <pic:blipFill>
                    <a:blip r:embed="rId697">
                      <a:extLst>
                        <a:ext uri="{28A0092B-C50C-407E-A947-70E740481C1C}">
                          <a14:useLocalDpi xmlns:a14="http://schemas.microsoft.com/office/drawing/2010/main" val="0"/>
                        </a:ext>
                      </a:extLst>
                    </a:blip>
                    <a:srcRect/>
                    <a:stretch>
                      <a:fillRect/>
                    </a:stretch>
                  </pic:blipFill>
                  <pic:spPr bwMode="auto">
                    <a:xfrm>
                      <a:off x="0" y="0"/>
                      <a:ext cx="4762500" cy="4829175"/>
                    </a:xfrm>
                    <a:prstGeom prst="rect">
                      <a:avLst/>
                    </a:prstGeom>
                    <a:noFill/>
                    <a:ln>
                      <a:noFill/>
                    </a:ln>
                  </pic:spPr>
                </pic:pic>
              </a:graphicData>
            </a:graphic>
          </wp:inline>
        </w:drawing>
      </w:r>
    </w:p>
    <w:p w:rsidR="009C62A9" w:rsidRDefault="009C62A9">
      <w:pPr>
        <w:pStyle w:val="ListBullet"/>
        <w:tabs>
          <w:tab w:val="left" w:pos="322"/>
          <w:tab w:val="num" w:pos="360"/>
        </w:tabs>
        <w:ind w:left="322" w:hanging="270"/>
        <w:divId w:val="1265769851"/>
      </w:pPr>
      <w:r>
        <w:rPr>
          <w:rFonts w:ascii="Symbol" w:hAnsi="Symbol"/>
        </w:rPr>
        <w:t></w:t>
      </w:r>
      <w:r>
        <w:rPr>
          <w:rFonts w:ascii="Symbol" w:hAnsi="Symbol"/>
        </w:rPr>
        <w:t></w:t>
      </w:r>
      <w:r>
        <w:rPr>
          <w:sz w:val="14"/>
          <w:szCs w:val="14"/>
        </w:rPr>
        <w:t>   </w:t>
      </w:r>
      <w:r>
        <w:t>Click on any equipment to select it. To do multiple selection, press and hold Shift button or Ctrl button on your keyboard and click on the equipment on the list.</w:t>
      </w:r>
    </w:p>
    <w:p w:rsidR="009C62A9" w:rsidRDefault="009C62A9">
      <w:pPr>
        <w:pStyle w:val="BodyText"/>
        <w:ind w:left="360"/>
        <w:divId w:val="1265769851"/>
      </w:pPr>
      <w:r>
        <w:rPr>
          <w:lang w:val="en-GB"/>
        </w:rPr>
        <w:lastRenderedPageBreak/>
        <w:t>The selected will be highlighted in blue background. The current settings for the selected equipment appear in the Current panel.</w:t>
      </w:r>
    </w:p>
    <w:p w:rsidR="009C62A9" w:rsidRDefault="009C62A9">
      <w:pPr>
        <w:pStyle w:val="ListBullet"/>
        <w:tabs>
          <w:tab w:val="left" w:pos="322"/>
          <w:tab w:val="num" w:pos="360"/>
        </w:tabs>
        <w:ind w:left="322" w:hanging="270"/>
        <w:divId w:val="1265769851"/>
      </w:pPr>
      <w:r>
        <w:t>5.</w:t>
      </w:r>
      <w:r>
        <w:rPr>
          <w:sz w:val="14"/>
          <w:szCs w:val="14"/>
        </w:rPr>
        <w:t>   </w:t>
      </w:r>
      <w:r>
        <w:t>Click on Reset The Run Time to reset the running hours to 0.</w:t>
      </w:r>
    </w:p>
    <w:p w:rsidR="009C62A9" w:rsidRDefault="009C62A9">
      <w:pPr>
        <w:pStyle w:val="ListBullet"/>
        <w:tabs>
          <w:tab w:val="left" w:pos="322"/>
          <w:tab w:val="num" w:pos="360"/>
        </w:tabs>
        <w:ind w:left="322" w:hanging="270"/>
        <w:divId w:val="1265769851"/>
      </w:pPr>
      <w:r>
        <w:t>6.</w:t>
      </w:r>
      <w:r>
        <w:rPr>
          <w:sz w:val="14"/>
          <w:szCs w:val="14"/>
        </w:rPr>
        <w:t>   </w:t>
      </w:r>
      <w:r>
        <w:t>Click on Apply button to save the changes.</w:t>
      </w:r>
    </w:p>
    <w:p w:rsidR="009C62A9" w:rsidRDefault="009C62A9">
      <w:pPr>
        <w:pStyle w:val="ListBullet"/>
        <w:tabs>
          <w:tab w:val="left" w:pos="322"/>
          <w:tab w:val="num" w:pos="360"/>
        </w:tabs>
        <w:ind w:left="322" w:hanging="270"/>
        <w:divId w:val="1265769851"/>
      </w:pPr>
      <w:r>
        <w:t>7.</w:t>
      </w:r>
      <w:r>
        <w:rPr>
          <w:sz w:val="14"/>
          <w:szCs w:val="14"/>
        </w:rPr>
        <w:t>   </w:t>
      </w:r>
      <w:r>
        <w:rPr>
          <w:lang w:val="en-GB"/>
        </w:rPr>
        <w:t>Wait for the system to response.</w:t>
      </w:r>
    </w:p>
    <w:p w:rsidR="009C62A9" w:rsidRDefault="009C62A9">
      <w:pPr>
        <w:pStyle w:val="ListBullet"/>
        <w:tabs>
          <w:tab w:val="left" w:pos="322"/>
          <w:tab w:val="num" w:pos="360"/>
        </w:tabs>
        <w:ind w:left="322" w:hanging="270"/>
        <w:divId w:val="1361471058"/>
      </w:pPr>
      <w:r>
        <w:rPr>
          <w:rFonts w:ascii="Symbol" w:hAnsi="Symbol"/>
        </w:rPr>
        <w:t></w:t>
      </w:r>
      <w:r>
        <w:rPr>
          <w:rFonts w:ascii="Symbol" w:hAnsi="Symbol"/>
        </w:rPr>
        <w:t></w:t>
      </w:r>
      <w:r>
        <w:rPr>
          <w:sz w:val="14"/>
          <w:szCs w:val="14"/>
        </w:rPr>
        <w:t xml:space="preserve">    </w:t>
      </w:r>
      <w:r>
        <w:t>If the remote control is successful, the response will show “Ok”.</w:t>
      </w:r>
    </w:p>
    <w:p w:rsidR="009C62A9" w:rsidRDefault="009C62A9">
      <w:pPr>
        <w:pStyle w:val="ListBullet"/>
        <w:tabs>
          <w:tab w:val="left" w:pos="322"/>
          <w:tab w:val="num" w:pos="360"/>
        </w:tabs>
        <w:ind w:left="322" w:hanging="270"/>
        <w:divId w:val="1361471058"/>
      </w:pPr>
      <w:r>
        <w:rPr>
          <w:rFonts w:ascii="Symbol" w:hAnsi="Symbol"/>
        </w:rPr>
        <w:t></w:t>
      </w:r>
      <w:r>
        <w:rPr>
          <w:sz w:val="14"/>
          <w:szCs w:val="14"/>
        </w:rPr>
        <w:t xml:space="preserve">     </w:t>
      </w:r>
      <w:r>
        <w:t>If the system response with a “Time Out” after 30 seconds, you should try again by clicking on Apply button.</w:t>
      </w:r>
    </w:p>
    <w:p w:rsidR="009C62A9" w:rsidRDefault="009C62A9">
      <w:pPr>
        <w:pStyle w:val="ListBullet"/>
        <w:tabs>
          <w:tab w:val="left" w:pos="322"/>
          <w:tab w:val="num" w:pos="360"/>
        </w:tabs>
        <w:ind w:left="322" w:hanging="270"/>
        <w:divId w:val="1361471058"/>
      </w:pPr>
      <w:r>
        <w:rPr>
          <w:rFonts w:ascii="Symbol" w:hAnsi="Symbol"/>
        </w:rPr>
        <w:t></w:t>
      </w:r>
      <w:r>
        <w:rPr>
          <w:sz w:val="14"/>
          <w:szCs w:val="14"/>
        </w:rPr>
        <w:t>     </w:t>
      </w:r>
      <w:r>
        <w:t>If the system response with “Not Sent”, it simply means that you have not set the new setting.             </w:t>
      </w:r>
    </w:p>
    <w:tbl>
      <w:tblPr>
        <w:tblW w:w="7845" w:type="dxa"/>
        <w:tblBorders>
          <w:top w:val="single" w:sz="4" w:space="0" w:color="auto"/>
          <w:left w:val="single" w:sz="4" w:space="0" w:color="auto"/>
          <w:bottom w:val="single" w:sz="4" w:space="0" w:color="auto"/>
          <w:right w:val="single" w:sz="4" w:space="0" w:color="auto"/>
        </w:tblBorders>
        <w:tblLayout w:type="fixed"/>
        <w:tblLook w:val="04A0" w:firstRow="1" w:lastRow="0" w:firstColumn="1" w:lastColumn="0" w:noHBand="0" w:noVBand="1"/>
      </w:tblPr>
      <w:tblGrid>
        <w:gridCol w:w="7845"/>
      </w:tblGrid>
      <w:tr w:rsidR="009C62A9" w:rsidRPr="009C62A9">
        <w:trPr>
          <w:divId w:val="1265769851"/>
        </w:trPr>
        <w:tc>
          <w:tcPr>
            <w:tcW w:w="7545" w:type="dxa"/>
            <w:tcBorders>
              <w:top w:val="single" w:sz="4" w:space="0" w:color="808080"/>
              <w:left w:val="single" w:sz="4" w:space="0" w:color="808080"/>
              <w:bottom w:val="nil"/>
              <w:right w:val="single" w:sz="4" w:space="0" w:color="808080"/>
            </w:tcBorders>
            <w:shd w:val="clear" w:color="auto" w:fill="D7EBFF"/>
            <w:hideMark/>
          </w:tcPr>
          <w:p w:rsidR="009C62A9" w:rsidRPr="009C62A9" w:rsidRDefault="009C62A9">
            <w:pPr>
              <w:pStyle w:val="BodyText"/>
            </w:pPr>
            <w:r w:rsidRPr="009C62A9">
              <w:rPr>
                <w:b/>
                <w:bCs/>
                <w:lang w:val="en-GB"/>
              </w:rPr>
              <w:t>Note</w:t>
            </w:r>
            <w:r w:rsidRPr="009C62A9">
              <w:rPr>
                <w:lang w:val="en-US"/>
              </w:rPr>
              <w:t xml:space="preserve"> </w:t>
            </w:r>
          </w:p>
        </w:tc>
      </w:tr>
      <w:tr w:rsidR="009C62A9" w:rsidRPr="009C62A9">
        <w:trPr>
          <w:divId w:val="1265769851"/>
        </w:trPr>
        <w:tc>
          <w:tcPr>
            <w:tcW w:w="7545" w:type="dxa"/>
            <w:tcBorders>
              <w:top w:val="nil"/>
              <w:left w:val="single" w:sz="4" w:space="0" w:color="808080"/>
              <w:bottom w:val="single" w:sz="4" w:space="0" w:color="808080"/>
              <w:right w:val="single" w:sz="4" w:space="0" w:color="808080"/>
            </w:tcBorders>
            <w:hideMark/>
          </w:tcPr>
          <w:p w:rsidR="009C62A9" w:rsidRPr="009C62A9" w:rsidRDefault="009C62A9">
            <w:pPr>
              <w:pStyle w:val="BodyText"/>
            </w:pPr>
            <w:r w:rsidRPr="009C62A9">
              <w:rPr>
                <w:lang w:val="en-GB"/>
              </w:rPr>
              <w:t>Remote Control is only allowed when the fan is operational and tagging mode is 1.</w:t>
            </w:r>
            <w:r w:rsidRPr="009C62A9">
              <w:rPr>
                <w:lang w:val="en-US"/>
              </w:rPr>
              <w:t xml:space="preserve"> </w:t>
            </w:r>
          </w:p>
        </w:tc>
      </w:tr>
    </w:tbl>
    <w:p w:rsidR="009C62A9" w:rsidRDefault="009C62A9">
      <w:pPr>
        <w:divId w:val="1265769851"/>
        <w:rPr>
          <w:rFonts w:eastAsia="Times New Roman"/>
        </w:rPr>
      </w:pPr>
    </w:p>
    <w:p w:rsidR="009C62A9" w:rsidRDefault="009C62A9" w:rsidP="00DE69E4">
      <w:pPr>
        <w:pStyle w:val="Heading7"/>
        <w:divId w:val="1558929979"/>
      </w:pPr>
      <w:r>
        <w:br w:type="page"/>
      </w:r>
      <w:bookmarkStart w:id="568" w:name="_Toc69553296"/>
      <w:r>
        <w:rPr>
          <w:lang w:val="en-GB"/>
        </w:rPr>
        <w:lastRenderedPageBreak/>
        <w:t>View GIS</w:t>
      </w:r>
      <w:bookmarkEnd w:id="568"/>
    </w:p>
    <w:p w:rsidR="009C62A9" w:rsidRPr="009C62A9" w:rsidRDefault="009C62A9">
      <w:pPr>
        <w:pStyle w:val="ListNumber"/>
        <w:divId w:val="1558929979"/>
      </w:pPr>
      <w:r>
        <w:t>Click on View GIS button.</w:t>
      </w:r>
    </w:p>
    <w:p w:rsidR="009C62A9" w:rsidRDefault="009C62A9">
      <w:pPr>
        <w:pStyle w:val="BodyText"/>
        <w:ind w:left="360"/>
        <w:divId w:val="1558929979"/>
      </w:pPr>
      <w:r>
        <w:rPr>
          <w:lang w:val="en-GB"/>
        </w:rPr>
        <w:t>The GIS changes its view and the equipment is highlighted.</w:t>
      </w:r>
    </w:p>
    <w:tbl>
      <w:tblPr>
        <w:tblW w:w="2348" w:type="pct"/>
        <w:tblCellSpacing w:w="15" w:type="dxa"/>
        <w:tblCellMar>
          <w:top w:w="15" w:type="dxa"/>
          <w:left w:w="15" w:type="dxa"/>
          <w:bottom w:w="15" w:type="dxa"/>
          <w:right w:w="15" w:type="dxa"/>
        </w:tblCellMar>
        <w:tblLook w:val="04A0" w:firstRow="1" w:lastRow="0" w:firstColumn="1" w:lastColumn="0" w:noHBand="0" w:noVBand="1"/>
      </w:tblPr>
      <w:tblGrid>
        <w:gridCol w:w="4291"/>
      </w:tblGrid>
      <w:tr w:rsidR="009C62A9" w:rsidRPr="009C62A9" w:rsidTr="00C81F0E">
        <w:trPr>
          <w:divId w:val="1692415362"/>
          <w:trHeight w:val="1778"/>
          <w:tblCellSpacing w:w="15" w:type="dxa"/>
        </w:trPr>
        <w:tc>
          <w:tcPr>
            <w:tcW w:w="4930" w:type="pct"/>
            <w:vAlign w:val="center"/>
            <w:hideMark/>
          </w:tcPr>
          <w:p w:rsidR="009C62A9" w:rsidRPr="009C62A9" w:rsidRDefault="003D7FEB">
            <w:pPr>
              <w:rPr>
                <w:rFonts w:eastAsia="Times New Roman"/>
                <w:sz w:val="24"/>
                <w:szCs w:val="24"/>
              </w:rPr>
            </w:pPr>
            <w:r>
              <w:rPr>
                <w:rFonts w:eastAsia="Times New Roman"/>
                <w:noProof/>
                <w:lang w:val="en-US"/>
              </w:rPr>
              <w:drawing>
                <wp:inline distT="0" distB="0" distL="0" distR="0" wp14:anchorId="017AAD97" wp14:editId="5A62217E">
                  <wp:extent cx="1819275" cy="1028700"/>
                  <wp:effectExtent l="0" t="0" r="9525" b="0"/>
                  <wp:docPr id="1684" name="Picture 1684" descr="Description: c:\_temp\iw help\events\equipment control\pmcs\doors and staircases\View G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4" descr="Description: c:\_temp\iw help\events\equipment control\pmcs\doors and staircases\View G7.jpg"/>
                          <pic:cNvPicPr>
                            <a:picLocks noChangeAspect="1" noChangeArrowheads="1"/>
                          </pic:cNvPicPr>
                        </pic:nvPicPr>
                        <pic:blipFill>
                          <a:blip r:embed="rId698">
                            <a:extLst>
                              <a:ext uri="{28A0092B-C50C-407E-A947-70E740481C1C}">
                                <a14:useLocalDpi xmlns:a14="http://schemas.microsoft.com/office/drawing/2010/main" val="0"/>
                              </a:ext>
                            </a:extLst>
                          </a:blip>
                          <a:srcRect/>
                          <a:stretch>
                            <a:fillRect/>
                          </a:stretch>
                        </pic:blipFill>
                        <pic:spPr bwMode="auto">
                          <a:xfrm>
                            <a:off x="0" y="0"/>
                            <a:ext cx="1819275" cy="1028700"/>
                          </a:xfrm>
                          <a:prstGeom prst="rect">
                            <a:avLst/>
                          </a:prstGeom>
                          <a:noFill/>
                          <a:ln>
                            <a:noFill/>
                          </a:ln>
                        </pic:spPr>
                      </pic:pic>
                    </a:graphicData>
                  </a:graphic>
                </wp:inline>
              </w:drawing>
            </w:r>
          </w:p>
        </w:tc>
      </w:tr>
      <w:tr w:rsidR="009C62A9" w:rsidRPr="009C62A9" w:rsidTr="00C81F0E">
        <w:trPr>
          <w:divId w:val="1692415362"/>
          <w:trHeight w:val="1220"/>
          <w:tblCellSpacing w:w="15" w:type="dxa"/>
        </w:trPr>
        <w:tc>
          <w:tcPr>
            <w:tcW w:w="4930" w:type="pct"/>
            <w:vAlign w:val="center"/>
            <w:hideMark/>
          </w:tcPr>
          <w:p w:rsidR="00C81F0E" w:rsidRPr="00C81F0E" w:rsidRDefault="00C81F0E" w:rsidP="00C81F0E">
            <w:pPr>
              <w:pStyle w:val="Caption"/>
              <w:jc w:val="center"/>
              <w:rPr>
                <w:rFonts w:ascii="Times New Roman" w:hAnsi="Times New Roman"/>
                <w:b w:val="0"/>
                <w:vanish/>
                <w:sz w:val="24"/>
                <w:szCs w:val="24"/>
              </w:rPr>
            </w:pPr>
            <w:bookmarkStart w:id="569" w:name="_Toc408845559"/>
            <w:r w:rsidRPr="00C81F0E">
              <w:rPr>
                <w:rFonts w:ascii="Times New Roman" w:hAnsi="Times New Roman"/>
                <w:b w:val="0"/>
                <w:sz w:val="24"/>
                <w:szCs w:val="24"/>
              </w:rPr>
              <w:t xml:space="preserve">Figure </w:t>
            </w:r>
            <w:r w:rsidRPr="00C81F0E">
              <w:rPr>
                <w:rFonts w:ascii="Times New Roman" w:hAnsi="Times New Roman"/>
                <w:b w:val="0"/>
                <w:sz w:val="24"/>
                <w:szCs w:val="24"/>
              </w:rPr>
              <w:fldChar w:fldCharType="begin"/>
            </w:r>
            <w:r w:rsidRPr="00C81F0E">
              <w:rPr>
                <w:rFonts w:ascii="Times New Roman" w:hAnsi="Times New Roman"/>
                <w:b w:val="0"/>
                <w:sz w:val="24"/>
                <w:szCs w:val="24"/>
              </w:rPr>
              <w:instrText xml:space="preserve"> SEQ Figure \* ARABIC </w:instrText>
            </w:r>
            <w:r w:rsidRPr="00C81F0E">
              <w:rPr>
                <w:rFonts w:ascii="Times New Roman" w:hAnsi="Times New Roman"/>
                <w:b w:val="0"/>
                <w:sz w:val="24"/>
                <w:szCs w:val="24"/>
              </w:rPr>
              <w:fldChar w:fldCharType="separate"/>
            </w:r>
            <w:r w:rsidR="00F51F09">
              <w:rPr>
                <w:rFonts w:ascii="Times New Roman" w:hAnsi="Times New Roman"/>
                <w:b w:val="0"/>
                <w:noProof/>
                <w:sz w:val="24"/>
                <w:szCs w:val="24"/>
              </w:rPr>
              <w:t>161</w:t>
            </w:r>
            <w:r w:rsidRPr="00C81F0E">
              <w:rPr>
                <w:rFonts w:ascii="Times New Roman" w:hAnsi="Times New Roman"/>
                <w:b w:val="0"/>
                <w:sz w:val="24"/>
                <w:szCs w:val="24"/>
              </w:rPr>
              <w:fldChar w:fldCharType="end"/>
            </w:r>
            <w:r w:rsidRPr="00C81F0E">
              <w:rPr>
                <w:rFonts w:ascii="Times New Roman" w:hAnsi="Times New Roman"/>
                <w:b w:val="0"/>
                <w:sz w:val="24"/>
                <w:szCs w:val="24"/>
              </w:rPr>
              <w:t xml:space="preserve"> - </w:t>
            </w:r>
            <w:r w:rsidRPr="00C81F0E">
              <w:rPr>
                <w:rFonts w:ascii="Times New Roman" w:eastAsia="Times New Roman" w:hAnsi="Times New Roman"/>
                <w:b w:val="0"/>
                <w:sz w:val="24"/>
                <w:szCs w:val="24"/>
              </w:rPr>
              <w:t>Highlighted vehicle door</w:t>
            </w:r>
            <w:bookmarkEnd w:id="569"/>
          </w:p>
          <w:p w:rsidR="009C62A9" w:rsidRPr="009C62A9" w:rsidRDefault="009C62A9" w:rsidP="00C81F0E">
            <w:pPr>
              <w:keepNext/>
              <w:rPr>
                <w:rFonts w:eastAsia="Times New Roman"/>
                <w:sz w:val="24"/>
                <w:szCs w:val="24"/>
              </w:rPr>
            </w:pPr>
          </w:p>
        </w:tc>
      </w:tr>
    </w:tbl>
    <w:p w:rsidR="009C62A9" w:rsidRPr="009C62A9" w:rsidRDefault="009C62A9" w:rsidP="00C81F0E">
      <w:pPr>
        <w:pStyle w:val="Caption"/>
        <w:rPr>
          <w:vanish/>
        </w:rPr>
      </w:pPr>
    </w:p>
    <w:tbl>
      <w:tblPr>
        <w:tblW w:w="7080" w:type="dxa"/>
        <w:tblInd w:w="343" w:type="dxa"/>
        <w:tblBorders>
          <w:top w:val="single" w:sz="4" w:space="0" w:color="808080"/>
          <w:left w:val="single" w:sz="4" w:space="0" w:color="808080"/>
          <w:bottom w:val="single" w:sz="4" w:space="0" w:color="808080"/>
          <w:right w:val="single" w:sz="4" w:space="0" w:color="808080"/>
        </w:tblBorders>
        <w:tblLayout w:type="fixed"/>
        <w:tblLook w:val="04A0" w:firstRow="1" w:lastRow="0" w:firstColumn="1" w:lastColumn="0" w:noHBand="0" w:noVBand="1"/>
      </w:tblPr>
      <w:tblGrid>
        <w:gridCol w:w="7080"/>
      </w:tblGrid>
      <w:tr w:rsidR="009C62A9" w:rsidRPr="009C62A9">
        <w:trPr>
          <w:divId w:val="1558929979"/>
          <w:trHeight w:val="390"/>
        </w:trPr>
        <w:tc>
          <w:tcPr>
            <w:tcW w:w="6840" w:type="dxa"/>
            <w:tcBorders>
              <w:top w:val="single" w:sz="4" w:space="0" w:color="808080"/>
              <w:left w:val="single" w:sz="4" w:space="0" w:color="808080"/>
              <w:bottom w:val="nil"/>
              <w:right w:val="single" w:sz="4" w:space="0" w:color="808080"/>
            </w:tcBorders>
            <w:shd w:val="clear" w:color="auto" w:fill="D7EBFF"/>
            <w:hideMark/>
          </w:tcPr>
          <w:p w:rsidR="009C62A9" w:rsidRPr="009C62A9" w:rsidRDefault="009C62A9">
            <w:pPr>
              <w:pStyle w:val="BodyText"/>
            </w:pPr>
            <w:r w:rsidRPr="009C62A9">
              <w:rPr>
                <w:b/>
                <w:bCs/>
                <w:lang w:val="en-GB"/>
              </w:rPr>
              <w:t xml:space="preserve">Note </w:t>
            </w:r>
          </w:p>
        </w:tc>
      </w:tr>
      <w:tr w:rsidR="009C62A9" w:rsidRPr="009C62A9">
        <w:trPr>
          <w:divId w:val="1558929979"/>
          <w:trHeight w:val="405"/>
        </w:trPr>
        <w:tc>
          <w:tcPr>
            <w:tcW w:w="6840" w:type="dxa"/>
            <w:tcBorders>
              <w:top w:val="nil"/>
              <w:left w:val="single" w:sz="4" w:space="0" w:color="808080"/>
              <w:bottom w:val="single" w:sz="4" w:space="0" w:color="808080"/>
              <w:right w:val="single" w:sz="4" w:space="0" w:color="808080"/>
            </w:tcBorders>
            <w:hideMark/>
          </w:tcPr>
          <w:p w:rsidR="009C62A9" w:rsidRPr="009C62A9" w:rsidRDefault="009C62A9">
            <w:pPr>
              <w:pStyle w:val="BodyText"/>
            </w:pPr>
            <w:r w:rsidRPr="009C62A9">
              <w:rPr>
                <w:lang w:val="en-GB"/>
              </w:rPr>
              <w:t xml:space="preserve">You can clear the light blue </w:t>
            </w:r>
            <w:proofErr w:type="spellStart"/>
            <w:r w:rsidRPr="009C62A9">
              <w:rPr>
                <w:lang w:val="en-GB"/>
              </w:rPr>
              <w:t>color</w:t>
            </w:r>
            <w:proofErr w:type="spellEnd"/>
            <w:r w:rsidRPr="009C62A9">
              <w:rPr>
                <w:lang w:val="en-GB"/>
              </w:rPr>
              <w:t xml:space="preserve"> highlight with the Clear Selection </w:t>
            </w:r>
            <w:r w:rsidR="003D7FEB">
              <w:rPr>
                <w:noProof/>
                <w:lang w:val="en-US" w:eastAsia="en-US"/>
              </w:rPr>
              <w:drawing>
                <wp:inline distT="0" distB="0" distL="0" distR="0" wp14:anchorId="01ABBBFD" wp14:editId="3457965A">
                  <wp:extent cx="142875" cy="152400"/>
                  <wp:effectExtent l="0" t="0" r="9525" b="0"/>
                  <wp:docPr id="1685" name="Picture 1685" descr="Description: c:\_temp\iw help\events\equipment control\pmcs\doors and staircases\View G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5" descr="Description: c:\_temp\iw help\events\equipment control\pmcs\doors and staircases\View G6.jpg"/>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142875" cy="152400"/>
                          </a:xfrm>
                          <a:prstGeom prst="rect">
                            <a:avLst/>
                          </a:prstGeom>
                          <a:noFill/>
                          <a:ln>
                            <a:noFill/>
                          </a:ln>
                        </pic:spPr>
                      </pic:pic>
                    </a:graphicData>
                  </a:graphic>
                </wp:inline>
              </w:drawing>
            </w:r>
            <w:r w:rsidRPr="009C62A9">
              <w:rPr>
                <w:lang w:val="en-GB"/>
              </w:rPr>
              <w:t xml:space="preserve"> tool on GIS toolbar.</w:t>
            </w:r>
          </w:p>
        </w:tc>
      </w:tr>
    </w:tbl>
    <w:p w:rsidR="009C62A9" w:rsidRDefault="009C62A9">
      <w:pPr>
        <w:divId w:val="1558929979"/>
        <w:rPr>
          <w:rFonts w:eastAsia="Times New Roman"/>
        </w:rPr>
      </w:pPr>
    </w:p>
    <w:p w:rsidR="009C62A9" w:rsidRDefault="009C62A9" w:rsidP="00F66538">
      <w:pPr>
        <w:pStyle w:val="Heading6"/>
        <w:divId w:val="2080253285"/>
      </w:pPr>
      <w:r>
        <w:br w:type="page"/>
      </w:r>
      <w:bookmarkStart w:id="570" w:name="_Ref55303736"/>
      <w:bookmarkStart w:id="571" w:name="_Toc69553297"/>
      <w:r>
        <w:rPr>
          <w:lang w:val="en-GB"/>
        </w:rPr>
        <w:lastRenderedPageBreak/>
        <w:t>Power</w:t>
      </w:r>
      <w:bookmarkEnd w:id="570"/>
      <w:bookmarkEnd w:id="571"/>
    </w:p>
    <w:tbl>
      <w:tblPr>
        <w:tblW w:w="0" w:type="auto"/>
        <w:tblInd w:w="648" w:type="dxa"/>
        <w:tblBorders>
          <w:top w:val="single" w:sz="4" w:space="0" w:color="808080"/>
          <w:left w:val="single" w:sz="4" w:space="0" w:color="808080"/>
          <w:bottom w:val="single" w:sz="4" w:space="0" w:color="808080"/>
          <w:right w:val="single" w:sz="4" w:space="0" w:color="808080"/>
        </w:tblBorders>
        <w:tblLook w:val="04A0" w:firstRow="1" w:lastRow="0" w:firstColumn="1" w:lastColumn="0" w:noHBand="0" w:noVBand="1"/>
      </w:tblPr>
      <w:tblGrid>
        <w:gridCol w:w="843"/>
        <w:gridCol w:w="1527"/>
        <w:gridCol w:w="835"/>
        <w:gridCol w:w="1172"/>
        <w:gridCol w:w="2009"/>
        <w:gridCol w:w="1182"/>
        <w:gridCol w:w="1048"/>
      </w:tblGrid>
      <w:tr w:rsidR="009C62A9" w:rsidRPr="009C62A9">
        <w:trPr>
          <w:divId w:val="2080253285"/>
          <w:trHeight w:hRule="exact" w:val="270"/>
        </w:trPr>
        <w:tc>
          <w:tcPr>
            <w:tcW w:w="6604" w:type="dxa"/>
            <w:gridSpan w:val="5"/>
            <w:tcBorders>
              <w:top w:val="single" w:sz="4" w:space="0" w:color="808080"/>
              <w:left w:val="single" w:sz="4" w:space="0" w:color="808080"/>
              <w:bottom w:val="single" w:sz="4" w:space="0" w:color="808080"/>
              <w:right w:val="single" w:sz="4" w:space="0" w:color="808080"/>
            </w:tcBorders>
            <w:shd w:val="clear" w:color="auto" w:fill="D7EBFF"/>
            <w:hideMark/>
          </w:tcPr>
          <w:p w:rsidR="009C62A9" w:rsidRPr="009C62A9" w:rsidRDefault="009C62A9">
            <w:pPr>
              <w:pStyle w:val="BodyText"/>
              <w:jc w:val="center"/>
            </w:pPr>
            <w:r w:rsidRPr="009C62A9">
              <w:rPr>
                <w:b/>
                <w:bCs/>
                <w:lang w:val="en-GB"/>
              </w:rPr>
              <w:t xml:space="preserve">User profile </w:t>
            </w:r>
          </w:p>
        </w:tc>
        <w:tc>
          <w:tcPr>
            <w:tcW w:w="2306" w:type="dxa"/>
            <w:gridSpan w:val="2"/>
            <w:tcBorders>
              <w:top w:val="single" w:sz="4" w:space="0" w:color="808080"/>
              <w:left w:val="single" w:sz="4" w:space="0" w:color="808080"/>
              <w:bottom w:val="single" w:sz="4" w:space="0" w:color="808080"/>
              <w:right w:val="single" w:sz="4" w:space="0" w:color="808080"/>
            </w:tcBorders>
            <w:shd w:val="clear" w:color="auto" w:fill="D7EBFF"/>
            <w:hideMark/>
          </w:tcPr>
          <w:p w:rsidR="009C62A9" w:rsidRPr="009C62A9" w:rsidRDefault="009C62A9">
            <w:pPr>
              <w:pStyle w:val="BodyText"/>
              <w:spacing w:line="-270" w:lineRule="auto"/>
              <w:jc w:val="center"/>
            </w:pPr>
            <w:r w:rsidRPr="009C62A9">
              <w:rPr>
                <w:b/>
                <w:bCs/>
                <w:lang w:val="en-GB"/>
              </w:rPr>
              <w:t xml:space="preserve">Operation mode </w:t>
            </w:r>
          </w:p>
        </w:tc>
      </w:tr>
      <w:tr w:rsidR="009C62A9" w:rsidRPr="009C62A9">
        <w:trPr>
          <w:divId w:val="2080253285"/>
          <w:trHeight w:hRule="exact" w:val="270"/>
        </w:trPr>
        <w:tc>
          <w:tcPr>
            <w:tcW w:w="870"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jc w:val="center"/>
            </w:pPr>
            <w:r w:rsidRPr="009C62A9">
              <w:rPr>
                <w:lang w:val="en-GB"/>
              </w:rPr>
              <w:t>DO</w:t>
            </w:r>
          </w:p>
        </w:tc>
        <w:tc>
          <w:tcPr>
            <w:tcW w:w="1571"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Operator</w:t>
            </w:r>
          </w:p>
        </w:tc>
        <w:tc>
          <w:tcPr>
            <w:tcW w:w="867"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FC</w:t>
            </w:r>
          </w:p>
        </w:tc>
        <w:tc>
          <w:tcPr>
            <w:tcW w:w="1214"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ITSC</w:t>
            </w:r>
          </w:p>
        </w:tc>
        <w:tc>
          <w:tcPr>
            <w:tcW w:w="2082"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Supervisor</w:t>
            </w:r>
          </w:p>
        </w:tc>
        <w:tc>
          <w:tcPr>
            <w:tcW w:w="1226"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PCM</w:t>
            </w:r>
          </w:p>
        </w:tc>
        <w:tc>
          <w:tcPr>
            <w:tcW w:w="1080"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FCM</w:t>
            </w:r>
          </w:p>
        </w:tc>
      </w:tr>
      <w:tr w:rsidR="009C62A9" w:rsidRPr="009C62A9">
        <w:trPr>
          <w:divId w:val="2080253285"/>
          <w:trHeight w:hRule="exact" w:val="270"/>
        </w:trPr>
        <w:tc>
          <w:tcPr>
            <w:tcW w:w="870"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jc w:val="center"/>
            </w:pPr>
            <w:r w:rsidRPr="009C62A9">
              <w:rPr>
                <w:rFonts w:ascii="Arial" w:hAnsi="Arial"/>
                <w:color w:val="FFFFFF"/>
                <w:lang w:val="en-GB"/>
              </w:rPr>
              <w:sym w:font="Wingdings" w:char="F0FC"/>
            </w:r>
          </w:p>
        </w:tc>
        <w:tc>
          <w:tcPr>
            <w:tcW w:w="1571"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r w:rsidRPr="009C62A9">
              <w:rPr>
                <w:color w:val="FFFFFF"/>
                <w:lang w:val="en-GB"/>
              </w:rPr>
              <w:t xml:space="preserve"> *</w:t>
            </w:r>
          </w:p>
        </w:tc>
        <w:tc>
          <w:tcPr>
            <w:tcW w:w="867"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r w:rsidRPr="009C62A9">
              <w:rPr>
                <w:color w:val="FFFFFF"/>
                <w:lang w:val="en-GB"/>
              </w:rPr>
              <w:t xml:space="preserve"> **</w:t>
            </w:r>
          </w:p>
        </w:tc>
        <w:tc>
          <w:tcPr>
            <w:tcW w:w="1214"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2082"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1226"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1080"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r>
    </w:tbl>
    <w:p w:rsidR="009C62A9" w:rsidRPr="009C62A9" w:rsidRDefault="009C62A9">
      <w:pPr>
        <w:pStyle w:val="BodyText"/>
        <w:divId w:val="2080253285"/>
      </w:pPr>
      <w:r>
        <w:rPr>
          <w:lang w:val="en-GB"/>
        </w:rPr>
        <w:t>*  Only Tunnel and Zone 1 operators can control</w:t>
      </w:r>
    </w:p>
    <w:p w:rsidR="009C62A9" w:rsidRDefault="009C62A9">
      <w:pPr>
        <w:pStyle w:val="BodyText"/>
        <w:divId w:val="2080253285"/>
      </w:pPr>
      <w:r>
        <w:rPr>
          <w:lang w:val="en-GB"/>
        </w:rPr>
        <w:t>** Only viewing is allowed</w:t>
      </w:r>
    </w:p>
    <w:p w:rsidR="009C62A9" w:rsidRDefault="009C62A9">
      <w:pPr>
        <w:pStyle w:val="BodyText"/>
        <w:divId w:val="2080253285"/>
      </w:pPr>
      <w:r>
        <w:rPr>
          <w:color w:val="000000"/>
        </w:rPr>
        <w:t>For Lighting Control  in the tunnel, IW CCM  has the following features:</w:t>
      </w:r>
    </w:p>
    <w:p w:rsidR="009C62A9" w:rsidRDefault="009C62A9">
      <w:pPr>
        <w:pStyle w:val="ListBullet"/>
        <w:tabs>
          <w:tab w:val="left" w:pos="322"/>
          <w:tab w:val="num" w:pos="360"/>
        </w:tabs>
        <w:ind w:left="322" w:hanging="270"/>
        <w:divId w:val="1925458099"/>
      </w:pPr>
      <w:r>
        <w:rPr>
          <w:rFonts w:ascii="Symbol" w:hAnsi="Symbol"/>
        </w:rPr>
        <w:t></w:t>
      </w:r>
      <w:r>
        <w:rPr>
          <w:rFonts w:ascii="Symbol" w:hAnsi="Symbol"/>
        </w:rPr>
        <w:t></w:t>
      </w:r>
      <w:r>
        <w:rPr>
          <w:sz w:val="14"/>
          <w:szCs w:val="14"/>
        </w:rPr>
        <w:t xml:space="preserve">   </w:t>
      </w:r>
      <w:hyperlink r:id="rId699" w:history="1">
        <w:r>
          <w:rPr>
            <w:rStyle w:val="Hyperlink"/>
          </w:rPr>
          <w:t>Control LV MDB Outgoing Feeder</w:t>
        </w:r>
      </w:hyperlink>
    </w:p>
    <w:p w:rsidR="009C62A9" w:rsidRDefault="009C62A9">
      <w:pPr>
        <w:pStyle w:val="ListBullet"/>
        <w:tabs>
          <w:tab w:val="left" w:pos="322"/>
          <w:tab w:val="num" w:pos="360"/>
        </w:tabs>
        <w:ind w:left="322" w:hanging="270"/>
        <w:divId w:val="1925458099"/>
      </w:pPr>
      <w:r>
        <w:rPr>
          <w:rFonts w:ascii="Symbol" w:hAnsi="Symbol"/>
        </w:rPr>
        <w:t></w:t>
      </w:r>
      <w:r>
        <w:rPr>
          <w:rFonts w:ascii="Symbol" w:hAnsi="Symbol"/>
        </w:rPr>
        <w:t></w:t>
      </w:r>
      <w:r>
        <w:rPr>
          <w:sz w:val="14"/>
          <w:szCs w:val="14"/>
        </w:rPr>
        <w:t xml:space="preserve">   </w:t>
      </w:r>
      <w:hyperlink r:id="rId700" w:history="1">
        <w:r>
          <w:rPr>
            <w:rStyle w:val="Hyperlink"/>
          </w:rPr>
          <w:t>Control LV Diesel Generator</w:t>
        </w:r>
      </w:hyperlink>
    </w:p>
    <w:p w:rsidR="009C62A9" w:rsidRDefault="009C62A9">
      <w:pPr>
        <w:pStyle w:val="ListBullet"/>
        <w:tabs>
          <w:tab w:val="left" w:pos="322"/>
          <w:tab w:val="num" w:pos="360"/>
        </w:tabs>
        <w:ind w:left="322" w:hanging="270"/>
        <w:divId w:val="1925458099"/>
      </w:pPr>
      <w:r>
        <w:rPr>
          <w:rFonts w:ascii="Symbol" w:hAnsi="Symbol"/>
        </w:rPr>
        <w:t></w:t>
      </w:r>
      <w:r>
        <w:rPr>
          <w:rFonts w:ascii="Symbol" w:hAnsi="Symbol"/>
        </w:rPr>
        <w:t></w:t>
      </w:r>
      <w:r>
        <w:rPr>
          <w:sz w:val="14"/>
          <w:szCs w:val="14"/>
        </w:rPr>
        <w:t xml:space="preserve">   </w:t>
      </w:r>
      <w:hyperlink r:id="rId701" w:history="1">
        <w:r>
          <w:rPr>
            <w:rStyle w:val="Hyperlink"/>
          </w:rPr>
          <w:t>View GIS</w:t>
        </w:r>
      </w:hyperlink>
    </w:p>
    <w:p w:rsidR="009C62A9" w:rsidRDefault="009C62A9" w:rsidP="00F66538">
      <w:pPr>
        <w:pStyle w:val="Heading7"/>
        <w:divId w:val="1721591606"/>
      </w:pPr>
      <w:r>
        <w:br w:type="page"/>
      </w:r>
      <w:bookmarkStart w:id="572" w:name="_Toc59509273"/>
      <w:bookmarkStart w:id="573" w:name="_Toc69553298"/>
      <w:r>
        <w:rPr>
          <w:lang w:val="en-GB"/>
        </w:rPr>
        <w:lastRenderedPageBreak/>
        <w:t>Control LV MDB Outgoing Feeder</w:t>
      </w:r>
      <w:bookmarkEnd w:id="572"/>
      <w:bookmarkEnd w:id="573"/>
    </w:p>
    <w:p w:rsidR="009C62A9" w:rsidRPr="009C62A9" w:rsidRDefault="009C62A9">
      <w:pPr>
        <w:pStyle w:val="ListBullet"/>
        <w:tabs>
          <w:tab w:val="left" w:pos="322"/>
          <w:tab w:val="num" w:pos="360"/>
        </w:tabs>
        <w:ind w:left="322" w:hanging="270"/>
        <w:divId w:val="1721591606"/>
      </w:pPr>
      <w:r>
        <w:t>1.</w:t>
      </w:r>
      <w:r>
        <w:rPr>
          <w:sz w:val="14"/>
          <w:szCs w:val="14"/>
        </w:rPr>
        <w:t>   </w:t>
      </w:r>
      <w:r>
        <w:t>In the equipment list, click on + sign besides PMCS.</w:t>
      </w:r>
    </w:p>
    <w:p w:rsidR="009C62A9" w:rsidRDefault="009C62A9">
      <w:pPr>
        <w:pStyle w:val="BodyText"/>
        <w:ind w:left="360"/>
        <w:divId w:val="1721591606"/>
      </w:pPr>
      <w:r>
        <w:rPr>
          <w:lang w:val="en-GB"/>
        </w:rPr>
        <w:t xml:space="preserve">The list expands to show the list of PMCS </w:t>
      </w:r>
      <w:proofErr w:type="spellStart"/>
      <w:r>
        <w:rPr>
          <w:lang w:val="en-GB"/>
        </w:rPr>
        <w:t>equipments</w:t>
      </w:r>
      <w:proofErr w:type="spellEnd"/>
      <w:r>
        <w:rPr>
          <w:lang w:val="en-GB"/>
        </w:rPr>
        <w:t>.</w:t>
      </w:r>
    </w:p>
    <w:p w:rsidR="009C62A9" w:rsidRDefault="009C62A9">
      <w:pPr>
        <w:pStyle w:val="ListBullet"/>
        <w:tabs>
          <w:tab w:val="left" w:pos="322"/>
          <w:tab w:val="num" w:pos="360"/>
        </w:tabs>
        <w:ind w:left="322" w:hanging="270"/>
        <w:divId w:val="1721591606"/>
      </w:pPr>
      <w:r>
        <w:t>2.</w:t>
      </w:r>
      <w:r>
        <w:rPr>
          <w:sz w:val="14"/>
          <w:szCs w:val="14"/>
        </w:rPr>
        <w:t>   </w:t>
      </w:r>
      <w:r>
        <w:t>Click on + sign besides Power.</w:t>
      </w:r>
    </w:p>
    <w:p w:rsidR="009C62A9" w:rsidRDefault="009C62A9">
      <w:pPr>
        <w:pStyle w:val="ListBullet"/>
        <w:tabs>
          <w:tab w:val="left" w:pos="322"/>
          <w:tab w:val="num" w:pos="360"/>
        </w:tabs>
        <w:ind w:left="322" w:hanging="270"/>
        <w:divId w:val="1721591606"/>
      </w:pPr>
      <w:r>
        <w:t>3.</w:t>
      </w:r>
      <w:r>
        <w:rPr>
          <w:sz w:val="14"/>
          <w:szCs w:val="14"/>
        </w:rPr>
        <w:t>   </w:t>
      </w:r>
      <w:r>
        <w:t>Click on LV MDB Outgoing Feeder.</w:t>
      </w:r>
    </w:p>
    <w:p w:rsidR="009C62A9" w:rsidRDefault="009C62A9">
      <w:pPr>
        <w:pStyle w:val="BodyText"/>
        <w:ind w:left="360"/>
        <w:divId w:val="1721591606"/>
      </w:pPr>
      <w:r>
        <w:rPr>
          <w:lang w:val="en-GB"/>
        </w:rPr>
        <w:t xml:space="preserve">A list of </w:t>
      </w:r>
      <w:proofErr w:type="spellStart"/>
      <w:r>
        <w:rPr>
          <w:lang w:val="en-GB"/>
        </w:rPr>
        <w:t>equipments</w:t>
      </w:r>
      <w:proofErr w:type="spellEnd"/>
      <w:r>
        <w:rPr>
          <w:lang w:val="en-GB"/>
        </w:rPr>
        <w:t xml:space="preserve"> appears on the right with ID, Location, </w:t>
      </w:r>
      <w:proofErr w:type="spellStart"/>
      <w:r>
        <w:rPr>
          <w:lang w:val="en-GB"/>
        </w:rPr>
        <w:t>Eway</w:t>
      </w:r>
      <w:proofErr w:type="spellEnd"/>
      <w:r>
        <w:rPr>
          <w:lang w:val="en-GB"/>
        </w:rPr>
        <w:t xml:space="preserve"> code, </w:t>
      </w:r>
      <w:proofErr w:type="spellStart"/>
      <w:r>
        <w:rPr>
          <w:lang w:val="en-GB"/>
        </w:rPr>
        <w:t>Dir</w:t>
      </w:r>
      <w:proofErr w:type="spellEnd"/>
      <w:r>
        <w:rPr>
          <w:lang w:val="en-GB"/>
        </w:rPr>
        <w:t xml:space="preserve"> and </w:t>
      </w:r>
      <w:proofErr w:type="spellStart"/>
      <w:r>
        <w:rPr>
          <w:lang w:val="en-GB"/>
        </w:rPr>
        <w:t>Kilometer</w:t>
      </w:r>
      <w:proofErr w:type="spellEnd"/>
      <w:r>
        <w:rPr>
          <w:lang w:val="en-GB"/>
        </w:rPr>
        <w:t xml:space="preserve"> information.</w:t>
      </w:r>
    </w:p>
    <w:p w:rsidR="009C62A9" w:rsidRDefault="003D7FEB">
      <w:pPr>
        <w:pStyle w:val="BodyText"/>
        <w:ind w:left="360"/>
        <w:divId w:val="1721591606"/>
      </w:pPr>
      <w:r>
        <w:rPr>
          <w:noProof/>
          <w:lang w:val="en-US" w:eastAsia="en-US"/>
        </w:rPr>
        <w:drawing>
          <wp:inline distT="0" distB="0" distL="0" distR="0" wp14:anchorId="1F2FD271" wp14:editId="08A8F812">
            <wp:extent cx="4752975" cy="4829175"/>
            <wp:effectExtent l="0" t="0" r="9525" b="9525"/>
            <wp:docPr id="1686" name="Picture 1686" descr="Description: c:\_temp\iw help\events\equipment control\pmcs\power\Contro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6" descr="Description: c:\_temp\iw help\events\equipment control\pmcs\power\Contro8.jpg"/>
                    <pic:cNvPicPr>
                      <a:picLocks noChangeAspect="1" noChangeArrowheads="1"/>
                    </pic:cNvPicPr>
                  </pic:nvPicPr>
                  <pic:blipFill>
                    <a:blip r:embed="rId702">
                      <a:extLst>
                        <a:ext uri="{28A0092B-C50C-407E-A947-70E740481C1C}">
                          <a14:useLocalDpi xmlns:a14="http://schemas.microsoft.com/office/drawing/2010/main" val="0"/>
                        </a:ext>
                      </a:extLst>
                    </a:blip>
                    <a:srcRect/>
                    <a:stretch>
                      <a:fillRect/>
                    </a:stretch>
                  </pic:blipFill>
                  <pic:spPr bwMode="auto">
                    <a:xfrm>
                      <a:off x="0" y="0"/>
                      <a:ext cx="4752975" cy="4829175"/>
                    </a:xfrm>
                    <a:prstGeom prst="rect">
                      <a:avLst/>
                    </a:prstGeom>
                    <a:noFill/>
                    <a:ln>
                      <a:noFill/>
                    </a:ln>
                  </pic:spPr>
                </pic:pic>
              </a:graphicData>
            </a:graphic>
          </wp:inline>
        </w:drawing>
      </w:r>
    </w:p>
    <w:p w:rsidR="009C62A9" w:rsidRDefault="009C62A9">
      <w:pPr>
        <w:pStyle w:val="ListBullet"/>
        <w:tabs>
          <w:tab w:val="left" w:pos="322"/>
          <w:tab w:val="num" w:pos="360"/>
        </w:tabs>
        <w:ind w:left="322" w:hanging="270"/>
        <w:divId w:val="1721591606"/>
      </w:pPr>
      <w:r>
        <w:rPr>
          <w:rFonts w:ascii="Symbol" w:hAnsi="Symbol"/>
        </w:rPr>
        <w:t></w:t>
      </w:r>
      <w:r>
        <w:rPr>
          <w:rFonts w:ascii="Symbol" w:hAnsi="Symbol"/>
        </w:rPr>
        <w:t></w:t>
      </w:r>
      <w:r>
        <w:rPr>
          <w:sz w:val="14"/>
          <w:szCs w:val="14"/>
        </w:rPr>
        <w:t>  </w:t>
      </w:r>
      <w:r>
        <w:t>Click on any equipment to select it. To do multiple selection, press and hold Shift button or Ctrl button on your keyboard and click on the equipment on the list.</w:t>
      </w:r>
    </w:p>
    <w:p w:rsidR="009C62A9" w:rsidRDefault="009C62A9">
      <w:pPr>
        <w:pStyle w:val="ListBullet"/>
        <w:tabs>
          <w:tab w:val="left" w:pos="322"/>
          <w:tab w:val="num" w:pos="360"/>
        </w:tabs>
        <w:ind w:left="322" w:hanging="270"/>
        <w:divId w:val="1721591606"/>
      </w:pPr>
      <w:r>
        <w:lastRenderedPageBreak/>
        <w:t>5.</w:t>
      </w:r>
      <w:r>
        <w:rPr>
          <w:sz w:val="14"/>
          <w:szCs w:val="14"/>
        </w:rPr>
        <w:t>  </w:t>
      </w:r>
      <w:r>
        <w:t>The selected equipment will be highlighted in blue background. The current settings for the selected equipment appear in the Current panel.</w:t>
      </w:r>
    </w:p>
    <w:p w:rsidR="009C62A9" w:rsidRDefault="009C62A9">
      <w:pPr>
        <w:pStyle w:val="ListBullet"/>
        <w:tabs>
          <w:tab w:val="left" w:pos="322"/>
          <w:tab w:val="num" w:pos="360"/>
        </w:tabs>
        <w:ind w:left="322" w:hanging="270"/>
        <w:divId w:val="1721591606"/>
      </w:pPr>
      <w:r>
        <w:t>6.</w:t>
      </w:r>
      <w:r>
        <w:rPr>
          <w:sz w:val="14"/>
          <w:szCs w:val="14"/>
        </w:rPr>
        <w:t>   </w:t>
      </w:r>
      <w:r>
        <w:t>In the New panel, click on Close or Open to close/open the circuit breaker.</w:t>
      </w:r>
    </w:p>
    <w:p w:rsidR="009C62A9" w:rsidRDefault="009C62A9">
      <w:pPr>
        <w:pStyle w:val="ListBullet"/>
        <w:tabs>
          <w:tab w:val="left" w:pos="322"/>
          <w:tab w:val="num" w:pos="360"/>
        </w:tabs>
        <w:ind w:left="322" w:hanging="270"/>
        <w:divId w:val="1721591606"/>
      </w:pPr>
      <w:r>
        <w:t>7.</w:t>
      </w:r>
      <w:r>
        <w:rPr>
          <w:sz w:val="14"/>
          <w:szCs w:val="14"/>
        </w:rPr>
        <w:t>  </w:t>
      </w:r>
      <w:r>
        <w:t>Click on Apply button to save the changes.</w:t>
      </w:r>
    </w:p>
    <w:p w:rsidR="009C62A9" w:rsidRDefault="009C62A9">
      <w:pPr>
        <w:pStyle w:val="ListBullet"/>
        <w:tabs>
          <w:tab w:val="left" w:pos="322"/>
          <w:tab w:val="num" w:pos="360"/>
        </w:tabs>
        <w:ind w:left="322" w:hanging="270"/>
        <w:divId w:val="1721591606"/>
      </w:pPr>
      <w:r>
        <w:t>8.</w:t>
      </w:r>
      <w:r>
        <w:rPr>
          <w:sz w:val="14"/>
          <w:szCs w:val="14"/>
        </w:rPr>
        <w:t>  </w:t>
      </w:r>
      <w:r>
        <w:rPr>
          <w:lang w:val="en-GB"/>
        </w:rPr>
        <w:t>Wait for the system to response.</w:t>
      </w:r>
    </w:p>
    <w:p w:rsidR="009C62A9" w:rsidRDefault="009C62A9">
      <w:pPr>
        <w:pStyle w:val="ListBullet"/>
        <w:tabs>
          <w:tab w:val="left" w:pos="322"/>
          <w:tab w:val="num" w:pos="360"/>
        </w:tabs>
        <w:ind w:left="322" w:hanging="270"/>
        <w:divId w:val="2129812970"/>
      </w:pPr>
      <w:r>
        <w:rPr>
          <w:rFonts w:ascii="Symbol" w:hAnsi="Symbol"/>
        </w:rPr>
        <w:t></w:t>
      </w:r>
      <w:r>
        <w:rPr>
          <w:rFonts w:ascii="Symbol" w:hAnsi="Symbol"/>
        </w:rPr>
        <w:t></w:t>
      </w:r>
      <w:r>
        <w:rPr>
          <w:sz w:val="14"/>
          <w:szCs w:val="14"/>
        </w:rPr>
        <w:t xml:space="preserve">   </w:t>
      </w:r>
      <w:r>
        <w:t>If the remote control is successful, the response will show “Ok”.</w:t>
      </w:r>
    </w:p>
    <w:p w:rsidR="009C62A9" w:rsidRDefault="009C62A9">
      <w:pPr>
        <w:pStyle w:val="ListBullet"/>
        <w:tabs>
          <w:tab w:val="left" w:pos="322"/>
          <w:tab w:val="num" w:pos="360"/>
        </w:tabs>
        <w:ind w:left="322" w:hanging="270"/>
        <w:divId w:val="2129812970"/>
      </w:pPr>
      <w:r>
        <w:rPr>
          <w:rFonts w:ascii="Symbol" w:hAnsi="Symbol"/>
        </w:rPr>
        <w:t></w:t>
      </w:r>
      <w:r>
        <w:rPr>
          <w:rFonts w:ascii="Symbol" w:hAnsi="Symbol"/>
        </w:rPr>
        <w:t></w:t>
      </w:r>
      <w:r>
        <w:rPr>
          <w:sz w:val="14"/>
          <w:szCs w:val="14"/>
        </w:rPr>
        <w:t xml:space="preserve">   </w:t>
      </w:r>
      <w:r>
        <w:t>If the system response with a “Time Out” after 30 seconds, you should try again by clicking on Apply button.</w:t>
      </w:r>
    </w:p>
    <w:p w:rsidR="009C62A9" w:rsidRDefault="009C62A9">
      <w:pPr>
        <w:pStyle w:val="ListBullet"/>
        <w:tabs>
          <w:tab w:val="left" w:pos="322"/>
          <w:tab w:val="num" w:pos="360"/>
        </w:tabs>
        <w:ind w:left="322" w:hanging="270"/>
        <w:divId w:val="2129812970"/>
      </w:pPr>
      <w:r>
        <w:rPr>
          <w:rFonts w:ascii="Symbol" w:hAnsi="Symbol"/>
        </w:rPr>
        <w:t></w:t>
      </w:r>
      <w:r>
        <w:rPr>
          <w:rFonts w:ascii="Symbol" w:hAnsi="Symbol"/>
        </w:rPr>
        <w:t></w:t>
      </w:r>
      <w:r>
        <w:rPr>
          <w:sz w:val="14"/>
          <w:szCs w:val="14"/>
        </w:rPr>
        <w:t xml:space="preserve">   </w:t>
      </w:r>
      <w:r>
        <w:t>If the system response with “Not Sent”, it simply means that you have not set the new setting.</w:t>
      </w:r>
    </w:p>
    <w:tbl>
      <w:tblPr>
        <w:tblW w:w="8565" w:type="dxa"/>
        <w:tblBorders>
          <w:top w:val="single" w:sz="4" w:space="0" w:color="auto"/>
          <w:left w:val="single" w:sz="4" w:space="0" w:color="auto"/>
          <w:bottom w:val="single" w:sz="4" w:space="0" w:color="auto"/>
          <w:right w:val="single" w:sz="4" w:space="0" w:color="auto"/>
        </w:tblBorders>
        <w:tblLayout w:type="fixed"/>
        <w:tblLook w:val="04A0" w:firstRow="1" w:lastRow="0" w:firstColumn="1" w:lastColumn="0" w:noHBand="0" w:noVBand="1"/>
      </w:tblPr>
      <w:tblGrid>
        <w:gridCol w:w="8565"/>
      </w:tblGrid>
      <w:tr w:rsidR="009C62A9" w:rsidRPr="009C62A9">
        <w:trPr>
          <w:divId w:val="1721591606"/>
        </w:trPr>
        <w:tc>
          <w:tcPr>
            <w:tcW w:w="8265" w:type="dxa"/>
            <w:tcBorders>
              <w:top w:val="single" w:sz="4" w:space="0" w:color="808080"/>
              <w:left w:val="single" w:sz="4" w:space="0" w:color="808080"/>
              <w:bottom w:val="nil"/>
              <w:right w:val="single" w:sz="4" w:space="0" w:color="808080"/>
            </w:tcBorders>
            <w:shd w:val="clear" w:color="auto" w:fill="D7EBFF"/>
            <w:hideMark/>
          </w:tcPr>
          <w:p w:rsidR="009C62A9" w:rsidRPr="009C62A9" w:rsidRDefault="009C62A9">
            <w:pPr>
              <w:pStyle w:val="BodyText"/>
            </w:pPr>
            <w:r w:rsidRPr="009C62A9">
              <w:rPr>
                <w:b/>
                <w:bCs/>
                <w:lang w:val="en-GB"/>
              </w:rPr>
              <w:t>Note</w:t>
            </w:r>
            <w:r w:rsidRPr="009C62A9">
              <w:rPr>
                <w:lang w:val="en-US"/>
              </w:rPr>
              <w:t xml:space="preserve"> </w:t>
            </w:r>
          </w:p>
        </w:tc>
      </w:tr>
      <w:tr w:rsidR="009C62A9" w:rsidRPr="009C62A9">
        <w:trPr>
          <w:divId w:val="1721591606"/>
        </w:trPr>
        <w:tc>
          <w:tcPr>
            <w:tcW w:w="8265" w:type="dxa"/>
            <w:tcBorders>
              <w:top w:val="nil"/>
              <w:left w:val="single" w:sz="4" w:space="0" w:color="808080"/>
              <w:bottom w:val="single" w:sz="4" w:space="0" w:color="808080"/>
              <w:right w:val="single" w:sz="4" w:space="0" w:color="808080"/>
            </w:tcBorders>
            <w:hideMark/>
          </w:tcPr>
          <w:p w:rsidR="009C62A9" w:rsidRPr="009C62A9" w:rsidRDefault="009C62A9">
            <w:pPr>
              <w:pStyle w:val="BodyText"/>
            </w:pPr>
            <w:r w:rsidRPr="009C62A9">
              <w:rPr>
                <w:lang w:val="en-GB"/>
              </w:rPr>
              <w:t>Remote Control is only allowed when the feeder is operational and tagging mode is 1.</w:t>
            </w:r>
            <w:r w:rsidRPr="009C62A9">
              <w:rPr>
                <w:lang w:val="en-US"/>
              </w:rPr>
              <w:t xml:space="preserve"> </w:t>
            </w:r>
          </w:p>
        </w:tc>
      </w:tr>
    </w:tbl>
    <w:p w:rsidR="009C62A9" w:rsidRPr="009C62A9" w:rsidRDefault="009C62A9">
      <w:pPr>
        <w:pStyle w:val="ListBullet2"/>
        <w:divId w:val="1721591606"/>
      </w:pPr>
      <w:r>
        <w:t> </w:t>
      </w:r>
    </w:p>
    <w:p w:rsidR="009C62A9" w:rsidRDefault="009C62A9" w:rsidP="00F66538">
      <w:pPr>
        <w:pStyle w:val="Heading7"/>
        <w:divId w:val="345861535"/>
      </w:pPr>
      <w:r>
        <w:br w:type="page"/>
      </w:r>
      <w:bookmarkStart w:id="574" w:name="_Toc69553299"/>
      <w:r>
        <w:rPr>
          <w:lang w:val="en-GB"/>
        </w:rPr>
        <w:lastRenderedPageBreak/>
        <w:t>Control LV Diesel Generator</w:t>
      </w:r>
      <w:bookmarkEnd w:id="574"/>
    </w:p>
    <w:p w:rsidR="009C62A9" w:rsidRPr="009C62A9" w:rsidRDefault="009C62A9">
      <w:pPr>
        <w:pStyle w:val="ListBullet"/>
        <w:tabs>
          <w:tab w:val="left" w:pos="322"/>
          <w:tab w:val="num" w:pos="360"/>
        </w:tabs>
        <w:ind w:left="322" w:hanging="270"/>
        <w:divId w:val="345861535"/>
      </w:pPr>
      <w:r>
        <w:t>1.</w:t>
      </w:r>
      <w:r>
        <w:rPr>
          <w:sz w:val="14"/>
          <w:szCs w:val="14"/>
        </w:rPr>
        <w:t>   </w:t>
      </w:r>
      <w:r>
        <w:t>In the equipment list, click on + sign besides PMCS.</w:t>
      </w:r>
    </w:p>
    <w:p w:rsidR="009C62A9" w:rsidRDefault="009C62A9">
      <w:pPr>
        <w:pStyle w:val="BodyText"/>
        <w:ind w:left="360"/>
        <w:divId w:val="345861535"/>
      </w:pPr>
      <w:r>
        <w:rPr>
          <w:lang w:val="en-GB"/>
        </w:rPr>
        <w:t xml:space="preserve">The list expands to show the list of PMCS </w:t>
      </w:r>
      <w:proofErr w:type="spellStart"/>
      <w:r>
        <w:rPr>
          <w:lang w:val="en-GB"/>
        </w:rPr>
        <w:t>equipments</w:t>
      </w:r>
      <w:proofErr w:type="spellEnd"/>
      <w:r>
        <w:rPr>
          <w:lang w:val="en-GB"/>
        </w:rPr>
        <w:t>.</w:t>
      </w:r>
    </w:p>
    <w:p w:rsidR="009C62A9" w:rsidRDefault="009C62A9">
      <w:pPr>
        <w:pStyle w:val="ListBullet"/>
        <w:tabs>
          <w:tab w:val="left" w:pos="322"/>
          <w:tab w:val="num" w:pos="360"/>
        </w:tabs>
        <w:ind w:left="322" w:hanging="270"/>
        <w:divId w:val="345861535"/>
      </w:pPr>
      <w:r>
        <w:t>2.</w:t>
      </w:r>
      <w:r>
        <w:rPr>
          <w:sz w:val="14"/>
          <w:szCs w:val="14"/>
        </w:rPr>
        <w:t>  </w:t>
      </w:r>
      <w:r>
        <w:t>Click on + sign besides Power.</w:t>
      </w:r>
    </w:p>
    <w:p w:rsidR="009C62A9" w:rsidRDefault="009C62A9">
      <w:pPr>
        <w:pStyle w:val="ListBullet"/>
        <w:tabs>
          <w:tab w:val="left" w:pos="322"/>
          <w:tab w:val="num" w:pos="360"/>
        </w:tabs>
        <w:ind w:left="322" w:hanging="270"/>
        <w:divId w:val="345861535"/>
      </w:pPr>
      <w:r>
        <w:t>3.</w:t>
      </w:r>
      <w:r>
        <w:rPr>
          <w:sz w:val="14"/>
          <w:szCs w:val="14"/>
        </w:rPr>
        <w:t>   </w:t>
      </w:r>
      <w:r>
        <w:t>Click on LV Diesel Generator.</w:t>
      </w:r>
    </w:p>
    <w:p w:rsidR="009C62A9" w:rsidRDefault="009C62A9">
      <w:pPr>
        <w:pStyle w:val="BodyText"/>
        <w:ind w:left="360"/>
        <w:divId w:val="345861535"/>
      </w:pPr>
      <w:r>
        <w:rPr>
          <w:lang w:val="en-GB"/>
        </w:rPr>
        <w:t xml:space="preserve">A list of </w:t>
      </w:r>
      <w:proofErr w:type="spellStart"/>
      <w:r>
        <w:rPr>
          <w:lang w:val="en-GB"/>
        </w:rPr>
        <w:t>equipments</w:t>
      </w:r>
      <w:proofErr w:type="spellEnd"/>
      <w:r>
        <w:rPr>
          <w:lang w:val="en-GB"/>
        </w:rPr>
        <w:t xml:space="preserve"> appears on the right with ID, Location, </w:t>
      </w:r>
      <w:proofErr w:type="spellStart"/>
      <w:r>
        <w:rPr>
          <w:lang w:val="en-GB"/>
        </w:rPr>
        <w:t>Eway</w:t>
      </w:r>
      <w:proofErr w:type="spellEnd"/>
      <w:r>
        <w:rPr>
          <w:lang w:val="en-GB"/>
        </w:rPr>
        <w:t xml:space="preserve"> code, </w:t>
      </w:r>
      <w:proofErr w:type="spellStart"/>
      <w:r>
        <w:rPr>
          <w:lang w:val="en-GB"/>
        </w:rPr>
        <w:t>Dir</w:t>
      </w:r>
      <w:proofErr w:type="spellEnd"/>
      <w:r>
        <w:rPr>
          <w:lang w:val="en-GB"/>
        </w:rPr>
        <w:t xml:space="preserve"> and </w:t>
      </w:r>
      <w:proofErr w:type="spellStart"/>
      <w:r>
        <w:rPr>
          <w:lang w:val="en-GB"/>
        </w:rPr>
        <w:t>Kilometer</w:t>
      </w:r>
      <w:proofErr w:type="spellEnd"/>
      <w:r>
        <w:rPr>
          <w:lang w:val="en-GB"/>
        </w:rPr>
        <w:t xml:space="preserve"> information.</w:t>
      </w:r>
    </w:p>
    <w:p w:rsidR="009C62A9" w:rsidRDefault="003D7FEB">
      <w:pPr>
        <w:pStyle w:val="BodyText"/>
        <w:ind w:left="360"/>
        <w:divId w:val="345861535"/>
      </w:pPr>
      <w:r>
        <w:rPr>
          <w:noProof/>
          <w:lang w:val="en-US" w:eastAsia="en-US"/>
        </w:rPr>
        <w:drawing>
          <wp:inline distT="0" distB="0" distL="0" distR="0" wp14:anchorId="554174CC" wp14:editId="4B2AA108">
            <wp:extent cx="4762500" cy="4829175"/>
            <wp:effectExtent l="0" t="0" r="0" b="9525"/>
            <wp:docPr id="1687" name="Picture 1687" descr="Description: c:\_temp\iw help\events\equipment control\pmcs\power\Contro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7" descr="Description: c:\_temp\iw help\events\equipment control\pmcs\power\Contro9.jpg"/>
                    <pic:cNvPicPr>
                      <a:picLocks noChangeAspect="1" noChangeArrowheads="1"/>
                    </pic:cNvPicPr>
                  </pic:nvPicPr>
                  <pic:blipFill>
                    <a:blip r:embed="rId703">
                      <a:extLst>
                        <a:ext uri="{28A0092B-C50C-407E-A947-70E740481C1C}">
                          <a14:useLocalDpi xmlns:a14="http://schemas.microsoft.com/office/drawing/2010/main" val="0"/>
                        </a:ext>
                      </a:extLst>
                    </a:blip>
                    <a:srcRect/>
                    <a:stretch>
                      <a:fillRect/>
                    </a:stretch>
                  </pic:blipFill>
                  <pic:spPr bwMode="auto">
                    <a:xfrm>
                      <a:off x="0" y="0"/>
                      <a:ext cx="4762500" cy="4829175"/>
                    </a:xfrm>
                    <a:prstGeom prst="rect">
                      <a:avLst/>
                    </a:prstGeom>
                    <a:noFill/>
                    <a:ln>
                      <a:noFill/>
                    </a:ln>
                  </pic:spPr>
                </pic:pic>
              </a:graphicData>
            </a:graphic>
          </wp:inline>
        </w:drawing>
      </w:r>
    </w:p>
    <w:p w:rsidR="009C62A9" w:rsidRDefault="009C62A9">
      <w:pPr>
        <w:pStyle w:val="ListBullet"/>
        <w:tabs>
          <w:tab w:val="left" w:pos="322"/>
          <w:tab w:val="num" w:pos="360"/>
        </w:tabs>
        <w:ind w:left="322" w:hanging="270"/>
        <w:divId w:val="345861535"/>
      </w:pPr>
      <w:r>
        <w:rPr>
          <w:rFonts w:ascii="Symbol" w:hAnsi="Symbol"/>
        </w:rPr>
        <w:t></w:t>
      </w:r>
      <w:r>
        <w:rPr>
          <w:rFonts w:ascii="Symbol" w:hAnsi="Symbol"/>
        </w:rPr>
        <w:t></w:t>
      </w:r>
      <w:r>
        <w:rPr>
          <w:sz w:val="14"/>
          <w:szCs w:val="14"/>
        </w:rPr>
        <w:t>   </w:t>
      </w:r>
      <w:r>
        <w:t>Click on any equipment to select it. To do multiple selection, press and hold Shift button or Ctrl button on your keyboard and click on the equipment on the list.</w:t>
      </w:r>
    </w:p>
    <w:p w:rsidR="009C62A9" w:rsidRDefault="009C62A9">
      <w:pPr>
        <w:pStyle w:val="BodyText"/>
        <w:ind w:left="360"/>
        <w:divId w:val="345861535"/>
      </w:pPr>
      <w:r>
        <w:rPr>
          <w:lang w:val="en-GB"/>
        </w:rPr>
        <w:lastRenderedPageBreak/>
        <w:t>The selected equipment will be highlighted in blue background. The current settings for the selected equipment appear in the Current panel.</w:t>
      </w:r>
    </w:p>
    <w:p w:rsidR="009C62A9" w:rsidRDefault="009C62A9">
      <w:pPr>
        <w:pStyle w:val="ListBullet"/>
        <w:tabs>
          <w:tab w:val="left" w:pos="322"/>
          <w:tab w:val="num" w:pos="360"/>
        </w:tabs>
        <w:ind w:left="322" w:hanging="270"/>
        <w:divId w:val="345861535"/>
      </w:pPr>
      <w:r>
        <w:t>5.</w:t>
      </w:r>
      <w:r>
        <w:rPr>
          <w:sz w:val="14"/>
          <w:szCs w:val="14"/>
        </w:rPr>
        <w:t>   </w:t>
      </w:r>
      <w:r>
        <w:t>Click on Reset The Run Time to reset the running hours to 0.</w:t>
      </w:r>
    </w:p>
    <w:p w:rsidR="009C62A9" w:rsidRDefault="009C62A9">
      <w:pPr>
        <w:pStyle w:val="ListBullet"/>
        <w:tabs>
          <w:tab w:val="left" w:pos="322"/>
          <w:tab w:val="num" w:pos="360"/>
        </w:tabs>
        <w:ind w:left="322" w:hanging="270"/>
        <w:divId w:val="345861535"/>
      </w:pPr>
      <w:r>
        <w:t>6.</w:t>
      </w:r>
      <w:r>
        <w:rPr>
          <w:sz w:val="14"/>
          <w:szCs w:val="14"/>
        </w:rPr>
        <w:t>  </w:t>
      </w:r>
      <w:r>
        <w:t>Click on Apply button to save the changes.</w:t>
      </w:r>
    </w:p>
    <w:p w:rsidR="009C62A9" w:rsidRDefault="009C62A9">
      <w:pPr>
        <w:pStyle w:val="ListBullet"/>
        <w:tabs>
          <w:tab w:val="left" w:pos="322"/>
          <w:tab w:val="num" w:pos="360"/>
        </w:tabs>
        <w:ind w:left="322" w:hanging="270"/>
        <w:divId w:val="345861535"/>
      </w:pPr>
      <w:r>
        <w:t>7.</w:t>
      </w:r>
      <w:r>
        <w:rPr>
          <w:sz w:val="14"/>
          <w:szCs w:val="14"/>
        </w:rPr>
        <w:t>  </w:t>
      </w:r>
      <w:r>
        <w:rPr>
          <w:lang w:val="en-GB"/>
        </w:rPr>
        <w:t>Wait for the system to response.</w:t>
      </w:r>
    </w:p>
    <w:p w:rsidR="009C62A9" w:rsidRDefault="009C62A9">
      <w:pPr>
        <w:pStyle w:val="ListBullet"/>
        <w:tabs>
          <w:tab w:val="left" w:pos="322"/>
          <w:tab w:val="num" w:pos="360"/>
        </w:tabs>
        <w:ind w:left="322" w:hanging="270"/>
        <w:divId w:val="717510172"/>
      </w:pPr>
      <w:r>
        <w:rPr>
          <w:rFonts w:ascii="Symbol" w:hAnsi="Symbol"/>
        </w:rPr>
        <w:t></w:t>
      </w:r>
      <w:r>
        <w:rPr>
          <w:rFonts w:ascii="Symbol" w:hAnsi="Symbol"/>
        </w:rPr>
        <w:t></w:t>
      </w:r>
      <w:r>
        <w:rPr>
          <w:sz w:val="14"/>
          <w:szCs w:val="14"/>
        </w:rPr>
        <w:t xml:space="preserve">   </w:t>
      </w:r>
      <w:r>
        <w:t>If the remote control is successful, the response will show “Ok” .</w:t>
      </w:r>
    </w:p>
    <w:p w:rsidR="009C62A9" w:rsidRDefault="009C62A9">
      <w:pPr>
        <w:pStyle w:val="ListBullet"/>
        <w:tabs>
          <w:tab w:val="left" w:pos="322"/>
          <w:tab w:val="num" w:pos="360"/>
        </w:tabs>
        <w:ind w:left="322" w:hanging="270"/>
        <w:divId w:val="717510172"/>
      </w:pPr>
      <w:r>
        <w:rPr>
          <w:rFonts w:ascii="Symbol" w:hAnsi="Symbol"/>
        </w:rPr>
        <w:t></w:t>
      </w:r>
      <w:r>
        <w:rPr>
          <w:rFonts w:ascii="Symbol" w:hAnsi="Symbol"/>
        </w:rPr>
        <w:t></w:t>
      </w:r>
      <w:r>
        <w:rPr>
          <w:sz w:val="14"/>
          <w:szCs w:val="14"/>
        </w:rPr>
        <w:t xml:space="preserve">   </w:t>
      </w:r>
      <w:r>
        <w:t>If the system response with a “Time Out” after 30 seconds, you should try again by clicking on Apply button.</w:t>
      </w:r>
    </w:p>
    <w:p w:rsidR="009C62A9" w:rsidRDefault="009C62A9">
      <w:pPr>
        <w:pStyle w:val="ListBullet"/>
        <w:tabs>
          <w:tab w:val="left" w:pos="322"/>
          <w:tab w:val="num" w:pos="360"/>
        </w:tabs>
        <w:ind w:left="322" w:hanging="270"/>
        <w:divId w:val="717510172"/>
      </w:pPr>
      <w:r>
        <w:rPr>
          <w:rFonts w:ascii="Symbol" w:hAnsi="Symbol"/>
        </w:rPr>
        <w:t></w:t>
      </w:r>
      <w:r>
        <w:rPr>
          <w:rFonts w:ascii="Symbol" w:hAnsi="Symbol"/>
        </w:rPr>
        <w:t></w:t>
      </w:r>
      <w:r>
        <w:rPr>
          <w:sz w:val="14"/>
          <w:szCs w:val="14"/>
        </w:rPr>
        <w:t xml:space="preserve">   </w:t>
      </w:r>
      <w:r>
        <w:t>If the system response with “Not Sent”, it simply means that you have not set the new setting.         </w:t>
      </w:r>
    </w:p>
    <w:tbl>
      <w:tblPr>
        <w:tblW w:w="8700" w:type="dxa"/>
        <w:tblBorders>
          <w:top w:val="single" w:sz="4" w:space="0" w:color="auto"/>
          <w:left w:val="single" w:sz="4" w:space="0" w:color="auto"/>
          <w:bottom w:val="single" w:sz="4" w:space="0" w:color="auto"/>
          <w:right w:val="single" w:sz="4" w:space="0" w:color="auto"/>
        </w:tblBorders>
        <w:tblLayout w:type="fixed"/>
        <w:tblLook w:val="04A0" w:firstRow="1" w:lastRow="0" w:firstColumn="1" w:lastColumn="0" w:noHBand="0" w:noVBand="1"/>
      </w:tblPr>
      <w:tblGrid>
        <w:gridCol w:w="8700"/>
      </w:tblGrid>
      <w:tr w:rsidR="009C62A9" w:rsidRPr="009C62A9">
        <w:trPr>
          <w:divId w:val="345861535"/>
          <w:trHeight w:val="360"/>
        </w:trPr>
        <w:tc>
          <w:tcPr>
            <w:tcW w:w="8400" w:type="dxa"/>
            <w:tcBorders>
              <w:top w:val="single" w:sz="4" w:space="0" w:color="808080"/>
              <w:left w:val="single" w:sz="4" w:space="0" w:color="808080"/>
              <w:bottom w:val="nil"/>
              <w:right w:val="single" w:sz="4" w:space="0" w:color="808080"/>
            </w:tcBorders>
            <w:shd w:val="clear" w:color="auto" w:fill="D7EBFF"/>
            <w:hideMark/>
          </w:tcPr>
          <w:p w:rsidR="009C62A9" w:rsidRPr="009C62A9" w:rsidRDefault="009C62A9">
            <w:pPr>
              <w:pStyle w:val="BodyText"/>
            </w:pPr>
            <w:r w:rsidRPr="009C62A9">
              <w:rPr>
                <w:b/>
                <w:bCs/>
                <w:lang w:val="en-GB"/>
              </w:rPr>
              <w:t>Note</w:t>
            </w:r>
            <w:r w:rsidRPr="009C62A9">
              <w:rPr>
                <w:lang w:val="en-US"/>
              </w:rPr>
              <w:t xml:space="preserve"> </w:t>
            </w:r>
          </w:p>
        </w:tc>
      </w:tr>
      <w:tr w:rsidR="009C62A9" w:rsidRPr="009C62A9">
        <w:trPr>
          <w:divId w:val="345861535"/>
          <w:trHeight w:val="360"/>
        </w:trPr>
        <w:tc>
          <w:tcPr>
            <w:tcW w:w="8400" w:type="dxa"/>
            <w:tcBorders>
              <w:top w:val="nil"/>
              <w:left w:val="single" w:sz="4" w:space="0" w:color="808080"/>
              <w:bottom w:val="single" w:sz="4" w:space="0" w:color="808080"/>
              <w:right w:val="single" w:sz="4" w:space="0" w:color="808080"/>
            </w:tcBorders>
            <w:hideMark/>
          </w:tcPr>
          <w:p w:rsidR="009C62A9" w:rsidRPr="009C62A9" w:rsidRDefault="009C62A9">
            <w:pPr>
              <w:pStyle w:val="BodyText"/>
            </w:pPr>
            <w:r w:rsidRPr="009C62A9">
              <w:rPr>
                <w:lang w:val="en-GB"/>
              </w:rPr>
              <w:t>Remote Control is only allowed when the generator is operational and tagging mode is 1.</w:t>
            </w:r>
            <w:r w:rsidRPr="009C62A9">
              <w:rPr>
                <w:lang w:val="en-US"/>
              </w:rPr>
              <w:t xml:space="preserve"> </w:t>
            </w:r>
          </w:p>
        </w:tc>
      </w:tr>
    </w:tbl>
    <w:p w:rsidR="009C62A9" w:rsidRPr="009C62A9" w:rsidRDefault="009C62A9">
      <w:pPr>
        <w:pStyle w:val="ListBullet2"/>
        <w:divId w:val="345861535"/>
      </w:pPr>
      <w:r>
        <w:t> </w:t>
      </w:r>
    </w:p>
    <w:p w:rsidR="009C62A9" w:rsidRDefault="009C62A9" w:rsidP="00F66538">
      <w:pPr>
        <w:pStyle w:val="Heading7"/>
        <w:divId w:val="264702427"/>
      </w:pPr>
      <w:r>
        <w:br w:type="page"/>
      </w:r>
      <w:bookmarkStart w:id="575" w:name="_Toc69553300"/>
      <w:r>
        <w:rPr>
          <w:lang w:val="en-GB"/>
        </w:rPr>
        <w:lastRenderedPageBreak/>
        <w:t>View GIS</w:t>
      </w:r>
      <w:bookmarkEnd w:id="575"/>
    </w:p>
    <w:p w:rsidR="009C62A9" w:rsidRPr="009C62A9" w:rsidRDefault="009C62A9">
      <w:pPr>
        <w:pStyle w:val="ListNumber"/>
        <w:divId w:val="264702427"/>
      </w:pPr>
      <w:r>
        <w:t>Click on View GIS button.</w:t>
      </w:r>
    </w:p>
    <w:p w:rsidR="009C62A9" w:rsidRDefault="009C62A9">
      <w:pPr>
        <w:pStyle w:val="BodyText"/>
        <w:ind w:left="360"/>
        <w:divId w:val="264702427"/>
      </w:pPr>
      <w:r>
        <w:rPr>
          <w:lang w:val="en-GB"/>
        </w:rPr>
        <w:t>The GIS changes its view and the equipment is highlighted.</w:t>
      </w:r>
    </w:p>
    <w:tbl>
      <w:tblPr>
        <w:tblW w:w="2739" w:type="pct"/>
        <w:tblCellSpacing w:w="15" w:type="dxa"/>
        <w:tblCellMar>
          <w:top w:w="15" w:type="dxa"/>
          <w:left w:w="15" w:type="dxa"/>
          <w:bottom w:w="15" w:type="dxa"/>
          <w:right w:w="15" w:type="dxa"/>
        </w:tblCellMar>
        <w:tblLook w:val="04A0" w:firstRow="1" w:lastRow="0" w:firstColumn="1" w:lastColumn="0" w:noHBand="0" w:noVBand="1"/>
      </w:tblPr>
      <w:tblGrid>
        <w:gridCol w:w="5006"/>
      </w:tblGrid>
      <w:tr w:rsidR="009C62A9" w:rsidRPr="009C62A9" w:rsidTr="00F66538">
        <w:trPr>
          <w:divId w:val="1862085385"/>
          <w:trHeight w:val="1621"/>
          <w:tblCellSpacing w:w="15" w:type="dxa"/>
        </w:trPr>
        <w:tc>
          <w:tcPr>
            <w:tcW w:w="4940" w:type="pct"/>
            <w:vAlign w:val="center"/>
            <w:hideMark/>
          </w:tcPr>
          <w:p w:rsidR="009C62A9" w:rsidRPr="009C62A9" w:rsidRDefault="003D7FEB">
            <w:pPr>
              <w:pStyle w:val="NormalWeb"/>
              <w:jc w:val="center"/>
            </w:pPr>
            <w:r>
              <w:rPr>
                <w:noProof/>
                <w:lang w:val="en-US" w:eastAsia="en-US"/>
              </w:rPr>
              <w:drawing>
                <wp:inline distT="0" distB="0" distL="0" distR="0" wp14:anchorId="3D709177" wp14:editId="228948BD">
                  <wp:extent cx="1266825" cy="1057275"/>
                  <wp:effectExtent l="0" t="0" r="9525" b="9525"/>
                  <wp:docPr id="1688" name="Picture 1688" descr="Description: c:\_temp\iw help\events\equipment control\pmcs\power\View G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8" descr="Description: c:\_temp\iw help\events\equipment control\pmcs\power\View G11.jpg"/>
                          <pic:cNvPicPr>
                            <a:picLocks noChangeAspect="1" noChangeArrowheads="1"/>
                          </pic:cNvPicPr>
                        </pic:nvPicPr>
                        <pic:blipFill>
                          <a:blip r:embed="rId704">
                            <a:extLst>
                              <a:ext uri="{28A0092B-C50C-407E-A947-70E740481C1C}">
                                <a14:useLocalDpi xmlns:a14="http://schemas.microsoft.com/office/drawing/2010/main" val="0"/>
                              </a:ext>
                            </a:extLst>
                          </a:blip>
                          <a:srcRect/>
                          <a:stretch>
                            <a:fillRect/>
                          </a:stretch>
                        </pic:blipFill>
                        <pic:spPr bwMode="auto">
                          <a:xfrm>
                            <a:off x="0" y="0"/>
                            <a:ext cx="1266825" cy="1057275"/>
                          </a:xfrm>
                          <a:prstGeom prst="rect">
                            <a:avLst/>
                          </a:prstGeom>
                          <a:noFill/>
                          <a:ln>
                            <a:noFill/>
                          </a:ln>
                        </pic:spPr>
                      </pic:pic>
                    </a:graphicData>
                  </a:graphic>
                </wp:inline>
              </w:drawing>
            </w:r>
          </w:p>
        </w:tc>
      </w:tr>
      <w:tr w:rsidR="009C62A9" w:rsidRPr="009C62A9" w:rsidTr="00F66538">
        <w:trPr>
          <w:divId w:val="1862085385"/>
          <w:trHeight w:val="804"/>
          <w:tblCellSpacing w:w="15" w:type="dxa"/>
        </w:trPr>
        <w:tc>
          <w:tcPr>
            <w:tcW w:w="4940" w:type="pct"/>
            <w:vAlign w:val="center"/>
            <w:hideMark/>
          </w:tcPr>
          <w:p w:rsidR="009C62A9" w:rsidRPr="00F66538" w:rsidRDefault="00F66538" w:rsidP="00F66538">
            <w:pPr>
              <w:pStyle w:val="Caption"/>
              <w:jc w:val="center"/>
              <w:rPr>
                <w:rFonts w:ascii="Times New Roman" w:hAnsi="Times New Roman"/>
                <w:b w:val="0"/>
                <w:vanish/>
                <w:sz w:val="24"/>
                <w:szCs w:val="24"/>
              </w:rPr>
            </w:pPr>
            <w:bookmarkStart w:id="576" w:name="_Toc408845560"/>
            <w:r w:rsidRPr="00F66538">
              <w:rPr>
                <w:rFonts w:ascii="Times New Roman" w:hAnsi="Times New Roman"/>
                <w:b w:val="0"/>
                <w:sz w:val="24"/>
                <w:szCs w:val="24"/>
              </w:rPr>
              <w:t xml:space="preserve">Figure </w:t>
            </w:r>
            <w:r w:rsidRPr="00F66538">
              <w:rPr>
                <w:rFonts w:ascii="Times New Roman" w:hAnsi="Times New Roman"/>
                <w:b w:val="0"/>
                <w:sz w:val="24"/>
                <w:szCs w:val="24"/>
              </w:rPr>
              <w:fldChar w:fldCharType="begin"/>
            </w:r>
            <w:r w:rsidRPr="00F66538">
              <w:rPr>
                <w:rFonts w:ascii="Times New Roman" w:hAnsi="Times New Roman"/>
                <w:b w:val="0"/>
                <w:sz w:val="24"/>
                <w:szCs w:val="24"/>
              </w:rPr>
              <w:instrText xml:space="preserve"> SEQ Figure \* ARABIC </w:instrText>
            </w:r>
            <w:r w:rsidRPr="00F66538">
              <w:rPr>
                <w:rFonts w:ascii="Times New Roman" w:hAnsi="Times New Roman"/>
                <w:b w:val="0"/>
                <w:sz w:val="24"/>
                <w:szCs w:val="24"/>
              </w:rPr>
              <w:fldChar w:fldCharType="separate"/>
            </w:r>
            <w:r w:rsidR="00F51F09">
              <w:rPr>
                <w:rFonts w:ascii="Times New Roman" w:hAnsi="Times New Roman"/>
                <w:b w:val="0"/>
                <w:noProof/>
                <w:sz w:val="24"/>
                <w:szCs w:val="24"/>
              </w:rPr>
              <w:t>162</w:t>
            </w:r>
            <w:r w:rsidRPr="00F66538">
              <w:rPr>
                <w:rFonts w:ascii="Times New Roman" w:hAnsi="Times New Roman"/>
                <w:b w:val="0"/>
                <w:sz w:val="24"/>
                <w:szCs w:val="24"/>
              </w:rPr>
              <w:fldChar w:fldCharType="end"/>
            </w:r>
            <w:r w:rsidRPr="00F66538">
              <w:rPr>
                <w:rFonts w:ascii="Times New Roman" w:hAnsi="Times New Roman"/>
                <w:b w:val="0"/>
                <w:sz w:val="24"/>
                <w:szCs w:val="24"/>
              </w:rPr>
              <w:t xml:space="preserve"> - </w:t>
            </w:r>
            <w:r w:rsidRPr="00F66538">
              <w:rPr>
                <w:rFonts w:ascii="Times New Roman" w:eastAsia="Times New Roman" w:hAnsi="Times New Roman"/>
                <w:b w:val="0"/>
                <w:sz w:val="24"/>
                <w:szCs w:val="24"/>
              </w:rPr>
              <w:t>Highlighted diesel generator</w:t>
            </w:r>
            <w:bookmarkEnd w:id="576"/>
          </w:p>
        </w:tc>
      </w:tr>
    </w:tbl>
    <w:p w:rsidR="009C62A9" w:rsidRPr="009C62A9" w:rsidRDefault="009C62A9" w:rsidP="00F66538">
      <w:pPr>
        <w:pStyle w:val="Caption"/>
        <w:rPr>
          <w:vanish/>
        </w:rPr>
      </w:pPr>
    </w:p>
    <w:tbl>
      <w:tblPr>
        <w:tblW w:w="6825" w:type="dxa"/>
        <w:tblInd w:w="343" w:type="dxa"/>
        <w:tblBorders>
          <w:top w:val="single" w:sz="4" w:space="0" w:color="808080"/>
          <w:left w:val="single" w:sz="4" w:space="0" w:color="808080"/>
          <w:bottom w:val="single" w:sz="4" w:space="0" w:color="808080"/>
          <w:right w:val="single" w:sz="4" w:space="0" w:color="808080"/>
        </w:tblBorders>
        <w:tblLayout w:type="fixed"/>
        <w:tblLook w:val="04A0" w:firstRow="1" w:lastRow="0" w:firstColumn="1" w:lastColumn="0" w:noHBand="0" w:noVBand="1"/>
      </w:tblPr>
      <w:tblGrid>
        <w:gridCol w:w="6825"/>
      </w:tblGrid>
      <w:tr w:rsidR="009C62A9" w:rsidRPr="009C62A9">
        <w:trPr>
          <w:divId w:val="264702427"/>
        </w:trPr>
        <w:tc>
          <w:tcPr>
            <w:tcW w:w="6585" w:type="dxa"/>
            <w:tcBorders>
              <w:top w:val="single" w:sz="4" w:space="0" w:color="808080"/>
              <w:left w:val="single" w:sz="4" w:space="0" w:color="808080"/>
              <w:bottom w:val="nil"/>
              <w:right w:val="single" w:sz="4" w:space="0" w:color="808080"/>
            </w:tcBorders>
            <w:shd w:val="clear" w:color="auto" w:fill="D7EBFF"/>
            <w:hideMark/>
          </w:tcPr>
          <w:p w:rsidR="009C62A9" w:rsidRPr="009C62A9" w:rsidRDefault="009C62A9">
            <w:pPr>
              <w:pStyle w:val="BodyText"/>
            </w:pPr>
            <w:r w:rsidRPr="009C62A9">
              <w:rPr>
                <w:b/>
                <w:bCs/>
                <w:lang w:val="en-GB"/>
              </w:rPr>
              <w:t xml:space="preserve">Note </w:t>
            </w:r>
          </w:p>
        </w:tc>
      </w:tr>
      <w:tr w:rsidR="009C62A9" w:rsidRPr="009C62A9">
        <w:trPr>
          <w:divId w:val="264702427"/>
        </w:trPr>
        <w:tc>
          <w:tcPr>
            <w:tcW w:w="6585" w:type="dxa"/>
            <w:tcBorders>
              <w:top w:val="nil"/>
              <w:left w:val="single" w:sz="4" w:space="0" w:color="808080"/>
              <w:bottom w:val="single" w:sz="4" w:space="0" w:color="808080"/>
              <w:right w:val="single" w:sz="4" w:space="0" w:color="808080"/>
            </w:tcBorders>
            <w:hideMark/>
          </w:tcPr>
          <w:p w:rsidR="009C62A9" w:rsidRPr="009C62A9" w:rsidRDefault="009C62A9">
            <w:pPr>
              <w:pStyle w:val="BodyText"/>
            </w:pPr>
            <w:r w:rsidRPr="009C62A9">
              <w:rPr>
                <w:lang w:val="en-GB"/>
              </w:rPr>
              <w:t xml:space="preserve">You can clear the light blue </w:t>
            </w:r>
            <w:proofErr w:type="spellStart"/>
            <w:r w:rsidRPr="009C62A9">
              <w:rPr>
                <w:lang w:val="en-GB"/>
              </w:rPr>
              <w:t>color</w:t>
            </w:r>
            <w:proofErr w:type="spellEnd"/>
            <w:r w:rsidRPr="009C62A9">
              <w:rPr>
                <w:lang w:val="en-GB"/>
              </w:rPr>
              <w:t xml:space="preserve"> highlight with the Clear Selection </w:t>
            </w:r>
            <w:r w:rsidR="003D7FEB">
              <w:rPr>
                <w:noProof/>
                <w:lang w:val="en-US" w:eastAsia="en-US"/>
              </w:rPr>
              <w:drawing>
                <wp:inline distT="0" distB="0" distL="0" distR="0" wp14:anchorId="07B85195" wp14:editId="451E6937">
                  <wp:extent cx="142875" cy="152400"/>
                  <wp:effectExtent l="0" t="0" r="9525" b="0"/>
                  <wp:docPr id="1689" name="Picture 1689" descr="Description: c:\_temp\iw help\events\equipment control\pmcs\power\View G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9" descr="Description: c:\_temp\iw help\events\equipment control\pmcs\power\View G10.jpg"/>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142875" cy="152400"/>
                          </a:xfrm>
                          <a:prstGeom prst="rect">
                            <a:avLst/>
                          </a:prstGeom>
                          <a:noFill/>
                          <a:ln>
                            <a:noFill/>
                          </a:ln>
                        </pic:spPr>
                      </pic:pic>
                    </a:graphicData>
                  </a:graphic>
                </wp:inline>
              </w:drawing>
            </w:r>
            <w:r w:rsidRPr="009C62A9">
              <w:rPr>
                <w:lang w:val="en-GB"/>
              </w:rPr>
              <w:t xml:space="preserve"> tool on GIS toolbar.</w:t>
            </w:r>
          </w:p>
        </w:tc>
      </w:tr>
    </w:tbl>
    <w:p w:rsidR="009C62A9" w:rsidRDefault="009C62A9">
      <w:pPr>
        <w:divId w:val="264702427"/>
        <w:rPr>
          <w:rFonts w:eastAsia="Times New Roman"/>
        </w:rPr>
      </w:pPr>
    </w:p>
    <w:p w:rsidR="009C62A9" w:rsidRDefault="009C62A9" w:rsidP="00F66538">
      <w:pPr>
        <w:pStyle w:val="Heading6"/>
        <w:divId w:val="1634167372"/>
      </w:pPr>
      <w:r>
        <w:br w:type="page"/>
      </w:r>
      <w:bookmarkStart w:id="577" w:name="_Toc69553301"/>
      <w:r>
        <w:rPr>
          <w:lang w:val="en-GB"/>
        </w:rPr>
        <w:lastRenderedPageBreak/>
        <w:t>Strategy class</w:t>
      </w:r>
      <w:bookmarkEnd w:id="577"/>
    </w:p>
    <w:p w:rsidR="009C62A9" w:rsidRPr="009C62A9" w:rsidRDefault="009C62A9">
      <w:pPr>
        <w:pStyle w:val="NormalWeb"/>
        <w:divId w:val="1634167372"/>
      </w:pPr>
      <w:r>
        <w:rPr>
          <w:lang w:val="en-US" w:eastAsia="en-US"/>
        </w:rPr>
        <w:t>The user profile control the functions the user is authorize to use under Platform Control Mode (PCM) or Fall back Control Mode (FCM). Every user will have one user account that enables the user to login to IW. Ev</w:t>
      </w:r>
      <w:r w:rsidR="00F66538">
        <w:rPr>
          <w:lang w:val="en-US" w:eastAsia="en-US"/>
        </w:rPr>
        <w:t>ery user account belongs to a </w:t>
      </w:r>
      <w:r>
        <w:rPr>
          <w:lang w:val="en-US" w:eastAsia="en-US"/>
        </w:rPr>
        <w:t>profile. </w:t>
      </w:r>
    </w:p>
    <w:tbl>
      <w:tblPr>
        <w:tblW w:w="0" w:type="auto"/>
        <w:tblInd w:w="648" w:type="dxa"/>
        <w:tblBorders>
          <w:top w:val="single" w:sz="4" w:space="0" w:color="808080"/>
          <w:left w:val="single" w:sz="4" w:space="0" w:color="808080"/>
          <w:bottom w:val="single" w:sz="4" w:space="0" w:color="808080"/>
          <w:right w:val="single" w:sz="4" w:space="0" w:color="808080"/>
        </w:tblBorders>
        <w:tblLook w:val="04A0" w:firstRow="1" w:lastRow="0" w:firstColumn="1" w:lastColumn="0" w:noHBand="0" w:noVBand="1"/>
      </w:tblPr>
      <w:tblGrid>
        <w:gridCol w:w="843"/>
        <w:gridCol w:w="1527"/>
        <w:gridCol w:w="835"/>
        <w:gridCol w:w="1172"/>
        <w:gridCol w:w="2009"/>
        <w:gridCol w:w="1182"/>
        <w:gridCol w:w="1048"/>
      </w:tblGrid>
      <w:tr w:rsidR="009C62A9" w:rsidRPr="009C62A9">
        <w:trPr>
          <w:divId w:val="1634167372"/>
          <w:trHeight w:hRule="exact" w:val="270"/>
        </w:trPr>
        <w:tc>
          <w:tcPr>
            <w:tcW w:w="6604" w:type="dxa"/>
            <w:gridSpan w:val="5"/>
            <w:tcBorders>
              <w:top w:val="single" w:sz="4" w:space="0" w:color="808080"/>
              <w:left w:val="single" w:sz="4" w:space="0" w:color="808080"/>
              <w:bottom w:val="single" w:sz="4" w:space="0" w:color="808080"/>
              <w:right w:val="single" w:sz="4" w:space="0" w:color="808080"/>
            </w:tcBorders>
            <w:shd w:val="clear" w:color="auto" w:fill="D7EBFF"/>
            <w:hideMark/>
          </w:tcPr>
          <w:p w:rsidR="009C62A9" w:rsidRPr="009C62A9" w:rsidRDefault="009C62A9">
            <w:pPr>
              <w:pStyle w:val="BodyText"/>
              <w:jc w:val="center"/>
            </w:pPr>
            <w:r w:rsidRPr="009C62A9">
              <w:rPr>
                <w:b/>
                <w:bCs/>
                <w:lang w:val="en-GB"/>
              </w:rPr>
              <w:t xml:space="preserve">User profile </w:t>
            </w:r>
          </w:p>
        </w:tc>
        <w:tc>
          <w:tcPr>
            <w:tcW w:w="2306" w:type="dxa"/>
            <w:gridSpan w:val="2"/>
            <w:tcBorders>
              <w:top w:val="single" w:sz="4" w:space="0" w:color="808080"/>
              <w:left w:val="single" w:sz="4" w:space="0" w:color="808080"/>
              <w:bottom w:val="single" w:sz="4" w:space="0" w:color="808080"/>
              <w:right w:val="single" w:sz="4" w:space="0" w:color="808080"/>
            </w:tcBorders>
            <w:shd w:val="clear" w:color="auto" w:fill="D7EBFF"/>
            <w:hideMark/>
          </w:tcPr>
          <w:p w:rsidR="009C62A9" w:rsidRPr="009C62A9" w:rsidRDefault="009C62A9">
            <w:pPr>
              <w:pStyle w:val="BodyText"/>
              <w:spacing w:line="-270" w:lineRule="auto"/>
              <w:jc w:val="center"/>
            </w:pPr>
            <w:r w:rsidRPr="009C62A9">
              <w:rPr>
                <w:b/>
                <w:bCs/>
                <w:lang w:val="en-GB"/>
              </w:rPr>
              <w:t xml:space="preserve">Operation mode </w:t>
            </w:r>
          </w:p>
        </w:tc>
      </w:tr>
      <w:tr w:rsidR="009C62A9" w:rsidRPr="009C62A9">
        <w:trPr>
          <w:divId w:val="1634167372"/>
          <w:trHeight w:hRule="exact" w:val="270"/>
        </w:trPr>
        <w:tc>
          <w:tcPr>
            <w:tcW w:w="870"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jc w:val="center"/>
            </w:pPr>
            <w:r w:rsidRPr="009C62A9">
              <w:rPr>
                <w:lang w:val="en-GB"/>
              </w:rPr>
              <w:t>DO</w:t>
            </w:r>
          </w:p>
        </w:tc>
        <w:tc>
          <w:tcPr>
            <w:tcW w:w="1571"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Operator</w:t>
            </w:r>
          </w:p>
        </w:tc>
        <w:tc>
          <w:tcPr>
            <w:tcW w:w="867"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FC</w:t>
            </w:r>
          </w:p>
        </w:tc>
        <w:tc>
          <w:tcPr>
            <w:tcW w:w="1214"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ITSC</w:t>
            </w:r>
          </w:p>
        </w:tc>
        <w:tc>
          <w:tcPr>
            <w:tcW w:w="2082"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Supervisor</w:t>
            </w:r>
          </w:p>
        </w:tc>
        <w:tc>
          <w:tcPr>
            <w:tcW w:w="1226"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PCM</w:t>
            </w:r>
          </w:p>
        </w:tc>
        <w:tc>
          <w:tcPr>
            <w:tcW w:w="1080"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FCM</w:t>
            </w:r>
          </w:p>
        </w:tc>
      </w:tr>
      <w:tr w:rsidR="009C62A9" w:rsidRPr="009C62A9">
        <w:trPr>
          <w:divId w:val="1634167372"/>
          <w:trHeight w:hRule="exact" w:val="270"/>
        </w:trPr>
        <w:tc>
          <w:tcPr>
            <w:tcW w:w="870"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jc w:val="center"/>
            </w:pPr>
            <w:r w:rsidRPr="009C62A9">
              <w:rPr>
                <w:rFonts w:ascii="Arial" w:hAnsi="Arial"/>
                <w:color w:val="FFFFFF"/>
                <w:lang w:val="en-GB"/>
              </w:rPr>
              <w:sym w:font="Wingdings" w:char="F0FC"/>
            </w:r>
          </w:p>
        </w:tc>
        <w:tc>
          <w:tcPr>
            <w:tcW w:w="1571"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867"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1214"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2082"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1226"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1080"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r>
    </w:tbl>
    <w:p w:rsidR="009C62A9" w:rsidRPr="009C62A9" w:rsidRDefault="009C62A9">
      <w:pPr>
        <w:pStyle w:val="BodyText"/>
        <w:divId w:val="1634167372"/>
      </w:pPr>
      <w:r>
        <w:rPr>
          <w:lang w:val="en-GB"/>
        </w:rPr>
        <w:t>Activate / deactivate strategy class.</w:t>
      </w:r>
    </w:p>
    <w:p w:rsidR="009C62A9" w:rsidRDefault="009C62A9" w:rsidP="00F66538">
      <w:pPr>
        <w:pStyle w:val="Heading7"/>
        <w:divId w:val="2000961997"/>
      </w:pPr>
      <w:r>
        <w:br w:type="page"/>
      </w:r>
      <w:bookmarkStart w:id="578" w:name="_Toc69553302"/>
      <w:r>
        <w:rPr>
          <w:lang w:val="en-GB"/>
        </w:rPr>
        <w:lastRenderedPageBreak/>
        <w:t>Control Strategy Class</w:t>
      </w:r>
      <w:bookmarkEnd w:id="578"/>
    </w:p>
    <w:p w:rsidR="009C62A9" w:rsidRPr="009C62A9" w:rsidRDefault="009C62A9">
      <w:pPr>
        <w:pStyle w:val="ListBullet"/>
        <w:tabs>
          <w:tab w:val="left" w:pos="322"/>
          <w:tab w:val="num" w:pos="360"/>
        </w:tabs>
        <w:ind w:left="322" w:hanging="270"/>
        <w:divId w:val="2000961997"/>
      </w:pPr>
      <w:r>
        <w:t>1.</w:t>
      </w:r>
      <w:r>
        <w:rPr>
          <w:sz w:val="14"/>
          <w:szCs w:val="14"/>
        </w:rPr>
        <w:t xml:space="preserve">    </w:t>
      </w:r>
      <w:r>
        <w:t>In the equipment list, click on + sign besides Strategy Class.</w:t>
      </w:r>
    </w:p>
    <w:p w:rsidR="009C62A9" w:rsidRDefault="009C62A9">
      <w:pPr>
        <w:pStyle w:val="BodyText"/>
        <w:ind w:left="360"/>
        <w:divId w:val="2000961997"/>
      </w:pPr>
      <w:r>
        <w:rPr>
          <w:lang w:val="en-GB"/>
        </w:rPr>
        <w:t xml:space="preserve">The list expands to show the list of PMCS </w:t>
      </w:r>
      <w:proofErr w:type="spellStart"/>
      <w:r>
        <w:rPr>
          <w:lang w:val="en-GB"/>
        </w:rPr>
        <w:t>equipments</w:t>
      </w:r>
      <w:proofErr w:type="spellEnd"/>
      <w:r>
        <w:rPr>
          <w:lang w:val="en-GB"/>
        </w:rPr>
        <w:t>.</w:t>
      </w:r>
    </w:p>
    <w:p w:rsidR="009C62A9" w:rsidRDefault="009C62A9">
      <w:pPr>
        <w:pStyle w:val="ListBullet"/>
        <w:tabs>
          <w:tab w:val="left" w:pos="322"/>
          <w:tab w:val="num" w:pos="360"/>
        </w:tabs>
        <w:ind w:left="322" w:hanging="270"/>
        <w:divId w:val="2000961997"/>
      </w:pPr>
      <w:r>
        <w:t>2.</w:t>
      </w:r>
      <w:r>
        <w:rPr>
          <w:sz w:val="14"/>
          <w:szCs w:val="14"/>
        </w:rPr>
        <w:t xml:space="preserve">    </w:t>
      </w:r>
      <w:r>
        <w:t>Click on Strategy Class.</w:t>
      </w:r>
    </w:p>
    <w:p w:rsidR="009C62A9" w:rsidRDefault="009C62A9">
      <w:pPr>
        <w:pStyle w:val="BodyText"/>
        <w:ind w:left="360"/>
        <w:divId w:val="2000961997"/>
      </w:pPr>
      <w:r>
        <w:rPr>
          <w:lang w:val="en-GB"/>
        </w:rPr>
        <w:t xml:space="preserve">A list of </w:t>
      </w:r>
      <w:proofErr w:type="spellStart"/>
      <w:r>
        <w:rPr>
          <w:lang w:val="en-GB"/>
        </w:rPr>
        <w:t>equipments</w:t>
      </w:r>
      <w:proofErr w:type="spellEnd"/>
      <w:r>
        <w:rPr>
          <w:lang w:val="en-GB"/>
        </w:rPr>
        <w:t xml:space="preserve"> appears on the right with ID, Location, </w:t>
      </w:r>
      <w:proofErr w:type="spellStart"/>
      <w:r>
        <w:rPr>
          <w:lang w:val="en-GB"/>
        </w:rPr>
        <w:t>Eway</w:t>
      </w:r>
      <w:proofErr w:type="spellEnd"/>
      <w:r>
        <w:rPr>
          <w:lang w:val="en-GB"/>
        </w:rPr>
        <w:t xml:space="preserve"> code, </w:t>
      </w:r>
      <w:proofErr w:type="spellStart"/>
      <w:r>
        <w:rPr>
          <w:lang w:val="en-GB"/>
        </w:rPr>
        <w:t>Dir</w:t>
      </w:r>
      <w:proofErr w:type="spellEnd"/>
      <w:r>
        <w:rPr>
          <w:lang w:val="en-GB"/>
        </w:rPr>
        <w:t xml:space="preserve"> and </w:t>
      </w:r>
      <w:proofErr w:type="spellStart"/>
      <w:r>
        <w:rPr>
          <w:lang w:val="en-GB"/>
        </w:rPr>
        <w:t>Kilometer</w:t>
      </w:r>
      <w:proofErr w:type="spellEnd"/>
      <w:r>
        <w:rPr>
          <w:lang w:val="en-GB"/>
        </w:rPr>
        <w:t xml:space="preserve"> information.</w:t>
      </w:r>
    </w:p>
    <w:p w:rsidR="009C62A9" w:rsidRDefault="003D7FEB">
      <w:pPr>
        <w:pStyle w:val="BodyText"/>
        <w:ind w:left="360"/>
      </w:pPr>
      <w:r>
        <w:rPr>
          <w:noProof/>
          <w:lang w:val="en-US" w:eastAsia="en-US"/>
        </w:rPr>
        <w:drawing>
          <wp:inline distT="0" distB="0" distL="0" distR="0" wp14:anchorId="3AB743A3" wp14:editId="23AAAA32">
            <wp:extent cx="4562475" cy="4629150"/>
            <wp:effectExtent l="0" t="0" r="9525" b="0"/>
            <wp:docPr id="1690" name="Picture 1690" descr="Description: c:\_temp\iw help\events\equipment control\pmcs\strategy class\Contro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0" descr="Description: c:\_temp\iw help\events\equipment control\pmcs\strategy class\Contro1.jpg"/>
                    <pic:cNvPicPr>
                      <a:picLocks noChangeAspect="1" noChangeArrowheads="1"/>
                    </pic:cNvPicPr>
                  </pic:nvPicPr>
                  <pic:blipFill>
                    <a:blip r:embed="rId705">
                      <a:extLst>
                        <a:ext uri="{28A0092B-C50C-407E-A947-70E740481C1C}">
                          <a14:useLocalDpi xmlns:a14="http://schemas.microsoft.com/office/drawing/2010/main" val="0"/>
                        </a:ext>
                      </a:extLst>
                    </a:blip>
                    <a:srcRect/>
                    <a:stretch>
                      <a:fillRect/>
                    </a:stretch>
                  </pic:blipFill>
                  <pic:spPr bwMode="auto">
                    <a:xfrm>
                      <a:off x="0" y="0"/>
                      <a:ext cx="4562475" cy="4629150"/>
                    </a:xfrm>
                    <a:prstGeom prst="rect">
                      <a:avLst/>
                    </a:prstGeom>
                    <a:noFill/>
                    <a:ln>
                      <a:noFill/>
                    </a:ln>
                  </pic:spPr>
                </pic:pic>
              </a:graphicData>
            </a:graphic>
          </wp:inline>
        </w:drawing>
      </w:r>
    </w:p>
    <w:p w:rsidR="009C62A9" w:rsidRDefault="009C62A9">
      <w:pPr>
        <w:pStyle w:val="ListBullet"/>
        <w:tabs>
          <w:tab w:val="left" w:pos="322"/>
          <w:tab w:val="num" w:pos="360"/>
        </w:tabs>
        <w:ind w:left="322" w:hanging="270"/>
        <w:divId w:val="2000961997"/>
      </w:pPr>
      <w:r>
        <w:t>3.</w:t>
      </w:r>
      <w:r>
        <w:rPr>
          <w:sz w:val="14"/>
          <w:szCs w:val="14"/>
        </w:rPr>
        <w:t xml:space="preserve">    </w:t>
      </w:r>
      <w:r>
        <w:t>Click on any equipment to select it.</w:t>
      </w:r>
    </w:p>
    <w:p w:rsidR="009C62A9" w:rsidRDefault="009C62A9">
      <w:pPr>
        <w:pStyle w:val="BodyText"/>
        <w:ind w:left="360"/>
        <w:divId w:val="2000961997"/>
      </w:pPr>
      <w:r>
        <w:rPr>
          <w:lang w:val="en-GB"/>
        </w:rPr>
        <w:t>The selected equipment will be highlighted in blue background. The current settings for the selected equipment appear in the Current panel.</w:t>
      </w:r>
    </w:p>
    <w:p w:rsidR="009C62A9" w:rsidRDefault="009C62A9">
      <w:pPr>
        <w:pStyle w:val="ListBullet"/>
        <w:tabs>
          <w:tab w:val="left" w:pos="322"/>
          <w:tab w:val="num" w:pos="360"/>
        </w:tabs>
        <w:ind w:left="322" w:hanging="270"/>
        <w:divId w:val="2000961997"/>
      </w:pPr>
      <w:r>
        <w:t>4.</w:t>
      </w:r>
      <w:r>
        <w:rPr>
          <w:sz w:val="14"/>
          <w:szCs w:val="14"/>
        </w:rPr>
        <w:t xml:space="preserve">    </w:t>
      </w:r>
      <w:r>
        <w:t>In the New panel, click on De-activation or Activation to de-activate/activate the strategy.</w:t>
      </w:r>
    </w:p>
    <w:p w:rsidR="009C62A9" w:rsidRDefault="009C62A9">
      <w:pPr>
        <w:pStyle w:val="ListBullet"/>
        <w:tabs>
          <w:tab w:val="left" w:pos="322"/>
          <w:tab w:val="num" w:pos="360"/>
        </w:tabs>
        <w:ind w:left="322" w:hanging="270"/>
        <w:divId w:val="2000961997"/>
      </w:pPr>
      <w:r>
        <w:lastRenderedPageBreak/>
        <w:t>5.</w:t>
      </w:r>
      <w:r>
        <w:rPr>
          <w:sz w:val="14"/>
          <w:szCs w:val="14"/>
        </w:rPr>
        <w:t>  </w:t>
      </w:r>
      <w:r>
        <w:t>Click on Apply button to save the changes.</w:t>
      </w:r>
    </w:p>
    <w:p w:rsidR="009C62A9" w:rsidRDefault="009C62A9">
      <w:pPr>
        <w:pStyle w:val="ListBullet"/>
        <w:tabs>
          <w:tab w:val="left" w:pos="322"/>
          <w:tab w:val="num" w:pos="360"/>
        </w:tabs>
        <w:ind w:left="322" w:hanging="270"/>
        <w:divId w:val="2000961997"/>
      </w:pPr>
      <w:r>
        <w:t>6.</w:t>
      </w:r>
      <w:r>
        <w:rPr>
          <w:sz w:val="14"/>
          <w:szCs w:val="14"/>
        </w:rPr>
        <w:t>   </w:t>
      </w:r>
      <w:r>
        <w:rPr>
          <w:lang w:val="en-GB"/>
        </w:rPr>
        <w:t>Wait for the system to response.</w:t>
      </w:r>
    </w:p>
    <w:p w:rsidR="009C62A9" w:rsidRDefault="009C62A9">
      <w:pPr>
        <w:pStyle w:val="ListBullet"/>
        <w:tabs>
          <w:tab w:val="left" w:pos="322"/>
          <w:tab w:val="num" w:pos="360"/>
        </w:tabs>
        <w:ind w:left="322" w:hanging="270"/>
      </w:pPr>
      <w:r>
        <w:rPr>
          <w:rFonts w:ascii="Symbol" w:hAnsi="Symbol"/>
        </w:rPr>
        <w:t></w:t>
      </w:r>
      <w:r>
        <w:rPr>
          <w:rFonts w:ascii="Symbol" w:hAnsi="Symbol"/>
        </w:rPr>
        <w:t></w:t>
      </w:r>
      <w:r>
        <w:rPr>
          <w:sz w:val="14"/>
          <w:szCs w:val="14"/>
        </w:rPr>
        <w:t xml:space="preserve">   </w:t>
      </w:r>
      <w:r>
        <w:t>If the remote control is successful, the response will show “Ok”.</w:t>
      </w:r>
    </w:p>
    <w:p w:rsidR="009C62A9" w:rsidRDefault="009C62A9">
      <w:pPr>
        <w:pStyle w:val="ListBullet"/>
        <w:tabs>
          <w:tab w:val="left" w:pos="322"/>
          <w:tab w:val="num" w:pos="360"/>
        </w:tabs>
        <w:ind w:left="322" w:hanging="270"/>
      </w:pPr>
      <w:r>
        <w:rPr>
          <w:rFonts w:ascii="Symbol" w:hAnsi="Symbol"/>
        </w:rPr>
        <w:t></w:t>
      </w:r>
      <w:r>
        <w:rPr>
          <w:rFonts w:ascii="Symbol" w:hAnsi="Symbol"/>
        </w:rPr>
        <w:t></w:t>
      </w:r>
      <w:r>
        <w:rPr>
          <w:sz w:val="14"/>
          <w:szCs w:val="14"/>
        </w:rPr>
        <w:t xml:space="preserve">   </w:t>
      </w:r>
      <w:r>
        <w:t>If the system response with a “Time Out” after 30 seconds, you should try again by clicking on Apply button.</w:t>
      </w:r>
    </w:p>
    <w:p w:rsidR="009C62A9" w:rsidRDefault="009C62A9">
      <w:pPr>
        <w:pStyle w:val="ListBullet"/>
        <w:tabs>
          <w:tab w:val="left" w:pos="322"/>
          <w:tab w:val="num" w:pos="360"/>
        </w:tabs>
        <w:ind w:left="322" w:hanging="270"/>
      </w:pPr>
      <w:r>
        <w:rPr>
          <w:rFonts w:ascii="Symbol" w:hAnsi="Symbol"/>
        </w:rPr>
        <w:t></w:t>
      </w:r>
      <w:r>
        <w:rPr>
          <w:rFonts w:ascii="Symbol" w:hAnsi="Symbol"/>
        </w:rPr>
        <w:t></w:t>
      </w:r>
      <w:r>
        <w:rPr>
          <w:sz w:val="14"/>
          <w:szCs w:val="14"/>
        </w:rPr>
        <w:t xml:space="preserve">   </w:t>
      </w:r>
      <w:r>
        <w:t>If the system response with “Not Sent”, it simply means that you have not set the new setting.        </w:t>
      </w:r>
    </w:p>
    <w:tbl>
      <w:tblPr>
        <w:tblW w:w="8745" w:type="dxa"/>
        <w:tblBorders>
          <w:top w:val="single" w:sz="4" w:space="0" w:color="auto"/>
          <w:left w:val="single" w:sz="4" w:space="0" w:color="auto"/>
          <w:bottom w:val="single" w:sz="4" w:space="0" w:color="auto"/>
          <w:right w:val="single" w:sz="4" w:space="0" w:color="auto"/>
        </w:tblBorders>
        <w:tblLayout w:type="fixed"/>
        <w:tblLook w:val="04A0" w:firstRow="1" w:lastRow="0" w:firstColumn="1" w:lastColumn="0" w:noHBand="0" w:noVBand="1"/>
      </w:tblPr>
      <w:tblGrid>
        <w:gridCol w:w="8745"/>
      </w:tblGrid>
      <w:tr w:rsidR="009C62A9" w:rsidRPr="009C62A9">
        <w:trPr>
          <w:divId w:val="2000961997"/>
        </w:trPr>
        <w:tc>
          <w:tcPr>
            <w:tcW w:w="8445" w:type="dxa"/>
            <w:tcBorders>
              <w:top w:val="single" w:sz="4" w:space="0" w:color="808080"/>
              <w:left w:val="single" w:sz="4" w:space="0" w:color="808080"/>
              <w:bottom w:val="nil"/>
              <w:right w:val="single" w:sz="4" w:space="0" w:color="808080"/>
            </w:tcBorders>
            <w:shd w:val="clear" w:color="auto" w:fill="D7EBFF"/>
            <w:hideMark/>
          </w:tcPr>
          <w:p w:rsidR="009C62A9" w:rsidRPr="009C62A9" w:rsidRDefault="009C62A9">
            <w:pPr>
              <w:pStyle w:val="BodyText"/>
            </w:pPr>
            <w:r w:rsidRPr="009C62A9">
              <w:rPr>
                <w:b/>
                <w:bCs/>
                <w:lang w:val="en-GB"/>
              </w:rPr>
              <w:t>Note</w:t>
            </w:r>
            <w:r w:rsidRPr="009C62A9">
              <w:rPr>
                <w:lang w:val="en-US"/>
              </w:rPr>
              <w:t xml:space="preserve"> </w:t>
            </w:r>
          </w:p>
        </w:tc>
      </w:tr>
      <w:tr w:rsidR="009C62A9" w:rsidRPr="009C62A9">
        <w:trPr>
          <w:divId w:val="2000961997"/>
        </w:trPr>
        <w:tc>
          <w:tcPr>
            <w:tcW w:w="8445" w:type="dxa"/>
            <w:tcBorders>
              <w:top w:val="nil"/>
              <w:left w:val="single" w:sz="4" w:space="0" w:color="808080"/>
              <w:bottom w:val="single" w:sz="4" w:space="0" w:color="808080"/>
              <w:right w:val="single" w:sz="4" w:space="0" w:color="808080"/>
            </w:tcBorders>
            <w:hideMark/>
          </w:tcPr>
          <w:p w:rsidR="009C62A9" w:rsidRPr="009C62A9" w:rsidRDefault="009C62A9">
            <w:pPr>
              <w:pStyle w:val="BodyText"/>
            </w:pPr>
            <w:r w:rsidRPr="009C62A9">
              <w:rPr>
                <w:lang w:val="en-GB"/>
              </w:rPr>
              <w:t>Remote Control is only allowed when the strategy class is operational and tagging mode is 1.</w:t>
            </w:r>
            <w:r w:rsidRPr="009C62A9">
              <w:rPr>
                <w:lang w:val="en-US"/>
              </w:rPr>
              <w:t xml:space="preserve"> </w:t>
            </w:r>
          </w:p>
        </w:tc>
      </w:tr>
    </w:tbl>
    <w:p w:rsidR="009C62A9" w:rsidRDefault="009C62A9">
      <w:pPr>
        <w:divId w:val="2000961997"/>
        <w:rPr>
          <w:rFonts w:eastAsia="Times New Roman"/>
        </w:rPr>
      </w:pPr>
    </w:p>
    <w:p w:rsidR="00BC29F9" w:rsidRDefault="00BC29F9">
      <w:pPr>
        <w:spacing w:after="0" w:line="240" w:lineRule="auto"/>
        <w:rPr>
          <w:rFonts w:ascii="Times New Roman" w:eastAsia="Times New Roman" w:hAnsi="Times New Roman"/>
          <w:b/>
          <w:bCs/>
          <w:sz w:val="24"/>
          <w:szCs w:val="24"/>
          <w:lang w:eastAsia="en-SG"/>
        </w:rPr>
      </w:pPr>
      <w:r>
        <w:br w:type="page"/>
      </w:r>
    </w:p>
    <w:p w:rsidR="00BC29F9" w:rsidRDefault="00BC29F9" w:rsidP="00BC29F9">
      <w:pPr>
        <w:pStyle w:val="Heading4"/>
        <w:divId w:val="2000961997"/>
      </w:pPr>
      <w:r>
        <w:lastRenderedPageBreak/>
        <w:t>EA</w:t>
      </w:r>
    </w:p>
    <w:p w:rsidR="00BC29F9" w:rsidRDefault="00BC29F9" w:rsidP="00BC29F9">
      <w:pPr>
        <w:divId w:val="2000961997"/>
        <w:rPr>
          <w:rFonts w:eastAsia="Times New Roman"/>
        </w:rPr>
      </w:pPr>
    </w:p>
    <w:p w:rsidR="00BC29F9" w:rsidRDefault="00BC29F9" w:rsidP="00BC29F9">
      <w:pPr>
        <w:pStyle w:val="Heading5"/>
        <w:divId w:val="2000961997"/>
      </w:pPr>
      <w:r>
        <w:rPr>
          <w:lang w:val="en-GB"/>
        </w:rPr>
        <w:t>Variable Message Sign (VMS)</w:t>
      </w:r>
    </w:p>
    <w:p w:rsidR="00BC29F9" w:rsidRPr="009C62A9" w:rsidRDefault="00BC29F9" w:rsidP="00BC29F9">
      <w:pPr>
        <w:pStyle w:val="NormalWeb"/>
        <w:jc w:val="both"/>
        <w:divId w:val="2000961997"/>
      </w:pPr>
      <w:r>
        <w:rPr>
          <w:lang w:val="en-US" w:eastAsia="en-US"/>
        </w:rPr>
        <w:t>The user profile control the functions the user is authorize to use under Platform Control Mode (PCM) or Fall back Control Mode (FCM). Every user will have one user account that enables the user to login to IW. Every user account belongs to a profile. </w:t>
      </w:r>
    </w:p>
    <w:tbl>
      <w:tblPr>
        <w:tblW w:w="0" w:type="auto"/>
        <w:tblInd w:w="648" w:type="dxa"/>
        <w:tblBorders>
          <w:top w:val="single" w:sz="4" w:space="0" w:color="808080"/>
          <w:left w:val="single" w:sz="4" w:space="0" w:color="808080"/>
          <w:bottom w:val="single" w:sz="4" w:space="0" w:color="808080"/>
          <w:right w:val="single" w:sz="4" w:space="0" w:color="808080"/>
        </w:tblBorders>
        <w:tblLook w:val="04A0" w:firstRow="1" w:lastRow="0" w:firstColumn="1" w:lastColumn="0" w:noHBand="0" w:noVBand="1"/>
      </w:tblPr>
      <w:tblGrid>
        <w:gridCol w:w="843"/>
        <w:gridCol w:w="1527"/>
        <w:gridCol w:w="835"/>
        <w:gridCol w:w="1172"/>
        <w:gridCol w:w="2009"/>
        <w:gridCol w:w="1182"/>
        <w:gridCol w:w="1048"/>
      </w:tblGrid>
      <w:tr w:rsidR="00BC29F9" w:rsidRPr="009C62A9" w:rsidTr="00BC29F9">
        <w:trPr>
          <w:divId w:val="2000961997"/>
          <w:trHeight w:hRule="exact" w:val="270"/>
        </w:trPr>
        <w:tc>
          <w:tcPr>
            <w:tcW w:w="6604" w:type="dxa"/>
            <w:gridSpan w:val="5"/>
            <w:tcBorders>
              <w:top w:val="single" w:sz="4" w:space="0" w:color="808080"/>
              <w:left w:val="single" w:sz="4" w:space="0" w:color="808080"/>
              <w:bottom w:val="single" w:sz="4" w:space="0" w:color="808080"/>
              <w:right w:val="single" w:sz="4" w:space="0" w:color="808080"/>
            </w:tcBorders>
            <w:shd w:val="clear" w:color="auto" w:fill="D7EBFF"/>
            <w:hideMark/>
          </w:tcPr>
          <w:p w:rsidR="00BC29F9" w:rsidRPr="009C62A9" w:rsidRDefault="00BC29F9" w:rsidP="00AF2B41">
            <w:pPr>
              <w:pStyle w:val="BodyText"/>
              <w:jc w:val="center"/>
            </w:pPr>
            <w:r w:rsidRPr="009C62A9">
              <w:rPr>
                <w:b/>
                <w:bCs/>
                <w:lang w:val="en-GB"/>
              </w:rPr>
              <w:t xml:space="preserve">User profile </w:t>
            </w:r>
          </w:p>
        </w:tc>
        <w:tc>
          <w:tcPr>
            <w:tcW w:w="2306" w:type="dxa"/>
            <w:gridSpan w:val="2"/>
            <w:tcBorders>
              <w:top w:val="single" w:sz="4" w:space="0" w:color="808080"/>
              <w:left w:val="single" w:sz="4" w:space="0" w:color="808080"/>
              <w:bottom w:val="single" w:sz="4" w:space="0" w:color="808080"/>
              <w:right w:val="single" w:sz="4" w:space="0" w:color="808080"/>
            </w:tcBorders>
            <w:shd w:val="clear" w:color="auto" w:fill="D7EBFF"/>
            <w:hideMark/>
          </w:tcPr>
          <w:p w:rsidR="00BC29F9" w:rsidRPr="009C62A9" w:rsidRDefault="00BC29F9" w:rsidP="00AF2B41">
            <w:pPr>
              <w:pStyle w:val="BodyText"/>
              <w:spacing w:line="-270" w:lineRule="auto"/>
              <w:jc w:val="center"/>
            </w:pPr>
            <w:r w:rsidRPr="009C62A9">
              <w:rPr>
                <w:b/>
                <w:bCs/>
                <w:lang w:val="en-GB"/>
              </w:rPr>
              <w:t xml:space="preserve">Operation mode </w:t>
            </w:r>
          </w:p>
        </w:tc>
      </w:tr>
      <w:tr w:rsidR="00BC29F9" w:rsidRPr="009C62A9" w:rsidTr="00BC29F9">
        <w:trPr>
          <w:divId w:val="2000961997"/>
          <w:trHeight w:hRule="exact" w:val="270"/>
        </w:trPr>
        <w:tc>
          <w:tcPr>
            <w:tcW w:w="870" w:type="dxa"/>
            <w:tcBorders>
              <w:top w:val="single" w:sz="4" w:space="0" w:color="808080"/>
              <w:left w:val="single" w:sz="4" w:space="0" w:color="808080"/>
              <w:bottom w:val="single" w:sz="4" w:space="0" w:color="808080"/>
              <w:right w:val="single" w:sz="4" w:space="0" w:color="808080"/>
            </w:tcBorders>
            <w:hideMark/>
          </w:tcPr>
          <w:p w:rsidR="00BC29F9" w:rsidRPr="009C62A9" w:rsidRDefault="00BC29F9" w:rsidP="00AF2B41">
            <w:pPr>
              <w:pStyle w:val="BodyText"/>
              <w:jc w:val="center"/>
            </w:pPr>
            <w:r w:rsidRPr="009C62A9">
              <w:rPr>
                <w:lang w:val="en-GB"/>
              </w:rPr>
              <w:t>DO</w:t>
            </w:r>
          </w:p>
        </w:tc>
        <w:tc>
          <w:tcPr>
            <w:tcW w:w="1571" w:type="dxa"/>
            <w:tcBorders>
              <w:top w:val="single" w:sz="4" w:space="0" w:color="808080"/>
              <w:left w:val="single" w:sz="4" w:space="0" w:color="808080"/>
              <w:bottom w:val="single" w:sz="4" w:space="0" w:color="808080"/>
              <w:right w:val="single" w:sz="4" w:space="0" w:color="808080"/>
            </w:tcBorders>
            <w:hideMark/>
          </w:tcPr>
          <w:p w:rsidR="00BC29F9" w:rsidRPr="009C62A9" w:rsidRDefault="00BC29F9" w:rsidP="00AF2B41">
            <w:pPr>
              <w:pStyle w:val="BodyText"/>
              <w:spacing w:line="-270" w:lineRule="auto"/>
              <w:jc w:val="center"/>
            </w:pPr>
            <w:r w:rsidRPr="009C62A9">
              <w:rPr>
                <w:lang w:val="en-GB"/>
              </w:rPr>
              <w:t>Operator</w:t>
            </w:r>
          </w:p>
        </w:tc>
        <w:tc>
          <w:tcPr>
            <w:tcW w:w="867" w:type="dxa"/>
            <w:tcBorders>
              <w:top w:val="single" w:sz="4" w:space="0" w:color="808080"/>
              <w:left w:val="single" w:sz="4" w:space="0" w:color="808080"/>
              <w:bottom w:val="single" w:sz="4" w:space="0" w:color="808080"/>
              <w:right w:val="single" w:sz="4" w:space="0" w:color="808080"/>
            </w:tcBorders>
            <w:hideMark/>
          </w:tcPr>
          <w:p w:rsidR="00BC29F9" w:rsidRPr="009C62A9" w:rsidRDefault="00BC29F9" w:rsidP="00AF2B41">
            <w:pPr>
              <w:pStyle w:val="BodyText"/>
              <w:spacing w:line="-270" w:lineRule="auto"/>
              <w:jc w:val="center"/>
            </w:pPr>
            <w:r w:rsidRPr="009C62A9">
              <w:rPr>
                <w:lang w:val="en-GB"/>
              </w:rPr>
              <w:t>FC</w:t>
            </w:r>
          </w:p>
        </w:tc>
        <w:tc>
          <w:tcPr>
            <w:tcW w:w="1214" w:type="dxa"/>
            <w:tcBorders>
              <w:top w:val="single" w:sz="4" w:space="0" w:color="808080"/>
              <w:left w:val="single" w:sz="4" w:space="0" w:color="808080"/>
              <w:bottom w:val="single" w:sz="4" w:space="0" w:color="808080"/>
              <w:right w:val="single" w:sz="4" w:space="0" w:color="808080"/>
            </w:tcBorders>
            <w:hideMark/>
          </w:tcPr>
          <w:p w:rsidR="00BC29F9" w:rsidRPr="009C62A9" w:rsidRDefault="00BC29F9" w:rsidP="00AF2B41">
            <w:pPr>
              <w:pStyle w:val="BodyText"/>
              <w:spacing w:line="-270" w:lineRule="auto"/>
              <w:jc w:val="center"/>
            </w:pPr>
            <w:r w:rsidRPr="009C62A9">
              <w:rPr>
                <w:lang w:val="en-GB"/>
              </w:rPr>
              <w:t>ITSC</w:t>
            </w:r>
          </w:p>
        </w:tc>
        <w:tc>
          <w:tcPr>
            <w:tcW w:w="2082" w:type="dxa"/>
            <w:tcBorders>
              <w:top w:val="single" w:sz="4" w:space="0" w:color="808080"/>
              <w:left w:val="single" w:sz="4" w:space="0" w:color="808080"/>
              <w:bottom w:val="single" w:sz="4" w:space="0" w:color="808080"/>
              <w:right w:val="single" w:sz="4" w:space="0" w:color="808080"/>
            </w:tcBorders>
            <w:hideMark/>
          </w:tcPr>
          <w:p w:rsidR="00BC29F9" w:rsidRPr="009C62A9" w:rsidRDefault="00BC29F9" w:rsidP="00AF2B41">
            <w:pPr>
              <w:pStyle w:val="BodyText"/>
              <w:spacing w:line="-270" w:lineRule="auto"/>
              <w:jc w:val="center"/>
            </w:pPr>
            <w:r w:rsidRPr="009C62A9">
              <w:rPr>
                <w:lang w:val="en-GB"/>
              </w:rPr>
              <w:t>Supervisor</w:t>
            </w:r>
          </w:p>
        </w:tc>
        <w:tc>
          <w:tcPr>
            <w:tcW w:w="1226" w:type="dxa"/>
            <w:tcBorders>
              <w:top w:val="single" w:sz="4" w:space="0" w:color="808080"/>
              <w:left w:val="single" w:sz="4" w:space="0" w:color="808080"/>
              <w:bottom w:val="single" w:sz="4" w:space="0" w:color="808080"/>
              <w:right w:val="single" w:sz="4" w:space="0" w:color="808080"/>
            </w:tcBorders>
            <w:hideMark/>
          </w:tcPr>
          <w:p w:rsidR="00BC29F9" w:rsidRPr="009C62A9" w:rsidRDefault="00BC29F9" w:rsidP="00AF2B41">
            <w:pPr>
              <w:pStyle w:val="BodyText"/>
              <w:spacing w:line="-270" w:lineRule="auto"/>
              <w:jc w:val="center"/>
            </w:pPr>
            <w:r w:rsidRPr="009C62A9">
              <w:rPr>
                <w:lang w:val="en-GB"/>
              </w:rPr>
              <w:t>PCM</w:t>
            </w:r>
          </w:p>
        </w:tc>
        <w:tc>
          <w:tcPr>
            <w:tcW w:w="1080" w:type="dxa"/>
            <w:tcBorders>
              <w:top w:val="single" w:sz="4" w:space="0" w:color="808080"/>
              <w:left w:val="single" w:sz="4" w:space="0" w:color="808080"/>
              <w:bottom w:val="single" w:sz="4" w:space="0" w:color="808080"/>
              <w:right w:val="single" w:sz="4" w:space="0" w:color="808080"/>
            </w:tcBorders>
            <w:hideMark/>
          </w:tcPr>
          <w:p w:rsidR="00BC29F9" w:rsidRPr="009C62A9" w:rsidRDefault="00BC29F9" w:rsidP="00AF2B41">
            <w:pPr>
              <w:pStyle w:val="BodyText"/>
              <w:spacing w:line="-270" w:lineRule="auto"/>
              <w:jc w:val="center"/>
            </w:pPr>
            <w:r w:rsidRPr="009C62A9">
              <w:rPr>
                <w:lang w:val="en-GB"/>
              </w:rPr>
              <w:t>FCM</w:t>
            </w:r>
          </w:p>
        </w:tc>
      </w:tr>
      <w:tr w:rsidR="00BC29F9" w:rsidRPr="009C62A9" w:rsidTr="00BC29F9">
        <w:trPr>
          <w:divId w:val="2000961997"/>
          <w:trHeight w:hRule="exact" w:val="270"/>
        </w:trPr>
        <w:tc>
          <w:tcPr>
            <w:tcW w:w="870" w:type="dxa"/>
            <w:tcBorders>
              <w:top w:val="single" w:sz="4" w:space="0" w:color="808080"/>
              <w:left w:val="single" w:sz="4" w:space="0" w:color="808080"/>
              <w:bottom w:val="single" w:sz="4" w:space="0" w:color="808080"/>
              <w:right w:val="single" w:sz="4" w:space="0" w:color="808080"/>
            </w:tcBorders>
            <w:shd w:val="clear" w:color="auto" w:fill="333399"/>
            <w:hideMark/>
          </w:tcPr>
          <w:p w:rsidR="00BC29F9" w:rsidRPr="009C62A9" w:rsidRDefault="00BC29F9" w:rsidP="00AF2B41">
            <w:pPr>
              <w:pStyle w:val="BodyText"/>
              <w:jc w:val="center"/>
            </w:pPr>
            <w:r w:rsidRPr="009C62A9">
              <w:rPr>
                <w:rFonts w:ascii="Arial" w:hAnsi="Arial"/>
                <w:color w:val="FFFFFF"/>
                <w:lang w:val="en-GB"/>
              </w:rPr>
              <w:sym w:font="Wingdings" w:char="F0FC"/>
            </w:r>
          </w:p>
        </w:tc>
        <w:tc>
          <w:tcPr>
            <w:tcW w:w="1571" w:type="dxa"/>
            <w:tcBorders>
              <w:top w:val="single" w:sz="4" w:space="0" w:color="808080"/>
              <w:left w:val="single" w:sz="4" w:space="0" w:color="808080"/>
              <w:bottom w:val="single" w:sz="4" w:space="0" w:color="808080"/>
              <w:right w:val="single" w:sz="4" w:space="0" w:color="808080"/>
            </w:tcBorders>
            <w:shd w:val="clear" w:color="auto" w:fill="333399"/>
            <w:hideMark/>
          </w:tcPr>
          <w:p w:rsidR="00BC29F9" w:rsidRPr="009C62A9" w:rsidRDefault="00BC29F9" w:rsidP="00AF2B41">
            <w:pPr>
              <w:pStyle w:val="BodyText"/>
              <w:spacing w:line="-270" w:lineRule="auto"/>
              <w:jc w:val="center"/>
            </w:pPr>
            <w:r w:rsidRPr="009C62A9">
              <w:rPr>
                <w:rFonts w:ascii="Arial" w:hAnsi="Arial"/>
                <w:color w:val="FFFFFF"/>
                <w:lang w:val="en-GB"/>
              </w:rPr>
              <w:sym w:font="Wingdings" w:char="F0FC"/>
            </w:r>
          </w:p>
        </w:tc>
        <w:tc>
          <w:tcPr>
            <w:tcW w:w="867" w:type="dxa"/>
            <w:tcBorders>
              <w:top w:val="single" w:sz="4" w:space="0" w:color="808080"/>
              <w:left w:val="single" w:sz="4" w:space="0" w:color="808080"/>
              <w:bottom w:val="single" w:sz="4" w:space="0" w:color="808080"/>
              <w:right w:val="single" w:sz="4" w:space="0" w:color="808080"/>
            </w:tcBorders>
            <w:hideMark/>
          </w:tcPr>
          <w:p w:rsidR="00BC29F9" w:rsidRPr="009C62A9" w:rsidRDefault="00BC29F9" w:rsidP="00AF2B41">
            <w:pPr>
              <w:pStyle w:val="BodyText"/>
              <w:spacing w:line="-270" w:lineRule="auto"/>
              <w:jc w:val="center"/>
            </w:pPr>
            <w:r w:rsidRPr="009C62A9">
              <w:rPr>
                <w:rFonts w:ascii="Arial" w:hAnsi="Arial"/>
                <w:color w:val="FFFFFF"/>
                <w:lang w:val="en-GB"/>
              </w:rPr>
              <w:sym w:font="Wingdings" w:char="F0FC"/>
            </w:r>
          </w:p>
        </w:tc>
        <w:tc>
          <w:tcPr>
            <w:tcW w:w="1214" w:type="dxa"/>
            <w:tcBorders>
              <w:top w:val="single" w:sz="4" w:space="0" w:color="808080"/>
              <w:left w:val="single" w:sz="4" w:space="0" w:color="808080"/>
              <w:bottom w:val="single" w:sz="4" w:space="0" w:color="808080"/>
              <w:right w:val="single" w:sz="4" w:space="0" w:color="808080"/>
            </w:tcBorders>
            <w:shd w:val="clear" w:color="auto" w:fill="333399"/>
            <w:hideMark/>
          </w:tcPr>
          <w:p w:rsidR="00BC29F9" w:rsidRPr="009C62A9" w:rsidRDefault="00BC29F9" w:rsidP="00AF2B41">
            <w:pPr>
              <w:pStyle w:val="BodyText"/>
              <w:spacing w:line="-270" w:lineRule="auto"/>
              <w:jc w:val="center"/>
            </w:pPr>
            <w:r w:rsidRPr="009C62A9">
              <w:rPr>
                <w:rFonts w:ascii="Arial" w:hAnsi="Arial"/>
                <w:color w:val="FFFFFF"/>
                <w:lang w:val="en-GB"/>
              </w:rPr>
              <w:sym w:font="Wingdings" w:char="F0FC"/>
            </w:r>
          </w:p>
        </w:tc>
        <w:tc>
          <w:tcPr>
            <w:tcW w:w="2082" w:type="dxa"/>
            <w:tcBorders>
              <w:top w:val="single" w:sz="4" w:space="0" w:color="808080"/>
              <w:left w:val="single" w:sz="4" w:space="0" w:color="808080"/>
              <w:bottom w:val="single" w:sz="4" w:space="0" w:color="808080"/>
              <w:right w:val="single" w:sz="4" w:space="0" w:color="808080"/>
            </w:tcBorders>
            <w:shd w:val="clear" w:color="auto" w:fill="333399"/>
            <w:hideMark/>
          </w:tcPr>
          <w:p w:rsidR="00BC29F9" w:rsidRPr="009C62A9" w:rsidRDefault="00BC29F9" w:rsidP="00AF2B41">
            <w:pPr>
              <w:pStyle w:val="BodyText"/>
              <w:spacing w:line="-270" w:lineRule="auto"/>
              <w:jc w:val="center"/>
            </w:pPr>
            <w:r w:rsidRPr="009C62A9">
              <w:rPr>
                <w:rFonts w:ascii="Arial" w:hAnsi="Arial"/>
                <w:color w:val="FFFFFF"/>
                <w:lang w:val="en-GB"/>
              </w:rPr>
              <w:sym w:font="Wingdings" w:char="F0FC"/>
            </w:r>
          </w:p>
        </w:tc>
        <w:tc>
          <w:tcPr>
            <w:tcW w:w="1226" w:type="dxa"/>
            <w:tcBorders>
              <w:top w:val="single" w:sz="4" w:space="0" w:color="808080"/>
              <w:left w:val="single" w:sz="4" w:space="0" w:color="808080"/>
              <w:bottom w:val="single" w:sz="4" w:space="0" w:color="808080"/>
              <w:right w:val="single" w:sz="4" w:space="0" w:color="808080"/>
            </w:tcBorders>
            <w:shd w:val="clear" w:color="auto" w:fill="333399"/>
            <w:hideMark/>
          </w:tcPr>
          <w:p w:rsidR="00BC29F9" w:rsidRPr="009C62A9" w:rsidRDefault="00BC29F9" w:rsidP="00AF2B41">
            <w:pPr>
              <w:pStyle w:val="BodyText"/>
              <w:spacing w:line="-270" w:lineRule="auto"/>
              <w:jc w:val="center"/>
            </w:pPr>
            <w:r w:rsidRPr="009C62A9">
              <w:rPr>
                <w:rFonts w:ascii="Arial" w:hAnsi="Arial"/>
                <w:color w:val="FFFFFF"/>
                <w:lang w:val="en-GB"/>
              </w:rPr>
              <w:sym w:font="Wingdings" w:char="F0FC"/>
            </w:r>
          </w:p>
        </w:tc>
        <w:tc>
          <w:tcPr>
            <w:tcW w:w="1080" w:type="dxa"/>
            <w:tcBorders>
              <w:top w:val="single" w:sz="4" w:space="0" w:color="808080"/>
              <w:left w:val="single" w:sz="4" w:space="0" w:color="808080"/>
              <w:bottom w:val="single" w:sz="4" w:space="0" w:color="808080"/>
              <w:right w:val="single" w:sz="4" w:space="0" w:color="808080"/>
            </w:tcBorders>
            <w:shd w:val="clear" w:color="auto" w:fill="333399"/>
            <w:hideMark/>
          </w:tcPr>
          <w:p w:rsidR="00BC29F9" w:rsidRPr="009C62A9" w:rsidRDefault="00BC29F9" w:rsidP="00AF2B41">
            <w:pPr>
              <w:pStyle w:val="BodyText"/>
              <w:spacing w:line="-270" w:lineRule="auto"/>
              <w:jc w:val="center"/>
            </w:pPr>
            <w:r w:rsidRPr="009C62A9">
              <w:t> </w:t>
            </w:r>
          </w:p>
        </w:tc>
      </w:tr>
    </w:tbl>
    <w:p w:rsidR="00BC29F9" w:rsidRPr="009C62A9" w:rsidRDefault="00BC29F9" w:rsidP="00BC29F9">
      <w:pPr>
        <w:pStyle w:val="BodyText"/>
        <w:framePr w:hSpace="180" w:wrap="around" w:vAnchor="text" w:hAnchor="margin" w:xAlign="center" w:y="171"/>
        <w:divId w:val="2000961997"/>
      </w:pPr>
      <w:r>
        <w:rPr>
          <w:lang w:val="en-GB"/>
        </w:rPr>
        <w:t xml:space="preserve">For each EA VMS, you may change the following setting: </w:t>
      </w:r>
    </w:p>
    <w:tbl>
      <w:tblPr>
        <w:tblpPr w:leftFromText="180" w:rightFromText="180" w:vertAnchor="text" w:horzAnchor="margin" w:tblpXSpec="center" w:tblpY="171"/>
        <w:tblOverlap w:val="never"/>
        <w:tblW w:w="6231" w:type="dxa"/>
        <w:tblBorders>
          <w:top w:val="single" w:sz="4" w:space="0" w:color="808080"/>
          <w:left w:val="single" w:sz="4" w:space="0" w:color="808080"/>
          <w:bottom w:val="single" w:sz="4" w:space="0" w:color="808080"/>
          <w:right w:val="single" w:sz="4" w:space="0" w:color="808080"/>
        </w:tblBorders>
        <w:tblLook w:val="04A0" w:firstRow="1" w:lastRow="0" w:firstColumn="1" w:lastColumn="0" w:noHBand="0" w:noVBand="1"/>
      </w:tblPr>
      <w:tblGrid>
        <w:gridCol w:w="3848"/>
        <w:gridCol w:w="1049"/>
        <w:gridCol w:w="1334"/>
      </w:tblGrid>
      <w:tr w:rsidR="00BC29F9" w:rsidRPr="009C62A9" w:rsidTr="00BC29F9">
        <w:trPr>
          <w:divId w:val="2000961997"/>
        </w:trPr>
        <w:tc>
          <w:tcPr>
            <w:tcW w:w="3848" w:type="dxa"/>
            <w:tcBorders>
              <w:top w:val="single" w:sz="4" w:space="0" w:color="808080"/>
              <w:left w:val="single" w:sz="4" w:space="0" w:color="808080"/>
              <w:bottom w:val="single" w:sz="4" w:space="0" w:color="808080"/>
              <w:right w:val="single" w:sz="4" w:space="0" w:color="808080"/>
            </w:tcBorders>
            <w:hideMark/>
          </w:tcPr>
          <w:p w:rsidR="00BC29F9" w:rsidRPr="009C62A9" w:rsidRDefault="00BC29F9" w:rsidP="00AF2B41">
            <w:pPr>
              <w:pStyle w:val="BodyText"/>
            </w:pPr>
            <w:r w:rsidRPr="009C62A9">
              <w:t> </w:t>
            </w:r>
            <w:r w:rsidRPr="009C62A9">
              <w:rPr>
                <w:lang w:val="en-GB"/>
              </w:rPr>
              <w:t xml:space="preserve"> </w:t>
            </w:r>
          </w:p>
        </w:tc>
        <w:tc>
          <w:tcPr>
            <w:tcW w:w="1049" w:type="dxa"/>
            <w:tcBorders>
              <w:top w:val="single" w:sz="4" w:space="0" w:color="808080"/>
              <w:left w:val="single" w:sz="4" w:space="0" w:color="808080"/>
              <w:bottom w:val="single" w:sz="4" w:space="0" w:color="808080"/>
              <w:right w:val="single" w:sz="4" w:space="0" w:color="808080"/>
            </w:tcBorders>
            <w:shd w:val="clear" w:color="auto" w:fill="333399"/>
            <w:hideMark/>
          </w:tcPr>
          <w:p w:rsidR="00BC29F9" w:rsidRPr="009C62A9" w:rsidRDefault="00BC29F9" w:rsidP="00AF2B41">
            <w:pPr>
              <w:pStyle w:val="BodyText"/>
            </w:pPr>
            <w:r>
              <w:rPr>
                <w:color w:val="FFFFFF"/>
                <w:lang w:val="en-GB"/>
              </w:rPr>
              <w:t>RVMS</w:t>
            </w:r>
          </w:p>
        </w:tc>
        <w:tc>
          <w:tcPr>
            <w:tcW w:w="1334" w:type="dxa"/>
            <w:tcBorders>
              <w:top w:val="single" w:sz="4" w:space="0" w:color="808080"/>
              <w:left w:val="single" w:sz="4" w:space="0" w:color="808080"/>
              <w:bottom w:val="single" w:sz="4" w:space="0" w:color="808080"/>
              <w:right w:val="single" w:sz="4" w:space="0" w:color="808080"/>
            </w:tcBorders>
            <w:shd w:val="clear" w:color="auto" w:fill="333399"/>
            <w:hideMark/>
          </w:tcPr>
          <w:p w:rsidR="00BC29F9" w:rsidRPr="009C62A9" w:rsidRDefault="00BC29F9" w:rsidP="00AF2B41">
            <w:pPr>
              <w:pStyle w:val="BodyText"/>
            </w:pPr>
            <w:r>
              <w:rPr>
                <w:color w:val="FFFFFF"/>
                <w:lang w:val="en-GB"/>
              </w:rPr>
              <w:t>CVMS</w:t>
            </w:r>
            <w:r w:rsidRPr="009C62A9">
              <w:rPr>
                <w:color w:val="FFFFFF"/>
                <w:lang w:val="en-GB"/>
              </w:rPr>
              <w:t xml:space="preserve"> </w:t>
            </w:r>
          </w:p>
        </w:tc>
      </w:tr>
      <w:tr w:rsidR="00BC29F9" w:rsidRPr="009C62A9" w:rsidTr="00BC29F9">
        <w:trPr>
          <w:divId w:val="2000961997"/>
        </w:trPr>
        <w:tc>
          <w:tcPr>
            <w:tcW w:w="3848" w:type="dxa"/>
            <w:tcBorders>
              <w:top w:val="single" w:sz="4" w:space="0" w:color="808080"/>
              <w:left w:val="single" w:sz="4" w:space="0" w:color="808080"/>
              <w:bottom w:val="single" w:sz="4" w:space="0" w:color="808080"/>
              <w:right w:val="single" w:sz="4" w:space="0" w:color="808080"/>
            </w:tcBorders>
            <w:shd w:val="clear" w:color="auto" w:fill="D7EBFF"/>
            <w:hideMark/>
          </w:tcPr>
          <w:p w:rsidR="00BC29F9" w:rsidRPr="009C62A9" w:rsidRDefault="00BC29F9" w:rsidP="00AF2B41">
            <w:pPr>
              <w:pStyle w:val="BodyText"/>
            </w:pPr>
            <w:r w:rsidRPr="009C62A9">
              <w:rPr>
                <w:lang w:val="en-US"/>
              </w:rPr>
              <w:t>Message</w:t>
            </w:r>
            <w:r w:rsidRPr="009C62A9">
              <w:rPr>
                <w:lang w:val="en-GB"/>
              </w:rPr>
              <w:t xml:space="preserve"> from VMS Library to be displayed.</w:t>
            </w:r>
          </w:p>
        </w:tc>
        <w:tc>
          <w:tcPr>
            <w:tcW w:w="1049" w:type="dxa"/>
            <w:tcBorders>
              <w:top w:val="single" w:sz="4" w:space="0" w:color="808080"/>
              <w:left w:val="single" w:sz="4" w:space="0" w:color="808080"/>
              <w:bottom w:val="single" w:sz="4" w:space="0" w:color="808080"/>
              <w:right w:val="single" w:sz="4" w:space="0" w:color="808080"/>
            </w:tcBorders>
            <w:vAlign w:val="center"/>
            <w:hideMark/>
          </w:tcPr>
          <w:p w:rsidR="00BC29F9" w:rsidRPr="009C62A9" w:rsidRDefault="00BC29F9" w:rsidP="00AF2B41">
            <w:pPr>
              <w:pStyle w:val="BodyText"/>
            </w:pPr>
            <w:r w:rsidRPr="009C62A9">
              <w:rPr>
                <w:rFonts w:ascii="Arial" w:hAnsi="Arial"/>
                <w:lang w:val="en-GB"/>
              </w:rPr>
              <w:sym w:font="Wingdings" w:char="F0FC"/>
            </w:r>
          </w:p>
        </w:tc>
        <w:tc>
          <w:tcPr>
            <w:tcW w:w="1334" w:type="dxa"/>
            <w:tcBorders>
              <w:top w:val="single" w:sz="4" w:space="0" w:color="808080"/>
              <w:left w:val="single" w:sz="4" w:space="0" w:color="808080"/>
              <w:bottom w:val="single" w:sz="4" w:space="0" w:color="808080"/>
              <w:right w:val="single" w:sz="4" w:space="0" w:color="808080"/>
            </w:tcBorders>
            <w:vAlign w:val="center"/>
            <w:hideMark/>
          </w:tcPr>
          <w:p w:rsidR="00BC29F9" w:rsidRPr="009C62A9" w:rsidRDefault="00BC29F9" w:rsidP="00AF2B41">
            <w:pPr>
              <w:pStyle w:val="BodyText"/>
            </w:pPr>
            <w:r w:rsidRPr="009C62A9">
              <w:rPr>
                <w:rFonts w:ascii="Arial" w:hAnsi="Arial"/>
                <w:lang w:val="en-GB"/>
              </w:rPr>
              <w:sym w:font="Wingdings" w:char="F0FC"/>
            </w:r>
          </w:p>
        </w:tc>
      </w:tr>
      <w:tr w:rsidR="00BC29F9" w:rsidRPr="009C62A9" w:rsidTr="00BC29F9">
        <w:trPr>
          <w:divId w:val="2000961997"/>
        </w:trPr>
        <w:tc>
          <w:tcPr>
            <w:tcW w:w="3848" w:type="dxa"/>
            <w:tcBorders>
              <w:top w:val="single" w:sz="4" w:space="0" w:color="808080"/>
              <w:left w:val="single" w:sz="4" w:space="0" w:color="808080"/>
              <w:bottom w:val="single" w:sz="4" w:space="0" w:color="808080"/>
              <w:right w:val="single" w:sz="4" w:space="0" w:color="808080"/>
            </w:tcBorders>
            <w:shd w:val="clear" w:color="auto" w:fill="D7EBFF"/>
            <w:hideMark/>
          </w:tcPr>
          <w:p w:rsidR="00BC29F9" w:rsidRPr="009C62A9" w:rsidRDefault="00BC29F9" w:rsidP="00AF2B41">
            <w:pPr>
              <w:pStyle w:val="BodyText"/>
            </w:pPr>
            <w:r w:rsidRPr="009C62A9">
              <w:rPr>
                <w:lang w:val="en-US"/>
              </w:rPr>
              <w:t>Message</w:t>
            </w:r>
            <w:r w:rsidRPr="009C62A9">
              <w:rPr>
                <w:lang w:val="en-GB"/>
              </w:rPr>
              <w:t xml:space="preserve"> from VMS Default Library to be displayed.</w:t>
            </w:r>
            <w:r w:rsidRPr="009C62A9">
              <w:rPr>
                <w:lang w:val="en-US"/>
              </w:rPr>
              <w:t xml:space="preserve"> </w:t>
            </w:r>
          </w:p>
        </w:tc>
        <w:tc>
          <w:tcPr>
            <w:tcW w:w="1049" w:type="dxa"/>
            <w:tcBorders>
              <w:top w:val="single" w:sz="4" w:space="0" w:color="808080"/>
              <w:left w:val="single" w:sz="4" w:space="0" w:color="808080"/>
              <w:bottom w:val="single" w:sz="4" w:space="0" w:color="808080"/>
              <w:right w:val="single" w:sz="4" w:space="0" w:color="808080"/>
            </w:tcBorders>
            <w:vAlign w:val="center"/>
            <w:hideMark/>
          </w:tcPr>
          <w:p w:rsidR="00BC29F9" w:rsidRPr="009C62A9" w:rsidRDefault="00BC29F9" w:rsidP="00AF2B41">
            <w:pPr>
              <w:pStyle w:val="BodyText"/>
            </w:pPr>
            <w:r w:rsidRPr="009C62A9">
              <w:rPr>
                <w:rFonts w:ascii="Arial" w:hAnsi="Arial"/>
                <w:lang w:val="en-GB"/>
              </w:rPr>
              <w:sym w:font="Wingdings" w:char="F0FC"/>
            </w:r>
          </w:p>
        </w:tc>
        <w:tc>
          <w:tcPr>
            <w:tcW w:w="1334" w:type="dxa"/>
            <w:tcBorders>
              <w:top w:val="single" w:sz="4" w:space="0" w:color="808080"/>
              <w:left w:val="single" w:sz="4" w:space="0" w:color="808080"/>
              <w:bottom w:val="single" w:sz="4" w:space="0" w:color="808080"/>
              <w:right w:val="single" w:sz="4" w:space="0" w:color="808080"/>
            </w:tcBorders>
            <w:vAlign w:val="center"/>
            <w:hideMark/>
          </w:tcPr>
          <w:p w:rsidR="00BC29F9" w:rsidRPr="009C62A9" w:rsidRDefault="00BC29F9" w:rsidP="00AF2B41">
            <w:pPr>
              <w:pStyle w:val="BodyText"/>
            </w:pPr>
            <w:r w:rsidRPr="009C62A9">
              <w:rPr>
                <w:rFonts w:ascii="Arial" w:hAnsi="Arial"/>
                <w:lang w:val="en-GB"/>
              </w:rPr>
              <w:sym w:font="Wingdings" w:char="F0FC"/>
            </w:r>
          </w:p>
        </w:tc>
      </w:tr>
      <w:tr w:rsidR="00BC29F9" w:rsidRPr="009C62A9" w:rsidTr="00BC29F9">
        <w:trPr>
          <w:divId w:val="2000961997"/>
        </w:trPr>
        <w:tc>
          <w:tcPr>
            <w:tcW w:w="3848" w:type="dxa"/>
            <w:tcBorders>
              <w:top w:val="single" w:sz="4" w:space="0" w:color="808080"/>
              <w:left w:val="single" w:sz="4" w:space="0" w:color="808080"/>
              <w:bottom w:val="single" w:sz="4" w:space="0" w:color="808080"/>
              <w:right w:val="single" w:sz="4" w:space="0" w:color="808080"/>
            </w:tcBorders>
            <w:shd w:val="clear" w:color="auto" w:fill="D7EBFF"/>
            <w:hideMark/>
          </w:tcPr>
          <w:p w:rsidR="00BC29F9" w:rsidRPr="009C62A9" w:rsidRDefault="00BC29F9" w:rsidP="00AF2B41">
            <w:pPr>
              <w:pStyle w:val="BodyText"/>
            </w:pPr>
            <w:r w:rsidRPr="009C62A9">
              <w:rPr>
                <w:lang w:val="en-US"/>
              </w:rPr>
              <w:t>Pictogram</w:t>
            </w:r>
            <w:r w:rsidRPr="009C62A9">
              <w:rPr>
                <w:lang w:val="en-GB"/>
              </w:rPr>
              <w:t xml:space="preserve"> to be displayed.</w:t>
            </w:r>
          </w:p>
        </w:tc>
        <w:tc>
          <w:tcPr>
            <w:tcW w:w="1049" w:type="dxa"/>
            <w:tcBorders>
              <w:top w:val="single" w:sz="4" w:space="0" w:color="808080"/>
              <w:left w:val="single" w:sz="4" w:space="0" w:color="808080"/>
              <w:bottom w:val="single" w:sz="4" w:space="0" w:color="808080"/>
              <w:right w:val="single" w:sz="4" w:space="0" w:color="808080"/>
            </w:tcBorders>
            <w:vAlign w:val="center"/>
            <w:hideMark/>
          </w:tcPr>
          <w:p w:rsidR="00BC29F9" w:rsidRPr="009C62A9" w:rsidRDefault="00BC29F9" w:rsidP="00AF2B41">
            <w:pPr>
              <w:pStyle w:val="BodyText"/>
            </w:pPr>
            <w:r w:rsidRPr="009C62A9">
              <w:rPr>
                <w:rFonts w:ascii="Arial" w:hAnsi="Arial"/>
                <w:lang w:val="en-GB"/>
              </w:rPr>
              <w:sym w:font="Wingdings" w:char="F0FC"/>
            </w:r>
          </w:p>
        </w:tc>
        <w:tc>
          <w:tcPr>
            <w:tcW w:w="1334" w:type="dxa"/>
            <w:tcBorders>
              <w:top w:val="single" w:sz="4" w:space="0" w:color="808080"/>
              <w:left w:val="single" w:sz="4" w:space="0" w:color="808080"/>
              <w:bottom w:val="single" w:sz="4" w:space="0" w:color="808080"/>
              <w:right w:val="single" w:sz="4" w:space="0" w:color="808080"/>
            </w:tcBorders>
            <w:vAlign w:val="center"/>
            <w:hideMark/>
          </w:tcPr>
          <w:p w:rsidR="00BC29F9" w:rsidRPr="009C62A9" w:rsidRDefault="00BC29F9" w:rsidP="00AF2B41">
            <w:pPr>
              <w:pStyle w:val="BodyText"/>
            </w:pPr>
            <w:r w:rsidRPr="009C62A9">
              <w:rPr>
                <w:rFonts w:ascii="Arial" w:hAnsi="Arial"/>
                <w:lang w:val="en-GB"/>
              </w:rPr>
              <w:sym w:font="Wingdings" w:char="F0FC"/>
            </w:r>
          </w:p>
        </w:tc>
      </w:tr>
      <w:tr w:rsidR="00BC29F9" w:rsidRPr="009C62A9" w:rsidTr="00BC29F9">
        <w:trPr>
          <w:divId w:val="2000961997"/>
        </w:trPr>
        <w:tc>
          <w:tcPr>
            <w:tcW w:w="3848" w:type="dxa"/>
            <w:tcBorders>
              <w:top w:val="single" w:sz="4" w:space="0" w:color="808080"/>
              <w:left w:val="single" w:sz="4" w:space="0" w:color="808080"/>
              <w:bottom w:val="single" w:sz="4" w:space="0" w:color="808080"/>
              <w:right w:val="single" w:sz="4" w:space="0" w:color="808080"/>
            </w:tcBorders>
            <w:shd w:val="clear" w:color="auto" w:fill="D7EBFF"/>
            <w:hideMark/>
          </w:tcPr>
          <w:p w:rsidR="00BC29F9" w:rsidRPr="009C62A9" w:rsidRDefault="00BC29F9" w:rsidP="00AF2B41">
            <w:pPr>
              <w:pStyle w:val="BodyText"/>
            </w:pPr>
            <w:r>
              <w:rPr>
                <w:lang w:val="en-US"/>
              </w:rPr>
              <w:t>Travel Time Display</w:t>
            </w:r>
          </w:p>
        </w:tc>
        <w:tc>
          <w:tcPr>
            <w:tcW w:w="1049" w:type="dxa"/>
            <w:tcBorders>
              <w:top w:val="single" w:sz="4" w:space="0" w:color="808080"/>
              <w:left w:val="single" w:sz="4" w:space="0" w:color="808080"/>
              <w:bottom w:val="single" w:sz="4" w:space="0" w:color="808080"/>
              <w:right w:val="single" w:sz="4" w:space="0" w:color="808080"/>
            </w:tcBorders>
            <w:vAlign w:val="center"/>
            <w:hideMark/>
          </w:tcPr>
          <w:p w:rsidR="00BC29F9" w:rsidRPr="009C62A9" w:rsidRDefault="00BC29F9" w:rsidP="00AF2B41">
            <w:pPr>
              <w:pStyle w:val="BodyText"/>
            </w:pPr>
            <w:r w:rsidRPr="009C62A9">
              <w:rPr>
                <w:rFonts w:ascii="Arial" w:hAnsi="Arial"/>
                <w:lang w:val="en-GB"/>
              </w:rPr>
              <w:sym w:font="Wingdings" w:char="F0FC"/>
            </w:r>
          </w:p>
        </w:tc>
        <w:tc>
          <w:tcPr>
            <w:tcW w:w="1334" w:type="dxa"/>
            <w:tcBorders>
              <w:top w:val="single" w:sz="4" w:space="0" w:color="808080"/>
              <w:left w:val="single" w:sz="4" w:space="0" w:color="808080"/>
              <w:bottom w:val="single" w:sz="4" w:space="0" w:color="808080"/>
              <w:right w:val="single" w:sz="4" w:space="0" w:color="808080"/>
            </w:tcBorders>
            <w:vAlign w:val="center"/>
            <w:hideMark/>
          </w:tcPr>
          <w:p w:rsidR="00BC29F9" w:rsidRPr="009C62A9" w:rsidRDefault="00BC29F9" w:rsidP="00AF2B41">
            <w:pPr>
              <w:pStyle w:val="BodyText"/>
            </w:pPr>
            <w:r w:rsidRPr="009C62A9">
              <w:rPr>
                <w:rFonts w:ascii="Arial" w:hAnsi="Arial"/>
                <w:lang w:val="en-GB"/>
              </w:rPr>
              <w:sym w:font="Wingdings" w:char="F0FC"/>
            </w:r>
          </w:p>
        </w:tc>
      </w:tr>
      <w:tr w:rsidR="00BC29F9" w:rsidRPr="009C62A9" w:rsidTr="00BC29F9">
        <w:trPr>
          <w:divId w:val="2000961997"/>
        </w:trPr>
        <w:tc>
          <w:tcPr>
            <w:tcW w:w="3848" w:type="dxa"/>
            <w:tcBorders>
              <w:top w:val="single" w:sz="4" w:space="0" w:color="808080"/>
              <w:left w:val="single" w:sz="4" w:space="0" w:color="808080"/>
              <w:bottom w:val="single" w:sz="4" w:space="0" w:color="808080"/>
              <w:right w:val="single" w:sz="4" w:space="0" w:color="808080"/>
            </w:tcBorders>
            <w:shd w:val="clear" w:color="auto" w:fill="D7EBFF"/>
            <w:hideMark/>
          </w:tcPr>
          <w:p w:rsidR="00BC29F9" w:rsidRPr="009C62A9" w:rsidRDefault="00BC29F9" w:rsidP="00AF2B41">
            <w:pPr>
              <w:pStyle w:val="BodyText"/>
            </w:pPr>
            <w:r>
              <w:rPr>
                <w:lang w:val="en-US"/>
              </w:rPr>
              <w:t>Toggle</w:t>
            </w:r>
          </w:p>
        </w:tc>
        <w:tc>
          <w:tcPr>
            <w:tcW w:w="1049" w:type="dxa"/>
            <w:tcBorders>
              <w:top w:val="single" w:sz="4" w:space="0" w:color="808080"/>
              <w:left w:val="single" w:sz="4" w:space="0" w:color="808080"/>
              <w:bottom w:val="single" w:sz="4" w:space="0" w:color="808080"/>
              <w:right w:val="single" w:sz="4" w:space="0" w:color="808080"/>
            </w:tcBorders>
            <w:vAlign w:val="center"/>
            <w:hideMark/>
          </w:tcPr>
          <w:p w:rsidR="00BC29F9" w:rsidRPr="009C62A9" w:rsidRDefault="00BC29F9" w:rsidP="00AF2B41">
            <w:pPr>
              <w:pStyle w:val="BodyText"/>
            </w:pPr>
            <w:r w:rsidRPr="009C62A9">
              <w:rPr>
                <w:rFonts w:ascii="Arial" w:hAnsi="Arial"/>
                <w:lang w:val="en-GB"/>
              </w:rPr>
              <w:sym w:font="Wingdings" w:char="F0FC"/>
            </w:r>
          </w:p>
        </w:tc>
        <w:tc>
          <w:tcPr>
            <w:tcW w:w="1334" w:type="dxa"/>
            <w:tcBorders>
              <w:top w:val="single" w:sz="4" w:space="0" w:color="808080"/>
              <w:left w:val="single" w:sz="4" w:space="0" w:color="808080"/>
              <w:bottom w:val="single" w:sz="4" w:space="0" w:color="808080"/>
              <w:right w:val="single" w:sz="4" w:space="0" w:color="808080"/>
            </w:tcBorders>
            <w:vAlign w:val="center"/>
            <w:hideMark/>
          </w:tcPr>
          <w:p w:rsidR="00BC29F9" w:rsidRPr="009C62A9" w:rsidRDefault="00BC29F9" w:rsidP="00AF2B41">
            <w:pPr>
              <w:pStyle w:val="BodyText"/>
            </w:pPr>
            <w:r w:rsidRPr="009C62A9">
              <w:rPr>
                <w:rFonts w:ascii="Arial" w:hAnsi="Arial"/>
                <w:lang w:val="en-GB"/>
              </w:rPr>
              <w:sym w:font="Wingdings" w:char="F0FC"/>
            </w:r>
          </w:p>
        </w:tc>
      </w:tr>
      <w:tr w:rsidR="00BC29F9" w:rsidRPr="009C62A9" w:rsidTr="00BC29F9">
        <w:trPr>
          <w:divId w:val="2000961997"/>
        </w:trPr>
        <w:tc>
          <w:tcPr>
            <w:tcW w:w="3848" w:type="dxa"/>
            <w:tcBorders>
              <w:top w:val="single" w:sz="4" w:space="0" w:color="808080"/>
              <w:left w:val="single" w:sz="4" w:space="0" w:color="808080"/>
              <w:bottom w:val="single" w:sz="4" w:space="0" w:color="808080"/>
              <w:right w:val="single" w:sz="4" w:space="0" w:color="808080"/>
            </w:tcBorders>
            <w:shd w:val="clear" w:color="auto" w:fill="D7EBFF"/>
          </w:tcPr>
          <w:p w:rsidR="00BC29F9" w:rsidRDefault="00BC29F9" w:rsidP="00BC29F9">
            <w:pPr>
              <w:pStyle w:val="BodyText"/>
              <w:rPr>
                <w:lang w:val="en-US"/>
              </w:rPr>
            </w:pPr>
            <w:r>
              <w:rPr>
                <w:lang w:val="en-US"/>
              </w:rPr>
              <w:t>Dim Mode</w:t>
            </w:r>
          </w:p>
        </w:tc>
        <w:tc>
          <w:tcPr>
            <w:tcW w:w="1049" w:type="dxa"/>
            <w:tcBorders>
              <w:top w:val="single" w:sz="4" w:space="0" w:color="808080"/>
              <w:left w:val="single" w:sz="4" w:space="0" w:color="808080"/>
              <w:bottom w:val="single" w:sz="4" w:space="0" w:color="808080"/>
              <w:right w:val="single" w:sz="4" w:space="0" w:color="808080"/>
            </w:tcBorders>
            <w:vAlign w:val="center"/>
          </w:tcPr>
          <w:p w:rsidR="00BC29F9" w:rsidRPr="009C62A9" w:rsidRDefault="00BC29F9" w:rsidP="00BC29F9">
            <w:pPr>
              <w:pStyle w:val="BodyText"/>
            </w:pPr>
            <w:r w:rsidRPr="009C62A9">
              <w:rPr>
                <w:rFonts w:ascii="Arial" w:hAnsi="Arial"/>
                <w:lang w:val="en-GB"/>
              </w:rPr>
              <w:sym w:font="Wingdings" w:char="F0FC"/>
            </w:r>
          </w:p>
        </w:tc>
        <w:tc>
          <w:tcPr>
            <w:tcW w:w="1334" w:type="dxa"/>
            <w:tcBorders>
              <w:top w:val="single" w:sz="4" w:space="0" w:color="808080"/>
              <w:left w:val="single" w:sz="4" w:space="0" w:color="808080"/>
              <w:bottom w:val="single" w:sz="4" w:space="0" w:color="808080"/>
              <w:right w:val="single" w:sz="4" w:space="0" w:color="808080"/>
            </w:tcBorders>
            <w:vAlign w:val="center"/>
          </w:tcPr>
          <w:p w:rsidR="00BC29F9" w:rsidRPr="009C62A9" w:rsidRDefault="00BC29F9" w:rsidP="00BC29F9">
            <w:pPr>
              <w:pStyle w:val="BodyText"/>
            </w:pPr>
            <w:r w:rsidRPr="009C62A9">
              <w:rPr>
                <w:rFonts w:ascii="Arial" w:hAnsi="Arial"/>
                <w:lang w:val="en-GB"/>
              </w:rPr>
              <w:sym w:font="Wingdings" w:char="F0FC"/>
            </w:r>
          </w:p>
        </w:tc>
      </w:tr>
      <w:tr w:rsidR="00AE295B" w:rsidRPr="009C62A9" w:rsidTr="00BC29F9">
        <w:trPr>
          <w:divId w:val="2000961997"/>
        </w:trPr>
        <w:tc>
          <w:tcPr>
            <w:tcW w:w="3848" w:type="dxa"/>
            <w:tcBorders>
              <w:top w:val="single" w:sz="4" w:space="0" w:color="808080"/>
              <w:left w:val="single" w:sz="4" w:space="0" w:color="808080"/>
              <w:bottom w:val="single" w:sz="4" w:space="0" w:color="808080"/>
              <w:right w:val="single" w:sz="4" w:space="0" w:color="808080"/>
            </w:tcBorders>
            <w:shd w:val="clear" w:color="auto" w:fill="D7EBFF"/>
          </w:tcPr>
          <w:p w:rsidR="00AE295B" w:rsidRDefault="00AE295B" w:rsidP="00AE295B">
            <w:pPr>
              <w:pStyle w:val="BodyText"/>
              <w:rPr>
                <w:lang w:val="en-US"/>
              </w:rPr>
            </w:pPr>
            <w:r>
              <w:rPr>
                <w:lang w:val="en-US"/>
              </w:rPr>
              <w:t>Flashing</w:t>
            </w:r>
          </w:p>
        </w:tc>
        <w:tc>
          <w:tcPr>
            <w:tcW w:w="1049" w:type="dxa"/>
            <w:tcBorders>
              <w:top w:val="single" w:sz="4" w:space="0" w:color="808080"/>
              <w:left w:val="single" w:sz="4" w:space="0" w:color="808080"/>
              <w:bottom w:val="single" w:sz="4" w:space="0" w:color="808080"/>
              <w:right w:val="single" w:sz="4" w:space="0" w:color="808080"/>
            </w:tcBorders>
            <w:vAlign w:val="center"/>
          </w:tcPr>
          <w:p w:rsidR="00AE295B" w:rsidRPr="009C62A9" w:rsidRDefault="00AE295B" w:rsidP="00AE295B">
            <w:pPr>
              <w:pStyle w:val="BodyText"/>
            </w:pPr>
            <w:r w:rsidRPr="009C62A9">
              <w:rPr>
                <w:rFonts w:ascii="Arial" w:hAnsi="Arial"/>
                <w:lang w:val="en-GB"/>
              </w:rPr>
              <w:sym w:font="Wingdings" w:char="F0FC"/>
            </w:r>
          </w:p>
        </w:tc>
        <w:tc>
          <w:tcPr>
            <w:tcW w:w="1334" w:type="dxa"/>
            <w:tcBorders>
              <w:top w:val="single" w:sz="4" w:space="0" w:color="808080"/>
              <w:left w:val="single" w:sz="4" w:space="0" w:color="808080"/>
              <w:bottom w:val="single" w:sz="4" w:space="0" w:color="808080"/>
              <w:right w:val="single" w:sz="4" w:space="0" w:color="808080"/>
            </w:tcBorders>
            <w:vAlign w:val="center"/>
          </w:tcPr>
          <w:p w:rsidR="00AE295B" w:rsidRPr="009C62A9" w:rsidRDefault="00AE295B" w:rsidP="00AE295B">
            <w:pPr>
              <w:pStyle w:val="BodyText"/>
            </w:pPr>
            <w:r w:rsidRPr="009C62A9">
              <w:rPr>
                <w:rFonts w:ascii="Arial" w:hAnsi="Arial"/>
                <w:lang w:val="en-GB"/>
              </w:rPr>
              <w:sym w:font="Wingdings" w:char="F0FC"/>
            </w:r>
          </w:p>
        </w:tc>
      </w:tr>
    </w:tbl>
    <w:p w:rsidR="00BC29F9" w:rsidRDefault="00BC29F9" w:rsidP="00BC29F9">
      <w:pPr>
        <w:divId w:val="2000961997"/>
        <w:rPr>
          <w:rFonts w:eastAsia="Times New Roman"/>
        </w:rPr>
      </w:pPr>
    </w:p>
    <w:p w:rsidR="00BC29F9" w:rsidRDefault="00BC29F9">
      <w:pPr>
        <w:divId w:val="2000961997"/>
        <w:rPr>
          <w:rFonts w:eastAsia="Times New Roman"/>
        </w:rPr>
      </w:pPr>
    </w:p>
    <w:p w:rsidR="00BC29F9" w:rsidRDefault="00BC29F9">
      <w:pPr>
        <w:divId w:val="2000961997"/>
        <w:rPr>
          <w:rFonts w:eastAsia="Times New Roman"/>
        </w:rPr>
      </w:pPr>
    </w:p>
    <w:p w:rsidR="00BC29F9" w:rsidRDefault="00BC29F9">
      <w:pPr>
        <w:divId w:val="2000961997"/>
        <w:rPr>
          <w:rFonts w:eastAsia="Times New Roman"/>
        </w:rPr>
      </w:pPr>
    </w:p>
    <w:p w:rsidR="00BC29F9" w:rsidRDefault="00BC29F9">
      <w:pPr>
        <w:divId w:val="2000961997"/>
        <w:rPr>
          <w:rFonts w:eastAsia="Times New Roman"/>
        </w:rPr>
      </w:pPr>
    </w:p>
    <w:p w:rsidR="00BC29F9" w:rsidRDefault="00BC29F9">
      <w:pPr>
        <w:divId w:val="2000961997"/>
        <w:rPr>
          <w:rFonts w:eastAsia="Times New Roman"/>
        </w:rPr>
      </w:pPr>
    </w:p>
    <w:p w:rsidR="00BC29F9" w:rsidRDefault="00BC29F9">
      <w:pPr>
        <w:divId w:val="2000961997"/>
        <w:rPr>
          <w:rFonts w:eastAsia="Times New Roman"/>
        </w:rPr>
      </w:pPr>
    </w:p>
    <w:p w:rsidR="00BC29F9" w:rsidRDefault="00BC29F9">
      <w:pPr>
        <w:divId w:val="2000961997"/>
        <w:rPr>
          <w:rFonts w:eastAsia="Times New Roman"/>
        </w:rPr>
      </w:pPr>
    </w:p>
    <w:p w:rsidR="00BC29F9" w:rsidRDefault="00BC29F9">
      <w:pPr>
        <w:divId w:val="2000961997"/>
        <w:rPr>
          <w:rFonts w:eastAsia="Times New Roman"/>
        </w:rPr>
      </w:pPr>
    </w:p>
    <w:p w:rsidR="00573567" w:rsidRDefault="00573567">
      <w:pPr>
        <w:spacing w:after="0" w:line="240" w:lineRule="auto"/>
        <w:rPr>
          <w:rFonts w:eastAsia="Times New Roman"/>
          <w:b/>
          <w:bCs/>
          <w:lang w:val="en-GB"/>
        </w:rPr>
      </w:pPr>
      <w:r>
        <w:rPr>
          <w:lang w:val="en-GB"/>
        </w:rPr>
        <w:br w:type="page"/>
      </w:r>
    </w:p>
    <w:p w:rsidR="00573567" w:rsidRDefault="00573567" w:rsidP="00573567">
      <w:pPr>
        <w:pStyle w:val="Heading6"/>
        <w:divId w:val="2000961997"/>
      </w:pPr>
      <w:r>
        <w:rPr>
          <w:lang w:val="en-GB"/>
        </w:rPr>
        <w:lastRenderedPageBreak/>
        <w:t>Search and Retrieve VMS</w:t>
      </w:r>
    </w:p>
    <w:p w:rsidR="00573567" w:rsidRPr="009C62A9" w:rsidRDefault="00573567" w:rsidP="00573567">
      <w:pPr>
        <w:pStyle w:val="ListBullet"/>
        <w:tabs>
          <w:tab w:val="left" w:pos="322"/>
          <w:tab w:val="num" w:pos="360"/>
        </w:tabs>
        <w:ind w:left="322" w:hanging="270"/>
        <w:divId w:val="2000961997"/>
      </w:pPr>
      <w:r>
        <w:rPr>
          <w:rFonts w:ascii="Symbol" w:hAnsi="Symbol"/>
        </w:rPr>
        <w:t></w:t>
      </w:r>
      <w:r>
        <w:rPr>
          <w:rFonts w:ascii="Symbol" w:hAnsi="Symbol"/>
        </w:rPr>
        <w:t></w:t>
      </w:r>
      <w:r>
        <w:rPr>
          <w:sz w:val="14"/>
          <w:szCs w:val="14"/>
        </w:rPr>
        <w:t xml:space="preserve">   </w:t>
      </w:r>
      <w:r>
        <w:t>In the equipment list, click on + sign besides AVMS.</w:t>
      </w:r>
    </w:p>
    <w:p w:rsidR="00573567" w:rsidRDefault="00573567" w:rsidP="00573567">
      <w:pPr>
        <w:pStyle w:val="BodyText"/>
        <w:ind w:left="360"/>
        <w:divId w:val="2000961997"/>
      </w:pPr>
      <w:r>
        <w:rPr>
          <w:lang w:val="en-GB"/>
        </w:rPr>
        <w:t xml:space="preserve">The list expands to show the list of EA AVMS </w:t>
      </w:r>
      <w:proofErr w:type="spellStart"/>
      <w:r>
        <w:rPr>
          <w:lang w:val="en-GB"/>
        </w:rPr>
        <w:t>equipments</w:t>
      </w:r>
      <w:proofErr w:type="spellEnd"/>
      <w:r>
        <w:rPr>
          <w:lang w:val="en-GB"/>
        </w:rPr>
        <w:t>.</w:t>
      </w:r>
    </w:p>
    <w:p w:rsidR="00573567" w:rsidRDefault="00573567" w:rsidP="00573567">
      <w:pPr>
        <w:pStyle w:val="ListBullet"/>
        <w:tabs>
          <w:tab w:val="left" w:pos="322"/>
          <w:tab w:val="num" w:pos="360"/>
        </w:tabs>
        <w:ind w:left="322" w:hanging="270"/>
        <w:divId w:val="2000961997"/>
      </w:pPr>
      <w:r>
        <w:rPr>
          <w:rFonts w:ascii="Symbol" w:hAnsi="Symbol"/>
        </w:rPr>
        <w:t></w:t>
      </w:r>
      <w:r>
        <w:rPr>
          <w:rFonts w:ascii="Symbol" w:hAnsi="Symbol"/>
        </w:rPr>
        <w:t></w:t>
      </w:r>
      <w:r>
        <w:rPr>
          <w:sz w:val="14"/>
          <w:szCs w:val="14"/>
        </w:rPr>
        <w:t xml:space="preserve">   </w:t>
      </w:r>
      <w:r>
        <w:t>Click on VMS (EA RVMS or EA CVMS).</w:t>
      </w:r>
    </w:p>
    <w:p w:rsidR="00573567" w:rsidRDefault="00573567" w:rsidP="00573567">
      <w:pPr>
        <w:pStyle w:val="BodyText"/>
        <w:ind w:left="360"/>
        <w:divId w:val="2000961997"/>
      </w:pPr>
      <w:r>
        <w:rPr>
          <w:lang w:val="en-GB"/>
        </w:rPr>
        <w:t xml:space="preserve">A list of </w:t>
      </w:r>
      <w:proofErr w:type="spellStart"/>
      <w:r>
        <w:rPr>
          <w:lang w:val="en-GB"/>
        </w:rPr>
        <w:t>equipments</w:t>
      </w:r>
      <w:proofErr w:type="spellEnd"/>
      <w:r>
        <w:rPr>
          <w:lang w:val="en-GB"/>
        </w:rPr>
        <w:t xml:space="preserve"> appears on the right with ID, Description, </w:t>
      </w:r>
      <w:proofErr w:type="spellStart"/>
      <w:r>
        <w:rPr>
          <w:lang w:val="en-GB"/>
        </w:rPr>
        <w:t>Eway</w:t>
      </w:r>
      <w:proofErr w:type="spellEnd"/>
      <w:r>
        <w:rPr>
          <w:lang w:val="en-GB"/>
        </w:rPr>
        <w:t xml:space="preserve"> Name, </w:t>
      </w:r>
      <w:proofErr w:type="spellStart"/>
      <w:r>
        <w:rPr>
          <w:lang w:val="en-GB"/>
        </w:rPr>
        <w:t>Dir</w:t>
      </w:r>
      <w:proofErr w:type="spellEnd"/>
      <w:r>
        <w:rPr>
          <w:lang w:val="en-GB"/>
        </w:rPr>
        <w:t xml:space="preserve"> and </w:t>
      </w:r>
      <w:proofErr w:type="spellStart"/>
      <w:r>
        <w:rPr>
          <w:lang w:val="en-GB"/>
        </w:rPr>
        <w:t>Kilometer</w:t>
      </w:r>
      <w:proofErr w:type="spellEnd"/>
      <w:r>
        <w:rPr>
          <w:lang w:val="en-GB"/>
        </w:rPr>
        <w:t xml:space="preserve"> information.</w:t>
      </w:r>
    </w:p>
    <w:p w:rsidR="00573567" w:rsidRDefault="00573567" w:rsidP="00573567">
      <w:pPr>
        <w:pStyle w:val="BodyText"/>
        <w:ind w:left="360"/>
        <w:divId w:val="2000961997"/>
      </w:pPr>
      <w:r>
        <w:t> </w:t>
      </w:r>
    </w:p>
    <w:p w:rsidR="00573567" w:rsidRDefault="00A41F04" w:rsidP="00573567">
      <w:pPr>
        <w:pStyle w:val="BodyText"/>
        <w:ind w:left="360"/>
        <w:divId w:val="2000961997"/>
      </w:pPr>
      <w:r>
        <w:rPr>
          <w:noProof/>
          <w:lang w:val="en-US" w:eastAsia="en-US"/>
        </w:rPr>
        <w:drawing>
          <wp:inline distT="0" distB="0" distL="0" distR="0">
            <wp:extent cx="5745480" cy="3098165"/>
            <wp:effectExtent l="0" t="0" r="7620" b="6985"/>
            <wp:docPr id="1459" name="Picture 1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arvms.JPG"/>
                    <pic:cNvPicPr/>
                  </pic:nvPicPr>
                  <pic:blipFill>
                    <a:blip r:embed="rId706">
                      <a:extLst>
                        <a:ext uri="{28A0092B-C50C-407E-A947-70E740481C1C}">
                          <a14:useLocalDpi xmlns:a14="http://schemas.microsoft.com/office/drawing/2010/main" val="0"/>
                        </a:ext>
                      </a:extLst>
                    </a:blip>
                    <a:stretch>
                      <a:fillRect/>
                    </a:stretch>
                  </pic:blipFill>
                  <pic:spPr>
                    <a:xfrm>
                      <a:off x="0" y="0"/>
                      <a:ext cx="5745480" cy="3098165"/>
                    </a:xfrm>
                    <a:prstGeom prst="rect">
                      <a:avLst/>
                    </a:prstGeom>
                  </pic:spPr>
                </pic:pic>
              </a:graphicData>
            </a:graphic>
          </wp:inline>
        </w:drawing>
      </w:r>
    </w:p>
    <w:p w:rsidR="00573567" w:rsidRPr="00AA06FC" w:rsidRDefault="00573567" w:rsidP="00573567">
      <w:pPr>
        <w:pStyle w:val="Caption"/>
        <w:jc w:val="center"/>
        <w:divId w:val="2000961997"/>
        <w:rPr>
          <w:rFonts w:ascii="Times New Roman" w:hAnsi="Times New Roman"/>
          <w:b w:val="0"/>
          <w:sz w:val="24"/>
          <w:szCs w:val="24"/>
        </w:rPr>
      </w:pPr>
      <w:bookmarkStart w:id="579" w:name="_Toc408845561"/>
      <w:r w:rsidRPr="00AA06FC">
        <w:rPr>
          <w:rFonts w:ascii="Times New Roman" w:hAnsi="Times New Roman"/>
          <w:b w:val="0"/>
          <w:sz w:val="24"/>
          <w:szCs w:val="24"/>
        </w:rPr>
        <w:t xml:space="preserve">Figure </w:t>
      </w:r>
      <w:r w:rsidRPr="00AA06FC">
        <w:rPr>
          <w:rFonts w:ascii="Times New Roman" w:hAnsi="Times New Roman"/>
          <w:b w:val="0"/>
          <w:sz w:val="24"/>
          <w:szCs w:val="24"/>
        </w:rPr>
        <w:fldChar w:fldCharType="begin"/>
      </w:r>
      <w:r w:rsidRPr="00AA06FC">
        <w:rPr>
          <w:rFonts w:ascii="Times New Roman" w:hAnsi="Times New Roman"/>
          <w:b w:val="0"/>
          <w:sz w:val="24"/>
          <w:szCs w:val="24"/>
        </w:rPr>
        <w:instrText xml:space="preserve"> SEQ Figure \* ARABIC </w:instrText>
      </w:r>
      <w:r w:rsidRPr="00AA06FC">
        <w:rPr>
          <w:rFonts w:ascii="Times New Roman" w:hAnsi="Times New Roman"/>
          <w:b w:val="0"/>
          <w:sz w:val="24"/>
          <w:szCs w:val="24"/>
        </w:rPr>
        <w:fldChar w:fldCharType="separate"/>
      </w:r>
      <w:r w:rsidR="00F51F09">
        <w:rPr>
          <w:rFonts w:ascii="Times New Roman" w:hAnsi="Times New Roman"/>
          <w:b w:val="0"/>
          <w:noProof/>
          <w:sz w:val="24"/>
          <w:szCs w:val="24"/>
        </w:rPr>
        <w:t>163</w:t>
      </w:r>
      <w:r w:rsidRPr="00AA06FC">
        <w:rPr>
          <w:rFonts w:ascii="Times New Roman" w:hAnsi="Times New Roman"/>
          <w:b w:val="0"/>
          <w:sz w:val="24"/>
          <w:szCs w:val="24"/>
        </w:rPr>
        <w:fldChar w:fldCharType="end"/>
      </w:r>
      <w:r w:rsidRPr="00AA06FC">
        <w:rPr>
          <w:rFonts w:ascii="Times New Roman" w:hAnsi="Times New Roman"/>
          <w:b w:val="0"/>
          <w:sz w:val="24"/>
          <w:szCs w:val="24"/>
        </w:rPr>
        <w:t xml:space="preserve"> - </w:t>
      </w:r>
      <w:r w:rsidR="00A41F04">
        <w:rPr>
          <w:rFonts w:ascii="Times New Roman" w:hAnsi="Times New Roman"/>
          <w:b w:val="0"/>
          <w:sz w:val="24"/>
          <w:szCs w:val="24"/>
        </w:rPr>
        <w:t>EA</w:t>
      </w:r>
      <w:r w:rsidRPr="00AA06FC">
        <w:rPr>
          <w:rFonts w:ascii="Times New Roman" w:hAnsi="Times New Roman"/>
          <w:b w:val="0"/>
          <w:sz w:val="24"/>
          <w:szCs w:val="24"/>
        </w:rPr>
        <w:t xml:space="preserve"> VMS Equipment Control window</w:t>
      </w:r>
      <w:bookmarkEnd w:id="579"/>
    </w:p>
    <w:p w:rsidR="00573567" w:rsidRDefault="00573567" w:rsidP="00573567">
      <w:pPr>
        <w:pStyle w:val="ListBullet"/>
        <w:tabs>
          <w:tab w:val="left" w:pos="322"/>
          <w:tab w:val="num" w:pos="360"/>
        </w:tabs>
        <w:ind w:left="322" w:hanging="270"/>
        <w:divId w:val="2000961997"/>
      </w:pPr>
      <w:r>
        <w:rPr>
          <w:rFonts w:ascii="Symbol" w:hAnsi="Symbol"/>
        </w:rPr>
        <w:t></w:t>
      </w:r>
      <w:r>
        <w:rPr>
          <w:rFonts w:ascii="Symbol" w:hAnsi="Symbol"/>
        </w:rPr>
        <w:t></w:t>
      </w:r>
      <w:r>
        <w:rPr>
          <w:sz w:val="14"/>
          <w:szCs w:val="14"/>
        </w:rPr>
        <w:t>  </w:t>
      </w:r>
      <w:r>
        <w:t>Click on any equipment to select it. To do multiple selection, press and hold Shift button or Ctrl button on your keyboard and click on the equipment on the list.</w:t>
      </w:r>
    </w:p>
    <w:p w:rsidR="00573567" w:rsidRDefault="00573567" w:rsidP="00573567">
      <w:pPr>
        <w:pStyle w:val="BodyText"/>
        <w:ind w:left="360"/>
        <w:divId w:val="2000961997"/>
      </w:pPr>
      <w:r>
        <w:rPr>
          <w:lang w:val="en-GB"/>
        </w:rPr>
        <w:t>The selected equipment will be highlighted in blue background. The current settings for the selected equipment appear in the Current panel.</w:t>
      </w:r>
    </w:p>
    <w:p w:rsidR="002B7B5A" w:rsidRDefault="002B7B5A">
      <w:pPr>
        <w:spacing w:after="0" w:line="240" w:lineRule="auto"/>
        <w:rPr>
          <w:rFonts w:eastAsia="Times New Roman"/>
          <w:b/>
          <w:bCs/>
          <w:lang w:val="en-GB"/>
        </w:rPr>
      </w:pPr>
      <w:r>
        <w:rPr>
          <w:lang w:val="en-GB"/>
        </w:rPr>
        <w:br w:type="page"/>
      </w:r>
    </w:p>
    <w:p w:rsidR="002B7B5A" w:rsidRDefault="002B7B5A" w:rsidP="002B7B5A">
      <w:pPr>
        <w:pStyle w:val="Heading6"/>
        <w:divId w:val="2000961997"/>
      </w:pPr>
      <w:r>
        <w:rPr>
          <w:lang w:val="en-GB"/>
        </w:rPr>
        <w:lastRenderedPageBreak/>
        <w:t>Remote Control RVMS and CVMS</w:t>
      </w:r>
    </w:p>
    <w:p w:rsidR="002B7B5A" w:rsidRPr="009C62A9" w:rsidRDefault="002B7B5A" w:rsidP="002B7B5A">
      <w:pPr>
        <w:pStyle w:val="ListBullet"/>
        <w:tabs>
          <w:tab w:val="left" w:pos="322"/>
          <w:tab w:val="num" w:pos="360"/>
        </w:tabs>
        <w:ind w:left="322" w:hanging="270"/>
        <w:divId w:val="2000961997"/>
      </w:pPr>
      <w:r>
        <w:rPr>
          <w:rFonts w:ascii="Symbol" w:hAnsi="Symbol"/>
        </w:rPr>
        <w:t></w:t>
      </w:r>
      <w:r>
        <w:rPr>
          <w:rFonts w:ascii="Symbol" w:hAnsi="Symbol"/>
        </w:rPr>
        <w:t></w:t>
      </w:r>
      <w:r>
        <w:rPr>
          <w:sz w:val="14"/>
          <w:szCs w:val="14"/>
        </w:rPr>
        <w:t xml:space="preserve">   </w:t>
      </w:r>
      <w:r>
        <w:t xml:space="preserve">Choose a new message from the </w:t>
      </w:r>
      <w:r w:rsidRPr="002B7B5A">
        <w:t>VMS Library</w:t>
      </w:r>
      <w:r>
        <w:t xml:space="preserve"> or use </w:t>
      </w:r>
      <w:r w:rsidRPr="002B7B5A">
        <w:t>Default message</w:t>
      </w:r>
      <w:r>
        <w:t>.</w:t>
      </w:r>
    </w:p>
    <w:p w:rsidR="002B7B5A" w:rsidRDefault="002B7B5A" w:rsidP="002B7B5A">
      <w:pPr>
        <w:pStyle w:val="ListBullet"/>
        <w:tabs>
          <w:tab w:val="left" w:pos="322"/>
          <w:tab w:val="num" w:pos="360"/>
        </w:tabs>
        <w:ind w:left="322" w:hanging="270"/>
        <w:divId w:val="2000961997"/>
      </w:pPr>
      <w:r>
        <w:rPr>
          <w:rFonts w:ascii="Symbol" w:hAnsi="Symbol"/>
        </w:rPr>
        <w:t></w:t>
      </w:r>
      <w:r>
        <w:rPr>
          <w:rFonts w:ascii="Symbol" w:hAnsi="Symbol"/>
        </w:rPr>
        <w:t></w:t>
      </w:r>
      <w:r>
        <w:rPr>
          <w:sz w:val="14"/>
          <w:szCs w:val="14"/>
        </w:rPr>
        <w:t xml:space="preserve">   </w:t>
      </w:r>
      <w:r w:rsidR="0040287A">
        <w:t>In the new panel, click on Travel Time Display if travel time is needed; choose toggle option; choose dim mode.</w:t>
      </w:r>
    </w:p>
    <w:p w:rsidR="002B7B5A" w:rsidRDefault="002B7B5A" w:rsidP="002B7B5A">
      <w:pPr>
        <w:pStyle w:val="ListBullet"/>
        <w:tabs>
          <w:tab w:val="left" w:pos="322"/>
          <w:tab w:val="num" w:pos="360"/>
        </w:tabs>
        <w:ind w:left="322" w:hanging="270"/>
        <w:divId w:val="2000961997"/>
      </w:pPr>
      <w:r>
        <w:rPr>
          <w:rFonts w:ascii="Symbol" w:hAnsi="Symbol"/>
        </w:rPr>
        <w:t></w:t>
      </w:r>
      <w:r>
        <w:rPr>
          <w:rFonts w:ascii="Symbol" w:hAnsi="Symbol"/>
        </w:rPr>
        <w:t></w:t>
      </w:r>
      <w:r>
        <w:rPr>
          <w:sz w:val="14"/>
          <w:szCs w:val="14"/>
        </w:rPr>
        <w:t xml:space="preserve">   </w:t>
      </w:r>
      <w:r>
        <w:t>Click on Apply button to save the changes.</w:t>
      </w:r>
    </w:p>
    <w:p w:rsidR="002B7B5A" w:rsidRDefault="002B7B5A" w:rsidP="002B7B5A">
      <w:pPr>
        <w:pStyle w:val="ListBullet"/>
        <w:tabs>
          <w:tab w:val="left" w:pos="322"/>
          <w:tab w:val="num" w:pos="360"/>
        </w:tabs>
        <w:ind w:left="322" w:hanging="270"/>
        <w:divId w:val="2000961997"/>
      </w:pPr>
      <w:r>
        <w:rPr>
          <w:rFonts w:ascii="Symbol" w:hAnsi="Symbol"/>
        </w:rPr>
        <w:t></w:t>
      </w:r>
      <w:r>
        <w:rPr>
          <w:rFonts w:ascii="Symbol" w:hAnsi="Symbol"/>
        </w:rPr>
        <w:t></w:t>
      </w:r>
      <w:r>
        <w:rPr>
          <w:sz w:val="14"/>
          <w:szCs w:val="14"/>
        </w:rPr>
        <w:t xml:space="preserve">   </w:t>
      </w:r>
      <w:r>
        <w:rPr>
          <w:lang w:val="en-GB"/>
        </w:rPr>
        <w:t>Wait for the system to response.</w:t>
      </w:r>
    </w:p>
    <w:p w:rsidR="002B7B5A" w:rsidRDefault="002B7B5A" w:rsidP="002B7B5A">
      <w:pPr>
        <w:pStyle w:val="ListBullet"/>
        <w:tabs>
          <w:tab w:val="left" w:pos="322"/>
          <w:tab w:val="num" w:pos="360"/>
        </w:tabs>
        <w:ind w:left="322" w:hanging="270"/>
        <w:divId w:val="2000961997"/>
      </w:pPr>
      <w:r>
        <w:rPr>
          <w:rFonts w:ascii="Symbol" w:hAnsi="Symbol"/>
        </w:rPr>
        <w:t></w:t>
      </w:r>
      <w:r>
        <w:rPr>
          <w:rFonts w:ascii="Symbol" w:hAnsi="Symbol"/>
        </w:rPr>
        <w:t></w:t>
      </w:r>
      <w:r>
        <w:rPr>
          <w:sz w:val="14"/>
          <w:szCs w:val="14"/>
        </w:rPr>
        <w:t>   </w:t>
      </w:r>
      <w:r>
        <w:t>If the remote control is successful, the response will show “Ok”.</w:t>
      </w:r>
    </w:p>
    <w:p w:rsidR="002B7B5A" w:rsidRDefault="002B7B5A" w:rsidP="002B7B5A">
      <w:pPr>
        <w:pStyle w:val="ListBullet"/>
        <w:tabs>
          <w:tab w:val="left" w:pos="322"/>
          <w:tab w:val="num" w:pos="360"/>
        </w:tabs>
        <w:ind w:left="322" w:hanging="270"/>
        <w:divId w:val="2000961997"/>
      </w:pPr>
      <w:r>
        <w:rPr>
          <w:rFonts w:ascii="Symbol" w:hAnsi="Symbol"/>
        </w:rPr>
        <w:t></w:t>
      </w:r>
      <w:r>
        <w:rPr>
          <w:rFonts w:ascii="Symbol" w:hAnsi="Symbol"/>
        </w:rPr>
        <w:t></w:t>
      </w:r>
      <w:r>
        <w:rPr>
          <w:sz w:val="14"/>
          <w:szCs w:val="14"/>
        </w:rPr>
        <w:t xml:space="preserve">   </w:t>
      </w:r>
      <w:r>
        <w:t>If the system response with a “Time Out” after 30 seconds, you should try again by clicking on Apply button.</w:t>
      </w:r>
    </w:p>
    <w:p w:rsidR="002B7B5A" w:rsidRDefault="002B7B5A" w:rsidP="002B7B5A">
      <w:pPr>
        <w:pStyle w:val="ListBullet"/>
        <w:tabs>
          <w:tab w:val="left" w:pos="322"/>
          <w:tab w:val="num" w:pos="360"/>
        </w:tabs>
        <w:ind w:left="322" w:hanging="270"/>
        <w:divId w:val="2000961997"/>
      </w:pPr>
      <w:r>
        <w:rPr>
          <w:rFonts w:ascii="Symbol" w:hAnsi="Symbol"/>
        </w:rPr>
        <w:t></w:t>
      </w:r>
      <w:r>
        <w:rPr>
          <w:rFonts w:ascii="Symbol" w:hAnsi="Symbol"/>
        </w:rPr>
        <w:t></w:t>
      </w:r>
      <w:r>
        <w:rPr>
          <w:sz w:val="14"/>
          <w:szCs w:val="14"/>
        </w:rPr>
        <w:t>   </w:t>
      </w:r>
      <w:r>
        <w:t>If the system response with “Not Sent”, it simply means that you have not set the new setting. E.g. you may have chosen a new Graphic Icon but you did not choose a new Brightness. Hence when you click on Apply button, the system immediately replies with “Not Sent” beside the Brightness panel.</w:t>
      </w:r>
    </w:p>
    <w:p w:rsidR="002B7B5A" w:rsidRDefault="00A41F04" w:rsidP="002B7B5A">
      <w:pPr>
        <w:pStyle w:val="ListBullet"/>
        <w:tabs>
          <w:tab w:val="left" w:pos="322"/>
          <w:tab w:val="num" w:pos="360"/>
        </w:tabs>
        <w:ind w:left="322" w:hanging="270"/>
        <w:jc w:val="center"/>
        <w:divId w:val="2000961997"/>
      </w:pPr>
      <w:r>
        <w:rPr>
          <w:noProof/>
          <w:lang w:val="en-US" w:eastAsia="en-US"/>
        </w:rPr>
        <w:drawing>
          <wp:inline distT="0" distB="0" distL="0" distR="0">
            <wp:extent cx="4784651" cy="4164889"/>
            <wp:effectExtent l="0" t="0" r="0" b="7620"/>
            <wp:docPr id="1463" name="Picture 1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arvmscontrol.JPG"/>
                    <pic:cNvPicPr/>
                  </pic:nvPicPr>
                  <pic:blipFill>
                    <a:blip r:embed="rId707" cstate="print">
                      <a:extLst>
                        <a:ext uri="{28A0092B-C50C-407E-A947-70E740481C1C}">
                          <a14:useLocalDpi xmlns:a14="http://schemas.microsoft.com/office/drawing/2010/main" val="0"/>
                        </a:ext>
                      </a:extLst>
                    </a:blip>
                    <a:stretch>
                      <a:fillRect/>
                    </a:stretch>
                  </pic:blipFill>
                  <pic:spPr>
                    <a:xfrm>
                      <a:off x="0" y="0"/>
                      <a:ext cx="4788441" cy="4168188"/>
                    </a:xfrm>
                    <a:prstGeom prst="rect">
                      <a:avLst/>
                    </a:prstGeom>
                  </pic:spPr>
                </pic:pic>
              </a:graphicData>
            </a:graphic>
          </wp:inline>
        </w:drawing>
      </w:r>
    </w:p>
    <w:p w:rsidR="002B7B5A" w:rsidRPr="00AA06FC" w:rsidRDefault="002B7B5A" w:rsidP="002B7B5A">
      <w:pPr>
        <w:pStyle w:val="Caption"/>
        <w:jc w:val="center"/>
        <w:divId w:val="2000961997"/>
        <w:rPr>
          <w:rFonts w:ascii="Times New Roman" w:hAnsi="Times New Roman"/>
          <w:b w:val="0"/>
          <w:sz w:val="24"/>
          <w:szCs w:val="24"/>
        </w:rPr>
      </w:pPr>
      <w:bookmarkStart w:id="580" w:name="_Toc408845562"/>
      <w:r w:rsidRPr="00AA06FC">
        <w:rPr>
          <w:rFonts w:ascii="Times New Roman" w:hAnsi="Times New Roman"/>
          <w:b w:val="0"/>
          <w:sz w:val="24"/>
          <w:szCs w:val="24"/>
        </w:rPr>
        <w:lastRenderedPageBreak/>
        <w:t xml:space="preserve">Figure </w:t>
      </w:r>
      <w:r w:rsidRPr="00AA06FC">
        <w:rPr>
          <w:rFonts w:ascii="Times New Roman" w:hAnsi="Times New Roman"/>
          <w:b w:val="0"/>
          <w:sz w:val="24"/>
          <w:szCs w:val="24"/>
        </w:rPr>
        <w:fldChar w:fldCharType="begin"/>
      </w:r>
      <w:r w:rsidRPr="00AA06FC">
        <w:rPr>
          <w:rFonts w:ascii="Times New Roman" w:hAnsi="Times New Roman"/>
          <w:b w:val="0"/>
          <w:sz w:val="24"/>
          <w:szCs w:val="24"/>
        </w:rPr>
        <w:instrText xml:space="preserve"> SEQ Figure \* ARABIC </w:instrText>
      </w:r>
      <w:r w:rsidRPr="00AA06FC">
        <w:rPr>
          <w:rFonts w:ascii="Times New Roman" w:hAnsi="Times New Roman"/>
          <w:b w:val="0"/>
          <w:sz w:val="24"/>
          <w:szCs w:val="24"/>
        </w:rPr>
        <w:fldChar w:fldCharType="separate"/>
      </w:r>
      <w:r w:rsidR="00F51F09">
        <w:rPr>
          <w:rFonts w:ascii="Times New Roman" w:hAnsi="Times New Roman"/>
          <w:b w:val="0"/>
          <w:noProof/>
          <w:sz w:val="24"/>
          <w:szCs w:val="24"/>
        </w:rPr>
        <w:t>164</w:t>
      </w:r>
      <w:r w:rsidRPr="00AA06FC">
        <w:rPr>
          <w:rFonts w:ascii="Times New Roman" w:hAnsi="Times New Roman"/>
          <w:b w:val="0"/>
          <w:sz w:val="24"/>
          <w:szCs w:val="24"/>
        </w:rPr>
        <w:fldChar w:fldCharType="end"/>
      </w:r>
      <w:r w:rsidRPr="00AA06FC">
        <w:rPr>
          <w:rFonts w:ascii="Times New Roman" w:hAnsi="Times New Roman"/>
          <w:b w:val="0"/>
          <w:sz w:val="24"/>
          <w:szCs w:val="24"/>
        </w:rPr>
        <w:t xml:space="preserve"> </w:t>
      </w:r>
      <w:r w:rsidR="00A41F04">
        <w:rPr>
          <w:rFonts w:ascii="Times New Roman" w:hAnsi="Times New Roman"/>
          <w:b w:val="0"/>
          <w:sz w:val="24"/>
          <w:szCs w:val="24"/>
        </w:rPr>
        <w:t>–</w:t>
      </w:r>
      <w:r w:rsidRPr="00AA06FC">
        <w:rPr>
          <w:rFonts w:ascii="Times New Roman" w:hAnsi="Times New Roman"/>
          <w:b w:val="0"/>
          <w:sz w:val="24"/>
          <w:szCs w:val="24"/>
        </w:rPr>
        <w:t xml:space="preserve"> </w:t>
      </w:r>
      <w:r w:rsidR="00A41F04">
        <w:rPr>
          <w:rFonts w:ascii="Times New Roman" w:hAnsi="Times New Roman"/>
          <w:b w:val="0"/>
          <w:sz w:val="24"/>
          <w:szCs w:val="24"/>
        </w:rPr>
        <w:t>EA RVMS</w:t>
      </w:r>
      <w:r w:rsidRPr="00AA06FC">
        <w:rPr>
          <w:rFonts w:ascii="Times New Roman" w:hAnsi="Times New Roman"/>
          <w:b w:val="0"/>
          <w:sz w:val="24"/>
          <w:szCs w:val="24"/>
        </w:rPr>
        <w:t xml:space="preserve"> control window</w:t>
      </w:r>
      <w:bookmarkEnd w:id="580"/>
    </w:p>
    <w:p w:rsidR="00755B7F" w:rsidRDefault="00755B7F">
      <w:pPr>
        <w:spacing w:after="0" w:line="240" w:lineRule="auto"/>
        <w:rPr>
          <w:rFonts w:eastAsia="Times New Roman"/>
          <w:b/>
          <w:bCs/>
          <w:lang w:val="en-GB"/>
        </w:rPr>
      </w:pPr>
      <w:r>
        <w:rPr>
          <w:lang w:val="en-GB"/>
        </w:rPr>
        <w:br w:type="page"/>
      </w:r>
    </w:p>
    <w:p w:rsidR="00755B7F" w:rsidRDefault="00755B7F" w:rsidP="00755B7F">
      <w:pPr>
        <w:pStyle w:val="Heading6"/>
        <w:ind w:hanging="1719"/>
        <w:divId w:val="2000961997"/>
      </w:pPr>
      <w:r>
        <w:rPr>
          <w:lang w:val="en-GB"/>
        </w:rPr>
        <w:lastRenderedPageBreak/>
        <w:t>Choose new message from VMS Library</w:t>
      </w:r>
    </w:p>
    <w:p w:rsidR="00755B7F" w:rsidRPr="009C62A9" w:rsidRDefault="00755B7F" w:rsidP="00755B7F">
      <w:pPr>
        <w:pStyle w:val="ListBullet"/>
        <w:tabs>
          <w:tab w:val="left" w:pos="322"/>
          <w:tab w:val="num" w:pos="360"/>
        </w:tabs>
        <w:ind w:left="322" w:hanging="270"/>
        <w:divId w:val="2000961997"/>
      </w:pPr>
      <w:r>
        <w:rPr>
          <w:rFonts w:ascii="Symbol" w:hAnsi="Symbol"/>
        </w:rPr>
        <w:t></w:t>
      </w:r>
      <w:r>
        <w:rPr>
          <w:rFonts w:ascii="Symbol" w:hAnsi="Symbol"/>
        </w:rPr>
        <w:t></w:t>
      </w:r>
      <w:r>
        <w:rPr>
          <w:sz w:val="14"/>
          <w:szCs w:val="14"/>
        </w:rPr>
        <w:t>  </w:t>
      </w:r>
      <w:r>
        <w:t>Click on VMS Library button.</w:t>
      </w:r>
    </w:p>
    <w:p w:rsidR="00755B7F" w:rsidRDefault="00755B7F" w:rsidP="00755B7F">
      <w:pPr>
        <w:pStyle w:val="BodyText"/>
        <w:ind w:left="360"/>
        <w:divId w:val="2000961997"/>
      </w:pPr>
      <w:r>
        <w:rPr>
          <w:lang w:val="en-GB"/>
        </w:rPr>
        <w:t>The VMS Library window appears.</w:t>
      </w:r>
    </w:p>
    <w:p w:rsidR="00755B7F" w:rsidRDefault="00755B7F" w:rsidP="00755B7F">
      <w:pPr>
        <w:pStyle w:val="ListBullet"/>
        <w:tabs>
          <w:tab w:val="left" w:pos="322"/>
          <w:tab w:val="num" w:pos="360"/>
        </w:tabs>
        <w:ind w:left="322" w:hanging="270"/>
        <w:divId w:val="2000961997"/>
      </w:pPr>
      <w:r>
        <w:rPr>
          <w:rFonts w:ascii="Symbol" w:hAnsi="Symbol"/>
        </w:rPr>
        <w:t></w:t>
      </w:r>
      <w:r>
        <w:rPr>
          <w:rFonts w:ascii="Symbol" w:hAnsi="Symbol"/>
        </w:rPr>
        <w:t></w:t>
      </w:r>
      <w:r>
        <w:rPr>
          <w:sz w:val="14"/>
          <w:szCs w:val="14"/>
        </w:rPr>
        <w:t>  </w:t>
      </w:r>
      <w:r>
        <w:t>Click on Expressway dropdown arrow, and click on an expressway name.</w:t>
      </w:r>
    </w:p>
    <w:p w:rsidR="00755B7F" w:rsidRDefault="00755B7F" w:rsidP="00755B7F">
      <w:pPr>
        <w:pStyle w:val="ListBullet"/>
        <w:tabs>
          <w:tab w:val="left" w:pos="322"/>
          <w:tab w:val="num" w:pos="360"/>
        </w:tabs>
        <w:ind w:left="322" w:hanging="270"/>
        <w:divId w:val="2000961997"/>
      </w:pPr>
      <w:r>
        <w:rPr>
          <w:rFonts w:ascii="Symbol" w:hAnsi="Symbol"/>
        </w:rPr>
        <w:t></w:t>
      </w:r>
      <w:r>
        <w:rPr>
          <w:rFonts w:ascii="Symbol" w:hAnsi="Symbol"/>
        </w:rPr>
        <w:t></w:t>
      </w:r>
      <w:r>
        <w:rPr>
          <w:sz w:val="14"/>
          <w:szCs w:val="14"/>
        </w:rPr>
        <w:t>  </w:t>
      </w:r>
      <w:r>
        <w:t>Click on Category dropdown arrow, and click on a category.</w:t>
      </w:r>
    </w:p>
    <w:p w:rsidR="00755B7F" w:rsidRDefault="00755B7F" w:rsidP="00755B7F">
      <w:pPr>
        <w:pStyle w:val="BodyText"/>
        <w:ind w:left="360"/>
        <w:divId w:val="2000961997"/>
      </w:pPr>
      <w:r>
        <w:rPr>
          <w:lang w:val="en-GB"/>
        </w:rPr>
        <w:t>A list of messages for the selected equipment type, expressway and category appears on the right.</w:t>
      </w:r>
    </w:p>
    <w:p w:rsidR="00755B7F" w:rsidRDefault="00A41F04" w:rsidP="00755B7F">
      <w:pPr>
        <w:pStyle w:val="BodyText"/>
        <w:ind w:left="360"/>
        <w:divId w:val="2000961997"/>
      </w:pPr>
      <w:r>
        <w:rPr>
          <w:noProof/>
          <w:lang w:val="en-US" w:eastAsia="en-US"/>
        </w:rPr>
        <w:drawing>
          <wp:inline distT="0" distB="0" distL="0" distR="0">
            <wp:extent cx="5745480" cy="5599430"/>
            <wp:effectExtent l="0" t="0" r="7620" b="1270"/>
            <wp:docPr id="1467" name="Picture 1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arvmslib.JPG"/>
                    <pic:cNvPicPr/>
                  </pic:nvPicPr>
                  <pic:blipFill>
                    <a:blip r:embed="rId708">
                      <a:extLst>
                        <a:ext uri="{28A0092B-C50C-407E-A947-70E740481C1C}">
                          <a14:useLocalDpi xmlns:a14="http://schemas.microsoft.com/office/drawing/2010/main" val="0"/>
                        </a:ext>
                      </a:extLst>
                    </a:blip>
                    <a:stretch>
                      <a:fillRect/>
                    </a:stretch>
                  </pic:blipFill>
                  <pic:spPr>
                    <a:xfrm>
                      <a:off x="0" y="0"/>
                      <a:ext cx="5745480" cy="5599430"/>
                    </a:xfrm>
                    <a:prstGeom prst="rect">
                      <a:avLst/>
                    </a:prstGeom>
                  </pic:spPr>
                </pic:pic>
              </a:graphicData>
            </a:graphic>
          </wp:inline>
        </w:drawing>
      </w:r>
    </w:p>
    <w:p w:rsidR="00755B7F" w:rsidRPr="00571B87" w:rsidRDefault="00755B7F" w:rsidP="00755B7F">
      <w:pPr>
        <w:pStyle w:val="Caption"/>
        <w:jc w:val="center"/>
        <w:divId w:val="2000961997"/>
        <w:rPr>
          <w:rFonts w:ascii="Times New Roman" w:hAnsi="Times New Roman"/>
          <w:b w:val="0"/>
          <w:sz w:val="24"/>
          <w:szCs w:val="24"/>
        </w:rPr>
      </w:pPr>
      <w:bookmarkStart w:id="581" w:name="_Toc408845563"/>
      <w:r w:rsidRPr="00571B87">
        <w:rPr>
          <w:rFonts w:ascii="Times New Roman" w:hAnsi="Times New Roman"/>
          <w:b w:val="0"/>
          <w:sz w:val="24"/>
          <w:szCs w:val="24"/>
        </w:rPr>
        <w:lastRenderedPageBreak/>
        <w:t xml:space="preserve">Figure </w:t>
      </w:r>
      <w:r w:rsidRPr="00571B87">
        <w:rPr>
          <w:rFonts w:ascii="Times New Roman" w:hAnsi="Times New Roman"/>
          <w:b w:val="0"/>
          <w:sz w:val="24"/>
          <w:szCs w:val="24"/>
        </w:rPr>
        <w:fldChar w:fldCharType="begin"/>
      </w:r>
      <w:r w:rsidRPr="00571B87">
        <w:rPr>
          <w:rFonts w:ascii="Times New Roman" w:hAnsi="Times New Roman"/>
          <w:b w:val="0"/>
          <w:sz w:val="24"/>
          <w:szCs w:val="24"/>
        </w:rPr>
        <w:instrText xml:space="preserve"> SEQ Figure \* ARABIC </w:instrText>
      </w:r>
      <w:r w:rsidRPr="00571B87">
        <w:rPr>
          <w:rFonts w:ascii="Times New Roman" w:hAnsi="Times New Roman"/>
          <w:b w:val="0"/>
          <w:sz w:val="24"/>
          <w:szCs w:val="24"/>
        </w:rPr>
        <w:fldChar w:fldCharType="separate"/>
      </w:r>
      <w:r w:rsidR="00F51F09">
        <w:rPr>
          <w:rFonts w:ascii="Times New Roman" w:hAnsi="Times New Roman"/>
          <w:b w:val="0"/>
          <w:noProof/>
          <w:sz w:val="24"/>
          <w:szCs w:val="24"/>
        </w:rPr>
        <w:t>165</w:t>
      </w:r>
      <w:r w:rsidRPr="00571B87">
        <w:rPr>
          <w:rFonts w:ascii="Times New Roman" w:hAnsi="Times New Roman"/>
          <w:b w:val="0"/>
          <w:sz w:val="24"/>
          <w:szCs w:val="24"/>
        </w:rPr>
        <w:fldChar w:fldCharType="end"/>
      </w:r>
      <w:r w:rsidRPr="00571B87">
        <w:rPr>
          <w:rFonts w:ascii="Times New Roman" w:hAnsi="Times New Roman"/>
          <w:b w:val="0"/>
          <w:sz w:val="24"/>
          <w:szCs w:val="24"/>
        </w:rPr>
        <w:t xml:space="preserve"> - </w:t>
      </w:r>
      <w:r w:rsidR="00A41F04">
        <w:rPr>
          <w:rFonts w:ascii="Times New Roman" w:hAnsi="Times New Roman"/>
          <w:b w:val="0"/>
          <w:sz w:val="24"/>
          <w:szCs w:val="24"/>
        </w:rPr>
        <w:t>EA</w:t>
      </w:r>
      <w:r w:rsidRPr="00571B87">
        <w:rPr>
          <w:rFonts w:ascii="Times New Roman" w:hAnsi="Times New Roman"/>
          <w:b w:val="0"/>
          <w:sz w:val="24"/>
          <w:szCs w:val="24"/>
        </w:rPr>
        <w:t xml:space="preserve"> VMS Library Window</w:t>
      </w:r>
      <w:bookmarkEnd w:id="581"/>
    </w:p>
    <w:p w:rsidR="00755B7F" w:rsidRDefault="00755B7F" w:rsidP="00755B7F">
      <w:pPr>
        <w:pStyle w:val="ListBullet"/>
        <w:tabs>
          <w:tab w:val="left" w:pos="322"/>
          <w:tab w:val="num" w:pos="360"/>
        </w:tabs>
        <w:ind w:left="322" w:hanging="270"/>
        <w:divId w:val="2000961997"/>
      </w:pPr>
      <w:r>
        <w:rPr>
          <w:rFonts w:ascii="Symbol" w:hAnsi="Symbol"/>
        </w:rPr>
        <w:t></w:t>
      </w:r>
      <w:r>
        <w:rPr>
          <w:rFonts w:ascii="Symbol" w:hAnsi="Symbol"/>
        </w:rPr>
        <w:t></w:t>
      </w:r>
      <w:r>
        <w:rPr>
          <w:sz w:val="14"/>
          <w:szCs w:val="14"/>
        </w:rPr>
        <w:t>  </w:t>
      </w:r>
      <w:r>
        <w:t>Click on the desired message to select it.</w:t>
      </w:r>
    </w:p>
    <w:p w:rsidR="00755B7F" w:rsidRDefault="00755B7F" w:rsidP="00755B7F">
      <w:pPr>
        <w:pStyle w:val="BodyText"/>
        <w:ind w:left="360"/>
        <w:divId w:val="2000961997"/>
      </w:pPr>
      <w:r>
        <w:rPr>
          <w:lang w:val="en-GB"/>
        </w:rPr>
        <w:t>The selected message will be highlighted in blue background. The current settings for the selected message appear in the Current panel.</w:t>
      </w:r>
    </w:p>
    <w:p w:rsidR="00755B7F" w:rsidRDefault="00755B7F" w:rsidP="00755B7F">
      <w:pPr>
        <w:pStyle w:val="ListBullet"/>
        <w:tabs>
          <w:tab w:val="left" w:pos="322"/>
          <w:tab w:val="num" w:pos="360"/>
        </w:tabs>
        <w:ind w:left="322" w:hanging="270"/>
        <w:divId w:val="2000961997"/>
      </w:pPr>
      <w:r>
        <w:rPr>
          <w:rFonts w:ascii="Symbol" w:hAnsi="Symbol"/>
        </w:rPr>
        <w:t></w:t>
      </w:r>
      <w:r>
        <w:rPr>
          <w:rFonts w:ascii="Symbol" w:hAnsi="Symbol"/>
        </w:rPr>
        <w:t></w:t>
      </w:r>
      <w:r>
        <w:rPr>
          <w:sz w:val="14"/>
          <w:szCs w:val="14"/>
        </w:rPr>
        <w:t>  </w:t>
      </w:r>
      <w:r>
        <w:t>Click on Apply button to use this message as the new message or repeat steps 2 – 5 to choose another message.</w:t>
      </w:r>
    </w:p>
    <w:p w:rsidR="00755B7F" w:rsidRDefault="00755B7F" w:rsidP="00755B7F">
      <w:pPr>
        <w:pStyle w:val="BodyText"/>
        <w:ind w:left="360"/>
        <w:divId w:val="2000961997"/>
      </w:pPr>
      <w:r>
        <w:rPr>
          <w:lang w:val="en-GB"/>
        </w:rPr>
        <w:t>The VMS Library window closes and the selected message settings appear in the New panel.</w:t>
      </w:r>
    </w:p>
    <w:p w:rsidR="00755B7F" w:rsidRDefault="00755B7F" w:rsidP="00755B7F">
      <w:pPr>
        <w:pStyle w:val="ListBullet"/>
        <w:tabs>
          <w:tab w:val="left" w:pos="322"/>
          <w:tab w:val="num" w:pos="360"/>
        </w:tabs>
        <w:ind w:left="322" w:hanging="270"/>
        <w:divId w:val="2000961997"/>
      </w:pPr>
      <w:r>
        <w:rPr>
          <w:rFonts w:ascii="Symbol" w:hAnsi="Symbol"/>
        </w:rPr>
        <w:t></w:t>
      </w:r>
      <w:r>
        <w:rPr>
          <w:rFonts w:ascii="Symbol" w:hAnsi="Symbol"/>
        </w:rPr>
        <w:t></w:t>
      </w:r>
      <w:r>
        <w:rPr>
          <w:sz w:val="14"/>
          <w:szCs w:val="14"/>
        </w:rPr>
        <w:t>  </w:t>
      </w:r>
      <w:r>
        <w:t>In the Brightness panel, click on a setting.</w:t>
      </w:r>
    </w:p>
    <w:p w:rsidR="00755B7F" w:rsidRDefault="00755B7F" w:rsidP="00755B7F">
      <w:pPr>
        <w:pStyle w:val="ListBullet"/>
        <w:tabs>
          <w:tab w:val="left" w:pos="322"/>
          <w:tab w:val="num" w:pos="360"/>
        </w:tabs>
        <w:ind w:left="322" w:hanging="270"/>
        <w:divId w:val="2000961997"/>
      </w:pPr>
      <w:r>
        <w:rPr>
          <w:rFonts w:ascii="Symbol" w:hAnsi="Symbol"/>
        </w:rPr>
        <w:t></w:t>
      </w:r>
      <w:r>
        <w:rPr>
          <w:rFonts w:ascii="Symbol" w:hAnsi="Symbol"/>
        </w:rPr>
        <w:t></w:t>
      </w:r>
      <w:r>
        <w:rPr>
          <w:sz w:val="14"/>
          <w:szCs w:val="14"/>
        </w:rPr>
        <w:t xml:space="preserve">  </w:t>
      </w:r>
      <w:r>
        <w:t>Click on Apply button to activate the new changes to the VMS on site.</w:t>
      </w:r>
    </w:p>
    <w:p w:rsidR="00755B7F" w:rsidRDefault="00755B7F" w:rsidP="00755B7F">
      <w:pPr>
        <w:pStyle w:val="ListBullet"/>
        <w:tabs>
          <w:tab w:val="left" w:pos="322"/>
          <w:tab w:val="num" w:pos="360"/>
        </w:tabs>
        <w:ind w:left="322" w:hanging="270"/>
        <w:divId w:val="2000961997"/>
      </w:pPr>
      <w:r>
        <w:rPr>
          <w:rFonts w:ascii="Symbol" w:hAnsi="Symbol"/>
        </w:rPr>
        <w:t></w:t>
      </w:r>
      <w:r>
        <w:rPr>
          <w:rFonts w:ascii="Symbol" w:hAnsi="Symbol"/>
        </w:rPr>
        <w:t></w:t>
      </w:r>
      <w:r>
        <w:rPr>
          <w:sz w:val="14"/>
          <w:szCs w:val="14"/>
        </w:rPr>
        <w:t> </w:t>
      </w:r>
      <w:r>
        <w:rPr>
          <w:lang w:val="en-GB"/>
        </w:rPr>
        <w:t>Wait for the system to response:</w:t>
      </w:r>
    </w:p>
    <w:p w:rsidR="00755B7F" w:rsidRDefault="00755B7F" w:rsidP="00755B7F">
      <w:pPr>
        <w:pStyle w:val="ListBullet"/>
        <w:tabs>
          <w:tab w:val="left" w:pos="322"/>
          <w:tab w:val="num" w:pos="360"/>
        </w:tabs>
        <w:ind w:left="322" w:hanging="270"/>
        <w:divId w:val="2000961997"/>
      </w:pPr>
      <w:r>
        <w:rPr>
          <w:rFonts w:ascii="Symbol" w:hAnsi="Symbol"/>
        </w:rPr>
        <w:t></w:t>
      </w:r>
      <w:r>
        <w:rPr>
          <w:rFonts w:ascii="Symbol" w:hAnsi="Symbol"/>
        </w:rPr>
        <w:t></w:t>
      </w:r>
      <w:r>
        <w:rPr>
          <w:sz w:val="14"/>
          <w:szCs w:val="14"/>
        </w:rPr>
        <w:t>   </w:t>
      </w:r>
      <w:r>
        <w:t>If the remote control is successful, the response will show “Ok”. This means the message is sent successfully to the site equipment.</w:t>
      </w:r>
    </w:p>
    <w:p w:rsidR="00755B7F" w:rsidRDefault="00755B7F" w:rsidP="00755B7F">
      <w:pPr>
        <w:pStyle w:val="ListBullet"/>
        <w:tabs>
          <w:tab w:val="left" w:pos="322"/>
          <w:tab w:val="num" w:pos="360"/>
        </w:tabs>
        <w:ind w:left="322" w:hanging="270"/>
        <w:divId w:val="2000961997"/>
      </w:pPr>
      <w:r>
        <w:rPr>
          <w:rFonts w:ascii="Symbol" w:hAnsi="Symbol"/>
        </w:rPr>
        <w:t></w:t>
      </w:r>
      <w:r>
        <w:rPr>
          <w:rFonts w:ascii="Symbol" w:hAnsi="Symbol"/>
        </w:rPr>
        <w:t></w:t>
      </w:r>
      <w:r>
        <w:rPr>
          <w:sz w:val="14"/>
          <w:szCs w:val="14"/>
        </w:rPr>
        <w:t>   </w:t>
      </w:r>
      <w:r>
        <w:t>If the system response with a “Time Out” after 30 seconds, you should try again by clicking on Apply button as the site equipment is not responding.</w:t>
      </w:r>
    </w:p>
    <w:p w:rsidR="00755B7F" w:rsidRDefault="00755B7F" w:rsidP="00755B7F">
      <w:pPr>
        <w:pStyle w:val="ListBullet"/>
        <w:tabs>
          <w:tab w:val="left" w:pos="322"/>
          <w:tab w:val="num" w:pos="360"/>
        </w:tabs>
        <w:ind w:left="1042" w:right="720" w:hanging="270"/>
        <w:divId w:val="2000961997"/>
      </w:pPr>
    </w:p>
    <w:p w:rsidR="00755B7F" w:rsidRDefault="00755B7F" w:rsidP="00755B7F">
      <w:pPr>
        <w:pStyle w:val="ListBullet"/>
        <w:tabs>
          <w:tab w:val="left" w:pos="322"/>
          <w:tab w:val="num" w:pos="360"/>
        </w:tabs>
        <w:ind w:left="1042" w:right="720" w:hanging="270"/>
        <w:divId w:val="2000961997"/>
      </w:pPr>
      <w:r w:rsidRPr="00571B87">
        <w:t xml:space="preserve"> </w:t>
      </w:r>
    </w:p>
    <w:p w:rsidR="00755B7F" w:rsidRDefault="00755B7F">
      <w:pPr>
        <w:spacing w:after="0" w:line="240" w:lineRule="auto"/>
        <w:rPr>
          <w:rFonts w:eastAsia="Times New Roman"/>
          <w:b/>
          <w:bCs/>
        </w:rPr>
      </w:pPr>
      <w:r>
        <w:br w:type="page"/>
      </w:r>
    </w:p>
    <w:p w:rsidR="00755B7F" w:rsidRDefault="00755B7F" w:rsidP="00755B7F">
      <w:pPr>
        <w:pStyle w:val="Heading6"/>
        <w:divId w:val="2000961997"/>
      </w:pPr>
      <w:r>
        <w:rPr>
          <w:lang w:val="en-GB"/>
        </w:rPr>
        <w:lastRenderedPageBreak/>
        <w:t>Set new message using messages in VMS Default Library</w:t>
      </w:r>
    </w:p>
    <w:p w:rsidR="00755B7F" w:rsidRPr="009C62A9" w:rsidRDefault="00755B7F" w:rsidP="00755B7F">
      <w:pPr>
        <w:pStyle w:val="ListBullet"/>
        <w:tabs>
          <w:tab w:val="left" w:pos="322"/>
          <w:tab w:val="num" w:pos="360"/>
        </w:tabs>
        <w:ind w:left="322" w:hanging="270"/>
        <w:divId w:val="2000961997"/>
      </w:pPr>
      <w:r>
        <w:rPr>
          <w:rFonts w:ascii="Symbol" w:hAnsi="Symbol"/>
        </w:rPr>
        <w:t></w:t>
      </w:r>
      <w:r>
        <w:rPr>
          <w:rFonts w:ascii="Symbol" w:hAnsi="Symbol"/>
        </w:rPr>
        <w:t></w:t>
      </w:r>
      <w:r>
        <w:rPr>
          <w:sz w:val="14"/>
          <w:szCs w:val="14"/>
        </w:rPr>
        <w:t xml:space="preserve">   </w:t>
      </w:r>
      <w:r>
        <w:t>Click on Default button.</w:t>
      </w:r>
    </w:p>
    <w:p w:rsidR="00755B7F" w:rsidRDefault="00755B7F" w:rsidP="00755B7F">
      <w:pPr>
        <w:pStyle w:val="BodyText"/>
        <w:ind w:left="360"/>
        <w:divId w:val="2000961997"/>
      </w:pPr>
      <w:r>
        <w:rPr>
          <w:lang w:val="en-GB"/>
        </w:rPr>
        <w:t>The default message (from VMS Default Library) for the selected equipment appears in the New panel.</w:t>
      </w:r>
    </w:p>
    <w:p w:rsidR="00755B7F" w:rsidRDefault="00755B7F" w:rsidP="00755B7F">
      <w:pPr>
        <w:pStyle w:val="ListBullet"/>
        <w:tabs>
          <w:tab w:val="left" w:pos="322"/>
          <w:tab w:val="num" w:pos="360"/>
        </w:tabs>
        <w:ind w:left="322" w:hanging="270"/>
        <w:divId w:val="2000961997"/>
      </w:pPr>
      <w:r>
        <w:rPr>
          <w:rFonts w:ascii="Symbol" w:hAnsi="Symbol"/>
        </w:rPr>
        <w:t></w:t>
      </w:r>
      <w:r>
        <w:rPr>
          <w:rFonts w:ascii="Symbol" w:hAnsi="Symbol"/>
        </w:rPr>
        <w:t></w:t>
      </w:r>
      <w:r>
        <w:rPr>
          <w:sz w:val="14"/>
          <w:szCs w:val="14"/>
        </w:rPr>
        <w:t xml:space="preserve">   </w:t>
      </w:r>
      <w:r>
        <w:t>In the Brightness panel, click on a setting.</w:t>
      </w:r>
    </w:p>
    <w:p w:rsidR="00755B7F" w:rsidRDefault="00755B7F" w:rsidP="00755B7F">
      <w:pPr>
        <w:pStyle w:val="ListBullet"/>
        <w:tabs>
          <w:tab w:val="left" w:pos="322"/>
          <w:tab w:val="num" w:pos="360"/>
        </w:tabs>
        <w:ind w:left="322" w:hanging="270"/>
        <w:divId w:val="2000961997"/>
      </w:pPr>
      <w:r>
        <w:rPr>
          <w:rFonts w:ascii="Symbol" w:hAnsi="Symbol"/>
        </w:rPr>
        <w:t></w:t>
      </w:r>
      <w:r>
        <w:rPr>
          <w:rFonts w:ascii="Symbol" w:hAnsi="Symbol"/>
        </w:rPr>
        <w:t></w:t>
      </w:r>
      <w:r>
        <w:rPr>
          <w:sz w:val="14"/>
          <w:szCs w:val="14"/>
        </w:rPr>
        <w:t xml:space="preserve">   </w:t>
      </w:r>
      <w:r>
        <w:t>Click on Apply button to save the changes.</w:t>
      </w:r>
    </w:p>
    <w:tbl>
      <w:tblPr>
        <w:tblW w:w="4112" w:type="pct"/>
        <w:tblCellSpacing w:w="15" w:type="dxa"/>
        <w:tblCellMar>
          <w:top w:w="15" w:type="dxa"/>
          <w:left w:w="15" w:type="dxa"/>
          <w:bottom w:w="15" w:type="dxa"/>
          <w:right w:w="15" w:type="dxa"/>
        </w:tblCellMar>
        <w:tblLook w:val="04A0" w:firstRow="1" w:lastRow="0" w:firstColumn="1" w:lastColumn="0" w:noHBand="0" w:noVBand="1"/>
      </w:tblPr>
      <w:tblGrid>
        <w:gridCol w:w="9138"/>
      </w:tblGrid>
      <w:tr w:rsidR="00755B7F" w:rsidRPr="009C62A9" w:rsidTr="00755B7F">
        <w:trPr>
          <w:divId w:val="2000961997"/>
          <w:tblCellSpacing w:w="15" w:type="dxa"/>
        </w:trPr>
        <w:tc>
          <w:tcPr>
            <w:tcW w:w="4960" w:type="pct"/>
            <w:vAlign w:val="center"/>
            <w:hideMark/>
          </w:tcPr>
          <w:p w:rsidR="00755B7F" w:rsidRPr="009C62A9" w:rsidRDefault="00755B7F" w:rsidP="00AF2B41">
            <w:pPr>
              <w:rPr>
                <w:rFonts w:eastAsia="Times New Roman"/>
                <w:sz w:val="24"/>
                <w:szCs w:val="24"/>
              </w:rPr>
            </w:pPr>
            <w:r>
              <w:t xml:space="preserve"> </w:t>
            </w:r>
            <w:r w:rsidR="00A41F04">
              <w:rPr>
                <w:rFonts w:eastAsia="Times New Roman"/>
                <w:noProof/>
                <w:sz w:val="24"/>
                <w:szCs w:val="24"/>
                <w:lang w:val="en-US"/>
              </w:rPr>
              <w:drawing>
                <wp:inline distT="0" distB="0" distL="0" distR="0">
                  <wp:extent cx="5745480" cy="5007610"/>
                  <wp:effectExtent l="0" t="0" r="7620" b="2540"/>
                  <wp:docPr id="1471" name="Picture 1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arvmsdefault.JPG"/>
                          <pic:cNvPicPr/>
                        </pic:nvPicPr>
                        <pic:blipFill>
                          <a:blip r:embed="rId709">
                            <a:extLst>
                              <a:ext uri="{28A0092B-C50C-407E-A947-70E740481C1C}">
                                <a14:useLocalDpi xmlns:a14="http://schemas.microsoft.com/office/drawing/2010/main" val="0"/>
                              </a:ext>
                            </a:extLst>
                          </a:blip>
                          <a:stretch>
                            <a:fillRect/>
                          </a:stretch>
                        </pic:blipFill>
                        <pic:spPr>
                          <a:xfrm>
                            <a:off x="0" y="0"/>
                            <a:ext cx="5745480" cy="5007610"/>
                          </a:xfrm>
                          <a:prstGeom prst="rect">
                            <a:avLst/>
                          </a:prstGeom>
                        </pic:spPr>
                      </pic:pic>
                    </a:graphicData>
                  </a:graphic>
                </wp:inline>
              </w:drawing>
            </w:r>
          </w:p>
        </w:tc>
      </w:tr>
    </w:tbl>
    <w:p w:rsidR="00755B7F" w:rsidRPr="00571B87" w:rsidRDefault="00755B7F" w:rsidP="00755B7F">
      <w:pPr>
        <w:pStyle w:val="Caption"/>
        <w:jc w:val="center"/>
        <w:divId w:val="2000961997"/>
        <w:rPr>
          <w:rFonts w:ascii="Times New Roman" w:hAnsi="Times New Roman"/>
          <w:b w:val="0"/>
          <w:sz w:val="24"/>
          <w:szCs w:val="24"/>
        </w:rPr>
      </w:pPr>
      <w:bookmarkStart w:id="582" w:name="_Toc408845564"/>
      <w:r w:rsidRPr="00571B87">
        <w:rPr>
          <w:rFonts w:ascii="Times New Roman" w:hAnsi="Times New Roman"/>
          <w:b w:val="0"/>
          <w:sz w:val="24"/>
          <w:szCs w:val="24"/>
        </w:rPr>
        <w:t xml:space="preserve">Figure </w:t>
      </w:r>
      <w:r w:rsidRPr="00571B87">
        <w:rPr>
          <w:rFonts w:ascii="Times New Roman" w:hAnsi="Times New Roman"/>
          <w:b w:val="0"/>
          <w:sz w:val="24"/>
          <w:szCs w:val="24"/>
        </w:rPr>
        <w:fldChar w:fldCharType="begin"/>
      </w:r>
      <w:r w:rsidRPr="00571B87">
        <w:rPr>
          <w:rFonts w:ascii="Times New Roman" w:hAnsi="Times New Roman"/>
          <w:b w:val="0"/>
          <w:sz w:val="24"/>
          <w:szCs w:val="24"/>
        </w:rPr>
        <w:instrText xml:space="preserve"> SEQ Figure \* ARABIC </w:instrText>
      </w:r>
      <w:r w:rsidRPr="00571B87">
        <w:rPr>
          <w:rFonts w:ascii="Times New Roman" w:hAnsi="Times New Roman"/>
          <w:b w:val="0"/>
          <w:sz w:val="24"/>
          <w:szCs w:val="24"/>
        </w:rPr>
        <w:fldChar w:fldCharType="separate"/>
      </w:r>
      <w:r w:rsidR="00F51F09">
        <w:rPr>
          <w:rFonts w:ascii="Times New Roman" w:hAnsi="Times New Roman"/>
          <w:b w:val="0"/>
          <w:noProof/>
          <w:sz w:val="24"/>
          <w:szCs w:val="24"/>
        </w:rPr>
        <w:t>166</w:t>
      </w:r>
      <w:r w:rsidRPr="00571B87">
        <w:rPr>
          <w:rFonts w:ascii="Times New Roman" w:hAnsi="Times New Roman"/>
          <w:b w:val="0"/>
          <w:sz w:val="24"/>
          <w:szCs w:val="24"/>
        </w:rPr>
        <w:fldChar w:fldCharType="end"/>
      </w:r>
      <w:r w:rsidRPr="00571B87">
        <w:rPr>
          <w:rFonts w:ascii="Times New Roman" w:hAnsi="Times New Roman"/>
          <w:b w:val="0"/>
          <w:sz w:val="24"/>
          <w:szCs w:val="24"/>
        </w:rPr>
        <w:t xml:space="preserve"> - </w:t>
      </w:r>
      <w:r w:rsidR="00A41F04">
        <w:rPr>
          <w:rFonts w:ascii="Times New Roman" w:hAnsi="Times New Roman"/>
          <w:b w:val="0"/>
          <w:sz w:val="24"/>
          <w:szCs w:val="24"/>
        </w:rPr>
        <w:t>EA</w:t>
      </w:r>
      <w:r w:rsidRPr="00571B87">
        <w:rPr>
          <w:rFonts w:ascii="Times New Roman" w:hAnsi="Times New Roman"/>
          <w:b w:val="0"/>
          <w:sz w:val="24"/>
          <w:szCs w:val="24"/>
        </w:rPr>
        <w:t xml:space="preserve"> VMS New Message Setting Window</w:t>
      </w:r>
      <w:bookmarkEnd w:id="582"/>
    </w:p>
    <w:p w:rsidR="00755B7F" w:rsidRPr="009C62A9" w:rsidRDefault="00755B7F" w:rsidP="00755B7F">
      <w:pPr>
        <w:pStyle w:val="NormalWeb"/>
        <w:jc w:val="center"/>
        <w:divId w:val="2000961997"/>
      </w:pPr>
      <w:r>
        <w:t> </w:t>
      </w:r>
    </w:p>
    <w:p w:rsidR="00755B7F" w:rsidRPr="009C62A9" w:rsidRDefault="00755B7F" w:rsidP="00755B7F">
      <w:pPr>
        <w:pStyle w:val="NormalWeb"/>
        <w:divId w:val="2000961997"/>
      </w:pPr>
      <w:r>
        <w:lastRenderedPageBreak/>
        <w:t> </w:t>
      </w:r>
    </w:p>
    <w:p w:rsidR="00755B7F" w:rsidRPr="00A41F04" w:rsidRDefault="00755B7F" w:rsidP="00A41F04">
      <w:pPr>
        <w:pStyle w:val="ListNumber"/>
        <w:tabs>
          <w:tab w:val="left" w:pos="720"/>
        </w:tabs>
        <w:divId w:val="2000961997"/>
      </w:pPr>
      <w:r>
        <w:t xml:space="preserve">            </w:t>
      </w:r>
    </w:p>
    <w:p w:rsidR="00755B7F" w:rsidRDefault="00755B7F" w:rsidP="00755B7F">
      <w:pPr>
        <w:pStyle w:val="Heading6"/>
        <w:divId w:val="2000961997"/>
      </w:pPr>
      <w:r>
        <w:rPr>
          <w:lang w:val="en-GB"/>
        </w:rPr>
        <w:t>View GIS</w:t>
      </w:r>
    </w:p>
    <w:p w:rsidR="00755B7F" w:rsidRPr="009C62A9" w:rsidRDefault="00755B7F" w:rsidP="00755B7F">
      <w:pPr>
        <w:pStyle w:val="ListNumber"/>
        <w:divId w:val="2000961997"/>
      </w:pPr>
      <w:r>
        <w:t>Click on View GIS button.</w:t>
      </w:r>
    </w:p>
    <w:p w:rsidR="00755B7F" w:rsidRDefault="00755B7F" w:rsidP="00755B7F">
      <w:pPr>
        <w:pStyle w:val="BodyText"/>
        <w:ind w:left="360"/>
        <w:divId w:val="2000961997"/>
        <w:rPr>
          <w:lang w:val="en-GB"/>
        </w:rPr>
      </w:pPr>
      <w:r>
        <w:rPr>
          <w:lang w:val="en-GB"/>
        </w:rPr>
        <w:t>The GIS changes its view and the equipment is highlighted.</w:t>
      </w:r>
    </w:p>
    <w:p w:rsidR="006B209E" w:rsidRDefault="006B209E" w:rsidP="006B209E">
      <w:pPr>
        <w:pStyle w:val="BodyText"/>
        <w:ind w:left="360"/>
        <w:jc w:val="center"/>
        <w:divId w:val="2000961997"/>
      </w:pPr>
      <w:r>
        <w:rPr>
          <w:noProof/>
          <w:lang w:val="en-US" w:eastAsia="en-US"/>
        </w:rPr>
        <w:drawing>
          <wp:inline distT="0" distB="0" distL="0" distR="0">
            <wp:extent cx="3017520" cy="3154680"/>
            <wp:effectExtent l="0" t="0" r="0" b="7620"/>
            <wp:docPr id="51203" name="Picture 51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agis.JPG"/>
                    <pic:cNvPicPr/>
                  </pic:nvPicPr>
                  <pic:blipFill>
                    <a:blip r:embed="rId710">
                      <a:extLst>
                        <a:ext uri="{28A0092B-C50C-407E-A947-70E740481C1C}">
                          <a14:useLocalDpi xmlns:a14="http://schemas.microsoft.com/office/drawing/2010/main" val="0"/>
                        </a:ext>
                      </a:extLst>
                    </a:blip>
                    <a:stretch>
                      <a:fillRect/>
                    </a:stretch>
                  </pic:blipFill>
                  <pic:spPr>
                    <a:xfrm>
                      <a:off x="0" y="0"/>
                      <a:ext cx="3017520" cy="3154680"/>
                    </a:xfrm>
                    <a:prstGeom prst="rect">
                      <a:avLst/>
                    </a:prstGeom>
                  </pic:spPr>
                </pic:pic>
              </a:graphicData>
            </a:graphic>
          </wp:inline>
        </w:drawing>
      </w:r>
    </w:p>
    <w:p w:rsidR="00755B7F" w:rsidRPr="00571B87" w:rsidRDefault="00755B7F" w:rsidP="00755B7F">
      <w:pPr>
        <w:pStyle w:val="Caption"/>
        <w:jc w:val="center"/>
        <w:divId w:val="2000961997"/>
        <w:rPr>
          <w:rFonts w:ascii="Times New Roman" w:eastAsia="Times New Roman" w:hAnsi="Times New Roman"/>
          <w:b w:val="0"/>
          <w:sz w:val="24"/>
          <w:szCs w:val="24"/>
        </w:rPr>
      </w:pPr>
      <w:bookmarkStart w:id="583" w:name="_Toc408845565"/>
      <w:r w:rsidRPr="00571B87">
        <w:rPr>
          <w:rFonts w:ascii="Times New Roman" w:hAnsi="Times New Roman"/>
          <w:b w:val="0"/>
          <w:sz w:val="24"/>
          <w:szCs w:val="24"/>
        </w:rPr>
        <w:t xml:space="preserve">Figure </w:t>
      </w:r>
      <w:r w:rsidRPr="00571B87">
        <w:rPr>
          <w:rFonts w:ascii="Times New Roman" w:hAnsi="Times New Roman"/>
          <w:b w:val="0"/>
          <w:sz w:val="24"/>
          <w:szCs w:val="24"/>
        </w:rPr>
        <w:fldChar w:fldCharType="begin"/>
      </w:r>
      <w:r w:rsidRPr="00571B87">
        <w:rPr>
          <w:rFonts w:ascii="Times New Roman" w:hAnsi="Times New Roman"/>
          <w:b w:val="0"/>
          <w:sz w:val="24"/>
          <w:szCs w:val="24"/>
        </w:rPr>
        <w:instrText xml:space="preserve"> SEQ Figure \* ARABIC </w:instrText>
      </w:r>
      <w:r w:rsidRPr="00571B87">
        <w:rPr>
          <w:rFonts w:ascii="Times New Roman" w:hAnsi="Times New Roman"/>
          <w:b w:val="0"/>
          <w:sz w:val="24"/>
          <w:szCs w:val="24"/>
        </w:rPr>
        <w:fldChar w:fldCharType="separate"/>
      </w:r>
      <w:r w:rsidR="00F51F09">
        <w:rPr>
          <w:rFonts w:ascii="Times New Roman" w:hAnsi="Times New Roman"/>
          <w:b w:val="0"/>
          <w:noProof/>
          <w:sz w:val="24"/>
          <w:szCs w:val="24"/>
        </w:rPr>
        <w:t>167</w:t>
      </w:r>
      <w:r w:rsidRPr="00571B87">
        <w:rPr>
          <w:rFonts w:ascii="Times New Roman" w:hAnsi="Times New Roman"/>
          <w:b w:val="0"/>
          <w:sz w:val="24"/>
          <w:szCs w:val="24"/>
        </w:rPr>
        <w:fldChar w:fldCharType="end"/>
      </w:r>
      <w:r w:rsidRPr="00571B87">
        <w:rPr>
          <w:rFonts w:ascii="Times New Roman" w:hAnsi="Times New Roman"/>
          <w:b w:val="0"/>
          <w:sz w:val="24"/>
          <w:szCs w:val="24"/>
        </w:rPr>
        <w:t xml:space="preserve"> - View </w:t>
      </w:r>
      <w:r w:rsidR="006B209E">
        <w:rPr>
          <w:rFonts w:ascii="Times New Roman" w:hAnsi="Times New Roman"/>
          <w:b w:val="0"/>
          <w:sz w:val="24"/>
          <w:szCs w:val="24"/>
        </w:rPr>
        <w:t>EA R</w:t>
      </w:r>
      <w:r w:rsidRPr="00571B87">
        <w:rPr>
          <w:rFonts w:ascii="Times New Roman" w:hAnsi="Times New Roman"/>
          <w:b w:val="0"/>
          <w:sz w:val="24"/>
          <w:szCs w:val="24"/>
        </w:rPr>
        <w:t>VMS on GIS</w:t>
      </w:r>
      <w:bookmarkEnd w:id="583"/>
    </w:p>
    <w:p w:rsidR="002B7B5A" w:rsidRDefault="00755B7F" w:rsidP="00755B7F">
      <w:pPr>
        <w:pStyle w:val="ListBullet"/>
        <w:tabs>
          <w:tab w:val="left" w:pos="322"/>
          <w:tab w:val="num" w:pos="360"/>
        </w:tabs>
        <w:ind w:left="322" w:hanging="270"/>
        <w:divId w:val="2000961997"/>
      </w:pPr>
      <w:r>
        <w:br w:type="page"/>
      </w:r>
    </w:p>
    <w:p w:rsidR="00143F56" w:rsidRDefault="00143F56" w:rsidP="00143F56">
      <w:pPr>
        <w:pStyle w:val="Heading4"/>
        <w:divId w:val="2000961997"/>
      </w:pPr>
      <w:r>
        <w:lastRenderedPageBreak/>
        <w:t>PGS</w:t>
      </w:r>
    </w:p>
    <w:p w:rsidR="00143F56" w:rsidRDefault="00143F56" w:rsidP="00143F56">
      <w:pPr>
        <w:divId w:val="2000961997"/>
        <w:rPr>
          <w:rFonts w:eastAsia="Times New Roman"/>
        </w:rPr>
      </w:pPr>
    </w:p>
    <w:p w:rsidR="00143F56" w:rsidRDefault="00143F56" w:rsidP="00143F56">
      <w:pPr>
        <w:pStyle w:val="Heading5"/>
        <w:divId w:val="2000961997"/>
      </w:pPr>
      <w:r>
        <w:rPr>
          <w:lang w:val="en-GB"/>
        </w:rPr>
        <w:t>Variable Message Sign (VMS)</w:t>
      </w:r>
    </w:p>
    <w:p w:rsidR="00143F56" w:rsidRPr="009C62A9" w:rsidRDefault="00143F56" w:rsidP="00143F56">
      <w:pPr>
        <w:pStyle w:val="NormalWeb"/>
        <w:jc w:val="both"/>
        <w:divId w:val="2000961997"/>
      </w:pPr>
      <w:r>
        <w:rPr>
          <w:lang w:val="en-US" w:eastAsia="en-US"/>
        </w:rPr>
        <w:t>The user profile control the functions the user is authorize to use under Platform Control Mode (PCM) or Fall back Control Mode (FCM). Every user will have one user account that enables the user to login to IW. Every user account belongs to a profile. </w:t>
      </w:r>
    </w:p>
    <w:tbl>
      <w:tblPr>
        <w:tblW w:w="0" w:type="auto"/>
        <w:tblInd w:w="648" w:type="dxa"/>
        <w:tblBorders>
          <w:top w:val="single" w:sz="4" w:space="0" w:color="808080"/>
          <w:left w:val="single" w:sz="4" w:space="0" w:color="808080"/>
          <w:bottom w:val="single" w:sz="4" w:space="0" w:color="808080"/>
          <w:right w:val="single" w:sz="4" w:space="0" w:color="808080"/>
        </w:tblBorders>
        <w:tblLook w:val="04A0" w:firstRow="1" w:lastRow="0" w:firstColumn="1" w:lastColumn="0" w:noHBand="0" w:noVBand="1"/>
      </w:tblPr>
      <w:tblGrid>
        <w:gridCol w:w="843"/>
        <w:gridCol w:w="1527"/>
        <w:gridCol w:w="835"/>
        <w:gridCol w:w="1172"/>
        <w:gridCol w:w="2009"/>
        <w:gridCol w:w="1182"/>
        <w:gridCol w:w="1048"/>
      </w:tblGrid>
      <w:tr w:rsidR="00143F56" w:rsidRPr="009C62A9" w:rsidTr="00143F56">
        <w:trPr>
          <w:divId w:val="2000961997"/>
          <w:trHeight w:hRule="exact" w:val="270"/>
        </w:trPr>
        <w:tc>
          <w:tcPr>
            <w:tcW w:w="6604" w:type="dxa"/>
            <w:gridSpan w:val="5"/>
            <w:tcBorders>
              <w:top w:val="single" w:sz="4" w:space="0" w:color="808080"/>
              <w:left w:val="single" w:sz="4" w:space="0" w:color="808080"/>
              <w:bottom w:val="single" w:sz="4" w:space="0" w:color="808080"/>
              <w:right w:val="single" w:sz="4" w:space="0" w:color="808080"/>
            </w:tcBorders>
            <w:shd w:val="clear" w:color="auto" w:fill="D7EBFF"/>
            <w:hideMark/>
          </w:tcPr>
          <w:p w:rsidR="00143F56" w:rsidRPr="009C62A9" w:rsidRDefault="00143F56" w:rsidP="00AF2B41">
            <w:pPr>
              <w:pStyle w:val="BodyText"/>
              <w:jc w:val="center"/>
            </w:pPr>
            <w:r w:rsidRPr="009C62A9">
              <w:rPr>
                <w:b/>
                <w:bCs/>
                <w:lang w:val="en-GB"/>
              </w:rPr>
              <w:t xml:space="preserve">User profile </w:t>
            </w:r>
          </w:p>
        </w:tc>
        <w:tc>
          <w:tcPr>
            <w:tcW w:w="2306" w:type="dxa"/>
            <w:gridSpan w:val="2"/>
            <w:tcBorders>
              <w:top w:val="single" w:sz="4" w:space="0" w:color="808080"/>
              <w:left w:val="single" w:sz="4" w:space="0" w:color="808080"/>
              <w:bottom w:val="single" w:sz="4" w:space="0" w:color="808080"/>
              <w:right w:val="single" w:sz="4" w:space="0" w:color="808080"/>
            </w:tcBorders>
            <w:shd w:val="clear" w:color="auto" w:fill="D7EBFF"/>
            <w:hideMark/>
          </w:tcPr>
          <w:p w:rsidR="00143F56" w:rsidRPr="009C62A9" w:rsidRDefault="00143F56" w:rsidP="00AF2B41">
            <w:pPr>
              <w:pStyle w:val="BodyText"/>
              <w:spacing w:line="-270" w:lineRule="auto"/>
              <w:jc w:val="center"/>
            </w:pPr>
            <w:r w:rsidRPr="009C62A9">
              <w:rPr>
                <w:b/>
                <w:bCs/>
                <w:lang w:val="en-GB"/>
              </w:rPr>
              <w:t xml:space="preserve">Operation mode </w:t>
            </w:r>
          </w:p>
        </w:tc>
      </w:tr>
      <w:tr w:rsidR="00143F56" w:rsidRPr="009C62A9" w:rsidTr="00143F56">
        <w:trPr>
          <w:divId w:val="2000961997"/>
          <w:trHeight w:hRule="exact" w:val="270"/>
        </w:trPr>
        <w:tc>
          <w:tcPr>
            <w:tcW w:w="870" w:type="dxa"/>
            <w:tcBorders>
              <w:top w:val="single" w:sz="4" w:space="0" w:color="808080"/>
              <w:left w:val="single" w:sz="4" w:space="0" w:color="808080"/>
              <w:bottom w:val="single" w:sz="4" w:space="0" w:color="808080"/>
              <w:right w:val="single" w:sz="4" w:space="0" w:color="808080"/>
            </w:tcBorders>
            <w:hideMark/>
          </w:tcPr>
          <w:p w:rsidR="00143F56" w:rsidRPr="009C62A9" w:rsidRDefault="00143F56" w:rsidP="00AF2B41">
            <w:pPr>
              <w:pStyle w:val="BodyText"/>
              <w:jc w:val="center"/>
            </w:pPr>
            <w:r w:rsidRPr="009C62A9">
              <w:rPr>
                <w:lang w:val="en-GB"/>
              </w:rPr>
              <w:t>DO</w:t>
            </w:r>
          </w:p>
        </w:tc>
        <w:tc>
          <w:tcPr>
            <w:tcW w:w="1571" w:type="dxa"/>
            <w:tcBorders>
              <w:top w:val="single" w:sz="4" w:space="0" w:color="808080"/>
              <w:left w:val="single" w:sz="4" w:space="0" w:color="808080"/>
              <w:bottom w:val="single" w:sz="4" w:space="0" w:color="808080"/>
              <w:right w:val="single" w:sz="4" w:space="0" w:color="808080"/>
            </w:tcBorders>
            <w:hideMark/>
          </w:tcPr>
          <w:p w:rsidR="00143F56" w:rsidRPr="009C62A9" w:rsidRDefault="00143F56" w:rsidP="00AF2B41">
            <w:pPr>
              <w:pStyle w:val="BodyText"/>
              <w:spacing w:line="-270" w:lineRule="auto"/>
              <w:jc w:val="center"/>
            </w:pPr>
            <w:r w:rsidRPr="009C62A9">
              <w:rPr>
                <w:lang w:val="en-GB"/>
              </w:rPr>
              <w:t>Operator</w:t>
            </w:r>
          </w:p>
        </w:tc>
        <w:tc>
          <w:tcPr>
            <w:tcW w:w="867" w:type="dxa"/>
            <w:tcBorders>
              <w:top w:val="single" w:sz="4" w:space="0" w:color="808080"/>
              <w:left w:val="single" w:sz="4" w:space="0" w:color="808080"/>
              <w:bottom w:val="single" w:sz="4" w:space="0" w:color="808080"/>
              <w:right w:val="single" w:sz="4" w:space="0" w:color="808080"/>
            </w:tcBorders>
            <w:hideMark/>
          </w:tcPr>
          <w:p w:rsidR="00143F56" w:rsidRPr="009C62A9" w:rsidRDefault="00143F56" w:rsidP="00AF2B41">
            <w:pPr>
              <w:pStyle w:val="BodyText"/>
              <w:spacing w:line="-270" w:lineRule="auto"/>
              <w:jc w:val="center"/>
            </w:pPr>
            <w:r w:rsidRPr="009C62A9">
              <w:rPr>
                <w:lang w:val="en-GB"/>
              </w:rPr>
              <w:t>FC</w:t>
            </w:r>
          </w:p>
        </w:tc>
        <w:tc>
          <w:tcPr>
            <w:tcW w:w="1214" w:type="dxa"/>
            <w:tcBorders>
              <w:top w:val="single" w:sz="4" w:space="0" w:color="808080"/>
              <w:left w:val="single" w:sz="4" w:space="0" w:color="808080"/>
              <w:bottom w:val="single" w:sz="4" w:space="0" w:color="808080"/>
              <w:right w:val="single" w:sz="4" w:space="0" w:color="808080"/>
            </w:tcBorders>
            <w:hideMark/>
          </w:tcPr>
          <w:p w:rsidR="00143F56" w:rsidRPr="009C62A9" w:rsidRDefault="00143F56" w:rsidP="00AF2B41">
            <w:pPr>
              <w:pStyle w:val="BodyText"/>
              <w:spacing w:line="-270" w:lineRule="auto"/>
              <w:jc w:val="center"/>
            </w:pPr>
            <w:r w:rsidRPr="009C62A9">
              <w:rPr>
                <w:lang w:val="en-GB"/>
              </w:rPr>
              <w:t>ITSC</w:t>
            </w:r>
          </w:p>
        </w:tc>
        <w:tc>
          <w:tcPr>
            <w:tcW w:w="2082" w:type="dxa"/>
            <w:tcBorders>
              <w:top w:val="single" w:sz="4" w:space="0" w:color="808080"/>
              <w:left w:val="single" w:sz="4" w:space="0" w:color="808080"/>
              <w:bottom w:val="single" w:sz="4" w:space="0" w:color="808080"/>
              <w:right w:val="single" w:sz="4" w:space="0" w:color="808080"/>
            </w:tcBorders>
            <w:hideMark/>
          </w:tcPr>
          <w:p w:rsidR="00143F56" w:rsidRPr="009C62A9" w:rsidRDefault="00143F56" w:rsidP="00AF2B41">
            <w:pPr>
              <w:pStyle w:val="BodyText"/>
              <w:spacing w:line="-270" w:lineRule="auto"/>
              <w:jc w:val="center"/>
            </w:pPr>
            <w:r w:rsidRPr="009C62A9">
              <w:rPr>
                <w:lang w:val="en-GB"/>
              </w:rPr>
              <w:t>Supervisor</w:t>
            </w:r>
          </w:p>
        </w:tc>
        <w:tc>
          <w:tcPr>
            <w:tcW w:w="1226" w:type="dxa"/>
            <w:tcBorders>
              <w:top w:val="single" w:sz="4" w:space="0" w:color="808080"/>
              <w:left w:val="single" w:sz="4" w:space="0" w:color="808080"/>
              <w:bottom w:val="single" w:sz="4" w:space="0" w:color="808080"/>
              <w:right w:val="single" w:sz="4" w:space="0" w:color="808080"/>
            </w:tcBorders>
            <w:hideMark/>
          </w:tcPr>
          <w:p w:rsidR="00143F56" w:rsidRPr="009C62A9" w:rsidRDefault="00143F56" w:rsidP="00AF2B41">
            <w:pPr>
              <w:pStyle w:val="BodyText"/>
              <w:spacing w:line="-270" w:lineRule="auto"/>
              <w:jc w:val="center"/>
            </w:pPr>
            <w:r w:rsidRPr="009C62A9">
              <w:rPr>
                <w:lang w:val="en-GB"/>
              </w:rPr>
              <w:t>PCM</w:t>
            </w:r>
          </w:p>
        </w:tc>
        <w:tc>
          <w:tcPr>
            <w:tcW w:w="1080" w:type="dxa"/>
            <w:tcBorders>
              <w:top w:val="single" w:sz="4" w:space="0" w:color="808080"/>
              <w:left w:val="single" w:sz="4" w:space="0" w:color="808080"/>
              <w:bottom w:val="single" w:sz="4" w:space="0" w:color="808080"/>
              <w:right w:val="single" w:sz="4" w:space="0" w:color="808080"/>
            </w:tcBorders>
            <w:hideMark/>
          </w:tcPr>
          <w:p w:rsidR="00143F56" w:rsidRPr="009C62A9" w:rsidRDefault="00143F56" w:rsidP="00AF2B41">
            <w:pPr>
              <w:pStyle w:val="BodyText"/>
              <w:spacing w:line="-270" w:lineRule="auto"/>
              <w:jc w:val="center"/>
            </w:pPr>
            <w:r w:rsidRPr="009C62A9">
              <w:rPr>
                <w:lang w:val="en-GB"/>
              </w:rPr>
              <w:t>FCM</w:t>
            </w:r>
          </w:p>
        </w:tc>
      </w:tr>
      <w:tr w:rsidR="00143F56" w:rsidRPr="009C62A9" w:rsidTr="00143F56">
        <w:trPr>
          <w:divId w:val="2000961997"/>
          <w:trHeight w:hRule="exact" w:val="270"/>
        </w:trPr>
        <w:tc>
          <w:tcPr>
            <w:tcW w:w="870" w:type="dxa"/>
            <w:tcBorders>
              <w:top w:val="single" w:sz="4" w:space="0" w:color="808080"/>
              <w:left w:val="single" w:sz="4" w:space="0" w:color="808080"/>
              <w:bottom w:val="single" w:sz="4" w:space="0" w:color="808080"/>
              <w:right w:val="single" w:sz="4" w:space="0" w:color="808080"/>
            </w:tcBorders>
            <w:shd w:val="clear" w:color="auto" w:fill="333399"/>
            <w:hideMark/>
          </w:tcPr>
          <w:p w:rsidR="00143F56" w:rsidRPr="009C62A9" w:rsidRDefault="00143F56" w:rsidP="00AF2B41">
            <w:pPr>
              <w:pStyle w:val="BodyText"/>
              <w:jc w:val="center"/>
            </w:pPr>
            <w:r w:rsidRPr="009C62A9">
              <w:rPr>
                <w:rFonts w:ascii="Arial" w:hAnsi="Arial"/>
                <w:color w:val="FFFFFF"/>
                <w:lang w:val="en-GB"/>
              </w:rPr>
              <w:sym w:font="Wingdings" w:char="F0FC"/>
            </w:r>
          </w:p>
        </w:tc>
        <w:tc>
          <w:tcPr>
            <w:tcW w:w="1571" w:type="dxa"/>
            <w:tcBorders>
              <w:top w:val="single" w:sz="4" w:space="0" w:color="808080"/>
              <w:left w:val="single" w:sz="4" w:space="0" w:color="808080"/>
              <w:bottom w:val="single" w:sz="4" w:space="0" w:color="808080"/>
              <w:right w:val="single" w:sz="4" w:space="0" w:color="808080"/>
            </w:tcBorders>
            <w:shd w:val="clear" w:color="auto" w:fill="333399"/>
            <w:hideMark/>
          </w:tcPr>
          <w:p w:rsidR="00143F56" w:rsidRPr="009C62A9" w:rsidRDefault="00143F56" w:rsidP="00AF2B41">
            <w:pPr>
              <w:pStyle w:val="BodyText"/>
              <w:spacing w:line="-270" w:lineRule="auto"/>
              <w:jc w:val="center"/>
            </w:pPr>
            <w:r w:rsidRPr="009C62A9">
              <w:rPr>
                <w:rFonts w:ascii="Arial" w:hAnsi="Arial"/>
                <w:color w:val="FFFFFF"/>
                <w:lang w:val="en-GB"/>
              </w:rPr>
              <w:sym w:font="Wingdings" w:char="F0FC"/>
            </w:r>
          </w:p>
        </w:tc>
        <w:tc>
          <w:tcPr>
            <w:tcW w:w="867" w:type="dxa"/>
            <w:tcBorders>
              <w:top w:val="single" w:sz="4" w:space="0" w:color="808080"/>
              <w:left w:val="single" w:sz="4" w:space="0" w:color="808080"/>
              <w:bottom w:val="single" w:sz="4" w:space="0" w:color="808080"/>
              <w:right w:val="single" w:sz="4" w:space="0" w:color="808080"/>
            </w:tcBorders>
            <w:hideMark/>
          </w:tcPr>
          <w:p w:rsidR="00143F56" w:rsidRPr="009C62A9" w:rsidRDefault="00143F56" w:rsidP="00AF2B41">
            <w:pPr>
              <w:pStyle w:val="BodyText"/>
              <w:spacing w:line="-270" w:lineRule="auto"/>
              <w:jc w:val="center"/>
            </w:pPr>
            <w:r w:rsidRPr="009C62A9">
              <w:rPr>
                <w:rFonts w:ascii="Arial" w:hAnsi="Arial"/>
                <w:color w:val="FFFFFF"/>
                <w:lang w:val="en-GB"/>
              </w:rPr>
              <w:sym w:font="Wingdings" w:char="F0FC"/>
            </w:r>
          </w:p>
        </w:tc>
        <w:tc>
          <w:tcPr>
            <w:tcW w:w="1214" w:type="dxa"/>
            <w:tcBorders>
              <w:top w:val="single" w:sz="4" w:space="0" w:color="808080"/>
              <w:left w:val="single" w:sz="4" w:space="0" w:color="808080"/>
              <w:bottom w:val="single" w:sz="4" w:space="0" w:color="808080"/>
              <w:right w:val="single" w:sz="4" w:space="0" w:color="808080"/>
            </w:tcBorders>
            <w:shd w:val="clear" w:color="auto" w:fill="333399"/>
            <w:hideMark/>
          </w:tcPr>
          <w:p w:rsidR="00143F56" w:rsidRPr="009C62A9" w:rsidRDefault="00143F56" w:rsidP="00AF2B41">
            <w:pPr>
              <w:pStyle w:val="BodyText"/>
              <w:spacing w:line="-270" w:lineRule="auto"/>
              <w:jc w:val="center"/>
            </w:pPr>
            <w:r w:rsidRPr="009C62A9">
              <w:rPr>
                <w:rFonts w:ascii="Arial" w:hAnsi="Arial"/>
                <w:color w:val="FFFFFF"/>
                <w:lang w:val="en-GB"/>
              </w:rPr>
              <w:sym w:font="Wingdings" w:char="F0FC"/>
            </w:r>
          </w:p>
        </w:tc>
        <w:tc>
          <w:tcPr>
            <w:tcW w:w="2082" w:type="dxa"/>
            <w:tcBorders>
              <w:top w:val="single" w:sz="4" w:space="0" w:color="808080"/>
              <w:left w:val="single" w:sz="4" w:space="0" w:color="808080"/>
              <w:bottom w:val="single" w:sz="4" w:space="0" w:color="808080"/>
              <w:right w:val="single" w:sz="4" w:space="0" w:color="808080"/>
            </w:tcBorders>
            <w:shd w:val="clear" w:color="auto" w:fill="333399"/>
            <w:hideMark/>
          </w:tcPr>
          <w:p w:rsidR="00143F56" w:rsidRPr="009C62A9" w:rsidRDefault="00143F56" w:rsidP="00AF2B41">
            <w:pPr>
              <w:pStyle w:val="BodyText"/>
              <w:spacing w:line="-270" w:lineRule="auto"/>
              <w:jc w:val="center"/>
            </w:pPr>
            <w:r w:rsidRPr="009C62A9">
              <w:rPr>
                <w:rFonts w:ascii="Arial" w:hAnsi="Arial"/>
                <w:color w:val="FFFFFF"/>
                <w:lang w:val="en-GB"/>
              </w:rPr>
              <w:sym w:font="Wingdings" w:char="F0FC"/>
            </w:r>
          </w:p>
        </w:tc>
        <w:tc>
          <w:tcPr>
            <w:tcW w:w="1226" w:type="dxa"/>
            <w:tcBorders>
              <w:top w:val="single" w:sz="4" w:space="0" w:color="808080"/>
              <w:left w:val="single" w:sz="4" w:space="0" w:color="808080"/>
              <w:bottom w:val="single" w:sz="4" w:space="0" w:color="808080"/>
              <w:right w:val="single" w:sz="4" w:space="0" w:color="808080"/>
            </w:tcBorders>
            <w:shd w:val="clear" w:color="auto" w:fill="333399"/>
            <w:hideMark/>
          </w:tcPr>
          <w:p w:rsidR="00143F56" w:rsidRPr="009C62A9" w:rsidRDefault="00143F56" w:rsidP="00AF2B41">
            <w:pPr>
              <w:pStyle w:val="BodyText"/>
              <w:spacing w:line="-270" w:lineRule="auto"/>
              <w:jc w:val="center"/>
            </w:pPr>
            <w:r w:rsidRPr="009C62A9">
              <w:rPr>
                <w:rFonts w:ascii="Arial" w:hAnsi="Arial"/>
                <w:color w:val="FFFFFF"/>
                <w:lang w:val="en-GB"/>
              </w:rPr>
              <w:sym w:font="Wingdings" w:char="F0FC"/>
            </w:r>
          </w:p>
        </w:tc>
        <w:tc>
          <w:tcPr>
            <w:tcW w:w="1080" w:type="dxa"/>
            <w:tcBorders>
              <w:top w:val="single" w:sz="4" w:space="0" w:color="808080"/>
              <w:left w:val="single" w:sz="4" w:space="0" w:color="808080"/>
              <w:bottom w:val="single" w:sz="4" w:space="0" w:color="808080"/>
              <w:right w:val="single" w:sz="4" w:space="0" w:color="808080"/>
            </w:tcBorders>
            <w:shd w:val="clear" w:color="auto" w:fill="333399"/>
            <w:hideMark/>
          </w:tcPr>
          <w:p w:rsidR="00143F56" w:rsidRPr="009C62A9" w:rsidRDefault="00143F56" w:rsidP="00AF2B41">
            <w:pPr>
              <w:pStyle w:val="BodyText"/>
              <w:spacing w:line="-270" w:lineRule="auto"/>
              <w:jc w:val="center"/>
            </w:pPr>
            <w:r w:rsidRPr="009C62A9">
              <w:t> </w:t>
            </w:r>
          </w:p>
        </w:tc>
      </w:tr>
    </w:tbl>
    <w:p w:rsidR="00143F56" w:rsidRPr="009C62A9" w:rsidRDefault="00143F56" w:rsidP="00143F56">
      <w:pPr>
        <w:pStyle w:val="BodyText"/>
        <w:framePr w:hSpace="180" w:wrap="around" w:vAnchor="text" w:hAnchor="margin" w:xAlign="center" w:y="171"/>
        <w:divId w:val="2000961997"/>
      </w:pPr>
      <w:r>
        <w:rPr>
          <w:lang w:val="en-GB"/>
        </w:rPr>
        <w:t xml:space="preserve">For each PGS VMS, you may change the following setting: </w:t>
      </w:r>
    </w:p>
    <w:tbl>
      <w:tblPr>
        <w:tblpPr w:leftFromText="180" w:rightFromText="180" w:vertAnchor="text" w:horzAnchor="margin" w:tblpXSpec="center" w:tblpY="171"/>
        <w:tblOverlap w:val="never"/>
        <w:tblW w:w="6231" w:type="dxa"/>
        <w:tblBorders>
          <w:top w:val="single" w:sz="4" w:space="0" w:color="808080"/>
          <w:left w:val="single" w:sz="4" w:space="0" w:color="808080"/>
          <w:bottom w:val="single" w:sz="4" w:space="0" w:color="808080"/>
          <w:right w:val="single" w:sz="4" w:space="0" w:color="808080"/>
        </w:tblBorders>
        <w:tblLook w:val="04A0" w:firstRow="1" w:lastRow="0" w:firstColumn="1" w:lastColumn="0" w:noHBand="0" w:noVBand="1"/>
      </w:tblPr>
      <w:tblGrid>
        <w:gridCol w:w="3848"/>
        <w:gridCol w:w="1049"/>
        <w:gridCol w:w="1334"/>
      </w:tblGrid>
      <w:tr w:rsidR="00143F56" w:rsidRPr="009C62A9" w:rsidTr="00143F56">
        <w:trPr>
          <w:divId w:val="2000961997"/>
        </w:trPr>
        <w:tc>
          <w:tcPr>
            <w:tcW w:w="3848" w:type="dxa"/>
            <w:tcBorders>
              <w:top w:val="single" w:sz="4" w:space="0" w:color="808080"/>
              <w:left w:val="single" w:sz="4" w:space="0" w:color="808080"/>
              <w:bottom w:val="single" w:sz="4" w:space="0" w:color="808080"/>
              <w:right w:val="single" w:sz="4" w:space="0" w:color="808080"/>
            </w:tcBorders>
            <w:hideMark/>
          </w:tcPr>
          <w:p w:rsidR="00143F56" w:rsidRPr="009C62A9" w:rsidRDefault="00143F56" w:rsidP="00AF2B41">
            <w:pPr>
              <w:pStyle w:val="BodyText"/>
            </w:pPr>
            <w:r w:rsidRPr="009C62A9">
              <w:t> </w:t>
            </w:r>
            <w:r w:rsidRPr="009C62A9">
              <w:rPr>
                <w:lang w:val="en-GB"/>
              </w:rPr>
              <w:t xml:space="preserve"> </w:t>
            </w:r>
          </w:p>
        </w:tc>
        <w:tc>
          <w:tcPr>
            <w:tcW w:w="1049" w:type="dxa"/>
            <w:tcBorders>
              <w:top w:val="single" w:sz="4" w:space="0" w:color="808080"/>
              <w:left w:val="single" w:sz="4" w:space="0" w:color="808080"/>
              <w:bottom w:val="single" w:sz="4" w:space="0" w:color="808080"/>
              <w:right w:val="single" w:sz="4" w:space="0" w:color="808080"/>
            </w:tcBorders>
            <w:shd w:val="clear" w:color="auto" w:fill="333399"/>
            <w:hideMark/>
          </w:tcPr>
          <w:p w:rsidR="00143F56" w:rsidRPr="009C62A9" w:rsidRDefault="00143F56" w:rsidP="00AF2B41">
            <w:pPr>
              <w:pStyle w:val="BodyText"/>
            </w:pPr>
            <w:r>
              <w:rPr>
                <w:color w:val="FFFFFF"/>
                <w:lang w:val="en-GB"/>
              </w:rPr>
              <w:t>VMS1</w:t>
            </w:r>
          </w:p>
        </w:tc>
        <w:tc>
          <w:tcPr>
            <w:tcW w:w="1334" w:type="dxa"/>
            <w:tcBorders>
              <w:top w:val="single" w:sz="4" w:space="0" w:color="808080"/>
              <w:left w:val="single" w:sz="4" w:space="0" w:color="808080"/>
              <w:bottom w:val="single" w:sz="4" w:space="0" w:color="808080"/>
              <w:right w:val="single" w:sz="4" w:space="0" w:color="808080"/>
            </w:tcBorders>
            <w:shd w:val="clear" w:color="auto" w:fill="333399"/>
            <w:hideMark/>
          </w:tcPr>
          <w:p w:rsidR="00143F56" w:rsidRPr="009C62A9" w:rsidRDefault="00143F56" w:rsidP="00AF2B41">
            <w:pPr>
              <w:pStyle w:val="BodyText"/>
            </w:pPr>
            <w:r>
              <w:rPr>
                <w:color w:val="FFFFFF"/>
                <w:lang w:val="en-GB"/>
              </w:rPr>
              <w:t>VMS2</w:t>
            </w:r>
            <w:r w:rsidRPr="009C62A9">
              <w:rPr>
                <w:color w:val="FFFFFF"/>
                <w:lang w:val="en-GB"/>
              </w:rPr>
              <w:t xml:space="preserve"> </w:t>
            </w:r>
          </w:p>
        </w:tc>
      </w:tr>
      <w:tr w:rsidR="00143F56" w:rsidRPr="009C62A9" w:rsidTr="00143F56">
        <w:trPr>
          <w:divId w:val="2000961997"/>
        </w:trPr>
        <w:tc>
          <w:tcPr>
            <w:tcW w:w="3848" w:type="dxa"/>
            <w:tcBorders>
              <w:top w:val="single" w:sz="4" w:space="0" w:color="808080"/>
              <w:left w:val="single" w:sz="4" w:space="0" w:color="808080"/>
              <w:bottom w:val="single" w:sz="4" w:space="0" w:color="808080"/>
              <w:right w:val="single" w:sz="4" w:space="0" w:color="808080"/>
            </w:tcBorders>
            <w:shd w:val="clear" w:color="auto" w:fill="D7EBFF"/>
            <w:hideMark/>
          </w:tcPr>
          <w:p w:rsidR="00143F56" w:rsidRPr="009C62A9" w:rsidRDefault="00143F56" w:rsidP="00AF2B41">
            <w:pPr>
              <w:pStyle w:val="BodyText"/>
            </w:pPr>
            <w:r w:rsidRPr="009C62A9">
              <w:rPr>
                <w:lang w:val="en-US"/>
              </w:rPr>
              <w:t>Message</w:t>
            </w:r>
            <w:r w:rsidRPr="009C62A9">
              <w:rPr>
                <w:lang w:val="en-GB"/>
              </w:rPr>
              <w:t xml:space="preserve"> from VMS Library to be displayed.</w:t>
            </w:r>
          </w:p>
        </w:tc>
        <w:tc>
          <w:tcPr>
            <w:tcW w:w="1049" w:type="dxa"/>
            <w:tcBorders>
              <w:top w:val="single" w:sz="4" w:space="0" w:color="808080"/>
              <w:left w:val="single" w:sz="4" w:space="0" w:color="808080"/>
              <w:bottom w:val="single" w:sz="4" w:space="0" w:color="808080"/>
              <w:right w:val="single" w:sz="4" w:space="0" w:color="808080"/>
            </w:tcBorders>
            <w:vAlign w:val="center"/>
            <w:hideMark/>
          </w:tcPr>
          <w:p w:rsidR="00143F56" w:rsidRPr="009C62A9" w:rsidRDefault="00143F56" w:rsidP="00AF2B41">
            <w:pPr>
              <w:pStyle w:val="BodyText"/>
            </w:pPr>
            <w:r w:rsidRPr="009C62A9">
              <w:rPr>
                <w:rFonts w:ascii="Arial" w:hAnsi="Arial"/>
                <w:lang w:val="en-GB"/>
              </w:rPr>
              <w:sym w:font="Wingdings" w:char="F0FC"/>
            </w:r>
          </w:p>
        </w:tc>
        <w:tc>
          <w:tcPr>
            <w:tcW w:w="1334" w:type="dxa"/>
            <w:tcBorders>
              <w:top w:val="single" w:sz="4" w:space="0" w:color="808080"/>
              <w:left w:val="single" w:sz="4" w:space="0" w:color="808080"/>
              <w:bottom w:val="single" w:sz="4" w:space="0" w:color="808080"/>
              <w:right w:val="single" w:sz="4" w:space="0" w:color="808080"/>
            </w:tcBorders>
            <w:vAlign w:val="center"/>
            <w:hideMark/>
          </w:tcPr>
          <w:p w:rsidR="00143F56" w:rsidRPr="009C62A9" w:rsidRDefault="00143F56" w:rsidP="00AF2B41">
            <w:pPr>
              <w:pStyle w:val="BodyText"/>
            </w:pPr>
            <w:r w:rsidRPr="009C62A9">
              <w:rPr>
                <w:rFonts w:ascii="Arial" w:hAnsi="Arial"/>
                <w:lang w:val="en-GB"/>
              </w:rPr>
              <w:sym w:font="Wingdings" w:char="F0FC"/>
            </w:r>
          </w:p>
        </w:tc>
      </w:tr>
      <w:tr w:rsidR="00143F56" w:rsidRPr="009C62A9" w:rsidTr="00143F56">
        <w:trPr>
          <w:divId w:val="2000961997"/>
        </w:trPr>
        <w:tc>
          <w:tcPr>
            <w:tcW w:w="3848" w:type="dxa"/>
            <w:tcBorders>
              <w:top w:val="single" w:sz="4" w:space="0" w:color="808080"/>
              <w:left w:val="single" w:sz="4" w:space="0" w:color="808080"/>
              <w:bottom w:val="single" w:sz="4" w:space="0" w:color="808080"/>
              <w:right w:val="single" w:sz="4" w:space="0" w:color="808080"/>
            </w:tcBorders>
            <w:shd w:val="clear" w:color="auto" w:fill="D7EBFF"/>
            <w:hideMark/>
          </w:tcPr>
          <w:p w:rsidR="00143F56" w:rsidRPr="009C62A9" w:rsidRDefault="00143F56" w:rsidP="00AF2B41">
            <w:pPr>
              <w:pStyle w:val="BodyText"/>
            </w:pPr>
            <w:r w:rsidRPr="009C62A9">
              <w:rPr>
                <w:lang w:val="en-US"/>
              </w:rPr>
              <w:t>Message</w:t>
            </w:r>
            <w:r w:rsidRPr="009C62A9">
              <w:rPr>
                <w:lang w:val="en-GB"/>
              </w:rPr>
              <w:t xml:space="preserve"> from VMS Default Library to be displayed.</w:t>
            </w:r>
            <w:r w:rsidRPr="009C62A9">
              <w:rPr>
                <w:lang w:val="en-US"/>
              </w:rPr>
              <w:t xml:space="preserve"> </w:t>
            </w:r>
          </w:p>
        </w:tc>
        <w:tc>
          <w:tcPr>
            <w:tcW w:w="1049" w:type="dxa"/>
            <w:tcBorders>
              <w:top w:val="single" w:sz="4" w:space="0" w:color="808080"/>
              <w:left w:val="single" w:sz="4" w:space="0" w:color="808080"/>
              <w:bottom w:val="single" w:sz="4" w:space="0" w:color="808080"/>
              <w:right w:val="single" w:sz="4" w:space="0" w:color="808080"/>
            </w:tcBorders>
            <w:vAlign w:val="center"/>
            <w:hideMark/>
          </w:tcPr>
          <w:p w:rsidR="00143F56" w:rsidRPr="009C62A9" w:rsidRDefault="00143F56" w:rsidP="00AF2B41">
            <w:pPr>
              <w:pStyle w:val="BodyText"/>
            </w:pPr>
            <w:r w:rsidRPr="009C62A9">
              <w:rPr>
                <w:rFonts w:ascii="Arial" w:hAnsi="Arial"/>
                <w:lang w:val="en-GB"/>
              </w:rPr>
              <w:sym w:font="Wingdings" w:char="F0FC"/>
            </w:r>
          </w:p>
        </w:tc>
        <w:tc>
          <w:tcPr>
            <w:tcW w:w="1334" w:type="dxa"/>
            <w:tcBorders>
              <w:top w:val="single" w:sz="4" w:space="0" w:color="808080"/>
              <w:left w:val="single" w:sz="4" w:space="0" w:color="808080"/>
              <w:bottom w:val="single" w:sz="4" w:space="0" w:color="808080"/>
              <w:right w:val="single" w:sz="4" w:space="0" w:color="808080"/>
            </w:tcBorders>
            <w:vAlign w:val="center"/>
            <w:hideMark/>
          </w:tcPr>
          <w:p w:rsidR="00143F56" w:rsidRPr="009C62A9" w:rsidRDefault="00143F56" w:rsidP="00AF2B41">
            <w:pPr>
              <w:pStyle w:val="BodyText"/>
            </w:pPr>
            <w:r w:rsidRPr="009C62A9">
              <w:rPr>
                <w:rFonts w:ascii="Arial" w:hAnsi="Arial"/>
                <w:lang w:val="en-GB"/>
              </w:rPr>
              <w:sym w:font="Wingdings" w:char="F0FC"/>
            </w:r>
          </w:p>
        </w:tc>
      </w:tr>
      <w:tr w:rsidR="00143F56" w:rsidRPr="009C62A9" w:rsidTr="00143F56">
        <w:trPr>
          <w:divId w:val="2000961997"/>
        </w:trPr>
        <w:tc>
          <w:tcPr>
            <w:tcW w:w="3848" w:type="dxa"/>
            <w:tcBorders>
              <w:top w:val="single" w:sz="4" w:space="0" w:color="808080"/>
              <w:left w:val="single" w:sz="4" w:space="0" w:color="808080"/>
              <w:bottom w:val="single" w:sz="4" w:space="0" w:color="808080"/>
              <w:right w:val="single" w:sz="4" w:space="0" w:color="808080"/>
            </w:tcBorders>
            <w:shd w:val="clear" w:color="auto" w:fill="D7EBFF"/>
            <w:hideMark/>
          </w:tcPr>
          <w:p w:rsidR="00143F56" w:rsidRPr="009C62A9" w:rsidRDefault="00143F56" w:rsidP="00AF2B41">
            <w:pPr>
              <w:pStyle w:val="BodyText"/>
            </w:pPr>
            <w:r w:rsidRPr="009C62A9">
              <w:rPr>
                <w:lang w:val="en-US"/>
              </w:rPr>
              <w:t>Pictogram</w:t>
            </w:r>
            <w:r w:rsidRPr="009C62A9">
              <w:rPr>
                <w:lang w:val="en-GB"/>
              </w:rPr>
              <w:t xml:space="preserve"> to be displayed.</w:t>
            </w:r>
          </w:p>
        </w:tc>
        <w:tc>
          <w:tcPr>
            <w:tcW w:w="1049" w:type="dxa"/>
            <w:tcBorders>
              <w:top w:val="single" w:sz="4" w:space="0" w:color="808080"/>
              <w:left w:val="single" w:sz="4" w:space="0" w:color="808080"/>
              <w:bottom w:val="single" w:sz="4" w:space="0" w:color="808080"/>
              <w:right w:val="single" w:sz="4" w:space="0" w:color="808080"/>
            </w:tcBorders>
            <w:vAlign w:val="center"/>
            <w:hideMark/>
          </w:tcPr>
          <w:p w:rsidR="00143F56" w:rsidRPr="009C62A9" w:rsidRDefault="00143F56" w:rsidP="00AF2B41">
            <w:pPr>
              <w:pStyle w:val="BodyText"/>
            </w:pPr>
            <w:r w:rsidRPr="009C62A9">
              <w:rPr>
                <w:rFonts w:ascii="Arial" w:hAnsi="Arial"/>
                <w:lang w:val="en-GB"/>
              </w:rPr>
              <w:sym w:font="Wingdings" w:char="F0FC"/>
            </w:r>
          </w:p>
        </w:tc>
        <w:tc>
          <w:tcPr>
            <w:tcW w:w="1334" w:type="dxa"/>
            <w:tcBorders>
              <w:top w:val="single" w:sz="4" w:space="0" w:color="808080"/>
              <w:left w:val="single" w:sz="4" w:space="0" w:color="808080"/>
              <w:bottom w:val="single" w:sz="4" w:space="0" w:color="808080"/>
              <w:right w:val="single" w:sz="4" w:space="0" w:color="808080"/>
            </w:tcBorders>
            <w:vAlign w:val="center"/>
            <w:hideMark/>
          </w:tcPr>
          <w:p w:rsidR="00143F56" w:rsidRPr="009C62A9" w:rsidRDefault="00143F56" w:rsidP="00AF2B41">
            <w:pPr>
              <w:pStyle w:val="BodyText"/>
            </w:pPr>
            <w:r w:rsidRPr="009C62A9">
              <w:rPr>
                <w:rFonts w:ascii="Arial" w:hAnsi="Arial"/>
                <w:lang w:val="en-GB"/>
              </w:rPr>
              <w:sym w:font="Wingdings" w:char="F0FC"/>
            </w:r>
          </w:p>
        </w:tc>
      </w:tr>
      <w:tr w:rsidR="00143F56" w:rsidRPr="009C62A9" w:rsidTr="00143F56">
        <w:trPr>
          <w:divId w:val="2000961997"/>
        </w:trPr>
        <w:tc>
          <w:tcPr>
            <w:tcW w:w="3848" w:type="dxa"/>
            <w:tcBorders>
              <w:top w:val="single" w:sz="4" w:space="0" w:color="808080"/>
              <w:left w:val="single" w:sz="4" w:space="0" w:color="808080"/>
              <w:bottom w:val="single" w:sz="4" w:space="0" w:color="808080"/>
              <w:right w:val="single" w:sz="4" w:space="0" w:color="808080"/>
            </w:tcBorders>
            <w:shd w:val="clear" w:color="auto" w:fill="D7EBFF"/>
            <w:hideMark/>
          </w:tcPr>
          <w:p w:rsidR="00143F56" w:rsidRPr="009C62A9" w:rsidRDefault="00143F56" w:rsidP="00AF2B41">
            <w:pPr>
              <w:pStyle w:val="BodyText"/>
            </w:pPr>
            <w:r>
              <w:rPr>
                <w:lang w:val="en-US"/>
              </w:rPr>
              <w:t>Bright Level</w:t>
            </w:r>
          </w:p>
        </w:tc>
        <w:tc>
          <w:tcPr>
            <w:tcW w:w="1049" w:type="dxa"/>
            <w:tcBorders>
              <w:top w:val="single" w:sz="4" w:space="0" w:color="808080"/>
              <w:left w:val="single" w:sz="4" w:space="0" w:color="808080"/>
              <w:bottom w:val="single" w:sz="4" w:space="0" w:color="808080"/>
              <w:right w:val="single" w:sz="4" w:space="0" w:color="808080"/>
            </w:tcBorders>
            <w:vAlign w:val="center"/>
            <w:hideMark/>
          </w:tcPr>
          <w:p w:rsidR="00143F56" w:rsidRPr="009C62A9" w:rsidRDefault="00143F56" w:rsidP="00AF2B41">
            <w:pPr>
              <w:pStyle w:val="BodyText"/>
            </w:pPr>
            <w:r w:rsidRPr="009C62A9">
              <w:rPr>
                <w:rFonts w:ascii="Arial" w:hAnsi="Arial"/>
                <w:lang w:val="en-GB"/>
              </w:rPr>
              <w:sym w:font="Wingdings" w:char="F0FC"/>
            </w:r>
          </w:p>
        </w:tc>
        <w:tc>
          <w:tcPr>
            <w:tcW w:w="1334" w:type="dxa"/>
            <w:tcBorders>
              <w:top w:val="single" w:sz="4" w:space="0" w:color="808080"/>
              <w:left w:val="single" w:sz="4" w:space="0" w:color="808080"/>
              <w:bottom w:val="single" w:sz="4" w:space="0" w:color="808080"/>
              <w:right w:val="single" w:sz="4" w:space="0" w:color="808080"/>
            </w:tcBorders>
            <w:vAlign w:val="center"/>
            <w:hideMark/>
          </w:tcPr>
          <w:p w:rsidR="00143F56" w:rsidRPr="009C62A9" w:rsidRDefault="00143F56" w:rsidP="00AF2B41">
            <w:pPr>
              <w:pStyle w:val="BodyText"/>
            </w:pPr>
            <w:r w:rsidRPr="009C62A9">
              <w:rPr>
                <w:rFonts w:ascii="Arial" w:hAnsi="Arial"/>
                <w:lang w:val="en-GB"/>
              </w:rPr>
              <w:sym w:font="Wingdings" w:char="F0FC"/>
            </w:r>
          </w:p>
        </w:tc>
      </w:tr>
      <w:tr w:rsidR="00143F56" w:rsidRPr="009C62A9" w:rsidTr="00143F56">
        <w:trPr>
          <w:divId w:val="2000961997"/>
        </w:trPr>
        <w:tc>
          <w:tcPr>
            <w:tcW w:w="3848" w:type="dxa"/>
            <w:tcBorders>
              <w:top w:val="single" w:sz="4" w:space="0" w:color="808080"/>
              <w:left w:val="single" w:sz="4" w:space="0" w:color="808080"/>
              <w:bottom w:val="single" w:sz="4" w:space="0" w:color="808080"/>
              <w:right w:val="single" w:sz="4" w:space="0" w:color="808080"/>
            </w:tcBorders>
            <w:shd w:val="clear" w:color="auto" w:fill="D7EBFF"/>
            <w:hideMark/>
          </w:tcPr>
          <w:p w:rsidR="00143F56" w:rsidRPr="009C62A9" w:rsidRDefault="00143F56" w:rsidP="00AF2B41">
            <w:pPr>
              <w:pStyle w:val="BodyText"/>
            </w:pPr>
            <w:r>
              <w:rPr>
                <w:lang w:val="en-US"/>
              </w:rPr>
              <w:t>Toggle</w:t>
            </w:r>
          </w:p>
        </w:tc>
        <w:tc>
          <w:tcPr>
            <w:tcW w:w="1049" w:type="dxa"/>
            <w:tcBorders>
              <w:top w:val="single" w:sz="4" w:space="0" w:color="808080"/>
              <w:left w:val="single" w:sz="4" w:space="0" w:color="808080"/>
              <w:bottom w:val="single" w:sz="4" w:space="0" w:color="808080"/>
              <w:right w:val="single" w:sz="4" w:space="0" w:color="808080"/>
            </w:tcBorders>
            <w:vAlign w:val="center"/>
            <w:hideMark/>
          </w:tcPr>
          <w:p w:rsidR="00143F56" w:rsidRPr="009C62A9" w:rsidRDefault="00143F56" w:rsidP="00AF2B41">
            <w:pPr>
              <w:pStyle w:val="BodyText"/>
            </w:pPr>
            <w:r w:rsidRPr="009C62A9">
              <w:rPr>
                <w:rFonts w:ascii="Arial" w:hAnsi="Arial"/>
                <w:lang w:val="en-GB"/>
              </w:rPr>
              <w:sym w:font="Wingdings" w:char="F0FC"/>
            </w:r>
          </w:p>
        </w:tc>
        <w:tc>
          <w:tcPr>
            <w:tcW w:w="1334" w:type="dxa"/>
            <w:tcBorders>
              <w:top w:val="single" w:sz="4" w:space="0" w:color="808080"/>
              <w:left w:val="single" w:sz="4" w:space="0" w:color="808080"/>
              <w:bottom w:val="single" w:sz="4" w:space="0" w:color="808080"/>
              <w:right w:val="single" w:sz="4" w:space="0" w:color="808080"/>
            </w:tcBorders>
            <w:vAlign w:val="center"/>
            <w:hideMark/>
          </w:tcPr>
          <w:p w:rsidR="00143F56" w:rsidRPr="009C62A9" w:rsidRDefault="00143F56" w:rsidP="00AF2B41">
            <w:pPr>
              <w:pStyle w:val="BodyText"/>
            </w:pPr>
            <w:r w:rsidRPr="009C62A9">
              <w:rPr>
                <w:rFonts w:ascii="Arial" w:hAnsi="Arial"/>
                <w:lang w:val="en-GB"/>
              </w:rPr>
              <w:sym w:font="Wingdings" w:char="F0FC"/>
            </w:r>
          </w:p>
        </w:tc>
      </w:tr>
      <w:tr w:rsidR="00143F56" w:rsidRPr="009C62A9" w:rsidTr="00143F56">
        <w:trPr>
          <w:divId w:val="2000961997"/>
        </w:trPr>
        <w:tc>
          <w:tcPr>
            <w:tcW w:w="3848" w:type="dxa"/>
            <w:tcBorders>
              <w:top w:val="single" w:sz="4" w:space="0" w:color="808080"/>
              <w:left w:val="single" w:sz="4" w:space="0" w:color="808080"/>
              <w:bottom w:val="single" w:sz="4" w:space="0" w:color="808080"/>
              <w:right w:val="single" w:sz="4" w:space="0" w:color="808080"/>
            </w:tcBorders>
            <w:shd w:val="clear" w:color="auto" w:fill="D7EBFF"/>
          </w:tcPr>
          <w:p w:rsidR="00143F56" w:rsidRDefault="00143F56" w:rsidP="00AF2B41">
            <w:pPr>
              <w:pStyle w:val="BodyText"/>
              <w:rPr>
                <w:lang w:val="en-US"/>
              </w:rPr>
            </w:pPr>
            <w:r>
              <w:rPr>
                <w:lang w:val="en-US"/>
              </w:rPr>
              <w:t>Dim Mode</w:t>
            </w:r>
          </w:p>
        </w:tc>
        <w:tc>
          <w:tcPr>
            <w:tcW w:w="1049" w:type="dxa"/>
            <w:tcBorders>
              <w:top w:val="single" w:sz="4" w:space="0" w:color="808080"/>
              <w:left w:val="single" w:sz="4" w:space="0" w:color="808080"/>
              <w:bottom w:val="single" w:sz="4" w:space="0" w:color="808080"/>
              <w:right w:val="single" w:sz="4" w:space="0" w:color="808080"/>
            </w:tcBorders>
            <w:vAlign w:val="center"/>
          </w:tcPr>
          <w:p w:rsidR="00143F56" w:rsidRPr="009C62A9" w:rsidRDefault="00143F56" w:rsidP="00AF2B41">
            <w:pPr>
              <w:pStyle w:val="BodyText"/>
            </w:pPr>
            <w:r w:rsidRPr="009C62A9">
              <w:rPr>
                <w:rFonts w:ascii="Arial" w:hAnsi="Arial"/>
                <w:lang w:val="en-GB"/>
              </w:rPr>
              <w:sym w:font="Wingdings" w:char="F0FC"/>
            </w:r>
          </w:p>
        </w:tc>
        <w:tc>
          <w:tcPr>
            <w:tcW w:w="1334" w:type="dxa"/>
            <w:tcBorders>
              <w:top w:val="single" w:sz="4" w:space="0" w:color="808080"/>
              <w:left w:val="single" w:sz="4" w:space="0" w:color="808080"/>
              <w:bottom w:val="single" w:sz="4" w:space="0" w:color="808080"/>
              <w:right w:val="single" w:sz="4" w:space="0" w:color="808080"/>
            </w:tcBorders>
            <w:vAlign w:val="center"/>
          </w:tcPr>
          <w:p w:rsidR="00143F56" w:rsidRPr="009C62A9" w:rsidRDefault="00143F56" w:rsidP="00AF2B41">
            <w:pPr>
              <w:pStyle w:val="BodyText"/>
            </w:pPr>
            <w:r w:rsidRPr="009C62A9">
              <w:rPr>
                <w:rFonts w:ascii="Arial" w:hAnsi="Arial"/>
                <w:lang w:val="en-GB"/>
              </w:rPr>
              <w:sym w:font="Wingdings" w:char="F0FC"/>
            </w:r>
          </w:p>
        </w:tc>
      </w:tr>
    </w:tbl>
    <w:p w:rsidR="00143F56" w:rsidRDefault="00143F56" w:rsidP="00143F56">
      <w:pPr>
        <w:divId w:val="2000961997"/>
        <w:rPr>
          <w:rFonts w:eastAsia="Times New Roman"/>
        </w:rPr>
      </w:pPr>
    </w:p>
    <w:p w:rsidR="00143F56" w:rsidRDefault="00143F56" w:rsidP="00143F56">
      <w:pPr>
        <w:divId w:val="2000961997"/>
        <w:rPr>
          <w:rFonts w:eastAsia="Times New Roman"/>
        </w:rPr>
      </w:pPr>
    </w:p>
    <w:p w:rsidR="00143F56" w:rsidRDefault="00143F56" w:rsidP="00143F56">
      <w:pPr>
        <w:divId w:val="2000961997"/>
        <w:rPr>
          <w:rFonts w:eastAsia="Times New Roman"/>
        </w:rPr>
      </w:pPr>
    </w:p>
    <w:p w:rsidR="00143F56" w:rsidRDefault="00143F56" w:rsidP="00143F56">
      <w:pPr>
        <w:divId w:val="2000961997"/>
        <w:rPr>
          <w:rFonts w:eastAsia="Times New Roman"/>
        </w:rPr>
      </w:pPr>
    </w:p>
    <w:p w:rsidR="00143F56" w:rsidRDefault="00143F56" w:rsidP="00143F56">
      <w:pPr>
        <w:divId w:val="2000961997"/>
        <w:rPr>
          <w:rFonts w:eastAsia="Times New Roman"/>
        </w:rPr>
      </w:pPr>
    </w:p>
    <w:p w:rsidR="00143F56" w:rsidRDefault="00143F56" w:rsidP="00143F56">
      <w:pPr>
        <w:divId w:val="2000961997"/>
        <w:rPr>
          <w:rFonts w:eastAsia="Times New Roman"/>
        </w:rPr>
      </w:pPr>
    </w:p>
    <w:p w:rsidR="00143F56" w:rsidRDefault="00143F56" w:rsidP="00143F56">
      <w:pPr>
        <w:divId w:val="2000961997"/>
        <w:rPr>
          <w:rFonts w:eastAsia="Times New Roman"/>
        </w:rPr>
      </w:pPr>
    </w:p>
    <w:p w:rsidR="00143F56" w:rsidRDefault="00143F56" w:rsidP="00143F56">
      <w:pPr>
        <w:divId w:val="2000961997"/>
        <w:rPr>
          <w:rFonts w:eastAsia="Times New Roman"/>
        </w:rPr>
      </w:pPr>
    </w:p>
    <w:p w:rsidR="00143F56" w:rsidRDefault="00143F56" w:rsidP="00143F56">
      <w:pPr>
        <w:divId w:val="2000961997"/>
        <w:rPr>
          <w:rFonts w:eastAsia="Times New Roman"/>
        </w:rPr>
      </w:pPr>
    </w:p>
    <w:p w:rsidR="00143F56" w:rsidRDefault="00143F56" w:rsidP="00143F56">
      <w:pPr>
        <w:spacing w:after="0" w:line="240" w:lineRule="auto"/>
        <w:divId w:val="2000961997"/>
        <w:rPr>
          <w:rFonts w:eastAsia="Times New Roman"/>
          <w:b/>
          <w:bCs/>
          <w:lang w:val="en-GB"/>
        </w:rPr>
      </w:pPr>
      <w:r>
        <w:rPr>
          <w:lang w:val="en-GB"/>
        </w:rPr>
        <w:br w:type="page"/>
      </w:r>
    </w:p>
    <w:p w:rsidR="00143F56" w:rsidRDefault="00143F56" w:rsidP="00143F56">
      <w:pPr>
        <w:pStyle w:val="Heading6"/>
        <w:divId w:val="2000961997"/>
      </w:pPr>
      <w:r>
        <w:rPr>
          <w:lang w:val="en-GB"/>
        </w:rPr>
        <w:lastRenderedPageBreak/>
        <w:t>Search and Retrieve VMS</w:t>
      </w:r>
    </w:p>
    <w:p w:rsidR="00143F56" w:rsidRPr="009C62A9" w:rsidRDefault="00143F56" w:rsidP="00143F56">
      <w:pPr>
        <w:pStyle w:val="ListBullet"/>
        <w:tabs>
          <w:tab w:val="left" w:pos="322"/>
          <w:tab w:val="num" w:pos="360"/>
        </w:tabs>
        <w:ind w:left="322" w:hanging="270"/>
        <w:divId w:val="2000961997"/>
      </w:pPr>
      <w:r>
        <w:rPr>
          <w:rFonts w:ascii="Symbol" w:hAnsi="Symbol"/>
        </w:rPr>
        <w:t></w:t>
      </w:r>
      <w:r>
        <w:rPr>
          <w:rFonts w:ascii="Symbol" w:hAnsi="Symbol"/>
        </w:rPr>
        <w:t></w:t>
      </w:r>
      <w:r>
        <w:rPr>
          <w:sz w:val="14"/>
          <w:szCs w:val="14"/>
        </w:rPr>
        <w:t xml:space="preserve">   </w:t>
      </w:r>
      <w:r>
        <w:t>In the equipment list, click on + sign besides AVMS.</w:t>
      </w:r>
    </w:p>
    <w:p w:rsidR="00143F56" w:rsidRDefault="00143F56" w:rsidP="00143F56">
      <w:pPr>
        <w:pStyle w:val="BodyText"/>
        <w:ind w:left="360"/>
        <w:divId w:val="2000961997"/>
      </w:pPr>
      <w:r>
        <w:rPr>
          <w:lang w:val="en-GB"/>
        </w:rPr>
        <w:t xml:space="preserve">The list expands to show the list of EA AVMS </w:t>
      </w:r>
      <w:proofErr w:type="spellStart"/>
      <w:r>
        <w:rPr>
          <w:lang w:val="en-GB"/>
        </w:rPr>
        <w:t>equipments</w:t>
      </w:r>
      <w:proofErr w:type="spellEnd"/>
      <w:r>
        <w:rPr>
          <w:lang w:val="en-GB"/>
        </w:rPr>
        <w:t>.</w:t>
      </w:r>
    </w:p>
    <w:p w:rsidR="00143F56" w:rsidRDefault="00143F56" w:rsidP="00143F56">
      <w:pPr>
        <w:pStyle w:val="ListBullet"/>
        <w:tabs>
          <w:tab w:val="left" w:pos="322"/>
          <w:tab w:val="num" w:pos="360"/>
        </w:tabs>
        <w:ind w:left="322" w:hanging="270"/>
        <w:divId w:val="2000961997"/>
      </w:pPr>
      <w:r>
        <w:rPr>
          <w:rFonts w:ascii="Symbol" w:hAnsi="Symbol"/>
        </w:rPr>
        <w:t></w:t>
      </w:r>
      <w:r>
        <w:rPr>
          <w:rFonts w:ascii="Symbol" w:hAnsi="Symbol"/>
        </w:rPr>
        <w:t></w:t>
      </w:r>
      <w:r>
        <w:rPr>
          <w:sz w:val="14"/>
          <w:szCs w:val="14"/>
        </w:rPr>
        <w:t xml:space="preserve">   </w:t>
      </w:r>
      <w:r>
        <w:t>Click on VMS (EA RVMS or EA CVMS).</w:t>
      </w:r>
    </w:p>
    <w:p w:rsidR="00143F56" w:rsidRDefault="00143F56" w:rsidP="00143F56">
      <w:pPr>
        <w:pStyle w:val="BodyText"/>
        <w:ind w:left="360"/>
        <w:divId w:val="2000961997"/>
      </w:pPr>
      <w:r>
        <w:rPr>
          <w:lang w:val="en-GB"/>
        </w:rPr>
        <w:t xml:space="preserve">A list of </w:t>
      </w:r>
      <w:proofErr w:type="spellStart"/>
      <w:r>
        <w:rPr>
          <w:lang w:val="en-GB"/>
        </w:rPr>
        <w:t>equipments</w:t>
      </w:r>
      <w:proofErr w:type="spellEnd"/>
      <w:r>
        <w:rPr>
          <w:lang w:val="en-GB"/>
        </w:rPr>
        <w:t xml:space="preserve"> appears on the right with ID, Description, </w:t>
      </w:r>
      <w:proofErr w:type="spellStart"/>
      <w:r>
        <w:rPr>
          <w:lang w:val="en-GB"/>
        </w:rPr>
        <w:t>Eway</w:t>
      </w:r>
      <w:proofErr w:type="spellEnd"/>
      <w:r>
        <w:rPr>
          <w:lang w:val="en-GB"/>
        </w:rPr>
        <w:t xml:space="preserve"> Name, </w:t>
      </w:r>
      <w:proofErr w:type="spellStart"/>
      <w:r>
        <w:rPr>
          <w:lang w:val="en-GB"/>
        </w:rPr>
        <w:t>Dir</w:t>
      </w:r>
      <w:proofErr w:type="spellEnd"/>
      <w:r>
        <w:rPr>
          <w:lang w:val="en-GB"/>
        </w:rPr>
        <w:t xml:space="preserve"> and </w:t>
      </w:r>
      <w:proofErr w:type="spellStart"/>
      <w:r>
        <w:rPr>
          <w:lang w:val="en-GB"/>
        </w:rPr>
        <w:t>Kilometer</w:t>
      </w:r>
      <w:proofErr w:type="spellEnd"/>
      <w:r>
        <w:rPr>
          <w:lang w:val="en-GB"/>
        </w:rPr>
        <w:t xml:space="preserve"> information.</w:t>
      </w:r>
    </w:p>
    <w:p w:rsidR="00143F56" w:rsidRDefault="00143F56" w:rsidP="00143F56">
      <w:pPr>
        <w:pStyle w:val="BodyText"/>
        <w:ind w:left="360"/>
        <w:divId w:val="2000961997"/>
      </w:pPr>
      <w:r>
        <w:t> </w:t>
      </w:r>
    </w:p>
    <w:p w:rsidR="00143F56" w:rsidRDefault="0009416A" w:rsidP="00143F56">
      <w:pPr>
        <w:pStyle w:val="BodyText"/>
        <w:ind w:left="360"/>
        <w:divId w:val="2000961997"/>
      </w:pPr>
      <w:r>
        <w:rPr>
          <w:noProof/>
          <w:lang w:val="en-US" w:eastAsia="en-US"/>
        </w:rPr>
        <w:drawing>
          <wp:inline distT="0" distB="0" distL="0" distR="0">
            <wp:extent cx="5745480" cy="4742180"/>
            <wp:effectExtent l="0" t="0" r="7620" b="1270"/>
            <wp:docPr id="1472" name="Picture 1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vtpgsvms2.bmp"/>
                    <pic:cNvPicPr/>
                  </pic:nvPicPr>
                  <pic:blipFill>
                    <a:blip r:embed="rId711">
                      <a:extLst>
                        <a:ext uri="{28A0092B-C50C-407E-A947-70E740481C1C}">
                          <a14:useLocalDpi xmlns:a14="http://schemas.microsoft.com/office/drawing/2010/main" val="0"/>
                        </a:ext>
                      </a:extLst>
                    </a:blip>
                    <a:stretch>
                      <a:fillRect/>
                    </a:stretch>
                  </pic:blipFill>
                  <pic:spPr>
                    <a:xfrm>
                      <a:off x="0" y="0"/>
                      <a:ext cx="5745480" cy="4742180"/>
                    </a:xfrm>
                    <a:prstGeom prst="rect">
                      <a:avLst/>
                    </a:prstGeom>
                  </pic:spPr>
                </pic:pic>
              </a:graphicData>
            </a:graphic>
          </wp:inline>
        </w:drawing>
      </w:r>
    </w:p>
    <w:p w:rsidR="00143F56" w:rsidRPr="00AA06FC" w:rsidRDefault="00143F56" w:rsidP="00143F56">
      <w:pPr>
        <w:pStyle w:val="Caption"/>
        <w:jc w:val="center"/>
        <w:divId w:val="2000961997"/>
        <w:rPr>
          <w:rFonts w:ascii="Times New Roman" w:hAnsi="Times New Roman"/>
          <w:b w:val="0"/>
          <w:sz w:val="24"/>
          <w:szCs w:val="24"/>
        </w:rPr>
      </w:pPr>
      <w:bookmarkStart w:id="584" w:name="_Toc408845566"/>
      <w:r w:rsidRPr="00AA06FC">
        <w:rPr>
          <w:rFonts w:ascii="Times New Roman" w:hAnsi="Times New Roman"/>
          <w:b w:val="0"/>
          <w:sz w:val="24"/>
          <w:szCs w:val="24"/>
        </w:rPr>
        <w:t xml:space="preserve">Figure </w:t>
      </w:r>
      <w:r w:rsidRPr="00AA06FC">
        <w:rPr>
          <w:rFonts w:ascii="Times New Roman" w:hAnsi="Times New Roman"/>
          <w:b w:val="0"/>
          <w:sz w:val="24"/>
          <w:szCs w:val="24"/>
        </w:rPr>
        <w:fldChar w:fldCharType="begin"/>
      </w:r>
      <w:r w:rsidRPr="00AA06FC">
        <w:rPr>
          <w:rFonts w:ascii="Times New Roman" w:hAnsi="Times New Roman"/>
          <w:b w:val="0"/>
          <w:sz w:val="24"/>
          <w:szCs w:val="24"/>
        </w:rPr>
        <w:instrText xml:space="preserve"> SEQ Figure \* ARABIC </w:instrText>
      </w:r>
      <w:r w:rsidRPr="00AA06FC">
        <w:rPr>
          <w:rFonts w:ascii="Times New Roman" w:hAnsi="Times New Roman"/>
          <w:b w:val="0"/>
          <w:sz w:val="24"/>
          <w:szCs w:val="24"/>
        </w:rPr>
        <w:fldChar w:fldCharType="separate"/>
      </w:r>
      <w:r w:rsidR="00F51F09">
        <w:rPr>
          <w:rFonts w:ascii="Times New Roman" w:hAnsi="Times New Roman"/>
          <w:b w:val="0"/>
          <w:noProof/>
          <w:sz w:val="24"/>
          <w:szCs w:val="24"/>
        </w:rPr>
        <w:t>168</w:t>
      </w:r>
      <w:r w:rsidRPr="00AA06FC">
        <w:rPr>
          <w:rFonts w:ascii="Times New Roman" w:hAnsi="Times New Roman"/>
          <w:b w:val="0"/>
          <w:sz w:val="24"/>
          <w:szCs w:val="24"/>
        </w:rPr>
        <w:fldChar w:fldCharType="end"/>
      </w:r>
      <w:r w:rsidRPr="00AA06FC">
        <w:rPr>
          <w:rFonts w:ascii="Times New Roman" w:hAnsi="Times New Roman"/>
          <w:b w:val="0"/>
          <w:sz w:val="24"/>
          <w:szCs w:val="24"/>
        </w:rPr>
        <w:t xml:space="preserve"> - </w:t>
      </w:r>
      <w:r w:rsidR="0009416A">
        <w:rPr>
          <w:rFonts w:ascii="Times New Roman" w:hAnsi="Times New Roman"/>
          <w:b w:val="0"/>
          <w:sz w:val="24"/>
          <w:szCs w:val="24"/>
        </w:rPr>
        <w:t>PGS</w:t>
      </w:r>
      <w:r w:rsidRPr="00AA06FC">
        <w:rPr>
          <w:rFonts w:ascii="Times New Roman" w:hAnsi="Times New Roman"/>
          <w:b w:val="0"/>
          <w:sz w:val="24"/>
          <w:szCs w:val="24"/>
        </w:rPr>
        <w:t xml:space="preserve"> VMS Equipment Control window</w:t>
      </w:r>
      <w:bookmarkEnd w:id="584"/>
    </w:p>
    <w:p w:rsidR="00143F56" w:rsidRDefault="00143F56" w:rsidP="00143F56">
      <w:pPr>
        <w:pStyle w:val="ListBullet"/>
        <w:tabs>
          <w:tab w:val="left" w:pos="322"/>
          <w:tab w:val="num" w:pos="360"/>
        </w:tabs>
        <w:ind w:left="322" w:hanging="270"/>
        <w:divId w:val="2000961997"/>
      </w:pPr>
      <w:r>
        <w:rPr>
          <w:rFonts w:ascii="Symbol" w:hAnsi="Symbol"/>
        </w:rPr>
        <w:t></w:t>
      </w:r>
      <w:r>
        <w:rPr>
          <w:rFonts w:ascii="Symbol" w:hAnsi="Symbol"/>
        </w:rPr>
        <w:t></w:t>
      </w:r>
      <w:r>
        <w:rPr>
          <w:sz w:val="14"/>
          <w:szCs w:val="14"/>
        </w:rPr>
        <w:t>  </w:t>
      </w:r>
      <w:r>
        <w:t>Click on any equipment to select it. To do multiple selection, press and hold Shift button or Ctrl button on your keyboard and click on the equipment on the list.</w:t>
      </w:r>
    </w:p>
    <w:p w:rsidR="00143F56" w:rsidRDefault="00143F56" w:rsidP="00143F56">
      <w:pPr>
        <w:pStyle w:val="BodyText"/>
        <w:ind w:left="360"/>
        <w:divId w:val="2000961997"/>
      </w:pPr>
      <w:r>
        <w:rPr>
          <w:lang w:val="en-GB"/>
        </w:rPr>
        <w:lastRenderedPageBreak/>
        <w:t>The selected equipment will be highlighted in blue background. The current settings for the selected equipment appear in the Current panel.</w:t>
      </w:r>
    </w:p>
    <w:p w:rsidR="00143F56" w:rsidRDefault="00143F56" w:rsidP="00143F56">
      <w:pPr>
        <w:spacing w:after="0" w:line="240" w:lineRule="auto"/>
        <w:divId w:val="2000961997"/>
        <w:rPr>
          <w:rFonts w:eastAsia="Times New Roman"/>
          <w:b/>
          <w:bCs/>
          <w:lang w:val="en-GB"/>
        </w:rPr>
      </w:pPr>
      <w:r>
        <w:rPr>
          <w:lang w:val="en-GB"/>
        </w:rPr>
        <w:br w:type="page"/>
      </w:r>
    </w:p>
    <w:p w:rsidR="00143F56" w:rsidRDefault="00143F56" w:rsidP="00143F56">
      <w:pPr>
        <w:pStyle w:val="Heading6"/>
        <w:divId w:val="2000961997"/>
      </w:pPr>
      <w:r>
        <w:rPr>
          <w:lang w:val="en-GB"/>
        </w:rPr>
        <w:lastRenderedPageBreak/>
        <w:t>Remote Control RVMS and CVMS</w:t>
      </w:r>
    </w:p>
    <w:p w:rsidR="00143F56" w:rsidRPr="009C62A9" w:rsidRDefault="00143F56" w:rsidP="00143F56">
      <w:pPr>
        <w:pStyle w:val="ListBullet"/>
        <w:tabs>
          <w:tab w:val="left" w:pos="322"/>
          <w:tab w:val="num" w:pos="360"/>
        </w:tabs>
        <w:ind w:left="322" w:hanging="270"/>
        <w:divId w:val="2000961997"/>
      </w:pPr>
      <w:r>
        <w:rPr>
          <w:rFonts w:ascii="Symbol" w:hAnsi="Symbol"/>
        </w:rPr>
        <w:t></w:t>
      </w:r>
      <w:r>
        <w:rPr>
          <w:rFonts w:ascii="Symbol" w:hAnsi="Symbol"/>
        </w:rPr>
        <w:t></w:t>
      </w:r>
      <w:r>
        <w:rPr>
          <w:sz w:val="14"/>
          <w:szCs w:val="14"/>
        </w:rPr>
        <w:t xml:space="preserve">   </w:t>
      </w:r>
      <w:r>
        <w:t xml:space="preserve">Choose a new message from the </w:t>
      </w:r>
      <w:r w:rsidRPr="002B7B5A">
        <w:t>VMS Library</w:t>
      </w:r>
      <w:r>
        <w:t xml:space="preserve"> or use </w:t>
      </w:r>
      <w:r w:rsidRPr="002B7B5A">
        <w:t>Default message</w:t>
      </w:r>
      <w:r>
        <w:t>.</w:t>
      </w:r>
    </w:p>
    <w:p w:rsidR="00143F56" w:rsidRDefault="00143F56" w:rsidP="00143F56">
      <w:pPr>
        <w:pStyle w:val="ListBullet"/>
        <w:tabs>
          <w:tab w:val="left" w:pos="322"/>
          <w:tab w:val="num" w:pos="360"/>
        </w:tabs>
        <w:ind w:left="322" w:hanging="270"/>
        <w:divId w:val="2000961997"/>
      </w:pPr>
      <w:r>
        <w:rPr>
          <w:rFonts w:ascii="Symbol" w:hAnsi="Symbol"/>
        </w:rPr>
        <w:t></w:t>
      </w:r>
      <w:r>
        <w:rPr>
          <w:rFonts w:ascii="Symbol" w:hAnsi="Symbol"/>
        </w:rPr>
        <w:t></w:t>
      </w:r>
      <w:r>
        <w:rPr>
          <w:sz w:val="14"/>
          <w:szCs w:val="14"/>
        </w:rPr>
        <w:t xml:space="preserve">   </w:t>
      </w:r>
      <w:r>
        <w:t>In the new panel, click on Travel Time Display if travel time is needed; choose toggle option; choose dim mode.</w:t>
      </w:r>
    </w:p>
    <w:p w:rsidR="00143F56" w:rsidRDefault="00143F56" w:rsidP="00143F56">
      <w:pPr>
        <w:pStyle w:val="ListBullet"/>
        <w:tabs>
          <w:tab w:val="left" w:pos="322"/>
          <w:tab w:val="num" w:pos="360"/>
        </w:tabs>
        <w:ind w:left="322" w:hanging="270"/>
        <w:divId w:val="2000961997"/>
      </w:pPr>
      <w:r>
        <w:rPr>
          <w:rFonts w:ascii="Symbol" w:hAnsi="Symbol"/>
        </w:rPr>
        <w:t></w:t>
      </w:r>
      <w:r>
        <w:rPr>
          <w:rFonts w:ascii="Symbol" w:hAnsi="Symbol"/>
        </w:rPr>
        <w:t></w:t>
      </w:r>
      <w:r>
        <w:rPr>
          <w:sz w:val="14"/>
          <w:szCs w:val="14"/>
        </w:rPr>
        <w:t xml:space="preserve">   </w:t>
      </w:r>
      <w:r>
        <w:t>Click on Apply button to save the changes.</w:t>
      </w:r>
    </w:p>
    <w:p w:rsidR="00143F56" w:rsidRDefault="00143F56" w:rsidP="00143F56">
      <w:pPr>
        <w:pStyle w:val="ListBullet"/>
        <w:tabs>
          <w:tab w:val="left" w:pos="322"/>
          <w:tab w:val="num" w:pos="360"/>
        </w:tabs>
        <w:ind w:left="322" w:hanging="270"/>
        <w:divId w:val="2000961997"/>
      </w:pPr>
      <w:r>
        <w:rPr>
          <w:rFonts w:ascii="Symbol" w:hAnsi="Symbol"/>
        </w:rPr>
        <w:t></w:t>
      </w:r>
      <w:r>
        <w:rPr>
          <w:rFonts w:ascii="Symbol" w:hAnsi="Symbol"/>
        </w:rPr>
        <w:t></w:t>
      </w:r>
      <w:r>
        <w:rPr>
          <w:sz w:val="14"/>
          <w:szCs w:val="14"/>
        </w:rPr>
        <w:t xml:space="preserve">   </w:t>
      </w:r>
      <w:r>
        <w:rPr>
          <w:lang w:val="en-GB"/>
        </w:rPr>
        <w:t>Wait for the system to response.</w:t>
      </w:r>
    </w:p>
    <w:p w:rsidR="00143F56" w:rsidRDefault="00143F56" w:rsidP="00143F56">
      <w:pPr>
        <w:pStyle w:val="ListBullet"/>
        <w:tabs>
          <w:tab w:val="left" w:pos="322"/>
          <w:tab w:val="num" w:pos="360"/>
        </w:tabs>
        <w:ind w:left="322" w:hanging="270"/>
        <w:divId w:val="2000961997"/>
      </w:pPr>
      <w:r>
        <w:rPr>
          <w:rFonts w:ascii="Symbol" w:hAnsi="Symbol"/>
        </w:rPr>
        <w:t></w:t>
      </w:r>
      <w:r>
        <w:rPr>
          <w:rFonts w:ascii="Symbol" w:hAnsi="Symbol"/>
        </w:rPr>
        <w:t></w:t>
      </w:r>
      <w:r>
        <w:rPr>
          <w:sz w:val="14"/>
          <w:szCs w:val="14"/>
        </w:rPr>
        <w:t>   </w:t>
      </w:r>
      <w:r>
        <w:t>If the remote control is successful, the response will show “Ok”.</w:t>
      </w:r>
    </w:p>
    <w:p w:rsidR="00143F56" w:rsidRDefault="00143F56" w:rsidP="00143F56">
      <w:pPr>
        <w:pStyle w:val="ListBullet"/>
        <w:tabs>
          <w:tab w:val="left" w:pos="322"/>
          <w:tab w:val="num" w:pos="360"/>
        </w:tabs>
        <w:ind w:left="322" w:hanging="270"/>
        <w:divId w:val="2000961997"/>
      </w:pPr>
      <w:r>
        <w:rPr>
          <w:rFonts w:ascii="Symbol" w:hAnsi="Symbol"/>
        </w:rPr>
        <w:t></w:t>
      </w:r>
      <w:r>
        <w:rPr>
          <w:rFonts w:ascii="Symbol" w:hAnsi="Symbol"/>
        </w:rPr>
        <w:t></w:t>
      </w:r>
      <w:r>
        <w:rPr>
          <w:sz w:val="14"/>
          <w:szCs w:val="14"/>
        </w:rPr>
        <w:t xml:space="preserve">   </w:t>
      </w:r>
      <w:r>
        <w:t>If the system response with a “Time Out” after 30 seconds, you should try again by clicking on Apply button.</w:t>
      </w:r>
    </w:p>
    <w:p w:rsidR="00143F56" w:rsidRDefault="00143F56" w:rsidP="00143F56">
      <w:pPr>
        <w:pStyle w:val="ListBullet"/>
        <w:tabs>
          <w:tab w:val="left" w:pos="322"/>
          <w:tab w:val="num" w:pos="360"/>
        </w:tabs>
        <w:ind w:left="322" w:hanging="270"/>
        <w:divId w:val="2000961997"/>
      </w:pPr>
      <w:r>
        <w:rPr>
          <w:rFonts w:ascii="Symbol" w:hAnsi="Symbol"/>
        </w:rPr>
        <w:t></w:t>
      </w:r>
      <w:r>
        <w:rPr>
          <w:rFonts w:ascii="Symbol" w:hAnsi="Symbol"/>
        </w:rPr>
        <w:t></w:t>
      </w:r>
      <w:r>
        <w:rPr>
          <w:sz w:val="14"/>
          <w:szCs w:val="14"/>
        </w:rPr>
        <w:t>   </w:t>
      </w:r>
      <w:r>
        <w:t>If the system response with “Not Sent”, it simply means that you have not set the new setting. E.g. you may have chosen a new Graphic Icon but you did not choose a new Brightness. Hence when you click on Apply button, the system immediately replies with “Not Sent” beside the Brightness panel.</w:t>
      </w:r>
    </w:p>
    <w:p w:rsidR="00143F56" w:rsidRDefault="0009416A" w:rsidP="00143F56">
      <w:pPr>
        <w:pStyle w:val="ListBullet"/>
        <w:tabs>
          <w:tab w:val="left" w:pos="322"/>
          <w:tab w:val="num" w:pos="360"/>
        </w:tabs>
        <w:ind w:left="322" w:hanging="270"/>
        <w:jc w:val="center"/>
        <w:divId w:val="2000961997"/>
      </w:pPr>
      <w:r>
        <w:rPr>
          <w:noProof/>
          <w:lang w:val="en-US" w:eastAsia="en-US"/>
        </w:rPr>
        <w:drawing>
          <wp:inline distT="0" distB="0" distL="0" distR="0" wp14:anchorId="5F8B08C5" wp14:editId="73DC5317">
            <wp:extent cx="4582633" cy="3782395"/>
            <wp:effectExtent l="0" t="0" r="8890" b="8890"/>
            <wp:docPr id="1503" name="Picture 1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vtpgsvms2.bmp"/>
                    <pic:cNvPicPr/>
                  </pic:nvPicPr>
                  <pic:blipFill>
                    <a:blip r:embed="rId712" cstate="print">
                      <a:extLst>
                        <a:ext uri="{28A0092B-C50C-407E-A947-70E740481C1C}">
                          <a14:useLocalDpi xmlns:a14="http://schemas.microsoft.com/office/drawing/2010/main" val="0"/>
                        </a:ext>
                      </a:extLst>
                    </a:blip>
                    <a:stretch>
                      <a:fillRect/>
                    </a:stretch>
                  </pic:blipFill>
                  <pic:spPr>
                    <a:xfrm>
                      <a:off x="0" y="0"/>
                      <a:ext cx="4585744" cy="3784963"/>
                    </a:xfrm>
                    <a:prstGeom prst="rect">
                      <a:avLst/>
                    </a:prstGeom>
                  </pic:spPr>
                </pic:pic>
              </a:graphicData>
            </a:graphic>
          </wp:inline>
        </w:drawing>
      </w:r>
    </w:p>
    <w:p w:rsidR="00143F56" w:rsidRPr="00AA06FC" w:rsidRDefault="00143F56" w:rsidP="00143F56">
      <w:pPr>
        <w:pStyle w:val="Caption"/>
        <w:jc w:val="center"/>
        <w:divId w:val="2000961997"/>
        <w:rPr>
          <w:rFonts w:ascii="Times New Roman" w:hAnsi="Times New Roman"/>
          <w:b w:val="0"/>
          <w:sz w:val="24"/>
          <w:szCs w:val="24"/>
        </w:rPr>
      </w:pPr>
      <w:bookmarkStart w:id="585" w:name="_Toc408845567"/>
      <w:r w:rsidRPr="00AA06FC">
        <w:rPr>
          <w:rFonts w:ascii="Times New Roman" w:hAnsi="Times New Roman"/>
          <w:b w:val="0"/>
          <w:sz w:val="24"/>
          <w:szCs w:val="24"/>
        </w:rPr>
        <w:t xml:space="preserve">Figure </w:t>
      </w:r>
      <w:r w:rsidRPr="00AA06FC">
        <w:rPr>
          <w:rFonts w:ascii="Times New Roman" w:hAnsi="Times New Roman"/>
          <w:b w:val="0"/>
          <w:sz w:val="24"/>
          <w:szCs w:val="24"/>
        </w:rPr>
        <w:fldChar w:fldCharType="begin"/>
      </w:r>
      <w:r w:rsidRPr="00AA06FC">
        <w:rPr>
          <w:rFonts w:ascii="Times New Roman" w:hAnsi="Times New Roman"/>
          <w:b w:val="0"/>
          <w:sz w:val="24"/>
          <w:szCs w:val="24"/>
        </w:rPr>
        <w:instrText xml:space="preserve"> SEQ Figure \* ARABIC </w:instrText>
      </w:r>
      <w:r w:rsidRPr="00AA06FC">
        <w:rPr>
          <w:rFonts w:ascii="Times New Roman" w:hAnsi="Times New Roman"/>
          <w:b w:val="0"/>
          <w:sz w:val="24"/>
          <w:szCs w:val="24"/>
        </w:rPr>
        <w:fldChar w:fldCharType="separate"/>
      </w:r>
      <w:r w:rsidR="00F51F09">
        <w:rPr>
          <w:rFonts w:ascii="Times New Roman" w:hAnsi="Times New Roman"/>
          <w:b w:val="0"/>
          <w:noProof/>
          <w:sz w:val="24"/>
          <w:szCs w:val="24"/>
        </w:rPr>
        <w:t>169</w:t>
      </w:r>
      <w:r w:rsidRPr="00AA06FC">
        <w:rPr>
          <w:rFonts w:ascii="Times New Roman" w:hAnsi="Times New Roman"/>
          <w:b w:val="0"/>
          <w:sz w:val="24"/>
          <w:szCs w:val="24"/>
        </w:rPr>
        <w:fldChar w:fldCharType="end"/>
      </w:r>
      <w:r w:rsidRPr="00AA06FC">
        <w:rPr>
          <w:rFonts w:ascii="Times New Roman" w:hAnsi="Times New Roman"/>
          <w:b w:val="0"/>
          <w:sz w:val="24"/>
          <w:szCs w:val="24"/>
        </w:rPr>
        <w:t xml:space="preserve"> </w:t>
      </w:r>
      <w:r w:rsidR="0009416A">
        <w:rPr>
          <w:rFonts w:ascii="Times New Roman" w:hAnsi="Times New Roman"/>
          <w:b w:val="0"/>
          <w:sz w:val="24"/>
          <w:szCs w:val="24"/>
        </w:rPr>
        <w:t>–</w:t>
      </w:r>
      <w:r w:rsidRPr="00AA06FC">
        <w:rPr>
          <w:rFonts w:ascii="Times New Roman" w:hAnsi="Times New Roman"/>
          <w:b w:val="0"/>
          <w:sz w:val="24"/>
          <w:szCs w:val="24"/>
        </w:rPr>
        <w:t xml:space="preserve"> </w:t>
      </w:r>
      <w:r w:rsidR="0009416A">
        <w:rPr>
          <w:rFonts w:ascii="Times New Roman" w:hAnsi="Times New Roman"/>
          <w:b w:val="0"/>
          <w:sz w:val="24"/>
          <w:szCs w:val="24"/>
        </w:rPr>
        <w:t>PGS VMS2</w:t>
      </w:r>
      <w:r w:rsidRPr="00AA06FC">
        <w:rPr>
          <w:rFonts w:ascii="Times New Roman" w:hAnsi="Times New Roman"/>
          <w:b w:val="0"/>
          <w:sz w:val="24"/>
          <w:szCs w:val="24"/>
        </w:rPr>
        <w:t xml:space="preserve"> control window</w:t>
      </w:r>
      <w:bookmarkEnd w:id="585"/>
    </w:p>
    <w:p w:rsidR="00143F56" w:rsidRDefault="00143F56" w:rsidP="00143F56">
      <w:pPr>
        <w:spacing w:after="0" w:line="240" w:lineRule="auto"/>
        <w:divId w:val="2000961997"/>
        <w:rPr>
          <w:rFonts w:eastAsia="Times New Roman"/>
          <w:b/>
          <w:bCs/>
          <w:lang w:val="en-GB"/>
        </w:rPr>
      </w:pPr>
      <w:r>
        <w:rPr>
          <w:lang w:val="en-GB"/>
        </w:rPr>
        <w:lastRenderedPageBreak/>
        <w:br w:type="page"/>
      </w:r>
    </w:p>
    <w:p w:rsidR="00143F56" w:rsidRDefault="00143F56" w:rsidP="00143F56">
      <w:pPr>
        <w:pStyle w:val="Heading6"/>
        <w:ind w:hanging="1719"/>
        <w:divId w:val="2000961997"/>
      </w:pPr>
      <w:r>
        <w:rPr>
          <w:lang w:val="en-GB"/>
        </w:rPr>
        <w:lastRenderedPageBreak/>
        <w:t>Choose new message from VMS Library</w:t>
      </w:r>
    </w:p>
    <w:p w:rsidR="00143F56" w:rsidRPr="009C62A9" w:rsidRDefault="00143F56" w:rsidP="00143F56">
      <w:pPr>
        <w:pStyle w:val="ListBullet"/>
        <w:tabs>
          <w:tab w:val="left" w:pos="322"/>
          <w:tab w:val="num" w:pos="360"/>
        </w:tabs>
        <w:ind w:left="322" w:hanging="270"/>
        <w:divId w:val="2000961997"/>
      </w:pPr>
      <w:r>
        <w:rPr>
          <w:rFonts w:ascii="Symbol" w:hAnsi="Symbol"/>
        </w:rPr>
        <w:t></w:t>
      </w:r>
      <w:r>
        <w:rPr>
          <w:rFonts w:ascii="Symbol" w:hAnsi="Symbol"/>
        </w:rPr>
        <w:t></w:t>
      </w:r>
      <w:r>
        <w:rPr>
          <w:sz w:val="14"/>
          <w:szCs w:val="14"/>
        </w:rPr>
        <w:t>  </w:t>
      </w:r>
      <w:r>
        <w:t>Click on VMS Library button.</w:t>
      </w:r>
    </w:p>
    <w:p w:rsidR="00143F56" w:rsidRDefault="00143F56" w:rsidP="00143F56">
      <w:pPr>
        <w:pStyle w:val="BodyText"/>
        <w:ind w:left="360"/>
        <w:divId w:val="2000961997"/>
      </w:pPr>
      <w:r>
        <w:rPr>
          <w:lang w:val="en-GB"/>
        </w:rPr>
        <w:t>The VMS Library window appears.</w:t>
      </w:r>
    </w:p>
    <w:p w:rsidR="00143F56" w:rsidRDefault="00143F56" w:rsidP="00143F56">
      <w:pPr>
        <w:pStyle w:val="ListBullet"/>
        <w:tabs>
          <w:tab w:val="left" w:pos="322"/>
          <w:tab w:val="num" w:pos="360"/>
        </w:tabs>
        <w:ind w:left="322" w:hanging="270"/>
        <w:divId w:val="2000961997"/>
      </w:pPr>
      <w:r>
        <w:rPr>
          <w:rFonts w:ascii="Symbol" w:hAnsi="Symbol"/>
        </w:rPr>
        <w:t></w:t>
      </w:r>
      <w:r>
        <w:rPr>
          <w:rFonts w:ascii="Symbol" w:hAnsi="Symbol"/>
        </w:rPr>
        <w:t></w:t>
      </w:r>
      <w:r>
        <w:rPr>
          <w:sz w:val="14"/>
          <w:szCs w:val="14"/>
        </w:rPr>
        <w:t>  </w:t>
      </w:r>
      <w:r>
        <w:t>Click on Expressway dropdown arrow, and click on an expressway name.</w:t>
      </w:r>
    </w:p>
    <w:p w:rsidR="00143F56" w:rsidRDefault="00143F56" w:rsidP="00143F56">
      <w:pPr>
        <w:pStyle w:val="ListBullet"/>
        <w:tabs>
          <w:tab w:val="left" w:pos="322"/>
          <w:tab w:val="num" w:pos="360"/>
        </w:tabs>
        <w:ind w:left="322" w:hanging="270"/>
        <w:divId w:val="2000961997"/>
      </w:pPr>
      <w:r>
        <w:rPr>
          <w:rFonts w:ascii="Symbol" w:hAnsi="Symbol"/>
        </w:rPr>
        <w:t></w:t>
      </w:r>
      <w:r>
        <w:rPr>
          <w:rFonts w:ascii="Symbol" w:hAnsi="Symbol"/>
        </w:rPr>
        <w:t></w:t>
      </w:r>
      <w:r>
        <w:rPr>
          <w:sz w:val="14"/>
          <w:szCs w:val="14"/>
        </w:rPr>
        <w:t>  </w:t>
      </w:r>
      <w:r>
        <w:t>Click on Category dropdown arrow, and click on a category.</w:t>
      </w:r>
    </w:p>
    <w:p w:rsidR="00143F56" w:rsidRDefault="00143F56" w:rsidP="00143F56">
      <w:pPr>
        <w:pStyle w:val="BodyText"/>
        <w:ind w:left="360"/>
        <w:divId w:val="2000961997"/>
      </w:pPr>
      <w:r>
        <w:rPr>
          <w:lang w:val="en-GB"/>
        </w:rPr>
        <w:t>A list of messages for the selected equipment type, expressway and category appears on the right.</w:t>
      </w:r>
    </w:p>
    <w:p w:rsidR="00143F56" w:rsidRDefault="0009416A" w:rsidP="00143F56">
      <w:pPr>
        <w:pStyle w:val="BodyText"/>
        <w:ind w:left="360"/>
        <w:divId w:val="2000961997"/>
      </w:pPr>
      <w:r>
        <w:rPr>
          <w:noProof/>
          <w:lang w:val="en-US" w:eastAsia="en-US"/>
        </w:rPr>
        <w:drawing>
          <wp:inline distT="0" distB="0" distL="0" distR="0">
            <wp:extent cx="5745480" cy="5570855"/>
            <wp:effectExtent l="0" t="0" r="7620" b="0"/>
            <wp:docPr id="1476" name="Picture 1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vtpgslib.bmp"/>
                    <pic:cNvPicPr/>
                  </pic:nvPicPr>
                  <pic:blipFill>
                    <a:blip r:embed="rId713">
                      <a:extLst>
                        <a:ext uri="{28A0092B-C50C-407E-A947-70E740481C1C}">
                          <a14:useLocalDpi xmlns:a14="http://schemas.microsoft.com/office/drawing/2010/main" val="0"/>
                        </a:ext>
                      </a:extLst>
                    </a:blip>
                    <a:stretch>
                      <a:fillRect/>
                    </a:stretch>
                  </pic:blipFill>
                  <pic:spPr>
                    <a:xfrm>
                      <a:off x="0" y="0"/>
                      <a:ext cx="5745480" cy="5570855"/>
                    </a:xfrm>
                    <a:prstGeom prst="rect">
                      <a:avLst/>
                    </a:prstGeom>
                  </pic:spPr>
                </pic:pic>
              </a:graphicData>
            </a:graphic>
          </wp:inline>
        </w:drawing>
      </w:r>
    </w:p>
    <w:p w:rsidR="00143F56" w:rsidRPr="00571B87" w:rsidRDefault="00143F56" w:rsidP="00143F56">
      <w:pPr>
        <w:pStyle w:val="Caption"/>
        <w:jc w:val="center"/>
        <w:divId w:val="2000961997"/>
        <w:rPr>
          <w:rFonts w:ascii="Times New Roman" w:hAnsi="Times New Roman"/>
          <w:b w:val="0"/>
          <w:sz w:val="24"/>
          <w:szCs w:val="24"/>
        </w:rPr>
      </w:pPr>
      <w:bookmarkStart w:id="586" w:name="_Toc408845568"/>
      <w:r w:rsidRPr="00571B87">
        <w:rPr>
          <w:rFonts w:ascii="Times New Roman" w:hAnsi="Times New Roman"/>
          <w:b w:val="0"/>
          <w:sz w:val="24"/>
          <w:szCs w:val="24"/>
        </w:rPr>
        <w:lastRenderedPageBreak/>
        <w:t xml:space="preserve">Figure </w:t>
      </w:r>
      <w:r w:rsidRPr="00571B87">
        <w:rPr>
          <w:rFonts w:ascii="Times New Roman" w:hAnsi="Times New Roman"/>
          <w:b w:val="0"/>
          <w:sz w:val="24"/>
          <w:szCs w:val="24"/>
        </w:rPr>
        <w:fldChar w:fldCharType="begin"/>
      </w:r>
      <w:r w:rsidRPr="00571B87">
        <w:rPr>
          <w:rFonts w:ascii="Times New Roman" w:hAnsi="Times New Roman"/>
          <w:b w:val="0"/>
          <w:sz w:val="24"/>
          <w:szCs w:val="24"/>
        </w:rPr>
        <w:instrText xml:space="preserve"> SEQ Figure \* ARABIC </w:instrText>
      </w:r>
      <w:r w:rsidRPr="00571B87">
        <w:rPr>
          <w:rFonts w:ascii="Times New Roman" w:hAnsi="Times New Roman"/>
          <w:b w:val="0"/>
          <w:sz w:val="24"/>
          <w:szCs w:val="24"/>
        </w:rPr>
        <w:fldChar w:fldCharType="separate"/>
      </w:r>
      <w:r w:rsidR="00F51F09">
        <w:rPr>
          <w:rFonts w:ascii="Times New Roman" w:hAnsi="Times New Roman"/>
          <w:b w:val="0"/>
          <w:noProof/>
          <w:sz w:val="24"/>
          <w:szCs w:val="24"/>
        </w:rPr>
        <w:t>170</w:t>
      </w:r>
      <w:r w:rsidRPr="00571B87">
        <w:rPr>
          <w:rFonts w:ascii="Times New Roman" w:hAnsi="Times New Roman"/>
          <w:b w:val="0"/>
          <w:sz w:val="24"/>
          <w:szCs w:val="24"/>
        </w:rPr>
        <w:fldChar w:fldCharType="end"/>
      </w:r>
      <w:r w:rsidRPr="00571B87">
        <w:rPr>
          <w:rFonts w:ascii="Times New Roman" w:hAnsi="Times New Roman"/>
          <w:b w:val="0"/>
          <w:sz w:val="24"/>
          <w:szCs w:val="24"/>
        </w:rPr>
        <w:t xml:space="preserve"> - </w:t>
      </w:r>
      <w:r w:rsidR="0009416A">
        <w:rPr>
          <w:rFonts w:ascii="Times New Roman" w:hAnsi="Times New Roman"/>
          <w:b w:val="0"/>
          <w:sz w:val="24"/>
          <w:szCs w:val="24"/>
        </w:rPr>
        <w:t>PGS</w:t>
      </w:r>
      <w:r w:rsidRPr="00571B87">
        <w:rPr>
          <w:rFonts w:ascii="Times New Roman" w:hAnsi="Times New Roman"/>
          <w:b w:val="0"/>
          <w:sz w:val="24"/>
          <w:szCs w:val="24"/>
        </w:rPr>
        <w:t xml:space="preserve"> VMS Library Window</w:t>
      </w:r>
      <w:bookmarkEnd w:id="586"/>
    </w:p>
    <w:p w:rsidR="00143F56" w:rsidRDefault="00143F56" w:rsidP="00143F56">
      <w:pPr>
        <w:pStyle w:val="ListBullet"/>
        <w:tabs>
          <w:tab w:val="left" w:pos="322"/>
          <w:tab w:val="num" w:pos="360"/>
        </w:tabs>
        <w:ind w:left="322" w:hanging="270"/>
        <w:divId w:val="2000961997"/>
      </w:pPr>
      <w:r>
        <w:rPr>
          <w:rFonts w:ascii="Symbol" w:hAnsi="Symbol"/>
        </w:rPr>
        <w:t></w:t>
      </w:r>
      <w:r>
        <w:rPr>
          <w:rFonts w:ascii="Symbol" w:hAnsi="Symbol"/>
        </w:rPr>
        <w:t></w:t>
      </w:r>
      <w:r>
        <w:rPr>
          <w:sz w:val="14"/>
          <w:szCs w:val="14"/>
        </w:rPr>
        <w:t>  </w:t>
      </w:r>
      <w:r>
        <w:t>Click on the desired message to select it.</w:t>
      </w:r>
    </w:p>
    <w:p w:rsidR="00143F56" w:rsidRDefault="00143F56" w:rsidP="00143F56">
      <w:pPr>
        <w:pStyle w:val="BodyText"/>
        <w:ind w:left="360"/>
        <w:divId w:val="2000961997"/>
      </w:pPr>
      <w:r>
        <w:rPr>
          <w:lang w:val="en-GB"/>
        </w:rPr>
        <w:t>The selected message will be highlighted in blue background. The current settings for the selected message appear in the Current panel.</w:t>
      </w:r>
    </w:p>
    <w:p w:rsidR="00143F56" w:rsidRDefault="00143F56" w:rsidP="00143F56">
      <w:pPr>
        <w:pStyle w:val="ListBullet"/>
        <w:tabs>
          <w:tab w:val="left" w:pos="322"/>
          <w:tab w:val="num" w:pos="360"/>
        </w:tabs>
        <w:ind w:left="322" w:hanging="270"/>
        <w:divId w:val="2000961997"/>
      </w:pPr>
      <w:r>
        <w:rPr>
          <w:rFonts w:ascii="Symbol" w:hAnsi="Symbol"/>
        </w:rPr>
        <w:t></w:t>
      </w:r>
      <w:r>
        <w:rPr>
          <w:rFonts w:ascii="Symbol" w:hAnsi="Symbol"/>
        </w:rPr>
        <w:t></w:t>
      </w:r>
      <w:r>
        <w:rPr>
          <w:sz w:val="14"/>
          <w:szCs w:val="14"/>
        </w:rPr>
        <w:t>  </w:t>
      </w:r>
      <w:r>
        <w:t>Click on Apply button to use this message as the new message or repeat steps 2 – 5 to choose another message.</w:t>
      </w:r>
    </w:p>
    <w:p w:rsidR="00143F56" w:rsidRDefault="00143F56" w:rsidP="00143F56">
      <w:pPr>
        <w:pStyle w:val="BodyText"/>
        <w:ind w:left="360"/>
        <w:divId w:val="2000961997"/>
      </w:pPr>
      <w:r>
        <w:rPr>
          <w:lang w:val="en-GB"/>
        </w:rPr>
        <w:t>The VMS Library window closes and the selected message settings appear in the New panel.</w:t>
      </w:r>
    </w:p>
    <w:p w:rsidR="00143F56" w:rsidRDefault="00143F56" w:rsidP="00143F56">
      <w:pPr>
        <w:pStyle w:val="ListBullet"/>
        <w:tabs>
          <w:tab w:val="left" w:pos="322"/>
          <w:tab w:val="num" w:pos="360"/>
        </w:tabs>
        <w:ind w:left="322" w:hanging="270"/>
        <w:divId w:val="2000961997"/>
      </w:pPr>
      <w:r>
        <w:rPr>
          <w:rFonts w:ascii="Symbol" w:hAnsi="Symbol"/>
        </w:rPr>
        <w:t></w:t>
      </w:r>
      <w:r>
        <w:rPr>
          <w:rFonts w:ascii="Symbol" w:hAnsi="Symbol"/>
        </w:rPr>
        <w:t></w:t>
      </w:r>
      <w:r>
        <w:rPr>
          <w:sz w:val="14"/>
          <w:szCs w:val="14"/>
        </w:rPr>
        <w:t>  </w:t>
      </w:r>
      <w:r>
        <w:t>In the Brightness panel, click on a setting.</w:t>
      </w:r>
    </w:p>
    <w:p w:rsidR="00143F56" w:rsidRDefault="00143F56" w:rsidP="00143F56">
      <w:pPr>
        <w:pStyle w:val="ListBullet"/>
        <w:tabs>
          <w:tab w:val="left" w:pos="322"/>
          <w:tab w:val="num" w:pos="360"/>
        </w:tabs>
        <w:ind w:left="322" w:hanging="270"/>
        <w:divId w:val="2000961997"/>
      </w:pPr>
      <w:r>
        <w:rPr>
          <w:rFonts w:ascii="Symbol" w:hAnsi="Symbol"/>
        </w:rPr>
        <w:t></w:t>
      </w:r>
      <w:r>
        <w:rPr>
          <w:rFonts w:ascii="Symbol" w:hAnsi="Symbol"/>
        </w:rPr>
        <w:t></w:t>
      </w:r>
      <w:r>
        <w:rPr>
          <w:sz w:val="14"/>
          <w:szCs w:val="14"/>
        </w:rPr>
        <w:t xml:space="preserve">  </w:t>
      </w:r>
      <w:r>
        <w:t>Click on Apply button to activate the new changes to the VMS on site.</w:t>
      </w:r>
    </w:p>
    <w:p w:rsidR="00143F56" w:rsidRDefault="00143F56" w:rsidP="00143F56">
      <w:pPr>
        <w:pStyle w:val="ListBullet"/>
        <w:tabs>
          <w:tab w:val="left" w:pos="322"/>
          <w:tab w:val="num" w:pos="360"/>
        </w:tabs>
        <w:ind w:left="322" w:hanging="270"/>
        <w:divId w:val="2000961997"/>
      </w:pPr>
      <w:r>
        <w:rPr>
          <w:rFonts w:ascii="Symbol" w:hAnsi="Symbol"/>
        </w:rPr>
        <w:t></w:t>
      </w:r>
      <w:r>
        <w:rPr>
          <w:rFonts w:ascii="Symbol" w:hAnsi="Symbol"/>
        </w:rPr>
        <w:t></w:t>
      </w:r>
      <w:r>
        <w:rPr>
          <w:sz w:val="14"/>
          <w:szCs w:val="14"/>
        </w:rPr>
        <w:t> </w:t>
      </w:r>
      <w:r>
        <w:rPr>
          <w:lang w:val="en-GB"/>
        </w:rPr>
        <w:t>Wait for the system to response:</w:t>
      </w:r>
    </w:p>
    <w:p w:rsidR="00143F56" w:rsidRDefault="00143F56" w:rsidP="00143F56">
      <w:pPr>
        <w:pStyle w:val="ListBullet"/>
        <w:tabs>
          <w:tab w:val="left" w:pos="322"/>
          <w:tab w:val="num" w:pos="360"/>
        </w:tabs>
        <w:ind w:left="322" w:hanging="270"/>
        <w:divId w:val="2000961997"/>
      </w:pPr>
      <w:r>
        <w:rPr>
          <w:rFonts w:ascii="Symbol" w:hAnsi="Symbol"/>
        </w:rPr>
        <w:t></w:t>
      </w:r>
      <w:r>
        <w:rPr>
          <w:rFonts w:ascii="Symbol" w:hAnsi="Symbol"/>
        </w:rPr>
        <w:t></w:t>
      </w:r>
      <w:r>
        <w:rPr>
          <w:sz w:val="14"/>
          <w:szCs w:val="14"/>
        </w:rPr>
        <w:t>   </w:t>
      </w:r>
      <w:r>
        <w:t>If the remote control is successful, the response will show “Ok”. This means the message is sent successfully to the site equipment.</w:t>
      </w:r>
    </w:p>
    <w:p w:rsidR="00143F56" w:rsidRDefault="00143F56" w:rsidP="00143F56">
      <w:pPr>
        <w:pStyle w:val="ListBullet"/>
        <w:tabs>
          <w:tab w:val="left" w:pos="322"/>
          <w:tab w:val="num" w:pos="360"/>
        </w:tabs>
        <w:ind w:left="322" w:hanging="270"/>
        <w:divId w:val="2000961997"/>
      </w:pPr>
      <w:r>
        <w:rPr>
          <w:rFonts w:ascii="Symbol" w:hAnsi="Symbol"/>
        </w:rPr>
        <w:t></w:t>
      </w:r>
      <w:r>
        <w:rPr>
          <w:rFonts w:ascii="Symbol" w:hAnsi="Symbol"/>
        </w:rPr>
        <w:t></w:t>
      </w:r>
      <w:r>
        <w:rPr>
          <w:sz w:val="14"/>
          <w:szCs w:val="14"/>
        </w:rPr>
        <w:t>   </w:t>
      </w:r>
      <w:r>
        <w:t>If the system response with a “Time Out” after 30 seconds, you should try again by clicking on Apply button as the site equipment is not responding.</w:t>
      </w:r>
    </w:p>
    <w:p w:rsidR="00143F56" w:rsidRDefault="00143F56" w:rsidP="00143F56">
      <w:pPr>
        <w:pStyle w:val="ListBullet"/>
        <w:tabs>
          <w:tab w:val="left" w:pos="322"/>
          <w:tab w:val="num" w:pos="360"/>
        </w:tabs>
        <w:ind w:left="1042" w:right="720" w:hanging="270"/>
        <w:divId w:val="2000961997"/>
      </w:pPr>
    </w:p>
    <w:p w:rsidR="00143F56" w:rsidRDefault="00143F56" w:rsidP="00143F56">
      <w:pPr>
        <w:pStyle w:val="ListBullet"/>
        <w:tabs>
          <w:tab w:val="left" w:pos="322"/>
          <w:tab w:val="num" w:pos="360"/>
        </w:tabs>
        <w:ind w:left="1042" w:right="720" w:hanging="270"/>
        <w:divId w:val="2000961997"/>
      </w:pPr>
      <w:r w:rsidRPr="00571B87">
        <w:t xml:space="preserve"> </w:t>
      </w:r>
    </w:p>
    <w:p w:rsidR="00143F56" w:rsidRDefault="00143F56" w:rsidP="00143F56">
      <w:pPr>
        <w:spacing w:after="0" w:line="240" w:lineRule="auto"/>
        <w:divId w:val="2000961997"/>
        <w:rPr>
          <w:rFonts w:eastAsia="Times New Roman"/>
          <w:b/>
          <w:bCs/>
        </w:rPr>
      </w:pPr>
      <w:r>
        <w:br w:type="page"/>
      </w:r>
    </w:p>
    <w:p w:rsidR="00143F56" w:rsidRDefault="00143F56" w:rsidP="00143F56">
      <w:pPr>
        <w:pStyle w:val="Heading6"/>
        <w:divId w:val="2000961997"/>
      </w:pPr>
      <w:r>
        <w:rPr>
          <w:lang w:val="en-GB"/>
        </w:rPr>
        <w:lastRenderedPageBreak/>
        <w:t>Set new message using messages in VMS Default Library</w:t>
      </w:r>
    </w:p>
    <w:p w:rsidR="00143F56" w:rsidRPr="009C62A9" w:rsidRDefault="00143F56" w:rsidP="00143F56">
      <w:pPr>
        <w:pStyle w:val="ListBullet"/>
        <w:tabs>
          <w:tab w:val="left" w:pos="322"/>
          <w:tab w:val="num" w:pos="360"/>
        </w:tabs>
        <w:ind w:left="322" w:hanging="270"/>
        <w:divId w:val="2000961997"/>
      </w:pPr>
      <w:r>
        <w:rPr>
          <w:rFonts w:ascii="Symbol" w:hAnsi="Symbol"/>
        </w:rPr>
        <w:t></w:t>
      </w:r>
      <w:r>
        <w:rPr>
          <w:rFonts w:ascii="Symbol" w:hAnsi="Symbol"/>
        </w:rPr>
        <w:t></w:t>
      </w:r>
      <w:r>
        <w:rPr>
          <w:sz w:val="14"/>
          <w:szCs w:val="14"/>
        </w:rPr>
        <w:t xml:space="preserve">   </w:t>
      </w:r>
      <w:r>
        <w:t>Click on Default button.</w:t>
      </w:r>
    </w:p>
    <w:p w:rsidR="00143F56" w:rsidRDefault="00143F56" w:rsidP="00143F56">
      <w:pPr>
        <w:pStyle w:val="BodyText"/>
        <w:ind w:left="360"/>
        <w:divId w:val="2000961997"/>
      </w:pPr>
      <w:r>
        <w:rPr>
          <w:lang w:val="en-GB"/>
        </w:rPr>
        <w:t>The default message (from VMS Default Library) for the selected equipment appears in the New panel.</w:t>
      </w:r>
    </w:p>
    <w:p w:rsidR="00143F56" w:rsidRDefault="00143F56" w:rsidP="00143F56">
      <w:pPr>
        <w:pStyle w:val="ListBullet"/>
        <w:tabs>
          <w:tab w:val="left" w:pos="322"/>
          <w:tab w:val="num" w:pos="360"/>
        </w:tabs>
        <w:ind w:left="322" w:hanging="270"/>
        <w:divId w:val="2000961997"/>
      </w:pPr>
      <w:r>
        <w:rPr>
          <w:rFonts w:ascii="Symbol" w:hAnsi="Symbol"/>
        </w:rPr>
        <w:t></w:t>
      </w:r>
      <w:r>
        <w:rPr>
          <w:rFonts w:ascii="Symbol" w:hAnsi="Symbol"/>
        </w:rPr>
        <w:t></w:t>
      </w:r>
      <w:r>
        <w:rPr>
          <w:sz w:val="14"/>
          <w:szCs w:val="14"/>
        </w:rPr>
        <w:t xml:space="preserve">   </w:t>
      </w:r>
      <w:r>
        <w:t>In the Brightness panel, click on a setting.</w:t>
      </w:r>
    </w:p>
    <w:p w:rsidR="00143F56" w:rsidRDefault="00143F56" w:rsidP="00143F56">
      <w:pPr>
        <w:pStyle w:val="ListBullet"/>
        <w:tabs>
          <w:tab w:val="left" w:pos="322"/>
          <w:tab w:val="num" w:pos="360"/>
        </w:tabs>
        <w:ind w:left="322" w:hanging="270"/>
        <w:divId w:val="2000961997"/>
      </w:pPr>
      <w:r>
        <w:rPr>
          <w:rFonts w:ascii="Symbol" w:hAnsi="Symbol"/>
        </w:rPr>
        <w:t></w:t>
      </w:r>
      <w:r>
        <w:rPr>
          <w:rFonts w:ascii="Symbol" w:hAnsi="Symbol"/>
        </w:rPr>
        <w:t></w:t>
      </w:r>
      <w:r>
        <w:rPr>
          <w:sz w:val="14"/>
          <w:szCs w:val="14"/>
        </w:rPr>
        <w:t xml:space="preserve">   </w:t>
      </w:r>
      <w:r>
        <w:t>Click on Apply button to save the changes.</w:t>
      </w:r>
    </w:p>
    <w:p w:rsidR="0009416A" w:rsidRDefault="0009416A" w:rsidP="00143F56">
      <w:pPr>
        <w:pStyle w:val="ListBullet"/>
        <w:tabs>
          <w:tab w:val="left" w:pos="322"/>
          <w:tab w:val="num" w:pos="360"/>
        </w:tabs>
        <w:ind w:left="322" w:hanging="270"/>
        <w:divId w:val="2000961997"/>
      </w:pPr>
      <w:r>
        <w:rPr>
          <w:noProof/>
          <w:lang w:val="en-US" w:eastAsia="en-US"/>
        </w:rPr>
        <w:drawing>
          <wp:inline distT="0" distB="0" distL="0" distR="0">
            <wp:extent cx="5745480" cy="4699635"/>
            <wp:effectExtent l="0" t="0" r="7620" b="5715"/>
            <wp:docPr id="1504" name="Picture 1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vtpgsdefault.bmp"/>
                    <pic:cNvPicPr/>
                  </pic:nvPicPr>
                  <pic:blipFill>
                    <a:blip r:embed="rId714">
                      <a:extLst>
                        <a:ext uri="{28A0092B-C50C-407E-A947-70E740481C1C}">
                          <a14:useLocalDpi xmlns:a14="http://schemas.microsoft.com/office/drawing/2010/main" val="0"/>
                        </a:ext>
                      </a:extLst>
                    </a:blip>
                    <a:stretch>
                      <a:fillRect/>
                    </a:stretch>
                  </pic:blipFill>
                  <pic:spPr>
                    <a:xfrm>
                      <a:off x="0" y="0"/>
                      <a:ext cx="5745480" cy="4699635"/>
                    </a:xfrm>
                    <a:prstGeom prst="rect">
                      <a:avLst/>
                    </a:prstGeom>
                  </pic:spPr>
                </pic:pic>
              </a:graphicData>
            </a:graphic>
          </wp:inline>
        </w:drawing>
      </w:r>
    </w:p>
    <w:p w:rsidR="00143F56" w:rsidRPr="00571B87" w:rsidRDefault="00143F56" w:rsidP="00143F56">
      <w:pPr>
        <w:pStyle w:val="Caption"/>
        <w:jc w:val="center"/>
        <w:divId w:val="2000961997"/>
        <w:rPr>
          <w:rFonts w:ascii="Times New Roman" w:hAnsi="Times New Roman"/>
          <w:b w:val="0"/>
          <w:sz w:val="24"/>
          <w:szCs w:val="24"/>
        </w:rPr>
      </w:pPr>
      <w:bookmarkStart w:id="587" w:name="_Toc408845569"/>
      <w:r w:rsidRPr="00571B87">
        <w:rPr>
          <w:rFonts w:ascii="Times New Roman" w:hAnsi="Times New Roman"/>
          <w:b w:val="0"/>
          <w:sz w:val="24"/>
          <w:szCs w:val="24"/>
        </w:rPr>
        <w:t xml:space="preserve">Figure </w:t>
      </w:r>
      <w:r w:rsidRPr="00571B87">
        <w:rPr>
          <w:rFonts w:ascii="Times New Roman" w:hAnsi="Times New Roman"/>
          <w:b w:val="0"/>
          <w:sz w:val="24"/>
          <w:szCs w:val="24"/>
        </w:rPr>
        <w:fldChar w:fldCharType="begin"/>
      </w:r>
      <w:r w:rsidRPr="00571B87">
        <w:rPr>
          <w:rFonts w:ascii="Times New Roman" w:hAnsi="Times New Roman"/>
          <w:b w:val="0"/>
          <w:sz w:val="24"/>
          <w:szCs w:val="24"/>
        </w:rPr>
        <w:instrText xml:space="preserve"> SEQ Figure \* ARABIC </w:instrText>
      </w:r>
      <w:r w:rsidRPr="00571B87">
        <w:rPr>
          <w:rFonts w:ascii="Times New Roman" w:hAnsi="Times New Roman"/>
          <w:b w:val="0"/>
          <w:sz w:val="24"/>
          <w:szCs w:val="24"/>
        </w:rPr>
        <w:fldChar w:fldCharType="separate"/>
      </w:r>
      <w:r w:rsidR="00F51F09">
        <w:rPr>
          <w:rFonts w:ascii="Times New Roman" w:hAnsi="Times New Roman"/>
          <w:b w:val="0"/>
          <w:noProof/>
          <w:sz w:val="24"/>
          <w:szCs w:val="24"/>
        </w:rPr>
        <w:t>171</w:t>
      </w:r>
      <w:r w:rsidRPr="00571B87">
        <w:rPr>
          <w:rFonts w:ascii="Times New Roman" w:hAnsi="Times New Roman"/>
          <w:b w:val="0"/>
          <w:sz w:val="24"/>
          <w:szCs w:val="24"/>
        </w:rPr>
        <w:fldChar w:fldCharType="end"/>
      </w:r>
      <w:r w:rsidRPr="00571B87">
        <w:rPr>
          <w:rFonts w:ascii="Times New Roman" w:hAnsi="Times New Roman"/>
          <w:b w:val="0"/>
          <w:sz w:val="24"/>
          <w:szCs w:val="24"/>
        </w:rPr>
        <w:t xml:space="preserve"> - </w:t>
      </w:r>
      <w:r w:rsidR="0009416A">
        <w:rPr>
          <w:rFonts w:ascii="Times New Roman" w:hAnsi="Times New Roman"/>
          <w:b w:val="0"/>
          <w:sz w:val="24"/>
          <w:szCs w:val="24"/>
        </w:rPr>
        <w:t>PGS</w:t>
      </w:r>
      <w:r w:rsidRPr="00571B87">
        <w:rPr>
          <w:rFonts w:ascii="Times New Roman" w:hAnsi="Times New Roman"/>
          <w:b w:val="0"/>
          <w:sz w:val="24"/>
          <w:szCs w:val="24"/>
        </w:rPr>
        <w:t xml:space="preserve"> VMS New Message Setting Window</w:t>
      </w:r>
      <w:bookmarkEnd w:id="587"/>
    </w:p>
    <w:p w:rsidR="00143F56" w:rsidRPr="009C62A9" w:rsidRDefault="00143F56" w:rsidP="00143F56">
      <w:pPr>
        <w:pStyle w:val="NormalWeb"/>
        <w:jc w:val="center"/>
        <w:divId w:val="2000961997"/>
      </w:pPr>
      <w:r>
        <w:t> </w:t>
      </w:r>
    </w:p>
    <w:p w:rsidR="00143F56" w:rsidRPr="009C62A9" w:rsidRDefault="00143F56" w:rsidP="00143F56">
      <w:pPr>
        <w:pStyle w:val="NormalWeb"/>
        <w:divId w:val="2000961997"/>
      </w:pPr>
      <w:r>
        <w:t> </w:t>
      </w:r>
    </w:p>
    <w:p w:rsidR="00143F56" w:rsidRDefault="00143F56" w:rsidP="00143F56">
      <w:pPr>
        <w:pStyle w:val="ListNumber"/>
        <w:tabs>
          <w:tab w:val="left" w:pos="720"/>
        </w:tabs>
        <w:divId w:val="2000961997"/>
      </w:pPr>
      <w:r>
        <w:lastRenderedPageBreak/>
        <w:t xml:space="preserve">            </w:t>
      </w:r>
    </w:p>
    <w:p w:rsidR="00143F56" w:rsidRDefault="00143F56" w:rsidP="00143F56">
      <w:pPr>
        <w:spacing w:after="0" w:line="240" w:lineRule="auto"/>
        <w:divId w:val="2000961997"/>
        <w:rPr>
          <w:rFonts w:eastAsia="Times New Roman"/>
          <w:b/>
          <w:bCs/>
        </w:rPr>
      </w:pPr>
      <w:r>
        <w:br w:type="page"/>
      </w:r>
    </w:p>
    <w:p w:rsidR="00143F56" w:rsidRDefault="00143F56" w:rsidP="00143F56">
      <w:pPr>
        <w:pStyle w:val="Heading6"/>
        <w:divId w:val="2000961997"/>
      </w:pPr>
      <w:r>
        <w:rPr>
          <w:lang w:val="en-GB"/>
        </w:rPr>
        <w:lastRenderedPageBreak/>
        <w:t>View GIS</w:t>
      </w:r>
    </w:p>
    <w:p w:rsidR="00143F56" w:rsidRPr="009C62A9" w:rsidRDefault="00143F56" w:rsidP="00143F56">
      <w:pPr>
        <w:pStyle w:val="ListNumber"/>
        <w:divId w:val="2000961997"/>
      </w:pPr>
      <w:r>
        <w:t>Click on View GIS button.</w:t>
      </w:r>
    </w:p>
    <w:p w:rsidR="00143F56" w:rsidRDefault="00143F56" w:rsidP="00143F56">
      <w:pPr>
        <w:pStyle w:val="BodyText"/>
        <w:ind w:left="360"/>
        <w:divId w:val="2000961997"/>
        <w:rPr>
          <w:lang w:val="en-GB"/>
        </w:rPr>
      </w:pPr>
      <w:r>
        <w:rPr>
          <w:lang w:val="en-GB"/>
        </w:rPr>
        <w:t>The GIS changes its view and the equipment is highlighted.</w:t>
      </w:r>
    </w:p>
    <w:p w:rsidR="006B209E" w:rsidRDefault="006B209E" w:rsidP="006B209E">
      <w:pPr>
        <w:pStyle w:val="BodyText"/>
        <w:ind w:left="360"/>
        <w:jc w:val="center"/>
        <w:divId w:val="2000961997"/>
      </w:pPr>
      <w:r>
        <w:rPr>
          <w:noProof/>
          <w:lang w:val="en-US" w:eastAsia="en-US"/>
        </w:rPr>
        <w:drawing>
          <wp:inline distT="0" distB="0" distL="0" distR="0">
            <wp:extent cx="2842260" cy="2720340"/>
            <wp:effectExtent l="0" t="0" r="0" b="3810"/>
            <wp:docPr id="51204" name="Picture 51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gsgis.JPG"/>
                    <pic:cNvPicPr/>
                  </pic:nvPicPr>
                  <pic:blipFill>
                    <a:blip r:embed="rId715">
                      <a:extLst>
                        <a:ext uri="{28A0092B-C50C-407E-A947-70E740481C1C}">
                          <a14:useLocalDpi xmlns:a14="http://schemas.microsoft.com/office/drawing/2010/main" val="0"/>
                        </a:ext>
                      </a:extLst>
                    </a:blip>
                    <a:stretch>
                      <a:fillRect/>
                    </a:stretch>
                  </pic:blipFill>
                  <pic:spPr>
                    <a:xfrm>
                      <a:off x="0" y="0"/>
                      <a:ext cx="2842260" cy="2720340"/>
                    </a:xfrm>
                    <a:prstGeom prst="rect">
                      <a:avLst/>
                    </a:prstGeom>
                  </pic:spPr>
                </pic:pic>
              </a:graphicData>
            </a:graphic>
          </wp:inline>
        </w:drawing>
      </w:r>
    </w:p>
    <w:p w:rsidR="00143F56" w:rsidRPr="00571B87" w:rsidRDefault="00143F56" w:rsidP="00143F56">
      <w:pPr>
        <w:pStyle w:val="Caption"/>
        <w:jc w:val="center"/>
        <w:divId w:val="2000961997"/>
        <w:rPr>
          <w:rFonts w:ascii="Times New Roman" w:eastAsia="Times New Roman" w:hAnsi="Times New Roman"/>
          <w:b w:val="0"/>
          <w:sz w:val="24"/>
          <w:szCs w:val="24"/>
        </w:rPr>
      </w:pPr>
      <w:bookmarkStart w:id="588" w:name="_Toc408845570"/>
      <w:r w:rsidRPr="00571B87">
        <w:rPr>
          <w:rFonts w:ascii="Times New Roman" w:hAnsi="Times New Roman"/>
          <w:b w:val="0"/>
          <w:sz w:val="24"/>
          <w:szCs w:val="24"/>
        </w:rPr>
        <w:t xml:space="preserve">Figure </w:t>
      </w:r>
      <w:r w:rsidRPr="00571B87">
        <w:rPr>
          <w:rFonts w:ascii="Times New Roman" w:hAnsi="Times New Roman"/>
          <w:b w:val="0"/>
          <w:sz w:val="24"/>
          <w:szCs w:val="24"/>
        </w:rPr>
        <w:fldChar w:fldCharType="begin"/>
      </w:r>
      <w:r w:rsidRPr="00571B87">
        <w:rPr>
          <w:rFonts w:ascii="Times New Roman" w:hAnsi="Times New Roman"/>
          <w:b w:val="0"/>
          <w:sz w:val="24"/>
          <w:szCs w:val="24"/>
        </w:rPr>
        <w:instrText xml:space="preserve"> SEQ Figure \* ARABIC </w:instrText>
      </w:r>
      <w:r w:rsidRPr="00571B87">
        <w:rPr>
          <w:rFonts w:ascii="Times New Roman" w:hAnsi="Times New Roman"/>
          <w:b w:val="0"/>
          <w:sz w:val="24"/>
          <w:szCs w:val="24"/>
        </w:rPr>
        <w:fldChar w:fldCharType="separate"/>
      </w:r>
      <w:r w:rsidR="00F51F09">
        <w:rPr>
          <w:rFonts w:ascii="Times New Roman" w:hAnsi="Times New Roman"/>
          <w:b w:val="0"/>
          <w:noProof/>
          <w:sz w:val="24"/>
          <w:szCs w:val="24"/>
        </w:rPr>
        <w:t>172</w:t>
      </w:r>
      <w:r w:rsidRPr="00571B87">
        <w:rPr>
          <w:rFonts w:ascii="Times New Roman" w:hAnsi="Times New Roman"/>
          <w:b w:val="0"/>
          <w:sz w:val="24"/>
          <w:szCs w:val="24"/>
        </w:rPr>
        <w:fldChar w:fldCharType="end"/>
      </w:r>
      <w:r w:rsidRPr="00571B87">
        <w:rPr>
          <w:rFonts w:ascii="Times New Roman" w:hAnsi="Times New Roman"/>
          <w:b w:val="0"/>
          <w:sz w:val="24"/>
          <w:szCs w:val="24"/>
        </w:rPr>
        <w:t xml:space="preserve"> - View </w:t>
      </w:r>
      <w:r w:rsidR="006B209E">
        <w:rPr>
          <w:rFonts w:ascii="Times New Roman" w:hAnsi="Times New Roman"/>
          <w:b w:val="0"/>
          <w:sz w:val="24"/>
          <w:szCs w:val="24"/>
        </w:rPr>
        <w:t xml:space="preserve">PGS </w:t>
      </w:r>
      <w:r w:rsidRPr="00571B87">
        <w:rPr>
          <w:rFonts w:ascii="Times New Roman" w:hAnsi="Times New Roman"/>
          <w:b w:val="0"/>
          <w:sz w:val="24"/>
          <w:szCs w:val="24"/>
        </w:rPr>
        <w:t>VMS</w:t>
      </w:r>
      <w:r w:rsidR="006B209E">
        <w:rPr>
          <w:rFonts w:ascii="Times New Roman" w:hAnsi="Times New Roman"/>
          <w:b w:val="0"/>
          <w:sz w:val="24"/>
          <w:szCs w:val="24"/>
        </w:rPr>
        <w:t>2</w:t>
      </w:r>
      <w:r w:rsidRPr="00571B87">
        <w:rPr>
          <w:rFonts w:ascii="Times New Roman" w:hAnsi="Times New Roman"/>
          <w:b w:val="0"/>
          <w:sz w:val="24"/>
          <w:szCs w:val="24"/>
        </w:rPr>
        <w:t xml:space="preserve"> on GIS</w:t>
      </w:r>
      <w:bookmarkEnd w:id="588"/>
    </w:p>
    <w:p w:rsidR="00143F56" w:rsidRDefault="00143F56" w:rsidP="00143F56">
      <w:pPr>
        <w:pStyle w:val="ListBullet"/>
        <w:tabs>
          <w:tab w:val="left" w:pos="322"/>
          <w:tab w:val="num" w:pos="360"/>
        </w:tabs>
        <w:ind w:left="322" w:hanging="270"/>
        <w:divId w:val="2000961997"/>
      </w:pPr>
      <w:r>
        <w:br w:type="page"/>
      </w:r>
    </w:p>
    <w:p w:rsidR="00BC29F9" w:rsidRDefault="00335711" w:rsidP="00335711">
      <w:pPr>
        <w:pStyle w:val="Heading4"/>
        <w:divId w:val="2000961997"/>
      </w:pPr>
      <w:r>
        <w:lastRenderedPageBreak/>
        <w:t>Monitor</w:t>
      </w:r>
    </w:p>
    <w:tbl>
      <w:tblPr>
        <w:tblW w:w="0" w:type="auto"/>
        <w:tblInd w:w="648" w:type="dxa"/>
        <w:tblBorders>
          <w:top w:val="single" w:sz="4" w:space="0" w:color="808080"/>
          <w:left w:val="single" w:sz="4" w:space="0" w:color="808080"/>
          <w:bottom w:val="single" w:sz="4" w:space="0" w:color="808080"/>
          <w:right w:val="single" w:sz="4" w:space="0" w:color="808080"/>
        </w:tblBorders>
        <w:tblLook w:val="04A0" w:firstRow="1" w:lastRow="0" w:firstColumn="1" w:lastColumn="0" w:noHBand="0" w:noVBand="1"/>
      </w:tblPr>
      <w:tblGrid>
        <w:gridCol w:w="843"/>
        <w:gridCol w:w="1527"/>
        <w:gridCol w:w="835"/>
        <w:gridCol w:w="1172"/>
        <w:gridCol w:w="2009"/>
        <w:gridCol w:w="1182"/>
        <w:gridCol w:w="1048"/>
      </w:tblGrid>
      <w:tr w:rsidR="00335711" w:rsidRPr="009C62A9" w:rsidTr="00335711">
        <w:trPr>
          <w:divId w:val="2000961997"/>
          <w:trHeight w:hRule="exact" w:val="270"/>
        </w:trPr>
        <w:tc>
          <w:tcPr>
            <w:tcW w:w="6604" w:type="dxa"/>
            <w:gridSpan w:val="5"/>
            <w:tcBorders>
              <w:top w:val="single" w:sz="4" w:space="0" w:color="808080"/>
              <w:left w:val="single" w:sz="4" w:space="0" w:color="808080"/>
              <w:bottom w:val="single" w:sz="4" w:space="0" w:color="808080"/>
              <w:right w:val="single" w:sz="4" w:space="0" w:color="808080"/>
            </w:tcBorders>
            <w:shd w:val="clear" w:color="auto" w:fill="D7EBFF"/>
            <w:hideMark/>
          </w:tcPr>
          <w:p w:rsidR="00335711" w:rsidRPr="009C62A9" w:rsidRDefault="00335711" w:rsidP="00AF2B41">
            <w:pPr>
              <w:pStyle w:val="BodyText"/>
              <w:jc w:val="center"/>
            </w:pPr>
            <w:r w:rsidRPr="009C62A9">
              <w:rPr>
                <w:b/>
                <w:bCs/>
                <w:lang w:val="en-GB"/>
              </w:rPr>
              <w:t xml:space="preserve">User profile </w:t>
            </w:r>
          </w:p>
        </w:tc>
        <w:tc>
          <w:tcPr>
            <w:tcW w:w="2306" w:type="dxa"/>
            <w:gridSpan w:val="2"/>
            <w:tcBorders>
              <w:top w:val="single" w:sz="4" w:space="0" w:color="808080"/>
              <w:left w:val="single" w:sz="4" w:space="0" w:color="808080"/>
              <w:bottom w:val="single" w:sz="4" w:space="0" w:color="808080"/>
              <w:right w:val="single" w:sz="4" w:space="0" w:color="808080"/>
            </w:tcBorders>
            <w:shd w:val="clear" w:color="auto" w:fill="D7EBFF"/>
            <w:hideMark/>
          </w:tcPr>
          <w:p w:rsidR="00335711" w:rsidRPr="009C62A9" w:rsidRDefault="00335711" w:rsidP="00AF2B41">
            <w:pPr>
              <w:pStyle w:val="BodyText"/>
              <w:spacing w:line="-270" w:lineRule="auto"/>
              <w:jc w:val="center"/>
            </w:pPr>
            <w:r w:rsidRPr="009C62A9">
              <w:rPr>
                <w:b/>
                <w:bCs/>
                <w:lang w:val="en-GB"/>
              </w:rPr>
              <w:t xml:space="preserve">Operation mode </w:t>
            </w:r>
          </w:p>
        </w:tc>
      </w:tr>
      <w:tr w:rsidR="00335711" w:rsidRPr="009C62A9" w:rsidTr="00335711">
        <w:trPr>
          <w:divId w:val="2000961997"/>
          <w:trHeight w:hRule="exact" w:val="270"/>
        </w:trPr>
        <w:tc>
          <w:tcPr>
            <w:tcW w:w="870" w:type="dxa"/>
            <w:tcBorders>
              <w:top w:val="single" w:sz="4" w:space="0" w:color="808080"/>
              <w:left w:val="single" w:sz="4" w:space="0" w:color="808080"/>
              <w:bottom w:val="single" w:sz="4" w:space="0" w:color="808080"/>
              <w:right w:val="single" w:sz="4" w:space="0" w:color="808080"/>
            </w:tcBorders>
            <w:hideMark/>
          </w:tcPr>
          <w:p w:rsidR="00335711" w:rsidRPr="009C62A9" w:rsidRDefault="00335711" w:rsidP="00AF2B41">
            <w:pPr>
              <w:pStyle w:val="BodyText"/>
              <w:jc w:val="center"/>
            </w:pPr>
            <w:r w:rsidRPr="009C62A9">
              <w:rPr>
                <w:lang w:val="en-GB"/>
              </w:rPr>
              <w:t>DO</w:t>
            </w:r>
          </w:p>
        </w:tc>
        <w:tc>
          <w:tcPr>
            <w:tcW w:w="1571" w:type="dxa"/>
            <w:tcBorders>
              <w:top w:val="single" w:sz="4" w:space="0" w:color="808080"/>
              <w:left w:val="single" w:sz="4" w:space="0" w:color="808080"/>
              <w:bottom w:val="single" w:sz="4" w:space="0" w:color="808080"/>
              <w:right w:val="single" w:sz="4" w:space="0" w:color="808080"/>
            </w:tcBorders>
            <w:hideMark/>
          </w:tcPr>
          <w:p w:rsidR="00335711" w:rsidRPr="009C62A9" w:rsidRDefault="00335711" w:rsidP="00AF2B41">
            <w:pPr>
              <w:pStyle w:val="BodyText"/>
              <w:spacing w:line="-270" w:lineRule="auto"/>
              <w:jc w:val="center"/>
            </w:pPr>
            <w:r w:rsidRPr="009C62A9">
              <w:rPr>
                <w:lang w:val="en-GB"/>
              </w:rPr>
              <w:t>Operator</w:t>
            </w:r>
          </w:p>
        </w:tc>
        <w:tc>
          <w:tcPr>
            <w:tcW w:w="867" w:type="dxa"/>
            <w:tcBorders>
              <w:top w:val="single" w:sz="4" w:space="0" w:color="808080"/>
              <w:left w:val="single" w:sz="4" w:space="0" w:color="808080"/>
              <w:bottom w:val="single" w:sz="4" w:space="0" w:color="808080"/>
              <w:right w:val="single" w:sz="4" w:space="0" w:color="808080"/>
            </w:tcBorders>
            <w:hideMark/>
          </w:tcPr>
          <w:p w:rsidR="00335711" w:rsidRPr="009C62A9" w:rsidRDefault="00335711" w:rsidP="00AF2B41">
            <w:pPr>
              <w:pStyle w:val="BodyText"/>
              <w:spacing w:line="-270" w:lineRule="auto"/>
              <w:jc w:val="center"/>
            </w:pPr>
            <w:r w:rsidRPr="009C62A9">
              <w:rPr>
                <w:lang w:val="en-GB"/>
              </w:rPr>
              <w:t>FC</w:t>
            </w:r>
          </w:p>
        </w:tc>
        <w:tc>
          <w:tcPr>
            <w:tcW w:w="1214" w:type="dxa"/>
            <w:tcBorders>
              <w:top w:val="single" w:sz="4" w:space="0" w:color="808080"/>
              <w:left w:val="single" w:sz="4" w:space="0" w:color="808080"/>
              <w:bottom w:val="single" w:sz="4" w:space="0" w:color="808080"/>
              <w:right w:val="single" w:sz="4" w:space="0" w:color="808080"/>
            </w:tcBorders>
            <w:hideMark/>
          </w:tcPr>
          <w:p w:rsidR="00335711" w:rsidRPr="009C62A9" w:rsidRDefault="00335711" w:rsidP="00AF2B41">
            <w:pPr>
              <w:pStyle w:val="BodyText"/>
              <w:spacing w:line="-270" w:lineRule="auto"/>
              <w:jc w:val="center"/>
            </w:pPr>
            <w:r w:rsidRPr="009C62A9">
              <w:rPr>
                <w:lang w:val="en-GB"/>
              </w:rPr>
              <w:t>ITSC</w:t>
            </w:r>
          </w:p>
        </w:tc>
        <w:tc>
          <w:tcPr>
            <w:tcW w:w="2082" w:type="dxa"/>
            <w:tcBorders>
              <w:top w:val="single" w:sz="4" w:space="0" w:color="808080"/>
              <w:left w:val="single" w:sz="4" w:space="0" w:color="808080"/>
              <w:bottom w:val="single" w:sz="4" w:space="0" w:color="808080"/>
              <w:right w:val="single" w:sz="4" w:space="0" w:color="808080"/>
            </w:tcBorders>
            <w:hideMark/>
          </w:tcPr>
          <w:p w:rsidR="00335711" w:rsidRPr="009C62A9" w:rsidRDefault="00335711" w:rsidP="00AF2B41">
            <w:pPr>
              <w:pStyle w:val="BodyText"/>
              <w:spacing w:line="-270" w:lineRule="auto"/>
              <w:jc w:val="center"/>
            </w:pPr>
            <w:r w:rsidRPr="009C62A9">
              <w:rPr>
                <w:lang w:val="en-GB"/>
              </w:rPr>
              <w:t>Supervisor</w:t>
            </w:r>
          </w:p>
        </w:tc>
        <w:tc>
          <w:tcPr>
            <w:tcW w:w="1226" w:type="dxa"/>
            <w:tcBorders>
              <w:top w:val="single" w:sz="4" w:space="0" w:color="808080"/>
              <w:left w:val="single" w:sz="4" w:space="0" w:color="808080"/>
              <w:bottom w:val="single" w:sz="4" w:space="0" w:color="808080"/>
              <w:right w:val="single" w:sz="4" w:space="0" w:color="808080"/>
            </w:tcBorders>
            <w:hideMark/>
          </w:tcPr>
          <w:p w:rsidR="00335711" w:rsidRPr="009C62A9" w:rsidRDefault="00335711" w:rsidP="00AF2B41">
            <w:pPr>
              <w:pStyle w:val="BodyText"/>
              <w:spacing w:line="-270" w:lineRule="auto"/>
              <w:jc w:val="center"/>
            </w:pPr>
            <w:r w:rsidRPr="009C62A9">
              <w:rPr>
                <w:lang w:val="en-GB"/>
              </w:rPr>
              <w:t>PCM</w:t>
            </w:r>
          </w:p>
        </w:tc>
        <w:tc>
          <w:tcPr>
            <w:tcW w:w="1080" w:type="dxa"/>
            <w:tcBorders>
              <w:top w:val="single" w:sz="4" w:space="0" w:color="808080"/>
              <w:left w:val="single" w:sz="4" w:space="0" w:color="808080"/>
              <w:bottom w:val="single" w:sz="4" w:space="0" w:color="808080"/>
              <w:right w:val="single" w:sz="4" w:space="0" w:color="808080"/>
            </w:tcBorders>
            <w:hideMark/>
          </w:tcPr>
          <w:p w:rsidR="00335711" w:rsidRPr="009C62A9" w:rsidRDefault="00335711" w:rsidP="00AF2B41">
            <w:pPr>
              <w:pStyle w:val="BodyText"/>
              <w:spacing w:line="-270" w:lineRule="auto"/>
              <w:jc w:val="center"/>
            </w:pPr>
            <w:r w:rsidRPr="009C62A9">
              <w:rPr>
                <w:lang w:val="en-GB"/>
              </w:rPr>
              <w:t>FCM</w:t>
            </w:r>
          </w:p>
        </w:tc>
      </w:tr>
      <w:tr w:rsidR="00335711" w:rsidRPr="009C62A9" w:rsidTr="00335711">
        <w:trPr>
          <w:divId w:val="2000961997"/>
          <w:trHeight w:hRule="exact" w:val="270"/>
        </w:trPr>
        <w:tc>
          <w:tcPr>
            <w:tcW w:w="870" w:type="dxa"/>
            <w:tcBorders>
              <w:top w:val="single" w:sz="4" w:space="0" w:color="808080"/>
              <w:left w:val="single" w:sz="4" w:space="0" w:color="808080"/>
              <w:bottom w:val="single" w:sz="4" w:space="0" w:color="808080"/>
              <w:right w:val="single" w:sz="4" w:space="0" w:color="808080"/>
            </w:tcBorders>
            <w:shd w:val="clear" w:color="auto" w:fill="333399"/>
            <w:hideMark/>
          </w:tcPr>
          <w:p w:rsidR="00335711" w:rsidRPr="009C62A9" w:rsidRDefault="00335711" w:rsidP="00AF2B41">
            <w:pPr>
              <w:pStyle w:val="BodyText"/>
              <w:jc w:val="center"/>
            </w:pPr>
            <w:r w:rsidRPr="009C62A9">
              <w:rPr>
                <w:rFonts w:ascii="Arial" w:hAnsi="Arial"/>
                <w:color w:val="FFFFFF"/>
                <w:lang w:val="en-GB"/>
              </w:rPr>
              <w:sym w:font="Wingdings" w:char="F0FC"/>
            </w:r>
          </w:p>
        </w:tc>
        <w:tc>
          <w:tcPr>
            <w:tcW w:w="1571" w:type="dxa"/>
            <w:tcBorders>
              <w:top w:val="single" w:sz="4" w:space="0" w:color="808080"/>
              <w:left w:val="single" w:sz="4" w:space="0" w:color="808080"/>
              <w:bottom w:val="single" w:sz="4" w:space="0" w:color="808080"/>
              <w:right w:val="single" w:sz="4" w:space="0" w:color="808080"/>
            </w:tcBorders>
            <w:shd w:val="clear" w:color="auto" w:fill="333399"/>
            <w:hideMark/>
          </w:tcPr>
          <w:p w:rsidR="00335711" w:rsidRPr="009C62A9" w:rsidRDefault="00335711" w:rsidP="00AF2B41">
            <w:pPr>
              <w:pStyle w:val="BodyText"/>
              <w:spacing w:line="-270" w:lineRule="auto"/>
              <w:jc w:val="center"/>
            </w:pPr>
            <w:r w:rsidRPr="009C62A9">
              <w:rPr>
                <w:rFonts w:ascii="Arial" w:hAnsi="Arial"/>
                <w:color w:val="FFFFFF"/>
                <w:lang w:val="en-GB"/>
              </w:rPr>
              <w:sym w:font="Wingdings" w:char="F0FC"/>
            </w:r>
            <w:r w:rsidRPr="009C62A9">
              <w:rPr>
                <w:color w:val="FFFFFF"/>
                <w:lang w:val="en-GB"/>
              </w:rPr>
              <w:t xml:space="preserve"> *</w:t>
            </w:r>
          </w:p>
        </w:tc>
        <w:tc>
          <w:tcPr>
            <w:tcW w:w="867" w:type="dxa"/>
            <w:tcBorders>
              <w:top w:val="single" w:sz="4" w:space="0" w:color="808080"/>
              <w:left w:val="single" w:sz="4" w:space="0" w:color="808080"/>
              <w:bottom w:val="single" w:sz="4" w:space="0" w:color="808080"/>
              <w:right w:val="single" w:sz="4" w:space="0" w:color="808080"/>
            </w:tcBorders>
            <w:shd w:val="clear" w:color="auto" w:fill="333399"/>
            <w:hideMark/>
          </w:tcPr>
          <w:p w:rsidR="00335711" w:rsidRPr="009C62A9" w:rsidRDefault="00335711" w:rsidP="00AF2B41">
            <w:pPr>
              <w:pStyle w:val="BodyText"/>
              <w:spacing w:line="-270" w:lineRule="auto"/>
              <w:jc w:val="center"/>
            </w:pPr>
            <w:r w:rsidRPr="009C62A9">
              <w:rPr>
                <w:rFonts w:ascii="Arial" w:hAnsi="Arial"/>
                <w:color w:val="FFFFFF"/>
                <w:lang w:val="en-GB"/>
              </w:rPr>
              <w:sym w:font="Wingdings" w:char="F0FC"/>
            </w:r>
            <w:r w:rsidRPr="009C62A9">
              <w:rPr>
                <w:color w:val="FFFFFF"/>
                <w:lang w:val="en-GB"/>
              </w:rPr>
              <w:t xml:space="preserve"> **</w:t>
            </w:r>
          </w:p>
        </w:tc>
        <w:tc>
          <w:tcPr>
            <w:tcW w:w="1214" w:type="dxa"/>
            <w:tcBorders>
              <w:top w:val="single" w:sz="4" w:space="0" w:color="808080"/>
              <w:left w:val="single" w:sz="4" w:space="0" w:color="808080"/>
              <w:bottom w:val="single" w:sz="4" w:space="0" w:color="808080"/>
              <w:right w:val="single" w:sz="4" w:space="0" w:color="808080"/>
            </w:tcBorders>
            <w:shd w:val="clear" w:color="auto" w:fill="333399"/>
            <w:hideMark/>
          </w:tcPr>
          <w:p w:rsidR="00335711" w:rsidRPr="009C62A9" w:rsidRDefault="00335711" w:rsidP="00AF2B41">
            <w:pPr>
              <w:pStyle w:val="BodyText"/>
              <w:spacing w:line="-270" w:lineRule="auto"/>
              <w:jc w:val="center"/>
            </w:pPr>
            <w:r w:rsidRPr="009C62A9">
              <w:rPr>
                <w:rFonts w:ascii="Arial" w:hAnsi="Arial"/>
                <w:color w:val="FFFFFF"/>
                <w:lang w:val="en-GB"/>
              </w:rPr>
              <w:sym w:font="Wingdings" w:char="F0FC"/>
            </w:r>
          </w:p>
        </w:tc>
        <w:tc>
          <w:tcPr>
            <w:tcW w:w="2082" w:type="dxa"/>
            <w:tcBorders>
              <w:top w:val="single" w:sz="4" w:space="0" w:color="808080"/>
              <w:left w:val="single" w:sz="4" w:space="0" w:color="808080"/>
              <w:bottom w:val="single" w:sz="4" w:space="0" w:color="808080"/>
              <w:right w:val="single" w:sz="4" w:space="0" w:color="808080"/>
            </w:tcBorders>
            <w:shd w:val="clear" w:color="auto" w:fill="333399"/>
            <w:hideMark/>
          </w:tcPr>
          <w:p w:rsidR="00335711" w:rsidRPr="009C62A9" w:rsidRDefault="00335711" w:rsidP="00AF2B41">
            <w:pPr>
              <w:pStyle w:val="BodyText"/>
              <w:spacing w:line="-270" w:lineRule="auto"/>
              <w:jc w:val="center"/>
            </w:pPr>
            <w:r w:rsidRPr="009C62A9">
              <w:rPr>
                <w:rFonts w:ascii="Arial" w:hAnsi="Arial"/>
                <w:color w:val="FFFFFF"/>
                <w:lang w:val="en-GB"/>
              </w:rPr>
              <w:sym w:font="Wingdings" w:char="F0FC"/>
            </w:r>
          </w:p>
        </w:tc>
        <w:tc>
          <w:tcPr>
            <w:tcW w:w="1226" w:type="dxa"/>
            <w:tcBorders>
              <w:top w:val="single" w:sz="4" w:space="0" w:color="808080"/>
              <w:left w:val="single" w:sz="4" w:space="0" w:color="808080"/>
              <w:bottom w:val="single" w:sz="4" w:space="0" w:color="808080"/>
              <w:right w:val="single" w:sz="4" w:space="0" w:color="808080"/>
            </w:tcBorders>
            <w:shd w:val="clear" w:color="auto" w:fill="333399"/>
            <w:hideMark/>
          </w:tcPr>
          <w:p w:rsidR="00335711" w:rsidRPr="009C62A9" w:rsidRDefault="00335711" w:rsidP="00AF2B41">
            <w:pPr>
              <w:pStyle w:val="BodyText"/>
              <w:spacing w:line="-270" w:lineRule="auto"/>
              <w:jc w:val="center"/>
            </w:pPr>
            <w:r w:rsidRPr="009C62A9">
              <w:rPr>
                <w:rFonts w:ascii="Arial" w:hAnsi="Arial"/>
                <w:color w:val="FFFFFF"/>
                <w:lang w:val="en-GB"/>
              </w:rPr>
              <w:sym w:font="Wingdings" w:char="F0FC"/>
            </w:r>
          </w:p>
        </w:tc>
        <w:tc>
          <w:tcPr>
            <w:tcW w:w="1080" w:type="dxa"/>
            <w:tcBorders>
              <w:top w:val="single" w:sz="4" w:space="0" w:color="808080"/>
              <w:left w:val="single" w:sz="4" w:space="0" w:color="808080"/>
              <w:bottom w:val="single" w:sz="4" w:space="0" w:color="808080"/>
              <w:right w:val="single" w:sz="4" w:space="0" w:color="808080"/>
            </w:tcBorders>
            <w:shd w:val="clear" w:color="auto" w:fill="333399"/>
            <w:hideMark/>
          </w:tcPr>
          <w:p w:rsidR="00335711" w:rsidRPr="009C62A9" w:rsidRDefault="00335711" w:rsidP="00AF2B41">
            <w:pPr>
              <w:pStyle w:val="BodyText"/>
              <w:spacing w:line="-270" w:lineRule="auto"/>
              <w:jc w:val="center"/>
            </w:pPr>
            <w:r w:rsidRPr="009C62A9">
              <w:rPr>
                <w:rFonts w:ascii="Arial" w:hAnsi="Arial"/>
                <w:color w:val="FFFFFF"/>
                <w:lang w:val="en-GB"/>
              </w:rPr>
              <w:sym w:font="Wingdings" w:char="F0FC"/>
            </w:r>
          </w:p>
        </w:tc>
      </w:tr>
    </w:tbl>
    <w:p w:rsidR="00335711" w:rsidRPr="009C62A9" w:rsidRDefault="00335711" w:rsidP="00335711">
      <w:pPr>
        <w:pStyle w:val="BodyText"/>
        <w:divId w:val="2000961997"/>
      </w:pPr>
      <w:r>
        <w:rPr>
          <w:lang w:val="en-GB"/>
        </w:rPr>
        <w:t>*  Only WVT and Zone 1 operators can control</w:t>
      </w:r>
    </w:p>
    <w:p w:rsidR="00335711" w:rsidRDefault="00335711" w:rsidP="00335711">
      <w:pPr>
        <w:pStyle w:val="BodyText"/>
        <w:divId w:val="2000961997"/>
      </w:pPr>
      <w:r>
        <w:rPr>
          <w:lang w:val="en-GB"/>
        </w:rPr>
        <w:t>** Only viewing is allowed</w:t>
      </w:r>
    </w:p>
    <w:p w:rsidR="00335711" w:rsidRDefault="00335711" w:rsidP="00335711">
      <w:pPr>
        <w:pStyle w:val="BodyText"/>
        <w:divId w:val="2000961997"/>
      </w:pPr>
      <w:r>
        <w:rPr>
          <w:color w:val="000000"/>
        </w:rPr>
        <w:t>For Lighting Control in the tunnel, IW CCM has the following features:</w:t>
      </w:r>
    </w:p>
    <w:p w:rsidR="00335711" w:rsidRDefault="00335711" w:rsidP="006B209E">
      <w:pPr>
        <w:pStyle w:val="ListBullet"/>
        <w:tabs>
          <w:tab w:val="left" w:pos="322"/>
          <w:tab w:val="num" w:pos="360"/>
        </w:tabs>
        <w:ind w:left="322" w:hanging="270"/>
        <w:divId w:val="2000961997"/>
      </w:pPr>
      <w:r>
        <w:rPr>
          <w:rFonts w:ascii="Symbol" w:hAnsi="Symbol"/>
        </w:rPr>
        <w:t></w:t>
      </w:r>
      <w:r>
        <w:rPr>
          <w:rFonts w:ascii="Symbol" w:hAnsi="Symbol"/>
        </w:rPr>
        <w:t></w:t>
      </w:r>
      <w:r>
        <w:rPr>
          <w:sz w:val="14"/>
          <w:szCs w:val="14"/>
        </w:rPr>
        <w:t xml:space="preserve">   </w:t>
      </w:r>
      <w:r w:rsidRPr="002E5D2A">
        <w:t xml:space="preserve">Control </w:t>
      </w:r>
      <w:r>
        <w:t>Monitor</w:t>
      </w:r>
      <w:r w:rsidRPr="002E5D2A">
        <w:t xml:space="preserve"> </w:t>
      </w:r>
    </w:p>
    <w:p w:rsidR="00335711" w:rsidRDefault="00335711">
      <w:pPr>
        <w:spacing w:after="0" w:line="240" w:lineRule="auto"/>
        <w:rPr>
          <w:rFonts w:eastAsia="Times New Roman"/>
          <w:b/>
          <w:bCs/>
          <w:lang w:val="en-GB"/>
        </w:rPr>
      </w:pPr>
      <w:r>
        <w:rPr>
          <w:lang w:val="en-GB"/>
        </w:rPr>
        <w:br w:type="page"/>
      </w:r>
    </w:p>
    <w:p w:rsidR="00335711" w:rsidRDefault="00335711" w:rsidP="00335711">
      <w:pPr>
        <w:pStyle w:val="Heading6"/>
        <w:divId w:val="2000961997"/>
      </w:pPr>
      <w:r>
        <w:rPr>
          <w:lang w:val="en-GB"/>
        </w:rPr>
        <w:lastRenderedPageBreak/>
        <w:t>Control Monitor</w:t>
      </w:r>
    </w:p>
    <w:p w:rsidR="00335711" w:rsidRPr="009C62A9" w:rsidRDefault="00335711" w:rsidP="00335711">
      <w:pPr>
        <w:pStyle w:val="ListBullet"/>
        <w:tabs>
          <w:tab w:val="left" w:pos="322"/>
          <w:tab w:val="num" w:pos="360"/>
        </w:tabs>
        <w:ind w:left="322" w:hanging="270"/>
        <w:divId w:val="2000961997"/>
      </w:pPr>
      <w:r>
        <w:t>1.</w:t>
      </w:r>
      <w:r>
        <w:rPr>
          <w:sz w:val="14"/>
          <w:szCs w:val="14"/>
        </w:rPr>
        <w:t>   </w:t>
      </w:r>
      <w:r>
        <w:t>In the equipment list, click on + sign besides Monitor.</w:t>
      </w:r>
    </w:p>
    <w:p w:rsidR="00335711" w:rsidRDefault="00335711" w:rsidP="00335711">
      <w:pPr>
        <w:pStyle w:val="ListBullet"/>
        <w:tabs>
          <w:tab w:val="left" w:pos="322"/>
          <w:tab w:val="num" w:pos="360"/>
        </w:tabs>
        <w:ind w:left="322" w:hanging="270"/>
        <w:divId w:val="2000961997"/>
      </w:pPr>
      <w:r>
        <w:t>2.</w:t>
      </w:r>
      <w:r>
        <w:rPr>
          <w:sz w:val="14"/>
          <w:szCs w:val="14"/>
        </w:rPr>
        <w:t xml:space="preserve">   </w:t>
      </w:r>
      <w:r>
        <w:t xml:space="preserve">The list expands to show the Monitor </w:t>
      </w:r>
      <w:proofErr w:type="spellStart"/>
      <w:r>
        <w:t>equipments</w:t>
      </w:r>
      <w:proofErr w:type="spellEnd"/>
      <w:r>
        <w:t>.</w:t>
      </w:r>
    </w:p>
    <w:p w:rsidR="00335711" w:rsidRDefault="00335711" w:rsidP="00335711">
      <w:pPr>
        <w:pStyle w:val="ListBullet"/>
        <w:tabs>
          <w:tab w:val="left" w:pos="322"/>
          <w:tab w:val="num" w:pos="360"/>
        </w:tabs>
        <w:ind w:left="322" w:hanging="270"/>
        <w:divId w:val="2000961997"/>
      </w:pPr>
      <w:r>
        <w:t>3.</w:t>
      </w:r>
      <w:r>
        <w:rPr>
          <w:sz w:val="14"/>
          <w:szCs w:val="14"/>
        </w:rPr>
        <w:t xml:space="preserve">   </w:t>
      </w:r>
      <w:r>
        <w:t>Click on Monitor.</w:t>
      </w:r>
    </w:p>
    <w:p w:rsidR="00335711" w:rsidRDefault="00335711" w:rsidP="00335711">
      <w:pPr>
        <w:pStyle w:val="BodyText"/>
        <w:ind w:left="360"/>
        <w:divId w:val="2000961997"/>
      </w:pPr>
      <w:r>
        <w:rPr>
          <w:lang w:val="en-GB"/>
        </w:rPr>
        <w:t xml:space="preserve">A list of </w:t>
      </w:r>
      <w:proofErr w:type="spellStart"/>
      <w:r>
        <w:rPr>
          <w:lang w:val="en-GB"/>
        </w:rPr>
        <w:t>equipments</w:t>
      </w:r>
      <w:proofErr w:type="spellEnd"/>
      <w:r>
        <w:rPr>
          <w:lang w:val="en-GB"/>
        </w:rPr>
        <w:t xml:space="preserve"> appears on the right with ID, Description, </w:t>
      </w:r>
      <w:proofErr w:type="spellStart"/>
      <w:r>
        <w:rPr>
          <w:lang w:val="en-GB"/>
        </w:rPr>
        <w:t>Eway</w:t>
      </w:r>
      <w:proofErr w:type="spellEnd"/>
      <w:r>
        <w:rPr>
          <w:lang w:val="en-GB"/>
        </w:rPr>
        <w:t xml:space="preserve"> Name, </w:t>
      </w:r>
      <w:proofErr w:type="spellStart"/>
      <w:r>
        <w:rPr>
          <w:lang w:val="en-GB"/>
        </w:rPr>
        <w:t>Dir</w:t>
      </w:r>
      <w:proofErr w:type="spellEnd"/>
      <w:r>
        <w:rPr>
          <w:lang w:val="en-GB"/>
        </w:rPr>
        <w:t xml:space="preserve"> and </w:t>
      </w:r>
      <w:proofErr w:type="spellStart"/>
      <w:r>
        <w:rPr>
          <w:lang w:val="en-GB"/>
        </w:rPr>
        <w:t>Kilometer</w:t>
      </w:r>
      <w:proofErr w:type="spellEnd"/>
      <w:r>
        <w:rPr>
          <w:lang w:val="en-GB"/>
        </w:rPr>
        <w:t xml:space="preserve"> information.</w:t>
      </w:r>
    </w:p>
    <w:p w:rsidR="00335711" w:rsidRPr="00FF3B28" w:rsidRDefault="00141693" w:rsidP="00335711">
      <w:pPr>
        <w:spacing w:after="0" w:line="240" w:lineRule="auto"/>
        <w:divId w:val="2000961997"/>
      </w:pPr>
      <w:r>
        <w:rPr>
          <w:noProof/>
          <w:lang w:val="en-US"/>
        </w:rPr>
        <w:drawing>
          <wp:inline distT="0" distB="0" distL="0" distR="0">
            <wp:extent cx="5745480" cy="3792220"/>
            <wp:effectExtent l="0" t="0" r="7620" b="0"/>
            <wp:docPr id="1580" name="Picture 1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itor.bmp"/>
                    <pic:cNvPicPr/>
                  </pic:nvPicPr>
                  <pic:blipFill>
                    <a:blip r:embed="rId716">
                      <a:extLst>
                        <a:ext uri="{28A0092B-C50C-407E-A947-70E740481C1C}">
                          <a14:useLocalDpi xmlns:a14="http://schemas.microsoft.com/office/drawing/2010/main" val="0"/>
                        </a:ext>
                      </a:extLst>
                    </a:blip>
                    <a:stretch>
                      <a:fillRect/>
                    </a:stretch>
                  </pic:blipFill>
                  <pic:spPr>
                    <a:xfrm>
                      <a:off x="0" y="0"/>
                      <a:ext cx="5745480" cy="3792220"/>
                    </a:xfrm>
                    <a:prstGeom prst="rect">
                      <a:avLst/>
                    </a:prstGeom>
                  </pic:spPr>
                </pic:pic>
              </a:graphicData>
            </a:graphic>
          </wp:inline>
        </w:drawing>
      </w:r>
    </w:p>
    <w:p w:rsidR="00335711" w:rsidRDefault="00335711" w:rsidP="00335711">
      <w:pPr>
        <w:spacing w:after="0" w:line="240" w:lineRule="auto"/>
        <w:divId w:val="2000961997"/>
        <w:rPr>
          <w:lang w:val="en-GB"/>
        </w:rPr>
      </w:pPr>
    </w:p>
    <w:p w:rsidR="00335711" w:rsidRDefault="00335711" w:rsidP="00335711">
      <w:pPr>
        <w:spacing w:after="0" w:line="240" w:lineRule="auto"/>
        <w:divId w:val="2000961997"/>
        <w:rPr>
          <w:lang w:val="en-GB"/>
        </w:rPr>
      </w:pPr>
    </w:p>
    <w:p w:rsidR="00335711" w:rsidRDefault="00335711" w:rsidP="00335711">
      <w:pPr>
        <w:pStyle w:val="ListBullet"/>
        <w:tabs>
          <w:tab w:val="left" w:pos="322"/>
          <w:tab w:val="num" w:pos="360"/>
        </w:tabs>
        <w:ind w:left="322" w:hanging="270"/>
        <w:divId w:val="2000961997"/>
      </w:pPr>
      <w:r>
        <w:rPr>
          <w:rFonts w:ascii="Symbol" w:hAnsi="Symbol"/>
        </w:rPr>
        <w:t></w:t>
      </w:r>
      <w:r>
        <w:rPr>
          <w:rFonts w:ascii="Symbol" w:hAnsi="Symbol"/>
        </w:rPr>
        <w:t></w:t>
      </w:r>
      <w:r>
        <w:rPr>
          <w:sz w:val="14"/>
          <w:szCs w:val="14"/>
        </w:rPr>
        <w:t>  </w:t>
      </w:r>
      <w:r>
        <w:t xml:space="preserve">Click on any equipment to select it. </w:t>
      </w:r>
    </w:p>
    <w:p w:rsidR="00335711" w:rsidRDefault="00335711" w:rsidP="00335711">
      <w:pPr>
        <w:pStyle w:val="BodyText"/>
        <w:ind w:left="360"/>
        <w:divId w:val="2000961997"/>
      </w:pPr>
      <w:r>
        <w:rPr>
          <w:lang w:val="en-GB"/>
        </w:rPr>
        <w:t>The selected equipment will be highlighted in blue background. The current settings for the selected equipment appear in the Current panel.</w:t>
      </w:r>
    </w:p>
    <w:p w:rsidR="00335711" w:rsidRDefault="00335711" w:rsidP="00335711">
      <w:pPr>
        <w:pStyle w:val="ListBullet"/>
        <w:tabs>
          <w:tab w:val="left" w:pos="322"/>
          <w:tab w:val="num" w:pos="360"/>
        </w:tabs>
        <w:ind w:left="322" w:hanging="270"/>
        <w:divId w:val="2000961997"/>
      </w:pPr>
      <w:r>
        <w:t>5.</w:t>
      </w:r>
      <w:r>
        <w:rPr>
          <w:sz w:val="14"/>
          <w:szCs w:val="14"/>
        </w:rPr>
        <w:t>   </w:t>
      </w:r>
      <w:r>
        <w:t>In the New panel, choose a camera from the dropdown list and type the text to display.</w:t>
      </w:r>
    </w:p>
    <w:p w:rsidR="00335711" w:rsidRDefault="00335711" w:rsidP="00335711">
      <w:pPr>
        <w:pStyle w:val="ListBullet"/>
        <w:tabs>
          <w:tab w:val="left" w:pos="322"/>
          <w:tab w:val="num" w:pos="360"/>
        </w:tabs>
        <w:ind w:left="322" w:hanging="270"/>
        <w:divId w:val="2000961997"/>
      </w:pPr>
      <w:r>
        <w:t>7.</w:t>
      </w:r>
      <w:r>
        <w:rPr>
          <w:sz w:val="14"/>
          <w:szCs w:val="14"/>
        </w:rPr>
        <w:t>  </w:t>
      </w:r>
      <w:r>
        <w:t>Click on Apply button to save the changes.</w:t>
      </w:r>
    </w:p>
    <w:p w:rsidR="00335711" w:rsidRDefault="00335711" w:rsidP="00335711">
      <w:pPr>
        <w:pStyle w:val="ListBullet"/>
        <w:tabs>
          <w:tab w:val="left" w:pos="322"/>
          <w:tab w:val="num" w:pos="360"/>
        </w:tabs>
        <w:ind w:left="322" w:hanging="270"/>
        <w:divId w:val="2000961997"/>
      </w:pPr>
      <w:r>
        <w:t>8.</w:t>
      </w:r>
      <w:r>
        <w:rPr>
          <w:sz w:val="14"/>
          <w:szCs w:val="14"/>
        </w:rPr>
        <w:t>  </w:t>
      </w:r>
      <w:r>
        <w:rPr>
          <w:lang w:val="en-GB"/>
        </w:rPr>
        <w:t>Wait for the system to response.</w:t>
      </w:r>
    </w:p>
    <w:p w:rsidR="00335711" w:rsidRDefault="00335711" w:rsidP="00335711">
      <w:pPr>
        <w:pStyle w:val="ListBullet"/>
        <w:tabs>
          <w:tab w:val="left" w:pos="322"/>
          <w:tab w:val="num" w:pos="360"/>
        </w:tabs>
        <w:ind w:left="322" w:hanging="270"/>
        <w:divId w:val="2000961997"/>
      </w:pPr>
      <w:r>
        <w:rPr>
          <w:rFonts w:ascii="Symbol" w:hAnsi="Symbol"/>
        </w:rPr>
        <w:lastRenderedPageBreak/>
        <w:t></w:t>
      </w:r>
      <w:r>
        <w:rPr>
          <w:rFonts w:ascii="Symbol" w:hAnsi="Symbol"/>
        </w:rPr>
        <w:t></w:t>
      </w:r>
      <w:r>
        <w:rPr>
          <w:sz w:val="14"/>
          <w:szCs w:val="14"/>
        </w:rPr>
        <w:t xml:space="preserve">   </w:t>
      </w:r>
      <w:r>
        <w:t>If the remote control is successful, the response will show “Ok”.</w:t>
      </w:r>
    </w:p>
    <w:p w:rsidR="00335711" w:rsidRDefault="00335711" w:rsidP="00335711">
      <w:pPr>
        <w:pStyle w:val="ListBullet"/>
        <w:tabs>
          <w:tab w:val="left" w:pos="322"/>
          <w:tab w:val="num" w:pos="360"/>
        </w:tabs>
        <w:ind w:left="322" w:hanging="270"/>
        <w:divId w:val="2000961997"/>
      </w:pPr>
      <w:r>
        <w:rPr>
          <w:rFonts w:ascii="Symbol" w:hAnsi="Symbol"/>
        </w:rPr>
        <w:t></w:t>
      </w:r>
      <w:r>
        <w:rPr>
          <w:rFonts w:ascii="Symbol" w:hAnsi="Symbol"/>
        </w:rPr>
        <w:t></w:t>
      </w:r>
      <w:r>
        <w:rPr>
          <w:sz w:val="14"/>
          <w:szCs w:val="14"/>
        </w:rPr>
        <w:t xml:space="preserve">   </w:t>
      </w:r>
      <w:r>
        <w:t>If the system response with a “Time Out” after 30 seconds, you should try again by clicking on Apply button.</w:t>
      </w:r>
    </w:p>
    <w:p w:rsidR="00335711" w:rsidRDefault="00335711" w:rsidP="00335711">
      <w:pPr>
        <w:pStyle w:val="ListBullet"/>
        <w:tabs>
          <w:tab w:val="left" w:pos="322"/>
          <w:tab w:val="num" w:pos="360"/>
        </w:tabs>
        <w:ind w:left="322" w:hanging="270"/>
        <w:divId w:val="2000961997"/>
      </w:pPr>
      <w:r>
        <w:rPr>
          <w:rFonts w:ascii="Symbol" w:hAnsi="Symbol"/>
        </w:rPr>
        <w:t></w:t>
      </w:r>
      <w:r>
        <w:rPr>
          <w:rFonts w:ascii="Symbol" w:hAnsi="Symbol"/>
        </w:rPr>
        <w:t></w:t>
      </w:r>
      <w:r>
        <w:rPr>
          <w:sz w:val="14"/>
          <w:szCs w:val="14"/>
        </w:rPr>
        <w:t xml:space="preserve">   </w:t>
      </w:r>
      <w:r>
        <w:t>If the system response with “Not Sent”, it simply means that you have not set the new setting.</w:t>
      </w:r>
    </w:p>
    <w:p w:rsidR="00335711" w:rsidRDefault="00335711" w:rsidP="00335711">
      <w:pPr>
        <w:spacing w:after="0" w:line="240" w:lineRule="auto"/>
        <w:divId w:val="2000961997"/>
        <w:rPr>
          <w:rFonts w:eastAsia="Times New Roman"/>
          <w:b/>
          <w:bCs/>
          <w:lang w:val="en-GB"/>
        </w:rPr>
      </w:pPr>
      <w:r>
        <w:rPr>
          <w:lang w:val="en-GB"/>
        </w:rPr>
        <w:br w:type="page"/>
      </w:r>
    </w:p>
    <w:p w:rsidR="00335711" w:rsidRDefault="00335711" w:rsidP="00335711">
      <w:pPr>
        <w:pStyle w:val="Heading4"/>
        <w:divId w:val="2000961997"/>
      </w:pPr>
      <w:r>
        <w:lastRenderedPageBreak/>
        <w:t>Junction</w:t>
      </w:r>
    </w:p>
    <w:tbl>
      <w:tblPr>
        <w:tblW w:w="0" w:type="auto"/>
        <w:tblInd w:w="648" w:type="dxa"/>
        <w:tblBorders>
          <w:top w:val="single" w:sz="4" w:space="0" w:color="808080"/>
          <w:left w:val="single" w:sz="4" w:space="0" w:color="808080"/>
          <w:bottom w:val="single" w:sz="4" w:space="0" w:color="808080"/>
          <w:right w:val="single" w:sz="4" w:space="0" w:color="808080"/>
        </w:tblBorders>
        <w:tblLook w:val="04A0" w:firstRow="1" w:lastRow="0" w:firstColumn="1" w:lastColumn="0" w:noHBand="0" w:noVBand="1"/>
      </w:tblPr>
      <w:tblGrid>
        <w:gridCol w:w="843"/>
        <w:gridCol w:w="1527"/>
        <w:gridCol w:w="835"/>
        <w:gridCol w:w="1172"/>
        <w:gridCol w:w="2009"/>
        <w:gridCol w:w="1182"/>
        <w:gridCol w:w="1048"/>
      </w:tblGrid>
      <w:tr w:rsidR="00335711" w:rsidRPr="009C62A9" w:rsidTr="00335711">
        <w:trPr>
          <w:divId w:val="2000961997"/>
          <w:trHeight w:hRule="exact" w:val="270"/>
        </w:trPr>
        <w:tc>
          <w:tcPr>
            <w:tcW w:w="6604" w:type="dxa"/>
            <w:gridSpan w:val="5"/>
            <w:tcBorders>
              <w:top w:val="single" w:sz="4" w:space="0" w:color="808080"/>
              <w:left w:val="single" w:sz="4" w:space="0" w:color="808080"/>
              <w:bottom w:val="single" w:sz="4" w:space="0" w:color="808080"/>
              <w:right w:val="single" w:sz="4" w:space="0" w:color="808080"/>
            </w:tcBorders>
            <w:shd w:val="clear" w:color="auto" w:fill="D7EBFF"/>
            <w:hideMark/>
          </w:tcPr>
          <w:p w:rsidR="00335711" w:rsidRPr="009C62A9" w:rsidRDefault="00335711" w:rsidP="00AF2B41">
            <w:pPr>
              <w:pStyle w:val="BodyText"/>
              <w:jc w:val="center"/>
            </w:pPr>
            <w:r w:rsidRPr="009C62A9">
              <w:rPr>
                <w:b/>
                <w:bCs/>
                <w:lang w:val="en-GB"/>
              </w:rPr>
              <w:t xml:space="preserve">User profile </w:t>
            </w:r>
          </w:p>
        </w:tc>
        <w:tc>
          <w:tcPr>
            <w:tcW w:w="2306" w:type="dxa"/>
            <w:gridSpan w:val="2"/>
            <w:tcBorders>
              <w:top w:val="single" w:sz="4" w:space="0" w:color="808080"/>
              <w:left w:val="single" w:sz="4" w:space="0" w:color="808080"/>
              <w:bottom w:val="single" w:sz="4" w:space="0" w:color="808080"/>
              <w:right w:val="single" w:sz="4" w:space="0" w:color="808080"/>
            </w:tcBorders>
            <w:shd w:val="clear" w:color="auto" w:fill="D7EBFF"/>
            <w:hideMark/>
          </w:tcPr>
          <w:p w:rsidR="00335711" w:rsidRPr="009C62A9" w:rsidRDefault="00335711" w:rsidP="00AF2B41">
            <w:pPr>
              <w:pStyle w:val="BodyText"/>
              <w:spacing w:line="-270" w:lineRule="auto"/>
              <w:jc w:val="center"/>
            </w:pPr>
            <w:r w:rsidRPr="009C62A9">
              <w:rPr>
                <w:b/>
                <w:bCs/>
                <w:lang w:val="en-GB"/>
              </w:rPr>
              <w:t xml:space="preserve">Operation mode </w:t>
            </w:r>
          </w:p>
        </w:tc>
      </w:tr>
      <w:tr w:rsidR="00335711" w:rsidRPr="009C62A9" w:rsidTr="00335711">
        <w:trPr>
          <w:divId w:val="2000961997"/>
          <w:trHeight w:hRule="exact" w:val="270"/>
        </w:trPr>
        <w:tc>
          <w:tcPr>
            <w:tcW w:w="870" w:type="dxa"/>
            <w:tcBorders>
              <w:top w:val="single" w:sz="4" w:space="0" w:color="808080"/>
              <w:left w:val="single" w:sz="4" w:space="0" w:color="808080"/>
              <w:bottom w:val="single" w:sz="4" w:space="0" w:color="808080"/>
              <w:right w:val="single" w:sz="4" w:space="0" w:color="808080"/>
            </w:tcBorders>
            <w:hideMark/>
          </w:tcPr>
          <w:p w:rsidR="00335711" w:rsidRPr="009C62A9" w:rsidRDefault="00335711" w:rsidP="00AF2B41">
            <w:pPr>
              <w:pStyle w:val="BodyText"/>
              <w:jc w:val="center"/>
            </w:pPr>
            <w:r w:rsidRPr="009C62A9">
              <w:rPr>
                <w:lang w:val="en-GB"/>
              </w:rPr>
              <w:t>DO</w:t>
            </w:r>
          </w:p>
        </w:tc>
        <w:tc>
          <w:tcPr>
            <w:tcW w:w="1571" w:type="dxa"/>
            <w:tcBorders>
              <w:top w:val="single" w:sz="4" w:space="0" w:color="808080"/>
              <w:left w:val="single" w:sz="4" w:space="0" w:color="808080"/>
              <w:bottom w:val="single" w:sz="4" w:space="0" w:color="808080"/>
              <w:right w:val="single" w:sz="4" w:space="0" w:color="808080"/>
            </w:tcBorders>
            <w:hideMark/>
          </w:tcPr>
          <w:p w:rsidR="00335711" w:rsidRPr="009C62A9" w:rsidRDefault="00335711" w:rsidP="00AF2B41">
            <w:pPr>
              <w:pStyle w:val="BodyText"/>
              <w:spacing w:line="-270" w:lineRule="auto"/>
              <w:jc w:val="center"/>
            </w:pPr>
            <w:r w:rsidRPr="009C62A9">
              <w:rPr>
                <w:lang w:val="en-GB"/>
              </w:rPr>
              <w:t>Operator</w:t>
            </w:r>
          </w:p>
        </w:tc>
        <w:tc>
          <w:tcPr>
            <w:tcW w:w="867" w:type="dxa"/>
            <w:tcBorders>
              <w:top w:val="single" w:sz="4" w:space="0" w:color="808080"/>
              <w:left w:val="single" w:sz="4" w:space="0" w:color="808080"/>
              <w:bottom w:val="single" w:sz="4" w:space="0" w:color="808080"/>
              <w:right w:val="single" w:sz="4" w:space="0" w:color="808080"/>
            </w:tcBorders>
            <w:hideMark/>
          </w:tcPr>
          <w:p w:rsidR="00335711" w:rsidRPr="009C62A9" w:rsidRDefault="00335711" w:rsidP="00AF2B41">
            <w:pPr>
              <w:pStyle w:val="BodyText"/>
              <w:spacing w:line="-270" w:lineRule="auto"/>
              <w:jc w:val="center"/>
            </w:pPr>
            <w:r w:rsidRPr="009C62A9">
              <w:rPr>
                <w:lang w:val="en-GB"/>
              </w:rPr>
              <w:t>FC</w:t>
            </w:r>
          </w:p>
        </w:tc>
        <w:tc>
          <w:tcPr>
            <w:tcW w:w="1214" w:type="dxa"/>
            <w:tcBorders>
              <w:top w:val="single" w:sz="4" w:space="0" w:color="808080"/>
              <w:left w:val="single" w:sz="4" w:space="0" w:color="808080"/>
              <w:bottom w:val="single" w:sz="4" w:space="0" w:color="808080"/>
              <w:right w:val="single" w:sz="4" w:space="0" w:color="808080"/>
            </w:tcBorders>
            <w:hideMark/>
          </w:tcPr>
          <w:p w:rsidR="00335711" w:rsidRPr="009C62A9" w:rsidRDefault="00335711" w:rsidP="00AF2B41">
            <w:pPr>
              <w:pStyle w:val="BodyText"/>
              <w:spacing w:line="-270" w:lineRule="auto"/>
              <w:jc w:val="center"/>
            </w:pPr>
            <w:r w:rsidRPr="009C62A9">
              <w:rPr>
                <w:lang w:val="en-GB"/>
              </w:rPr>
              <w:t>ITSC</w:t>
            </w:r>
          </w:p>
        </w:tc>
        <w:tc>
          <w:tcPr>
            <w:tcW w:w="2082" w:type="dxa"/>
            <w:tcBorders>
              <w:top w:val="single" w:sz="4" w:space="0" w:color="808080"/>
              <w:left w:val="single" w:sz="4" w:space="0" w:color="808080"/>
              <w:bottom w:val="single" w:sz="4" w:space="0" w:color="808080"/>
              <w:right w:val="single" w:sz="4" w:space="0" w:color="808080"/>
            </w:tcBorders>
            <w:hideMark/>
          </w:tcPr>
          <w:p w:rsidR="00335711" w:rsidRPr="009C62A9" w:rsidRDefault="00335711" w:rsidP="00AF2B41">
            <w:pPr>
              <w:pStyle w:val="BodyText"/>
              <w:spacing w:line="-270" w:lineRule="auto"/>
              <w:jc w:val="center"/>
            </w:pPr>
            <w:r w:rsidRPr="009C62A9">
              <w:rPr>
                <w:lang w:val="en-GB"/>
              </w:rPr>
              <w:t>Supervisor</w:t>
            </w:r>
          </w:p>
        </w:tc>
        <w:tc>
          <w:tcPr>
            <w:tcW w:w="1226" w:type="dxa"/>
            <w:tcBorders>
              <w:top w:val="single" w:sz="4" w:space="0" w:color="808080"/>
              <w:left w:val="single" w:sz="4" w:space="0" w:color="808080"/>
              <w:bottom w:val="single" w:sz="4" w:space="0" w:color="808080"/>
              <w:right w:val="single" w:sz="4" w:space="0" w:color="808080"/>
            </w:tcBorders>
            <w:hideMark/>
          </w:tcPr>
          <w:p w:rsidR="00335711" w:rsidRPr="009C62A9" w:rsidRDefault="00335711" w:rsidP="00AF2B41">
            <w:pPr>
              <w:pStyle w:val="BodyText"/>
              <w:spacing w:line="-270" w:lineRule="auto"/>
              <w:jc w:val="center"/>
            </w:pPr>
            <w:r w:rsidRPr="009C62A9">
              <w:rPr>
                <w:lang w:val="en-GB"/>
              </w:rPr>
              <w:t>PCM</w:t>
            </w:r>
          </w:p>
        </w:tc>
        <w:tc>
          <w:tcPr>
            <w:tcW w:w="1080" w:type="dxa"/>
            <w:tcBorders>
              <w:top w:val="single" w:sz="4" w:space="0" w:color="808080"/>
              <w:left w:val="single" w:sz="4" w:space="0" w:color="808080"/>
              <w:bottom w:val="single" w:sz="4" w:space="0" w:color="808080"/>
              <w:right w:val="single" w:sz="4" w:space="0" w:color="808080"/>
            </w:tcBorders>
            <w:hideMark/>
          </w:tcPr>
          <w:p w:rsidR="00335711" w:rsidRPr="009C62A9" w:rsidRDefault="00335711" w:rsidP="00AF2B41">
            <w:pPr>
              <w:pStyle w:val="BodyText"/>
              <w:spacing w:line="-270" w:lineRule="auto"/>
              <w:jc w:val="center"/>
            </w:pPr>
            <w:r w:rsidRPr="009C62A9">
              <w:rPr>
                <w:lang w:val="en-GB"/>
              </w:rPr>
              <w:t>FCM</w:t>
            </w:r>
          </w:p>
        </w:tc>
      </w:tr>
      <w:tr w:rsidR="00335711" w:rsidRPr="009C62A9" w:rsidTr="00335711">
        <w:trPr>
          <w:divId w:val="2000961997"/>
          <w:trHeight w:hRule="exact" w:val="270"/>
        </w:trPr>
        <w:tc>
          <w:tcPr>
            <w:tcW w:w="870" w:type="dxa"/>
            <w:tcBorders>
              <w:top w:val="single" w:sz="4" w:space="0" w:color="808080"/>
              <w:left w:val="single" w:sz="4" w:space="0" w:color="808080"/>
              <w:bottom w:val="single" w:sz="4" w:space="0" w:color="808080"/>
              <w:right w:val="single" w:sz="4" w:space="0" w:color="808080"/>
            </w:tcBorders>
            <w:shd w:val="clear" w:color="auto" w:fill="333399"/>
            <w:hideMark/>
          </w:tcPr>
          <w:p w:rsidR="00335711" w:rsidRPr="009C62A9" w:rsidRDefault="00335711" w:rsidP="00AF2B41">
            <w:pPr>
              <w:pStyle w:val="BodyText"/>
              <w:jc w:val="center"/>
            </w:pPr>
            <w:r w:rsidRPr="009C62A9">
              <w:rPr>
                <w:rFonts w:ascii="Arial" w:hAnsi="Arial"/>
                <w:color w:val="FFFFFF"/>
                <w:lang w:val="en-GB"/>
              </w:rPr>
              <w:sym w:font="Wingdings" w:char="F0FC"/>
            </w:r>
          </w:p>
        </w:tc>
        <w:tc>
          <w:tcPr>
            <w:tcW w:w="1571" w:type="dxa"/>
            <w:tcBorders>
              <w:top w:val="single" w:sz="4" w:space="0" w:color="808080"/>
              <w:left w:val="single" w:sz="4" w:space="0" w:color="808080"/>
              <w:bottom w:val="single" w:sz="4" w:space="0" w:color="808080"/>
              <w:right w:val="single" w:sz="4" w:space="0" w:color="808080"/>
            </w:tcBorders>
            <w:shd w:val="clear" w:color="auto" w:fill="333399"/>
            <w:hideMark/>
          </w:tcPr>
          <w:p w:rsidR="00335711" w:rsidRPr="009C62A9" w:rsidRDefault="00335711" w:rsidP="00AF2B41">
            <w:pPr>
              <w:pStyle w:val="BodyText"/>
              <w:spacing w:line="-270" w:lineRule="auto"/>
              <w:jc w:val="center"/>
            </w:pPr>
            <w:r w:rsidRPr="009C62A9">
              <w:rPr>
                <w:rFonts w:ascii="Arial" w:hAnsi="Arial"/>
                <w:color w:val="FFFFFF"/>
                <w:lang w:val="en-GB"/>
              </w:rPr>
              <w:sym w:font="Wingdings" w:char="F0FC"/>
            </w:r>
            <w:r w:rsidRPr="009C62A9">
              <w:rPr>
                <w:color w:val="FFFFFF"/>
                <w:lang w:val="en-GB"/>
              </w:rPr>
              <w:t xml:space="preserve"> *</w:t>
            </w:r>
          </w:p>
        </w:tc>
        <w:tc>
          <w:tcPr>
            <w:tcW w:w="867" w:type="dxa"/>
            <w:tcBorders>
              <w:top w:val="single" w:sz="4" w:space="0" w:color="808080"/>
              <w:left w:val="single" w:sz="4" w:space="0" w:color="808080"/>
              <w:bottom w:val="single" w:sz="4" w:space="0" w:color="808080"/>
              <w:right w:val="single" w:sz="4" w:space="0" w:color="808080"/>
            </w:tcBorders>
            <w:shd w:val="clear" w:color="auto" w:fill="333399"/>
            <w:hideMark/>
          </w:tcPr>
          <w:p w:rsidR="00335711" w:rsidRPr="009C62A9" w:rsidRDefault="00335711" w:rsidP="00AF2B41">
            <w:pPr>
              <w:pStyle w:val="BodyText"/>
              <w:spacing w:line="-270" w:lineRule="auto"/>
              <w:jc w:val="center"/>
            </w:pPr>
            <w:r w:rsidRPr="009C62A9">
              <w:rPr>
                <w:rFonts w:ascii="Arial" w:hAnsi="Arial"/>
                <w:color w:val="FFFFFF"/>
                <w:lang w:val="en-GB"/>
              </w:rPr>
              <w:sym w:font="Wingdings" w:char="F0FC"/>
            </w:r>
            <w:r w:rsidRPr="009C62A9">
              <w:rPr>
                <w:color w:val="FFFFFF"/>
                <w:lang w:val="en-GB"/>
              </w:rPr>
              <w:t xml:space="preserve"> **</w:t>
            </w:r>
          </w:p>
        </w:tc>
        <w:tc>
          <w:tcPr>
            <w:tcW w:w="1214" w:type="dxa"/>
            <w:tcBorders>
              <w:top w:val="single" w:sz="4" w:space="0" w:color="808080"/>
              <w:left w:val="single" w:sz="4" w:space="0" w:color="808080"/>
              <w:bottom w:val="single" w:sz="4" w:space="0" w:color="808080"/>
              <w:right w:val="single" w:sz="4" w:space="0" w:color="808080"/>
            </w:tcBorders>
            <w:shd w:val="clear" w:color="auto" w:fill="333399"/>
            <w:hideMark/>
          </w:tcPr>
          <w:p w:rsidR="00335711" w:rsidRPr="009C62A9" w:rsidRDefault="00335711" w:rsidP="00AF2B41">
            <w:pPr>
              <w:pStyle w:val="BodyText"/>
              <w:spacing w:line="-270" w:lineRule="auto"/>
              <w:jc w:val="center"/>
            </w:pPr>
            <w:r w:rsidRPr="009C62A9">
              <w:rPr>
                <w:rFonts w:ascii="Arial" w:hAnsi="Arial"/>
                <w:color w:val="FFFFFF"/>
                <w:lang w:val="en-GB"/>
              </w:rPr>
              <w:sym w:font="Wingdings" w:char="F0FC"/>
            </w:r>
          </w:p>
        </w:tc>
        <w:tc>
          <w:tcPr>
            <w:tcW w:w="2082" w:type="dxa"/>
            <w:tcBorders>
              <w:top w:val="single" w:sz="4" w:space="0" w:color="808080"/>
              <w:left w:val="single" w:sz="4" w:space="0" w:color="808080"/>
              <w:bottom w:val="single" w:sz="4" w:space="0" w:color="808080"/>
              <w:right w:val="single" w:sz="4" w:space="0" w:color="808080"/>
            </w:tcBorders>
            <w:shd w:val="clear" w:color="auto" w:fill="333399"/>
            <w:hideMark/>
          </w:tcPr>
          <w:p w:rsidR="00335711" w:rsidRPr="009C62A9" w:rsidRDefault="00335711" w:rsidP="00AF2B41">
            <w:pPr>
              <w:pStyle w:val="BodyText"/>
              <w:spacing w:line="-270" w:lineRule="auto"/>
              <w:jc w:val="center"/>
            </w:pPr>
            <w:r w:rsidRPr="009C62A9">
              <w:rPr>
                <w:rFonts w:ascii="Arial" w:hAnsi="Arial"/>
                <w:color w:val="FFFFFF"/>
                <w:lang w:val="en-GB"/>
              </w:rPr>
              <w:sym w:font="Wingdings" w:char="F0FC"/>
            </w:r>
          </w:p>
        </w:tc>
        <w:tc>
          <w:tcPr>
            <w:tcW w:w="1226" w:type="dxa"/>
            <w:tcBorders>
              <w:top w:val="single" w:sz="4" w:space="0" w:color="808080"/>
              <w:left w:val="single" w:sz="4" w:space="0" w:color="808080"/>
              <w:bottom w:val="single" w:sz="4" w:space="0" w:color="808080"/>
              <w:right w:val="single" w:sz="4" w:space="0" w:color="808080"/>
            </w:tcBorders>
            <w:shd w:val="clear" w:color="auto" w:fill="333399"/>
            <w:hideMark/>
          </w:tcPr>
          <w:p w:rsidR="00335711" w:rsidRPr="009C62A9" w:rsidRDefault="00335711" w:rsidP="00AF2B41">
            <w:pPr>
              <w:pStyle w:val="BodyText"/>
              <w:spacing w:line="-270" w:lineRule="auto"/>
              <w:jc w:val="center"/>
            </w:pPr>
            <w:r w:rsidRPr="009C62A9">
              <w:rPr>
                <w:rFonts w:ascii="Arial" w:hAnsi="Arial"/>
                <w:color w:val="FFFFFF"/>
                <w:lang w:val="en-GB"/>
              </w:rPr>
              <w:sym w:font="Wingdings" w:char="F0FC"/>
            </w:r>
          </w:p>
        </w:tc>
        <w:tc>
          <w:tcPr>
            <w:tcW w:w="1080" w:type="dxa"/>
            <w:tcBorders>
              <w:top w:val="single" w:sz="4" w:space="0" w:color="808080"/>
              <w:left w:val="single" w:sz="4" w:space="0" w:color="808080"/>
              <w:bottom w:val="single" w:sz="4" w:space="0" w:color="808080"/>
              <w:right w:val="single" w:sz="4" w:space="0" w:color="808080"/>
            </w:tcBorders>
            <w:shd w:val="clear" w:color="auto" w:fill="333399"/>
            <w:hideMark/>
          </w:tcPr>
          <w:p w:rsidR="00335711" w:rsidRPr="009C62A9" w:rsidRDefault="00335711" w:rsidP="00AF2B41">
            <w:pPr>
              <w:pStyle w:val="BodyText"/>
              <w:spacing w:line="-270" w:lineRule="auto"/>
              <w:jc w:val="center"/>
            </w:pPr>
            <w:r w:rsidRPr="009C62A9">
              <w:rPr>
                <w:rFonts w:ascii="Arial" w:hAnsi="Arial"/>
                <w:color w:val="FFFFFF"/>
                <w:lang w:val="en-GB"/>
              </w:rPr>
              <w:sym w:font="Wingdings" w:char="F0FC"/>
            </w:r>
          </w:p>
        </w:tc>
      </w:tr>
    </w:tbl>
    <w:p w:rsidR="00335711" w:rsidRPr="009C62A9" w:rsidRDefault="00335711" w:rsidP="00335711">
      <w:pPr>
        <w:pStyle w:val="BodyText"/>
        <w:divId w:val="2000961997"/>
      </w:pPr>
      <w:r>
        <w:rPr>
          <w:lang w:val="en-GB"/>
        </w:rPr>
        <w:t>*  Only WVT and Zone 1 operators can control</w:t>
      </w:r>
    </w:p>
    <w:p w:rsidR="00335711" w:rsidRDefault="00335711" w:rsidP="00335711">
      <w:pPr>
        <w:pStyle w:val="BodyText"/>
        <w:divId w:val="2000961997"/>
      </w:pPr>
      <w:r>
        <w:rPr>
          <w:lang w:val="en-GB"/>
        </w:rPr>
        <w:t>** Only viewing is allowed</w:t>
      </w:r>
    </w:p>
    <w:p w:rsidR="00335711" w:rsidRDefault="00335711" w:rsidP="00335711">
      <w:pPr>
        <w:pStyle w:val="BodyText"/>
        <w:divId w:val="2000961997"/>
      </w:pPr>
      <w:r>
        <w:rPr>
          <w:color w:val="000000"/>
        </w:rPr>
        <w:t>For Lighting Control in the tunnel, IW CCM has the following features:</w:t>
      </w:r>
    </w:p>
    <w:p w:rsidR="00335711" w:rsidRDefault="00335711" w:rsidP="006B209E">
      <w:pPr>
        <w:pStyle w:val="ListBullet"/>
        <w:tabs>
          <w:tab w:val="left" w:pos="322"/>
          <w:tab w:val="num" w:pos="360"/>
        </w:tabs>
        <w:ind w:left="322" w:hanging="270"/>
        <w:divId w:val="2000961997"/>
      </w:pPr>
      <w:r>
        <w:rPr>
          <w:rFonts w:ascii="Symbol" w:hAnsi="Symbol"/>
        </w:rPr>
        <w:t></w:t>
      </w:r>
      <w:r>
        <w:rPr>
          <w:rFonts w:ascii="Symbol" w:hAnsi="Symbol"/>
        </w:rPr>
        <w:t></w:t>
      </w:r>
      <w:r>
        <w:rPr>
          <w:sz w:val="14"/>
          <w:szCs w:val="14"/>
        </w:rPr>
        <w:t xml:space="preserve">   </w:t>
      </w:r>
      <w:r w:rsidRPr="002E5D2A">
        <w:t xml:space="preserve">Control </w:t>
      </w:r>
      <w:r>
        <w:t>Junction</w:t>
      </w:r>
      <w:r w:rsidRPr="002E5D2A">
        <w:t xml:space="preserve"> </w:t>
      </w:r>
    </w:p>
    <w:p w:rsidR="00335711" w:rsidRDefault="00335711">
      <w:pPr>
        <w:divId w:val="2000961997"/>
        <w:rPr>
          <w:rFonts w:eastAsia="Times New Roman"/>
        </w:rPr>
      </w:pPr>
    </w:p>
    <w:p w:rsidR="00F625A1" w:rsidRDefault="00F625A1">
      <w:pPr>
        <w:spacing w:after="0" w:line="240" w:lineRule="auto"/>
        <w:rPr>
          <w:rFonts w:eastAsia="Times New Roman"/>
          <w:b/>
          <w:bCs/>
          <w:lang w:val="en-GB"/>
        </w:rPr>
      </w:pPr>
      <w:r>
        <w:rPr>
          <w:lang w:val="en-GB"/>
        </w:rPr>
        <w:br w:type="page"/>
      </w:r>
    </w:p>
    <w:p w:rsidR="00F625A1" w:rsidRDefault="00F625A1" w:rsidP="00F625A1">
      <w:pPr>
        <w:pStyle w:val="Heading6"/>
        <w:divId w:val="2000961997"/>
      </w:pPr>
      <w:r>
        <w:rPr>
          <w:lang w:val="en-GB"/>
        </w:rPr>
        <w:lastRenderedPageBreak/>
        <w:t>Control Junction</w:t>
      </w:r>
    </w:p>
    <w:p w:rsidR="00F625A1" w:rsidRPr="009C62A9" w:rsidRDefault="00F625A1" w:rsidP="00F625A1">
      <w:pPr>
        <w:pStyle w:val="ListBullet"/>
        <w:tabs>
          <w:tab w:val="left" w:pos="322"/>
          <w:tab w:val="num" w:pos="360"/>
        </w:tabs>
        <w:ind w:left="322" w:hanging="270"/>
        <w:divId w:val="2000961997"/>
      </w:pPr>
      <w:r>
        <w:t>1.</w:t>
      </w:r>
      <w:r>
        <w:rPr>
          <w:sz w:val="14"/>
          <w:szCs w:val="14"/>
        </w:rPr>
        <w:t>   </w:t>
      </w:r>
      <w:r>
        <w:t>In the equipment list, click on + sign besides Monitor.</w:t>
      </w:r>
    </w:p>
    <w:p w:rsidR="00F625A1" w:rsidRDefault="00F625A1" w:rsidP="00F625A1">
      <w:pPr>
        <w:pStyle w:val="ListBullet"/>
        <w:tabs>
          <w:tab w:val="left" w:pos="322"/>
          <w:tab w:val="num" w:pos="360"/>
        </w:tabs>
        <w:ind w:left="322" w:hanging="270"/>
        <w:divId w:val="2000961997"/>
      </w:pPr>
      <w:r>
        <w:t>2.</w:t>
      </w:r>
      <w:r>
        <w:rPr>
          <w:sz w:val="14"/>
          <w:szCs w:val="14"/>
        </w:rPr>
        <w:t xml:space="preserve">   </w:t>
      </w:r>
      <w:r>
        <w:t xml:space="preserve">The list expands to show the Junction </w:t>
      </w:r>
      <w:proofErr w:type="spellStart"/>
      <w:r>
        <w:t>equipments</w:t>
      </w:r>
      <w:proofErr w:type="spellEnd"/>
      <w:r>
        <w:t>.</w:t>
      </w:r>
    </w:p>
    <w:p w:rsidR="00F625A1" w:rsidRDefault="00F625A1" w:rsidP="00F625A1">
      <w:pPr>
        <w:pStyle w:val="ListBullet"/>
        <w:tabs>
          <w:tab w:val="left" w:pos="322"/>
          <w:tab w:val="num" w:pos="360"/>
        </w:tabs>
        <w:ind w:left="322" w:hanging="270"/>
        <w:divId w:val="2000961997"/>
      </w:pPr>
      <w:r>
        <w:t>3.</w:t>
      </w:r>
      <w:r>
        <w:rPr>
          <w:sz w:val="14"/>
          <w:szCs w:val="14"/>
        </w:rPr>
        <w:t xml:space="preserve">   </w:t>
      </w:r>
      <w:r>
        <w:t>Click on Junction.</w:t>
      </w:r>
    </w:p>
    <w:p w:rsidR="00F625A1" w:rsidRDefault="00F625A1" w:rsidP="00F625A1">
      <w:pPr>
        <w:pStyle w:val="BodyText"/>
        <w:ind w:left="360"/>
        <w:divId w:val="2000961997"/>
      </w:pPr>
      <w:r>
        <w:rPr>
          <w:lang w:val="en-GB"/>
        </w:rPr>
        <w:t xml:space="preserve">A list of </w:t>
      </w:r>
      <w:proofErr w:type="spellStart"/>
      <w:r>
        <w:rPr>
          <w:lang w:val="en-GB"/>
        </w:rPr>
        <w:t>equipments</w:t>
      </w:r>
      <w:proofErr w:type="spellEnd"/>
      <w:r>
        <w:rPr>
          <w:lang w:val="en-GB"/>
        </w:rPr>
        <w:t xml:space="preserve"> appears on the right with ID, Description, </w:t>
      </w:r>
      <w:proofErr w:type="spellStart"/>
      <w:r>
        <w:rPr>
          <w:lang w:val="en-GB"/>
        </w:rPr>
        <w:t>Eway</w:t>
      </w:r>
      <w:proofErr w:type="spellEnd"/>
      <w:r>
        <w:rPr>
          <w:lang w:val="en-GB"/>
        </w:rPr>
        <w:t xml:space="preserve"> Name, </w:t>
      </w:r>
      <w:proofErr w:type="spellStart"/>
      <w:r>
        <w:rPr>
          <w:lang w:val="en-GB"/>
        </w:rPr>
        <w:t>Dir</w:t>
      </w:r>
      <w:proofErr w:type="spellEnd"/>
      <w:r>
        <w:rPr>
          <w:lang w:val="en-GB"/>
        </w:rPr>
        <w:t xml:space="preserve"> and </w:t>
      </w:r>
      <w:proofErr w:type="spellStart"/>
      <w:r>
        <w:rPr>
          <w:lang w:val="en-GB"/>
        </w:rPr>
        <w:t>Kilometer</w:t>
      </w:r>
      <w:proofErr w:type="spellEnd"/>
      <w:r>
        <w:rPr>
          <w:lang w:val="en-GB"/>
        </w:rPr>
        <w:t xml:space="preserve"> information.</w:t>
      </w:r>
    </w:p>
    <w:p w:rsidR="00F625A1" w:rsidRPr="00FF3B28" w:rsidRDefault="00F625A1" w:rsidP="00F625A1">
      <w:pPr>
        <w:spacing w:after="0" w:line="240" w:lineRule="auto"/>
        <w:divId w:val="2000961997"/>
      </w:pPr>
    </w:p>
    <w:p w:rsidR="00F625A1" w:rsidRDefault="00141693" w:rsidP="00F625A1">
      <w:pPr>
        <w:spacing w:after="0" w:line="240" w:lineRule="auto"/>
        <w:divId w:val="2000961997"/>
        <w:rPr>
          <w:lang w:val="en-GB"/>
        </w:rPr>
      </w:pPr>
      <w:r>
        <w:rPr>
          <w:noProof/>
          <w:lang w:val="en-US"/>
        </w:rPr>
        <w:drawing>
          <wp:inline distT="0" distB="0" distL="0" distR="0">
            <wp:extent cx="5745480" cy="3865880"/>
            <wp:effectExtent l="0" t="0" r="7620" b="1270"/>
            <wp:docPr id="51201" name="Picture 51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unction.bmp"/>
                    <pic:cNvPicPr/>
                  </pic:nvPicPr>
                  <pic:blipFill>
                    <a:blip r:embed="rId717">
                      <a:extLst>
                        <a:ext uri="{28A0092B-C50C-407E-A947-70E740481C1C}">
                          <a14:useLocalDpi xmlns:a14="http://schemas.microsoft.com/office/drawing/2010/main" val="0"/>
                        </a:ext>
                      </a:extLst>
                    </a:blip>
                    <a:stretch>
                      <a:fillRect/>
                    </a:stretch>
                  </pic:blipFill>
                  <pic:spPr>
                    <a:xfrm>
                      <a:off x="0" y="0"/>
                      <a:ext cx="5745480" cy="3865880"/>
                    </a:xfrm>
                    <a:prstGeom prst="rect">
                      <a:avLst/>
                    </a:prstGeom>
                  </pic:spPr>
                </pic:pic>
              </a:graphicData>
            </a:graphic>
          </wp:inline>
        </w:drawing>
      </w:r>
    </w:p>
    <w:p w:rsidR="00F625A1" w:rsidRDefault="00F625A1" w:rsidP="00F625A1">
      <w:pPr>
        <w:spacing w:after="0" w:line="240" w:lineRule="auto"/>
        <w:divId w:val="2000961997"/>
        <w:rPr>
          <w:lang w:val="en-GB"/>
        </w:rPr>
      </w:pPr>
    </w:p>
    <w:p w:rsidR="00F625A1" w:rsidRDefault="00F625A1" w:rsidP="00F625A1">
      <w:pPr>
        <w:pStyle w:val="ListBullet"/>
        <w:tabs>
          <w:tab w:val="left" w:pos="322"/>
          <w:tab w:val="num" w:pos="360"/>
        </w:tabs>
        <w:ind w:left="322" w:hanging="270"/>
        <w:divId w:val="2000961997"/>
      </w:pPr>
      <w:r>
        <w:rPr>
          <w:rFonts w:ascii="Symbol" w:hAnsi="Symbol"/>
        </w:rPr>
        <w:t></w:t>
      </w:r>
      <w:r>
        <w:rPr>
          <w:rFonts w:ascii="Symbol" w:hAnsi="Symbol"/>
        </w:rPr>
        <w:t></w:t>
      </w:r>
      <w:r>
        <w:rPr>
          <w:sz w:val="14"/>
          <w:szCs w:val="14"/>
        </w:rPr>
        <w:t> </w:t>
      </w:r>
      <w:r>
        <w:t xml:space="preserve">Click on any equipment to select it. </w:t>
      </w:r>
    </w:p>
    <w:p w:rsidR="00F625A1" w:rsidRDefault="00F625A1" w:rsidP="00F625A1">
      <w:pPr>
        <w:pStyle w:val="BodyText"/>
        <w:ind w:left="360"/>
        <w:divId w:val="2000961997"/>
      </w:pPr>
      <w:r>
        <w:rPr>
          <w:lang w:val="en-GB"/>
        </w:rPr>
        <w:t>The selected equipment will be highlighted in blue background. The current settings for the selected equipment appear in the Current panel.</w:t>
      </w:r>
    </w:p>
    <w:p w:rsidR="00F625A1" w:rsidRDefault="00F625A1" w:rsidP="00F625A1">
      <w:pPr>
        <w:pStyle w:val="ListBullet"/>
        <w:tabs>
          <w:tab w:val="left" w:pos="322"/>
          <w:tab w:val="num" w:pos="360"/>
        </w:tabs>
        <w:ind w:left="322" w:hanging="270"/>
        <w:divId w:val="2000961997"/>
      </w:pPr>
      <w:r>
        <w:t>5.</w:t>
      </w:r>
      <w:r>
        <w:rPr>
          <w:sz w:val="14"/>
          <w:szCs w:val="14"/>
        </w:rPr>
        <w:t> </w:t>
      </w:r>
      <w:r>
        <w:t>In the New panel, choose a monitor from the dropdown list.</w:t>
      </w:r>
    </w:p>
    <w:p w:rsidR="00F625A1" w:rsidRDefault="00F625A1" w:rsidP="00F625A1">
      <w:pPr>
        <w:pStyle w:val="ListBullet"/>
        <w:tabs>
          <w:tab w:val="left" w:pos="322"/>
          <w:tab w:val="num" w:pos="360"/>
        </w:tabs>
        <w:ind w:left="322" w:hanging="270"/>
        <w:divId w:val="2000961997"/>
      </w:pPr>
      <w:r>
        <w:t>6. In the New panel, click on Enable or Disable to control junction surveillance camera.</w:t>
      </w:r>
    </w:p>
    <w:p w:rsidR="00F625A1" w:rsidRDefault="00F625A1" w:rsidP="00F625A1">
      <w:pPr>
        <w:pStyle w:val="ListBullet"/>
        <w:tabs>
          <w:tab w:val="left" w:pos="322"/>
          <w:tab w:val="num" w:pos="360"/>
        </w:tabs>
        <w:ind w:left="322" w:hanging="270"/>
        <w:divId w:val="2000961997"/>
      </w:pPr>
      <w:r>
        <w:t>7.</w:t>
      </w:r>
      <w:r>
        <w:rPr>
          <w:sz w:val="14"/>
          <w:szCs w:val="14"/>
        </w:rPr>
        <w:t>  </w:t>
      </w:r>
      <w:r>
        <w:t>Click on Apply button to save the changes.</w:t>
      </w:r>
    </w:p>
    <w:p w:rsidR="00F625A1" w:rsidRDefault="00F625A1" w:rsidP="00F625A1">
      <w:pPr>
        <w:pStyle w:val="ListBullet"/>
        <w:tabs>
          <w:tab w:val="left" w:pos="322"/>
          <w:tab w:val="num" w:pos="360"/>
        </w:tabs>
        <w:ind w:left="322" w:hanging="270"/>
        <w:divId w:val="2000961997"/>
      </w:pPr>
      <w:r>
        <w:lastRenderedPageBreak/>
        <w:t>8.</w:t>
      </w:r>
      <w:r>
        <w:rPr>
          <w:sz w:val="14"/>
          <w:szCs w:val="14"/>
        </w:rPr>
        <w:t>  </w:t>
      </w:r>
      <w:r>
        <w:rPr>
          <w:lang w:val="en-GB"/>
        </w:rPr>
        <w:t>Wait for the system to response.</w:t>
      </w:r>
    </w:p>
    <w:p w:rsidR="00F625A1" w:rsidRDefault="00F625A1" w:rsidP="00F625A1">
      <w:pPr>
        <w:pStyle w:val="ListBullet"/>
        <w:tabs>
          <w:tab w:val="left" w:pos="322"/>
          <w:tab w:val="num" w:pos="360"/>
        </w:tabs>
        <w:ind w:left="322" w:hanging="270"/>
        <w:divId w:val="2000961997"/>
      </w:pPr>
      <w:r>
        <w:rPr>
          <w:rFonts w:ascii="Symbol" w:hAnsi="Symbol"/>
        </w:rPr>
        <w:t></w:t>
      </w:r>
      <w:r>
        <w:rPr>
          <w:rFonts w:ascii="Symbol" w:hAnsi="Symbol"/>
        </w:rPr>
        <w:t></w:t>
      </w:r>
      <w:r>
        <w:rPr>
          <w:sz w:val="14"/>
          <w:szCs w:val="14"/>
        </w:rPr>
        <w:t xml:space="preserve">   </w:t>
      </w:r>
      <w:r>
        <w:t>If the remote control is successful, the response will show “Ok”.</w:t>
      </w:r>
    </w:p>
    <w:p w:rsidR="00F625A1" w:rsidRDefault="00F625A1" w:rsidP="00F625A1">
      <w:pPr>
        <w:pStyle w:val="ListBullet"/>
        <w:tabs>
          <w:tab w:val="left" w:pos="322"/>
          <w:tab w:val="num" w:pos="360"/>
        </w:tabs>
        <w:ind w:left="322" w:hanging="270"/>
        <w:divId w:val="2000961997"/>
      </w:pPr>
      <w:r>
        <w:rPr>
          <w:rFonts w:ascii="Symbol" w:hAnsi="Symbol"/>
        </w:rPr>
        <w:t></w:t>
      </w:r>
      <w:r>
        <w:rPr>
          <w:rFonts w:ascii="Symbol" w:hAnsi="Symbol"/>
        </w:rPr>
        <w:t></w:t>
      </w:r>
      <w:r>
        <w:rPr>
          <w:sz w:val="14"/>
          <w:szCs w:val="14"/>
        </w:rPr>
        <w:t xml:space="preserve">   </w:t>
      </w:r>
      <w:r>
        <w:t>If the system response with a “Time Out” after 30 seconds, you should try again by clicking on Apply button.</w:t>
      </w:r>
    </w:p>
    <w:p w:rsidR="00335711" w:rsidRPr="006B209E" w:rsidRDefault="00F625A1" w:rsidP="006B209E">
      <w:pPr>
        <w:pStyle w:val="ListBullet"/>
        <w:tabs>
          <w:tab w:val="left" w:pos="322"/>
          <w:tab w:val="num" w:pos="360"/>
        </w:tabs>
        <w:ind w:left="322" w:hanging="270"/>
        <w:divId w:val="2000961997"/>
      </w:pPr>
      <w:r>
        <w:rPr>
          <w:rFonts w:ascii="Symbol" w:hAnsi="Symbol"/>
        </w:rPr>
        <w:t></w:t>
      </w:r>
      <w:r>
        <w:rPr>
          <w:rFonts w:ascii="Symbol" w:hAnsi="Symbol"/>
        </w:rPr>
        <w:t></w:t>
      </w:r>
      <w:r>
        <w:rPr>
          <w:sz w:val="14"/>
          <w:szCs w:val="14"/>
        </w:rPr>
        <w:t xml:space="preserve">   </w:t>
      </w:r>
      <w:r>
        <w:t>If the system response with “Not Sent”, it simply means that yo</w:t>
      </w:r>
      <w:r w:rsidR="006B209E">
        <w:t>u have not set the new setting.</w:t>
      </w:r>
    </w:p>
    <w:p w:rsidR="00335711" w:rsidRDefault="00335711">
      <w:pPr>
        <w:divId w:val="2000961997"/>
        <w:rPr>
          <w:rFonts w:eastAsia="Times New Roman"/>
        </w:rPr>
      </w:pPr>
    </w:p>
    <w:p w:rsidR="00BC29F9" w:rsidRDefault="00BC29F9">
      <w:pPr>
        <w:divId w:val="2000961997"/>
        <w:rPr>
          <w:rFonts w:eastAsia="Times New Roman"/>
        </w:rPr>
      </w:pPr>
    </w:p>
    <w:p w:rsidR="009C62A9" w:rsidRDefault="009C62A9" w:rsidP="00135060">
      <w:pPr>
        <w:pStyle w:val="Heading3"/>
        <w:ind w:hanging="1004"/>
        <w:divId w:val="3553484"/>
      </w:pPr>
      <w:r>
        <w:br w:type="page"/>
      </w:r>
      <w:bookmarkStart w:id="589" w:name="_Ref57110980"/>
      <w:bookmarkStart w:id="590" w:name="_Toc69553303"/>
      <w:bookmarkStart w:id="591" w:name="_Toc533688092"/>
      <w:r>
        <w:rPr>
          <w:lang w:val="en-GB"/>
        </w:rPr>
        <w:lastRenderedPageBreak/>
        <w:t>Implement Predefined Plan (PP)</w:t>
      </w:r>
      <w:bookmarkEnd w:id="589"/>
      <w:bookmarkEnd w:id="590"/>
      <w:bookmarkEnd w:id="591"/>
    </w:p>
    <w:p w:rsidR="009C62A9" w:rsidRPr="009C62A9" w:rsidRDefault="009C62A9" w:rsidP="00135060">
      <w:pPr>
        <w:pStyle w:val="NormalWeb"/>
        <w:jc w:val="both"/>
        <w:divId w:val="3553484"/>
      </w:pPr>
      <w:r>
        <w:rPr>
          <w:lang w:val="en-US" w:eastAsia="en-US"/>
        </w:rPr>
        <w:t>The user profile control the functions the user is authorize to use under Platform Control Mode (PCM) or Fall back Control Mode (FCM). Every user will have one user account that enables the user to login to IW. Every user account belongs to a profile. </w:t>
      </w:r>
    </w:p>
    <w:tbl>
      <w:tblPr>
        <w:tblW w:w="0" w:type="auto"/>
        <w:tblInd w:w="648" w:type="dxa"/>
        <w:tblBorders>
          <w:top w:val="single" w:sz="4" w:space="0" w:color="808080"/>
          <w:left w:val="single" w:sz="4" w:space="0" w:color="808080"/>
          <w:bottom w:val="single" w:sz="4" w:space="0" w:color="808080"/>
          <w:right w:val="single" w:sz="4" w:space="0" w:color="808080"/>
        </w:tblBorders>
        <w:tblLook w:val="04A0" w:firstRow="1" w:lastRow="0" w:firstColumn="1" w:lastColumn="0" w:noHBand="0" w:noVBand="1"/>
      </w:tblPr>
      <w:tblGrid>
        <w:gridCol w:w="843"/>
        <w:gridCol w:w="1527"/>
        <w:gridCol w:w="835"/>
        <w:gridCol w:w="1172"/>
        <w:gridCol w:w="2009"/>
        <w:gridCol w:w="1182"/>
        <w:gridCol w:w="1048"/>
      </w:tblGrid>
      <w:tr w:rsidR="009C62A9" w:rsidRPr="009C62A9">
        <w:trPr>
          <w:divId w:val="3553484"/>
          <w:trHeight w:hRule="exact" w:val="270"/>
        </w:trPr>
        <w:tc>
          <w:tcPr>
            <w:tcW w:w="6604" w:type="dxa"/>
            <w:gridSpan w:val="5"/>
            <w:tcBorders>
              <w:top w:val="single" w:sz="4" w:space="0" w:color="808080"/>
              <w:left w:val="single" w:sz="4" w:space="0" w:color="808080"/>
              <w:bottom w:val="single" w:sz="4" w:space="0" w:color="808080"/>
              <w:right w:val="single" w:sz="4" w:space="0" w:color="808080"/>
            </w:tcBorders>
            <w:shd w:val="clear" w:color="auto" w:fill="D7EBFF"/>
            <w:hideMark/>
          </w:tcPr>
          <w:p w:rsidR="009C62A9" w:rsidRPr="009C62A9" w:rsidRDefault="009C62A9">
            <w:pPr>
              <w:pStyle w:val="BodyText"/>
              <w:jc w:val="center"/>
            </w:pPr>
            <w:r w:rsidRPr="009C62A9">
              <w:rPr>
                <w:b/>
                <w:bCs/>
                <w:lang w:val="en-GB"/>
              </w:rPr>
              <w:t xml:space="preserve">User profile </w:t>
            </w:r>
          </w:p>
        </w:tc>
        <w:tc>
          <w:tcPr>
            <w:tcW w:w="2306" w:type="dxa"/>
            <w:gridSpan w:val="2"/>
            <w:tcBorders>
              <w:top w:val="single" w:sz="4" w:space="0" w:color="808080"/>
              <w:left w:val="single" w:sz="4" w:space="0" w:color="808080"/>
              <w:bottom w:val="single" w:sz="4" w:space="0" w:color="808080"/>
              <w:right w:val="single" w:sz="4" w:space="0" w:color="808080"/>
            </w:tcBorders>
            <w:shd w:val="clear" w:color="auto" w:fill="D7EBFF"/>
            <w:hideMark/>
          </w:tcPr>
          <w:p w:rsidR="009C62A9" w:rsidRPr="009C62A9" w:rsidRDefault="009C62A9">
            <w:pPr>
              <w:pStyle w:val="BodyText"/>
              <w:spacing w:line="-270" w:lineRule="auto"/>
              <w:jc w:val="center"/>
            </w:pPr>
            <w:r w:rsidRPr="009C62A9">
              <w:rPr>
                <w:b/>
                <w:bCs/>
                <w:lang w:val="en-GB"/>
              </w:rPr>
              <w:t xml:space="preserve">Operation mode </w:t>
            </w:r>
          </w:p>
        </w:tc>
      </w:tr>
      <w:tr w:rsidR="009C62A9" w:rsidRPr="009C62A9">
        <w:trPr>
          <w:divId w:val="3553484"/>
          <w:trHeight w:hRule="exact" w:val="270"/>
        </w:trPr>
        <w:tc>
          <w:tcPr>
            <w:tcW w:w="870"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jc w:val="center"/>
            </w:pPr>
            <w:r w:rsidRPr="009C62A9">
              <w:rPr>
                <w:lang w:val="en-GB"/>
              </w:rPr>
              <w:t>DO</w:t>
            </w:r>
          </w:p>
        </w:tc>
        <w:tc>
          <w:tcPr>
            <w:tcW w:w="1571"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Operator</w:t>
            </w:r>
          </w:p>
        </w:tc>
        <w:tc>
          <w:tcPr>
            <w:tcW w:w="867"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FC</w:t>
            </w:r>
          </w:p>
        </w:tc>
        <w:tc>
          <w:tcPr>
            <w:tcW w:w="1214"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ITSC</w:t>
            </w:r>
          </w:p>
        </w:tc>
        <w:tc>
          <w:tcPr>
            <w:tcW w:w="2082"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Supervisor</w:t>
            </w:r>
          </w:p>
        </w:tc>
        <w:tc>
          <w:tcPr>
            <w:tcW w:w="1226"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PCM</w:t>
            </w:r>
          </w:p>
        </w:tc>
        <w:tc>
          <w:tcPr>
            <w:tcW w:w="1080"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FCM</w:t>
            </w:r>
          </w:p>
        </w:tc>
      </w:tr>
      <w:tr w:rsidR="009C62A9" w:rsidRPr="009C62A9">
        <w:trPr>
          <w:divId w:val="3553484"/>
          <w:trHeight w:hRule="exact" w:val="270"/>
        </w:trPr>
        <w:tc>
          <w:tcPr>
            <w:tcW w:w="870"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jc w:val="center"/>
            </w:pPr>
            <w:r w:rsidRPr="009C62A9">
              <w:rPr>
                <w:rFonts w:ascii="Arial" w:hAnsi="Arial"/>
                <w:color w:val="FFFFFF"/>
                <w:lang w:val="en-GB"/>
              </w:rPr>
              <w:sym w:font="Wingdings" w:char="F0FC"/>
            </w:r>
          </w:p>
        </w:tc>
        <w:tc>
          <w:tcPr>
            <w:tcW w:w="1571"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867"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1214"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2082"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1226"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1080"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r w:rsidRPr="009C62A9">
              <w:rPr>
                <w:color w:val="FFFFFF"/>
                <w:lang w:val="en-GB"/>
              </w:rPr>
              <w:t xml:space="preserve"> *</w:t>
            </w:r>
          </w:p>
        </w:tc>
      </w:tr>
    </w:tbl>
    <w:p w:rsidR="009C62A9" w:rsidRPr="009C62A9" w:rsidRDefault="009C62A9">
      <w:pPr>
        <w:pStyle w:val="BodyText"/>
        <w:divId w:val="3553484"/>
      </w:pPr>
      <w:r>
        <w:rPr>
          <w:lang w:val="en-GB"/>
        </w:rPr>
        <w:t>          * Only EMAS/</w:t>
      </w:r>
      <w:r w:rsidR="00103199">
        <w:rPr>
          <w:lang w:val="en-GB"/>
        </w:rPr>
        <w:t>GLIDE/ST/EA/PGS</w:t>
      </w:r>
      <w:r>
        <w:rPr>
          <w:lang w:val="en-GB"/>
        </w:rPr>
        <w:t xml:space="preserve"> PP is available</w:t>
      </w:r>
    </w:p>
    <w:p w:rsidR="009C62A9" w:rsidRDefault="009C62A9" w:rsidP="00135060">
      <w:pPr>
        <w:pStyle w:val="BodyText"/>
        <w:jc w:val="both"/>
        <w:divId w:val="3553484"/>
      </w:pPr>
      <w:r>
        <w:rPr>
          <w:rFonts w:eastAsia="SimSun"/>
          <w:lang w:val="en-GB"/>
        </w:rPr>
        <w:t xml:space="preserve">A predefined plan consists of a set of control commands for the traffic and plant equipment that can be implemented at predefined schedules. Predefined plans also consist of fire plans, for implementation in the event of fire in the tunnel. The commands will be applied to the equipment when the plan is activated, e.g. congestion on the tunnel exits will require congestion messages to be displayed in the relevant VMS. The predefined schedules will allow the system to prompt users for activation when the schedule is up.   </w:t>
      </w:r>
    </w:p>
    <w:p w:rsidR="009C62A9" w:rsidRDefault="009C62A9" w:rsidP="00135060">
      <w:pPr>
        <w:pStyle w:val="BodyText"/>
        <w:jc w:val="both"/>
        <w:divId w:val="3553484"/>
      </w:pPr>
      <w:r>
        <w:rPr>
          <w:rFonts w:eastAsia="SimSun"/>
          <w:lang w:val="en-GB"/>
        </w:rPr>
        <w:t xml:space="preserve">When a plan is activated, if there are </w:t>
      </w:r>
      <w:r w:rsidR="00103199">
        <w:rPr>
          <w:lang w:val="en-GB"/>
        </w:rPr>
        <w:t xml:space="preserve">EMAS/GLIDE/ST/EA/PGS </w:t>
      </w:r>
      <w:r>
        <w:rPr>
          <w:rFonts w:eastAsia="SimSun"/>
          <w:lang w:val="en-GB"/>
        </w:rPr>
        <w:t xml:space="preserve">equipment commands, the commands will be sent to </w:t>
      </w:r>
      <w:r w:rsidR="00103199">
        <w:rPr>
          <w:lang w:val="en-GB"/>
        </w:rPr>
        <w:t xml:space="preserve">EMAS/GLIDE/ST/EA/PGS </w:t>
      </w:r>
      <w:r>
        <w:rPr>
          <w:rFonts w:eastAsia="SimSun"/>
          <w:lang w:val="en-GB"/>
        </w:rPr>
        <w:t xml:space="preserve">and </w:t>
      </w:r>
      <w:r w:rsidR="00103199">
        <w:rPr>
          <w:lang w:val="en-GB"/>
        </w:rPr>
        <w:t xml:space="preserve">EMAS/GLIDE/ST/EA/PGS </w:t>
      </w:r>
      <w:r>
        <w:rPr>
          <w:rFonts w:eastAsia="SimSun"/>
          <w:lang w:val="en-GB"/>
        </w:rPr>
        <w:t xml:space="preserve">will reply with an acknowledgement:   </w:t>
      </w:r>
    </w:p>
    <w:p w:rsidR="009C62A9" w:rsidRDefault="009C62A9" w:rsidP="00135060">
      <w:pPr>
        <w:pStyle w:val="BodyText"/>
        <w:tabs>
          <w:tab w:val="num" w:pos="720"/>
        </w:tabs>
        <w:ind w:left="720" w:hanging="360"/>
        <w:jc w:val="both"/>
        <w:divId w:val="3553484"/>
      </w:pPr>
      <w:r>
        <w:rPr>
          <w:rFonts w:ascii="Symbol" w:hAnsi="Symbol"/>
          <w:lang w:val="en-GB"/>
        </w:rPr>
        <w:t></w:t>
      </w:r>
      <w:r>
        <w:rPr>
          <w:sz w:val="14"/>
          <w:szCs w:val="14"/>
          <w:lang w:val="en-GB"/>
        </w:rPr>
        <w:t>       </w:t>
      </w:r>
      <w:r>
        <w:rPr>
          <w:rFonts w:eastAsia="SimSun"/>
        </w:rPr>
        <w:t xml:space="preserve">“Ok” – </w:t>
      </w:r>
      <w:r>
        <w:t>The command is sent successfully to EMAS.</w:t>
      </w:r>
      <w:r>
        <w:rPr>
          <w:rFonts w:eastAsia="SimSun"/>
        </w:rPr>
        <w:t xml:space="preserve">   </w:t>
      </w:r>
    </w:p>
    <w:p w:rsidR="009C62A9" w:rsidRDefault="009C62A9" w:rsidP="00135060">
      <w:pPr>
        <w:pStyle w:val="BodyText"/>
        <w:tabs>
          <w:tab w:val="num" w:pos="720"/>
        </w:tabs>
        <w:ind w:left="720" w:hanging="360"/>
        <w:jc w:val="both"/>
        <w:divId w:val="3553484"/>
      </w:pPr>
      <w:r>
        <w:rPr>
          <w:rFonts w:ascii="Symbol" w:hAnsi="Symbol"/>
          <w:lang w:val="en-GB"/>
        </w:rPr>
        <w:t></w:t>
      </w:r>
      <w:r>
        <w:rPr>
          <w:sz w:val="14"/>
          <w:szCs w:val="14"/>
          <w:lang w:val="en-GB"/>
        </w:rPr>
        <w:t>     </w:t>
      </w:r>
      <w:r>
        <w:rPr>
          <w:sz w:val="14"/>
          <w:szCs w:val="14"/>
        </w:rPr>
        <w:t xml:space="preserve">  </w:t>
      </w:r>
      <w:r>
        <w:t>“Time Out” – The command is not received by EMAS or the command is received but EMAS does not send back a reply.</w:t>
      </w:r>
      <w:r>
        <w:rPr>
          <w:rFonts w:eastAsia="SimSun"/>
        </w:rPr>
        <w:t xml:space="preserve">   </w:t>
      </w:r>
    </w:p>
    <w:p w:rsidR="009C62A9" w:rsidRDefault="009C62A9" w:rsidP="00135060">
      <w:pPr>
        <w:pStyle w:val="BodyText"/>
        <w:tabs>
          <w:tab w:val="num" w:pos="720"/>
        </w:tabs>
        <w:ind w:left="720" w:hanging="360"/>
        <w:jc w:val="both"/>
        <w:divId w:val="3553484"/>
      </w:pPr>
      <w:r>
        <w:rPr>
          <w:rFonts w:ascii="Symbol" w:hAnsi="Symbol"/>
          <w:lang w:val="en-GB"/>
        </w:rPr>
        <w:t></w:t>
      </w:r>
      <w:r>
        <w:rPr>
          <w:sz w:val="14"/>
          <w:szCs w:val="14"/>
          <w:lang w:val="en-GB"/>
        </w:rPr>
        <w:t>   </w:t>
      </w:r>
      <w:r>
        <w:rPr>
          <w:rFonts w:ascii="Symbol" w:hAnsi="Symbol"/>
          <w:sz w:val="14"/>
          <w:szCs w:val="14"/>
          <w:lang w:val="en-GB"/>
        </w:rPr>
        <w:t></w:t>
      </w:r>
      <w:r>
        <w:t xml:space="preserve">“Tagged </w:t>
      </w:r>
      <w:proofErr w:type="spellStart"/>
      <w:r>
        <w:t>Eqt</w:t>
      </w:r>
      <w:proofErr w:type="spellEnd"/>
      <w:r>
        <w:t xml:space="preserve">” – The equipment is in tagging mode 2 or mode 3, hence the command will not be sent to </w:t>
      </w:r>
      <w:r w:rsidR="00103199">
        <w:t>respective interface</w:t>
      </w:r>
      <w:r>
        <w:t>.</w:t>
      </w:r>
      <w:r>
        <w:rPr>
          <w:rFonts w:eastAsia="SimSun"/>
        </w:rPr>
        <w:t xml:space="preserve">   </w:t>
      </w:r>
    </w:p>
    <w:p w:rsidR="009C62A9" w:rsidRDefault="009C62A9" w:rsidP="00135060">
      <w:pPr>
        <w:pStyle w:val="BodyText"/>
        <w:jc w:val="both"/>
        <w:divId w:val="3553484"/>
      </w:pPr>
      <w:r>
        <w:rPr>
          <w:rFonts w:eastAsia="SimSun"/>
          <w:lang w:val="en-GB"/>
        </w:rPr>
        <w:t xml:space="preserve">As for GLIDE equipment commands, there will not be any status shown because GLIDE does not send back acknowledgement. </w:t>
      </w:r>
    </w:p>
    <w:p w:rsidR="009C62A9" w:rsidRDefault="009C62A9" w:rsidP="00135060">
      <w:pPr>
        <w:pStyle w:val="BodyText"/>
        <w:jc w:val="both"/>
        <w:divId w:val="3553484"/>
      </w:pPr>
      <w:r>
        <w:rPr>
          <w:rFonts w:eastAsia="SimSun"/>
          <w:lang w:val="en-GB"/>
        </w:rPr>
        <w:t xml:space="preserve">After the plan is implemented and you wish to resume the status of the </w:t>
      </w:r>
      <w:proofErr w:type="spellStart"/>
      <w:r>
        <w:rPr>
          <w:rFonts w:eastAsia="SimSun"/>
          <w:lang w:val="en-GB"/>
        </w:rPr>
        <w:t>equipments</w:t>
      </w:r>
      <w:proofErr w:type="spellEnd"/>
      <w:r>
        <w:rPr>
          <w:rFonts w:eastAsia="SimSun"/>
          <w:lang w:val="en-GB"/>
        </w:rPr>
        <w:t xml:space="preserve">, you can implement the deactivation plan for plant </w:t>
      </w:r>
      <w:proofErr w:type="spellStart"/>
      <w:r>
        <w:rPr>
          <w:rFonts w:eastAsia="SimSun"/>
          <w:lang w:val="en-GB"/>
        </w:rPr>
        <w:t>equipments</w:t>
      </w:r>
      <w:proofErr w:type="spellEnd"/>
      <w:r>
        <w:rPr>
          <w:rFonts w:eastAsia="SimSun"/>
          <w:lang w:val="en-GB"/>
        </w:rPr>
        <w:t xml:space="preserve"> (PMCS), or release the activation plan for traffic </w:t>
      </w:r>
      <w:proofErr w:type="spellStart"/>
      <w:r>
        <w:rPr>
          <w:rFonts w:eastAsia="SimSun"/>
          <w:lang w:val="en-GB"/>
        </w:rPr>
        <w:t>equipments</w:t>
      </w:r>
      <w:proofErr w:type="spellEnd"/>
      <w:r>
        <w:rPr>
          <w:rFonts w:eastAsia="SimSun"/>
          <w:lang w:val="en-GB"/>
        </w:rPr>
        <w:t xml:space="preserve"> (LUS and VMS).   </w:t>
      </w:r>
    </w:p>
    <w:p w:rsidR="009C62A9" w:rsidRDefault="009C62A9">
      <w:pPr>
        <w:pStyle w:val="BodyText"/>
        <w:divId w:val="3553484"/>
      </w:pPr>
      <w:r>
        <w:rPr>
          <w:lang w:val="en-GB"/>
        </w:rPr>
        <w:t>Equipment include:</w:t>
      </w:r>
    </w:p>
    <w:p w:rsidR="009C62A9" w:rsidRDefault="009C62A9">
      <w:pPr>
        <w:pStyle w:val="ListBullet2"/>
        <w:tabs>
          <w:tab w:val="left" w:pos="720"/>
          <w:tab w:val="num" w:pos="1080"/>
        </w:tabs>
        <w:divId w:val="3553484"/>
      </w:pPr>
      <w:r>
        <w:rPr>
          <w:rFonts w:ascii="Symbol" w:hAnsi="Symbol"/>
        </w:rPr>
        <w:t></w:t>
      </w:r>
      <w:r>
        <w:rPr>
          <w:sz w:val="14"/>
          <w:szCs w:val="14"/>
        </w:rPr>
        <w:t xml:space="preserve">        </w:t>
      </w:r>
      <w:r>
        <w:t>VMS</w:t>
      </w:r>
    </w:p>
    <w:p w:rsidR="009C62A9" w:rsidRDefault="009C62A9">
      <w:pPr>
        <w:pStyle w:val="ListBullet2"/>
        <w:tabs>
          <w:tab w:val="left" w:pos="720"/>
          <w:tab w:val="num" w:pos="1080"/>
        </w:tabs>
        <w:divId w:val="3553484"/>
      </w:pPr>
      <w:r>
        <w:rPr>
          <w:rFonts w:ascii="Symbol" w:hAnsi="Symbol"/>
        </w:rPr>
        <w:t></w:t>
      </w:r>
      <w:r>
        <w:rPr>
          <w:sz w:val="14"/>
          <w:szCs w:val="14"/>
        </w:rPr>
        <w:t xml:space="preserve">        </w:t>
      </w:r>
      <w:r>
        <w:t>Tunnel LUS</w:t>
      </w:r>
    </w:p>
    <w:p w:rsidR="009C62A9" w:rsidRDefault="009C62A9">
      <w:pPr>
        <w:pStyle w:val="ListBullet2"/>
        <w:tabs>
          <w:tab w:val="left" w:pos="720"/>
          <w:tab w:val="num" w:pos="1080"/>
        </w:tabs>
        <w:divId w:val="3553484"/>
      </w:pPr>
      <w:r>
        <w:rPr>
          <w:rFonts w:ascii="Symbol" w:hAnsi="Symbol"/>
        </w:rPr>
        <w:t></w:t>
      </w:r>
      <w:r>
        <w:rPr>
          <w:sz w:val="14"/>
          <w:szCs w:val="14"/>
        </w:rPr>
        <w:t xml:space="preserve">        </w:t>
      </w:r>
      <w:r>
        <w:t>Tunnel PMCS equipment</w:t>
      </w:r>
    </w:p>
    <w:p w:rsidR="009C62A9" w:rsidRDefault="009C62A9">
      <w:pPr>
        <w:pStyle w:val="ListBullet2"/>
        <w:tabs>
          <w:tab w:val="left" w:pos="720"/>
          <w:tab w:val="num" w:pos="1080"/>
        </w:tabs>
        <w:divId w:val="3553484"/>
      </w:pPr>
      <w:r>
        <w:rPr>
          <w:rFonts w:ascii="Symbol" w:hAnsi="Symbol"/>
        </w:rPr>
        <w:lastRenderedPageBreak/>
        <w:t></w:t>
      </w:r>
      <w:r>
        <w:rPr>
          <w:sz w:val="14"/>
          <w:szCs w:val="14"/>
        </w:rPr>
        <w:t xml:space="preserve">        </w:t>
      </w:r>
      <w:r>
        <w:t>Junction Traffic Controller</w:t>
      </w:r>
    </w:p>
    <w:p w:rsidR="009C62A9" w:rsidRDefault="009C62A9">
      <w:pPr>
        <w:pStyle w:val="BodyText"/>
        <w:divId w:val="3553484"/>
      </w:pPr>
      <w:r>
        <w:rPr>
          <w:rFonts w:eastAsia="SimSun"/>
          <w:lang w:val="en-GB"/>
        </w:rPr>
        <w:t xml:space="preserve">Features: </w:t>
      </w:r>
    </w:p>
    <w:p w:rsidR="009C62A9" w:rsidRDefault="009C62A9">
      <w:pPr>
        <w:pStyle w:val="BodyText"/>
        <w:tabs>
          <w:tab w:val="num" w:pos="720"/>
        </w:tabs>
        <w:ind w:left="720" w:hanging="360"/>
        <w:divId w:val="3553484"/>
      </w:pPr>
      <w:r>
        <w:rPr>
          <w:rFonts w:ascii="Symbol" w:hAnsi="Symbol"/>
          <w:lang w:val="en-GB"/>
        </w:rPr>
        <w:t></w:t>
      </w:r>
      <w:r>
        <w:rPr>
          <w:sz w:val="14"/>
          <w:szCs w:val="14"/>
          <w:lang w:val="en-GB"/>
        </w:rPr>
        <w:t>       </w:t>
      </w:r>
      <w:r>
        <w:t>Search for configured predefined plans – by plan type, fire mode and activation.</w:t>
      </w:r>
    </w:p>
    <w:p w:rsidR="009C62A9" w:rsidRDefault="009C62A9">
      <w:pPr>
        <w:pStyle w:val="BodyText"/>
        <w:tabs>
          <w:tab w:val="num" w:pos="720"/>
        </w:tabs>
        <w:ind w:left="720" w:hanging="360"/>
        <w:divId w:val="3553484"/>
      </w:pPr>
      <w:r>
        <w:rPr>
          <w:rFonts w:ascii="Symbol" w:hAnsi="Symbol"/>
          <w:lang w:val="en-GB"/>
        </w:rPr>
        <w:t></w:t>
      </w:r>
      <w:r>
        <w:rPr>
          <w:sz w:val="14"/>
          <w:szCs w:val="14"/>
          <w:lang w:val="en-GB"/>
        </w:rPr>
        <w:t>      </w:t>
      </w:r>
      <w:r>
        <w:t>View details of a selected plan.</w:t>
      </w:r>
    </w:p>
    <w:p w:rsidR="009C62A9" w:rsidRDefault="009C62A9">
      <w:pPr>
        <w:pStyle w:val="BodyText"/>
        <w:tabs>
          <w:tab w:val="num" w:pos="720"/>
        </w:tabs>
        <w:ind w:left="720" w:hanging="360"/>
        <w:divId w:val="3553484"/>
      </w:pPr>
      <w:r>
        <w:rPr>
          <w:rFonts w:ascii="Symbol" w:hAnsi="Symbol"/>
          <w:lang w:val="en-GB"/>
        </w:rPr>
        <w:t></w:t>
      </w:r>
      <w:r>
        <w:rPr>
          <w:sz w:val="14"/>
          <w:szCs w:val="14"/>
          <w:lang w:val="en-GB"/>
        </w:rPr>
        <w:t>       </w:t>
      </w:r>
      <w:r>
        <w:t>Implement the selected plan – to change equipment status according to the commands in the plan.</w:t>
      </w:r>
    </w:p>
    <w:p w:rsidR="009C62A9" w:rsidRDefault="009C62A9">
      <w:pPr>
        <w:pStyle w:val="BodyText"/>
        <w:tabs>
          <w:tab w:val="num" w:pos="720"/>
        </w:tabs>
        <w:ind w:left="720" w:hanging="360"/>
        <w:divId w:val="3553484"/>
      </w:pPr>
      <w:r>
        <w:rPr>
          <w:rFonts w:ascii="Symbol" w:hAnsi="Symbol"/>
          <w:lang w:val="en-GB"/>
        </w:rPr>
        <w:t></w:t>
      </w:r>
      <w:r>
        <w:rPr>
          <w:sz w:val="14"/>
          <w:szCs w:val="14"/>
          <w:lang w:val="en-GB"/>
        </w:rPr>
        <w:t>       </w:t>
      </w:r>
      <w:r>
        <w:t xml:space="preserve">Release the selected plan - to restore the status of </w:t>
      </w:r>
      <w:proofErr w:type="spellStart"/>
      <w:r>
        <w:t>equipments</w:t>
      </w:r>
      <w:proofErr w:type="spellEnd"/>
      <w:r>
        <w:t xml:space="preserve"> in the plan to their default status.</w:t>
      </w:r>
    </w:p>
    <w:p w:rsidR="009C62A9" w:rsidRDefault="009C62A9">
      <w:pPr>
        <w:pStyle w:val="BodyText"/>
        <w:tabs>
          <w:tab w:val="num" w:pos="720"/>
        </w:tabs>
        <w:ind w:left="720" w:hanging="360"/>
        <w:divId w:val="3553484"/>
      </w:pPr>
      <w:r>
        <w:rPr>
          <w:rFonts w:ascii="Symbol" w:hAnsi="Symbol"/>
          <w:lang w:val="en-GB"/>
        </w:rPr>
        <w:t></w:t>
      </w:r>
      <w:r>
        <w:rPr>
          <w:sz w:val="14"/>
          <w:szCs w:val="14"/>
          <w:lang w:val="en-GB"/>
        </w:rPr>
        <w:t>      </w:t>
      </w:r>
      <w:r>
        <w:t>View commands and schedules of a plan.</w:t>
      </w:r>
    </w:p>
    <w:p w:rsidR="009C62A9" w:rsidRDefault="009C62A9">
      <w:pPr>
        <w:pStyle w:val="NormalWeb"/>
        <w:divId w:val="3553484"/>
      </w:pPr>
      <w:r>
        <w:rPr>
          <w:lang w:val="en-US" w:eastAsia="en-US"/>
        </w:rPr>
        <w:t>Go to Events menu &gt; Implement PP</w:t>
      </w:r>
    </w:p>
    <w:tbl>
      <w:tblPr>
        <w:tblW w:w="2300" w:type="pct"/>
        <w:tblCellSpacing w:w="15" w:type="dxa"/>
        <w:tblCellMar>
          <w:top w:w="15" w:type="dxa"/>
          <w:left w:w="15" w:type="dxa"/>
          <w:bottom w:w="15" w:type="dxa"/>
          <w:right w:w="15" w:type="dxa"/>
        </w:tblCellMar>
        <w:tblLook w:val="04A0" w:firstRow="1" w:lastRow="0" w:firstColumn="1" w:lastColumn="0" w:noHBand="0" w:noVBand="1"/>
      </w:tblPr>
      <w:tblGrid>
        <w:gridCol w:w="7290"/>
      </w:tblGrid>
      <w:tr w:rsidR="009C62A9" w:rsidRPr="009C62A9">
        <w:trPr>
          <w:divId w:val="396243631"/>
          <w:tblCellSpacing w:w="15" w:type="dxa"/>
        </w:trPr>
        <w:tc>
          <w:tcPr>
            <w:tcW w:w="5000" w:type="pct"/>
            <w:vAlign w:val="center"/>
            <w:hideMark/>
          </w:tcPr>
          <w:p w:rsidR="009C62A9" w:rsidRPr="009C62A9" w:rsidRDefault="00FB31E1">
            <w:pPr>
              <w:rPr>
                <w:rFonts w:eastAsia="Times New Roman"/>
                <w:sz w:val="24"/>
                <w:szCs w:val="24"/>
              </w:rPr>
            </w:pPr>
            <w:r>
              <w:rPr>
                <w:rFonts w:eastAsia="Times New Roman"/>
                <w:noProof/>
                <w:sz w:val="24"/>
                <w:szCs w:val="24"/>
                <w:lang w:val="en-US"/>
              </w:rPr>
              <w:drawing>
                <wp:inline distT="0" distB="0" distL="0" distR="0">
                  <wp:extent cx="4570309" cy="3648974"/>
                  <wp:effectExtent l="0" t="0" r="1905" b="8890"/>
                  <wp:docPr id="25620" name="Picture 25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lementpp.JPG"/>
                          <pic:cNvPicPr/>
                        </pic:nvPicPr>
                        <pic:blipFill>
                          <a:blip r:embed="rId718">
                            <a:extLst>
                              <a:ext uri="{28A0092B-C50C-407E-A947-70E740481C1C}">
                                <a14:useLocalDpi xmlns:a14="http://schemas.microsoft.com/office/drawing/2010/main" val="0"/>
                              </a:ext>
                            </a:extLst>
                          </a:blip>
                          <a:stretch>
                            <a:fillRect/>
                          </a:stretch>
                        </pic:blipFill>
                        <pic:spPr>
                          <a:xfrm>
                            <a:off x="0" y="0"/>
                            <a:ext cx="4570537" cy="3649156"/>
                          </a:xfrm>
                          <a:prstGeom prst="rect">
                            <a:avLst/>
                          </a:prstGeom>
                        </pic:spPr>
                      </pic:pic>
                    </a:graphicData>
                  </a:graphic>
                </wp:inline>
              </w:drawing>
            </w:r>
          </w:p>
        </w:tc>
      </w:tr>
      <w:tr w:rsidR="009C62A9" w:rsidRPr="009C62A9">
        <w:trPr>
          <w:divId w:val="396243631"/>
          <w:tblCellSpacing w:w="15" w:type="dxa"/>
        </w:trPr>
        <w:tc>
          <w:tcPr>
            <w:tcW w:w="5000" w:type="pct"/>
            <w:vAlign w:val="center"/>
            <w:hideMark/>
          </w:tcPr>
          <w:p w:rsidR="009C62A9" w:rsidRPr="00135060" w:rsidRDefault="00135060" w:rsidP="00135060">
            <w:pPr>
              <w:pStyle w:val="Caption"/>
              <w:jc w:val="center"/>
              <w:rPr>
                <w:rFonts w:ascii="Times New Roman" w:eastAsia="Times New Roman" w:hAnsi="Times New Roman"/>
                <w:b w:val="0"/>
                <w:sz w:val="24"/>
                <w:szCs w:val="24"/>
              </w:rPr>
            </w:pPr>
            <w:bookmarkStart w:id="592" w:name="_Toc408845571"/>
            <w:r w:rsidRPr="00135060">
              <w:rPr>
                <w:rFonts w:ascii="Times New Roman" w:hAnsi="Times New Roman"/>
                <w:b w:val="0"/>
                <w:sz w:val="24"/>
                <w:szCs w:val="24"/>
              </w:rPr>
              <w:t xml:space="preserve">Figure </w:t>
            </w:r>
            <w:r w:rsidRPr="00135060">
              <w:rPr>
                <w:rFonts w:ascii="Times New Roman" w:hAnsi="Times New Roman"/>
                <w:b w:val="0"/>
                <w:sz w:val="24"/>
                <w:szCs w:val="24"/>
              </w:rPr>
              <w:fldChar w:fldCharType="begin"/>
            </w:r>
            <w:r w:rsidRPr="00135060">
              <w:rPr>
                <w:rFonts w:ascii="Times New Roman" w:hAnsi="Times New Roman"/>
                <w:b w:val="0"/>
                <w:sz w:val="24"/>
                <w:szCs w:val="24"/>
              </w:rPr>
              <w:instrText xml:space="preserve"> SEQ Figure \* ARABIC </w:instrText>
            </w:r>
            <w:r w:rsidRPr="00135060">
              <w:rPr>
                <w:rFonts w:ascii="Times New Roman" w:hAnsi="Times New Roman"/>
                <w:b w:val="0"/>
                <w:sz w:val="24"/>
                <w:szCs w:val="24"/>
              </w:rPr>
              <w:fldChar w:fldCharType="separate"/>
            </w:r>
            <w:r w:rsidR="00F51F09">
              <w:rPr>
                <w:rFonts w:ascii="Times New Roman" w:hAnsi="Times New Roman"/>
                <w:b w:val="0"/>
                <w:noProof/>
                <w:sz w:val="24"/>
                <w:szCs w:val="24"/>
              </w:rPr>
              <w:t>173</w:t>
            </w:r>
            <w:r w:rsidRPr="00135060">
              <w:rPr>
                <w:rFonts w:ascii="Times New Roman" w:hAnsi="Times New Roman"/>
                <w:b w:val="0"/>
                <w:sz w:val="24"/>
                <w:szCs w:val="24"/>
              </w:rPr>
              <w:fldChar w:fldCharType="end"/>
            </w:r>
            <w:r w:rsidRPr="00135060">
              <w:rPr>
                <w:rFonts w:ascii="Times New Roman" w:hAnsi="Times New Roman"/>
                <w:b w:val="0"/>
                <w:sz w:val="24"/>
                <w:szCs w:val="24"/>
              </w:rPr>
              <w:t xml:space="preserve"> - </w:t>
            </w:r>
            <w:r w:rsidRPr="00135060">
              <w:rPr>
                <w:rFonts w:ascii="Times New Roman" w:hAnsi="Times New Roman"/>
                <w:b w:val="0"/>
                <w:sz w:val="24"/>
                <w:szCs w:val="24"/>
                <w:lang w:val="en-US"/>
              </w:rPr>
              <w:t>A PP window example</w:t>
            </w:r>
            <w:bookmarkEnd w:id="592"/>
          </w:p>
        </w:tc>
      </w:tr>
    </w:tbl>
    <w:p w:rsidR="009C62A9" w:rsidRDefault="009C62A9" w:rsidP="00135060">
      <w:pPr>
        <w:pStyle w:val="Caption"/>
        <w:divId w:val="396243631"/>
        <w:rPr>
          <w:rFonts w:eastAsia="Times New Roman"/>
        </w:rPr>
      </w:pPr>
    </w:p>
    <w:p w:rsidR="009C62A9" w:rsidRDefault="009C62A9" w:rsidP="00135060">
      <w:pPr>
        <w:pStyle w:val="Heading4"/>
        <w:divId w:val="2018381912"/>
      </w:pPr>
      <w:r>
        <w:br w:type="page"/>
      </w:r>
      <w:bookmarkStart w:id="593" w:name="_Ref57111005"/>
      <w:bookmarkStart w:id="594" w:name="_Toc69553304"/>
      <w:r>
        <w:rPr>
          <w:lang w:val="en-GB"/>
        </w:rPr>
        <w:lastRenderedPageBreak/>
        <w:t>Search for Plans</w:t>
      </w:r>
      <w:bookmarkEnd w:id="593"/>
      <w:bookmarkEnd w:id="594"/>
    </w:p>
    <w:p w:rsidR="009C62A9" w:rsidRPr="009C62A9" w:rsidRDefault="009C62A9" w:rsidP="00135060">
      <w:pPr>
        <w:pStyle w:val="ListBullet"/>
        <w:tabs>
          <w:tab w:val="left" w:pos="322"/>
          <w:tab w:val="num" w:pos="360"/>
        </w:tabs>
        <w:ind w:left="322" w:hanging="270"/>
        <w:jc w:val="both"/>
        <w:divId w:val="2018381912"/>
      </w:pPr>
      <w:r>
        <w:rPr>
          <w:rFonts w:ascii="Symbol" w:hAnsi="Symbol"/>
        </w:rPr>
        <w:t></w:t>
      </w:r>
      <w:r>
        <w:rPr>
          <w:rFonts w:ascii="Symbol" w:hAnsi="Symbol"/>
        </w:rPr>
        <w:t></w:t>
      </w:r>
      <w:r>
        <w:rPr>
          <w:sz w:val="14"/>
          <w:szCs w:val="14"/>
        </w:rPr>
        <w:t xml:space="preserve">   </w:t>
      </w:r>
      <w:r>
        <w:t>Click on Search Plan button.</w:t>
      </w:r>
    </w:p>
    <w:p w:rsidR="009C62A9" w:rsidRDefault="009C62A9" w:rsidP="00135060">
      <w:pPr>
        <w:pStyle w:val="BodyText"/>
        <w:ind w:left="360"/>
        <w:jc w:val="both"/>
        <w:divId w:val="2018381912"/>
      </w:pPr>
      <w:r>
        <w:rPr>
          <w:lang w:val="en-GB"/>
        </w:rPr>
        <w:t>The Search Plan window appears.</w:t>
      </w:r>
    </w:p>
    <w:p w:rsidR="009C62A9" w:rsidRDefault="009C62A9" w:rsidP="00135060">
      <w:pPr>
        <w:pStyle w:val="ListBullet"/>
        <w:tabs>
          <w:tab w:val="left" w:pos="322"/>
          <w:tab w:val="num" w:pos="360"/>
        </w:tabs>
        <w:ind w:left="322" w:hanging="270"/>
        <w:jc w:val="both"/>
        <w:divId w:val="2018381912"/>
      </w:pPr>
      <w:r>
        <w:rPr>
          <w:rFonts w:ascii="Symbol" w:hAnsi="Symbol"/>
        </w:rPr>
        <w:t></w:t>
      </w:r>
      <w:r>
        <w:rPr>
          <w:rFonts w:ascii="Symbol" w:hAnsi="Symbol"/>
        </w:rPr>
        <w:t></w:t>
      </w:r>
      <w:r>
        <w:rPr>
          <w:sz w:val="14"/>
          <w:szCs w:val="14"/>
        </w:rPr>
        <w:t xml:space="preserve">   </w:t>
      </w:r>
      <w:r>
        <w:t>Click on PP Type dropdown arrow and click a type.</w:t>
      </w:r>
    </w:p>
    <w:p w:rsidR="009C62A9" w:rsidRDefault="009C62A9" w:rsidP="00135060">
      <w:pPr>
        <w:pStyle w:val="ListBullet"/>
        <w:tabs>
          <w:tab w:val="left" w:pos="322"/>
          <w:tab w:val="num" w:pos="360"/>
        </w:tabs>
        <w:ind w:left="322" w:hanging="270"/>
        <w:jc w:val="both"/>
        <w:divId w:val="2018381912"/>
      </w:pPr>
      <w:r>
        <w:t>3.</w:t>
      </w:r>
      <w:r>
        <w:rPr>
          <w:sz w:val="14"/>
          <w:szCs w:val="14"/>
        </w:rPr>
        <w:t xml:space="preserve">   </w:t>
      </w:r>
      <w:r>
        <w:t>In the Fire Mode Option panel, select an option.</w:t>
      </w:r>
    </w:p>
    <w:p w:rsidR="009C62A9" w:rsidRDefault="009C62A9" w:rsidP="00135060">
      <w:pPr>
        <w:pStyle w:val="ListBullet"/>
        <w:tabs>
          <w:tab w:val="left" w:pos="322"/>
          <w:tab w:val="num" w:pos="360"/>
        </w:tabs>
        <w:ind w:left="322" w:hanging="270"/>
        <w:jc w:val="both"/>
        <w:divId w:val="2018381912"/>
      </w:pPr>
      <w:r>
        <w:t>4.</w:t>
      </w:r>
      <w:r>
        <w:rPr>
          <w:sz w:val="14"/>
          <w:szCs w:val="14"/>
        </w:rPr>
        <w:t>  </w:t>
      </w:r>
      <w:r>
        <w:t>In the Activation Option panel, select an option.</w:t>
      </w:r>
    </w:p>
    <w:p w:rsidR="009C62A9" w:rsidRDefault="009C62A9" w:rsidP="00135060">
      <w:pPr>
        <w:pStyle w:val="ListBullet"/>
        <w:tabs>
          <w:tab w:val="left" w:pos="322"/>
          <w:tab w:val="num" w:pos="360"/>
        </w:tabs>
        <w:ind w:left="322" w:hanging="270"/>
        <w:jc w:val="both"/>
        <w:divId w:val="2018381912"/>
      </w:pPr>
      <w:r>
        <w:t>5.</w:t>
      </w:r>
      <w:r>
        <w:rPr>
          <w:sz w:val="14"/>
          <w:szCs w:val="14"/>
        </w:rPr>
        <w:t>  </w:t>
      </w:r>
      <w:r>
        <w:t>Click OK button.</w:t>
      </w:r>
    </w:p>
    <w:p w:rsidR="009C62A9" w:rsidRDefault="009C62A9" w:rsidP="00135060">
      <w:pPr>
        <w:pStyle w:val="BodyText"/>
        <w:ind w:left="360"/>
        <w:jc w:val="both"/>
        <w:divId w:val="2018381912"/>
      </w:pPr>
      <w:r>
        <w:rPr>
          <w:lang w:val="en-GB"/>
        </w:rPr>
        <w:t>The window closes and the search results appear in the list.</w:t>
      </w:r>
    </w:p>
    <w:tbl>
      <w:tblPr>
        <w:tblW w:w="3742" w:type="pct"/>
        <w:tblCellSpacing w:w="15" w:type="dxa"/>
        <w:tblCellMar>
          <w:top w:w="15" w:type="dxa"/>
          <w:left w:w="15" w:type="dxa"/>
          <w:bottom w:w="15" w:type="dxa"/>
          <w:right w:w="15" w:type="dxa"/>
        </w:tblCellMar>
        <w:tblLook w:val="04A0" w:firstRow="1" w:lastRow="0" w:firstColumn="1" w:lastColumn="0" w:noHBand="0" w:noVBand="1"/>
      </w:tblPr>
      <w:tblGrid>
        <w:gridCol w:w="6839"/>
      </w:tblGrid>
      <w:tr w:rsidR="009C62A9" w:rsidRPr="009C62A9" w:rsidTr="00FB31E1">
        <w:trPr>
          <w:divId w:val="1607809171"/>
          <w:tblCellSpacing w:w="15" w:type="dxa"/>
        </w:trPr>
        <w:tc>
          <w:tcPr>
            <w:tcW w:w="4956" w:type="pct"/>
            <w:vAlign w:val="center"/>
            <w:hideMark/>
          </w:tcPr>
          <w:p w:rsidR="009C62A9" w:rsidRPr="009C62A9" w:rsidRDefault="00FB31E1" w:rsidP="00FB31E1">
            <w:pPr>
              <w:jc w:val="center"/>
              <w:rPr>
                <w:rFonts w:eastAsia="Times New Roman"/>
                <w:sz w:val="24"/>
                <w:szCs w:val="24"/>
              </w:rPr>
            </w:pPr>
            <w:r>
              <w:rPr>
                <w:rFonts w:eastAsia="Times New Roman"/>
                <w:noProof/>
                <w:sz w:val="24"/>
                <w:szCs w:val="24"/>
                <w:lang w:val="en-US"/>
              </w:rPr>
              <w:drawing>
                <wp:inline distT="0" distB="0" distL="0" distR="0" wp14:anchorId="0E710582" wp14:editId="20ED15CF">
                  <wp:extent cx="3093720" cy="2484120"/>
                  <wp:effectExtent l="0" t="0" r="0" b="0"/>
                  <wp:docPr id="25621" name="Picture 25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psearch.JPG"/>
                          <pic:cNvPicPr/>
                        </pic:nvPicPr>
                        <pic:blipFill>
                          <a:blip r:embed="rId719">
                            <a:extLst>
                              <a:ext uri="{28A0092B-C50C-407E-A947-70E740481C1C}">
                                <a14:useLocalDpi xmlns:a14="http://schemas.microsoft.com/office/drawing/2010/main" val="0"/>
                              </a:ext>
                            </a:extLst>
                          </a:blip>
                          <a:stretch>
                            <a:fillRect/>
                          </a:stretch>
                        </pic:blipFill>
                        <pic:spPr>
                          <a:xfrm>
                            <a:off x="0" y="0"/>
                            <a:ext cx="3093720" cy="2484120"/>
                          </a:xfrm>
                          <a:prstGeom prst="rect">
                            <a:avLst/>
                          </a:prstGeom>
                        </pic:spPr>
                      </pic:pic>
                    </a:graphicData>
                  </a:graphic>
                </wp:inline>
              </w:drawing>
            </w:r>
          </w:p>
        </w:tc>
      </w:tr>
      <w:tr w:rsidR="009C62A9" w:rsidRPr="009C62A9" w:rsidTr="00FB31E1">
        <w:trPr>
          <w:divId w:val="1607809171"/>
          <w:trHeight w:val="909"/>
          <w:tblCellSpacing w:w="15" w:type="dxa"/>
        </w:trPr>
        <w:tc>
          <w:tcPr>
            <w:tcW w:w="4956" w:type="pct"/>
            <w:vAlign w:val="center"/>
            <w:hideMark/>
          </w:tcPr>
          <w:p w:rsidR="00135060" w:rsidRPr="00135060" w:rsidRDefault="00135060" w:rsidP="00135060">
            <w:pPr>
              <w:pStyle w:val="Caption"/>
              <w:jc w:val="center"/>
              <w:rPr>
                <w:rFonts w:ascii="Times New Roman" w:eastAsia="Times New Roman" w:hAnsi="Times New Roman"/>
                <w:b w:val="0"/>
                <w:sz w:val="24"/>
                <w:szCs w:val="24"/>
              </w:rPr>
            </w:pPr>
            <w:bookmarkStart w:id="595" w:name="_Toc408845572"/>
            <w:r w:rsidRPr="00135060">
              <w:rPr>
                <w:rFonts w:ascii="Times New Roman" w:hAnsi="Times New Roman"/>
                <w:b w:val="0"/>
                <w:sz w:val="24"/>
                <w:szCs w:val="24"/>
              </w:rPr>
              <w:t xml:space="preserve">Figure </w:t>
            </w:r>
            <w:r w:rsidRPr="00135060">
              <w:rPr>
                <w:rFonts w:ascii="Times New Roman" w:hAnsi="Times New Roman"/>
                <w:b w:val="0"/>
                <w:sz w:val="24"/>
                <w:szCs w:val="24"/>
              </w:rPr>
              <w:fldChar w:fldCharType="begin"/>
            </w:r>
            <w:r w:rsidRPr="00135060">
              <w:rPr>
                <w:rFonts w:ascii="Times New Roman" w:hAnsi="Times New Roman"/>
                <w:b w:val="0"/>
                <w:sz w:val="24"/>
                <w:szCs w:val="24"/>
              </w:rPr>
              <w:instrText xml:space="preserve"> SEQ Figure \* ARABIC </w:instrText>
            </w:r>
            <w:r w:rsidRPr="00135060">
              <w:rPr>
                <w:rFonts w:ascii="Times New Roman" w:hAnsi="Times New Roman"/>
                <w:b w:val="0"/>
                <w:sz w:val="24"/>
                <w:szCs w:val="24"/>
              </w:rPr>
              <w:fldChar w:fldCharType="separate"/>
            </w:r>
            <w:r w:rsidR="00F51F09">
              <w:rPr>
                <w:rFonts w:ascii="Times New Roman" w:hAnsi="Times New Roman"/>
                <w:b w:val="0"/>
                <w:noProof/>
                <w:sz w:val="24"/>
                <w:szCs w:val="24"/>
              </w:rPr>
              <w:t>174</w:t>
            </w:r>
            <w:r w:rsidRPr="00135060">
              <w:rPr>
                <w:rFonts w:ascii="Times New Roman" w:hAnsi="Times New Roman"/>
                <w:b w:val="0"/>
                <w:sz w:val="24"/>
                <w:szCs w:val="24"/>
              </w:rPr>
              <w:fldChar w:fldCharType="end"/>
            </w:r>
            <w:r w:rsidRPr="00135060">
              <w:rPr>
                <w:rFonts w:ascii="Times New Roman" w:hAnsi="Times New Roman"/>
                <w:b w:val="0"/>
                <w:sz w:val="24"/>
                <w:szCs w:val="24"/>
              </w:rPr>
              <w:t xml:space="preserve"> - The Search Plan window</w:t>
            </w:r>
            <w:bookmarkEnd w:id="595"/>
          </w:p>
          <w:p w:rsidR="009C62A9" w:rsidRPr="009C62A9" w:rsidRDefault="009C62A9" w:rsidP="00135060">
            <w:pPr>
              <w:pStyle w:val="NormalWeb"/>
              <w:keepNext/>
              <w:jc w:val="center"/>
            </w:pPr>
          </w:p>
        </w:tc>
      </w:tr>
    </w:tbl>
    <w:p w:rsidR="009C62A9" w:rsidRDefault="009C62A9" w:rsidP="005A3634">
      <w:pPr>
        <w:pStyle w:val="Heading4"/>
      </w:pPr>
      <w:r>
        <w:br w:type="page"/>
      </w:r>
      <w:bookmarkStart w:id="596" w:name="_Ref57111037"/>
      <w:bookmarkStart w:id="597" w:name="_Toc69553305"/>
      <w:r>
        <w:rPr>
          <w:lang w:val="en-GB"/>
        </w:rPr>
        <w:lastRenderedPageBreak/>
        <w:t>Implement Plan</w:t>
      </w:r>
      <w:bookmarkEnd w:id="596"/>
      <w:bookmarkEnd w:id="597"/>
    </w:p>
    <w:p w:rsidR="009C62A9" w:rsidRPr="009C62A9" w:rsidRDefault="009C62A9" w:rsidP="005A3634">
      <w:pPr>
        <w:pStyle w:val="ListBullet"/>
        <w:tabs>
          <w:tab w:val="left" w:pos="322"/>
          <w:tab w:val="num" w:pos="360"/>
        </w:tabs>
        <w:ind w:left="322" w:hanging="270"/>
        <w:jc w:val="both"/>
        <w:divId w:val="954017810"/>
      </w:pPr>
      <w:r>
        <w:rPr>
          <w:rFonts w:ascii="Symbol" w:hAnsi="Symbol"/>
        </w:rPr>
        <w:t></w:t>
      </w:r>
      <w:r>
        <w:rPr>
          <w:rFonts w:ascii="Symbol" w:hAnsi="Symbol"/>
        </w:rPr>
        <w:t></w:t>
      </w:r>
      <w:r>
        <w:rPr>
          <w:sz w:val="14"/>
          <w:szCs w:val="14"/>
        </w:rPr>
        <w:t xml:space="preserve">   </w:t>
      </w:r>
      <w:r>
        <w:t>Select a plan from the list. If the list is empty, search for plans to retrieve plans first.</w:t>
      </w:r>
    </w:p>
    <w:p w:rsidR="009C62A9" w:rsidRDefault="009C62A9" w:rsidP="005A3634">
      <w:pPr>
        <w:pStyle w:val="BodyText"/>
        <w:ind w:left="360"/>
        <w:jc w:val="both"/>
        <w:divId w:val="954017810"/>
      </w:pPr>
      <w:r>
        <w:rPr>
          <w:lang w:val="en-GB"/>
        </w:rPr>
        <w:t>The selected plan will be highlighted in blue background. The current settings for the selected plan appear at the bottom of the list.</w:t>
      </w:r>
    </w:p>
    <w:p w:rsidR="009C62A9" w:rsidRDefault="009C62A9" w:rsidP="005A3634">
      <w:pPr>
        <w:pStyle w:val="ListBullet"/>
        <w:tabs>
          <w:tab w:val="left" w:pos="322"/>
          <w:tab w:val="num" w:pos="360"/>
        </w:tabs>
        <w:ind w:left="322" w:hanging="270"/>
        <w:jc w:val="both"/>
        <w:divId w:val="954017810"/>
      </w:pPr>
      <w:r>
        <w:rPr>
          <w:rFonts w:ascii="Symbol" w:hAnsi="Symbol"/>
        </w:rPr>
        <w:t></w:t>
      </w:r>
      <w:r>
        <w:rPr>
          <w:rFonts w:ascii="Symbol" w:hAnsi="Symbol"/>
        </w:rPr>
        <w:t></w:t>
      </w:r>
      <w:r>
        <w:rPr>
          <w:sz w:val="14"/>
          <w:szCs w:val="14"/>
        </w:rPr>
        <w:t>  </w:t>
      </w:r>
      <w:r>
        <w:t>Click on Implement Plan button.</w:t>
      </w:r>
    </w:p>
    <w:p w:rsidR="009C62A9" w:rsidRDefault="009C62A9" w:rsidP="005A3634">
      <w:pPr>
        <w:pStyle w:val="BodyText"/>
        <w:ind w:left="360"/>
        <w:jc w:val="both"/>
        <w:divId w:val="954017810"/>
      </w:pPr>
      <w:r>
        <w:rPr>
          <w:lang w:val="en-GB"/>
        </w:rPr>
        <w:t>A window will pop up to ask for confirmation to activate the selected plan. Click on Yes button to confirm activation, click No button to cancel activation.</w:t>
      </w:r>
    </w:p>
    <w:tbl>
      <w:tblPr>
        <w:tblW w:w="1800" w:type="pct"/>
        <w:tblCellSpacing w:w="15" w:type="dxa"/>
        <w:tblCellMar>
          <w:top w:w="15" w:type="dxa"/>
          <w:left w:w="15" w:type="dxa"/>
          <w:bottom w:w="15" w:type="dxa"/>
          <w:right w:w="15" w:type="dxa"/>
        </w:tblCellMar>
        <w:tblLook w:val="04A0" w:firstRow="1" w:lastRow="0" w:firstColumn="1" w:lastColumn="0" w:noHBand="0" w:noVBand="1"/>
      </w:tblPr>
      <w:tblGrid>
        <w:gridCol w:w="7890"/>
      </w:tblGrid>
      <w:tr w:rsidR="009C62A9" w:rsidRPr="009C62A9">
        <w:trPr>
          <w:divId w:val="991955126"/>
          <w:tblCellSpacing w:w="15" w:type="dxa"/>
        </w:trPr>
        <w:tc>
          <w:tcPr>
            <w:tcW w:w="5000" w:type="pct"/>
            <w:vAlign w:val="center"/>
            <w:hideMark/>
          </w:tcPr>
          <w:p w:rsidR="009C62A9" w:rsidRPr="009C62A9" w:rsidRDefault="00FB31E1">
            <w:pPr>
              <w:rPr>
                <w:rFonts w:eastAsia="Times New Roman"/>
                <w:sz w:val="24"/>
                <w:szCs w:val="24"/>
              </w:rPr>
            </w:pPr>
            <w:r>
              <w:rPr>
                <w:rFonts w:eastAsia="Times New Roman"/>
                <w:noProof/>
                <w:sz w:val="24"/>
                <w:szCs w:val="24"/>
                <w:lang w:val="en-US"/>
              </w:rPr>
              <w:drawing>
                <wp:inline distT="0" distB="0" distL="0" distR="0">
                  <wp:extent cx="4945728" cy="3950898"/>
                  <wp:effectExtent l="0" t="0" r="7620" b="0"/>
                  <wp:docPr id="25622" name="Picture 25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lementppconfirm.JPG"/>
                          <pic:cNvPicPr/>
                        </pic:nvPicPr>
                        <pic:blipFill>
                          <a:blip r:embed="rId720">
                            <a:extLst>
                              <a:ext uri="{28A0092B-C50C-407E-A947-70E740481C1C}">
                                <a14:useLocalDpi xmlns:a14="http://schemas.microsoft.com/office/drawing/2010/main" val="0"/>
                              </a:ext>
                            </a:extLst>
                          </a:blip>
                          <a:stretch>
                            <a:fillRect/>
                          </a:stretch>
                        </pic:blipFill>
                        <pic:spPr>
                          <a:xfrm>
                            <a:off x="0" y="0"/>
                            <a:ext cx="4946296" cy="3951352"/>
                          </a:xfrm>
                          <a:prstGeom prst="rect">
                            <a:avLst/>
                          </a:prstGeom>
                        </pic:spPr>
                      </pic:pic>
                    </a:graphicData>
                  </a:graphic>
                </wp:inline>
              </w:drawing>
            </w:r>
          </w:p>
        </w:tc>
      </w:tr>
      <w:tr w:rsidR="009C62A9" w:rsidRPr="009C62A9">
        <w:trPr>
          <w:divId w:val="991955126"/>
          <w:tblCellSpacing w:w="15" w:type="dxa"/>
        </w:trPr>
        <w:tc>
          <w:tcPr>
            <w:tcW w:w="5000" w:type="pct"/>
            <w:vAlign w:val="center"/>
            <w:hideMark/>
          </w:tcPr>
          <w:p w:rsidR="009C62A9" w:rsidRPr="005A3634" w:rsidRDefault="005A3634" w:rsidP="005A3634">
            <w:pPr>
              <w:pStyle w:val="Caption"/>
              <w:jc w:val="center"/>
              <w:rPr>
                <w:rFonts w:ascii="Times New Roman" w:eastAsia="Times New Roman" w:hAnsi="Times New Roman"/>
                <w:b w:val="0"/>
                <w:sz w:val="24"/>
                <w:szCs w:val="24"/>
              </w:rPr>
            </w:pPr>
            <w:bookmarkStart w:id="598" w:name="_Toc408845573"/>
            <w:r w:rsidRPr="005A3634">
              <w:rPr>
                <w:rFonts w:ascii="Times New Roman" w:hAnsi="Times New Roman"/>
                <w:b w:val="0"/>
                <w:sz w:val="24"/>
                <w:szCs w:val="24"/>
              </w:rPr>
              <w:t xml:space="preserve">Figure </w:t>
            </w:r>
            <w:r w:rsidRPr="005A3634">
              <w:rPr>
                <w:rFonts w:ascii="Times New Roman" w:hAnsi="Times New Roman"/>
                <w:b w:val="0"/>
                <w:sz w:val="24"/>
                <w:szCs w:val="24"/>
              </w:rPr>
              <w:fldChar w:fldCharType="begin"/>
            </w:r>
            <w:r w:rsidRPr="005A3634">
              <w:rPr>
                <w:rFonts w:ascii="Times New Roman" w:hAnsi="Times New Roman"/>
                <w:b w:val="0"/>
                <w:sz w:val="24"/>
                <w:szCs w:val="24"/>
              </w:rPr>
              <w:instrText xml:space="preserve"> SEQ Figure \* ARABIC </w:instrText>
            </w:r>
            <w:r w:rsidRPr="005A3634">
              <w:rPr>
                <w:rFonts w:ascii="Times New Roman" w:hAnsi="Times New Roman"/>
                <w:b w:val="0"/>
                <w:sz w:val="24"/>
                <w:szCs w:val="24"/>
              </w:rPr>
              <w:fldChar w:fldCharType="separate"/>
            </w:r>
            <w:r w:rsidR="00F51F09">
              <w:rPr>
                <w:rFonts w:ascii="Times New Roman" w:hAnsi="Times New Roman"/>
                <w:b w:val="0"/>
                <w:noProof/>
                <w:sz w:val="24"/>
                <w:szCs w:val="24"/>
              </w:rPr>
              <w:t>175</w:t>
            </w:r>
            <w:r w:rsidRPr="005A3634">
              <w:rPr>
                <w:rFonts w:ascii="Times New Roman" w:hAnsi="Times New Roman"/>
                <w:b w:val="0"/>
                <w:sz w:val="24"/>
                <w:szCs w:val="24"/>
              </w:rPr>
              <w:fldChar w:fldCharType="end"/>
            </w:r>
            <w:r w:rsidRPr="005A3634">
              <w:rPr>
                <w:rFonts w:ascii="Times New Roman" w:hAnsi="Times New Roman"/>
                <w:b w:val="0"/>
                <w:sz w:val="24"/>
                <w:szCs w:val="24"/>
              </w:rPr>
              <w:t xml:space="preserve"> - </w:t>
            </w:r>
            <w:r w:rsidR="009C62A9" w:rsidRPr="005A3634">
              <w:rPr>
                <w:rFonts w:ascii="Times New Roman" w:hAnsi="Times New Roman"/>
                <w:b w:val="0"/>
                <w:sz w:val="24"/>
                <w:szCs w:val="24"/>
              </w:rPr>
              <w:t>A sample of Implement Plan</w:t>
            </w:r>
            <w:bookmarkEnd w:id="598"/>
          </w:p>
        </w:tc>
      </w:tr>
    </w:tbl>
    <w:p w:rsidR="00D36CFA" w:rsidRPr="00D36CFA" w:rsidRDefault="00D36CFA" w:rsidP="00D36CFA">
      <w:pPr>
        <w:pStyle w:val="BodyText"/>
        <w:ind w:left="360"/>
        <w:jc w:val="both"/>
        <w:divId w:val="1015113333"/>
        <w:rPr>
          <w:b/>
          <w:bCs/>
        </w:rPr>
      </w:pPr>
    </w:p>
    <w:p w:rsidR="00D36CFA" w:rsidRDefault="00D36CFA" w:rsidP="00D36CFA">
      <w:pPr>
        <w:pStyle w:val="ListBullet"/>
        <w:tabs>
          <w:tab w:val="left" w:pos="322"/>
        </w:tabs>
        <w:jc w:val="both"/>
        <w:divId w:val="1015113333"/>
      </w:pPr>
      <w:r>
        <w:rPr>
          <w:rFonts w:ascii="Symbol" w:hAnsi="Symbol"/>
        </w:rPr>
        <w:t></w:t>
      </w:r>
      <w:r>
        <w:rPr>
          <w:rFonts w:ascii="Symbol" w:hAnsi="Symbol"/>
        </w:rPr>
        <w:t></w:t>
      </w:r>
      <w:r>
        <w:rPr>
          <w:sz w:val="14"/>
          <w:szCs w:val="14"/>
        </w:rPr>
        <w:t>  </w:t>
      </w:r>
      <w:r>
        <w:t>Display result</w:t>
      </w:r>
    </w:p>
    <w:p w:rsidR="00D36CFA" w:rsidRDefault="00D36CFA" w:rsidP="00D36CFA">
      <w:pPr>
        <w:pStyle w:val="ListBullet"/>
        <w:tabs>
          <w:tab w:val="left" w:pos="322"/>
        </w:tabs>
        <w:jc w:val="both"/>
        <w:divId w:val="1015113333"/>
      </w:pPr>
      <w:r>
        <w:t>A window will pop up to show the result of this implementation.</w:t>
      </w:r>
    </w:p>
    <w:p w:rsidR="00D36CFA" w:rsidRDefault="00D36CFA" w:rsidP="00D36CFA">
      <w:pPr>
        <w:pStyle w:val="ListBullet"/>
        <w:tabs>
          <w:tab w:val="left" w:pos="322"/>
        </w:tabs>
        <w:jc w:val="center"/>
        <w:divId w:val="1015113333"/>
      </w:pPr>
      <w:r>
        <w:rPr>
          <w:noProof/>
          <w:lang w:val="en-US" w:eastAsia="en-US"/>
        </w:rPr>
        <w:lastRenderedPageBreak/>
        <w:drawing>
          <wp:inline distT="0" distB="0" distL="0" distR="0">
            <wp:extent cx="5542071" cy="4429125"/>
            <wp:effectExtent l="0" t="0" r="1905" b="0"/>
            <wp:docPr id="25626" name="Picture 25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pimplemented.JPG"/>
                    <pic:cNvPicPr/>
                  </pic:nvPicPr>
                  <pic:blipFill>
                    <a:blip r:embed="rId721">
                      <a:extLst>
                        <a:ext uri="{28A0092B-C50C-407E-A947-70E740481C1C}">
                          <a14:useLocalDpi xmlns:a14="http://schemas.microsoft.com/office/drawing/2010/main" val="0"/>
                        </a:ext>
                      </a:extLst>
                    </a:blip>
                    <a:stretch>
                      <a:fillRect/>
                    </a:stretch>
                  </pic:blipFill>
                  <pic:spPr>
                    <a:xfrm>
                      <a:off x="0" y="0"/>
                      <a:ext cx="5543909" cy="4430594"/>
                    </a:xfrm>
                    <a:prstGeom prst="rect">
                      <a:avLst/>
                    </a:prstGeom>
                  </pic:spPr>
                </pic:pic>
              </a:graphicData>
            </a:graphic>
          </wp:inline>
        </w:drawing>
      </w:r>
    </w:p>
    <w:p w:rsidR="00D36CFA" w:rsidRPr="00D36CFA" w:rsidRDefault="00D36CFA" w:rsidP="00D36CFA">
      <w:pPr>
        <w:pStyle w:val="Caption"/>
        <w:jc w:val="center"/>
        <w:divId w:val="1015113333"/>
        <w:rPr>
          <w:rFonts w:ascii="Times New Roman" w:hAnsi="Times New Roman"/>
          <w:b w:val="0"/>
          <w:sz w:val="24"/>
          <w:szCs w:val="24"/>
        </w:rPr>
      </w:pPr>
      <w:bookmarkStart w:id="599" w:name="_Toc408845574"/>
      <w:r w:rsidRPr="00D36CFA">
        <w:rPr>
          <w:rFonts w:ascii="Times New Roman" w:hAnsi="Times New Roman"/>
          <w:b w:val="0"/>
          <w:sz w:val="24"/>
          <w:szCs w:val="24"/>
        </w:rPr>
        <w:t xml:space="preserve">Figure </w:t>
      </w:r>
      <w:r w:rsidRPr="00D36CFA">
        <w:rPr>
          <w:rFonts w:ascii="Times New Roman" w:hAnsi="Times New Roman"/>
          <w:b w:val="0"/>
          <w:sz w:val="24"/>
          <w:szCs w:val="24"/>
        </w:rPr>
        <w:fldChar w:fldCharType="begin"/>
      </w:r>
      <w:r w:rsidRPr="00D36CFA">
        <w:rPr>
          <w:rFonts w:ascii="Times New Roman" w:hAnsi="Times New Roman"/>
          <w:b w:val="0"/>
          <w:sz w:val="24"/>
          <w:szCs w:val="24"/>
        </w:rPr>
        <w:instrText xml:space="preserve"> SEQ Figure \* ARABIC </w:instrText>
      </w:r>
      <w:r w:rsidRPr="00D36CFA">
        <w:rPr>
          <w:rFonts w:ascii="Times New Roman" w:hAnsi="Times New Roman"/>
          <w:b w:val="0"/>
          <w:sz w:val="24"/>
          <w:szCs w:val="24"/>
        </w:rPr>
        <w:fldChar w:fldCharType="separate"/>
      </w:r>
      <w:r w:rsidR="00F51F09">
        <w:rPr>
          <w:rFonts w:ascii="Times New Roman" w:hAnsi="Times New Roman"/>
          <w:b w:val="0"/>
          <w:noProof/>
          <w:sz w:val="24"/>
          <w:szCs w:val="24"/>
        </w:rPr>
        <w:t>176</w:t>
      </w:r>
      <w:r w:rsidRPr="00D36CFA">
        <w:rPr>
          <w:rFonts w:ascii="Times New Roman" w:hAnsi="Times New Roman"/>
          <w:b w:val="0"/>
          <w:sz w:val="24"/>
          <w:szCs w:val="24"/>
        </w:rPr>
        <w:fldChar w:fldCharType="end"/>
      </w:r>
      <w:r w:rsidRPr="00D36CFA">
        <w:rPr>
          <w:rFonts w:ascii="Times New Roman" w:hAnsi="Times New Roman"/>
          <w:b w:val="0"/>
          <w:sz w:val="24"/>
          <w:szCs w:val="24"/>
        </w:rPr>
        <w:t xml:space="preserve"> - PP implementation result</w:t>
      </w:r>
      <w:bookmarkEnd w:id="599"/>
    </w:p>
    <w:p w:rsidR="009C62A9" w:rsidRDefault="009C62A9" w:rsidP="00D36CFA">
      <w:pPr>
        <w:pStyle w:val="Heading4"/>
        <w:divId w:val="1015113333"/>
      </w:pPr>
      <w:r>
        <w:br w:type="page"/>
      </w:r>
      <w:bookmarkStart w:id="600" w:name="_Ref57111048"/>
      <w:bookmarkStart w:id="601" w:name="_Toc69553306"/>
      <w:r>
        <w:rPr>
          <w:lang w:val="en-GB"/>
        </w:rPr>
        <w:lastRenderedPageBreak/>
        <w:t>Release Plan</w:t>
      </w:r>
      <w:bookmarkEnd w:id="600"/>
      <w:bookmarkEnd w:id="601"/>
    </w:p>
    <w:p w:rsidR="009C62A9" w:rsidRPr="009C62A9" w:rsidRDefault="009C62A9" w:rsidP="005A3634">
      <w:pPr>
        <w:pStyle w:val="ListBullet"/>
        <w:tabs>
          <w:tab w:val="left" w:pos="322"/>
          <w:tab w:val="num" w:pos="360"/>
        </w:tabs>
        <w:ind w:left="322" w:hanging="270"/>
        <w:jc w:val="both"/>
        <w:divId w:val="1015113333"/>
      </w:pPr>
      <w:r>
        <w:rPr>
          <w:rFonts w:ascii="Symbol" w:hAnsi="Symbol"/>
        </w:rPr>
        <w:t></w:t>
      </w:r>
      <w:r>
        <w:rPr>
          <w:rFonts w:ascii="Symbol" w:hAnsi="Symbol"/>
        </w:rPr>
        <w:t></w:t>
      </w:r>
      <w:r>
        <w:rPr>
          <w:sz w:val="14"/>
          <w:szCs w:val="14"/>
        </w:rPr>
        <w:t xml:space="preserve">   </w:t>
      </w:r>
      <w:r>
        <w:t>Select a plan from the list. If the list is empty, search for plans to retrieve plans first.</w:t>
      </w:r>
    </w:p>
    <w:p w:rsidR="009C62A9" w:rsidRDefault="009C62A9" w:rsidP="005A3634">
      <w:pPr>
        <w:pStyle w:val="BodyText"/>
        <w:ind w:left="360"/>
        <w:jc w:val="both"/>
        <w:divId w:val="1015113333"/>
      </w:pPr>
      <w:r>
        <w:rPr>
          <w:lang w:val="en-GB"/>
        </w:rPr>
        <w:t>The selected plan will be highlighted in blue background. The current settings for the selected plan appear at the bottom of the list.</w:t>
      </w:r>
    </w:p>
    <w:p w:rsidR="009C62A9" w:rsidRDefault="009C62A9" w:rsidP="005A3634">
      <w:pPr>
        <w:pStyle w:val="ListBullet"/>
        <w:tabs>
          <w:tab w:val="left" w:pos="322"/>
          <w:tab w:val="num" w:pos="360"/>
        </w:tabs>
        <w:ind w:left="322" w:hanging="270"/>
        <w:jc w:val="both"/>
        <w:divId w:val="1015113333"/>
      </w:pPr>
      <w:r>
        <w:rPr>
          <w:rFonts w:ascii="Symbol" w:hAnsi="Symbol"/>
        </w:rPr>
        <w:t></w:t>
      </w:r>
      <w:r>
        <w:rPr>
          <w:rFonts w:ascii="Symbol" w:hAnsi="Symbol"/>
        </w:rPr>
        <w:t></w:t>
      </w:r>
      <w:r>
        <w:rPr>
          <w:sz w:val="14"/>
          <w:szCs w:val="14"/>
        </w:rPr>
        <w:t xml:space="preserve">   </w:t>
      </w:r>
      <w:r>
        <w:t>Click on Release button.</w:t>
      </w:r>
    </w:p>
    <w:p w:rsidR="009C62A9" w:rsidRDefault="009C62A9" w:rsidP="005A3634">
      <w:pPr>
        <w:pStyle w:val="BodyText"/>
        <w:ind w:left="360"/>
        <w:jc w:val="both"/>
        <w:divId w:val="1015113333"/>
      </w:pPr>
      <w:r>
        <w:rPr>
          <w:lang w:val="en-GB"/>
        </w:rPr>
        <w:t>A window will pop up to ask for confirmation to release the selected plan. Click on Yes button to release, click No button to cancel.</w:t>
      </w:r>
    </w:p>
    <w:p w:rsidR="009C62A9" w:rsidRDefault="00FB31E1">
      <w:pPr>
        <w:pStyle w:val="BodyText"/>
        <w:ind w:left="360"/>
        <w:divId w:val="1015113333"/>
      </w:pPr>
      <w:r>
        <w:rPr>
          <w:noProof/>
          <w:lang w:val="en-US" w:eastAsia="en-US"/>
        </w:rPr>
        <w:drawing>
          <wp:inline distT="0" distB="0" distL="0" distR="0">
            <wp:extent cx="5080959" cy="4083074"/>
            <wp:effectExtent l="0" t="0" r="5715" b="0"/>
            <wp:docPr id="25623" name="Picture 25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leasePP.JPG"/>
                    <pic:cNvPicPr/>
                  </pic:nvPicPr>
                  <pic:blipFill>
                    <a:blip r:embed="rId722">
                      <a:extLst>
                        <a:ext uri="{28A0092B-C50C-407E-A947-70E740481C1C}">
                          <a14:useLocalDpi xmlns:a14="http://schemas.microsoft.com/office/drawing/2010/main" val="0"/>
                        </a:ext>
                      </a:extLst>
                    </a:blip>
                    <a:stretch>
                      <a:fillRect/>
                    </a:stretch>
                  </pic:blipFill>
                  <pic:spPr>
                    <a:xfrm>
                      <a:off x="0" y="0"/>
                      <a:ext cx="5083109" cy="4084802"/>
                    </a:xfrm>
                    <a:prstGeom prst="rect">
                      <a:avLst/>
                    </a:prstGeom>
                  </pic:spPr>
                </pic:pic>
              </a:graphicData>
            </a:graphic>
          </wp:inline>
        </w:drawing>
      </w:r>
    </w:p>
    <w:p w:rsidR="009C62A9" w:rsidRDefault="009C62A9">
      <w:pPr>
        <w:pStyle w:val="NormalWeb"/>
        <w:divId w:val="835995941"/>
      </w:pPr>
      <w:r>
        <w:t> </w:t>
      </w:r>
    </w:p>
    <w:tbl>
      <w:tblPr>
        <w:tblW w:w="7890" w:type="dxa"/>
        <w:tblInd w:w="360" w:type="dxa"/>
        <w:tblBorders>
          <w:top w:val="single" w:sz="4" w:space="0" w:color="808080"/>
          <w:left w:val="single" w:sz="4" w:space="0" w:color="808080"/>
          <w:bottom w:val="single" w:sz="4" w:space="0" w:color="808080"/>
          <w:right w:val="single" w:sz="4" w:space="0" w:color="808080"/>
        </w:tblBorders>
        <w:tblLayout w:type="fixed"/>
        <w:tblLook w:val="04A0" w:firstRow="1" w:lastRow="0" w:firstColumn="1" w:lastColumn="0" w:noHBand="0" w:noVBand="1"/>
      </w:tblPr>
      <w:tblGrid>
        <w:gridCol w:w="7890"/>
      </w:tblGrid>
      <w:tr w:rsidR="009C62A9" w:rsidRPr="009C62A9">
        <w:trPr>
          <w:divId w:val="1015113333"/>
          <w:trHeight w:val="420"/>
        </w:trPr>
        <w:tc>
          <w:tcPr>
            <w:tcW w:w="7650" w:type="dxa"/>
            <w:tcBorders>
              <w:top w:val="single" w:sz="4" w:space="0" w:color="808080"/>
              <w:left w:val="single" w:sz="4" w:space="0" w:color="808080"/>
              <w:bottom w:val="nil"/>
              <w:right w:val="single" w:sz="4" w:space="0" w:color="808080"/>
            </w:tcBorders>
            <w:shd w:val="clear" w:color="auto" w:fill="D7EBFF"/>
            <w:hideMark/>
          </w:tcPr>
          <w:p w:rsidR="009C62A9" w:rsidRPr="009C62A9" w:rsidRDefault="009C62A9">
            <w:pPr>
              <w:pStyle w:val="BodyText"/>
            </w:pPr>
            <w:r w:rsidRPr="009C62A9">
              <w:rPr>
                <w:b/>
                <w:bCs/>
                <w:lang w:val="en-GB"/>
              </w:rPr>
              <w:t xml:space="preserve">Note </w:t>
            </w:r>
          </w:p>
        </w:tc>
      </w:tr>
      <w:tr w:rsidR="009C62A9" w:rsidRPr="009C62A9">
        <w:trPr>
          <w:divId w:val="1015113333"/>
          <w:trHeight w:val="1440"/>
        </w:trPr>
        <w:tc>
          <w:tcPr>
            <w:tcW w:w="7650" w:type="dxa"/>
            <w:tcBorders>
              <w:top w:val="nil"/>
              <w:left w:val="single" w:sz="4" w:space="0" w:color="808080"/>
              <w:bottom w:val="single" w:sz="4" w:space="0" w:color="808080"/>
              <w:right w:val="single" w:sz="4" w:space="0" w:color="808080"/>
            </w:tcBorders>
            <w:hideMark/>
          </w:tcPr>
          <w:p w:rsidR="009C62A9" w:rsidRPr="009C62A9" w:rsidRDefault="009C62A9">
            <w:pPr>
              <w:pStyle w:val="BodyText"/>
            </w:pPr>
            <w:r w:rsidRPr="009C62A9">
              <w:rPr>
                <w:lang w:val="en-GB"/>
              </w:rPr>
              <w:t>The release function will only release VMS and LUS equipment in the plan.</w:t>
            </w:r>
          </w:p>
          <w:p w:rsidR="009C62A9" w:rsidRPr="009C62A9" w:rsidRDefault="009C62A9">
            <w:pPr>
              <w:pStyle w:val="BodyText"/>
            </w:pPr>
            <w:r w:rsidRPr="009C62A9">
              <w:rPr>
                <w:lang w:val="en-GB"/>
              </w:rPr>
              <w:t>VMS – message will be set back to default message configured.</w:t>
            </w:r>
          </w:p>
          <w:p w:rsidR="009C62A9" w:rsidRPr="009C62A9" w:rsidRDefault="009C62A9">
            <w:pPr>
              <w:pStyle w:val="BodyText"/>
            </w:pPr>
            <w:r w:rsidRPr="009C62A9">
              <w:rPr>
                <w:lang w:val="en-GB"/>
              </w:rPr>
              <w:t>LUS – graphic will be set back to default (green arrow).</w:t>
            </w:r>
          </w:p>
        </w:tc>
      </w:tr>
    </w:tbl>
    <w:p w:rsidR="009C62A9" w:rsidRDefault="009C62A9">
      <w:pPr>
        <w:divId w:val="1015113333"/>
        <w:rPr>
          <w:rFonts w:eastAsia="Times New Roman"/>
        </w:rPr>
      </w:pPr>
    </w:p>
    <w:p w:rsidR="009C62A9" w:rsidRDefault="009C62A9" w:rsidP="005A3634">
      <w:pPr>
        <w:pStyle w:val="Heading4"/>
        <w:divId w:val="2069648612"/>
      </w:pPr>
      <w:r>
        <w:br w:type="page"/>
      </w:r>
      <w:bookmarkStart w:id="602" w:name="_Toc59509282"/>
      <w:bookmarkStart w:id="603" w:name="_Toc69553307"/>
      <w:r>
        <w:rPr>
          <w:lang w:val="en-GB"/>
        </w:rPr>
        <w:lastRenderedPageBreak/>
        <w:t>View Commands and Schedules of a Plan</w:t>
      </w:r>
      <w:bookmarkEnd w:id="602"/>
      <w:bookmarkEnd w:id="603"/>
    </w:p>
    <w:p w:rsidR="009C62A9" w:rsidRPr="009C62A9" w:rsidRDefault="009C62A9" w:rsidP="005A3634">
      <w:pPr>
        <w:pStyle w:val="ListNumber"/>
        <w:jc w:val="both"/>
        <w:divId w:val="2069648612"/>
      </w:pPr>
      <w:r>
        <w:t>Select a plan from the list. If the list is empty, search for plans to retrieve plans first.</w:t>
      </w:r>
    </w:p>
    <w:p w:rsidR="009C62A9" w:rsidRDefault="009C62A9" w:rsidP="005A3634">
      <w:pPr>
        <w:pStyle w:val="BodyText"/>
        <w:ind w:left="360"/>
        <w:jc w:val="both"/>
        <w:divId w:val="2069648612"/>
      </w:pPr>
      <w:r>
        <w:rPr>
          <w:lang w:val="en-GB"/>
        </w:rPr>
        <w:t>The selected plan will be highlighted in blue background. The current settings for the selected plan appear at the bottom of the list. The commands and schedules for the selected plan (if any) will appear in the Command List tab and Schedule tab respectively.</w:t>
      </w:r>
    </w:p>
    <w:tbl>
      <w:tblPr>
        <w:tblW w:w="2400" w:type="pct"/>
        <w:tblCellSpacing w:w="15" w:type="dxa"/>
        <w:tblCellMar>
          <w:top w:w="15" w:type="dxa"/>
          <w:left w:w="15" w:type="dxa"/>
          <w:bottom w:w="15" w:type="dxa"/>
          <w:right w:w="15" w:type="dxa"/>
        </w:tblCellMar>
        <w:tblLook w:val="04A0" w:firstRow="1" w:lastRow="0" w:firstColumn="1" w:lastColumn="0" w:noHBand="0" w:noVBand="1"/>
      </w:tblPr>
      <w:tblGrid>
        <w:gridCol w:w="7920"/>
      </w:tblGrid>
      <w:tr w:rsidR="009C62A9" w:rsidRPr="009C62A9">
        <w:trPr>
          <w:divId w:val="1803114913"/>
          <w:tblCellSpacing w:w="15" w:type="dxa"/>
        </w:trPr>
        <w:tc>
          <w:tcPr>
            <w:tcW w:w="5000" w:type="pct"/>
            <w:vAlign w:val="center"/>
            <w:hideMark/>
          </w:tcPr>
          <w:p w:rsidR="009C62A9" w:rsidRPr="009C62A9" w:rsidRDefault="00FB31E1">
            <w:pPr>
              <w:rPr>
                <w:rFonts w:eastAsia="Times New Roman"/>
                <w:sz w:val="24"/>
                <w:szCs w:val="24"/>
              </w:rPr>
            </w:pPr>
            <w:r>
              <w:rPr>
                <w:rFonts w:eastAsia="Times New Roman"/>
                <w:noProof/>
                <w:sz w:val="24"/>
                <w:szCs w:val="24"/>
                <w:lang w:val="en-US"/>
              </w:rPr>
              <w:drawing>
                <wp:inline distT="0" distB="0" distL="0" distR="0">
                  <wp:extent cx="4969873" cy="3976777"/>
                  <wp:effectExtent l="0" t="0" r="2540" b="5080"/>
                  <wp:docPr id="25624" name="Picture 25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pp.JPG"/>
                          <pic:cNvPicPr/>
                        </pic:nvPicPr>
                        <pic:blipFill>
                          <a:blip r:embed="rId723">
                            <a:extLst>
                              <a:ext uri="{28A0092B-C50C-407E-A947-70E740481C1C}">
                                <a14:useLocalDpi xmlns:a14="http://schemas.microsoft.com/office/drawing/2010/main" val="0"/>
                              </a:ext>
                            </a:extLst>
                          </a:blip>
                          <a:stretch>
                            <a:fillRect/>
                          </a:stretch>
                        </pic:blipFill>
                        <pic:spPr>
                          <a:xfrm>
                            <a:off x="0" y="0"/>
                            <a:ext cx="4970121" cy="3976976"/>
                          </a:xfrm>
                          <a:prstGeom prst="rect">
                            <a:avLst/>
                          </a:prstGeom>
                        </pic:spPr>
                      </pic:pic>
                    </a:graphicData>
                  </a:graphic>
                </wp:inline>
              </w:drawing>
            </w:r>
          </w:p>
        </w:tc>
      </w:tr>
      <w:tr w:rsidR="009C62A9" w:rsidRPr="009C62A9">
        <w:trPr>
          <w:divId w:val="1803114913"/>
          <w:tblCellSpacing w:w="15" w:type="dxa"/>
        </w:trPr>
        <w:tc>
          <w:tcPr>
            <w:tcW w:w="5000" w:type="pct"/>
            <w:vAlign w:val="center"/>
            <w:hideMark/>
          </w:tcPr>
          <w:p w:rsidR="009C62A9" w:rsidRPr="005A3634" w:rsidRDefault="005A3634" w:rsidP="005A3634">
            <w:pPr>
              <w:pStyle w:val="Caption"/>
              <w:jc w:val="center"/>
              <w:rPr>
                <w:rFonts w:ascii="Times New Roman" w:hAnsi="Times New Roman"/>
                <w:b w:val="0"/>
                <w:sz w:val="24"/>
                <w:szCs w:val="24"/>
              </w:rPr>
            </w:pPr>
            <w:bookmarkStart w:id="604" w:name="_Toc408845575"/>
            <w:r w:rsidRPr="005A3634">
              <w:rPr>
                <w:rFonts w:ascii="Times New Roman" w:hAnsi="Times New Roman"/>
                <w:b w:val="0"/>
                <w:sz w:val="24"/>
                <w:szCs w:val="24"/>
              </w:rPr>
              <w:t xml:space="preserve">Figure </w:t>
            </w:r>
            <w:r w:rsidRPr="005A3634">
              <w:rPr>
                <w:rFonts w:ascii="Times New Roman" w:hAnsi="Times New Roman"/>
                <w:b w:val="0"/>
                <w:sz w:val="24"/>
                <w:szCs w:val="24"/>
              </w:rPr>
              <w:fldChar w:fldCharType="begin"/>
            </w:r>
            <w:r w:rsidRPr="005A3634">
              <w:rPr>
                <w:rFonts w:ascii="Times New Roman" w:hAnsi="Times New Roman"/>
                <w:b w:val="0"/>
                <w:sz w:val="24"/>
                <w:szCs w:val="24"/>
              </w:rPr>
              <w:instrText xml:space="preserve"> SEQ Figure \* ARABIC </w:instrText>
            </w:r>
            <w:r w:rsidRPr="005A3634">
              <w:rPr>
                <w:rFonts w:ascii="Times New Roman" w:hAnsi="Times New Roman"/>
                <w:b w:val="0"/>
                <w:sz w:val="24"/>
                <w:szCs w:val="24"/>
              </w:rPr>
              <w:fldChar w:fldCharType="separate"/>
            </w:r>
            <w:r w:rsidR="00F51F09">
              <w:rPr>
                <w:rFonts w:ascii="Times New Roman" w:hAnsi="Times New Roman"/>
                <w:b w:val="0"/>
                <w:noProof/>
                <w:sz w:val="24"/>
                <w:szCs w:val="24"/>
              </w:rPr>
              <w:t>177</w:t>
            </w:r>
            <w:r w:rsidRPr="005A3634">
              <w:rPr>
                <w:rFonts w:ascii="Times New Roman" w:hAnsi="Times New Roman"/>
                <w:b w:val="0"/>
                <w:sz w:val="24"/>
                <w:szCs w:val="24"/>
              </w:rPr>
              <w:fldChar w:fldCharType="end"/>
            </w:r>
            <w:r w:rsidRPr="005A3634">
              <w:rPr>
                <w:rFonts w:ascii="Times New Roman" w:hAnsi="Times New Roman"/>
                <w:b w:val="0"/>
                <w:sz w:val="24"/>
                <w:szCs w:val="24"/>
              </w:rPr>
              <w:t xml:space="preserve"> - </w:t>
            </w:r>
            <w:r w:rsidR="009C62A9" w:rsidRPr="005A3634">
              <w:rPr>
                <w:rFonts w:ascii="Times New Roman" w:hAnsi="Times New Roman"/>
                <w:b w:val="0"/>
                <w:sz w:val="24"/>
                <w:szCs w:val="24"/>
              </w:rPr>
              <w:t>The Predefined Plan Implement Window</w:t>
            </w:r>
            <w:bookmarkEnd w:id="604"/>
          </w:p>
        </w:tc>
      </w:tr>
    </w:tbl>
    <w:p w:rsidR="009C62A9" w:rsidRPr="009C62A9" w:rsidRDefault="00AC66F4">
      <w:pPr>
        <w:pStyle w:val="NormalWeb"/>
        <w:divId w:val="2069648612"/>
      </w:pPr>
      <w:r>
        <w:rPr>
          <w:rFonts w:ascii="Symbol" w:hAnsi="Symbol"/>
          <w:lang w:val="en-GB"/>
        </w:rPr>
        <w:t></w:t>
      </w:r>
      <w:r>
        <w:rPr>
          <w:rFonts w:ascii="Symbol" w:hAnsi="Symbol"/>
          <w:lang w:val="en-GB"/>
        </w:rPr>
        <w:tab/>
      </w:r>
      <w:r w:rsidR="009C62A9">
        <w:rPr>
          <w:rFonts w:ascii="Symbol" w:hAnsi="Symbol"/>
          <w:lang w:val="en-GB"/>
        </w:rPr>
        <w:t></w:t>
      </w:r>
      <w:r w:rsidR="009C62A9">
        <w:rPr>
          <w:sz w:val="14"/>
          <w:szCs w:val="14"/>
          <w:lang w:val="en-GB"/>
        </w:rPr>
        <w:t xml:space="preserve">        </w:t>
      </w:r>
      <w:r w:rsidR="009C62A9">
        <w:t xml:space="preserve">View command </w:t>
      </w:r>
    </w:p>
    <w:p w:rsidR="009C62A9" w:rsidRDefault="009C62A9">
      <w:pPr>
        <w:pStyle w:val="ListBullet"/>
        <w:tabs>
          <w:tab w:val="left" w:pos="322"/>
          <w:tab w:val="num" w:pos="360"/>
        </w:tabs>
        <w:ind w:left="322" w:hanging="270"/>
        <w:divId w:val="427585065"/>
      </w:pPr>
      <w:r>
        <w:rPr>
          <w:rFonts w:ascii="Symbol" w:hAnsi="Symbol"/>
        </w:rPr>
        <w:t></w:t>
      </w:r>
      <w:r>
        <w:rPr>
          <w:rFonts w:ascii="Symbol" w:hAnsi="Symbol"/>
        </w:rPr>
        <w:t></w:t>
      </w:r>
      <w:r>
        <w:rPr>
          <w:sz w:val="14"/>
          <w:szCs w:val="14"/>
        </w:rPr>
        <w:t xml:space="preserve">  </w:t>
      </w:r>
      <w:r>
        <w:t>Select a command from the Command List.</w:t>
      </w:r>
    </w:p>
    <w:p w:rsidR="009C62A9" w:rsidRDefault="009C62A9">
      <w:pPr>
        <w:pStyle w:val="BodyText"/>
        <w:ind w:left="360"/>
        <w:divId w:val="427585065"/>
      </w:pPr>
      <w:r>
        <w:rPr>
          <w:lang w:val="en-GB"/>
        </w:rPr>
        <w:t>The selected command will be highlighted in blue background.</w:t>
      </w:r>
    </w:p>
    <w:p w:rsidR="009C62A9" w:rsidRDefault="009C62A9">
      <w:pPr>
        <w:pStyle w:val="ListBullet"/>
        <w:tabs>
          <w:tab w:val="left" w:pos="322"/>
          <w:tab w:val="num" w:pos="360"/>
        </w:tabs>
        <w:ind w:left="322" w:hanging="270"/>
        <w:divId w:val="1416433573"/>
      </w:pPr>
      <w:r>
        <w:rPr>
          <w:rFonts w:ascii="Symbol" w:hAnsi="Symbol"/>
        </w:rPr>
        <w:t></w:t>
      </w:r>
      <w:r>
        <w:rPr>
          <w:rFonts w:ascii="Symbol" w:hAnsi="Symbol"/>
        </w:rPr>
        <w:t></w:t>
      </w:r>
      <w:r>
        <w:rPr>
          <w:sz w:val="14"/>
          <w:szCs w:val="14"/>
        </w:rPr>
        <w:t xml:space="preserve">  </w:t>
      </w:r>
      <w:r>
        <w:t>Click on View button.</w:t>
      </w:r>
    </w:p>
    <w:p w:rsidR="009C62A9" w:rsidRDefault="009C62A9">
      <w:pPr>
        <w:pStyle w:val="BodyText"/>
        <w:ind w:left="360"/>
        <w:divId w:val="1019350341"/>
      </w:pPr>
      <w:r>
        <w:rPr>
          <w:lang w:val="en-GB"/>
        </w:rPr>
        <w:t>A window will pop up showing more details about the selected command.</w:t>
      </w:r>
    </w:p>
    <w:p w:rsidR="009C62A9" w:rsidRDefault="003D7FEB">
      <w:pPr>
        <w:pStyle w:val="BodyText"/>
        <w:ind w:left="360"/>
        <w:divId w:val="1019350341"/>
      </w:pPr>
      <w:r>
        <w:rPr>
          <w:noProof/>
          <w:lang w:val="en-US" w:eastAsia="en-US"/>
        </w:rPr>
        <w:lastRenderedPageBreak/>
        <w:drawing>
          <wp:inline distT="0" distB="0" distL="0" distR="0" wp14:anchorId="6EDCF26A" wp14:editId="2D4CCFC9">
            <wp:extent cx="4800600" cy="1600200"/>
            <wp:effectExtent l="0" t="0" r="0" b="0"/>
            <wp:docPr id="1696" name="Picture 1696" descr="Description: c:\_temp\iw help\events\implement pp\View C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6" descr="Description: c:\_temp\iw help\events\implement pp\View C21.jpg"/>
                    <pic:cNvPicPr>
                      <a:picLocks noChangeAspect="1" noChangeArrowheads="1"/>
                    </pic:cNvPicPr>
                  </pic:nvPicPr>
                  <pic:blipFill>
                    <a:blip r:embed="rId724">
                      <a:extLst>
                        <a:ext uri="{28A0092B-C50C-407E-A947-70E740481C1C}">
                          <a14:useLocalDpi xmlns:a14="http://schemas.microsoft.com/office/drawing/2010/main" val="0"/>
                        </a:ext>
                      </a:extLst>
                    </a:blip>
                    <a:srcRect/>
                    <a:stretch>
                      <a:fillRect/>
                    </a:stretch>
                  </pic:blipFill>
                  <pic:spPr bwMode="auto">
                    <a:xfrm>
                      <a:off x="0" y="0"/>
                      <a:ext cx="4800600" cy="1600200"/>
                    </a:xfrm>
                    <a:prstGeom prst="rect">
                      <a:avLst/>
                    </a:prstGeom>
                    <a:noFill/>
                    <a:ln>
                      <a:noFill/>
                    </a:ln>
                  </pic:spPr>
                </pic:pic>
              </a:graphicData>
            </a:graphic>
          </wp:inline>
        </w:drawing>
      </w:r>
    </w:p>
    <w:p w:rsidR="009C62A9" w:rsidRDefault="009C62A9">
      <w:pPr>
        <w:pStyle w:val="ListNumber"/>
        <w:tabs>
          <w:tab w:val="left" w:pos="720"/>
        </w:tabs>
        <w:divId w:val="2069648612"/>
      </w:pPr>
      <w:r>
        <w:rPr>
          <w:rFonts w:ascii="Symbol" w:hAnsi="Symbol"/>
          <w:lang w:val="en-GB"/>
        </w:rPr>
        <w:t></w:t>
      </w:r>
      <w:r>
        <w:rPr>
          <w:sz w:val="14"/>
          <w:szCs w:val="14"/>
          <w:lang w:val="en-GB"/>
        </w:rPr>
        <w:t xml:space="preserve">        </w:t>
      </w:r>
      <w:r>
        <w:t xml:space="preserve">View schedule </w:t>
      </w:r>
    </w:p>
    <w:p w:rsidR="009C62A9" w:rsidRDefault="009C62A9">
      <w:pPr>
        <w:pStyle w:val="ListBullet"/>
        <w:tabs>
          <w:tab w:val="left" w:pos="322"/>
          <w:tab w:val="num" w:pos="360"/>
        </w:tabs>
        <w:ind w:left="322" w:hanging="270"/>
        <w:divId w:val="763380277"/>
      </w:pPr>
      <w:r>
        <w:rPr>
          <w:rFonts w:ascii="Symbol" w:hAnsi="Symbol"/>
        </w:rPr>
        <w:t></w:t>
      </w:r>
      <w:r>
        <w:rPr>
          <w:rFonts w:ascii="Symbol" w:hAnsi="Symbol"/>
        </w:rPr>
        <w:t></w:t>
      </w:r>
      <w:r>
        <w:rPr>
          <w:sz w:val="14"/>
          <w:szCs w:val="14"/>
        </w:rPr>
        <w:t xml:space="preserve">  </w:t>
      </w:r>
      <w:r>
        <w:t>Select a schedule from the Schedule List.</w:t>
      </w:r>
    </w:p>
    <w:p w:rsidR="009C62A9" w:rsidRDefault="009C62A9">
      <w:pPr>
        <w:pStyle w:val="BodyText"/>
        <w:ind w:left="360"/>
        <w:divId w:val="763380277"/>
      </w:pPr>
      <w:r>
        <w:rPr>
          <w:lang w:val="en-GB"/>
        </w:rPr>
        <w:t>The selected schedule will be highlighted in blue background.</w:t>
      </w:r>
    </w:p>
    <w:p w:rsidR="009C62A9" w:rsidRDefault="009C62A9">
      <w:pPr>
        <w:pStyle w:val="ListBullet"/>
        <w:tabs>
          <w:tab w:val="left" w:pos="322"/>
          <w:tab w:val="num" w:pos="360"/>
        </w:tabs>
        <w:ind w:left="322" w:hanging="270"/>
        <w:divId w:val="399522043"/>
      </w:pPr>
      <w:r>
        <w:rPr>
          <w:rFonts w:ascii="Symbol" w:hAnsi="Symbol"/>
        </w:rPr>
        <w:t></w:t>
      </w:r>
      <w:r>
        <w:rPr>
          <w:rFonts w:ascii="Symbol" w:hAnsi="Symbol"/>
        </w:rPr>
        <w:t></w:t>
      </w:r>
      <w:r>
        <w:rPr>
          <w:sz w:val="14"/>
          <w:szCs w:val="14"/>
        </w:rPr>
        <w:t xml:space="preserve">  </w:t>
      </w:r>
      <w:r>
        <w:t>Click on View button.</w:t>
      </w:r>
    </w:p>
    <w:p w:rsidR="009C62A9" w:rsidRDefault="009C62A9">
      <w:pPr>
        <w:pStyle w:val="BodyText"/>
        <w:ind w:left="360"/>
        <w:divId w:val="399522043"/>
      </w:pPr>
      <w:r>
        <w:t>A window will pop up showing more details about the selected schedule.</w:t>
      </w:r>
    </w:p>
    <w:p w:rsidR="009C62A9" w:rsidRDefault="009C62A9">
      <w:pPr>
        <w:pStyle w:val="ListNumber"/>
        <w:tabs>
          <w:tab w:val="left" w:pos="720"/>
        </w:tabs>
        <w:divId w:val="2114473616"/>
      </w:pPr>
      <w:r>
        <w:t> </w:t>
      </w:r>
    </w:p>
    <w:p w:rsidR="007811E7" w:rsidRDefault="009C62A9" w:rsidP="007811E7">
      <w:pPr>
        <w:pStyle w:val="Heading3"/>
        <w:ind w:hanging="1004"/>
        <w:divId w:val="554585779"/>
      </w:pPr>
      <w:r>
        <w:br w:type="page"/>
      </w:r>
      <w:bookmarkStart w:id="605" w:name="_Toc69553308"/>
      <w:bookmarkStart w:id="606" w:name="_Toc533688093"/>
      <w:bookmarkStart w:id="607" w:name="_Toc59509285"/>
      <w:bookmarkStart w:id="608" w:name="_Toc69553310"/>
      <w:bookmarkStart w:id="609" w:name="_Toc533688094"/>
      <w:r w:rsidR="007811E7">
        <w:rPr>
          <w:lang w:val="en-GB"/>
        </w:rPr>
        <w:lastRenderedPageBreak/>
        <w:t xml:space="preserve">New </w:t>
      </w:r>
      <w:bookmarkEnd w:id="607"/>
      <w:r w:rsidR="007811E7">
        <w:rPr>
          <w:lang w:val="en-GB"/>
        </w:rPr>
        <w:t>SMS</w:t>
      </w:r>
      <w:bookmarkEnd w:id="608"/>
      <w:bookmarkEnd w:id="609"/>
    </w:p>
    <w:p w:rsidR="007811E7" w:rsidRPr="009C62A9" w:rsidRDefault="007811E7" w:rsidP="007811E7">
      <w:pPr>
        <w:pStyle w:val="NormalWeb"/>
        <w:jc w:val="both"/>
        <w:divId w:val="554585779"/>
      </w:pPr>
      <w:r>
        <w:rPr>
          <w:lang w:val="en-US" w:eastAsia="en-US"/>
        </w:rPr>
        <w:t>The user profile control the functions the user is authorize to use under Platform Control Mode (PCM) or Fall back Control Mode (FCM). Every user will have one user account that enables the user to login to IW. Every user account belongs to a profile. </w:t>
      </w:r>
    </w:p>
    <w:tbl>
      <w:tblPr>
        <w:tblW w:w="0" w:type="auto"/>
        <w:tblInd w:w="648" w:type="dxa"/>
        <w:tblBorders>
          <w:top w:val="single" w:sz="4" w:space="0" w:color="808080"/>
          <w:left w:val="single" w:sz="4" w:space="0" w:color="808080"/>
          <w:bottom w:val="single" w:sz="4" w:space="0" w:color="808080"/>
          <w:right w:val="single" w:sz="4" w:space="0" w:color="808080"/>
        </w:tblBorders>
        <w:tblLook w:val="04A0" w:firstRow="1" w:lastRow="0" w:firstColumn="1" w:lastColumn="0" w:noHBand="0" w:noVBand="1"/>
      </w:tblPr>
      <w:tblGrid>
        <w:gridCol w:w="843"/>
        <w:gridCol w:w="1527"/>
        <w:gridCol w:w="835"/>
        <w:gridCol w:w="1172"/>
        <w:gridCol w:w="2009"/>
        <w:gridCol w:w="1182"/>
        <w:gridCol w:w="1048"/>
      </w:tblGrid>
      <w:tr w:rsidR="007811E7" w:rsidRPr="009C62A9" w:rsidTr="007811E7">
        <w:trPr>
          <w:divId w:val="554585779"/>
          <w:trHeight w:hRule="exact" w:val="270"/>
        </w:trPr>
        <w:tc>
          <w:tcPr>
            <w:tcW w:w="6604" w:type="dxa"/>
            <w:gridSpan w:val="5"/>
            <w:tcBorders>
              <w:top w:val="single" w:sz="4" w:space="0" w:color="808080"/>
              <w:left w:val="single" w:sz="4" w:space="0" w:color="808080"/>
              <w:bottom w:val="single" w:sz="4" w:space="0" w:color="808080"/>
              <w:right w:val="single" w:sz="4" w:space="0" w:color="808080"/>
            </w:tcBorders>
            <w:shd w:val="clear" w:color="auto" w:fill="D7EBFF"/>
            <w:hideMark/>
          </w:tcPr>
          <w:p w:rsidR="007811E7" w:rsidRPr="009C62A9" w:rsidRDefault="007811E7" w:rsidP="007811E7">
            <w:pPr>
              <w:pStyle w:val="BodyText"/>
              <w:jc w:val="center"/>
            </w:pPr>
            <w:r w:rsidRPr="009C62A9">
              <w:rPr>
                <w:b/>
                <w:bCs/>
                <w:lang w:val="en-GB"/>
              </w:rPr>
              <w:t xml:space="preserve">User profile </w:t>
            </w:r>
          </w:p>
        </w:tc>
        <w:tc>
          <w:tcPr>
            <w:tcW w:w="2306" w:type="dxa"/>
            <w:gridSpan w:val="2"/>
            <w:tcBorders>
              <w:top w:val="single" w:sz="4" w:space="0" w:color="808080"/>
              <w:left w:val="single" w:sz="4" w:space="0" w:color="808080"/>
              <w:bottom w:val="single" w:sz="4" w:space="0" w:color="808080"/>
              <w:right w:val="single" w:sz="4" w:space="0" w:color="808080"/>
            </w:tcBorders>
            <w:shd w:val="clear" w:color="auto" w:fill="D7EBFF"/>
            <w:hideMark/>
          </w:tcPr>
          <w:p w:rsidR="007811E7" w:rsidRPr="009C62A9" w:rsidRDefault="007811E7" w:rsidP="007811E7">
            <w:pPr>
              <w:pStyle w:val="BodyText"/>
              <w:spacing w:line="-270" w:lineRule="auto"/>
              <w:jc w:val="center"/>
            </w:pPr>
            <w:r w:rsidRPr="009C62A9">
              <w:rPr>
                <w:b/>
                <w:bCs/>
                <w:lang w:val="en-GB"/>
              </w:rPr>
              <w:t xml:space="preserve">Operation mode </w:t>
            </w:r>
          </w:p>
        </w:tc>
      </w:tr>
      <w:tr w:rsidR="007811E7" w:rsidRPr="009C62A9" w:rsidTr="007811E7">
        <w:trPr>
          <w:divId w:val="554585779"/>
          <w:trHeight w:hRule="exact" w:val="270"/>
        </w:trPr>
        <w:tc>
          <w:tcPr>
            <w:tcW w:w="870" w:type="dxa"/>
            <w:tcBorders>
              <w:top w:val="single" w:sz="4" w:space="0" w:color="808080"/>
              <w:left w:val="single" w:sz="4" w:space="0" w:color="808080"/>
              <w:bottom w:val="single" w:sz="4" w:space="0" w:color="808080"/>
              <w:right w:val="single" w:sz="4" w:space="0" w:color="808080"/>
            </w:tcBorders>
            <w:hideMark/>
          </w:tcPr>
          <w:p w:rsidR="007811E7" w:rsidRPr="009C62A9" w:rsidRDefault="007811E7" w:rsidP="007811E7">
            <w:pPr>
              <w:pStyle w:val="BodyText"/>
              <w:jc w:val="center"/>
            </w:pPr>
            <w:r w:rsidRPr="009C62A9">
              <w:rPr>
                <w:lang w:val="en-GB"/>
              </w:rPr>
              <w:t>DO</w:t>
            </w:r>
          </w:p>
        </w:tc>
        <w:tc>
          <w:tcPr>
            <w:tcW w:w="1571" w:type="dxa"/>
            <w:tcBorders>
              <w:top w:val="single" w:sz="4" w:space="0" w:color="808080"/>
              <w:left w:val="single" w:sz="4" w:space="0" w:color="808080"/>
              <w:bottom w:val="single" w:sz="4" w:space="0" w:color="808080"/>
              <w:right w:val="single" w:sz="4" w:space="0" w:color="808080"/>
            </w:tcBorders>
            <w:hideMark/>
          </w:tcPr>
          <w:p w:rsidR="007811E7" w:rsidRPr="009C62A9" w:rsidRDefault="007811E7" w:rsidP="007811E7">
            <w:pPr>
              <w:pStyle w:val="BodyText"/>
              <w:spacing w:line="-270" w:lineRule="auto"/>
              <w:jc w:val="center"/>
            </w:pPr>
            <w:r w:rsidRPr="009C62A9">
              <w:rPr>
                <w:lang w:val="en-GB"/>
              </w:rPr>
              <w:t>Operator</w:t>
            </w:r>
          </w:p>
        </w:tc>
        <w:tc>
          <w:tcPr>
            <w:tcW w:w="867" w:type="dxa"/>
            <w:tcBorders>
              <w:top w:val="single" w:sz="4" w:space="0" w:color="808080"/>
              <w:left w:val="single" w:sz="4" w:space="0" w:color="808080"/>
              <w:bottom w:val="single" w:sz="4" w:space="0" w:color="808080"/>
              <w:right w:val="single" w:sz="4" w:space="0" w:color="808080"/>
            </w:tcBorders>
            <w:hideMark/>
          </w:tcPr>
          <w:p w:rsidR="007811E7" w:rsidRPr="009C62A9" w:rsidRDefault="007811E7" w:rsidP="007811E7">
            <w:pPr>
              <w:pStyle w:val="BodyText"/>
              <w:spacing w:line="-270" w:lineRule="auto"/>
              <w:jc w:val="center"/>
            </w:pPr>
            <w:r w:rsidRPr="009C62A9">
              <w:rPr>
                <w:lang w:val="en-GB"/>
              </w:rPr>
              <w:t>FC</w:t>
            </w:r>
          </w:p>
        </w:tc>
        <w:tc>
          <w:tcPr>
            <w:tcW w:w="1214" w:type="dxa"/>
            <w:tcBorders>
              <w:top w:val="single" w:sz="4" w:space="0" w:color="808080"/>
              <w:left w:val="single" w:sz="4" w:space="0" w:color="808080"/>
              <w:bottom w:val="single" w:sz="4" w:space="0" w:color="808080"/>
              <w:right w:val="single" w:sz="4" w:space="0" w:color="808080"/>
            </w:tcBorders>
            <w:hideMark/>
          </w:tcPr>
          <w:p w:rsidR="007811E7" w:rsidRPr="009C62A9" w:rsidRDefault="007811E7" w:rsidP="007811E7">
            <w:pPr>
              <w:pStyle w:val="BodyText"/>
              <w:spacing w:line="-270" w:lineRule="auto"/>
              <w:jc w:val="center"/>
            </w:pPr>
            <w:r w:rsidRPr="009C62A9">
              <w:rPr>
                <w:lang w:val="en-GB"/>
              </w:rPr>
              <w:t>ITSC</w:t>
            </w:r>
          </w:p>
        </w:tc>
        <w:tc>
          <w:tcPr>
            <w:tcW w:w="2082" w:type="dxa"/>
            <w:tcBorders>
              <w:top w:val="single" w:sz="4" w:space="0" w:color="808080"/>
              <w:left w:val="single" w:sz="4" w:space="0" w:color="808080"/>
              <w:bottom w:val="single" w:sz="4" w:space="0" w:color="808080"/>
              <w:right w:val="single" w:sz="4" w:space="0" w:color="808080"/>
            </w:tcBorders>
            <w:hideMark/>
          </w:tcPr>
          <w:p w:rsidR="007811E7" w:rsidRPr="009C62A9" w:rsidRDefault="007811E7" w:rsidP="007811E7">
            <w:pPr>
              <w:pStyle w:val="BodyText"/>
              <w:spacing w:line="-270" w:lineRule="auto"/>
              <w:jc w:val="center"/>
            </w:pPr>
            <w:r w:rsidRPr="009C62A9">
              <w:rPr>
                <w:lang w:val="en-GB"/>
              </w:rPr>
              <w:t>Supervisor</w:t>
            </w:r>
          </w:p>
        </w:tc>
        <w:tc>
          <w:tcPr>
            <w:tcW w:w="1226" w:type="dxa"/>
            <w:tcBorders>
              <w:top w:val="single" w:sz="4" w:space="0" w:color="808080"/>
              <w:left w:val="single" w:sz="4" w:space="0" w:color="808080"/>
              <w:bottom w:val="single" w:sz="4" w:space="0" w:color="808080"/>
              <w:right w:val="single" w:sz="4" w:space="0" w:color="808080"/>
            </w:tcBorders>
            <w:hideMark/>
          </w:tcPr>
          <w:p w:rsidR="007811E7" w:rsidRPr="009C62A9" w:rsidRDefault="007811E7" w:rsidP="007811E7">
            <w:pPr>
              <w:pStyle w:val="BodyText"/>
              <w:spacing w:line="-270" w:lineRule="auto"/>
              <w:jc w:val="center"/>
            </w:pPr>
            <w:r w:rsidRPr="009C62A9">
              <w:rPr>
                <w:lang w:val="en-GB"/>
              </w:rPr>
              <w:t>PCM</w:t>
            </w:r>
          </w:p>
        </w:tc>
        <w:tc>
          <w:tcPr>
            <w:tcW w:w="1080" w:type="dxa"/>
            <w:tcBorders>
              <w:top w:val="single" w:sz="4" w:space="0" w:color="808080"/>
              <w:left w:val="single" w:sz="4" w:space="0" w:color="808080"/>
              <w:bottom w:val="single" w:sz="4" w:space="0" w:color="808080"/>
              <w:right w:val="single" w:sz="4" w:space="0" w:color="808080"/>
            </w:tcBorders>
            <w:hideMark/>
          </w:tcPr>
          <w:p w:rsidR="007811E7" w:rsidRPr="009C62A9" w:rsidRDefault="007811E7" w:rsidP="007811E7">
            <w:pPr>
              <w:pStyle w:val="BodyText"/>
              <w:spacing w:line="-270" w:lineRule="auto"/>
              <w:jc w:val="center"/>
            </w:pPr>
            <w:r w:rsidRPr="009C62A9">
              <w:rPr>
                <w:lang w:val="en-GB"/>
              </w:rPr>
              <w:t>FCM</w:t>
            </w:r>
          </w:p>
        </w:tc>
      </w:tr>
      <w:tr w:rsidR="007811E7" w:rsidRPr="009C62A9" w:rsidTr="007811E7">
        <w:trPr>
          <w:divId w:val="554585779"/>
          <w:trHeight w:hRule="exact" w:val="270"/>
        </w:trPr>
        <w:tc>
          <w:tcPr>
            <w:tcW w:w="870" w:type="dxa"/>
            <w:tcBorders>
              <w:top w:val="single" w:sz="4" w:space="0" w:color="808080"/>
              <w:left w:val="single" w:sz="4" w:space="0" w:color="808080"/>
              <w:bottom w:val="single" w:sz="4" w:space="0" w:color="808080"/>
              <w:right w:val="single" w:sz="4" w:space="0" w:color="808080"/>
            </w:tcBorders>
            <w:shd w:val="clear" w:color="auto" w:fill="333399"/>
            <w:hideMark/>
          </w:tcPr>
          <w:p w:rsidR="007811E7" w:rsidRPr="009C62A9" w:rsidRDefault="007811E7" w:rsidP="007811E7">
            <w:pPr>
              <w:pStyle w:val="BodyText"/>
              <w:jc w:val="center"/>
            </w:pPr>
            <w:r w:rsidRPr="009C62A9">
              <w:rPr>
                <w:rFonts w:ascii="Arial" w:hAnsi="Arial"/>
                <w:color w:val="FFFFFF"/>
                <w:lang w:val="en-GB"/>
              </w:rPr>
              <w:sym w:font="Wingdings" w:char="F0FC"/>
            </w:r>
          </w:p>
        </w:tc>
        <w:tc>
          <w:tcPr>
            <w:tcW w:w="1571" w:type="dxa"/>
            <w:tcBorders>
              <w:top w:val="single" w:sz="4" w:space="0" w:color="808080"/>
              <w:left w:val="single" w:sz="4" w:space="0" w:color="808080"/>
              <w:bottom w:val="single" w:sz="4" w:space="0" w:color="808080"/>
              <w:right w:val="single" w:sz="4" w:space="0" w:color="808080"/>
            </w:tcBorders>
            <w:shd w:val="clear" w:color="auto" w:fill="333399"/>
            <w:hideMark/>
          </w:tcPr>
          <w:p w:rsidR="007811E7" w:rsidRPr="009C62A9" w:rsidRDefault="007811E7" w:rsidP="007811E7">
            <w:pPr>
              <w:pStyle w:val="BodyText"/>
              <w:spacing w:line="-270" w:lineRule="auto"/>
              <w:jc w:val="center"/>
            </w:pPr>
            <w:r w:rsidRPr="009C62A9">
              <w:rPr>
                <w:rFonts w:ascii="Arial" w:hAnsi="Arial"/>
                <w:color w:val="FFFFFF"/>
                <w:lang w:val="en-GB"/>
              </w:rPr>
              <w:sym w:font="Wingdings" w:char="F0FC"/>
            </w:r>
          </w:p>
        </w:tc>
        <w:tc>
          <w:tcPr>
            <w:tcW w:w="867" w:type="dxa"/>
            <w:tcBorders>
              <w:top w:val="single" w:sz="4" w:space="0" w:color="808080"/>
              <w:left w:val="single" w:sz="4" w:space="0" w:color="808080"/>
              <w:bottom w:val="single" w:sz="4" w:space="0" w:color="808080"/>
              <w:right w:val="single" w:sz="4" w:space="0" w:color="808080"/>
            </w:tcBorders>
            <w:shd w:val="clear" w:color="auto" w:fill="333399"/>
            <w:hideMark/>
          </w:tcPr>
          <w:p w:rsidR="007811E7" w:rsidRPr="009C62A9" w:rsidRDefault="007811E7" w:rsidP="007811E7">
            <w:pPr>
              <w:pStyle w:val="BodyText"/>
              <w:spacing w:line="-270" w:lineRule="auto"/>
              <w:jc w:val="center"/>
            </w:pPr>
            <w:r w:rsidRPr="009C62A9">
              <w:rPr>
                <w:rFonts w:ascii="Arial" w:hAnsi="Arial"/>
                <w:color w:val="FFFFFF"/>
                <w:lang w:val="en-GB"/>
              </w:rPr>
              <w:sym w:font="Wingdings" w:char="F0FC"/>
            </w:r>
          </w:p>
        </w:tc>
        <w:tc>
          <w:tcPr>
            <w:tcW w:w="1214" w:type="dxa"/>
            <w:tcBorders>
              <w:top w:val="single" w:sz="4" w:space="0" w:color="808080"/>
              <w:left w:val="single" w:sz="4" w:space="0" w:color="808080"/>
              <w:bottom w:val="single" w:sz="4" w:space="0" w:color="808080"/>
              <w:right w:val="single" w:sz="4" w:space="0" w:color="808080"/>
            </w:tcBorders>
            <w:shd w:val="clear" w:color="auto" w:fill="333399"/>
            <w:hideMark/>
          </w:tcPr>
          <w:p w:rsidR="007811E7" w:rsidRPr="009C62A9" w:rsidRDefault="007811E7" w:rsidP="007811E7">
            <w:pPr>
              <w:pStyle w:val="BodyText"/>
              <w:spacing w:line="-270" w:lineRule="auto"/>
              <w:jc w:val="center"/>
            </w:pPr>
            <w:r w:rsidRPr="009C62A9">
              <w:rPr>
                <w:rFonts w:ascii="Arial" w:hAnsi="Arial"/>
                <w:color w:val="FFFFFF"/>
                <w:lang w:val="en-GB"/>
              </w:rPr>
              <w:sym w:font="Wingdings" w:char="F0FC"/>
            </w:r>
          </w:p>
        </w:tc>
        <w:tc>
          <w:tcPr>
            <w:tcW w:w="2082" w:type="dxa"/>
            <w:tcBorders>
              <w:top w:val="single" w:sz="4" w:space="0" w:color="808080"/>
              <w:left w:val="single" w:sz="4" w:space="0" w:color="808080"/>
              <w:bottom w:val="single" w:sz="4" w:space="0" w:color="808080"/>
              <w:right w:val="single" w:sz="4" w:space="0" w:color="808080"/>
            </w:tcBorders>
            <w:shd w:val="clear" w:color="auto" w:fill="333399"/>
            <w:hideMark/>
          </w:tcPr>
          <w:p w:rsidR="007811E7" w:rsidRPr="009C62A9" w:rsidRDefault="007811E7" w:rsidP="007811E7">
            <w:pPr>
              <w:pStyle w:val="BodyText"/>
              <w:spacing w:line="-270" w:lineRule="auto"/>
              <w:jc w:val="center"/>
            </w:pPr>
            <w:r w:rsidRPr="009C62A9">
              <w:rPr>
                <w:rFonts w:ascii="Arial" w:hAnsi="Arial"/>
                <w:color w:val="FFFFFF"/>
                <w:lang w:val="en-GB"/>
              </w:rPr>
              <w:sym w:font="Wingdings" w:char="F0FC"/>
            </w:r>
          </w:p>
        </w:tc>
        <w:tc>
          <w:tcPr>
            <w:tcW w:w="1226" w:type="dxa"/>
            <w:tcBorders>
              <w:top w:val="single" w:sz="4" w:space="0" w:color="808080"/>
              <w:left w:val="single" w:sz="4" w:space="0" w:color="808080"/>
              <w:bottom w:val="single" w:sz="4" w:space="0" w:color="808080"/>
              <w:right w:val="single" w:sz="4" w:space="0" w:color="808080"/>
            </w:tcBorders>
            <w:shd w:val="clear" w:color="auto" w:fill="333399"/>
            <w:hideMark/>
          </w:tcPr>
          <w:p w:rsidR="007811E7" w:rsidRPr="009C62A9" w:rsidRDefault="007811E7" w:rsidP="007811E7">
            <w:pPr>
              <w:pStyle w:val="BodyText"/>
              <w:spacing w:line="-270" w:lineRule="auto"/>
              <w:jc w:val="center"/>
            </w:pPr>
            <w:r w:rsidRPr="009C62A9">
              <w:rPr>
                <w:rFonts w:ascii="Arial" w:hAnsi="Arial"/>
                <w:color w:val="FFFFFF"/>
                <w:lang w:val="en-GB"/>
              </w:rPr>
              <w:sym w:font="Wingdings" w:char="F0FC"/>
            </w:r>
          </w:p>
        </w:tc>
        <w:tc>
          <w:tcPr>
            <w:tcW w:w="1080" w:type="dxa"/>
            <w:tcBorders>
              <w:top w:val="single" w:sz="4" w:space="0" w:color="808080"/>
              <w:left w:val="single" w:sz="4" w:space="0" w:color="808080"/>
              <w:bottom w:val="single" w:sz="4" w:space="0" w:color="808080"/>
              <w:right w:val="single" w:sz="4" w:space="0" w:color="808080"/>
            </w:tcBorders>
            <w:shd w:val="clear" w:color="auto" w:fill="333399"/>
            <w:hideMark/>
          </w:tcPr>
          <w:p w:rsidR="007811E7" w:rsidRPr="009C62A9" w:rsidRDefault="007811E7" w:rsidP="007811E7">
            <w:pPr>
              <w:pStyle w:val="BodyText"/>
              <w:spacing w:line="-270" w:lineRule="auto"/>
              <w:jc w:val="center"/>
            </w:pPr>
            <w:r w:rsidRPr="009C62A9">
              <w:t> </w:t>
            </w:r>
          </w:p>
        </w:tc>
      </w:tr>
    </w:tbl>
    <w:p w:rsidR="007811E7" w:rsidRPr="009C62A9" w:rsidRDefault="007811E7" w:rsidP="007811E7">
      <w:pPr>
        <w:pStyle w:val="BodyText"/>
        <w:divId w:val="554585779"/>
      </w:pPr>
      <w:r>
        <w:rPr>
          <w:rFonts w:eastAsia="SimSun"/>
          <w:lang w:val="en-GB"/>
        </w:rPr>
        <w:t>Allow users to send message to mobile phones (SMS).  </w:t>
      </w:r>
    </w:p>
    <w:p w:rsidR="007811E7" w:rsidRDefault="007811E7" w:rsidP="007811E7">
      <w:pPr>
        <w:pStyle w:val="BodyText"/>
        <w:divId w:val="554585779"/>
      </w:pPr>
      <w:r>
        <w:rPr>
          <w:rFonts w:eastAsia="SimSun"/>
          <w:lang w:val="en-GB"/>
        </w:rPr>
        <w:t xml:space="preserve">Features: </w:t>
      </w:r>
    </w:p>
    <w:p w:rsidR="007811E7" w:rsidRDefault="007811E7" w:rsidP="007811E7">
      <w:pPr>
        <w:pStyle w:val="BodyText"/>
        <w:tabs>
          <w:tab w:val="num" w:pos="720"/>
        </w:tabs>
        <w:ind w:left="720" w:hanging="360"/>
        <w:divId w:val="554585779"/>
      </w:pPr>
      <w:r>
        <w:rPr>
          <w:rFonts w:ascii="Symbol" w:hAnsi="Symbol"/>
          <w:lang w:val="en-GB"/>
        </w:rPr>
        <w:t></w:t>
      </w:r>
      <w:r>
        <w:rPr>
          <w:sz w:val="14"/>
          <w:szCs w:val="14"/>
          <w:lang w:val="en-GB"/>
        </w:rPr>
        <w:t>       </w:t>
      </w:r>
      <w:r>
        <w:t>Send message to mobile phones (SMS).</w:t>
      </w:r>
    </w:p>
    <w:p w:rsidR="007811E7" w:rsidRDefault="007811E7" w:rsidP="007811E7">
      <w:pPr>
        <w:pStyle w:val="BodyText"/>
        <w:tabs>
          <w:tab w:val="num" w:pos="720"/>
        </w:tabs>
        <w:ind w:left="720" w:hanging="360"/>
        <w:divId w:val="554585779"/>
      </w:pPr>
      <w:r>
        <w:rPr>
          <w:rFonts w:ascii="Symbol" w:hAnsi="Symbol"/>
          <w:lang w:val="en-GB"/>
        </w:rPr>
        <w:t></w:t>
      </w:r>
      <w:r>
        <w:rPr>
          <w:sz w:val="14"/>
          <w:szCs w:val="14"/>
          <w:lang w:val="en-GB"/>
        </w:rPr>
        <w:t>       </w:t>
      </w:r>
      <w:r>
        <w:t>Select list of SMS recipients for each message.   </w:t>
      </w:r>
    </w:p>
    <w:p w:rsidR="007811E7" w:rsidRDefault="007811E7" w:rsidP="007811E7">
      <w:pPr>
        <w:pStyle w:val="ListBullet2"/>
        <w:tabs>
          <w:tab w:val="left" w:pos="720"/>
          <w:tab w:val="num" w:pos="1080"/>
        </w:tabs>
        <w:divId w:val="554585779"/>
      </w:pPr>
      <w:r>
        <w:rPr>
          <w:lang w:val="en-GB"/>
        </w:rPr>
        <w:t xml:space="preserve">Go to </w:t>
      </w:r>
      <w:r>
        <w:rPr>
          <w:b/>
          <w:bCs/>
          <w:lang w:val="en-GB"/>
        </w:rPr>
        <w:t>Events</w:t>
      </w:r>
      <w:r>
        <w:rPr>
          <w:lang w:val="en-GB"/>
        </w:rPr>
        <w:t xml:space="preserve"> menu &gt; </w:t>
      </w:r>
      <w:r>
        <w:rPr>
          <w:b/>
          <w:bCs/>
          <w:lang w:val="en-GB"/>
        </w:rPr>
        <w:t>New Message</w:t>
      </w:r>
      <w:r>
        <w:rPr>
          <w:lang w:val="en-GB"/>
        </w:rPr>
        <w:t>.</w:t>
      </w:r>
      <w:r>
        <w:t xml:space="preserve"> </w:t>
      </w:r>
    </w:p>
    <w:tbl>
      <w:tblPr>
        <w:tblW w:w="2400" w:type="pct"/>
        <w:tblCellSpacing w:w="15" w:type="dxa"/>
        <w:tblCellMar>
          <w:top w:w="15" w:type="dxa"/>
          <w:left w:w="15" w:type="dxa"/>
          <w:bottom w:w="15" w:type="dxa"/>
          <w:right w:w="15" w:type="dxa"/>
        </w:tblCellMar>
        <w:tblLook w:val="04A0" w:firstRow="1" w:lastRow="0" w:firstColumn="1" w:lastColumn="0" w:noHBand="0" w:noVBand="1"/>
      </w:tblPr>
      <w:tblGrid>
        <w:gridCol w:w="7200"/>
      </w:tblGrid>
      <w:tr w:rsidR="007811E7" w:rsidRPr="009C62A9" w:rsidTr="007811E7">
        <w:trPr>
          <w:divId w:val="554585779"/>
          <w:tblCellSpacing w:w="15" w:type="dxa"/>
        </w:trPr>
        <w:tc>
          <w:tcPr>
            <w:tcW w:w="5000" w:type="pct"/>
            <w:vAlign w:val="center"/>
            <w:hideMark/>
          </w:tcPr>
          <w:p w:rsidR="007811E7" w:rsidRPr="009C62A9" w:rsidRDefault="007811E7" w:rsidP="007811E7">
            <w:pPr>
              <w:rPr>
                <w:rFonts w:eastAsia="Times New Roman"/>
                <w:sz w:val="24"/>
                <w:szCs w:val="24"/>
              </w:rPr>
            </w:pPr>
            <w:r>
              <w:rPr>
                <w:rFonts w:eastAsia="Times New Roman"/>
                <w:noProof/>
                <w:lang w:val="en-US"/>
              </w:rPr>
              <w:drawing>
                <wp:inline distT="0" distB="0" distL="0" distR="0" wp14:anchorId="58A33FEB" wp14:editId="09D7F783">
                  <wp:extent cx="4514850" cy="2495550"/>
                  <wp:effectExtent l="0" t="0" r="0" b="0"/>
                  <wp:docPr id="1698" name="Picture 1698" descr="Description: c:\_temp\iw help\events\new sms\New SM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8" descr="Description: c:\_temp\iw help\events\new sms\New SM23.jpg"/>
                          <pic:cNvPicPr>
                            <a:picLocks noChangeAspect="1" noChangeArrowheads="1"/>
                          </pic:cNvPicPr>
                        </pic:nvPicPr>
                        <pic:blipFill>
                          <a:blip r:embed="rId725">
                            <a:extLst>
                              <a:ext uri="{28A0092B-C50C-407E-A947-70E740481C1C}">
                                <a14:useLocalDpi xmlns:a14="http://schemas.microsoft.com/office/drawing/2010/main" val="0"/>
                              </a:ext>
                            </a:extLst>
                          </a:blip>
                          <a:srcRect/>
                          <a:stretch>
                            <a:fillRect/>
                          </a:stretch>
                        </pic:blipFill>
                        <pic:spPr bwMode="auto">
                          <a:xfrm>
                            <a:off x="0" y="0"/>
                            <a:ext cx="4514850" cy="2495550"/>
                          </a:xfrm>
                          <a:prstGeom prst="rect">
                            <a:avLst/>
                          </a:prstGeom>
                          <a:noFill/>
                          <a:ln>
                            <a:noFill/>
                          </a:ln>
                        </pic:spPr>
                      </pic:pic>
                    </a:graphicData>
                  </a:graphic>
                </wp:inline>
              </w:drawing>
            </w:r>
          </w:p>
        </w:tc>
      </w:tr>
      <w:tr w:rsidR="007811E7" w:rsidRPr="009C62A9" w:rsidTr="007811E7">
        <w:trPr>
          <w:divId w:val="554585779"/>
          <w:tblCellSpacing w:w="15" w:type="dxa"/>
        </w:trPr>
        <w:tc>
          <w:tcPr>
            <w:tcW w:w="5000" w:type="pct"/>
            <w:vAlign w:val="center"/>
            <w:hideMark/>
          </w:tcPr>
          <w:p w:rsidR="007811E7" w:rsidRPr="007E6ED9" w:rsidRDefault="007811E7" w:rsidP="007811E7">
            <w:pPr>
              <w:pStyle w:val="Caption"/>
              <w:jc w:val="center"/>
              <w:rPr>
                <w:rFonts w:ascii="Times New Roman" w:hAnsi="Times New Roman"/>
                <w:b w:val="0"/>
                <w:vanish/>
                <w:sz w:val="24"/>
                <w:szCs w:val="24"/>
              </w:rPr>
            </w:pPr>
            <w:bookmarkStart w:id="610" w:name="_Toc408845577"/>
            <w:r w:rsidRPr="007E6ED9">
              <w:rPr>
                <w:rFonts w:ascii="Times New Roman" w:hAnsi="Times New Roman"/>
                <w:b w:val="0"/>
                <w:sz w:val="24"/>
                <w:szCs w:val="24"/>
              </w:rPr>
              <w:t xml:space="preserve">Figure </w:t>
            </w:r>
            <w:r w:rsidRPr="007E6ED9">
              <w:rPr>
                <w:rFonts w:ascii="Times New Roman" w:hAnsi="Times New Roman"/>
                <w:b w:val="0"/>
                <w:sz w:val="24"/>
                <w:szCs w:val="24"/>
              </w:rPr>
              <w:fldChar w:fldCharType="begin"/>
            </w:r>
            <w:r w:rsidRPr="007E6ED9">
              <w:rPr>
                <w:rFonts w:ascii="Times New Roman" w:hAnsi="Times New Roman"/>
                <w:b w:val="0"/>
                <w:sz w:val="24"/>
                <w:szCs w:val="24"/>
              </w:rPr>
              <w:instrText xml:space="preserve"> SEQ Figure \* ARABIC </w:instrText>
            </w:r>
            <w:r w:rsidRPr="007E6ED9">
              <w:rPr>
                <w:rFonts w:ascii="Times New Roman" w:hAnsi="Times New Roman"/>
                <w:b w:val="0"/>
                <w:sz w:val="24"/>
                <w:szCs w:val="24"/>
              </w:rPr>
              <w:fldChar w:fldCharType="separate"/>
            </w:r>
            <w:r>
              <w:rPr>
                <w:rFonts w:ascii="Times New Roman" w:hAnsi="Times New Roman"/>
                <w:b w:val="0"/>
                <w:noProof/>
                <w:sz w:val="24"/>
                <w:szCs w:val="24"/>
              </w:rPr>
              <w:t>179</w:t>
            </w:r>
            <w:r w:rsidRPr="007E6ED9">
              <w:rPr>
                <w:rFonts w:ascii="Times New Roman" w:hAnsi="Times New Roman"/>
                <w:b w:val="0"/>
                <w:sz w:val="24"/>
                <w:szCs w:val="24"/>
              </w:rPr>
              <w:fldChar w:fldCharType="end"/>
            </w:r>
            <w:r w:rsidRPr="007E6ED9">
              <w:rPr>
                <w:rFonts w:ascii="Times New Roman" w:hAnsi="Times New Roman"/>
                <w:b w:val="0"/>
                <w:sz w:val="24"/>
                <w:szCs w:val="24"/>
              </w:rPr>
              <w:t xml:space="preserve"> - </w:t>
            </w:r>
            <w:r w:rsidRPr="007E6ED9">
              <w:rPr>
                <w:rFonts w:ascii="Times New Roman" w:hAnsi="Times New Roman"/>
                <w:b w:val="0"/>
                <w:sz w:val="24"/>
                <w:szCs w:val="24"/>
                <w:lang w:val="en-GB"/>
              </w:rPr>
              <w:t>A SMS window example</w:t>
            </w:r>
            <w:bookmarkEnd w:id="610"/>
          </w:p>
        </w:tc>
      </w:tr>
    </w:tbl>
    <w:p w:rsidR="007811E7" w:rsidRPr="009C62A9" w:rsidRDefault="007811E7" w:rsidP="007811E7">
      <w:pPr>
        <w:pStyle w:val="Caption"/>
        <w:divId w:val="554585779"/>
        <w:rPr>
          <w:vanish/>
        </w:rPr>
      </w:pPr>
    </w:p>
    <w:tbl>
      <w:tblPr>
        <w:tblW w:w="7530" w:type="dxa"/>
        <w:tblInd w:w="578" w:type="dxa"/>
        <w:tblLook w:val="04A0" w:firstRow="1" w:lastRow="0" w:firstColumn="1" w:lastColumn="0" w:noHBand="0" w:noVBand="1"/>
      </w:tblPr>
      <w:tblGrid>
        <w:gridCol w:w="7530"/>
      </w:tblGrid>
      <w:tr w:rsidR="007811E7" w:rsidRPr="009C62A9" w:rsidTr="007811E7">
        <w:trPr>
          <w:divId w:val="554585779"/>
          <w:trHeight w:val="420"/>
        </w:trPr>
        <w:tc>
          <w:tcPr>
            <w:tcW w:w="7290" w:type="dxa"/>
            <w:tcBorders>
              <w:top w:val="single" w:sz="4" w:space="0" w:color="808080"/>
              <w:left w:val="single" w:sz="4" w:space="0" w:color="808080"/>
              <w:bottom w:val="nil"/>
              <w:right w:val="single" w:sz="4" w:space="0" w:color="808080"/>
            </w:tcBorders>
            <w:shd w:val="clear" w:color="auto" w:fill="D7EBFF"/>
            <w:hideMark/>
          </w:tcPr>
          <w:p w:rsidR="007811E7" w:rsidRPr="009C62A9" w:rsidRDefault="007811E7" w:rsidP="007811E7">
            <w:pPr>
              <w:pStyle w:val="ListBullet2"/>
            </w:pPr>
            <w:r w:rsidRPr="009C62A9">
              <w:rPr>
                <w:b/>
              </w:rPr>
              <w:t xml:space="preserve"> Note </w:t>
            </w:r>
          </w:p>
        </w:tc>
      </w:tr>
      <w:tr w:rsidR="007811E7" w:rsidRPr="009C62A9" w:rsidTr="007811E7">
        <w:trPr>
          <w:divId w:val="554585779"/>
          <w:trHeight w:val="2295"/>
        </w:trPr>
        <w:tc>
          <w:tcPr>
            <w:tcW w:w="7290" w:type="dxa"/>
            <w:tcBorders>
              <w:top w:val="nil"/>
              <w:left w:val="single" w:sz="4" w:space="0" w:color="808080"/>
              <w:bottom w:val="single" w:sz="4" w:space="0" w:color="808080"/>
              <w:right w:val="single" w:sz="4" w:space="0" w:color="808080"/>
            </w:tcBorders>
            <w:hideMark/>
          </w:tcPr>
          <w:p w:rsidR="007811E7" w:rsidRPr="009C62A9" w:rsidRDefault="007811E7" w:rsidP="007811E7">
            <w:pPr>
              <w:pStyle w:val="ListBullet2"/>
            </w:pPr>
            <w:r w:rsidRPr="009C62A9">
              <w:lastRenderedPageBreak/>
              <w:t xml:space="preserve">You can send </w:t>
            </w:r>
            <w:proofErr w:type="spellStart"/>
            <w:r w:rsidRPr="009C62A9">
              <w:t>sms</w:t>
            </w:r>
            <w:proofErr w:type="spellEnd"/>
            <w:r w:rsidRPr="009C62A9">
              <w:t xml:space="preserve"> from 3 locations:</w:t>
            </w:r>
          </w:p>
          <w:p w:rsidR="007811E7" w:rsidRPr="009C62A9" w:rsidRDefault="007811E7" w:rsidP="007811E7">
            <w:pPr>
              <w:pStyle w:val="ListBullet"/>
              <w:tabs>
                <w:tab w:val="num" w:pos="360"/>
              </w:tabs>
            </w:pPr>
            <w:r w:rsidRPr="009C62A9">
              <w:rPr>
                <w:rFonts w:ascii="Symbol" w:hAnsi="Symbol"/>
              </w:rPr>
              <w:t></w:t>
            </w:r>
            <w:r w:rsidRPr="009C62A9">
              <w:rPr>
                <w:sz w:val="14"/>
                <w:szCs w:val="14"/>
              </w:rPr>
              <w:t xml:space="preserve">    </w:t>
            </w:r>
            <w:r w:rsidRPr="009C62A9">
              <w:t>IR list (IR fax)</w:t>
            </w:r>
          </w:p>
          <w:p w:rsidR="007811E7" w:rsidRPr="009C62A9" w:rsidRDefault="007811E7" w:rsidP="007811E7">
            <w:pPr>
              <w:pStyle w:val="ListBullet"/>
              <w:tabs>
                <w:tab w:val="num" w:pos="360"/>
              </w:tabs>
            </w:pPr>
            <w:r w:rsidRPr="009C62A9">
              <w:rPr>
                <w:rFonts w:ascii="Symbol" w:hAnsi="Symbol"/>
              </w:rPr>
              <w:t></w:t>
            </w:r>
            <w:r w:rsidRPr="009C62A9">
              <w:rPr>
                <w:sz w:val="14"/>
                <w:szCs w:val="14"/>
              </w:rPr>
              <w:t xml:space="preserve">    </w:t>
            </w:r>
            <w:r w:rsidRPr="009C62A9">
              <w:t>Technical Alarm list (Technical alarm fax)</w:t>
            </w:r>
          </w:p>
          <w:p w:rsidR="007811E7" w:rsidRPr="009C62A9" w:rsidRDefault="007811E7" w:rsidP="007811E7">
            <w:pPr>
              <w:pStyle w:val="ListBullet"/>
              <w:tabs>
                <w:tab w:val="num" w:pos="360"/>
              </w:tabs>
            </w:pPr>
            <w:r w:rsidRPr="009C62A9">
              <w:rPr>
                <w:rFonts w:ascii="Symbol" w:hAnsi="Symbol"/>
              </w:rPr>
              <w:t></w:t>
            </w:r>
            <w:r w:rsidRPr="009C62A9">
              <w:rPr>
                <w:sz w:val="14"/>
                <w:szCs w:val="14"/>
              </w:rPr>
              <w:t>   </w:t>
            </w:r>
            <w:r w:rsidRPr="009C62A9">
              <w:rPr>
                <w:b/>
                <w:bCs/>
                <w:sz w:val="14"/>
                <w:szCs w:val="14"/>
              </w:rPr>
              <w:t xml:space="preserve"> </w:t>
            </w:r>
            <w:r w:rsidRPr="009C62A9">
              <w:rPr>
                <w:b/>
                <w:bCs/>
              </w:rPr>
              <w:t>Events</w:t>
            </w:r>
            <w:r w:rsidRPr="009C62A9">
              <w:t xml:space="preserve"> &gt; </w:t>
            </w:r>
            <w:r w:rsidRPr="009C62A9">
              <w:rPr>
                <w:b/>
                <w:bCs/>
              </w:rPr>
              <w:t xml:space="preserve">New Message </w:t>
            </w:r>
            <w:r w:rsidRPr="009C62A9">
              <w:t>menu (IR / Technical alarm fax)</w:t>
            </w:r>
          </w:p>
        </w:tc>
      </w:tr>
    </w:tbl>
    <w:p w:rsidR="007811E7" w:rsidRDefault="007811E7" w:rsidP="007811E7">
      <w:pPr>
        <w:pStyle w:val="Heading4"/>
        <w:divId w:val="554585779"/>
      </w:pPr>
      <w:bookmarkStart w:id="611" w:name="_Ref59173423"/>
      <w:bookmarkStart w:id="612" w:name="_Toc69553311"/>
      <w:r>
        <w:rPr>
          <w:lang w:val="en-GB"/>
        </w:rPr>
        <w:t>Send Message</w:t>
      </w:r>
      <w:bookmarkEnd w:id="611"/>
      <w:bookmarkEnd w:id="612"/>
    </w:p>
    <w:p w:rsidR="007811E7" w:rsidRPr="009C62A9" w:rsidRDefault="007811E7" w:rsidP="007811E7">
      <w:pPr>
        <w:pStyle w:val="ListBullet"/>
        <w:tabs>
          <w:tab w:val="left" w:pos="322"/>
          <w:tab w:val="num" w:pos="360"/>
        </w:tabs>
        <w:ind w:left="322" w:hanging="270"/>
        <w:jc w:val="both"/>
        <w:divId w:val="554585779"/>
      </w:pPr>
      <w:r>
        <w:rPr>
          <w:rFonts w:ascii="Symbol" w:hAnsi="Symbol"/>
        </w:rPr>
        <w:t></w:t>
      </w:r>
      <w:r>
        <w:rPr>
          <w:rFonts w:ascii="Symbol" w:hAnsi="Symbol"/>
        </w:rPr>
        <w:t></w:t>
      </w:r>
      <w:r>
        <w:rPr>
          <w:sz w:val="14"/>
          <w:szCs w:val="14"/>
        </w:rPr>
        <w:t xml:space="preserve">   </w:t>
      </w:r>
      <w:r>
        <w:t>In the List of Available Recipients panel, click on a recipient.</w:t>
      </w:r>
    </w:p>
    <w:p w:rsidR="007811E7" w:rsidRDefault="007811E7" w:rsidP="007811E7">
      <w:pPr>
        <w:pStyle w:val="BodyText"/>
        <w:ind w:left="360"/>
        <w:jc w:val="both"/>
        <w:divId w:val="554585779"/>
      </w:pPr>
      <w:r>
        <w:rPr>
          <w:lang w:val="en-GB"/>
        </w:rPr>
        <w:t>The selected recipient will be highlighted in blue background.</w:t>
      </w:r>
    </w:p>
    <w:p w:rsidR="007811E7" w:rsidRDefault="007811E7" w:rsidP="007811E7">
      <w:pPr>
        <w:pStyle w:val="ListBullet"/>
        <w:tabs>
          <w:tab w:val="left" w:pos="322"/>
          <w:tab w:val="num" w:pos="360"/>
        </w:tabs>
        <w:ind w:left="322" w:hanging="270"/>
        <w:jc w:val="both"/>
        <w:divId w:val="554585779"/>
      </w:pPr>
      <w:r>
        <w:rPr>
          <w:rFonts w:ascii="Symbol" w:hAnsi="Symbol"/>
        </w:rPr>
        <w:t></w:t>
      </w:r>
      <w:r>
        <w:rPr>
          <w:rFonts w:ascii="Symbol" w:hAnsi="Symbol"/>
        </w:rPr>
        <w:t></w:t>
      </w:r>
      <w:r>
        <w:rPr>
          <w:sz w:val="14"/>
          <w:szCs w:val="14"/>
        </w:rPr>
        <w:t xml:space="preserve">   </w:t>
      </w:r>
      <w:r>
        <w:t>Click on &gt; button.</w:t>
      </w:r>
    </w:p>
    <w:p w:rsidR="007811E7" w:rsidRDefault="007811E7" w:rsidP="007811E7">
      <w:pPr>
        <w:pStyle w:val="BodyText"/>
        <w:ind w:left="360"/>
        <w:jc w:val="both"/>
        <w:divId w:val="554585779"/>
      </w:pPr>
      <w:r>
        <w:rPr>
          <w:lang w:val="en-GB"/>
        </w:rPr>
        <w:t>The recipient details will be added to the Selected Fax Recipients list on the right. To add more recipients, repeat steps 1-2.</w:t>
      </w:r>
    </w:p>
    <w:p w:rsidR="007811E7" w:rsidRDefault="007811E7" w:rsidP="007811E7">
      <w:pPr>
        <w:pStyle w:val="ListBullet"/>
        <w:tabs>
          <w:tab w:val="left" w:pos="322"/>
          <w:tab w:val="num" w:pos="360"/>
        </w:tabs>
        <w:ind w:left="322" w:hanging="270"/>
        <w:jc w:val="both"/>
        <w:divId w:val="554585779"/>
      </w:pPr>
      <w:r>
        <w:rPr>
          <w:rFonts w:ascii="Symbol" w:hAnsi="Symbol"/>
        </w:rPr>
        <w:t></w:t>
      </w:r>
      <w:r>
        <w:rPr>
          <w:rFonts w:ascii="Symbol" w:hAnsi="Symbol"/>
        </w:rPr>
        <w:t></w:t>
      </w:r>
      <w:r>
        <w:rPr>
          <w:sz w:val="14"/>
          <w:szCs w:val="14"/>
        </w:rPr>
        <w:t xml:space="preserve">   </w:t>
      </w:r>
      <w:r>
        <w:t>Type your message in the Message Content textbox.</w:t>
      </w:r>
    </w:p>
    <w:p w:rsidR="007811E7" w:rsidRDefault="007811E7" w:rsidP="007811E7">
      <w:pPr>
        <w:pStyle w:val="ListBullet"/>
        <w:tabs>
          <w:tab w:val="left" w:pos="322"/>
          <w:tab w:val="num" w:pos="360"/>
        </w:tabs>
        <w:ind w:left="322" w:hanging="270"/>
        <w:jc w:val="both"/>
        <w:divId w:val="554585779"/>
      </w:pPr>
      <w:r>
        <w:t>4.</w:t>
      </w:r>
      <w:r>
        <w:rPr>
          <w:sz w:val="14"/>
          <w:szCs w:val="14"/>
        </w:rPr>
        <w:t>  </w:t>
      </w:r>
      <w:r>
        <w:t xml:space="preserve">Click </w:t>
      </w:r>
      <w:r>
        <w:rPr>
          <w:b/>
          <w:bCs/>
        </w:rPr>
        <w:t>Send</w:t>
      </w:r>
      <w:r>
        <w:t xml:space="preserve"> button to send the message.</w:t>
      </w:r>
    </w:p>
    <w:tbl>
      <w:tblPr>
        <w:tblW w:w="2400" w:type="pct"/>
        <w:tblCellSpacing w:w="15" w:type="dxa"/>
        <w:tblCellMar>
          <w:top w:w="15" w:type="dxa"/>
          <w:left w:w="15" w:type="dxa"/>
          <w:bottom w:w="15" w:type="dxa"/>
          <w:right w:w="15" w:type="dxa"/>
        </w:tblCellMar>
        <w:tblLook w:val="04A0" w:firstRow="1" w:lastRow="0" w:firstColumn="1" w:lastColumn="0" w:noHBand="0" w:noVBand="1"/>
      </w:tblPr>
      <w:tblGrid>
        <w:gridCol w:w="7860"/>
      </w:tblGrid>
      <w:tr w:rsidR="007811E7" w:rsidRPr="009C62A9" w:rsidTr="007811E7">
        <w:trPr>
          <w:divId w:val="554585779"/>
          <w:tblCellSpacing w:w="15" w:type="dxa"/>
        </w:trPr>
        <w:tc>
          <w:tcPr>
            <w:tcW w:w="5000" w:type="pct"/>
            <w:vAlign w:val="center"/>
            <w:hideMark/>
          </w:tcPr>
          <w:p w:rsidR="007811E7" w:rsidRPr="009C62A9" w:rsidRDefault="007811E7" w:rsidP="007811E7">
            <w:pPr>
              <w:rPr>
                <w:rFonts w:eastAsia="Times New Roman"/>
                <w:sz w:val="24"/>
                <w:szCs w:val="24"/>
              </w:rPr>
            </w:pPr>
            <w:r>
              <w:rPr>
                <w:rFonts w:eastAsia="Times New Roman"/>
                <w:noProof/>
                <w:lang w:val="en-US"/>
              </w:rPr>
              <w:drawing>
                <wp:inline distT="0" distB="0" distL="0" distR="0" wp14:anchorId="3D3F0799" wp14:editId="36135C76">
                  <wp:extent cx="4924425" cy="2714625"/>
                  <wp:effectExtent l="0" t="0" r="9525" b="9525"/>
                  <wp:docPr id="1699" name="Picture 1699" descr="Description: c:\_temp\iw help\events\new sms\sm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9" descr="Description: c:\_temp\iw help\events\new sms\sms.jpg"/>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4924425" cy="2714625"/>
                          </a:xfrm>
                          <a:prstGeom prst="rect">
                            <a:avLst/>
                          </a:prstGeom>
                          <a:noFill/>
                          <a:ln>
                            <a:noFill/>
                          </a:ln>
                        </pic:spPr>
                      </pic:pic>
                    </a:graphicData>
                  </a:graphic>
                </wp:inline>
              </w:drawing>
            </w:r>
          </w:p>
        </w:tc>
      </w:tr>
      <w:tr w:rsidR="007811E7" w:rsidRPr="009C62A9" w:rsidTr="007811E7">
        <w:trPr>
          <w:divId w:val="554585779"/>
          <w:tblCellSpacing w:w="15" w:type="dxa"/>
        </w:trPr>
        <w:tc>
          <w:tcPr>
            <w:tcW w:w="5000" w:type="pct"/>
            <w:vAlign w:val="center"/>
            <w:hideMark/>
          </w:tcPr>
          <w:p w:rsidR="007811E7" w:rsidRPr="007E6ED9" w:rsidRDefault="007811E7" w:rsidP="007811E7">
            <w:pPr>
              <w:pStyle w:val="Caption"/>
              <w:jc w:val="center"/>
              <w:rPr>
                <w:rFonts w:ascii="Times New Roman" w:eastAsia="Times New Roman" w:hAnsi="Times New Roman"/>
                <w:b w:val="0"/>
                <w:sz w:val="24"/>
                <w:szCs w:val="24"/>
              </w:rPr>
            </w:pPr>
            <w:bookmarkStart w:id="613" w:name="_Toc408845578"/>
            <w:r w:rsidRPr="007E6ED9">
              <w:rPr>
                <w:rFonts w:ascii="Times New Roman" w:hAnsi="Times New Roman"/>
                <w:b w:val="0"/>
                <w:sz w:val="24"/>
                <w:szCs w:val="24"/>
              </w:rPr>
              <w:t xml:space="preserve">Figure </w:t>
            </w:r>
            <w:r w:rsidRPr="007E6ED9">
              <w:rPr>
                <w:rFonts w:ascii="Times New Roman" w:hAnsi="Times New Roman"/>
                <w:b w:val="0"/>
                <w:sz w:val="24"/>
                <w:szCs w:val="24"/>
              </w:rPr>
              <w:fldChar w:fldCharType="begin"/>
            </w:r>
            <w:r w:rsidRPr="007E6ED9">
              <w:rPr>
                <w:rFonts w:ascii="Times New Roman" w:hAnsi="Times New Roman"/>
                <w:b w:val="0"/>
                <w:sz w:val="24"/>
                <w:szCs w:val="24"/>
              </w:rPr>
              <w:instrText xml:space="preserve"> SEQ Figure \* ARABIC </w:instrText>
            </w:r>
            <w:r w:rsidRPr="007E6ED9">
              <w:rPr>
                <w:rFonts w:ascii="Times New Roman" w:hAnsi="Times New Roman"/>
                <w:b w:val="0"/>
                <w:sz w:val="24"/>
                <w:szCs w:val="24"/>
              </w:rPr>
              <w:fldChar w:fldCharType="separate"/>
            </w:r>
            <w:r>
              <w:rPr>
                <w:rFonts w:ascii="Times New Roman" w:hAnsi="Times New Roman"/>
                <w:b w:val="0"/>
                <w:noProof/>
                <w:sz w:val="24"/>
                <w:szCs w:val="24"/>
              </w:rPr>
              <w:t>180</w:t>
            </w:r>
            <w:r w:rsidRPr="007E6ED9">
              <w:rPr>
                <w:rFonts w:ascii="Times New Roman" w:hAnsi="Times New Roman"/>
                <w:b w:val="0"/>
                <w:sz w:val="24"/>
                <w:szCs w:val="24"/>
              </w:rPr>
              <w:fldChar w:fldCharType="end"/>
            </w:r>
            <w:r w:rsidRPr="007E6ED9">
              <w:rPr>
                <w:rFonts w:ascii="Times New Roman" w:hAnsi="Times New Roman"/>
                <w:b w:val="0"/>
                <w:sz w:val="24"/>
                <w:szCs w:val="24"/>
              </w:rPr>
              <w:t xml:space="preserve"> - A sample of sending message</w:t>
            </w:r>
            <w:bookmarkEnd w:id="613"/>
          </w:p>
        </w:tc>
      </w:tr>
    </w:tbl>
    <w:p w:rsidR="007811E7" w:rsidRDefault="007811E7" w:rsidP="007811E7">
      <w:pPr>
        <w:pStyle w:val="Caption"/>
        <w:divId w:val="554585779"/>
        <w:rPr>
          <w:rFonts w:eastAsia="Times New Roman"/>
        </w:rPr>
      </w:pPr>
    </w:p>
    <w:p w:rsidR="009C62A9" w:rsidRDefault="007811E7" w:rsidP="007811E7">
      <w:pPr>
        <w:pStyle w:val="Heading3"/>
        <w:ind w:hanging="1004"/>
        <w:divId w:val="554585779"/>
      </w:pPr>
      <w:r>
        <w:br w:type="page"/>
      </w:r>
      <w:r w:rsidR="009C62A9">
        <w:rPr>
          <w:lang w:val="en-GB"/>
        </w:rPr>
        <w:lastRenderedPageBreak/>
        <w:t>New fax</w:t>
      </w:r>
      <w:bookmarkEnd w:id="605"/>
      <w:bookmarkEnd w:id="606"/>
    </w:p>
    <w:p w:rsidR="009C62A9" w:rsidRPr="009C62A9" w:rsidRDefault="009C62A9" w:rsidP="00EC02B7">
      <w:pPr>
        <w:pStyle w:val="NormalWeb"/>
        <w:jc w:val="both"/>
        <w:divId w:val="554585779"/>
      </w:pPr>
      <w:r>
        <w:rPr>
          <w:lang w:val="en-US" w:eastAsia="en-US"/>
        </w:rPr>
        <w:t>The user profile control the functions the user is authorize to use under Platform Control Mode (PCM) or Fall back Control Mode (FCM). Every user will have one user account that enables the user to login to IW. Every user account belongs to a profile. </w:t>
      </w:r>
    </w:p>
    <w:tbl>
      <w:tblPr>
        <w:tblW w:w="0" w:type="auto"/>
        <w:tblInd w:w="648" w:type="dxa"/>
        <w:tblBorders>
          <w:top w:val="single" w:sz="4" w:space="0" w:color="808080"/>
          <w:left w:val="single" w:sz="4" w:space="0" w:color="808080"/>
          <w:bottom w:val="single" w:sz="4" w:space="0" w:color="808080"/>
          <w:right w:val="single" w:sz="4" w:space="0" w:color="808080"/>
        </w:tblBorders>
        <w:tblLook w:val="04A0" w:firstRow="1" w:lastRow="0" w:firstColumn="1" w:lastColumn="0" w:noHBand="0" w:noVBand="1"/>
      </w:tblPr>
      <w:tblGrid>
        <w:gridCol w:w="843"/>
        <w:gridCol w:w="1527"/>
        <w:gridCol w:w="835"/>
        <w:gridCol w:w="1172"/>
        <w:gridCol w:w="2009"/>
        <w:gridCol w:w="1182"/>
        <w:gridCol w:w="1048"/>
      </w:tblGrid>
      <w:tr w:rsidR="009C62A9" w:rsidRPr="009C62A9">
        <w:trPr>
          <w:divId w:val="554585779"/>
          <w:trHeight w:hRule="exact" w:val="270"/>
        </w:trPr>
        <w:tc>
          <w:tcPr>
            <w:tcW w:w="6604" w:type="dxa"/>
            <w:gridSpan w:val="5"/>
            <w:tcBorders>
              <w:top w:val="single" w:sz="4" w:space="0" w:color="808080"/>
              <w:left w:val="single" w:sz="4" w:space="0" w:color="808080"/>
              <w:bottom w:val="single" w:sz="4" w:space="0" w:color="808080"/>
              <w:right w:val="single" w:sz="4" w:space="0" w:color="808080"/>
            </w:tcBorders>
            <w:shd w:val="clear" w:color="auto" w:fill="D7EBFF"/>
            <w:hideMark/>
          </w:tcPr>
          <w:p w:rsidR="009C62A9" w:rsidRPr="009C62A9" w:rsidRDefault="009C62A9">
            <w:pPr>
              <w:pStyle w:val="BodyText"/>
              <w:jc w:val="center"/>
            </w:pPr>
            <w:r w:rsidRPr="009C62A9">
              <w:rPr>
                <w:b/>
                <w:bCs/>
                <w:lang w:val="en-GB"/>
              </w:rPr>
              <w:t xml:space="preserve">User profile </w:t>
            </w:r>
          </w:p>
        </w:tc>
        <w:tc>
          <w:tcPr>
            <w:tcW w:w="2306" w:type="dxa"/>
            <w:gridSpan w:val="2"/>
            <w:tcBorders>
              <w:top w:val="single" w:sz="4" w:space="0" w:color="808080"/>
              <w:left w:val="single" w:sz="4" w:space="0" w:color="808080"/>
              <w:bottom w:val="single" w:sz="4" w:space="0" w:color="808080"/>
              <w:right w:val="single" w:sz="4" w:space="0" w:color="808080"/>
            </w:tcBorders>
            <w:shd w:val="clear" w:color="auto" w:fill="D7EBFF"/>
            <w:hideMark/>
          </w:tcPr>
          <w:p w:rsidR="009C62A9" w:rsidRPr="009C62A9" w:rsidRDefault="009C62A9">
            <w:pPr>
              <w:pStyle w:val="BodyText"/>
              <w:spacing w:line="-270" w:lineRule="auto"/>
              <w:jc w:val="center"/>
            </w:pPr>
            <w:r w:rsidRPr="009C62A9">
              <w:rPr>
                <w:b/>
                <w:bCs/>
                <w:lang w:val="en-GB"/>
              </w:rPr>
              <w:t xml:space="preserve">Operation mode </w:t>
            </w:r>
          </w:p>
        </w:tc>
      </w:tr>
      <w:tr w:rsidR="009C62A9" w:rsidRPr="009C62A9">
        <w:trPr>
          <w:divId w:val="554585779"/>
          <w:trHeight w:hRule="exact" w:val="270"/>
        </w:trPr>
        <w:tc>
          <w:tcPr>
            <w:tcW w:w="870"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jc w:val="center"/>
            </w:pPr>
            <w:r w:rsidRPr="009C62A9">
              <w:rPr>
                <w:lang w:val="en-GB"/>
              </w:rPr>
              <w:t>DO</w:t>
            </w:r>
          </w:p>
        </w:tc>
        <w:tc>
          <w:tcPr>
            <w:tcW w:w="1571"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Operator</w:t>
            </w:r>
          </w:p>
        </w:tc>
        <w:tc>
          <w:tcPr>
            <w:tcW w:w="867"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FC</w:t>
            </w:r>
          </w:p>
        </w:tc>
        <w:tc>
          <w:tcPr>
            <w:tcW w:w="1214"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ITSC</w:t>
            </w:r>
          </w:p>
        </w:tc>
        <w:tc>
          <w:tcPr>
            <w:tcW w:w="2082"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Supervisor</w:t>
            </w:r>
          </w:p>
        </w:tc>
        <w:tc>
          <w:tcPr>
            <w:tcW w:w="1226"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PCM</w:t>
            </w:r>
          </w:p>
        </w:tc>
        <w:tc>
          <w:tcPr>
            <w:tcW w:w="1080"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FCM</w:t>
            </w:r>
          </w:p>
        </w:tc>
      </w:tr>
      <w:tr w:rsidR="009C62A9" w:rsidRPr="009C62A9">
        <w:trPr>
          <w:divId w:val="554585779"/>
          <w:trHeight w:hRule="exact" w:val="270"/>
        </w:trPr>
        <w:tc>
          <w:tcPr>
            <w:tcW w:w="870"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jc w:val="center"/>
            </w:pPr>
            <w:r w:rsidRPr="009C62A9">
              <w:rPr>
                <w:rFonts w:ascii="Arial" w:hAnsi="Arial"/>
                <w:color w:val="FFFFFF"/>
                <w:lang w:val="en-GB"/>
              </w:rPr>
              <w:sym w:font="Wingdings" w:char="F0FC"/>
            </w:r>
          </w:p>
        </w:tc>
        <w:tc>
          <w:tcPr>
            <w:tcW w:w="1571"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867"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1214"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2082"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1226"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1080"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r>
    </w:tbl>
    <w:p w:rsidR="009C62A9" w:rsidRPr="009C62A9" w:rsidRDefault="009C62A9">
      <w:pPr>
        <w:pStyle w:val="BodyText"/>
        <w:divId w:val="554585779"/>
      </w:pPr>
      <w:r>
        <w:rPr>
          <w:rFonts w:eastAsia="SimSun"/>
          <w:lang w:val="en-GB"/>
        </w:rPr>
        <w:t xml:space="preserve">Allow users to send fax.   </w:t>
      </w:r>
    </w:p>
    <w:p w:rsidR="009C62A9" w:rsidRDefault="009C62A9">
      <w:pPr>
        <w:pStyle w:val="BodyText"/>
        <w:divId w:val="554585779"/>
      </w:pPr>
      <w:r>
        <w:rPr>
          <w:rFonts w:eastAsia="SimSun"/>
          <w:lang w:val="en-GB"/>
        </w:rPr>
        <w:t xml:space="preserve">Features: </w:t>
      </w:r>
    </w:p>
    <w:p w:rsidR="009C62A9" w:rsidRDefault="009C62A9">
      <w:pPr>
        <w:pStyle w:val="BodyText"/>
        <w:tabs>
          <w:tab w:val="num" w:pos="720"/>
        </w:tabs>
        <w:ind w:left="720" w:hanging="360"/>
        <w:divId w:val="554585779"/>
      </w:pPr>
      <w:r>
        <w:rPr>
          <w:rFonts w:ascii="Symbol" w:hAnsi="Symbol"/>
          <w:lang w:val="en-GB"/>
        </w:rPr>
        <w:t></w:t>
      </w:r>
      <w:r>
        <w:rPr>
          <w:sz w:val="14"/>
          <w:szCs w:val="14"/>
          <w:lang w:val="en-GB"/>
        </w:rPr>
        <w:t>       </w:t>
      </w:r>
      <w:r>
        <w:t>Send fax for IR and Technical alarm to both internal / external parties.</w:t>
      </w:r>
    </w:p>
    <w:p w:rsidR="009C62A9" w:rsidRDefault="009C62A9">
      <w:pPr>
        <w:pStyle w:val="BodyText"/>
        <w:tabs>
          <w:tab w:val="num" w:pos="720"/>
        </w:tabs>
        <w:ind w:left="720" w:hanging="360"/>
        <w:divId w:val="554585779"/>
      </w:pPr>
      <w:r>
        <w:rPr>
          <w:rFonts w:ascii="Symbol" w:hAnsi="Symbol"/>
          <w:lang w:val="en-GB"/>
        </w:rPr>
        <w:t></w:t>
      </w:r>
      <w:r>
        <w:rPr>
          <w:sz w:val="14"/>
          <w:szCs w:val="14"/>
          <w:lang w:val="en-GB"/>
        </w:rPr>
        <w:t>       </w:t>
      </w:r>
      <w:r>
        <w:t>Select list of fax recipients for each fax.</w:t>
      </w:r>
      <w:r>
        <w:rPr>
          <w:lang w:val="en-GB"/>
        </w:rPr>
        <w:t xml:space="preserve">    </w:t>
      </w:r>
    </w:p>
    <w:tbl>
      <w:tblPr>
        <w:tblW w:w="8640" w:type="dxa"/>
        <w:tblBorders>
          <w:top w:val="single" w:sz="4" w:space="0" w:color="808080"/>
          <w:left w:val="single" w:sz="4" w:space="0" w:color="808080"/>
          <w:bottom w:val="single" w:sz="4" w:space="0" w:color="808080"/>
          <w:right w:val="single" w:sz="4" w:space="0" w:color="808080"/>
        </w:tblBorders>
        <w:tblLook w:val="04A0" w:firstRow="1" w:lastRow="0" w:firstColumn="1" w:lastColumn="0" w:noHBand="0" w:noVBand="1"/>
      </w:tblPr>
      <w:tblGrid>
        <w:gridCol w:w="8640"/>
      </w:tblGrid>
      <w:tr w:rsidR="009C62A9" w:rsidRPr="009C62A9">
        <w:trPr>
          <w:divId w:val="1419865603"/>
          <w:trHeight w:val="450"/>
        </w:trPr>
        <w:tc>
          <w:tcPr>
            <w:tcW w:w="8400" w:type="dxa"/>
            <w:tcBorders>
              <w:top w:val="single" w:sz="4" w:space="0" w:color="808080"/>
              <w:left w:val="single" w:sz="4" w:space="0" w:color="808080"/>
              <w:bottom w:val="nil"/>
              <w:right w:val="single" w:sz="4" w:space="0" w:color="808080"/>
            </w:tcBorders>
            <w:shd w:val="clear" w:color="auto" w:fill="D7EBFF"/>
            <w:hideMark/>
          </w:tcPr>
          <w:p w:rsidR="009C62A9" w:rsidRPr="009C62A9" w:rsidRDefault="009C62A9">
            <w:pPr>
              <w:pStyle w:val="ListBullet2"/>
            </w:pPr>
            <w:r w:rsidRPr="009C62A9">
              <w:rPr>
                <w:b/>
              </w:rPr>
              <w:t xml:space="preserve">Note </w:t>
            </w:r>
          </w:p>
        </w:tc>
      </w:tr>
      <w:tr w:rsidR="009C62A9" w:rsidRPr="009C62A9">
        <w:trPr>
          <w:divId w:val="1419865603"/>
          <w:trHeight w:val="2640"/>
        </w:trPr>
        <w:tc>
          <w:tcPr>
            <w:tcW w:w="8400" w:type="dxa"/>
            <w:tcBorders>
              <w:top w:val="nil"/>
              <w:left w:val="single" w:sz="4" w:space="0" w:color="808080"/>
              <w:bottom w:val="single" w:sz="4" w:space="0" w:color="808080"/>
              <w:right w:val="single" w:sz="4" w:space="0" w:color="808080"/>
            </w:tcBorders>
            <w:hideMark/>
          </w:tcPr>
          <w:p w:rsidR="009C62A9" w:rsidRPr="009C62A9" w:rsidRDefault="009C62A9">
            <w:pPr>
              <w:pStyle w:val="ListBullet2"/>
            </w:pPr>
            <w:r w:rsidRPr="009C62A9">
              <w:t>You can send fax from 4 locations:</w:t>
            </w:r>
          </w:p>
          <w:p w:rsidR="009C62A9" w:rsidRPr="009C62A9" w:rsidRDefault="009C62A9">
            <w:pPr>
              <w:pStyle w:val="ListBullet"/>
              <w:tabs>
                <w:tab w:val="left" w:pos="322"/>
                <w:tab w:val="num" w:pos="360"/>
              </w:tabs>
              <w:ind w:left="322" w:hanging="270"/>
              <w:divId w:val="571934579"/>
            </w:pPr>
            <w:r w:rsidRPr="009C62A9">
              <w:rPr>
                <w:rFonts w:ascii="Symbol" w:hAnsi="Symbol"/>
              </w:rPr>
              <w:t></w:t>
            </w:r>
            <w:r w:rsidRPr="009C62A9">
              <w:rPr>
                <w:rFonts w:ascii="Symbol" w:hAnsi="Symbol"/>
              </w:rPr>
              <w:t></w:t>
            </w:r>
            <w:r w:rsidRPr="009C62A9">
              <w:rPr>
                <w:sz w:val="14"/>
                <w:szCs w:val="14"/>
              </w:rPr>
              <w:t xml:space="preserve">    </w:t>
            </w:r>
            <w:r w:rsidRPr="009C62A9">
              <w:t>IR window &gt; Event Handling tab (IR fax)</w:t>
            </w:r>
          </w:p>
          <w:p w:rsidR="009C62A9" w:rsidRPr="009C62A9" w:rsidRDefault="009C62A9">
            <w:pPr>
              <w:pStyle w:val="ListBullet"/>
              <w:tabs>
                <w:tab w:val="left" w:pos="322"/>
                <w:tab w:val="num" w:pos="360"/>
              </w:tabs>
              <w:ind w:left="322" w:hanging="270"/>
              <w:divId w:val="571934579"/>
            </w:pPr>
            <w:r w:rsidRPr="009C62A9">
              <w:rPr>
                <w:rFonts w:ascii="Symbol" w:hAnsi="Symbol"/>
              </w:rPr>
              <w:t></w:t>
            </w:r>
            <w:r w:rsidRPr="009C62A9">
              <w:rPr>
                <w:rFonts w:ascii="Symbol" w:hAnsi="Symbol"/>
              </w:rPr>
              <w:t></w:t>
            </w:r>
            <w:r w:rsidRPr="009C62A9">
              <w:rPr>
                <w:sz w:val="14"/>
                <w:szCs w:val="14"/>
              </w:rPr>
              <w:t xml:space="preserve">    </w:t>
            </w:r>
            <w:r w:rsidRPr="009C62A9">
              <w:t>IR list (IR fax)</w:t>
            </w:r>
          </w:p>
          <w:p w:rsidR="009C62A9" w:rsidRPr="009C62A9" w:rsidRDefault="009C62A9">
            <w:pPr>
              <w:pStyle w:val="ListBullet"/>
              <w:tabs>
                <w:tab w:val="left" w:pos="322"/>
                <w:tab w:val="num" w:pos="360"/>
              </w:tabs>
              <w:ind w:left="322" w:hanging="270"/>
              <w:divId w:val="571934579"/>
            </w:pPr>
            <w:r w:rsidRPr="009C62A9">
              <w:rPr>
                <w:rFonts w:ascii="Symbol" w:hAnsi="Symbol"/>
              </w:rPr>
              <w:t></w:t>
            </w:r>
            <w:r w:rsidRPr="009C62A9">
              <w:rPr>
                <w:rFonts w:ascii="Symbol" w:hAnsi="Symbol"/>
              </w:rPr>
              <w:t></w:t>
            </w:r>
            <w:r w:rsidRPr="009C62A9">
              <w:rPr>
                <w:sz w:val="14"/>
                <w:szCs w:val="14"/>
              </w:rPr>
              <w:t xml:space="preserve">    </w:t>
            </w:r>
            <w:r w:rsidRPr="009C62A9">
              <w:t>Technical Alarm list (Technical alarm fax)</w:t>
            </w:r>
          </w:p>
          <w:p w:rsidR="009C62A9" w:rsidRPr="009C62A9" w:rsidRDefault="009C62A9">
            <w:pPr>
              <w:pStyle w:val="ListBullet"/>
              <w:tabs>
                <w:tab w:val="left" w:pos="322"/>
                <w:tab w:val="num" w:pos="360"/>
              </w:tabs>
              <w:ind w:left="322" w:hanging="270"/>
              <w:divId w:val="571934579"/>
            </w:pPr>
            <w:r w:rsidRPr="009C62A9">
              <w:rPr>
                <w:rFonts w:ascii="Symbol" w:hAnsi="Symbol"/>
              </w:rPr>
              <w:t></w:t>
            </w:r>
            <w:r w:rsidRPr="009C62A9">
              <w:rPr>
                <w:rFonts w:ascii="Symbol" w:hAnsi="Symbol"/>
              </w:rPr>
              <w:t></w:t>
            </w:r>
            <w:r w:rsidRPr="009C62A9">
              <w:rPr>
                <w:sz w:val="14"/>
                <w:szCs w:val="14"/>
              </w:rPr>
              <w:t xml:space="preserve">    </w:t>
            </w:r>
            <w:r w:rsidRPr="009C62A9">
              <w:rPr>
                <w:b/>
                <w:bCs/>
              </w:rPr>
              <w:t>Events</w:t>
            </w:r>
            <w:r w:rsidRPr="009C62A9">
              <w:t xml:space="preserve"> &gt; </w:t>
            </w:r>
            <w:r w:rsidRPr="009C62A9">
              <w:rPr>
                <w:b/>
                <w:bCs/>
              </w:rPr>
              <w:t>New Fax</w:t>
            </w:r>
            <w:r w:rsidRPr="009C62A9">
              <w:t xml:space="preserve"> menu (IR / Technical alarm fax)</w:t>
            </w:r>
          </w:p>
        </w:tc>
      </w:tr>
    </w:tbl>
    <w:p w:rsidR="009C62A9" w:rsidRDefault="009C62A9">
      <w:pPr>
        <w:divId w:val="1419865603"/>
        <w:rPr>
          <w:rFonts w:eastAsia="Times New Roman"/>
        </w:rPr>
      </w:pPr>
    </w:p>
    <w:p w:rsidR="009C62A9" w:rsidRDefault="009C62A9" w:rsidP="00EC02B7">
      <w:pPr>
        <w:pStyle w:val="Heading4"/>
        <w:divId w:val="160119826"/>
      </w:pPr>
      <w:r>
        <w:br w:type="page"/>
      </w:r>
      <w:bookmarkStart w:id="614" w:name="_Ref57110935"/>
      <w:bookmarkStart w:id="615" w:name="_Toc69553309"/>
      <w:r>
        <w:rPr>
          <w:lang w:val="en-GB"/>
        </w:rPr>
        <w:lastRenderedPageBreak/>
        <w:t>Send Fax</w:t>
      </w:r>
      <w:bookmarkEnd w:id="614"/>
      <w:bookmarkEnd w:id="615"/>
    </w:p>
    <w:p w:rsidR="009C62A9" w:rsidRPr="009C62A9" w:rsidRDefault="009C62A9" w:rsidP="00EC02B7">
      <w:pPr>
        <w:pStyle w:val="ListBullet"/>
        <w:tabs>
          <w:tab w:val="left" w:pos="322"/>
          <w:tab w:val="num" w:pos="360"/>
        </w:tabs>
        <w:ind w:left="322" w:hanging="270"/>
        <w:jc w:val="both"/>
        <w:divId w:val="160119826"/>
      </w:pPr>
      <w:r>
        <w:rPr>
          <w:rFonts w:ascii="Symbol" w:hAnsi="Symbol"/>
        </w:rPr>
        <w:t></w:t>
      </w:r>
      <w:r>
        <w:rPr>
          <w:rFonts w:ascii="Symbol" w:hAnsi="Symbol"/>
        </w:rPr>
        <w:t></w:t>
      </w:r>
      <w:r>
        <w:rPr>
          <w:sz w:val="14"/>
          <w:szCs w:val="14"/>
        </w:rPr>
        <w:t xml:space="preserve">   </w:t>
      </w:r>
      <w:r>
        <w:t>In the List of Available Recipients panel, click on a recipient.</w:t>
      </w:r>
    </w:p>
    <w:p w:rsidR="009C62A9" w:rsidRDefault="009C62A9" w:rsidP="00EC02B7">
      <w:pPr>
        <w:pStyle w:val="BodyText"/>
        <w:ind w:left="360"/>
        <w:jc w:val="both"/>
        <w:divId w:val="160119826"/>
      </w:pPr>
      <w:r>
        <w:rPr>
          <w:lang w:val="en-GB"/>
        </w:rPr>
        <w:t>The selected recipient will be highlighted in blue background.</w:t>
      </w:r>
    </w:p>
    <w:p w:rsidR="009C62A9" w:rsidRDefault="009C62A9" w:rsidP="00EC02B7">
      <w:pPr>
        <w:pStyle w:val="ListBullet"/>
        <w:tabs>
          <w:tab w:val="left" w:pos="322"/>
          <w:tab w:val="num" w:pos="360"/>
        </w:tabs>
        <w:ind w:left="322" w:hanging="270"/>
        <w:jc w:val="both"/>
        <w:divId w:val="160119826"/>
      </w:pPr>
      <w:r>
        <w:rPr>
          <w:rFonts w:ascii="Symbol" w:hAnsi="Symbol"/>
        </w:rPr>
        <w:t></w:t>
      </w:r>
      <w:r>
        <w:rPr>
          <w:rFonts w:ascii="Symbol" w:hAnsi="Symbol"/>
        </w:rPr>
        <w:t></w:t>
      </w:r>
      <w:r>
        <w:rPr>
          <w:sz w:val="14"/>
          <w:szCs w:val="14"/>
        </w:rPr>
        <w:t xml:space="preserve">   </w:t>
      </w:r>
      <w:r>
        <w:t>Click on &gt; button.</w:t>
      </w:r>
    </w:p>
    <w:p w:rsidR="009C62A9" w:rsidRDefault="009C62A9" w:rsidP="00EC02B7">
      <w:pPr>
        <w:pStyle w:val="BodyText"/>
        <w:ind w:left="360"/>
        <w:jc w:val="both"/>
        <w:divId w:val="160119826"/>
      </w:pPr>
      <w:r>
        <w:rPr>
          <w:lang w:val="en-GB"/>
        </w:rPr>
        <w:t>The recipient details will be added to the Selected Fax Recipients list on the right. To add more recipients, repeat steps 1-2.</w:t>
      </w:r>
    </w:p>
    <w:p w:rsidR="009C62A9" w:rsidRDefault="009C62A9" w:rsidP="00EC02B7">
      <w:pPr>
        <w:pStyle w:val="ListBullet"/>
        <w:tabs>
          <w:tab w:val="left" w:pos="322"/>
          <w:tab w:val="num" w:pos="360"/>
        </w:tabs>
        <w:ind w:left="322" w:hanging="270"/>
        <w:jc w:val="both"/>
        <w:divId w:val="160119826"/>
      </w:pPr>
      <w:r>
        <w:rPr>
          <w:rFonts w:ascii="Symbol" w:hAnsi="Symbol"/>
        </w:rPr>
        <w:t></w:t>
      </w:r>
      <w:r>
        <w:rPr>
          <w:rFonts w:ascii="Symbol" w:hAnsi="Symbol"/>
        </w:rPr>
        <w:t></w:t>
      </w:r>
      <w:r>
        <w:rPr>
          <w:sz w:val="14"/>
          <w:szCs w:val="14"/>
        </w:rPr>
        <w:t xml:space="preserve">   </w:t>
      </w:r>
      <w:r>
        <w:t>Click Incident Record or Technical Alarm for Label Type Selection.</w:t>
      </w:r>
    </w:p>
    <w:p w:rsidR="009C62A9" w:rsidRDefault="009C62A9" w:rsidP="00EC02B7">
      <w:pPr>
        <w:pStyle w:val="ListBullet"/>
        <w:tabs>
          <w:tab w:val="left" w:pos="322"/>
          <w:tab w:val="num" w:pos="360"/>
        </w:tabs>
        <w:ind w:left="322" w:hanging="270"/>
        <w:jc w:val="both"/>
        <w:divId w:val="160119826"/>
      </w:pPr>
      <w:r>
        <w:t>4.</w:t>
      </w:r>
      <w:r>
        <w:rPr>
          <w:sz w:val="14"/>
          <w:szCs w:val="14"/>
        </w:rPr>
        <w:t>  </w:t>
      </w:r>
      <w:r>
        <w:t>Type remark in the Remark textbox.</w:t>
      </w:r>
    </w:p>
    <w:p w:rsidR="009C62A9" w:rsidRDefault="009C62A9" w:rsidP="00EC02B7">
      <w:pPr>
        <w:pStyle w:val="ListBullet"/>
        <w:tabs>
          <w:tab w:val="left" w:pos="322"/>
          <w:tab w:val="num" w:pos="360"/>
        </w:tabs>
        <w:ind w:left="322" w:hanging="270"/>
        <w:jc w:val="both"/>
        <w:divId w:val="160119826"/>
      </w:pPr>
      <w:r>
        <w:t>5.</w:t>
      </w:r>
      <w:r>
        <w:rPr>
          <w:sz w:val="14"/>
          <w:szCs w:val="14"/>
        </w:rPr>
        <w:t>  </w:t>
      </w:r>
      <w:r>
        <w:t xml:space="preserve">Click </w:t>
      </w:r>
      <w:r>
        <w:rPr>
          <w:b/>
          <w:bCs/>
        </w:rPr>
        <w:t>Preview</w:t>
      </w:r>
      <w:r>
        <w:t xml:space="preserve"> button to preview the fax.</w:t>
      </w:r>
    </w:p>
    <w:p w:rsidR="009C62A9" w:rsidRDefault="009C62A9" w:rsidP="00EC02B7">
      <w:pPr>
        <w:pStyle w:val="ListBullet"/>
        <w:tabs>
          <w:tab w:val="left" w:pos="322"/>
          <w:tab w:val="num" w:pos="360"/>
        </w:tabs>
        <w:ind w:left="322" w:hanging="270"/>
        <w:jc w:val="both"/>
        <w:divId w:val="160119826"/>
      </w:pPr>
      <w:r>
        <w:t>6.</w:t>
      </w:r>
      <w:r>
        <w:rPr>
          <w:sz w:val="14"/>
          <w:szCs w:val="14"/>
        </w:rPr>
        <w:t xml:space="preserve">   </w:t>
      </w:r>
      <w:r>
        <w:t xml:space="preserve">Click </w:t>
      </w:r>
      <w:r>
        <w:rPr>
          <w:b/>
          <w:bCs/>
        </w:rPr>
        <w:t>Send</w:t>
      </w:r>
      <w:r>
        <w:t xml:space="preserve"> button to send the fax. The fax will be sent.</w:t>
      </w:r>
    </w:p>
    <w:tbl>
      <w:tblPr>
        <w:tblW w:w="2550" w:type="pct"/>
        <w:tblCellSpacing w:w="15" w:type="dxa"/>
        <w:tblCellMar>
          <w:top w:w="15" w:type="dxa"/>
          <w:left w:w="15" w:type="dxa"/>
          <w:bottom w:w="15" w:type="dxa"/>
          <w:right w:w="15" w:type="dxa"/>
        </w:tblCellMar>
        <w:tblLook w:val="04A0" w:firstRow="1" w:lastRow="0" w:firstColumn="1" w:lastColumn="0" w:noHBand="0" w:noVBand="1"/>
      </w:tblPr>
      <w:tblGrid>
        <w:gridCol w:w="6930"/>
      </w:tblGrid>
      <w:tr w:rsidR="009C62A9" w:rsidRPr="009C62A9">
        <w:trPr>
          <w:divId w:val="67966943"/>
          <w:tblCellSpacing w:w="15" w:type="dxa"/>
        </w:trPr>
        <w:tc>
          <w:tcPr>
            <w:tcW w:w="5000" w:type="pct"/>
            <w:vAlign w:val="center"/>
            <w:hideMark/>
          </w:tcPr>
          <w:p w:rsidR="009C62A9" w:rsidRPr="009C62A9" w:rsidRDefault="003D7FEB">
            <w:pPr>
              <w:rPr>
                <w:rFonts w:eastAsia="Times New Roman"/>
                <w:sz w:val="24"/>
                <w:szCs w:val="24"/>
              </w:rPr>
            </w:pPr>
            <w:r>
              <w:rPr>
                <w:rFonts w:eastAsia="Times New Roman"/>
                <w:noProof/>
                <w:lang w:val="en-US"/>
              </w:rPr>
              <w:drawing>
                <wp:inline distT="0" distB="0" distL="0" distR="0" wp14:anchorId="1FCEF994" wp14:editId="62496D05">
                  <wp:extent cx="4343400" cy="4257675"/>
                  <wp:effectExtent l="0" t="0" r="0" b="9525"/>
                  <wp:docPr id="1697" name="Picture 1697" descr="Description: c:\_temp\iw help\events\new fax\fa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7" descr="Description: c:\_temp\iw help\events\new fax\fax.jpg"/>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4343400" cy="4257675"/>
                          </a:xfrm>
                          <a:prstGeom prst="rect">
                            <a:avLst/>
                          </a:prstGeom>
                          <a:noFill/>
                          <a:ln>
                            <a:noFill/>
                          </a:ln>
                        </pic:spPr>
                      </pic:pic>
                    </a:graphicData>
                  </a:graphic>
                </wp:inline>
              </w:drawing>
            </w:r>
          </w:p>
        </w:tc>
      </w:tr>
      <w:tr w:rsidR="009C62A9" w:rsidRPr="009C62A9">
        <w:trPr>
          <w:divId w:val="67966943"/>
          <w:tblCellSpacing w:w="15" w:type="dxa"/>
        </w:trPr>
        <w:tc>
          <w:tcPr>
            <w:tcW w:w="5000" w:type="pct"/>
            <w:vAlign w:val="center"/>
            <w:hideMark/>
          </w:tcPr>
          <w:p w:rsidR="009C62A9" w:rsidRPr="00EC02B7" w:rsidRDefault="00EC02B7" w:rsidP="00EC02B7">
            <w:pPr>
              <w:pStyle w:val="Caption"/>
              <w:jc w:val="center"/>
              <w:rPr>
                <w:rFonts w:ascii="Times New Roman" w:hAnsi="Times New Roman"/>
                <w:b w:val="0"/>
                <w:vanish/>
                <w:sz w:val="24"/>
                <w:szCs w:val="24"/>
              </w:rPr>
            </w:pPr>
            <w:bookmarkStart w:id="616" w:name="_Toc408845576"/>
            <w:r w:rsidRPr="00EC02B7">
              <w:rPr>
                <w:rFonts w:ascii="Times New Roman" w:hAnsi="Times New Roman"/>
                <w:b w:val="0"/>
                <w:sz w:val="24"/>
                <w:szCs w:val="24"/>
              </w:rPr>
              <w:lastRenderedPageBreak/>
              <w:t xml:space="preserve">Figure </w:t>
            </w:r>
            <w:r w:rsidRPr="00EC02B7">
              <w:rPr>
                <w:rFonts w:ascii="Times New Roman" w:hAnsi="Times New Roman"/>
                <w:b w:val="0"/>
                <w:sz w:val="24"/>
                <w:szCs w:val="24"/>
              </w:rPr>
              <w:fldChar w:fldCharType="begin"/>
            </w:r>
            <w:r w:rsidRPr="00EC02B7">
              <w:rPr>
                <w:rFonts w:ascii="Times New Roman" w:hAnsi="Times New Roman"/>
                <w:b w:val="0"/>
                <w:sz w:val="24"/>
                <w:szCs w:val="24"/>
              </w:rPr>
              <w:instrText xml:space="preserve"> SEQ Figure \* ARABIC </w:instrText>
            </w:r>
            <w:r w:rsidRPr="00EC02B7">
              <w:rPr>
                <w:rFonts w:ascii="Times New Roman" w:hAnsi="Times New Roman"/>
                <w:b w:val="0"/>
                <w:sz w:val="24"/>
                <w:szCs w:val="24"/>
              </w:rPr>
              <w:fldChar w:fldCharType="separate"/>
            </w:r>
            <w:r w:rsidR="00F51F09">
              <w:rPr>
                <w:rFonts w:ascii="Times New Roman" w:hAnsi="Times New Roman"/>
                <w:b w:val="0"/>
                <w:noProof/>
                <w:sz w:val="24"/>
                <w:szCs w:val="24"/>
              </w:rPr>
              <w:t>178</w:t>
            </w:r>
            <w:r w:rsidRPr="00EC02B7">
              <w:rPr>
                <w:rFonts w:ascii="Times New Roman" w:hAnsi="Times New Roman"/>
                <w:b w:val="0"/>
                <w:sz w:val="24"/>
                <w:szCs w:val="24"/>
              </w:rPr>
              <w:fldChar w:fldCharType="end"/>
            </w:r>
            <w:r w:rsidRPr="00EC02B7">
              <w:rPr>
                <w:rFonts w:ascii="Times New Roman" w:hAnsi="Times New Roman"/>
                <w:b w:val="0"/>
                <w:sz w:val="24"/>
                <w:szCs w:val="24"/>
              </w:rPr>
              <w:t xml:space="preserve"> - </w:t>
            </w:r>
            <w:r w:rsidR="009C62A9" w:rsidRPr="00EC02B7">
              <w:rPr>
                <w:rFonts w:ascii="Times New Roman" w:hAnsi="Times New Roman"/>
                <w:b w:val="0"/>
                <w:sz w:val="24"/>
                <w:szCs w:val="24"/>
                <w:lang w:val="en-US"/>
              </w:rPr>
              <w:t>A sample of sending Fax</w:t>
            </w:r>
            <w:bookmarkEnd w:id="616"/>
          </w:p>
        </w:tc>
      </w:tr>
    </w:tbl>
    <w:p w:rsidR="009C62A9" w:rsidRPr="009C62A9" w:rsidRDefault="009C62A9" w:rsidP="00EC02B7">
      <w:pPr>
        <w:pStyle w:val="Caption"/>
        <w:rPr>
          <w:vanish/>
        </w:rPr>
      </w:pPr>
    </w:p>
    <w:tbl>
      <w:tblPr>
        <w:tblW w:w="8640" w:type="dxa"/>
        <w:tblInd w:w="540" w:type="dxa"/>
        <w:tblBorders>
          <w:top w:val="single" w:sz="4" w:space="0" w:color="808080"/>
          <w:left w:val="single" w:sz="4" w:space="0" w:color="808080"/>
          <w:bottom w:val="single" w:sz="4" w:space="0" w:color="808080"/>
          <w:right w:val="single" w:sz="4" w:space="0" w:color="808080"/>
        </w:tblBorders>
        <w:tblLook w:val="04A0" w:firstRow="1" w:lastRow="0" w:firstColumn="1" w:lastColumn="0" w:noHBand="0" w:noVBand="1"/>
      </w:tblPr>
      <w:tblGrid>
        <w:gridCol w:w="1893"/>
        <w:gridCol w:w="3433"/>
        <w:gridCol w:w="3314"/>
      </w:tblGrid>
      <w:tr w:rsidR="009C62A9" w:rsidRPr="009C62A9" w:rsidTr="007E6ED9">
        <w:trPr>
          <w:divId w:val="160119826"/>
        </w:trPr>
        <w:tc>
          <w:tcPr>
            <w:tcW w:w="8640" w:type="dxa"/>
            <w:gridSpan w:val="3"/>
            <w:tcBorders>
              <w:top w:val="single" w:sz="4" w:space="0" w:color="808080"/>
              <w:left w:val="single" w:sz="4" w:space="0" w:color="808080"/>
              <w:bottom w:val="single" w:sz="4" w:space="0" w:color="808080"/>
              <w:right w:val="single" w:sz="4" w:space="0" w:color="808080"/>
            </w:tcBorders>
            <w:shd w:val="clear" w:color="auto" w:fill="D7EBFF"/>
            <w:hideMark/>
          </w:tcPr>
          <w:p w:rsidR="009C62A9" w:rsidRPr="009C62A9" w:rsidRDefault="009C62A9">
            <w:pPr>
              <w:pStyle w:val="BodyText"/>
            </w:pPr>
            <w:r w:rsidRPr="009C62A9">
              <w:rPr>
                <w:b/>
                <w:bCs/>
                <w:lang w:val="en-GB"/>
              </w:rPr>
              <w:t>Error</w:t>
            </w:r>
          </w:p>
        </w:tc>
      </w:tr>
      <w:tr w:rsidR="009C62A9" w:rsidRPr="009C62A9" w:rsidTr="007E6ED9">
        <w:trPr>
          <w:divId w:val="160119826"/>
        </w:trPr>
        <w:tc>
          <w:tcPr>
            <w:tcW w:w="1893" w:type="dxa"/>
            <w:tcBorders>
              <w:top w:val="single" w:sz="4" w:space="0" w:color="808080"/>
              <w:left w:val="single" w:sz="4" w:space="0" w:color="808080"/>
              <w:bottom w:val="single" w:sz="4" w:space="0" w:color="808080"/>
              <w:right w:val="single" w:sz="4" w:space="0" w:color="808080"/>
            </w:tcBorders>
            <w:shd w:val="clear" w:color="auto" w:fill="E6E6E6"/>
            <w:hideMark/>
          </w:tcPr>
          <w:p w:rsidR="009C62A9" w:rsidRPr="009C62A9" w:rsidRDefault="009C62A9">
            <w:pPr>
              <w:pStyle w:val="BodyText"/>
            </w:pPr>
            <w:r w:rsidRPr="009C62A9">
              <w:rPr>
                <w:lang w:val="en-GB"/>
              </w:rPr>
              <w:t>Message</w:t>
            </w:r>
          </w:p>
        </w:tc>
        <w:tc>
          <w:tcPr>
            <w:tcW w:w="3433" w:type="dxa"/>
            <w:tcBorders>
              <w:top w:val="single" w:sz="4" w:space="0" w:color="808080"/>
              <w:left w:val="single" w:sz="4" w:space="0" w:color="808080"/>
              <w:bottom w:val="single" w:sz="4" w:space="0" w:color="808080"/>
              <w:right w:val="single" w:sz="4" w:space="0" w:color="808080"/>
            </w:tcBorders>
            <w:shd w:val="clear" w:color="auto" w:fill="E6E6E6"/>
            <w:hideMark/>
          </w:tcPr>
          <w:p w:rsidR="009C62A9" w:rsidRPr="009C62A9" w:rsidRDefault="009C62A9">
            <w:pPr>
              <w:pStyle w:val="BodyText"/>
            </w:pPr>
            <w:r w:rsidRPr="009C62A9">
              <w:rPr>
                <w:lang w:val="en-GB"/>
              </w:rPr>
              <w:t>Cause</w:t>
            </w:r>
          </w:p>
        </w:tc>
        <w:tc>
          <w:tcPr>
            <w:tcW w:w="3314" w:type="dxa"/>
            <w:tcBorders>
              <w:top w:val="single" w:sz="4" w:space="0" w:color="808080"/>
              <w:left w:val="single" w:sz="4" w:space="0" w:color="808080"/>
              <w:bottom w:val="single" w:sz="4" w:space="0" w:color="808080"/>
              <w:right w:val="single" w:sz="4" w:space="0" w:color="808080"/>
            </w:tcBorders>
            <w:shd w:val="clear" w:color="auto" w:fill="E6E6E6"/>
            <w:hideMark/>
          </w:tcPr>
          <w:p w:rsidR="009C62A9" w:rsidRPr="009C62A9" w:rsidRDefault="009C62A9">
            <w:pPr>
              <w:pStyle w:val="BodyText"/>
            </w:pPr>
            <w:r w:rsidRPr="009C62A9">
              <w:rPr>
                <w:lang w:val="en-GB"/>
              </w:rPr>
              <w:t>Possible solution</w:t>
            </w:r>
          </w:p>
        </w:tc>
      </w:tr>
      <w:tr w:rsidR="009C62A9" w:rsidRPr="009C62A9" w:rsidTr="007E6ED9">
        <w:trPr>
          <w:divId w:val="160119826"/>
        </w:trPr>
        <w:tc>
          <w:tcPr>
            <w:tcW w:w="1893"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pPr>
            <w:r w:rsidRPr="009C62A9">
              <w:rPr>
                <w:lang w:val="en-GB"/>
              </w:rPr>
              <w:t>Please select a recipient first !</w:t>
            </w:r>
          </w:p>
        </w:tc>
        <w:tc>
          <w:tcPr>
            <w:tcW w:w="3433"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ListBullet"/>
            </w:pPr>
            <w:r w:rsidRPr="009C62A9">
              <w:t>There is no recipient selected to receive the fax.</w:t>
            </w:r>
          </w:p>
        </w:tc>
        <w:tc>
          <w:tcPr>
            <w:tcW w:w="3314"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pPr>
            <w:r w:rsidRPr="009C62A9">
              <w:rPr>
                <w:lang w:val="en-GB"/>
              </w:rPr>
              <w:t>Select at least one recipient and try again.</w:t>
            </w:r>
          </w:p>
        </w:tc>
      </w:tr>
    </w:tbl>
    <w:p w:rsidR="009C62A9" w:rsidRPr="009C62A9" w:rsidRDefault="009C62A9">
      <w:pPr>
        <w:pStyle w:val="NormalWeb"/>
        <w:divId w:val="160119826"/>
      </w:pPr>
      <w:r>
        <w:t> </w:t>
      </w:r>
    </w:p>
    <w:tbl>
      <w:tblPr>
        <w:tblW w:w="9322" w:type="dxa"/>
        <w:tblBorders>
          <w:top w:val="single" w:sz="4" w:space="0" w:color="808080"/>
          <w:left w:val="single" w:sz="4" w:space="0" w:color="808080"/>
          <w:bottom w:val="single" w:sz="4" w:space="0" w:color="808080"/>
          <w:right w:val="single" w:sz="4" w:space="0" w:color="808080"/>
        </w:tblBorders>
        <w:tblLayout w:type="fixed"/>
        <w:tblLook w:val="04A0" w:firstRow="1" w:lastRow="0" w:firstColumn="1" w:lastColumn="0" w:noHBand="0" w:noVBand="1"/>
      </w:tblPr>
      <w:tblGrid>
        <w:gridCol w:w="9322"/>
      </w:tblGrid>
      <w:tr w:rsidR="009C62A9" w:rsidRPr="009C62A9" w:rsidTr="007E6ED9">
        <w:trPr>
          <w:divId w:val="160119826"/>
        </w:trPr>
        <w:tc>
          <w:tcPr>
            <w:tcW w:w="9322" w:type="dxa"/>
            <w:tcBorders>
              <w:top w:val="single" w:sz="4" w:space="0" w:color="808080"/>
              <w:left w:val="single" w:sz="4" w:space="0" w:color="808080"/>
              <w:bottom w:val="nil"/>
              <w:right w:val="single" w:sz="4" w:space="0" w:color="808080"/>
            </w:tcBorders>
            <w:shd w:val="clear" w:color="auto" w:fill="D7EBFF"/>
            <w:hideMark/>
          </w:tcPr>
          <w:p w:rsidR="009C62A9" w:rsidRPr="009C62A9" w:rsidRDefault="009C62A9">
            <w:pPr>
              <w:pStyle w:val="BodyText"/>
            </w:pPr>
            <w:r w:rsidRPr="009C62A9">
              <w:rPr>
                <w:b/>
                <w:bCs/>
                <w:lang w:val="en-GB"/>
              </w:rPr>
              <w:t xml:space="preserve">Note </w:t>
            </w:r>
          </w:p>
        </w:tc>
      </w:tr>
      <w:tr w:rsidR="009C62A9" w:rsidRPr="009C62A9" w:rsidTr="007E6ED9">
        <w:trPr>
          <w:divId w:val="160119826"/>
        </w:trPr>
        <w:tc>
          <w:tcPr>
            <w:tcW w:w="9322" w:type="dxa"/>
            <w:tcBorders>
              <w:top w:val="nil"/>
              <w:left w:val="single" w:sz="4" w:space="0" w:color="808080"/>
              <w:bottom w:val="single" w:sz="4" w:space="0" w:color="808080"/>
              <w:right w:val="single" w:sz="4" w:space="0" w:color="808080"/>
            </w:tcBorders>
            <w:hideMark/>
          </w:tcPr>
          <w:p w:rsidR="009C62A9" w:rsidRPr="009C62A9" w:rsidRDefault="009C62A9">
            <w:pPr>
              <w:pStyle w:val="BodyText"/>
            </w:pPr>
            <w:r w:rsidRPr="009C62A9">
              <w:rPr>
                <w:lang w:val="en-GB"/>
              </w:rPr>
              <w:t xml:space="preserve">The Event Content will be automatically updated if you open a new fax by right clicking on Technical Alarm list or IR list. E.g. the picture shown on the above has the Event Content updated. However, you may edit the Event Content if you open a new fax from the Events &gt; New Fax menu. Just double click on the event data that you want to edit. </w:t>
            </w:r>
          </w:p>
        </w:tc>
      </w:tr>
    </w:tbl>
    <w:p w:rsidR="009C62A9" w:rsidRDefault="009C62A9">
      <w:pPr>
        <w:divId w:val="160119826"/>
        <w:rPr>
          <w:rFonts w:eastAsia="Times New Roman"/>
        </w:rPr>
      </w:pPr>
    </w:p>
    <w:p w:rsidR="007811E7" w:rsidRDefault="009C62A9" w:rsidP="007811E7">
      <w:pPr>
        <w:pStyle w:val="Heading3"/>
        <w:ind w:hanging="1004"/>
        <w:divId w:val="653726919"/>
        <w:rPr>
          <w:lang w:val="en-GB"/>
        </w:rPr>
      </w:pPr>
      <w:r>
        <w:br w:type="page"/>
      </w:r>
      <w:bookmarkStart w:id="617" w:name="_Toc69553312"/>
      <w:bookmarkStart w:id="618" w:name="_Toc533688095"/>
      <w:r w:rsidR="007811E7">
        <w:rPr>
          <w:lang w:val="en-GB"/>
        </w:rPr>
        <w:lastRenderedPageBreak/>
        <w:t xml:space="preserve"> </w:t>
      </w:r>
    </w:p>
    <w:p w:rsidR="009C62A9" w:rsidRDefault="009C62A9" w:rsidP="007E6ED9">
      <w:pPr>
        <w:pStyle w:val="Heading3"/>
        <w:ind w:hanging="1004"/>
        <w:divId w:val="1928616949"/>
      </w:pPr>
      <w:r>
        <w:rPr>
          <w:lang w:val="en-GB"/>
        </w:rPr>
        <w:t>Miscellaneous</w:t>
      </w:r>
      <w:bookmarkEnd w:id="617"/>
      <w:bookmarkEnd w:id="618"/>
    </w:p>
    <w:p w:rsidR="009C62A9" w:rsidRPr="009C62A9" w:rsidRDefault="009C62A9">
      <w:pPr>
        <w:pStyle w:val="BodyText"/>
        <w:spacing w:line="360" w:lineRule="auto"/>
        <w:divId w:val="1928616949"/>
      </w:pPr>
      <w:r>
        <w:rPr>
          <w:rFonts w:ascii="Symbol" w:hAnsi="Symbol"/>
          <w:lang w:val="en-GB"/>
        </w:rPr>
        <w:t></w:t>
      </w:r>
      <w:r>
        <w:rPr>
          <w:sz w:val="14"/>
          <w:szCs w:val="14"/>
          <w:lang w:val="en-GB"/>
        </w:rPr>
        <w:t>        </w:t>
      </w:r>
      <w:hyperlink r:id="rId726" w:history="1">
        <w:r>
          <w:rPr>
            <w:rStyle w:val="Hyperlink"/>
            <w:lang w:val="en-GB"/>
          </w:rPr>
          <w:t>Reload Property Files</w:t>
        </w:r>
      </w:hyperlink>
    </w:p>
    <w:p w:rsidR="009C62A9" w:rsidRDefault="009C62A9" w:rsidP="007E6ED9">
      <w:pPr>
        <w:pStyle w:val="BodyText"/>
        <w:spacing w:line="360" w:lineRule="auto"/>
        <w:jc w:val="both"/>
        <w:divId w:val="1928616949"/>
      </w:pPr>
      <w:r>
        <w:rPr>
          <w:lang w:val="en-GB"/>
        </w:rPr>
        <w:t>The property files are loaded by the system administrator to configure OI Engine’s settings. Once System Administrator modifies the files, the property files must be reloaded so that the new settings can take effect. The property files are found on the machine where the OI Engine is installed, there are currently 3 property files:</w:t>
      </w:r>
    </w:p>
    <w:p w:rsidR="009C62A9" w:rsidRDefault="009C62A9" w:rsidP="007E6ED9">
      <w:pPr>
        <w:pStyle w:val="BodyText"/>
        <w:tabs>
          <w:tab w:val="num" w:pos="720"/>
        </w:tabs>
        <w:spacing w:line="360" w:lineRule="auto"/>
        <w:ind w:left="720" w:hanging="360"/>
        <w:jc w:val="both"/>
        <w:divId w:val="1928616949"/>
      </w:pPr>
      <w:r>
        <w:rPr>
          <w:rFonts w:ascii="Symbol" w:hAnsi="Symbol"/>
          <w:lang w:val="en-GB"/>
        </w:rPr>
        <w:t></w:t>
      </w:r>
      <w:r>
        <w:rPr>
          <w:rFonts w:ascii="Symbol" w:hAnsi="Symbol"/>
          <w:lang w:val="en-GB"/>
        </w:rPr>
        <w:t></w:t>
      </w:r>
      <w:r>
        <w:rPr>
          <w:sz w:val="14"/>
          <w:szCs w:val="14"/>
        </w:rPr>
        <w:t>    </w:t>
      </w:r>
      <w:proofErr w:type="spellStart"/>
      <w:r>
        <w:t>alarm_filter.properties</w:t>
      </w:r>
      <w:proofErr w:type="spellEnd"/>
      <w:r>
        <w:t xml:space="preserve"> – alarm types found in this property file will still be received by system OI Engine but will not be shown on IW CCM.</w:t>
      </w:r>
    </w:p>
    <w:p w:rsidR="009C62A9" w:rsidRDefault="009C62A9" w:rsidP="007E6ED9">
      <w:pPr>
        <w:pStyle w:val="BodyText"/>
        <w:tabs>
          <w:tab w:val="num" w:pos="720"/>
        </w:tabs>
        <w:spacing w:line="360" w:lineRule="auto"/>
        <w:ind w:left="720" w:hanging="360"/>
        <w:jc w:val="both"/>
        <w:divId w:val="1928616949"/>
      </w:pPr>
      <w:r>
        <w:rPr>
          <w:rFonts w:ascii="Symbol" w:hAnsi="Symbol"/>
          <w:lang w:val="en-GB"/>
        </w:rPr>
        <w:t></w:t>
      </w:r>
      <w:r>
        <w:rPr>
          <w:rFonts w:ascii="Symbol" w:hAnsi="Symbol"/>
          <w:lang w:val="en-GB"/>
        </w:rPr>
        <w:t></w:t>
      </w:r>
      <w:r>
        <w:rPr>
          <w:sz w:val="14"/>
          <w:szCs w:val="14"/>
        </w:rPr>
        <w:t>    </w:t>
      </w:r>
      <w:proofErr w:type="spellStart"/>
      <w:r>
        <w:t>alert_filter.properties</w:t>
      </w:r>
      <w:proofErr w:type="spellEnd"/>
      <w:r>
        <w:t xml:space="preserve"> – alerts types found in this property file will still be received by system OI Engine but will not be shown on IW CCM.</w:t>
      </w:r>
    </w:p>
    <w:p w:rsidR="009C62A9" w:rsidRDefault="009C62A9" w:rsidP="007E6ED9">
      <w:pPr>
        <w:pStyle w:val="BodyText"/>
        <w:tabs>
          <w:tab w:val="num" w:pos="720"/>
        </w:tabs>
        <w:spacing w:line="360" w:lineRule="auto"/>
        <w:ind w:left="720" w:hanging="360"/>
        <w:jc w:val="both"/>
        <w:divId w:val="1928616949"/>
      </w:pPr>
      <w:r>
        <w:rPr>
          <w:rFonts w:ascii="Symbol" w:hAnsi="Symbol"/>
          <w:lang w:val="en-GB"/>
        </w:rPr>
        <w:t></w:t>
      </w:r>
      <w:r>
        <w:rPr>
          <w:rFonts w:ascii="Symbol" w:hAnsi="Symbol"/>
          <w:lang w:val="en-GB"/>
        </w:rPr>
        <w:t></w:t>
      </w:r>
      <w:r>
        <w:rPr>
          <w:sz w:val="14"/>
          <w:szCs w:val="14"/>
        </w:rPr>
        <w:t xml:space="preserve">     </w:t>
      </w:r>
      <w:proofErr w:type="spellStart"/>
      <w:r>
        <w:t>oiengine.properties</w:t>
      </w:r>
      <w:proofErr w:type="spellEnd"/>
      <w:r>
        <w:t xml:space="preserve"> – to configure settings for the system OI Engine.</w:t>
      </w:r>
    </w:p>
    <w:p w:rsidR="009C62A9" w:rsidRDefault="009C62A9">
      <w:pPr>
        <w:pStyle w:val="BodyText"/>
        <w:spacing w:line="360" w:lineRule="auto"/>
        <w:divId w:val="1928616949"/>
      </w:pPr>
      <w:r>
        <w:rPr>
          <w:rFonts w:ascii="Symbol" w:hAnsi="Symbol"/>
          <w:lang w:val="en-GB"/>
        </w:rPr>
        <w:t></w:t>
      </w:r>
      <w:r>
        <w:rPr>
          <w:sz w:val="14"/>
          <w:szCs w:val="14"/>
          <w:lang w:val="en-GB"/>
        </w:rPr>
        <w:t>       </w:t>
      </w:r>
      <w:hyperlink r:id="rId727" w:history="1">
        <w:r>
          <w:rPr>
            <w:rStyle w:val="Hyperlink"/>
            <w:lang w:val="en-GB"/>
          </w:rPr>
          <w:t>Force Logout</w:t>
        </w:r>
      </w:hyperlink>
    </w:p>
    <w:p w:rsidR="009C62A9" w:rsidRDefault="009C62A9" w:rsidP="007E6ED9">
      <w:pPr>
        <w:pStyle w:val="BodyText"/>
        <w:spacing w:line="360" w:lineRule="auto"/>
        <w:jc w:val="both"/>
        <w:divId w:val="921446742"/>
      </w:pPr>
      <w:r>
        <w:rPr>
          <w:lang w:val="en-GB"/>
        </w:rPr>
        <w:t>If the IW application has exited abnormally, the account of the logged in user will be locked. The same logged in user for that IW would not be able to login to the same IW or other IWs again. Also, the zone(s) that were chosen by the locked user will not be available to other users. This function is available to perform a force logout for the locked user from the IW application so that the user can login again and free the zones that the user selected.</w:t>
      </w:r>
    </w:p>
    <w:p w:rsidR="009C62A9" w:rsidRDefault="009C62A9">
      <w:pPr>
        <w:pStyle w:val="BodyText"/>
        <w:spacing w:line="360" w:lineRule="auto"/>
        <w:divId w:val="1928616949"/>
      </w:pPr>
      <w:r>
        <w:rPr>
          <w:rFonts w:ascii="Symbol" w:hAnsi="Symbol"/>
          <w:lang w:val="en-GB"/>
        </w:rPr>
        <w:t></w:t>
      </w:r>
      <w:r>
        <w:rPr>
          <w:sz w:val="14"/>
          <w:szCs w:val="14"/>
          <w:lang w:val="en-GB"/>
        </w:rPr>
        <w:t>       </w:t>
      </w:r>
      <w:hyperlink r:id="rId728" w:history="1">
        <w:r>
          <w:rPr>
            <w:rStyle w:val="Hyperlink"/>
            <w:lang w:val="en-GB"/>
          </w:rPr>
          <w:t>Stop/Start GIS</w:t>
        </w:r>
      </w:hyperlink>
    </w:p>
    <w:p w:rsidR="009C62A9" w:rsidRDefault="009C62A9" w:rsidP="007E6ED9">
      <w:pPr>
        <w:pStyle w:val="BodyText"/>
        <w:spacing w:line="360" w:lineRule="auto"/>
        <w:jc w:val="both"/>
        <w:divId w:val="1409502603"/>
      </w:pPr>
      <w:r>
        <w:rPr>
          <w:lang w:val="en-GB"/>
        </w:rPr>
        <w:t xml:space="preserve">To manually shut down the GIS or start the GIS application. The GIS data need to be compressed to improve performance of GIS on IW and need to be updated periodically to get new data, e.g. when there’re new roads. During the periodical maintenance of GIS data – when the server requires to compress / update data, no IW shall be connecting to the GIS server. Hence all IWs will </w:t>
      </w:r>
      <w:r>
        <w:rPr>
          <w:lang w:val="en-GB"/>
        </w:rPr>
        <w:lastRenderedPageBreak/>
        <w:t>shut down and disconnect from GIS server so that data compression or update can take place. When the GIS server has finish the tasks, the IW can reconnect back to the GIS server again.</w:t>
      </w:r>
    </w:p>
    <w:p w:rsidR="009C62A9" w:rsidRDefault="009C62A9">
      <w:pPr>
        <w:pStyle w:val="BodyText"/>
        <w:spacing w:line="360" w:lineRule="auto"/>
        <w:divId w:val="1928616949"/>
      </w:pPr>
      <w:r>
        <w:rPr>
          <w:rFonts w:ascii="Symbol" w:hAnsi="Symbol"/>
          <w:lang w:val="en-GB"/>
        </w:rPr>
        <w:t></w:t>
      </w:r>
      <w:r>
        <w:rPr>
          <w:sz w:val="14"/>
          <w:szCs w:val="14"/>
          <w:lang w:val="en-GB"/>
        </w:rPr>
        <w:t>     </w:t>
      </w:r>
      <w:hyperlink r:id="rId729" w:history="1">
        <w:r>
          <w:rPr>
            <w:rStyle w:val="Hyperlink"/>
            <w:sz w:val="14"/>
            <w:szCs w:val="14"/>
            <w:lang w:val="en-GB"/>
          </w:rPr>
          <w:t>  </w:t>
        </w:r>
      </w:hyperlink>
      <w:hyperlink r:id="rId730" w:history="1">
        <w:r>
          <w:rPr>
            <w:rStyle w:val="Hyperlink"/>
            <w:lang w:val="en-GB"/>
          </w:rPr>
          <w:t>Mode Switch</w:t>
        </w:r>
      </w:hyperlink>
    </w:p>
    <w:p w:rsidR="009C62A9" w:rsidRDefault="009C62A9" w:rsidP="007E6ED9">
      <w:pPr>
        <w:pStyle w:val="BodyText"/>
        <w:spacing w:line="360" w:lineRule="auto"/>
        <w:jc w:val="both"/>
        <w:divId w:val="1534532529"/>
      </w:pPr>
      <w:r>
        <w:rPr>
          <w:lang w:val="en-GB"/>
        </w:rPr>
        <w:t xml:space="preserve">Switch between the platform mode and </w:t>
      </w:r>
      <w:proofErr w:type="spellStart"/>
      <w:r>
        <w:rPr>
          <w:lang w:val="en-GB"/>
        </w:rPr>
        <w:t>fallback</w:t>
      </w:r>
      <w:proofErr w:type="spellEnd"/>
      <w:r>
        <w:rPr>
          <w:lang w:val="en-GB"/>
        </w:rPr>
        <w:t xml:space="preserve"> mode. When ITSC decided to switch all IWs to work on </w:t>
      </w:r>
      <w:proofErr w:type="spellStart"/>
      <w:r>
        <w:rPr>
          <w:lang w:val="en-GB"/>
        </w:rPr>
        <w:t>fallback</w:t>
      </w:r>
      <w:proofErr w:type="spellEnd"/>
      <w:r>
        <w:rPr>
          <w:lang w:val="en-GB"/>
        </w:rPr>
        <w:t xml:space="preserve"> mode. The first IW that is going to be started (usually the DO’s IW) will check the “Start Control Service” so that the IW will now become the server, since during </w:t>
      </w:r>
      <w:proofErr w:type="spellStart"/>
      <w:r>
        <w:rPr>
          <w:lang w:val="en-GB"/>
        </w:rPr>
        <w:t>fallback</w:t>
      </w:r>
      <w:proofErr w:type="spellEnd"/>
      <w:r>
        <w:rPr>
          <w:lang w:val="en-GB"/>
        </w:rPr>
        <w:t xml:space="preserve"> mode, the </w:t>
      </w:r>
      <w:proofErr w:type="spellStart"/>
      <w:r>
        <w:rPr>
          <w:lang w:val="en-GB"/>
        </w:rPr>
        <w:t>iTransport</w:t>
      </w:r>
      <w:proofErr w:type="spellEnd"/>
      <w:r>
        <w:rPr>
          <w:lang w:val="en-GB"/>
        </w:rPr>
        <w:t xml:space="preserve"> server is not functioning.</w:t>
      </w:r>
    </w:p>
    <w:p w:rsidR="009C62A9" w:rsidRDefault="009C62A9" w:rsidP="007E6ED9">
      <w:pPr>
        <w:pStyle w:val="Heading4"/>
        <w:divId w:val="1941135620"/>
      </w:pPr>
      <w:r>
        <w:br w:type="page"/>
      </w:r>
      <w:bookmarkStart w:id="619" w:name="_Toc69553313"/>
      <w:r>
        <w:rPr>
          <w:lang w:val="en-GB"/>
        </w:rPr>
        <w:lastRenderedPageBreak/>
        <w:t>Reload Property Files</w:t>
      </w:r>
      <w:bookmarkEnd w:id="619"/>
    </w:p>
    <w:p w:rsidR="009C62A9" w:rsidRPr="009C62A9" w:rsidRDefault="009C62A9">
      <w:pPr>
        <w:pStyle w:val="NormalWeb"/>
        <w:divId w:val="1941135620"/>
      </w:pPr>
      <w:r>
        <w:rPr>
          <w:lang w:val="en-US" w:eastAsia="en-US"/>
        </w:rPr>
        <w:t>The user profile control the functions the user is authorize to use under Platform Control Mode (PCM) or Fall back Control Mode (FCM). Every user will have one user account that enables the user to login to IW. Ev</w:t>
      </w:r>
      <w:r w:rsidR="007E6ED9">
        <w:rPr>
          <w:lang w:val="en-US" w:eastAsia="en-US"/>
        </w:rPr>
        <w:t>ery user account belongs to a </w:t>
      </w:r>
      <w:r>
        <w:rPr>
          <w:lang w:val="en-US" w:eastAsia="en-US"/>
        </w:rPr>
        <w:t>profile. </w:t>
      </w:r>
    </w:p>
    <w:tbl>
      <w:tblPr>
        <w:tblW w:w="0" w:type="auto"/>
        <w:tblInd w:w="648" w:type="dxa"/>
        <w:tblBorders>
          <w:top w:val="single" w:sz="4" w:space="0" w:color="808080"/>
          <w:left w:val="single" w:sz="4" w:space="0" w:color="808080"/>
          <w:bottom w:val="single" w:sz="4" w:space="0" w:color="808080"/>
          <w:right w:val="single" w:sz="4" w:space="0" w:color="808080"/>
        </w:tblBorders>
        <w:tblLook w:val="04A0" w:firstRow="1" w:lastRow="0" w:firstColumn="1" w:lastColumn="0" w:noHBand="0" w:noVBand="1"/>
      </w:tblPr>
      <w:tblGrid>
        <w:gridCol w:w="843"/>
        <w:gridCol w:w="1527"/>
        <w:gridCol w:w="835"/>
        <w:gridCol w:w="1172"/>
        <w:gridCol w:w="2009"/>
        <w:gridCol w:w="1182"/>
        <w:gridCol w:w="1048"/>
      </w:tblGrid>
      <w:tr w:rsidR="009C62A9" w:rsidRPr="009C62A9">
        <w:trPr>
          <w:divId w:val="1941135620"/>
          <w:trHeight w:hRule="exact" w:val="270"/>
        </w:trPr>
        <w:tc>
          <w:tcPr>
            <w:tcW w:w="6604" w:type="dxa"/>
            <w:gridSpan w:val="5"/>
            <w:tcBorders>
              <w:top w:val="single" w:sz="4" w:space="0" w:color="808080"/>
              <w:left w:val="single" w:sz="4" w:space="0" w:color="808080"/>
              <w:bottom w:val="single" w:sz="4" w:space="0" w:color="808080"/>
              <w:right w:val="single" w:sz="4" w:space="0" w:color="808080"/>
            </w:tcBorders>
            <w:shd w:val="clear" w:color="auto" w:fill="D7EBFF"/>
            <w:hideMark/>
          </w:tcPr>
          <w:p w:rsidR="009C62A9" w:rsidRPr="009C62A9" w:rsidRDefault="009C62A9">
            <w:pPr>
              <w:pStyle w:val="BodyText"/>
              <w:jc w:val="center"/>
            </w:pPr>
            <w:r w:rsidRPr="009C62A9">
              <w:rPr>
                <w:b/>
                <w:bCs/>
                <w:lang w:val="en-GB"/>
              </w:rPr>
              <w:t xml:space="preserve">User profile </w:t>
            </w:r>
          </w:p>
        </w:tc>
        <w:tc>
          <w:tcPr>
            <w:tcW w:w="2306" w:type="dxa"/>
            <w:gridSpan w:val="2"/>
            <w:tcBorders>
              <w:top w:val="single" w:sz="4" w:space="0" w:color="808080"/>
              <w:left w:val="single" w:sz="4" w:space="0" w:color="808080"/>
              <w:bottom w:val="single" w:sz="4" w:space="0" w:color="808080"/>
              <w:right w:val="single" w:sz="4" w:space="0" w:color="808080"/>
            </w:tcBorders>
            <w:shd w:val="clear" w:color="auto" w:fill="D7EBFF"/>
            <w:hideMark/>
          </w:tcPr>
          <w:p w:rsidR="009C62A9" w:rsidRPr="009C62A9" w:rsidRDefault="009C62A9">
            <w:pPr>
              <w:pStyle w:val="BodyText"/>
              <w:spacing w:line="-270" w:lineRule="auto"/>
              <w:jc w:val="center"/>
            </w:pPr>
            <w:r w:rsidRPr="009C62A9">
              <w:rPr>
                <w:b/>
                <w:bCs/>
                <w:lang w:val="en-GB"/>
              </w:rPr>
              <w:t xml:space="preserve">Operation mode </w:t>
            </w:r>
          </w:p>
        </w:tc>
      </w:tr>
      <w:tr w:rsidR="009C62A9" w:rsidRPr="009C62A9">
        <w:trPr>
          <w:divId w:val="1941135620"/>
          <w:trHeight w:hRule="exact" w:val="270"/>
        </w:trPr>
        <w:tc>
          <w:tcPr>
            <w:tcW w:w="870"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jc w:val="center"/>
            </w:pPr>
            <w:r w:rsidRPr="009C62A9">
              <w:rPr>
                <w:lang w:val="en-GB"/>
              </w:rPr>
              <w:t>DO</w:t>
            </w:r>
          </w:p>
        </w:tc>
        <w:tc>
          <w:tcPr>
            <w:tcW w:w="1571"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Operator</w:t>
            </w:r>
          </w:p>
        </w:tc>
        <w:tc>
          <w:tcPr>
            <w:tcW w:w="867"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FC</w:t>
            </w:r>
          </w:p>
        </w:tc>
        <w:tc>
          <w:tcPr>
            <w:tcW w:w="1214"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ITSC</w:t>
            </w:r>
          </w:p>
        </w:tc>
        <w:tc>
          <w:tcPr>
            <w:tcW w:w="2082"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Supervisor</w:t>
            </w:r>
          </w:p>
        </w:tc>
        <w:tc>
          <w:tcPr>
            <w:tcW w:w="1226"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PCM</w:t>
            </w:r>
          </w:p>
        </w:tc>
        <w:tc>
          <w:tcPr>
            <w:tcW w:w="1080"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FCM</w:t>
            </w:r>
          </w:p>
        </w:tc>
      </w:tr>
      <w:tr w:rsidR="009C62A9" w:rsidRPr="009C62A9">
        <w:trPr>
          <w:divId w:val="1941135620"/>
          <w:trHeight w:hRule="exact" w:val="270"/>
        </w:trPr>
        <w:tc>
          <w:tcPr>
            <w:tcW w:w="870"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jc w:val="center"/>
            </w:pPr>
            <w:r w:rsidRPr="009C62A9">
              <w:rPr>
                <w:rFonts w:ascii="Arial" w:hAnsi="Arial"/>
                <w:color w:val="FFFFFF"/>
                <w:lang w:val="en-GB"/>
              </w:rPr>
              <w:sym w:font="Wingdings" w:char="F0FC"/>
            </w:r>
          </w:p>
        </w:tc>
        <w:tc>
          <w:tcPr>
            <w:tcW w:w="1571"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867"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1214"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2082"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1226"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1080"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t> </w:t>
            </w:r>
          </w:p>
        </w:tc>
      </w:tr>
    </w:tbl>
    <w:p w:rsidR="009C62A9" w:rsidRPr="009C62A9" w:rsidRDefault="009C62A9">
      <w:pPr>
        <w:pStyle w:val="BodyText"/>
        <w:divId w:val="1941135620"/>
      </w:pPr>
      <w:r>
        <w:rPr>
          <w:lang w:val="en-GB"/>
        </w:rPr>
        <w:t xml:space="preserve">Go to </w:t>
      </w:r>
      <w:r>
        <w:rPr>
          <w:b/>
          <w:bCs/>
          <w:lang w:val="en-GB"/>
        </w:rPr>
        <w:t>Events</w:t>
      </w:r>
      <w:r>
        <w:rPr>
          <w:lang w:val="en-GB"/>
        </w:rPr>
        <w:t xml:space="preserve"> &gt; </w:t>
      </w:r>
      <w:r>
        <w:rPr>
          <w:b/>
          <w:bCs/>
          <w:lang w:val="en-GB"/>
        </w:rPr>
        <w:t xml:space="preserve">Miscellaneous </w:t>
      </w:r>
      <w:r>
        <w:rPr>
          <w:lang w:val="en-GB"/>
        </w:rPr>
        <w:t xml:space="preserve">&gt; </w:t>
      </w:r>
      <w:r>
        <w:rPr>
          <w:b/>
          <w:bCs/>
          <w:lang w:val="en-GB"/>
        </w:rPr>
        <w:t>Reload Property File</w:t>
      </w:r>
      <w:r>
        <w:rPr>
          <w:lang w:val="en-GB"/>
        </w:rPr>
        <w:t xml:space="preserve"> menu.</w:t>
      </w:r>
    </w:p>
    <w:p w:rsidR="009C62A9" w:rsidRDefault="009C62A9">
      <w:pPr>
        <w:pStyle w:val="BodyText"/>
        <w:ind w:left="232"/>
        <w:divId w:val="1941135620"/>
      </w:pPr>
      <w:r>
        <w:rPr>
          <w:lang w:val="en-GB"/>
        </w:rPr>
        <w:t>The properties files will be reloaded.</w:t>
      </w:r>
    </w:p>
    <w:p w:rsidR="009C62A9" w:rsidRDefault="009C62A9">
      <w:pPr>
        <w:pStyle w:val="NormalWeb"/>
        <w:divId w:val="2065056148"/>
      </w:pPr>
      <w:r>
        <w:t> </w:t>
      </w:r>
      <w:r w:rsidR="003D7FEB">
        <w:rPr>
          <w:noProof/>
          <w:lang w:val="en-US" w:eastAsia="en-US"/>
        </w:rPr>
        <w:drawing>
          <wp:inline distT="0" distB="0" distL="0" distR="0" wp14:anchorId="5B9FFB38" wp14:editId="237579D9">
            <wp:extent cx="1666875" cy="1095375"/>
            <wp:effectExtent l="0" t="0" r="9525" b="9525"/>
            <wp:docPr id="1700" name="Picture 1700" descr="Description: c:\_temp\iw help\events\miscellaneous\Reload_fi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0" descr="Description: c:\_temp\iw help\events\miscellaneous\Reload_file.jpg"/>
                    <pic:cNvPicPr>
                      <a:picLocks noChangeAspect="1" noChangeArrowheads="1"/>
                    </pic:cNvPicPr>
                  </pic:nvPicPr>
                  <pic:blipFill>
                    <a:blip r:embed="rId731">
                      <a:extLst>
                        <a:ext uri="{28A0092B-C50C-407E-A947-70E740481C1C}">
                          <a14:useLocalDpi xmlns:a14="http://schemas.microsoft.com/office/drawing/2010/main" val="0"/>
                        </a:ext>
                      </a:extLst>
                    </a:blip>
                    <a:srcRect/>
                    <a:stretch>
                      <a:fillRect/>
                    </a:stretch>
                  </pic:blipFill>
                  <pic:spPr bwMode="auto">
                    <a:xfrm>
                      <a:off x="0" y="0"/>
                      <a:ext cx="1666875" cy="1095375"/>
                    </a:xfrm>
                    <a:prstGeom prst="rect">
                      <a:avLst/>
                    </a:prstGeom>
                    <a:noFill/>
                    <a:ln>
                      <a:noFill/>
                    </a:ln>
                  </pic:spPr>
                </pic:pic>
              </a:graphicData>
            </a:graphic>
          </wp:inline>
        </w:drawing>
      </w:r>
    </w:p>
    <w:p w:rsidR="009C62A9" w:rsidRDefault="009C62A9" w:rsidP="007E6ED9">
      <w:pPr>
        <w:pStyle w:val="Heading4"/>
      </w:pPr>
      <w:r>
        <w:br w:type="page"/>
      </w:r>
      <w:bookmarkStart w:id="620" w:name="_Toc69553314"/>
      <w:r>
        <w:rPr>
          <w:lang w:val="en-GB"/>
        </w:rPr>
        <w:lastRenderedPageBreak/>
        <w:t>Force Logout</w:t>
      </w:r>
      <w:bookmarkEnd w:id="620"/>
    </w:p>
    <w:p w:rsidR="009C62A9" w:rsidRPr="009C62A9" w:rsidRDefault="009C62A9" w:rsidP="007E6ED9">
      <w:pPr>
        <w:pStyle w:val="NormalWeb"/>
        <w:jc w:val="both"/>
        <w:divId w:val="701637285"/>
      </w:pPr>
      <w:r>
        <w:rPr>
          <w:lang w:val="en-US" w:eastAsia="en-US"/>
        </w:rPr>
        <w:t>The user profile control the functions the user is authorize to use under Platform Control Mode (PCM) or Fall back Control Mode (FCM). Every user will have one user account that enables the user to login to IW. Ev</w:t>
      </w:r>
      <w:r w:rsidR="007E6ED9">
        <w:rPr>
          <w:lang w:val="en-US" w:eastAsia="en-US"/>
        </w:rPr>
        <w:t>ery user account belongs to a </w:t>
      </w:r>
      <w:r>
        <w:rPr>
          <w:lang w:val="en-US" w:eastAsia="en-US"/>
        </w:rPr>
        <w:t>profile. </w:t>
      </w:r>
    </w:p>
    <w:tbl>
      <w:tblPr>
        <w:tblW w:w="0" w:type="auto"/>
        <w:tblInd w:w="648" w:type="dxa"/>
        <w:tblBorders>
          <w:top w:val="single" w:sz="4" w:space="0" w:color="808080"/>
          <w:left w:val="single" w:sz="4" w:space="0" w:color="808080"/>
          <w:bottom w:val="single" w:sz="4" w:space="0" w:color="808080"/>
          <w:right w:val="single" w:sz="4" w:space="0" w:color="808080"/>
        </w:tblBorders>
        <w:tblLook w:val="04A0" w:firstRow="1" w:lastRow="0" w:firstColumn="1" w:lastColumn="0" w:noHBand="0" w:noVBand="1"/>
      </w:tblPr>
      <w:tblGrid>
        <w:gridCol w:w="843"/>
        <w:gridCol w:w="1527"/>
        <w:gridCol w:w="835"/>
        <w:gridCol w:w="1172"/>
        <w:gridCol w:w="2009"/>
        <w:gridCol w:w="1182"/>
        <w:gridCol w:w="1048"/>
      </w:tblGrid>
      <w:tr w:rsidR="009C62A9" w:rsidRPr="009C62A9">
        <w:trPr>
          <w:divId w:val="701637285"/>
          <w:trHeight w:hRule="exact" w:val="270"/>
        </w:trPr>
        <w:tc>
          <w:tcPr>
            <w:tcW w:w="6604" w:type="dxa"/>
            <w:gridSpan w:val="5"/>
            <w:tcBorders>
              <w:top w:val="single" w:sz="4" w:space="0" w:color="808080"/>
              <w:left w:val="single" w:sz="4" w:space="0" w:color="808080"/>
              <w:bottom w:val="single" w:sz="4" w:space="0" w:color="808080"/>
              <w:right w:val="single" w:sz="4" w:space="0" w:color="808080"/>
            </w:tcBorders>
            <w:shd w:val="clear" w:color="auto" w:fill="D7EBFF"/>
            <w:hideMark/>
          </w:tcPr>
          <w:p w:rsidR="009C62A9" w:rsidRPr="009C62A9" w:rsidRDefault="009C62A9">
            <w:pPr>
              <w:pStyle w:val="BodyText"/>
              <w:jc w:val="center"/>
            </w:pPr>
            <w:r w:rsidRPr="009C62A9">
              <w:rPr>
                <w:b/>
                <w:bCs/>
                <w:lang w:val="en-GB"/>
              </w:rPr>
              <w:t xml:space="preserve">User profile </w:t>
            </w:r>
          </w:p>
        </w:tc>
        <w:tc>
          <w:tcPr>
            <w:tcW w:w="2306" w:type="dxa"/>
            <w:gridSpan w:val="2"/>
            <w:tcBorders>
              <w:top w:val="single" w:sz="4" w:space="0" w:color="808080"/>
              <w:left w:val="single" w:sz="4" w:space="0" w:color="808080"/>
              <w:bottom w:val="single" w:sz="4" w:space="0" w:color="808080"/>
              <w:right w:val="single" w:sz="4" w:space="0" w:color="808080"/>
            </w:tcBorders>
            <w:shd w:val="clear" w:color="auto" w:fill="D7EBFF"/>
            <w:hideMark/>
          </w:tcPr>
          <w:p w:rsidR="009C62A9" w:rsidRPr="009C62A9" w:rsidRDefault="009C62A9">
            <w:pPr>
              <w:pStyle w:val="BodyText"/>
              <w:spacing w:line="-270" w:lineRule="auto"/>
              <w:jc w:val="center"/>
            </w:pPr>
            <w:r w:rsidRPr="009C62A9">
              <w:rPr>
                <w:b/>
                <w:bCs/>
                <w:lang w:val="en-GB"/>
              </w:rPr>
              <w:t xml:space="preserve">Operation mode </w:t>
            </w:r>
          </w:p>
        </w:tc>
      </w:tr>
      <w:tr w:rsidR="009C62A9" w:rsidRPr="009C62A9">
        <w:trPr>
          <w:divId w:val="701637285"/>
          <w:trHeight w:hRule="exact" w:val="270"/>
        </w:trPr>
        <w:tc>
          <w:tcPr>
            <w:tcW w:w="870"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jc w:val="center"/>
            </w:pPr>
            <w:r w:rsidRPr="009C62A9">
              <w:rPr>
                <w:lang w:val="en-GB"/>
              </w:rPr>
              <w:t>DO</w:t>
            </w:r>
          </w:p>
        </w:tc>
        <w:tc>
          <w:tcPr>
            <w:tcW w:w="1571"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Operator</w:t>
            </w:r>
          </w:p>
        </w:tc>
        <w:tc>
          <w:tcPr>
            <w:tcW w:w="867"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FC</w:t>
            </w:r>
          </w:p>
        </w:tc>
        <w:tc>
          <w:tcPr>
            <w:tcW w:w="1214"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ITSC</w:t>
            </w:r>
          </w:p>
        </w:tc>
        <w:tc>
          <w:tcPr>
            <w:tcW w:w="2082"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Supervisor</w:t>
            </w:r>
          </w:p>
        </w:tc>
        <w:tc>
          <w:tcPr>
            <w:tcW w:w="1226"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PCM</w:t>
            </w:r>
          </w:p>
        </w:tc>
        <w:tc>
          <w:tcPr>
            <w:tcW w:w="1080"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FCM</w:t>
            </w:r>
          </w:p>
        </w:tc>
      </w:tr>
      <w:tr w:rsidR="009C62A9" w:rsidRPr="009C62A9">
        <w:trPr>
          <w:divId w:val="701637285"/>
          <w:trHeight w:hRule="exact" w:val="270"/>
        </w:trPr>
        <w:tc>
          <w:tcPr>
            <w:tcW w:w="870"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jc w:val="center"/>
            </w:pPr>
            <w:r w:rsidRPr="009C62A9">
              <w:rPr>
                <w:rFonts w:ascii="Arial" w:hAnsi="Arial"/>
                <w:color w:val="FFFFFF"/>
                <w:lang w:val="en-GB"/>
              </w:rPr>
              <w:sym w:font="Wingdings" w:char="F0FC"/>
            </w:r>
          </w:p>
        </w:tc>
        <w:tc>
          <w:tcPr>
            <w:tcW w:w="1571"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867"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1214"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2082"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1226"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1080"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r>
    </w:tbl>
    <w:p w:rsidR="009C62A9" w:rsidRPr="009C62A9" w:rsidRDefault="009C62A9">
      <w:pPr>
        <w:pStyle w:val="ListNumber"/>
        <w:divId w:val="701637285"/>
      </w:pPr>
      <w:r>
        <w:t>1.</w:t>
      </w:r>
      <w:r>
        <w:rPr>
          <w:sz w:val="14"/>
          <w:szCs w:val="14"/>
        </w:rPr>
        <w:t>    </w:t>
      </w:r>
      <w:r>
        <w:t>Click on a logon user.</w:t>
      </w:r>
    </w:p>
    <w:p w:rsidR="009C62A9" w:rsidRDefault="009C62A9">
      <w:pPr>
        <w:pStyle w:val="BodyText"/>
        <w:ind w:left="360"/>
        <w:divId w:val="701637285"/>
      </w:pPr>
      <w:r>
        <w:rPr>
          <w:lang w:val="en-GB"/>
        </w:rPr>
        <w:t>The selected user will be highlighted with blue background.</w:t>
      </w:r>
    </w:p>
    <w:p w:rsidR="009C62A9" w:rsidRDefault="009C62A9">
      <w:pPr>
        <w:pStyle w:val="ListNumber"/>
        <w:divId w:val="701637285"/>
      </w:pPr>
      <w:r>
        <w:t>2.</w:t>
      </w:r>
      <w:r>
        <w:rPr>
          <w:sz w:val="14"/>
          <w:szCs w:val="14"/>
        </w:rPr>
        <w:t>     </w:t>
      </w:r>
      <w:r>
        <w:t xml:space="preserve">Click on </w:t>
      </w:r>
      <w:r>
        <w:rPr>
          <w:b/>
          <w:bCs/>
        </w:rPr>
        <w:t>Force Logout</w:t>
      </w:r>
      <w:r>
        <w:t xml:space="preserve"> button.</w:t>
      </w:r>
    </w:p>
    <w:p w:rsidR="009C62A9" w:rsidRDefault="009C62A9">
      <w:pPr>
        <w:pStyle w:val="BodyText"/>
        <w:ind w:left="360"/>
        <w:divId w:val="701637285"/>
      </w:pPr>
      <w:r>
        <w:rPr>
          <w:lang w:val="en-GB"/>
        </w:rPr>
        <w:t>The user is removed from the list.</w:t>
      </w:r>
    </w:p>
    <w:tbl>
      <w:tblPr>
        <w:tblW w:w="1900" w:type="pct"/>
        <w:tblCellSpacing w:w="15" w:type="dxa"/>
        <w:tblCellMar>
          <w:top w:w="15" w:type="dxa"/>
          <w:left w:w="15" w:type="dxa"/>
          <w:bottom w:w="15" w:type="dxa"/>
          <w:right w:w="15" w:type="dxa"/>
        </w:tblCellMar>
        <w:tblLook w:val="04A0" w:firstRow="1" w:lastRow="0" w:firstColumn="1" w:lastColumn="0" w:noHBand="0" w:noVBand="1"/>
      </w:tblPr>
      <w:tblGrid>
        <w:gridCol w:w="5730"/>
      </w:tblGrid>
      <w:tr w:rsidR="009C62A9" w:rsidRPr="009C62A9">
        <w:trPr>
          <w:divId w:val="813715189"/>
          <w:tblCellSpacing w:w="15" w:type="dxa"/>
        </w:trPr>
        <w:tc>
          <w:tcPr>
            <w:tcW w:w="5000" w:type="pct"/>
            <w:vAlign w:val="center"/>
            <w:hideMark/>
          </w:tcPr>
          <w:p w:rsidR="009C62A9" w:rsidRPr="009C62A9" w:rsidRDefault="003D7FEB">
            <w:pPr>
              <w:rPr>
                <w:rFonts w:eastAsia="Times New Roman"/>
                <w:sz w:val="24"/>
                <w:szCs w:val="24"/>
              </w:rPr>
            </w:pPr>
            <w:r>
              <w:rPr>
                <w:rFonts w:eastAsia="Times New Roman"/>
                <w:noProof/>
                <w:lang w:val="en-US"/>
              </w:rPr>
              <w:drawing>
                <wp:inline distT="0" distB="0" distL="0" distR="0" wp14:anchorId="6CD03FE3" wp14:editId="0C2FE14D">
                  <wp:extent cx="3581400" cy="2743200"/>
                  <wp:effectExtent l="0" t="0" r="0" b="0"/>
                  <wp:docPr id="1701" name="Picture 1701" descr="Description: c:\_temp\iw help\events\miscellaneous\Force log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1" descr="Description: c:\_temp\iw help\events\miscellaneous\Force logout.jpg"/>
                          <pic:cNvPicPr>
                            <a:picLocks noChangeAspect="1" noChangeArrowheads="1"/>
                          </pic:cNvPicPr>
                        </pic:nvPicPr>
                        <pic:blipFill>
                          <a:blip r:embed="rId732">
                            <a:extLst>
                              <a:ext uri="{28A0092B-C50C-407E-A947-70E740481C1C}">
                                <a14:useLocalDpi xmlns:a14="http://schemas.microsoft.com/office/drawing/2010/main" val="0"/>
                              </a:ext>
                            </a:extLst>
                          </a:blip>
                          <a:srcRect/>
                          <a:stretch>
                            <a:fillRect/>
                          </a:stretch>
                        </pic:blipFill>
                        <pic:spPr bwMode="auto">
                          <a:xfrm>
                            <a:off x="0" y="0"/>
                            <a:ext cx="3581400" cy="2743200"/>
                          </a:xfrm>
                          <a:prstGeom prst="rect">
                            <a:avLst/>
                          </a:prstGeom>
                          <a:noFill/>
                          <a:ln>
                            <a:noFill/>
                          </a:ln>
                        </pic:spPr>
                      </pic:pic>
                    </a:graphicData>
                  </a:graphic>
                </wp:inline>
              </w:drawing>
            </w:r>
          </w:p>
        </w:tc>
      </w:tr>
      <w:tr w:rsidR="009C62A9" w:rsidRPr="009C62A9">
        <w:trPr>
          <w:divId w:val="813715189"/>
          <w:tblCellSpacing w:w="15" w:type="dxa"/>
        </w:trPr>
        <w:tc>
          <w:tcPr>
            <w:tcW w:w="5000" w:type="pct"/>
            <w:vAlign w:val="center"/>
            <w:hideMark/>
          </w:tcPr>
          <w:p w:rsidR="009C62A9" w:rsidRPr="007E6ED9" w:rsidRDefault="007E6ED9" w:rsidP="007E6ED9">
            <w:pPr>
              <w:pStyle w:val="Caption"/>
              <w:jc w:val="center"/>
              <w:rPr>
                <w:rFonts w:ascii="Times New Roman" w:hAnsi="Times New Roman"/>
                <w:b w:val="0"/>
                <w:vanish/>
                <w:sz w:val="24"/>
                <w:szCs w:val="24"/>
              </w:rPr>
            </w:pPr>
            <w:bookmarkStart w:id="621" w:name="_Toc408845579"/>
            <w:r w:rsidRPr="007E6ED9">
              <w:rPr>
                <w:rFonts w:ascii="Times New Roman" w:hAnsi="Times New Roman"/>
                <w:b w:val="0"/>
                <w:sz w:val="24"/>
                <w:szCs w:val="24"/>
              </w:rPr>
              <w:t xml:space="preserve">Figure </w:t>
            </w:r>
            <w:r w:rsidRPr="007E6ED9">
              <w:rPr>
                <w:rFonts w:ascii="Times New Roman" w:hAnsi="Times New Roman"/>
                <w:b w:val="0"/>
                <w:sz w:val="24"/>
                <w:szCs w:val="24"/>
              </w:rPr>
              <w:fldChar w:fldCharType="begin"/>
            </w:r>
            <w:r w:rsidRPr="007E6ED9">
              <w:rPr>
                <w:rFonts w:ascii="Times New Roman" w:hAnsi="Times New Roman"/>
                <w:b w:val="0"/>
                <w:sz w:val="24"/>
                <w:szCs w:val="24"/>
              </w:rPr>
              <w:instrText xml:space="preserve"> SEQ Figure \* ARABIC </w:instrText>
            </w:r>
            <w:r w:rsidRPr="007E6ED9">
              <w:rPr>
                <w:rFonts w:ascii="Times New Roman" w:hAnsi="Times New Roman"/>
                <w:b w:val="0"/>
                <w:sz w:val="24"/>
                <w:szCs w:val="24"/>
              </w:rPr>
              <w:fldChar w:fldCharType="separate"/>
            </w:r>
            <w:r w:rsidR="00F51F09">
              <w:rPr>
                <w:rFonts w:ascii="Times New Roman" w:hAnsi="Times New Roman"/>
                <w:b w:val="0"/>
                <w:noProof/>
                <w:sz w:val="24"/>
                <w:szCs w:val="24"/>
              </w:rPr>
              <w:t>181</w:t>
            </w:r>
            <w:r w:rsidRPr="007E6ED9">
              <w:rPr>
                <w:rFonts w:ascii="Times New Roman" w:hAnsi="Times New Roman"/>
                <w:b w:val="0"/>
                <w:sz w:val="24"/>
                <w:szCs w:val="24"/>
              </w:rPr>
              <w:fldChar w:fldCharType="end"/>
            </w:r>
            <w:r w:rsidRPr="007E6ED9">
              <w:rPr>
                <w:rFonts w:ascii="Times New Roman" w:hAnsi="Times New Roman"/>
                <w:b w:val="0"/>
                <w:sz w:val="24"/>
                <w:szCs w:val="24"/>
              </w:rPr>
              <w:t xml:space="preserve"> - </w:t>
            </w:r>
            <w:r w:rsidR="009C62A9" w:rsidRPr="007E6ED9">
              <w:rPr>
                <w:rFonts w:ascii="Times New Roman" w:hAnsi="Times New Roman"/>
                <w:b w:val="0"/>
                <w:sz w:val="24"/>
                <w:szCs w:val="24"/>
              </w:rPr>
              <w:t>Force User Logout Window</w:t>
            </w:r>
            <w:bookmarkEnd w:id="621"/>
          </w:p>
        </w:tc>
      </w:tr>
    </w:tbl>
    <w:p w:rsidR="009C62A9" w:rsidRDefault="009C62A9" w:rsidP="007E6ED9">
      <w:pPr>
        <w:pStyle w:val="Caption"/>
        <w:rPr>
          <w:vanish/>
        </w:rPr>
      </w:pPr>
    </w:p>
    <w:tbl>
      <w:tblPr>
        <w:tblpPr w:leftFromText="180" w:rightFromText="180" w:vertAnchor="text" w:horzAnchor="margin" w:tblpY="357"/>
        <w:tblW w:w="9285" w:type="dxa"/>
        <w:tblBorders>
          <w:top w:val="single" w:sz="4" w:space="0" w:color="808080"/>
          <w:left w:val="single" w:sz="4" w:space="0" w:color="808080"/>
          <w:bottom w:val="single" w:sz="4" w:space="0" w:color="808080"/>
          <w:right w:val="single" w:sz="4" w:space="0" w:color="808080"/>
        </w:tblBorders>
        <w:tblLook w:val="04A0" w:firstRow="1" w:lastRow="0" w:firstColumn="1" w:lastColumn="0" w:noHBand="0" w:noVBand="1"/>
      </w:tblPr>
      <w:tblGrid>
        <w:gridCol w:w="9285"/>
      </w:tblGrid>
      <w:tr w:rsidR="007E6ED9" w:rsidRPr="009C62A9" w:rsidTr="007E6ED9">
        <w:trPr>
          <w:trHeight w:val="435"/>
        </w:trPr>
        <w:tc>
          <w:tcPr>
            <w:tcW w:w="9285" w:type="dxa"/>
            <w:tcBorders>
              <w:top w:val="single" w:sz="4" w:space="0" w:color="808080"/>
              <w:left w:val="single" w:sz="4" w:space="0" w:color="808080"/>
              <w:bottom w:val="nil"/>
              <w:right w:val="single" w:sz="4" w:space="0" w:color="808080"/>
            </w:tcBorders>
            <w:shd w:val="clear" w:color="auto" w:fill="D7EBFF"/>
            <w:hideMark/>
          </w:tcPr>
          <w:p w:rsidR="007E6ED9" w:rsidRPr="009C62A9" w:rsidRDefault="007E6ED9" w:rsidP="007E6ED9">
            <w:pPr>
              <w:pStyle w:val="BodyText"/>
            </w:pPr>
            <w:r w:rsidRPr="009C62A9">
              <w:rPr>
                <w:b/>
                <w:bCs/>
                <w:lang w:val="en-GB"/>
              </w:rPr>
              <w:t xml:space="preserve">Note </w:t>
            </w:r>
          </w:p>
        </w:tc>
      </w:tr>
      <w:tr w:rsidR="007E6ED9" w:rsidRPr="009C62A9" w:rsidTr="007E6ED9">
        <w:trPr>
          <w:trHeight w:val="1185"/>
        </w:trPr>
        <w:tc>
          <w:tcPr>
            <w:tcW w:w="9285" w:type="dxa"/>
            <w:tcBorders>
              <w:top w:val="nil"/>
              <w:left w:val="single" w:sz="4" w:space="0" w:color="808080"/>
              <w:bottom w:val="single" w:sz="4" w:space="0" w:color="808080"/>
              <w:right w:val="single" w:sz="4" w:space="0" w:color="808080"/>
            </w:tcBorders>
            <w:hideMark/>
          </w:tcPr>
          <w:p w:rsidR="007E6ED9" w:rsidRPr="009C62A9" w:rsidRDefault="007E6ED9" w:rsidP="007E6ED9">
            <w:pPr>
              <w:pStyle w:val="ListBullet"/>
              <w:tabs>
                <w:tab w:val="left" w:pos="322"/>
                <w:tab w:val="num" w:pos="360"/>
              </w:tabs>
              <w:ind w:left="322" w:hanging="270"/>
            </w:pPr>
            <w:r w:rsidRPr="009C62A9">
              <w:rPr>
                <w:rFonts w:ascii="Symbol" w:hAnsi="Symbol"/>
              </w:rPr>
              <w:t></w:t>
            </w:r>
            <w:r w:rsidRPr="009C62A9">
              <w:rPr>
                <w:rFonts w:ascii="Symbol" w:hAnsi="Symbol"/>
              </w:rPr>
              <w:t></w:t>
            </w:r>
            <w:r w:rsidRPr="009C62A9">
              <w:rPr>
                <w:sz w:val="14"/>
                <w:szCs w:val="14"/>
              </w:rPr>
              <w:t xml:space="preserve">   </w:t>
            </w:r>
            <w:r w:rsidRPr="009C62A9">
              <w:t>You cannot force logout yourself.</w:t>
            </w:r>
          </w:p>
          <w:p w:rsidR="007E6ED9" w:rsidRPr="009C62A9" w:rsidRDefault="007E6ED9" w:rsidP="007E6ED9">
            <w:pPr>
              <w:pStyle w:val="ListBullet"/>
              <w:tabs>
                <w:tab w:val="left" w:pos="322"/>
                <w:tab w:val="num" w:pos="360"/>
              </w:tabs>
              <w:ind w:left="322" w:hanging="270"/>
            </w:pPr>
            <w:r w:rsidRPr="009C62A9">
              <w:rPr>
                <w:rFonts w:ascii="Symbol" w:hAnsi="Symbol"/>
              </w:rPr>
              <w:t></w:t>
            </w:r>
            <w:r w:rsidRPr="009C62A9">
              <w:rPr>
                <w:rFonts w:ascii="Symbol" w:hAnsi="Symbol"/>
              </w:rPr>
              <w:t></w:t>
            </w:r>
            <w:r w:rsidRPr="009C62A9">
              <w:rPr>
                <w:sz w:val="14"/>
                <w:szCs w:val="14"/>
              </w:rPr>
              <w:t xml:space="preserve">   </w:t>
            </w:r>
            <w:r w:rsidRPr="009C62A9">
              <w:t>If you force logout a user by mistake, that user will experience problems while using the IW. So he should logout and login again.</w:t>
            </w:r>
          </w:p>
        </w:tc>
      </w:tr>
    </w:tbl>
    <w:p w:rsidR="007E6ED9" w:rsidRDefault="007E6ED9" w:rsidP="007E6ED9"/>
    <w:p w:rsidR="007E6ED9" w:rsidRDefault="007E6ED9" w:rsidP="007E6ED9"/>
    <w:p w:rsidR="009C62A9" w:rsidRDefault="009C62A9" w:rsidP="00B61C4F">
      <w:pPr>
        <w:pStyle w:val="Heading4"/>
        <w:divId w:val="701637285"/>
      </w:pPr>
      <w:bookmarkStart w:id="622" w:name="_Toc69553315"/>
      <w:r>
        <w:rPr>
          <w:lang w:val="en-GB"/>
        </w:rPr>
        <w:t>Stop/Start GIS</w:t>
      </w:r>
      <w:bookmarkEnd w:id="622"/>
    </w:p>
    <w:p w:rsidR="009C62A9" w:rsidRPr="009C62A9" w:rsidRDefault="009C62A9" w:rsidP="00B61C4F">
      <w:pPr>
        <w:pStyle w:val="NormalWeb"/>
        <w:jc w:val="both"/>
        <w:divId w:val="1024089820"/>
      </w:pPr>
      <w:r>
        <w:rPr>
          <w:lang w:val="en-US" w:eastAsia="en-US"/>
        </w:rPr>
        <w:t>The user profile control the functions the user is authorize to use under Platform Control Mode (PCM) or Fall back Control Mode (FCM). Every user will have one user account that enables the user to login to IW. Ev</w:t>
      </w:r>
      <w:r w:rsidR="00B61C4F">
        <w:rPr>
          <w:lang w:val="en-US" w:eastAsia="en-US"/>
        </w:rPr>
        <w:t>ery user account belongs to a </w:t>
      </w:r>
      <w:r>
        <w:rPr>
          <w:lang w:val="en-US" w:eastAsia="en-US"/>
        </w:rPr>
        <w:t>profile. </w:t>
      </w:r>
    </w:p>
    <w:tbl>
      <w:tblPr>
        <w:tblW w:w="0" w:type="auto"/>
        <w:tblInd w:w="648" w:type="dxa"/>
        <w:tblBorders>
          <w:top w:val="single" w:sz="4" w:space="0" w:color="808080"/>
          <w:left w:val="single" w:sz="4" w:space="0" w:color="808080"/>
          <w:bottom w:val="single" w:sz="4" w:space="0" w:color="808080"/>
          <w:right w:val="single" w:sz="4" w:space="0" w:color="808080"/>
        </w:tblBorders>
        <w:tblLook w:val="04A0" w:firstRow="1" w:lastRow="0" w:firstColumn="1" w:lastColumn="0" w:noHBand="0" w:noVBand="1"/>
      </w:tblPr>
      <w:tblGrid>
        <w:gridCol w:w="843"/>
        <w:gridCol w:w="1527"/>
        <w:gridCol w:w="835"/>
        <w:gridCol w:w="1172"/>
        <w:gridCol w:w="2009"/>
        <w:gridCol w:w="1182"/>
        <w:gridCol w:w="1048"/>
      </w:tblGrid>
      <w:tr w:rsidR="009C62A9" w:rsidRPr="009C62A9">
        <w:trPr>
          <w:divId w:val="1024089820"/>
          <w:trHeight w:hRule="exact" w:val="270"/>
        </w:trPr>
        <w:tc>
          <w:tcPr>
            <w:tcW w:w="6604" w:type="dxa"/>
            <w:gridSpan w:val="5"/>
            <w:tcBorders>
              <w:top w:val="single" w:sz="4" w:space="0" w:color="808080"/>
              <w:left w:val="single" w:sz="4" w:space="0" w:color="808080"/>
              <w:bottom w:val="single" w:sz="4" w:space="0" w:color="808080"/>
              <w:right w:val="single" w:sz="4" w:space="0" w:color="808080"/>
            </w:tcBorders>
            <w:shd w:val="clear" w:color="auto" w:fill="D7EBFF"/>
            <w:hideMark/>
          </w:tcPr>
          <w:p w:rsidR="009C62A9" w:rsidRPr="009C62A9" w:rsidRDefault="009C62A9">
            <w:pPr>
              <w:pStyle w:val="BodyText"/>
              <w:jc w:val="center"/>
            </w:pPr>
            <w:r w:rsidRPr="009C62A9">
              <w:rPr>
                <w:b/>
                <w:bCs/>
                <w:lang w:val="en-GB"/>
              </w:rPr>
              <w:t xml:space="preserve">User profile </w:t>
            </w:r>
          </w:p>
        </w:tc>
        <w:tc>
          <w:tcPr>
            <w:tcW w:w="2306" w:type="dxa"/>
            <w:gridSpan w:val="2"/>
            <w:tcBorders>
              <w:top w:val="single" w:sz="4" w:space="0" w:color="808080"/>
              <w:left w:val="single" w:sz="4" w:space="0" w:color="808080"/>
              <w:bottom w:val="single" w:sz="4" w:space="0" w:color="808080"/>
              <w:right w:val="single" w:sz="4" w:space="0" w:color="808080"/>
            </w:tcBorders>
            <w:shd w:val="clear" w:color="auto" w:fill="D7EBFF"/>
            <w:hideMark/>
          </w:tcPr>
          <w:p w:rsidR="009C62A9" w:rsidRPr="009C62A9" w:rsidRDefault="009C62A9">
            <w:pPr>
              <w:pStyle w:val="BodyText"/>
              <w:spacing w:line="-270" w:lineRule="auto"/>
              <w:jc w:val="center"/>
            </w:pPr>
            <w:r w:rsidRPr="009C62A9">
              <w:rPr>
                <w:b/>
                <w:bCs/>
                <w:lang w:val="en-GB"/>
              </w:rPr>
              <w:t xml:space="preserve">Operation mode </w:t>
            </w:r>
          </w:p>
        </w:tc>
      </w:tr>
      <w:tr w:rsidR="009C62A9" w:rsidRPr="009C62A9">
        <w:trPr>
          <w:divId w:val="1024089820"/>
          <w:trHeight w:hRule="exact" w:val="270"/>
        </w:trPr>
        <w:tc>
          <w:tcPr>
            <w:tcW w:w="870"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jc w:val="center"/>
            </w:pPr>
            <w:r w:rsidRPr="009C62A9">
              <w:rPr>
                <w:lang w:val="en-GB"/>
              </w:rPr>
              <w:t>DO</w:t>
            </w:r>
          </w:p>
        </w:tc>
        <w:tc>
          <w:tcPr>
            <w:tcW w:w="1571"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Operator</w:t>
            </w:r>
          </w:p>
        </w:tc>
        <w:tc>
          <w:tcPr>
            <w:tcW w:w="867"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FC</w:t>
            </w:r>
          </w:p>
        </w:tc>
        <w:tc>
          <w:tcPr>
            <w:tcW w:w="1214"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ITSC</w:t>
            </w:r>
          </w:p>
        </w:tc>
        <w:tc>
          <w:tcPr>
            <w:tcW w:w="2082"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Supervisor</w:t>
            </w:r>
          </w:p>
        </w:tc>
        <w:tc>
          <w:tcPr>
            <w:tcW w:w="1226"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PCM</w:t>
            </w:r>
          </w:p>
        </w:tc>
        <w:tc>
          <w:tcPr>
            <w:tcW w:w="1080"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FCM</w:t>
            </w:r>
          </w:p>
        </w:tc>
      </w:tr>
      <w:tr w:rsidR="009C62A9" w:rsidRPr="009C62A9">
        <w:trPr>
          <w:divId w:val="1024089820"/>
          <w:trHeight w:hRule="exact" w:val="270"/>
        </w:trPr>
        <w:tc>
          <w:tcPr>
            <w:tcW w:w="870"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jc w:val="center"/>
            </w:pPr>
            <w:r w:rsidRPr="009C62A9">
              <w:rPr>
                <w:rFonts w:ascii="Arial" w:hAnsi="Arial"/>
                <w:color w:val="FFFFFF"/>
                <w:lang w:val="en-GB"/>
              </w:rPr>
              <w:sym w:font="Wingdings" w:char="F0FC"/>
            </w:r>
          </w:p>
        </w:tc>
        <w:tc>
          <w:tcPr>
            <w:tcW w:w="1571"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867"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1214"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2082"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1226"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1080"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r>
    </w:tbl>
    <w:p w:rsidR="009C62A9" w:rsidRPr="009C62A9" w:rsidRDefault="009C62A9">
      <w:pPr>
        <w:pStyle w:val="ListBullet"/>
        <w:tabs>
          <w:tab w:val="left" w:pos="322"/>
          <w:tab w:val="num" w:pos="360"/>
        </w:tabs>
        <w:ind w:left="322" w:hanging="270"/>
        <w:divId w:val="1024089820"/>
      </w:pPr>
      <w:r>
        <w:rPr>
          <w:rFonts w:ascii="Symbol" w:hAnsi="Symbol"/>
        </w:rPr>
        <w:t></w:t>
      </w:r>
      <w:r>
        <w:rPr>
          <w:rFonts w:ascii="Symbol" w:hAnsi="Symbol"/>
        </w:rPr>
        <w:t></w:t>
      </w:r>
      <w:r>
        <w:rPr>
          <w:sz w:val="14"/>
          <w:szCs w:val="14"/>
        </w:rPr>
        <w:t xml:space="preserve">   </w:t>
      </w:r>
      <w:r>
        <w:t xml:space="preserve">Go to </w:t>
      </w:r>
      <w:r>
        <w:rPr>
          <w:b/>
          <w:bCs/>
        </w:rPr>
        <w:t>Events</w:t>
      </w:r>
      <w:r>
        <w:t xml:space="preserve"> &gt; </w:t>
      </w:r>
      <w:r>
        <w:rPr>
          <w:b/>
          <w:bCs/>
        </w:rPr>
        <w:t>Miscellaneous</w:t>
      </w:r>
      <w:r>
        <w:t xml:space="preserve"> &gt; </w:t>
      </w:r>
      <w:r>
        <w:rPr>
          <w:b/>
          <w:bCs/>
        </w:rPr>
        <w:t>Stop GIS menu.</w:t>
      </w:r>
    </w:p>
    <w:p w:rsidR="009C62A9" w:rsidRDefault="009C62A9">
      <w:pPr>
        <w:pStyle w:val="BodyText"/>
        <w:ind w:left="360"/>
        <w:divId w:val="1024089820"/>
      </w:pPr>
      <w:r>
        <w:rPr>
          <w:lang w:val="en-GB"/>
        </w:rPr>
        <w:t>GIS will be shut down and CCM is still functional.</w:t>
      </w:r>
    </w:p>
    <w:p w:rsidR="009C62A9" w:rsidRDefault="003D7FEB">
      <w:pPr>
        <w:pStyle w:val="BodyText"/>
        <w:ind w:left="360"/>
        <w:divId w:val="2131702924"/>
      </w:pPr>
      <w:r>
        <w:rPr>
          <w:noProof/>
          <w:lang w:val="en-US" w:eastAsia="en-US"/>
        </w:rPr>
        <w:drawing>
          <wp:inline distT="0" distB="0" distL="0" distR="0" wp14:anchorId="23E307F0" wp14:editId="57B4482B">
            <wp:extent cx="1666875" cy="1085850"/>
            <wp:effectExtent l="0" t="0" r="9525" b="0"/>
            <wp:docPr id="1702" name="Picture 1702" descr="Description: c:\_temp\iw help\events\miscellaneous\stop_gi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2" descr="Description: c:\_temp\iw help\events\miscellaneous\stop_gis.JPG"/>
                    <pic:cNvPicPr>
                      <a:picLocks noChangeAspect="1" noChangeArrowheads="1"/>
                    </pic:cNvPicPr>
                  </pic:nvPicPr>
                  <pic:blipFill>
                    <a:blip r:embed="rId733">
                      <a:extLst>
                        <a:ext uri="{28A0092B-C50C-407E-A947-70E740481C1C}">
                          <a14:useLocalDpi xmlns:a14="http://schemas.microsoft.com/office/drawing/2010/main" val="0"/>
                        </a:ext>
                      </a:extLst>
                    </a:blip>
                    <a:srcRect/>
                    <a:stretch>
                      <a:fillRect/>
                    </a:stretch>
                  </pic:blipFill>
                  <pic:spPr bwMode="auto">
                    <a:xfrm>
                      <a:off x="0" y="0"/>
                      <a:ext cx="1666875" cy="1085850"/>
                    </a:xfrm>
                    <a:prstGeom prst="rect">
                      <a:avLst/>
                    </a:prstGeom>
                    <a:noFill/>
                    <a:ln>
                      <a:noFill/>
                    </a:ln>
                  </pic:spPr>
                </pic:pic>
              </a:graphicData>
            </a:graphic>
          </wp:inline>
        </w:drawing>
      </w:r>
    </w:p>
    <w:p w:rsidR="009C62A9" w:rsidRDefault="009C62A9">
      <w:pPr>
        <w:pStyle w:val="ListBullet"/>
        <w:tabs>
          <w:tab w:val="left" w:pos="322"/>
          <w:tab w:val="num" w:pos="360"/>
        </w:tabs>
        <w:ind w:left="322" w:hanging="270"/>
        <w:divId w:val="1024089820"/>
      </w:pPr>
      <w:r>
        <w:rPr>
          <w:rFonts w:ascii="Symbol" w:hAnsi="Symbol"/>
        </w:rPr>
        <w:t></w:t>
      </w:r>
      <w:r>
        <w:rPr>
          <w:rFonts w:ascii="Symbol" w:hAnsi="Symbol"/>
        </w:rPr>
        <w:t></w:t>
      </w:r>
      <w:r>
        <w:rPr>
          <w:sz w:val="14"/>
          <w:szCs w:val="14"/>
        </w:rPr>
        <w:t xml:space="preserve">   </w:t>
      </w:r>
      <w:r>
        <w:t xml:space="preserve">Go to </w:t>
      </w:r>
      <w:r>
        <w:rPr>
          <w:b/>
          <w:bCs/>
        </w:rPr>
        <w:t>Events</w:t>
      </w:r>
      <w:r>
        <w:t xml:space="preserve"> &gt; </w:t>
      </w:r>
      <w:r>
        <w:rPr>
          <w:b/>
          <w:bCs/>
        </w:rPr>
        <w:t xml:space="preserve">Miscellaneous </w:t>
      </w:r>
      <w:r>
        <w:t xml:space="preserve">&gt; </w:t>
      </w:r>
      <w:r>
        <w:rPr>
          <w:b/>
          <w:bCs/>
        </w:rPr>
        <w:t>Start GIS</w:t>
      </w:r>
      <w:r>
        <w:t xml:space="preserve"> menu to start GIS again.</w:t>
      </w:r>
    </w:p>
    <w:p w:rsidR="009C62A9" w:rsidRDefault="009C62A9">
      <w:pPr>
        <w:pStyle w:val="BodyText"/>
        <w:ind w:left="360"/>
        <w:divId w:val="1024089820"/>
      </w:pPr>
      <w:r>
        <w:rPr>
          <w:lang w:val="en-GB"/>
        </w:rPr>
        <w:t>GIS will be reinitialized. It will take a few minutes.</w:t>
      </w:r>
    </w:p>
    <w:p w:rsidR="009C62A9" w:rsidRDefault="003D7FEB">
      <w:pPr>
        <w:pStyle w:val="BodyText"/>
        <w:ind w:left="360"/>
        <w:divId w:val="1928921987"/>
      </w:pPr>
      <w:r>
        <w:rPr>
          <w:noProof/>
          <w:lang w:val="en-US" w:eastAsia="en-US"/>
        </w:rPr>
        <w:drawing>
          <wp:inline distT="0" distB="0" distL="0" distR="0" wp14:anchorId="3A418C7D" wp14:editId="7FB75C57">
            <wp:extent cx="1657350" cy="1095375"/>
            <wp:effectExtent l="0" t="0" r="0" b="9525"/>
            <wp:docPr id="1703" name="Picture 1703" descr="Description: c:\_temp\iw help\events\miscellaneous\start_gi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3" descr="Description: c:\_temp\iw help\events\miscellaneous\start_gis.JPG"/>
                    <pic:cNvPicPr>
                      <a:picLocks noChangeAspect="1" noChangeArrowheads="1"/>
                    </pic:cNvPicPr>
                  </pic:nvPicPr>
                  <pic:blipFill>
                    <a:blip r:embed="rId734">
                      <a:extLst>
                        <a:ext uri="{28A0092B-C50C-407E-A947-70E740481C1C}">
                          <a14:useLocalDpi xmlns:a14="http://schemas.microsoft.com/office/drawing/2010/main" val="0"/>
                        </a:ext>
                      </a:extLst>
                    </a:blip>
                    <a:srcRect/>
                    <a:stretch>
                      <a:fillRect/>
                    </a:stretch>
                  </pic:blipFill>
                  <pic:spPr bwMode="auto">
                    <a:xfrm>
                      <a:off x="0" y="0"/>
                      <a:ext cx="1657350" cy="1095375"/>
                    </a:xfrm>
                    <a:prstGeom prst="rect">
                      <a:avLst/>
                    </a:prstGeom>
                    <a:noFill/>
                    <a:ln>
                      <a:noFill/>
                    </a:ln>
                  </pic:spPr>
                </pic:pic>
              </a:graphicData>
            </a:graphic>
          </wp:inline>
        </w:drawing>
      </w:r>
    </w:p>
    <w:p w:rsidR="009C62A9" w:rsidRDefault="009C62A9" w:rsidP="00B61C4F">
      <w:pPr>
        <w:pStyle w:val="Heading4"/>
        <w:divId w:val="1184586462"/>
      </w:pPr>
      <w:r>
        <w:br w:type="page"/>
      </w:r>
      <w:bookmarkStart w:id="623" w:name="_Toc69553316"/>
      <w:r>
        <w:rPr>
          <w:lang w:val="en-GB"/>
        </w:rPr>
        <w:lastRenderedPageBreak/>
        <w:t>Mode Switch</w:t>
      </w:r>
      <w:bookmarkEnd w:id="623"/>
    </w:p>
    <w:p w:rsidR="009C62A9" w:rsidRPr="009C62A9" w:rsidRDefault="009C62A9">
      <w:pPr>
        <w:pStyle w:val="NormalWeb"/>
        <w:divId w:val="1184586462"/>
      </w:pPr>
      <w:r>
        <w:rPr>
          <w:lang w:val="en-US" w:eastAsia="en-US"/>
        </w:rPr>
        <w:t>The user profile control the functions the user is authorize to use under Platform Control Mode (PCM) or Fall back Control Mode (FCM). Every user will have one user account that enables the user to login to IW. Ev</w:t>
      </w:r>
      <w:r w:rsidR="00B61C4F">
        <w:rPr>
          <w:lang w:val="en-US" w:eastAsia="en-US"/>
        </w:rPr>
        <w:t>ery user account belongs to a </w:t>
      </w:r>
      <w:r>
        <w:rPr>
          <w:lang w:val="en-US" w:eastAsia="en-US"/>
        </w:rPr>
        <w:t>profile. </w:t>
      </w:r>
    </w:p>
    <w:tbl>
      <w:tblPr>
        <w:tblW w:w="0" w:type="auto"/>
        <w:tblInd w:w="648" w:type="dxa"/>
        <w:tblBorders>
          <w:top w:val="single" w:sz="4" w:space="0" w:color="808080"/>
          <w:left w:val="single" w:sz="4" w:space="0" w:color="808080"/>
          <w:bottom w:val="single" w:sz="4" w:space="0" w:color="808080"/>
          <w:right w:val="single" w:sz="4" w:space="0" w:color="808080"/>
        </w:tblBorders>
        <w:tblLook w:val="04A0" w:firstRow="1" w:lastRow="0" w:firstColumn="1" w:lastColumn="0" w:noHBand="0" w:noVBand="1"/>
      </w:tblPr>
      <w:tblGrid>
        <w:gridCol w:w="843"/>
        <w:gridCol w:w="1527"/>
        <w:gridCol w:w="835"/>
        <w:gridCol w:w="1172"/>
        <w:gridCol w:w="2009"/>
        <w:gridCol w:w="1182"/>
        <w:gridCol w:w="1048"/>
      </w:tblGrid>
      <w:tr w:rsidR="009C62A9" w:rsidRPr="009C62A9">
        <w:trPr>
          <w:divId w:val="1184586462"/>
          <w:trHeight w:hRule="exact" w:val="270"/>
        </w:trPr>
        <w:tc>
          <w:tcPr>
            <w:tcW w:w="6604" w:type="dxa"/>
            <w:gridSpan w:val="5"/>
            <w:tcBorders>
              <w:top w:val="single" w:sz="4" w:space="0" w:color="808080"/>
              <w:left w:val="single" w:sz="4" w:space="0" w:color="808080"/>
              <w:bottom w:val="single" w:sz="4" w:space="0" w:color="808080"/>
              <w:right w:val="single" w:sz="4" w:space="0" w:color="808080"/>
            </w:tcBorders>
            <w:shd w:val="clear" w:color="auto" w:fill="D7EBFF"/>
            <w:hideMark/>
          </w:tcPr>
          <w:p w:rsidR="009C62A9" w:rsidRPr="009C62A9" w:rsidRDefault="009C62A9">
            <w:pPr>
              <w:pStyle w:val="BodyText"/>
              <w:jc w:val="center"/>
            </w:pPr>
            <w:r w:rsidRPr="009C62A9">
              <w:rPr>
                <w:b/>
                <w:bCs/>
                <w:lang w:val="en-GB"/>
              </w:rPr>
              <w:t xml:space="preserve">User profile </w:t>
            </w:r>
          </w:p>
        </w:tc>
        <w:tc>
          <w:tcPr>
            <w:tcW w:w="2306" w:type="dxa"/>
            <w:gridSpan w:val="2"/>
            <w:tcBorders>
              <w:top w:val="single" w:sz="4" w:space="0" w:color="808080"/>
              <w:left w:val="single" w:sz="4" w:space="0" w:color="808080"/>
              <w:bottom w:val="single" w:sz="4" w:space="0" w:color="808080"/>
              <w:right w:val="single" w:sz="4" w:space="0" w:color="808080"/>
            </w:tcBorders>
            <w:shd w:val="clear" w:color="auto" w:fill="D7EBFF"/>
            <w:hideMark/>
          </w:tcPr>
          <w:p w:rsidR="009C62A9" w:rsidRPr="009C62A9" w:rsidRDefault="009C62A9">
            <w:pPr>
              <w:pStyle w:val="BodyText"/>
              <w:spacing w:line="-270" w:lineRule="auto"/>
              <w:jc w:val="center"/>
            </w:pPr>
            <w:r w:rsidRPr="009C62A9">
              <w:rPr>
                <w:b/>
                <w:bCs/>
                <w:lang w:val="en-GB"/>
              </w:rPr>
              <w:t xml:space="preserve">Operation mode </w:t>
            </w:r>
          </w:p>
        </w:tc>
      </w:tr>
      <w:tr w:rsidR="009C62A9" w:rsidRPr="009C62A9">
        <w:trPr>
          <w:divId w:val="1184586462"/>
          <w:trHeight w:hRule="exact" w:val="270"/>
        </w:trPr>
        <w:tc>
          <w:tcPr>
            <w:tcW w:w="870"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jc w:val="center"/>
            </w:pPr>
            <w:r w:rsidRPr="009C62A9">
              <w:rPr>
                <w:lang w:val="en-GB"/>
              </w:rPr>
              <w:t>DO</w:t>
            </w:r>
          </w:p>
        </w:tc>
        <w:tc>
          <w:tcPr>
            <w:tcW w:w="1571"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Operator</w:t>
            </w:r>
          </w:p>
        </w:tc>
        <w:tc>
          <w:tcPr>
            <w:tcW w:w="867"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FC</w:t>
            </w:r>
          </w:p>
        </w:tc>
        <w:tc>
          <w:tcPr>
            <w:tcW w:w="1214"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ITSC</w:t>
            </w:r>
          </w:p>
        </w:tc>
        <w:tc>
          <w:tcPr>
            <w:tcW w:w="2082"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Supervisor</w:t>
            </w:r>
          </w:p>
        </w:tc>
        <w:tc>
          <w:tcPr>
            <w:tcW w:w="1226"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PCM</w:t>
            </w:r>
          </w:p>
        </w:tc>
        <w:tc>
          <w:tcPr>
            <w:tcW w:w="1080"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FCM</w:t>
            </w:r>
          </w:p>
        </w:tc>
      </w:tr>
      <w:tr w:rsidR="009C62A9" w:rsidRPr="009C62A9">
        <w:trPr>
          <w:divId w:val="1184586462"/>
          <w:trHeight w:hRule="exact" w:val="270"/>
        </w:trPr>
        <w:tc>
          <w:tcPr>
            <w:tcW w:w="870"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jc w:val="center"/>
            </w:pPr>
            <w:r w:rsidRPr="009C62A9">
              <w:rPr>
                <w:rFonts w:ascii="Arial" w:hAnsi="Arial"/>
                <w:color w:val="FFFFFF"/>
                <w:lang w:val="en-GB"/>
              </w:rPr>
              <w:sym w:font="Wingdings" w:char="F0FC"/>
            </w:r>
          </w:p>
        </w:tc>
        <w:tc>
          <w:tcPr>
            <w:tcW w:w="1571"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867"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1214"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2082"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1226"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1080"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r w:rsidRPr="009C62A9">
              <w:rPr>
                <w:color w:val="FFFFFF"/>
                <w:lang w:val="en-GB"/>
              </w:rPr>
              <w:t xml:space="preserve"> *</w:t>
            </w:r>
          </w:p>
        </w:tc>
      </w:tr>
    </w:tbl>
    <w:p w:rsidR="009C62A9" w:rsidRPr="009C62A9" w:rsidRDefault="009C62A9">
      <w:pPr>
        <w:pStyle w:val="ListBullet"/>
        <w:tabs>
          <w:tab w:val="left" w:pos="322"/>
          <w:tab w:val="num" w:pos="360"/>
        </w:tabs>
        <w:ind w:left="322" w:hanging="270"/>
        <w:divId w:val="1184586462"/>
      </w:pPr>
      <w:r>
        <w:rPr>
          <w:rFonts w:ascii="Symbol" w:hAnsi="Symbol"/>
        </w:rPr>
        <w:t></w:t>
      </w:r>
      <w:r>
        <w:rPr>
          <w:rFonts w:ascii="Symbol" w:hAnsi="Symbol"/>
        </w:rPr>
        <w:t></w:t>
      </w:r>
      <w:r>
        <w:rPr>
          <w:sz w:val="14"/>
          <w:szCs w:val="14"/>
        </w:rPr>
        <w:t xml:space="preserve">   </w:t>
      </w:r>
      <w:r>
        <w:t>In the Select Mode panel, click on the mode.</w:t>
      </w:r>
    </w:p>
    <w:p w:rsidR="009C62A9" w:rsidRDefault="009C62A9">
      <w:pPr>
        <w:pStyle w:val="ListBullet"/>
        <w:tabs>
          <w:tab w:val="left" w:pos="322"/>
          <w:tab w:val="num" w:pos="360"/>
        </w:tabs>
        <w:ind w:left="322" w:hanging="270"/>
        <w:divId w:val="1184586462"/>
      </w:pPr>
      <w:r>
        <w:t>2.</w:t>
      </w:r>
      <w:r>
        <w:rPr>
          <w:sz w:val="14"/>
          <w:szCs w:val="14"/>
        </w:rPr>
        <w:t>   </w:t>
      </w:r>
      <w:r>
        <w:t xml:space="preserve">If chosen mode is </w:t>
      </w:r>
      <w:proofErr w:type="spellStart"/>
      <w:r>
        <w:t>Fallback</w:t>
      </w:r>
      <w:proofErr w:type="spellEnd"/>
      <w:r>
        <w:t xml:space="preserve">, the </w:t>
      </w:r>
      <w:proofErr w:type="spellStart"/>
      <w:r>
        <w:t>Fallback</w:t>
      </w:r>
      <w:proofErr w:type="spellEnd"/>
      <w:r>
        <w:t xml:space="preserve"> Type panel will be enabled.</w:t>
      </w:r>
    </w:p>
    <w:p w:rsidR="009C62A9" w:rsidRDefault="009C62A9">
      <w:pPr>
        <w:pStyle w:val="ListBullet"/>
        <w:tabs>
          <w:tab w:val="left" w:pos="322"/>
          <w:tab w:val="num" w:pos="360"/>
        </w:tabs>
        <w:ind w:left="322" w:hanging="270"/>
        <w:divId w:val="1184586462"/>
      </w:pPr>
      <w:r>
        <w:t>3.</w:t>
      </w:r>
      <w:r>
        <w:rPr>
          <w:sz w:val="14"/>
          <w:szCs w:val="14"/>
        </w:rPr>
        <w:t>  </w:t>
      </w:r>
      <w:r>
        <w:t xml:space="preserve">Click </w:t>
      </w:r>
      <w:r>
        <w:rPr>
          <w:b/>
          <w:bCs/>
        </w:rPr>
        <w:t>OK</w:t>
      </w:r>
      <w:r>
        <w:t xml:space="preserve"> button to confirm mode switch.</w:t>
      </w:r>
    </w:p>
    <w:tbl>
      <w:tblPr>
        <w:tblW w:w="2550" w:type="pct"/>
        <w:tblCellSpacing w:w="15" w:type="dxa"/>
        <w:tblCellMar>
          <w:top w:w="15" w:type="dxa"/>
          <w:left w:w="15" w:type="dxa"/>
          <w:bottom w:w="15" w:type="dxa"/>
          <w:right w:w="15" w:type="dxa"/>
        </w:tblCellMar>
        <w:tblLook w:val="04A0" w:firstRow="1" w:lastRow="0" w:firstColumn="1" w:lastColumn="0" w:noHBand="0" w:noVBand="1"/>
      </w:tblPr>
      <w:tblGrid>
        <w:gridCol w:w="7650"/>
      </w:tblGrid>
      <w:tr w:rsidR="009C62A9" w:rsidRPr="009C62A9">
        <w:trPr>
          <w:divId w:val="1309047180"/>
          <w:tblCellSpacing w:w="15" w:type="dxa"/>
        </w:trPr>
        <w:tc>
          <w:tcPr>
            <w:tcW w:w="5000" w:type="pct"/>
            <w:vAlign w:val="center"/>
            <w:hideMark/>
          </w:tcPr>
          <w:p w:rsidR="009C62A9" w:rsidRPr="009C62A9" w:rsidRDefault="003D7FEB">
            <w:pPr>
              <w:rPr>
                <w:rFonts w:eastAsia="Times New Roman"/>
                <w:sz w:val="24"/>
                <w:szCs w:val="24"/>
              </w:rPr>
            </w:pPr>
            <w:r>
              <w:rPr>
                <w:rFonts w:eastAsia="Times New Roman"/>
                <w:noProof/>
                <w:lang w:val="en-US"/>
              </w:rPr>
              <w:drawing>
                <wp:inline distT="0" distB="0" distL="0" distR="0" wp14:anchorId="385E7A01" wp14:editId="1B7B50B5">
                  <wp:extent cx="4800600" cy="3457575"/>
                  <wp:effectExtent l="0" t="0" r="0" b="9525"/>
                  <wp:docPr id="1704" name="Picture 1704" descr="Description: c:\_temp\iw help\events\miscellaneous\ModeSwit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4" descr="Description: c:\_temp\iw help\events\miscellaneous\ModeSwitch.JPG"/>
                          <pic:cNvPicPr>
                            <a:picLocks noChangeAspect="1" noChangeArrowheads="1"/>
                          </pic:cNvPicPr>
                        </pic:nvPicPr>
                        <pic:blipFill>
                          <a:blip r:embed="rId735">
                            <a:extLst>
                              <a:ext uri="{28A0092B-C50C-407E-A947-70E740481C1C}">
                                <a14:useLocalDpi xmlns:a14="http://schemas.microsoft.com/office/drawing/2010/main" val="0"/>
                              </a:ext>
                            </a:extLst>
                          </a:blip>
                          <a:srcRect/>
                          <a:stretch>
                            <a:fillRect/>
                          </a:stretch>
                        </pic:blipFill>
                        <pic:spPr bwMode="auto">
                          <a:xfrm>
                            <a:off x="0" y="0"/>
                            <a:ext cx="4800600" cy="3457575"/>
                          </a:xfrm>
                          <a:prstGeom prst="rect">
                            <a:avLst/>
                          </a:prstGeom>
                          <a:noFill/>
                          <a:ln>
                            <a:noFill/>
                          </a:ln>
                        </pic:spPr>
                      </pic:pic>
                    </a:graphicData>
                  </a:graphic>
                </wp:inline>
              </w:drawing>
            </w:r>
          </w:p>
        </w:tc>
      </w:tr>
      <w:tr w:rsidR="009C62A9" w:rsidRPr="009C62A9">
        <w:trPr>
          <w:divId w:val="1309047180"/>
          <w:tblCellSpacing w:w="15" w:type="dxa"/>
        </w:trPr>
        <w:tc>
          <w:tcPr>
            <w:tcW w:w="5000" w:type="pct"/>
            <w:vAlign w:val="center"/>
            <w:hideMark/>
          </w:tcPr>
          <w:p w:rsidR="009C62A9" w:rsidRPr="00B61C4F" w:rsidRDefault="00B61C4F" w:rsidP="00B61C4F">
            <w:pPr>
              <w:pStyle w:val="Caption"/>
              <w:jc w:val="center"/>
              <w:rPr>
                <w:rFonts w:ascii="Times New Roman" w:hAnsi="Times New Roman"/>
                <w:b w:val="0"/>
                <w:vanish/>
                <w:sz w:val="24"/>
                <w:szCs w:val="24"/>
              </w:rPr>
            </w:pPr>
            <w:bookmarkStart w:id="624" w:name="_Toc408845580"/>
            <w:r w:rsidRPr="00B61C4F">
              <w:rPr>
                <w:rFonts w:ascii="Times New Roman" w:hAnsi="Times New Roman"/>
                <w:b w:val="0"/>
                <w:sz w:val="24"/>
                <w:szCs w:val="24"/>
              </w:rPr>
              <w:t xml:space="preserve">Figure </w:t>
            </w:r>
            <w:r w:rsidRPr="00B61C4F">
              <w:rPr>
                <w:rFonts w:ascii="Times New Roman" w:hAnsi="Times New Roman"/>
                <w:b w:val="0"/>
                <w:sz w:val="24"/>
                <w:szCs w:val="24"/>
              </w:rPr>
              <w:fldChar w:fldCharType="begin"/>
            </w:r>
            <w:r w:rsidRPr="00B61C4F">
              <w:rPr>
                <w:rFonts w:ascii="Times New Roman" w:hAnsi="Times New Roman"/>
                <w:b w:val="0"/>
                <w:sz w:val="24"/>
                <w:szCs w:val="24"/>
              </w:rPr>
              <w:instrText xml:space="preserve"> SEQ Figure \* ARABIC </w:instrText>
            </w:r>
            <w:r w:rsidRPr="00B61C4F">
              <w:rPr>
                <w:rFonts w:ascii="Times New Roman" w:hAnsi="Times New Roman"/>
                <w:b w:val="0"/>
                <w:sz w:val="24"/>
                <w:szCs w:val="24"/>
              </w:rPr>
              <w:fldChar w:fldCharType="separate"/>
            </w:r>
            <w:r w:rsidR="00F51F09">
              <w:rPr>
                <w:rFonts w:ascii="Times New Roman" w:hAnsi="Times New Roman"/>
                <w:b w:val="0"/>
                <w:noProof/>
                <w:sz w:val="24"/>
                <w:szCs w:val="24"/>
              </w:rPr>
              <w:t>182</w:t>
            </w:r>
            <w:r w:rsidRPr="00B61C4F">
              <w:rPr>
                <w:rFonts w:ascii="Times New Roman" w:hAnsi="Times New Roman"/>
                <w:b w:val="0"/>
                <w:sz w:val="24"/>
                <w:szCs w:val="24"/>
              </w:rPr>
              <w:fldChar w:fldCharType="end"/>
            </w:r>
            <w:r w:rsidRPr="00B61C4F">
              <w:rPr>
                <w:rFonts w:ascii="Times New Roman" w:hAnsi="Times New Roman"/>
                <w:b w:val="0"/>
                <w:sz w:val="24"/>
                <w:szCs w:val="24"/>
              </w:rPr>
              <w:t xml:space="preserve"> - </w:t>
            </w:r>
            <w:r w:rsidR="009C62A9" w:rsidRPr="00B61C4F">
              <w:rPr>
                <w:rFonts w:ascii="Times New Roman" w:hAnsi="Times New Roman"/>
                <w:b w:val="0"/>
                <w:sz w:val="24"/>
                <w:szCs w:val="24"/>
              </w:rPr>
              <w:t>The Mode Switch Window</w:t>
            </w:r>
            <w:bookmarkEnd w:id="624"/>
          </w:p>
        </w:tc>
      </w:tr>
    </w:tbl>
    <w:p w:rsidR="009C62A9" w:rsidRPr="009C62A9" w:rsidRDefault="009C62A9" w:rsidP="00B61C4F">
      <w:pPr>
        <w:pStyle w:val="Caption"/>
        <w:rPr>
          <w:vanish/>
        </w:rPr>
      </w:pPr>
    </w:p>
    <w:tbl>
      <w:tblPr>
        <w:tblW w:w="8850" w:type="dxa"/>
        <w:tblBorders>
          <w:top w:val="single" w:sz="4" w:space="0" w:color="808080"/>
          <w:left w:val="single" w:sz="4" w:space="0" w:color="808080"/>
          <w:bottom w:val="single" w:sz="4" w:space="0" w:color="808080"/>
          <w:right w:val="single" w:sz="4" w:space="0" w:color="808080"/>
        </w:tblBorders>
        <w:tblLook w:val="04A0" w:firstRow="1" w:lastRow="0" w:firstColumn="1" w:lastColumn="0" w:noHBand="0" w:noVBand="1"/>
      </w:tblPr>
      <w:tblGrid>
        <w:gridCol w:w="8850"/>
      </w:tblGrid>
      <w:tr w:rsidR="009C62A9" w:rsidRPr="009C62A9">
        <w:trPr>
          <w:divId w:val="1184586462"/>
          <w:trHeight w:val="420"/>
        </w:trPr>
        <w:tc>
          <w:tcPr>
            <w:tcW w:w="8610" w:type="dxa"/>
            <w:tcBorders>
              <w:top w:val="single" w:sz="4" w:space="0" w:color="808080"/>
              <w:left w:val="single" w:sz="4" w:space="0" w:color="808080"/>
              <w:bottom w:val="nil"/>
              <w:right w:val="single" w:sz="4" w:space="0" w:color="808080"/>
            </w:tcBorders>
            <w:shd w:val="clear" w:color="auto" w:fill="D7EBFF"/>
            <w:hideMark/>
          </w:tcPr>
          <w:p w:rsidR="009C62A9" w:rsidRPr="009C62A9" w:rsidRDefault="009C62A9">
            <w:pPr>
              <w:pStyle w:val="ListNumber"/>
              <w:tabs>
                <w:tab w:val="left" w:pos="720"/>
              </w:tabs>
            </w:pPr>
            <w:r w:rsidRPr="009C62A9">
              <w:rPr>
                <w:b/>
                <w:bCs/>
              </w:rPr>
              <w:t xml:space="preserve">Note </w:t>
            </w:r>
          </w:p>
        </w:tc>
      </w:tr>
      <w:tr w:rsidR="009C62A9" w:rsidRPr="009C62A9">
        <w:trPr>
          <w:divId w:val="1184586462"/>
          <w:trHeight w:val="1470"/>
        </w:trPr>
        <w:tc>
          <w:tcPr>
            <w:tcW w:w="8610" w:type="dxa"/>
            <w:tcBorders>
              <w:top w:val="nil"/>
              <w:left w:val="single" w:sz="4" w:space="0" w:color="808080"/>
              <w:bottom w:val="single" w:sz="4" w:space="0" w:color="808080"/>
              <w:right w:val="single" w:sz="4" w:space="0" w:color="808080"/>
            </w:tcBorders>
            <w:hideMark/>
          </w:tcPr>
          <w:p w:rsidR="009C62A9" w:rsidRPr="009C62A9" w:rsidRDefault="009C62A9">
            <w:pPr>
              <w:pStyle w:val="ListBullet"/>
              <w:tabs>
                <w:tab w:val="left" w:pos="322"/>
                <w:tab w:val="num" w:pos="360"/>
              </w:tabs>
              <w:ind w:left="322" w:hanging="270"/>
            </w:pPr>
            <w:r w:rsidRPr="009C62A9">
              <w:rPr>
                <w:rFonts w:ascii="Symbol" w:hAnsi="Symbol"/>
              </w:rPr>
              <w:lastRenderedPageBreak/>
              <w:t></w:t>
            </w:r>
            <w:r w:rsidRPr="009C62A9">
              <w:rPr>
                <w:rFonts w:ascii="Symbol" w:hAnsi="Symbol"/>
              </w:rPr>
              <w:t></w:t>
            </w:r>
            <w:r w:rsidRPr="009C62A9">
              <w:rPr>
                <w:sz w:val="14"/>
                <w:szCs w:val="14"/>
              </w:rPr>
              <w:t>  </w:t>
            </w:r>
            <w:r w:rsidRPr="009C62A9">
              <w:t xml:space="preserve">The first IW that is going to be started (usually the DO’s IW) will check the “Start Control Service” so that the IW will start </w:t>
            </w:r>
            <w:proofErr w:type="spellStart"/>
            <w:r w:rsidRPr="009C62A9">
              <w:t>Fallback</w:t>
            </w:r>
            <w:proofErr w:type="spellEnd"/>
            <w:r w:rsidRPr="009C62A9">
              <w:t xml:space="preserve"> control service. </w:t>
            </w:r>
            <w:r w:rsidR="003D7FEB">
              <w:rPr>
                <w:noProof/>
                <w:lang w:val="en-US" w:eastAsia="en-US"/>
              </w:rPr>
              <w:drawing>
                <wp:inline distT="0" distB="0" distL="0" distR="0" wp14:anchorId="64D3E926" wp14:editId="30A435E4">
                  <wp:extent cx="1104900" cy="142875"/>
                  <wp:effectExtent l="0" t="0" r="0" b="9525"/>
                  <wp:docPr id="1705" name="Picture 1705" descr="Description: c:\_temp\iw help\events\miscellaneous\Mode S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5" descr="Description: c:\_temp\iw help\events\miscellaneous\Mode S28.jpg"/>
                          <pic:cNvPicPr>
                            <a:picLocks noChangeAspect="1" noChangeArrowheads="1"/>
                          </pic:cNvPicPr>
                        </pic:nvPicPr>
                        <pic:blipFill>
                          <a:blip r:embed="rId736">
                            <a:extLst>
                              <a:ext uri="{28A0092B-C50C-407E-A947-70E740481C1C}">
                                <a14:useLocalDpi xmlns:a14="http://schemas.microsoft.com/office/drawing/2010/main" val="0"/>
                              </a:ext>
                            </a:extLst>
                          </a:blip>
                          <a:srcRect/>
                          <a:stretch>
                            <a:fillRect/>
                          </a:stretch>
                        </pic:blipFill>
                        <pic:spPr bwMode="auto">
                          <a:xfrm>
                            <a:off x="0" y="0"/>
                            <a:ext cx="1104900" cy="142875"/>
                          </a:xfrm>
                          <a:prstGeom prst="rect">
                            <a:avLst/>
                          </a:prstGeom>
                          <a:noFill/>
                          <a:ln>
                            <a:noFill/>
                          </a:ln>
                        </pic:spPr>
                      </pic:pic>
                    </a:graphicData>
                  </a:graphic>
                </wp:inline>
              </w:drawing>
            </w:r>
            <w:r w:rsidRPr="009C62A9">
              <w:t>, also need to specify the Previous mode.</w:t>
            </w:r>
          </w:p>
          <w:p w:rsidR="009C62A9" w:rsidRPr="009C62A9" w:rsidRDefault="009C62A9">
            <w:pPr>
              <w:pStyle w:val="ListBullet"/>
              <w:tabs>
                <w:tab w:val="left" w:pos="322"/>
                <w:tab w:val="num" w:pos="360"/>
              </w:tabs>
              <w:ind w:left="322" w:hanging="270"/>
            </w:pPr>
            <w:r w:rsidRPr="009C62A9">
              <w:rPr>
                <w:rFonts w:ascii="Symbol" w:hAnsi="Symbol"/>
              </w:rPr>
              <w:t></w:t>
            </w:r>
            <w:r w:rsidRPr="009C62A9">
              <w:rPr>
                <w:rFonts w:ascii="Symbol" w:hAnsi="Symbol"/>
              </w:rPr>
              <w:t></w:t>
            </w:r>
            <w:r w:rsidRPr="009C62A9">
              <w:rPr>
                <w:sz w:val="14"/>
                <w:szCs w:val="14"/>
              </w:rPr>
              <w:t>  </w:t>
            </w:r>
            <w:r w:rsidRPr="009C62A9">
              <w:t>Every time a mode switch is being done, you will be logged out, hence you will need to re-login again after you have select the mode.</w:t>
            </w:r>
          </w:p>
        </w:tc>
      </w:tr>
    </w:tbl>
    <w:p w:rsidR="009C62A9" w:rsidRDefault="009C62A9" w:rsidP="00B61C4F">
      <w:pPr>
        <w:pStyle w:val="Heading2"/>
        <w:divId w:val="1184586462"/>
      </w:pPr>
      <w:bookmarkStart w:id="625" w:name="_Ref57110785"/>
      <w:bookmarkStart w:id="626" w:name="_Toc69553384"/>
      <w:bookmarkStart w:id="627" w:name="_Toc533688096"/>
      <w:r>
        <w:rPr>
          <w:lang w:val="en-GB"/>
        </w:rPr>
        <w:t>History</w:t>
      </w:r>
      <w:bookmarkEnd w:id="625"/>
      <w:bookmarkEnd w:id="626"/>
      <w:bookmarkEnd w:id="627"/>
    </w:p>
    <w:p w:rsidR="009C62A9" w:rsidRPr="009C62A9" w:rsidRDefault="009C62A9" w:rsidP="00B61C4F">
      <w:pPr>
        <w:pStyle w:val="NormalWeb"/>
        <w:jc w:val="both"/>
        <w:divId w:val="605159758"/>
      </w:pPr>
      <w:r>
        <w:rPr>
          <w:lang w:val="en-US" w:eastAsia="en-US"/>
        </w:rPr>
        <w:t xml:space="preserve">The user profile control the functions the user is authorize to use under Platform Control Mode (PCM) or Fall back Control Mode (FCM). Every user will have one user account that enables the user to login to IW. Every user account belongs </w:t>
      </w:r>
      <w:r w:rsidR="00B61C4F">
        <w:rPr>
          <w:lang w:val="en-US" w:eastAsia="en-US"/>
        </w:rPr>
        <w:t>to a</w:t>
      </w:r>
      <w:r>
        <w:rPr>
          <w:lang w:val="en-US" w:eastAsia="en-US"/>
        </w:rPr>
        <w:t xml:space="preserve"> profile. </w:t>
      </w:r>
    </w:p>
    <w:tbl>
      <w:tblPr>
        <w:tblW w:w="0" w:type="auto"/>
        <w:tblInd w:w="648" w:type="dxa"/>
        <w:tblBorders>
          <w:top w:val="single" w:sz="4" w:space="0" w:color="808080"/>
          <w:left w:val="single" w:sz="4" w:space="0" w:color="808080"/>
          <w:bottom w:val="single" w:sz="4" w:space="0" w:color="808080"/>
          <w:right w:val="single" w:sz="4" w:space="0" w:color="808080"/>
        </w:tblBorders>
        <w:tblLook w:val="04A0" w:firstRow="1" w:lastRow="0" w:firstColumn="1" w:lastColumn="0" w:noHBand="0" w:noVBand="1"/>
      </w:tblPr>
      <w:tblGrid>
        <w:gridCol w:w="843"/>
        <w:gridCol w:w="1527"/>
        <w:gridCol w:w="835"/>
        <w:gridCol w:w="1172"/>
        <w:gridCol w:w="2009"/>
        <w:gridCol w:w="1182"/>
        <w:gridCol w:w="1048"/>
      </w:tblGrid>
      <w:tr w:rsidR="009C62A9" w:rsidRPr="009C62A9">
        <w:trPr>
          <w:divId w:val="605159758"/>
          <w:trHeight w:hRule="exact" w:val="270"/>
        </w:trPr>
        <w:tc>
          <w:tcPr>
            <w:tcW w:w="6604" w:type="dxa"/>
            <w:gridSpan w:val="5"/>
            <w:tcBorders>
              <w:top w:val="single" w:sz="4" w:space="0" w:color="808080"/>
              <w:left w:val="single" w:sz="4" w:space="0" w:color="808080"/>
              <w:bottom w:val="single" w:sz="4" w:space="0" w:color="808080"/>
              <w:right w:val="single" w:sz="4" w:space="0" w:color="808080"/>
            </w:tcBorders>
            <w:shd w:val="clear" w:color="auto" w:fill="D7EBFF"/>
            <w:hideMark/>
          </w:tcPr>
          <w:p w:rsidR="009C62A9" w:rsidRPr="009C62A9" w:rsidRDefault="009C62A9">
            <w:pPr>
              <w:pStyle w:val="BodyText"/>
              <w:jc w:val="center"/>
            </w:pPr>
            <w:r w:rsidRPr="009C62A9">
              <w:rPr>
                <w:b/>
                <w:bCs/>
                <w:lang w:val="en-GB"/>
              </w:rPr>
              <w:t xml:space="preserve">User profile </w:t>
            </w:r>
          </w:p>
        </w:tc>
        <w:tc>
          <w:tcPr>
            <w:tcW w:w="2306" w:type="dxa"/>
            <w:gridSpan w:val="2"/>
            <w:tcBorders>
              <w:top w:val="single" w:sz="4" w:space="0" w:color="808080"/>
              <w:left w:val="single" w:sz="4" w:space="0" w:color="808080"/>
              <w:bottom w:val="single" w:sz="4" w:space="0" w:color="808080"/>
              <w:right w:val="single" w:sz="4" w:space="0" w:color="808080"/>
            </w:tcBorders>
            <w:shd w:val="clear" w:color="auto" w:fill="D7EBFF"/>
            <w:hideMark/>
          </w:tcPr>
          <w:p w:rsidR="009C62A9" w:rsidRPr="009C62A9" w:rsidRDefault="009C62A9">
            <w:pPr>
              <w:pStyle w:val="BodyText"/>
              <w:spacing w:line="-270" w:lineRule="auto"/>
              <w:jc w:val="center"/>
            </w:pPr>
            <w:r w:rsidRPr="009C62A9">
              <w:rPr>
                <w:b/>
                <w:bCs/>
                <w:lang w:val="en-GB"/>
              </w:rPr>
              <w:t xml:space="preserve">Operation mode </w:t>
            </w:r>
          </w:p>
        </w:tc>
      </w:tr>
      <w:tr w:rsidR="009C62A9" w:rsidRPr="009C62A9">
        <w:trPr>
          <w:divId w:val="605159758"/>
          <w:trHeight w:hRule="exact" w:val="270"/>
        </w:trPr>
        <w:tc>
          <w:tcPr>
            <w:tcW w:w="870"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jc w:val="center"/>
            </w:pPr>
            <w:r w:rsidRPr="009C62A9">
              <w:rPr>
                <w:lang w:val="en-GB"/>
              </w:rPr>
              <w:t>DO</w:t>
            </w:r>
          </w:p>
        </w:tc>
        <w:tc>
          <w:tcPr>
            <w:tcW w:w="1571"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Operator</w:t>
            </w:r>
          </w:p>
        </w:tc>
        <w:tc>
          <w:tcPr>
            <w:tcW w:w="867"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FC</w:t>
            </w:r>
          </w:p>
        </w:tc>
        <w:tc>
          <w:tcPr>
            <w:tcW w:w="1214"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ITSC</w:t>
            </w:r>
          </w:p>
        </w:tc>
        <w:tc>
          <w:tcPr>
            <w:tcW w:w="2082"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Supervisor</w:t>
            </w:r>
          </w:p>
        </w:tc>
        <w:tc>
          <w:tcPr>
            <w:tcW w:w="1226"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PCM</w:t>
            </w:r>
          </w:p>
        </w:tc>
        <w:tc>
          <w:tcPr>
            <w:tcW w:w="1080"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FCM</w:t>
            </w:r>
          </w:p>
        </w:tc>
      </w:tr>
      <w:tr w:rsidR="009C62A9" w:rsidRPr="009C62A9">
        <w:trPr>
          <w:divId w:val="605159758"/>
          <w:trHeight w:hRule="exact" w:val="270"/>
        </w:trPr>
        <w:tc>
          <w:tcPr>
            <w:tcW w:w="870"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jc w:val="center"/>
            </w:pPr>
            <w:r w:rsidRPr="009C62A9">
              <w:rPr>
                <w:rFonts w:ascii="Arial" w:hAnsi="Arial"/>
                <w:color w:val="FFFFFF"/>
                <w:lang w:val="en-GB"/>
              </w:rPr>
              <w:sym w:font="Wingdings" w:char="F0FC"/>
            </w:r>
          </w:p>
        </w:tc>
        <w:tc>
          <w:tcPr>
            <w:tcW w:w="1571"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867"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1214"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2082"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1226"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1080"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r>
    </w:tbl>
    <w:p w:rsidR="009C62A9" w:rsidRPr="009C62A9" w:rsidRDefault="009C62A9">
      <w:pPr>
        <w:pStyle w:val="BodyText"/>
        <w:divId w:val="605159758"/>
      </w:pPr>
      <w:r>
        <w:rPr>
          <w:rFonts w:eastAsia="SimSun"/>
          <w:lang w:val="en-GB"/>
        </w:rPr>
        <w:t xml:space="preserve">Provide viewing of historical records.   </w:t>
      </w:r>
    </w:p>
    <w:p w:rsidR="009C62A9" w:rsidRDefault="009C62A9">
      <w:pPr>
        <w:pStyle w:val="BodyText"/>
        <w:divId w:val="605159758"/>
      </w:pPr>
      <w:r>
        <w:rPr>
          <w:rFonts w:eastAsia="SimSun"/>
          <w:lang w:val="en-GB"/>
        </w:rPr>
        <w:t xml:space="preserve">Types of records available: </w:t>
      </w:r>
    </w:p>
    <w:p w:rsidR="009C62A9" w:rsidRDefault="009C62A9">
      <w:pPr>
        <w:pStyle w:val="BodyText"/>
        <w:tabs>
          <w:tab w:val="num" w:pos="720"/>
        </w:tabs>
        <w:ind w:left="720" w:hanging="360"/>
        <w:divId w:val="605159758"/>
      </w:pPr>
      <w:r>
        <w:rPr>
          <w:rFonts w:ascii="Symbol" w:hAnsi="Symbol"/>
          <w:lang w:val="en-GB"/>
        </w:rPr>
        <w:t></w:t>
      </w:r>
      <w:r>
        <w:rPr>
          <w:sz w:val="14"/>
          <w:szCs w:val="14"/>
          <w:lang w:val="en-GB"/>
        </w:rPr>
        <w:t>       </w:t>
      </w:r>
      <w:r>
        <w:t xml:space="preserve">Past traffic alerts </w:t>
      </w:r>
    </w:p>
    <w:p w:rsidR="009C62A9" w:rsidRDefault="009C62A9">
      <w:pPr>
        <w:pStyle w:val="BodyText"/>
        <w:tabs>
          <w:tab w:val="num" w:pos="720"/>
        </w:tabs>
        <w:ind w:left="720" w:hanging="360"/>
        <w:divId w:val="605159758"/>
      </w:pPr>
      <w:r>
        <w:rPr>
          <w:rFonts w:ascii="Symbol" w:hAnsi="Symbol"/>
          <w:lang w:val="en-GB"/>
        </w:rPr>
        <w:t></w:t>
      </w:r>
      <w:r>
        <w:rPr>
          <w:sz w:val="14"/>
          <w:szCs w:val="14"/>
          <w:lang w:val="en-GB"/>
        </w:rPr>
        <w:t>       </w:t>
      </w:r>
      <w:r>
        <w:t xml:space="preserve">Past technical alarms </w:t>
      </w:r>
    </w:p>
    <w:p w:rsidR="009C62A9" w:rsidRDefault="009C62A9">
      <w:pPr>
        <w:pStyle w:val="BodyText"/>
        <w:tabs>
          <w:tab w:val="num" w:pos="720"/>
        </w:tabs>
        <w:ind w:left="720" w:hanging="360"/>
        <w:divId w:val="605159758"/>
      </w:pPr>
      <w:r>
        <w:rPr>
          <w:rFonts w:ascii="Symbol" w:hAnsi="Symbol"/>
          <w:lang w:val="en-GB"/>
        </w:rPr>
        <w:t></w:t>
      </w:r>
      <w:r>
        <w:rPr>
          <w:sz w:val="14"/>
          <w:szCs w:val="14"/>
          <w:lang w:val="en-GB"/>
        </w:rPr>
        <w:t>       </w:t>
      </w:r>
      <w:r>
        <w:t xml:space="preserve">Past reading alarms </w:t>
      </w:r>
    </w:p>
    <w:p w:rsidR="009C62A9" w:rsidRDefault="009C62A9">
      <w:pPr>
        <w:pStyle w:val="BodyText"/>
        <w:tabs>
          <w:tab w:val="num" w:pos="720"/>
        </w:tabs>
        <w:ind w:left="720" w:hanging="360"/>
        <w:divId w:val="605159758"/>
      </w:pPr>
      <w:r>
        <w:rPr>
          <w:rFonts w:ascii="Symbol" w:hAnsi="Symbol"/>
          <w:lang w:val="en-GB"/>
        </w:rPr>
        <w:t></w:t>
      </w:r>
      <w:r>
        <w:rPr>
          <w:sz w:val="14"/>
          <w:szCs w:val="14"/>
          <w:lang w:val="en-GB"/>
        </w:rPr>
        <w:t>        </w:t>
      </w:r>
      <w:r>
        <w:t xml:space="preserve">History of operator commands </w:t>
      </w:r>
    </w:p>
    <w:p w:rsidR="009C62A9" w:rsidRDefault="009C62A9">
      <w:pPr>
        <w:pStyle w:val="BodyText"/>
        <w:tabs>
          <w:tab w:val="num" w:pos="720"/>
        </w:tabs>
        <w:ind w:left="720" w:hanging="360"/>
        <w:divId w:val="605159758"/>
      </w:pPr>
      <w:r>
        <w:rPr>
          <w:rFonts w:ascii="Symbol" w:hAnsi="Symbol"/>
          <w:lang w:val="en-GB"/>
        </w:rPr>
        <w:t></w:t>
      </w:r>
      <w:r>
        <w:rPr>
          <w:sz w:val="14"/>
          <w:szCs w:val="14"/>
          <w:lang w:val="en-GB"/>
        </w:rPr>
        <w:t>       </w:t>
      </w:r>
      <w:r>
        <w:t xml:space="preserve">Past incident records </w:t>
      </w:r>
    </w:p>
    <w:p w:rsidR="009C62A9" w:rsidRDefault="009C62A9">
      <w:pPr>
        <w:pStyle w:val="BodyText"/>
        <w:tabs>
          <w:tab w:val="num" w:pos="720"/>
        </w:tabs>
        <w:ind w:left="720" w:hanging="360"/>
        <w:divId w:val="605159758"/>
      </w:pPr>
      <w:r>
        <w:rPr>
          <w:rFonts w:ascii="Symbol" w:hAnsi="Symbol"/>
          <w:lang w:val="en-GB"/>
        </w:rPr>
        <w:t></w:t>
      </w:r>
      <w:r>
        <w:rPr>
          <w:sz w:val="14"/>
          <w:szCs w:val="14"/>
          <w:lang w:val="en-GB"/>
        </w:rPr>
        <w:t>       </w:t>
      </w:r>
      <w:r>
        <w:t>Past equipment status</w:t>
      </w:r>
    </w:p>
    <w:p w:rsidR="009C62A9" w:rsidRDefault="009C62A9">
      <w:pPr>
        <w:pStyle w:val="BodyText"/>
        <w:tabs>
          <w:tab w:val="num" w:pos="720"/>
        </w:tabs>
        <w:ind w:left="720" w:hanging="360"/>
        <w:divId w:val="605159758"/>
      </w:pPr>
      <w:r>
        <w:rPr>
          <w:rFonts w:ascii="Symbol" w:hAnsi="Symbol"/>
          <w:lang w:val="en-GB"/>
        </w:rPr>
        <w:t></w:t>
      </w:r>
      <w:r>
        <w:rPr>
          <w:sz w:val="14"/>
          <w:szCs w:val="14"/>
          <w:lang w:val="en-GB"/>
        </w:rPr>
        <w:t>       </w:t>
      </w:r>
      <w:r>
        <w:t>Past equipment status</w:t>
      </w:r>
    </w:p>
    <w:p w:rsidR="009C62A9" w:rsidRDefault="009C62A9">
      <w:pPr>
        <w:pStyle w:val="BodyText"/>
        <w:tabs>
          <w:tab w:val="num" w:pos="720"/>
        </w:tabs>
        <w:ind w:left="720" w:hanging="360"/>
        <w:divId w:val="605159758"/>
      </w:pPr>
      <w:r>
        <w:rPr>
          <w:rFonts w:ascii="Symbol" w:hAnsi="Symbol"/>
          <w:lang w:val="en-GB"/>
        </w:rPr>
        <w:t></w:t>
      </w:r>
      <w:r>
        <w:rPr>
          <w:sz w:val="14"/>
          <w:szCs w:val="14"/>
          <w:lang w:val="en-GB"/>
        </w:rPr>
        <w:t>       </w:t>
      </w:r>
      <w:r>
        <w:t>Past work order records</w:t>
      </w:r>
    </w:p>
    <w:p w:rsidR="009C62A9" w:rsidRDefault="009C62A9">
      <w:pPr>
        <w:pStyle w:val="BodyText"/>
        <w:divId w:val="605159758"/>
      </w:pPr>
      <w:r>
        <w:rPr>
          <w:rFonts w:eastAsia="SimSun"/>
          <w:lang w:val="en-GB"/>
        </w:rPr>
        <w:t xml:space="preserve">Features: </w:t>
      </w:r>
    </w:p>
    <w:p w:rsidR="009C62A9" w:rsidRDefault="009C62A9">
      <w:pPr>
        <w:pStyle w:val="BodyText"/>
        <w:tabs>
          <w:tab w:val="num" w:pos="720"/>
        </w:tabs>
        <w:ind w:left="720" w:hanging="360"/>
        <w:divId w:val="605159758"/>
      </w:pPr>
      <w:r>
        <w:rPr>
          <w:rFonts w:ascii="Symbol" w:hAnsi="Symbol"/>
          <w:lang w:val="en-GB"/>
        </w:rPr>
        <w:t></w:t>
      </w:r>
      <w:r>
        <w:rPr>
          <w:sz w:val="14"/>
          <w:szCs w:val="14"/>
          <w:lang w:val="en-GB"/>
        </w:rPr>
        <w:t>      </w:t>
      </w:r>
      <w:r>
        <w:t xml:space="preserve">Search and retrieve historical data. </w:t>
      </w:r>
    </w:p>
    <w:p w:rsidR="009C62A9" w:rsidRDefault="009C62A9">
      <w:pPr>
        <w:pStyle w:val="BodyText"/>
        <w:tabs>
          <w:tab w:val="num" w:pos="720"/>
        </w:tabs>
        <w:ind w:left="720" w:hanging="360"/>
        <w:divId w:val="605159758"/>
      </w:pPr>
      <w:r>
        <w:rPr>
          <w:rFonts w:ascii="Symbol" w:hAnsi="Symbol"/>
          <w:lang w:val="en-GB"/>
        </w:rPr>
        <w:t></w:t>
      </w:r>
      <w:r>
        <w:rPr>
          <w:sz w:val="14"/>
          <w:szCs w:val="14"/>
          <w:lang w:val="en-GB"/>
        </w:rPr>
        <w:t>       </w:t>
      </w:r>
      <w:r>
        <w:t xml:space="preserve">Filter the historical data. </w:t>
      </w:r>
    </w:p>
    <w:p w:rsidR="009C62A9" w:rsidRDefault="009C62A9">
      <w:pPr>
        <w:pStyle w:val="BodyText"/>
        <w:tabs>
          <w:tab w:val="num" w:pos="720"/>
        </w:tabs>
        <w:ind w:left="720" w:hanging="360"/>
        <w:divId w:val="605159758"/>
      </w:pPr>
      <w:r>
        <w:rPr>
          <w:rFonts w:ascii="Symbol" w:hAnsi="Symbol"/>
          <w:lang w:val="en-GB"/>
        </w:rPr>
        <w:t></w:t>
      </w:r>
      <w:r>
        <w:rPr>
          <w:sz w:val="14"/>
          <w:szCs w:val="14"/>
          <w:lang w:val="en-GB"/>
        </w:rPr>
        <w:t>      </w:t>
      </w:r>
      <w:r>
        <w:t xml:space="preserve">View GIS for the historical data. </w:t>
      </w:r>
    </w:p>
    <w:p w:rsidR="009C62A9" w:rsidRDefault="009C62A9" w:rsidP="00B61C4F">
      <w:pPr>
        <w:pStyle w:val="Heading3"/>
        <w:ind w:hanging="1004"/>
        <w:divId w:val="1481463979"/>
      </w:pPr>
      <w:r>
        <w:br w:type="page"/>
      </w:r>
      <w:bookmarkStart w:id="628" w:name="_Toc69553385"/>
      <w:bookmarkStart w:id="629" w:name="_Toc533688097"/>
      <w:r>
        <w:rPr>
          <w:lang w:val="en-GB"/>
        </w:rPr>
        <w:lastRenderedPageBreak/>
        <w:t>Traffic alert</w:t>
      </w:r>
      <w:bookmarkEnd w:id="628"/>
      <w:bookmarkEnd w:id="629"/>
    </w:p>
    <w:p w:rsidR="009C62A9" w:rsidRPr="009C62A9" w:rsidRDefault="009C62A9" w:rsidP="00B61C4F">
      <w:pPr>
        <w:pStyle w:val="NormalWeb"/>
        <w:jc w:val="both"/>
        <w:divId w:val="1481463979"/>
      </w:pPr>
      <w:r>
        <w:rPr>
          <w:lang w:val="en-US" w:eastAsia="en-US"/>
        </w:rPr>
        <w:t>The user profile control the functions the user is authorize to use under Platform Control Mode (PCM) or Fall back Control Mode (FCM). Every user will have one user account that enables the user to login to IW. Ev</w:t>
      </w:r>
      <w:r w:rsidR="00B61C4F">
        <w:rPr>
          <w:lang w:val="en-US" w:eastAsia="en-US"/>
        </w:rPr>
        <w:t>ery user account belongs to a </w:t>
      </w:r>
      <w:r>
        <w:rPr>
          <w:lang w:val="en-US" w:eastAsia="en-US"/>
        </w:rPr>
        <w:t>profile. </w:t>
      </w:r>
    </w:p>
    <w:tbl>
      <w:tblPr>
        <w:tblW w:w="0" w:type="auto"/>
        <w:tblInd w:w="648" w:type="dxa"/>
        <w:tblBorders>
          <w:top w:val="single" w:sz="4" w:space="0" w:color="808080"/>
          <w:left w:val="single" w:sz="4" w:space="0" w:color="808080"/>
          <w:bottom w:val="single" w:sz="4" w:space="0" w:color="808080"/>
          <w:right w:val="single" w:sz="4" w:space="0" w:color="808080"/>
        </w:tblBorders>
        <w:tblLook w:val="04A0" w:firstRow="1" w:lastRow="0" w:firstColumn="1" w:lastColumn="0" w:noHBand="0" w:noVBand="1"/>
      </w:tblPr>
      <w:tblGrid>
        <w:gridCol w:w="843"/>
        <w:gridCol w:w="1527"/>
        <w:gridCol w:w="835"/>
        <w:gridCol w:w="1172"/>
        <w:gridCol w:w="2009"/>
        <w:gridCol w:w="1182"/>
        <w:gridCol w:w="1048"/>
      </w:tblGrid>
      <w:tr w:rsidR="009C62A9" w:rsidRPr="009C62A9">
        <w:trPr>
          <w:divId w:val="1481463979"/>
          <w:trHeight w:hRule="exact" w:val="270"/>
        </w:trPr>
        <w:tc>
          <w:tcPr>
            <w:tcW w:w="6604" w:type="dxa"/>
            <w:gridSpan w:val="5"/>
            <w:tcBorders>
              <w:top w:val="single" w:sz="4" w:space="0" w:color="808080"/>
              <w:left w:val="single" w:sz="4" w:space="0" w:color="808080"/>
              <w:bottom w:val="single" w:sz="4" w:space="0" w:color="808080"/>
              <w:right w:val="single" w:sz="4" w:space="0" w:color="808080"/>
            </w:tcBorders>
            <w:shd w:val="clear" w:color="auto" w:fill="D7EBFF"/>
            <w:hideMark/>
          </w:tcPr>
          <w:p w:rsidR="009C62A9" w:rsidRPr="009C62A9" w:rsidRDefault="009C62A9">
            <w:pPr>
              <w:pStyle w:val="BodyText"/>
              <w:jc w:val="center"/>
            </w:pPr>
            <w:r w:rsidRPr="009C62A9">
              <w:rPr>
                <w:b/>
                <w:bCs/>
                <w:lang w:val="en-GB"/>
              </w:rPr>
              <w:t xml:space="preserve">User profile </w:t>
            </w:r>
          </w:p>
        </w:tc>
        <w:tc>
          <w:tcPr>
            <w:tcW w:w="2306" w:type="dxa"/>
            <w:gridSpan w:val="2"/>
            <w:tcBorders>
              <w:top w:val="single" w:sz="4" w:space="0" w:color="808080"/>
              <w:left w:val="single" w:sz="4" w:space="0" w:color="808080"/>
              <w:bottom w:val="single" w:sz="4" w:space="0" w:color="808080"/>
              <w:right w:val="single" w:sz="4" w:space="0" w:color="808080"/>
            </w:tcBorders>
            <w:shd w:val="clear" w:color="auto" w:fill="D7EBFF"/>
            <w:hideMark/>
          </w:tcPr>
          <w:p w:rsidR="009C62A9" w:rsidRPr="009C62A9" w:rsidRDefault="009C62A9">
            <w:pPr>
              <w:pStyle w:val="BodyText"/>
              <w:spacing w:line="-270" w:lineRule="auto"/>
              <w:jc w:val="center"/>
            </w:pPr>
            <w:r w:rsidRPr="009C62A9">
              <w:rPr>
                <w:b/>
                <w:bCs/>
                <w:lang w:val="en-GB"/>
              </w:rPr>
              <w:t xml:space="preserve">Operation mode </w:t>
            </w:r>
          </w:p>
        </w:tc>
      </w:tr>
      <w:tr w:rsidR="009C62A9" w:rsidRPr="009C62A9">
        <w:trPr>
          <w:divId w:val="1481463979"/>
          <w:trHeight w:hRule="exact" w:val="270"/>
        </w:trPr>
        <w:tc>
          <w:tcPr>
            <w:tcW w:w="870"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jc w:val="center"/>
            </w:pPr>
            <w:r w:rsidRPr="009C62A9">
              <w:rPr>
                <w:lang w:val="en-GB"/>
              </w:rPr>
              <w:t>DO</w:t>
            </w:r>
          </w:p>
        </w:tc>
        <w:tc>
          <w:tcPr>
            <w:tcW w:w="1571"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Operator</w:t>
            </w:r>
          </w:p>
        </w:tc>
        <w:tc>
          <w:tcPr>
            <w:tcW w:w="867"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FC</w:t>
            </w:r>
          </w:p>
        </w:tc>
        <w:tc>
          <w:tcPr>
            <w:tcW w:w="1214"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ITSC</w:t>
            </w:r>
          </w:p>
        </w:tc>
        <w:tc>
          <w:tcPr>
            <w:tcW w:w="2082"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Supervisor</w:t>
            </w:r>
          </w:p>
        </w:tc>
        <w:tc>
          <w:tcPr>
            <w:tcW w:w="1226"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PCM</w:t>
            </w:r>
          </w:p>
        </w:tc>
        <w:tc>
          <w:tcPr>
            <w:tcW w:w="1080"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FCM</w:t>
            </w:r>
          </w:p>
        </w:tc>
      </w:tr>
      <w:tr w:rsidR="009C62A9" w:rsidRPr="009C62A9">
        <w:trPr>
          <w:divId w:val="1481463979"/>
          <w:trHeight w:hRule="exact" w:val="270"/>
        </w:trPr>
        <w:tc>
          <w:tcPr>
            <w:tcW w:w="870"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jc w:val="center"/>
            </w:pPr>
            <w:r w:rsidRPr="009C62A9">
              <w:rPr>
                <w:rFonts w:ascii="Arial" w:hAnsi="Arial"/>
                <w:color w:val="FFFFFF"/>
                <w:lang w:val="en-GB"/>
              </w:rPr>
              <w:sym w:font="Wingdings" w:char="F0FC"/>
            </w:r>
          </w:p>
        </w:tc>
        <w:tc>
          <w:tcPr>
            <w:tcW w:w="1571"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867"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1214"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2082"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1226"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1080"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r>
    </w:tbl>
    <w:p w:rsidR="009C62A9" w:rsidRPr="009C62A9" w:rsidRDefault="009C62A9">
      <w:pPr>
        <w:pStyle w:val="NormalWeb"/>
        <w:divId w:val="1481463979"/>
      </w:pPr>
      <w:r>
        <w:rPr>
          <w:lang w:val="en-GB"/>
        </w:rPr>
        <w:t xml:space="preserve">Go to </w:t>
      </w:r>
      <w:r>
        <w:rPr>
          <w:b/>
          <w:bCs/>
          <w:lang w:val="en-GB"/>
        </w:rPr>
        <w:t>History</w:t>
      </w:r>
      <w:r>
        <w:rPr>
          <w:lang w:val="en-GB"/>
        </w:rPr>
        <w:t xml:space="preserve"> menu &gt; </w:t>
      </w:r>
      <w:r>
        <w:rPr>
          <w:b/>
          <w:bCs/>
          <w:lang w:val="en-GB"/>
        </w:rPr>
        <w:t>Traffic Alert.</w:t>
      </w:r>
    </w:p>
    <w:p w:rsidR="009C62A9" w:rsidRDefault="003D7FEB">
      <w:pPr>
        <w:pStyle w:val="BodyText"/>
        <w:divId w:val="2116633073"/>
      </w:pPr>
      <w:r>
        <w:rPr>
          <w:noProof/>
          <w:lang w:val="en-US" w:eastAsia="en-US"/>
        </w:rPr>
        <w:drawing>
          <wp:inline distT="0" distB="0" distL="0" distR="0" wp14:anchorId="26B43290" wp14:editId="6A0483C5">
            <wp:extent cx="1504950" cy="1543050"/>
            <wp:effectExtent l="0" t="0" r="0" b="0"/>
            <wp:docPr id="1706" name="Picture 1706" descr="Description: c:\_temp\iw help\history\traffic alert\his_ale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6" descr="Description: c:\_temp\iw help\history\traffic alert\his_alert.JPG"/>
                    <pic:cNvPicPr>
                      <a:picLocks noChangeAspect="1" noChangeArrowheads="1"/>
                    </pic:cNvPicPr>
                  </pic:nvPicPr>
                  <pic:blipFill>
                    <a:blip r:embed="rId737">
                      <a:extLst>
                        <a:ext uri="{28A0092B-C50C-407E-A947-70E740481C1C}">
                          <a14:useLocalDpi xmlns:a14="http://schemas.microsoft.com/office/drawing/2010/main" val="0"/>
                        </a:ext>
                      </a:extLst>
                    </a:blip>
                    <a:srcRect/>
                    <a:stretch>
                      <a:fillRect/>
                    </a:stretch>
                  </pic:blipFill>
                  <pic:spPr bwMode="auto">
                    <a:xfrm>
                      <a:off x="0" y="0"/>
                      <a:ext cx="1504950" cy="1543050"/>
                    </a:xfrm>
                    <a:prstGeom prst="rect">
                      <a:avLst/>
                    </a:prstGeom>
                    <a:noFill/>
                    <a:ln>
                      <a:noFill/>
                    </a:ln>
                  </pic:spPr>
                </pic:pic>
              </a:graphicData>
            </a:graphic>
          </wp:inline>
        </w:drawing>
      </w:r>
    </w:p>
    <w:p w:rsidR="009C62A9" w:rsidRDefault="009C62A9">
      <w:pPr>
        <w:pStyle w:val="BodyText"/>
        <w:spacing w:line="360" w:lineRule="auto"/>
        <w:divId w:val="1481463979"/>
      </w:pPr>
      <w:r>
        <w:t>For historical traffic alert, IW CCM includes the following features:</w:t>
      </w:r>
    </w:p>
    <w:p w:rsidR="009C62A9" w:rsidRDefault="009C62A9">
      <w:pPr>
        <w:pStyle w:val="BodyText"/>
        <w:tabs>
          <w:tab w:val="num" w:pos="720"/>
        </w:tabs>
        <w:ind w:left="720" w:hanging="360"/>
        <w:divId w:val="1481463979"/>
      </w:pPr>
      <w:r>
        <w:rPr>
          <w:rFonts w:ascii="Symbol" w:hAnsi="Symbol"/>
          <w:lang w:val="en-GB"/>
        </w:rPr>
        <w:t></w:t>
      </w:r>
      <w:r>
        <w:rPr>
          <w:sz w:val="14"/>
          <w:szCs w:val="14"/>
          <w:lang w:val="en-GB"/>
        </w:rPr>
        <w:t>       </w:t>
      </w:r>
      <w:hyperlink r:id="rId738" w:history="1">
        <w:r>
          <w:rPr>
            <w:rStyle w:val="Hyperlink"/>
          </w:rPr>
          <w:t>Filter The List</w:t>
        </w:r>
      </w:hyperlink>
      <w:r>
        <w:t xml:space="preserve"> </w:t>
      </w:r>
    </w:p>
    <w:p w:rsidR="009C62A9" w:rsidRDefault="009C62A9">
      <w:pPr>
        <w:pStyle w:val="BodyText"/>
        <w:tabs>
          <w:tab w:val="num" w:pos="720"/>
        </w:tabs>
        <w:ind w:left="720" w:hanging="360"/>
        <w:divId w:val="1481463979"/>
      </w:pPr>
      <w:r>
        <w:rPr>
          <w:rFonts w:ascii="Symbol" w:hAnsi="Symbol"/>
          <w:lang w:val="en-GB"/>
        </w:rPr>
        <w:t></w:t>
      </w:r>
      <w:r>
        <w:rPr>
          <w:sz w:val="14"/>
          <w:szCs w:val="14"/>
          <w:lang w:val="en-GB"/>
        </w:rPr>
        <w:t>       </w:t>
      </w:r>
      <w:hyperlink r:id="rId739" w:history="1">
        <w:r>
          <w:rPr>
            <w:rStyle w:val="Hyperlink"/>
          </w:rPr>
          <w:t>Search historical traffic alerts</w:t>
        </w:r>
      </w:hyperlink>
      <w:r>
        <w:t xml:space="preserve"> </w:t>
      </w:r>
    </w:p>
    <w:p w:rsidR="009C62A9" w:rsidRDefault="009C62A9">
      <w:pPr>
        <w:pStyle w:val="BodyText"/>
        <w:tabs>
          <w:tab w:val="num" w:pos="720"/>
        </w:tabs>
        <w:ind w:left="720" w:hanging="360"/>
        <w:divId w:val="1481463979"/>
      </w:pPr>
      <w:r>
        <w:rPr>
          <w:rFonts w:ascii="Symbol" w:hAnsi="Symbol"/>
          <w:lang w:val="en-GB"/>
        </w:rPr>
        <w:t></w:t>
      </w:r>
      <w:r>
        <w:rPr>
          <w:sz w:val="14"/>
          <w:szCs w:val="14"/>
          <w:lang w:val="en-GB"/>
        </w:rPr>
        <w:t>       </w:t>
      </w:r>
      <w:r>
        <w:rPr>
          <w:sz w:val="14"/>
          <w:szCs w:val="14"/>
        </w:rPr>
        <w:t xml:space="preserve"> </w:t>
      </w:r>
      <w:hyperlink r:id="rId740" w:history="1">
        <w:r>
          <w:rPr>
            <w:rStyle w:val="Hyperlink"/>
          </w:rPr>
          <w:t>View GIS</w:t>
        </w:r>
      </w:hyperlink>
      <w:r>
        <w:t xml:space="preserve"> </w:t>
      </w:r>
    </w:p>
    <w:p w:rsidR="009C62A9" w:rsidRDefault="009C62A9" w:rsidP="00B70325">
      <w:pPr>
        <w:pStyle w:val="Heading4"/>
        <w:divId w:val="801117664"/>
      </w:pPr>
      <w:r>
        <w:br w:type="page"/>
      </w:r>
      <w:r>
        <w:rPr>
          <w:lang w:val="en-GB"/>
        </w:rPr>
        <w:lastRenderedPageBreak/>
        <w:t>Filter the list</w:t>
      </w:r>
    </w:p>
    <w:p w:rsidR="009C62A9" w:rsidRPr="009C62A9" w:rsidRDefault="009C62A9">
      <w:pPr>
        <w:pStyle w:val="ListBullet"/>
        <w:tabs>
          <w:tab w:val="left" w:pos="322"/>
          <w:tab w:val="num" w:pos="360"/>
        </w:tabs>
        <w:ind w:left="322" w:hanging="270"/>
        <w:divId w:val="801117664"/>
      </w:pPr>
      <w:r>
        <w:t>1.</w:t>
      </w:r>
      <w:r>
        <w:rPr>
          <w:sz w:val="14"/>
          <w:szCs w:val="14"/>
        </w:rPr>
        <w:t xml:space="preserve">   </w:t>
      </w:r>
      <w:r>
        <w:t xml:space="preserve">In the Traffic Alert History window, click </w:t>
      </w:r>
      <w:r>
        <w:rPr>
          <w:lang w:val="en-GB"/>
        </w:rPr>
        <w:t xml:space="preserve">on </w:t>
      </w:r>
      <w:r>
        <w:rPr>
          <w:b/>
          <w:bCs/>
          <w:lang w:val="en-GB"/>
        </w:rPr>
        <w:t>Filter</w:t>
      </w:r>
      <w:r>
        <w:rPr>
          <w:lang w:val="en-GB"/>
        </w:rPr>
        <w:t xml:space="preserve"> button.</w:t>
      </w:r>
    </w:p>
    <w:p w:rsidR="009C62A9" w:rsidRDefault="009C62A9">
      <w:pPr>
        <w:pStyle w:val="BodyText"/>
        <w:ind w:left="360"/>
        <w:divId w:val="801117664"/>
      </w:pPr>
      <w:r>
        <w:rPr>
          <w:lang w:val="en-GB"/>
        </w:rPr>
        <w:t>The Traffic Alert Filtering window appears.</w:t>
      </w:r>
    </w:p>
    <w:tbl>
      <w:tblPr>
        <w:tblW w:w="1650" w:type="pct"/>
        <w:tblCellSpacing w:w="15" w:type="dxa"/>
        <w:tblCellMar>
          <w:top w:w="15" w:type="dxa"/>
          <w:left w:w="15" w:type="dxa"/>
          <w:bottom w:w="15" w:type="dxa"/>
          <w:right w:w="15" w:type="dxa"/>
        </w:tblCellMar>
        <w:tblLook w:val="04A0" w:firstRow="1" w:lastRow="0" w:firstColumn="1" w:lastColumn="0" w:noHBand="0" w:noVBand="1"/>
      </w:tblPr>
      <w:tblGrid>
        <w:gridCol w:w="6120"/>
      </w:tblGrid>
      <w:tr w:rsidR="009C62A9" w:rsidRPr="009C62A9">
        <w:trPr>
          <w:divId w:val="1269459802"/>
          <w:tblCellSpacing w:w="15" w:type="dxa"/>
        </w:trPr>
        <w:tc>
          <w:tcPr>
            <w:tcW w:w="5000" w:type="pct"/>
            <w:vAlign w:val="center"/>
            <w:hideMark/>
          </w:tcPr>
          <w:p w:rsidR="009C62A9" w:rsidRPr="009C62A9" w:rsidRDefault="003D7FEB">
            <w:pPr>
              <w:rPr>
                <w:rFonts w:eastAsia="Times New Roman"/>
                <w:sz w:val="24"/>
                <w:szCs w:val="24"/>
              </w:rPr>
            </w:pPr>
            <w:r>
              <w:rPr>
                <w:rFonts w:eastAsia="Times New Roman"/>
                <w:noProof/>
                <w:lang w:val="en-US"/>
              </w:rPr>
              <w:drawing>
                <wp:inline distT="0" distB="0" distL="0" distR="0" wp14:anchorId="4A400504" wp14:editId="150D4C3D">
                  <wp:extent cx="3829050" cy="3552825"/>
                  <wp:effectExtent l="0" t="0" r="0" b="9525"/>
                  <wp:docPr id="1707" name="Picture 1707" descr="Description: c:\_temp\iw help\history\traffic alert\Alert Fil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7" descr="Description: c:\_temp\iw help\history\traffic alert\Alert Filter.JPG"/>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3829050" cy="3552825"/>
                          </a:xfrm>
                          <a:prstGeom prst="rect">
                            <a:avLst/>
                          </a:prstGeom>
                          <a:noFill/>
                          <a:ln>
                            <a:noFill/>
                          </a:ln>
                        </pic:spPr>
                      </pic:pic>
                    </a:graphicData>
                  </a:graphic>
                </wp:inline>
              </w:drawing>
            </w:r>
          </w:p>
        </w:tc>
      </w:tr>
      <w:tr w:rsidR="009C62A9" w:rsidRPr="009C62A9">
        <w:trPr>
          <w:divId w:val="1269459802"/>
          <w:tblCellSpacing w:w="15" w:type="dxa"/>
        </w:trPr>
        <w:tc>
          <w:tcPr>
            <w:tcW w:w="5000" w:type="pct"/>
            <w:vAlign w:val="center"/>
            <w:hideMark/>
          </w:tcPr>
          <w:p w:rsidR="009C62A9" w:rsidRPr="00B70325" w:rsidRDefault="00B70325" w:rsidP="00B70325">
            <w:pPr>
              <w:pStyle w:val="Caption"/>
              <w:jc w:val="center"/>
              <w:rPr>
                <w:rFonts w:ascii="Times New Roman" w:hAnsi="Times New Roman"/>
                <w:b w:val="0"/>
                <w:sz w:val="24"/>
                <w:szCs w:val="24"/>
              </w:rPr>
            </w:pPr>
            <w:bookmarkStart w:id="630" w:name="_Toc408845581"/>
            <w:r w:rsidRPr="00B70325">
              <w:rPr>
                <w:rFonts w:ascii="Times New Roman" w:hAnsi="Times New Roman"/>
                <w:b w:val="0"/>
                <w:sz w:val="24"/>
                <w:szCs w:val="24"/>
              </w:rPr>
              <w:t xml:space="preserve">Figure </w:t>
            </w:r>
            <w:r w:rsidRPr="00B70325">
              <w:rPr>
                <w:rFonts w:ascii="Times New Roman" w:hAnsi="Times New Roman"/>
                <w:b w:val="0"/>
                <w:sz w:val="24"/>
                <w:szCs w:val="24"/>
              </w:rPr>
              <w:fldChar w:fldCharType="begin"/>
            </w:r>
            <w:r w:rsidRPr="00B70325">
              <w:rPr>
                <w:rFonts w:ascii="Times New Roman" w:hAnsi="Times New Roman"/>
                <w:b w:val="0"/>
                <w:sz w:val="24"/>
                <w:szCs w:val="24"/>
              </w:rPr>
              <w:instrText xml:space="preserve"> SEQ Figure \* ARABIC </w:instrText>
            </w:r>
            <w:r w:rsidRPr="00B70325">
              <w:rPr>
                <w:rFonts w:ascii="Times New Roman" w:hAnsi="Times New Roman"/>
                <w:b w:val="0"/>
                <w:sz w:val="24"/>
                <w:szCs w:val="24"/>
              </w:rPr>
              <w:fldChar w:fldCharType="separate"/>
            </w:r>
            <w:r w:rsidR="00F51F09">
              <w:rPr>
                <w:rFonts w:ascii="Times New Roman" w:hAnsi="Times New Roman"/>
                <w:b w:val="0"/>
                <w:noProof/>
                <w:sz w:val="24"/>
                <w:szCs w:val="24"/>
              </w:rPr>
              <w:t>183</w:t>
            </w:r>
            <w:r w:rsidRPr="00B70325">
              <w:rPr>
                <w:rFonts w:ascii="Times New Roman" w:hAnsi="Times New Roman"/>
                <w:b w:val="0"/>
                <w:sz w:val="24"/>
                <w:szCs w:val="24"/>
              </w:rPr>
              <w:fldChar w:fldCharType="end"/>
            </w:r>
            <w:r w:rsidRPr="00B70325">
              <w:rPr>
                <w:rFonts w:ascii="Times New Roman" w:hAnsi="Times New Roman"/>
                <w:b w:val="0"/>
                <w:sz w:val="24"/>
                <w:szCs w:val="24"/>
              </w:rPr>
              <w:t xml:space="preserve"> - </w:t>
            </w:r>
            <w:r w:rsidR="009C62A9" w:rsidRPr="00B70325">
              <w:rPr>
                <w:rFonts w:ascii="Times New Roman" w:hAnsi="Times New Roman"/>
                <w:b w:val="0"/>
                <w:sz w:val="24"/>
                <w:szCs w:val="24"/>
                <w:lang w:val="en-GB"/>
              </w:rPr>
              <w:t>Traffic Alert Filtering window</w:t>
            </w:r>
            <w:bookmarkEnd w:id="630"/>
          </w:p>
        </w:tc>
      </w:tr>
    </w:tbl>
    <w:p w:rsidR="00B70325" w:rsidRDefault="00B70325">
      <w:pPr>
        <w:pStyle w:val="Caption"/>
      </w:pPr>
    </w:p>
    <w:p w:rsidR="009C62A9" w:rsidRPr="009C62A9" w:rsidRDefault="009C62A9">
      <w:pPr>
        <w:pStyle w:val="ListBullet"/>
        <w:tabs>
          <w:tab w:val="left" w:pos="322"/>
          <w:tab w:val="num" w:pos="360"/>
        </w:tabs>
        <w:ind w:left="322" w:hanging="270"/>
        <w:divId w:val="801117664"/>
      </w:pPr>
      <w:r>
        <w:t>2.</w:t>
      </w:r>
      <w:r>
        <w:rPr>
          <w:sz w:val="14"/>
          <w:szCs w:val="14"/>
        </w:rPr>
        <w:t xml:space="preserve">   </w:t>
      </w:r>
      <w:r>
        <w:t>Select a Source.</w:t>
      </w:r>
    </w:p>
    <w:p w:rsidR="009C62A9" w:rsidRDefault="009C62A9">
      <w:pPr>
        <w:pStyle w:val="ListBullet"/>
        <w:tabs>
          <w:tab w:val="left" w:pos="322"/>
          <w:tab w:val="num" w:pos="360"/>
        </w:tabs>
        <w:ind w:left="322" w:hanging="270"/>
        <w:divId w:val="801117664"/>
      </w:pPr>
      <w:r>
        <w:t>3.</w:t>
      </w:r>
      <w:r>
        <w:rPr>
          <w:sz w:val="14"/>
          <w:szCs w:val="14"/>
        </w:rPr>
        <w:t>   </w:t>
      </w:r>
      <w:r>
        <w:t>Select more than one source if you want to view alerts from multiple sources.</w:t>
      </w:r>
    </w:p>
    <w:p w:rsidR="009C62A9" w:rsidRDefault="009C62A9">
      <w:pPr>
        <w:pStyle w:val="ListBullet"/>
        <w:tabs>
          <w:tab w:val="left" w:pos="322"/>
          <w:tab w:val="num" w:pos="360"/>
        </w:tabs>
        <w:ind w:left="322" w:hanging="270"/>
        <w:divId w:val="801117664"/>
      </w:pPr>
      <w:r>
        <w:t>4.</w:t>
      </w:r>
      <w:r>
        <w:rPr>
          <w:sz w:val="14"/>
          <w:szCs w:val="14"/>
        </w:rPr>
        <w:t>  </w:t>
      </w:r>
      <w:r>
        <w:t>Select a Zone.</w:t>
      </w:r>
    </w:p>
    <w:p w:rsidR="009C62A9" w:rsidRDefault="009C62A9">
      <w:pPr>
        <w:pStyle w:val="ListBullet"/>
        <w:tabs>
          <w:tab w:val="left" w:pos="322"/>
          <w:tab w:val="num" w:pos="360"/>
        </w:tabs>
        <w:ind w:left="322" w:hanging="270"/>
        <w:divId w:val="801117664"/>
      </w:pPr>
      <w:r>
        <w:t>5.</w:t>
      </w:r>
      <w:r>
        <w:rPr>
          <w:sz w:val="14"/>
          <w:szCs w:val="14"/>
        </w:rPr>
        <w:t>  </w:t>
      </w:r>
      <w:r>
        <w:t>Select more than one zone if you want to view alerts for multiple zones.</w:t>
      </w:r>
    </w:p>
    <w:p w:rsidR="009C62A9" w:rsidRDefault="009C62A9">
      <w:pPr>
        <w:pStyle w:val="ListBullet"/>
        <w:tabs>
          <w:tab w:val="left" w:pos="322"/>
          <w:tab w:val="num" w:pos="360"/>
        </w:tabs>
        <w:ind w:left="322" w:hanging="270"/>
        <w:divId w:val="801117664"/>
      </w:pPr>
      <w:r>
        <w:t>6.</w:t>
      </w:r>
      <w:r>
        <w:rPr>
          <w:sz w:val="14"/>
          <w:szCs w:val="14"/>
        </w:rPr>
        <w:t>   </w:t>
      </w:r>
      <w:r>
        <w:t xml:space="preserve">Click on </w:t>
      </w:r>
      <w:r>
        <w:rPr>
          <w:b/>
          <w:bCs/>
        </w:rPr>
        <w:t>Apply</w:t>
      </w:r>
      <w:r>
        <w:t xml:space="preserve"> button and Close button.</w:t>
      </w:r>
    </w:p>
    <w:p w:rsidR="009C62A9" w:rsidRDefault="009C62A9">
      <w:pPr>
        <w:pStyle w:val="BodyText"/>
        <w:ind w:left="360"/>
        <w:divId w:val="801117664"/>
      </w:pPr>
      <w:r>
        <w:rPr>
          <w:lang w:val="en-GB"/>
        </w:rPr>
        <w:t>The window closes and the filter function is enable.</w:t>
      </w:r>
    </w:p>
    <w:p w:rsidR="009C62A9" w:rsidRDefault="009C62A9">
      <w:pPr>
        <w:pStyle w:val="ListBullet"/>
        <w:tabs>
          <w:tab w:val="left" w:pos="322"/>
          <w:tab w:val="num" w:pos="360"/>
        </w:tabs>
        <w:ind w:left="322" w:hanging="270"/>
        <w:divId w:val="801117664"/>
      </w:pPr>
      <w:r>
        <w:t>7.</w:t>
      </w:r>
      <w:r>
        <w:rPr>
          <w:sz w:val="14"/>
          <w:szCs w:val="14"/>
        </w:rPr>
        <w:t>   </w:t>
      </w:r>
      <w:r>
        <w:t xml:space="preserve">Click on </w:t>
      </w:r>
      <w:r>
        <w:rPr>
          <w:b/>
          <w:bCs/>
        </w:rPr>
        <w:t>Search</w:t>
      </w:r>
      <w:r>
        <w:t xml:space="preserve"> button, then search result by filtering will be listed out.</w:t>
      </w:r>
    </w:p>
    <w:p w:rsidR="009C62A9" w:rsidRDefault="009C62A9">
      <w:pPr>
        <w:pStyle w:val="BodyText"/>
        <w:ind w:left="360"/>
        <w:divId w:val="801117664"/>
      </w:pPr>
      <w:r>
        <w:rPr>
          <w:lang w:val="en-GB"/>
        </w:rPr>
        <w:lastRenderedPageBreak/>
        <w:t xml:space="preserve">You may also filter the search result by clicking on </w:t>
      </w:r>
      <w:r>
        <w:rPr>
          <w:b/>
          <w:bCs/>
          <w:lang w:val="en-GB"/>
        </w:rPr>
        <w:t>Filter</w:t>
      </w:r>
      <w:r>
        <w:rPr>
          <w:lang w:val="en-GB"/>
        </w:rPr>
        <w:t xml:space="preserve"> button.</w:t>
      </w:r>
    </w:p>
    <w:p w:rsidR="009C62A9" w:rsidRDefault="009C62A9">
      <w:pPr>
        <w:pStyle w:val="ListNumber"/>
        <w:tabs>
          <w:tab w:val="left" w:pos="720"/>
        </w:tabs>
        <w:jc w:val="center"/>
        <w:divId w:val="801117664"/>
      </w:pPr>
      <w:r>
        <w:t> </w:t>
      </w:r>
    </w:p>
    <w:p w:rsidR="009C62A9" w:rsidRDefault="009C62A9" w:rsidP="00B70325">
      <w:pPr>
        <w:pStyle w:val="Heading4"/>
        <w:divId w:val="823737831"/>
      </w:pPr>
      <w:r>
        <w:br w:type="page"/>
      </w:r>
      <w:bookmarkStart w:id="631" w:name="_Ref57110833"/>
      <w:bookmarkStart w:id="632" w:name="_Toc69553386"/>
      <w:r>
        <w:rPr>
          <w:lang w:val="en-GB"/>
        </w:rPr>
        <w:lastRenderedPageBreak/>
        <w:t>Search Historical Traffic Alerts</w:t>
      </w:r>
      <w:bookmarkEnd w:id="631"/>
      <w:bookmarkEnd w:id="632"/>
    </w:p>
    <w:p w:rsidR="009C62A9" w:rsidRPr="009C62A9" w:rsidRDefault="009C62A9">
      <w:pPr>
        <w:pStyle w:val="ListBullet"/>
        <w:tabs>
          <w:tab w:val="left" w:pos="322"/>
          <w:tab w:val="num" w:pos="360"/>
        </w:tabs>
        <w:ind w:left="322" w:hanging="270"/>
        <w:divId w:val="823737831"/>
      </w:pPr>
      <w:r>
        <w:t>1.</w:t>
      </w:r>
      <w:r>
        <w:rPr>
          <w:sz w:val="14"/>
          <w:szCs w:val="14"/>
        </w:rPr>
        <w:t xml:space="preserve">    </w:t>
      </w:r>
      <w:r>
        <w:t>In the Traffic Alert History window, click on Start Time textbox to set the time.</w:t>
      </w:r>
    </w:p>
    <w:tbl>
      <w:tblPr>
        <w:tblW w:w="3050" w:type="pct"/>
        <w:tblCellSpacing w:w="15" w:type="dxa"/>
        <w:tblCellMar>
          <w:top w:w="15" w:type="dxa"/>
          <w:left w:w="15" w:type="dxa"/>
          <w:bottom w:w="15" w:type="dxa"/>
          <w:right w:w="15" w:type="dxa"/>
        </w:tblCellMar>
        <w:tblLook w:val="04A0" w:firstRow="1" w:lastRow="0" w:firstColumn="1" w:lastColumn="0" w:noHBand="0" w:noVBand="1"/>
      </w:tblPr>
      <w:tblGrid>
        <w:gridCol w:w="7290"/>
      </w:tblGrid>
      <w:tr w:rsidR="009C62A9" w:rsidRPr="009C62A9">
        <w:trPr>
          <w:divId w:val="300117588"/>
          <w:tblCellSpacing w:w="15" w:type="dxa"/>
        </w:trPr>
        <w:tc>
          <w:tcPr>
            <w:tcW w:w="5000" w:type="pct"/>
            <w:vAlign w:val="center"/>
            <w:hideMark/>
          </w:tcPr>
          <w:p w:rsidR="009C62A9" w:rsidRPr="009C62A9" w:rsidRDefault="003D7FEB">
            <w:pPr>
              <w:rPr>
                <w:rFonts w:eastAsia="Times New Roman"/>
                <w:sz w:val="24"/>
                <w:szCs w:val="24"/>
              </w:rPr>
            </w:pPr>
            <w:r>
              <w:rPr>
                <w:rFonts w:eastAsia="Times New Roman"/>
                <w:noProof/>
                <w:szCs w:val="20"/>
                <w:lang w:val="en-US"/>
              </w:rPr>
              <w:drawing>
                <wp:inline distT="0" distB="0" distL="0" distR="0" wp14:anchorId="3A327536" wp14:editId="3CC7632C">
                  <wp:extent cx="4562475" cy="2790825"/>
                  <wp:effectExtent l="0" t="0" r="9525" b="9525"/>
                  <wp:docPr id="1708" name="Picture 1708" descr="Description: c:\_temp\iw help\history\traffic alert\Search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8" descr="Description: c:\_temp\iw help\history\traffic alert\Search25.jpg"/>
                          <pic:cNvPicPr>
                            <a:picLocks noChangeAspect="1" noChangeArrowheads="1"/>
                          </pic:cNvPicPr>
                        </pic:nvPicPr>
                        <pic:blipFill>
                          <a:blip r:embed="rId741">
                            <a:extLst>
                              <a:ext uri="{28A0092B-C50C-407E-A947-70E740481C1C}">
                                <a14:useLocalDpi xmlns:a14="http://schemas.microsoft.com/office/drawing/2010/main" val="0"/>
                              </a:ext>
                            </a:extLst>
                          </a:blip>
                          <a:srcRect/>
                          <a:stretch>
                            <a:fillRect/>
                          </a:stretch>
                        </pic:blipFill>
                        <pic:spPr bwMode="auto">
                          <a:xfrm>
                            <a:off x="0" y="0"/>
                            <a:ext cx="4562475" cy="2790825"/>
                          </a:xfrm>
                          <a:prstGeom prst="rect">
                            <a:avLst/>
                          </a:prstGeom>
                          <a:noFill/>
                          <a:ln>
                            <a:noFill/>
                          </a:ln>
                        </pic:spPr>
                      </pic:pic>
                    </a:graphicData>
                  </a:graphic>
                </wp:inline>
              </w:drawing>
            </w:r>
          </w:p>
        </w:tc>
      </w:tr>
      <w:tr w:rsidR="009C62A9" w:rsidRPr="009C62A9">
        <w:trPr>
          <w:divId w:val="300117588"/>
          <w:tblCellSpacing w:w="15" w:type="dxa"/>
        </w:trPr>
        <w:tc>
          <w:tcPr>
            <w:tcW w:w="5000" w:type="pct"/>
            <w:vAlign w:val="center"/>
            <w:hideMark/>
          </w:tcPr>
          <w:p w:rsidR="009C62A9" w:rsidRPr="00B70325" w:rsidRDefault="00B70325" w:rsidP="00B70325">
            <w:pPr>
              <w:pStyle w:val="Caption"/>
              <w:jc w:val="center"/>
              <w:rPr>
                <w:rFonts w:ascii="Times New Roman" w:hAnsi="Times New Roman"/>
                <w:b w:val="0"/>
                <w:sz w:val="24"/>
                <w:szCs w:val="24"/>
              </w:rPr>
            </w:pPr>
            <w:bookmarkStart w:id="633" w:name="_Toc408845582"/>
            <w:r w:rsidRPr="00B70325">
              <w:rPr>
                <w:rFonts w:ascii="Times New Roman" w:hAnsi="Times New Roman"/>
                <w:b w:val="0"/>
                <w:sz w:val="24"/>
                <w:szCs w:val="24"/>
              </w:rPr>
              <w:t xml:space="preserve">Figure </w:t>
            </w:r>
            <w:r w:rsidRPr="00B70325">
              <w:rPr>
                <w:rFonts w:ascii="Times New Roman" w:hAnsi="Times New Roman"/>
                <w:b w:val="0"/>
                <w:sz w:val="24"/>
                <w:szCs w:val="24"/>
              </w:rPr>
              <w:fldChar w:fldCharType="begin"/>
            </w:r>
            <w:r w:rsidRPr="00B70325">
              <w:rPr>
                <w:rFonts w:ascii="Times New Roman" w:hAnsi="Times New Roman"/>
                <w:b w:val="0"/>
                <w:sz w:val="24"/>
                <w:szCs w:val="24"/>
              </w:rPr>
              <w:instrText xml:space="preserve"> SEQ Figure \* ARABIC </w:instrText>
            </w:r>
            <w:r w:rsidRPr="00B70325">
              <w:rPr>
                <w:rFonts w:ascii="Times New Roman" w:hAnsi="Times New Roman"/>
                <w:b w:val="0"/>
                <w:sz w:val="24"/>
                <w:szCs w:val="24"/>
              </w:rPr>
              <w:fldChar w:fldCharType="separate"/>
            </w:r>
            <w:r w:rsidR="00F51F09">
              <w:rPr>
                <w:rFonts w:ascii="Times New Roman" w:hAnsi="Times New Roman"/>
                <w:b w:val="0"/>
                <w:noProof/>
                <w:sz w:val="24"/>
                <w:szCs w:val="24"/>
              </w:rPr>
              <w:t>184</w:t>
            </w:r>
            <w:r w:rsidRPr="00B70325">
              <w:rPr>
                <w:rFonts w:ascii="Times New Roman" w:hAnsi="Times New Roman"/>
                <w:b w:val="0"/>
                <w:sz w:val="24"/>
                <w:szCs w:val="24"/>
              </w:rPr>
              <w:fldChar w:fldCharType="end"/>
            </w:r>
            <w:r w:rsidRPr="00B70325">
              <w:rPr>
                <w:rFonts w:ascii="Times New Roman" w:hAnsi="Times New Roman"/>
                <w:b w:val="0"/>
                <w:sz w:val="24"/>
                <w:szCs w:val="24"/>
              </w:rPr>
              <w:t xml:space="preserve"> - </w:t>
            </w:r>
            <w:r w:rsidR="009C62A9" w:rsidRPr="00B70325">
              <w:rPr>
                <w:rFonts w:ascii="Times New Roman" w:hAnsi="Times New Roman"/>
                <w:b w:val="0"/>
                <w:sz w:val="24"/>
                <w:szCs w:val="24"/>
              </w:rPr>
              <w:t>Traffic Alert History List Window</w:t>
            </w:r>
            <w:bookmarkEnd w:id="633"/>
          </w:p>
        </w:tc>
      </w:tr>
    </w:tbl>
    <w:p w:rsidR="00B70325" w:rsidRDefault="00B70325">
      <w:pPr>
        <w:pStyle w:val="Caption"/>
      </w:pPr>
    </w:p>
    <w:p w:rsidR="009C62A9" w:rsidRPr="009C62A9" w:rsidRDefault="009C62A9" w:rsidP="00B70325">
      <w:pPr>
        <w:pStyle w:val="ListBullet"/>
        <w:tabs>
          <w:tab w:val="left" w:pos="322"/>
          <w:tab w:val="num" w:pos="360"/>
        </w:tabs>
        <w:ind w:left="322" w:hanging="270"/>
        <w:jc w:val="both"/>
        <w:divId w:val="823737831"/>
      </w:pPr>
      <w:r>
        <w:t>2.</w:t>
      </w:r>
      <w:r>
        <w:rPr>
          <w:sz w:val="14"/>
          <w:szCs w:val="14"/>
        </w:rPr>
        <w:t xml:space="preserve">   </w:t>
      </w:r>
      <w:r>
        <w:t>Click on End Time textbox to set the time.</w:t>
      </w:r>
    </w:p>
    <w:p w:rsidR="009C62A9" w:rsidRDefault="009C62A9" w:rsidP="00B70325">
      <w:pPr>
        <w:pStyle w:val="ListBullet"/>
        <w:tabs>
          <w:tab w:val="left" w:pos="322"/>
          <w:tab w:val="num" w:pos="360"/>
        </w:tabs>
        <w:ind w:left="322" w:hanging="270"/>
        <w:jc w:val="both"/>
        <w:divId w:val="823737831"/>
      </w:pPr>
      <w:r>
        <w:t>3.</w:t>
      </w:r>
      <w:r>
        <w:rPr>
          <w:sz w:val="14"/>
          <w:szCs w:val="14"/>
        </w:rPr>
        <w:t>   </w:t>
      </w:r>
      <w:r>
        <w:t xml:space="preserve">Click </w:t>
      </w:r>
      <w:r>
        <w:rPr>
          <w:b/>
          <w:bCs/>
        </w:rPr>
        <w:t>Search</w:t>
      </w:r>
      <w:r>
        <w:t xml:space="preserve"> button.</w:t>
      </w:r>
    </w:p>
    <w:p w:rsidR="009C62A9" w:rsidRDefault="009C62A9" w:rsidP="00B70325">
      <w:pPr>
        <w:pStyle w:val="BodyText"/>
        <w:ind w:left="360"/>
        <w:jc w:val="both"/>
        <w:divId w:val="823737831"/>
      </w:pPr>
      <w:r>
        <w:rPr>
          <w:lang w:val="en-GB"/>
        </w:rPr>
        <w:t xml:space="preserve">The traffic alerts that occurred between selected Start Time and selected End Time appear in the list. You may filter the search result by clicking on </w:t>
      </w:r>
      <w:r>
        <w:rPr>
          <w:b/>
          <w:bCs/>
          <w:lang w:val="en-GB"/>
        </w:rPr>
        <w:t>Filter</w:t>
      </w:r>
      <w:r>
        <w:rPr>
          <w:lang w:val="en-GB"/>
        </w:rPr>
        <w:t xml:space="preserve"> button.</w:t>
      </w:r>
    </w:p>
    <w:p w:rsidR="009C62A9" w:rsidRDefault="009C62A9" w:rsidP="00B70325">
      <w:pPr>
        <w:pStyle w:val="Heading4"/>
        <w:divId w:val="1799953432"/>
      </w:pPr>
      <w:r>
        <w:br w:type="page"/>
      </w:r>
      <w:bookmarkStart w:id="634" w:name="_Toc59509354"/>
      <w:bookmarkStart w:id="635" w:name="_Toc69553387"/>
      <w:r>
        <w:rPr>
          <w:lang w:val="en-GB"/>
        </w:rPr>
        <w:lastRenderedPageBreak/>
        <w:t>View GIS</w:t>
      </w:r>
      <w:bookmarkEnd w:id="634"/>
      <w:bookmarkEnd w:id="635"/>
    </w:p>
    <w:p w:rsidR="009C62A9" w:rsidRPr="009C62A9" w:rsidRDefault="009C62A9" w:rsidP="00B70325">
      <w:pPr>
        <w:pStyle w:val="ListBullet"/>
        <w:tabs>
          <w:tab w:val="left" w:pos="322"/>
          <w:tab w:val="num" w:pos="360"/>
        </w:tabs>
        <w:ind w:left="322" w:hanging="270"/>
        <w:jc w:val="both"/>
        <w:divId w:val="1799953432"/>
      </w:pPr>
      <w:r>
        <w:t>1.</w:t>
      </w:r>
      <w:r>
        <w:rPr>
          <w:sz w:val="14"/>
          <w:szCs w:val="14"/>
        </w:rPr>
        <w:t>  </w:t>
      </w:r>
      <w:r>
        <w:t>Click on a traffic alert on the list.</w:t>
      </w:r>
    </w:p>
    <w:p w:rsidR="009C62A9" w:rsidRDefault="009C62A9" w:rsidP="00B70325">
      <w:pPr>
        <w:pStyle w:val="BodyText"/>
        <w:ind w:left="360"/>
        <w:jc w:val="both"/>
        <w:divId w:val="1799953432"/>
      </w:pPr>
      <w:r>
        <w:rPr>
          <w:lang w:val="en-GB"/>
        </w:rPr>
        <w:t>The selected alert is highlighted with blue background.</w:t>
      </w:r>
    </w:p>
    <w:p w:rsidR="009C62A9" w:rsidRDefault="009C62A9" w:rsidP="00B70325">
      <w:pPr>
        <w:pStyle w:val="ListBullet"/>
        <w:tabs>
          <w:tab w:val="left" w:pos="322"/>
          <w:tab w:val="num" w:pos="360"/>
        </w:tabs>
        <w:ind w:left="322" w:hanging="270"/>
        <w:jc w:val="both"/>
        <w:divId w:val="1799953432"/>
      </w:pPr>
      <w:r>
        <w:t>2.</w:t>
      </w:r>
      <w:r>
        <w:rPr>
          <w:sz w:val="14"/>
          <w:szCs w:val="14"/>
        </w:rPr>
        <w:t>  </w:t>
      </w:r>
      <w:r>
        <w:t>Click on</w:t>
      </w:r>
      <w:r>
        <w:rPr>
          <w:b/>
          <w:bCs/>
        </w:rPr>
        <w:t xml:space="preserve"> View GIS</w:t>
      </w:r>
      <w:r>
        <w:t xml:space="preserve"> button.</w:t>
      </w:r>
    </w:p>
    <w:p w:rsidR="009C62A9" w:rsidRDefault="009C62A9" w:rsidP="00B70325">
      <w:pPr>
        <w:pStyle w:val="BodyText"/>
        <w:ind w:left="360"/>
        <w:jc w:val="both"/>
        <w:divId w:val="1799953432"/>
      </w:pPr>
      <w:r>
        <w:rPr>
          <w:lang w:val="en-GB"/>
        </w:rPr>
        <w:t>The GIS changes its view and the location of the alert is highlighted.</w:t>
      </w:r>
    </w:p>
    <w:p w:rsidR="009C62A9" w:rsidRDefault="009C62A9" w:rsidP="00B70325">
      <w:pPr>
        <w:pStyle w:val="Heading3"/>
        <w:ind w:hanging="1004"/>
        <w:divId w:val="1701013120"/>
      </w:pPr>
      <w:r>
        <w:br w:type="page"/>
      </w:r>
      <w:bookmarkStart w:id="636" w:name="_Toc59509355"/>
      <w:bookmarkStart w:id="637" w:name="_Toc69553388"/>
      <w:bookmarkStart w:id="638" w:name="_Toc533688098"/>
      <w:r>
        <w:rPr>
          <w:lang w:val="en-GB"/>
        </w:rPr>
        <w:lastRenderedPageBreak/>
        <w:t>Technical Alarm</w:t>
      </w:r>
      <w:bookmarkEnd w:id="636"/>
      <w:bookmarkEnd w:id="637"/>
      <w:bookmarkEnd w:id="638"/>
    </w:p>
    <w:p w:rsidR="009C62A9" w:rsidRPr="009C62A9" w:rsidRDefault="009C62A9">
      <w:pPr>
        <w:pStyle w:val="NormalWeb"/>
        <w:divId w:val="1701013120"/>
      </w:pPr>
      <w:r>
        <w:rPr>
          <w:lang w:val="en-US" w:eastAsia="en-US"/>
        </w:rPr>
        <w:t>The user profile control the functions the user is authorize to use under Platform Control Mode (PCM) or Fall back Control Mode (FCM). Every user will have one user account that enables the user to login to IW. Ev</w:t>
      </w:r>
      <w:r w:rsidR="00B70325">
        <w:rPr>
          <w:lang w:val="en-US" w:eastAsia="en-US"/>
        </w:rPr>
        <w:t>ery user account belongs to a </w:t>
      </w:r>
      <w:r>
        <w:rPr>
          <w:lang w:val="en-US" w:eastAsia="en-US"/>
        </w:rPr>
        <w:t>profile. </w:t>
      </w:r>
    </w:p>
    <w:tbl>
      <w:tblPr>
        <w:tblW w:w="0" w:type="auto"/>
        <w:tblInd w:w="648" w:type="dxa"/>
        <w:tblBorders>
          <w:top w:val="single" w:sz="4" w:space="0" w:color="808080"/>
          <w:left w:val="single" w:sz="4" w:space="0" w:color="808080"/>
          <w:bottom w:val="single" w:sz="4" w:space="0" w:color="808080"/>
          <w:right w:val="single" w:sz="4" w:space="0" w:color="808080"/>
        </w:tblBorders>
        <w:tblLook w:val="04A0" w:firstRow="1" w:lastRow="0" w:firstColumn="1" w:lastColumn="0" w:noHBand="0" w:noVBand="1"/>
      </w:tblPr>
      <w:tblGrid>
        <w:gridCol w:w="843"/>
        <w:gridCol w:w="1527"/>
        <w:gridCol w:w="835"/>
        <w:gridCol w:w="1172"/>
        <w:gridCol w:w="2009"/>
        <w:gridCol w:w="1182"/>
        <w:gridCol w:w="1048"/>
      </w:tblGrid>
      <w:tr w:rsidR="009C62A9" w:rsidRPr="009C62A9">
        <w:trPr>
          <w:divId w:val="1701013120"/>
          <w:trHeight w:hRule="exact" w:val="270"/>
        </w:trPr>
        <w:tc>
          <w:tcPr>
            <w:tcW w:w="6604" w:type="dxa"/>
            <w:gridSpan w:val="5"/>
            <w:tcBorders>
              <w:top w:val="single" w:sz="4" w:space="0" w:color="808080"/>
              <w:left w:val="single" w:sz="4" w:space="0" w:color="808080"/>
              <w:bottom w:val="single" w:sz="4" w:space="0" w:color="808080"/>
              <w:right w:val="single" w:sz="4" w:space="0" w:color="808080"/>
            </w:tcBorders>
            <w:shd w:val="clear" w:color="auto" w:fill="D7EBFF"/>
            <w:hideMark/>
          </w:tcPr>
          <w:p w:rsidR="009C62A9" w:rsidRPr="009C62A9" w:rsidRDefault="009C62A9">
            <w:pPr>
              <w:pStyle w:val="BodyText"/>
              <w:jc w:val="center"/>
            </w:pPr>
            <w:r w:rsidRPr="009C62A9">
              <w:rPr>
                <w:b/>
                <w:bCs/>
                <w:lang w:val="en-GB"/>
              </w:rPr>
              <w:t xml:space="preserve">User profile </w:t>
            </w:r>
          </w:p>
        </w:tc>
        <w:tc>
          <w:tcPr>
            <w:tcW w:w="2306" w:type="dxa"/>
            <w:gridSpan w:val="2"/>
            <w:tcBorders>
              <w:top w:val="single" w:sz="4" w:space="0" w:color="808080"/>
              <w:left w:val="single" w:sz="4" w:space="0" w:color="808080"/>
              <w:bottom w:val="single" w:sz="4" w:space="0" w:color="808080"/>
              <w:right w:val="single" w:sz="4" w:space="0" w:color="808080"/>
            </w:tcBorders>
            <w:shd w:val="clear" w:color="auto" w:fill="D7EBFF"/>
            <w:hideMark/>
          </w:tcPr>
          <w:p w:rsidR="009C62A9" w:rsidRPr="009C62A9" w:rsidRDefault="009C62A9">
            <w:pPr>
              <w:pStyle w:val="BodyText"/>
              <w:spacing w:line="-270" w:lineRule="auto"/>
              <w:jc w:val="center"/>
            </w:pPr>
            <w:r w:rsidRPr="009C62A9">
              <w:rPr>
                <w:b/>
                <w:bCs/>
                <w:lang w:val="en-GB"/>
              </w:rPr>
              <w:t xml:space="preserve">Operation mode </w:t>
            </w:r>
          </w:p>
        </w:tc>
      </w:tr>
      <w:tr w:rsidR="009C62A9" w:rsidRPr="009C62A9">
        <w:trPr>
          <w:divId w:val="1701013120"/>
          <w:trHeight w:hRule="exact" w:val="270"/>
        </w:trPr>
        <w:tc>
          <w:tcPr>
            <w:tcW w:w="870"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jc w:val="center"/>
            </w:pPr>
            <w:r w:rsidRPr="009C62A9">
              <w:rPr>
                <w:lang w:val="en-GB"/>
              </w:rPr>
              <w:t>DO</w:t>
            </w:r>
          </w:p>
        </w:tc>
        <w:tc>
          <w:tcPr>
            <w:tcW w:w="1571"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Operator</w:t>
            </w:r>
          </w:p>
        </w:tc>
        <w:tc>
          <w:tcPr>
            <w:tcW w:w="867"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FC</w:t>
            </w:r>
          </w:p>
        </w:tc>
        <w:tc>
          <w:tcPr>
            <w:tcW w:w="1214"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ITSC</w:t>
            </w:r>
          </w:p>
        </w:tc>
        <w:tc>
          <w:tcPr>
            <w:tcW w:w="2082"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Supervisor</w:t>
            </w:r>
          </w:p>
        </w:tc>
        <w:tc>
          <w:tcPr>
            <w:tcW w:w="1226"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PCM</w:t>
            </w:r>
          </w:p>
        </w:tc>
        <w:tc>
          <w:tcPr>
            <w:tcW w:w="1080"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FCM</w:t>
            </w:r>
          </w:p>
        </w:tc>
      </w:tr>
      <w:tr w:rsidR="009C62A9" w:rsidRPr="009C62A9">
        <w:trPr>
          <w:divId w:val="1701013120"/>
          <w:trHeight w:hRule="exact" w:val="270"/>
        </w:trPr>
        <w:tc>
          <w:tcPr>
            <w:tcW w:w="870"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jc w:val="center"/>
            </w:pPr>
            <w:r w:rsidRPr="009C62A9">
              <w:rPr>
                <w:rFonts w:ascii="Arial" w:hAnsi="Arial"/>
                <w:color w:val="FFFFFF"/>
                <w:lang w:val="en-GB"/>
              </w:rPr>
              <w:sym w:font="Wingdings" w:char="F0FC"/>
            </w:r>
          </w:p>
        </w:tc>
        <w:tc>
          <w:tcPr>
            <w:tcW w:w="1571"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867"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1214"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2082"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1226"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1080"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r>
    </w:tbl>
    <w:p w:rsidR="009C62A9" w:rsidRPr="009C62A9" w:rsidRDefault="009C62A9">
      <w:pPr>
        <w:pStyle w:val="BodyText"/>
        <w:divId w:val="1701013120"/>
      </w:pPr>
      <w:r>
        <w:rPr>
          <w:lang w:val="en-GB"/>
        </w:rPr>
        <w:t xml:space="preserve">Go to </w:t>
      </w:r>
      <w:r>
        <w:rPr>
          <w:b/>
          <w:bCs/>
          <w:lang w:val="en-GB"/>
        </w:rPr>
        <w:t>History</w:t>
      </w:r>
      <w:r>
        <w:rPr>
          <w:lang w:val="en-GB"/>
        </w:rPr>
        <w:t xml:space="preserve"> menu &gt;</w:t>
      </w:r>
      <w:r>
        <w:rPr>
          <w:b/>
          <w:bCs/>
          <w:lang w:val="en-GB"/>
        </w:rPr>
        <w:t xml:space="preserve"> Technical Alarm.</w:t>
      </w:r>
    </w:p>
    <w:p w:rsidR="009C62A9" w:rsidRDefault="003D7FEB">
      <w:pPr>
        <w:pStyle w:val="BodyText"/>
        <w:divId w:val="350492589"/>
      </w:pPr>
      <w:r>
        <w:rPr>
          <w:noProof/>
          <w:lang w:val="en-US" w:eastAsia="en-US"/>
        </w:rPr>
        <w:drawing>
          <wp:inline distT="0" distB="0" distL="0" distR="0" wp14:anchorId="48345E8F" wp14:editId="1C1C6A0B">
            <wp:extent cx="1476375" cy="1552575"/>
            <wp:effectExtent l="0" t="0" r="9525" b="9525"/>
            <wp:docPr id="1709" name="Picture 1709" descr="Description: c:\_temp\iw help\history\technical alarm\his_alar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9" descr="Description: c:\_temp\iw help\history\technical alarm\his_alarm.JPG"/>
                    <pic:cNvPicPr>
                      <a:picLocks noChangeAspect="1" noChangeArrowheads="1"/>
                    </pic:cNvPicPr>
                  </pic:nvPicPr>
                  <pic:blipFill>
                    <a:blip r:embed="rId742">
                      <a:extLst>
                        <a:ext uri="{28A0092B-C50C-407E-A947-70E740481C1C}">
                          <a14:useLocalDpi xmlns:a14="http://schemas.microsoft.com/office/drawing/2010/main" val="0"/>
                        </a:ext>
                      </a:extLst>
                    </a:blip>
                    <a:srcRect/>
                    <a:stretch>
                      <a:fillRect/>
                    </a:stretch>
                  </pic:blipFill>
                  <pic:spPr bwMode="auto">
                    <a:xfrm>
                      <a:off x="0" y="0"/>
                      <a:ext cx="1476375" cy="1552575"/>
                    </a:xfrm>
                    <a:prstGeom prst="rect">
                      <a:avLst/>
                    </a:prstGeom>
                    <a:noFill/>
                    <a:ln>
                      <a:noFill/>
                    </a:ln>
                  </pic:spPr>
                </pic:pic>
              </a:graphicData>
            </a:graphic>
          </wp:inline>
        </w:drawing>
      </w:r>
    </w:p>
    <w:p w:rsidR="009C62A9" w:rsidRDefault="009C62A9">
      <w:pPr>
        <w:pStyle w:val="BodyText"/>
        <w:spacing w:line="360" w:lineRule="auto"/>
        <w:divId w:val="1701013120"/>
      </w:pPr>
      <w:r>
        <w:t>For historical technical alarm, IW CCM includes the following features:</w:t>
      </w:r>
    </w:p>
    <w:p w:rsidR="009C62A9" w:rsidRDefault="009C62A9">
      <w:pPr>
        <w:pStyle w:val="BodyText"/>
        <w:tabs>
          <w:tab w:val="num" w:pos="720"/>
        </w:tabs>
        <w:ind w:left="720" w:hanging="360"/>
        <w:divId w:val="1701013120"/>
      </w:pPr>
      <w:r>
        <w:rPr>
          <w:rFonts w:ascii="Symbol" w:hAnsi="Symbol"/>
          <w:lang w:val="en-GB"/>
        </w:rPr>
        <w:t></w:t>
      </w:r>
      <w:r>
        <w:rPr>
          <w:sz w:val="14"/>
          <w:szCs w:val="14"/>
          <w:lang w:val="en-GB"/>
        </w:rPr>
        <w:t>       </w:t>
      </w:r>
      <w:hyperlink r:id="rId743" w:history="1">
        <w:r>
          <w:rPr>
            <w:rStyle w:val="Hyperlink"/>
          </w:rPr>
          <w:t>Filter The List</w:t>
        </w:r>
      </w:hyperlink>
      <w:r>
        <w:t xml:space="preserve"> </w:t>
      </w:r>
    </w:p>
    <w:p w:rsidR="009C62A9" w:rsidRDefault="009C62A9">
      <w:pPr>
        <w:pStyle w:val="BodyText"/>
        <w:tabs>
          <w:tab w:val="num" w:pos="720"/>
        </w:tabs>
        <w:ind w:left="720" w:hanging="360"/>
        <w:divId w:val="1701013120"/>
      </w:pPr>
      <w:r>
        <w:rPr>
          <w:rFonts w:ascii="Symbol" w:hAnsi="Symbol"/>
          <w:lang w:val="en-GB"/>
        </w:rPr>
        <w:t></w:t>
      </w:r>
      <w:r>
        <w:rPr>
          <w:sz w:val="14"/>
          <w:szCs w:val="14"/>
          <w:lang w:val="en-GB"/>
        </w:rPr>
        <w:t>       </w:t>
      </w:r>
      <w:hyperlink r:id="rId744" w:history="1">
        <w:r>
          <w:rPr>
            <w:rStyle w:val="Hyperlink"/>
          </w:rPr>
          <w:t>Search historical technical alarms</w:t>
        </w:r>
      </w:hyperlink>
      <w:r>
        <w:t xml:space="preserve"> </w:t>
      </w:r>
    </w:p>
    <w:p w:rsidR="009C62A9" w:rsidRDefault="009C62A9">
      <w:pPr>
        <w:pStyle w:val="BodyText"/>
        <w:tabs>
          <w:tab w:val="num" w:pos="720"/>
        </w:tabs>
        <w:ind w:left="720" w:hanging="360"/>
        <w:divId w:val="1701013120"/>
      </w:pPr>
      <w:r>
        <w:rPr>
          <w:rFonts w:ascii="Symbol" w:hAnsi="Symbol"/>
          <w:lang w:val="en-GB"/>
        </w:rPr>
        <w:t></w:t>
      </w:r>
      <w:r>
        <w:rPr>
          <w:sz w:val="14"/>
          <w:szCs w:val="14"/>
          <w:lang w:val="en-GB"/>
        </w:rPr>
        <w:t>       </w:t>
      </w:r>
      <w:hyperlink r:id="rId745" w:history="1">
        <w:r>
          <w:rPr>
            <w:rStyle w:val="Hyperlink"/>
          </w:rPr>
          <w:t>View GIS</w:t>
        </w:r>
      </w:hyperlink>
      <w:r>
        <w:t xml:space="preserve"> </w:t>
      </w:r>
    </w:p>
    <w:p w:rsidR="009C62A9" w:rsidRDefault="009C62A9" w:rsidP="00B70325">
      <w:pPr>
        <w:pStyle w:val="Heading4"/>
        <w:divId w:val="2055305905"/>
      </w:pPr>
      <w:r>
        <w:br w:type="page"/>
      </w:r>
      <w:bookmarkStart w:id="639" w:name="_Ref57110850"/>
      <w:bookmarkStart w:id="640" w:name="_Toc69553389"/>
      <w:r>
        <w:rPr>
          <w:lang w:val="en-GB"/>
        </w:rPr>
        <w:lastRenderedPageBreak/>
        <w:t>Filter The List</w:t>
      </w:r>
      <w:bookmarkEnd w:id="639"/>
      <w:bookmarkEnd w:id="640"/>
    </w:p>
    <w:p w:rsidR="009C62A9" w:rsidRPr="009C62A9" w:rsidRDefault="009C62A9">
      <w:pPr>
        <w:pStyle w:val="ListBullet"/>
        <w:tabs>
          <w:tab w:val="left" w:pos="322"/>
          <w:tab w:val="num" w:pos="360"/>
        </w:tabs>
        <w:ind w:left="322" w:hanging="270"/>
        <w:divId w:val="2055305905"/>
      </w:pPr>
      <w:r>
        <w:t>1.</w:t>
      </w:r>
      <w:r>
        <w:rPr>
          <w:sz w:val="14"/>
          <w:szCs w:val="14"/>
        </w:rPr>
        <w:t xml:space="preserve">   </w:t>
      </w:r>
      <w:r>
        <w:t xml:space="preserve">In the Technical Alarm History window, click on </w:t>
      </w:r>
      <w:r>
        <w:rPr>
          <w:b/>
          <w:bCs/>
        </w:rPr>
        <w:t>Filter</w:t>
      </w:r>
      <w:r>
        <w:t xml:space="preserve"> button.</w:t>
      </w:r>
    </w:p>
    <w:p w:rsidR="009C62A9" w:rsidRDefault="009C62A9">
      <w:pPr>
        <w:pStyle w:val="BodyText"/>
        <w:ind w:left="360"/>
        <w:divId w:val="2055305905"/>
      </w:pPr>
      <w:r>
        <w:rPr>
          <w:lang w:val="en-GB"/>
        </w:rPr>
        <w:t xml:space="preserve">The </w:t>
      </w:r>
      <w:r>
        <w:t>Technical Alarm</w:t>
      </w:r>
      <w:r>
        <w:rPr>
          <w:lang w:val="en-GB"/>
        </w:rPr>
        <w:t xml:space="preserve"> Filtering window appears.</w:t>
      </w:r>
    </w:p>
    <w:tbl>
      <w:tblPr>
        <w:tblW w:w="3200" w:type="pct"/>
        <w:tblCellSpacing w:w="15" w:type="dxa"/>
        <w:tblCellMar>
          <w:top w:w="15" w:type="dxa"/>
          <w:left w:w="15" w:type="dxa"/>
          <w:bottom w:w="15" w:type="dxa"/>
          <w:right w:w="15" w:type="dxa"/>
        </w:tblCellMar>
        <w:tblLook w:val="04A0" w:firstRow="1" w:lastRow="0" w:firstColumn="1" w:lastColumn="0" w:noHBand="0" w:noVBand="1"/>
      </w:tblPr>
      <w:tblGrid>
        <w:gridCol w:w="7620"/>
      </w:tblGrid>
      <w:tr w:rsidR="009C62A9" w:rsidRPr="009C62A9">
        <w:trPr>
          <w:divId w:val="804082754"/>
          <w:tblCellSpacing w:w="15" w:type="dxa"/>
        </w:trPr>
        <w:tc>
          <w:tcPr>
            <w:tcW w:w="5000" w:type="pct"/>
            <w:vAlign w:val="center"/>
            <w:hideMark/>
          </w:tcPr>
          <w:p w:rsidR="009C62A9" w:rsidRPr="009C62A9" w:rsidRDefault="003D7FEB">
            <w:pPr>
              <w:rPr>
                <w:rFonts w:eastAsia="Times New Roman"/>
              </w:rPr>
            </w:pPr>
            <w:r>
              <w:rPr>
                <w:rFonts w:eastAsia="Times New Roman"/>
                <w:noProof/>
                <w:szCs w:val="20"/>
                <w:lang w:val="en-US"/>
              </w:rPr>
              <w:drawing>
                <wp:inline distT="0" distB="0" distL="0" distR="0" wp14:anchorId="091CF686" wp14:editId="372A33F1">
                  <wp:extent cx="4781550" cy="3276600"/>
                  <wp:effectExtent l="0" t="0" r="0" b="0"/>
                  <wp:docPr id="1710" name="Picture 1710" descr="Description: c:\_temp\iw help\history\technical alarm\Filter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0" descr="Description: c:\_temp\iw help\history\technical alarm\Filter26.jpg"/>
                          <pic:cNvPicPr>
                            <a:picLocks noChangeAspect="1" noChangeArrowheads="1"/>
                          </pic:cNvPicPr>
                        </pic:nvPicPr>
                        <pic:blipFill>
                          <a:blip r:embed="rId746">
                            <a:extLst>
                              <a:ext uri="{28A0092B-C50C-407E-A947-70E740481C1C}">
                                <a14:useLocalDpi xmlns:a14="http://schemas.microsoft.com/office/drawing/2010/main" val="0"/>
                              </a:ext>
                            </a:extLst>
                          </a:blip>
                          <a:srcRect/>
                          <a:stretch>
                            <a:fillRect/>
                          </a:stretch>
                        </pic:blipFill>
                        <pic:spPr bwMode="auto">
                          <a:xfrm>
                            <a:off x="0" y="0"/>
                            <a:ext cx="4781550" cy="3276600"/>
                          </a:xfrm>
                          <a:prstGeom prst="rect">
                            <a:avLst/>
                          </a:prstGeom>
                          <a:noFill/>
                          <a:ln>
                            <a:noFill/>
                          </a:ln>
                        </pic:spPr>
                      </pic:pic>
                    </a:graphicData>
                  </a:graphic>
                </wp:inline>
              </w:drawing>
            </w:r>
          </w:p>
          <w:p w:rsidR="009C62A9" w:rsidRPr="00B70325" w:rsidRDefault="00B70325" w:rsidP="00B70325">
            <w:pPr>
              <w:pStyle w:val="Caption"/>
              <w:jc w:val="center"/>
              <w:rPr>
                <w:rFonts w:ascii="Times New Roman" w:hAnsi="Times New Roman"/>
                <w:b w:val="0"/>
                <w:sz w:val="24"/>
                <w:szCs w:val="24"/>
              </w:rPr>
            </w:pPr>
            <w:bookmarkStart w:id="641" w:name="_Toc408845583"/>
            <w:r w:rsidRPr="00B70325">
              <w:rPr>
                <w:rFonts w:ascii="Times New Roman" w:hAnsi="Times New Roman"/>
                <w:b w:val="0"/>
                <w:sz w:val="24"/>
                <w:szCs w:val="24"/>
              </w:rPr>
              <w:t xml:space="preserve">Figure </w:t>
            </w:r>
            <w:r w:rsidRPr="00B70325">
              <w:rPr>
                <w:rFonts w:ascii="Times New Roman" w:hAnsi="Times New Roman"/>
                <w:b w:val="0"/>
                <w:sz w:val="24"/>
                <w:szCs w:val="24"/>
              </w:rPr>
              <w:fldChar w:fldCharType="begin"/>
            </w:r>
            <w:r w:rsidRPr="00B70325">
              <w:rPr>
                <w:rFonts w:ascii="Times New Roman" w:hAnsi="Times New Roman"/>
                <w:b w:val="0"/>
                <w:sz w:val="24"/>
                <w:szCs w:val="24"/>
              </w:rPr>
              <w:instrText xml:space="preserve"> SEQ Figure \* ARABIC </w:instrText>
            </w:r>
            <w:r w:rsidRPr="00B70325">
              <w:rPr>
                <w:rFonts w:ascii="Times New Roman" w:hAnsi="Times New Roman"/>
                <w:b w:val="0"/>
                <w:sz w:val="24"/>
                <w:szCs w:val="24"/>
              </w:rPr>
              <w:fldChar w:fldCharType="separate"/>
            </w:r>
            <w:r w:rsidR="00F51F09">
              <w:rPr>
                <w:rFonts w:ascii="Times New Roman" w:hAnsi="Times New Roman"/>
                <w:b w:val="0"/>
                <w:noProof/>
                <w:sz w:val="24"/>
                <w:szCs w:val="24"/>
              </w:rPr>
              <w:t>185</w:t>
            </w:r>
            <w:r w:rsidRPr="00B70325">
              <w:rPr>
                <w:rFonts w:ascii="Times New Roman" w:hAnsi="Times New Roman"/>
                <w:b w:val="0"/>
                <w:sz w:val="24"/>
                <w:szCs w:val="24"/>
              </w:rPr>
              <w:fldChar w:fldCharType="end"/>
            </w:r>
            <w:r w:rsidRPr="00B70325">
              <w:rPr>
                <w:rFonts w:ascii="Times New Roman" w:hAnsi="Times New Roman"/>
                <w:b w:val="0"/>
                <w:sz w:val="24"/>
                <w:szCs w:val="24"/>
              </w:rPr>
              <w:t xml:space="preserve"> - </w:t>
            </w:r>
            <w:r w:rsidR="009C62A9" w:rsidRPr="00B70325">
              <w:rPr>
                <w:rFonts w:ascii="Times New Roman" w:hAnsi="Times New Roman"/>
                <w:b w:val="0"/>
                <w:sz w:val="24"/>
                <w:szCs w:val="24"/>
              </w:rPr>
              <w:t>Technical Alarm History Window</w:t>
            </w:r>
            <w:bookmarkEnd w:id="641"/>
          </w:p>
        </w:tc>
      </w:tr>
    </w:tbl>
    <w:p w:rsidR="00B70325" w:rsidRDefault="00B70325">
      <w:pPr>
        <w:pStyle w:val="Caption"/>
      </w:pPr>
    </w:p>
    <w:p w:rsidR="009C62A9" w:rsidRPr="009C62A9" w:rsidRDefault="009C62A9" w:rsidP="00B70325">
      <w:pPr>
        <w:pStyle w:val="ListBullet"/>
        <w:tabs>
          <w:tab w:val="left" w:pos="322"/>
          <w:tab w:val="num" w:pos="360"/>
        </w:tabs>
        <w:ind w:left="322" w:hanging="270"/>
        <w:jc w:val="both"/>
        <w:divId w:val="2055305905"/>
      </w:pPr>
      <w:r>
        <w:t>2.</w:t>
      </w:r>
      <w:r>
        <w:rPr>
          <w:sz w:val="14"/>
          <w:szCs w:val="14"/>
        </w:rPr>
        <w:t xml:space="preserve">    </w:t>
      </w:r>
      <w:r>
        <w:t>Select a Source.</w:t>
      </w:r>
    </w:p>
    <w:p w:rsidR="009C62A9" w:rsidRDefault="009C62A9" w:rsidP="00B70325">
      <w:pPr>
        <w:pStyle w:val="BodyText"/>
        <w:ind w:left="360"/>
        <w:jc w:val="both"/>
        <w:divId w:val="2055305905"/>
      </w:pPr>
      <w:r>
        <w:rPr>
          <w:lang w:val="en-GB"/>
        </w:rPr>
        <w:t>Select more than one source if you want to view alarms from multiple sources.</w:t>
      </w:r>
    </w:p>
    <w:p w:rsidR="009C62A9" w:rsidRDefault="009C62A9" w:rsidP="00B70325">
      <w:pPr>
        <w:pStyle w:val="ListBullet"/>
        <w:tabs>
          <w:tab w:val="left" w:pos="322"/>
          <w:tab w:val="num" w:pos="360"/>
        </w:tabs>
        <w:ind w:left="322" w:hanging="270"/>
        <w:jc w:val="both"/>
        <w:divId w:val="2055305905"/>
      </w:pPr>
      <w:r>
        <w:t>3.</w:t>
      </w:r>
      <w:r>
        <w:rPr>
          <w:sz w:val="14"/>
          <w:szCs w:val="14"/>
        </w:rPr>
        <w:t xml:space="preserve">    </w:t>
      </w:r>
      <w:r>
        <w:t>Select a Zone.</w:t>
      </w:r>
    </w:p>
    <w:p w:rsidR="009C62A9" w:rsidRDefault="009C62A9" w:rsidP="00B70325">
      <w:pPr>
        <w:pStyle w:val="BodyText"/>
        <w:ind w:left="360"/>
        <w:jc w:val="both"/>
        <w:divId w:val="2055305905"/>
      </w:pPr>
      <w:r>
        <w:t>Select more than one zone if you want to view alarms for multiple zones.</w:t>
      </w:r>
    </w:p>
    <w:p w:rsidR="009C62A9" w:rsidRDefault="009C62A9" w:rsidP="00B70325">
      <w:pPr>
        <w:pStyle w:val="ListBullet"/>
        <w:tabs>
          <w:tab w:val="left" w:pos="322"/>
          <w:tab w:val="num" w:pos="360"/>
        </w:tabs>
        <w:ind w:left="322" w:hanging="270"/>
        <w:jc w:val="both"/>
        <w:divId w:val="2055305905"/>
      </w:pPr>
      <w:r>
        <w:rPr>
          <w:rFonts w:ascii="Symbol" w:hAnsi="Symbol"/>
        </w:rPr>
        <w:t></w:t>
      </w:r>
      <w:r>
        <w:rPr>
          <w:rFonts w:ascii="Symbol" w:hAnsi="Symbol"/>
        </w:rPr>
        <w:t></w:t>
      </w:r>
      <w:r>
        <w:rPr>
          <w:sz w:val="14"/>
          <w:szCs w:val="14"/>
        </w:rPr>
        <w:t>  </w:t>
      </w:r>
      <w:r>
        <w:t xml:space="preserve">Select equipment from Equipment list into Filter Type list. To add all </w:t>
      </w:r>
      <w:proofErr w:type="spellStart"/>
      <w:r>
        <w:t>equipments</w:t>
      </w:r>
      <w:proofErr w:type="spellEnd"/>
      <w:r>
        <w:t xml:space="preserve"> without making any selection, proceed to step 5. To add equipment by selection, proceed to step 6.</w:t>
      </w:r>
    </w:p>
    <w:p w:rsidR="009C62A9" w:rsidRDefault="009C62A9" w:rsidP="00B70325">
      <w:pPr>
        <w:pStyle w:val="ListBullet"/>
        <w:tabs>
          <w:tab w:val="left" w:pos="322"/>
          <w:tab w:val="num" w:pos="360"/>
        </w:tabs>
        <w:ind w:left="322" w:hanging="270"/>
        <w:jc w:val="both"/>
        <w:divId w:val="2055305905"/>
      </w:pPr>
      <w:r>
        <w:t>5.</w:t>
      </w:r>
      <w:r>
        <w:rPr>
          <w:sz w:val="14"/>
          <w:szCs w:val="14"/>
        </w:rPr>
        <w:t>  </w:t>
      </w:r>
      <w:r>
        <w:t>Click on &gt;&gt; button. Proceed to step 9.</w:t>
      </w:r>
    </w:p>
    <w:p w:rsidR="009C62A9" w:rsidRDefault="009C62A9" w:rsidP="00B70325">
      <w:pPr>
        <w:pStyle w:val="ListBullet"/>
        <w:tabs>
          <w:tab w:val="left" w:pos="322"/>
          <w:tab w:val="num" w:pos="360"/>
        </w:tabs>
        <w:ind w:left="322" w:hanging="270"/>
        <w:jc w:val="both"/>
        <w:divId w:val="2055305905"/>
      </w:pPr>
      <w:r>
        <w:t>6.</w:t>
      </w:r>
      <w:r>
        <w:rPr>
          <w:sz w:val="14"/>
          <w:szCs w:val="14"/>
        </w:rPr>
        <w:t>  </w:t>
      </w:r>
      <w:r>
        <w:t>Click on + in the Equipment list to expand the list.</w:t>
      </w:r>
    </w:p>
    <w:p w:rsidR="009C62A9" w:rsidRDefault="009C62A9" w:rsidP="00B70325">
      <w:pPr>
        <w:pStyle w:val="ListBullet"/>
        <w:tabs>
          <w:tab w:val="left" w:pos="322"/>
          <w:tab w:val="num" w:pos="360"/>
        </w:tabs>
        <w:ind w:left="322" w:hanging="270"/>
        <w:jc w:val="both"/>
        <w:divId w:val="2055305905"/>
      </w:pPr>
      <w:r>
        <w:lastRenderedPageBreak/>
        <w:t>7.</w:t>
      </w:r>
      <w:r>
        <w:rPr>
          <w:sz w:val="14"/>
          <w:szCs w:val="14"/>
        </w:rPr>
        <w:t>   </w:t>
      </w:r>
      <w:r>
        <w:t>Select an equipment type.</w:t>
      </w:r>
    </w:p>
    <w:p w:rsidR="009C62A9" w:rsidRDefault="009C62A9" w:rsidP="00B70325">
      <w:pPr>
        <w:pStyle w:val="ListBullet"/>
        <w:tabs>
          <w:tab w:val="left" w:pos="322"/>
          <w:tab w:val="num" w:pos="360"/>
        </w:tabs>
        <w:ind w:left="322" w:hanging="270"/>
        <w:jc w:val="both"/>
        <w:divId w:val="2055305905"/>
      </w:pPr>
      <w:r>
        <w:t>8.</w:t>
      </w:r>
      <w:r>
        <w:rPr>
          <w:sz w:val="14"/>
          <w:szCs w:val="14"/>
        </w:rPr>
        <w:t>   </w:t>
      </w:r>
      <w:r>
        <w:t xml:space="preserve">Click on &gt; button to add the selected equipment to Filter Type list. </w:t>
      </w:r>
      <w:r>
        <w:rPr>
          <w:lang w:val="en-GB"/>
        </w:rPr>
        <w:t>To add another equipment, repeat steps 7 – 8.</w:t>
      </w:r>
    </w:p>
    <w:p w:rsidR="009C62A9" w:rsidRDefault="009C62A9" w:rsidP="00B70325">
      <w:pPr>
        <w:pStyle w:val="ListBullet"/>
        <w:tabs>
          <w:tab w:val="left" w:pos="322"/>
          <w:tab w:val="num" w:pos="360"/>
        </w:tabs>
        <w:ind w:left="322" w:hanging="270"/>
        <w:jc w:val="both"/>
        <w:divId w:val="2055305905"/>
      </w:pPr>
      <w:r>
        <w:t>9.</w:t>
      </w:r>
      <w:r>
        <w:rPr>
          <w:sz w:val="14"/>
          <w:szCs w:val="14"/>
        </w:rPr>
        <w:t>  </w:t>
      </w:r>
      <w:r>
        <w:t xml:space="preserve">Click on </w:t>
      </w:r>
      <w:r>
        <w:rPr>
          <w:b/>
          <w:bCs/>
        </w:rPr>
        <w:t>Apply</w:t>
      </w:r>
      <w:r>
        <w:t xml:space="preserve"> button.</w:t>
      </w:r>
    </w:p>
    <w:p w:rsidR="009C62A9" w:rsidRDefault="009C62A9" w:rsidP="00B70325">
      <w:pPr>
        <w:pStyle w:val="BodyText"/>
        <w:ind w:left="360"/>
        <w:jc w:val="both"/>
        <w:divId w:val="2055305905"/>
      </w:pPr>
      <w:r>
        <w:rPr>
          <w:lang w:val="en-GB"/>
        </w:rPr>
        <w:t>The window closes and the filter function is enable.</w:t>
      </w:r>
    </w:p>
    <w:p w:rsidR="009C62A9" w:rsidRDefault="009C62A9" w:rsidP="00B70325">
      <w:pPr>
        <w:pStyle w:val="ListBullet"/>
        <w:tabs>
          <w:tab w:val="left" w:pos="322"/>
          <w:tab w:val="num" w:pos="360"/>
        </w:tabs>
        <w:ind w:left="322" w:hanging="270"/>
        <w:jc w:val="both"/>
        <w:divId w:val="2055305905"/>
      </w:pPr>
      <w:r>
        <w:t xml:space="preserve">10. Click on </w:t>
      </w:r>
      <w:r>
        <w:rPr>
          <w:b/>
          <w:bCs/>
        </w:rPr>
        <w:t>Search</w:t>
      </w:r>
      <w:r>
        <w:t xml:space="preserve"> button, then search result by filtering will be listed out.</w:t>
      </w:r>
    </w:p>
    <w:p w:rsidR="009C62A9" w:rsidRDefault="009C62A9" w:rsidP="00B70325">
      <w:pPr>
        <w:pStyle w:val="BodyText"/>
        <w:ind w:left="360"/>
        <w:jc w:val="both"/>
        <w:divId w:val="2055305905"/>
      </w:pPr>
      <w:r>
        <w:rPr>
          <w:lang w:val="en-GB"/>
        </w:rPr>
        <w:t xml:space="preserve">You may also filter the search result by clicking on </w:t>
      </w:r>
      <w:r>
        <w:rPr>
          <w:b/>
          <w:bCs/>
          <w:lang w:val="en-GB"/>
        </w:rPr>
        <w:t>Filter</w:t>
      </w:r>
      <w:r>
        <w:rPr>
          <w:lang w:val="en-GB"/>
        </w:rPr>
        <w:t xml:space="preserve"> button.</w:t>
      </w:r>
    </w:p>
    <w:p w:rsidR="009C62A9" w:rsidRDefault="009C62A9" w:rsidP="00B70325">
      <w:pPr>
        <w:pStyle w:val="Heading4"/>
        <w:divId w:val="1008674099"/>
      </w:pPr>
      <w:r>
        <w:br w:type="page"/>
      </w:r>
      <w:r>
        <w:rPr>
          <w:lang w:val="en-GB"/>
        </w:rPr>
        <w:lastRenderedPageBreak/>
        <w:t>Search Historical Technical Alarms</w:t>
      </w:r>
    </w:p>
    <w:p w:rsidR="009C62A9" w:rsidRPr="009C62A9" w:rsidRDefault="009C62A9">
      <w:pPr>
        <w:pStyle w:val="ListBullet"/>
        <w:tabs>
          <w:tab w:val="left" w:pos="322"/>
          <w:tab w:val="num" w:pos="360"/>
        </w:tabs>
        <w:ind w:left="322" w:hanging="270"/>
        <w:divId w:val="1008674099"/>
      </w:pPr>
      <w:r>
        <w:t>1.</w:t>
      </w:r>
      <w:r>
        <w:rPr>
          <w:sz w:val="14"/>
          <w:szCs w:val="14"/>
        </w:rPr>
        <w:t xml:space="preserve">   </w:t>
      </w:r>
      <w:r>
        <w:t xml:space="preserve">In the Technical Alarm History window, click on </w:t>
      </w:r>
      <w:r>
        <w:rPr>
          <w:b/>
          <w:bCs/>
        </w:rPr>
        <w:t>Filter</w:t>
      </w:r>
      <w:r>
        <w:t xml:space="preserve"> button to filter the search results.</w:t>
      </w:r>
    </w:p>
    <w:tbl>
      <w:tblPr>
        <w:tblW w:w="3450" w:type="pct"/>
        <w:tblCellSpacing w:w="15" w:type="dxa"/>
        <w:tblCellMar>
          <w:top w:w="15" w:type="dxa"/>
          <w:left w:w="15" w:type="dxa"/>
          <w:bottom w:w="15" w:type="dxa"/>
          <w:right w:w="15" w:type="dxa"/>
        </w:tblCellMar>
        <w:tblLook w:val="04A0" w:firstRow="1" w:lastRow="0" w:firstColumn="1" w:lastColumn="0" w:noHBand="0" w:noVBand="1"/>
      </w:tblPr>
      <w:tblGrid>
        <w:gridCol w:w="7980"/>
      </w:tblGrid>
      <w:tr w:rsidR="009C62A9" w:rsidRPr="009C62A9">
        <w:trPr>
          <w:divId w:val="1608198662"/>
          <w:tblCellSpacing w:w="15" w:type="dxa"/>
        </w:trPr>
        <w:tc>
          <w:tcPr>
            <w:tcW w:w="5000" w:type="pct"/>
            <w:vAlign w:val="center"/>
            <w:hideMark/>
          </w:tcPr>
          <w:p w:rsidR="009C62A9" w:rsidRPr="009C62A9" w:rsidRDefault="003D7FEB">
            <w:pPr>
              <w:rPr>
                <w:rFonts w:eastAsia="Times New Roman"/>
                <w:sz w:val="24"/>
                <w:szCs w:val="24"/>
              </w:rPr>
            </w:pPr>
            <w:r>
              <w:rPr>
                <w:rFonts w:eastAsia="Times New Roman"/>
                <w:noProof/>
                <w:szCs w:val="20"/>
                <w:lang w:val="en-US"/>
              </w:rPr>
              <w:drawing>
                <wp:inline distT="0" distB="0" distL="0" distR="0" wp14:anchorId="69178668" wp14:editId="468C2629">
                  <wp:extent cx="5010150" cy="3057525"/>
                  <wp:effectExtent l="0" t="0" r="0" b="9525"/>
                  <wp:docPr id="1711" name="Picture 1711" descr="Description: c:\_temp\iw help\history\technical alarm\Search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1" descr="Description: c:\_temp\iw help\history\technical alarm\Search27.jpg"/>
                          <pic:cNvPicPr>
                            <a:picLocks noChangeAspect="1" noChangeArrowheads="1"/>
                          </pic:cNvPicPr>
                        </pic:nvPicPr>
                        <pic:blipFill>
                          <a:blip r:embed="rId747">
                            <a:extLst>
                              <a:ext uri="{28A0092B-C50C-407E-A947-70E740481C1C}">
                                <a14:useLocalDpi xmlns:a14="http://schemas.microsoft.com/office/drawing/2010/main" val="0"/>
                              </a:ext>
                            </a:extLst>
                          </a:blip>
                          <a:srcRect/>
                          <a:stretch>
                            <a:fillRect/>
                          </a:stretch>
                        </pic:blipFill>
                        <pic:spPr bwMode="auto">
                          <a:xfrm>
                            <a:off x="0" y="0"/>
                            <a:ext cx="5010150" cy="3057525"/>
                          </a:xfrm>
                          <a:prstGeom prst="rect">
                            <a:avLst/>
                          </a:prstGeom>
                          <a:noFill/>
                          <a:ln>
                            <a:noFill/>
                          </a:ln>
                        </pic:spPr>
                      </pic:pic>
                    </a:graphicData>
                  </a:graphic>
                </wp:inline>
              </w:drawing>
            </w:r>
          </w:p>
        </w:tc>
      </w:tr>
      <w:tr w:rsidR="009C62A9" w:rsidRPr="009C62A9">
        <w:trPr>
          <w:divId w:val="1608198662"/>
          <w:tblCellSpacing w:w="15" w:type="dxa"/>
        </w:trPr>
        <w:tc>
          <w:tcPr>
            <w:tcW w:w="5000" w:type="pct"/>
            <w:vAlign w:val="center"/>
            <w:hideMark/>
          </w:tcPr>
          <w:p w:rsidR="009C62A9" w:rsidRPr="00B70325" w:rsidRDefault="00B70325" w:rsidP="00B70325">
            <w:pPr>
              <w:pStyle w:val="Caption"/>
              <w:jc w:val="center"/>
              <w:rPr>
                <w:rFonts w:ascii="Times New Roman" w:hAnsi="Times New Roman"/>
                <w:b w:val="0"/>
                <w:sz w:val="24"/>
                <w:szCs w:val="24"/>
              </w:rPr>
            </w:pPr>
            <w:bookmarkStart w:id="642" w:name="_Toc408845584"/>
            <w:r w:rsidRPr="00B70325">
              <w:rPr>
                <w:rFonts w:ascii="Times New Roman" w:hAnsi="Times New Roman"/>
                <w:b w:val="0"/>
                <w:sz w:val="24"/>
                <w:szCs w:val="24"/>
              </w:rPr>
              <w:t xml:space="preserve">Figure </w:t>
            </w:r>
            <w:r w:rsidRPr="00B70325">
              <w:rPr>
                <w:rFonts w:ascii="Times New Roman" w:hAnsi="Times New Roman"/>
                <w:b w:val="0"/>
                <w:sz w:val="24"/>
                <w:szCs w:val="24"/>
              </w:rPr>
              <w:fldChar w:fldCharType="begin"/>
            </w:r>
            <w:r w:rsidRPr="00B70325">
              <w:rPr>
                <w:rFonts w:ascii="Times New Roman" w:hAnsi="Times New Roman"/>
                <w:b w:val="0"/>
                <w:sz w:val="24"/>
                <w:szCs w:val="24"/>
              </w:rPr>
              <w:instrText xml:space="preserve"> SEQ Figure \* ARABIC </w:instrText>
            </w:r>
            <w:r w:rsidRPr="00B70325">
              <w:rPr>
                <w:rFonts w:ascii="Times New Roman" w:hAnsi="Times New Roman"/>
                <w:b w:val="0"/>
                <w:sz w:val="24"/>
                <w:szCs w:val="24"/>
              </w:rPr>
              <w:fldChar w:fldCharType="separate"/>
            </w:r>
            <w:r w:rsidR="00F51F09">
              <w:rPr>
                <w:rFonts w:ascii="Times New Roman" w:hAnsi="Times New Roman"/>
                <w:b w:val="0"/>
                <w:noProof/>
                <w:sz w:val="24"/>
                <w:szCs w:val="24"/>
              </w:rPr>
              <w:t>186</w:t>
            </w:r>
            <w:r w:rsidRPr="00B70325">
              <w:rPr>
                <w:rFonts w:ascii="Times New Roman" w:hAnsi="Times New Roman"/>
                <w:b w:val="0"/>
                <w:sz w:val="24"/>
                <w:szCs w:val="24"/>
              </w:rPr>
              <w:fldChar w:fldCharType="end"/>
            </w:r>
            <w:r w:rsidRPr="00B70325">
              <w:rPr>
                <w:rFonts w:ascii="Times New Roman" w:hAnsi="Times New Roman"/>
                <w:b w:val="0"/>
                <w:sz w:val="24"/>
                <w:szCs w:val="24"/>
              </w:rPr>
              <w:t xml:space="preserve"> - </w:t>
            </w:r>
            <w:r w:rsidR="009C62A9" w:rsidRPr="00B70325">
              <w:rPr>
                <w:rFonts w:ascii="Times New Roman" w:hAnsi="Times New Roman"/>
                <w:b w:val="0"/>
                <w:sz w:val="24"/>
                <w:szCs w:val="24"/>
              </w:rPr>
              <w:t>Technical Alarm History List Window</w:t>
            </w:r>
            <w:bookmarkEnd w:id="642"/>
          </w:p>
        </w:tc>
      </w:tr>
    </w:tbl>
    <w:p w:rsidR="00B70325" w:rsidRDefault="00B70325">
      <w:pPr>
        <w:pStyle w:val="Caption"/>
      </w:pPr>
    </w:p>
    <w:p w:rsidR="009C62A9" w:rsidRPr="009C62A9" w:rsidRDefault="009C62A9">
      <w:pPr>
        <w:pStyle w:val="ListBullet"/>
        <w:tabs>
          <w:tab w:val="left" w:pos="322"/>
          <w:tab w:val="num" w:pos="360"/>
        </w:tabs>
        <w:ind w:left="322" w:hanging="270"/>
        <w:divId w:val="1008674099"/>
      </w:pPr>
      <w:r>
        <w:t>2.</w:t>
      </w:r>
      <w:r>
        <w:rPr>
          <w:sz w:val="14"/>
          <w:szCs w:val="14"/>
        </w:rPr>
        <w:t xml:space="preserve">  </w:t>
      </w:r>
      <w:r>
        <w:t>Click on Start Time textbox to set the time.</w:t>
      </w:r>
    </w:p>
    <w:p w:rsidR="009C62A9" w:rsidRDefault="009C62A9">
      <w:pPr>
        <w:pStyle w:val="ListBullet"/>
        <w:tabs>
          <w:tab w:val="left" w:pos="322"/>
          <w:tab w:val="num" w:pos="360"/>
        </w:tabs>
        <w:ind w:left="322" w:hanging="270"/>
        <w:divId w:val="1008674099"/>
      </w:pPr>
      <w:r>
        <w:t>3.</w:t>
      </w:r>
      <w:r>
        <w:rPr>
          <w:sz w:val="14"/>
          <w:szCs w:val="14"/>
        </w:rPr>
        <w:t>  </w:t>
      </w:r>
      <w:r>
        <w:t>Click on End Time textbox to set the time.</w:t>
      </w:r>
    </w:p>
    <w:p w:rsidR="009C62A9" w:rsidRDefault="009C62A9">
      <w:pPr>
        <w:pStyle w:val="ListBullet"/>
        <w:tabs>
          <w:tab w:val="left" w:pos="322"/>
          <w:tab w:val="num" w:pos="360"/>
        </w:tabs>
        <w:ind w:left="322" w:hanging="270"/>
        <w:divId w:val="1008674099"/>
      </w:pPr>
      <w:r>
        <w:t>4.</w:t>
      </w:r>
      <w:r>
        <w:rPr>
          <w:sz w:val="14"/>
          <w:szCs w:val="14"/>
        </w:rPr>
        <w:t>  </w:t>
      </w:r>
      <w:r>
        <w:t xml:space="preserve">Click </w:t>
      </w:r>
      <w:r>
        <w:rPr>
          <w:b/>
          <w:bCs/>
        </w:rPr>
        <w:t>Search</w:t>
      </w:r>
      <w:r>
        <w:t xml:space="preserve"> button.</w:t>
      </w:r>
    </w:p>
    <w:p w:rsidR="009C62A9" w:rsidRDefault="009C62A9">
      <w:pPr>
        <w:pStyle w:val="BodyText"/>
        <w:ind w:left="360"/>
        <w:divId w:val="1008674099"/>
      </w:pPr>
      <w:r>
        <w:rPr>
          <w:lang w:val="en-GB"/>
        </w:rPr>
        <w:t>The technical alarms that occurred between selected Start Time and selected End Time appear in the list.</w:t>
      </w:r>
    </w:p>
    <w:p w:rsidR="009C62A9" w:rsidRDefault="009C62A9" w:rsidP="00B70325">
      <w:pPr>
        <w:pStyle w:val="Heading4"/>
        <w:divId w:val="1035931438"/>
      </w:pPr>
      <w:r>
        <w:br w:type="page"/>
      </w:r>
      <w:bookmarkStart w:id="643" w:name="_Toc59509357"/>
      <w:bookmarkStart w:id="644" w:name="_Toc69553390"/>
      <w:r>
        <w:rPr>
          <w:lang w:val="en-GB"/>
        </w:rPr>
        <w:lastRenderedPageBreak/>
        <w:t>View GIS</w:t>
      </w:r>
      <w:bookmarkEnd w:id="643"/>
      <w:bookmarkEnd w:id="644"/>
    </w:p>
    <w:p w:rsidR="009C62A9" w:rsidRPr="009C62A9" w:rsidRDefault="009C62A9">
      <w:pPr>
        <w:pStyle w:val="ListBullet"/>
        <w:tabs>
          <w:tab w:val="left" w:pos="322"/>
          <w:tab w:val="num" w:pos="360"/>
        </w:tabs>
        <w:ind w:left="322" w:hanging="270"/>
        <w:divId w:val="1035931438"/>
      </w:pPr>
      <w:r>
        <w:t>1.</w:t>
      </w:r>
      <w:r>
        <w:rPr>
          <w:sz w:val="14"/>
          <w:szCs w:val="14"/>
        </w:rPr>
        <w:t xml:space="preserve">   </w:t>
      </w:r>
      <w:r>
        <w:t>Click on a technical alarm on the list.</w:t>
      </w:r>
    </w:p>
    <w:p w:rsidR="009C62A9" w:rsidRDefault="009C62A9">
      <w:pPr>
        <w:pStyle w:val="BodyText"/>
        <w:ind w:left="360"/>
        <w:divId w:val="1035931438"/>
      </w:pPr>
      <w:r>
        <w:rPr>
          <w:lang w:val="en-GB"/>
        </w:rPr>
        <w:t>The selected alarm is highlighted with blue background.</w:t>
      </w:r>
    </w:p>
    <w:p w:rsidR="009C62A9" w:rsidRDefault="009C62A9">
      <w:pPr>
        <w:pStyle w:val="ListBullet"/>
        <w:tabs>
          <w:tab w:val="left" w:pos="322"/>
          <w:tab w:val="num" w:pos="360"/>
        </w:tabs>
        <w:ind w:left="322" w:hanging="270"/>
        <w:divId w:val="1035931438"/>
      </w:pPr>
      <w:r>
        <w:t>2.</w:t>
      </w:r>
      <w:r>
        <w:rPr>
          <w:sz w:val="14"/>
          <w:szCs w:val="14"/>
        </w:rPr>
        <w:t xml:space="preserve">   </w:t>
      </w:r>
      <w:r>
        <w:t xml:space="preserve">Click on </w:t>
      </w:r>
      <w:r>
        <w:rPr>
          <w:b/>
          <w:bCs/>
        </w:rPr>
        <w:t>View GIS</w:t>
      </w:r>
      <w:r>
        <w:t xml:space="preserve"> button.</w:t>
      </w:r>
    </w:p>
    <w:p w:rsidR="009C62A9" w:rsidRDefault="009C62A9">
      <w:pPr>
        <w:pStyle w:val="BodyText"/>
        <w:ind w:left="360"/>
        <w:divId w:val="1035931438"/>
      </w:pPr>
      <w:r>
        <w:rPr>
          <w:lang w:val="en-GB"/>
        </w:rPr>
        <w:t>The GIS changes its view and the location of the alarm is highlighted.</w:t>
      </w:r>
    </w:p>
    <w:p w:rsidR="009C62A9" w:rsidRDefault="009C62A9" w:rsidP="00360866">
      <w:pPr>
        <w:pStyle w:val="Heading3"/>
        <w:ind w:hanging="1004"/>
        <w:divId w:val="1689484635"/>
      </w:pPr>
      <w:r>
        <w:br w:type="page"/>
      </w:r>
      <w:bookmarkStart w:id="645" w:name="_Toc533688099"/>
      <w:r>
        <w:rPr>
          <w:lang w:val="en-GB"/>
        </w:rPr>
        <w:lastRenderedPageBreak/>
        <w:t>Reading Alarms</w:t>
      </w:r>
      <w:bookmarkEnd w:id="645"/>
    </w:p>
    <w:p w:rsidR="009C62A9" w:rsidRPr="009C62A9" w:rsidRDefault="009C62A9" w:rsidP="00360866">
      <w:pPr>
        <w:pStyle w:val="NormalWeb"/>
        <w:jc w:val="both"/>
        <w:divId w:val="1689484635"/>
      </w:pPr>
      <w:r>
        <w:rPr>
          <w:lang w:val="en-US" w:eastAsia="en-US"/>
        </w:rPr>
        <w:t>The user profile control the functions the user is authorize to use under Platform Control Mode (PCM) or Fall back Control Mode (FCM). Every user will have one user account that enables the user to login to IW. Every user account belongs to a profile. </w:t>
      </w:r>
    </w:p>
    <w:tbl>
      <w:tblPr>
        <w:tblW w:w="0" w:type="auto"/>
        <w:tblInd w:w="648" w:type="dxa"/>
        <w:tblBorders>
          <w:top w:val="single" w:sz="4" w:space="0" w:color="808080"/>
          <w:left w:val="single" w:sz="4" w:space="0" w:color="808080"/>
          <w:bottom w:val="single" w:sz="4" w:space="0" w:color="808080"/>
          <w:right w:val="single" w:sz="4" w:space="0" w:color="808080"/>
        </w:tblBorders>
        <w:tblLook w:val="04A0" w:firstRow="1" w:lastRow="0" w:firstColumn="1" w:lastColumn="0" w:noHBand="0" w:noVBand="1"/>
      </w:tblPr>
      <w:tblGrid>
        <w:gridCol w:w="843"/>
        <w:gridCol w:w="1527"/>
        <w:gridCol w:w="835"/>
        <w:gridCol w:w="1172"/>
        <w:gridCol w:w="2009"/>
        <w:gridCol w:w="1182"/>
        <w:gridCol w:w="1048"/>
      </w:tblGrid>
      <w:tr w:rsidR="009C62A9" w:rsidRPr="009C62A9">
        <w:trPr>
          <w:divId w:val="1689484635"/>
          <w:trHeight w:hRule="exact" w:val="270"/>
        </w:trPr>
        <w:tc>
          <w:tcPr>
            <w:tcW w:w="6604" w:type="dxa"/>
            <w:gridSpan w:val="5"/>
            <w:tcBorders>
              <w:top w:val="single" w:sz="4" w:space="0" w:color="808080"/>
              <w:left w:val="single" w:sz="4" w:space="0" w:color="808080"/>
              <w:bottom w:val="single" w:sz="4" w:space="0" w:color="808080"/>
              <w:right w:val="single" w:sz="4" w:space="0" w:color="808080"/>
            </w:tcBorders>
            <w:shd w:val="clear" w:color="auto" w:fill="D7EBFF"/>
            <w:hideMark/>
          </w:tcPr>
          <w:p w:rsidR="009C62A9" w:rsidRPr="009C62A9" w:rsidRDefault="009C62A9">
            <w:pPr>
              <w:pStyle w:val="BodyText"/>
              <w:jc w:val="center"/>
            </w:pPr>
            <w:r w:rsidRPr="009C62A9">
              <w:rPr>
                <w:b/>
                <w:bCs/>
                <w:lang w:val="en-GB"/>
              </w:rPr>
              <w:t xml:space="preserve">User profile </w:t>
            </w:r>
          </w:p>
        </w:tc>
        <w:tc>
          <w:tcPr>
            <w:tcW w:w="2306" w:type="dxa"/>
            <w:gridSpan w:val="2"/>
            <w:tcBorders>
              <w:top w:val="single" w:sz="4" w:space="0" w:color="808080"/>
              <w:left w:val="single" w:sz="4" w:space="0" w:color="808080"/>
              <w:bottom w:val="single" w:sz="4" w:space="0" w:color="808080"/>
              <w:right w:val="single" w:sz="4" w:space="0" w:color="808080"/>
            </w:tcBorders>
            <w:shd w:val="clear" w:color="auto" w:fill="D7EBFF"/>
            <w:hideMark/>
          </w:tcPr>
          <w:p w:rsidR="009C62A9" w:rsidRPr="009C62A9" w:rsidRDefault="009C62A9">
            <w:pPr>
              <w:pStyle w:val="BodyText"/>
              <w:spacing w:line="-270" w:lineRule="auto"/>
              <w:jc w:val="center"/>
            </w:pPr>
            <w:r w:rsidRPr="009C62A9">
              <w:rPr>
                <w:b/>
                <w:bCs/>
                <w:lang w:val="en-GB"/>
              </w:rPr>
              <w:t xml:space="preserve">Operation mode </w:t>
            </w:r>
          </w:p>
        </w:tc>
      </w:tr>
      <w:tr w:rsidR="009C62A9" w:rsidRPr="009C62A9">
        <w:trPr>
          <w:divId w:val="1689484635"/>
          <w:trHeight w:hRule="exact" w:val="270"/>
        </w:trPr>
        <w:tc>
          <w:tcPr>
            <w:tcW w:w="870"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jc w:val="center"/>
            </w:pPr>
            <w:r w:rsidRPr="009C62A9">
              <w:rPr>
                <w:lang w:val="en-GB"/>
              </w:rPr>
              <w:t>DO</w:t>
            </w:r>
          </w:p>
        </w:tc>
        <w:tc>
          <w:tcPr>
            <w:tcW w:w="1571"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Operator</w:t>
            </w:r>
          </w:p>
        </w:tc>
        <w:tc>
          <w:tcPr>
            <w:tcW w:w="867"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FC</w:t>
            </w:r>
          </w:p>
        </w:tc>
        <w:tc>
          <w:tcPr>
            <w:tcW w:w="1214"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ITSC</w:t>
            </w:r>
          </w:p>
        </w:tc>
        <w:tc>
          <w:tcPr>
            <w:tcW w:w="2082"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Supervisor</w:t>
            </w:r>
          </w:p>
        </w:tc>
        <w:tc>
          <w:tcPr>
            <w:tcW w:w="1226"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PCM</w:t>
            </w:r>
          </w:p>
        </w:tc>
        <w:tc>
          <w:tcPr>
            <w:tcW w:w="1080"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FCM</w:t>
            </w:r>
          </w:p>
        </w:tc>
      </w:tr>
      <w:tr w:rsidR="009C62A9" w:rsidRPr="009C62A9">
        <w:trPr>
          <w:divId w:val="1689484635"/>
          <w:trHeight w:hRule="exact" w:val="270"/>
        </w:trPr>
        <w:tc>
          <w:tcPr>
            <w:tcW w:w="870"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jc w:val="center"/>
            </w:pPr>
            <w:r w:rsidRPr="009C62A9">
              <w:rPr>
                <w:rFonts w:ascii="Arial" w:hAnsi="Arial"/>
                <w:color w:val="FFFFFF"/>
                <w:lang w:val="en-GB"/>
              </w:rPr>
              <w:sym w:font="Wingdings" w:char="F0FC"/>
            </w:r>
          </w:p>
        </w:tc>
        <w:tc>
          <w:tcPr>
            <w:tcW w:w="1571"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867"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1214"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2082"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1226"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1080"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r>
    </w:tbl>
    <w:p w:rsidR="009C62A9" w:rsidRPr="009C62A9" w:rsidRDefault="009C62A9">
      <w:pPr>
        <w:pStyle w:val="BodyText"/>
        <w:divId w:val="1689484635"/>
      </w:pPr>
      <w:r>
        <w:rPr>
          <w:lang w:val="en-GB"/>
        </w:rPr>
        <w:t>Go to</w:t>
      </w:r>
      <w:r>
        <w:rPr>
          <w:b/>
          <w:bCs/>
          <w:lang w:val="en-GB"/>
        </w:rPr>
        <w:t xml:space="preserve"> History</w:t>
      </w:r>
      <w:r>
        <w:rPr>
          <w:lang w:val="en-GB"/>
        </w:rPr>
        <w:t xml:space="preserve"> menu &gt; </w:t>
      </w:r>
      <w:r>
        <w:rPr>
          <w:b/>
          <w:bCs/>
          <w:lang w:val="en-GB"/>
        </w:rPr>
        <w:t>Reading Alarm.</w:t>
      </w:r>
    </w:p>
    <w:p w:rsidR="009C62A9" w:rsidRDefault="003D7FEB">
      <w:pPr>
        <w:pStyle w:val="BodyText"/>
        <w:divId w:val="1852912896"/>
      </w:pPr>
      <w:r>
        <w:rPr>
          <w:noProof/>
          <w:lang w:val="en-US" w:eastAsia="en-US"/>
        </w:rPr>
        <w:drawing>
          <wp:inline distT="0" distB="0" distL="0" distR="0" wp14:anchorId="09A0DFB2" wp14:editId="7BB2593F">
            <wp:extent cx="1504950" cy="1524000"/>
            <wp:effectExtent l="0" t="0" r="0" b="0"/>
            <wp:docPr id="1712" name="Picture 1712" descr="Description: c:\_temp\iw help\history\reading alarm\his_read_alar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2" descr="Description: c:\_temp\iw help\history\reading alarm\his_read_alarm.JPG"/>
                    <pic:cNvPicPr>
                      <a:picLocks noChangeAspect="1" noChangeArrowheads="1"/>
                    </pic:cNvPicPr>
                  </pic:nvPicPr>
                  <pic:blipFill>
                    <a:blip r:embed="rId748">
                      <a:extLst>
                        <a:ext uri="{28A0092B-C50C-407E-A947-70E740481C1C}">
                          <a14:useLocalDpi xmlns:a14="http://schemas.microsoft.com/office/drawing/2010/main" val="0"/>
                        </a:ext>
                      </a:extLst>
                    </a:blip>
                    <a:srcRect/>
                    <a:stretch>
                      <a:fillRect/>
                    </a:stretch>
                  </pic:blipFill>
                  <pic:spPr bwMode="auto">
                    <a:xfrm>
                      <a:off x="0" y="0"/>
                      <a:ext cx="1504950" cy="1524000"/>
                    </a:xfrm>
                    <a:prstGeom prst="rect">
                      <a:avLst/>
                    </a:prstGeom>
                    <a:noFill/>
                    <a:ln>
                      <a:noFill/>
                    </a:ln>
                  </pic:spPr>
                </pic:pic>
              </a:graphicData>
            </a:graphic>
          </wp:inline>
        </w:drawing>
      </w:r>
    </w:p>
    <w:p w:rsidR="009C62A9" w:rsidRDefault="009C62A9">
      <w:pPr>
        <w:pStyle w:val="BodyText"/>
        <w:spacing w:line="360" w:lineRule="auto"/>
        <w:divId w:val="1689484635"/>
      </w:pPr>
      <w:r>
        <w:t>For historical reading alarms, IW CCM includes the following features:</w:t>
      </w:r>
    </w:p>
    <w:p w:rsidR="009C62A9" w:rsidRDefault="009C62A9">
      <w:pPr>
        <w:pStyle w:val="BodyText"/>
        <w:tabs>
          <w:tab w:val="num" w:pos="720"/>
        </w:tabs>
        <w:ind w:left="720" w:hanging="360"/>
        <w:divId w:val="1689484635"/>
      </w:pPr>
      <w:r>
        <w:rPr>
          <w:rFonts w:ascii="Symbol" w:hAnsi="Symbol"/>
          <w:lang w:val="en-GB"/>
        </w:rPr>
        <w:t></w:t>
      </w:r>
      <w:r>
        <w:rPr>
          <w:sz w:val="14"/>
          <w:szCs w:val="14"/>
          <w:lang w:val="en-GB"/>
        </w:rPr>
        <w:t>       </w:t>
      </w:r>
      <w:hyperlink r:id="rId749" w:history="1">
        <w:r>
          <w:rPr>
            <w:rStyle w:val="Hyperlink"/>
          </w:rPr>
          <w:t>Filter The List</w:t>
        </w:r>
      </w:hyperlink>
      <w:r>
        <w:t xml:space="preserve"> </w:t>
      </w:r>
    </w:p>
    <w:p w:rsidR="009C62A9" w:rsidRDefault="009C62A9">
      <w:pPr>
        <w:pStyle w:val="BodyText"/>
        <w:tabs>
          <w:tab w:val="num" w:pos="720"/>
        </w:tabs>
        <w:ind w:left="720" w:hanging="360"/>
        <w:divId w:val="1689484635"/>
      </w:pPr>
      <w:r>
        <w:rPr>
          <w:rFonts w:ascii="Symbol" w:hAnsi="Symbol"/>
          <w:lang w:val="en-GB"/>
        </w:rPr>
        <w:t></w:t>
      </w:r>
      <w:r>
        <w:rPr>
          <w:sz w:val="14"/>
          <w:szCs w:val="14"/>
          <w:lang w:val="en-GB"/>
        </w:rPr>
        <w:t>       </w:t>
      </w:r>
      <w:hyperlink r:id="rId750" w:history="1">
        <w:r>
          <w:rPr>
            <w:rStyle w:val="Hyperlink"/>
          </w:rPr>
          <w:t>Search historical reading alarms</w:t>
        </w:r>
      </w:hyperlink>
      <w:r>
        <w:t xml:space="preserve"> </w:t>
      </w:r>
    </w:p>
    <w:p w:rsidR="009C62A9" w:rsidRDefault="009C62A9">
      <w:pPr>
        <w:pStyle w:val="BodyText"/>
        <w:tabs>
          <w:tab w:val="num" w:pos="720"/>
        </w:tabs>
        <w:ind w:left="720" w:hanging="360"/>
        <w:divId w:val="1689484635"/>
      </w:pPr>
      <w:r>
        <w:rPr>
          <w:rFonts w:ascii="Symbol" w:hAnsi="Symbol"/>
          <w:lang w:val="en-GB"/>
        </w:rPr>
        <w:t></w:t>
      </w:r>
      <w:r>
        <w:rPr>
          <w:sz w:val="14"/>
          <w:szCs w:val="14"/>
          <w:lang w:val="en-GB"/>
        </w:rPr>
        <w:t>       </w:t>
      </w:r>
      <w:hyperlink r:id="rId751" w:history="1">
        <w:r>
          <w:rPr>
            <w:rStyle w:val="Hyperlink"/>
          </w:rPr>
          <w:t>View GIS</w:t>
        </w:r>
      </w:hyperlink>
      <w:r>
        <w:t xml:space="preserve"> </w:t>
      </w:r>
    </w:p>
    <w:p w:rsidR="009C62A9" w:rsidRDefault="009C62A9" w:rsidP="00360866">
      <w:pPr>
        <w:pStyle w:val="Heading4"/>
        <w:divId w:val="708720429"/>
      </w:pPr>
      <w:r>
        <w:br w:type="page"/>
      </w:r>
      <w:r>
        <w:rPr>
          <w:lang w:val="en-GB"/>
        </w:rPr>
        <w:lastRenderedPageBreak/>
        <w:t>Filter The List</w:t>
      </w:r>
    </w:p>
    <w:p w:rsidR="009C62A9" w:rsidRPr="009C62A9" w:rsidRDefault="009C62A9">
      <w:pPr>
        <w:pStyle w:val="ListBullet"/>
        <w:tabs>
          <w:tab w:val="left" w:pos="322"/>
          <w:tab w:val="num" w:pos="360"/>
        </w:tabs>
        <w:ind w:left="322" w:hanging="270"/>
        <w:divId w:val="708720429"/>
      </w:pPr>
      <w:r>
        <w:t>1.</w:t>
      </w:r>
      <w:r>
        <w:rPr>
          <w:sz w:val="14"/>
          <w:szCs w:val="14"/>
        </w:rPr>
        <w:t xml:space="preserve">   </w:t>
      </w:r>
      <w:r>
        <w:t>In the Reading Alarm History window, click on</w:t>
      </w:r>
      <w:r>
        <w:rPr>
          <w:b/>
          <w:bCs/>
        </w:rPr>
        <w:t xml:space="preserve"> Filter</w:t>
      </w:r>
      <w:r>
        <w:t xml:space="preserve"> button.</w:t>
      </w:r>
    </w:p>
    <w:p w:rsidR="009C62A9" w:rsidRDefault="009C62A9">
      <w:pPr>
        <w:pStyle w:val="BodyText"/>
        <w:ind w:left="360"/>
        <w:divId w:val="708720429"/>
      </w:pPr>
      <w:r>
        <w:rPr>
          <w:lang w:val="en-GB"/>
        </w:rPr>
        <w:t xml:space="preserve">The </w:t>
      </w:r>
      <w:r>
        <w:t>Reading Alarm</w:t>
      </w:r>
      <w:r>
        <w:rPr>
          <w:lang w:val="en-GB"/>
        </w:rPr>
        <w:t xml:space="preserve"> Filtering window appears.</w:t>
      </w:r>
    </w:p>
    <w:p w:rsidR="009C62A9" w:rsidRDefault="003D7FEB">
      <w:pPr>
        <w:pStyle w:val="ListNumber"/>
        <w:divId w:val="1656452195"/>
      </w:pPr>
      <w:r>
        <w:rPr>
          <w:noProof/>
          <w:lang w:val="en-US" w:eastAsia="en-US"/>
        </w:rPr>
        <w:drawing>
          <wp:inline distT="0" distB="0" distL="0" distR="0" wp14:anchorId="0416BED3" wp14:editId="77A35EB8">
            <wp:extent cx="4981575" cy="2933700"/>
            <wp:effectExtent l="0" t="0" r="9525" b="0"/>
            <wp:docPr id="1713" name="Picture 1713" descr="Description: c:\_temp\iw help\history\reading alarm\His_reading_alarm_fil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3" descr="Description: c:\_temp\iw help\history\reading alarm\His_reading_alarm_filter.jpg"/>
                    <pic:cNvPicPr>
                      <a:picLocks noChangeAspect="1" noChangeArrowheads="1"/>
                    </pic:cNvPicPr>
                  </pic:nvPicPr>
                  <pic:blipFill>
                    <a:blip r:embed="rId752">
                      <a:extLst>
                        <a:ext uri="{28A0092B-C50C-407E-A947-70E740481C1C}">
                          <a14:useLocalDpi xmlns:a14="http://schemas.microsoft.com/office/drawing/2010/main" val="0"/>
                        </a:ext>
                      </a:extLst>
                    </a:blip>
                    <a:srcRect/>
                    <a:stretch>
                      <a:fillRect/>
                    </a:stretch>
                  </pic:blipFill>
                  <pic:spPr bwMode="auto">
                    <a:xfrm>
                      <a:off x="0" y="0"/>
                      <a:ext cx="4981575" cy="2933700"/>
                    </a:xfrm>
                    <a:prstGeom prst="rect">
                      <a:avLst/>
                    </a:prstGeom>
                    <a:noFill/>
                    <a:ln>
                      <a:noFill/>
                    </a:ln>
                  </pic:spPr>
                </pic:pic>
              </a:graphicData>
            </a:graphic>
          </wp:inline>
        </w:drawing>
      </w:r>
    </w:p>
    <w:p w:rsidR="009C62A9" w:rsidRDefault="009C62A9" w:rsidP="00360866">
      <w:pPr>
        <w:pStyle w:val="ListBullet"/>
        <w:tabs>
          <w:tab w:val="left" w:pos="322"/>
          <w:tab w:val="num" w:pos="360"/>
        </w:tabs>
        <w:ind w:left="322" w:hanging="270"/>
        <w:jc w:val="both"/>
        <w:divId w:val="708720429"/>
      </w:pPr>
      <w:r>
        <w:t>2.</w:t>
      </w:r>
      <w:r>
        <w:rPr>
          <w:sz w:val="14"/>
          <w:szCs w:val="14"/>
        </w:rPr>
        <w:t xml:space="preserve">   </w:t>
      </w:r>
      <w:r>
        <w:t>Click on + to expand the source of equipment (EMAS/FCT)</w:t>
      </w:r>
    </w:p>
    <w:p w:rsidR="009C62A9" w:rsidRDefault="009C62A9" w:rsidP="00360866">
      <w:pPr>
        <w:pStyle w:val="ListBullet"/>
        <w:tabs>
          <w:tab w:val="left" w:pos="322"/>
          <w:tab w:val="num" w:pos="360"/>
        </w:tabs>
        <w:ind w:left="322" w:hanging="270"/>
        <w:jc w:val="both"/>
        <w:divId w:val="708720429"/>
      </w:pPr>
      <w:r>
        <w:t>3.</w:t>
      </w:r>
      <w:r>
        <w:rPr>
          <w:sz w:val="14"/>
          <w:szCs w:val="14"/>
        </w:rPr>
        <w:t xml:space="preserve">   </w:t>
      </w:r>
      <w:r>
        <w:t xml:space="preserve">Select </w:t>
      </w:r>
      <w:proofErr w:type="spellStart"/>
      <w:r>
        <w:t>a</w:t>
      </w:r>
      <w:proofErr w:type="spellEnd"/>
      <w:r>
        <w:t xml:space="preserve"> equipment from Equipment list into Filter Type list.</w:t>
      </w:r>
    </w:p>
    <w:p w:rsidR="009C62A9" w:rsidRDefault="009C62A9" w:rsidP="00360866">
      <w:pPr>
        <w:pStyle w:val="ListBullet"/>
        <w:tabs>
          <w:tab w:val="left" w:pos="322"/>
          <w:tab w:val="num" w:pos="360"/>
        </w:tabs>
        <w:ind w:left="322" w:hanging="270"/>
        <w:jc w:val="both"/>
        <w:divId w:val="708720429"/>
      </w:pPr>
      <w:r>
        <w:t>4.</w:t>
      </w:r>
      <w:r>
        <w:rPr>
          <w:sz w:val="14"/>
          <w:szCs w:val="14"/>
        </w:rPr>
        <w:t>    </w:t>
      </w:r>
      <w:r>
        <w:t>Click on &gt; button.</w:t>
      </w:r>
    </w:p>
    <w:p w:rsidR="009C62A9" w:rsidRDefault="009C62A9" w:rsidP="00360866">
      <w:pPr>
        <w:pStyle w:val="BodyText"/>
        <w:ind w:left="360"/>
        <w:jc w:val="both"/>
        <w:divId w:val="708720429"/>
      </w:pPr>
      <w:r>
        <w:rPr>
          <w:lang w:val="en-GB"/>
        </w:rPr>
        <w:t>Repeat step 3 – 4 to add more equipment to the Filter Type list.</w:t>
      </w:r>
    </w:p>
    <w:p w:rsidR="009C62A9" w:rsidRDefault="009C62A9" w:rsidP="00360866">
      <w:pPr>
        <w:pStyle w:val="ListBullet"/>
        <w:tabs>
          <w:tab w:val="left" w:pos="322"/>
          <w:tab w:val="num" w:pos="360"/>
        </w:tabs>
        <w:ind w:left="322" w:hanging="270"/>
        <w:jc w:val="both"/>
        <w:divId w:val="708720429"/>
      </w:pPr>
      <w:r>
        <w:t>5.</w:t>
      </w:r>
      <w:r>
        <w:rPr>
          <w:sz w:val="14"/>
          <w:szCs w:val="14"/>
        </w:rPr>
        <w:t xml:space="preserve">   </w:t>
      </w:r>
      <w:r>
        <w:t xml:space="preserve">Click on </w:t>
      </w:r>
      <w:r>
        <w:rPr>
          <w:b/>
          <w:bCs/>
        </w:rPr>
        <w:t>Apply</w:t>
      </w:r>
      <w:r>
        <w:t xml:space="preserve"> button.</w:t>
      </w:r>
    </w:p>
    <w:p w:rsidR="009C62A9" w:rsidRDefault="009C62A9" w:rsidP="00360866">
      <w:pPr>
        <w:pStyle w:val="BodyText"/>
        <w:ind w:left="360"/>
        <w:jc w:val="both"/>
        <w:divId w:val="708720429"/>
      </w:pPr>
      <w:r>
        <w:rPr>
          <w:lang w:val="en-GB"/>
        </w:rPr>
        <w:t>The window closes and the filter function is enable.</w:t>
      </w:r>
    </w:p>
    <w:p w:rsidR="009C62A9" w:rsidRDefault="009C62A9" w:rsidP="00360866">
      <w:pPr>
        <w:pStyle w:val="ListBullet"/>
        <w:tabs>
          <w:tab w:val="left" w:pos="322"/>
          <w:tab w:val="num" w:pos="360"/>
        </w:tabs>
        <w:ind w:left="322" w:hanging="270"/>
        <w:jc w:val="both"/>
        <w:divId w:val="708720429"/>
      </w:pPr>
      <w:r>
        <w:t>5.</w:t>
      </w:r>
      <w:r>
        <w:rPr>
          <w:sz w:val="14"/>
          <w:szCs w:val="14"/>
        </w:rPr>
        <w:t xml:space="preserve">   </w:t>
      </w:r>
      <w:r>
        <w:t xml:space="preserve">Click on </w:t>
      </w:r>
      <w:r>
        <w:rPr>
          <w:b/>
          <w:bCs/>
        </w:rPr>
        <w:t>Search</w:t>
      </w:r>
      <w:r>
        <w:t xml:space="preserve"> button, then search result by filtering will be listed out.</w:t>
      </w:r>
    </w:p>
    <w:p w:rsidR="009C62A9" w:rsidRDefault="009C62A9" w:rsidP="00360866">
      <w:pPr>
        <w:pStyle w:val="BodyText"/>
        <w:ind w:left="360"/>
        <w:jc w:val="both"/>
        <w:divId w:val="708720429"/>
      </w:pPr>
      <w:r>
        <w:rPr>
          <w:lang w:val="en-GB"/>
        </w:rPr>
        <w:t>You may also filter the search result by clicking on</w:t>
      </w:r>
      <w:r>
        <w:rPr>
          <w:b/>
          <w:bCs/>
          <w:lang w:val="en-GB"/>
        </w:rPr>
        <w:t xml:space="preserve"> Filter</w:t>
      </w:r>
      <w:r>
        <w:rPr>
          <w:lang w:val="en-GB"/>
        </w:rPr>
        <w:t xml:space="preserve"> button.</w:t>
      </w:r>
    </w:p>
    <w:p w:rsidR="009C62A9" w:rsidRDefault="009C62A9">
      <w:pPr>
        <w:pStyle w:val="NormalWeb"/>
        <w:divId w:val="708720429"/>
      </w:pPr>
      <w:r>
        <w:t> </w:t>
      </w:r>
    </w:p>
    <w:p w:rsidR="009C62A9" w:rsidRDefault="009C62A9" w:rsidP="00360866">
      <w:pPr>
        <w:pStyle w:val="Heading4"/>
        <w:divId w:val="1483500415"/>
      </w:pPr>
      <w:r>
        <w:br w:type="page"/>
      </w:r>
      <w:r>
        <w:rPr>
          <w:lang w:val="en-GB"/>
        </w:rPr>
        <w:lastRenderedPageBreak/>
        <w:t>Search Historical Reading Alarms</w:t>
      </w:r>
    </w:p>
    <w:p w:rsidR="009C62A9" w:rsidRPr="009C62A9" w:rsidRDefault="009C62A9">
      <w:pPr>
        <w:pStyle w:val="ListBullet"/>
        <w:tabs>
          <w:tab w:val="left" w:pos="322"/>
          <w:tab w:val="num" w:pos="360"/>
        </w:tabs>
        <w:ind w:left="322" w:hanging="270"/>
        <w:divId w:val="1483500415"/>
      </w:pPr>
      <w:r>
        <w:t>1.</w:t>
      </w:r>
      <w:r>
        <w:rPr>
          <w:sz w:val="14"/>
          <w:szCs w:val="14"/>
        </w:rPr>
        <w:t xml:space="preserve">    </w:t>
      </w:r>
      <w:r>
        <w:t xml:space="preserve">In the Reading Alarm History window, click on </w:t>
      </w:r>
      <w:r>
        <w:rPr>
          <w:b/>
          <w:bCs/>
        </w:rPr>
        <w:t>Filter</w:t>
      </w:r>
      <w:r>
        <w:t xml:space="preserve"> button to filter the search results.</w:t>
      </w:r>
    </w:p>
    <w:tbl>
      <w:tblPr>
        <w:tblW w:w="3250" w:type="pct"/>
        <w:tblCellSpacing w:w="15" w:type="dxa"/>
        <w:tblCellMar>
          <w:top w:w="15" w:type="dxa"/>
          <w:left w:w="15" w:type="dxa"/>
          <w:bottom w:w="15" w:type="dxa"/>
          <w:right w:w="15" w:type="dxa"/>
        </w:tblCellMar>
        <w:tblLook w:val="04A0" w:firstRow="1" w:lastRow="0" w:firstColumn="1" w:lastColumn="0" w:noHBand="0" w:noVBand="1"/>
      </w:tblPr>
      <w:tblGrid>
        <w:gridCol w:w="7620"/>
      </w:tblGrid>
      <w:tr w:rsidR="009C62A9" w:rsidRPr="009C62A9">
        <w:trPr>
          <w:divId w:val="1160734809"/>
          <w:tblCellSpacing w:w="15" w:type="dxa"/>
        </w:trPr>
        <w:tc>
          <w:tcPr>
            <w:tcW w:w="5000" w:type="pct"/>
            <w:vAlign w:val="center"/>
            <w:hideMark/>
          </w:tcPr>
          <w:p w:rsidR="009C62A9" w:rsidRPr="009C62A9" w:rsidRDefault="003D7FEB">
            <w:pPr>
              <w:rPr>
                <w:rFonts w:eastAsia="Times New Roman"/>
                <w:sz w:val="24"/>
                <w:szCs w:val="24"/>
              </w:rPr>
            </w:pPr>
            <w:r>
              <w:rPr>
                <w:rFonts w:eastAsia="Times New Roman"/>
                <w:noProof/>
                <w:szCs w:val="20"/>
                <w:lang w:val="en-US"/>
              </w:rPr>
              <w:drawing>
                <wp:inline distT="0" distB="0" distL="0" distR="0" wp14:anchorId="5175B047" wp14:editId="2AF88250">
                  <wp:extent cx="4772025" cy="2924175"/>
                  <wp:effectExtent l="0" t="0" r="9525" b="9525"/>
                  <wp:docPr id="1714" name="Picture 1714" descr="Description: c:\_temp\iw help\history\reading alarm\Search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4" descr="Description: c:\_temp\iw help\history\reading alarm\Search28.jpg"/>
                          <pic:cNvPicPr>
                            <a:picLocks noChangeAspect="1" noChangeArrowheads="1"/>
                          </pic:cNvPicPr>
                        </pic:nvPicPr>
                        <pic:blipFill>
                          <a:blip r:embed="rId753">
                            <a:extLst>
                              <a:ext uri="{28A0092B-C50C-407E-A947-70E740481C1C}">
                                <a14:useLocalDpi xmlns:a14="http://schemas.microsoft.com/office/drawing/2010/main" val="0"/>
                              </a:ext>
                            </a:extLst>
                          </a:blip>
                          <a:srcRect/>
                          <a:stretch>
                            <a:fillRect/>
                          </a:stretch>
                        </pic:blipFill>
                        <pic:spPr bwMode="auto">
                          <a:xfrm>
                            <a:off x="0" y="0"/>
                            <a:ext cx="4772025" cy="2924175"/>
                          </a:xfrm>
                          <a:prstGeom prst="rect">
                            <a:avLst/>
                          </a:prstGeom>
                          <a:noFill/>
                          <a:ln>
                            <a:noFill/>
                          </a:ln>
                        </pic:spPr>
                      </pic:pic>
                    </a:graphicData>
                  </a:graphic>
                </wp:inline>
              </w:drawing>
            </w:r>
          </w:p>
        </w:tc>
      </w:tr>
      <w:tr w:rsidR="009C62A9" w:rsidRPr="009C62A9">
        <w:trPr>
          <w:divId w:val="1160734809"/>
          <w:tblCellSpacing w:w="15" w:type="dxa"/>
        </w:trPr>
        <w:tc>
          <w:tcPr>
            <w:tcW w:w="5000" w:type="pct"/>
            <w:vAlign w:val="center"/>
            <w:hideMark/>
          </w:tcPr>
          <w:p w:rsidR="009C62A9" w:rsidRPr="00360866" w:rsidRDefault="00360866" w:rsidP="00360866">
            <w:pPr>
              <w:pStyle w:val="Caption"/>
              <w:jc w:val="center"/>
              <w:rPr>
                <w:rFonts w:ascii="Times New Roman" w:hAnsi="Times New Roman"/>
                <w:b w:val="0"/>
                <w:sz w:val="24"/>
                <w:szCs w:val="24"/>
              </w:rPr>
            </w:pPr>
            <w:bookmarkStart w:id="646" w:name="_Toc408845585"/>
            <w:r w:rsidRPr="00360866">
              <w:rPr>
                <w:rFonts w:ascii="Times New Roman" w:hAnsi="Times New Roman"/>
                <w:b w:val="0"/>
                <w:sz w:val="24"/>
                <w:szCs w:val="24"/>
              </w:rPr>
              <w:t xml:space="preserve">Figure </w:t>
            </w:r>
            <w:r w:rsidRPr="00360866">
              <w:rPr>
                <w:rFonts w:ascii="Times New Roman" w:hAnsi="Times New Roman"/>
                <w:b w:val="0"/>
                <w:sz w:val="24"/>
                <w:szCs w:val="24"/>
              </w:rPr>
              <w:fldChar w:fldCharType="begin"/>
            </w:r>
            <w:r w:rsidRPr="00360866">
              <w:rPr>
                <w:rFonts w:ascii="Times New Roman" w:hAnsi="Times New Roman"/>
                <w:b w:val="0"/>
                <w:sz w:val="24"/>
                <w:szCs w:val="24"/>
              </w:rPr>
              <w:instrText xml:space="preserve"> SEQ Figure \* ARABIC </w:instrText>
            </w:r>
            <w:r w:rsidRPr="00360866">
              <w:rPr>
                <w:rFonts w:ascii="Times New Roman" w:hAnsi="Times New Roman"/>
                <w:b w:val="0"/>
                <w:sz w:val="24"/>
                <w:szCs w:val="24"/>
              </w:rPr>
              <w:fldChar w:fldCharType="separate"/>
            </w:r>
            <w:r w:rsidR="00F51F09">
              <w:rPr>
                <w:rFonts w:ascii="Times New Roman" w:hAnsi="Times New Roman"/>
                <w:b w:val="0"/>
                <w:noProof/>
                <w:sz w:val="24"/>
                <w:szCs w:val="24"/>
              </w:rPr>
              <w:t>187</w:t>
            </w:r>
            <w:r w:rsidRPr="00360866">
              <w:rPr>
                <w:rFonts w:ascii="Times New Roman" w:hAnsi="Times New Roman"/>
                <w:b w:val="0"/>
                <w:sz w:val="24"/>
                <w:szCs w:val="24"/>
              </w:rPr>
              <w:fldChar w:fldCharType="end"/>
            </w:r>
            <w:r w:rsidRPr="00360866">
              <w:rPr>
                <w:rFonts w:ascii="Times New Roman" w:hAnsi="Times New Roman"/>
                <w:b w:val="0"/>
                <w:sz w:val="24"/>
                <w:szCs w:val="24"/>
              </w:rPr>
              <w:t xml:space="preserve"> - </w:t>
            </w:r>
            <w:r w:rsidR="009C62A9" w:rsidRPr="00360866">
              <w:rPr>
                <w:rFonts w:ascii="Times New Roman" w:hAnsi="Times New Roman"/>
                <w:b w:val="0"/>
                <w:sz w:val="24"/>
                <w:szCs w:val="24"/>
              </w:rPr>
              <w:t>Reading Alarm History Window</w:t>
            </w:r>
            <w:bookmarkEnd w:id="646"/>
          </w:p>
        </w:tc>
      </w:tr>
    </w:tbl>
    <w:p w:rsidR="00360866" w:rsidRDefault="00360866">
      <w:pPr>
        <w:pStyle w:val="Caption"/>
      </w:pPr>
    </w:p>
    <w:p w:rsidR="009C62A9" w:rsidRPr="009C62A9" w:rsidRDefault="009C62A9" w:rsidP="00360866">
      <w:pPr>
        <w:pStyle w:val="ListBullet"/>
        <w:tabs>
          <w:tab w:val="left" w:pos="322"/>
          <w:tab w:val="num" w:pos="360"/>
        </w:tabs>
        <w:ind w:left="322" w:hanging="270"/>
        <w:jc w:val="both"/>
        <w:divId w:val="1483500415"/>
      </w:pPr>
      <w:r>
        <w:t>2.</w:t>
      </w:r>
      <w:r>
        <w:rPr>
          <w:sz w:val="14"/>
          <w:szCs w:val="14"/>
        </w:rPr>
        <w:t xml:space="preserve">  </w:t>
      </w:r>
      <w:r>
        <w:t>Click on Start Time textbox to set the time.</w:t>
      </w:r>
    </w:p>
    <w:p w:rsidR="009C62A9" w:rsidRDefault="009C62A9" w:rsidP="00360866">
      <w:pPr>
        <w:pStyle w:val="ListBullet"/>
        <w:tabs>
          <w:tab w:val="left" w:pos="322"/>
          <w:tab w:val="num" w:pos="360"/>
        </w:tabs>
        <w:ind w:left="322" w:hanging="270"/>
        <w:jc w:val="both"/>
        <w:divId w:val="1483500415"/>
      </w:pPr>
      <w:r>
        <w:t>3.</w:t>
      </w:r>
      <w:r>
        <w:rPr>
          <w:sz w:val="14"/>
          <w:szCs w:val="14"/>
        </w:rPr>
        <w:t>   </w:t>
      </w:r>
      <w:r>
        <w:t>Click on End Time textbox to set the time.</w:t>
      </w:r>
    </w:p>
    <w:p w:rsidR="009C62A9" w:rsidRDefault="009C62A9" w:rsidP="00360866">
      <w:pPr>
        <w:pStyle w:val="ListBullet"/>
        <w:tabs>
          <w:tab w:val="left" w:pos="322"/>
          <w:tab w:val="num" w:pos="360"/>
        </w:tabs>
        <w:ind w:left="322" w:hanging="270"/>
        <w:jc w:val="both"/>
        <w:divId w:val="1483500415"/>
      </w:pPr>
      <w:r>
        <w:t>4.</w:t>
      </w:r>
      <w:r>
        <w:rPr>
          <w:sz w:val="14"/>
          <w:szCs w:val="14"/>
        </w:rPr>
        <w:t>   </w:t>
      </w:r>
      <w:r>
        <w:t xml:space="preserve">Click </w:t>
      </w:r>
      <w:r>
        <w:rPr>
          <w:b/>
          <w:bCs/>
        </w:rPr>
        <w:t>Search</w:t>
      </w:r>
      <w:r>
        <w:t xml:space="preserve"> button.</w:t>
      </w:r>
    </w:p>
    <w:p w:rsidR="009C62A9" w:rsidRDefault="009C62A9" w:rsidP="00360866">
      <w:pPr>
        <w:pStyle w:val="BodyText"/>
        <w:ind w:left="360"/>
        <w:jc w:val="both"/>
        <w:divId w:val="1483500415"/>
      </w:pPr>
      <w:r>
        <w:rPr>
          <w:lang w:val="en-GB"/>
        </w:rPr>
        <w:t>The reading alarms that occurred between selected Start Time and selected End Time appear in the list.</w:t>
      </w:r>
    </w:p>
    <w:p w:rsidR="009C62A9" w:rsidRDefault="009C62A9" w:rsidP="00360866">
      <w:pPr>
        <w:pStyle w:val="Heading4"/>
        <w:divId w:val="2124810779"/>
      </w:pPr>
      <w:r>
        <w:br w:type="page"/>
      </w:r>
      <w:r>
        <w:rPr>
          <w:lang w:val="en-GB"/>
        </w:rPr>
        <w:lastRenderedPageBreak/>
        <w:t>View GIS</w:t>
      </w:r>
    </w:p>
    <w:p w:rsidR="009C62A9" w:rsidRPr="009C62A9" w:rsidRDefault="009C62A9">
      <w:pPr>
        <w:pStyle w:val="ListBullet"/>
        <w:tabs>
          <w:tab w:val="left" w:pos="322"/>
          <w:tab w:val="num" w:pos="360"/>
        </w:tabs>
        <w:ind w:left="322" w:hanging="270"/>
        <w:divId w:val="2124810779"/>
      </w:pPr>
      <w:r>
        <w:t>1.</w:t>
      </w:r>
      <w:r>
        <w:rPr>
          <w:sz w:val="14"/>
          <w:szCs w:val="14"/>
        </w:rPr>
        <w:t xml:space="preserve">    </w:t>
      </w:r>
      <w:r>
        <w:t>Click on a reading alarm on the list.</w:t>
      </w:r>
    </w:p>
    <w:p w:rsidR="009C62A9" w:rsidRDefault="009C62A9">
      <w:pPr>
        <w:pStyle w:val="BodyText"/>
        <w:ind w:left="360"/>
        <w:divId w:val="2124810779"/>
      </w:pPr>
      <w:r>
        <w:rPr>
          <w:lang w:val="en-GB"/>
        </w:rPr>
        <w:t>The selected alarm is highlighted with blue background.</w:t>
      </w:r>
    </w:p>
    <w:p w:rsidR="009C62A9" w:rsidRDefault="009C62A9">
      <w:pPr>
        <w:pStyle w:val="ListBullet"/>
        <w:tabs>
          <w:tab w:val="left" w:pos="322"/>
          <w:tab w:val="num" w:pos="360"/>
        </w:tabs>
        <w:ind w:left="322" w:hanging="270"/>
        <w:divId w:val="2124810779"/>
      </w:pPr>
      <w:r>
        <w:t>2.</w:t>
      </w:r>
      <w:r>
        <w:rPr>
          <w:sz w:val="14"/>
          <w:szCs w:val="14"/>
        </w:rPr>
        <w:t xml:space="preserve">    </w:t>
      </w:r>
      <w:r>
        <w:t xml:space="preserve">Click on </w:t>
      </w:r>
      <w:r>
        <w:rPr>
          <w:b/>
          <w:bCs/>
        </w:rPr>
        <w:t>View GIS</w:t>
      </w:r>
      <w:r>
        <w:t xml:space="preserve"> button.</w:t>
      </w:r>
    </w:p>
    <w:p w:rsidR="009C62A9" w:rsidRDefault="009C62A9">
      <w:pPr>
        <w:pStyle w:val="BodyText"/>
        <w:ind w:left="360"/>
        <w:divId w:val="2124810779"/>
      </w:pPr>
      <w:r>
        <w:rPr>
          <w:lang w:val="en-GB"/>
        </w:rPr>
        <w:t>The GIS changes its view and the location of the alarm is highlighted.</w:t>
      </w:r>
    </w:p>
    <w:p w:rsidR="009C62A9" w:rsidRDefault="009C62A9" w:rsidP="004C3981">
      <w:pPr>
        <w:pStyle w:val="Heading3"/>
        <w:divId w:val="272716688"/>
      </w:pPr>
      <w:r>
        <w:br w:type="page"/>
      </w:r>
      <w:bookmarkStart w:id="647" w:name="_Toc59509358"/>
      <w:bookmarkStart w:id="648" w:name="_Toc69553391"/>
      <w:bookmarkStart w:id="649" w:name="_Toc533688100"/>
      <w:r w:rsidR="004C3981">
        <w:lastRenderedPageBreak/>
        <w:t>O</w:t>
      </w:r>
      <w:proofErr w:type="spellStart"/>
      <w:r>
        <w:rPr>
          <w:lang w:val="en-GB"/>
        </w:rPr>
        <w:t>perator</w:t>
      </w:r>
      <w:proofErr w:type="spellEnd"/>
      <w:r>
        <w:rPr>
          <w:lang w:val="en-GB"/>
        </w:rPr>
        <w:t xml:space="preserve"> command</w:t>
      </w:r>
      <w:bookmarkEnd w:id="647"/>
      <w:bookmarkEnd w:id="648"/>
      <w:bookmarkEnd w:id="649"/>
    </w:p>
    <w:p w:rsidR="009C62A9" w:rsidRPr="009C62A9" w:rsidRDefault="009C62A9" w:rsidP="004C3981">
      <w:pPr>
        <w:pStyle w:val="NormalWeb"/>
        <w:jc w:val="both"/>
        <w:divId w:val="272716688"/>
      </w:pPr>
      <w:r>
        <w:rPr>
          <w:lang w:val="en-US" w:eastAsia="en-US"/>
        </w:rPr>
        <w:t>The user profile control the functions the user is authorize to use under Platform Control Mode (PCM) or Fall back Control Mode (FCM). Every user will have one user account that enables the user to login to IW. E</w:t>
      </w:r>
      <w:r w:rsidR="004C3981">
        <w:rPr>
          <w:lang w:val="en-US" w:eastAsia="en-US"/>
        </w:rPr>
        <w:t>very user account belongs to a</w:t>
      </w:r>
      <w:r>
        <w:rPr>
          <w:lang w:val="en-US" w:eastAsia="en-US"/>
        </w:rPr>
        <w:t xml:space="preserve"> profile. </w:t>
      </w:r>
    </w:p>
    <w:tbl>
      <w:tblPr>
        <w:tblW w:w="0" w:type="auto"/>
        <w:tblInd w:w="648" w:type="dxa"/>
        <w:tblBorders>
          <w:top w:val="single" w:sz="4" w:space="0" w:color="808080"/>
          <w:left w:val="single" w:sz="4" w:space="0" w:color="808080"/>
          <w:bottom w:val="single" w:sz="4" w:space="0" w:color="808080"/>
          <w:right w:val="single" w:sz="4" w:space="0" w:color="808080"/>
        </w:tblBorders>
        <w:tblLook w:val="04A0" w:firstRow="1" w:lastRow="0" w:firstColumn="1" w:lastColumn="0" w:noHBand="0" w:noVBand="1"/>
      </w:tblPr>
      <w:tblGrid>
        <w:gridCol w:w="843"/>
        <w:gridCol w:w="1527"/>
        <w:gridCol w:w="835"/>
        <w:gridCol w:w="1172"/>
        <w:gridCol w:w="2009"/>
        <w:gridCol w:w="1182"/>
        <w:gridCol w:w="1048"/>
      </w:tblGrid>
      <w:tr w:rsidR="009C62A9" w:rsidRPr="009C62A9">
        <w:trPr>
          <w:divId w:val="272716688"/>
          <w:trHeight w:hRule="exact" w:val="270"/>
        </w:trPr>
        <w:tc>
          <w:tcPr>
            <w:tcW w:w="6604" w:type="dxa"/>
            <w:gridSpan w:val="5"/>
            <w:tcBorders>
              <w:top w:val="single" w:sz="4" w:space="0" w:color="808080"/>
              <w:left w:val="single" w:sz="4" w:space="0" w:color="808080"/>
              <w:bottom w:val="single" w:sz="4" w:space="0" w:color="808080"/>
              <w:right w:val="single" w:sz="4" w:space="0" w:color="808080"/>
            </w:tcBorders>
            <w:shd w:val="clear" w:color="auto" w:fill="D7EBFF"/>
            <w:hideMark/>
          </w:tcPr>
          <w:p w:rsidR="009C62A9" w:rsidRPr="009C62A9" w:rsidRDefault="009C62A9">
            <w:pPr>
              <w:pStyle w:val="BodyText"/>
              <w:jc w:val="center"/>
            </w:pPr>
            <w:r w:rsidRPr="009C62A9">
              <w:rPr>
                <w:b/>
                <w:bCs/>
                <w:lang w:val="en-GB"/>
              </w:rPr>
              <w:t xml:space="preserve">User profile </w:t>
            </w:r>
          </w:p>
        </w:tc>
        <w:tc>
          <w:tcPr>
            <w:tcW w:w="2306" w:type="dxa"/>
            <w:gridSpan w:val="2"/>
            <w:tcBorders>
              <w:top w:val="single" w:sz="4" w:space="0" w:color="808080"/>
              <w:left w:val="single" w:sz="4" w:space="0" w:color="808080"/>
              <w:bottom w:val="single" w:sz="4" w:space="0" w:color="808080"/>
              <w:right w:val="single" w:sz="4" w:space="0" w:color="808080"/>
            </w:tcBorders>
            <w:shd w:val="clear" w:color="auto" w:fill="D7EBFF"/>
            <w:hideMark/>
          </w:tcPr>
          <w:p w:rsidR="009C62A9" w:rsidRPr="009C62A9" w:rsidRDefault="009C62A9">
            <w:pPr>
              <w:pStyle w:val="BodyText"/>
              <w:spacing w:line="-270" w:lineRule="auto"/>
              <w:jc w:val="center"/>
            </w:pPr>
            <w:r w:rsidRPr="009C62A9">
              <w:rPr>
                <w:b/>
                <w:bCs/>
                <w:lang w:val="en-GB"/>
              </w:rPr>
              <w:t xml:space="preserve">Operation mode </w:t>
            </w:r>
          </w:p>
        </w:tc>
      </w:tr>
      <w:tr w:rsidR="009C62A9" w:rsidRPr="009C62A9">
        <w:trPr>
          <w:divId w:val="272716688"/>
          <w:trHeight w:hRule="exact" w:val="270"/>
        </w:trPr>
        <w:tc>
          <w:tcPr>
            <w:tcW w:w="870"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jc w:val="center"/>
            </w:pPr>
            <w:r w:rsidRPr="009C62A9">
              <w:rPr>
                <w:lang w:val="en-GB"/>
              </w:rPr>
              <w:t>DO</w:t>
            </w:r>
          </w:p>
        </w:tc>
        <w:tc>
          <w:tcPr>
            <w:tcW w:w="1571"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Operator</w:t>
            </w:r>
          </w:p>
        </w:tc>
        <w:tc>
          <w:tcPr>
            <w:tcW w:w="867"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FC</w:t>
            </w:r>
          </w:p>
        </w:tc>
        <w:tc>
          <w:tcPr>
            <w:tcW w:w="1214"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ITSC</w:t>
            </w:r>
          </w:p>
        </w:tc>
        <w:tc>
          <w:tcPr>
            <w:tcW w:w="2082"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Supervisor</w:t>
            </w:r>
          </w:p>
        </w:tc>
        <w:tc>
          <w:tcPr>
            <w:tcW w:w="1226"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PCM</w:t>
            </w:r>
          </w:p>
        </w:tc>
        <w:tc>
          <w:tcPr>
            <w:tcW w:w="1080"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FCM</w:t>
            </w:r>
          </w:p>
        </w:tc>
      </w:tr>
      <w:tr w:rsidR="009C62A9" w:rsidRPr="009C62A9">
        <w:trPr>
          <w:divId w:val="272716688"/>
          <w:trHeight w:hRule="exact" w:val="270"/>
        </w:trPr>
        <w:tc>
          <w:tcPr>
            <w:tcW w:w="870"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jc w:val="center"/>
            </w:pPr>
            <w:r w:rsidRPr="009C62A9">
              <w:rPr>
                <w:rFonts w:ascii="Arial" w:hAnsi="Arial"/>
                <w:color w:val="FFFFFF"/>
                <w:lang w:val="en-GB"/>
              </w:rPr>
              <w:sym w:font="Wingdings" w:char="F0FC"/>
            </w:r>
          </w:p>
        </w:tc>
        <w:tc>
          <w:tcPr>
            <w:tcW w:w="1571"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867"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1214"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2082"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1226"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1080"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r>
    </w:tbl>
    <w:p w:rsidR="009C62A9" w:rsidRPr="009C62A9" w:rsidRDefault="009C62A9">
      <w:pPr>
        <w:pStyle w:val="BodyText"/>
        <w:divId w:val="272716688"/>
      </w:pPr>
      <w:r>
        <w:rPr>
          <w:lang w:val="en-GB"/>
        </w:rPr>
        <w:t xml:space="preserve">Go to </w:t>
      </w:r>
      <w:r>
        <w:rPr>
          <w:b/>
          <w:bCs/>
          <w:lang w:val="en-GB"/>
        </w:rPr>
        <w:t>History</w:t>
      </w:r>
      <w:r>
        <w:rPr>
          <w:lang w:val="en-GB"/>
        </w:rPr>
        <w:t xml:space="preserve"> menu &gt; </w:t>
      </w:r>
      <w:r>
        <w:rPr>
          <w:b/>
          <w:bCs/>
          <w:lang w:val="en-GB"/>
        </w:rPr>
        <w:t>Operator Command Log.</w:t>
      </w:r>
    </w:p>
    <w:p w:rsidR="009C62A9" w:rsidRDefault="003D7FEB">
      <w:pPr>
        <w:pStyle w:val="BodyText"/>
        <w:divId w:val="1704937418"/>
      </w:pPr>
      <w:r>
        <w:rPr>
          <w:noProof/>
          <w:lang w:val="en-US" w:eastAsia="en-US"/>
        </w:rPr>
        <w:drawing>
          <wp:inline distT="0" distB="0" distL="0" distR="0" wp14:anchorId="1AAC0DD5" wp14:editId="559B64E4">
            <wp:extent cx="1485900" cy="1552575"/>
            <wp:effectExtent l="0" t="0" r="0" b="9525"/>
            <wp:docPr id="1715" name="Picture 1715" descr="Description: c:\_temp\iw help\history\operator command\his_oprCm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5" descr="Description: c:\_temp\iw help\history\operator command\his_oprCmd.JPG"/>
                    <pic:cNvPicPr>
                      <a:picLocks noChangeAspect="1" noChangeArrowheads="1"/>
                    </pic:cNvPicPr>
                  </pic:nvPicPr>
                  <pic:blipFill>
                    <a:blip r:embed="rId754">
                      <a:extLst>
                        <a:ext uri="{28A0092B-C50C-407E-A947-70E740481C1C}">
                          <a14:useLocalDpi xmlns:a14="http://schemas.microsoft.com/office/drawing/2010/main" val="0"/>
                        </a:ext>
                      </a:extLst>
                    </a:blip>
                    <a:srcRect/>
                    <a:stretch>
                      <a:fillRect/>
                    </a:stretch>
                  </pic:blipFill>
                  <pic:spPr bwMode="auto">
                    <a:xfrm>
                      <a:off x="0" y="0"/>
                      <a:ext cx="1485900" cy="1552575"/>
                    </a:xfrm>
                    <a:prstGeom prst="rect">
                      <a:avLst/>
                    </a:prstGeom>
                    <a:noFill/>
                    <a:ln>
                      <a:noFill/>
                    </a:ln>
                  </pic:spPr>
                </pic:pic>
              </a:graphicData>
            </a:graphic>
          </wp:inline>
        </w:drawing>
      </w:r>
    </w:p>
    <w:p w:rsidR="009C62A9" w:rsidRDefault="009C62A9">
      <w:pPr>
        <w:pStyle w:val="BodyText"/>
        <w:spacing w:line="360" w:lineRule="auto"/>
        <w:divId w:val="272716688"/>
      </w:pPr>
      <w:r>
        <w:t>For historical operator command log, IW CCM includes the following features:</w:t>
      </w:r>
    </w:p>
    <w:p w:rsidR="009C62A9" w:rsidRDefault="007811E7" w:rsidP="009C62A9">
      <w:pPr>
        <w:pStyle w:val="BodyText"/>
        <w:numPr>
          <w:ilvl w:val="0"/>
          <w:numId w:val="5"/>
        </w:numPr>
        <w:spacing w:line="360" w:lineRule="auto"/>
        <w:divId w:val="272716688"/>
      </w:pPr>
      <w:hyperlink r:id="rId755" w:history="1">
        <w:r w:rsidR="009C62A9">
          <w:rPr>
            <w:rStyle w:val="Hyperlink"/>
          </w:rPr>
          <w:t>Search Historical Operator Commands</w:t>
        </w:r>
      </w:hyperlink>
    </w:p>
    <w:p w:rsidR="009C62A9" w:rsidRDefault="007811E7" w:rsidP="009C62A9">
      <w:pPr>
        <w:pStyle w:val="BodyText"/>
        <w:numPr>
          <w:ilvl w:val="0"/>
          <w:numId w:val="5"/>
        </w:numPr>
        <w:spacing w:line="360" w:lineRule="auto"/>
        <w:divId w:val="272716688"/>
      </w:pPr>
      <w:hyperlink r:id="rId756" w:history="1">
        <w:r w:rsidR="009C62A9">
          <w:rPr>
            <w:rStyle w:val="Hyperlink"/>
            <w:lang w:val="en-GB"/>
          </w:rPr>
          <w:t>Operator Commands types</w:t>
        </w:r>
      </w:hyperlink>
    </w:p>
    <w:p w:rsidR="009C62A9" w:rsidRDefault="009C62A9" w:rsidP="004C3981">
      <w:pPr>
        <w:pStyle w:val="Heading4"/>
        <w:divId w:val="920220095"/>
      </w:pPr>
      <w:r>
        <w:br w:type="page"/>
      </w:r>
      <w:bookmarkStart w:id="650" w:name="_Ref57110872"/>
      <w:bookmarkStart w:id="651" w:name="_Toc69553392"/>
      <w:r>
        <w:rPr>
          <w:lang w:val="en-GB"/>
        </w:rPr>
        <w:lastRenderedPageBreak/>
        <w:t>Search Historical Operator Commands</w:t>
      </w:r>
      <w:bookmarkEnd w:id="650"/>
      <w:bookmarkEnd w:id="651"/>
    </w:p>
    <w:p w:rsidR="009C62A9" w:rsidRPr="009C62A9" w:rsidRDefault="009C62A9">
      <w:pPr>
        <w:pStyle w:val="ListBullet"/>
        <w:tabs>
          <w:tab w:val="left" w:pos="322"/>
          <w:tab w:val="num" w:pos="360"/>
        </w:tabs>
        <w:ind w:left="322" w:hanging="270"/>
        <w:divId w:val="920220095"/>
      </w:pPr>
      <w:r>
        <w:t>1.</w:t>
      </w:r>
      <w:r>
        <w:rPr>
          <w:sz w:val="14"/>
          <w:szCs w:val="14"/>
        </w:rPr>
        <w:t xml:space="preserve">   </w:t>
      </w:r>
      <w:r>
        <w:t>In the Operator Command Log window. Click on Start Time textbox to set the time.</w:t>
      </w:r>
    </w:p>
    <w:tbl>
      <w:tblPr>
        <w:tblW w:w="3950" w:type="pct"/>
        <w:tblCellSpacing w:w="15" w:type="dxa"/>
        <w:tblCellMar>
          <w:top w:w="15" w:type="dxa"/>
          <w:left w:w="15" w:type="dxa"/>
          <w:bottom w:w="15" w:type="dxa"/>
          <w:right w:w="15" w:type="dxa"/>
        </w:tblCellMar>
        <w:tblLook w:val="04A0" w:firstRow="1" w:lastRow="0" w:firstColumn="1" w:lastColumn="0" w:noHBand="0" w:noVBand="1"/>
      </w:tblPr>
      <w:tblGrid>
        <w:gridCol w:w="8418"/>
      </w:tblGrid>
      <w:tr w:rsidR="009C62A9" w:rsidRPr="009C62A9">
        <w:trPr>
          <w:divId w:val="2108229751"/>
          <w:tblCellSpacing w:w="15" w:type="dxa"/>
        </w:trPr>
        <w:tc>
          <w:tcPr>
            <w:tcW w:w="5000" w:type="pct"/>
            <w:vAlign w:val="center"/>
            <w:hideMark/>
          </w:tcPr>
          <w:p w:rsidR="009C62A9" w:rsidRPr="009C62A9" w:rsidRDefault="003D7FEB">
            <w:pPr>
              <w:rPr>
                <w:rFonts w:eastAsia="Times New Roman"/>
                <w:sz w:val="24"/>
                <w:szCs w:val="24"/>
              </w:rPr>
            </w:pPr>
            <w:r>
              <w:rPr>
                <w:rFonts w:eastAsia="Times New Roman"/>
                <w:noProof/>
                <w:szCs w:val="20"/>
                <w:lang w:val="en-US"/>
              </w:rPr>
              <w:drawing>
                <wp:inline distT="0" distB="0" distL="0" distR="0" wp14:anchorId="457A67BA" wp14:editId="03EA2FCD">
                  <wp:extent cx="6057900" cy="3714750"/>
                  <wp:effectExtent l="0" t="0" r="0" b="0"/>
                  <wp:docPr id="1716" name="Picture 1716" descr="Description: c:\_temp\iw help\history\operator command\Search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6" descr="Description: c:\_temp\iw help\history\operator command\Search29.jpg"/>
                          <pic:cNvPicPr>
                            <a:picLocks noChangeAspect="1" noChangeArrowheads="1"/>
                          </pic:cNvPicPr>
                        </pic:nvPicPr>
                        <pic:blipFill>
                          <a:blip r:embed="rId757">
                            <a:extLst>
                              <a:ext uri="{28A0092B-C50C-407E-A947-70E740481C1C}">
                                <a14:useLocalDpi xmlns:a14="http://schemas.microsoft.com/office/drawing/2010/main" val="0"/>
                              </a:ext>
                            </a:extLst>
                          </a:blip>
                          <a:srcRect/>
                          <a:stretch>
                            <a:fillRect/>
                          </a:stretch>
                        </pic:blipFill>
                        <pic:spPr bwMode="auto">
                          <a:xfrm>
                            <a:off x="0" y="0"/>
                            <a:ext cx="6057900" cy="3714750"/>
                          </a:xfrm>
                          <a:prstGeom prst="rect">
                            <a:avLst/>
                          </a:prstGeom>
                          <a:noFill/>
                          <a:ln>
                            <a:noFill/>
                          </a:ln>
                        </pic:spPr>
                      </pic:pic>
                    </a:graphicData>
                  </a:graphic>
                </wp:inline>
              </w:drawing>
            </w:r>
          </w:p>
        </w:tc>
      </w:tr>
      <w:tr w:rsidR="009C62A9" w:rsidRPr="009C62A9">
        <w:trPr>
          <w:divId w:val="2108229751"/>
          <w:tblCellSpacing w:w="15" w:type="dxa"/>
        </w:trPr>
        <w:tc>
          <w:tcPr>
            <w:tcW w:w="5000" w:type="pct"/>
            <w:vAlign w:val="center"/>
            <w:hideMark/>
          </w:tcPr>
          <w:p w:rsidR="009C62A9" w:rsidRPr="009C62A9" w:rsidRDefault="009C62A9">
            <w:pPr>
              <w:pStyle w:val="NormalWeb"/>
              <w:jc w:val="center"/>
            </w:pPr>
            <w:r w:rsidRPr="009C62A9">
              <w:t>Operator Command Log Window</w:t>
            </w:r>
          </w:p>
        </w:tc>
      </w:tr>
    </w:tbl>
    <w:p w:rsidR="009C62A9" w:rsidRPr="009C62A9" w:rsidRDefault="009C62A9">
      <w:pPr>
        <w:pStyle w:val="ListBullet"/>
        <w:tabs>
          <w:tab w:val="left" w:pos="322"/>
          <w:tab w:val="num" w:pos="360"/>
        </w:tabs>
        <w:ind w:left="322" w:hanging="270"/>
        <w:divId w:val="920220095"/>
      </w:pPr>
      <w:r>
        <w:t>2.</w:t>
      </w:r>
      <w:r>
        <w:rPr>
          <w:sz w:val="14"/>
          <w:szCs w:val="14"/>
        </w:rPr>
        <w:t xml:space="preserve">   </w:t>
      </w:r>
      <w:r>
        <w:t>Click on End Time textbox to set the time.</w:t>
      </w:r>
    </w:p>
    <w:p w:rsidR="009C62A9" w:rsidRDefault="009C62A9">
      <w:pPr>
        <w:pStyle w:val="ListBullet"/>
        <w:tabs>
          <w:tab w:val="left" w:pos="322"/>
          <w:tab w:val="num" w:pos="360"/>
        </w:tabs>
        <w:ind w:left="322" w:hanging="270"/>
        <w:divId w:val="920220095"/>
      </w:pPr>
      <w:r>
        <w:t>3.</w:t>
      </w:r>
      <w:r>
        <w:rPr>
          <w:sz w:val="14"/>
          <w:szCs w:val="14"/>
        </w:rPr>
        <w:t>   </w:t>
      </w:r>
      <w:r>
        <w:t>Enter User ID if you want to retrieve only commands for a certain user.</w:t>
      </w:r>
    </w:p>
    <w:p w:rsidR="009C62A9" w:rsidRDefault="009C62A9">
      <w:pPr>
        <w:pStyle w:val="ListBullet"/>
        <w:tabs>
          <w:tab w:val="left" w:pos="322"/>
          <w:tab w:val="num" w:pos="360"/>
        </w:tabs>
        <w:ind w:left="322" w:hanging="270"/>
        <w:divId w:val="920220095"/>
      </w:pPr>
      <w:r>
        <w:t>4.</w:t>
      </w:r>
      <w:r>
        <w:rPr>
          <w:sz w:val="14"/>
          <w:szCs w:val="14"/>
        </w:rPr>
        <w:t>   </w:t>
      </w:r>
      <w:r>
        <w:t>In the Command Types panel, click on the command types.</w:t>
      </w:r>
    </w:p>
    <w:p w:rsidR="009C62A9" w:rsidRDefault="009C62A9">
      <w:pPr>
        <w:pStyle w:val="ListBullet"/>
        <w:tabs>
          <w:tab w:val="left" w:pos="322"/>
          <w:tab w:val="num" w:pos="360"/>
        </w:tabs>
        <w:ind w:left="322" w:hanging="270"/>
        <w:divId w:val="920220095"/>
      </w:pPr>
      <w:r>
        <w:t>5.</w:t>
      </w:r>
      <w:r>
        <w:rPr>
          <w:sz w:val="14"/>
          <w:szCs w:val="14"/>
        </w:rPr>
        <w:t>   </w:t>
      </w:r>
      <w:r>
        <w:t xml:space="preserve">Click </w:t>
      </w:r>
      <w:r>
        <w:rPr>
          <w:b/>
          <w:bCs/>
        </w:rPr>
        <w:t>Search</w:t>
      </w:r>
      <w:r>
        <w:t xml:space="preserve"> button.</w:t>
      </w:r>
    </w:p>
    <w:p w:rsidR="009C62A9" w:rsidRDefault="009C62A9">
      <w:pPr>
        <w:pStyle w:val="ListBullet"/>
        <w:tabs>
          <w:tab w:val="left" w:pos="322"/>
          <w:tab w:val="num" w:pos="360"/>
        </w:tabs>
        <w:ind w:left="322" w:hanging="270"/>
        <w:divId w:val="920220095"/>
      </w:pPr>
      <w:r>
        <w:t>6.</w:t>
      </w:r>
      <w:r>
        <w:rPr>
          <w:sz w:val="14"/>
          <w:szCs w:val="14"/>
        </w:rPr>
        <w:t>   </w:t>
      </w:r>
      <w:r>
        <w:t xml:space="preserve">Click </w:t>
      </w:r>
      <w:r>
        <w:rPr>
          <w:b/>
          <w:bCs/>
        </w:rPr>
        <w:t>Reset</w:t>
      </w:r>
      <w:r>
        <w:t xml:space="preserve"> button to clear the all the previous settings and start a new search.</w:t>
      </w:r>
    </w:p>
    <w:p w:rsidR="009C62A9" w:rsidRDefault="004C3981" w:rsidP="004C3981">
      <w:pPr>
        <w:pStyle w:val="Heading4"/>
      </w:pPr>
      <w:r>
        <w:br w:type="page"/>
      </w:r>
      <w:r w:rsidR="009C62A9">
        <w:lastRenderedPageBreak/>
        <w:t>Operator Commands Types</w:t>
      </w:r>
    </w:p>
    <w:p w:rsidR="009C62A9" w:rsidRPr="009C62A9" w:rsidRDefault="009C62A9">
      <w:pPr>
        <w:pStyle w:val="BodyText"/>
        <w:divId w:val="311639786"/>
      </w:pPr>
      <w:r>
        <w:rPr>
          <w:lang w:val="en-GB"/>
        </w:rPr>
        <w:t>Allow searching and retrieval of operators’ commands.</w:t>
      </w:r>
    </w:p>
    <w:tbl>
      <w:tblPr>
        <w:tblW w:w="8484" w:type="dxa"/>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4153"/>
        <w:gridCol w:w="4331"/>
      </w:tblGrid>
      <w:tr w:rsidR="009C62A9" w:rsidRPr="009C62A9" w:rsidTr="004C3981">
        <w:trPr>
          <w:divId w:val="1126779593"/>
          <w:trHeight w:val="415"/>
        </w:trPr>
        <w:tc>
          <w:tcPr>
            <w:tcW w:w="8484" w:type="dxa"/>
            <w:gridSpan w:val="2"/>
            <w:tcBorders>
              <w:top w:val="single" w:sz="4" w:space="0" w:color="auto"/>
              <w:left w:val="single" w:sz="4" w:space="0" w:color="auto"/>
              <w:bottom w:val="single" w:sz="4" w:space="0" w:color="auto"/>
              <w:right w:val="single" w:sz="4" w:space="0" w:color="auto"/>
            </w:tcBorders>
            <w:shd w:val="clear" w:color="auto" w:fill="CCFFFF"/>
            <w:hideMark/>
          </w:tcPr>
          <w:p w:rsidR="009C62A9" w:rsidRPr="009C62A9" w:rsidRDefault="009C62A9">
            <w:pPr>
              <w:spacing w:before="100" w:beforeAutospacing="1" w:after="100" w:afterAutospacing="1"/>
              <w:jc w:val="center"/>
              <w:rPr>
                <w:rFonts w:eastAsia="Times New Roman"/>
                <w:sz w:val="24"/>
                <w:szCs w:val="24"/>
              </w:rPr>
            </w:pPr>
            <w:r w:rsidRPr="009C62A9">
              <w:t> </w:t>
            </w:r>
            <w:r w:rsidRPr="009C62A9">
              <w:rPr>
                <w:b/>
                <w:bCs/>
              </w:rPr>
              <w:t>Operator Commands Types</w:t>
            </w:r>
            <w:r w:rsidRPr="009C62A9">
              <w:t xml:space="preserve"> </w:t>
            </w:r>
          </w:p>
        </w:tc>
      </w:tr>
      <w:tr w:rsidR="009C62A9" w:rsidRPr="009C62A9" w:rsidTr="004C3981">
        <w:trPr>
          <w:divId w:val="1126779593"/>
          <w:trHeight w:val="401"/>
        </w:trPr>
        <w:tc>
          <w:tcPr>
            <w:tcW w:w="4153" w:type="dxa"/>
            <w:tcBorders>
              <w:top w:val="single" w:sz="4" w:space="0" w:color="auto"/>
              <w:left w:val="single" w:sz="4" w:space="0" w:color="auto"/>
              <w:bottom w:val="single" w:sz="4" w:space="0" w:color="auto"/>
              <w:right w:val="single" w:sz="4" w:space="0" w:color="auto"/>
            </w:tcBorders>
            <w:hideMark/>
          </w:tcPr>
          <w:p w:rsidR="009C62A9" w:rsidRPr="009C62A9" w:rsidRDefault="009C62A9" w:rsidP="004C3981">
            <w:pPr>
              <w:pStyle w:val="ListBullet"/>
              <w:tabs>
                <w:tab w:val="left" w:pos="322"/>
                <w:tab w:val="num" w:pos="360"/>
              </w:tabs>
              <w:spacing w:before="0" w:beforeAutospacing="0" w:after="0" w:afterAutospacing="0"/>
              <w:ind w:left="323" w:hanging="272"/>
            </w:pPr>
            <w:r w:rsidRPr="009C62A9">
              <w:rPr>
                <w:rFonts w:ascii="Symbol" w:hAnsi="Symbol"/>
              </w:rPr>
              <w:t></w:t>
            </w:r>
            <w:r w:rsidRPr="009C62A9">
              <w:rPr>
                <w:rFonts w:ascii="Symbol" w:hAnsi="Symbol"/>
              </w:rPr>
              <w:t></w:t>
            </w:r>
            <w:r w:rsidRPr="009C62A9">
              <w:rPr>
                <w:sz w:val="14"/>
                <w:szCs w:val="14"/>
              </w:rPr>
              <w:t>   </w:t>
            </w:r>
            <w:r w:rsidRPr="009C62A9">
              <w:t>Manual Control commands</w:t>
            </w:r>
          </w:p>
          <w:p w:rsidR="009C62A9" w:rsidRPr="009C62A9" w:rsidRDefault="009C62A9" w:rsidP="004C3981">
            <w:pPr>
              <w:pStyle w:val="ListBullet"/>
              <w:tabs>
                <w:tab w:val="left" w:pos="322"/>
                <w:tab w:val="num" w:pos="360"/>
              </w:tabs>
              <w:spacing w:before="0" w:beforeAutospacing="0" w:after="0" w:afterAutospacing="0"/>
              <w:ind w:left="323" w:hanging="272"/>
              <w:divId w:val="177502155"/>
            </w:pPr>
            <w:r w:rsidRPr="009C62A9">
              <w:rPr>
                <w:rFonts w:ascii="Symbol" w:hAnsi="Symbol"/>
              </w:rPr>
              <w:t></w:t>
            </w:r>
            <w:r w:rsidRPr="009C62A9">
              <w:rPr>
                <w:rFonts w:ascii="Symbol" w:hAnsi="Symbol"/>
              </w:rPr>
              <w:t></w:t>
            </w:r>
            <w:r w:rsidRPr="009C62A9">
              <w:rPr>
                <w:sz w:val="14"/>
                <w:szCs w:val="14"/>
              </w:rPr>
              <w:t>   </w:t>
            </w:r>
            <w:r w:rsidRPr="009C62A9">
              <w:t>Manual equipment control commands</w:t>
            </w:r>
          </w:p>
          <w:p w:rsidR="009C62A9" w:rsidRPr="009C62A9" w:rsidRDefault="009C62A9" w:rsidP="004C3981">
            <w:pPr>
              <w:pStyle w:val="ListBullet"/>
              <w:tabs>
                <w:tab w:val="left" w:pos="322"/>
                <w:tab w:val="num" w:pos="360"/>
              </w:tabs>
              <w:spacing w:before="0" w:beforeAutospacing="0" w:after="0" w:afterAutospacing="0"/>
              <w:ind w:left="323" w:hanging="272"/>
              <w:divId w:val="177502155"/>
            </w:pPr>
            <w:r w:rsidRPr="009C62A9">
              <w:rPr>
                <w:rFonts w:ascii="Symbol" w:hAnsi="Symbol"/>
              </w:rPr>
              <w:t></w:t>
            </w:r>
            <w:r w:rsidRPr="009C62A9">
              <w:rPr>
                <w:rFonts w:ascii="Symbol" w:hAnsi="Symbol"/>
              </w:rPr>
              <w:t></w:t>
            </w:r>
            <w:r w:rsidRPr="009C62A9">
              <w:rPr>
                <w:sz w:val="14"/>
                <w:szCs w:val="14"/>
              </w:rPr>
              <w:t>   </w:t>
            </w:r>
            <w:r w:rsidRPr="009C62A9">
              <w:t>Manual junction control commands</w:t>
            </w:r>
          </w:p>
          <w:p w:rsidR="009C62A9" w:rsidRPr="009C62A9" w:rsidRDefault="009C62A9" w:rsidP="004C3981">
            <w:pPr>
              <w:pStyle w:val="ListBullet"/>
              <w:tabs>
                <w:tab w:val="left" w:pos="322"/>
                <w:tab w:val="num" w:pos="360"/>
              </w:tabs>
              <w:spacing w:before="0" w:beforeAutospacing="0" w:after="0" w:afterAutospacing="0"/>
              <w:ind w:left="323" w:hanging="272"/>
              <w:divId w:val="177502155"/>
            </w:pPr>
            <w:r w:rsidRPr="009C62A9">
              <w:rPr>
                <w:rFonts w:ascii="Symbol" w:hAnsi="Symbol"/>
              </w:rPr>
              <w:t></w:t>
            </w:r>
            <w:r w:rsidRPr="009C62A9">
              <w:rPr>
                <w:rFonts w:ascii="Symbol" w:hAnsi="Symbol"/>
              </w:rPr>
              <w:t></w:t>
            </w:r>
            <w:r w:rsidRPr="009C62A9">
              <w:rPr>
                <w:sz w:val="14"/>
                <w:szCs w:val="14"/>
              </w:rPr>
              <w:t xml:space="preserve">   </w:t>
            </w:r>
            <w:r w:rsidRPr="009C62A9">
              <w:t>EMAS action plan execution commands</w:t>
            </w:r>
          </w:p>
          <w:p w:rsidR="009C62A9" w:rsidRPr="009C62A9" w:rsidRDefault="009C62A9" w:rsidP="004C3981">
            <w:pPr>
              <w:pStyle w:val="ListBullet"/>
              <w:tabs>
                <w:tab w:val="left" w:pos="322"/>
                <w:tab w:val="num" w:pos="360"/>
              </w:tabs>
              <w:spacing w:before="0" w:beforeAutospacing="0" w:after="0" w:afterAutospacing="0"/>
              <w:ind w:left="323" w:hanging="272"/>
            </w:pPr>
            <w:r w:rsidRPr="009C62A9">
              <w:rPr>
                <w:rFonts w:ascii="Symbol" w:hAnsi="Symbol"/>
              </w:rPr>
              <w:t></w:t>
            </w:r>
            <w:r w:rsidRPr="009C62A9">
              <w:rPr>
                <w:rFonts w:ascii="Symbol" w:hAnsi="Symbol"/>
              </w:rPr>
              <w:t></w:t>
            </w:r>
            <w:r w:rsidRPr="009C62A9">
              <w:rPr>
                <w:sz w:val="14"/>
                <w:szCs w:val="14"/>
              </w:rPr>
              <w:t xml:space="preserve">   </w:t>
            </w:r>
            <w:r w:rsidRPr="009C62A9">
              <w:t>IR Handling commands</w:t>
            </w:r>
          </w:p>
          <w:p w:rsidR="009C62A9" w:rsidRPr="009C62A9" w:rsidRDefault="009C62A9" w:rsidP="004C3981">
            <w:pPr>
              <w:pStyle w:val="ListBullet"/>
              <w:tabs>
                <w:tab w:val="left" w:pos="322"/>
                <w:tab w:val="num" w:pos="360"/>
              </w:tabs>
              <w:spacing w:before="0" w:beforeAutospacing="0" w:after="0" w:afterAutospacing="0"/>
              <w:ind w:left="323" w:hanging="272"/>
              <w:divId w:val="1113355459"/>
            </w:pPr>
            <w:r w:rsidRPr="009C62A9">
              <w:rPr>
                <w:rFonts w:ascii="Symbol" w:hAnsi="Symbol"/>
              </w:rPr>
              <w:t></w:t>
            </w:r>
            <w:r w:rsidRPr="009C62A9">
              <w:rPr>
                <w:rFonts w:ascii="Symbol" w:hAnsi="Symbol"/>
              </w:rPr>
              <w:t></w:t>
            </w:r>
            <w:r w:rsidRPr="009C62A9">
              <w:rPr>
                <w:sz w:val="14"/>
                <w:szCs w:val="14"/>
              </w:rPr>
              <w:t xml:space="preserve">   </w:t>
            </w:r>
            <w:r w:rsidRPr="009C62A9">
              <w:t>IR creation</w:t>
            </w:r>
          </w:p>
          <w:p w:rsidR="009C62A9" w:rsidRPr="009C62A9" w:rsidRDefault="009C62A9" w:rsidP="004C3981">
            <w:pPr>
              <w:pStyle w:val="ListBullet"/>
              <w:tabs>
                <w:tab w:val="left" w:pos="322"/>
                <w:tab w:val="num" w:pos="360"/>
              </w:tabs>
              <w:spacing w:before="0" w:beforeAutospacing="0" w:after="0" w:afterAutospacing="0"/>
              <w:ind w:left="323" w:hanging="272"/>
              <w:divId w:val="1113355459"/>
            </w:pPr>
            <w:r w:rsidRPr="009C62A9">
              <w:rPr>
                <w:rFonts w:ascii="Symbol" w:hAnsi="Symbol"/>
              </w:rPr>
              <w:t></w:t>
            </w:r>
            <w:r w:rsidRPr="009C62A9">
              <w:rPr>
                <w:rFonts w:ascii="Symbol" w:hAnsi="Symbol"/>
              </w:rPr>
              <w:t></w:t>
            </w:r>
            <w:r w:rsidRPr="009C62A9">
              <w:rPr>
                <w:sz w:val="14"/>
                <w:szCs w:val="14"/>
              </w:rPr>
              <w:t>  </w:t>
            </w:r>
            <w:r w:rsidRPr="009C62A9">
              <w:t>IR update</w:t>
            </w:r>
          </w:p>
          <w:p w:rsidR="009C62A9" w:rsidRPr="009C62A9" w:rsidRDefault="009C62A9" w:rsidP="004C3981">
            <w:pPr>
              <w:pStyle w:val="ListBullet"/>
              <w:tabs>
                <w:tab w:val="left" w:pos="322"/>
                <w:tab w:val="num" w:pos="360"/>
              </w:tabs>
              <w:spacing w:before="0" w:beforeAutospacing="0" w:after="0" w:afterAutospacing="0"/>
              <w:ind w:left="323" w:hanging="272"/>
              <w:divId w:val="1113355459"/>
            </w:pPr>
            <w:r w:rsidRPr="009C62A9">
              <w:rPr>
                <w:rFonts w:ascii="Symbol" w:hAnsi="Symbol"/>
              </w:rPr>
              <w:t></w:t>
            </w:r>
            <w:r w:rsidRPr="009C62A9">
              <w:rPr>
                <w:rFonts w:ascii="Symbol" w:hAnsi="Symbol"/>
              </w:rPr>
              <w:t></w:t>
            </w:r>
            <w:r w:rsidRPr="009C62A9">
              <w:rPr>
                <w:sz w:val="14"/>
                <w:szCs w:val="14"/>
              </w:rPr>
              <w:t xml:space="preserve">   </w:t>
            </w:r>
            <w:r w:rsidRPr="009C62A9">
              <w:t>IR closure</w:t>
            </w:r>
          </w:p>
          <w:p w:rsidR="009C62A9" w:rsidRPr="009C62A9" w:rsidRDefault="009C62A9" w:rsidP="004C3981">
            <w:pPr>
              <w:pStyle w:val="ListBullet"/>
              <w:tabs>
                <w:tab w:val="left" w:pos="322"/>
                <w:tab w:val="num" w:pos="360"/>
              </w:tabs>
              <w:spacing w:before="0" w:beforeAutospacing="0" w:after="0" w:afterAutospacing="0"/>
              <w:ind w:left="323" w:hanging="272"/>
            </w:pPr>
            <w:r w:rsidRPr="009C62A9">
              <w:rPr>
                <w:rFonts w:ascii="Symbol" w:hAnsi="Symbol"/>
              </w:rPr>
              <w:t></w:t>
            </w:r>
            <w:r w:rsidRPr="009C62A9">
              <w:rPr>
                <w:sz w:val="14"/>
                <w:szCs w:val="14"/>
              </w:rPr>
              <w:t>    </w:t>
            </w:r>
            <w:r w:rsidRPr="009C62A9">
              <w:rPr>
                <w:rFonts w:ascii="Symbol" w:hAnsi="Symbol"/>
                <w:sz w:val="14"/>
                <w:szCs w:val="14"/>
              </w:rPr>
              <w:t></w:t>
            </w:r>
            <w:r w:rsidRPr="009C62A9">
              <w:t>Activate IP</w:t>
            </w:r>
          </w:p>
          <w:p w:rsidR="009C62A9" w:rsidRPr="009C62A9" w:rsidRDefault="009C62A9" w:rsidP="004C3981">
            <w:pPr>
              <w:pStyle w:val="ListBullet"/>
              <w:tabs>
                <w:tab w:val="left" w:pos="322"/>
                <w:tab w:val="num" w:pos="360"/>
              </w:tabs>
              <w:spacing w:before="0" w:beforeAutospacing="0" w:after="0" w:afterAutospacing="0"/>
              <w:ind w:left="323" w:hanging="272"/>
              <w:divId w:val="148180464"/>
            </w:pPr>
            <w:r w:rsidRPr="009C62A9">
              <w:rPr>
                <w:rFonts w:ascii="Symbol" w:hAnsi="Symbol"/>
              </w:rPr>
              <w:t></w:t>
            </w:r>
            <w:r w:rsidRPr="009C62A9">
              <w:rPr>
                <w:sz w:val="14"/>
                <w:szCs w:val="14"/>
              </w:rPr>
              <w:t>    </w:t>
            </w:r>
            <w:r w:rsidRPr="009C62A9">
              <w:rPr>
                <w:rFonts w:ascii="Symbol" w:hAnsi="Symbol"/>
                <w:sz w:val="14"/>
                <w:szCs w:val="14"/>
              </w:rPr>
              <w:t></w:t>
            </w:r>
            <w:r w:rsidRPr="009C62A9">
              <w:t>Event action plan activation command</w:t>
            </w:r>
          </w:p>
          <w:p w:rsidR="009C62A9" w:rsidRPr="009C62A9" w:rsidRDefault="009C62A9" w:rsidP="004C3981">
            <w:pPr>
              <w:pStyle w:val="ListBullet"/>
              <w:tabs>
                <w:tab w:val="left" w:pos="322"/>
                <w:tab w:val="num" w:pos="360"/>
              </w:tabs>
              <w:spacing w:before="0" w:beforeAutospacing="0" w:after="0" w:afterAutospacing="0"/>
              <w:ind w:left="323" w:hanging="272"/>
            </w:pPr>
            <w:r w:rsidRPr="009C62A9">
              <w:rPr>
                <w:rFonts w:ascii="Symbol" w:hAnsi="Symbol"/>
              </w:rPr>
              <w:t></w:t>
            </w:r>
            <w:r w:rsidRPr="009C62A9">
              <w:rPr>
                <w:sz w:val="14"/>
                <w:szCs w:val="14"/>
              </w:rPr>
              <w:t>     </w:t>
            </w:r>
            <w:r w:rsidRPr="009C62A9">
              <w:t>PP Configuration commands</w:t>
            </w:r>
          </w:p>
          <w:p w:rsidR="009C62A9" w:rsidRPr="009C62A9" w:rsidRDefault="009C62A9" w:rsidP="004C3981">
            <w:pPr>
              <w:pStyle w:val="ListBullet"/>
              <w:tabs>
                <w:tab w:val="left" w:pos="322"/>
                <w:tab w:val="num" w:pos="360"/>
              </w:tabs>
              <w:spacing w:before="0" w:beforeAutospacing="0" w:after="0" w:afterAutospacing="0"/>
              <w:ind w:left="323" w:hanging="272"/>
              <w:divId w:val="1055816942"/>
            </w:pPr>
            <w:r w:rsidRPr="009C62A9">
              <w:rPr>
                <w:rFonts w:ascii="Symbol" w:hAnsi="Symbol"/>
              </w:rPr>
              <w:t></w:t>
            </w:r>
            <w:r w:rsidRPr="009C62A9">
              <w:rPr>
                <w:sz w:val="14"/>
                <w:szCs w:val="14"/>
              </w:rPr>
              <w:t>     </w:t>
            </w:r>
            <w:r w:rsidRPr="009C62A9">
              <w:rPr>
                <w:rFonts w:ascii="Symbol" w:hAnsi="Symbol"/>
                <w:sz w:val="14"/>
                <w:szCs w:val="14"/>
              </w:rPr>
              <w:t></w:t>
            </w:r>
            <w:r w:rsidRPr="009C62A9">
              <w:t>PP creation</w:t>
            </w:r>
          </w:p>
          <w:p w:rsidR="009C62A9" w:rsidRPr="009C62A9" w:rsidRDefault="009C62A9" w:rsidP="004C3981">
            <w:pPr>
              <w:pStyle w:val="ListBullet"/>
              <w:tabs>
                <w:tab w:val="left" w:pos="322"/>
                <w:tab w:val="num" w:pos="360"/>
              </w:tabs>
              <w:spacing w:before="0" w:beforeAutospacing="0" w:after="0" w:afterAutospacing="0"/>
              <w:ind w:left="323" w:hanging="272"/>
              <w:divId w:val="1055816942"/>
            </w:pPr>
            <w:r w:rsidRPr="009C62A9">
              <w:rPr>
                <w:rFonts w:ascii="Symbol" w:hAnsi="Symbol"/>
              </w:rPr>
              <w:t></w:t>
            </w:r>
            <w:r w:rsidRPr="009C62A9">
              <w:rPr>
                <w:sz w:val="14"/>
                <w:szCs w:val="14"/>
              </w:rPr>
              <w:t>     </w:t>
            </w:r>
            <w:r w:rsidRPr="009C62A9">
              <w:rPr>
                <w:rFonts w:ascii="Symbol" w:hAnsi="Symbol"/>
                <w:sz w:val="14"/>
                <w:szCs w:val="14"/>
              </w:rPr>
              <w:t></w:t>
            </w:r>
            <w:r w:rsidRPr="009C62A9">
              <w:t>PP update</w:t>
            </w:r>
          </w:p>
          <w:p w:rsidR="009C62A9" w:rsidRPr="009C62A9" w:rsidRDefault="009C62A9" w:rsidP="004C3981">
            <w:pPr>
              <w:pStyle w:val="ListBullet"/>
              <w:tabs>
                <w:tab w:val="left" w:pos="322"/>
                <w:tab w:val="num" w:pos="360"/>
              </w:tabs>
              <w:spacing w:before="0" w:beforeAutospacing="0" w:after="0" w:afterAutospacing="0"/>
              <w:ind w:left="323" w:hanging="272"/>
              <w:divId w:val="1055816942"/>
            </w:pPr>
            <w:r w:rsidRPr="009C62A9">
              <w:rPr>
                <w:rFonts w:ascii="Symbol" w:hAnsi="Symbol"/>
              </w:rPr>
              <w:t></w:t>
            </w:r>
            <w:r w:rsidRPr="009C62A9">
              <w:rPr>
                <w:sz w:val="14"/>
                <w:szCs w:val="14"/>
              </w:rPr>
              <w:t>     </w:t>
            </w:r>
            <w:r w:rsidRPr="009C62A9">
              <w:rPr>
                <w:rFonts w:ascii="Symbol" w:hAnsi="Symbol"/>
                <w:sz w:val="14"/>
                <w:szCs w:val="14"/>
              </w:rPr>
              <w:t></w:t>
            </w:r>
            <w:r w:rsidRPr="009C62A9">
              <w:t>PP deletion</w:t>
            </w:r>
          </w:p>
          <w:p w:rsidR="009C62A9" w:rsidRPr="009C62A9" w:rsidRDefault="009C62A9" w:rsidP="004C3981">
            <w:pPr>
              <w:pStyle w:val="ListBullet"/>
              <w:tabs>
                <w:tab w:val="left" w:pos="322"/>
                <w:tab w:val="num" w:pos="360"/>
              </w:tabs>
              <w:spacing w:before="0" w:beforeAutospacing="0" w:after="0" w:afterAutospacing="0"/>
              <w:ind w:left="323" w:hanging="272"/>
            </w:pPr>
            <w:r w:rsidRPr="009C62A9">
              <w:rPr>
                <w:rFonts w:ascii="Symbol" w:hAnsi="Symbol"/>
              </w:rPr>
              <w:t></w:t>
            </w:r>
            <w:r w:rsidRPr="009C62A9">
              <w:rPr>
                <w:sz w:val="14"/>
                <w:szCs w:val="14"/>
              </w:rPr>
              <w:t>     </w:t>
            </w:r>
            <w:r w:rsidRPr="009C62A9">
              <w:t>Activate PP commands</w:t>
            </w:r>
          </w:p>
          <w:p w:rsidR="009C62A9" w:rsidRPr="009C62A9" w:rsidRDefault="009C62A9" w:rsidP="004C3981">
            <w:pPr>
              <w:pStyle w:val="ListBullet"/>
              <w:tabs>
                <w:tab w:val="left" w:pos="322"/>
                <w:tab w:val="num" w:pos="360"/>
              </w:tabs>
              <w:spacing w:before="0" w:beforeAutospacing="0" w:after="0" w:afterAutospacing="0"/>
              <w:ind w:left="323" w:hanging="272"/>
              <w:divId w:val="1770159390"/>
            </w:pPr>
            <w:r w:rsidRPr="009C62A9">
              <w:rPr>
                <w:rFonts w:ascii="Symbol" w:hAnsi="Symbol"/>
              </w:rPr>
              <w:t></w:t>
            </w:r>
            <w:r w:rsidRPr="009C62A9">
              <w:rPr>
                <w:sz w:val="14"/>
                <w:szCs w:val="14"/>
              </w:rPr>
              <w:t>    </w:t>
            </w:r>
            <w:r w:rsidRPr="009C62A9">
              <w:rPr>
                <w:rFonts w:ascii="Symbol" w:hAnsi="Symbol"/>
                <w:sz w:val="14"/>
                <w:szCs w:val="14"/>
              </w:rPr>
              <w:t></w:t>
            </w:r>
            <w:r w:rsidRPr="009C62A9">
              <w:t>PP activation commands</w:t>
            </w:r>
          </w:p>
          <w:p w:rsidR="009C62A9" w:rsidRPr="009C62A9" w:rsidRDefault="009C62A9" w:rsidP="004C3981">
            <w:pPr>
              <w:pStyle w:val="ListBullet"/>
              <w:tabs>
                <w:tab w:val="left" w:pos="322"/>
                <w:tab w:val="num" w:pos="360"/>
              </w:tabs>
              <w:spacing w:before="0" w:beforeAutospacing="0" w:after="0" w:afterAutospacing="0"/>
              <w:ind w:left="323" w:hanging="272"/>
            </w:pPr>
            <w:r w:rsidRPr="009C62A9">
              <w:t> </w:t>
            </w:r>
          </w:p>
        </w:tc>
        <w:tc>
          <w:tcPr>
            <w:tcW w:w="4331" w:type="dxa"/>
            <w:tcBorders>
              <w:top w:val="single" w:sz="4" w:space="0" w:color="auto"/>
              <w:left w:val="single" w:sz="4" w:space="0" w:color="auto"/>
              <w:bottom w:val="single" w:sz="4" w:space="0" w:color="auto"/>
              <w:right w:val="single" w:sz="4" w:space="0" w:color="auto"/>
            </w:tcBorders>
            <w:hideMark/>
          </w:tcPr>
          <w:p w:rsidR="009C62A9" w:rsidRPr="009C62A9" w:rsidRDefault="009C62A9" w:rsidP="004C3981">
            <w:pPr>
              <w:pStyle w:val="ListBullet"/>
              <w:tabs>
                <w:tab w:val="left" w:pos="322"/>
                <w:tab w:val="num" w:pos="360"/>
              </w:tabs>
              <w:spacing w:before="0" w:beforeAutospacing="0" w:after="0" w:afterAutospacing="0"/>
              <w:ind w:left="323" w:hanging="272"/>
            </w:pPr>
            <w:r w:rsidRPr="009C62A9">
              <w:rPr>
                <w:rFonts w:ascii="Symbol" w:hAnsi="Symbol"/>
              </w:rPr>
              <w:t></w:t>
            </w:r>
            <w:r w:rsidRPr="009C62A9">
              <w:t xml:space="preserve"> Miscellaneous</w:t>
            </w:r>
          </w:p>
          <w:p w:rsidR="009C62A9" w:rsidRPr="009C62A9" w:rsidRDefault="009C62A9" w:rsidP="004C3981">
            <w:pPr>
              <w:pStyle w:val="ListBullet"/>
              <w:tabs>
                <w:tab w:val="left" w:pos="322"/>
                <w:tab w:val="num" w:pos="360"/>
              </w:tabs>
              <w:spacing w:before="0" w:beforeAutospacing="0" w:after="0" w:afterAutospacing="0"/>
              <w:ind w:left="323" w:hanging="272"/>
              <w:divId w:val="201603310"/>
            </w:pPr>
            <w:r w:rsidRPr="009C62A9">
              <w:rPr>
                <w:rFonts w:ascii="Symbol" w:hAnsi="Symbol"/>
              </w:rPr>
              <w:t></w:t>
            </w:r>
            <w:r w:rsidRPr="009C62A9">
              <w:rPr>
                <w:sz w:val="14"/>
                <w:szCs w:val="14"/>
              </w:rPr>
              <w:t xml:space="preserve">     </w:t>
            </w:r>
            <w:r w:rsidRPr="009C62A9">
              <w:t>User login and logout</w:t>
            </w:r>
          </w:p>
          <w:p w:rsidR="009C62A9" w:rsidRPr="009C62A9" w:rsidRDefault="009C62A9" w:rsidP="004C3981">
            <w:pPr>
              <w:pStyle w:val="ListBullet"/>
              <w:tabs>
                <w:tab w:val="left" w:pos="322"/>
                <w:tab w:val="num" w:pos="360"/>
              </w:tabs>
              <w:spacing w:before="0" w:beforeAutospacing="0" w:after="0" w:afterAutospacing="0"/>
              <w:ind w:left="323" w:hanging="272"/>
              <w:divId w:val="201603310"/>
            </w:pPr>
            <w:r w:rsidRPr="009C62A9">
              <w:rPr>
                <w:rFonts w:ascii="Symbol" w:hAnsi="Symbol"/>
              </w:rPr>
              <w:t></w:t>
            </w:r>
            <w:r w:rsidRPr="009C62A9">
              <w:rPr>
                <w:sz w:val="14"/>
                <w:szCs w:val="14"/>
              </w:rPr>
              <w:t>     </w:t>
            </w:r>
            <w:r w:rsidRPr="009C62A9">
              <w:t>Configuration of users and profiles</w:t>
            </w:r>
          </w:p>
          <w:p w:rsidR="009C62A9" w:rsidRPr="009C62A9" w:rsidRDefault="009C62A9" w:rsidP="004C3981">
            <w:pPr>
              <w:pStyle w:val="ListBullet"/>
              <w:tabs>
                <w:tab w:val="left" w:pos="322"/>
                <w:tab w:val="num" w:pos="360"/>
              </w:tabs>
              <w:spacing w:before="0" w:beforeAutospacing="0" w:after="0" w:afterAutospacing="0"/>
              <w:ind w:left="323" w:hanging="272"/>
              <w:divId w:val="201603310"/>
            </w:pPr>
            <w:r w:rsidRPr="009C62A9">
              <w:rPr>
                <w:rFonts w:ascii="Symbol" w:hAnsi="Symbol"/>
              </w:rPr>
              <w:t></w:t>
            </w:r>
            <w:r w:rsidRPr="009C62A9">
              <w:rPr>
                <w:sz w:val="14"/>
                <w:szCs w:val="14"/>
              </w:rPr>
              <w:t>     </w:t>
            </w:r>
            <w:r w:rsidRPr="009C62A9">
              <w:t>Configuration of fax setting: servers, templates and recipients</w:t>
            </w:r>
          </w:p>
          <w:p w:rsidR="009C62A9" w:rsidRPr="009C62A9" w:rsidRDefault="009C62A9" w:rsidP="004C3981">
            <w:pPr>
              <w:pStyle w:val="ListBullet"/>
              <w:tabs>
                <w:tab w:val="left" w:pos="322"/>
                <w:tab w:val="num" w:pos="360"/>
              </w:tabs>
              <w:spacing w:before="0" w:beforeAutospacing="0" w:after="0" w:afterAutospacing="0"/>
              <w:ind w:left="323" w:hanging="272"/>
              <w:divId w:val="201603310"/>
            </w:pPr>
            <w:r w:rsidRPr="009C62A9">
              <w:rPr>
                <w:rFonts w:ascii="Symbol" w:hAnsi="Symbol"/>
              </w:rPr>
              <w:t></w:t>
            </w:r>
            <w:r w:rsidRPr="009C62A9">
              <w:rPr>
                <w:sz w:val="14"/>
                <w:szCs w:val="14"/>
              </w:rPr>
              <w:t>     </w:t>
            </w:r>
            <w:r w:rsidRPr="009C62A9">
              <w:t>Configuration of pictograms</w:t>
            </w:r>
          </w:p>
          <w:p w:rsidR="009C62A9" w:rsidRPr="009C62A9" w:rsidRDefault="009C62A9" w:rsidP="004C3981">
            <w:pPr>
              <w:pStyle w:val="ListBullet"/>
              <w:tabs>
                <w:tab w:val="left" w:pos="322"/>
                <w:tab w:val="num" w:pos="360"/>
              </w:tabs>
              <w:spacing w:before="0" w:beforeAutospacing="0" w:after="0" w:afterAutospacing="0"/>
              <w:ind w:left="323" w:hanging="272"/>
              <w:divId w:val="201603310"/>
            </w:pPr>
            <w:r w:rsidRPr="009C62A9">
              <w:rPr>
                <w:rFonts w:ascii="Symbol" w:hAnsi="Symbol"/>
              </w:rPr>
              <w:t></w:t>
            </w:r>
            <w:r w:rsidRPr="009C62A9">
              <w:rPr>
                <w:sz w:val="14"/>
                <w:szCs w:val="14"/>
              </w:rPr>
              <w:t>     </w:t>
            </w:r>
            <w:r w:rsidRPr="009C62A9">
              <w:t>Configuration of VMS libraries</w:t>
            </w:r>
          </w:p>
          <w:p w:rsidR="009C62A9" w:rsidRPr="009C62A9" w:rsidRDefault="009C62A9" w:rsidP="004C3981">
            <w:pPr>
              <w:pStyle w:val="ListBullet"/>
              <w:tabs>
                <w:tab w:val="left" w:pos="322"/>
                <w:tab w:val="num" w:pos="360"/>
              </w:tabs>
              <w:spacing w:before="0" w:beforeAutospacing="0" w:after="0" w:afterAutospacing="0"/>
              <w:ind w:left="323" w:hanging="272"/>
              <w:divId w:val="201603310"/>
            </w:pPr>
            <w:r w:rsidRPr="009C62A9">
              <w:rPr>
                <w:rFonts w:ascii="Symbol" w:hAnsi="Symbol"/>
              </w:rPr>
              <w:t></w:t>
            </w:r>
            <w:r w:rsidRPr="009C62A9">
              <w:rPr>
                <w:sz w:val="14"/>
                <w:szCs w:val="14"/>
              </w:rPr>
              <w:t>    </w:t>
            </w:r>
            <w:r w:rsidRPr="009C62A9">
              <w:t>Configuration of IR labels</w:t>
            </w:r>
          </w:p>
          <w:p w:rsidR="009C62A9" w:rsidRPr="009C62A9" w:rsidRDefault="009C62A9" w:rsidP="004C3981">
            <w:pPr>
              <w:pStyle w:val="ListBullet"/>
              <w:tabs>
                <w:tab w:val="left" w:pos="322"/>
                <w:tab w:val="num" w:pos="360"/>
              </w:tabs>
              <w:spacing w:before="0" w:beforeAutospacing="0" w:after="0" w:afterAutospacing="0"/>
              <w:ind w:left="323" w:hanging="272"/>
              <w:divId w:val="201603310"/>
            </w:pPr>
            <w:r w:rsidRPr="009C62A9">
              <w:rPr>
                <w:rFonts w:ascii="Symbol" w:hAnsi="Symbol"/>
              </w:rPr>
              <w:t></w:t>
            </w:r>
            <w:r w:rsidRPr="009C62A9">
              <w:rPr>
                <w:sz w:val="14"/>
                <w:szCs w:val="14"/>
              </w:rPr>
              <w:t>    </w:t>
            </w:r>
            <w:r w:rsidRPr="009C62A9">
              <w:rPr>
                <w:rFonts w:ascii="Symbol" w:hAnsi="Symbol"/>
                <w:sz w:val="14"/>
                <w:szCs w:val="14"/>
              </w:rPr>
              <w:t></w:t>
            </w:r>
            <w:r w:rsidRPr="009C62A9">
              <w:t>Configuration of camera disabling</w:t>
            </w:r>
          </w:p>
          <w:p w:rsidR="009C62A9" w:rsidRPr="009C62A9" w:rsidRDefault="009C62A9" w:rsidP="004C3981">
            <w:pPr>
              <w:pStyle w:val="ListBullet"/>
              <w:tabs>
                <w:tab w:val="left" w:pos="322"/>
                <w:tab w:val="num" w:pos="360"/>
              </w:tabs>
              <w:spacing w:before="0" w:beforeAutospacing="0" w:after="0" w:afterAutospacing="0"/>
              <w:ind w:left="323" w:hanging="272"/>
              <w:divId w:val="201603310"/>
            </w:pPr>
            <w:r w:rsidRPr="009C62A9">
              <w:rPr>
                <w:rFonts w:ascii="Symbol" w:hAnsi="Symbol"/>
              </w:rPr>
              <w:t></w:t>
            </w:r>
            <w:r w:rsidRPr="009C62A9">
              <w:rPr>
                <w:sz w:val="14"/>
                <w:szCs w:val="14"/>
              </w:rPr>
              <w:t>     </w:t>
            </w:r>
            <w:r w:rsidRPr="009C62A9">
              <w:t>Configuration of VMS default messages</w:t>
            </w:r>
          </w:p>
          <w:p w:rsidR="009C62A9" w:rsidRPr="009C62A9" w:rsidRDefault="009C62A9" w:rsidP="004C3981">
            <w:pPr>
              <w:pStyle w:val="ListBullet"/>
              <w:tabs>
                <w:tab w:val="left" w:pos="322"/>
                <w:tab w:val="num" w:pos="360"/>
              </w:tabs>
              <w:spacing w:before="0" w:beforeAutospacing="0" w:after="0" w:afterAutospacing="0"/>
              <w:ind w:left="323" w:hanging="272"/>
              <w:divId w:val="201603310"/>
            </w:pPr>
            <w:r w:rsidRPr="009C62A9">
              <w:rPr>
                <w:rFonts w:ascii="Symbol" w:hAnsi="Symbol"/>
              </w:rPr>
              <w:t></w:t>
            </w:r>
            <w:r w:rsidRPr="009C62A9">
              <w:rPr>
                <w:sz w:val="14"/>
                <w:szCs w:val="14"/>
              </w:rPr>
              <w:t>     </w:t>
            </w:r>
            <w:r w:rsidRPr="009C62A9">
              <w:t>Configuration of TTD threshold values</w:t>
            </w:r>
          </w:p>
          <w:p w:rsidR="009C62A9" w:rsidRPr="009C62A9" w:rsidRDefault="009C62A9" w:rsidP="004C3981">
            <w:pPr>
              <w:pStyle w:val="ListBullet"/>
              <w:tabs>
                <w:tab w:val="left" w:pos="322"/>
                <w:tab w:val="num" w:pos="360"/>
              </w:tabs>
              <w:spacing w:before="0" w:beforeAutospacing="0" w:after="0" w:afterAutospacing="0"/>
              <w:ind w:left="323" w:hanging="272"/>
              <w:divId w:val="201603310"/>
            </w:pPr>
            <w:r w:rsidRPr="009C62A9">
              <w:rPr>
                <w:rFonts w:ascii="Symbol" w:hAnsi="Symbol"/>
              </w:rPr>
              <w:t></w:t>
            </w:r>
            <w:r w:rsidRPr="009C62A9">
              <w:rPr>
                <w:sz w:val="14"/>
                <w:szCs w:val="14"/>
              </w:rPr>
              <w:t>     </w:t>
            </w:r>
            <w:r w:rsidRPr="009C62A9">
              <w:t>Fax sending and paging</w:t>
            </w:r>
          </w:p>
          <w:p w:rsidR="009C62A9" w:rsidRPr="009C62A9" w:rsidRDefault="009C62A9" w:rsidP="004C3981">
            <w:pPr>
              <w:pStyle w:val="ListBullet"/>
              <w:tabs>
                <w:tab w:val="left" w:pos="322"/>
                <w:tab w:val="num" w:pos="360"/>
              </w:tabs>
              <w:spacing w:before="0" w:beforeAutospacing="0" w:after="0" w:afterAutospacing="0"/>
              <w:ind w:left="323" w:hanging="272"/>
              <w:divId w:val="201603310"/>
            </w:pPr>
            <w:r w:rsidRPr="009C62A9">
              <w:rPr>
                <w:rFonts w:ascii="Symbol" w:hAnsi="Symbol"/>
              </w:rPr>
              <w:t></w:t>
            </w:r>
            <w:r w:rsidRPr="009C62A9">
              <w:rPr>
                <w:sz w:val="14"/>
                <w:szCs w:val="14"/>
              </w:rPr>
              <w:t>    </w:t>
            </w:r>
            <w:r w:rsidRPr="009C62A9">
              <w:t>Control mode switching</w:t>
            </w:r>
          </w:p>
          <w:p w:rsidR="009C62A9" w:rsidRPr="009C62A9" w:rsidRDefault="009C62A9" w:rsidP="004C3981">
            <w:pPr>
              <w:pStyle w:val="ListBullet"/>
              <w:tabs>
                <w:tab w:val="left" w:pos="322"/>
                <w:tab w:val="num" w:pos="360"/>
              </w:tabs>
              <w:spacing w:before="0" w:beforeAutospacing="0" w:after="0" w:afterAutospacing="0"/>
              <w:ind w:left="323" w:hanging="272"/>
              <w:divId w:val="201603310"/>
            </w:pPr>
            <w:r w:rsidRPr="009C62A9">
              <w:rPr>
                <w:rFonts w:ascii="Symbol" w:hAnsi="Symbol"/>
              </w:rPr>
              <w:t></w:t>
            </w:r>
            <w:r w:rsidRPr="009C62A9">
              <w:rPr>
                <w:sz w:val="14"/>
                <w:szCs w:val="14"/>
              </w:rPr>
              <w:t>     </w:t>
            </w:r>
            <w:r w:rsidRPr="009C62A9">
              <w:t>IFM switching on/off</w:t>
            </w:r>
          </w:p>
          <w:p w:rsidR="009C62A9" w:rsidRPr="009C62A9" w:rsidRDefault="009C62A9" w:rsidP="004C3981">
            <w:pPr>
              <w:pStyle w:val="ListBullet"/>
              <w:tabs>
                <w:tab w:val="left" w:pos="322"/>
                <w:tab w:val="num" w:pos="360"/>
              </w:tabs>
              <w:spacing w:before="0" w:beforeAutospacing="0" w:after="0" w:afterAutospacing="0"/>
              <w:ind w:left="323" w:hanging="272"/>
              <w:divId w:val="201603310"/>
            </w:pPr>
            <w:r w:rsidRPr="009C62A9">
              <w:rPr>
                <w:rFonts w:ascii="Symbol" w:hAnsi="Symbol"/>
              </w:rPr>
              <w:t></w:t>
            </w:r>
            <w:r w:rsidRPr="009C62A9">
              <w:rPr>
                <w:sz w:val="14"/>
                <w:szCs w:val="14"/>
              </w:rPr>
              <w:t>     </w:t>
            </w:r>
            <w:r w:rsidRPr="009C62A9">
              <w:t>IW GIS switching on/off</w:t>
            </w:r>
          </w:p>
          <w:p w:rsidR="009C62A9" w:rsidRPr="009C62A9" w:rsidRDefault="009C62A9" w:rsidP="004C3981">
            <w:pPr>
              <w:pStyle w:val="ListBullet"/>
              <w:tabs>
                <w:tab w:val="left" w:pos="322"/>
                <w:tab w:val="num" w:pos="360"/>
              </w:tabs>
              <w:spacing w:before="0" w:beforeAutospacing="0" w:after="0" w:afterAutospacing="0"/>
              <w:ind w:left="323" w:hanging="272"/>
              <w:divId w:val="201603310"/>
            </w:pPr>
            <w:r w:rsidRPr="009C62A9">
              <w:rPr>
                <w:rFonts w:ascii="Symbol" w:hAnsi="Symbol"/>
              </w:rPr>
              <w:t></w:t>
            </w:r>
            <w:r w:rsidRPr="009C62A9">
              <w:rPr>
                <w:sz w:val="14"/>
                <w:szCs w:val="14"/>
              </w:rPr>
              <w:t>     </w:t>
            </w:r>
            <w:r w:rsidRPr="009C62A9">
              <w:t>PMCS filtering</w:t>
            </w:r>
          </w:p>
          <w:p w:rsidR="009C62A9" w:rsidRPr="009C62A9" w:rsidRDefault="009C62A9" w:rsidP="004C3981">
            <w:pPr>
              <w:pStyle w:val="ListBullet"/>
              <w:tabs>
                <w:tab w:val="left" w:pos="322"/>
                <w:tab w:val="num" w:pos="360"/>
              </w:tabs>
              <w:spacing w:before="0" w:beforeAutospacing="0" w:after="0" w:afterAutospacing="0"/>
              <w:ind w:left="323" w:hanging="272"/>
              <w:divId w:val="201603310"/>
            </w:pPr>
            <w:r w:rsidRPr="009C62A9">
              <w:rPr>
                <w:rFonts w:ascii="Symbol" w:hAnsi="Symbol"/>
              </w:rPr>
              <w:t></w:t>
            </w:r>
            <w:r w:rsidRPr="009C62A9">
              <w:rPr>
                <w:sz w:val="14"/>
                <w:szCs w:val="14"/>
              </w:rPr>
              <w:t>     </w:t>
            </w:r>
            <w:r w:rsidRPr="009C62A9">
              <w:t>Deletion of technical alarms</w:t>
            </w:r>
          </w:p>
          <w:p w:rsidR="009C62A9" w:rsidRPr="009C62A9" w:rsidRDefault="009C62A9" w:rsidP="004C3981">
            <w:pPr>
              <w:pStyle w:val="ListBullet"/>
              <w:tabs>
                <w:tab w:val="left" w:pos="322"/>
                <w:tab w:val="num" w:pos="360"/>
              </w:tabs>
              <w:spacing w:before="0" w:beforeAutospacing="0" w:after="0" w:afterAutospacing="0"/>
              <w:ind w:left="323" w:hanging="272"/>
              <w:divId w:val="201603310"/>
            </w:pPr>
            <w:r w:rsidRPr="009C62A9">
              <w:rPr>
                <w:rFonts w:ascii="Symbol" w:hAnsi="Symbol"/>
              </w:rPr>
              <w:t></w:t>
            </w:r>
            <w:r w:rsidRPr="009C62A9">
              <w:rPr>
                <w:sz w:val="14"/>
                <w:szCs w:val="14"/>
              </w:rPr>
              <w:t>     </w:t>
            </w:r>
            <w:r w:rsidRPr="009C62A9">
              <w:t>Reloading of property file</w:t>
            </w:r>
          </w:p>
          <w:p w:rsidR="009C62A9" w:rsidRPr="009C62A9" w:rsidRDefault="009C62A9" w:rsidP="004C3981">
            <w:pPr>
              <w:pStyle w:val="ListBullet"/>
              <w:tabs>
                <w:tab w:val="left" w:pos="322"/>
                <w:tab w:val="num" w:pos="360"/>
              </w:tabs>
              <w:spacing w:before="0" w:beforeAutospacing="0" w:after="0" w:afterAutospacing="0"/>
              <w:ind w:left="323" w:hanging="272"/>
            </w:pPr>
            <w:r w:rsidRPr="009C62A9">
              <w:t> </w:t>
            </w:r>
          </w:p>
        </w:tc>
      </w:tr>
    </w:tbl>
    <w:p w:rsidR="009C62A9" w:rsidRPr="009C62A9" w:rsidRDefault="009C62A9">
      <w:pPr>
        <w:pStyle w:val="BodyText"/>
        <w:divId w:val="1126779593"/>
      </w:pPr>
      <w:r>
        <w:t> </w:t>
      </w:r>
    </w:p>
    <w:p w:rsidR="009C62A9" w:rsidRDefault="009C62A9" w:rsidP="004C3981">
      <w:pPr>
        <w:pStyle w:val="Heading3"/>
        <w:ind w:hanging="1004"/>
        <w:divId w:val="524635330"/>
      </w:pPr>
      <w:r>
        <w:br w:type="page"/>
      </w:r>
      <w:bookmarkStart w:id="652" w:name="_Ref69199545"/>
      <w:bookmarkStart w:id="653" w:name="_Toc69553394"/>
      <w:bookmarkStart w:id="654" w:name="_Toc533688101"/>
      <w:r>
        <w:rPr>
          <w:lang w:val="en-GB"/>
        </w:rPr>
        <w:lastRenderedPageBreak/>
        <w:t>Incident Record</w:t>
      </w:r>
      <w:bookmarkEnd w:id="652"/>
      <w:bookmarkEnd w:id="653"/>
      <w:bookmarkEnd w:id="654"/>
    </w:p>
    <w:p w:rsidR="009C62A9" w:rsidRPr="009C62A9" w:rsidRDefault="009C62A9" w:rsidP="004C3981">
      <w:pPr>
        <w:pStyle w:val="NormalWeb"/>
        <w:jc w:val="both"/>
        <w:divId w:val="524635330"/>
      </w:pPr>
      <w:r>
        <w:rPr>
          <w:lang w:val="en-US" w:eastAsia="en-US"/>
        </w:rPr>
        <w:t>The user profile control the functions the user is authorize to use under Platform Control Mode (PCM) or Fall back Control Mode (FCM). Every user will have one user account that enables the user to login to IW. Ev</w:t>
      </w:r>
      <w:r w:rsidR="004C3981">
        <w:rPr>
          <w:lang w:val="en-US" w:eastAsia="en-US"/>
        </w:rPr>
        <w:t>ery user account belongs to a </w:t>
      </w:r>
      <w:r>
        <w:rPr>
          <w:lang w:val="en-US" w:eastAsia="en-US"/>
        </w:rPr>
        <w:t>profile. </w:t>
      </w:r>
    </w:p>
    <w:tbl>
      <w:tblPr>
        <w:tblW w:w="0" w:type="auto"/>
        <w:tblInd w:w="648" w:type="dxa"/>
        <w:tblBorders>
          <w:top w:val="single" w:sz="4" w:space="0" w:color="808080"/>
          <w:left w:val="single" w:sz="4" w:space="0" w:color="808080"/>
          <w:bottom w:val="single" w:sz="4" w:space="0" w:color="808080"/>
          <w:right w:val="single" w:sz="4" w:space="0" w:color="808080"/>
        </w:tblBorders>
        <w:tblLook w:val="04A0" w:firstRow="1" w:lastRow="0" w:firstColumn="1" w:lastColumn="0" w:noHBand="0" w:noVBand="1"/>
      </w:tblPr>
      <w:tblGrid>
        <w:gridCol w:w="843"/>
        <w:gridCol w:w="1527"/>
        <w:gridCol w:w="835"/>
        <w:gridCol w:w="1172"/>
        <w:gridCol w:w="2009"/>
        <w:gridCol w:w="1182"/>
        <w:gridCol w:w="1048"/>
      </w:tblGrid>
      <w:tr w:rsidR="009C62A9" w:rsidRPr="009C62A9">
        <w:trPr>
          <w:divId w:val="524635330"/>
          <w:trHeight w:hRule="exact" w:val="270"/>
        </w:trPr>
        <w:tc>
          <w:tcPr>
            <w:tcW w:w="6604" w:type="dxa"/>
            <w:gridSpan w:val="5"/>
            <w:tcBorders>
              <w:top w:val="single" w:sz="4" w:space="0" w:color="808080"/>
              <w:left w:val="single" w:sz="4" w:space="0" w:color="808080"/>
              <w:bottom w:val="single" w:sz="4" w:space="0" w:color="808080"/>
              <w:right w:val="single" w:sz="4" w:space="0" w:color="808080"/>
            </w:tcBorders>
            <w:shd w:val="clear" w:color="auto" w:fill="D7EBFF"/>
            <w:hideMark/>
          </w:tcPr>
          <w:p w:rsidR="009C62A9" w:rsidRPr="009C62A9" w:rsidRDefault="009C62A9">
            <w:pPr>
              <w:pStyle w:val="BodyText"/>
              <w:jc w:val="center"/>
            </w:pPr>
            <w:r w:rsidRPr="009C62A9">
              <w:rPr>
                <w:b/>
                <w:bCs/>
                <w:lang w:val="en-GB"/>
              </w:rPr>
              <w:t xml:space="preserve">User profile </w:t>
            </w:r>
          </w:p>
        </w:tc>
        <w:tc>
          <w:tcPr>
            <w:tcW w:w="2306" w:type="dxa"/>
            <w:gridSpan w:val="2"/>
            <w:tcBorders>
              <w:top w:val="single" w:sz="4" w:space="0" w:color="808080"/>
              <w:left w:val="single" w:sz="4" w:space="0" w:color="808080"/>
              <w:bottom w:val="single" w:sz="4" w:space="0" w:color="808080"/>
              <w:right w:val="single" w:sz="4" w:space="0" w:color="808080"/>
            </w:tcBorders>
            <w:shd w:val="clear" w:color="auto" w:fill="D7EBFF"/>
            <w:hideMark/>
          </w:tcPr>
          <w:p w:rsidR="009C62A9" w:rsidRPr="009C62A9" w:rsidRDefault="009C62A9">
            <w:pPr>
              <w:pStyle w:val="BodyText"/>
              <w:spacing w:line="-270" w:lineRule="auto"/>
              <w:jc w:val="center"/>
            </w:pPr>
            <w:r w:rsidRPr="009C62A9">
              <w:rPr>
                <w:b/>
                <w:bCs/>
                <w:lang w:val="en-GB"/>
              </w:rPr>
              <w:t xml:space="preserve">Operation mode </w:t>
            </w:r>
          </w:p>
        </w:tc>
      </w:tr>
      <w:tr w:rsidR="009C62A9" w:rsidRPr="009C62A9">
        <w:trPr>
          <w:divId w:val="524635330"/>
          <w:trHeight w:hRule="exact" w:val="270"/>
        </w:trPr>
        <w:tc>
          <w:tcPr>
            <w:tcW w:w="870"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jc w:val="center"/>
            </w:pPr>
            <w:r w:rsidRPr="009C62A9">
              <w:rPr>
                <w:lang w:val="en-GB"/>
              </w:rPr>
              <w:t>DO</w:t>
            </w:r>
          </w:p>
        </w:tc>
        <w:tc>
          <w:tcPr>
            <w:tcW w:w="1571"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Operator</w:t>
            </w:r>
          </w:p>
        </w:tc>
        <w:tc>
          <w:tcPr>
            <w:tcW w:w="867"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FC</w:t>
            </w:r>
          </w:p>
        </w:tc>
        <w:tc>
          <w:tcPr>
            <w:tcW w:w="1214"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ITSC</w:t>
            </w:r>
          </w:p>
        </w:tc>
        <w:tc>
          <w:tcPr>
            <w:tcW w:w="2082"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Supervisor</w:t>
            </w:r>
          </w:p>
        </w:tc>
        <w:tc>
          <w:tcPr>
            <w:tcW w:w="1226"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PCM</w:t>
            </w:r>
          </w:p>
        </w:tc>
        <w:tc>
          <w:tcPr>
            <w:tcW w:w="1080"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FCM</w:t>
            </w:r>
          </w:p>
        </w:tc>
      </w:tr>
      <w:tr w:rsidR="009C62A9" w:rsidRPr="009C62A9">
        <w:trPr>
          <w:divId w:val="524635330"/>
          <w:trHeight w:hRule="exact" w:val="270"/>
        </w:trPr>
        <w:tc>
          <w:tcPr>
            <w:tcW w:w="870"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jc w:val="center"/>
            </w:pPr>
            <w:r w:rsidRPr="009C62A9">
              <w:rPr>
                <w:rFonts w:ascii="Arial" w:hAnsi="Arial"/>
                <w:color w:val="FFFFFF"/>
                <w:lang w:val="en-GB"/>
              </w:rPr>
              <w:sym w:font="Wingdings" w:char="F0FC"/>
            </w:r>
          </w:p>
        </w:tc>
        <w:tc>
          <w:tcPr>
            <w:tcW w:w="1571"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867"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1214"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2082"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1226"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1080"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r>
    </w:tbl>
    <w:p w:rsidR="009C62A9" w:rsidRPr="009C62A9" w:rsidRDefault="009C62A9">
      <w:pPr>
        <w:pStyle w:val="BodyText"/>
        <w:spacing w:line="360" w:lineRule="auto"/>
        <w:divId w:val="524635330"/>
      </w:pPr>
      <w:r>
        <w:rPr>
          <w:lang w:val="en-GB"/>
        </w:rPr>
        <w:t xml:space="preserve">Go to </w:t>
      </w:r>
      <w:r>
        <w:rPr>
          <w:b/>
          <w:bCs/>
          <w:lang w:val="en-GB"/>
        </w:rPr>
        <w:t>History</w:t>
      </w:r>
      <w:r>
        <w:rPr>
          <w:lang w:val="en-GB"/>
        </w:rPr>
        <w:t xml:space="preserve"> menu &gt; </w:t>
      </w:r>
      <w:r>
        <w:rPr>
          <w:b/>
          <w:bCs/>
          <w:lang w:val="en-GB"/>
        </w:rPr>
        <w:t>Incident Record.</w:t>
      </w:r>
    </w:p>
    <w:p w:rsidR="009C62A9" w:rsidRDefault="003D7FEB">
      <w:pPr>
        <w:pStyle w:val="BodyText"/>
        <w:spacing w:line="360" w:lineRule="auto"/>
        <w:divId w:val="987781026"/>
      </w:pPr>
      <w:r>
        <w:rPr>
          <w:noProof/>
          <w:lang w:val="en-US" w:eastAsia="en-US"/>
        </w:rPr>
        <w:drawing>
          <wp:inline distT="0" distB="0" distL="0" distR="0" wp14:anchorId="4A388E29" wp14:editId="76B287B1">
            <wp:extent cx="1504950" cy="1552575"/>
            <wp:effectExtent l="0" t="0" r="0" b="9525"/>
            <wp:docPr id="1717" name="Picture 1717" descr="Description: c:\_temp\iw help\history\incident record\his_I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7" descr="Description: c:\_temp\iw help\history\incident record\his_IR.JPG"/>
                    <pic:cNvPicPr>
                      <a:picLocks noChangeAspect="1" noChangeArrowheads="1"/>
                    </pic:cNvPicPr>
                  </pic:nvPicPr>
                  <pic:blipFill>
                    <a:blip r:embed="rId758">
                      <a:extLst>
                        <a:ext uri="{28A0092B-C50C-407E-A947-70E740481C1C}">
                          <a14:useLocalDpi xmlns:a14="http://schemas.microsoft.com/office/drawing/2010/main" val="0"/>
                        </a:ext>
                      </a:extLst>
                    </a:blip>
                    <a:srcRect/>
                    <a:stretch>
                      <a:fillRect/>
                    </a:stretch>
                  </pic:blipFill>
                  <pic:spPr bwMode="auto">
                    <a:xfrm>
                      <a:off x="0" y="0"/>
                      <a:ext cx="1504950" cy="1552575"/>
                    </a:xfrm>
                    <a:prstGeom prst="rect">
                      <a:avLst/>
                    </a:prstGeom>
                    <a:noFill/>
                    <a:ln>
                      <a:noFill/>
                    </a:ln>
                  </pic:spPr>
                </pic:pic>
              </a:graphicData>
            </a:graphic>
          </wp:inline>
        </w:drawing>
      </w:r>
    </w:p>
    <w:p w:rsidR="009C62A9" w:rsidRDefault="009C62A9">
      <w:pPr>
        <w:pStyle w:val="BodyText"/>
        <w:spacing w:line="360" w:lineRule="auto"/>
        <w:divId w:val="524635330"/>
      </w:pPr>
      <w:r>
        <w:t>For historical incident record, IW CCM includes the following features:</w:t>
      </w:r>
    </w:p>
    <w:p w:rsidR="009C62A9" w:rsidRDefault="009C62A9">
      <w:pPr>
        <w:pStyle w:val="ListBullet"/>
        <w:tabs>
          <w:tab w:val="left" w:pos="322"/>
          <w:tab w:val="num" w:pos="360"/>
        </w:tabs>
        <w:ind w:left="322" w:hanging="270"/>
        <w:divId w:val="1194198634"/>
      </w:pPr>
      <w:r>
        <w:rPr>
          <w:rFonts w:ascii="Symbol" w:hAnsi="Symbol"/>
        </w:rPr>
        <w:t></w:t>
      </w:r>
      <w:r>
        <w:rPr>
          <w:rFonts w:ascii="Symbol" w:hAnsi="Symbol"/>
        </w:rPr>
        <w:t></w:t>
      </w:r>
      <w:r>
        <w:rPr>
          <w:sz w:val="14"/>
          <w:szCs w:val="14"/>
        </w:rPr>
        <w:t xml:space="preserve">   </w:t>
      </w:r>
      <w:hyperlink r:id="rId759" w:history="1">
        <w:r>
          <w:rPr>
            <w:rStyle w:val="Hyperlink"/>
          </w:rPr>
          <w:t>Filter The List</w:t>
        </w:r>
      </w:hyperlink>
    </w:p>
    <w:p w:rsidR="009C62A9" w:rsidRDefault="009C62A9">
      <w:pPr>
        <w:pStyle w:val="ListBullet"/>
        <w:tabs>
          <w:tab w:val="left" w:pos="322"/>
          <w:tab w:val="num" w:pos="360"/>
        </w:tabs>
        <w:ind w:left="322" w:hanging="270"/>
        <w:divId w:val="1194198634"/>
      </w:pPr>
      <w:r>
        <w:rPr>
          <w:rFonts w:ascii="Symbol" w:hAnsi="Symbol"/>
        </w:rPr>
        <w:t></w:t>
      </w:r>
      <w:r>
        <w:rPr>
          <w:rFonts w:ascii="Symbol" w:hAnsi="Symbol"/>
        </w:rPr>
        <w:t></w:t>
      </w:r>
      <w:r>
        <w:rPr>
          <w:sz w:val="14"/>
          <w:szCs w:val="14"/>
        </w:rPr>
        <w:t xml:space="preserve">   </w:t>
      </w:r>
      <w:hyperlink r:id="rId760" w:history="1">
        <w:r>
          <w:rPr>
            <w:rStyle w:val="Hyperlink"/>
          </w:rPr>
          <w:t>Search Historical Incident Record</w:t>
        </w:r>
      </w:hyperlink>
      <w:r>
        <w:t xml:space="preserve"> </w:t>
      </w:r>
    </w:p>
    <w:p w:rsidR="009C62A9" w:rsidRDefault="009C62A9">
      <w:pPr>
        <w:pStyle w:val="ListBullet"/>
        <w:tabs>
          <w:tab w:val="left" w:pos="322"/>
          <w:tab w:val="num" w:pos="360"/>
        </w:tabs>
        <w:ind w:left="322" w:hanging="270"/>
        <w:divId w:val="1194198634"/>
      </w:pPr>
      <w:r>
        <w:rPr>
          <w:rFonts w:ascii="Symbol" w:hAnsi="Symbol"/>
        </w:rPr>
        <w:t></w:t>
      </w:r>
      <w:r>
        <w:rPr>
          <w:rFonts w:ascii="Symbol" w:hAnsi="Symbol"/>
        </w:rPr>
        <w:t></w:t>
      </w:r>
      <w:r>
        <w:rPr>
          <w:sz w:val="14"/>
          <w:szCs w:val="14"/>
        </w:rPr>
        <w:t xml:space="preserve">   </w:t>
      </w:r>
      <w:hyperlink r:id="rId761" w:history="1">
        <w:r>
          <w:rPr>
            <w:rStyle w:val="Hyperlink"/>
          </w:rPr>
          <w:t>View CCTV, Prioritising and Edi</w:t>
        </w:r>
        <w:r>
          <w:rPr>
            <w:rStyle w:val="Hyperlink"/>
          </w:rPr>
          <w:t>t</w:t>
        </w:r>
        <w:r>
          <w:rPr>
            <w:rStyle w:val="Hyperlink"/>
          </w:rPr>
          <w:t>ing Incident Records</w:t>
        </w:r>
      </w:hyperlink>
      <w:r>
        <w:t xml:space="preserve"> </w:t>
      </w:r>
    </w:p>
    <w:p w:rsidR="009C62A9" w:rsidRDefault="009C62A9" w:rsidP="004C3981">
      <w:pPr>
        <w:pStyle w:val="Heading4"/>
        <w:divId w:val="1208225170"/>
      </w:pPr>
      <w:r>
        <w:br w:type="page"/>
      </w:r>
      <w:bookmarkStart w:id="655" w:name="_Toc69553395"/>
      <w:r>
        <w:rPr>
          <w:lang w:val="en-GB"/>
        </w:rPr>
        <w:lastRenderedPageBreak/>
        <w:t>Filter The List</w:t>
      </w:r>
      <w:bookmarkEnd w:id="655"/>
    </w:p>
    <w:p w:rsidR="009C62A9" w:rsidRPr="009C62A9" w:rsidRDefault="009C62A9">
      <w:pPr>
        <w:pStyle w:val="ListBullet"/>
        <w:tabs>
          <w:tab w:val="left" w:pos="322"/>
          <w:tab w:val="num" w:pos="360"/>
        </w:tabs>
        <w:ind w:left="322" w:hanging="270"/>
        <w:divId w:val="1208225170"/>
      </w:pPr>
      <w:r>
        <w:t>1.</w:t>
      </w:r>
      <w:r>
        <w:rPr>
          <w:sz w:val="14"/>
          <w:szCs w:val="14"/>
        </w:rPr>
        <w:t xml:space="preserve">   </w:t>
      </w:r>
      <w:r>
        <w:t xml:space="preserve">In the IR History List window, Click on </w:t>
      </w:r>
      <w:r>
        <w:rPr>
          <w:b/>
          <w:bCs/>
        </w:rPr>
        <w:t>Filter</w:t>
      </w:r>
      <w:r>
        <w:t xml:space="preserve"> button to show IR List Filtering window.</w:t>
      </w:r>
    </w:p>
    <w:tbl>
      <w:tblPr>
        <w:tblW w:w="1950" w:type="pct"/>
        <w:tblCellSpacing w:w="15" w:type="dxa"/>
        <w:tblCellMar>
          <w:top w:w="15" w:type="dxa"/>
          <w:left w:w="15" w:type="dxa"/>
          <w:bottom w:w="15" w:type="dxa"/>
          <w:right w:w="15" w:type="dxa"/>
        </w:tblCellMar>
        <w:tblLook w:val="04A0" w:firstRow="1" w:lastRow="0" w:firstColumn="1" w:lastColumn="0" w:noHBand="0" w:noVBand="1"/>
      </w:tblPr>
      <w:tblGrid>
        <w:gridCol w:w="7650"/>
      </w:tblGrid>
      <w:tr w:rsidR="009C62A9" w:rsidRPr="009C62A9">
        <w:trPr>
          <w:divId w:val="648704910"/>
          <w:tblCellSpacing w:w="15" w:type="dxa"/>
        </w:trPr>
        <w:tc>
          <w:tcPr>
            <w:tcW w:w="5000" w:type="pct"/>
            <w:vAlign w:val="center"/>
            <w:hideMark/>
          </w:tcPr>
          <w:p w:rsidR="009C62A9" w:rsidRPr="009C62A9" w:rsidRDefault="003D7FEB">
            <w:pPr>
              <w:rPr>
                <w:rFonts w:eastAsia="Times New Roman"/>
                <w:sz w:val="24"/>
                <w:szCs w:val="24"/>
              </w:rPr>
            </w:pPr>
            <w:r>
              <w:rPr>
                <w:rFonts w:eastAsia="Times New Roman"/>
                <w:noProof/>
                <w:lang w:val="en-US"/>
              </w:rPr>
              <w:drawing>
                <wp:inline distT="0" distB="0" distL="0" distR="0" wp14:anchorId="3A0C9879" wp14:editId="10422783">
                  <wp:extent cx="4800600" cy="6153150"/>
                  <wp:effectExtent l="0" t="0" r="0" b="0"/>
                  <wp:docPr id="1718" name="Picture 1718" descr="Description: c:\_temp\iw help\history\incident record\Filter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8" descr="Description: c:\_temp\iw help\history\incident record\Filtering.JPG"/>
                          <pic:cNvPicPr>
                            <a:picLocks noChangeAspect="1" noChangeArrowheads="1"/>
                          </pic:cNvPicPr>
                        </pic:nvPicPr>
                        <pic:blipFill>
                          <a:blip r:embed="rId762">
                            <a:extLst>
                              <a:ext uri="{28A0092B-C50C-407E-A947-70E740481C1C}">
                                <a14:useLocalDpi xmlns:a14="http://schemas.microsoft.com/office/drawing/2010/main" val="0"/>
                              </a:ext>
                            </a:extLst>
                          </a:blip>
                          <a:srcRect/>
                          <a:stretch>
                            <a:fillRect/>
                          </a:stretch>
                        </pic:blipFill>
                        <pic:spPr bwMode="auto">
                          <a:xfrm>
                            <a:off x="0" y="0"/>
                            <a:ext cx="4800600" cy="6153150"/>
                          </a:xfrm>
                          <a:prstGeom prst="rect">
                            <a:avLst/>
                          </a:prstGeom>
                          <a:noFill/>
                          <a:ln>
                            <a:noFill/>
                          </a:ln>
                        </pic:spPr>
                      </pic:pic>
                    </a:graphicData>
                  </a:graphic>
                </wp:inline>
              </w:drawing>
            </w:r>
          </w:p>
        </w:tc>
      </w:tr>
      <w:tr w:rsidR="009C62A9" w:rsidRPr="009C62A9">
        <w:trPr>
          <w:divId w:val="648704910"/>
          <w:tblCellSpacing w:w="15" w:type="dxa"/>
        </w:trPr>
        <w:tc>
          <w:tcPr>
            <w:tcW w:w="5000" w:type="pct"/>
            <w:vAlign w:val="center"/>
            <w:hideMark/>
          </w:tcPr>
          <w:p w:rsidR="009C62A9" w:rsidRPr="004C3981" w:rsidRDefault="004C3981" w:rsidP="004C3981">
            <w:pPr>
              <w:pStyle w:val="Caption"/>
              <w:jc w:val="center"/>
              <w:rPr>
                <w:rFonts w:ascii="Times New Roman" w:hAnsi="Times New Roman"/>
                <w:b w:val="0"/>
                <w:sz w:val="24"/>
                <w:szCs w:val="24"/>
              </w:rPr>
            </w:pPr>
            <w:bookmarkStart w:id="656" w:name="_Toc408845586"/>
            <w:r w:rsidRPr="004C3981">
              <w:rPr>
                <w:rFonts w:ascii="Times New Roman" w:hAnsi="Times New Roman"/>
                <w:b w:val="0"/>
                <w:sz w:val="24"/>
                <w:szCs w:val="24"/>
              </w:rPr>
              <w:t xml:space="preserve">Figure </w:t>
            </w:r>
            <w:r w:rsidRPr="004C3981">
              <w:rPr>
                <w:rFonts w:ascii="Times New Roman" w:hAnsi="Times New Roman"/>
                <w:b w:val="0"/>
                <w:sz w:val="24"/>
                <w:szCs w:val="24"/>
              </w:rPr>
              <w:fldChar w:fldCharType="begin"/>
            </w:r>
            <w:r w:rsidRPr="004C3981">
              <w:rPr>
                <w:rFonts w:ascii="Times New Roman" w:hAnsi="Times New Roman"/>
                <w:b w:val="0"/>
                <w:sz w:val="24"/>
                <w:szCs w:val="24"/>
              </w:rPr>
              <w:instrText xml:space="preserve"> SEQ Figure \* ARABIC </w:instrText>
            </w:r>
            <w:r w:rsidRPr="004C3981">
              <w:rPr>
                <w:rFonts w:ascii="Times New Roman" w:hAnsi="Times New Roman"/>
                <w:b w:val="0"/>
                <w:sz w:val="24"/>
                <w:szCs w:val="24"/>
              </w:rPr>
              <w:fldChar w:fldCharType="separate"/>
            </w:r>
            <w:r w:rsidR="00F51F09">
              <w:rPr>
                <w:rFonts w:ascii="Times New Roman" w:hAnsi="Times New Roman"/>
                <w:b w:val="0"/>
                <w:noProof/>
                <w:sz w:val="24"/>
                <w:szCs w:val="24"/>
              </w:rPr>
              <w:t>188</w:t>
            </w:r>
            <w:r w:rsidRPr="004C3981">
              <w:rPr>
                <w:rFonts w:ascii="Times New Roman" w:hAnsi="Times New Roman"/>
                <w:b w:val="0"/>
                <w:sz w:val="24"/>
                <w:szCs w:val="24"/>
              </w:rPr>
              <w:fldChar w:fldCharType="end"/>
            </w:r>
            <w:r w:rsidRPr="004C3981">
              <w:rPr>
                <w:rFonts w:ascii="Times New Roman" w:hAnsi="Times New Roman"/>
                <w:b w:val="0"/>
                <w:sz w:val="24"/>
                <w:szCs w:val="24"/>
              </w:rPr>
              <w:t xml:space="preserve"> - </w:t>
            </w:r>
            <w:r w:rsidR="009C62A9" w:rsidRPr="004C3981">
              <w:rPr>
                <w:rFonts w:ascii="Times New Roman" w:hAnsi="Times New Roman"/>
                <w:b w:val="0"/>
                <w:sz w:val="24"/>
                <w:szCs w:val="24"/>
              </w:rPr>
              <w:t>The IR List Filtering window</w:t>
            </w:r>
            <w:bookmarkEnd w:id="656"/>
          </w:p>
        </w:tc>
      </w:tr>
    </w:tbl>
    <w:p w:rsidR="004C3981" w:rsidRDefault="004C3981">
      <w:pPr>
        <w:pStyle w:val="Caption"/>
      </w:pPr>
    </w:p>
    <w:p w:rsidR="009C62A9" w:rsidRPr="009C62A9" w:rsidRDefault="009C62A9">
      <w:pPr>
        <w:pStyle w:val="ListBullet"/>
        <w:tabs>
          <w:tab w:val="left" w:pos="322"/>
          <w:tab w:val="num" w:pos="360"/>
        </w:tabs>
        <w:ind w:left="322" w:hanging="270"/>
        <w:divId w:val="1208225170"/>
      </w:pPr>
      <w:r>
        <w:t>2.</w:t>
      </w:r>
      <w:r>
        <w:rPr>
          <w:sz w:val="14"/>
          <w:szCs w:val="14"/>
        </w:rPr>
        <w:t xml:space="preserve">   </w:t>
      </w:r>
      <w:r>
        <w:t>Select Incident Type(s).</w:t>
      </w:r>
    </w:p>
    <w:p w:rsidR="009C62A9" w:rsidRDefault="009C62A9">
      <w:pPr>
        <w:pStyle w:val="BodyText"/>
        <w:ind w:left="360"/>
        <w:divId w:val="1208225170"/>
      </w:pPr>
      <w:r>
        <w:rPr>
          <w:lang w:val="en-GB"/>
        </w:rPr>
        <w:lastRenderedPageBreak/>
        <w:t>Select more than one type if you want to view IR of multiple types.</w:t>
      </w:r>
    </w:p>
    <w:p w:rsidR="009C62A9" w:rsidRDefault="009C62A9">
      <w:pPr>
        <w:pStyle w:val="ListBullet"/>
        <w:tabs>
          <w:tab w:val="left" w:pos="322"/>
          <w:tab w:val="num" w:pos="360"/>
        </w:tabs>
        <w:ind w:left="322" w:hanging="270"/>
        <w:divId w:val="1208225170"/>
      </w:pPr>
      <w:r>
        <w:t>3.</w:t>
      </w:r>
      <w:r>
        <w:rPr>
          <w:sz w:val="14"/>
          <w:szCs w:val="14"/>
        </w:rPr>
        <w:t xml:space="preserve">   </w:t>
      </w:r>
      <w:r>
        <w:t>Select Zone(s).</w:t>
      </w:r>
    </w:p>
    <w:p w:rsidR="009C62A9" w:rsidRDefault="009C62A9">
      <w:pPr>
        <w:pStyle w:val="BodyText"/>
        <w:ind w:left="360"/>
        <w:divId w:val="1208225170"/>
      </w:pPr>
      <w:r>
        <w:t>Select more than one zone if you want to view IR for multiple zones.</w:t>
      </w:r>
    </w:p>
    <w:p w:rsidR="009C62A9" w:rsidRDefault="009C62A9">
      <w:pPr>
        <w:pStyle w:val="ListBullet"/>
        <w:tabs>
          <w:tab w:val="left" w:pos="322"/>
          <w:tab w:val="num" w:pos="360"/>
        </w:tabs>
        <w:ind w:left="322" w:hanging="270"/>
        <w:divId w:val="1208225170"/>
      </w:pPr>
      <w:r>
        <w:t>4.</w:t>
      </w:r>
      <w:r>
        <w:rPr>
          <w:sz w:val="14"/>
          <w:szCs w:val="14"/>
        </w:rPr>
        <w:t xml:space="preserve">   </w:t>
      </w:r>
      <w:r>
        <w:t xml:space="preserve">Click on </w:t>
      </w:r>
      <w:r>
        <w:rPr>
          <w:b/>
          <w:bCs/>
        </w:rPr>
        <w:t>Apply</w:t>
      </w:r>
      <w:r>
        <w:t xml:space="preserve"> button.</w:t>
      </w:r>
    </w:p>
    <w:p w:rsidR="009C62A9" w:rsidRDefault="009C62A9">
      <w:pPr>
        <w:pStyle w:val="BodyText"/>
        <w:ind w:left="360"/>
        <w:divId w:val="1208225170"/>
      </w:pPr>
      <w:r>
        <w:rPr>
          <w:lang w:val="en-GB"/>
        </w:rPr>
        <w:t>The window closes and the filter function is enable.</w:t>
      </w:r>
    </w:p>
    <w:p w:rsidR="009C62A9" w:rsidRDefault="009C62A9">
      <w:pPr>
        <w:pStyle w:val="ListBullet"/>
        <w:tabs>
          <w:tab w:val="left" w:pos="322"/>
          <w:tab w:val="num" w:pos="360"/>
        </w:tabs>
        <w:ind w:left="322" w:hanging="270"/>
        <w:divId w:val="1208225170"/>
      </w:pPr>
      <w:r>
        <w:t>5.</w:t>
      </w:r>
      <w:r>
        <w:rPr>
          <w:sz w:val="14"/>
          <w:szCs w:val="14"/>
        </w:rPr>
        <w:t xml:space="preserve">   </w:t>
      </w:r>
      <w:r>
        <w:t xml:space="preserve">Click on </w:t>
      </w:r>
      <w:r>
        <w:rPr>
          <w:b/>
          <w:bCs/>
        </w:rPr>
        <w:t>Search</w:t>
      </w:r>
      <w:r>
        <w:t xml:space="preserve"> button, then search result by filtering will be listed out.</w:t>
      </w:r>
    </w:p>
    <w:p w:rsidR="009C62A9" w:rsidRDefault="009C62A9">
      <w:pPr>
        <w:pStyle w:val="BodyText"/>
        <w:ind w:left="360"/>
        <w:divId w:val="1208225170"/>
      </w:pPr>
      <w:r>
        <w:rPr>
          <w:lang w:val="en-GB"/>
        </w:rPr>
        <w:t xml:space="preserve">You may also filter the search result by clicking on </w:t>
      </w:r>
      <w:r>
        <w:rPr>
          <w:b/>
          <w:bCs/>
          <w:lang w:val="en-GB"/>
        </w:rPr>
        <w:t>Filter</w:t>
      </w:r>
      <w:r>
        <w:rPr>
          <w:lang w:val="en-GB"/>
        </w:rPr>
        <w:t xml:space="preserve"> button.</w:t>
      </w:r>
    </w:p>
    <w:p w:rsidR="009C62A9" w:rsidRDefault="009C62A9">
      <w:pPr>
        <w:pStyle w:val="NormalWeb"/>
        <w:divId w:val="1208225170"/>
      </w:pPr>
      <w:r>
        <w:t> </w:t>
      </w:r>
    </w:p>
    <w:p w:rsidR="009C62A9" w:rsidRDefault="009C62A9">
      <w:pPr>
        <w:pStyle w:val="BodyText"/>
        <w:ind w:left="360"/>
        <w:jc w:val="center"/>
        <w:divId w:val="1208225170"/>
      </w:pPr>
      <w:r>
        <w:t> </w:t>
      </w:r>
    </w:p>
    <w:p w:rsidR="009C62A9" w:rsidRDefault="009C62A9" w:rsidP="004C3981">
      <w:pPr>
        <w:pStyle w:val="Heading4"/>
        <w:divId w:val="886995357"/>
      </w:pPr>
      <w:r>
        <w:br w:type="page"/>
      </w:r>
      <w:r>
        <w:rPr>
          <w:lang w:val="en-GB"/>
        </w:rPr>
        <w:lastRenderedPageBreak/>
        <w:t>Search Historical Incident Record</w:t>
      </w:r>
    </w:p>
    <w:p w:rsidR="009C62A9" w:rsidRPr="009C62A9" w:rsidRDefault="009C62A9">
      <w:pPr>
        <w:pStyle w:val="ListBullet"/>
        <w:tabs>
          <w:tab w:val="left" w:pos="322"/>
          <w:tab w:val="num" w:pos="360"/>
        </w:tabs>
        <w:ind w:left="322" w:hanging="270"/>
        <w:divId w:val="886995357"/>
      </w:pPr>
      <w:r>
        <w:t>1.</w:t>
      </w:r>
      <w:r>
        <w:rPr>
          <w:sz w:val="14"/>
          <w:szCs w:val="14"/>
        </w:rPr>
        <w:t xml:space="preserve">   </w:t>
      </w:r>
      <w:r>
        <w:t>In the IR History List window, click on Start Time textbox to set the time.</w:t>
      </w:r>
    </w:p>
    <w:tbl>
      <w:tblPr>
        <w:tblW w:w="3100" w:type="pct"/>
        <w:tblCellSpacing w:w="15" w:type="dxa"/>
        <w:tblCellMar>
          <w:top w:w="15" w:type="dxa"/>
          <w:left w:w="15" w:type="dxa"/>
          <w:bottom w:w="15" w:type="dxa"/>
          <w:right w:w="15" w:type="dxa"/>
        </w:tblCellMar>
        <w:tblLook w:val="04A0" w:firstRow="1" w:lastRow="0" w:firstColumn="1" w:lastColumn="0" w:noHBand="0" w:noVBand="1"/>
      </w:tblPr>
      <w:tblGrid>
        <w:gridCol w:w="8280"/>
      </w:tblGrid>
      <w:tr w:rsidR="009C62A9" w:rsidRPr="009C62A9">
        <w:trPr>
          <w:divId w:val="1688631823"/>
          <w:tblCellSpacing w:w="15" w:type="dxa"/>
        </w:trPr>
        <w:tc>
          <w:tcPr>
            <w:tcW w:w="5000" w:type="pct"/>
            <w:vAlign w:val="center"/>
            <w:hideMark/>
          </w:tcPr>
          <w:p w:rsidR="009C62A9" w:rsidRPr="009C62A9" w:rsidRDefault="003D7FEB">
            <w:pPr>
              <w:rPr>
                <w:rFonts w:eastAsia="Times New Roman"/>
                <w:sz w:val="24"/>
                <w:szCs w:val="24"/>
              </w:rPr>
            </w:pPr>
            <w:r>
              <w:rPr>
                <w:rFonts w:eastAsia="Times New Roman"/>
                <w:noProof/>
                <w:szCs w:val="20"/>
                <w:lang w:val="en-US"/>
              </w:rPr>
              <w:drawing>
                <wp:inline distT="0" distB="0" distL="0" distR="0" wp14:anchorId="54F27FFD" wp14:editId="7624FDF9">
                  <wp:extent cx="5200650" cy="2914650"/>
                  <wp:effectExtent l="0" t="0" r="0" b="0"/>
                  <wp:docPr id="1719" name="Picture 1719" descr="Description: c:\_temp\iw help\history\incident record\IR history 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9" descr="Description: c:\_temp\iw help\history\incident record\IR history view.jpg"/>
                          <pic:cNvPicPr>
                            <a:picLocks noChangeAspect="1" noChangeArrowheads="1"/>
                          </pic:cNvPicPr>
                        </pic:nvPicPr>
                        <pic:blipFill>
                          <a:blip r:embed="rId763">
                            <a:extLst>
                              <a:ext uri="{28A0092B-C50C-407E-A947-70E740481C1C}">
                                <a14:useLocalDpi xmlns:a14="http://schemas.microsoft.com/office/drawing/2010/main" val="0"/>
                              </a:ext>
                            </a:extLst>
                          </a:blip>
                          <a:srcRect/>
                          <a:stretch>
                            <a:fillRect/>
                          </a:stretch>
                        </pic:blipFill>
                        <pic:spPr bwMode="auto">
                          <a:xfrm>
                            <a:off x="0" y="0"/>
                            <a:ext cx="5200650" cy="2914650"/>
                          </a:xfrm>
                          <a:prstGeom prst="rect">
                            <a:avLst/>
                          </a:prstGeom>
                          <a:noFill/>
                          <a:ln>
                            <a:noFill/>
                          </a:ln>
                        </pic:spPr>
                      </pic:pic>
                    </a:graphicData>
                  </a:graphic>
                </wp:inline>
              </w:drawing>
            </w:r>
          </w:p>
        </w:tc>
      </w:tr>
      <w:tr w:rsidR="009C62A9" w:rsidRPr="009C62A9">
        <w:trPr>
          <w:divId w:val="1688631823"/>
          <w:tblCellSpacing w:w="15" w:type="dxa"/>
        </w:trPr>
        <w:tc>
          <w:tcPr>
            <w:tcW w:w="5000" w:type="pct"/>
            <w:vAlign w:val="center"/>
            <w:hideMark/>
          </w:tcPr>
          <w:p w:rsidR="009C62A9" w:rsidRPr="004C3981" w:rsidRDefault="004C3981" w:rsidP="004C3981">
            <w:pPr>
              <w:pStyle w:val="Caption"/>
              <w:jc w:val="center"/>
              <w:rPr>
                <w:rFonts w:ascii="Times New Roman" w:hAnsi="Times New Roman"/>
                <w:b w:val="0"/>
                <w:sz w:val="24"/>
                <w:szCs w:val="24"/>
              </w:rPr>
            </w:pPr>
            <w:bookmarkStart w:id="657" w:name="_Toc408845587"/>
            <w:r w:rsidRPr="004C3981">
              <w:rPr>
                <w:rFonts w:ascii="Times New Roman" w:hAnsi="Times New Roman"/>
                <w:b w:val="0"/>
                <w:sz w:val="24"/>
                <w:szCs w:val="24"/>
              </w:rPr>
              <w:t xml:space="preserve">Figure </w:t>
            </w:r>
            <w:r w:rsidRPr="004C3981">
              <w:rPr>
                <w:rFonts w:ascii="Times New Roman" w:hAnsi="Times New Roman"/>
                <w:b w:val="0"/>
                <w:sz w:val="24"/>
                <w:szCs w:val="24"/>
              </w:rPr>
              <w:fldChar w:fldCharType="begin"/>
            </w:r>
            <w:r w:rsidRPr="004C3981">
              <w:rPr>
                <w:rFonts w:ascii="Times New Roman" w:hAnsi="Times New Roman"/>
                <w:b w:val="0"/>
                <w:sz w:val="24"/>
                <w:szCs w:val="24"/>
              </w:rPr>
              <w:instrText xml:space="preserve"> SEQ Figure \* ARABIC </w:instrText>
            </w:r>
            <w:r w:rsidRPr="004C3981">
              <w:rPr>
                <w:rFonts w:ascii="Times New Roman" w:hAnsi="Times New Roman"/>
                <w:b w:val="0"/>
                <w:sz w:val="24"/>
                <w:szCs w:val="24"/>
              </w:rPr>
              <w:fldChar w:fldCharType="separate"/>
            </w:r>
            <w:r w:rsidR="00F51F09">
              <w:rPr>
                <w:rFonts w:ascii="Times New Roman" w:hAnsi="Times New Roman"/>
                <w:b w:val="0"/>
                <w:noProof/>
                <w:sz w:val="24"/>
                <w:szCs w:val="24"/>
              </w:rPr>
              <w:t>189</w:t>
            </w:r>
            <w:r w:rsidRPr="004C3981">
              <w:rPr>
                <w:rFonts w:ascii="Times New Roman" w:hAnsi="Times New Roman"/>
                <w:b w:val="0"/>
                <w:sz w:val="24"/>
                <w:szCs w:val="24"/>
              </w:rPr>
              <w:fldChar w:fldCharType="end"/>
            </w:r>
            <w:r w:rsidRPr="004C3981">
              <w:rPr>
                <w:rFonts w:ascii="Times New Roman" w:hAnsi="Times New Roman"/>
                <w:b w:val="0"/>
                <w:sz w:val="24"/>
                <w:szCs w:val="24"/>
              </w:rPr>
              <w:t xml:space="preserve"> - </w:t>
            </w:r>
            <w:r w:rsidR="009C62A9" w:rsidRPr="004C3981">
              <w:rPr>
                <w:rFonts w:ascii="Times New Roman" w:hAnsi="Times New Roman"/>
                <w:b w:val="0"/>
                <w:sz w:val="24"/>
                <w:szCs w:val="24"/>
              </w:rPr>
              <w:t>IR History List Window</w:t>
            </w:r>
            <w:bookmarkEnd w:id="657"/>
          </w:p>
        </w:tc>
      </w:tr>
    </w:tbl>
    <w:p w:rsidR="009C62A9" w:rsidRPr="009C62A9" w:rsidRDefault="009C62A9">
      <w:pPr>
        <w:pStyle w:val="ListBullet"/>
        <w:tabs>
          <w:tab w:val="left" w:pos="322"/>
          <w:tab w:val="num" w:pos="360"/>
        </w:tabs>
        <w:ind w:left="322" w:hanging="270"/>
        <w:divId w:val="886995357"/>
      </w:pPr>
      <w:r>
        <w:t>2.</w:t>
      </w:r>
      <w:r>
        <w:rPr>
          <w:sz w:val="14"/>
          <w:szCs w:val="14"/>
        </w:rPr>
        <w:t xml:space="preserve">   </w:t>
      </w:r>
      <w:r>
        <w:t>Click on End Time textbox to set the time.</w:t>
      </w:r>
    </w:p>
    <w:p w:rsidR="009C62A9" w:rsidRDefault="009C62A9">
      <w:pPr>
        <w:pStyle w:val="ListBullet"/>
        <w:tabs>
          <w:tab w:val="left" w:pos="322"/>
          <w:tab w:val="num" w:pos="360"/>
        </w:tabs>
        <w:ind w:left="322" w:hanging="270"/>
        <w:divId w:val="886995357"/>
      </w:pPr>
      <w:r>
        <w:t>3.</w:t>
      </w:r>
      <w:r>
        <w:rPr>
          <w:sz w:val="14"/>
          <w:szCs w:val="14"/>
        </w:rPr>
        <w:t>   </w:t>
      </w:r>
      <w:r>
        <w:t xml:space="preserve">Click </w:t>
      </w:r>
      <w:r>
        <w:rPr>
          <w:b/>
          <w:bCs/>
        </w:rPr>
        <w:t>Search</w:t>
      </w:r>
      <w:r>
        <w:t xml:space="preserve"> button.</w:t>
      </w:r>
    </w:p>
    <w:p w:rsidR="009C62A9" w:rsidRDefault="009C62A9">
      <w:pPr>
        <w:pStyle w:val="BodyText"/>
        <w:ind w:left="360"/>
        <w:divId w:val="886995357"/>
      </w:pPr>
      <w:r>
        <w:rPr>
          <w:lang w:val="en-GB"/>
        </w:rPr>
        <w:t>The incident records that occurred between selected Start Time and selected End Time appear in the list. You may filter the search result by clicking on Filter button.</w:t>
      </w:r>
    </w:p>
    <w:p w:rsidR="009C62A9" w:rsidRDefault="009C62A9" w:rsidP="00D74B8E">
      <w:pPr>
        <w:pStyle w:val="Heading4"/>
        <w:divId w:val="1114446993"/>
      </w:pPr>
      <w:r>
        <w:br w:type="page"/>
      </w:r>
      <w:bookmarkStart w:id="658" w:name="_Toc69553396"/>
      <w:r>
        <w:rPr>
          <w:lang w:val="en-GB"/>
        </w:rPr>
        <w:lastRenderedPageBreak/>
        <w:t>View CCTV &amp; Prioritising &amp; Edit IR</w:t>
      </w:r>
      <w:bookmarkEnd w:id="658"/>
    </w:p>
    <w:p w:rsidR="009C62A9" w:rsidRPr="009C62A9" w:rsidRDefault="009C62A9">
      <w:pPr>
        <w:pStyle w:val="BodyText"/>
        <w:divId w:val="1114446993"/>
      </w:pPr>
      <w:r>
        <w:rPr>
          <w:lang w:val="en-GB"/>
        </w:rPr>
        <w:t>The functions are the same as those for IR List. Please refer to:</w:t>
      </w:r>
    </w:p>
    <w:p w:rsidR="009C62A9" w:rsidRDefault="009C62A9">
      <w:pPr>
        <w:pStyle w:val="BodyText"/>
        <w:tabs>
          <w:tab w:val="num" w:pos="720"/>
        </w:tabs>
        <w:ind w:left="720" w:hanging="360"/>
        <w:divId w:val="1114446993"/>
      </w:pPr>
      <w:r>
        <w:rPr>
          <w:rFonts w:ascii="Symbol" w:hAnsi="Symbol"/>
          <w:lang w:val="en-GB"/>
        </w:rPr>
        <w:t></w:t>
      </w:r>
      <w:r>
        <w:rPr>
          <w:sz w:val="14"/>
          <w:szCs w:val="14"/>
          <w:lang w:val="en-GB"/>
        </w:rPr>
        <w:t>       </w:t>
      </w:r>
      <w:r>
        <w:t xml:space="preserve">Refer to </w:t>
      </w:r>
      <w:hyperlink r:id="rId764" w:history="1">
        <w:r>
          <w:rPr>
            <w:rStyle w:val="Hyperlink"/>
          </w:rPr>
          <w:t>here</w:t>
        </w:r>
      </w:hyperlink>
      <w:r>
        <w:t xml:space="preserve"> for CCTV function </w:t>
      </w:r>
    </w:p>
    <w:p w:rsidR="009C62A9" w:rsidRDefault="009C62A9">
      <w:pPr>
        <w:pStyle w:val="BodyText"/>
        <w:tabs>
          <w:tab w:val="num" w:pos="720"/>
        </w:tabs>
        <w:ind w:left="720" w:hanging="360"/>
        <w:divId w:val="1114446993"/>
      </w:pPr>
      <w:r>
        <w:rPr>
          <w:rFonts w:ascii="Symbol" w:hAnsi="Symbol"/>
          <w:lang w:val="en-GB"/>
        </w:rPr>
        <w:t></w:t>
      </w:r>
      <w:r>
        <w:rPr>
          <w:sz w:val="14"/>
          <w:szCs w:val="14"/>
          <w:lang w:val="en-GB"/>
        </w:rPr>
        <w:t>       </w:t>
      </w:r>
      <w:r>
        <w:t xml:space="preserve">Refer to </w:t>
      </w:r>
      <w:hyperlink r:id="rId765" w:history="1">
        <w:r>
          <w:rPr>
            <w:rStyle w:val="Hyperlink"/>
          </w:rPr>
          <w:t>here</w:t>
        </w:r>
      </w:hyperlink>
      <w:r>
        <w:t xml:space="preserve"> for Prioritise function </w:t>
      </w:r>
    </w:p>
    <w:p w:rsidR="009C62A9" w:rsidRDefault="009C62A9">
      <w:pPr>
        <w:pStyle w:val="BodyText"/>
        <w:tabs>
          <w:tab w:val="num" w:pos="720"/>
        </w:tabs>
        <w:ind w:left="720" w:hanging="360"/>
        <w:divId w:val="1114446993"/>
      </w:pPr>
      <w:r>
        <w:rPr>
          <w:rFonts w:ascii="Symbol" w:hAnsi="Symbol"/>
          <w:lang w:val="en-GB"/>
        </w:rPr>
        <w:t></w:t>
      </w:r>
      <w:r>
        <w:rPr>
          <w:sz w:val="14"/>
          <w:szCs w:val="14"/>
          <w:lang w:val="en-GB"/>
        </w:rPr>
        <w:t>       </w:t>
      </w:r>
      <w:r>
        <w:t xml:space="preserve">Refer to </w:t>
      </w:r>
      <w:hyperlink r:id="rId766" w:history="1">
        <w:r>
          <w:rPr>
            <w:rStyle w:val="Hyperlink"/>
          </w:rPr>
          <w:t>here</w:t>
        </w:r>
      </w:hyperlink>
      <w:r>
        <w:t xml:space="preserve"> for edit function </w:t>
      </w:r>
    </w:p>
    <w:p w:rsidR="009C62A9" w:rsidRDefault="009C62A9">
      <w:pPr>
        <w:pStyle w:val="NormalWeb"/>
        <w:divId w:val="1114446993"/>
      </w:pPr>
      <w:r>
        <w:t> </w:t>
      </w:r>
    </w:p>
    <w:p w:rsidR="009C62A9" w:rsidRDefault="009C62A9" w:rsidP="00D74B8E">
      <w:pPr>
        <w:pStyle w:val="Heading3"/>
        <w:ind w:hanging="1004"/>
        <w:divId w:val="1591967409"/>
      </w:pPr>
      <w:r>
        <w:br w:type="page"/>
      </w:r>
      <w:bookmarkStart w:id="659" w:name="_Toc533688102"/>
      <w:r>
        <w:rPr>
          <w:lang w:val="en-GB"/>
        </w:rPr>
        <w:lastRenderedPageBreak/>
        <w:t>Equipment Status</w:t>
      </w:r>
      <w:bookmarkEnd w:id="659"/>
    </w:p>
    <w:p w:rsidR="009C62A9" w:rsidRPr="009C62A9" w:rsidRDefault="009C62A9" w:rsidP="00D74B8E">
      <w:pPr>
        <w:pStyle w:val="NormalWeb"/>
        <w:jc w:val="both"/>
        <w:divId w:val="1591967409"/>
      </w:pPr>
      <w:r>
        <w:rPr>
          <w:lang w:val="en-US" w:eastAsia="en-US"/>
        </w:rPr>
        <w:t>The user profile control the functions the user is authorize to use under Platform Control Mode (PCM) or Fall back Control Mode (FCM). Every user will have one user account that enables the user to login to IW. Every user account belongs to a profile. </w:t>
      </w:r>
    </w:p>
    <w:tbl>
      <w:tblPr>
        <w:tblW w:w="0" w:type="auto"/>
        <w:tblInd w:w="648" w:type="dxa"/>
        <w:tblBorders>
          <w:top w:val="single" w:sz="4" w:space="0" w:color="808080"/>
          <w:left w:val="single" w:sz="4" w:space="0" w:color="808080"/>
          <w:bottom w:val="single" w:sz="4" w:space="0" w:color="808080"/>
          <w:right w:val="single" w:sz="4" w:space="0" w:color="808080"/>
        </w:tblBorders>
        <w:tblLook w:val="04A0" w:firstRow="1" w:lastRow="0" w:firstColumn="1" w:lastColumn="0" w:noHBand="0" w:noVBand="1"/>
      </w:tblPr>
      <w:tblGrid>
        <w:gridCol w:w="843"/>
        <w:gridCol w:w="1527"/>
        <w:gridCol w:w="835"/>
        <w:gridCol w:w="1172"/>
        <w:gridCol w:w="2009"/>
        <w:gridCol w:w="1182"/>
        <w:gridCol w:w="1048"/>
      </w:tblGrid>
      <w:tr w:rsidR="009C62A9" w:rsidRPr="009C62A9">
        <w:trPr>
          <w:divId w:val="1591967409"/>
          <w:trHeight w:hRule="exact" w:val="270"/>
        </w:trPr>
        <w:tc>
          <w:tcPr>
            <w:tcW w:w="6604" w:type="dxa"/>
            <w:gridSpan w:val="5"/>
            <w:tcBorders>
              <w:top w:val="single" w:sz="4" w:space="0" w:color="808080"/>
              <w:left w:val="single" w:sz="4" w:space="0" w:color="808080"/>
              <w:bottom w:val="single" w:sz="4" w:space="0" w:color="808080"/>
              <w:right w:val="single" w:sz="4" w:space="0" w:color="808080"/>
            </w:tcBorders>
            <w:shd w:val="clear" w:color="auto" w:fill="D7EBFF"/>
            <w:hideMark/>
          </w:tcPr>
          <w:p w:rsidR="009C62A9" w:rsidRPr="009C62A9" w:rsidRDefault="009C62A9">
            <w:pPr>
              <w:pStyle w:val="BodyText"/>
              <w:jc w:val="center"/>
            </w:pPr>
            <w:r w:rsidRPr="009C62A9">
              <w:rPr>
                <w:b/>
                <w:bCs/>
                <w:lang w:val="en-GB"/>
              </w:rPr>
              <w:t xml:space="preserve">User profile </w:t>
            </w:r>
          </w:p>
        </w:tc>
        <w:tc>
          <w:tcPr>
            <w:tcW w:w="2306" w:type="dxa"/>
            <w:gridSpan w:val="2"/>
            <w:tcBorders>
              <w:top w:val="single" w:sz="4" w:space="0" w:color="808080"/>
              <w:left w:val="single" w:sz="4" w:space="0" w:color="808080"/>
              <w:bottom w:val="single" w:sz="4" w:space="0" w:color="808080"/>
              <w:right w:val="single" w:sz="4" w:space="0" w:color="808080"/>
            </w:tcBorders>
            <w:shd w:val="clear" w:color="auto" w:fill="D7EBFF"/>
            <w:hideMark/>
          </w:tcPr>
          <w:p w:rsidR="009C62A9" w:rsidRPr="009C62A9" w:rsidRDefault="009C62A9">
            <w:pPr>
              <w:pStyle w:val="BodyText"/>
              <w:spacing w:line="-270" w:lineRule="auto"/>
              <w:jc w:val="center"/>
            </w:pPr>
            <w:r w:rsidRPr="009C62A9">
              <w:rPr>
                <w:b/>
                <w:bCs/>
                <w:lang w:val="en-GB"/>
              </w:rPr>
              <w:t xml:space="preserve">Operation mode </w:t>
            </w:r>
          </w:p>
        </w:tc>
      </w:tr>
      <w:tr w:rsidR="009C62A9" w:rsidRPr="009C62A9">
        <w:trPr>
          <w:divId w:val="1591967409"/>
          <w:trHeight w:hRule="exact" w:val="270"/>
        </w:trPr>
        <w:tc>
          <w:tcPr>
            <w:tcW w:w="870"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jc w:val="center"/>
            </w:pPr>
            <w:r w:rsidRPr="009C62A9">
              <w:rPr>
                <w:lang w:val="en-GB"/>
              </w:rPr>
              <w:t>DO</w:t>
            </w:r>
          </w:p>
        </w:tc>
        <w:tc>
          <w:tcPr>
            <w:tcW w:w="1571"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Operator</w:t>
            </w:r>
          </w:p>
        </w:tc>
        <w:tc>
          <w:tcPr>
            <w:tcW w:w="867"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FC</w:t>
            </w:r>
          </w:p>
        </w:tc>
        <w:tc>
          <w:tcPr>
            <w:tcW w:w="1214"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ITSC</w:t>
            </w:r>
          </w:p>
        </w:tc>
        <w:tc>
          <w:tcPr>
            <w:tcW w:w="2082"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Supervisor</w:t>
            </w:r>
          </w:p>
        </w:tc>
        <w:tc>
          <w:tcPr>
            <w:tcW w:w="1226"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PCM</w:t>
            </w:r>
          </w:p>
        </w:tc>
        <w:tc>
          <w:tcPr>
            <w:tcW w:w="1080"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FCM</w:t>
            </w:r>
          </w:p>
        </w:tc>
      </w:tr>
      <w:tr w:rsidR="009C62A9" w:rsidRPr="009C62A9">
        <w:trPr>
          <w:divId w:val="1591967409"/>
          <w:trHeight w:hRule="exact" w:val="270"/>
        </w:trPr>
        <w:tc>
          <w:tcPr>
            <w:tcW w:w="870"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jc w:val="center"/>
            </w:pPr>
            <w:r w:rsidRPr="009C62A9">
              <w:rPr>
                <w:rFonts w:ascii="Arial" w:hAnsi="Arial"/>
                <w:color w:val="FFFFFF"/>
                <w:lang w:val="en-GB"/>
              </w:rPr>
              <w:sym w:font="Wingdings" w:char="F0FC"/>
            </w:r>
          </w:p>
        </w:tc>
        <w:tc>
          <w:tcPr>
            <w:tcW w:w="1571"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867"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1214"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2082"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1226"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1080"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t> </w:t>
            </w:r>
          </w:p>
        </w:tc>
      </w:tr>
    </w:tbl>
    <w:p w:rsidR="009C62A9" w:rsidRPr="009C62A9" w:rsidRDefault="009C62A9">
      <w:pPr>
        <w:pStyle w:val="BodyText"/>
        <w:divId w:val="1591967409"/>
      </w:pPr>
      <w:r>
        <w:rPr>
          <w:lang w:val="en-GB"/>
        </w:rPr>
        <w:t xml:space="preserve">Go to </w:t>
      </w:r>
      <w:r>
        <w:rPr>
          <w:b/>
          <w:bCs/>
          <w:lang w:val="en-GB"/>
        </w:rPr>
        <w:t>History</w:t>
      </w:r>
      <w:r>
        <w:rPr>
          <w:lang w:val="en-GB"/>
        </w:rPr>
        <w:t xml:space="preserve"> menu &gt; </w:t>
      </w:r>
      <w:r>
        <w:rPr>
          <w:b/>
          <w:bCs/>
          <w:lang w:val="en-GB"/>
        </w:rPr>
        <w:t>Equipment Status</w:t>
      </w:r>
      <w:r>
        <w:rPr>
          <w:lang w:val="en-GB"/>
        </w:rPr>
        <w:t>.</w:t>
      </w:r>
    </w:p>
    <w:p w:rsidR="009C62A9" w:rsidRDefault="003D7FEB">
      <w:pPr>
        <w:pStyle w:val="BodyText"/>
        <w:divId w:val="151878256"/>
      </w:pPr>
      <w:r>
        <w:rPr>
          <w:noProof/>
          <w:lang w:val="en-US" w:eastAsia="en-US"/>
        </w:rPr>
        <w:drawing>
          <wp:inline distT="0" distB="0" distL="0" distR="0" wp14:anchorId="04303D56" wp14:editId="49ADB3BB">
            <wp:extent cx="1495425" cy="1552575"/>
            <wp:effectExtent l="0" t="0" r="9525" b="9525"/>
            <wp:docPr id="1720" name="Picture 1720" descr="Description: c:\_temp\iw help\history\equipment status\his_eqtStat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0" descr="Description: c:\_temp\iw help\history\equipment status\his_eqtStatus.JPG"/>
                    <pic:cNvPicPr>
                      <a:picLocks noChangeAspect="1" noChangeArrowheads="1"/>
                    </pic:cNvPicPr>
                  </pic:nvPicPr>
                  <pic:blipFill>
                    <a:blip r:embed="rId767">
                      <a:extLst>
                        <a:ext uri="{28A0092B-C50C-407E-A947-70E740481C1C}">
                          <a14:useLocalDpi xmlns:a14="http://schemas.microsoft.com/office/drawing/2010/main" val="0"/>
                        </a:ext>
                      </a:extLst>
                    </a:blip>
                    <a:srcRect/>
                    <a:stretch>
                      <a:fillRect/>
                    </a:stretch>
                  </pic:blipFill>
                  <pic:spPr bwMode="auto">
                    <a:xfrm>
                      <a:off x="0" y="0"/>
                      <a:ext cx="1495425" cy="1552575"/>
                    </a:xfrm>
                    <a:prstGeom prst="rect">
                      <a:avLst/>
                    </a:prstGeom>
                    <a:noFill/>
                    <a:ln>
                      <a:noFill/>
                    </a:ln>
                  </pic:spPr>
                </pic:pic>
              </a:graphicData>
            </a:graphic>
          </wp:inline>
        </w:drawing>
      </w:r>
    </w:p>
    <w:p w:rsidR="009C62A9" w:rsidRDefault="009C62A9">
      <w:pPr>
        <w:pStyle w:val="BodyText"/>
        <w:spacing w:line="360" w:lineRule="auto"/>
        <w:divId w:val="1591967409"/>
      </w:pPr>
      <w:r>
        <w:t>For historical equipment status, IW CCM includes the following features:</w:t>
      </w:r>
    </w:p>
    <w:p w:rsidR="009C62A9" w:rsidRDefault="007811E7" w:rsidP="009C62A9">
      <w:pPr>
        <w:pStyle w:val="BodyText"/>
        <w:numPr>
          <w:ilvl w:val="0"/>
          <w:numId w:val="6"/>
        </w:numPr>
        <w:spacing w:line="360" w:lineRule="auto"/>
        <w:divId w:val="1591967409"/>
      </w:pPr>
      <w:hyperlink r:id="rId768" w:history="1">
        <w:r w:rsidR="009C62A9">
          <w:rPr>
            <w:rStyle w:val="Hyperlink"/>
          </w:rPr>
          <w:t>Search Historical Equipment Status</w:t>
        </w:r>
      </w:hyperlink>
      <w:r w:rsidR="009C62A9">
        <w:t xml:space="preserve"> </w:t>
      </w:r>
    </w:p>
    <w:p w:rsidR="009C62A9" w:rsidRDefault="007811E7" w:rsidP="009C62A9">
      <w:pPr>
        <w:pStyle w:val="BodyText"/>
        <w:numPr>
          <w:ilvl w:val="0"/>
          <w:numId w:val="6"/>
        </w:numPr>
        <w:spacing w:line="360" w:lineRule="auto"/>
        <w:divId w:val="1591967409"/>
      </w:pPr>
      <w:hyperlink r:id="rId769" w:history="1">
        <w:r w:rsidR="009C62A9">
          <w:rPr>
            <w:rStyle w:val="Hyperlink"/>
          </w:rPr>
          <w:t>View GIS</w:t>
        </w:r>
      </w:hyperlink>
    </w:p>
    <w:p w:rsidR="009C62A9" w:rsidRDefault="009C62A9">
      <w:pPr>
        <w:pStyle w:val="BodyText"/>
        <w:divId w:val="1591967409"/>
      </w:pPr>
      <w:r>
        <w:t> </w:t>
      </w:r>
    </w:p>
    <w:p w:rsidR="009C62A9" w:rsidRDefault="009C62A9">
      <w:pPr>
        <w:pStyle w:val="BodyText"/>
        <w:divId w:val="1591967409"/>
      </w:pPr>
      <w:r>
        <w:t> </w:t>
      </w:r>
    </w:p>
    <w:p w:rsidR="009C62A9" w:rsidRDefault="009C62A9" w:rsidP="00D74B8E">
      <w:pPr>
        <w:pStyle w:val="Heading4"/>
        <w:divId w:val="1711876831"/>
      </w:pPr>
      <w:r>
        <w:br w:type="page"/>
      </w:r>
      <w:r>
        <w:rPr>
          <w:lang w:val="en-GB"/>
        </w:rPr>
        <w:lastRenderedPageBreak/>
        <w:t>Search Historical Equipment Status</w:t>
      </w:r>
    </w:p>
    <w:p w:rsidR="009C62A9" w:rsidRPr="009C62A9" w:rsidRDefault="009C62A9">
      <w:pPr>
        <w:pStyle w:val="ListBullet"/>
        <w:tabs>
          <w:tab w:val="left" w:pos="322"/>
          <w:tab w:val="num" w:pos="360"/>
        </w:tabs>
        <w:ind w:left="322" w:hanging="270"/>
        <w:divId w:val="1711876831"/>
      </w:pPr>
      <w:r>
        <w:t>1.</w:t>
      </w:r>
      <w:r>
        <w:rPr>
          <w:sz w:val="14"/>
          <w:szCs w:val="14"/>
        </w:rPr>
        <w:t xml:space="preserve">   </w:t>
      </w:r>
      <w:r>
        <w:t>In the Equipment Status History window,</w:t>
      </w:r>
      <w:r>
        <w:rPr>
          <w:sz w:val="14"/>
          <w:szCs w:val="14"/>
        </w:rPr>
        <w:t xml:space="preserve"> </w:t>
      </w:r>
      <w:r>
        <w:t>click on Start Time textbox to set the time.</w:t>
      </w:r>
    </w:p>
    <w:tbl>
      <w:tblPr>
        <w:tblW w:w="3600" w:type="pct"/>
        <w:tblCellSpacing w:w="15" w:type="dxa"/>
        <w:tblCellMar>
          <w:top w:w="15" w:type="dxa"/>
          <w:left w:w="15" w:type="dxa"/>
          <w:bottom w:w="15" w:type="dxa"/>
          <w:right w:w="15" w:type="dxa"/>
        </w:tblCellMar>
        <w:tblLook w:val="04A0" w:firstRow="1" w:lastRow="0" w:firstColumn="1" w:lastColumn="0" w:noHBand="0" w:noVBand="1"/>
      </w:tblPr>
      <w:tblGrid>
        <w:gridCol w:w="7830"/>
      </w:tblGrid>
      <w:tr w:rsidR="009C62A9" w:rsidRPr="009C62A9">
        <w:trPr>
          <w:divId w:val="2146727790"/>
          <w:tblCellSpacing w:w="15" w:type="dxa"/>
        </w:trPr>
        <w:tc>
          <w:tcPr>
            <w:tcW w:w="5000" w:type="pct"/>
            <w:vAlign w:val="center"/>
            <w:hideMark/>
          </w:tcPr>
          <w:p w:rsidR="009C62A9" w:rsidRPr="009C62A9" w:rsidRDefault="003D7FEB">
            <w:pPr>
              <w:rPr>
                <w:rFonts w:eastAsia="Times New Roman"/>
                <w:sz w:val="24"/>
                <w:szCs w:val="24"/>
              </w:rPr>
            </w:pPr>
            <w:r>
              <w:rPr>
                <w:rFonts w:eastAsia="Times New Roman"/>
                <w:noProof/>
                <w:szCs w:val="20"/>
                <w:lang w:val="en-US"/>
              </w:rPr>
              <w:drawing>
                <wp:inline distT="0" distB="0" distL="0" distR="0" wp14:anchorId="27D4DC36" wp14:editId="2C10BDD7">
                  <wp:extent cx="4905375" cy="3390900"/>
                  <wp:effectExtent l="0" t="0" r="9525" b="0"/>
                  <wp:docPr id="1721" name="Picture 1721" descr="Description: c:\_temp\iw help\history\equipment status\Search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1" descr="Description: c:\_temp\iw help\history\equipment status\Search31.jpg"/>
                          <pic:cNvPicPr>
                            <a:picLocks noChangeAspect="1" noChangeArrowheads="1"/>
                          </pic:cNvPicPr>
                        </pic:nvPicPr>
                        <pic:blipFill>
                          <a:blip r:embed="rId770">
                            <a:extLst>
                              <a:ext uri="{28A0092B-C50C-407E-A947-70E740481C1C}">
                                <a14:useLocalDpi xmlns:a14="http://schemas.microsoft.com/office/drawing/2010/main" val="0"/>
                              </a:ext>
                            </a:extLst>
                          </a:blip>
                          <a:srcRect/>
                          <a:stretch>
                            <a:fillRect/>
                          </a:stretch>
                        </pic:blipFill>
                        <pic:spPr bwMode="auto">
                          <a:xfrm>
                            <a:off x="0" y="0"/>
                            <a:ext cx="4905375" cy="3390900"/>
                          </a:xfrm>
                          <a:prstGeom prst="rect">
                            <a:avLst/>
                          </a:prstGeom>
                          <a:noFill/>
                          <a:ln>
                            <a:noFill/>
                          </a:ln>
                        </pic:spPr>
                      </pic:pic>
                    </a:graphicData>
                  </a:graphic>
                </wp:inline>
              </w:drawing>
            </w:r>
          </w:p>
        </w:tc>
      </w:tr>
      <w:tr w:rsidR="009C62A9" w:rsidRPr="009C62A9">
        <w:trPr>
          <w:divId w:val="2146727790"/>
          <w:tblCellSpacing w:w="15" w:type="dxa"/>
        </w:trPr>
        <w:tc>
          <w:tcPr>
            <w:tcW w:w="5000" w:type="pct"/>
            <w:vAlign w:val="center"/>
            <w:hideMark/>
          </w:tcPr>
          <w:p w:rsidR="009C62A9" w:rsidRPr="00D74B8E" w:rsidRDefault="00D74B8E" w:rsidP="00D74B8E">
            <w:pPr>
              <w:pStyle w:val="Caption"/>
              <w:jc w:val="center"/>
              <w:rPr>
                <w:rFonts w:ascii="Times New Roman" w:hAnsi="Times New Roman"/>
                <w:b w:val="0"/>
                <w:sz w:val="24"/>
                <w:szCs w:val="24"/>
              </w:rPr>
            </w:pPr>
            <w:bookmarkStart w:id="660" w:name="_Toc408845588"/>
            <w:r w:rsidRPr="00D74B8E">
              <w:rPr>
                <w:rFonts w:ascii="Times New Roman" w:hAnsi="Times New Roman"/>
                <w:b w:val="0"/>
                <w:sz w:val="24"/>
                <w:szCs w:val="24"/>
              </w:rPr>
              <w:t xml:space="preserve">Figure </w:t>
            </w:r>
            <w:r w:rsidRPr="00D74B8E">
              <w:rPr>
                <w:rFonts w:ascii="Times New Roman" w:hAnsi="Times New Roman"/>
                <w:b w:val="0"/>
                <w:sz w:val="24"/>
                <w:szCs w:val="24"/>
              </w:rPr>
              <w:fldChar w:fldCharType="begin"/>
            </w:r>
            <w:r w:rsidRPr="00D74B8E">
              <w:rPr>
                <w:rFonts w:ascii="Times New Roman" w:hAnsi="Times New Roman"/>
                <w:b w:val="0"/>
                <w:sz w:val="24"/>
                <w:szCs w:val="24"/>
              </w:rPr>
              <w:instrText xml:space="preserve"> SEQ Figure \* ARABIC </w:instrText>
            </w:r>
            <w:r w:rsidRPr="00D74B8E">
              <w:rPr>
                <w:rFonts w:ascii="Times New Roman" w:hAnsi="Times New Roman"/>
                <w:b w:val="0"/>
                <w:sz w:val="24"/>
                <w:szCs w:val="24"/>
              </w:rPr>
              <w:fldChar w:fldCharType="separate"/>
            </w:r>
            <w:r w:rsidR="00F51F09">
              <w:rPr>
                <w:rFonts w:ascii="Times New Roman" w:hAnsi="Times New Roman"/>
                <w:b w:val="0"/>
                <w:noProof/>
                <w:sz w:val="24"/>
                <w:szCs w:val="24"/>
              </w:rPr>
              <w:t>190</w:t>
            </w:r>
            <w:r w:rsidRPr="00D74B8E">
              <w:rPr>
                <w:rFonts w:ascii="Times New Roman" w:hAnsi="Times New Roman"/>
                <w:b w:val="0"/>
                <w:sz w:val="24"/>
                <w:szCs w:val="24"/>
              </w:rPr>
              <w:fldChar w:fldCharType="end"/>
            </w:r>
            <w:r w:rsidRPr="00D74B8E">
              <w:rPr>
                <w:rFonts w:ascii="Times New Roman" w:hAnsi="Times New Roman"/>
                <w:b w:val="0"/>
                <w:sz w:val="24"/>
                <w:szCs w:val="24"/>
              </w:rPr>
              <w:t xml:space="preserve"> - </w:t>
            </w:r>
            <w:r w:rsidR="009C62A9" w:rsidRPr="00D74B8E">
              <w:rPr>
                <w:rFonts w:ascii="Times New Roman" w:hAnsi="Times New Roman"/>
                <w:b w:val="0"/>
                <w:sz w:val="24"/>
                <w:szCs w:val="24"/>
              </w:rPr>
              <w:t>Equipment Status History List Window</w:t>
            </w:r>
            <w:bookmarkEnd w:id="660"/>
          </w:p>
        </w:tc>
      </w:tr>
    </w:tbl>
    <w:p w:rsidR="009C62A9" w:rsidRPr="009C62A9" w:rsidRDefault="009C62A9">
      <w:pPr>
        <w:pStyle w:val="ListBullet"/>
        <w:tabs>
          <w:tab w:val="left" w:pos="322"/>
          <w:tab w:val="num" w:pos="360"/>
        </w:tabs>
        <w:ind w:left="322" w:hanging="270"/>
        <w:divId w:val="1711876831"/>
      </w:pPr>
      <w:r>
        <w:t>2.</w:t>
      </w:r>
      <w:r>
        <w:rPr>
          <w:sz w:val="14"/>
          <w:szCs w:val="14"/>
        </w:rPr>
        <w:t>  </w:t>
      </w:r>
      <w:r>
        <w:t>Click on End Time textbox to set the time.</w:t>
      </w:r>
    </w:p>
    <w:p w:rsidR="009C62A9" w:rsidRDefault="009C62A9">
      <w:pPr>
        <w:pStyle w:val="ListBullet"/>
        <w:tabs>
          <w:tab w:val="left" w:pos="322"/>
          <w:tab w:val="num" w:pos="360"/>
        </w:tabs>
        <w:ind w:left="322" w:hanging="270"/>
        <w:divId w:val="1711876831"/>
      </w:pPr>
      <w:r>
        <w:t>3.</w:t>
      </w:r>
      <w:r>
        <w:rPr>
          <w:sz w:val="14"/>
          <w:szCs w:val="14"/>
        </w:rPr>
        <w:t>  </w:t>
      </w:r>
      <w:r>
        <w:t>Click</w:t>
      </w:r>
      <w:r>
        <w:rPr>
          <w:b/>
          <w:bCs/>
        </w:rPr>
        <w:t xml:space="preserve"> Search</w:t>
      </w:r>
      <w:r>
        <w:t xml:space="preserve"> button.</w:t>
      </w:r>
    </w:p>
    <w:p w:rsidR="009C62A9" w:rsidRDefault="009C62A9">
      <w:pPr>
        <w:pStyle w:val="BodyText"/>
        <w:ind w:left="360"/>
        <w:divId w:val="1711876831"/>
      </w:pPr>
      <w:r>
        <w:rPr>
          <w:lang w:val="en-GB"/>
        </w:rPr>
        <w:t>The Equipment Status that occurred between selected Start Time and selected End Time appear in the list.</w:t>
      </w:r>
    </w:p>
    <w:p w:rsidR="009C62A9" w:rsidRDefault="009C62A9" w:rsidP="00D74B8E">
      <w:pPr>
        <w:pStyle w:val="Heading4"/>
        <w:divId w:val="442504410"/>
      </w:pPr>
      <w:r>
        <w:br w:type="page"/>
      </w:r>
      <w:r>
        <w:rPr>
          <w:lang w:val="en-GB"/>
        </w:rPr>
        <w:lastRenderedPageBreak/>
        <w:t>View GIS</w:t>
      </w:r>
    </w:p>
    <w:p w:rsidR="009C62A9" w:rsidRPr="009C62A9" w:rsidRDefault="009C62A9">
      <w:pPr>
        <w:pStyle w:val="ListBullet"/>
        <w:tabs>
          <w:tab w:val="left" w:pos="322"/>
          <w:tab w:val="num" w:pos="360"/>
        </w:tabs>
        <w:ind w:left="322" w:hanging="270"/>
        <w:divId w:val="442504410"/>
      </w:pPr>
      <w:r>
        <w:t>1.</w:t>
      </w:r>
      <w:r>
        <w:rPr>
          <w:sz w:val="14"/>
          <w:szCs w:val="14"/>
        </w:rPr>
        <w:t xml:space="preserve">   </w:t>
      </w:r>
      <w:r>
        <w:t>Click on a</w:t>
      </w:r>
      <w:r w:rsidR="00D74B8E">
        <w:t>n</w:t>
      </w:r>
      <w:r>
        <w:t xml:space="preserve"> equipment status on the list.</w:t>
      </w:r>
    </w:p>
    <w:p w:rsidR="009C62A9" w:rsidRDefault="009C62A9">
      <w:pPr>
        <w:pStyle w:val="BodyText"/>
        <w:ind w:left="360"/>
        <w:divId w:val="442504410"/>
      </w:pPr>
      <w:r>
        <w:rPr>
          <w:lang w:val="en-GB"/>
        </w:rPr>
        <w:t>The selected alarm is highlighted with blue background.</w:t>
      </w:r>
    </w:p>
    <w:p w:rsidR="009C62A9" w:rsidRDefault="009C62A9">
      <w:pPr>
        <w:pStyle w:val="ListBullet"/>
        <w:tabs>
          <w:tab w:val="left" w:pos="322"/>
          <w:tab w:val="num" w:pos="360"/>
        </w:tabs>
        <w:ind w:left="322" w:hanging="270"/>
        <w:divId w:val="442504410"/>
      </w:pPr>
      <w:r>
        <w:t>2.</w:t>
      </w:r>
      <w:r>
        <w:rPr>
          <w:sz w:val="14"/>
          <w:szCs w:val="14"/>
        </w:rPr>
        <w:t>  </w:t>
      </w:r>
      <w:r>
        <w:t xml:space="preserve">Click on </w:t>
      </w:r>
      <w:r>
        <w:rPr>
          <w:b/>
          <w:bCs/>
        </w:rPr>
        <w:t>View GIS</w:t>
      </w:r>
      <w:r>
        <w:t xml:space="preserve"> button.</w:t>
      </w:r>
    </w:p>
    <w:p w:rsidR="009C62A9" w:rsidRDefault="009C62A9">
      <w:pPr>
        <w:pStyle w:val="BodyText"/>
        <w:ind w:left="360"/>
        <w:divId w:val="442504410"/>
      </w:pPr>
      <w:r>
        <w:rPr>
          <w:lang w:val="en-GB"/>
        </w:rPr>
        <w:t>The GIS changes its view and the location of the alarm is highlighted.</w:t>
      </w:r>
    </w:p>
    <w:p w:rsidR="009C62A9" w:rsidRDefault="009C62A9" w:rsidP="00D74B8E">
      <w:pPr>
        <w:pStyle w:val="Heading3"/>
        <w:ind w:hanging="1004"/>
        <w:divId w:val="1199511777"/>
      </w:pPr>
      <w:r>
        <w:br w:type="page"/>
      </w:r>
      <w:bookmarkStart w:id="661" w:name="_Toc533688103"/>
      <w:r>
        <w:rPr>
          <w:lang w:val="en-GB"/>
        </w:rPr>
        <w:lastRenderedPageBreak/>
        <w:t>Work Order</w:t>
      </w:r>
      <w:bookmarkEnd w:id="661"/>
    </w:p>
    <w:p w:rsidR="009C62A9" w:rsidRPr="009C62A9" w:rsidRDefault="009C62A9" w:rsidP="00D74B8E">
      <w:pPr>
        <w:pStyle w:val="NormalWeb"/>
        <w:jc w:val="both"/>
        <w:divId w:val="1199511777"/>
      </w:pPr>
      <w:r>
        <w:rPr>
          <w:lang w:val="en-US" w:eastAsia="en-US"/>
        </w:rPr>
        <w:t>The user profile control the functions the user is authorize to use under Platform Control Mode (PCM) or Fall back Control Mode (FCM). Every user will have one user account that enables the user to login to IW. E</w:t>
      </w:r>
      <w:r w:rsidR="00D74B8E">
        <w:rPr>
          <w:lang w:val="en-US" w:eastAsia="en-US"/>
        </w:rPr>
        <w:t>very user account belongs to a</w:t>
      </w:r>
      <w:r>
        <w:rPr>
          <w:lang w:val="en-US" w:eastAsia="en-US"/>
        </w:rPr>
        <w:t xml:space="preserve"> profile. </w:t>
      </w:r>
    </w:p>
    <w:tbl>
      <w:tblPr>
        <w:tblW w:w="0" w:type="auto"/>
        <w:tblInd w:w="648" w:type="dxa"/>
        <w:tblBorders>
          <w:top w:val="single" w:sz="4" w:space="0" w:color="808080"/>
          <w:left w:val="single" w:sz="4" w:space="0" w:color="808080"/>
          <w:bottom w:val="single" w:sz="4" w:space="0" w:color="808080"/>
          <w:right w:val="single" w:sz="4" w:space="0" w:color="808080"/>
        </w:tblBorders>
        <w:tblLook w:val="04A0" w:firstRow="1" w:lastRow="0" w:firstColumn="1" w:lastColumn="0" w:noHBand="0" w:noVBand="1"/>
      </w:tblPr>
      <w:tblGrid>
        <w:gridCol w:w="843"/>
        <w:gridCol w:w="1527"/>
        <w:gridCol w:w="835"/>
        <w:gridCol w:w="1172"/>
        <w:gridCol w:w="2009"/>
        <w:gridCol w:w="1182"/>
        <w:gridCol w:w="1048"/>
      </w:tblGrid>
      <w:tr w:rsidR="009C62A9" w:rsidRPr="009C62A9">
        <w:trPr>
          <w:divId w:val="1199511777"/>
          <w:trHeight w:hRule="exact" w:val="270"/>
        </w:trPr>
        <w:tc>
          <w:tcPr>
            <w:tcW w:w="6604" w:type="dxa"/>
            <w:gridSpan w:val="5"/>
            <w:tcBorders>
              <w:top w:val="single" w:sz="4" w:space="0" w:color="808080"/>
              <w:left w:val="single" w:sz="4" w:space="0" w:color="808080"/>
              <w:bottom w:val="single" w:sz="4" w:space="0" w:color="808080"/>
              <w:right w:val="single" w:sz="4" w:space="0" w:color="808080"/>
            </w:tcBorders>
            <w:shd w:val="clear" w:color="auto" w:fill="D7EBFF"/>
            <w:hideMark/>
          </w:tcPr>
          <w:p w:rsidR="009C62A9" w:rsidRPr="009C62A9" w:rsidRDefault="009C62A9">
            <w:pPr>
              <w:pStyle w:val="BodyText"/>
              <w:jc w:val="center"/>
            </w:pPr>
            <w:r w:rsidRPr="009C62A9">
              <w:rPr>
                <w:b/>
                <w:bCs/>
                <w:lang w:val="en-GB"/>
              </w:rPr>
              <w:t xml:space="preserve">User profile </w:t>
            </w:r>
          </w:p>
        </w:tc>
        <w:tc>
          <w:tcPr>
            <w:tcW w:w="2306" w:type="dxa"/>
            <w:gridSpan w:val="2"/>
            <w:tcBorders>
              <w:top w:val="single" w:sz="4" w:space="0" w:color="808080"/>
              <w:left w:val="single" w:sz="4" w:space="0" w:color="808080"/>
              <w:bottom w:val="single" w:sz="4" w:space="0" w:color="808080"/>
              <w:right w:val="single" w:sz="4" w:space="0" w:color="808080"/>
            </w:tcBorders>
            <w:shd w:val="clear" w:color="auto" w:fill="D7EBFF"/>
            <w:hideMark/>
          </w:tcPr>
          <w:p w:rsidR="009C62A9" w:rsidRPr="009C62A9" w:rsidRDefault="009C62A9">
            <w:pPr>
              <w:pStyle w:val="BodyText"/>
              <w:spacing w:line="-270" w:lineRule="auto"/>
              <w:jc w:val="center"/>
            </w:pPr>
            <w:r w:rsidRPr="009C62A9">
              <w:rPr>
                <w:b/>
                <w:bCs/>
                <w:lang w:val="en-GB"/>
              </w:rPr>
              <w:t xml:space="preserve">Operation mode </w:t>
            </w:r>
          </w:p>
        </w:tc>
      </w:tr>
      <w:tr w:rsidR="009C62A9" w:rsidRPr="009C62A9">
        <w:trPr>
          <w:divId w:val="1199511777"/>
          <w:trHeight w:hRule="exact" w:val="270"/>
        </w:trPr>
        <w:tc>
          <w:tcPr>
            <w:tcW w:w="870"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jc w:val="center"/>
            </w:pPr>
            <w:r w:rsidRPr="009C62A9">
              <w:rPr>
                <w:lang w:val="en-GB"/>
              </w:rPr>
              <w:t>DO</w:t>
            </w:r>
          </w:p>
        </w:tc>
        <w:tc>
          <w:tcPr>
            <w:tcW w:w="1571"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Operator</w:t>
            </w:r>
          </w:p>
        </w:tc>
        <w:tc>
          <w:tcPr>
            <w:tcW w:w="867"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FC</w:t>
            </w:r>
          </w:p>
        </w:tc>
        <w:tc>
          <w:tcPr>
            <w:tcW w:w="1214"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ITSC</w:t>
            </w:r>
          </w:p>
        </w:tc>
        <w:tc>
          <w:tcPr>
            <w:tcW w:w="2082"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Supervisor</w:t>
            </w:r>
          </w:p>
        </w:tc>
        <w:tc>
          <w:tcPr>
            <w:tcW w:w="1226"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PCM</w:t>
            </w:r>
          </w:p>
        </w:tc>
        <w:tc>
          <w:tcPr>
            <w:tcW w:w="1080"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FCM</w:t>
            </w:r>
          </w:p>
        </w:tc>
      </w:tr>
      <w:tr w:rsidR="009C62A9" w:rsidRPr="009C62A9">
        <w:trPr>
          <w:divId w:val="1199511777"/>
          <w:trHeight w:hRule="exact" w:val="270"/>
        </w:trPr>
        <w:tc>
          <w:tcPr>
            <w:tcW w:w="870"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jc w:val="center"/>
            </w:pPr>
            <w:r w:rsidRPr="009C62A9">
              <w:rPr>
                <w:rFonts w:ascii="Arial" w:hAnsi="Arial"/>
                <w:color w:val="FFFFFF"/>
                <w:lang w:val="en-GB"/>
              </w:rPr>
              <w:sym w:font="Wingdings" w:char="F0FC"/>
            </w:r>
          </w:p>
        </w:tc>
        <w:tc>
          <w:tcPr>
            <w:tcW w:w="1571"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867"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1214"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2082"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1226"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1080"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r>
    </w:tbl>
    <w:p w:rsidR="009C62A9" w:rsidRPr="009C62A9" w:rsidRDefault="009C62A9">
      <w:pPr>
        <w:pStyle w:val="NormalWeb"/>
        <w:divId w:val="1199511777"/>
      </w:pPr>
      <w:r>
        <w:rPr>
          <w:lang w:val="en-GB"/>
        </w:rPr>
        <w:t xml:space="preserve">Go to </w:t>
      </w:r>
      <w:r>
        <w:rPr>
          <w:b/>
          <w:bCs/>
          <w:lang w:val="en-GB"/>
        </w:rPr>
        <w:t>History</w:t>
      </w:r>
      <w:r>
        <w:rPr>
          <w:lang w:val="en-GB"/>
        </w:rPr>
        <w:t xml:space="preserve"> menu &gt; </w:t>
      </w:r>
      <w:r>
        <w:rPr>
          <w:b/>
          <w:bCs/>
          <w:lang w:val="en-GB"/>
        </w:rPr>
        <w:t>Work Order.</w:t>
      </w:r>
    </w:p>
    <w:p w:rsidR="009C62A9" w:rsidRDefault="003D7FEB">
      <w:pPr>
        <w:pStyle w:val="BodyText"/>
        <w:divId w:val="1594969629"/>
      </w:pPr>
      <w:r>
        <w:rPr>
          <w:noProof/>
          <w:lang w:val="en-US" w:eastAsia="en-US"/>
        </w:rPr>
        <w:drawing>
          <wp:inline distT="0" distB="0" distL="0" distR="0" wp14:anchorId="194F99C1" wp14:editId="1DCA40E1">
            <wp:extent cx="1943100" cy="2247900"/>
            <wp:effectExtent l="0" t="0" r="0" b="0"/>
            <wp:docPr id="1722" name="Picture 1722" descr="Description: c:\_temp\iw help\history\work order\his_work_ord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2" descr="Description: c:\_temp\iw help\history\work order\his_work_order.JPG"/>
                    <pic:cNvPicPr>
                      <a:picLocks noChangeAspect="1" noChangeArrowheads="1"/>
                    </pic:cNvPicPr>
                  </pic:nvPicPr>
                  <pic:blipFill>
                    <a:blip r:embed="rId771">
                      <a:extLst>
                        <a:ext uri="{28A0092B-C50C-407E-A947-70E740481C1C}">
                          <a14:useLocalDpi xmlns:a14="http://schemas.microsoft.com/office/drawing/2010/main" val="0"/>
                        </a:ext>
                      </a:extLst>
                    </a:blip>
                    <a:srcRect/>
                    <a:stretch>
                      <a:fillRect/>
                    </a:stretch>
                  </pic:blipFill>
                  <pic:spPr bwMode="auto">
                    <a:xfrm>
                      <a:off x="0" y="0"/>
                      <a:ext cx="1943100" cy="2247900"/>
                    </a:xfrm>
                    <a:prstGeom prst="rect">
                      <a:avLst/>
                    </a:prstGeom>
                    <a:noFill/>
                    <a:ln>
                      <a:noFill/>
                    </a:ln>
                  </pic:spPr>
                </pic:pic>
              </a:graphicData>
            </a:graphic>
          </wp:inline>
        </w:drawing>
      </w:r>
    </w:p>
    <w:p w:rsidR="009C62A9" w:rsidRDefault="009C62A9">
      <w:pPr>
        <w:pStyle w:val="BodyText"/>
        <w:spacing w:line="360" w:lineRule="auto"/>
        <w:divId w:val="1199511777"/>
      </w:pPr>
      <w:r>
        <w:t>For historical work order, IW CCM includes the following features:</w:t>
      </w:r>
    </w:p>
    <w:p w:rsidR="009C62A9" w:rsidRDefault="009C62A9">
      <w:pPr>
        <w:pStyle w:val="BodyText"/>
        <w:tabs>
          <w:tab w:val="num" w:pos="720"/>
        </w:tabs>
        <w:ind w:left="720" w:hanging="360"/>
        <w:divId w:val="1199511777"/>
      </w:pPr>
      <w:r>
        <w:rPr>
          <w:rFonts w:ascii="Symbol" w:hAnsi="Symbol"/>
          <w:lang w:val="en-GB"/>
        </w:rPr>
        <w:t></w:t>
      </w:r>
      <w:r>
        <w:rPr>
          <w:sz w:val="14"/>
          <w:szCs w:val="14"/>
          <w:lang w:val="en-GB"/>
        </w:rPr>
        <w:t>       </w:t>
      </w:r>
      <w:hyperlink r:id="rId772" w:history="1">
        <w:r>
          <w:rPr>
            <w:rStyle w:val="Hyperlink"/>
          </w:rPr>
          <w:t>Filter The List</w:t>
        </w:r>
      </w:hyperlink>
      <w:r>
        <w:t xml:space="preserve"> </w:t>
      </w:r>
    </w:p>
    <w:p w:rsidR="009C62A9" w:rsidRDefault="009C62A9">
      <w:pPr>
        <w:pStyle w:val="BodyText"/>
        <w:tabs>
          <w:tab w:val="num" w:pos="720"/>
        </w:tabs>
        <w:ind w:left="720" w:hanging="360"/>
        <w:divId w:val="1199511777"/>
      </w:pPr>
      <w:r>
        <w:rPr>
          <w:rFonts w:ascii="Symbol" w:hAnsi="Symbol"/>
          <w:lang w:val="en-GB"/>
        </w:rPr>
        <w:t></w:t>
      </w:r>
      <w:r>
        <w:rPr>
          <w:sz w:val="14"/>
          <w:szCs w:val="14"/>
          <w:lang w:val="en-GB"/>
        </w:rPr>
        <w:t>       </w:t>
      </w:r>
      <w:hyperlink r:id="rId773" w:history="1">
        <w:r>
          <w:rPr>
            <w:rStyle w:val="Hyperlink"/>
          </w:rPr>
          <w:t>Search historical work order</w:t>
        </w:r>
      </w:hyperlink>
      <w:r>
        <w:t xml:space="preserve"> </w:t>
      </w:r>
    </w:p>
    <w:p w:rsidR="009C62A9" w:rsidRDefault="009C62A9" w:rsidP="00D74B8E">
      <w:pPr>
        <w:pStyle w:val="Heading4"/>
        <w:divId w:val="309989356"/>
      </w:pPr>
      <w:r>
        <w:br w:type="page"/>
      </w:r>
      <w:r>
        <w:rPr>
          <w:lang w:val="en-GB"/>
        </w:rPr>
        <w:lastRenderedPageBreak/>
        <w:t>Filter the list</w:t>
      </w:r>
    </w:p>
    <w:p w:rsidR="009C62A9" w:rsidRPr="009C62A9" w:rsidRDefault="009C62A9">
      <w:pPr>
        <w:pStyle w:val="ListBullet"/>
        <w:tabs>
          <w:tab w:val="left" w:pos="322"/>
          <w:tab w:val="num" w:pos="360"/>
        </w:tabs>
        <w:ind w:left="322" w:hanging="270"/>
        <w:divId w:val="309989356"/>
      </w:pPr>
      <w:r>
        <w:t>1.</w:t>
      </w:r>
      <w:r>
        <w:rPr>
          <w:sz w:val="14"/>
          <w:szCs w:val="14"/>
        </w:rPr>
        <w:t xml:space="preserve">   </w:t>
      </w:r>
      <w:r>
        <w:t xml:space="preserve">In the Work Order History window, click </w:t>
      </w:r>
      <w:r>
        <w:rPr>
          <w:lang w:val="en-GB"/>
        </w:rPr>
        <w:t xml:space="preserve">on </w:t>
      </w:r>
      <w:r>
        <w:rPr>
          <w:b/>
          <w:bCs/>
          <w:lang w:val="en-GB"/>
        </w:rPr>
        <w:t>Filter</w:t>
      </w:r>
      <w:r>
        <w:rPr>
          <w:lang w:val="en-GB"/>
        </w:rPr>
        <w:t xml:space="preserve"> button.</w:t>
      </w:r>
    </w:p>
    <w:p w:rsidR="009C62A9" w:rsidRDefault="009C62A9">
      <w:pPr>
        <w:pStyle w:val="BodyText"/>
        <w:ind w:left="360"/>
        <w:divId w:val="309989356"/>
      </w:pPr>
      <w:r>
        <w:rPr>
          <w:lang w:val="en-GB"/>
        </w:rPr>
        <w:t>The Work Order Filtering window appears.</w:t>
      </w:r>
    </w:p>
    <w:tbl>
      <w:tblPr>
        <w:tblW w:w="1650" w:type="pct"/>
        <w:tblCellSpacing w:w="15" w:type="dxa"/>
        <w:tblCellMar>
          <w:top w:w="15" w:type="dxa"/>
          <w:left w:w="15" w:type="dxa"/>
          <w:bottom w:w="15" w:type="dxa"/>
          <w:right w:w="15" w:type="dxa"/>
        </w:tblCellMar>
        <w:tblLook w:val="04A0" w:firstRow="1" w:lastRow="0" w:firstColumn="1" w:lastColumn="0" w:noHBand="0" w:noVBand="1"/>
      </w:tblPr>
      <w:tblGrid>
        <w:gridCol w:w="6870"/>
      </w:tblGrid>
      <w:tr w:rsidR="009C62A9" w:rsidRPr="009C62A9">
        <w:trPr>
          <w:divId w:val="62417406"/>
          <w:tblCellSpacing w:w="15" w:type="dxa"/>
        </w:trPr>
        <w:tc>
          <w:tcPr>
            <w:tcW w:w="5000" w:type="pct"/>
            <w:vAlign w:val="center"/>
            <w:hideMark/>
          </w:tcPr>
          <w:p w:rsidR="009C62A9" w:rsidRPr="009C62A9" w:rsidRDefault="003D7FEB">
            <w:pPr>
              <w:rPr>
                <w:rFonts w:eastAsia="Times New Roman"/>
                <w:sz w:val="24"/>
                <w:szCs w:val="24"/>
              </w:rPr>
            </w:pPr>
            <w:r>
              <w:rPr>
                <w:rFonts w:eastAsia="Times New Roman"/>
                <w:noProof/>
                <w:lang w:val="en-US"/>
              </w:rPr>
              <w:drawing>
                <wp:inline distT="0" distB="0" distL="0" distR="0" wp14:anchorId="7327C151" wp14:editId="57302880">
                  <wp:extent cx="4305300" cy="1285875"/>
                  <wp:effectExtent l="0" t="0" r="0" b="9525"/>
                  <wp:docPr id="1723" name="Picture 1723" descr="Description: c:\_temp\iw help\history\work order\hist_work_order_fil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3" descr="Description: c:\_temp\iw help\history\work order\hist_work_order_filter.jpg"/>
                          <pic:cNvPicPr>
                            <a:picLocks noChangeAspect="1" noChangeArrowheads="1"/>
                          </pic:cNvPicPr>
                        </pic:nvPicPr>
                        <pic:blipFill>
                          <a:blip r:embed="rId774">
                            <a:extLst>
                              <a:ext uri="{28A0092B-C50C-407E-A947-70E740481C1C}">
                                <a14:useLocalDpi xmlns:a14="http://schemas.microsoft.com/office/drawing/2010/main" val="0"/>
                              </a:ext>
                            </a:extLst>
                          </a:blip>
                          <a:srcRect/>
                          <a:stretch>
                            <a:fillRect/>
                          </a:stretch>
                        </pic:blipFill>
                        <pic:spPr bwMode="auto">
                          <a:xfrm>
                            <a:off x="0" y="0"/>
                            <a:ext cx="4305300" cy="1285875"/>
                          </a:xfrm>
                          <a:prstGeom prst="rect">
                            <a:avLst/>
                          </a:prstGeom>
                          <a:noFill/>
                          <a:ln>
                            <a:noFill/>
                          </a:ln>
                        </pic:spPr>
                      </pic:pic>
                    </a:graphicData>
                  </a:graphic>
                </wp:inline>
              </w:drawing>
            </w:r>
          </w:p>
        </w:tc>
      </w:tr>
      <w:tr w:rsidR="009C62A9" w:rsidRPr="009C62A9">
        <w:trPr>
          <w:divId w:val="62417406"/>
          <w:tblCellSpacing w:w="15" w:type="dxa"/>
        </w:trPr>
        <w:tc>
          <w:tcPr>
            <w:tcW w:w="5000" w:type="pct"/>
            <w:vAlign w:val="center"/>
            <w:hideMark/>
          </w:tcPr>
          <w:p w:rsidR="009C62A9" w:rsidRPr="00D74B8E" w:rsidRDefault="00D74B8E" w:rsidP="00D74B8E">
            <w:pPr>
              <w:pStyle w:val="Caption"/>
              <w:jc w:val="center"/>
              <w:rPr>
                <w:rFonts w:ascii="Times New Roman" w:hAnsi="Times New Roman"/>
                <w:b w:val="0"/>
                <w:sz w:val="24"/>
                <w:szCs w:val="24"/>
              </w:rPr>
            </w:pPr>
            <w:bookmarkStart w:id="662" w:name="_Toc408845589"/>
            <w:r w:rsidRPr="00D74B8E">
              <w:rPr>
                <w:rFonts w:ascii="Times New Roman" w:hAnsi="Times New Roman"/>
                <w:b w:val="0"/>
                <w:sz w:val="24"/>
                <w:szCs w:val="24"/>
              </w:rPr>
              <w:t xml:space="preserve">Figure </w:t>
            </w:r>
            <w:r w:rsidRPr="00D74B8E">
              <w:rPr>
                <w:rFonts w:ascii="Times New Roman" w:hAnsi="Times New Roman"/>
                <w:b w:val="0"/>
                <w:sz w:val="24"/>
                <w:szCs w:val="24"/>
              </w:rPr>
              <w:fldChar w:fldCharType="begin"/>
            </w:r>
            <w:r w:rsidRPr="00D74B8E">
              <w:rPr>
                <w:rFonts w:ascii="Times New Roman" w:hAnsi="Times New Roman"/>
                <w:b w:val="0"/>
                <w:sz w:val="24"/>
                <w:szCs w:val="24"/>
              </w:rPr>
              <w:instrText xml:space="preserve"> SEQ Figure \* ARABIC </w:instrText>
            </w:r>
            <w:r w:rsidRPr="00D74B8E">
              <w:rPr>
                <w:rFonts w:ascii="Times New Roman" w:hAnsi="Times New Roman"/>
                <w:b w:val="0"/>
                <w:sz w:val="24"/>
                <w:szCs w:val="24"/>
              </w:rPr>
              <w:fldChar w:fldCharType="separate"/>
            </w:r>
            <w:r w:rsidR="00F51F09">
              <w:rPr>
                <w:rFonts w:ascii="Times New Roman" w:hAnsi="Times New Roman"/>
                <w:b w:val="0"/>
                <w:noProof/>
                <w:sz w:val="24"/>
                <w:szCs w:val="24"/>
              </w:rPr>
              <w:t>191</w:t>
            </w:r>
            <w:r w:rsidRPr="00D74B8E">
              <w:rPr>
                <w:rFonts w:ascii="Times New Roman" w:hAnsi="Times New Roman"/>
                <w:b w:val="0"/>
                <w:sz w:val="24"/>
                <w:szCs w:val="24"/>
              </w:rPr>
              <w:fldChar w:fldCharType="end"/>
            </w:r>
            <w:r w:rsidRPr="00D74B8E">
              <w:rPr>
                <w:rFonts w:ascii="Times New Roman" w:hAnsi="Times New Roman"/>
                <w:b w:val="0"/>
                <w:sz w:val="24"/>
                <w:szCs w:val="24"/>
              </w:rPr>
              <w:t xml:space="preserve"> - </w:t>
            </w:r>
            <w:r w:rsidR="009C62A9" w:rsidRPr="00D74B8E">
              <w:rPr>
                <w:rFonts w:ascii="Times New Roman" w:hAnsi="Times New Roman"/>
                <w:b w:val="0"/>
                <w:sz w:val="24"/>
                <w:szCs w:val="24"/>
                <w:lang w:val="en-GB"/>
              </w:rPr>
              <w:t>Work Order Filtering window</w:t>
            </w:r>
            <w:bookmarkEnd w:id="662"/>
          </w:p>
        </w:tc>
      </w:tr>
    </w:tbl>
    <w:p w:rsidR="009C62A9" w:rsidRPr="009C62A9" w:rsidRDefault="009C62A9">
      <w:pPr>
        <w:pStyle w:val="ListBullet"/>
        <w:tabs>
          <w:tab w:val="left" w:pos="322"/>
          <w:tab w:val="num" w:pos="360"/>
        </w:tabs>
        <w:ind w:left="322" w:hanging="270"/>
        <w:divId w:val="309989356"/>
      </w:pPr>
      <w:r>
        <w:t>2.</w:t>
      </w:r>
      <w:r>
        <w:rPr>
          <w:sz w:val="14"/>
          <w:szCs w:val="14"/>
        </w:rPr>
        <w:t xml:space="preserve">   </w:t>
      </w:r>
      <w:r>
        <w:t>Select a Source.</w:t>
      </w:r>
    </w:p>
    <w:p w:rsidR="009C62A9" w:rsidRDefault="009C62A9">
      <w:pPr>
        <w:pStyle w:val="ListBullet"/>
        <w:tabs>
          <w:tab w:val="left" w:pos="322"/>
          <w:tab w:val="num" w:pos="360"/>
        </w:tabs>
        <w:ind w:left="322" w:hanging="270"/>
        <w:divId w:val="309989356"/>
      </w:pPr>
      <w:r>
        <w:t>3.</w:t>
      </w:r>
      <w:r>
        <w:rPr>
          <w:sz w:val="14"/>
          <w:szCs w:val="14"/>
        </w:rPr>
        <w:t>   </w:t>
      </w:r>
      <w:r>
        <w:t xml:space="preserve">Click on </w:t>
      </w:r>
      <w:r>
        <w:rPr>
          <w:b/>
          <w:bCs/>
        </w:rPr>
        <w:t>Apply</w:t>
      </w:r>
      <w:r>
        <w:t xml:space="preserve"> button and Close button.</w:t>
      </w:r>
    </w:p>
    <w:p w:rsidR="009C62A9" w:rsidRDefault="009C62A9">
      <w:pPr>
        <w:pStyle w:val="BodyText"/>
        <w:ind w:left="360"/>
        <w:divId w:val="309989356"/>
      </w:pPr>
      <w:r>
        <w:rPr>
          <w:lang w:val="en-GB"/>
        </w:rPr>
        <w:t>The window closes and the filter function is enable.</w:t>
      </w:r>
    </w:p>
    <w:p w:rsidR="009C62A9" w:rsidRDefault="009C62A9">
      <w:pPr>
        <w:pStyle w:val="ListBullet"/>
        <w:tabs>
          <w:tab w:val="left" w:pos="322"/>
          <w:tab w:val="num" w:pos="360"/>
        </w:tabs>
        <w:ind w:left="322" w:hanging="270"/>
        <w:divId w:val="309989356"/>
      </w:pPr>
      <w:r>
        <w:t>4.</w:t>
      </w:r>
      <w:r>
        <w:rPr>
          <w:sz w:val="14"/>
          <w:szCs w:val="14"/>
        </w:rPr>
        <w:t>   </w:t>
      </w:r>
      <w:r>
        <w:t xml:space="preserve">Click on </w:t>
      </w:r>
      <w:r>
        <w:rPr>
          <w:b/>
          <w:bCs/>
        </w:rPr>
        <w:t>Search</w:t>
      </w:r>
      <w:r>
        <w:t xml:space="preserve"> button, then search result by filtering will be listed out.</w:t>
      </w:r>
    </w:p>
    <w:p w:rsidR="009C62A9" w:rsidRDefault="009C62A9">
      <w:pPr>
        <w:pStyle w:val="BodyText"/>
        <w:ind w:left="360"/>
        <w:divId w:val="309989356"/>
      </w:pPr>
      <w:r>
        <w:rPr>
          <w:lang w:val="en-GB"/>
        </w:rPr>
        <w:t xml:space="preserve">You may also filter the search result by clicking on </w:t>
      </w:r>
      <w:r>
        <w:rPr>
          <w:b/>
          <w:bCs/>
          <w:lang w:val="en-GB"/>
        </w:rPr>
        <w:t>Filter</w:t>
      </w:r>
      <w:r>
        <w:rPr>
          <w:lang w:val="en-GB"/>
        </w:rPr>
        <w:t xml:space="preserve"> button.</w:t>
      </w:r>
    </w:p>
    <w:p w:rsidR="009C62A9" w:rsidRDefault="009C62A9">
      <w:pPr>
        <w:pStyle w:val="ListNumber"/>
        <w:tabs>
          <w:tab w:val="left" w:pos="720"/>
        </w:tabs>
        <w:jc w:val="center"/>
        <w:divId w:val="309989356"/>
      </w:pPr>
      <w:r>
        <w:t> </w:t>
      </w:r>
    </w:p>
    <w:p w:rsidR="009C62A9" w:rsidRDefault="009C62A9" w:rsidP="00D74B8E">
      <w:pPr>
        <w:pStyle w:val="Heading4"/>
        <w:divId w:val="502596931"/>
      </w:pPr>
      <w:r>
        <w:br w:type="page"/>
      </w:r>
      <w:r>
        <w:rPr>
          <w:lang w:val="en-GB"/>
        </w:rPr>
        <w:lastRenderedPageBreak/>
        <w:t>Search Historical Work Orders</w:t>
      </w:r>
    </w:p>
    <w:p w:rsidR="009C62A9" w:rsidRPr="009C62A9" w:rsidRDefault="009C62A9">
      <w:pPr>
        <w:pStyle w:val="ListBullet"/>
        <w:tabs>
          <w:tab w:val="left" w:pos="322"/>
          <w:tab w:val="num" w:pos="360"/>
        </w:tabs>
        <w:ind w:left="322" w:hanging="270"/>
        <w:divId w:val="502596931"/>
      </w:pPr>
      <w:r>
        <w:t>1.</w:t>
      </w:r>
      <w:r>
        <w:rPr>
          <w:sz w:val="14"/>
          <w:szCs w:val="14"/>
        </w:rPr>
        <w:t xml:space="preserve">    </w:t>
      </w:r>
      <w:r>
        <w:t>In the Work Order History window, click on Start Time textbox to set the time.</w:t>
      </w:r>
    </w:p>
    <w:tbl>
      <w:tblPr>
        <w:tblW w:w="3050" w:type="pct"/>
        <w:tblCellSpacing w:w="15" w:type="dxa"/>
        <w:tblCellMar>
          <w:top w:w="15" w:type="dxa"/>
          <w:left w:w="15" w:type="dxa"/>
          <w:bottom w:w="15" w:type="dxa"/>
          <w:right w:w="15" w:type="dxa"/>
        </w:tblCellMar>
        <w:tblLook w:val="04A0" w:firstRow="1" w:lastRow="0" w:firstColumn="1" w:lastColumn="0" w:noHBand="0" w:noVBand="1"/>
      </w:tblPr>
      <w:tblGrid>
        <w:gridCol w:w="6540"/>
      </w:tblGrid>
      <w:tr w:rsidR="009C62A9" w:rsidRPr="009C62A9">
        <w:trPr>
          <w:divId w:val="445739774"/>
          <w:tblCellSpacing w:w="15" w:type="dxa"/>
        </w:trPr>
        <w:tc>
          <w:tcPr>
            <w:tcW w:w="5000" w:type="pct"/>
            <w:vAlign w:val="center"/>
            <w:hideMark/>
          </w:tcPr>
          <w:p w:rsidR="009C62A9" w:rsidRPr="009C62A9" w:rsidRDefault="003D7FEB">
            <w:pPr>
              <w:rPr>
                <w:rFonts w:eastAsia="Times New Roman"/>
                <w:sz w:val="24"/>
                <w:szCs w:val="24"/>
              </w:rPr>
            </w:pPr>
            <w:r>
              <w:rPr>
                <w:rFonts w:eastAsia="Times New Roman"/>
                <w:noProof/>
                <w:szCs w:val="20"/>
                <w:lang w:val="en-US"/>
              </w:rPr>
              <w:drawing>
                <wp:inline distT="0" distB="0" distL="0" distR="0" wp14:anchorId="6D8E9BE0" wp14:editId="12FED75D">
                  <wp:extent cx="4086225" cy="2505075"/>
                  <wp:effectExtent l="0" t="0" r="9525" b="9525"/>
                  <wp:docPr id="1724" name="Picture 1724" descr="Description: c:\_temp\iw help\history\work order\Search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4" descr="Description: c:\_temp\iw help\history\work order\Search32.jpg"/>
                          <pic:cNvPicPr>
                            <a:picLocks noChangeAspect="1" noChangeArrowheads="1"/>
                          </pic:cNvPicPr>
                        </pic:nvPicPr>
                        <pic:blipFill>
                          <a:blip r:embed="rId775">
                            <a:extLst>
                              <a:ext uri="{28A0092B-C50C-407E-A947-70E740481C1C}">
                                <a14:useLocalDpi xmlns:a14="http://schemas.microsoft.com/office/drawing/2010/main" val="0"/>
                              </a:ext>
                            </a:extLst>
                          </a:blip>
                          <a:srcRect/>
                          <a:stretch>
                            <a:fillRect/>
                          </a:stretch>
                        </pic:blipFill>
                        <pic:spPr bwMode="auto">
                          <a:xfrm>
                            <a:off x="0" y="0"/>
                            <a:ext cx="4086225" cy="2505075"/>
                          </a:xfrm>
                          <a:prstGeom prst="rect">
                            <a:avLst/>
                          </a:prstGeom>
                          <a:noFill/>
                          <a:ln>
                            <a:noFill/>
                          </a:ln>
                        </pic:spPr>
                      </pic:pic>
                    </a:graphicData>
                  </a:graphic>
                </wp:inline>
              </w:drawing>
            </w:r>
          </w:p>
        </w:tc>
      </w:tr>
      <w:tr w:rsidR="009C62A9" w:rsidRPr="009C62A9">
        <w:trPr>
          <w:divId w:val="445739774"/>
          <w:tblCellSpacing w:w="15" w:type="dxa"/>
        </w:trPr>
        <w:tc>
          <w:tcPr>
            <w:tcW w:w="5000" w:type="pct"/>
            <w:vAlign w:val="center"/>
            <w:hideMark/>
          </w:tcPr>
          <w:p w:rsidR="009C62A9" w:rsidRPr="00D74B8E" w:rsidRDefault="00D74B8E" w:rsidP="00D74B8E">
            <w:pPr>
              <w:pStyle w:val="Caption"/>
              <w:jc w:val="center"/>
              <w:rPr>
                <w:rFonts w:ascii="Times New Roman" w:hAnsi="Times New Roman"/>
                <w:b w:val="0"/>
                <w:sz w:val="24"/>
                <w:szCs w:val="24"/>
              </w:rPr>
            </w:pPr>
            <w:bookmarkStart w:id="663" w:name="_Toc408845590"/>
            <w:r w:rsidRPr="00D74B8E">
              <w:rPr>
                <w:rFonts w:ascii="Times New Roman" w:hAnsi="Times New Roman"/>
                <w:b w:val="0"/>
                <w:sz w:val="24"/>
                <w:szCs w:val="24"/>
              </w:rPr>
              <w:t xml:space="preserve">Figure </w:t>
            </w:r>
            <w:r w:rsidRPr="00D74B8E">
              <w:rPr>
                <w:rFonts w:ascii="Times New Roman" w:hAnsi="Times New Roman"/>
                <w:b w:val="0"/>
                <w:sz w:val="24"/>
                <w:szCs w:val="24"/>
              </w:rPr>
              <w:fldChar w:fldCharType="begin"/>
            </w:r>
            <w:r w:rsidRPr="00D74B8E">
              <w:rPr>
                <w:rFonts w:ascii="Times New Roman" w:hAnsi="Times New Roman"/>
                <w:b w:val="0"/>
                <w:sz w:val="24"/>
                <w:szCs w:val="24"/>
              </w:rPr>
              <w:instrText xml:space="preserve"> SEQ Figure \* ARABIC </w:instrText>
            </w:r>
            <w:r w:rsidRPr="00D74B8E">
              <w:rPr>
                <w:rFonts w:ascii="Times New Roman" w:hAnsi="Times New Roman"/>
                <w:b w:val="0"/>
                <w:sz w:val="24"/>
                <w:szCs w:val="24"/>
              </w:rPr>
              <w:fldChar w:fldCharType="separate"/>
            </w:r>
            <w:r w:rsidR="00F51F09">
              <w:rPr>
                <w:rFonts w:ascii="Times New Roman" w:hAnsi="Times New Roman"/>
                <w:b w:val="0"/>
                <w:noProof/>
                <w:sz w:val="24"/>
                <w:szCs w:val="24"/>
              </w:rPr>
              <w:t>192</w:t>
            </w:r>
            <w:r w:rsidRPr="00D74B8E">
              <w:rPr>
                <w:rFonts w:ascii="Times New Roman" w:hAnsi="Times New Roman"/>
                <w:b w:val="0"/>
                <w:sz w:val="24"/>
                <w:szCs w:val="24"/>
              </w:rPr>
              <w:fldChar w:fldCharType="end"/>
            </w:r>
            <w:r w:rsidRPr="00D74B8E">
              <w:rPr>
                <w:rFonts w:ascii="Times New Roman" w:hAnsi="Times New Roman"/>
                <w:b w:val="0"/>
                <w:sz w:val="24"/>
                <w:szCs w:val="24"/>
              </w:rPr>
              <w:t xml:space="preserve"> - </w:t>
            </w:r>
            <w:r w:rsidR="009C62A9" w:rsidRPr="00D74B8E">
              <w:rPr>
                <w:rFonts w:ascii="Times New Roman" w:hAnsi="Times New Roman"/>
                <w:b w:val="0"/>
                <w:sz w:val="24"/>
                <w:szCs w:val="24"/>
              </w:rPr>
              <w:t>Work Order History List Window</w:t>
            </w:r>
            <w:bookmarkEnd w:id="663"/>
          </w:p>
        </w:tc>
      </w:tr>
    </w:tbl>
    <w:p w:rsidR="009C62A9" w:rsidRPr="009C62A9" w:rsidRDefault="009C62A9">
      <w:pPr>
        <w:pStyle w:val="ListBullet"/>
        <w:tabs>
          <w:tab w:val="left" w:pos="322"/>
          <w:tab w:val="num" w:pos="360"/>
        </w:tabs>
        <w:ind w:left="322" w:hanging="270"/>
        <w:divId w:val="502596931"/>
      </w:pPr>
      <w:r>
        <w:t>2.</w:t>
      </w:r>
      <w:r>
        <w:rPr>
          <w:sz w:val="14"/>
          <w:szCs w:val="14"/>
        </w:rPr>
        <w:t xml:space="preserve">   </w:t>
      </w:r>
      <w:r>
        <w:t>Click on End Time textbox to set the time.</w:t>
      </w:r>
    </w:p>
    <w:p w:rsidR="009C62A9" w:rsidRDefault="009C62A9">
      <w:pPr>
        <w:pStyle w:val="ListBullet"/>
        <w:tabs>
          <w:tab w:val="left" w:pos="322"/>
          <w:tab w:val="num" w:pos="360"/>
        </w:tabs>
        <w:ind w:left="322" w:hanging="270"/>
        <w:divId w:val="502596931"/>
      </w:pPr>
      <w:r>
        <w:t>3.</w:t>
      </w:r>
      <w:r>
        <w:rPr>
          <w:sz w:val="14"/>
          <w:szCs w:val="14"/>
        </w:rPr>
        <w:t>   </w:t>
      </w:r>
      <w:r>
        <w:t xml:space="preserve">Click </w:t>
      </w:r>
      <w:r>
        <w:rPr>
          <w:b/>
          <w:bCs/>
        </w:rPr>
        <w:t>Search</w:t>
      </w:r>
      <w:r>
        <w:t xml:space="preserve"> button.</w:t>
      </w:r>
    </w:p>
    <w:p w:rsidR="009C62A9" w:rsidRDefault="009C62A9">
      <w:pPr>
        <w:pStyle w:val="BodyText"/>
        <w:ind w:left="360"/>
        <w:divId w:val="502596931"/>
      </w:pPr>
      <w:r>
        <w:rPr>
          <w:lang w:val="en-GB"/>
        </w:rPr>
        <w:t xml:space="preserve">The work orders that occurred between selected Start Time and selected End Time appear in the list. You may filter the search result by clicking on </w:t>
      </w:r>
      <w:r>
        <w:rPr>
          <w:b/>
          <w:bCs/>
          <w:lang w:val="en-GB"/>
        </w:rPr>
        <w:t>Filter</w:t>
      </w:r>
      <w:r>
        <w:rPr>
          <w:lang w:val="en-GB"/>
        </w:rPr>
        <w:t xml:space="preserve"> button.</w:t>
      </w:r>
    </w:p>
    <w:p w:rsidR="009C62A9" w:rsidRPr="00F57286" w:rsidRDefault="009C62A9" w:rsidP="00A16C5A">
      <w:pPr>
        <w:pStyle w:val="Heading2"/>
        <w:divId w:val="672489922"/>
      </w:pPr>
      <w:r>
        <w:br w:type="page"/>
      </w:r>
      <w:bookmarkStart w:id="664" w:name="_Toc59509361"/>
      <w:bookmarkStart w:id="665" w:name="_Toc533688104"/>
      <w:r w:rsidRPr="00F57286">
        <w:lastRenderedPageBreak/>
        <w:t xml:space="preserve">Launch </w:t>
      </w:r>
      <w:bookmarkStart w:id="666" w:name="_Toc69553397"/>
      <w:r w:rsidRPr="00F57286">
        <w:t>Simulation</w:t>
      </w:r>
      <w:bookmarkEnd w:id="664"/>
      <w:bookmarkEnd w:id="665"/>
      <w:bookmarkEnd w:id="666"/>
    </w:p>
    <w:p w:rsidR="009C62A9" w:rsidRPr="009C62A9" w:rsidRDefault="009C62A9">
      <w:pPr>
        <w:pStyle w:val="BodyText"/>
        <w:divId w:val="672489922"/>
      </w:pPr>
      <w:r>
        <w:rPr>
          <w:lang w:val="en-GB"/>
        </w:rPr>
        <w:t>This is for authorized user to launch Simulation Software from IW.</w:t>
      </w:r>
    </w:p>
    <w:p w:rsidR="009C62A9" w:rsidRDefault="003D7FEB">
      <w:pPr>
        <w:pStyle w:val="BodyText"/>
        <w:divId w:val="672489922"/>
      </w:pPr>
      <w:r>
        <w:rPr>
          <w:noProof/>
          <w:lang w:val="en-US" w:eastAsia="en-US"/>
        </w:rPr>
        <w:drawing>
          <wp:inline distT="0" distB="0" distL="0" distR="0" wp14:anchorId="5598CF58" wp14:editId="62574486">
            <wp:extent cx="1619250" cy="523875"/>
            <wp:effectExtent l="0" t="0" r="0" b="9525"/>
            <wp:docPr id="1725" name="Picture 1725" descr="Description: c:\_temp\iw help\simulation\men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5" descr="Description: c:\_temp\iw help\simulation\menu.JPG"/>
                    <pic:cNvPicPr>
                      <a:picLocks noChangeAspect="1" noChangeArrowheads="1"/>
                    </pic:cNvPicPr>
                  </pic:nvPicPr>
                  <pic:blipFill>
                    <a:blip r:embed="rId776">
                      <a:extLst>
                        <a:ext uri="{28A0092B-C50C-407E-A947-70E740481C1C}">
                          <a14:useLocalDpi xmlns:a14="http://schemas.microsoft.com/office/drawing/2010/main" val="0"/>
                        </a:ext>
                      </a:extLst>
                    </a:blip>
                    <a:srcRect/>
                    <a:stretch>
                      <a:fillRect/>
                    </a:stretch>
                  </pic:blipFill>
                  <pic:spPr bwMode="auto">
                    <a:xfrm>
                      <a:off x="0" y="0"/>
                      <a:ext cx="1619250" cy="523875"/>
                    </a:xfrm>
                    <a:prstGeom prst="rect">
                      <a:avLst/>
                    </a:prstGeom>
                    <a:noFill/>
                    <a:ln>
                      <a:noFill/>
                    </a:ln>
                  </pic:spPr>
                </pic:pic>
              </a:graphicData>
            </a:graphic>
          </wp:inline>
        </w:drawing>
      </w:r>
    </w:p>
    <w:p w:rsidR="009C62A9" w:rsidRDefault="009C62A9">
      <w:pPr>
        <w:pStyle w:val="BodyText"/>
        <w:divId w:val="672489922"/>
      </w:pPr>
      <w:r>
        <w:t> </w:t>
      </w:r>
      <w:bookmarkStart w:id="667" w:name="_GoBack"/>
      <w:bookmarkEnd w:id="667"/>
    </w:p>
    <w:p w:rsidR="009C62A9" w:rsidRDefault="009C62A9">
      <w:r>
        <w:br w:type="page"/>
      </w:r>
    </w:p>
    <w:p w:rsidR="009C62A9" w:rsidRDefault="009C62A9" w:rsidP="00A16C5A">
      <w:pPr>
        <w:pStyle w:val="Heading3"/>
        <w:ind w:hanging="1004"/>
        <w:divId w:val="1554656741"/>
      </w:pPr>
      <w:bookmarkStart w:id="668" w:name="_Toc533688105"/>
      <w:r>
        <w:rPr>
          <w:lang w:val="en-GB"/>
        </w:rPr>
        <w:lastRenderedPageBreak/>
        <w:t>Simulation Software</w:t>
      </w:r>
      <w:bookmarkEnd w:id="668"/>
    </w:p>
    <w:p w:rsidR="009C62A9" w:rsidRPr="009C62A9" w:rsidRDefault="009C62A9">
      <w:pPr>
        <w:pStyle w:val="BodyText"/>
        <w:divId w:val="1554656741"/>
      </w:pPr>
      <w:r>
        <w:rPr>
          <w:lang w:val="en-GB"/>
        </w:rPr>
        <w:t>This software is for authorized user to simulate traffic network data.</w:t>
      </w:r>
    </w:p>
    <w:p w:rsidR="009C62A9" w:rsidRDefault="003D7FEB">
      <w:pPr>
        <w:pStyle w:val="BodyText"/>
        <w:divId w:val="1554656741"/>
      </w:pPr>
      <w:r>
        <w:rPr>
          <w:noProof/>
          <w:szCs w:val="20"/>
          <w:lang w:val="en-US" w:eastAsia="en-US"/>
        </w:rPr>
        <w:drawing>
          <wp:inline distT="0" distB="0" distL="0" distR="0" wp14:anchorId="48ECB58D" wp14:editId="3BFDB924">
            <wp:extent cx="6057900" cy="4543425"/>
            <wp:effectExtent l="0" t="0" r="0" b="9525"/>
            <wp:docPr id="1726" name="Picture 1726" descr="Description: c:\_temp\iw help\simulation\overvi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6" descr="Description: c:\_temp\iw help\simulation\overvi33.jpg"/>
                    <pic:cNvPicPr>
                      <a:picLocks noChangeAspect="1" noChangeArrowheads="1"/>
                    </pic:cNvPicPr>
                  </pic:nvPicPr>
                  <pic:blipFill>
                    <a:blip r:embed="rId777">
                      <a:extLst>
                        <a:ext uri="{28A0092B-C50C-407E-A947-70E740481C1C}">
                          <a14:useLocalDpi xmlns:a14="http://schemas.microsoft.com/office/drawing/2010/main" val="0"/>
                        </a:ext>
                      </a:extLst>
                    </a:blip>
                    <a:srcRect/>
                    <a:stretch>
                      <a:fillRect/>
                    </a:stretch>
                  </pic:blipFill>
                  <pic:spPr bwMode="auto">
                    <a:xfrm>
                      <a:off x="0" y="0"/>
                      <a:ext cx="6057900" cy="4543425"/>
                    </a:xfrm>
                    <a:prstGeom prst="rect">
                      <a:avLst/>
                    </a:prstGeom>
                    <a:noFill/>
                    <a:ln>
                      <a:noFill/>
                    </a:ln>
                  </pic:spPr>
                </pic:pic>
              </a:graphicData>
            </a:graphic>
          </wp:inline>
        </w:drawing>
      </w:r>
    </w:p>
    <w:p w:rsidR="009C62A9" w:rsidRDefault="009C62A9" w:rsidP="00A16C5A">
      <w:pPr>
        <w:pStyle w:val="Heading2"/>
      </w:pPr>
      <w:r>
        <w:br w:type="page"/>
      </w:r>
      <w:bookmarkStart w:id="669" w:name="_Toc69553398"/>
      <w:bookmarkStart w:id="670" w:name="_Toc533688106"/>
      <w:r>
        <w:rPr>
          <w:lang w:val="en-GB"/>
        </w:rPr>
        <w:lastRenderedPageBreak/>
        <w:t>Inference</w:t>
      </w:r>
      <w:bookmarkEnd w:id="669"/>
      <w:bookmarkEnd w:id="670"/>
    </w:p>
    <w:p w:rsidR="009C62A9" w:rsidRPr="009C62A9" w:rsidRDefault="009C62A9" w:rsidP="00A16C5A">
      <w:pPr>
        <w:pStyle w:val="NormalWeb"/>
        <w:jc w:val="both"/>
        <w:divId w:val="1153177234"/>
      </w:pPr>
      <w:r>
        <w:rPr>
          <w:lang w:val="en-US" w:eastAsia="en-US"/>
        </w:rPr>
        <w:t>The user profile control the functions the user is authorize to use under Platform Control Mode (PCM) or Fall back Control Mode (FCM). Every user will have one user account that enables the user to login to IW. E</w:t>
      </w:r>
      <w:r w:rsidR="00A16C5A">
        <w:rPr>
          <w:lang w:val="en-US" w:eastAsia="en-US"/>
        </w:rPr>
        <w:t>very user account belongs to a</w:t>
      </w:r>
      <w:r>
        <w:rPr>
          <w:lang w:val="en-US" w:eastAsia="en-US"/>
        </w:rPr>
        <w:t xml:space="preserve"> profile. </w:t>
      </w:r>
    </w:p>
    <w:tbl>
      <w:tblPr>
        <w:tblW w:w="0" w:type="auto"/>
        <w:tblInd w:w="648" w:type="dxa"/>
        <w:tblBorders>
          <w:top w:val="single" w:sz="4" w:space="0" w:color="808080"/>
          <w:left w:val="single" w:sz="4" w:space="0" w:color="808080"/>
          <w:bottom w:val="single" w:sz="4" w:space="0" w:color="808080"/>
          <w:right w:val="single" w:sz="4" w:space="0" w:color="808080"/>
        </w:tblBorders>
        <w:tblLook w:val="04A0" w:firstRow="1" w:lastRow="0" w:firstColumn="1" w:lastColumn="0" w:noHBand="0" w:noVBand="1"/>
      </w:tblPr>
      <w:tblGrid>
        <w:gridCol w:w="843"/>
        <w:gridCol w:w="1527"/>
        <w:gridCol w:w="835"/>
        <w:gridCol w:w="1172"/>
        <w:gridCol w:w="2009"/>
        <w:gridCol w:w="1182"/>
        <w:gridCol w:w="1048"/>
      </w:tblGrid>
      <w:tr w:rsidR="009C62A9" w:rsidRPr="009C62A9">
        <w:trPr>
          <w:divId w:val="1153177234"/>
          <w:trHeight w:hRule="exact" w:val="270"/>
        </w:trPr>
        <w:tc>
          <w:tcPr>
            <w:tcW w:w="6604" w:type="dxa"/>
            <w:gridSpan w:val="5"/>
            <w:tcBorders>
              <w:top w:val="single" w:sz="4" w:space="0" w:color="808080"/>
              <w:left w:val="single" w:sz="4" w:space="0" w:color="808080"/>
              <w:bottom w:val="single" w:sz="4" w:space="0" w:color="808080"/>
              <w:right w:val="single" w:sz="4" w:space="0" w:color="808080"/>
            </w:tcBorders>
            <w:shd w:val="clear" w:color="auto" w:fill="D7EBFF"/>
            <w:hideMark/>
          </w:tcPr>
          <w:p w:rsidR="009C62A9" w:rsidRPr="009C62A9" w:rsidRDefault="009C62A9">
            <w:pPr>
              <w:pStyle w:val="BodyText"/>
              <w:jc w:val="center"/>
            </w:pPr>
            <w:r w:rsidRPr="009C62A9">
              <w:rPr>
                <w:b/>
                <w:bCs/>
                <w:lang w:val="en-GB"/>
              </w:rPr>
              <w:t xml:space="preserve">User profile </w:t>
            </w:r>
          </w:p>
        </w:tc>
        <w:tc>
          <w:tcPr>
            <w:tcW w:w="2306" w:type="dxa"/>
            <w:gridSpan w:val="2"/>
            <w:tcBorders>
              <w:top w:val="single" w:sz="4" w:space="0" w:color="808080"/>
              <w:left w:val="single" w:sz="4" w:space="0" w:color="808080"/>
              <w:bottom w:val="single" w:sz="4" w:space="0" w:color="808080"/>
              <w:right w:val="single" w:sz="4" w:space="0" w:color="808080"/>
            </w:tcBorders>
            <w:shd w:val="clear" w:color="auto" w:fill="D7EBFF"/>
            <w:hideMark/>
          </w:tcPr>
          <w:p w:rsidR="009C62A9" w:rsidRPr="009C62A9" w:rsidRDefault="009C62A9">
            <w:pPr>
              <w:pStyle w:val="BodyText"/>
              <w:spacing w:line="-270" w:lineRule="auto"/>
              <w:jc w:val="center"/>
            </w:pPr>
            <w:r w:rsidRPr="009C62A9">
              <w:rPr>
                <w:b/>
                <w:bCs/>
                <w:lang w:val="en-GB"/>
              </w:rPr>
              <w:t xml:space="preserve">Operation mode </w:t>
            </w:r>
          </w:p>
        </w:tc>
      </w:tr>
      <w:tr w:rsidR="009C62A9" w:rsidRPr="009C62A9">
        <w:trPr>
          <w:divId w:val="1153177234"/>
          <w:trHeight w:hRule="exact" w:val="270"/>
        </w:trPr>
        <w:tc>
          <w:tcPr>
            <w:tcW w:w="870"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jc w:val="center"/>
            </w:pPr>
            <w:r w:rsidRPr="009C62A9">
              <w:rPr>
                <w:lang w:val="en-GB"/>
              </w:rPr>
              <w:t>DO</w:t>
            </w:r>
          </w:p>
        </w:tc>
        <w:tc>
          <w:tcPr>
            <w:tcW w:w="1571"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Operator</w:t>
            </w:r>
          </w:p>
        </w:tc>
        <w:tc>
          <w:tcPr>
            <w:tcW w:w="867"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FC</w:t>
            </w:r>
          </w:p>
        </w:tc>
        <w:tc>
          <w:tcPr>
            <w:tcW w:w="1214"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ITSC</w:t>
            </w:r>
          </w:p>
        </w:tc>
        <w:tc>
          <w:tcPr>
            <w:tcW w:w="2082"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Supervisor</w:t>
            </w:r>
          </w:p>
        </w:tc>
        <w:tc>
          <w:tcPr>
            <w:tcW w:w="1226"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PCM</w:t>
            </w:r>
          </w:p>
        </w:tc>
        <w:tc>
          <w:tcPr>
            <w:tcW w:w="1080"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FCM</w:t>
            </w:r>
          </w:p>
        </w:tc>
      </w:tr>
      <w:tr w:rsidR="009C62A9" w:rsidRPr="009C62A9">
        <w:trPr>
          <w:divId w:val="1153177234"/>
          <w:trHeight w:hRule="exact" w:val="270"/>
        </w:trPr>
        <w:tc>
          <w:tcPr>
            <w:tcW w:w="870"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jc w:val="center"/>
            </w:pPr>
            <w:r w:rsidRPr="009C62A9">
              <w:rPr>
                <w:rFonts w:ascii="Arial" w:hAnsi="Arial"/>
                <w:color w:val="FFFFFF"/>
                <w:lang w:val="en-GB"/>
              </w:rPr>
              <w:sym w:font="Wingdings" w:char="F0FC"/>
            </w:r>
          </w:p>
        </w:tc>
        <w:tc>
          <w:tcPr>
            <w:tcW w:w="1571"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867"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1214"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2082"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1226"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1080"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r>
    </w:tbl>
    <w:p w:rsidR="009C62A9" w:rsidRPr="009C62A9" w:rsidRDefault="009C62A9">
      <w:pPr>
        <w:pStyle w:val="BodyText"/>
        <w:spacing w:line="360" w:lineRule="auto"/>
        <w:divId w:val="1153177234"/>
      </w:pPr>
      <w:r>
        <w:t xml:space="preserve">For </w:t>
      </w:r>
      <w:r>
        <w:rPr>
          <w:b/>
          <w:bCs/>
        </w:rPr>
        <w:t>Inference</w:t>
      </w:r>
      <w:r>
        <w:t xml:space="preserve"> menu, there are two sub-menu items:</w:t>
      </w:r>
    </w:p>
    <w:p w:rsidR="009C62A9" w:rsidRDefault="007811E7" w:rsidP="009C62A9">
      <w:pPr>
        <w:pStyle w:val="BodyText"/>
        <w:numPr>
          <w:ilvl w:val="0"/>
          <w:numId w:val="7"/>
        </w:numPr>
        <w:spacing w:line="360" w:lineRule="auto"/>
        <w:divId w:val="1153177234"/>
      </w:pPr>
      <w:hyperlink r:id="rId778" w:history="1">
        <w:r w:rsidR="009C62A9">
          <w:rPr>
            <w:rStyle w:val="Hyperlink"/>
          </w:rPr>
          <w:t>Knowledge base</w:t>
        </w:r>
      </w:hyperlink>
      <w:r w:rsidR="009C62A9">
        <w:t>, which allows authorized user to switch on/off inference module.</w:t>
      </w:r>
    </w:p>
    <w:p w:rsidR="009C62A9" w:rsidRDefault="007811E7" w:rsidP="009C62A9">
      <w:pPr>
        <w:pStyle w:val="BodyText"/>
        <w:numPr>
          <w:ilvl w:val="0"/>
          <w:numId w:val="7"/>
        </w:numPr>
        <w:spacing w:line="360" w:lineRule="auto"/>
        <w:divId w:val="1153177234"/>
      </w:pPr>
      <w:hyperlink r:id="rId779" w:history="1">
        <w:r w:rsidR="009C62A9">
          <w:rPr>
            <w:rStyle w:val="Hyperlink"/>
          </w:rPr>
          <w:t>AID Status</w:t>
        </w:r>
      </w:hyperlink>
      <w:r w:rsidR="009C62A9">
        <w:t xml:space="preserve">, which allows authorized user to set Automatic Incident Detection (AID) module status. </w:t>
      </w:r>
    </w:p>
    <w:p w:rsidR="009C62A9" w:rsidRDefault="009C62A9" w:rsidP="00A16C5A">
      <w:pPr>
        <w:pStyle w:val="Heading3"/>
        <w:ind w:hanging="1004"/>
        <w:divId w:val="1561667420"/>
      </w:pPr>
      <w:r>
        <w:br w:type="page"/>
      </w:r>
      <w:bookmarkStart w:id="671" w:name="_Toc533688107"/>
      <w:r>
        <w:rPr>
          <w:lang w:val="en-GB"/>
        </w:rPr>
        <w:lastRenderedPageBreak/>
        <w:t>Knowledge Base</w:t>
      </w:r>
      <w:bookmarkEnd w:id="671"/>
    </w:p>
    <w:p w:rsidR="009C62A9" w:rsidRPr="009C62A9" w:rsidRDefault="009C62A9">
      <w:pPr>
        <w:pStyle w:val="ListNumber"/>
        <w:divId w:val="1561667420"/>
      </w:pPr>
      <w:r>
        <w:t xml:space="preserve">Click on </w:t>
      </w:r>
      <w:r>
        <w:rPr>
          <w:b/>
          <w:bCs/>
        </w:rPr>
        <w:t>Inference</w:t>
      </w:r>
      <w:r>
        <w:t xml:space="preserve"> menu, and click </w:t>
      </w:r>
      <w:r>
        <w:rPr>
          <w:b/>
          <w:bCs/>
        </w:rPr>
        <w:t>Knowledge Base</w:t>
      </w:r>
      <w:r>
        <w:t>.</w:t>
      </w:r>
    </w:p>
    <w:p w:rsidR="009C62A9" w:rsidRDefault="003D7FEB">
      <w:pPr>
        <w:pStyle w:val="ListNumber"/>
        <w:divId w:val="90323991"/>
      </w:pPr>
      <w:r>
        <w:rPr>
          <w:noProof/>
          <w:lang w:val="en-US" w:eastAsia="en-US"/>
        </w:rPr>
        <w:drawing>
          <wp:inline distT="0" distB="0" distL="0" distR="0" wp14:anchorId="0FB46888" wp14:editId="171AE3B4">
            <wp:extent cx="2838450" cy="714375"/>
            <wp:effectExtent l="0" t="0" r="0" b="9525"/>
            <wp:docPr id="1727" name="Picture 1727" descr="Description: c:\_temp\iw help\inference\k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7" descr="Description: c:\_temp\iw help\inference\k1.JPG"/>
                    <pic:cNvPicPr>
                      <a:picLocks noChangeAspect="1" noChangeArrowheads="1"/>
                    </pic:cNvPicPr>
                  </pic:nvPicPr>
                  <pic:blipFill>
                    <a:blip r:embed="rId780">
                      <a:extLst>
                        <a:ext uri="{28A0092B-C50C-407E-A947-70E740481C1C}">
                          <a14:useLocalDpi xmlns:a14="http://schemas.microsoft.com/office/drawing/2010/main" val="0"/>
                        </a:ext>
                      </a:extLst>
                    </a:blip>
                    <a:srcRect/>
                    <a:stretch>
                      <a:fillRect/>
                    </a:stretch>
                  </pic:blipFill>
                  <pic:spPr bwMode="auto">
                    <a:xfrm>
                      <a:off x="0" y="0"/>
                      <a:ext cx="2838450" cy="714375"/>
                    </a:xfrm>
                    <a:prstGeom prst="rect">
                      <a:avLst/>
                    </a:prstGeom>
                    <a:noFill/>
                    <a:ln>
                      <a:noFill/>
                    </a:ln>
                  </pic:spPr>
                </pic:pic>
              </a:graphicData>
            </a:graphic>
          </wp:inline>
        </w:drawing>
      </w:r>
    </w:p>
    <w:p w:rsidR="009C62A9" w:rsidRDefault="009C62A9">
      <w:pPr>
        <w:pStyle w:val="BodyText"/>
        <w:divId w:val="90323991"/>
      </w:pPr>
      <w:r>
        <w:rPr>
          <w:rFonts w:eastAsia="SimSun"/>
          <w:lang w:val="en-GB"/>
        </w:rPr>
        <w:t xml:space="preserve">Provide switching of inference operational mode for IW.   </w:t>
      </w:r>
    </w:p>
    <w:tbl>
      <w:tblPr>
        <w:tblW w:w="8790" w:type="dxa"/>
        <w:tblInd w:w="378" w:type="dxa"/>
        <w:tblBorders>
          <w:top w:val="single" w:sz="4" w:space="0" w:color="808080"/>
          <w:left w:val="single" w:sz="4" w:space="0" w:color="808080"/>
          <w:bottom w:val="single" w:sz="4" w:space="0" w:color="808080"/>
          <w:right w:val="single" w:sz="4" w:space="0" w:color="808080"/>
        </w:tblBorders>
        <w:tblLook w:val="04A0" w:firstRow="1" w:lastRow="0" w:firstColumn="1" w:lastColumn="0" w:noHBand="0" w:noVBand="1"/>
      </w:tblPr>
      <w:tblGrid>
        <w:gridCol w:w="8790"/>
      </w:tblGrid>
      <w:tr w:rsidR="009C62A9" w:rsidRPr="009C62A9">
        <w:trPr>
          <w:divId w:val="1561667420"/>
          <w:trHeight w:val="420"/>
        </w:trPr>
        <w:tc>
          <w:tcPr>
            <w:tcW w:w="8550" w:type="dxa"/>
            <w:tcBorders>
              <w:top w:val="single" w:sz="4" w:space="0" w:color="808080"/>
              <w:left w:val="single" w:sz="4" w:space="0" w:color="808080"/>
              <w:bottom w:val="single" w:sz="4" w:space="0" w:color="808080"/>
              <w:right w:val="single" w:sz="4" w:space="0" w:color="808080"/>
            </w:tcBorders>
            <w:shd w:val="clear" w:color="auto" w:fill="D7EBFF"/>
            <w:hideMark/>
          </w:tcPr>
          <w:p w:rsidR="009C62A9" w:rsidRPr="009C62A9" w:rsidRDefault="009C62A9">
            <w:pPr>
              <w:pStyle w:val="NormalWeb"/>
              <w:jc w:val="center"/>
            </w:pPr>
            <w:r>
              <w:rPr>
                <w:rFonts w:eastAsia="SimSun"/>
                <w:b/>
                <w:bCs/>
                <w:lang w:val="en-GB"/>
              </w:rPr>
              <w:t>Platform Mode</w:t>
            </w:r>
            <w:r w:rsidRPr="009C62A9">
              <w:t xml:space="preserve"> </w:t>
            </w:r>
          </w:p>
        </w:tc>
      </w:tr>
      <w:tr w:rsidR="009C62A9" w:rsidRPr="009C62A9">
        <w:trPr>
          <w:divId w:val="1561667420"/>
          <w:trHeight w:val="3450"/>
        </w:trPr>
        <w:tc>
          <w:tcPr>
            <w:tcW w:w="8100" w:type="dxa"/>
            <w:tcBorders>
              <w:top w:val="single" w:sz="4" w:space="0" w:color="808080"/>
              <w:left w:val="outset" w:sz="6" w:space="0" w:color="auto"/>
              <w:bottom w:val="single" w:sz="4" w:space="0" w:color="808080"/>
              <w:right w:val="single" w:sz="4" w:space="0" w:color="808080"/>
            </w:tcBorders>
            <w:shd w:val="clear" w:color="auto" w:fill="FFFFFF"/>
            <w:hideMark/>
          </w:tcPr>
          <w:p w:rsidR="009C62A9" w:rsidRPr="009C62A9" w:rsidRDefault="009C62A9">
            <w:pPr>
              <w:pStyle w:val="NormalWeb"/>
            </w:pPr>
            <w:r w:rsidRPr="009C62A9">
              <w:t>Switch between Inference Automatic Mode and Manual Mode:</w:t>
            </w:r>
          </w:p>
          <w:p w:rsidR="009C62A9" w:rsidRPr="009C62A9" w:rsidRDefault="009C62A9">
            <w:pPr>
              <w:pStyle w:val="BodyText"/>
              <w:tabs>
                <w:tab w:val="num" w:pos="720"/>
              </w:tabs>
              <w:ind w:left="720" w:hanging="360"/>
            </w:pPr>
            <w:r w:rsidRPr="009C62A9">
              <w:rPr>
                <w:rFonts w:ascii="Symbol" w:hAnsi="Symbol"/>
                <w:lang w:val="en-GB"/>
              </w:rPr>
              <w:t></w:t>
            </w:r>
            <w:r w:rsidRPr="009C62A9">
              <w:rPr>
                <w:sz w:val="14"/>
                <w:szCs w:val="14"/>
                <w:lang w:val="en-GB"/>
              </w:rPr>
              <w:t>      </w:t>
            </w:r>
            <w:r w:rsidRPr="009C62A9">
              <w:t>Automatic Control Mode – Inference module is on / functioning, is able to recommend event action plans.</w:t>
            </w:r>
          </w:p>
          <w:p w:rsidR="009C62A9" w:rsidRPr="009C62A9" w:rsidRDefault="009C62A9">
            <w:pPr>
              <w:pStyle w:val="BodyText"/>
              <w:tabs>
                <w:tab w:val="num" w:pos="720"/>
              </w:tabs>
              <w:ind w:left="720" w:hanging="360"/>
            </w:pPr>
            <w:r w:rsidRPr="009C62A9">
              <w:rPr>
                <w:rFonts w:ascii="Symbol" w:hAnsi="Symbol"/>
                <w:lang w:val="en-GB"/>
              </w:rPr>
              <w:t></w:t>
            </w:r>
            <w:r w:rsidRPr="009C62A9">
              <w:rPr>
                <w:sz w:val="14"/>
                <w:szCs w:val="14"/>
                <w:lang w:val="en-GB"/>
              </w:rPr>
              <w:t>      </w:t>
            </w:r>
            <w:r w:rsidRPr="009C62A9">
              <w:t>Manual Control Mode – Inference module is on/ non-functioning, does not recommend event action plans.</w:t>
            </w:r>
          </w:p>
          <w:p w:rsidR="009C62A9" w:rsidRPr="009C62A9" w:rsidRDefault="009C62A9">
            <w:pPr>
              <w:pStyle w:val="BodyText"/>
              <w:tabs>
                <w:tab w:val="num" w:pos="720"/>
              </w:tabs>
              <w:ind w:left="720" w:hanging="360"/>
            </w:pPr>
            <w:r w:rsidRPr="009C62A9">
              <w:rPr>
                <w:rFonts w:ascii="Symbol" w:hAnsi="Symbol"/>
                <w:lang w:val="en-GB"/>
              </w:rPr>
              <w:t></w:t>
            </w:r>
            <w:r w:rsidRPr="009C62A9">
              <w:rPr>
                <w:sz w:val="14"/>
                <w:szCs w:val="14"/>
                <w:lang w:val="en-GB"/>
              </w:rPr>
              <w:t>       </w:t>
            </w:r>
            <w:r w:rsidRPr="009C62A9">
              <w:t>Disable Status – Inference module is down/ non-functioning, does not recommend event action plans, menu is disabled.</w:t>
            </w:r>
          </w:p>
          <w:p w:rsidR="009C62A9" w:rsidRPr="009C62A9" w:rsidRDefault="009C62A9">
            <w:pPr>
              <w:pStyle w:val="NormalWeb"/>
            </w:pPr>
            <w:r w:rsidRPr="009C62A9">
              <w:t xml:space="preserve">  </w:t>
            </w:r>
          </w:p>
        </w:tc>
      </w:tr>
      <w:tr w:rsidR="009C62A9" w:rsidRPr="009C62A9">
        <w:trPr>
          <w:divId w:val="1561667420"/>
          <w:trHeight w:val="390"/>
        </w:trPr>
        <w:tc>
          <w:tcPr>
            <w:tcW w:w="8550" w:type="dxa"/>
            <w:tcBorders>
              <w:top w:val="single" w:sz="4" w:space="0" w:color="808080"/>
              <w:left w:val="single" w:sz="4" w:space="0" w:color="808080"/>
              <w:bottom w:val="single" w:sz="4" w:space="0" w:color="808080"/>
              <w:right w:val="single" w:sz="4" w:space="0" w:color="808080"/>
            </w:tcBorders>
            <w:shd w:val="clear" w:color="auto" w:fill="D7EBFF"/>
            <w:hideMark/>
          </w:tcPr>
          <w:p w:rsidR="009C62A9" w:rsidRPr="009C62A9" w:rsidRDefault="009C62A9">
            <w:pPr>
              <w:pStyle w:val="NormalWeb"/>
              <w:jc w:val="center"/>
            </w:pPr>
            <w:proofErr w:type="spellStart"/>
            <w:r w:rsidRPr="009C62A9">
              <w:rPr>
                <w:b/>
                <w:bCs/>
              </w:rPr>
              <w:t>Fallback</w:t>
            </w:r>
            <w:proofErr w:type="spellEnd"/>
            <w:r w:rsidRPr="009C62A9">
              <w:rPr>
                <w:b/>
                <w:bCs/>
              </w:rPr>
              <w:t xml:space="preserve"> Mode</w:t>
            </w:r>
            <w:r w:rsidRPr="009C62A9">
              <w:t xml:space="preserve"> </w:t>
            </w:r>
          </w:p>
        </w:tc>
      </w:tr>
      <w:tr w:rsidR="009C62A9" w:rsidRPr="009C62A9">
        <w:trPr>
          <w:divId w:val="1561667420"/>
          <w:trHeight w:val="2580"/>
        </w:trPr>
        <w:tc>
          <w:tcPr>
            <w:tcW w:w="8100" w:type="dxa"/>
            <w:tcBorders>
              <w:top w:val="single" w:sz="4" w:space="0" w:color="808080"/>
              <w:left w:val="outset" w:sz="6" w:space="0" w:color="auto"/>
              <w:bottom w:val="single" w:sz="4" w:space="0" w:color="808080"/>
              <w:right w:val="single" w:sz="4" w:space="0" w:color="808080"/>
            </w:tcBorders>
            <w:shd w:val="clear" w:color="auto" w:fill="FFFFFF"/>
            <w:hideMark/>
          </w:tcPr>
          <w:p w:rsidR="009C62A9" w:rsidRPr="009C62A9" w:rsidRDefault="009C62A9">
            <w:pPr>
              <w:pStyle w:val="NormalWeb"/>
            </w:pPr>
            <w:r w:rsidRPr="009C62A9">
              <w:t>EMAS KB status is for shown only, cannot switch from IW:</w:t>
            </w:r>
          </w:p>
          <w:p w:rsidR="009C62A9" w:rsidRPr="009C62A9" w:rsidRDefault="009C62A9">
            <w:pPr>
              <w:pStyle w:val="BodyText"/>
              <w:tabs>
                <w:tab w:val="num" w:pos="720"/>
              </w:tabs>
              <w:ind w:left="720" w:hanging="360"/>
            </w:pPr>
            <w:r w:rsidRPr="009C62A9">
              <w:rPr>
                <w:rFonts w:ascii="Symbol" w:hAnsi="Symbol"/>
                <w:lang w:val="en-GB"/>
              </w:rPr>
              <w:t></w:t>
            </w:r>
            <w:r w:rsidRPr="009C62A9">
              <w:rPr>
                <w:sz w:val="14"/>
                <w:szCs w:val="14"/>
                <w:lang w:val="en-GB"/>
              </w:rPr>
              <w:t>       </w:t>
            </w:r>
            <w:proofErr w:type="spellStart"/>
            <w:r w:rsidRPr="009C62A9">
              <w:t>Fallback</w:t>
            </w:r>
            <w:proofErr w:type="spellEnd"/>
            <w:r w:rsidRPr="009C62A9">
              <w:t xml:space="preserve"> Automatic Control Mode – </w:t>
            </w:r>
            <w:proofErr w:type="spellStart"/>
            <w:r w:rsidRPr="009C62A9">
              <w:t>Fallback</w:t>
            </w:r>
            <w:proofErr w:type="spellEnd"/>
            <w:r w:rsidRPr="009C62A9">
              <w:t xml:space="preserve"> mode; EMAS KB is on/functioning, is able to recommend event action plans.</w:t>
            </w:r>
          </w:p>
          <w:p w:rsidR="009C62A9" w:rsidRPr="009C62A9" w:rsidRDefault="009C62A9">
            <w:pPr>
              <w:pStyle w:val="BodyText"/>
              <w:tabs>
                <w:tab w:val="num" w:pos="720"/>
              </w:tabs>
              <w:ind w:left="720" w:hanging="360"/>
            </w:pPr>
            <w:r w:rsidRPr="009C62A9">
              <w:rPr>
                <w:rFonts w:ascii="Symbol" w:hAnsi="Symbol"/>
                <w:lang w:val="en-GB"/>
              </w:rPr>
              <w:t></w:t>
            </w:r>
            <w:r w:rsidRPr="009C62A9">
              <w:rPr>
                <w:sz w:val="14"/>
                <w:szCs w:val="14"/>
                <w:lang w:val="en-GB"/>
              </w:rPr>
              <w:t>       </w:t>
            </w:r>
            <w:proofErr w:type="spellStart"/>
            <w:r w:rsidRPr="009C62A9">
              <w:t>Fallback</w:t>
            </w:r>
            <w:proofErr w:type="spellEnd"/>
            <w:r w:rsidRPr="009C62A9">
              <w:t xml:space="preserve"> Manual Control Mode – </w:t>
            </w:r>
            <w:proofErr w:type="spellStart"/>
            <w:r w:rsidRPr="009C62A9">
              <w:t>Fallback</w:t>
            </w:r>
            <w:proofErr w:type="spellEnd"/>
            <w:r w:rsidRPr="009C62A9">
              <w:t xml:space="preserve"> mode; EMAS KB is off / not functioning, is not able to recommend event action plans.</w:t>
            </w:r>
            <w:r w:rsidRPr="009C62A9">
              <w:rPr>
                <w:lang w:val="en-GB"/>
              </w:rPr>
              <w:t>   </w:t>
            </w:r>
          </w:p>
        </w:tc>
      </w:tr>
    </w:tbl>
    <w:p w:rsidR="009C62A9" w:rsidRPr="009C62A9" w:rsidRDefault="009C62A9">
      <w:pPr>
        <w:pStyle w:val="BodyText"/>
        <w:divId w:val="1561667420"/>
      </w:pPr>
      <w:r>
        <w:t> </w:t>
      </w:r>
    </w:p>
    <w:p w:rsidR="009C62A9" w:rsidRDefault="009C62A9" w:rsidP="00A16C5A">
      <w:pPr>
        <w:pStyle w:val="Heading3"/>
        <w:ind w:hanging="1004"/>
        <w:divId w:val="1191722152"/>
      </w:pPr>
      <w:r>
        <w:br w:type="page"/>
      </w:r>
      <w:bookmarkStart w:id="672" w:name="_Toc533688108"/>
      <w:r>
        <w:rPr>
          <w:lang w:val="en-GB"/>
        </w:rPr>
        <w:lastRenderedPageBreak/>
        <w:t>AID Status</w:t>
      </w:r>
      <w:bookmarkEnd w:id="672"/>
    </w:p>
    <w:p w:rsidR="009C62A9" w:rsidRPr="009C62A9" w:rsidRDefault="009C62A9">
      <w:pPr>
        <w:pStyle w:val="ListNumber"/>
        <w:divId w:val="1191722152"/>
      </w:pPr>
      <w:r>
        <w:t xml:space="preserve">Click on </w:t>
      </w:r>
      <w:r>
        <w:rPr>
          <w:b/>
          <w:bCs/>
        </w:rPr>
        <w:t>Inference</w:t>
      </w:r>
      <w:r>
        <w:t xml:space="preserve"> menu, and click </w:t>
      </w:r>
      <w:r>
        <w:rPr>
          <w:b/>
          <w:bCs/>
        </w:rPr>
        <w:t>AID Status</w:t>
      </w:r>
      <w:r>
        <w:t>.</w:t>
      </w:r>
    </w:p>
    <w:p w:rsidR="009C62A9" w:rsidRDefault="003D7FEB">
      <w:pPr>
        <w:pStyle w:val="ListNumber"/>
        <w:divId w:val="1691834038"/>
      </w:pPr>
      <w:r>
        <w:rPr>
          <w:noProof/>
          <w:lang w:val="en-US" w:eastAsia="en-US"/>
        </w:rPr>
        <w:drawing>
          <wp:inline distT="0" distB="0" distL="0" distR="0" wp14:anchorId="7D9E3000" wp14:editId="38A4785F">
            <wp:extent cx="3209925" cy="914400"/>
            <wp:effectExtent l="0" t="0" r="9525" b="0"/>
            <wp:docPr id="1728" name="Picture 1728" descr="Description: c:\_temp\iw help\inference\ai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8" descr="Description: c:\_temp\iw help\inference\aid.JPG"/>
                    <pic:cNvPicPr>
                      <a:picLocks noChangeAspect="1" noChangeArrowheads="1"/>
                    </pic:cNvPicPr>
                  </pic:nvPicPr>
                  <pic:blipFill>
                    <a:blip r:embed="rId781">
                      <a:extLst>
                        <a:ext uri="{28A0092B-C50C-407E-A947-70E740481C1C}">
                          <a14:useLocalDpi xmlns:a14="http://schemas.microsoft.com/office/drawing/2010/main" val="0"/>
                        </a:ext>
                      </a:extLst>
                    </a:blip>
                    <a:srcRect/>
                    <a:stretch>
                      <a:fillRect/>
                    </a:stretch>
                  </pic:blipFill>
                  <pic:spPr bwMode="auto">
                    <a:xfrm>
                      <a:off x="0" y="0"/>
                      <a:ext cx="3209925" cy="914400"/>
                    </a:xfrm>
                    <a:prstGeom prst="rect">
                      <a:avLst/>
                    </a:prstGeom>
                    <a:noFill/>
                    <a:ln>
                      <a:noFill/>
                    </a:ln>
                  </pic:spPr>
                </pic:pic>
              </a:graphicData>
            </a:graphic>
          </wp:inline>
        </w:drawing>
      </w:r>
    </w:p>
    <w:p w:rsidR="009C62A9" w:rsidRDefault="009C62A9">
      <w:pPr>
        <w:pStyle w:val="BodyText"/>
        <w:divId w:val="1691834038"/>
      </w:pPr>
      <w:r>
        <w:rPr>
          <w:rFonts w:eastAsia="SimSun"/>
          <w:lang w:val="en-GB"/>
        </w:rPr>
        <w:t xml:space="preserve">Provide switching of AID operational mode for IW.   </w:t>
      </w:r>
    </w:p>
    <w:tbl>
      <w:tblPr>
        <w:tblW w:w="8490" w:type="dxa"/>
        <w:tblInd w:w="378" w:type="dxa"/>
        <w:tblBorders>
          <w:top w:val="single" w:sz="4" w:space="0" w:color="808080"/>
          <w:left w:val="single" w:sz="4" w:space="0" w:color="808080"/>
          <w:bottom w:val="single" w:sz="4" w:space="0" w:color="808080"/>
          <w:right w:val="single" w:sz="4" w:space="0" w:color="808080"/>
        </w:tblBorders>
        <w:tblLook w:val="04A0" w:firstRow="1" w:lastRow="0" w:firstColumn="1" w:lastColumn="0" w:noHBand="0" w:noVBand="1"/>
      </w:tblPr>
      <w:tblGrid>
        <w:gridCol w:w="6917"/>
        <w:gridCol w:w="1573"/>
      </w:tblGrid>
      <w:tr w:rsidR="009C62A9" w:rsidRPr="009C62A9">
        <w:trPr>
          <w:divId w:val="1191722152"/>
        </w:trPr>
        <w:tc>
          <w:tcPr>
            <w:tcW w:w="8565" w:type="dxa"/>
            <w:tcBorders>
              <w:top w:val="single" w:sz="4" w:space="0" w:color="808080"/>
              <w:left w:val="single" w:sz="4" w:space="0" w:color="808080"/>
              <w:bottom w:val="single" w:sz="4" w:space="0" w:color="808080"/>
              <w:right w:val="single" w:sz="4" w:space="0" w:color="808080"/>
            </w:tcBorders>
            <w:shd w:val="clear" w:color="auto" w:fill="D7EBFF"/>
            <w:hideMark/>
          </w:tcPr>
          <w:p w:rsidR="009C62A9" w:rsidRPr="009C62A9" w:rsidRDefault="009C62A9">
            <w:pPr>
              <w:pStyle w:val="NormalWeb"/>
              <w:jc w:val="center"/>
            </w:pPr>
            <w:r>
              <w:rPr>
                <w:rFonts w:eastAsia="SimSun"/>
                <w:b/>
                <w:bCs/>
                <w:lang w:val="en-GB"/>
              </w:rPr>
              <w:t>Platform Mode</w:t>
            </w:r>
            <w:r w:rsidRPr="009C62A9">
              <w:t xml:space="preserve"> </w:t>
            </w:r>
          </w:p>
        </w:tc>
        <w:tc>
          <w:tcPr>
            <w:tcW w:w="1725" w:type="dxa"/>
            <w:tcBorders>
              <w:top w:val="single" w:sz="4" w:space="0" w:color="808080"/>
              <w:left w:val="single" w:sz="4" w:space="0" w:color="808080"/>
              <w:bottom w:val="single" w:sz="4" w:space="0" w:color="808080"/>
              <w:right w:val="single" w:sz="4" w:space="0" w:color="808080"/>
            </w:tcBorders>
            <w:shd w:val="clear" w:color="auto" w:fill="D7EBFF"/>
            <w:hideMark/>
          </w:tcPr>
          <w:p w:rsidR="009C62A9" w:rsidRPr="009C62A9" w:rsidRDefault="009C62A9">
            <w:pPr>
              <w:pStyle w:val="NormalWeb"/>
              <w:jc w:val="center"/>
            </w:pPr>
            <w:proofErr w:type="spellStart"/>
            <w:r w:rsidRPr="009C62A9">
              <w:rPr>
                <w:b/>
                <w:bCs/>
              </w:rPr>
              <w:t>Fallback</w:t>
            </w:r>
            <w:proofErr w:type="spellEnd"/>
            <w:r w:rsidRPr="009C62A9">
              <w:rPr>
                <w:b/>
                <w:bCs/>
              </w:rPr>
              <w:t xml:space="preserve"> Mode</w:t>
            </w:r>
            <w:r w:rsidRPr="009C62A9">
              <w:t xml:space="preserve"> </w:t>
            </w:r>
          </w:p>
        </w:tc>
      </w:tr>
      <w:tr w:rsidR="009C62A9" w:rsidRPr="009C62A9">
        <w:trPr>
          <w:divId w:val="1191722152"/>
        </w:trPr>
        <w:tc>
          <w:tcPr>
            <w:tcW w:w="8325" w:type="dxa"/>
            <w:tcBorders>
              <w:top w:val="single" w:sz="4" w:space="0" w:color="808080"/>
              <w:left w:val="outset" w:sz="6" w:space="0" w:color="auto"/>
              <w:bottom w:val="single" w:sz="4" w:space="0" w:color="808080"/>
              <w:right w:val="single" w:sz="4" w:space="0" w:color="808080"/>
            </w:tcBorders>
            <w:shd w:val="clear" w:color="auto" w:fill="FFFFFF"/>
            <w:hideMark/>
          </w:tcPr>
          <w:p w:rsidR="009C62A9" w:rsidRPr="009C62A9" w:rsidRDefault="009C62A9">
            <w:pPr>
              <w:rPr>
                <w:rFonts w:eastAsia="Times New Roman"/>
              </w:rPr>
            </w:pPr>
            <w:r w:rsidRPr="009C62A9">
              <w:rPr>
                <w:rFonts w:eastAsia="Times New Roman"/>
              </w:rPr>
              <w:t>Switch between AID Status:</w:t>
            </w:r>
            <w:r w:rsidRPr="009C62A9">
              <w:rPr>
                <w:rFonts w:eastAsia="Times New Roman"/>
                <w:lang w:val="en-GB"/>
              </w:rPr>
              <w:t> </w:t>
            </w:r>
            <w:r w:rsidRPr="009C62A9">
              <w:rPr>
                <w:rFonts w:eastAsia="Times New Roman"/>
              </w:rPr>
              <w:t xml:space="preserve"> </w:t>
            </w:r>
          </w:p>
          <w:p w:rsidR="009C62A9" w:rsidRPr="009C62A9" w:rsidRDefault="009C62A9">
            <w:pPr>
              <w:pStyle w:val="BodyText"/>
              <w:tabs>
                <w:tab w:val="num" w:pos="720"/>
              </w:tabs>
              <w:ind w:left="720" w:hanging="360"/>
            </w:pPr>
            <w:r w:rsidRPr="009C62A9">
              <w:rPr>
                <w:rFonts w:ascii="Symbol" w:hAnsi="Symbol"/>
                <w:lang w:val="en-GB"/>
              </w:rPr>
              <w:t></w:t>
            </w:r>
            <w:r w:rsidRPr="009C62A9">
              <w:rPr>
                <w:sz w:val="14"/>
                <w:szCs w:val="14"/>
                <w:lang w:val="en-GB"/>
              </w:rPr>
              <w:t>       </w:t>
            </w:r>
            <w:r w:rsidRPr="009C62A9">
              <w:t>Start/Stop Expressway AID, if Expressway AID is on, Inference module shall generate traffic alerts for expressway; otherwise, no traffic alerts from Inference module shall be generated.</w:t>
            </w:r>
          </w:p>
          <w:p w:rsidR="009C62A9" w:rsidRPr="009C62A9" w:rsidRDefault="009C62A9">
            <w:pPr>
              <w:pStyle w:val="BodyText"/>
              <w:tabs>
                <w:tab w:val="num" w:pos="720"/>
              </w:tabs>
              <w:ind w:left="720" w:hanging="360"/>
            </w:pPr>
            <w:r w:rsidRPr="009C62A9">
              <w:rPr>
                <w:rFonts w:ascii="Symbol" w:hAnsi="Symbol"/>
                <w:lang w:val="en-GB"/>
              </w:rPr>
              <w:t></w:t>
            </w:r>
            <w:r w:rsidRPr="009C62A9">
              <w:rPr>
                <w:sz w:val="14"/>
                <w:szCs w:val="14"/>
                <w:lang w:val="en-GB"/>
              </w:rPr>
              <w:t>       </w:t>
            </w:r>
            <w:r w:rsidRPr="009C62A9">
              <w:t xml:space="preserve">Start/Stop Arterial Road AID, if Arterial AID is on, Inference module shall generate traffic alerts for arterial road; otherwise, no traffic alerts from Inference module shall be generated. </w:t>
            </w:r>
          </w:p>
        </w:tc>
        <w:tc>
          <w:tcPr>
            <w:tcW w:w="1275" w:type="dxa"/>
            <w:tcBorders>
              <w:top w:val="single" w:sz="4" w:space="0" w:color="808080"/>
              <w:left w:val="outset" w:sz="6" w:space="0" w:color="auto"/>
              <w:bottom w:val="single" w:sz="4" w:space="0" w:color="808080"/>
              <w:right w:val="single" w:sz="4" w:space="0" w:color="808080"/>
            </w:tcBorders>
            <w:shd w:val="clear" w:color="auto" w:fill="FFFFFF"/>
            <w:hideMark/>
          </w:tcPr>
          <w:p w:rsidR="009C62A9" w:rsidRPr="009C62A9" w:rsidRDefault="009C62A9">
            <w:pPr>
              <w:rPr>
                <w:rFonts w:eastAsia="Times New Roman"/>
                <w:sz w:val="24"/>
                <w:szCs w:val="24"/>
              </w:rPr>
            </w:pPr>
            <w:r w:rsidRPr="009C62A9">
              <w:rPr>
                <w:rFonts w:eastAsia="Times New Roman"/>
                <w:lang w:val="en-GB"/>
              </w:rPr>
              <w:t>N.A.  </w:t>
            </w:r>
            <w:r w:rsidRPr="009C62A9">
              <w:rPr>
                <w:rFonts w:eastAsia="Times New Roman"/>
              </w:rPr>
              <w:t xml:space="preserve"> </w:t>
            </w:r>
          </w:p>
        </w:tc>
      </w:tr>
    </w:tbl>
    <w:p w:rsidR="009C62A9" w:rsidRPr="009C62A9" w:rsidRDefault="009C62A9">
      <w:pPr>
        <w:pStyle w:val="NormalWeb"/>
        <w:divId w:val="1191722152"/>
      </w:pPr>
      <w:r>
        <w:t> </w:t>
      </w:r>
    </w:p>
    <w:tbl>
      <w:tblPr>
        <w:tblW w:w="8520" w:type="dxa"/>
        <w:tblBorders>
          <w:top w:val="single" w:sz="4" w:space="0" w:color="808080"/>
          <w:left w:val="single" w:sz="4" w:space="0" w:color="808080"/>
          <w:bottom w:val="single" w:sz="4" w:space="0" w:color="808080"/>
          <w:right w:val="single" w:sz="4" w:space="0" w:color="808080"/>
        </w:tblBorders>
        <w:tblLook w:val="04A0" w:firstRow="1" w:lastRow="0" w:firstColumn="1" w:lastColumn="0" w:noHBand="0" w:noVBand="1"/>
      </w:tblPr>
      <w:tblGrid>
        <w:gridCol w:w="8520"/>
      </w:tblGrid>
      <w:tr w:rsidR="009C62A9" w:rsidRPr="009C62A9">
        <w:trPr>
          <w:divId w:val="1191722152"/>
          <w:trHeight w:val="315"/>
        </w:trPr>
        <w:tc>
          <w:tcPr>
            <w:tcW w:w="8220" w:type="dxa"/>
            <w:tcBorders>
              <w:top w:val="single" w:sz="4" w:space="0" w:color="808080"/>
              <w:left w:val="single" w:sz="4" w:space="0" w:color="808080"/>
              <w:bottom w:val="nil"/>
              <w:right w:val="single" w:sz="4" w:space="0" w:color="808080"/>
            </w:tcBorders>
            <w:shd w:val="clear" w:color="auto" w:fill="D7EBFF"/>
            <w:hideMark/>
          </w:tcPr>
          <w:p w:rsidR="009C62A9" w:rsidRPr="009C62A9" w:rsidRDefault="009C62A9">
            <w:pPr>
              <w:pStyle w:val="BodyText"/>
            </w:pPr>
            <w:r w:rsidRPr="009C62A9">
              <w:rPr>
                <w:b/>
                <w:bCs/>
                <w:lang w:val="en-GB"/>
              </w:rPr>
              <w:t xml:space="preserve">NOTE </w:t>
            </w:r>
          </w:p>
        </w:tc>
      </w:tr>
      <w:tr w:rsidR="009C62A9" w:rsidRPr="009C62A9">
        <w:trPr>
          <w:divId w:val="1191722152"/>
          <w:trHeight w:val="375"/>
        </w:trPr>
        <w:tc>
          <w:tcPr>
            <w:tcW w:w="8220" w:type="dxa"/>
            <w:tcBorders>
              <w:top w:val="nil"/>
              <w:left w:val="single" w:sz="4" w:space="0" w:color="808080"/>
              <w:bottom w:val="single" w:sz="4" w:space="0" w:color="808080"/>
              <w:right w:val="single" w:sz="4" w:space="0" w:color="808080"/>
            </w:tcBorders>
            <w:hideMark/>
          </w:tcPr>
          <w:p w:rsidR="009C62A9" w:rsidRPr="009C62A9" w:rsidRDefault="009C62A9">
            <w:pPr>
              <w:pStyle w:val="BodyText"/>
            </w:pPr>
            <w:r w:rsidRPr="009C62A9">
              <w:t xml:space="preserve">If inference module is down, then the AID menu shall be </w:t>
            </w:r>
            <w:proofErr w:type="spellStart"/>
            <w:r w:rsidRPr="009C62A9">
              <w:t>grayed</w:t>
            </w:r>
            <w:proofErr w:type="spellEnd"/>
            <w:r w:rsidRPr="009C62A9">
              <w:t xml:space="preserve"> off.</w:t>
            </w:r>
          </w:p>
        </w:tc>
      </w:tr>
    </w:tbl>
    <w:p w:rsidR="009C62A9" w:rsidRDefault="009C62A9">
      <w:pPr>
        <w:divId w:val="1191722152"/>
        <w:rPr>
          <w:rFonts w:eastAsia="Times New Roman"/>
        </w:rPr>
      </w:pPr>
    </w:p>
    <w:p w:rsidR="009C62A9" w:rsidRDefault="009C62A9" w:rsidP="00A16C5A">
      <w:pPr>
        <w:pStyle w:val="Heading2"/>
        <w:divId w:val="871068225"/>
      </w:pPr>
      <w:r>
        <w:br w:type="page"/>
      </w:r>
      <w:bookmarkStart w:id="673" w:name="_Toc59509368"/>
      <w:bookmarkStart w:id="674" w:name="_Toc69553400"/>
      <w:bookmarkStart w:id="675" w:name="_Toc533688109"/>
      <w:r>
        <w:rPr>
          <w:lang w:val="en-GB"/>
        </w:rPr>
        <w:lastRenderedPageBreak/>
        <w:t>Help</w:t>
      </w:r>
      <w:bookmarkEnd w:id="673"/>
      <w:bookmarkEnd w:id="674"/>
      <w:bookmarkEnd w:id="675"/>
    </w:p>
    <w:p w:rsidR="009C62A9" w:rsidRPr="009C62A9" w:rsidRDefault="009C62A9" w:rsidP="00A16C5A">
      <w:pPr>
        <w:pStyle w:val="NormalWeb"/>
        <w:jc w:val="both"/>
        <w:divId w:val="871068225"/>
      </w:pPr>
      <w:r>
        <w:rPr>
          <w:lang w:val="en-US" w:eastAsia="en-US"/>
        </w:rPr>
        <w:t>The user profile control the functions the user is authorize to use under Platform Control Mode (PCM) or Fall back Control Mode (FCM). Every user will have one user account that enables the user to login to IW. E</w:t>
      </w:r>
      <w:r w:rsidR="00A16C5A">
        <w:rPr>
          <w:lang w:val="en-US" w:eastAsia="en-US"/>
        </w:rPr>
        <w:t>very user account belongs to a</w:t>
      </w:r>
      <w:r>
        <w:rPr>
          <w:lang w:val="en-US" w:eastAsia="en-US"/>
        </w:rPr>
        <w:t xml:space="preserve"> profile. </w:t>
      </w:r>
    </w:p>
    <w:tbl>
      <w:tblPr>
        <w:tblW w:w="0" w:type="auto"/>
        <w:tblInd w:w="648" w:type="dxa"/>
        <w:tblBorders>
          <w:top w:val="single" w:sz="4" w:space="0" w:color="808080"/>
          <w:left w:val="single" w:sz="4" w:space="0" w:color="808080"/>
          <w:bottom w:val="single" w:sz="4" w:space="0" w:color="808080"/>
          <w:right w:val="single" w:sz="4" w:space="0" w:color="808080"/>
        </w:tblBorders>
        <w:tblLook w:val="04A0" w:firstRow="1" w:lastRow="0" w:firstColumn="1" w:lastColumn="0" w:noHBand="0" w:noVBand="1"/>
      </w:tblPr>
      <w:tblGrid>
        <w:gridCol w:w="843"/>
        <w:gridCol w:w="1527"/>
        <w:gridCol w:w="835"/>
        <w:gridCol w:w="1172"/>
        <w:gridCol w:w="2009"/>
        <w:gridCol w:w="1182"/>
        <w:gridCol w:w="1048"/>
      </w:tblGrid>
      <w:tr w:rsidR="009C62A9" w:rsidRPr="009C62A9">
        <w:trPr>
          <w:divId w:val="871068225"/>
          <w:trHeight w:hRule="exact" w:val="270"/>
        </w:trPr>
        <w:tc>
          <w:tcPr>
            <w:tcW w:w="6604" w:type="dxa"/>
            <w:gridSpan w:val="5"/>
            <w:tcBorders>
              <w:top w:val="single" w:sz="4" w:space="0" w:color="808080"/>
              <w:left w:val="single" w:sz="4" w:space="0" w:color="808080"/>
              <w:bottom w:val="single" w:sz="4" w:space="0" w:color="808080"/>
              <w:right w:val="single" w:sz="4" w:space="0" w:color="808080"/>
            </w:tcBorders>
            <w:shd w:val="clear" w:color="auto" w:fill="D7EBFF"/>
            <w:hideMark/>
          </w:tcPr>
          <w:p w:rsidR="009C62A9" w:rsidRPr="009C62A9" w:rsidRDefault="009C62A9">
            <w:pPr>
              <w:pStyle w:val="BodyText"/>
              <w:jc w:val="center"/>
            </w:pPr>
            <w:r w:rsidRPr="009C62A9">
              <w:rPr>
                <w:b/>
                <w:bCs/>
                <w:lang w:val="en-GB"/>
              </w:rPr>
              <w:t xml:space="preserve">User profile </w:t>
            </w:r>
          </w:p>
        </w:tc>
        <w:tc>
          <w:tcPr>
            <w:tcW w:w="2306" w:type="dxa"/>
            <w:gridSpan w:val="2"/>
            <w:tcBorders>
              <w:top w:val="single" w:sz="4" w:space="0" w:color="808080"/>
              <w:left w:val="single" w:sz="4" w:space="0" w:color="808080"/>
              <w:bottom w:val="single" w:sz="4" w:space="0" w:color="808080"/>
              <w:right w:val="single" w:sz="4" w:space="0" w:color="808080"/>
            </w:tcBorders>
            <w:shd w:val="clear" w:color="auto" w:fill="D7EBFF"/>
            <w:hideMark/>
          </w:tcPr>
          <w:p w:rsidR="009C62A9" w:rsidRPr="009C62A9" w:rsidRDefault="009C62A9">
            <w:pPr>
              <w:pStyle w:val="BodyText"/>
              <w:spacing w:line="-270" w:lineRule="auto"/>
              <w:jc w:val="center"/>
            </w:pPr>
            <w:r w:rsidRPr="009C62A9">
              <w:rPr>
                <w:b/>
                <w:bCs/>
                <w:lang w:val="en-GB"/>
              </w:rPr>
              <w:t xml:space="preserve">Operation mode </w:t>
            </w:r>
          </w:p>
        </w:tc>
      </w:tr>
      <w:tr w:rsidR="009C62A9" w:rsidRPr="009C62A9">
        <w:trPr>
          <w:divId w:val="871068225"/>
          <w:trHeight w:hRule="exact" w:val="270"/>
        </w:trPr>
        <w:tc>
          <w:tcPr>
            <w:tcW w:w="870"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jc w:val="center"/>
            </w:pPr>
            <w:r w:rsidRPr="009C62A9">
              <w:rPr>
                <w:lang w:val="en-GB"/>
              </w:rPr>
              <w:t>DO</w:t>
            </w:r>
          </w:p>
        </w:tc>
        <w:tc>
          <w:tcPr>
            <w:tcW w:w="1571"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Operator</w:t>
            </w:r>
          </w:p>
        </w:tc>
        <w:tc>
          <w:tcPr>
            <w:tcW w:w="867"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FC</w:t>
            </w:r>
          </w:p>
        </w:tc>
        <w:tc>
          <w:tcPr>
            <w:tcW w:w="1214"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ITSC</w:t>
            </w:r>
          </w:p>
        </w:tc>
        <w:tc>
          <w:tcPr>
            <w:tcW w:w="2082"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Supervisor</w:t>
            </w:r>
          </w:p>
        </w:tc>
        <w:tc>
          <w:tcPr>
            <w:tcW w:w="1226"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PCM</w:t>
            </w:r>
          </w:p>
        </w:tc>
        <w:tc>
          <w:tcPr>
            <w:tcW w:w="1080"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FCM</w:t>
            </w:r>
          </w:p>
        </w:tc>
      </w:tr>
      <w:tr w:rsidR="009C62A9" w:rsidRPr="009C62A9">
        <w:trPr>
          <w:divId w:val="871068225"/>
          <w:trHeight w:hRule="exact" w:val="270"/>
        </w:trPr>
        <w:tc>
          <w:tcPr>
            <w:tcW w:w="870"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jc w:val="center"/>
            </w:pPr>
            <w:r w:rsidRPr="009C62A9">
              <w:rPr>
                <w:rFonts w:ascii="Arial" w:hAnsi="Arial"/>
                <w:color w:val="FFFFFF"/>
                <w:lang w:val="en-GB"/>
              </w:rPr>
              <w:sym w:font="Wingdings" w:char="F0FC"/>
            </w:r>
          </w:p>
        </w:tc>
        <w:tc>
          <w:tcPr>
            <w:tcW w:w="1571"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867"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1214"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2082"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1226"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1080"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r>
    </w:tbl>
    <w:p w:rsidR="009C62A9" w:rsidRPr="009C62A9" w:rsidRDefault="009C62A9">
      <w:pPr>
        <w:pStyle w:val="BodyText"/>
        <w:divId w:val="871068225"/>
      </w:pPr>
      <w:r>
        <w:rPr>
          <w:rFonts w:eastAsia="SimSun"/>
          <w:lang w:val="en-GB"/>
        </w:rPr>
        <w:t xml:space="preserve">Provide online help if you need more information about a procedure or topic. Also available is the IW version and copyright information.   </w:t>
      </w:r>
    </w:p>
    <w:p w:rsidR="009C62A9" w:rsidRDefault="009C62A9">
      <w:pPr>
        <w:pStyle w:val="BodyText"/>
        <w:divId w:val="871068225"/>
      </w:pPr>
      <w:r>
        <w:rPr>
          <w:rFonts w:eastAsia="SimSun"/>
          <w:lang w:val="en-GB"/>
        </w:rPr>
        <w:t>Features:</w:t>
      </w:r>
    </w:p>
    <w:p w:rsidR="009C62A9" w:rsidRDefault="009C62A9">
      <w:pPr>
        <w:pStyle w:val="BodyText"/>
        <w:tabs>
          <w:tab w:val="num" w:pos="720"/>
        </w:tabs>
        <w:ind w:left="720" w:hanging="360"/>
        <w:divId w:val="871068225"/>
      </w:pPr>
      <w:r>
        <w:rPr>
          <w:rFonts w:ascii="Symbol" w:hAnsi="Symbol"/>
          <w:lang w:val="en-GB"/>
        </w:rPr>
        <w:t></w:t>
      </w:r>
      <w:r>
        <w:rPr>
          <w:sz w:val="14"/>
          <w:szCs w:val="14"/>
          <w:lang w:val="en-GB"/>
        </w:rPr>
        <w:t>       </w:t>
      </w:r>
      <w:hyperlink r:id="rId782" w:history="1">
        <w:r>
          <w:rPr>
            <w:rStyle w:val="Hyperlink"/>
          </w:rPr>
          <w:t>Access to help contents.</w:t>
        </w:r>
      </w:hyperlink>
    </w:p>
    <w:p w:rsidR="009C62A9" w:rsidRDefault="009C62A9">
      <w:pPr>
        <w:pStyle w:val="BodyText"/>
        <w:tabs>
          <w:tab w:val="num" w:pos="720"/>
        </w:tabs>
        <w:ind w:left="720" w:hanging="360"/>
        <w:divId w:val="871068225"/>
      </w:pPr>
      <w:r>
        <w:rPr>
          <w:rFonts w:ascii="Symbol" w:hAnsi="Symbol"/>
          <w:lang w:val="en-GB"/>
        </w:rPr>
        <w:t></w:t>
      </w:r>
      <w:r>
        <w:rPr>
          <w:sz w:val="14"/>
          <w:szCs w:val="14"/>
          <w:lang w:val="en-GB"/>
        </w:rPr>
        <w:t>       </w:t>
      </w:r>
      <w:hyperlink r:id="rId783" w:history="1">
        <w:r>
          <w:rPr>
            <w:rStyle w:val="Hyperlink"/>
          </w:rPr>
          <w:t>View About IW information.</w:t>
        </w:r>
      </w:hyperlink>
    </w:p>
    <w:p w:rsidR="009C62A9" w:rsidRDefault="009C62A9" w:rsidP="00A16C5A">
      <w:pPr>
        <w:pStyle w:val="Heading3"/>
        <w:ind w:hanging="1004"/>
        <w:divId w:val="258146327"/>
      </w:pPr>
      <w:r>
        <w:br w:type="page"/>
      </w:r>
      <w:bookmarkStart w:id="676" w:name="_Toc59509369"/>
      <w:bookmarkStart w:id="677" w:name="_Toc69553401"/>
      <w:bookmarkStart w:id="678" w:name="_Toc533688110"/>
      <w:r>
        <w:rPr>
          <w:lang w:val="en-GB"/>
        </w:rPr>
        <w:lastRenderedPageBreak/>
        <w:t>Access Help</w:t>
      </w:r>
      <w:bookmarkEnd w:id="676"/>
      <w:bookmarkEnd w:id="677"/>
      <w:bookmarkEnd w:id="678"/>
    </w:p>
    <w:p w:rsidR="009C62A9" w:rsidRPr="009C62A9" w:rsidRDefault="009C62A9">
      <w:pPr>
        <w:pStyle w:val="ListNumber"/>
        <w:divId w:val="258146327"/>
      </w:pPr>
      <w:r>
        <w:t xml:space="preserve">Click on </w:t>
      </w:r>
      <w:r>
        <w:rPr>
          <w:b/>
          <w:bCs/>
        </w:rPr>
        <w:t>Help</w:t>
      </w:r>
      <w:r>
        <w:t xml:space="preserve"> menu, and click </w:t>
      </w:r>
      <w:r>
        <w:rPr>
          <w:b/>
          <w:bCs/>
        </w:rPr>
        <w:t>Help Topics</w:t>
      </w:r>
      <w:r>
        <w:t>.</w:t>
      </w:r>
    </w:p>
    <w:p w:rsidR="009C62A9" w:rsidRDefault="003D7FEB">
      <w:pPr>
        <w:pStyle w:val="ListNumber"/>
        <w:divId w:val="1050157291"/>
      </w:pPr>
      <w:r>
        <w:rPr>
          <w:noProof/>
          <w:lang w:val="en-US" w:eastAsia="en-US"/>
        </w:rPr>
        <w:drawing>
          <wp:inline distT="0" distB="0" distL="0" distR="0" wp14:anchorId="18AA9E78" wp14:editId="648E1FC8">
            <wp:extent cx="971550" cy="647700"/>
            <wp:effectExtent l="0" t="0" r="0" b="0"/>
            <wp:docPr id="1729" name="Picture 1729" descr="Description: c:\_temp\iw help\help\help_top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9" descr="Description: c:\_temp\iw help\help\help_topic.JPG"/>
                    <pic:cNvPicPr>
                      <a:picLocks noChangeAspect="1" noChangeArrowheads="1"/>
                    </pic:cNvPicPr>
                  </pic:nvPicPr>
                  <pic:blipFill>
                    <a:blip r:embed="rId784">
                      <a:extLst>
                        <a:ext uri="{28A0092B-C50C-407E-A947-70E740481C1C}">
                          <a14:useLocalDpi xmlns:a14="http://schemas.microsoft.com/office/drawing/2010/main" val="0"/>
                        </a:ext>
                      </a:extLst>
                    </a:blip>
                    <a:srcRect/>
                    <a:stretch>
                      <a:fillRect/>
                    </a:stretch>
                  </pic:blipFill>
                  <pic:spPr bwMode="auto">
                    <a:xfrm>
                      <a:off x="0" y="0"/>
                      <a:ext cx="971550" cy="647700"/>
                    </a:xfrm>
                    <a:prstGeom prst="rect">
                      <a:avLst/>
                    </a:prstGeom>
                    <a:noFill/>
                    <a:ln>
                      <a:noFill/>
                    </a:ln>
                  </pic:spPr>
                </pic:pic>
              </a:graphicData>
            </a:graphic>
          </wp:inline>
        </w:drawing>
      </w:r>
    </w:p>
    <w:p w:rsidR="009C62A9" w:rsidRDefault="009C62A9">
      <w:pPr>
        <w:pStyle w:val="BodyText"/>
        <w:ind w:left="360"/>
        <w:divId w:val="258146327"/>
      </w:pPr>
      <w:r>
        <w:rPr>
          <w:lang w:val="en-GB"/>
        </w:rPr>
        <w:t>The Help window appears.</w:t>
      </w:r>
    </w:p>
    <w:p w:rsidR="009C62A9" w:rsidRDefault="003D7FEB">
      <w:pPr>
        <w:pStyle w:val="NormalWeb"/>
        <w:divId w:val="1962613282"/>
      </w:pPr>
      <w:r>
        <w:rPr>
          <w:noProof/>
          <w:lang w:val="en-US" w:eastAsia="en-US"/>
        </w:rPr>
        <w:drawing>
          <wp:inline distT="0" distB="0" distL="0" distR="0" wp14:anchorId="3B6632B8" wp14:editId="5AB4885F">
            <wp:extent cx="5476875" cy="4114800"/>
            <wp:effectExtent l="0" t="0" r="9525" b="0"/>
            <wp:docPr id="1730" name="Picture 1730" descr="Description: c:\_temp\iw help\help\Acces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0" descr="Description: c:\_temp\iw help\help\Access1.jpg"/>
                    <pic:cNvPicPr>
                      <a:picLocks noChangeAspect="1" noChangeArrowheads="1"/>
                    </pic:cNvPicPr>
                  </pic:nvPicPr>
                  <pic:blipFill>
                    <a:blip r:embed="rId785">
                      <a:extLst>
                        <a:ext uri="{28A0092B-C50C-407E-A947-70E740481C1C}">
                          <a14:useLocalDpi xmlns:a14="http://schemas.microsoft.com/office/drawing/2010/main" val="0"/>
                        </a:ext>
                      </a:extLst>
                    </a:blip>
                    <a:srcRect/>
                    <a:stretch>
                      <a:fillRect/>
                    </a:stretch>
                  </pic:blipFill>
                  <pic:spPr bwMode="auto">
                    <a:xfrm>
                      <a:off x="0" y="0"/>
                      <a:ext cx="5476875" cy="4114800"/>
                    </a:xfrm>
                    <a:prstGeom prst="rect">
                      <a:avLst/>
                    </a:prstGeom>
                    <a:noFill/>
                    <a:ln>
                      <a:noFill/>
                    </a:ln>
                  </pic:spPr>
                </pic:pic>
              </a:graphicData>
            </a:graphic>
          </wp:inline>
        </w:drawing>
      </w:r>
    </w:p>
    <w:p w:rsidR="009C62A9" w:rsidRDefault="009C62A9" w:rsidP="00A16C5A">
      <w:pPr>
        <w:pStyle w:val="Heading3"/>
        <w:ind w:hanging="1004"/>
        <w:divId w:val="1736932589"/>
      </w:pPr>
      <w:r>
        <w:br w:type="page"/>
      </w:r>
      <w:bookmarkStart w:id="679" w:name="_Toc59509370"/>
      <w:bookmarkStart w:id="680" w:name="_Toc69553402"/>
      <w:bookmarkStart w:id="681" w:name="_Toc533688111"/>
      <w:r>
        <w:rPr>
          <w:lang w:val="en-GB"/>
        </w:rPr>
        <w:lastRenderedPageBreak/>
        <w:t>View About Information</w:t>
      </w:r>
      <w:bookmarkEnd w:id="679"/>
      <w:bookmarkEnd w:id="680"/>
      <w:bookmarkEnd w:id="681"/>
    </w:p>
    <w:p w:rsidR="009C62A9" w:rsidRPr="009C62A9" w:rsidRDefault="009C62A9">
      <w:pPr>
        <w:pStyle w:val="ListNumber"/>
        <w:divId w:val="1736932589"/>
      </w:pPr>
      <w:r>
        <w:t xml:space="preserve">Click on </w:t>
      </w:r>
      <w:r>
        <w:rPr>
          <w:b/>
          <w:bCs/>
        </w:rPr>
        <w:t>Help</w:t>
      </w:r>
      <w:r>
        <w:t xml:space="preserve"> menu, and click </w:t>
      </w:r>
      <w:r>
        <w:rPr>
          <w:b/>
          <w:bCs/>
        </w:rPr>
        <w:t>About IW…</w:t>
      </w:r>
      <w:r>
        <w:t>.</w:t>
      </w:r>
    </w:p>
    <w:p w:rsidR="009C62A9" w:rsidRDefault="003D7FEB">
      <w:pPr>
        <w:pStyle w:val="ListNumber"/>
        <w:divId w:val="602542321"/>
      </w:pPr>
      <w:r>
        <w:rPr>
          <w:noProof/>
          <w:lang w:val="en-US" w:eastAsia="en-US"/>
        </w:rPr>
        <w:drawing>
          <wp:inline distT="0" distB="0" distL="0" distR="0" wp14:anchorId="5AE081F2" wp14:editId="71E60E28">
            <wp:extent cx="971550" cy="647700"/>
            <wp:effectExtent l="0" t="0" r="0" b="0"/>
            <wp:docPr id="1731" name="Picture 1731" descr="Description: c:\_temp\iw help\help\help_aboutI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1" descr="Description: c:\_temp\iw help\help\help_aboutIW.JPG"/>
                    <pic:cNvPicPr>
                      <a:picLocks noChangeAspect="1" noChangeArrowheads="1"/>
                    </pic:cNvPicPr>
                  </pic:nvPicPr>
                  <pic:blipFill>
                    <a:blip r:embed="rId786">
                      <a:extLst>
                        <a:ext uri="{28A0092B-C50C-407E-A947-70E740481C1C}">
                          <a14:useLocalDpi xmlns:a14="http://schemas.microsoft.com/office/drawing/2010/main" val="0"/>
                        </a:ext>
                      </a:extLst>
                    </a:blip>
                    <a:srcRect/>
                    <a:stretch>
                      <a:fillRect/>
                    </a:stretch>
                  </pic:blipFill>
                  <pic:spPr bwMode="auto">
                    <a:xfrm>
                      <a:off x="0" y="0"/>
                      <a:ext cx="971550" cy="647700"/>
                    </a:xfrm>
                    <a:prstGeom prst="rect">
                      <a:avLst/>
                    </a:prstGeom>
                    <a:noFill/>
                    <a:ln>
                      <a:noFill/>
                    </a:ln>
                  </pic:spPr>
                </pic:pic>
              </a:graphicData>
            </a:graphic>
          </wp:inline>
        </w:drawing>
      </w:r>
    </w:p>
    <w:p w:rsidR="009C62A9" w:rsidRDefault="009C62A9">
      <w:pPr>
        <w:pStyle w:val="BodyText"/>
        <w:ind w:left="360"/>
        <w:divId w:val="1736932589"/>
      </w:pPr>
      <w:r>
        <w:rPr>
          <w:lang w:val="en-GB"/>
        </w:rPr>
        <w:t>The About IW window appears.</w:t>
      </w:r>
    </w:p>
    <w:p w:rsidR="009C62A9" w:rsidRDefault="003D7FEB">
      <w:pPr>
        <w:pStyle w:val="BodyText"/>
        <w:ind w:left="360"/>
        <w:divId w:val="1736932589"/>
      </w:pPr>
      <w:r>
        <w:rPr>
          <w:noProof/>
          <w:lang w:val="en-US" w:eastAsia="en-US"/>
        </w:rPr>
        <w:drawing>
          <wp:inline distT="0" distB="0" distL="0" distR="0" wp14:anchorId="21BA0E4B" wp14:editId="79C30D2A">
            <wp:extent cx="4552950" cy="4438650"/>
            <wp:effectExtent l="0" t="0" r="0" b="0"/>
            <wp:docPr id="1732" name="Picture 1732" descr="Description: c:\_temp\iw help\help\ab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2" descr="Description: c:\_temp\iw help\help\about.jpg"/>
                    <pic:cNvPicPr>
                      <a:picLocks noChangeAspect="1" noChangeArrowheads="1"/>
                    </pic:cNvPicPr>
                  </pic:nvPicPr>
                  <pic:blipFill>
                    <a:blip r:embed="rId787">
                      <a:extLst>
                        <a:ext uri="{28A0092B-C50C-407E-A947-70E740481C1C}">
                          <a14:useLocalDpi xmlns:a14="http://schemas.microsoft.com/office/drawing/2010/main" val="0"/>
                        </a:ext>
                      </a:extLst>
                    </a:blip>
                    <a:srcRect/>
                    <a:stretch>
                      <a:fillRect/>
                    </a:stretch>
                  </pic:blipFill>
                  <pic:spPr bwMode="auto">
                    <a:xfrm>
                      <a:off x="0" y="0"/>
                      <a:ext cx="4552950" cy="4438650"/>
                    </a:xfrm>
                    <a:prstGeom prst="rect">
                      <a:avLst/>
                    </a:prstGeom>
                    <a:noFill/>
                    <a:ln>
                      <a:noFill/>
                    </a:ln>
                  </pic:spPr>
                </pic:pic>
              </a:graphicData>
            </a:graphic>
          </wp:inline>
        </w:drawing>
      </w:r>
    </w:p>
    <w:p w:rsidR="009C62A9" w:rsidRDefault="009C62A9">
      <w:pPr>
        <w:pStyle w:val="NormalWeb"/>
        <w:divId w:val="1736932589"/>
      </w:pPr>
      <w:r>
        <w:t> </w:t>
      </w:r>
    </w:p>
    <w:p w:rsidR="009C62A9" w:rsidRDefault="009C62A9" w:rsidP="00A16C5A">
      <w:pPr>
        <w:pStyle w:val="Heading2"/>
        <w:divId w:val="1751387224"/>
      </w:pPr>
      <w:r>
        <w:br w:type="page"/>
      </w:r>
      <w:bookmarkStart w:id="682" w:name="_Toc533688112"/>
      <w:r>
        <w:lastRenderedPageBreak/>
        <w:t>ICA Equipment</w:t>
      </w:r>
      <w:bookmarkEnd w:id="682"/>
    </w:p>
    <w:p w:rsidR="009C62A9" w:rsidRPr="009C62A9" w:rsidRDefault="009C62A9">
      <w:pPr>
        <w:pStyle w:val="NormalWeb"/>
        <w:divId w:val="1751387224"/>
      </w:pPr>
      <w:r>
        <w:rPr>
          <w:rFonts w:eastAsia="SimSun"/>
          <w:lang w:val="en-GB"/>
        </w:rPr>
        <w:t xml:space="preserve">Provide the list of ICA </w:t>
      </w:r>
      <w:proofErr w:type="spellStart"/>
      <w:r>
        <w:rPr>
          <w:rFonts w:eastAsia="SimSun"/>
          <w:lang w:val="en-GB"/>
        </w:rPr>
        <w:t>equipments</w:t>
      </w:r>
      <w:proofErr w:type="spellEnd"/>
      <w:r>
        <w:rPr>
          <w:rFonts w:eastAsia="SimSun"/>
          <w:lang w:val="en-GB"/>
        </w:rPr>
        <w:t xml:space="preserve"> for IW.   </w:t>
      </w:r>
    </w:p>
    <w:tbl>
      <w:tblPr>
        <w:tblW w:w="6945" w:type="dxa"/>
        <w:tblInd w:w="378" w:type="dxa"/>
        <w:tblBorders>
          <w:top w:val="single" w:sz="4" w:space="0" w:color="808080"/>
          <w:left w:val="single" w:sz="4" w:space="0" w:color="808080"/>
          <w:bottom w:val="single" w:sz="4" w:space="0" w:color="808080"/>
          <w:right w:val="single" w:sz="4" w:space="0" w:color="808080"/>
        </w:tblBorders>
        <w:tblLook w:val="04A0" w:firstRow="1" w:lastRow="0" w:firstColumn="1" w:lastColumn="0" w:noHBand="0" w:noVBand="1"/>
      </w:tblPr>
      <w:tblGrid>
        <w:gridCol w:w="1922"/>
        <w:gridCol w:w="2557"/>
        <w:gridCol w:w="2466"/>
      </w:tblGrid>
      <w:tr w:rsidR="009C62A9" w:rsidRPr="009C62A9">
        <w:trPr>
          <w:divId w:val="1751387224"/>
          <w:trHeight w:val="420"/>
        </w:trPr>
        <w:tc>
          <w:tcPr>
            <w:tcW w:w="6705" w:type="dxa"/>
            <w:gridSpan w:val="3"/>
            <w:tcBorders>
              <w:top w:val="single" w:sz="4" w:space="0" w:color="808080"/>
              <w:left w:val="single" w:sz="4" w:space="0" w:color="808080"/>
              <w:bottom w:val="single" w:sz="4" w:space="0" w:color="808080"/>
              <w:right w:val="single" w:sz="4" w:space="0" w:color="808080"/>
            </w:tcBorders>
            <w:shd w:val="clear" w:color="auto" w:fill="D7EBFF"/>
            <w:hideMark/>
          </w:tcPr>
          <w:p w:rsidR="009C62A9" w:rsidRPr="009C62A9" w:rsidRDefault="009C62A9">
            <w:pPr>
              <w:pStyle w:val="NormalWeb"/>
              <w:jc w:val="center"/>
            </w:pPr>
            <w:r w:rsidRPr="009C62A9">
              <w:rPr>
                <w:b/>
                <w:bCs/>
              </w:rPr>
              <w:t>To Woodlands Checkpoint</w:t>
            </w:r>
            <w:r w:rsidRPr="009C62A9">
              <w:t xml:space="preserve"> </w:t>
            </w:r>
          </w:p>
        </w:tc>
      </w:tr>
      <w:tr w:rsidR="009C62A9" w:rsidRPr="009C62A9">
        <w:trPr>
          <w:divId w:val="1751387224"/>
          <w:trHeight w:val="330"/>
        </w:trPr>
        <w:tc>
          <w:tcPr>
            <w:tcW w:w="1905" w:type="dxa"/>
            <w:tcBorders>
              <w:top w:val="outset" w:sz="6" w:space="0" w:color="auto"/>
              <w:left w:val="outset" w:sz="6" w:space="0" w:color="auto"/>
              <w:bottom w:val="outset" w:sz="6" w:space="0" w:color="auto"/>
              <w:right w:val="outset" w:sz="6" w:space="0" w:color="auto"/>
            </w:tcBorders>
            <w:vAlign w:val="center"/>
            <w:hideMark/>
          </w:tcPr>
          <w:p w:rsidR="009C62A9" w:rsidRPr="009C62A9" w:rsidRDefault="009C62A9">
            <w:pPr>
              <w:rPr>
                <w:rFonts w:eastAsia="Times New Roman"/>
                <w:sz w:val="24"/>
                <w:szCs w:val="24"/>
              </w:rPr>
            </w:pPr>
            <w:r w:rsidRPr="009C62A9">
              <w:rPr>
                <w:rFonts w:eastAsia="Times New Roman"/>
              </w:rPr>
              <w:t>S/no</w:t>
            </w:r>
          </w:p>
        </w:tc>
        <w:tc>
          <w:tcPr>
            <w:tcW w:w="2535" w:type="dxa"/>
            <w:tcBorders>
              <w:top w:val="outset" w:sz="6" w:space="0" w:color="auto"/>
              <w:left w:val="nil"/>
              <w:bottom w:val="outset" w:sz="6" w:space="0" w:color="auto"/>
              <w:right w:val="outset" w:sz="6" w:space="0" w:color="auto"/>
            </w:tcBorders>
            <w:vAlign w:val="center"/>
            <w:hideMark/>
          </w:tcPr>
          <w:p w:rsidR="009C62A9" w:rsidRPr="009C62A9" w:rsidRDefault="009C62A9">
            <w:pPr>
              <w:rPr>
                <w:rFonts w:eastAsia="Times New Roman"/>
                <w:sz w:val="24"/>
                <w:szCs w:val="24"/>
              </w:rPr>
            </w:pPr>
            <w:r w:rsidRPr="009C62A9">
              <w:rPr>
                <w:rFonts w:eastAsia="Times New Roman"/>
              </w:rPr>
              <w:t>Equipment ID</w:t>
            </w:r>
          </w:p>
        </w:tc>
        <w:tc>
          <w:tcPr>
            <w:tcW w:w="2445" w:type="dxa"/>
            <w:tcBorders>
              <w:top w:val="outset" w:sz="6" w:space="0" w:color="auto"/>
              <w:left w:val="nil"/>
              <w:bottom w:val="outset" w:sz="6" w:space="0" w:color="auto"/>
              <w:right w:val="outset" w:sz="6" w:space="0" w:color="auto"/>
            </w:tcBorders>
            <w:vAlign w:val="center"/>
            <w:hideMark/>
          </w:tcPr>
          <w:p w:rsidR="009C62A9" w:rsidRPr="009C62A9" w:rsidRDefault="009C62A9">
            <w:pPr>
              <w:rPr>
                <w:rFonts w:eastAsia="Times New Roman"/>
                <w:sz w:val="24"/>
                <w:szCs w:val="24"/>
              </w:rPr>
            </w:pPr>
            <w:r w:rsidRPr="009C62A9">
              <w:rPr>
                <w:rFonts w:eastAsia="Times New Roman"/>
              </w:rPr>
              <w:t>SIR No</w:t>
            </w:r>
          </w:p>
        </w:tc>
      </w:tr>
      <w:tr w:rsidR="009C62A9" w:rsidRPr="009C62A9">
        <w:trPr>
          <w:divId w:val="1751387224"/>
          <w:trHeight w:val="270"/>
        </w:trPr>
        <w:tc>
          <w:tcPr>
            <w:tcW w:w="1905" w:type="dxa"/>
            <w:tcBorders>
              <w:top w:val="nil"/>
              <w:left w:val="outset" w:sz="6" w:space="0" w:color="auto"/>
              <w:bottom w:val="outset" w:sz="6" w:space="0" w:color="auto"/>
              <w:right w:val="outset" w:sz="6" w:space="0" w:color="auto"/>
            </w:tcBorders>
            <w:vAlign w:val="center"/>
            <w:hideMark/>
          </w:tcPr>
          <w:p w:rsidR="009C62A9" w:rsidRPr="009C62A9" w:rsidRDefault="009C62A9">
            <w:pPr>
              <w:rPr>
                <w:rFonts w:eastAsia="Times New Roman"/>
                <w:sz w:val="24"/>
                <w:szCs w:val="24"/>
              </w:rPr>
            </w:pPr>
            <w:r w:rsidRPr="009C62A9">
              <w:rPr>
                <w:rFonts w:eastAsia="Times New Roman"/>
              </w:rPr>
              <w:t>1</w:t>
            </w:r>
          </w:p>
        </w:tc>
        <w:tc>
          <w:tcPr>
            <w:tcW w:w="2535" w:type="dxa"/>
            <w:tcBorders>
              <w:top w:val="nil"/>
              <w:left w:val="nil"/>
              <w:bottom w:val="outset" w:sz="6" w:space="0" w:color="auto"/>
              <w:right w:val="outset" w:sz="6" w:space="0" w:color="auto"/>
            </w:tcBorders>
            <w:vAlign w:val="center"/>
            <w:hideMark/>
          </w:tcPr>
          <w:p w:rsidR="009C62A9" w:rsidRPr="009C62A9" w:rsidRDefault="009C62A9">
            <w:pPr>
              <w:rPr>
                <w:rFonts w:eastAsia="Times New Roman"/>
                <w:sz w:val="24"/>
                <w:szCs w:val="24"/>
              </w:rPr>
            </w:pPr>
            <w:r w:rsidRPr="009C62A9">
              <w:rPr>
                <w:rFonts w:eastAsia="Times New Roman"/>
              </w:rPr>
              <w:t>2106S</w:t>
            </w:r>
          </w:p>
        </w:tc>
        <w:tc>
          <w:tcPr>
            <w:tcW w:w="2445" w:type="dxa"/>
            <w:tcBorders>
              <w:top w:val="nil"/>
              <w:left w:val="nil"/>
              <w:bottom w:val="outset" w:sz="6" w:space="0" w:color="auto"/>
              <w:right w:val="outset" w:sz="6" w:space="0" w:color="auto"/>
            </w:tcBorders>
            <w:vAlign w:val="center"/>
            <w:hideMark/>
          </w:tcPr>
          <w:p w:rsidR="009C62A9" w:rsidRPr="009C62A9" w:rsidRDefault="009C62A9">
            <w:pPr>
              <w:rPr>
                <w:rFonts w:eastAsia="Times New Roman"/>
                <w:sz w:val="24"/>
                <w:szCs w:val="24"/>
              </w:rPr>
            </w:pPr>
            <w:r w:rsidRPr="009C62A9">
              <w:rPr>
                <w:rFonts w:eastAsia="Times New Roman"/>
              </w:rPr>
              <w:t>1</w:t>
            </w:r>
          </w:p>
        </w:tc>
      </w:tr>
      <w:tr w:rsidR="009C62A9" w:rsidRPr="009C62A9">
        <w:trPr>
          <w:divId w:val="1751387224"/>
          <w:trHeight w:val="270"/>
        </w:trPr>
        <w:tc>
          <w:tcPr>
            <w:tcW w:w="1905" w:type="dxa"/>
            <w:tcBorders>
              <w:top w:val="nil"/>
              <w:left w:val="outset" w:sz="6" w:space="0" w:color="auto"/>
              <w:bottom w:val="outset" w:sz="6" w:space="0" w:color="auto"/>
              <w:right w:val="outset" w:sz="6" w:space="0" w:color="auto"/>
            </w:tcBorders>
            <w:vAlign w:val="center"/>
            <w:hideMark/>
          </w:tcPr>
          <w:p w:rsidR="009C62A9" w:rsidRPr="009C62A9" w:rsidRDefault="009C62A9">
            <w:pPr>
              <w:rPr>
                <w:rFonts w:eastAsia="Times New Roman"/>
                <w:sz w:val="24"/>
                <w:szCs w:val="24"/>
              </w:rPr>
            </w:pPr>
            <w:r w:rsidRPr="009C62A9">
              <w:rPr>
                <w:rFonts w:eastAsia="Times New Roman"/>
              </w:rPr>
              <w:t>2</w:t>
            </w:r>
          </w:p>
        </w:tc>
        <w:tc>
          <w:tcPr>
            <w:tcW w:w="2535" w:type="dxa"/>
            <w:tcBorders>
              <w:top w:val="nil"/>
              <w:left w:val="nil"/>
              <w:bottom w:val="outset" w:sz="6" w:space="0" w:color="auto"/>
              <w:right w:val="outset" w:sz="6" w:space="0" w:color="auto"/>
            </w:tcBorders>
            <w:vAlign w:val="center"/>
            <w:hideMark/>
          </w:tcPr>
          <w:p w:rsidR="009C62A9" w:rsidRPr="009C62A9" w:rsidRDefault="009C62A9">
            <w:pPr>
              <w:rPr>
                <w:rFonts w:eastAsia="Times New Roman"/>
                <w:sz w:val="24"/>
                <w:szCs w:val="24"/>
              </w:rPr>
            </w:pPr>
            <w:r w:rsidRPr="009C62A9">
              <w:rPr>
                <w:rFonts w:eastAsia="Times New Roman"/>
              </w:rPr>
              <w:t>2108S</w:t>
            </w:r>
          </w:p>
        </w:tc>
        <w:tc>
          <w:tcPr>
            <w:tcW w:w="2445" w:type="dxa"/>
            <w:tcBorders>
              <w:top w:val="nil"/>
              <w:left w:val="nil"/>
              <w:bottom w:val="outset" w:sz="6" w:space="0" w:color="auto"/>
              <w:right w:val="outset" w:sz="6" w:space="0" w:color="auto"/>
            </w:tcBorders>
            <w:vAlign w:val="center"/>
            <w:hideMark/>
          </w:tcPr>
          <w:p w:rsidR="009C62A9" w:rsidRPr="009C62A9" w:rsidRDefault="009C62A9">
            <w:pPr>
              <w:rPr>
                <w:rFonts w:eastAsia="Times New Roman"/>
                <w:sz w:val="24"/>
                <w:szCs w:val="24"/>
              </w:rPr>
            </w:pPr>
            <w:r w:rsidRPr="009C62A9">
              <w:rPr>
                <w:rFonts w:eastAsia="Times New Roman"/>
              </w:rPr>
              <w:t>2</w:t>
            </w:r>
          </w:p>
        </w:tc>
      </w:tr>
      <w:tr w:rsidR="009C62A9" w:rsidRPr="009C62A9">
        <w:trPr>
          <w:divId w:val="1751387224"/>
          <w:trHeight w:val="270"/>
        </w:trPr>
        <w:tc>
          <w:tcPr>
            <w:tcW w:w="1905" w:type="dxa"/>
            <w:tcBorders>
              <w:top w:val="nil"/>
              <w:left w:val="outset" w:sz="6" w:space="0" w:color="auto"/>
              <w:bottom w:val="outset" w:sz="6" w:space="0" w:color="auto"/>
              <w:right w:val="outset" w:sz="6" w:space="0" w:color="auto"/>
            </w:tcBorders>
            <w:vAlign w:val="center"/>
            <w:hideMark/>
          </w:tcPr>
          <w:p w:rsidR="009C62A9" w:rsidRPr="009C62A9" w:rsidRDefault="009C62A9">
            <w:pPr>
              <w:rPr>
                <w:rFonts w:eastAsia="Times New Roman"/>
                <w:sz w:val="24"/>
                <w:szCs w:val="24"/>
              </w:rPr>
            </w:pPr>
            <w:r w:rsidRPr="009C62A9">
              <w:rPr>
                <w:rFonts w:eastAsia="Times New Roman"/>
              </w:rPr>
              <w:t>3</w:t>
            </w:r>
          </w:p>
        </w:tc>
        <w:tc>
          <w:tcPr>
            <w:tcW w:w="2535" w:type="dxa"/>
            <w:tcBorders>
              <w:top w:val="nil"/>
              <w:left w:val="nil"/>
              <w:bottom w:val="outset" w:sz="6" w:space="0" w:color="auto"/>
              <w:right w:val="outset" w:sz="6" w:space="0" w:color="auto"/>
            </w:tcBorders>
            <w:vAlign w:val="center"/>
            <w:hideMark/>
          </w:tcPr>
          <w:p w:rsidR="009C62A9" w:rsidRPr="009C62A9" w:rsidRDefault="009C62A9">
            <w:pPr>
              <w:rPr>
                <w:rFonts w:eastAsia="Times New Roman"/>
                <w:sz w:val="24"/>
                <w:szCs w:val="24"/>
              </w:rPr>
            </w:pPr>
            <w:r w:rsidRPr="009C62A9">
              <w:rPr>
                <w:rFonts w:eastAsia="Times New Roman"/>
              </w:rPr>
              <w:t>2110S</w:t>
            </w:r>
          </w:p>
        </w:tc>
        <w:tc>
          <w:tcPr>
            <w:tcW w:w="2445" w:type="dxa"/>
            <w:tcBorders>
              <w:top w:val="nil"/>
              <w:left w:val="nil"/>
              <w:bottom w:val="outset" w:sz="6" w:space="0" w:color="auto"/>
              <w:right w:val="outset" w:sz="6" w:space="0" w:color="auto"/>
            </w:tcBorders>
            <w:vAlign w:val="center"/>
            <w:hideMark/>
          </w:tcPr>
          <w:p w:rsidR="009C62A9" w:rsidRPr="009C62A9" w:rsidRDefault="009C62A9">
            <w:pPr>
              <w:rPr>
                <w:rFonts w:eastAsia="Times New Roman"/>
                <w:sz w:val="24"/>
                <w:szCs w:val="24"/>
              </w:rPr>
            </w:pPr>
            <w:r w:rsidRPr="009C62A9">
              <w:rPr>
                <w:rFonts w:eastAsia="Times New Roman"/>
              </w:rPr>
              <w:t>3</w:t>
            </w:r>
          </w:p>
        </w:tc>
      </w:tr>
      <w:tr w:rsidR="009C62A9" w:rsidRPr="009C62A9">
        <w:trPr>
          <w:divId w:val="1751387224"/>
          <w:trHeight w:val="270"/>
        </w:trPr>
        <w:tc>
          <w:tcPr>
            <w:tcW w:w="1905" w:type="dxa"/>
            <w:tcBorders>
              <w:top w:val="nil"/>
              <w:left w:val="outset" w:sz="6" w:space="0" w:color="auto"/>
              <w:bottom w:val="outset" w:sz="6" w:space="0" w:color="auto"/>
              <w:right w:val="outset" w:sz="6" w:space="0" w:color="auto"/>
            </w:tcBorders>
            <w:vAlign w:val="center"/>
            <w:hideMark/>
          </w:tcPr>
          <w:p w:rsidR="009C62A9" w:rsidRPr="009C62A9" w:rsidRDefault="009C62A9">
            <w:pPr>
              <w:rPr>
                <w:rFonts w:eastAsia="Times New Roman"/>
                <w:sz w:val="24"/>
                <w:szCs w:val="24"/>
              </w:rPr>
            </w:pPr>
            <w:r w:rsidRPr="009C62A9">
              <w:rPr>
                <w:rFonts w:eastAsia="Times New Roman"/>
              </w:rPr>
              <w:t>4</w:t>
            </w:r>
          </w:p>
        </w:tc>
        <w:tc>
          <w:tcPr>
            <w:tcW w:w="2535" w:type="dxa"/>
            <w:tcBorders>
              <w:top w:val="nil"/>
              <w:left w:val="nil"/>
              <w:bottom w:val="outset" w:sz="6" w:space="0" w:color="auto"/>
              <w:right w:val="outset" w:sz="6" w:space="0" w:color="auto"/>
            </w:tcBorders>
            <w:vAlign w:val="center"/>
            <w:hideMark/>
          </w:tcPr>
          <w:p w:rsidR="009C62A9" w:rsidRPr="009C62A9" w:rsidRDefault="009C62A9">
            <w:pPr>
              <w:rPr>
                <w:rFonts w:eastAsia="Times New Roman"/>
                <w:sz w:val="24"/>
                <w:szCs w:val="24"/>
              </w:rPr>
            </w:pPr>
            <w:r w:rsidRPr="009C62A9">
              <w:rPr>
                <w:rFonts w:eastAsia="Times New Roman"/>
              </w:rPr>
              <w:t>2112S</w:t>
            </w:r>
          </w:p>
        </w:tc>
        <w:tc>
          <w:tcPr>
            <w:tcW w:w="2445" w:type="dxa"/>
            <w:tcBorders>
              <w:top w:val="nil"/>
              <w:left w:val="nil"/>
              <w:bottom w:val="outset" w:sz="6" w:space="0" w:color="auto"/>
              <w:right w:val="outset" w:sz="6" w:space="0" w:color="auto"/>
            </w:tcBorders>
            <w:vAlign w:val="center"/>
            <w:hideMark/>
          </w:tcPr>
          <w:p w:rsidR="009C62A9" w:rsidRPr="009C62A9" w:rsidRDefault="009C62A9">
            <w:pPr>
              <w:rPr>
                <w:rFonts w:eastAsia="Times New Roman"/>
                <w:sz w:val="24"/>
                <w:szCs w:val="24"/>
              </w:rPr>
            </w:pPr>
            <w:r w:rsidRPr="009C62A9">
              <w:rPr>
                <w:rFonts w:eastAsia="Times New Roman"/>
              </w:rPr>
              <w:t>4</w:t>
            </w:r>
          </w:p>
        </w:tc>
      </w:tr>
      <w:tr w:rsidR="009C62A9" w:rsidRPr="009C62A9">
        <w:trPr>
          <w:divId w:val="1751387224"/>
          <w:trHeight w:val="270"/>
        </w:trPr>
        <w:tc>
          <w:tcPr>
            <w:tcW w:w="1905" w:type="dxa"/>
            <w:tcBorders>
              <w:top w:val="nil"/>
              <w:left w:val="outset" w:sz="6" w:space="0" w:color="auto"/>
              <w:bottom w:val="outset" w:sz="6" w:space="0" w:color="auto"/>
              <w:right w:val="outset" w:sz="6" w:space="0" w:color="auto"/>
            </w:tcBorders>
            <w:vAlign w:val="center"/>
            <w:hideMark/>
          </w:tcPr>
          <w:p w:rsidR="009C62A9" w:rsidRPr="009C62A9" w:rsidRDefault="009C62A9">
            <w:pPr>
              <w:rPr>
                <w:rFonts w:eastAsia="Times New Roman"/>
                <w:sz w:val="24"/>
                <w:szCs w:val="24"/>
              </w:rPr>
            </w:pPr>
            <w:r w:rsidRPr="009C62A9">
              <w:rPr>
                <w:rFonts w:eastAsia="Times New Roman"/>
              </w:rPr>
              <w:t>5</w:t>
            </w:r>
          </w:p>
        </w:tc>
        <w:tc>
          <w:tcPr>
            <w:tcW w:w="2535" w:type="dxa"/>
            <w:tcBorders>
              <w:top w:val="nil"/>
              <w:left w:val="nil"/>
              <w:bottom w:val="outset" w:sz="6" w:space="0" w:color="auto"/>
              <w:right w:val="outset" w:sz="6" w:space="0" w:color="auto"/>
            </w:tcBorders>
            <w:vAlign w:val="center"/>
            <w:hideMark/>
          </w:tcPr>
          <w:p w:rsidR="009C62A9" w:rsidRPr="009C62A9" w:rsidRDefault="009C62A9">
            <w:pPr>
              <w:rPr>
                <w:rFonts w:eastAsia="Times New Roman"/>
                <w:sz w:val="24"/>
                <w:szCs w:val="24"/>
              </w:rPr>
            </w:pPr>
            <w:r w:rsidRPr="009C62A9">
              <w:rPr>
                <w:rFonts w:eastAsia="Times New Roman"/>
              </w:rPr>
              <w:t>2114S</w:t>
            </w:r>
          </w:p>
        </w:tc>
        <w:tc>
          <w:tcPr>
            <w:tcW w:w="2445" w:type="dxa"/>
            <w:tcBorders>
              <w:top w:val="nil"/>
              <w:left w:val="nil"/>
              <w:bottom w:val="outset" w:sz="6" w:space="0" w:color="auto"/>
              <w:right w:val="outset" w:sz="6" w:space="0" w:color="auto"/>
            </w:tcBorders>
            <w:vAlign w:val="center"/>
            <w:hideMark/>
          </w:tcPr>
          <w:p w:rsidR="009C62A9" w:rsidRPr="009C62A9" w:rsidRDefault="009C62A9">
            <w:pPr>
              <w:rPr>
                <w:rFonts w:eastAsia="Times New Roman"/>
                <w:sz w:val="24"/>
                <w:szCs w:val="24"/>
              </w:rPr>
            </w:pPr>
            <w:r w:rsidRPr="009C62A9">
              <w:rPr>
                <w:rFonts w:eastAsia="Times New Roman"/>
              </w:rPr>
              <w:t>7</w:t>
            </w:r>
          </w:p>
        </w:tc>
      </w:tr>
      <w:tr w:rsidR="009C62A9" w:rsidRPr="009C62A9">
        <w:trPr>
          <w:divId w:val="1751387224"/>
          <w:trHeight w:val="270"/>
        </w:trPr>
        <w:tc>
          <w:tcPr>
            <w:tcW w:w="1905" w:type="dxa"/>
            <w:tcBorders>
              <w:top w:val="nil"/>
              <w:left w:val="outset" w:sz="6" w:space="0" w:color="auto"/>
              <w:bottom w:val="outset" w:sz="6" w:space="0" w:color="auto"/>
              <w:right w:val="outset" w:sz="6" w:space="0" w:color="auto"/>
            </w:tcBorders>
            <w:vAlign w:val="center"/>
            <w:hideMark/>
          </w:tcPr>
          <w:p w:rsidR="009C62A9" w:rsidRPr="009C62A9" w:rsidRDefault="009C62A9">
            <w:pPr>
              <w:rPr>
                <w:rFonts w:eastAsia="Times New Roman"/>
                <w:sz w:val="24"/>
                <w:szCs w:val="24"/>
              </w:rPr>
            </w:pPr>
            <w:r w:rsidRPr="009C62A9">
              <w:rPr>
                <w:rFonts w:eastAsia="Times New Roman"/>
              </w:rPr>
              <w:t>6</w:t>
            </w:r>
          </w:p>
        </w:tc>
        <w:tc>
          <w:tcPr>
            <w:tcW w:w="2535" w:type="dxa"/>
            <w:tcBorders>
              <w:top w:val="nil"/>
              <w:left w:val="nil"/>
              <w:bottom w:val="outset" w:sz="6" w:space="0" w:color="auto"/>
              <w:right w:val="outset" w:sz="6" w:space="0" w:color="auto"/>
            </w:tcBorders>
            <w:vAlign w:val="center"/>
            <w:hideMark/>
          </w:tcPr>
          <w:p w:rsidR="009C62A9" w:rsidRPr="009C62A9" w:rsidRDefault="009C62A9">
            <w:pPr>
              <w:rPr>
                <w:rFonts w:eastAsia="Times New Roman"/>
                <w:sz w:val="24"/>
                <w:szCs w:val="24"/>
              </w:rPr>
            </w:pPr>
            <w:r w:rsidRPr="009C62A9">
              <w:rPr>
                <w:rFonts w:eastAsia="Times New Roman"/>
              </w:rPr>
              <w:t>2115S</w:t>
            </w:r>
          </w:p>
        </w:tc>
        <w:tc>
          <w:tcPr>
            <w:tcW w:w="2445" w:type="dxa"/>
            <w:tcBorders>
              <w:top w:val="nil"/>
              <w:left w:val="nil"/>
              <w:bottom w:val="outset" w:sz="6" w:space="0" w:color="auto"/>
              <w:right w:val="outset" w:sz="6" w:space="0" w:color="auto"/>
            </w:tcBorders>
            <w:vAlign w:val="center"/>
            <w:hideMark/>
          </w:tcPr>
          <w:p w:rsidR="009C62A9" w:rsidRPr="009C62A9" w:rsidRDefault="009C62A9">
            <w:pPr>
              <w:rPr>
                <w:rFonts w:eastAsia="Times New Roman"/>
                <w:sz w:val="24"/>
                <w:szCs w:val="24"/>
              </w:rPr>
            </w:pPr>
            <w:r w:rsidRPr="009C62A9">
              <w:rPr>
                <w:rFonts w:eastAsia="Times New Roman"/>
              </w:rPr>
              <w:t>6</w:t>
            </w:r>
          </w:p>
        </w:tc>
      </w:tr>
      <w:tr w:rsidR="009C62A9" w:rsidRPr="009C62A9">
        <w:trPr>
          <w:divId w:val="1751387224"/>
          <w:trHeight w:val="270"/>
        </w:trPr>
        <w:tc>
          <w:tcPr>
            <w:tcW w:w="1905" w:type="dxa"/>
            <w:tcBorders>
              <w:top w:val="nil"/>
              <w:left w:val="outset" w:sz="6" w:space="0" w:color="auto"/>
              <w:bottom w:val="outset" w:sz="6" w:space="0" w:color="auto"/>
              <w:right w:val="outset" w:sz="6" w:space="0" w:color="auto"/>
            </w:tcBorders>
            <w:vAlign w:val="center"/>
            <w:hideMark/>
          </w:tcPr>
          <w:p w:rsidR="009C62A9" w:rsidRPr="009C62A9" w:rsidRDefault="009C62A9">
            <w:pPr>
              <w:rPr>
                <w:rFonts w:eastAsia="Times New Roman"/>
                <w:sz w:val="24"/>
                <w:szCs w:val="24"/>
              </w:rPr>
            </w:pPr>
            <w:r w:rsidRPr="009C62A9">
              <w:rPr>
                <w:rFonts w:eastAsia="Times New Roman"/>
              </w:rPr>
              <w:t>7</w:t>
            </w:r>
          </w:p>
        </w:tc>
        <w:tc>
          <w:tcPr>
            <w:tcW w:w="2535" w:type="dxa"/>
            <w:tcBorders>
              <w:top w:val="nil"/>
              <w:left w:val="nil"/>
              <w:bottom w:val="outset" w:sz="6" w:space="0" w:color="auto"/>
              <w:right w:val="outset" w:sz="6" w:space="0" w:color="auto"/>
            </w:tcBorders>
            <w:vAlign w:val="center"/>
            <w:hideMark/>
          </w:tcPr>
          <w:p w:rsidR="009C62A9" w:rsidRPr="009C62A9" w:rsidRDefault="009C62A9">
            <w:pPr>
              <w:rPr>
                <w:rFonts w:eastAsia="Times New Roman"/>
                <w:sz w:val="24"/>
                <w:szCs w:val="24"/>
              </w:rPr>
            </w:pPr>
            <w:r w:rsidRPr="009C62A9">
              <w:rPr>
                <w:rFonts w:eastAsia="Times New Roman"/>
              </w:rPr>
              <w:t>2116S</w:t>
            </w:r>
          </w:p>
        </w:tc>
        <w:tc>
          <w:tcPr>
            <w:tcW w:w="2445" w:type="dxa"/>
            <w:tcBorders>
              <w:top w:val="nil"/>
              <w:left w:val="nil"/>
              <w:bottom w:val="outset" w:sz="6" w:space="0" w:color="auto"/>
              <w:right w:val="outset" w:sz="6" w:space="0" w:color="auto"/>
            </w:tcBorders>
            <w:vAlign w:val="center"/>
            <w:hideMark/>
          </w:tcPr>
          <w:p w:rsidR="009C62A9" w:rsidRPr="009C62A9" w:rsidRDefault="009C62A9">
            <w:pPr>
              <w:rPr>
                <w:rFonts w:eastAsia="Times New Roman"/>
                <w:sz w:val="24"/>
                <w:szCs w:val="24"/>
              </w:rPr>
            </w:pPr>
            <w:r w:rsidRPr="009C62A9">
              <w:rPr>
                <w:rFonts w:eastAsia="Times New Roman"/>
              </w:rPr>
              <w:t>8</w:t>
            </w:r>
          </w:p>
        </w:tc>
      </w:tr>
      <w:tr w:rsidR="009C62A9" w:rsidRPr="009C62A9">
        <w:trPr>
          <w:divId w:val="1751387224"/>
          <w:trHeight w:val="270"/>
        </w:trPr>
        <w:tc>
          <w:tcPr>
            <w:tcW w:w="1905" w:type="dxa"/>
            <w:tcBorders>
              <w:top w:val="nil"/>
              <w:left w:val="outset" w:sz="6" w:space="0" w:color="auto"/>
              <w:bottom w:val="outset" w:sz="6" w:space="0" w:color="auto"/>
              <w:right w:val="outset" w:sz="6" w:space="0" w:color="auto"/>
            </w:tcBorders>
            <w:vAlign w:val="center"/>
            <w:hideMark/>
          </w:tcPr>
          <w:p w:rsidR="009C62A9" w:rsidRPr="009C62A9" w:rsidRDefault="009C62A9">
            <w:pPr>
              <w:rPr>
                <w:rFonts w:eastAsia="Times New Roman"/>
                <w:sz w:val="24"/>
                <w:szCs w:val="24"/>
              </w:rPr>
            </w:pPr>
            <w:r w:rsidRPr="009C62A9">
              <w:rPr>
                <w:rFonts w:eastAsia="Times New Roman"/>
              </w:rPr>
              <w:t>8</w:t>
            </w:r>
          </w:p>
        </w:tc>
        <w:tc>
          <w:tcPr>
            <w:tcW w:w="2535" w:type="dxa"/>
            <w:tcBorders>
              <w:top w:val="nil"/>
              <w:left w:val="nil"/>
              <w:bottom w:val="outset" w:sz="6" w:space="0" w:color="auto"/>
              <w:right w:val="outset" w:sz="6" w:space="0" w:color="auto"/>
            </w:tcBorders>
            <w:vAlign w:val="center"/>
            <w:hideMark/>
          </w:tcPr>
          <w:p w:rsidR="009C62A9" w:rsidRPr="009C62A9" w:rsidRDefault="009C62A9">
            <w:pPr>
              <w:rPr>
                <w:rFonts w:eastAsia="Times New Roman"/>
                <w:sz w:val="24"/>
                <w:szCs w:val="24"/>
              </w:rPr>
            </w:pPr>
            <w:r w:rsidRPr="009C62A9">
              <w:rPr>
                <w:rFonts w:eastAsia="Times New Roman"/>
              </w:rPr>
              <w:t>2118S</w:t>
            </w:r>
          </w:p>
        </w:tc>
        <w:tc>
          <w:tcPr>
            <w:tcW w:w="2445" w:type="dxa"/>
            <w:tcBorders>
              <w:top w:val="nil"/>
              <w:left w:val="nil"/>
              <w:bottom w:val="outset" w:sz="6" w:space="0" w:color="auto"/>
              <w:right w:val="outset" w:sz="6" w:space="0" w:color="auto"/>
            </w:tcBorders>
            <w:vAlign w:val="center"/>
            <w:hideMark/>
          </w:tcPr>
          <w:p w:rsidR="009C62A9" w:rsidRPr="009C62A9" w:rsidRDefault="009C62A9">
            <w:pPr>
              <w:rPr>
                <w:rFonts w:eastAsia="Times New Roman"/>
                <w:sz w:val="24"/>
                <w:szCs w:val="24"/>
              </w:rPr>
            </w:pPr>
            <w:r w:rsidRPr="009C62A9">
              <w:rPr>
                <w:rFonts w:eastAsia="Times New Roman"/>
              </w:rPr>
              <w:t>5</w:t>
            </w:r>
          </w:p>
        </w:tc>
      </w:tr>
      <w:tr w:rsidR="009C62A9" w:rsidRPr="009C62A9">
        <w:trPr>
          <w:divId w:val="1751387224"/>
          <w:trHeight w:val="270"/>
        </w:trPr>
        <w:tc>
          <w:tcPr>
            <w:tcW w:w="1905" w:type="dxa"/>
            <w:tcBorders>
              <w:top w:val="nil"/>
              <w:left w:val="outset" w:sz="6" w:space="0" w:color="auto"/>
              <w:bottom w:val="outset" w:sz="6" w:space="0" w:color="auto"/>
              <w:right w:val="outset" w:sz="6" w:space="0" w:color="auto"/>
            </w:tcBorders>
            <w:vAlign w:val="center"/>
            <w:hideMark/>
          </w:tcPr>
          <w:p w:rsidR="009C62A9" w:rsidRPr="009C62A9" w:rsidRDefault="009C62A9">
            <w:pPr>
              <w:rPr>
                <w:rFonts w:eastAsia="Times New Roman"/>
                <w:sz w:val="24"/>
                <w:szCs w:val="24"/>
              </w:rPr>
            </w:pPr>
            <w:r w:rsidRPr="009C62A9">
              <w:rPr>
                <w:rFonts w:eastAsia="Times New Roman"/>
              </w:rPr>
              <w:t>9</w:t>
            </w:r>
          </w:p>
        </w:tc>
        <w:tc>
          <w:tcPr>
            <w:tcW w:w="2535" w:type="dxa"/>
            <w:tcBorders>
              <w:top w:val="nil"/>
              <w:left w:val="nil"/>
              <w:bottom w:val="outset" w:sz="6" w:space="0" w:color="auto"/>
              <w:right w:val="outset" w:sz="6" w:space="0" w:color="auto"/>
            </w:tcBorders>
            <w:vAlign w:val="center"/>
            <w:hideMark/>
          </w:tcPr>
          <w:p w:rsidR="009C62A9" w:rsidRPr="009C62A9" w:rsidRDefault="009C62A9">
            <w:pPr>
              <w:rPr>
                <w:rFonts w:eastAsia="Times New Roman"/>
                <w:sz w:val="24"/>
                <w:szCs w:val="24"/>
              </w:rPr>
            </w:pPr>
            <w:r w:rsidRPr="009C62A9">
              <w:rPr>
                <w:rFonts w:eastAsia="Times New Roman"/>
              </w:rPr>
              <w:t>2120S</w:t>
            </w:r>
          </w:p>
        </w:tc>
        <w:tc>
          <w:tcPr>
            <w:tcW w:w="2445" w:type="dxa"/>
            <w:tcBorders>
              <w:top w:val="nil"/>
              <w:left w:val="nil"/>
              <w:bottom w:val="outset" w:sz="6" w:space="0" w:color="auto"/>
              <w:right w:val="outset" w:sz="6" w:space="0" w:color="auto"/>
            </w:tcBorders>
            <w:vAlign w:val="center"/>
            <w:hideMark/>
          </w:tcPr>
          <w:p w:rsidR="009C62A9" w:rsidRPr="009C62A9" w:rsidRDefault="009C62A9">
            <w:pPr>
              <w:rPr>
                <w:rFonts w:eastAsia="Times New Roman"/>
                <w:sz w:val="24"/>
                <w:szCs w:val="24"/>
              </w:rPr>
            </w:pPr>
            <w:r w:rsidRPr="009C62A9">
              <w:rPr>
                <w:rFonts w:eastAsia="Times New Roman"/>
              </w:rPr>
              <w:t>11</w:t>
            </w:r>
          </w:p>
        </w:tc>
      </w:tr>
      <w:tr w:rsidR="009C62A9" w:rsidRPr="009C62A9">
        <w:trPr>
          <w:divId w:val="1751387224"/>
          <w:trHeight w:val="270"/>
        </w:trPr>
        <w:tc>
          <w:tcPr>
            <w:tcW w:w="1905" w:type="dxa"/>
            <w:tcBorders>
              <w:top w:val="nil"/>
              <w:left w:val="outset" w:sz="6" w:space="0" w:color="auto"/>
              <w:bottom w:val="outset" w:sz="6" w:space="0" w:color="auto"/>
              <w:right w:val="outset" w:sz="6" w:space="0" w:color="auto"/>
            </w:tcBorders>
            <w:vAlign w:val="center"/>
            <w:hideMark/>
          </w:tcPr>
          <w:p w:rsidR="009C62A9" w:rsidRPr="009C62A9" w:rsidRDefault="009C62A9">
            <w:pPr>
              <w:rPr>
                <w:rFonts w:eastAsia="Times New Roman"/>
                <w:sz w:val="24"/>
                <w:szCs w:val="24"/>
              </w:rPr>
            </w:pPr>
            <w:r w:rsidRPr="009C62A9">
              <w:rPr>
                <w:rFonts w:eastAsia="Times New Roman"/>
              </w:rPr>
              <w:t>10</w:t>
            </w:r>
          </w:p>
        </w:tc>
        <w:tc>
          <w:tcPr>
            <w:tcW w:w="2535" w:type="dxa"/>
            <w:tcBorders>
              <w:top w:val="nil"/>
              <w:left w:val="nil"/>
              <w:bottom w:val="outset" w:sz="6" w:space="0" w:color="auto"/>
              <w:right w:val="outset" w:sz="6" w:space="0" w:color="auto"/>
            </w:tcBorders>
            <w:vAlign w:val="center"/>
            <w:hideMark/>
          </w:tcPr>
          <w:p w:rsidR="009C62A9" w:rsidRPr="009C62A9" w:rsidRDefault="009C62A9">
            <w:pPr>
              <w:rPr>
                <w:rFonts w:eastAsia="Times New Roman"/>
                <w:sz w:val="24"/>
                <w:szCs w:val="24"/>
              </w:rPr>
            </w:pPr>
            <w:r w:rsidRPr="009C62A9">
              <w:rPr>
                <w:rFonts w:eastAsia="Times New Roman"/>
              </w:rPr>
              <w:t>2122S</w:t>
            </w:r>
          </w:p>
        </w:tc>
        <w:tc>
          <w:tcPr>
            <w:tcW w:w="2445" w:type="dxa"/>
            <w:tcBorders>
              <w:top w:val="nil"/>
              <w:left w:val="nil"/>
              <w:bottom w:val="outset" w:sz="6" w:space="0" w:color="auto"/>
              <w:right w:val="outset" w:sz="6" w:space="0" w:color="auto"/>
            </w:tcBorders>
            <w:vAlign w:val="center"/>
            <w:hideMark/>
          </w:tcPr>
          <w:p w:rsidR="009C62A9" w:rsidRPr="009C62A9" w:rsidRDefault="009C62A9">
            <w:pPr>
              <w:rPr>
                <w:rFonts w:eastAsia="Times New Roman"/>
                <w:sz w:val="24"/>
                <w:szCs w:val="24"/>
              </w:rPr>
            </w:pPr>
            <w:r w:rsidRPr="009C62A9">
              <w:rPr>
                <w:rFonts w:eastAsia="Times New Roman"/>
              </w:rPr>
              <w:t>10</w:t>
            </w:r>
          </w:p>
        </w:tc>
      </w:tr>
      <w:tr w:rsidR="009C62A9" w:rsidRPr="009C62A9">
        <w:trPr>
          <w:divId w:val="1751387224"/>
          <w:trHeight w:val="270"/>
        </w:trPr>
        <w:tc>
          <w:tcPr>
            <w:tcW w:w="1905" w:type="dxa"/>
            <w:tcBorders>
              <w:top w:val="nil"/>
              <w:left w:val="outset" w:sz="6" w:space="0" w:color="auto"/>
              <w:bottom w:val="outset" w:sz="6" w:space="0" w:color="auto"/>
              <w:right w:val="outset" w:sz="6" w:space="0" w:color="auto"/>
            </w:tcBorders>
            <w:vAlign w:val="center"/>
            <w:hideMark/>
          </w:tcPr>
          <w:p w:rsidR="009C62A9" w:rsidRPr="009C62A9" w:rsidRDefault="009C62A9">
            <w:pPr>
              <w:rPr>
                <w:rFonts w:eastAsia="Times New Roman"/>
                <w:sz w:val="24"/>
                <w:szCs w:val="24"/>
              </w:rPr>
            </w:pPr>
            <w:r w:rsidRPr="009C62A9">
              <w:rPr>
                <w:rFonts w:eastAsia="Times New Roman"/>
              </w:rPr>
              <w:t>11</w:t>
            </w:r>
          </w:p>
        </w:tc>
        <w:tc>
          <w:tcPr>
            <w:tcW w:w="2535" w:type="dxa"/>
            <w:tcBorders>
              <w:top w:val="nil"/>
              <w:left w:val="nil"/>
              <w:bottom w:val="outset" w:sz="6" w:space="0" w:color="auto"/>
              <w:right w:val="outset" w:sz="6" w:space="0" w:color="auto"/>
            </w:tcBorders>
            <w:vAlign w:val="center"/>
            <w:hideMark/>
          </w:tcPr>
          <w:p w:rsidR="009C62A9" w:rsidRPr="009C62A9" w:rsidRDefault="009C62A9">
            <w:pPr>
              <w:rPr>
                <w:rFonts w:eastAsia="Times New Roman"/>
                <w:sz w:val="24"/>
                <w:szCs w:val="24"/>
              </w:rPr>
            </w:pPr>
            <w:r w:rsidRPr="009C62A9">
              <w:rPr>
                <w:rFonts w:eastAsia="Times New Roman"/>
              </w:rPr>
              <w:t>9112S</w:t>
            </w:r>
          </w:p>
        </w:tc>
        <w:tc>
          <w:tcPr>
            <w:tcW w:w="2445" w:type="dxa"/>
            <w:tcBorders>
              <w:top w:val="nil"/>
              <w:left w:val="nil"/>
              <w:bottom w:val="outset" w:sz="6" w:space="0" w:color="auto"/>
              <w:right w:val="outset" w:sz="6" w:space="0" w:color="auto"/>
            </w:tcBorders>
            <w:vAlign w:val="center"/>
            <w:hideMark/>
          </w:tcPr>
          <w:p w:rsidR="009C62A9" w:rsidRPr="009C62A9" w:rsidRDefault="009C62A9">
            <w:pPr>
              <w:rPr>
                <w:rFonts w:eastAsia="Times New Roman"/>
                <w:sz w:val="24"/>
                <w:szCs w:val="24"/>
              </w:rPr>
            </w:pPr>
            <w:r w:rsidRPr="009C62A9">
              <w:rPr>
                <w:rFonts w:eastAsia="Times New Roman"/>
              </w:rPr>
              <w:t>9</w:t>
            </w:r>
          </w:p>
        </w:tc>
      </w:tr>
      <w:tr w:rsidR="009C62A9" w:rsidRPr="009C62A9">
        <w:trPr>
          <w:divId w:val="1751387224"/>
          <w:trHeight w:val="390"/>
        </w:trPr>
        <w:tc>
          <w:tcPr>
            <w:tcW w:w="6705" w:type="dxa"/>
            <w:gridSpan w:val="3"/>
            <w:tcBorders>
              <w:top w:val="single" w:sz="4" w:space="0" w:color="808080"/>
              <w:left w:val="single" w:sz="4" w:space="0" w:color="808080"/>
              <w:bottom w:val="single" w:sz="4" w:space="0" w:color="808080"/>
              <w:right w:val="single" w:sz="4" w:space="0" w:color="808080"/>
            </w:tcBorders>
            <w:shd w:val="clear" w:color="auto" w:fill="D7EBFF"/>
            <w:hideMark/>
          </w:tcPr>
          <w:p w:rsidR="009C62A9" w:rsidRPr="009C62A9" w:rsidRDefault="009C62A9">
            <w:pPr>
              <w:pStyle w:val="NormalWeb"/>
              <w:jc w:val="center"/>
            </w:pPr>
            <w:r w:rsidRPr="009C62A9">
              <w:rPr>
                <w:b/>
                <w:bCs/>
              </w:rPr>
              <w:t xml:space="preserve">To </w:t>
            </w:r>
            <w:proofErr w:type="spellStart"/>
            <w:r w:rsidRPr="009C62A9">
              <w:rPr>
                <w:b/>
                <w:bCs/>
              </w:rPr>
              <w:t>Tuas</w:t>
            </w:r>
            <w:proofErr w:type="spellEnd"/>
            <w:r w:rsidRPr="009C62A9">
              <w:rPr>
                <w:b/>
                <w:bCs/>
              </w:rPr>
              <w:t xml:space="preserve"> Checkpoint</w:t>
            </w:r>
            <w:r w:rsidRPr="009C62A9">
              <w:t xml:space="preserve"> </w:t>
            </w:r>
          </w:p>
        </w:tc>
      </w:tr>
      <w:tr w:rsidR="009C62A9" w:rsidRPr="009C62A9">
        <w:trPr>
          <w:divId w:val="1751387224"/>
          <w:trHeight w:val="285"/>
        </w:trPr>
        <w:tc>
          <w:tcPr>
            <w:tcW w:w="1905" w:type="dxa"/>
            <w:tcBorders>
              <w:top w:val="outset" w:sz="6" w:space="0" w:color="auto"/>
              <w:left w:val="outset" w:sz="6" w:space="0" w:color="auto"/>
              <w:bottom w:val="outset" w:sz="6" w:space="0" w:color="auto"/>
              <w:right w:val="outset" w:sz="6" w:space="0" w:color="auto"/>
            </w:tcBorders>
            <w:vAlign w:val="center"/>
            <w:hideMark/>
          </w:tcPr>
          <w:p w:rsidR="009C62A9" w:rsidRPr="009C62A9" w:rsidRDefault="009C62A9">
            <w:pPr>
              <w:rPr>
                <w:rFonts w:eastAsia="Times New Roman"/>
                <w:sz w:val="24"/>
                <w:szCs w:val="24"/>
              </w:rPr>
            </w:pPr>
            <w:r w:rsidRPr="009C62A9">
              <w:rPr>
                <w:rFonts w:eastAsia="Times New Roman"/>
              </w:rPr>
              <w:t>S/no</w:t>
            </w:r>
          </w:p>
        </w:tc>
        <w:tc>
          <w:tcPr>
            <w:tcW w:w="2535" w:type="dxa"/>
            <w:tcBorders>
              <w:top w:val="outset" w:sz="6" w:space="0" w:color="auto"/>
              <w:left w:val="nil"/>
              <w:bottom w:val="outset" w:sz="6" w:space="0" w:color="auto"/>
              <w:right w:val="outset" w:sz="6" w:space="0" w:color="auto"/>
            </w:tcBorders>
            <w:vAlign w:val="center"/>
            <w:hideMark/>
          </w:tcPr>
          <w:p w:rsidR="009C62A9" w:rsidRPr="009C62A9" w:rsidRDefault="009C62A9">
            <w:pPr>
              <w:rPr>
                <w:rFonts w:eastAsia="Times New Roman"/>
                <w:sz w:val="24"/>
                <w:szCs w:val="24"/>
              </w:rPr>
            </w:pPr>
            <w:r w:rsidRPr="009C62A9">
              <w:rPr>
                <w:rFonts w:eastAsia="Times New Roman"/>
              </w:rPr>
              <w:t>Equipment ID</w:t>
            </w:r>
          </w:p>
        </w:tc>
        <w:tc>
          <w:tcPr>
            <w:tcW w:w="2445" w:type="dxa"/>
            <w:tcBorders>
              <w:top w:val="outset" w:sz="6" w:space="0" w:color="auto"/>
              <w:left w:val="nil"/>
              <w:bottom w:val="outset" w:sz="6" w:space="0" w:color="auto"/>
              <w:right w:val="outset" w:sz="6" w:space="0" w:color="auto"/>
            </w:tcBorders>
            <w:vAlign w:val="center"/>
            <w:hideMark/>
          </w:tcPr>
          <w:p w:rsidR="009C62A9" w:rsidRPr="009C62A9" w:rsidRDefault="009C62A9">
            <w:pPr>
              <w:rPr>
                <w:rFonts w:eastAsia="Times New Roman"/>
                <w:sz w:val="24"/>
                <w:szCs w:val="24"/>
              </w:rPr>
            </w:pPr>
            <w:r w:rsidRPr="009C62A9">
              <w:rPr>
                <w:rFonts w:eastAsia="Times New Roman"/>
              </w:rPr>
              <w:t>SIR No</w:t>
            </w:r>
          </w:p>
        </w:tc>
      </w:tr>
      <w:tr w:rsidR="009C62A9" w:rsidRPr="009C62A9">
        <w:trPr>
          <w:divId w:val="1751387224"/>
          <w:trHeight w:val="270"/>
        </w:trPr>
        <w:tc>
          <w:tcPr>
            <w:tcW w:w="1905" w:type="dxa"/>
            <w:tcBorders>
              <w:top w:val="nil"/>
              <w:left w:val="outset" w:sz="6" w:space="0" w:color="auto"/>
              <w:bottom w:val="outset" w:sz="6" w:space="0" w:color="auto"/>
              <w:right w:val="outset" w:sz="6" w:space="0" w:color="auto"/>
            </w:tcBorders>
            <w:vAlign w:val="center"/>
            <w:hideMark/>
          </w:tcPr>
          <w:p w:rsidR="009C62A9" w:rsidRPr="009C62A9" w:rsidRDefault="009C62A9">
            <w:pPr>
              <w:rPr>
                <w:rFonts w:eastAsia="Times New Roman"/>
                <w:sz w:val="24"/>
                <w:szCs w:val="24"/>
              </w:rPr>
            </w:pPr>
            <w:r w:rsidRPr="009C62A9">
              <w:rPr>
                <w:rFonts w:eastAsia="Times New Roman"/>
              </w:rPr>
              <w:t>1</w:t>
            </w:r>
          </w:p>
        </w:tc>
        <w:tc>
          <w:tcPr>
            <w:tcW w:w="2535" w:type="dxa"/>
            <w:tcBorders>
              <w:top w:val="nil"/>
              <w:left w:val="nil"/>
              <w:bottom w:val="outset" w:sz="6" w:space="0" w:color="auto"/>
              <w:right w:val="outset" w:sz="6" w:space="0" w:color="auto"/>
            </w:tcBorders>
            <w:vAlign w:val="center"/>
            <w:hideMark/>
          </w:tcPr>
          <w:p w:rsidR="009C62A9" w:rsidRPr="009C62A9" w:rsidRDefault="009C62A9">
            <w:pPr>
              <w:rPr>
                <w:rFonts w:eastAsia="Times New Roman"/>
                <w:sz w:val="24"/>
                <w:szCs w:val="24"/>
              </w:rPr>
            </w:pPr>
            <w:r w:rsidRPr="009C62A9">
              <w:rPr>
                <w:rFonts w:eastAsia="Times New Roman"/>
              </w:rPr>
              <w:t>4120S</w:t>
            </w:r>
          </w:p>
        </w:tc>
        <w:tc>
          <w:tcPr>
            <w:tcW w:w="2445" w:type="dxa"/>
            <w:tcBorders>
              <w:top w:val="nil"/>
              <w:left w:val="nil"/>
              <w:bottom w:val="outset" w:sz="6" w:space="0" w:color="auto"/>
              <w:right w:val="outset" w:sz="6" w:space="0" w:color="auto"/>
            </w:tcBorders>
            <w:vAlign w:val="center"/>
            <w:hideMark/>
          </w:tcPr>
          <w:p w:rsidR="009C62A9" w:rsidRPr="009C62A9" w:rsidRDefault="009C62A9">
            <w:pPr>
              <w:rPr>
                <w:rFonts w:eastAsia="Times New Roman"/>
                <w:sz w:val="24"/>
                <w:szCs w:val="24"/>
              </w:rPr>
            </w:pPr>
            <w:r w:rsidRPr="009C62A9">
              <w:rPr>
                <w:rFonts w:eastAsia="Times New Roman"/>
              </w:rPr>
              <w:t>8</w:t>
            </w:r>
          </w:p>
        </w:tc>
      </w:tr>
      <w:tr w:rsidR="009C62A9" w:rsidRPr="009C62A9">
        <w:trPr>
          <w:divId w:val="1751387224"/>
          <w:trHeight w:val="270"/>
        </w:trPr>
        <w:tc>
          <w:tcPr>
            <w:tcW w:w="1905" w:type="dxa"/>
            <w:tcBorders>
              <w:top w:val="nil"/>
              <w:left w:val="outset" w:sz="6" w:space="0" w:color="auto"/>
              <w:bottom w:val="outset" w:sz="6" w:space="0" w:color="auto"/>
              <w:right w:val="outset" w:sz="6" w:space="0" w:color="auto"/>
            </w:tcBorders>
            <w:vAlign w:val="center"/>
            <w:hideMark/>
          </w:tcPr>
          <w:p w:rsidR="009C62A9" w:rsidRPr="009C62A9" w:rsidRDefault="009C62A9">
            <w:pPr>
              <w:rPr>
                <w:rFonts w:eastAsia="Times New Roman"/>
                <w:sz w:val="24"/>
                <w:szCs w:val="24"/>
              </w:rPr>
            </w:pPr>
            <w:r w:rsidRPr="009C62A9">
              <w:rPr>
                <w:rFonts w:eastAsia="Times New Roman"/>
              </w:rPr>
              <w:t>2</w:t>
            </w:r>
          </w:p>
        </w:tc>
        <w:tc>
          <w:tcPr>
            <w:tcW w:w="2535" w:type="dxa"/>
            <w:tcBorders>
              <w:top w:val="nil"/>
              <w:left w:val="nil"/>
              <w:bottom w:val="outset" w:sz="6" w:space="0" w:color="auto"/>
              <w:right w:val="outset" w:sz="6" w:space="0" w:color="auto"/>
            </w:tcBorders>
            <w:vAlign w:val="center"/>
            <w:hideMark/>
          </w:tcPr>
          <w:p w:rsidR="009C62A9" w:rsidRPr="009C62A9" w:rsidRDefault="009C62A9">
            <w:pPr>
              <w:rPr>
                <w:rFonts w:eastAsia="Times New Roman"/>
                <w:sz w:val="24"/>
                <w:szCs w:val="24"/>
              </w:rPr>
            </w:pPr>
            <w:r w:rsidRPr="009C62A9">
              <w:rPr>
                <w:rFonts w:eastAsia="Times New Roman"/>
              </w:rPr>
              <w:t>4126S</w:t>
            </w:r>
          </w:p>
        </w:tc>
        <w:tc>
          <w:tcPr>
            <w:tcW w:w="2445" w:type="dxa"/>
            <w:tcBorders>
              <w:top w:val="nil"/>
              <w:left w:val="nil"/>
              <w:bottom w:val="outset" w:sz="6" w:space="0" w:color="auto"/>
              <w:right w:val="outset" w:sz="6" w:space="0" w:color="auto"/>
            </w:tcBorders>
            <w:vAlign w:val="center"/>
            <w:hideMark/>
          </w:tcPr>
          <w:p w:rsidR="009C62A9" w:rsidRPr="009C62A9" w:rsidRDefault="009C62A9">
            <w:pPr>
              <w:rPr>
                <w:rFonts w:eastAsia="Times New Roman"/>
                <w:sz w:val="24"/>
                <w:szCs w:val="24"/>
              </w:rPr>
            </w:pPr>
            <w:r w:rsidRPr="009C62A9">
              <w:rPr>
                <w:rFonts w:eastAsia="Times New Roman"/>
              </w:rPr>
              <w:t>1</w:t>
            </w:r>
          </w:p>
        </w:tc>
      </w:tr>
      <w:tr w:rsidR="009C62A9" w:rsidRPr="009C62A9">
        <w:trPr>
          <w:divId w:val="1751387224"/>
          <w:trHeight w:val="270"/>
        </w:trPr>
        <w:tc>
          <w:tcPr>
            <w:tcW w:w="1905" w:type="dxa"/>
            <w:tcBorders>
              <w:top w:val="nil"/>
              <w:left w:val="outset" w:sz="6" w:space="0" w:color="auto"/>
              <w:bottom w:val="outset" w:sz="6" w:space="0" w:color="auto"/>
              <w:right w:val="outset" w:sz="6" w:space="0" w:color="auto"/>
            </w:tcBorders>
            <w:vAlign w:val="center"/>
            <w:hideMark/>
          </w:tcPr>
          <w:p w:rsidR="009C62A9" w:rsidRPr="009C62A9" w:rsidRDefault="009C62A9">
            <w:pPr>
              <w:rPr>
                <w:rFonts w:eastAsia="Times New Roman"/>
                <w:sz w:val="24"/>
                <w:szCs w:val="24"/>
              </w:rPr>
            </w:pPr>
            <w:r w:rsidRPr="009C62A9">
              <w:rPr>
                <w:rFonts w:eastAsia="Times New Roman"/>
              </w:rPr>
              <w:t>3</w:t>
            </w:r>
          </w:p>
        </w:tc>
        <w:tc>
          <w:tcPr>
            <w:tcW w:w="2535" w:type="dxa"/>
            <w:tcBorders>
              <w:top w:val="nil"/>
              <w:left w:val="nil"/>
              <w:bottom w:val="outset" w:sz="6" w:space="0" w:color="auto"/>
              <w:right w:val="outset" w:sz="6" w:space="0" w:color="auto"/>
            </w:tcBorders>
            <w:vAlign w:val="center"/>
            <w:hideMark/>
          </w:tcPr>
          <w:p w:rsidR="009C62A9" w:rsidRPr="009C62A9" w:rsidRDefault="009C62A9">
            <w:pPr>
              <w:rPr>
                <w:rFonts w:eastAsia="Times New Roman"/>
                <w:sz w:val="24"/>
                <w:szCs w:val="24"/>
              </w:rPr>
            </w:pPr>
            <w:r w:rsidRPr="009C62A9">
              <w:rPr>
                <w:rFonts w:eastAsia="Times New Roman"/>
              </w:rPr>
              <w:t>4128S</w:t>
            </w:r>
          </w:p>
        </w:tc>
        <w:tc>
          <w:tcPr>
            <w:tcW w:w="2445" w:type="dxa"/>
            <w:tcBorders>
              <w:top w:val="nil"/>
              <w:left w:val="nil"/>
              <w:bottom w:val="outset" w:sz="6" w:space="0" w:color="auto"/>
              <w:right w:val="outset" w:sz="6" w:space="0" w:color="auto"/>
            </w:tcBorders>
            <w:vAlign w:val="center"/>
            <w:hideMark/>
          </w:tcPr>
          <w:p w:rsidR="009C62A9" w:rsidRPr="009C62A9" w:rsidRDefault="009C62A9">
            <w:pPr>
              <w:rPr>
                <w:rFonts w:eastAsia="Times New Roman"/>
                <w:sz w:val="24"/>
                <w:szCs w:val="24"/>
              </w:rPr>
            </w:pPr>
            <w:r w:rsidRPr="009C62A9">
              <w:rPr>
                <w:rFonts w:eastAsia="Times New Roman"/>
              </w:rPr>
              <w:t>2</w:t>
            </w:r>
          </w:p>
        </w:tc>
      </w:tr>
      <w:tr w:rsidR="009C62A9" w:rsidRPr="009C62A9">
        <w:trPr>
          <w:divId w:val="1751387224"/>
          <w:trHeight w:val="270"/>
        </w:trPr>
        <w:tc>
          <w:tcPr>
            <w:tcW w:w="1905" w:type="dxa"/>
            <w:tcBorders>
              <w:top w:val="nil"/>
              <w:left w:val="outset" w:sz="6" w:space="0" w:color="auto"/>
              <w:bottom w:val="outset" w:sz="6" w:space="0" w:color="auto"/>
              <w:right w:val="outset" w:sz="6" w:space="0" w:color="auto"/>
            </w:tcBorders>
            <w:vAlign w:val="center"/>
            <w:hideMark/>
          </w:tcPr>
          <w:p w:rsidR="009C62A9" w:rsidRPr="009C62A9" w:rsidRDefault="009C62A9">
            <w:pPr>
              <w:rPr>
                <w:rFonts w:eastAsia="Times New Roman"/>
                <w:sz w:val="24"/>
                <w:szCs w:val="24"/>
              </w:rPr>
            </w:pPr>
            <w:r w:rsidRPr="009C62A9">
              <w:rPr>
                <w:rFonts w:eastAsia="Times New Roman"/>
              </w:rPr>
              <w:t>4</w:t>
            </w:r>
          </w:p>
        </w:tc>
        <w:tc>
          <w:tcPr>
            <w:tcW w:w="2535" w:type="dxa"/>
            <w:tcBorders>
              <w:top w:val="nil"/>
              <w:left w:val="nil"/>
              <w:bottom w:val="outset" w:sz="6" w:space="0" w:color="auto"/>
              <w:right w:val="outset" w:sz="6" w:space="0" w:color="auto"/>
            </w:tcBorders>
            <w:vAlign w:val="center"/>
            <w:hideMark/>
          </w:tcPr>
          <w:p w:rsidR="009C62A9" w:rsidRPr="009C62A9" w:rsidRDefault="009C62A9">
            <w:pPr>
              <w:rPr>
                <w:rFonts w:eastAsia="Times New Roman"/>
                <w:sz w:val="24"/>
                <w:szCs w:val="24"/>
              </w:rPr>
            </w:pPr>
            <w:r w:rsidRPr="009C62A9">
              <w:rPr>
                <w:rFonts w:eastAsia="Times New Roman"/>
              </w:rPr>
              <w:t>4130S</w:t>
            </w:r>
          </w:p>
        </w:tc>
        <w:tc>
          <w:tcPr>
            <w:tcW w:w="2445" w:type="dxa"/>
            <w:tcBorders>
              <w:top w:val="nil"/>
              <w:left w:val="nil"/>
              <w:bottom w:val="outset" w:sz="6" w:space="0" w:color="auto"/>
              <w:right w:val="outset" w:sz="6" w:space="0" w:color="auto"/>
            </w:tcBorders>
            <w:vAlign w:val="center"/>
            <w:hideMark/>
          </w:tcPr>
          <w:p w:rsidR="009C62A9" w:rsidRPr="009C62A9" w:rsidRDefault="009C62A9">
            <w:pPr>
              <w:rPr>
                <w:rFonts w:eastAsia="Times New Roman"/>
                <w:sz w:val="24"/>
                <w:szCs w:val="24"/>
              </w:rPr>
            </w:pPr>
            <w:r w:rsidRPr="009C62A9">
              <w:rPr>
                <w:rFonts w:eastAsia="Times New Roman"/>
              </w:rPr>
              <w:t>6</w:t>
            </w:r>
          </w:p>
        </w:tc>
      </w:tr>
      <w:tr w:rsidR="009C62A9" w:rsidRPr="009C62A9">
        <w:trPr>
          <w:divId w:val="1751387224"/>
          <w:trHeight w:val="270"/>
        </w:trPr>
        <w:tc>
          <w:tcPr>
            <w:tcW w:w="1905" w:type="dxa"/>
            <w:tcBorders>
              <w:top w:val="nil"/>
              <w:left w:val="outset" w:sz="6" w:space="0" w:color="auto"/>
              <w:bottom w:val="outset" w:sz="6" w:space="0" w:color="auto"/>
              <w:right w:val="outset" w:sz="6" w:space="0" w:color="auto"/>
            </w:tcBorders>
            <w:vAlign w:val="center"/>
            <w:hideMark/>
          </w:tcPr>
          <w:p w:rsidR="009C62A9" w:rsidRPr="009C62A9" w:rsidRDefault="009C62A9">
            <w:pPr>
              <w:rPr>
                <w:rFonts w:eastAsia="Times New Roman"/>
                <w:sz w:val="24"/>
                <w:szCs w:val="24"/>
              </w:rPr>
            </w:pPr>
            <w:r w:rsidRPr="009C62A9">
              <w:rPr>
                <w:rFonts w:eastAsia="Times New Roman"/>
              </w:rPr>
              <w:t>5</w:t>
            </w:r>
          </w:p>
        </w:tc>
        <w:tc>
          <w:tcPr>
            <w:tcW w:w="2535" w:type="dxa"/>
            <w:tcBorders>
              <w:top w:val="nil"/>
              <w:left w:val="nil"/>
              <w:bottom w:val="outset" w:sz="6" w:space="0" w:color="auto"/>
              <w:right w:val="outset" w:sz="6" w:space="0" w:color="auto"/>
            </w:tcBorders>
            <w:vAlign w:val="center"/>
            <w:hideMark/>
          </w:tcPr>
          <w:p w:rsidR="009C62A9" w:rsidRPr="009C62A9" w:rsidRDefault="009C62A9">
            <w:pPr>
              <w:rPr>
                <w:rFonts w:eastAsia="Times New Roman"/>
                <w:sz w:val="24"/>
                <w:szCs w:val="24"/>
              </w:rPr>
            </w:pPr>
            <w:r w:rsidRPr="009C62A9">
              <w:rPr>
                <w:rFonts w:eastAsia="Times New Roman"/>
              </w:rPr>
              <w:t>4134S</w:t>
            </w:r>
          </w:p>
        </w:tc>
        <w:tc>
          <w:tcPr>
            <w:tcW w:w="2445" w:type="dxa"/>
            <w:tcBorders>
              <w:top w:val="nil"/>
              <w:left w:val="nil"/>
              <w:bottom w:val="outset" w:sz="6" w:space="0" w:color="auto"/>
              <w:right w:val="outset" w:sz="6" w:space="0" w:color="auto"/>
            </w:tcBorders>
            <w:vAlign w:val="center"/>
            <w:hideMark/>
          </w:tcPr>
          <w:p w:rsidR="009C62A9" w:rsidRPr="009C62A9" w:rsidRDefault="009C62A9">
            <w:pPr>
              <w:rPr>
                <w:rFonts w:eastAsia="Times New Roman"/>
                <w:sz w:val="24"/>
                <w:szCs w:val="24"/>
              </w:rPr>
            </w:pPr>
            <w:r w:rsidRPr="009C62A9">
              <w:rPr>
                <w:rFonts w:eastAsia="Times New Roman"/>
              </w:rPr>
              <w:t>7</w:t>
            </w:r>
          </w:p>
        </w:tc>
      </w:tr>
      <w:tr w:rsidR="009C62A9" w:rsidRPr="009C62A9">
        <w:trPr>
          <w:divId w:val="1751387224"/>
          <w:trHeight w:val="270"/>
        </w:trPr>
        <w:tc>
          <w:tcPr>
            <w:tcW w:w="1905" w:type="dxa"/>
            <w:tcBorders>
              <w:top w:val="nil"/>
              <w:left w:val="outset" w:sz="6" w:space="0" w:color="auto"/>
              <w:bottom w:val="outset" w:sz="6" w:space="0" w:color="auto"/>
              <w:right w:val="outset" w:sz="6" w:space="0" w:color="auto"/>
            </w:tcBorders>
            <w:vAlign w:val="center"/>
            <w:hideMark/>
          </w:tcPr>
          <w:p w:rsidR="009C62A9" w:rsidRPr="009C62A9" w:rsidRDefault="009C62A9">
            <w:pPr>
              <w:rPr>
                <w:rFonts w:eastAsia="Times New Roman"/>
                <w:sz w:val="24"/>
                <w:szCs w:val="24"/>
              </w:rPr>
            </w:pPr>
            <w:r w:rsidRPr="009C62A9">
              <w:rPr>
                <w:rFonts w:eastAsia="Times New Roman"/>
              </w:rPr>
              <w:t>6</w:t>
            </w:r>
          </w:p>
        </w:tc>
        <w:tc>
          <w:tcPr>
            <w:tcW w:w="2535" w:type="dxa"/>
            <w:tcBorders>
              <w:top w:val="nil"/>
              <w:left w:val="nil"/>
              <w:bottom w:val="outset" w:sz="6" w:space="0" w:color="auto"/>
              <w:right w:val="outset" w:sz="6" w:space="0" w:color="auto"/>
            </w:tcBorders>
            <w:vAlign w:val="center"/>
            <w:hideMark/>
          </w:tcPr>
          <w:p w:rsidR="009C62A9" w:rsidRPr="009C62A9" w:rsidRDefault="009C62A9">
            <w:pPr>
              <w:rPr>
                <w:rFonts w:eastAsia="Times New Roman"/>
                <w:sz w:val="24"/>
                <w:szCs w:val="24"/>
              </w:rPr>
            </w:pPr>
            <w:r w:rsidRPr="009C62A9">
              <w:rPr>
                <w:rFonts w:eastAsia="Times New Roman"/>
              </w:rPr>
              <w:t>4136S</w:t>
            </w:r>
          </w:p>
        </w:tc>
        <w:tc>
          <w:tcPr>
            <w:tcW w:w="2445" w:type="dxa"/>
            <w:tcBorders>
              <w:top w:val="nil"/>
              <w:left w:val="nil"/>
              <w:bottom w:val="outset" w:sz="6" w:space="0" w:color="auto"/>
              <w:right w:val="outset" w:sz="6" w:space="0" w:color="auto"/>
            </w:tcBorders>
            <w:vAlign w:val="center"/>
            <w:hideMark/>
          </w:tcPr>
          <w:p w:rsidR="009C62A9" w:rsidRPr="009C62A9" w:rsidRDefault="009C62A9">
            <w:pPr>
              <w:rPr>
                <w:rFonts w:eastAsia="Times New Roman"/>
                <w:sz w:val="24"/>
                <w:szCs w:val="24"/>
              </w:rPr>
            </w:pPr>
            <w:r w:rsidRPr="009C62A9">
              <w:rPr>
                <w:rFonts w:eastAsia="Times New Roman"/>
              </w:rPr>
              <w:t>5</w:t>
            </w:r>
          </w:p>
        </w:tc>
      </w:tr>
      <w:tr w:rsidR="009C62A9" w:rsidRPr="009C62A9">
        <w:trPr>
          <w:divId w:val="1751387224"/>
          <w:trHeight w:val="270"/>
        </w:trPr>
        <w:tc>
          <w:tcPr>
            <w:tcW w:w="1905" w:type="dxa"/>
            <w:tcBorders>
              <w:top w:val="nil"/>
              <w:left w:val="outset" w:sz="6" w:space="0" w:color="auto"/>
              <w:bottom w:val="outset" w:sz="6" w:space="0" w:color="auto"/>
              <w:right w:val="outset" w:sz="6" w:space="0" w:color="auto"/>
            </w:tcBorders>
            <w:vAlign w:val="center"/>
            <w:hideMark/>
          </w:tcPr>
          <w:p w:rsidR="009C62A9" w:rsidRPr="009C62A9" w:rsidRDefault="009C62A9">
            <w:pPr>
              <w:rPr>
                <w:rFonts w:eastAsia="Times New Roman"/>
                <w:sz w:val="24"/>
                <w:szCs w:val="24"/>
              </w:rPr>
            </w:pPr>
            <w:r w:rsidRPr="009C62A9">
              <w:rPr>
                <w:rFonts w:eastAsia="Times New Roman"/>
              </w:rPr>
              <w:t>7</w:t>
            </w:r>
          </w:p>
        </w:tc>
        <w:tc>
          <w:tcPr>
            <w:tcW w:w="2535" w:type="dxa"/>
            <w:tcBorders>
              <w:top w:val="nil"/>
              <w:left w:val="nil"/>
              <w:bottom w:val="outset" w:sz="6" w:space="0" w:color="auto"/>
              <w:right w:val="outset" w:sz="6" w:space="0" w:color="auto"/>
            </w:tcBorders>
            <w:vAlign w:val="center"/>
            <w:hideMark/>
          </w:tcPr>
          <w:p w:rsidR="009C62A9" w:rsidRPr="009C62A9" w:rsidRDefault="009C62A9">
            <w:pPr>
              <w:rPr>
                <w:rFonts w:eastAsia="Times New Roman"/>
                <w:sz w:val="24"/>
                <w:szCs w:val="24"/>
              </w:rPr>
            </w:pPr>
            <w:r w:rsidRPr="009C62A9">
              <w:rPr>
                <w:rFonts w:eastAsia="Times New Roman"/>
              </w:rPr>
              <w:t>6120S</w:t>
            </w:r>
          </w:p>
        </w:tc>
        <w:tc>
          <w:tcPr>
            <w:tcW w:w="2445" w:type="dxa"/>
            <w:tcBorders>
              <w:top w:val="nil"/>
              <w:left w:val="nil"/>
              <w:bottom w:val="outset" w:sz="6" w:space="0" w:color="auto"/>
              <w:right w:val="outset" w:sz="6" w:space="0" w:color="auto"/>
            </w:tcBorders>
            <w:vAlign w:val="center"/>
            <w:hideMark/>
          </w:tcPr>
          <w:p w:rsidR="009C62A9" w:rsidRPr="009C62A9" w:rsidRDefault="009C62A9">
            <w:pPr>
              <w:rPr>
                <w:rFonts w:eastAsia="Times New Roman"/>
                <w:sz w:val="24"/>
                <w:szCs w:val="24"/>
              </w:rPr>
            </w:pPr>
            <w:r w:rsidRPr="009C62A9">
              <w:rPr>
                <w:rFonts w:eastAsia="Times New Roman"/>
              </w:rPr>
              <w:t>9</w:t>
            </w:r>
          </w:p>
        </w:tc>
      </w:tr>
      <w:tr w:rsidR="009C62A9" w:rsidRPr="009C62A9">
        <w:trPr>
          <w:divId w:val="1751387224"/>
          <w:trHeight w:val="270"/>
        </w:trPr>
        <w:tc>
          <w:tcPr>
            <w:tcW w:w="1905" w:type="dxa"/>
            <w:tcBorders>
              <w:top w:val="nil"/>
              <w:left w:val="outset" w:sz="6" w:space="0" w:color="auto"/>
              <w:bottom w:val="outset" w:sz="6" w:space="0" w:color="auto"/>
              <w:right w:val="outset" w:sz="6" w:space="0" w:color="auto"/>
            </w:tcBorders>
            <w:vAlign w:val="center"/>
            <w:hideMark/>
          </w:tcPr>
          <w:p w:rsidR="009C62A9" w:rsidRPr="009C62A9" w:rsidRDefault="009C62A9">
            <w:pPr>
              <w:rPr>
                <w:rFonts w:eastAsia="Times New Roman"/>
                <w:sz w:val="24"/>
                <w:szCs w:val="24"/>
              </w:rPr>
            </w:pPr>
            <w:r w:rsidRPr="009C62A9">
              <w:rPr>
                <w:rFonts w:eastAsia="Times New Roman"/>
              </w:rPr>
              <w:lastRenderedPageBreak/>
              <w:t>8</w:t>
            </w:r>
          </w:p>
        </w:tc>
        <w:tc>
          <w:tcPr>
            <w:tcW w:w="2535" w:type="dxa"/>
            <w:tcBorders>
              <w:top w:val="nil"/>
              <w:left w:val="nil"/>
              <w:bottom w:val="outset" w:sz="6" w:space="0" w:color="auto"/>
              <w:right w:val="outset" w:sz="6" w:space="0" w:color="auto"/>
            </w:tcBorders>
            <w:vAlign w:val="center"/>
            <w:hideMark/>
          </w:tcPr>
          <w:p w:rsidR="009C62A9" w:rsidRPr="009C62A9" w:rsidRDefault="009C62A9">
            <w:pPr>
              <w:rPr>
                <w:rFonts w:eastAsia="Times New Roman"/>
                <w:sz w:val="24"/>
                <w:szCs w:val="24"/>
              </w:rPr>
            </w:pPr>
            <w:r w:rsidRPr="009C62A9">
              <w:rPr>
                <w:rFonts w:eastAsia="Times New Roman"/>
              </w:rPr>
              <w:t>6130S</w:t>
            </w:r>
          </w:p>
        </w:tc>
        <w:tc>
          <w:tcPr>
            <w:tcW w:w="2445" w:type="dxa"/>
            <w:tcBorders>
              <w:top w:val="nil"/>
              <w:left w:val="nil"/>
              <w:bottom w:val="outset" w:sz="6" w:space="0" w:color="auto"/>
              <w:right w:val="outset" w:sz="6" w:space="0" w:color="auto"/>
            </w:tcBorders>
            <w:vAlign w:val="center"/>
            <w:hideMark/>
          </w:tcPr>
          <w:p w:rsidR="009C62A9" w:rsidRPr="009C62A9" w:rsidRDefault="009C62A9">
            <w:pPr>
              <w:rPr>
                <w:rFonts w:eastAsia="Times New Roman"/>
                <w:sz w:val="24"/>
                <w:szCs w:val="24"/>
              </w:rPr>
            </w:pPr>
            <w:r w:rsidRPr="009C62A9">
              <w:rPr>
                <w:rFonts w:eastAsia="Times New Roman"/>
              </w:rPr>
              <w:t>3</w:t>
            </w:r>
          </w:p>
        </w:tc>
      </w:tr>
      <w:tr w:rsidR="009C62A9" w:rsidRPr="009C62A9">
        <w:trPr>
          <w:divId w:val="1751387224"/>
          <w:trHeight w:val="270"/>
        </w:trPr>
        <w:tc>
          <w:tcPr>
            <w:tcW w:w="1905" w:type="dxa"/>
            <w:tcBorders>
              <w:top w:val="nil"/>
              <w:left w:val="outset" w:sz="6" w:space="0" w:color="auto"/>
              <w:bottom w:val="outset" w:sz="6" w:space="0" w:color="auto"/>
              <w:right w:val="outset" w:sz="6" w:space="0" w:color="auto"/>
            </w:tcBorders>
            <w:vAlign w:val="center"/>
            <w:hideMark/>
          </w:tcPr>
          <w:p w:rsidR="009C62A9" w:rsidRPr="009C62A9" w:rsidRDefault="009C62A9">
            <w:pPr>
              <w:rPr>
                <w:rFonts w:eastAsia="Times New Roman"/>
                <w:sz w:val="24"/>
                <w:szCs w:val="24"/>
              </w:rPr>
            </w:pPr>
            <w:r w:rsidRPr="009C62A9">
              <w:rPr>
                <w:rFonts w:eastAsia="Times New Roman"/>
              </w:rPr>
              <w:t>9</w:t>
            </w:r>
          </w:p>
        </w:tc>
        <w:tc>
          <w:tcPr>
            <w:tcW w:w="2535" w:type="dxa"/>
            <w:tcBorders>
              <w:top w:val="nil"/>
              <w:left w:val="nil"/>
              <w:bottom w:val="outset" w:sz="6" w:space="0" w:color="auto"/>
              <w:right w:val="outset" w:sz="6" w:space="0" w:color="auto"/>
            </w:tcBorders>
            <w:vAlign w:val="center"/>
            <w:hideMark/>
          </w:tcPr>
          <w:p w:rsidR="009C62A9" w:rsidRPr="009C62A9" w:rsidRDefault="009C62A9">
            <w:pPr>
              <w:rPr>
                <w:rFonts w:eastAsia="Times New Roman"/>
                <w:sz w:val="24"/>
                <w:szCs w:val="24"/>
              </w:rPr>
            </w:pPr>
            <w:r w:rsidRPr="009C62A9">
              <w:rPr>
                <w:rFonts w:eastAsia="Times New Roman"/>
              </w:rPr>
              <w:t>6132S</w:t>
            </w:r>
          </w:p>
        </w:tc>
        <w:tc>
          <w:tcPr>
            <w:tcW w:w="2445" w:type="dxa"/>
            <w:tcBorders>
              <w:top w:val="nil"/>
              <w:left w:val="nil"/>
              <w:bottom w:val="outset" w:sz="6" w:space="0" w:color="auto"/>
              <w:right w:val="outset" w:sz="6" w:space="0" w:color="auto"/>
            </w:tcBorders>
            <w:vAlign w:val="center"/>
            <w:hideMark/>
          </w:tcPr>
          <w:p w:rsidR="009C62A9" w:rsidRPr="009C62A9" w:rsidRDefault="009C62A9">
            <w:pPr>
              <w:rPr>
                <w:rFonts w:eastAsia="Times New Roman"/>
                <w:sz w:val="24"/>
                <w:szCs w:val="24"/>
              </w:rPr>
            </w:pPr>
            <w:r w:rsidRPr="009C62A9">
              <w:rPr>
                <w:rFonts w:eastAsia="Times New Roman"/>
              </w:rPr>
              <w:t>4</w:t>
            </w:r>
          </w:p>
        </w:tc>
      </w:tr>
    </w:tbl>
    <w:p w:rsidR="009C62A9" w:rsidRPr="002543DE" w:rsidRDefault="007F0AD6" w:rsidP="002543DE">
      <w:pPr>
        <w:pStyle w:val="Heading1"/>
        <w:divId w:val="1249774033"/>
        <w:rPr>
          <w:rFonts w:ascii="Times New Roman" w:hAnsi="Times New Roman"/>
          <w:sz w:val="40"/>
          <w:szCs w:val="40"/>
        </w:rPr>
      </w:pPr>
      <w:bookmarkStart w:id="683" w:name="_Toc533688113"/>
      <w:r w:rsidRPr="002543DE">
        <w:rPr>
          <w:rFonts w:ascii="Times New Roman" w:hAnsi="Times New Roman"/>
          <w:sz w:val="40"/>
          <w:szCs w:val="40"/>
        </w:rPr>
        <w:t>GIS User Manual</w:t>
      </w:r>
      <w:bookmarkEnd w:id="683"/>
    </w:p>
    <w:p w:rsidR="007F0AD6" w:rsidRDefault="009C62A9" w:rsidP="00444695">
      <w:pPr>
        <w:pStyle w:val="NormalWeb"/>
        <w:spacing w:before="0" w:beforeAutospacing="0" w:after="0" w:afterAutospacing="0" w:line="276" w:lineRule="auto"/>
        <w:jc w:val="both"/>
        <w:divId w:val="1249774033"/>
        <w:rPr>
          <w:rFonts w:cs="Arial"/>
          <w:lang w:val="en-GB"/>
        </w:rPr>
      </w:pPr>
      <w:r w:rsidRPr="007F0AD6">
        <w:rPr>
          <w:rFonts w:cs="Arial"/>
          <w:lang w:val="en-GB"/>
        </w:rPr>
        <w:t xml:space="preserve">Welcome to the </w:t>
      </w:r>
      <w:proofErr w:type="spellStart"/>
      <w:r w:rsidRPr="007F0AD6">
        <w:rPr>
          <w:rFonts w:cs="Arial"/>
          <w:lang w:val="en-GB"/>
        </w:rPr>
        <w:t>i</w:t>
      </w:r>
      <w:proofErr w:type="spellEnd"/>
      <w:r w:rsidRPr="007F0AD6">
        <w:rPr>
          <w:rFonts w:cs="Arial"/>
          <w:lang w:val="en-GB"/>
        </w:rPr>
        <w:t>-transport Integrated Workstation Geographical Information System (GIS) User Help File.</w:t>
      </w:r>
    </w:p>
    <w:p w:rsidR="00444695" w:rsidRPr="007F0AD6" w:rsidRDefault="00444695" w:rsidP="00444695">
      <w:pPr>
        <w:pStyle w:val="NormalWeb"/>
        <w:spacing w:before="0" w:beforeAutospacing="0" w:after="0" w:afterAutospacing="0" w:line="276" w:lineRule="auto"/>
        <w:jc w:val="both"/>
        <w:divId w:val="1249774033"/>
        <w:rPr>
          <w:rFonts w:cs="Arial"/>
          <w:lang w:val="en-GB"/>
        </w:rPr>
      </w:pPr>
    </w:p>
    <w:p w:rsidR="009C62A9" w:rsidRPr="007F0AD6" w:rsidRDefault="009C62A9" w:rsidP="00444695">
      <w:pPr>
        <w:pStyle w:val="NormalWeb"/>
        <w:spacing w:before="0" w:beforeAutospacing="0" w:after="0" w:afterAutospacing="0" w:line="276" w:lineRule="auto"/>
        <w:jc w:val="both"/>
        <w:divId w:val="1249774033"/>
        <w:rPr>
          <w:rFonts w:cs="Arial"/>
          <w:lang w:val="en-GB"/>
        </w:rPr>
      </w:pPr>
      <w:r w:rsidRPr="007F0AD6">
        <w:rPr>
          <w:rFonts w:cs="Arial"/>
          <w:lang w:val="en-GB"/>
        </w:rPr>
        <w:t xml:space="preserve">The </w:t>
      </w:r>
      <w:proofErr w:type="spellStart"/>
      <w:r w:rsidRPr="007F0AD6">
        <w:rPr>
          <w:rFonts w:cs="Arial"/>
          <w:lang w:val="en-GB"/>
        </w:rPr>
        <w:t>i</w:t>
      </w:r>
      <w:proofErr w:type="spellEnd"/>
      <w:r w:rsidRPr="007F0AD6">
        <w:rPr>
          <w:rFonts w:cs="Arial"/>
          <w:lang w:val="en-GB"/>
        </w:rPr>
        <w:t>-transport integrated workstation GIS (geographical information system) user help file is the essential reference for operators, with details introduction of the operating method for GIS, including documentation, graphics to facilitate the usage</w:t>
      </w:r>
      <w:r w:rsidR="00444695">
        <w:rPr>
          <w:rFonts w:cs="Arial"/>
          <w:lang w:val="en-GB"/>
        </w:rPr>
        <w:t>.</w:t>
      </w:r>
    </w:p>
    <w:p w:rsidR="009C62A9" w:rsidRDefault="009C62A9" w:rsidP="0023797D">
      <w:pPr>
        <w:pStyle w:val="Heading2"/>
        <w:divId w:val="667634341"/>
      </w:pPr>
      <w:r>
        <w:br w:type="page"/>
      </w:r>
      <w:bookmarkStart w:id="684" w:name="_Toc533688114"/>
      <w:r>
        <w:lastRenderedPageBreak/>
        <w:t>Overview of GIS</w:t>
      </w:r>
      <w:bookmarkEnd w:id="684"/>
      <w:r>
        <w:t xml:space="preserve"> </w:t>
      </w:r>
    </w:p>
    <w:p w:rsidR="009C62A9" w:rsidRPr="009C62A9" w:rsidRDefault="009C62A9">
      <w:pPr>
        <w:pStyle w:val="NormalWeb"/>
        <w:divId w:val="667634341"/>
      </w:pPr>
      <w:r>
        <w:rPr>
          <w:rFonts w:cs="Arial"/>
          <w:lang w:val="en-GB"/>
        </w:rPr>
        <w:t>The GIS main environment consists of a toolbar, table of contents and map display area.</w:t>
      </w:r>
    </w:p>
    <w:tbl>
      <w:tblPr>
        <w:tblW w:w="3950" w:type="pct"/>
        <w:tblCellSpacing w:w="15" w:type="dxa"/>
        <w:tblCellMar>
          <w:top w:w="15" w:type="dxa"/>
          <w:left w:w="15" w:type="dxa"/>
          <w:bottom w:w="15" w:type="dxa"/>
          <w:right w:w="15" w:type="dxa"/>
        </w:tblCellMar>
        <w:tblLook w:val="04A0" w:firstRow="1" w:lastRow="0" w:firstColumn="1" w:lastColumn="0" w:noHBand="0" w:noVBand="1"/>
      </w:tblPr>
      <w:tblGrid>
        <w:gridCol w:w="8194"/>
      </w:tblGrid>
      <w:tr w:rsidR="009C62A9" w:rsidRPr="009C62A9">
        <w:trPr>
          <w:divId w:val="784813505"/>
          <w:tblCellSpacing w:w="15" w:type="dxa"/>
        </w:trPr>
        <w:tc>
          <w:tcPr>
            <w:tcW w:w="4650" w:type="pct"/>
            <w:vAlign w:val="center"/>
            <w:hideMark/>
          </w:tcPr>
          <w:p w:rsidR="009C62A9" w:rsidRPr="009C62A9" w:rsidRDefault="009C62A9">
            <w:pPr>
              <w:rPr>
                <w:rFonts w:eastAsia="Times New Roman"/>
                <w:sz w:val="24"/>
                <w:szCs w:val="24"/>
              </w:rPr>
            </w:pPr>
            <w:r w:rsidRPr="009C62A9">
              <w:rPr>
                <w:rFonts w:eastAsia="Times New Roman"/>
                <w:lang w:val="en-US"/>
              </w:rPr>
              <w:t> </w:t>
            </w:r>
            <w:r w:rsidR="003D7FEB">
              <w:rPr>
                <w:rFonts w:eastAsia="Times New Roman"/>
                <w:noProof/>
                <w:lang w:val="en-US"/>
              </w:rPr>
              <w:drawing>
                <wp:inline distT="0" distB="0" distL="0" distR="0" wp14:anchorId="3D6EE9FC" wp14:editId="6313375F">
                  <wp:extent cx="4210050" cy="2581275"/>
                  <wp:effectExtent l="0" t="0" r="0" b="9525"/>
                  <wp:docPr id="1733" name="Picture 1733" descr="Description: c:\_temp\gis\overview of gis\Overvi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3" descr="Description: c:\_temp\gis\overview of gis\Overvi5.jpg"/>
                          <pic:cNvPicPr>
                            <a:picLocks noChangeAspect="1" noChangeArrowheads="1"/>
                          </pic:cNvPicPr>
                        </pic:nvPicPr>
                        <pic:blipFill>
                          <a:blip r:embed="rId788">
                            <a:extLst>
                              <a:ext uri="{28A0092B-C50C-407E-A947-70E740481C1C}">
                                <a14:useLocalDpi xmlns:a14="http://schemas.microsoft.com/office/drawing/2010/main" val="0"/>
                              </a:ext>
                            </a:extLst>
                          </a:blip>
                          <a:srcRect/>
                          <a:stretch>
                            <a:fillRect/>
                          </a:stretch>
                        </pic:blipFill>
                        <pic:spPr bwMode="auto">
                          <a:xfrm>
                            <a:off x="0" y="0"/>
                            <a:ext cx="4210050" cy="2581275"/>
                          </a:xfrm>
                          <a:prstGeom prst="rect">
                            <a:avLst/>
                          </a:prstGeom>
                          <a:noFill/>
                          <a:ln>
                            <a:noFill/>
                          </a:ln>
                        </pic:spPr>
                      </pic:pic>
                    </a:graphicData>
                  </a:graphic>
                </wp:inline>
              </w:drawing>
            </w:r>
          </w:p>
        </w:tc>
      </w:tr>
      <w:tr w:rsidR="009C62A9" w:rsidRPr="009C62A9">
        <w:trPr>
          <w:divId w:val="784813505"/>
          <w:tblCellSpacing w:w="15" w:type="dxa"/>
        </w:trPr>
        <w:tc>
          <w:tcPr>
            <w:tcW w:w="4650" w:type="pct"/>
            <w:vAlign w:val="center"/>
            <w:hideMark/>
          </w:tcPr>
          <w:p w:rsidR="00A45B79" w:rsidRDefault="00A45B79" w:rsidP="0023797D">
            <w:pPr>
              <w:pStyle w:val="NormalWeb"/>
              <w:jc w:val="center"/>
              <w:rPr>
                <w:lang w:val="en-GB"/>
              </w:rPr>
            </w:pPr>
            <w:bookmarkStart w:id="685" w:name="_Toc69553593"/>
            <w:bookmarkStart w:id="686" w:name="_Toc408845591"/>
            <w:r>
              <w:t xml:space="preserve">Figure </w:t>
            </w:r>
            <w:fldSimple w:instr=" SEQ Figure \* ARABIC ">
              <w:r w:rsidR="00F51F09">
                <w:rPr>
                  <w:noProof/>
                </w:rPr>
                <w:t>193</w:t>
              </w:r>
            </w:fldSimple>
            <w:r>
              <w:t xml:space="preserve"> - </w:t>
            </w:r>
            <w:r w:rsidR="009C62A9" w:rsidRPr="009C62A9">
              <w:rPr>
                <w:lang w:val="en-GB" w:eastAsia="zh-CN"/>
              </w:rPr>
              <w:t xml:space="preserve">GIS </w:t>
            </w:r>
            <w:bookmarkEnd w:id="685"/>
            <w:r w:rsidR="009C62A9" w:rsidRPr="009C62A9">
              <w:rPr>
                <w:lang w:val="en-GB"/>
              </w:rPr>
              <w:t>Map Display Area</w:t>
            </w:r>
            <w:bookmarkEnd w:id="686"/>
          </w:p>
          <w:p w:rsidR="00A45B79" w:rsidRPr="009C62A9" w:rsidRDefault="00A45B79">
            <w:pPr>
              <w:pStyle w:val="NormalWeb"/>
              <w:jc w:val="center"/>
            </w:pPr>
          </w:p>
        </w:tc>
      </w:tr>
      <w:tr w:rsidR="009C62A9" w:rsidRPr="009C62A9">
        <w:trPr>
          <w:divId w:val="784813505"/>
          <w:tblCellSpacing w:w="15" w:type="dxa"/>
        </w:trPr>
        <w:tc>
          <w:tcPr>
            <w:tcW w:w="4650" w:type="pct"/>
            <w:vAlign w:val="center"/>
            <w:hideMark/>
          </w:tcPr>
          <w:p w:rsidR="009C62A9" w:rsidRPr="009C62A9" w:rsidRDefault="00855F70">
            <w:pPr>
              <w:rPr>
                <w:rFonts w:eastAsia="Times New Roman"/>
                <w:sz w:val="24"/>
                <w:szCs w:val="24"/>
              </w:rPr>
            </w:pPr>
            <w:r>
              <w:rPr>
                <w:rFonts w:eastAsia="Times New Roman"/>
                <w:noProof/>
                <w:sz w:val="24"/>
                <w:szCs w:val="24"/>
                <w:lang w:val="en-US"/>
              </w:rPr>
              <w:drawing>
                <wp:inline distT="0" distB="0" distL="0" distR="0">
                  <wp:extent cx="5146159" cy="276987"/>
                  <wp:effectExtent l="0" t="0" r="0" b="8890"/>
                  <wp:docPr id="2249" name="Picture 2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istoolbar.JPG"/>
                          <pic:cNvPicPr/>
                        </pic:nvPicPr>
                        <pic:blipFill>
                          <a:blip r:embed="rId789">
                            <a:extLst>
                              <a:ext uri="{28A0092B-C50C-407E-A947-70E740481C1C}">
                                <a14:useLocalDpi xmlns:a14="http://schemas.microsoft.com/office/drawing/2010/main" val="0"/>
                              </a:ext>
                            </a:extLst>
                          </a:blip>
                          <a:stretch>
                            <a:fillRect/>
                          </a:stretch>
                        </pic:blipFill>
                        <pic:spPr>
                          <a:xfrm>
                            <a:off x="0" y="0"/>
                            <a:ext cx="5211460" cy="280502"/>
                          </a:xfrm>
                          <a:prstGeom prst="rect">
                            <a:avLst/>
                          </a:prstGeom>
                        </pic:spPr>
                      </pic:pic>
                    </a:graphicData>
                  </a:graphic>
                </wp:inline>
              </w:drawing>
            </w:r>
          </w:p>
        </w:tc>
      </w:tr>
      <w:tr w:rsidR="009C62A9" w:rsidRPr="009C62A9">
        <w:trPr>
          <w:divId w:val="784813505"/>
          <w:tblCellSpacing w:w="15" w:type="dxa"/>
        </w:trPr>
        <w:tc>
          <w:tcPr>
            <w:tcW w:w="4650" w:type="pct"/>
            <w:vAlign w:val="center"/>
            <w:hideMark/>
          </w:tcPr>
          <w:p w:rsidR="009C62A9" w:rsidRDefault="00A45B79" w:rsidP="00A45B79">
            <w:pPr>
              <w:pStyle w:val="NormalWeb"/>
              <w:keepNext/>
              <w:jc w:val="center"/>
            </w:pPr>
            <w:bookmarkStart w:id="687" w:name="_Toc408845592"/>
            <w:r>
              <w:t xml:space="preserve">Figure </w:t>
            </w:r>
            <w:fldSimple w:instr=" SEQ Figure \* ARABIC ">
              <w:r w:rsidR="00F51F09">
                <w:rPr>
                  <w:noProof/>
                </w:rPr>
                <w:t>194</w:t>
              </w:r>
            </w:fldSimple>
            <w:r>
              <w:t xml:space="preserve"> - </w:t>
            </w:r>
            <w:r w:rsidR="009C62A9" w:rsidRPr="009C62A9">
              <w:t>GIS tool bar</w:t>
            </w:r>
            <w:bookmarkEnd w:id="687"/>
          </w:p>
          <w:p w:rsidR="00A45B79" w:rsidRPr="009C62A9" w:rsidRDefault="00A45B79" w:rsidP="0023797D">
            <w:pPr>
              <w:pStyle w:val="NormalWeb"/>
              <w:keepNext/>
              <w:jc w:val="center"/>
            </w:pPr>
          </w:p>
        </w:tc>
      </w:tr>
    </w:tbl>
    <w:p w:rsidR="009C62A9" w:rsidRPr="009C62A9" w:rsidRDefault="009C62A9" w:rsidP="00A45B79">
      <w:pPr>
        <w:pStyle w:val="Caption"/>
        <w:rPr>
          <w:vanish/>
        </w:rPr>
      </w:pPr>
    </w:p>
    <w:tbl>
      <w:tblPr>
        <w:tblW w:w="8886" w:type="dxa"/>
        <w:tblInd w:w="578" w:type="dxa"/>
        <w:tblBorders>
          <w:top w:val="single" w:sz="4" w:space="0" w:color="808080"/>
          <w:left w:val="single" w:sz="4" w:space="0" w:color="808080"/>
          <w:bottom w:val="single" w:sz="4" w:space="0" w:color="808080"/>
          <w:right w:val="single" w:sz="4" w:space="0" w:color="808080"/>
        </w:tblBorders>
        <w:tblLook w:val="04A0" w:firstRow="1" w:lastRow="0" w:firstColumn="1" w:lastColumn="0" w:noHBand="0" w:noVBand="1"/>
      </w:tblPr>
      <w:tblGrid>
        <w:gridCol w:w="8886"/>
      </w:tblGrid>
      <w:tr w:rsidR="009C62A9" w:rsidRPr="009C62A9" w:rsidTr="00A45B79">
        <w:trPr>
          <w:divId w:val="667634341"/>
        </w:trPr>
        <w:tc>
          <w:tcPr>
            <w:tcW w:w="8886" w:type="dxa"/>
            <w:tcBorders>
              <w:top w:val="single" w:sz="4" w:space="0" w:color="808080"/>
              <w:left w:val="single" w:sz="4" w:space="0" w:color="808080"/>
              <w:bottom w:val="nil"/>
              <w:right w:val="single" w:sz="4" w:space="0" w:color="808080"/>
            </w:tcBorders>
            <w:shd w:val="clear" w:color="auto" w:fill="D7EBFF"/>
            <w:hideMark/>
          </w:tcPr>
          <w:p w:rsidR="009C62A9" w:rsidRPr="009C62A9" w:rsidRDefault="009C62A9">
            <w:pPr>
              <w:pStyle w:val="BodyText"/>
            </w:pPr>
            <w:r w:rsidRPr="009C62A9">
              <w:rPr>
                <w:b/>
                <w:bCs/>
                <w:lang w:val="en-GB" w:eastAsia="zh-CN"/>
              </w:rPr>
              <w:t xml:space="preserve">Note </w:t>
            </w:r>
          </w:p>
        </w:tc>
      </w:tr>
      <w:tr w:rsidR="009C62A9" w:rsidRPr="009C62A9" w:rsidTr="00A45B79">
        <w:trPr>
          <w:divId w:val="667634341"/>
        </w:trPr>
        <w:tc>
          <w:tcPr>
            <w:tcW w:w="8886" w:type="dxa"/>
            <w:tcBorders>
              <w:top w:val="nil"/>
              <w:left w:val="single" w:sz="4" w:space="0" w:color="808080"/>
              <w:bottom w:val="single" w:sz="4" w:space="0" w:color="808080"/>
              <w:right w:val="single" w:sz="4" w:space="0" w:color="808080"/>
            </w:tcBorders>
            <w:hideMark/>
          </w:tcPr>
          <w:p w:rsidR="009C62A9" w:rsidRPr="009C62A9" w:rsidRDefault="009C62A9">
            <w:pPr>
              <w:pStyle w:val="BodyText"/>
            </w:pPr>
            <w:r w:rsidRPr="009C62A9">
              <w:rPr>
                <w:rFonts w:cs="Arial"/>
                <w:color w:val="000000"/>
                <w:lang w:val="en-GB"/>
              </w:rPr>
              <w:t xml:space="preserve">Under some circumstances, the map may take a long time to refresh. Do not forcibly exit the program; it will eventually refresh successfully. </w:t>
            </w:r>
          </w:p>
          <w:p w:rsidR="009C62A9" w:rsidRPr="009C62A9" w:rsidRDefault="009C62A9">
            <w:pPr>
              <w:pStyle w:val="BodyText"/>
            </w:pPr>
            <w:r w:rsidRPr="009C62A9">
              <w:rPr>
                <w:lang w:val="en-GB"/>
              </w:rPr>
              <w:t xml:space="preserve">The map's refresh time typically takes about 5 </w:t>
            </w:r>
            <w:proofErr w:type="spellStart"/>
            <w:r w:rsidRPr="009C62A9">
              <w:rPr>
                <w:lang w:val="en-GB"/>
              </w:rPr>
              <w:t>secs</w:t>
            </w:r>
            <w:proofErr w:type="spellEnd"/>
            <w:r w:rsidRPr="009C62A9">
              <w:rPr>
                <w:lang w:val="en-GB"/>
              </w:rPr>
              <w:t xml:space="preserve"> but sometimes longer if:</w:t>
            </w:r>
          </w:p>
          <w:p w:rsidR="009C62A9" w:rsidRPr="009C62A9" w:rsidRDefault="009C62A9">
            <w:pPr>
              <w:pStyle w:val="BodyText"/>
              <w:tabs>
                <w:tab w:val="num" w:pos="720"/>
              </w:tabs>
              <w:ind w:left="720" w:hanging="360"/>
            </w:pPr>
            <w:r w:rsidRPr="009C62A9">
              <w:rPr>
                <w:rFonts w:ascii="Symbol" w:hAnsi="Symbol"/>
                <w:lang w:val="en-GB"/>
              </w:rPr>
              <w:t></w:t>
            </w:r>
            <w:r w:rsidRPr="009C62A9">
              <w:rPr>
                <w:sz w:val="14"/>
                <w:szCs w:val="14"/>
                <w:lang w:val="en-GB"/>
              </w:rPr>
              <w:t>       </w:t>
            </w:r>
            <w:r w:rsidRPr="009C62A9">
              <w:t xml:space="preserve">The junction layer ( </w:t>
            </w:r>
            <w:r w:rsidR="003D7FEB">
              <w:rPr>
                <w:noProof/>
                <w:lang w:val="en-US" w:eastAsia="en-US"/>
              </w:rPr>
              <w:drawing>
                <wp:inline distT="0" distB="0" distL="0" distR="0" wp14:anchorId="2CF1843B" wp14:editId="486A8D98">
                  <wp:extent cx="152400" cy="152400"/>
                  <wp:effectExtent l="0" t="0" r="0" b="0"/>
                  <wp:docPr id="1735" name="Picture 1735" descr="Description: c:\_temp\gis\overview of gis\Overvi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5" descr="Description: c:\_temp\gis\overview of gis\Overvi2.jpg"/>
                          <pic:cNvPicPr>
                            <a:picLocks noChangeAspect="1" noChangeArrowheads="1"/>
                          </pic:cNvPicPr>
                        </pic:nvPicPr>
                        <pic:blipFill>
                          <a:blip r:embed="rId79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9C62A9">
              <w:t xml:space="preserve">is activated) is displayed. This layer carry massive amount of data hence will take minutes to be loaded when you are at zone view ( </w:t>
            </w:r>
            <w:r w:rsidR="003D7FEB">
              <w:rPr>
                <w:noProof/>
                <w:lang w:val="en-US" w:eastAsia="en-US"/>
              </w:rPr>
              <w:drawing>
                <wp:inline distT="0" distB="0" distL="0" distR="0" wp14:anchorId="3AC6E8F8" wp14:editId="7BE44962">
                  <wp:extent cx="152400" cy="152400"/>
                  <wp:effectExtent l="0" t="0" r="0" b="0"/>
                  <wp:docPr id="1736" name="Picture 1736" descr="Description: c:\_temp\gis\overview of gis\Overvi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6" descr="Description: c:\_temp\gis\overview of gis\Overvi3.jpg"/>
                          <pic:cNvPicPr>
                            <a:picLocks noChangeAspect="1" noChangeArrowheads="1"/>
                          </pic:cNvPicPr>
                        </pic:nvPicPr>
                        <pic:blipFill>
                          <a:blip r:embed="rId79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9C62A9">
              <w:t>is activated). So you should hide this layer whenever it's not needed.</w:t>
            </w:r>
          </w:p>
          <w:p w:rsidR="009C62A9" w:rsidRPr="009C62A9" w:rsidRDefault="009C62A9">
            <w:pPr>
              <w:pStyle w:val="BodyText"/>
              <w:tabs>
                <w:tab w:val="num" w:pos="720"/>
              </w:tabs>
              <w:ind w:left="720" w:hanging="360"/>
            </w:pPr>
            <w:r w:rsidRPr="009C62A9">
              <w:rPr>
                <w:rFonts w:ascii="Symbol" w:hAnsi="Symbol"/>
                <w:lang w:val="en-GB"/>
              </w:rPr>
              <w:t></w:t>
            </w:r>
            <w:r w:rsidRPr="009C62A9">
              <w:rPr>
                <w:sz w:val="14"/>
                <w:szCs w:val="14"/>
                <w:lang w:val="en-GB"/>
              </w:rPr>
              <w:t>       </w:t>
            </w:r>
            <w:r w:rsidRPr="009C62A9">
              <w:t xml:space="preserve">The network or server is having some problem or performing backup. Should you experience slow performance while using GIS, the network or server may be problematic or the server may be doing some routine task e.g. backup. Under such circumstances, your IW shouldn't be the only one affected, all IW users should </w:t>
            </w:r>
            <w:r w:rsidRPr="009C62A9">
              <w:lastRenderedPageBreak/>
              <w:t>experience the same problem.</w:t>
            </w:r>
            <w:r w:rsidRPr="009C62A9">
              <w:rPr>
                <w:lang w:eastAsia="zh-CN"/>
              </w:rPr>
              <w:t xml:space="preserve"> </w:t>
            </w:r>
          </w:p>
        </w:tc>
      </w:tr>
    </w:tbl>
    <w:p w:rsidR="009C62A9" w:rsidRDefault="009C62A9">
      <w:pPr>
        <w:divId w:val="667634341"/>
        <w:rPr>
          <w:rFonts w:eastAsia="Times New Roman"/>
        </w:rPr>
      </w:pPr>
    </w:p>
    <w:p w:rsidR="009C62A9" w:rsidRDefault="009C62A9" w:rsidP="002330B9">
      <w:pPr>
        <w:pStyle w:val="Heading3"/>
        <w:ind w:hanging="1004"/>
        <w:divId w:val="440955632"/>
      </w:pPr>
      <w:bookmarkStart w:id="688" w:name="_Toc533688115"/>
      <w:r>
        <w:rPr>
          <w:lang w:val="en-GB"/>
        </w:rPr>
        <w:t>The toolbar</w:t>
      </w:r>
      <w:bookmarkEnd w:id="688"/>
    </w:p>
    <w:p w:rsidR="009C62A9" w:rsidRPr="009C62A9" w:rsidRDefault="009C62A9">
      <w:pPr>
        <w:pStyle w:val="BodyText"/>
        <w:divId w:val="440955632"/>
      </w:pPr>
      <w:r>
        <w:rPr>
          <w:lang w:val="en-GB"/>
        </w:rPr>
        <w:t>The toolbar is made up of 5 sub toolbars:</w:t>
      </w:r>
    </w:p>
    <w:p w:rsidR="009C62A9" w:rsidRDefault="009C62A9">
      <w:pPr>
        <w:pStyle w:val="ListBullet"/>
        <w:tabs>
          <w:tab w:val="left" w:pos="322"/>
          <w:tab w:val="num" w:pos="360"/>
        </w:tabs>
        <w:ind w:left="322" w:hanging="270"/>
        <w:divId w:val="1322927630"/>
      </w:pPr>
      <w:r>
        <w:rPr>
          <w:rFonts w:ascii="Symbol" w:hAnsi="Symbol"/>
        </w:rPr>
        <w:t></w:t>
      </w:r>
      <w:r>
        <w:rPr>
          <w:rFonts w:ascii="Symbol" w:hAnsi="Symbol"/>
        </w:rPr>
        <w:t></w:t>
      </w:r>
      <w:r>
        <w:rPr>
          <w:sz w:val="14"/>
          <w:szCs w:val="14"/>
        </w:rPr>
        <w:t xml:space="preserve">   </w:t>
      </w:r>
      <w:r>
        <w:t>map navigation toolbar</w:t>
      </w:r>
    </w:p>
    <w:p w:rsidR="009C62A9" w:rsidRDefault="009C62A9">
      <w:pPr>
        <w:pStyle w:val="ListBullet"/>
        <w:tabs>
          <w:tab w:val="left" w:pos="322"/>
          <w:tab w:val="num" w:pos="360"/>
        </w:tabs>
        <w:ind w:left="322" w:hanging="270"/>
        <w:divId w:val="1322927630"/>
      </w:pPr>
      <w:r>
        <w:rPr>
          <w:rFonts w:ascii="Symbol" w:hAnsi="Symbol"/>
        </w:rPr>
        <w:t></w:t>
      </w:r>
      <w:r>
        <w:rPr>
          <w:sz w:val="14"/>
          <w:szCs w:val="14"/>
        </w:rPr>
        <w:t xml:space="preserve">     </w:t>
      </w:r>
      <w:r>
        <w:t xml:space="preserve">traffic and surveillance </w:t>
      </w:r>
      <w:proofErr w:type="spellStart"/>
      <w:r>
        <w:t>equipments</w:t>
      </w:r>
      <w:proofErr w:type="spellEnd"/>
      <w:r>
        <w:t xml:space="preserve"> display and monitoring toolbar</w:t>
      </w:r>
    </w:p>
    <w:p w:rsidR="009C62A9" w:rsidRDefault="009C62A9">
      <w:pPr>
        <w:pStyle w:val="ListBullet"/>
        <w:tabs>
          <w:tab w:val="left" w:pos="322"/>
          <w:tab w:val="num" w:pos="360"/>
        </w:tabs>
        <w:ind w:left="322" w:hanging="270"/>
        <w:divId w:val="1322927630"/>
      </w:pPr>
      <w:r>
        <w:rPr>
          <w:rFonts w:ascii="Symbol" w:hAnsi="Symbol"/>
        </w:rPr>
        <w:t></w:t>
      </w:r>
      <w:r>
        <w:rPr>
          <w:sz w:val="14"/>
          <w:szCs w:val="14"/>
        </w:rPr>
        <w:t>     </w:t>
      </w:r>
      <w:r>
        <w:t>tunnel toolbar</w:t>
      </w:r>
    </w:p>
    <w:p w:rsidR="009C62A9" w:rsidRDefault="009C62A9">
      <w:pPr>
        <w:pStyle w:val="ListBullet"/>
        <w:tabs>
          <w:tab w:val="left" w:pos="322"/>
          <w:tab w:val="num" w:pos="360"/>
        </w:tabs>
        <w:ind w:left="322" w:hanging="270"/>
        <w:divId w:val="1322927630"/>
      </w:pPr>
      <w:r>
        <w:rPr>
          <w:rFonts w:ascii="Symbol" w:hAnsi="Symbol"/>
        </w:rPr>
        <w:t></w:t>
      </w:r>
      <w:r>
        <w:rPr>
          <w:sz w:val="14"/>
          <w:szCs w:val="14"/>
        </w:rPr>
        <w:t>     </w:t>
      </w:r>
      <w:r>
        <w:t>system toolbar</w:t>
      </w:r>
    </w:p>
    <w:p w:rsidR="009C62A9" w:rsidRDefault="009C62A9">
      <w:pPr>
        <w:pStyle w:val="ListBullet"/>
        <w:tabs>
          <w:tab w:val="left" w:pos="322"/>
          <w:tab w:val="num" w:pos="360"/>
        </w:tabs>
        <w:ind w:left="322" w:hanging="270"/>
        <w:divId w:val="1322927630"/>
      </w:pPr>
      <w:r>
        <w:rPr>
          <w:rFonts w:ascii="Symbol" w:hAnsi="Symbol"/>
        </w:rPr>
        <w:t></w:t>
      </w:r>
      <w:r>
        <w:rPr>
          <w:sz w:val="14"/>
          <w:szCs w:val="14"/>
        </w:rPr>
        <w:t>     </w:t>
      </w:r>
      <w:r>
        <w:t>project toolbar.</w:t>
      </w:r>
    </w:p>
    <w:p w:rsidR="009C62A9" w:rsidRDefault="009C62A9">
      <w:pPr>
        <w:pStyle w:val="ListBullet3"/>
        <w:tabs>
          <w:tab w:val="left" w:pos="720"/>
        </w:tabs>
        <w:divId w:val="1322927630"/>
      </w:pPr>
      <w:r>
        <w:rPr>
          <w:lang w:val="en-GB"/>
        </w:rPr>
        <w:t xml:space="preserve">The tools on the toolbar have different functions, some are to display </w:t>
      </w:r>
      <w:proofErr w:type="spellStart"/>
      <w:r>
        <w:rPr>
          <w:lang w:val="en-GB"/>
        </w:rPr>
        <w:t>equipments</w:t>
      </w:r>
      <w:proofErr w:type="spellEnd"/>
      <w:r>
        <w:rPr>
          <w:lang w:val="en-GB"/>
        </w:rPr>
        <w:t xml:space="preserve"> on map, some are for map navigation purpose. You can mouse over the tool to see what is the function of the tool:</w:t>
      </w:r>
      <w:r>
        <w:t xml:space="preserve">     </w:t>
      </w:r>
    </w:p>
    <w:p w:rsidR="009C62A9" w:rsidRDefault="009C62A9">
      <w:pPr>
        <w:pStyle w:val="NormalWeb"/>
        <w:divId w:val="440955632"/>
      </w:pPr>
      <w:r>
        <w:t xml:space="preserve">                </w:t>
      </w:r>
      <w:r w:rsidR="003D7FEB">
        <w:rPr>
          <w:noProof/>
          <w:lang w:val="en-US" w:eastAsia="en-US"/>
        </w:rPr>
        <w:drawing>
          <wp:inline distT="0" distB="0" distL="0" distR="0" wp14:anchorId="7FE025E4" wp14:editId="551A8E3E">
            <wp:extent cx="1409700" cy="647700"/>
            <wp:effectExtent l="0" t="0" r="0" b="0"/>
            <wp:docPr id="1737" name="Picture 1737" descr="Description: c:\_temp\gis\overview of gis\mouseov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7" descr="Description: c:\_temp\gis\overview of gis\mouseover.JPG"/>
                    <pic:cNvPicPr>
                      <a:picLocks noChangeAspect="1" noChangeArrowheads="1"/>
                    </pic:cNvPicPr>
                  </pic:nvPicPr>
                  <pic:blipFill>
                    <a:blip r:embed="rId792">
                      <a:extLst>
                        <a:ext uri="{28A0092B-C50C-407E-A947-70E740481C1C}">
                          <a14:useLocalDpi xmlns:a14="http://schemas.microsoft.com/office/drawing/2010/main" val="0"/>
                        </a:ext>
                      </a:extLst>
                    </a:blip>
                    <a:srcRect/>
                    <a:stretch>
                      <a:fillRect/>
                    </a:stretch>
                  </pic:blipFill>
                  <pic:spPr bwMode="auto">
                    <a:xfrm>
                      <a:off x="0" y="0"/>
                      <a:ext cx="1409700" cy="647700"/>
                    </a:xfrm>
                    <a:prstGeom prst="rect">
                      <a:avLst/>
                    </a:prstGeom>
                    <a:noFill/>
                    <a:ln>
                      <a:noFill/>
                    </a:ln>
                  </pic:spPr>
                </pic:pic>
              </a:graphicData>
            </a:graphic>
          </wp:inline>
        </w:drawing>
      </w:r>
    </w:p>
    <w:p w:rsidR="009C62A9" w:rsidRDefault="009C62A9">
      <w:pPr>
        <w:pStyle w:val="NormalWeb"/>
        <w:divId w:val="778062669"/>
      </w:pPr>
      <w:r>
        <w:rPr>
          <w:lang w:val="en-GB"/>
        </w:rPr>
        <w:t>Also, the status bar will show description of the tool you mouse over:</w:t>
      </w:r>
    </w:p>
    <w:p w:rsidR="009C62A9" w:rsidRDefault="009C62A9">
      <w:pPr>
        <w:divId w:val="778062669"/>
        <w:rPr>
          <w:rFonts w:eastAsia="Times New Roman"/>
        </w:rPr>
      </w:pPr>
      <w:r>
        <w:rPr>
          <w:rFonts w:eastAsia="Times New Roman"/>
        </w:rPr>
        <w:t> </w:t>
      </w:r>
      <w:r w:rsidR="003D7FEB">
        <w:rPr>
          <w:rFonts w:eastAsia="Times New Roman"/>
          <w:noProof/>
          <w:lang w:val="en-US"/>
        </w:rPr>
        <w:drawing>
          <wp:inline distT="0" distB="0" distL="0" distR="0" wp14:anchorId="76CFC872" wp14:editId="1C49BB25">
            <wp:extent cx="2447925" cy="171450"/>
            <wp:effectExtent l="0" t="0" r="9525" b="0"/>
            <wp:docPr id="1738" name="Picture 1738" descr="Description: c:\_temp\gis\overview of gis\The to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8" descr="Description: c:\_temp\gis\overview of gis\The to2.jpg"/>
                    <pic:cNvPicPr>
                      <a:picLocks noChangeAspect="1" noChangeArrowheads="1"/>
                    </pic:cNvPicPr>
                  </pic:nvPicPr>
                  <pic:blipFill>
                    <a:blip r:embed="rId793">
                      <a:extLst>
                        <a:ext uri="{28A0092B-C50C-407E-A947-70E740481C1C}">
                          <a14:useLocalDpi xmlns:a14="http://schemas.microsoft.com/office/drawing/2010/main" val="0"/>
                        </a:ext>
                      </a:extLst>
                    </a:blip>
                    <a:srcRect/>
                    <a:stretch>
                      <a:fillRect/>
                    </a:stretch>
                  </pic:blipFill>
                  <pic:spPr bwMode="auto">
                    <a:xfrm>
                      <a:off x="0" y="0"/>
                      <a:ext cx="2447925" cy="171450"/>
                    </a:xfrm>
                    <a:prstGeom prst="rect">
                      <a:avLst/>
                    </a:prstGeom>
                    <a:noFill/>
                    <a:ln>
                      <a:noFill/>
                    </a:ln>
                  </pic:spPr>
                </pic:pic>
              </a:graphicData>
            </a:graphic>
          </wp:inline>
        </w:drawing>
      </w:r>
      <w:r>
        <w:rPr>
          <w:rFonts w:eastAsia="Times New Roman"/>
        </w:rPr>
        <w:t xml:space="preserve">   </w:t>
      </w:r>
    </w:p>
    <w:p w:rsidR="009C62A9" w:rsidRPr="009C62A9" w:rsidRDefault="009C62A9">
      <w:pPr>
        <w:pStyle w:val="ListBullet"/>
        <w:tabs>
          <w:tab w:val="left" w:pos="322"/>
          <w:tab w:val="num" w:pos="360"/>
        </w:tabs>
        <w:ind w:left="322" w:hanging="270"/>
        <w:divId w:val="440955632"/>
      </w:pPr>
      <w:r>
        <w:t>1.</w:t>
      </w:r>
      <w:r>
        <w:rPr>
          <w:sz w:val="14"/>
          <w:szCs w:val="14"/>
        </w:rPr>
        <w:t xml:space="preserve">   </w:t>
      </w:r>
      <w:r>
        <w:rPr>
          <w:lang w:val="en-GB"/>
        </w:rPr>
        <w:t>Map navigation toolbar</w:t>
      </w:r>
    </w:p>
    <w:tbl>
      <w:tblPr>
        <w:tblW w:w="9028" w:type="dxa"/>
        <w:tblInd w:w="578" w:type="dxa"/>
        <w:tblLook w:val="04A0" w:firstRow="1" w:lastRow="0" w:firstColumn="1" w:lastColumn="0" w:noHBand="0" w:noVBand="1"/>
      </w:tblPr>
      <w:tblGrid>
        <w:gridCol w:w="9028"/>
      </w:tblGrid>
      <w:tr w:rsidR="009C62A9" w:rsidRPr="009C62A9" w:rsidTr="002330B9">
        <w:trPr>
          <w:divId w:val="440955632"/>
          <w:trHeight w:val="570"/>
        </w:trPr>
        <w:tc>
          <w:tcPr>
            <w:tcW w:w="9028" w:type="dxa"/>
            <w:hideMark/>
          </w:tcPr>
          <w:p w:rsidR="009C62A9" w:rsidRPr="009C62A9" w:rsidRDefault="009C62A9" w:rsidP="002330B9">
            <w:pPr>
              <w:ind w:right="1221"/>
              <w:rPr>
                <w:rFonts w:eastAsia="Times New Roman"/>
                <w:sz w:val="24"/>
                <w:szCs w:val="24"/>
              </w:rPr>
            </w:pPr>
            <w:r w:rsidRPr="009C62A9">
              <w:rPr>
                <w:rFonts w:eastAsia="Times New Roman"/>
                <w:lang w:val="en-GB"/>
              </w:rPr>
              <w:t>The map navigation toolbar allows you to perform functions like zoom in and out of the map, pan the map, view LOS / Speed information and so on.</w:t>
            </w:r>
            <w:r w:rsidRPr="009C62A9">
              <w:rPr>
                <w:rFonts w:eastAsia="Times New Roman"/>
              </w:rPr>
              <w:t xml:space="preserve"> </w:t>
            </w:r>
          </w:p>
        </w:tc>
      </w:tr>
      <w:tr w:rsidR="009C62A9" w:rsidRPr="009C62A9" w:rsidTr="002330B9">
        <w:trPr>
          <w:divId w:val="440955632"/>
          <w:trHeight w:val="240"/>
        </w:trPr>
        <w:tc>
          <w:tcPr>
            <w:tcW w:w="9028" w:type="dxa"/>
            <w:hideMark/>
          </w:tcPr>
          <w:p w:rsidR="009C62A9" w:rsidRPr="009C62A9" w:rsidRDefault="009C62A9" w:rsidP="002330B9">
            <w:pPr>
              <w:ind w:right="1221"/>
              <w:rPr>
                <w:rFonts w:eastAsia="Times New Roman"/>
                <w:sz w:val="24"/>
                <w:szCs w:val="24"/>
              </w:rPr>
            </w:pPr>
          </w:p>
        </w:tc>
      </w:tr>
      <w:tr w:rsidR="009C62A9" w:rsidRPr="009C62A9" w:rsidTr="002330B9">
        <w:trPr>
          <w:divId w:val="440955632"/>
          <w:trHeight w:val="2010"/>
        </w:trPr>
        <w:tc>
          <w:tcPr>
            <w:tcW w:w="9028" w:type="dxa"/>
            <w:hideMark/>
          </w:tcPr>
          <w:p w:rsidR="009C62A9" w:rsidRPr="009C62A9" w:rsidRDefault="009C62A9" w:rsidP="002330B9">
            <w:pPr>
              <w:ind w:right="1221"/>
              <w:rPr>
                <w:rFonts w:eastAsia="Times New Roman"/>
                <w:sz w:val="24"/>
                <w:szCs w:val="24"/>
              </w:rPr>
            </w:pPr>
            <w:r w:rsidRPr="009C62A9">
              <w:rPr>
                <w:rFonts w:eastAsia="Times New Roman"/>
              </w:rPr>
              <w:lastRenderedPageBreak/>
              <w:t> </w:t>
            </w:r>
            <w:r w:rsidR="003D7FEB">
              <w:rPr>
                <w:rFonts w:eastAsia="Times New Roman"/>
                <w:noProof/>
                <w:lang w:val="en-US"/>
              </w:rPr>
              <w:drawing>
                <wp:inline distT="0" distB="0" distL="0" distR="0" wp14:anchorId="539D4C7D" wp14:editId="548C2D47">
                  <wp:extent cx="4686300" cy="3648075"/>
                  <wp:effectExtent l="0" t="0" r="0" b="9525"/>
                  <wp:docPr id="1739" name="Picture 1739" descr="Description: c:\_temp\gis\overview of gis\navig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9" descr="Description: c:\_temp\gis\overview of gis\navigation.JPG"/>
                          <pic:cNvPicPr>
                            <a:picLocks noChangeAspect="1" noChangeArrowheads="1"/>
                          </pic:cNvPicPr>
                        </pic:nvPicPr>
                        <pic:blipFill>
                          <a:blip r:embed="rId794">
                            <a:extLst>
                              <a:ext uri="{28A0092B-C50C-407E-A947-70E740481C1C}">
                                <a14:useLocalDpi xmlns:a14="http://schemas.microsoft.com/office/drawing/2010/main" val="0"/>
                              </a:ext>
                            </a:extLst>
                          </a:blip>
                          <a:srcRect/>
                          <a:stretch>
                            <a:fillRect/>
                          </a:stretch>
                        </pic:blipFill>
                        <pic:spPr bwMode="auto">
                          <a:xfrm>
                            <a:off x="0" y="0"/>
                            <a:ext cx="4686300" cy="3648075"/>
                          </a:xfrm>
                          <a:prstGeom prst="rect">
                            <a:avLst/>
                          </a:prstGeom>
                          <a:noFill/>
                          <a:ln>
                            <a:noFill/>
                          </a:ln>
                        </pic:spPr>
                      </pic:pic>
                    </a:graphicData>
                  </a:graphic>
                </wp:inline>
              </w:drawing>
            </w:r>
          </w:p>
        </w:tc>
      </w:tr>
    </w:tbl>
    <w:p w:rsidR="009C62A9" w:rsidRDefault="009C62A9">
      <w:pPr>
        <w:divId w:val="440955632"/>
        <w:rPr>
          <w:rFonts w:eastAsia="Times New Roman"/>
          <w:vanish/>
        </w:rPr>
      </w:pPr>
    </w:p>
    <w:tbl>
      <w:tblPr>
        <w:tblW w:w="10305" w:type="dxa"/>
        <w:tblInd w:w="578" w:type="dxa"/>
        <w:tblLook w:val="04A0" w:firstRow="1" w:lastRow="0" w:firstColumn="1" w:lastColumn="0" w:noHBand="0" w:noVBand="1"/>
      </w:tblPr>
      <w:tblGrid>
        <w:gridCol w:w="10305"/>
      </w:tblGrid>
      <w:tr w:rsidR="009C62A9" w:rsidRPr="009C62A9">
        <w:trPr>
          <w:divId w:val="440955632"/>
          <w:trHeight w:val="4680"/>
        </w:trPr>
        <w:tc>
          <w:tcPr>
            <w:tcW w:w="10035" w:type="dxa"/>
            <w:hideMark/>
          </w:tcPr>
          <w:tbl>
            <w:tblPr>
              <w:tblW w:w="8778" w:type="dxa"/>
              <w:tblLook w:val="04A0" w:firstRow="1" w:lastRow="0" w:firstColumn="1" w:lastColumn="0" w:noHBand="0" w:noVBand="1"/>
            </w:tblPr>
            <w:tblGrid>
              <w:gridCol w:w="3007"/>
              <w:gridCol w:w="5771"/>
            </w:tblGrid>
            <w:tr w:rsidR="009C62A9" w:rsidRPr="009C62A9" w:rsidTr="002330B9">
              <w:tc>
                <w:tcPr>
                  <w:tcW w:w="3007" w:type="dxa"/>
                  <w:shd w:val="clear" w:color="auto" w:fill="D7EBFF"/>
                  <w:hideMark/>
                </w:tcPr>
                <w:p w:rsidR="009C62A9" w:rsidRPr="009C62A9" w:rsidRDefault="009C62A9">
                  <w:pPr>
                    <w:rPr>
                      <w:rFonts w:eastAsia="Times New Roman"/>
                      <w:sz w:val="24"/>
                      <w:szCs w:val="24"/>
                    </w:rPr>
                  </w:pPr>
                </w:p>
              </w:tc>
              <w:tc>
                <w:tcPr>
                  <w:tcW w:w="5771" w:type="dxa"/>
                  <w:hideMark/>
                </w:tcPr>
                <w:p w:rsidR="009C62A9" w:rsidRPr="009C62A9" w:rsidRDefault="009C62A9">
                  <w:pPr>
                    <w:rPr>
                      <w:rFonts w:eastAsia="Times New Roman"/>
                      <w:sz w:val="24"/>
                      <w:szCs w:val="24"/>
                    </w:rPr>
                  </w:pPr>
                </w:p>
              </w:tc>
            </w:tr>
            <w:tr w:rsidR="009C62A9" w:rsidRPr="009C62A9" w:rsidTr="002330B9">
              <w:tc>
                <w:tcPr>
                  <w:tcW w:w="3007" w:type="dxa"/>
                  <w:shd w:val="clear" w:color="auto" w:fill="D7EBFF"/>
                  <w:hideMark/>
                </w:tcPr>
                <w:p w:rsidR="009C62A9" w:rsidRPr="009C62A9" w:rsidRDefault="009C62A9">
                  <w:pPr>
                    <w:pStyle w:val="BodyText"/>
                  </w:pPr>
                  <w:r w:rsidRPr="009C62A9">
                    <w:rPr>
                      <w:b/>
                      <w:bCs/>
                      <w:lang w:val="en-GB"/>
                    </w:rPr>
                    <w:t>Zoom in</w:t>
                  </w:r>
                </w:p>
              </w:tc>
              <w:tc>
                <w:tcPr>
                  <w:tcW w:w="5771" w:type="dxa"/>
                  <w:hideMark/>
                </w:tcPr>
                <w:p w:rsidR="009C62A9" w:rsidRPr="009C62A9" w:rsidRDefault="009C62A9" w:rsidP="002330B9">
                  <w:pPr>
                    <w:pStyle w:val="BodyText"/>
                    <w:ind w:right="1449"/>
                  </w:pPr>
                  <w:r w:rsidRPr="009C62A9">
                    <w:rPr>
                      <w:lang w:val="en-GB"/>
                    </w:rPr>
                    <w:t>Zoom in to an area of the map by clicking or dragging a box.</w:t>
                  </w:r>
                  <w:r w:rsidRPr="009C62A9">
                    <w:rPr>
                      <w:b/>
                      <w:bCs/>
                      <w:lang w:val="en-GB"/>
                    </w:rPr>
                    <w:t xml:space="preserve"> </w:t>
                  </w:r>
                </w:p>
              </w:tc>
            </w:tr>
            <w:tr w:rsidR="009C62A9" w:rsidRPr="009C62A9" w:rsidTr="002330B9">
              <w:tc>
                <w:tcPr>
                  <w:tcW w:w="3007" w:type="dxa"/>
                  <w:shd w:val="clear" w:color="auto" w:fill="D7EBFF"/>
                  <w:hideMark/>
                </w:tcPr>
                <w:p w:rsidR="009C62A9" w:rsidRPr="009C62A9" w:rsidRDefault="009C62A9">
                  <w:pPr>
                    <w:pStyle w:val="BodyText"/>
                  </w:pPr>
                  <w:r w:rsidRPr="009C62A9">
                    <w:rPr>
                      <w:b/>
                      <w:bCs/>
                      <w:lang w:val="en-GB"/>
                    </w:rPr>
                    <w:t>Zoom out</w:t>
                  </w:r>
                </w:p>
              </w:tc>
              <w:tc>
                <w:tcPr>
                  <w:tcW w:w="5771" w:type="dxa"/>
                  <w:hideMark/>
                </w:tcPr>
                <w:p w:rsidR="009C62A9" w:rsidRPr="009C62A9" w:rsidRDefault="009C62A9" w:rsidP="002330B9">
                  <w:pPr>
                    <w:pStyle w:val="BodyText"/>
                    <w:ind w:right="1166"/>
                  </w:pPr>
                  <w:r w:rsidRPr="009C62A9">
                    <w:rPr>
                      <w:lang w:val="en-GB"/>
                    </w:rPr>
                    <w:t>Zoom out from an area of the map by clicking or dragging a box.</w:t>
                  </w:r>
                  <w:r w:rsidRPr="009C62A9">
                    <w:rPr>
                      <w:b/>
                      <w:bCs/>
                      <w:lang w:val="en-GB"/>
                    </w:rPr>
                    <w:t xml:space="preserve"> </w:t>
                  </w:r>
                </w:p>
              </w:tc>
            </w:tr>
            <w:tr w:rsidR="009C62A9" w:rsidRPr="009C62A9" w:rsidTr="002330B9">
              <w:tc>
                <w:tcPr>
                  <w:tcW w:w="3007" w:type="dxa"/>
                  <w:shd w:val="clear" w:color="auto" w:fill="D7EBFF"/>
                  <w:hideMark/>
                </w:tcPr>
                <w:p w:rsidR="009C62A9" w:rsidRPr="009C62A9" w:rsidRDefault="009C62A9">
                  <w:pPr>
                    <w:pStyle w:val="BodyText"/>
                  </w:pPr>
                  <w:r w:rsidRPr="009C62A9">
                    <w:rPr>
                      <w:b/>
                      <w:bCs/>
                      <w:lang w:val="en-GB"/>
                    </w:rPr>
                    <w:t>Fixed zoom in</w:t>
                  </w:r>
                </w:p>
              </w:tc>
              <w:tc>
                <w:tcPr>
                  <w:tcW w:w="5771" w:type="dxa"/>
                  <w:hideMark/>
                </w:tcPr>
                <w:p w:rsidR="009C62A9" w:rsidRPr="009C62A9" w:rsidRDefault="009C62A9">
                  <w:pPr>
                    <w:pStyle w:val="BodyText"/>
                  </w:pPr>
                  <w:r w:rsidRPr="009C62A9">
                    <w:rPr>
                      <w:lang w:val="en-GB"/>
                    </w:rPr>
                    <w:t xml:space="preserve">Zoom in from the </w:t>
                  </w:r>
                  <w:proofErr w:type="spellStart"/>
                  <w:r w:rsidRPr="009C62A9">
                    <w:rPr>
                      <w:lang w:val="en-GB"/>
                    </w:rPr>
                    <w:t>center</w:t>
                  </w:r>
                  <w:proofErr w:type="spellEnd"/>
                  <w:r w:rsidRPr="009C62A9">
                    <w:rPr>
                      <w:lang w:val="en-GB"/>
                    </w:rPr>
                    <w:t xml:space="preserve"> of the map at a fix scale</w:t>
                  </w:r>
                </w:p>
              </w:tc>
            </w:tr>
            <w:tr w:rsidR="009C62A9" w:rsidRPr="009C62A9" w:rsidTr="002330B9">
              <w:tc>
                <w:tcPr>
                  <w:tcW w:w="3007" w:type="dxa"/>
                  <w:shd w:val="clear" w:color="auto" w:fill="D7EBFF"/>
                  <w:hideMark/>
                </w:tcPr>
                <w:p w:rsidR="009C62A9" w:rsidRPr="009C62A9" w:rsidRDefault="009C62A9">
                  <w:pPr>
                    <w:pStyle w:val="BodyText"/>
                  </w:pPr>
                  <w:r w:rsidRPr="009C62A9">
                    <w:rPr>
                      <w:b/>
                      <w:bCs/>
                      <w:lang w:val="en-GB"/>
                    </w:rPr>
                    <w:t>Fixed zoom out</w:t>
                  </w:r>
                </w:p>
              </w:tc>
              <w:tc>
                <w:tcPr>
                  <w:tcW w:w="5771" w:type="dxa"/>
                  <w:hideMark/>
                </w:tcPr>
                <w:p w:rsidR="009C62A9" w:rsidRPr="009C62A9" w:rsidRDefault="009C62A9">
                  <w:pPr>
                    <w:pStyle w:val="BodyText"/>
                  </w:pPr>
                  <w:r w:rsidRPr="009C62A9">
                    <w:rPr>
                      <w:lang w:val="en-GB"/>
                    </w:rPr>
                    <w:t xml:space="preserve">Zoom out from the </w:t>
                  </w:r>
                  <w:proofErr w:type="spellStart"/>
                  <w:r w:rsidRPr="009C62A9">
                    <w:rPr>
                      <w:lang w:val="en-GB"/>
                    </w:rPr>
                    <w:t>center</w:t>
                  </w:r>
                  <w:proofErr w:type="spellEnd"/>
                  <w:r w:rsidRPr="009C62A9">
                    <w:rPr>
                      <w:lang w:val="en-GB"/>
                    </w:rPr>
                    <w:t xml:space="preserve"> of the map at a fix scale</w:t>
                  </w:r>
                </w:p>
              </w:tc>
            </w:tr>
            <w:tr w:rsidR="009C62A9" w:rsidRPr="009C62A9" w:rsidTr="002330B9">
              <w:tc>
                <w:tcPr>
                  <w:tcW w:w="3007" w:type="dxa"/>
                  <w:shd w:val="clear" w:color="auto" w:fill="D7EBFF"/>
                  <w:hideMark/>
                </w:tcPr>
                <w:p w:rsidR="009C62A9" w:rsidRPr="009C62A9" w:rsidRDefault="009C62A9">
                  <w:pPr>
                    <w:pStyle w:val="BodyText"/>
                  </w:pPr>
                  <w:r w:rsidRPr="009C62A9">
                    <w:rPr>
                      <w:b/>
                      <w:bCs/>
                      <w:lang w:val="en-GB"/>
                    </w:rPr>
                    <w:t>Pan</w:t>
                  </w:r>
                </w:p>
              </w:tc>
              <w:tc>
                <w:tcPr>
                  <w:tcW w:w="5771" w:type="dxa"/>
                  <w:hideMark/>
                </w:tcPr>
                <w:p w:rsidR="009C62A9" w:rsidRPr="009C62A9" w:rsidRDefault="009C62A9" w:rsidP="002330B9">
                  <w:pPr>
                    <w:pStyle w:val="BodyText"/>
                    <w:ind w:right="1024"/>
                  </w:pPr>
                  <w:r w:rsidRPr="009C62A9">
                    <w:rPr>
                      <w:lang w:val="en-GB"/>
                    </w:rPr>
                    <w:t>Pan the area of the map in the direction of dragging the mouse pointer.</w:t>
                  </w:r>
                </w:p>
              </w:tc>
            </w:tr>
            <w:tr w:rsidR="009C62A9" w:rsidRPr="009C62A9" w:rsidTr="002330B9">
              <w:tc>
                <w:tcPr>
                  <w:tcW w:w="3007" w:type="dxa"/>
                  <w:shd w:val="clear" w:color="auto" w:fill="D7EBFF"/>
                  <w:hideMark/>
                </w:tcPr>
                <w:p w:rsidR="009C62A9" w:rsidRPr="009C62A9" w:rsidRDefault="009C62A9">
                  <w:pPr>
                    <w:pStyle w:val="BodyText"/>
                  </w:pPr>
                  <w:r w:rsidRPr="009C62A9">
                    <w:rPr>
                      <w:b/>
                      <w:bCs/>
                      <w:lang w:val="en-GB"/>
                    </w:rPr>
                    <w:t>Zoom previous</w:t>
                  </w:r>
                </w:p>
              </w:tc>
              <w:tc>
                <w:tcPr>
                  <w:tcW w:w="5771" w:type="dxa"/>
                  <w:hideMark/>
                </w:tcPr>
                <w:p w:rsidR="009C62A9" w:rsidRPr="009C62A9" w:rsidRDefault="009C62A9">
                  <w:pPr>
                    <w:pStyle w:val="BodyText"/>
                  </w:pPr>
                  <w:r w:rsidRPr="009C62A9">
                    <w:rPr>
                      <w:lang w:val="en-GB"/>
                    </w:rPr>
                    <w:t>Zoom to the previous map view.</w:t>
                  </w:r>
                </w:p>
              </w:tc>
            </w:tr>
            <w:tr w:rsidR="009C62A9" w:rsidRPr="009C62A9" w:rsidTr="002330B9">
              <w:tc>
                <w:tcPr>
                  <w:tcW w:w="3007" w:type="dxa"/>
                  <w:shd w:val="clear" w:color="auto" w:fill="D7EBFF"/>
                  <w:hideMark/>
                </w:tcPr>
                <w:p w:rsidR="009C62A9" w:rsidRPr="009C62A9" w:rsidRDefault="009C62A9">
                  <w:pPr>
                    <w:pStyle w:val="BodyText"/>
                  </w:pPr>
                  <w:r w:rsidRPr="009C62A9">
                    <w:rPr>
                      <w:b/>
                      <w:bCs/>
                      <w:lang w:val="en-GB"/>
                    </w:rPr>
                    <w:t>Zoom next</w:t>
                  </w:r>
                </w:p>
              </w:tc>
              <w:tc>
                <w:tcPr>
                  <w:tcW w:w="5771" w:type="dxa"/>
                  <w:hideMark/>
                </w:tcPr>
                <w:p w:rsidR="009C62A9" w:rsidRPr="009C62A9" w:rsidRDefault="009C62A9">
                  <w:pPr>
                    <w:pStyle w:val="BodyText"/>
                  </w:pPr>
                  <w:r w:rsidRPr="009C62A9">
                    <w:rPr>
                      <w:lang w:val="en-GB"/>
                    </w:rPr>
                    <w:t>Zoom to the next map view.</w:t>
                  </w:r>
                </w:p>
              </w:tc>
            </w:tr>
            <w:tr w:rsidR="009C62A9" w:rsidRPr="009C62A9" w:rsidTr="002330B9">
              <w:tc>
                <w:tcPr>
                  <w:tcW w:w="3007" w:type="dxa"/>
                  <w:shd w:val="clear" w:color="auto" w:fill="D7EBFF"/>
                  <w:hideMark/>
                </w:tcPr>
                <w:p w:rsidR="009C62A9" w:rsidRPr="009C62A9" w:rsidRDefault="009C62A9">
                  <w:pPr>
                    <w:pStyle w:val="BodyText"/>
                  </w:pPr>
                  <w:r w:rsidRPr="009C62A9">
                    <w:rPr>
                      <w:b/>
                      <w:bCs/>
                      <w:lang w:val="en-GB"/>
                    </w:rPr>
                    <w:t>Default</w:t>
                  </w:r>
                </w:p>
              </w:tc>
              <w:tc>
                <w:tcPr>
                  <w:tcW w:w="5771" w:type="dxa"/>
                  <w:hideMark/>
                </w:tcPr>
                <w:p w:rsidR="009C62A9" w:rsidRPr="009C62A9" w:rsidRDefault="009C62A9">
                  <w:pPr>
                    <w:pStyle w:val="BodyText"/>
                  </w:pPr>
                  <w:r w:rsidRPr="009C62A9">
                    <w:rPr>
                      <w:lang w:val="en-GB"/>
                    </w:rPr>
                    <w:t>Change the mouse pointer to default pointer.</w:t>
                  </w:r>
                </w:p>
              </w:tc>
            </w:tr>
            <w:tr w:rsidR="009C62A9" w:rsidRPr="009C62A9" w:rsidTr="002330B9">
              <w:tc>
                <w:tcPr>
                  <w:tcW w:w="3007" w:type="dxa"/>
                  <w:shd w:val="clear" w:color="auto" w:fill="D7EBFF"/>
                  <w:hideMark/>
                </w:tcPr>
                <w:p w:rsidR="009C62A9" w:rsidRPr="009C62A9" w:rsidRDefault="009C62A9">
                  <w:pPr>
                    <w:pStyle w:val="BodyText"/>
                  </w:pPr>
                  <w:r w:rsidRPr="009C62A9">
                    <w:rPr>
                      <w:b/>
                      <w:bCs/>
                      <w:lang w:val="en-GB"/>
                    </w:rPr>
                    <w:t>Overview</w:t>
                  </w:r>
                </w:p>
              </w:tc>
              <w:tc>
                <w:tcPr>
                  <w:tcW w:w="5771" w:type="dxa"/>
                  <w:hideMark/>
                </w:tcPr>
                <w:p w:rsidR="009C62A9" w:rsidRPr="009C62A9" w:rsidRDefault="009C62A9">
                  <w:pPr>
                    <w:pStyle w:val="BodyText"/>
                  </w:pPr>
                  <w:r w:rsidRPr="009C62A9">
                    <w:rPr>
                      <w:lang w:val="en-GB"/>
                    </w:rPr>
                    <w:t>Turn on or off the overview map.</w:t>
                  </w:r>
                </w:p>
              </w:tc>
            </w:tr>
            <w:tr w:rsidR="009C62A9" w:rsidRPr="009C62A9" w:rsidTr="002330B9">
              <w:tc>
                <w:tcPr>
                  <w:tcW w:w="3007" w:type="dxa"/>
                  <w:shd w:val="clear" w:color="auto" w:fill="D7EBFF"/>
                  <w:hideMark/>
                </w:tcPr>
                <w:p w:rsidR="009C62A9" w:rsidRPr="009C62A9" w:rsidRDefault="009C62A9">
                  <w:pPr>
                    <w:pStyle w:val="BodyText"/>
                  </w:pPr>
                  <w:r w:rsidRPr="009C62A9">
                    <w:rPr>
                      <w:b/>
                      <w:bCs/>
                      <w:lang w:val="en-GB"/>
                    </w:rPr>
                    <w:t>Global</w:t>
                  </w:r>
                </w:p>
              </w:tc>
              <w:tc>
                <w:tcPr>
                  <w:tcW w:w="5771" w:type="dxa"/>
                  <w:hideMark/>
                </w:tcPr>
                <w:p w:rsidR="009C62A9" w:rsidRPr="009C62A9" w:rsidRDefault="009C62A9">
                  <w:pPr>
                    <w:pStyle w:val="BodyText"/>
                  </w:pPr>
                  <w:r w:rsidRPr="009C62A9">
                    <w:rPr>
                      <w:lang w:val="en-GB"/>
                    </w:rPr>
                    <w:t>Zoom to the full view.</w:t>
                  </w:r>
                </w:p>
              </w:tc>
            </w:tr>
            <w:tr w:rsidR="009C62A9" w:rsidRPr="009C62A9" w:rsidTr="002330B9">
              <w:tc>
                <w:tcPr>
                  <w:tcW w:w="3007" w:type="dxa"/>
                  <w:shd w:val="clear" w:color="auto" w:fill="D7EBFF"/>
                  <w:hideMark/>
                </w:tcPr>
                <w:p w:rsidR="009C62A9" w:rsidRPr="009C62A9" w:rsidRDefault="009C62A9">
                  <w:pPr>
                    <w:rPr>
                      <w:rFonts w:eastAsia="Times New Roman"/>
                      <w:sz w:val="24"/>
                      <w:szCs w:val="24"/>
                    </w:rPr>
                  </w:pPr>
                  <w:r w:rsidRPr="009C62A9">
                    <w:rPr>
                      <w:rFonts w:eastAsia="Times New Roman"/>
                      <w:b/>
                      <w:bCs/>
                      <w:lang w:val="en-GB"/>
                    </w:rPr>
                    <w:t>Toggle Building Name</w:t>
                  </w:r>
                </w:p>
              </w:tc>
              <w:tc>
                <w:tcPr>
                  <w:tcW w:w="5771" w:type="dxa"/>
                  <w:hideMark/>
                </w:tcPr>
                <w:p w:rsidR="009C62A9" w:rsidRPr="009C62A9" w:rsidRDefault="009C62A9">
                  <w:pPr>
                    <w:rPr>
                      <w:rFonts w:eastAsia="Times New Roman"/>
                      <w:sz w:val="24"/>
                      <w:szCs w:val="24"/>
                    </w:rPr>
                  </w:pPr>
                  <w:r w:rsidRPr="009C62A9">
                    <w:rPr>
                      <w:rFonts w:eastAsia="Times New Roman"/>
                    </w:rPr>
                    <w:t>Enable/Disable building name display</w:t>
                  </w:r>
                </w:p>
              </w:tc>
            </w:tr>
            <w:tr w:rsidR="009C62A9" w:rsidRPr="009C62A9" w:rsidTr="002330B9">
              <w:tc>
                <w:tcPr>
                  <w:tcW w:w="3007" w:type="dxa"/>
                  <w:shd w:val="clear" w:color="auto" w:fill="D7EBFF"/>
                  <w:hideMark/>
                </w:tcPr>
                <w:p w:rsidR="009C62A9" w:rsidRPr="009C62A9" w:rsidRDefault="009C62A9">
                  <w:pPr>
                    <w:pStyle w:val="BodyText"/>
                  </w:pPr>
                  <w:r w:rsidRPr="009C62A9">
                    <w:rPr>
                      <w:b/>
                      <w:bCs/>
                      <w:lang w:val="en-GB"/>
                    </w:rPr>
                    <w:t>Search</w:t>
                  </w:r>
                </w:p>
              </w:tc>
              <w:tc>
                <w:tcPr>
                  <w:tcW w:w="5771" w:type="dxa"/>
                  <w:hideMark/>
                </w:tcPr>
                <w:p w:rsidR="009C62A9" w:rsidRPr="009C62A9" w:rsidRDefault="009C62A9">
                  <w:pPr>
                    <w:pStyle w:val="BodyText"/>
                  </w:pPr>
                  <w:r w:rsidRPr="009C62A9">
                    <w:rPr>
                      <w:lang w:val="en-GB"/>
                    </w:rPr>
                    <w:t>Search for roads, junctions, equipment and IR.</w:t>
                  </w:r>
                </w:p>
              </w:tc>
            </w:tr>
            <w:tr w:rsidR="009C62A9" w:rsidRPr="009C62A9" w:rsidTr="002330B9">
              <w:tc>
                <w:tcPr>
                  <w:tcW w:w="3007" w:type="dxa"/>
                  <w:shd w:val="clear" w:color="auto" w:fill="D7EBFF"/>
                  <w:hideMark/>
                </w:tcPr>
                <w:p w:rsidR="009C62A9" w:rsidRPr="009C62A9" w:rsidRDefault="009C62A9">
                  <w:pPr>
                    <w:pStyle w:val="BodyText"/>
                  </w:pPr>
                  <w:r w:rsidRPr="009C62A9">
                    <w:rPr>
                      <w:b/>
                      <w:bCs/>
                      <w:lang w:val="en-GB"/>
                    </w:rPr>
                    <w:t>Zone view</w:t>
                  </w:r>
                </w:p>
              </w:tc>
              <w:tc>
                <w:tcPr>
                  <w:tcW w:w="5771" w:type="dxa"/>
                  <w:hideMark/>
                </w:tcPr>
                <w:p w:rsidR="009C62A9" w:rsidRPr="009C62A9" w:rsidRDefault="009C62A9">
                  <w:pPr>
                    <w:pStyle w:val="BodyText"/>
                  </w:pPr>
                  <w:r w:rsidRPr="009C62A9">
                    <w:rPr>
                      <w:lang w:val="en-GB"/>
                    </w:rPr>
                    <w:t>Zoom to the own operating zone view.</w:t>
                  </w:r>
                </w:p>
              </w:tc>
            </w:tr>
            <w:tr w:rsidR="009C62A9" w:rsidRPr="009C62A9" w:rsidTr="002330B9">
              <w:tc>
                <w:tcPr>
                  <w:tcW w:w="3007" w:type="dxa"/>
                  <w:shd w:val="clear" w:color="auto" w:fill="D7EBFF"/>
                  <w:hideMark/>
                </w:tcPr>
                <w:p w:rsidR="009C62A9" w:rsidRPr="009C62A9" w:rsidRDefault="009C62A9">
                  <w:pPr>
                    <w:pStyle w:val="BodyText"/>
                  </w:pPr>
                  <w:r w:rsidRPr="009C62A9">
                    <w:rPr>
                      <w:b/>
                      <w:bCs/>
                      <w:lang w:val="en-GB"/>
                    </w:rPr>
                    <w:t>Level two view</w:t>
                  </w:r>
                </w:p>
              </w:tc>
              <w:tc>
                <w:tcPr>
                  <w:tcW w:w="5771" w:type="dxa"/>
                  <w:hideMark/>
                </w:tcPr>
                <w:p w:rsidR="009C62A9" w:rsidRPr="009C62A9" w:rsidRDefault="009C62A9">
                  <w:pPr>
                    <w:pStyle w:val="BodyText"/>
                  </w:pPr>
                  <w:r w:rsidRPr="009C62A9">
                    <w:rPr>
                      <w:lang w:val="en-GB"/>
                    </w:rPr>
                    <w:t>Zoom to a view with about distance of 3 TIDs.</w:t>
                  </w:r>
                </w:p>
              </w:tc>
            </w:tr>
            <w:tr w:rsidR="009C62A9" w:rsidRPr="009C62A9" w:rsidTr="002330B9">
              <w:tc>
                <w:tcPr>
                  <w:tcW w:w="3007" w:type="dxa"/>
                  <w:shd w:val="clear" w:color="auto" w:fill="D7EBFF"/>
                  <w:hideMark/>
                </w:tcPr>
                <w:p w:rsidR="009C62A9" w:rsidRPr="009C62A9" w:rsidRDefault="009C62A9">
                  <w:pPr>
                    <w:pStyle w:val="BodyText"/>
                  </w:pPr>
                  <w:r w:rsidRPr="009C62A9">
                    <w:rPr>
                      <w:b/>
                      <w:bCs/>
                      <w:lang w:val="en-GB"/>
                    </w:rPr>
                    <w:t>Level three view</w:t>
                  </w:r>
                </w:p>
              </w:tc>
              <w:tc>
                <w:tcPr>
                  <w:tcW w:w="5771" w:type="dxa"/>
                  <w:hideMark/>
                </w:tcPr>
                <w:p w:rsidR="009C62A9" w:rsidRPr="009C62A9" w:rsidRDefault="009C62A9">
                  <w:pPr>
                    <w:pStyle w:val="BodyText"/>
                  </w:pPr>
                  <w:r w:rsidRPr="009C62A9">
                    <w:rPr>
                      <w:lang w:val="en-GB"/>
                    </w:rPr>
                    <w:t>Zoom to a view with approximately 500 metres.</w:t>
                  </w:r>
                </w:p>
              </w:tc>
            </w:tr>
            <w:tr w:rsidR="009C62A9" w:rsidRPr="009C62A9" w:rsidTr="002330B9">
              <w:tc>
                <w:tcPr>
                  <w:tcW w:w="3007" w:type="dxa"/>
                  <w:shd w:val="clear" w:color="auto" w:fill="D7EBFF"/>
                  <w:hideMark/>
                </w:tcPr>
                <w:p w:rsidR="009C62A9" w:rsidRPr="009C62A9" w:rsidRDefault="009C62A9">
                  <w:pPr>
                    <w:pStyle w:val="BodyText"/>
                  </w:pPr>
                  <w:r w:rsidRPr="009C62A9">
                    <w:rPr>
                      <w:b/>
                      <w:bCs/>
                      <w:lang w:val="en-GB"/>
                    </w:rPr>
                    <w:t>Estimated speed</w:t>
                  </w:r>
                </w:p>
              </w:tc>
              <w:tc>
                <w:tcPr>
                  <w:tcW w:w="5771" w:type="dxa"/>
                  <w:hideMark/>
                </w:tcPr>
                <w:p w:rsidR="009C62A9" w:rsidRPr="009C62A9" w:rsidRDefault="009C62A9">
                  <w:pPr>
                    <w:pStyle w:val="BodyText"/>
                  </w:pPr>
                  <w:r w:rsidRPr="009C62A9">
                    <w:rPr>
                      <w:lang w:val="en-GB"/>
                    </w:rPr>
                    <w:t>Display estimated speed information on the map.</w:t>
                  </w:r>
                </w:p>
              </w:tc>
            </w:tr>
            <w:tr w:rsidR="009C62A9" w:rsidRPr="009C62A9" w:rsidTr="002330B9">
              <w:tc>
                <w:tcPr>
                  <w:tcW w:w="3007" w:type="dxa"/>
                  <w:shd w:val="clear" w:color="auto" w:fill="D7EBFF"/>
                  <w:hideMark/>
                </w:tcPr>
                <w:p w:rsidR="009C62A9" w:rsidRPr="009C62A9" w:rsidRDefault="009C62A9">
                  <w:pPr>
                    <w:pStyle w:val="BodyText"/>
                  </w:pPr>
                  <w:r w:rsidRPr="009C62A9">
                    <w:rPr>
                      <w:b/>
                      <w:bCs/>
                      <w:lang w:val="en-GB"/>
                    </w:rPr>
                    <w:t>Speed</w:t>
                  </w:r>
                </w:p>
              </w:tc>
              <w:tc>
                <w:tcPr>
                  <w:tcW w:w="5771" w:type="dxa"/>
                  <w:hideMark/>
                </w:tcPr>
                <w:p w:rsidR="009C62A9" w:rsidRPr="009C62A9" w:rsidRDefault="009C62A9">
                  <w:pPr>
                    <w:pStyle w:val="BodyText"/>
                  </w:pPr>
                  <w:r w:rsidRPr="009C62A9">
                    <w:rPr>
                      <w:lang w:val="en-GB"/>
                    </w:rPr>
                    <w:t>Display speed information on the map.</w:t>
                  </w:r>
                </w:p>
              </w:tc>
            </w:tr>
            <w:tr w:rsidR="009C62A9" w:rsidRPr="009C62A9" w:rsidTr="002330B9">
              <w:tc>
                <w:tcPr>
                  <w:tcW w:w="3007" w:type="dxa"/>
                  <w:shd w:val="clear" w:color="auto" w:fill="D7EBFF"/>
                  <w:hideMark/>
                </w:tcPr>
                <w:p w:rsidR="009C62A9" w:rsidRPr="009C62A9" w:rsidRDefault="009C62A9">
                  <w:pPr>
                    <w:pStyle w:val="BodyText"/>
                  </w:pPr>
                  <w:r w:rsidRPr="009C62A9">
                    <w:rPr>
                      <w:b/>
                      <w:bCs/>
                      <w:lang w:val="en-GB"/>
                    </w:rPr>
                    <w:t>LOS</w:t>
                  </w:r>
                </w:p>
              </w:tc>
              <w:tc>
                <w:tcPr>
                  <w:tcW w:w="5771" w:type="dxa"/>
                  <w:hideMark/>
                </w:tcPr>
                <w:p w:rsidR="009C62A9" w:rsidRPr="009C62A9" w:rsidRDefault="009C62A9">
                  <w:pPr>
                    <w:pStyle w:val="BodyText"/>
                  </w:pPr>
                  <w:r w:rsidRPr="009C62A9">
                    <w:rPr>
                      <w:lang w:val="en-GB"/>
                    </w:rPr>
                    <w:t>Display level of service information on the map.</w:t>
                  </w:r>
                </w:p>
              </w:tc>
            </w:tr>
            <w:tr w:rsidR="009C62A9" w:rsidRPr="009C62A9" w:rsidTr="002330B9">
              <w:tc>
                <w:tcPr>
                  <w:tcW w:w="3007" w:type="dxa"/>
                  <w:shd w:val="clear" w:color="auto" w:fill="D7EBFF"/>
                  <w:hideMark/>
                </w:tcPr>
                <w:p w:rsidR="009C62A9" w:rsidRPr="009C62A9" w:rsidRDefault="009C62A9">
                  <w:pPr>
                    <w:pStyle w:val="BodyText"/>
                  </w:pPr>
                  <w:r w:rsidRPr="009C62A9">
                    <w:rPr>
                      <w:b/>
                      <w:bCs/>
                      <w:lang w:val="en-GB"/>
                    </w:rPr>
                    <w:t>Static</w:t>
                  </w:r>
                </w:p>
              </w:tc>
              <w:tc>
                <w:tcPr>
                  <w:tcW w:w="5771" w:type="dxa"/>
                  <w:hideMark/>
                </w:tcPr>
                <w:p w:rsidR="009C62A9" w:rsidRPr="009C62A9" w:rsidRDefault="009C62A9" w:rsidP="002330B9">
                  <w:pPr>
                    <w:pStyle w:val="BodyText"/>
                    <w:ind w:right="459"/>
                  </w:pPr>
                  <w:r w:rsidRPr="009C62A9">
                    <w:rPr>
                      <w:lang w:val="en-GB"/>
                    </w:rPr>
                    <w:t>Display kerb lines, arrow markings, lane markings and so on.</w:t>
                  </w:r>
                </w:p>
              </w:tc>
            </w:tr>
          </w:tbl>
          <w:p w:rsidR="009C62A9" w:rsidRPr="009C62A9" w:rsidRDefault="009C62A9">
            <w:pPr>
              <w:rPr>
                <w:rFonts w:eastAsia="Times New Roman"/>
                <w:sz w:val="24"/>
                <w:szCs w:val="24"/>
              </w:rPr>
            </w:pPr>
          </w:p>
        </w:tc>
      </w:tr>
    </w:tbl>
    <w:p w:rsidR="009C62A9" w:rsidRPr="009C62A9" w:rsidRDefault="009C62A9">
      <w:pPr>
        <w:pStyle w:val="ListBullet"/>
        <w:tabs>
          <w:tab w:val="left" w:pos="322"/>
          <w:tab w:val="num" w:pos="360"/>
        </w:tabs>
        <w:ind w:left="322" w:hanging="270"/>
        <w:divId w:val="440955632"/>
      </w:pPr>
      <w:r>
        <w:lastRenderedPageBreak/>
        <w:t>2.</w:t>
      </w:r>
      <w:r>
        <w:rPr>
          <w:sz w:val="14"/>
          <w:szCs w:val="14"/>
        </w:rPr>
        <w:t xml:space="preserve">   </w:t>
      </w:r>
      <w:r>
        <w:rPr>
          <w:szCs w:val="22"/>
          <w:lang w:val="en-GB"/>
        </w:rPr>
        <w:t xml:space="preserve">Traffic And Surveillance </w:t>
      </w:r>
      <w:proofErr w:type="spellStart"/>
      <w:r>
        <w:rPr>
          <w:szCs w:val="22"/>
          <w:lang w:val="en-GB"/>
        </w:rPr>
        <w:t>Equipments</w:t>
      </w:r>
      <w:proofErr w:type="spellEnd"/>
      <w:r>
        <w:rPr>
          <w:szCs w:val="22"/>
          <w:lang w:val="en-GB"/>
        </w:rPr>
        <w:t xml:space="preserve"> Display And Monitoring</w:t>
      </w:r>
      <w:r>
        <w:rPr>
          <w:lang w:val="en-GB"/>
        </w:rPr>
        <w:t xml:space="preserve"> toolbar</w:t>
      </w:r>
    </w:p>
    <w:tbl>
      <w:tblPr>
        <w:tblW w:w="10275" w:type="dxa"/>
        <w:tblInd w:w="578" w:type="dxa"/>
        <w:tblLook w:val="04A0" w:firstRow="1" w:lastRow="0" w:firstColumn="1" w:lastColumn="0" w:noHBand="0" w:noVBand="1"/>
      </w:tblPr>
      <w:tblGrid>
        <w:gridCol w:w="10275"/>
      </w:tblGrid>
      <w:tr w:rsidR="009C62A9" w:rsidRPr="009C62A9">
        <w:trPr>
          <w:divId w:val="440955632"/>
          <w:trHeight w:val="3585"/>
        </w:trPr>
        <w:tc>
          <w:tcPr>
            <w:tcW w:w="9975" w:type="dxa"/>
            <w:hideMark/>
          </w:tcPr>
          <w:p w:rsidR="009C62A9" w:rsidRPr="009C62A9" w:rsidRDefault="009C62A9" w:rsidP="002330B9">
            <w:pPr>
              <w:pStyle w:val="BodyText"/>
              <w:ind w:right="1423"/>
            </w:pPr>
            <w:r w:rsidRPr="009C62A9">
              <w:rPr>
                <w:lang w:val="en-GB"/>
              </w:rPr>
              <w:t xml:space="preserve">The </w:t>
            </w:r>
            <w:r w:rsidRPr="009C62A9">
              <w:rPr>
                <w:szCs w:val="22"/>
                <w:lang w:val="en-GB"/>
              </w:rPr>
              <w:t xml:space="preserve">Traffic And Surveillance </w:t>
            </w:r>
            <w:proofErr w:type="spellStart"/>
            <w:r w:rsidRPr="009C62A9">
              <w:rPr>
                <w:szCs w:val="22"/>
                <w:lang w:val="en-GB"/>
              </w:rPr>
              <w:t>Equipments</w:t>
            </w:r>
            <w:proofErr w:type="spellEnd"/>
            <w:r w:rsidRPr="009C62A9">
              <w:rPr>
                <w:szCs w:val="22"/>
                <w:lang w:val="en-GB"/>
              </w:rPr>
              <w:t xml:space="preserve"> Display And Monitoring</w:t>
            </w:r>
            <w:r w:rsidRPr="009C62A9">
              <w:rPr>
                <w:lang w:val="en-GB"/>
              </w:rPr>
              <w:t xml:space="preserve"> toolbar allows you to perform functions like check VMS status, view technical alarm and so on.</w:t>
            </w:r>
          </w:p>
          <w:p w:rsidR="009C62A9" w:rsidRPr="009C62A9" w:rsidRDefault="00855F70">
            <w:pPr>
              <w:pStyle w:val="BodyText"/>
            </w:pPr>
            <w:r>
              <w:rPr>
                <w:noProof/>
                <w:lang w:val="en-US" w:eastAsia="en-US"/>
              </w:rPr>
              <mc:AlternateContent>
                <mc:Choice Requires="wpc">
                  <w:drawing>
                    <wp:inline distT="0" distB="0" distL="0" distR="0">
                      <wp:extent cx="5486400" cy="3551274"/>
                      <wp:effectExtent l="0" t="0" r="0" b="0"/>
                      <wp:docPr id="2250" name="Canvas 225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251" name="Picture 2251"/>
                                <pic:cNvPicPr>
                                  <a:picLocks noChangeAspect="1"/>
                                </pic:cNvPicPr>
                              </pic:nvPicPr>
                              <pic:blipFill>
                                <a:blip r:embed="rId795"/>
                                <a:stretch>
                                  <a:fillRect/>
                                </a:stretch>
                              </pic:blipFill>
                              <pic:spPr>
                                <a:xfrm>
                                  <a:off x="180000" y="179999"/>
                                  <a:ext cx="4200614" cy="330129"/>
                                </a:xfrm>
                                <a:prstGeom prst="rect">
                                  <a:avLst/>
                                </a:prstGeom>
                              </pic:spPr>
                            </pic:pic>
                            <wps:wsp>
                              <wps:cNvPr id="2252" name="Text Box 2252"/>
                              <wps:cNvSpPr txBox="1"/>
                              <wps:spPr>
                                <a:xfrm>
                                  <a:off x="148850" y="3104464"/>
                                  <a:ext cx="850604" cy="3405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811E7" w:rsidRPr="00855F70" w:rsidRDefault="007811E7">
                                    <w:pPr>
                                      <w:rPr>
                                        <w:rFonts w:ascii="Times New Roman" w:hAnsi="Times New Roman"/>
                                        <w:lang w:val="en-US"/>
                                      </w:rPr>
                                    </w:pPr>
                                    <w:r w:rsidRPr="00855F70">
                                      <w:rPr>
                                        <w:rFonts w:ascii="Times New Roman" w:hAnsi="Times New Roman"/>
                                        <w:lang w:val="en-US"/>
                                      </w:rPr>
                                      <w:t>Open 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53" name="Text Box 2252"/>
                              <wps:cNvSpPr txBox="1"/>
                              <wps:spPr>
                                <a:xfrm>
                                  <a:off x="509605" y="2890468"/>
                                  <a:ext cx="1266033" cy="3403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811E7" w:rsidRDefault="007811E7" w:rsidP="00855F70">
                                    <w:pPr>
                                      <w:pStyle w:val="NormalWeb"/>
                                      <w:spacing w:before="0" w:beforeAutospacing="0" w:after="200" w:afterAutospacing="0" w:line="276" w:lineRule="auto"/>
                                    </w:pPr>
                                    <w:r>
                                      <w:rPr>
                                        <w:rFonts w:eastAsia="Calibri"/>
                                        <w:sz w:val="22"/>
                                        <w:szCs w:val="22"/>
                                        <w:lang w:val="en-US"/>
                                      </w:rPr>
                                      <w:t>FCT Open View</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254" name="Text Box 2252"/>
                              <wps:cNvSpPr txBox="1"/>
                              <wps:spPr>
                                <a:xfrm>
                                  <a:off x="807320" y="2666857"/>
                                  <a:ext cx="1477933" cy="3403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811E7" w:rsidRDefault="007811E7" w:rsidP="00855F70">
                                    <w:pPr>
                                      <w:pStyle w:val="NormalWeb"/>
                                      <w:spacing w:before="0" w:beforeAutospacing="0" w:after="200" w:afterAutospacing="0" w:line="276" w:lineRule="auto"/>
                                    </w:pPr>
                                    <w:r>
                                      <w:rPr>
                                        <w:rFonts w:eastAsia="Calibri"/>
                                        <w:sz w:val="22"/>
                                        <w:szCs w:val="22"/>
                                        <w:lang w:val="en-US"/>
                                      </w:rPr>
                                      <w:t>WVT Open View</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255" name="Text Box 2252"/>
                              <wps:cNvSpPr txBox="1"/>
                              <wps:spPr>
                                <a:xfrm>
                                  <a:off x="1148316" y="2444737"/>
                                  <a:ext cx="850265" cy="3403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811E7" w:rsidRPr="00855F70" w:rsidRDefault="007811E7" w:rsidP="00855F70">
                                    <w:pPr>
                                      <w:pStyle w:val="NormalWeb"/>
                                      <w:spacing w:before="0" w:beforeAutospacing="0" w:after="200" w:afterAutospacing="0" w:line="276" w:lineRule="auto"/>
                                      <w:rPr>
                                        <w:lang w:val="en-US"/>
                                      </w:rPr>
                                    </w:pPr>
                                    <w:r>
                                      <w:rPr>
                                        <w:lang w:val="en-US"/>
                                      </w:rPr>
                                      <w:t>VMS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256" name="Text Box 2252"/>
                              <wps:cNvSpPr txBox="1"/>
                              <wps:spPr>
                                <a:xfrm>
                                  <a:off x="1657585" y="2210515"/>
                                  <a:ext cx="850265" cy="3403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811E7" w:rsidRPr="00855F70" w:rsidRDefault="007811E7" w:rsidP="00855F70">
                                    <w:pPr>
                                      <w:pStyle w:val="NormalWeb"/>
                                      <w:spacing w:before="0" w:beforeAutospacing="0" w:after="200" w:afterAutospacing="0" w:line="276" w:lineRule="auto"/>
                                      <w:rPr>
                                        <w:lang w:val="en-US"/>
                                      </w:rPr>
                                    </w:pPr>
                                    <w:r>
                                      <w:rPr>
                                        <w:lang w:val="en-US"/>
                                      </w:rPr>
                                      <w:t>EA VMS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257" name="Text Box 2252"/>
                              <wps:cNvSpPr txBox="1"/>
                              <wps:spPr>
                                <a:xfrm>
                                  <a:off x="2285253" y="2061967"/>
                                  <a:ext cx="850265" cy="3403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811E7" w:rsidRDefault="007811E7" w:rsidP="00855F70">
                                    <w:pPr>
                                      <w:pStyle w:val="NormalWeb"/>
                                      <w:spacing w:before="0" w:beforeAutospacing="0" w:after="200" w:afterAutospacing="0" w:line="276" w:lineRule="auto"/>
                                    </w:pPr>
                                    <w:r>
                                      <w:rPr>
                                        <w:rFonts w:eastAsia="Calibri"/>
                                        <w:sz w:val="22"/>
                                        <w:szCs w:val="22"/>
                                        <w:lang w:val="en-US"/>
                                      </w:rPr>
                                      <w:t>PGS VMS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258" name="Text Box 2252"/>
                              <wps:cNvSpPr txBox="1"/>
                              <wps:spPr>
                                <a:xfrm>
                                  <a:off x="2795609" y="1912735"/>
                                  <a:ext cx="1521210" cy="3403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811E7" w:rsidRDefault="007811E7" w:rsidP="00855F70">
                                    <w:pPr>
                                      <w:pStyle w:val="NormalWeb"/>
                                      <w:spacing w:before="0" w:beforeAutospacing="0" w:after="200" w:afterAutospacing="0" w:line="276" w:lineRule="auto"/>
                                    </w:pPr>
                                    <w:r>
                                      <w:rPr>
                                        <w:rFonts w:eastAsia="Calibri"/>
                                        <w:sz w:val="22"/>
                                        <w:szCs w:val="22"/>
                                        <w:lang w:val="en-US"/>
                                      </w:rPr>
                                      <w:t>Detection camera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259" name="Text Box 2252"/>
                              <wps:cNvSpPr txBox="1"/>
                              <wps:spPr>
                                <a:xfrm>
                                  <a:off x="3135518" y="1678805"/>
                                  <a:ext cx="1362055" cy="3403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811E7" w:rsidRDefault="007811E7" w:rsidP="00855F70">
                                    <w:pPr>
                                      <w:pStyle w:val="NormalWeb"/>
                                      <w:spacing w:before="0" w:beforeAutospacing="0" w:after="200" w:afterAutospacing="0" w:line="276" w:lineRule="auto"/>
                                    </w:pPr>
                                    <w:r>
                                      <w:rPr>
                                        <w:rFonts w:eastAsia="Calibri"/>
                                        <w:sz w:val="22"/>
                                        <w:szCs w:val="22"/>
                                        <w:lang w:val="en-US"/>
                                      </w:rPr>
                                      <w:t>Surveillance camera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260" name="Text Box 2252"/>
                              <wps:cNvSpPr txBox="1"/>
                              <wps:spPr>
                                <a:xfrm>
                                  <a:off x="3412298" y="1455494"/>
                                  <a:ext cx="850265" cy="3403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811E7" w:rsidRDefault="007811E7" w:rsidP="00855F70">
                                    <w:pPr>
                                      <w:pStyle w:val="NormalWeb"/>
                                      <w:spacing w:before="0" w:beforeAutospacing="0" w:after="200" w:afterAutospacing="0" w:line="276" w:lineRule="auto"/>
                                    </w:pPr>
                                    <w:r>
                                      <w:rPr>
                                        <w:rFonts w:eastAsia="Calibri"/>
                                        <w:sz w:val="22"/>
                                        <w:szCs w:val="22"/>
                                        <w:lang w:val="en-US"/>
                                      </w:rPr>
                                      <w:t>Junctions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261" name="Text Box 2252"/>
                              <wps:cNvSpPr txBox="1"/>
                              <wps:spPr>
                                <a:xfrm>
                                  <a:off x="3741907" y="1168711"/>
                                  <a:ext cx="1297926" cy="3403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811E7" w:rsidRDefault="007811E7" w:rsidP="00855F70">
                                    <w:pPr>
                                      <w:pStyle w:val="NormalWeb"/>
                                      <w:spacing w:before="0" w:beforeAutospacing="0" w:after="200" w:afterAutospacing="0" w:line="276" w:lineRule="auto"/>
                                    </w:pPr>
                                    <w:r>
                                      <w:rPr>
                                        <w:rFonts w:eastAsia="Calibri"/>
                                        <w:sz w:val="22"/>
                                        <w:szCs w:val="22"/>
                                        <w:lang w:val="en-US"/>
                                      </w:rPr>
                                      <w:t>JEYE Camera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262" name="Text Box 2252"/>
                              <wps:cNvSpPr txBox="1"/>
                              <wps:spPr>
                                <a:xfrm>
                                  <a:off x="4060883" y="966619"/>
                                  <a:ext cx="1085275" cy="3403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811E7" w:rsidRDefault="007811E7" w:rsidP="00855F70">
                                    <w:pPr>
                                      <w:pStyle w:val="NormalWeb"/>
                                      <w:spacing w:before="0" w:beforeAutospacing="0" w:after="200" w:afterAutospacing="0" w:line="276" w:lineRule="auto"/>
                                    </w:pPr>
                                    <w:r>
                                      <w:rPr>
                                        <w:rFonts w:eastAsia="Calibri"/>
                                        <w:sz w:val="22"/>
                                        <w:szCs w:val="22"/>
                                        <w:lang w:val="en-US"/>
                                      </w:rPr>
                                      <w:t>Traffic Alerts</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263" name="Picture 2263"/>
                                <pic:cNvPicPr>
                                  <a:picLocks noChangeAspect="1"/>
                                </pic:cNvPicPr>
                              </pic:nvPicPr>
                              <pic:blipFill>
                                <a:blip r:embed="rId796"/>
                                <a:stretch>
                                  <a:fillRect/>
                                </a:stretch>
                              </pic:blipFill>
                              <pic:spPr>
                                <a:xfrm>
                                  <a:off x="4848305" y="221453"/>
                                  <a:ext cx="638095" cy="1085714"/>
                                </a:xfrm>
                                <a:prstGeom prst="rect">
                                  <a:avLst/>
                                </a:prstGeom>
                              </pic:spPr>
                            </pic:pic>
                            <wps:wsp>
                              <wps:cNvPr id="2264" name="Straight Connector 2264"/>
                              <wps:cNvCnPr/>
                              <wps:spPr>
                                <a:xfrm>
                                  <a:off x="308345" y="510077"/>
                                  <a:ext cx="0" cy="2594078"/>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265" name="Straight Connector 2265"/>
                              <wps:cNvCnPr/>
                              <wps:spPr>
                                <a:xfrm>
                                  <a:off x="691117" y="510026"/>
                                  <a:ext cx="0" cy="2380154"/>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266" name="Straight Connector 2266"/>
                              <wps:cNvCnPr/>
                              <wps:spPr>
                                <a:xfrm>
                                  <a:off x="999454" y="509975"/>
                                  <a:ext cx="0" cy="215661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267" name="Straight Connector 2267"/>
                              <wps:cNvCnPr/>
                              <wps:spPr>
                                <a:xfrm>
                                  <a:off x="1339703" y="509924"/>
                                  <a:ext cx="0" cy="1934569"/>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268" name="Straight Connector 2268"/>
                              <wps:cNvCnPr/>
                              <wps:spPr>
                                <a:xfrm>
                                  <a:off x="1881963" y="509873"/>
                                  <a:ext cx="0" cy="1700422"/>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269" name="Straight Connector 2269"/>
                              <wps:cNvCnPr/>
                              <wps:spPr>
                                <a:xfrm>
                                  <a:off x="2444052" y="509822"/>
                                  <a:ext cx="0" cy="1551939"/>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270" name="Straight Connector 2270"/>
                              <wps:cNvCnPr/>
                              <wps:spPr>
                                <a:xfrm>
                                  <a:off x="3072810" y="509771"/>
                                  <a:ext cx="0" cy="1402773"/>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271" name="Straight Connector 2271"/>
                              <wps:cNvCnPr/>
                              <wps:spPr>
                                <a:xfrm>
                                  <a:off x="3412298" y="509720"/>
                                  <a:ext cx="0" cy="1168918"/>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272" name="Straight Connector 2272"/>
                              <wps:cNvCnPr/>
                              <wps:spPr>
                                <a:xfrm>
                                  <a:off x="3657600" y="510077"/>
                                  <a:ext cx="0" cy="1063542"/>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273" name="Straight Connector 2273"/>
                              <wps:cNvCnPr/>
                              <wps:spPr>
                                <a:xfrm>
                                  <a:off x="3902149" y="510077"/>
                                  <a:ext cx="0" cy="658517"/>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274" name="Straight Connector 2274"/>
                              <wps:cNvCnPr/>
                              <wps:spPr>
                                <a:xfrm>
                                  <a:off x="4262563" y="509669"/>
                                  <a:ext cx="0" cy="542955"/>
                                </a:xfrm>
                                <a:prstGeom prst="line">
                                  <a:avLst/>
                                </a:prstGeom>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id="Canvas 2250" o:spid="_x0000_s1033" editas="canvas" style="width:6in;height:279.65pt;mso-position-horizontal-relative:char;mso-position-vertical-relative:line" coordsize="54864,355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">
                      <v:shape id="_x0000_s1034" type="#_x0000_t75" style="position:absolute;width:54864;height:35509;visibility:visible;mso-wrap-style:square">
                        <v:fill o:detectmouseclick="t"/>
                        <v:path o:connecttype="none"/>
                      </v:shape>
                      <v:shape id="Picture 2251" o:spid="_x0000_s1035" type="#_x0000_t75" style="position:absolute;left:1800;top:1799;width:42006;height:33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Zyzc/GAAAA3QAAAA8AAABkcnMvZG93bnJldi54bWxEj0FrwkAUhO+C/2F5hV5EN4YqNc1GtCD0&#10;VtQePL5kX5PQ7NuQ3bqxv75bKHgcZuYbJt+OphNXGlxrWcFykYAgrqxuuVbwcT7Mn0E4j6yxs0wK&#10;buRgW0wnOWbaBj7S9eRrESHsMlTQeN9nUrqqIYNuYXvi6H3awaCPcqilHjBEuOlkmiRrabDluNBg&#10;T68NVV+nb6Og7Uu+vV9+5OVpFjYlh3DYlzulHh/G3QsIT6O/h//bb1pBmq6W8PcmPgFZ/AI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hnLNz8YAAADdAAAADwAAAAAAAAAAAAAA&#10;AACfAgAAZHJzL2Rvd25yZXYueG1sUEsFBgAAAAAEAAQA9wAAAJIDAAAAAA==&#10;">
                        <v:imagedata r:id="rId797" o:title=""/>
                        <v:path arrowok="t"/>
                      </v:shape>
                      <v:shape id="Text Box 2252" o:spid="_x0000_s1036" type="#_x0000_t202" style="position:absolute;left:1488;top:31044;width:8506;height:34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8hRt8YA&#10;AADdAAAADwAAAGRycy9kb3ducmV2LnhtbESPT4vCMBTE7wt+h/AEb2tqwEWqUaQgLrJ78M/F27N5&#10;tsXmpTZZ7e6n3wiCx2FmfsPMFp2txY1aXznWMBomIIhzZyouNBz2q/cJCB+QDdaOScMveVjMe28z&#10;TI2785Zuu1CICGGfooYyhCaV0uclWfRD1xBH7+xaiyHKtpCmxXuE21qqJPmQFiuOCyU2lJWUX3Y/&#10;VsMmW33j9qTs5K/O1l/nZXM9HMdaD/rdcgoiUBde4Wf702hQaqzg8SY+ATn/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8hRt8YAAADdAAAADwAAAAAAAAAAAAAAAACYAgAAZHJz&#10;L2Rvd25yZXYueG1sUEsFBgAAAAAEAAQA9QAAAIsDAAAAAA==&#10;" filled="f" stroked="f" strokeweight=".5pt">
                        <v:textbox>
                          <w:txbxContent>
                            <w:p w:rsidR="007811E7" w:rsidRPr="00855F70" w:rsidRDefault="007811E7">
                              <w:pPr>
                                <w:rPr>
                                  <w:rFonts w:ascii="Times New Roman" w:hAnsi="Times New Roman"/>
                                  <w:lang w:val="en-US"/>
                                </w:rPr>
                              </w:pPr>
                              <w:r w:rsidRPr="00855F70">
                                <w:rPr>
                                  <w:rFonts w:ascii="Times New Roman" w:hAnsi="Times New Roman"/>
                                  <w:lang w:val="en-US"/>
                                </w:rPr>
                                <w:t>Open View</w:t>
                              </w:r>
                            </w:p>
                          </w:txbxContent>
                        </v:textbox>
                      </v:shape>
                      <v:shape id="Text Box 2252" o:spid="_x0000_s1037" type="#_x0000_t202" style="position:absolute;left:5096;top:28904;width:12660;height:34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IT0LMgA&#10;AADdAAAADwAAAGRycy9kb3ducmV2LnhtbESPzWrDMBCE74W+g9hCb41cl4TgRjHGYFJKesjPpbet&#10;tbFNrZVrKY6Tp48KgRyHmfmGWaSjacVAvWssK3idRCCIS6sbrhTsd8XLHITzyBpby6TgTA7S5ePD&#10;AhNtT7yhYesrESDsElRQe98lUrqyJoNuYjvi4B1sb9AH2VdS93gKcNPKOIpm0mDDYaHGjvKayt/t&#10;0Sj4zIsv3PzEZn5p89X6kHV/+++pUs9PY/YOwtPo7+Fb+0MriOPpG/y/CU9ALq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shPQsyAAAAN0AAAAPAAAAAAAAAAAAAAAAAJgCAABk&#10;cnMvZG93bnJldi54bWxQSwUGAAAAAAQABAD1AAAAjQMAAAAA&#10;" filled="f" stroked="f" strokeweight=".5pt">
                        <v:textbox>
                          <w:txbxContent>
                            <w:p w:rsidR="007811E7" w:rsidRDefault="007811E7" w:rsidP="00855F70">
                              <w:pPr>
                                <w:pStyle w:val="NormalWeb"/>
                                <w:spacing w:before="0" w:beforeAutospacing="0" w:after="200" w:afterAutospacing="0" w:line="276" w:lineRule="auto"/>
                              </w:pPr>
                              <w:r>
                                <w:rPr>
                                  <w:rFonts w:eastAsia="Calibri"/>
                                  <w:sz w:val="22"/>
                                  <w:szCs w:val="22"/>
                                  <w:lang w:val="en-US"/>
                                </w:rPr>
                                <w:t>FCT Open View</w:t>
                              </w:r>
                            </w:p>
                          </w:txbxContent>
                        </v:textbox>
                      </v:shape>
                      <v:shape id="Text Box 2252" o:spid="_x0000_s1038" type="#_x0000_t202" style="position:absolute;left:8073;top:26668;width:14779;height:34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21sWMgA&#10;AADdAAAADwAAAGRycy9kb3ducmV2LnhtbESPzWrDMBCE74W+g9hCb41c04TgRjHGYFJKesjPpbet&#10;tbFNrZVrKY6Tp48KgRyHmfmGWaSjacVAvWssK3idRCCIS6sbrhTsd8XLHITzyBpby6TgTA7S5ePD&#10;AhNtT7yhYesrESDsElRQe98lUrqyJoNuYjvi4B1sb9AH2VdS93gKcNPKOIpm0mDDYaHGjvKayt/t&#10;0Sj4zIsv3PzEZn5p89X6kHV/+++pUs9PY/YOwtPo7+Fb+0MriOPpG/y/CU9ALq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jbWxYyAAAAN0AAAAPAAAAAAAAAAAAAAAAAJgCAABk&#10;cnMvZG93bnJldi54bWxQSwUGAAAAAAQABAD1AAAAjQMAAAAA&#10;" filled="f" stroked="f" strokeweight=".5pt">
                        <v:textbox>
                          <w:txbxContent>
                            <w:p w:rsidR="007811E7" w:rsidRDefault="007811E7" w:rsidP="00855F70">
                              <w:pPr>
                                <w:pStyle w:val="NormalWeb"/>
                                <w:spacing w:before="0" w:beforeAutospacing="0" w:after="200" w:afterAutospacing="0" w:line="276" w:lineRule="auto"/>
                              </w:pPr>
                              <w:r>
                                <w:rPr>
                                  <w:rFonts w:eastAsia="Calibri"/>
                                  <w:sz w:val="22"/>
                                  <w:szCs w:val="22"/>
                                  <w:lang w:val="en-US"/>
                                </w:rPr>
                                <w:t>WVT Open View</w:t>
                              </w:r>
                            </w:p>
                          </w:txbxContent>
                        </v:textbox>
                      </v:shape>
                      <v:shape id="Text Box 2252" o:spid="_x0000_s1039" type="#_x0000_t202" style="position:absolute;left:11483;top:24447;width:8502;height:34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CHJw8YA&#10;AADdAAAADwAAAGRycy9kb3ducmV2LnhtbESPT4vCMBTE7wt+h/CEva2phYpUo0hBlGX34J+Lt2fz&#10;bIvNS22idvfTG0HwOMzMb5jpvDO1uFHrKssKhoMIBHFudcWFgv1u+TUG4TyyxtoyKfgjB/NZ72OK&#10;qbZ33tBt6wsRIOxSVFB636RSurwkg25gG+LgnWxr0AfZFlK3eA9wU8s4ikbSYMVhocSGspLy8/Zq&#10;FHxny1/cHGMz/q+z1c9p0Vz2h0Spz363mIDw1Pl3+NVeawVxnCTwfBOegJw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CHJw8YAAADdAAAADwAAAAAAAAAAAAAAAACYAgAAZHJz&#10;L2Rvd25yZXYueG1sUEsFBgAAAAAEAAQA9QAAAIsDAAAAAA==&#10;" filled="f" stroked="f" strokeweight=".5pt">
                        <v:textbox>
                          <w:txbxContent>
                            <w:p w:rsidR="007811E7" w:rsidRPr="00855F70" w:rsidRDefault="007811E7" w:rsidP="00855F70">
                              <w:pPr>
                                <w:pStyle w:val="NormalWeb"/>
                                <w:spacing w:before="0" w:beforeAutospacing="0" w:after="200" w:afterAutospacing="0" w:line="276" w:lineRule="auto"/>
                                <w:rPr>
                                  <w:lang w:val="en-US"/>
                                </w:rPr>
                              </w:pPr>
                              <w:r>
                                <w:rPr>
                                  <w:lang w:val="en-US"/>
                                </w:rPr>
                                <w:t>VMS</w:t>
                              </w:r>
                            </w:p>
                          </w:txbxContent>
                        </v:textbox>
                      </v:shape>
                      <v:shape id="Text Box 2252" o:spid="_x0000_s1040" type="#_x0000_t202" style="position:absolute;left:16575;top:22105;width:8503;height:34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XtMcA&#10;AADdAAAADwAAAGRycy9kb3ducmV2LnhtbESPQWvCQBSE70L/w/IKvZlNA4qkWUMISIu0BzWX3p7Z&#10;ZxLMvk2zq6b99d1CweMwM98wWT6ZXlxpdJ1lBc9RDIK4trrjRkF12MxXIJxH1thbJgXf5CBfP8wy&#10;TLW98Y6ue9+IAGGXooLW+yGV0tUtGXSRHYiDd7KjQR/k2Eg94i3ATS+TOF5Kgx2HhRYHKluqz/uL&#10;UbAtNx+4OyZm9dOXr++nYviqPhdKPT1OxQsIT5O/h//bb1pBkiyW8PcmPAG5/g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zzV7THAAAA3QAAAA8AAAAAAAAAAAAAAAAAmAIAAGRy&#10;cy9kb3ducmV2LnhtbFBLBQYAAAAABAAEAPUAAACMAwAAAAA=&#10;" filled="f" stroked="f" strokeweight=".5pt">
                        <v:textbox>
                          <w:txbxContent>
                            <w:p w:rsidR="007811E7" w:rsidRPr="00855F70" w:rsidRDefault="007811E7" w:rsidP="00855F70">
                              <w:pPr>
                                <w:pStyle w:val="NormalWeb"/>
                                <w:spacing w:before="0" w:beforeAutospacing="0" w:after="200" w:afterAutospacing="0" w:line="276" w:lineRule="auto"/>
                                <w:rPr>
                                  <w:lang w:val="en-US"/>
                                </w:rPr>
                              </w:pPr>
                              <w:r>
                                <w:rPr>
                                  <w:lang w:val="en-US"/>
                                </w:rPr>
                                <w:t>EA VMS</w:t>
                              </w:r>
                            </w:p>
                          </w:txbxContent>
                        </v:textbox>
                      </v:shape>
                      <v:shape id="Text Box 2252" o:spid="_x0000_s1041" type="#_x0000_t202" style="position:absolute;left:22852;top:20619;width:8503;height:34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7/yL8YA&#10;AADdAAAADwAAAGRycy9kb3ducmV2LnhtbESPT4vCMBTE7wt+h/AEb2tqwVWqUaQgK8t68M/F27N5&#10;tsXmpTZZ7frpjSB4HGbmN8x03ppKXKlxpWUFg34EgjizuuRcwX63/ByDcB5ZY2WZFPyTg/ms8zHF&#10;RNsbb+i69bkIEHYJKii8rxMpXVaQQde3NXHwTrYx6INscqkbvAW4qWQcRV/SYMlhocCa0oKy8/bP&#10;KPhJl2vcHGMzvlfp9+9pUV/2h6FSvW67mIDw1Pp3+NVeaQVxPBzB8014AnL2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7/yL8YAAADdAAAADwAAAAAAAAAAAAAAAACYAgAAZHJz&#10;L2Rvd25yZXYueG1sUEsFBgAAAAAEAAQA9QAAAIsDAAAAAA==&#10;" filled="f" stroked="f" strokeweight=".5pt">
                        <v:textbox>
                          <w:txbxContent>
                            <w:p w:rsidR="007811E7" w:rsidRDefault="007811E7" w:rsidP="00855F70">
                              <w:pPr>
                                <w:pStyle w:val="NormalWeb"/>
                                <w:spacing w:before="0" w:beforeAutospacing="0" w:after="200" w:afterAutospacing="0" w:line="276" w:lineRule="auto"/>
                              </w:pPr>
                              <w:r>
                                <w:rPr>
                                  <w:rFonts w:eastAsia="Calibri"/>
                                  <w:sz w:val="22"/>
                                  <w:szCs w:val="22"/>
                                  <w:lang w:val="en-US"/>
                                </w:rPr>
                                <w:t>PGS VMS</w:t>
                              </w:r>
                            </w:p>
                          </w:txbxContent>
                        </v:textbox>
                      </v:shape>
                      <v:shape id="Text Box 2252" o:spid="_x0000_s1042" type="#_x0000_t202" style="position:absolute;left:27956;top:19127;width:15212;height:34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iBmXcMA&#10;AADdAAAADwAAAGRycy9kb3ducmV2LnhtbERPTYvCMBC9C/6HMII3TS0oUk2LFMRFdg+6XvY2NmNb&#10;bCa1yWp3f705CB4f73ud9aYRd+pcbVnBbBqBIC6srrlUcPreTpYgnEfW2FgmBX/kIEuHgzUm2j74&#10;QPejL0UIYZeggsr7NpHSFRUZdFPbEgfuYjuDPsCulLrDRwg3jYyjaCEN1hwaKmwpr6i4Hn+Ngn2+&#10;/cLDOTbL/ybffV427e30M1dqPOo3KxCeev8Wv9wfWkEcz8Pc8CY8AZk+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iBmXcMAAADdAAAADwAAAAAAAAAAAAAAAACYAgAAZHJzL2Rv&#10;d25yZXYueG1sUEsFBgAAAAAEAAQA9QAAAIgDAAAAAA==&#10;" filled="f" stroked="f" strokeweight=".5pt">
                        <v:textbox>
                          <w:txbxContent>
                            <w:p w:rsidR="007811E7" w:rsidRDefault="007811E7" w:rsidP="00855F70">
                              <w:pPr>
                                <w:pStyle w:val="NormalWeb"/>
                                <w:spacing w:before="0" w:beforeAutospacing="0" w:after="200" w:afterAutospacing="0" w:line="276" w:lineRule="auto"/>
                              </w:pPr>
                              <w:r>
                                <w:rPr>
                                  <w:rFonts w:eastAsia="Calibri"/>
                                  <w:sz w:val="22"/>
                                  <w:szCs w:val="22"/>
                                  <w:lang w:val="en-US"/>
                                </w:rPr>
                                <w:t>Detection camera</w:t>
                              </w:r>
                            </w:p>
                          </w:txbxContent>
                        </v:textbox>
                      </v:shape>
                      <v:shape id="Text Box 2252" o:spid="_x0000_s1043" type="#_x0000_t202" style="position:absolute;left:31355;top:16788;width:13620;height:34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zDxscA&#10;AADdAAAADwAAAGRycy9kb3ducmV2LnhtbESPQWvCQBSE7wX/w/KE3uqmAUVTVwmBYCn2YOrF22v2&#10;mYRm38bs1kR/fbdQ6HGYmW+Y9XY0rbhS7xrLCp5nEQji0uqGKwXHj/xpCcJ5ZI2tZVJwIwfbzeRh&#10;jYm2Ax/oWvhKBAi7BBXU3neJlK6syaCb2Y44eGfbG/RB9pXUPQ4BbloZR9FCGmw4LNTYUVZT+VV8&#10;GwVvWf6Oh8/YLO9tttuf0+5yPM2VepyO6QsIT6P/D/+1X7WCOJ6v4PdNeAJy8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1sw8bHAAAA3QAAAA8AAAAAAAAAAAAAAAAAmAIAAGRy&#10;cy9kb3ducmV2LnhtbFBLBQYAAAAABAAEAPUAAACMAwAAAAA=&#10;" filled="f" stroked="f" strokeweight=".5pt">
                        <v:textbox>
                          <w:txbxContent>
                            <w:p w:rsidR="007811E7" w:rsidRDefault="007811E7" w:rsidP="00855F70">
                              <w:pPr>
                                <w:pStyle w:val="NormalWeb"/>
                                <w:spacing w:before="0" w:beforeAutospacing="0" w:after="200" w:afterAutospacing="0" w:line="276" w:lineRule="auto"/>
                              </w:pPr>
                              <w:r>
                                <w:rPr>
                                  <w:rFonts w:eastAsia="Calibri"/>
                                  <w:sz w:val="22"/>
                                  <w:szCs w:val="22"/>
                                  <w:lang w:val="en-US"/>
                                </w:rPr>
                                <w:t>Surveillance camera</w:t>
                              </w:r>
                            </w:p>
                          </w:txbxContent>
                        </v:textbox>
                      </v:shape>
                      <v:shape id="Text Box 2252" o:spid="_x0000_s1044" type="#_x0000_t202" style="position:absolute;left:34122;top:14554;width:8503;height:34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jqg5sQA&#10;AADdAAAADwAAAGRycy9kb3ducmV2LnhtbERPTWuDQBC9F/Iflgn0VtcIDWKzShBCS2kPsV56m7oT&#10;lbiz1t0mJr++ewjk+Hjfm2I2gzjR5HrLClZRDIK4sbrnVkH9tXtKQTiPrHGwTAou5KDIFw8bzLQ9&#10;855OlW9FCGGXoYLO+zGT0jUdGXSRHYkDd7CTQR/g1Eo94TmEm0EmcbyWBnsODR2OVHbUHKs/o+C9&#10;3H3i/icx6XUoXz8O2/G3/n5W6nE5b19AeJr9XXxzv2kFSbIO+8Ob8ARk/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I6oObEAAAA3QAAAA8AAAAAAAAAAAAAAAAAmAIAAGRycy9k&#10;b3ducmV2LnhtbFBLBQYAAAAABAAEAPUAAACJAwAAAAA=&#10;" filled="f" stroked="f" strokeweight=".5pt">
                        <v:textbox>
                          <w:txbxContent>
                            <w:p w:rsidR="007811E7" w:rsidRDefault="007811E7" w:rsidP="00855F70">
                              <w:pPr>
                                <w:pStyle w:val="NormalWeb"/>
                                <w:spacing w:before="0" w:beforeAutospacing="0" w:after="200" w:afterAutospacing="0" w:line="276" w:lineRule="auto"/>
                              </w:pPr>
                              <w:r>
                                <w:rPr>
                                  <w:rFonts w:eastAsia="Calibri"/>
                                  <w:sz w:val="22"/>
                                  <w:szCs w:val="22"/>
                                  <w:lang w:val="en-US"/>
                                </w:rPr>
                                <w:t>Junctions</w:t>
                              </w:r>
                            </w:p>
                          </w:txbxContent>
                        </v:textbox>
                      </v:shape>
                      <v:shape id="Text Box 2252" o:spid="_x0000_s1045" type="#_x0000_t202" style="position:absolute;left:37419;top:11687;width:12979;height:34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YFfccA&#10;AADdAAAADwAAAGRycy9kb3ducmV2LnhtbESPQWvCQBSE74X+h+UVvDUbAw2SZhUJSEuxh2guvT2z&#10;zySYfZtmt5r213cFweMwM98w+WoyvTjT6DrLCuZRDIK4trrjRkG13zwvQDiPrLG3TAp+ycFq+fiQ&#10;Y6bthUs673wjAoRdhgpa74dMSle3ZNBFdiAO3tGOBn2QYyP1iJcAN71M4jiVBjsOCy0OVLRUn3Y/&#10;RsFHsfnE8pCYxV9fvG2P6+G7+npRavY0rV9BeJr8PXxrv2sFSZLO4fomPAG5/A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12BX3HAAAA3QAAAA8AAAAAAAAAAAAAAAAAmAIAAGRy&#10;cy9kb3ducmV2LnhtbFBLBQYAAAAABAAEAPUAAACMAwAAAAA=&#10;" filled="f" stroked="f" strokeweight=".5pt">
                        <v:textbox>
                          <w:txbxContent>
                            <w:p w:rsidR="007811E7" w:rsidRDefault="007811E7" w:rsidP="00855F70">
                              <w:pPr>
                                <w:pStyle w:val="NormalWeb"/>
                                <w:spacing w:before="0" w:beforeAutospacing="0" w:after="200" w:afterAutospacing="0" w:line="276" w:lineRule="auto"/>
                              </w:pPr>
                              <w:r>
                                <w:rPr>
                                  <w:rFonts w:eastAsia="Calibri"/>
                                  <w:sz w:val="22"/>
                                  <w:szCs w:val="22"/>
                                  <w:lang w:val="en-US"/>
                                </w:rPr>
                                <w:t>JEYE Camera</w:t>
                              </w:r>
                            </w:p>
                          </w:txbxContent>
                        </v:textbox>
                      </v:shape>
                      <v:shape id="Text Box 2252" o:spid="_x0000_s1046" type="#_x0000_t202" style="position:absolute;left:40608;top:9666;width:10853;height:34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aSbCscA&#10;AADdAAAADwAAAGRycy9kb3ducmV2LnhtbESPT2vCQBTE74V+h+UVeqsbFyqSuhEJiKXUg5qLt9fs&#10;yx/Mvo3Zrab99G6h4HGYmd8wi+VoO3GhwbeONUwnCQji0pmWaw3FYf0yB+EDssHOMWn4IQ/L7PFh&#10;galxV97RZR9qESHsU9TQhNCnUvqyIYt+4nri6FVusBiiHGppBrxGuO2kSpKZtNhyXGiwp7yh8rT/&#10;tho+8vUWd1/Kzn+7fPNZrfpzcXzV+vlpXL2BCDSGe/i//W40KDVT8PcmPgGZ3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2kmwrHAAAA3QAAAA8AAAAAAAAAAAAAAAAAmAIAAGRy&#10;cy9kb3ducmV2LnhtbFBLBQYAAAAABAAEAPUAAACMAwAAAAA=&#10;" filled="f" stroked="f" strokeweight=".5pt">
                        <v:textbox>
                          <w:txbxContent>
                            <w:p w:rsidR="007811E7" w:rsidRDefault="007811E7" w:rsidP="00855F70">
                              <w:pPr>
                                <w:pStyle w:val="NormalWeb"/>
                                <w:spacing w:before="0" w:beforeAutospacing="0" w:after="200" w:afterAutospacing="0" w:line="276" w:lineRule="auto"/>
                              </w:pPr>
                              <w:r>
                                <w:rPr>
                                  <w:rFonts w:eastAsia="Calibri"/>
                                  <w:sz w:val="22"/>
                                  <w:szCs w:val="22"/>
                                  <w:lang w:val="en-US"/>
                                </w:rPr>
                                <w:t>Traffic Alerts</w:t>
                              </w:r>
                            </w:p>
                          </w:txbxContent>
                        </v:textbox>
                      </v:shape>
                      <v:shape id="Picture 2263" o:spid="_x0000_s1047" type="#_x0000_t75" style="position:absolute;left:48483;top:2214;width:6381;height:108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NZ8sbFAAAA3QAAAA8AAABkcnMvZG93bnJldi54bWxEj8FqwzAQRO+F/IPYQC+hluuCKW5kEwKG&#10;XnpoYkiOi7WRTK2VsZTE/fuqUOhxmJk3zLZZ3ChuNIfBs4LnLAdB3Hs9sFHQHdunVxAhImscPZOC&#10;bwrQ1KuHLVba3/mTbodoRIJwqFCBjXGqpAy9JYch8xNx8i5+dhiTnI3UM94T3I2yyPNSOhw4LVic&#10;aG+p/zpcnYLTfld21/ajKxdzNC2dLxu7kUo9rpfdG4hIS/wP/7XftYKiKF/g9016ArL+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zWfLGxQAAAN0AAAAPAAAAAAAAAAAAAAAA&#10;AJ8CAABkcnMvZG93bnJldi54bWxQSwUGAAAAAAQABAD3AAAAkQMAAAAA&#10;">
                        <v:imagedata r:id="rId798" o:title=""/>
                        <v:path arrowok="t"/>
                      </v:shape>
                      <v:line id="Straight Connector 2264" o:spid="_x0000_s1048" style="position:absolute;visibility:visible;mso-wrap-style:square" from="3083,5100" to="3083,310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6drRsYAAADdAAAADwAAAGRycy9kb3ducmV2LnhtbESPUUvDQBCE3wX/w7FC3+zFtA019lqK&#10;UCjVF6s/YM2tSWhuL96tbdpf7wkFH4eZ+YZZrAbXqSOF2Ho28DDOQBFX3rZcG/h439zPQUVBtth5&#10;JgNnirBa3t4ssLT+xG903EutEoRjiQYakb7UOlYNOYxj3xMn78sHh5JkqLUNeEpw1+k8ywrtsOW0&#10;0GBPzw1Vh/2PM/D98rqN588ul2J22R3Cev4ok2jM6G5YP4ESGuQ/fG1vrYE8L6bw9yY9Ab38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una0bGAAAA3QAAAA8AAAAAAAAA&#10;AAAAAAAAoQIAAGRycy9kb3ducmV2LnhtbFBLBQYAAAAABAAEAPkAAACUAwAAAAA=&#10;" strokecolor="#4579b8 [3044]"/>
                      <v:line id="Straight Connector 2265" o:spid="_x0000_s1049" style="position:absolute;visibility:visible;mso-wrap-style:square" from="6911,5100" to="6911,289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OvO3cYAAADdAAAADwAAAGRycy9kb3ducmV2LnhtbESPUWvCQBCE34X+h2MLfdNLUwwaPUUK&#10;BWn7ovUHrLltEsztpXdbjf31vYLQx2FmvmGW68F16kwhtp4NPE4yUMSVty3XBg4fL+MZqCjIFjvP&#10;ZOBKEdaru9ESS+svvKPzXmqVIBxLNNCI9KXWsWrIYZz4njh5nz44lCRDrW3AS4K7TudZVmiHLaeF&#10;Bnt6bqg67b+dga+39228HrtciunP6ylsZnN5isY83A+bBSihQf7Dt/bWGsjzYgp/b9IT0Kt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Trzt3GAAAA3QAAAA8AAAAAAAAA&#10;AAAAAAAAoQIAAGRycy9kb3ducmV2LnhtbFBLBQYAAAAABAAEAPkAAACUAwAAAAA=&#10;" strokecolor="#4579b8 [3044]"/>
                      <v:line id="Straight Connector 2266" o:spid="_x0000_s1050" style="position:absolute;visibility:visible;mso-wrap-style:square" from="9994,5099" to="9994,266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DlQqsUAAADdAAAADwAAAGRycy9kb3ducmV2LnhtbESPUUvDQBCE3wX/w7FC3+zFiKGmvZQi&#10;CKX6YvUHrLltEpLbi3drm/rrPUHo4zAz3zCr9eQGdaQQO88G7uYZKOLa244bAx/vz7cLUFGQLQ6e&#10;ycCZIqyr66sVltaf+I2Oe2lUgnAs0UArMpZax7olh3HuR+LkHXxwKEmGRtuApwR3g86zrNAOO04L&#10;LY701FLd77+dga+X1208fw65FA8/uz5sFo9yH42Z3UybJSihSS7h//bWGsjzooC/N+kJ6Oo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DlQqsUAAADdAAAADwAAAAAAAAAA&#10;AAAAAAChAgAAZHJzL2Rvd25yZXYueG1sUEsFBgAAAAAEAAQA+QAAAJMDAAAAAA==&#10;" strokecolor="#4579b8 [3044]"/>
                      <v:line id="Straight Connector 2267" o:spid="_x0000_s1051" style="position:absolute;visibility:visible;mso-wrap-style:square" from="13397,5099" to="13397,244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3X1McYAAADdAAAADwAAAGRycy9kb3ducmV2LnhtbESPUUvDQBCE3wX/w7FC39qLKY019lqK&#10;UCjVF6s/YM2tSWhuL96tbdpf7wkFH4eZ+YZZrAbXqSOF2Ho2cD/JQBFX3rZcG/h434znoKIgW+w8&#10;k4EzRVgtb28WWFp/4jc67qVWCcKxRAONSF9qHauGHMaJ74mT9+WDQ0ky1NoGPCW463SeZYV22HJa&#10;aLCn54aqw/7HGfh+ed3G82eXSzG77A5hPX+UaTRmdDesn0AJDfIfvra31kCeFw/w9yY9Ab38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t19THGAAAA3QAAAA8AAAAAAAAA&#10;AAAAAAAAoQIAAGRycy9kb3ducmV2LnhtbFBLBQYAAAAABAAEAPkAAACUAwAAAAA=&#10;" strokecolor="#4579b8 [3044]"/>
                      <v:line id="Straight Connector 2268" o:spid="_x0000_s1052" style="position:absolute;visibility:visible;mso-wrap-style:square" from="18819,5098" to="18819,221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uphQ8MAAADdAAAADwAAAGRycy9kb3ducmV2LnhtbERPzWrCQBC+F/oOywi91Y0pBo2uIoWC&#10;1F5q+wBjdkyC2dl0d6rRp3cPhR4/vv/lenCdOlOIrWcDk3EGirjytuXawPfX2/MMVBRki51nMnCl&#10;COvV48MSS+sv/EnnvdQqhXAs0UAj0pdax6ohh3Hse+LEHX1wKAmGWtuAlxTuOp1nWaEdtpwaGuzp&#10;taHqtP91Bn52H9t4PXS5FNPb+ylsZnN5icY8jYbNApTQIP/iP/fWGsjzIs1Nb9IT0Ks7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rqYUPDAAAA3QAAAA8AAAAAAAAAAAAA&#10;AAAAoQIAAGRycy9kb3ducmV2LnhtbFBLBQYAAAAABAAEAPkAAACRAwAAAAA=&#10;" strokecolor="#4579b8 [3044]"/>
                      <v:line id="Straight Connector 2269" o:spid="_x0000_s1053" style="position:absolute;visibility:visible;mso-wrap-style:square" from="24440,5098" to="24440,206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abE2MYAAADdAAAADwAAAGRycy9kb3ducmV2LnhtbESPUUvDQBCE3wX/w7GCb/ZipCGNvZZS&#10;KBT1pdUfsObWJDS3F+/WNvXX94SCj8PMfMPMl6Pr1ZFC7DwbeJxkoIhrbztuDHy8bx5KUFGQLfae&#10;ycCZIiwXtzdzrKw/8Y6Oe2lUgnCs0EArMlRax7olh3HiB+LkffngUJIMjbYBTwnuep1nWaEddpwW&#10;Whxo3VJ92P84A9+vb9t4/uxzKaa/L4ewKmfyFI25vxtXz6CERvkPX9tbayDPixn8vUlPQC8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WmxNjGAAAA3QAAAA8AAAAAAAAA&#10;AAAAAAAAoQIAAGRycy9kb3ducmV2LnhtbFBLBQYAAAAABAAEAPkAAACUAwAAAAA=&#10;" strokecolor="#4579b8 [3044]"/>
                      <v:line id="Straight Connector 2270" o:spid="_x0000_s1054" style="position:absolute;visibility:visible;mso-wrap-style:square" from="30728,5097" to="30728,191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UX7mMMAAADdAAAADwAAAGRycy9kb3ducmV2LnhtbERPzWrCQBC+C32HZQre6qaR+pO6ihQE&#10;aXtR+wDT7JgEs7Pp7qixT989FDx+fP+LVe9adaEQG88GnkcZKOLS24YrA1+HzdMMVBRki61nMnCj&#10;CKvlw2CBhfVX3tFlL5VKIRwLNFCLdIXWsazJYRz5jjhxRx8cSoKh0jbgNYW7VudZNtEOG04NNXb0&#10;VlN52p+dgZ+Pz228fbe5TF5+309hPZvLOBozfOzXr6CEermL/91bayDPp2l/epOegF7+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FF+5jDAAAA3QAAAA8AAAAAAAAAAAAA&#10;AAAAoQIAAGRycy9kb3ducmV2LnhtbFBLBQYAAAAABAAEAPkAAACRAwAAAAA=&#10;" strokecolor="#4579b8 [3044]"/>
                      <v:line id="Straight Connector 2271" o:spid="_x0000_s1055" style="position:absolute;visibility:visible;mso-wrap-style:square" from="34122,5097" to="34122,167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gleA8YAAADdAAAADwAAAGRycy9kb3ducmV2LnhtbESPUWvCQBCE3wv9D8cW+qYXU7SaeooU&#10;CtL2ResPWHNrEsztpXdbjf76XkHo4zAz3zDzZe9adaIQG88GRsMMFHHpbcOVgd3X22AKKgqyxdYz&#10;GbhQhOXi/m6OhfVn3tBpK5VKEI4FGqhFukLrWNbkMA59R5y8gw8OJclQaRvwnOCu1XmWTbTDhtNC&#10;jR291lQetz/OwPfH5zpe9m0uk/H1/RhW05k8RWMeH/rVCyihXv7Dt/baGsjz5xH8vUlPQC9+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4JXgPGAAAA3QAAAA8AAAAAAAAA&#10;AAAAAAAAoQIAAGRycy9kb3ducmV2LnhtbFBLBQYAAAAABAAEAPkAAACUAwAAAAA=&#10;" strokecolor="#4579b8 [3044]"/>
                      <v:line id="Straight Connector 2272" o:spid="_x0000_s1056" style="position:absolute;visibility:visible;mso-wrap-style:square" from="36576,5100" to="36576,157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tvAdMYAAADdAAAADwAAAGRycy9kb3ducmV2LnhtbESPUUsDMRCE34X+h7AF32yuEWt7Ni1F&#10;EIr6YvUHbC/r3dHL5pqs7dVfbwTBx2FmvmGW68F36kQxtYEtTCcFKOIquJZrCx/vTzdzUEmQHXaB&#10;ycKFEqxXo6slli6c+Y1OO6lVhnAq0UIj0pdap6ohj2kSeuLsfYboUbKMtXYRzxnuO22KYqY9tpwX&#10;GuzpsaHqsPvyFo4vr9t02XdGZnffz4e4mS/kNll7PR42D6CEBvkP/7W3zoIx9wZ+3+QnoFc/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7bwHTGAAAA3QAAAA8AAAAAAAAA&#10;AAAAAAAAoQIAAGRycy9kb3ducmV2LnhtbFBLBQYAAAAABAAEAPkAAACUAwAAAAA=&#10;" strokecolor="#4579b8 [3044]"/>
                      <v:line id="Straight Connector 2273" o:spid="_x0000_s1057" style="position:absolute;visibility:visible;mso-wrap-style:square" from="39021,5100" to="39021,1168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Zdl78YAAADdAAAADwAAAGRycy9kb3ducmV2LnhtbESPUWvCQBCE3wv9D8cWfNNLI7U29RQR&#10;BLF90fYHbHPbJJjbi3erxv76XkHo4zAz3zCzRe9adaYQG88GHkcZKOLS24YrA58f6+EUVBRki61n&#10;MnClCIv5/d0MC+svvKPzXiqVIBwLNFCLdIXWsazJYRz5jjh53z44lCRDpW3AS4K7VudZNtEOG04L&#10;NXa0qqk87E/OwPHtfROvX20uk6ef7SEspy8yjsYMHvrlKyihXv7Dt/bGGsjz5zH8vUlPQM9/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GXZe/GAAAA3QAAAA8AAAAAAAAA&#10;AAAAAAAAoQIAAGRycy9kb3ducmV2LnhtbFBLBQYAAAAABAAEAPkAAACUAwAAAAA=&#10;" strokecolor="#4579b8 [3044]"/>
                      <v:line id="Straight Connector 2274" o:spid="_x0000_s1058" style="position:absolute;visibility:visible;mso-wrap-style:square" from="42625,5096" to="42625,105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n79m8YAAADdAAAADwAAAGRycy9kb3ducmV2LnhtbESPUU/CQBCE30n8D5c18Q2uVkGsHISQ&#10;mBDlBfQHrL21bejtlbsVir/eMyHhcTIz32Rmi9616kghNp4N3I8yUMSltw1XBj4/XodTUFGQLbae&#10;ycCZIizmN4MZFtafeEvHnVQqQTgWaKAW6QqtY1mTwzjyHXHyvn1wKEmGStuApwR3rc6zbKIdNpwW&#10;auxoVVO53/04A4f3zTqev9pcJuPft31YTp/lIRpzd9svX0AJ9XINX9prayDPnx7h/016Anr+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5+/ZvGAAAA3QAAAA8AAAAAAAAA&#10;AAAAAAAAoQIAAGRycy9kb3ducmV2LnhtbFBLBQYAAAAABAAEAPkAAACUAwAAAAA=&#10;" strokecolor="#4579b8 [3044]"/>
                      <w10:anchorlock/>
                    </v:group>
                  </w:pict>
                </mc:Fallback>
              </mc:AlternateContent>
            </w:r>
          </w:p>
        </w:tc>
      </w:tr>
      <w:tr w:rsidR="009C62A9" w:rsidRPr="009C62A9">
        <w:trPr>
          <w:divId w:val="440955632"/>
          <w:trHeight w:val="300"/>
        </w:trPr>
        <w:tc>
          <w:tcPr>
            <w:tcW w:w="9975" w:type="dxa"/>
            <w:hideMark/>
          </w:tcPr>
          <w:p w:rsidR="009C62A9" w:rsidRPr="009C62A9" w:rsidRDefault="009C62A9">
            <w:pPr>
              <w:rPr>
                <w:rFonts w:eastAsia="Times New Roman"/>
                <w:sz w:val="24"/>
                <w:szCs w:val="24"/>
              </w:rPr>
            </w:pPr>
          </w:p>
        </w:tc>
      </w:tr>
      <w:tr w:rsidR="009C62A9" w:rsidRPr="009C62A9">
        <w:trPr>
          <w:divId w:val="440955632"/>
          <w:trHeight w:val="3585"/>
        </w:trPr>
        <w:tc>
          <w:tcPr>
            <w:tcW w:w="9975" w:type="dxa"/>
            <w:hideMark/>
          </w:tcPr>
          <w:tbl>
            <w:tblPr>
              <w:tblW w:w="0" w:type="auto"/>
              <w:tblLook w:val="04A0" w:firstRow="1" w:lastRow="0" w:firstColumn="1" w:lastColumn="0" w:noHBand="0" w:noVBand="1"/>
            </w:tblPr>
            <w:tblGrid>
              <w:gridCol w:w="2384"/>
              <w:gridCol w:w="7200"/>
            </w:tblGrid>
            <w:tr w:rsidR="009C62A9" w:rsidRPr="009C62A9">
              <w:tc>
                <w:tcPr>
                  <w:tcW w:w="2384" w:type="dxa"/>
                  <w:shd w:val="clear" w:color="auto" w:fill="D7EBFF"/>
                  <w:hideMark/>
                </w:tcPr>
                <w:p w:rsidR="009C62A9" w:rsidRPr="009C62A9" w:rsidRDefault="009C62A9">
                  <w:pPr>
                    <w:pStyle w:val="BodyText"/>
                  </w:pPr>
                  <w:r w:rsidRPr="009C62A9">
                    <w:rPr>
                      <w:b/>
                      <w:bCs/>
                      <w:lang w:val="en-GB"/>
                    </w:rPr>
                    <w:t>Open View</w:t>
                  </w:r>
                </w:p>
              </w:tc>
              <w:tc>
                <w:tcPr>
                  <w:tcW w:w="7200" w:type="dxa"/>
                  <w:hideMark/>
                </w:tcPr>
                <w:p w:rsidR="009C62A9" w:rsidRPr="009C62A9" w:rsidRDefault="009C62A9" w:rsidP="002330B9">
                  <w:pPr>
                    <w:pStyle w:val="BodyText"/>
                    <w:ind w:right="556"/>
                  </w:pPr>
                  <w:r w:rsidRPr="009C62A9">
                    <w:rPr>
                      <w:lang w:val="en-GB"/>
                    </w:rPr>
                    <w:t xml:space="preserve">Allow you to go to open GIS map if you are in tunnel view </w:t>
                  </w:r>
                  <w:r w:rsidRPr="009C62A9">
                    <w:rPr>
                      <w:u w:val="single"/>
                      <w:lang w:val="en-GB"/>
                    </w:rPr>
                    <w:t>or</w:t>
                  </w:r>
                  <w:r w:rsidRPr="009C62A9">
                    <w:rPr>
                      <w:lang w:val="en-GB"/>
                    </w:rPr>
                    <w:t xml:space="preserve"> it can also hide all the turned on traffic </w:t>
                  </w:r>
                  <w:proofErr w:type="spellStart"/>
                  <w:r w:rsidRPr="009C62A9">
                    <w:rPr>
                      <w:lang w:val="en-GB"/>
                    </w:rPr>
                    <w:t>equipments</w:t>
                  </w:r>
                  <w:proofErr w:type="spellEnd"/>
                  <w:r w:rsidRPr="009C62A9">
                    <w:rPr>
                      <w:lang w:val="en-GB"/>
                    </w:rPr>
                    <w:t>.</w:t>
                  </w:r>
                </w:p>
              </w:tc>
            </w:tr>
            <w:tr w:rsidR="009C62A9" w:rsidRPr="009C62A9">
              <w:tc>
                <w:tcPr>
                  <w:tcW w:w="2384" w:type="dxa"/>
                  <w:shd w:val="clear" w:color="auto" w:fill="D7EBFF"/>
                  <w:hideMark/>
                </w:tcPr>
                <w:p w:rsidR="009C62A9" w:rsidRPr="009C62A9" w:rsidRDefault="009C62A9">
                  <w:pPr>
                    <w:pStyle w:val="BodyText"/>
                  </w:pPr>
                  <w:r w:rsidRPr="009C62A9">
                    <w:rPr>
                      <w:b/>
                      <w:bCs/>
                      <w:lang w:val="en-GB"/>
                    </w:rPr>
                    <w:t>VMS</w:t>
                  </w:r>
                </w:p>
              </w:tc>
              <w:tc>
                <w:tcPr>
                  <w:tcW w:w="7200" w:type="dxa"/>
                  <w:hideMark/>
                </w:tcPr>
                <w:p w:rsidR="009C62A9" w:rsidRPr="009C62A9" w:rsidRDefault="009C62A9">
                  <w:pPr>
                    <w:pStyle w:val="BodyText"/>
                  </w:pPr>
                  <w:r w:rsidRPr="009C62A9">
                    <w:rPr>
                      <w:lang w:val="en-GB"/>
                    </w:rPr>
                    <w:t>Display / hide VMS location and status on the map.</w:t>
                  </w:r>
                  <w:r w:rsidRPr="009C62A9">
                    <w:rPr>
                      <w:b/>
                      <w:bCs/>
                      <w:lang w:val="en-GB"/>
                    </w:rPr>
                    <w:t xml:space="preserve"> </w:t>
                  </w:r>
                </w:p>
              </w:tc>
            </w:tr>
            <w:tr w:rsidR="009C62A9" w:rsidRPr="009C62A9">
              <w:tc>
                <w:tcPr>
                  <w:tcW w:w="2384" w:type="dxa"/>
                  <w:shd w:val="clear" w:color="auto" w:fill="D7EBFF"/>
                  <w:hideMark/>
                </w:tcPr>
                <w:p w:rsidR="009C62A9" w:rsidRPr="009C62A9" w:rsidRDefault="009C62A9">
                  <w:pPr>
                    <w:pStyle w:val="BodyText"/>
                  </w:pPr>
                  <w:r w:rsidRPr="009C62A9">
                    <w:rPr>
                      <w:b/>
                      <w:bCs/>
                      <w:lang w:val="en-GB"/>
                    </w:rPr>
                    <w:t>VMS Message</w:t>
                  </w:r>
                </w:p>
              </w:tc>
              <w:tc>
                <w:tcPr>
                  <w:tcW w:w="7200" w:type="dxa"/>
                  <w:hideMark/>
                </w:tcPr>
                <w:p w:rsidR="009C62A9" w:rsidRPr="009C62A9" w:rsidRDefault="009C62A9">
                  <w:pPr>
                    <w:pStyle w:val="BodyText"/>
                  </w:pPr>
                  <w:r w:rsidRPr="009C62A9">
                    <w:rPr>
                      <w:lang w:val="en-GB"/>
                    </w:rPr>
                    <w:t>Display / hide VMS messages on the map.</w:t>
                  </w:r>
                  <w:r w:rsidRPr="009C62A9">
                    <w:rPr>
                      <w:b/>
                      <w:bCs/>
                      <w:lang w:val="en-GB"/>
                    </w:rPr>
                    <w:t xml:space="preserve"> </w:t>
                  </w:r>
                </w:p>
              </w:tc>
            </w:tr>
            <w:tr w:rsidR="00600F81" w:rsidRPr="009C62A9">
              <w:tc>
                <w:tcPr>
                  <w:tcW w:w="2384" w:type="dxa"/>
                  <w:shd w:val="clear" w:color="auto" w:fill="D7EBFF"/>
                </w:tcPr>
                <w:p w:rsidR="00600F81" w:rsidRPr="009C62A9" w:rsidRDefault="00600F81">
                  <w:pPr>
                    <w:pStyle w:val="BodyText"/>
                    <w:rPr>
                      <w:b/>
                      <w:bCs/>
                      <w:lang w:val="en-GB"/>
                    </w:rPr>
                  </w:pPr>
                  <w:r>
                    <w:rPr>
                      <w:b/>
                      <w:bCs/>
                      <w:lang w:val="en-GB"/>
                    </w:rPr>
                    <w:t>EA VMS</w:t>
                  </w:r>
                </w:p>
              </w:tc>
              <w:tc>
                <w:tcPr>
                  <w:tcW w:w="7200" w:type="dxa"/>
                </w:tcPr>
                <w:p w:rsidR="00600F81" w:rsidRPr="009C62A9" w:rsidRDefault="00600F81">
                  <w:pPr>
                    <w:pStyle w:val="BodyText"/>
                    <w:rPr>
                      <w:lang w:val="en-GB"/>
                    </w:rPr>
                  </w:pPr>
                  <w:r w:rsidRPr="009C62A9">
                    <w:rPr>
                      <w:lang w:val="en-GB"/>
                    </w:rPr>
                    <w:t xml:space="preserve">Display / hide </w:t>
                  </w:r>
                  <w:r>
                    <w:rPr>
                      <w:lang w:val="en-GB"/>
                    </w:rPr>
                    <w:t xml:space="preserve">EA </w:t>
                  </w:r>
                  <w:r w:rsidRPr="009C62A9">
                    <w:rPr>
                      <w:lang w:val="en-GB"/>
                    </w:rPr>
                    <w:t>VMS location and status on the map</w:t>
                  </w:r>
                </w:p>
              </w:tc>
            </w:tr>
            <w:tr w:rsidR="00600F81" w:rsidRPr="009C62A9">
              <w:tc>
                <w:tcPr>
                  <w:tcW w:w="2384" w:type="dxa"/>
                  <w:shd w:val="clear" w:color="auto" w:fill="D7EBFF"/>
                </w:tcPr>
                <w:p w:rsidR="00600F81" w:rsidRDefault="00600F81">
                  <w:pPr>
                    <w:pStyle w:val="BodyText"/>
                    <w:rPr>
                      <w:b/>
                      <w:bCs/>
                      <w:lang w:val="en-GB"/>
                    </w:rPr>
                  </w:pPr>
                  <w:r>
                    <w:rPr>
                      <w:b/>
                      <w:bCs/>
                      <w:lang w:val="en-GB"/>
                    </w:rPr>
                    <w:t>PGS VMS</w:t>
                  </w:r>
                </w:p>
              </w:tc>
              <w:tc>
                <w:tcPr>
                  <w:tcW w:w="7200" w:type="dxa"/>
                </w:tcPr>
                <w:p w:rsidR="00600F81" w:rsidRPr="009C62A9" w:rsidRDefault="00600F81">
                  <w:pPr>
                    <w:pStyle w:val="BodyText"/>
                    <w:rPr>
                      <w:lang w:val="en-GB"/>
                    </w:rPr>
                  </w:pPr>
                  <w:r w:rsidRPr="009C62A9">
                    <w:rPr>
                      <w:lang w:val="en-GB"/>
                    </w:rPr>
                    <w:t xml:space="preserve">Display / hide </w:t>
                  </w:r>
                  <w:r>
                    <w:rPr>
                      <w:lang w:val="en-GB"/>
                    </w:rPr>
                    <w:t xml:space="preserve">PGS </w:t>
                  </w:r>
                  <w:r w:rsidRPr="009C62A9">
                    <w:rPr>
                      <w:lang w:val="en-GB"/>
                    </w:rPr>
                    <w:t>VMS location and status on the map</w:t>
                  </w:r>
                </w:p>
              </w:tc>
            </w:tr>
            <w:tr w:rsidR="009C62A9" w:rsidRPr="009C62A9">
              <w:tc>
                <w:tcPr>
                  <w:tcW w:w="2384" w:type="dxa"/>
                  <w:shd w:val="clear" w:color="auto" w:fill="D7EBFF"/>
                  <w:hideMark/>
                </w:tcPr>
                <w:p w:rsidR="009C62A9" w:rsidRPr="009C62A9" w:rsidRDefault="009C62A9">
                  <w:pPr>
                    <w:pStyle w:val="BodyText"/>
                  </w:pPr>
                  <w:r w:rsidRPr="009C62A9">
                    <w:rPr>
                      <w:b/>
                      <w:bCs/>
                      <w:lang w:val="en-GB"/>
                    </w:rPr>
                    <w:t>Detection camera</w:t>
                  </w:r>
                </w:p>
              </w:tc>
              <w:tc>
                <w:tcPr>
                  <w:tcW w:w="7200" w:type="dxa"/>
                  <w:hideMark/>
                </w:tcPr>
                <w:p w:rsidR="009C62A9" w:rsidRPr="009C62A9" w:rsidRDefault="009C62A9">
                  <w:pPr>
                    <w:pStyle w:val="BodyText"/>
                  </w:pPr>
                  <w:r w:rsidRPr="009C62A9">
                    <w:rPr>
                      <w:lang w:val="en-GB"/>
                    </w:rPr>
                    <w:t>Display / hide detection cameras’ location and status on the map.</w:t>
                  </w:r>
                </w:p>
              </w:tc>
            </w:tr>
            <w:tr w:rsidR="009C62A9" w:rsidRPr="009C62A9">
              <w:tc>
                <w:tcPr>
                  <w:tcW w:w="2384" w:type="dxa"/>
                  <w:shd w:val="clear" w:color="auto" w:fill="D7EBFF"/>
                  <w:hideMark/>
                </w:tcPr>
                <w:p w:rsidR="009C62A9" w:rsidRPr="009C62A9" w:rsidRDefault="009C62A9">
                  <w:pPr>
                    <w:pStyle w:val="BodyText"/>
                  </w:pPr>
                  <w:r w:rsidRPr="009C62A9">
                    <w:rPr>
                      <w:b/>
                      <w:bCs/>
                      <w:lang w:val="en-GB"/>
                    </w:rPr>
                    <w:t>Surveillance camera</w:t>
                  </w:r>
                </w:p>
              </w:tc>
              <w:tc>
                <w:tcPr>
                  <w:tcW w:w="7200" w:type="dxa"/>
                  <w:hideMark/>
                </w:tcPr>
                <w:p w:rsidR="009C62A9" w:rsidRPr="009C62A9" w:rsidRDefault="009C62A9" w:rsidP="002330B9">
                  <w:pPr>
                    <w:pStyle w:val="BodyText"/>
                    <w:ind w:right="1123"/>
                  </w:pPr>
                  <w:r w:rsidRPr="009C62A9">
                    <w:rPr>
                      <w:lang w:val="en-GB"/>
                    </w:rPr>
                    <w:t>Display / hide surveillance cameras’ location and status on the map.</w:t>
                  </w:r>
                </w:p>
              </w:tc>
            </w:tr>
            <w:tr w:rsidR="009C62A9" w:rsidRPr="009C62A9">
              <w:tc>
                <w:tcPr>
                  <w:tcW w:w="2384" w:type="dxa"/>
                  <w:shd w:val="clear" w:color="auto" w:fill="D7EBFF"/>
                  <w:hideMark/>
                </w:tcPr>
                <w:p w:rsidR="009C62A9" w:rsidRPr="009C62A9" w:rsidRDefault="009C62A9">
                  <w:pPr>
                    <w:pStyle w:val="BodyText"/>
                  </w:pPr>
                  <w:r w:rsidRPr="009C62A9">
                    <w:rPr>
                      <w:b/>
                      <w:bCs/>
                      <w:lang w:val="en-GB"/>
                    </w:rPr>
                    <w:t>FCT Open View</w:t>
                  </w:r>
                </w:p>
              </w:tc>
              <w:tc>
                <w:tcPr>
                  <w:tcW w:w="7200" w:type="dxa"/>
                  <w:hideMark/>
                </w:tcPr>
                <w:p w:rsidR="009C62A9" w:rsidRPr="009C62A9" w:rsidRDefault="009C62A9">
                  <w:pPr>
                    <w:pStyle w:val="BodyText"/>
                  </w:pPr>
                  <w:r w:rsidRPr="009C62A9">
                    <w:rPr>
                      <w:lang w:val="en-GB"/>
                    </w:rPr>
                    <w:t>Zoom into FCT location on the map.</w:t>
                  </w:r>
                </w:p>
              </w:tc>
            </w:tr>
            <w:tr w:rsidR="00600F81" w:rsidRPr="009C62A9">
              <w:tc>
                <w:tcPr>
                  <w:tcW w:w="2384" w:type="dxa"/>
                  <w:shd w:val="clear" w:color="auto" w:fill="D7EBFF"/>
                </w:tcPr>
                <w:p w:rsidR="00600F81" w:rsidRPr="009C62A9" w:rsidRDefault="00600F81">
                  <w:pPr>
                    <w:pStyle w:val="BodyText"/>
                    <w:rPr>
                      <w:b/>
                      <w:bCs/>
                      <w:lang w:val="en-GB"/>
                    </w:rPr>
                  </w:pPr>
                  <w:r>
                    <w:rPr>
                      <w:b/>
                      <w:bCs/>
                      <w:lang w:val="en-GB"/>
                    </w:rPr>
                    <w:t>WVT Open View</w:t>
                  </w:r>
                </w:p>
              </w:tc>
              <w:tc>
                <w:tcPr>
                  <w:tcW w:w="7200" w:type="dxa"/>
                </w:tcPr>
                <w:p w:rsidR="00600F81" w:rsidRPr="009C62A9" w:rsidRDefault="00600F81" w:rsidP="00600F81">
                  <w:pPr>
                    <w:pStyle w:val="BodyText"/>
                    <w:rPr>
                      <w:lang w:val="en-GB"/>
                    </w:rPr>
                  </w:pPr>
                  <w:r>
                    <w:rPr>
                      <w:lang w:val="en-GB"/>
                    </w:rPr>
                    <w:t>Zoom into WV</w:t>
                  </w:r>
                  <w:r w:rsidRPr="009C62A9">
                    <w:rPr>
                      <w:lang w:val="en-GB"/>
                    </w:rPr>
                    <w:t>T location on the map.</w:t>
                  </w:r>
                </w:p>
              </w:tc>
            </w:tr>
            <w:tr w:rsidR="009C62A9" w:rsidRPr="009C62A9">
              <w:tc>
                <w:tcPr>
                  <w:tcW w:w="2384" w:type="dxa"/>
                  <w:shd w:val="clear" w:color="auto" w:fill="D7EBFF"/>
                  <w:hideMark/>
                </w:tcPr>
                <w:p w:rsidR="009C62A9" w:rsidRPr="009C62A9" w:rsidRDefault="009C62A9">
                  <w:pPr>
                    <w:pStyle w:val="BodyText"/>
                  </w:pPr>
                  <w:r w:rsidRPr="009C62A9">
                    <w:rPr>
                      <w:b/>
                      <w:bCs/>
                      <w:lang w:val="en-GB"/>
                    </w:rPr>
                    <w:t>Junctions</w:t>
                  </w:r>
                </w:p>
              </w:tc>
              <w:tc>
                <w:tcPr>
                  <w:tcW w:w="7200" w:type="dxa"/>
                  <w:hideMark/>
                </w:tcPr>
                <w:p w:rsidR="009C62A9" w:rsidRPr="009C62A9" w:rsidRDefault="009C62A9">
                  <w:pPr>
                    <w:pStyle w:val="BodyText"/>
                  </w:pPr>
                  <w:r w:rsidRPr="009C62A9">
                    <w:rPr>
                      <w:lang w:val="en-GB"/>
                    </w:rPr>
                    <w:t>Display / hide junctions’ location and status on the map.</w:t>
                  </w:r>
                </w:p>
              </w:tc>
            </w:tr>
            <w:tr w:rsidR="009C62A9" w:rsidRPr="009C62A9">
              <w:tc>
                <w:tcPr>
                  <w:tcW w:w="2384" w:type="dxa"/>
                  <w:shd w:val="clear" w:color="auto" w:fill="D7EBFF"/>
                  <w:hideMark/>
                </w:tcPr>
                <w:p w:rsidR="009C62A9" w:rsidRPr="009C62A9" w:rsidRDefault="009C62A9">
                  <w:pPr>
                    <w:rPr>
                      <w:rFonts w:eastAsia="Times New Roman"/>
                      <w:sz w:val="24"/>
                      <w:szCs w:val="24"/>
                    </w:rPr>
                  </w:pPr>
                  <w:r w:rsidRPr="009C62A9">
                    <w:rPr>
                      <w:rFonts w:eastAsia="Times New Roman"/>
                      <w:b/>
                      <w:bCs/>
                      <w:lang w:val="en-GB"/>
                    </w:rPr>
                    <w:t>JEYE Camera</w:t>
                  </w:r>
                  <w:r w:rsidRPr="009C62A9">
                    <w:rPr>
                      <w:rFonts w:eastAsia="Times New Roman"/>
                    </w:rPr>
                    <w:t xml:space="preserve"> </w:t>
                  </w:r>
                </w:p>
              </w:tc>
              <w:tc>
                <w:tcPr>
                  <w:tcW w:w="7200" w:type="dxa"/>
                  <w:hideMark/>
                </w:tcPr>
                <w:p w:rsidR="009C62A9" w:rsidRPr="009C62A9" w:rsidRDefault="009C62A9">
                  <w:pPr>
                    <w:rPr>
                      <w:rFonts w:eastAsia="Times New Roman"/>
                      <w:sz w:val="24"/>
                      <w:szCs w:val="24"/>
                    </w:rPr>
                  </w:pPr>
                  <w:r w:rsidRPr="009C62A9">
                    <w:rPr>
                      <w:rFonts w:eastAsia="Times New Roman"/>
                      <w:lang w:val="en-GB"/>
                    </w:rPr>
                    <w:t xml:space="preserve">Display / hide </w:t>
                  </w:r>
                  <w:proofErr w:type="spellStart"/>
                  <w:r w:rsidRPr="009C62A9">
                    <w:rPr>
                      <w:rFonts w:eastAsia="Times New Roman"/>
                      <w:lang w:val="en-GB"/>
                    </w:rPr>
                    <w:t>Jeye</w:t>
                  </w:r>
                  <w:proofErr w:type="spellEnd"/>
                  <w:r w:rsidRPr="009C62A9">
                    <w:rPr>
                      <w:rFonts w:eastAsia="Times New Roman"/>
                      <w:lang w:val="en-GB"/>
                    </w:rPr>
                    <w:t xml:space="preserve"> cameras’ location and status on the map.</w:t>
                  </w:r>
                  <w:r w:rsidRPr="009C62A9">
                    <w:rPr>
                      <w:rFonts w:eastAsia="Times New Roman"/>
                    </w:rPr>
                    <w:t xml:space="preserve"> </w:t>
                  </w:r>
                </w:p>
              </w:tc>
            </w:tr>
            <w:tr w:rsidR="009C62A9" w:rsidRPr="009C62A9">
              <w:tc>
                <w:tcPr>
                  <w:tcW w:w="2384" w:type="dxa"/>
                  <w:shd w:val="clear" w:color="auto" w:fill="D7EBFF"/>
                  <w:hideMark/>
                </w:tcPr>
                <w:p w:rsidR="009C62A9" w:rsidRPr="009C62A9" w:rsidRDefault="009C62A9">
                  <w:pPr>
                    <w:pStyle w:val="BodyText"/>
                  </w:pPr>
                  <w:r w:rsidRPr="009C62A9">
                    <w:rPr>
                      <w:b/>
                      <w:bCs/>
                      <w:lang w:val="en-GB"/>
                    </w:rPr>
                    <w:t>Traffic alerts</w:t>
                  </w:r>
                </w:p>
              </w:tc>
              <w:tc>
                <w:tcPr>
                  <w:tcW w:w="7200" w:type="dxa"/>
                  <w:hideMark/>
                </w:tcPr>
                <w:p w:rsidR="009C62A9" w:rsidRPr="009C62A9" w:rsidRDefault="009C62A9">
                  <w:pPr>
                    <w:pStyle w:val="BodyText"/>
                  </w:pPr>
                  <w:r w:rsidRPr="009C62A9">
                    <w:rPr>
                      <w:lang w:val="en-GB"/>
                    </w:rPr>
                    <w:t>Display / hide traffic alerts on the map.</w:t>
                  </w:r>
                </w:p>
              </w:tc>
            </w:tr>
            <w:tr w:rsidR="009C62A9" w:rsidRPr="009C62A9">
              <w:tc>
                <w:tcPr>
                  <w:tcW w:w="2384" w:type="dxa"/>
                  <w:shd w:val="clear" w:color="auto" w:fill="D7EBFF"/>
                  <w:hideMark/>
                </w:tcPr>
                <w:p w:rsidR="009C62A9" w:rsidRPr="009C62A9" w:rsidRDefault="009C62A9">
                  <w:pPr>
                    <w:pStyle w:val="BodyText"/>
                  </w:pPr>
                  <w:r w:rsidRPr="009C62A9">
                    <w:rPr>
                      <w:b/>
                      <w:bCs/>
                      <w:lang w:val="en-GB"/>
                    </w:rPr>
                    <w:t>Monitor</w:t>
                  </w:r>
                </w:p>
              </w:tc>
              <w:tc>
                <w:tcPr>
                  <w:tcW w:w="7200" w:type="dxa"/>
                  <w:hideMark/>
                </w:tcPr>
                <w:p w:rsidR="009C62A9" w:rsidRPr="009C62A9" w:rsidRDefault="009C62A9">
                  <w:pPr>
                    <w:pStyle w:val="BodyText"/>
                  </w:pPr>
                  <w:r w:rsidRPr="009C62A9">
                    <w:rPr>
                      <w:lang w:val="en-GB"/>
                    </w:rPr>
                    <w:t>Allow you to left click on equipment to control them / mouse-over equipment to see information / right click on road to create IR.</w:t>
                  </w:r>
                </w:p>
              </w:tc>
            </w:tr>
          </w:tbl>
          <w:p w:rsidR="009C62A9" w:rsidRPr="009C62A9" w:rsidRDefault="009C62A9">
            <w:pPr>
              <w:rPr>
                <w:rFonts w:eastAsia="Times New Roman"/>
                <w:sz w:val="24"/>
                <w:szCs w:val="24"/>
              </w:rPr>
            </w:pPr>
          </w:p>
        </w:tc>
      </w:tr>
    </w:tbl>
    <w:p w:rsidR="009C62A9" w:rsidRPr="009C62A9" w:rsidRDefault="009C62A9">
      <w:pPr>
        <w:pStyle w:val="NormalWeb"/>
        <w:divId w:val="440955632"/>
      </w:pPr>
      <w:r>
        <w:t xml:space="preserve">3. </w:t>
      </w:r>
      <w:r>
        <w:rPr>
          <w:lang w:val="en-GB"/>
        </w:rPr>
        <w:t>Tunnel toolbar</w:t>
      </w:r>
    </w:p>
    <w:tbl>
      <w:tblPr>
        <w:tblW w:w="10950" w:type="dxa"/>
        <w:tblInd w:w="578" w:type="dxa"/>
        <w:tblLook w:val="04A0" w:firstRow="1" w:lastRow="0" w:firstColumn="1" w:lastColumn="0" w:noHBand="0" w:noVBand="1"/>
      </w:tblPr>
      <w:tblGrid>
        <w:gridCol w:w="10950"/>
      </w:tblGrid>
      <w:tr w:rsidR="009C62A9" w:rsidRPr="009C62A9">
        <w:trPr>
          <w:divId w:val="440955632"/>
          <w:trHeight w:val="675"/>
        </w:trPr>
        <w:tc>
          <w:tcPr>
            <w:tcW w:w="10710" w:type="dxa"/>
            <w:hideMark/>
          </w:tcPr>
          <w:p w:rsidR="009C62A9" w:rsidRPr="009C62A9" w:rsidRDefault="009C62A9" w:rsidP="002330B9">
            <w:pPr>
              <w:pStyle w:val="BodyText"/>
              <w:ind w:right="1956"/>
            </w:pPr>
            <w:r w:rsidRPr="009C62A9">
              <w:rPr>
                <w:lang w:val="en-GB"/>
              </w:rPr>
              <w:lastRenderedPageBreak/>
              <w:t>The Tunnel toolbar allows you to perform functions like monitor tunnel equipment status, detect tunnel event and so on.</w:t>
            </w:r>
          </w:p>
          <w:p w:rsidR="009C62A9" w:rsidRPr="009C62A9" w:rsidRDefault="00F67551">
            <w:pPr>
              <w:pStyle w:val="BodyText"/>
            </w:pPr>
            <w:r>
              <w:rPr>
                <w:noProof/>
                <w:lang w:val="en-US" w:eastAsia="en-US"/>
              </w:rPr>
              <mc:AlternateContent>
                <mc:Choice Requires="wps">
                  <w:drawing>
                    <wp:anchor distT="0" distB="0" distL="114300" distR="114300" simplePos="0" relativeHeight="251681792" behindDoc="0" locked="0" layoutInCell="1" allowOverlap="1">
                      <wp:simplePos x="0" y="0"/>
                      <wp:positionH relativeFrom="column">
                        <wp:posOffset>300355</wp:posOffset>
                      </wp:positionH>
                      <wp:positionV relativeFrom="paragraph">
                        <wp:posOffset>2195033</wp:posOffset>
                      </wp:positionV>
                      <wp:extent cx="1520456" cy="318977"/>
                      <wp:effectExtent l="0" t="0" r="0" b="5080"/>
                      <wp:wrapNone/>
                      <wp:docPr id="2276" name="Text Box 2276"/>
                      <wp:cNvGraphicFramePr/>
                      <a:graphic xmlns:a="http://schemas.openxmlformats.org/drawingml/2006/main">
                        <a:graphicData uri="http://schemas.microsoft.com/office/word/2010/wordprocessingShape">
                          <wps:wsp>
                            <wps:cNvSpPr txBox="1"/>
                            <wps:spPr>
                              <a:xfrm>
                                <a:off x="0" y="0"/>
                                <a:ext cx="1520456" cy="31897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811E7" w:rsidRPr="00F67551" w:rsidRDefault="007811E7">
                                  <w:pPr>
                                    <w:rPr>
                                      <w:lang w:val="en-US"/>
                                    </w:rPr>
                                  </w:pPr>
                                  <w:r>
                                    <w:rPr>
                                      <w:lang w:val="en-US"/>
                                    </w:rPr>
                                    <w:t>WVT Tunnel 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2276" o:spid="_x0000_s1059" type="#_x0000_t202" style="position:absolute;margin-left:23.65pt;margin-top:172.85pt;width:119.7pt;height:25.1pt;z-index:251681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" filled="f" stroked="f" strokeweight=".5pt">
                      <v:textbox>
                        <w:txbxContent>
                          <w:p w:rsidR="007811E7" w:rsidRPr="00F67551" w:rsidRDefault="007811E7">
                            <w:pPr>
                              <w:rPr>
                                <w:lang w:val="en-US"/>
                              </w:rPr>
                            </w:pPr>
                            <w:r>
                              <w:rPr>
                                <w:lang w:val="en-US"/>
                              </w:rPr>
                              <w:t>WVT Tunnel View</w:t>
                            </w:r>
                          </w:p>
                        </w:txbxContent>
                      </v:textbox>
                    </v:shape>
                  </w:pict>
                </mc:Fallback>
              </mc:AlternateContent>
            </w:r>
            <w:r>
              <w:object w:dxaOrig="4530" w:dyaOrig="4590">
                <v:shape id="_x0000_i1029" type="#_x0000_t75" style="width:227.5pt;height:229.3pt" o:ole="">
                  <v:imagedata r:id="rId799" o:title=""/>
                </v:shape>
                <o:OLEObject Type="Embed" ProgID="PBrush" ShapeID="_x0000_i1029" DrawAspect="Content" ObjectID="_1611667185" r:id="rId800"/>
              </w:object>
            </w:r>
          </w:p>
        </w:tc>
      </w:tr>
      <w:tr w:rsidR="009C62A9" w:rsidRPr="009C62A9">
        <w:trPr>
          <w:divId w:val="440955632"/>
          <w:trHeight w:val="15"/>
        </w:trPr>
        <w:tc>
          <w:tcPr>
            <w:tcW w:w="10710" w:type="dxa"/>
            <w:hideMark/>
          </w:tcPr>
          <w:p w:rsidR="009C62A9" w:rsidRPr="009C62A9" w:rsidRDefault="009C62A9">
            <w:pPr>
              <w:rPr>
                <w:rFonts w:eastAsia="Times New Roman"/>
                <w:sz w:val="2"/>
                <w:szCs w:val="24"/>
              </w:rPr>
            </w:pPr>
          </w:p>
        </w:tc>
      </w:tr>
      <w:tr w:rsidR="009C62A9" w:rsidRPr="009C62A9">
        <w:trPr>
          <w:divId w:val="440955632"/>
          <w:trHeight w:val="15"/>
        </w:trPr>
        <w:tc>
          <w:tcPr>
            <w:tcW w:w="10710" w:type="dxa"/>
            <w:hideMark/>
          </w:tcPr>
          <w:p w:rsidR="009C62A9" w:rsidRPr="009C62A9" w:rsidRDefault="009C62A9">
            <w:pPr>
              <w:pStyle w:val="BodyText"/>
              <w:spacing w:line="15" w:lineRule="atLeast"/>
            </w:pPr>
            <w:r w:rsidRPr="009C62A9">
              <w:rPr>
                <w:lang w:val="en-GB"/>
              </w:rPr>
              <w:t xml:space="preserve"> </w:t>
            </w:r>
            <w:r>
              <w:rPr>
                <w:rFonts w:ascii="Arial" w:hAnsi="Arial"/>
                <w:sz w:val="20"/>
                <w:szCs w:val="20"/>
                <w:lang w:val="en-US" w:eastAsia="en-US"/>
              </w:rPr>
              <w:t xml:space="preserve"> </w:t>
            </w:r>
            <w:r w:rsidRPr="009C62A9">
              <w:rPr>
                <w:lang w:val="en-GB"/>
              </w:rPr>
              <w:t xml:space="preserve">                                                                </w:t>
            </w:r>
          </w:p>
        </w:tc>
      </w:tr>
      <w:tr w:rsidR="009C62A9" w:rsidRPr="009C62A9">
        <w:trPr>
          <w:divId w:val="440955632"/>
          <w:trHeight w:val="2220"/>
        </w:trPr>
        <w:tc>
          <w:tcPr>
            <w:tcW w:w="10710" w:type="dxa"/>
            <w:hideMark/>
          </w:tcPr>
          <w:tbl>
            <w:tblPr>
              <w:tblW w:w="0" w:type="auto"/>
              <w:tblLook w:val="04A0" w:firstRow="1" w:lastRow="0" w:firstColumn="1" w:lastColumn="0" w:noHBand="0" w:noVBand="1"/>
            </w:tblPr>
            <w:tblGrid>
              <w:gridCol w:w="2384"/>
              <w:gridCol w:w="7200"/>
            </w:tblGrid>
            <w:tr w:rsidR="009C62A9" w:rsidRPr="009C62A9">
              <w:tc>
                <w:tcPr>
                  <w:tcW w:w="2384" w:type="dxa"/>
                  <w:shd w:val="clear" w:color="auto" w:fill="D7EBFF"/>
                  <w:hideMark/>
                </w:tcPr>
                <w:p w:rsidR="009C62A9" w:rsidRPr="009C62A9" w:rsidRDefault="009C62A9">
                  <w:pPr>
                    <w:pStyle w:val="BodyText"/>
                  </w:pPr>
                  <w:r w:rsidRPr="009C62A9">
                    <w:rPr>
                      <w:b/>
                      <w:bCs/>
                      <w:lang w:val="en-GB"/>
                    </w:rPr>
                    <w:t>CTE Tunnel View</w:t>
                  </w:r>
                </w:p>
              </w:tc>
              <w:tc>
                <w:tcPr>
                  <w:tcW w:w="7200" w:type="dxa"/>
                  <w:hideMark/>
                </w:tcPr>
                <w:p w:rsidR="009C62A9" w:rsidRPr="009C62A9" w:rsidRDefault="009C62A9">
                  <w:pPr>
                    <w:pStyle w:val="BodyText"/>
                  </w:pPr>
                  <w:r w:rsidRPr="009C62A9">
                    <w:rPr>
                      <w:lang w:val="en-GB"/>
                    </w:rPr>
                    <w:t>Display CTE tunnel main portal, entrances and exits on the map.</w:t>
                  </w:r>
                  <w:r w:rsidRPr="009C62A9">
                    <w:rPr>
                      <w:b/>
                      <w:bCs/>
                      <w:lang w:val="en-GB"/>
                    </w:rPr>
                    <w:t xml:space="preserve"> </w:t>
                  </w:r>
                </w:p>
              </w:tc>
            </w:tr>
            <w:tr w:rsidR="009C62A9" w:rsidRPr="009C62A9">
              <w:tc>
                <w:tcPr>
                  <w:tcW w:w="2384" w:type="dxa"/>
                  <w:shd w:val="clear" w:color="auto" w:fill="D7EBFF"/>
                  <w:hideMark/>
                </w:tcPr>
                <w:p w:rsidR="009C62A9" w:rsidRPr="009C62A9" w:rsidRDefault="009C62A9">
                  <w:pPr>
                    <w:rPr>
                      <w:rFonts w:eastAsia="Times New Roman"/>
                      <w:sz w:val="24"/>
                      <w:szCs w:val="24"/>
                    </w:rPr>
                  </w:pPr>
                  <w:r w:rsidRPr="009C62A9">
                    <w:rPr>
                      <w:rFonts w:eastAsia="Times New Roman"/>
                      <w:b/>
                      <w:bCs/>
                      <w:lang w:val="en-GB"/>
                    </w:rPr>
                    <w:t>FCT Tunnel View</w:t>
                  </w:r>
                </w:p>
              </w:tc>
              <w:tc>
                <w:tcPr>
                  <w:tcW w:w="7200" w:type="dxa"/>
                  <w:hideMark/>
                </w:tcPr>
                <w:p w:rsidR="009C62A9" w:rsidRPr="009C62A9" w:rsidRDefault="009C62A9">
                  <w:pPr>
                    <w:rPr>
                      <w:rFonts w:eastAsia="Times New Roman"/>
                      <w:sz w:val="24"/>
                      <w:szCs w:val="24"/>
                    </w:rPr>
                  </w:pPr>
                  <w:r w:rsidRPr="009C62A9">
                    <w:rPr>
                      <w:rFonts w:eastAsia="Times New Roman"/>
                      <w:lang w:val="en-GB"/>
                    </w:rPr>
                    <w:t>Display FCT tunnel map.</w:t>
                  </w:r>
                  <w:r w:rsidRPr="009C62A9">
                    <w:rPr>
                      <w:rFonts w:eastAsia="Times New Roman"/>
                      <w:b/>
                      <w:bCs/>
                      <w:lang w:val="en-GB"/>
                    </w:rPr>
                    <w:t xml:space="preserve"> </w:t>
                  </w:r>
                </w:p>
              </w:tc>
            </w:tr>
            <w:tr w:rsidR="00110BEE" w:rsidRPr="009C62A9">
              <w:tc>
                <w:tcPr>
                  <w:tcW w:w="2384" w:type="dxa"/>
                  <w:shd w:val="clear" w:color="auto" w:fill="D7EBFF"/>
                </w:tcPr>
                <w:p w:rsidR="00110BEE" w:rsidRPr="009C62A9" w:rsidRDefault="00110BEE">
                  <w:pPr>
                    <w:rPr>
                      <w:rFonts w:eastAsia="Times New Roman"/>
                      <w:b/>
                      <w:bCs/>
                      <w:lang w:val="en-GB"/>
                    </w:rPr>
                  </w:pPr>
                  <w:r>
                    <w:rPr>
                      <w:rFonts w:eastAsia="Times New Roman"/>
                      <w:b/>
                      <w:bCs/>
                      <w:lang w:val="en-GB"/>
                    </w:rPr>
                    <w:t>WVT Tunnel View</w:t>
                  </w:r>
                </w:p>
              </w:tc>
              <w:tc>
                <w:tcPr>
                  <w:tcW w:w="7200" w:type="dxa"/>
                </w:tcPr>
                <w:p w:rsidR="00110BEE" w:rsidRPr="009C62A9" w:rsidRDefault="00110BEE">
                  <w:pPr>
                    <w:rPr>
                      <w:rFonts w:eastAsia="Times New Roman"/>
                      <w:lang w:val="en-GB"/>
                    </w:rPr>
                  </w:pPr>
                  <w:r>
                    <w:rPr>
                      <w:rFonts w:eastAsia="Times New Roman"/>
                      <w:lang w:val="en-GB"/>
                    </w:rPr>
                    <w:t>Display WVT tunnel map.</w:t>
                  </w:r>
                </w:p>
              </w:tc>
            </w:tr>
            <w:tr w:rsidR="009C62A9" w:rsidRPr="009C62A9">
              <w:tc>
                <w:tcPr>
                  <w:tcW w:w="2384" w:type="dxa"/>
                  <w:shd w:val="clear" w:color="auto" w:fill="D7EBFF"/>
                  <w:hideMark/>
                </w:tcPr>
                <w:p w:rsidR="009C62A9" w:rsidRPr="009C62A9" w:rsidRDefault="009C62A9">
                  <w:pPr>
                    <w:pStyle w:val="BodyText"/>
                  </w:pPr>
                  <w:r w:rsidRPr="009C62A9">
                    <w:rPr>
                      <w:b/>
                      <w:bCs/>
                      <w:lang w:val="en-GB"/>
                    </w:rPr>
                    <w:t>Fire</w:t>
                  </w:r>
                </w:p>
              </w:tc>
              <w:tc>
                <w:tcPr>
                  <w:tcW w:w="7200" w:type="dxa"/>
                  <w:hideMark/>
                </w:tcPr>
                <w:p w:rsidR="009C62A9" w:rsidRPr="009C62A9" w:rsidRDefault="009C62A9">
                  <w:pPr>
                    <w:pStyle w:val="BodyText"/>
                  </w:pPr>
                  <w:r w:rsidRPr="009C62A9">
                    <w:rPr>
                      <w:lang w:val="en-GB"/>
                    </w:rPr>
                    <w:t>View PMCS fire, doors and staircases diagram.</w:t>
                  </w:r>
                  <w:r w:rsidRPr="009C62A9">
                    <w:rPr>
                      <w:b/>
                      <w:bCs/>
                      <w:lang w:val="en-GB"/>
                    </w:rPr>
                    <w:t xml:space="preserve"> </w:t>
                  </w:r>
                </w:p>
              </w:tc>
            </w:tr>
            <w:tr w:rsidR="009C62A9" w:rsidRPr="009C62A9">
              <w:tc>
                <w:tcPr>
                  <w:tcW w:w="2384" w:type="dxa"/>
                  <w:shd w:val="clear" w:color="auto" w:fill="D7EBFF"/>
                  <w:hideMark/>
                </w:tcPr>
                <w:p w:rsidR="009C62A9" w:rsidRPr="009C62A9" w:rsidRDefault="009C62A9">
                  <w:pPr>
                    <w:pStyle w:val="BodyText"/>
                  </w:pPr>
                  <w:r w:rsidRPr="009C62A9">
                    <w:rPr>
                      <w:b/>
                      <w:bCs/>
                      <w:lang w:val="en-GB"/>
                    </w:rPr>
                    <w:t>Ventilation</w:t>
                  </w:r>
                </w:p>
              </w:tc>
              <w:tc>
                <w:tcPr>
                  <w:tcW w:w="7200" w:type="dxa"/>
                  <w:hideMark/>
                </w:tcPr>
                <w:p w:rsidR="009C62A9" w:rsidRPr="009C62A9" w:rsidRDefault="009C62A9">
                  <w:pPr>
                    <w:pStyle w:val="BodyText"/>
                  </w:pPr>
                  <w:r w:rsidRPr="009C62A9">
                    <w:rPr>
                      <w:lang w:val="en-GB"/>
                    </w:rPr>
                    <w:t>View PMCS ventilation diagram.</w:t>
                  </w:r>
                </w:p>
              </w:tc>
            </w:tr>
            <w:tr w:rsidR="009C62A9" w:rsidRPr="009C62A9">
              <w:tc>
                <w:tcPr>
                  <w:tcW w:w="2384" w:type="dxa"/>
                  <w:shd w:val="clear" w:color="auto" w:fill="D7EBFF"/>
                  <w:hideMark/>
                </w:tcPr>
                <w:p w:rsidR="009C62A9" w:rsidRPr="009C62A9" w:rsidRDefault="009C62A9">
                  <w:pPr>
                    <w:pStyle w:val="BodyText"/>
                  </w:pPr>
                  <w:r w:rsidRPr="009C62A9">
                    <w:rPr>
                      <w:b/>
                      <w:bCs/>
                      <w:lang w:val="en-GB"/>
                    </w:rPr>
                    <w:t>Drainage</w:t>
                  </w:r>
                </w:p>
              </w:tc>
              <w:tc>
                <w:tcPr>
                  <w:tcW w:w="7200" w:type="dxa"/>
                  <w:hideMark/>
                </w:tcPr>
                <w:p w:rsidR="009C62A9" w:rsidRPr="009C62A9" w:rsidRDefault="009C62A9">
                  <w:pPr>
                    <w:pStyle w:val="BodyText"/>
                  </w:pPr>
                  <w:r w:rsidRPr="009C62A9">
                    <w:rPr>
                      <w:lang w:val="en-GB"/>
                    </w:rPr>
                    <w:t>View PMCS drainage sump diagram.</w:t>
                  </w:r>
                </w:p>
              </w:tc>
            </w:tr>
            <w:tr w:rsidR="009C62A9" w:rsidRPr="009C62A9">
              <w:tc>
                <w:tcPr>
                  <w:tcW w:w="2384" w:type="dxa"/>
                  <w:shd w:val="clear" w:color="auto" w:fill="D7EBFF"/>
                  <w:hideMark/>
                </w:tcPr>
                <w:p w:rsidR="009C62A9" w:rsidRPr="009C62A9" w:rsidRDefault="009C62A9">
                  <w:pPr>
                    <w:pStyle w:val="BodyText"/>
                  </w:pPr>
                  <w:r w:rsidRPr="009C62A9">
                    <w:rPr>
                      <w:b/>
                      <w:bCs/>
                      <w:lang w:val="en-GB"/>
                    </w:rPr>
                    <w:t>Lighting</w:t>
                  </w:r>
                </w:p>
              </w:tc>
              <w:tc>
                <w:tcPr>
                  <w:tcW w:w="7200" w:type="dxa"/>
                  <w:hideMark/>
                </w:tcPr>
                <w:p w:rsidR="009C62A9" w:rsidRPr="009C62A9" w:rsidRDefault="009C62A9">
                  <w:pPr>
                    <w:pStyle w:val="BodyText"/>
                  </w:pPr>
                  <w:r w:rsidRPr="009C62A9">
                    <w:rPr>
                      <w:lang w:val="en-GB"/>
                    </w:rPr>
                    <w:t>View PMCS lighting diagram.</w:t>
                  </w:r>
                </w:p>
              </w:tc>
            </w:tr>
            <w:tr w:rsidR="009C62A9" w:rsidRPr="009C62A9">
              <w:tc>
                <w:tcPr>
                  <w:tcW w:w="2384" w:type="dxa"/>
                  <w:shd w:val="clear" w:color="auto" w:fill="D7EBFF"/>
                  <w:hideMark/>
                </w:tcPr>
                <w:p w:rsidR="009C62A9" w:rsidRPr="009C62A9" w:rsidRDefault="009C62A9">
                  <w:pPr>
                    <w:pStyle w:val="BodyText"/>
                  </w:pPr>
                  <w:r w:rsidRPr="009C62A9">
                    <w:rPr>
                      <w:b/>
                      <w:bCs/>
                      <w:lang w:val="en-GB"/>
                    </w:rPr>
                    <w:t>Air conditioning</w:t>
                  </w:r>
                </w:p>
              </w:tc>
              <w:tc>
                <w:tcPr>
                  <w:tcW w:w="7200" w:type="dxa"/>
                  <w:hideMark/>
                </w:tcPr>
                <w:p w:rsidR="009C62A9" w:rsidRPr="009C62A9" w:rsidRDefault="009C62A9">
                  <w:pPr>
                    <w:pStyle w:val="BodyText"/>
                  </w:pPr>
                  <w:r w:rsidRPr="009C62A9">
                    <w:rPr>
                      <w:lang w:val="en-GB"/>
                    </w:rPr>
                    <w:t>View PMCS air conditioning diagram.</w:t>
                  </w:r>
                </w:p>
              </w:tc>
            </w:tr>
            <w:tr w:rsidR="009C62A9" w:rsidRPr="009C62A9">
              <w:tc>
                <w:tcPr>
                  <w:tcW w:w="2384" w:type="dxa"/>
                  <w:shd w:val="clear" w:color="auto" w:fill="D7EBFF"/>
                  <w:hideMark/>
                </w:tcPr>
                <w:p w:rsidR="009C62A9" w:rsidRPr="009C62A9" w:rsidRDefault="009C62A9">
                  <w:pPr>
                    <w:pStyle w:val="BodyText"/>
                  </w:pPr>
                  <w:r w:rsidRPr="009C62A9">
                    <w:rPr>
                      <w:b/>
                      <w:bCs/>
                      <w:lang w:val="en-GB"/>
                    </w:rPr>
                    <w:t>Power</w:t>
                  </w:r>
                </w:p>
              </w:tc>
              <w:tc>
                <w:tcPr>
                  <w:tcW w:w="7200" w:type="dxa"/>
                  <w:hideMark/>
                </w:tcPr>
                <w:p w:rsidR="009C62A9" w:rsidRPr="009C62A9" w:rsidRDefault="009C62A9">
                  <w:pPr>
                    <w:pStyle w:val="BodyText"/>
                  </w:pPr>
                  <w:r w:rsidRPr="009C62A9">
                    <w:rPr>
                      <w:lang w:val="en-GB"/>
                    </w:rPr>
                    <w:t>View PMCS power diagram.</w:t>
                  </w:r>
                </w:p>
              </w:tc>
            </w:tr>
          </w:tbl>
          <w:p w:rsidR="009C62A9" w:rsidRPr="009C62A9" w:rsidRDefault="009C62A9">
            <w:pPr>
              <w:rPr>
                <w:rFonts w:eastAsia="Times New Roman"/>
                <w:sz w:val="24"/>
                <w:szCs w:val="24"/>
              </w:rPr>
            </w:pPr>
          </w:p>
        </w:tc>
      </w:tr>
    </w:tbl>
    <w:p w:rsidR="009C62A9" w:rsidRPr="009C62A9" w:rsidRDefault="009C62A9">
      <w:pPr>
        <w:pStyle w:val="NormalWeb"/>
        <w:divId w:val="440955632"/>
      </w:pPr>
      <w:r>
        <w:t xml:space="preserve">4. </w:t>
      </w:r>
      <w:r>
        <w:rPr>
          <w:lang w:val="en-GB"/>
        </w:rPr>
        <w:t>System toolbar</w:t>
      </w:r>
    </w:p>
    <w:tbl>
      <w:tblPr>
        <w:tblW w:w="9453" w:type="dxa"/>
        <w:tblInd w:w="578" w:type="dxa"/>
        <w:tblLayout w:type="fixed"/>
        <w:tblLook w:val="04A0" w:firstRow="1" w:lastRow="0" w:firstColumn="1" w:lastColumn="0" w:noHBand="0" w:noVBand="1"/>
      </w:tblPr>
      <w:tblGrid>
        <w:gridCol w:w="9453"/>
      </w:tblGrid>
      <w:tr w:rsidR="009C62A9" w:rsidRPr="009C62A9" w:rsidTr="002330B9">
        <w:trPr>
          <w:divId w:val="440955632"/>
          <w:trHeight w:val="315"/>
        </w:trPr>
        <w:tc>
          <w:tcPr>
            <w:tcW w:w="9453" w:type="dxa"/>
            <w:hideMark/>
          </w:tcPr>
          <w:p w:rsidR="009C62A9" w:rsidRPr="009C62A9" w:rsidRDefault="009C62A9" w:rsidP="002330B9">
            <w:pPr>
              <w:pStyle w:val="BodyText"/>
              <w:ind w:right="1881"/>
            </w:pPr>
            <w:r w:rsidRPr="009C62A9">
              <w:rPr>
                <w:lang w:val="en-GB"/>
              </w:rPr>
              <w:t>The System toolbar allows you to perform functions like monitoring system health status and EMAS network status.</w:t>
            </w:r>
          </w:p>
        </w:tc>
      </w:tr>
      <w:tr w:rsidR="009C62A9" w:rsidRPr="009C62A9" w:rsidTr="002330B9">
        <w:trPr>
          <w:divId w:val="440955632"/>
          <w:trHeight w:val="300"/>
        </w:trPr>
        <w:tc>
          <w:tcPr>
            <w:tcW w:w="9453" w:type="dxa"/>
            <w:hideMark/>
          </w:tcPr>
          <w:p w:rsidR="009C62A9" w:rsidRPr="009C62A9" w:rsidRDefault="009C62A9">
            <w:pPr>
              <w:rPr>
                <w:rFonts w:eastAsia="Times New Roman"/>
                <w:sz w:val="24"/>
                <w:szCs w:val="24"/>
              </w:rPr>
            </w:pPr>
          </w:p>
        </w:tc>
      </w:tr>
      <w:tr w:rsidR="009C62A9" w:rsidRPr="009C62A9" w:rsidTr="002330B9">
        <w:trPr>
          <w:divId w:val="440955632"/>
          <w:trHeight w:val="1380"/>
        </w:trPr>
        <w:tc>
          <w:tcPr>
            <w:tcW w:w="9453" w:type="dxa"/>
            <w:hideMark/>
          </w:tcPr>
          <w:p w:rsidR="009C62A9" w:rsidRPr="009C62A9" w:rsidRDefault="00954016">
            <w:pPr>
              <w:pStyle w:val="BodyText"/>
            </w:pPr>
            <w:r>
              <w:rPr>
                <w:noProof/>
                <w:lang w:val="en-US" w:eastAsia="en-US"/>
              </w:rPr>
              <w:lastRenderedPageBreak/>
              <mc:AlternateContent>
                <mc:Choice Requires="wpc">
                  <w:drawing>
                    <wp:inline distT="0" distB="0" distL="0" distR="0">
                      <wp:extent cx="5486400" cy="4146698"/>
                      <wp:effectExtent l="0" t="0" r="0" b="0"/>
                      <wp:docPr id="2277" name="Canvas 227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280" name="Text Box 2252"/>
                              <wps:cNvSpPr txBox="1"/>
                              <wps:spPr>
                                <a:xfrm>
                                  <a:off x="180000" y="3104064"/>
                                  <a:ext cx="1319191" cy="3403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811E7" w:rsidRDefault="007811E7" w:rsidP="00954016">
                                    <w:pPr>
                                      <w:pStyle w:val="NormalWeb"/>
                                      <w:spacing w:before="0" w:beforeAutospacing="0" w:after="200" w:afterAutospacing="0" w:line="276" w:lineRule="auto"/>
                                    </w:pPr>
                                    <w:r>
                                      <w:rPr>
                                        <w:rFonts w:eastAsia="Calibri"/>
                                        <w:sz w:val="22"/>
                                        <w:szCs w:val="22"/>
                                        <w:lang w:val="en-US"/>
                                      </w:rPr>
                                      <w:t>System health</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281" name="Text Box 2252"/>
                              <wps:cNvSpPr txBox="1"/>
                              <wps:spPr>
                                <a:xfrm>
                                  <a:off x="540680" y="2890180"/>
                                  <a:ext cx="1265555" cy="3397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811E7" w:rsidRDefault="007811E7" w:rsidP="00954016">
                                    <w:pPr>
                                      <w:pStyle w:val="NormalWeb"/>
                                      <w:spacing w:before="0" w:beforeAutospacing="0" w:after="200" w:afterAutospacing="0" w:line="276" w:lineRule="auto"/>
                                    </w:pPr>
                                    <w:r>
                                      <w:rPr>
                                        <w:rFonts w:eastAsia="Calibri"/>
                                        <w:sz w:val="22"/>
                                        <w:szCs w:val="22"/>
                                        <w:lang w:val="en-US"/>
                                      </w:rPr>
                                      <w:t>EMAS health</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282" name="Text Box 2252"/>
                              <wps:cNvSpPr txBox="1"/>
                              <wps:spPr>
                                <a:xfrm>
                                  <a:off x="838495" y="2666660"/>
                                  <a:ext cx="1477645" cy="3397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811E7" w:rsidRDefault="007811E7" w:rsidP="00954016">
                                    <w:pPr>
                                      <w:pStyle w:val="NormalWeb"/>
                                      <w:spacing w:before="0" w:beforeAutospacing="0" w:after="200" w:afterAutospacing="0" w:line="276" w:lineRule="auto"/>
                                    </w:pPr>
                                    <w:r>
                                      <w:rPr>
                                        <w:rFonts w:eastAsia="Calibri"/>
                                        <w:sz w:val="22"/>
                                        <w:szCs w:val="22"/>
                                        <w:lang w:val="en-US"/>
                                      </w:rPr>
                                      <w:t>FELS health</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283" name="Text Box 2252"/>
                              <wps:cNvSpPr txBox="1"/>
                              <wps:spPr>
                                <a:xfrm>
                                  <a:off x="1179490" y="2444323"/>
                                  <a:ext cx="1062375" cy="3397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811E7" w:rsidRPr="00954016" w:rsidRDefault="007811E7" w:rsidP="00954016">
                                    <w:pPr>
                                      <w:pStyle w:val="NormalWeb"/>
                                      <w:spacing w:before="0" w:beforeAutospacing="0" w:after="200" w:afterAutospacing="0" w:line="276" w:lineRule="auto"/>
                                      <w:rPr>
                                        <w:lang w:val="en-US"/>
                                      </w:rPr>
                                    </w:pPr>
                                    <w:r>
                                      <w:rPr>
                                        <w:lang w:val="en-US"/>
                                      </w:rPr>
                                      <w:t>JEYE health</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284" name="Text Box 2252"/>
                              <wps:cNvSpPr txBox="1"/>
                              <wps:spPr>
                                <a:xfrm>
                                  <a:off x="1571797" y="2210016"/>
                                  <a:ext cx="1520579" cy="3397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811E7" w:rsidRDefault="007811E7" w:rsidP="00954016">
                                    <w:pPr>
                                      <w:pStyle w:val="NormalWeb"/>
                                      <w:spacing w:before="0" w:beforeAutospacing="0" w:after="200" w:afterAutospacing="0" w:line="276" w:lineRule="auto"/>
                                    </w:pPr>
                                    <w:r>
                                      <w:rPr>
                                        <w:lang w:val="en-US"/>
                                      </w:rPr>
                                      <w:t>Short Tunnel health</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285" name="Text Box 2252"/>
                              <wps:cNvSpPr txBox="1"/>
                              <wps:spPr>
                                <a:xfrm>
                                  <a:off x="1986517" y="2061505"/>
                                  <a:ext cx="850265" cy="3397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811E7" w:rsidRDefault="007811E7" w:rsidP="00954016">
                                    <w:pPr>
                                      <w:pStyle w:val="NormalWeb"/>
                                      <w:spacing w:before="0" w:beforeAutospacing="0" w:after="200" w:afterAutospacing="0" w:line="276" w:lineRule="auto"/>
                                    </w:pPr>
                                    <w:r>
                                      <w:rPr>
                                        <w:rFonts w:eastAsia="Calibri"/>
                                        <w:sz w:val="22"/>
                                        <w:szCs w:val="22"/>
                                        <w:lang w:val="en-US"/>
                                      </w:rPr>
                                      <w:t>FCT health</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286" name="Text Box 2252"/>
                              <wps:cNvSpPr txBox="1"/>
                              <wps:spPr>
                                <a:xfrm>
                                  <a:off x="2241865" y="1912280"/>
                                  <a:ext cx="1520825" cy="3397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811E7" w:rsidRDefault="007811E7" w:rsidP="00954016">
                                    <w:pPr>
                                      <w:pStyle w:val="NormalWeb"/>
                                      <w:spacing w:before="0" w:beforeAutospacing="0" w:after="200" w:afterAutospacing="0" w:line="276" w:lineRule="auto"/>
                                    </w:pPr>
                                    <w:r>
                                      <w:rPr>
                                        <w:rFonts w:eastAsia="Calibri"/>
                                        <w:sz w:val="22"/>
                                        <w:szCs w:val="22"/>
                                        <w:lang w:val="en-US"/>
                                      </w:rPr>
                                      <w:t>WVT health</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287" name="Text Box 2252"/>
                              <wps:cNvSpPr txBox="1"/>
                              <wps:spPr>
                                <a:xfrm>
                                  <a:off x="2581590" y="1678600"/>
                                  <a:ext cx="1361440" cy="3397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811E7" w:rsidRDefault="007811E7" w:rsidP="00954016">
                                    <w:pPr>
                                      <w:pStyle w:val="NormalWeb"/>
                                      <w:spacing w:before="0" w:beforeAutospacing="0" w:after="200" w:afterAutospacing="0" w:line="276" w:lineRule="auto"/>
                                    </w:pPr>
                                    <w:r>
                                      <w:rPr>
                                        <w:rFonts w:eastAsia="Calibri"/>
                                        <w:sz w:val="22"/>
                                        <w:szCs w:val="22"/>
                                        <w:lang w:val="en-US"/>
                                      </w:rPr>
                                      <w:t>EA health</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288" name="Text Box 2252"/>
                              <wps:cNvSpPr txBox="1"/>
                              <wps:spPr>
                                <a:xfrm>
                                  <a:off x="3092376" y="1497559"/>
                                  <a:ext cx="1096852" cy="3397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811E7" w:rsidRDefault="007811E7" w:rsidP="00954016">
                                    <w:pPr>
                                      <w:pStyle w:val="NormalWeb"/>
                                      <w:spacing w:before="0" w:beforeAutospacing="0" w:after="200" w:afterAutospacing="0" w:line="276" w:lineRule="auto"/>
                                    </w:pPr>
                                    <w:r>
                                      <w:rPr>
                                        <w:rFonts w:eastAsia="Calibri"/>
                                        <w:sz w:val="22"/>
                                        <w:szCs w:val="22"/>
                                        <w:lang w:val="en-US"/>
                                      </w:rPr>
                                      <w:t>NMS health</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291" name="Straight Connector 2291"/>
                              <wps:cNvCnPr/>
                              <wps:spPr>
                                <a:xfrm>
                                  <a:off x="339385" y="510200"/>
                                  <a:ext cx="0" cy="259334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292" name="Straight Connector 2292"/>
                              <wps:cNvCnPr/>
                              <wps:spPr>
                                <a:xfrm>
                                  <a:off x="722290" y="510200"/>
                                  <a:ext cx="0" cy="237934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293" name="Straight Connector 2293"/>
                              <wps:cNvCnPr/>
                              <wps:spPr>
                                <a:xfrm>
                                  <a:off x="1030265" y="510200"/>
                                  <a:ext cx="0" cy="215582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294" name="Straight Connector 2294"/>
                              <wps:cNvCnPr/>
                              <wps:spPr>
                                <a:xfrm>
                                  <a:off x="1370625" y="509565"/>
                                  <a:ext cx="0" cy="193421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295" name="Straight Connector 2295"/>
                              <wps:cNvCnPr/>
                              <wps:spPr>
                                <a:xfrm>
                                  <a:off x="1795952" y="509565"/>
                                  <a:ext cx="0" cy="169989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296" name="Straight Connector 2296"/>
                              <wps:cNvCnPr/>
                              <wps:spPr>
                                <a:xfrm>
                                  <a:off x="2166533" y="509565"/>
                                  <a:ext cx="0" cy="155130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297" name="Straight Connector 2297"/>
                              <wps:cNvCnPr/>
                              <wps:spPr>
                                <a:xfrm>
                                  <a:off x="2519360" y="509565"/>
                                  <a:ext cx="0" cy="140208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298" name="Straight Connector 2298"/>
                              <wps:cNvCnPr/>
                              <wps:spPr>
                                <a:xfrm>
                                  <a:off x="2858450" y="509565"/>
                                  <a:ext cx="0" cy="11684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299" name="Straight Connector 2299"/>
                              <wps:cNvCnPr/>
                              <wps:spPr>
                                <a:xfrm>
                                  <a:off x="3242424" y="510200"/>
                                  <a:ext cx="0" cy="1062990"/>
                                </a:xfrm>
                                <a:prstGeom prst="line">
                                  <a:avLst/>
                                </a:prstGeom>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2302" name="Picture 2302"/>
                                <pic:cNvPicPr>
                                  <a:picLocks noChangeAspect="1"/>
                                </pic:cNvPicPr>
                              </pic:nvPicPr>
                              <pic:blipFill>
                                <a:blip r:embed="rId801">
                                  <a:extLst>
                                    <a:ext uri="{28A0092B-C50C-407E-A947-70E740481C1C}">
                                      <a14:useLocalDpi xmlns:a14="http://schemas.microsoft.com/office/drawing/2010/main" val="0"/>
                                    </a:ext>
                                  </a:extLst>
                                </a:blip>
                                <a:stretch>
                                  <a:fillRect/>
                                </a:stretch>
                              </pic:blipFill>
                              <pic:spPr>
                                <a:xfrm>
                                  <a:off x="180000" y="193206"/>
                                  <a:ext cx="3657601" cy="316341"/>
                                </a:xfrm>
                                <a:prstGeom prst="rect">
                                  <a:avLst/>
                                </a:prstGeom>
                              </pic:spPr>
                            </pic:pic>
                            <wps:wsp>
                              <wps:cNvPr id="2303" name="Text Box 2252"/>
                              <wps:cNvSpPr txBox="1"/>
                              <wps:spPr>
                                <a:xfrm>
                                  <a:off x="3444194" y="1317754"/>
                                  <a:ext cx="1829555" cy="3390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811E7" w:rsidRDefault="007811E7" w:rsidP="00954016">
                                    <w:pPr>
                                      <w:pStyle w:val="NormalWeb"/>
                                      <w:spacing w:before="0" w:beforeAutospacing="0" w:after="200" w:afterAutospacing="0" w:line="276" w:lineRule="auto"/>
                                    </w:pPr>
                                    <w:r>
                                      <w:rPr>
                                        <w:rFonts w:eastAsia="Calibri"/>
                                        <w:sz w:val="22"/>
                                        <w:szCs w:val="22"/>
                                        <w:lang w:val="en-US"/>
                                      </w:rPr>
                                      <w:t>LUS Controller health</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2224" name="Straight Connector 52224"/>
                              <wps:cNvCnPr/>
                              <wps:spPr>
                                <a:xfrm>
                                  <a:off x="3646968" y="510182"/>
                                  <a:ext cx="0" cy="807572"/>
                                </a:xfrm>
                                <a:prstGeom prst="line">
                                  <a:avLst/>
                                </a:prstGeom>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id="Canvas 2277" o:spid="_x0000_s1060" editas="canvas" style="width:6in;height:326.5pt;mso-position-horizontal-relative:char;mso-position-vertical-relative:line" coordsize="54864,41465"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">
                      <v:shape id="_x0000_s1061" type="#_x0000_t75" style="position:absolute;width:54864;height:41465;visibility:visible;mso-wrap-style:square">
                        <v:fill o:detectmouseclick="t"/>
                        <v:path o:connecttype="none"/>
                      </v:shape>
                      <v:shape id="Text Box 2252" o:spid="_x0000_s1062" type="#_x0000_t202" style="position:absolute;left:1800;top:31040;width:13191;height:34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ZGHMMA&#10;AADdAAAADwAAAGRycy9kb3ducmV2LnhtbERPTYvCMBC9C/sfwgjeNLWglK5RpCDKoge1l73NNmNb&#10;tpl0m6xWf705CB4f73ux6k0jrtS52rKC6SQCQVxYXXOpID9vxgkI55E1NpZJwZ0crJYfgwWm2t74&#10;SNeTL0UIYZeigsr7NpXSFRUZdBPbEgfuYjuDPsCulLrDWwg3jYyjaC4N1hwaKmwpq6j4Pf0bBV/Z&#10;5oDHn9gkjybb7i/r9i//nik1GvbrTxCeev8Wv9w7rSCOk7A/vAlPQC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jZGHMMAAADdAAAADwAAAAAAAAAAAAAAAACYAgAAZHJzL2Rv&#10;d25yZXYueG1sUEsFBgAAAAAEAAQA9QAAAIgDAAAAAA==&#10;" filled="f" stroked="f" strokeweight=".5pt">
                        <v:textbox>
                          <w:txbxContent>
                            <w:p w:rsidR="007811E7" w:rsidRDefault="007811E7" w:rsidP="00954016">
                              <w:pPr>
                                <w:pStyle w:val="NormalWeb"/>
                                <w:spacing w:before="0" w:beforeAutospacing="0" w:after="200" w:afterAutospacing="0" w:line="276" w:lineRule="auto"/>
                              </w:pPr>
                              <w:r>
                                <w:rPr>
                                  <w:rFonts w:eastAsia="Calibri"/>
                                  <w:sz w:val="22"/>
                                  <w:szCs w:val="22"/>
                                  <w:lang w:val="en-US"/>
                                </w:rPr>
                                <w:t>System health</w:t>
                              </w:r>
                            </w:p>
                          </w:txbxContent>
                        </v:textbox>
                      </v:shape>
                      <v:shape id="Text Box 2252" o:spid="_x0000_s1063" type="#_x0000_t202" style="position:absolute;left:5406;top:28901;width:12656;height:33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rjh8cA&#10;AADdAAAADwAAAGRycy9kb3ducmV2LnhtbESPzWrDMBCE74W8g9hCb41sQ4txowRjMC0hPeTnktvW&#10;2tim1sqxFMfp01eFQo7DzHzDLFaT6cRIg2stK4jnEQjiyuqWawWHffmcgnAeWWNnmRTcyMFqOXtY&#10;YKbtlbc07nwtAoRdhgoa7/tMSlc1ZNDNbU8cvJMdDPogh1rqAa8BbjqZRNGrNNhyWGiwp6Kh6nt3&#10;MQrWRfmJ26/EpD9d8b455f35cHxR6ulxyt9AeJr8Pfzf/tAKkiSN4e9NeAJy+Q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1644fHAAAA3QAAAA8AAAAAAAAAAAAAAAAAmAIAAGRy&#10;cy9kb3ducmV2LnhtbFBLBQYAAAAABAAEAPUAAACMAwAAAAA=&#10;" filled="f" stroked="f" strokeweight=".5pt">
                        <v:textbox>
                          <w:txbxContent>
                            <w:p w:rsidR="007811E7" w:rsidRDefault="007811E7" w:rsidP="00954016">
                              <w:pPr>
                                <w:pStyle w:val="NormalWeb"/>
                                <w:spacing w:before="0" w:beforeAutospacing="0" w:after="200" w:afterAutospacing="0" w:line="276" w:lineRule="auto"/>
                              </w:pPr>
                              <w:r>
                                <w:rPr>
                                  <w:rFonts w:eastAsia="Calibri"/>
                                  <w:sz w:val="22"/>
                                  <w:szCs w:val="22"/>
                                  <w:lang w:val="en-US"/>
                                </w:rPr>
                                <w:t>EMAS health</w:t>
                              </w:r>
                            </w:p>
                          </w:txbxContent>
                        </v:textbox>
                      </v:shape>
                      <v:shape id="Text Box 2252" o:spid="_x0000_s1064" type="#_x0000_t202" style="position:absolute;left:8384;top:26666;width:14777;height:33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98McA&#10;AADdAAAADwAAAGRycy9kb3ducmV2LnhtbESPQWvCQBSE7wX/w/IKvdVNF1pC6ioSkBaph0QvvT2z&#10;zySYfRuzq6b++m6h4HGYmW+Y2WK0nbjQ4FvHGl6mCQjiypmWaw277eo5BeEDssHOMWn4IQ+L+eRh&#10;hplxVy7oUoZaRAj7DDU0IfSZlL5qyKKfup44egc3WAxRDrU0A14j3HZSJcmbtNhyXGiwp7yh6lie&#10;rYZ1vtpgsVc2vXX5x9dh2Z92369aPz2Oy3cQgcZwD/+3P40GpVIFf2/iE5Dz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2offDHAAAA3QAAAA8AAAAAAAAAAAAAAAAAmAIAAGRy&#10;cy9kb3ducmV2LnhtbFBLBQYAAAAABAAEAPUAAACMAwAAAAA=&#10;" filled="f" stroked="f" strokeweight=".5pt">
                        <v:textbox>
                          <w:txbxContent>
                            <w:p w:rsidR="007811E7" w:rsidRDefault="007811E7" w:rsidP="00954016">
                              <w:pPr>
                                <w:pStyle w:val="NormalWeb"/>
                                <w:spacing w:before="0" w:beforeAutospacing="0" w:after="200" w:afterAutospacing="0" w:line="276" w:lineRule="auto"/>
                              </w:pPr>
                              <w:r>
                                <w:rPr>
                                  <w:rFonts w:eastAsia="Calibri"/>
                                  <w:sz w:val="22"/>
                                  <w:szCs w:val="22"/>
                                  <w:lang w:val="en-US"/>
                                </w:rPr>
                                <w:t>FELS health</w:t>
                              </w:r>
                            </w:p>
                          </w:txbxContent>
                        </v:textbox>
                      </v:shape>
                      <v:shape id="Text Box 2252" o:spid="_x0000_s1065" type="#_x0000_t202" style="position:absolute;left:11794;top:24443;width:10624;height:33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TYa8YA&#10;AADdAAAADwAAAGRycy9kb3ducmV2LnhtbESPQWvCQBSE74L/YXlCb7oxRQnRVSQglqIHrZfentln&#10;Esy+jdmtpv31XUHwOMzMN8x82Zla3Kh1lWUF41EEgji3uuJCwfFrPUxAOI+ssbZMCn7JwXLR780x&#10;1fbOe7odfCEChF2KCkrvm1RKl5dk0I1sQxy8s20N+iDbQuoW7wFuahlH0VQarDgslNhQVlJ+OfwY&#10;BZ/Zeof7U2ySvzrbbM+r5nr8nij1NuhWMxCeOv8KP9sfWkEcJ+/weBOegFz8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uTYa8YAAADdAAAADwAAAAAAAAAAAAAAAACYAgAAZHJz&#10;L2Rvd25yZXYueG1sUEsFBgAAAAAEAAQA9QAAAIsDAAAAAA==&#10;" filled="f" stroked="f" strokeweight=".5pt">
                        <v:textbox>
                          <w:txbxContent>
                            <w:p w:rsidR="007811E7" w:rsidRPr="00954016" w:rsidRDefault="007811E7" w:rsidP="00954016">
                              <w:pPr>
                                <w:pStyle w:val="NormalWeb"/>
                                <w:spacing w:before="0" w:beforeAutospacing="0" w:after="200" w:afterAutospacing="0" w:line="276" w:lineRule="auto"/>
                                <w:rPr>
                                  <w:lang w:val="en-US"/>
                                </w:rPr>
                              </w:pPr>
                              <w:r>
                                <w:rPr>
                                  <w:lang w:val="en-US"/>
                                </w:rPr>
                                <w:t>JEYE health</w:t>
                              </w:r>
                            </w:p>
                          </w:txbxContent>
                        </v:textbox>
                      </v:shape>
                      <v:shape id="Text Box 2252" o:spid="_x0000_s1066" type="#_x0000_t202" style="position:absolute;left:15717;top:22100;width:15206;height:33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1AH8YA&#10;AADdAAAADwAAAGRycy9kb3ducmV2LnhtbESPQWvCQBSE74L/YXlCb7oxVAnRVSQglqIHrZfentln&#10;Esy+jdmtpv31XUHwOMzMN8x82Zla3Kh1lWUF41EEgji3uuJCwfFrPUxAOI+ssbZMCn7JwXLR780x&#10;1fbOe7odfCEChF2KCkrvm1RKl5dk0I1sQxy8s20N+iDbQuoW7wFuahlH0VQarDgslNhQVlJ+OfwY&#10;BZ/Zeof7U2ySvzrbbM+r5nr8nij1NuhWMxCeOv8KP9sfWkEcJ+/weBOegFz8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Q1AH8YAAADdAAAADwAAAAAAAAAAAAAAAACYAgAAZHJz&#10;L2Rvd25yZXYueG1sUEsFBgAAAAAEAAQA9QAAAIsDAAAAAA==&#10;" filled="f" stroked="f" strokeweight=".5pt">
                        <v:textbox>
                          <w:txbxContent>
                            <w:p w:rsidR="007811E7" w:rsidRDefault="007811E7" w:rsidP="00954016">
                              <w:pPr>
                                <w:pStyle w:val="NormalWeb"/>
                                <w:spacing w:before="0" w:beforeAutospacing="0" w:after="200" w:afterAutospacing="0" w:line="276" w:lineRule="auto"/>
                              </w:pPr>
                              <w:r>
                                <w:rPr>
                                  <w:lang w:val="en-US"/>
                                </w:rPr>
                                <w:t>Short Tunnel health</w:t>
                              </w:r>
                            </w:p>
                          </w:txbxContent>
                        </v:textbox>
                      </v:shape>
                      <v:shape id="Text Box 2252" o:spid="_x0000_s1067" type="#_x0000_t202" style="position:absolute;left:19865;top:20615;width:8502;height:33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HlhMcA&#10;AADdAAAADwAAAGRycy9kb3ducmV2LnhtbESPQWvCQBSE70L/w/IKvZlNAykhdRUJSKXoQZtLb6/Z&#10;ZxKafZtm1xj99d1CweMwM98wi9VkOjHS4FrLCp6jGARxZXXLtYLyYzPPQDiPrLGzTAqu5GC1fJgt&#10;MNf2wgcaj74WAcIuRwWN930upasaMugi2xMH72QHgz7IoZZ6wEuAm04mcfwiDbYcFhrsqWio+j6e&#10;jYL3YrPHw1disltXvO1O6/6n/EyVenqc1q8gPE3+Hv5vb7WCJMlS+HsTnoBc/g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JB5YTHAAAA3QAAAA8AAAAAAAAAAAAAAAAAmAIAAGRy&#10;cy9kb3ducmV2LnhtbFBLBQYAAAAABAAEAPUAAACMAwAAAAA=&#10;" filled="f" stroked="f" strokeweight=".5pt">
                        <v:textbox>
                          <w:txbxContent>
                            <w:p w:rsidR="007811E7" w:rsidRDefault="007811E7" w:rsidP="00954016">
                              <w:pPr>
                                <w:pStyle w:val="NormalWeb"/>
                                <w:spacing w:before="0" w:beforeAutospacing="0" w:after="200" w:afterAutospacing="0" w:line="276" w:lineRule="auto"/>
                              </w:pPr>
                              <w:r>
                                <w:rPr>
                                  <w:rFonts w:eastAsia="Calibri"/>
                                  <w:sz w:val="22"/>
                                  <w:szCs w:val="22"/>
                                  <w:lang w:val="en-US"/>
                                </w:rPr>
                                <w:t>FCT health</w:t>
                              </w:r>
                            </w:p>
                          </w:txbxContent>
                        </v:textbox>
                      </v:shape>
                      <v:shape id="Text Box 2252" o:spid="_x0000_s1068" type="#_x0000_t202" style="position:absolute;left:22418;top:19122;width:15208;height:33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N788YA&#10;AADdAAAADwAAAGRycy9kb3ducmV2LnhtbESPT4vCMBTE74LfITzBm6ZbUEo1ihTERfTgn4u3Z/Ns&#10;yzYvtclqdz+9WVjwOMzMb5j5sjO1eFDrKssKPsYRCOLc6ooLBefTepSAcB5ZY22ZFPyQg+Wi35tj&#10;qu2TD/Q4+kIECLsUFZTeN6mULi/JoBvbhjh4N9sa9EG2hdQtPgPc1DKOoqk0WHFYKLGhrKT86/ht&#10;FGyz9R4P19gkv3W22d1Wzf18mSg1HHSrGQhPnX+H/9ufWkEcJ1P4exOegFy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pN788YAAADdAAAADwAAAAAAAAAAAAAAAACYAgAAZHJz&#10;L2Rvd25yZXYueG1sUEsFBgAAAAAEAAQA9QAAAIsDAAAAAA==&#10;" filled="f" stroked="f" strokeweight=".5pt">
                        <v:textbox>
                          <w:txbxContent>
                            <w:p w:rsidR="007811E7" w:rsidRDefault="007811E7" w:rsidP="00954016">
                              <w:pPr>
                                <w:pStyle w:val="NormalWeb"/>
                                <w:spacing w:before="0" w:beforeAutospacing="0" w:after="200" w:afterAutospacing="0" w:line="276" w:lineRule="auto"/>
                              </w:pPr>
                              <w:r>
                                <w:rPr>
                                  <w:rFonts w:eastAsia="Calibri"/>
                                  <w:sz w:val="22"/>
                                  <w:szCs w:val="22"/>
                                  <w:lang w:val="en-US"/>
                                </w:rPr>
                                <w:t>WVT health</w:t>
                              </w:r>
                            </w:p>
                          </w:txbxContent>
                        </v:textbox>
                      </v:shape>
                      <v:shape id="Text Box 2252" o:spid="_x0000_s1069" type="#_x0000_t202" style="position:absolute;left:25815;top:16786;width:13615;height:33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d/eaMYA&#10;AADdAAAADwAAAGRycy9kb3ducmV2LnhtbESPQWvCQBSE74L/YXlCb7oxUA3RVSQglqIHrZfentln&#10;Esy+jdmtpv31XUHwOMzMN8x82Zla3Kh1lWUF41EEgji3uuJCwfFrPUxAOI+ssbZMCn7JwXLR780x&#10;1fbOe7odfCEChF2KCkrvm1RKl5dk0I1sQxy8s20N+iDbQuoW7wFuahlH0UQarDgslNhQVlJ+OfwY&#10;BZ/Zeof7U2ySvzrbbM+r5nr8flfqbdCtZiA8df4VfrY/tII4TqbweBOegFz8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d/eaMYAAADdAAAADwAAAAAAAAAAAAAAAACYAgAAZHJz&#10;L2Rvd25yZXYueG1sUEsFBgAAAAAEAAQA9QAAAIsDAAAAAA==&#10;" filled="f" stroked="f" strokeweight=".5pt">
                        <v:textbox>
                          <w:txbxContent>
                            <w:p w:rsidR="007811E7" w:rsidRDefault="007811E7" w:rsidP="00954016">
                              <w:pPr>
                                <w:pStyle w:val="NormalWeb"/>
                                <w:spacing w:before="0" w:beforeAutospacing="0" w:after="200" w:afterAutospacing="0" w:line="276" w:lineRule="auto"/>
                              </w:pPr>
                              <w:r>
                                <w:rPr>
                                  <w:rFonts w:eastAsia="Calibri"/>
                                  <w:sz w:val="22"/>
                                  <w:szCs w:val="22"/>
                                  <w:lang w:val="en-US"/>
                                </w:rPr>
                                <w:t>EA health</w:t>
                              </w:r>
                            </w:p>
                          </w:txbxContent>
                        </v:textbox>
                      </v:shape>
                      <v:shape id="Text Box 2252" o:spid="_x0000_s1070" type="#_x0000_t202" style="position:absolute;left:30923;top:14975;width:10969;height:33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BKGsMA&#10;AADdAAAADwAAAGRycy9kb3ducmV2LnhtbERPTYvCMBC9C/sfwgjeNLWglK5RpCDKoge1l73NNmNb&#10;tpl0m6xWf705CB4f73ux6k0jrtS52rKC6SQCQVxYXXOpID9vxgkI55E1NpZJwZ0crJYfgwWm2t74&#10;SNeTL0UIYZeigsr7NpXSFRUZdBPbEgfuYjuDPsCulLrDWwg3jYyjaC4N1hwaKmwpq6j4Pf0bBV/Z&#10;5oDHn9gkjybb7i/r9i//nik1GvbrTxCeev8Wv9w7rSCOkzA3vAlPQC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EBKGsMAAADdAAAADwAAAAAAAAAAAAAAAACYAgAAZHJzL2Rv&#10;d25yZXYueG1sUEsFBgAAAAAEAAQA9QAAAIgDAAAAAA==&#10;" filled="f" stroked="f" strokeweight=".5pt">
                        <v:textbox>
                          <w:txbxContent>
                            <w:p w:rsidR="007811E7" w:rsidRDefault="007811E7" w:rsidP="00954016">
                              <w:pPr>
                                <w:pStyle w:val="NormalWeb"/>
                                <w:spacing w:before="0" w:beforeAutospacing="0" w:after="200" w:afterAutospacing="0" w:line="276" w:lineRule="auto"/>
                              </w:pPr>
                              <w:r>
                                <w:rPr>
                                  <w:rFonts w:eastAsia="Calibri"/>
                                  <w:sz w:val="22"/>
                                  <w:szCs w:val="22"/>
                                  <w:lang w:val="en-US"/>
                                </w:rPr>
                                <w:t>NMS health</w:t>
                              </w:r>
                            </w:p>
                          </w:txbxContent>
                        </v:textbox>
                      </v:shape>
                      <v:line id="Straight Connector 2291" o:spid="_x0000_s1071" style="position:absolute;visibility:visible;mso-wrap-style:square" from="3393,5102" to="3393,310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gW4+cUAAADdAAAADwAAAGRycy9kb3ducmV2LnhtbESPUWvCQBCE34X+h2MLfdOLKYqmniKF&#10;glRfavsDtrltEsztpXdbjf56Tyj4OMzMN8xi1btWHSnExrOB8SgDRVx623Bl4OvzbTgDFQXZYuuZ&#10;DJwpwmr5MFhgYf2JP+i4l0olCMcCDdQiXaF1LGtyGEe+I07ejw8OJclQaRvwlOCu1XmWTbXDhtNC&#10;jR291lQe9n/OwO92t4nn7zaX6eTyfgjr2VyeozFPj/36BZRQL/fwf3tjDeT5fAy3N+kJ6OUV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gW4+cUAAADdAAAADwAAAAAAAAAA&#10;AAAAAAChAgAAZHJzL2Rvd25yZXYueG1sUEsFBgAAAAAEAAQA+QAAAJMDAAAAAA==&#10;" strokecolor="#4579b8 [3044]"/>
                      <v:line id="Straight Connector 2292" o:spid="_x0000_s1072" style="position:absolute;visibility:visible;mso-wrap-style:square" from="7222,5102" to="7222,288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tcmjsYAAADdAAAADwAAAGRycy9kb3ducmV2LnhtbESPUUsDMRCE3wX/Q1ihbzZniqU9m5Yi&#10;CKX2xeoPWC/r3dHL5ky27dVfbwqCj8PMfMMsVoPv1IliagNbeBgXoIir4FquLXy8v9zPQCVBdtgF&#10;JgsXSrBa3t4ssHThzG902kutMoRTiRYakb7UOlUNeUzj0BNn7ytEj5JlrLWLeM5w32lTFFPtseW8&#10;0GBPzw1Vh/3RW/h+3W3S5bMzMn382R7iejaXSbJ2dDesn0AJDfIf/mtvnAVj5gaub/IT0Mt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7XJo7GAAAA3QAAAA8AAAAAAAAA&#10;AAAAAAAAoQIAAGRycy9kb3ducmV2LnhtbFBLBQYAAAAABAAEAPkAAACUAwAAAAA=&#10;" strokecolor="#4579b8 [3044]"/>
                      <v:line id="Straight Connector 2293" o:spid="_x0000_s1073" style="position:absolute;visibility:visible;mso-wrap-style:square" from="10302,5102" to="10302,266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ZuDFcUAAADdAAAADwAAAGRycy9kb3ducmV2LnhtbESPUWvCQBCE34X+h2MLvumlkYqmniKF&#10;glhftP0B29w2Ceb20rutxv76niD4OMzMN8xi1btWnSjExrOBp3EGirj0tuHKwOfH22gGKgqyxdYz&#10;GbhQhNXyYbDAwvoz7+l0kEolCMcCDdQiXaF1LGtyGMe+I07etw8OJclQaRvwnOCu1XmWTbXDhtNC&#10;jR291lQeD7/OwM/7bhMvX20u0+e/7TGsZ3OZRGOGj/36BZRQL/fwrb2xBvJ8PoHrm/QE9PI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ZuDFcUAAADdAAAADwAAAAAAAAAA&#10;AAAAAAChAgAAZHJzL2Rvd25yZXYueG1sUEsFBgAAAAAEAAQA+QAAAJMDAAAAAA==&#10;" strokecolor="#4579b8 [3044]"/>
                      <v:line id="Straight Connector 2294" o:spid="_x0000_s1074" style="position:absolute;visibility:visible;mso-wrap-style:square" from="13706,5095" to="13706,2443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nIbYcYAAADdAAAADwAAAGRycy9kb3ducmV2LnhtbESPUWvCQBCE3wv9D8cW+lYvTVU09RQR&#10;CtL2Re0P2Oa2STC3l96tGv31vYLg4zAz3zCzRe9adaQQG88GngcZKOLS24YrA1+7t6cJqCjIFlvP&#10;ZOBMERbz+7sZFtafeEPHrVQqQTgWaKAW6QqtY1mTwzjwHXHyfnxwKEmGStuApwR3rc6zbKwdNpwW&#10;auxoVVO53x6cgd+Pz3U8f7e5jEeX931YTqbyEo15fOiXr6CEermFr+21NZDn0yH8v0lPQM//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5yG2HGAAAA3QAAAA8AAAAAAAAA&#10;AAAAAAAAoQIAAGRycy9kb3ducmV2LnhtbFBLBQYAAAAABAAEAPkAAACUAwAAAAA=&#10;" strokecolor="#4579b8 [3044]"/>
                      <v:line id="Straight Connector 2295" o:spid="_x0000_s1075" style="position:absolute;visibility:visible;mso-wrap-style:square" from="17959,5095" to="17959,220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T6++sUAAADdAAAADwAAAGRycy9kb3ducmV2LnhtbESPUWvCQBCE3wv9D8cW+lYvpigaPUUK&#10;gti+1PYHrLk1Ceb20rtVo7++Vyj4OMzMN8x82btWnSnExrOB4SADRVx623Bl4Ptr/TIBFQXZYuuZ&#10;DFwpwnLx+DDHwvoLf9J5J5VKEI4FGqhFukLrWNbkMA58R5y8gw8OJclQaRvwkuCu1XmWjbXDhtNC&#10;jR291VQedydn4Of9YxOv+zaX8ei2PYbVZCqv0Zjnp341AyXUyz38395YA3k+HcHfm/QE9OI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4T6++sUAAADdAAAADwAAAAAAAAAA&#10;AAAAAAChAgAAZHJzL2Rvd25yZXYueG1sUEsFBgAAAAAEAAQA+QAAAJMDAAAAAA==&#10;" strokecolor="#4579b8 [3044]"/>
                      <v:line id="Straight Connector 2296" o:spid="_x0000_s1076" style="position:absolute;visibility:visible;mso-wrap-style:square" from="21665,5095" to="21665,206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ewgjcYAAADdAAAADwAAAGRycy9kb3ducmV2LnhtbESPUUvDQBCE3wX/w7GCb/ZipCGNvZZS&#10;KBT1pdUfsObWJDS3F+/WNvXX94SCj8PMfMPMl6Pr1ZFC7DwbeJxkoIhrbztuDHy8bx5KUFGQLfae&#10;ycCZIiwXtzdzrKw/8Y6Oe2lUgnCs0EArMlRax7olh3HiB+LkffngUJIMjbYBTwnuep1nWaEddpwW&#10;Whxo3VJ92P84A9+vb9t4/uxzKaa/L4ewKmfyFI25vxtXz6CERvkPX9tbayDPZwX8vUlPQC8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HsII3GAAAA3QAAAA8AAAAAAAAA&#10;AAAAAAAAoQIAAGRycy9kb3ducmV2LnhtbFBLBQYAAAAABAAEAPkAAACUAwAAAAA=&#10;" strokecolor="#4579b8 [3044]"/>
                      <v:line id="Straight Connector 2297" o:spid="_x0000_s1077" style="position:absolute;visibility:visible;mso-wrap-style:square" from="25193,5095" to="25193,191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qCFFsYAAADdAAAADwAAAGRycy9kb3ducmV2LnhtbESP3WrCQBSE7wt9h+UUeqebpviXuooI&#10;BWl7o/YBTrOnSTB7Nt09avTpuwWhl8PMfMPMl71r1YlCbDwbeBpmoIhLbxuuDHzuXwdTUFGQLbae&#10;ycCFIiwX93dzLKw/85ZOO6lUgnAs0EAt0hVax7Imh3HoO+LkffvgUJIMlbYBzwnuWp1n2Vg7bDgt&#10;1NjRuqbysDs6Az/vH5t4+WpzGY+ub4ewms7kORrz+NCvXkAJ9fIfvrU31kCezybw9yY9Ab34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6ghRbGAAAA3QAAAA8AAAAAAAAA&#10;AAAAAAAAoQIAAGRycy9kb3ducmV2LnhtbFBLBQYAAAAABAAEAPkAAACUAwAAAAA=&#10;" strokecolor="#4579b8 [3044]"/>
                      <v:line id="Straight Connector 2298" o:spid="_x0000_s1078" style="position:absolute;visibility:visible;mso-wrap-style:square" from="28584,5095" to="28584,167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z8RZMIAAADdAAAADwAAAGRycy9kb3ducmV2LnhtbERPzWrCQBC+F/oOyxR6q5tGKhpdRQRB&#10;qpdqH2CaHZNgdjbdHTX69N2D0OPH9z9b9K5VFwqx8WzgfZCBIi69bbgy8H1Yv41BRUG22HomAzeK&#10;sJg/P82wsP7KX3TZS6VSCMcCDdQiXaF1LGtyGAe+I07c0QeHkmCotA14TeGu1XmWjbTDhlNDjR2t&#10;aipP+7Mz8LvdbeLtp81l9HH/PIXleCLDaMzrS7+cghLq5V/8cG+sgTyfpLnpTXoCev4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Dz8RZMIAAADdAAAADwAAAAAAAAAAAAAA&#10;AAChAgAAZHJzL2Rvd25yZXYueG1sUEsFBgAAAAAEAAQA+QAAAJADAAAAAA==&#10;" strokecolor="#4579b8 [3044]"/>
                      <v:line id="Straight Connector 2299" o:spid="_x0000_s1079" style="position:absolute;visibility:visible;mso-wrap-style:square" from="32424,5102" to="32424,157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HO0/8YAAADdAAAADwAAAGRycy9kb3ducmV2LnhtbESPUWvCQBCE3wv9D8cWfKuXpigmeooU&#10;CmL7Uu0P2ObWJJjbS++2GvvrvULBx2FmvmEWq8F16kQhtp4NPI0zUMSVty3XBj73r48zUFGQLXae&#10;ycCFIqyW93cLLK0/8weddlKrBOFYooFGpC+1jlVDDuPY98TJO/jgUJIMtbYBzwnuOp1n2VQ7bDkt&#10;NNjTS0PVcffjDHy/vW/i5avLZTr53R7DelbIczRm9DCs56CEBrmF/9sbayDPiwL+3qQnoJdX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BztP/GAAAA3QAAAA8AAAAAAAAA&#10;AAAAAAAAoQIAAGRycy9kb3ducmV2LnhtbFBLBQYAAAAABAAEAPkAAACUAwAAAAA=&#10;" strokecolor="#4579b8 [3044]"/>
                      <v:shape id="Picture 2302" o:spid="_x0000_s1080" type="#_x0000_t75" style="position:absolute;left:1800;top:1932;width:36576;height:31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IaxYHCAAAA3QAAAA8AAABkcnMvZG93bnJldi54bWxEj0+LwjAUxO+C3yG8BW+abl1EukYRUfDq&#10;H1Bvj+ZtW2xeShI1fnuzIHgcZuY3zGwRTSvu5HxjWcH3KANBXFrdcKXgeNgMpyB8QNbYWiYFT/Kw&#10;mPd7Myy0ffCO7vtQiQRhX6CCOoSukNKXNRn0I9sRJ+/POoMhSVdJ7fCR4KaVeZZNpMGG00KNHa1q&#10;Kq/7m1HgniFe27XdTOLlJM9L+ilP+VapwVdc/oIIFMMn/G5vtYJ8nOXw/yY9ATl/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SGsWBwgAAAN0AAAAPAAAAAAAAAAAAAAAAAJ8C&#10;AABkcnMvZG93bnJldi54bWxQSwUGAAAAAAQABAD3AAAAjgMAAAAA&#10;">
                        <v:imagedata r:id="rId802" o:title=""/>
                        <v:path arrowok="t"/>
                      </v:shape>
                      <v:shape id="Text Box 2252" o:spid="_x0000_s1081" type="#_x0000_t202" style="position:absolute;left:34441;top:13177;width:18296;height:33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bUrMgA&#10;AADdAAAADwAAAGRycy9kb3ducmV2LnhtbESPzWrDMBCE74W+g9hCb41cm5TgRAnBYFJKcsjPpbet&#10;tbFNrJVrKbbbp68ChRyHmfmGWaxG04ieOldbVvA6iUAQF1bXXCo4HfOXGQjnkTU2lknBDzlYLR8f&#10;FphqO/Ce+oMvRYCwS1FB5X2bSumKigy6iW2Jg3e2nUEfZFdK3eEQ4KaRcRS9SYM1h4UKW8oqKi6H&#10;q1HwkeU73H/FZvbbZJvted1+nz6nSj0/jes5CE+jv4f/2+9aQZxECdzehCcgl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J1tSsyAAAAN0AAAAPAAAAAAAAAAAAAAAAAJgCAABk&#10;cnMvZG93bnJldi54bWxQSwUGAAAAAAQABAD1AAAAjQMAAAAA&#10;" filled="f" stroked="f" strokeweight=".5pt">
                        <v:textbox>
                          <w:txbxContent>
                            <w:p w:rsidR="007811E7" w:rsidRDefault="007811E7" w:rsidP="00954016">
                              <w:pPr>
                                <w:pStyle w:val="NormalWeb"/>
                                <w:spacing w:before="0" w:beforeAutospacing="0" w:after="200" w:afterAutospacing="0" w:line="276" w:lineRule="auto"/>
                              </w:pPr>
                              <w:r>
                                <w:rPr>
                                  <w:rFonts w:eastAsia="Calibri"/>
                                  <w:sz w:val="22"/>
                                  <w:szCs w:val="22"/>
                                  <w:lang w:val="en-US"/>
                                </w:rPr>
                                <w:t>LUS Controller health</w:t>
                              </w:r>
                            </w:p>
                          </w:txbxContent>
                        </v:textbox>
                      </v:shape>
                      <v:line id="Straight Connector 52224" o:spid="_x0000_s1082" style="position:absolute;visibility:visible;mso-wrap-style:square" from="36469,5101" to="36469,131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Ap4mccAAADeAAAADwAAAGRycy9kb3ducmV2LnhtbESPUUsDMRCE34X+h7AF32zOaEs9m5Yi&#10;CEV9aesPWC/r3dHL5kzW9uqvN4LQx2FmvmEWq8F36kgxtYEt3E4KUMRVcC3XFt73zzdzUEmQHXaB&#10;ycKZEqyWo6sFli6ceEvHndQqQziVaKER6UutU9WQxzQJPXH2PkP0KFnGWruIpwz3nTZFMdMeW84L&#10;Dfb01FB12H17C1+vb5t0/uiMzKY/L4e4nj/IXbL2ejysH0EJDXIJ/7c3zsLUGHMPf3fyFdDL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cCniZxwAAAN4AAAAPAAAAAAAA&#10;AAAAAAAAAKECAABkcnMvZG93bnJldi54bWxQSwUGAAAAAAQABAD5AAAAlQMAAAAA&#10;" strokecolor="#4579b8 [3044]"/>
                      <w10:anchorlock/>
                    </v:group>
                  </w:pict>
                </mc:Fallback>
              </mc:AlternateContent>
            </w:r>
          </w:p>
        </w:tc>
      </w:tr>
      <w:tr w:rsidR="009C62A9" w:rsidRPr="009C62A9" w:rsidTr="002330B9">
        <w:trPr>
          <w:divId w:val="440955632"/>
          <w:trHeight w:val="900"/>
        </w:trPr>
        <w:tc>
          <w:tcPr>
            <w:tcW w:w="9453" w:type="dxa"/>
            <w:hideMark/>
          </w:tcPr>
          <w:tbl>
            <w:tblPr>
              <w:tblW w:w="10575" w:type="dxa"/>
              <w:tblLayout w:type="fixed"/>
              <w:tblLook w:val="04A0" w:firstRow="1" w:lastRow="0" w:firstColumn="1" w:lastColumn="0" w:noHBand="0" w:noVBand="1"/>
            </w:tblPr>
            <w:tblGrid>
              <w:gridCol w:w="3212"/>
              <w:gridCol w:w="7363"/>
            </w:tblGrid>
            <w:tr w:rsidR="009C62A9" w:rsidRPr="009C62A9" w:rsidTr="002330B9">
              <w:tc>
                <w:tcPr>
                  <w:tcW w:w="3030" w:type="dxa"/>
                  <w:shd w:val="clear" w:color="auto" w:fill="D7EBFF"/>
                  <w:hideMark/>
                </w:tcPr>
                <w:p w:rsidR="009C62A9" w:rsidRPr="009C62A9" w:rsidRDefault="009C62A9">
                  <w:pPr>
                    <w:pStyle w:val="BodyText"/>
                  </w:pPr>
                  <w:r w:rsidRPr="009C62A9">
                    <w:rPr>
                      <w:b/>
                      <w:bCs/>
                      <w:lang w:val="en-GB"/>
                    </w:rPr>
                    <w:t>System health</w:t>
                  </w:r>
                </w:p>
              </w:tc>
              <w:tc>
                <w:tcPr>
                  <w:tcW w:w="6945" w:type="dxa"/>
                  <w:hideMark/>
                </w:tcPr>
                <w:p w:rsidR="009C62A9" w:rsidRPr="009C62A9" w:rsidRDefault="009C62A9">
                  <w:pPr>
                    <w:pStyle w:val="BodyText"/>
                  </w:pPr>
                  <w:r w:rsidRPr="009C62A9">
                    <w:rPr>
                      <w:lang w:val="en-GB"/>
                    </w:rPr>
                    <w:t>View System health status diagram.</w:t>
                  </w:r>
                  <w:r w:rsidRPr="009C62A9">
                    <w:rPr>
                      <w:b/>
                      <w:bCs/>
                      <w:lang w:val="en-GB"/>
                    </w:rPr>
                    <w:t xml:space="preserve"> </w:t>
                  </w:r>
                </w:p>
              </w:tc>
            </w:tr>
            <w:tr w:rsidR="009C62A9" w:rsidRPr="009C62A9" w:rsidTr="002330B9">
              <w:tc>
                <w:tcPr>
                  <w:tcW w:w="3030" w:type="dxa"/>
                  <w:shd w:val="clear" w:color="auto" w:fill="D7EBFF"/>
                  <w:hideMark/>
                </w:tcPr>
                <w:p w:rsidR="009C62A9" w:rsidRPr="009C62A9" w:rsidRDefault="009C62A9">
                  <w:pPr>
                    <w:pStyle w:val="BodyText"/>
                  </w:pPr>
                  <w:r w:rsidRPr="009C62A9">
                    <w:rPr>
                      <w:b/>
                      <w:bCs/>
                      <w:lang w:val="en-GB"/>
                    </w:rPr>
                    <w:t>EMAS health</w:t>
                  </w:r>
                </w:p>
              </w:tc>
              <w:tc>
                <w:tcPr>
                  <w:tcW w:w="6945" w:type="dxa"/>
                  <w:hideMark/>
                </w:tcPr>
                <w:p w:rsidR="009C62A9" w:rsidRPr="009C62A9" w:rsidRDefault="009C62A9">
                  <w:pPr>
                    <w:pStyle w:val="BodyText"/>
                  </w:pPr>
                  <w:r w:rsidRPr="009C62A9">
                    <w:rPr>
                      <w:lang w:val="en-GB"/>
                    </w:rPr>
                    <w:t>View EMAS health status diagram.</w:t>
                  </w:r>
                  <w:r w:rsidRPr="009C62A9">
                    <w:rPr>
                      <w:b/>
                      <w:bCs/>
                      <w:lang w:val="en-GB"/>
                    </w:rPr>
                    <w:t xml:space="preserve"> </w:t>
                  </w:r>
                </w:p>
              </w:tc>
            </w:tr>
            <w:tr w:rsidR="00902760" w:rsidRPr="009C62A9" w:rsidTr="002330B9">
              <w:tc>
                <w:tcPr>
                  <w:tcW w:w="3030" w:type="dxa"/>
                  <w:shd w:val="clear" w:color="auto" w:fill="D7EBFF"/>
                </w:tcPr>
                <w:p w:rsidR="00902760" w:rsidRPr="009C62A9" w:rsidRDefault="00902760">
                  <w:pPr>
                    <w:pStyle w:val="BodyText"/>
                    <w:rPr>
                      <w:b/>
                      <w:bCs/>
                      <w:lang w:val="en-GB"/>
                    </w:rPr>
                  </w:pPr>
                  <w:r>
                    <w:rPr>
                      <w:b/>
                      <w:bCs/>
                      <w:lang w:val="en-GB"/>
                    </w:rPr>
                    <w:t>FELS health</w:t>
                  </w:r>
                </w:p>
              </w:tc>
              <w:tc>
                <w:tcPr>
                  <w:tcW w:w="6945" w:type="dxa"/>
                </w:tcPr>
                <w:p w:rsidR="00902760" w:rsidRPr="009C62A9" w:rsidRDefault="00902760" w:rsidP="00902760">
                  <w:pPr>
                    <w:pStyle w:val="BodyText"/>
                    <w:rPr>
                      <w:lang w:val="en-GB"/>
                    </w:rPr>
                  </w:pPr>
                  <w:r>
                    <w:rPr>
                      <w:lang w:val="en-GB"/>
                    </w:rPr>
                    <w:t>View FELS health status diagram</w:t>
                  </w:r>
                </w:p>
              </w:tc>
            </w:tr>
            <w:tr w:rsidR="009C62A9" w:rsidRPr="009C62A9" w:rsidTr="002330B9">
              <w:tc>
                <w:tcPr>
                  <w:tcW w:w="3030" w:type="dxa"/>
                  <w:shd w:val="clear" w:color="auto" w:fill="D7EBFF"/>
                  <w:hideMark/>
                </w:tcPr>
                <w:p w:rsidR="009C62A9" w:rsidRPr="009C62A9" w:rsidRDefault="009C62A9">
                  <w:pPr>
                    <w:pStyle w:val="BodyText"/>
                  </w:pPr>
                  <w:r w:rsidRPr="009C62A9">
                    <w:rPr>
                      <w:b/>
                      <w:bCs/>
                      <w:lang w:val="en-GB"/>
                    </w:rPr>
                    <w:t>Junction Eyes health</w:t>
                  </w:r>
                </w:p>
              </w:tc>
              <w:tc>
                <w:tcPr>
                  <w:tcW w:w="6945" w:type="dxa"/>
                  <w:hideMark/>
                </w:tcPr>
                <w:p w:rsidR="009C62A9" w:rsidRPr="009C62A9" w:rsidRDefault="009C62A9">
                  <w:pPr>
                    <w:pStyle w:val="BodyText"/>
                  </w:pPr>
                  <w:r w:rsidRPr="009C62A9">
                    <w:rPr>
                      <w:lang w:val="en-GB"/>
                    </w:rPr>
                    <w:t>View Junction Eyes health status diagram.</w:t>
                  </w:r>
                  <w:r w:rsidRPr="009C62A9">
                    <w:rPr>
                      <w:b/>
                      <w:bCs/>
                      <w:lang w:val="en-GB"/>
                    </w:rPr>
                    <w:t xml:space="preserve"> </w:t>
                  </w:r>
                </w:p>
              </w:tc>
            </w:tr>
            <w:tr w:rsidR="00902760" w:rsidRPr="009C62A9" w:rsidTr="002330B9">
              <w:tc>
                <w:tcPr>
                  <w:tcW w:w="3030" w:type="dxa"/>
                  <w:shd w:val="clear" w:color="auto" w:fill="D7EBFF"/>
                </w:tcPr>
                <w:p w:rsidR="00902760" w:rsidRPr="009C62A9" w:rsidRDefault="00902760">
                  <w:pPr>
                    <w:pStyle w:val="BodyText"/>
                    <w:rPr>
                      <w:b/>
                      <w:bCs/>
                      <w:lang w:val="en-GB"/>
                    </w:rPr>
                  </w:pPr>
                  <w:r>
                    <w:rPr>
                      <w:b/>
                      <w:bCs/>
                      <w:lang w:val="en-GB"/>
                    </w:rPr>
                    <w:t>Short Tunnel health</w:t>
                  </w:r>
                </w:p>
              </w:tc>
              <w:tc>
                <w:tcPr>
                  <w:tcW w:w="6945" w:type="dxa"/>
                </w:tcPr>
                <w:p w:rsidR="00902760" w:rsidRPr="009C62A9" w:rsidRDefault="00902760">
                  <w:pPr>
                    <w:pStyle w:val="BodyText"/>
                    <w:rPr>
                      <w:lang w:val="en-GB"/>
                    </w:rPr>
                  </w:pPr>
                  <w:r>
                    <w:rPr>
                      <w:lang w:val="en-GB"/>
                    </w:rPr>
                    <w:t xml:space="preserve">View Short Tunnel </w:t>
                  </w:r>
                  <w:r w:rsidRPr="009C62A9">
                    <w:rPr>
                      <w:lang w:val="en-GB"/>
                    </w:rPr>
                    <w:t>health status diagram</w:t>
                  </w:r>
                  <w:r>
                    <w:rPr>
                      <w:lang w:val="en-GB"/>
                    </w:rPr>
                    <w:t>.</w:t>
                  </w:r>
                </w:p>
              </w:tc>
            </w:tr>
            <w:tr w:rsidR="009C62A9" w:rsidRPr="009C62A9" w:rsidTr="002330B9">
              <w:tc>
                <w:tcPr>
                  <w:tcW w:w="3030" w:type="dxa"/>
                  <w:shd w:val="clear" w:color="auto" w:fill="D7EBFF"/>
                  <w:hideMark/>
                </w:tcPr>
                <w:p w:rsidR="009C62A9" w:rsidRPr="009C62A9" w:rsidRDefault="009C62A9">
                  <w:pPr>
                    <w:pStyle w:val="BodyText"/>
                  </w:pPr>
                  <w:r w:rsidRPr="009C62A9">
                    <w:rPr>
                      <w:b/>
                      <w:bCs/>
                      <w:lang w:val="en-GB"/>
                    </w:rPr>
                    <w:t>FCT health</w:t>
                  </w:r>
                </w:p>
              </w:tc>
              <w:tc>
                <w:tcPr>
                  <w:tcW w:w="6945" w:type="dxa"/>
                  <w:hideMark/>
                </w:tcPr>
                <w:p w:rsidR="009C62A9" w:rsidRPr="009C62A9" w:rsidRDefault="009C62A9">
                  <w:pPr>
                    <w:pStyle w:val="BodyText"/>
                  </w:pPr>
                  <w:r w:rsidRPr="009C62A9">
                    <w:rPr>
                      <w:lang w:val="en-GB"/>
                    </w:rPr>
                    <w:t>View FCT health status diagram.</w:t>
                  </w:r>
                  <w:r w:rsidRPr="009C62A9">
                    <w:rPr>
                      <w:b/>
                      <w:bCs/>
                      <w:lang w:val="en-GB"/>
                    </w:rPr>
                    <w:t xml:space="preserve"> </w:t>
                  </w:r>
                </w:p>
              </w:tc>
            </w:tr>
            <w:tr w:rsidR="00902760" w:rsidRPr="009C62A9" w:rsidTr="002330B9">
              <w:tc>
                <w:tcPr>
                  <w:tcW w:w="3030" w:type="dxa"/>
                  <w:shd w:val="clear" w:color="auto" w:fill="D7EBFF"/>
                </w:tcPr>
                <w:p w:rsidR="00902760" w:rsidRPr="009C62A9" w:rsidRDefault="00902760">
                  <w:pPr>
                    <w:pStyle w:val="BodyText"/>
                    <w:rPr>
                      <w:b/>
                      <w:bCs/>
                      <w:lang w:val="en-GB"/>
                    </w:rPr>
                  </w:pPr>
                  <w:r>
                    <w:rPr>
                      <w:b/>
                      <w:bCs/>
                      <w:lang w:val="en-GB"/>
                    </w:rPr>
                    <w:t>WVT health</w:t>
                  </w:r>
                </w:p>
              </w:tc>
              <w:tc>
                <w:tcPr>
                  <w:tcW w:w="6945" w:type="dxa"/>
                </w:tcPr>
                <w:p w:rsidR="00902760" w:rsidRPr="009C62A9" w:rsidRDefault="00902760">
                  <w:pPr>
                    <w:pStyle w:val="BodyText"/>
                    <w:rPr>
                      <w:lang w:val="en-GB"/>
                    </w:rPr>
                  </w:pPr>
                  <w:r>
                    <w:rPr>
                      <w:lang w:val="en-GB"/>
                    </w:rPr>
                    <w:t>View WV</w:t>
                  </w:r>
                  <w:r w:rsidRPr="009C62A9">
                    <w:rPr>
                      <w:lang w:val="en-GB"/>
                    </w:rPr>
                    <w:t>T health status diagram.</w:t>
                  </w:r>
                </w:p>
              </w:tc>
            </w:tr>
            <w:tr w:rsidR="0018598B" w:rsidRPr="009C62A9" w:rsidTr="002330B9">
              <w:tc>
                <w:tcPr>
                  <w:tcW w:w="3030" w:type="dxa"/>
                  <w:shd w:val="clear" w:color="auto" w:fill="D7EBFF"/>
                </w:tcPr>
                <w:p w:rsidR="0018598B" w:rsidRDefault="0018598B">
                  <w:pPr>
                    <w:pStyle w:val="BodyText"/>
                    <w:rPr>
                      <w:b/>
                      <w:bCs/>
                      <w:lang w:val="en-GB"/>
                    </w:rPr>
                  </w:pPr>
                  <w:r>
                    <w:rPr>
                      <w:b/>
                      <w:bCs/>
                      <w:lang w:val="en-GB"/>
                    </w:rPr>
                    <w:t>EA health</w:t>
                  </w:r>
                </w:p>
              </w:tc>
              <w:tc>
                <w:tcPr>
                  <w:tcW w:w="6945" w:type="dxa"/>
                </w:tcPr>
                <w:p w:rsidR="0018598B" w:rsidRDefault="0018598B" w:rsidP="0018598B">
                  <w:pPr>
                    <w:pStyle w:val="BodyText"/>
                    <w:rPr>
                      <w:lang w:val="en-GB"/>
                    </w:rPr>
                  </w:pPr>
                  <w:r>
                    <w:rPr>
                      <w:lang w:val="en-GB"/>
                    </w:rPr>
                    <w:t>View EA</w:t>
                  </w:r>
                  <w:r w:rsidRPr="009C62A9">
                    <w:rPr>
                      <w:lang w:val="en-GB"/>
                    </w:rPr>
                    <w:t xml:space="preserve"> health status diagram.</w:t>
                  </w:r>
                </w:p>
              </w:tc>
            </w:tr>
            <w:tr w:rsidR="0018598B" w:rsidRPr="009C62A9" w:rsidTr="002330B9">
              <w:tc>
                <w:tcPr>
                  <w:tcW w:w="3030" w:type="dxa"/>
                  <w:shd w:val="clear" w:color="auto" w:fill="D7EBFF"/>
                </w:tcPr>
                <w:p w:rsidR="0018598B" w:rsidRDefault="0018598B">
                  <w:pPr>
                    <w:pStyle w:val="BodyText"/>
                    <w:rPr>
                      <w:b/>
                      <w:bCs/>
                      <w:lang w:val="en-GB"/>
                    </w:rPr>
                  </w:pPr>
                  <w:r>
                    <w:rPr>
                      <w:b/>
                      <w:bCs/>
                      <w:lang w:val="en-GB"/>
                    </w:rPr>
                    <w:t>NMS health</w:t>
                  </w:r>
                </w:p>
              </w:tc>
              <w:tc>
                <w:tcPr>
                  <w:tcW w:w="6945" w:type="dxa"/>
                </w:tcPr>
                <w:p w:rsidR="0018598B" w:rsidRDefault="0018598B" w:rsidP="0018598B">
                  <w:pPr>
                    <w:pStyle w:val="BodyText"/>
                    <w:rPr>
                      <w:lang w:val="en-GB"/>
                    </w:rPr>
                  </w:pPr>
                  <w:r>
                    <w:rPr>
                      <w:lang w:val="en-GB"/>
                    </w:rPr>
                    <w:t>View NMS</w:t>
                  </w:r>
                  <w:r w:rsidRPr="009C62A9">
                    <w:rPr>
                      <w:lang w:val="en-GB"/>
                    </w:rPr>
                    <w:t xml:space="preserve"> health status diagram.</w:t>
                  </w:r>
                </w:p>
              </w:tc>
            </w:tr>
            <w:tr w:rsidR="0018598B" w:rsidRPr="009C62A9" w:rsidTr="002330B9">
              <w:tc>
                <w:tcPr>
                  <w:tcW w:w="3030" w:type="dxa"/>
                  <w:shd w:val="clear" w:color="auto" w:fill="D7EBFF"/>
                </w:tcPr>
                <w:p w:rsidR="0018598B" w:rsidRDefault="0018598B">
                  <w:pPr>
                    <w:pStyle w:val="BodyText"/>
                    <w:rPr>
                      <w:b/>
                      <w:bCs/>
                      <w:lang w:val="en-GB"/>
                    </w:rPr>
                  </w:pPr>
                  <w:r>
                    <w:rPr>
                      <w:b/>
                      <w:bCs/>
                      <w:lang w:val="en-GB"/>
                    </w:rPr>
                    <w:t>LUS Controller health</w:t>
                  </w:r>
                </w:p>
              </w:tc>
              <w:tc>
                <w:tcPr>
                  <w:tcW w:w="6945" w:type="dxa"/>
                </w:tcPr>
                <w:p w:rsidR="0018598B" w:rsidRDefault="0018598B">
                  <w:pPr>
                    <w:pStyle w:val="BodyText"/>
                    <w:rPr>
                      <w:lang w:val="en-GB"/>
                    </w:rPr>
                  </w:pPr>
                  <w:r>
                    <w:rPr>
                      <w:lang w:val="en-GB"/>
                    </w:rPr>
                    <w:t>View LUS Controller</w:t>
                  </w:r>
                  <w:r w:rsidRPr="009C62A9">
                    <w:rPr>
                      <w:lang w:val="en-GB"/>
                    </w:rPr>
                    <w:t xml:space="preserve"> health status diagram.</w:t>
                  </w:r>
                </w:p>
              </w:tc>
            </w:tr>
          </w:tbl>
          <w:p w:rsidR="009C62A9" w:rsidRPr="009C62A9" w:rsidRDefault="009C62A9">
            <w:pPr>
              <w:rPr>
                <w:rFonts w:eastAsia="Times New Roman"/>
                <w:sz w:val="24"/>
                <w:szCs w:val="24"/>
              </w:rPr>
            </w:pPr>
          </w:p>
        </w:tc>
      </w:tr>
    </w:tbl>
    <w:p w:rsidR="009C62A9" w:rsidRPr="009C62A9" w:rsidRDefault="009C62A9">
      <w:pPr>
        <w:pStyle w:val="NormalWeb"/>
        <w:divId w:val="440955632"/>
      </w:pPr>
      <w:r>
        <w:t xml:space="preserve">5. </w:t>
      </w:r>
      <w:r>
        <w:rPr>
          <w:lang w:val="en-GB"/>
        </w:rPr>
        <w:t>Project toolbar</w:t>
      </w:r>
    </w:p>
    <w:tbl>
      <w:tblPr>
        <w:tblW w:w="10065" w:type="dxa"/>
        <w:tblInd w:w="578" w:type="dxa"/>
        <w:tblLook w:val="04A0" w:firstRow="1" w:lastRow="0" w:firstColumn="1" w:lastColumn="0" w:noHBand="0" w:noVBand="1"/>
      </w:tblPr>
      <w:tblGrid>
        <w:gridCol w:w="10065"/>
      </w:tblGrid>
      <w:tr w:rsidR="009C62A9" w:rsidRPr="009C62A9">
        <w:trPr>
          <w:divId w:val="440955632"/>
        </w:trPr>
        <w:tc>
          <w:tcPr>
            <w:tcW w:w="9825" w:type="dxa"/>
            <w:hideMark/>
          </w:tcPr>
          <w:p w:rsidR="009C62A9" w:rsidRPr="009C62A9" w:rsidRDefault="009C62A9">
            <w:pPr>
              <w:pStyle w:val="BodyText"/>
            </w:pPr>
            <w:r w:rsidRPr="009C62A9">
              <w:rPr>
                <w:lang w:val="en-GB"/>
              </w:rPr>
              <w:t>The project toolbar allows you to perform functions like print, logout and so on.</w:t>
            </w:r>
          </w:p>
        </w:tc>
      </w:tr>
      <w:tr w:rsidR="009C62A9" w:rsidRPr="009C62A9">
        <w:trPr>
          <w:divId w:val="440955632"/>
        </w:trPr>
        <w:tc>
          <w:tcPr>
            <w:tcW w:w="9825" w:type="dxa"/>
            <w:hideMark/>
          </w:tcPr>
          <w:p w:rsidR="009C62A9" w:rsidRPr="009C62A9" w:rsidRDefault="003D7FEB">
            <w:pPr>
              <w:pStyle w:val="BodyText"/>
            </w:pPr>
            <w:r>
              <w:rPr>
                <w:noProof/>
                <w:lang w:val="en-US" w:eastAsia="en-US"/>
              </w:rPr>
              <w:lastRenderedPageBreak/>
              <w:drawing>
                <wp:inline distT="0" distB="0" distL="0" distR="0" wp14:anchorId="3EF3DE62" wp14:editId="2CA734D6">
                  <wp:extent cx="3162300" cy="2295525"/>
                  <wp:effectExtent l="0" t="0" r="0" b="9525"/>
                  <wp:docPr id="1743" name="Picture 1743" descr="Description: c:\_temp\gis\overview of gis\pro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3" descr="Description: c:\_temp\gis\overview of gis\project.JPG"/>
                          <pic:cNvPicPr>
                            <a:picLocks noChangeAspect="1" noChangeArrowheads="1"/>
                          </pic:cNvPicPr>
                        </pic:nvPicPr>
                        <pic:blipFill>
                          <a:blip r:embed="rId803">
                            <a:extLst>
                              <a:ext uri="{28A0092B-C50C-407E-A947-70E740481C1C}">
                                <a14:useLocalDpi xmlns:a14="http://schemas.microsoft.com/office/drawing/2010/main" val="0"/>
                              </a:ext>
                            </a:extLst>
                          </a:blip>
                          <a:srcRect/>
                          <a:stretch>
                            <a:fillRect/>
                          </a:stretch>
                        </pic:blipFill>
                        <pic:spPr bwMode="auto">
                          <a:xfrm>
                            <a:off x="0" y="0"/>
                            <a:ext cx="3162300" cy="2295525"/>
                          </a:xfrm>
                          <a:prstGeom prst="rect">
                            <a:avLst/>
                          </a:prstGeom>
                          <a:noFill/>
                          <a:ln>
                            <a:noFill/>
                          </a:ln>
                        </pic:spPr>
                      </pic:pic>
                    </a:graphicData>
                  </a:graphic>
                </wp:inline>
              </w:drawing>
            </w:r>
          </w:p>
        </w:tc>
      </w:tr>
      <w:tr w:rsidR="009C62A9" w:rsidRPr="009C62A9">
        <w:trPr>
          <w:divId w:val="440955632"/>
        </w:trPr>
        <w:tc>
          <w:tcPr>
            <w:tcW w:w="9825" w:type="dxa"/>
            <w:hideMark/>
          </w:tcPr>
          <w:tbl>
            <w:tblPr>
              <w:tblW w:w="0" w:type="auto"/>
              <w:tblLook w:val="04A0" w:firstRow="1" w:lastRow="0" w:firstColumn="1" w:lastColumn="0" w:noHBand="0" w:noVBand="1"/>
            </w:tblPr>
            <w:tblGrid>
              <w:gridCol w:w="2384"/>
              <w:gridCol w:w="7200"/>
            </w:tblGrid>
            <w:tr w:rsidR="009C62A9" w:rsidRPr="009C62A9">
              <w:tc>
                <w:tcPr>
                  <w:tcW w:w="2384" w:type="dxa"/>
                  <w:shd w:val="clear" w:color="auto" w:fill="D7EBFF"/>
                  <w:hideMark/>
                </w:tcPr>
                <w:p w:rsidR="009C62A9" w:rsidRPr="009C62A9" w:rsidRDefault="009C62A9">
                  <w:pPr>
                    <w:pStyle w:val="BodyText"/>
                  </w:pPr>
                  <w:r w:rsidRPr="009C62A9">
                    <w:rPr>
                      <w:b/>
                      <w:bCs/>
                      <w:lang w:val="en-GB"/>
                    </w:rPr>
                    <w:t>Table of Contents</w:t>
                  </w:r>
                </w:p>
              </w:tc>
              <w:tc>
                <w:tcPr>
                  <w:tcW w:w="7200" w:type="dxa"/>
                  <w:hideMark/>
                </w:tcPr>
                <w:p w:rsidR="009C62A9" w:rsidRPr="009C62A9" w:rsidRDefault="009C62A9">
                  <w:pPr>
                    <w:pStyle w:val="BodyText"/>
                  </w:pPr>
                  <w:r w:rsidRPr="009C62A9">
                    <w:rPr>
                      <w:lang w:val="en-GB"/>
                    </w:rPr>
                    <w:t>Display Table of Contents</w:t>
                  </w:r>
                  <w:r w:rsidRPr="009C62A9">
                    <w:rPr>
                      <w:b/>
                      <w:bCs/>
                      <w:lang w:val="en-GB"/>
                    </w:rPr>
                    <w:t xml:space="preserve"> </w:t>
                  </w:r>
                </w:p>
              </w:tc>
            </w:tr>
            <w:tr w:rsidR="009C62A9" w:rsidRPr="009C62A9">
              <w:tc>
                <w:tcPr>
                  <w:tcW w:w="2384" w:type="dxa"/>
                  <w:shd w:val="clear" w:color="auto" w:fill="D7EBFF"/>
                  <w:hideMark/>
                </w:tcPr>
                <w:p w:rsidR="009C62A9" w:rsidRPr="009C62A9" w:rsidRDefault="009C62A9">
                  <w:pPr>
                    <w:pStyle w:val="BodyText"/>
                  </w:pPr>
                  <w:r w:rsidRPr="009C62A9">
                    <w:rPr>
                      <w:b/>
                      <w:bCs/>
                      <w:lang w:val="en-GB"/>
                    </w:rPr>
                    <w:t>Print</w:t>
                  </w:r>
                </w:p>
              </w:tc>
              <w:tc>
                <w:tcPr>
                  <w:tcW w:w="7200" w:type="dxa"/>
                  <w:hideMark/>
                </w:tcPr>
                <w:p w:rsidR="009C62A9" w:rsidRPr="009C62A9" w:rsidRDefault="009C62A9">
                  <w:pPr>
                    <w:pStyle w:val="BodyText"/>
                  </w:pPr>
                  <w:r w:rsidRPr="009C62A9">
                    <w:rPr>
                      <w:lang w:val="en-GB"/>
                    </w:rPr>
                    <w:t>Print the map view.</w:t>
                  </w:r>
                </w:p>
              </w:tc>
            </w:tr>
            <w:tr w:rsidR="009C62A9" w:rsidRPr="009C62A9">
              <w:tc>
                <w:tcPr>
                  <w:tcW w:w="2384" w:type="dxa"/>
                  <w:shd w:val="clear" w:color="auto" w:fill="D7EBFF"/>
                  <w:hideMark/>
                </w:tcPr>
                <w:p w:rsidR="009C62A9" w:rsidRPr="009C62A9" w:rsidRDefault="009C62A9">
                  <w:pPr>
                    <w:pStyle w:val="BodyText"/>
                  </w:pPr>
                  <w:r w:rsidRPr="009C62A9">
                    <w:rPr>
                      <w:b/>
                      <w:bCs/>
                      <w:lang w:val="en-GB"/>
                    </w:rPr>
                    <w:t>Clear selection</w:t>
                  </w:r>
                </w:p>
              </w:tc>
              <w:tc>
                <w:tcPr>
                  <w:tcW w:w="7200" w:type="dxa"/>
                  <w:hideMark/>
                </w:tcPr>
                <w:p w:rsidR="009C62A9" w:rsidRPr="009C62A9" w:rsidRDefault="009C62A9">
                  <w:pPr>
                    <w:pStyle w:val="BodyText"/>
                  </w:pPr>
                  <w:r w:rsidRPr="009C62A9">
                    <w:rPr>
                      <w:lang w:val="en-GB"/>
                    </w:rPr>
                    <w:t>Clear the map of selection.</w:t>
                  </w:r>
                </w:p>
              </w:tc>
            </w:tr>
            <w:tr w:rsidR="009C62A9" w:rsidRPr="009C62A9">
              <w:tc>
                <w:tcPr>
                  <w:tcW w:w="2384" w:type="dxa"/>
                  <w:shd w:val="clear" w:color="auto" w:fill="D7EBFF"/>
                  <w:hideMark/>
                </w:tcPr>
                <w:p w:rsidR="009C62A9" w:rsidRPr="009C62A9" w:rsidRDefault="009C62A9">
                  <w:pPr>
                    <w:pStyle w:val="BodyText"/>
                  </w:pPr>
                  <w:r w:rsidRPr="009C62A9">
                    <w:rPr>
                      <w:b/>
                      <w:bCs/>
                      <w:lang w:val="en-GB"/>
                    </w:rPr>
                    <w:t>Refresh</w:t>
                  </w:r>
                </w:p>
              </w:tc>
              <w:tc>
                <w:tcPr>
                  <w:tcW w:w="7200" w:type="dxa"/>
                  <w:hideMark/>
                </w:tcPr>
                <w:p w:rsidR="009C62A9" w:rsidRPr="009C62A9" w:rsidRDefault="009C62A9">
                  <w:pPr>
                    <w:pStyle w:val="BodyText"/>
                  </w:pPr>
                  <w:r w:rsidRPr="009C62A9">
                    <w:rPr>
                      <w:lang w:val="en-GB"/>
                    </w:rPr>
                    <w:t>Refresh the map view.</w:t>
                  </w:r>
                </w:p>
              </w:tc>
            </w:tr>
            <w:tr w:rsidR="009C62A9" w:rsidRPr="009C62A9">
              <w:tc>
                <w:tcPr>
                  <w:tcW w:w="2384" w:type="dxa"/>
                  <w:shd w:val="clear" w:color="auto" w:fill="D7EBFF"/>
                  <w:hideMark/>
                </w:tcPr>
                <w:p w:rsidR="009C62A9" w:rsidRPr="009C62A9" w:rsidRDefault="009C62A9">
                  <w:pPr>
                    <w:pStyle w:val="BodyText"/>
                  </w:pPr>
                  <w:r w:rsidRPr="009C62A9">
                    <w:rPr>
                      <w:b/>
                      <w:bCs/>
                      <w:lang w:val="en-GB"/>
                    </w:rPr>
                    <w:t>Map Scale</w:t>
                  </w:r>
                </w:p>
              </w:tc>
              <w:tc>
                <w:tcPr>
                  <w:tcW w:w="7200" w:type="dxa"/>
                  <w:hideMark/>
                </w:tcPr>
                <w:p w:rsidR="009C62A9" w:rsidRPr="009C62A9" w:rsidRDefault="009C62A9">
                  <w:pPr>
                    <w:pStyle w:val="BodyText"/>
                  </w:pPr>
                  <w:r w:rsidRPr="009C62A9">
                    <w:rPr>
                      <w:lang w:val="en-GB"/>
                    </w:rPr>
                    <w:t>Display map scale</w:t>
                  </w:r>
                </w:p>
              </w:tc>
            </w:tr>
            <w:tr w:rsidR="009C62A9" w:rsidRPr="009C62A9">
              <w:tc>
                <w:tcPr>
                  <w:tcW w:w="2384" w:type="dxa"/>
                  <w:shd w:val="clear" w:color="auto" w:fill="D7EBFF"/>
                  <w:hideMark/>
                </w:tcPr>
                <w:p w:rsidR="009C62A9" w:rsidRPr="009C62A9" w:rsidRDefault="009C62A9">
                  <w:pPr>
                    <w:rPr>
                      <w:rFonts w:eastAsia="Times New Roman"/>
                      <w:sz w:val="24"/>
                      <w:szCs w:val="24"/>
                    </w:rPr>
                  </w:pPr>
                  <w:r w:rsidRPr="009C62A9">
                    <w:rPr>
                      <w:rFonts w:eastAsia="Times New Roman"/>
                      <w:b/>
                      <w:bCs/>
                      <w:lang w:val="en-GB"/>
                    </w:rPr>
                    <w:t>IW Help</w:t>
                  </w:r>
                  <w:r w:rsidRPr="009C62A9">
                    <w:rPr>
                      <w:rFonts w:eastAsia="Times New Roman"/>
                    </w:rPr>
                    <w:t xml:space="preserve"> </w:t>
                  </w:r>
                </w:p>
              </w:tc>
              <w:tc>
                <w:tcPr>
                  <w:tcW w:w="7200" w:type="dxa"/>
                  <w:hideMark/>
                </w:tcPr>
                <w:p w:rsidR="009C62A9" w:rsidRPr="009C62A9" w:rsidRDefault="009C62A9">
                  <w:pPr>
                    <w:rPr>
                      <w:rFonts w:eastAsia="Times New Roman"/>
                      <w:sz w:val="24"/>
                      <w:szCs w:val="24"/>
                    </w:rPr>
                  </w:pPr>
                  <w:r w:rsidRPr="009C62A9">
                    <w:rPr>
                      <w:rFonts w:eastAsia="Times New Roman"/>
                      <w:lang w:val="en-GB"/>
                    </w:rPr>
                    <w:t>Display Help window</w:t>
                  </w:r>
                  <w:r w:rsidRPr="009C62A9">
                    <w:rPr>
                      <w:rFonts w:eastAsia="Times New Roman"/>
                    </w:rPr>
                    <w:t xml:space="preserve"> </w:t>
                  </w:r>
                </w:p>
              </w:tc>
            </w:tr>
            <w:tr w:rsidR="009C62A9" w:rsidRPr="009C62A9">
              <w:tc>
                <w:tcPr>
                  <w:tcW w:w="2384" w:type="dxa"/>
                  <w:shd w:val="clear" w:color="auto" w:fill="D7EBFF"/>
                  <w:hideMark/>
                </w:tcPr>
                <w:p w:rsidR="009C62A9" w:rsidRPr="009C62A9" w:rsidRDefault="009C62A9">
                  <w:pPr>
                    <w:pStyle w:val="BodyText"/>
                  </w:pPr>
                  <w:r w:rsidRPr="009C62A9">
                    <w:rPr>
                      <w:b/>
                      <w:bCs/>
                      <w:lang w:val="en-GB"/>
                    </w:rPr>
                    <w:t>Legend Help</w:t>
                  </w:r>
                </w:p>
              </w:tc>
              <w:tc>
                <w:tcPr>
                  <w:tcW w:w="7200" w:type="dxa"/>
                  <w:hideMark/>
                </w:tcPr>
                <w:p w:rsidR="009C62A9" w:rsidRPr="009C62A9" w:rsidRDefault="009C62A9">
                  <w:pPr>
                    <w:pStyle w:val="BodyText"/>
                  </w:pPr>
                  <w:r w:rsidRPr="009C62A9">
                    <w:rPr>
                      <w:lang w:val="en-GB"/>
                    </w:rPr>
                    <w:t>Display GIS Legend Help window.</w:t>
                  </w:r>
                </w:p>
              </w:tc>
            </w:tr>
          </w:tbl>
          <w:p w:rsidR="009C62A9" w:rsidRPr="009C62A9" w:rsidRDefault="009C62A9">
            <w:pPr>
              <w:rPr>
                <w:rFonts w:eastAsia="Times New Roman"/>
                <w:sz w:val="24"/>
                <w:szCs w:val="24"/>
              </w:rPr>
            </w:pPr>
          </w:p>
        </w:tc>
      </w:tr>
    </w:tbl>
    <w:p w:rsidR="009C62A9" w:rsidRDefault="009C62A9">
      <w:pPr>
        <w:divId w:val="440955632"/>
        <w:rPr>
          <w:rFonts w:eastAsia="Times New Roman"/>
        </w:rPr>
      </w:pPr>
    </w:p>
    <w:p w:rsidR="009C62A9" w:rsidRDefault="009C62A9" w:rsidP="002330B9">
      <w:pPr>
        <w:pStyle w:val="Heading3"/>
        <w:ind w:hanging="1004"/>
        <w:divId w:val="1227379441"/>
      </w:pPr>
      <w:r>
        <w:br w:type="page"/>
      </w:r>
      <w:bookmarkStart w:id="689" w:name="_Toc59509374"/>
      <w:bookmarkStart w:id="690" w:name="_Toc69553406"/>
      <w:bookmarkStart w:id="691" w:name="_Toc533688116"/>
      <w:r>
        <w:rPr>
          <w:lang w:val="en-GB"/>
        </w:rPr>
        <w:lastRenderedPageBreak/>
        <w:t>The table of contents</w:t>
      </w:r>
      <w:bookmarkEnd w:id="689"/>
      <w:bookmarkEnd w:id="690"/>
      <w:bookmarkEnd w:id="691"/>
    </w:p>
    <w:p w:rsidR="009C62A9" w:rsidRPr="009C62A9" w:rsidRDefault="009C62A9" w:rsidP="002330B9">
      <w:pPr>
        <w:pStyle w:val="BodyText"/>
        <w:jc w:val="both"/>
        <w:divId w:val="1227379441"/>
      </w:pPr>
      <w:r>
        <w:rPr>
          <w:lang w:val="en-GB"/>
        </w:rPr>
        <w:t xml:space="preserve">The table of contents is functioned like a legend. It shows a list of layers in a map or diagram. Under each </w:t>
      </w:r>
      <w:proofErr w:type="spellStart"/>
      <w:r>
        <w:rPr>
          <w:lang w:val="en-GB"/>
        </w:rPr>
        <w:t>layer’s</w:t>
      </w:r>
      <w:proofErr w:type="spellEnd"/>
      <w:r>
        <w:rPr>
          <w:lang w:val="en-GB"/>
        </w:rPr>
        <w:t xml:space="preserve"> name, you can see the symbols used to represent the objects of that layer. On the left of the layer’s name, there is a checkbox that allows you to indicate whether or not the layer is visible.  </w:t>
      </w:r>
    </w:p>
    <w:p w:rsidR="009C62A9" w:rsidRDefault="009C62A9" w:rsidP="002330B9">
      <w:pPr>
        <w:pStyle w:val="BodyText"/>
        <w:jc w:val="both"/>
        <w:divId w:val="1227379441"/>
      </w:pPr>
      <w:r>
        <w:rPr>
          <w:lang w:val="en-GB"/>
        </w:rPr>
        <w:t xml:space="preserve">The layers in the table of contents is ordered with a purpose, the topmost layer is drawn last and will not be overlapped by other layers. On the other hand, the bottommost layer is drawn first and will be overlapped by other layers.    </w:t>
      </w:r>
    </w:p>
    <w:p w:rsidR="009C62A9" w:rsidRDefault="009C62A9">
      <w:pPr>
        <w:pStyle w:val="ListNumber"/>
        <w:divId w:val="1227379441"/>
      </w:pPr>
      <w:r>
        <w:t>Click the</w:t>
      </w:r>
      <w:r>
        <w:rPr>
          <w:b/>
          <w:bCs/>
        </w:rPr>
        <w:t xml:space="preserve"> table of contents</w:t>
      </w:r>
      <w:r>
        <w:t xml:space="preserve"> button </w:t>
      </w:r>
      <w:r w:rsidR="003D7FEB">
        <w:rPr>
          <w:noProof/>
          <w:lang w:val="en-US" w:eastAsia="en-US"/>
        </w:rPr>
        <w:drawing>
          <wp:inline distT="0" distB="0" distL="0" distR="0" wp14:anchorId="25A2CA6A" wp14:editId="713C01B9">
            <wp:extent cx="247650" cy="247650"/>
            <wp:effectExtent l="0" t="0" r="0" b="0"/>
            <wp:docPr id="1744" name="Picture 1744" descr="Description: c:\_temp\gis\overview of gis\table_conten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4" descr="Description: c:\_temp\gis\overview of gis\table_contents.JPG"/>
                    <pic:cNvPicPr>
                      <a:picLocks noChangeAspect="1" noChangeArrowheads="1"/>
                    </pic:cNvPicPr>
                  </pic:nvPicPr>
                  <pic:blipFill>
                    <a:blip r:embed="rId804">
                      <a:extLst>
                        <a:ext uri="{28A0092B-C50C-407E-A947-70E740481C1C}">
                          <a14:useLocalDpi xmlns:a14="http://schemas.microsoft.com/office/drawing/2010/main" val="0"/>
                        </a:ext>
                      </a:extLst>
                    </a:blip>
                    <a:srcRect/>
                    <a:stretch>
                      <a:fillRect/>
                    </a:stretch>
                  </pic:blipFill>
                  <pic:spPr bwMode="auto">
                    <a:xfrm>
                      <a:off x="0" y="0"/>
                      <a:ext cx="247650" cy="247650"/>
                    </a:xfrm>
                    <a:prstGeom prst="rect">
                      <a:avLst/>
                    </a:prstGeom>
                    <a:noFill/>
                    <a:ln>
                      <a:noFill/>
                    </a:ln>
                  </pic:spPr>
                </pic:pic>
              </a:graphicData>
            </a:graphic>
          </wp:inline>
        </w:drawing>
      </w:r>
      <w:r>
        <w:t xml:space="preserve"> on the toolbar.</w:t>
      </w:r>
    </w:p>
    <w:tbl>
      <w:tblPr>
        <w:tblW w:w="1300" w:type="pct"/>
        <w:tblCellSpacing w:w="15" w:type="dxa"/>
        <w:tblCellMar>
          <w:top w:w="15" w:type="dxa"/>
          <w:left w:w="15" w:type="dxa"/>
          <w:bottom w:w="15" w:type="dxa"/>
          <w:right w:w="15" w:type="dxa"/>
        </w:tblCellMar>
        <w:tblLook w:val="04A0" w:firstRow="1" w:lastRow="0" w:firstColumn="1" w:lastColumn="0" w:noHBand="0" w:noVBand="1"/>
      </w:tblPr>
      <w:tblGrid>
        <w:gridCol w:w="4380"/>
      </w:tblGrid>
      <w:tr w:rsidR="009C62A9" w:rsidRPr="009C62A9">
        <w:trPr>
          <w:divId w:val="37319919"/>
          <w:tblCellSpacing w:w="15" w:type="dxa"/>
        </w:trPr>
        <w:tc>
          <w:tcPr>
            <w:tcW w:w="5000" w:type="pct"/>
            <w:vAlign w:val="center"/>
            <w:hideMark/>
          </w:tcPr>
          <w:p w:rsidR="009C62A9" w:rsidRPr="009C62A9" w:rsidRDefault="003D7FEB">
            <w:pPr>
              <w:rPr>
                <w:rFonts w:eastAsia="Times New Roman"/>
                <w:sz w:val="24"/>
                <w:szCs w:val="24"/>
              </w:rPr>
            </w:pPr>
            <w:r>
              <w:rPr>
                <w:rFonts w:eastAsia="Times New Roman"/>
                <w:noProof/>
                <w:lang w:val="en-US"/>
              </w:rPr>
              <w:drawing>
                <wp:inline distT="0" distB="0" distL="0" distR="0" wp14:anchorId="261AFF69" wp14:editId="74C51384">
                  <wp:extent cx="2724150" cy="285750"/>
                  <wp:effectExtent l="0" t="0" r="0" b="0"/>
                  <wp:docPr id="1745" name="Picture 1745" descr="Description: c:\_temp\gis\overview of gis\table_content_cli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5" descr="Description: c:\_temp\gis\overview of gis\table_content_click.JPG"/>
                          <pic:cNvPicPr>
                            <a:picLocks noChangeAspect="1" noChangeArrowheads="1"/>
                          </pic:cNvPicPr>
                        </pic:nvPicPr>
                        <pic:blipFill>
                          <a:blip r:embed="rId805">
                            <a:extLst>
                              <a:ext uri="{28A0092B-C50C-407E-A947-70E740481C1C}">
                                <a14:useLocalDpi xmlns:a14="http://schemas.microsoft.com/office/drawing/2010/main" val="0"/>
                              </a:ext>
                            </a:extLst>
                          </a:blip>
                          <a:srcRect/>
                          <a:stretch>
                            <a:fillRect/>
                          </a:stretch>
                        </pic:blipFill>
                        <pic:spPr bwMode="auto">
                          <a:xfrm>
                            <a:off x="0" y="0"/>
                            <a:ext cx="2724150" cy="285750"/>
                          </a:xfrm>
                          <a:prstGeom prst="rect">
                            <a:avLst/>
                          </a:prstGeom>
                          <a:noFill/>
                          <a:ln>
                            <a:noFill/>
                          </a:ln>
                        </pic:spPr>
                      </pic:pic>
                    </a:graphicData>
                  </a:graphic>
                </wp:inline>
              </w:drawing>
            </w:r>
          </w:p>
        </w:tc>
      </w:tr>
    </w:tbl>
    <w:p w:rsidR="009C62A9" w:rsidRPr="009C62A9" w:rsidRDefault="009C62A9">
      <w:pPr>
        <w:pStyle w:val="NormalWeb"/>
        <w:divId w:val="37319919"/>
      </w:pPr>
      <w:r>
        <w:rPr>
          <w:lang w:val="en-GB"/>
        </w:rPr>
        <w:t>A Table of Contents window will appear.</w:t>
      </w:r>
    </w:p>
    <w:tbl>
      <w:tblPr>
        <w:tblW w:w="2594" w:type="pct"/>
        <w:tblCellSpacing w:w="15" w:type="dxa"/>
        <w:tblCellMar>
          <w:top w:w="15" w:type="dxa"/>
          <w:left w:w="15" w:type="dxa"/>
          <w:bottom w:w="15" w:type="dxa"/>
          <w:right w:w="15" w:type="dxa"/>
        </w:tblCellMar>
        <w:tblLook w:val="04A0" w:firstRow="1" w:lastRow="0" w:firstColumn="1" w:lastColumn="0" w:noHBand="0" w:noVBand="1"/>
      </w:tblPr>
      <w:tblGrid>
        <w:gridCol w:w="4741"/>
      </w:tblGrid>
      <w:tr w:rsidR="009C62A9" w:rsidRPr="009C62A9" w:rsidTr="002330B9">
        <w:trPr>
          <w:divId w:val="37319919"/>
          <w:trHeight w:val="5661"/>
          <w:tblCellSpacing w:w="15" w:type="dxa"/>
        </w:trPr>
        <w:tc>
          <w:tcPr>
            <w:tcW w:w="4937" w:type="pct"/>
            <w:vAlign w:val="center"/>
            <w:hideMark/>
          </w:tcPr>
          <w:p w:rsidR="009C62A9" w:rsidRPr="009C62A9" w:rsidRDefault="003D7FEB">
            <w:pPr>
              <w:rPr>
                <w:rFonts w:eastAsia="Times New Roman"/>
                <w:sz w:val="24"/>
                <w:szCs w:val="24"/>
              </w:rPr>
            </w:pPr>
            <w:r>
              <w:rPr>
                <w:rFonts w:eastAsia="Times New Roman"/>
                <w:noProof/>
                <w:lang w:val="en-US"/>
              </w:rPr>
              <w:drawing>
                <wp:inline distT="0" distB="0" distL="0" distR="0" wp14:anchorId="478AADE2" wp14:editId="2E3D858E">
                  <wp:extent cx="2047875" cy="3733800"/>
                  <wp:effectExtent l="0" t="0" r="9525" b="0"/>
                  <wp:docPr id="1746" name="Picture 1746" descr="Description: c:\_temp\gis\overview of gis\table_contents_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6" descr="Description: c:\_temp\gis\overview of gis\table_contents_list.JPG"/>
                          <pic:cNvPicPr>
                            <a:picLocks noChangeAspect="1" noChangeArrowheads="1"/>
                          </pic:cNvPicPr>
                        </pic:nvPicPr>
                        <pic:blipFill>
                          <a:blip r:embed="rId806">
                            <a:extLst>
                              <a:ext uri="{28A0092B-C50C-407E-A947-70E740481C1C}">
                                <a14:useLocalDpi xmlns:a14="http://schemas.microsoft.com/office/drawing/2010/main" val="0"/>
                              </a:ext>
                            </a:extLst>
                          </a:blip>
                          <a:srcRect/>
                          <a:stretch>
                            <a:fillRect/>
                          </a:stretch>
                        </pic:blipFill>
                        <pic:spPr bwMode="auto">
                          <a:xfrm>
                            <a:off x="0" y="0"/>
                            <a:ext cx="2047875" cy="3733800"/>
                          </a:xfrm>
                          <a:prstGeom prst="rect">
                            <a:avLst/>
                          </a:prstGeom>
                          <a:noFill/>
                          <a:ln>
                            <a:noFill/>
                          </a:ln>
                        </pic:spPr>
                      </pic:pic>
                    </a:graphicData>
                  </a:graphic>
                </wp:inline>
              </w:drawing>
            </w:r>
          </w:p>
        </w:tc>
      </w:tr>
      <w:tr w:rsidR="009C62A9" w:rsidRPr="009C62A9" w:rsidTr="002330B9">
        <w:trPr>
          <w:divId w:val="37319919"/>
          <w:trHeight w:val="714"/>
          <w:tblCellSpacing w:w="15" w:type="dxa"/>
        </w:trPr>
        <w:tc>
          <w:tcPr>
            <w:tcW w:w="4937" w:type="pct"/>
            <w:vAlign w:val="center"/>
            <w:hideMark/>
          </w:tcPr>
          <w:p w:rsidR="009C62A9" w:rsidRPr="002330B9" w:rsidRDefault="002330B9" w:rsidP="002330B9">
            <w:pPr>
              <w:pStyle w:val="Caption"/>
              <w:rPr>
                <w:rFonts w:ascii="Times New Roman" w:hAnsi="Times New Roman"/>
                <w:b w:val="0"/>
                <w:vanish/>
                <w:sz w:val="24"/>
                <w:szCs w:val="24"/>
              </w:rPr>
            </w:pPr>
            <w:bookmarkStart w:id="692" w:name="_Toc408845593"/>
            <w:r w:rsidRPr="002330B9">
              <w:rPr>
                <w:rFonts w:ascii="Times New Roman" w:hAnsi="Times New Roman"/>
                <w:b w:val="0"/>
                <w:sz w:val="24"/>
                <w:szCs w:val="24"/>
              </w:rPr>
              <w:t xml:space="preserve">Figure </w:t>
            </w:r>
            <w:r w:rsidRPr="002330B9">
              <w:rPr>
                <w:rFonts w:ascii="Times New Roman" w:hAnsi="Times New Roman"/>
                <w:b w:val="0"/>
                <w:sz w:val="24"/>
                <w:szCs w:val="24"/>
              </w:rPr>
              <w:fldChar w:fldCharType="begin"/>
            </w:r>
            <w:r w:rsidRPr="002330B9">
              <w:rPr>
                <w:rFonts w:ascii="Times New Roman" w:hAnsi="Times New Roman"/>
                <w:b w:val="0"/>
                <w:sz w:val="24"/>
                <w:szCs w:val="24"/>
              </w:rPr>
              <w:instrText xml:space="preserve"> SEQ Figure \* ARABIC </w:instrText>
            </w:r>
            <w:r w:rsidRPr="002330B9">
              <w:rPr>
                <w:rFonts w:ascii="Times New Roman" w:hAnsi="Times New Roman"/>
                <w:b w:val="0"/>
                <w:sz w:val="24"/>
                <w:szCs w:val="24"/>
              </w:rPr>
              <w:fldChar w:fldCharType="separate"/>
            </w:r>
            <w:r w:rsidR="00F51F09">
              <w:rPr>
                <w:rFonts w:ascii="Times New Roman" w:hAnsi="Times New Roman"/>
                <w:b w:val="0"/>
                <w:noProof/>
                <w:sz w:val="24"/>
                <w:szCs w:val="24"/>
              </w:rPr>
              <w:t>195</w:t>
            </w:r>
            <w:r w:rsidRPr="002330B9">
              <w:rPr>
                <w:rFonts w:ascii="Times New Roman" w:hAnsi="Times New Roman"/>
                <w:b w:val="0"/>
                <w:sz w:val="24"/>
                <w:szCs w:val="24"/>
              </w:rPr>
              <w:fldChar w:fldCharType="end"/>
            </w:r>
            <w:r w:rsidRPr="002330B9">
              <w:rPr>
                <w:rFonts w:ascii="Times New Roman" w:hAnsi="Times New Roman"/>
                <w:b w:val="0"/>
                <w:sz w:val="24"/>
                <w:szCs w:val="24"/>
              </w:rPr>
              <w:t xml:space="preserve"> -</w:t>
            </w:r>
            <w:r w:rsidR="009C62A9" w:rsidRPr="002330B9">
              <w:rPr>
                <w:rFonts w:ascii="Times New Roman" w:hAnsi="Times New Roman"/>
                <w:b w:val="0"/>
                <w:sz w:val="24"/>
                <w:szCs w:val="24"/>
                <w:lang w:val="en-GB"/>
              </w:rPr>
              <w:t> The Table of Contents window</w:t>
            </w:r>
            <w:bookmarkEnd w:id="692"/>
          </w:p>
        </w:tc>
      </w:tr>
    </w:tbl>
    <w:p w:rsidR="009C62A9" w:rsidRDefault="009C62A9" w:rsidP="002330B9">
      <w:pPr>
        <w:pStyle w:val="Caption"/>
        <w:rPr>
          <w:vanish/>
        </w:rPr>
      </w:pPr>
    </w:p>
    <w:p w:rsidR="002330B9" w:rsidRPr="002330B9" w:rsidRDefault="002330B9" w:rsidP="002330B9"/>
    <w:tbl>
      <w:tblPr>
        <w:tblpPr w:leftFromText="180" w:rightFromText="180" w:vertAnchor="text" w:horzAnchor="margin" w:tblpY="80"/>
        <w:tblOverlap w:val="never"/>
        <w:tblW w:w="8730" w:type="dxa"/>
        <w:tblBorders>
          <w:top w:val="single" w:sz="4" w:space="0" w:color="808080"/>
          <w:left w:val="single" w:sz="4" w:space="0" w:color="808080"/>
          <w:bottom w:val="single" w:sz="4" w:space="0" w:color="808080"/>
          <w:right w:val="single" w:sz="4" w:space="0" w:color="808080"/>
        </w:tblBorders>
        <w:tblLook w:val="04A0" w:firstRow="1" w:lastRow="0" w:firstColumn="1" w:lastColumn="0" w:noHBand="0" w:noVBand="1"/>
      </w:tblPr>
      <w:tblGrid>
        <w:gridCol w:w="8730"/>
      </w:tblGrid>
      <w:tr w:rsidR="009C62A9" w:rsidRPr="009C62A9">
        <w:trPr>
          <w:divId w:val="1227379441"/>
          <w:trHeight w:val="345"/>
        </w:trPr>
        <w:tc>
          <w:tcPr>
            <w:tcW w:w="8490" w:type="dxa"/>
            <w:tcBorders>
              <w:top w:val="single" w:sz="4" w:space="0" w:color="808080"/>
              <w:left w:val="single" w:sz="4" w:space="0" w:color="808080"/>
              <w:bottom w:val="nil"/>
              <w:right w:val="single" w:sz="4" w:space="0" w:color="808080"/>
            </w:tcBorders>
            <w:shd w:val="clear" w:color="auto" w:fill="D7EBFF"/>
            <w:hideMark/>
          </w:tcPr>
          <w:p w:rsidR="009C62A9" w:rsidRPr="009C62A9" w:rsidRDefault="009C62A9">
            <w:pPr>
              <w:pStyle w:val="BodyText"/>
            </w:pPr>
            <w:r w:rsidRPr="009C62A9">
              <w:rPr>
                <w:b/>
                <w:bCs/>
                <w:lang w:val="en-GB"/>
              </w:rPr>
              <w:t xml:space="preserve">Note </w:t>
            </w:r>
          </w:p>
        </w:tc>
      </w:tr>
      <w:tr w:rsidR="009C62A9" w:rsidRPr="009C62A9">
        <w:trPr>
          <w:divId w:val="1227379441"/>
          <w:trHeight w:val="585"/>
        </w:trPr>
        <w:tc>
          <w:tcPr>
            <w:tcW w:w="8490" w:type="dxa"/>
            <w:tcBorders>
              <w:top w:val="nil"/>
              <w:left w:val="single" w:sz="4" w:space="0" w:color="808080"/>
              <w:bottom w:val="single" w:sz="4" w:space="0" w:color="808080"/>
              <w:right w:val="single" w:sz="4" w:space="0" w:color="808080"/>
            </w:tcBorders>
            <w:hideMark/>
          </w:tcPr>
          <w:p w:rsidR="009C62A9" w:rsidRPr="009C62A9" w:rsidRDefault="009C62A9">
            <w:pPr>
              <w:pStyle w:val="ListBullet"/>
              <w:tabs>
                <w:tab w:val="left" w:pos="720"/>
              </w:tabs>
              <w:ind w:left="119"/>
            </w:pPr>
            <w:r w:rsidRPr="009C62A9">
              <w:t xml:space="preserve">This is meant only for the DO and administrators.  This function will not be available to the operators. Operators may refer to Online help to view the legends. </w:t>
            </w:r>
          </w:p>
        </w:tc>
      </w:tr>
    </w:tbl>
    <w:p w:rsidR="009C62A9" w:rsidRDefault="009C62A9">
      <w:pPr>
        <w:divId w:val="1227379441"/>
        <w:rPr>
          <w:rFonts w:eastAsia="Times New Roman"/>
        </w:rPr>
      </w:pPr>
    </w:p>
    <w:p w:rsidR="009C62A9" w:rsidRDefault="009C62A9" w:rsidP="003A79D4">
      <w:pPr>
        <w:pStyle w:val="Heading3"/>
        <w:ind w:hanging="1004"/>
      </w:pPr>
      <w:r>
        <w:br w:type="page"/>
      </w:r>
      <w:bookmarkStart w:id="693" w:name="_Ref58167230"/>
      <w:bookmarkStart w:id="694" w:name="_Toc69553407"/>
      <w:bookmarkStart w:id="695" w:name="_Toc533688117"/>
      <w:r>
        <w:rPr>
          <w:lang w:val="en-GB"/>
        </w:rPr>
        <w:lastRenderedPageBreak/>
        <w:t>The map display area</w:t>
      </w:r>
      <w:bookmarkEnd w:id="693"/>
      <w:bookmarkEnd w:id="694"/>
      <w:bookmarkEnd w:id="695"/>
    </w:p>
    <w:p w:rsidR="009C62A9" w:rsidRPr="009C62A9" w:rsidRDefault="009C62A9" w:rsidP="003A79D4">
      <w:pPr>
        <w:pStyle w:val="BodyText"/>
        <w:jc w:val="both"/>
        <w:divId w:val="1755781925"/>
      </w:pPr>
      <w:r>
        <w:rPr>
          <w:lang w:val="en-GB"/>
        </w:rPr>
        <w:t xml:space="preserve">The map display area displays Open Expressways and Roads map or Synoptic diagram depending on which tool on the toolbar is activated. In order to zoom into different view of the map, you have to use functions like zoom in, zoom out or pan on the toolbar.  </w:t>
      </w:r>
    </w:p>
    <w:p w:rsidR="009C62A9" w:rsidRDefault="009C62A9" w:rsidP="003A79D4">
      <w:pPr>
        <w:pStyle w:val="ListBullet"/>
        <w:tabs>
          <w:tab w:val="left" w:pos="322"/>
          <w:tab w:val="num" w:pos="360"/>
        </w:tabs>
        <w:ind w:left="322" w:hanging="270"/>
        <w:jc w:val="both"/>
        <w:divId w:val="1755781925"/>
      </w:pPr>
      <w:r>
        <w:t>1.</w:t>
      </w:r>
      <w:r>
        <w:rPr>
          <w:sz w:val="14"/>
          <w:szCs w:val="14"/>
        </w:rPr>
        <w:t xml:space="preserve">   </w:t>
      </w:r>
      <w:r>
        <w:rPr>
          <w:lang w:val="en-GB"/>
        </w:rPr>
        <w:t>Open Expressways and Road map</w:t>
      </w:r>
    </w:p>
    <w:p w:rsidR="009C62A9" w:rsidRDefault="009C62A9" w:rsidP="003A79D4">
      <w:pPr>
        <w:pStyle w:val="BodyText"/>
        <w:jc w:val="both"/>
        <w:divId w:val="412436946"/>
      </w:pPr>
      <w:r>
        <w:rPr>
          <w:lang w:val="en-GB"/>
        </w:rPr>
        <w:t>The map contains Singapore island, expressways, roads and MRT lines. When you are viewing the map, you can:</w:t>
      </w:r>
    </w:p>
    <w:p w:rsidR="009C62A9" w:rsidRDefault="009C62A9" w:rsidP="003A79D4">
      <w:pPr>
        <w:pStyle w:val="BodyText"/>
        <w:tabs>
          <w:tab w:val="num" w:pos="720"/>
        </w:tabs>
        <w:ind w:left="720" w:hanging="360"/>
        <w:jc w:val="both"/>
        <w:divId w:val="412436946"/>
      </w:pPr>
      <w:r>
        <w:rPr>
          <w:rFonts w:ascii="Symbol" w:hAnsi="Symbol"/>
          <w:lang w:val="en-GB"/>
        </w:rPr>
        <w:t></w:t>
      </w:r>
      <w:r>
        <w:rPr>
          <w:sz w:val="14"/>
          <w:szCs w:val="14"/>
          <w:lang w:val="en-GB"/>
        </w:rPr>
        <w:t xml:space="preserve">       </w:t>
      </w:r>
      <w:r>
        <w:t xml:space="preserve">Do map navigation, e.g. Zoom in. (refer to </w:t>
      </w:r>
      <w:hyperlink r:id="rId807" w:history="1">
        <w:r>
          <w:rPr>
            <w:rStyle w:val="Hyperlink"/>
          </w:rPr>
          <w:t>here</w:t>
        </w:r>
      </w:hyperlink>
      <w:r>
        <w:t xml:space="preserve"> for details on Map Navigation</w:t>
      </w:r>
      <w:r>
        <w:rPr>
          <w:i/>
          <w:iCs/>
        </w:rPr>
        <w:t xml:space="preserve"> </w:t>
      </w:r>
      <w:r>
        <w:t>)</w:t>
      </w:r>
    </w:p>
    <w:p w:rsidR="009C62A9" w:rsidRDefault="009C62A9" w:rsidP="003A79D4">
      <w:pPr>
        <w:pStyle w:val="BodyText"/>
        <w:tabs>
          <w:tab w:val="num" w:pos="720"/>
        </w:tabs>
        <w:ind w:left="720" w:hanging="360"/>
        <w:jc w:val="both"/>
        <w:divId w:val="412436946"/>
      </w:pPr>
      <w:r>
        <w:rPr>
          <w:rFonts w:ascii="Symbol" w:hAnsi="Symbol"/>
          <w:lang w:val="en-GB"/>
        </w:rPr>
        <w:t></w:t>
      </w:r>
      <w:r>
        <w:rPr>
          <w:sz w:val="14"/>
          <w:szCs w:val="14"/>
          <w:lang w:val="en-GB"/>
        </w:rPr>
        <w:t xml:space="preserve">       </w:t>
      </w:r>
      <w:r>
        <w:t xml:space="preserve">Change view using predefined views, e.g. 3 TID view (refer to </w:t>
      </w:r>
      <w:hyperlink r:id="rId808" w:history="1">
        <w:r>
          <w:rPr>
            <w:rStyle w:val="Hyperlink"/>
          </w:rPr>
          <w:t>here</w:t>
        </w:r>
      </w:hyperlink>
      <w:r>
        <w:t xml:space="preserve"> for details on Zooming map using pre-defined levels</w:t>
      </w:r>
      <w:r>
        <w:fldChar w:fldCharType="begin"/>
      </w:r>
      <w:r>
        <w:instrText>PAGEREF _Ref67197372 \h</w:instrText>
      </w:r>
      <w:r>
        <w:fldChar w:fldCharType="separate"/>
      </w:r>
      <w:r w:rsidR="00F51F09">
        <w:rPr>
          <w:noProof/>
        </w:rPr>
        <w:t>705</w:t>
      </w:r>
      <w:r>
        <w:fldChar w:fldCharType="end"/>
      </w:r>
      <w:r>
        <w:t>)</w:t>
      </w:r>
    </w:p>
    <w:p w:rsidR="009C62A9" w:rsidRDefault="009C62A9" w:rsidP="003A79D4">
      <w:pPr>
        <w:pStyle w:val="BodyText"/>
        <w:tabs>
          <w:tab w:val="num" w:pos="720"/>
        </w:tabs>
        <w:ind w:left="720" w:hanging="360"/>
        <w:jc w:val="both"/>
        <w:divId w:val="412436946"/>
      </w:pPr>
      <w:r>
        <w:rPr>
          <w:rFonts w:ascii="Symbol" w:hAnsi="Symbol"/>
          <w:lang w:val="en-GB"/>
        </w:rPr>
        <w:t></w:t>
      </w:r>
      <w:r>
        <w:rPr>
          <w:sz w:val="14"/>
          <w:szCs w:val="14"/>
          <w:lang w:val="en-GB"/>
        </w:rPr>
        <w:t xml:space="preserve">       </w:t>
      </w:r>
      <w:bookmarkStart w:id="696" w:name="_Ref57103301"/>
      <w:r>
        <w:t>View and control equipment..</w:t>
      </w:r>
      <w:bookmarkEnd w:id="696"/>
      <w:r>
        <w:t xml:space="preserve"> (refer to </w:t>
      </w:r>
      <w:hyperlink r:id="rId809" w:history="1">
        <w:r>
          <w:rPr>
            <w:rStyle w:val="Hyperlink"/>
          </w:rPr>
          <w:t>here</w:t>
        </w:r>
      </w:hyperlink>
      <w:r>
        <w:t xml:space="preserve"> for details on Traffic and Surveillance Equipment Monitoring and Display)</w:t>
      </w:r>
    </w:p>
    <w:p w:rsidR="009C62A9" w:rsidRDefault="009C62A9" w:rsidP="003A79D4">
      <w:pPr>
        <w:pStyle w:val="BodyText"/>
        <w:tabs>
          <w:tab w:val="num" w:pos="720"/>
        </w:tabs>
        <w:ind w:left="720" w:hanging="360"/>
        <w:jc w:val="both"/>
        <w:divId w:val="412436946"/>
      </w:pPr>
      <w:r>
        <w:rPr>
          <w:rFonts w:ascii="Symbol" w:hAnsi="Symbol"/>
          <w:lang w:val="en-GB"/>
        </w:rPr>
        <w:t></w:t>
      </w:r>
      <w:r>
        <w:rPr>
          <w:sz w:val="14"/>
          <w:szCs w:val="14"/>
          <w:lang w:val="en-GB"/>
        </w:rPr>
        <w:t>       </w:t>
      </w:r>
      <w:r>
        <w:t>View traffic condition and event locations, e.g. Speed. (refer to</w:t>
      </w:r>
      <w:hyperlink r:id="rId810" w:history="1">
        <w:r>
          <w:rPr>
            <w:rStyle w:val="Hyperlink"/>
          </w:rPr>
          <w:t xml:space="preserve"> here</w:t>
        </w:r>
      </w:hyperlink>
      <w:r>
        <w:t xml:space="preserve"> for details on Traffic Condition Monitoring</w:t>
      </w:r>
      <w:r>
        <w:fldChar w:fldCharType="begin"/>
      </w:r>
      <w:r>
        <w:instrText>PAGEREF _Ref57027809 \h</w:instrText>
      </w:r>
      <w:r>
        <w:fldChar w:fldCharType="separate"/>
      </w:r>
      <w:r w:rsidR="00F51F09">
        <w:rPr>
          <w:noProof/>
        </w:rPr>
        <w:t>973</w:t>
      </w:r>
      <w:r>
        <w:fldChar w:fldCharType="end"/>
      </w:r>
      <w:r>
        <w:t>)</w:t>
      </w:r>
    </w:p>
    <w:p w:rsidR="009C62A9" w:rsidRDefault="009C62A9" w:rsidP="003A79D4">
      <w:pPr>
        <w:pStyle w:val="BodyText"/>
        <w:tabs>
          <w:tab w:val="num" w:pos="720"/>
        </w:tabs>
        <w:ind w:left="720" w:hanging="360"/>
        <w:jc w:val="both"/>
        <w:divId w:val="412436946"/>
      </w:pPr>
      <w:r>
        <w:rPr>
          <w:rFonts w:ascii="Symbol" w:hAnsi="Symbol"/>
          <w:lang w:val="en-GB"/>
        </w:rPr>
        <w:t></w:t>
      </w:r>
      <w:r>
        <w:rPr>
          <w:sz w:val="14"/>
          <w:szCs w:val="14"/>
          <w:lang w:val="en-GB"/>
        </w:rPr>
        <w:t xml:space="preserve">       </w:t>
      </w:r>
      <w:r>
        <w:t xml:space="preserve">Search for roads, junction, equipment and IR. (refer to </w:t>
      </w:r>
      <w:hyperlink r:id="rId811" w:history="1">
        <w:r>
          <w:rPr>
            <w:rStyle w:val="Hyperlink"/>
          </w:rPr>
          <w:t>here</w:t>
        </w:r>
      </w:hyperlink>
      <w:r>
        <w:t xml:space="preserve"> for details on Search )</w:t>
      </w:r>
    </w:p>
    <w:p w:rsidR="009C62A9" w:rsidRDefault="009C62A9" w:rsidP="003A79D4">
      <w:pPr>
        <w:pStyle w:val="ListBullet"/>
        <w:tabs>
          <w:tab w:val="left" w:pos="322"/>
          <w:tab w:val="num" w:pos="360"/>
        </w:tabs>
        <w:ind w:left="322" w:hanging="270"/>
        <w:jc w:val="both"/>
        <w:divId w:val="1755781925"/>
      </w:pPr>
      <w:r>
        <w:t>2.</w:t>
      </w:r>
      <w:r>
        <w:rPr>
          <w:sz w:val="14"/>
          <w:szCs w:val="14"/>
        </w:rPr>
        <w:t xml:space="preserve">   </w:t>
      </w:r>
      <w:r>
        <w:rPr>
          <w:lang w:val="en-GB"/>
        </w:rPr>
        <w:t xml:space="preserve">Schematic diagrams   </w:t>
      </w:r>
    </w:p>
    <w:p w:rsidR="009C62A9" w:rsidRDefault="009C62A9" w:rsidP="003A79D4">
      <w:pPr>
        <w:pStyle w:val="BodyText"/>
        <w:jc w:val="both"/>
        <w:divId w:val="647325492"/>
      </w:pPr>
      <w:r>
        <w:rPr>
          <w:lang w:val="en-GB"/>
        </w:rPr>
        <w:t>The diagrams contain deep blue background and objects. There are 2 types of schematic diagram:</w:t>
      </w:r>
    </w:p>
    <w:p w:rsidR="009C62A9" w:rsidRDefault="009C62A9" w:rsidP="003A79D4">
      <w:pPr>
        <w:pStyle w:val="BodyText"/>
        <w:tabs>
          <w:tab w:val="num" w:pos="720"/>
        </w:tabs>
        <w:ind w:left="720" w:hanging="360"/>
        <w:jc w:val="both"/>
        <w:divId w:val="647325492"/>
      </w:pPr>
      <w:r>
        <w:rPr>
          <w:rFonts w:ascii="Symbol" w:hAnsi="Symbol"/>
          <w:lang w:val="en-GB"/>
        </w:rPr>
        <w:t></w:t>
      </w:r>
      <w:r>
        <w:rPr>
          <w:sz w:val="14"/>
          <w:szCs w:val="14"/>
          <w:lang w:val="en-GB"/>
        </w:rPr>
        <w:t>      </w:t>
      </w:r>
      <w:r>
        <w:t>Tunnel schematic diagram</w:t>
      </w:r>
    </w:p>
    <w:p w:rsidR="009C62A9" w:rsidRDefault="009C62A9" w:rsidP="003A79D4">
      <w:pPr>
        <w:pStyle w:val="BodyText"/>
        <w:tabs>
          <w:tab w:val="num" w:pos="720"/>
        </w:tabs>
        <w:ind w:left="720" w:hanging="360"/>
        <w:jc w:val="both"/>
        <w:divId w:val="647325492"/>
      </w:pPr>
      <w:r>
        <w:rPr>
          <w:rFonts w:ascii="Symbol" w:hAnsi="Symbol"/>
          <w:lang w:val="en-GB"/>
        </w:rPr>
        <w:t></w:t>
      </w:r>
      <w:r>
        <w:rPr>
          <w:sz w:val="14"/>
          <w:szCs w:val="14"/>
          <w:lang w:val="en-GB"/>
        </w:rPr>
        <w:t>       </w:t>
      </w:r>
      <w:r>
        <w:t>System status diagram</w:t>
      </w:r>
    </w:p>
    <w:p w:rsidR="009C62A9" w:rsidRDefault="009C62A9" w:rsidP="003A79D4">
      <w:pPr>
        <w:pStyle w:val="BodyText"/>
        <w:jc w:val="both"/>
        <w:divId w:val="647325492"/>
      </w:pPr>
      <w:r>
        <w:rPr>
          <w:lang w:val="en-GB"/>
        </w:rPr>
        <w:t>When you are viewing the diagrams, you can:</w:t>
      </w:r>
    </w:p>
    <w:p w:rsidR="009C62A9" w:rsidRDefault="009C62A9" w:rsidP="003A79D4">
      <w:pPr>
        <w:pStyle w:val="BodyText"/>
        <w:tabs>
          <w:tab w:val="num" w:pos="720"/>
        </w:tabs>
        <w:ind w:left="720" w:hanging="360"/>
        <w:jc w:val="both"/>
        <w:divId w:val="647325492"/>
      </w:pPr>
      <w:r>
        <w:rPr>
          <w:rFonts w:ascii="Symbol" w:hAnsi="Symbol"/>
          <w:lang w:val="en-GB"/>
        </w:rPr>
        <w:t></w:t>
      </w:r>
      <w:r>
        <w:rPr>
          <w:sz w:val="14"/>
          <w:szCs w:val="14"/>
          <w:lang w:val="en-GB"/>
        </w:rPr>
        <w:t>      </w:t>
      </w:r>
      <w:r>
        <w:t xml:space="preserve">View different region of the tunnel, e.g. </w:t>
      </w:r>
      <w:proofErr w:type="spellStart"/>
      <w:r>
        <w:t>NorthEast</w:t>
      </w:r>
      <w:proofErr w:type="spellEnd"/>
      <w:r>
        <w:t xml:space="preserve"> region. (refer to </w:t>
      </w:r>
      <w:hyperlink r:id="rId812" w:history="1">
        <w:r>
          <w:rPr>
            <w:rStyle w:val="Hyperlink"/>
          </w:rPr>
          <w:t>here</w:t>
        </w:r>
      </w:hyperlink>
      <w:r>
        <w:t xml:space="preserve"> for details on Zooming map using pre-defined levels</w:t>
      </w:r>
      <w:r>
        <w:fldChar w:fldCharType="begin"/>
      </w:r>
      <w:r>
        <w:instrText>PAGEREF _Ref67197372 \h</w:instrText>
      </w:r>
      <w:r>
        <w:fldChar w:fldCharType="separate"/>
      </w:r>
      <w:r w:rsidR="00F51F09">
        <w:rPr>
          <w:noProof/>
        </w:rPr>
        <w:t>705</w:t>
      </w:r>
      <w:r>
        <w:fldChar w:fldCharType="end"/>
      </w:r>
      <w:r>
        <w:t>)</w:t>
      </w:r>
    </w:p>
    <w:p w:rsidR="009C62A9" w:rsidRDefault="009C62A9" w:rsidP="003A79D4">
      <w:pPr>
        <w:pStyle w:val="BodyText"/>
        <w:tabs>
          <w:tab w:val="num" w:pos="720"/>
        </w:tabs>
        <w:ind w:left="720" w:hanging="360"/>
        <w:jc w:val="both"/>
        <w:divId w:val="647325492"/>
      </w:pPr>
      <w:r>
        <w:rPr>
          <w:rFonts w:ascii="Symbol" w:hAnsi="Symbol"/>
        </w:rPr>
        <w:t></w:t>
      </w:r>
      <w:r>
        <w:rPr>
          <w:sz w:val="14"/>
          <w:szCs w:val="14"/>
        </w:rPr>
        <w:t>       </w:t>
      </w:r>
      <w:r>
        <w:t>View and remote control equipment, e.g. LUS.</w:t>
      </w:r>
    </w:p>
    <w:p w:rsidR="009C62A9" w:rsidRDefault="009C62A9" w:rsidP="003A79D4">
      <w:pPr>
        <w:pStyle w:val="BodyText"/>
        <w:tabs>
          <w:tab w:val="num" w:pos="720"/>
        </w:tabs>
        <w:ind w:left="720" w:hanging="360"/>
        <w:jc w:val="both"/>
        <w:divId w:val="647325492"/>
      </w:pPr>
      <w:r>
        <w:rPr>
          <w:rFonts w:ascii="Symbol" w:hAnsi="Symbol"/>
          <w:lang w:val="en-GB"/>
        </w:rPr>
        <w:t></w:t>
      </w:r>
      <w:r>
        <w:rPr>
          <w:sz w:val="14"/>
          <w:szCs w:val="14"/>
          <w:lang w:val="en-GB"/>
        </w:rPr>
        <w:t>       </w:t>
      </w:r>
      <w:r>
        <w:t>View dynamic graphs, e.g. PMCS power measures.</w:t>
      </w:r>
    </w:p>
    <w:p w:rsidR="009C62A9" w:rsidRDefault="009C62A9">
      <w:pPr>
        <w:pStyle w:val="BodyText"/>
        <w:divId w:val="1755781925"/>
      </w:pPr>
      <w:r>
        <w:t> </w:t>
      </w:r>
    </w:p>
    <w:p w:rsidR="009C62A9" w:rsidRDefault="009C62A9" w:rsidP="003A79D4">
      <w:pPr>
        <w:pStyle w:val="Heading3"/>
        <w:ind w:hanging="1004"/>
        <w:divId w:val="833758364"/>
      </w:pPr>
      <w:r>
        <w:br w:type="page"/>
      </w:r>
      <w:bookmarkStart w:id="697" w:name="_Toc59509376"/>
      <w:bookmarkStart w:id="698" w:name="_Toc69553408"/>
      <w:bookmarkStart w:id="699" w:name="_Toc533688118"/>
      <w:r>
        <w:rPr>
          <w:lang w:val="en-GB"/>
        </w:rPr>
        <w:lastRenderedPageBreak/>
        <w:t>The status bar</w:t>
      </w:r>
      <w:bookmarkEnd w:id="697"/>
      <w:bookmarkEnd w:id="698"/>
      <w:bookmarkEnd w:id="699"/>
      <w:r>
        <w:t xml:space="preserve"> </w:t>
      </w:r>
    </w:p>
    <w:p w:rsidR="009C62A9" w:rsidRDefault="003D7FEB">
      <w:pPr>
        <w:divId w:val="833758364"/>
        <w:rPr>
          <w:rFonts w:eastAsia="Times New Roman"/>
        </w:rPr>
      </w:pPr>
      <w:r>
        <w:rPr>
          <w:rFonts w:eastAsia="Times New Roman"/>
          <w:noProof/>
          <w:lang w:val="en-US"/>
        </w:rPr>
        <w:drawing>
          <wp:inline distT="0" distB="0" distL="0" distR="0" wp14:anchorId="093952E2" wp14:editId="772D67B6">
            <wp:extent cx="3962400" cy="171450"/>
            <wp:effectExtent l="0" t="0" r="0" b="0"/>
            <wp:docPr id="1747" name="Picture 1747" descr="Description: c:\_temp\gis\overview of gis\The st1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7" descr="Description: c:\_temp\gis\overview of gis\The st15.gif"/>
                    <pic:cNvPicPr>
                      <a:picLocks noChangeAspect="1" noChangeArrowheads="1"/>
                    </pic:cNvPicPr>
                  </pic:nvPicPr>
                  <pic:blipFill>
                    <a:blip r:embed="rId813">
                      <a:extLst>
                        <a:ext uri="{28A0092B-C50C-407E-A947-70E740481C1C}">
                          <a14:useLocalDpi xmlns:a14="http://schemas.microsoft.com/office/drawing/2010/main" val="0"/>
                        </a:ext>
                      </a:extLst>
                    </a:blip>
                    <a:srcRect/>
                    <a:stretch>
                      <a:fillRect/>
                    </a:stretch>
                  </pic:blipFill>
                  <pic:spPr bwMode="auto">
                    <a:xfrm>
                      <a:off x="0" y="0"/>
                      <a:ext cx="3962400" cy="171450"/>
                    </a:xfrm>
                    <a:prstGeom prst="rect">
                      <a:avLst/>
                    </a:prstGeom>
                    <a:noFill/>
                    <a:ln>
                      <a:noFill/>
                    </a:ln>
                  </pic:spPr>
                </pic:pic>
              </a:graphicData>
            </a:graphic>
          </wp:inline>
        </w:drawing>
      </w:r>
    </w:p>
    <w:p w:rsidR="009C62A9" w:rsidRPr="009C62A9" w:rsidRDefault="009C62A9">
      <w:pPr>
        <w:pStyle w:val="NormalWeb"/>
        <w:divId w:val="833758364"/>
      </w:pPr>
      <w:r>
        <w:t> </w:t>
      </w:r>
    </w:p>
    <w:p w:rsidR="009C62A9" w:rsidRDefault="009C62A9">
      <w:pPr>
        <w:pStyle w:val="NormalWeb"/>
        <w:divId w:val="833758364"/>
      </w:pPr>
      <w:r>
        <w:rPr>
          <w:lang w:val="en-GB"/>
        </w:rPr>
        <w:t>The status bar shows three types of information:</w:t>
      </w:r>
    </w:p>
    <w:p w:rsidR="009C62A9" w:rsidRDefault="009C62A9" w:rsidP="003A79D4">
      <w:pPr>
        <w:pStyle w:val="BodyText"/>
        <w:jc w:val="both"/>
        <w:divId w:val="833758364"/>
      </w:pPr>
      <w:r>
        <w:rPr>
          <w:rFonts w:ascii="Symbol" w:hAnsi="Symbol"/>
          <w:b/>
          <w:bCs/>
          <w:lang w:val="en-GB"/>
        </w:rPr>
        <w:t></w:t>
      </w:r>
      <w:r>
        <w:rPr>
          <w:b/>
          <w:bCs/>
          <w:sz w:val="14"/>
          <w:szCs w:val="14"/>
          <w:lang w:val="en-GB"/>
        </w:rPr>
        <w:t xml:space="preserve">        </w:t>
      </w:r>
      <w:r>
        <w:rPr>
          <w:lang w:val="en-GB"/>
        </w:rPr>
        <w:t>Status message</w:t>
      </w:r>
    </w:p>
    <w:p w:rsidR="009C62A9" w:rsidRDefault="009C62A9" w:rsidP="003A79D4">
      <w:pPr>
        <w:pStyle w:val="BodyText"/>
        <w:jc w:val="both"/>
        <w:divId w:val="1395394280"/>
      </w:pPr>
      <w:r>
        <w:rPr>
          <w:lang w:val="en-GB"/>
        </w:rPr>
        <w:t xml:space="preserve">The status of map loading, e.g. “Labelling…”, “Drawing…” etc. These messages appear when the GIS is busy performing certain actions. At the same time the globe icon </w:t>
      </w:r>
      <w:r w:rsidR="003D7FEB">
        <w:rPr>
          <w:noProof/>
          <w:lang w:val="en-US" w:eastAsia="en-US"/>
        </w:rPr>
        <w:drawing>
          <wp:inline distT="0" distB="0" distL="0" distR="0" wp14:anchorId="23F0B97D" wp14:editId="6508BA5D">
            <wp:extent cx="133350" cy="123825"/>
            <wp:effectExtent l="0" t="0" r="0" b="9525"/>
            <wp:docPr id="1748" name="Picture 1748" descr="Description: c:\_temp\gis\overview of gis\The st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8" descr="Description: c:\_temp\gis\overview of gis\The st16.jpg"/>
                    <pic:cNvPicPr>
                      <a:picLocks noChangeAspect="1" noChangeArrowheads="1"/>
                    </pic:cNvPicPr>
                  </pic:nvPicPr>
                  <pic:blipFill>
                    <a:blip r:embed="rId814">
                      <a:extLst>
                        <a:ext uri="{28A0092B-C50C-407E-A947-70E740481C1C}">
                          <a14:useLocalDpi xmlns:a14="http://schemas.microsoft.com/office/drawing/2010/main" val="0"/>
                        </a:ext>
                      </a:extLst>
                    </a:blip>
                    <a:srcRect/>
                    <a:stretch>
                      <a:fillRect/>
                    </a:stretch>
                  </pic:blipFill>
                  <pic:spPr bwMode="auto">
                    <a:xfrm>
                      <a:off x="0" y="0"/>
                      <a:ext cx="133350" cy="123825"/>
                    </a:xfrm>
                    <a:prstGeom prst="rect">
                      <a:avLst/>
                    </a:prstGeom>
                    <a:noFill/>
                    <a:ln>
                      <a:noFill/>
                    </a:ln>
                  </pic:spPr>
                </pic:pic>
              </a:graphicData>
            </a:graphic>
          </wp:inline>
        </w:drawing>
      </w:r>
      <w:r>
        <w:rPr>
          <w:lang w:val="en-GB"/>
        </w:rPr>
        <w:t xml:space="preserve"> will appear and spin. When the GIS has finished with the actions, the status will be empty and the globe icon will disappear.  </w:t>
      </w:r>
    </w:p>
    <w:p w:rsidR="009C62A9" w:rsidRDefault="009C62A9" w:rsidP="003A79D4">
      <w:pPr>
        <w:pStyle w:val="BodyText"/>
        <w:jc w:val="both"/>
        <w:divId w:val="833758364"/>
      </w:pPr>
      <w:r>
        <w:rPr>
          <w:rFonts w:ascii="Symbol" w:hAnsi="Symbol"/>
          <w:b/>
          <w:bCs/>
          <w:lang w:val="en-GB"/>
        </w:rPr>
        <w:t></w:t>
      </w:r>
      <w:r>
        <w:rPr>
          <w:b/>
          <w:bCs/>
          <w:sz w:val="14"/>
          <w:szCs w:val="14"/>
          <w:lang w:val="en-GB"/>
        </w:rPr>
        <w:t xml:space="preserve">        </w:t>
      </w:r>
      <w:r>
        <w:rPr>
          <w:lang w:val="en-GB"/>
        </w:rPr>
        <w:t>Help tips</w:t>
      </w:r>
    </w:p>
    <w:p w:rsidR="009C62A9" w:rsidRDefault="009C62A9" w:rsidP="003A79D4">
      <w:pPr>
        <w:pStyle w:val="BodyText"/>
        <w:jc w:val="both"/>
        <w:divId w:val="1795513428"/>
      </w:pPr>
      <w:r>
        <w:rPr>
          <w:lang w:val="en-GB"/>
        </w:rPr>
        <w:t xml:space="preserve">Help messages for the toolbars. When you mouse over the toolbars, the description of the tool will be shown.  </w:t>
      </w:r>
    </w:p>
    <w:p w:rsidR="009C62A9" w:rsidRDefault="009C62A9" w:rsidP="003A79D4">
      <w:pPr>
        <w:pStyle w:val="BodyText"/>
        <w:jc w:val="both"/>
        <w:divId w:val="833758364"/>
      </w:pPr>
      <w:r>
        <w:rPr>
          <w:rFonts w:ascii="Symbol" w:hAnsi="Symbol"/>
          <w:b/>
          <w:bCs/>
          <w:lang w:val="en-GB"/>
        </w:rPr>
        <w:t></w:t>
      </w:r>
      <w:r>
        <w:rPr>
          <w:b/>
          <w:bCs/>
          <w:sz w:val="14"/>
          <w:szCs w:val="14"/>
          <w:lang w:val="en-GB"/>
        </w:rPr>
        <w:t xml:space="preserve">        </w:t>
      </w:r>
      <w:r>
        <w:rPr>
          <w:lang w:val="en-GB"/>
        </w:rPr>
        <w:t>Map coordinates</w:t>
      </w:r>
    </w:p>
    <w:p w:rsidR="009C62A9" w:rsidRDefault="009C62A9" w:rsidP="003A79D4">
      <w:pPr>
        <w:pStyle w:val="BodyText"/>
        <w:jc w:val="both"/>
        <w:divId w:val="547688840"/>
      </w:pPr>
      <w:r>
        <w:rPr>
          <w:lang w:val="en-GB"/>
        </w:rPr>
        <w:t xml:space="preserve">When your mouse is within the map display area (refer to </w:t>
      </w:r>
      <w:hyperlink r:id="rId815" w:history="1">
        <w:r>
          <w:rPr>
            <w:rStyle w:val="Hyperlink"/>
            <w:lang w:val="en-GB"/>
          </w:rPr>
          <w:t>here</w:t>
        </w:r>
      </w:hyperlink>
      <w:r>
        <w:rPr>
          <w:lang w:val="en-GB"/>
        </w:rPr>
        <w:t xml:space="preserve">), the XY coordinates will show. The XY coordinates are the current mouse position. They are just for informational purpose.    </w:t>
      </w:r>
    </w:p>
    <w:tbl>
      <w:tblPr>
        <w:tblW w:w="8744" w:type="dxa"/>
        <w:tblInd w:w="578" w:type="dxa"/>
        <w:tblBorders>
          <w:top w:val="single" w:sz="4" w:space="0" w:color="808080"/>
          <w:left w:val="single" w:sz="4" w:space="0" w:color="808080"/>
          <w:bottom w:val="single" w:sz="4" w:space="0" w:color="808080"/>
          <w:right w:val="single" w:sz="4" w:space="0" w:color="808080"/>
        </w:tblBorders>
        <w:tblLook w:val="04A0" w:firstRow="1" w:lastRow="0" w:firstColumn="1" w:lastColumn="0" w:noHBand="0" w:noVBand="1"/>
      </w:tblPr>
      <w:tblGrid>
        <w:gridCol w:w="8744"/>
      </w:tblGrid>
      <w:tr w:rsidR="009C62A9" w:rsidRPr="009C62A9" w:rsidTr="003A79D4">
        <w:trPr>
          <w:divId w:val="833758364"/>
        </w:trPr>
        <w:tc>
          <w:tcPr>
            <w:tcW w:w="8744" w:type="dxa"/>
            <w:tcBorders>
              <w:top w:val="single" w:sz="4" w:space="0" w:color="808080"/>
              <w:left w:val="single" w:sz="4" w:space="0" w:color="808080"/>
              <w:bottom w:val="nil"/>
              <w:right w:val="single" w:sz="4" w:space="0" w:color="808080"/>
            </w:tcBorders>
            <w:shd w:val="clear" w:color="auto" w:fill="D7EBFF"/>
            <w:hideMark/>
          </w:tcPr>
          <w:p w:rsidR="009C62A9" w:rsidRPr="009C62A9" w:rsidRDefault="009C62A9">
            <w:pPr>
              <w:pStyle w:val="BodyText"/>
            </w:pPr>
            <w:r w:rsidRPr="009C62A9">
              <w:rPr>
                <w:b/>
                <w:bCs/>
                <w:lang w:val="en-GB" w:eastAsia="zh-CN"/>
              </w:rPr>
              <w:t xml:space="preserve">Note </w:t>
            </w:r>
          </w:p>
        </w:tc>
      </w:tr>
      <w:tr w:rsidR="009C62A9" w:rsidRPr="009C62A9" w:rsidTr="003A79D4">
        <w:trPr>
          <w:divId w:val="833758364"/>
        </w:trPr>
        <w:tc>
          <w:tcPr>
            <w:tcW w:w="8744" w:type="dxa"/>
            <w:tcBorders>
              <w:top w:val="nil"/>
              <w:left w:val="single" w:sz="4" w:space="0" w:color="808080"/>
              <w:bottom w:val="single" w:sz="4" w:space="0" w:color="808080"/>
              <w:right w:val="single" w:sz="4" w:space="0" w:color="808080"/>
            </w:tcBorders>
            <w:hideMark/>
          </w:tcPr>
          <w:p w:rsidR="009C62A9" w:rsidRPr="009C62A9" w:rsidRDefault="009C62A9">
            <w:pPr>
              <w:pStyle w:val="BodyText"/>
            </w:pPr>
            <w:r w:rsidRPr="009C62A9">
              <w:rPr>
                <w:lang w:val="en-GB"/>
              </w:rPr>
              <w:t xml:space="preserve">While the GIS is busy (status messages appear and globe icon </w:t>
            </w:r>
            <w:r w:rsidR="003D7FEB">
              <w:rPr>
                <w:noProof/>
                <w:lang w:val="en-US" w:eastAsia="en-US"/>
              </w:rPr>
              <w:drawing>
                <wp:inline distT="0" distB="0" distL="0" distR="0" wp14:anchorId="1AE26657" wp14:editId="7A7CE84D">
                  <wp:extent cx="142875" cy="123825"/>
                  <wp:effectExtent l="0" t="0" r="9525" b="9525"/>
                  <wp:docPr id="1749" name="Picture 1749" descr="Description: c:\_temp\gis\overview of gis\The st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9" descr="Description: c:\_temp\gis\overview of gis\The st17.jpg"/>
                          <pic:cNvPicPr>
                            <a:picLocks noChangeAspect="1" noChangeArrowheads="1"/>
                          </pic:cNvPicPr>
                        </pic:nvPicPr>
                        <pic:blipFill>
                          <a:blip r:embed="rId816">
                            <a:extLst>
                              <a:ext uri="{28A0092B-C50C-407E-A947-70E740481C1C}">
                                <a14:useLocalDpi xmlns:a14="http://schemas.microsoft.com/office/drawing/2010/main" val="0"/>
                              </a:ext>
                            </a:extLst>
                          </a:blip>
                          <a:srcRect/>
                          <a:stretch>
                            <a:fillRect/>
                          </a:stretch>
                        </pic:blipFill>
                        <pic:spPr bwMode="auto">
                          <a:xfrm>
                            <a:off x="0" y="0"/>
                            <a:ext cx="142875" cy="123825"/>
                          </a:xfrm>
                          <a:prstGeom prst="rect">
                            <a:avLst/>
                          </a:prstGeom>
                          <a:noFill/>
                          <a:ln>
                            <a:noFill/>
                          </a:ln>
                        </pic:spPr>
                      </pic:pic>
                    </a:graphicData>
                  </a:graphic>
                </wp:inline>
              </w:drawing>
            </w:r>
            <w:r w:rsidRPr="009C62A9">
              <w:rPr>
                <w:lang w:val="en-GB"/>
              </w:rPr>
              <w:t xml:space="preserve"> spins), it is recommended that you should not do anything but to wait for GIS to finish whatever it’s doing. Otherwise, error may occur. Once the GIS is not busy (status messages and globe icon disappear), it’s safe to proceed.</w:t>
            </w:r>
            <w:r w:rsidRPr="009C62A9">
              <w:rPr>
                <w:lang w:eastAsia="zh-CN"/>
              </w:rPr>
              <w:t xml:space="preserve"> </w:t>
            </w:r>
          </w:p>
        </w:tc>
      </w:tr>
    </w:tbl>
    <w:p w:rsidR="009C62A9" w:rsidRDefault="009C62A9">
      <w:pPr>
        <w:divId w:val="833758364"/>
        <w:rPr>
          <w:rFonts w:eastAsia="Times New Roman"/>
        </w:rPr>
      </w:pPr>
    </w:p>
    <w:p w:rsidR="009C62A9" w:rsidRDefault="009C62A9" w:rsidP="00457B6C">
      <w:pPr>
        <w:pStyle w:val="Heading2"/>
      </w:pPr>
      <w:r>
        <w:br w:type="page"/>
      </w:r>
      <w:bookmarkStart w:id="700" w:name="_Ref58169566"/>
      <w:bookmarkStart w:id="701" w:name="_Toc69553409"/>
      <w:bookmarkStart w:id="702" w:name="_Toc533688119"/>
      <w:r>
        <w:rPr>
          <w:lang w:val="en-GB"/>
        </w:rPr>
        <w:lastRenderedPageBreak/>
        <w:t>Map Navigation</w:t>
      </w:r>
      <w:bookmarkEnd w:id="700"/>
      <w:bookmarkEnd w:id="701"/>
      <w:bookmarkEnd w:id="702"/>
    </w:p>
    <w:p w:rsidR="009C62A9" w:rsidRPr="009C62A9" w:rsidRDefault="009C62A9" w:rsidP="00457B6C">
      <w:pPr>
        <w:pStyle w:val="NormalWeb"/>
        <w:jc w:val="both"/>
        <w:divId w:val="727995677"/>
      </w:pPr>
      <w:r>
        <w:rPr>
          <w:lang w:val="en-US" w:eastAsia="en-US"/>
        </w:rPr>
        <w:t xml:space="preserve">The user profile control the functions the user is authorize to use under Platform Control Mode (PCM) or Fall back Control Mode (FCM). Every user will have one user account that enables the user to login to IW. Every user account belongs to a profile.  </w:t>
      </w:r>
    </w:p>
    <w:tbl>
      <w:tblPr>
        <w:tblW w:w="0" w:type="auto"/>
        <w:tblInd w:w="648" w:type="dxa"/>
        <w:tblBorders>
          <w:top w:val="single" w:sz="4" w:space="0" w:color="808080"/>
          <w:left w:val="single" w:sz="4" w:space="0" w:color="808080"/>
          <w:bottom w:val="single" w:sz="4" w:space="0" w:color="808080"/>
          <w:right w:val="single" w:sz="4" w:space="0" w:color="808080"/>
        </w:tblBorders>
        <w:tblLook w:val="04A0" w:firstRow="1" w:lastRow="0" w:firstColumn="1" w:lastColumn="0" w:noHBand="0" w:noVBand="1"/>
      </w:tblPr>
      <w:tblGrid>
        <w:gridCol w:w="843"/>
        <w:gridCol w:w="1527"/>
        <w:gridCol w:w="835"/>
        <w:gridCol w:w="1172"/>
        <w:gridCol w:w="2009"/>
        <w:gridCol w:w="1182"/>
        <w:gridCol w:w="1048"/>
      </w:tblGrid>
      <w:tr w:rsidR="009C62A9" w:rsidRPr="009C62A9">
        <w:trPr>
          <w:divId w:val="727995677"/>
          <w:trHeight w:hRule="exact" w:val="270"/>
        </w:trPr>
        <w:tc>
          <w:tcPr>
            <w:tcW w:w="6604" w:type="dxa"/>
            <w:gridSpan w:val="5"/>
            <w:tcBorders>
              <w:top w:val="single" w:sz="4" w:space="0" w:color="808080"/>
              <w:left w:val="single" w:sz="4" w:space="0" w:color="808080"/>
              <w:bottom w:val="single" w:sz="4" w:space="0" w:color="808080"/>
              <w:right w:val="single" w:sz="4" w:space="0" w:color="808080"/>
            </w:tcBorders>
            <w:shd w:val="clear" w:color="auto" w:fill="D7EBFF"/>
            <w:hideMark/>
          </w:tcPr>
          <w:p w:rsidR="009C62A9" w:rsidRPr="009C62A9" w:rsidRDefault="009C62A9">
            <w:pPr>
              <w:pStyle w:val="BodyText"/>
              <w:jc w:val="center"/>
            </w:pPr>
            <w:r w:rsidRPr="009C62A9">
              <w:rPr>
                <w:b/>
                <w:bCs/>
                <w:lang w:val="en-GB"/>
              </w:rPr>
              <w:t xml:space="preserve">User profile </w:t>
            </w:r>
          </w:p>
        </w:tc>
        <w:tc>
          <w:tcPr>
            <w:tcW w:w="2306" w:type="dxa"/>
            <w:gridSpan w:val="2"/>
            <w:tcBorders>
              <w:top w:val="single" w:sz="4" w:space="0" w:color="808080"/>
              <w:left w:val="single" w:sz="4" w:space="0" w:color="808080"/>
              <w:bottom w:val="single" w:sz="4" w:space="0" w:color="808080"/>
              <w:right w:val="single" w:sz="4" w:space="0" w:color="808080"/>
            </w:tcBorders>
            <w:shd w:val="clear" w:color="auto" w:fill="D7EBFF"/>
            <w:hideMark/>
          </w:tcPr>
          <w:p w:rsidR="009C62A9" w:rsidRPr="009C62A9" w:rsidRDefault="009C62A9">
            <w:pPr>
              <w:pStyle w:val="BodyText"/>
              <w:spacing w:line="-270" w:lineRule="auto"/>
              <w:jc w:val="center"/>
            </w:pPr>
            <w:r w:rsidRPr="009C62A9">
              <w:rPr>
                <w:b/>
                <w:bCs/>
                <w:lang w:val="en-GB"/>
              </w:rPr>
              <w:t xml:space="preserve">Operation mode </w:t>
            </w:r>
          </w:p>
        </w:tc>
      </w:tr>
      <w:tr w:rsidR="009C62A9" w:rsidRPr="009C62A9">
        <w:trPr>
          <w:divId w:val="727995677"/>
          <w:trHeight w:hRule="exact" w:val="270"/>
        </w:trPr>
        <w:tc>
          <w:tcPr>
            <w:tcW w:w="870"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jc w:val="center"/>
            </w:pPr>
            <w:r w:rsidRPr="009C62A9">
              <w:rPr>
                <w:lang w:val="en-GB"/>
              </w:rPr>
              <w:t>DO</w:t>
            </w:r>
          </w:p>
        </w:tc>
        <w:tc>
          <w:tcPr>
            <w:tcW w:w="1571"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Operator</w:t>
            </w:r>
          </w:p>
        </w:tc>
        <w:tc>
          <w:tcPr>
            <w:tcW w:w="867"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FC</w:t>
            </w:r>
          </w:p>
        </w:tc>
        <w:tc>
          <w:tcPr>
            <w:tcW w:w="1214"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ITSC</w:t>
            </w:r>
          </w:p>
        </w:tc>
        <w:tc>
          <w:tcPr>
            <w:tcW w:w="2082"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Supervisor</w:t>
            </w:r>
          </w:p>
        </w:tc>
        <w:tc>
          <w:tcPr>
            <w:tcW w:w="1226"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PCM</w:t>
            </w:r>
          </w:p>
        </w:tc>
        <w:tc>
          <w:tcPr>
            <w:tcW w:w="1080"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FCM</w:t>
            </w:r>
          </w:p>
        </w:tc>
      </w:tr>
      <w:tr w:rsidR="009C62A9" w:rsidRPr="009C62A9">
        <w:trPr>
          <w:divId w:val="727995677"/>
          <w:trHeight w:hRule="exact" w:val="270"/>
        </w:trPr>
        <w:tc>
          <w:tcPr>
            <w:tcW w:w="870"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jc w:val="center"/>
            </w:pPr>
            <w:r w:rsidRPr="009C62A9">
              <w:rPr>
                <w:rFonts w:ascii="Arial" w:hAnsi="Arial"/>
                <w:color w:val="FFFFFF"/>
                <w:lang w:val="en-GB"/>
              </w:rPr>
              <w:sym w:font="Wingdings" w:char="F0FC"/>
            </w:r>
          </w:p>
        </w:tc>
        <w:tc>
          <w:tcPr>
            <w:tcW w:w="1571"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867"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1214"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2082"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1226"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1080"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r>
    </w:tbl>
    <w:p w:rsidR="009C62A9" w:rsidRPr="009C62A9" w:rsidRDefault="009C62A9">
      <w:pPr>
        <w:pStyle w:val="BodyText"/>
        <w:divId w:val="727995677"/>
      </w:pPr>
      <w:r>
        <w:rPr>
          <w:lang w:val="en-GB"/>
        </w:rPr>
        <w:t>You can do things like:</w:t>
      </w:r>
    </w:p>
    <w:p w:rsidR="009C62A9" w:rsidRDefault="009C62A9">
      <w:pPr>
        <w:pStyle w:val="ListBullet"/>
        <w:tabs>
          <w:tab w:val="left" w:pos="322"/>
          <w:tab w:val="num" w:pos="360"/>
        </w:tabs>
        <w:ind w:left="322" w:hanging="270"/>
        <w:divId w:val="571037949"/>
      </w:pPr>
      <w:r>
        <w:rPr>
          <w:rFonts w:ascii="Symbol" w:hAnsi="Symbol"/>
        </w:rPr>
        <w:t></w:t>
      </w:r>
      <w:r>
        <w:rPr>
          <w:rFonts w:ascii="Symbol" w:hAnsi="Symbol"/>
        </w:rPr>
        <w:t></w:t>
      </w:r>
      <w:r>
        <w:rPr>
          <w:sz w:val="14"/>
          <w:szCs w:val="14"/>
        </w:rPr>
        <w:t xml:space="preserve">   </w:t>
      </w:r>
      <w:hyperlink r:id="rId817" w:history="1">
        <w:r>
          <w:rPr>
            <w:rStyle w:val="Hyperlink"/>
          </w:rPr>
          <w:t>Zoom In</w:t>
        </w:r>
      </w:hyperlink>
    </w:p>
    <w:p w:rsidR="009C62A9" w:rsidRDefault="009C62A9">
      <w:pPr>
        <w:pStyle w:val="ListBullet"/>
        <w:tabs>
          <w:tab w:val="left" w:pos="322"/>
          <w:tab w:val="num" w:pos="360"/>
        </w:tabs>
        <w:ind w:left="322" w:hanging="270"/>
        <w:divId w:val="571037949"/>
      </w:pPr>
      <w:r>
        <w:rPr>
          <w:rFonts w:ascii="Symbol" w:hAnsi="Symbol"/>
        </w:rPr>
        <w:t></w:t>
      </w:r>
      <w:r>
        <w:rPr>
          <w:sz w:val="14"/>
          <w:szCs w:val="14"/>
        </w:rPr>
        <w:t xml:space="preserve">    </w:t>
      </w:r>
      <w:hyperlink r:id="rId818" w:history="1">
        <w:r>
          <w:rPr>
            <w:rStyle w:val="Hyperlink"/>
          </w:rPr>
          <w:t>Zoom Out</w:t>
        </w:r>
      </w:hyperlink>
    </w:p>
    <w:p w:rsidR="009C62A9" w:rsidRDefault="009C62A9">
      <w:pPr>
        <w:pStyle w:val="ListBullet"/>
        <w:tabs>
          <w:tab w:val="left" w:pos="322"/>
          <w:tab w:val="num" w:pos="360"/>
        </w:tabs>
        <w:ind w:left="322" w:hanging="270"/>
        <w:divId w:val="571037949"/>
      </w:pPr>
      <w:r>
        <w:rPr>
          <w:rFonts w:ascii="Symbol" w:hAnsi="Symbol"/>
        </w:rPr>
        <w:t></w:t>
      </w:r>
      <w:r>
        <w:rPr>
          <w:sz w:val="14"/>
          <w:szCs w:val="14"/>
        </w:rPr>
        <w:t>   </w:t>
      </w:r>
      <w:hyperlink r:id="rId819" w:history="1">
        <w:r>
          <w:rPr>
            <w:rStyle w:val="Hyperlink"/>
            <w:sz w:val="14"/>
            <w:szCs w:val="14"/>
          </w:rPr>
          <w:t xml:space="preserve"> </w:t>
        </w:r>
      </w:hyperlink>
      <w:hyperlink r:id="rId820" w:history="1">
        <w:r>
          <w:rPr>
            <w:rStyle w:val="Hyperlink"/>
          </w:rPr>
          <w:t>Pan</w:t>
        </w:r>
      </w:hyperlink>
    </w:p>
    <w:p w:rsidR="009C62A9" w:rsidRDefault="009C62A9">
      <w:pPr>
        <w:pStyle w:val="ListBullet"/>
        <w:tabs>
          <w:tab w:val="left" w:pos="322"/>
          <w:tab w:val="num" w:pos="360"/>
        </w:tabs>
        <w:ind w:left="322" w:hanging="270"/>
        <w:divId w:val="571037949"/>
      </w:pPr>
      <w:r>
        <w:rPr>
          <w:rFonts w:ascii="Symbol" w:hAnsi="Symbol"/>
        </w:rPr>
        <w:t></w:t>
      </w:r>
      <w:r>
        <w:rPr>
          <w:sz w:val="14"/>
          <w:szCs w:val="14"/>
        </w:rPr>
        <w:t>   </w:t>
      </w:r>
      <w:hyperlink r:id="rId821" w:history="1">
        <w:r>
          <w:rPr>
            <w:rStyle w:val="Hyperlink"/>
            <w:sz w:val="14"/>
            <w:szCs w:val="14"/>
          </w:rPr>
          <w:t xml:space="preserve"> </w:t>
        </w:r>
      </w:hyperlink>
      <w:hyperlink r:id="rId822" w:history="1">
        <w:r>
          <w:rPr>
            <w:rStyle w:val="Hyperlink"/>
          </w:rPr>
          <w:t>Fixed Zoom In</w:t>
        </w:r>
      </w:hyperlink>
    </w:p>
    <w:p w:rsidR="009C62A9" w:rsidRDefault="009C62A9">
      <w:pPr>
        <w:pStyle w:val="ListBullet"/>
        <w:tabs>
          <w:tab w:val="left" w:pos="322"/>
          <w:tab w:val="num" w:pos="360"/>
        </w:tabs>
        <w:ind w:left="322" w:hanging="270"/>
        <w:divId w:val="571037949"/>
      </w:pPr>
      <w:r>
        <w:rPr>
          <w:rFonts w:ascii="Symbol" w:hAnsi="Symbol"/>
        </w:rPr>
        <w:t></w:t>
      </w:r>
      <w:r>
        <w:rPr>
          <w:sz w:val="14"/>
          <w:szCs w:val="14"/>
        </w:rPr>
        <w:t>   </w:t>
      </w:r>
      <w:hyperlink r:id="rId823" w:history="1">
        <w:r>
          <w:rPr>
            <w:rStyle w:val="Hyperlink"/>
            <w:sz w:val="14"/>
            <w:szCs w:val="14"/>
          </w:rPr>
          <w:t xml:space="preserve"> </w:t>
        </w:r>
      </w:hyperlink>
      <w:hyperlink r:id="rId824" w:history="1">
        <w:r>
          <w:rPr>
            <w:rStyle w:val="Hyperlink"/>
          </w:rPr>
          <w:t>Fixed Zoom Out</w:t>
        </w:r>
      </w:hyperlink>
    </w:p>
    <w:p w:rsidR="009C62A9" w:rsidRDefault="009C62A9">
      <w:pPr>
        <w:pStyle w:val="ListBullet"/>
        <w:tabs>
          <w:tab w:val="left" w:pos="322"/>
          <w:tab w:val="num" w:pos="360"/>
        </w:tabs>
        <w:ind w:left="322" w:hanging="270"/>
        <w:divId w:val="571037949"/>
      </w:pPr>
      <w:r>
        <w:rPr>
          <w:rFonts w:ascii="Symbol" w:hAnsi="Symbol"/>
        </w:rPr>
        <w:t></w:t>
      </w:r>
      <w:r>
        <w:rPr>
          <w:sz w:val="14"/>
          <w:szCs w:val="14"/>
        </w:rPr>
        <w:t>   </w:t>
      </w:r>
      <w:hyperlink r:id="rId825" w:history="1">
        <w:r>
          <w:rPr>
            <w:rStyle w:val="Hyperlink"/>
            <w:sz w:val="14"/>
            <w:szCs w:val="14"/>
          </w:rPr>
          <w:t xml:space="preserve"> </w:t>
        </w:r>
      </w:hyperlink>
      <w:hyperlink r:id="rId826" w:history="1">
        <w:r>
          <w:rPr>
            <w:rStyle w:val="Hyperlink"/>
          </w:rPr>
          <w:t>Zoom Previous</w:t>
        </w:r>
      </w:hyperlink>
    </w:p>
    <w:p w:rsidR="009C62A9" w:rsidRDefault="009C62A9">
      <w:pPr>
        <w:pStyle w:val="ListBullet"/>
        <w:tabs>
          <w:tab w:val="left" w:pos="322"/>
          <w:tab w:val="num" w:pos="360"/>
        </w:tabs>
        <w:ind w:left="322" w:hanging="270"/>
        <w:divId w:val="571037949"/>
      </w:pPr>
      <w:r>
        <w:rPr>
          <w:rFonts w:ascii="Symbol" w:hAnsi="Symbol"/>
        </w:rPr>
        <w:t></w:t>
      </w:r>
      <w:r>
        <w:rPr>
          <w:sz w:val="14"/>
          <w:szCs w:val="14"/>
        </w:rPr>
        <w:t>   </w:t>
      </w:r>
      <w:hyperlink r:id="rId827" w:history="1">
        <w:r>
          <w:rPr>
            <w:rStyle w:val="Hyperlink"/>
            <w:sz w:val="14"/>
            <w:szCs w:val="14"/>
          </w:rPr>
          <w:t xml:space="preserve"> </w:t>
        </w:r>
      </w:hyperlink>
      <w:hyperlink r:id="rId828" w:history="1">
        <w:r>
          <w:rPr>
            <w:rStyle w:val="Hyperlink"/>
          </w:rPr>
          <w:t>Zoom Next</w:t>
        </w:r>
      </w:hyperlink>
    </w:p>
    <w:p w:rsidR="009C62A9" w:rsidRDefault="009C62A9">
      <w:pPr>
        <w:pStyle w:val="ListBullet"/>
        <w:tabs>
          <w:tab w:val="left" w:pos="322"/>
          <w:tab w:val="num" w:pos="360"/>
        </w:tabs>
        <w:ind w:left="322" w:hanging="270"/>
        <w:divId w:val="571037949"/>
      </w:pPr>
      <w:r>
        <w:rPr>
          <w:rFonts w:ascii="Symbol" w:hAnsi="Symbol"/>
        </w:rPr>
        <w:t></w:t>
      </w:r>
      <w:r>
        <w:rPr>
          <w:sz w:val="14"/>
          <w:szCs w:val="14"/>
        </w:rPr>
        <w:t xml:space="preserve">    </w:t>
      </w:r>
      <w:hyperlink r:id="rId829" w:history="1">
        <w:r>
          <w:rPr>
            <w:rStyle w:val="Hyperlink"/>
          </w:rPr>
          <w:t>Zoom to Zone</w:t>
        </w:r>
      </w:hyperlink>
    </w:p>
    <w:p w:rsidR="009C62A9" w:rsidRDefault="009C62A9">
      <w:pPr>
        <w:pStyle w:val="ListBullet"/>
        <w:tabs>
          <w:tab w:val="left" w:pos="322"/>
          <w:tab w:val="num" w:pos="360"/>
        </w:tabs>
        <w:ind w:left="322" w:hanging="270"/>
        <w:divId w:val="571037949"/>
      </w:pPr>
      <w:r>
        <w:rPr>
          <w:rFonts w:ascii="Symbol" w:hAnsi="Symbol"/>
        </w:rPr>
        <w:t></w:t>
      </w:r>
      <w:r>
        <w:rPr>
          <w:sz w:val="14"/>
          <w:szCs w:val="14"/>
        </w:rPr>
        <w:t xml:space="preserve">    </w:t>
      </w:r>
      <w:hyperlink r:id="rId830" w:history="1">
        <w:r>
          <w:rPr>
            <w:rStyle w:val="Hyperlink"/>
          </w:rPr>
          <w:t>Zoom to level 2 View (3 TID view)</w:t>
        </w:r>
      </w:hyperlink>
    </w:p>
    <w:p w:rsidR="009C62A9" w:rsidRDefault="009C62A9">
      <w:pPr>
        <w:pStyle w:val="ListBullet"/>
        <w:tabs>
          <w:tab w:val="left" w:pos="322"/>
          <w:tab w:val="num" w:pos="360"/>
        </w:tabs>
        <w:ind w:left="322" w:hanging="270"/>
        <w:divId w:val="571037949"/>
      </w:pPr>
      <w:r>
        <w:rPr>
          <w:rFonts w:ascii="Symbol" w:hAnsi="Symbol"/>
        </w:rPr>
        <w:t></w:t>
      </w:r>
      <w:r>
        <w:rPr>
          <w:sz w:val="14"/>
          <w:szCs w:val="14"/>
        </w:rPr>
        <w:t xml:space="preserve">    </w:t>
      </w:r>
      <w:hyperlink r:id="rId831" w:history="1">
        <w:r>
          <w:rPr>
            <w:rStyle w:val="Hyperlink"/>
          </w:rPr>
          <w:t>Zoom to level 3 View (Detail level)</w:t>
        </w:r>
      </w:hyperlink>
    </w:p>
    <w:tbl>
      <w:tblPr>
        <w:tblW w:w="3100" w:type="pct"/>
        <w:tblCellSpacing w:w="15" w:type="dxa"/>
        <w:tblCellMar>
          <w:top w:w="15" w:type="dxa"/>
          <w:left w:w="15" w:type="dxa"/>
          <w:bottom w:w="15" w:type="dxa"/>
          <w:right w:w="15" w:type="dxa"/>
        </w:tblCellMar>
        <w:tblLook w:val="04A0" w:firstRow="1" w:lastRow="0" w:firstColumn="1" w:lastColumn="0" w:noHBand="0" w:noVBand="1"/>
      </w:tblPr>
      <w:tblGrid>
        <w:gridCol w:w="7530"/>
      </w:tblGrid>
      <w:tr w:rsidR="009C62A9" w:rsidRPr="009C62A9">
        <w:trPr>
          <w:divId w:val="571037949"/>
          <w:tblCellSpacing w:w="15" w:type="dxa"/>
        </w:trPr>
        <w:tc>
          <w:tcPr>
            <w:tcW w:w="5000" w:type="pct"/>
            <w:vAlign w:val="center"/>
            <w:hideMark/>
          </w:tcPr>
          <w:p w:rsidR="009C62A9" w:rsidRPr="009C62A9" w:rsidRDefault="003D7FEB">
            <w:pPr>
              <w:rPr>
                <w:rFonts w:eastAsia="Times New Roman"/>
              </w:rPr>
            </w:pPr>
            <w:r>
              <w:rPr>
                <w:rFonts w:eastAsia="Times New Roman"/>
                <w:noProof/>
                <w:lang w:val="en-US"/>
              </w:rPr>
              <w:lastRenderedPageBreak/>
              <w:drawing>
                <wp:inline distT="0" distB="0" distL="0" distR="0" wp14:anchorId="24E8C3DE" wp14:editId="10AED2B9">
                  <wp:extent cx="4714875" cy="3333750"/>
                  <wp:effectExtent l="0" t="0" r="9525" b="0"/>
                  <wp:docPr id="1750" name="Picture 1750" descr="Description: c:\_temp\gis\map navigation\Map Na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0" descr="Description: c:\_temp\gis\map navigation\Map Na18.jpg"/>
                          <pic:cNvPicPr>
                            <a:picLocks noChangeAspect="1" noChangeArrowheads="1"/>
                          </pic:cNvPicPr>
                        </pic:nvPicPr>
                        <pic:blipFill>
                          <a:blip r:embed="rId832">
                            <a:extLst>
                              <a:ext uri="{28A0092B-C50C-407E-A947-70E740481C1C}">
                                <a14:useLocalDpi xmlns:a14="http://schemas.microsoft.com/office/drawing/2010/main" val="0"/>
                              </a:ext>
                            </a:extLst>
                          </a:blip>
                          <a:srcRect/>
                          <a:stretch>
                            <a:fillRect/>
                          </a:stretch>
                        </pic:blipFill>
                        <pic:spPr bwMode="auto">
                          <a:xfrm>
                            <a:off x="0" y="0"/>
                            <a:ext cx="4714875" cy="3333750"/>
                          </a:xfrm>
                          <a:prstGeom prst="rect">
                            <a:avLst/>
                          </a:prstGeom>
                          <a:noFill/>
                          <a:ln>
                            <a:noFill/>
                          </a:ln>
                        </pic:spPr>
                      </pic:pic>
                    </a:graphicData>
                  </a:graphic>
                </wp:inline>
              </w:drawing>
            </w:r>
          </w:p>
          <w:p w:rsidR="009C62A9" w:rsidRPr="009C62A9" w:rsidRDefault="00457B6C" w:rsidP="00457B6C">
            <w:pPr>
              <w:pStyle w:val="NormalWeb"/>
              <w:keepNext/>
              <w:jc w:val="center"/>
            </w:pPr>
            <w:bookmarkStart w:id="703" w:name="_Toc408845594"/>
            <w:r>
              <w:t xml:space="preserve">Figure </w:t>
            </w:r>
            <w:fldSimple w:instr=" SEQ Figure \* ARABIC ">
              <w:r w:rsidR="00F51F09">
                <w:rPr>
                  <w:noProof/>
                </w:rPr>
                <w:t>196</w:t>
              </w:r>
            </w:fldSimple>
            <w:r>
              <w:t xml:space="preserve"> - </w:t>
            </w:r>
            <w:r w:rsidR="009C62A9" w:rsidRPr="009C62A9">
              <w:rPr>
                <w:lang w:val="en-GB"/>
              </w:rPr>
              <w:t>An “Zoom to Zone”  example</w:t>
            </w:r>
            <w:bookmarkEnd w:id="703"/>
          </w:p>
        </w:tc>
      </w:tr>
    </w:tbl>
    <w:p w:rsidR="009C62A9" w:rsidRPr="009C62A9" w:rsidRDefault="009C62A9" w:rsidP="00457B6C">
      <w:pPr>
        <w:pStyle w:val="Caption"/>
        <w:rPr>
          <w:vanish/>
        </w:rPr>
      </w:pPr>
    </w:p>
    <w:tbl>
      <w:tblPr>
        <w:tblW w:w="7530" w:type="dxa"/>
        <w:tblInd w:w="648" w:type="dxa"/>
        <w:tblBorders>
          <w:top w:val="single" w:sz="4" w:space="0" w:color="808080"/>
          <w:left w:val="single" w:sz="4" w:space="0" w:color="808080"/>
          <w:bottom w:val="single" w:sz="4" w:space="0" w:color="808080"/>
          <w:right w:val="single" w:sz="4" w:space="0" w:color="808080"/>
        </w:tblBorders>
        <w:tblLook w:val="04A0" w:firstRow="1" w:lastRow="0" w:firstColumn="1" w:lastColumn="0" w:noHBand="0" w:noVBand="1"/>
      </w:tblPr>
      <w:tblGrid>
        <w:gridCol w:w="7530"/>
      </w:tblGrid>
      <w:tr w:rsidR="009C62A9" w:rsidRPr="009C62A9">
        <w:trPr>
          <w:divId w:val="727995677"/>
        </w:trPr>
        <w:tc>
          <w:tcPr>
            <w:tcW w:w="7290" w:type="dxa"/>
            <w:tcBorders>
              <w:top w:val="single" w:sz="4" w:space="0" w:color="808080"/>
              <w:left w:val="single" w:sz="4" w:space="0" w:color="808080"/>
              <w:bottom w:val="nil"/>
              <w:right w:val="single" w:sz="4" w:space="0" w:color="808080"/>
            </w:tcBorders>
            <w:shd w:val="clear" w:color="auto" w:fill="D7EBFF"/>
            <w:hideMark/>
          </w:tcPr>
          <w:p w:rsidR="009C62A9" w:rsidRPr="009C62A9" w:rsidRDefault="009C62A9">
            <w:pPr>
              <w:pStyle w:val="BodyText"/>
            </w:pPr>
            <w:r w:rsidRPr="009C62A9">
              <w:rPr>
                <w:b/>
                <w:bCs/>
                <w:lang w:val="en-GB"/>
              </w:rPr>
              <w:t xml:space="preserve">Note </w:t>
            </w:r>
          </w:p>
        </w:tc>
      </w:tr>
      <w:tr w:rsidR="009C62A9" w:rsidRPr="009C62A9">
        <w:trPr>
          <w:divId w:val="727995677"/>
        </w:trPr>
        <w:tc>
          <w:tcPr>
            <w:tcW w:w="7290" w:type="dxa"/>
            <w:tcBorders>
              <w:top w:val="nil"/>
              <w:left w:val="single" w:sz="4" w:space="0" w:color="808080"/>
              <w:bottom w:val="single" w:sz="4" w:space="0" w:color="808080"/>
              <w:right w:val="single" w:sz="4" w:space="0" w:color="808080"/>
            </w:tcBorders>
            <w:hideMark/>
          </w:tcPr>
          <w:p w:rsidR="009C62A9" w:rsidRPr="009C62A9" w:rsidRDefault="009C62A9">
            <w:pPr>
              <w:pStyle w:val="BodyText"/>
            </w:pPr>
            <w:r w:rsidRPr="009C62A9">
              <w:rPr>
                <w:lang w:val="en-GB"/>
              </w:rPr>
              <w:t>Map Navigation toolbar is not available for tunnel diagrams because tunnel diagrams have other sets of toolbar. It is only available for open expressways and roads map.</w:t>
            </w:r>
          </w:p>
        </w:tc>
      </w:tr>
    </w:tbl>
    <w:p w:rsidR="009C62A9" w:rsidRDefault="009C62A9">
      <w:pPr>
        <w:divId w:val="727995677"/>
        <w:rPr>
          <w:rFonts w:eastAsia="Times New Roman"/>
        </w:rPr>
      </w:pPr>
    </w:p>
    <w:p w:rsidR="009C62A9" w:rsidRDefault="009C62A9" w:rsidP="00EB2F24">
      <w:pPr>
        <w:pStyle w:val="Heading3"/>
        <w:ind w:hanging="862"/>
      </w:pPr>
      <w:r>
        <w:br w:type="page"/>
      </w:r>
      <w:bookmarkStart w:id="704" w:name="_Toc69553410"/>
      <w:bookmarkStart w:id="705" w:name="_Toc59509378"/>
      <w:bookmarkStart w:id="706" w:name="_Toc533688120"/>
      <w:r>
        <w:rPr>
          <w:lang w:val="en-GB"/>
        </w:rPr>
        <w:lastRenderedPageBreak/>
        <w:t>Zoom I</w:t>
      </w:r>
      <w:bookmarkEnd w:id="704"/>
      <w:r>
        <w:rPr>
          <w:lang w:val="en-GB"/>
        </w:rPr>
        <w:t>n</w:t>
      </w:r>
      <w:bookmarkEnd w:id="705"/>
      <w:bookmarkEnd w:id="706"/>
    </w:p>
    <w:p w:rsidR="009C62A9" w:rsidRPr="009C62A9" w:rsidRDefault="009C62A9" w:rsidP="001D6E55">
      <w:pPr>
        <w:pStyle w:val="BodyText"/>
        <w:jc w:val="both"/>
        <w:divId w:val="548080315"/>
      </w:pPr>
      <w:r>
        <w:rPr>
          <w:lang w:val="en-GB"/>
        </w:rPr>
        <w:t>There are 2 ways of “zooming in” in a map.</w:t>
      </w:r>
      <w:r>
        <w:rPr>
          <w:u w:val="single"/>
          <w:lang w:val="en-GB"/>
        </w:rPr>
        <w:t xml:space="preserve"> </w:t>
      </w:r>
    </w:p>
    <w:p w:rsidR="009C62A9" w:rsidRDefault="009C62A9" w:rsidP="001D6E55">
      <w:pPr>
        <w:pStyle w:val="ListBullet"/>
        <w:tabs>
          <w:tab w:val="left" w:pos="322"/>
          <w:tab w:val="num" w:pos="360"/>
        </w:tabs>
        <w:ind w:left="322" w:hanging="270"/>
        <w:jc w:val="both"/>
        <w:divId w:val="548080315"/>
      </w:pPr>
      <w:r>
        <w:rPr>
          <w:rFonts w:ascii="Symbol" w:hAnsi="Symbol"/>
        </w:rPr>
        <w:t></w:t>
      </w:r>
      <w:r>
        <w:rPr>
          <w:rFonts w:ascii="Symbol" w:hAnsi="Symbol"/>
        </w:rPr>
        <w:t></w:t>
      </w:r>
      <w:r>
        <w:rPr>
          <w:sz w:val="14"/>
          <w:szCs w:val="14"/>
        </w:rPr>
        <w:t>   </w:t>
      </w:r>
      <w:r>
        <w:rPr>
          <w:lang w:val="en-GB"/>
        </w:rPr>
        <w:t xml:space="preserve">By selecting a point. </w:t>
      </w:r>
    </w:p>
    <w:p w:rsidR="009C62A9" w:rsidRDefault="009C62A9" w:rsidP="001D6E55">
      <w:pPr>
        <w:pStyle w:val="BodyText"/>
        <w:tabs>
          <w:tab w:val="num" w:pos="720"/>
        </w:tabs>
        <w:ind w:left="720" w:hanging="360"/>
        <w:jc w:val="both"/>
        <w:divId w:val="548080315"/>
      </w:pPr>
      <w:r>
        <w:rPr>
          <w:rFonts w:ascii="Symbol" w:hAnsi="Symbol"/>
          <w:lang w:val="en-GB"/>
        </w:rPr>
        <w:t></w:t>
      </w:r>
      <w:r>
        <w:rPr>
          <w:rFonts w:ascii="Symbol" w:hAnsi="Symbol"/>
          <w:lang w:val="en-GB"/>
        </w:rPr>
        <w:t></w:t>
      </w:r>
      <w:r>
        <w:rPr>
          <w:sz w:val="14"/>
          <w:szCs w:val="14"/>
        </w:rPr>
        <w:t>    </w:t>
      </w:r>
      <w:r>
        <w:t xml:space="preserve">Click the </w:t>
      </w:r>
      <w:r>
        <w:rPr>
          <w:b/>
          <w:bCs/>
        </w:rPr>
        <w:t>Zoom In</w:t>
      </w:r>
      <w:r>
        <w:t xml:space="preserve"> button </w:t>
      </w:r>
      <w:r w:rsidR="003D7FEB">
        <w:rPr>
          <w:noProof/>
          <w:lang w:val="en-US" w:eastAsia="en-US"/>
        </w:rPr>
        <w:drawing>
          <wp:inline distT="0" distB="0" distL="0" distR="0" wp14:anchorId="1DD6CA17" wp14:editId="5413A7C0">
            <wp:extent cx="152400" cy="161925"/>
            <wp:effectExtent l="0" t="0" r="0" b="9525"/>
            <wp:docPr id="1751" name="Picture 1751" descr="Description: c:\_temp\gis\map navigation\Zoom I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1" descr="Description: c:\_temp\gis\map navigation\Zoom I19.jpg"/>
                    <pic:cNvPicPr>
                      <a:picLocks noChangeAspect="1" noChangeArrowheads="1"/>
                    </pic:cNvPicPr>
                  </pic:nvPicPr>
                  <pic:blipFill>
                    <a:blip r:embed="rId833">
                      <a:extLst>
                        <a:ext uri="{28A0092B-C50C-407E-A947-70E740481C1C}">
                          <a14:useLocalDpi xmlns:a14="http://schemas.microsoft.com/office/drawing/2010/main" val="0"/>
                        </a:ext>
                      </a:extLst>
                    </a:blip>
                    <a:srcRect/>
                    <a:stretch>
                      <a:fillRect/>
                    </a:stretch>
                  </pic:blipFill>
                  <pic:spPr bwMode="auto">
                    <a:xfrm>
                      <a:off x="0" y="0"/>
                      <a:ext cx="152400" cy="161925"/>
                    </a:xfrm>
                    <a:prstGeom prst="rect">
                      <a:avLst/>
                    </a:prstGeom>
                    <a:noFill/>
                    <a:ln>
                      <a:noFill/>
                    </a:ln>
                  </pic:spPr>
                </pic:pic>
              </a:graphicData>
            </a:graphic>
          </wp:inline>
        </w:drawing>
      </w:r>
      <w:r>
        <w:t xml:space="preserve"> on the toolbar.</w:t>
      </w:r>
    </w:p>
    <w:p w:rsidR="009C62A9" w:rsidRDefault="009C62A9" w:rsidP="001D6E55">
      <w:pPr>
        <w:pStyle w:val="BodyText"/>
        <w:tabs>
          <w:tab w:val="num" w:pos="720"/>
        </w:tabs>
        <w:ind w:left="720" w:hanging="360"/>
        <w:jc w:val="both"/>
        <w:divId w:val="548080315"/>
      </w:pPr>
      <w:r>
        <w:t>2.</w:t>
      </w:r>
      <w:r>
        <w:rPr>
          <w:sz w:val="14"/>
          <w:szCs w:val="14"/>
        </w:rPr>
        <w:t xml:space="preserve">      </w:t>
      </w:r>
      <w:r>
        <w:t>Left-click anywhere on the map. </w:t>
      </w:r>
    </w:p>
    <w:p w:rsidR="009C62A9" w:rsidRDefault="009C62A9" w:rsidP="001D6E55">
      <w:pPr>
        <w:pStyle w:val="BodyText"/>
        <w:jc w:val="both"/>
        <w:divId w:val="348986849"/>
      </w:pPr>
      <w:r>
        <w:rPr>
          <w:lang w:val="en-GB"/>
        </w:rPr>
        <w:t>The map will zoom in to the location you have clicked.</w:t>
      </w:r>
    </w:p>
    <w:p w:rsidR="009C62A9" w:rsidRDefault="009C62A9" w:rsidP="001D6E55">
      <w:pPr>
        <w:pStyle w:val="ListBullet"/>
        <w:tabs>
          <w:tab w:val="left" w:pos="322"/>
          <w:tab w:val="num" w:pos="360"/>
        </w:tabs>
        <w:ind w:left="322" w:hanging="270"/>
        <w:jc w:val="both"/>
        <w:divId w:val="548080315"/>
      </w:pPr>
      <w:r>
        <w:rPr>
          <w:rFonts w:ascii="Symbol" w:hAnsi="Symbol"/>
        </w:rPr>
        <w:t></w:t>
      </w:r>
      <w:r>
        <w:rPr>
          <w:rFonts w:ascii="Symbol" w:hAnsi="Symbol"/>
        </w:rPr>
        <w:t></w:t>
      </w:r>
      <w:r>
        <w:rPr>
          <w:sz w:val="14"/>
          <w:szCs w:val="14"/>
        </w:rPr>
        <w:t>   </w:t>
      </w:r>
      <w:r>
        <w:rPr>
          <w:lang w:val="en-GB"/>
        </w:rPr>
        <w:t xml:space="preserve">By dragging a box   </w:t>
      </w:r>
    </w:p>
    <w:p w:rsidR="009C62A9" w:rsidRDefault="009C62A9" w:rsidP="001D6E55">
      <w:pPr>
        <w:pStyle w:val="BodyText"/>
        <w:tabs>
          <w:tab w:val="num" w:pos="720"/>
        </w:tabs>
        <w:ind w:left="720" w:hanging="360"/>
        <w:jc w:val="both"/>
        <w:divId w:val="548080315"/>
      </w:pPr>
      <w:r>
        <w:rPr>
          <w:rFonts w:ascii="Symbol" w:hAnsi="Symbol"/>
          <w:lang w:val="en-GB"/>
        </w:rPr>
        <w:t></w:t>
      </w:r>
      <w:r>
        <w:rPr>
          <w:rFonts w:ascii="Symbol" w:hAnsi="Symbol"/>
          <w:lang w:val="en-GB"/>
        </w:rPr>
        <w:t></w:t>
      </w:r>
      <w:r>
        <w:rPr>
          <w:sz w:val="14"/>
          <w:szCs w:val="14"/>
        </w:rPr>
        <w:t xml:space="preserve">     </w:t>
      </w:r>
      <w:r>
        <w:t xml:space="preserve">Click the </w:t>
      </w:r>
      <w:r>
        <w:rPr>
          <w:b/>
          <w:bCs/>
        </w:rPr>
        <w:t>Zoom In</w:t>
      </w:r>
      <w:r>
        <w:t xml:space="preserve"> button </w:t>
      </w:r>
      <w:r w:rsidR="003D7FEB">
        <w:rPr>
          <w:noProof/>
          <w:lang w:val="en-US" w:eastAsia="en-US"/>
        </w:rPr>
        <w:drawing>
          <wp:inline distT="0" distB="0" distL="0" distR="0" wp14:anchorId="111750F6" wp14:editId="4689A989">
            <wp:extent cx="152400" cy="161925"/>
            <wp:effectExtent l="0" t="0" r="0" b="9525"/>
            <wp:docPr id="1752" name="Picture 1752" descr="Description: c:\_temp\gis\map navigation\Zoom I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2" descr="Description: c:\_temp\gis\map navigation\Zoom I19.jpg"/>
                    <pic:cNvPicPr>
                      <a:picLocks noChangeAspect="1" noChangeArrowheads="1"/>
                    </pic:cNvPicPr>
                  </pic:nvPicPr>
                  <pic:blipFill>
                    <a:blip r:embed="rId833">
                      <a:extLst>
                        <a:ext uri="{28A0092B-C50C-407E-A947-70E740481C1C}">
                          <a14:useLocalDpi xmlns:a14="http://schemas.microsoft.com/office/drawing/2010/main" val="0"/>
                        </a:ext>
                      </a:extLst>
                    </a:blip>
                    <a:srcRect/>
                    <a:stretch>
                      <a:fillRect/>
                    </a:stretch>
                  </pic:blipFill>
                  <pic:spPr bwMode="auto">
                    <a:xfrm>
                      <a:off x="0" y="0"/>
                      <a:ext cx="152400" cy="161925"/>
                    </a:xfrm>
                    <a:prstGeom prst="rect">
                      <a:avLst/>
                    </a:prstGeom>
                    <a:noFill/>
                    <a:ln>
                      <a:noFill/>
                    </a:ln>
                  </pic:spPr>
                </pic:pic>
              </a:graphicData>
            </a:graphic>
          </wp:inline>
        </w:drawing>
      </w:r>
      <w:r>
        <w:t xml:space="preserve"> on the toolbar.</w:t>
      </w:r>
    </w:p>
    <w:p w:rsidR="009C62A9" w:rsidRDefault="009C62A9" w:rsidP="001D6E55">
      <w:pPr>
        <w:pStyle w:val="BodyText"/>
        <w:tabs>
          <w:tab w:val="num" w:pos="720"/>
        </w:tabs>
        <w:ind w:left="720" w:hanging="360"/>
        <w:jc w:val="both"/>
        <w:divId w:val="548080315"/>
      </w:pPr>
      <w:r>
        <w:rPr>
          <w:rFonts w:ascii="Symbol" w:hAnsi="Symbol"/>
          <w:lang w:val="en-GB"/>
        </w:rPr>
        <w:t></w:t>
      </w:r>
      <w:r>
        <w:rPr>
          <w:rFonts w:ascii="Symbol" w:hAnsi="Symbol"/>
          <w:lang w:val="en-GB"/>
        </w:rPr>
        <w:t></w:t>
      </w:r>
      <w:r>
        <w:rPr>
          <w:sz w:val="14"/>
          <w:szCs w:val="14"/>
        </w:rPr>
        <w:t>      </w:t>
      </w:r>
      <w:r>
        <w:t>Left-click anywhere on the map (this set the top left corner of the box), hold the mouse and drag it until the area is where you want the map to zoom to.</w:t>
      </w:r>
    </w:p>
    <w:p w:rsidR="009C62A9" w:rsidRDefault="009C62A9">
      <w:pPr>
        <w:pStyle w:val="BodyText"/>
        <w:divId w:val="576675570"/>
      </w:pPr>
      <w:r>
        <w:rPr>
          <w:lang w:val="en-GB"/>
        </w:rPr>
        <w:t>The map will zoom in to the location defined by the box.</w:t>
      </w:r>
    </w:p>
    <w:tbl>
      <w:tblPr>
        <w:tblW w:w="3100" w:type="pct"/>
        <w:tblCellSpacing w:w="15" w:type="dxa"/>
        <w:tblCellMar>
          <w:top w:w="15" w:type="dxa"/>
          <w:left w:w="15" w:type="dxa"/>
          <w:bottom w:w="15" w:type="dxa"/>
          <w:right w:w="15" w:type="dxa"/>
        </w:tblCellMar>
        <w:tblLook w:val="04A0" w:firstRow="1" w:lastRow="0" w:firstColumn="1" w:lastColumn="0" w:noHBand="0" w:noVBand="1"/>
      </w:tblPr>
      <w:tblGrid>
        <w:gridCol w:w="7530"/>
      </w:tblGrid>
      <w:tr w:rsidR="009C62A9" w:rsidRPr="009C62A9">
        <w:trPr>
          <w:divId w:val="576675570"/>
          <w:tblCellSpacing w:w="15" w:type="dxa"/>
        </w:trPr>
        <w:tc>
          <w:tcPr>
            <w:tcW w:w="5000" w:type="pct"/>
            <w:vAlign w:val="center"/>
            <w:hideMark/>
          </w:tcPr>
          <w:p w:rsidR="009C62A9" w:rsidRPr="009C62A9" w:rsidRDefault="003D7FEB">
            <w:pPr>
              <w:rPr>
                <w:rFonts w:eastAsia="Times New Roman"/>
              </w:rPr>
            </w:pPr>
            <w:r>
              <w:rPr>
                <w:rFonts w:eastAsia="Times New Roman"/>
                <w:noProof/>
                <w:lang w:val="en-US"/>
              </w:rPr>
              <w:drawing>
                <wp:inline distT="0" distB="0" distL="0" distR="0" wp14:anchorId="2A39C124" wp14:editId="04B349CA">
                  <wp:extent cx="4714875" cy="3143250"/>
                  <wp:effectExtent l="0" t="0" r="9525" b="0"/>
                  <wp:docPr id="1753" name="Picture 1753" descr="Description: c:\_temp\gis\map navigation\Zoom I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3" descr="Description: c:\_temp\gis\map navigation\Zoom I21.jpg"/>
                          <pic:cNvPicPr>
                            <a:picLocks noChangeAspect="1" noChangeArrowheads="1"/>
                          </pic:cNvPicPr>
                        </pic:nvPicPr>
                        <pic:blipFill>
                          <a:blip r:embed="rId834">
                            <a:extLst>
                              <a:ext uri="{28A0092B-C50C-407E-A947-70E740481C1C}">
                                <a14:useLocalDpi xmlns:a14="http://schemas.microsoft.com/office/drawing/2010/main" val="0"/>
                              </a:ext>
                            </a:extLst>
                          </a:blip>
                          <a:srcRect/>
                          <a:stretch>
                            <a:fillRect/>
                          </a:stretch>
                        </pic:blipFill>
                        <pic:spPr bwMode="auto">
                          <a:xfrm>
                            <a:off x="0" y="0"/>
                            <a:ext cx="4714875" cy="3143250"/>
                          </a:xfrm>
                          <a:prstGeom prst="rect">
                            <a:avLst/>
                          </a:prstGeom>
                          <a:noFill/>
                          <a:ln>
                            <a:noFill/>
                          </a:ln>
                        </pic:spPr>
                      </pic:pic>
                    </a:graphicData>
                  </a:graphic>
                </wp:inline>
              </w:drawing>
            </w:r>
          </w:p>
          <w:p w:rsidR="009C62A9" w:rsidRPr="001D6E55" w:rsidRDefault="001D6E55" w:rsidP="001D6E55">
            <w:pPr>
              <w:pStyle w:val="Caption"/>
              <w:jc w:val="center"/>
              <w:rPr>
                <w:rFonts w:ascii="Times New Roman" w:hAnsi="Times New Roman"/>
                <w:b w:val="0"/>
                <w:sz w:val="24"/>
                <w:szCs w:val="24"/>
              </w:rPr>
            </w:pPr>
            <w:bookmarkStart w:id="707" w:name="_Toc408845595"/>
            <w:r w:rsidRPr="001D6E55">
              <w:rPr>
                <w:rFonts w:ascii="Times New Roman" w:hAnsi="Times New Roman"/>
                <w:b w:val="0"/>
                <w:sz w:val="24"/>
                <w:szCs w:val="24"/>
              </w:rPr>
              <w:t xml:space="preserve">Figure </w:t>
            </w:r>
            <w:r w:rsidRPr="001D6E55">
              <w:rPr>
                <w:rFonts w:ascii="Times New Roman" w:hAnsi="Times New Roman"/>
                <w:b w:val="0"/>
                <w:sz w:val="24"/>
                <w:szCs w:val="24"/>
              </w:rPr>
              <w:fldChar w:fldCharType="begin"/>
            </w:r>
            <w:r w:rsidRPr="001D6E55">
              <w:rPr>
                <w:rFonts w:ascii="Times New Roman" w:hAnsi="Times New Roman"/>
                <w:b w:val="0"/>
                <w:sz w:val="24"/>
                <w:szCs w:val="24"/>
              </w:rPr>
              <w:instrText xml:space="preserve"> SEQ Figure \* ARABIC </w:instrText>
            </w:r>
            <w:r w:rsidRPr="001D6E55">
              <w:rPr>
                <w:rFonts w:ascii="Times New Roman" w:hAnsi="Times New Roman"/>
                <w:b w:val="0"/>
                <w:sz w:val="24"/>
                <w:szCs w:val="24"/>
              </w:rPr>
              <w:fldChar w:fldCharType="separate"/>
            </w:r>
            <w:r w:rsidR="00F51F09">
              <w:rPr>
                <w:rFonts w:ascii="Times New Roman" w:hAnsi="Times New Roman"/>
                <w:b w:val="0"/>
                <w:noProof/>
                <w:sz w:val="24"/>
                <w:szCs w:val="24"/>
              </w:rPr>
              <w:t>197</w:t>
            </w:r>
            <w:r w:rsidRPr="001D6E55">
              <w:rPr>
                <w:rFonts w:ascii="Times New Roman" w:hAnsi="Times New Roman"/>
                <w:b w:val="0"/>
                <w:sz w:val="24"/>
                <w:szCs w:val="24"/>
              </w:rPr>
              <w:fldChar w:fldCharType="end"/>
            </w:r>
            <w:r w:rsidRPr="001D6E55">
              <w:rPr>
                <w:rFonts w:ascii="Times New Roman" w:hAnsi="Times New Roman"/>
                <w:b w:val="0"/>
                <w:sz w:val="24"/>
                <w:szCs w:val="24"/>
              </w:rPr>
              <w:t xml:space="preserve"> - </w:t>
            </w:r>
            <w:r w:rsidR="009C62A9" w:rsidRPr="001D6E55">
              <w:rPr>
                <w:rFonts w:ascii="Times New Roman" w:hAnsi="Times New Roman"/>
                <w:b w:val="0"/>
                <w:sz w:val="24"/>
                <w:szCs w:val="24"/>
              </w:rPr>
              <w:t>A sample of Zoom In to area of map</w:t>
            </w:r>
            <w:bookmarkEnd w:id="707"/>
          </w:p>
        </w:tc>
      </w:tr>
    </w:tbl>
    <w:p w:rsidR="009C62A9" w:rsidRPr="009C62A9" w:rsidRDefault="009C62A9">
      <w:pPr>
        <w:pStyle w:val="NormalWeb"/>
        <w:divId w:val="548080315"/>
      </w:pPr>
      <w:r>
        <w:t> </w:t>
      </w:r>
    </w:p>
    <w:p w:rsidR="009C62A9" w:rsidRDefault="009C62A9" w:rsidP="00EB2F24">
      <w:pPr>
        <w:pStyle w:val="Heading3"/>
        <w:ind w:hanging="1004"/>
        <w:divId w:val="692809509"/>
      </w:pPr>
      <w:r>
        <w:br w:type="page"/>
      </w:r>
      <w:bookmarkStart w:id="708" w:name="_Toc59509379"/>
      <w:bookmarkStart w:id="709" w:name="_Toc69553411"/>
      <w:bookmarkStart w:id="710" w:name="_Toc533688121"/>
      <w:r>
        <w:rPr>
          <w:lang w:val="en-GB"/>
        </w:rPr>
        <w:lastRenderedPageBreak/>
        <w:t>Zoom Out</w:t>
      </w:r>
      <w:bookmarkEnd w:id="708"/>
      <w:bookmarkEnd w:id="709"/>
      <w:bookmarkEnd w:id="710"/>
    </w:p>
    <w:p w:rsidR="009C62A9" w:rsidRPr="009C62A9" w:rsidRDefault="009C62A9">
      <w:pPr>
        <w:pStyle w:val="ListNumber"/>
        <w:divId w:val="692809509"/>
      </w:pPr>
      <w:r>
        <w:t>Click the</w:t>
      </w:r>
      <w:r>
        <w:rPr>
          <w:b/>
          <w:bCs/>
        </w:rPr>
        <w:t xml:space="preserve"> Zoom Out </w:t>
      </w:r>
      <w:r>
        <w:t xml:space="preserve">button </w:t>
      </w:r>
      <w:r w:rsidR="003D7FEB">
        <w:rPr>
          <w:noProof/>
          <w:lang w:val="en-US" w:eastAsia="en-US"/>
        </w:rPr>
        <w:drawing>
          <wp:inline distT="0" distB="0" distL="0" distR="0" wp14:anchorId="6D227756" wp14:editId="5E491DD8">
            <wp:extent cx="161925" cy="161925"/>
            <wp:effectExtent l="0" t="0" r="9525" b="9525"/>
            <wp:docPr id="1754" name="Picture 1754" descr="Description: c:\_temp\gis\map navigation\Zoom O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4" descr="Description: c:\_temp\gis\map navigation\Zoom O22.jpg"/>
                    <pic:cNvPicPr>
                      <a:picLocks noChangeAspect="1" noChangeArrowheads="1"/>
                    </pic:cNvPicPr>
                  </pic:nvPicPr>
                  <pic:blipFill>
                    <a:blip r:embed="rId835">
                      <a:extLst>
                        <a:ext uri="{28A0092B-C50C-407E-A947-70E740481C1C}">
                          <a14:useLocalDpi xmlns:a14="http://schemas.microsoft.com/office/drawing/2010/main" val="0"/>
                        </a:ext>
                      </a:extLst>
                    </a:blip>
                    <a:srcRect/>
                    <a:stretch>
                      <a:fillRect/>
                    </a:stretch>
                  </pic:blipFill>
                  <pic:spPr bwMode="auto">
                    <a:xfrm>
                      <a:off x="0" y="0"/>
                      <a:ext cx="161925" cy="161925"/>
                    </a:xfrm>
                    <a:prstGeom prst="rect">
                      <a:avLst/>
                    </a:prstGeom>
                    <a:noFill/>
                    <a:ln>
                      <a:noFill/>
                    </a:ln>
                  </pic:spPr>
                </pic:pic>
              </a:graphicData>
            </a:graphic>
          </wp:inline>
        </w:drawing>
      </w:r>
      <w:r>
        <w:t xml:space="preserve"> on the toolbar.</w:t>
      </w:r>
    </w:p>
    <w:p w:rsidR="009C62A9" w:rsidRDefault="009C62A9">
      <w:pPr>
        <w:pStyle w:val="BodyText"/>
        <w:ind w:left="360"/>
        <w:divId w:val="692809509"/>
      </w:pPr>
      <w:r>
        <w:rPr>
          <w:lang w:val="en-GB"/>
        </w:rPr>
        <w:t>Zoom Out is the same as Zoom In, You can do it by clicking or by dragging a box. Please refer to Zoom In for more information.</w:t>
      </w:r>
    </w:p>
    <w:tbl>
      <w:tblPr>
        <w:tblW w:w="3300" w:type="pct"/>
        <w:tblCellSpacing w:w="15" w:type="dxa"/>
        <w:tblCellMar>
          <w:top w:w="15" w:type="dxa"/>
          <w:left w:w="15" w:type="dxa"/>
          <w:bottom w:w="15" w:type="dxa"/>
          <w:right w:w="15" w:type="dxa"/>
        </w:tblCellMar>
        <w:tblLook w:val="04A0" w:firstRow="1" w:lastRow="0" w:firstColumn="1" w:lastColumn="0" w:noHBand="0" w:noVBand="1"/>
      </w:tblPr>
      <w:tblGrid>
        <w:gridCol w:w="7710"/>
      </w:tblGrid>
      <w:tr w:rsidR="009C62A9" w:rsidRPr="009C62A9">
        <w:trPr>
          <w:divId w:val="883294976"/>
          <w:tblCellSpacing w:w="15" w:type="dxa"/>
        </w:trPr>
        <w:tc>
          <w:tcPr>
            <w:tcW w:w="5000" w:type="pct"/>
            <w:vAlign w:val="center"/>
            <w:hideMark/>
          </w:tcPr>
          <w:p w:rsidR="009C62A9" w:rsidRPr="009C62A9" w:rsidRDefault="003D7FEB">
            <w:pPr>
              <w:rPr>
                <w:rFonts w:eastAsia="Times New Roman"/>
              </w:rPr>
            </w:pPr>
            <w:r>
              <w:rPr>
                <w:rFonts w:eastAsia="Times New Roman"/>
                <w:noProof/>
                <w:lang w:val="en-US"/>
              </w:rPr>
              <w:drawing>
                <wp:inline distT="0" distB="0" distL="0" distR="0" wp14:anchorId="360ACE32" wp14:editId="57952F20">
                  <wp:extent cx="4829175" cy="3429000"/>
                  <wp:effectExtent l="0" t="0" r="9525" b="0"/>
                  <wp:docPr id="1755" name="Picture 1755" descr="Description: c:\_temp\gis\map navigation\Zoom O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5" descr="Description: c:\_temp\gis\map navigation\Zoom O23.jpg"/>
                          <pic:cNvPicPr>
                            <a:picLocks noChangeAspect="1" noChangeArrowheads="1"/>
                          </pic:cNvPicPr>
                        </pic:nvPicPr>
                        <pic:blipFill>
                          <a:blip r:embed="rId836">
                            <a:extLst>
                              <a:ext uri="{28A0092B-C50C-407E-A947-70E740481C1C}">
                                <a14:useLocalDpi xmlns:a14="http://schemas.microsoft.com/office/drawing/2010/main" val="0"/>
                              </a:ext>
                            </a:extLst>
                          </a:blip>
                          <a:srcRect/>
                          <a:stretch>
                            <a:fillRect/>
                          </a:stretch>
                        </pic:blipFill>
                        <pic:spPr bwMode="auto">
                          <a:xfrm>
                            <a:off x="0" y="0"/>
                            <a:ext cx="4829175" cy="3429000"/>
                          </a:xfrm>
                          <a:prstGeom prst="rect">
                            <a:avLst/>
                          </a:prstGeom>
                          <a:noFill/>
                          <a:ln>
                            <a:noFill/>
                          </a:ln>
                        </pic:spPr>
                      </pic:pic>
                    </a:graphicData>
                  </a:graphic>
                </wp:inline>
              </w:drawing>
            </w:r>
          </w:p>
          <w:p w:rsidR="009C62A9" w:rsidRPr="00EB2F24" w:rsidRDefault="00EB2F24" w:rsidP="00EB2F24">
            <w:pPr>
              <w:pStyle w:val="Caption"/>
              <w:jc w:val="center"/>
              <w:rPr>
                <w:rFonts w:ascii="Times New Roman" w:hAnsi="Times New Roman"/>
                <w:b w:val="0"/>
                <w:sz w:val="24"/>
                <w:szCs w:val="24"/>
              </w:rPr>
            </w:pPr>
            <w:bookmarkStart w:id="711" w:name="_Toc408845596"/>
            <w:r w:rsidRPr="00EB2F24">
              <w:rPr>
                <w:rFonts w:ascii="Times New Roman" w:hAnsi="Times New Roman"/>
                <w:b w:val="0"/>
                <w:sz w:val="24"/>
                <w:szCs w:val="24"/>
              </w:rPr>
              <w:t xml:space="preserve">Figure </w:t>
            </w:r>
            <w:r w:rsidRPr="00EB2F24">
              <w:rPr>
                <w:rFonts w:ascii="Times New Roman" w:hAnsi="Times New Roman"/>
                <w:b w:val="0"/>
                <w:sz w:val="24"/>
                <w:szCs w:val="24"/>
              </w:rPr>
              <w:fldChar w:fldCharType="begin"/>
            </w:r>
            <w:r w:rsidRPr="00EB2F24">
              <w:rPr>
                <w:rFonts w:ascii="Times New Roman" w:hAnsi="Times New Roman"/>
                <w:b w:val="0"/>
                <w:sz w:val="24"/>
                <w:szCs w:val="24"/>
              </w:rPr>
              <w:instrText xml:space="preserve"> SEQ Figure \* ARABIC </w:instrText>
            </w:r>
            <w:r w:rsidRPr="00EB2F24">
              <w:rPr>
                <w:rFonts w:ascii="Times New Roman" w:hAnsi="Times New Roman"/>
                <w:b w:val="0"/>
                <w:sz w:val="24"/>
                <w:szCs w:val="24"/>
              </w:rPr>
              <w:fldChar w:fldCharType="separate"/>
            </w:r>
            <w:r w:rsidR="00F51F09">
              <w:rPr>
                <w:rFonts w:ascii="Times New Roman" w:hAnsi="Times New Roman"/>
                <w:b w:val="0"/>
                <w:noProof/>
                <w:sz w:val="24"/>
                <w:szCs w:val="24"/>
              </w:rPr>
              <w:t>198</w:t>
            </w:r>
            <w:r w:rsidRPr="00EB2F24">
              <w:rPr>
                <w:rFonts w:ascii="Times New Roman" w:hAnsi="Times New Roman"/>
                <w:b w:val="0"/>
                <w:sz w:val="24"/>
                <w:szCs w:val="24"/>
              </w:rPr>
              <w:fldChar w:fldCharType="end"/>
            </w:r>
            <w:r w:rsidRPr="00EB2F24">
              <w:rPr>
                <w:rFonts w:ascii="Times New Roman" w:hAnsi="Times New Roman"/>
                <w:b w:val="0"/>
                <w:sz w:val="24"/>
                <w:szCs w:val="24"/>
              </w:rPr>
              <w:t xml:space="preserve"> - </w:t>
            </w:r>
            <w:r w:rsidR="009C62A9" w:rsidRPr="00EB2F24">
              <w:rPr>
                <w:rFonts w:ascii="Times New Roman" w:hAnsi="Times New Roman"/>
                <w:b w:val="0"/>
                <w:sz w:val="24"/>
                <w:szCs w:val="24"/>
              </w:rPr>
              <w:t>A sample of Zoom Out on map</w:t>
            </w:r>
            <w:bookmarkEnd w:id="711"/>
          </w:p>
        </w:tc>
      </w:tr>
    </w:tbl>
    <w:p w:rsidR="009C62A9" w:rsidRPr="009C62A9" w:rsidRDefault="009C62A9">
      <w:pPr>
        <w:pStyle w:val="NormalWeb"/>
        <w:divId w:val="692809509"/>
      </w:pPr>
      <w:r>
        <w:t> </w:t>
      </w:r>
    </w:p>
    <w:p w:rsidR="009C62A9" w:rsidRDefault="009C62A9" w:rsidP="00F16CDE">
      <w:pPr>
        <w:pStyle w:val="Heading3"/>
        <w:ind w:hanging="1004"/>
      </w:pPr>
      <w:r>
        <w:br w:type="page"/>
      </w:r>
      <w:bookmarkStart w:id="712" w:name="_Toc69553412"/>
      <w:bookmarkStart w:id="713" w:name="_Toc533688122"/>
      <w:r>
        <w:rPr>
          <w:lang w:val="en-GB"/>
        </w:rPr>
        <w:lastRenderedPageBreak/>
        <w:t>Fixed Zoom In</w:t>
      </w:r>
      <w:bookmarkEnd w:id="712"/>
      <w:bookmarkEnd w:id="713"/>
    </w:p>
    <w:p w:rsidR="009C62A9" w:rsidRPr="009C62A9" w:rsidRDefault="009C62A9">
      <w:pPr>
        <w:pStyle w:val="ListNumber"/>
        <w:divId w:val="1895433398"/>
      </w:pPr>
      <w:r>
        <w:t xml:space="preserve">Click the </w:t>
      </w:r>
      <w:r>
        <w:rPr>
          <w:b/>
          <w:bCs/>
        </w:rPr>
        <w:t>Fixed Zoom In</w:t>
      </w:r>
      <w:r>
        <w:t xml:space="preserve"> button </w:t>
      </w:r>
      <w:r w:rsidR="003D7FEB">
        <w:rPr>
          <w:noProof/>
          <w:lang w:val="en-US" w:eastAsia="en-US"/>
        </w:rPr>
        <w:drawing>
          <wp:inline distT="0" distB="0" distL="0" distR="0" wp14:anchorId="113DCC19" wp14:editId="0ACB9D06">
            <wp:extent cx="171450" cy="161925"/>
            <wp:effectExtent l="0" t="0" r="0" b="9525"/>
            <wp:docPr id="1756" name="Picture 1756" descr="Description: c:\_temp\gis\map navigation\Fixed 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6" descr="Description: c:\_temp\gis\map navigation\Fixed 24.jpg"/>
                    <pic:cNvPicPr>
                      <a:picLocks noChangeAspect="1" noChangeArrowheads="1"/>
                    </pic:cNvPicPr>
                  </pic:nvPicPr>
                  <pic:blipFill>
                    <a:blip r:embed="rId837">
                      <a:extLst>
                        <a:ext uri="{28A0092B-C50C-407E-A947-70E740481C1C}">
                          <a14:useLocalDpi xmlns:a14="http://schemas.microsoft.com/office/drawing/2010/main" val="0"/>
                        </a:ext>
                      </a:extLst>
                    </a:blip>
                    <a:srcRect/>
                    <a:stretch>
                      <a:fillRect/>
                    </a:stretch>
                  </pic:blipFill>
                  <pic:spPr bwMode="auto">
                    <a:xfrm>
                      <a:off x="0" y="0"/>
                      <a:ext cx="171450" cy="161925"/>
                    </a:xfrm>
                    <a:prstGeom prst="rect">
                      <a:avLst/>
                    </a:prstGeom>
                    <a:noFill/>
                    <a:ln>
                      <a:noFill/>
                    </a:ln>
                  </pic:spPr>
                </pic:pic>
              </a:graphicData>
            </a:graphic>
          </wp:inline>
        </w:drawing>
      </w:r>
      <w:r>
        <w:t xml:space="preserve"> on the toolbar.</w:t>
      </w:r>
    </w:p>
    <w:p w:rsidR="009C62A9" w:rsidRDefault="009C62A9">
      <w:pPr>
        <w:pStyle w:val="ListNumber"/>
        <w:divId w:val="344283038"/>
      </w:pPr>
      <w:r>
        <w:t xml:space="preserve">The map will zoom in from the </w:t>
      </w:r>
      <w:proofErr w:type="spellStart"/>
      <w:r>
        <w:t>center</w:t>
      </w:r>
      <w:proofErr w:type="spellEnd"/>
      <w:r>
        <w:t xml:space="preserve"> of the map.</w:t>
      </w:r>
    </w:p>
    <w:p w:rsidR="009C62A9" w:rsidRDefault="009C62A9">
      <w:pPr>
        <w:pStyle w:val="NormalWeb"/>
        <w:divId w:val="1895433398"/>
      </w:pPr>
      <w:r>
        <w:t> </w:t>
      </w:r>
    </w:p>
    <w:p w:rsidR="009C62A9" w:rsidRDefault="009C62A9" w:rsidP="00F16CDE">
      <w:pPr>
        <w:pStyle w:val="Heading3"/>
        <w:ind w:hanging="1004"/>
      </w:pPr>
      <w:r>
        <w:br w:type="page"/>
      </w:r>
      <w:bookmarkStart w:id="714" w:name="_Toc69553413"/>
      <w:bookmarkStart w:id="715" w:name="_Toc533688123"/>
      <w:r>
        <w:rPr>
          <w:lang w:val="en-GB"/>
        </w:rPr>
        <w:lastRenderedPageBreak/>
        <w:t>Fixed Zoom Out</w:t>
      </w:r>
      <w:bookmarkEnd w:id="714"/>
      <w:bookmarkEnd w:id="715"/>
    </w:p>
    <w:p w:rsidR="009C62A9" w:rsidRPr="009C62A9" w:rsidRDefault="009C62A9">
      <w:pPr>
        <w:pStyle w:val="ListNumber"/>
        <w:divId w:val="175920781"/>
      </w:pPr>
      <w:r>
        <w:t xml:space="preserve">Click the </w:t>
      </w:r>
      <w:r>
        <w:rPr>
          <w:b/>
          <w:bCs/>
        </w:rPr>
        <w:t>Fixed Zoom Out</w:t>
      </w:r>
      <w:r>
        <w:t xml:space="preserve"> button </w:t>
      </w:r>
      <w:r w:rsidR="003D7FEB">
        <w:rPr>
          <w:noProof/>
          <w:lang w:val="en-US" w:eastAsia="en-US"/>
        </w:rPr>
        <w:drawing>
          <wp:inline distT="0" distB="0" distL="0" distR="0" wp14:anchorId="40539CA9" wp14:editId="62ADE30C">
            <wp:extent cx="190500" cy="171450"/>
            <wp:effectExtent l="0" t="0" r="0" b="0"/>
            <wp:docPr id="1757" name="Picture 1757" descr="Description: c:\_temp\gis\map navigation\Fixed 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7" descr="Description: c:\_temp\gis\map navigation\Fixed 25.jpg"/>
                    <pic:cNvPicPr>
                      <a:picLocks noChangeAspect="1" noChangeArrowheads="1"/>
                    </pic:cNvPicPr>
                  </pic:nvPicPr>
                  <pic:blipFill>
                    <a:blip r:embed="rId838">
                      <a:extLst>
                        <a:ext uri="{28A0092B-C50C-407E-A947-70E740481C1C}">
                          <a14:useLocalDpi xmlns:a14="http://schemas.microsoft.com/office/drawing/2010/main" val="0"/>
                        </a:ext>
                      </a:extLst>
                    </a:blip>
                    <a:srcRect/>
                    <a:stretch>
                      <a:fillRect/>
                    </a:stretch>
                  </pic:blipFill>
                  <pic:spPr bwMode="auto">
                    <a:xfrm>
                      <a:off x="0" y="0"/>
                      <a:ext cx="190500" cy="171450"/>
                    </a:xfrm>
                    <a:prstGeom prst="rect">
                      <a:avLst/>
                    </a:prstGeom>
                    <a:noFill/>
                    <a:ln>
                      <a:noFill/>
                    </a:ln>
                  </pic:spPr>
                </pic:pic>
              </a:graphicData>
            </a:graphic>
          </wp:inline>
        </w:drawing>
      </w:r>
      <w:r>
        <w:t xml:space="preserve"> on the toolbar.</w:t>
      </w:r>
    </w:p>
    <w:p w:rsidR="009C62A9" w:rsidRDefault="009C62A9">
      <w:pPr>
        <w:pStyle w:val="ListNumber"/>
        <w:divId w:val="1030376243"/>
      </w:pPr>
      <w:r>
        <w:t xml:space="preserve">The map will zoom out from the </w:t>
      </w:r>
      <w:proofErr w:type="spellStart"/>
      <w:r>
        <w:t>center</w:t>
      </w:r>
      <w:proofErr w:type="spellEnd"/>
      <w:r>
        <w:t xml:space="preserve"> of the map.</w:t>
      </w:r>
    </w:p>
    <w:p w:rsidR="009C62A9" w:rsidRDefault="009C62A9" w:rsidP="00F16CDE">
      <w:pPr>
        <w:pStyle w:val="Heading3"/>
        <w:ind w:hanging="1004"/>
      </w:pPr>
      <w:r>
        <w:br w:type="page"/>
      </w:r>
      <w:bookmarkStart w:id="716" w:name="_Toc69553414"/>
      <w:bookmarkStart w:id="717" w:name="_Toc533688124"/>
      <w:r>
        <w:rPr>
          <w:lang w:val="en-GB"/>
        </w:rPr>
        <w:lastRenderedPageBreak/>
        <w:t>Pan</w:t>
      </w:r>
      <w:bookmarkEnd w:id="716"/>
      <w:bookmarkEnd w:id="717"/>
    </w:p>
    <w:p w:rsidR="009C62A9" w:rsidRPr="009C62A9" w:rsidRDefault="009C62A9">
      <w:pPr>
        <w:pStyle w:val="ListBullet"/>
        <w:tabs>
          <w:tab w:val="left" w:pos="322"/>
          <w:tab w:val="num" w:pos="360"/>
        </w:tabs>
        <w:ind w:left="322" w:hanging="270"/>
        <w:divId w:val="2144226686"/>
      </w:pPr>
      <w:r>
        <w:t>1.</w:t>
      </w:r>
      <w:r>
        <w:rPr>
          <w:sz w:val="14"/>
          <w:szCs w:val="14"/>
        </w:rPr>
        <w:t>  </w:t>
      </w:r>
      <w:r>
        <w:t xml:space="preserve">Click the </w:t>
      </w:r>
      <w:r>
        <w:rPr>
          <w:b/>
          <w:bCs/>
        </w:rPr>
        <w:t>Pan</w:t>
      </w:r>
      <w:r>
        <w:t xml:space="preserve"> button </w:t>
      </w:r>
      <w:r w:rsidR="003D7FEB">
        <w:rPr>
          <w:noProof/>
          <w:lang w:val="en-US" w:eastAsia="en-US"/>
        </w:rPr>
        <w:drawing>
          <wp:inline distT="0" distB="0" distL="0" distR="0" wp14:anchorId="43EC3387" wp14:editId="578198A9">
            <wp:extent cx="152400" cy="152400"/>
            <wp:effectExtent l="0" t="0" r="0" b="0"/>
            <wp:docPr id="1758" name="Picture 1758" descr="Description: c:\_temp\gis\map navigation\Pan.ht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8" descr="Description: c:\_temp\gis\map navigation\Pan.ht26.jpg"/>
                    <pic:cNvPicPr>
                      <a:picLocks noChangeAspect="1" noChangeArrowheads="1"/>
                    </pic:cNvPicPr>
                  </pic:nvPicPr>
                  <pic:blipFill>
                    <a:blip r:embed="rId83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t xml:space="preserve"> on the toolbar.</w:t>
      </w:r>
    </w:p>
    <w:p w:rsidR="009C62A9" w:rsidRDefault="009C62A9">
      <w:pPr>
        <w:pStyle w:val="ListBullet"/>
        <w:tabs>
          <w:tab w:val="left" w:pos="322"/>
          <w:tab w:val="num" w:pos="360"/>
        </w:tabs>
        <w:ind w:left="322" w:hanging="270"/>
        <w:divId w:val="2144226686"/>
      </w:pPr>
      <w:r>
        <w:t>2.</w:t>
      </w:r>
      <w:r>
        <w:rPr>
          <w:sz w:val="14"/>
          <w:szCs w:val="14"/>
        </w:rPr>
        <w:t>   </w:t>
      </w:r>
      <w:r>
        <w:t>Left-click anywhere on the map, hold the mouse and drag the map.</w:t>
      </w:r>
    </w:p>
    <w:p w:rsidR="009C62A9" w:rsidRDefault="009C62A9">
      <w:pPr>
        <w:pStyle w:val="BodyText"/>
        <w:ind w:left="342"/>
        <w:divId w:val="2144226686"/>
      </w:pPr>
      <w:r>
        <w:rPr>
          <w:lang w:val="en-GB"/>
        </w:rPr>
        <w:t>The map will slide to the direction of the mouse movement and refresh after the mouse is released.</w:t>
      </w:r>
    </w:p>
    <w:tbl>
      <w:tblPr>
        <w:tblW w:w="3050" w:type="pct"/>
        <w:tblCellSpacing w:w="15" w:type="dxa"/>
        <w:tblCellMar>
          <w:top w:w="15" w:type="dxa"/>
          <w:left w:w="15" w:type="dxa"/>
          <w:bottom w:w="15" w:type="dxa"/>
          <w:right w:w="15" w:type="dxa"/>
        </w:tblCellMar>
        <w:tblLook w:val="04A0" w:firstRow="1" w:lastRow="0" w:firstColumn="1" w:lastColumn="0" w:noHBand="0" w:noVBand="1"/>
      </w:tblPr>
      <w:tblGrid>
        <w:gridCol w:w="7530"/>
      </w:tblGrid>
      <w:tr w:rsidR="009C62A9" w:rsidRPr="009C62A9">
        <w:trPr>
          <w:divId w:val="777137282"/>
          <w:tblCellSpacing w:w="15" w:type="dxa"/>
        </w:trPr>
        <w:tc>
          <w:tcPr>
            <w:tcW w:w="5000" w:type="pct"/>
            <w:vAlign w:val="center"/>
            <w:hideMark/>
          </w:tcPr>
          <w:p w:rsidR="009C62A9" w:rsidRPr="009C62A9" w:rsidRDefault="003D7FEB">
            <w:pPr>
              <w:rPr>
                <w:rFonts w:eastAsia="Times New Roman"/>
              </w:rPr>
            </w:pPr>
            <w:r>
              <w:rPr>
                <w:rFonts w:eastAsia="Times New Roman"/>
                <w:noProof/>
                <w:lang w:val="en-US"/>
              </w:rPr>
              <w:drawing>
                <wp:inline distT="0" distB="0" distL="0" distR="0" wp14:anchorId="21CA6456" wp14:editId="6C780205">
                  <wp:extent cx="4714875" cy="3352800"/>
                  <wp:effectExtent l="0" t="0" r="9525" b="0"/>
                  <wp:docPr id="1759" name="Picture 1759" descr="Description: c:\_temp\gis\map navigation\Pan.ht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9" descr="Description: c:\_temp\gis\map navigation\Pan.ht27.jpg"/>
                          <pic:cNvPicPr>
                            <a:picLocks noChangeAspect="1" noChangeArrowheads="1"/>
                          </pic:cNvPicPr>
                        </pic:nvPicPr>
                        <pic:blipFill>
                          <a:blip r:embed="rId840">
                            <a:extLst>
                              <a:ext uri="{28A0092B-C50C-407E-A947-70E740481C1C}">
                                <a14:useLocalDpi xmlns:a14="http://schemas.microsoft.com/office/drawing/2010/main" val="0"/>
                              </a:ext>
                            </a:extLst>
                          </a:blip>
                          <a:srcRect/>
                          <a:stretch>
                            <a:fillRect/>
                          </a:stretch>
                        </pic:blipFill>
                        <pic:spPr bwMode="auto">
                          <a:xfrm>
                            <a:off x="0" y="0"/>
                            <a:ext cx="4714875" cy="3352800"/>
                          </a:xfrm>
                          <a:prstGeom prst="rect">
                            <a:avLst/>
                          </a:prstGeom>
                          <a:noFill/>
                          <a:ln>
                            <a:noFill/>
                          </a:ln>
                        </pic:spPr>
                      </pic:pic>
                    </a:graphicData>
                  </a:graphic>
                </wp:inline>
              </w:drawing>
            </w:r>
          </w:p>
          <w:p w:rsidR="009C62A9" w:rsidRPr="00F16CDE" w:rsidRDefault="00F16CDE" w:rsidP="00F16CDE">
            <w:pPr>
              <w:pStyle w:val="Caption"/>
              <w:jc w:val="center"/>
              <w:rPr>
                <w:rFonts w:ascii="Times New Roman" w:eastAsia="Times New Roman" w:hAnsi="Times New Roman"/>
                <w:b w:val="0"/>
                <w:sz w:val="24"/>
                <w:szCs w:val="24"/>
              </w:rPr>
            </w:pPr>
            <w:bookmarkStart w:id="718" w:name="_Toc408845597"/>
            <w:r w:rsidRPr="00F16CDE">
              <w:rPr>
                <w:rFonts w:ascii="Times New Roman" w:hAnsi="Times New Roman"/>
                <w:b w:val="0"/>
                <w:sz w:val="24"/>
                <w:szCs w:val="24"/>
              </w:rPr>
              <w:t xml:space="preserve">Figure </w:t>
            </w:r>
            <w:r w:rsidRPr="00F16CDE">
              <w:rPr>
                <w:rFonts w:ascii="Times New Roman" w:hAnsi="Times New Roman"/>
                <w:b w:val="0"/>
                <w:sz w:val="24"/>
                <w:szCs w:val="24"/>
              </w:rPr>
              <w:fldChar w:fldCharType="begin"/>
            </w:r>
            <w:r w:rsidRPr="00F16CDE">
              <w:rPr>
                <w:rFonts w:ascii="Times New Roman" w:hAnsi="Times New Roman"/>
                <w:b w:val="0"/>
                <w:sz w:val="24"/>
                <w:szCs w:val="24"/>
              </w:rPr>
              <w:instrText xml:space="preserve"> SEQ Figure \* ARABIC </w:instrText>
            </w:r>
            <w:r w:rsidRPr="00F16CDE">
              <w:rPr>
                <w:rFonts w:ascii="Times New Roman" w:hAnsi="Times New Roman"/>
                <w:b w:val="0"/>
                <w:sz w:val="24"/>
                <w:szCs w:val="24"/>
              </w:rPr>
              <w:fldChar w:fldCharType="separate"/>
            </w:r>
            <w:r w:rsidR="00F51F09">
              <w:rPr>
                <w:rFonts w:ascii="Times New Roman" w:hAnsi="Times New Roman"/>
                <w:b w:val="0"/>
                <w:noProof/>
                <w:sz w:val="24"/>
                <w:szCs w:val="24"/>
              </w:rPr>
              <w:t>199</w:t>
            </w:r>
            <w:r w:rsidRPr="00F16CDE">
              <w:rPr>
                <w:rFonts w:ascii="Times New Roman" w:hAnsi="Times New Roman"/>
                <w:b w:val="0"/>
                <w:sz w:val="24"/>
                <w:szCs w:val="24"/>
              </w:rPr>
              <w:fldChar w:fldCharType="end"/>
            </w:r>
            <w:r w:rsidRPr="00F16CDE">
              <w:rPr>
                <w:rFonts w:ascii="Times New Roman" w:hAnsi="Times New Roman"/>
                <w:b w:val="0"/>
                <w:sz w:val="24"/>
                <w:szCs w:val="24"/>
              </w:rPr>
              <w:t xml:space="preserve"> - </w:t>
            </w:r>
            <w:r w:rsidR="009C62A9" w:rsidRPr="00F16CDE">
              <w:rPr>
                <w:rFonts w:ascii="Times New Roman" w:hAnsi="Times New Roman"/>
                <w:b w:val="0"/>
                <w:sz w:val="24"/>
                <w:szCs w:val="24"/>
              </w:rPr>
              <w:t>A sample of Panning current Map</w:t>
            </w:r>
            <w:bookmarkEnd w:id="718"/>
          </w:p>
        </w:tc>
      </w:tr>
    </w:tbl>
    <w:p w:rsidR="009C62A9" w:rsidRDefault="009C62A9" w:rsidP="00F16CDE">
      <w:pPr>
        <w:pStyle w:val="Heading3"/>
        <w:ind w:hanging="1004"/>
      </w:pPr>
      <w:r>
        <w:br w:type="page"/>
      </w:r>
      <w:bookmarkStart w:id="719" w:name="_Toc59509381"/>
      <w:bookmarkStart w:id="720" w:name="_Toc69553415"/>
      <w:bookmarkStart w:id="721" w:name="_Toc533688125"/>
      <w:r>
        <w:rPr>
          <w:lang w:val="en-GB"/>
        </w:rPr>
        <w:lastRenderedPageBreak/>
        <w:t>Zoom Previous</w:t>
      </w:r>
      <w:bookmarkEnd w:id="719"/>
      <w:bookmarkEnd w:id="720"/>
      <w:bookmarkEnd w:id="721"/>
    </w:p>
    <w:p w:rsidR="009C62A9" w:rsidRPr="009C62A9" w:rsidRDefault="009C62A9">
      <w:pPr>
        <w:pStyle w:val="ListNumber"/>
        <w:divId w:val="195503469"/>
      </w:pPr>
      <w:r>
        <w:t>Click the</w:t>
      </w:r>
      <w:r>
        <w:rPr>
          <w:b/>
          <w:bCs/>
        </w:rPr>
        <w:t xml:space="preserve"> Zoom Previous</w:t>
      </w:r>
      <w:r>
        <w:t xml:space="preserve"> button </w:t>
      </w:r>
      <w:r w:rsidR="003D7FEB">
        <w:rPr>
          <w:noProof/>
          <w:lang w:val="en-US" w:eastAsia="en-US"/>
        </w:rPr>
        <w:drawing>
          <wp:inline distT="0" distB="0" distL="0" distR="0" wp14:anchorId="52F25E4B" wp14:editId="3718536A">
            <wp:extent cx="161925" cy="161925"/>
            <wp:effectExtent l="0" t="0" r="9525" b="9525"/>
            <wp:docPr id="1760" name="Picture 1760" descr="Description: c:\_temp\gis\map navigation\Zoom P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0" descr="Description: c:\_temp\gis\map navigation\Zoom P28.jpg"/>
                    <pic:cNvPicPr>
                      <a:picLocks noChangeAspect="1" noChangeArrowheads="1"/>
                    </pic:cNvPicPr>
                  </pic:nvPicPr>
                  <pic:blipFill>
                    <a:blip r:embed="rId841">
                      <a:extLst>
                        <a:ext uri="{28A0092B-C50C-407E-A947-70E740481C1C}">
                          <a14:useLocalDpi xmlns:a14="http://schemas.microsoft.com/office/drawing/2010/main" val="0"/>
                        </a:ext>
                      </a:extLst>
                    </a:blip>
                    <a:srcRect/>
                    <a:stretch>
                      <a:fillRect/>
                    </a:stretch>
                  </pic:blipFill>
                  <pic:spPr bwMode="auto">
                    <a:xfrm>
                      <a:off x="0" y="0"/>
                      <a:ext cx="161925" cy="161925"/>
                    </a:xfrm>
                    <a:prstGeom prst="rect">
                      <a:avLst/>
                    </a:prstGeom>
                    <a:noFill/>
                    <a:ln>
                      <a:noFill/>
                    </a:ln>
                  </pic:spPr>
                </pic:pic>
              </a:graphicData>
            </a:graphic>
          </wp:inline>
        </w:drawing>
      </w:r>
      <w:r>
        <w:t xml:space="preserve"> on the toolbar.</w:t>
      </w:r>
    </w:p>
    <w:p w:rsidR="009C62A9" w:rsidRDefault="009C62A9">
      <w:pPr>
        <w:pStyle w:val="BodyText"/>
        <w:ind w:left="360"/>
        <w:divId w:val="195503469"/>
      </w:pPr>
      <w:r>
        <w:t xml:space="preserve">When </w:t>
      </w:r>
      <w:r>
        <w:rPr>
          <w:b/>
          <w:bCs/>
        </w:rPr>
        <w:t>Zoom Previous</w:t>
      </w:r>
      <w:r>
        <w:t xml:space="preserve"> button is enable</w:t>
      </w:r>
      <w:r w:rsidR="00F16CDE">
        <w:t>d, i</w:t>
      </w:r>
      <w:r>
        <w:t xml:space="preserve">t means that your current map view is not the first displayed view.  At this case if </w:t>
      </w:r>
      <w:r>
        <w:rPr>
          <w:b/>
          <w:bCs/>
        </w:rPr>
        <w:t>Zoom Previous</w:t>
      </w:r>
      <w:r>
        <w:t xml:space="preserve"> button is clicked the map will go back to the previous displayed view.</w:t>
      </w:r>
    </w:p>
    <w:p w:rsidR="009C62A9" w:rsidRDefault="009C62A9" w:rsidP="00F16CDE">
      <w:pPr>
        <w:pStyle w:val="Heading3"/>
        <w:ind w:hanging="1004"/>
      </w:pPr>
      <w:r>
        <w:br w:type="page"/>
      </w:r>
      <w:bookmarkStart w:id="722" w:name="_Toc69553416"/>
      <w:bookmarkStart w:id="723" w:name="_Toc533688126"/>
      <w:r>
        <w:rPr>
          <w:lang w:val="en-GB"/>
        </w:rPr>
        <w:lastRenderedPageBreak/>
        <w:t>Zoom Next</w:t>
      </w:r>
      <w:bookmarkEnd w:id="722"/>
      <w:bookmarkEnd w:id="723"/>
    </w:p>
    <w:p w:rsidR="009C62A9" w:rsidRPr="009C62A9" w:rsidRDefault="009C62A9">
      <w:pPr>
        <w:pStyle w:val="ListNumber"/>
        <w:divId w:val="677272020"/>
      </w:pPr>
      <w:r>
        <w:t xml:space="preserve">Click the </w:t>
      </w:r>
      <w:r>
        <w:rPr>
          <w:b/>
          <w:bCs/>
        </w:rPr>
        <w:t>Zoom Next</w:t>
      </w:r>
      <w:r>
        <w:t xml:space="preserve"> button </w:t>
      </w:r>
      <w:r w:rsidR="003D7FEB">
        <w:rPr>
          <w:noProof/>
          <w:lang w:val="en-US" w:eastAsia="en-US"/>
        </w:rPr>
        <w:drawing>
          <wp:inline distT="0" distB="0" distL="0" distR="0" wp14:anchorId="3B44E020" wp14:editId="5C570490">
            <wp:extent cx="180975" cy="171450"/>
            <wp:effectExtent l="0" t="0" r="9525" b="0"/>
            <wp:docPr id="1761" name="Picture 1761" descr="Description: c:\_temp\gis\map navigation\Zoom N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1" descr="Description: c:\_temp\gis\map navigation\Zoom N29.jpg"/>
                    <pic:cNvPicPr>
                      <a:picLocks noChangeAspect="1" noChangeArrowheads="1"/>
                    </pic:cNvPicPr>
                  </pic:nvPicPr>
                  <pic:blipFill>
                    <a:blip r:embed="rId842">
                      <a:extLst>
                        <a:ext uri="{28A0092B-C50C-407E-A947-70E740481C1C}">
                          <a14:useLocalDpi xmlns:a14="http://schemas.microsoft.com/office/drawing/2010/main" val="0"/>
                        </a:ext>
                      </a:extLst>
                    </a:blip>
                    <a:srcRect/>
                    <a:stretch>
                      <a:fillRect/>
                    </a:stretch>
                  </pic:blipFill>
                  <pic:spPr bwMode="auto">
                    <a:xfrm>
                      <a:off x="0" y="0"/>
                      <a:ext cx="180975" cy="171450"/>
                    </a:xfrm>
                    <a:prstGeom prst="rect">
                      <a:avLst/>
                    </a:prstGeom>
                    <a:noFill/>
                    <a:ln>
                      <a:noFill/>
                    </a:ln>
                  </pic:spPr>
                </pic:pic>
              </a:graphicData>
            </a:graphic>
          </wp:inline>
        </w:drawing>
      </w:r>
      <w:r>
        <w:t xml:space="preserve"> on the toolbar.</w:t>
      </w:r>
    </w:p>
    <w:p w:rsidR="009C62A9" w:rsidRDefault="009C62A9">
      <w:pPr>
        <w:pStyle w:val="BodyText"/>
        <w:ind w:left="360"/>
        <w:divId w:val="677272020"/>
      </w:pPr>
      <w:r>
        <w:t xml:space="preserve">When </w:t>
      </w:r>
      <w:r>
        <w:rPr>
          <w:b/>
          <w:bCs/>
        </w:rPr>
        <w:t>Zoom Next</w:t>
      </w:r>
      <w:r>
        <w:t xml:space="preserve"> button is enable</w:t>
      </w:r>
      <w:r w:rsidR="00F16CDE">
        <w:t>d</w:t>
      </w:r>
      <w:r>
        <w:t xml:space="preserve">, </w:t>
      </w:r>
      <w:r w:rsidR="00F16CDE">
        <w:t>i</w:t>
      </w:r>
      <w:r>
        <w:t xml:space="preserve">t means that a few different map views have been displayed and your current map view is not the last displayed one.  At this case if </w:t>
      </w:r>
      <w:r>
        <w:rPr>
          <w:b/>
          <w:bCs/>
        </w:rPr>
        <w:t>Zoom Next</w:t>
      </w:r>
      <w:r>
        <w:t xml:space="preserve"> button is clicked the map will go back (redo) to the next displayed view.</w:t>
      </w:r>
    </w:p>
    <w:p w:rsidR="009C62A9" w:rsidRDefault="009C62A9" w:rsidP="00F16CDE">
      <w:pPr>
        <w:pStyle w:val="Heading3"/>
        <w:ind w:hanging="1004"/>
      </w:pPr>
      <w:r>
        <w:br w:type="page"/>
      </w:r>
      <w:bookmarkStart w:id="724" w:name="_Toc69553417"/>
      <w:bookmarkStart w:id="725" w:name="_Toc533688127"/>
      <w:r>
        <w:rPr>
          <w:lang w:val="en-GB"/>
        </w:rPr>
        <w:lastRenderedPageBreak/>
        <w:t>Show / Hide Overview</w:t>
      </w:r>
      <w:bookmarkEnd w:id="724"/>
      <w:bookmarkEnd w:id="725"/>
    </w:p>
    <w:p w:rsidR="009C62A9" w:rsidRPr="009C62A9" w:rsidRDefault="009C62A9">
      <w:pPr>
        <w:pStyle w:val="ListNumber"/>
        <w:divId w:val="1889104820"/>
      </w:pPr>
      <w:r>
        <w:t xml:space="preserve">Click on </w:t>
      </w:r>
      <w:r>
        <w:rPr>
          <w:b/>
          <w:bCs/>
        </w:rPr>
        <w:t>Overview</w:t>
      </w:r>
      <w:r>
        <w:t xml:space="preserve"> button </w:t>
      </w:r>
      <w:r w:rsidR="003D7FEB">
        <w:rPr>
          <w:noProof/>
          <w:lang w:val="en-US" w:eastAsia="en-US"/>
        </w:rPr>
        <w:drawing>
          <wp:inline distT="0" distB="0" distL="0" distR="0" wp14:anchorId="1156F975" wp14:editId="50ACBB9E">
            <wp:extent cx="152400" cy="142875"/>
            <wp:effectExtent l="0" t="0" r="0" b="9525"/>
            <wp:docPr id="1762" name="Picture 1762" descr="Description: c:\_temp\gis\map navigation\Show_H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2" descr="Description: c:\_temp\gis\map navigation\Show_H30.jpg"/>
                    <pic:cNvPicPr>
                      <a:picLocks noChangeAspect="1" noChangeArrowheads="1"/>
                    </pic:cNvPicPr>
                  </pic:nvPicPr>
                  <pic:blipFill>
                    <a:blip r:embed="rId843">
                      <a:extLst>
                        <a:ext uri="{28A0092B-C50C-407E-A947-70E740481C1C}">
                          <a14:useLocalDpi xmlns:a14="http://schemas.microsoft.com/office/drawing/2010/main" val="0"/>
                        </a:ext>
                      </a:extLst>
                    </a:blip>
                    <a:srcRect/>
                    <a:stretch>
                      <a:fillRect/>
                    </a:stretch>
                  </pic:blipFill>
                  <pic:spPr bwMode="auto">
                    <a:xfrm>
                      <a:off x="0" y="0"/>
                      <a:ext cx="152400" cy="142875"/>
                    </a:xfrm>
                    <a:prstGeom prst="rect">
                      <a:avLst/>
                    </a:prstGeom>
                    <a:noFill/>
                    <a:ln>
                      <a:noFill/>
                    </a:ln>
                  </pic:spPr>
                </pic:pic>
              </a:graphicData>
            </a:graphic>
          </wp:inline>
        </w:drawing>
      </w:r>
      <w:r>
        <w:t xml:space="preserve"> on the toolbar.</w:t>
      </w:r>
    </w:p>
    <w:p w:rsidR="009C62A9" w:rsidRDefault="009C62A9">
      <w:pPr>
        <w:pStyle w:val="BodyText"/>
        <w:ind w:left="360"/>
        <w:divId w:val="1889104820"/>
      </w:pPr>
      <w:r>
        <w:rPr>
          <w:lang w:val="en-GB"/>
        </w:rPr>
        <w:t xml:space="preserve">The Overview window is shown.  </w:t>
      </w:r>
    </w:p>
    <w:tbl>
      <w:tblPr>
        <w:tblW w:w="3200" w:type="pct"/>
        <w:tblCellSpacing w:w="15" w:type="dxa"/>
        <w:tblCellMar>
          <w:top w:w="15" w:type="dxa"/>
          <w:left w:w="15" w:type="dxa"/>
          <w:bottom w:w="15" w:type="dxa"/>
          <w:right w:w="15" w:type="dxa"/>
        </w:tblCellMar>
        <w:tblLook w:val="04A0" w:firstRow="1" w:lastRow="0" w:firstColumn="1" w:lastColumn="0" w:noHBand="0" w:noVBand="1"/>
      </w:tblPr>
      <w:tblGrid>
        <w:gridCol w:w="7500"/>
      </w:tblGrid>
      <w:tr w:rsidR="009C62A9" w:rsidRPr="009C62A9">
        <w:trPr>
          <w:divId w:val="1366559585"/>
          <w:tblCellSpacing w:w="15" w:type="dxa"/>
        </w:trPr>
        <w:tc>
          <w:tcPr>
            <w:tcW w:w="5000" w:type="pct"/>
            <w:vAlign w:val="center"/>
            <w:hideMark/>
          </w:tcPr>
          <w:p w:rsidR="009C62A9" w:rsidRPr="009C62A9" w:rsidRDefault="003D7FEB">
            <w:pPr>
              <w:rPr>
                <w:rFonts w:eastAsia="Times New Roman"/>
                <w:sz w:val="24"/>
                <w:szCs w:val="24"/>
              </w:rPr>
            </w:pPr>
            <w:r>
              <w:rPr>
                <w:rFonts w:eastAsia="Times New Roman"/>
                <w:noProof/>
                <w:lang w:val="en-US"/>
              </w:rPr>
              <w:drawing>
                <wp:inline distT="0" distB="0" distL="0" distR="0" wp14:anchorId="0DA68C7F" wp14:editId="49688D6C">
                  <wp:extent cx="4695825" cy="3333750"/>
                  <wp:effectExtent l="0" t="0" r="9525" b="0"/>
                  <wp:docPr id="1763" name="Picture 1763" descr="Description: c:\_temp\gis\map navigation\Show_H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3" descr="Description: c:\_temp\gis\map navigation\Show_H32.jpg"/>
                          <pic:cNvPicPr>
                            <a:picLocks noChangeAspect="1" noChangeArrowheads="1"/>
                          </pic:cNvPicPr>
                        </pic:nvPicPr>
                        <pic:blipFill>
                          <a:blip r:embed="rId844">
                            <a:extLst>
                              <a:ext uri="{28A0092B-C50C-407E-A947-70E740481C1C}">
                                <a14:useLocalDpi xmlns:a14="http://schemas.microsoft.com/office/drawing/2010/main" val="0"/>
                              </a:ext>
                            </a:extLst>
                          </a:blip>
                          <a:srcRect/>
                          <a:stretch>
                            <a:fillRect/>
                          </a:stretch>
                        </pic:blipFill>
                        <pic:spPr bwMode="auto">
                          <a:xfrm>
                            <a:off x="0" y="0"/>
                            <a:ext cx="4695825" cy="3333750"/>
                          </a:xfrm>
                          <a:prstGeom prst="rect">
                            <a:avLst/>
                          </a:prstGeom>
                          <a:noFill/>
                          <a:ln>
                            <a:noFill/>
                          </a:ln>
                        </pic:spPr>
                      </pic:pic>
                    </a:graphicData>
                  </a:graphic>
                </wp:inline>
              </w:drawing>
            </w:r>
          </w:p>
        </w:tc>
      </w:tr>
      <w:tr w:rsidR="009C62A9" w:rsidRPr="009C62A9">
        <w:trPr>
          <w:divId w:val="1366559585"/>
          <w:tblCellSpacing w:w="15" w:type="dxa"/>
        </w:trPr>
        <w:tc>
          <w:tcPr>
            <w:tcW w:w="5000" w:type="pct"/>
            <w:vAlign w:val="center"/>
            <w:hideMark/>
          </w:tcPr>
          <w:p w:rsidR="009C62A9" w:rsidRPr="009C62A9" w:rsidRDefault="00F16CDE" w:rsidP="00F16CDE">
            <w:pPr>
              <w:pStyle w:val="NormalWeb"/>
              <w:keepNext/>
              <w:jc w:val="center"/>
            </w:pPr>
            <w:bookmarkStart w:id="726" w:name="_Toc408845598"/>
            <w:r>
              <w:t xml:space="preserve">Figure </w:t>
            </w:r>
            <w:fldSimple w:instr=" SEQ Figure \* ARABIC ">
              <w:r w:rsidR="00F51F09">
                <w:rPr>
                  <w:noProof/>
                </w:rPr>
                <w:t>200</w:t>
              </w:r>
            </w:fldSimple>
            <w:r>
              <w:t xml:space="preserve"> -</w:t>
            </w:r>
            <w:r w:rsidR="009C62A9" w:rsidRPr="009C62A9">
              <w:t> Display Overview Window</w:t>
            </w:r>
            <w:bookmarkEnd w:id="726"/>
          </w:p>
        </w:tc>
      </w:tr>
    </w:tbl>
    <w:p w:rsidR="009C62A9" w:rsidRPr="009C62A9" w:rsidRDefault="009C62A9" w:rsidP="00F16CDE">
      <w:pPr>
        <w:pStyle w:val="Caption"/>
        <w:rPr>
          <w:vanish/>
        </w:rPr>
      </w:pPr>
    </w:p>
    <w:tbl>
      <w:tblPr>
        <w:tblW w:w="7275" w:type="dxa"/>
        <w:tblInd w:w="578" w:type="dxa"/>
        <w:tblLook w:val="04A0" w:firstRow="1" w:lastRow="0" w:firstColumn="1" w:lastColumn="0" w:noHBand="0" w:noVBand="1"/>
      </w:tblPr>
      <w:tblGrid>
        <w:gridCol w:w="7275"/>
      </w:tblGrid>
      <w:tr w:rsidR="009C62A9" w:rsidRPr="009C62A9">
        <w:trPr>
          <w:divId w:val="1889104820"/>
        </w:trPr>
        <w:tc>
          <w:tcPr>
            <w:tcW w:w="7035" w:type="dxa"/>
            <w:tcBorders>
              <w:top w:val="single" w:sz="4" w:space="0" w:color="808080"/>
              <w:left w:val="single" w:sz="4" w:space="0" w:color="808080"/>
              <w:bottom w:val="nil"/>
              <w:right w:val="single" w:sz="4" w:space="0" w:color="808080"/>
            </w:tcBorders>
            <w:shd w:val="clear" w:color="auto" w:fill="D7EBFF"/>
            <w:hideMark/>
          </w:tcPr>
          <w:p w:rsidR="009C62A9" w:rsidRPr="009C62A9" w:rsidRDefault="009C62A9">
            <w:pPr>
              <w:pStyle w:val="BodyText"/>
            </w:pPr>
            <w:r w:rsidRPr="009C62A9">
              <w:rPr>
                <w:b/>
                <w:bCs/>
                <w:lang w:val="en-GB"/>
              </w:rPr>
              <w:t xml:space="preserve">Note </w:t>
            </w:r>
          </w:p>
        </w:tc>
      </w:tr>
      <w:tr w:rsidR="009C62A9" w:rsidRPr="009C62A9">
        <w:trPr>
          <w:divId w:val="1889104820"/>
        </w:trPr>
        <w:tc>
          <w:tcPr>
            <w:tcW w:w="7035" w:type="dxa"/>
            <w:tcBorders>
              <w:top w:val="nil"/>
              <w:left w:val="single" w:sz="4" w:space="0" w:color="808080"/>
              <w:bottom w:val="single" w:sz="4" w:space="0" w:color="808080"/>
              <w:right w:val="single" w:sz="4" w:space="0" w:color="808080"/>
            </w:tcBorders>
            <w:hideMark/>
          </w:tcPr>
          <w:p w:rsidR="009C62A9" w:rsidRPr="009C62A9" w:rsidRDefault="009C62A9">
            <w:pPr>
              <w:pStyle w:val="BodyText"/>
              <w:tabs>
                <w:tab w:val="num" w:pos="720"/>
              </w:tabs>
              <w:ind w:left="720" w:hanging="360"/>
            </w:pPr>
            <w:r w:rsidRPr="009C62A9">
              <w:rPr>
                <w:rFonts w:ascii="Symbol" w:hAnsi="Symbol"/>
                <w:lang w:val="en-GB"/>
              </w:rPr>
              <w:t></w:t>
            </w:r>
            <w:r w:rsidRPr="009C62A9">
              <w:rPr>
                <w:sz w:val="14"/>
                <w:szCs w:val="14"/>
                <w:lang w:val="en-GB"/>
              </w:rPr>
              <w:t>       </w:t>
            </w:r>
            <w:r w:rsidRPr="009C62A9">
              <w:t xml:space="preserve">The red rectangle </w:t>
            </w:r>
            <w:r w:rsidR="003D7FEB">
              <w:rPr>
                <w:noProof/>
                <w:lang w:val="en-US" w:eastAsia="en-US"/>
              </w:rPr>
              <w:drawing>
                <wp:inline distT="0" distB="0" distL="0" distR="0" wp14:anchorId="4B06454C" wp14:editId="4A9D3F03">
                  <wp:extent cx="266700" cy="200025"/>
                  <wp:effectExtent l="0" t="0" r="0" b="9525"/>
                  <wp:docPr id="1764" name="Picture 1764" descr="Description: c:\_temp\gis\map navigation\Show_H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4" descr="Description: c:\_temp\gis\map navigation\Show_H31.jpg"/>
                          <pic:cNvPicPr>
                            <a:picLocks noChangeAspect="1" noChangeArrowheads="1"/>
                          </pic:cNvPicPr>
                        </pic:nvPicPr>
                        <pic:blipFill>
                          <a:blip r:embed="rId845">
                            <a:extLst>
                              <a:ext uri="{28A0092B-C50C-407E-A947-70E740481C1C}">
                                <a14:useLocalDpi xmlns:a14="http://schemas.microsoft.com/office/drawing/2010/main" val="0"/>
                              </a:ext>
                            </a:extLst>
                          </a:blip>
                          <a:srcRect/>
                          <a:stretch>
                            <a:fillRect/>
                          </a:stretch>
                        </pic:blipFill>
                        <pic:spPr bwMode="auto">
                          <a:xfrm>
                            <a:off x="0" y="0"/>
                            <a:ext cx="266700" cy="200025"/>
                          </a:xfrm>
                          <a:prstGeom prst="rect">
                            <a:avLst/>
                          </a:prstGeom>
                          <a:noFill/>
                          <a:ln>
                            <a:noFill/>
                          </a:ln>
                        </pic:spPr>
                      </pic:pic>
                    </a:graphicData>
                  </a:graphic>
                </wp:inline>
              </w:drawing>
            </w:r>
            <w:r w:rsidRPr="009C62A9">
              <w:t xml:space="preserve"> shows the location you are currently on.</w:t>
            </w:r>
          </w:p>
          <w:p w:rsidR="009C62A9" w:rsidRPr="009C62A9" w:rsidRDefault="009C62A9">
            <w:pPr>
              <w:pStyle w:val="BodyText"/>
              <w:tabs>
                <w:tab w:val="num" w:pos="720"/>
              </w:tabs>
              <w:ind w:left="720" w:hanging="360"/>
            </w:pPr>
            <w:r w:rsidRPr="009C62A9">
              <w:rPr>
                <w:rFonts w:ascii="Symbol" w:hAnsi="Symbol"/>
                <w:lang w:val="en-GB"/>
              </w:rPr>
              <w:t></w:t>
            </w:r>
            <w:r w:rsidRPr="009C62A9">
              <w:rPr>
                <w:sz w:val="14"/>
                <w:szCs w:val="14"/>
                <w:lang w:val="en-GB"/>
              </w:rPr>
              <w:t>      </w:t>
            </w:r>
            <w:r w:rsidRPr="009C62A9">
              <w:t>You can drag, shrink, or expand the box in the overview window to change the map in the map display area.</w:t>
            </w:r>
          </w:p>
        </w:tc>
      </w:tr>
    </w:tbl>
    <w:p w:rsidR="009C62A9" w:rsidRPr="009C62A9" w:rsidRDefault="009C62A9">
      <w:pPr>
        <w:pStyle w:val="NormalWeb"/>
        <w:divId w:val="1889104820"/>
      </w:pPr>
      <w:r>
        <w:t> </w:t>
      </w:r>
    </w:p>
    <w:p w:rsidR="009C62A9" w:rsidRDefault="009C62A9" w:rsidP="00F16CDE">
      <w:pPr>
        <w:pStyle w:val="Heading3"/>
        <w:ind w:hanging="1004"/>
        <w:divId w:val="1846435119"/>
      </w:pPr>
      <w:r>
        <w:br w:type="page"/>
      </w:r>
      <w:bookmarkStart w:id="727" w:name="_Ref67197372"/>
      <w:bookmarkStart w:id="728" w:name="_Toc69553418"/>
      <w:r>
        <w:rPr>
          <w:sz w:val="14"/>
          <w:szCs w:val="14"/>
          <w:lang w:val="en-GB"/>
        </w:rPr>
        <w:lastRenderedPageBreak/>
        <w:t> </w:t>
      </w:r>
      <w:bookmarkStart w:id="729" w:name="_Toc533688128"/>
      <w:r>
        <w:rPr>
          <w:lang w:val="en-GB"/>
        </w:rPr>
        <w:t>Zooming map using pre-defined levels</w:t>
      </w:r>
      <w:bookmarkEnd w:id="727"/>
      <w:bookmarkEnd w:id="728"/>
      <w:bookmarkEnd w:id="729"/>
    </w:p>
    <w:p w:rsidR="009C62A9" w:rsidRPr="009C62A9" w:rsidRDefault="009C62A9">
      <w:pPr>
        <w:pStyle w:val="ListBullet"/>
        <w:tabs>
          <w:tab w:val="left" w:pos="322"/>
          <w:tab w:val="num" w:pos="360"/>
        </w:tabs>
        <w:ind w:left="322" w:hanging="270"/>
        <w:divId w:val="1846435119"/>
      </w:pPr>
      <w:r>
        <w:rPr>
          <w:rFonts w:ascii="Symbol" w:hAnsi="Symbol"/>
        </w:rPr>
        <w:t></w:t>
      </w:r>
      <w:r>
        <w:rPr>
          <w:rFonts w:ascii="Symbol" w:hAnsi="Symbol"/>
        </w:rPr>
        <w:t></w:t>
      </w:r>
      <w:r>
        <w:rPr>
          <w:sz w:val="14"/>
          <w:szCs w:val="14"/>
        </w:rPr>
        <w:t>   </w:t>
      </w:r>
      <w:bookmarkStart w:id="730" w:name="_Toc69553419"/>
      <w:r>
        <w:rPr>
          <w:lang w:val="en-GB"/>
        </w:rPr>
        <w:t>Zoom to Zone</w:t>
      </w:r>
      <w:bookmarkEnd w:id="730"/>
    </w:p>
    <w:p w:rsidR="009C62A9" w:rsidRDefault="009C62A9">
      <w:pPr>
        <w:pStyle w:val="ListNumber"/>
        <w:divId w:val="595791572"/>
      </w:pPr>
      <w:r>
        <w:t xml:space="preserve">Click the </w:t>
      </w:r>
      <w:r>
        <w:rPr>
          <w:b/>
          <w:bCs/>
        </w:rPr>
        <w:t>Zone View</w:t>
      </w:r>
      <w:r>
        <w:t xml:space="preserve"> button </w:t>
      </w:r>
      <w:r w:rsidR="003D7FEB">
        <w:rPr>
          <w:noProof/>
          <w:lang w:val="en-US" w:eastAsia="en-US"/>
        </w:rPr>
        <w:drawing>
          <wp:inline distT="0" distB="0" distL="0" distR="0" wp14:anchorId="0D873E18" wp14:editId="1865D6B1">
            <wp:extent cx="152400" cy="152400"/>
            <wp:effectExtent l="0" t="0" r="0" b="0"/>
            <wp:docPr id="1765" name="Picture 1765" descr="Description: c:\_temp\gis\map navigation\Zoomin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5" descr="Description: c:\_temp\gis\map navigation\Zoomin33.jpg"/>
                    <pic:cNvPicPr>
                      <a:picLocks noChangeAspect="1" noChangeArrowheads="1"/>
                    </pic:cNvPicPr>
                  </pic:nvPicPr>
                  <pic:blipFill>
                    <a:blip r:embed="rId79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t xml:space="preserve"> on the toolbar.</w:t>
      </w:r>
    </w:p>
    <w:p w:rsidR="009C62A9" w:rsidRDefault="009C62A9">
      <w:pPr>
        <w:pStyle w:val="BodyText"/>
        <w:ind w:left="360"/>
        <w:divId w:val="595791572"/>
      </w:pPr>
      <w:r>
        <w:rPr>
          <w:lang w:val="en-GB"/>
        </w:rPr>
        <w:t>The map will zoom in to the full view on the zone you are currently operating on. </w:t>
      </w:r>
    </w:p>
    <w:tbl>
      <w:tblPr>
        <w:tblW w:w="2300" w:type="pct"/>
        <w:tblCellSpacing w:w="15" w:type="dxa"/>
        <w:tblCellMar>
          <w:top w:w="15" w:type="dxa"/>
          <w:left w:w="15" w:type="dxa"/>
          <w:bottom w:w="15" w:type="dxa"/>
          <w:right w:w="15" w:type="dxa"/>
        </w:tblCellMar>
        <w:tblLook w:val="04A0" w:firstRow="1" w:lastRow="0" w:firstColumn="1" w:lastColumn="0" w:noHBand="0" w:noVBand="1"/>
      </w:tblPr>
      <w:tblGrid>
        <w:gridCol w:w="7590"/>
      </w:tblGrid>
      <w:tr w:rsidR="009C62A9" w:rsidRPr="009C62A9">
        <w:trPr>
          <w:divId w:val="1385174779"/>
          <w:tblCellSpacing w:w="15" w:type="dxa"/>
        </w:trPr>
        <w:tc>
          <w:tcPr>
            <w:tcW w:w="5000" w:type="pct"/>
            <w:vAlign w:val="center"/>
            <w:hideMark/>
          </w:tcPr>
          <w:p w:rsidR="009C62A9" w:rsidRPr="009C62A9" w:rsidRDefault="003D7FEB">
            <w:pPr>
              <w:pStyle w:val="NormalWeb"/>
            </w:pPr>
            <w:r>
              <w:rPr>
                <w:noProof/>
                <w:lang w:val="en-US" w:eastAsia="en-US"/>
              </w:rPr>
              <w:drawing>
                <wp:anchor distT="0" distB="0" distL="0" distR="0" simplePos="0" relativeHeight="251653120" behindDoc="0" locked="0" layoutInCell="1" allowOverlap="0" wp14:anchorId="15EA1214" wp14:editId="4FC45192">
                  <wp:simplePos x="0" y="0"/>
                  <wp:positionH relativeFrom="column">
                    <wp:align>left</wp:align>
                  </wp:positionH>
                  <wp:positionV relativeFrom="line">
                    <wp:posOffset>0</wp:posOffset>
                  </wp:positionV>
                  <wp:extent cx="4762500" cy="3381375"/>
                  <wp:effectExtent l="0" t="0" r="0" b="9525"/>
                  <wp:wrapSquare wrapText="bothSides"/>
                  <wp:docPr id="14" name="Picture 2" descr="Description: c:\_temp\gis\map navigation\Zoomin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c:\_temp\gis\map navigation\Zoomin34.jpg"/>
                          <pic:cNvPicPr>
                            <a:picLocks noChangeAspect="1" noChangeArrowheads="1"/>
                          </pic:cNvPicPr>
                        </pic:nvPicPr>
                        <pic:blipFill>
                          <a:blip r:embed="rId846">
                            <a:extLst>
                              <a:ext uri="{28A0092B-C50C-407E-A947-70E740481C1C}">
                                <a14:useLocalDpi xmlns:a14="http://schemas.microsoft.com/office/drawing/2010/main" val="0"/>
                              </a:ext>
                            </a:extLst>
                          </a:blip>
                          <a:srcRect/>
                          <a:stretch>
                            <a:fillRect/>
                          </a:stretch>
                        </pic:blipFill>
                        <pic:spPr bwMode="auto">
                          <a:xfrm>
                            <a:off x="0" y="0"/>
                            <a:ext cx="4762500" cy="3381375"/>
                          </a:xfrm>
                          <a:prstGeom prst="rect">
                            <a:avLst/>
                          </a:prstGeom>
                          <a:noFill/>
                          <a:ln>
                            <a:noFill/>
                          </a:ln>
                        </pic:spPr>
                      </pic:pic>
                    </a:graphicData>
                  </a:graphic>
                  <wp14:sizeRelH relativeFrom="page">
                    <wp14:pctWidth>0</wp14:pctWidth>
                  </wp14:sizeRelH>
                  <wp14:sizeRelV relativeFrom="page">
                    <wp14:pctHeight>0</wp14:pctHeight>
                  </wp14:sizeRelV>
                </wp:anchor>
              </w:drawing>
            </w:r>
            <w:r w:rsidR="009C62A9" w:rsidRPr="009C62A9">
              <w:t> </w:t>
            </w:r>
          </w:p>
          <w:p w:rsidR="009C62A9" w:rsidRPr="009C62A9" w:rsidRDefault="00F16CDE" w:rsidP="00F16CDE">
            <w:pPr>
              <w:pStyle w:val="NormalWeb"/>
              <w:jc w:val="center"/>
            </w:pPr>
            <w:bookmarkStart w:id="731" w:name="_Toc408845599"/>
            <w:r>
              <w:t xml:space="preserve">Figure </w:t>
            </w:r>
            <w:fldSimple w:instr=" SEQ Figure \* ARABIC ">
              <w:r w:rsidR="00F51F09">
                <w:rPr>
                  <w:noProof/>
                </w:rPr>
                <w:t>201</w:t>
              </w:r>
            </w:fldSimple>
            <w:r>
              <w:t xml:space="preserve"> -</w:t>
            </w:r>
            <w:r w:rsidR="009C62A9" w:rsidRPr="009C62A9">
              <w:t> </w:t>
            </w:r>
            <w:r w:rsidRPr="009C62A9">
              <w:t>Zoom To Zone One Area</w:t>
            </w:r>
            <w:bookmarkEnd w:id="731"/>
          </w:p>
          <w:p w:rsidR="009C62A9" w:rsidRPr="009C62A9" w:rsidRDefault="00F16CDE" w:rsidP="00F16CDE">
            <w:pPr>
              <w:pStyle w:val="NormalWeb"/>
            </w:pPr>
            <w:r>
              <w:t> </w:t>
            </w:r>
          </w:p>
        </w:tc>
      </w:tr>
    </w:tbl>
    <w:p w:rsidR="009C62A9" w:rsidRPr="009C62A9" w:rsidRDefault="009C62A9" w:rsidP="00F16CDE">
      <w:pPr>
        <w:pStyle w:val="Caption"/>
        <w:rPr>
          <w:vanish/>
        </w:rPr>
      </w:pPr>
    </w:p>
    <w:tbl>
      <w:tblPr>
        <w:tblW w:w="8325" w:type="dxa"/>
        <w:tblInd w:w="578" w:type="dxa"/>
        <w:tblLayout w:type="fixed"/>
        <w:tblLook w:val="04A0" w:firstRow="1" w:lastRow="0" w:firstColumn="1" w:lastColumn="0" w:noHBand="0" w:noVBand="1"/>
      </w:tblPr>
      <w:tblGrid>
        <w:gridCol w:w="8325"/>
      </w:tblGrid>
      <w:tr w:rsidR="009C62A9" w:rsidRPr="009C62A9">
        <w:trPr>
          <w:divId w:val="1846435119"/>
          <w:trHeight w:val="435"/>
        </w:trPr>
        <w:tc>
          <w:tcPr>
            <w:tcW w:w="8085" w:type="dxa"/>
            <w:tcBorders>
              <w:top w:val="single" w:sz="4" w:space="0" w:color="808080"/>
              <w:left w:val="single" w:sz="4" w:space="0" w:color="808080"/>
              <w:bottom w:val="nil"/>
              <w:right w:val="single" w:sz="4" w:space="0" w:color="808080"/>
            </w:tcBorders>
            <w:shd w:val="clear" w:color="auto" w:fill="D7EBFF"/>
            <w:hideMark/>
          </w:tcPr>
          <w:p w:rsidR="009C62A9" w:rsidRPr="009C62A9" w:rsidRDefault="009C62A9">
            <w:pPr>
              <w:pStyle w:val="BodyText"/>
            </w:pPr>
            <w:r w:rsidRPr="009C62A9">
              <w:rPr>
                <w:b/>
                <w:bCs/>
                <w:color w:val="000000"/>
                <w:lang w:val="en-GB"/>
              </w:rPr>
              <w:t xml:space="preserve">Note </w:t>
            </w:r>
          </w:p>
        </w:tc>
      </w:tr>
      <w:tr w:rsidR="009C62A9" w:rsidRPr="009C62A9">
        <w:trPr>
          <w:divId w:val="1846435119"/>
          <w:trHeight w:val="2850"/>
        </w:trPr>
        <w:tc>
          <w:tcPr>
            <w:tcW w:w="8085" w:type="dxa"/>
            <w:tcBorders>
              <w:top w:val="nil"/>
              <w:left w:val="single" w:sz="4" w:space="0" w:color="808080"/>
              <w:bottom w:val="single" w:sz="4" w:space="0" w:color="808080"/>
              <w:right w:val="single" w:sz="4" w:space="0" w:color="808080"/>
            </w:tcBorders>
            <w:hideMark/>
          </w:tcPr>
          <w:p w:rsidR="009C62A9" w:rsidRPr="009C62A9" w:rsidRDefault="009C62A9">
            <w:pPr>
              <w:pStyle w:val="ListBullet"/>
              <w:tabs>
                <w:tab w:val="left" w:pos="322"/>
                <w:tab w:val="num" w:pos="360"/>
              </w:tabs>
              <w:ind w:left="322" w:hanging="270"/>
            </w:pPr>
            <w:r w:rsidRPr="009C62A9">
              <w:rPr>
                <w:rFonts w:ascii="Symbol" w:hAnsi="Symbol"/>
              </w:rPr>
              <w:lastRenderedPageBreak/>
              <w:t></w:t>
            </w:r>
            <w:r w:rsidRPr="009C62A9">
              <w:rPr>
                <w:rFonts w:ascii="Symbol" w:hAnsi="Symbol"/>
              </w:rPr>
              <w:t></w:t>
            </w:r>
            <w:r w:rsidRPr="009C62A9">
              <w:rPr>
                <w:sz w:val="14"/>
                <w:szCs w:val="14"/>
              </w:rPr>
              <w:t>  </w:t>
            </w:r>
            <w:r w:rsidRPr="009C62A9">
              <w:rPr>
                <w:lang w:val="en-GB"/>
              </w:rPr>
              <w:t>The Zone you are operating on depending on which zone(s) you have selected on the CCM login window.</w:t>
            </w:r>
          </w:p>
          <w:p w:rsidR="009C62A9" w:rsidRPr="009C62A9" w:rsidRDefault="009C62A9">
            <w:pPr>
              <w:pStyle w:val="ListBullet"/>
              <w:tabs>
                <w:tab w:val="left" w:pos="322"/>
                <w:tab w:val="num" w:pos="360"/>
              </w:tabs>
              <w:ind w:left="322" w:hanging="270"/>
            </w:pPr>
            <w:r w:rsidRPr="009C62A9">
              <w:rPr>
                <w:rFonts w:ascii="Symbol" w:hAnsi="Symbol"/>
                <w:lang w:val="en-GB"/>
              </w:rPr>
              <w:t></w:t>
            </w:r>
            <w:r w:rsidRPr="009C62A9">
              <w:rPr>
                <w:sz w:val="14"/>
                <w:szCs w:val="14"/>
                <w:lang w:val="en-GB"/>
              </w:rPr>
              <w:t>     </w:t>
            </w:r>
            <w:r w:rsidRPr="009C62A9">
              <w:rPr>
                <w:lang w:val="en-GB"/>
              </w:rPr>
              <w:t>If you have selected only 1 zone e.g. zone 2, click on this button will bring you the zone 2.</w:t>
            </w:r>
          </w:p>
          <w:p w:rsidR="009C62A9" w:rsidRPr="009C62A9" w:rsidRDefault="009C62A9">
            <w:pPr>
              <w:pStyle w:val="ListBullet"/>
              <w:tabs>
                <w:tab w:val="left" w:pos="322"/>
                <w:tab w:val="num" w:pos="360"/>
              </w:tabs>
              <w:ind w:left="322" w:hanging="270"/>
            </w:pPr>
            <w:r w:rsidRPr="009C62A9">
              <w:rPr>
                <w:rFonts w:ascii="Symbol" w:hAnsi="Symbol"/>
                <w:lang w:val="en-GB"/>
              </w:rPr>
              <w:t></w:t>
            </w:r>
            <w:r w:rsidRPr="009C62A9">
              <w:rPr>
                <w:sz w:val="14"/>
                <w:szCs w:val="14"/>
                <w:lang w:val="en-GB"/>
              </w:rPr>
              <w:t>      </w:t>
            </w:r>
            <w:r w:rsidRPr="009C62A9">
              <w:rPr>
                <w:lang w:val="en-GB"/>
              </w:rPr>
              <w:t>If you have selected more than 1 zones e.g. zone 4 and 5, click on this button will zoom to Zone 1 which is the default zone.</w:t>
            </w:r>
          </w:p>
        </w:tc>
      </w:tr>
    </w:tbl>
    <w:p w:rsidR="009C62A9" w:rsidRPr="009C62A9" w:rsidRDefault="009C62A9">
      <w:pPr>
        <w:pStyle w:val="ListBullet"/>
        <w:tabs>
          <w:tab w:val="left" w:pos="322"/>
          <w:tab w:val="num" w:pos="360"/>
        </w:tabs>
        <w:ind w:left="322" w:hanging="270"/>
        <w:divId w:val="1846435119"/>
      </w:pPr>
      <w:r>
        <w:rPr>
          <w:rFonts w:ascii="Symbol" w:hAnsi="Symbol"/>
        </w:rPr>
        <w:t></w:t>
      </w:r>
      <w:r>
        <w:rPr>
          <w:rFonts w:ascii="Symbol" w:hAnsi="Symbol"/>
        </w:rPr>
        <w:t></w:t>
      </w:r>
      <w:r>
        <w:rPr>
          <w:sz w:val="14"/>
          <w:szCs w:val="14"/>
        </w:rPr>
        <w:t>   </w:t>
      </w:r>
      <w:bookmarkStart w:id="732" w:name="_Toc69553420"/>
      <w:r>
        <w:rPr>
          <w:lang w:val="en-GB"/>
        </w:rPr>
        <w:t>Zoom to level 2 View</w:t>
      </w:r>
      <w:bookmarkEnd w:id="732"/>
    </w:p>
    <w:p w:rsidR="009C62A9" w:rsidRDefault="009C62A9">
      <w:pPr>
        <w:pStyle w:val="ListNumber"/>
        <w:divId w:val="1802727518"/>
      </w:pPr>
      <w:r>
        <w:t xml:space="preserve">Click the </w:t>
      </w:r>
      <w:r>
        <w:rPr>
          <w:b/>
          <w:bCs/>
        </w:rPr>
        <w:t>Level 2</w:t>
      </w:r>
      <w:r>
        <w:t xml:space="preserve"> button </w:t>
      </w:r>
      <w:r w:rsidR="003D7FEB">
        <w:rPr>
          <w:noProof/>
          <w:lang w:val="en-US" w:eastAsia="en-US"/>
        </w:rPr>
        <w:drawing>
          <wp:inline distT="0" distB="0" distL="0" distR="0" wp14:anchorId="397A32BE" wp14:editId="1FF981A9">
            <wp:extent cx="152400" cy="152400"/>
            <wp:effectExtent l="0" t="0" r="0" b="0"/>
            <wp:docPr id="1766" name="Picture 1766" descr="Description: c:\_temp\gis\map navigation\Zoomin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6" descr="Description: c:\_temp\gis\map navigation\Zoomin35.jpg"/>
                    <pic:cNvPicPr>
                      <a:picLocks noChangeAspect="1" noChangeArrowheads="1"/>
                    </pic:cNvPicPr>
                  </pic:nvPicPr>
                  <pic:blipFill>
                    <a:blip r:embed="rId84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t xml:space="preserve"> on the toolbar.</w:t>
      </w:r>
    </w:p>
    <w:p w:rsidR="009C62A9" w:rsidRDefault="009C62A9">
      <w:pPr>
        <w:pStyle w:val="BodyText"/>
        <w:ind w:left="360"/>
        <w:divId w:val="1802727518"/>
      </w:pPr>
      <w:r>
        <w:rPr>
          <w:lang w:val="en-GB"/>
        </w:rPr>
        <w:t>The map will zoom in to a view with approximately 3 VMS view on the zone you are currently operating on.</w:t>
      </w:r>
    </w:p>
    <w:tbl>
      <w:tblPr>
        <w:tblW w:w="2500" w:type="pct"/>
        <w:tblCellSpacing w:w="15" w:type="dxa"/>
        <w:tblCellMar>
          <w:top w:w="15" w:type="dxa"/>
          <w:left w:w="15" w:type="dxa"/>
          <w:bottom w:w="15" w:type="dxa"/>
          <w:right w:w="15" w:type="dxa"/>
        </w:tblCellMar>
        <w:tblLook w:val="04A0" w:firstRow="1" w:lastRow="0" w:firstColumn="1" w:lastColumn="0" w:noHBand="0" w:noVBand="1"/>
      </w:tblPr>
      <w:tblGrid>
        <w:gridCol w:w="7590"/>
      </w:tblGrid>
      <w:tr w:rsidR="009C62A9" w:rsidRPr="009C62A9">
        <w:trPr>
          <w:divId w:val="1798793920"/>
          <w:tblCellSpacing w:w="15" w:type="dxa"/>
        </w:trPr>
        <w:tc>
          <w:tcPr>
            <w:tcW w:w="5000" w:type="pct"/>
            <w:vAlign w:val="center"/>
            <w:hideMark/>
          </w:tcPr>
          <w:p w:rsidR="009C62A9" w:rsidRPr="009C62A9" w:rsidRDefault="003D7FEB">
            <w:pPr>
              <w:rPr>
                <w:rFonts w:eastAsia="Times New Roman"/>
              </w:rPr>
            </w:pPr>
            <w:r>
              <w:rPr>
                <w:rFonts w:eastAsia="Times New Roman"/>
                <w:noProof/>
                <w:lang w:val="en-US"/>
              </w:rPr>
              <w:drawing>
                <wp:inline distT="0" distB="0" distL="0" distR="0" wp14:anchorId="41EFF3AE" wp14:editId="2D643866">
                  <wp:extent cx="4762500" cy="3390900"/>
                  <wp:effectExtent l="0" t="0" r="0" b="0"/>
                  <wp:docPr id="1767" name="Picture 1767" descr="Description: c:\_temp\gis\map navigation\Zoomin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7" descr="Description: c:\_temp\gis\map navigation\Zoomin37.jpg"/>
                          <pic:cNvPicPr>
                            <a:picLocks noChangeAspect="1" noChangeArrowheads="1"/>
                          </pic:cNvPicPr>
                        </pic:nvPicPr>
                        <pic:blipFill>
                          <a:blip r:embed="rId848">
                            <a:extLst>
                              <a:ext uri="{28A0092B-C50C-407E-A947-70E740481C1C}">
                                <a14:useLocalDpi xmlns:a14="http://schemas.microsoft.com/office/drawing/2010/main" val="0"/>
                              </a:ext>
                            </a:extLst>
                          </a:blip>
                          <a:srcRect/>
                          <a:stretch>
                            <a:fillRect/>
                          </a:stretch>
                        </pic:blipFill>
                        <pic:spPr bwMode="auto">
                          <a:xfrm>
                            <a:off x="0" y="0"/>
                            <a:ext cx="4762500" cy="3390900"/>
                          </a:xfrm>
                          <a:prstGeom prst="rect">
                            <a:avLst/>
                          </a:prstGeom>
                          <a:noFill/>
                          <a:ln>
                            <a:noFill/>
                          </a:ln>
                        </pic:spPr>
                      </pic:pic>
                    </a:graphicData>
                  </a:graphic>
                </wp:inline>
              </w:drawing>
            </w:r>
          </w:p>
          <w:p w:rsidR="009C62A9" w:rsidRPr="00F16CDE" w:rsidRDefault="00F16CDE" w:rsidP="00F16CDE">
            <w:pPr>
              <w:pStyle w:val="Caption"/>
              <w:jc w:val="center"/>
              <w:rPr>
                <w:rFonts w:ascii="Times New Roman" w:hAnsi="Times New Roman"/>
                <w:b w:val="0"/>
                <w:sz w:val="24"/>
                <w:szCs w:val="24"/>
              </w:rPr>
            </w:pPr>
            <w:bookmarkStart w:id="733" w:name="_Toc408845600"/>
            <w:r w:rsidRPr="00F16CDE">
              <w:rPr>
                <w:rFonts w:ascii="Times New Roman" w:hAnsi="Times New Roman"/>
                <w:b w:val="0"/>
                <w:sz w:val="24"/>
                <w:szCs w:val="24"/>
              </w:rPr>
              <w:t xml:space="preserve">Figure </w:t>
            </w:r>
            <w:r w:rsidRPr="00F16CDE">
              <w:rPr>
                <w:rFonts w:ascii="Times New Roman" w:hAnsi="Times New Roman"/>
                <w:b w:val="0"/>
                <w:sz w:val="24"/>
                <w:szCs w:val="24"/>
              </w:rPr>
              <w:fldChar w:fldCharType="begin"/>
            </w:r>
            <w:r w:rsidRPr="00F16CDE">
              <w:rPr>
                <w:rFonts w:ascii="Times New Roman" w:hAnsi="Times New Roman"/>
                <w:b w:val="0"/>
                <w:sz w:val="24"/>
                <w:szCs w:val="24"/>
              </w:rPr>
              <w:instrText xml:space="preserve"> SEQ Figure \* ARABIC </w:instrText>
            </w:r>
            <w:r w:rsidRPr="00F16CDE">
              <w:rPr>
                <w:rFonts w:ascii="Times New Roman" w:hAnsi="Times New Roman"/>
                <w:b w:val="0"/>
                <w:sz w:val="24"/>
                <w:szCs w:val="24"/>
              </w:rPr>
              <w:fldChar w:fldCharType="separate"/>
            </w:r>
            <w:r w:rsidR="00F51F09">
              <w:rPr>
                <w:rFonts w:ascii="Times New Roman" w:hAnsi="Times New Roman"/>
                <w:b w:val="0"/>
                <w:noProof/>
                <w:sz w:val="24"/>
                <w:szCs w:val="24"/>
              </w:rPr>
              <w:t>202</w:t>
            </w:r>
            <w:r w:rsidRPr="00F16CDE">
              <w:rPr>
                <w:rFonts w:ascii="Times New Roman" w:hAnsi="Times New Roman"/>
                <w:b w:val="0"/>
                <w:sz w:val="24"/>
                <w:szCs w:val="24"/>
              </w:rPr>
              <w:fldChar w:fldCharType="end"/>
            </w:r>
            <w:r w:rsidRPr="00F16CDE">
              <w:rPr>
                <w:rFonts w:ascii="Times New Roman" w:hAnsi="Times New Roman"/>
                <w:b w:val="0"/>
                <w:sz w:val="24"/>
                <w:szCs w:val="24"/>
              </w:rPr>
              <w:t xml:space="preserve"> - </w:t>
            </w:r>
            <w:r w:rsidR="009C62A9" w:rsidRPr="00F16CDE">
              <w:rPr>
                <w:rFonts w:ascii="Times New Roman" w:hAnsi="Times New Roman"/>
                <w:b w:val="0"/>
                <w:sz w:val="24"/>
                <w:szCs w:val="24"/>
              </w:rPr>
              <w:t>Display Map at Level 2</w:t>
            </w:r>
            <w:bookmarkEnd w:id="733"/>
          </w:p>
        </w:tc>
      </w:tr>
    </w:tbl>
    <w:p w:rsidR="009C62A9" w:rsidRPr="009C62A9" w:rsidRDefault="009C62A9">
      <w:pPr>
        <w:pStyle w:val="NormalWeb"/>
        <w:divId w:val="1846435119"/>
      </w:pPr>
      <w:r>
        <w:t> </w:t>
      </w:r>
    </w:p>
    <w:tbl>
      <w:tblPr>
        <w:tblW w:w="8160" w:type="dxa"/>
        <w:tblInd w:w="578" w:type="dxa"/>
        <w:tblLayout w:type="fixed"/>
        <w:tblLook w:val="04A0" w:firstRow="1" w:lastRow="0" w:firstColumn="1" w:lastColumn="0" w:noHBand="0" w:noVBand="1"/>
      </w:tblPr>
      <w:tblGrid>
        <w:gridCol w:w="8160"/>
      </w:tblGrid>
      <w:tr w:rsidR="009C62A9" w:rsidRPr="009C62A9">
        <w:trPr>
          <w:divId w:val="1846435119"/>
        </w:trPr>
        <w:tc>
          <w:tcPr>
            <w:tcW w:w="7920" w:type="dxa"/>
            <w:tcBorders>
              <w:top w:val="single" w:sz="4" w:space="0" w:color="808080"/>
              <w:left w:val="single" w:sz="4" w:space="0" w:color="808080"/>
              <w:bottom w:val="nil"/>
              <w:right w:val="single" w:sz="4" w:space="0" w:color="808080"/>
            </w:tcBorders>
            <w:shd w:val="clear" w:color="auto" w:fill="D7EBFF"/>
            <w:hideMark/>
          </w:tcPr>
          <w:p w:rsidR="009C62A9" w:rsidRPr="009C62A9" w:rsidRDefault="009C62A9">
            <w:pPr>
              <w:pStyle w:val="BodyText"/>
            </w:pPr>
            <w:r w:rsidRPr="009C62A9">
              <w:rPr>
                <w:b/>
                <w:bCs/>
                <w:color w:val="000000"/>
                <w:lang w:val="en-GB"/>
              </w:rPr>
              <w:t xml:space="preserve">Note </w:t>
            </w:r>
          </w:p>
        </w:tc>
      </w:tr>
      <w:tr w:rsidR="009C62A9" w:rsidRPr="009C62A9">
        <w:trPr>
          <w:divId w:val="1846435119"/>
        </w:trPr>
        <w:tc>
          <w:tcPr>
            <w:tcW w:w="7920" w:type="dxa"/>
            <w:tcBorders>
              <w:top w:val="nil"/>
              <w:left w:val="single" w:sz="4" w:space="0" w:color="808080"/>
              <w:bottom w:val="single" w:sz="4" w:space="0" w:color="808080"/>
              <w:right w:val="single" w:sz="4" w:space="0" w:color="808080"/>
            </w:tcBorders>
            <w:hideMark/>
          </w:tcPr>
          <w:p w:rsidR="009C62A9" w:rsidRPr="009C62A9" w:rsidRDefault="009C62A9">
            <w:pPr>
              <w:pStyle w:val="ListBullet"/>
              <w:tabs>
                <w:tab w:val="left" w:pos="322"/>
                <w:tab w:val="num" w:pos="360"/>
              </w:tabs>
              <w:ind w:left="322" w:hanging="270"/>
            </w:pPr>
            <w:r w:rsidRPr="009C62A9">
              <w:rPr>
                <w:rFonts w:ascii="Symbol" w:hAnsi="Symbol"/>
                <w:lang w:val="en-GB"/>
              </w:rPr>
              <w:lastRenderedPageBreak/>
              <w:t></w:t>
            </w:r>
            <w:r w:rsidRPr="009C62A9">
              <w:rPr>
                <w:sz w:val="14"/>
                <w:szCs w:val="14"/>
                <w:lang w:val="en-GB"/>
              </w:rPr>
              <w:t>     </w:t>
            </w:r>
            <w:r w:rsidRPr="009C62A9">
              <w:t>All expressways and major arterial roads are shown.</w:t>
            </w:r>
          </w:p>
          <w:p w:rsidR="009C62A9" w:rsidRPr="009C62A9" w:rsidRDefault="009C62A9">
            <w:pPr>
              <w:pStyle w:val="ListBullet"/>
              <w:tabs>
                <w:tab w:val="left" w:pos="322"/>
                <w:tab w:val="num" w:pos="360"/>
              </w:tabs>
              <w:ind w:left="322" w:hanging="270"/>
            </w:pPr>
            <w:r w:rsidRPr="009C62A9">
              <w:rPr>
                <w:rFonts w:ascii="Symbol" w:hAnsi="Symbol"/>
                <w:lang w:val="en-GB"/>
              </w:rPr>
              <w:t></w:t>
            </w:r>
            <w:r w:rsidRPr="009C62A9">
              <w:rPr>
                <w:sz w:val="14"/>
                <w:szCs w:val="14"/>
                <w:lang w:val="en-GB"/>
              </w:rPr>
              <w:t>     </w:t>
            </w:r>
            <w:r w:rsidRPr="009C62A9">
              <w:t>All expressways and major arterial roads are shown.</w:t>
            </w:r>
          </w:p>
          <w:p w:rsidR="009C62A9" w:rsidRPr="009C62A9" w:rsidRDefault="009C62A9">
            <w:pPr>
              <w:pStyle w:val="ListBullet"/>
              <w:tabs>
                <w:tab w:val="left" w:pos="322"/>
                <w:tab w:val="num" w:pos="360"/>
              </w:tabs>
              <w:ind w:left="322" w:hanging="270"/>
            </w:pPr>
            <w:r w:rsidRPr="009C62A9">
              <w:rPr>
                <w:rFonts w:ascii="Symbol" w:hAnsi="Symbol"/>
                <w:lang w:val="en-GB"/>
              </w:rPr>
              <w:t></w:t>
            </w:r>
            <w:r w:rsidRPr="009C62A9">
              <w:rPr>
                <w:sz w:val="14"/>
                <w:szCs w:val="14"/>
                <w:lang w:val="en-GB"/>
              </w:rPr>
              <w:t>    </w:t>
            </w:r>
            <w:r w:rsidRPr="009C62A9">
              <w:t>At this level, the km mark on expressway will be at 500m intervals.</w:t>
            </w:r>
          </w:p>
          <w:p w:rsidR="009C62A9" w:rsidRPr="009C62A9" w:rsidRDefault="009C62A9">
            <w:pPr>
              <w:pStyle w:val="ListBullet"/>
              <w:tabs>
                <w:tab w:val="left" w:pos="322"/>
                <w:tab w:val="num" w:pos="360"/>
              </w:tabs>
              <w:ind w:left="322" w:hanging="270"/>
            </w:pPr>
            <w:r w:rsidRPr="009C62A9">
              <w:rPr>
                <w:rFonts w:ascii="Symbol" w:hAnsi="Symbol"/>
                <w:lang w:val="en-GB"/>
              </w:rPr>
              <w:t></w:t>
            </w:r>
            <w:r w:rsidRPr="009C62A9">
              <w:rPr>
                <w:sz w:val="14"/>
                <w:szCs w:val="14"/>
                <w:lang w:val="en-GB"/>
              </w:rPr>
              <w:t>     </w:t>
            </w:r>
            <w:r w:rsidRPr="009C62A9">
              <w:t xml:space="preserve">At this level, the VMS message </w:t>
            </w:r>
            <w:r w:rsidR="003D7FEB">
              <w:rPr>
                <w:noProof/>
                <w:lang w:val="en-US" w:eastAsia="en-US"/>
              </w:rPr>
              <w:drawing>
                <wp:inline distT="0" distB="0" distL="0" distR="0" wp14:anchorId="78D460E4" wp14:editId="069601BE">
                  <wp:extent cx="152400" cy="152400"/>
                  <wp:effectExtent l="0" t="0" r="0" b="0"/>
                  <wp:docPr id="1768" name="Picture 1768" descr="Description: c:\_temp\gis\map navigation\Zoomin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8" descr="Description: c:\_temp\gis\map navigation\Zoomin36.jpg"/>
                          <pic:cNvPicPr>
                            <a:picLocks noChangeAspect="1" noChangeArrowheads="1"/>
                          </pic:cNvPicPr>
                        </pic:nvPicPr>
                        <pic:blipFill>
                          <a:blip r:embed="rId84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9C62A9">
              <w:t xml:space="preserve"> button is also enabled for you to show the VMS messages on map.</w:t>
            </w:r>
          </w:p>
        </w:tc>
      </w:tr>
    </w:tbl>
    <w:p w:rsidR="009C62A9" w:rsidRPr="009C62A9" w:rsidRDefault="009C62A9">
      <w:pPr>
        <w:pStyle w:val="ListBullet"/>
        <w:tabs>
          <w:tab w:val="left" w:pos="322"/>
          <w:tab w:val="num" w:pos="360"/>
        </w:tabs>
        <w:ind w:left="322" w:hanging="270"/>
        <w:divId w:val="1846435119"/>
      </w:pPr>
      <w:r>
        <w:rPr>
          <w:rFonts w:ascii="Symbol" w:hAnsi="Symbol"/>
        </w:rPr>
        <w:t></w:t>
      </w:r>
      <w:r>
        <w:rPr>
          <w:rFonts w:ascii="Symbol" w:hAnsi="Symbol"/>
        </w:rPr>
        <w:t></w:t>
      </w:r>
      <w:r>
        <w:rPr>
          <w:sz w:val="14"/>
          <w:szCs w:val="14"/>
        </w:rPr>
        <w:t>   </w:t>
      </w:r>
      <w:bookmarkStart w:id="734" w:name="_Toc59509385"/>
      <w:bookmarkStart w:id="735" w:name="_Toc69553421"/>
      <w:r>
        <w:rPr>
          <w:lang w:val="en-GB"/>
        </w:rPr>
        <w:t>Zoom to level 3 View (Detail Level)</w:t>
      </w:r>
      <w:bookmarkEnd w:id="734"/>
      <w:bookmarkEnd w:id="735"/>
    </w:p>
    <w:p w:rsidR="009C62A9" w:rsidRDefault="009C62A9">
      <w:pPr>
        <w:pStyle w:val="ListNumber"/>
        <w:divId w:val="2137598986"/>
      </w:pPr>
      <w:r>
        <w:t xml:space="preserve">Click the </w:t>
      </w:r>
      <w:r>
        <w:rPr>
          <w:b/>
          <w:bCs/>
        </w:rPr>
        <w:t xml:space="preserve">Level 3 </w:t>
      </w:r>
      <w:r>
        <w:t xml:space="preserve">button </w:t>
      </w:r>
      <w:r w:rsidR="003D7FEB">
        <w:rPr>
          <w:noProof/>
          <w:lang w:val="en-US" w:eastAsia="en-US"/>
        </w:rPr>
        <w:drawing>
          <wp:inline distT="0" distB="0" distL="0" distR="0" wp14:anchorId="43CD93B1" wp14:editId="40A7B395">
            <wp:extent cx="152400" cy="152400"/>
            <wp:effectExtent l="0" t="0" r="0" b="0"/>
            <wp:docPr id="1769" name="Picture 1769" descr="Description: c:\_temp\gis\map navigation\Zoomin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9" descr="Description: c:\_temp\gis\map navigation\Zoomin38.jpg"/>
                    <pic:cNvPicPr>
                      <a:picLocks noChangeAspect="1" noChangeArrowheads="1"/>
                    </pic:cNvPicPr>
                  </pic:nvPicPr>
                  <pic:blipFill>
                    <a:blip r:embed="rId85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t xml:space="preserve"> on the toolbar.</w:t>
      </w:r>
    </w:p>
    <w:p w:rsidR="009C62A9" w:rsidRDefault="009C62A9">
      <w:pPr>
        <w:pStyle w:val="BodyText"/>
        <w:ind w:left="360"/>
        <w:divId w:val="2137598986"/>
      </w:pPr>
      <w:r>
        <w:rPr>
          <w:lang w:val="en-GB"/>
        </w:rPr>
        <w:t>The map will zoom in to a view with approximately 500 metres (in vertical distance on the map display area).</w:t>
      </w:r>
    </w:p>
    <w:tbl>
      <w:tblPr>
        <w:tblW w:w="2450" w:type="pct"/>
        <w:tblCellSpacing w:w="15" w:type="dxa"/>
        <w:tblCellMar>
          <w:top w:w="15" w:type="dxa"/>
          <w:left w:w="15" w:type="dxa"/>
          <w:bottom w:w="15" w:type="dxa"/>
          <w:right w:w="15" w:type="dxa"/>
        </w:tblCellMar>
        <w:tblLook w:val="04A0" w:firstRow="1" w:lastRow="0" w:firstColumn="1" w:lastColumn="0" w:noHBand="0" w:noVBand="1"/>
      </w:tblPr>
      <w:tblGrid>
        <w:gridCol w:w="7590"/>
      </w:tblGrid>
      <w:tr w:rsidR="009C62A9" w:rsidRPr="009C62A9">
        <w:trPr>
          <w:divId w:val="2072195089"/>
          <w:tblCellSpacing w:w="15" w:type="dxa"/>
        </w:trPr>
        <w:tc>
          <w:tcPr>
            <w:tcW w:w="5000" w:type="pct"/>
            <w:vAlign w:val="center"/>
            <w:hideMark/>
          </w:tcPr>
          <w:p w:rsidR="009C62A9" w:rsidRPr="009C62A9" w:rsidRDefault="003D7FEB">
            <w:pPr>
              <w:rPr>
                <w:rFonts w:eastAsia="Times New Roman"/>
              </w:rPr>
            </w:pPr>
            <w:r>
              <w:rPr>
                <w:rFonts w:eastAsia="Times New Roman"/>
                <w:noProof/>
                <w:lang w:val="en-US"/>
              </w:rPr>
              <w:drawing>
                <wp:inline distT="0" distB="0" distL="0" distR="0" wp14:anchorId="7CA14380" wp14:editId="51A786AD">
                  <wp:extent cx="4762500" cy="3381375"/>
                  <wp:effectExtent l="0" t="0" r="0" b="9525"/>
                  <wp:docPr id="1770" name="Picture 1770" descr="Description: c:\_temp\gis\map navigation\Zoomin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0" descr="Description: c:\_temp\gis\map navigation\Zoomin40.jpg"/>
                          <pic:cNvPicPr>
                            <a:picLocks noChangeAspect="1" noChangeArrowheads="1"/>
                          </pic:cNvPicPr>
                        </pic:nvPicPr>
                        <pic:blipFill>
                          <a:blip r:embed="rId851">
                            <a:extLst>
                              <a:ext uri="{28A0092B-C50C-407E-A947-70E740481C1C}">
                                <a14:useLocalDpi xmlns:a14="http://schemas.microsoft.com/office/drawing/2010/main" val="0"/>
                              </a:ext>
                            </a:extLst>
                          </a:blip>
                          <a:srcRect/>
                          <a:stretch>
                            <a:fillRect/>
                          </a:stretch>
                        </pic:blipFill>
                        <pic:spPr bwMode="auto">
                          <a:xfrm>
                            <a:off x="0" y="0"/>
                            <a:ext cx="4762500" cy="3381375"/>
                          </a:xfrm>
                          <a:prstGeom prst="rect">
                            <a:avLst/>
                          </a:prstGeom>
                          <a:noFill/>
                          <a:ln>
                            <a:noFill/>
                          </a:ln>
                        </pic:spPr>
                      </pic:pic>
                    </a:graphicData>
                  </a:graphic>
                </wp:inline>
              </w:drawing>
            </w:r>
          </w:p>
          <w:p w:rsidR="009C62A9" w:rsidRPr="00F16CDE" w:rsidRDefault="00F16CDE" w:rsidP="00F16CDE">
            <w:pPr>
              <w:pStyle w:val="Caption"/>
              <w:jc w:val="center"/>
              <w:rPr>
                <w:rFonts w:ascii="Times New Roman" w:hAnsi="Times New Roman"/>
                <w:b w:val="0"/>
                <w:sz w:val="24"/>
                <w:szCs w:val="24"/>
              </w:rPr>
            </w:pPr>
            <w:bookmarkStart w:id="736" w:name="_Toc408845601"/>
            <w:r w:rsidRPr="00F16CDE">
              <w:rPr>
                <w:rFonts w:ascii="Times New Roman" w:hAnsi="Times New Roman"/>
                <w:b w:val="0"/>
                <w:sz w:val="24"/>
                <w:szCs w:val="24"/>
              </w:rPr>
              <w:t xml:space="preserve">Figure </w:t>
            </w:r>
            <w:r w:rsidRPr="00F16CDE">
              <w:rPr>
                <w:rFonts w:ascii="Times New Roman" w:hAnsi="Times New Roman"/>
                <w:b w:val="0"/>
                <w:sz w:val="24"/>
                <w:szCs w:val="24"/>
              </w:rPr>
              <w:fldChar w:fldCharType="begin"/>
            </w:r>
            <w:r w:rsidRPr="00F16CDE">
              <w:rPr>
                <w:rFonts w:ascii="Times New Roman" w:hAnsi="Times New Roman"/>
                <w:b w:val="0"/>
                <w:sz w:val="24"/>
                <w:szCs w:val="24"/>
              </w:rPr>
              <w:instrText xml:space="preserve"> SEQ Figure \* ARABIC </w:instrText>
            </w:r>
            <w:r w:rsidRPr="00F16CDE">
              <w:rPr>
                <w:rFonts w:ascii="Times New Roman" w:hAnsi="Times New Roman"/>
                <w:b w:val="0"/>
                <w:sz w:val="24"/>
                <w:szCs w:val="24"/>
              </w:rPr>
              <w:fldChar w:fldCharType="separate"/>
            </w:r>
            <w:r w:rsidR="00F51F09">
              <w:rPr>
                <w:rFonts w:ascii="Times New Roman" w:hAnsi="Times New Roman"/>
                <w:b w:val="0"/>
                <w:noProof/>
                <w:sz w:val="24"/>
                <w:szCs w:val="24"/>
              </w:rPr>
              <w:t>203</w:t>
            </w:r>
            <w:r w:rsidRPr="00F16CDE">
              <w:rPr>
                <w:rFonts w:ascii="Times New Roman" w:hAnsi="Times New Roman"/>
                <w:b w:val="0"/>
                <w:sz w:val="24"/>
                <w:szCs w:val="24"/>
              </w:rPr>
              <w:fldChar w:fldCharType="end"/>
            </w:r>
            <w:r w:rsidRPr="00F16CDE">
              <w:rPr>
                <w:rFonts w:ascii="Times New Roman" w:hAnsi="Times New Roman"/>
                <w:b w:val="0"/>
                <w:sz w:val="24"/>
                <w:szCs w:val="24"/>
              </w:rPr>
              <w:t xml:space="preserve"> - </w:t>
            </w:r>
            <w:r w:rsidR="009C62A9" w:rsidRPr="00F16CDE">
              <w:rPr>
                <w:rFonts w:ascii="Times New Roman" w:hAnsi="Times New Roman"/>
                <w:b w:val="0"/>
                <w:sz w:val="24"/>
                <w:szCs w:val="24"/>
              </w:rPr>
              <w:t>Display Map at Level 3</w:t>
            </w:r>
            <w:bookmarkEnd w:id="736"/>
          </w:p>
        </w:tc>
      </w:tr>
    </w:tbl>
    <w:p w:rsidR="009C62A9" w:rsidRPr="009C62A9" w:rsidRDefault="009C62A9">
      <w:pPr>
        <w:pStyle w:val="NormalWeb"/>
        <w:divId w:val="1846435119"/>
      </w:pPr>
      <w:r>
        <w:t> </w:t>
      </w:r>
    </w:p>
    <w:tbl>
      <w:tblPr>
        <w:tblW w:w="8280" w:type="dxa"/>
        <w:tblInd w:w="578" w:type="dxa"/>
        <w:tblLayout w:type="fixed"/>
        <w:tblLook w:val="04A0" w:firstRow="1" w:lastRow="0" w:firstColumn="1" w:lastColumn="0" w:noHBand="0" w:noVBand="1"/>
      </w:tblPr>
      <w:tblGrid>
        <w:gridCol w:w="8280"/>
      </w:tblGrid>
      <w:tr w:rsidR="009C62A9" w:rsidRPr="009C62A9">
        <w:trPr>
          <w:divId w:val="1846435119"/>
          <w:trHeight w:val="360"/>
        </w:trPr>
        <w:tc>
          <w:tcPr>
            <w:tcW w:w="8040" w:type="dxa"/>
            <w:tcBorders>
              <w:top w:val="single" w:sz="4" w:space="0" w:color="808080"/>
              <w:left w:val="single" w:sz="4" w:space="0" w:color="808080"/>
              <w:bottom w:val="nil"/>
              <w:right w:val="single" w:sz="4" w:space="0" w:color="808080"/>
            </w:tcBorders>
            <w:shd w:val="clear" w:color="auto" w:fill="D7EBFF"/>
            <w:hideMark/>
          </w:tcPr>
          <w:p w:rsidR="009C62A9" w:rsidRPr="009C62A9" w:rsidRDefault="009C62A9">
            <w:pPr>
              <w:pStyle w:val="BodyText"/>
            </w:pPr>
            <w:r w:rsidRPr="009C62A9">
              <w:rPr>
                <w:b/>
                <w:bCs/>
                <w:color w:val="000000"/>
                <w:lang w:val="en-GB"/>
              </w:rPr>
              <w:t xml:space="preserve">Note </w:t>
            </w:r>
          </w:p>
        </w:tc>
      </w:tr>
      <w:tr w:rsidR="009C62A9" w:rsidRPr="009C62A9">
        <w:trPr>
          <w:divId w:val="1846435119"/>
          <w:trHeight w:val="3120"/>
        </w:trPr>
        <w:tc>
          <w:tcPr>
            <w:tcW w:w="8040" w:type="dxa"/>
            <w:tcBorders>
              <w:top w:val="nil"/>
              <w:left w:val="single" w:sz="4" w:space="0" w:color="808080"/>
              <w:bottom w:val="single" w:sz="4" w:space="0" w:color="808080"/>
              <w:right w:val="single" w:sz="4" w:space="0" w:color="808080"/>
            </w:tcBorders>
            <w:hideMark/>
          </w:tcPr>
          <w:p w:rsidR="009C62A9" w:rsidRPr="009C62A9" w:rsidRDefault="009C62A9">
            <w:pPr>
              <w:pStyle w:val="ListBullet"/>
              <w:tabs>
                <w:tab w:val="left" w:pos="322"/>
                <w:tab w:val="num" w:pos="360"/>
              </w:tabs>
              <w:ind w:left="322" w:hanging="270"/>
            </w:pPr>
            <w:r w:rsidRPr="009C62A9">
              <w:rPr>
                <w:rFonts w:ascii="Symbol" w:hAnsi="Symbol"/>
                <w:lang w:val="en-GB"/>
              </w:rPr>
              <w:lastRenderedPageBreak/>
              <w:t></w:t>
            </w:r>
            <w:r w:rsidRPr="009C62A9">
              <w:rPr>
                <w:sz w:val="14"/>
                <w:szCs w:val="14"/>
                <w:lang w:val="en-GB"/>
              </w:rPr>
              <w:t>     </w:t>
            </w:r>
            <w:r w:rsidRPr="009C62A9">
              <w:t>All roads are shown including expressway entrances and exits, slip roads and minor roads.</w:t>
            </w:r>
          </w:p>
          <w:p w:rsidR="009C62A9" w:rsidRPr="009C62A9" w:rsidRDefault="009C62A9">
            <w:pPr>
              <w:pStyle w:val="ListBullet"/>
              <w:tabs>
                <w:tab w:val="left" w:pos="322"/>
                <w:tab w:val="num" w:pos="360"/>
              </w:tabs>
              <w:ind w:left="322" w:hanging="270"/>
            </w:pPr>
            <w:r w:rsidRPr="009C62A9">
              <w:rPr>
                <w:rFonts w:ascii="Symbol" w:hAnsi="Symbol"/>
                <w:lang w:val="en-GB"/>
              </w:rPr>
              <w:t></w:t>
            </w:r>
            <w:r w:rsidRPr="009C62A9">
              <w:rPr>
                <w:sz w:val="14"/>
                <w:szCs w:val="14"/>
                <w:lang w:val="en-GB"/>
              </w:rPr>
              <w:t>     </w:t>
            </w:r>
            <w:r w:rsidRPr="009C62A9">
              <w:t>At this level and below, the km mark on expressway will be at 100m intervals instead of 500m intervals.</w:t>
            </w:r>
          </w:p>
          <w:p w:rsidR="009C62A9" w:rsidRPr="009C62A9" w:rsidRDefault="009C62A9">
            <w:pPr>
              <w:pStyle w:val="ListBullet"/>
              <w:tabs>
                <w:tab w:val="left" w:pos="322"/>
                <w:tab w:val="num" w:pos="360"/>
              </w:tabs>
              <w:ind w:left="322" w:hanging="270"/>
            </w:pPr>
            <w:r w:rsidRPr="009C62A9">
              <w:rPr>
                <w:rFonts w:ascii="Symbol" w:hAnsi="Symbol"/>
                <w:lang w:val="en-GB"/>
              </w:rPr>
              <w:t></w:t>
            </w:r>
            <w:r w:rsidRPr="009C62A9">
              <w:rPr>
                <w:sz w:val="14"/>
                <w:szCs w:val="14"/>
                <w:lang w:val="en-GB"/>
              </w:rPr>
              <w:t>     </w:t>
            </w:r>
            <w:r w:rsidRPr="009C62A9">
              <w:t xml:space="preserve">At this level and below, the </w:t>
            </w:r>
            <w:r w:rsidRPr="009C62A9">
              <w:rPr>
                <w:b/>
                <w:bCs/>
              </w:rPr>
              <w:t>static info</w:t>
            </w:r>
            <w:r w:rsidRPr="009C62A9">
              <w:t xml:space="preserve"> </w:t>
            </w:r>
            <w:r w:rsidR="003D7FEB">
              <w:rPr>
                <w:noProof/>
                <w:lang w:val="en-US" w:eastAsia="en-US"/>
              </w:rPr>
              <w:drawing>
                <wp:inline distT="0" distB="0" distL="0" distR="0" wp14:anchorId="22E67A62" wp14:editId="7EF1CBC7">
                  <wp:extent cx="152400" cy="152400"/>
                  <wp:effectExtent l="0" t="0" r="0" b="0"/>
                  <wp:docPr id="1771" name="Picture 1771" descr="Description: c:\_temp\gis\map navigation\Zoomin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1" descr="Description: c:\_temp\gis\map navigation\Zoomin39.jpg"/>
                          <pic:cNvPicPr>
                            <a:picLocks noChangeAspect="1" noChangeArrowheads="1"/>
                          </pic:cNvPicPr>
                        </pic:nvPicPr>
                        <pic:blipFill>
                          <a:blip r:embed="rId85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9C62A9">
              <w:t xml:space="preserve"> button is also enabled for you to turn on the static view (kerb lines, lane markings, arrow markings and detector loops)</w:t>
            </w:r>
          </w:p>
        </w:tc>
      </w:tr>
    </w:tbl>
    <w:p w:rsidR="009C62A9" w:rsidRDefault="009C62A9">
      <w:pPr>
        <w:divId w:val="1846435119"/>
        <w:rPr>
          <w:rFonts w:eastAsia="Times New Roman"/>
        </w:rPr>
      </w:pPr>
    </w:p>
    <w:p w:rsidR="009C62A9" w:rsidRDefault="009C62A9" w:rsidP="00F16CDE">
      <w:pPr>
        <w:pStyle w:val="Heading2"/>
        <w:divId w:val="116680995"/>
      </w:pPr>
      <w:r>
        <w:br w:type="page"/>
      </w:r>
      <w:bookmarkStart w:id="737" w:name="_Ref58170071"/>
      <w:bookmarkStart w:id="738" w:name="_Toc69553423"/>
      <w:bookmarkStart w:id="739" w:name="_Toc533688129"/>
      <w:r>
        <w:rPr>
          <w:lang w:val="en-GB"/>
        </w:rPr>
        <w:lastRenderedPageBreak/>
        <w:t>Traffic and Surveillance Equipment Monitoring and Display</w:t>
      </w:r>
      <w:bookmarkEnd w:id="737"/>
      <w:bookmarkEnd w:id="738"/>
      <w:bookmarkEnd w:id="739"/>
    </w:p>
    <w:p w:rsidR="009C62A9" w:rsidRPr="009C62A9" w:rsidRDefault="009C62A9" w:rsidP="00F16CDE">
      <w:pPr>
        <w:pStyle w:val="BodyText"/>
        <w:jc w:val="both"/>
        <w:divId w:val="116680995"/>
      </w:pPr>
      <w:r>
        <w:rPr>
          <w:rFonts w:eastAsia="SimSun"/>
          <w:lang w:val="en-GB"/>
        </w:rPr>
        <w:t xml:space="preserve">Provide viewing and remote control of Traffic and Surveillance </w:t>
      </w:r>
      <w:proofErr w:type="spellStart"/>
      <w:r>
        <w:rPr>
          <w:rFonts w:eastAsia="SimSun"/>
          <w:lang w:val="en-GB"/>
        </w:rPr>
        <w:t>Equipments</w:t>
      </w:r>
      <w:proofErr w:type="spellEnd"/>
      <w:r>
        <w:rPr>
          <w:rFonts w:eastAsia="SimSun"/>
          <w:lang w:val="en-GB"/>
        </w:rPr>
        <w:t>. You can view the status and functioning mode. You can also monitor the maps for defects and alarms.</w:t>
      </w:r>
    </w:p>
    <w:p w:rsidR="009C62A9" w:rsidRDefault="009C62A9" w:rsidP="00F16CDE">
      <w:pPr>
        <w:pStyle w:val="ListBullet2"/>
        <w:tabs>
          <w:tab w:val="left" w:pos="720"/>
          <w:tab w:val="num" w:pos="1080"/>
        </w:tabs>
        <w:jc w:val="both"/>
        <w:divId w:val="116680995"/>
      </w:pPr>
      <w:r>
        <w:rPr>
          <w:sz w:val="14"/>
          <w:szCs w:val="14"/>
        </w:rPr>
        <w:t>   </w:t>
      </w:r>
      <w:r>
        <w:rPr>
          <w:rFonts w:eastAsia="SimSun"/>
          <w:lang w:val="en-GB"/>
        </w:rPr>
        <w:t xml:space="preserve">equipment include: </w:t>
      </w:r>
    </w:p>
    <w:p w:rsidR="009C62A9" w:rsidRDefault="009C62A9" w:rsidP="00F16CDE">
      <w:pPr>
        <w:pStyle w:val="BodyText"/>
        <w:tabs>
          <w:tab w:val="num" w:pos="720"/>
        </w:tabs>
        <w:ind w:left="720" w:hanging="360"/>
        <w:jc w:val="both"/>
        <w:divId w:val="116680995"/>
      </w:pPr>
      <w:r>
        <w:rPr>
          <w:rFonts w:ascii="Symbol" w:hAnsi="Symbol"/>
          <w:lang w:val="en-GB"/>
        </w:rPr>
        <w:t></w:t>
      </w:r>
      <w:r>
        <w:rPr>
          <w:sz w:val="14"/>
          <w:szCs w:val="14"/>
          <w:lang w:val="en-GB"/>
        </w:rPr>
        <w:t>       </w:t>
      </w:r>
      <w:r>
        <w:t>EMAS VMS and messages (TID, TMD, TED, TTD, TSD)</w:t>
      </w:r>
    </w:p>
    <w:p w:rsidR="009C62A9" w:rsidRDefault="009C62A9" w:rsidP="00F16CDE">
      <w:pPr>
        <w:pStyle w:val="BodyText"/>
        <w:tabs>
          <w:tab w:val="num" w:pos="720"/>
        </w:tabs>
        <w:ind w:left="720" w:hanging="360"/>
        <w:jc w:val="both"/>
        <w:divId w:val="116680995"/>
      </w:pPr>
      <w:r>
        <w:rPr>
          <w:rFonts w:ascii="Symbol" w:hAnsi="Symbol"/>
          <w:lang w:val="en-GB"/>
        </w:rPr>
        <w:t></w:t>
      </w:r>
      <w:r>
        <w:rPr>
          <w:sz w:val="14"/>
          <w:szCs w:val="14"/>
          <w:lang w:val="en-GB"/>
        </w:rPr>
        <w:t>       </w:t>
      </w:r>
      <w:r>
        <w:t>FCT VMS and messages (FCT_AVMS, FCT_TMD)</w:t>
      </w:r>
    </w:p>
    <w:p w:rsidR="009C62A9" w:rsidRDefault="009C62A9" w:rsidP="00F16CDE">
      <w:pPr>
        <w:pStyle w:val="BodyText"/>
        <w:tabs>
          <w:tab w:val="num" w:pos="720"/>
        </w:tabs>
        <w:ind w:left="720" w:hanging="360"/>
        <w:jc w:val="both"/>
        <w:divId w:val="116680995"/>
      </w:pPr>
      <w:r>
        <w:rPr>
          <w:rFonts w:ascii="Symbol" w:hAnsi="Symbol"/>
          <w:lang w:val="en-GB"/>
        </w:rPr>
        <w:t></w:t>
      </w:r>
      <w:r>
        <w:rPr>
          <w:sz w:val="14"/>
          <w:szCs w:val="14"/>
          <w:lang w:val="en-GB"/>
        </w:rPr>
        <w:t>       </w:t>
      </w:r>
      <w:r>
        <w:t>FCT VMS (NES, NLTS)</w:t>
      </w:r>
    </w:p>
    <w:p w:rsidR="009C62A9" w:rsidRDefault="009C62A9" w:rsidP="00F16CDE">
      <w:pPr>
        <w:pStyle w:val="BodyText"/>
        <w:tabs>
          <w:tab w:val="num" w:pos="720"/>
        </w:tabs>
        <w:ind w:left="720" w:hanging="360"/>
        <w:jc w:val="both"/>
        <w:divId w:val="116680995"/>
      </w:pPr>
      <w:r>
        <w:rPr>
          <w:rFonts w:ascii="Symbol" w:hAnsi="Symbol"/>
          <w:lang w:val="en-GB"/>
        </w:rPr>
        <w:t></w:t>
      </w:r>
      <w:r>
        <w:rPr>
          <w:sz w:val="14"/>
          <w:szCs w:val="14"/>
          <w:lang w:val="en-GB"/>
        </w:rPr>
        <w:t xml:space="preserve">        </w:t>
      </w:r>
      <w:r>
        <w:t>Junctions and J-Eyes</w:t>
      </w:r>
    </w:p>
    <w:p w:rsidR="009C62A9" w:rsidRDefault="009C62A9" w:rsidP="00F16CDE">
      <w:pPr>
        <w:pStyle w:val="BodyText"/>
        <w:tabs>
          <w:tab w:val="num" w:pos="720"/>
        </w:tabs>
        <w:ind w:left="720" w:hanging="360"/>
        <w:jc w:val="both"/>
        <w:divId w:val="116680995"/>
      </w:pPr>
      <w:r>
        <w:rPr>
          <w:rFonts w:ascii="Symbol" w:hAnsi="Symbol"/>
          <w:lang w:val="en-GB"/>
        </w:rPr>
        <w:t></w:t>
      </w:r>
      <w:r>
        <w:rPr>
          <w:sz w:val="14"/>
          <w:szCs w:val="14"/>
          <w:lang w:val="en-GB"/>
        </w:rPr>
        <w:t xml:space="preserve">        </w:t>
      </w:r>
      <w:r>
        <w:t>Surveillance Cameras</w:t>
      </w:r>
    </w:p>
    <w:p w:rsidR="009C62A9" w:rsidRDefault="009C62A9" w:rsidP="00F16CDE">
      <w:pPr>
        <w:pStyle w:val="BodyText"/>
        <w:tabs>
          <w:tab w:val="num" w:pos="720"/>
        </w:tabs>
        <w:ind w:left="720" w:hanging="360"/>
        <w:jc w:val="both"/>
        <w:divId w:val="116680995"/>
      </w:pPr>
      <w:r>
        <w:rPr>
          <w:rFonts w:ascii="Symbol" w:hAnsi="Symbol"/>
          <w:lang w:val="en-GB"/>
        </w:rPr>
        <w:t></w:t>
      </w:r>
      <w:r>
        <w:rPr>
          <w:sz w:val="14"/>
          <w:szCs w:val="14"/>
          <w:lang w:val="en-GB"/>
        </w:rPr>
        <w:t xml:space="preserve">        </w:t>
      </w:r>
      <w:r>
        <w:t>Detection Cameras</w:t>
      </w:r>
    </w:p>
    <w:p w:rsidR="009C62A9" w:rsidRDefault="009C62A9" w:rsidP="00F16CDE">
      <w:pPr>
        <w:pStyle w:val="BodyText"/>
        <w:tabs>
          <w:tab w:val="num" w:pos="720"/>
        </w:tabs>
        <w:ind w:left="720" w:hanging="360"/>
        <w:jc w:val="both"/>
        <w:divId w:val="116680995"/>
      </w:pPr>
      <w:r>
        <w:rPr>
          <w:rFonts w:ascii="Symbol" w:hAnsi="Symbol"/>
          <w:lang w:val="en-GB"/>
        </w:rPr>
        <w:t></w:t>
      </w:r>
      <w:r>
        <w:rPr>
          <w:sz w:val="14"/>
          <w:szCs w:val="14"/>
          <w:lang w:val="en-GB"/>
        </w:rPr>
        <w:t xml:space="preserve">        </w:t>
      </w:r>
      <w:r>
        <w:t>Others (SOS phones)</w:t>
      </w:r>
    </w:p>
    <w:p w:rsidR="009C62A9" w:rsidRDefault="009C62A9" w:rsidP="00F16CDE">
      <w:pPr>
        <w:pStyle w:val="ListBullet2"/>
        <w:tabs>
          <w:tab w:val="left" w:pos="720"/>
          <w:tab w:val="num" w:pos="1080"/>
        </w:tabs>
        <w:jc w:val="both"/>
        <w:divId w:val="116680995"/>
      </w:pPr>
      <w:r>
        <w:rPr>
          <w:sz w:val="14"/>
          <w:szCs w:val="14"/>
        </w:rPr>
        <w:t>   </w:t>
      </w:r>
      <w:r>
        <w:rPr>
          <w:rFonts w:eastAsia="SimSun"/>
          <w:lang w:val="en-GB"/>
        </w:rPr>
        <w:t xml:space="preserve">Features: </w:t>
      </w:r>
    </w:p>
    <w:p w:rsidR="009C62A9" w:rsidRDefault="009C62A9" w:rsidP="00F16CDE">
      <w:pPr>
        <w:pStyle w:val="BodyText"/>
        <w:tabs>
          <w:tab w:val="num" w:pos="720"/>
        </w:tabs>
        <w:ind w:left="720" w:hanging="360"/>
        <w:jc w:val="both"/>
        <w:divId w:val="116680995"/>
      </w:pPr>
      <w:r>
        <w:rPr>
          <w:rFonts w:ascii="Symbol" w:hAnsi="Symbol"/>
          <w:lang w:val="en-GB"/>
        </w:rPr>
        <w:t></w:t>
      </w:r>
      <w:r>
        <w:rPr>
          <w:sz w:val="14"/>
          <w:szCs w:val="14"/>
          <w:lang w:val="en-GB"/>
        </w:rPr>
        <w:t>      </w:t>
      </w:r>
      <w:r>
        <w:t xml:space="preserve">View </w:t>
      </w:r>
      <w:proofErr w:type="spellStart"/>
      <w:r>
        <w:t>equipments</w:t>
      </w:r>
      <w:proofErr w:type="spellEnd"/>
      <w:r>
        <w:t xml:space="preserve"> location</w:t>
      </w:r>
    </w:p>
    <w:p w:rsidR="009C62A9" w:rsidRDefault="009C62A9" w:rsidP="00F16CDE">
      <w:pPr>
        <w:pStyle w:val="BodyText"/>
        <w:tabs>
          <w:tab w:val="num" w:pos="720"/>
        </w:tabs>
        <w:ind w:left="720" w:hanging="360"/>
        <w:jc w:val="both"/>
        <w:divId w:val="116680995"/>
      </w:pPr>
      <w:r>
        <w:rPr>
          <w:rFonts w:ascii="Symbol" w:hAnsi="Symbol"/>
          <w:lang w:val="en-GB"/>
        </w:rPr>
        <w:t></w:t>
      </w:r>
      <w:r>
        <w:rPr>
          <w:sz w:val="14"/>
          <w:szCs w:val="14"/>
          <w:lang w:val="en-GB"/>
        </w:rPr>
        <w:t>       </w:t>
      </w:r>
      <w:r>
        <w:t>Remote Equipment Control (available only if equipment is operational)</w:t>
      </w:r>
    </w:p>
    <w:p w:rsidR="009C62A9" w:rsidRDefault="009C62A9" w:rsidP="00F16CDE">
      <w:pPr>
        <w:pStyle w:val="BodyText"/>
        <w:tabs>
          <w:tab w:val="num" w:pos="720"/>
        </w:tabs>
        <w:ind w:left="720" w:hanging="360"/>
        <w:jc w:val="both"/>
        <w:divId w:val="116680995"/>
      </w:pPr>
      <w:r>
        <w:rPr>
          <w:rFonts w:ascii="Symbol" w:hAnsi="Symbol"/>
          <w:lang w:val="en-GB"/>
        </w:rPr>
        <w:t></w:t>
      </w:r>
      <w:r>
        <w:rPr>
          <w:sz w:val="14"/>
          <w:szCs w:val="14"/>
          <w:lang w:val="en-GB"/>
        </w:rPr>
        <w:t>       </w:t>
      </w:r>
      <w:r>
        <w:t>VMS</w:t>
      </w:r>
    </w:p>
    <w:p w:rsidR="009C62A9" w:rsidRDefault="009C62A9" w:rsidP="00F16CDE">
      <w:pPr>
        <w:pStyle w:val="BodyText"/>
        <w:tabs>
          <w:tab w:val="num" w:pos="720"/>
        </w:tabs>
        <w:ind w:left="720" w:hanging="360"/>
        <w:jc w:val="both"/>
        <w:divId w:val="116680995"/>
      </w:pPr>
      <w:r>
        <w:rPr>
          <w:rFonts w:ascii="Symbol" w:hAnsi="Symbol"/>
          <w:lang w:val="en-GB"/>
        </w:rPr>
        <w:t></w:t>
      </w:r>
      <w:r>
        <w:rPr>
          <w:sz w:val="14"/>
          <w:szCs w:val="14"/>
          <w:lang w:val="en-GB"/>
        </w:rPr>
        <w:t>       </w:t>
      </w:r>
      <w:r>
        <w:t>Junctions</w:t>
      </w:r>
    </w:p>
    <w:p w:rsidR="009C62A9" w:rsidRDefault="009C62A9" w:rsidP="00F16CDE">
      <w:pPr>
        <w:pStyle w:val="BodyText"/>
        <w:tabs>
          <w:tab w:val="num" w:pos="720"/>
        </w:tabs>
        <w:ind w:left="720" w:hanging="360"/>
        <w:jc w:val="both"/>
        <w:divId w:val="116680995"/>
      </w:pPr>
      <w:r>
        <w:rPr>
          <w:rFonts w:ascii="Symbol" w:hAnsi="Symbol"/>
          <w:lang w:val="en-GB"/>
        </w:rPr>
        <w:t></w:t>
      </w:r>
      <w:r>
        <w:rPr>
          <w:sz w:val="14"/>
          <w:szCs w:val="14"/>
          <w:lang w:val="en-GB"/>
        </w:rPr>
        <w:t>       </w:t>
      </w:r>
      <w:r>
        <w:t>Surveillance Camera</w:t>
      </w:r>
    </w:p>
    <w:p w:rsidR="009C62A9" w:rsidRDefault="009C62A9" w:rsidP="00F16CDE">
      <w:pPr>
        <w:pStyle w:val="BodyText"/>
        <w:tabs>
          <w:tab w:val="num" w:pos="720"/>
        </w:tabs>
        <w:ind w:left="720" w:hanging="360"/>
        <w:jc w:val="both"/>
        <w:divId w:val="116680995"/>
      </w:pPr>
      <w:r>
        <w:rPr>
          <w:rFonts w:ascii="Symbol" w:hAnsi="Symbol"/>
          <w:lang w:val="en-GB"/>
        </w:rPr>
        <w:t></w:t>
      </w:r>
      <w:r>
        <w:rPr>
          <w:sz w:val="14"/>
          <w:szCs w:val="14"/>
          <w:lang w:val="en-GB"/>
        </w:rPr>
        <w:t>       </w:t>
      </w:r>
      <w:proofErr w:type="spellStart"/>
      <w:r>
        <w:t>Color</w:t>
      </w:r>
      <w:proofErr w:type="spellEnd"/>
      <w:r>
        <w:t>-code the equipment border to show different status. (not applicable to Junctions and J-Eyes)</w:t>
      </w:r>
    </w:p>
    <w:p w:rsidR="009C62A9" w:rsidRDefault="009C62A9" w:rsidP="00F16CDE">
      <w:pPr>
        <w:pStyle w:val="BodyText"/>
        <w:tabs>
          <w:tab w:val="num" w:pos="720"/>
        </w:tabs>
        <w:ind w:left="720" w:hanging="360"/>
        <w:jc w:val="both"/>
        <w:divId w:val="1747917158"/>
      </w:pPr>
      <w:r>
        <w:rPr>
          <w:rFonts w:ascii="Symbol" w:hAnsi="Symbol"/>
          <w:lang w:val="en-GB"/>
        </w:rPr>
        <w:t></w:t>
      </w:r>
      <w:r>
        <w:rPr>
          <w:rFonts w:ascii="Symbol" w:hAnsi="Symbol"/>
          <w:lang w:val="en-GB"/>
        </w:rPr>
        <w:t></w:t>
      </w:r>
      <w:r>
        <w:rPr>
          <w:sz w:val="14"/>
          <w:szCs w:val="14"/>
        </w:rPr>
        <w:t>    </w:t>
      </w:r>
      <w:r>
        <w:t>Grey – normal operation (with no message for VMS)</w:t>
      </w:r>
    </w:p>
    <w:p w:rsidR="009C62A9" w:rsidRDefault="009C62A9" w:rsidP="00F16CDE">
      <w:pPr>
        <w:pStyle w:val="BodyText"/>
        <w:tabs>
          <w:tab w:val="num" w:pos="720"/>
        </w:tabs>
        <w:ind w:left="720" w:hanging="360"/>
        <w:jc w:val="both"/>
        <w:divId w:val="1747917158"/>
      </w:pPr>
      <w:r>
        <w:rPr>
          <w:rFonts w:ascii="Symbol" w:hAnsi="Symbol"/>
          <w:lang w:val="en-GB"/>
        </w:rPr>
        <w:t></w:t>
      </w:r>
      <w:r>
        <w:rPr>
          <w:rFonts w:ascii="Symbol" w:hAnsi="Symbol"/>
          <w:lang w:val="en-GB"/>
        </w:rPr>
        <w:t></w:t>
      </w:r>
      <w:r>
        <w:rPr>
          <w:sz w:val="14"/>
          <w:szCs w:val="14"/>
        </w:rPr>
        <w:t>     </w:t>
      </w:r>
      <w:r>
        <w:t>Orange – communication failure</w:t>
      </w:r>
    </w:p>
    <w:p w:rsidR="009C62A9" w:rsidRDefault="009C62A9" w:rsidP="00F16CDE">
      <w:pPr>
        <w:pStyle w:val="BodyText"/>
        <w:tabs>
          <w:tab w:val="num" w:pos="720"/>
        </w:tabs>
        <w:ind w:left="720" w:hanging="360"/>
        <w:jc w:val="both"/>
        <w:divId w:val="1747917158"/>
      </w:pPr>
      <w:r>
        <w:rPr>
          <w:rFonts w:ascii="Symbol" w:hAnsi="Symbol"/>
          <w:lang w:val="en-GB"/>
        </w:rPr>
        <w:t></w:t>
      </w:r>
      <w:r>
        <w:rPr>
          <w:rFonts w:ascii="Symbol" w:hAnsi="Symbol"/>
          <w:lang w:val="en-GB"/>
        </w:rPr>
        <w:t></w:t>
      </w:r>
      <w:r>
        <w:rPr>
          <w:sz w:val="14"/>
          <w:szCs w:val="14"/>
          <w:lang w:val="en-GB"/>
        </w:rPr>
        <w:t>     </w:t>
      </w:r>
      <w:r>
        <w:t>Blue – normal operation (with message for VMS)</w:t>
      </w:r>
    </w:p>
    <w:p w:rsidR="009C62A9" w:rsidRDefault="009C62A9" w:rsidP="00F16CDE">
      <w:pPr>
        <w:pStyle w:val="BodyText"/>
        <w:tabs>
          <w:tab w:val="num" w:pos="720"/>
        </w:tabs>
        <w:ind w:left="720" w:hanging="360"/>
        <w:jc w:val="both"/>
        <w:divId w:val="1747917158"/>
      </w:pPr>
      <w:r>
        <w:rPr>
          <w:rFonts w:ascii="Symbol" w:hAnsi="Symbol"/>
          <w:lang w:val="en-GB"/>
        </w:rPr>
        <w:lastRenderedPageBreak/>
        <w:t></w:t>
      </w:r>
      <w:r>
        <w:rPr>
          <w:rFonts w:ascii="Symbol" w:hAnsi="Symbol"/>
          <w:lang w:val="en-GB"/>
        </w:rPr>
        <w:t></w:t>
      </w:r>
      <w:r>
        <w:rPr>
          <w:sz w:val="14"/>
          <w:szCs w:val="14"/>
        </w:rPr>
        <w:t xml:space="preserve">     </w:t>
      </w:r>
      <w:r>
        <w:t>Red – auto test equipment detects a severe error</w:t>
      </w:r>
    </w:p>
    <w:p w:rsidR="009C62A9" w:rsidRDefault="009C62A9" w:rsidP="00F16CDE">
      <w:pPr>
        <w:pStyle w:val="BodyText"/>
        <w:tabs>
          <w:tab w:val="num" w:pos="720"/>
        </w:tabs>
        <w:ind w:left="720" w:hanging="360"/>
        <w:jc w:val="both"/>
        <w:divId w:val="1747917158"/>
      </w:pPr>
      <w:r>
        <w:rPr>
          <w:rFonts w:ascii="Symbol" w:hAnsi="Symbol"/>
          <w:lang w:val="en-GB"/>
        </w:rPr>
        <w:t></w:t>
      </w:r>
      <w:r>
        <w:rPr>
          <w:rFonts w:ascii="Symbol" w:hAnsi="Symbol"/>
          <w:lang w:val="en-GB"/>
        </w:rPr>
        <w:t></w:t>
      </w:r>
      <w:r>
        <w:rPr>
          <w:sz w:val="14"/>
          <w:szCs w:val="14"/>
        </w:rPr>
        <w:t>     </w:t>
      </w:r>
      <w:r>
        <w:t>Yellow – local control</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186"/>
      </w:tblGrid>
      <w:tr w:rsidR="009C62A9" w:rsidRPr="009C62A9">
        <w:trPr>
          <w:divId w:val="1487935889"/>
          <w:tblCellSpacing w:w="15" w:type="dxa"/>
        </w:trPr>
        <w:tc>
          <w:tcPr>
            <w:tcW w:w="5000" w:type="pct"/>
            <w:vAlign w:val="center"/>
            <w:hideMark/>
          </w:tcPr>
          <w:p w:rsidR="009C62A9" w:rsidRPr="009C62A9" w:rsidRDefault="003D7FEB">
            <w:pPr>
              <w:rPr>
                <w:rFonts w:eastAsia="Times New Roman"/>
                <w:sz w:val="24"/>
                <w:szCs w:val="24"/>
              </w:rPr>
            </w:pPr>
            <w:r>
              <w:rPr>
                <w:noProof/>
                <w:lang w:val="en-US"/>
              </w:rPr>
              <w:drawing>
                <wp:anchor distT="0" distB="0" distL="0" distR="0" simplePos="0" relativeHeight="251654144" behindDoc="0" locked="0" layoutInCell="1" allowOverlap="0" wp14:anchorId="1D238AC1" wp14:editId="778ED285">
                  <wp:simplePos x="0" y="0"/>
                  <wp:positionH relativeFrom="column">
                    <wp:align>left</wp:align>
                  </wp:positionH>
                  <wp:positionV relativeFrom="line">
                    <wp:posOffset>-3856355</wp:posOffset>
                  </wp:positionV>
                  <wp:extent cx="3870960" cy="3056255"/>
                  <wp:effectExtent l="0" t="0" r="0" b="0"/>
                  <wp:wrapSquare wrapText="bothSides"/>
                  <wp:docPr id="13" name="Picture 522" descr="Description: c:\_temp\gis\traffic and surveillance equipment monitoring and display\traffi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2" descr="Description: c:\_temp\gis\traffic and surveillance equipment monitoring and display\traffi41.jpg"/>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3870960" cy="3056255"/>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9C62A9" w:rsidRPr="009C62A9">
        <w:trPr>
          <w:divId w:val="1487935889"/>
          <w:tblCellSpacing w:w="15" w:type="dxa"/>
        </w:trPr>
        <w:tc>
          <w:tcPr>
            <w:tcW w:w="5000" w:type="pct"/>
            <w:vAlign w:val="center"/>
            <w:hideMark/>
          </w:tcPr>
          <w:p w:rsidR="009C62A9" w:rsidRPr="00F16CDE" w:rsidRDefault="00F16CDE" w:rsidP="00F16CDE">
            <w:pPr>
              <w:pStyle w:val="Caption"/>
              <w:jc w:val="center"/>
              <w:rPr>
                <w:rFonts w:ascii="Times New Roman" w:eastAsia="Times New Roman" w:hAnsi="Times New Roman"/>
                <w:b w:val="0"/>
                <w:sz w:val="24"/>
                <w:szCs w:val="24"/>
              </w:rPr>
            </w:pPr>
            <w:bookmarkStart w:id="740" w:name="_Toc408845602"/>
            <w:r w:rsidRPr="00F16CDE">
              <w:rPr>
                <w:rFonts w:ascii="Times New Roman" w:hAnsi="Times New Roman"/>
                <w:b w:val="0"/>
                <w:sz w:val="24"/>
                <w:szCs w:val="24"/>
              </w:rPr>
              <w:t xml:space="preserve">Figure </w:t>
            </w:r>
            <w:r w:rsidRPr="00F16CDE">
              <w:rPr>
                <w:rFonts w:ascii="Times New Roman" w:hAnsi="Times New Roman"/>
                <w:b w:val="0"/>
                <w:sz w:val="24"/>
                <w:szCs w:val="24"/>
              </w:rPr>
              <w:fldChar w:fldCharType="begin"/>
            </w:r>
            <w:r w:rsidRPr="00F16CDE">
              <w:rPr>
                <w:rFonts w:ascii="Times New Roman" w:hAnsi="Times New Roman"/>
                <w:b w:val="0"/>
                <w:sz w:val="24"/>
                <w:szCs w:val="24"/>
              </w:rPr>
              <w:instrText xml:space="preserve"> SEQ Figure \* ARABIC </w:instrText>
            </w:r>
            <w:r w:rsidRPr="00F16CDE">
              <w:rPr>
                <w:rFonts w:ascii="Times New Roman" w:hAnsi="Times New Roman"/>
                <w:b w:val="0"/>
                <w:sz w:val="24"/>
                <w:szCs w:val="24"/>
              </w:rPr>
              <w:fldChar w:fldCharType="separate"/>
            </w:r>
            <w:r w:rsidR="00F51F09">
              <w:rPr>
                <w:rFonts w:ascii="Times New Roman" w:hAnsi="Times New Roman"/>
                <w:b w:val="0"/>
                <w:noProof/>
                <w:sz w:val="24"/>
                <w:szCs w:val="24"/>
              </w:rPr>
              <w:t>204</w:t>
            </w:r>
            <w:r w:rsidRPr="00F16CDE">
              <w:rPr>
                <w:rFonts w:ascii="Times New Roman" w:hAnsi="Times New Roman"/>
                <w:b w:val="0"/>
                <w:sz w:val="24"/>
                <w:szCs w:val="24"/>
              </w:rPr>
              <w:fldChar w:fldCharType="end"/>
            </w:r>
            <w:r w:rsidRPr="00F16CDE">
              <w:rPr>
                <w:rFonts w:ascii="Times New Roman" w:hAnsi="Times New Roman"/>
                <w:b w:val="0"/>
                <w:sz w:val="24"/>
                <w:szCs w:val="24"/>
              </w:rPr>
              <w:t xml:space="preserve"> - </w:t>
            </w:r>
            <w:r w:rsidR="009C62A9" w:rsidRPr="00F16CDE">
              <w:rPr>
                <w:rFonts w:ascii="Times New Roman" w:eastAsia="SimSun" w:hAnsi="Times New Roman"/>
                <w:b w:val="0"/>
                <w:sz w:val="24"/>
                <w:szCs w:val="24"/>
                <w:lang w:val="en-GB"/>
              </w:rPr>
              <w:t xml:space="preserve">A map with VMS </w:t>
            </w:r>
            <w:proofErr w:type="spellStart"/>
            <w:r w:rsidR="009C62A9" w:rsidRPr="00F16CDE">
              <w:rPr>
                <w:rFonts w:ascii="Times New Roman" w:eastAsia="SimSun" w:hAnsi="Times New Roman"/>
                <w:b w:val="0"/>
                <w:sz w:val="24"/>
                <w:szCs w:val="24"/>
                <w:lang w:val="en-GB"/>
              </w:rPr>
              <w:t>equipments</w:t>
            </w:r>
            <w:proofErr w:type="spellEnd"/>
            <w:r w:rsidR="009C62A9" w:rsidRPr="00F16CDE">
              <w:rPr>
                <w:rFonts w:ascii="Times New Roman" w:eastAsia="SimSun" w:hAnsi="Times New Roman"/>
                <w:b w:val="0"/>
                <w:sz w:val="24"/>
                <w:szCs w:val="24"/>
                <w:lang w:val="en-GB"/>
              </w:rPr>
              <w:t xml:space="preserve"> example</w:t>
            </w:r>
            <w:bookmarkEnd w:id="740"/>
          </w:p>
        </w:tc>
      </w:tr>
    </w:tbl>
    <w:p w:rsidR="009C62A9" w:rsidRDefault="009C62A9" w:rsidP="00750A6A">
      <w:pPr>
        <w:pStyle w:val="Heading3"/>
        <w:ind w:hanging="1004"/>
        <w:divId w:val="288632507"/>
      </w:pPr>
      <w:r>
        <w:br w:type="page"/>
      </w:r>
      <w:bookmarkStart w:id="741" w:name="_Ref57027777"/>
      <w:bookmarkStart w:id="742" w:name="_Toc69553424"/>
      <w:bookmarkStart w:id="743" w:name="_Toc533688130"/>
      <w:r>
        <w:rPr>
          <w:lang w:val="en-GB"/>
        </w:rPr>
        <w:lastRenderedPageBreak/>
        <w:t>VMS</w:t>
      </w:r>
      <w:bookmarkEnd w:id="741"/>
      <w:bookmarkEnd w:id="742"/>
      <w:bookmarkEnd w:id="743"/>
    </w:p>
    <w:p w:rsidR="009C62A9" w:rsidRPr="009C62A9" w:rsidRDefault="009C62A9" w:rsidP="00750A6A">
      <w:pPr>
        <w:pStyle w:val="BodyText"/>
        <w:jc w:val="both"/>
        <w:divId w:val="288632507"/>
      </w:pPr>
      <w:r>
        <w:rPr>
          <w:lang w:val="en-US" w:eastAsia="en-US"/>
        </w:rPr>
        <w:t>The user profile control the functions the user is authorize to use under Platform Control Mode (PCM) or Fall back Control Mode (FCM). Every user will have one user account that enables the user to login to IW. Every user account belongs to a profile. </w:t>
      </w:r>
    </w:p>
    <w:tbl>
      <w:tblPr>
        <w:tblW w:w="0" w:type="auto"/>
        <w:tblInd w:w="648" w:type="dxa"/>
        <w:tblBorders>
          <w:top w:val="single" w:sz="4" w:space="0" w:color="808080"/>
          <w:left w:val="single" w:sz="4" w:space="0" w:color="808080"/>
          <w:bottom w:val="single" w:sz="4" w:space="0" w:color="808080"/>
          <w:right w:val="single" w:sz="4" w:space="0" w:color="808080"/>
        </w:tblBorders>
        <w:tblLook w:val="04A0" w:firstRow="1" w:lastRow="0" w:firstColumn="1" w:lastColumn="0" w:noHBand="0" w:noVBand="1"/>
      </w:tblPr>
      <w:tblGrid>
        <w:gridCol w:w="843"/>
        <w:gridCol w:w="1527"/>
        <w:gridCol w:w="835"/>
        <w:gridCol w:w="1172"/>
        <w:gridCol w:w="2009"/>
        <w:gridCol w:w="1182"/>
        <w:gridCol w:w="1048"/>
      </w:tblGrid>
      <w:tr w:rsidR="009C62A9" w:rsidRPr="009C62A9">
        <w:trPr>
          <w:divId w:val="288632507"/>
          <w:trHeight w:hRule="exact" w:val="270"/>
        </w:trPr>
        <w:tc>
          <w:tcPr>
            <w:tcW w:w="6604" w:type="dxa"/>
            <w:gridSpan w:val="5"/>
            <w:tcBorders>
              <w:top w:val="single" w:sz="4" w:space="0" w:color="808080"/>
              <w:left w:val="single" w:sz="4" w:space="0" w:color="808080"/>
              <w:bottom w:val="single" w:sz="4" w:space="0" w:color="808080"/>
              <w:right w:val="single" w:sz="4" w:space="0" w:color="808080"/>
            </w:tcBorders>
            <w:shd w:val="clear" w:color="auto" w:fill="D7EBFF"/>
            <w:hideMark/>
          </w:tcPr>
          <w:p w:rsidR="009C62A9" w:rsidRPr="009C62A9" w:rsidRDefault="009C62A9">
            <w:pPr>
              <w:pStyle w:val="BodyText"/>
              <w:jc w:val="center"/>
            </w:pPr>
            <w:r w:rsidRPr="009C62A9">
              <w:rPr>
                <w:b/>
                <w:bCs/>
                <w:lang w:val="en-GB"/>
              </w:rPr>
              <w:t xml:space="preserve">User profile </w:t>
            </w:r>
          </w:p>
        </w:tc>
        <w:tc>
          <w:tcPr>
            <w:tcW w:w="2306" w:type="dxa"/>
            <w:gridSpan w:val="2"/>
            <w:tcBorders>
              <w:top w:val="single" w:sz="4" w:space="0" w:color="808080"/>
              <w:left w:val="single" w:sz="4" w:space="0" w:color="808080"/>
              <w:bottom w:val="single" w:sz="4" w:space="0" w:color="808080"/>
              <w:right w:val="single" w:sz="4" w:space="0" w:color="808080"/>
            </w:tcBorders>
            <w:shd w:val="clear" w:color="auto" w:fill="D7EBFF"/>
            <w:hideMark/>
          </w:tcPr>
          <w:p w:rsidR="009C62A9" w:rsidRPr="009C62A9" w:rsidRDefault="009C62A9">
            <w:pPr>
              <w:pStyle w:val="BodyText"/>
              <w:spacing w:line="-270" w:lineRule="auto"/>
              <w:jc w:val="center"/>
            </w:pPr>
            <w:r w:rsidRPr="009C62A9">
              <w:rPr>
                <w:b/>
                <w:bCs/>
                <w:lang w:val="en-GB"/>
              </w:rPr>
              <w:t xml:space="preserve">Operation mode </w:t>
            </w:r>
          </w:p>
        </w:tc>
      </w:tr>
      <w:tr w:rsidR="009C62A9" w:rsidRPr="009C62A9">
        <w:trPr>
          <w:divId w:val="288632507"/>
          <w:trHeight w:hRule="exact" w:val="270"/>
        </w:trPr>
        <w:tc>
          <w:tcPr>
            <w:tcW w:w="870"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jc w:val="center"/>
            </w:pPr>
            <w:r w:rsidRPr="009C62A9">
              <w:rPr>
                <w:lang w:val="en-GB"/>
              </w:rPr>
              <w:t>DO</w:t>
            </w:r>
          </w:p>
        </w:tc>
        <w:tc>
          <w:tcPr>
            <w:tcW w:w="1571"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Operator</w:t>
            </w:r>
          </w:p>
        </w:tc>
        <w:tc>
          <w:tcPr>
            <w:tcW w:w="867"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FC</w:t>
            </w:r>
          </w:p>
        </w:tc>
        <w:tc>
          <w:tcPr>
            <w:tcW w:w="1214"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ITSC</w:t>
            </w:r>
          </w:p>
        </w:tc>
        <w:tc>
          <w:tcPr>
            <w:tcW w:w="2082"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Supervisor</w:t>
            </w:r>
          </w:p>
        </w:tc>
        <w:tc>
          <w:tcPr>
            <w:tcW w:w="1226"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PCM</w:t>
            </w:r>
          </w:p>
        </w:tc>
        <w:tc>
          <w:tcPr>
            <w:tcW w:w="1080"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FCM</w:t>
            </w:r>
          </w:p>
        </w:tc>
      </w:tr>
      <w:tr w:rsidR="009C62A9" w:rsidRPr="009C62A9">
        <w:trPr>
          <w:divId w:val="288632507"/>
          <w:trHeight w:hRule="exact" w:val="270"/>
        </w:trPr>
        <w:tc>
          <w:tcPr>
            <w:tcW w:w="870"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jc w:val="center"/>
            </w:pPr>
            <w:r w:rsidRPr="009C62A9">
              <w:rPr>
                <w:rFonts w:ascii="Arial" w:hAnsi="Arial"/>
                <w:color w:val="FFFFFF"/>
                <w:lang w:val="en-GB"/>
              </w:rPr>
              <w:sym w:font="Wingdings" w:char="F0FC"/>
            </w:r>
          </w:p>
        </w:tc>
        <w:tc>
          <w:tcPr>
            <w:tcW w:w="1571"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867"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1214"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2082"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1226"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1080"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t> </w:t>
            </w:r>
          </w:p>
        </w:tc>
      </w:tr>
    </w:tbl>
    <w:p w:rsidR="009C62A9" w:rsidRPr="009C62A9" w:rsidRDefault="009C62A9">
      <w:pPr>
        <w:pStyle w:val="BodyText"/>
        <w:divId w:val="1344547386"/>
      </w:pPr>
      <w:r>
        <w:t> </w:t>
      </w:r>
    </w:p>
    <w:p w:rsidR="009C62A9" w:rsidRDefault="009C62A9">
      <w:pPr>
        <w:pStyle w:val="BodyText"/>
        <w:divId w:val="288632507"/>
      </w:pPr>
      <w:r>
        <w:rPr>
          <w:color w:val="000000"/>
        </w:rPr>
        <w:t>For VMS Monitoring and Display on  IW GIS, the following features are provided:</w:t>
      </w:r>
      <w:r>
        <w:rPr>
          <w:rFonts w:eastAsia="SimSun"/>
          <w:lang w:val="en-GB"/>
        </w:rPr>
        <w:t xml:space="preserve">   </w:t>
      </w:r>
    </w:p>
    <w:p w:rsidR="009C62A9" w:rsidRDefault="009C62A9">
      <w:pPr>
        <w:pStyle w:val="BodyText"/>
        <w:tabs>
          <w:tab w:val="num" w:pos="720"/>
        </w:tabs>
        <w:ind w:left="720" w:hanging="360"/>
        <w:divId w:val="288632507"/>
      </w:pPr>
      <w:r>
        <w:rPr>
          <w:rFonts w:ascii="Symbol" w:hAnsi="Symbol"/>
          <w:lang w:val="en-GB"/>
        </w:rPr>
        <w:t></w:t>
      </w:r>
      <w:r>
        <w:rPr>
          <w:sz w:val="14"/>
          <w:szCs w:val="14"/>
          <w:lang w:val="en-GB"/>
        </w:rPr>
        <w:t>       </w:t>
      </w:r>
      <w:hyperlink r:id="rId854" w:history="1">
        <w:r>
          <w:rPr>
            <w:rStyle w:val="Hyperlink"/>
            <w:lang w:val="en-US" w:eastAsia="en-US"/>
          </w:rPr>
          <w:t>Display and Hide VMS</w:t>
        </w:r>
      </w:hyperlink>
      <w:r>
        <w:rPr>
          <w:rFonts w:eastAsia="SimSun"/>
        </w:rPr>
        <w:t xml:space="preserve">   </w:t>
      </w:r>
    </w:p>
    <w:p w:rsidR="009C62A9" w:rsidRDefault="009C62A9">
      <w:pPr>
        <w:pStyle w:val="BodyText"/>
        <w:tabs>
          <w:tab w:val="num" w:pos="720"/>
        </w:tabs>
        <w:ind w:left="720" w:hanging="360"/>
        <w:divId w:val="288632507"/>
      </w:pPr>
      <w:r>
        <w:rPr>
          <w:rFonts w:ascii="Symbol" w:hAnsi="Symbol"/>
          <w:lang w:val="en-GB"/>
        </w:rPr>
        <w:t></w:t>
      </w:r>
      <w:r>
        <w:rPr>
          <w:sz w:val="14"/>
          <w:szCs w:val="14"/>
          <w:lang w:val="en-GB"/>
        </w:rPr>
        <w:t>      </w:t>
      </w:r>
      <w:r>
        <w:rPr>
          <w:lang w:val="en-GB"/>
        </w:rPr>
        <w:t> </w:t>
      </w:r>
      <w:hyperlink r:id="rId855" w:history="1">
        <w:r>
          <w:rPr>
            <w:rStyle w:val="Hyperlink"/>
            <w:lang w:val="en-US" w:eastAsia="en-US"/>
          </w:rPr>
          <w:t>Remote Control of a VMS on the GIS</w:t>
        </w:r>
      </w:hyperlink>
      <w:r>
        <w:rPr>
          <w:rFonts w:eastAsia="SimSun"/>
        </w:rPr>
        <w:t xml:space="preserve">   </w:t>
      </w:r>
    </w:p>
    <w:p w:rsidR="009C62A9" w:rsidRDefault="009C62A9">
      <w:pPr>
        <w:pStyle w:val="BodyText"/>
        <w:tabs>
          <w:tab w:val="num" w:pos="720"/>
        </w:tabs>
        <w:ind w:left="720" w:hanging="360"/>
        <w:divId w:val="288632507"/>
      </w:pPr>
      <w:r>
        <w:rPr>
          <w:rFonts w:ascii="Symbol" w:hAnsi="Symbol"/>
          <w:lang w:val="en-GB"/>
        </w:rPr>
        <w:t></w:t>
      </w:r>
      <w:r>
        <w:rPr>
          <w:sz w:val="14"/>
          <w:szCs w:val="14"/>
          <w:lang w:val="en-GB"/>
        </w:rPr>
        <w:t>       </w:t>
      </w:r>
      <w:hyperlink r:id="rId856" w:history="1">
        <w:r>
          <w:rPr>
            <w:rStyle w:val="Hyperlink"/>
            <w:lang w:val="en-US" w:eastAsia="en-US"/>
          </w:rPr>
          <w:t>Display and hide EMAS VMS Message</w:t>
        </w:r>
      </w:hyperlink>
    </w:p>
    <w:p w:rsidR="009C62A9" w:rsidRDefault="009C62A9">
      <w:pPr>
        <w:pStyle w:val="BodyText"/>
        <w:tabs>
          <w:tab w:val="num" w:pos="720"/>
        </w:tabs>
        <w:ind w:left="720" w:hanging="360"/>
        <w:divId w:val="288632507"/>
      </w:pPr>
      <w:r>
        <w:rPr>
          <w:rFonts w:ascii="Symbol" w:hAnsi="Symbol"/>
          <w:lang w:val="en-GB"/>
        </w:rPr>
        <w:t></w:t>
      </w:r>
      <w:r>
        <w:rPr>
          <w:sz w:val="14"/>
          <w:szCs w:val="14"/>
          <w:lang w:val="en-GB"/>
        </w:rPr>
        <w:t>       </w:t>
      </w:r>
      <w:hyperlink r:id="rId857" w:history="1">
        <w:r>
          <w:rPr>
            <w:rStyle w:val="Hyperlink"/>
            <w:lang w:val="en-US" w:eastAsia="en-US"/>
          </w:rPr>
          <w:t>Display and hide FCT VMS Message</w:t>
        </w:r>
      </w:hyperlink>
    </w:p>
    <w:p w:rsidR="009C62A9" w:rsidRDefault="009C62A9">
      <w:pPr>
        <w:pStyle w:val="BodyText"/>
        <w:tabs>
          <w:tab w:val="num" w:pos="720"/>
        </w:tabs>
        <w:ind w:left="720" w:hanging="360"/>
        <w:divId w:val="288632507"/>
      </w:pPr>
      <w:r>
        <w:rPr>
          <w:rFonts w:eastAsia="SimSun"/>
        </w:rPr>
        <w:t xml:space="preserve">   </w:t>
      </w:r>
    </w:p>
    <w:p w:rsidR="009C62A9" w:rsidRDefault="009C62A9" w:rsidP="00750A6A">
      <w:pPr>
        <w:pStyle w:val="Heading4"/>
        <w:divId w:val="476193430"/>
      </w:pPr>
      <w:r>
        <w:br w:type="page"/>
      </w:r>
      <w:bookmarkStart w:id="744" w:name="_Toc59509389"/>
      <w:bookmarkStart w:id="745" w:name="_Toc69553425"/>
      <w:r>
        <w:rPr>
          <w:lang w:val="en-GB"/>
        </w:rPr>
        <w:lastRenderedPageBreak/>
        <w:t>Display and Hide VMS</w:t>
      </w:r>
      <w:bookmarkEnd w:id="744"/>
      <w:bookmarkEnd w:id="745"/>
    </w:p>
    <w:p w:rsidR="009C62A9" w:rsidRPr="009C62A9" w:rsidRDefault="009C62A9">
      <w:pPr>
        <w:pStyle w:val="ListBullet"/>
        <w:tabs>
          <w:tab w:val="left" w:pos="322"/>
          <w:tab w:val="num" w:pos="360"/>
        </w:tabs>
        <w:ind w:left="322" w:hanging="270"/>
        <w:divId w:val="476193430"/>
      </w:pPr>
      <w:r>
        <w:rPr>
          <w:rFonts w:ascii="Symbol" w:hAnsi="Symbol"/>
          <w:lang w:val="en-GB"/>
        </w:rPr>
        <w:t></w:t>
      </w:r>
      <w:r>
        <w:rPr>
          <w:rFonts w:ascii="Symbol" w:hAnsi="Symbol"/>
          <w:lang w:val="en-GB"/>
        </w:rPr>
        <w:t></w:t>
      </w:r>
      <w:r>
        <w:rPr>
          <w:sz w:val="14"/>
          <w:szCs w:val="14"/>
        </w:rPr>
        <w:t xml:space="preserve">  </w:t>
      </w:r>
      <w:r>
        <w:t xml:space="preserve">Click the </w:t>
      </w:r>
      <w:r>
        <w:rPr>
          <w:b/>
          <w:bCs/>
        </w:rPr>
        <w:t>VMS</w:t>
      </w:r>
      <w:r>
        <w:t xml:space="preserve"> button </w:t>
      </w:r>
      <w:r w:rsidR="003D7FEB">
        <w:rPr>
          <w:noProof/>
          <w:lang w:val="en-US" w:eastAsia="en-US"/>
        </w:rPr>
        <w:drawing>
          <wp:inline distT="0" distB="0" distL="0" distR="0" wp14:anchorId="3D2F324D" wp14:editId="56A982B9">
            <wp:extent cx="152400" cy="152400"/>
            <wp:effectExtent l="0" t="0" r="0" b="0"/>
            <wp:docPr id="1772" name="Picture 1772" descr="Description: c:\_temp\gis\traffic and surveillance equipment monitoring and display\vms\displa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2" descr="Description: c:\_temp\gis\traffic and surveillance equipment monitoring and display\vms\displa42.jpg"/>
                    <pic:cNvPicPr>
                      <a:picLocks noChangeAspect="1" noChangeArrowheads="1"/>
                    </pic:cNvPicPr>
                  </pic:nvPicPr>
                  <pic:blipFill>
                    <a:blip r:embed="rId8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t xml:space="preserve"> on the toolbar.</w:t>
      </w:r>
    </w:p>
    <w:p w:rsidR="009C62A9" w:rsidRDefault="003D7FEB">
      <w:pPr>
        <w:pStyle w:val="ListNumber"/>
        <w:divId w:val="2054427369"/>
      </w:pPr>
      <w:r>
        <w:rPr>
          <w:noProof/>
          <w:lang w:val="en-US" w:eastAsia="en-US"/>
        </w:rPr>
        <w:drawing>
          <wp:inline distT="0" distB="0" distL="0" distR="0" wp14:anchorId="4008C960" wp14:editId="2C223D5F">
            <wp:extent cx="2314575" cy="266700"/>
            <wp:effectExtent l="0" t="0" r="9525" b="0"/>
            <wp:docPr id="1773" name="Picture 1773" descr="Description: c:\_temp\gis\traffic and surveillance equipment monitoring and display\vms_cli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3" descr="Description: c:\_temp\gis\traffic and surveillance equipment monitoring and display\vms_click.JPG"/>
                    <pic:cNvPicPr>
                      <a:picLocks noChangeAspect="1" noChangeArrowheads="1"/>
                    </pic:cNvPicPr>
                  </pic:nvPicPr>
                  <pic:blipFill>
                    <a:blip r:embed="rId859">
                      <a:extLst>
                        <a:ext uri="{28A0092B-C50C-407E-A947-70E740481C1C}">
                          <a14:useLocalDpi xmlns:a14="http://schemas.microsoft.com/office/drawing/2010/main" val="0"/>
                        </a:ext>
                      </a:extLst>
                    </a:blip>
                    <a:srcRect/>
                    <a:stretch>
                      <a:fillRect/>
                    </a:stretch>
                  </pic:blipFill>
                  <pic:spPr bwMode="auto">
                    <a:xfrm>
                      <a:off x="0" y="0"/>
                      <a:ext cx="2314575" cy="266700"/>
                    </a:xfrm>
                    <a:prstGeom prst="rect">
                      <a:avLst/>
                    </a:prstGeom>
                    <a:noFill/>
                    <a:ln>
                      <a:noFill/>
                    </a:ln>
                  </pic:spPr>
                </pic:pic>
              </a:graphicData>
            </a:graphic>
          </wp:inline>
        </w:drawing>
      </w:r>
    </w:p>
    <w:p w:rsidR="009C62A9" w:rsidRDefault="009C62A9">
      <w:pPr>
        <w:pStyle w:val="BodyText"/>
        <w:ind w:left="360"/>
        <w:divId w:val="476193430"/>
      </w:pPr>
      <w:r>
        <w:rPr>
          <w:lang w:val="en-GB"/>
        </w:rPr>
        <w:t>The map refreshed and all the EMAS VMS (TID, TMD, TTD, TSD and TED)  and FCT VMS (FCT_TMD, FCT_AVMS, NES and NLTS)icons be displayed on the map.</w:t>
      </w:r>
    </w:p>
    <w:p w:rsidR="009C62A9" w:rsidRDefault="009C62A9" w:rsidP="00750A6A">
      <w:pPr>
        <w:pStyle w:val="ListBullet"/>
        <w:tabs>
          <w:tab w:val="left" w:pos="322"/>
          <w:tab w:val="num" w:pos="360"/>
        </w:tabs>
        <w:ind w:left="322" w:hanging="270"/>
        <w:divId w:val="476193430"/>
      </w:pPr>
      <w:r>
        <w:rPr>
          <w:rFonts w:ascii="Symbol" w:hAnsi="Symbol"/>
          <w:lang w:val="en-GB"/>
        </w:rPr>
        <w:t></w:t>
      </w:r>
      <w:r>
        <w:rPr>
          <w:rFonts w:ascii="Symbol" w:hAnsi="Symbol"/>
          <w:lang w:val="en-GB"/>
        </w:rPr>
        <w:t></w:t>
      </w:r>
      <w:r>
        <w:rPr>
          <w:sz w:val="14"/>
          <w:szCs w:val="14"/>
        </w:rPr>
        <w:t xml:space="preserve">  </w:t>
      </w:r>
      <w:r>
        <w:t xml:space="preserve">Click on the </w:t>
      </w:r>
      <w:r>
        <w:rPr>
          <w:b/>
          <w:bCs/>
        </w:rPr>
        <w:t>VMS</w:t>
      </w:r>
      <w:r>
        <w:t xml:space="preserve"> button again and al</w:t>
      </w:r>
      <w:r w:rsidR="00750A6A">
        <w:t>l the VMS icons will be hidden.</w:t>
      </w:r>
      <w:r>
        <w:t> </w:t>
      </w:r>
    </w:p>
    <w:p w:rsidR="009C62A9" w:rsidRDefault="003D7FEB" w:rsidP="00750A6A">
      <w:pPr>
        <w:pStyle w:val="NormalWeb"/>
        <w:jc w:val="center"/>
        <w:divId w:val="476193430"/>
      </w:pPr>
      <w:r>
        <w:rPr>
          <w:noProof/>
          <w:lang w:val="en-US" w:eastAsia="en-US"/>
        </w:rPr>
        <w:drawing>
          <wp:inline distT="0" distB="0" distL="0" distR="0" wp14:anchorId="389922A7" wp14:editId="65D342E6">
            <wp:extent cx="4362450" cy="3457575"/>
            <wp:effectExtent l="0" t="0" r="0" b="9525"/>
            <wp:docPr id="1774" name="Picture 1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4"/>
                    <pic:cNvPicPr>
                      <a:picLocks noChangeAspect="1" noChangeArrowheads="1"/>
                    </pic:cNvPicPr>
                  </pic:nvPicPr>
                  <pic:blipFill>
                    <a:blip r:embed="rId860">
                      <a:extLst>
                        <a:ext uri="{28A0092B-C50C-407E-A947-70E740481C1C}">
                          <a14:useLocalDpi xmlns:a14="http://schemas.microsoft.com/office/drawing/2010/main" val="0"/>
                        </a:ext>
                      </a:extLst>
                    </a:blip>
                    <a:srcRect/>
                    <a:stretch>
                      <a:fillRect/>
                    </a:stretch>
                  </pic:blipFill>
                  <pic:spPr bwMode="auto">
                    <a:xfrm>
                      <a:off x="0" y="0"/>
                      <a:ext cx="4362450" cy="3457575"/>
                    </a:xfrm>
                    <a:prstGeom prst="rect">
                      <a:avLst/>
                    </a:prstGeom>
                    <a:noFill/>
                    <a:ln>
                      <a:noFill/>
                    </a:ln>
                  </pic:spPr>
                </pic:pic>
              </a:graphicData>
            </a:graphic>
          </wp:inline>
        </w:drawing>
      </w:r>
    </w:p>
    <w:p w:rsidR="00750A6A" w:rsidRPr="00750A6A" w:rsidRDefault="00750A6A" w:rsidP="00750A6A">
      <w:pPr>
        <w:pStyle w:val="Caption"/>
        <w:jc w:val="center"/>
        <w:divId w:val="476193430"/>
        <w:rPr>
          <w:rFonts w:ascii="Times New Roman" w:hAnsi="Times New Roman"/>
          <w:b w:val="0"/>
          <w:sz w:val="24"/>
          <w:szCs w:val="24"/>
        </w:rPr>
      </w:pPr>
      <w:bookmarkStart w:id="746" w:name="_Toc408845603"/>
      <w:r w:rsidRPr="00750A6A">
        <w:rPr>
          <w:rFonts w:ascii="Times New Roman" w:hAnsi="Times New Roman"/>
          <w:b w:val="0"/>
          <w:sz w:val="24"/>
          <w:szCs w:val="24"/>
        </w:rPr>
        <w:t xml:space="preserve">Figure </w:t>
      </w:r>
      <w:r w:rsidRPr="00750A6A">
        <w:rPr>
          <w:rFonts w:ascii="Times New Roman" w:hAnsi="Times New Roman"/>
          <w:b w:val="0"/>
          <w:sz w:val="24"/>
          <w:szCs w:val="24"/>
        </w:rPr>
        <w:fldChar w:fldCharType="begin"/>
      </w:r>
      <w:r w:rsidRPr="00750A6A">
        <w:rPr>
          <w:rFonts w:ascii="Times New Roman" w:hAnsi="Times New Roman"/>
          <w:b w:val="0"/>
          <w:sz w:val="24"/>
          <w:szCs w:val="24"/>
        </w:rPr>
        <w:instrText xml:space="preserve"> SEQ Figure \* ARABIC </w:instrText>
      </w:r>
      <w:r w:rsidRPr="00750A6A">
        <w:rPr>
          <w:rFonts w:ascii="Times New Roman" w:hAnsi="Times New Roman"/>
          <w:b w:val="0"/>
          <w:sz w:val="24"/>
          <w:szCs w:val="24"/>
        </w:rPr>
        <w:fldChar w:fldCharType="separate"/>
      </w:r>
      <w:r w:rsidR="00F51F09">
        <w:rPr>
          <w:rFonts w:ascii="Times New Roman" w:hAnsi="Times New Roman"/>
          <w:b w:val="0"/>
          <w:noProof/>
          <w:sz w:val="24"/>
          <w:szCs w:val="24"/>
        </w:rPr>
        <w:t>205</w:t>
      </w:r>
      <w:r w:rsidRPr="00750A6A">
        <w:rPr>
          <w:rFonts w:ascii="Times New Roman" w:hAnsi="Times New Roman"/>
          <w:b w:val="0"/>
          <w:sz w:val="24"/>
          <w:szCs w:val="24"/>
        </w:rPr>
        <w:fldChar w:fldCharType="end"/>
      </w:r>
      <w:r w:rsidRPr="00750A6A">
        <w:rPr>
          <w:rFonts w:ascii="Times New Roman" w:hAnsi="Times New Roman"/>
          <w:b w:val="0"/>
          <w:sz w:val="24"/>
          <w:szCs w:val="24"/>
        </w:rPr>
        <w:t xml:space="preserve"> - Display all </w:t>
      </w:r>
      <w:proofErr w:type="spellStart"/>
      <w:r w:rsidRPr="00750A6A">
        <w:rPr>
          <w:rFonts w:ascii="Times New Roman" w:hAnsi="Times New Roman"/>
          <w:b w:val="0"/>
          <w:sz w:val="24"/>
          <w:szCs w:val="24"/>
        </w:rPr>
        <w:t>theVMS</w:t>
      </w:r>
      <w:bookmarkEnd w:id="746"/>
      <w:proofErr w:type="spellEnd"/>
    </w:p>
    <w:p w:rsidR="00750A6A" w:rsidRDefault="00750A6A">
      <w:pPr>
        <w:pStyle w:val="NormalWeb"/>
        <w:divId w:val="476193430"/>
      </w:pPr>
    </w:p>
    <w:p w:rsidR="00F5452E" w:rsidRDefault="00F5452E">
      <w:r>
        <w:t>VMS Symbols:</w:t>
      </w:r>
    </w:p>
    <w:p w:rsidR="00F5452E" w:rsidRDefault="003D7FEB" w:rsidP="00F5452E">
      <w:pPr>
        <w:divId w:val="744493845"/>
      </w:pPr>
      <w:r>
        <w:rPr>
          <w:noProof/>
          <w:lang w:val="en-US"/>
        </w:rPr>
        <w:drawing>
          <wp:inline distT="0" distB="0" distL="0" distR="0" wp14:anchorId="74BA5069" wp14:editId="2AABCAB3">
            <wp:extent cx="5743575" cy="1076325"/>
            <wp:effectExtent l="0" t="0" r="9525" b="9525"/>
            <wp:docPr id="1775" name="Picture 1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5"/>
                    <pic:cNvPicPr>
                      <a:picLocks noChangeAspect="1" noChangeArrowheads="1"/>
                    </pic:cNvPicPr>
                  </pic:nvPicPr>
                  <pic:blipFill>
                    <a:blip r:embed="rId861">
                      <a:extLst>
                        <a:ext uri="{28A0092B-C50C-407E-A947-70E740481C1C}">
                          <a14:useLocalDpi xmlns:a14="http://schemas.microsoft.com/office/drawing/2010/main" val="0"/>
                        </a:ext>
                      </a:extLst>
                    </a:blip>
                    <a:srcRect/>
                    <a:stretch>
                      <a:fillRect/>
                    </a:stretch>
                  </pic:blipFill>
                  <pic:spPr bwMode="auto">
                    <a:xfrm>
                      <a:off x="0" y="0"/>
                      <a:ext cx="5743575" cy="1076325"/>
                    </a:xfrm>
                    <a:prstGeom prst="rect">
                      <a:avLst/>
                    </a:prstGeom>
                    <a:noFill/>
                    <a:ln>
                      <a:noFill/>
                    </a:ln>
                  </pic:spPr>
                </pic:pic>
              </a:graphicData>
            </a:graphic>
          </wp:inline>
        </w:drawing>
      </w:r>
      <w:bookmarkStart w:id="747" w:name="_Ref57635933"/>
      <w:bookmarkStart w:id="748" w:name="_Toc59509390"/>
      <w:bookmarkStart w:id="749" w:name="_Toc69553426"/>
    </w:p>
    <w:p w:rsidR="009C62A9" w:rsidRDefault="00F5452E" w:rsidP="00F5452E">
      <w:pPr>
        <w:pStyle w:val="Heading4"/>
        <w:divId w:val="744493845"/>
      </w:pPr>
      <w:r>
        <w:br w:type="page"/>
      </w:r>
      <w:r w:rsidR="009C62A9">
        <w:rPr>
          <w:lang w:val="en-GB"/>
        </w:rPr>
        <w:lastRenderedPageBreak/>
        <w:t>Remote Control</w:t>
      </w:r>
      <w:bookmarkEnd w:id="747"/>
      <w:r w:rsidR="009C62A9">
        <w:rPr>
          <w:lang w:val="en-GB"/>
        </w:rPr>
        <w:t xml:space="preserve"> of a VMS on the GIS</w:t>
      </w:r>
      <w:bookmarkEnd w:id="748"/>
      <w:bookmarkEnd w:id="749"/>
    </w:p>
    <w:p w:rsidR="009C62A9" w:rsidRPr="009C62A9" w:rsidRDefault="009C62A9">
      <w:pPr>
        <w:pStyle w:val="ListBullet"/>
        <w:tabs>
          <w:tab w:val="left" w:pos="322"/>
          <w:tab w:val="num" w:pos="360"/>
        </w:tabs>
        <w:ind w:left="322" w:hanging="270"/>
        <w:divId w:val="744493845"/>
      </w:pPr>
      <w:r>
        <w:rPr>
          <w:rFonts w:ascii="Symbol" w:hAnsi="Symbol"/>
          <w:lang w:val="en-GB"/>
        </w:rPr>
        <w:t></w:t>
      </w:r>
      <w:r>
        <w:rPr>
          <w:rFonts w:ascii="Symbol" w:hAnsi="Symbol"/>
          <w:lang w:val="en-GB"/>
        </w:rPr>
        <w:t></w:t>
      </w:r>
      <w:r>
        <w:rPr>
          <w:sz w:val="14"/>
          <w:szCs w:val="14"/>
        </w:rPr>
        <w:t xml:space="preserve">  </w:t>
      </w:r>
      <w:r>
        <w:t xml:space="preserve">Click the </w:t>
      </w:r>
      <w:r>
        <w:rPr>
          <w:b/>
          <w:bCs/>
        </w:rPr>
        <w:t xml:space="preserve">Monitor </w:t>
      </w:r>
      <w:r>
        <w:t xml:space="preserve">button </w:t>
      </w:r>
      <w:r w:rsidR="003D7FEB">
        <w:rPr>
          <w:noProof/>
          <w:lang w:val="en-US" w:eastAsia="en-US"/>
        </w:rPr>
        <w:drawing>
          <wp:inline distT="0" distB="0" distL="0" distR="0" wp14:anchorId="1B8C06ED" wp14:editId="65F27A07">
            <wp:extent cx="152400" cy="152400"/>
            <wp:effectExtent l="0" t="0" r="0" b="0"/>
            <wp:docPr id="1776" name="Picture 1776" descr="Description: c:\_temp\gis\traffic and surveillance equipment monitoring and display\vms\remote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6" descr="Description: c:\_temp\gis\traffic and surveillance equipment monitoring and display\vms\remote49.jpg"/>
                    <pic:cNvPicPr>
                      <a:picLocks noChangeAspect="1" noChangeArrowheads="1"/>
                    </pic:cNvPicPr>
                  </pic:nvPicPr>
                  <pic:blipFill>
                    <a:blip r:embed="rId8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t xml:space="preserve"> on the toolbar.</w:t>
      </w:r>
    </w:p>
    <w:p w:rsidR="009C62A9" w:rsidRDefault="003D7FEB">
      <w:pPr>
        <w:pStyle w:val="ListNumber"/>
        <w:divId w:val="192961744"/>
      </w:pPr>
      <w:r>
        <w:rPr>
          <w:noProof/>
          <w:lang w:val="en-US" w:eastAsia="en-US"/>
        </w:rPr>
        <w:drawing>
          <wp:inline distT="0" distB="0" distL="0" distR="0" wp14:anchorId="224046C5" wp14:editId="16E7C072">
            <wp:extent cx="4638675" cy="295275"/>
            <wp:effectExtent l="0" t="0" r="9525" b="9525"/>
            <wp:docPr id="1777" name="Picture 1777" descr="Description: c:\_temp\gis\traffic and surveillance equipment monitoring and display\monitor_cli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7" descr="Description: c:\_temp\gis\traffic and surveillance equipment monitoring and display\monitor_click.JPG"/>
                    <pic:cNvPicPr>
                      <a:picLocks noChangeAspect="1" noChangeArrowheads="1"/>
                    </pic:cNvPicPr>
                  </pic:nvPicPr>
                  <pic:blipFill>
                    <a:blip r:embed="rId863">
                      <a:extLst>
                        <a:ext uri="{28A0092B-C50C-407E-A947-70E740481C1C}">
                          <a14:useLocalDpi xmlns:a14="http://schemas.microsoft.com/office/drawing/2010/main" val="0"/>
                        </a:ext>
                      </a:extLst>
                    </a:blip>
                    <a:srcRect/>
                    <a:stretch>
                      <a:fillRect/>
                    </a:stretch>
                  </pic:blipFill>
                  <pic:spPr bwMode="auto">
                    <a:xfrm>
                      <a:off x="0" y="0"/>
                      <a:ext cx="4638675" cy="295275"/>
                    </a:xfrm>
                    <a:prstGeom prst="rect">
                      <a:avLst/>
                    </a:prstGeom>
                    <a:noFill/>
                    <a:ln>
                      <a:noFill/>
                    </a:ln>
                  </pic:spPr>
                </pic:pic>
              </a:graphicData>
            </a:graphic>
          </wp:inline>
        </w:drawing>
      </w:r>
    </w:p>
    <w:p w:rsidR="009C62A9" w:rsidRDefault="009C62A9">
      <w:pPr>
        <w:pStyle w:val="ListBullet"/>
        <w:tabs>
          <w:tab w:val="left" w:pos="322"/>
          <w:tab w:val="num" w:pos="360"/>
        </w:tabs>
        <w:ind w:left="322" w:hanging="270"/>
        <w:divId w:val="744493845"/>
      </w:pPr>
      <w:r>
        <w:rPr>
          <w:rFonts w:ascii="Symbol" w:hAnsi="Symbol"/>
          <w:lang w:val="en-GB"/>
        </w:rPr>
        <w:t></w:t>
      </w:r>
      <w:r>
        <w:rPr>
          <w:rFonts w:ascii="Symbol" w:hAnsi="Symbol"/>
          <w:lang w:val="en-GB"/>
        </w:rPr>
        <w:t></w:t>
      </w:r>
      <w:r>
        <w:rPr>
          <w:sz w:val="14"/>
          <w:szCs w:val="14"/>
        </w:rPr>
        <w:t xml:space="preserve">  </w:t>
      </w:r>
      <w:r>
        <w:t>Left click on a VMS on the map.</w:t>
      </w:r>
    </w:p>
    <w:p w:rsidR="009C62A9" w:rsidRDefault="009C62A9">
      <w:pPr>
        <w:pStyle w:val="BodyText"/>
        <w:ind w:left="360"/>
        <w:divId w:val="744493845"/>
      </w:pPr>
      <w:r>
        <w:rPr>
          <w:lang w:val="en-GB"/>
        </w:rPr>
        <w:t>The selected VMS flashes. On CCM, the Remote Control window for this equipment appears, you can then view / edit the settings of the selected VMS.</w:t>
      </w:r>
    </w:p>
    <w:p w:rsidR="009C62A9" w:rsidRDefault="009C62A9">
      <w:pPr>
        <w:pStyle w:val="BodyText"/>
        <w:ind w:left="360"/>
        <w:divId w:val="744493845"/>
      </w:pPr>
      <w:r>
        <w:rPr>
          <w:lang w:val="en-GB"/>
        </w:rPr>
        <w:t xml:space="preserve"> For more information on how to edit settings of EMAS VMS, please refer to </w:t>
      </w:r>
      <w:hyperlink r:id="rId864" w:history="1">
        <w:r>
          <w:rPr>
            <w:rStyle w:val="Hyperlink"/>
            <w:lang w:val="en-GB"/>
          </w:rPr>
          <w:t>here</w:t>
        </w:r>
      </w:hyperlink>
      <w:r>
        <w:rPr>
          <w:lang w:val="en-GB"/>
        </w:rPr>
        <w:t>.</w:t>
      </w:r>
    </w:p>
    <w:p w:rsidR="009C62A9" w:rsidRDefault="009C62A9">
      <w:pPr>
        <w:pStyle w:val="BodyText"/>
        <w:ind w:left="360"/>
        <w:divId w:val="744493845"/>
      </w:pPr>
      <w:r>
        <w:rPr>
          <w:lang w:val="en-GB"/>
        </w:rPr>
        <w:t xml:space="preserve"> For more information on how to edit settings of FCT_AVMS and FCT_TMD, please refer to </w:t>
      </w:r>
      <w:hyperlink r:id="rId865" w:history="1">
        <w:r>
          <w:rPr>
            <w:rStyle w:val="Hyperlink"/>
            <w:lang w:val="en-GB"/>
          </w:rPr>
          <w:t>here</w:t>
        </w:r>
      </w:hyperlink>
      <w:r>
        <w:rPr>
          <w:lang w:val="en-GB"/>
        </w:rPr>
        <w:t>.</w:t>
      </w:r>
    </w:p>
    <w:p w:rsidR="009C62A9" w:rsidRDefault="009C62A9">
      <w:pPr>
        <w:pStyle w:val="BodyText"/>
        <w:ind w:left="360"/>
        <w:divId w:val="744493845"/>
      </w:pPr>
      <w:r>
        <w:rPr>
          <w:lang w:val="en-GB"/>
        </w:rPr>
        <w:t xml:space="preserve"> For more information on how to edit settings of NES and NLTS, please refer to </w:t>
      </w:r>
      <w:hyperlink r:id="rId866" w:history="1">
        <w:r>
          <w:rPr>
            <w:rStyle w:val="Hyperlink"/>
            <w:lang w:val="en-GB"/>
          </w:rPr>
          <w:t>here</w:t>
        </w:r>
      </w:hyperlink>
      <w:r>
        <w:rPr>
          <w:lang w:val="en-GB"/>
        </w:rPr>
        <w:t>.</w:t>
      </w:r>
    </w:p>
    <w:p w:rsidR="009C62A9" w:rsidRDefault="009C62A9" w:rsidP="00F5452E">
      <w:pPr>
        <w:pStyle w:val="Heading4"/>
        <w:divId w:val="767316213"/>
      </w:pPr>
      <w:r>
        <w:br w:type="page"/>
      </w:r>
      <w:bookmarkStart w:id="750" w:name="_Toc59509391"/>
      <w:bookmarkStart w:id="751" w:name="_Toc69553427"/>
      <w:r>
        <w:rPr>
          <w:lang w:val="en-GB"/>
        </w:rPr>
        <w:lastRenderedPageBreak/>
        <w:t>Display and hide EMAS VMS Message</w:t>
      </w:r>
      <w:bookmarkEnd w:id="750"/>
      <w:bookmarkEnd w:id="751"/>
    </w:p>
    <w:p w:rsidR="009C62A9" w:rsidRPr="009C62A9" w:rsidRDefault="009C62A9">
      <w:pPr>
        <w:pStyle w:val="ListBullet"/>
        <w:tabs>
          <w:tab w:val="left" w:pos="322"/>
          <w:tab w:val="num" w:pos="360"/>
        </w:tabs>
        <w:ind w:left="322" w:hanging="270"/>
        <w:divId w:val="767316213"/>
      </w:pPr>
      <w:r>
        <w:rPr>
          <w:rFonts w:ascii="Symbol" w:hAnsi="Symbol"/>
          <w:lang w:val="en-GB"/>
        </w:rPr>
        <w:t></w:t>
      </w:r>
      <w:r>
        <w:rPr>
          <w:sz w:val="14"/>
          <w:szCs w:val="14"/>
        </w:rPr>
        <w:t xml:space="preserve">     </w:t>
      </w:r>
      <w:r>
        <w:rPr>
          <w:lang w:val="en-GB"/>
        </w:rPr>
        <w:t xml:space="preserve">View selective VMS message </w:t>
      </w:r>
    </w:p>
    <w:p w:rsidR="009C62A9" w:rsidRDefault="009C62A9">
      <w:pPr>
        <w:pStyle w:val="ListBullet"/>
        <w:tabs>
          <w:tab w:val="left" w:pos="322"/>
          <w:tab w:val="num" w:pos="360"/>
        </w:tabs>
        <w:ind w:left="322" w:hanging="270"/>
        <w:divId w:val="599948067"/>
      </w:pPr>
      <w:r>
        <w:rPr>
          <w:rFonts w:ascii="Symbol" w:hAnsi="Symbol"/>
        </w:rPr>
        <w:t></w:t>
      </w:r>
      <w:r>
        <w:rPr>
          <w:rFonts w:ascii="Symbol" w:hAnsi="Symbol"/>
        </w:rPr>
        <w:t></w:t>
      </w:r>
      <w:r>
        <w:rPr>
          <w:sz w:val="14"/>
          <w:szCs w:val="14"/>
        </w:rPr>
        <w:t>  </w:t>
      </w:r>
      <w:r>
        <w:t xml:space="preserve">Click the </w:t>
      </w:r>
      <w:r>
        <w:rPr>
          <w:b/>
          <w:bCs/>
        </w:rPr>
        <w:t>Monitor</w:t>
      </w:r>
      <w:r>
        <w:t xml:space="preserve"> button </w:t>
      </w:r>
      <w:r w:rsidR="003D7FEB">
        <w:rPr>
          <w:noProof/>
          <w:lang w:val="en-US" w:eastAsia="en-US"/>
        </w:rPr>
        <w:drawing>
          <wp:inline distT="0" distB="0" distL="0" distR="0" wp14:anchorId="53CE96D3" wp14:editId="377D0C72">
            <wp:extent cx="152400" cy="152400"/>
            <wp:effectExtent l="0" t="0" r="0" b="0"/>
            <wp:docPr id="1778" name="Picture 1778" descr="Description: c:\_temp\gis\traffic and surveillance equipment monitoring and display\vms\displa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8" descr="Description: c:\_temp\gis\traffic and surveillance equipment monitoring and display\vms\displa50.jpg"/>
                    <pic:cNvPicPr>
                      <a:picLocks noChangeAspect="1" noChangeArrowheads="1"/>
                    </pic:cNvPicPr>
                  </pic:nvPicPr>
                  <pic:blipFill>
                    <a:blip r:embed="rId8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t xml:space="preserve"> on the toolbar.</w:t>
      </w:r>
    </w:p>
    <w:p w:rsidR="009C62A9" w:rsidRDefault="003D7FEB">
      <w:pPr>
        <w:pStyle w:val="ListNumber"/>
        <w:divId w:val="1634483385"/>
      </w:pPr>
      <w:r>
        <w:rPr>
          <w:noProof/>
          <w:lang w:val="en-US" w:eastAsia="en-US"/>
        </w:rPr>
        <w:drawing>
          <wp:inline distT="0" distB="0" distL="0" distR="0" wp14:anchorId="53534B8D" wp14:editId="3D864DC5">
            <wp:extent cx="4638675" cy="295275"/>
            <wp:effectExtent l="0" t="0" r="9525" b="9525"/>
            <wp:docPr id="1779" name="Picture 1779" descr="Description: c:\_temp\gis\traffic and surveillance equipment monitoring and display\monitor_cli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9" descr="Description: c:\_temp\gis\traffic and surveillance equipment monitoring and display\monitor_click.JPG"/>
                    <pic:cNvPicPr>
                      <a:picLocks noChangeAspect="1" noChangeArrowheads="1"/>
                    </pic:cNvPicPr>
                  </pic:nvPicPr>
                  <pic:blipFill>
                    <a:blip r:embed="rId863">
                      <a:extLst>
                        <a:ext uri="{28A0092B-C50C-407E-A947-70E740481C1C}">
                          <a14:useLocalDpi xmlns:a14="http://schemas.microsoft.com/office/drawing/2010/main" val="0"/>
                        </a:ext>
                      </a:extLst>
                    </a:blip>
                    <a:srcRect/>
                    <a:stretch>
                      <a:fillRect/>
                    </a:stretch>
                  </pic:blipFill>
                  <pic:spPr bwMode="auto">
                    <a:xfrm>
                      <a:off x="0" y="0"/>
                      <a:ext cx="4638675" cy="295275"/>
                    </a:xfrm>
                    <a:prstGeom prst="rect">
                      <a:avLst/>
                    </a:prstGeom>
                    <a:noFill/>
                    <a:ln>
                      <a:noFill/>
                    </a:ln>
                  </pic:spPr>
                </pic:pic>
              </a:graphicData>
            </a:graphic>
          </wp:inline>
        </w:drawing>
      </w:r>
    </w:p>
    <w:p w:rsidR="009C62A9" w:rsidRDefault="009C62A9">
      <w:pPr>
        <w:pStyle w:val="ListBullet"/>
        <w:tabs>
          <w:tab w:val="left" w:pos="322"/>
          <w:tab w:val="num" w:pos="360"/>
        </w:tabs>
        <w:ind w:left="322" w:hanging="270"/>
        <w:divId w:val="455215887"/>
      </w:pPr>
      <w:r>
        <w:rPr>
          <w:rFonts w:ascii="Symbol" w:hAnsi="Symbol"/>
        </w:rPr>
        <w:t></w:t>
      </w:r>
      <w:r>
        <w:rPr>
          <w:rFonts w:ascii="Symbol" w:hAnsi="Symbol"/>
        </w:rPr>
        <w:t></w:t>
      </w:r>
      <w:r>
        <w:rPr>
          <w:sz w:val="14"/>
          <w:szCs w:val="14"/>
        </w:rPr>
        <w:t>  </w:t>
      </w:r>
      <w:r>
        <w:t>Place your mouse over a VMS.</w:t>
      </w:r>
    </w:p>
    <w:p w:rsidR="009C62A9" w:rsidRDefault="009C62A9">
      <w:pPr>
        <w:pStyle w:val="BodyText"/>
        <w:ind w:left="360"/>
        <w:divId w:val="655034889"/>
      </w:pPr>
      <w:r>
        <w:rPr>
          <w:lang w:val="en-GB"/>
        </w:rPr>
        <w:t>The detail VMS message with the locations will be displayed beside the VMS icon.</w:t>
      </w:r>
      <w:r>
        <w:t xml:space="preserve">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730"/>
      </w:tblGrid>
      <w:tr w:rsidR="009C62A9" w:rsidRPr="009C62A9">
        <w:trPr>
          <w:divId w:val="1405880285"/>
          <w:tblCellSpacing w:w="15" w:type="dxa"/>
        </w:trPr>
        <w:tc>
          <w:tcPr>
            <w:tcW w:w="5000" w:type="pct"/>
            <w:vAlign w:val="center"/>
            <w:hideMark/>
          </w:tcPr>
          <w:p w:rsidR="009C62A9" w:rsidRPr="009C62A9" w:rsidRDefault="003D7FEB">
            <w:pPr>
              <w:rPr>
                <w:rFonts w:eastAsia="Times New Roman"/>
                <w:sz w:val="24"/>
                <w:szCs w:val="24"/>
              </w:rPr>
            </w:pPr>
            <w:r>
              <w:rPr>
                <w:noProof/>
                <w:lang w:val="en-US"/>
              </w:rPr>
              <w:drawing>
                <wp:anchor distT="0" distB="0" distL="0" distR="0" simplePos="0" relativeHeight="251655168" behindDoc="0" locked="0" layoutInCell="1" allowOverlap="0" wp14:anchorId="64624778" wp14:editId="295CBCAF">
                  <wp:simplePos x="0" y="0"/>
                  <wp:positionH relativeFrom="column">
                    <wp:align>left</wp:align>
                  </wp:positionH>
                  <wp:positionV relativeFrom="line">
                    <wp:posOffset>0</wp:posOffset>
                  </wp:positionV>
                  <wp:extent cx="3571875" cy="1762125"/>
                  <wp:effectExtent l="0" t="0" r="9525" b="9525"/>
                  <wp:wrapSquare wrapText="bothSides"/>
                  <wp:docPr id="11" name="Picture 2" descr="Description: c:\_temp\gis\traffic and surveillance equipment monitoring and display\vms\displa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c:\_temp\gis\traffic and surveillance equipment monitoring and display\vms\displa53.jpg"/>
                          <pic:cNvPicPr>
                            <a:picLocks noChangeAspect="1" noChangeArrowheads="1"/>
                          </pic:cNvPicPr>
                        </pic:nvPicPr>
                        <pic:blipFill>
                          <a:blip r:embed="rId867">
                            <a:extLst>
                              <a:ext uri="{28A0092B-C50C-407E-A947-70E740481C1C}">
                                <a14:useLocalDpi xmlns:a14="http://schemas.microsoft.com/office/drawing/2010/main" val="0"/>
                              </a:ext>
                            </a:extLst>
                          </a:blip>
                          <a:srcRect/>
                          <a:stretch>
                            <a:fillRect/>
                          </a:stretch>
                        </pic:blipFill>
                        <pic:spPr bwMode="auto">
                          <a:xfrm>
                            <a:off x="0" y="0"/>
                            <a:ext cx="3571875" cy="1762125"/>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9C62A9" w:rsidRPr="009C62A9">
        <w:trPr>
          <w:divId w:val="1405880285"/>
          <w:tblCellSpacing w:w="15" w:type="dxa"/>
        </w:trPr>
        <w:tc>
          <w:tcPr>
            <w:tcW w:w="5000" w:type="pct"/>
            <w:vAlign w:val="center"/>
            <w:hideMark/>
          </w:tcPr>
          <w:p w:rsidR="009C62A9" w:rsidRPr="00F5452E" w:rsidRDefault="00F5452E" w:rsidP="00F5452E">
            <w:pPr>
              <w:pStyle w:val="Caption"/>
              <w:rPr>
                <w:rFonts w:ascii="Times New Roman" w:hAnsi="Times New Roman"/>
                <w:b w:val="0"/>
                <w:sz w:val="24"/>
                <w:szCs w:val="24"/>
              </w:rPr>
            </w:pPr>
            <w:bookmarkStart w:id="752" w:name="_Toc408845604"/>
            <w:r w:rsidRPr="00F5452E">
              <w:rPr>
                <w:rFonts w:ascii="Times New Roman" w:hAnsi="Times New Roman"/>
                <w:b w:val="0"/>
                <w:sz w:val="24"/>
                <w:szCs w:val="24"/>
              </w:rPr>
              <w:t xml:space="preserve">Figure </w:t>
            </w:r>
            <w:r w:rsidRPr="00F5452E">
              <w:rPr>
                <w:rFonts w:ascii="Times New Roman" w:hAnsi="Times New Roman"/>
                <w:b w:val="0"/>
                <w:sz w:val="24"/>
                <w:szCs w:val="24"/>
              </w:rPr>
              <w:fldChar w:fldCharType="begin"/>
            </w:r>
            <w:r w:rsidRPr="00F5452E">
              <w:rPr>
                <w:rFonts w:ascii="Times New Roman" w:hAnsi="Times New Roman"/>
                <w:b w:val="0"/>
                <w:sz w:val="24"/>
                <w:szCs w:val="24"/>
              </w:rPr>
              <w:instrText xml:space="preserve"> SEQ Figure \* ARABIC </w:instrText>
            </w:r>
            <w:r w:rsidRPr="00F5452E">
              <w:rPr>
                <w:rFonts w:ascii="Times New Roman" w:hAnsi="Times New Roman"/>
                <w:b w:val="0"/>
                <w:sz w:val="24"/>
                <w:szCs w:val="24"/>
              </w:rPr>
              <w:fldChar w:fldCharType="separate"/>
            </w:r>
            <w:r w:rsidR="00F51F09">
              <w:rPr>
                <w:rFonts w:ascii="Times New Roman" w:hAnsi="Times New Roman"/>
                <w:b w:val="0"/>
                <w:noProof/>
                <w:sz w:val="24"/>
                <w:szCs w:val="24"/>
              </w:rPr>
              <w:t>206</w:t>
            </w:r>
            <w:r w:rsidRPr="00F5452E">
              <w:rPr>
                <w:rFonts w:ascii="Times New Roman" w:hAnsi="Times New Roman"/>
                <w:b w:val="0"/>
                <w:sz w:val="24"/>
                <w:szCs w:val="24"/>
              </w:rPr>
              <w:fldChar w:fldCharType="end"/>
            </w:r>
            <w:r w:rsidRPr="00F5452E">
              <w:rPr>
                <w:rFonts w:ascii="Times New Roman" w:hAnsi="Times New Roman"/>
                <w:b w:val="0"/>
                <w:sz w:val="24"/>
                <w:szCs w:val="24"/>
              </w:rPr>
              <w:t xml:space="preserve"> - </w:t>
            </w:r>
            <w:r w:rsidR="009C62A9" w:rsidRPr="00F5452E">
              <w:rPr>
                <w:rFonts w:ascii="Times New Roman" w:hAnsi="Times New Roman"/>
                <w:b w:val="0"/>
                <w:sz w:val="24"/>
                <w:szCs w:val="24"/>
              </w:rPr>
              <w:t>Mouse over TMD to display Message</w:t>
            </w:r>
            <w:bookmarkEnd w:id="752"/>
          </w:p>
        </w:tc>
      </w:tr>
    </w:tbl>
    <w:p w:rsidR="009C62A9" w:rsidRPr="009C62A9" w:rsidRDefault="009C62A9">
      <w:pPr>
        <w:pStyle w:val="ListBullet"/>
        <w:tabs>
          <w:tab w:val="left" w:pos="322"/>
          <w:tab w:val="num" w:pos="360"/>
        </w:tabs>
        <w:ind w:left="322" w:hanging="270"/>
        <w:divId w:val="1405880285"/>
      </w:pPr>
      <w:r>
        <w:t> </w:t>
      </w:r>
    </w:p>
    <w:tbl>
      <w:tblPr>
        <w:tblW w:w="2300" w:type="pct"/>
        <w:tblCellSpacing w:w="15" w:type="dxa"/>
        <w:tblCellMar>
          <w:top w:w="15" w:type="dxa"/>
          <w:left w:w="15" w:type="dxa"/>
          <w:bottom w:w="15" w:type="dxa"/>
          <w:right w:w="15" w:type="dxa"/>
        </w:tblCellMar>
        <w:tblLook w:val="04A0" w:firstRow="1" w:lastRow="0" w:firstColumn="1" w:lastColumn="0" w:noHBand="0" w:noVBand="1"/>
      </w:tblPr>
      <w:tblGrid>
        <w:gridCol w:w="7110"/>
      </w:tblGrid>
      <w:tr w:rsidR="009C62A9" w:rsidRPr="009C62A9">
        <w:trPr>
          <w:divId w:val="1405880285"/>
          <w:tblCellSpacing w:w="15" w:type="dxa"/>
        </w:trPr>
        <w:tc>
          <w:tcPr>
            <w:tcW w:w="5000" w:type="pct"/>
            <w:vAlign w:val="center"/>
            <w:hideMark/>
          </w:tcPr>
          <w:p w:rsidR="009C62A9" w:rsidRPr="009C62A9" w:rsidRDefault="003D7FEB">
            <w:pPr>
              <w:rPr>
                <w:rFonts w:eastAsia="Times New Roman"/>
                <w:sz w:val="24"/>
                <w:szCs w:val="24"/>
              </w:rPr>
            </w:pPr>
            <w:r>
              <w:rPr>
                <w:rFonts w:eastAsia="Times New Roman"/>
                <w:noProof/>
                <w:lang w:val="en-US"/>
              </w:rPr>
              <w:drawing>
                <wp:inline distT="0" distB="0" distL="0" distR="0" wp14:anchorId="65BF433D" wp14:editId="758367CE">
                  <wp:extent cx="4448175" cy="1352550"/>
                  <wp:effectExtent l="0" t="0" r="9525" b="0"/>
                  <wp:docPr id="1780" name="Picture 1780" descr="Description: c:\_temp\gis\traffic and surveillance equipment monitoring and display\vms\displa5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0" descr="Description: c:\_temp\gis\traffic and surveillance equipment monitoring and display\vms\displa54.gif"/>
                          <pic:cNvPicPr>
                            <a:picLocks noChangeAspect="1" noChangeArrowheads="1"/>
                          </pic:cNvPicPr>
                        </pic:nvPicPr>
                        <pic:blipFill>
                          <a:blip r:embed="rId868">
                            <a:extLst>
                              <a:ext uri="{28A0092B-C50C-407E-A947-70E740481C1C}">
                                <a14:useLocalDpi xmlns:a14="http://schemas.microsoft.com/office/drawing/2010/main" val="0"/>
                              </a:ext>
                            </a:extLst>
                          </a:blip>
                          <a:srcRect/>
                          <a:stretch>
                            <a:fillRect/>
                          </a:stretch>
                        </pic:blipFill>
                        <pic:spPr bwMode="auto">
                          <a:xfrm>
                            <a:off x="0" y="0"/>
                            <a:ext cx="4448175" cy="1352550"/>
                          </a:xfrm>
                          <a:prstGeom prst="rect">
                            <a:avLst/>
                          </a:prstGeom>
                          <a:noFill/>
                          <a:ln>
                            <a:noFill/>
                          </a:ln>
                        </pic:spPr>
                      </pic:pic>
                    </a:graphicData>
                  </a:graphic>
                </wp:inline>
              </w:drawing>
            </w:r>
          </w:p>
        </w:tc>
      </w:tr>
    </w:tbl>
    <w:p w:rsidR="009C62A9" w:rsidRPr="009C62A9" w:rsidRDefault="009C62A9">
      <w:pPr>
        <w:pStyle w:val="ListBullet"/>
        <w:tabs>
          <w:tab w:val="left" w:pos="322"/>
          <w:tab w:val="num" w:pos="360"/>
        </w:tabs>
        <w:ind w:left="322" w:hanging="270"/>
        <w:divId w:val="767316213"/>
      </w:pPr>
      <w:r>
        <w:rPr>
          <w:rFonts w:ascii="Symbol" w:hAnsi="Symbol"/>
          <w:lang w:val="en-GB"/>
        </w:rPr>
        <w:t></w:t>
      </w:r>
      <w:r>
        <w:rPr>
          <w:sz w:val="14"/>
          <w:szCs w:val="14"/>
        </w:rPr>
        <w:t xml:space="preserve">     </w:t>
      </w:r>
      <w:r>
        <w:t>Display all VMS messages  </w:t>
      </w:r>
      <w:r>
        <w:rPr>
          <w:u w:val="single"/>
          <w:lang w:val="en-GB"/>
        </w:rPr>
        <w:t xml:space="preserve"> </w:t>
      </w:r>
    </w:p>
    <w:p w:rsidR="009C62A9" w:rsidRDefault="009C62A9">
      <w:pPr>
        <w:pStyle w:val="ListBullet"/>
        <w:tabs>
          <w:tab w:val="left" w:pos="322"/>
          <w:tab w:val="num" w:pos="360"/>
        </w:tabs>
        <w:ind w:left="322" w:hanging="270"/>
        <w:divId w:val="81099754"/>
      </w:pPr>
      <w:r>
        <w:rPr>
          <w:rFonts w:ascii="Symbol" w:hAnsi="Symbol"/>
        </w:rPr>
        <w:t></w:t>
      </w:r>
      <w:r>
        <w:rPr>
          <w:rFonts w:ascii="Symbol" w:hAnsi="Symbol"/>
        </w:rPr>
        <w:t></w:t>
      </w:r>
      <w:r>
        <w:rPr>
          <w:sz w:val="14"/>
          <w:szCs w:val="14"/>
        </w:rPr>
        <w:t>  </w:t>
      </w:r>
      <w:bookmarkStart w:id="753" w:name="_Ref57102666"/>
      <w:r>
        <w:t xml:space="preserve">Click the </w:t>
      </w:r>
      <w:r>
        <w:rPr>
          <w:b/>
          <w:bCs/>
        </w:rPr>
        <w:t>VMS Message</w:t>
      </w:r>
      <w:r>
        <w:t xml:space="preserve"> button </w:t>
      </w:r>
      <w:r w:rsidR="003D7FEB">
        <w:rPr>
          <w:noProof/>
          <w:lang w:val="en-US" w:eastAsia="en-US"/>
        </w:rPr>
        <w:drawing>
          <wp:inline distT="0" distB="0" distL="0" distR="0" wp14:anchorId="4D323236" wp14:editId="19BD1C82">
            <wp:extent cx="152400" cy="152400"/>
            <wp:effectExtent l="0" t="0" r="0" b="0"/>
            <wp:docPr id="1781" name="Picture 1781" descr="Description: c:\_temp\gis\traffic and surveillance equipment monitoring and display\vms\displa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1" descr="Description: c:\_temp\gis\traffic and surveillance equipment monitoring and display\vms\displa51.jpg"/>
                    <pic:cNvPicPr>
                      <a:picLocks noChangeAspect="1" noChangeArrowheads="1"/>
                    </pic:cNvPicPr>
                  </pic:nvPicPr>
                  <pic:blipFill>
                    <a:blip r:embed="rId84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t xml:space="preserve"> on the toolbar.</w:t>
      </w:r>
      <w:bookmarkEnd w:id="753"/>
    </w:p>
    <w:p w:rsidR="009C62A9" w:rsidRDefault="003D7FEB">
      <w:pPr>
        <w:pStyle w:val="ListNumber"/>
        <w:divId w:val="215240009"/>
      </w:pPr>
      <w:r>
        <w:rPr>
          <w:noProof/>
          <w:lang w:val="en-US" w:eastAsia="en-US"/>
        </w:rPr>
        <w:lastRenderedPageBreak/>
        <w:drawing>
          <wp:inline distT="0" distB="0" distL="0" distR="0" wp14:anchorId="06FB675E" wp14:editId="75B94734">
            <wp:extent cx="2324100" cy="257175"/>
            <wp:effectExtent l="0" t="0" r="0" b="9525"/>
            <wp:docPr id="1782" name="Picture 1782" descr="Description: c:\_temp\gis\traffic and surveillance equipment monitoring and display\vmsmsg_cli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2" descr="Description: c:\_temp\gis\traffic and surveillance equipment monitoring and display\vmsmsg_click.JPG"/>
                    <pic:cNvPicPr>
                      <a:picLocks noChangeAspect="1" noChangeArrowheads="1"/>
                    </pic:cNvPicPr>
                  </pic:nvPicPr>
                  <pic:blipFill>
                    <a:blip r:embed="rId869">
                      <a:extLst>
                        <a:ext uri="{28A0092B-C50C-407E-A947-70E740481C1C}">
                          <a14:useLocalDpi xmlns:a14="http://schemas.microsoft.com/office/drawing/2010/main" val="0"/>
                        </a:ext>
                      </a:extLst>
                    </a:blip>
                    <a:srcRect/>
                    <a:stretch>
                      <a:fillRect/>
                    </a:stretch>
                  </pic:blipFill>
                  <pic:spPr bwMode="auto">
                    <a:xfrm>
                      <a:off x="0" y="0"/>
                      <a:ext cx="2324100" cy="257175"/>
                    </a:xfrm>
                    <a:prstGeom prst="rect">
                      <a:avLst/>
                    </a:prstGeom>
                    <a:noFill/>
                    <a:ln>
                      <a:noFill/>
                    </a:ln>
                  </pic:spPr>
                </pic:pic>
              </a:graphicData>
            </a:graphic>
          </wp:inline>
        </w:drawing>
      </w:r>
    </w:p>
    <w:p w:rsidR="009C62A9" w:rsidRDefault="009C62A9">
      <w:pPr>
        <w:pStyle w:val="BodyText"/>
        <w:ind w:left="360"/>
        <w:divId w:val="81099754"/>
      </w:pPr>
      <w:r>
        <w:rPr>
          <w:lang w:val="en-GB"/>
        </w:rPr>
        <w:t>The map refreshed and VMS messages for all VMS appear on the map.</w:t>
      </w:r>
    </w:p>
    <w:p w:rsidR="009C62A9" w:rsidRDefault="009C62A9">
      <w:pPr>
        <w:pStyle w:val="ListBullet"/>
        <w:tabs>
          <w:tab w:val="left" w:pos="322"/>
          <w:tab w:val="num" w:pos="360"/>
        </w:tabs>
        <w:ind w:left="322" w:hanging="270"/>
        <w:divId w:val="1948803889"/>
      </w:pPr>
      <w:r>
        <w:rPr>
          <w:rFonts w:ascii="Symbol" w:hAnsi="Symbol"/>
        </w:rPr>
        <w:t></w:t>
      </w:r>
      <w:r>
        <w:rPr>
          <w:rFonts w:ascii="Symbol" w:hAnsi="Symbol"/>
        </w:rPr>
        <w:t></w:t>
      </w:r>
      <w:r>
        <w:rPr>
          <w:sz w:val="14"/>
          <w:szCs w:val="14"/>
        </w:rPr>
        <w:t>  </w:t>
      </w:r>
      <w:r>
        <w:t xml:space="preserve">Click on the </w:t>
      </w:r>
      <w:r>
        <w:rPr>
          <w:b/>
          <w:bCs/>
        </w:rPr>
        <w:t>VMS message</w:t>
      </w:r>
      <w:r>
        <w:t xml:space="preserve"> button again and all the VMS messages will be hidden.</w:t>
      </w:r>
    </w:p>
    <w:tbl>
      <w:tblPr>
        <w:tblW w:w="2750" w:type="pct"/>
        <w:tblCellSpacing w:w="15" w:type="dxa"/>
        <w:tblCellMar>
          <w:top w:w="15" w:type="dxa"/>
          <w:left w:w="15" w:type="dxa"/>
          <w:bottom w:w="15" w:type="dxa"/>
          <w:right w:w="15" w:type="dxa"/>
        </w:tblCellMar>
        <w:tblLook w:val="04A0" w:firstRow="1" w:lastRow="0" w:firstColumn="1" w:lastColumn="0" w:noHBand="0" w:noVBand="1"/>
      </w:tblPr>
      <w:tblGrid>
        <w:gridCol w:w="1147"/>
        <w:gridCol w:w="6293"/>
      </w:tblGrid>
      <w:tr w:rsidR="009C62A9" w:rsidRPr="009C62A9">
        <w:trPr>
          <w:divId w:val="1907454001"/>
          <w:trHeight w:val="2775"/>
          <w:tblCellSpacing w:w="15" w:type="dxa"/>
        </w:trPr>
        <w:tc>
          <w:tcPr>
            <w:tcW w:w="5000" w:type="pct"/>
            <w:gridSpan w:val="2"/>
            <w:vAlign w:val="center"/>
            <w:hideMark/>
          </w:tcPr>
          <w:p w:rsidR="009C62A9" w:rsidRPr="009C62A9" w:rsidRDefault="003D7FEB">
            <w:pPr>
              <w:rPr>
                <w:rFonts w:eastAsia="Times New Roman"/>
                <w:sz w:val="24"/>
                <w:szCs w:val="24"/>
              </w:rPr>
            </w:pPr>
            <w:r>
              <w:rPr>
                <w:rFonts w:eastAsia="Times New Roman"/>
                <w:noProof/>
                <w:lang w:val="en-US"/>
              </w:rPr>
              <w:drawing>
                <wp:inline distT="0" distB="0" distL="0" distR="0" wp14:anchorId="5FED8FB9" wp14:editId="37AF9389">
                  <wp:extent cx="4657725" cy="3800475"/>
                  <wp:effectExtent l="0" t="0" r="9525" b="9525"/>
                  <wp:docPr id="1783" name="Picture 1783" descr="Description: c:\_temp\gis\traffic and surveillance equipment monitoring and display\vms\msg_displa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3" descr="Description: c:\_temp\gis\traffic and surveillance equipment monitoring and display\vms\msg_display.JPG"/>
                          <pic:cNvPicPr>
                            <a:picLocks noChangeAspect="1" noChangeArrowheads="1"/>
                          </pic:cNvPicPr>
                        </pic:nvPicPr>
                        <pic:blipFill>
                          <a:blip r:embed="rId870">
                            <a:extLst>
                              <a:ext uri="{28A0092B-C50C-407E-A947-70E740481C1C}">
                                <a14:useLocalDpi xmlns:a14="http://schemas.microsoft.com/office/drawing/2010/main" val="0"/>
                              </a:ext>
                            </a:extLst>
                          </a:blip>
                          <a:srcRect/>
                          <a:stretch>
                            <a:fillRect/>
                          </a:stretch>
                        </pic:blipFill>
                        <pic:spPr bwMode="auto">
                          <a:xfrm>
                            <a:off x="0" y="0"/>
                            <a:ext cx="4657725" cy="3800475"/>
                          </a:xfrm>
                          <a:prstGeom prst="rect">
                            <a:avLst/>
                          </a:prstGeom>
                          <a:noFill/>
                          <a:ln>
                            <a:noFill/>
                          </a:ln>
                        </pic:spPr>
                      </pic:pic>
                    </a:graphicData>
                  </a:graphic>
                </wp:inline>
              </w:drawing>
            </w:r>
          </w:p>
        </w:tc>
      </w:tr>
      <w:tr w:rsidR="009C62A9" w:rsidRPr="009C62A9">
        <w:trPr>
          <w:divId w:val="1907454001"/>
          <w:trHeight w:val="15"/>
          <w:tblCellSpacing w:w="15" w:type="dxa"/>
        </w:trPr>
        <w:tc>
          <w:tcPr>
            <w:tcW w:w="5000" w:type="pct"/>
            <w:gridSpan w:val="2"/>
            <w:vAlign w:val="center"/>
            <w:hideMark/>
          </w:tcPr>
          <w:p w:rsidR="009C62A9" w:rsidRPr="009C62A9" w:rsidRDefault="00F5452E">
            <w:pPr>
              <w:pStyle w:val="NormalWeb"/>
              <w:spacing w:line="15" w:lineRule="atLeast"/>
              <w:jc w:val="center"/>
            </w:pPr>
            <w:bookmarkStart w:id="754" w:name="_Toc408845605"/>
            <w:r>
              <w:t xml:space="preserve">Figure </w:t>
            </w:r>
            <w:fldSimple w:instr=" SEQ Figure \* ARABIC ">
              <w:r w:rsidR="00F51F09">
                <w:rPr>
                  <w:noProof/>
                </w:rPr>
                <w:t>207</w:t>
              </w:r>
            </w:fldSimple>
            <w:r>
              <w:t xml:space="preserve"> - </w:t>
            </w:r>
            <w:r w:rsidR="009C62A9" w:rsidRPr="009C62A9">
              <w:t>Display VMS with Message</w:t>
            </w:r>
            <w:bookmarkEnd w:id="754"/>
            <w:r w:rsidR="009C62A9" w:rsidRPr="009C62A9">
              <w:t xml:space="preserve">  </w:t>
            </w:r>
          </w:p>
        </w:tc>
      </w:tr>
      <w:tr w:rsidR="009C62A9" w:rsidRPr="009C62A9">
        <w:trPr>
          <w:divId w:val="1907454001"/>
          <w:trHeight w:val="15"/>
          <w:tblCellSpacing w:w="15" w:type="dxa"/>
        </w:trPr>
        <w:tc>
          <w:tcPr>
            <w:tcW w:w="750" w:type="pct"/>
            <w:hideMark/>
          </w:tcPr>
          <w:p w:rsidR="009C62A9" w:rsidRPr="009C62A9" w:rsidRDefault="009C62A9">
            <w:pPr>
              <w:spacing w:line="15" w:lineRule="atLeast"/>
              <w:rPr>
                <w:rFonts w:eastAsia="Times New Roman"/>
                <w:sz w:val="24"/>
                <w:szCs w:val="24"/>
              </w:rPr>
            </w:pPr>
            <w:r w:rsidRPr="009C62A9">
              <w:rPr>
                <w:rFonts w:eastAsia="Times New Roman"/>
              </w:rPr>
              <w:t xml:space="preserve">Note: </w:t>
            </w:r>
          </w:p>
        </w:tc>
        <w:tc>
          <w:tcPr>
            <w:tcW w:w="4250" w:type="pct"/>
            <w:vAlign w:val="center"/>
            <w:hideMark/>
          </w:tcPr>
          <w:p w:rsidR="009C62A9" w:rsidRPr="009C62A9" w:rsidRDefault="009C62A9">
            <w:pPr>
              <w:spacing w:line="15" w:lineRule="atLeast"/>
              <w:rPr>
                <w:rFonts w:eastAsia="Times New Roman"/>
                <w:sz w:val="24"/>
                <w:szCs w:val="24"/>
              </w:rPr>
            </w:pPr>
            <w:r w:rsidRPr="009C62A9">
              <w:rPr>
                <w:rFonts w:eastAsia="Times New Roman"/>
                <w:lang w:val="en-US"/>
              </w:rPr>
              <w:t>The "*" character on the VMS equipment means VMS message flash flag.</w:t>
            </w:r>
            <w:r w:rsidRPr="009C62A9">
              <w:rPr>
                <w:rFonts w:eastAsia="Times New Roman"/>
                <w:lang w:val="en-US"/>
              </w:rPr>
              <w:br/>
              <w:t>KM label on the lower side of  VMS equipment is the distance from the entrance where this VMS is located at to the destination exit.</w:t>
            </w:r>
            <w:r w:rsidRPr="009C62A9">
              <w:rPr>
                <w:rFonts w:eastAsia="Times New Roman"/>
              </w:rPr>
              <w:t xml:space="preserve"> </w:t>
            </w:r>
          </w:p>
        </w:tc>
      </w:tr>
      <w:tr w:rsidR="009C62A9" w:rsidRPr="009C62A9">
        <w:trPr>
          <w:divId w:val="1907454001"/>
          <w:trHeight w:val="15"/>
          <w:tblCellSpacing w:w="15" w:type="dxa"/>
        </w:trPr>
        <w:tc>
          <w:tcPr>
            <w:tcW w:w="5000" w:type="pct"/>
            <w:gridSpan w:val="2"/>
            <w:vAlign w:val="center"/>
            <w:hideMark/>
          </w:tcPr>
          <w:p w:rsidR="009C62A9" w:rsidRPr="009C62A9" w:rsidRDefault="009C62A9" w:rsidP="00F5452E">
            <w:pPr>
              <w:keepNext/>
              <w:rPr>
                <w:rFonts w:eastAsia="Times New Roman"/>
                <w:sz w:val="2"/>
                <w:szCs w:val="24"/>
              </w:rPr>
            </w:pPr>
          </w:p>
        </w:tc>
      </w:tr>
    </w:tbl>
    <w:p w:rsidR="009C62A9" w:rsidRPr="009C62A9" w:rsidRDefault="009C62A9" w:rsidP="00F5452E">
      <w:pPr>
        <w:pStyle w:val="Caption"/>
        <w:rPr>
          <w:vanish/>
        </w:rPr>
      </w:pPr>
    </w:p>
    <w:tbl>
      <w:tblPr>
        <w:tblW w:w="7785" w:type="dxa"/>
        <w:tblInd w:w="578" w:type="dxa"/>
        <w:tblLook w:val="04A0" w:firstRow="1" w:lastRow="0" w:firstColumn="1" w:lastColumn="0" w:noHBand="0" w:noVBand="1"/>
      </w:tblPr>
      <w:tblGrid>
        <w:gridCol w:w="7785"/>
      </w:tblGrid>
      <w:tr w:rsidR="009C62A9" w:rsidRPr="009C62A9">
        <w:trPr>
          <w:divId w:val="767316213"/>
        </w:trPr>
        <w:tc>
          <w:tcPr>
            <w:tcW w:w="7545" w:type="dxa"/>
            <w:tcBorders>
              <w:top w:val="single" w:sz="4" w:space="0" w:color="808080"/>
              <w:left w:val="single" w:sz="4" w:space="0" w:color="808080"/>
              <w:bottom w:val="nil"/>
              <w:right w:val="single" w:sz="4" w:space="0" w:color="808080"/>
            </w:tcBorders>
            <w:shd w:val="clear" w:color="auto" w:fill="D7EBFF"/>
            <w:hideMark/>
          </w:tcPr>
          <w:p w:rsidR="009C62A9" w:rsidRPr="009C62A9" w:rsidRDefault="009C62A9">
            <w:pPr>
              <w:pStyle w:val="BodyText"/>
            </w:pPr>
            <w:r w:rsidRPr="009C62A9">
              <w:rPr>
                <w:b/>
                <w:bCs/>
                <w:lang w:val="en-GB"/>
              </w:rPr>
              <w:t xml:space="preserve">Note </w:t>
            </w:r>
          </w:p>
        </w:tc>
      </w:tr>
      <w:tr w:rsidR="009C62A9" w:rsidRPr="009C62A9">
        <w:trPr>
          <w:divId w:val="767316213"/>
        </w:trPr>
        <w:tc>
          <w:tcPr>
            <w:tcW w:w="7545" w:type="dxa"/>
            <w:tcBorders>
              <w:top w:val="nil"/>
              <w:left w:val="single" w:sz="4" w:space="0" w:color="808080"/>
              <w:bottom w:val="single" w:sz="4" w:space="0" w:color="808080"/>
              <w:right w:val="single" w:sz="4" w:space="0" w:color="808080"/>
            </w:tcBorders>
            <w:hideMark/>
          </w:tcPr>
          <w:p w:rsidR="009C62A9" w:rsidRPr="009C62A9" w:rsidRDefault="009C62A9">
            <w:pPr>
              <w:pStyle w:val="ListBullet"/>
            </w:pPr>
            <w:r w:rsidRPr="009C62A9">
              <w:rPr>
                <w:lang w:val="en-GB"/>
              </w:rPr>
              <w:t xml:space="preserve">The </w:t>
            </w:r>
            <w:r w:rsidRPr="009C62A9">
              <w:rPr>
                <w:b/>
                <w:bCs/>
                <w:lang w:val="en-GB"/>
              </w:rPr>
              <w:t>VMS Message</w:t>
            </w:r>
            <w:r w:rsidRPr="009C62A9">
              <w:rPr>
                <w:lang w:val="en-GB"/>
              </w:rPr>
              <w:t xml:space="preserve"> button </w:t>
            </w:r>
            <w:r w:rsidR="003D7FEB">
              <w:rPr>
                <w:noProof/>
                <w:lang w:val="en-US" w:eastAsia="en-US"/>
              </w:rPr>
              <w:drawing>
                <wp:inline distT="0" distB="0" distL="0" distR="0" wp14:anchorId="65BBB4C0" wp14:editId="6D121C9D">
                  <wp:extent cx="152400" cy="152400"/>
                  <wp:effectExtent l="0" t="0" r="0" b="0"/>
                  <wp:docPr id="1784" name="Picture 1784" descr="Description: c:\_temp\gis\traffic and surveillance equipment monitoring and display\vms\displa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4" descr="Description: c:\_temp\gis\traffic and surveillance equipment monitoring and display\vms\displa52.jpg"/>
                          <pic:cNvPicPr>
                            <a:picLocks noChangeAspect="1" noChangeArrowheads="1"/>
                          </pic:cNvPicPr>
                        </pic:nvPicPr>
                        <pic:blipFill>
                          <a:blip r:embed="rId84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9C62A9">
              <w:rPr>
                <w:lang w:val="en-GB"/>
              </w:rPr>
              <w:t xml:space="preserve"> will only be enabled if:</w:t>
            </w:r>
          </w:p>
          <w:p w:rsidR="009C62A9" w:rsidRPr="009C62A9" w:rsidRDefault="009C62A9">
            <w:pPr>
              <w:pStyle w:val="BodyText"/>
              <w:tabs>
                <w:tab w:val="num" w:pos="720"/>
              </w:tabs>
              <w:ind w:left="720" w:hanging="360"/>
            </w:pPr>
            <w:r w:rsidRPr="009C62A9">
              <w:rPr>
                <w:rFonts w:ascii="Symbol" w:hAnsi="Symbol"/>
                <w:lang w:val="en-GB"/>
              </w:rPr>
              <w:t></w:t>
            </w:r>
            <w:r w:rsidRPr="009C62A9">
              <w:rPr>
                <w:sz w:val="14"/>
                <w:szCs w:val="14"/>
                <w:lang w:val="en-GB"/>
              </w:rPr>
              <w:t>       </w:t>
            </w:r>
            <w:r w:rsidRPr="009C62A9">
              <w:t>You have turn on VMS layer.</w:t>
            </w:r>
          </w:p>
          <w:p w:rsidR="009C62A9" w:rsidRPr="009C62A9" w:rsidRDefault="009C62A9">
            <w:pPr>
              <w:pStyle w:val="BodyText"/>
              <w:tabs>
                <w:tab w:val="num" w:pos="720"/>
              </w:tabs>
              <w:ind w:left="720" w:hanging="360"/>
            </w:pPr>
            <w:r w:rsidRPr="009C62A9">
              <w:rPr>
                <w:rFonts w:ascii="Symbol" w:hAnsi="Symbol"/>
                <w:lang w:val="en-GB"/>
              </w:rPr>
              <w:t></w:t>
            </w:r>
            <w:r w:rsidRPr="009C62A9">
              <w:rPr>
                <w:sz w:val="14"/>
                <w:szCs w:val="14"/>
                <w:lang w:val="en-GB"/>
              </w:rPr>
              <w:t>       </w:t>
            </w:r>
            <w:r w:rsidRPr="009C62A9">
              <w:t>You are currently at level 2 view and below.</w:t>
            </w:r>
          </w:p>
        </w:tc>
      </w:tr>
    </w:tbl>
    <w:p w:rsidR="009C62A9" w:rsidRPr="009C62A9" w:rsidRDefault="009C62A9">
      <w:pPr>
        <w:pStyle w:val="NormalWeb"/>
        <w:divId w:val="767316213"/>
      </w:pPr>
      <w:r>
        <w:t> </w:t>
      </w:r>
    </w:p>
    <w:p w:rsidR="009C62A9" w:rsidRDefault="009C62A9" w:rsidP="00F5452E">
      <w:pPr>
        <w:pStyle w:val="Heading4"/>
        <w:divId w:val="1484813146"/>
      </w:pPr>
      <w:r>
        <w:br w:type="page"/>
      </w:r>
      <w:r>
        <w:rPr>
          <w:lang w:val="en-GB"/>
        </w:rPr>
        <w:lastRenderedPageBreak/>
        <w:t>Display and hide FCT VMS Message</w:t>
      </w:r>
    </w:p>
    <w:p w:rsidR="009C62A9" w:rsidRPr="009C62A9" w:rsidRDefault="009C62A9">
      <w:pPr>
        <w:pStyle w:val="ListBullet"/>
        <w:tabs>
          <w:tab w:val="left" w:pos="322"/>
          <w:tab w:val="num" w:pos="360"/>
        </w:tabs>
        <w:ind w:left="322" w:hanging="270"/>
        <w:divId w:val="1484813146"/>
      </w:pPr>
      <w:r>
        <w:rPr>
          <w:rFonts w:ascii="Symbol" w:hAnsi="Symbol"/>
          <w:lang w:val="en-GB"/>
        </w:rPr>
        <w:t></w:t>
      </w:r>
      <w:r>
        <w:rPr>
          <w:sz w:val="14"/>
          <w:szCs w:val="14"/>
        </w:rPr>
        <w:t xml:space="preserve">     </w:t>
      </w:r>
      <w:r>
        <w:rPr>
          <w:lang w:val="en-GB"/>
        </w:rPr>
        <w:t xml:space="preserve">View selective VMS message </w:t>
      </w:r>
    </w:p>
    <w:p w:rsidR="009C62A9" w:rsidRDefault="009C62A9">
      <w:pPr>
        <w:pStyle w:val="ListBullet"/>
        <w:tabs>
          <w:tab w:val="left" w:pos="322"/>
          <w:tab w:val="num" w:pos="360"/>
        </w:tabs>
        <w:ind w:left="322" w:hanging="270"/>
        <w:divId w:val="90247365"/>
      </w:pPr>
      <w:r>
        <w:rPr>
          <w:rFonts w:ascii="Symbol" w:hAnsi="Symbol"/>
        </w:rPr>
        <w:t></w:t>
      </w:r>
      <w:r>
        <w:rPr>
          <w:rFonts w:ascii="Symbol" w:hAnsi="Symbol"/>
        </w:rPr>
        <w:t></w:t>
      </w:r>
      <w:r>
        <w:rPr>
          <w:sz w:val="14"/>
          <w:szCs w:val="14"/>
        </w:rPr>
        <w:t>  </w:t>
      </w:r>
      <w:r>
        <w:t xml:space="preserve">Click the </w:t>
      </w:r>
      <w:r>
        <w:rPr>
          <w:b/>
          <w:bCs/>
        </w:rPr>
        <w:t>Monitor</w:t>
      </w:r>
      <w:r>
        <w:t xml:space="preserve"> button </w:t>
      </w:r>
      <w:r w:rsidR="003D7FEB">
        <w:rPr>
          <w:noProof/>
          <w:lang w:val="en-US" w:eastAsia="en-US"/>
        </w:rPr>
        <w:drawing>
          <wp:inline distT="0" distB="0" distL="0" distR="0" wp14:anchorId="6AE09E55" wp14:editId="462700EA">
            <wp:extent cx="152400" cy="152400"/>
            <wp:effectExtent l="0" t="0" r="0" b="0"/>
            <wp:docPr id="1785" name="Picture 1785" descr="Description: c:\_temp\gis\traffic and surveillance equipment monitoring and display\vms\displa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5" descr="Description: c:\_temp\gis\traffic and surveillance equipment monitoring and display\vms\displa50.jpg"/>
                    <pic:cNvPicPr>
                      <a:picLocks noChangeAspect="1" noChangeArrowheads="1"/>
                    </pic:cNvPicPr>
                  </pic:nvPicPr>
                  <pic:blipFill>
                    <a:blip r:embed="rId8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t xml:space="preserve"> on the toolbar.</w:t>
      </w:r>
    </w:p>
    <w:p w:rsidR="009C62A9" w:rsidRDefault="003D7FEB">
      <w:pPr>
        <w:pStyle w:val="ListNumber"/>
        <w:divId w:val="1285576834"/>
      </w:pPr>
      <w:r>
        <w:rPr>
          <w:noProof/>
          <w:lang w:val="en-US" w:eastAsia="en-US"/>
        </w:rPr>
        <w:drawing>
          <wp:inline distT="0" distB="0" distL="0" distR="0" wp14:anchorId="615AE959" wp14:editId="77B6DB16">
            <wp:extent cx="4638675" cy="295275"/>
            <wp:effectExtent l="0" t="0" r="9525" b="9525"/>
            <wp:docPr id="1786" name="Picture 1786" descr="Description: c:\_temp\gis\traffic and surveillance equipment monitoring and display\monitor_cli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6" descr="Description: c:\_temp\gis\traffic and surveillance equipment monitoring and display\monitor_click.JPG"/>
                    <pic:cNvPicPr>
                      <a:picLocks noChangeAspect="1" noChangeArrowheads="1"/>
                    </pic:cNvPicPr>
                  </pic:nvPicPr>
                  <pic:blipFill>
                    <a:blip r:embed="rId863">
                      <a:extLst>
                        <a:ext uri="{28A0092B-C50C-407E-A947-70E740481C1C}">
                          <a14:useLocalDpi xmlns:a14="http://schemas.microsoft.com/office/drawing/2010/main" val="0"/>
                        </a:ext>
                      </a:extLst>
                    </a:blip>
                    <a:srcRect/>
                    <a:stretch>
                      <a:fillRect/>
                    </a:stretch>
                  </pic:blipFill>
                  <pic:spPr bwMode="auto">
                    <a:xfrm>
                      <a:off x="0" y="0"/>
                      <a:ext cx="4638675" cy="295275"/>
                    </a:xfrm>
                    <a:prstGeom prst="rect">
                      <a:avLst/>
                    </a:prstGeom>
                    <a:noFill/>
                    <a:ln>
                      <a:noFill/>
                    </a:ln>
                  </pic:spPr>
                </pic:pic>
              </a:graphicData>
            </a:graphic>
          </wp:inline>
        </w:drawing>
      </w:r>
    </w:p>
    <w:p w:rsidR="009C62A9" w:rsidRDefault="009C62A9">
      <w:pPr>
        <w:pStyle w:val="ListBullet"/>
        <w:tabs>
          <w:tab w:val="left" w:pos="322"/>
          <w:tab w:val="num" w:pos="360"/>
        </w:tabs>
        <w:ind w:left="322" w:hanging="270"/>
        <w:divId w:val="281687463"/>
      </w:pPr>
      <w:r>
        <w:rPr>
          <w:rFonts w:ascii="Symbol" w:hAnsi="Symbol"/>
        </w:rPr>
        <w:t></w:t>
      </w:r>
      <w:r>
        <w:rPr>
          <w:rFonts w:ascii="Symbol" w:hAnsi="Symbol"/>
        </w:rPr>
        <w:t></w:t>
      </w:r>
      <w:r>
        <w:rPr>
          <w:sz w:val="14"/>
          <w:szCs w:val="14"/>
        </w:rPr>
        <w:t>  </w:t>
      </w:r>
      <w:r>
        <w:t>Place your mouse over a NES or NLTS.</w:t>
      </w:r>
    </w:p>
    <w:tbl>
      <w:tblPr>
        <w:tblW w:w="1850" w:type="pct"/>
        <w:tblCellSpacing w:w="15" w:type="dxa"/>
        <w:tblCellMar>
          <w:top w:w="15" w:type="dxa"/>
          <w:left w:w="15" w:type="dxa"/>
          <w:bottom w:w="15" w:type="dxa"/>
          <w:right w:w="15" w:type="dxa"/>
        </w:tblCellMar>
        <w:tblLook w:val="04A0" w:firstRow="1" w:lastRow="0" w:firstColumn="1" w:lastColumn="0" w:noHBand="0" w:noVBand="1"/>
      </w:tblPr>
      <w:tblGrid>
        <w:gridCol w:w="5730"/>
      </w:tblGrid>
      <w:tr w:rsidR="009C62A9" w:rsidRPr="009C62A9">
        <w:trPr>
          <w:divId w:val="1307658765"/>
          <w:tblCellSpacing w:w="15" w:type="dxa"/>
        </w:trPr>
        <w:tc>
          <w:tcPr>
            <w:tcW w:w="5000" w:type="pct"/>
            <w:vAlign w:val="center"/>
            <w:hideMark/>
          </w:tcPr>
          <w:p w:rsidR="009C62A9" w:rsidRPr="009C62A9" w:rsidRDefault="003D7FEB">
            <w:pPr>
              <w:rPr>
                <w:rFonts w:eastAsia="Times New Roman"/>
                <w:sz w:val="24"/>
                <w:szCs w:val="24"/>
              </w:rPr>
            </w:pPr>
            <w:r>
              <w:rPr>
                <w:noProof/>
                <w:lang w:val="en-US"/>
              </w:rPr>
              <w:drawing>
                <wp:anchor distT="0" distB="0" distL="0" distR="0" simplePos="0" relativeHeight="251656192" behindDoc="0" locked="0" layoutInCell="1" allowOverlap="0" wp14:anchorId="3CFFE071" wp14:editId="3F5215DC">
                  <wp:simplePos x="0" y="0"/>
                  <wp:positionH relativeFrom="column">
                    <wp:align>left</wp:align>
                  </wp:positionH>
                  <wp:positionV relativeFrom="line">
                    <wp:posOffset>0</wp:posOffset>
                  </wp:positionV>
                  <wp:extent cx="3571875" cy="1762125"/>
                  <wp:effectExtent l="0" t="0" r="9525" b="9525"/>
                  <wp:wrapSquare wrapText="bothSides"/>
                  <wp:docPr id="10" name="Picture 2" descr="Description: c:\_temp\gis\traffic and surveillance equipment monitoring and display\vms\displa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c:\_temp\gis\traffic and surveillance equipment monitoring and display\vms\displa59.jpg"/>
                          <pic:cNvPicPr>
                            <a:picLocks noChangeAspect="1" noChangeArrowheads="1"/>
                          </pic:cNvPicPr>
                        </pic:nvPicPr>
                        <pic:blipFill>
                          <a:blip r:embed="rId871">
                            <a:extLst>
                              <a:ext uri="{28A0092B-C50C-407E-A947-70E740481C1C}">
                                <a14:useLocalDpi xmlns:a14="http://schemas.microsoft.com/office/drawing/2010/main" val="0"/>
                              </a:ext>
                            </a:extLst>
                          </a:blip>
                          <a:srcRect/>
                          <a:stretch>
                            <a:fillRect/>
                          </a:stretch>
                        </pic:blipFill>
                        <pic:spPr bwMode="auto">
                          <a:xfrm>
                            <a:off x="0" y="0"/>
                            <a:ext cx="3571875" cy="1762125"/>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9C62A9" w:rsidRPr="009C62A9">
        <w:trPr>
          <w:divId w:val="1307658765"/>
          <w:tblCellSpacing w:w="15" w:type="dxa"/>
        </w:trPr>
        <w:tc>
          <w:tcPr>
            <w:tcW w:w="5000" w:type="pct"/>
            <w:vAlign w:val="center"/>
            <w:hideMark/>
          </w:tcPr>
          <w:p w:rsidR="009C62A9" w:rsidRPr="00F5452E" w:rsidRDefault="00F5452E" w:rsidP="00F5452E">
            <w:pPr>
              <w:pStyle w:val="Caption"/>
              <w:jc w:val="center"/>
              <w:rPr>
                <w:rFonts w:ascii="Times New Roman" w:hAnsi="Times New Roman"/>
                <w:b w:val="0"/>
                <w:sz w:val="24"/>
                <w:szCs w:val="24"/>
              </w:rPr>
            </w:pPr>
            <w:bookmarkStart w:id="755" w:name="_Toc408845606"/>
            <w:r w:rsidRPr="00F5452E">
              <w:rPr>
                <w:rFonts w:ascii="Times New Roman" w:hAnsi="Times New Roman"/>
                <w:b w:val="0"/>
                <w:sz w:val="24"/>
                <w:szCs w:val="24"/>
              </w:rPr>
              <w:t xml:space="preserve">Figure </w:t>
            </w:r>
            <w:r w:rsidRPr="00F5452E">
              <w:rPr>
                <w:rFonts w:ascii="Times New Roman" w:hAnsi="Times New Roman"/>
                <w:b w:val="0"/>
                <w:sz w:val="24"/>
                <w:szCs w:val="24"/>
              </w:rPr>
              <w:fldChar w:fldCharType="begin"/>
            </w:r>
            <w:r w:rsidRPr="00F5452E">
              <w:rPr>
                <w:rFonts w:ascii="Times New Roman" w:hAnsi="Times New Roman"/>
                <w:b w:val="0"/>
                <w:sz w:val="24"/>
                <w:szCs w:val="24"/>
              </w:rPr>
              <w:instrText xml:space="preserve"> SEQ Figure \* ARABIC </w:instrText>
            </w:r>
            <w:r w:rsidRPr="00F5452E">
              <w:rPr>
                <w:rFonts w:ascii="Times New Roman" w:hAnsi="Times New Roman"/>
                <w:b w:val="0"/>
                <w:sz w:val="24"/>
                <w:szCs w:val="24"/>
              </w:rPr>
              <w:fldChar w:fldCharType="separate"/>
            </w:r>
            <w:r w:rsidR="00F51F09">
              <w:rPr>
                <w:rFonts w:ascii="Times New Roman" w:hAnsi="Times New Roman"/>
                <w:b w:val="0"/>
                <w:noProof/>
                <w:sz w:val="24"/>
                <w:szCs w:val="24"/>
              </w:rPr>
              <w:t>208</w:t>
            </w:r>
            <w:r w:rsidRPr="00F5452E">
              <w:rPr>
                <w:rFonts w:ascii="Times New Roman" w:hAnsi="Times New Roman"/>
                <w:b w:val="0"/>
                <w:sz w:val="24"/>
                <w:szCs w:val="24"/>
              </w:rPr>
              <w:fldChar w:fldCharType="end"/>
            </w:r>
            <w:r w:rsidRPr="00F5452E">
              <w:rPr>
                <w:rFonts w:ascii="Times New Roman" w:hAnsi="Times New Roman"/>
                <w:b w:val="0"/>
                <w:sz w:val="24"/>
                <w:szCs w:val="24"/>
              </w:rPr>
              <w:t xml:space="preserve"> - </w:t>
            </w:r>
            <w:r w:rsidR="009C62A9" w:rsidRPr="00F5452E">
              <w:rPr>
                <w:rFonts w:ascii="Times New Roman" w:hAnsi="Times New Roman"/>
                <w:b w:val="0"/>
                <w:sz w:val="24"/>
                <w:szCs w:val="24"/>
              </w:rPr>
              <w:t>Mouse over NLTS to display Message</w:t>
            </w:r>
            <w:bookmarkEnd w:id="755"/>
          </w:p>
        </w:tc>
      </w:tr>
    </w:tbl>
    <w:p w:rsidR="009C62A9" w:rsidRPr="009C62A9" w:rsidRDefault="009C62A9">
      <w:pPr>
        <w:pStyle w:val="NormalWeb"/>
        <w:jc w:val="center"/>
        <w:divId w:val="1307658765"/>
      </w:pPr>
      <w:r>
        <w:t> </w:t>
      </w:r>
    </w:p>
    <w:tbl>
      <w:tblPr>
        <w:tblW w:w="7785" w:type="dxa"/>
        <w:tblInd w:w="578" w:type="dxa"/>
        <w:tblLook w:val="04A0" w:firstRow="1" w:lastRow="0" w:firstColumn="1" w:lastColumn="0" w:noHBand="0" w:noVBand="1"/>
      </w:tblPr>
      <w:tblGrid>
        <w:gridCol w:w="7785"/>
      </w:tblGrid>
      <w:tr w:rsidR="009C62A9" w:rsidRPr="009C62A9">
        <w:trPr>
          <w:divId w:val="281687463"/>
        </w:trPr>
        <w:tc>
          <w:tcPr>
            <w:tcW w:w="7545" w:type="dxa"/>
            <w:tcBorders>
              <w:top w:val="single" w:sz="4" w:space="0" w:color="808080"/>
              <w:left w:val="single" w:sz="4" w:space="0" w:color="808080"/>
              <w:bottom w:val="nil"/>
              <w:right w:val="single" w:sz="4" w:space="0" w:color="808080"/>
            </w:tcBorders>
            <w:shd w:val="clear" w:color="auto" w:fill="D7EBFF"/>
            <w:hideMark/>
          </w:tcPr>
          <w:p w:rsidR="009C62A9" w:rsidRPr="009C62A9" w:rsidRDefault="009C62A9">
            <w:pPr>
              <w:pStyle w:val="BodyText"/>
            </w:pPr>
            <w:r w:rsidRPr="009C62A9">
              <w:rPr>
                <w:b/>
                <w:bCs/>
                <w:lang w:val="en-GB"/>
              </w:rPr>
              <w:t xml:space="preserve">Note </w:t>
            </w:r>
          </w:p>
        </w:tc>
      </w:tr>
      <w:tr w:rsidR="009C62A9" w:rsidRPr="009C62A9">
        <w:trPr>
          <w:divId w:val="281687463"/>
        </w:trPr>
        <w:tc>
          <w:tcPr>
            <w:tcW w:w="7545" w:type="dxa"/>
            <w:tcBorders>
              <w:top w:val="nil"/>
              <w:left w:val="single" w:sz="4" w:space="0" w:color="808080"/>
              <w:bottom w:val="single" w:sz="4" w:space="0" w:color="808080"/>
              <w:right w:val="single" w:sz="4" w:space="0" w:color="808080"/>
            </w:tcBorders>
            <w:hideMark/>
          </w:tcPr>
          <w:p w:rsidR="009C62A9" w:rsidRPr="009C62A9" w:rsidRDefault="009C62A9" w:rsidP="009C62A9">
            <w:pPr>
              <w:numPr>
                <w:ilvl w:val="0"/>
                <w:numId w:val="8"/>
              </w:numPr>
              <w:spacing w:before="100" w:beforeAutospacing="1" w:after="100" w:afterAutospacing="1" w:line="240" w:lineRule="auto"/>
              <w:rPr>
                <w:rFonts w:eastAsia="Times New Roman"/>
              </w:rPr>
            </w:pPr>
            <w:r w:rsidRPr="009C62A9">
              <w:rPr>
                <w:rFonts w:eastAsia="Times New Roman"/>
              </w:rPr>
              <w:t>NLTS_00_00001 is equipment ID</w:t>
            </w:r>
          </w:p>
          <w:p w:rsidR="009C62A9" w:rsidRPr="009C62A9" w:rsidRDefault="009C62A9" w:rsidP="009C62A9">
            <w:pPr>
              <w:numPr>
                <w:ilvl w:val="0"/>
                <w:numId w:val="8"/>
              </w:numPr>
              <w:spacing w:before="100" w:beforeAutospacing="1" w:after="100" w:afterAutospacing="1" w:line="240" w:lineRule="auto"/>
              <w:rPr>
                <w:rFonts w:eastAsia="Times New Roman"/>
              </w:rPr>
            </w:pPr>
            <w:r w:rsidRPr="009C62A9">
              <w:rPr>
                <w:rFonts w:eastAsia="Times New Roman"/>
              </w:rPr>
              <w:t>TUNNEL (CH:0) is the meter marking</w:t>
            </w:r>
          </w:p>
          <w:p w:rsidR="009C62A9" w:rsidRPr="009C62A9" w:rsidRDefault="009C62A9" w:rsidP="009C62A9">
            <w:pPr>
              <w:numPr>
                <w:ilvl w:val="0"/>
                <w:numId w:val="8"/>
              </w:numPr>
              <w:spacing w:before="100" w:beforeAutospacing="1" w:after="100" w:afterAutospacing="1" w:line="240" w:lineRule="auto"/>
              <w:rPr>
                <w:rFonts w:eastAsia="Times New Roman"/>
                <w:sz w:val="24"/>
                <w:szCs w:val="24"/>
              </w:rPr>
            </w:pPr>
            <w:r w:rsidRPr="009C62A9">
              <w:rPr>
                <w:rFonts w:eastAsia="Times New Roman"/>
              </w:rPr>
              <w:t>AT QUEEN ST is location description</w:t>
            </w:r>
          </w:p>
        </w:tc>
      </w:tr>
    </w:tbl>
    <w:p w:rsidR="009C62A9" w:rsidRPr="009C62A9" w:rsidRDefault="009C62A9">
      <w:pPr>
        <w:pStyle w:val="NormalWeb"/>
        <w:divId w:val="430013696"/>
      </w:pPr>
      <w:r>
        <w:t> </w:t>
      </w:r>
    </w:p>
    <w:p w:rsidR="009C62A9" w:rsidRDefault="009C62A9">
      <w:pPr>
        <w:pStyle w:val="ListBullet"/>
        <w:tabs>
          <w:tab w:val="left" w:pos="322"/>
          <w:tab w:val="num" w:pos="360"/>
        </w:tabs>
        <w:ind w:left="322" w:hanging="270"/>
        <w:divId w:val="281687463"/>
      </w:pPr>
      <w:r>
        <w:rPr>
          <w:rFonts w:ascii="Symbol" w:hAnsi="Symbol"/>
        </w:rPr>
        <w:t></w:t>
      </w:r>
      <w:r>
        <w:rPr>
          <w:rFonts w:ascii="Symbol" w:hAnsi="Symbol"/>
        </w:rPr>
        <w:t></w:t>
      </w:r>
      <w:r>
        <w:rPr>
          <w:sz w:val="14"/>
          <w:szCs w:val="14"/>
        </w:rPr>
        <w:t>  </w:t>
      </w:r>
      <w:r>
        <w:t>Place your mouse over a FCT_AVMS or FCT_TMD.</w:t>
      </w:r>
    </w:p>
    <w:p w:rsidR="009C62A9" w:rsidRDefault="009C62A9">
      <w:pPr>
        <w:pStyle w:val="BodyText"/>
        <w:ind w:left="360"/>
        <w:divId w:val="1291983276"/>
      </w:pPr>
      <w:r>
        <w:rPr>
          <w:lang w:val="en-GB"/>
        </w:rPr>
        <w:t>The detail VMS message with the locations will be displayed beside the VMS icon.</w:t>
      </w:r>
      <w:r>
        <w:t xml:space="preserve">    </w:t>
      </w:r>
    </w:p>
    <w:tbl>
      <w:tblPr>
        <w:tblW w:w="1850" w:type="pct"/>
        <w:tblCellSpacing w:w="15" w:type="dxa"/>
        <w:tblCellMar>
          <w:top w:w="15" w:type="dxa"/>
          <w:left w:w="15" w:type="dxa"/>
          <w:bottom w:w="15" w:type="dxa"/>
          <w:right w:w="15" w:type="dxa"/>
        </w:tblCellMar>
        <w:tblLook w:val="04A0" w:firstRow="1" w:lastRow="0" w:firstColumn="1" w:lastColumn="0" w:noHBand="0" w:noVBand="1"/>
      </w:tblPr>
      <w:tblGrid>
        <w:gridCol w:w="5730"/>
      </w:tblGrid>
      <w:tr w:rsidR="009C62A9" w:rsidRPr="009C62A9">
        <w:trPr>
          <w:divId w:val="864757815"/>
          <w:tblCellSpacing w:w="15" w:type="dxa"/>
        </w:trPr>
        <w:tc>
          <w:tcPr>
            <w:tcW w:w="5000" w:type="pct"/>
            <w:vAlign w:val="center"/>
            <w:hideMark/>
          </w:tcPr>
          <w:p w:rsidR="009C62A9" w:rsidRPr="009C62A9" w:rsidRDefault="003D7FEB">
            <w:pPr>
              <w:rPr>
                <w:rFonts w:eastAsia="Times New Roman"/>
                <w:sz w:val="24"/>
                <w:szCs w:val="24"/>
              </w:rPr>
            </w:pPr>
            <w:r>
              <w:rPr>
                <w:noProof/>
                <w:lang w:val="en-US"/>
              </w:rPr>
              <w:lastRenderedPageBreak/>
              <w:drawing>
                <wp:anchor distT="0" distB="0" distL="0" distR="0" simplePos="0" relativeHeight="251657216" behindDoc="0" locked="0" layoutInCell="1" allowOverlap="0" wp14:anchorId="4B1D6559" wp14:editId="41C5EBA9">
                  <wp:simplePos x="0" y="0"/>
                  <wp:positionH relativeFrom="column">
                    <wp:align>left</wp:align>
                  </wp:positionH>
                  <wp:positionV relativeFrom="line">
                    <wp:posOffset>0</wp:posOffset>
                  </wp:positionV>
                  <wp:extent cx="3571875" cy="1762125"/>
                  <wp:effectExtent l="0" t="0" r="9525" b="9525"/>
                  <wp:wrapSquare wrapText="bothSides"/>
                  <wp:docPr id="9" name="Picture 3" descr="Description: c:\_temp\gis\traffic and surveillance equipment monitoring and display\vms\displa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cription: c:\_temp\gis\traffic and surveillance equipment monitoring and display\vms\displa58.jpg"/>
                          <pic:cNvPicPr>
                            <a:picLocks noChangeAspect="1" noChangeArrowheads="1"/>
                          </pic:cNvPicPr>
                        </pic:nvPicPr>
                        <pic:blipFill>
                          <a:blip r:embed="rId872">
                            <a:extLst>
                              <a:ext uri="{28A0092B-C50C-407E-A947-70E740481C1C}">
                                <a14:useLocalDpi xmlns:a14="http://schemas.microsoft.com/office/drawing/2010/main" val="0"/>
                              </a:ext>
                            </a:extLst>
                          </a:blip>
                          <a:srcRect/>
                          <a:stretch>
                            <a:fillRect/>
                          </a:stretch>
                        </pic:blipFill>
                        <pic:spPr bwMode="auto">
                          <a:xfrm>
                            <a:off x="0" y="0"/>
                            <a:ext cx="3571875" cy="1762125"/>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9C62A9" w:rsidRPr="009C62A9">
        <w:trPr>
          <w:divId w:val="864757815"/>
          <w:tblCellSpacing w:w="15" w:type="dxa"/>
        </w:trPr>
        <w:tc>
          <w:tcPr>
            <w:tcW w:w="5000" w:type="pct"/>
            <w:vAlign w:val="center"/>
            <w:hideMark/>
          </w:tcPr>
          <w:p w:rsidR="009C62A9" w:rsidRPr="00F5452E" w:rsidRDefault="00F5452E" w:rsidP="00F5452E">
            <w:pPr>
              <w:pStyle w:val="Caption"/>
              <w:jc w:val="center"/>
              <w:rPr>
                <w:rFonts w:ascii="Times New Roman" w:hAnsi="Times New Roman"/>
                <w:b w:val="0"/>
                <w:sz w:val="24"/>
                <w:szCs w:val="24"/>
              </w:rPr>
            </w:pPr>
            <w:bookmarkStart w:id="756" w:name="_Toc408845607"/>
            <w:r w:rsidRPr="00F5452E">
              <w:rPr>
                <w:rFonts w:ascii="Times New Roman" w:hAnsi="Times New Roman"/>
                <w:b w:val="0"/>
                <w:sz w:val="24"/>
                <w:szCs w:val="24"/>
              </w:rPr>
              <w:t xml:space="preserve">Figure </w:t>
            </w:r>
            <w:r w:rsidRPr="00F5452E">
              <w:rPr>
                <w:rFonts w:ascii="Times New Roman" w:hAnsi="Times New Roman"/>
                <w:b w:val="0"/>
                <w:sz w:val="24"/>
                <w:szCs w:val="24"/>
              </w:rPr>
              <w:fldChar w:fldCharType="begin"/>
            </w:r>
            <w:r w:rsidRPr="00F5452E">
              <w:rPr>
                <w:rFonts w:ascii="Times New Roman" w:hAnsi="Times New Roman"/>
                <w:b w:val="0"/>
                <w:sz w:val="24"/>
                <w:szCs w:val="24"/>
              </w:rPr>
              <w:instrText xml:space="preserve"> SEQ Figure \* ARABIC </w:instrText>
            </w:r>
            <w:r w:rsidRPr="00F5452E">
              <w:rPr>
                <w:rFonts w:ascii="Times New Roman" w:hAnsi="Times New Roman"/>
                <w:b w:val="0"/>
                <w:sz w:val="24"/>
                <w:szCs w:val="24"/>
              </w:rPr>
              <w:fldChar w:fldCharType="separate"/>
            </w:r>
            <w:r w:rsidR="00F51F09">
              <w:rPr>
                <w:rFonts w:ascii="Times New Roman" w:hAnsi="Times New Roman"/>
                <w:b w:val="0"/>
                <w:noProof/>
                <w:sz w:val="24"/>
                <w:szCs w:val="24"/>
              </w:rPr>
              <w:t>209</w:t>
            </w:r>
            <w:r w:rsidRPr="00F5452E">
              <w:rPr>
                <w:rFonts w:ascii="Times New Roman" w:hAnsi="Times New Roman"/>
                <w:b w:val="0"/>
                <w:sz w:val="24"/>
                <w:szCs w:val="24"/>
              </w:rPr>
              <w:fldChar w:fldCharType="end"/>
            </w:r>
            <w:r w:rsidRPr="00F5452E">
              <w:rPr>
                <w:rFonts w:ascii="Times New Roman" w:hAnsi="Times New Roman"/>
                <w:b w:val="0"/>
                <w:sz w:val="24"/>
                <w:szCs w:val="24"/>
              </w:rPr>
              <w:t xml:space="preserve"> - </w:t>
            </w:r>
            <w:r w:rsidR="009C62A9" w:rsidRPr="00F5452E">
              <w:rPr>
                <w:rFonts w:ascii="Times New Roman" w:hAnsi="Times New Roman"/>
                <w:b w:val="0"/>
                <w:sz w:val="24"/>
                <w:szCs w:val="24"/>
              </w:rPr>
              <w:t>Mouse over FCT_TMD to display Message</w:t>
            </w:r>
            <w:bookmarkEnd w:id="756"/>
          </w:p>
        </w:tc>
      </w:tr>
    </w:tbl>
    <w:p w:rsidR="009C62A9" w:rsidRPr="009C62A9" w:rsidRDefault="009C62A9">
      <w:pPr>
        <w:pStyle w:val="ListBullet"/>
        <w:tabs>
          <w:tab w:val="left" w:pos="322"/>
          <w:tab w:val="num" w:pos="360"/>
        </w:tabs>
        <w:ind w:left="322" w:hanging="270"/>
        <w:divId w:val="864757815"/>
      </w:pPr>
      <w:r>
        <w:t> </w:t>
      </w:r>
    </w:p>
    <w:tbl>
      <w:tblPr>
        <w:tblW w:w="2300" w:type="pct"/>
        <w:tblCellSpacing w:w="15" w:type="dxa"/>
        <w:tblCellMar>
          <w:top w:w="15" w:type="dxa"/>
          <w:left w:w="15" w:type="dxa"/>
          <w:bottom w:w="15" w:type="dxa"/>
          <w:right w:w="15" w:type="dxa"/>
        </w:tblCellMar>
        <w:tblLook w:val="04A0" w:firstRow="1" w:lastRow="0" w:firstColumn="1" w:lastColumn="0" w:noHBand="0" w:noVBand="1"/>
      </w:tblPr>
      <w:tblGrid>
        <w:gridCol w:w="6470"/>
      </w:tblGrid>
      <w:tr w:rsidR="009C62A9" w:rsidRPr="009C62A9">
        <w:trPr>
          <w:divId w:val="864757815"/>
          <w:tblCellSpacing w:w="15" w:type="dxa"/>
        </w:trPr>
        <w:tc>
          <w:tcPr>
            <w:tcW w:w="5000" w:type="pct"/>
            <w:vAlign w:val="center"/>
            <w:hideMark/>
          </w:tcPr>
          <w:p w:rsidR="009C62A9" w:rsidRPr="009C62A9" w:rsidRDefault="009C62A9">
            <w:pPr>
              <w:rPr>
                <w:rFonts w:eastAsia="Times New Roman"/>
                <w:sz w:val="24"/>
                <w:szCs w:val="24"/>
              </w:rPr>
            </w:pPr>
            <w:r w:rsidRPr="009C62A9">
              <w:rPr>
                <w:rFonts w:eastAsia="Times New Roman"/>
              </w:rPr>
              <w:t> </w:t>
            </w:r>
            <w:r w:rsidR="003D7FEB">
              <w:rPr>
                <w:rFonts w:eastAsia="Times New Roman"/>
                <w:noProof/>
                <w:lang w:val="en-US"/>
              </w:rPr>
              <w:drawing>
                <wp:inline distT="0" distB="0" distL="0" distR="0" wp14:anchorId="60EE948D" wp14:editId="3BC5BD1D">
                  <wp:extent cx="4019550" cy="1495425"/>
                  <wp:effectExtent l="0" t="0" r="0" b="9525"/>
                  <wp:docPr id="1787" name="Picture 1787" descr="Description: c:\_temp\gis\traffic and surveillance equipment monitoring and display\vms\displa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7" descr="Description: c:\_temp\gis\traffic and surveillance equipment monitoring and display\vms\displa61.jpg"/>
                          <pic:cNvPicPr>
                            <a:picLocks noChangeAspect="1" noChangeArrowheads="1"/>
                          </pic:cNvPicPr>
                        </pic:nvPicPr>
                        <pic:blipFill>
                          <a:blip r:embed="rId873">
                            <a:extLst>
                              <a:ext uri="{28A0092B-C50C-407E-A947-70E740481C1C}">
                                <a14:useLocalDpi xmlns:a14="http://schemas.microsoft.com/office/drawing/2010/main" val="0"/>
                              </a:ext>
                            </a:extLst>
                          </a:blip>
                          <a:srcRect/>
                          <a:stretch>
                            <a:fillRect/>
                          </a:stretch>
                        </pic:blipFill>
                        <pic:spPr bwMode="auto">
                          <a:xfrm>
                            <a:off x="0" y="0"/>
                            <a:ext cx="4019550" cy="1495425"/>
                          </a:xfrm>
                          <a:prstGeom prst="rect">
                            <a:avLst/>
                          </a:prstGeom>
                          <a:noFill/>
                          <a:ln>
                            <a:noFill/>
                          </a:ln>
                        </pic:spPr>
                      </pic:pic>
                    </a:graphicData>
                  </a:graphic>
                </wp:inline>
              </w:drawing>
            </w:r>
          </w:p>
        </w:tc>
      </w:tr>
    </w:tbl>
    <w:p w:rsidR="009C62A9" w:rsidRPr="009C62A9" w:rsidRDefault="009C62A9">
      <w:pPr>
        <w:pStyle w:val="ListBullet"/>
        <w:tabs>
          <w:tab w:val="left" w:pos="322"/>
          <w:tab w:val="num" w:pos="360"/>
        </w:tabs>
        <w:ind w:left="322" w:hanging="270"/>
        <w:divId w:val="1484813146"/>
      </w:pPr>
      <w:r>
        <w:rPr>
          <w:rFonts w:ascii="Symbol" w:hAnsi="Symbol"/>
          <w:lang w:val="en-GB"/>
        </w:rPr>
        <w:t></w:t>
      </w:r>
      <w:r>
        <w:rPr>
          <w:sz w:val="14"/>
          <w:szCs w:val="14"/>
        </w:rPr>
        <w:t xml:space="preserve">     </w:t>
      </w:r>
      <w:r>
        <w:t>Display all VMS messages  </w:t>
      </w:r>
      <w:r>
        <w:rPr>
          <w:u w:val="single"/>
          <w:lang w:val="en-GB"/>
        </w:rPr>
        <w:t xml:space="preserve"> </w:t>
      </w:r>
    </w:p>
    <w:p w:rsidR="009C62A9" w:rsidRDefault="009C62A9">
      <w:pPr>
        <w:pStyle w:val="ListBullet"/>
        <w:tabs>
          <w:tab w:val="left" w:pos="322"/>
          <w:tab w:val="num" w:pos="360"/>
        </w:tabs>
        <w:ind w:left="322" w:hanging="270"/>
        <w:divId w:val="1357078538"/>
      </w:pPr>
      <w:r>
        <w:rPr>
          <w:rFonts w:ascii="Symbol" w:hAnsi="Symbol"/>
        </w:rPr>
        <w:t></w:t>
      </w:r>
      <w:r>
        <w:rPr>
          <w:rFonts w:ascii="Symbol" w:hAnsi="Symbol"/>
        </w:rPr>
        <w:t></w:t>
      </w:r>
      <w:r>
        <w:rPr>
          <w:sz w:val="14"/>
          <w:szCs w:val="14"/>
        </w:rPr>
        <w:t>  </w:t>
      </w:r>
      <w:r>
        <w:t xml:space="preserve">Click the </w:t>
      </w:r>
      <w:r>
        <w:rPr>
          <w:b/>
          <w:bCs/>
        </w:rPr>
        <w:t>VMS Message</w:t>
      </w:r>
      <w:r>
        <w:t xml:space="preserve"> button </w:t>
      </w:r>
      <w:r w:rsidR="003D7FEB">
        <w:rPr>
          <w:noProof/>
          <w:lang w:val="en-US" w:eastAsia="en-US"/>
        </w:rPr>
        <w:drawing>
          <wp:inline distT="0" distB="0" distL="0" distR="0" wp14:anchorId="2BF4DDD9" wp14:editId="6BEF9F47">
            <wp:extent cx="152400" cy="152400"/>
            <wp:effectExtent l="0" t="0" r="0" b="0"/>
            <wp:docPr id="1788" name="Picture 1788" descr="Description: c:\_temp\gis\traffic and surveillance equipment monitoring and display\vms\displa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8" descr="Description: c:\_temp\gis\traffic and surveillance equipment monitoring and display\vms\displa51.jpg"/>
                    <pic:cNvPicPr>
                      <a:picLocks noChangeAspect="1" noChangeArrowheads="1"/>
                    </pic:cNvPicPr>
                  </pic:nvPicPr>
                  <pic:blipFill>
                    <a:blip r:embed="rId84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t xml:space="preserve"> on the toolbar.</w:t>
      </w:r>
    </w:p>
    <w:p w:rsidR="009C62A9" w:rsidRDefault="003D7FEB">
      <w:pPr>
        <w:pStyle w:val="ListNumber"/>
        <w:divId w:val="2072380859"/>
      </w:pPr>
      <w:r>
        <w:rPr>
          <w:noProof/>
          <w:lang w:val="en-US" w:eastAsia="en-US"/>
        </w:rPr>
        <w:drawing>
          <wp:inline distT="0" distB="0" distL="0" distR="0" wp14:anchorId="62BE51A4" wp14:editId="3A4EDB51">
            <wp:extent cx="2324100" cy="257175"/>
            <wp:effectExtent l="0" t="0" r="0" b="9525"/>
            <wp:docPr id="1789" name="Picture 1789" descr="Description: c:\_temp\gis\traffic and surveillance equipment monitoring and display\vmsmsg_cli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9" descr="Description: c:\_temp\gis\traffic and surveillance equipment monitoring and display\vmsmsg_click.JPG"/>
                    <pic:cNvPicPr>
                      <a:picLocks noChangeAspect="1" noChangeArrowheads="1"/>
                    </pic:cNvPicPr>
                  </pic:nvPicPr>
                  <pic:blipFill>
                    <a:blip r:embed="rId869">
                      <a:extLst>
                        <a:ext uri="{28A0092B-C50C-407E-A947-70E740481C1C}">
                          <a14:useLocalDpi xmlns:a14="http://schemas.microsoft.com/office/drawing/2010/main" val="0"/>
                        </a:ext>
                      </a:extLst>
                    </a:blip>
                    <a:srcRect/>
                    <a:stretch>
                      <a:fillRect/>
                    </a:stretch>
                  </pic:blipFill>
                  <pic:spPr bwMode="auto">
                    <a:xfrm>
                      <a:off x="0" y="0"/>
                      <a:ext cx="2324100" cy="257175"/>
                    </a:xfrm>
                    <a:prstGeom prst="rect">
                      <a:avLst/>
                    </a:prstGeom>
                    <a:noFill/>
                    <a:ln>
                      <a:noFill/>
                    </a:ln>
                  </pic:spPr>
                </pic:pic>
              </a:graphicData>
            </a:graphic>
          </wp:inline>
        </w:drawing>
      </w:r>
    </w:p>
    <w:p w:rsidR="009C62A9" w:rsidRDefault="009C62A9">
      <w:pPr>
        <w:pStyle w:val="BodyText"/>
        <w:ind w:left="360"/>
        <w:divId w:val="1357078538"/>
      </w:pPr>
      <w:r>
        <w:rPr>
          <w:lang w:val="en-GB"/>
        </w:rPr>
        <w:t>The map refreshed and VMS messages for all VMS appear on the map.</w:t>
      </w:r>
    </w:p>
    <w:p w:rsidR="009C62A9" w:rsidRDefault="009C62A9">
      <w:pPr>
        <w:pStyle w:val="ListBullet"/>
        <w:tabs>
          <w:tab w:val="left" w:pos="322"/>
          <w:tab w:val="num" w:pos="360"/>
        </w:tabs>
        <w:ind w:left="322" w:hanging="270"/>
        <w:divId w:val="1921865664"/>
      </w:pPr>
      <w:r>
        <w:rPr>
          <w:rFonts w:ascii="Symbol" w:hAnsi="Symbol"/>
        </w:rPr>
        <w:t></w:t>
      </w:r>
      <w:r>
        <w:rPr>
          <w:rFonts w:ascii="Symbol" w:hAnsi="Symbol"/>
        </w:rPr>
        <w:t></w:t>
      </w:r>
      <w:r>
        <w:rPr>
          <w:sz w:val="14"/>
          <w:szCs w:val="14"/>
        </w:rPr>
        <w:t>  </w:t>
      </w:r>
      <w:r>
        <w:t xml:space="preserve">Click on the </w:t>
      </w:r>
      <w:r>
        <w:rPr>
          <w:b/>
          <w:bCs/>
        </w:rPr>
        <w:t>VMS message</w:t>
      </w:r>
      <w:r>
        <w:t xml:space="preserve"> button again and all the VMS messages will be hidden.</w:t>
      </w:r>
    </w:p>
    <w:tbl>
      <w:tblPr>
        <w:tblW w:w="2750" w:type="pct"/>
        <w:tblCellSpacing w:w="15" w:type="dxa"/>
        <w:tblCellMar>
          <w:top w:w="15" w:type="dxa"/>
          <w:left w:w="15" w:type="dxa"/>
          <w:bottom w:w="15" w:type="dxa"/>
          <w:right w:w="15" w:type="dxa"/>
        </w:tblCellMar>
        <w:tblLook w:val="04A0" w:firstRow="1" w:lastRow="0" w:firstColumn="1" w:lastColumn="0" w:noHBand="0" w:noVBand="1"/>
      </w:tblPr>
      <w:tblGrid>
        <w:gridCol w:w="1148"/>
        <w:gridCol w:w="6292"/>
      </w:tblGrid>
      <w:tr w:rsidR="009C62A9" w:rsidRPr="009C62A9">
        <w:trPr>
          <w:divId w:val="1876502604"/>
          <w:trHeight w:val="2775"/>
          <w:tblCellSpacing w:w="15" w:type="dxa"/>
        </w:trPr>
        <w:tc>
          <w:tcPr>
            <w:tcW w:w="5000" w:type="pct"/>
            <w:gridSpan w:val="2"/>
            <w:vAlign w:val="center"/>
            <w:hideMark/>
          </w:tcPr>
          <w:p w:rsidR="009C62A9" w:rsidRPr="009C62A9" w:rsidRDefault="003D7FEB">
            <w:pPr>
              <w:rPr>
                <w:rFonts w:eastAsia="Times New Roman"/>
                <w:sz w:val="24"/>
                <w:szCs w:val="24"/>
              </w:rPr>
            </w:pPr>
            <w:r>
              <w:rPr>
                <w:rFonts w:eastAsia="Times New Roman"/>
                <w:noProof/>
                <w:lang w:val="en-US"/>
              </w:rPr>
              <w:lastRenderedPageBreak/>
              <w:drawing>
                <wp:inline distT="0" distB="0" distL="0" distR="0" wp14:anchorId="7E408AFD" wp14:editId="0D210094">
                  <wp:extent cx="4657725" cy="3800475"/>
                  <wp:effectExtent l="0" t="0" r="9525" b="9525"/>
                  <wp:docPr id="1790" name="Picture 1790" descr="Description: c:\_temp\gis\traffic and surveillance equipment monitoring and display\vms\displa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0" descr="Description: c:\_temp\gis\traffic and surveillance equipment monitoring and display\vms\displa60.jpg"/>
                          <pic:cNvPicPr>
                            <a:picLocks noChangeAspect="1" noChangeArrowheads="1"/>
                          </pic:cNvPicPr>
                        </pic:nvPicPr>
                        <pic:blipFill>
                          <a:blip r:embed="rId874">
                            <a:extLst>
                              <a:ext uri="{28A0092B-C50C-407E-A947-70E740481C1C}">
                                <a14:useLocalDpi xmlns:a14="http://schemas.microsoft.com/office/drawing/2010/main" val="0"/>
                              </a:ext>
                            </a:extLst>
                          </a:blip>
                          <a:srcRect/>
                          <a:stretch>
                            <a:fillRect/>
                          </a:stretch>
                        </pic:blipFill>
                        <pic:spPr bwMode="auto">
                          <a:xfrm>
                            <a:off x="0" y="0"/>
                            <a:ext cx="4657725" cy="3800475"/>
                          </a:xfrm>
                          <a:prstGeom prst="rect">
                            <a:avLst/>
                          </a:prstGeom>
                          <a:noFill/>
                          <a:ln>
                            <a:noFill/>
                          </a:ln>
                        </pic:spPr>
                      </pic:pic>
                    </a:graphicData>
                  </a:graphic>
                </wp:inline>
              </w:drawing>
            </w:r>
          </w:p>
        </w:tc>
      </w:tr>
      <w:tr w:rsidR="009C62A9" w:rsidRPr="009C62A9">
        <w:trPr>
          <w:divId w:val="1876502604"/>
          <w:trHeight w:val="15"/>
          <w:tblCellSpacing w:w="15" w:type="dxa"/>
        </w:trPr>
        <w:tc>
          <w:tcPr>
            <w:tcW w:w="5000" w:type="pct"/>
            <w:gridSpan w:val="2"/>
            <w:vAlign w:val="center"/>
            <w:hideMark/>
          </w:tcPr>
          <w:p w:rsidR="009C62A9" w:rsidRPr="009C62A9" w:rsidRDefault="00F5452E">
            <w:pPr>
              <w:pStyle w:val="NormalWeb"/>
              <w:spacing w:line="15" w:lineRule="atLeast"/>
              <w:jc w:val="center"/>
            </w:pPr>
            <w:bookmarkStart w:id="757" w:name="_Toc408845608"/>
            <w:r>
              <w:t xml:space="preserve">Figure </w:t>
            </w:r>
            <w:fldSimple w:instr=" SEQ Figure \* ARABIC ">
              <w:r w:rsidR="00F51F09">
                <w:rPr>
                  <w:noProof/>
                </w:rPr>
                <w:t>210</w:t>
              </w:r>
            </w:fldSimple>
            <w:r>
              <w:t xml:space="preserve"> - </w:t>
            </w:r>
            <w:r w:rsidR="009C62A9" w:rsidRPr="009C62A9">
              <w:t>Display VMS with Message</w:t>
            </w:r>
            <w:bookmarkEnd w:id="757"/>
            <w:r w:rsidR="009C62A9" w:rsidRPr="009C62A9">
              <w:t xml:space="preserve">  </w:t>
            </w:r>
          </w:p>
        </w:tc>
      </w:tr>
      <w:tr w:rsidR="009C62A9" w:rsidRPr="009C62A9">
        <w:trPr>
          <w:divId w:val="1876502604"/>
          <w:trHeight w:val="15"/>
          <w:tblCellSpacing w:w="15" w:type="dxa"/>
        </w:trPr>
        <w:tc>
          <w:tcPr>
            <w:tcW w:w="750" w:type="pct"/>
            <w:hideMark/>
          </w:tcPr>
          <w:p w:rsidR="009C62A9" w:rsidRPr="009C62A9" w:rsidRDefault="009C62A9">
            <w:pPr>
              <w:spacing w:line="15" w:lineRule="atLeast"/>
              <w:rPr>
                <w:rFonts w:eastAsia="Times New Roman"/>
                <w:sz w:val="24"/>
                <w:szCs w:val="24"/>
              </w:rPr>
            </w:pPr>
            <w:r w:rsidRPr="009C62A9">
              <w:rPr>
                <w:rFonts w:eastAsia="Times New Roman"/>
              </w:rPr>
              <w:t xml:space="preserve">Note: </w:t>
            </w:r>
          </w:p>
        </w:tc>
        <w:tc>
          <w:tcPr>
            <w:tcW w:w="4250" w:type="pct"/>
            <w:vAlign w:val="center"/>
            <w:hideMark/>
          </w:tcPr>
          <w:p w:rsidR="009C62A9" w:rsidRPr="009C62A9" w:rsidRDefault="009C62A9">
            <w:pPr>
              <w:spacing w:line="15" w:lineRule="atLeast"/>
              <w:rPr>
                <w:rFonts w:eastAsia="Times New Roman"/>
                <w:sz w:val="24"/>
                <w:szCs w:val="24"/>
              </w:rPr>
            </w:pPr>
            <w:r w:rsidRPr="009C62A9">
              <w:rPr>
                <w:rFonts w:eastAsia="Times New Roman"/>
                <w:lang w:val="en-US"/>
              </w:rPr>
              <w:t>The "*" character on the VMS equipment means VMS message flash flag.</w:t>
            </w:r>
          </w:p>
        </w:tc>
      </w:tr>
      <w:tr w:rsidR="009C62A9" w:rsidRPr="009C62A9">
        <w:trPr>
          <w:divId w:val="1876502604"/>
          <w:trHeight w:val="15"/>
          <w:tblCellSpacing w:w="15" w:type="dxa"/>
        </w:trPr>
        <w:tc>
          <w:tcPr>
            <w:tcW w:w="5000" w:type="pct"/>
            <w:gridSpan w:val="2"/>
            <w:vAlign w:val="center"/>
            <w:hideMark/>
          </w:tcPr>
          <w:p w:rsidR="009C62A9" w:rsidRPr="009C62A9" w:rsidRDefault="009C62A9" w:rsidP="00F5452E">
            <w:pPr>
              <w:keepNext/>
              <w:rPr>
                <w:rFonts w:eastAsia="Times New Roman"/>
                <w:sz w:val="2"/>
                <w:szCs w:val="24"/>
              </w:rPr>
            </w:pPr>
          </w:p>
        </w:tc>
      </w:tr>
    </w:tbl>
    <w:p w:rsidR="009C62A9" w:rsidRPr="009C62A9" w:rsidRDefault="009C62A9" w:rsidP="00F5452E">
      <w:pPr>
        <w:pStyle w:val="Caption"/>
        <w:rPr>
          <w:vanish/>
        </w:rPr>
      </w:pPr>
    </w:p>
    <w:tbl>
      <w:tblPr>
        <w:tblW w:w="7785" w:type="dxa"/>
        <w:tblInd w:w="578" w:type="dxa"/>
        <w:tblLook w:val="04A0" w:firstRow="1" w:lastRow="0" w:firstColumn="1" w:lastColumn="0" w:noHBand="0" w:noVBand="1"/>
      </w:tblPr>
      <w:tblGrid>
        <w:gridCol w:w="7785"/>
      </w:tblGrid>
      <w:tr w:rsidR="009C62A9" w:rsidRPr="009C62A9">
        <w:trPr>
          <w:divId w:val="1484813146"/>
        </w:trPr>
        <w:tc>
          <w:tcPr>
            <w:tcW w:w="7545" w:type="dxa"/>
            <w:tcBorders>
              <w:top w:val="single" w:sz="4" w:space="0" w:color="808080"/>
              <w:left w:val="single" w:sz="4" w:space="0" w:color="808080"/>
              <w:bottom w:val="nil"/>
              <w:right w:val="single" w:sz="4" w:space="0" w:color="808080"/>
            </w:tcBorders>
            <w:shd w:val="clear" w:color="auto" w:fill="D7EBFF"/>
            <w:hideMark/>
          </w:tcPr>
          <w:p w:rsidR="009C62A9" w:rsidRPr="009C62A9" w:rsidRDefault="009C62A9">
            <w:pPr>
              <w:pStyle w:val="BodyText"/>
            </w:pPr>
            <w:r w:rsidRPr="009C62A9">
              <w:rPr>
                <w:b/>
                <w:bCs/>
                <w:lang w:val="en-GB"/>
              </w:rPr>
              <w:t xml:space="preserve">Note </w:t>
            </w:r>
          </w:p>
        </w:tc>
      </w:tr>
      <w:tr w:rsidR="009C62A9" w:rsidRPr="009C62A9">
        <w:trPr>
          <w:divId w:val="1484813146"/>
        </w:trPr>
        <w:tc>
          <w:tcPr>
            <w:tcW w:w="7545" w:type="dxa"/>
            <w:tcBorders>
              <w:top w:val="nil"/>
              <w:left w:val="single" w:sz="4" w:space="0" w:color="808080"/>
              <w:bottom w:val="single" w:sz="4" w:space="0" w:color="808080"/>
              <w:right w:val="single" w:sz="4" w:space="0" w:color="808080"/>
            </w:tcBorders>
            <w:hideMark/>
          </w:tcPr>
          <w:p w:rsidR="009C62A9" w:rsidRPr="009C62A9" w:rsidRDefault="009C62A9">
            <w:pPr>
              <w:pStyle w:val="ListBullet"/>
            </w:pPr>
            <w:r w:rsidRPr="009C62A9">
              <w:rPr>
                <w:lang w:val="en-GB"/>
              </w:rPr>
              <w:t xml:space="preserve">The </w:t>
            </w:r>
            <w:r w:rsidRPr="009C62A9">
              <w:rPr>
                <w:b/>
                <w:bCs/>
                <w:lang w:val="en-GB"/>
              </w:rPr>
              <w:t>VMS Message</w:t>
            </w:r>
            <w:r w:rsidRPr="009C62A9">
              <w:rPr>
                <w:lang w:val="en-GB"/>
              </w:rPr>
              <w:t xml:space="preserve"> button </w:t>
            </w:r>
            <w:r w:rsidR="003D7FEB">
              <w:rPr>
                <w:noProof/>
                <w:lang w:val="en-US" w:eastAsia="en-US"/>
              </w:rPr>
              <w:drawing>
                <wp:inline distT="0" distB="0" distL="0" distR="0" wp14:anchorId="461FDA33" wp14:editId="4F02A55A">
                  <wp:extent cx="152400" cy="152400"/>
                  <wp:effectExtent l="0" t="0" r="0" b="0"/>
                  <wp:docPr id="1791" name="Picture 1791" descr="Description: c:\_temp\gis\traffic and surveillance equipment monitoring and display\vms\displa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1" descr="Description: c:\_temp\gis\traffic and surveillance equipment monitoring and display\vms\displa52.jpg"/>
                          <pic:cNvPicPr>
                            <a:picLocks noChangeAspect="1" noChangeArrowheads="1"/>
                          </pic:cNvPicPr>
                        </pic:nvPicPr>
                        <pic:blipFill>
                          <a:blip r:embed="rId84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9C62A9">
              <w:rPr>
                <w:lang w:val="en-GB"/>
              </w:rPr>
              <w:t xml:space="preserve"> will only be enabled if:</w:t>
            </w:r>
          </w:p>
          <w:p w:rsidR="009C62A9" w:rsidRPr="009C62A9" w:rsidRDefault="009C62A9">
            <w:pPr>
              <w:pStyle w:val="BodyText"/>
              <w:tabs>
                <w:tab w:val="num" w:pos="720"/>
              </w:tabs>
              <w:ind w:left="720" w:hanging="360"/>
            </w:pPr>
            <w:r w:rsidRPr="009C62A9">
              <w:rPr>
                <w:rFonts w:ascii="Symbol" w:hAnsi="Symbol"/>
                <w:lang w:val="en-GB"/>
              </w:rPr>
              <w:t></w:t>
            </w:r>
            <w:r w:rsidRPr="009C62A9">
              <w:rPr>
                <w:sz w:val="14"/>
                <w:szCs w:val="14"/>
                <w:lang w:val="en-GB"/>
              </w:rPr>
              <w:t>       </w:t>
            </w:r>
            <w:r w:rsidRPr="009C62A9">
              <w:t>You have turn on VMS layer.</w:t>
            </w:r>
          </w:p>
          <w:p w:rsidR="009C62A9" w:rsidRPr="009C62A9" w:rsidRDefault="009C62A9">
            <w:pPr>
              <w:pStyle w:val="BodyText"/>
              <w:tabs>
                <w:tab w:val="num" w:pos="720"/>
              </w:tabs>
              <w:ind w:left="720" w:hanging="360"/>
            </w:pPr>
            <w:r w:rsidRPr="009C62A9">
              <w:rPr>
                <w:rFonts w:ascii="Symbol" w:hAnsi="Symbol"/>
                <w:lang w:val="en-GB"/>
              </w:rPr>
              <w:t></w:t>
            </w:r>
            <w:r w:rsidRPr="009C62A9">
              <w:rPr>
                <w:sz w:val="14"/>
                <w:szCs w:val="14"/>
                <w:lang w:val="en-GB"/>
              </w:rPr>
              <w:t>       </w:t>
            </w:r>
            <w:r w:rsidRPr="009C62A9">
              <w:t>You are currently at level 2 view and below.</w:t>
            </w:r>
          </w:p>
        </w:tc>
      </w:tr>
    </w:tbl>
    <w:p w:rsidR="009C62A9" w:rsidRPr="009C62A9" w:rsidRDefault="009C62A9">
      <w:pPr>
        <w:pStyle w:val="NormalWeb"/>
        <w:divId w:val="1484813146"/>
      </w:pPr>
      <w:r>
        <w:t> </w:t>
      </w:r>
    </w:p>
    <w:p w:rsidR="009C62A9" w:rsidRDefault="009C62A9" w:rsidP="003B5537">
      <w:pPr>
        <w:pStyle w:val="Heading3"/>
        <w:ind w:hanging="1004"/>
        <w:divId w:val="2056656328"/>
      </w:pPr>
      <w:r>
        <w:br w:type="page"/>
      </w:r>
      <w:bookmarkStart w:id="758" w:name="_Toc69553428"/>
      <w:bookmarkStart w:id="759" w:name="_Toc533688131"/>
      <w:r>
        <w:rPr>
          <w:lang w:val="en-GB"/>
        </w:rPr>
        <w:lastRenderedPageBreak/>
        <w:t>Junctions and J-Eyes</w:t>
      </w:r>
      <w:bookmarkEnd w:id="758"/>
      <w:bookmarkEnd w:id="759"/>
    </w:p>
    <w:p w:rsidR="009C62A9" w:rsidRPr="009C62A9" w:rsidRDefault="009C62A9" w:rsidP="003B5537">
      <w:pPr>
        <w:pStyle w:val="NormalWeb"/>
        <w:jc w:val="both"/>
        <w:divId w:val="2056656328"/>
      </w:pPr>
      <w:r>
        <w:rPr>
          <w:lang w:val="en-US" w:eastAsia="en-US"/>
        </w:rPr>
        <w:t>The user profile control the functions the user is authorize to use under Platform Control Mode (PCM) or Fall back Control Mode (FCM). Every user will have one user account that enables the user to login to IW. E</w:t>
      </w:r>
      <w:r w:rsidR="003B5537">
        <w:rPr>
          <w:lang w:val="en-US" w:eastAsia="en-US"/>
        </w:rPr>
        <w:t>very user account belongs to a</w:t>
      </w:r>
      <w:r>
        <w:rPr>
          <w:lang w:val="en-US" w:eastAsia="en-US"/>
        </w:rPr>
        <w:t xml:space="preserve"> profile. </w:t>
      </w:r>
    </w:p>
    <w:tbl>
      <w:tblPr>
        <w:tblW w:w="0" w:type="auto"/>
        <w:tblInd w:w="648" w:type="dxa"/>
        <w:tblBorders>
          <w:top w:val="single" w:sz="4" w:space="0" w:color="808080"/>
          <w:left w:val="single" w:sz="4" w:space="0" w:color="808080"/>
          <w:bottom w:val="single" w:sz="4" w:space="0" w:color="808080"/>
          <w:right w:val="single" w:sz="4" w:space="0" w:color="808080"/>
        </w:tblBorders>
        <w:tblLook w:val="04A0" w:firstRow="1" w:lastRow="0" w:firstColumn="1" w:lastColumn="0" w:noHBand="0" w:noVBand="1"/>
      </w:tblPr>
      <w:tblGrid>
        <w:gridCol w:w="843"/>
        <w:gridCol w:w="1527"/>
        <w:gridCol w:w="835"/>
        <w:gridCol w:w="1172"/>
        <w:gridCol w:w="2009"/>
        <w:gridCol w:w="1182"/>
        <w:gridCol w:w="1048"/>
      </w:tblGrid>
      <w:tr w:rsidR="009C62A9" w:rsidRPr="009C62A9">
        <w:trPr>
          <w:divId w:val="2056656328"/>
          <w:trHeight w:hRule="exact" w:val="270"/>
        </w:trPr>
        <w:tc>
          <w:tcPr>
            <w:tcW w:w="6604" w:type="dxa"/>
            <w:gridSpan w:val="5"/>
            <w:tcBorders>
              <w:top w:val="single" w:sz="4" w:space="0" w:color="808080"/>
              <w:left w:val="single" w:sz="4" w:space="0" w:color="808080"/>
              <w:bottom w:val="single" w:sz="4" w:space="0" w:color="808080"/>
              <w:right w:val="single" w:sz="4" w:space="0" w:color="808080"/>
            </w:tcBorders>
            <w:shd w:val="clear" w:color="auto" w:fill="D7EBFF"/>
            <w:hideMark/>
          </w:tcPr>
          <w:p w:rsidR="009C62A9" w:rsidRPr="009C62A9" w:rsidRDefault="009C62A9">
            <w:pPr>
              <w:pStyle w:val="BodyText"/>
              <w:jc w:val="center"/>
            </w:pPr>
            <w:r w:rsidRPr="009C62A9">
              <w:rPr>
                <w:b/>
                <w:bCs/>
                <w:lang w:val="en-GB"/>
              </w:rPr>
              <w:t xml:space="preserve">User profile </w:t>
            </w:r>
          </w:p>
        </w:tc>
        <w:tc>
          <w:tcPr>
            <w:tcW w:w="2306" w:type="dxa"/>
            <w:gridSpan w:val="2"/>
            <w:tcBorders>
              <w:top w:val="single" w:sz="4" w:space="0" w:color="808080"/>
              <w:left w:val="single" w:sz="4" w:space="0" w:color="808080"/>
              <w:bottom w:val="single" w:sz="4" w:space="0" w:color="808080"/>
              <w:right w:val="single" w:sz="4" w:space="0" w:color="808080"/>
            </w:tcBorders>
            <w:shd w:val="clear" w:color="auto" w:fill="D7EBFF"/>
            <w:hideMark/>
          </w:tcPr>
          <w:p w:rsidR="009C62A9" w:rsidRPr="009C62A9" w:rsidRDefault="009C62A9">
            <w:pPr>
              <w:pStyle w:val="BodyText"/>
              <w:spacing w:line="-270" w:lineRule="auto"/>
              <w:jc w:val="center"/>
            </w:pPr>
            <w:r w:rsidRPr="009C62A9">
              <w:rPr>
                <w:b/>
                <w:bCs/>
                <w:lang w:val="en-GB"/>
              </w:rPr>
              <w:t xml:space="preserve">Operation mode </w:t>
            </w:r>
          </w:p>
        </w:tc>
      </w:tr>
      <w:tr w:rsidR="009C62A9" w:rsidRPr="009C62A9">
        <w:trPr>
          <w:divId w:val="2056656328"/>
          <w:trHeight w:hRule="exact" w:val="270"/>
        </w:trPr>
        <w:tc>
          <w:tcPr>
            <w:tcW w:w="870"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jc w:val="center"/>
            </w:pPr>
            <w:r w:rsidRPr="009C62A9">
              <w:rPr>
                <w:lang w:val="en-GB"/>
              </w:rPr>
              <w:t>DO</w:t>
            </w:r>
          </w:p>
        </w:tc>
        <w:tc>
          <w:tcPr>
            <w:tcW w:w="1571"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Operator</w:t>
            </w:r>
          </w:p>
        </w:tc>
        <w:tc>
          <w:tcPr>
            <w:tcW w:w="867"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FC</w:t>
            </w:r>
          </w:p>
        </w:tc>
        <w:tc>
          <w:tcPr>
            <w:tcW w:w="1214"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ITSC</w:t>
            </w:r>
          </w:p>
        </w:tc>
        <w:tc>
          <w:tcPr>
            <w:tcW w:w="2082"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Supervisor</w:t>
            </w:r>
          </w:p>
        </w:tc>
        <w:tc>
          <w:tcPr>
            <w:tcW w:w="1226"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PCM</w:t>
            </w:r>
          </w:p>
        </w:tc>
        <w:tc>
          <w:tcPr>
            <w:tcW w:w="1080"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FCM</w:t>
            </w:r>
          </w:p>
        </w:tc>
      </w:tr>
      <w:tr w:rsidR="009C62A9" w:rsidRPr="009C62A9">
        <w:trPr>
          <w:divId w:val="2056656328"/>
          <w:trHeight w:hRule="exact" w:val="270"/>
        </w:trPr>
        <w:tc>
          <w:tcPr>
            <w:tcW w:w="870"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jc w:val="center"/>
            </w:pPr>
            <w:r w:rsidRPr="009C62A9">
              <w:rPr>
                <w:rFonts w:ascii="Arial" w:hAnsi="Arial"/>
                <w:color w:val="FFFFFF"/>
                <w:lang w:val="en-GB"/>
              </w:rPr>
              <w:sym w:font="Wingdings" w:char="F0FC"/>
            </w:r>
          </w:p>
        </w:tc>
        <w:tc>
          <w:tcPr>
            <w:tcW w:w="1571"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867"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1214"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2082"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1226"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1080"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r>
    </w:tbl>
    <w:p w:rsidR="009C62A9" w:rsidRPr="009C62A9" w:rsidRDefault="009C62A9">
      <w:pPr>
        <w:pStyle w:val="BodyText"/>
        <w:divId w:val="2056656328"/>
      </w:pPr>
      <w:r>
        <w:t> </w:t>
      </w:r>
    </w:p>
    <w:p w:rsidR="009C62A9" w:rsidRDefault="009C62A9">
      <w:pPr>
        <w:pStyle w:val="BodyText"/>
        <w:divId w:val="2056656328"/>
      </w:pPr>
      <w:r>
        <w:rPr>
          <w:color w:val="000000"/>
        </w:rPr>
        <w:t>For Junction and J-Eye Monitoring and Display on  IW GIS, the following features are provided:</w:t>
      </w:r>
      <w:r>
        <w:rPr>
          <w:rFonts w:eastAsia="SimSun"/>
          <w:lang w:val="en-GB"/>
        </w:rPr>
        <w:t xml:space="preserve">   </w:t>
      </w:r>
    </w:p>
    <w:p w:rsidR="009C62A9" w:rsidRDefault="009C62A9">
      <w:pPr>
        <w:pStyle w:val="BodyText"/>
        <w:tabs>
          <w:tab w:val="num" w:pos="720"/>
        </w:tabs>
        <w:ind w:left="720" w:hanging="360"/>
        <w:divId w:val="2056656328"/>
      </w:pPr>
      <w:r>
        <w:rPr>
          <w:rFonts w:ascii="Symbol" w:hAnsi="Symbol"/>
          <w:lang w:val="en-GB"/>
        </w:rPr>
        <w:t></w:t>
      </w:r>
      <w:r>
        <w:rPr>
          <w:sz w:val="14"/>
          <w:szCs w:val="14"/>
          <w:lang w:val="en-GB"/>
        </w:rPr>
        <w:t>       </w:t>
      </w:r>
      <w:hyperlink r:id="rId875" w:history="1">
        <w:r>
          <w:rPr>
            <w:rStyle w:val="Hyperlink"/>
            <w:lang w:val="en-US" w:eastAsia="en-US"/>
          </w:rPr>
          <w:t>Display and hide Glide Junctions and J-Eyes Camera</w:t>
        </w:r>
      </w:hyperlink>
      <w:r>
        <w:rPr>
          <w:rFonts w:eastAsia="SimSun"/>
        </w:rPr>
        <w:t xml:space="preserve">   </w:t>
      </w:r>
    </w:p>
    <w:p w:rsidR="009C62A9" w:rsidRDefault="009C62A9">
      <w:pPr>
        <w:pStyle w:val="BodyText"/>
        <w:tabs>
          <w:tab w:val="num" w:pos="720"/>
        </w:tabs>
        <w:ind w:left="720" w:hanging="360"/>
        <w:divId w:val="2056656328"/>
      </w:pPr>
      <w:r>
        <w:rPr>
          <w:rFonts w:ascii="Symbol" w:hAnsi="Symbol"/>
          <w:lang w:val="en-GB"/>
        </w:rPr>
        <w:t></w:t>
      </w:r>
      <w:r>
        <w:rPr>
          <w:sz w:val="14"/>
          <w:szCs w:val="14"/>
          <w:lang w:val="en-GB"/>
        </w:rPr>
        <w:t>       </w:t>
      </w:r>
      <w:hyperlink r:id="rId876" w:history="1">
        <w:r>
          <w:rPr>
            <w:rStyle w:val="Hyperlink"/>
            <w:lang w:val="en-US" w:eastAsia="en-US"/>
          </w:rPr>
          <w:t>View Junction Info</w:t>
        </w:r>
      </w:hyperlink>
      <w:r>
        <w:rPr>
          <w:rFonts w:eastAsia="SimSun"/>
        </w:rPr>
        <w:t xml:space="preserve">   </w:t>
      </w:r>
    </w:p>
    <w:p w:rsidR="009C62A9" w:rsidRDefault="009C62A9">
      <w:pPr>
        <w:pStyle w:val="BodyText"/>
        <w:tabs>
          <w:tab w:val="num" w:pos="720"/>
        </w:tabs>
        <w:ind w:left="720" w:hanging="360"/>
        <w:divId w:val="2056656328"/>
      </w:pPr>
      <w:r>
        <w:rPr>
          <w:rFonts w:ascii="Symbol" w:hAnsi="Symbol"/>
          <w:lang w:val="en-GB"/>
        </w:rPr>
        <w:t></w:t>
      </w:r>
      <w:r>
        <w:rPr>
          <w:sz w:val="14"/>
          <w:szCs w:val="14"/>
          <w:lang w:val="en-GB"/>
        </w:rPr>
        <w:t>       </w:t>
      </w:r>
      <w:hyperlink r:id="rId877" w:history="1">
        <w:r>
          <w:rPr>
            <w:rStyle w:val="Hyperlink"/>
            <w:lang w:val="en-US" w:eastAsia="en-US"/>
          </w:rPr>
          <w:t>Remote Control of a Glide Junction from GIS</w:t>
        </w:r>
      </w:hyperlink>
      <w:r>
        <w:rPr>
          <w:rFonts w:eastAsia="SimSun"/>
        </w:rPr>
        <w:t xml:space="preserve">   </w:t>
      </w:r>
    </w:p>
    <w:p w:rsidR="009C62A9" w:rsidRDefault="009C62A9">
      <w:pPr>
        <w:pStyle w:val="BodyText"/>
        <w:tabs>
          <w:tab w:val="num" w:pos="720"/>
        </w:tabs>
        <w:ind w:left="720" w:hanging="360"/>
        <w:divId w:val="2056656328"/>
      </w:pPr>
      <w:r>
        <w:rPr>
          <w:rFonts w:ascii="Symbol" w:hAnsi="Symbol"/>
          <w:lang w:val="en-GB"/>
        </w:rPr>
        <w:t></w:t>
      </w:r>
      <w:r>
        <w:rPr>
          <w:sz w:val="14"/>
          <w:szCs w:val="14"/>
          <w:lang w:val="en-GB"/>
        </w:rPr>
        <w:t>       </w:t>
      </w:r>
      <w:hyperlink r:id="rId878" w:history="1">
        <w:r>
          <w:rPr>
            <w:rStyle w:val="Hyperlink"/>
            <w:lang w:val="en-US" w:eastAsia="en-US"/>
          </w:rPr>
          <w:t>View Junction Layout</w:t>
        </w:r>
      </w:hyperlink>
      <w:r>
        <w:rPr>
          <w:rFonts w:eastAsia="SimSun"/>
        </w:rPr>
        <w:t xml:space="preserve">   </w:t>
      </w:r>
    </w:p>
    <w:p w:rsidR="009C62A9" w:rsidRDefault="009C62A9">
      <w:pPr>
        <w:pStyle w:val="BodyText"/>
        <w:tabs>
          <w:tab w:val="num" w:pos="720"/>
        </w:tabs>
        <w:ind w:left="720" w:hanging="360"/>
        <w:divId w:val="2056656328"/>
      </w:pPr>
      <w:r>
        <w:t>        </w:t>
      </w:r>
    </w:p>
    <w:p w:rsidR="009C62A9" w:rsidRDefault="009C62A9" w:rsidP="003B5537">
      <w:pPr>
        <w:pStyle w:val="Heading4"/>
      </w:pPr>
      <w:r>
        <w:br w:type="page"/>
      </w:r>
      <w:bookmarkStart w:id="760" w:name="_Toc69553429"/>
      <w:bookmarkStart w:id="761" w:name="_Ref64260000"/>
      <w:r>
        <w:rPr>
          <w:lang w:val="en-GB"/>
        </w:rPr>
        <w:lastRenderedPageBreak/>
        <w:t>Display and hide Glide Junctions and J-Eyes Camera</w:t>
      </w:r>
      <w:bookmarkEnd w:id="760"/>
      <w:r>
        <w:rPr>
          <w:lang w:val="en-GB"/>
        </w:rPr>
        <w:t>s</w:t>
      </w:r>
      <w:bookmarkEnd w:id="761"/>
    </w:p>
    <w:p w:rsidR="009C62A9" w:rsidRPr="009C62A9" w:rsidRDefault="009C62A9">
      <w:pPr>
        <w:pStyle w:val="ListBullet"/>
        <w:tabs>
          <w:tab w:val="left" w:pos="322"/>
          <w:tab w:val="num" w:pos="360"/>
        </w:tabs>
        <w:ind w:left="322" w:hanging="270"/>
        <w:divId w:val="1657759680"/>
      </w:pPr>
      <w:r>
        <w:rPr>
          <w:rFonts w:ascii="Symbol" w:hAnsi="Symbol"/>
          <w:lang w:val="en-GB"/>
        </w:rPr>
        <w:t></w:t>
      </w:r>
      <w:r>
        <w:rPr>
          <w:sz w:val="14"/>
          <w:szCs w:val="14"/>
        </w:rPr>
        <w:t xml:space="preserve">     </w:t>
      </w:r>
      <w:r>
        <w:rPr>
          <w:lang w:val="en-GB"/>
        </w:rPr>
        <w:t>Display and hide Junctions </w:t>
      </w:r>
    </w:p>
    <w:p w:rsidR="009C62A9" w:rsidRDefault="009C62A9">
      <w:pPr>
        <w:pStyle w:val="ListBullet"/>
        <w:tabs>
          <w:tab w:val="left" w:pos="322"/>
          <w:tab w:val="num" w:pos="360"/>
        </w:tabs>
        <w:ind w:left="322" w:hanging="270"/>
        <w:divId w:val="813570870"/>
      </w:pPr>
      <w:r>
        <w:rPr>
          <w:rFonts w:ascii="Symbol" w:hAnsi="Symbol"/>
        </w:rPr>
        <w:t></w:t>
      </w:r>
      <w:r>
        <w:rPr>
          <w:rFonts w:ascii="Symbol" w:hAnsi="Symbol"/>
        </w:rPr>
        <w:t></w:t>
      </w:r>
      <w:r>
        <w:rPr>
          <w:sz w:val="14"/>
          <w:szCs w:val="14"/>
        </w:rPr>
        <w:t>  </w:t>
      </w:r>
      <w:r>
        <w:t xml:space="preserve">Click the </w:t>
      </w:r>
      <w:r>
        <w:rPr>
          <w:b/>
          <w:bCs/>
        </w:rPr>
        <w:t>Junctions</w:t>
      </w:r>
      <w:r>
        <w:t xml:space="preserve"> button </w:t>
      </w:r>
      <w:r w:rsidR="003D7FEB">
        <w:rPr>
          <w:noProof/>
          <w:lang w:val="en-US" w:eastAsia="en-US"/>
        </w:rPr>
        <w:drawing>
          <wp:inline distT="0" distB="0" distL="0" distR="0" wp14:anchorId="338E4AD5" wp14:editId="74D99EC0">
            <wp:extent cx="247650" cy="257175"/>
            <wp:effectExtent l="0" t="0" r="0" b="9525"/>
            <wp:docPr id="1792" name="Picture 1792" descr="Description: c:\_temp\gis\traffic and surveillance equipment monitoring and display\junctions_and_j\jun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2" descr="Description: c:\_temp\gis\traffic and surveillance equipment monitoring and display\junctions_and_j\junction.JPG"/>
                    <pic:cNvPicPr>
                      <a:picLocks noChangeAspect="1" noChangeArrowheads="1"/>
                    </pic:cNvPicPr>
                  </pic:nvPicPr>
                  <pic:blipFill>
                    <a:blip r:embed="rId879">
                      <a:extLst>
                        <a:ext uri="{28A0092B-C50C-407E-A947-70E740481C1C}">
                          <a14:useLocalDpi xmlns:a14="http://schemas.microsoft.com/office/drawing/2010/main" val="0"/>
                        </a:ext>
                      </a:extLst>
                    </a:blip>
                    <a:srcRect/>
                    <a:stretch>
                      <a:fillRect/>
                    </a:stretch>
                  </pic:blipFill>
                  <pic:spPr bwMode="auto">
                    <a:xfrm>
                      <a:off x="0" y="0"/>
                      <a:ext cx="247650" cy="257175"/>
                    </a:xfrm>
                    <a:prstGeom prst="rect">
                      <a:avLst/>
                    </a:prstGeom>
                    <a:noFill/>
                    <a:ln>
                      <a:noFill/>
                    </a:ln>
                  </pic:spPr>
                </pic:pic>
              </a:graphicData>
            </a:graphic>
          </wp:inline>
        </w:drawing>
      </w:r>
      <w:r>
        <w:t xml:space="preserve"> on the toolbar.</w:t>
      </w:r>
    </w:p>
    <w:p w:rsidR="009C62A9" w:rsidRDefault="003D7FEB">
      <w:pPr>
        <w:pStyle w:val="ListNumber"/>
        <w:divId w:val="1623804938"/>
      </w:pPr>
      <w:r>
        <w:rPr>
          <w:noProof/>
          <w:lang w:val="en-US" w:eastAsia="en-US"/>
        </w:rPr>
        <w:drawing>
          <wp:inline distT="0" distB="0" distL="0" distR="0" wp14:anchorId="5BAC0FA1" wp14:editId="72E07245">
            <wp:extent cx="2314575" cy="266700"/>
            <wp:effectExtent l="0" t="0" r="9525" b="0"/>
            <wp:docPr id="1793" name="Picture 1793" descr="Description: c:\_temp\gis\traffic and surveillance equipment monitoring and display\jun_cli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3" descr="Description: c:\_temp\gis\traffic and surveillance equipment monitoring and display\jun_click.JPG"/>
                    <pic:cNvPicPr>
                      <a:picLocks noChangeAspect="1" noChangeArrowheads="1"/>
                    </pic:cNvPicPr>
                  </pic:nvPicPr>
                  <pic:blipFill>
                    <a:blip r:embed="rId880">
                      <a:extLst>
                        <a:ext uri="{28A0092B-C50C-407E-A947-70E740481C1C}">
                          <a14:useLocalDpi xmlns:a14="http://schemas.microsoft.com/office/drawing/2010/main" val="0"/>
                        </a:ext>
                      </a:extLst>
                    </a:blip>
                    <a:srcRect/>
                    <a:stretch>
                      <a:fillRect/>
                    </a:stretch>
                  </pic:blipFill>
                  <pic:spPr bwMode="auto">
                    <a:xfrm>
                      <a:off x="0" y="0"/>
                      <a:ext cx="2314575" cy="266700"/>
                    </a:xfrm>
                    <a:prstGeom prst="rect">
                      <a:avLst/>
                    </a:prstGeom>
                    <a:noFill/>
                    <a:ln>
                      <a:noFill/>
                    </a:ln>
                  </pic:spPr>
                </pic:pic>
              </a:graphicData>
            </a:graphic>
          </wp:inline>
        </w:drawing>
      </w:r>
    </w:p>
    <w:p w:rsidR="009C62A9" w:rsidRDefault="009C62A9">
      <w:pPr>
        <w:pStyle w:val="BodyText"/>
        <w:ind w:left="360"/>
        <w:divId w:val="813570870"/>
      </w:pPr>
      <w:r>
        <w:rPr>
          <w:lang w:val="en-GB"/>
        </w:rPr>
        <w:t>The map refreshed and the Glide Traffic Junctions appear on the map.</w:t>
      </w:r>
    </w:p>
    <w:p w:rsidR="009C62A9" w:rsidRDefault="009C62A9">
      <w:pPr>
        <w:pStyle w:val="ListBullet"/>
        <w:tabs>
          <w:tab w:val="left" w:pos="322"/>
          <w:tab w:val="num" w:pos="360"/>
        </w:tabs>
        <w:ind w:left="322" w:hanging="270"/>
        <w:divId w:val="94593656"/>
      </w:pPr>
      <w:r>
        <w:rPr>
          <w:rFonts w:ascii="Symbol" w:hAnsi="Symbol"/>
        </w:rPr>
        <w:t></w:t>
      </w:r>
      <w:r>
        <w:rPr>
          <w:rFonts w:ascii="Symbol" w:hAnsi="Symbol"/>
        </w:rPr>
        <w:t></w:t>
      </w:r>
      <w:r>
        <w:rPr>
          <w:sz w:val="14"/>
          <w:szCs w:val="14"/>
        </w:rPr>
        <w:t>  </w:t>
      </w:r>
      <w:r>
        <w:t xml:space="preserve">Click on the </w:t>
      </w:r>
      <w:r>
        <w:rPr>
          <w:b/>
          <w:bCs/>
        </w:rPr>
        <w:t>Junctions</w:t>
      </w:r>
      <w:r>
        <w:t xml:space="preserve"> button again and all the Glide junction icons will be hidden.</w:t>
      </w:r>
    </w:p>
    <w:tbl>
      <w:tblPr>
        <w:tblW w:w="1300" w:type="pct"/>
        <w:tblCellSpacing w:w="15" w:type="dxa"/>
        <w:tblCellMar>
          <w:top w:w="15" w:type="dxa"/>
          <w:left w:w="15" w:type="dxa"/>
          <w:bottom w:w="15" w:type="dxa"/>
          <w:right w:w="15" w:type="dxa"/>
        </w:tblCellMar>
        <w:tblLook w:val="04A0" w:firstRow="1" w:lastRow="0" w:firstColumn="1" w:lastColumn="0" w:noHBand="0" w:noVBand="1"/>
      </w:tblPr>
      <w:tblGrid>
        <w:gridCol w:w="4440"/>
      </w:tblGrid>
      <w:tr w:rsidR="009C62A9" w:rsidRPr="009C62A9">
        <w:trPr>
          <w:divId w:val="311981291"/>
          <w:tblCellSpacing w:w="15" w:type="dxa"/>
        </w:trPr>
        <w:tc>
          <w:tcPr>
            <w:tcW w:w="5000" w:type="pct"/>
            <w:vAlign w:val="center"/>
            <w:hideMark/>
          </w:tcPr>
          <w:p w:rsidR="009C62A9" w:rsidRPr="009C62A9" w:rsidRDefault="003D7FEB">
            <w:pPr>
              <w:rPr>
                <w:rFonts w:eastAsia="Times New Roman"/>
                <w:sz w:val="24"/>
                <w:szCs w:val="24"/>
              </w:rPr>
            </w:pPr>
            <w:r>
              <w:rPr>
                <w:noProof/>
                <w:lang w:val="en-US"/>
              </w:rPr>
              <w:drawing>
                <wp:anchor distT="0" distB="0" distL="0" distR="0" simplePos="0" relativeHeight="251658240" behindDoc="0" locked="0" layoutInCell="1" allowOverlap="0" wp14:anchorId="278CB8A7" wp14:editId="5C94B49C">
                  <wp:simplePos x="0" y="0"/>
                  <wp:positionH relativeFrom="column">
                    <wp:align>left</wp:align>
                  </wp:positionH>
                  <wp:positionV relativeFrom="line">
                    <wp:posOffset>0</wp:posOffset>
                  </wp:positionV>
                  <wp:extent cx="2762250" cy="1466850"/>
                  <wp:effectExtent l="0" t="0" r="0" b="0"/>
                  <wp:wrapSquare wrapText="bothSides"/>
                  <wp:docPr id="8" name="Picture 2" descr="Description: c:\_temp\gis\traffic and surveillance equipment monitoring and display\junctions_and_j\junction_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c:\_temp\gis\traffic and surveillance equipment monitoring and display\junctions_and_j\junction_view.JPG"/>
                          <pic:cNvPicPr>
                            <a:picLocks noChangeAspect="1" noChangeArrowheads="1"/>
                          </pic:cNvPicPr>
                        </pic:nvPicPr>
                        <pic:blipFill>
                          <a:blip r:embed="rId881">
                            <a:extLst>
                              <a:ext uri="{28A0092B-C50C-407E-A947-70E740481C1C}">
                                <a14:useLocalDpi xmlns:a14="http://schemas.microsoft.com/office/drawing/2010/main" val="0"/>
                              </a:ext>
                            </a:extLst>
                          </a:blip>
                          <a:srcRect/>
                          <a:stretch>
                            <a:fillRect/>
                          </a:stretch>
                        </pic:blipFill>
                        <pic:spPr bwMode="auto">
                          <a:xfrm>
                            <a:off x="0" y="0"/>
                            <a:ext cx="2762250" cy="1466850"/>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9C62A9" w:rsidRPr="009C62A9">
        <w:trPr>
          <w:divId w:val="311981291"/>
          <w:tblCellSpacing w:w="15" w:type="dxa"/>
        </w:trPr>
        <w:tc>
          <w:tcPr>
            <w:tcW w:w="5000" w:type="pct"/>
            <w:vAlign w:val="center"/>
            <w:hideMark/>
          </w:tcPr>
          <w:p w:rsidR="009C62A9" w:rsidRPr="003B5537" w:rsidRDefault="003B5537" w:rsidP="003B5537">
            <w:pPr>
              <w:pStyle w:val="Caption"/>
              <w:jc w:val="center"/>
              <w:rPr>
                <w:rFonts w:ascii="Times New Roman" w:hAnsi="Times New Roman"/>
                <w:b w:val="0"/>
                <w:sz w:val="24"/>
                <w:szCs w:val="24"/>
              </w:rPr>
            </w:pPr>
            <w:bookmarkStart w:id="762" w:name="_Toc408845609"/>
            <w:r w:rsidRPr="003B5537">
              <w:rPr>
                <w:rFonts w:ascii="Times New Roman" w:hAnsi="Times New Roman"/>
                <w:b w:val="0"/>
                <w:sz w:val="24"/>
                <w:szCs w:val="24"/>
              </w:rPr>
              <w:t xml:space="preserve">Figure </w:t>
            </w:r>
            <w:r w:rsidRPr="003B5537">
              <w:rPr>
                <w:rFonts w:ascii="Times New Roman" w:hAnsi="Times New Roman"/>
                <w:b w:val="0"/>
                <w:sz w:val="24"/>
                <w:szCs w:val="24"/>
              </w:rPr>
              <w:fldChar w:fldCharType="begin"/>
            </w:r>
            <w:r w:rsidRPr="003B5537">
              <w:rPr>
                <w:rFonts w:ascii="Times New Roman" w:hAnsi="Times New Roman"/>
                <w:b w:val="0"/>
                <w:sz w:val="24"/>
                <w:szCs w:val="24"/>
              </w:rPr>
              <w:instrText xml:space="preserve"> SEQ Figure \* ARABIC </w:instrText>
            </w:r>
            <w:r w:rsidRPr="003B5537">
              <w:rPr>
                <w:rFonts w:ascii="Times New Roman" w:hAnsi="Times New Roman"/>
                <w:b w:val="0"/>
                <w:sz w:val="24"/>
                <w:szCs w:val="24"/>
              </w:rPr>
              <w:fldChar w:fldCharType="separate"/>
            </w:r>
            <w:r w:rsidR="00F51F09">
              <w:rPr>
                <w:rFonts w:ascii="Times New Roman" w:hAnsi="Times New Roman"/>
                <w:b w:val="0"/>
                <w:noProof/>
                <w:sz w:val="24"/>
                <w:szCs w:val="24"/>
              </w:rPr>
              <w:t>211</w:t>
            </w:r>
            <w:r w:rsidRPr="003B5537">
              <w:rPr>
                <w:rFonts w:ascii="Times New Roman" w:hAnsi="Times New Roman"/>
                <w:b w:val="0"/>
                <w:sz w:val="24"/>
                <w:szCs w:val="24"/>
              </w:rPr>
              <w:fldChar w:fldCharType="end"/>
            </w:r>
            <w:r w:rsidRPr="003B5537">
              <w:rPr>
                <w:rFonts w:ascii="Times New Roman" w:hAnsi="Times New Roman"/>
                <w:b w:val="0"/>
                <w:sz w:val="24"/>
                <w:szCs w:val="24"/>
              </w:rPr>
              <w:t xml:space="preserve"> - </w:t>
            </w:r>
            <w:r w:rsidR="009C62A9" w:rsidRPr="003B5537">
              <w:rPr>
                <w:rFonts w:ascii="Times New Roman" w:hAnsi="Times New Roman"/>
                <w:b w:val="0"/>
                <w:sz w:val="24"/>
                <w:szCs w:val="24"/>
              </w:rPr>
              <w:t>Display Glide Junctions</w:t>
            </w:r>
            <w:bookmarkEnd w:id="762"/>
          </w:p>
        </w:tc>
      </w:tr>
    </w:tbl>
    <w:p w:rsidR="009C62A9" w:rsidRPr="009C62A9" w:rsidRDefault="009C62A9">
      <w:pPr>
        <w:pStyle w:val="ListBullet"/>
        <w:tabs>
          <w:tab w:val="left" w:pos="322"/>
          <w:tab w:val="num" w:pos="360"/>
        </w:tabs>
        <w:ind w:left="322" w:hanging="270"/>
        <w:divId w:val="1657759680"/>
      </w:pPr>
      <w:r>
        <w:rPr>
          <w:rFonts w:ascii="Symbol" w:hAnsi="Symbol"/>
          <w:lang w:val="en-GB"/>
        </w:rPr>
        <w:t></w:t>
      </w:r>
      <w:r>
        <w:rPr>
          <w:sz w:val="14"/>
          <w:szCs w:val="14"/>
        </w:rPr>
        <w:t xml:space="preserve">     </w:t>
      </w:r>
      <w:r>
        <w:rPr>
          <w:lang w:val="en-GB"/>
        </w:rPr>
        <w:t>Display and hide J-Eye Cameras</w:t>
      </w:r>
    </w:p>
    <w:p w:rsidR="009C62A9" w:rsidRDefault="009C62A9">
      <w:pPr>
        <w:pStyle w:val="ListBullet"/>
        <w:tabs>
          <w:tab w:val="left" w:pos="322"/>
          <w:tab w:val="num" w:pos="360"/>
        </w:tabs>
        <w:ind w:left="322" w:hanging="270"/>
        <w:divId w:val="812410351"/>
      </w:pPr>
      <w:r>
        <w:rPr>
          <w:rFonts w:ascii="Symbol" w:hAnsi="Symbol"/>
        </w:rPr>
        <w:t></w:t>
      </w:r>
      <w:r>
        <w:rPr>
          <w:rFonts w:ascii="Symbol" w:hAnsi="Symbol"/>
        </w:rPr>
        <w:t></w:t>
      </w:r>
      <w:r>
        <w:rPr>
          <w:sz w:val="14"/>
          <w:szCs w:val="14"/>
        </w:rPr>
        <w:t>  </w:t>
      </w:r>
      <w:r>
        <w:t xml:space="preserve">Click the </w:t>
      </w:r>
      <w:r>
        <w:rPr>
          <w:b/>
          <w:bCs/>
          <w:lang w:val="en-GB"/>
        </w:rPr>
        <w:t>J-Eye Cameras</w:t>
      </w:r>
      <w:r>
        <w:t xml:space="preserve"> button </w:t>
      </w:r>
      <w:r w:rsidR="003D7FEB">
        <w:rPr>
          <w:noProof/>
          <w:lang w:val="en-US" w:eastAsia="en-US"/>
        </w:rPr>
        <w:drawing>
          <wp:inline distT="0" distB="0" distL="0" distR="0" wp14:anchorId="4FE1AB9F" wp14:editId="1F81E2A2">
            <wp:extent cx="238125" cy="238125"/>
            <wp:effectExtent l="0" t="0" r="9525" b="9525"/>
            <wp:docPr id="1794" name="Picture 1794" descr="Description: c:\_temp\gis\traffic and surveillance equipment monitoring and display\junctions_and_j\jcame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4" descr="Description: c:\_temp\gis\traffic and surveillance equipment monitoring and display\junctions_and_j\jcamera.JPG"/>
                    <pic:cNvPicPr>
                      <a:picLocks noChangeAspect="1" noChangeArrowheads="1"/>
                    </pic:cNvPicPr>
                  </pic:nvPicPr>
                  <pic:blipFill>
                    <a:blip r:embed="rId882">
                      <a:extLst>
                        <a:ext uri="{28A0092B-C50C-407E-A947-70E740481C1C}">
                          <a14:useLocalDpi xmlns:a14="http://schemas.microsoft.com/office/drawing/2010/main" val="0"/>
                        </a:ext>
                      </a:extLst>
                    </a:blip>
                    <a:srcRect/>
                    <a:stretch>
                      <a:fillRect/>
                    </a:stretch>
                  </pic:blipFill>
                  <pic:spPr bwMode="auto">
                    <a:xfrm>
                      <a:off x="0" y="0"/>
                      <a:ext cx="238125" cy="238125"/>
                    </a:xfrm>
                    <a:prstGeom prst="rect">
                      <a:avLst/>
                    </a:prstGeom>
                    <a:noFill/>
                    <a:ln>
                      <a:noFill/>
                    </a:ln>
                  </pic:spPr>
                </pic:pic>
              </a:graphicData>
            </a:graphic>
          </wp:inline>
        </w:drawing>
      </w:r>
      <w:r>
        <w:t xml:space="preserve"> on the toolbar.</w:t>
      </w:r>
    </w:p>
    <w:p w:rsidR="009C62A9" w:rsidRDefault="003D7FEB">
      <w:pPr>
        <w:pStyle w:val="ListNumber"/>
        <w:divId w:val="458031242"/>
      </w:pPr>
      <w:r>
        <w:rPr>
          <w:noProof/>
          <w:lang w:val="en-US" w:eastAsia="en-US"/>
        </w:rPr>
        <w:drawing>
          <wp:inline distT="0" distB="0" distL="0" distR="0" wp14:anchorId="54E01B98" wp14:editId="348F7FA5">
            <wp:extent cx="2314575" cy="266700"/>
            <wp:effectExtent l="0" t="0" r="9525" b="0"/>
            <wp:docPr id="1795" name="Picture 1795" descr="Description: c:\_temp\gis\traffic and surveillance equipment monitoring and display\jcam_cli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5" descr="Description: c:\_temp\gis\traffic and surveillance equipment monitoring and display\jcam_click.JPG"/>
                    <pic:cNvPicPr>
                      <a:picLocks noChangeAspect="1" noChangeArrowheads="1"/>
                    </pic:cNvPicPr>
                  </pic:nvPicPr>
                  <pic:blipFill>
                    <a:blip r:embed="rId883">
                      <a:extLst>
                        <a:ext uri="{28A0092B-C50C-407E-A947-70E740481C1C}">
                          <a14:useLocalDpi xmlns:a14="http://schemas.microsoft.com/office/drawing/2010/main" val="0"/>
                        </a:ext>
                      </a:extLst>
                    </a:blip>
                    <a:srcRect/>
                    <a:stretch>
                      <a:fillRect/>
                    </a:stretch>
                  </pic:blipFill>
                  <pic:spPr bwMode="auto">
                    <a:xfrm>
                      <a:off x="0" y="0"/>
                      <a:ext cx="2314575" cy="266700"/>
                    </a:xfrm>
                    <a:prstGeom prst="rect">
                      <a:avLst/>
                    </a:prstGeom>
                    <a:noFill/>
                    <a:ln>
                      <a:noFill/>
                    </a:ln>
                  </pic:spPr>
                </pic:pic>
              </a:graphicData>
            </a:graphic>
          </wp:inline>
        </w:drawing>
      </w:r>
    </w:p>
    <w:p w:rsidR="009C62A9" w:rsidRDefault="009C62A9">
      <w:pPr>
        <w:pStyle w:val="BodyText"/>
        <w:ind w:left="360"/>
        <w:divId w:val="812410351"/>
      </w:pPr>
      <w:r>
        <w:rPr>
          <w:lang w:val="en-GB"/>
        </w:rPr>
        <w:t>The map refreshed and J-Eye Cameras appear on the map.</w:t>
      </w:r>
    </w:p>
    <w:p w:rsidR="009C62A9" w:rsidRDefault="009C62A9">
      <w:pPr>
        <w:pStyle w:val="ListBullet"/>
        <w:tabs>
          <w:tab w:val="left" w:pos="322"/>
          <w:tab w:val="num" w:pos="360"/>
        </w:tabs>
        <w:ind w:left="322" w:hanging="270"/>
        <w:divId w:val="393283298"/>
      </w:pPr>
      <w:r>
        <w:rPr>
          <w:rFonts w:ascii="Symbol" w:hAnsi="Symbol"/>
        </w:rPr>
        <w:t></w:t>
      </w:r>
      <w:r>
        <w:rPr>
          <w:rFonts w:ascii="Symbol" w:hAnsi="Symbol"/>
        </w:rPr>
        <w:t></w:t>
      </w:r>
      <w:r>
        <w:rPr>
          <w:sz w:val="14"/>
          <w:szCs w:val="14"/>
        </w:rPr>
        <w:t>  </w:t>
      </w:r>
      <w:r>
        <w:t xml:space="preserve">Click on the </w:t>
      </w:r>
      <w:r>
        <w:rPr>
          <w:b/>
          <w:bCs/>
          <w:lang w:val="en-GB"/>
        </w:rPr>
        <w:t>J-Eye Cameras</w:t>
      </w:r>
      <w:r>
        <w:t xml:space="preserve"> button again and all the J-eyes Camera icons will be hidden.</w:t>
      </w:r>
    </w:p>
    <w:tbl>
      <w:tblPr>
        <w:tblW w:w="1350" w:type="pct"/>
        <w:tblCellSpacing w:w="15" w:type="dxa"/>
        <w:tblCellMar>
          <w:top w:w="15" w:type="dxa"/>
          <w:left w:w="15" w:type="dxa"/>
          <w:bottom w:w="15" w:type="dxa"/>
          <w:right w:w="15" w:type="dxa"/>
        </w:tblCellMar>
        <w:tblLook w:val="04A0" w:firstRow="1" w:lastRow="0" w:firstColumn="1" w:lastColumn="0" w:noHBand="0" w:noVBand="1"/>
      </w:tblPr>
      <w:tblGrid>
        <w:gridCol w:w="4290"/>
      </w:tblGrid>
      <w:tr w:rsidR="009C62A9" w:rsidRPr="009C62A9">
        <w:trPr>
          <w:divId w:val="479927036"/>
          <w:tblCellSpacing w:w="15" w:type="dxa"/>
        </w:trPr>
        <w:tc>
          <w:tcPr>
            <w:tcW w:w="5000" w:type="pct"/>
            <w:vAlign w:val="center"/>
            <w:hideMark/>
          </w:tcPr>
          <w:p w:rsidR="009C62A9" w:rsidRPr="009C62A9" w:rsidRDefault="003D7FEB">
            <w:pPr>
              <w:rPr>
                <w:rFonts w:eastAsia="Times New Roman"/>
                <w:sz w:val="24"/>
                <w:szCs w:val="24"/>
              </w:rPr>
            </w:pPr>
            <w:r>
              <w:rPr>
                <w:noProof/>
                <w:lang w:val="en-US"/>
              </w:rPr>
              <w:lastRenderedPageBreak/>
              <w:drawing>
                <wp:anchor distT="0" distB="0" distL="0" distR="0" simplePos="0" relativeHeight="251659264" behindDoc="0" locked="0" layoutInCell="1" allowOverlap="0" wp14:anchorId="0020A63A" wp14:editId="7F95A4E8">
                  <wp:simplePos x="0" y="0"/>
                  <wp:positionH relativeFrom="column">
                    <wp:align>left</wp:align>
                  </wp:positionH>
                  <wp:positionV relativeFrom="line">
                    <wp:posOffset>0</wp:posOffset>
                  </wp:positionV>
                  <wp:extent cx="2657475" cy="1485900"/>
                  <wp:effectExtent l="0" t="0" r="9525" b="0"/>
                  <wp:wrapSquare wrapText="bothSides"/>
                  <wp:docPr id="7" name="Picture 3" descr="Description: c:\_temp\gis\traffic and surveillance equipment monitoring and display\junctions_and_j\jcamera_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cription: c:\_temp\gis\traffic and surveillance equipment monitoring and display\junctions_and_j\jcamera_view.JPG"/>
                          <pic:cNvPicPr>
                            <a:picLocks noChangeAspect="1" noChangeArrowheads="1"/>
                          </pic:cNvPicPr>
                        </pic:nvPicPr>
                        <pic:blipFill>
                          <a:blip r:embed="rId884">
                            <a:extLst>
                              <a:ext uri="{28A0092B-C50C-407E-A947-70E740481C1C}">
                                <a14:useLocalDpi xmlns:a14="http://schemas.microsoft.com/office/drawing/2010/main" val="0"/>
                              </a:ext>
                            </a:extLst>
                          </a:blip>
                          <a:srcRect/>
                          <a:stretch>
                            <a:fillRect/>
                          </a:stretch>
                        </pic:blipFill>
                        <pic:spPr bwMode="auto">
                          <a:xfrm>
                            <a:off x="0" y="0"/>
                            <a:ext cx="2657475" cy="1485900"/>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9C62A9" w:rsidRPr="009C62A9">
        <w:trPr>
          <w:divId w:val="479927036"/>
          <w:tblCellSpacing w:w="15" w:type="dxa"/>
        </w:trPr>
        <w:tc>
          <w:tcPr>
            <w:tcW w:w="5000" w:type="pct"/>
            <w:vAlign w:val="center"/>
            <w:hideMark/>
          </w:tcPr>
          <w:p w:rsidR="009C62A9" w:rsidRPr="00481F59" w:rsidRDefault="00481F59" w:rsidP="00481F59">
            <w:pPr>
              <w:pStyle w:val="Caption"/>
              <w:jc w:val="center"/>
              <w:rPr>
                <w:rFonts w:ascii="Times New Roman" w:eastAsia="Times New Roman" w:hAnsi="Times New Roman"/>
                <w:b w:val="0"/>
                <w:sz w:val="24"/>
                <w:szCs w:val="24"/>
              </w:rPr>
            </w:pPr>
            <w:bookmarkStart w:id="763" w:name="_Toc408845610"/>
            <w:r w:rsidRPr="00481F59">
              <w:rPr>
                <w:rFonts w:ascii="Times New Roman" w:hAnsi="Times New Roman"/>
                <w:b w:val="0"/>
                <w:sz w:val="24"/>
                <w:szCs w:val="24"/>
              </w:rPr>
              <w:t xml:space="preserve">Figure </w:t>
            </w:r>
            <w:r w:rsidRPr="00481F59">
              <w:rPr>
                <w:rFonts w:ascii="Times New Roman" w:hAnsi="Times New Roman"/>
                <w:b w:val="0"/>
                <w:sz w:val="24"/>
                <w:szCs w:val="24"/>
              </w:rPr>
              <w:fldChar w:fldCharType="begin"/>
            </w:r>
            <w:r w:rsidRPr="00481F59">
              <w:rPr>
                <w:rFonts w:ascii="Times New Roman" w:hAnsi="Times New Roman"/>
                <w:b w:val="0"/>
                <w:sz w:val="24"/>
                <w:szCs w:val="24"/>
              </w:rPr>
              <w:instrText xml:space="preserve"> SEQ Figure \* ARABIC </w:instrText>
            </w:r>
            <w:r w:rsidRPr="00481F59">
              <w:rPr>
                <w:rFonts w:ascii="Times New Roman" w:hAnsi="Times New Roman"/>
                <w:b w:val="0"/>
                <w:sz w:val="24"/>
                <w:szCs w:val="24"/>
              </w:rPr>
              <w:fldChar w:fldCharType="separate"/>
            </w:r>
            <w:r w:rsidR="00F51F09">
              <w:rPr>
                <w:rFonts w:ascii="Times New Roman" w:hAnsi="Times New Roman"/>
                <w:b w:val="0"/>
                <w:noProof/>
                <w:sz w:val="24"/>
                <w:szCs w:val="24"/>
              </w:rPr>
              <w:t>212</w:t>
            </w:r>
            <w:r w:rsidRPr="00481F59">
              <w:rPr>
                <w:rFonts w:ascii="Times New Roman" w:hAnsi="Times New Roman"/>
                <w:b w:val="0"/>
                <w:sz w:val="24"/>
                <w:szCs w:val="24"/>
              </w:rPr>
              <w:fldChar w:fldCharType="end"/>
            </w:r>
            <w:r w:rsidRPr="00481F59">
              <w:rPr>
                <w:rFonts w:ascii="Times New Roman" w:hAnsi="Times New Roman"/>
                <w:b w:val="0"/>
                <w:sz w:val="24"/>
                <w:szCs w:val="24"/>
              </w:rPr>
              <w:t xml:space="preserve"> - </w:t>
            </w:r>
            <w:r w:rsidR="009C62A9" w:rsidRPr="00481F59">
              <w:rPr>
                <w:rFonts w:ascii="Times New Roman" w:hAnsi="Times New Roman"/>
                <w:b w:val="0"/>
                <w:sz w:val="24"/>
                <w:szCs w:val="24"/>
              </w:rPr>
              <w:t>Display J-Eye Cameras</w:t>
            </w:r>
            <w:bookmarkEnd w:id="763"/>
          </w:p>
        </w:tc>
      </w:tr>
    </w:tbl>
    <w:p w:rsidR="009C62A9" w:rsidRDefault="009C62A9" w:rsidP="001642C8">
      <w:pPr>
        <w:pStyle w:val="Heading4"/>
        <w:divId w:val="1160269765"/>
      </w:pPr>
      <w:r>
        <w:br w:type="page"/>
      </w:r>
      <w:bookmarkStart w:id="764" w:name="_Toc59509394"/>
      <w:bookmarkStart w:id="765" w:name="_Toc69553430"/>
      <w:r>
        <w:rPr>
          <w:lang w:val="en-GB"/>
        </w:rPr>
        <w:lastRenderedPageBreak/>
        <w:t>View Junction Info</w:t>
      </w:r>
      <w:bookmarkEnd w:id="764"/>
      <w:bookmarkEnd w:id="765"/>
    </w:p>
    <w:p w:rsidR="009C62A9" w:rsidRPr="009C62A9" w:rsidRDefault="009C62A9">
      <w:pPr>
        <w:pStyle w:val="ListBullet"/>
        <w:tabs>
          <w:tab w:val="left" w:pos="322"/>
          <w:tab w:val="num" w:pos="360"/>
        </w:tabs>
        <w:ind w:left="322" w:hanging="270"/>
        <w:divId w:val="1160269765"/>
      </w:pPr>
      <w:r>
        <w:rPr>
          <w:rFonts w:ascii="Symbol" w:hAnsi="Symbol"/>
          <w:lang w:val="en-GB"/>
        </w:rPr>
        <w:t></w:t>
      </w:r>
      <w:r>
        <w:rPr>
          <w:rFonts w:ascii="Symbol" w:hAnsi="Symbol"/>
          <w:lang w:val="en-GB"/>
        </w:rPr>
        <w:t></w:t>
      </w:r>
      <w:r>
        <w:rPr>
          <w:sz w:val="14"/>
          <w:szCs w:val="14"/>
        </w:rPr>
        <w:t xml:space="preserve">  </w:t>
      </w:r>
      <w:r>
        <w:t xml:space="preserve">Click the </w:t>
      </w:r>
      <w:r>
        <w:rPr>
          <w:b/>
          <w:bCs/>
        </w:rPr>
        <w:t>Monitor</w:t>
      </w:r>
      <w:r>
        <w:t xml:space="preserve"> button </w:t>
      </w:r>
      <w:r w:rsidR="003D7FEB">
        <w:rPr>
          <w:noProof/>
          <w:lang w:val="en-US" w:eastAsia="en-US"/>
        </w:rPr>
        <w:drawing>
          <wp:inline distT="0" distB="0" distL="0" distR="0" wp14:anchorId="2AE44E12" wp14:editId="1393DF16">
            <wp:extent cx="152400" cy="152400"/>
            <wp:effectExtent l="0" t="0" r="0" b="0"/>
            <wp:docPr id="1796" name="Picture 1796" descr="Description: c:\_temp\gis\traffic and surveillance equipment monitoring and display\junctions_and_j\view_j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6" descr="Description: c:\_temp\gis\traffic and surveillance equipment monitoring and display\junctions_and_j\view_j77.jpg"/>
                    <pic:cNvPicPr>
                      <a:picLocks noChangeAspect="1" noChangeArrowheads="1"/>
                    </pic:cNvPicPr>
                  </pic:nvPicPr>
                  <pic:blipFill>
                    <a:blip r:embed="rId8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t>on  the toolbar.</w:t>
      </w:r>
    </w:p>
    <w:p w:rsidR="009C62A9" w:rsidRDefault="003D7FEB">
      <w:pPr>
        <w:pStyle w:val="ListNumber"/>
        <w:divId w:val="534579496"/>
      </w:pPr>
      <w:r>
        <w:rPr>
          <w:noProof/>
          <w:lang w:val="en-US" w:eastAsia="en-US"/>
        </w:rPr>
        <w:drawing>
          <wp:inline distT="0" distB="0" distL="0" distR="0" wp14:anchorId="2AE1FA9A" wp14:editId="3A57B4D8">
            <wp:extent cx="4638675" cy="295275"/>
            <wp:effectExtent l="0" t="0" r="9525" b="9525"/>
            <wp:docPr id="1797" name="Picture 1797" descr="Description: c:\_temp\gis\traffic and surveillance equipment monitoring and display\monitor_cli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7" descr="Description: c:\_temp\gis\traffic and surveillance equipment monitoring and display\monitor_click.JPG"/>
                    <pic:cNvPicPr>
                      <a:picLocks noChangeAspect="1" noChangeArrowheads="1"/>
                    </pic:cNvPicPr>
                  </pic:nvPicPr>
                  <pic:blipFill>
                    <a:blip r:embed="rId863">
                      <a:extLst>
                        <a:ext uri="{28A0092B-C50C-407E-A947-70E740481C1C}">
                          <a14:useLocalDpi xmlns:a14="http://schemas.microsoft.com/office/drawing/2010/main" val="0"/>
                        </a:ext>
                      </a:extLst>
                    </a:blip>
                    <a:srcRect/>
                    <a:stretch>
                      <a:fillRect/>
                    </a:stretch>
                  </pic:blipFill>
                  <pic:spPr bwMode="auto">
                    <a:xfrm>
                      <a:off x="0" y="0"/>
                      <a:ext cx="4638675" cy="295275"/>
                    </a:xfrm>
                    <a:prstGeom prst="rect">
                      <a:avLst/>
                    </a:prstGeom>
                    <a:noFill/>
                    <a:ln>
                      <a:noFill/>
                    </a:ln>
                  </pic:spPr>
                </pic:pic>
              </a:graphicData>
            </a:graphic>
          </wp:inline>
        </w:drawing>
      </w:r>
    </w:p>
    <w:p w:rsidR="009C62A9" w:rsidRDefault="009C62A9">
      <w:pPr>
        <w:pStyle w:val="ListBullet"/>
        <w:tabs>
          <w:tab w:val="left" w:pos="322"/>
          <w:tab w:val="num" w:pos="360"/>
        </w:tabs>
        <w:ind w:left="322" w:hanging="270"/>
        <w:divId w:val="1160269765"/>
      </w:pPr>
      <w:r>
        <w:rPr>
          <w:rFonts w:ascii="Symbol" w:hAnsi="Symbol"/>
          <w:lang w:val="en-GB"/>
        </w:rPr>
        <w:t></w:t>
      </w:r>
      <w:r>
        <w:rPr>
          <w:rFonts w:ascii="Symbol" w:hAnsi="Symbol"/>
          <w:lang w:val="en-GB"/>
        </w:rPr>
        <w:t></w:t>
      </w:r>
      <w:r>
        <w:rPr>
          <w:sz w:val="14"/>
          <w:szCs w:val="14"/>
        </w:rPr>
        <w:t xml:space="preserve">  </w:t>
      </w:r>
      <w:r>
        <w:t>Place your mouse over a Junction.</w:t>
      </w:r>
    </w:p>
    <w:p w:rsidR="009C62A9" w:rsidRDefault="009C62A9">
      <w:pPr>
        <w:pStyle w:val="BodyText"/>
        <w:ind w:left="360"/>
        <w:divId w:val="1160269765"/>
      </w:pPr>
      <w:r>
        <w:rPr>
          <w:lang w:val="en-GB"/>
        </w:rPr>
        <w:t>The detail junction information shows besides the Glide junction icon.</w:t>
      </w:r>
      <w:r>
        <w:t xml:space="preserve"> </w:t>
      </w:r>
    </w:p>
    <w:tbl>
      <w:tblPr>
        <w:tblW w:w="2050" w:type="pct"/>
        <w:tblCellSpacing w:w="15" w:type="dxa"/>
        <w:tblCellMar>
          <w:top w:w="15" w:type="dxa"/>
          <w:left w:w="15" w:type="dxa"/>
          <w:bottom w:w="15" w:type="dxa"/>
          <w:right w:w="15" w:type="dxa"/>
        </w:tblCellMar>
        <w:tblLook w:val="04A0" w:firstRow="1" w:lastRow="0" w:firstColumn="1" w:lastColumn="0" w:noHBand="0" w:noVBand="1"/>
      </w:tblPr>
      <w:tblGrid>
        <w:gridCol w:w="6420"/>
      </w:tblGrid>
      <w:tr w:rsidR="009C62A9" w:rsidRPr="009C62A9">
        <w:trPr>
          <w:divId w:val="1424305500"/>
          <w:tblCellSpacing w:w="15" w:type="dxa"/>
        </w:trPr>
        <w:tc>
          <w:tcPr>
            <w:tcW w:w="5000" w:type="pct"/>
            <w:vAlign w:val="center"/>
            <w:hideMark/>
          </w:tcPr>
          <w:p w:rsidR="009C62A9" w:rsidRPr="009C62A9" w:rsidRDefault="003D7FEB">
            <w:pPr>
              <w:rPr>
                <w:rFonts w:eastAsia="Times New Roman"/>
              </w:rPr>
            </w:pPr>
            <w:r>
              <w:rPr>
                <w:rFonts w:eastAsia="Times New Roman"/>
                <w:noProof/>
                <w:lang w:val="en-US"/>
              </w:rPr>
              <w:drawing>
                <wp:inline distT="0" distB="0" distL="0" distR="0" wp14:anchorId="51C1A692" wp14:editId="0D2022A8">
                  <wp:extent cx="4019550" cy="1533525"/>
                  <wp:effectExtent l="0" t="0" r="0" b="9525"/>
                  <wp:docPr id="1798" name="Picture 1798" descr="Description: c:\_temp\gis\traffic and surveillance equipment monitoring and display\junctions_and_j\junction_moni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8" descr="Description: c:\_temp\gis\traffic and surveillance equipment monitoring and display\junctions_and_j\junction_monitor.JPG"/>
                          <pic:cNvPicPr>
                            <a:picLocks noChangeAspect="1" noChangeArrowheads="1"/>
                          </pic:cNvPicPr>
                        </pic:nvPicPr>
                        <pic:blipFill>
                          <a:blip r:embed="rId885">
                            <a:extLst>
                              <a:ext uri="{28A0092B-C50C-407E-A947-70E740481C1C}">
                                <a14:useLocalDpi xmlns:a14="http://schemas.microsoft.com/office/drawing/2010/main" val="0"/>
                              </a:ext>
                            </a:extLst>
                          </a:blip>
                          <a:srcRect/>
                          <a:stretch>
                            <a:fillRect/>
                          </a:stretch>
                        </pic:blipFill>
                        <pic:spPr bwMode="auto">
                          <a:xfrm>
                            <a:off x="0" y="0"/>
                            <a:ext cx="4019550" cy="1533525"/>
                          </a:xfrm>
                          <a:prstGeom prst="rect">
                            <a:avLst/>
                          </a:prstGeom>
                          <a:noFill/>
                          <a:ln>
                            <a:noFill/>
                          </a:ln>
                        </pic:spPr>
                      </pic:pic>
                    </a:graphicData>
                  </a:graphic>
                </wp:inline>
              </w:drawing>
            </w:r>
          </w:p>
          <w:p w:rsidR="009C62A9" w:rsidRPr="006338FE" w:rsidRDefault="006338FE" w:rsidP="006338FE">
            <w:pPr>
              <w:pStyle w:val="Caption"/>
              <w:jc w:val="center"/>
              <w:rPr>
                <w:rFonts w:ascii="Times New Roman" w:hAnsi="Times New Roman"/>
                <w:b w:val="0"/>
                <w:sz w:val="24"/>
                <w:szCs w:val="24"/>
              </w:rPr>
            </w:pPr>
            <w:bookmarkStart w:id="766" w:name="_Toc408845611"/>
            <w:r w:rsidRPr="006338FE">
              <w:rPr>
                <w:rFonts w:ascii="Times New Roman" w:hAnsi="Times New Roman"/>
                <w:b w:val="0"/>
                <w:sz w:val="24"/>
                <w:szCs w:val="24"/>
              </w:rPr>
              <w:t xml:space="preserve">Figure </w:t>
            </w:r>
            <w:r w:rsidRPr="006338FE">
              <w:rPr>
                <w:rFonts w:ascii="Times New Roman" w:hAnsi="Times New Roman"/>
                <w:b w:val="0"/>
                <w:sz w:val="24"/>
                <w:szCs w:val="24"/>
              </w:rPr>
              <w:fldChar w:fldCharType="begin"/>
            </w:r>
            <w:r w:rsidRPr="006338FE">
              <w:rPr>
                <w:rFonts w:ascii="Times New Roman" w:hAnsi="Times New Roman"/>
                <w:b w:val="0"/>
                <w:sz w:val="24"/>
                <w:szCs w:val="24"/>
              </w:rPr>
              <w:instrText xml:space="preserve"> SEQ Figure \* ARABIC </w:instrText>
            </w:r>
            <w:r w:rsidRPr="006338FE">
              <w:rPr>
                <w:rFonts w:ascii="Times New Roman" w:hAnsi="Times New Roman"/>
                <w:b w:val="0"/>
                <w:sz w:val="24"/>
                <w:szCs w:val="24"/>
              </w:rPr>
              <w:fldChar w:fldCharType="separate"/>
            </w:r>
            <w:r w:rsidR="00F51F09">
              <w:rPr>
                <w:rFonts w:ascii="Times New Roman" w:hAnsi="Times New Roman"/>
                <w:b w:val="0"/>
                <w:noProof/>
                <w:sz w:val="24"/>
                <w:szCs w:val="24"/>
              </w:rPr>
              <w:t>213</w:t>
            </w:r>
            <w:r w:rsidRPr="006338FE">
              <w:rPr>
                <w:rFonts w:ascii="Times New Roman" w:hAnsi="Times New Roman"/>
                <w:b w:val="0"/>
                <w:sz w:val="24"/>
                <w:szCs w:val="24"/>
              </w:rPr>
              <w:fldChar w:fldCharType="end"/>
            </w:r>
            <w:r w:rsidRPr="006338FE">
              <w:rPr>
                <w:rFonts w:ascii="Times New Roman" w:hAnsi="Times New Roman"/>
                <w:b w:val="0"/>
                <w:sz w:val="24"/>
                <w:szCs w:val="24"/>
              </w:rPr>
              <w:t xml:space="preserve"> - </w:t>
            </w:r>
            <w:r w:rsidR="009C62A9" w:rsidRPr="006338FE">
              <w:rPr>
                <w:rFonts w:ascii="Times New Roman" w:hAnsi="Times New Roman"/>
                <w:b w:val="0"/>
                <w:sz w:val="24"/>
                <w:szCs w:val="24"/>
                <w:lang w:val="en-US"/>
              </w:rPr>
              <w:t>Display detail info by mouse over a junction icon</w:t>
            </w:r>
            <w:bookmarkEnd w:id="766"/>
          </w:p>
        </w:tc>
      </w:tr>
    </w:tbl>
    <w:p w:rsidR="009C62A9" w:rsidRPr="009C62A9" w:rsidRDefault="009C62A9">
      <w:pPr>
        <w:pStyle w:val="NormalWeb"/>
        <w:divId w:val="1160269765"/>
      </w:pPr>
      <w:r>
        <w:t> </w:t>
      </w:r>
    </w:p>
    <w:p w:rsidR="009C62A9" w:rsidRDefault="009C62A9">
      <w:pPr>
        <w:pStyle w:val="NormalWeb"/>
        <w:divId w:val="1160269765"/>
      </w:pPr>
      <w:r>
        <w:t> </w:t>
      </w:r>
    </w:p>
    <w:p w:rsidR="009C62A9" w:rsidRDefault="009C62A9">
      <w:pPr>
        <w:pStyle w:val="NormalWeb"/>
        <w:divId w:val="1160269765"/>
      </w:pPr>
      <w:r>
        <w:t xml:space="preserve">    </w:t>
      </w:r>
    </w:p>
    <w:p w:rsidR="009C62A9" w:rsidRDefault="009C62A9">
      <w:pPr>
        <w:pStyle w:val="NormalWeb"/>
        <w:divId w:val="1160269765"/>
      </w:pPr>
      <w:r>
        <w:t> </w:t>
      </w:r>
    </w:p>
    <w:p w:rsidR="009C62A9" w:rsidRDefault="009C62A9">
      <w:pPr>
        <w:pStyle w:val="NormalWeb"/>
        <w:divId w:val="1160269765"/>
      </w:pPr>
      <w:r>
        <w:t> </w:t>
      </w:r>
    </w:p>
    <w:p w:rsidR="009C62A9" w:rsidRDefault="009C62A9" w:rsidP="007E7E4E">
      <w:pPr>
        <w:pStyle w:val="Heading4"/>
      </w:pPr>
      <w:r>
        <w:br w:type="page"/>
      </w:r>
      <w:bookmarkStart w:id="767" w:name="_Toc58168699"/>
      <w:bookmarkStart w:id="768" w:name="_Toc59509395"/>
      <w:bookmarkStart w:id="769" w:name="_Toc69553431"/>
      <w:r>
        <w:rPr>
          <w:lang w:val="en-GB"/>
        </w:rPr>
        <w:lastRenderedPageBreak/>
        <w:t>Remote Control</w:t>
      </w:r>
      <w:bookmarkEnd w:id="767"/>
      <w:r>
        <w:rPr>
          <w:lang w:val="en-GB"/>
        </w:rPr>
        <w:t xml:space="preserve"> of a Glide Junction from GIS</w:t>
      </w:r>
      <w:bookmarkEnd w:id="768"/>
      <w:bookmarkEnd w:id="769"/>
    </w:p>
    <w:p w:rsidR="009C62A9" w:rsidRPr="009C62A9" w:rsidRDefault="009C62A9">
      <w:pPr>
        <w:pStyle w:val="ListBullet"/>
        <w:tabs>
          <w:tab w:val="left" w:pos="322"/>
          <w:tab w:val="num" w:pos="360"/>
        </w:tabs>
        <w:ind w:left="322" w:hanging="270"/>
        <w:divId w:val="1812018333"/>
      </w:pPr>
      <w:r>
        <w:rPr>
          <w:rFonts w:ascii="Symbol" w:hAnsi="Symbol"/>
          <w:lang w:val="en-GB"/>
        </w:rPr>
        <w:t></w:t>
      </w:r>
      <w:r>
        <w:rPr>
          <w:rFonts w:ascii="Symbol" w:hAnsi="Symbol"/>
          <w:lang w:val="en-GB"/>
        </w:rPr>
        <w:t></w:t>
      </w:r>
      <w:r>
        <w:rPr>
          <w:sz w:val="14"/>
          <w:szCs w:val="14"/>
        </w:rPr>
        <w:t xml:space="preserve">  </w:t>
      </w:r>
      <w:r>
        <w:t xml:space="preserve">Click the </w:t>
      </w:r>
      <w:r>
        <w:rPr>
          <w:b/>
          <w:bCs/>
        </w:rPr>
        <w:t>Monitor</w:t>
      </w:r>
      <w:r>
        <w:t xml:space="preserve"> button </w:t>
      </w:r>
      <w:r w:rsidR="003D7FEB">
        <w:rPr>
          <w:noProof/>
          <w:lang w:val="en-US" w:eastAsia="en-US"/>
        </w:rPr>
        <w:drawing>
          <wp:inline distT="0" distB="0" distL="0" distR="0" wp14:anchorId="24DE44ED" wp14:editId="7E06ECEB">
            <wp:extent cx="152400" cy="152400"/>
            <wp:effectExtent l="0" t="0" r="0" b="0"/>
            <wp:docPr id="1799" name="Picture 1799" descr="Description: c:\_temp\gis\traffic and surveillance equipment monitoring and display\junctions_and_j\remote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9" descr="Description: c:\_temp\gis\traffic and surveillance equipment monitoring and display\junctions_and_j\remote6.jpg"/>
                    <pic:cNvPicPr>
                      <a:picLocks noChangeAspect="1" noChangeArrowheads="1"/>
                    </pic:cNvPicPr>
                  </pic:nvPicPr>
                  <pic:blipFill>
                    <a:blip r:embed="rId8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t xml:space="preserve"> on the toolbar.</w:t>
      </w:r>
    </w:p>
    <w:p w:rsidR="009C62A9" w:rsidRDefault="003D7FEB">
      <w:pPr>
        <w:pStyle w:val="ListNumber"/>
        <w:divId w:val="160973539"/>
      </w:pPr>
      <w:r>
        <w:rPr>
          <w:noProof/>
          <w:lang w:val="en-US" w:eastAsia="en-US"/>
        </w:rPr>
        <w:drawing>
          <wp:inline distT="0" distB="0" distL="0" distR="0" wp14:anchorId="6ABBF5BE" wp14:editId="47CF7C53">
            <wp:extent cx="4638675" cy="295275"/>
            <wp:effectExtent l="0" t="0" r="9525" b="9525"/>
            <wp:docPr id="1800" name="Picture 1800" descr="Description: c:\_temp\gis\traffic and surveillance equipment monitoring and display\monitor_cli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0" descr="Description: c:\_temp\gis\traffic and surveillance equipment monitoring and display\monitor_click.JPG"/>
                    <pic:cNvPicPr>
                      <a:picLocks noChangeAspect="1" noChangeArrowheads="1"/>
                    </pic:cNvPicPr>
                  </pic:nvPicPr>
                  <pic:blipFill>
                    <a:blip r:embed="rId863">
                      <a:extLst>
                        <a:ext uri="{28A0092B-C50C-407E-A947-70E740481C1C}">
                          <a14:useLocalDpi xmlns:a14="http://schemas.microsoft.com/office/drawing/2010/main" val="0"/>
                        </a:ext>
                      </a:extLst>
                    </a:blip>
                    <a:srcRect/>
                    <a:stretch>
                      <a:fillRect/>
                    </a:stretch>
                  </pic:blipFill>
                  <pic:spPr bwMode="auto">
                    <a:xfrm>
                      <a:off x="0" y="0"/>
                      <a:ext cx="4638675" cy="295275"/>
                    </a:xfrm>
                    <a:prstGeom prst="rect">
                      <a:avLst/>
                    </a:prstGeom>
                    <a:noFill/>
                    <a:ln>
                      <a:noFill/>
                    </a:ln>
                  </pic:spPr>
                </pic:pic>
              </a:graphicData>
            </a:graphic>
          </wp:inline>
        </w:drawing>
      </w:r>
    </w:p>
    <w:p w:rsidR="009C62A9" w:rsidRDefault="009C62A9">
      <w:pPr>
        <w:pStyle w:val="ListBullet"/>
        <w:tabs>
          <w:tab w:val="left" w:pos="322"/>
          <w:tab w:val="num" w:pos="360"/>
        </w:tabs>
        <w:ind w:left="322" w:hanging="270"/>
        <w:divId w:val="1812018333"/>
      </w:pPr>
      <w:r>
        <w:rPr>
          <w:rFonts w:ascii="Symbol" w:hAnsi="Symbol"/>
          <w:lang w:val="en-GB"/>
        </w:rPr>
        <w:t></w:t>
      </w:r>
      <w:r>
        <w:rPr>
          <w:rFonts w:ascii="Symbol" w:hAnsi="Symbol"/>
          <w:lang w:val="en-GB"/>
        </w:rPr>
        <w:t></w:t>
      </w:r>
      <w:r>
        <w:rPr>
          <w:sz w:val="14"/>
          <w:szCs w:val="14"/>
        </w:rPr>
        <w:t xml:space="preserve">  </w:t>
      </w:r>
      <w:r>
        <w:t>Left click on a Junction on the map.</w:t>
      </w:r>
    </w:p>
    <w:p w:rsidR="009C62A9" w:rsidRDefault="009C62A9">
      <w:pPr>
        <w:pStyle w:val="BodyText"/>
        <w:ind w:left="360"/>
        <w:divId w:val="1812018333"/>
      </w:pPr>
      <w:r>
        <w:rPr>
          <w:lang w:val="en-GB"/>
        </w:rPr>
        <w:t xml:space="preserve">The selected Junction flashes. On CCM, the Junction control window for the Glide Junction appears, you can then view / edit the settings of the selected junction. For more information on how to edit settings of junction, please refer to </w:t>
      </w:r>
      <w:hyperlink r:id="rId886" w:history="1">
        <w:r>
          <w:rPr>
            <w:rStyle w:val="Hyperlink"/>
            <w:lang w:val="en-GB"/>
          </w:rPr>
          <w:t>here</w:t>
        </w:r>
      </w:hyperlink>
      <w:r>
        <w:rPr>
          <w:b/>
          <w:bCs/>
          <w:lang w:val="en-GB"/>
        </w:rPr>
        <w:t>.</w:t>
      </w:r>
    </w:p>
    <w:tbl>
      <w:tblPr>
        <w:tblW w:w="2050" w:type="pct"/>
        <w:tblCellSpacing w:w="15" w:type="dxa"/>
        <w:tblCellMar>
          <w:top w:w="15" w:type="dxa"/>
          <w:left w:w="15" w:type="dxa"/>
          <w:bottom w:w="15" w:type="dxa"/>
          <w:right w:w="15" w:type="dxa"/>
        </w:tblCellMar>
        <w:tblLook w:val="04A0" w:firstRow="1" w:lastRow="0" w:firstColumn="1" w:lastColumn="0" w:noHBand="0" w:noVBand="1"/>
      </w:tblPr>
      <w:tblGrid>
        <w:gridCol w:w="7410"/>
      </w:tblGrid>
      <w:tr w:rsidR="009C62A9" w:rsidRPr="009C62A9">
        <w:trPr>
          <w:divId w:val="1743749028"/>
          <w:tblCellSpacing w:w="15" w:type="dxa"/>
        </w:trPr>
        <w:tc>
          <w:tcPr>
            <w:tcW w:w="5000" w:type="pct"/>
            <w:vAlign w:val="center"/>
            <w:hideMark/>
          </w:tcPr>
          <w:p w:rsidR="009C62A9" w:rsidRPr="009C62A9" w:rsidRDefault="003D7FEB">
            <w:pPr>
              <w:rPr>
                <w:rFonts w:eastAsia="Times New Roman"/>
              </w:rPr>
            </w:pPr>
            <w:r>
              <w:rPr>
                <w:rFonts w:eastAsia="Times New Roman"/>
                <w:noProof/>
                <w:lang w:val="en-US"/>
              </w:rPr>
              <w:drawing>
                <wp:inline distT="0" distB="0" distL="0" distR="0" wp14:anchorId="7DE1511E" wp14:editId="47F1EB5A">
                  <wp:extent cx="4648200" cy="4886325"/>
                  <wp:effectExtent l="0" t="0" r="0" b="9525"/>
                  <wp:docPr id="1801" name="Picture 1801" descr="Description: c:\_temp\gis\traffic and surveillance equipment monitoring and display\junctions_and_j\To Set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1" descr="Description: c:\_temp\gis\traffic and surveillance equipment monitoring and display\junctions_and_j\To Set1.jpg"/>
                          <pic:cNvPicPr>
                            <a:picLocks noChangeAspect="1" noChangeArrowheads="1"/>
                          </pic:cNvPicPr>
                        </pic:nvPicPr>
                        <pic:blipFill>
                          <a:blip r:embed="rId887">
                            <a:extLst>
                              <a:ext uri="{28A0092B-C50C-407E-A947-70E740481C1C}">
                                <a14:useLocalDpi xmlns:a14="http://schemas.microsoft.com/office/drawing/2010/main" val="0"/>
                              </a:ext>
                            </a:extLst>
                          </a:blip>
                          <a:srcRect/>
                          <a:stretch>
                            <a:fillRect/>
                          </a:stretch>
                        </pic:blipFill>
                        <pic:spPr bwMode="auto">
                          <a:xfrm>
                            <a:off x="0" y="0"/>
                            <a:ext cx="4648200" cy="4886325"/>
                          </a:xfrm>
                          <a:prstGeom prst="rect">
                            <a:avLst/>
                          </a:prstGeom>
                          <a:noFill/>
                          <a:ln>
                            <a:noFill/>
                          </a:ln>
                        </pic:spPr>
                      </pic:pic>
                    </a:graphicData>
                  </a:graphic>
                </wp:inline>
              </w:drawing>
            </w:r>
          </w:p>
          <w:p w:rsidR="009C62A9" w:rsidRPr="007E7E4E" w:rsidRDefault="007E7E4E" w:rsidP="007E7E4E">
            <w:pPr>
              <w:pStyle w:val="Caption"/>
              <w:jc w:val="center"/>
              <w:rPr>
                <w:rFonts w:ascii="Times New Roman" w:eastAsia="Times New Roman" w:hAnsi="Times New Roman"/>
                <w:b w:val="0"/>
                <w:sz w:val="24"/>
                <w:szCs w:val="24"/>
              </w:rPr>
            </w:pPr>
            <w:bookmarkStart w:id="770" w:name="_Toc408845612"/>
            <w:r w:rsidRPr="007E7E4E">
              <w:rPr>
                <w:rFonts w:ascii="Times New Roman" w:hAnsi="Times New Roman"/>
                <w:b w:val="0"/>
                <w:sz w:val="24"/>
                <w:szCs w:val="24"/>
              </w:rPr>
              <w:t xml:space="preserve">Figure </w:t>
            </w:r>
            <w:r w:rsidRPr="007E7E4E">
              <w:rPr>
                <w:rFonts w:ascii="Times New Roman" w:hAnsi="Times New Roman"/>
                <w:b w:val="0"/>
                <w:sz w:val="24"/>
                <w:szCs w:val="24"/>
              </w:rPr>
              <w:fldChar w:fldCharType="begin"/>
            </w:r>
            <w:r w:rsidRPr="007E7E4E">
              <w:rPr>
                <w:rFonts w:ascii="Times New Roman" w:hAnsi="Times New Roman"/>
                <w:b w:val="0"/>
                <w:sz w:val="24"/>
                <w:szCs w:val="24"/>
              </w:rPr>
              <w:instrText xml:space="preserve"> SEQ Figure \* ARABIC </w:instrText>
            </w:r>
            <w:r w:rsidRPr="007E7E4E">
              <w:rPr>
                <w:rFonts w:ascii="Times New Roman" w:hAnsi="Times New Roman"/>
                <w:b w:val="0"/>
                <w:sz w:val="24"/>
                <w:szCs w:val="24"/>
              </w:rPr>
              <w:fldChar w:fldCharType="separate"/>
            </w:r>
            <w:r w:rsidR="00F51F09">
              <w:rPr>
                <w:rFonts w:ascii="Times New Roman" w:hAnsi="Times New Roman"/>
                <w:b w:val="0"/>
                <w:noProof/>
                <w:sz w:val="24"/>
                <w:szCs w:val="24"/>
              </w:rPr>
              <w:t>214</w:t>
            </w:r>
            <w:r w:rsidRPr="007E7E4E">
              <w:rPr>
                <w:rFonts w:ascii="Times New Roman" w:hAnsi="Times New Roman"/>
                <w:b w:val="0"/>
                <w:sz w:val="24"/>
                <w:szCs w:val="24"/>
              </w:rPr>
              <w:fldChar w:fldCharType="end"/>
            </w:r>
            <w:r w:rsidRPr="007E7E4E">
              <w:rPr>
                <w:rFonts w:ascii="Times New Roman" w:hAnsi="Times New Roman"/>
                <w:b w:val="0"/>
                <w:sz w:val="24"/>
                <w:szCs w:val="24"/>
              </w:rPr>
              <w:t xml:space="preserve"> - </w:t>
            </w:r>
            <w:r w:rsidR="009C62A9" w:rsidRPr="007E7E4E">
              <w:rPr>
                <w:rFonts w:ascii="Times New Roman" w:hAnsi="Times New Roman"/>
                <w:b w:val="0"/>
                <w:sz w:val="24"/>
                <w:szCs w:val="24"/>
              </w:rPr>
              <w:t>Junction Control Dialog on CCM</w:t>
            </w:r>
            <w:bookmarkEnd w:id="770"/>
          </w:p>
        </w:tc>
      </w:tr>
    </w:tbl>
    <w:p w:rsidR="009C62A9" w:rsidRDefault="009C62A9" w:rsidP="0076188D">
      <w:pPr>
        <w:pStyle w:val="Heading4"/>
        <w:divId w:val="1140654183"/>
      </w:pPr>
      <w:r>
        <w:br w:type="page"/>
      </w:r>
      <w:bookmarkStart w:id="771" w:name="_Toc59509396"/>
      <w:bookmarkStart w:id="772" w:name="_Toc69553432"/>
      <w:r>
        <w:rPr>
          <w:lang w:val="en-GB"/>
        </w:rPr>
        <w:lastRenderedPageBreak/>
        <w:t>View Junction Layout</w:t>
      </w:r>
      <w:bookmarkEnd w:id="771"/>
      <w:bookmarkEnd w:id="772"/>
    </w:p>
    <w:p w:rsidR="009C62A9" w:rsidRPr="009C62A9" w:rsidRDefault="009C62A9">
      <w:pPr>
        <w:pStyle w:val="ListBullet"/>
        <w:tabs>
          <w:tab w:val="left" w:pos="322"/>
          <w:tab w:val="num" w:pos="360"/>
        </w:tabs>
        <w:ind w:left="322" w:hanging="270"/>
        <w:divId w:val="1140654183"/>
      </w:pPr>
      <w:r>
        <w:rPr>
          <w:rFonts w:ascii="Symbol" w:hAnsi="Symbol"/>
          <w:lang w:val="en-GB"/>
        </w:rPr>
        <w:t></w:t>
      </w:r>
      <w:r>
        <w:rPr>
          <w:rFonts w:ascii="Symbol" w:hAnsi="Symbol"/>
          <w:lang w:val="en-GB"/>
        </w:rPr>
        <w:t></w:t>
      </w:r>
      <w:r>
        <w:rPr>
          <w:sz w:val="14"/>
          <w:szCs w:val="14"/>
        </w:rPr>
        <w:t xml:space="preserve">  </w:t>
      </w:r>
      <w:r>
        <w:t>Right click on the Glide Junction icon.</w:t>
      </w:r>
    </w:p>
    <w:p w:rsidR="009C62A9" w:rsidRDefault="009C62A9">
      <w:pPr>
        <w:pStyle w:val="BodyText"/>
        <w:ind w:left="360"/>
        <w:divId w:val="1140654183"/>
      </w:pPr>
      <w:r>
        <w:rPr>
          <w:lang w:val="en-GB"/>
        </w:rPr>
        <w:t>A context menu appears.</w:t>
      </w:r>
    </w:p>
    <w:tbl>
      <w:tblPr>
        <w:tblW w:w="2300" w:type="pct"/>
        <w:tblCellSpacing w:w="15" w:type="dxa"/>
        <w:tblCellMar>
          <w:top w:w="15" w:type="dxa"/>
          <w:left w:w="15" w:type="dxa"/>
          <w:bottom w:w="15" w:type="dxa"/>
          <w:right w:w="15" w:type="dxa"/>
        </w:tblCellMar>
        <w:tblLook w:val="04A0" w:firstRow="1" w:lastRow="0" w:firstColumn="1" w:lastColumn="0" w:noHBand="0" w:noVBand="1"/>
      </w:tblPr>
      <w:tblGrid>
        <w:gridCol w:w="6540"/>
      </w:tblGrid>
      <w:tr w:rsidR="009C62A9" w:rsidRPr="009C62A9">
        <w:trPr>
          <w:divId w:val="498614329"/>
          <w:tblCellSpacing w:w="15" w:type="dxa"/>
        </w:trPr>
        <w:tc>
          <w:tcPr>
            <w:tcW w:w="5000" w:type="pct"/>
            <w:vAlign w:val="center"/>
            <w:hideMark/>
          </w:tcPr>
          <w:p w:rsidR="009C62A9" w:rsidRPr="009C62A9" w:rsidRDefault="003D7FEB">
            <w:pPr>
              <w:rPr>
                <w:rFonts w:eastAsia="Times New Roman"/>
              </w:rPr>
            </w:pPr>
            <w:r>
              <w:rPr>
                <w:rFonts w:eastAsia="Times New Roman"/>
                <w:noProof/>
                <w:lang w:val="en-US"/>
              </w:rPr>
              <w:drawing>
                <wp:inline distT="0" distB="0" distL="0" distR="0" wp14:anchorId="26DEB47D" wp14:editId="48BEDC40">
                  <wp:extent cx="4095750" cy="1314450"/>
                  <wp:effectExtent l="0" t="0" r="0" b="0"/>
                  <wp:docPr id="1802" name="Picture 1802" descr="Description: c:\_temp\gis\traffic and surveillance equipment monitoring and display\junctions_and_j\junction_det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2" descr="Description: c:\_temp\gis\traffic and surveillance equipment monitoring and display\junctions_and_j\junction_detail.JPG"/>
                          <pic:cNvPicPr>
                            <a:picLocks noChangeAspect="1" noChangeArrowheads="1"/>
                          </pic:cNvPicPr>
                        </pic:nvPicPr>
                        <pic:blipFill>
                          <a:blip r:embed="rId888">
                            <a:extLst>
                              <a:ext uri="{28A0092B-C50C-407E-A947-70E740481C1C}">
                                <a14:useLocalDpi xmlns:a14="http://schemas.microsoft.com/office/drawing/2010/main" val="0"/>
                              </a:ext>
                            </a:extLst>
                          </a:blip>
                          <a:srcRect/>
                          <a:stretch>
                            <a:fillRect/>
                          </a:stretch>
                        </pic:blipFill>
                        <pic:spPr bwMode="auto">
                          <a:xfrm>
                            <a:off x="0" y="0"/>
                            <a:ext cx="4095750" cy="1314450"/>
                          </a:xfrm>
                          <a:prstGeom prst="rect">
                            <a:avLst/>
                          </a:prstGeom>
                          <a:noFill/>
                          <a:ln>
                            <a:noFill/>
                          </a:ln>
                        </pic:spPr>
                      </pic:pic>
                    </a:graphicData>
                  </a:graphic>
                </wp:inline>
              </w:drawing>
            </w:r>
          </w:p>
          <w:p w:rsidR="009C62A9" w:rsidRPr="009C62A9" w:rsidRDefault="0076188D" w:rsidP="0076188D">
            <w:pPr>
              <w:pStyle w:val="NormalWeb"/>
              <w:keepNext/>
              <w:jc w:val="center"/>
            </w:pPr>
            <w:bookmarkStart w:id="773" w:name="_Toc408845613"/>
            <w:r>
              <w:t xml:space="preserve">Figure </w:t>
            </w:r>
            <w:fldSimple w:instr=" SEQ Figure \* ARABIC ">
              <w:r w:rsidR="00F51F09">
                <w:rPr>
                  <w:noProof/>
                </w:rPr>
                <w:t>215</w:t>
              </w:r>
            </w:fldSimple>
            <w:r>
              <w:t xml:space="preserve"> - </w:t>
            </w:r>
            <w:r w:rsidR="009C62A9" w:rsidRPr="009C62A9">
              <w:t>Context menu by right click mouse on a junction icon</w:t>
            </w:r>
            <w:bookmarkEnd w:id="773"/>
          </w:p>
        </w:tc>
      </w:tr>
    </w:tbl>
    <w:p w:rsidR="0076188D" w:rsidRDefault="0076188D">
      <w:pPr>
        <w:pStyle w:val="Caption"/>
      </w:pPr>
    </w:p>
    <w:p w:rsidR="009C62A9" w:rsidRPr="009C62A9" w:rsidRDefault="009C62A9">
      <w:pPr>
        <w:pStyle w:val="ListBullet"/>
        <w:tabs>
          <w:tab w:val="left" w:pos="322"/>
          <w:tab w:val="num" w:pos="360"/>
        </w:tabs>
        <w:ind w:left="322" w:hanging="270"/>
        <w:divId w:val="1140654183"/>
      </w:pPr>
      <w:r>
        <w:rPr>
          <w:rFonts w:ascii="Symbol" w:hAnsi="Symbol"/>
          <w:lang w:val="en-GB"/>
        </w:rPr>
        <w:t></w:t>
      </w:r>
      <w:r>
        <w:rPr>
          <w:rFonts w:ascii="Symbol" w:hAnsi="Symbol"/>
          <w:lang w:val="en-GB"/>
        </w:rPr>
        <w:t></w:t>
      </w:r>
      <w:r>
        <w:rPr>
          <w:sz w:val="14"/>
          <w:szCs w:val="14"/>
        </w:rPr>
        <w:t xml:space="preserve">  </w:t>
      </w:r>
      <w:r>
        <w:t xml:space="preserve">Click on </w:t>
      </w:r>
      <w:r>
        <w:rPr>
          <w:b/>
          <w:bCs/>
        </w:rPr>
        <w:t>View Junction Layout</w:t>
      </w:r>
      <w:r>
        <w:t xml:space="preserve"> on the context menu.</w:t>
      </w:r>
    </w:p>
    <w:p w:rsidR="009C62A9" w:rsidRDefault="009C62A9">
      <w:pPr>
        <w:pStyle w:val="BodyText"/>
        <w:ind w:left="360"/>
        <w:divId w:val="1140654183"/>
      </w:pPr>
      <w:r>
        <w:rPr>
          <w:lang w:val="en-GB"/>
        </w:rPr>
        <w:t>The map zooms to the selected junction and shows the road layout (kerb lines, lane markings and arrow markings) of the junctions</w:t>
      </w:r>
      <w:r>
        <w:rPr>
          <w:lang w:val="en-US"/>
        </w:rPr>
        <w:t>.</w:t>
      </w:r>
    </w:p>
    <w:tbl>
      <w:tblPr>
        <w:tblW w:w="2250" w:type="pct"/>
        <w:tblCellSpacing w:w="15" w:type="dxa"/>
        <w:tblCellMar>
          <w:top w:w="15" w:type="dxa"/>
          <w:left w:w="15" w:type="dxa"/>
          <w:bottom w:w="15" w:type="dxa"/>
          <w:right w:w="15" w:type="dxa"/>
        </w:tblCellMar>
        <w:tblLook w:val="04A0" w:firstRow="1" w:lastRow="0" w:firstColumn="1" w:lastColumn="0" w:noHBand="0" w:noVBand="1"/>
      </w:tblPr>
      <w:tblGrid>
        <w:gridCol w:w="7590"/>
      </w:tblGrid>
      <w:tr w:rsidR="009C62A9" w:rsidRPr="009C62A9">
        <w:trPr>
          <w:divId w:val="1703825592"/>
          <w:tblCellSpacing w:w="15" w:type="dxa"/>
        </w:trPr>
        <w:tc>
          <w:tcPr>
            <w:tcW w:w="5000" w:type="pct"/>
            <w:vAlign w:val="center"/>
            <w:hideMark/>
          </w:tcPr>
          <w:p w:rsidR="009C62A9" w:rsidRPr="009C62A9" w:rsidRDefault="003D7FEB">
            <w:pPr>
              <w:rPr>
                <w:rFonts w:eastAsia="Times New Roman"/>
              </w:rPr>
            </w:pPr>
            <w:r>
              <w:rPr>
                <w:rFonts w:eastAsia="Times New Roman"/>
                <w:noProof/>
                <w:lang w:val="en-US"/>
              </w:rPr>
              <w:drawing>
                <wp:inline distT="0" distB="0" distL="0" distR="0" wp14:anchorId="5D146FF8" wp14:editId="74186C6F">
                  <wp:extent cx="4762500" cy="3362325"/>
                  <wp:effectExtent l="0" t="0" r="0" b="9525"/>
                  <wp:docPr id="1803" name="Picture 1803" descr="Description: c:\_temp\gis\traffic and surveillance equipment monitoring and display\junctions_and_j\view_j7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3" descr="Description: c:\_temp\gis\traffic and surveillance equipment monitoring and display\junctions_and_j\view_j72.gif"/>
                          <pic:cNvPicPr>
                            <a:picLocks noChangeAspect="1" noChangeArrowheads="1"/>
                          </pic:cNvPicPr>
                        </pic:nvPicPr>
                        <pic:blipFill>
                          <a:blip r:embed="rId889">
                            <a:extLst>
                              <a:ext uri="{28A0092B-C50C-407E-A947-70E740481C1C}">
                                <a14:useLocalDpi xmlns:a14="http://schemas.microsoft.com/office/drawing/2010/main" val="0"/>
                              </a:ext>
                            </a:extLst>
                          </a:blip>
                          <a:srcRect/>
                          <a:stretch>
                            <a:fillRect/>
                          </a:stretch>
                        </pic:blipFill>
                        <pic:spPr bwMode="auto">
                          <a:xfrm>
                            <a:off x="0" y="0"/>
                            <a:ext cx="4762500" cy="3362325"/>
                          </a:xfrm>
                          <a:prstGeom prst="rect">
                            <a:avLst/>
                          </a:prstGeom>
                          <a:noFill/>
                          <a:ln>
                            <a:noFill/>
                          </a:ln>
                        </pic:spPr>
                      </pic:pic>
                    </a:graphicData>
                  </a:graphic>
                </wp:inline>
              </w:drawing>
            </w:r>
          </w:p>
          <w:p w:rsidR="009C62A9" w:rsidRPr="0076188D" w:rsidRDefault="0076188D" w:rsidP="0076188D">
            <w:pPr>
              <w:pStyle w:val="Caption"/>
              <w:jc w:val="center"/>
              <w:rPr>
                <w:rFonts w:ascii="Times New Roman" w:eastAsia="Times New Roman" w:hAnsi="Times New Roman"/>
                <w:b w:val="0"/>
                <w:sz w:val="24"/>
                <w:szCs w:val="24"/>
              </w:rPr>
            </w:pPr>
            <w:bookmarkStart w:id="774" w:name="_Toc408845614"/>
            <w:r w:rsidRPr="0076188D">
              <w:rPr>
                <w:rFonts w:ascii="Times New Roman" w:hAnsi="Times New Roman"/>
                <w:b w:val="0"/>
                <w:sz w:val="24"/>
                <w:szCs w:val="24"/>
              </w:rPr>
              <w:lastRenderedPageBreak/>
              <w:t xml:space="preserve">Figure </w:t>
            </w:r>
            <w:r w:rsidRPr="0076188D">
              <w:rPr>
                <w:rFonts w:ascii="Times New Roman" w:hAnsi="Times New Roman"/>
                <w:b w:val="0"/>
                <w:sz w:val="24"/>
                <w:szCs w:val="24"/>
              </w:rPr>
              <w:fldChar w:fldCharType="begin"/>
            </w:r>
            <w:r w:rsidRPr="0076188D">
              <w:rPr>
                <w:rFonts w:ascii="Times New Roman" w:hAnsi="Times New Roman"/>
                <w:b w:val="0"/>
                <w:sz w:val="24"/>
                <w:szCs w:val="24"/>
              </w:rPr>
              <w:instrText xml:space="preserve"> SEQ Figure \* ARABIC </w:instrText>
            </w:r>
            <w:r w:rsidRPr="0076188D">
              <w:rPr>
                <w:rFonts w:ascii="Times New Roman" w:hAnsi="Times New Roman"/>
                <w:b w:val="0"/>
                <w:sz w:val="24"/>
                <w:szCs w:val="24"/>
              </w:rPr>
              <w:fldChar w:fldCharType="separate"/>
            </w:r>
            <w:r w:rsidR="00F51F09">
              <w:rPr>
                <w:rFonts w:ascii="Times New Roman" w:hAnsi="Times New Roman"/>
                <w:b w:val="0"/>
                <w:noProof/>
                <w:sz w:val="24"/>
                <w:szCs w:val="24"/>
              </w:rPr>
              <w:t>216</w:t>
            </w:r>
            <w:r w:rsidRPr="0076188D">
              <w:rPr>
                <w:rFonts w:ascii="Times New Roman" w:hAnsi="Times New Roman"/>
                <w:b w:val="0"/>
                <w:sz w:val="24"/>
                <w:szCs w:val="24"/>
              </w:rPr>
              <w:fldChar w:fldCharType="end"/>
            </w:r>
            <w:r w:rsidRPr="0076188D">
              <w:rPr>
                <w:rFonts w:ascii="Times New Roman" w:hAnsi="Times New Roman"/>
                <w:b w:val="0"/>
                <w:sz w:val="24"/>
                <w:szCs w:val="24"/>
              </w:rPr>
              <w:t xml:space="preserve"> - </w:t>
            </w:r>
            <w:r w:rsidR="009C62A9" w:rsidRPr="0076188D">
              <w:rPr>
                <w:rFonts w:ascii="Times New Roman" w:hAnsi="Times New Roman"/>
                <w:b w:val="0"/>
                <w:sz w:val="24"/>
                <w:szCs w:val="24"/>
              </w:rPr>
              <w:t>Display junction Layout</w:t>
            </w:r>
            <w:bookmarkEnd w:id="774"/>
          </w:p>
        </w:tc>
      </w:tr>
    </w:tbl>
    <w:p w:rsidR="009C62A9" w:rsidRPr="009C62A9" w:rsidRDefault="009C62A9" w:rsidP="00B475A5">
      <w:pPr>
        <w:pStyle w:val="Heading3"/>
        <w:ind w:hanging="1004"/>
        <w:divId w:val="928588567"/>
      </w:pPr>
      <w:r>
        <w:lastRenderedPageBreak/>
        <w:br w:type="page"/>
      </w:r>
      <w:r w:rsidR="00B475A5">
        <w:rPr>
          <w:lang w:val="en-US" w:eastAsia="en-US"/>
        </w:rPr>
        <w:lastRenderedPageBreak/>
        <w:t xml:space="preserve"> </w:t>
      </w:r>
      <w:r>
        <w:rPr>
          <w:lang w:val="en-US" w:eastAsia="en-US"/>
        </w:rPr>
        <w:t>The user profile control the functions the user is authorize to use under Platform Control Mode (PCM) or Fall back Control Mode (FCM). Every user will have one user account that enables the user to login to IW. E</w:t>
      </w:r>
      <w:r w:rsidR="003948D3">
        <w:rPr>
          <w:lang w:val="en-US" w:eastAsia="en-US"/>
        </w:rPr>
        <w:t>very user account belongs to a</w:t>
      </w:r>
      <w:r>
        <w:rPr>
          <w:lang w:val="en-US" w:eastAsia="en-US"/>
        </w:rPr>
        <w:t xml:space="preserve"> profile. </w:t>
      </w:r>
    </w:p>
    <w:tbl>
      <w:tblPr>
        <w:tblW w:w="0" w:type="auto"/>
        <w:tblInd w:w="648" w:type="dxa"/>
        <w:tblBorders>
          <w:top w:val="single" w:sz="4" w:space="0" w:color="808080"/>
          <w:left w:val="single" w:sz="4" w:space="0" w:color="808080"/>
          <w:bottom w:val="single" w:sz="4" w:space="0" w:color="808080"/>
          <w:right w:val="single" w:sz="4" w:space="0" w:color="808080"/>
        </w:tblBorders>
        <w:tblLook w:val="04A0" w:firstRow="1" w:lastRow="0" w:firstColumn="1" w:lastColumn="0" w:noHBand="0" w:noVBand="1"/>
      </w:tblPr>
      <w:tblGrid>
        <w:gridCol w:w="843"/>
        <w:gridCol w:w="1527"/>
        <w:gridCol w:w="835"/>
        <w:gridCol w:w="1172"/>
        <w:gridCol w:w="2009"/>
        <w:gridCol w:w="1182"/>
        <w:gridCol w:w="1048"/>
      </w:tblGrid>
      <w:tr w:rsidR="009C62A9" w:rsidRPr="009C62A9">
        <w:trPr>
          <w:divId w:val="928588567"/>
          <w:trHeight w:hRule="exact" w:val="270"/>
        </w:trPr>
        <w:tc>
          <w:tcPr>
            <w:tcW w:w="6604" w:type="dxa"/>
            <w:gridSpan w:val="5"/>
            <w:tcBorders>
              <w:top w:val="single" w:sz="4" w:space="0" w:color="808080"/>
              <w:left w:val="single" w:sz="4" w:space="0" w:color="808080"/>
              <w:bottom w:val="single" w:sz="4" w:space="0" w:color="808080"/>
              <w:right w:val="single" w:sz="4" w:space="0" w:color="808080"/>
            </w:tcBorders>
            <w:shd w:val="clear" w:color="auto" w:fill="D7EBFF"/>
            <w:hideMark/>
          </w:tcPr>
          <w:p w:rsidR="009C62A9" w:rsidRPr="009C62A9" w:rsidRDefault="009C62A9">
            <w:pPr>
              <w:pStyle w:val="BodyText"/>
              <w:jc w:val="center"/>
            </w:pPr>
            <w:r w:rsidRPr="009C62A9">
              <w:rPr>
                <w:b/>
                <w:bCs/>
                <w:lang w:val="en-GB"/>
              </w:rPr>
              <w:t xml:space="preserve">User profile </w:t>
            </w:r>
          </w:p>
        </w:tc>
        <w:tc>
          <w:tcPr>
            <w:tcW w:w="2306" w:type="dxa"/>
            <w:gridSpan w:val="2"/>
            <w:tcBorders>
              <w:top w:val="single" w:sz="4" w:space="0" w:color="808080"/>
              <w:left w:val="single" w:sz="4" w:space="0" w:color="808080"/>
              <w:bottom w:val="single" w:sz="4" w:space="0" w:color="808080"/>
              <w:right w:val="single" w:sz="4" w:space="0" w:color="808080"/>
            </w:tcBorders>
            <w:shd w:val="clear" w:color="auto" w:fill="D7EBFF"/>
            <w:hideMark/>
          </w:tcPr>
          <w:p w:rsidR="009C62A9" w:rsidRPr="009C62A9" w:rsidRDefault="009C62A9">
            <w:pPr>
              <w:pStyle w:val="BodyText"/>
              <w:spacing w:line="-270" w:lineRule="auto"/>
              <w:jc w:val="center"/>
            </w:pPr>
            <w:r w:rsidRPr="009C62A9">
              <w:rPr>
                <w:b/>
                <w:bCs/>
                <w:lang w:val="en-GB"/>
              </w:rPr>
              <w:t xml:space="preserve">Operation mode </w:t>
            </w:r>
          </w:p>
        </w:tc>
      </w:tr>
      <w:tr w:rsidR="009C62A9" w:rsidRPr="009C62A9">
        <w:trPr>
          <w:divId w:val="928588567"/>
          <w:trHeight w:hRule="exact" w:val="270"/>
        </w:trPr>
        <w:tc>
          <w:tcPr>
            <w:tcW w:w="870"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jc w:val="center"/>
            </w:pPr>
            <w:r w:rsidRPr="009C62A9">
              <w:rPr>
                <w:lang w:val="en-GB"/>
              </w:rPr>
              <w:t>DO</w:t>
            </w:r>
          </w:p>
        </w:tc>
        <w:tc>
          <w:tcPr>
            <w:tcW w:w="1571"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Operator</w:t>
            </w:r>
          </w:p>
        </w:tc>
        <w:tc>
          <w:tcPr>
            <w:tcW w:w="867"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FC</w:t>
            </w:r>
          </w:p>
        </w:tc>
        <w:tc>
          <w:tcPr>
            <w:tcW w:w="1214"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ITSC</w:t>
            </w:r>
          </w:p>
        </w:tc>
        <w:tc>
          <w:tcPr>
            <w:tcW w:w="2082"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Supervisor</w:t>
            </w:r>
          </w:p>
        </w:tc>
        <w:tc>
          <w:tcPr>
            <w:tcW w:w="1226"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PCM</w:t>
            </w:r>
          </w:p>
        </w:tc>
        <w:tc>
          <w:tcPr>
            <w:tcW w:w="1080"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FCM</w:t>
            </w:r>
          </w:p>
        </w:tc>
      </w:tr>
      <w:tr w:rsidR="009C62A9" w:rsidRPr="009C62A9">
        <w:trPr>
          <w:divId w:val="928588567"/>
          <w:trHeight w:hRule="exact" w:val="270"/>
        </w:trPr>
        <w:tc>
          <w:tcPr>
            <w:tcW w:w="870"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jc w:val="center"/>
            </w:pPr>
            <w:r w:rsidRPr="009C62A9">
              <w:rPr>
                <w:rFonts w:ascii="Arial" w:hAnsi="Arial"/>
                <w:color w:val="FFFFFF"/>
                <w:lang w:val="en-GB"/>
              </w:rPr>
              <w:sym w:font="Wingdings" w:char="F0FC"/>
            </w:r>
          </w:p>
        </w:tc>
        <w:tc>
          <w:tcPr>
            <w:tcW w:w="1571"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867"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1214"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2082"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1226"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1080"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r>
    </w:tbl>
    <w:p w:rsidR="009C62A9" w:rsidRPr="009C62A9" w:rsidRDefault="009C62A9">
      <w:pPr>
        <w:pStyle w:val="BodyText"/>
        <w:divId w:val="2041392292"/>
      </w:pPr>
      <w:r>
        <w:t> </w:t>
      </w:r>
    </w:p>
    <w:p w:rsidR="009C62A9" w:rsidRDefault="009C62A9">
      <w:pPr>
        <w:pStyle w:val="BodyText"/>
        <w:divId w:val="928588567"/>
      </w:pPr>
      <w:r>
        <w:rPr>
          <w:color w:val="000000"/>
        </w:rPr>
        <w:t>For Expressway Surveillance Camera  Monitoring and Display on  IW GIS, the following features are provided:</w:t>
      </w:r>
      <w:r>
        <w:rPr>
          <w:rFonts w:eastAsia="SimSun"/>
          <w:lang w:val="en-GB"/>
        </w:rPr>
        <w:t xml:space="preserve">   </w:t>
      </w:r>
    </w:p>
    <w:p w:rsidR="009C62A9" w:rsidRDefault="009C62A9">
      <w:pPr>
        <w:pStyle w:val="BodyText"/>
        <w:tabs>
          <w:tab w:val="num" w:pos="720"/>
        </w:tabs>
        <w:ind w:left="720" w:hanging="360"/>
        <w:divId w:val="928588567"/>
      </w:pPr>
      <w:r>
        <w:rPr>
          <w:rFonts w:ascii="Symbol" w:hAnsi="Symbol"/>
          <w:lang w:val="en-GB"/>
        </w:rPr>
        <w:t></w:t>
      </w:r>
      <w:r>
        <w:rPr>
          <w:sz w:val="14"/>
          <w:szCs w:val="14"/>
          <w:lang w:val="en-GB"/>
        </w:rPr>
        <w:t>       </w:t>
      </w:r>
      <w:hyperlink r:id="rId890" w:history="1">
        <w:r>
          <w:rPr>
            <w:rStyle w:val="Hyperlink"/>
            <w:lang w:val="en-US" w:eastAsia="en-US"/>
          </w:rPr>
          <w:t>Display and hide EMAS Expressway Surveillance Cameras</w:t>
        </w:r>
      </w:hyperlink>
      <w:r>
        <w:rPr>
          <w:rFonts w:eastAsia="SimSun"/>
        </w:rPr>
        <w:t xml:space="preserve">   </w:t>
      </w:r>
    </w:p>
    <w:p w:rsidR="009C62A9" w:rsidRDefault="009C62A9">
      <w:pPr>
        <w:pStyle w:val="BodyText"/>
        <w:tabs>
          <w:tab w:val="num" w:pos="720"/>
        </w:tabs>
        <w:ind w:left="720" w:hanging="360"/>
        <w:divId w:val="928588567"/>
      </w:pPr>
      <w:r>
        <w:rPr>
          <w:rFonts w:ascii="Symbol" w:hAnsi="Symbol"/>
          <w:lang w:val="en-GB"/>
        </w:rPr>
        <w:t></w:t>
      </w:r>
      <w:r>
        <w:rPr>
          <w:sz w:val="14"/>
          <w:szCs w:val="14"/>
          <w:lang w:val="en-GB"/>
        </w:rPr>
        <w:t>      </w:t>
      </w:r>
      <w:r>
        <w:t> </w:t>
      </w:r>
      <w:hyperlink r:id="rId891" w:history="1">
        <w:r>
          <w:rPr>
            <w:rStyle w:val="Hyperlink"/>
            <w:lang w:val="en-US" w:eastAsia="en-US"/>
          </w:rPr>
          <w:t>View EMAS Surveillance Camera Info</w:t>
        </w:r>
      </w:hyperlink>
      <w:r>
        <w:rPr>
          <w:rFonts w:eastAsia="SimSun"/>
        </w:rPr>
        <w:t xml:space="preserve">   </w:t>
      </w:r>
    </w:p>
    <w:p w:rsidR="009C62A9" w:rsidRDefault="009C62A9">
      <w:pPr>
        <w:pStyle w:val="BodyText"/>
        <w:tabs>
          <w:tab w:val="num" w:pos="720"/>
        </w:tabs>
        <w:ind w:left="720" w:hanging="360"/>
        <w:divId w:val="928588567"/>
      </w:pPr>
      <w:r>
        <w:rPr>
          <w:rFonts w:ascii="Symbol" w:hAnsi="Symbol"/>
          <w:lang w:val="en-GB"/>
        </w:rPr>
        <w:t></w:t>
      </w:r>
      <w:r>
        <w:rPr>
          <w:sz w:val="14"/>
          <w:szCs w:val="14"/>
          <w:lang w:val="en-GB"/>
        </w:rPr>
        <w:t>       </w:t>
      </w:r>
      <w:hyperlink r:id="rId892" w:history="1">
        <w:r>
          <w:rPr>
            <w:rStyle w:val="Hyperlink"/>
            <w:lang w:val="en-US" w:eastAsia="en-US"/>
          </w:rPr>
          <w:t>Remote Control of EMAS Surveillance Cameras on GIS</w:t>
        </w:r>
      </w:hyperlink>
      <w:r>
        <w:rPr>
          <w:rFonts w:eastAsia="SimSun"/>
        </w:rPr>
        <w:t xml:space="preserve"> </w:t>
      </w:r>
    </w:p>
    <w:p w:rsidR="009C62A9" w:rsidRDefault="009C62A9">
      <w:pPr>
        <w:pStyle w:val="BodyText"/>
        <w:tabs>
          <w:tab w:val="num" w:pos="720"/>
        </w:tabs>
        <w:ind w:left="720" w:hanging="360"/>
        <w:divId w:val="928588567"/>
      </w:pPr>
      <w:r>
        <w:rPr>
          <w:rFonts w:ascii="Symbol" w:hAnsi="Symbol"/>
          <w:lang w:val="en-GB"/>
        </w:rPr>
        <w:t></w:t>
      </w:r>
      <w:r>
        <w:rPr>
          <w:sz w:val="14"/>
          <w:szCs w:val="14"/>
          <w:lang w:val="en-GB"/>
        </w:rPr>
        <w:t>       </w:t>
      </w:r>
      <w:hyperlink r:id="rId893" w:history="1">
        <w:r>
          <w:rPr>
            <w:rStyle w:val="Hyperlink"/>
            <w:lang w:val="en-US" w:eastAsia="en-US"/>
          </w:rPr>
          <w:t>Display and hide FCT Surveillance Cameras</w:t>
        </w:r>
      </w:hyperlink>
      <w:r>
        <w:rPr>
          <w:rFonts w:eastAsia="SimSun"/>
        </w:rPr>
        <w:t xml:space="preserve">   </w:t>
      </w:r>
    </w:p>
    <w:p w:rsidR="009C62A9" w:rsidRDefault="009C62A9">
      <w:pPr>
        <w:pStyle w:val="BodyText"/>
        <w:tabs>
          <w:tab w:val="num" w:pos="720"/>
        </w:tabs>
        <w:ind w:left="720" w:hanging="360"/>
        <w:divId w:val="928588567"/>
      </w:pPr>
      <w:r>
        <w:rPr>
          <w:rFonts w:ascii="Symbol" w:hAnsi="Symbol"/>
          <w:lang w:val="en-GB"/>
        </w:rPr>
        <w:t></w:t>
      </w:r>
      <w:r>
        <w:rPr>
          <w:sz w:val="14"/>
          <w:szCs w:val="14"/>
          <w:lang w:val="en-GB"/>
        </w:rPr>
        <w:t>      </w:t>
      </w:r>
      <w:r>
        <w:t> </w:t>
      </w:r>
      <w:hyperlink r:id="rId894" w:history="1">
        <w:r>
          <w:rPr>
            <w:rStyle w:val="Hyperlink"/>
            <w:lang w:val="en-US" w:eastAsia="en-US"/>
          </w:rPr>
          <w:t>View FCT Surveillance Camera Info</w:t>
        </w:r>
      </w:hyperlink>
      <w:r>
        <w:rPr>
          <w:rFonts w:eastAsia="SimSun"/>
        </w:rPr>
        <w:t xml:space="preserve">   </w:t>
      </w:r>
    </w:p>
    <w:p w:rsidR="009C62A9" w:rsidRDefault="009C62A9">
      <w:pPr>
        <w:pStyle w:val="BodyText"/>
        <w:tabs>
          <w:tab w:val="num" w:pos="720"/>
        </w:tabs>
        <w:ind w:left="720" w:hanging="360"/>
        <w:divId w:val="928588567"/>
      </w:pPr>
      <w:r>
        <w:rPr>
          <w:rFonts w:ascii="Symbol" w:hAnsi="Symbol"/>
          <w:lang w:val="en-GB"/>
        </w:rPr>
        <w:t></w:t>
      </w:r>
      <w:r>
        <w:rPr>
          <w:sz w:val="14"/>
          <w:szCs w:val="14"/>
          <w:lang w:val="en-GB"/>
        </w:rPr>
        <w:t>       </w:t>
      </w:r>
      <w:hyperlink r:id="rId895" w:history="1">
        <w:r>
          <w:rPr>
            <w:rStyle w:val="Hyperlink"/>
            <w:lang w:val="en-US" w:eastAsia="en-US"/>
          </w:rPr>
          <w:t>Remote Control of FCT Surveillance Cameras on GIS</w:t>
        </w:r>
      </w:hyperlink>
      <w:r>
        <w:rPr>
          <w:rFonts w:eastAsia="SimSun"/>
        </w:rPr>
        <w:t xml:space="preserve">   </w:t>
      </w:r>
    </w:p>
    <w:p w:rsidR="009C62A9" w:rsidRDefault="009C62A9">
      <w:pPr>
        <w:pStyle w:val="BodyText"/>
        <w:tabs>
          <w:tab w:val="num" w:pos="720"/>
        </w:tabs>
        <w:ind w:left="720" w:hanging="360"/>
        <w:divId w:val="928588567"/>
      </w:pPr>
      <w:r>
        <w:rPr>
          <w:rFonts w:eastAsia="SimSun"/>
        </w:rPr>
        <w:t xml:space="preserve">  </w:t>
      </w:r>
    </w:p>
    <w:p w:rsidR="009C62A9" w:rsidRDefault="009C62A9">
      <w:pPr>
        <w:pStyle w:val="BodyText"/>
        <w:tabs>
          <w:tab w:val="num" w:pos="720"/>
        </w:tabs>
        <w:ind w:left="720" w:hanging="360"/>
        <w:divId w:val="928588567"/>
      </w:pPr>
      <w:r>
        <w:t xml:space="preserve">         </w:t>
      </w:r>
    </w:p>
    <w:p w:rsidR="009C62A9" w:rsidRDefault="009C62A9" w:rsidP="003948D3">
      <w:pPr>
        <w:pStyle w:val="Heading4"/>
        <w:divId w:val="1185248690"/>
      </w:pPr>
      <w:r>
        <w:br w:type="page"/>
      </w:r>
      <w:bookmarkStart w:id="775" w:name="_Toc59509398"/>
      <w:bookmarkStart w:id="776" w:name="_Toc69553434"/>
      <w:r>
        <w:rPr>
          <w:lang w:val="en-GB"/>
        </w:rPr>
        <w:lastRenderedPageBreak/>
        <w:t>Display and hide Expressway Surveillance Cameras</w:t>
      </w:r>
      <w:bookmarkEnd w:id="775"/>
      <w:bookmarkEnd w:id="776"/>
    </w:p>
    <w:p w:rsidR="009C62A9" w:rsidRPr="009C62A9" w:rsidRDefault="009C62A9">
      <w:pPr>
        <w:pStyle w:val="ListBullet"/>
        <w:tabs>
          <w:tab w:val="left" w:pos="322"/>
          <w:tab w:val="num" w:pos="360"/>
        </w:tabs>
        <w:ind w:left="322" w:hanging="270"/>
        <w:divId w:val="1185248690"/>
      </w:pPr>
      <w:r>
        <w:rPr>
          <w:rFonts w:ascii="Symbol" w:hAnsi="Symbol"/>
          <w:lang w:val="en-GB"/>
        </w:rPr>
        <w:t></w:t>
      </w:r>
      <w:r>
        <w:rPr>
          <w:rFonts w:ascii="Symbol" w:hAnsi="Symbol"/>
          <w:lang w:val="en-GB"/>
        </w:rPr>
        <w:t></w:t>
      </w:r>
      <w:r>
        <w:rPr>
          <w:sz w:val="14"/>
          <w:szCs w:val="14"/>
        </w:rPr>
        <w:t xml:space="preserve">  </w:t>
      </w:r>
      <w:r>
        <w:t xml:space="preserve">Click the </w:t>
      </w:r>
      <w:r>
        <w:rPr>
          <w:b/>
          <w:bCs/>
        </w:rPr>
        <w:t>Surveillance Camera</w:t>
      </w:r>
      <w:r>
        <w:t xml:space="preserve"> button </w:t>
      </w:r>
      <w:r w:rsidR="003D7FEB">
        <w:rPr>
          <w:noProof/>
          <w:lang w:val="en-US" w:eastAsia="en-US"/>
        </w:rPr>
        <w:drawing>
          <wp:inline distT="0" distB="0" distL="0" distR="0" wp14:anchorId="6804DB61" wp14:editId="1D60F839">
            <wp:extent cx="171450" cy="161925"/>
            <wp:effectExtent l="0" t="0" r="0" b="9525"/>
            <wp:docPr id="1804" name="Picture 1804" descr="Description: c:\_temp\gis\traffic and surveillance equipment monitoring and display\surveillance_cameras\displa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4" descr="Description: c:\_temp\gis\traffic and surveillance equipment monitoring and display\surveillance_cameras\displa55.jpg"/>
                    <pic:cNvPicPr>
                      <a:picLocks noChangeAspect="1" noChangeArrowheads="1"/>
                    </pic:cNvPicPr>
                  </pic:nvPicPr>
                  <pic:blipFill>
                    <a:blip r:embed="rId896">
                      <a:extLst>
                        <a:ext uri="{28A0092B-C50C-407E-A947-70E740481C1C}">
                          <a14:useLocalDpi xmlns:a14="http://schemas.microsoft.com/office/drawing/2010/main" val="0"/>
                        </a:ext>
                      </a:extLst>
                    </a:blip>
                    <a:srcRect/>
                    <a:stretch>
                      <a:fillRect/>
                    </a:stretch>
                  </pic:blipFill>
                  <pic:spPr bwMode="auto">
                    <a:xfrm>
                      <a:off x="0" y="0"/>
                      <a:ext cx="171450" cy="161925"/>
                    </a:xfrm>
                    <a:prstGeom prst="rect">
                      <a:avLst/>
                    </a:prstGeom>
                    <a:noFill/>
                    <a:ln>
                      <a:noFill/>
                    </a:ln>
                  </pic:spPr>
                </pic:pic>
              </a:graphicData>
            </a:graphic>
          </wp:inline>
        </w:drawing>
      </w:r>
      <w:r>
        <w:t xml:space="preserve"> on the toolbar.</w:t>
      </w:r>
    </w:p>
    <w:p w:rsidR="009C62A9" w:rsidRDefault="003D7FEB">
      <w:pPr>
        <w:pStyle w:val="ListNumber"/>
        <w:divId w:val="213733584"/>
      </w:pPr>
      <w:r>
        <w:rPr>
          <w:noProof/>
          <w:lang w:val="en-US" w:eastAsia="en-US"/>
        </w:rPr>
        <w:drawing>
          <wp:inline distT="0" distB="0" distL="0" distR="0" wp14:anchorId="2C1F7056" wp14:editId="4D254D9C">
            <wp:extent cx="2314575" cy="266700"/>
            <wp:effectExtent l="0" t="0" r="9525" b="0"/>
            <wp:docPr id="1805" name="Picture 1805" descr="Description: c:\_temp\gis\traffic and surveillance equipment monitoring and display\sur_cli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5" descr="Description: c:\_temp\gis\traffic and surveillance equipment monitoring and display\sur_click.JPG"/>
                    <pic:cNvPicPr>
                      <a:picLocks noChangeAspect="1" noChangeArrowheads="1"/>
                    </pic:cNvPicPr>
                  </pic:nvPicPr>
                  <pic:blipFill>
                    <a:blip r:embed="rId897">
                      <a:extLst>
                        <a:ext uri="{28A0092B-C50C-407E-A947-70E740481C1C}">
                          <a14:useLocalDpi xmlns:a14="http://schemas.microsoft.com/office/drawing/2010/main" val="0"/>
                        </a:ext>
                      </a:extLst>
                    </a:blip>
                    <a:srcRect/>
                    <a:stretch>
                      <a:fillRect/>
                    </a:stretch>
                  </pic:blipFill>
                  <pic:spPr bwMode="auto">
                    <a:xfrm>
                      <a:off x="0" y="0"/>
                      <a:ext cx="2314575" cy="266700"/>
                    </a:xfrm>
                    <a:prstGeom prst="rect">
                      <a:avLst/>
                    </a:prstGeom>
                    <a:noFill/>
                    <a:ln>
                      <a:noFill/>
                    </a:ln>
                  </pic:spPr>
                </pic:pic>
              </a:graphicData>
            </a:graphic>
          </wp:inline>
        </w:drawing>
      </w:r>
    </w:p>
    <w:p w:rsidR="009C62A9" w:rsidRDefault="009C62A9">
      <w:pPr>
        <w:pStyle w:val="BodyText"/>
        <w:ind w:left="360"/>
        <w:divId w:val="1185248690"/>
      </w:pPr>
      <w:r>
        <w:rPr>
          <w:lang w:val="en-GB"/>
        </w:rPr>
        <w:t>The map refreshes and surveillance cameras appear on the map.</w:t>
      </w:r>
    </w:p>
    <w:p w:rsidR="009C62A9" w:rsidRDefault="009C62A9">
      <w:pPr>
        <w:pStyle w:val="ListBullet"/>
        <w:tabs>
          <w:tab w:val="left" w:pos="322"/>
          <w:tab w:val="num" w:pos="360"/>
        </w:tabs>
        <w:ind w:left="322" w:hanging="270"/>
        <w:divId w:val="1185248690"/>
      </w:pPr>
      <w:r>
        <w:rPr>
          <w:rFonts w:ascii="Symbol" w:hAnsi="Symbol"/>
          <w:lang w:val="en-GB"/>
        </w:rPr>
        <w:t></w:t>
      </w:r>
      <w:r>
        <w:rPr>
          <w:rFonts w:ascii="Symbol" w:hAnsi="Symbol"/>
          <w:lang w:val="en-GB"/>
        </w:rPr>
        <w:t></w:t>
      </w:r>
      <w:r>
        <w:rPr>
          <w:sz w:val="14"/>
          <w:szCs w:val="14"/>
        </w:rPr>
        <w:t xml:space="preserve">  </w:t>
      </w:r>
      <w:r>
        <w:t xml:space="preserve">Click on the </w:t>
      </w:r>
      <w:r>
        <w:rPr>
          <w:b/>
          <w:bCs/>
        </w:rPr>
        <w:t>Surveillance camera</w:t>
      </w:r>
      <w:r>
        <w:t xml:space="preserve"> button again and the surveillance camera icons will be hidden.</w:t>
      </w:r>
      <w:r>
        <w:rPr>
          <w:lang w:val="en-GB"/>
        </w:rPr>
        <w:t xml:space="preserve">   </w:t>
      </w:r>
    </w:p>
    <w:tbl>
      <w:tblPr>
        <w:tblW w:w="2500" w:type="pct"/>
        <w:tblCellSpacing w:w="15" w:type="dxa"/>
        <w:tblCellMar>
          <w:top w:w="15" w:type="dxa"/>
          <w:left w:w="15" w:type="dxa"/>
          <w:bottom w:w="15" w:type="dxa"/>
          <w:right w:w="15" w:type="dxa"/>
        </w:tblCellMar>
        <w:tblLook w:val="04A0" w:firstRow="1" w:lastRow="0" w:firstColumn="1" w:lastColumn="0" w:noHBand="0" w:noVBand="1"/>
      </w:tblPr>
      <w:tblGrid>
        <w:gridCol w:w="5820"/>
      </w:tblGrid>
      <w:tr w:rsidR="009C62A9" w:rsidRPr="009C62A9">
        <w:trPr>
          <w:divId w:val="129712004"/>
          <w:tblCellSpacing w:w="15" w:type="dxa"/>
        </w:trPr>
        <w:tc>
          <w:tcPr>
            <w:tcW w:w="5000" w:type="pct"/>
            <w:vAlign w:val="center"/>
            <w:hideMark/>
          </w:tcPr>
          <w:p w:rsidR="009C62A9" w:rsidRPr="009C62A9" w:rsidRDefault="003D7FEB">
            <w:pPr>
              <w:rPr>
                <w:rFonts w:eastAsia="Times New Roman"/>
                <w:sz w:val="24"/>
                <w:szCs w:val="24"/>
              </w:rPr>
            </w:pPr>
            <w:r>
              <w:rPr>
                <w:noProof/>
                <w:lang w:val="en-US"/>
              </w:rPr>
              <w:drawing>
                <wp:anchor distT="0" distB="0" distL="0" distR="0" simplePos="0" relativeHeight="251660288" behindDoc="0" locked="0" layoutInCell="1" allowOverlap="0" wp14:anchorId="2B1F469F" wp14:editId="69E4F948">
                  <wp:simplePos x="0" y="0"/>
                  <wp:positionH relativeFrom="column">
                    <wp:align>left</wp:align>
                  </wp:positionH>
                  <wp:positionV relativeFrom="line">
                    <wp:posOffset>0</wp:posOffset>
                  </wp:positionV>
                  <wp:extent cx="3638550" cy="1876425"/>
                  <wp:effectExtent l="0" t="0" r="0" b="9525"/>
                  <wp:wrapSquare wrapText="bothSides"/>
                  <wp:docPr id="6" name="Picture 2" descr="Description: c:\_temp\gis\traffic and surveillance equipment monitoring and display\surveillance_cameras\scam_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c:\_temp\gis\traffic and surveillance equipment monitoring and display\surveillance_cameras\scam_view.JPG"/>
                          <pic:cNvPicPr>
                            <a:picLocks noChangeAspect="1" noChangeArrowheads="1"/>
                          </pic:cNvPicPr>
                        </pic:nvPicPr>
                        <pic:blipFill>
                          <a:blip r:embed="rId898">
                            <a:extLst>
                              <a:ext uri="{28A0092B-C50C-407E-A947-70E740481C1C}">
                                <a14:useLocalDpi xmlns:a14="http://schemas.microsoft.com/office/drawing/2010/main" val="0"/>
                              </a:ext>
                            </a:extLst>
                          </a:blip>
                          <a:srcRect/>
                          <a:stretch>
                            <a:fillRect/>
                          </a:stretch>
                        </pic:blipFill>
                        <pic:spPr bwMode="auto">
                          <a:xfrm>
                            <a:off x="0" y="0"/>
                            <a:ext cx="3638550" cy="1876425"/>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9C62A9" w:rsidRPr="009C62A9">
        <w:trPr>
          <w:divId w:val="129712004"/>
          <w:tblCellSpacing w:w="15" w:type="dxa"/>
        </w:trPr>
        <w:tc>
          <w:tcPr>
            <w:tcW w:w="5000" w:type="pct"/>
            <w:vAlign w:val="center"/>
            <w:hideMark/>
          </w:tcPr>
          <w:p w:rsidR="009C62A9" w:rsidRPr="003948D3" w:rsidRDefault="009C62A9" w:rsidP="003948D3">
            <w:pPr>
              <w:pStyle w:val="Caption"/>
              <w:rPr>
                <w:rFonts w:ascii="Times New Roman" w:hAnsi="Times New Roman"/>
                <w:b w:val="0"/>
                <w:sz w:val="24"/>
                <w:szCs w:val="24"/>
              </w:rPr>
            </w:pPr>
            <w:r w:rsidRPr="009C62A9">
              <w:t> </w:t>
            </w:r>
            <w:bookmarkStart w:id="777" w:name="_Toc408845615"/>
            <w:r w:rsidR="003948D3" w:rsidRPr="003948D3">
              <w:rPr>
                <w:rFonts w:ascii="Times New Roman" w:hAnsi="Times New Roman"/>
                <w:b w:val="0"/>
                <w:sz w:val="24"/>
                <w:szCs w:val="24"/>
              </w:rPr>
              <w:t xml:space="preserve">Figure </w:t>
            </w:r>
            <w:r w:rsidR="003948D3" w:rsidRPr="003948D3">
              <w:rPr>
                <w:rFonts w:ascii="Times New Roman" w:hAnsi="Times New Roman"/>
                <w:b w:val="0"/>
                <w:sz w:val="24"/>
                <w:szCs w:val="24"/>
              </w:rPr>
              <w:fldChar w:fldCharType="begin"/>
            </w:r>
            <w:r w:rsidR="003948D3" w:rsidRPr="003948D3">
              <w:rPr>
                <w:rFonts w:ascii="Times New Roman" w:hAnsi="Times New Roman"/>
                <w:b w:val="0"/>
                <w:sz w:val="24"/>
                <w:szCs w:val="24"/>
              </w:rPr>
              <w:instrText xml:space="preserve"> SEQ Figure \* ARABIC </w:instrText>
            </w:r>
            <w:r w:rsidR="003948D3" w:rsidRPr="003948D3">
              <w:rPr>
                <w:rFonts w:ascii="Times New Roman" w:hAnsi="Times New Roman"/>
                <w:b w:val="0"/>
                <w:sz w:val="24"/>
                <w:szCs w:val="24"/>
              </w:rPr>
              <w:fldChar w:fldCharType="separate"/>
            </w:r>
            <w:r w:rsidR="00F51F09">
              <w:rPr>
                <w:rFonts w:ascii="Times New Roman" w:hAnsi="Times New Roman"/>
                <w:b w:val="0"/>
                <w:noProof/>
                <w:sz w:val="24"/>
                <w:szCs w:val="24"/>
              </w:rPr>
              <w:t>217</w:t>
            </w:r>
            <w:r w:rsidR="003948D3" w:rsidRPr="003948D3">
              <w:rPr>
                <w:rFonts w:ascii="Times New Roman" w:hAnsi="Times New Roman"/>
                <w:b w:val="0"/>
                <w:sz w:val="24"/>
                <w:szCs w:val="24"/>
              </w:rPr>
              <w:fldChar w:fldCharType="end"/>
            </w:r>
            <w:r w:rsidR="003948D3" w:rsidRPr="003948D3">
              <w:rPr>
                <w:rFonts w:ascii="Times New Roman" w:hAnsi="Times New Roman"/>
                <w:b w:val="0"/>
                <w:sz w:val="24"/>
                <w:szCs w:val="24"/>
              </w:rPr>
              <w:t xml:space="preserve"> - </w:t>
            </w:r>
            <w:r w:rsidRPr="003948D3">
              <w:rPr>
                <w:rFonts w:ascii="Times New Roman" w:hAnsi="Times New Roman"/>
                <w:b w:val="0"/>
                <w:sz w:val="24"/>
                <w:szCs w:val="24"/>
              </w:rPr>
              <w:t>Display Surveillance Camera in Expressway</w:t>
            </w:r>
            <w:bookmarkEnd w:id="777"/>
            <w:r w:rsidRPr="003948D3">
              <w:rPr>
                <w:rFonts w:ascii="Times New Roman" w:hAnsi="Times New Roman"/>
                <w:b w:val="0"/>
                <w:sz w:val="24"/>
                <w:szCs w:val="24"/>
              </w:rPr>
              <w:t> </w:t>
            </w:r>
          </w:p>
        </w:tc>
      </w:tr>
    </w:tbl>
    <w:p w:rsidR="009C62A9" w:rsidRPr="009C62A9" w:rsidRDefault="009C62A9">
      <w:pPr>
        <w:pStyle w:val="ListBullet"/>
        <w:tabs>
          <w:tab w:val="left" w:pos="322"/>
          <w:tab w:val="num" w:pos="360"/>
        </w:tabs>
        <w:ind w:left="322" w:hanging="270"/>
        <w:divId w:val="1185248690"/>
      </w:pPr>
      <w:r>
        <w:t> </w:t>
      </w:r>
    </w:p>
    <w:tbl>
      <w:tblPr>
        <w:tblW w:w="5445" w:type="dxa"/>
        <w:tblInd w:w="478" w:type="dxa"/>
        <w:tblBorders>
          <w:top w:val="single" w:sz="4" w:space="0" w:color="auto"/>
          <w:left w:val="single" w:sz="4" w:space="0" w:color="auto"/>
          <w:bottom w:val="single" w:sz="4" w:space="0" w:color="auto"/>
          <w:right w:val="single" w:sz="4" w:space="0" w:color="auto"/>
        </w:tblBorders>
        <w:shd w:val="clear" w:color="auto" w:fill="D7EBFF"/>
        <w:tblLayout w:type="fixed"/>
        <w:tblLook w:val="04A0" w:firstRow="1" w:lastRow="0" w:firstColumn="1" w:lastColumn="0" w:noHBand="0" w:noVBand="1"/>
      </w:tblPr>
      <w:tblGrid>
        <w:gridCol w:w="722"/>
        <w:gridCol w:w="4723"/>
      </w:tblGrid>
      <w:tr w:rsidR="009C62A9" w:rsidRPr="009C62A9">
        <w:trPr>
          <w:divId w:val="479267696"/>
          <w:trHeight w:val="420"/>
        </w:trPr>
        <w:tc>
          <w:tcPr>
            <w:tcW w:w="5205" w:type="dxa"/>
            <w:gridSpan w:val="2"/>
            <w:tcBorders>
              <w:top w:val="single" w:sz="4" w:space="0" w:color="808080"/>
              <w:left w:val="single" w:sz="4" w:space="0" w:color="808080"/>
              <w:bottom w:val="nil"/>
              <w:right w:val="single" w:sz="4" w:space="0" w:color="808080"/>
            </w:tcBorders>
            <w:shd w:val="clear" w:color="auto" w:fill="D7EBFF"/>
            <w:hideMark/>
          </w:tcPr>
          <w:p w:rsidR="009C62A9" w:rsidRPr="009C62A9" w:rsidRDefault="009C62A9">
            <w:pPr>
              <w:pStyle w:val="BodyText"/>
            </w:pPr>
            <w:r w:rsidRPr="009C62A9">
              <w:rPr>
                <w:b/>
                <w:bCs/>
                <w:lang w:val="en-GB"/>
              </w:rPr>
              <w:t xml:space="preserve">Symbols </w:t>
            </w:r>
          </w:p>
        </w:tc>
      </w:tr>
      <w:tr w:rsidR="009C62A9" w:rsidRPr="009C62A9">
        <w:trPr>
          <w:divId w:val="479267696"/>
          <w:trHeight w:val="360"/>
        </w:trPr>
        <w:tc>
          <w:tcPr>
            <w:tcW w:w="690" w:type="dxa"/>
            <w:tcBorders>
              <w:top w:val="nil"/>
              <w:left w:val="single" w:sz="4" w:space="0" w:color="808080"/>
              <w:bottom w:val="single" w:sz="4" w:space="0" w:color="808080"/>
              <w:right w:val="nil"/>
            </w:tcBorders>
            <w:shd w:val="clear" w:color="auto" w:fill="D7EBFF"/>
            <w:hideMark/>
          </w:tcPr>
          <w:p w:rsidR="009C62A9" w:rsidRPr="009C62A9" w:rsidRDefault="003D7FEB">
            <w:pPr>
              <w:pStyle w:val="BodyText"/>
              <w:jc w:val="center"/>
            </w:pPr>
            <w:r>
              <w:rPr>
                <w:noProof/>
                <w:lang w:val="en-US" w:eastAsia="en-US"/>
              </w:rPr>
              <w:drawing>
                <wp:inline distT="0" distB="0" distL="0" distR="0" wp14:anchorId="103C2FDA" wp14:editId="700478DD">
                  <wp:extent cx="238125" cy="180975"/>
                  <wp:effectExtent l="0" t="0" r="9525" b="9525"/>
                  <wp:docPr id="1806" name="Picture 1806" descr="Description: c:\_temp\gis\traffic and surveillance equipment monitoring and display\surveillance_cameras\displa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6" descr="Description: c:\_temp\gis\traffic and surveillance equipment monitoring and display\surveillance_cameras\displa56.jpg"/>
                          <pic:cNvPicPr>
                            <a:picLocks noChangeAspect="1" noChangeArrowheads="1"/>
                          </pic:cNvPicPr>
                        </pic:nvPicPr>
                        <pic:blipFill>
                          <a:blip r:embed="rId899">
                            <a:extLst>
                              <a:ext uri="{28A0092B-C50C-407E-A947-70E740481C1C}">
                                <a14:useLocalDpi xmlns:a14="http://schemas.microsoft.com/office/drawing/2010/main" val="0"/>
                              </a:ext>
                            </a:extLst>
                          </a:blip>
                          <a:srcRect/>
                          <a:stretch>
                            <a:fillRect/>
                          </a:stretch>
                        </pic:blipFill>
                        <pic:spPr bwMode="auto">
                          <a:xfrm>
                            <a:off x="0" y="0"/>
                            <a:ext cx="238125" cy="180975"/>
                          </a:xfrm>
                          <a:prstGeom prst="rect">
                            <a:avLst/>
                          </a:prstGeom>
                          <a:noFill/>
                          <a:ln>
                            <a:noFill/>
                          </a:ln>
                        </pic:spPr>
                      </pic:pic>
                    </a:graphicData>
                  </a:graphic>
                </wp:inline>
              </w:drawing>
            </w:r>
          </w:p>
        </w:tc>
        <w:tc>
          <w:tcPr>
            <w:tcW w:w="4305" w:type="dxa"/>
            <w:tcBorders>
              <w:top w:val="nil"/>
              <w:left w:val="nil"/>
              <w:bottom w:val="single" w:sz="4" w:space="0" w:color="808080"/>
              <w:right w:val="single" w:sz="4" w:space="0" w:color="808080"/>
            </w:tcBorders>
            <w:shd w:val="clear" w:color="auto" w:fill="D7EBFF"/>
            <w:hideMark/>
          </w:tcPr>
          <w:p w:rsidR="009C62A9" w:rsidRPr="009C62A9" w:rsidRDefault="009C62A9">
            <w:pPr>
              <w:pStyle w:val="BodyText"/>
              <w:jc w:val="center"/>
            </w:pPr>
            <w:r w:rsidRPr="009C62A9">
              <w:rPr>
                <w:lang w:val="en-GB"/>
              </w:rPr>
              <w:t>Expressway Surveillance Camera</w:t>
            </w:r>
          </w:p>
        </w:tc>
      </w:tr>
    </w:tbl>
    <w:p w:rsidR="009C62A9" w:rsidRPr="009C62A9" w:rsidRDefault="009C62A9">
      <w:pPr>
        <w:pStyle w:val="NormalWeb"/>
        <w:divId w:val="479267696"/>
      </w:pPr>
      <w:r>
        <w:t> </w:t>
      </w:r>
    </w:p>
    <w:p w:rsidR="009C62A9" w:rsidRDefault="009C62A9" w:rsidP="003948D3">
      <w:pPr>
        <w:pStyle w:val="Heading4"/>
        <w:divId w:val="1525943664"/>
      </w:pPr>
      <w:r>
        <w:br w:type="page"/>
      </w:r>
      <w:bookmarkStart w:id="778" w:name="_Toc59509399"/>
      <w:bookmarkStart w:id="779" w:name="_Toc69553435"/>
      <w:r>
        <w:rPr>
          <w:lang w:val="en-GB"/>
        </w:rPr>
        <w:lastRenderedPageBreak/>
        <w:t>View Camera Info</w:t>
      </w:r>
      <w:bookmarkEnd w:id="778"/>
      <w:bookmarkEnd w:id="779"/>
    </w:p>
    <w:p w:rsidR="009C62A9" w:rsidRPr="009C62A9" w:rsidRDefault="009C62A9">
      <w:pPr>
        <w:pStyle w:val="ListBullet"/>
        <w:tabs>
          <w:tab w:val="left" w:pos="322"/>
          <w:tab w:val="num" w:pos="360"/>
        </w:tabs>
        <w:ind w:left="322" w:hanging="270"/>
        <w:divId w:val="1525943664"/>
      </w:pPr>
      <w:r>
        <w:rPr>
          <w:rFonts w:ascii="Symbol" w:hAnsi="Symbol"/>
          <w:lang w:val="en-GB"/>
        </w:rPr>
        <w:t></w:t>
      </w:r>
      <w:r>
        <w:rPr>
          <w:rFonts w:ascii="Symbol" w:hAnsi="Symbol"/>
          <w:lang w:val="en-GB"/>
        </w:rPr>
        <w:t></w:t>
      </w:r>
      <w:r>
        <w:rPr>
          <w:sz w:val="14"/>
          <w:szCs w:val="14"/>
        </w:rPr>
        <w:t xml:space="preserve">  </w:t>
      </w:r>
      <w:r>
        <w:t xml:space="preserve">Click the </w:t>
      </w:r>
      <w:r>
        <w:rPr>
          <w:b/>
          <w:bCs/>
        </w:rPr>
        <w:t>Monitor</w:t>
      </w:r>
      <w:r>
        <w:t xml:space="preserve"> button </w:t>
      </w:r>
      <w:r w:rsidR="003D7FEB">
        <w:rPr>
          <w:noProof/>
          <w:lang w:val="en-US" w:eastAsia="en-US"/>
        </w:rPr>
        <w:drawing>
          <wp:inline distT="0" distB="0" distL="0" distR="0" wp14:anchorId="769D98BD" wp14:editId="16F97E94">
            <wp:extent cx="152400" cy="152400"/>
            <wp:effectExtent l="0" t="0" r="0" b="0"/>
            <wp:docPr id="1807" name="Picture 1807" descr="Description: c:\_temp\gis\traffic and surveillance equipment monitoring and display\surveillance_cameras\view_c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7" descr="Description: c:\_temp\gis\traffic and surveillance equipment monitoring and display\surveillance_cameras\view_c58.jpg"/>
                    <pic:cNvPicPr>
                      <a:picLocks noChangeAspect="1" noChangeArrowheads="1"/>
                    </pic:cNvPicPr>
                  </pic:nvPicPr>
                  <pic:blipFill>
                    <a:blip r:embed="rId8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t xml:space="preserve"> on the toolbar.</w:t>
      </w:r>
    </w:p>
    <w:p w:rsidR="009C62A9" w:rsidRDefault="003D7FEB">
      <w:pPr>
        <w:pStyle w:val="ListNumber"/>
        <w:divId w:val="1360469729"/>
      </w:pPr>
      <w:r>
        <w:rPr>
          <w:noProof/>
          <w:lang w:val="en-US" w:eastAsia="en-US"/>
        </w:rPr>
        <w:drawing>
          <wp:inline distT="0" distB="0" distL="0" distR="0" wp14:anchorId="7C79A73D" wp14:editId="6211C732">
            <wp:extent cx="4638675" cy="295275"/>
            <wp:effectExtent l="0" t="0" r="9525" b="9525"/>
            <wp:docPr id="1808" name="Picture 1808" descr="Description: c:\_temp\gis\traffic and surveillance equipment monitoring and display\monitor_cli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8" descr="Description: c:\_temp\gis\traffic and surveillance equipment monitoring and display\monitor_click.JPG"/>
                    <pic:cNvPicPr>
                      <a:picLocks noChangeAspect="1" noChangeArrowheads="1"/>
                    </pic:cNvPicPr>
                  </pic:nvPicPr>
                  <pic:blipFill>
                    <a:blip r:embed="rId863">
                      <a:extLst>
                        <a:ext uri="{28A0092B-C50C-407E-A947-70E740481C1C}">
                          <a14:useLocalDpi xmlns:a14="http://schemas.microsoft.com/office/drawing/2010/main" val="0"/>
                        </a:ext>
                      </a:extLst>
                    </a:blip>
                    <a:srcRect/>
                    <a:stretch>
                      <a:fillRect/>
                    </a:stretch>
                  </pic:blipFill>
                  <pic:spPr bwMode="auto">
                    <a:xfrm>
                      <a:off x="0" y="0"/>
                      <a:ext cx="4638675" cy="295275"/>
                    </a:xfrm>
                    <a:prstGeom prst="rect">
                      <a:avLst/>
                    </a:prstGeom>
                    <a:noFill/>
                    <a:ln>
                      <a:noFill/>
                    </a:ln>
                  </pic:spPr>
                </pic:pic>
              </a:graphicData>
            </a:graphic>
          </wp:inline>
        </w:drawing>
      </w:r>
    </w:p>
    <w:p w:rsidR="009C62A9" w:rsidRDefault="009C62A9">
      <w:pPr>
        <w:pStyle w:val="ListBullet"/>
        <w:tabs>
          <w:tab w:val="left" w:pos="322"/>
          <w:tab w:val="num" w:pos="360"/>
        </w:tabs>
        <w:ind w:left="322" w:hanging="270"/>
        <w:divId w:val="1525943664"/>
      </w:pPr>
      <w:r>
        <w:rPr>
          <w:rFonts w:ascii="Symbol" w:hAnsi="Symbol"/>
          <w:lang w:val="en-GB"/>
        </w:rPr>
        <w:t></w:t>
      </w:r>
      <w:r>
        <w:rPr>
          <w:rFonts w:ascii="Symbol" w:hAnsi="Symbol"/>
          <w:lang w:val="en-GB"/>
        </w:rPr>
        <w:t></w:t>
      </w:r>
      <w:r>
        <w:rPr>
          <w:sz w:val="14"/>
          <w:szCs w:val="14"/>
        </w:rPr>
        <w:t xml:space="preserve">  </w:t>
      </w:r>
      <w:r>
        <w:t>Place your mouse over a Surveillance camera on the map.</w:t>
      </w:r>
    </w:p>
    <w:p w:rsidR="009C62A9" w:rsidRDefault="009C62A9">
      <w:pPr>
        <w:pStyle w:val="BodyText"/>
        <w:ind w:left="360"/>
        <w:divId w:val="1525943664"/>
      </w:pPr>
      <w:r>
        <w:rPr>
          <w:lang w:val="en-GB"/>
        </w:rPr>
        <w:t>The detail camera information with location is shown besides the camera icon.</w:t>
      </w:r>
    </w:p>
    <w:tbl>
      <w:tblPr>
        <w:tblW w:w="3431" w:type="pct"/>
        <w:tblCellSpacing w:w="15" w:type="dxa"/>
        <w:tblCellMar>
          <w:top w:w="15" w:type="dxa"/>
          <w:left w:w="15" w:type="dxa"/>
          <w:bottom w:w="15" w:type="dxa"/>
          <w:right w:w="15" w:type="dxa"/>
        </w:tblCellMar>
        <w:tblLook w:val="04A0" w:firstRow="1" w:lastRow="0" w:firstColumn="1" w:lastColumn="0" w:noHBand="0" w:noVBand="1"/>
      </w:tblPr>
      <w:tblGrid>
        <w:gridCol w:w="6270"/>
      </w:tblGrid>
      <w:tr w:rsidR="009C62A9" w:rsidRPr="009C62A9" w:rsidTr="003948D3">
        <w:trPr>
          <w:divId w:val="51511982"/>
          <w:tblCellSpacing w:w="15" w:type="dxa"/>
        </w:trPr>
        <w:tc>
          <w:tcPr>
            <w:tcW w:w="4952" w:type="pct"/>
            <w:vAlign w:val="center"/>
            <w:hideMark/>
          </w:tcPr>
          <w:p w:rsidR="009C62A9" w:rsidRPr="009C62A9" w:rsidRDefault="003D7FEB">
            <w:pPr>
              <w:pStyle w:val="NormalWeb"/>
              <w:jc w:val="center"/>
            </w:pPr>
            <w:r>
              <w:rPr>
                <w:noProof/>
                <w:lang w:val="en-US" w:eastAsia="en-US"/>
              </w:rPr>
              <w:drawing>
                <wp:inline distT="0" distB="0" distL="0" distR="0" wp14:anchorId="5F13A2B4" wp14:editId="0F55AF8E">
                  <wp:extent cx="3000375" cy="1143000"/>
                  <wp:effectExtent l="0" t="0" r="9525" b="0"/>
                  <wp:docPr id="1809" name="Picture 1809" descr="Description: c:\_temp\gis\traffic and surveillance equipment monitoring and display\surveillance_cameras\scam_moni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9" descr="Description: c:\_temp\gis\traffic and surveillance equipment monitoring and display\surveillance_cameras\scam_monitor.JPG"/>
                          <pic:cNvPicPr>
                            <a:picLocks noChangeAspect="1" noChangeArrowheads="1"/>
                          </pic:cNvPicPr>
                        </pic:nvPicPr>
                        <pic:blipFill>
                          <a:blip r:embed="rId900">
                            <a:extLst>
                              <a:ext uri="{28A0092B-C50C-407E-A947-70E740481C1C}">
                                <a14:useLocalDpi xmlns:a14="http://schemas.microsoft.com/office/drawing/2010/main" val="0"/>
                              </a:ext>
                            </a:extLst>
                          </a:blip>
                          <a:srcRect/>
                          <a:stretch>
                            <a:fillRect/>
                          </a:stretch>
                        </pic:blipFill>
                        <pic:spPr bwMode="auto">
                          <a:xfrm>
                            <a:off x="0" y="0"/>
                            <a:ext cx="3000375" cy="1143000"/>
                          </a:xfrm>
                          <a:prstGeom prst="rect">
                            <a:avLst/>
                          </a:prstGeom>
                          <a:noFill/>
                          <a:ln>
                            <a:noFill/>
                          </a:ln>
                        </pic:spPr>
                      </pic:pic>
                    </a:graphicData>
                  </a:graphic>
                </wp:inline>
              </w:drawing>
            </w:r>
          </w:p>
        </w:tc>
      </w:tr>
      <w:tr w:rsidR="009C62A9" w:rsidRPr="009C62A9" w:rsidTr="003948D3">
        <w:trPr>
          <w:divId w:val="51511982"/>
          <w:tblCellSpacing w:w="15" w:type="dxa"/>
        </w:trPr>
        <w:tc>
          <w:tcPr>
            <w:tcW w:w="4952" w:type="pct"/>
            <w:vAlign w:val="center"/>
            <w:hideMark/>
          </w:tcPr>
          <w:p w:rsidR="009C62A9" w:rsidRPr="003948D3" w:rsidRDefault="003948D3" w:rsidP="003948D3">
            <w:pPr>
              <w:pStyle w:val="Caption"/>
              <w:jc w:val="center"/>
              <w:rPr>
                <w:rFonts w:ascii="Times New Roman" w:eastAsia="Times New Roman" w:hAnsi="Times New Roman"/>
                <w:b w:val="0"/>
                <w:sz w:val="24"/>
                <w:szCs w:val="24"/>
              </w:rPr>
            </w:pPr>
            <w:bookmarkStart w:id="780" w:name="_Toc408845616"/>
            <w:r w:rsidRPr="003948D3">
              <w:rPr>
                <w:rFonts w:ascii="Times New Roman" w:hAnsi="Times New Roman"/>
                <w:b w:val="0"/>
                <w:sz w:val="24"/>
                <w:szCs w:val="24"/>
              </w:rPr>
              <w:t xml:space="preserve">Figure </w:t>
            </w:r>
            <w:r w:rsidRPr="003948D3">
              <w:rPr>
                <w:rFonts w:ascii="Times New Roman" w:hAnsi="Times New Roman"/>
                <w:b w:val="0"/>
                <w:sz w:val="24"/>
                <w:szCs w:val="24"/>
              </w:rPr>
              <w:fldChar w:fldCharType="begin"/>
            </w:r>
            <w:r w:rsidRPr="003948D3">
              <w:rPr>
                <w:rFonts w:ascii="Times New Roman" w:hAnsi="Times New Roman"/>
                <w:b w:val="0"/>
                <w:sz w:val="24"/>
                <w:szCs w:val="24"/>
              </w:rPr>
              <w:instrText xml:space="preserve"> SEQ Figure \* ARABIC </w:instrText>
            </w:r>
            <w:r w:rsidRPr="003948D3">
              <w:rPr>
                <w:rFonts w:ascii="Times New Roman" w:hAnsi="Times New Roman"/>
                <w:b w:val="0"/>
                <w:sz w:val="24"/>
                <w:szCs w:val="24"/>
              </w:rPr>
              <w:fldChar w:fldCharType="separate"/>
            </w:r>
            <w:r w:rsidR="00F51F09">
              <w:rPr>
                <w:rFonts w:ascii="Times New Roman" w:hAnsi="Times New Roman"/>
                <w:b w:val="0"/>
                <w:noProof/>
                <w:sz w:val="24"/>
                <w:szCs w:val="24"/>
              </w:rPr>
              <w:t>218</w:t>
            </w:r>
            <w:r w:rsidRPr="003948D3">
              <w:rPr>
                <w:rFonts w:ascii="Times New Roman" w:hAnsi="Times New Roman"/>
                <w:b w:val="0"/>
                <w:sz w:val="24"/>
                <w:szCs w:val="24"/>
              </w:rPr>
              <w:fldChar w:fldCharType="end"/>
            </w:r>
            <w:r w:rsidRPr="003948D3">
              <w:rPr>
                <w:rFonts w:ascii="Times New Roman" w:hAnsi="Times New Roman"/>
                <w:b w:val="0"/>
                <w:sz w:val="24"/>
                <w:szCs w:val="24"/>
              </w:rPr>
              <w:t xml:space="preserve"> - </w:t>
            </w:r>
            <w:r w:rsidR="009C62A9" w:rsidRPr="003948D3">
              <w:rPr>
                <w:rFonts w:ascii="Times New Roman" w:hAnsi="Times New Roman"/>
                <w:b w:val="0"/>
                <w:sz w:val="24"/>
                <w:szCs w:val="24"/>
              </w:rPr>
              <w:t>Mouse Over Surveillance Camera Icon</w:t>
            </w:r>
            <w:bookmarkEnd w:id="780"/>
          </w:p>
        </w:tc>
      </w:tr>
      <w:tr w:rsidR="009C62A9" w:rsidRPr="009C62A9" w:rsidTr="003948D3">
        <w:trPr>
          <w:divId w:val="51511982"/>
          <w:tblCellSpacing w:w="15" w:type="dxa"/>
        </w:trPr>
        <w:tc>
          <w:tcPr>
            <w:tcW w:w="4952" w:type="pct"/>
            <w:vAlign w:val="center"/>
            <w:hideMark/>
          </w:tcPr>
          <w:p w:rsidR="009C62A9" w:rsidRPr="009C62A9" w:rsidRDefault="009C62A9">
            <w:pPr>
              <w:pStyle w:val="BodyText"/>
            </w:pPr>
            <w:r w:rsidRPr="009C62A9">
              <w:t> </w:t>
            </w:r>
          </w:p>
          <w:p w:rsidR="009C62A9" w:rsidRPr="009C62A9" w:rsidRDefault="009C62A9">
            <w:pPr>
              <w:pStyle w:val="BodyText"/>
            </w:pPr>
            <w:r w:rsidRPr="009C62A9">
              <w:rPr>
                <w:lang w:val="en-GB"/>
              </w:rPr>
              <w:t>Note:</w:t>
            </w:r>
          </w:p>
          <w:p w:rsidR="009C62A9" w:rsidRPr="009C62A9" w:rsidRDefault="009C62A9">
            <w:pPr>
              <w:pStyle w:val="BodyText"/>
            </w:pPr>
            <w:r w:rsidRPr="009C62A9">
              <w:rPr>
                <w:lang w:val="en-GB"/>
              </w:rPr>
              <w:t xml:space="preserve">“AVPTZ_6921” is the equipment ID. </w:t>
            </w:r>
          </w:p>
          <w:p w:rsidR="009C62A9" w:rsidRPr="009C62A9" w:rsidRDefault="009C62A9">
            <w:pPr>
              <w:pStyle w:val="BodyText"/>
            </w:pPr>
            <w:r w:rsidRPr="009C62A9">
              <w:rPr>
                <w:lang w:val="en-GB"/>
              </w:rPr>
              <w:t>“PTZ ON LP1172” is the location description.</w:t>
            </w:r>
          </w:p>
          <w:p w:rsidR="009C62A9" w:rsidRPr="009C62A9" w:rsidRDefault="009C62A9" w:rsidP="003948D3">
            <w:pPr>
              <w:pStyle w:val="ListNumber"/>
              <w:keepNext/>
              <w:tabs>
                <w:tab w:val="left" w:pos="720"/>
              </w:tabs>
            </w:pPr>
            <w:r w:rsidRPr="009C62A9">
              <w:t xml:space="preserve">“23.51” is the </w:t>
            </w:r>
            <w:proofErr w:type="spellStart"/>
            <w:r w:rsidRPr="009C62A9">
              <w:t>kilometer</w:t>
            </w:r>
            <w:proofErr w:type="spellEnd"/>
            <w:r w:rsidRPr="009C62A9">
              <w:t xml:space="preserve"> marking.</w:t>
            </w:r>
          </w:p>
        </w:tc>
      </w:tr>
    </w:tbl>
    <w:p w:rsidR="009C62A9" w:rsidRDefault="009C62A9" w:rsidP="00BA6BA3">
      <w:pPr>
        <w:pStyle w:val="Heading4"/>
        <w:divId w:val="434635430"/>
      </w:pPr>
      <w:r>
        <w:br w:type="page"/>
      </w:r>
      <w:bookmarkStart w:id="781" w:name="_Ref57635467"/>
      <w:bookmarkStart w:id="782" w:name="_Toc59509400"/>
      <w:bookmarkStart w:id="783" w:name="_Toc69553436"/>
      <w:r>
        <w:rPr>
          <w:lang w:val="en-GB"/>
        </w:rPr>
        <w:lastRenderedPageBreak/>
        <w:t>Remote Control</w:t>
      </w:r>
      <w:bookmarkEnd w:id="781"/>
      <w:r>
        <w:rPr>
          <w:lang w:val="en-GB"/>
        </w:rPr>
        <w:t xml:space="preserve"> of Surveillance Cameras on GIS</w:t>
      </w:r>
      <w:bookmarkEnd w:id="782"/>
      <w:bookmarkEnd w:id="783"/>
    </w:p>
    <w:p w:rsidR="009C62A9" w:rsidRPr="009C62A9" w:rsidRDefault="009C62A9">
      <w:pPr>
        <w:pStyle w:val="ListBullet"/>
        <w:tabs>
          <w:tab w:val="left" w:pos="322"/>
          <w:tab w:val="num" w:pos="360"/>
        </w:tabs>
        <w:ind w:left="322" w:hanging="270"/>
        <w:divId w:val="434635430"/>
      </w:pPr>
      <w:r>
        <w:rPr>
          <w:rFonts w:ascii="Symbol" w:hAnsi="Symbol"/>
          <w:lang w:val="en-GB"/>
        </w:rPr>
        <w:t></w:t>
      </w:r>
      <w:r>
        <w:rPr>
          <w:rFonts w:ascii="Symbol" w:hAnsi="Symbol"/>
          <w:lang w:val="en-GB"/>
        </w:rPr>
        <w:t></w:t>
      </w:r>
      <w:r>
        <w:rPr>
          <w:sz w:val="14"/>
          <w:szCs w:val="14"/>
        </w:rPr>
        <w:t xml:space="preserve">  </w:t>
      </w:r>
      <w:r>
        <w:t xml:space="preserve">Click the </w:t>
      </w:r>
      <w:r>
        <w:rPr>
          <w:b/>
          <w:bCs/>
        </w:rPr>
        <w:t>Monitor</w:t>
      </w:r>
      <w:r>
        <w:t xml:space="preserve"> button </w:t>
      </w:r>
      <w:r w:rsidR="003D7FEB">
        <w:rPr>
          <w:noProof/>
          <w:lang w:val="en-US" w:eastAsia="en-US"/>
        </w:rPr>
        <w:drawing>
          <wp:inline distT="0" distB="0" distL="0" distR="0" wp14:anchorId="653C9E18" wp14:editId="6189F1CF">
            <wp:extent cx="152400" cy="152400"/>
            <wp:effectExtent l="0" t="0" r="0" b="0"/>
            <wp:docPr id="1810" name="Picture 1810" descr="Description: c:\_temp\gis\traffic and surveillance equipment monitoring and display\surveillance_cameras\remote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0" descr="Description: c:\_temp\gis\traffic and surveillance equipment monitoring and display\surveillance_cameras\remote60.jpg"/>
                    <pic:cNvPicPr>
                      <a:picLocks noChangeAspect="1" noChangeArrowheads="1"/>
                    </pic:cNvPicPr>
                  </pic:nvPicPr>
                  <pic:blipFill>
                    <a:blip r:embed="rId8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t xml:space="preserve"> on the toolbar.</w:t>
      </w:r>
    </w:p>
    <w:p w:rsidR="009C62A9" w:rsidRDefault="003D7FEB">
      <w:pPr>
        <w:pStyle w:val="ListNumber"/>
        <w:divId w:val="873620038"/>
      </w:pPr>
      <w:r>
        <w:rPr>
          <w:noProof/>
          <w:lang w:val="en-US" w:eastAsia="en-US"/>
        </w:rPr>
        <w:drawing>
          <wp:inline distT="0" distB="0" distL="0" distR="0" wp14:anchorId="040E6C0B" wp14:editId="38538D4E">
            <wp:extent cx="4638675" cy="295275"/>
            <wp:effectExtent l="0" t="0" r="9525" b="9525"/>
            <wp:docPr id="1811" name="Picture 1811" descr="Description: c:\_temp\gis\traffic and surveillance equipment monitoring and display\monitor_cli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1" descr="Description: c:\_temp\gis\traffic and surveillance equipment monitoring and display\monitor_click.JPG"/>
                    <pic:cNvPicPr>
                      <a:picLocks noChangeAspect="1" noChangeArrowheads="1"/>
                    </pic:cNvPicPr>
                  </pic:nvPicPr>
                  <pic:blipFill>
                    <a:blip r:embed="rId863">
                      <a:extLst>
                        <a:ext uri="{28A0092B-C50C-407E-A947-70E740481C1C}">
                          <a14:useLocalDpi xmlns:a14="http://schemas.microsoft.com/office/drawing/2010/main" val="0"/>
                        </a:ext>
                      </a:extLst>
                    </a:blip>
                    <a:srcRect/>
                    <a:stretch>
                      <a:fillRect/>
                    </a:stretch>
                  </pic:blipFill>
                  <pic:spPr bwMode="auto">
                    <a:xfrm>
                      <a:off x="0" y="0"/>
                      <a:ext cx="4638675" cy="295275"/>
                    </a:xfrm>
                    <a:prstGeom prst="rect">
                      <a:avLst/>
                    </a:prstGeom>
                    <a:noFill/>
                    <a:ln>
                      <a:noFill/>
                    </a:ln>
                  </pic:spPr>
                </pic:pic>
              </a:graphicData>
            </a:graphic>
          </wp:inline>
        </w:drawing>
      </w:r>
    </w:p>
    <w:p w:rsidR="009C62A9" w:rsidRDefault="009C62A9">
      <w:pPr>
        <w:pStyle w:val="ListBullet"/>
        <w:tabs>
          <w:tab w:val="left" w:pos="322"/>
          <w:tab w:val="num" w:pos="360"/>
        </w:tabs>
        <w:ind w:left="322" w:hanging="270"/>
        <w:divId w:val="434635430"/>
      </w:pPr>
      <w:r>
        <w:rPr>
          <w:rFonts w:ascii="Symbol" w:hAnsi="Symbol"/>
          <w:lang w:val="en-GB"/>
        </w:rPr>
        <w:t></w:t>
      </w:r>
      <w:r>
        <w:rPr>
          <w:rFonts w:ascii="Symbol" w:hAnsi="Symbol"/>
          <w:lang w:val="en-GB"/>
        </w:rPr>
        <w:t></w:t>
      </w:r>
      <w:r>
        <w:rPr>
          <w:sz w:val="14"/>
          <w:szCs w:val="14"/>
        </w:rPr>
        <w:t xml:space="preserve">   </w:t>
      </w:r>
      <w:r>
        <w:t>Left click on a Surveillance Camera on the map.</w:t>
      </w:r>
    </w:p>
    <w:p w:rsidR="009C62A9" w:rsidRDefault="009C62A9" w:rsidP="00BA6BA3">
      <w:pPr>
        <w:pStyle w:val="BodyText"/>
        <w:ind w:left="360"/>
        <w:jc w:val="both"/>
        <w:divId w:val="434635430"/>
      </w:pPr>
      <w:r>
        <w:rPr>
          <w:lang w:val="en-GB"/>
        </w:rPr>
        <w:t xml:space="preserve">The selected Camera flashes. On CCM, the Remote Control window appears, you can then view / edit the settings of the selected camera. For more information on how to edit settings of camera, please refer to </w:t>
      </w:r>
      <w:hyperlink r:id="rId901" w:history="1">
        <w:r>
          <w:rPr>
            <w:rStyle w:val="Hyperlink"/>
            <w:lang w:val="en-GB"/>
          </w:rPr>
          <w:t>here</w:t>
        </w:r>
      </w:hyperlink>
      <w:r>
        <w:t xml:space="preserve"> </w:t>
      </w:r>
      <w:r>
        <w:rPr>
          <w:lang w:val="en-GB"/>
        </w:rPr>
        <w:t>.</w:t>
      </w:r>
    </w:p>
    <w:tbl>
      <w:tblPr>
        <w:tblW w:w="3100" w:type="pct"/>
        <w:tblCellSpacing w:w="15" w:type="dxa"/>
        <w:tblCellMar>
          <w:top w:w="15" w:type="dxa"/>
          <w:left w:w="15" w:type="dxa"/>
          <w:bottom w:w="15" w:type="dxa"/>
          <w:right w:w="15" w:type="dxa"/>
        </w:tblCellMar>
        <w:tblLook w:val="04A0" w:firstRow="1" w:lastRow="0" w:firstColumn="1" w:lastColumn="0" w:noHBand="0" w:noVBand="1"/>
      </w:tblPr>
      <w:tblGrid>
        <w:gridCol w:w="8010"/>
      </w:tblGrid>
      <w:tr w:rsidR="009C62A9" w:rsidRPr="009C62A9">
        <w:trPr>
          <w:divId w:val="1790709451"/>
          <w:tblCellSpacing w:w="15" w:type="dxa"/>
        </w:trPr>
        <w:tc>
          <w:tcPr>
            <w:tcW w:w="5000" w:type="pct"/>
            <w:vAlign w:val="center"/>
            <w:hideMark/>
          </w:tcPr>
          <w:p w:rsidR="009C62A9" w:rsidRPr="009C62A9" w:rsidRDefault="003D7FEB">
            <w:pPr>
              <w:rPr>
                <w:rFonts w:eastAsia="Times New Roman"/>
              </w:rPr>
            </w:pPr>
            <w:r>
              <w:rPr>
                <w:rFonts w:eastAsia="Times New Roman"/>
                <w:noProof/>
                <w:lang w:val="en-US"/>
              </w:rPr>
              <w:drawing>
                <wp:inline distT="0" distB="0" distL="0" distR="0" wp14:anchorId="7860C2B9" wp14:editId="331B27CC">
                  <wp:extent cx="5019675" cy="5105400"/>
                  <wp:effectExtent l="0" t="0" r="9525" b="0"/>
                  <wp:docPr id="1812" name="Picture 1812" descr="Description: c:\_temp\IW Help\Events\Equipment control\Contro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2" descr="Description: c:\_temp\IW Help\Events\Equipment control\Contro68.jpg"/>
                          <pic:cNvPicPr>
                            <a:picLocks noChangeAspect="1" noChangeArrowheads="1"/>
                          </pic:cNvPicPr>
                        </pic:nvPicPr>
                        <pic:blipFill>
                          <a:blip r:embed="rId634">
                            <a:extLst>
                              <a:ext uri="{28A0092B-C50C-407E-A947-70E740481C1C}">
                                <a14:useLocalDpi xmlns:a14="http://schemas.microsoft.com/office/drawing/2010/main" val="0"/>
                              </a:ext>
                            </a:extLst>
                          </a:blip>
                          <a:srcRect/>
                          <a:stretch>
                            <a:fillRect/>
                          </a:stretch>
                        </pic:blipFill>
                        <pic:spPr bwMode="auto">
                          <a:xfrm>
                            <a:off x="0" y="0"/>
                            <a:ext cx="5019675" cy="5105400"/>
                          </a:xfrm>
                          <a:prstGeom prst="rect">
                            <a:avLst/>
                          </a:prstGeom>
                          <a:noFill/>
                          <a:ln>
                            <a:noFill/>
                          </a:ln>
                        </pic:spPr>
                      </pic:pic>
                    </a:graphicData>
                  </a:graphic>
                </wp:inline>
              </w:drawing>
            </w:r>
          </w:p>
          <w:p w:rsidR="009C62A9" w:rsidRPr="00BA6BA3" w:rsidRDefault="00BA6BA3" w:rsidP="00BA6BA3">
            <w:pPr>
              <w:pStyle w:val="Caption"/>
              <w:jc w:val="center"/>
              <w:rPr>
                <w:rFonts w:ascii="Times New Roman" w:eastAsia="Times New Roman" w:hAnsi="Times New Roman"/>
                <w:b w:val="0"/>
                <w:sz w:val="24"/>
                <w:szCs w:val="24"/>
              </w:rPr>
            </w:pPr>
            <w:bookmarkStart w:id="784" w:name="_Toc408845617"/>
            <w:r w:rsidRPr="00BA6BA3">
              <w:rPr>
                <w:rFonts w:ascii="Times New Roman" w:hAnsi="Times New Roman"/>
                <w:b w:val="0"/>
                <w:sz w:val="24"/>
                <w:szCs w:val="24"/>
              </w:rPr>
              <w:lastRenderedPageBreak/>
              <w:t xml:space="preserve">Figure </w:t>
            </w:r>
            <w:r w:rsidRPr="00BA6BA3">
              <w:rPr>
                <w:rFonts w:ascii="Times New Roman" w:hAnsi="Times New Roman"/>
                <w:b w:val="0"/>
                <w:sz w:val="24"/>
                <w:szCs w:val="24"/>
              </w:rPr>
              <w:fldChar w:fldCharType="begin"/>
            </w:r>
            <w:r w:rsidRPr="00BA6BA3">
              <w:rPr>
                <w:rFonts w:ascii="Times New Roman" w:hAnsi="Times New Roman"/>
                <w:b w:val="0"/>
                <w:sz w:val="24"/>
                <w:szCs w:val="24"/>
              </w:rPr>
              <w:instrText xml:space="preserve"> SEQ Figure \* ARABIC </w:instrText>
            </w:r>
            <w:r w:rsidRPr="00BA6BA3">
              <w:rPr>
                <w:rFonts w:ascii="Times New Roman" w:hAnsi="Times New Roman"/>
                <w:b w:val="0"/>
                <w:sz w:val="24"/>
                <w:szCs w:val="24"/>
              </w:rPr>
              <w:fldChar w:fldCharType="separate"/>
            </w:r>
            <w:r w:rsidR="00F51F09">
              <w:rPr>
                <w:rFonts w:ascii="Times New Roman" w:hAnsi="Times New Roman"/>
                <w:b w:val="0"/>
                <w:noProof/>
                <w:sz w:val="24"/>
                <w:szCs w:val="24"/>
              </w:rPr>
              <w:t>219</w:t>
            </w:r>
            <w:r w:rsidRPr="00BA6BA3">
              <w:rPr>
                <w:rFonts w:ascii="Times New Roman" w:hAnsi="Times New Roman"/>
                <w:b w:val="0"/>
                <w:sz w:val="24"/>
                <w:szCs w:val="24"/>
              </w:rPr>
              <w:fldChar w:fldCharType="end"/>
            </w:r>
            <w:r w:rsidRPr="00BA6BA3">
              <w:rPr>
                <w:rFonts w:ascii="Times New Roman" w:hAnsi="Times New Roman"/>
                <w:b w:val="0"/>
                <w:sz w:val="24"/>
                <w:szCs w:val="24"/>
              </w:rPr>
              <w:t xml:space="preserve"> - </w:t>
            </w:r>
            <w:r w:rsidR="009C62A9" w:rsidRPr="00BA6BA3">
              <w:rPr>
                <w:rFonts w:ascii="Times New Roman" w:hAnsi="Times New Roman"/>
                <w:b w:val="0"/>
                <w:sz w:val="24"/>
                <w:szCs w:val="24"/>
              </w:rPr>
              <w:t>Equipment Control Dialog on CCM</w:t>
            </w:r>
            <w:bookmarkEnd w:id="784"/>
          </w:p>
        </w:tc>
      </w:tr>
    </w:tbl>
    <w:p w:rsidR="009C62A9" w:rsidRDefault="009C62A9" w:rsidP="00BA6BA3">
      <w:pPr>
        <w:pStyle w:val="Heading4"/>
        <w:divId w:val="1738697861"/>
      </w:pPr>
      <w:r>
        <w:lastRenderedPageBreak/>
        <w:br w:type="page"/>
      </w:r>
      <w:r>
        <w:rPr>
          <w:lang w:val="en-GB"/>
        </w:rPr>
        <w:lastRenderedPageBreak/>
        <w:t>Display and hide FCT Surveillance Cameras</w:t>
      </w:r>
    </w:p>
    <w:p w:rsidR="009C62A9" w:rsidRPr="009C62A9" w:rsidRDefault="009C62A9">
      <w:pPr>
        <w:pStyle w:val="ListBullet"/>
        <w:tabs>
          <w:tab w:val="left" w:pos="322"/>
          <w:tab w:val="num" w:pos="360"/>
        </w:tabs>
        <w:ind w:left="322" w:hanging="270"/>
        <w:divId w:val="1738697861"/>
      </w:pPr>
      <w:r>
        <w:rPr>
          <w:rFonts w:ascii="Symbol" w:hAnsi="Symbol"/>
          <w:lang w:val="en-GB"/>
        </w:rPr>
        <w:t></w:t>
      </w:r>
      <w:r>
        <w:rPr>
          <w:rFonts w:ascii="Symbol" w:hAnsi="Symbol"/>
          <w:lang w:val="en-GB"/>
        </w:rPr>
        <w:t></w:t>
      </w:r>
      <w:r>
        <w:rPr>
          <w:sz w:val="14"/>
          <w:szCs w:val="14"/>
        </w:rPr>
        <w:t xml:space="preserve">  </w:t>
      </w:r>
      <w:r>
        <w:t xml:space="preserve">Click the </w:t>
      </w:r>
      <w:r>
        <w:rPr>
          <w:b/>
          <w:bCs/>
        </w:rPr>
        <w:t>Surveillance Camera</w:t>
      </w:r>
      <w:r>
        <w:t xml:space="preserve"> button </w:t>
      </w:r>
      <w:r w:rsidR="003D7FEB">
        <w:rPr>
          <w:noProof/>
          <w:lang w:val="en-US" w:eastAsia="en-US"/>
        </w:rPr>
        <w:drawing>
          <wp:inline distT="0" distB="0" distL="0" distR="0" wp14:anchorId="33D288DD" wp14:editId="2ED95244">
            <wp:extent cx="171450" cy="161925"/>
            <wp:effectExtent l="0" t="0" r="0" b="9525"/>
            <wp:docPr id="1813" name="Picture 1813" descr="Description: c:\_temp\gis\traffic and surveillance equipment monitoring and display\surveillance_cameras\displa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3" descr="Description: c:\_temp\gis\traffic and surveillance equipment monitoring and display\surveillance_cameras\displa55.jpg"/>
                    <pic:cNvPicPr>
                      <a:picLocks noChangeAspect="1" noChangeArrowheads="1"/>
                    </pic:cNvPicPr>
                  </pic:nvPicPr>
                  <pic:blipFill>
                    <a:blip r:embed="rId896">
                      <a:extLst>
                        <a:ext uri="{28A0092B-C50C-407E-A947-70E740481C1C}">
                          <a14:useLocalDpi xmlns:a14="http://schemas.microsoft.com/office/drawing/2010/main" val="0"/>
                        </a:ext>
                      </a:extLst>
                    </a:blip>
                    <a:srcRect/>
                    <a:stretch>
                      <a:fillRect/>
                    </a:stretch>
                  </pic:blipFill>
                  <pic:spPr bwMode="auto">
                    <a:xfrm>
                      <a:off x="0" y="0"/>
                      <a:ext cx="171450" cy="161925"/>
                    </a:xfrm>
                    <a:prstGeom prst="rect">
                      <a:avLst/>
                    </a:prstGeom>
                    <a:noFill/>
                    <a:ln>
                      <a:noFill/>
                    </a:ln>
                  </pic:spPr>
                </pic:pic>
              </a:graphicData>
            </a:graphic>
          </wp:inline>
        </w:drawing>
      </w:r>
      <w:r>
        <w:t xml:space="preserve"> on the toolbar.</w:t>
      </w:r>
    </w:p>
    <w:p w:rsidR="009C62A9" w:rsidRDefault="003D7FEB">
      <w:pPr>
        <w:pStyle w:val="ListNumber"/>
        <w:divId w:val="1375346433"/>
      </w:pPr>
      <w:r>
        <w:rPr>
          <w:noProof/>
          <w:lang w:val="en-US" w:eastAsia="en-US"/>
        </w:rPr>
        <w:drawing>
          <wp:inline distT="0" distB="0" distL="0" distR="0" wp14:anchorId="6235B538" wp14:editId="4176203A">
            <wp:extent cx="2314575" cy="266700"/>
            <wp:effectExtent l="0" t="0" r="9525" b="0"/>
            <wp:docPr id="1814" name="Picture 1814" descr="Description: c:\_temp\gis\traffic and surveillance equipment monitoring and display\sur_cli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4" descr="Description: c:\_temp\gis\traffic and surveillance equipment monitoring and display\sur_click.JPG"/>
                    <pic:cNvPicPr>
                      <a:picLocks noChangeAspect="1" noChangeArrowheads="1"/>
                    </pic:cNvPicPr>
                  </pic:nvPicPr>
                  <pic:blipFill>
                    <a:blip r:embed="rId897">
                      <a:extLst>
                        <a:ext uri="{28A0092B-C50C-407E-A947-70E740481C1C}">
                          <a14:useLocalDpi xmlns:a14="http://schemas.microsoft.com/office/drawing/2010/main" val="0"/>
                        </a:ext>
                      </a:extLst>
                    </a:blip>
                    <a:srcRect/>
                    <a:stretch>
                      <a:fillRect/>
                    </a:stretch>
                  </pic:blipFill>
                  <pic:spPr bwMode="auto">
                    <a:xfrm>
                      <a:off x="0" y="0"/>
                      <a:ext cx="2314575" cy="266700"/>
                    </a:xfrm>
                    <a:prstGeom prst="rect">
                      <a:avLst/>
                    </a:prstGeom>
                    <a:noFill/>
                    <a:ln>
                      <a:noFill/>
                    </a:ln>
                  </pic:spPr>
                </pic:pic>
              </a:graphicData>
            </a:graphic>
          </wp:inline>
        </w:drawing>
      </w:r>
    </w:p>
    <w:p w:rsidR="009C62A9" w:rsidRDefault="009C62A9">
      <w:pPr>
        <w:pStyle w:val="BodyText"/>
        <w:ind w:left="360"/>
        <w:divId w:val="1738697861"/>
      </w:pPr>
      <w:r>
        <w:rPr>
          <w:lang w:val="en-GB"/>
        </w:rPr>
        <w:t>The map refreshes and surveillance cameras appear on the map.</w:t>
      </w:r>
    </w:p>
    <w:p w:rsidR="009C62A9" w:rsidRDefault="009C62A9">
      <w:pPr>
        <w:pStyle w:val="ListBullet"/>
        <w:tabs>
          <w:tab w:val="left" w:pos="322"/>
          <w:tab w:val="num" w:pos="360"/>
        </w:tabs>
        <w:ind w:left="322" w:hanging="270"/>
        <w:divId w:val="1738697861"/>
      </w:pPr>
      <w:r>
        <w:rPr>
          <w:rFonts w:ascii="Symbol" w:hAnsi="Symbol"/>
          <w:lang w:val="en-GB"/>
        </w:rPr>
        <w:t></w:t>
      </w:r>
      <w:r>
        <w:rPr>
          <w:rFonts w:ascii="Symbol" w:hAnsi="Symbol"/>
          <w:lang w:val="en-GB"/>
        </w:rPr>
        <w:t></w:t>
      </w:r>
      <w:r>
        <w:rPr>
          <w:sz w:val="14"/>
          <w:szCs w:val="14"/>
        </w:rPr>
        <w:t xml:space="preserve">  </w:t>
      </w:r>
      <w:r>
        <w:t xml:space="preserve">Click on the </w:t>
      </w:r>
      <w:r>
        <w:rPr>
          <w:b/>
          <w:bCs/>
        </w:rPr>
        <w:t>Surveillance camera</w:t>
      </w:r>
      <w:r>
        <w:t xml:space="preserve"> button again and the surveillance camera icons will be hidden.</w:t>
      </w:r>
      <w:r>
        <w:rPr>
          <w:lang w:val="en-GB"/>
        </w:rPr>
        <w:t xml:space="preserve">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90"/>
      </w:tblGrid>
      <w:tr w:rsidR="009C62A9" w:rsidRPr="009C62A9">
        <w:trPr>
          <w:divId w:val="132644960"/>
          <w:tblCellSpacing w:w="15" w:type="dxa"/>
        </w:trPr>
        <w:tc>
          <w:tcPr>
            <w:tcW w:w="5000" w:type="pct"/>
            <w:vAlign w:val="center"/>
            <w:hideMark/>
          </w:tcPr>
          <w:p w:rsidR="009C62A9" w:rsidRPr="009C62A9" w:rsidRDefault="009C62A9">
            <w:pPr>
              <w:rPr>
                <w:rFonts w:eastAsia="Times New Roman"/>
                <w:sz w:val="24"/>
                <w:szCs w:val="24"/>
              </w:rPr>
            </w:pPr>
          </w:p>
        </w:tc>
      </w:tr>
      <w:tr w:rsidR="009C62A9" w:rsidRPr="009C62A9">
        <w:trPr>
          <w:divId w:val="132644960"/>
          <w:tblCellSpacing w:w="15" w:type="dxa"/>
        </w:trPr>
        <w:tc>
          <w:tcPr>
            <w:tcW w:w="5000" w:type="pct"/>
            <w:vAlign w:val="center"/>
            <w:hideMark/>
          </w:tcPr>
          <w:p w:rsidR="009C62A9" w:rsidRPr="009C62A9" w:rsidRDefault="003D7FEB">
            <w:pPr>
              <w:rPr>
                <w:rFonts w:eastAsia="Times New Roman"/>
                <w:sz w:val="24"/>
                <w:szCs w:val="24"/>
              </w:rPr>
            </w:pPr>
            <w:r>
              <w:rPr>
                <w:rFonts w:eastAsia="Times New Roman"/>
                <w:noProof/>
                <w:lang w:val="en-US"/>
              </w:rPr>
              <w:drawing>
                <wp:inline distT="0" distB="0" distL="0" distR="0" wp14:anchorId="6BBF26B6" wp14:editId="1F3D0590">
                  <wp:extent cx="5143500" cy="3819525"/>
                  <wp:effectExtent l="0" t="0" r="0" b="9525"/>
                  <wp:docPr id="1815" name="Picture 1815" descr="Description: c:\_temp\gis\traffic and surveillance equipment monitoring and display\surveillance_cameras\scam_F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5" descr="Description: c:\_temp\gis\traffic and surveillance equipment monitoring and display\surveillance_cameras\scam_FCT.JPG"/>
                          <pic:cNvPicPr>
                            <a:picLocks noChangeAspect="1" noChangeArrowheads="1"/>
                          </pic:cNvPicPr>
                        </pic:nvPicPr>
                        <pic:blipFill>
                          <a:blip r:embed="rId902">
                            <a:extLst>
                              <a:ext uri="{28A0092B-C50C-407E-A947-70E740481C1C}">
                                <a14:useLocalDpi xmlns:a14="http://schemas.microsoft.com/office/drawing/2010/main" val="0"/>
                              </a:ext>
                            </a:extLst>
                          </a:blip>
                          <a:srcRect/>
                          <a:stretch>
                            <a:fillRect/>
                          </a:stretch>
                        </pic:blipFill>
                        <pic:spPr bwMode="auto">
                          <a:xfrm>
                            <a:off x="0" y="0"/>
                            <a:ext cx="5143500" cy="3819525"/>
                          </a:xfrm>
                          <a:prstGeom prst="rect">
                            <a:avLst/>
                          </a:prstGeom>
                          <a:noFill/>
                          <a:ln>
                            <a:noFill/>
                          </a:ln>
                        </pic:spPr>
                      </pic:pic>
                    </a:graphicData>
                  </a:graphic>
                </wp:inline>
              </w:drawing>
            </w:r>
          </w:p>
        </w:tc>
      </w:tr>
      <w:tr w:rsidR="009C62A9" w:rsidRPr="009C62A9">
        <w:trPr>
          <w:divId w:val="132644960"/>
          <w:tblCellSpacing w:w="15" w:type="dxa"/>
        </w:trPr>
        <w:tc>
          <w:tcPr>
            <w:tcW w:w="5000" w:type="pct"/>
            <w:vAlign w:val="center"/>
            <w:hideMark/>
          </w:tcPr>
          <w:p w:rsidR="009C62A9" w:rsidRPr="009C62A9" w:rsidRDefault="009C62A9">
            <w:pPr>
              <w:pStyle w:val="NormalWeb"/>
              <w:jc w:val="center"/>
            </w:pPr>
            <w:r w:rsidRPr="009C62A9">
              <w:t> </w:t>
            </w:r>
            <w:bookmarkStart w:id="785" w:name="_Toc408845618"/>
            <w:r w:rsidR="00BA6BA3">
              <w:t xml:space="preserve">Figure </w:t>
            </w:r>
            <w:fldSimple w:instr=" SEQ Figure \* ARABIC ">
              <w:r w:rsidR="00F51F09">
                <w:rPr>
                  <w:noProof/>
                </w:rPr>
                <w:t>220</w:t>
              </w:r>
            </w:fldSimple>
            <w:r w:rsidR="00BA6BA3">
              <w:t xml:space="preserve"> - </w:t>
            </w:r>
            <w:r w:rsidRPr="009C62A9">
              <w:t>Display Surveillance Camera in FCT</w:t>
            </w:r>
            <w:bookmarkEnd w:id="785"/>
          </w:p>
          <w:p w:rsidR="009C62A9" w:rsidRPr="009C62A9" w:rsidRDefault="009C62A9" w:rsidP="00BA6BA3">
            <w:pPr>
              <w:pStyle w:val="NormalWeb"/>
              <w:keepNext/>
              <w:jc w:val="center"/>
            </w:pPr>
            <w:r w:rsidRPr="009C62A9">
              <w:t> </w:t>
            </w:r>
          </w:p>
        </w:tc>
      </w:tr>
    </w:tbl>
    <w:p w:rsidR="009C62A9" w:rsidRPr="009C62A9" w:rsidRDefault="009C62A9" w:rsidP="00BA6BA3">
      <w:pPr>
        <w:pStyle w:val="Caption"/>
        <w:rPr>
          <w:vanish/>
        </w:rPr>
      </w:pPr>
    </w:p>
    <w:tbl>
      <w:tblPr>
        <w:tblpPr w:leftFromText="180" w:rightFromText="180" w:vertAnchor="text" w:horzAnchor="page" w:tblpX="2800" w:tblpY="370"/>
        <w:tblOverlap w:val="never"/>
        <w:tblW w:w="0" w:type="auto"/>
        <w:tblBorders>
          <w:top w:val="single" w:sz="4" w:space="0" w:color="auto"/>
          <w:left w:val="single" w:sz="4" w:space="0" w:color="auto"/>
          <w:bottom w:val="single" w:sz="4" w:space="0" w:color="auto"/>
          <w:right w:val="single" w:sz="4" w:space="0" w:color="auto"/>
        </w:tblBorders>
        <w:shd w:val="clear" w:color="auto" w:fill="D7EBFF"/>
        <w:tblLayout w:type="fixed"/>
        <w:tblLook w:val="04A0" w:firstRow="1" w:lastRow="0" w:firstColumn="1" w:lastColumn="0" w:noHBand="0" w:noVBand="1"/>
      </w:tblPr>
      <w:tblGrid>
        <w:gridCol w:w="3435"/>
        <w:gridCol w:w="330"/>
      </w:tblGrid>
      <w:tr w:rsidR="009C62A9" w:rsidRPr="009C62A9" w:rsidTr="00BA6BA3">
        <w:trPr>
          <w:divId w:val="132644960"/>
          <w:trHeight w:val="465"/>
        </w:trPr>
        <w:tc>
          <w:tcPr>
            <w:tcW w:w="3765" w:type="dxa"/>
            <w:gridSpan w:val="2"/>
            <w:tcBorders>
              <w:top w:val="single" w:sz="4" w:space="0" w:color="808080"/>
              <w:left w:val="single" w:sz="4" w:space="0" w:color="808080"/>
              <w:bottom w:val="nil"/>
              <w:right w:val="single" w:sz="4" w:space="0" w:color="808080"/>
            </w:tcBorders>
            <w:shd w:val="clear" w:color="auto" w:fill="D7EBFF"/>
            <w:hideMark/>
          </w:tcPr>
          <w:p w:rsidR="009C62A9" w:rsidRPr="009C62A9" w:rsidRDefault="009C62A9" w:rsidP="00BA6BA3">
            <w:pPr>
              <w:pStyle w:val="BodyText"/>
            </w:pPr>
            <w:r w:rsidRPr="009C62A9">
              <w:rPr>
                <w:b/>
                <w:bCs/>
                <w:lang w:val="en-GB"/>
              </w:rPr>
              <w:t>Symbols</w:t>
            </w:r>
            <w:r w:rsidRPr="009C62A9">
              <w:rPr>
                <w:lang w:val="en-GB"/>
              </w:rPr>
              <w:t xml:space="preserve"> </w:t>
            </w:r>
          </w:p>
        </w:tc>
      </w:tr>
      <w:tr w:rsidR="009C62A9" w:rsidRPr="009C62A9" w:rsidTr="00BA6BA3">
        <w:trPr>
          <w:divId w:val="132644960"/>
        </w:trPr>
        <w:tc>
          <w:tcPr>
            <w:tcW w:w="3435" w:type="dxa"/>
            <w:tcBorders>
              <w:top w:val="nil"/>
              <w:left w:val="single" w:sz="4" w:space="0" w:color="808080"/>
              <w:bottom w:val="single" w:sz="4" w:space="0" w:color="808080"/>
              <w:right w:val="nil"/>
            </w:tcBorders>
            <w:shd w:val="clear" w:color="auto" w:fill="D7EBFF"/>
            <w:hideMark/>
          </w:tcPr>
          <w:p w:rsidR="009C62A9" w:rsidRPr="009C62A9" w:rsidRDefault="003D7FEB" w:rsidP="00BA6BA3">
            <w:pPr>
              <w:pStyle w:val="BodyText"/>
            </w:pPr>
            <w:r>
              <w:rPr>
                <w:noProof/>
                <w:lang w:val="en-US" w:eastAsia="en-US"/>
              </w:rPr>
              <w:drawing>
                <wp:inline distT="0" distB="0" distL="0" distR="0" wp14:anchorId="030B1918" wp14:editId="5BCE4E89">
                  <wp:extent cx="2695575" cy="514350"/>
                  <wp:effectExtent l="0" t="0" r="9525" b="0"/>
                  <wp:docPr id="1816" name="Picture 1816" descr="Description: c:\_temp\gis\traffic and surveillance equipment monitoring and display\surveillance_cameras\fct_scam_symbo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6" descr="Description: c:\_temp\gis\traffic and surveillance equipment monitoring and display\surveillance_cameras\fct_scam_symbol.JPG"/>
                          <pic:cNvPicPr>
                            <a:picLocks noChangeAspect="1" noChangeArrowheads="1"/>
                          </pic:cNvPicPr>
                        </pic:nvPicPr>
                        <pic:blipFill>
                          <a:blip r:embed="rId903">
                            <a:extLst>
                              <a:ext uri="{28A0092B-C50C-407E-A947-70E740481C1C}">
                                <a14:useLocalDpi xmlns:a14="http://schemas.microsoft.com/office/drawing/2010/main" val="0"/>
                              </a:ext>
                            </a:extLst>
                          </a:blip>
                          <a:srcRect/>
                          <a:stretch>
                            <a:fillRect/>
                          </a:stretch>
                        </pic:blipFill>
                        <pic:spPr bwMode="auto">
                          <a:xfrm>
                            <a:off x="0" y="0"/>
                            <a:ext cx="2695575" cy="514350"/>
                          </a:xfrm>
                          <a:prstGeom prst="rect">
                            <a:avLst/>
                          </a:prstGeom>
                          <a:noFill/>
                          <a:ln>
                            <a:noFill/>
                          </a:ln>
                        </pic:spPr>
                      </pic:pic>
                    </a:graphicData>
                  </a:graphic>
                </wp:inline>
              </w:drawing>
            </w:r>
          </w:p>
        </w:tc>
        <w:tc>
          <w:tcPr>
            <w:tcW w:w="330" w:type="dxa"/>
            <w:tcBorders>
              <w:top w:val="nil"/>
              <w:left w:val="nil"/>
              <w:bottom w:val="single" w:sz="4" w:space="0" w:color="808080"/>
              <w:right w:val="single" w:sz="4" w:space="0" w:color="808080"/>
            </w:tcBorders>
            <w:shd w:val="clear" w:color="auto" w:fill="D7EBFF"/>
            <w:hideMark/>
          </w:tcPr>
          <w:p w:rsidR="009C62A9" w:rsidRPr="009C62A9" w:rsidRDefault="009C62A9" w:rsidP="00BA6BA3">
            <w:pPr>
              <w:pStyle w:val="BodyText"/>
            </w:pPr>
            <w:r w:rsidRPr="009C62A9">
              <w:t> </w:t>
            </w:r>
          </w:p>
        </w:tc>
      </w:tr>
    </w:tbl>
    <w:p w:rsidR="009C62A9" w:rsidRDefault="009C62A9">
      <w:pPr>
        <w:divId w:val="132644960"/>
        <w:rPr>
          <w:rFonts w:eastAsia="Times New Roman"/>
        </w:rPr>
      </w:pPr>
    </w:p>
    <w:p w:rsidR="009C62A9" w:rsidRDefault="009C62A9" w:rsidP="00EC1516">
      <w:pPr>
        <w:pStyle w:val="Heading4"/>
        <w:divId w:val="205144086"/>
      </w:pPr>
      <w:r>
        <w:br w:type="page"/>
      </w:r>
      <w:r>
        <w:rPr>
          <w:lang w:val="en-GB"/>
        </w:rPr>
        <w:lastRenderedPageBreak/>
        <w:t>View Camera Info</w:t>
      </w:r>
    </w:p>
    <w:p w:rsidR="009C62A9" w:rsidRPr="009C62A9" w:rsidRDefault="009C62A9">
      <w:pPr>
        <w:pStyle w:val="ListBullet"/>
        <w:tabs>
          <w:tab w:val="left" w:pos="322"/>
          <w:tab w:val="num" w:pos="360"/>
        </w:tabs>
        <w:ind w:left="322" w:hanging="270"/>
        <w:divId w:val="205144086"/>
      </w:pPr>
      <w:r>
        <w:rPr>
          <w:rFonts w:ascii="Symbol" w:hAnsi="Symbol"/>
          <w:lang w:val="en-GB"/>
        </w:rPr>
        <w:t></w:t>
      </w:r>
      <w:r>
        <w:rPr>
          <w:rFonts w:ascii="Symbol" w:hAnsi="Symbol"/>
          <w:lang w:val="en-GB"/>
        </w:rPr>
        <w:t></w:t>
      </w:r>
      <w:r>
        <w:rPr>
          <w:sz w:val="14"/>
          <w:szCs w:val="14"/>
        </w:rPr>
        <w:t xml:space="preserve">  </w:t>
      </w:r>
      <w:r>
        <w:t xml:space="preserve">Click the </w:t>
      </w:r>
      <w:r>
        <w:rPr>
          <w:b/>
          <w:bCs/>
        </w:rPr>
        <w:t>Monitor</w:t>
      </w:r>
      <w:r>
        <w:t xml:space="preserve"> button </w:t>
      </w:r>
      <w:r w:rsidR="003D7FEB">
        <w:rPr>
          <w:noProof/>
          <w:lang w:val="en-US" w:eastAsia="en-US"/>
        </w:rPr>
        <w:drawing>
          <wp:inline distT="0" distB="0" distL="0" distR="0" wp14:anchorId="14A7CD0B" wp14:editId="0471DF5D">
            <wp:extent cx="152400" cy="152400"/>
            <wp:effectExtent l="0" t="0" r="0" b="0"/>
            <wp:docPr id="1817" name="Picture 1817" descr="Description: c:\_temp\gis\traffic and surveillance equipment monitoring and display\surveillance_cameras\view_c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7" descr="Description: c:\_temp\gis\traffic and surveillance equipment monitoring and display\surveillance_cameras\view_c58.jpg"/>
                    <pic:cNvPicPr>
                      <a:picLocks noChangeAspect="1" noChangeArrowheads="1"/>
                    </pic:cNvPicPr>
                  </pic:nvPicPr>
                  <pic:blipFill>
                    <a:blip r:embed="rId8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t xml:space="preserve"> on the toolbar.</w:t>
      </w:r>
    </w:p>
    <w:p w:rsidR="009C62A9" w:rsidRDefault="003D7FEB">
      <w:pPr>
        <w:pStyle w:val="ListNumber"/>
        <w:divId w:val="848834464"/>
      </w:pPr>
      <w:r>
        <w:rPr>
          <w:noProof/>
          <w:lang w:val="en-US" w:eastAsia="en-US"/>
        </w:rPr>
        <w:drawing>
          <wp:inline distT="0" distB="0" distL="0" distR="0" wp14:anchorId="1F92A763" wp14:editId="582C4812">
            <wp:extent cx="4638675" cy="295275"/>
            <wp:effectExtent l="0" t="0" r="9525" b="9525"/>
            <wp:docPr id="1818" name="Picture 1818" descr="Description: c:\_temp\gis\traffic and surveillance equipment monitoring and display\monitor_cli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8" descr="Description: c:\_temp\gis\traffic and surveillance equipment monitoring and display\monitor_click.JPG"/>
                    <pic:cNvPicPr>
                      <a:picLocks noChangeAspect="1" noChangeArrowheads="1"/>
                    </pic:cNvPicPr>
                  </pic:nvPicPr>
                  <pic:blipFill>
                    <a:blip r:embed="rId863">
                      <a:extLst>
                        <a:ext uri="{28A0092B-C50C-407E-A947-70E740481C1C}">
                          <a14:useLocalDpi xmlns:a14="http://schemas.microsoft.com/office/drawing/2010/main" val="0"/>
                        </a:ext>
                      </a:extLst>
                    </a:blip>
                    <a:srcRect/>
                    <a:stretch>
                      <a:fillRect/>
                    </a:stretch>
                  </pic:blipFill>
                  <pic:spPr bwMode="auto">
                    <a:xfrm>
                      <a:off x="0" y="0"/>
                      <a:ext cx="4638675" cy="295275"/>
                    </a:xfrm>
                    <a:prstGeom prst="rect">
                      <a:avLst/>
                    </a:prstGeom>
                    <a:noFill/>
                    <a:ln>
                      <a:noFill/>
                    </a:ln>
                  </pic:spPr>
                </pic:pic>
              </a:graphicData>
            </a:graphic>
          </wp:inline>
        </w:drawing>
      </w:r>
    </w:p>
    <w:p w:rsidR="009C62A9" w:rsidRDefault="009C62A9">
      <w:pPr>
        <w:pStyle w:val="ListBullet"/>
        <w:tabs>
          <w:tab w:val="left" w:pos="322"/>
          <w:tab w:val="num" w:pos="360"/>
        </w:tabs>
        <w:ind w:left="322" w:hanging="270"/>
        <w:divId w:val="205144086"/>
      </w:pPr>
      <w:r>
        <w:rPr>
          <w:rFonts w:ascii="Symbol" w:hAnsi="Symbol"/>
          <w:lang w:val="en-GB"/>
        </w:rPr>
        <w:t></w:t>
      </w:r>
      <w:r>
        <w:rPr>
          <w:rFonts w:ascii="Symbol" w:hAnsi="Symbol"/>
          <w:lang w:val="en-GB"/>
        </w:rPr>
        <w:t></w:t>
      </w:r>
      <w:r>
        <w:rPr>
          <w:sz w:val="14"/>
          <w:szCs w:val="14"/>
        </w:rPr>
        <w:t xml:space="preserve">  </w:t>
      </w:r>
      <w:r>
        <w:t>Place your mouse over a Surveillance camera on the map.</w:t>
      </w:r>
    </w:p>
    <w:p w:rsidR="009C62A9" w:rsidRDefault="009C62A9">
      <w:pPr>
        <w:pStyle w:val="BodyText"/>
        <w:ind w:left="360"/>
        <w:divId w:val="205144086"/>
      </w:pPr>
      <w:r>
        <w:rPr>
          <w:lang w:val="en-GB"/>
        </w:rPr>
        <w:t>The detail camera information with location is shown besides the camera icon.</w:t>
      </w:r>
    </w:p>
    <w:tbl>
      <w:tblPr>
        <w:tblW w:w="2150" w:type="pct"/>
        <w:tblCellSpacing w:w="15" w:type="dxa"/>
        <w:tblCellMar>
          <w:top w:w="15" w:type="dxa"/>
          <w:left w:w="15" w:type="dxa"/>
          <w:bottom w:w="15" w:type="dxa"/>
          <w:right w:w="15" w:type="dxa"/>
        </w:tblCellMar>
        <w:tblLook w:val="04A0" w:firstRow="1" w:lastRow="0" w:firstColumn="1" w:lastColumn="0" w:noHBand="0" w:noVBand="1"/>
      </w:tblPr>
      <w:tblGrid>
        <w:gridCol w:w="5820"/>
      </w:tblGrid>
      <w:tr w:rsidR="009C62A9" w:rsidRPr="009C62A9">
        <w:trPr>
          <w:divId w:val="713238878"/>
          <w:tblCellSpacing w:w="15" w:type="dxa"/>
        </w:trPr>
        <w:tc>
          <w:tcPr>
            <w:tcW w:w="3050" w:type="pct"/>
            <w:vAlign w:val="center"/>
            <w:hideMark/>
          </w:tcPr>
          <w:p w:rsidR="009C62A9" w:rsidRPr="009C62A9" w:rsidRDefault="003D7FEB">
            <w:pPr>
              <w:pStyle w:val="NormalWeb"/>
              <w:jc w:val="center"/>
            </w:pPr>
            <w:r>
              <w:rPr>
                <w:noProof/>
                <w:lang w:val="en-US" w:eastAsia="en-US"/>
              </w:rPr>
              <w:drawing>
                <wp:inline distT="0" distB="0" distL="0" distR="0" wp14:anchorId="35D5C2D7" wp14:editId="64A085F3">
                  <wp:extent cx="3629025" cy="1876425"/>
                  <wp:effectExtent l="0" t="0" r="9525" b="9525"/>
                  <wp:docPr id="1819" name="Picture 1819" descr="Description: c:\_temp\gis\traffic and surveillance equipment monitoring and display\surveillance_cameras\scam_view_F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9" descr="Description: c:\_temp\gis\traffic and surveillance equipment monitoring and display\surveillance_cameras\scam_view_FCT.JPG"/>
                          <pic:cNvPicPr>
                            <a:picLocks noChangeAspect="1" noChangeArrowheads="1"/>
                          </pic:cNvPicPr>
                        </pic:nvPicPr>
                        <pic:blipFill>
                          <a:blip r:embed="rId904">
                            <a:extLst>
                              <a:ext uri="{28A0092B-C50C-407E-A947-70E740481C1C}">
                                <a14:useLocalDpi xmlns:a14="http://schemas.microsoft.com/office/drawing/2010/main" val="0"/>
                              </a:ext>
                            </a:extLst>
                          </a:blip>
                          <a:srcRect/>
                          <a:stretch>
                            <a:fillRect/>
                          </a:stretch>
                        </pic:blipFill>
                        <pic:spPr bwMode="auto">
                          <a:xfrm>
                            <a:off x="0" y="0"/>
                            <a:ext cx="3629025" cy="1876425"/>
                          </a:xfrm>
                          <a:prstGeom prst="rect">
                            <a:avLst/>
                          </a:prstGeom>
                          <a:noFill/>
                          <a:ln>
                            <a:noFill/>
                          </a:ln>
                        </pic:spPr>
                      </pic:pic>
                    </a:graphicData>
                  </a:graphic>
                </wp:inline>
              </w:drawing>
            </w:r>
          </w:p>
        </w:tc>
      </w:tr>
      <w:tr w:rsidR="009C62A9" w:rsidRPr="009C62A9">
        <w:trPr>
          <w:divId w:val="713238878"/>
          <w:tblCellSpacing w:w="15" w:type="dxa"/>
        </w:trPr>
        <w:tc>
          <w:tcPr>
            <w:tcW w:w="3050" w:type="pct"/>
            <w:vAlign w:val="center"/>
            <w:hideMark/>
          </w:tcPr>
          <w:p w:rsidR="009C62A9" w:rsidRPr="00EC1516" w:rsidRDefault="00EC1516" w:rsidP="00EC1516">
            <w:pPr>
              <w:pStyle w:val="Caption"/>
              <w:jc w:val="center"/>
              <w:rPr>
                <w:rFonts w:ascii="Times New Roman" w:eastAsia="Times New Roman" w:hAnsi="Times New Roman"/>
                <w:b w:val="0"/>
                <w:sz w:val="24"/>
                <w:szCs w:val="24"/>
              </w:rPr>
            </w:pPr>
            <w:bookmarkStart w:id="786" w:name="_Toc408845619"/>
            <w:r w:rsidRPr="00EC1516">
              <w:rPr>
                <w:rFonts w:ascii="Times New Roman" w:hAnsi="Times New Roman"/>
                <w:b w:val="0"/>
                <w:sz w:val="24"/>
                <w:szCs w:val="24"/>
              </w:rPr>
              <w:t xml:space="preserve">Figure </w:t>
            </w:r>
            <w:r w:rsidRPr="00EC1516">
              <w:rPr>
                <w:rFonts w:ascii="Times New Roman" w:hAnsi="Times New Roman"/>
                <w:b w:val="0"/>
                <w:sz w:val="24"/>
                <w:szCs w:val="24"/>
              </w:rPr>
              <w:fldChar w:fldCharType="begin"/>
            </w:r>
            <w:r w:rsidRPr="00EC1516">
              <w:rPr>
                <w:rFonts w:ascii="Times New Roman" w:hAnsi="Times New Roman"/>
                <w:b w:val="0"/>
                <w:sz w:val="24"/>
                <w:szCs w:val="24"/>
              </w:rPr>
              <w:instrText xml:space="preserve"> SEQ Figure \* ARABIC </w:instrText>
            </w:r>
            <w:r w:rsidRPr="00EC1516">
              <w:rPr>
                <w:rFonts w:ascii="Times New Roman" w:hAnsi="Times New Roman"/>
                <w:b w:val="0"/>
                <w:sz w:val="24"/>
                <w:szCs w:val="24"/>
              </w:rPr>
              <w:fldChar w:fldCharType="separate"/>
            </w:r>
            <w:r w:rsidR="00F51F09">
              <w:rPr>
                <w:rFonts w:ascii="Times New Roman" w:hAnsi="Times New Roman"/>
                <w:b w:val="0"/>
                <w:noProof/>
                <w:sz w:val="24"/>
                <w:szCs w:val="24"/>
              </w:rPr>
              <w:t>221</w:t>
            </w:r>
            <w:r w:rsidRPr="00EC1516">
              <w:rPr>
                <w:rFonts w:ascii="Times New Roman" w:hAnsi="Times New Roman"/>
                <w:b w:val="0"/>
                <w:sz w:val="24"/>
                <w:szCs w:val="24"/>
              </w:rPr>
              <w:fldChar w:fldCharType="end"/>
            </w:r>
            <w:r w:rsidRPr="00EC1516">
              <w:rPr>
                <w:rFonts w:ascii="Times New Roman" w:hAnsi="Times New Roman"/>
                <w:b w:val="0"/>
                <w:sz w:val="24"/>
                <w:szCs w:val="24"/>
              </w:rPr>
              <w:t xml:space="preserve"> - </w:t>
            </w:r>
            <w:r w:rsidR="009C62A9" w:rsidRPr="00EC1516">
              <w:rPr>
                <w:rFonts w:ascii="Times New Roman" w:hAnsi="Times New Roman"/>
                <w:b w:val="0"/>
                <w:sz w:val="24"/>
                <w:szCs w:val="24"/>
              </w:rPr>
              <w:t>Mouse Over Surveillance Camera Icon</w:t>
            </w:r>
            <w:bookmarkEnd w:id="786"/>
          </w:p>
        </w:tc>
      </w:tr>
      <w:tr w:rsidR="009C62A9" w:rsidRPr="009C62A9">
        <w:trPr>
          <w:divId w:val="713238878"/>
          <w:tblCellSpacing w:w="15" w:type="dxa"/>
        </w:trPr>
        <w:tc>
          <w:tcPr>
            <w:tcW w:w="3050" w:type="pct"/>
            <w:vAlign w:val="center"/>
            <w:hideMark/>
          </w:tcPr>
          <w:p w:rsidR="009C62A9" w:rsidRPr="009C62A9" w:rsidRDefault="009C62A9">
            <w:pPr>
              <w:pStyle w:val="BodyText"/>
            </w:pPr>
            <w:r w:rsidRPr="009C62A9">
              <w:t> </w:t>
            </w:r>
          </w:p>
          <w:p w:rsidR="009C62A9" w:rsidRPr="009C62A9" w:rsidRDefault="009C62A9">
            <w:pPr>
              <w:pStyle w:val="BodyText"/>
            </w:pPr>
            <w:r w:rsidRPr="009C62A9">
              <w:rPr>
                <w:lang w:val="en-GB"/>
              </w:rPr>
              <w:t>Note:</w:t>
            </w:r>
          </w:p>
          <w:p w:rsidR="009C62A9" w:rsidRPr="009C62A9" w:rsidRDefault="009C62A9">
            <w:pPr>
              <w:pStyle w:val="BodyText"/>
            </w:pPr>
            <w:r w:rsidRPr="009C62A9">
              <w:rPr>
                <w:lang w:val="en-GB"/>
              </w:rPr>
              <w:t xml:space="preserve">“PTZ_00_20903” is the equipment ID. </w:t>
            </w:r>
          </w:p>
          <w:p w:rsidR="009C62A9" w:rsidRPr="009C62A9" w:rsidRDefault="009C62A9">
            <w:pPr>
              <w:pStyle w:val="BodyText"/>
            </w:pPr>
            <w:r w:rsidRPr="009C62A9">
              <w:rPr>
                <w:lang w:val="en-GB"/>
              </w:rPr>
              <w:t>“Tunnel” is the location description.</w:t>
            </w:r>
          </w:p>
          <w:p w:rsidR="009C62A9" w:rsidRPr="009C62A9" w:rsidRDefault="009C62A9" w:rsidP="00EC1516">
            <w:pPr>
              <w:pStyle w:val="ListNumber"/>
              <w:keepNext/>
              <w:tabs>
                <w:tab w:val="left" w:pos="720"/>
              </w:tabs>
            </w:pPr>
            <w:r w:rsidRPr="009C62A9">
              <w:t>“(CH: 200)” is the meter marking.</w:t>
            </w:r>
          </w:p>
        </w:tc>
      </w:tr>
    </w:tbl>
    <w:p w:rsidR="009C62A9" w:rsidRDefault="009C62A9" w:rsidP="00EC1516">
      <w:pPr>
        <w:pStyle w:val="Heading4"/>
        <w:divId w:val="324166001"/>
      </w:pPr>
      <w:r>
        <w:br w:type="page"/>
      </w:r>
      <w:r>
        <w:rPr>
          <w:lang w:val="en-GB"/>
        </w:rPr>
        <w:lastRenderedPageBreak/>
        <w:t>Remote Control of Surveillance Cameras on GIS</w:t>
      </w:r>
    </w:p>
    <w:p w:rsidR="009C62A9" w:rsidRPr="009C62A9" w:rsidRDefault="009C62A9">
      <w:pPr>
        <w:pStyle w:val="ListBullet"/>
        <w:tabs>
          <w:tab w:val="left" w:pos="322"/>
          <w:tab w:val="num" w:pos="360"/>
        </w:tabs>
        <w:ind w:left="322" w:hanging="270"/>
        <w:divId w:val="324166001"/>
      </w:pPr>
      <w:r>
        <w:rPr>
          <w:rFonts w:ascii="Symbol" w:hAnsi="Symbol"/>
          <w:lang w:val="en-GB"/>
        </w:rPr>
        <w:t></w:t>
      </w:r>
      <w:r>
        <w:rPr>
          <w:rFonts w:ascii="Symbol" w:hAnsi="Symbol"/>
          <w:lang w:val="en-GB"/>
        </w:rPr>
        <w:t></w:t>
      </w:r>
      <w:r>
        <w:rPr>
          <w:sz w:val="14"/>
          <w:szCs w:val="14"/>
        </w:rPr>
        <w:t xml:space="preserve">  </w:t>
      </w:r>
      <w:r>
        <w:t xml:space="preserve">Click the </w:t>
      </w:r>
      <w:r>
        <w:rPr>
          <w:b/>
          <w:bCs/>
        </w:rPr>
        <w:t>Monitor</w:t>
      </w:r>
      <w:r>
        <w:t xml:space="preserve"> button </w:t>
      </w:r>
      <w:r w:rsidR="003D7FEB">
        <w:rPr>
          <w:noProof/>
          <w:lang w:val="en-US" w:eastAsia="en-US"/>
        </w:rPr>
        <w:drawing>
          <wp:inline distT="0" distB="0" distL="0" distR="0" wp14:anchorId="7D3F9EEE" wp14:editId="0CC100A2">
            <wp:extent cx="152400" cy="152400"/>
            <wp:effectExtent l="0" t="0" r="0" b="0"/>
            <wp:docPr id="1820" name="Picture 1820" descr="Description: c:\_temp\gis\traffic and surveillance equipment monitoring and display\surveillance_cameras\remote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0" descr="Description: c:\_temp\gis\traffic and surveillance equipment monitoring and display\surveillance_cameras\remote60.jpg"/>
                    <pic:cNvPicPr>
                      <a:picLocks noChangeAspect="1" noChangeArrowheads="1"/>
                    </pic:cNvPicPr>
                  </pic:nvPicPr>
                  <pic:blipFill>
                    <a:blip r:embed="rId8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t xml:space="preserve"> on the toolbar.</w:t>
      </w:r>
    </w:p>
    <w:p w:rsidR="009C62A9" w:rsidRDefault="003D7FEB">
      <w:pPr>
        <w:pStyle w:val="ListNumber"/>
        <w:divId w:val="134764809"/>
      </w:pPr>
      <w:r>
        <w:rPr>
          <w:noProof/>
          <w:lang w:val="en-US" w:eastAsia="en-US"/>
        </w:rPr>
        <w:drawing>
          <wp:inline distT="0" distB="0" distL="0" distR="0" wp14:anchorId="6341F72E" wp14:editId="74B47F9E">
            <wp:extent cx="4638675" cy="295275"/>
            <wp:effectExtent l="0" t="0" r="9525" b="9525"/>
            <wp:docPr id="1821" name="Picture 1821" descr="Description: c:\_temp\gis\traffic and surveillance equipment monitoring and display\monitor_cli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1" descr="Description: c:\_temp\gis\traffic and surveillance equipment monitoring and display\monitor_click.JPG"/>
                    <pic:cNvPicPr>
                      <a:picLocks noChangeAspect="1" noChangeArrowheads="1"/>
                    </pic:cNvPicPr>
                  </pic:nvPicPr>
                  <pic:blipFill>
                    <a:blip r:embed="rId863">
                      <a:extLst>
                        <a:ext uri="{28A0092B-C50C-407E-A947-70E740481C1C}">
                          <a14:useLocalDpi xmlns:a14="http://schemas.microsoft.com/office/drawing/2010/main" val="0"/>
                        </a:ext>
                      </a:extLst>
                    </a:blip>
                    <a:srcRect/>
                    <a:stretch>
                      <a:fillRect/>
                    </a:stretch>
                  </pic:blipFill>
                  <pic:spPr bwMode="auto">
                    <a:xfrm>
                      <a:off x="0" y="0"/>
                      <a:ext cx="4638675" cy="295275"/>
                    </a:xfrm>
                    <a:prstGeom prst="rect">
                      <a:avLst/>
                    </a:prstGeom>
                    <a:noFill/>
                    <a:ln>
                      <a:noFill/>
                    </a:ln>
                  </pic:spPr>
                </pic:pic>
              </a:graphicData>
            </a:graphic>
          </wp:inline>
        </w:drawing>
      </w:r>
    </w:p>
    <w:p w:rsidR="009C62A9" w:rsidRDefault="009C62A9">
      <w:pPr>
        <w:pStyle w:val="ListBullet"/>
        <w:tabs>
          <w:tab w:val="left" w:pos="322"/>
          <w:tab w:val="num" w:pos="360"/>
        </w:tabs>
        <w:ind w:left="322" w:hanging="270"/>
        <w:divId w:val="324166001"/>
      </w:pPr>
      <w:r>
        <w:rPr>
          <w:rFonts w:ascii="Symbol" w:hAnsi="Symbol"/>
          <w:lang w:val="en-GB"/>
        </w:rPr>
        <w:t></w:t>
      </w:r>
      <w:r>
        <w:rPr>
          <w:rFonts w:ascii="Symbol" w:hAnsi="Symbol"/>
          <w:lang w:val="en-GB"/>
        </w:rPr>
        <w:t></w:t>
      </w:r>
      <w:r>
        <w:rPr>
          <w:sz w:val="14"/>
          <w:szCs w:val="14"/>
        </w:rPr>
        <w:t xml:space="preserve">   </w:t>
      </w:r>
      <w:r>
        <w:t>Left click on a Surveillance Camera on the map.</w:t>
      </w:r>
    </w:p>
    <w:p w:rsidR="009C62A9" w:rsidRDefault="009C62A9">
      <w:pPr>
        <w:pStyle w:val="BodyText"/>
        <w:ind w:left="360"/>
        <w:divId w:val="324166001"/>
      </w:pPr>
      <w:r>
        <w:rPr>
          <w:lang w:val="en-GB"/>
        </w:rPr>
        <w:t xml:space="preserve">The selected Camera flashes. On CCM, the Remote Control window appears, you can then view / edit the settings of the selected camera. For more information on how to edit settings of camera, please refer to </w:t>
      </w:r>
      <w:hyperlink r:id="rId905" w:history="1">
        <w:r>
          <w:rPr>
            <w:rStyle w:val="Hyperlink"/>
            <w:lang w:val="en-GB"/>
          </w:rPr>
          <w:t>here</w:t>
        </w:r>
      </w:hyperlink>
      <w:r>
        <w:t xml:space="preserve"> </w:t>
      </w:r>
      <w:r>
        <w:rPr>
          <w:lang w:val="en-GB"/>
        </w:rPr>
        <w:t>.</w:t>
      </w:r>
    </w:p>
    <w:tbl>
      <w:tblPr>
        <w:tblW w:w="3100" w:type="pct"/>
        <w:tblCellSpacing w:w="15" w:type="dxa"/>
        <w:tblCellMar>
          <w:top w:w="15" w:type="dxa"/>
          <w:left w:w="15" w:type="dxa"/>
          <w:bottom w:w="15" w:type="dxa"/>
          <w:right w:w="15" w:type="dxa"/>
        </w:tblCellMar>
        <w:tblLook w:val="04A0" w:firstRow="1" w:lastRow="0" w:firstColumn="1" w:lastColumn="0" w:noHBand="0" w:noVBand="1"/>
      </w:tblPr>
      <w:tblGrid>
        <w:gridCol w:w="8010"/>
      </w:tblGrid>
      <w:tr w:rsidR="009C62A9" w:rsidRPr="009C62A9">
        <w:trPr>
          <w:divId w:val="1918972221"/>
          <w:tblCellSpacing w:w="15" w:type="dxa"/>
        </w:trPr>
        <w:tc>
          <w:tcPr>
            <w:tcW w:w="5000" w:type="pct"/>
            <w:vAlign w:val="center"/>
            <w:hideMark/>
          </w:tcPr>
          <w:p w:rsidR="009C62A9" w:rsidRPr="009C62A9" w:rsidRDefault="003D7FEB">
            <w:pPr>
              <w:rPr>
                <w:rFonts w:eastAsia="Times New Roman"/>
              </w:rPr>
            </w:pPr>
            <w:r>
              <w:rPr>
                <w:rFonts w:eastAsia="Times New Roman"/>
                <w:noProof/>
                <w:lang w:val="en-US"/>
              </w:rPr>
              <w:drawing>
                <wp:inline distT="0" distB="0" distL="0" distR="0" wp14:anchorId="4B90BD6B" wp14:editId="0ABF96CE">
                  <wp:extent cx="5019675" cy="5105400"/>
                  <wp:effectExtent l="0" t="0" r="9525" b="0"/>
                  <wp:docPr id="1822" name="Picture 1822" descr="Description: c:\_temp\gis\traffic and surveillance equipment monitoring and display\surveillance_cameras\view_c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2" descr="Description: c:\_temp\gis\traffic and surveillance equipment monitoring and display\surveillance_cameras\view_c60.jpg"/>
                          <pic:cNvPicPr>
                            <a:picLocks noChangeAspect="1" noChangeArrowheads="1"/>
                          </pic:cNvPicPr>
                        </pic:nvPicPr>
                        <pic:blipFill>
                          <a:blip r:embed="rId906">
                            <a:extLst>
                              <a:ext uri="{28A0092B-C50C-407E-A947-70E740481C1C}">
                                <a14:useLocalDpi xmlns:a14="http://schemas.microsoft.com/office/drawing/2010/main" val="0"/>
                              </a:ext>
                            </a:extLst>
                          </a:blip>
                          <a:srcRect/>
                          <a:stretch>
                            <a:fillRect/>
                          </a:stretch>
                        </pic:blipFill>
                        <pic:spPr bwMode="auto">
                          <a:xfrm>
                            <a:off x="0" y="0"/>
                            <a:ext cx="5019675" cy="5105400"/>
                          </a:xfrm>
                          <a:prstGeom prst="rect">
                            <a:avLst/>
                          </a:prstGeom>
                          <a:noFill/>
                          <a:ln>
                            <a:noFill/>
                          </a:ln>
                        </pic:spPr>
                      </pic:pic>
                    </a:graphicData>
                  </a:graphic>
                </wp:inline>
              </w:drawing>
            </w:r>
          </w:p>
          <w:p w:rsidR="009C62A9" w:rsidRPr="00EC1516" w:rsidRDefault="00EC1516" w:rsidP="00EC1516">
            <w:pPr>
              <w:pStyle w:val="Caption"/>
              <w:jc w:val="center"/>
              <w:rPr>
                <w:rFonts w:ascii="Times New Roman" w:eastAsia="Times New Roman" w:hAnsi="Times New Roman"/>
                <w:b w:val="0"/>
                <w:sz w:val="24"/>
                <w:szCs w:val="24"/>
              </w:rPr>
            </w:pPr>
            <w:bookmarkStart w:id="787" w:name="_Toc408845620"/>
            <w:r w:rsidRPr="00EC1516">
              <w:rPr>
                <w:rFonts w:ascii="Times New Roman" w:hAnsi="Times New Roman"/>
                <w:b w:val="0"/>
                <w:sz w:val="24"/>
                <w:szCs w:val="24"/>
              </w:rPr>
              <w:lastRenderedPageBreak/>
              <w:t xml:space="preserve">Figure </w:t>
            </w:r>
            <w:r w:rsidRPr="00EC1516">
              <w:rPr>
                <w:rFonts w:ascii="Times New Roman" w:hAnsi="Times New Roman"/>
                <w:b w:val="0"/>
                <w:sz w:val="24"/>
                <w:szCs w:val="24"/>
              </w:rPr>
              <w:fldChar w:fldCharType="begin"/>
            </w:r>
            <w:r w:rsidRPr="00EC1516">
              <w:rPr>
                <w:rFonts w:ascii="Times New Roman" w:hAnsi="Times New Roman"/>
                <w:b w:val="0"/>
                <w:sz w:val="24"/>
                <w:szCs w:val="24"/>
              </w:rPr>
              <w:instrText xml:space="preserve"> SEQ Figure \* ARABIC </w:instrText>
            </w:r>
            <w:r w:rsidRPr="00EC1516">
              <w:rPr>
                <w:rFonts w:ascii="Times New Roman" w:hAnsi="Times New Roman"/>
                <w:b w:val="0"/>
                <w:sz w:val="24"/>
                <w:szCs w:val="24"/>
              </w:rPr>
              <w:fldChar w:fldCharType="separate"/>
            </w:r>
            <w:r w:rsidR="00F51F09">
              <w:rPr>
                <w:rFonts w:ascii="Times New Roman" w:hAnsi="Times New Roman"/>
                <w:b w:val="0"/>
                <w:noProof/>
                <w:sz w:val="24"/>
                <w:szCs w:val="24"/>
              </w:rPr>
              <w:t>222</w:t>
            </w:r>
            <w:r w:rsidRPr="00EC1516">
              <w:rPr>
                <w:rFonts w:ascii="Times New Roman" w:hAnsi="Times New Roman"/>
                <w:b w:val="0"/>
                <w:sz w:val="24"/>
                <w:szCs w:val="24"/>
              </w:rPr>
              <w:fldChar w:fldCharType="end"/>
            </w:r>
            <w:r w:rsidRPr="00EC1516">
              <w:rPr>
                <w:rFonts w:ascii="Times New Roman" w:hAnsi="Times New Roman"/>
                <w:b w:val="0"/>
                <w:sz w:val="24"/>
                <w:szCs w:val="24"/>
              </w:rPr>
              <w:t xml:space="preserve"> - </w:t>
            </w:r>
            <w:r w:rsidR="009C62A9" w:rsidRPr="00EC1516">
              <w:rPr>
                <w:rFonts w:ascii="Times New Roman" w:hAnsi="Times New Roman"/>
                <w:b w:val="0"/>
                <w:sz w:val="24"/>
                <w:szCs w:val="24"/>
              </w:rPr>
              <w:t>Equipment Control Dialog on CCM</w:t>
            </w:r>
            <w:bookmarkEnd w:id="787"/>
          </w:p>
        </w:tc>
      </w:tr>
    </w:tbl>
    <w:p w:rsidR="009C62A9" w:rsidRDefault="009C62A9" w:rsidP="00EC1516">
      <w:pPr>
        <w:pStyle w:val="Heading3"/>
        <w:ind w:hanging="1004"/>
        <w:divId w:val="1961182927"/>
      </w:pPr>
      <w:r>
        <w:lastRenderedPageBreak/>
        <w:br w:type="page"/>
      </w:r>
      <w:bookmarkStart w:id="788" w:name="_Toc59509401"/>
      <w:bookmarkStart w:id="789" w:name="_Toc69553437"/>
      <w:bookmarkStart w:id="790" w:name="_Toc533688133"/>
      <w:r>
        <w:rPr>
          <w:lang w:val="en-GB"/>
        </w:rPr>
        <w:lastRenderedPageBreak/>
        <w:t>Detection Cameras</w:t>
      </w:r>
      <w:bookmarkEnd w:id="788"/>
      <w:bookmarkEnd w:id="789"/>
      <w:bookmarkEnd w:id="790"/>
    </w:p>
    <w:p w:rsidR="009C62A9" w:rsidRPr="009C62A9" w:rsidRDefault="009C62A9" w:rsidP="00EC1516">
      <w:pPr>
        <w:pStyle w:val="NormalWeb"/>
        <w:jc w:val="both"/>
        <w:divId w:val="1961182927"/>
      </w:pPr>
      <w:r>
        <w:rPr>
          <w:lang w:val="en-US" w:eastAsia="en-US"/>
        </w:rPr>
        <w:t>The user profile control the functions the user is authorize to use under Platform Control Mode (PCM) or Fall back Control Mode (FCM). Every user will have one user account that enables the user to login to IW. Every user accou</w:t>
      </w:r>
      <w:r w:rsidR="00EC1516">
        <w:rPr>
          <w:lang w:val="en-US" w:eastAsia="en-US"/>
        </w:rPr>
        <w:t>nt belongs to a</w:t>
      </w:r>
      <w:r>
        <w:rPr>
          <w:lang w:val="en-US" w:eastAsia="en-US"/>
        </w:rPr>
        <w:t xml:space="preserve"> profile. </w:t>
      </w:r>
    </w:p>
    <w:tbl>
      <w:tblPr>
        <w:tblW w:w="0" w:type="auto"/>
        <w:tblInd w:w="648" w:type="dxa"/>
        <w:tblBorders>
          <w:top w:val="single" w:sz="4" w:space="0" w:color="808080"/>
          <w:left w:val="single" w:sz="4" w:space="0" w:color="808080"/>
          <w:bottom w:val="single" w:sz="4" w:space="0" w:color="808080"/>
          <w:right w:val="single" w:sz="4" w:space="0" w:color="808080"/>
        </w:tblBorders>
        <w:tblLook w:val="04A0" w:firstRow="1" w:lastRow="0" w:firstColumn="1" w:lastColumn="0" w:noHBand="0" w:noVBand="1"/>
      </w:tblPr>
      <w:tblGrid>
        <w:gridCol w:w="843"/>
        <w:gridCol w:w="1527"/>
        <w:gridCol w:w="835"/>
        <w:gridCol w:w="1172"/>
        <w:gridCol w:w="2009"/>
        <w:gridCol w:w="1182"/>
        <w:gridCol w:w="1048"/>
      </w:tblGrid>
      <w:tr w:rsidR="009C62A9" w:rsidRPr="009C62A9">
        <w:trPr>
          <w:divId w:val="1961182927"/>
          <w:trHeight w:hRule="exact" w:val="270"/>
        </w:trPr>
        <w:tc>
          <w:tcPr>
            <w:tcW w:w="6604" w:type="dxa"/>
            <w:gridSpan w:val="5"/>
            <w:tcBorders>
              <w:top w:val="single" w:sz="4" w:space="0" w:color="808080"/>
              <w:left w:val="single" w:sz="4" w:space="0" w:color="808080"/>
              <w:bottom w:val="single" w:sz="4" w:space="0" w:color="808080"/>
              <w:right w:val="single" w:sz="4" w:space="0" w:color="808080"/>
            </w:tcBorders>
            <w:shd w:val="clear" w:color="auto" w:fill="D7EBFF"/>
            <w:hideMark/>
          </w:tcPr>
          <w:p w:rsidR="009C62A9" w:rsidRPr="009C62A9" w:rsidRDefault="009C62A9">
            <w:pPr>
              <w:pStyle w:val="BodyText"/>
              <w:jc w:val="center"/>
            </w:pPr>
            <w:r w:rsidRPr="009C62A9">
              <w:rPr>
                <w:b/>
                <w:bCs/>
                <w:lang w:val="en-GB"/>
              </w:rPr>
              <w:t xml:space="preserve">User profile </w:t>
            </w:r>
          </w:p>
        </w:tc>
        <w:tc>
          <w:tcPr>
            <w:tcW w:w="2306" w:type="dxa"/>
            <w:gridSpan w:val="2"/>
            <w:tcBorders>
              <w:top w:val="single" w:sz="4" w:space="0" w:color="808080"/>
              <w:left w:val="single" w:sz="4" w:space="0" w:color="808080"/>
              <w:bottom w:val="single" w:sz="4" w:space="0" w:color="808080"/>
              <w:right w:val="single" w:sz="4" w:space="0" w:color="808080"/>
            </w:tcBorders>
            <w:shd w:val="clear" w:color="auto" w:fill="D7EBFF"/>
            <w:hideMark/>
          </w:tcPr>
          <w:p w:rsidR="009C62A9" w:rsidRPr="009C62A9" w:rsidRDefault="009C62A9">
            <w:pPr>
              <w:pStyle w:val="BodyText"/>
              <w:spacing w:line="-270" w:lineRule="auto"/>
              <w:jc w:val="center"/>
            </w:pPr>
            <w:r w:rsidRPr="009C62A9">
              <w:rPr>
                <w:b/>
                <w:bCs/>
                <w:lang w:val="en-GB"/>
              </w:rPr>
              <w:t xml:space="preserve">Operation mode </w:t>
            </w:r>
          </w:p>
        </w:tc>
      </w:tr>
      <w:tr w:rsidR="009C62A9" w:rsidRPr="009C62A9">
        <w:trPr>
          <w:divId w:val="1961182927"/>
          <w:trHeight w:hRule="exact" w:val="270"/>
        </w:trPr>
        <w:tc>
          <w:tcPr>
            <w:tcW w:w="870"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jc w:val="center"/>
            </w:pPr>
            <w:r w:rsidRPr="009C62A9">
              <w:rPr>
                <w:lang w:val="en-GB"/>
              </w:rPr>
              <w:t>DO</w:t>
            </w:r>
          </w:p>
        </w:tc>
        <w:tc>
          <w:tcPr>
            <w:tcW w:w="1571"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Operator</w:t>
            </w:r>
          </w:p>
        </w:tc>
        <w:tc>
          <w:tcPr>
            <w:tcW w:w="867"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FC</w:t>
            </w:r>
          </w:p>
        </w:tc>
        <w:tc>
          <w:tcPr>
            <w:tcW w:w="1214"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ITSC</w:t>
            </w:r>
          </w:p>
        </w:tc>
        <w:tc>
          <w:tcPr>
            <w:tcW w:w="2082"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Supervisor</w:t>
            </w:r>
          </w:p>
        </w:tc>
        <w:tc>
          <w:tcPr>
            <w:tcW w:w="1226"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PCM</w:t>
            </w:r>
          </w:p>
        </w:tc>
        <w:tc>
          <w:tcPr>
            <w:tcW w:w="1080"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FCM</w:t>
            </w:r>
          </w:p>
        </w:tc>
      </w:tr>
      <w:tr w:rsidR="009C62A9" w:rsidRPr="009C62A9">
        <w:trPr>
          <w:divId w:val="1961182927"/>
          <w:trHeight w:hRule="exact" w:val="270"/>
        </w:trPr>
        <w:tc>
          <w:tcPr>
            <w:tcW w:w="870"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jc w:val="center"/>
            </w:pPr>
            <w:r w:rsidRPr="009C62A9">
              <w:rPr>
                <w:rFonts w:ascii="Arial" w:hAnsi="Arial"/>
                <w:color w:val="FFFFFF"/>
                <w:lang w:val="en-GB"/>
              </w:rPr>
              <w:sym w:font="Wingdings" w:char="F0FC"/>
            </w:r>
          </w:p>
        </w:tc>
        <w:tc>
          <w:tcPr>
            <w:tcW w:w="1571"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867"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1214"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2082"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1226"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1080"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r>
    </w:tbl>
    <w:p w:rsidR="009C62A9" w:rsidRPr="009C62A9" w:rsidRDefault="009C62A9">
      <w:pPr>
        <w:pStyle w:val="BodyText"/>
        <w:divId w:val="1961182927"/>
      </w:pPr>
      <w:r>
        <w:t> </w:t>
      </w:r>
    </w:p>
    <w:p w:rsidR="009C62A9" w:rsidRDefault="009C62A9">
      <w:pPr>
        <w:pStyle w:val="BodyText"/>
        <w:divId w:val="1961182927"/>
      </w:pPr>
      <w:r>
        <w:rPr>
          <w:color w:val="000000"/>
        </w:rPr>
        <w:t>For Expressway Detection Camera  Monitoring and Display on  IW GIS, the following features are provided:</w:t>
      </w:r>
      <w:r>
        <w:rPr>
          <w:rFonts w:eastAsia="SimSun"/>
          <w:lang w:val="en-GB"/>
        </w:rPr>
        <w:t xml:space="preserve">   </w:t>
      </w:r>
    </w:p>
    <w:p w:rsidR="009C62A9" w:rsidRDefault="009C62A9">
      <w:pPr>
        <w:pStyle w:val="BodyText"/>
        <w:tabs>
          <w:tab w:val="num" w:pos="720"/>
        </w:tabs>
        <w:ind w:left="720" w:hanging="360"/>
        <w:divId w:val="1961182927"/>
      </w:pPr>
      <w:r>
        <w:rPr>
          <w:rFonts w:ascii="Symbol" w:hAnsi="Symbol"/>
          <w:lang w:val="en-GB"/>
        </w:rPr>
        <w:t></w:t>
      </w:r>
      <w:r>
        <w:rPr>
          <w:sz w:val="14"/>
          <w:szCs w:val="14"/>
          <w:lang w:val="en-GB"/>
        </w:rPr>
        <w:t>       </w:t>
      </w:r>
      <w:hyperlink r:id="rId907" w:history="1">
        <w:r>
          <w:rPr>
            <w:rStyle w:val="Hyperlink"/>
            <w:lang w:val="en-US" w:eastAsia="en-US"/>
          </w:rPr>
          <w:t>Display and hide EMAS Detection Cameras</w:t>
        </w:r>
      </w:hyperlink>
      <w:r>
        <w:rPr>
          <w:rFonts w:eastAsia="SimSun"/>
        </w:rPr>
        <w:t xml:space="preserve">   </w:t>
      </w:r>
    </w:p>
    <w:p w:rsidR="009C62A9" w:rsidRDefault="009C62A9">
      <w:pPr>
        <w:pStyle w:val="BodyText"/>
        <w:tabs>
          <w:tab w:val="num" w:pos="720"/>
        </w:tabs>
        <w:ind w:left="720" w:hanging="360"/>
        <w:divId w:val="1961182927"/>
      </w:pPr>
      <w:r>
        <w:rPr>
          <w:rFonts w:ascii="Symbol" w:hAnsi="Symbol"/>
          <w:lang w:val="en-GB"/>
        </w:rPr>
        <w:t></w:t>
      </w:r>
      <w:r>
        <w:rPr>
          <w:sz w:val="14"/>
          <w:szCs w:val="14"/>
          <w:lang w:val="en-GB"/>
        </w:rPr>
        <w:t>      </w:t>
      </w:r>
      <w:r>
        <w:rPr>
          <w:lang w:val="en-GB"/>
        </w:rPr>
        <w:t> </w:t>
      </w:r>
      <w:hyperlink r:id="rId908" w:history="1">
        <w:r>
          <w:rPr>
            <w:rStyle w:val="Hyperlink"/>
            <w:lang w:val="en-US" w:eastAsia="en-US"/>
          </w:rPr>
          <w:t>View Detection EMAS Camera Info</w:t>
        </w:r>
      </w:hyperlink>
    </w:p>
    <w:p w:rsidR="009C62A9" w:rsidRDefault="009C62A9">
      <w:pPr>
        <w:pStyle w:val="BodyText"/>
        <w:tabs>
          <w:tab w:val="num" w:pos="720"/>
        </w:tabs>
        <w:ind w:left="720" w:hanging="360"/>
        <w:divId w:val="1961182927"/>
      </w:pPr>
      <w:r>
        <w:rPr>
          <w:rFonts w:ascii="Symbol" w:hAnsi="Symbol"/>
          <w:lang w:val="en-GB"/>
        </w:rPr>
        <w:t></w:t>
      </w:r>
      <w:r>
        <w:rPr>
          <w:sz w:val="14"/>
          <w:szCs w:val="14"/>
          <w:lang w:val="en-GB"/>
        </w:rPr>
        <w:t>       </w:t>
      </w:r>
      <w:hyperlink r:id="rId909" w:history="1">
        <w:r>
          <w:rPr>
            <w:rStyle w:val="Hyperlink"/>
            <w:lang w:val="en-US" w:eastAsia="en-US"/>
          </w:rPr>
          <w:t>Display and hide FCT Detection Cameras</w:t>
        </w:r>
      </w:hyperlink>
      <w:r>
        <w:rPr>
          <w:rFonts w:eastAsia="SimSun"/>
        </w:rPr>
        <w:t xml:space="preserve">   </w:t>
      </w:r>
    </w:p>
    <w:p w:rsidR="009C62A9" w:rsidRDefault="009C62A9">
      <w:pPr>
        <w:pStyle w:val="BodyText"/>
        <w:tabs>
          <w:tab w:val="num" w:pos="720"/>
        </w:tabs>
        <w:ind w:left="720" w:hanging="360"/>
        <w:divId w:val="1961182927"/>
      </w:pPr>
      <w:r>
        <w:rPr>
          <w:rFonts w:ascii="Symbol" w:hAnsi="Symbol"/>
          <w:lang w:val="en-GB"/>
        </w:rPr>
        <w:t></w:t>
      </w:r>
      <w:r>
        <w:rPr>
          <w:sz w:val="14"/>
          <w:szCs w:val="14"/>
          <w:lang w:val="en-GB"/>
        </w:rPr>
        <w:t>      </w:t>
      </w:r>
      <w:r>
        <w:rPr>
          <w:lang w:val="en-GB"/>
        </w:rPr>
        <w:t> </w:t>
      </w:r>
      <w:hyperlink r:id="rId910" w:history="1">
        <w:r>
          <w:rPr>
            <w:rStyle w:val="Hyperlink"/>
            <w:lang w:val="en-US" w:eastAsia="en-US"/>
          </w:rPr>
          <w:t>View Detection FCT Camera Info</w:t>
        </w:r>
      </w:hyperlink>
      <w:r>
        <w:rPr>
          <w:rFonts w:eastAsia="SimSun"/>
        </w:rPr>
        <w:t xml:space="preserve">   </w:t>
      </w:r>
    </w:p>
    <w:p w:rsidR="009C62A9" w:rsidRDefault="009C62A9">
      <w:pPr>
        <w:pStyle w:val="BodyText"/>
        <w:tabs>
          <w:tab w:val="num" w:pos="720"/>
        </w:tabs>
        <w:ind w:left="720" w:hanging="360"/>
        <w:divId w:val="1961182927"/>
      </w:pPr>
      <w:r>
        <w:rPr>
          <w:rFonts w:eastAsia="SimSun"/>
        </w:rPr>
        <w:t xml:space="preserve">   </w:t>
      </w:r>
    </w:p>
    <w:p w:rsidR="009C62A9" w:rsidRDefault="009C62A9">
      <w:pPr>
        <w:pStyle w:val="BodyText"/>
        <w:tabs>
          <w:tab w:val="num" w:pos="720"/>
        </w:tabs>
        <w:ind w:left="720" w:hanging="360"/>
        <w:divId w:val="761879862"/>
      </w:pPr>
      <w:r>
        <w:t> </w:t>
      </w:r>
    </w:p>
    <w:p w:rsidR="009C62A9" w:rsidRDefault="009C62A9" w:rsidP="00EC1516">
      <w:pPr>
        <w:pStyle w:val="Heading4"/>
        <w:divId w:val="43022468"/>
      </w:pPr>
      <w:r>
        <w:br w:type="page"/>
      </w:r>
      <w:bookmarkStart w:id="791" w:name="_Toc59509402"/>
      <w:bookmarkStart w:id="792" w:name="_Toc69553438"/>
      <w:r>
        <w:rPr>
          <w:lang w:val="en-GB"/>
        </w:rPr>
        <w:lastRenderedPageBreak/>
        <w:t>Display and Hide EMAS Detection Cameras</w:t>
      </w:r>
      <w:bookmarkEnd w:id="791"/>
      <w:bookmarkEnd w:id="792"/>
    </w:p>
    <w:p w:rsidR="009C62A9" w:rsidRPr="009C62A9" w:rsidRDefault="009C62A9">
      <w:pPr>
        <w:pStyle w:val="ListBullet"/>
        <w:tabs>
          <w:tab w:val="left" w:pos="322"/>
          <w:tab w:val="num" w:pos="360"/>
        </w:tabs>
        <w:ind w:left="322" w:hanging="270"/>
        <w:divId w:val="43022468"/>
      </w:pPr>
      <w:r>
        <w:t>1.</w:t>
      </w:r>
      <w:r>
        <w:rPr>
          <w:sz w:val="14"/>
          <w:szCs w:val="14"/>
        </w:rPr>
        <w:t xml:space="preserve">   </w:t>
      </w:r>
      <w:r>
        <w:t xml:space="preserve">Click the </w:t>
      </w:r>
      <w:r>
        <w:rPr>
          <w:b/>
          <w:bCs/>
        </w:rPr>
        <w:t>Detection Camera</w:t>
      </w:r>
      <w:r>
        <w:t xml:space="preserve"> button </w:t>
      </w:r>
      <w:r w:rsidR="003D7FEB">
        <w:rPr>
          <w:noProof/>
          <w:lang w:val="en-US" w:eastAsia="en-US"/>
        </w:rPr>
        <w:drawing>
          <wp:inline distT="0" distB="0" distL="0" distR="0" wp14:anchorId="730903A5" wp14:editId="3BDDD497">
            <wp:extent cx="171450" cy="171450"/>
            <wp:effectExtent l="0" t="0" r="0" b="0"/>
            <wp:docPr id="1823" name="Picture 1823" descr="Description: c:\_temp\gis\traffic and surveillance equipment monitoring and display\detection_cameras\displa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3" descr="Description: c:\_temp\gis\traffic and surveillance equipment monitoring and display\detection_cameras\displa61.jpg"/>
                    <pic:cNvPicPr>
                      <a:picLocks noChangeAspect="1" noChangeArrowheads="1"/>
                    </pic:cNvPicPr>
                  </pic:nvPicPr>
                  <pic:blipFill>
                    <a:blip r:embed="rId911">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a:noFill/>
                    </a:ln>
                  </pic:spPr>
                </pic:pic>
              </a:graphicData>
            </a:graphic>
          </wp:inline>
        </w:drawing>
      </w:r>
      <w:r>
        <w:t xml:space="preserve"> on the toolbar.</w:t>
      </w:r>
    </w:p>
    <w:p w:rsidR="009C62A9" w:rsidRDefault="003D7FEB">
      <w:pPr>
        <w:pStyle w:val="ListNumber"/>
        <w:divId w:val="685835088"/>
      </w:pPr>
      <w:r>
        <w:rPr>
          <w:noProof/>
          <w:lang w:val="en-US" w:eastAsia="en-US"/>
        </w:rPr>
        <w:drawing>
          <wp:inline distT="0" distB="0" distL="0" distR="0" wp14:anchorId="4831843D" wp14:editId="2EAAFAC4">
            <wp:extent cx="2314575" cy="266700"/>
            <wp:effectExtent l="0" t="0" r="9525" b="0"/>
            <wp:docPr id="1824" name="Picture 1824" descr="Description: c:\_temp\gis\traffic and surveillance equipment monitoring and display\det_cli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4" descr="Description: c:\_temp\gis\traffic and surveillance equipment monitoring and display\det_click.JPG"/>
                    <pic:cNvPicPr>
                      <a:picLocks noChangeAspect="1" noChangeArrowheads="1"/>
                    </pic:cNvPicPr>
                  </pic:nvPicPr>
                  <pic:blipFill>
                    <a:blip r:embed="rId912">
                      <a:extLst>
                        <a:ext uri="{28A0092B-C50C-407E-A947-70E740481C1C}">
                          <a14:useLocalDpi xmlns:a14="http://schemas.microsoft.com/office/drawing/2010/main" val="0"/>
                        </a:ext>
                      </a:extLst>
                    </a:blip>
                    <a:srcRect/>
                    <a:stretch>
                      <a:fillRect/>
                    </a:stretch>
                  </pic:blipFill>
                  <pic:spPr bwMode="auto">
                    <a:xfrm>
                      <a:off x="0" y="0"/>
                      <a:ext cx="2314575" cy="266700"/>
                    </a:xfrm>
                    <a:prstGeom prst="rect">
                      <a:avLst/>
                    </a:prstGeom>
                    <a:noFill/>
                    <a:ln>
                      <a:noFill/>
                    </a:ln>
                  </pic:spPr>
                </pic:pic>
              </a:graphicData>
            </a:graphic>
          </wp:inline>
        </w:drawing>
      </w:r>
    </w:p>
    <w:p w:rsidR="009C62A9" w:rsidRDefault="009C62A9">
      <w:pPr>
        <w:pStyle w:val="BodyText"/>
        <w:ind w:left="360"/>
        <w:divId w:val="43022468"/>
      </w:pPr>
      <w:r>
        <w:rPr>
          <w:lang w:val="en-GB"/>
        </w:rPr>
        <w:t>The map refreshes and cameras appear on the map.</w:t>
      </w:r>
    </w:p>
    <w:p w:rsidR="009C62A9" w:rsidRDefault="009C62A9">
      <w:pPr>
        <w:pStyle w:val="ListBullet"/>
        <w:tabs>
          <w:tab w:val="left" w:pos="322"/>
          <w:tab w:val="num" w:pos="360"/>
        </w:tabs>
        <w:ind w:left="322" w:hanging="270"/>
        <w:divId w:val="43022468"/>
      </w:pPr>
      <w:r>
        <w:t>2.</w:t>
      </w:r>
      <w:r>
        <w:rPr>
          <w:sz w:val="14"/>
          <w:szCs w:val="14"/>
        </w:rPr>
        <w:t xml:space="preserve">   </w:t>
      </w:r>
      <w:r>
        <w:t xml:space="preserve">Click on the </w:t>
      </w:r>
      <w:r>
        <w:rPr>
          <w:b/>
          <w:bCs/>
        </w:rPr>
        <w:t>Detection camera</w:t>
      </w:r>
      <w:r>
        <w:t xml:space="preserve"> button again and the detection camera icons will be hidden.</w:t>
      </w:r>
    </w:p>
    <w:tbl>
      <w:tblPr>
        <w:tblW w:w="3722" w:type="pct"/>
        <w:tblCellSpacing w:w="15" w:type="dxa"/>
        <w:tblCellMar>
          <w:top w:w="15" w:type="dxa"/>
          <w:left w:w="15" w:type="dxa"/>
          <w:bottom w:w="15" w:type="dxa"/>
          <w:right w:w="15" w:type="dxa"/>
        </w:tblCellMar>
        <w:tblLook w:val="04A0" w:firstRow="1" w:lastRow="0" w:firstColumn="1" w:lastColumn="0" w:noHBand="0" w:noVBand="1"/>
      </w:tblPr>
      <w:tblGrid>
        <w:gridCol w:w="6802"/>
      </w:tblGrid>
      <w:tr w:rsidR="009C62A9" w:rsidRPr="009C62A9" w:rsidTr="00EC1516">
        <w:trPr>
          <w:divId w:val="690881936"/>
          <w:trHeight w:val="2650"/>
          <w:tblCellSpacing w:w="15" w:type="dxa"/>
        </w:trPr>
        <w:tc>
          <w:tcPr>
            <w:tcW w:w="4956" w:type="pct"/>
            <w:vAlign w:val="center"/>
            <w:hideMark/>
          </w:tcPr>
          <w:p w:rsidR="009C62A9" w:rsidRPr="009C62A9" w:rsidRDefault="003D7FEB">
            <w:pPr>
              <w:pStyle w:val="NormalWeb"/>
              <w:jc w:val="center"/>
            </w:pPr>
            <w:r>
              <w:rPr>
                <w:noProof/>
                <w:lang w:val="en-US" w:eastAsia="en-US"/>
              </w:rPr>
              <w:drawing>
                <wp:inline distT="0" distB="0" distL="0" distR="0" wp14:anchorId="70630C8A" wp14:editId="22E4F415">
                  <wp:extent cx="3133725" cy="1714500"/>
                  <wp:effectExtent l="0" t="0" r="9525" b="0"/>
                  <wp:docPr id="1825" name="Picture 1825" descr="Description: c:\_temp\gis\traffic and surveillance equipment monitoring and display\detection_cameras\dcam_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5" descr="Description: c:\_temp\gis\traffic and surveillance equipment monitoring and display\detection_cameras\dcam_view.JPG"/>
                          <pic:cNvPicPr>
                            <a:picLocks noChangeAspect="1" noChangeArrowheads="1"/>
                          </pic:cNvPicPr>
                        </pic:nvPicPr>
                        <pic:blipFill>
                          <a:blip r:embed="rId913">
                            <a:extLst>
                              <a:ext uri="{28A0092B-C50C-407E-A947-70E740481C1C}">
                                <a14:useLocalDpi xmlns:a14="http://schemas.microsoft.com/office/drawing/2010/main" val="0"/>
                              </a:ext>
                            </a:extLst>
                          </a:blip>
                          <a:srcRect/>
                          <a:stretch>
                            <a:fillRect/>
                          </a:stretch>
                        </pic:blipFill>
                        <pic:spPr bwMode="auto">
                          <a:xfrm>
                            <a:off x="0" y="0"/>
                            <a:ext cx="3133725" cy="1714500"/>
                          </a:xfrm>
                          <a:prstGeom prst="rect">
                            <a:avLst/>
                          </a:prstGeom>
                          <a:noFill/>
                          <a:ln>
                            <a:noFill/>
                          </a:ln>
                        </pic:spPr>
                      </pic:pic>
                    </a:graphicData>
                  </a:graphic>
                </wp:inline>
              </w:drawing>
            </w:r>
          </w:p>
        </w:tc>
      </w:tr>
      <w:tr w:rsidR="009C62A9" w:rsidRPr="009C62A9" w:rsidTr="00EC1516">
        <w:trPr>
          <w:divId w:val="690881936"/>
          <w:trHeight w:val="546"/>
          <w:tblCellSpacing w:w="15" w:type="dxa"/>
        </w:trPr>
        <w:tc>
          <w:tcPr>
            <w:tcW w:w="4956" w:type="pct"/>
            <w:vAlign w:val="center"/>
            <w:hideMark/>
          </w:tcPr>
          <w:p w:rsidR="009C62A9" w:rsidRPr="009C62A9" w:rsidRDefault="00EC1516" w:rsidP="00EC1516">
            <w:pPr>
              <w:pStyle w:val="NormalWeb"/>
              <w:keepNext/>
              <w:jc w:val="center"/>
            </w:pPr>
            <w:bookmarkStart w:id="793" w:name="_Toc408845621"/>
            <w:r>
              <w:t xml:space="preserve">Figure </w:t>
            </w:r>
            <w:fldSimple w:instr=" SEQ Figure \* ARABIC ">
              <w:r w:rsidR="00F51F09">
                <w:rPr>
                  <w:noProof/>
                </w:rPr>
                <w:t>223</w:t>
              </w:r>
            </w:fldSimple>
            <w:r>
              <w:t xml:space="preserve"> - </w:t>
            </w:r>
            <w:r w:rsidR="009C62A9" w:rsidRPr="009C62A9">
              <w:t>Display Detection Camera in Expressway</w:t>
            </w:r>
            <w:bookmarkEnd w:id="793"/>
          </w:p>
        </w:tc>
      </w:tr>
    </w:tbl>
    <w:p w:rsidR="009C62A9" w:rsidRPr="009C62A9" w:rsidRDefault="009C62A9" w:rsidP="00EC1516">
      <w:pPr>
        <w:pStyle w:val="Caption"/>
        <w:rPr>
          <w:vanish/>
        </w:rPr>
      </w:pPr>
    </w:p>
    <w:tbl>
      <w:tblPr>
        <w:tblW w:w="0" w:type="auto"/>
        <w:tblInd w:w="478" w:type="dxa"/>
        <w:tblBorders>
          <w:top w:val="single" w:sz="4" w:space="0" w:color="auto"/>
          <w:left w:val="single" w:sz="4" w:space="0" w:color="auto"/>
          <w:bottom w:val="single" w:sz="4" w:space="0" w:color="auto"/>
          <w:right w:val="single" w:sz="4" w:space="0" w:color="auto"/>
        </w:tblBorders>
        <w:shd w:val="clear" w:color="auto" w:fill="D7EBFF"/>
        <w:tblLayout w:type="fixed"/>
        <w:tblLook w:val="04A0" w:firstRow="1" w:lastRow="0" w:firstColumn="1" w:lastColumn="0" w:noHBand="0" w:noVBand="1"/>
      </w:tblPr>
      <w:tblGrid>
        <w:gridCol w:w="607"/>
        <w:gridCol w:w="2700"/>
      </w:tblGrid>
      <w:tr w:rsidR="009C62A9" w:rsidRPr="009C62A9">
        <w:trPr>
          <w:divId w:val="43022468"/>
          <w:trHeight w:val="450"/>
        </w:trPr>
        <w:tc>
          <w:tcPr>
            <w:tcW w:w="3307" w:type="dxa"/>
            <w:gridSpan w:val="2"/>
            <w:tcBorders>
              <w:top w:val="single" w:sz="4" w:space="0" w:color="808080"/>
              <w:left w:val="single" w:sz="4" w:space="0" w:color="808080"/>
              <w:bottom w:val="nil"/>
              <w:right w:val="single" w:sz="4" w:space="0" w:color="808080"/>
            </w:tcBorders>
            <w:shd w:val="clear" w:color="auto" w:fill="D7EBFF"/>
            <w:hideMark/>
          </w:tcPr>
          <w:p w:rsidR="009C62A9" w:rsidRPr="009C62A9" w:rsidRDefault="009C62A9">
            <w:pPr>
              <w:pStyle w:val="BodyText"/>
            </w:pPr>
            <w:r w:rsidRPr="009C62A9">
              <w:rPr>
                <w:b/>
                <w:bCs/>
                <w:lang w:val="en-GB"/>
              </w:rPr>
              <w:t xml:space="preserve">Symbols </w:t>
            </w:r>
          </w:p>
        </w:tc>
      </w:tr>
      <w:tr w:rsidR="009C62A9" w:rsidRPr="009C62A9">
        <w:trPr>
          <w:divId w:val="43022468"/>
          <w:trHeight w:val="510"/>
        </w:trPr>
        <w:tc>
          <w:tcPr>
            <w:tcW w:w="607" w:type="dxa"/>
            <w:tcBorders>
              <w:top w:val="nil"/>
              <w:left w:val="single" w:sz="4" w:space="0" w:color="808080"/>
              <w:bottom w:val="nil"/>
              <w:right w:val="nil"/>
            </w:tcBorders>
            <w:shd w:val="clear" w:color="auto" w:fill="D7EBFF"/>
            <w:hideMark/>
          </w:tcPr>
          <w:p w:rsidR="009C62A9" w:rsidRPr="009C62A9" w:rsidRDefault="003D7FEB">
            <w:pPr>
              <w:pStyle w:val="BodyText"/>
            </w:pPr>
            <w:r>
              <w:rPr>
                <w:noProof/>
                <w:lang w:val="en-US" w:eastAsia="en-US"/>
              </w:rPr>
              <w:drawing>
                <wp:inline distT="0" distB="0" distL="0" distR="0" wp14:anchorId="44749D79" wp14:editId="48CA0E9D">
                  <wp:extent cx="209550" cy="209550"/>
                  <wp:effectExtent l="0" t="0" r="0" b="0"/>
                  <wp:docPr id="1826" name="Picture 1826" descr="Description: c:\_temp\gis\traffic and surveillance equipment monitoring and display\detection_cameras\displa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6" descr="Description: c:\_temp\gis\traffic and surveillance equipment monitoring and display\detection_cameras\displa62.jpg"/>
                          <pic:cNvPicPr>
                            <a:picLocks noChangeAspect="1" noChangeArrowheads="1"/>
                          </pic:cNvPicPr>
                        </pic:nvPicPr>
                        <pic:blipFill>
                          <a:blip r:embed="rId914">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a:ln>
                            <a:noFill/>
                          </a:ln>
                        </pic:spPr>
                      </pic:pic>
                    </a:graphicData>
                  </a:graphic>
                </wp:inline>
              </w:drawing>
            </w:r>
          </w:p>
        </w:tc>
        <w:tc>
          <w:tcPr>
            <w:tcW w:w="2700" w:type="dxa"/>
            <w:tcBorders>
              <w:top w:val="nil"/>
              <w:left w:val="nil"/>
              <w:bottom w:val="nil"/>
              <w:right w:val="single" w:sz="4" w:space="0" w:color="808080"/>
            </w:tcBorders>
            <w:shd w:val="clear" w:color="auto" w:fill="D7EBFF"/>
            <w:hideMark/>
          </w:tcPr>
          <w:p w:rsidR="009C62A9" w:rsidRPr="009C62A9" w:rsidRDefault="009C62A9">
            <w:pPr>
              <w:pStyle w:val="BodyText"/>
            </w:pPr>
            <w:r w:rsidRPr="009C62A9">
              <w:rPr>
                <w:lang w:val="en-GB"/>
              </w:rPr>
              <w:t>Detection Camera</w:t>
            </w:r>
          </w:p>
        </w:tc>
      </w:tr>
      <w:tr w:rsidR="009C62A9" w:rsidRPr="009C62A9">
        <w:trPr>
          <w:divId w:val="43022468"/>
          <w:trHeight w:val="360"/>
        </w:trPr>
        <w:tc>
          <w:tcPr>
            <w:tcW w:w="607" w:type="dxa"/>
            <w:tcBorders>
              <w:top w:val="nil"/>
              <w:left w:val="single" w:sz="4" w:space="0" w:color="808080"/>
              <w:bottom w:val="single" w:sz="4" w:space="0" w:color="808080"/>
              <w:right w:val="nil"/>
            </w:tcBorders>
            <w:shd w:val="clear" w:color="auto" w:fill="D7EBFF"/>
            <w:hideMark/>
          </w:tcPr>
          <w:p w:rsidR="009C62A9" w:rsidRPr="009C62A9" w:rsidRDefault="003D7FEB">
            <w:pPr>
              <w:pStyle w:val="BodyText"/>
            </w:pPr>
            <w:r>
              <w:rPr>
                <w:noProof/>
                <w:lang w:val="en-US" w:eastAsia="en-US"/>
              </w:rPr>
              <w:drawing>
                <wp:inline distT="0" distB="0" distL="0" distR="0" wp14:anchorId="0A9F66D8" wp14:editId="20391CBA">
                  <wp:extent cx="180975" cy="180975"/>
                  <wp:effectExtent l="0" t="0" r="9525" b="9525"/>
                  <wp:docPr id="1827" name="Picture 1827" descr="Description: c:\_temp\gis\traffic and surveillance equipment monitoring and display\detection_cameras\displa6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7" descr="Description: c:\_temp\gis\traffic and surveillance equipment monitoring and display\detection_cameras\displa63.jpg"/>
                          <pic:cNvPicPr>
                            <a:picLocks noChangeAspect="1" noChangeArrowheads="1"/>
                          </pic:cNvPicPr>
                        </pic:nvPicPr>
                        <pic:blipFill>
                          <a:blip r:embed="rId915">
                            <a:extLst>
                              <a:ext uri="{28A0092B-C50C-407E-A947-70E740481C1C}">
                                <a14:useLocalDpi xmlns:a14="http://schemas.microsoft.com/office/drawing/2010/main" val="0"/>
                              </a:ext>
                            </a:extLst>
                          </a:blip>
                          <a:srcRect/>
                          <a:stretch>
                            <a:fillRect/>
                          </a:stretch>
                        </pic:blipFill>
                        <pic:spPr bwMode="auto">
                          <a:xfrm>
                            <a:off x="0" y="0"/>
                            <a:ext cx="180975" cy="180975"/>
                          </a:xfrm>
                          <a:prstGeom prst="rect">
                            <a:avLst/>
                          </a:prstGeom>
                          <a:noFill/>
                          <a:ln>
                            <a:noFill/>
                          </a:ln>
                        </pic:spPr>
                      </pic:pic>
                    </a:graphicData>
                  </a:graphic>
                </wp:inline>
              </w:drawing>
            </w:r>
          </w:p>
        </w:tc>
        <w:tc>
          <w:tcPr>
            <w:tcW w:w="2700" w:type="dxa"/>
            <w:tcBorders>
              <w:top w:val="nil"/>
              <w:left w:val="nil"/>
              <w:bottom w:val="single" w:sz="4" w:space="0" w:color="808080"/>
              <w:right w:val="single" w:sz="4" w:space="0" w:color="808080"/>
            </w:tcBorders>
            <w:shd w:val="clear" w:color="auto" w:fill="D7EBFF"/>
            <w:hideMark/>
          </w:tcPr>
          <w:p w:rsidR="009C62A9" w:rsidRPr="009C62A9" w:rsidRDefault="009C62A9">
            <w:pPr>
              <w:pStyle w:val="BodyText"/>
            </w:pPr>
            <w:r w:rsidRPr="009C62A9">
              <w:rPr>
                <w:lang w:val="en-GB"/>
              </w:rPr>
              <w:t>Video Track</w:t>
            </w:r>
          </w:p>
        </w:tc>
      </w:tr>
    </w:tbl>
    <w:p w:rsidR="009C62A9" w:rsidRPr="009C62A9" w:rsidRDefault="009C62A9">
      <w:pPr>
        <w:pStyle w:val="NormalWeb"/>
        <w:divId w:val="43022468"/>
      </w:pPr>
      <w:r>
        <w:t> </w:t>
      </w:r>
    </w:p>
    <w:p w:rsidR="009C62A9" w:rsidRDefault="009C62A9" w:rsidP="00EC1516">
      <w:pPr>
        <w:pStyle w:val="Heading4"/>
        <w:divId w:val="214312684"/>
      </w:pPr>
      <w:r>
        <w:br w:type="page"/>
      </w:r>
      <w:bookmarkStart w:id="794" w:name="_Toc59509403"/>
      <w:bookmarkStart w:id="795" w:name="_Toc69553439"/>
      <w:r>
        <w:rPr>
          <w:lang w:val="en-GB"/>
        </w:rPr>
        <w:lastRenderedPageBreak/>
        <w:t>View Camera Info</w:t>
      </w:r>
      <w:bookmarkEnd w:id="794"/>
      <w:bookmarkEnd w:id="795"/>
    </w:p>
    <w:p w:rsidR="009C62A9" w:rsidRPr="009C62A9" w:rsidRDefault="009C62A9">
      <w:pPr>
        <w:pStyle w:val="ListBullet"/>
        <w:tabs>
          <w:tab w:val="left" w:pos="322"/>
          <w:tab w:val="num" w:pos="360"/>
        </w:tabs>
        <w:ind w:left="322" w:hanging="270"/>
        <w:divId w:val="214312684"/>
      </w:pPr>
      <w:r>
        <w:t>1.</w:t>
      </w:r>
      <w:r>
        <w:rPr>
          <w:sz w:val="14"/>
          <w:szCs w:val="14"/>
        </w:rPr>
        <w:t>  </w:t>
      </w:r>
      <w:r>
        <w:t xml:space="preserve">Click the </w:t>
      </w:r>
      <w:r>
        <w:rPr>
          <w:b/>
          <w:bCs/>
        </w:rPr>
        <w:t>Monitor</w:t>
      </w:r>
      <w:r>
        <w:t xml:space="preserve"> button </w:t>
      </w:r>
      <w:r w:rsidR="003D7FEB">
        <w:rPr>
          <w:noProof/>
          <w:lang w:val="en-US" w:eastAsia="en-US"/>
        </w:rPr>
        <w:drawing>
          <wp:inline distT="0" distB="0" distL="0" distR="0" wp14:anchorId="4A0FBE26" wp14:editId="58FE8295">
            <wp:extent cx="152400" cy="152400"/>
            <wp:effectExtent l="0" t="0" r="0" b="0"/>
            <wp:docPr id="1828" name="Picture 1828" descr="Description: c:\_temp\gis\traffic and surveillance equipment monitoring and display\detection_cameras\view_c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8" descr="Description: c:\_temp\gis\traffic and surveillance equipment monitoring and display\detection_cameras\view_c65.jpg"/>
                    <pic:cNvPicPr>
                      <a:picLocks noChangeAspect="1" noChangeArrowheads="1"/>
                    </pic:cNvPicPr>
                  </pic:nvPicPr>
                  <pic:blipFill>
                    <a:blip r:embed="rId8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t xml:space="preserve"> on the toolbar.</w:t>
      </w:r>
    </w:p>
    <w:p w:rsidR="009C62A9" w:rsidRDefault="003D7FEB">
      <w:pPr>
        <w:pStyle w:val="ListNumber"/>
        <w:divId w:val="1389303241"/>
      </w:pPr>
      <w:r>
        <w:rPr>
          <w:noProof/>
          <w:lang w:val="en-US" w:eastAsia="en-US"/>
        </w:rPr>
        <w:drawing>
          <wp:inline distT="0" distB="0" distL="0" distR="0" wp14:anchorId="36E4729C" wp14:editId="750D9466">
            <wp:extent cx="4638675" cy="295275"/>
            <wp:effectExtent l="0" t="0" r="9525" b="9525"/>
            <wp:docPr id="1829" name="Picture 1829" descr="Description: c:\_temp\gis\traffic and surveillance equipment monitoring and display\monitor_cli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9" descr="Description: c:\_temp\gis\traffic and surveillance equipment monitoring and display\monitor_click.JPG"/>
                    <pic:cNvPicPr>
                      <a:picLocks noChangeAspect="1" noChangeArrowheads="1"/>
                    </pic:cNvPicPr>
                  </pic:nvPicPr>
                  <pic:blipFill>
                    <a:blip r:embed="rId863">
                      <a:extLst>
                        <a:ext uri="{28A0092B-C50C-407E-A947-70E740481C1C}">
                          <a14:useLocalDpi xmlns:a14="http://schemas.microsoft.com/office/drawing/2010/main" val="0"/>
                        </a:ext>
                      </a:extLst>
                    </a:blip>
                    <a:srcRect/>
                    <a:stretch>
                      <a:fillRect/>
                    </a:stretch>
                  </pic:blipFill>
                  <pic:spPr bwMode="auto">
                    <a:xfrm>
                      <a:off x="0" y="0"/>
                      <a:ext cx="4638675" cy="295275"/>
                    </a:xfrm>
                    <a:prstGeom prst="rect">
                      <a:avLst/>
                    </a:prstGeom>
                    <a:noFill/>
                    <a:ln>
                      <a:noFill/>
                    </a:ln>
                  </pic:spPr>
                </pic:pic>
              </a:graphicData>
            </a:graphic>
          </wp:inline>
        </w:drawing>
      </w:r>
    </w:p>
    <w:p w:rsidR="009C62A9" w:rsidRDefault="009C62A9">
      <w:pPr>
        <w:pStyle w:val="ListBullet"/>
        <w:tabs>
          <w:tab w:val="left" w:pos="322"/>
          <w:tab w:val="num" w:pos="360"/>
        </w:tabs>
        <w:ind w:left="322" w:hanging="270"/>
        <w:divId w:val="214312684"/>
      </w:pPr>
      <w:r>
        <w:t>2.</w:t>
      </w:r>
      <w:r>
        <w:rPr>
          <w:sz w:val="14"/>
          <w:szCs w:val="14"/>
        </w:rPr>
        <w:t>  </w:t>
      </w:r>
      <w:r>
        <w:t>Place your mouse over a Detection camera.</w:t>
      </w:r>
    </w:p>
    <w:p w:rsidR="009C62A9" w:rsidRDefault="009C62A9">
      <w:pPr>
        <w:pStyle w:val="BodyText"/>
        <w:ind w:left="360"/>
        <w:divId w:val="214312684"/>
      </w:pPr>
      <w:r>
        <w:rPr>
          <w:lang w:val="en-GB"/>
        </w:rPr>
        <w:t>The camera information shows besides the camera.</w:t>
      </w:r>
    </w:p>
    <w:tbl>
      <w:tblPr>
        <w:tblW w:w="4601" w:type="pct"/>
        <w:tblCellSpacing w:w="15" w:type="dxa"/>
        <w:tblCellMar>
          <w:top w:w="15" w:type="dxa"/>
          <w:left w:w="15" w:type="dxa"/>
          <w:bottom w:w="15" w:type="dxa"/>
          <w:right w:w="15" w:type="dxa"/>
        </w:tblCellMar>
        <w:tblLook w:val="04A0" w:firstRow="1" w:lastRow="0" w:firstColumn="1" w:lastColumn="0" w:noHBand="0" w:noVBand="1"/>
      </w:tblPr>
      <w:tblGrid>
        <w:gridCol w:w="8409"/>
      </w:tblGrid>
      <w:tr w:rsidR="009C62A9" w:rsidRPr="009C62A9" w:rsidTr="00EC1516">
        <w:trPr>
          <w:divId w:val="214312684"/>
          <w:tblCellSpacing w:w="15" w:type="dxa"/>
        </w:trPr>
        <w:tc>
          <w:tcPr>
            <w:tcW w:w="4964" w:type="pct"/>
            <w:vAlign w:val="center"/>
            <w:hideMark/>
          </w:tcPr>
          <w:p w:rsidR="009C62A9" w:rsidRPr="009C62A9" w:rsidRDefault="00EC1516">
            <w:pPr>
              <w:pStyle w:val="NormalWeb"/>
              <w:jc w:val="center"/>
            </w:pPr>
            <w:r>
              <w:t xml:space="preserve">      </w:t>
            </w:r>
            <w:r w:rsidR="003D7FEB">
              <w:rPr>
                <w:noProof/>
                <w:lang w:val="en-US" w:eastAsia="en-US"/>
              </w:rPr>
              <w:drawing>
                <wp:inline distT="0" distB="0" distL="0" distR="0" wp14:anchorId="25030312" wp14:editId="7F99804F">
                  <wp:extent cx="3448050" cy="2505075"/>
                  <wp:effectExtent l="0" t="0" r="0" b="9525"/>
                  <wp:docPr id="1830" name="Picture 1830" descr="Description: c:\_temp\gis\traffic and surveillance equipment monitoring and display\detection_cameras\displa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0" descr="Description: c:\_temp\gis\traffic and surveillance equipment monitoring and display\detection_cameras\displa64.jpg"/>
                          <pic:cNvPicPr>
                            <a:picLocks noChangeAspect="1" noChangeArrowheads="1"/>
                          </pic:cNvPicPr>
                        </pic:nvPicPr>
                        <pic:blipFill>
                          <a:blip r:embed="rId916">
                            <a:extLst>
                              <a:ext uri="{28A0092B-C50C-407E-A947-70E740481C1C}">
                                <a14:useLocalDpi xmlns:a14="http://schemas.microsoft.com/office/drawing/2010/main" val="0"/>
                              </a:ext>
                            </a:extLst>
                          </a:blip>
                          <a:srcRect/>
                          <a:stretch>
                            <a:fillRect/>
                          </a:stretch>
                        </pic:blipFill>
                        <pic:spPr bwMode="auto">
                          <a:xfrm>
                            <a:off x="0" y="0"/>
                            <a:ext cx="3448050" cy="2505075"/>
                          </a:xfrm>
                          <a:prstGeom prst="rect">
                            <a:avLst/>
                          </a:prstGeom>
                          <a:noFill/>
                          <a:ln>
                            <a:noFill/>
                          </a:ln>
                        </pic:spPr>
                      </pic:pic>
                    </a:graphicData>
                  </a:graphic>
                </wp:inline>
              </w:drawing>
            </w:r>
          </w:p>
        </w:tc>
      </w:tr>
      <w:tr w:rsidR="009C62A9" w:rsidRPr="009C62A9" w:rsidTr="00EC1516">
        <w:trPr>
          <w:divId w:val="214312684"/>
          <w:tblCellSpacing w:w="15" w:type="dxa"/>
        </w:trPr>
        <w:tc>
          <w:tcPr>
            <w:tcW w:w="4964" w:type="pct"/>
            <w:vAlign w:val="center"/>
            <w:hideMark/>
          </w:tcPr>
          <w:p w:rsidR="009C62A9" w:rsidRPr="00EC1516" w:rsidRDefault="00EC1516" w:rsidP="00EC1516">
            <w:pPr>
              <w:pStyle w:val="Caption"/>
              <w:jc w:val="center"/>
              <w:rPr>
                <w:rFonts w:ascii="Times New Roman" w:eastAsia="Times New Roman" w:hAnsi="Times New Roman"/>
                <w:b w:val="0"/>
                <w:sz w:val="24"/>
                <w:szCs w:val="24"/>
              </w:rPr>
            </w:pPr>
            <w:bookmarkStart w:id="796" w:name="_Toc408845622"/>
            <w:r w:rsidRPr="00EC1516">
              <w:rPr>
                <w:rFonts w:ascii="Times New Roman" w:hAnsi="Times New Roman"/>
                <w:b w:val="0"/>
                <w:sz w:val="24"/>
                <w:szCs w:val="24"/>
              </w:rPr>
              <w:t xml:space="preserve">Figure </w:t>
            </w:r>
            <w:r w:rsidRPr="00EC1516">
              <w:rPr>
                <w:rFonts w:ascii="Times New Roman" w:hAnsi="Times New Roman"/>
                <w:b w:val="0"/>
                <w:sz w:val="24"/>
                <w:szCs w:val="24"/>
              </w:rPr>
              <w:fldChar w:fldCharType="begin"/>
            </w:r>
            <w:r w:rsidRPr="00EC1516">
              <w:rPr>
                <w:rFonts w:ascii="Times New Roman" w:hAnsi="Times New Roman"/>
                <w:b w:val="0"/>
                <w:sz w:val="24"/>
                <w:szCs w:val="24"/>
              </w:rPr>
              <w:instrText xml:space="preserve"> SEQ Figure \* ARABIC </w:instrText>
            </w:r>
            <w:r w:rsidRPr="00EC1516">
              <w:rPr>
                <w:rFonts w:ascii="Times New Roman" w:hAnsi="Times New Roman"/>
                <w:b w:val="0"/>
                <w:sz w:val="24"/>
                <w:szCs w:val="24"/>
              </w:rPr>
              <w:fldChar w:fldCharType="separate"/>
            </w:r>
            <w:r w:rsidR="00F51F09">
              <w:rPr>
                <w:rFonts w:ascii="Times New Roman" w:hAnsi="Times New Roman"/>
                <w:b w:val="0"/>
                <w:noProof/>
                <w:sz w:val="24"/>
                <w:szCs w:val="24"/>
              </w:rPr>
              <w:t>224</w:t>
            </w:r>
            <w:r w:rsidRPr="00EC1516">
              <w:rPr>
                <w:rFonts w:ascii="Times New Roman" w:hAnsi="Times New Roman"/>
                <w:b w:val="0"/>
                <w:sz w:val="24"/>
                <w:szCs w:val="24"/>
              </w:rPr>
              <w:fldChar w:fldCharType="end"/>
            </w:r>
            <w:r w:rsidRPr="00EC1516">
              <w:rPr>
                <w:rFonts w:ascii="Times New Roman" w:hAnsi="Times New Roman"/>
                <w:b w:val="0"/>
                <w:sz w:val="24"/>
                <w:szCs w:val="24"/>
              </w:rPr>
              <w:t xml:space="preserve"> - </w:t>
            </w:r>
            <w:r w:rsidR="009C62A9" w:rsidRPr="00EC1516">
              <w:rPr>
                <w:rFonts w:ascii="Times New Roman" w:hAnsi="Times New Roman"/>
                <w:b w:val="0"/>
                <w:sz w:val="24"/>
                <w:szCs w:val="24"/>
              </w:rPr>
              <w:t>Mouse over on Detection Camera Icon</w:t>
            </w:r>
            <w:bookmarkEnd w:id="796"/>
          </w:p>
        </w:tc>
      </w:tr>
      <w:tr w:rsidR="009C62A9" w:rsidRPr="009C62A9" w:rsidTr="00EC1516">
        <w:trPr>
          <w:divId w:val="214312684"/>
          <w:tblCellSpacing w:w="15" w:type="dxa"/>
        </w:trPr>
        <w:tc>
          <w:tcPr>
            <w:tcW w:w="4964" w:type="pct"/>
            <w:vAlign w:val="center"/>
            <w:hideMark/>
          </w:tcPr>
          <w:p w:rsidR="009C62A9" w:rsidRPr="009C62A9" w:rsidRDefault="009C62A9">
            <w:pPr>
              <w:pStyle w:val="BodyText"/>
            </w:pPr>
            <w:r w:rsidRPr="009C62A9">
              <w:t> </w:t>
            </w:r>
          </w:p>
          <w:p w:rsidR="009C62A9" w:rsidRPr="009C62A9" w:rsidRDefault="009C62A9">
            <w:pPr>
              <w:pStyle w:val="BodyText"/>
            </w:pPr>
            <w:r w:rsidRPr="009C62A9">
              <w:rPr>
                <w:lang w:val="en-GB"/>
              </w:rPr>
              <w:t>Note:</w:t>
            </w:r>
          </w:p>
          <w:p w:rsidR="009C62A9" w:rsidRPr="009C62A9" w:rsidRDefault="009C62A9">
            <w:pPr>
              <w:pStyle w:val="BodyText"/>
            </w:pPr>
            <w:r w:rsidRPr="009C62A9">
              <w:rPr>
                <w:lang w:val="en-GB"/>
              </w:rPr>
              <w:t xml:space="preserve">“ATDET_021” is the equipment ID. </w:t>
            </w:r>
          </w:p>
          <w:p w:rsidR="009C62A9" w:rsidRPr="009C62A9" w:rsidRDefault="009C62A9">
            <w:pPr>
              <w:pStyle w:val="BodyText"/>
            </w:pPr>
            <w:r w:rsidRPr="009C62A9">
              <w:rPr>
                <w:lang w:val="en-GB"/>
              </w:rPr>
              <w:t>“CAMERA DETECTOR OF VT02 /CTE/SOUTH” is the location description.</w:t>
            </w:r>
          </w:p>
          <w:p w:rsidR="009C62A9" w:rsidRPr="009C62A9" w:rsidRDefault="009C62A9" w:rsidP="00EC1516">
            <w:pPr>
              <w:pStyle w:val="BodyText"/>
              <w:keepNext/>
            </w:pPr>
            <w:r w:rsidRPr="009C62A9">
              <w:rPr>
                <w:lang w:val="en-GB"/>
              </w:rPr>
              <w:t xml:space="preserve">“5.55” is the </w:t>
            </w:r>
            <w:proofErr w:type="spellStart"/>
            <w:r w:rsidRPr="009C62A9">
              <w:rPr>
                <w:lang w:val="en-GB"/>
              </w:rPr>
              <w:t>kilometer</w:t>
            </w:r>
            <w:proofErr w:type="spellEnd"/>
            <w:r w:rsidRPr="009C62A9">
              <w:rPr>
                <w:lang w:val="en-GB"/>
              </w:rPr>
              <w:t xml:space="preserve"> marking.</w:t>
            </w:r>
          </w:p>
        </w:tc>
      </w:tr>
    </w:tbl>
    <w:p w:rsidR="009C62A9" w:rsidRDefault="009C62A9" w:rsidP="00EC1516">
      <w:pPr>
        <w:pStyle w:val="Heading4"/>
        <w:divId w:val="1312949216"/>
      </w:pPr>
      <w:r>
        <w:br w:type="page"/>
      </w:r>
      <w:r>
        <w:rPr>
          <w:lang w:val="en-GB"/>
        </w:rPr>
        <w:lastRenderedPageBreak/>
        <w:t>Display and Hide FCT Detection Cameras</w:t>
      </w:r>
    </w:p>
    <w:p w:rsidR="009C62A9" w:rsidRPr="009C62A9" w:rsidRDefault="009C62A9">
      <w:pPr>
        <w:pStyle w:val="ListBullet"/>
        <w:tabs>
          <w:tab w:val="left" w:pos="322"/>
          <w:tab w:val="num" w:pos="360"/>
        </w:tabs>
        <w:ind w:left="322" w:hanging="270"/>
        <w:divId w:val="1312949216"/>
      </w:pPr>
      <w:r>
        <w:t>1.</w:t>
      </w:r>
      <w:r>
        <w:rPr>
          <w:sz w:val="14"/>
          <w:szCs w:val="14"/>
        </w:rPr>
        <w:t xml:space="preserve">   </w:t>
      </w:r>
      <w:r>
        <w:t xml:space="preserve">Click the </w:t>
      </w:r>
      <w:r>
        <w:rPr>
          <w:b/>
          <w:bCs/>
        </w:rPr>
        <w:t>Detection Camera</w:t>
      </w:r>
      <w:r>
        <w:t xml:space="preserve"> button </w:t>
      </w:r>
      <w:r w:rsidR="003D7FEB">
        <w:rPr>
          <w:noProof/>
          <w:lang w:val="en-US" w:eastAsia="en-US"/>
        </w:rPr>
        <w:drawing>
          <wp:inline distT="0" distB="0" distL="0" distR="0" wp14:anchorId="3EDC4E6F" wp14:editId="24B9DC5B">
            <wp:extent cx="171450" cy="171450"/>
            <wp:effectExtent l="0" t="0" r="0" b="0"/>
            <wp:docPr id="1831" name="Picture 1831" descr="Description: c:\_temp\gis\traffic and surveillance equipment monitoring and display\detection_cameras\displa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1" descr="Description: c:\_temp\gis\traffic and surveillance equipment monitoring and display\detection_cameras\displa61.jpg"/>
                    <pic:cNvPicPr>
                      <a:picLocks noChangeAspect="1" noChangeArrowheads="1"/>
                    </pic:cNvPicPr>
                  </pic:nvPicPr>
                  <pic:blipFill>
                    <a:blip r:embed="rId911">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a:noFill/>
                    </a:ln>
                  </pic:spPr>
                </pic:pic>
              </a:graphicData>
            </a:graphic>
          </wp:inline>
        </w:drawing>
      </w:r>
      <w:r>
        <w:t xml:space="preserve"> on the toolbar.</w:t>
      </w:r>
    </w:p>
    <w:p w:rsidR="009C62A9" w:rsidRDefault="003D7FEB">
      <w:pPr>
        <w:pStyle w:val="ListNumber"/>
        <w:divId w:val="1617177413"/>
      </w:pPr>
      <w:r>
        <w:rPr>
          <w:noProof/>
          <w:lang w:val="en-US" w:eastAsia="en-US"/>
        </w:rPr>
        <w:drawing>
          <wp:inline distT="0" distB="0" distL="0" distR="0" wp14:anchorId="09475558" wp14:editId="10A1D2FC">
            <wp:extent cx="2314575" cy="266700"/>
            <wp:effectExtent l="0" t="0" r="9525" b="0"/>
            <wp:docPr id="1832" name="Picture 1832" descr="Description: c:\_temp\gis\traffic and surveillance equipment monitoring and display\det_cli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2" descr="Description: c:\_temp\gis\traffic and surveillance equipment monitoring and display\det_click.JPG"/>
                    <pic:cNvPicPr>
                      <a:picLocks noChangeAspect="1" noChangeArrowheads="1"/>
                    </pic:cNvPicPr>
                  </pic:nvPicPr>
                  <pic:blipFill>
                    <a:blip r:embed="rId912">
                      <a:extLst>
                        <a:ext uri="{28A0092B-C50C-407E-A947-70E740481C1C}">
                          <a14:useLocalDpi xmlns:a14="http://schemas.microsoft.com/office/drawing/2010/main" val="0"/>
                        </a:ext>
                      </a:extLst>
                    </a:blip>
                    <a:srcRect/>
                    <a:stretch>
                      <a:fillRect/>
                    </a:stretch>
                  </pic:blipFill>
                  <pic:spPr bwMode="auto">
                    <a:xfrm>
                      <a:off x="0" y="0"/>
                      <a:ext cx="2314575" cy="266700"/>
                    </a:xfrm>
                    <a:prstGeom prst="rect">
                      <a:avLst/>
                    </a:prstGeom>
                    <a:noFill/>
                    <a:ln>
                      <a:noFill/>
                    </a:ln>
                  </pic:spPr>
                </pic:pic>
              </a:graphicData>
            </a:graphic>
          </wp:inline>
        </w:drawing>
      </w:r>
    </w:p>
    <w:p w:rsidR="009C62A9" w:rsidRDefault="009C62A9">
      <w:pPr>
        <w:pStyle w:val="BodyText"/>
        <w:ind w:left="360"/>
        <w:divId w:val="1312949216"/>
      </w:pPr>
      <w:r>
        <w:rPr>
          <w:lang w:val="en-GB"/>
        </w:rPr>
        <w:t>The map refreshes and cameras appear on the map.</w:t>
      </w:r>
    </w:p>
    <w:p w:rsidR="009C62A9" w:rsidRDefault="009C62A9">
      <w:pPr>
        <w:pStyle w:val="ListBullet"/>
        <w:tabs>
          <w:tab w:val="left" w:pos="322"/>
          <w:tab w:val="num" w:pos="360"/>
        </w:tabs>
        <w:ind w:left="322" w:hanging="270"/>
        <w:divId w:val="1312949216"/>
      </w:pPr>
      <w:r>
        <w:t>2.</w:t>
      </w:r>
      <w:r>
        <w:rPr>
          <w:sz w:val="14"/>
          <w:szCs w:val="14"/>
        </w:rPr>
        <w:t xml:space="preserve">   </w:t>
      </w:r>
      <w:r>
        <w:t xml:space="preserve">Click on the </w:t>
      </w:r>
      <w:r>
        <w:rPr>
          <w:b/>
          <w:bCs/>
        </w:rPr>
        <w:t>Detection camera</w:t>
      </w:r>
      <w:r>
        <w:t xml:space="preserve"> button again and the detection camera icons will be hidden.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90"/>
      </w:tblGrid>
      <w:tr w:rsidR="009C62A9" w:rsidRPr="009C62A9">
        <w:trPr>
          <w:divId w:val="322666139"/>
          <w:tblCellSpacing w:w="15" w:type="dxa"/>
        </w:trPr>
        <w:tc>
          <w:tcPr>
            <w:tcW w:w="5000" w:type="pct"/>
            <w:vAlign w:val="center"/>
            <w:hideMark/>
          </w:tcPr>
          <w:p w:rsidR="009C62A9" w:rsidRPr="009C62A9" w:rsidRDefault="003D7FEB">
            <w:pPr>
              <w:pStyle w:val="NormalWeb"/>
              <w:jc w:val="center"/>
            </w:pPr>
            <w:r>
              <w:rPr>
                <w:noProof/>
                <w:lang w:val="en-US" w:eastAsia="en-US"/>
              </w:rPr>
              <w:drawing>
                <wp:inline distT="0" distB="0" distL="0" distR="0" wp14:anchorId="2B27C200" wp14:editId="2F4A332C">
                  <wp:extent cx="5133975" cy="4552950"/>
                  <wp:effectExtent l="0" t="0" r="9525" b="0"/>
                  <wp:docPr id="1833" name="Picture 1833" descr="Description: c:\_temp\gis\traffic and surveillance equipment monitoring and display\detection_cameras\displa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3" descr="Description: c:\_temp\gis\traffic and surveillance equipment monitoring and display\detection_cameras\displa65.jpg"/>
                          <pic:cNvPicPr>
                            <a:picLocks noChangeAspect="1" noChangeArrowheads="1"/>
                          </pic:cNvPicPr>
                        </pic:nvPicPr>
                        <pic:blipFill>
                          <a:blip r:embed="rId917">
                            <a:extLst>
                              <a:ext uri="{28A0092B-C50C-407E-A947-70E740481C1C}">
                                <a14:useLocalDpi xmlns:a14="http://schemas.microsoft.com/office/drawing/2010/main" val="0"/>
                              </a:ext>
                            </a:extLst>
                          </a:blip>
                          <a:srcRect/>
                          <a:stretch>
                            <a:fillRect/>
                          </a:stretch>
                        </pic:blipFill>
                        <pic:spPr bwMode="auto">
                          <a:xfrm>
                            <a:off x="0" y="0"/>
                            <a:ext cx="5133975" cy="4552950"/>
                          </a:xfrm>
                          <a:prstGeom prst="rect">
                            <a:avLst/>
                          </a:prstGeom>
                          <a:noFill/>
                          <a:ln>
                            <a:noFill/>
                          </a:ln>
                        </pic:spPr>
                      </pic:pic>
                    </a:graphicData>
                  </a:graphic>
                </wp:inline>
              </w:drawing>
            </w:r>
          </w:p>
        </w:tc>
      </w:tr>
      <w:tr w:rsidR="009C62A9" w:rsidRPr="009C62A9">
        <w:trPr>
          <w:divId w:val="322666139"/>
          <w:tblCellSpacing w:w="15" w:type="dxa"/>
        </w:trPr>
        <w:tc>
          <w:tcPr>
            <w:tcW w:w="5000" w:type="pct"/>
            <w:vAlign w:val="center"/>
            <w:hideMark/>
          </w:tcPr>
          <w:p w:rsidR="009C62A9" w:rsidRPr="009C62A9" w:rsidRDefault="00EC1516" w:rsidP="00EC1516">
            <w:pPr>
              <w:pStyle w:val="NormalWeb"/>
              <w:keepNext/>
              <w:jc w:val="center"/>
            </w:pPr>
            <w:bookmarkStart w:id="797" w:name="_Toc408845623"/>
            <w:r>
              <w:t xml:space="preserve">Figure </w:t>
            </w:r>
            <w:fldSimple w:instr=" SEQ Figure \* ARABIC ">
              <w:r w:rsidR="00F51F09">
                <w:rPr>
                  <w:noProof/>
                </w:rPr>
                <w:t>225</w:t>
              </w:r>
            </w:fldSimple>
            <w:r>
              <w:t xml:space="preserve"> - </w:t>
            </w:r>
            <w:r w:rsidR="009C62A9" w:rsidRPr="009C62A9">
              <w:t>Display Detection Camera in FCT</w:t>
            </w:r>
            <w:bookmarkEnd w:id="797"/>
          </w:p>
        </w:tc>
      </w:tr>
    </w:tbl>
    <w:p w:rsidR="009C62A9" w:rsidRPr="009C62A9" w:rsidRDefault="009C62A9" w:rsidP="00EC1516">
      <w:pPr>
        <w:pStyle w:val="Caption"/>
        <w:rPr>
          <w:vanish/>
        </w:rPr>
      </w:pPr>
    </w:p>
    <w:tbl>
      <w:tblPr>
        <w:tblpPr w:leftFromText="180" w:rightFromText="180" w:vertAnchor="text" w:horzAnchor="margin" w:tblpY="478"/>
        <w:tblOverlap w:val="never"/>
        <w:tblW w:w="4125" w:type="dxa"/>
        <w:tblBorders>
          <w:top w:val="single" w:sz="4" w:space="0" w:color="auto"/>
          <w:left w:val="single" w:sz="4" w:space="0" w:color="auto"/>
          <w:bottom w:val="single" w:sz="4" w:space="0" w:color="auto"/>
          <w:right w:val="single" w:sz="4" w:space="0" w:color="auto"/>
        </w:tblBorders>
        <w:shd w:val="clear" w:color="auto" w:fill="D7EBFF"/>
        <w:tblLayout w:type="fixed"/>
        <w:tblLook w:val="04A0" w:firstRow="1" w:lastRow="0" w:firstColumn="1" w:lastColumn="0" w:noHBand="0" w:noVBand="1"/>
      </w:tblPr>
      <w:tblGrid>
        <w:gridCol w:w="3769"/>
        <w:gridCol w:w="356"/>
      </w:tblGrid>
      <w:tr w:rsidR="009C62A9" w:rsidRPr="009C62A9" w:rsidTr="00EC1516">
        <w:trPr>
          <w:divId w:val="1312949216"/>
          <w:trHeight w:val="465"/>
        </w:trPr>
        <w:tc>
          <w:tcPr>
            <w:tcW w:w="4125" w:type="dxa"/>
            <w:gridSpan w:val="2"/>
            <w:tcBorders>
              <w:top w:val="single" w:sz="4" w:space="0" w:color="808080"/>
              <w:left w:val="single" w:sz="4" w:space="0" w:color="808080"/>
              <w:bottom w:val="nil"/>
              <w:right w:val="single" w:sz="4" w:space="0" w:color="808080"/>
            </w:tcBorders>
            <w:shd w:val="clear" w:color="auto" w:fill="D7EBFF"/>
            <w:hideMark/>
          </w:tcPr>
          <w:p w:rsidR="009C62A9" w:rsidRPr="009C62A9" w:rsidRDefault="009C62A9" w:rsidP="00EC1516">
            <w:pPr>
              <w:pStyle w:val="BodyText"/>
            </w:pPr>
            <w:r w:rsidRPr="009C62A9">
              <w:rPr>
                <w:b/>
                <w:bCs/>
                <w:lang w:val="en-GB"/>
              </w:rPr>
              <w:t>Symbols</w:t>
            </w:r>
            <w:r w:rsidRPr="009C62A9">
              <w:rPr>
                <w:lang w:val="en-GB"/>
              </w:rPr>
              <w:t xml:space="preserve"> </w:t>
            </w:r>
          </w:p>
        </w:tc>
      </w:tr>
      <w:tr w:rsidR="009C62A9" w:rsidRPr="009C62A9" w:rsidTr="00EC1516">
        <w:trPr>
          <w:divId w:val="1312949216"/>
        </w:trPr>
        <w:tc>
          <w:tcPr>
            <w:tcW w:w="3769" w:type="dxa"/>
            <w:tcBorders>
              <w:top w:val="nil"/>
              <w:left w:val="single" w:sz="4" w:space="0" w:color="808080"/>
              <w:bottom w:val="single" w:sz="4" w:space="0" w:color="808080"/>
              <w:right w:val="nil"/>
            </w:tcBorders>
            <w:shd w:val="clear" w:color="auto" w:fill="D7EBFF"/>
            <w:hideMark/>
          </w:tcPr>
          <w:p w:rsidR="009C62A9" w:rsidRPr="009C62A9" w:rsidRDefault="003D7FEB" w:rsidP="00EC1516">
            <w:pPr>
              <w:pStyle w:val="BodyText"/>
            </w:pPr>
            <w:r>
              <w:rPr>
                <w:noProof/>
                <w:lang w:val="en-US" w:eastAsia="en-US"/>
              </w:rPr>
              <w:lastRenderedPageBreak/>
              <w:drawing>
                <wp:inline distT="0" distB="0" distL="0" distR="0" wp14:anchorId="4C99E92A" wp14:editId="4792C35A">
                  <wp:extent cx="2219325" cy="428625"/>
                  <wp:effectExtent l="0" t="0" r="9525" b="9525"/>
                  <wp:docPr id="1834" name="Picture 1834" descr="Description: c:\_temp\gis\traffic and surveillance equipment monitoring and display\detection_cameras\fct_det_symbo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4" descr="Description: c:\_temp\gis\traffic and surveillance equipment monitoring and display\detection_cameras\fct_det_symbol.JPG"/>
                          <pic:cNvPicPr>
                            <a:picLocks noChangeAspect="1" noChangeArrowheads="1"/>
                          </pic:cNvPicPr>
                        </pic:nvPicPr>
                        <pic:blipFill>
                          <a:blip r:embed="rId918">
                            <a:extLst>
                              <a:ext uri="{28A0092B-C50C-407E-A947-70E740481C1C}">
                                <a14:useLocalDpi xmlns:a14="http://schemas.microsoft.com/office/drawing/2010/main" val="0"/>
                              </a:ext>
                            </a:extLst>
                          </a:blip>
                          <a:srcRect/>
                          <a:stretch>
                            <a:fillRect/>
                          </a:stretch>
                        </pic:blipFill>
                        <pic:spPr bwMode="auto">
                          <a:xfrm>
                            <a:off x="0" y="0"/>
                            <a:ext cx="2219325" cy="428625"/>
                          </a:xfrm>
                          <a:prstGeom prst="rect">
                            <a:avLst/>
                          </a:prstGeom>
                          <a:noFill/>
                          <a:ln>
                            <a:noFill/>
                          </a:ln>
                        </pic:spPr>
                      </pic:pic>
                    </a:graphicData>
                  </a:graphic>
                </wp:inline>
              </w:drawing>
            </w:r>
          </w:p>
        </w:tc>
        <w:tc>
          <w:tcPr>
            <w:tcW w:w="356" w:type="dxa"/>
            <w:tcBorders>
              <w:top w:val="nil"/>
              <w:left w:val="nil"/>
              <w:bottom w:val="single" w:sz="4" w:space="0" w:color="808080"/>
              <w:right w:val="single" w:sz="4" w:space="0" w:color="808080"/>
            </w:tcBorders>
            <w:shd w:val="clear" w:color="auto" w:fill="D7EBFF"/>
            <w:hideMark/>
          </w:tcPr>
          <w:p w:rsidR="009C62A9" w:rsidRPr="009C62A9" w:rsidRDefault="009C62A9" w:rsidP="00EC1516">
            <w:pPr>
              <w:pStyle w:val="BodyText"/>
            </w:pPr>
            <w:r w:rsidRPr="009C62A9">
              <w:t> </w:t>
            </w:r>
          </w:p>
        </w:tc>
      </w:tr>
    </w:tbl>
    <w:p w:rsidR="009C62A9" w:rsidRDefault="009C62A9">
      <w:pPr>
        <w:divId w:val="1312949216"/>
        <w:rPr>
          <w:rFonts w:eastAsia="Times New Roman"/>
        </w:rPr>
      </w:pPr>
    </w:p>
    <w:p w:rsidR="009C62A9" w:rsidRDefault="009C62A9" w:rsidP="00EC1516">
      <w:pPr>
        <w:pStyle w:val="Heading4"/>
        <w:divId w:val="370618884"/>
      </w:pPr>
      <w:r>
        <w:br w:type="page"/>
      </w:r>
      <w:r>
        <w:rPr>
          <w:lang w:val="en-GB"/>
        </w:rPr>
        <w:lastRenderedPageBreak/>
        <w:t>View FCT Camera Info</w:t>
      </w:r>
    </w:p>
    <w:p w:rsidR="009C62A9" w:rsidRPr="009C62A9" w:rsidRDefault="009C62A9">
      <w:pPr>
        <w:pStyle w:val="ListBullet"/>
        <w:tabs>
          <w:tab w:val="left" w:pos="322"/>
          <w:tab w:val="num" w:pos="360"/>
        </w:tabs>
        <w:ind w:left="322" w:hanging="270"/>
        <w:divId w:val="370618884"/>
      </w:pPr>
      <w:r>
        <w:t>1.</w:t>
      </w:r>
      <w:r>
        <w:rPr>
          <w:sz w:val="14"/>
          <w:szCs w:val="14"/>
        </w:rPr>
        <w:t>  </w:t>
      </w:r>
      <w:r>
        <w:t xml:space="preserve">Click the </w:t>
      </w:r>
      <w:r>
        <w:rPr>
          <w:b/>
          <w:bCs/>
        </w:rPr>
        <w:t>Monitor</w:t>
      </w:r>
      <w:r>
        <w:t xml:space="preserve"> button </w:t>
      </w:r>
      <w:r w:rsidR="003D7FEB">
        <w:rPr>
          <w:noProof/>
          <w:lang w:val="en-US" w:eastAsia="en-US"/>
        </w:rPr>
        <w:drawing>
          <wp:inline distT="0" distB="0" distL="0" distR="0" wp14:anchorId="645D3E64" wp14:editId="682F7557">
            <wp:extent cx="152400" cy="152400"/>
            <wp:effectExtent l="0" t="0" r="0" b="0"/>
            <wp:docPr id="1835" name="Picture 1835" descr="Description: c:\_temp\gis\traffic and surveillance equipment monitoring and display\detection_cameras\view_c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5" descr="Description: c:\_temp\gis\traffic and surveillance equipment monitoring and display\detection_cameras\view_c65.jpg"/>
                    <pic:cNvPicPr>
                      <a:picLocks noChangeAspect="1" noChangeArrowheads="1"/>
                    </pic:cNvPicPr>
                  </pic:nvPicPr>
                  <pic:blipFill>
                    <a:blip r:embed="rId8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t xml:space="preserve"> on the toolbar.</w:t>
      </w:r>
    </w:p>
    <w:p w:rsidR="009C62A9" w:rsidRDefault="003D7FEB">
      <w:pPr>
        <w:pStyle w:val="ListNumber"/>
        <w:divId w:val="2119056362"/>
      </w:pPr>
      <w:r>
        <w:rPr>
          <w:noProof/>
          <w:lang w:val="en-US" w:eastAsia="en-US"/>
        </w:rPr>
        <w:drawing>
          <wp:inline distT="0" distB="0" distL="0" distR="0" wp14:anchorId="7FB583D6" wp14:editId="718FA4E5">
            <wp:extent cx="4638675" cy="295275"/>
            <wp:effectExtent l="0" t="0" r="9525" b="9525"/>
            <wp:docPr id="1836" name="Picture 1836" descr="Description: c:\_temp\gis\traffic and surveillance equipment monitoring and display\monitor_cli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6" descr="Description: c:\_temp\gis\traffic and surveillance equipment monitoring and display\monitor_click.JPG"/>
                    <pic:cNvPicPr>
                      <a:picLocks noChangeAspect="1" noChangeArrowheads="1"/>
                    </pic:cNvPicPr>
                  </pic:nvPicPr>
                  <pic:blipFill>
                    <a:blip r:embed="rId863">
                      <a:extLst>
                        <a:ext uri="{28A0092B-C50C-407E-A947-70E740481C1C}">
                          <a14:useLocalDpi xmlns:a14="http://schemas.microsoft.com/office/drawing/2010/main" val="0"/>
                        </a:ext>
                      </a:extLst>
                    </a:blip>
                    <a:srcRect/>
                    <a:stretch>
                      <a:fillRect/>
                    </a:stretch>
                  </pic:blipFill>
                  <pic:spPr bwMode="auto">
                    <a:xfrm>
                      <a:off x="0" y="0"/>
                      <a:ext cx="4638675" cy="295275"/>
                    </a:xfrm>
                    <a:prstGeom prst="rect">
                      <a:avLst/>
                    </a:prstGeom>
                    <a:noFill/>
                    <a:ln>
                      <a:noFill/>
                    </a:ln>
                  </pic:spPr>
                </pic:pic>
              </a:graphicData>
            </a:graphic>
          </wp:inline>
        </w:drawing>
      </w:r>
    </w:p>
    <w:p w:rsidR="009C62A9" w:rsidRDefault="009C62A9">
      <w:pPr>
        <w:pStyle w:val="ListBullet"/>
        <w:tabs>
          <w:tab w:val="left" w:pos="322"/>
          <w:tab w:val="num" w:pos="360"/>
        </w:tabs>
        <w:ind w:left="322" w:hanging="270"/>
        <w:divId w:val="370618884"/>
      </w:pPr>
      <w:r>
        <w:t>2.</w:t>
      </w:r>
      <w:r>
        <w:rPr>
          <w:sz w:val="14"/>
          <w:szCs w:val="14"/>
        </w:rPr>
        <w:t>  </w:t>
      </w:r>
      <w:r>
        <w:t>Place your mouse over a Detection camera.</w:t>
      </w:r>
    </w:p>
    <w:p w:rsidR="009C62A9" w:rsidRDefault="009C62A9">
      <w:pPr>
        <w:pStyle w:val="BodyText"/>
        <w:ind w:left="360"/>
        <w:divId w:val="370618884"/>
      </w:pPr>
      <w:r>
        <w:rPr>
          <w:lang w:val="en-GB"/>
        </w:rPr>
        <w:t>The camera information shows besides the camera.</w:t>
      </w:r>
    </w:p>
    <w:tbl>
      <w:tblPr>
        <w:tblW w:w="2500" w:type="pct"/>
        <w:tblCellSpacing w:w="15" w:type="dxa"/>
        <w:tblCellMar>
          <w:top w:w="15" w:type="dxa"/>
          <w:left w:w="15" w:type="dxa"/>
          <w:bottom w:w="15" w:type="dxa"/>
          <w:right w:w="15" w:type="dxa"/>
        </w:tblCellMar>
        <w:tblLook w:val="04A0" w:firstRow="1" w:lastRow="0" w:firstColumn="1" w:lastColumn="0" w:noHBand="0" w:noVBand="1"/>
      </w:tblPr>
      <w:tblGrid>
        <w:gridCol w:w="9138"/>
      </w:tblGrid>
      <w:tr w:rsidR="009C62A9" w:rsidRPr="009C62A9">
        <w:trPr>
          <w:divId w:val="370618884"/>
          <w:tblCellSpacing w:w="15" w:type="dxa"/>
        </w:trPr>
        <w:tc>
          <w:tcPr>
            <w:tcW w:w="2650" w:type="pct"/>
            <w:vAlign w:val="center"/>
            <w:hideMark/>
          </w:tcPr>
          <w:p w:rsidR="009C62A9" w:rsidRPr="009C62A9" w:rsidRDefault="003D7FEB">
            <w:pPr>
              <w:pStyle w:val="NormalWeb"/>
              <w:jc w:val="center"/>
            </w:pPr>
            <w:r>
              <w:rPr>
                <w:noProof/>
                <w:lang w:val="en-US" w:eastAsia="en-US"/>
              </w:rPr>
              <w:drawing>
                <wp:inline distT="0" distB="0" distL="0" distR="0" wp14:anchorId="2EB5E4A5" wp14:editId="131166BC">
                  <wp:extent cx="7153275" cy="3048000"/>
                  <wp:effectExtent l="0" t="0" r="9525" b="0"/>
                  <wp:docPr id="1837" name="Picture 1837" descr="Description: c:\_temp\gis\traffic and surveillance equipment monitoring and display\detection_cameras\view_c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7" descr="Description: c:\_temp\gis\traffic and surveillance equipment monitoring and display\detection_cameras\view_c67.jpg"/>
                          <pic:cNvPicPr>
                            <a:picLocks noChangeAspect="1" noChangeArrowheads="1"/>
                          </pic:cNvPicPr>
                        </pic:nvPicPr>
                        <pic:blipFill>
                          <a:blip r:embed="rId919">
                            <a:extLst>
                              <a:ext uri="{28A0092B-C50C-407E-A947-70E740481C1C}">
                                <a14:useLocalDpi xmlns:a14="http://schemas.microsoft.com/office/drawing/2010/main" val="0"/>
                              </a:ext>
                            </a:extLst>
                          </a:blip>
                          <a:srcRect/>
                          <a:stretch>
                            <a:fillRect/>
                          </a:stretch>
                        </pic:blipFill>
                        <pic:spPr bwMode="auto">
                          <a:xfrm>
                            <a:off x="0" y="0"/>
                            <a:ext cx="7153275" cy="3048000"/>
                          </a:xfrm>
                          <a:prstGeom prst="rect">
                            <a:avLst/>
                          </a:prstGeom>
                          <a:noFill/>
                          <a:ln>
                            <a:noFill/>
                          </a:ln>
                        </pic:spPr>
                      </pic:pic>
                    </a:graphicData>
                  </a:graphic>
                </wp:inline>
              </w:drawing>
            </w:r>
          </w:p>
        </w:tc>
      </w:tr>
      <w:tr w:rsidR="009C62A9" w:rsidRPr="009C62A9">
        <w:trPr>
          <w:divId w:val="370618884"/>
          <w:tblCellSpacing w:w="15" w:type="dxa"/>
        </w:trPr>
        <w:tc>
          <w:tcPr>
            <w:tcW w:w="2650" w:type="pct"/>
            <w:vAlign w:val="center"/>
            <w:hideMark/>
          </w:tcPr>
          <w:p w:rsidR="009C62A9" w:rsidRPr="00EC1516" w:rsidRDefault="00EC1516" w:rsidP="00EC1516">
            <w:pPr>
              <w:pStyle w:val="Caption"/>
              <w:jc w:val="center"/>
              <w:rPr>
                <w:rFonts w:ascii="Times New Roman" w:eastAsia="Times New Roman" w:hAnsi="Times New Roman"/>
                <w:b w:val="0"/>
                <w:sz w:val="24"/>
                <w:szCs w:val="24"/>
              </w:rPr>
            </w:pPr>
            <w:bookmarkStart w:id="798" w:name="_Toc408845624"/>
            <w:r w:rsidRPr="00EC1516">
              <w:rPr>
                <w:rFonts w:ascii="Times New Roman" w:hAnsi="Times New Roman"/>
                <w:b w:val="0"/>
                <w:sz w:val="24"/>
                <w:szCs w:val="24"/>
              </w:rPr>
              <w:t xml:space="preserve">Figure </w:t>
            </w:r>
            <w:r w:rsidRPr="00EC1516">
              <w:rPr>
                <w:rFonts w:ascii="Times New Roman" w:hAnsi="Times New Roman"/>
                <w:b w:val="0"/>
                <w:sz w:val="24"/>
                <w:szCs w:val="24"/>
              </w:rPr>
              <w:fldChar w:fldCharType="begin"/>
            </w:r>
            <w:r w:rsidRPr="00EC1516">
              <w:rPr>
                <w:rFonts w:ascii="Times New Roman" w:hAnsi="Times New Roman"/>
                <w:b w:val="0"/>
                <w:sz w:val="24"/>
                <w:szCs w:val="24"/>
              </w:rPr>
              <w:instrText xml:space="preserve"> SEQ Figure \* ARABIC </w:instrText>
            </w:r>
            <w:r w:rsidRPr="00EC1516">
              <w:rPr>
                <w:rFonts w:ascii="Times New Roman" w:hAnsi="Times New Roman"/>
                <w:b w:val="0"/>
                <w:sz w:val="24"/>
                <w:szCs w:val="24"/>
              </w:rPr>
              <w:fldChar w:fldCharType="separate"/>
            </w:r>
            <w:r w:rsidR="00F51F09">
              <w:rPr>
                <w:rFonts w:ascii="Times New Roman" w:hAnsi="Times New Roman"/>
                <w:b w:val="0"/>
                <w:noProof/>
                <w:sz w:val="24"/>
                <w:szCs w:val="24"/>
              </w:rPr>
              <w:t>226</w:t>
            </w:r>
            <w:r w:rsidRPr="00EC1516">
              <w:rPr>
                <w:rFonts w:ascii="Times New Roman" w:hAnsi="Times New Roman"/>
                <w:b w:val="0"/>
                <w:sz w:val="24"/>
                <w:szCs w:val="24"/>
              </w:rPr>
              <w:fldChar w:fldCharType="end"/>
            </w:r>
            <w:r w:rsidRPr="00EC1516">
              <w:rPr>
                <w:rFonts w:ascii="Times New Roman" w:hAnsi="Times New Roman"/>
                <w:b w:val="0"/>
                <w:sz w:val="24"/>
                <w:szCs w:val="24"/>
              </w:rPr>
              <w:t xml:space="preserve"> - </w:t>
            </w:r>
            <w:r w:rsidR="009C62A9" w:rsidRPr="00EC1516">
              <w:rPr>
                <w:rFonts w:ascii="Times New Roman" w:hAnsi="Times New Roman"/>
                <w:b w:val="0"/>
                <w:sz w:val="24"/>
                <w:szCs w:val="24"/>
              </w:rPr>
              <w:t>Mouse over on Detection Camera Icon</w:t>
            </w:r>
            <w:bookmarkEnd w:id="798"/>
          </w:p>
        </w:tc>
      </w:tr>
      <w:tr w:rsidR="009C62A9" w:rsidRPr="009C62A9">
        <w:trPr>
          <w:divId w:val="370618884"/>
          <w:tblCellSpacing w:w="15" w:type="dxa"/>
        </w:trPr>
        <w:tc>
          <w:tcPr>
            <w:tcW w:w="2650" w:type="pct"/>
            <w:vAlign w:val="center"/>
            <w:hideMark/>
          </w:tcPr>
          <w:p w:rsidR="009C62A9" w:rsidRPr="009C62A9" w:rsidRDefault="009C62A9">
            <w:pPr>
              <w:pStyle w:val="BodyText"/>
            </w:pPr>
            <w:r w:rsidRPr="009C62A9">
              <w:t> </w:t>
            </w:r>
          </w:p>
          <w:p w:rsidR="009C62A9" w:rsidRPr="009C62A9" w:rsidRDefault="009C62A9">
            <w:pPr>
              <w:pStyle w:val="BodyText"/>
            </w:pPr>
            <w:r w:rsidRPr="009C62A9">
              <w:rPr>
                <w:lang w:val="en-GB"/>
              </w:rPr>
              <w:t>Note:</w:t>
            </w:r>
          </w:p>
          <w:p w:rsidR="009C62A9" w:rsidRPr="009C62A9" w:rsidRDefault="009C62A9">
            <w:pPr>
              <w:pStyle w:val="BodyText"/>
            </w:pPr>
            <w:r w:rsidRPr="009C62A9">
              <w:rPr>
                <w:lang w:val="en-GB"/>
              </w:rPr>
              <w:t xml:space="preserve">“DET_00_20603” is the equipment ID. </w:t>
            </w:r>
          </w:p>
          <w:p w:rsidR="009C62A9" w:rsidRPr="009C62A9" w:rsidRDefault="009C62A9">
            <w:pPr>
              <w:pStyle w:val="BodyText"/>
            </w:pPr>
            <w:r w:rsidRPr="009C62A9">
              <w:rPr>
                <w:lang w:val="en-GB"/>
              </w:rPr>
              <w:t>“Tunnel" is the location description.</w:t>
            </w:r>
          </w:p>
          <w:p w:rsidR="009C62A9" w:rsidRPr="009C62A9" w:rsidRDefault="009C62A9" w:rsidP="00EC1516">
            <w:pPr>
              <w:pStyle w:val="BodyText"/>
              <w:keepNext/>
            </w:pPr>
            <w:r w:rsidRPr="009C62A9">
              <w:rPr>
                <w:lang w:val="en-GB"/>
              </w:rPr>
              <w:t>“CH: 360” is the meter marking.</w:t>
            </w:r>
          </w:p>
        </w:tc>
      </w:tr>
    </w:tbl>
    <w:p w:rsidR="009C62A9" w:rsidRDefault="009C62A9" w:rsidP="00EC1516">
      <w:pPr>
        <w:pStyle w:val="Heading3"/>
        <w:ind w:hanging="1004"/>
        <w:divId w:val="1845196338"/>
      </w:pPr>
      <w:r>
        <w:br w:type="page"/>
      </w:r>
      <w:bookmarkStart w:id="799" w:name="_Toc59509404"/>
      <w:bookmarkStart w:id="800" w:name="_Toc69553440"/>
      <w:bookmarkStart w:id="801" w:name="_Toc533688134"/>
      <w:r>
        <w:rPr>
          <w:lang w:val="en-GB"/>
        </w:rPr>
        <w:lastRenderedPageBreak/>
        <w:t>SOS</w:t>
      </w:r>
      <w:bookmarkEnd w:id="799"/>
      <w:bookmarkEnd w:id="800"/>
      <w:bookmarkEnd w:id="801"/>
    </w:p>
    <w:p w:rsidR="009C62A9" w:rsidRPr="009C62A9" w:rsidRDefault="009C62A9" w:rsidP="00EC1516">
      <w:pPr>
        <w:pStyle w:val="NormalWeb"/>
        <w:jc w:val="both"/>
        <w:divId w:val="1845196338"/>
      </w:pPr>
      <w:r>
        <w:rPr>
          <w:lang w:val="en-US" w:eastAsia="en-US"/>
        </w:rPr>
        <w:t>The user profile control the functions the user is authorize to use under Platform Control Mode (PCM) or Fall back Control Mode (FCM). Every user will have one user account that enables the user to login to IW. Ev</w:t>
      </w:r>
      <w:r w:rsidR="00EC1516">
        <w:rPr>
          <w:lang w:val="en-US" w:eastAsia="en-US"/>
        </w:rPr>
        <w:t>ery user account belongs to a </w:t>
      </w:r>
      <w:r>
        <w:rPr>
          <w:lang w:val="en-US" w:eastAsia="en-US"/>
        </w:rPr>
        <w:t>profile. </w:t>
      </w:r>
    </w:p>
    <w:tbl>
      <w:tblPr>
        <w:tblW w:w="0" w:type="auto"/>
        <w:tblInd w:w="648" w:type="dxa"/>
        <w:tblBorders>
          <w:top w:val="single" w:sz="4" w:space="0" w:color="808080"/>
          <w:left w:val="single" w:sz="4" w:space="0" w:color="808080"/>
          <w:bottom w:val="single" w:sz="4" w:space="0" w:color="808080"/>
          <w:right w:val="single" w:sz="4" w:space="0" w:color="808080"/>
        </w:tblBorders>
        <w:tblLook w:val="04A0" w:firstRow="1" w:lastRow="0" w:firstColumn="1" w:lastColumn="0" w:noHBand="0" w:noVBand="1"/>
      </w:tblPr>
      <w:tblGrid>
        <w:gridCol w:w="843"/>
        <w:gridCol w:w="1527"/>
        <w:gridCol w:w="835"/>
        <w:gridCol w:w="1172"/>
        <w:gridCol w:w="2009"/>
        <w:gridCol w:w="1182"/>
        <w:gridCol w:w="1048"/>
      </w:tblGrid>
      <w:tr w:rsidR="009C62A9" w:rsidRPr="009C62A9">
        <w:trPr>
          <w:divId w:val="1845196338"/>
          <w:trHeight w:hRule="exact" w:val="270"/>
        </w:trPr>
        <w:tc>
          <w:tcPr>
            <w:tcW w:w="6604" w:type="dxa"/>
            <w:gridSpan w:val="5"/>
            <w:tcBorders>
              <w:top w:val="single" w:sz="4" w:space="0" w:color="808080"/>
              <w:left w:val="single" w:sz="4" w:space="0" w:color="808080"/>
              <w:bottom w:val="single" w:sz="4" w:space="0" w:color="808080"/>
              <w:right w:val="single" w:sz="4" w:space="0" w:color="808080"/>
            </w:tcBorders>
            <w:shd w:val="clear" w:color="auto" w:fill="D7EBFF"/>
            <w:hideMark/>
          </w:tcPr>
          <w:p w:rsidR="009C62A9" w:rsidRPr="009C62A9" w:rsidRDefault="009C62A9">
            <w:pPr>
              <w:pStyle w:val="BodyText"/>
              <w:jc w:val="center"/>
            </w:pPr>
            <w:r w:rsidRPr="009C62A9">
              <w:rPr>
                <w:b/>
                <w:bCs/>
                <w:lang w:val="en-GB"/>
              </w:rPr>
              <w:t xml:space="preserve">User profile </w:t>
            </w:r>
          </w:p>
        </w:tc>
        <w:tc>
          <w:tcPr>
            <w:tcW w:w="2306" w:type="dxa"/>
            <w:gridSpan w:val="2"/>
            <w:tcBorders>
              <w:top w:val="single" w:sz="4" w:space="0" w:color="808080"/>
              <w:left w:val="single" w:sz="4" w:space="0" w:color="808080"/>
              <w:bottom w:val="single" w:sz="4" w:space="0" w:color="808080"/>
              <w:right w:val="single" w:sz="4" w:space="0" w:color="808080"/>
            </w:tcBorders>
            <w:shd w:val="clear" w:color="auto" w:fill="D7EBFF"/>
            <w:hideMark/>
          </w:tcPr>
          <w:p w:rsidR="009C62A9" w:rsidRPr="009C62A9" w:rsidRDefault="009C62A9">
            <w:pPr>
              <w:pStyle w:val="BodyText"/>
              <w:spacing w:line="-270" w:lineRule="auto"/>
              <w:jc w:val="center"/>
            </w:pPr>
            <w:r w:rsidRPr="009C62A9">
              <w:rPr>
                <w:b/>
                <w:bCs/>
                <w:lang w:val="en-GB"/>
              </w:rPr>
              <w:t xml:space="preserve">Operation mode </w:t>
            </w:r>
          </w:p>
        </w:tc>
      </w:tr>
      <w:tr w:rsidR="009C62A9" w:rsidRPr="009C62A9">
        <w:trPr>
          <w:divId w:val="1845196338"/>
          <w:trHeight w:hRule="exact" w:val="270"/>
        </w:trPr>
        <w:tc>
          <w:tcPr>
            <w:tcW w:w="870"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jc w:val="center"/>
            </w:pPr>
            <w:r w:rsidRPr="009C62A9">
              <w:rPr>
                <w:lang w:val="en-GB"/>
              </w:rPr>
              <w:t>DO</w:t>
            </w:r>
          </w:p>
        </w:tc>
        <w:tc>
          <w:tcPr>
            <w:tcW w:w="1571"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Operator</w:t>
            </w:r>
          </w:p>
        </w:tc>
        <w:tc>
          <w:tcPr>
            <w:tcW w:w="867"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FC</w:t>
            </w:r>
          </w:p>
        </w:tc>
        <w:tc>
          <w:tcPr>
            <w:tcW w:w="1214"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ITSC</w:t>
            </w:r>
          </w:p>
        </w:tc>
        <w:tc>
          <w:tcPr>
            <w:tcW w:w="2082"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Supervisor</w:t>
            </w:r>
          </w:p>
        </w:tc>
        <w:tc>
          <w:tcPr>
            <w:tcW w:w="1226"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PCM</w:t>
            </w:r>
          </w:p>
        </w:tc>
        <w:tc>
          <w:tcPr>
            <w:tcW w:w="1080"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FCM</w:t>
            </w:r>
          </w:p>
        </w:tc>
      </w:tr>
      <w:tr w:rsidR="009C62A9" w:rsidRPr="009C62A9">
        <w:trPr>
          <w:divId w:val="1845196338"/>
          <w:trHeight w:hRule="exact" w:val="270"/>
        </w:trPr>
        <w:tc>
          <w:tcPr>
            <w:tcW w:w="870"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jc w:val="center"/>
            </w:pPr>
            <w:r w:rsidRPr="009C62A9">
              <w:rPr>
                <w:rFonts w:ascii="Arial" w:hAnsi="Arial"/>
                <w:color w:val="FFFFFF"/>
                <w:lang w:val="en-GB"/>
              </w:rPr>
              <w:sym w:font="Wingdings" w:char="F0FC"/>
            </w:r>
          </w:p>
        </w:tc>
        <w:tc>
          <w:tcPr>
            <w:tcW w:w="1571"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867"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1214"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2082"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1226"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1080"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r>
    </w:tbl>
    <w:p w:rsidR="009C62A9" w:rsidRPr="009C62A9" w:rsidRDefault="009C62A9">
      <w:pPr>
        <w:pStyle w:val="BodyText"/>
        <w:divId w:val="129637347"/>
      </w:pPr>
      <w:r>
        <w:t> </w:t>
      </w:r>
    </w:p>
    <w:p w:rsidR="009C62A9" w:rsidRDefault="009C62A9">
      <w:pPr>
        <w:pStyle w:val="BodyText"/>
        <w:divId w:val="1845196338"/>
      </w:pPr>
      <w:r>
        <w:rPr>
          <w:color w:val="000000"/>
        </w:rPr>
        <w:t>For SOS  Monitoring and Display on  IW GIS, the following features are provided:</w:t>
      </w:r>
      <w:r>
        <w:rPr>
          <w:rFonts w:eastAsia="SimSun"/>
          <w:lang w:val="en-GB"/>
        </w:rPr>
        <w:t xml:space="preserve">   </w:t>
      </w:r>
    </w:p>
    <w:p w:rsidR="009C62A9" w:rsidRDefault="009C62A9">
      <w:pPr>
        <w:pStyle w:val="BodyText"/>
        <w:tabs>
          <w:tab w:val="num" w:pos="720"/>
        </w:tabs>
        <w:ind w:left="720" w:hanging="360"/>
        <w:divId w:val="1845196338"/>
      </w:pPr>
      <w:r>
        <w:rPr>
          <w:rFonts w:ascii="Symbol" w:hAnsi="Symbol"/>
          <w:lang w:val="en-GB"/>
        </w:rPr>
        <w:t></w:t>
      </w:r>
      <w:r>
        <w:rPr>
          <w:sz w:val="14"/>
          <w:szCs w:val="14"/>
          <w:lang w:val="en-GB"/>
        </w:rPr>
        <w:t>       </w:t>
      </w:r>
      <w:hyperlink r:id="rId920" w:history="1">
        <w:r>
          <w:rPr>
            <w:rStyle w:val="Hyperlink"/>
            <w:lang w:val="en-US" w:eastAsia="en-US"/>
          </w:rPr>
          <w:t>Display and hide SOS</w:t>
        </w:r>
      </w:hyperlink>
      <w:r>
        <w:rPr>
          <w:rFonts w:eastAsia="SimSun"/>
        </w:rPr>
        <w:t xml:space="preserve">   </w:t>
      </w:r>
    </w:p>
    <w:p w:rsidR="009C62A9" w:rsidRDefault="009C62A9">
      <w:pPr>
        <w:pStyle w:val="BodyText"/>
        <w:tabs>
          <w:tab w:val="num" w:pos="720"/>
        </w:tabs>
        <w:ind w:left="720" w:hanging="360"/>
        <w:divId w:val="1845196338"/>
      </w:pPr>
      <w:r>
        <w:rPr>
          <w:rFonts w:ascii="Symbol" w:hAnsi="Symbol"/>
          <w:lang w:val="en-GB"/>
        </w:rPr>
        <w:t></w:t>
      </w:r>
      <w:r>
        <w:rPr>
          <w:sz w:val="14"/>
          <w:szCs w:val="14"/>
          <w:lang w:val="en-GB"/>
        </w:rPr>
        <w:t>      </w:t>
      </w:r>
      <w:r>
        <w:rPr>
          <w:lang w:val="en-GB"/>
        </w:rPr>
        <w:t> </w:t>
      </w:r>
      <w:hyperlink r:id="rId921" w:history="1">
        <w:r>
          <w:rPr>
            <w:rStyle w:val="Hyperlink"/>
            <w:lang w:val="en-US" w:eastAsia="en-US"/>
          </w:rPr>
          <w:t>View Detection SOS Info</w:t>
        </w:r>
      </w:hyperlink>
      <w:r>
        <w:rPr>
          <w:rFonts w:eastAsia="SimSun"/>
        </w:rPr>
        <w:t xml:space="preserve">   </w:t>
      </w:r>
    </w:p>
    <w:p w:rsidR="009C62A9" w:rsidRDefault="009C62A9">
      <w:pPr>
        <w:pStyle w:val="BodyText"/>
        <w:tabs>
          <w:tab w:val="num" w:pos="720"/>
        </w:tabs>
        <w:ind w:left="720" w:hanging="360"/>
        <w:divId w:val="1845196338"/>
      </w:pPr>
      <w:r>
        <w:t> </w:t>
      </w:r>
    </w:p>
    <w:p w:rsidR="009C62A9" w:rsidRDefault="009C62A9" w:rsidP="00EC1516">
      <w:pPr>
        <w:pStyle w:val="Heading4"/>
        <w:divId w:val="1277757414"/>
      </w:pPr>
      <w:r>
        <w:br w:type="page"/>
      </w:r>
      <w:bookmarkStart w:id="802" w:name="_Toc59509405"/>
      <w:bookmarkStart w:id="803" w:name="_Toc69553441"/>
      <w:r>
        <w:rPr>
          <w:lang w:val="en-GB"/>
        </w:rPr>
        <w:lastRenderedPageBreak/>
        <w:t>Display and Hide SOS</w:t>
      </w:r>
      <w:bookmarkEnd w:id="802"/>
      <w:bookmarkEnd w:id="803"/>
    </w:p>
    <w:p w:rsidR="009C62A9" w:rsidRPr="009C62A9" w:rsidRDefault="009C62A9">
      <w:pPr>
        <w:pStyle w:val="ListBullet"/>
        <w:tabs>
          <w:tab w:val="left" w:pos="322"/>
          <w:tab w:val="num" w:pos="360"/>
        </w:tabs>
        <w:ind w:left="322" w:hanging="270"/>
        <w:divId w:val="1277757414"/>
      </w:pPr>
      <w:r>
        <w:rPr>
          <w:rFonts w:ascii="Symbol" w:hAnsi="Symbol"/>
          <w:lang w:val="en-GB"/>
        </w:rPr>
        <w:t></w:t>
      </w:r>
      <w:r>
        <w:rPr>
          <w:rFonts w:ascii="Symbol" w:hAnsi="Symbol"/>
          <w:lang w:val="en-GB"/>
        </w:rPr>
        <w:t></w:t>
      </w:r>
      <w:r>
        <w:rPr>
          <w:sz w:val="14"/>
          <w:szCs w:val="14"/>
        </w:rPr>
        <w:t xml:space="preserve">  </w:t>
      </w:r>
      <w:r>
        <w:t xml:space="preserve">Click the </w:t>
      </w:r>
      <w:r>
        <w:rPr>
          <w:b/>
          <w:bCs/>
        </w:rPr>
        <w:t xml:space="preserve">SOS </w:t>
      </w:r>
      <w:r>
        <w:t xml:space="preserve">button </w:t>
      </w:r>
      <w:r w:rsidR="003D7FEB">
        <w:rPr>
          <w:noProof/>
          <w:lang w:val="en-US" w:eastAsia="en-US"/>
        </w:rPr>
        <w:drawing>
          <wp:inline distT="0" distB="0" distL="0" distR="0" wp14:anchorId="1D9EF724" wp14:editId="767BE66F">
            <wp:extent cx="161925" cy="161925"/>
            <wp:effectExtent l="0" t="0" r="9525" b="9525"/>
            <wp:docPr id="1838" name="Picture 1838" descr="Description: c:\_temp\gis\traffic and surveillance equipment monitoring and display\sos\displa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8" descr="Description: c:\_temp\gis\traffic and surveillance equipment monitoring and display\sos\displa67.jpg"/>
                    <pic:cNvPicPr>
                      <a:picLocks noChangeAspect="1" noChangeArrowheads="1"/>
                    </pic:cNvPicPr>
                  </pic:nvPicPr>
                  <pic:blipFill>
                    <a:blip r:embed="rId922">
                      <a:extLst>
                        <a:ext uri="{28A0092B-C50C-407E-A947-70E740481C1C}">
                          <a14:useLocalDpi xmlns:a14="http://schemas.microsoft.com/office/drawing/2010/main" val="0"/>
                        </a:ext>
                      </a:extLst>
                    </a:blip>
                    <a:srcRect/>
                    <a:stretch>
                      <a:fillRect/>
                    </a:stretch>
                  </pic:blipFill>
                  <pic:spPr bwMode="auto">
                    <a:xfrm>
                      <a:off x="0" y="0"/>
                      <a:ext cx="161925" cy="161925"/>
                    </a:xfrm>
                    <a:prstGeom prst="rect">
                      <a:avLst/>
                    </a:prstGeom>
                    <a:noFill/>
                    <a:ln>
                      <a:noFill/>
                    </a:ln>
                  </pic:spPr>
                </pic:pic>
              </a:graphicData>
            </a:graphic>
          </wp:inline>
        </w:drawing>
      </w:r>
      <w:r>
        <w:t xml:space="preserve"> on the toolbar.</w:t>
      </w:r>
    </w:p>
    <w:p w:rsidR="009C62A9" w:rsidRDefault="003D7FEB">
      <w:pPr>
        <w:pStyle w:val="ListNumber"/>
        <w:divId w:val="1254320570"/>
      </w:pPr>
      <w:r>
        <w:rPr>
          <w:noProof/>
          <w:lang w:val="en-US" w:eastAsia="en-US"/>
        </w:rPr>
        <w:drawing>
          <wp:inline distT="0" distB="0" distL="0" distR="0" wp14:anchorId="0A441FAC" wp14:editId="727FB9F6">
            <wp:extent cx="2314575" cy="266700"/>
            <wp:effectExtent l="0" t="0" r="9525" b="0"/>
            <wp:docPr id="1839" name="Picture 1839" descr="Description: c:\_temp\gis\traffic and surveillance equipment monitoring and display\sos_cli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9" descr="Description: c:\_temp\gis\traffic and surveillance equipment monitoring and display\sos_click.JPG"/>
                    <pic:cNvPicPr>
                      <a:picLocks noChangeAspect="1" noChangeArrowheads="1"/>
                    </pic:cNvPicPr>
                  </pic:nvPicPr>
                  <pic:blipFill>
                    <a:blip r:embed="rId923">
                      <a:extLst>
                        <a:ext uri="{28A0092B-C50C-407E-A947-70E740481C1C}">
                          <a14:useLocalDpi xmlns:a14="http://schemas.microsoft.com/office/drawing/2010/main" val="0"/>
                        </a:ext>
                      </a:extLst>
                    </a:blip>
                    <a:srcRect/>
                    <a:stretch>
                      <a:fillRect/>
                    </a:stretch>
                  </pic:blipFill>
                  <pic:spPr bwMode="auto">
                    <a:xfrm>
                      <a:off x="0" y="0"/>
                      <a:ext cx="2314575" cy="266700"/>
                    </a:xfrm>
                    <a:prstGeom prst="rect">
                      <a:avLst/>
                    </a:prstGeom>
                    <a:noFill/>
                    <a:ln>
                      <a:noFill/>
                    </a:ln>
                  </pic:spPr>
                </pic:pic>
              </a:graphicData>
            </a:graphic>
          </wp:inline>
        </w:drawing>
      </w:r>
    </w:p>
    <w:p w:rsidR="009C62A9" w:rsidRDefault="009C62A9">
      <w:pPr>
        <w:pStyle w:val="BodyText"/>
        <w:ind w:left="360"/>
        <w:divId w:val="1277757414"/>
      </w:pPr>
      <w:r>
        <w:rPr>
          <w:lang w:val="en-GB"/>
        </w:rPr>
        <w:t>The map refreshes and SOS appear on the map. </w:t>
      </w:r>
      <w:r>
        <w:rPr>
          <w:u w:val="single"/>
          <w:lang w:val="en-GB"/>
        </w:rPr>
        <w:t xml:space="preserve"> </w:t>
      </w:r>
    </w:p>
    <w:p w:rsidR="009C62A9" w:rsidRDefault="009C62A9">
      <w:pPr>
        <w:pStyle w:val="ListBullet"/>
        <w:tabs>
          <w:tab w:val="left" w:pos="322"/>
          <w:tab w:val="num" w:pos="360"/>
        </w:tabs>
        <w:ind w:left="322" w:hanging="270"/>
        <w:divId w:val="1277757414"/>
      </w:pPr>
      <w:r>
        <w:rPr>
          <w:rFonts w:ascii="Symbol" w:hAnsi="Symbol"/>
          <w:lang w:val="en-GB"/>
        </w:rPr>
        <w:t></w:t>
      </w:r>
      <w:r>
        <w:rPr>
          <w:rFonts w:ascii="Symbol" w:hAnsi="Symbol"/>
          <w:lang w:val="en-GB"/>
        </w:rPr>
        <w:t></w:t>
      </w:r>
      <w:r>
        <w:rPr>
          <w:sz w:val="14"/>
          <w:szCs w:val="14"/>
        </w:rPr>
        <w:t xml:space="preserve">  </w:t>
      </w:r>
      <w:r>
        <w:t xml:space="preserve">Click on the </w:t>
      </w:r>
      <w:r>
        <w:rPr>
          <w:b/>
          <w:bCs/>
        </w:rPr>
        <w:t>SOS</w:t>
      </w:r>
      <w:r>
        <w:t xml:space="preserve"> button again and the SOS icons will be hidden.</w:t>
      </w:r>
    </w:p>
    <w:tbl>
      <w:tblPr>
        <w:tblW w:w="1600" w:type="pct"/>
        <w:tblCellSpacing w:w="15" w:type="dxa"/>
        <w:tblCellMar>
          <w:top w:w="15" w:type="dxa"/>
          <w:left w:w="15" w:type="dxa"/>
          <w:bottom w:w="15" w:type="dxa"/>
          <w:right w:w="15" w:type="dxa"/>
        </w:tblCellMar>
        <w:tblLook w:val="04A0" w:firstRow="1" w:lastRow="0" w:firstColumn="1" w:lastColumn="0" w:noHBand="0" w:noVBand="1"/>
      </w:tblPr>
      <w:tblGrid>
        <w:gridCol w:w="4410"/>
      </w:tblGrid>
      <w:tr w:rsidR="009C62A9" w:rsidRPr="009C62A9">
        <w:trPr>
          <w:divId w:val="248345272"/>
          <w:tblCellSpacing w:w="15" w:type="dxa"/>
        </w:trPr>
        <w:tc>
          <w:tcPr>
            <w:tcW w:w="5000" w:type="pct"/>
            <w:vAlign w:val="center"/>
            <w:hideMark/>
          </w:tcPr>
          <w:p w:rsidR="009C62A9" w:rsidRPr="009C62A9" w:rsidRDefault="003D7FEB">
            <w:pPr>
              <w:rPr>
                <w:rFonts w:eastAsia="Times New Roman"/>
                <w:sz w:val="24"/>
                <w:szCs w:val="24"/>
              </w:rPr>
            </w:pPr>
            <w:r>
              <w:rPr>
                <w:noProof/>
                <w:lang w:val="en-US"/>
              </w:rPr>
              <w:drawing>
                <wp:anchor distT="0" distB="0" distL="0" distR="0" simplePos="0" relativeHeight="251661312" behindDoc="0" locked="0" layoutInCell="1" allowOverlap="0" wp14:anchorId="290E0037" wp14:editId="192AFC8C">
                  <wp:simplePos x="0" y="0"/>
                  <wp:positionH relativeFrom="column">
                    <wp:align>left</wp:align>
                  </wp:positionH>
                  <wp:positionV relativeFrom="line">
                    <wp:posOffset>0</wp:posOffset>
                  </wp:positionV>
                  <wp:extent cx="2733675" cy="1562100"/>
                  <wp:effectExtent l="0" t="0" r="9525" b="0"/>
                  <wp:wrapSquare wrapText="bothSides"/>
                  <wp:docPr id="5" name="Picture 2" descr="Description: c:\_temp\gis\traffic and surveillance equipment monitoring and display\sos\sos_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c:\_temp\gis\traffic and surveillance equipment monitoring and display\sos\sos_view.JPG"/>
                          <pic:cNvPicPr>
                            <a:picLocks noChangeAspect="1" noChangeArrowheads="1"/>
                          </pic:cNvPicPr>
                        </pic:nvPicPr>
                        <pic:blipFill>
                          <a:blip r:embed="rId924">
                            <a:extLst>
                              <a:ext uri="{28A0092B-C50C-407E-A947-70E740481C1C}">
                                <a14:useLocalDpi xmlns:a14="http://schemas.microsoft.com/office/drawing/2010/main" val="0"/>
                              </a:ext>
                            </a:extLst>
                          </a:blip>
                          <a:srcRect/>
                          <a:stretch>
                            <a:fillRect/>
                          </a:stretch>
                        </pic:blipFill>
                        <pic:spPr bwMode="auto">
                          <a:xfrm>
                            <a:off x="0" y="0"/>
                            <a:ext cx="2733675" cy="1562100"/>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9C62A9" w:rsidRPr="009C62A9">
        <w:trPr>
          <w:divId w:val="248345272"/>
          <w:tblCellSpacing w:w="15" w:type="dxa"/>
        </w:trPr>
        <w:tc>
          <w:tcPr>
            <w:tcW w:w="5000" w:type="pct"/>
            <w:vAlign w:val="center"/>
            <w:hideMark/>
          </w:tcPr>
          <w:p w:rsidR="009C62A9" w:rsidRPr="009C62A9" w:rsidRDefault="00EC1516" w:rsidP="00EC1516">
            <w:pPr>
              <w:pStyle w:val="NormalWeb"/>
              <w:keepNext/>
              <w:jc w:val="center"/>
            </w:pPr>
            <w:bookmarkStart w:id="804" w:name="_Toc408845625"/>
            <w:r>
              <w:t xml:space="preserve">Figure </w:t>
            </w:r>
            <w:fldSimple w:instr=" SEQ Figure \* ARABIC ">
              <w:r w:rsidR="00F51F09">
                <w:rPr>
                  <w:noProof/>
                </w:rPr>
                <w:t>227</w:t>
              </w:r>
            </w:fldSimple>
            <w:r>
              <w:t xml:space="preserve"> - </w:t>
            </w:r>
            <w:r w:rsidR="009C62A9" w:rsidRPr="009C62A9">
              <w:t>Display SOS in Expressway</w:t>
            </w:r>
            <w:bookmarkEnd w:id="804"/>
          </w:p>
        </w:tc>
      </w:tr>
    </w:tbl>
    <w:p w:rsidR="009C62A9" w:rsidRPr="009C62A9" w:rsidRDefault="009C62A9" w:rsidP="00EC1516">
      <w:pPr>
        <w:pStyle w:val="Caption"/>
        <w:rPr>
          <w:vanish/>
        </w:rPr>
      </w:pPr>
    </w:p>
    <w:tbl>
      <w:tblPr>
        <w:tblpPr w:leftFromText="180" w:rightFromText="180" w:vertAnchor="text" w:horzAnchor="page" w:tblpX="2162" w:tblpY="801"/>
        <w:tblOverlap w:val="never"/>
        <w:tblW w:w="0" w:type="auto"/>
        <w:tblBorders>
          <w:top w:val="single" w:sz="4" w:space="0" w:color="auto"/>
          <w:left w:val="single" w:sz="4" w:space="0" w:color="auto"/>
          <w:bottom w:val="single" w:sz="4" w:space="0" w:color="auto"/>
          <w:right w:val="single" w:sz="4" w:space="0" w:color="auto"/>
        </w:tblBorders>
        <w:shd w:val="clear" w:color="auto" w:fill="D7EBFF"/>
        <w:tblLayout w:type="fixed"/>
        <w:tblLook w:val="04A0" w:firstRow="1" w:lastRow="0" w:firstColumn="1" w:lastColumn="0" w:noHBand="0" w:noVBand="1"/>
      </w:tblPr>
      <w:tblGrid>
        <w:gridCol w:w="607"/>
        <w:gridCol w:w="2700"/>
      </w:tblGrid>
      <w:tr w:rsidR="009C62A9" w:rsidRPr="009C62A9" w:rsidTr="00EC1516">
        <w:trPr>
          <w:divId w:val="1277757414"/>
          <w:trHeight w:val="420"/>
        </w:trPr>
        <w:tc>
          <w:tcPr>
            <w:tcW w:w="3307" w:type="dxa"/>
            <w:gridSpan w:val="2"/>
            <w:tcBorders>
              <w:top w:val="single" w:sz="4" w:space="0" w:color="808080"/>
              <w:left w:val="single" w:sz="4" w:space="0" w:color="808080"/>
              <w:bottom w:val="nil"/>
              <w:right w:val="single" w:sz="4" w:space="0" w:color="808080"/>
            </w:tcBorders>
            <w:shd w:val="clear" w:color="auto" w:fill="D7EBFF"/>
            <w:hideMark/>
          </w:tcPr>
          <w:p w:rsidR="009C62A9" w:rsidRPr="009C62A9" w:rsidRDefault="009C62A9" w:rsidP="00EC1516">
            <w:pPr>
              <w:pStyle w:val="BodyText"/>
            </w:pPr>
            <w:r w:rsidRPr="009C62A9">
              <w:rPr>
                <w:b/>
                <w:bCs/>
                <w:lang w:val="en-GB"/>
              </w:rPr>
              <w:t xml:space="preserve">Symbols </w:t>
            </w:r>
          </w:p>
        </w:tc>
      </w:tr>
      <w:tr w:rsidR="009C62A9" w:rsidRPr="009C62A9" w:rsidTr="00EC1516">
        <w:trPr>
          <w:divId w:val="1277757414"/>
          <w:trHeight w:val="465"/>
        </w:trPr>
        <w:tc>
          <w:tcPr>
            <w:tcW w:w="607" w:type="dxa"/>
            <w:tcBorders>
              <w:top w:val="nil"/>
              <w:left w:val="single" w:sz="4" w:space="0" w:color="808080"/>
              <w:bottom w:val="single" w:sz="4" w:space="0" w:color="808080"/>
              <w:right w:val="nil"/>
            </w:tcBorders>
            <w:shd w:val="clear" w:color="auto" w:fill="D7EBFF"/>
            <w:hideMark/>
          </w:tcPr>
          <w:p w:rsidR="009C62A9" w:rsidRPr="009C62A9" w:rsidRDefault="003D7FEB" w:rsidP="00EC1516">
            <w:pPr>
              <w:pStyle w:val="BodyText"/>
            </w:pPr>
            <w:r>
              <w:rPr>
                <w:noProof/>
                <w:lang w:val="en-US" w:eastAsia="en-US"/>
              </w:rPr>
              <w:drawing>
                <wp:inline distT="0" distB="0" distL="0" distR="0" wp14:anchorId="2127540A" wp14:editId="7CCFBA8D">
                  <wp:extent cx="257175" cy="247650"/>
                  <wp:effectExtent l="0" t="0" r="9525" b="0"/>
                  <wp:docPr id="1840" name="Picture 1840" descr="Description: c:\_temp\gis\traffic and surveillance equipment monitoring and display\sos\s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0" descr="Description: c:\_temp\gis\traffic and surveillance equipment monitoring and display\sos\sos.JPG"/>
                          <pic:cNvPicPr>
                            <a:picLocks noChangeAspect="1" noChangeArrowheads="1"/>
                          </pic:cNvPicPr>
                        </pic:nvPicPr>
                        <pic:blipFill>
                          <a:blip r:embed="rId925">
                            <a:extLst>
                              <a:ext uri="{28A0092B-C50C-407E-A947-70E740481C1C}">
                                <a14:useLocalDpi xmlns:a14="http://schemas.microsoft.com/office/drawing/2010/main" val="0"/>
                              </a:ext>
                            </a:extLst>
                          </a:blip>
                          <a:srcRect/>
                          <a:stretch>
                            <a:fillRect/>
                          </a:stretch>
                        </pic:blipFill>
                        <pic:spPr bwMode="auto">
                          <a:xfrm>
                            <a:off x="0" y="0"/>
                            <a:ext cx="257175" cy="247650"/>
                          </a:xfrm>
                          <a:prstGeom prst="rect">
                            <a:avLst/>
                          </a:prstGeom>
                          <a:noFill/>
                          <a:ln>
                            <a:noFill/>
                          </a:ln>
                        </pic:spPr>
                      </pic:pic>
                    </a:graphicData>
                  </a:graphic>
                </wp:inline>
              </w:drawing>
            </w:r>
          </w:p>
        </w:tc>
        <w:tc>
          <w:tcPr>
            <w:tcW w:w="2700" w:type="dxa"/>
            <w:tcBorders>
              <w:top w:val="nil"/>
              <w:left w:val="nil"/>
              <w:bottom w:val="single" w:sz="4" w:space="0" w:color="808080"/>
              <w:right w:val="single" w:sz="4" w:space="0" w:color="808080"/>
            </w:tcBorders>
            <w:shd w:val="clear" w:color="auto" w:fill="D7EBFF"/>
            <w:hideMark/>
          </w:tcPr>
          <w:p w:rsidR="009C62A9" w:rsidRPr="009C62A9" w:rsidRDefault="009C62A9" w:rsidP="00EC1516">
            <w:pPr>
              <w:pStyle w:val="BodyText"/>
            </w:pPr>
            <w:r w:rsidRPr="009C62A9">
              <w:rPr>
                <w:lang w:val="en-GB"/>
              </w:rPr>
              <w:t>SOS phones</w:t>
            </w:r>
          </w:p>
        </w:tc>
      </w:tr>
    </w:tbl>
    <w:p w:rsidR="009C62A9" w:rsidRPr="009C62A9" w:rsidRDefault="009C62A9">
      <w:pPr>
        <w:pStyle w:val="NormalWeb"/>
        <w:divId w:val="1277757414"/>
      </w:pPr>
      <w:r>
        <w:t> </w:t>
      </w:r>
    </w:p>
    <w:p w:rsidR="009C62A9" w:rsidRDefault="009C62A9" w:rsidP="00EC1516">
      <w:pPr>
        <w:pStyle w:val="Heading4"/>
        <w:divId w:val="278071941"/>
      </w:pPr>
      <w:r>
        <w:br w:type="page"/>
      </w:r>
      <w:bookmarkStart w:id="805" w:name="_Toc59509406"/>
      <w:bookmarkStart w:id="806" w:name="_Toc69553442"/>
      <w:r>
        <w:rPr>
          <w:lang w:val="en-GB"/>
        </w:rPr>
        <w:lastRenderedPageBreak/>
        <w:t>View SOS Info</w:t>
      </w:r>
      <w:bookmarkEnd w:id="805"/>
      <w:bookmarkEnd w:id="806"/>
    </w:p>
    <w:p w:rsidR="009C62A9" w:rsidRPr="009C62A9" w:rsidRDefault="009C62A9">
      <w:pPr>
        <w:pStyle w:val="ListBullet"/>
        <w:tabs>
          <w:tab w:val="left" w:pos="322"/>
          <w:tab w:val="num" w:pos="360"/>
        </w:tabs>
        <w:ind w:left="322" w:hanging="270"/>
        <w:divId w:val="278071941"/>
      </w:pPr>
      <w:r>
        <w:rPr>
          <w:rFonts w:ascii="Symbol" w:hAnsi="Symbol"/>
          <w:lang w:val="en-GB"/>
        </w:rPr>
        <w:t></w:t>
      </w:r>
      <w:r>
        <w:rPr>
          <w:rFonts w:ascii="Symbol" w:hAnsi="Symbol"/>
          <w:lang w:val="en-GB"/>
        </w:rPr>
        <w:t></w:t>
      </w:r>
      <w:r>
        <w:rPr>
          <w:sz w:val="14"/>
          <w:szCs w:val="14"/>
        </w:rPr>
        <w:t xml:space="preserve">  </w:t>
      </w:r>
      <w:r>
        <w:t xml:space="preserve">Click the </w:t>
      </w:r>
      <w:r>
        <w:rPr>
          <w:b/>
          <w:bCs/>
        </w:rPr>
        <w:t>Monitor</w:t>
      </w:r>
      <w:r>
        <w:t xml:space="preserve"> button </w:t>
      </w:r>
      <w:r w:rsidR="003D7FEB">
        <w:rPr>
          <w:noProof/>
          <w:lang w:val="en-US" w:eastAsia="en-US"/>
        </w:rPr>
        <w:drawing>
          <wp:inline distT="0" distB="0" distL="0" distR="0" wp14:anchorId="4834B8E5" wp14:editId="29A604D5">
            <wp:extent cx="152400" cy="152400"/>
            <wp:effectExtent l="0" t="0" r="0" b="0"/>
            <wp:docPr id="1841" name="Picture 1841" descr="Description: c:\_temp\gis\traffic and surveillance equipment monitoring and display\sos\view_s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1" descr="Description: c:\_temp\gis\traffic and surveillance equipment monitoring and display\sos\view_s70.jpg"/>
                    <pic:cNvPicPr>
                      <a:picLocks noChangeAspect="1" noChangeArrowheads="1"/>
                    </pic:cNvPicPr>
                  </pic:nvPicPr>
                  <pic:blipFill>
                    <a:blip r:embed="rId8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t xml:space="preserve"> on the toolbar.</w:t>
      </w:r>
    </w:p>
    <w:p w:rsidR="009C62A9" w:rsidRDefault="003D7FEB">
      <w:pPr>
        <w:pStyle w:val="ListNumber"/>
        <w:divId w:val="1795367672"/>
      </w:pPr>
      <w:r>
        <w:rPr>
          <w:noProof/>
          <w:lang w:val="en-US" w:eastAsia="en-US"/>
        </w:rPr>
        <w:drawing>
          <wp:inline distT="0" distB="0" distL="0" distR="0" wp14:anchorId="61141879" wp14:editId="5AFBC388">
            <wp:extent cx="4638675" cy="295275"/>
            <wp:effectExtent l="0" t="0" r="9525" b="9525"/>
            <wp:docPr id="1842" name="Picture 1842" descr="Description: c:\_temp\gis\traffic and surveillance equipment monitoring and display\monitor_cli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2" descr="Description: c:\_temp\gis\traffic and surveillance equipment monitoring and display\monitor_click.JPG"/>
                    <pic:cNvPicPr>
                      <a:picLocks noChangeAspect="1" noChangeArrowheads="1"/>
                    </pic:cNvPicPr>
                  </pic:nvPicPr>
                  <pic:blipFill>
                    <a:blip r:embed="rId863">
                      <a:extLst>
                        <a:ext uri="{28A0092B-C50C-407E-A947-70E740481C1C}">
                          <a14:useLocalDpi xmlns:a14="http://schemas.microsoft.com/office/drawing/2010/main" val="0"/>
                        </a:ext>
                      </a:extLst>
                    </a:blip>
                    <a:srcRect/>
                    <a:stretch>
                      <a:fillRect/>
                    </a:stretch>
                  </pic:blipFill>
                  <pic:spPr bwMode="auto">
                    <a:xfrm>
                      <a:off x="0" y="0"/>
                      <a:ext cx="4638675" cy="295275"/>
                    </a:xfrm>
                    <a:prstGeom prst="rect">
                      <a:avLst/>
                    </a:prstGeom>
                    <a:noFill/>
                    <a:ln>
                      <a:noFill/>
                    </a:ln>
                  </pic:spPr>
                </pic:pic>
              </a:graphicData>
            </a:graphic>
          </wp:inline>
        </w:drawing>
      </w:r>
    </w:p>
    <w:p w:rsidR="009C62A9" w:rsidRDefault="009C62A9">
      <w:pPr>
        <w:pStyle w:val="ListBullet"/>
        <w:tabs>
          <w:tab w:val="left" w:pos="322"/>
          <w:tab w:val="num" w:pos="360"/>
        </w:tabs>
        <w:ind w:left="322" w:hanging="270"/>
        <w:divId w:val="278071941"/>
      </w:pPr>
      <w:r>
        <w:rPr>
          <w:rFonts w:ascii="Symbol" w:hAnsi="Symbol"/>
          <w:lang w:val="en-GB"/>
        </w:rPr>
        <w:t></w:t>
      </w:r>
      <w:r>
        <w:rPr>
          <w:rFonts w:ascii="Symbol" w:hAnsi="Symbol"/>
          <w:lang w:val="en-GB"/>
        </w:rPr>
        <w:t></w:t>
      </w:r>
      <w:r>
        <w:rPr>
          <w:sz w:val="14"/>
          <w:szCs w:val="14"/>
        </w:rPr>
        <w:t xml:space="preserve">  </w:t>
      </w:r>
      <w:r>
        <w:t>Place your mouse over a SOS.</w:t>
      </w:r>
    </w:p>
    <w:p w:rsidR="009C62A9" w:rsidRDefault="009C62A9">
      <w:pPr>
        <w:pStyle w:val="BodyText"/>
        <w:ind w:left="360"/>
        <w:divId w:val="278071941"/>
      </w:pPr>
      <w:r>
        <w:rPr>
          <w:lang w:val="en-GB"/>
        </w:rPr>
        <w:t>The SOS information shows besides the SOS.</w:t>
      </w:r>
    </w:p>
    <w:tbl>
      <w:tblPr>
        <w:tblW w:w="3431" w:type="pct"/>
        <w:tblCellSpacing w:w="15" w:type="dxa"/>
        <w:tblCellMar>
          <w:top w:w="15" w:type="dxa"/>
          <w:left w:w="15" w:type="dxa"/>
          <w:bottom w:w="15" w:type="dxa"/>
          <w:right w:w="15" w:type="dxa"/>
        </w:tblCellMar>
        <w:tblLook w:val="04A0" w:firstRow="1" w:lastRow="0" w:firstColumn="1" w:lastColumn="0" w:noHBand="0" w:noVBand="1"/>
      </w:tblPr>
      <w:tblGrid>
        <w:gridCol w:w="6270"/>
      </w:tblGrid>
      <w:tr w:rsidR="009C62A9" w:rsidRPr="009C62A9" w:rsidTr="00EC1516">
        <w:trPr>
          <w:divId w:val="1502969502"/>
          <w:tblCellSpacing w:w="15" w:type="dxa"/>
        </w:trPr>
        <w:tc>
          <w:tcPr>
            <w:tcW w:w="4952" w:type="pct"/>
            <w:vAlign w:val="center"/>
            <w:hideMark/>
          </w:tcPr>
          <w:p w:rsidR="009C62A9" w:rsidRPr="009C62A9" w:rsidRDefault="003D7FEB">
            <w:pPr>
              <w:pStyle w:val="NormalWeb"/>
              <w:jc w:val="center"/>
            </w:pPr>
            <w:r>
              <w:rPr>
                <w:noProof/>
                <w:lang w:val="en-US" w:eastAsia="en-US"/>
              </w:rPr>
              <w:drawing>
                <wp:inline distT="0" distB="0" distL="0" distR="0" wp14:anchorId="07890FA0" wp14:editId="30293116">
                  <wp:extent cx="2533650" cy="1447800"/>
                  <wp:effectExtent l="0" t="0" r="0" b="0"/>
                  <wp:docPr id="1843" name="Picture 1843" descr="Description: c:\_temp\gis\traffic and surveillance equipment monitoring and display\sos\sos_moni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3" descr="Description: c:\_temp\gis\traffic and surveillance equipment monitoring and display\sos\sos_monitor.JPG"/>
                          <pic:cNvPicPr>
                            <a:picLocks noChangeAspect="1" noChangeArrowheads="1"/>
                          </pic:cNvPicPr>
                        </pic:nvPicPr>
                        <pic:blipFill>
                          <a:blip r:embed="rId926">
                            <a:extLst>
                              <a:ext uri="{28A0092B-C50C-407E-A947-70E740481C1C}">
                                <a14:useLocalDpi xmlns:a14="http://schemas.microsoft.com/office/drawing/2010/main" val="0"/>
                              </a:ext>
                            </a:extLst>
                          </a:blip>
                          <a:srcRect/>
                          <a:stretch>
                            <a:fillRect/>
                          </a:stretch>
                        </pic:blipFill>
                        <pic:spPr bwMode="auto">
                          <a:xfrm>
                            <a:off x="0" y="0"/>
                            <a:ext cx="2533650" cy="1447800"/>
                          </a:xfrm>
                          <a:prstGeom prst="rect">
                            <a:avLst/>
                          </a:prstGeom>
                          <a:noFill/>
                          <a:ln>
                            <a:noFill/>
                          </a:ln>
                        </pic:spPr>
                      </pic:pic>
                    </a:graphicData>
                  </a:graphic>
                </wp:inline>
              </w:drawing>
            </w:r>
          </w:p>
        </w:tc>
      </w:tr>
      <w:tr w:rsidR="009C62A9" w:rsidRPr="009C62A9" w:rsidTr="00EC1516">
        <w:trPr>
          <w:divId w:val="1502969502"/>
          <w:tblCellSpacing w:w="15" w:type="dxa"/>
        </w:trPr>
        <w:tc>
          <w:tcPr>
            <w:tcW w:w="4952" w:type="pct"/>
            <w:vAlign w:val="center"/>
            <w:hideMark/>
          </w:tcPr>
          <w:p w:rsidR="009C62A9" w:rsidRPr="00EC1516" w:rsidRDefault="00EC1516" w:rsidP="00EC1516">
            <w:pPr>
              <w:pStyle w:val="Caption"/>
              <w:jc w:val="center"/>
              <w:rPr>
                <w:rFonts w:ascii="Times New Roman" w:eastAsia="Times New Roman" w:hAnsi="Times New Roman"/>
                <w:b w:val="0"/>
                <w:sz w:val="24"/>
                <w:szCs w:val="24"/>
              </w:rPr>
            </w:pPr>
            <w:bookmarkStart w:id="807" w:name="_Toc408845626"/>
            <w:r w:rsidRPr="00EC1516">
              <w:rPr>
                <w:rFonts w:ascii="Times New Roman" w:hAnsi="Times New Roman"/>
                <w:b w:val="0"/>
                <w:sz w:val="24"/>
                <w:szCs w:val="24"/>
              </w:rPr>
              <w:t xml:space="preserve">Figure </w:t>
            </w:r>
            <w:r w:rsidRPr="00EC1516">
              <w:rPr>
                <w:rFonts w:ascii="Times New Roman" w:hAnsi="Times New Roman"/>
                <w:b w:val="0"/>
                <w:sz w:val="24"/>
                <w:szCs w:val="24"/>
              </w:rPr>
              <w:fldChar w:fldCharType="begin"/>
            </w:r>
            <w:r w:rsidRPr="00EC1516">
              <w:rPr>
                <w:rFonts w:ascii="Times New Roman" w:hAnsi="Times New Roman"/>
                <w:b w:val="0"/>
                <w:sz w:val="24"/>
                <w:szCs w:val="24"/>
              </w:rPr>
              <w:instrText xml:space="preserve"> SEQ Figure \* ARABIC </w:instrText>
            </w:r>
            <w:r w:rsidRPr="00EC1516">
              <w:rPr>
                <w:rFonts w:ascii="Times New Roman" w:hAnsi="Times New Roman"/>
                <w:b w:val="0"/>
                <w:sz w:val="24"/>
                <w:szCs w:val="24"/>
              </w:rPr>
              <w:fldChar w:fldCharType="separate"/>
            </w:r>
            <w:r w:rsidR="00F51F09">
              <w:rPr>
                <w:rFonts w:ascii="Times New Roman" w:hAnsi="Times New Roman"/>
                <w:b w:val="0"/>
                <w:noProof/>
                <w:sz w:val="24"/>
                <w:szCs w:val="24"/>
              </w:rPr>
              <w:t>228</w:t>
            </w:r>
            <w:r w:rsidRPr="00EC1516">
              <w:rPr>
                <w:rFonts w:ascii="Times New Roman" w:hAnsi="Times New Roman"/>
                <w:b w:val="0"/>
                <w:sz w:val="24"/>
                <w:szCs w:val="24"/>
              </w:rPr>
              <w:fldChar w:fldCharType="end"/>
            </w:r>
            <w:r w:rsidRPr="00EC1516">
              <w:rPr>
                <w:rFonts w:ascii="Times New Roman" w:hAnsi="Times New Roman"/>
                <w:b w:val="0"/>
                <w:sz w:val="24"/>
                <w:szCs w:val="24"/>
              </w:rPr>
              <w:t xml:space="preserve"> - </w:t>
            </w:r>
            <w:r w:rsidR="009C62A9" w:rsidRPr="00EC1516">
              <w:rPr>
                <w:rFonts w:ascii="Times New Roman" w:hAnsi="Times New Roman"/>
                <w:b w:val="0"/>
                <w:sz w:val="24"/>
                <w:szCs w:val="24"/>
              </w:rPr>
              <w:t>Mouse Over on SOS Icon</w:t>
            </w:r>
            <w:bookmarkEnd w:id="807"/>
          </w:p>
        </w:tc>
      </w:tr>
      <w:tr w:rsidR="009C62A9" w:rsidRPr="009C62A9" w:rsidTr="00EC1516">
        <w:trPr>
          <w:divId w:val="1502969502"/>
          <w:tblCellSpacing w:w="15" w:type="dxa"/>
        </w:trPr>
        <w:tc>
          <w:tcPr>
            <w:tcW w:w="4952" w:type="pct"/>
            <w:vAlign w:val="center"/>
            <w:hideMark/>
          </w:tcPr>
          <w:p w:rsidR="009C62A9" w:rsidRPr="009C62A9" w:rsidRDefault="009C62A9">
            <w:pPr>
              <w:pStyle w:val="BodyText"/>
            </w:pPr>
            <w:r w:rsidRPr="009C62A9">
              <w:t> </w:t>
            </w:r>
          </w:p>
          <w:p w:rsidR="009C62A9" w:rsidRPr="009C62A9" w:rsidRDefault="009C62A9">
            <w:pPr>
              <w:pStyle w:val="BodyText"/>
            </w:pPr>
            <w:r w:rsidRPr="009C62A9">
              <w:rPr>
                <w:lang w:val="en-GB"/>
              </w:rPr>
              <w:t>Note:</w:t>
            </w:r>
          </w:p>
          <w:p w:rsidR="009C62A9" w:rsidRPr="009C62A9" w:rsidRDefault="009C62A9">
            <w:pPr>
              <w:pStyle w:val="BodyText"/>
            </w:pPr>
            <w:r w:rsidRPr="009C62A9">
              <w:rPr>
                <w:lang w:val="en-GB"/>
              </w:rPr>
              <w:t>“APSOS_7883”</w:t>
            </w:r>
            <w:r w:rsidRPr="009C62A9">
              <w:rPr>
                <w:b/>
                <w:bCs/>
                <w:lang w:val="en-GB"/>
              </w:rPr>
              <w:t xml:space="preserve"> </w:t>
            </w:r>
            <w:r w:rsidRPr="009C62A9">
              <w:rPr>
                <w:lang w:val="en-GB"/>
              </w:rPr>
              <w:t xml:space="preserve">is the equipment ID. </w:t>
            </w:r>
          </w:p>
          <w:p w:rsidR="009C62A9" w:rsidRPr="009C62A9" w:rsidRDefault="009C62A9">
            <w:pPr>
              <w:pStyle w:val="BodyText"/>
            </w:pPr>
            <w:r w:rsidRPr="009C62A9">
              <w:rPr>
                <w:lang w:val="en-GB"/>
              </w:rPr>
              <w:t>“LP95” is the location description.</w:t>
            </w:r>
          </w:p>
          <w:p w:rsidR="009C62A9" w:rsidRPr="009C62A9" w:rsidRDefault="009C62A9" w:rsidP="00EC1516">
            <w:pPr>
              <w:pStyle w:val="BodyText"/>
              <w:keepNext/>
            </w:pPr>
            <w:r w:rsidRPr="009C62A9">
              <w:rPr>
                <w:lang w:val="en-GB"/>
              </w:rPr>
              <w:t xml:space="preserve">“1.97” is the </w:t>
            </w:r>
            <w:proofErr w:type="spellStart"/>
            <w:r w:rsidRPr="009C62A9">
              <w:rPr>
                <w:lang w:val="en-GB"/>
              </w:rPr>
              <w:t>kilometer</w:t>
            </w:r>
            <w:proofErr w:type="spellEnd"/>
            <w:r w:rsidRPr="009C62A9">
              <w:rPr>
                <w:lang w:val="en-GB"/>
              </w:rPr>
              <w:t xml:space="preserve"> marking.</w:t>
            </w:r>
          </w:p>
        </w:tc>
      </w:tr>
    </w:tbl>
    <w:p w:rsidR="009C62A9" w:rsidRDefault="009C62A9" w:rsidP="00EC1516">
      <w:pPr>
        <w:pStyle w:val="Heading2"/>
      </w:pPr>
      <w:r>
        <w:br w:type="page"/>
      </w:r>
      <w:bookmarkStart w:id="808" w:name="_Ref57104876"/>
      <w:bookmarkStart w:id="809" w:name="_Toc533688135"/>
      <w:r>
        <w:rPr>
          <w:lang w:val="en-GB"/>
        </w:rPr>
        <w:lastRenderedPageBreak/>
        <w:t xml:space="preserve">CTE </w:t>
      </w:r>
      <w:bookmarkStart w:id="810" w:name="_Toc69553443"/>
      <w:r>
        <w:rPr>
          <w:lang w:val="en-GB"/>
        </w:rPr>
        <w:t>Tunnel</w:t>
      </w:r>
      <w:bookmarkEnd w:id="808"/>
      <w:bookmarkEnd w:id="809"/>
      <w:bookmarkEnd w:id="810"/>
    </w:p>
    <w:p w:rsidR="009C62A9" w:rsidRPr="009C62A9" w:rsidRDefault="009C62A9" w:rsidP="00EC1516">
      <w:pPr>
        <w:pStyle w:val="BodyText"/>
        <w:jc w:val="both"/>
        <w:divId w:val="323972432"/>
      </w:pPr>
      <w:r>
        <w:rPr>
          <w:rFonts w:eastAsia="SimSun"/>
          <w:lang w:val="en-GB"/>
        </w:rPr>
        <w:t xml:space="preserve">Provide viewing and remote control of CTE Tunnel </w:t>
      </w:r>
      <w:proofErr w:type="spellStart"/>
      <w:r>
        <w:rPr>
          <w:rFonts w:eastAsia="SimSun"/>
          <w:lang w:val="en-GB"/>
        </w:rPr>
        <w:t>Equipments</w:t>
      </w:r>
      <w:proofErr w:type="spellEnd"/>
      <w:r>
        <w:rPr>
          <w:rFonts w:eastAsia="SimSun"/>
          <w:lang w:val="en-GB"/>
        </w:rPr>
        <w:t xml:space="preserve">. You can view the status and functioning mode. You can also monitor the maps for defects and alarms.   </w:t>
      </w:r>
    </w:p>
    <w:p w:rsidR="009C62A9" w:rsidRDefault="009C62A9">
      <w:pPr>
        <w:pStyle w:val="ListBullet2"/>
        <w:tabs>
          <w:tab w:val="left" w:pos="720"/>
          <w:tab w:val="num" w:pos="1080"/>
        </w:tabs>
        <w:divId w:val="323972432"/>
      </w:pPr>
      <w:r>
        <w:rPr>
          <w:sz w:val="14"/>
          <w:szCs w:val="14"/>
        </w:rPr>
        <w:t> </w:t>
      </w:r>
      <w:r>
        <w:rPr>
          <w:rFonts w:eastAsia="SimSun"/>
          <w:lang w:val="en-GB"/>
        </w:rPr>
        <w:t xml:space="preserve">Equipment include: </w:t>
      </w:r>
    </w:p>
    <w:p w:rsidR="009C62A9" w:rsidRDefault="009C62A9">
      <w:pPr>
        <w:pStyle w:val="BodyText"/>
        <w:tabs>
          <w:tab w:val="num" w:pos="720"/>
        </w:tabs>
        <w:ind w:left="720" w:hanging="360"/>
        <w:divId w:val="323972432"/>
      </w:pPr>
      <w:r>
        <w:rPr>
          <w:rFonts w:ascii="Symbol" w:hAnsi="Symbol"/>
          <w:lang w:val="en-GB"/>
        </w:rPr>
        <w:t></w:t>
      </w:r>
      <w:r>
        <w:rPr>
          <w:sz w:val="14"/>
          <w:szCs w:val="14"/>
          <w:lang w:val="en-GB"/>
        </w:rPr>
        <w:t xml:space="preserve">        </w:t>
      </w:r>
      <w:r>
        <w:t>LUS</w:t>
      </w:r>
    </w:p>
    <w:p w:rsidR="009C62A9" w:rsidRDefault="009C62A9">
      <w:pPr>
        <w:pStyle w:val="BodyText"/>
        <w:tabs>
          <w:tab w:val="num" w:pos="720"/>
        </w:tabs>
        <w:ind w:left="720" w:hanging="360"/>
        <w:divId w:val="323972432"/>
      </w:pPr>
      <w:r>
        <w:rPr>
          <w:rFonts w:ascii="Symbol" w:hAnsi="Symbol"/>
          <w:lang w:val="en-GB"/>
        </w:rPr>
        <w:t></w:t>
      </w:r>
      <w:r>
        <w:rPr>
          <w:sz w:val="14"/>
          <w:szCs w:val="14"/>
          <w:lang w:val="en-GB"/>
        </w:rPr>
        <w:t>       </w:t>
      </w:r>
      <w:r>
        <w:t>VMS and messages (TMD, TED, TTD)</w:t>
      </w:r>
    </w:p>
    <w:p w:rsidR="009C62A9" w:rsidRDefault="009C62A9">
      <w:pPr>
        <w:pStyle w:val="BodyText"/>
        <w:tabs>
          <w:tab w:val="num" w:pos="720"/>
        </w:tabs>
        <w:ind w:left="720" w:hanging="360"/>
        <w:divId w:val="323972432"/>
      </w:pPr>
      <w:r>
        <w:rPr>
          <w:rFonts w:ascii="Symbol" w:hAnsi="Symbol"/>
          <w:lang w:val="en-GB"/>
        </w:rPr>
        <w:t></w:t>
      </w:r>
      <w:r>
        <w:rPr>
          <w:sz w:val="14"/>
          <w:szCs w:val="14"/>
          <w:lang w:val="en-GB"/>
        </w:rPr>
        <w:t>      </w:t>
      </w:r>
      <w:r>
        <w:rPr>
          <w:rFonts w:ascii="Symbol" w:hAnsi="Symbol"/>
          <w:sz w:val="14"/>
          <w:szCs w:val="14"/>
          <w:lang w:val="en-GB"/>
        </w:rPr>
        <w:t></w:t>
      </w:r>
      <w:r>
        <w:t>Cameras (Both detection and surveillance cameras).</w:t>
      </w:r>
    </w:p>
    <w:p w:rsidR="009C62A9" w:rsidRDefault="009C62A9">
      <w:pPr>
        <w:pStyle w:val="BodyText"/>
        <w:tabs>
          <w:tab w:val="num" w:pos="720"/>
        </w:tabs>
        <w:ind w:left="720" w:hanging="360"/>
        <w:divId w:val="323972432"/>
      </w:pPr>
      <w:r>
        <w:rPr>
          <w:rFonts w:ascii="Symbol" w:hAnsi="Symbol"/>
          <w:lang w:val="en-GB"/>
        </w:rPr>
        <w:t></w:t>
      </w:r>
      <w:r>
        <w:rPr>
          <w:sz w:val="14"/>
          <w:szCs w:val="14"/>
          <w:lang w:val="en-GB"/>
        </w:rPr>
        <w:t xml:space="preserve">        </w:t>
      </w:r>
      <w:r>
        <w:t>SOS</w:t>
      </w:r>
    </w:p>
    <w:p w:rsidR="009C62A9" w:rsidRDefault="009C62A9">
      <w:pPr>
        <w:pStyle w:val="BodyText"/>
        <w:tabs>
          <w:tab w:val="num" w:pos="720"/>
        </w:tabs>
        <w:ind w:left="720" w:hanging="360"/>
        <w:divId w:val="323972432"/>
      </w:pPr>
      <w:r>
        <w:rPr>
          <w:rFonts w:ascii="Symbol" w:hAnsi="Symbol"/>
          <w:lang w:val="en-GB"/>
        </w:rPr>
        <w:t></w:t>
      </w:r>
      <w:r>
        <w:rPr>
          <w:sz w:val="14"/>
          <w:szCs w:val="14"/>
          <w:lang w:val="en-GB"/>
        </w:rPr>
        <w:t>       </w:t>
      </w:r>
      <w:r>
        <w:t>Plant Management Control System (PMCS)</w:t>
      </w:r>
    </w:p>
    <w:p w:rsidR="009C62A9" w:rsidRDefault="009C62A9">
      <w:pPr>
        <w:pStyle w:val="BodyText"/>
        <w:tabs>
          <w:tab w:val="num" w:pos="720"/>
        </w:tabs>
        <w:ind w:left="720" w:hanging="360"/>
        <w:divId w:val="323972432"/>
      </w:pPr>
      <w:r>
        <w:rPr>
          <w:rFonts w:ascii="Symbol" w:hAnsi="Symbol"/>
        </w:rPr>
        <w:t></w:t>
      </w:r>
      <w:r>
        <w:rPr>
          <w:sz w:val="14"/>
          <w:szCs w:val="14"/>
        </w:rPr>
        <w:t>       </w:t>
      </w:r>
      <w:r>
        <w:t>Fire, vehicles and pedestrian doors and emergency staircases</w:t>
      </w:r>
    </w:p>
    <w:p w:rsidR="009C62A9" w:rsidRDefault="009C62A9">
      <w:pPr>
        <w:pStyle w:val="BodyText"/>
        <w:tabs>
          <w:tab w:val="num" w:pos="720"/>
        </w:tabs>
        <w:ind w:left="720" w:hanging="360"/>
        <w:divId w:val="323972432"/>
      </w:pPr>
      <w:r>
        <w:rPr>
          <w:rFonts w:ascii="Symbol" w:hAnsi="Symbol"/>
          <w:lang w:val="en-GB"/>
        </w:rPr>
        <w:t></w:t>
      </w:r>
      <w:r>
        <w:rPr>
          <w:sz w:val="14"/>
          <w:szCs w:val="14"/>
          <w:lang w:val="en-GB"/>
        </w:rPr>
        <w:t>       </w:t>
      </w:r>
      <w:r>
        <w:rPr>
          <w:sz w:val="14"/>
          <w:szCs w:val="14"/>
        </w:rPr>
        <w:t xml:space="preserve"> </w:t>
      </w:r>
      <w:r>
        <w:t>Ventilation</w:t>
      </w:r>
    </w:p>
    <w:p w:rsidR="009C62A9" w:rsidRDefault="009C62A9">
      <w:pPr>
        <w:pStyle w:val="BodyText"/>
        <w:tabs>
          <w:tab w:val="num" w:pos="720"/>
        </w:tabs>
        <w:ind w:left="720" w:hanging="360"/>
        <w:divId w:val="323972432"/>
      </w:pPr>
      <w:r>
        <w:rPr>
          <w:rFonts w:ascii="Symbol" w:hAnsi="Symbol"/>
          <w:lang w:val="en-GB"/>
        </w:rPr>
        <w:t></w:t>
      </w:r>
      <w:r>
        <w:rPr>
          <w:sz w:val="14"/>
          <w:szCs w:val="14"/>
          <w:lang w:val="en-GB"/>
        </w:rPr>
        <w:t>       </w:t>
      </w:r>
      <w:r>
        <w:t>Drainage</w:t>
      </w:r>
    </w:p>
    <w:p w:rsidR="009C62A9" w:rsidRDefault="009C62A9">
      <w:pPr>
        <w:pStyle w:val="BodyText"/>
        <w:tabs>
          <w:tab w:val="num" w:pos="720"/>
        </w:tabs>
        <w:ind w:left="720" w:hanging="360"/>
        <w:divId w:val="323972432"/>
      </w:pPr>
      <w:r>
        <w:rPr>
          <w:rFonts w:ascii="Symbol" w:hAnsi="Symbol"/>
          <w:lang w:val="en-GB"/>
        </w:rPr>
        <w:t></w:t>
      </w:r>
      <w:r>
        <w:rPr>
          <w:sz w:val="14"/>
          <w:szCs w:val="14"/>
          <w:lang w:val="en-GB"/>
        </w:rPr>
        <w:t>       </w:t>
      </w:r>
      <w:r>
        <w:t>Light</w:t>
      </w:r>
    </w:p>
    <w:p w:rsidR="009C62A9" w:rsidRDefault="009C62A9">
      <w:pPr>
        <w:pStyle w:val="BodyText"/>
        <w:tabs>
          <w:tab w:val="num" w:pos="720"/>
        </w:tabs>
        <w:ind w:left="720" w:hanging="360"/>
        <w:divId w:val="323972432"/>
      </w:pPr>
      <w:r>
        <w:rPr>
          <w:rFonts w:ascii="Symbol" w:hAnsi="Symbol"/>
          <w:lang w:val="en-GB"/>
        </w:rPr>
        <w:t></w:t>
      </w:r>
      <w:r>
        <w:rPr>
          <w:sz w:val="14"/>
          <w:szCs w:val="14"/>
          <w:lang w:val="en-GB"/>
        </w:rPr>
        <w:t>      </w:t>
      </w:r>
      <w:r>
        <w:t>Air con</w:t>
      </w:r>
    </w:p>
    <w:p w:rsidR="009C62A9" w:rsidRDefault="009C62A9">
      <w:pPr>
        <w:pStyle w:val="BodyText"/>
        <w:tabs>
          <w:tab w:val="num" w:pos="720"/>
        </w:tabs>
        <w:ind w:left="720" w:hanging="360"/>
        <w:divId w:val="323972432"/>
      </w:pPr>
      <w:r>
        <w:rPr>
          <w:rFonts w:ascii="Symbol" w:hAnsi="Symbol"/>
          <w:lang w:val="en-GB"/>
        </w:rPr>
        <w:t></w:t>
      </w:r>
      <w:r>
        <w:rPr>
          <w:sz w:val="14"/>
          <w:szCs w:val="14"/>
          <w:lang w:val="en-GB"/>
        </w:rPr>
        <w:t>       </w:t>
      </w:r>
      <w:r>
        <w:t>Power</w:t>
      </w:r>
    </w:p>
    <w:tbl>
      <w:tblPr>
        <w:tblW w:w="8760" w:type="dxa"/>
        <w:tblCellSpacing w:w="15" w:type="dxa"/>
        <w:tblCellMar>
          <w:top w:w="15" w:type="dxa"/>
          <w:left w:w="15" w:type="dxa"/>
          <w:bottom w:w="15" w:type="dxa"/>
          <w:right w:w="15" w:type="dxa"/>
        </w:tblCellMar>
        <w:tblLook w:val="04A0" w:firstRow="1" w:lastRow="0" w:firstColumn="1" w:lastColumn="0" w:noHBand="0" w:noVBand="1"/>
      </w:tblPr>
      <w:tblGrid>
        <w:gridCol w:w="8760"/>
      </w:tblGrid>
      <w:tr w:rsidR="009C62A9" w:rsidRPr="009C62A9">
        <w:trPr>
          <w:divId w:val="1288780199"/>
          <w:tblCellSpacing w:w="15" w:type="dxa"/>
        </w:trPr>
        <w:tc>
          <w:tcPr>
            <w:tcW w:w="0" w:type="auto"/>
            <w:vAlign w:val="center"/>
            <w:hideMark/>
          </w:tcPr>
          <w:p w:rsidR="009C62A9" w:rsidRPr="009C62A9" w:rsidRDefault="003D7FEB">
            <w:pPr>
              <w:rPr>
                <w:rFonts w:eastAsia="Times New Roman"/>
                <w:sz w:val="24"/>
                <w:szCs w:val="24"/>
              </w:rPr>
            </w:pPr>
            <w:r>
              <w:rPr>
                <w:rFonts w:eastAsia="Times New Roman"/>
                <w:noProof/>
                <w:lang w:val="en-US"/>
              </w:rPr>
              <w:lastRenderedPageBreak/>
              <w:drawing>
                <wp:inline distT="0" distB="0" distL="0" distR="0" wp14:anchorId="374CE92B" wp14:editId="1C99D7BC">
                  <wp:extent cx="5505450" cy="3781425"/>
                  <wp:effectExtent l="0" t="0" r="0" b="9525"/>
                  <wp:docPr id="1844" name="Picture 1844" descr="Description: c:\_temp\gis\tunnel\Tunnel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4" descr="Description: c:\_temp\gis\tunnel\Tunnel80.jpg"/>
                          <pic:cNvPicPr>
                            <a:picLocks noChangeAspect="1" noChangeArrowheads="1"/>
                          </pic:cNvPicPr>
                        </pic:nvPicPr>
                        <pic:blipFill>
                          <a:blip r:embed="rId927">
                            <a:extLst>
                              <a:ext uri="{28A0092B-C50C-407E-A947-70E740481C1C}">
                                <a14:useLocalDpi xmlns:a14="http://schemas.microsoft.com/office/drawing/2010/main" val="0"/>
                              </a:ext>
                            </a:extLst>
                          </a:blip>
                          <a:srcRect/>
                          <a:stretch>
                            <a:fillRect/>
                          </a:stretch>
                        </pic:blipFill>
                        <pic:spPr bwMode="auto">
                          <a:xfrm>
                            <a:off x="0" y="0"/>
                            <a:ext cx="5505450" cy="3781425"/>
                          </a:xfrm>
                          <a:prstGeom prst="rect">
                            <a:avLst/>
                          </a:prstGeom>
                          <a:noFill/>
                          <a:ln>
                            <a:noFill/>
                          </a:ln>
                        </pic:spPr>
                      </pic:pic>
                    </a:graphicData>
                  </a:graphic>
                </wp:inline>
              </w:drawing>
            </w:r>
          </w:p>
        </w:tc>
      </w:tr>
      <w:tr w:rsidR="009C62A9" w:rsidRPr="009C62A9">
        <w:trPr>
          <w:divId w:val="1288780199"/>
          <w:tblCellSpacing w:w="15" w:type="dxa"/>
        </w:trPr>
        <w:tc>
          <w:tcPr>
            <w:tcW w:w="4550" w:type="pct"/>
            <w:vAlign w:val="center"/>
            <w:hideMark/>
          </w:tcPr>
          <w:p w:rsidR="009C62A9" w:rsidRPr="00EC1516" w:rsidRDefault="00EC1516" w:rsidP="00EC1516">
            <w:pPr>
              <w:pStyle w:val="Caption"/>
              <w:jc w:val="center"/>
              <w:rPr>
                <w:rFonts w:ascii="Times New Roman" w:hAnsi="Times New Roman"/>
                <w:b w:val="0"/>
                <w:sz w:val="24"/>
                <w:szCs w:val="24"/>
              </w:rPr>
            </w:pPr>
            <w:bookmarkStart w:id="811" w:name="_Toc408845627"/>
            <w:r w:rsidRPr="00EC1516">
              <w:rPr>
                <w:rFonts w:ascii="Times New Roman" w:hAnsi="Times New Roman"/>
                <w:b w:val="0"/>
                <w:sz w:val="24"/>
                <w:szCs w:val="24"/>
              </w:rPr>
              <w:t xml:space="preserve">Figure </w:t>
            </w:r>
            <w:r w:rsidRPr="00EC1516">
              <w:rPr>
                <w:rFonts w:ascii="Times New Roman" w:hAnsi="Times New Roman"/>
                <w:b w:val="0"/>
                <w:sz w:val="24"/>
                <w:szCs w:val="24"/>
              </w:rPr>
              <w:fldChar w:fldCharType="begin"/>
            </w:r>
            <w:r w:rsidRPr="00EC1516">
              <w:rPr>
                <w:rFonts w:ascii="Times New Roman" w:hAnsi="Times New Roman"/>
                <w:b w:val="0"/>
                <w:sz w:val="24"/>
                <w:szCs w:val="24"/>
              </w:rPr>
              <w:instrText xml:space="preserve"> SEQ Figure \* ARABIC </w:instrText>
            </w:r>
            <w:r w:rsidRPr="00EC1516">
              <w:rPr>
                <w:rFonts w:ascii="Times New Roman" w:hAnsi="Times New Roman"/>
                <w:b w:val="0"/>
                <w:sz w:val="24"/>
                <w:szCs w:val="24"/>
              </w:rPr>
              <w:fldChar w:fldCharType="separate"/>
            </w:r>
            <w:r w:rsidR="00F51F09">
              <w:rPr>
                <w:rFonts w:ascii="Times New Roman" w:hAnsi="Times New Roman"/>
                <w:b w:val="0"/>
                <w:noProof/>
                <w:sz w:val="24"/>
                <w:szCs w:val="24"/>
              </w:rPr>
              <w:t>229</w:t>
            </w:r>
            <w:r w:rsidRPr="00EC1516">
              <w:rPr>
                <w:rFonts w:ascii="Times New Roman" w:hAnsi="Times New Roman"/>
                <w:b w:val="0"/>
                <w:sz w:val="24"/>
                <w:szCs w:val="24"/>
              </w:rPr>
              <w:fldChar w:fldCharType="end"/>
            </w:r>
            <w:r w:rsidRPr="00EC1516">
              <w:rPr>
                <w:rFonts w:ascii="Times New Roman" w:hAnsi="Times New Roman"/>
                <w:b w:val="0"/>
                <w:sz w:val="24"/>
                <w:szCs w:val="24"/>
              </w:rPr>
              <w:t xml:space="preserve"> - </w:t>
            </w:r>
            <w:r w:rsidR="009C62A9" w:rsidRPr="00EC1516">
              <w:rPr>
                <w:rFonts w:ascii="Times New Roman" w:hAnsi="Times New Roman"/>
                <w:b w:val="0"/>
                <w:sz w:val="24"/>
                <w:szCs w:val="24"/>
                <w:lang w:val="en-GB"/>
              </w:rPr>
              <w:t>A CTE tunnel schematic diagram (with VMS) example</w:t>
            </w:r>
            <w:bookmarkEnd w:id="811"/>
          </w:p>
        </w:tc>
      </w:tr>
    </w:tbl>
    <w:p w:rsidR="009C62A9" w:rsidRPr="009C62A9" w:rsidRDefault="009C62A9">
      <w:pPr>
        <w:pStyle w:val="NormalWeb"/>
        <w:divId w:val="1551068445"/>
      </w:pPr>
      <w:r>
        <w:t> </w:t>
      </w:r>
    </w:p>
    <w:p w:rsidR="009C62A9" w:rsidRDefault="009C62A9">
      <w:pPr>
        <w:pStyle w:val="NormalWeb"/>
        <w:divId w:val="1551068445"/>
      </w:pPr>
      <w:r>
        <w:rPr>
          <w:lang w:val="en-GB"/>
        </w:rPr>
        <w:t xml:space="preserve">                                 </w:t>
      </w:r>
    </w:p>
    <w:p w:rsidR="009C62A9" w:rsidRDefault="009C62A9" w:rsidP="00EC1516">
      <w:pPr>
        <w:pStyle w:val="Heading3"/>
        <w:ind w:hanging="1004"/>
        <w:divId w:val="561139911"/>
      </w:pPr>
      <w:r>
        <w:br w:type="page"/>
      </w:r>
      <w:bookmarkStart w:id="812" w:name="_Toc69553444"/>
      <w:bookmarkStart w:id="813" w:name="_Toc533688136"/>
      <w:r>
        <w:rPr>
          <w:lang w:val="en-GB"/>
        </w:rPr>
        <w:lastRenderedPageBreak/>
        <w:t>Tunnel Overview</w:t>
      </w:r>
      <w:bookmarkEnd w:id="812"/>
      <w:bookmarkEnd w:id="813"/>
    </w:p>
    <w:p w:rsidR="009C62A9" w:rsidRPr="009C62A9" w:rsidRDefault="009C62A9" w:rsidP="00EC1516">
      <w:pPr>
        <w:pStyle w:val="NormalWeb"/>
        <w:jc w:val="both"/>
        <w:divId w:val="561139911"/>
      </w:pPr>
      <w:r>
        <w:rPr>
          <w:lang w:val="en-US" w:eastAsia="en-US"/>
        </w:rPr>
        <w:t xml:space="preserve">The user profile control the functions the user is authorize to use under Platform Control Mode (PCM) or Fall back Control Mode (FCM). Every user will have one user account that enables the user to login to IW. Every user account belongs to a profile.  </w:t>
      </w:r>
    </w:p>
    <w:tbl>
      <w:tblPr>
        <w:tblW w:w="0" w:type="auto"/>
        <w:tblInd w:w="648" w:type="dxa"/>
        <w:tblBorders>
          <w:top w:val="single" w:sz="4" w:space="0" w:color="808080"/>
          <w:left w:val="single" w:sz="4" w:space="0" w:color="808080"/>
          <w:bottom w:val="single" w:sz="4" w:space="0" w:color="808080"/>
          <w:right w:val="single" w:sz="4" w:space="0" w:color="808080"/>
        </w:tblBorders>
        <w:tblLook w:val="04A0" w:firstRow="1" w:lastRow="0" w:firstColumn="1" w:lastColumn="0" w:noHBand="0" w:noVBand="1"/>
      </w:tblPr>
      <w:tblGrid>
        <w:gridCol w:w="843"/>
        <w:gridCol w:w="1527"/>
        <w:gridCol w:w="835"/>
        <w:gridCol w:w="1172"/>
        <w:gridCol w:w="2009"/>
        <w:gridCol w:w="1182"/>
        <w:gridCol w:w="1048"/>
      </w:tblGrid>
      <w:tr w:rsidR="009C62A9" w:rsidRPr="009C62A9">
        <w:trPr>
          <w:divId w:val="561139911"/>
          <w:trHeight w:hRule="exact" w:val="270"/>
        </w:trPr>
        <w:tc>
          <w:tcPr>
            <w:tcW w:w="6604" w:type="dxa"/>
            <w:gridSpan w:val="5"/>
            <w:tcBorders>
              <w:top w:val="single" w:sz="4" w:space="0" w:color="808080"/>
              <w:left w:val="single" w:sz="4" w:space="0" w:color="808080"/>
              <w:bottom w:val="single" w:sz="4" w:space="0" w:color="808080"/>
              <w:right w:val="single" w:sz="4" w:space="0" w:color="808080"/>
            </w:tcBorders>
            <w:shd w:val="clear" w:color="auto" w:fill="D7EBFF"/>
            <w:hideMark/>
          </w:tcPr>
          <w:p w:rsidR="009C62A9" w:rsidRPr="009C62A9" w:rsidRDefault="009C62A9">
            <w:pPr>
              <w:pStyle w:val="BodyText"/>
              <w:jc w:val="center"/>
            </w:pPr>
            <w:r w:rsidRPr="009C62A9">
              <w:rPr>
                <w:b/>
                <w:bCs/>
                <w:lang w:val="en-GB"/>
              </w:rPr>
              <w:t xml:space="preserve">User profile </w:t>
            </w:r>
          </w:p>
        </w:tc>
        <w:tc>
          <w:tcPr>
            <w:tcW w:w="2306" w:type="dxa"/>
            <w:gridSpan w:val="2"/>
            <w:tcBorders>
              <w:top w:val="single" w:sz="4" w:space="0" w:color="808080"/>
              <w:left w:val="single" w:sz="4" w:space="0" w:color="808080"/>
              <w:bottom w:val="single" w:sz="4" w:space="0" w:color="808080"/>
              <w:right w:val="single" w:sz="4" w:space="0" w:color="808080"/>
            </w:tcBorders>
            <w:shd w:val="clear" w:color="auto" w:fill="D7EBFF"/>
            <w:hideMark/>
          </w:tcPr>
          <w:p w:rsidR="009C62A9" w:rsidRPr="009C62A9" w:rsidRDefault="009C62A9">
            <w:pPr>
              <w:pStyle w:val="BodyText"/>
              <w:spacing w:line="-270" w:lineRule="auto"/>
              <w:jc w:val="center"/>
            </w:pPr>
            <w:r w:rsidRPr="009C62A9">
              <w:rPr>
                <w:b/>
                <w:bCs/>
                <w:lang w:val="en-GB"/>
              </w:rPr>
              <w:t xml:space="preserve">Operation mode </w:t>
            </w:r>
          </w:p>
        </w:tc>
      </w:tr>
      <w:tr w:rsidR="009C62A9" w:rsidRPr="009C62A9">
        <w:trPr>
          <w:divId w:val="561139911"/>
          <w:trHeight w:hRule="exact" w:val="270"/>
        </w:trPr>
        <w:tc>
          <w:tcPr>
            <w:tcW w:w="870"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jc w:val="center"/>
            </w:pPr>
            <w:r w:rsidRPr="009C62A9">
              <w:rPr>
                <w:lang w:val="en-GB"/>
              </w:rPr>
              <w:t>DO</w:t>
            </w:r>
          </w:p>
        </w:tc>
        <w:tc>
          <w:tcPr>
            <w:tcW w:w="1571"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Operator</w:t>
            </w:r>
          </w:p>
        </w:tc>
        <w:tc>
          <w:tcPr>
            <w:tcW w:w="867"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FC</w:t>
            </w:r>
          </w:p>
        </w:tc>
        <w:tc>
          <w:tcPr>
            <w:tcW w:w="1214"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ITSC</w:t>
            </w:r>
          </w:p>
        </w:tc>
        <w:tc>
          <w:tcPr>
            <w:tcW w:w="2082"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Supervisor</w:t>
            </w:r>
          </w:p>
        </w:tc>
        <w:tc>
          <w:tcPr>
            <w:tcW w:w="1226"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PCM</w:t>
            </w:r>
          </w:p>
        </w:tc>
        <w:tc>
          <w:tcPr>
            <w:tcW w:w="1080"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FCM</w:t>
            </w:r>
          </w:p>
        </w:tc>
      </w:tr>
      <w:tr w:rsidR="009C62A9" w:rsidRPr="009C62A9">
        <w:trPr>
          <w:divId w:val="561139911"/>
          <w:trHeight w:hRule="exact" w:val="270"/>
        </w:trPr>
        <w:tc>
          <w:tcPr>
            <w:tcW w:w="870"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jc w:val="center"/>
            </w:pPr>
            <w:r w:rsidRPr="009C62A9">
              <w:rPr>
                <w:rFonts w:ascii="Arial" w:hAnsi="Arial"/>
                <w:color w:val="FFFFFF"/>
                <w:lang w:val="en-GB"/>
              </w:rPr>
              <w:sym w:font="Wingdings" w:char="F0FC"/>
            </w:r>
          </w:p>
        </w:tc>
        <w:tc>
          <w:tcPr>
            <w:tcW w:w="1571"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867"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1214"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2082"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1226"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1080"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r>
    </w:tbl>
    <w:p w:rsidR="009C62A9" w:rsidRPr="009C62A9" w:rsidRDefault="009C62A9">
      <w:pPr>
        <w:pStyle w:val="ListBullet"/>
        <w:tabs>
          <w:tab w:val="left" w:pos="322"/>
          <w:tab w:val="num" w:pos="360"/>
        </w:tabs>
        <w:ind w:left="322" w:hanging="270"/>
        <w:divId w:val="561139911"/>
      </w:pPr>
      <w:r>
        <w:rPr>
          <w:rFonts w:ascii="Symbol" w:hAnsi="Symbol"/>
        </w:rPr>
        <w:t></w:t>
      </w:r>
      <w:r>
        <w:rPr>
          <w:rFonts w:ascii="Symbol" w:hAnsi="Symbol"/>
        </w:rPr>
        <w:t></w:t>
      </w:r>
      <w:r>
        <w:rPr>
          <w:sz w:val="14"/>
          <w:szCs w:val="14"/>
        </w:rPr>
        <w:t>   </w:t>
      </w:r>
      <w:r>
        <w:rPr>
          <w:lang w:val="en-GB"/>
        </w:rPr>
        <w:t xml:space="preserve">Display Tunnel 5 pre-defined Views: </w:t>
      </w:r>
    </w:p>
    <w:p w:rsidR="009C62A9" w:rsidRDefault="009C62A9">
      <w:pPr>
        <w:pStyle w:val="ListBullet"/>
        <w:tabs>
          <w:tab w:val="left" w:pos="322"/>
          <w:tab w:val="num" w:pos="360"/>
        </w:tabs>
        <w:ind w:left="322" w:hanging="270"/>
        <w:divId w:val="222789121"/>
      </w:pPr>
      <w:r>
        <w:rPr>
          <w:rFonts w:ascii="Symbol" w:hAnsi="Symbol"/>
          <w:lang w:val="en-GB"/>
        </w:rPr>
        <w:t></w:t>
      </w:r>
      <w:r w:rsidR="00D146A6">
        <w:rPr>
          <w:rFonts w:ascii="Symbol"/>
        </w:rPr>
        <w:t></w:t>
      </w:r>
      <w:r w:rsidR="00D146A6">
        <w:rPr>
          <w:rFonts w:ascii="Symbol"/>
        </w:rPr>
        <w:t></w:t>
      </w:r>
      <w:r w:rsidR="00D146A6">
        <w:rPr>
          <w:rFonts w:ascii="Symbol"/>
        </w:rPr>
        <w:t></w:t>
      </w:r>
      <w:hyperlink r:id="rId928" w:history="1">
        <w:r>
          <w:rPr>
            <w:rStyle w:val="Hyperlink"/>
            <w:lang w:val="en-GB"/>
          </w:rPr>
          <w:t>Display Tunnel Overview</w:t>
        </w:r>
      </w:hyperlink>
    </w:p>
    <w:p w:rsidR="009C62A9" w:rsidRDefault="009C62A9">
      <w:pPr>
        <w:pStyle w:val="ListBullet"/>
        <w:tabs>
          <w:tab w:val="left" w:pos="322"/>
          <w:tab w:val="num" w:pos="360"/>
        </w:tabs>
        <w:ind w:left="322" w:hanging="270"/>
        <w:divId w:val="222789121"/>
      </w:pPr>
      <w:r>
        <w:rPr>
          <w:rFonts w:ascii="Symbol" w:hAnsi="Symbol"/>
          <w:lang w:val="en-GB"/>
        </w:rPr>
        <w:t></w:t>
      </w:r>
      <w:r>
        <w:rPr>
          <w:sz w:val="14"/>
          <w:szCs w:val="14"/>
          <w:lang w:val="en-GB"/>
        </w:rPr>
        <w:t>     </w:t>
      </w:r>
      <w:hyperlink r:id="rId929" w:history="1">
        <w:r>
          <w:rPr>
            <w:rStyle w:val="Hyperlink"/>
            <w:lang w:val="en-GB"/>
          </w:rPr>
          <w:t xml:space="preserve">Display </w:t>
        </w:r>
      </w:hyperlink>
      <w:hyperlink r:id="rId930" w:history="1">
        <w:r>
          <w:rPr>
            <w:rStyle w:val="Hyperlink"/>
          </w:rPr>
          <w:t>North West Tunnel Box View</w:t>
        </w:r>
      </w:hyperlink>
    </w:p>
    <w:p w:rsidR="009C62A9" w:rsidRDefault="009C62A9">
      <w:pPr>
        <w:pStyle w:val="ListBullet"/>
        <w:tabs>
          <w:tab w:val="left" w:pos="322"/>
          <w:tab w:val="num" w:pos="360"/>
        </w:tabs>
        <w:ind w:left="322" w:hanging="270"/>
        <w:divId w:val="222789121"/>
      </w:pPr>
      <w:r>
        <w:rPr>
          <w:rFonts w:ascii="Symbol" w:hAnsi="Symbol"/>
          <w:lang w:val="en-GB"/>
        </w:rPr>
        <w:t></w:t>
      </w:r>
      <w:r>
        <w:rPr>
          <w:sz w:val="14"/>
          <w:szCs w:val="14"/>
          <w:lang w:val="en-GB"/>
        </w:rPr>
        <w:t>    </w:t>
      </w:r>
      <w:r>
        <w:rPr>
          <w:rFonts w:ascii="Symbol" w:hAnsi="Symbol"/>
          <w:sz w:val="14"/>
          <w:szCs w:val="14"/>
          <w:lang w:val="en-GB"/>
        </w:rPr>
        <w:t></w:t>
      </w:r>
      <w:hyperlink r:id="rId931" w:history="1">
        <w:r>
          <w:rPr>
            <w:rStyle w:val="Hyperlink"/>
            <w:lang w:val="en-GB"/>
          </w:rPr>
          <w:t xml:space="preserve">Display </w:t>
        </w:r>
      </w:hyperlink>
      <w:hyperlink r:id="rId932" w:history="1">
        <w:r>
          <w:rPr>
            <w:rStyle w:val="Hyperlink"/>
          </w:rPr>
          <w:t>North East Tunnel Box View</w:t>
        </w:r>
      </w:hyperlink>
    </w:p>
    <w:p w:rsidR="009C62A9" w:rsidRDefault="009C62A9">
      <w:pPr>
        <w:pStyle w:val="ListBullet"/>
        <w:tabs>
          <w:tab w:val="left" w:pos="322"/>
          <w:tab w:val="num" w:pos="360"/>
        </w:tabs>
        <w:ind w:left="322" w:hanging="270"/>
        <w:divId w:val="222789121"/>
      </w:pPr>
      <w:r>
        <w:rPr>
          <w:rFonts w:ascii="Symbol" w:hAnsi="Symbol"/>
          <w:lang w:val="en-GB"/>
        </w:rPr>
        <w:t></w:t>
      </w:r>
      <w:r>
        <w:rPr>
          <w:sz w:val="14"/>
          <w:szCs w:val="14"/>
          <w:lang w:val="en-GB"/>
        </w:rPr>
        <w:t>     </w:t>
      </w:r>
      <w:hyperlink r:id="rId933" w:history="1">
        <w:r>
          <w:rPr>
            <w:rStyle w:val="Hyperlink"/>
            <w:lang w:val="en-GB"/>
          </w:rPr>
          <w:t xml:space="preserve">Display </w:t>
        </w:r>
      </w:hyperlink>
      <w:hyperlink r:id="rId934" w:history="1">
        <w:r>
          <w:rPr>
            <w:rStyle w:val="Hyperlink"/>
          </w:rPr>
          <w:t>South West Tunnel Box View</w:t>
        </w:r>
      </w:hyperlink>
    </w:p>
    <w:p w:rsidR="009C62A9" w:rsidRDefault="009C62A9">
      <w:pPr>
        <w:pStyle w:val="ListBullet"/>
        <w:tabs>
          <w:tab w:val="left" w:pos="322"/>
          <w:tab w:val="num" w:pos="360"/>
        </w:tabs>
        <w:ind w:left="322" w:hanging="270"/>
        <w:divId w:val="222789121"/>
      </w:pPr>
      <w:r>
        <w:rPr>
          <w:rFonts w:ascii="Symbol" w:hAnsi="Symbol"/>
          <w:lang w:val="en-GB"/>
        </w:rPr>
        <w:t></w:t>
      </w:r>
      <w:r>
        <w:rPr>
          <w:sz w:val="14"/>
          <w:szCs w:val="14"/>
          <w:lang w:val="en-GB"/>
        </w:rPr>
        <w:t>     </w:t>
      </w:r>
      <w:hyperlink r:id="rId935" w:history="1">
        <w:r>
          <w:rPr>
            <w:rStyle w:val="Hyperlink"/>
            <w:lang w:val="en-GB"/>
          </w:rPr>
          <w:t xml:space="preserve">Display </w:t>
        </w:r>
      </w:hyperlink>
      <w:hyperlink r:id="rId936" w:history="1">
        <w:r>
          <w:rPr>
            <w:rStyle w:val="Hyperlink"/>
          </w:rPr>
          <w:t>South East Tunnel Box View</w:t>
        </w:r>
      </w:hyperlink>
    </w:p>
    <w:p w:rsidR="009C62A9" w:rsidRDefault="009C62A9">
      <w:pPr>
        <w:pStyle w:val="ListBullet"/>
        <w:tabs>
          <w:tab w:val="left" w:pos="322"/>
          <w:tab w:val="num" w:pos="360"/>
        </w:tabs>
        <w:ind w:left="322" w:hanging="270"/>
        <w:divId w:val="561139911"/>
      </w:pPr>
      <w:r>
        <w:rPr>
          <w:rFonts w:ascii="Symbol" w:hAnsi="Symbol"/>
        </w:rPr>
        <w:t></w:t>
      </w:r>
      <w:r>
        <w:rPr>
          <w:rFonts w:ascii="Symbol" w:hAnsi="Symbol"/>
        </w:rPr>
        <w:t></w:t>
      </w:r>
      <w:r>
        <w:rPr>
          <w:sz w:val="14"/>
          <w:szCs w:val="14"/>
        </w:rPr>
        <w:t>   </w:t>
      </w:r>
      <w:r>
        <w:rPr>
          <w:lang w:val="en-GB"/>
        </w:rPr>
        <w:t xml:space="preserve">Display Tunnel </w:t>
      </w:r>
      <w:proofErr w:type="spellStart"/>
      <w:r>
        <w:rPr>
          <w:lang w:val="en-GB"/>
        </w:rPr>
        <w:t>equipments</w:t>
      </w:r>
      <w:proofErr w:type="spellEnd"/>
      <w:r>
        <w:rPr>
          <w:lang w:val="en-GB"/>
        </w:rPr>
        <w:t>:</w:t>
      </w:r>
    </w:p>
    <w:p w:rsidR="009C62A9" w:rsidRDefault="009C62A9">
      <w:pPr>
        <w:pStyle w:val="ListBullet"/>
        <w:tabs>
          <w:tab w:val="left" w:pos="322"/>
          <w:tab w:val="num" w:pos="360"/>
        </w:tabs>
        <w:ind w:left="322" w:hanging="270"/>
        <w:divId w:val="306739201"/>
      </w:pPr>
      <w:r>
        <w:rPr>
          <w:rFonts w:ascii="Symbol" w:hAnsi="Symbol"/>
          <w:lang w:val="en-GB"/>
        </w:rPr>
        <w:t></w:t>
      </w:r>
      <w:r w:rsidR="00D146A6">
        <w:rPr>
          <w:rFonts w:ascii="Symbol"/>
        </w:rPr>
        <w:t></w:t>
      </w:r>
      <w:r w:rsidR="00D146A6">
        <w:rPr>
          <w:rFonts w:ascii="Symbol"/>
        </w:rPr>
        <w:t></w:t>
      </w:r>
      <w:r w:rsidR="00D146A6">
        <w:rPr>
          <w:rFonts w:ascii="Symbol"/>
        </w:rPr>
        <w:t></w:t>
      </w:r>
      <w:r w:rsidR="00D146A6">
        <w:rPr>
          <w:rFonts w:ascii="Symbol"/>
        </w:rPr>
        <w:t></w:t>
      </w:r>
      <w:hyperlink r:id="rId937" w:history="1">
        <w:r>
          <w:rPr>
            <w:rStyle w:val="Hyperlink"/>
            <w:lang w:val="en-GB"/>
          </w:rPr>
          <w:t>Lane Use Signal (LUS)</w:t>
        </w:r>
      </w:hyperlink>
    </w:p>
    <w:p w:rsidR="009C62A9" w:rsidRDefault="009C62A9">
      <w:pPr>
        <w:pStyle w:val="ListBullet"/>
        <w:tabs>
          <w:tab w:val="left" w:pos="322"/>
          <w:tab w:val="num" w:pos="360"/>
        </w:tabs>
        <w:ind w:left="322" w:hanging="270"/>
        <w:divId w:val="306739201"/>
      </w:pPr>
      <w:r>
        <w:rPr>
          <w:rFonts w:ascii="Symbol" w:hAnsi="Symbol"/>
          <w:lang w:val="en-GB"/>
        </w:rPr>
        <w:t></w:t>
      </w:r>
      <w:r>
        <w:rPr>
          <w:sz w:val="14"/>
          <w:szCs w:val="14"/>
          <w:lang w:val="en-GB"/>
        </w:rPr>
        <w:t>    </w:t>
      </w:r>
      <w:r w:rsidR="00192B5C">
        <w:rPr>
          <w:sz w:val="14"/>
          <w:szCs w:val="14"/>
          <w:lang w:val="en-GB"/>
        </w:rPr>
        <w:t xml:space="preserve">     </w:t>
      </w:r>
      <w:hyperlink r:id="rId938" w:history="1">
        <w:r>
          <w:rPr>
            <w:rStyle w:val="Hyperlink"/>
          </w:rPr>
          <w:t>Variable Message Signs (VMS)</w:t>
        </w:r>
      </w:hyperlink>
    </w:p>
    <w:p w:rsidR="009C62A9" w:rsidRDefault="009C62A9">
      <w:pPr>
        <w:pStyle w:val="ListBullet"/>
        <w:tabs>
          <w:tab w:val="left" w:pos="322"/>
          <w:tab w:val="num" w:pos="360"/>
        </w:tabs>
        <w:ind w:left="322" w:hanging="270"/>
        <w:divId w:val="306739201"/>
      </w:pPr>
      <w:r>
        <w:rPr>
          <w:rFonts w:ascii="Symbol" w:hAnsi="Symbol"/>
          <w:lang w:val="en-GB"/>
        </w:rPr>
        <w:t></w:t>
      </w:r>
      <w:r>
        <w:rPr>
          <w:sz w:val="14"/>
          <w:szCs w:val="14"/>
          <w:lang w:val="en-GB"/>
        </w:rPr>
        <w:t>        </w:t>
      </w:r>
      <w:r>
        <w:rPr>
          <w:sz w:val="14"/>
          <w:szCs w:val="14"/>
        </w:rPr>
        <w:t xml:space="preserve">  </w:t>
      </w:r>
      <w:hyperlink r:id="rId939" w:history="1">
        <w:r>
          <w:rPr>
            <w:rStyle w:val="Hyperlink"/>
          </w:rPr>
          <w:t>Cameras</w:t>
        </w:r>
      </w:hyperlink>
    </w:p>
    <w:p w:rsidR="009C62A9" w:rsidRDefault="009C62A9">
      <w:pPr>
        <w:pStyle w:val="ListBullet"/>
        <w:tabs>
          <w:tab w:val="left" w:pos="322"/>
          <w:tab w:val="num" w:pos="360"/>
        </w:tabs>
        <w:ind w:left="322" w:hanging="270"/>
        <w:divId w:val="306739201"/>
      </w:pPr>
      <w:r>
        <w:rPr>
          <w:rFonts w:ascii="Symbol" w:hAnsi="Symbol"/>
          <w:lang w:val="en-GB"/>
        </w:rPr>
        <w:t></w:t>
      </w:r>
      <w:r>
        <w:rPr>
          <w:sz w:val="14"/>
          <w:szCs w:val="14"/>
          <w:lang w:val="en-GB"/>
        </w:rPr>
        <w:t>        </w:t>
      </w:r>
      <w:r>
        <w:rPr>
          <w:sz w:val="14"/>
          <w:szCs w:val="14"/>
        </w:rPr>
        <w:t xml:space="preserve">  </w:t>
      </w:r>
      <w:hyperlink r:id="rId940" w:history="1">
        <w:r>
          <w:rPr>
            <w:rStyle w:val="Hyperlink"/>
          </w:rPr>
          <w:t>SOS</w:t>
        </w:r>
      </w:hyperlink>
    </w:p>
    <w:p w:rsidR="009C62A9" w:rsidRDefault="009C62A9">
      <w:pPr>
        <w:pStyle w:val="ListBullet"/>
        <w:tabs>
          <w:tab w:val="left" w:pos="322"/>
          <w:tab w:val="num" w:pos="360"/>
        </w:tabs>
        <w:ind w:left="322" w:hanging="270"/>
        <w:divId w:val="306739201"/>
      </w:pPr>
      <w:r>
        <w:rPr>
          <w:rFonts w:ascii="Symbol" w:hAnsi="Symbol"/>
          <w:lang w:val="en-GB"/>
        </w:rPr>
        <w:t></w:t>
      </w:r>
      <w:r>
        <w:rPr>
          <w:sz w:val="14"/>
          <w:szCs w:val="14"/>
          <w:lang w:val="en-GB"/>
        </w:rPr>
        <w:t>        </w:t>
      </w:r>
      <w:r>
        <w:rPr>
          <w:sz w:val="14"/>
          <w:szCs w:val="14"/>
        </w:rPr>
        <w:t xml:space="preserve">  </w:t>
      </w:r>
      <w:hyperlink r:id="rId941" w:history="1">
        <w:r>
          <w:rPr>
            <w:rStyle w:val="Hyperlink"/>
          </w:rPr>
          <w:t>Pumps</w:t>
        </w:r>
      </w:hyperlink>
    </w:p>
    <w:p w:rsidR="009C62A9" w:rsidRDefault="009C62A9">
      <w:pPr>
        <w:pStyle w:val="ListBullet"/>
        <w:tabs>
          <w:tab w:val="left" w:pos="322"/>
          <w:tab w:val="num" w:pos="360"/>
        </w:tabs>
        <w:ind w:left="322" w:hanging="270"/>
        <w:divId w:val="306739201"/>
      </w:pPr>
      <w:r>
        <w:rPr>
          <w:rFonts w:ascii="Symbol" w:hAnsi="Symbol"/>
          <w:lang w:val="en-GB"/>
        </w:rPr>
        <w:t></w:t>
      </w:r>
      <w:r>
        <w:rPr>
          <w:sz w:val="14"/>
          <w:szCs w:val="14"/>
          <w:lang w:val="en-GB"/>
        </w:rPr>
        <w:t>        </w:t>
      </w:r>
      <w:r>
        <w:rPr>
          <w:sz w:val="14"/>
          <w:szCs w:val="14"/>
        </w:rPr>
        <w:t> </w:t>
      </w:r>
      <w:hyperlink r:id="rId942" w:history="1">
        <w:r>
          <w:rPr>
            <w:rStyle w:val="Hyperlink"/>
            <w:sz w:val="14"/>
            <w:szCs w:val="14"/>
          </w:rPr>
          <w:t xml:space="preserve"> </w:t>
        </w:r>
      </w:hyperlink>
      <w:hyperlink r:id="rId943" w:history="1">
        <w:r>
          <w:rPr>
            <w:rStyle w:val="Hyperlink"/>
          </w:rPr>
          <w:t>Vent Level</w:t>
        </w:r>
      </w:hyperlink>
    </w:p>
    <w:p w:rsidR="009C62A9" w:rsidRDefault="009C62A9">
      <w:pPr>
        <w:pStyle w:val="ListBullet"/>
        <w:tabs>
          <w:tab w:val="left" w:pos="322"/>
          <w:tab w:val="num" w:pos="360"/>
        </w:tabs>
        <w:ind w:left="322" w:hanging="270"/>
        <w:divId w:val="306739201"/>
      </w:pPr>
      <w:r>
        <w:rPr>
          <w:rFonts w:ascii="Symbol" w:hAnsi="Symbol"/>
          <w:lang w:val="en-GB"/>
        </w:rPr>
        <w:t></w:t>
      </w:r>
      <w:r>
        <w:rPr>
          <w:sz w:val="14"/>
          <w:szCs w:val="14"/>
          <w:lang w:val="en-GB"/>
        </w:rPr>
        <w:t>        </w:t>
      </w:r>
      <w:hyperlink r:id="rId944" w:history="1">
        <w:r>
          <w:rPr>
            <w:rStyle w:val="Hyperlink"/>
            <w:sz w:val="14"/>
            <w:szCs w:val="14"/>
          </w:rPr>
          <w:t> </w:t>
        </w:r>
        <w:r>
          <w:rPr>
            <w:rStyle w:val="Hyperlink"/>
          </w:rPr>
          <w:t>Lightings</w:t>
        </w:r>
      </w:hyperlink>
    </w:p>
    <w:p w:rsidR="009C62A9" w:rsidRDefault="009C62A9">
      <w:pPr>
        <w:pStyle w:val="ListBullet"/>
        <w:tabs>
          <w:tab w:val="left" w:pos="322"/>
          <w:tab w:val="num" w:pos="360"/>
        </w:tabs>
        <w:ind w:left="322" w:hanging="270"/>
        <w:divId w:val="306739201"/>
      </w:pPr>
      <w:r>
        <w:rPr>
          <w:rFonts w:ascii="Symbol" w:hAnsi="Symbol"/>
          <w:lang w:val="en-GB"/>
        </w:rPr>
        <w:t></w:t>
      </w:r>
      <w:r>
        <w:rPr>
          <w:sz w:val="14"/>
          <w:szCs w:val="14"/>
          <w:lang w:val="en-GB"/>
        </w:rPr>
        <w:t>        </w:t>
      </w:r>
      <w:r>
        <w:rPr>
          <w:sz w:val="14"/>
          <w:szCs w:val="14"/>
        </w:rPr>
        <w:t xml:space="preserve">  </w:t>
      </w:r>
      <w:hyperlink r:id="rId945" w:history="1">
        <w:r>
          <w:rPr>
            <w:rStyle w:val="Hyperlink"/>
          </w:rPr>
          <w:t>Power</w:t>
        </w:r>
      </w:hyperlink>
    </w:p>
    <w:p w:rsidR="00EC1516" w:rsidRDefault="00EC1516" w:rsidP="00EC1516">
      <w:pPr>
        <w:pStyle w:val="ListBullet"/>
        <w:tabs>
          <w:tab w:val="left" w:pos="322"/>
          <w:tab w:val="num" w:pos="360"/>
        </w:tabs>
        <w:divId w:val="306739201"/>
      </w:pPr>
    </w:p>
    <w:p w:rsidR="00EC1516" w:rsidRDefault="00EC1516" w:rsidP="00EC1516">
      <w:pPr>
        <w:pStyle w:val="ListBullet"/>
        <w:tabs>
          <w:tab w:val="left" w:pos="322"/>
          <w:tab w:val="num" w:pos="360"/>
        </w:tabs>
        <w:divId w:val="306739201"/>
      </w:pPr>
    </w:p>
    <w:p w:rsidR="00EC1516" w:rsidRDefault="00EC1516" w:rsidP="00EC1516">
      <w:pPr>
        <w:pStyle w:val="ListBullet"/>
        <w:tabs>
          <w:tab w:val="left" w:pos="322"/>
          <w:tab w:val="num" w:pos="360"/>
        </w:tabs>
        <w:divId w:val="306739201"/>
      </w:pPr>
    </w:p>
    <w:p w:rsidR="00EC1516" w:rsidRDefault="00EC1516" w:rsidP="00EC1516">
      <w:pPr>
        <w:pStyle w:val="ListBullet"/>
        <w:tabs>
          <w:tab w:val="left" w:pos="322"/>
          <w:tab w:val="num" w:pos="360"/>
        </w:tabs>
        <w:divId w:val="306739201"/>
      </w:pPr>
    </w:p>
    <w:p w:rsidR="00EC1516" w:rsidRDefault="00EC1516" w:rsidP="00EC1516">
      <w:pPr>
        <w:pStyle w:val="ListBullet"/>
        <w:tabs>
          <w:tab w:val="left" w:pos="322"/>
          <w:tab w:val="num" w:pos="360"/>
        </w:tabs>
        <w:divId w:val="306739201"/>
      </w:pPr>
    </w:p>
    <w:tbl>
      <w:tblPr>
        <w:tblW w:w="9028" w:type="dxa"/>
        <w:tblInd w:w="578" w:type="dxa"/>
        <w:tblLook w:val="04A0" w:firstRow="1" w:lastRow="0" w:firstColumn="1" w:lastColumn="0" w:noHBand="0" w:noVBand="1"/>
      </w:tblPr>
      <w:tblGrid>
        <w:gridCol w:w="9028"/>
      </w:tblGrid>
      <w:tr w:rsidR="009C62A9" w:rsidRPr="009C62A9" w:rsidTr="00EC1516">
        <w:trPr>
          <w:divId w:val="561139911"/>
          <w:trHeight w:val="405"/>
        </w:trPr>
        <w:tc>
          <w:tcPr>
            <w:tcW w:w="9028" w:type="dxa"/>
            <w:tcBorders>
              <w:top w:val="single" w:sz="4" w:space="0" w:color="808080"/>
              <w:left w:val="single" w:sz="4" w:space="0" w:color="808080"/>
              <w:bottom w:val="nil"/>
              <w:right w:val="single" w:sz="4" w:space="0" w:color="808080"/>
            </w:tcBorders>
            <w:shd w:val="clear" w:color="auto" w:fill="D7EBFF"/>
            <w:hideMark/>
          </w:tcPr>
          <w:p w:rsidR="009C62A9" w:rsidRPr="009C62A9" w:rsidRDefault="009C62A9">
            <w:pPr>
              <w:pStyle w:val="BodyText"/>
            </w:pPr>
            <w:r w:rsidRPr="009C62A9">
              <w:rPr>
                <w:b/>
                <w:bCs/>
                <w:lang w:val="en-GB"/>
              </w:rPr>
              <w:t xml:space="preserve">Note </w:t>
            </w:r>
          </w:p>
        </w:tc>
      </w:tr>
      <w:tr w:rsidR="009C62A9" w:rsidRPr="009C62A9" w:rsidTr="00EC1516">
        <w:trPr>
          <w:divId w:val="561139911"/>
          <w:trHeight w:val="2745"/>
        </w:trPr>
        <w:tc>
          <w:tcPr>
            <w:tcW w:w="9028" w:type="dxa"/>
            <w:tcBorders>
              <w:top w:val="nil"/>
              <w:left w:val="single" w:sz="4" w:space="0" w:color="808080"/>
              <w:bottom w:val="single" w:sz="4" w:space="0" w:color="808080"/>
              <w:right w:val="single" w:sz="4" w:space="0" w:color="808080"/>
            </w:tcBorders>
            <w:hideMark/>
          </w:tcPr>
          <w:p w:rsidR="009C62A9" w:rsidRPr="009C62A9" w:rsidRDefault="009C62A9">
            <w:pPr>
              <w:pStyle w:val="BodyText"/>
              <w:tabs>
                <w:tab w:val="num" w:pos="720"/>
              </w:tabs>
              <w:ind w:left="720" w:hanging="360"/>
            </w:pPr>
            <w:r w:rsidRPr="009C62A9">
              <w:rPr>
                <w:rFonts w:ascii="Symbol" w:hAnsi="Symbol"/>
                <w:lang w:val="en-GB"/>
              </w:rPr>
              <w:t></w:t>
            </w:r>
            <w:r w:rsidRPr="009C62A9">
              <w:rPr>
                <w:sz w:val="14"/>
                <w:szCs w:val="14"/>
                <w:lang w:val="en-GB"/>
              </w:rPr>
              <w:t>       </w:t>
            </w:r>
            <w:r w:rsidRPr="009C62A9">
              <w:t>You cannot do things like zoom in, zoom out and pan in the tunnel synoptic diagram. There are 5 fixed views available.</w:t>
            </w:r>
          </w:p>
          <w:p w:rsidR="009C62A9" w:rsidRPr="009C62A9" w:rsidRDefault="009C62A9">
            <w:pPr>
              <w:pStyle w:val="BodyText"/>
              <w:tabs>
                <w:tab w:val="num" w:pos="720"/>
              </w:tabs>
              <w:ind w:left="720" w:hanging="360"/>
            </w:pPr>
            <w:r w:rsidRPr="009C62A9">
              <w:rPr>
                <w:rFonts w:ascii="Symbol" w:hAnsi="Symbol"/>
                <w:lang w:val="en-GB"/>
              </w:rPr>
              <w:t></w:t>
            </w:r>
            <w:r w:rsidRPr="009C62A9">
              <w:rPr>
                <w:sz w:val="14"/>
                <w:szCs w:val="14"/>
                <w:lang w:val="en-GB"/>
              </w:rPr>
              <w:t>       </w:t>
            </w:r>
            <w:r w:rsidRPr="009C62A9">
              <w:rPr>
                <w:lang w:val="en-GB"/>
              </w:rPr>
              <w:t>In each of these five views, you can choose to display the desired tunnel traffic equipment by selecting the appropriate buttons.</w:t>
            </w:r>
          </w:p>
          <w:p w:rsidR="009C62A9" w:rsidRPr="009C62A9" w:rsidRDefault="009C62A9">
            <w:pPr>
              <w:pStyle w:val="BodyText"/>
              <w:tabs>
                <w:tab w:val="num" w:pos="720"/>
              </w:tabs>
              <w:ind w:left="720" w:hanging="360"/>
            </w:pPr>
            <w:r w:rsidRPr="009C62A9">
              <w:rPr>
                <w:rFonts w:ascii="Symbol" w:hAnsi="Symbol"/>
                <w:lang w:val="en-GB"/>
              </w:rPr>
              <w:t></w:t>
            </w:r>
            <w:r w:rsidRPr="009C62A9">
              <w:rPr>
                <w:sz w:val="14"/>
                <w:szCs w:val="14"/>
                <w:lang w:val="en-GB"/>
              </w:rPr>
              <w:t>       </w:t>
            </w:r>
            <w:r w:rsidRPr="009C62A9">
              <w:rPr>
                <w:lang w:val="en-GB"/>
              </w:rPr>
              <w:t xml:space="preserve">At </w:t>
            </w:r>
            <w:proofErr w:type="spellStart"/>
            <w:r w:rsidRPr="009C62A9">
              <w:rPr>
                <w:lang w:val="en-GB"/>
              </w:rPr>
              <w:t>anytime</w:t>
            </w:r>
            <w:proofErr w:type="spellEnd"/>
            <w:r w:rsidRPr="009C62A9">
              <w:rPr>
                <w:lang w:val="en-GB"/>
              </w:rPr>
              <w:t xml:space="preserve"> when you want to go to the open road view, click on </w:t>
            </w:r>
            <w:r w:rsidR="003D7FEB">
              <w:rPr>
                <w:noProof/>
                <w:lang w:val="en-US" w:eastAsia="en-US"/>
              </w:rPr>
              <w:drawing>
                <wp:inline distT="0" distB="0" distL="0" distR="0" wp14:anchorId="54F61B37" wp14:editId="007EF79C">
                  <wp:extent cx="209550" cy="219075"/>
                  <wp:effectExtent l="0" t="0" r="0" b="9525"/>
                  <wp:docPr id="1845" name="Picture 1845" descr="Description: c:\_temp\gis\tunnel\tunnel overview\Tunnel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5" descr="Description: c:\_temp\gis\tunnel\tunnel overview\Tunnel82.jpg"/>
                          <pic:cNvPicPr>
                            <a:picLocks noChangeAspect="1" noChangeArrowheads="1"/>
                          </pic:cNvPicPr>
                        </pic:nvPicPr>
                        <pic:blipFill>
                          <a:blip r:embed="rId946">
                            <a:extLst>
                              <a:ext uri="{28A0092B-C50C-407E-A947-70E740481C1C}">
                                <a14:useLocalDpi xmlns:a14="http://schemas.microsoft.com/office/drawing/2010/main" val="0"/>
                              </a:ext>
                            </a:extLst>
                          </a:blip>
                          <a:srcRect/>
                          <a:stretch>
                            <a:fillRect/>
                          </a:stretch>
                        </pic:blipFill>
                        <pic:spPr bwMode="auto">
                          <a:xfrm>
                            <a:off x="0" y="0"/>
                            <a:ext cx="209550" cy="219075"/>
                          </a:xfrm>
                          <a:prstGeom prst="rect">
                            <a:avLst/>
                          </a:prstGeom>
                          <a:noFill/>
                          <a:ln>
                            <a:noFill/>
                          </a:ln>
                        </pic:spPr>
                      </pic:pic>
                    </a:graphicData>
                  </a:graphic>
                </wp:inline>
              </w:drawing>
            </w:r>
            <w:r w:rsidRPr="009C62A9">
              <w:rPr>
                <w:lang w:val="en-GB"/>
              </w:rPr>
              <w:t xml:space="preserve"> button on the toolbar.</w:t>
            </w:r>
          </w:p>
        </w:tc>
      </w:tr>
    </w:tbl>
    <w:p w:rsidR="009C62A9" w:rsidRDefault="009C62A9">
      <w:pPr>
        <w:divId w:val="561139911"/>
        <w:rPr>
          <w:rFonts w:eastAsia="Times New Roman"/>
        </w:rPr>
      </w:pPr>
    </w:p>
    <w:p w:rsidR="009C62A9" w:rsidRDefault="009C62A9" w:rsidP="00192B5C">
      <w:pPr>
        <w:pStyle w:val="Heading4"/>
        <w:divId w:val="1509054882"/>
      </w:pPr>
      <w:r>
        <w:br w:type="page"/>
      </w:r>
      <w:bookmarkStart w:id="814" w:name="_Ref67989187"/>
      <w:bookmarkStart w:id="815" w:name="_Toc69553445"/>
      <w:r>
        <w:rPr>
          <w:lang w:val="en-GB"/>
        </w:rPr>
        <w:lastRenderedPageBreak/>
        <w:t>Tunnel overview toolbar</w:t>
      </w:r>
      <w:bookmarkEnd w:id="814"/>
      <w:bookmarkEnd w:id="815"/>
    </w:p>
    <w:p w:rsidR="009C62A9" w:rsidRPr="009C62A9" w:rsidRDefault="009C62A9">
      <w:pPr>
        <w:pStyle w:val="NormalWeb"/>
        <w:divId w:val="1509054882"/>
      </w:pPr>
      <w:r>
        <w:rPr>
          <w:lang w:val="en-GB"/>
        </w:rPr>
        <w:t xml:space="preserve">The CTE tunnel toolbar allows you to display </w:t>
      </w:r>
      <w:proofErr w:type="spellStart"/>
      <w:r>
        <w:rPr>
          <w:lang w:val="en-GB"/>
        </w:rPr>
        <w:t>equipments</w:t>
      </w:r>
      <w:proofErr w:type="spellEnd"/>
      <w:r>
        <w:rPr>
          <w:lang w:val="en-GB"/>
        </w:rPr>
        <w:t xml:space="preserve"> in the CTE tunnel.</w:t>
      </w:r>
    </w:p>
    <w:tbl>
      <w:tblPr>
        <w:tblW w:w="9453" w:type="dxa"/>
        <w:tblInd w:w="578" w:type="dxa"/>
        <w:tblLook w:val="04A0" w:firstRow="1" w:lastRow="0" w:firstColumn="1" w:lastColumn="0" w:noHBand="0" w:noVBand="1"/>
      </w:tblPr>
      <w:tblGrid>
        <w:gridCol w:w="9453"/>
      </w:tblGrid>
      <w:tr w:rsidR="009C62A9" w:rsidRPr="009C62A9" w:rsidTr="00D01989">
        <w:trPr>
          <w:divId w:val="1509054882"/>
          <w:trHeight w:val="330"/>
        </w:trPr>
        <w:tc>
          <w:tcPr>
            <w:tcW w:w="9453" w:type="dxa"/>
            <w:hideMark/>
          </w:tcPr>
          <w:p w:rsidR="009C62A9" w:rsidRPr="009C62A9" w:rsidRDefault="0076780A">
            <w:pPr>
              <w:pStyle w:val="BodyText"/>
            </w:pPr>
            <w:r>
              <w:rPr>
                <w:noProof/>
                <w:lang w:val="en-US" w:eastAsia="en-US"/>
              </w:rPr>
              <w:drawing>
                <wp:inline distT="0" distB="0" distL="0" distR="0" wp14:anchorId="5E2B36AE" wp14:editId="3ADDAA39">
                  <wp:extent cx="5745480" cy="123190"/>
                  <wp:effectExtent l="0" t="0" r="7620" b="0"/>
                  <wp:docPr id="1240" name="Picture 1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tebar.JPG"/>
                          <pic:cNvPicPr/>
                        </pic:nvPicPr>
                        <pic:blipFill>
                          <a:blip r:embed="rId947">
                            <a:extLst>
                              <a:ext uri="{28A0092B-C50C-407E-A947-70E740481C1C}">
                                <a14:useLocalDpi xmlns:a14="http://schemas.microsoft.com/office/drawing/2010/main" val="0"/>
                              </a:ext>
                            </a:extLst>
                          </a:blip>
                          <a:stretch>
                            <a:fillRect/>
                          </a:stretch>
                        </pic:blipFill>
                        <pic:spPr>
                          <a:xfrm>
                            <a:off x="0" y="0"/>
                            <a:ext cx="5745480" cy="123190"/>
                          </a:xfrm>
                          <a:prstGeom prst="rect">
                            <a:avLst/>
                          </a:prstGeom>
                        </pic:spPr>
                      </pic:pic>
                    </a:graphicData>
                  </a:graphic>
                </wp:inline>
              </w:drawing>
            </w:r>
          </w:p>
        </w:tc>
      </w:tr>
      <w:tr w:rsidR="009C62A9" w:rsidRPr="009C62A9" w:rsidTr="00D01989">
        <w:trPr>
          <w:divId w:val="1509054882"/>
          <w:trHeight w:val="3885"/>
        </w:trPr>
        <w:tc>
          <w:tcPr>
            <w:tcW w:w="9453" w:type="dxa"/>
            <w:hideMark/>
          </w:tcPr>
          <w:tbl>
            <w:tblPr>
              <w:tblW w:w="9203" w:type="dxa"/>
              <w:tblLook w:val="04A0" w:firstRow="1" w:lastRow="0" w:firstColumn="1" w:lastColumn="0" w:noHBand="0" w:noVBand="1"/>
            </w:tblPr>
            <w:tblGrid>
              <w:gridCol w:w="2467"/>
              <w:gridCol w:w="6736"/>
            </w:tblGrid>
            <w:tr w:rsidR="009C62A9" w:rsidRPr="009C62A9" w:rsidTr="00D01989">
              <w:tc>
                <w:tcPr>
                  <w:tcW w:w="2467" w:type="dxa"/>
                  <w:shd w:val="clear" w:color="auto" w:fill="D7EBFF"/>
                  <w:hideMark/>
                </w:tcPr>
                <w:p w:rsidR="009C62A9" w:rsidRPr="009C62A9" w:rsidRDefault="009C62A9">
                  <w:pPr>
                    <w:pStyle w:val="BodyText"/>
                  </w:pPr>
                  <w:r w:rsidRPr="009C62A9">
                    <w:rPr>
                      <w:b/>
                      <w:bCs/>
                      <w:lang w:val="en-GB"/>
                    </w:rPr>
                    <w:t>Tunnel</w:t>
                  </w:r>
                </w:p>
              </w:tc>
              <w:tc>
                <w:tcPr>
                  <w:tcW w:w="6736" w:type="dxa"/>
                  <w:hideMark/>
                </w:tcPr>
                <w:p w:rsidR="009C62A9" w:rsidRPr="009C62A9" w:rsidRDefault="009C62A9">
                  <w:pPr>
                    <w:pStyle w:val="BodyText"/>
                  </w:pPr>
                  <w:r w:rsidRPr="009C62A9">
                    <w:rPr>
                      <w:lang w:val="en-GB"/>
                    </w:rPr>
                    <w:t xml:space="preserve">Zoom to full view of tunnel, refer to </w:t>
                  </w:r>
                  <w:hyperlink r:id="rId948" w:history="1">
                    <w:r w:rsidRPr="009C62A9">
                      <w:rPr>
                        <w:rStyle w:val="Hyperlink"/>
                        <w:lang w:val="en-GB"/>
                      </w:rPr>
                      <w:t>here</w:t>
                    </w:r>
                  </w:hyperlink>
                  <w:r w:rsidRPr="009C62A9">
                    <w:rPr>
                      <w:lang w:val="en-GB"/>
                    </w:rPr>
                    <w:t>.</w:t>
                  </w:r>
                </w:p>
              </w:tc>
            </w:tr>
            <w:tr w:rsidR="009C62A9" w:rsidRPr="009C62A9" w:rsidTr="00D01989">
              <w:tc>
                <w:tcPr>
                  <w:tcW w:w="2467" w:type="dxa"/>
                  <w:shd w:val="clear" w:color="auto" w:fill="D7EBFF"/>
                  <w:hideMark/>
                </w:tcPr>
                <w:p w:rsidR="009C62A9" w:rsidRPr="009C62A9" w:rsidRDefault="009C62A9">
                  <w:pPr>
                    <w:pStyle w:val="BodyText"/>
                  </w:pPr>
                  <w:r w:rsidRPr="009C62A9">
                    <w:rPr>
                      <w:b/>
                      <w:bCs/>
                      <w:lang w:val="en-GB"/>
                    </w:rPr>
                    <w:t>NW</w:t>
                  </w:r>
                </w:p>
              </w:tc>
              <w:tc>
                <w:tcPr>
                  <w:tcW w:w="6736" w:type="dxa"/>
                  <w:hideMark/>
                </w:tcPr>
                <w:p w:rsidR="009C62A9" w:rsidRPr="009C62A9" w:rsidRDefault="009C62A9">
                  <w:pPr>
                    <w:pStyle w:val="BodyText"/>
                  </w:pPr>
                  <w:r w:rsidRPr="009C62A9">
                    <w:rPr>
                      <w:lang w:val="en-GB"/>
                    </w:rPr>
                    <w:t xml:space="preserve">Zoom in northwest box of the tunnel towards SLE, refer to </w:t>
                  </w:r>
                  <w:hyperlink r:id="rId949" w:history="1">
                    <w:r w:rsidRPr="009C62A9">
                      <w:rPr>
                        <w:rStyle w:val="Hyperlink"/>
                        <w:lang w:val="en-GB"/>
                      </w:rPr>
                      <w:t>here</w:t>
                    </w:r>
                  </w:hyperlink>
                  <w:r w:rsidRPr="009C62A9">
                    <w:rPr>
                      <w:lang w:val="en-GB"/>
                    </w:rPr>
                    <w:t>.</w:t>
                  </w:r>
                </w:p>
              </w:tc>
            </w:tr>
            <w:tr w:rsidR="009C62A9" w:rsidRPr="009C62A9" w:rsidTr="00D01989">
              <w:tc>
                <w:tcPr>
                  <w:tcW w:w="2467" w:type="dxa"/>
                  <w:shd w:val="clear" w:color="auto" w:fill="D7EBFF"/>
                  <w:hideMark/>
                </w:tcPr>
                <w:p w:rsidR="009C62A9" w:rsidRPr="009C62A9" w:rsidRDefault="009C62A9">
                  <w:pPr>
                    <w:pStyle w:val="BodyText"/>
                  </w:pPr>
                  <w:r w:rsidRPr="009C62A9">
                    <w:rPr>
                      <w:b/>
                      <w:bCs/>
                      <w:lang w:val="en-GB"/>
                    </w:rPr>
                    <w:t>NE</w:t>
                  </w:r>
                </w:p>
              </w:tc>
              <w:tc>
                <w:tcPr>
                  <w:tcW w:w="6736" w:type="dxa"/>
                  <w:hideMark/>
                </w:tcPr>
                <w:p w:rsidR="009C62A9" w:rsidRPr="009C62A9" w:rsidRDefault="009C62A9">
                  <w:pPr>
                    <w:pStyle w:val="BodyText"/>
                  </w:pPr>
                  <w:r w:rsidRPr="009C62A9">
                    <w:rPr>
                      <w:lang w:val="en-GB"/>
                    </w:rPr>
                    <w:t xml:space="preserve">Zoom in northwest box of the tunnel towards AYE, refer to </w:t>
                  </w:r>
                  <w:hyperlink r:id="rId950" w:history="1">
                    <w:r w:rsidRPr="009C62A9">
                      <w:rPr>
                        <w:rStyle w:val="Hyperlink"/>
                        <w:lang w:val="en-GB"/>
                      </w:rPr>
                      <w:t>here</w:t>
                    </w:r>
                  </w:hyperlink>
                  <w:r w:rsidRPr="009C62A9">
                    <w:rPr>
                      <w:lang w:val="en-GB"/>
                    </w:rPr>
                    <w:t>.</w:t>
                  </w:r>
                </w:p>
              </w:tc>
            </w:tr>
            <w:tr w:rsidR="009C62A9" w:rsidRPr="009C62A9" w:rsidTr="00D01989">
              <w:tc>
                <w:tcPr>
                  <w:tcW w:w="2467" w:type="dxa"/>
                  <w:shd w:val="clear" w:color="auto" w:fill="D7EBFF"/>
                  <w:hideMark/>
                </w:tcPr>
                <w:p w:rsidR="009C62A9" w:rsidRPr="009C62A9" w:rsidRDefault="009C62A9">
                  <w:pPr>
                    <w:pStyle w:val="BodyText"/>
                  </w:pPr>
                  <w:r w:rsidRPr="009C62A9">
                    <w:rPr>
                      <w:b/>
                      <w:bCs/>
                      <w:lang w:val="en-GB"/>
                    </w:rPr>
                    <w:t>SW</w:t>
                  </w:r>
                </w:p>
              </w:tc>
              <w:tc>
                <w:tcPr>
                  <w:tcW w:w="6736" w:type="dxa"/>
                  <w:hideMark/>
                </w:tcPr>
                <w:p w:rsidR="009C62A9" w:rsidRPr="009C62A9" w:rsidRDefault="009C62A9">
                  <w:pPr>
                    <w:pStyle w:val="BodyText"/>
                  </w:pPr>
                  <w:r w:rsidRPr="009C62A9">
                    <w:rPr>
                      <w:lang w:val="en-GB"/>
                    </w:rPr>
                    <w:t>Zoom in northwest box of the tunnel towards SLE, refer to</w:t>
                  </w:r>
                  <w:hyperlink r:id="rId951" w:history="1">
                    <w:r w:rsidRPr="009C62A9">
                      <w:rPr>
                        <w:rStyle w:val="Hyperlink"/>
                        <w:lang w:val="en-GB"/>
                      </w:rPr>
                      <w:t xml:space="preserve"> here</w:t>
                    </w:r>
                  </w:hyperlink>
                  <w:r w:rsidRPr="009C62A9">
                    <w:rPr>
                      <w:lang w:val="en-GB"/>
                    </w:rPr>
                    <w:t>.</w:t>
                  </w:r>
                </w:p>
              </w:tc>
            </w:tr>
            <w:tr w:rsidR="009C62A9" w:rsidRPr="009C62A9" w:rsidTr="00D01989">
              <w:tc>
                <w:tcPr>
                  <w:tcW w:w="2467" w:type="dxa"/>
                  <w:shd w:val="clear" w:color="auto" w:fill="D7EBFF"/>
                  <w:hideMark/>
                </w:tcPr>
                <w:p w:rsidR="009C62A9" w:rsidRPr="009C62A9" w:rsidRDefault="009C62A9">
                  <w:pPr>
                    <w:pStyle w:val="BodyText"/>
                  </w:pPr>
                  <w:r w:rsidRPr="009C62A9">
                    <w:rPr>
                      <w:b/>
                      <w:bCs/>
                      <w:lang w:val="en-GB"/>
                    </w:rPr>
                    <w:t>SE</w:t>
                  </w:r>
                </w:p>
              </w:tc>
              <w:tc>
                <w:tcPr>
                  <w:tcW w:w="6736" w:type="dxa"/>
                  <w:hideMark/>
                </w:tcPr>
                <w:p w:rsidR="009C62A9" w:rsidRPr="009C62A9" w:rsidRDefault="009C62A9" w:rsidP="00D01989">
                  <w:pPr>
                    <w:pStyle w:val="BodyText"/>
                    <w:ind w:right="1955"/>
                  </w:pPr>
                  <w:r w:rsidRPr="009C62A9">
                    <w:rPr>
                      <w:lang w:val="en-GB"/>
                    </w:rPr>
                    <w:t xml:space="preserve">Zoom in northwest box of the tunnel towards AYE, refer to </w:t>
                  </w:r>
                  <w:hyperlink r:id="rId952" w:history="1">
                    <w:r w:rsidRPr="009C62A9">
                      <w:rPr>
                        <w:rStyle w:val="Hyperlink"/>
                        <w:lang w:val="en-GB"/>
                      </w:rPr>
                      <w:t>here</w:t>
                    </w:r>
                  </w:hyperlink>
                  <w:r w:rsidRPr="009C62A9">
                    <w:rPr>
                      <w:lang w:val="en-GB"/>
                    </w:rPr>
                    <w:t>.</w:t>
                  </w:r>
                </w:p>
              </w:tc>
            </w:tr>
            <w:tr w:rsidR="009C62A9" w:rsidRPr="009C62A9" w:rsidTr="00D01989">
              <w:tc>
                <w:tcPr>
                  <w:tcW w:w="2467" w:type="dxa"/>
                  <w:shd w:val="clear" w:color="auto" w:fill="D7EBFF"/>
                  <w:hideMark/>
                </w:tcPr>
                <w:p w:rsidR="009C62A9" w:rsidRPr="009C62A9" w:rsidRDefault="009C62A9">
                  <w:pPr>
                    <w:pStyle w:val="BodyText"/>
                  </w:pPr>
                  <w:r w:rsidRPr="009C62A9">
                    <w:rPr>
                      <w:b/>
                      <w:bCs/>
                      <w:lang w:val="en-GB"/>
                    </w:rPr>
                    <w:t>LUS</w:t>
                  </w:r>
                </w:p>
              </w:tc>
              <w:tc>
                <w:tcPr>
                  <w:tcW w:w="6736" w:type="dxa"/>
                  <w:hideMark/>
                </w:tcPr>
                <w:p w:rsidR="009C62A9" w:rsidRPr="009C62A9" w:rsidRDefault="009C62A9">
                  <w:pPr>
                    <w:pStyle w:val="BodyText"/>
                  </w:pPr>
                  <w:r w:rsidRPr="009C62A9">
                    <w:rPr>
                      <w:lang w:val="en-GB"/>
                    </w:rPr>
                    <w:t xml:space="preserve">Display LUS location and status in the tunnel, refer to </w:t>
                  </w:r>
                  <w:hyperlink r:id="rId953" w:history="1">
                    <w:r w:rsidRPr="009C62A9">
                      <w:rPr>
                        <w:rStyle w:val="Hyperlink"/>
                        <w:lang w:val="en-GB"/>
                      </w:rPr>
                      <w:t>here</w:t>
                    </w:r>
                  </w:hyperlink>
                  <w:r w:rsidRPr="009C62A9">
                    <w:rPr>
                      <w:lang w:val="en-GB"/>
                    </w:rPr>
                    <w:t>.</w:t>
                  </w:r>
                </w:p>
              </w:tc>
            </w:tr>
            <w:tr w:rsidR="009C62A9" w:rsidRPr="009C62A9" w:rsidTr="00D01989">
              <w:tc>
                <w:tcPr>
                  <w:tcW w:w="2467" w:type="dxa"/>
                  <w:shd w:val="clear" w:color="auto" w:fill="D7EBFF"/>
                  <w:hideMark/>
                </w:tcPr>
                <w:p w:rsidR="009C62A9" w:rsidRPr="009C62A9" w:rsidRDefault="009C62A9">
                  <w:pPr>
                    <w:pStyle w:val="BodyText"/>
                  </w:pPr>
                  <w:r w:rsidRPr="009C62A9">
                    <w:rPr>
                      <w:b/>
                      <w:bCs/>
                      <w:lang w:val="en-GB"/>
                    </w:rPr>
                    <w:t>VMS</w:t>
                  </w:r>
                </w:p>
              </w:tc>
              <w:tc>
                <w:tcPr>
                  <w:tcW w:w="6736" w:type="dxa"/>
                  <w:hideMark/>
                </w:tcPr>
                <w:p w:rsidR="009C62A9" w:rsidRPr="009C62A9" w:rsidRDefault="009C62A9">
                  <w:pPr>
                    <w:pStyle w:val="BodyText"/>
                  </w:pPr>
                  <w:r w:rsidRPr="009C62A9">
                    <w:rPr>
                      <w:lang w:val="en-GB"/>
                    </w:rPr>
                    <w:t>Display VMS location, status and messages in the tunnel, refer to</w:t>
                  </w:r>
                  <w:hyperlink r:id="rId954" w:history="1">
                    <w:r w:rsidRPr="009C62A9">
                      <w:rPr>
                        <w:rStyle w:val="Hyperlink"/>
                        <w:lang w:val="en-GB"/>
                      </w:rPr>
                      <w:t xml:space="preserve"> here</w:t>
                    </w:r>
                  </w:hyperlink>
                  <w:r w:rsidRPr="009C62A9">
                    <w:rPr>
                      <w:lang w:val="en-GB"/>
                    </w:rPr>
                    <w:t>.</w:t>
                  </w:r>
                </w:p>
              </w:tc>
            </w:tr>
            <w:tr w:rsidR="009C62A9" w:rsidRPr="009C62A9" w:rsidTr="00D01989">
              <w:tc>
                <w:tcPr>
                  <w:tcW w:w="2467" w:type="dxa"/>
                  <w:shd w:val="clear" w:color="auto" w:fill="D7EBFF"/>
                  <w:hideMark/>
                </w:tcPr>
                <w:p w:rsidR="009C62A9" w:rsidRPr="009C62A9" w:rsidRDefault="009C62A9">
                  <w:pPr>
                    <w:pStyle w:val="BodyText"/>
                  </w:pPr>
                  <w:r w:rsidRPr="009C62A9">
                    <w:rPr>
                      <w:b/>
                      <w:bCs/>
                      <w:lang w:val="en-GB"/>
                    </w:rPr>
                    <w:t>Cameras</w:t>
                  </w:r>
                </w:p>
              </w:tc>
              <w:tc>
                <w:tcPr>
                  <w:tcW w:w="6736" w:type="dxa"/>
                  <w:hideMark/>
                </w:tcPr>
                <w:p w:rsidR="009C62A9" w:rsidRPr="009C62A9" w:rsidRDefault="009C62A9">
                  <w:pPr>
                    <w:pStyle w:val="BodyText"/>
                  </w:pPr>
                  <w:r w:rsidRPr="009C62A9">
                    <w:rPr>
                      <w:lang w:val="en-GB"/>
                    </w:rPr>
                    <w:t xml:space="preserve">Display cameras location and status in the tunnel, refer to </w:t>
                  </w:r>
                  <w:hyperlink r:id="rId955" w:history="1">
                    <w:r w:rsidRPr="009C62A9">
                      <w:rPr>
                        <w:rStyle w:val="Hyperlink"/>
                        <w:lang w:val="en-GB"/>
                      </w:rPr>
                      <w:t>here</w:t>
                    </w:r>
                  </w:hyperlink>
                  <w:r w:rsidRPr="009C62A9">
                    <w:rPr>
                      <w:lang w:val="en-GB"/>
                    </w:rPr>
                    <w:t>.</w:t>
                  </w:r>
                </w:p>
              </w:tc>
            </w:tr>
            <w:tr w:rsidR="009C62A9" w:rsidRPr="009C62A9" w:rsidTr="00D01989">
              <w:tc>
                <w:tcPr>
                  <w:tcW w:w="2467" w:type="dxa"/>
                  <w:shd w:val="clear" w:color="auto" w:fill="D7EBFF"/>
                  <w:hideMark/>
                </w:tcPr>
                <w:p w:rsidR="009C62A9" w:rsidRPr="009C62A9" w:rsidRDefault="0076780A">
                  <w:pPr>
                    <w:pStyle w:val="BodyText"/>
                  </w:pPr>
                  <w:r>
                    <w:rPr>
                      <w:b/>
                      <w:bCs/>
                      <w:lang w:val="en-GB"/>
                    </w:rPr>
                    <w:t>ET</w:t>
                  </w:r>
                  <w:r w:rsidR="009C62A9" w:rsidRPr="009C62A9">
                    <w:rPr>
                      <w:b/>
                      <w:bCs/>
                      <w:lang w:val="en-GB"/>
                    </w:rPr>
                    <w:t>S</w:t>
                  </w:r>
                </w:p>
              </w:tc>
              <w:tc>
                <w:tcPr>
                  <w:tcW w:w="6736" w:type="dxa"/>
                  <w:hideMark/>
                </w:tcPr>
                <w:p w:rsidR="009C62A9" w:rsidRPr="009C62A9" w:rsidRDefault="0076780A">
                  <w:pPr>
                    <w:pStyle w:val="BodyText"/>
                  </w:pPr>
                  <w:r>
                    <w:rPr>
                      <w:lang w:val="en-GB"/>
                    </w:rPr>
                    <w:t>Display ET</w:t>
                  </w:r>
                  <w:r w:rsidR="009C62A9" w:rsidRPr="009C62A9">
                    <w:rPr>
                      <w:lang w:val="en-GB"/>
                    </w:rPr>
                    <w:t xml:space="preserve">S location in the tunnel, refer to </w:t>
                  </w:r>
                  <w:hyperlink r:id="rId956" w:history="1">
                    <w:r w:rsidR="009C62A9" w:rsidRPr="009C62A9">
                      <w:rPr>
                        <w:rStyle w:val="Hyperlink"/>
                        <w:lang w:val="en-GB"/>
                      </w:rPr>
                      <w:t>here</w:t>
                    </w:r>
                  </w:hyperlink>
                  <w:r w:rsidR="009C62A9" w:rsidRPr="009C62A9">
                    <w:rPr>
                      <w:lang w:val="en-GB"/>
                    </w:rPr>
                    <w:t>.</w:t>
                  </w:r>
                </w:p>
              </w:tc>
            </w:tr>
            <w:tr w:rsidR="009C62A9" w:rsidRPr="009C62A9" w:rsidTr="00D01989">
              <w:tc>
                <w:tcPr>
                  <w:tcW w:w="2467" w:type="dxa"/>
                  <w:shd w:val="clear" w:color="auto" w:fill="D7EBFF"/>
                  <w:hideMark/>
                </w:tcPr>
                <w:p w:rsidR="009C62A9" w:rsidRPr="009C62A9" w:rsidRDefault="009C62A9">
                  <w:pPr>
                    <w:pStyle w:val="BodyText"/>
                  </w:pPr>
                  <w:r w:rsidRPr="009C62A9">
                    <w:rPr>
                      <w:b/>
                      <w:bCs/>
                      <w:lang w:val="en-GB"/>
                    </w:rPr>
                    <w:t>Pumps</w:t>
                  </w:r>
                </w:p>
              </w:tc>
              <w:tc>
                <w:tcPr>
                  <w:tcW w:w="6736" w:type="dxa"/>
                  <w:hideMark/>
                </w:tcPr>
                <w:p w:rsidR="009C62A9" w:rsidRPr="009C62A9" w:rsidRDefault="009C62A9">
                  <w:pPr>
                    <w:pStyle w:val="BodyText"/>
                  </w:pPr>
                  <w:r w:rsidRPr="009C62A9">
                    <w:rPr>
                      <w:lang w:val="en-GB"/>
                    </w:rPr>
                    <w:t xml:space="preserve">Display Pumps location and status in the tunnel, refer to </w:t>
                  </w:r>
                  <w:hyperlink r:id="rId957" w:history="1">
                    <w:r w:rsidRPr="009C62A9">
                      <w:rPr>
                        <w:rStyle w:val="Hyperlink"/>
                        <w:lang w:val="en-GB"/>
                      </w:rPr>
                      <w:t>here</w:t>
                    </w:r>
                  </w:hyperlink>
                  <w:r w:rsidRPr="009C62A9">
                    <w:rPr>
                      <w:lang w:val="en-GB"/>
                    </w:rPr>
                    <w:t>.</w:t>
                  </w:r>
                </w:p>
              </w:tc>
            </w:tr>
            <w:tr w:rsidR="009C62A9" w:rsidRPr="009C62A9" w:rsidTr="00D01989">
              <w:tc>
                <w:tcPr>
                  <w:tcW w:w="2467" w:type="dxa"/>
                  <w:shd w:val="clear" w:color="auto" w:fill="D7EBFF"/>
                  <w:hideMark/>
                </w:tcPr>
                <w:p w:rsidR="009C62A9" w:rsidRPr="009C62A9" w:rsidRDefault="009C62A9">
                  <w:pPr>
                    <w:pStyle w:val="BodyText"/>
                  </w:pPr>
                  <w:proofErr w:type="spellStart"/>
                  <w:r w:rsidRPr="009C62A9">
                    <w:rPr>
                      <w:b/>
                      <w:bCs/>
                      <w:lang w:val="en-GB"/>
                    </w:rPr>
                    <w:t>Vent_Level</w:t>
                  </w:r>
                  <w:proofErr w:type="spellEnd"/>
                </w:p>
              </w:tc>
              <w:tc>
                <w:tcPr>
                  <w:tcW w:w="6736" w:type="dxa"/>
                  <w:hideMark/>
                </w:tcPr>
                <w:p w:rsidR="009C62A9" w:rsidRPr="009C62A9" w:rsidRDefault="009C62A9">
                  <w:pPr>
                    <w:pStyle w:val="BodyText"/>
                  </w:pPr>
                  <w:r w:rsidRPr="009C62A9">
                    <w:rPr>
                      <w:lang w:val="en-GB"/>
                    </w:rPr>
                    <w:t xml:space="preserve">Display Ventilation levels for each area in the tunnel, refer to </w:t>
                  </w:r>
                  <w:hyperlink r:id="rId958" w:history="1">
                    <w:r w:rsidRPr="009C62A9">
                      <w:rPr>
                        <w:rStyle w:val="Hyperlink"/>
                        <w:lang w:val="en-GB"/>
                      </w:rPr>
                      <w:t>here</w:t>
                    </w:r>
                  </w:hyperlink>
                  <w:r w:rsidRPr="009C62A9">
                    <w:rPr>
                      <w:lang w:val="en-GB"/>
                    </w:rPr>
                    <w:t>.</w:t>
                  </w:r>
                </w:p>
              </w:tc>
            </w:tr>
            <w:tr w:rsidR="009C62A9" w:rsidRPr="009C62A9" w:rsidTr="00D01989">
              <w:tc>
                <w:tcPr>
                  <w:tcW w:w="2467" w:type="dxa"/>
                  <w:shd w:val="clear" w:color="auto" w:fill="D7EBFF"/>
                  <w:hideMark/>
                </w:tcPr>
                <w:p w:rsidR="009C62A9" w:rsidRPr="009C62A9" w:rsidRDefault="009C62A9">
                  <w:pPr>
                    <w:pStyle w:val="BodyText"/>
                  </w:pPr>
                  <w:r w:rsidRPr="009C62A9">
                    <w:rPr>
                      <w:b/>
                      <w:bCs/>
                      <w:lang w:val="en-GB"/>
                    </w:rPr>
                    <w:t>Lightings</w:t>
                  </w:r>
                </w:p>
              </w:tc>
              <w:tc>
                <w:tcPr>
                  <w:tcW w:w="6736" w:type="dxa"/>
                  <w:hideMark/>
                </w:tcPr>
                <w:p w:rsidR="009C62A9" w:rsidRPr="009C62A9" w:rsidRDefault="009C62A9">
                  <w:pPr>
                    <w:pStyle w:val="BodyText"/>
                  </w:pPr>
                  <w:r w:rsidRPr="009C62A9">
                    <w:rPr>
                      <w:lang w:val="en-GB"/>
                    </w:rPr>
                    <w:t xml:space="preserve">Display Lightings location and status in the tunnel, refer to </w:t>
                  </w:r>
                  <w:hyperlink r:id="rId959" w:history="1">
                    <w:r w:rsidRPr="009C62A9">
                      <w:rPr>
                        <w:rStyle w:val="Hyperlink"/>
                        <w:lang w:val="en-GB"/>
                      </w:rPr>
                      <w:t>here</w:t>
                    </w:r>
                  </w:hyperlink>
                  <w:r w:rsidRPr="009C62A9">
                    <w:rPr>
                      <w:lang w:val="en-GB"/>
                    </w:rPr>
                    <w:t>.</w:t>
                  </w:r>
                </w:p>
              </w:tc>
            </w:tr>
            <w:tr w:rsidR="009C62A9" w:rsidRPr="009C62A9" w:rsidTr="00D01989">
              <w:tc>
                <w:tcPr>
                  <w:tcW w:w="2467" w:type="dxa"/>
                  <w:shd w:val="clear" w:color="auto" w:fill="D7EBFF"/>
                  <w:hideMark/>
                </w:tcPr>
                <w:p w:rsidR="009C62A9" w:rsidRPr="009C62A9" w:rsidRDefault="009C62A9">
                  <w:pPr>
                    <w:pStyle w:val="BodyText"/>
                  </w:pPr>
                  <w:proofErr w:type="spellStart"/>
                  <w:r w:rsidRPr="009C62A9">
                    <w:rPr>
                      <w:b/>
                      <w:bCs/>
                      <w:lang w:val="en-GB"/>
                    </w:rPr>
                    <w:t>EPower</w:t>
                  </w:r>
                  <w:proofErr w:type="spellEnd"/>
                </w:p>
              </w:tc>
              <w:tc>
                <w:tcPr>
                  <w:tcW w:w="6736" w:type="dxa"/>
                  <w:hideMark/>
                </w:tcPr>
                <w:p w:rsidR="009C62A9" w:rsidRPr="009C62A9" w:rsidRDefault="009C62A9">
                  <w:pPr>
                    <w:pStyle w:val="BodyText"/>
                  </w:pPr>
                  <w:r w:rsidRPr="009C62A9">
                    <w:rPr>
                      <w:lang w:val="en-GB"/>
                    </w:rPr>
                    <w:t>Display Power buildings location and status in the tunnel, refer to</w:t>
                  </w:r>
                  <w:hyperlink r:id="rId960" w:history="1">
                    <w:r w:rsidRPr="009C62A9">
                      <w:rPr>
                        <w:rStyle w:val="Hyperlink"/>
                        <w:lang w:val="en-GB"/>
                      </w:rPr>
                      <w:t xml:space="preserve"> here</w:t>
                    </w:r>
                  </w:hyperlink>
                  <w:r w:rsidRPr="009C62A9">
                    <w:rPr>
                      <w:lang w:val="en-GB"/>
                    </w:rPr>
                    <w:t>.</w:t>
                  </w:r>
                </w:p>
              </w:tc>
            </w:tr>
            <w:tr w:rsidR="0076780A" w:rsidRPr="009C62A9" w:rsidTr="00D01989">
              <w:tc>
                <w:tcPr>
                  <w:tcW w:w="2467" w:type="dxa"/>
                  <w:shd w:val="clear" w:color="auto" w:fill="D7EBFF"/>
                </w:tcPr>
                <w:p w:rsidR="0076780A" w:rsidRPr="009C62A9" w:rsidRDefault="0076780A">
                  <w:pPr>
                    <w:pStyle w:val="BodyText"/>
                    <w:rPr>
                      <w:b/>
                      <w:bCs/>
                      <w:lang w:val="en-GB"/>
                    </w:rPr>
                  </w:pPr>
                  <w:proofErr w:type="spellStart"/>
                  <w:r>
                    <w:rPr>
                      <w:b/>
                      <w:bCs/>
                      <w:lang w:val="en-GB"/>
                    </w:rPr>
                    <w:t>Fire_Cabinet</w:t>
                  </w:r>
                  <w:proofErr w:type="spellEnd"/>
                </w:p>
              </w:tc>
              <w:tc>
                <w:tcPr>
                  <w:tcW w:w="6736" w:type="dxa"/>
                </w:tcPr>
                <w:p w:rsidR="0076780A" w:rsidRPr="009C62A9" w:rsidRDefault="0076780A">
                  <w:pPr>
                    <w:pStyle w:val="BodyText"/>
                    <w:rPr>
                      <w:lang w:val="en-GB"/>
                    </w:rPr>
                  </w:pPr>
                  <w:r>
                    <w:rPr>
                      <w:lang w:val="en-GB"/>
                    </w:rPr>
                    <w:t>Display fire cabinet location and status in the tunnel</w:t>
                  </w:r>
                </w:p>
              </w:tc>
            </w:tr>
            <w:tr w:rsidR="007D3B45" w:rsidRPr="009C62A9" w:rsidTr="00D01989">
              <w:tc>
                <w:tcPr>
                  <w:tcW w:w="2467" w:type="dxa"/>
                  <w:shd w:val="clear" w:color="auto" w:fill="D7EBFF"/>
                </w:tcPr>
                <w:p w:rsidR="007D3B45" w:rsidRDefault="007D3B45">
                  <w:pPr>
                    <w:pStyle w:val="BodyText"/>
                    <w:rPr>
                      <w:b/>
                      <w:bCs/>
                      <w:lang w:val="en-GB"/>
                    </w:rPr>
                  </w:pPr>
                  <w:r>
                    <w:rPr>
                      <w:b/>
                      <w:bCs/>
                      <w:lang w:val="en-GB"/>
                    </w:rPr>
                    <w:t>Tunnel-RIO</w:t>
                  </w:r>
                </w:p>
              </w:tc>
              <w:tc>
                <w:tcPr>
                  <w:tcW w:w="6736" w:type="dxa"/>
                </w:tcPr>
                <w:p w:rsidR="007D3B45" w:rsidRDefault="007D3B45">
                  <w:pPr>
                    <w:pStyle w:val="BodyText"/>
                    <w:rPr>
                      <w:lang w:val="en-GB"/>
                    </w:rPr>
                  </w:pPr>
                  <w:r>
                    <w:rPr>
                      <w:lang w:val="en-GB"/>
                    </w:rPr>
                    <w:t xml:space="preserve">Display tunnel </w:t>
                  </w:r>
                  <w:proofErr w:type="spellStart"/>
                  <w:r>
                    <w:rPr>
                      <w:lang w:val="en-GB"/>
                    </w:rPr>
                    <w:t>rio</w:t>
                  </w:r>
                  <w:proofErr w:type="spellEnd"/>
                  <w:r>
                    <w:rPr>
                      <w:lang w:val="en-GB"/>
                    </w:rPr>
                    <w:t xml:space="preserve"> location and status in the tunnel</w:t>
                  </w:r>
                </w:p>
              </w:tc>
            </w:tr>
            <w:tr w:rsidR="007D3B45" w:rsidRPr="009C62A9" w:rsidTr="00D01989">
              <w:tc>
                <w:tcPr>
                  <w:tcW w:w="2467" w:type="dxa"/>
                  <w:shd w:val="clear" w:color="auto" w:fill="D7EBFF"/>
                </w:tcPr>
                <w:p w:rsidR="007D3B45" w:rsidRDefault="007D3B45">
                  <w:pPr>
                    <w:pStyle w:val="BodyText"/>
                    <w:rPr>
                      <w:b/>
                      <w:bCs/>
                      <w:lang w:val="en-GB"/>
                    </w:rPr>
                  </w:pPr>
                  <w:r>
                    <w:rPr>
                      <w:b/>
                      <w:bCs/>
                      <w:lang w:val="en-GB"/>
                    </w:rPr>
                    <w:t>L2_Switch</w:t>
                  </w:r>
                </w:p>
              </w:tc>
              <w:tc>
                <w:tcPr>
                  <w:tcW w:w="6736" w:type="dxa"/>
                </w:tcPr>
                <w:p w:rsidR="007D3B45" w:rsidRDefault="007D3B45" w:rsidP="007D3B45">
                  <w:pPr>
                    <w:pStyle w:val="BodyText"/>
                    <w:rPr>
                      <w:lang w:val="en-GB"/>
                    </w:rPr>
                  </w:pPr>
                  <w:r>
                    <w:rPr>
                      <w:lang w:val="en-GB"/>
                    </w:rPr>
                    <w:t>Display tunnel switch location and status in the tunnel</w:t>
                  </w:r>
                </w:p>
              </w:tc>
            </w:tr>
          </w:tbl>
          <w:p w:rsidR="009C62A9" w:rsidRPr="009C62A9" w:rsidRDefault="009C62A9">
            <w:pPr>
              <w:rPr>
                <w:rFonts w:eastAsia="Times New Roman"/>
                <w:sz w:val="24"/>
                <w:szCs w:val="24"/>
              </w:rPr>
            </w:pPr>
          </w:p>
        </w:tc>
      </w:tr>
    </w:tbl>
    <w:p w:rsidR="009C62A9" w:rsidRDefault="009C62A9">
      <w:pPr>
        <w:divId w:val="679086943"/>
        <w:rPr>
          <w:rFonts w:eastAsia="Times New Roman"/>
          <w:vanish/>
        </w:rPr>
      </w:pPr>
    </w:p>
    <w:tbl>
      <w:tblPr>
        <w:tblW w:w="2750" w:type="pct"/>
        <w:tblCellSpacing w:w="15" w:type="dxa"/>
        <w:tblCellMar>
          <w:top w:w="15" w:type="dxa"/>
          <w:left w:w="15" w:type="dxa"/>
          <w:bottom w:w="15" w:type="dxa"/>
          <w:right w:w="15" w:type="dxa"/>
        </w:tblCellMar>
        <w:tblLook w:val="04A0" w:firstRow="1" w:lastRow="0" w:firstColumn="1" w:lastColumn="0" w:noHBand="0" w:noVBand="1"/>
      </w:tblPr>
      <w:tblGrid>
        <w:gridCol w:w="7740"/>
      </w:tblGrid>
      <w:tr w:rsidR="009C62A9" w:rsidRPr="009C62A9">
        <w:trPr>
          <w:divId w:val="679086943"/>
          <w:tblCellSpacing w:w="15" w:type="dxa"/>
        </w:trPr>
        <w:tc>
          <w:tcPr>
            <w:tcW w:w="5000" w:type="pct"/>
            <w:vAlign w:val="center"/>
            <w:hideMark/>
          </w:tcPr>
          <w:p w:rsidR="0076780A" w:rsidRPr="009C62A9" w:rsidRDefault="0076780A">
            <w:pPr>
              <w:rPr>
                <w:rFonts w:eastAsia="Times New Roman"/>
                <w:sz w:val="24"/>
                <w:szCs w:val="24"/>
              </w:rPr>
            </w:pPr>
          </w:p>
        </w:tc>
      </w:tr>
      <w:tr w:rsidR="009C62A9" w:rsidRPr="009C62A9">
        <w:trPr>
          <w:divId w:val="679086943"/>
          <w:tblCellSpacing w:w="15" w:type="dxa"/>
        </w:trPr>
        <w:tc>
          <w:tcPr>
            <w:tcW w:w="5000" w:type="pct"/>
            <w:vAlign w:val="center"/>
            <w:hideMark/>
          </w:tcPr>
          <w:p w:rsidR="009C62A9" w:rsidRPr="009C62A9" w:rsidRDefault="0076780A">
            <w:pPr>
              <w:rPr>
                <w:rFonts w:eastAsia="Times New Roman"/>
                <w:sz w:val="24"/>
                <w:szCs w:val="24"/>
              </w:rPr>
            </w:pPr>
            <w:r>
              <w:rPr>
                <w:rFonts w:eastAsia="Times New Roman"/>
                <w:noProof/>
                <w:sz w:val="24"/>
                <w:szCs w:val="24"/>
                <w:lang w:val="en-US"/>
              </w:rPr>
              <w:drawing>
                <wp:inline distT="0" distB="0" distL="0" distR="0" wp14:anchorId="3119988A" wp14:editId="3DFDC511">
                  <wp:extent cx="4856672" cy="3180347"/>
                  <wp:effectExtent l="0" t="0" r="1270" b="1270"/>
                  <wp:docPr id="1403" name="Picture 1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playvmslus.JPG"/>
                          <pic:cNvPicPr/>
                        </pic:nvPicPr>
                        <pic:blipFill>
                          <a:blip r:embed="rId961" cstate="print">
                            <a:extLst>
                              <a:ext uri="{28A0092B-C50C-407E-A947-70E740481C1C}">
                                <a14:useLocalDpi xmlns:a14="http://schemas.microsoft.com/office/drawing/2010/main" val="0"/>
                              </a:ext>
                            </a:extLst>
                          </a:blip>
                          <a:stretch>
                            <a:fillRect/>
                          </a:stretch>
                        </pic:blipFill>
                        <pic:spPr>
                          <a:xfrm>
                            <a:off x="0" y="0"/>
                            <a:ext cx="4858296" cy="3181411"/>
                          </a:xfrm>
                          <a:prstGeom prst="rect">
                            <a:avLst/>
                          </a:prstGeom>
                        </pic:spPr>
                      </pic:pic>
                    </a:graphicData>
                  </a:graphic>
                </wp:inline>
              </w:drawing>
            </w:r>
          </w:p>
        </w:tc>
      </w:tr>
      <w:tr w:rsidR="009C62A9" w:rsidRPr="009C62A9">
        <w:trPr>
          <w:divId w:val="679086943"/>
          <w:tblCellSpacing w:w="15" w:type="dxa"/>
        </w:trPr>
        <w:tc>
          <w:tcPr>
            <w:tcW w:w="0" w:type="auto"/>
            <w:vAlign w:val="center"/>
            <w:hideMark/>
          </w:tcPr>
          <w:p w:rsidR="009C62A9" w:rsidRPr="00D01989" w:rsidRDefault="00D01989" w:rsidP="00D01989">
            <w:pPr>
              <w:pStyle w:val="Caption"/>
              <w:jc w:val="center"/>
              <w:rPr>
                <w:rFonts w:ascii="Times New Roman" w:hAnsi="Times New Roman"/>
                <w:b w:val="0"/>
                <w:sz w:val="24"/>
                <w:szCs w:val="24"/>
              </w:rPr>
            </w:pPr>
            <w:bookmarkStart w:id="816" w:name="_Toc408845628"/>
            <w:r w:rsidRPr="00D01989">
              <w:rPr>
                <w:rFonts w:ascii="Times New Roman" w:hAnsi="Times New Roman"/>
                <w:b w:val="0"/>
                <w:sz w:val="24"/>
                <w:szCs w:val="24"/>
              </w:rPr>
              <w:lastRenderedPageBreak/>
              <w:t xml:space="preserve">Figure </w:t>
            </w:r>
            <w:r w:rsidRPr="00D01989">
              <w:rPr>
                <w:rFonts w:ascii="Times New Roman" w:hAnsi="Times New Roman"/>
                <w:b w:val="0"/>
                <w:sz w:val="24"/>
                <w:szCs w:val="24"/>
              </w:rPr>
              <w:fldChar w:fldCharType="begin"/>
            </w:r>
            <w:r w:rsidRPr="00D01989">
              <w:rPr>
                <w:rFonts w:ascii="Times New Roman" w:hAnsi="Times New Roman"/>
                <w:b w:val="0"/>
                <w:sz w:val="24"/>
                <w:szCs w:val="24"/>
              </w:rPr>
              <w:instrText xml:space="preserve"> SEQ Figure \* ARABIC </w:instrText>
            </w:r>
            <w:r w:rsidRPr="00D01989">
              <w:rPr>
                <w:rFonts w:ascii="Times New Roman" w:hAnsi="Times New Roman"/>
                <w:b w:val="0"/>
                <w:sz w:val="24"/>
                <w:szCs w:val="24"/>
              </w:rPr>
              <w:fldChar w:fldCharType="separate"/>
            </w:r>
            <w:r w:rsidR="00F51F09">
              <w:rPr>
                <w:rFonts w:ascii="Times New Roman" w:hAnsi="Times New Roman"/>
                <w:b w:val="0"/>
                <w:noProof/>
                <w:sz w:val="24"/>
                <w:szCs w:val="24"/>
              </w:rPr>
              <w:t>230</w:t>
            </w:r>
            <w:r w:rsidRPr="00D01989">
              <w:rPr>
                <w:rFonts w:ascii="Times New Roman" w:hAnsi="Times New Roman"/>
                <w:b w:val="0"/>
                <w:sz w:val="24"/>
                <w:szCs w:val="24"/>
              </w:rPr>
              <w:fldChar w:fldCharType="end"/>
            </w:r>
            <w:r w:rsidRPr="00D01989">
              <w:rPr>
                <w:rFonts w:ascii="Times New Roman" w:hAnsi="Times New Roman"/>
                <w:b w:val="0"/>
                <w:sz w:val="24"/>
                <w:szCs w:val="24"/>
              </w:rPr>
              <w:t xml:space="preserve"> - </w:t>
            </w:r>
            <w:r w:rsidR="009C62A9" w:rsidRPr="00D01989">
              <w:rPr>
                <w:rFonts w:ascii="Times New Roman" w:eastAsia="Times New Roman" w:hAnsi="Times New Roman"/>
                <w:b w:val="0"/>
                <w:sz w:val="24"/>
                <w:szCs w:val="24"/>
                <w:lang w:val="en-US"/>
              </w:rPr>
              <w:t>Display LUS, IR and VMS with message together in Tunnel View</w:t>
            </w:r>
            <w:bookmarkEnd w:id="816"/>
          </w:p>
        </w:tc>
      </w:tr>
    </w:tbl>
    <w:p w:rsidR="009C62A9" w:rsidRDefault="009C62A9" w:rsidP="007D3B45">
      <w:pPr>
        <w:pStyle w:val="NormalWeb"/>
        <w:ind w:right="720"/>
        <w:divId w:val="679086943"/>
      </w:pPr>
      <w:bookmarkStart w:id="817" w:name="_Toc69553446"/>
      <w:r>
        <w:rPr>
          <w:lang w:val="en-GB"/>
        </w:rPr>
        <w:t>Zooming map using pre-defined views</w:t>
      </w:r>
      <w:bookmarkEnd w:id="817"/>
    </w:p>
    <w:p w:rsidR="009C62A9" w:rsidRPr="009C62A9" w:rsidRDefault="009C62A9" w:rsidP="001D4DBB">
      <w:pPr>
        <w:pStyle w:val="BodyText"/>
        <w:jc w:val="both"/>
        <w:divId w:val="391465553"/>
      </w:pPr>
      <w:r>
        <w:rPr>
          <w:lang w:val="en-GB"/>
        </w:rPr>
        <w:t>There are 5 levels of views available for you to change the overview to region view and vice versa:</w:t>
      </w:r>
    </w:p>
    <w:p w:rsidR="009C62A9" w:rsidRDefault="009C62A9">
      <w:pPr>
        <w:pStyle w:val="NormalWeb"/>
        <w:divId w:val="391465553"/>
      </w:pPr>
      <w:bookmarkStart w:id="818" w:name="_Toc69553447"/>
      <w:r>
        <w:rPr>
          <w:lang w:val="en-GB"/>
        </w:rPr>
        <w:t>1.   Tunnel View</w:t>
      </w:r>
      <w:bookmarkEnd w:id="818"/>
    </w:p>
    <w:p w:rsidR="009C62A9" w:rsidRDefault="009C62A9">
      <w:pPr>
        <w:pStyle w:val="ListNumber"/>
        <w:divId w:val="865563034"/>
      </w:pPr>
      <w:r>
        <w:t xml:space="preserve">Click the </w:t>
      </w:r>
      <w:r>
        <w:rPr>
          <w:b/>
          <w:bCs/>
        </w:rPr>
        <w:t>CTE Tunnel</w:t>
      </w:r>
      <w:r>
        <w:t xml:space="preserve"> button </w:t>
      </w:r>
      <w:r w:rsidR="003D7FEB">
        <w:rPr>
          <w:noProof/>
          <w:lang w:val="en-US" w:eastAsia="en-US"/>
        </w:rPr>
        <w:drawing>
          <wp:inline distT="0" distB="0" distL="0" distR="0" wp14:anchorId="31C776E5" wp14:editId="4C28F746">
            <wp:extent cx="285750" cy="295275"/>
            <wp:effectExtent l="0" t="0" r="0" b="9525"/>
            <wp:docPr id="1848" name="Picture 1848" descr="Description: c:\_temp\gis\tunnel\tunnel overview\Zoomin8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8" descr="Description: c:\_temp\gis\tunnel\tunnel overview\Zoomin85.jpg"/>
                    <pic:cNvPicPr>
                      <a:picLocks noChangeAspect="1" noChangeArrowheads="1"/>
                    </pic:cNvPicPr>
                  </pic:nvPicPr>
                  <pic:blipFill>
                    <a:blip r:embed="rId962">
                      <a:extLst>
                        <a:ext uri="{28A0092B-C50C-407E-A947-70E740481C1C}">
                          <a14:useLocalDpi xmlns:a14="http://schemas.microsoft.com/office/drawing/2010/main" val="0"/>
                        </a:ext>
                      </a:extLst>
                    </a:blip>
                    <a:srcRect/>
                    <a:stretch>
                      <a:fillRect/>
                    </a:stretch>
                  </pic:blipFill>
                  <pic:spPr bwMode="auto">
                    <a:xfrm>
                      <a:off x="0" y="0"/>
                      <a:ext cx="285750" cy="295275"/>
                    </a:xfrm>
                    <a:prstGeom prst="rect">
                      <a:avLst/>
                    </a:prstGeom>
                    <a:noFill/>
                    <a:ln>
                      <a:noFill/>
                    </a:ln>
                  </pic:spPr>
                </pic:pic>
              </a:graphicData>
            </a:graphic>
          </wp:inline>
        </w:drawing>
      </w:r>
      <w:r>
        <w:t xml:space="preserve">on the toolbar. </w:t>
      </w:r>
      <w:r>
        <w:rPr>
          <w:lang w:val="en-GB"/>
        </w:rPr>
        <w:t>The map will zoom to full tunnel view.</w:t>
      </w:r>
    </w:p>
    <w:p w:rsidR="009C62A9" w:rsidRDefault="00FB11B4">
      <w:pPr>
        <w:pStyle w:val="ListNumber"/>
        <w:divId w:val="303968692"/>
      </w:pPr>
      <w:r>
        <w:rPr>
          <w:noProof/>
          <w:lang w:val="en-US" w:eastAsia="en-US"/>
        </w:rPr>
        <w:drawing>
          <wp:inline distT="0" distB="0" distL="0" distR="0">
            <wp:extent cx="2219325" cy="247650"/>
            <wp:effectExtent l="0" t="0" r="9525" b="0"/>
            <wp:docPr id="62479" name="Picture 62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963">
                      <a:extLst>
                        <a:ext uri="{28A0092B-C50C-407E-A947-70E740481C1C}">
                          <a14:useLocalDpi xmlns:a14="http://schemas.microsoft.com/office/drawing/2010/main" val="0"/>
                        </a:ext>
                      </a:extLst>
                    </a:blip>
                    <a:srcRect/>
                    <a:stretch>
                      <a:fillRect/>
                    </a:stretch>
                  </pic:blipFill>
                  <pic:spPr bwMode="auto">
                    <a:xfrm>
                      <a:off x="0" y="0"/>
                      <a:ext cx="2219325" cy="247650"/>
                    </a:xfrm>
                    <a:prstGeom prst="rect">
                      <a:avLst/>
                    </a:prstGeom>
                    <a:noFill/>
                    <a:ln>
                      <a:noFill/>
                    </a:ln>
                  </pic:spPr>
                </pic:pic>
              </a:graphicData>
            </a:graphic>
          </wp:inline>
        </w:drawing>
      </w:r>
    </w:p>
    <w:p w:rsidR="009C62A9" w:rsidRDefault="009C62A9">
      <w:pPr>
        <w:pStyle w:val="BodyText"/>
        <w:ind w:left="360"/>
        <w:divId w:val="865563034"/>
      </w:pPr>
      <w:r>
        <w:rPr>
          <w:lang w:val="en-GB"/>
        </w:rPr>
        <w:t>The CTE Tunnel toolbar appear on the map. Tunnel overview diagram is shown by default.</w:t>
      </w:r>
    </w:p>
    <w:tbl>
      <w:tblPr>
        <w:tblW w:w="2900" w:type="pct"/>
        <w:tblCellSpacing w:w="15" w:type="dxa"/>
        <w:tblCellMar>
          <w:top w:w="15" w:type="dxa"/>
          <w:left w:w="15" w:type="dxa"/>
          <w:bottom w:w="15" w:type="dxa"/>
          <w:right w:w="15" w:type="dxa"/>
        </w:tblCellMar>
        <w:tblLook w:val="04A0" w:firstRow="1" w:lastRow="0" w:firstColumn="1" w:lastColumn="0" w:noHBand="0" w:noVBand="1"/>
      </w:tblPr>
      <w:tblGrid>
        <w:gridCol w:w="5300"/>
      </w:tblGrid>
      <w:tr w:rsidR="009C62A9" w:rsidRPr="009C62A9">
        <w:trPr>
          <w:divId w:val="1028138358"/>
          <w:tblCellSpacing w:w="15" w:type="dxa"/>
        </w:trPr>
        <w:tc>
          <w:tcPr>
            <w:tcW w:w="4450" w:type="pct"/>
            <w:vAlign w:val="center"/>
            <w:hideMark/>
          </w:tcPr>
          <w:p w:rsidR="009C62A9" w:rsidRPr="009C62A9" w:rsidRDefault="00306104" w:rsidP="00306104">
            <w:pPr>
              <w:jc w:val="center"/>
              <w:rPr>
                <w:rFonts w:eastAsia="Times New Roman"/>
                <w:sz w:val="24"/>
                <w:szCs w:val="24"/>
              </w:rPr>
            </w:pPr>
            <w:r>
              <w:rPr>
                <w:rFonts w:eastAsia="Times New Roman"/>
                <w:noProof/>
                <w:sz w:val="24"/>
                <w:szCs w:val="24"/>
                <w:lang w:val="en-US"/>
              </w:rPr>
              <w:drawing>
                <wp:inline distT="0" distB="0" distL="0" distR="0">
                  <wp:extent cx="2998567" cy="4183811"/>
                  <wp:effectExtent l="0" t="0" r="0" b="7620"/>
                  <wp:docPr id="1493" name="Picture 1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playfullview.JPG"/>
                          <pic:cNvPicPr/>
                        </pic:nvPicPr>
                        <pic:blipFill>
                          <a:blip r:embed="rId964">
                            <a:extLst>
                              <a:ext uri="{28A0092B-C50C-407E-A947-70E740481C1C}">
                                <a14:useLocalDpi xmlns:a14="http://schemas.microsoft.com/office/drawing/2010/main" val="0"/>
                              </a:ext>
                            </a:extLst>
                          </a:blip>
                          <a:stretch>
                            <a:fillRect/>
                          </a:stretch>
                        </pic:blipFill>
                        <pic:spPr>
                          <a:xfrm>
                            <a:off x="0" y="0"/>
                            <a:ext cx="2998185" cy="4183278"/>
                          </a:xfrm>
                          <a:prstGeom prst="rect">
                            <a:avLst/>
                          </a:prstGeom>
                        </pic:spPr>
                      </pic:pic>
                    </a:graphicData>
                  </a:graphic>
                </wp:inline>
              </w:drawing>
            </w:r>
          </w:p>
        </w:tc>
      </w:tr>
      <w:tr w:rsidR="009C62A9" w:rsidRPr="009C62A9">
        <w:trPr>
          <w:divId w:val="1028138358"/>
          <w:tblCellSpacing w:w="15" w:type="dxa"/>
        </w:trPr>
        <w:tc>
          <w:tcPr>
            <w:tcW w:w="4450" w:type="pct"/>
            <w:vAlign w:val="center"/>
            <w:hideMark/>
          </w:tcPr>
          <w:p w:rsidR="009C62A9" w:rsidRPr="001D4DBB" w:rsidRDefault="001D4DBB" w:rsidP="001D4DBB">
            <w:pPr>
              <w:pStyle w:val="Caption"/>
              <w:jc w:val="center"/>
              <w:rPr>
                <w:rFonts w:ascii="Times New Roman" w:hAnsi="Times New Roman"/>
                <w:b w:val="0"/>
                <w:sz w:val="24"/>
                <w:szCs w:val="24"/>
              </w:rPr>
            </w:pPr>
            <w:bookmarkStart w:id="819" w:name="_Toc408845629"/>
            <w:r w:rsidRPr="001D4DBB">
              <w:rPr>
                <w:rFonts w:ascii="Times New Roman" w:hAnsi="Times New Roman"/>
                <w:b w:val="0"/>
                <w:sz w:val="24"/>
                <w:szCs w:val="24"/>
              </w:rPr>
              <w:lastRenderedPageBreak/>
              <w:t xml:space="preserve">Figure </w:t>
            </w:r>
            <w:r w:rsidRPr="001D4DBB">
              <w:rPr>
                <w:rFonts w:ascii="Times New Roman" w:hAnsi="Times New Roman"/>
                <w:b w:val="0"/>
                <w:sz w:val="24"/>
                <w:szCs w:val="24"/>
              </w:rPr>
              <w:fldChar w:fldCharType="begin"/>
            </w:r>
            <w:r w:rsidRPr="001D4DBB">
              <w:rPr>
                <w:rFonts w:ascii="Times New Roman" w:hAnsi="Times New Roman"/>
                <w:b w:val="0"/>
                <w:sz w:val="24"/>
                <w:szCs w:val="24"/>
              </w:rPr>
              <w:instrText xml:space="preserve"> SEQ Figure \* ARABIC </w:instrText>
            </w:r>
            <w:r w:rsidRPr="001D4DBB">
              <w:rPr>
                <w:rFonts w:ascii="Times New Roman" w:hAnsi="Times New Roman"/>
                <w:b w:val="0"/>
                <w:sz w:val="24"/>
                <w:szCs w:val="24"/>
              </w:rPr>
              <w:fldChar w:fldCharType="separate"/>
            </w:r>
            <w:r w:rsidR="00F51F09">
              <w:rPr>
                <w:rFonts w:ascii="Times New Roman" w:hAnsi="Times New Roman"/>
                <w:b w:val="0"/>
                <w:noProof/>
                <w:sz w:val="24"/>
                <w:szCs w:val="24"/>
              </w:rPr>
              <w:t>231</w:t>
            </w:r>
            <w:r w:rsidRPr="001D4DBB">
              <w:rPr>
                <w:rFonts w:ascii="Times New Roman" w:hAnsi="Times New Roman"/>
                <w:b w:val="0"/>
                <w:sz w:val="24"/>
                <w:szCs w:val="24"/>
              </w:rPr>
              <w:fldChar w:fldCharType="end"/>
            </w:r>
            <w:r w:rsidRPr="001D4DBB">
              <w:rPr>
                <w:rFonts w:ascii="Times New Roman" w:hAnsi="Times New Roman"/>
                <w:b w:val="0"/>
                <w:sz w:val="24"/>
                <w:szCs w:val="24"/>
              </w:rPr>
              <w:t xml:space="preserve"> - </w:t>
            </w:r>
            <w:r w:rsidR="009C62A9" w:rsidRPr="001D4DBB">
              <w:rPr>
                <w:rFonts w:ascii="Times New Roman" w:eastAsia="Times New Roman" w:hAnsi="Times New Roman"/>
                <w:b w:val="0"/>
                <w:sz w:val="24"/>
                <w:szCs w:val="24"/>
                <w:lang w:val="en-US"/>
              </w:rPr>
              <w:t>Display Full Tunnel View</w:t>
            </w:r>
            <w:bookmarkEnd w:id="819"/>
          </w:p>
        </w:tc>
      </w:tr>
    </w:tbl>
    <w:p w:rsidR="009C62A9" w:rsidRPr="009C62A9" w:rsidRDefault="009C62A9">
      <w:pPr>
        <w:pStyle w:val="NormalWeb"/>
        <w:divId w:val="391465553"/>
      </w:pPr>
      <w:bookmarkStart w:id="820" w:name="_Toc59509412"/>
      <w:r>
        <w:rPr>
          <w:lang w:val="en-GB"/>
        </w:rPr>
        <w:t xml:space="preserve">  </w:t>
      </w:r>
      <w:bookmarkStart w:id="821" w:name="_Toc69553448"/>
      <w:bookmarkEnd w:id="820"/>
      <w:r>
        <w:rPr>
          <w:lang w:val="en-GB"/>
        </w:rPr>
        <w:t>2.   NW View</w:t>
      </w:r>
      <w:bookmarkEnd w:id="821"/>
    </w:p>
    <w:p w:rsidR="00306104" w:rsidRDefault="009C62A9" w:rsidP="00306104">
      <w:pPr>
        <w:pStyle w:val="ListNumber"/>
        <w:ind w:left="720" w:right="720"/>
        <w:divId w:val="1475761132"/>
      </w:pPr>
      <w:r>
        <w:t xml:space="preserve">Click the </w:t>
      </w:r>
      <w:r>
        <w:rPr>
          <w:b/>
          <w:bCs/>
        </w:rPr>
        <w:t>NW</w:t>
      </w:r>
      <w:r>
        <w:t xml:space="preserve"> button </w:t>
      </w:r>
      <w:r w:rsidR="003D7FEB">
        <w:rPr>
          <w:noProof/>
          <w:lang w:val="en-US" w:eastAsia="en-US"/>
        </w:rPr>
        <w:drawing>
          <wp:inline distT="0" distB="0" distL="0" distR="0" wp14:anchorId="4DB5D5A4" wp14:editId="53D1D370">
            <wp:extent cx="419100" cy="171450"/>
            <wp:effectExtent l="0" t="0" r="0" b="0"/>
            <wp:docPr id="1851" name="Picture 1851" descr="Description: c:\_temp\gis\tunnel\tunnel overview\Zoomin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1" descr="Description: c:\_temp\gis\tunnel\tunnel overview\Zoomin86.jpg"/>
                    <pic:cNvPicPr>
                      <a:picLocks noChangeAspect="1" noChangeArrowheads="1"/>
                    </pic:cNvPicPr>
                  </pic:nvPicPr>
                  <pic:blipFill>
                    <a:blip r:embed="rId965">
                      <a:extLst>
                        <a:ext uri="{28A0092B-C50C-407E-A947-70E740481C1C}">
                          <a14:useLocalDpi xmlns:a14="http://schemas.microsoft.com/office/drawing/2010/main" val="0"/>
                        </a:ext>
                      </a:extLst>
                    </a:blip>
                    <a:srcRect/>
                    <a:stretch>
                      <a:fillRect/>
                    </a:stretch>
                  </pic:blipFill>
                  <pic:spPr bwMode="auto">
                    <a:xfrm>
                      <a:off x="0" y="0"/>
                      <a:ext cx="419100" cy="171450"/>
                    </a:xfrm>
                    <a:prstGeom prst="rect">
                      <a:avLst/>
                    </a:prstGeom>
                    <a:noFill/>
                    <a:ln>
                      <a:noFill/>
                    </a:ln>
                  </pic:spPr>
                </pic:pic>
              </a:graphicData>
            </a:graphic>
          </wp:inline>
        </w:drawing>
      </w:r>
      <w:r>
        <w:t xml:space="preserve"> on the toolbar.</w:t>
      </w:r>
    </w:p>
    <w:p w:rsidR="00306104" w:rsidRDefault="00306104" w:rsidP="00306104">
      <w:pPr>
        <w:pStyle w:val="ListNumber"/>
        <w:ind w:right="720"/>
        <w:divId w:val="1475761132"/>
      </w:pPr>
    </w:p>
    <w:p w:rsidR="00306104" w:rsidRDefault="00306104" w:rsidP="001D4DBB">
      <w:pPr>
        <w:pStyle w:val="BodyText"/>
        <w:divId w:val="1322126503"/>
        <w:rPr>
          <w:lang w:val="en-GB"/>
        </w:rPr>
      </w:pPr>
      <w:r>
        <w:rPr>
          <w:noProof/>
          <w:lang w:val="en-US" w:eastAsia="en-US"/>
        </w:rPr>
        <w:drawing>
          <wp:inline distT="0" distB="0" distL="0" distR="0">
            <wp:extent cx="5745480" cy="151130"/>
            <wp:effectExtent l="0" t="0" r="7620" b="1270"/>
            <wp:docPr id="1496" name="Picture 1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lectNW.JPG"/>
                    <pic:cNvPicPr/>
                  </pic:nvPicPr>
                  <pic:blipFill>
                    <a:blip r:embed="rId966">
                      <a:extLst>
                        <a:ext uri="{28A0092B-C50C-407E-A947-70E740481C1C}">
                          <a14:useLocalDpi xmlns:a14="http://schemas.microsoft.com/office/drawing/2010/main" val="0"/>
                        </a:ext>
                      </a:extLst>
                    </a:blip>
                    <a:stretch>
                      <a:fillRect/>
                    </a:stretch>
                  </pic:blipFill>
                  <pic:spPr>
                    <a:xfrm>
                      <a:off x="0" y="0"/>
                      <a:ext cx="5745480" cy="151130"/>
                    </a:xfrm>
                    <a:prstGeom prst="rect">
                      <a:avLst/>
                    </a:prstGeom>
                  </pic:spPr>
                </pic:pic>
              </a:graphicData>
            </a:graphic>
          </wp:inline>
        </w:drawing>
      </w:r>
    </w:p>
    <w:p w:rsidR="009C62A9" w:rsidRDefault="009C62A9" w:rsidP="001D4DBB">
      <w:pPr>
        <w:pStyle w:val="BodyText"/>
        <w:divId w:val="1322126503"/>
      </w:pPr>
      <w:r>
        <w:rPr>
          <w:lang w:val="en-GB"/>
        </w:rPr>
        <w:t>The map will zoom to the northwest box of the tunnel.</w:t>
      </w:r>
    </w:p>
    <w:tbl>
      <w:tblPr>
        <w:tblW w:w="2700" w:type="pct"/>
        <w:tblCellSpacing w:w="15" w:type="dxa"/>
        <w:tblCellMar>
          <w:top w:w="15" w:type="dxa"/>
          <w:left w:w="15" w:type="dxa"/>
          <w:bottom w:w="15" w:type="dxa"/>
          <w:right w:w="15" w:type="dxa"/>
        </w:tblCellMar>
        <w:tblLook w:val="04A0" w:firstRow="1" w:lastRow="0" w:firstColumn="1" w:lastColumn="0" w:noHBand="0" w:noVBand="1"/>
      </w:tblPr>
      <w:tblGrid>
        <w:gridCol w:w="6990"/>
      </w:tblGrid>
      <w:tr w:rsidR="009C62A9" w:rsidRPr="009C62A9">
        <w:trPr>
          <w:divId w:val="2073502231"/>
          <w:tblCellSpacing w:w="15" w:type="dxa"/>
        </w:trPr>
        <w:tc>
          <w:tcPr>
            <w:tcW w:w="4250" w:type="pct"/>
            <w:vAlign w:val="center"/>
            <w:hideMark/>
          </w:tcPr>
          <w:p w:rsidR="009C62A9" w:rsidRPr="009C62A9" w:rsidRDefault="00306104" w:rsidP="00306104">
            <w:pPr>
              <w:jc w:val="center"/>
              <w:rPr>
                <w:rFonts w:eastAsia="Times New Roman"/>
                <w:sz w:val="24"/>
                <w:szCs w:val="24"/>
              </w:rPr>
            </w:pPr>
            <w:r>
              <w:rPr>
                <w:rFonts w:eastAsia="Times New Roman"/>
                <w:noProof/>
                <w:sz w:val="24"/>
                <w:szCs w:val="24"/>
                <w:lang w:val="en-US"/>
              </w:rPr>
              <w:drawing>
                <wp:inline distT="0" distB="0" distL="0" distR="0">
                  <wp:extent cx="4378521" cy="5042848"/>
                  <wp:effectExtent l="0" t="0" r="3175" b="5715"/>
                  <wp:docPr id="1541" name="Picture 1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Wview.JPG"/>
                          <pic:cNvPicPr/>
                        </pic:nvPicPr>
                        <pic:blipFill>
                          <a:blip r:embed="rId967">
                            <a:extLst>
                              <a:ext uri="{28A0092B-C50C-407E-A947-70E740481C1C}">
                                <a14:useLocalDpi xmlns:a14="http://schemas.microsoft.com/office/drawing/2010/main" val="0"/>
                              </a:ext>
                            </a:extLst>
                          </a:blip>
                          <a:stretch>
                            <a:fillRect/>
                          </a:stretch>
                        </pic:blipFill>
                        <pic:spPr>
                          <a:xfrm>
                            <a:off x="0" y="0"/>
                            <a:ext cx="4380478" cy="5045102"/>
                          </a:xfrm>
                          <a:prstGeom prst="rect">
                            <a:avLst/>
                          </a:prstGeom>
                        </pic:spPr>
                      </pic:pic>
                    </a:graphicData>
                  </a:graphic>
                </wp:inline>
              </w:drawing>
            </w:r>
          </w:p>
        </w:tc>
      </w:tr>
      <w:tr w:rsidR="009C62A9" w:rsidRPr="009C62A9">
        <w:trPr>
          <w:divId w:val="2073502231"/>
          <w:tblCellSpacing w:w="15" w:type="dxa"/>
        </w:trPr>
        <w:tc>
          <w:tcPr>
            <w:tcW w:w="4250" w:type="pct"/>
            <w:vAlign w:val="center"/>
            <w:hideMark/>
          </w:tcPr>
          <w:p w:rsidR="009C62A9" w:rsidRPr="001D4DBB" w:rsidRDefault="001D4DBB" w:rsidP="001D4DBB">
            <w:pPr>
              <w:pStyle w:val="Caption"/>
              <w:jc w:val="center"/>
              <w:rPr>
                <w:rFonts w:ascii="Times New Roman" w:hAnsi="Times New Roman"/>
                <w:b w:val="0"/>
                <w:sz w:val="24"/>
                <w:szCs w:val="24"/>
              </w:rPr>
            </w:pPr>
            <w:bookmarkStart w:id="822" w:name="_Toc408845630"/>
            <w:r w:rsidRPr="001D4DBB">
              <w:rPr>
                <w:rFonts w:ascii="Times New Roman" w:hAnsi="Times New Roman"/>
                <w:b w:val="0"/>
                <w:sz w:val="24"/>
                <w:szCs w:val="24"/>
              </w:rPr>
              <w:lastRenderedPageBreak/>
              <w:t xml:space="preserve">Figure </w:t>
            </w:r>
            <w:r w:rsidRPr="001D4DBB">
              <w:rPr>
                <w:rFonts w:ascii="Times New Roman" w:hAnsi="Times New Roman"/>
                <w:b w:val="0"/>
                <w:sz w:val="24"/>
                <w:szCs w:val="24"/>
              </w:rPr>
              <w:fldChar w:fldCharType="begin"/>
            </w:r>
            <w:r w:rsidRPr="001D4DBB">
              <w:rPr>
                <w:rFonts w:ascii="Times New Roman" w:hAnsi="Times New Roman"/>
                <w:b w:val="0"/>
                <w:sz w:val="24"/>
                <w:szCs w:val="24"/>
              </w:rPr>
              <w:instrText xml:space="preserve"> SEQ Figure \* ARABIC </w:instrText>
            </w:r>
            <w:r w:rsidRPr="001D4DBB">
              <w:rPr>
                <w:rFonts w:ascii="Times New Roman" w:hAnsi="Times New Roman"/>
                <w:b w:val="0"/>
                <w:sz w:val="24"/>
                <w:szCs w:val="24"/>
              </w:rPr>
              <w:fldChar w:fldCharType="separate"/>
            </w:r>
            <w:r w:rsidR="00F51F09">
              <w:rPr>
                <w:rFonts w:ascii="Times New Roman" w:hAnsi="Times New Roman"/>
                <w:b w:val="0"/>
                <w:noProof/>
                <w:sz w:val="24"/>
                <w:szCs w:val="24"/>
              </w:rPr>
              <w:t>232</w:t>
            </w:r>
            <w:r w:rsidRPr="001D4DBB">
              <w:rPr>
                <w:rFonts w:ascii="Times New Roman" w:hAnsi="Times New Roman"/>
                <w:b w:val="0"/>
                <w:sz w:val="24"/>
                <w:szCs w:val="24"/>
              </w:rPr>
              <w:fldChar w:fldCharType="end"/>
            </w:r>
            <w:r w:rsidRPr="001D4DBB">
              <w:rPr>
                <w:rFonts w:ascii="Times New Roman" w:hAnsi="Times New Roman"/>
                <w:b w:val="0"/>
                <w:sz w:val="24"/>
                <w:szCs w:val="24"/>
              </w:rPr>
              <w:t xml:space="preserve"> - </w:t>
            </w:r>
            <w:r w:rsidR="009C62A9" w:rsidRPr="001D4DBB">
              <w:rPr>
                <w:rFonts w:ascii="Times New Roman" w:eastAsia="Times New Roman" w:hAnsi="Times New Roman"/>
                <w:b w:val="0"/>
                <w:sz w:val="24"/>
                <w:szCs w:val="24"/>
                <w:lang w:val="en-US"/>
              </w:rPr>
              <w:t>Display </w:t>
            </w:r>
            <w:r w:rsidR="009C62A9" w:rsidRPr="001D4DBB">
              <w:rPr>
                <w:rFonts w:ascii="Times New Roman" w:eastAsia="Times New Roman" w:hAnsi="Times New Roman"/>
                <w:b w:val="0"/>
                <w:sz w:val="24"/>
                <w:szCs w:val="24"/>
                <w:lang w:val="en-GB"/>
              </w:rPr>
              <w:t xml:space="preserve"> Northwest Box of the Tunnel</w:t>
            </w:r>
            <w:bookmarkEnd w:id="822"/>
          </w:p>
        </w:tc>
      </w:tr>
    </w:tbl>
    <w:p w:rsidR="009C62A9" w:rsidRPr="009C62A9" w:rsidRDefault="009C62A9">
      <w:pPr>
        <w:pStyle w:val="NormalWeb"/>
        <w:divId w:val="391465553"/>
      </w:pPr>
      <w:bookmarkStart w:id="823" w:name="_Toc59509413"/>
      <w:r>
        <w:rPr>
          <w:lang w:val="en-GB"/>
        </w:rPr>
        <w:t xml:space="preserve">3.   </w:t>
      </w:r>
      <w:bookmarkStart w:id="824" w:name="_Toc69553449"/>
      <w:r>
        <w:rPr>
          <w:lang w:val="en-GB"/>
        </w:rPr>
        <w:t>NE View</w:t>
      </w:r>
      <w:bookmarkEnd w:id="823"/>
      <w:bookmarkEnd w:id="824"/>
    </w:p>
    <w:p w:rsidR="00306104" w:rsidRDefault="009C62A9" w:rsidP="00306104">
      <w:pPr>
        <w:pStyle w:val="ListNumber"/>
        <w:ind w:left="1440" w:right="720"/>
        <w:divId w:val="1529218499"/>
      </w:pPr>
      <w:r>
        <w:t xml:space="preserve">Click the </w:t>
      </w:r>
      <w:r>
        <w:rPr>
          <w:b/>
          <w:bCs/>
        </w:rPr>
        <w:t>NE</w:t>
      </w:r>
      <w:r>
        <w:t xml:space="preserve"> button </w:t>
      </w:r>
      <w:r w:rsidR="003D7FEB">
        <w:rPr>
          <w:noProof/>
          <w:lang w:val="en-US" w:eastAsia="en-US"/>
        </w:rPr>
        <w:drawing>
          <wp:inline distT="0" distB="0" distL="0" distR="0" wp14:anchorId="3E00D075" wp14:editId="4049ED2C">
            <wp:extent cx="419100" cy="171450"/>
            <wp:effectExtent l="0" t="0" r="0" b="0"/>
            <wp:docPr id="1854" name="Picture 1854" descr="Description: c:\_temp\gis\tunnel\tunnel overview\Zoomin8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4" descr="Description: c:\_temp\gis\tunnel\tunnel overview\Zoomin87.jpg"/>
                    <pic:cNvPicPr>
                      <a:picLocks noChangeAspect="1" noChangeArrowheads="1"/>
                    </pic:cNvPicPr>
                  </pic:nvPicPr>
                  <pic:blipFill>
                    <a:blip r:embed="rId968">
                      <a:extLst>
                        <a:ext uri="{28A0092B-C50C-407E-A947-70E740481C1C}">
                          <a14:useLocalDpi xmlns:a14="http://schemas.microsoft.com/office/drawing/2010/main" val="0"/>
                        </a:ext>
                      </a:extLst>
                    </a:blip>
                    <a:srcRect/>
                    <a:stretch>
                      <a:fillRect/>
                    </a:stretch>
                  </pic:blipFill>
                  <pic:spPr bwMode="auto">
                    <a:xfrm>
                      <a:off x="0" y="0"/>
                      <a:ext cx="419100" cy="171450"/>
                    </a:xfrm>
                    <a:prstGeom prst="rect">
                      <a:avLst/>
                    </a:prstGeom>
                    <a:noFill/>
                    <a:ln>
                      <a:noFill/>
                    </a:ln>
                  </pic:spPr>
                </pic:pic>
              </a:graphicData>
            </a:graphic>
          </wp:inline>
        </w:drawing>
      </w:r>
      <w:r w:rsidR="00306104">
        <w:t xml:space="preserve"> on the toolbar.</w:t>
      </w:r>
    </w:p>
    <w:p w:rsidR="00306104" w:rsidRDefault="00306104" w:rsidP="00306104">
      <w:pPr>
        <w:pStyle w:val="ListNumber"/>
        <w:ind w:right="720"/>
        <w:divId w:val="1529218499"/>
      </w:pPr>
      <w:r>
        <w:rPr>
          <w:noProof/>
          <w:lang w:val="en-US" w:eastAsia="en-US"/>
        </w:rPr>
        <w:drawing>
          <wp:inline distT="0" distB="0" distL="0" distR="0">
            <wp:extent cx="5745480" cy="127635"/>
            <wp:effectExtent l="0" t="0" r="7620" b="5715"/>
            <wp:docPr id="1564" name="Picture 1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lectNE.JPG"/>
                    <pic:cNvPicPr/>
                  </pic:nvPicPr>
                  <pic:blipFill>
                    <a:blip r:embed="rId969">
                      <a:extLst>
                        <a:ext uri="{28A0092B-C50C-407E-A947-70E740481C1C}">
                          <a14:useLocalDpi xmlns:a14="http://schemas.microsoft.com/office/drawing/2010/main" val="0"/>
                        </a:ext>
                      </a:extLst>
                    </a:blip>
                    <a:stretch>
                      <a:fillRect/>
                    </a:stretch>
                  </pic:blipFill>
                  <pic:spPr>
                    <a:xfrm>
                      <a:off x="0" y="0"/>
                      <a:ext cx="5745480" cy="127635"/>
                    </a:xfrm>
                    <a:prstGeom prst="rect">
                      <a:avLst/>
                    </a:prstGeom>
                  </pic:spPr>
                </pic:pic>
              </a:graphicData>
            </a:graphic>
          </wp:inline>
        </w:drawing>
      </w:r>
    </w:p>
    <w:p w:rsidR="009C62A9" w:rsidRDefault="009C62A9" w:rsidP="001D4DBB">
      <w:pPr>
        <w:pStyle w:val="BodyText"/>
        <w:divId w:val="1529218499"/>
      </w:pPr>
      <w:r>
        <w:rPr>
          <w:lang w:val="en-GB"/>
        </w:rPr>
        <w:t>The map will zoom to the northeast box of the tunnel.</w:t>
      </w:r>
    </w:p>
    <w:tbl>
      <w:tblPr>
        <w:tblW w:w="2800" w:type="pct"/>
        <w:tblCellSpacing w:w="15" w:type="dxa"/>
        <w:tblCellMar>
          <w:top w:w="15" w:type="dxa"/>
          <w:left w:w="15" w:type="dxa"/>
          <w:bottom w:w="15" w:type="dxa"/>
          <w:right w:w="15" w:type="dxa"/>
        </w:tblCellMar>
        <w:tblLook w:val="04A0" w:firstRow="1" w:lastRow="0" w:firstColumn="1" w:lastColumn="0" w:noHBand="0" w:noVBand="1"/>
      </w:tblPr>
      <w:tblGrid>
        <w:gridCol w:w="6875"/>
      </w:tblGrid>
      <w:tr w:rsidR="009C62A9" w:rsidRPr="009C62A9">
        <w:trPr>
          <w:divId w:val="1165585084"/>
          <w:tblCellSpacing w:w="15" w:type="dxa"/>
        </w:trPr>
        <w:tc>
          <w:tcPr>
            <w:tcW w:w="5000" w:type="pct"/>
            <w:vAlign w:val="center"/>
            <w:hideMark/>
          </w:tcPr>
          <w:p w:rsidR="009C62A9" w:rsidRPr="009C62A9" w:rsidRDefault="00306104" w:rsidP="00306104">
            <w:pPr>
              <w:jc w:val="center"/>
              <w:rPr>
                <w:rFonts w:eastAsia="Times New Roman"/>
                <w:sz w:val="24"/>
                <w:szCs w:val="24"/>
              </w:rPr>
            </w:pPr>
            <w:r>
              <w:object w:dxaOrig="15315" w:dyaOrig="12555">
                <v:shape id="_x0000_i1030" type="#_x0000_t75" style="width:339.45pt;height:278.3pt" o:ole="">
                  <v:imagedata r:id="rId970" o:title=""/>
                </v:shape>
                <o:OLEObject Type="Embed" ProgID="PBrush" ShapeID="_x0000_i1030" DrawAspect="Content" ObjectID="_1611667186" r:id="rId971"/>
              </w:object>
            </w:r>
          </w:p>
        </w:tc>
      </w:tr>
      <w:tr w:rsidR="009C62A9" w:rsidRPr="009C62A9">
        <w:trPr>
          <w:divId w:val="1165585084"/>
          <w:tblCellSpacing w:w="15" w:type="dxa"/>
        </w:trPr>
        <w:tc>
          <w:tcPr>
            <w:tcW w:w="5000" w:type="pct"/>
            <w:vAlign w:val="center"/>
            <w:hideMark/>
          </w:tcPr>
          <w:p w:rsidR="009C62A9" w:rsidRPr="001D4DBB" w:rsidRDefault="001D4DBB" w:rsidP="001D4DBB">
            <w:pPr>
              <w:pStyle w:val="Caption"/>
              <w:jc w:val="center"/>
              <w:rPr>
                <w:rFonts w:ascii="Times New Roman" w:hAnsi="Times New Roman"/>
                <w:b w:val="0"/>
                <w:sz w:val="24"/>
                <w:szCs w:val="24"/>
              </w:rPr>
            </w:pPr>
            <w:bookmarkStart w:id="825" w:name="_Toc408845631"/>
            <w:r w:rsidRPr="001D4DBB">
              <w:rPr>
                <w:rFonts w:ascii="Times New Roman" w:hAnsi="Times New Roman"/>
                <w:b w:val="0"/>
                <w:sz w:val="24"/>
                <w:szCs w:val="24"/>
              </w:rPr>
              <w:t xml:space="preserve">Figure </w:t>
            </w:r>
            <w:r w:rsidRPr="001D4DBB">
              <w:rPr>
                <w:rFonts w:ascii="Times New Roman" w:hAnsi="Times New Roman"/>
                <w:b w:val="0"/>
                <w:sz w:val="24"/>
                <w:szCs w:val="24"/>
              </w:rPr>
              <w:fldChar w:fldCharType="begin"/>
            </w:r>
            <w:r w:rsidRPr="001D4DBB">
              <w:rPr>
                <w:rFonts w:ascii="Times New Roman" w:hAnsi="Times New Roman"/>
                <w:b w:val="0"/>
                <w:sz w:val="24"/>
                <w:szCs w:val="24"/>
              </w:rPr>
              <w:instrText xml:space="preserve"> SEQ Figure \* ARABIC </w:instrText>
            </w:r>
            <w:r w:rsidRPr="001D4DBB">
              <w:rPr>
                <w:rFonts w:ascii="Times New Roman" w:hAnsi="Times New Roman"/>
                <w:b w:val="0"/>
                <w:sz w:val="24"/>
                <w:szCs w:val="24"/>
              </w:rPr>
              <w:fldChar w:fldCharType="separate"/>
            </w:r>
            <w:r w:rsidR="00F51F09">
              <w:rPr>
                <w:rFonts w:ascii="Times New Roman" w:hAnsi="Times New Roman"/>
                <w:b w:val="0"/>
                <w:noProof/>
                <w:sz w:val="24"/>
                <w:szCs w:val="24"/>
              </w:rPr>
              <w:t>233</w:t>
            </w:r>
            <w:r w:rsidRPr="001D4DBB">
              <w:rPr>
                <w:rFonts w:ascii="Times New Roman" w:hAnsi="Times New Roman"/>
                <w:b w:val="0"/>
                <w:sz w:val="24"/>
                <w:szCs w:val="24"/>
              </w:rPr>
              <w:fldChar w:fldCharType="end"/>
            </w:r>
            <w:r w:rsidRPr="001D4DBB">
              <w:rPr>
                <w:rFonts w:ascii="Times New Roman" w:hAnsi="Times New Roman"/>
                <w:b w:val="0"/>
                <w:sz w:val="24"/>
                <w:szCs w:val="24"/>
              </w:rPr>
              <w:t xml:space="preserve"> - </w:t>
            </w:r>
            <w:r w:rsidR="009C62A9" w:rsidRPr="001D4DBB">
              <w:rPr>
                <w:rFonts w:ascii="Times New Roman" w:eastAsia="Times New Roman" w:hAnsi="Times New Roman"/>
                <w:b w:val="0"/>
                <w:sz w:val="24"/>
                <w:szCs w:val="24"/>
                <w:lang w:val="en-US"/>
              </w:rPr>
              <w:t>Display </w:t>
            </w:r>
            <w:r w:rsidR="009C62A9" w:rsidRPr="001D4DBB">
              <w:rPr>
                <w:rFonts w:ascii="Times New Roman" w:eastAsia="Times New Roman" w:hAnsi="Times New Roman"/>
                <w:b w:val="0"/>
                <w:sz w:val="24"/>
                <w:szCs w:val="24"/>
                <w:lang w:val="en-GB"/>
              </w:rPr>
              <w:t xml:space="preserve"> Northeast Box of the Tunnel</w:t>
            </w:r>
            <w:bookmarkEnd w:id="825"/>
          </w:p>
        </w:tc>
      </w:tr>
    </w:tbl>
    <w:p w:rsidR="009C62A9" w:rsidRPr="009C62A9" w:rsidRDefault="009C62A9">
      <w:pPr>
        <w:pStyle w:val="NormalWeb"/>
        <w:divId w:val="391465553"/>
      </w:pPr>
      <w:bookmarkStart w:id="826" w:name="_Toc59509414"/>
      <w:r>
        <w:rPr>
          <w:lang w:val="en-GB"/>
        </w:rPr>
        <w:t xml:space="preserve"> 4.  </w:t>
      </w:r>
      <w:bookmarkStart w:id="827" w:name="_Toc69553450"/>
      <w:r>
        <w:rPr>
          <w:lang w:val="en-GB"/>
        </w:rPr>
        <w:t>SW View</w:t>
      </w:r>
      <w:bookmarkEnd w:id="826"/>
      <w:bookmarkEnd w:id="827"/>
    </w:p>
    <w:p w:rsidR="009C62A9" w:rsidRDefault="009C62A9" w:rsidP="00306104">
      <w:pPr>
        <w:pStyle w:val="ListNumber"/>
        <w:ind w:left="720" w:right="720"/>
        <w:divId w:val="1847208512"/>
      </w:pPr>
      <w:r>
        <w:t xml:space="preserve">Click the </w:t>
      </w:r>
      <w:r>
        <w:rPr>
          <w:b/>
          <w:bCs/>
        </w:rPr>
        <w:t>SW</w:t>
      </w:r>
      <w:r>
        <w:t xml:space="preserve"> button </w:t>
      </w:r>
      <w:r w:rsidR="003D7FEB">
        <w:rPr>
          <w:noProof/>
          <w:lang w:val="en-US" w:eastAsia="en-US"/>
        </w:rPr>
        <w:drawing>
          <wp:inline distT="0" distB="0" distL="0" distR="0" wp14:anchorId="322B8D52" wp14:editId="4BD96206">
            <wp:extent cx="419100" cy="171450"/>
            <wp:effectExtent l="0" t="0" r="0" b="0"/>
            <wp:docPr id="1857" name="Picture 1857" descr="Description: c:\_temp\gis\tunnel\tunnel overview\Zoomin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7" descr="Description: c:\_temp\gis\tunnel\tunnel overview\Zoomin88.jpg"/>
                    <pic:cNvPicPr>
                      <a:picLocks noChangeAspect="1" noChangeArrowheads="1"/>
                    </pic:cNvPicPr>
                  </pic:nvPicPr>
                  <pic:blipFill>
                    <a:blip r:embed="rId972">
                      <a:extLst>
                        <a:ext uri="{28A0092B-C50C-407E-A947-70E740481C1C}">
                          <a14:useLocalDpi xmlns:a14="http://schemas.microsoft.com/office/drawing/2010/main" val="0"/>
                        </a:ext>
                      </a:extLst>
                    </a:blip>
                    <a:srcRect/>
                    <a:stretch>
                      <a:fillRect/>
                    </a:stretch>
                  </pic:blipFill>
                  <pic:spPr bwMode="auto">
                    <a:xfrm>
                      <a:off x="0" y="0"/>
                      <a:ext cx="419100" cy="171450"/>
                    </a:xfrm>
                    <a:prstGeom prst="rect">
                      <a:avLst/>
                    </a:prstGeom>
                    <a:noFill/>
                    <a:ln>
                      <a:noFill/>
                    </a:ln>
                  </pic:spPr>
                </pic:pic>
              </a:graphicData>
            </a:graphic>
          </wp:inline>
        </w:drawing>
      </w:r>
      <w:r w:rsidR="00306104">
        <w:t xml:space="preserve"> on the toolbar.</w:t>
      </w:r>
    </w:p>
    <w:p w:rsidR="00306104" w:rsidRDefault="00306104" w:rsidP="00306104">
      <w:pPr>
        <w:pStyle w:val="ListNumber"/>
        <w:ind w:right="720"/>
        <w:divId w:val="1847208512"/>
      </w:pPr>
      <w:r>
        <w:rPr>
          <w:noProof/>
          <w:lang w:val="en-US" w:eastAsia="en-US"/>
        </w:rPr>
        <w:drawing>
          <wp:inline distT="0" distB="0" distL="0" distR="0">
            <wp:extent cx="5781675" cy="114300"/>
            <wp:effectExtent l="0" t="0" r="9525" b="0"/>
            <wp:docPr id="1587" name="Picture 1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973">
                      <a:extLst>
                        <a:ext uri="{28A0092B-C50C-407E-A947-70E740481C1C}">
                          <a14:useLocalDpi xmlns:a14="http://schemas.microsoft.com/office/drawing/2010/main" val="0"/>
                        </a:ext>
                      </a:extLst>
                    </a:blip>
                    <a:srcRect/>
                    <a:stretch>
                      <a:fillRect/>
                    </a:stretch>
                  </pic:blipFill>
                  <pic:spPr bwMode="auto">
                    <a:xfrm>
                      <a:off x="0" y="0"/>
                      <a:ext cx="5781675" cy="114300"/>
                    </a:xfrm>
                    <a:prstGeom prst="rect">
                      <a:avLst/>
                    </a:prstGeom>
                    <a:noFill/>
                    <a:ln>
                      <a:noFill/>
                    </a:ln>
                  </pic:spPr>
                </pic:pic>
              </a:graphicData>
            </a:graphic>
          </wp:inline>
        </w:drawing>
      </w:r>
    </w:p>
    <w:p w:rsidR="009C62A9" w:rsidRDefault="009C62A9" w:rsidP="001D4DBB">
      <w:pPr>
        <w:pStyle w:val="BodyText"/>
        <w:divId w:val="1847208512"/>
      </w:pPr>
      <w:r>
        <w:rPr>
          <w:lang w:val="en-GB"/>
        </w:rPr>
        <w:t>The map will zoom to the southwest box of the tunnel.</w:t>
      </w:r>
    </w:p>
    <w:tbl>
      <w:tblPr>
        <w:tblW w:w="2850" w:type="pct"/>
        <w:tblCellSpacing w:w="15" w:type="dxa"/>
        <w:tblCellMar>
          <w:top w:w="15" w:type="dxa"/>
          <w:left w:w="15" w:type="dxa"/>
          <w:bottom w:w="15" w:type="dxa"/>
          <w:right w:w="15" w:type="dxa"/>
        </w:tblCellMar>
        <w:tblLook w:val="04A0" w:firstRow="1" w:lastRow="0" w:firstColumn="1" w:lastColumn="0" w:noHBand="0" w:noVBand="1"/>
      </w:tblPr>
      <w:tblGrid>
        <w:gridCol w:w="5209"/>
      </w:tblGrid>
      <w:tr w:rsidR="009C62A9" w:rsidRPr="009C62A9">
        <w:trPr>
          <w:divId w:val="2137285755"/>
          <w:trHeight w:val="345"/>
          <w:tblCellSpacing w:w="15" w:type="dxa"/>
        </w:trPr>
        <w:tc>
          <w:tcPr>
            <w:tcW w:w="5000" w:type="pct"/>
            <w:vAlign w:val="center"/>
            <w:hideMark/>
          </w:tcPr>
          <w:p w:rsidR="009C62A9" w:rsidRPr="009C62A9" w:rsidRDefault="00306104">
            <w:pPr>
              <w:rPr>
                <w:rFonts w:eastAsia="Times New Roman"/>
                <w:sz w:val="24"/>
                <w:szCs w:val="24"/>
              </w:rPr>
            </w:pPr>
            <w:r>
              <w:rPr>
                <w:rFonts w:eastAsia="Times New Roman"/>
                <w:noProof/>
                <w:sz w:val="24"/>
                <w:szCs w:val="24"/>
                <w:lang w:val="en-US"/>
              </w:rPr>
              <w:lastRenderedPageBreak/>
              <w:drawing>
                <wp:inline distT="0" distB="0" distL="0" distR="0">
                  <wp:extent cx="3019425" cy="5087609"/>
                  <wp:effectExtent l="0" t="0" r="0" b="0"/>
                  <wp:docPr id="51200" name="Picture 51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wview.JPG"/>
                          <pic:cNvPicPr/>
                        </pic:nvPicPr>
                        <pic:blipFill>
                          <a:blip r:embed="rId974">
                            <a:extLst>
                              <a:ext uri="{28A0092B-C50C-407E-A947-70E740481C1C}">
                                <a14:useLocalDpi xmlns:a14="http://schemas.microsoft.com/office/drawing/2010/main" val="0"/>
                              </a:ext>
                            </a:extLst>
                          </a:blip>
                          <a:stretch>
                            <a:fillRect/>
                          </a:stretch>
                        </pic:blipFill>
                        <pic:spPr>
                          <a:xfrm>
                            <a:off x="0" y="0"/>
                            <a:ext cx="3020336" cy="5089144"/>
                          </a:xfrm>
                          <a:prstGeom prst="rect">
                            <a:avLst/>
                          </a:prstGeom>
                        </pic:spPr>
                      </pic:pic>
                    </a:graphicData>
                  </a:graphic>
                </wp:inline>
              </w:drawing>
            </w:r>
          </w:p>
        </w:tc>
      </w:tr>
      <w:tr w:rsidR="009C62A9" w:rsidRPr="009C62A9">
        <w:trPr>
          <w:divId w:val="2137285755"/>
          <w:trHeight w:val="360"/>
          <w:tblCellSpacing w:w="15" w:type="dxa"/>
        </w:trPr>
        <w:tc>
          <w:tcPr>
            <w:tcW w:w="5000" w:type="pct"/>
            <w:vAlign w:val="center"/>
            <w:hideMark/>
          </w:tcPr>
          <w:p w:rsidR="009C62A9" w:rsidRPr="001D4DBB" w:rsidRDefault="001D4DBB" w:rsidP="001D4DBB">
            <w:pPr>
              <w:pStyle w:val="Caption"/>
              <w:jc w:val="center"/>
              <w:rPr>
                <w:rFonts w:ascii="Times New Roman" w:hAnsi="Times New Roman"/>
                <w:b w:val="0"/>
                <w:sz w:val="24"/>
                <w:szCs w:val="24"/>
              </w:rPr>
            </w:pPr>
            <w:bookmarkStart w:id="828" w:name="_Toc408845632"/>
            <w:r w:rsidRPr="001D4DBB">
              <w:rPr>
                <w:rFonts w:ascii="Times New Roman" w:hAnsi="Times New Roman"/>
                <w:b w:val="0"/>
                <w:sz w:val="24"/>
                <w:szCs w:val="24"/>
              </w:rPr>
              <w:t xml:space="preserve">Figure </w:t>
            </w:r>
            <w:r w:rsidRPr="001D4DBB">
              <w:rPr>
                <w:rFonts w:ascii="Times New Roman" w:hAnsi="Times New Roman"/>
                <w:b w:val="0"/>
                <w:sz w:val="24"/>
                <w:szCs w:val="24"/>
              </w:rPr>
              <w:fldChar w:fldCharType="begin"/>
            </w:r>
            <w:r w:rsidRPr="001D4DBB">
              <w:rPr>
                <w:rFonts w:ascii="Times New Roman" w:hAnsi="Times New Roman"/>
                <w:b w:val="0"/>
                <w:sz w:val="24"/>
                <w:szCs w:val="24"/>
              </w:rPr>
              <w:instrText xml:space="preserve"> SEQ Figure \* ARABIC </w:instrText>
            </w:r>
            <w:r w:rsidRPr="001D4DBB">
              <w:rPr>
                <w:rFonts w:ascii="Times New Roman" w:hAnsi="Times New Roman"/>
                <w:b w:val="0"/>
                <w:sz w:val="24"/>
                <w:szCs w:val="24"/>
              </w:rPr>
              <w:fldChar w:fldCharType="separate"/>
            </w:r>
            <w:r w:rsidR="00F51F09">
              <w:rPr>
                <w:rFonts w:ascii="Times New Roman" w:hAnsi="Times New Roman"/>
                <w:b w:val="0"/>
                <w:noProof/>
                <w:sz w:val="24"/>
                <w:szCs w:val="24"/>
              </w:rPr>
              <w:t>234</w:t>
            </w:r>
            <w:r w:rsidRPr="001D4DBB">
              <w:rPr>
                <w:rFonts w:ascii="Times New Roman" w:hAnsi="Times New Roman"/>
                <w:b w:val="0"/>
                <w:sz w:val="24"/>
                <w:szCs w:val="24"/>
              </w:rPr>
              <w:fldChar w:fldCharType="end"/>
            </w:r>
            <w:r w:rsidRPr="001D4DBB">
              <w:rPr>
                <w:rFonts w:ascii="Times New Roman" w:hAnsi="Times New Roman"/>
                <w:b w:val="0"/>
                <w:sz w:val="24"/>
                <w:szCs w:val="24"/>
              </w:rPr>
              <w:t xml:space="preserve"> - </w:t>
            </w:r>
            <w:r w:rsidR="009C62A9" w:rsidRPr="001D4DBB">
              <w:rPr>
                <w:rFonts w:ascii="Times New Roman" w:eastAsia="Times New Roman" w:hAnsi="Times New Roman"/>
                <w:b w:val="0"/>
                <w:sz w:val="24"/>
                <w:szCs w:val="24"/>
                <w:lang w:val="en-US"/>
              </w:rPr>
              <w:t>Display </w:t>
            </w:r>
            <w:r w:rsidR="009C62A9" w:rsidRPr="001D4DBB">
              <w:rPr>
                <w:rFonts w:ascii="Times New Roman" w:eastAsia="Times New Roman" w:hAnsi="Times New Roman"/>
                <w:b w:val="0"/>
                <w:sz w:val="24"/>
                <w:szCs w:val="24"/>
                <w:lang w:val="en-GB"/>
              </w:rPr>
              <w:t xml:space="preserve"> Southwest Box of the Tunnel</w:t>
            </w:r>
            <w:bookmarkEnd w:id="828"/>
          </w:p>
        </w:tc>
      </w:tr>
    </w:tbl>
    <w:p w:rsidR="009C62A9" w:rsidRPr="009C62A9" w:rsidRDefault="009C62A9">
      <w:pPr>
        <w:pStyle w:val="NormalWeb"/>
        <w:divId w:val="391465553"/>
      </w:pPr>
      <w:bookmarkStart w:id="829" w:name="_Toc59509415"/>
      <w:r>
        <w:rPr>
          <w:lang w:val="en-GB"/>
        </w:rPr>
        <w:t xml:space="preserve"> 5.   </w:t>
      </w:r>
      <w:bookmarkStart w:id="830" w:name="_Toc69553451"/>
      <w:r>
        <w:rPr>
          <w:lang w:val="en-GB"/>
        </w:rPr>
        <w:t>SE View</w:t>
      </w:r>
      <w:bookmarkEnd w:id="829"/>
      <w:bookmarkEnd w:id="830"/>
    </w:p>
    <w:p w:rsidR="009C62A9" w:rsidRDefault="009C62A9" w:rsidP="00306104">
      <w:pPr>
        <w:pStyle w:val="ListNumber"/>
        <w:ind w:left="720" w:right="720"/>
        <w:divId w:val="96297404"/>
      </w:pPr>
      <w:r>
        <w:t xml:space="preserve">Click the </w:t>
      </w:r>
      <w:r>
        <w:rPr>
          <w:b/>
          <w:bCs/>
        </w:rPr>
        <w:t>SE</w:t>
      </w:r>
      <w:r>
        <w:t xml:space="preserve"> button </w:t>
      </w:r>
      <w:r w:rsidR="003D7FEB">
        <w:rPr>
          <w:noProof/>
          <w:lang w:val="en-US" w:eastAsia="en-US"/>
        </w:rPr>
        <w:drawing>
          <wp:inline distT="0" distB="0" distL="0" distR="0" wp14:anchorId="650D95B2" wp14:editId="5534C254">
            <wp:extent cx="419100" cy="180975"/>
            <wp:effectExtent l="0" t="0" r="0" b="9525"/>
            <wp:docPr id="1860" name="Picture 1860" descr="Description: c:\_temp\gis\tunnel\tunnel overview\Zoomin8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0" descr="Description: c:\_temp\gis\tunnel\tunnel overview\Zoomin89.jpg"/>
                    <pic:cNvPicPr>
                      <a:picLocks noChangeAspect="1" noChangeArrowheads="1"/>
                    </pic:cNvPicPr>
                  </pic:nvPicPr>
                  <pic:blipFill>
                    <a:blip r:embed="rId975">
                      <a:extLst>
                        <a:ext uri="{28A0092B-C50C-407E-A947-70E740481C1C}">
                          <a14:useLocalDpi xmlns:a14="http://schemas.microsoft.com/office/drawing/2010/main" val="0"/>
                        </a:ext>
                      </a:extLst>
                    </a:blip>
                    <a:srcRect/>
                    <a:stretch>
                      <a:fillRect/>
                    </a:stretch>
                  </pic:blipFill>
                  <pic:spPr bwMode="auto">
                    <a:xfrm>
                      <a:off x="0" y="0"/>
                      <a:ext cx="419100" cy="180975"/>
                    </a:xfrm>
                    <a:prstGeom prst="rect">
                      <a:avLst/>
                    </a:prstGeom>
                    <a:noFill/>
                    <a:ln>
                      <a:noFill/>
                    </a:ln>
                  </pic:spPr>
                </pic:pic>
              </a:graphicData>
            </a:graphic>
          </wp:inline>
        </w:drawing>
      </w:r>
      <w:r w:rsidR="00306104">
        <w:t xml:space="preserve"> on the toolbar.</w:t>
      </w:r>
    </w:p>
    <w:p w:rsidR="00306104" w:rsidRDefault="00306104" w:rsidP="00306104">
      <w:pPr>
        <w:pStyle w:val="ListNumber"/>
        <w:ind w:right="720"/>
        <w:divId w:val="96297404"/>
      </w:pPr>
      <w:r>
        <w:rPr>
          <w:noProof/>
          <w:lang w:val="en-US" w:eastAsia="en-US"/>
        </w:rPr>
        <w:drawing>
          <wp:inline distT="0" distB="0" distL="0" distR="0">
            <wp:extent cx="5734050" cy="114300"/>
            <wp:effectExtent l="0" t="0" r="0" b="0"/>
            <wp:docPr id="51226" name="Picture 51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976">
                      <a:extLst>
                        <a:ext uri="{28A0092B-C50C-407E-A947-70E740481C1C}">
                          <a14:useLocalDpi xmlns:a14="http://schemas.microsoft.com/office/drawing/2010/main" val="0"/>
                        </a:ext>
                      </a:extLst>
                    </a:blip>
                    <a:srcRect/>
                    <a:stretch>
                      <a:fillRect/>
                    </a:stretch>
                  </pic:blipFill>
                  <pic:spPr bwMode="auto">
                    <a:xfrm>
                      <a:off x="0" y="0"/>
                      <a:ext cx="5734050" cy="114300"/>
                    </a:xfrm>
                    <a:prstGeom prst="rect">
                      <a:avLst/>
                    </a:prstGeom>
                    <a:noFill/>
                    <a:ln>
                      <a:noFill/>
                    </a:ln>
                  </pic:spPr>
                </pic:pic>
              </a:graphicData>
            </a:graphic>
          </wp:inline>
        </w:drawing>
      </w:r>
    </w:p>
    <w:p w:rsidR="009C62A9" w:rsidRDefault="009C62A9" w:rsidP="001D4DBB">
      <w:pPr>
        <w:pStyle w:val="BodyText"/>
        <w:divId w:val="96297404"/>
      </w:pPr>
      <w:r>
        <w:rPr>
          <w:lang w:val="en-GB"/>
        </w:rPr>
        <w:t>The map will zoom to the southeast box of the tunnel.</w:t>
      </w:r>
    </w:p>
    <w:tbl>
      <w:tblPr>
        <w:tblW w:w="2650" w:type="pct"/>
        <w:tblCellSpacing w:w="15" w:type="dxa"/>
        <w:tblCellMar>
          <w:top w:w="15" w:type="dxa"/>
          <w:left w:w="15" w:type="dxa"/>
          <w:bottom w:w="15" w:type="dxa"/>
          <w:right w:w="15" w:type="dxa"/>
        </w:tblCellMar>
        <w:tblLook w:val="04A0" w:firstRow="1" w:lastRow="0" w:firstColumn="1" w:lastColumn="0" w:noHBand="0" w:noVBand="1"/>
      </w:tblPr>
      <w:tblGrid>
        <w:gridCol w:w="6240"/>
      </w:tblGrid>
      <w:tr w:rsidR="009C62A9" w:rsidRPr="009C62A9">
        <w:trPr>
          <w:divId w:val="2129277478"/>
          <w:tblCellSpacing w:w="15" w:type="dxa"/>
        </w:trPr>
        <w:tc>
          <w:tcPr>
            <w:tcW w:w="5000" w:type="pct"/>
            <w:vAlign w:val="center"/>
            <w:hideMark/>
          </w:tcPr>
          <w:p w:rsidR="009C62A9" w:rsidRPr="009C62A9" w:rsidRDefault="00306104">
            <w:pPr>
              <w:rPr>
                <w:rFonts w:eastAsia="Times New Roman"/>
                <w:sz w:val="24"/>
                <w:szCs w:val="24"/>
              </w:rPr>
            </w:pPr>
            <w:r>
              <w:rPr>
                <w:rFonts w:eastAsia="Times New Roman"/>
                <w:noProof/>
                <w:sz w:val="24"/>
                <w:szCs w:val="24"/>
                <w:lang w:val="en-US"/>
              </w:rPr>
              <w:lastRenderedPageBreak/>
              <w:drawing>
                <wp:inline distT="0" distB="0" distL="0" distR="0">
                  <wp:extent cx="3896923" cy="5610225"/>
                  <wp:effectExtent l="0" t="0" r="8890" b="0"/>
                  <wp:docPr id="51227" name="Picture 51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view.JPG"/>
                          <pic:cNvPicPr/>
                        </pic:nvPicPr>
                        <pic:blipFill>
                          <a:blip r:embed="rId977">
                            <a:extLst>
                              <a:ext uri="{28A0092B-C50C-407E-A947-70E740481C1C}">
                                <a14:useLocalDpi xmlns:a14="http://schemas.microsoft.com/office/drawing/2010/main" val="0"/>
                              </a:ext>
                            </a:extLst>
                          </a:blip>
                          <a:stretch>
                            <a:fillRect/>
                          </a:stretch>
                        </pic:blipFill>
                        <pic:spPr>
                          <a:xfrm>
                            <a:off x="0" y="0"/>
                            <a:ext cx="3896923" cy="5610225"/>
                          </a:xfrm>
                          <a:prstGeom prst="rect">
                            <a:avLst/>
                          </a:prstGeom>
                        </pic:spPr>
                      </pic:pic>
                    </a:graphicData>
                  </a:graphic>
                </wp:inline>
              </w:drawing>
            </w:r>
          </w:p>
        </w:tc>
      </w:tr>
      <w:tr w:rsidR="009C62A9" w:rsidRPr="009C62A9">
        <w:trPr>
          <w:divId w:val="2129277478"/>
          <w:tblCellSpacing w:w="15" w:type="dxa"/>
        </w:trPr>
        <w:tc>
          <w:tcPr>
            <w:tcW w:w="5000" w:type="pct"/>
            <w:vAlign w:val="center"/>
            <w:hideMark/>
          </w:tcPr>
          <w:p w:rsidR="009C62A9" w:rsidRPr="001D4DBB" w:rsidRDefault="001D4DBB" w:rsidP="001D4DBB">
            <w:pPr>
              <w:pStyle w:val="Caption"/>
              <w:jc w:val="center"/>
              <w:rPr>
                <w:rFonts w:ascii="Times New Roman" w:eastAsia="Times New Roman" w:hAnsi="Times New Roman"/>
                <w:b w:val="0"/>
                <w:sz w:val="24"/>
                <w:szCs w:val="24"/>
              </w:rPr>
            </w:pPr>
            <w:bookmarkStart w:id="831" w:name="_Toc408845633"/>
            <w:r w:rsidRPr="001D4DBB">
              <w:rPr>
                <w:rFonts w:ascii="Times New Roman" w:hAnsi="Times New Roman"/>
                <w:b w:val="0"/>
                <w:sz w:val="24"/>
                <w:szCs w:val="24"/>
              </w:rPr>
              <w:t xml:space="preserve">Figure </w:t>
            </w:r>
            <w:r w:rsidRPr="001D4DBB">
              <w:rPr>
                <w:rFonts w:ascii="Times New Roman" w:hAnsi="Times New Roman"/>
                <w:b w:val="0"/>
                <w:sz w:val="24"/>
                <w:szCs w:val="24"/>
              </w:rPr>
              <w:fldChar w:fldCharType="begin"/>
            </w:r>
            <w:r w:rsidRPr="001D4DBB">
              <w:rPr>
                <w:rFonts w:ascii="Times New Roman" w:hAnsi="Times New Roman"/>
                <w:b w:val="0"/>
                <w:sz w:val="24"/>
                <w:szCs w:val="24"/>
              </w:rPr>
              <w:instrText xml:space="preserve"> SEQ Figure \* ARABIC </w:instrText>
            </w:r>
            <w:r w:rsidRPr="001D4DBB">
              <w:rPr>
                <w:rFonts w:ascii="Times New Roman" w:hAnsi="Times New Roman"/>
                <w:b w:val="0"/>
                <w:sz w:val="24"/>
                <w:szCs w:val="24"/>
              </w:rPr>
              <w:fldChar w:fldCharType="separate"/>
            </w:r>
            <w:r w:rsidR="00F51F09">
              <w:rPr>
                <w:rFonts w:ascii="Times New Roman" w:hAnsi="Times New Roman"/>
                <w:b w:val="0"/>
                <w:noProof/>
                <w:sz w:val="24"/>
                <w:szCs w:val="24"/>
              </w:rPr>
              <w:t>235</w:t>
            </w:r>
            <w:r w:rsidRPr="001D4DBB">
              <w:rPr>
                <w:rFonts w:ascii="Times New Roman" w:hAnsi="Times New Roman"/>
                <w:b w:val="0"/>
                <w:sz w:val="24"/>
                <w:szCs w:val="24"/>
              </w:rPr>
              <w:fldChar w:fldCharType="end"/>
            </w:r>
            <w:r w:rsidRPr="001D4DBB">
              <w:rPr>
                <w:rFonts w:ascii="Times New Roman" w:eastAsia="Times New Roman" w:hAnsi="Times New Roman"/>
                <w:b w:val="0"/>
                <w:sz w:val="24"/>
                <w:szCs w:val="24"/>
                <w:lang w:val="en-US"/>
              </w:rPr>
              <w:t xml:space="preserve"> - </w:t>
            </w:r>
            <w:r w:rsidR="009C62A9" w:rsidRPr="001D4DBB">
              <w:rPr>
                <w:rFonts w:ascii="Times New Roman" w:eastAsia="Times New Roman" w:hAnsi="Times New Roman"/>
                <w:b w:val="0"/>
                <w:sz w:val="24"/>
                <w:szCs w:val="24"/>
                <w:lang w:val="en-US"/>
              </w:rPr>
              <w:t>Display </w:t>
            </w:r>
            <w:r w:rsidR="009C62A9" w:rsidRPr="001D4DBB">
              <w:rPr>
                <w:rFonts w:ascii="Times New Roman" w:eastAsia="Times New Roman" w:hAnsi="Times New Roman"/>
                <w:b w:val="0"/>
                <w:sz w:val="24"/>
                <w:szCs w:val="24"/>
                <w:lang w:val="en-GB"/>
              </w:rPr>
              <w:t xml:space="preserve"> Southeast Box of the Tunnel</w:t>
            </w:r>
            <w:bookmarkEnd w:id="831"/>
          </w:p>
        </w:tc>
      </w:tr>
    </w:tbl>
    <w:p w:rsidR="009C62A9" w:rsidRDefault="009C62A9" w:rsidP="001D4DBB">
      <w:pPr>
        <w:pStyle w:val="Heading4"/>
        <w:divId w:val="57440015"/>
      </w:pPr>
      <w:r>
        <w:br w:type="page"/>
      </w:r>
      <w:bookmarkStart w:id="832" w:name="_Toc59509416"/>
      <w:bookmarkStart w:id="833" w:name="_Toc69553452"/>
      <w:r>
        <w:rPr>
          <w:lang w:val="en-GB"/>
        </w:rPr>
        <w:lastRenderedPageBreak/>
        <w:t>Lane Use Signal (LUS)</w:t>
      </w:r>
      <w:bookmarkEnd w:id="832"/>
      <w:bookmarkEnd w:id="833"/>
    </w:p>
    <w:p w:rsidR="009C62A9" w:rsidRPr="009C62A9" w:rsidRDefault="009C62A9" w:rsidP="001D4DBB">
      <w:pPr>
        <w:pStyle w:val="NormalWeb"/>
        <w:jc w:val="both"/>
        <w:divId w:val="57440015"/>
      </w:pPr>
      <w:r>
        <w:rPr>
          <w:lang w:val="en-US" w:eastAsia="en-US"/>
        </w:rPr>
        <w:t>The user profile control the functions the user is authorize to use under Platform Control Mode (PCM) or Fall back Control Mode (FCM). Every user will have one user account that enables the user to login to IW. E</w:t>
      </w:r>
      <w:r w:rsidR="001D4DBB">
        <w:rPr>
          <w:lang w:val="en-US" w:eastAsia="en-US"/>
        </w:rPr>
        <w:t>very user account belongs to a</w:t>
      </w:r>
      <w:r>
        <w:rPr>
          <w:lang w:val="en-US" w:eastAsia="en-US"/>
        </w:rPr>
        <w:t xml:space="preserve"> profile. </w:t>
      </w:r>
    </w:p>
    <w:tbl>
      <w:tblPr>
        <w:tblW w:w="0" w:type="auto"/>
        <w:tblInd w:w="648" w:type="dxa"/>
        <w:tblBorders>
          <w:top w:val="single" w:sz="4" w:space="0" w:color="808080"/>
          <w:left w:val="single" w:sz="4" w:space="0" w:color="808080"/>
          <w:bottom w:val="single" w:sz="4" w:space="0" w:color="808080"/>
          <w:right w:val="single" w:sz="4" w:space="0" w:color="808080"/>
        </w:tblBorders>
        <w:tblLook w:val="04A0" w:firstRow="1" w:lastRow="0" w:firstColumn="1" w:lastColumn="0" w:noHBand="0" w:noVBand="1"/>
      </w:tblPr>
      <w:tblGrid>
        <w:gridCol w:w="843"/>
        <w:gridCol w:w="1527"/>
        <w:gridCol w:w="835"/>
        <w:gridCol w:w="1172"/>
        <w:gridCol w:w="2009"/>
        <w:gridCol w:w="1182"/>
        <w:gridCol w:w="1048"/>
      </w:tblGrid>
      <w:tr w:rsidR="009C62A9" w:rsidRPr="009C62A9">
        <w:trPr>
          <w:divId w:val="57440015"/>
          <w:trHeight w:hRule="exact" w:val="270"/>
        </w:trPr>
        <w:tc>
          <w:tcPr>
            <w:tcW w:w="6604" w:type="dxa"/>
            <w:gridSpan w:val="5"/>
            <w:tcBorders>
              <w:top w:val="single" w:sz="4" w:space="0" w:color="808080"/>
              <w:left w:val="single" w:sz="4" w:space="0" w:color="808080"/>
              <w:bottom w:val="single" w:sz="4" w:space="0" w:color="808080"/>
              <w:right w:val="single" w:sz="4" w:space="0" w:color="808080"/>
            </w:tcBorders>
            <w:shd w:val="clear" w:color="auto" w:fill="D7EBFF"/>
            <w:hideMark/>
          </w:tcPr>
          <w:p w:rsidR="009C62A9" w:rsidRPr="009C62A9" w:rsidRDefault="009C62A9">
            <w:pPr>
              <w:pStyle w:val="BodyText"/>
              <w:jc w:val="center"/>
            </w:pPr>
            <w:r w:rsidRPr="009C62A9">
              <w:rPr>
                <w:b/>
                <w:bCs/>
                <w:lang w:val="en-GB"/>
              </w:rPr>
              <w:t xml:space="preserve">User profile </w:t>
            </w:r>
          </w:p>
        </w:tc>
        <w:tc>
          <w:tcPr>
            <w:tcW w:w="2306" w:type="dxa"/>
            <w:gridSpan w:val="2"/>
            <w:tcBorders>
              <w:top w:val="single" w:sz="4" w:space="0" w:color="808080"/>
              <w:left w:val="single" w:sz="4" w:space="0" w:color="808080"/>
              <w:bottom w:val="single" w:sz="4" w:space="0" w:color="808080"/>
              <w:right w:val="single" w:sz="4" w:space="0" w:color="808080"/>
            </w:tcBorders>
            <w:shd w:val="clear" w:color="auto" w:fill="D7EBFF"/>
            <w:hideMark/>
          </w:tcPr>
          <w:p w:rsidR="009C62A9" w:rsidRPr="009C62A9" w:rsidRDefault="009C62A9">
            <w:pPr>
              <w:pStyle w:val="BodyText"/>
              <w:spacing w:line="-270" w:lineRule="auto"/>
              <w:jc w:val="center"/>
            </w:pPr>
            <w:r w:rsidRPr="009C62A9">
              <w:rPr>
                <w:b/>
                <w:bCs/>
                <w:lang w:val="en-GB"/>
              </w:rPr>
              <w:t xml:space="preserve">Operation mode </w:t>
            </w:r>
          </w:p>
        </w:tc>
      </w:tr>
      <w:tr w:rsidR="009C62A9" w:rsidRPr="009C62A9">
        <w:trPr>
          <w:divId w:val="57440015"/>
          <w:trHeight w:hRule="exact" w:val="270"/>
        </w:trPr>
        <w:tc>
          <w:tcPr>
            <w:tcW w:w="870"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jc w:val="center"/>
            </w:pPr>
            <w:r w:rsidRPr="009C62A9">
              <w:rPr>
                <w:lang w:val="en-GB"/>
              </w:rPr>
              <w:t>DO</w:t>
            </w:r>
          </w:p>
        </w:tc>
        <w:tc>
          <w:tcPr>
            <w:tcW w:w="1571"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Operator</w:t>
            </w:r>
          </w:p>
        </w:tc>
        <w:tc>
          <w:tcPr>
            <w:tcW w:w="867"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FC</w:t>
            </w:r>
          </w:p>
        </w:tc>
        <w:tc>
          <w:tcPr>
            <w:tcW w:w="1214"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ITSC</w:t>
            </w:r>
          </w:p>
        </w:tc>
        <w:tc>
          <w:tcPr>
            <w:tcW w:w="2082"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Supervisor</w:t>
            </w:r>
          </w:p>
        </w:tc>
        <w:tc>
          <w:tcPr>
            <w:tcW w:w="1226"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PCM</w:t>
            </w:r>
          </w:p>
        </w:tc>
        <w:tc>
          <w:tcPr>
            <w:tcW w:w="1080"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FCM</w:t>
            </w:r>
          </w:p>
        </w:tc>
      </w:tr>
      <w:tr w:rsidR="009C62A9" w:rsidRPr="009C62A9">
        <w:trPr>
          <w:divId w:val="57440015"/>
          <w:trHeight w:hRule="exact" w:val="270"/>
        </w:trPr>
        <w:tc>
          <w:tcPr>
            <w:tcW w:w="870"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jc w:val="center"/>
            </w:pPr>
            <w:r w:rsidRPr="009C62A9">
              <w:rPr>
                <w:rFonts w:ascii="Arial" w:hAnsi="Arial"/>
                <w:color w:val="FFFFFF"/>
                <w:lang w:val="en-GB"/>
              </w:rPr>
              <w:sym w:font="Wingdings" w:char="F0FC"/>
            </w:r>
          </w:p>
        </w:tc>
        <w:tc>
          <w:tcPr>
            <w:tcW w:w="1571"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867"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1214"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2082"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1226"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1080"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r>
    </w:tbl>
    <w:p w:rsidR="009C62A9" w:rsidRPr="009C62A9" w:rsidRDefault="009C62A9">
      <w:pPr>
        <w:pStyle w:val="ListBullet"/>
        <w:tabs>
          <w:tab w:val="left" w:pos="322"/>
          <w:tab w:val="num" w:pos="360"/>
        </w:tabs>
        <w:ind w:left="322" w:hanging="270"/>
        <w:divId w:val="57440015"/>
      </w:pPr>
      <w:r>
        <w:rPr>
          <w:rFonts w:ascii="Symbol" w:hAnsi="Symbol"/>
        </w:rPr>
        <w:t></w:t>
      </w:r>
      <w:r>
        <w:rPr>
          <w:rFonts w:ascii="Symbol" w:hAnsi="Symbol"/>
        </w:rPr>
        <w:t></w:t>
      </w:r>
      <w:r>
        <w:rPr>
          <w:sz w:val="14"/>
          <w:szCs w:val="14"/>
        </w:rPr>
        <w:t>   </w:t>
      </w:r>
      <w:bookmarkStart w:id="834" w:name="_Toc69553453"/>
      <w:r>
        <w:rPr>
          <w:lang w:val="en-GB"/>
        </w:rPr>
        <w:t>Display and Hide LUS</w:t>
      </w:r>
      <w:bookmarkEnd w:id="834"/>
    </w:p>
    <w:p w:rsidR="004C788E" w:rsidRDefault="009C62A9" w:rsidP="004C788E">
      <w:pPr>
        <w:pStyle w:val="ListBullet"/>
        <w:tabs>
          <w:tab w:val="left" w:pos="322"/>
          <w:tab w:val="num" w:pos="360"/>
        </w:tabs>
        <w:divId w:val="86654842"/>
      </w:pPr>
      <w:r>
        <w:rPr>
          <w:rFonts w:ascii="Symbol" w:hAnsi="Symbol"/>
        </w:rPr>
        <w:t></w:t>
      </w:r>
      <w:r>
        <w:rPr>
          <w:rFonts w:ascii="Symbol" w:hAnsi="Symbol"/>
        </w:rPr>
        <w:t></w:t>
      </w:r>
      <w:r w:rsidR="001D4DBB">
        <w:rPr>
          <w:rFonts w:ascii="Symbol" w:hAnsi="Symbol"/>
        </w:rPr>
        <w:t></w:t>
      </w:r>
      <w:r>
        <w:t>Click the</w:t>
      </w:r>
      <w:r>
        <w:rPr>
          <w:b/>
          <w:bCs/>
        </w:rPr>
        <w:t xml:space="preserve"> LUS</w:t>
      </w:r>
      <w:r>
        <w:t xml:space="preserve"> button </w:t>
      </w:r>
      <w:r w:rsidR="003D7FEB">
        <w:rPr>
          <w:noProof/>
          <w:lang w:val="en-US" w:eastAsia="en-US"/>
        </w:rPr>
        <w:drawing>
          <wp:inline distT="0" distB="0" distL="0" distR="0" wp14:anchorId="6F3C3388" wp14:editId="7391E994">
            <wp:extent cx="438150" cy="190500"/>
            <wp:effectExtent l="0" t="0" r="0" b="0"/>
            <wp:docPr id="1863" name="Picture 1863" descr="Description: c:\_temp\gis\tunnel\tunnel overview\Lane U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3" descr="Description: c:\_temp\gis\tunnel\tunnel overview\Lane U90.jpg"/>
                    <pic:cNvPicPr>
                      <a:picLocks noChangeAspect="1" noChangeArrowheads="1"/>
                    </pic:cNvPicPr>
                  </pic:nvPicPr>
                  <pic:blipFill>
                    <a:blip r:embed="rId978">
                      <a:extLst>
                        <a:ext uri="{28A0092B-C50C-407E-A947-70E740481C1C}">
                          <a14:useLocalDpi xmlns:a14="http://schemas.microsoft.com/office/drawing/2010/main" val="0"/>
                        </a:ext>
                      </a:extLst>
                    </a:blip>
                    <a:srcRect/>
                    <a:stretch>
                      <a:fillRect/>
                    </a:stretch>
                  </pic:blipFill>
                  <pic:spPr bwMode="auto">
                    <a:xfrm>
                      <a:off x="0" y="0"/>
                      <a:ext cx="438150" cy="190500"/>
                    </a:xfrm>
                    <a:prstGeom prst="rect">
                      <a:avLst/>
                    </a:prstGeom>
                    <a:noFill/>
                    <a:ln>
                      <a:noFill/>
                    </a:ln>
                  </pic:spPr>
                </pic:pic>
              </a:graphicData>
            </a:graphic>
          </wp:inline>
        </w:drawing>
      </w:r>
      <w:r w:rsidR="00407BA3">
        <w:t xml:space="preserve"> </w:t>
      </w:r>
      <w:r w:rsidR="004C788E">
        <w:t>on the toolbar.</w:t>
      </w:r>
    </w:p>
    <w:p w:rsidR="004C788E" w:rsidRDefault="00D146A6" w:rsidP="00FA68CD">
      <w:pPr>
        <w:pStyle w:val="ListBullet"/>
        <w:tabs>
          <w:tab w:val="left" w:pos="322"/>
          <w:tab w:val="num" w:pos="360"/>
        </w:tabs>
        <w:divId w:val="86654842"/>
      </w:pPr>
      <w:r>
        <w:rPr>
          <w:noProof/>
          <w:lang w:val="en-US" w:eastAsia="en-US"/>
        </w:rPr>
        <w:drawing>
          <wp:inline distT="0" distB="0" distL="0" distR="0">
            <wp:extent cx="5745480" cy="140970"/>
            <wp:effectExtent l="0" t="0" r="7620" b="0"/>
            <wp:docPr id="62465" name="Picture 62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lectlus.JPG"/>
                    <pic:cNvPicPr/>
                  </pic:nvPicPr>
                  <pic:blipFill>
                    <a:blip r:embed="rId979">
                      <a:extLst>
                        <a:ext uri="{28A0092B-C50C-407E-A947-70E740481C1C}">
                          <a14:useLocalDpi xmlns:a14="http://schemas.microsoft.com/office/drawing/2010/main" val="0"/>
                        </a:ext>
                      </a:extLst>
                    </a:blip>
                    <a:stretch>
                      <a:fillRect/>
                    </a:stretch>
                  </pic:blipFill>
                  <pic:spPr>
                    <a:xfrm>
                      <a:off x="0" y="0"/>
                      <a:ext cx="5745480" cy="140970"/>
                    </a:xfrm>
                    <a:prstGeom prst="rect">
                      <a:avLst/>
                    </a:prstGeom>
                  </pic:spPr>
                </pic:pic>
              </a:graphicData>
            </a:graphic>
          </wp:inline>
        </w:drawing>
      </w:r>
    </w:p>
    <w:p w:rsidR="009C62A9" w:rsidRDefault="009C62A9" w:rsidP="004C788E">
      <w:pPr>
        <w:pStyle w:val="ListBullet"/>
        <w:tabs>
          <w:tab w:val="left" w:pos="322"/>
          <w:tab w:val="num" w:pos="360"/>
        </w:tabs>
        <w:divId w:val="86654842"/>
      </w:pPr>
      <w:r>
        <w:rPr>
          <w:lang w:val="en-GB"/>
        </w:rPr>
        <w:t>The map refreshed and LUS appear on the map.</w:t>
      </w:r>
    </w:p>
    <w:p w:rsidR="009C62A9" w:rsidRDefault="00D62A78">
      <w:pPr>
        <w:pStyle w:val="ListBullet"/>
        <w:tabs>
          <w:tab w:val="left" w:pos="322"/>
          <w:tab w:val="num" w:pos="360"/>
        </w:tabs>
        <w:ind w:left="322" w:hanging="270"/>
        <w:divId w:val="1306741576"/>
      </w:pPr>
      <w:r>
        <w:rPr>
          <w:rFonts w:ascii="Symbol" w:hAnsi="Symbol"/>
        </w:rPr>
        <w:t></w:t>
      </w:r>
      <w:r>
        <w:rPr>
          <w:rFonts w:ascii="Symbol" w:hAnsi="Symbol"/>
        </w:rPr>
        <w:t></w:t>
      </w:r>
      <w:r>
        <w:rPr>
          <w:rFonts w:ascii="Symbol" w:hAnsi="Symbol"/>
        </w:rPr>
        <w:t></w:t>
      </w:r>
      <w:r>
        <w:rPr>
          <w:rFonts w:ascii="Symbol" w:hAnsi="Symbol"/>
        </w:rPr>
        <w:t></w:t>
      </w:r>
      <w:r w:rsidR="009C62A9">
        <w:t xml:space="preserve">Click on the </w:t>
      </w:r>
      <w:r w:rsidR="009C62A9">
        <w:rPr>
          <w:b/>
          <w:bCs/>
        </w:rPr>
        <w:t>LUS</w:t>
      </w:r>
      <w:r w:rsidR="009C62A9">
        <w:t xml:space="preserve"> button </w:t>
      </w:r>
      <w:r w:rsidR="003D7FEB">
        <w:rPr>
          <w:noProof/>
          <w:lang w:val="en-US" w:eastAsia="en-US"/>
        </w:rPr>
        <w:drawing>
          <wp:inline distT="0" distB="0" distL="0" distR="0" wp14:anchorId="263329BA" wp14:editId="13D48FBA">
            <wp:extent cx="485775" cy="219075"/>
            <wp:effectExtent l="0" t="0" r="9525" b="9525"/>
            <wp:docPr id="1865" name="Picture 1865" descr="Description: c:\_temp\gis\tunnel\tunnel overview\Lane U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5" descr="Description: c:\_temp\gis\tunnel\tunnel overview\Lane U91.jpg"/>
                    <pic:cNvPicPr>
                      <a:picLocks noChangeAspect="1" noChangeArrowheads="1"/>
                    </pic:cNvPicPr>
                  </pic:nvPicPr>
                  <pic:blipFill>
                    <a:blip r:embed="rId980">
                      <a:extLst>
                        <a:ext uri="{28A0092B-C50C-407E-A947-70E740481C1C}">
                          <a14:useLocalDpi xmlns:a14="http://schemas.microsoft.com/office/drawing/2010/main" val="0"/>
                        </a:ext>
                      </a:extLst>
                    </a:blip>
                    <a:srcRect/>
                    <a:stretch>
                      <a:fillRect/>
                    </a:stretch>
                  </pic:blipFill>
                  <pic:spPr bwMode="auto">
                    <a:xfrm>
                      <a:off x="0" y="0"/>
                      <a:ext cx="485775" cy="219075"/>
                    </a:xfrm>
                    <a:prstGeom prst="rect">
                      <a:avLst/>
                    </a:prstGeom>
                    <a:noFill/>
                    <a:ln>
                      <a:noFill/>
                    </a:ln>
                  </pic:spPr>
                </pic:pic>
              </a:graphicData>
            </a:graphic>
          </wp:inline>
        </w:drawing>
      </w:r>
      <w:r w:rsidR="009C62A9">
        <w:t xml:space="preserve"> again and the map will refresh and LUS icon will be hidden.</w:t>
      </w:r>
    </w:p>
    <w:tbl>
      <w:tblPr>
        <w:tblW w:w="6495" w:type="dxa"/>
        <w:tblCellSpacing w:w="15" w:type="dxa"/>
        <w:tblCellMar>
          <w:top w:w="15" w:type="dxa"/>
          <w:left w:w="15" w:type="dxa"/>
          <w:bottom w:w="15" w:type="dxa"/>
          <w:right w:w="15" w:type="dxa"/>
        </w:tblCellMar>
        <w:tblLook w:val="04A0" w:firstRow="1" w:lastRow="0" w:firstColumn="1" w:lastColumn="0" w:noHBand="0" w:noVBand="1"/>
      </w:tblPr>
      <w:tblGrid>
        <w:gridCol w:w="6495"/>
      </w:tblGrid>
      <w:tr w:rsidR="009C62A9" w:rsidRPr="009C62A9">
        <w:trPr>
          <w:divId w:val="150681696"/>
          <w:tblCellSpacing w:w="15" w:type="dxa"/>
        </w:trPr>
        <w:tc>
          <w:tcPr>
            <w:tcW w:w="0" w:type="auto"/>
            <w:vAlign w:val="center"/>
            <w:hideMark/>
          </w:tcPr>
          <w:p w:rsidR="009C62A9" w:rsidRPr="009C62A9" w:rsidRDefault="003D7FEB">
            <w:pPr>
              <w:rPr>
                <w:rFonts w:eastAsia="Times New Roman"/>
                <w:sz w:val="24"/>
                <w:szCs w:val="24"/>
              </w:rPr>
            </w:pPr>
            <w:r>
              <w:rPr>
                <w:rFonts w:eastAsia="Times New Roman"/>
                <w:noProof/>
                <w:lang w:val="en-US"/>
              </w:rPr>
              <w:lastRenderedPageBreak/>
              <w:drawing>
                <wp:inline distT="0" distB="0" distL="0" distR="0" wp14:anchorId="5C9A8D2A" wp14:editId="30265FBF">
                  <wp:extent cx="2980288" cy="4042898"/>
                  <wp:effectExtent l="0" t="0" r="0" b="0"/>
                  <wp:docPr id="1866" name="Picture 1866" descr="Description: c:\_temp\gis\tunnel\tunnel overview\Lane U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6" descr="Description: c:\_temp\gis\tunnel\tunnel overview\Lane U1.jpg"/>
                          <pic:cNvPicPr>
                            <a:picLocks noChangeAspect="1" noChangeArrowheads="1"/>
                          </pic:cNvPicPr>
                        </pic:nvPicPr>
                        <pic:blipFill>
                          <a:blip r:embed="rId981">
                            <a:extLst>
                              <a:ext uri="{28A0092B-C50C-407E-A947-70E740481C1C}">
                                <a14:useLocalDpi xmlns:a14="http://schemas.microsoft.com/office/drawing/2010/main" val="0"/>
                              </a:ext>
                            </a:extLst>
                          </a:blip>
                          <a:srcRect/>
                          <a:stretch>
                            <a:fillRect/>
                          </a:stretch>
                        </pic:blipFill>
                        <pic:spPr bwMode="auto">
                          <a:xfrm>
                            <a:off x="0" y="0"/>
                            <a:ext cx="2984044" cy="4047993"/>
                          </a:xfrm>
                          <a:prstGeom prst="rect">
                            <a:avLst/>
                          </a:prstGeom>
                          <a:noFill/>
                          <a:ln>
                            <a:noFill/>
                          </a:ln>
                        </pic:spPr>
                      </pic:pic>
                    </a:graphicData>
                  </a:graphic>
                </wp:inline>
              </w:drawing>
            </w:r>
          </w:p>
        </w:tc>
      </w:tr>
      <w:tr w:rsidR="009C62A9" w:rsidRPr="009C62A9">
        <w:trPr>
          <w:divId w:val="150681696"/>
          <w:tblCellSpacing w:w="15" w:type="dxa"/>
        </w:trPr>
        <w:tc>
          <w:tcPr>
            <w:tcW w:w="4250" w:type="pct"/>
            <w:vAlign w:val="center"/>
            <w:hideMark/>
          </w:tcPr>
          <w:p w:rsidR="009C62A9" w:rsidRDefault="001D4DBB" w:rsidP="001D4DBB">
            <w:pPr>
              <w:pStyle w:val="Caption"/>
              <w:jc w:val="center"/>
              <w:rPr>
                <w:rFonts w:ascii="Times New Roman" w:hAnsi="Times New Roman"/>
                <w:b w:val="0"/>
                <w:sz w:val="24"/>
                <w:szCs w:val="24"/>
                <w:lang w:val="en-US"/>
              </w:rPr>
            </w:pPr>
            <w:bookmarkStart w:id="835" w:name="_Toc408845634"/>
            <w:r w:rsidRPr="001D4DBB">
              <w:rPr>
                <w:rFonts w:ascii="Times New Roman" w:hAnsi="Times New Roman"/>
                <w:b w:val="0"/>
                <w:sz w:val="24"/>
                <w:szCs w:val="24"/>
              </w:rPr>
              <w:t xml:space="preserve">Figure </w:t>
            </w:r>
            <w:r w:rsidRPr="001D4DBB">
              <w:rPr>
                <w:rFonts w:ascii="Times New Roman" w:hAnsi="Times New Roman"/>
                <w:b w:val="0"/>
                <w:sz w:val="24"/>
                <w:szCs w:val="24"/>
              </w:rPr>
              <w:fldChar w:fldCharType="begin"/>
            </w:r>
            <w:r w:rsidRPr="001D4DBB">
              <w:rPr>
                <w:rFonts w:ascii="Times New Roman" w:hAnsi="Times New Roman"/>
                <w:b w:val="0"/>
                <w:sz w:val="24"/>
                <w:szCs w:val="24"/>
              </w:rPr>
              <w:instrText xml:space="preserve"> SEQ Figure \* ARABIC </w:instrText>
            </w:r>
            <w:r w:rsidRPr="001D4DBB">
              <w:rPr>
                <w:rFonts w:ascii="Times New Roman" w:hAnsi="Times New Roman"/>
                <w:b w:val="0"/>
                <w:sz w:val="24"/>
                <w:szCs w:val="24"/>
              </w:rPr>
              <w:fldChar w:fldCharType="separate"/>
            </w:r>
            <w:r w:rsidR="00F51F09">
              <w:rPr>
                <w:rFonts w:ascii="Times New Roman" w:hAnsi="Times New Roman"/>
                <w:b w:val="0"/>
                <w:noProof/>
                <w:sz w:val="24"/>
                <w:szCs w:val="24"/>
              </w:rPr>
              <w:t>236</w:t>
            </w:r>
            <w:r w:rsidRPr="001D4DBB">
              <w:rPr>
                <w:rFonts w:ascii="Times New Roman" w:hAnsi="Times New Roman"/>
                <w:b w:val="0"/>
                <w:sz w:val="24"/>
                <w:szCs w:val="24"/>
              </w:rPr>
              <w:fldChar w:fldCharType="end"/>
            </w:r>
            <w:r w:rsidRPr="001D4DBB">
              <w:rPr>
                <w:rFonts w:ascii="Times New Roman" w:hAnsi="Times New Roman"/>
                <w:b w:val="0"/>
                <w:sz w:val="24"/>
                <w:szCs w:val="24"/>
              </w:rPr>
              <w:t xml:space="preserve"> - </w:t>
            </w:r>
            <w:r w:rsidR="009C62A9" w:rsidRPr="001D4DBB">
              <w:rPr>
                <w:rFonts w:ascii="Times New Roman" w:hAnsi="Times New Roman"/>
                <w:b w:val="0"/>
                <w:sz w:val="24"/>
                <w:szCs w:val="24"/>
                <w:lang w:val="en-US"/>
              </w:rPr>
              <w:t>Display LUS in Tunnel View</w:t>
            </w:r>
            <w:bookmarkEnd w:id="835"/>
          </w:p>
          <w:p w:rsidR="00450201" w:rsidRDefault="00450201" w:rsidP="00450201">
            <w:pPr>
              <w:rPr>
                <w:lang w:val="en-US"/>
              </w:rPr>
            </w:pPr>
          </w:p>
          <w:p w:rsidR="00450201" w:rsidRPr="00450201" w:rsidRDefault="00450201" w:rsidP="00450201">
            <w:pPr>
              <w:rPr>
                <w:lang w:val="en-US"/>
              </w:rPr>
            </w:pPr>
            <w:r>
              <w:object w:dxaOrig="4155" w:dyaOrig="1650">
                <v:shape id="_x0000_i1031" type="#_x0000_t75" style="width:207.55pt;height:82.3pt" o:ole="">
                  <v:imagedata r:id="rId982" o:title=""/>
                </v:shape>
                <o:OLEObject Type="Embed" ProgID="PBrush" ShapeID="_x0000_i1031" DrawAspect="Content" ObjectID="_1611667187" r:id="rId983"/>
              </w:object>
            </w:r>
          </w:p>
        </w:tc>
      </w:tr>
    </w:tbl>
    <w:p w:rsidR="009C62A9" w:rsidRPr="00450201" w:rsidRDefault="009C62A9" w:rsidP="00450201">
      <w:pPr>
        <w:pStyle w:val="ListBullet"/>
        <w:tabs>
          <w:tab w:val="left" w:pos="322"/>
          <w:tab w:val="num" w:pos="360"/>
        </w:tabs>
        <w:ind w:left="322" w:hanging="270"/>
        <w:divId w:val="57440015"/>
        <w:rPr>
          <w:rFonts w:ascii="Symbol" w:hAnsi="Symbol"/>
        </w:rPr>
      </w:pPr>
      <w:r>
        <w:rPr>
          <w:rFonts w:ascii="Symbol" w:hAnsi="Symbol"/>
        </w:rPr>
        <w:t></w:t>
      </w:r>
      <w:r>
        <w:rPr>
          <w:rFonts w:ascii="Symbol" w:hAnsi="Symbol"/>
        </w:rPr>
        <w:t></w:t>
      </w:r>
      <w:r>
        <w:rPr>
          <w:sz w:val="14"/>
          <w:szCs w:val="14"/>
        </w:rPr>
        <w:t>   </w:t>
      </w:r>
      <w:bookmarkStart w:id="836" w:name="_Toc69553454"/>
      <w:r>
        <w:rPr>
          <w:lang w:val="en-GB"/>
        </w:rPr>
        <w:t>Remote Control of LUS on Tunnel Schematic View</w:t>
      </w:r>
      <w:bookmarkEnd w:id="836"/>
    </w:p>
    <w:p w:rsidR="009C62A9" w:rsidRDefault="009C62A9">
      <w:pPr>
        <w:pStyle w:val="ListNumber"/>
        <w:divId w:val="789469704"/>
      </w:pPr>
      <w:r>
        <w:t>Left click on a LUS.</w:t>
      </w:r>
    </w:p>
    <w:p w:rsidR="009C62A9" w:rsidRDefault="009C62A9">
      <w:pPr>
        <w:pStyle w:val="BodyText"/>
        <w:ind w:left="360"/>
        <w:divId w:val="789469704"/>
      </w:pPr>
      <w:r>
        <w:rPr>
          <w:lang w:val="en-GB"/>
        </w:rPr>
        <w:t>The selected LUS flashes. On CCM, the Remote Control window appears, you can then view / edit the settings of the selected LUS. For more information on how to edit settings of LUS, please refer to</w:t>
      </w:r>
      <w:hyperlink r:id="rId984" w:history="1">
        <w:r>
          <w:rPr>
            <w:rStyle w:val="Hyperlink"/>
            <w:lang w:val="en-GB"/>
          </w:rPr>
          <w:t xml:space="preserve"> here</w:t>
        </w:r>
      </w:hyperlink>
      <w:r>
        <w:rPr>
          <w:lang w:val="en-GB"/>
        </w:rPr>
        <w:t xml:space="preserve">. </w:t>
      </w:r>
    </w:p>
    <w:p w:rsidR="009C62A9" w:rsidRDefault="009C62A9" w:rsidP="00450201">
      <w:pPr>
        <w:pStyle w:val="Heading4"/>
        <w:divId w:val="748967483"/>
      </w:pPr>
      <w:r>
        <w:br w:type="page"/>
      </w:r>
      <w:bookmarkStart w:id="837" w:name="_Toc59509419"/>
      <w:bookmarkStart w:id="838" w:name="_Toc69553455"/>
      <w:r>
        <w:rPr>
          <w:lang w:val="en-GB"/>
        </w:rPr>
        <w:lastRenderedPageBreak/>
        <w:t>Variable Message Signs (VMS)</w:t>
      </w:r>
      <w:bookmarkEnd w:id="837"/>
      <w:bookmarkEnd w:id="838"/>
    </w:p>
    <w:p w:rsidR="009C62A9" w:rsidRPr="009C62A9" w:rsidRDefault="009C62A9" w:rsidP="00450201">
      <w:pPr>
        <w:pStyle w:val="NormalWeb"/>
        <w:jc w:val="both"/>
        <w:divId w:val="748967483"/>
      </w:pPr>
      <w:r>
        <w:rPr>
          <w:lang w:val="en-US" w:eastAsia="en-US"/>
        </w:rPr>
        <w:t>The user profile control the functions the user is authorize to use under Platform Control Mode (PCM) or Fall back Control Mode (FCM). Every user will have one user account that enables the user to login to IW. Every user account belongs to a profile. </w:t>
      </w:r>
    </w:p>
    <w:tbl>
      <w:tblPr>
        <w:tblW w:w="0" w:type="auto"/>
        <w:tblInd w:w="648" w:type="dxa"/>
        <w:tblBorders>
          <w:top w:val="single" w:sz="4" w:space="0" w:color="808080"/>
          <w:left w:val="single" w:sz="4" w:space="0" w:color="808080"/>
          <w:bottom w:val="single" w:sz="4" w:space="0" w:color="808080"/>
          <w:right w:val="single" w:sz="4" w:space="0" w:color="808080"/>
        </w:tblBorders>
        <w:tblLook w:val="04A0" w:firstRow="1" w:lastRow="0" w:firstColumn="1" w:lastColumn="0" w:noHBand="0" w:noVBand="1"/>
      </w:tblPr>
      <w:tblGrid>
        <w:gridCol w:w="843"/>
        <w:gridCol w:w="1527"/>
        <w:gridCol w:w="835"/>
        <w:gridCol w:w="1172"/>
        <w:gridCol w:w="2009"/>
        <w:gridCol w:w="1182"/>
        <w:gridCol w:w="1048"/>
      </w:tblGrid>
      <w:tr w:rsidR="009C62A9" w:rsidRPr="009C62A9">
        <w:trPr>
          <w:divId w:val="748967483"/>
          <w:trHeight w:hRule="exact" w:val="270"/>
        </w:trPr>
        <w:tc>
          <w:tcPr>
            <w:tcW w:w="6604" w:type="dxa"/>
            <w:gridSpan w:val="5"/>
            <w:tcBorders>
              <w:top w:val="single" w:sz="4" w:space="0" w:color="808080"/>
              <w:left w:val="single" w:sz="4" w:space="0" w:color="808080"/>
              <w:bottom w:val="single" w:sz="4" w:space="0" w:color="808080"/>
              <w:right w:val="single" w:sz="4" w:space="0" w:color="808080"/>
            </w:tcBorders>
            <w:shd w:val="clear" w:color="auto" w:fill="D7EBFF"/>
            <w:hideMark/>
          </w:tcPr>
          <w:p w:rsidR="009C62A9" w:rsidRPr="009C62A9" w:rsidRDefault="009C62A9">
            <w:pPr>
              <w:pStyle w:val="BodyText"/>
              <w:jc w:val="center"/>
            </w:pPr>
            <w:r w:rsidRPr="009C62A9">
              <w:rPr>
                <w:b/>
                <w:bCs/>
                <w:lang w:val="en-GB"/>
              </w:rPr>
              <w:t xml:space="preserve">User profile </w:t>
            </w:r>
          </w:p>
        </w:tc>
        <w:tc>
          <w:tcPr>
            <w:tcW w:w="2306" w:type="dxa"/>
            <w:gridSpan w:val="2"/>
            <w:tcBorders>
              <w:top w:val="single" w:sz="4" w:space="0" w:color="808080"/>
              <w:left w:val="single" w:sz="4" w:space="0" w:color="808080"/>
              <w:bottom w:val="single" w:sz="4" w:space="0" w:color="808080"/>
              <w:right w:val="single" w:sz="4" w:space="0" w:color="808080"/>
            </w:tcBorders>
            <w:shd w:val="clear" w:color="auto" w:fill="D7EBFF"/>
            <w:hideMark/>
          </w:tcPr>
          <w:p w:rsidR="009C62A9" w:rsidRPr="009C62A9" w:rsidRDefault="009C62A9">
            <w:pPr>
              <w:pStyle w:val="BodyText"/>
              <w:spacing w:line="-270" w:lineRule="auto"/>
              <w:jc w:val="center"/>
            </w:pPr>
            <w:r w:rsidRPr="009C62A9">
              <w:rPr>
                <w:b/>
                <w:bCs/>
                <w:lang w:val="en-GB"/>
              </w:rPr>
              <w:t xml:space="preserve">Operation mode </w:t>
            </w:r>
          </w:p>
        </w:tc>
      </w:tr>
      <w:tr w:rsidR="009C62A9" w:rsidRPr="009C62A9">
        <w:trPr>
          <w:divId w:val="748967483"/>
          <w:trHeight w:hRule="exact" w:val="270"/>
        </w:trPr>
        <w:tc>
          <w:tcPr>
            <w:tcW w:w="870"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jc w:val="center"/>
            </w:pPr>
            <w:r w:rsidRPr="009C62A9">
              <w:rPr>
                <w:lang w:val="en-GB"/>
              </w:rPr>
              <w:t>DO</w:t>
            </w:r>
          </w:p>
        </w:tc>
        <w:tc>
          <w:tcPr>
            <w:tcW w:w="1571"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Operator</w:t>
            </w:r>
          </w:p>
        </w:tc>
        <w:tc>
          <w:tcPr>
            <w:tcW w:w="867"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FC</w:t>
            </w:r>
          </w:p>
        </w:tc>
        <w:tc>
          <w:tcPr>
            <w:tcW w:w="1214"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ITSC</w:t>
            </w:r>
          </w:p>
        </w:tc>
        <w:tc>
          <w:tcPr>
            <w:tcW w:w="2082"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Supervisor</w:t>
            </w:r>
          </w:p>
        </w:tc>
        <w:tc>
          <w:tcPr>
            <w:tcW w:w="1226"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PCM</w:t>
            </w:r>
          </w:p>
        </w:tc>
        <w:tc>
          <w:tcPr>
            <w:tcW w:w="1080"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FCM</w:t>
            </w:r>
          </w:p>
        </w:tc>
      </w:tr>
      <w:tr w:rsidR="009C62A9" w:rsidRPr="009C62A9">
        <w:trPr>
          <w:divId w:val="748967483"/>
          <w:trHeight w:hRule="exact" w:val="270"/>
        </w:trPr>
        <w:tc>
          <w:tcPr>
            <w:tcW w:w="870"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jc w:val="center"/>
            </w:pPr>
            <w:r w:rsidRPr="009C62A9">
              <w:rPr>
                <w:rFonts w:ascii="Arial" w:hAnsi="Arial"/>
                <w:color w:val="FFFFFF"/>
                <w:lang w:val="en-GB"/>
              </w:rPr>
              <w:sym w:font="Wingdings" w:char="F0FC"/>
            </w:r>
          </w:p>
        </w:tc>
        <w:tc>
          <w:tcPr>
            <w:tcW w:w="1571"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867"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1214"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2082"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1226"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1080"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r>
    </w:tbl>
    <w:p w:rsidR="009C62A9" w:rsidRPr="009C62A9" w:rsidRDefault="009C62A9">
      <w:pPr>
        <w:pStyle w:val="ListBullet"/>
        <w:tabs>
          <w:tab w:val="left" w:pos="322"/>
          <w:tab w:val="num" w:pos="360"/>
        </w:tabs>
        <w:ind w:left="322" w:hanging="270"/>
        <w:divId w:val="748967483"/>
      </w:pPr>
      <w:r>
        <w:rPr>
          <w:rFonts w:ascii="Symbol" w:hAnsi="Symbol"/>
        </w:rPr>
        <w:t></w:t>
      </w:r>
      <w:r>
        <w:rPr>
          <w:rFonts w:ascii="Symbol" w:hAnsi="Symbol"/>
        </w:rPr>
        <w:t></w:t>
      </w:r>
      <w:r>
        <w:rPr>
          <w:sz w:val="14"/>
          <w:szCs w:val="14"/>
        </w:rPr>
        <w:t>   </w:t>
      </w:r>
      <w:bookmarkStart w:id="839" w:name="_Toc69553456"/>
      <w:r>
        <w:rPr>
          <w:lang w:val="en-GB"/>
        </w:rPr>
        <w:t>Display and Hide VMS</w:t>
      </w:r>
      <w:bookmarkEnd w:id="839"/>
    </w:p>
    <w:p w:rsidR="009C62A9" w:rsidRDefault="009C62A9" w:rsidP="00D146A6">
      <w:pPr>
        <w:pStyle w:val="ListBullet"/>
        <w:tabs>
          <w:tab w:val="left" w:pos="322"/>
          <w:tab w:val="num" w:pos="360"/>
        </w:tabs>
        <w:ind w:right="720"/>
        <w:divId w:val="2036340586"/>
      </w:pPr>
      <w:r>
        <w:rPr>
          <w:rFonts w:ascii="Symbol" w:hAnsi="Symbol"/>
        </w:rPr>
        <w:t></w:t>
      </w:r>
      <w:r>
        <w:rPr>
          <w:rFonts w:ascii="Symbol" w:hAnsi="Symbol"/>
        </w:rPr>
        <w:t></w:t>
      </w:r>
      <w:r>
        <w:t xml:space="preserve">Click the </w:t>
      </w:r>
      <w:r>
        <w:rPr>
          <w:b/>
          <w:bCs/>
        </w:rPr>
        <w:t>VMS</w:t>
      </w:r>
      <w:r>
        <w:t xml:space="preserve"> button </w:t>
      </w:r>
      <w:r w:rsidR="003D7FEB">
        <w:rPr>
          <w:noProof/>
          <w:lang w:val="en-US" w:eastAsia="en-US"/>
        </w:rPr>
        <w:drawing>
          <wp:inline distT="0" distB="0" distL="0" distR="0" wp14:anchorId="68BA213B" wp14:editId="4799CAF8">
            <wp:extent cx="485775" cy="266700"/>
            <wp:effectExtent l="0" t="0" r="9525" b="0"/>
            <wp:docPr id="1868" name="Picture 1868" descr="Description: c:\_temp\gis\tunnel\tunnel overview\vm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8" descr="Description: c:\_temp\gis\tunnel\tunnel overview\vms.JPG"/>
                    <pic:cNvPicPr>
                      <a:picLocks noChangeAspect="1" noChangeArrowheads="1"/>
                    </pic:cNvPicPr>
                  </pic:nvPicPr>
                  <pic:blipFill>
                    <a:blip r:embed="rId985">
                      <a:extLst>
                        <a:ext uri="{28A0092B-C50C-407E-A947-70E740481C1C}">
                          <a14:useLocalDpi xmlns:a14="http://schemas.microsoft.com/office/drawing/2010/main" val="0"/>
                        </a:ext>
                      </a:extLst>
                    </a:blip>
                    <a:srcRect/>
                    <a:stretch>
                      <a:fillRect/>
                    </a:stretch>
                  </pic:blipFill>
                  <pic:spPr bwMode="auto">
                    <a:xfrm>
                      <a:off x="0" y="0"/>
                      <a:ext cx="485775" cy="266700"/>
                    </a:xfrm>
                    <a:prstGeom prst="rect">
                      <a:avLst/>
                    </a:prstGeom>
                    <a:noFill/>
                    <a:ln>
                      <a:noFill/>
                    </a:ln>
                  </pic:spPr>
                </pic:pic>
              </a:graphicData>
            </a:graphic>
          </wp:inline>
        </w:drawing>
      </w:r>
      <w:r w:rsidR="00420A0E">
        <w:t>on the toolbar.</w:t>
      </w:r>
    </w:p>
    <w:p w:rsidR="00420A0E" w:rsidRDefault="00D146A6" w:rsidP="00420A0E">
      <w:pPr>
        <w:pStyle w:val="ListBullet"/>
        <w:tabs>
          <w:tab w:val="left" w:pos="322"/>
          <w:tab w:val="num" w:pos="360"/>
        </w:tabs>
        <w:ind w:right="720"/>
        <w:divId w:val="2036340586"/>
      </w:pPr>
      <w:r>
        <w:rPr>
          <w:noProof/>
          <w:lang w:val="en-US" w:eastAsia="en-US"/>
        </w:rPr>
        <w:drawing>
          <wp:inline distT="0" distB="0" distL="0" distR="0">
            <wp:extent cx="5745480" cy="136525"/>
            <wp:effectExtent l="0" t="0" r="7620" b="0"/>
            <wp:docPr id="62466" name="Picture 62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lectvms.JPG"/>
                    <pic:cNvPicPr/>
                  </pic:nvPicPr>
                  <pic:blipFill>
                    <a:blip r:embed="rId986">
                      <a:extLst>
                        <a:ext uri="{28A0092B-C50C-407E-A947-70E740481C1C}">
                          <a14:useLocalDpi xmlns:a14="http://schemas.microsoft.com/office/drawing/2010/main" val="0"/>
                        </a:ext>
                      </a:extLst>
                    </a:blip>
                    <a:stretch>
                      <a:fillRect/>
                    </a:stretch>
                  </pic:blipFill>
                  <pic:spPr>
                    <a:xfrm>
                      <a:off x="0" y="0"/>
                      <a:ext cx="5745480" cy="136525"/>
                    </a:xfrm>
                    <a:prstGeom prst="rect">
                      <a:avLst/>
                    </a:prstGeom>
                  </pic:spPr>
                </pic:pic>
              </a:graphicData>
            </a:graphic>
          </wp:inline>
        </w:drawing>
      </w:r>
    </w:p>
    <w:p w:rsidR="009C62A9" w:rsidRDefault="009C62A9">
      <w:pPr>
        <w:pStyle w:val="BodyText"/>
        <w:ind w:left="360"/>
        <w:divId w:val="2036340586"/>
      </w:pPr>
      <w:r>
        <w:rPr>
          <w:lang w:val="en-GB"/>
        </w:rPr>
        <w:t>The map refreshes, VMS and their messages appear on the map.</w:t>
      </w:r>
    </w:p>
    <w:p w:rsidR="009C62A9" w:rsidRDefault="009C62A9">
      <w:pPr>
        <w:pStyle w:val="ListBullet"/>
        <w:tabs>
          <w:tab w:val="left" w:pos="322"/>
          <w:tab w:val="num" w:pos="360"/>
        </w:tabs>
        <w:ind w:left="322" w:hanging="270"/>
        <w:divId w:val="457842480"/>
      </w:pPr>
      <w:r>
        <w:rPr>
          <w:rFonts w:ascii="Symbol" w:hAnsi="Symbol"/>
        </w:rPr>
        <w:t></w:t>
      </w:r>
      <w:r>
        <w:rPr>
          <w:rFonts w:ascii="Symbol" w:hAnsi="Symbol"/>
        </w:rPr>
        <w:t></w:t>
      </w:r>
      <w:r>
        <w:t xml:space="preserve">Click on the </w:t>
      </w:r>
      <w:r>
        <w:rPr>
          <w:b/>
          <w:bCs/>
        </w:rPr>
        <w:t>VMS</w:t>
      </w:r>
      <w:r>
        <w:t xml:space="preserve"> button again and the map refreshes and the VMS icons and messages will be hidden.</w:t>
      </w:r>
    </w:p>
    <w:tbl>
      <w:tblPr>
        <w:tblW w:w="4434" w:type="pct"/>
        <w:tblCellSpacing w:w="15" w:type="dxa"/>
        <w:tblCellMar>
          <w:top w:w="15" w:type="dxa"/>
          <w:left w:w="15" w:type="dxa"/>
          <w:bottom w:w="15" w:type="dxa"/>
          <w:right w:w="15" w:type="dxa"/>
        </w:tblCellMar>
        <w:tblLook w:val="04A0" w:firstRow="1" w:lastRow="0" w:firstColumn="1" w:lastColumn="0" w:noHBand="0" w:noVBand="1"/>
      </w:tblPr>
      <w:tblGrid>
        <w:gridCol w:w="625"/>
        <w:gridCol w:w="7479"/>
      </w:tblGrid>
      <w:tr w:rsidR="009C62A9" w:rsidRPr="009C62A9" w:rsidTr="00450201">
        <w:trPr>
          <w:divId w:val="369840165"/>
          <w:tblCellSpacing w:w="15" w:type="dxa"/>
        </w:trPr>
        <w:tc>
          <w:tcPr>
            <w:tcW w:w="4963" w:type="pct"/>
            <w:gridSpan w:val="2"/>
            <w:vAlign w:val="center"/>
            <w:hideMark/>
          </w:tcPr>
          <w:p w:rsidR="009C62A9" w:rsidRPr="009C62A9" w:rsidRDefault="00420A0E" w:rsidP="00420A0E">
            <w:pPr>
              <w:jc w:val="center"/>
              <w:rPr>
                <w:rFonts w:eastAsia="Times New Roman"/>
                <w:sz w:val="24"/>
                <w:szCs w:val="24"/>
              </w:rPr>
            </w:pPr>
            <w:r>
              <w:rPr>
                <w:rFonts w:eastAsia="Times New Roman"/>
                <w:noProof/>
                <w:sz w:val="24"/>
                <w:szCs w:val="24"/>
                <w:lang w:val="en-US"/>
              </w:rPr>
              <w:drawing>
                <wp:inline distT="0" distB="0" distL="0" distR="0" wp14:anchorId="7F635110" wp14:editId="2029CED2">
                  <wp:extent cx="4610100" cy="3066267"/>
                  <wp:effectExtent l="0" t="0" r="0" b="1270"/>
                  <wp:docPr id="51228" name="Picture 51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tevmsview.JPG"/>
                          <pic:cNvPicPr/>
                        </pic:nvPicPr>
                        <pic:blipFill>
                          <a:blip r:embed="rId987" cstate="print">
                            <a:extLst>
                              <a:ext uri="{28A0092B-C50C-407E-A947-70E740481C1C}">
                                <a14:useLocalDpi xmlns:a14="http://schemas.microsoft.com/office/drawing/2010/main" val="0"/>
                              </a:ext>
                            </a:extLst>
                          </a:blip>
                          <a:stretch>
                            <a:fillRect/>
                          </a:stretch>
                        </pic:blipFill>
                        <pic:spPr>
                          <a:xfrm>
                            <a:off x="0" y="0"/>
                            <a:ext cx="4612399" cy="3067796"/>
                          </a:xfrm>
                          <a:prstGeom prst="rect">
                            <a:avLst/>
                          </a:prstGeom>
                        </pic:spPr>
                      </pic:pic>
                    </a:graphicData>
                  </a:graphic>
                </wp:inline>
              </w:drawing>
            </w:r>
          </w:p>
        </w:tc>
      </w:tr>
      <w:tr w:rsidR="009C62A9" w:rsidRPr="009C62A9" w:rsidTr="00450201">
        <w:trPr>
          <w:divId w:val="369840165"/>
          <w:tblCellSpacing w:w="15" w:type="dxa"/>
        </w:trPr>
        <w:tc>
          <w:tcPr>
            <w:tcW w:w="4963" w:type="pct"/>
            <w:gridSpan w:val="2"/>
            <w:vAlign w:val="center"/>
            <w:hideMark/>
          </w:tcPr>
          <w:p w:rsidR="009C62A9" w:rsidRPr="009C62A9" w:rsidRDefault="00450201">
            <w:pPr>
              <w:pStyle w:val="NormalWeb"/>
              <w:jc w:val="center"/>
            </w:pPr>
            <w:bookmarkStart w:id="840" w:name="_Toc408845635"/>
            <w:r>
              <w:t xml:space="preserve">Figure </w:t>
            </w:r>
            <w:fldSimple w:instr=" SEQ Figure \* ARABIC ">
              <w:r w:rsidR="00F51F09">
                <w:rPr>
                  <w:noProof/>
                </w:rPr>
                <w:t>237</w:t>
              </w:r>
            </w:fldSimple>
            <w:r>
              <w:t xml:space="preserve"> - </w:t>
            </w:r>
            <w:r w:rsidR="009C62A9">
              <w:rPr>
                <w:lang w:val="en-US" w:eastAsia="en-US"/>
              </w:rPr>
              <w:t>Display VMS and their messages in Tunnel View</w:t>
            </w:r>
            <w:bookmarkEnd w:id="840"/>
          </w:p>
        </w:tc>
      </w:tr>
      <w:tr w:rsidR="009C62A9" w:rsidRPr="009C62A9" w:rsidTr="00D166EF">
        <w:trPr>
          <w:divId w:val="369840165"/>
          <w:tblCellSpacing w:w="15" w:type="dxa"/>
        </w:trPr>
        <w:tc>
          <w:tcPr>
            <w:tcW w:w="358" w:type="pct"/>
            <w:hideMark/>
          </w:tcPr>
          <w:p w:rsidR="009C62A9" w:rsidRPr="009C62A9" w:rsidRDefault="009C62A9">
            <w:pPr>
              <w:rPr>
                <w:rFonts w:eastAsia="Times New Roman"/>
                <w:sz w:val="24"/>
                <w:szCs w:val="24"/>
              </w:rPr>
            </w:pPr>
            <w:r w:rsidRPr="009C62A9">
              <w:rPr>
                <w:rFonts w:eastAsia="Times New Roman"/>
                <w:lang w:val="en-US"/>
              </w:rPr>
              <w:t>Note: </w:t>
            </w:r>
          </w:p>
        </w:tc>
        <w:tc>
          <w:tcPr>
            <w:tcW w:w="4587" w:type="pct"/>
            <w:vAlign w:val="center"/>
            <w:hideMark/>
          </w:tcPr>
          <w:p w:rsidR="009C62A9" w:rsidRPr="009C62A9" w:rsidRDefault="009C62A9" w:rsidP="00450201">
            <w:pPr>
              <w:ind w:right="270"/>
              <w:rPr>
                <w:rFonts w:eastAsia="Times New Roman"/>
                <w:sz w:val="24"/>
                <w:szCs w:val="24"/>
              </w:rPr>
            </w:pPr>
            <w:r w:rsidRPr="009C62A9">
              <w:rPr>
                <w:rFonts w:eastAsia="Times New Roman"/>
                <w:lang w:val="en-US"/>
              </w:rPr>
              <w:t xml:space="preserve">The "*" character on the VMS </w:t>
            </w:r>
            <w:r w:rsidR="00450201">
              <w:rPr>
                <w:rFonts w:eastAsia="Times New Roman"/>
                <w:lang w:val="en-US"/>
              </w:rPr>
              <w:t>equipment means VMS message</w:t>
            </w:r>
            <w:r w:rsidRPr="009C62A9">
              <w:rPr>
                <w:rFonts w:eastAsia="Times New Roman"/>
                <w:lang w:val="en-US"/>
              </w:rPr>
              <w:t xml:space="preserve"> flash flag.</w:t>
            </w:r>
            <w:r w:rsidRPr="009C62A9">
              <w:rPr>
                <w:rFonts w:eastAsia="Times New Roman"/>
                <w:lang w:val="en-US"/>
              </w:rPr>
              <w:br/>
              <w:t xml:space="preserve">KM label on the lower side of  VMS equipment is the distance from the </w:t>
            </w:r>
            <w:r w:rsidRPr="009C62A9">
              <w:rPr>
                <w:rFonts w:eastAsia="Times New Roman"/>
                <w:lang w:val="en-US"/>
              </w:rPr>
              <w:lastRenderedPageBreak/>
              <w:t>entrance where this VMS is located at to the destination exit.</w:t>
            </w:r>
          </w:p>
        </w:tc>
      </w:tr>
    </w:tbl>
    <w:p w:rsidR="009C62A9" w:rsidRDefault="009C62A9" w:rsidP="00D166EF">
      <w:pPr>
        <w:pStyle w:val="ListBullet"/>
        <w:tabs>
          <w:tab w:val="left" w:pos="322"/>
          <w:tab w:val="num" w:pos="360"/>
        </w:tabs>
        <w:divId w:val="748967483"/>
      </w:pPr>
      <w:r>
        <w:rPr>
          <w:rFonts w:ascii="Symbol" w:hAnsi="Symbol"/>
        </w:rPr>
        <w:lastRenderedPageBreak/>
        <w:t></w:t>
      </w:r>
      <w:r>
        <w:rPr>
          <w:rFonts w:ascii="Symbol" w:hAnsi="Symbol"/>
        </w:rPr>
        <w:t></w:t>
      </w:r>
      <w:r>
        <w:rPr>
          <w:sz w:val="14"/>
          <w:szCs w:val="14"/>
        </w:rPr>
        <w:t>   </w:t>
      </w:r>
      <w:bookmarkStart w:id="841" w:name="_Toc69553457"/>
      <w:bookmarkStart w:id="842" w:name="_Toc59509421"/>
      <w:r>
        <w:rPr>
          <w:lang w:val="en-GB"/>
        </w:rPr>
        <w:t>Remote Control of VMS on Tunnel Schematic View</w:t>
      </w:r>
      <w:bookmarkEnd w:id="841"/>
      <w:bookmarkEnd w:id="842"/>
    </w:p>
    <w:p w:rsidR="009C62A9" w:rsidRDefault="009C62A9">
      <w:pPr>
        <w:pStyle w:val="ListNumber"/>
      </w:pPr>
      <w:r>
        <w:rPr>
          <w:lang w:val="en-GB"/>
        </w:rPr>
        <w:t>Left c</w:t>
      </w:r>
      <w:r>
        <w:t>lick on a VMS.</w:t>
      </w:r>
    </w:p>
    <w:p w:rsidR="009C62A9" w:rsidRDefault="009C62A9">
      <w:pPr>
        <w:pStyle w:val="BodyText"/>
        <w:ind w:left="360"/>
      </w:pPr>
      <w:r>
        <w:rPr>
          <w:lang w:val="en-GB"/>
        </w:rPr>
        <w:t xml:space="preserve">The selected VMS flashes. On CCM, the Remote Control window appears, you can then view / edit the settings of the selected VMS. For more information on how to edit settings of VMS, please refer to </w:t>
      </w:r>
      <w:hyperlink r:id="rId988" w:history="1">
        <w:r>
          <w:rPr>
            <w:rStyle w:val="Hyperlink"/>
            <w:lang w:val="en-GB"/>
          </w:rPr>
          <w:t>here</w:t>
        </w:r>
      </w:hyperlink>
      <w:r>
        <w:rPr>
          <w:lang w:val="en-GB"/>
        </w:rPr>
        <w:t xml:space="preserve">. </w:t>
      </w:r>
    </w:p>
    <w:p w:rsidR="009C62A9" w:rsidRDefault="009C62A9" w:rsidP="00450201">
      <w:pPr>
        <w:pStyle w:val="Heading4"/>
      </w:pPr>
      <w:r>
        <w:br w:type="page"/>
      </w:r>
      <w:bookmarkStart w:id="843" w:name="_Toc59509422"/>
      <w:bookmarkStart w:id="844" w:name="_Toc69553458"/>
      <w:r>
        <w:rPr>
          <w:lang w:val="en-GB"/>
        </w:rPr>
        <w:lastRenderedPageBreak/>
        <w:t>Cameras</w:t>
      </w:r>
      <w:bookmarkEnd w:id="843"/>
      <w:bookmarkEnd w:id="844"/>
    </w:p>
    <w:p w:rsidR="009C62A9" w:rsidRPr="009C62A9" w:rsidRDefault="009C62A9" w:rsidP="00450201">
      <w:pPr>
        <w:pStyle w:val="NormalWeb"/>
        <w:jc w:val="both"/>
        <w:divId w:val="1796872713"/>
      </w:pPr>
      <w:r>
        <w:rPr>
          <w:lang w:val="en-US" w:eastAsia="en-US"/>
        </w:rPr>
        <w:t>The user profile control the functions the user is authorize to use under Platform Control Mode (PCM) or Fall back Control Mode (FCM). Every user will have one user account that enables the user to login to IW. Ev</w:t>
      </w:r>
      <w:r w:rsidR="00450201">
        <w:rPr>
          <w:lang w:val="en-US" w:eastAsia="en-US"/>
        </w:rPr>
        <w:t>ery user account belongs to a </w:t>
      </w:r>
      <w:r>
        <w:rPr>
          <w:lang w:val="en-US" w:eastAsia="en-US"/>
        </w:rPr>
        <w:t xml:space="preserve">profile.  </w:t>
      </w:r>
    </w:p>
    <w:tbl>
      <w:tblPr>
        <w:tblW w:w="0" w:type="auto"/>
        <w:tblInd w:w="648" w:type="dxa"/>
        <w:tblBorders>
          <w:top w:val="single" w:sz="4" w:space="0" w:color="808080"/>
          <w:left w:val="single" w:sz="4" w:space="0" w:color="808080"/>
          <w:bottom w:val="single" w:sz="4" w:space="0" w:color="808080"/>
          <w:right w:val="single" w:sz="4" w:space="0" w:color="808080"/>
        </w:tblBorders>
        <w:tblLook w:val="04A0" w:firstRow="1" w:lastRow="0" w:firstColumn="1" w:lastColumn="0" w:noHBand="0" w:noVBand="1"/>
      </w:tblPr>
      <w:tblGrid>
        <w:gridCol w:w="843"/>
        <w:gridCol w:w="1527"/>
        <w:gridCol w:w="835"/>
        <w:gridCol w:w="1172"/>
        <w:gridCol w:w="2009"/>
        <w:gridCol w:w="1182"/>
        <w:gridCol w:w="1048"/>
      </w:tblGrid>
      <w:tr w:rsidR="009C62A9" w:rsidRPr="009C62A9">
        <w:trPr>
          <w:divId w:val="1796872713"/>
          <w:trHeight w:hRule="exact" w:val="270"/>
        </w:trPr>
        <w:tc>
          <w:tcPr>
            <w:tcW w:w="6604" w:type="dxa"/>
            <w:gridSpan w:val="5"/>
            <w:tcBorders>
              <w:top w:val="single" w:sz="4" w:space="0" w:color="808080"/>
              <w:left w:val="single" w:sz="4" w:space="0" w:color="808080"/>
              <w:bottom w:val="single" w:sz="4" w:space="0" w:color="808080"/>
              <w:right w:val="single" w:sz="4" w:space="0" w:color="808080"/>
            </w:tcBorders>
            <w:shd w:val="clear" w:color="auto" w:fill="D7EBFF"/>
            <w:hideMark/>
          </w:tcPr>
          <w:p w:rsidR="009C62A9" w:rsidRPr="009C62A9" w:rsidRDefault="009C62A9">
            <w:pPr>
              <w:pStyle w:val="BodyText"/>
              <w:jc w:val="center"/>
            </w:pPr>
            <w:r w:rsidRPr="009C62A9">
              <w:rPr>
                <w:b/>
                <w:bCs/>
                <w:lang w:val="en-GB"/>
              </w:rPr>
              <w:t xml:space="preserve">User profile </w:t>
            </w:r>
          </w:p>
        </w:tc>
        <w:tc>
          <w:tcPr>
            <w:tcW w:w="2306" w:type="dxa"/>
            <w:gridSpan w:val="2"/>
            <w:tcBorders>
              <w:top w:val="single" w:sz="4" w:space="0" w:color="808080"/>
              <w:left w:val="single" w:sz="4" w:space="0" w:color="808080"/>
              <w:bottom w:val="single" w:sz="4" w:space="0" w:color="808080"/>
              <w:right w:val="single" w:sz="4" w:space="0" w:color="808080"/>
            </w:tcBorders>
            <w:shd w:val="clear" w:color="auto" w:fill="D7EBFF"/>
            <w:hideMark/>
          </w:tcPr>
          <w:p w:rsidR="009C62A9" w:rsidRPr="009C62A9" w:rsidRDefault="009C62A9">
            <w:pPr>
              <w:pStyle w:val="BodyText"/>
              <w:spacing w:line="-270" w:lineRule="auto"/>
              <w:jc w:val="center"/>
            </w:pPr>
            <w:r w:rsidRPr="009C62A9">
              <w:rPr>
                <w:b/>
                <w:bCs/>
                <w:lang w:val="en-GB"/>
              </w:rPr>
              <w:t xml:space="preserve">Operation mode </w:t>
            </w:r>
          </w:p>
        </w:tc>
      </w:tr>
      <w:tr w:rsidR="009C62A9" w:rsidRPr="009C62A9">
        <w:trPr>
          <w:divId w:val="1796872713"/>
          <w:trHeight w:hRule="exact" w:val="270"/>
        </w:trPr>
        <w:tc>
          <w:tcPr>
            <w:tcW w:w="870"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jc w:val="center"/>
            </w:pPr>
            <w:r w:rsidRPr="009C62A9">
              <w:rPr>
                <w:lang w:val="en-GB"/>
              </w:rPr>
              <w:t>DO</w:t>
            </w:r>
          </w:p>
        </w:tc>
        <w:tc>
          <w:tcPr>
            <w:tcW w:w="1571"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Operator</w:t>
            </w:r>
          </w:p>
        </w:tc>
        <w:tc>
          <w:tcPr>
            <w:tcW w:w="867"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FC</w:t>
            </w:r>
          </w:p>
        </w:tc>
        <w:tc>
          <w:tcPr>
            <w:tcW w:w="1214"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ITSC</w:t>
            </w:r>
          </w:p>
        </w:tc>
        <w:tc>
          <w:tcPr>
            <w:tcW w:w="2082"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Supervisor</w:t>
            </w:r>
          </w:p>
        </w:tc>
        <w:tc>
          <w:tcPr>
            <w:tcW w:w="1226"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PCM</w:t>
            </w:r>
          </w:p>
        </w:tc>
        <w:tc>
          <w:tcPr>
            <w:tcW w:w="1080"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FCM</w:t>
            </w:r>
          </w:p>
        </w:tc>
      </w:tr>
      <w:tr w:rsidR="009C62A9" w:rsidRPr="009C62A9">
        <w:trPr>
          <w:divId w:val="1796872713"/>
          <w:trHeight w:hRule="exact" w:val="270"/>
        </w:trPr>
        <w:tc>
          <w:tcPr>
            <w:tcW w:w="870"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jc w:val="center"/>
            </w:pPr>
            <w:r w:rsidRPr="009C62A9">
              <w:rPr>
                <w:rFonts w:ascii="Arial" w:hAnsi="Arial"/>
                <w:color w:val="FFFFFF"/>
                <w:lang w:val="en-GB"/>
              </w:rPr>
              <w:sym w:font="Wingdings" w:char="F0FC"/>
            </w:r>
          </w:p>
        </w:tc>
        <w:tc>
          <w:tcPr>
            <w:tcW w:w="1571"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867"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1214"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2082"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1226"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1080"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r>
    </w:tbl>
    <w:p w:rsidR="009C62A9" w:rsidRPr="009C62A9" w:rsidRDefault="009C62A9">
      <w:pPr>
        <w:pStyle w:val="ListBullet"/>
        <w:tabs>
          <w:tab w:val="left" w:pos="322"/>
          <w:tab w:val="num" w:pos="360"/>
        </w:tabs>
        <w:ind w:left="322" w:hanging="270"/>
        <w:divId w:val="1796872713"/>
      </w:pPr>
      <w:r>
        <w:rPr>
          <w:rFonts w:ascii="Symbol" w:hAnsi="Symbol"/>
        </w:rPr>
        <w:t></w:t>
      </w:r>
      <w:r>
        <w:rPr>
          <w:rFonts w:ascii="Symbol" w:hAnsi="Symbol"/>
        </w:rPr>
        <w:t></w:t>
      </w:r>
      <w:r>
        <w:rPr>
          <w:sz w:val="14"/>
          <w:szCs w:val="14"/>
        </w:rPr>
        <w:t>   </w:t>
      </w:r>
      <w:bookmarkStart w:id="845" w:name="_Toc69553459"/>
      <w:r>
        <w:rPr>
          <w:lang w:val="en-GB"/>
        </w:rPr>
        <w:t>Display and Hide Cameras</w:t>
      </w:r>
      <w:bookmarkEnd w:id="845"/>
    </w:p>
    <w:p w:rsidR="009C62A9" w:rsidRDefault="009C62A9" w:rsidP="00B90903">
      <w:pPr>
        <w:pStyle w:val="ListBullet"/>
        <w:tabs>
          <w:tab w:val="left" w:pos="322"/>
          <w:tab w:val="num" w:pos="360"/>
        </w:tabs>
        <w:ind w:right="720"/>
        <w:divId w:val="1675104170"/>
      </w:pPr>
      <w:r>
        <w:rPr>
          <w:rFonts w:ascii="Symbol" w:hAnsi="Symbol"/>
        </w:rPr>
        <w:t></w:t>
      </w:r>
      <w:r>
        <w:rPr>
          <w:rFonts w:ascii="Symbol" w:hAnsi="Symbol"/>
        </w:rPr>
        <w:t></w:t>
      </w:r>
      <w:r>
        <w:t xml:space="preserve">Click the </w:t>
      </w:r>
      <w:r>
        <w:rPr>
          <w:b/>
          <w:bCs/>
        </w:rPr>
        <w:t>Cameras</w:t>
      </w:r>
      <w:r>
        <w:t xml:space="preserve"> button </w:t>
      </w:r>
      <w:r w:rsidR="003D7FEB">
        <w:rPr>
          <w:noProof/>
          <w:lang w:val="en-US" w:eastAsia="en-US"/>
        </w:rPr>
        <w:drawing>
          <wp:inline distT="0" distB="0" distL="0" distR="0" wp14:anchorId="46CD6944" wp14:editId="514C3A42">
            <wp:extent cx="657225" cy="180975"/>
            <wp:effectExtent l="0" t="0" r="9525" b="9525"/>
            <wp:docPr id="1874" name="Picture 1874" descr="Description: c:\_temp\gis\tunnel\tunnel overview\Camera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4" descr="Description: c:\_temp\gis\tunnel\tunnel overview\Camera2.jpg"/>
                    <pic:cNvPicPr>
                      <a:picLocks noChangeAspect="1" noChangeArrowheads="1"/>
                    </pic:cNvPicPr>
                  </pic:nvPicPr>
                  <pic:blipFill>
                    <a:blip r:embed="rId989">
                      <a:extLst>
                        <a:ext uri="{28A0092B-C50C-407E-A947-70E740481C1C}">
                          <a14:useLocalDpi xmlns:a14="http://schemas.microsoft.com/office/drawing/2010/main" val="0"/>
                        </a:ext>
                      </a:extLst>
                    </a:blip>
                    <a:srcRect/>
                    <a:stretch>
                      <a:fillRect/>
                    </a:stretch>
                  </pic:blipFill>
                  <pic:spPr bwMode="auto">
                    <a:xfrm>
                      <a:off x="0" y="0"/>
                      <a:ext cx="657225" cy="180975"/>
                    </a:xfrm>
                    <a:prstGeom prst="rect">
                      <a:avLst/>
                    </a:prstGeom>
                    <a:noFill/>
                    <a:ln>
                      <a:noFill/>
                    </a:ln>
                  </pic:spPr>
                </pic:pic>
              </a:graphicData>
            </a:graphic>
          </wp:inline>
        </w:drawing>
      </w:r>
      <w:r w:rsidR="00B90903">
        <w:t xml:space="preserve"> on the toolbar.</w:t>
      </w:r>
    </w:p>
    <w:p w:rsidR="00B90903" w:rsidRDefault="00B90903" w:rsidP="00B90903">
      <w:pPr>
        <w:pStyle w:val="ListBullet"/>
        <w:tabs>
          <w:tab w:val="left" w:pos="322"/>
          <w:tab w:val="num" w:pos="360"/>
        </w:tabs>
        <w:ind w:right="720"/>
        <w:divId w:val="1675104170"/>
      </w:pPr>
      <w:r>
        <w:rPr>
          <w:noProof/>
          <w:lang w:val="en-US" w:eastAsia="en-US"/>
        </w:rPr>
        <w:drawing>
          <wp:inline distT="0" distB="0" distL="0" distR="0">
            <wp:extent cx="5745480" cy="122555"/>
            <wp:effectExtent l="0" t="0" r="7620" b="0"/>
            <wp:docPr id="51229" name="Picture 51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lectcamera.JPG"/>
                    <pic:cNvPicPr/>
                  </pic:nvPicPr>
                  <pic:blipFill>
                    <a:blip r:embed="rId990">
                      <a:extLst>
                        <a:ext uri="{28A0092B-C50C-407E-A947-70E740481C1C}">
                          <a14:useLocalDpi xmlns:a14="http://schemas.microsoft.com/office/drawing/2010/main" val="0"/>
                        </a:ext>
                      </a:extLst>
                    </a:blip>
                    <a:stretch>
                      <a:fillRect/>
                    </a:stretch>
                  </pic:blipFill>
                  <pic:spPr>
                    <a:xfrm>
                      <a:off x="0" y="0"/>
                      <a:ext cx="5745480" cy="122555"/>
                    </a:xfrm>
                    <a:prstGeom prst="rect">
                      <a:avLst/>
                    </a:prstGeom>
                  </pic:spPr>
                </pic:pic>
              </a:graphicData>
            </a:graphic>
          </wp:inline>
        </w:drawing>
      </w:r>
    </w:p>
    <w:p w:rsidR="009C62A9" w:rsidRDefault="009C62A9">
      <w:pPr>
        <w:pStyle w:val="BodyText"/>
        <w:ind w:left="360"/>
        <w:divId w:val="1675104170"/>
      </w:pPr>
      <w:r>
        <w:rPr>
          <w:lang w:val="en-GB"/>
        </w:rPr>
        <w:t>The map refreshes and cameras (surveillance and detection) appear on the map.</w:t>
      </w:r>
      <w:r>
        <w:rPr>
          <w:u w:val="single"/>
          <w:lang w:val="en-GB"/>
        </w:rPr>
        <w:t xml:space="preserve"> </w:t>
      </w:r>
    </w:p>
    <w:p w:rsidR="009C62A9" w:rsidRDefault="009C62A9" w:rsidP="00450201">
      <w:pPr>
        <w:pStyle w:val="ListBullet"/>
        <w:tabs>
          <w:tab w:val="left" w:pos="322"/>
          <w:tab w:val="num" w:pos="360"/>
        </w:tabs>
        <w:ind w:left="322" w:hanging="270"/>
        <w:divId w:val="1715349395"/>
      </w:pPr>
      <w:r>
        <w:rPr>
          <w:rFonts w:ascii="Symbol" w:hAnsi="Symbol"/>
        </w:rPr>
        <w:t></w:t>
      </w:r>
      <w:r>
        <w:rPr>
          <w:rFonts w:ascii="Symbol" w:hAnsi="Symbol"/>
        </w:rPr>
        <w:t></w:t>
      </w:r>
      <w:r w:rsidR="00450201">
        <w:rPr>
          <w:rFonts w:ascii="Symbol" w:hAnsi="Symbol"/>
        </w:rPr>
        <w:t></w:t>
      </w:r>
      <w:r w:rsidR="00450201" w:rsidRPr="00450201">
        <w:t>C</w:t>
      </w:r>
      <w:r>
        <w:t xml:space="preserve">lick on the </w:t>
      </w:r>
      <w:r>
        <w:rPr>
          <w:b/>
          <w:bCs/>
        </w:rPr>
        <w:t>Cameras</w:t>
      </w:r>
      <w:r>
        <w:t xml:space="preserve"> button again and the map refreshes and the camera icons will be hidden.</w:t>
      </w:r>
    </w:p>
    <w:tbl>
      <w:tblPr>
        <w:tblW w:w="2050" w:type="pct"/>
        <w:tblCellSpacing w:w="15" w:type="dxa"/>
        <w:tblCellMar>
          <w:top w:w="15" w:type="dxa"/>
          <w:left w:w="15" w:type="dxa"/>
          <w:bottom w:w="15" w:type="dxa"/>
          <w:right w:w="15" w:type="dxa"/>
        </w:tblCellMar>
        <w:tblLook w:val="04A0" w:firstRow="1" w:lastRow="0" w:firstColumn="1" w:lastColumn="0" w:noHBand="0" w:noVBand="1"/>
      </w:tblPr>
      <w:tblGrid>
        <w:gridCol w:w="4080"/>
      </w:tblGrid>
      <w:tr w:rsidR="009C62A9" w:rsidRPr="009C62A9">
        <w:trPr>
          <w:divId w:val="928199369"/>
          <w:tblCellSpacing w:w="15" w:type="dxa"/>
        </w:trPr>
        <w:tc>
          <w:tcPr>
            <w:tcW w:w="5000" w:type="pct"/>
            <w:vAlign w:val="center"/>
            <w:hideMark/>
          </w:tcPr>
          <w:p w:rsidR="009C62A9" w:rsidRPr="009C62A9" w:rsidRDefault="00B90903" w:rsidP="00B90903">
            <w:pPr>
              <w:jc w:val="center"/>
              <w:rPr>
                <w:rFonts w:eastAsia="Times New Roman"/>
                <w:sz w:val="24"/>
                <w:szCs w:val="24"/>
              </w:rPr>
            </w:pPr>
            <w:r>
              <w:rPr>
                <w:rFonts w:eastAsia="Times New Roman"/>
                <w:noProof/>
                <w:sz w:val="24"/>
                <w:szCs w:val="24"/>
                <w:lang w:val="en-US"/>
              </w:rPr>
              <w:drawing>
                <wp:inline distT="0" distB="0" distL="0" distR="0">
                  <wp:extent cx="2526224" cy="3724275"/>
                  <wp:effectExtent l="0" t="0" r="7620" b="0"/>
                  <wp:docPr id="51234" name="Picture 51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tecamera.JPG"/>
                          <pic:cNvPicPr/>
                        </pic:nvPicPr>
                        <pic:blipFill>
                          <a:blip r:embed="rId991">
                            <a:extLst>
                              <a:ext uri="{28A0092B-C50C-407E-A947-70E740481C1C}">
                                <a14:useLocalDpi xmlns:a14="http://schemas.microsoft.com/office/drawing/2010/main" val="0"/>
                              </a:ext>
                            </a:extLst>
                          </a:blip>
                          <a:stretch>
                            <a:fillRect/>
                          </a:stretch>
                        </pic:blipFill>
                        <pic:spPr>
                          <a:xfrm>
                            <a:off x="0" y="0"/>
                            <a:ext cx="2531559" cy="3732140"/>
                          </a:xfrm>
                          <a:prstGeom prst="rect">
                            <a:avLst/>
                          </a:prstGeom>
                        </pic:spPr>
                      </pic:pic>
                    </a:graphicData>
                  </a:graphic>
                </wp:inline>
              </w:drawing>
            </w:r>
          </w:p>
        </w:tc>
      </w:tr>
      <w:tr w:rsidR="009C62A9" w:rsidRPr="009C62A9">
        <w:trPr>
          <w:divId w:val="928199369"/>
          <w:tblCellSpacing w:w="15" w:type="dxa"/>
        </w:trPr>
        <w:tc>
          <w:tcPr>
            <w:tcW w:w="5000" w:type="pct"/>
            <w:vAlign w:val="center"/>
            <w:hideMark/>
          </w:tcPr>
          <w:p w:rsidR="009C62A9" w:rsidRPr="009C62A9" w:rsidRDefault="009C62A9" w:rsidP="00450201">
            <w:pPr>
              <w:pStyle w:val="NormalWeb"/>
              <w:keepNext/>
              <w:jc w:val="center"/>
            </w:pPr>
            <w:r w:rsidRPr="009C62A9">
              <w:lastRenderedPageBreak/>
              <w:t> </w:t>
            </w:r>
            <w:bookmarkStart w:id="846" w:name="_Toc408845636"/>
            <w:r w:rsidR="00450201">
              <w:t xml:space="preserve">Figure </w:t>
            </w:r>
            <w:fldSimple w:instr=" SEQ Figure \* ARABIC ">
              <w:r w:rsidR="00F51F09">
                <w:rPr>
                  <w:noProof/>
                </w:rPr>
                <w:t>238</w:t>
              </w:r>
            </w:fldSimple>
            <w:r w:rsidR="00450201">
              <w:t xml:space="preserve"> - </w:t>
            </w:r>
            <w:r w:rsidRPr="009C62A9">
              <w:t>Display Tunnel Cameras</w:t>
            </w:r>
            <w:bookmarkEnd w:id="846"/>
          </w:p>
        </w:tc>
      </w:tr>
    </w:tbl>
    <w:p w:rsidR="009C62A9" w:rsidRDefault="009C62A9" w:rsidP="00450201">
      <w:pPr>
        <w:pStyle w:val="Caption"/>
        <w:rPr>
          <w:vanish/>
        </w:rPr>
      </w:pPr>
    </w:p>
    <w:p w:rsidR="009C62A9" w:rsidRPr="009C62A9" w:rsidRDefault="009C62A9">
      <w:pPr>
        <w:pStyle w:val="ListBullet"/>
        <w:tabs>
          <w:tab w:val="left" w:pos="322"/>
          <w:tab w:val="num" w:pos="360"/>
        </w:tabs>
        <w:ind w:left="322" w:hanging="270"/>
        <w:divId w:val="1796872713"/>
      </w:pPr>
      <w:r>
        <w:rPr>
          <w:rFonts w:ascii="Symbol" w:hAnsi="Symbol"/>
        </w:rPr>
        <w:t></w:t>
      </w:r>
      <w:r>
        <w:rPr>
          <w:rFonts w:ascii="Symbol" w:hAnsi="Symbol"/>
        </w:rPr>
        <w:t></w:t>
      </w:r>
      <w:r>
        <w:rPr>
          <w:sz w:val="14"/>
          <w:szCs w:val="14"/>
        </w:rPr>
        <w:t>   </w:t>
      </w:r>
      <w:bookmarkStart w:id="847" w:name="_Toc69553460"/>
      <w:r>
        <w:rPr>
          <w:lang w:val="en-GB"/>
        </w:rPr>
        <w:t>Remote Control of Cameras (Surveillance Cameras only)</w:t>
      </w:r>
      <w:bookmarkEnd w:id="847"/>
    </w:p>
    <w:p w:rsidR="009C62A9" w:rsidRDefault="009C62A9">
      <w:pPr>
        <w:pStyle w:val="ListNumber"/>
      </w:pPr>
      <w:r>
        <w:t>Click on a Surveillance camera.</w:t>
      </w:r>
    </w:p>
    <w:p w:rsidR="009C62A9" w:rsidRDefault="009C62A9">
      <w:pPr>
        <w:pStyle w:val="BodyText"/>
        <w:ind w:left="360"/>
      </w:pPr>
      <w:r>
        <w:rPr>
          <w:lang w:val="en-GB"/>
        </w:rPr>
        <w:t xml:space="preserve">The selected camera flashes. On CCM, the Remote Control window appears, you can then view / edit the settings of the selected camera. For more information on how to edit settings of camera, please refer to </w:t>
      </w:r>
      <w:hyperlink r:id="rId992" w:history="1">
        <w:r>
          <w:rPr>
            <w:rStyle w:val="Hyperlink"/>
            <w:lang w:val="en-GB"/>
          </w:rPr>
          <w:t>here</w:t>
        </w:r>
      </w:hyperlink>
      <w:r>
        <w:rPr>
          <w:lang w:val="en-GB"/>
        </w:rPr>
        <w:t>.</w:t>
      </w:r>
    </w:p>
    <w:p w:rsidR="009C62A9" w:rsidRDefault="009C62A9">
      <w:pPr>
        <w:pStyle w:val="NormalWeb"/>
        <w:divId w:val="1796872713"/>
      </w:pPr>
      <w:r>
        <w:t> </w:t>
      </w:r>
    </w:p>
    <w:p w:rsidR="009C62A9" w:rsidRDefault="009C62A9" w:rsidP="00896989">
      <w:pPr>
        <w:pStyle w:val="Heading4"/>
        <w:divId w:val="1131093980"/>
      </w:pPr>
      <w:r>
        <w:br w:type="page"/>
      </w:r>
      <w:bookmarkStart w:id="848" w:name="_Toc59509425"/>
      <w:bookmarkStart w:id="849" w:name="_Toc69553461"/>
      <w:r w:rsidR="00B90903">
        <w:lastRenderedPageBreak/>
        <w:t>ET</w:t>
      </w:r>
      <w:r>
        <w:rPr>
          <w:lang w:val="en-GB"/>
        </w:rPr>
        <w:t>S</w:t>
      </w:r>
      <w:bookmarkEnd w:id="848"/>
      <w:bookmarkEnd w:id="849"/>
    </w:p>
    <w:p w:rsidR="009C62A9" w:rsidRPr="009C62A9" w:rsidRDefault="009C62A9" w:rsidP="00896989">
      <w:pPr>
        <w:pStyle w:val="NormalWeb"/>
        <w:jc w:val="both"/>
        <w:divId w:val="1131093980"/>
      </w:pPr>
      <w:r>
        <w:rPr>
          <w:lang w:val="en-US" w:eastAsia="en-US"/>
        </w:rPr>
        <w:t>The user profile control the functions the user is authorize to use under Platform Control Mode (PCM) or Fall back Control Mode (FCM). Every user will have one user account that enables the user to login to IW. E</w:t>
      </w:r>
      <w:r w:rsidR="00896989">
        <w:rPr>
          <w:lang w:val="en-US" w:eastAsia="en-US"/>
        </w:rPr>
        <w:t>very user account belongs to a</w:t>
      </w:r>
      <w:r>
        <w:rPr>
          <w:lang w:val="en-US" w:eastAsia="en-US"/>
        </w:rPr>
        <w:t xml:space="preserve"> profile. </w:t>
      </w:r>
    </w:p>
    <w:tbl>
      <w:tblPr>
        <w:tblW w:w="0" w:type="auto"/>
        <w:tblInd w:w="648" w:type="dxa"/>
        <w:tblBorders>
          <w:top w:val="single" w:sz="4" w:space="0" w:color="808080"/>
          <w:left w:val="single" w:sz="4" w:space="0" w:color="808080"/>
          <w:bottom w:val="single" w:sz="4" w:space="0" w:color="808080"/>
          <w:right w:val="single" w:sz="4" w:space="0" w:color="808080"/>
        </w:tblBorders>
        <w:tblLook w:val="04A0" w:firstRow="1" w:lastRow="0" w:firstColumn="1" w:lastColumn="0" w:noHBand="0" w:noVBand="1"/>
      </w:tblPr>
      <w:tblGrid>
        <w:gridCol w:w="843"/>
        <w:gridCol w:w="1527"/>
        <w:gridCol w:w="835"/>
        <w:gridCol w:w="1172"/>
        <w:gridCol w:w="2009"/>
        <w:gridCol w:w="1182"/>
        <w:gridCol w:w="1048"/>
      </w:tblGrid>
      <w:tr w:rsidR="009C62A9" w:rsidRPr="009C62A9">
        <w:trPr>
          <w:divId w:val="1131093980"/>
          <w:trHeight w:hRule="exact" w:val="270"/>
        </w:trPr>
        <w:tc>
          <w:tcPr>
            <w:tcW w:w="6604" w:type="dxa"/>
            <w:gridSpan w:val="5"/>
            <w:tcBorders>
              <w:top w:val="single" w:sz="4" w:space="0" w:color="808080"/>
              <w:left w:val="single" w:sz="4" w:space="0" w:color="808080"/>
              <w:bottom w:val="single" w:sz="4" w:space="0" w:color="808080"/>
              <w:right w:val="single" w:sz="4" w:space="0" w:color="808080"/>
            </w:tcBorders>
            <w:shd w:val="clear" w:color="auto" w:fill="D7EBFF"/>
            <w:hideMark/>
          </w:tcPr>
          <w:p w:rsidR="009C62A9" w:rsidRPr="009C62A9" w:rsidRDefault="009C62A9">
            <w:pPr>
              <w:pStyle w:val="BodyText"/>
              <w:jc w:val="center"/>
            </w:pPr>
            <w:r w:rsidRPr="009C62A9">
              <w:rPr>
                <w:b/>
                <w:bCs/>
                <w:lang w:val="en-GB"/>
              </w:rPr>
              <w:t xml:space="preserve">User profile </w:t>
            </w:r>
          </w:p>
        </w:tc>
        <w:tc>
          <w:tcPr>
            <w:tcW w:w="2306" w:type="dxa"/>
            <w:gridSpan w:val="2"/>
            <w:tcBorders>
              <w:top w:val="single" w:sz="4" w:space="0" w:color="808080"/>
              <w:left w:val="single" w:sz="4" w:space="0" w:color="808080"/>
              <w:bottom w:val="single" w:sz="4" w:space="0" w:color="808080"/>
              <w:right w:val="single" w:sz="4" w:space="0" w:color="808080"/>
            </w:tcBorders>
            <w:shd w:val="clear" w:color="auto" w:fill="D7EBFF"/>
            <w:hideMark/>
          </w:tcPr>
          <w:p w:rsidR="009C62A9" w:rsidRPr="009C62A9" w:rsidRDefault="009C62A9">
            <w:pPr>
              <w:pStyle w:val="BodyText"/>
              <w:spacing w:line="-270" w:lineRule="auto"/>
              <w:jc w:val="center"/>
            </w:pPr>
            <w:r w:rsidRPr="009C62A9">
              <w:rPr>
                <w:b/>
                <w:bCs/>
                <w:lang w:val="en-GB"/>
              </w:rPr>
              <w:t xml:space="preserve">Operation mode </w:t>
            </w:r>
          </w:p>
        </w:tc>
      </w:tr>
      <w:tr w:rsidR="009C62A9" w:rsidRPr="009C62A9">
        <w:trPr>
          <w:divId w:val="1131093980"/>
          <w:trHeight w:hRule="exact" w:val="270"/>
        </w:trPr>
        <w:tc>
          <w:tcPr>
            <w:tcW w:w="870"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jc w:val="center"/>
            </w:pPr>
            <w:r w:rsidRPr="009C62A9">
              <w:rPr>
                <w:lang w:val="en-GB"/>
              </w:rPr>
              <w:t>DO</w:t>
            </w:r>
          </w:p>
        </w:tc>
        <w:tc>
          <w:tcPr>
            <w:tcW w:w="1571"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Operator</w:t>
            </w:r>
          </w:p>
        </w:tc>
        <w:tc>
          <w:tcPr>
            <w:tcW w:w="867"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FC</w:t>
            </w:r>
          </w:p>
        </w:tc>
        <w:tc>
          <w:tcPr>
            <w:tcW w:w="1214"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ITSC</w:t>
            </w:r>
          </w:p>
        </w:tc>
        <w:tc>
          <w:tcPr>
            <w:tcW w:w="2082"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Supervisor</w:t>
            </w:r>
          </w:p>
        </w:tc>
        <w:tc>
          <w:tcPr>
            <w:tcW w:w="1226"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PCM</w:t>
            </w:r>
          </w:p>
        </w:tc>
        <w:tc>
          <w:tcPr>
            <w:tcW w:w="1080"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FCM</w:t>
            </w:r>
          </w:p>
        </w:tc>
      </w:tr>
      <w:tr w:rsidR="009C62A9" w:rsidRPr="009C62A9">
        <w:trPr>
          <w:divId w:val="1131093980"/>
          <w:trHeight w:hRule="exact" w:val="270"/>
        </w:trPr>
        <w:tc>
          <w:tcPr>
            <w:tcW w:w="870"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jc w:val="center"/>
            </w:pPr>
            <w:r w:rsidRPr="009C62A9">
              <w:rPr>
                <w:rFonts w:ascii="Arial" w:hAnsi="Arial"/>
                <w:color w:val="FFFFFF"/>
                <w:lang w:val="en-GB"/>
              </w:rPr>
              <w:sym w:font="Wingdings" w:char="F0FC"/>
            </w:r>
          </w:p>
        </w:tc>
        <w:tc>
          <w:tcPr>
            <w:tcW w:w="1571"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867"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1214"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2082"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1226"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1080"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r>
    </w:tbl>
    <w:p w:rsidR="009C62A9" w:rsidRPr="009C62A9" w:rsidRDefault="009C62A9">
      <w:pPr>
        <w:pStyle w:val="NormalWeb"/>
        <w:divId w:val="1131093980"/>
      </w:pPr>
      <w:bookmarkStart w:id="850" w:name="_Toc69553462"/>
      <w:r>
        <w:rPr>
          <w:lang w:val="en-GB"/>
        </w:rPr>
        <w:t>Display and Hide SOS</w:t>
      </w:r>
      <w:bookmarkEnd w:id="850"/>
      <w:r>
        <w:rPr>
          <w:lang w:val="en-GB"/>
        </w:rPr>
        <w:t>:</w:t>
      </w:r>
    </w:p>
    <w:p w:rsidR="009C62A9" w:rsidRDefault="009C62A9" w:rsidP="00B90903">
      <w:pPr>
        <w:pStyle w:val="ListBullet"/>
        <w:tabs>
          <w:tab w:val="left" w:pos="322"/>
          <w:tab w:val="num" w:pos="360"/>
        </w:tabs>
        <w:ind w:right="720"/>
        <w:divId w:val="1755853672"/>
      </w:pPr>
      <w:r>
        <w:rPr>
          <w:rFonts w:ascii="Symbol" w:hAnsi="Symbol"/>
        </w:rPr>
        <w:t></w:t>
      </w:r>
      <w:r>
        <w:rPr>
          <w:rFonts w:ascii="Symbol" w:hAnsi="Symbol"/>
        </w:rPr>
        <w:t></w:t>
      </w:r>
      <w:r>
        <w:t xml:space="preserve">Click the </w:t>
      </w:r>
      <w:r w:rsidR="00B90903">
        <w:t>ET</w:t>
      </w:r>
      <w:r>
        <w:rPr>
          <w:b/>
          <w:bCs/>
        </w:rPr>
        <w:t>S</w:t>
      </w:r>
      <w:r>
        <w:t xml:space="preserve"> button </w:t>
      </w:r>
      <w:r w:rsidR="00B90903">
        <w:rPr>
          <w:noProof/>
          <w:lang w:val="en-US" w:eastAsia="en-US"/>
        </w:rPr>
        <w:drawing>
          <wp:inline distT="0" distB="0" distL="0" distR="0">
            <wp:extent cx="571500" cy="219075"/>
            <wp:effectExtent l="0" t="0" r="0" b="9525"/>
            <wp:docPr id="51242" name="Picture 51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993">
                      <a:extLst>
                        <a:ext uri="{28A0092B-C50C-407E-A947-70E740481C1C}">
                          <a14:useLocalDpi xmlns:a14="http://schemas.microsoft.com/office/drawing/2010/main" val="0"/>
                        </a:ext>
                      </a:extLst>
                    </a:blip>
                    <a:srcRect/>
                    <a:stretch>
                      <a:fillRect/>
                    </a:stretch>
                  </pic:blipFill>
                  <pic:spPr bwMode="auto">
                    <a:xfrm>
                      <a:off x="0" y="0"/>
                      <a:ext cx="571500" cy="219075"/>
                    </a:xfrm>
                    <a:prstGeom prst="rect">
                      <a:avLst/>
                    </a:prstGeom>
                    <a:noFill/>
                    <a:ln>
                      <a:noFill/>
                    </a:ln>
                  </pic:spPr>
                </pic:pic>
              </a:graphicData>
            </a:graphic>
          </wp:inline>
        </w:drawing>
      </w:r>
      <w:r w:rsidR="00B90903">
        <w:t xml:space="preserve"> on the toolbar.</w:t>
      </w:r>
    </w:p>
    <w:p w:rsidR="00B90903" w:rsidRDefault="00B90903" w:rsidP="00B90903">
      <w:pPr>
        <w:pStyle w:val="ListBullet"/>
        <w:tabs>
          <w:tab w:val="left" w:pos="322"/>
          <w:tab w:val="num" w:pos="360"/>
        </w:tabs>
        <w:ind w:right="720"/>
        <w:divId w:val="1755853672"/>
      </w:pPr>
      <w:r>
        <w:rPr>
          <w:noProof/>
          <w:lang w:val="en-US" w:eastAsia="en-US"/>
        </w:rPr>
        <w:drawing>
          <wp:inline distT="0" distB="0" distL="0" distR="0">
            <wp:extent cx="5745480" cy="122555"/>
            <wp:effectExtent l="0" t="0" r="7620" b="0"/>
            <wp:docPr id="51237" name="Picture 51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lectETS.JPG"/>
                    <pic:cNvPicPr/>
                  </pic:nvPicPr>
                  <pic:blipFill>
                    <a:blip r:embed="rId994">
                      <a:extLst>
                        <a:ext uri="{28A0092B-C50C-407E-A947-70E740481C1C}">
                          <a14:useLocalDpi xmlns:a14="http://schemas.microsoft.com/office/drawing/2010/main" val="0"/>
                        </a:ext>
                      </a:extLst>
                    </a:blip>
                    <a:stretch>
                      <a:fillRect/>
                    </a:stretch>
                  </pic:blipFill>
                  <pic:spPr>
                    <a:xfrm>
                      <a:off x="0" y="0"/>
                      <a:ext cx="5745480" cy="122555"/>
                    </a:xfrm>
                    <a:prstGeom prst="rect">
                      <a:avLst/>
                    </a:prstGeom>
                  </pic:spPr>
                </pic:pic>
              </a:graphicData>
            </a:graphic>
          </wp:inline>
        </w:drawing>
      </w:r>
    </w:p>
    <w:p w:rsidR="009C62A9" w:rsidRDefault="00B90903">
      <w:pPr>
        <w:pStyle w:val="BodyText"/>
        <w:ind w:left="360"/>
        <w:divId w:val="1755853672"/>
      </w:pPr>
      <w:r>
        <w:rPr>
          <w:lang w:val="en-GB"/>
        </w:rPr>
        <w:t>The map refreshes and ET</w:t>
      </w:r>
      <w:r w:rsidR="009C62A9">
        <w:rPr>
          <w:lang w:val="en-GB"/>
        </w:rPr>
        <w:t>S appear on the map.</w:t>
      </w:r>
    </w:p>
    <w:p w:rsidR="009C62A9" w:rsidRDefault="009C62A9" w:rsidP="00896989">
      <w:pPr>
        <w:pStyle w:val="ListBullet"/>
        <w:tabs>
          <w:tab w:val="left" w:pos="322"/>
          <w:tab w:val="num" w:pos="360"/>
        </w:tabs>
        <w:ind w:left="322" w:hanging="270"/>
        <w:divId w:val="1897929601"/>
      </w:pPr>
      <w:r>
        <w:rPr>
          <w:rFonts w:ascii="Symbol" w:hAnsi="Symbol"/>
        </w:rPr>
        <w:t></w:t>
      </w:r>
      <w:r>
        <w:rPr>
          <w:rFonts w:ascii="Symbol" w:hAnsi="Symbol"/>
        </w:rPr>
        <w:t></w:t>
      </w:r>
      <w:r w:rsidR="00896989">
        <w:rPr>
          <w:rFonts w:ascii="Symbol" w:hAnsi="Symbol"/>
        </w:rPr>
        <w:t></w:t>
      </w:r>
      <w:r w:rsidR="00896989" w:rsidRPr="00896989">
        <w:t>C</w:t>
      </w:r>
      <w:r>
        <w:t xml:space="preserve">lick on the </w:t>
      </w:r>
      <w:r>
        <w:rPr>
          <w:b/>
          <w:bCs/>
        </w:rPr>
        <w:t>SOS</w:t>
      </w:r>
      <w:r>
        <w:t xml:space="preserve"> button again and the map refreshes and the SOS icons will be hidden.</w:t>
      </w:r>
    </w:p>
    <w:tbl>
      <w:tblPr>
        <w:tblW w:w="2200" w:type="pct"/>
        <w:tblCellSpacing w:w="15" w:type="dxa"/>
        <w:tblCellMar>
          <w:top w:w="15" w:type="dxa"/>
          <w:left w:w="15" w:type="dxa"/>
          <w:bottom w:w="15" w:type="dxa"/>
          <w:right w:w="15" w:type="dxa"/>
        </w:tblCellMar>
        <w:tblLook w:val="04A0" w:firstRow="1" w:lastRow="0" w:firstColumn="1" w:lastColumn="0" w:noHBand="0" w:noVBand="1"/>
      </w:tblPr>
      <w:tblGrid>
        <w:gridCol w:w="6180"/>
      </w:tblGrid>
      <w:tr w:rsidR="009C62A9" w:rsidRPr="009C62A9">
        <w:trPr>
          <w:divId w:val="634214319"/>
          <w:tblCellSpacing w:w="15" w:type="dxa"/>
        </w:trPr>
        <w:tc>
          <w:tcPr>
            <w:tcW w:w="5000" w:type="pct"/>
            <w:vAlign w:val="center"/>
            <w:hideMark/>
          </w:tcPr>
          <w:p w:rsidR="009C62A9" w:rsidRPr="009C62A9" w:rsidRDefault="00B90903" w:rsidP="00B90903">
            <w:pPr>
              <w:jc w:val="center"/>
              <w:rPr>
                <w:rFonts w:eastAsia="Times New Roman"/>
                <w:sz w:val="24"/>
                <w:szCs w:val="24"/>
              </w:rPr>
            </w:pPr>
            <w:r>
              <w:rPr>
                <w:rFonts w:eastAsia="Times New Roman"/>
                <w:noProof/>
                <w:sz w:val="24"/>
                <w:szCs w:val="24"/>
                <w:lang w:val="en-US"/>
              </w:rPr>
              <w:lastRenderedPageBreak/>
              <w:drawing>
                <wp:inline distT="0" distB="0" distL="0" distR="0">
                  <wp:extent cx="3867150" cy="4197961"/>
                  <wp:effectExtent l="0" t="0" r="0" b="0"/>
                  <wp:docPr id="51244" name="Picture 51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TSview.JPG"/>
                          <pic:cNvPicPr/>
                        </pic:nvPicPr>
                        <pic:blipFill>
                          <a:blip r:embed="rId995">
                            <a:extLst>
                              <a:ext uri="{28A0092B-C50C-407E-A947-70E740481C1C}">
                                <a14:useLocalDpi xmlns:a14="http://schemas.microsoft.com/office/drawing/2010/main" val="0"/>
                              </a:ext>
                            </a:extLst>
                          </a:blip>
                          <a:stretch>
                            <a:fillRect/>
                          </a:stretch>
                        </pic:blipFill>
                        <pic:spPr>
                          <a:xfrm>
                            <a:off x="0" y="0"/>
                            <a:ext cx="3869202" cy="4200188"/>
                          </a:xfrm>
                          <a:prstGeom prst="rect">
                            <a:avLst/>
                          </a:prstGeom>
                        </pic:spPr>
                      </pic:pic>
                    </a:graphicData>
                  </a:graphic>
                </wp:inline>
              </w:drawing>
            </w:r>
          </w:p>
        </w:tc>
      </w:tr>
      <w:tr w:rsidR="009C62A9" w:rsidRPr="009C62A9">
        <w:trPr>
          <w:divId w:val="634214319"/>
          <w:tblCellSpacing w:w="15" w:type="dxa"/>
        </w:trPr>
        <w:tc>
          <w:tcPr>
            <w:tcW w:w="5000" w:type="pct"/>
            <w:vAlign w:val="center"/>
            <w:hideMark/>
          </w:tcPr>
          <w:p w:rsidR="009C62A9" w:rsidRPr="009C62A9" w:rsidRDefault="00D6695B" w:rsidP="00B90903">
            <w:pPr>
              <w:pStyle w:val="NormalWeb"/>
              <w:keepNext/>
              <w:jc w:val="center"/>
            </w:pPr>
            <w:bookmarkStart w:id="851" w:name="_Toc408845637"/>
            <w:r>
              <w:t xml:space="preserve">Figure </w:t>
            </w:r>
            <w:fldSimple w:instr=" SEQ Figure \* ARABIC ">
              <w:r w:rsidR="00F51F09">
                <w:rPr>
                  <w:noProof/>
                </w:rPr>
                <w:t>239</w:t>
              </w:r>
            </w:fldSimple>
            <w:r>
              <w:t xml:space="preserve"> - </w:t>
            </w:r>
            <w:r w:rsidR="00B90903">
              <w:t>Display Tunnel ET</w:t>
            </w:r>
            <w:r w:rsidR="009C62A9" w:rsidRPr="009C62A9">
              <w:t>S</w:t>
            </w:r>
            <w:bookmarkEnd w:id="851"/>
          </w:p>
        </w:tc>
      </w:tr>
    </w:tbl>
    <w:p w:rsidR="009C62A9" w:rsidRPr="009C62A9" w:rsidRDefault="009C62A9" w:rsidP="00D6695B">
      <w:pPr>
        <w:pStyle w:val="Caption"/>
        <w:rPr>
          <w:vanish/>
        </w:rPr>
      </w:pPr>
    </w:p>
    <w:p w:rsidR="009C62A9" w:rsidRPr="009C62A9" w:rsidRDefault="009C62A9">
      <w:pPr>
        <w:pStyle w:val="NormalWeb"/>
        <w:divId w:val="1131093980"/>
      </w:pPr>
      <w:r>
        <w:t> </w:t>
      </w:r>
    </w:p>
    <w:p w:rsidR="009C62A9" w:rsidRDefault="009C62A9" w:rsidP="00D6695B">
      <w:pPr>
        <w:pStyle w:val="Heading4"/>
        <w:divId w:val="330184189"/>
      </w:pPr>
      <w:bookmarkStart w:id="852" w:name="_Toc59509428"/>
      <w:bookmarkStart w:id="853" w:name="_Toc69553463"/>
      <w:r>
        <w:rPr>
          <w:lang w:val="en-GB"/>
        </w:rPr>
        <w:t>Pumps</w:t>
      </w:r>
      <w:bookmarkEnd w:id="852"/>
      <w:bookmarkEnd w:id="853"/>
    </w:p>
    <w:p w:rsidR="009C62A9" w:rsidRPr="009C62A9" w:rsidRDefault="009C62A9" w:rsidP="00191D7B">
      <w:pPr>
        <w:pStyle w:val="NormalWeb"/>
        <w:jc w:val="both"/>
        <w:divId w:val="330184189"/>
      </w:pPr>
      <w:r>
        <w:rPr>
          <w:lang w:val="en-US" w:eastAsia="en-US"/>
        </w:rPr>
        <w:t xml:space="preserve">The user profile control the functions the user is authorize to use under Platform Control Mode (PCM) or Fall back Control Mode (FCM). Every user will have one user account that enables the user to login to IW. </w:t>
      </w:r>
      <w:r w:rsidR="00191D7B">
        <w:rPr>
          <w:lang w:val="en-US" w:eastAsia="en-US"/>
        </w:rPr>
        <w:t>Every user account belongs to a</w:t>
      </w:r>
      <w:r>
        <w:rPr>
          <w:lang w:val="en-US" w:eastAsia="en-US"/>
        </w:rPr>
        <w:t xml:space="preserve"> profile. </w:t>
      </w:r>
    </w:p>
    <w:tbl>
      <w:tblPr>
        <w:tblW w:w="0" w:type="auto"/>
        <w:tblInd w:w="648" w:type="dxa"/>
        <w:tblBorders>
          <w:top w:val="single" w:sz="4" w:space="0" w:color="808080"/>
          <w:left w:val="single" w:sz="4" w:space="0" w:color="808080"/>
          <w:bottom w:val="single" w:sz="4" w:space="0" w:color="808080"/>
          <w:right w:val="single" w:sz="4" w:space="0" w:color="808080"/>
        </w:tblBorders>
        <w:tblLook w:val="04A0" w:firstRow="1" w:lastRow="0" w:firstColumn="1" w:lastColumn="0" w:noHBand="0" w:noVBand="1"/>
      </w:tblPr>
      <w:tblGrid>
        <w:gridCol w:w="843"/>
        <w:gridCol w:w="1527"/>
        <w:gridCol w:w="835"/>
        <w:gridCol w:w="1172"/>
        <w:gridCol w:w="2009"/>
        <w:gridCol w:w="1182"/>
        <w:gridCol w:w="1048"/>
      </w:tblGrid>
      <w:tr w:rsidR="009C62A9" w:rsidRPr="009C62A9">
        <w:trPr>
          <w:divId w:val="330184189"/>
          <w:trHeight w:hRule="exact" w:val="270"/>
        </w:trPr>
        <w:tc>
          <w:tcPr>
            <w:tcW w:w="6604" w:type="dxa"/>
            <w:gridSpan w:val="5"/>
            <w:tcBorders>
              <w:top w:val="single" w:sz="4" w:space="0" w:color="808080"/>
              <w:left w:val="single" w:sz="4" w:space="0" w:color="808080"/>
              <w:bottom w:val="single" w:sz="4" w:space="0" w:color="808080"/>
              <w:right w:val="single" w:sz="4" w:space="0" w:color="808080"/>
            </w:tcBorders>
            <w:shd w:val="clear" w:color="auto" w:fill="D7EBFF"/>
            <w:hideMark/>
          </w:tcPr>
          <w:p w:rsidR="009C62A9" w:rsidRPr="009C62A9" w:rsidRDefault="009C62A9">
            <w:pPr>
              <w:pStyle w:val="BodyText"/>
              <w:jc w:val="center"/>
            </w:pPr>
            <w:r w:rsidRPr="009C62A9">
              <w:rPr>
                <w:b/>
                <w:bCs/>
                <w:lang w:val="en-GB"/>
              </w:rPr>
              <w:t xml:space="preserve">User profile </w:t>
            </w:r>
          </w:p>
        </w:tc>
        <w:tc>
          <w:tcPr>
            <w:tcW w:w="2306" w:type="dxa"/>
            <w:gridSpan w:val="2"/>
            <w:tcBorders>
              <w:top w:val="single" w:sz="4" w:space="0" w:color="808080"/>
              <w:left w:val="single" w:sz="4" w:space="0" w:color="808080"/>
              <w:bottom w:val="single" w:sz="4" w:space="0" w:color="808080"/>
              <w:right w:val="single" w:sz="4" w:space="0" w:color="808080"/>
            </w:tcBorders>
            <w:shd w:val="clear" w:color="auto" w:fill="D7EBFF"/>
            <w:hideMark/>
          </w:tcPr>
          <w:p w:rsidR="009C62A9" w:rsidRPr="009C62A9" w:rsidRDefault="009C62A9">
            <w:pPr>
              <w:pStyle w:val="BodyText"/>
              <w:spacing w:line="-270" w:lineRule="auto"/>
              <w:jc w:val="center"/>
            </w:pPr>
            <w:r w:rsidRPr="009C62A9">
              <w:rPr>
                <w:b/>
                <w:bCs/>
                <w:lang w:val="en-GB"/>
              </w:rPr>
              <w:t xml:space="preserve">Operation mode </w:t>
            </w:r>
          </w:p>
        </w:tc>
      </w:tr>
      <w:tr w:rsidR="009C62A9" w:rsidRPr="009C62A9">
        <w:trPr>
          <w:divId w:val="330184189"/>
          <w:trHeight w:hRule="exact" w:val="270"/>
        </w:trPr>
        <w:tc>
          <w:tcPr>
            <w:tcW w:w="870"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jc w:val="center"/>
            </w:pPr>
            <w:r w:rsidRPr="009C62A9">
              <w:rPr>
                <w:lang w:val="en-GB"/>
              </w:rPr>
              <w:t>DO</w:t>
            </w:r>
          </w:p>
        </w:tc>
        <w:tc>
          <w:tcPr>
            <w:tcW w:w="1571"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Operator</w:t>
            </w:r>
          </w:p>
        </w:tc>
        <w:tc>
          <w:tcPr>
            <w:tcW w:w="867"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FC</w:t>
            </w:r>
          </w:p>
        </w:tc>
        <w:tc>
          <w:tcPr>
            <w:tcW w:w="1214"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ITSC</w:t>
            </w:r>
          </w:p>
        </w:tc>
        <w:tc>
          <w:tcPr>
            <w:tcW w:w="2082"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Supervisor</w:t>
            </w:r>
          </w:p>
        </w:tc>
        <w:tc>
          <w:tcPr>
            <w:tcW w:w="1226"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PCM</w:t>
            </w:r>
          </w:p>
        </w:tc>
        <w:tc>
          <w:tcPr>
            <w:tcW w:w="1080"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FCM</w:t>
            </w:r>
          </w:p>
        </w:tc>
      </w:tr>
      <w:tr w:rsidR="009C62A9" w:rsidRPr="009C62A9">
        <w:trPr>
          <w:divId w:val="330184189"/>
          <w:trHeight w:hRule="exact" w:val="270"/>
        </w:trPr>
        <w:tc>
          <w:tcPr>
            <w:tcW w:w="870"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jc w:val="center"/>
            </w:pPr>
            <w:r w:rsidRPr="009C62A9">
              <w:rPr>
                <w:rFonts w:ascii="Arial" w:hAnsi="Arial"/>
                <w:color w:val="FFFFFF"/>
                <w:lang w:val="en-GB"/>
              </w:rPr>
              <w:sym w:font="Wingdings" w:char="F0FC"/>
            </w:r>
          </w:p>
        </w:tc>
        <w:tc>
          <w:tcPr>
            <w:tcW w:w="1571"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867"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1214"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2082"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1226"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1080"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r>
    </w:tbl>
    <w:p w:rsidR="009C62A9" w:rsidRPr="009C62A9" w:rsidRDefault="009C62A9">
      <w:pPr>
        <w:pStyle w:val="NormalWeb"/>
        <w:divId w:val="330184189"/>
      </w:pPr>
      <w:bookmarkStart w:id="854" w:name="_Toc69553464"/>
      <w:bookmarkStart w:id="855" w:name="_Toc59509429"/>
      <w:r>
        <w:rPr>
          <w:lang w:val="en-GB"/>
        </w:rPr>
        <w:t>Display and Hide Pumps</w:t>
      </w:r>
      <w:bookmarkEnd w:id="854"/>
      <w:r>
        <w:rPr>
          <w:lang w:val="en-GB"/>
        </w:rPr>
        <w:t xml:space="preserve">: </w:t>
      </w:r>
      <w:bookmarkEnd w:id="855"/>
    </w:p>
    <w:p w:rsidR="009C62A9" w:rsidRDefault="009C62A9" w:rsidP="00B90903">
      <w:pPr>
        <w:pStyle w:val="ListBullet"/>
        <w:tabs>
          <w:tab w:val="left" w:pos="322"/>
          <w:tab w:val="num" w:pos="360"/>
        </w:tabs>
        <w:ind w:right="720"/>
        <w:divId w:val="213784620"/>
      </w:pPr>
      <w:r>
        <w:rPr>
          <w:rFonts w:ascii="Symbol" w:hAnsi="Symbol"/>
        </w:rPr>
        <w:t></w:t>
      </w:r>
      <w:r>
        <w:rPr>
          <w:rFonts w:ascii="Symbol" w:hAnsi="Symbol"/>
        </w:rPr>
        <w:t></w:t>
      </w:r>
      <w:r>
        <w:t xml:space="preserve">Click the </w:t>
      </w:r>
      <w:r>
        <w:rPr>
          <w:b/>
          <w:bCs/>
        </w:rPr>
        <w:t>Pumps</w:t>
      </w:r>
      <w:r>
        <w:t xml:space="preserve"> button </w:t>
      </w:r>
      <w:r w:rsidR="003D7FEB">
        <w:rPr>
          <w:noProof/>
          <w:lang w:val="en-US" w:eastAsia="en-US"/>
        </w:rPr>
        <w:drawing>
          <wp:inline distT="0" distB="0" distL="0" distR="0" wp14:anchorId="31064E23" wp14:editId="59F05D65">
            <wp:extent cx="561975" cy="180975"/>
            <wp:effectExtent l="0" t="0" r="9525" b="9525"/>
            <wp:docPr id="1882" name="Picture 1882" descr="Description: c:\_temp\gis\tunnel\tunnel overview\Pumps.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2" descr="Description: c:\_temp\gis\tunnel\tunnel overview\Pumps.9.jpg"/>
                    <pic:cNvPicPr>
                      <a:picLocks noChangeAspect="1" noChangeArrowheads="1"/>
                    </pic:cNvPicPr>
                  </pic:nvPicPr>
                  <pic:blipFill>
                    <a:blip r:embed="rId996">
                      <a:extLst>
                        <a:ext uri="{28A0092B-C50C-407E-A947-70E740481C1C}">
                          <a14:useLocalDpi xmlns:a14="http://schemas.microsoft.com/office/drawing/2010/main" val="0"/>
                        </a:ext>
                      </a:extLst>
                    </a:blip>
                    <a:srcRect/>
                    <a:stretch>
                      <a:fillRect/>
                    </a:stretch>
                  </pic:blipFill>
                  <pic:spPr bwMode="auto">
                    <a:xfrm>
                      <a:off x="0" y="0"/>
                      <a:ext cx="561975" cy="180975"/>
                    </a:xfrm>
                    <a:prstGeom prst="rect">
                      <a:avLst/>
                    </a:prstGeom>
                    <a:noFill/>
                    <a:ln>
                      <a:noFill/>
                    </a:ln>
                  </pic:spPr>
                </pic:pic>
              </a:graphicData>
            </a:graphic>
          </wp:inline>
        </w:drawing>
      </w:r>
      <w:r w:rsidR="00B90903">
        <w:t xml:space="preserve"> on the toolbar.</w:t>
      </w:r>
    </w:p>
    <w:p w:rsidR="00B90903" w:rsidRDefault="00D146A6" w:rsidP="00B90903">
      <w:pPr>
        <w:pStyle w:val="ListBullet"/>
        <w:tabs>
          <w:tab w:val="left" w:pos="322"/>
          <w:tab w:val="num" w:pos="360"/>
        </w:tabs>
        <w:ind w:right="720"/>
        <w:divId w:val="213784620"/>
      </w:pPr>
      <w:r>
        <w:rPr>
          <w:noProof/>
          <w:lang w:val="en-US" w:eastAsia="en-US"/>
        </w:rPr>
        <w:drawing>
          <wp:inline distT="0" distB="0" distL="0" distR="0">
            <wp:extent cx="5745480" cy="136525"/>
            <wp:effectExtent l="0" t="0" r="7620" b="0"/>
            <wp:docPr id="62467" name="Picture 62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lectpump.JPG"/>
                    <pic:cNvPicPr/>
                  </pic:nvPicPr>
                  <pic:blipFill>
                    <a:blip r:embed="rId997">
                      <a:extLst>
                        <a:ext uri="{28A0092B-C50C-407E-A947-70E740481C1C}">
                          <a14:useLocalDpi xmlns:a14="http://schemas.microsoft.com/office/drawing/2010/main" val="0"/>
                        </a:ext>
                      </a:extLst>
                    </a:blip>
                    <a:stretch>
                      <a:fillRect/>
                    </a:stretch>
                  </pic:blipFill>
                  <pic:spPr>
                    <a:xfrm>
                      <a:off x="0" y="0"/>
                      <a:ext cx="5745480" cy="136525"/>
                    </a:xfrm>
                    <a:prstGeom prst="rect">
                      <a:avLst/>
                    </a:prstGeom>
                  </pic:spPr>
                </pic:pic>
              </a:graphicData>
            </a:graphic>
          </wp:inline>
        </w:drawing>
      </w:r>
    </w:p>
    <w:p w:rsidR="009C62A9" w:rsidRDefault="009C62A9">
      <w:pPr>
        <w:pStyle w:val="BodyText"/>
        <w:ind w:left="360"/>
        <w:divId w:val="213784620"/>
      </w:pPr>
      <w:r>
        <w:rPr>
          <w:lang w:val="en-GB"/>
        </w:rPr>
        <w:lastRenderedPageBreak/>
        <w:t>The map refreshes and Pumps appear on the map.</w:t>
      </w:r>
      <w:r>
        <w:rPr>
          <w:u w:val="single"/>
          <w:lang w:val="en-GB"/>
        </w:rPr>
        <w:t xml:space="preserve"> </w:t>
      </w:r>
    </w:p>
    <w:p w:rsidR="009C62A9" w:rsidRDefault="009C62A9">
      <w:pPr>
        <w:pStyle w:val="ListBullet"/>
        <w:tabs>
          <w:tab w:val="left" w:pos="322"/>
          <w:tab w:val="num" w:pos="360"/>
        </w:tabs>
        <w:ind w:left="322" w:hanging="270"/>
        <w:divId w:val="1216893548"/>
      </w:pPr>
      <w:r>
        <w:rPr>
          <w:rFonts w:ascii="Symbol" w:hAnsi="Symbol"/>
        </w:rPr>
        <w:t></w:t>
      </w:r>
      <w:r>
        <w:rPr>
          <w:rFonts w:ascii="Symbol" w:hAnsi="Symbol"/>
        </w:rPr>
        <w:t></w:t>
      </w:r>
      <w:r>
        <w:t xml:space="preserve">Click on the </w:t>
      </w:r>
      <w:r>
        <w:rPr>
          <w:b/>
          <w:bCs/>
        </w:rPr>
        <w:t>Pumps</w:t>
      </w:r>
      <w:r>
        <w:t xml:space="preserve"> button again and the map refreshes and the Pump icons will be hidden.</w:t>
      </w:r>
    </w:p>
    <w:tbl>
      <w:tblPr>
        <w:tblW w:w="3739" w:type="pct"/>
        <w:tblCellSpacing w:w="15" w:type="dxa"/>
        <w:tblCellMar>
          <w:top w:w="15" w:type="dxa"/>
          <w:left w:w="15" w:type="dxa"/>
          <w:bottom w:w="15" w:type="dxa"/>
          <w:right w:w="15" w:type="dxa"/>
        </w:tblCellMar>
        <w:tblLook w:val="04A0" w:firstRow="1" w:lastRow="0" w:firstColumn="1" w:lastColumn="0" w:noHBand="0" w:noVBand="1"/>
      </w:tblPr>
      <w:tblGrid>
        <w:gridCol w:w="6833"/>
      </w:tblGrid>
      <w:tr w:rsidR="009C62A9" w:rsidRPr="009C62A9" w:rsidTr="00FA68CD">
        <w:trPr>
          <w:divId w:val="312219200"/>
          <w:trHeight w:val="632"/>
          <w:tblCellSpacing w:w="15" w:type="dxa"/>
        </w:trPr>
        <w:tc>
          <w:tcPr>
            <w:tcW w:w="4956" w:type="pct"/>
            <w:vAlign w:val="center"/>
            <w:hideMark/>
          </w:tcPr>
          <w:p w:rsidR="009C62A9" w:rsidRPr="009C62A9" w:rsidRDefault="00D146A6" w:rsidP="00B90903">
            <w:pPr>
              <w:jc w:val="center"/>
              <w:rPr>
                <w:rFonts w:eastAsia="Times New Roman"/>
                <w:sz w:val="24"/>
                <w:szCs w:val="24"/>
              </w:rPr>
            </w:pPr>
            <w:r>
              <w:rPr>
                <w:rFonts w:eastAsia="Times New Roman"/>
                <w:noProof/>
                <w:sz w:val="24"/>
                <w:szCs w:val="24"/>
                <w:lang w:val="en-US"/>
              </w:rPr>
              <w:drawing>
                <wp:inline distT="0" distB="0" distL="0" distR="0">
                  <wp:extent cx="2723797" cy="3464703"/>
                  <wp:effectExtent l="0" t="0" r="635" b="2540"/>
                  <wp:docPr id="62469" name="Picture 62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mpview.JPG"/>
                          <pic:cNvPicPr/>
                        </pic:nvPicPr>
                        <pic:blipFill>
                          <a:blip r:embed="rId998">
                            <a:extLst>
                              <a:ext uri="{28A0092B-C50C-407E-A947-70E740481C1C}">
                                <a14:useLocalDpi xmlns:a14="http://schemas.microsoft.com/office/drawing/2010/main" val="0"/>
                              </a:ext>
                            </a:extLst>
                          </a:blip>
                          <a:stretch>
                            <a:fillRect/>
                          </a:stretch>
                        </pic:blipFill>
                        <pic:spPr>
                          <a:xfrm>
                            <a:off x="0" y="0"/>
                            <a:ext cx="2726170" cy="3467721"/>
                          </a:xfrm>
                          <a:prstGeom prst="rect">
                            <a:avLst/>
                          </a:prstGeom>
                        </pic:spPr>
                      </pic:pic>
                    </a:graphicData>
                  </a:graphic>
                </wp:inline>
              </w:drawing>
            </w:r>
          </w:p>
        </w:tc>
      </w:tr>
      <w:tr w:rsidR="009C62A9" w:rsidRPr="009C62A9" w:rsidTr="00FA68CD">
        <w:trPr>
          <w:divId w:val="312219200"/>
          <w:trHeight w:val="687"/>
          <w:tblCellSpacing w:w="15" w:type="dxa"/>
        </w:trPr>
        <w:tc>
          <w:tcPr>
            <w:tcW w:w="4956" w:type="pct"/>
            <w:vAlign w:val="center"/>
            <w:hideMark/>
          </w:tcPr>
          <w:p w:rsidR="009C62A9" w:rsidRPr="009C62A9" w:rsidRDefault="00191D7B" w:rsidP="00191D7B">
            <w:pPr>
              <w:pStyle w:val="NormalWeb"/>
              <w:keepNext/>
              <w:jc w:val="center"/>
            </w:pPr>
            <w:bookmarkStart w:id="856" w:name="_Toc408845638"/>
            <w:r>
              <w:t xml:space="preserve">Figure </w:t>
            </w:r>
            <w:fldSimple w:instr=" SEQ Figure \* ARABIC ">
              <w:r w:rsidR="00F51F09">
                <w:rPr>
                  <w:noProof/>
                </w:rPr>
                <w:t>240</w:t>
              </w:r>
            </w:fldSimple>
            <w:r>
              <w:t xml:space="preserve"> - </w:t>
            </w:r>
            <w:r w:rsidR="009C62A9" w:rsidRPr="009C62A9">
              <w:t>Display Pumps in Tunnel View</w:t>
            </w:r>
            <w:bookmarkEnd w:id="856"/>
          </w:p>
        </w:tc>
      </w:tr>
    </w:tbl>
    <w:p w:rsidR="009C62A9" w:rsidRPr="009C62A9" w:rsidRDefault="009C62A9" w:rsidP="00191D7B">
      <w:pPr>
        <w:pStyle w:val="Caption"/>
        <w:rPr>
          <w:vanish/>
        </w:rPr>
      </w:pPr>
    </w:p>
    <w:tbl>
      <w:tblPr>
        <w:tblpPr w:leftFromText="180" w:rightFromText="180" w:vertAnchor="text" w:horzAnchor="page" w:tblpX="2732" w:tblpY="422"/>
        <w:tblOverlap w:val="never"/>
        <w:tblW w:w="0" w:type="auto"/>
        <w:tblBorders>
          <w:top w:val="single" w:sz="4" w:space="0" w:color="auto"/>
          <w:left w:val="single" w:sz="4" w:space="0" w:color="auto"/>
          <w:bottom w:val="single" w:sz="4" w:space="0" w:color="auto"/>
          <w:right w:val="single" w:sz="4" w:space="0" w:color="auto"/>
        </w:tblBorders>
        <w:shd w:val="clear" w:color="auto" w:fill="D7EBFF"/>
        <w:tblLayout w:type="fixed"/>
        <w:tblLook w:val="04A0" w:firstRow="1" w:lastRow="0" w:firstColumn="1" w:lastColumn="0" w:noHBand="0" w:noVBand="1"/>
      </w:tblPr>
      <w:tblGrid>
        <w:gridCol w:w="900"/>
        <w:gridCol w:w="3937"/>
      </w:tblGrid>
      <w:tr w:rsidR="00191D7B" w:rsidRPr="009C62A9" w:rsidTr="00191D7B">
        <w:trPr>
          <w:divId w:val="1216893548"/>
          <w:trHeight w:val="510"/>
        </w:trPr>
        <w:tc>
          <w:tcPr>
            <w:tcW w:w="4837" w:type="dxa"/>
            <w:gridSpan w:val="2"/>
            <w:tcBorders>
              <w:top w:val="single" w:sz="4" w:space="0" w:color="808080"/>
              <w:left w:val="single" w:sz="4" w:space="0" w:color="808080"/>
              <w:bottom w:val="nil"/>
              <w:right w:val="single" w:sz="4" w:space="0" w:color="808080"/>
            </w:tcBorders>
            <w:shd w:val="clear" w:color="auto" w:fill="D7EBFF"/>
            <w:hideMark/>
          </w:tcPr>
          <w:p w:rsidR="00191D7B" w:rsidRPr="009C62A9" w:rsidRDefault="00191D7B" w:rsidP="00191D7B">
            <w:pPr>
              <w:pStyle w:val="BodyText"/>
            </w:pPr>
            <w:r w:rsidRPr="009C62A9">
              <w:rPr>
                <w:b/>
                <w:bCs/>
                <w:lang w:val="en-GB"/>
              </w:rPr>
              <w:t>Symbols</w:t>
            </w:r>
            <w:r w:rsidRPr="009C62A9">
              <w:rPr>
                <w:lang w:val="en-GB"/>
              </w:rPr>
              <w:t xml:space="preserve"> </w:t>
            </w:r>
          </w:p>
        </w:tc>
      </w:tr>
      <w:tr w:rsidR="00191D7B" w:rsidRPr="009C62A9" w:rsidTr="00191D7B">
        <w:trPr>
          <w:divId w:val="1216893548"/>
          <w:trHeight w:val="330"/>
        </w:trPr>
        <w:tc>
          <w:tcPr>
            <w:tcW w:w="900" w:type="dxa"/>
            <w:tcBorders>
              <w:top w:val="nil"/>
              <w:left w:val="single" w:sz="4" w:space="0" w:color="808080"/>
              <w:bottom w:val="nil"/>
              <w:right w:val="nil"/>
            </w:tcBorders>
            <w:shd w:val="clear" w:color="auto" w:fill="D7EBFF"/>
            <w:hideMark/>
          </w:tcPr>
          <w:p w:rsidR="00191D7B" w:rsidRPr="009C62A9" w:rsidRDefault="003D7FEB" w:rsidP="00191D7B">
            <w:pPr>
              <w:pStyle w:val="BodyText"/>
            </w:pPr>
            <w:r>
              <w:rPr>
                <w:noProof/>
                <w:lang w:val="en-US" w:eastAsia="en-US"/>
              </w:rPr>
              <w:drawing>
                <wp:inline distT="0" distB="0" distL="0" distR="0" wp14:anchorId="34354A55" wp14:editId="7B716575">
                  <wp:extent cx="438150" cy="190500"/>
                  <wp:effectExtent l="0" t="0" r="0" b="0"/>
                  <wp:docPr id="1885" name="Picture 1885" descr="Description: c:\_temp\gis\tunnel\tunnel overview\Pumps.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5" descr="Description: c:\_temp\gis\tunnel\tunnel overview\Pumps.13.jpg"/>
                          <pic:cNvPicPr>
                            <a:picLocks noChangeAspect="1" noChangeArrowheads="1"/>
                          </pic:cNvPicPr>
                        </pic:nvPicPr>
                        <pic:blipFill>
                          <a:blip r:embed="rId999">
                            <a:extLst>
                              <a:ext uri="{28A0092B-C50C-407E-A947-70E740481C1C}">
                                <a14:useLocalDpi xmlns:a14="http://schemas.microsoft.com/office/drawing/2010/main" val="0"/>
                              </a:ext>
                            </a:extLst>
                          </a:blip>
                          <a:srcRect/>
                          <a:stretch>
                            <a:fillRect/>
                          </a:stretch>
                        </pic:blipFill>
                        <pic:spPr bwMode="auto">
                          <a:xfrm>
                            <a:off x="0" y="0"/>
                            <a:ext cx="438150" cy="190500"/>
                          </a:xfrm>
                          <a:prstGeom prst="rect">
                            <a:avLst/>
                          </a:prstGeom>
                          <a:noFill/>
                          <a:ln>
                            <a:noFill/>
                          </a:ln>
                        </pic:spPr>
                      </pic:pic>
                    </a:graphicData>
                  </a:graphic>
                </wp:inline>
              </w:drawing>
            </w:r>
          </w:p>
        </w:tc>
        <w:tc>
          <w:tcPr>
            <w:tcW w:w="3937" w:type="dxa"/>
            <w:tcBorders>
              <w:top w:val="nil"/>
              <w:left w:val="nil"/>
              <w:bottom w:val="nil"/>
              <w:right w:val="single" w:sz="4" w:space="0" w:color="808080"/>
            </w:tcBorders>
            <w:shd w:val="clear" w:color="auto" w:fill="D7EBFF"/>
            <w:hideMark/>
          </w:tcPr>
          <w:p w:rsidR="00191D7B" w:rsidRPr="009C62A9" w:rsidRDefault="00191D7B" w:rsidP="00191D7B">
            <w:pPr>
              <w:pStyle w:val="BodyText"/>
            </w:pPr>
            <w:r w:rsidRPr="009C62A9">
              <w:rPr>
                <w:lang w:val="en-GB"/>
              </w:rPr>
              <w:t xml:space="preserve">Main pump 1 and Main pump 2 </w:t>
            </w:r>
          </w:p>
        </w:tc>
      </w:tr>
      <w:tr w:rsidR="00191D7B" w:rsidRPr="009C62A9" w:rsidTr="00191D7B">
        <w:trPr>
          <w:divId w:val="1216893548"/>
          <w:trHeight w:val="360"/>
        </w:trPr>
        <w:tc>
          <w:tcPr>
            <w:tcW w:w="900" w:type="dxa"/>
            <w:tcBorders>
              <w:top w:val="nil"/>
              <w:left w:val="single" w:sz="4" w:space="0" w:color="808080"/>
              <w:bottom w:val="single" w:sz="4" w:space="0" w:color="808080"/>
              <w:right w:val="nil"/>
            </w:tcBorders>
            <w:shd w:val="clear" w:color="auto" w:fill="D7EBFF"/>
            <w:hideMark/>
          </w:tcPr>
          <w:p w:rsidR="00191D7B" w:rsidRPr="009C62A9" w:rsidRDefault="003D7FEB" w:rsidP="00191D7B">
            <w:pPr>
              <w:pStyle w:val="BodyText"/>
            </w:pPr>
            <w:r>
              <w:rPr>
                <w:noProof/>
                <w:lang w:val="en-US" w:eastAsia="en-US"/>
              </w:rPr>
              <w:drawing>
                <wp:inline distT="0" distB="0" distL="0" distR="0" wp14:anchorId="484E3DC1" wp14:editId="7CA3DF84">
                  <wp:extent cx="200025" cy="200025"/>
                  <wp:effectExtent l="0" t="0" r="9525" b="9525"/>
                  <wp:docPr id="1886" name="Picture 1886" descr="Description: c:\_temp\gis\tunnel\tunnel overview\Pumps.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6" descr="Description: c:\_temp\gis\tunnel\tunnel overview\Pumps.14.jpg"/>
                          <pic:cNvPicPr>
                            <a:picLocks noChangeAspect="1" noChangeArrowheads="1"/>
                          </pic:cNvPicPr>
                        </pic:nvPicPr>
                        <pic:blipFill>
                          <a:blip r:embed="rId1000">
                            <a:extLst>
                              <a:ext uri="{28A0092B-C50C-407E-A947-70E740481C1C}">
                                <a14:useLocalDpi xmlns:a14="http://schemas.microsoft.com/office/drawing/2010/main" val="0"/>
                              </a:ext>
                            </a:extLst>
                          </a:blip>
                          <a:srcRect/>
                          <a:stretch>
                            <a:fillRect/>
                          </a:stretch>
                        </pic:blipFill>
                        <pic:spPr bwMode="auto">
                          <a:xfrm>
                            <a:off x="0" y="0"/>
                            <a:ext cx="200025" cy="200025"/>
                          </a:xfrm>
                          <a:prstGeom prst="rect">
                            <a:avLst/>
                          </a:prstGeom>
                          <a:noFill/>
                          <a:ln>
                            <a:noFill/>
                          </a:ln>
                        </pic:spPr>
                      </pic:pic>
                    </a:graphicData>
                  </a:graphic>
                </wp:inline>
              </w:drawing>
            </w:r>
          </w:p>
        </w:tc>
        <w:tc>
          <w:tcPr>
            <w:tcW w:w="3937" w:type="dxa"/>
            <w:tcBorders>
              <w:top w:val="nil"/>
              <w:left w:val="nil"/>
              <w:bottom w:val="single" w:sz="4" w:space="0" w:color="808080"/>
              <w:right w:val="single" w:sz="4" w:space="0" w:color="808080"/>
            </w:tcBorders>
            <w:shd w:val="clear" w:color="auto" w:fill="D7EBFF"/>
            <w:hideMark/>
          </w:tcPr>
          <w:p w:rsidR="00191D7B" w:rsidRPr="009C62A9" w:rsidRDefault="00191D7B" w:rsidP="00191D7B">
            <w:pPr>
              <w:pStyle w:val="BodyText"/>
            </w:pPr>
            <w:r w:rsidRPr="009C62A9">
              <w:rPr>
                <w:lang w:val="en-GB"/>
              </w:rPr>
              <w:t xml:space="preserve">Clean pump </w:t>
            </w:r>
          </w:p>
        </w:tc>
      </w:tr>
    </w:tbl>
    <w:p w:rsidR="009C62A9" w:rsidRPr="009C62A9" w:rsidRDefault="009C62A9">
      <w:pPr>
        <w:pStyle w:val="NormalWeb"/>
        <w:divId w:val="1216893548"/>
      </w:pPr>
      <w:r>
        <w:t> </w:t>
      </w:r>
    </w:p>
    <w:p w:rsidR="009C62A9" w:rsidRDefault="009C62A9" w:rsidP="00191D7B">
      <w:pPr>
        <w:pStyle w:val="Heading4"/>
        <w:divId w:val="380254471"/>
      </w:pPr>
      <w:r>
        <w:br w:type="page"/>
      </w:r>
      <w:bookmarkStart w:id="857" w:name="_Toc69553465"/>
      <w:proofErr w:type="spellStart"/>
      <w:r>
        <w:rPr>
          <w:lang w:val="en-GB"/>
        </w:rPr>
        <w:lastRenderedPageBreak/>
        <w:t>Vent_Level</w:t>
      </w:r>
      <w:bookmarkEnd w:id="857"/>
      <w:proofErr w:type="spellEnd"/>
    </w:p>
    <w:p w:rsidR="009C62A9" w:rsidRPr="009C62A9" w:rsidRDefault="009C62A9" w:rsidP="00191D7B">
      <w:pPr>
        <w:pStyle w:val="NormalWeb"/>
        <w:jc w:val="both"/>
        <w:divId w:val="380254471"/>
      </w:pPr>
      <w:r>
        <w:rPr>
          <w:lang w:val="en-US" w:eastAsia="en-US"/>
        </w:rPr>
        <w:t xml:space="preserve">The user profile control the functions the user is authorize to use under Platform Control Mode (PCM) or Fall back Control Mode (FCM). Every user will have one user account that enables the user to login to IW. Every user account belongs to a profile.  </w:t>
      </w:r>
    </w:p>
    <w:tbl>
      <w:tblPr>
        <w:tblW w:w="0" w:type="auto"/>
        <w:tblInd w:w="648" w:type="dxa"/>
        <w:tblBorders>
          <w:top w:val="single" w:sz="4" w:space="0" w:color="808080"/>
          <w:left w:val="single" w:sz="4" w:space="0" w:color="808080"/>
          <w:bottom w:val="single" w:sz="4" w:space="0" w:color="808080"/>
          <w:right w:val="single" w:sz="4" w:space="0" w:color="808080"/>
        </w:tblBorders>
        <w:tblLook w:val="04A0" w:firstRow="1" w:lastRow="0" w:firstColumn="1" w:lastColumn="0" w:noHBand="0" w:noVBand="1"/>
      </w:tblPr>
      <w:tblGrid>
        <w:gridCol w:w="843"/>
        <w:gridCol w:w="1527"/>
        <w:gridCol w:w="835"/>
        <w:gridCol w:w="1172"/>
        <w:gridCol w:w="2009"/>
        <w:gridCol w:w="1182"/>
        <w:gridCol w:w="1048"/>
      </w:tblGrid>
      <w:tr w:rsidR="009C62A9" w:rsidRPr="009C62A9">
        <w:trPr>
          <w:divId w:val="380254471"/>
          <w:trHeight w:hRule="exact" w:val="270"/>
        </w:trPr>
        <w:tc>
          <w:tcPr>
            <w:tcW w:w="6604" w:type="dxa"/>
            <w:gridSpan w:val="5"/>
            <w:tcBorders>
              <w:top w:val="single" w:sz="4" w:space="0" w:color="808080"/>
              <w:left w:val="single" w:sz="4" w:space="0" w:color="808080"/>
              <w:bottom w:val="single" w:sz="4" w:space="0" w:color="808080"/>
              <w:right w:val="single" w:sz="4" w:space="0" w:color="808080"/>
            </w:tcBorders>
            <w:shd w:val="clear" w:color="auto" w:fill="D7EBFF"/>
            <w:hideMark/>
          </w:tcPr>
          <w:p w:rsidR="009C62A9" w:rsidRPr="009C62A9" w:rsidRDefault="009C62A9">
            <w:pPr>
              <w:pStyle w:val="BodyText"/>
              <w:jc w:val="center"/>
            </w:pPr>
            <w:r w:rsidRPr="009C62A9">
              <w:rPr>
                <w:b/>
                <w:bCs/>
                <w:lang w:val="en-GB"/>
              </w:rPr>
              <w:t xml:space="preserve">User profile </w:t>
            </w:r>
          </w:p>
        </w:tc>
        <w:tc>
          <w:tcPr>
            <w:tcW w:w="2306" w:type="dxa"/>
            <w:gridSpan w:val="2"/>
            <w:tcBorders>
              <w:top w:val="single" w:sz="4" w:space="0" w:color="808080"/>
              <w:left w:val="single" w:sz="4" w:space="0" w:color="808080"/>
              <w:bottom w:val="single" w:sz="4" w:space="0" w:color="808080"/>
              <w:right w:val="single" w:sz="4" w:space="0" w:color="808080"/>
            </w:tcBorders>
            <w:shd w:val="clear" w:color="auto" w:fill="D7EBFF"/>
            <w:hideMark/>
          </w:tcPr>
          <w:p w:rsidR="009C62A9" w:rsidRPr="009C62A9" w:rsidRDefault="009C62A9">
            <w:pPr>
              <w:pStyle w:val="BodyText"/>
              <w:spacing w:line="-270" w:lineRule="auto"/>
              <w:jc w:val="center"/>
            </w:pPr>
            <w:r w:rsidRPr="009C62A9">
              <w:rPr>
                <w:b/>
                <w:bCs/>
                <w:lang w:val="en-GB"/>
              </w:rPr>
              <w:t xml:space="preserve">Operation mode </w:t>
            </w:r>
          </w:p>
        </w:tc>
      </w:tr>
      <w:tr w:rsidR="009C62A9" w:rsidRPr="009C62A9">
        <w:trPr>
          <w:divId w:val="380254471"/>
          <w:trHeight w:hRule="exact" w:val="270"/>
        </w:trPr>
        <w:tc>
          <w:tcPr>
            <w:tcW w:w="870"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jc w:val="center"/>
            </w:pPr>
            <w:r w:rsidRPr="009C62A9">
              <w:rPr>
                <w:lang w:val="en-GB"/>
              </w:rPr>
              <w:t>DO</w:t>
            </w:r>
          </w:p>
        </w:tc>
        <w:tc>
          <w:tcPr>
            <w:tcW w:w="1571"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Operator</w:t>
            </w:r>
          </w:p>
        </w:tc>
        <w:tc>
          <w:tcPr>
            <w:tcW w:w="867"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FC</w:t>
            </w:r>
          </w:p>
        </w:tc>
        <w:tc>
          <w:tcPr>
            <w:tcW w:w="1214"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ITSC</w:t>
            </w:r>
          </w:p>
        </w:tc>
        <w:tc>
          <w:tcPr>
            <w:tcW w:w="2082"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Supervisor</w:t>
            </w:r>
          </w:p>
        </w:tc>
        <w:tc>
          <w:tcPr>
            <w:tcW w:w="1226"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PCM</w:t>
            </w:r>
          </w:p>
        </w:tc>
        <w:tc>
          <w:tcPr>
            <w:tcW w:w="1080"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FCM</w:t>
            </w:r>
          </w:p>
        </w:tc>
      </w:tr>
      <w:tr w:rsidR="009C62A9" w:rsidRPr="009C62A9">
        <w:trPr>
          <w:divId w:val="380254471"/>
          <w:trHeight w:hRule="exact" w:val="270"/>
        </w:trPr>
        <w:tc>
          <w:tcPr>
            <w:tcW w:w="870"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jc w:val="center"/>
            </w:pPr>
            <w:r w:rsidRPr="009C62A9">
              <w:rPr>
                <w:rFonts w:ascii="Arial" w:hAnsi="Arial"/>
                <w:color w:val="FFFFFF"/>
                <w:lang w:val="en-GB"/>
              </w:rPr>
              <w:sym w:font="Wingdings" w:char="F0FC"/>
            </w:r>
          </w:p>
        </w:tc>
        <w:tc>
          <w:tcPr>
            <w:tcW w:w="1571"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867"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1214"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2082"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1226"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1080"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r>
    </w:tbl>
    <w:p w:rsidR="009C62A9" w:rsidRPr="009C62A9" w:rsidRDefault="009C62A9">
      <w:pPr>
        <w:pStyle w:val="NormalWeb"/>
        <w:divId w:val="380254471"/>
      </w:pPr>
      <w:bookmarkStart w:id="858" w:name="_Toc69553466"/>
      <w:bookmarkStart w:id="859" w:name="_Toc59509432"/>
      <w:r>
        <w:rPr>
          <w:lang w:val="en-GB"/>
        </w:rPr>
        <w:t>Display and Hide Ventilation Level</w:t>
      </w:r>
      <w:bookmarkEnd w:id="858"/>
      <w:r>
        <w:rPr>
          <w:lang w:val="en-GB"/>
        </w:rPr>
        <w:t xml:space="preserve">: </w:t>
      </w:r>
      <w:bookmarkEnd w:id="859"/>
    </w:p>
    <w:p w:rsidR="009C62A9" w:rsidRDefault="009C62A9" w:rsidP="00B90903">
      <w:pPr>
        <w:pStyle w:val="ListBullet"/>
        <w:tabs>
          <w:tab w:val="left" w:pos="322"/>
          <w:tab w:val="num" w:pos="360"/>
        </w:tabs>
        <w:ind w:right="720"/>
        <w:divId w:val="1355577225"/>
      </w:pPr>
      <w:r>
        <w:rPr>
          <w:rFonts w:ascii="Symbol" w:hAnsi="Symbol"/>
        </w:rPr>
        <w:t></w:t>
      </w:r>
      <w:r>
        <w:rPr>
          <w:rFonts w:ascii="Symbol" w:hAnsi="Symbol"/>
        </w:rPr>
        <w:t></w:t>
      </w:r>
      <w:r>
        <w:t xml:space="preserve">Click the </w:t>
      </w:r>
      <w:proofErr w:type="spellStart"/>
      <w:r>
        <w:rPr>
          <w:b/>
          <w:bCs/>
        </w:rPr>
        <w:t>Vent_Level</w:t>
      </w:r>
      <w:proofErr w:type="spellEnd"/>
      <w:r>
        <w:t xml:space="preserve"> button </w:t>
      </w:r>
      <w:r w:rsidR="003D7FEB">
        <w:rPr>
          <w:noProof/>
          <w:lang w:val="en-US" w:eastAsia="en-US"/>
        </w:rPr>
        <w:drawing>
          <wp:inline distT="0" distB="0" distL="0" distR="0" wp14:anchorId="3EA2ED81" wp14:editId="0B7E51F9">
            <wp:extent cx="762000" cy="171450"/>
            <wp:effectExtent l="0" t="0" r="0" b="0"/>
            <wp:docPr id="1887" name="Picture 1887" descr="Description: c:\_temp\gis\tunnel\tunnel overview\Vent_L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7" descr="Description: c:\_temp\gis\tunnel\tunnel overview\Vent_L13.jpg"/>
                    <pic:cNvPicPr>
                      <a:picLocks noChangeAspect="1" noChangeArrowheads="1"/>
                    </pic:cNvPicPr>
                  </pic:nvPicPr>
                  <pic:blipFill>
                    <a:blip r:embed="rId1001">
                      <a:extLst>
                        <a:ext uri="{28A0092B-C50C-407E-A947-70E740481C1C}">
                          <a14:useLocalDpi xmlns:a14="http://schemas.microsoft.com/office/drawing/2010/main" val="0"/>
                        </a:ext>
                      </a:extLst>
                    </a:blip>
                    <a:srcRect/>
                    <a:stretch>
                      <a:fillRect/>
                    </a:stretch>
                  </pic:blipFill>
                  <pic:spPr bwMode="auto">
                    <a:xfrm>
                      <a:off x="0" y="0"/>
                      <a:ext cx="762000" cy="171450"/>
                    </a:xfrm>
                    <a:prstGeom prst="rect">
                      <a:avLst/>
                    </a:prstGeom>
                    <a:noFill/>
                    <a:ln>
                      <a:noFill/>
                    </a:ln>
                  </pic:spPr>
                </pic:pic>
              </a:graphicData>
            </a:graphic>
          </wp:inline>
        </w:drawing>
      </w:r>
      <w:r w:rsidR="00B90903">
        <w:t xml:space="preserve"> on the toolbar.</w:t>
      </w:r>
    </w:p>
    <w:p w:rsidR="00B90903" w:rsidRDefault="00B90903" w:rsidP="00B90903">
      <w:pPr>
        <w:pStyle w:val="ListBullet"/>
        <w:tabs>
          <w:tab w:val="left" w:pos="322"/>
          <w:tab w:val="num" w:pos="360"/>
        </w:tabs>
        <w:ind w:right="720"/>
        <w:divId w:val="1355577225"/>
      </w:pPr>
      <w:r>
        <w:rPr>
          <w:noProof/>
          <w:lang w:val="en-US" w:eastAsia="en-US"/>
        </w:rPr>
        <w:drawing>
          <wp:inline distT="0" distB="0" distL="0" distR="0">
            <wp:extent cx="5745480" cy="123190"/>
            <wp:effectExtent l="0" t="0" r="7620" b="0"/>
            <wp:docPr id="1691" name="Picture 1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lectvenlevel.JPG"/>
                    <pic:cNvPicPr/>
                  </pic:nvPicPr>
                  <pic:blipFill>
                    <a:blip r:embed="rId1002">
                      <a:extLst>
                        <a:ext uri="{28A0092B-C50C-407E-A947-70E740481C1C}">
                          <a14:useLocalDpi xmlns:a14="http://schemas.microsoft.com/office/drawing/2010/main" val="0"/>
                        </a:ext>
                      </a:extLst>
                    </a:blip>
                    <a:stretch>
                      <a:fillRect/>
                    </a:stretch>
                  </pic:blipFill>
                  <pic:spPr>
                    <a:xfrm>
                      <a:off x="0" y="0"/>
                      <a:ext cx="5745480" cy="123190"/>
                    </a:xfrm>
                    <a:prstGeom prst="rect">
                      <a:avLst/>
                    </a:prstGeom>
                  </pic:spPr>
                </pic:pic>
              </a:graphicData>
            </a:graphic>
          </wp:inline>
        </w:drawing>
      </w:r>
    </w:p>
    <w:p w:rsidR="009C62A9" w:rsidRDefault="009C62A9">
      <w:pPr>
        <w:pStyle w:val="BodyText"/>
        <w:ind w:left="360"/>
        <w:divId w:val="1355577225"/>
      </w:pPr>
      <w:r>
        <w:rPr>
          <w:lang w:val="en-GB"/>
        </w:rPr>
        <w:t>The map refreshes and Ventilation Levels appear on the map.</w:t>
      </w:r>
      <w:r>
        <w:rPr>
          <w:u w:val="single"/>
          <w:lang w:val="en-GB"/>
        </w:rPr>
        <w:t xml:space="preserve"> </w:t>
      </w:r>
    </w:p>
    <w:p w:rsidR="009C62A9" w:rsidRDefault="009C62A9">
      <w:pPr>
        <w:pStyle w:val="ListBullet"/>
        <w:tabs>
          <w:tab w:val="left" w:pos="322"/>
          <w:tab w:val="num" w:pos="360"/>
        </w:tabs>
        <w:ind w:left="322" w:hanging="270"/>
        <w:divId w:val="21319569"/>
      </w:pPr>
      <w:r>
        <w:rPr>
          <w:rFonts w:ascii="Symbol" w:hAnsi="Symbol"/>
        </w:rPr>
        <w:t></w:t>
      </w:r>
      <w:r>
        <w:rPr>
          <w:rFonts w:ascii="Symbol" w:hAnsi="Symbol"/>
        </w:rPr>
        <w:t></w:t>
      </w:r>
      <w:r>
        <w:t xml:space="preserve">Click on the </w:t>
      </w:r>
      <w:proofErr w:type="spellStart"/>
      <w:r>
        <w:rPr>
          <w:b/>
          <w:bCs/>
        </w:rPr>
        <w:t>Vent_Level</w:t>
      </w:r>
      <w:proofErr w:type="spellEnd"/>
      <w:r>
        <w:t xml:space="preserve"> button again and the map refreshes and the </w:t>
      </w:r>
      <w:proofErr w:type="spellStart"/>
      <w:r>
        <w:t>Vent_Level</w:t>
      </w:r>
      <w:proofErr w:type="spellEnd"/>
      <w:r>
        <w:t xml:space="preserve"> icons will be hidden.</w:t>
      </w:r>
    </w:p>
    <w:tbl>
      <w:tblPr>
        <w:tblW w:w="2550" w:type="pct"/>
        <w:tblCellSpacing w:w="15" w:type="dxa"/>
        <w:tblCellMar>
          <w:top w:w="15" w:type="dxa"/>
          <w:left w:w="15" w:type="dxa"/>
          <w:bottom w:w="15" w:type="dxa"/>
          <w:right w:w="15" w:type="dxa"/>
        </w:tblCellMar>
        <w:tblLook w:val="04A0" w:firstRow="1" w:lastRow="0" w:firstColumn="1" w:lastColumn="0" w:noHBand="0" w:noVBand="1"/>
      </w:tblPr>
      <w:tblGrid>
        <w:gridCol w:w="6730"/>
      </w:tblGrid>
      <w:tr w:rsidR="009C62A9" w:rsidRPr="009C62A9">
        <w:trPr>
          <w:divId w:val="1247618023"/>
          <w:tblCellSpacing w:w="15" w:type="dxa"/>
        </w:trPr>
        <w:tc>
          <w:tcPr>
            <w:tcW w:w="5000" w:type="pct"/>
            <w:vAlign w:val="center"/>
            <w:hideMark/>
          </w:tcPr>
          <w:p w:rsidR="009C62A9" w:rsidRPr="009C62A9" w:rsidRDefault="009C62A9">
            <w:pPr>
              <w:rPr>
                <w:rFonts w:eastAsia="Times New Roman"/>
                <w:sz w:val="24"/>
                <w:szCs w:val="24"/>
              </w:rPr>
            </w:pPr>
            <w:r w:rsidRPr="009C62A9">
              <w:rPr>
                <w:rFonts w:eastAsia="Times New Roman"/>
              </w:rPr>
              <w:lastRenderedPageBreak/>
              <w:t xml:space="preserve">  </w:t>
            </w:r>
            <w:r w:rsidR="003D7FEB">
              <w:rPr>
                <w:rFonts w:eastAsia="Times New Roman"/>
                <w:noProof/>
                <w:lang w:val="en-US"/>
              </w:rPr>
              <w:drawing>
                <wp:inline distT="0" distB="0" distL="0" distR="0" wp14:anchorId="4029862B" wp14:editId="140CFE42">
                  <wp:extent cx="4143375" cy="4143375"/>
                  <wp:effectExtent l="0" t="0" r="9525" b="9525"/>
                  <wp:docPr id="1889" name="Picture 1889" descr="Description: c:\_temp\gis\tunnel\tunnel overview\Vent_L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9" descr="Description: c:\_temp\gis\tunnel\tunnel overview\Vent_L15.jpg"/>
                          <pic:cNvPicPr>
                            <a:picLocks noChangeAspect="1" noChangeArrowheads="1"/>
                          </pic:cNvPicPr>
                        </pic:nvPicPr>
                        <pic:blipFill>
                          <a:blip r:embed="rId1003">
                            <a:extLst>
                              <a:ext uri="{28A0092B-C50C-407E-A947-70E740481C1C}">
                                <a14:useLocalDpi xmlns:a14="http://schemas.microsoft.com/office/drawing/2010/main" val="0"/>
                              </a:ext>
                            </a:extLst>
                          </a:blip>
                          <a:srcRect/>
                          <a:stretch>
                            <a:fillRect/>
                          </a:stretch>
                        </pic:blipFill>
                        <pic:spPr bwMode="auto">
                          <a:xfrm>
                            <a:off x="0" y="0"/>
                            <a:ext cx="4143375" cy="4143375"/>
                          </a:xfrm>
                          <a:prstGeom prst="rect">
                            <a:avLst/>
                          </a:prstGeom>
                          <a:noFill/>
                          <a:ln>
                            <a:noFill/>
                          </a:ln>
                        </pic:spPr>
                      </pic:pic>
                    </a:graphicData>
                  </a:graphic>
                </wp:inline>
              </w:drawing>
            </w:r>
          </w:p>
        </w:tc>
      </w:tr>
      <w:tr w:rsidR="009C62A9" w:rsidRPr="009C62A9">
        <w:trPr>
          <w:divId w:val="1247618023"/>
          <w:tblCellSpacing w:w="15" w:type="dxa"/>
        </w:trPr>
        <w:tc>
          <w:tcPr>
            <w:tcW w:w="5000" w:type="pct"/>
            <w:vAlign w:val="center"/>
            <w:hideMark/>
          </w:tcPr>
          <w:p w:rsidR="009C62A9" w:rsidRPr="009C62A9" w:rsidRDefault="00191D7B" w:rsidP="00191D7B">
            <w:pPr>
              <w:pStyle w:val="NormalWeb"/>
              <w:keepNext/>
              <w:jc w:val="center"/>
            </w:pPr>
            <w:bookmarkStart w:id="860" w:name="_Toc408845639"/>
            <w:r>
              <w:t xml:space="preserve">Figure </w:t>
            </w:r>
            <w:fldSimple w:instr=" SEQ Figure \* ARABIC ">
              <w:r w:rsidR="00F51F09">
                <w:rPr>
                  <w:noProof/>
                </w:rPr>
                <w:t>241</w:t>
              </w:r>
            </w:fldSimple>
            <w:r>
              <w:t xml:space="preserve"> - </w:t>
            </w:r>
            <w:r w:rsidR="009C62A9" w:rsidRPr="009C62A9">
              <w:t>Display Ventilation Levels in Tunnel View</w:t>
            </w:r>
            <w:bookmarkEnd w:id="860"/>
          </w:p>
        </w:tc>
      </w:tr>
    </w:tbl>
    <w:p w:rsidR="009C62A9" w:rsidRPr="009C62A9" w:rsidRDefault="009C62A9" w:rsidP="00191D7B">
      <w:pPr>
        <w:pStyle w:val="Caption"/>
        <w:rPr>
          <w:vanish/>
        </w:rPr>
      </w:pPr>
    </w:p>
    <w:tbl>
      <w:tblPr>
        <w:tblpPr w:leftFromText="180" w:rightFromText="180" w:vertAnchor="text" w:horzAnchor="page" w:tblpX="2311" w:tblpY="55"/>
        <w:tblOverlap w:val="never"/>
        <w:tblW w:w="0" w:type="auto"/>
        <w:tblBorders>
          <w:top w:val="single" w:sz="4" w:space="0" w:color="auto"/>
          <w:left w:val="single" w:sz="4" w:space="0" w:color="auto"/>
          <w:bottom w:val="single" w:sz="4" w:space="0" w:color="auto"/>
          <w:right w:val="single" w:sz="4" w:space="0" w:color="auto"/>
        </w:tblBorders>
        <w:shd w:val="clear" w:color="auto" w:fill="D7EBFF"/>
        <w:tblLayout w:type="fixed"/>
        <w:tblLook w:val="04A0" w:firstRow="1" w:lastRow="0" w:firstColumn="1" w:lastColumn="0" w:noHBand="0" w:noVBand="1"/>
      </w:tblPr>
      <w:tblGrid>
        <w:gridCol w:w="900"/>
        <w:gridCol w:w="3937"/>
      </w:tblGrid>
      <w:tr w:rsidR="00191D7B" w:rsidRPr="009C62A9" w:rsidTr="00191D7B">
        <w:trPr>
          <w:divId w:val="21319569"/>
          <w:trHeight w:val="510"/>
        </w:trPr>
        <w:tc>
          <w:tcPr>
            <w:tcW w:w="4837" w:type="dxa"/>
            <w:gridSpan w:val="2"/>
            <w:tcBorders>
              <w:top w:val="single" w:sz="4" w:space="0" w:color="808080"/>
              <w:left w:val="single" w:sz="4" w:space="0" w:color="808080"/>
              <w:bottom w:val="nil"/>
              <w:right w:val="single" w:sz="4" w:space="0" w:color="808080"/>
            </w:tcBorders>
            <w:shd w:val="clear" w:color="auto" w:fill="D7EBFF"/>
            <w:hideMark/>
          </w:tcPr>
          <w:p w:rsidR="00191D7B" w:rsidRPr="009C62A9" w:rsidRDefault="00191D7B" w:rsidP="00191D7B">
            <w:pPr>
              <w:pStyle w:val="BodyText"/>
            </w:pPr>
            <w:r w:rsidRPr="009C62A9">
              <w:rPr>
                <w:b/>
                <w:bCs/>
                <w:lang w:val="en-GB"/>
              </w:rPr>
              <w:t>Symbols</w:t>
            </w:r>
            <w:r w:rsidRPr="009C62A9">
              <w:rPr>
                <w:lang w:val="en-GB"/>
              </w:rPr>
              <w:t xml:space="preserve"> </w:t>
            </w:r>
          </w:p>
        </w:tc>
      </w:tr>
      <w:tr w:rsidR="00191D7B" w:rsidRPr="009C62A9" w:rsidTr="00191D7B">
        <w:trPr>
          <w:divId w:val="21319569"/>
          <w:trHeight w:val="870"/>
        </w:trPr>
        <w:tc>
          <w:tcPr>
            <w:tcW w:w="900" w:type="dxa"/>
            <w:tcBorders>
              <w:top w:val="nil"/>
              <w:left w:val="single" w:sz="4" w:space="0" w:color="808080"/>
              <w:bottom w:val="single" w:sz="4" w:space="0" w:color="808080"/>
              <w:right w:val="nil"/>
            </w:tcBorders>
            <w:shd w:val="clear" w:color="auto" w:fill="D7EBFF"/>
            <w:hideMark/>
          </w:tcPr>
          <w:p w:rsidR="00191D7B" w:rsidRPr="009C62A9" w:rsidRDefault="003D7FEB" w:rsidP="00191D7B">
            <w:pPr>
              <w:pStyle w:val="BodyText"/>
            </w:pPr>
            <w:r>
              <w:rPr>
                <w:noProof/>
                <w:lang w:val="en-US" w:eastAsia="en-US"/>
              </w:rPr>
              <w:drawing>
                <wp:inline distT="0" distB="0" distL="0" distR="0" wp14:anchorId="5182ED43" wp14:editId="26D50187">
                  <wp:extent cx="257175" cy="523875"/>
                  <wp:effectExtent l="0" t="0" r="9525" b="9525"/>
                  <wp:docPr id="1890" name="Picture 1890" descr="Description: c:\_temp\gis\tunnel\tunnel overview\Vent_L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0" descr="Description: c:\_temp\gis\tunnel\tunnel overview\Vent_L16.jpg"/>
                          <pic:cNvPicPr>
                            <a:picLocks noChangeAspect="1" noChangeArrowheads="1"/>
                          </pic:cNvPicPr>
                        </pic:nvPicPr>
                        <pic:blipFill>
                          <a:blip r:embed="rId1004">
                            <a:extLst>
                              <a:ext uri="{28A0092B-C50C-407E-A947-70E740481C1C}">
                                <a14:useLocalDpi xmlns:a14="http://schemas.microsoft.com/office/drawing/2010/main" val="0"/>
                              </a:ext>
                            </a:extLst>
                          </a:blip>
                          <a:srcRect/>
                          <a:stretch>
                            <a:fillRect/>
                          </a:stretch>
                        </pic:blipFill>
                        <pic:spPr bwMode="auto">
                          <a:xfrm>
                            <a:off x="0" y="0"/>
                            <a:ext cx="257175" cy="523875"/>
                          </a:xfrm>
                          <a:prstGeom prst="rect">
                            <a:avLst/>
                          </a:prstGeom>
                          <a:noFill/>
                          <a:ln>
                            <a:noFill/>
                          </a:ln>
                        </pic:spPr>
                      </pic:pic>
                    </a:graphicData>
                  </a:graphic>
                </wp:inline>
              </w:drawing>
            </w:r>
          </w:p>
        </w:tc>
        <w:tc>
          <w:tcPr>
            <w:tcW w:w="3937" w:type="dxa"/>
            <w:tcBorders>
              <w:top w:val="nil"/>
              <w:left w:val="nil"/>
              <w:bottom w:val="single" w:sz="4" w:space="0" w:color="808080"/>
              <w:right w:val="single" w:sz="4" w:space="0" w:color="808080"/>
            </w:tcBorders>
            <w:shd w:val="clear" w:color="auto" w:fill="D7EBFF"/>
            <w:hideMark/>
          </w:tcPr>
          <w:p w:rsidR="00191D7B" w:rsidRPr="009C62A9" w:rsidRDefault="00191D7B" w:rsidP="00191D7B">
            <w:pPr>
              <w:pStyle w:val="BodyText"/>
            </w:pPr>
            <w:r w:rsidRPr="009C62A9">
              <w:rPr>
                <w:lang w:val="en-GB"/>
              </w:rPr>
              <w:t xml:space="preserve">Ventilation Level </w:t>
            </w:r>
          </w:p>
        </w:tc>
      </w:tr>
    </w:tbl>
    <w:p w:rsidR="009C62A9" w:rsidRPr="009C62A9" w:rsidRDefault="009C62A9">
      <w:pPr>
        <w:pStyle w:val="NormalWeb"/>
        <w:divId w:val="21319569"/>
      </w:pPr>
      <w:r>
        <w:t> </w:t>
      </w:r>
    </w:p>
    <w:p w:rsidR="009C62A9" w:rsidRDefault="009C62A9" w:rsidP="00191D7B">
      <w:pPr>
        <w:pStyle w:val="Heading4"/>
        <w:divId w:val="300427604"/>
      </w:pPr>
      <w:r>
        <w:br w:type="page"/>
      </w:r>
      <w:bookmarkStart w:id="861" w:name="_Toc59509434"/>
      <w:bookmarkStart w:id="862" w:name="_Toc69553467"/>
      <w:r>
        <w:rPr>
          <w:lang w:val="en-GB"/>
        </w:rPr>
        <w:lastRenderedPageBreak/>
        <w:t>Lightings</w:t>
      </w:r>
      <w:bookmarkEnd w:id="861"/>
      <w:bookmarkEnd w:id="862"/>
    </w:p>
    <w:p w:rsidR="009C62A9" w:rsidRPr="009C62A9" w:rsidRDefault="009C62A9" w:rsidP="00191D7B">
      <w:pPr>
        <w:pStyle w:val="NormalWeb"/>
        <w:jc w:val="both"/>
        <w:divId w:val="300427604"/>
      </w:pPr>
      <w:r>
        <w:rPr>
          <w:lang w:val="en-US" w:eastAsia="en-US"/>
        </w:rPr>
        <w:t>The user profile control the functions the user is authorize to use under Platform Control Mode (PCM) or Fall back Control Mode (FCM). Every user will have one user account that enables the user to login to IW. Ev</w:t>
      </w:r>
      <w:r w:rsidR="00191D7B">
        <w:rPr>
          <w:lang w:val="en-US" w:eastAsia="en-US"/>
        </w:rPr>
        <w:t>ery user account belongs to a </w:t>
      </w:r>
      <w:r>
        <w:rPr>
          <w:lang w:val="en-US" w:eastAsia="en-US"/>
        </w:rPr>
        <w:t>profile. </w:t>
      </w:r>
    </w:p>
    <w:tbl>
      <w:tblPr>
        <w:tblW w:w="0" w:type="auto"/>
        <w:tblInd w:w="648" w:type="dxa"/>
        <w:tblBorders>
          <w:top w:val="single" w:sz="4" w:space="0" w:color="808080"/>
          <w:left w:val="single" w:sz="4" w:space="0" w:color="808080"/>
          <w:bottom w:val="single" w:sz="4" w:space="0" w:color="808080"/>
          <w:right w:val="single" w:sz="4" w:space="0" w:color="808080"/>
        </w:tblBorders>
        <w:tblLook w:val="04A0" w:firstRow="1" w:lastRow="0" w:firstColumn="1" w:lastColumn="0" w:noHBand="0" w:noVBand="1"/>
      </w:tblPr>
      <w:tblGrid>
        <w:gridCol w:w="843"/>
        <w:gridCol w:w="1527"/>
        <w:gridCol w:w="835"/>
        <w:gridCol w:w="1172"/>
        <w:gridCol w:w="2009"/>
        <w:gridCol w:w="1182"/>
        <w:gridCol w:w="1048"/>
      </w:tblGrid>
      <w:tr w:rsidR="009C62A9" w:rsidRPr="009C62A9">
        <w:trPr>
          <w:divId w:val="300427604"/>
          <w:trHeight w:hRule="exact" w:val="270"/>
        </w:trPr>
        <w:tc>
          <w:tcPr>
            <w:tcW w:w="6604" w:type="dxa"/>
            <w:gridSpan w:val="5"/>
            <w:tcBorders>
              <w:top w:val="single" w:sz="4" w:space="0" w:color="808080"/>
              <w:left w:val="single" w:sz="4" w:space="0" w:color="808080"/>
              <w:bottom w:val="single" w:sz="4" w:space="0" w:color="808080"/>
              <w:right w:val="single" w:sz="4" w:space="0" w:color="808080"/>
            </w:tcBorders>
            <w:shd w:val="clear" w:color="auto" w:fill="D7EBFF"/>
            <w:hideMark/>
          </w:tcPr>
          <w:p w:rsidR="009C62A9" w:rsidRPr="009C62A9" w:rsidRDefault="009C62A9">
            <w:pPr>
              <w:pStyle w:val="BodyText"/>
              <w:jc w:val="center"/>
            </w:pPr>
            <w:r w:rsidRPr="009C62A9">
              <w:rPr>
                <w:b/>
                <w:bCs/>
                <w:lang w:val="en-GB"/>
              </w:rPr>
              <w:t xml:space="preserve">User profile </w:t>
            </w:r>
          </w:p>
        </w:tc>
        <w:tc>
          <w:tcPr>
            <w:tcW w:w="2306" w:type="dxa"/>
            <w:gridSpan w:val="2"/>
            <w:tcBorders>
              <w:top w:val="single" w:sz="4" w:space="0" w:color="808080"/>
              <w:left w:val="single" w:sz="4" w:space="0" w:color="808080"/>
              <w:bottom w:val="single" w:sz="4" w:space="0" w:color="808080"/>
              <w:right w:val="single" w:sz="4" w:space="0" w:color="808080"/>
            </w:tcBorders>
            <w:shd w:val="clear" w:color="auto" w:fill="D7EBFF"/>
            <w:hideMark/>
          </w:tcPr>
          <w:p w:rsidR="009C62A9" w:rsidRPr="009C62A9" w:rsidRDefault="009C62A9">
            <w:pPr>
              <w:pStyle w:val="BodyText"/>
              <w:spacing w:line="-270" w:lineRule="auto"/>
              <w:jc w:val="center"/>
            </w:pPr>
            <w:r w:rsidRPr="009C62A9">
              <w:rPr>
                <w:b/>
                <w:bCs/>
                <w:lang w:val="en-GB"/>
              </w:rPr>
              <w:t xml:space="preserve">Operation mode </w:t>
            </w:r>
          </w:p>
        </w:tc>
      </w:tr>
      <w:tr w:rsidR="009C62A9" w:rsidRPr="009C62A9">
        <w:trPr>
          <w:divId w:val="300427604"/>
          <w:trHeight w:hRule="exact" w:val="270"/>
        </w:trPr>
        <w:tc>
          <w:tcPr>
            <w:tcW w:w="870"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jc w:val="center"/>
            </w:pPr>
            <w:r w:rsidRPr="009C62A9">
              <w:rPr>
                <w:lang w:val="en-GB"/>
              </w:rPr>
              <w:t>DO</w:t>
            </w:r>
          </w:p>
        </w:tc>
        <w:tc>
          <w:tcPr>
            <w:tcW w:w="1571"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Operator</w:t>
            </w:r>
          </w:p>
        </w:tc>
        <w:tc>
          <w:tcPr>
            <w:tcW w:w="867"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FC</w:t>
            </w:r>
          </w:p>
        </w:tc>
        <w:tc>
          <w:tcPr>
            <w:tcW w:w="1214"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ITSC</w:t>
            </w:r>
          </w:p>
        </w:tc>
        <w:tc>
          <w:tcPr>
            <w:tcW w:w="2082"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Supervisor</w:t>
            </w:r>
          </w:p>
        </w:tc>
        <w:tc>
          <w:tcPr>
            <w:tcW w:w="1226"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PCM</w:t>
            </w:r>
          </w:p>
        </w:tc>
        <w:tc>
          <w:tcPr>
            <w:tcW w:w="1080"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FCM</w:t>
            </w:r>
          </w:p>
        </w:tc>
      </w:tr>
      <w:tr w:rsidR="009C62A9" w:rsidRPr="009C62A9">
        <w:trPr>
          <w:divId w:val="300427604"/>
          <w:trHeight w:hRule="exact" w:val="270"/>
        </w:trPr>
        <w:tc>
          <w:tcPr>
            <w:tcW w:w="870"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jc w:val="center"/>
            </w:pPr>
            <w:r w:rsidRPr="009C62A9">
              <w:rPr>
                <w:rFonts w:ascii="Arial" w:hAnsi="Arial"/>
                <w:color w:val="FFFFFF"/>
                <w:lang w:val="en-GB"/>
              </w:rPr>
              <w:sym w:font="Wingdings" w:char="F0FC"/>
            </w:r>
          </w:p>
        </w:tc>
        <w:tc>
          <w:tcPr>
            <w:tcW w:w="1571"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867"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1214"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2082"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1226"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1080"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r>
    </w:tbl>
    <w:p w:rsidR="009C62A9" w:rsidRPr="009C62A9" w:rsidRDefault="009C62A9">
      <w:pPr>
        <w:pStyle w:val="NormalWeb"/>
        <w:divId w:val="300427604"/>
      </w:pPr>
      <w:bookmarkStart w:id="863" w:name="_Toc69553468"/>
      <w:bookmarkStart w:id="864" w:name="_Toc59509435"/>
      <w:r>
        <w:rPr>
          <w:lang w:val="en-GB"/>
        </w:rPr>
        <w:t>Display and Hide Lightings</w:t>
      </w:r>
      <w:bookmarkEnd w:id="863"/>
      <w:r>
        <w:rPr>
          <w:lang w:val="en-GB"/>
        </w:rPr>
        <w:t>:</w:t>
      </w:r>
      <w:bookmarkEnd w:id="864"/>
    </w:p>
    <w:p w:rsidR="009C62A9" w:rsidRDefault="009C62A9" w:rsidP="00B90903">
      <w:pPr>
        <w:pStyle w:val="ListBullet"/>
        <w:tabs>
          <w:tab w:val="left" w:pos="322"/>
          <w:tab w:val="num" w:pos="360"/>
        </w:tabs>
        <w:ind w:right="720"/>
        <w:divId w:val="544952097"/>
      </w:pPr>
      <w:r>
        <w:rPr>
          <w:rFonts w:ascii="Symbol" w:hAnsi="Symbol"/>
        </w:rPr>
        <w:t></w:t>
      </w:r>
      <w:r>
        <w:rPr>
          <w:rFonts w:ascii="Symbol" w:hAnsi="Symbol"/>
        </w:rPr>
        <w:t></w:t>
      </w:r>
      <w:r>
        <w:t>Click the</w:t>
      </w:r>
      <w:r>
        <w:rPr>
          <w:b/>
          <w:bCs/>
        </w:rPr>
        <w:t xml:space="preserve"> Lightings</w:t>
      </w:r>
      <w:r>
        <w:t xml:space="preserve"> button </w:t>
      </w:r>
      <w:r w:rsidR="003D7FEB">
        <w:rPr>
          <w:noProof/>
          <w:lang w:val="en-US" w:eastAsia="en-US"/>
        </w:rPr>
        <w:drawing>
          <wp:inline distT="0" distB="0" distL="0" distR="0" wp14:anchorId="79E0CF83" wp14:editId="4085C68E">
            <wp:extent cx="685800" cy="171450"/>
            <wp:effectExtent l="0" t="0" r="0" b="0"/>
            <wp:docPr id="1891" name="Picture 1891" descr="Description: c:\_temp\gis\tunnel\tunnel overview\Lighti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1" descr="Description: c:\_temp\gis\tunnel\tunnel overview\Lighti16.jpg"/>
                    <pic:cNvPicPr>
                      <a:picLocks noChangeAspect="1" noChangeArrowheads="1"/>
                    </pic:cNvPicPr>
                  </pic:nvPicPr>
                  <pic:blipFill>
                    <a:blip r:embed="rId1005">
                      <a:extLst>
                        <a:ext uri="{28A0092B-C50C-407E-A947-70E740481C1C}">
                          <a14:useLocalDpi xmlns:a14="http://schemas.microsoft.com/office/drawing/2010/main" val="0"/>
                        </a:ext>
                      </a:extLst>
                    </a:blip>
                    <a:srcRect/>
                    <a:stretch>
                      <a:fillRect/>
                    </a:stretch>
                  </pic:blipFill>
                  <pic:spPr bwMode="auto">
                    <a:xfrm>
                      <a:off x="0" y="0"/>
                      <a:ext cx="685800" cy="171450"/>
                    </a:xfrm>
                    <a:prstGeom prst="rect">
                      <a:avLst/>
                    </a:prstGeom>
                    <a:noFill/>
                    <a:ln>
                      <a:noFill/>
                    </a:ln>
                  </pic:spPr>
                </pic:pic>
              </a:graphicData>
            </a:graphic>
          </wp:inline>
        </w:drawing>
      </w:r>
      <w:r w:rsidR="00B90903">
        <w:t xml:space="preserve"> on the toolbar.</w:t>
      </w:r>
    </w:p>
    <w:p w:rsidR="00B90903" w:rsidRDefault="00B90903" w:rsidP="00B90903">
      <w:pPr>
        <w:pStyle w:val="ListBullet"/>
        <w:tabs>
          <w:tab w:val="left" w:pos="322"/>
          <w:tab w:val="num" w:pos="360"/>
        </w:tabs>
        <w:ind w:right="720"/>
        <w:divId w:val="544952097"/>
      </w:pPr>
      <w:r>
        <w:rPr>
          <w:noProof/>
          <w:lang w:val="en-US" w:eastAsia="en-US"/>
        </w:rPr>
        <w:drawing>
          <wp:inline distT="0" distB="0" distL="0" distR="0">
            <wp:extent cx="5745480" cy="132080"/>
            <wp:effectExtent l="0" t="0" r="7620" b="1270"/>
            <wp:docPr id="1695" name="Picture 1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lectlightings.JPG"/>
                    <pic:cNvPicPr/>
                  </pic:nvPicPr>
                  <pic:blipFill>
                    <a:blip r:embed="rId1006">
                      <a:extLst>
                        <a:ext uri="{28A0092B-C50C-407E-A947-70E740481C1C}">
                          <a14:useLocalDpi xmlns:a14="http://schemas.microsoft.com/office/drawing/2010/main" val="0"/>
                        </a:ext>
                      </a:extLst>
                    </a:blip>
                    <a:stretch>
                      <a:fillRect/>
                    </a:stretch>
                  </pic:blipFill>
                  <pic:spPr>
                    <a:xfrm>
                      <a:off x="0" y="0"/>
                      <a:ext cx="5745480" cy="132080"/>
                    </a:xfrm>
                    <a:prstGeom prst="rect">
                      <a:avLst/>
                    </a:prstGeom>
                  </pic:spPr>
                </pic:pic>
              </a:graphicData>
            </a:graphic>
          </wp:inline>
        </w:drawing>
      </w:r>
    </w:p>
    <w:p w:rsidR="009C62A9" w:rsidRDefault="009C62A9">
      <w:pPr>
        <w:pStyle w:val="BodyText"/>
        <w:ind w:left="360"/>
        <w:divId w:val="544952097"/>
      </w:pPr>
      <w:r>
        <w:rPr>
          <w:lang w:val="en-GB"/>
        </w:rPr>
        <w:t>The map refreshes and Lightings appear on the map.</w:t>
      </w:r>
      <w:r>
        <w:rPr>
          <w:u w:val="single"/>
          <w:lang w:val="en-GB"/>
        </w:rPr>
        <w:t xml:space="preserve"> </w:t>
      </w:r>
    </w:p>
    <w:p w:rsidR="009C62A9" w:rsidRDefault="009C62A9">
      <w:pPr>
        <w:pStyle w:val="ListBullet"/>
        <w:tabs>
          <w:tab w:val="left" w:pos="322"/>
          <w:tab w:val="num" w:pos="360"/>
        </w:tabs>
        <w:ind w:left="322" w:hanging="270"/>
        <w:divId w:val="82993032"/>
      </w:pPr>
      <w:r>
        <w:rPr>
          <w:rFonts w:ascii="Symbol" w:hAnsi="Symbol"/>
        </w:rPr>
        <w:t></w:t>
      </w:r>
      <w:r>
        <w:rPr>
          <w:rFonts w:ascii="Symbol" w:hAnsi="Symbol"/>
        </w:rPr>
        <w:t></w:t>
      </w:r>
      <w:r>
        <w:t xml:space="preserve">Click on the </w:t>
      </w:r>
      <w:r>
        <w:rPr>
          <w:b/>
          <w:bCs/>
        </w:rPr>
        <w:t>Lightings</w:t>
      </w:r>
      <w:r>
        <w:t xml:space="preserve"> button again and the map refreshes and the Lightings icons will be hidden.</w:t>
      </w:r>
    </w:p>
    <w:tbl>
      <w:tblPr>
        <w:tblW w:w="2300" w:type="pct"/>
        <w:tblCellSpacing w:w="15" w:type="dxa"/>
        <w:tblCellMar>
          <w:top w:w="15" w:type="dxa"/>
          <w:left w:w="15" w:type="dxa"/>
          <w:bottom w:w="15" w:type="dxa"/>
          <w:right w:w="15" w:type="dxa"/>
        </w:tblCellMar>
        <w:tblLook w:val="04A0" w:firstRow="1" w:lastRow="0" w:firstColumn="1" w:lastColumn="0" w:noHBand="0" w:noVBand="1"/>
      </w:tblPr>
      <w:tblGrid>
        <w:gridCol w:w="6810"/>
      </w:tblGrid>
      <w:tr w:rsidR="009C62A9" w:rsidRPr="009C62A9">
        <w:trPr>
          <w:divId w:val="1690595933"/>
          <w:tblCellSpacing w:w="15" w:type="dxa"/>
        </w:trPr>
        <w:tc>
          <w:tcPr>
            <w:tcW w:w="5000" w:type="pct"/>
            <w:vAlign w:val="center"/>
            <w:hideMark/>
          </w:tcPr>
          <w:p w:rsidR="009C62A9" w:rsidRPr="009C62A9" w:rsidRDefault="003D7FEB">
            <w:pPr>
              <w:rPr>
                <w:rFonts w:eastAsia="Times New Roman"/>
                <w:sz w:val="24"/>
                <w:szCs w:val="24"/>
              </w:rPr>
            </w:pPr>
            <w:r>
              <w:rPr>
                <w:rFonts w:eastAsia="Times New Roman"/>
                <w:noProof/>
                <w:lang w:val="en-US"/>
              </w:rPr>
              <w:lastRenderedPageBreak/>
              <w:drawing>
                <wp:inline distT="0" distB="0" distL="0" distR="0" wp14:anchorId="64E7492A" wp14:editId="17EEAAB3">
                  <wp:extent cx="4257675" cy="4257675"/>
                  <wp:effectExtent l="0" t="0" r="9525" b="9525"/>
                  <wp:docPr id="1893" name="Picture 1893" descr="Description: c:\_temp\gis\tunnel\tunnel overview\Lighti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3" descr="Description: c:\_temp\gis\tunnel\tunnel overview\Lighti19.jpg"/>
                          <pic:cNvPicPr>
                            <a:picLocks noChangeAspect="1" noChangeArrowheads="1"/>
                          </pic:cNvPicPr>
                        </pic:nvPicPr>
                        <pic:blipFill>
                          <a:blip r:embed="rId1007">
                            <a:extLst>
                              <a:ext uri="{28A0092B-C50C-407E-A947-70E740481C1C}">
                                <a14:useLocalDpi xmlns:a14="http://schemas.microsoft.com/office/drawing/2010/main" val="0"/>
                              </a:ext>
                            </a:extLst>
                          </a:blip>
                          <a:srcRect/>
                          <a:stretch>
                            <a:fillRect/>
                          </a:stretch>
                        </pic:blipFill>
                        <pic:spPr bwMode="auto">
                          <a:xfrm>
                            <a:off x="0" y="0"/>
                            <a:ext cx="4257675" cy="4257675"/>
                          </a:xfrm>
                          <a:prstGeom prst="rect">
                            <a:avLst/>
                          </a:prstGeom>
                          <a:noFill/>
                          <a:ln>
                            <a:noFill/>
                          </a:ln>
                        </pic:spPr>
                      </pic:pic>
                    </a:graphicData>
                  </a:graphic>
                </wp:inline>
              </w:drawing>
            </w:r>
          </w:p>
        </w:tc>
      </w:tr>
      <w:tr w:rsidR="009C62A9" w:rsidRPr="009C62A9">
        <w:trPr>
          <w:divId w:val="1690595933"/>
          <w:tblCellSpacing w:w="15" w:type="dxa"/>
        </w:trPr>
        <w:tc>
          <w:tcPr>
            <w:tcW w:w="5000" w:type="pct"/>
            <w:vAlign w:val="center"/>
            <w:hideMark/>
          </w:tcPr>
          <w:p w:rsidR="009C62A9" w:rsidRPr="009C62A9" w:rsidRDefault="00191D7B" w:rsidP="00191D7B">
            <w:pPr>
              <w:pStyle w:val="NormalWeb"/>
              <w:keepNext/>
              <w:jc w:val="center"/>
            </w:pPr>
            <w:bookmarkStart w:id="865" w:name="_Toc408845640"/>
            <w:r>
              <w:t xml:space="preserve">Figure </w:t>
            </w:r>
            <w:fldSimple w:instr=" SEQ Figure \* ARABIC ">
              <w:r w:rsidR="00F51F09">
                <w:rPr>
                  <w:noProof/>
                </w:rPr>
                <w:t>242</w:t>
              </w:r>
            </w:fldSimple>
            <w:r>
              <w:t xml:space="preserve"> - </w:t>
            </w:r>
            <w:r w:rsidR="009C62A9" w:rsidRPr="009C62A9">
              <w:t>Display Lightings in Tunnel View</w:t>
            </w:r>
            <w:bookmarkEnd w:id="865"/>
          </w:p>
        </w:tc>
      </w:tr>
    </w:tbl>
    <w:p w:rsidR="009C62A9" w:rsidRPr="009C62A9" w:rsidRDefault="009C62A9" w:rsidP="00191D7B">
      <w:pPr>
        <w:pStyle w:val="Caption"/>
        <w:rPr>
          <w:vanish/>
        </w:rPr>
      </w:pPr>
    </w:p>
    <w:tbl>
      <w:tblPr>
        <w:tblpPr w:leftFromText="180" w:rightFromText="180" w:vertAnchor="text" w:horzAnchor="margin" w:tblpXSpec="center" w:tblpY="851"/>
        <w:tblOverlap w:val="never"/>
        <w:tblW w:w="6150" w:type="dxa"/>
        <w:tblBorders>
          <w:top w:val="single" w:sz="4" w:space="0" w:color="auto"/>
          <w:left w:val="single" w:sz="4" w:space="0" w:color="auto"/>
          <w:bottom w:val="single" w:sz="4" w:space="0" w:color="auto"/>
          <w:right w:val="single" w:sz="4" w:space="0" w:color="auto"/>
        </w:tblBorders>
        <w:shd w:val="clear" w:color="auto" w:fill="D7EBFF"/>
        <w:tblLayout w:type="fixed"/>
        <w:tblLook w:val="04A0" w:firstRow="1" w:lastRow="0" w:firstColumn="1" w:lastColumn="0" w:noHBand="0" w:noVBand="1"/>
      </w:tblPr>
      <w:tblGrid>
        <w:gridCol w:w="1183"/>
        <w:gridCol w:w="4967"/>
      </w:tblGrid>
      <w:tr w:rsidR="009C62A9" w:rsidRPr="009C62A9">
        <w:trPr>
          <w:divId w:val="82993032"/>
          <w:trHeight w:val="420"/>
        </w:trPr>
        <w:tc>
          <w:tcPr>
            <w:tcW w:w="5850" w:type="dxa"/>
            <w:gridSpan w:val="2"/>
            <w:tcBorders>
              <w:top w:val="single" w:sz="4" w:space="0" w:color="808080"/>
              <w:left w:val="single" w:sz="4" w:space="0" w:color="808080"/>
              <w:bottom w:val="nil"/>
              <w:right w:val="single" w:sz="4" w:space="0" w:color="808080"/>
            </w:tcBorders>
            <w:shd w:val="clear" w:color="auto" w:fill="D7EBFF"/>
            <w:hideMark/>
          </w:tcPr>
          <w:p w:rsidR="009C62A9" w:rsidRPr="009C62A9" w:rsidRDefault="009C62A9">
            <w:pPr>
              <w:pStyle w:val="BodyText"/>
            </w:pPr>
            <w:r w:rsidRPr="009C62A9">
              <w:rPr>
                <w:b/>
                <w:bCs/>
                <w:lang w:val="en-GB"/>
              </w:rPr>
              <w:t>Symbols</w:t>
            </w:r>
            <w:r w:rsidRPr="009C62A9">
              <w:rPr>
                <w:lang w:val="en-GB"/>
              </w:rPr>
              <w:t xml:space="preserve"> </w:t>
            </w:r>
          </w:p>
        </w:tc>
      </w:tr>
      <w:tr w:rsidR="009C62A9" w:rsidRPr="009C62A9">
        <w:trPr>
          <w:divId w:val="82993032"/>
          <w:trHeight w:val="255"/>
        </w:trPr>
        <w:tc>
          <w:tcPr>
            <w:tcW w:w="1125" w:type="dxa"/>
            <w:tcBorders>
              <w:top w:val="nil"/>
              <w:left w:val="single" w:sz="4" w:space="0" w:color="808080"/>
              <w:bottom w:val="nil"/>
              <w:right w:val="nil"/>
            </w:tcBorders>
            <w:shd w:val="clear" w:color="auto" w:fill="D7EBFF"/>
            <w:hideMark/>
          </w:tcPr>
          <w:p w:rsidR="009C62A9" w:rsidRPr="009C62A9" w:rsidRDefault="003D7FEB">
            <w:pPr>
              <w:pStyle w:val="BodyText"/>
            </w:pPr>
            <w:r>
              <w:rPr>
                <w:noProof/>
                <w:lang w:val="en-US" w:eastAsia="en-US"/>
              </w:rPr>
              <w:drawing>
                <wp:inline distT="0" distB="0" distL="0" distR="0" wp14:anchorId="3A1751B8" wp14:editId="2BA6DEA1">
                  <wp:extent cx="438150" cy="104775"/>
                  <wp:effectExtent l="0" t="0" r="0" b="9525"/>
                  <wp:docPr id="1894" name="Picture 1894" descr="Description: c:\_temp\gis\tunnel\tunnel overview\Lighti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4" descr="Description: c:\_temp\gis\tunnel\tunnel overview\Lighti6.jpg"/>
                          <pic:cNvPicPr>
                            <a:picLocks noChangeAspect="1" noChangeArrowheads="1"/>
                          </pic:cNvPicPr>
                        </pic:nvPicPr>
                        <pic:blipFill>
                          <a:blip r:embed="rId1008">
                            <a:extLst>
                              <a:ext uri="{28A0092B-C50C-407E-A947-70E740481C1C}">
                                <a14:useLocalDpi xmlns:a14="http://schemas.microsoft.com/office/drawing/2010/main" val="0"/>
                              </a:ext>
                            </a:extLst>
                          </a:blip>
                          <a:srcRect/>
                          <a:stretch>
                            <a:fillRect/>
                          </a:stretch>
                        </pic:blipFill>
                        <pic:spPr bwMode="auto">
                          <a:xfrm>
                            <a:off x="0" y="0"/>
                            <a:ext cx="438150" cy="104775"/>
                          </a:xfrm>
                          <a:prstGeom prst="rect">
                            <a:avLst/>
                          </a:prstGeom>
                          <a:noFill/>
                          <a:ln>
                            <a:noFill/>
                          </a:ln>
                        </pic:spPr>
                      </pic:pic>
                    </a:graphicData>
                  </a:graphic>
                </wp:inline>
              </w:drawing>
            </w:r>
          </w:p>
        </w:tc>
        <w:tc>
          <w:tcPr>
            <w:tcW w:w="4455" w:type="dxa"/>
            <w:tcBorders>
              <w:top w:val="nil"/>
              <w:left w:val="nil"/>
              <w:bottom w:val="nil"/>
              <w:right w:val="single" w:sz="4" w:space="0" w:color="808080"/>
            </w:tcBorders>
            <w:shd w:val="clear" w:color="auto" w:fill="D7EBFF"/>
            <w:hideMark/>
          </w:tcPr>
          <w:p w:rsidR="009C62A9" w:rsidRPr="009C62A9" w:rsidRDefault="009C62A9">
            <w:pPr>
              <w:pStyle w:val="BodyText"/>
            </w:pPr>
            <w:r w:rsidRPr="009C62A9">
              <w:rPr>
                <w:lang w:val="en-GB"/>
              </w:rPr>
              <w:t xml:space="preserve">Boost Light lighted </w:t>
            </w:r>
          </w:p>
        </w:tc>
      </w:tr>
      <w:tr w:rsidR="009C62A9" w:rsidRPr="009C62A9">
        <w:trPr>
          <w:divId w:val="82993032"/>
          <w:trHeight w:val="270"/>
        </w:trPr>
        <w:tc>
          <w:tcPr>
            <w:tcW w:w="1125" w:type="dxa"/>
            <w:tcBorders>
              <w:top w:val="nil"/>
              <w:left w:val="single" w:sz="4" w:space="0" w:color="808080"/>
              <w:bottom w:val="single" w:sz="4" w:space="0" w:color="808080"/>
              <w:right w:val="nil"/>
            </w:tcBorders>
            <w:shd w:val="clear" w:color="auto" w:fill="D7EBFF"/>
            <w:hideMark/>
          </w:tcPr>
          <w:p w:rsidR="009C62A9" w:rsidRPr="009C62A9" w:rsidRDefault="003D7FEB">
            <w:pPr>
              <w:pStyle w:val="BodyText"/>
            </w:pPr>
            <w:r>
              <w:rPr>
                <w:noProof/>
                <w:lang w:val="en-US" w:eastAsia="en-US"/>
              </w:rPr>
              <w:drawing>
                <wp:inline distT="0" distB="0" distL="0" distR="0" wp14:anchorId="3BB797B6" wp14:editId="0D43F710">
                  <wp:extent cx="438150" cy="133350"/>
                  <wp:effectExtent l="0" t="0" r="0" b="0"/>
                  <wp:docPr id="1895" name="Picture 1895" descr="Description: c:\_temp\gis\tunnel\tunnel overview\Lighti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5" descr="Description: c:\_temp\gis\tunnel\tunnel overview\Lighti7.jpg"/>
                          <pic:cNvPicPr>
                            <a:picLocks noChangeAspect="1" noChangeArrowheads="1"/>
                          </pic:cNvPicPr>
                        </pic:nvPicPr>
                        <pic:blipFill>
                          <a:blip r:embed="rId1009">
                            <a:extLst>
                              <a:ext uri="{28A0092B-C50C-407E-A947-70E740481C1C}">
                                <a14:useLocalDpi xmlns:a14="http://schemas.microsoft.com/office/drawing/2010/main" val="0"/>
                              </a:ext>
                            </a:extLst>
                          </a:blip>
                          <a:srcRect/>
                          <a:stretch>
                            <a:fillRect/>
                          </a:stretch>
                        </pic:blipFill>
                        <pic:spPr bwMode="auto">
                          <a:xfrm>
                            <a:off x="0" y="0"/>
                            <a:ext cx="438150" cy="133350"/>
                          </a:xfrm>
                          <a:prstGeom prst="rect">
                            <a:avLst/>
                          </a:prstGeom>
                          <a:noFill/>
                          <a:ln>
                            <a:noFill/>
                          </a:ln>
                        </pic:spPr>
                      </pic:pic>
                    </a:graphicData>
                  </a:graphic>
                </wp:inline>
              </w:drawing>
            </w:r>
          </w:p>
        </w:tc>
        <w:tc>
          <w:tcPr>
            <w:tcW w:w="4455" w:type="dxa"/>
            <w:tcBorders>
              <w:top w:val="nil"/>
              <w:left w:val="nil"/>
              <w:bottom w:val="single" w:sz="4" w:space="0" w:color="808080"/>
              <w:right w:val="single" w:sz="4" w:space="0" w:color="808080"/>
            </w:tcBorders>
            <w:shd w:val="clear" w:color="auto" w:fill="D7EBFF"/>
            <w:hideMark/>
          </w:tcPr>
          <w:p w:rsidR="009C62A9" w:rsidRPr="009C62A9" w:rsidRDefault="009C62A9">
            <w:pPr>
              <w:pStyle w:val="BodyText"/>
            </w:pPr>
            <w:r w:rsidRPr="009C62A9">
              <w:rPr>
                <w:lang w:val="en-GB"/>
              </w:rPr>
              <w:t xml:space="preserve">Boost Light not lighted </w:t>
            </w:r>
          </w:p>
        </w:tc>
      </w:tr>
    </w:tbl>
    <w:p w:rsidR="009C62A9" w:rsidRPr="009C62A9" w:rsidRDefault="009C62A9">
      <w:pPr>
        <w:pStyle w:val="NormalWeb"/>
        <w:divId w:val="82993032"/>
      </w:pPr>
      <w:r>
        <w:t> </w:t>
      </w:r>
    </w:p>
    <w:p w:rsidR="009C62A9" w:rsidRDefault="009C62A9" w:rsidP="00191D7B">
      <w:pPr>
        <w:pStyle w:val="Heading4"/>
        <w:divId w:val="1505582745"/>
      </w:pPr>
      <w:r>
        <w:br w:type="page"/>
      </w:r>
      <w:bookmarkStart w:id="866" w:name="_Toc59509437"/>
      <w:bookmarkStart w:id="867" w:name="_Toc69553469"/>
      <w:r>
        <w:rPr>
          <w:lang w:val="en-GB"/>
        </w:rPr>
        <w:lastRenderedPageBreak/>
        <w:t>Power</w:t>
      </w:r>
      <w:bookmarkEnd w:id="866"/>
      <w:bookmarkEnd w:id="867"/>
    </w:p>
    <w:p w:rsidR="009C62A9" w:rsidRPr="009C62A9" w:rsidRDefault="009C62A9" w:rsidP="00191D7B">
      <w:pPr>
        <w:pStyle w:val="NormalWeb"/>
        <w:jc w:val="both"/>
        <w:divId w:val="1505582745"/>
      </w:pPr>
      <w:r>
        <w:rPr>
          <w:lang w:val="en-US" w:eastAsia="en-US"/>
        </w:rPr>
        <w:t>The user profile control the functions the user is authorize to use under Platform Control Mode (PCM) or Fall back Control Mode (FCM). Every user will have one user account that enables the user to login to IW. Every user account belongs to a profile. </w:t>
      </w:r>
    </w:p>
    <w:tbl>
      <w:tblPr>
        <w:tblW w:w="0" w:type="auto"/>
        <w:tblInd w:w="648" w:type="dxa"/>
        <w:tblBorders>
          <w:top w:val="single" w:sz="4" w:space="0" w:color="808080"/>
          <w:left w:val="single" w:sz="4" w:space="0" w:color="808080"/>
          <w:bottom w:val="single" w:sz="4" w:space="0" w:color="808080"/>
          <w:right w:val="single" w:sz="4" w:space="0" w:color="808080"/>
        </w:tblBorders>
        <w:tblLook w:val="04A0" w:firstRow="1" w:lastRow="0" w:firstColumn="1" w:lastColumn="0" w:noHBand="0" w:noVBand="1"/>
      </w:tblPr>
      <w:tblGrid>
        <w:gridCol w:w="843"/>
        <w:gridCol w:w="1527"/>
        <w:gridCol w:w="835"/>
        <w:gridCol w:w="1172"/>
        <w:gridCol w:w="2009"/>
        <w:gridCol w:w="1182"/>
        <w:gridCol w:w="1048"/>
      </w:tblGrid>
      <w:tr w:rsidR="009C62A9" w:rsidRPr="009C62A9">
        <w:trPr>
          <w:divId w:val="1505582745"/>
          <w:trHeight w:hRule="exact" w:val="270"/>
        </w:trPr>
        <w:tc>
          <w:tcPr>
            <w:tcW w:w="6604" w:type="dxa"/>
            <w:gridSpan w:val="5"/>
            <w:tcBorders>
              <w:top w:val="single" w:sz="4" w:space="0" w:color="808080"/>
              <w:left w:val="single" w:sz="4" w:space="0" w:color="808080"/>
              <w:bottom w:val="single" w:sz="4" w:space="0" w:color="808080"/>
              <w:right w:val="single" w:sz="4" w:space="0" w:color="808080"/>
            </w:tcBorders>
            <w:shd w:val="clear" w:color="auto" w:fill="D7EBFF"/>
            <w:hideMark/>
          </w:tcPr>
          <w:p w:rsidR="009C62A9" w:rsidRPr="009C62A9" w:rsidRDefault="009C62A9">
            <w:pPr>
              <w:pStyle w:val="BodyText"/>
              <w:jc w:val="center"/>
            </w:pPr>
            <w:r w:rsidRPr="009C62A9">
              <w:rPr>
                <w:b/>
                <w:bCs/>
                <w:lang w:val="en-GB"/>
              </w:rPr>
              <w:t xml:space="preserve">User profile </w:t>
            </w:r>
          </w:p>
        </w:tc>
        <w:tc>
          <w:tcPr>
            <w:tcW w:w="2306" w:type="dxa"/>
            <w:gridSpan w:val="2"/>
            <w:tcBorders>
              <w:top w:val="single" w:sz="4" w:space="0" w:color="808080"/>
              <w:left w:val="single" w:sz="4" w:space="0" w:color="808080"/>
              <w:bottom w:val="single" w:sz="4" w:space="0" w:color="808080"/>
              <w:right w:val="single" w:sz="4" w:space="0" w:color="808080"/>
            </w:tcBorders>
            <w:shd w:val="clear" w:color="auto" w:fill="D7EBFF"/>
            <w:hideMark/>
          </w:tcPr>
          <w:p w:rsidR="009C62A9" w:rsidRPr="009C62A9" w:rsidRDefault="009C62A9">
            <w:pPr>
              <w:pStyle w:val="BodyText"/>
              <w:spacing w:line="-270" w:lineRule="auto"/>
              <w:jc w:val="center"/>
            </w:pPr>
            <w:r w:rsidRPr="009C62A9">
              <w:rPr>
                <w:b/>
                <w:bCs/>
                <w:lang w:val="en-GB"/>
              </w:rPr>
              <w:t xml:space="preserve">Operation mode </w:t>
            </w:r>
          </w:p>
        </w:tc>
      </w:tr>
      <w:tr w:rsidR="009C62A9" w:rsidRPr="009C62A9">
        <w:trPr>
          <w:divId w:val="1505582745"/>
          <w:trHeight w:hRule="exact" w:val="270"/>
        </w:trPr>
        <w:tc>
          <w:tcPr>
            <w:tcW w:w="870"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jc w:val="center"/>
            </w:pPr>
            <w:r w:rsidRPr="009C62A9">
              <w:rPr>
                <w:lang w:val="en-GB"/>
              </w:rPr>
              <w:t>DO</w:t>
            </w:r>
          </w:p>
        </w:tc>
        <w:tc>
          <w:tcPr>
            <w:tcW w:w="1571"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Operator</w:t>
            </w:r>
          </w:p>
        </w:tc>
        <w:tc>
          <w:tcPr>
            <w:tcW w:w="867"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FC</w:t>
            </w:r>
          </w:p>
        </w:tc>
        <w:tc>
          <w:tcPr>
            <w:tcW w:w="1214"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ITSC</w:t>
            </w:r>
          </w:p>
        </w:tc>
        <w:tc>
          <w:tcPr>
            <w:tcW w:w="2082"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Supervisor</w:t>
            </w:r>
          </w:p>
        </w:tc>
        <w:tc>
          <w:tcPr>
            <w:tcW w:w="1226"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PCM</w:t>
            </w:r>
          </w:p>
        </w:tc>
        <w:tc>
          <w:tcPr>
            <w:tcW w:w="1080"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FCM</w:t>
            </w:r>
          </w:p>
        </w:tc>
      </w:tr>
      <w:tr w:rsidR="009C62A9" w:rsidRPr="009C62A9">
        <w:trPr>
          <w:divId w:val="1505582745"/>
          <w:trHeight w:hRule="exact" w:val="270"/>
        </w:trPr>
        <w:tc>
          <w:tcPr>
            <w:tcW w:w="870"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jc w:val="center"/>
            </w:pPr>
            <w:r w:rsidRPr="009C62A9">
              <w:rPr>
                <w:rFonts w:ascii="Arial" w:hAnsi="Arial"/>
                <w:color w:val="FFFFFF"/>
                <w:lang w:val="en-GB"/>
              </w:rPr>
              <w:sym w:font="Wingdings" w:char="F0FC"/>
            </w:r>
          </w:p>
        </w:tc>
        <w:tc>
          <w:tcPr>
            <w:tcW w:w="1571"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867"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1214"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2082"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1226"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1080"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r>
    </w:tbl>
    <w:p w:rsidR="009C62A9" w:rsidRPr="009C62A9" w:rsidRDefault="009C62A9">
      <w:pPr>
        <w:pStyle w:val="NormalWeb"/>
        <w:divId w:val="1505582745"/>
      </w:pPr>
      <w:bookmarkStart w:id="868" w:name="_Toc69553470"/>
      <w:r>
        <w:rPr>
          <w:lang w:val="en-GB"/>
        </w:rPr>
        <w:t>Display and Hide Power Building</w:t>
      </w:r>
      <w:bookmarkEnd w:id="868"/>
      <w:r>
        <w:rPr>
          <w:lang w:val="en-GB"/>
        </w:rPr>
        <w:t>:</w:t>
      </w:r>
    </w:p>
    <w:p w:rsidR="009C62A9" w:rsidRDefault="009C62A9" w:rsidP="00B90903">
      <w:pPr>
        <w:pStyle w:val="ListBullet"/>
        <w:tabs>
          <w:tab w:val="left" w:pos="322"/>
          <w:tab w:val="num" w:pos="360"/>
        </w:tabs>
        <w:ind w:right="720"/>
        <w:divId w:val="723792848"/>
      </w:pPr>
      <w:r>
        <w:rPr>
          <w:rFonts w:ascii="Symbol" w:hAnsi="Symbol"/>
        </w:rPr>
        <w:t></w:t>
      </w:r>
      <w:r>
        <w:rPr>
          <w:rFonts w:ascii="Symbol" w:hAnsi="Symbol"/>
        </w:rPr>
        <w:t></w:t>
      </w:r>
      <w:r>
        <w:t xml:space="preserve">Click the </w:t>
      </w:r>
      <w:r>
        <w:rPr>
          <w:b/>
          <w:bCs/>
        </w:rPr>
        <w:t>Power</w:t>
      </w:r>
      <w:r>
        <w:t xml:space="preserve"> button </w:t>
      </w:r>
      <w:r w:rsidR="003D7FEB">
        <w:rPr>
          <w:noProof/>
          <w:lang w:val="en-US" w:eastAsia="en-US"/>
        </w:rPr>
        <w:drawing>
          <wp:inline distT="0" distB="0" distL="0" distR="0" wp14:anchorId="7EB44EC7" wp14:editId="663F36CE">
            <wp:extent cx="628650" cy="200025"/>
            <wp:effectExtent l="0" t="0" r="0" b="9525"/>
            <wp:docPr id="1896" name="Picture 1896" descr="Description: c:\_temp\gis\tunnel\tunnel overview\Power.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6" descr="Description: c:\_temp\gis\tunnel\tunnel overview\Power.20.jpg"/>
                    <pic:cNvPicPr>
                      <a:picLocks noChangeAspect="1" noChangeArrowheads="1"/>
                    </pic:cNvPicPr>
                  </pic:nvPicPr>
                  <pic:blipFill>
                    <a:blip r:embed="rId1010">
                      <a:extLst>
                        <a:ext uri="{28A0092B-C50C-407E-A947-70E740481C1C}">
                          <a14:useLocalDpi xmlns:a14="http://schemas.microsoft.com/office/drawing/2010/main" val="0"/>
                        </a:ext>
                      </a:extLst>
                    </a:blip>
                    <a:srcRect/>
                    <a:stretch>
                      <a:fillRect/>
                    </a:stretch>
                  </pic:blipFill>
                  <pic:spPr bwMode="auto">
                    <a:xfrm>
                      <a:off x="0" y="0"/>
                      <a:ext cx="628650" cy="200025"/>
                    </a:xfrm>
                    <a:prstGeom prst="rect">
                      <a:avLst/>
                    </a:prstGeom>
                    <a:noFill/>
                    <a:ln>
                      <a:noFill/>
                    </a:ln>
                  </pic:spPr>
                </pic:pic>
              </a:graphicData>
            </a:graphic>
          </wp:inline>
        </w:drawing>
      </w:r>
      <w:r w:rsidR="00B90903">
        <w:t xml:space="preserve"> on the toolbar.</w:t>
      </w:r>
    </w:p>
    <w:p w:rsidR="00B90903" w:rsidRDefault="00B90903" w:rsidP="00B90903">
      <w:pPr>
        <w:pStyle w:val="ListBullet"/>
        <w:tabs>
          <w:tab w:val="left" w:pos="322"/>
          <w:tab w:val="num" w:pos="360"/>
        </w:tabs>
        <w:ind w:right="720"/>
        <w:divId w:val="723792848"/>
      </w:pPr>
      <w:r>
        <w:rPr>
          <w:noProof/>
          <w:lang w:val="en-US" w:eastAsia="en-US"/>
        </w:rPr>
        <w:drawing>
          <wp:inline distT="0" distB="0" distL="0" distR="0">
            <wp:extent cx="5745480" cy="127635"/>
            <wp:effectExtent l="0" t="0" r="7620" b="5715"/>
            <wp:docPr id="62464" name="Picture 62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lectEPOwer.JPG"/>
                    <pic:cNvPicPr/>
                  </pic:nvPicPr>
                  <pic:blipFill>
                    <a:blip r:embed="rId1011">
                      <a:extLst>
                        <a:ext uri="{28A0092B-C50C-407E-A947-70E740481C1C}">
                          <a14:useLocalDpi xmlns:a14="http://schemas.microsoft.com/office/drawing/2010/main" val="0"/>
                        </a:ext>
                      </a:extLst>
                    </a:blip>
                    <a:stretch>
                      <a:fillRect/>
                    </a:stretch>
                  </pic:blipFill>
                  <pic:spPr>
                    <a:xfrm>
                      <a:off x="0" y="0"/>
                      <a:ext cx="5745480" cy="127635"/>
                    </a:xfrm>
                    <a:prstGeom prst="rect">
                      <a:avLst/>
                    </a:prstGeom>
                  </pic:spPr>
                </pic:pic>
              </a:graphicData>
            </a:graphic>
          </wp:inline>
        </w:drawing>
      </w:r>
    </w:p>
    <w:p w:rsidR="009C62A9" w:rsidRDefault="009C62A9">
      <w:pPr>
        <w:pStyle w:val="BodyText"/>
        <w:ind w:left="360"/>
        <w:divId w:val="723792848"/>
      </w:pPr>
      <w:r>
        <w:rPr>
          <w:lang w:val="en-GB"/>
        </w:rPr>
        <w:t>The map refreshes and Power buildings appear on the map.</w:t>
      </w:r>
      <w:r>
        <w:rPr>
          <w:u w:val="single"/>
          <w:lang w:val="en-GB"/>
        </w:rPr>
        <w:t xml:space="preserve"> </w:t>
      </w:r>
    </w:p>
    <w:p w:rsidR="009C62A9" w:rsidRDefault="009C62A9">
      <w:pPr>
        <w:pStyle w:val="ListBullet"/>
        <w:tabs>
          <w:tab w:val="left" w:pos="322"/>
          <w:tab w:val="num" w:pos="360"/>
        </w:tabs>
        <w:ind w:left="322" w:hanging="270"/>
        <w:divId w:val="204607952"/>
      </w:pPr>
      <w:r>
        <w:rPr>
          <w:rFonts w:ascii="Symbol" w:hAnsi="Symbol"/>
        </w:rPr>
        <w:t></w:t>
      </w:r>
      <w:r>
        <w:rPr>
          <w:rFonts w:ascii="Symbol" w:hAnsi="Symbol"/>
        </w:rPr>
        <w:t></w:t>
      </w:r>
      <w:r>
        <w:rPr>
          <w:rFonts w:ascii="Symbol" w:hAnsi="Symbol"/>
        </w:rPr>
        <w:t></w:t>
      </w:r>
      <w:r>
        <w:t xml:space="preserve">Click on the </w:t>
      </w:r>
      <w:r>
        <w:rPr>
          <w:b/>
          <w:bCs/>
        </w:rPr>
        <w:t>Power</w:t>
      </w:r>
      <w:r>
        <w:t xml:space="preserve"> button again and the map refreshes and the Power icons will be hidden.</w:t>
      </w:r>
    </w:p>
    <w:tbl>
      <w:tblPr>
        <w:tblW w:w="3154" w:type="pct"/>
        <w:tblCellSpacing w:w="15" w:type="dxa"/>
        <w:tblCellMar>
          <w:top w:w="15" w:type="dxa"/>
          <w:left w:w="15" w:type="dxa"/>
          <w:bottom w:w="15" w:type="dxa"/>
          <w:right w:w="15" w:type="dxa"/>
        </w:tblCellMar>
        <w:tblLook w:val="04A0" w:firstRow="1" w:lastRow="0" w:firstColumn="1" w:lastColumn="0" w:noHBand="0" w:noVBand="1"/>
      </w:tblPr>
      <w:tblGrid>
        <w:gridCol w:w="5764"/>
      </w:tblGrid>
      <w:tr w:rsidR="009C62A9" w:rsidRPr="009C62A9" w:rsidTr="00B90903">
        <w:trPr>
          <w:divId w:val="1965306413"/>
          <w:trHeight w:val="6421"/>
          <w:tblCellSpacing w:w="15" w:type="dxa"/>
        </w:trPr>
        <w:tc>
          <w:tcPr>
            <w:tcW w:w="4948" w:type="pct"/>
            <w:vAlign w:val="center"/>
            <w:hideMark/>
          </w:tcPr>
          <w:p w:rsidR="009C62A9" w:rsidRPr="009C62A9" w:rsidRDefault="00B90903" w:rsidP="00B90903">
            <w:pPr>
              <w:jc w:val="center"/>
              <w:rPr>
                <w:rFonts w:eastAsia="Times New Roman"/>
                <w:sz w:val="24"/>
                <w:szCs w:val="24"/>
              </w:rPr>
            </w:pPr>
            <w:r>
              <w:rPr>
                <w:rFonts w:eastAsia="Times New Roman"/>
                <w:noProof/>
                <w:sz w:val="24"/>
                <w:szCs w:val="24"/>
                <w:lang w:val="en-US"/>
              </w:rPr>
              <w:drawing>
                <wp:inline distT="0" distB="0" distL="0" distR="0" wp14:anchorId="49B1A25F" wp14:editId="3EAEF1A0">
                  <wp:extent cx="2847975" cy="4007543"/>
                  <wp:effectExtent l="0" t="0" r="0" b="0"/>
                  <wp:docPr id="1867" name="Picture 1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powerview.JPG"/>
                          <pic:cNvPicPr/>
                        </pic:nvPicPr>
                        <pic:blipFill>
                          <a:blip r:embed="rId1012">
                            <a:extLst>
                              <a:ext uri="{28A0092B-C50C-407E-A947-70E740481C1C}">
                                <a14:useLocalDpi xmlns:a14="http://schemas.microsoft.com/office/drawing/2010/main" val="0"/>
                              </a:ext>
                            </a:extLst>
                          </a:blip>
                          <a:stretch>
                            <a:fillRect/>
                          </a:stretch>
                        </pic:blipFill>
                        <pic:spPr>
                          <a:xfrm>
                            <a:off x="0" y="0"/>
                            <a:ext cx="2855156" cy="4017648"/>
                          </a:xfrm>
                          <a:prstGeom prst="rect">
                            <a:avLst/>
                          </a:prstGeom>
                        </pic:spPr>
                      </pic:pic>
                    </a:graphicData>
                  </a:graphic>
                </wp:inline>
              </w:drawing>
            </w:r>
          </w:p>
        </w:tc>
      </w:tr>
      <w:tr w:rsidR="009C62A9" w:rsidRPr="009C62A9" w:rsidTr="00B90903">
        <w:trPr>
          <w:divId w:val="1965306413"/>
          <w:trHeight w:val="544"/>
          <w:tblCellSpacing w:w="15" w:type="dxa"/>
        </w:trPr>
        <w:tc>
          <w:tcPr>
            <w:tcW w:w="4948" w:type="pct"/>
            <w:vAlign w:val="center"/>
            <w:hideMark/>
          </w:tcPr>
          <w:p w:rsidR="009C62A9" w:rsidRPr="009C62A9" w:rsidRDefault="00191D7B" w:rsidP="00191D7B">
            <w:pPr>
              <w:pStyle w:val="NormalWeb"/>
              <w:keepNext/>
              <w:jc w:val="center"/>
            </w:pPr>
            <w:bookmarkStart w:id="869" w:name="_Toc408845641"/>
            <w:r>
              <w:lastRenderedPageBreak/>
              <w:t xml:space="preserve">Figure </w:t>
            </w:r>
            <w:fldSimple w:instr=" SEQ Figure \* ARABIC ">
              <w:r w:rsidR="00F51F09">
                <w:rPr>
                  <w:noProof/>
                </w:rPr>
                <w:t>243</w:t>
              </w:r>
            </w:fldSimple>
            <w:r>
              <w:t xml:space="preserve"> - </w:t>
            </w:r>
            <w:r w:rsidR="009C62A9" w:rsidRPr="009C62A9">
              <w:t>Display Power Buildings in Tunnel View</w:t>
            </w:r>
            <w:bookmarkEnd w:id="869"/>
          </w:p>
        </w:tc>
      </w:tr>
    </w:tbl>
    <w:p w:rsidR="009C62A9" w:rsidRPr="009C62A9" w:rsidRDefault="009C62A9" w:rsidP="00191D7B">
      <w:pPr>
        <w:pStyle w:val="Caption"/>
        <w:rPr>
          <w:vanish/>
        </w:rPr>
      </w:pPr>
    </w:p>
    <w:tbl>
      <w:tblPr>
        <w:tblpPr w:leftFromText="180" w:rightFromText="180" w:vertAnchor="text" w:horzAnchor="margin" w:tblpXSpec="center" w:tblpY="20"/>
        <w:tblOverlap w:val="never"/>
        <w:tblW w:w="0" w:type="auto"/>
        <w:tblBorders>
          <w:top w:val="single" w:sz="4" w:space="0" w:color="auto"/>
          <w:left w:val="single" w:sz="4" w:space="0" w:color="auto"/>
          <w:bottom w:val="single" w:sz="4" w:space="0" w:color="auto"/>
          <w:right w:val="single" w:sz="4" w:space="0" w:color="auto"/>
        </w:tblBorders>
        <w:shd w:val="clear" w:color="auto" w:fill="D7EBFF"/>
        <w:tblLayout w:type="fixed"/>
        <w:tblLook w:val="04A0" w:firstRow="1" w:lastRow="0" w:firstColumn="1" w:lastColumn="0" w:noHBand="0" w:noVBand="1"/>
      </w:tblPr>
      <w:tblGrid>
        <w:gridCol w:w="900"/>
        <w:gridCol w:w="3937"/>
      </w:tblGrid>
      <w:tr w:rsidR="009C62A9" w:rsidRPr="009C62A9">
        <w:trPr>
          <w:divId w:val="1505582745"/>
          <w:trHeight w:val="495"/>
        </w:trPr>
        <w:tc>
          <w:tcPr>
            <w:tcW w:w="4837" w:type="dxa"/>
            <w:gridSpan w:val="2"/>
            <w:tcBorders>
              <w:top w:val="single" w:sz="4" w:space="0" w:color="808080"/>
              <w:left w:val="single" w:sz="4" w:space="0" w:color="808080"/>
              <w:bottom w:val="nil"/>
              <w:right w:val="single" w:sz="4" w:space="0" w:color="808080"/>
            </w:tcBorders>
            <w:shd w:val="clear" w:color="auto" w:fill="D7EBFF"/>
            <w:hideMark/>
          </w:tcPr>
          <w:p w:rsidR="009C62A9" w:rsidRPr="009C62A9" w:rsidRDefault="009C62A9">
            <w:pPr>
              <w:pStyle w:val="BodyText"/>
            </w:pPr>
            <w:r w:rsidRPr="009C62A9">
              <w:rPr>
                <w:b/>
                <w:bCs/>
                <w:lang w:val="en-GB"/>
              </w:rPr>
              <w:t>Symbols</w:t>
            </w:r>
            <w:r w:rsidRPr="009C62A9">
              <w:rPr>
                <w:lang w:val="en-GB"/>
              </w:rPr>
              <w:t xml:space="preserve"> </w:t>
            </w:r>
          </w:p>
        </w:tc>
      </w:tr>
      <w:tr w:rsidR="009C62A9" w:rsidRPr="009C62A9">
        <w:trPr>
          <w:divId w:val="1505582745"/>
          <w:trHeight w:val="405"/>
        </w:trPr>
        <w:tc>
          <w:tcPr>
            <w:tcW w:w="900" w:type="dxa"/>
            <w:tcBorders>
              <w:top w:val="nil"/>
              <w:left w:val="single" w:sz="4" w:space="0" w:color="808080"/>
              <w:bottom w:val="nil"/>
              <w:right w:val="nil"/>
            </w:tcBorders>
            <w:shd w:val="clear" w:color="auto" w:fill="D7EBFF"/>
            <w:hideMark/>
          </w:tcPr>
          <w:p w:rsidR="009C62A9" w:rsidRPr="009C62A9" w:rsidRDefault="003D7FEB">
            <w:pPr>
              <w:pStyle w:val="BodyText"/>
            </w:pPr>
            <w:r>
              <w:rPr>
                <w:noProof/>
                <w:lang w:val="en-US" w:eastAsia="en-US"/>
              </w:rPr>
              <w:drawing>
                <wp:inline distT="0" distB="0" distL="0" distR="0" wp14:anchorId="63463E80" wp14:editId="18D8A306">
                  <wp:extent cx="247650" cy="238125"/>
                  <wp:effectExtent l="0" t="0" r="0" b="9525"/>
                  <wp:docPr id="1899" name="Picture 1899" descr="Description: c:\_temp\gis\tunnel\tunnel overview\Power.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9" descr="Description: c:\_temp\gis\tunnel\tunnel overview\Power.8.jpg"/>
                          <pic:cNvPicPr>
                            <a:picLocks noChangeAspect="1" noChangeArrowheads="1"/>
                          </pic:cNvPicPr>
                        </pic:nvPicPr>
                        <pic:blipFill>
                          <a:blip r:embed="rId1013">
                            <a:extLst>
                              <a:ext uri="{28A0092B-C50C-407E-A947-70E740481C1C}">
                                <a14:useLocalDpi xmlns:a14="http://schemas.microsoft.com/office/drawing/2010/main" val="0"/>
                              </a:ext>
                            </a:extLst>
                          </a:blip>
                          <a:srcRect/>
                          <a:stretch>
                            <a:fillRect/>
                          </a:stretch>
                        </pic:blipFill>
                        <pic:spPr bwMode="auto">
                          <a:xfrm>
                            <a:off x="0" y="0"/>
                            <a:ext cx="247650" cy="238125"/>
                          </a:xfrm>
                          <a:prstGeom prst="rect">
                            <a:avLst/>
                          </a:prstGeom>
                          <a:noFill/>
                          <a:ln>
                            <a:noFill/>
                          </a:ln>
                        </pic:spPr>
                      </pic:pic>
                    </a:graphicData>
                  </a:graphic>
                </wp:inline>
              </w:drawing>
            </w:r>
          </w:p>
        </w:tc>
        <w:tc>
          <w:tcPr>
            <w:tcW w:w="3937" w:type="dxa"/>
            <w:tcBorders>
              <w:top w:val="nil"/>
              <w:left w:val="nil"/>
              <w:bottom w:val="nil"/>
              <w:right w:val="single" w:sz="4" w:space="0" w:color="808080"/>
            </w:tcBorders>
            <w:shd w:val="clear" w:color="auto" w:fill="D7EBFF"/>
            <w:hideMark/>
          </w:tcPr>
          <w:p w:rsidR="009C62A9" w:rsidRPr="009C62A9" w:rsidRDefault="009C62A9">
            <w:pPr>
              <w:pStyle w:val="BodyText"/>
            </w:pPr>
            <w:r w:rsidRPr="009C62A9">
              <w:rPr>
                <w:lang w:val="en-GB"/>
              </w:rPr>
              <w:t xml:space="preserve">Generator not running </w:t>
            </w:r>
          </w:p>
        </w:tc>
      </w:tr>
      <w:tr w:rsidR="009C62A9" w:rsidRPr="009C62A9">
        <w:trPr>
          <w:divId w:val="1505582745"/>
          <w:trHeight w:val="435"/>
        </w:trPr>
        <w:tc>
          <w:tcPr>
            <w:tcW w:w="900" w:type="dxa"/>
            <w:tcBorders>
              <w:top w:val="nil"/>
              <w:left w:val="single" w:sz="4" w:space="0" w:color="808080"/>
              <w:bottom w:val="single" w:sz="4" w:space="0" w:color="808080"/>
              <w:right w:val="nil"/>
            </w:tcBorders>
            <w:shd w:val="clear" w:color="auto" w:fill="D7EBFF"/>
            <w:hideMark/>
          </w:tcPr>
          <w:p w:rsidR="009C62A9" w:rsidRPr="009C62A9" w:rsidRDefault="003D7FEB">
            <w:pPr>
              <w:pStyle w:val="BodyText"/>
            </w:pPr>
            <w:r>
              <w:rPr>
                <w:noProof/>
                <w:lang w:val="en-US" w:eastAsia="en-US"/>
              </w:rPr>
              <w:drawing>
                <wp:inline distT="0" distB="0" distL="0" distR="0" wp14:anchorId="49F2CD95" wp14:editId="02C5B402">
                  <wp:extent cx="247650" cy="247650"/>
                  <wp:effectExtent l="0" t="0" r="0" b="0"/>
                  <wp:docPr id="1900" name="Picture 1900" descr="Description: c:\_temp\gis\tunnel\tunnel overview\Power.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0" descr="Description: c:\_temp\gis\tunnel\tunnel overview\Power.9.jpg"/>
                          <pic:cNvPicPr>
                            <a:picLocks noChangeAspect="1" noChangeArrowheads="1"/>
                          </pic:cNvPicPr>
                        </pic:nvPicPr>
                        <pic:blipFill>
                          <a:blip r:embed="rId1014">
                            <a:extLst>
                              <a:ext uri="{28A0092B-C50C-407E-A947-70E740481C1C}">
                                <a14:useLocalDpi xmlns:a14="http://schemas.microsoft.com/office/drawing/2010/main" val="0"/>
                              </a:ext>
                            </a:extLst>
                          </a:blip>
                          <a:srcRect/>
                          <a:stretch>
                            <a:fillRect/>
                          </a:stretch>
                        </pic:blipFill>
                        <pic:spPr bwMode="auto">
                          <a:xfrm>
                            <a:off x="0" y="0"/>
                            <a:ext cx="247650" cy="247650"/>
                          </a:xfrm>
                          <a:prstGeom prst="rect">
                            <a:avLst/>
                          </a:prstGeom>
                          <a:noFill/>
                          <a:ln>
                            <a:noFill/>
                          </a:ln>
                        </pic:spPr>
                      </pic:pic>
                    </a:graphicData>
                  </a:graphic>
                </wp:inline>
              </w:drawing>
            </w:r>
          </w:p>
        </w:tc>
        <w:tc>
          <w:tcPr>
            <w:tcW w:w="3937" w:type="dxa"/>
            <w:tcBorders>
              <w:top w:val="nil"/>
              <w:left w:val="nil"/>
              <w:bottom w:val="single" w:sz="4" w:space="0" w:color="808080"/>
              <w:right w:val="single" w:sz="4" w:space="0" w:color="808080"/>
            </w:tcBorders>
            <w:shd w:val="clear" w:color="auto" w:fill="D7EBFF"/>
            <w:hideMark/>
          </w:tcPr>
          <w:p w:rsidR="009C62A9" w:rsidRPr="009C62A9" w:rsidRDefault="009C62A9">
            <w:pPr>
              <w:pStyle w:val="BodyText"/>
            </w:pPr>
            <w:r w:rsidRPr="009C62A9">
              <w:rPr>
                <w:lang w:val="en-GB"/>
              </w:rPr>
              <w:t xml:space="preserve">Generator running </w:t>
            </w:r>
          </w:p>
        </w:tc>
      </w:tr>
    </w:tbl>
    <w:p w:rsidR="009C62A9" w:rsidRPr="009C62A9" w:rsidRDefault="009C62A9">
      <w:pPr>
        <w:pStyle w:val="NormalWeb"/>
        <w:divId w:val="1505582745"/>
      </w:pPr>
      <w:r>
        <w:t> </w:t>
      </w:r>
    </w:p>
    <w:p w:rsidR="00D146A6" w:rsidRDefault="009C62A9" w:rsidP="00D146A6">
      <w:pPr>
        <w:pStyle w:val="Heading4"/>
      </w:pPr>
      <w:r>
        <w:br w:type="page"/>
      </w:r>
      <w:bookmarkStart w:id="870" w:name="_Ref57027954"/>
      <w:bookmarkStart w:id="871" w:name="_Toc69553471"/>
      <w:r w:rsidR="00D146A6">
        <w:rPr>
          <w:lang w:val="en-GB"/>
        </w:rPr>
        <w:lastRenderedPageBreak/>
        <w:t>Fire Cabinet</w:t>
      </w:r>
    </w:p>
    <w:p w:rsidR="00D146A6" w:rsidRPr="009C62A9" w:rsidRDefault="00D146A6" w:rsidP="00D146A6">
      <w:pPr>
        <w:pStyle w:val="NormalWeb"/>
        <w:jc w:val="both"/>
      </w:pPr>
      <w:r>
        <w:rPr>
          <w:lang w:val="en-US" w:eastAsia="en-US"/>
        </w:rPr>
        <w:t>The user profile control the functions the user is authorize to use under Platform Control Mode (PCM) or Fall back Control Mode (FCM). Every user will have one user account that enables the user to login to IW. Every user account belongs to a profile. </w:t>
      </w:r>
    </w:p>
    <w:tbl>
      <w:tblPr>
        <w:tblW w:w="0" w:type="auto"/>
        <w:tblInd w:w="648" w:type="dxa"/>
        <w:tblBorders>
          <w:top w:val="single" w:sz="4" w:space="0" w:color="808080"/>
          <w:left w:val="single" w:sz="4" w:space="0" w:color="808080"/>
          <w:bottom w:val="single" w:sz="4" w:space="0" w:color="808080"/>
          <w:right w:val="single" w:sz="4" w:space="0" w:color="808080"/>
        </w:tblBorders>
        <w:tblLook w:val="04A0" w:firstRow="1" w:lastRow="0" w:firstColumn="1" w:lastColumn="0" w:noHBand="0" w:noVBand="1"/>
      </w:tblPr>
      <w:tblGrid>
        <w:gridCol w:w="843"/>
        <w:gridCol w:w="1527"/>
        <w:gridCol w:w="835"/>
        <w:gridCol w:w="1172"/>
        <w:gridCol w:w="2009"/>
        <w:gridCol w:w="1182"/>
        <w:gridCol w:w="1048"/>
      </w:tblGrid>
      <w:tr w:rsidR="00D146A6" w:rsidRPr="009C62A9" w:rsidTr="00E849E2">
        <w:trPr>
          <w:trHeight w:hRule="exact" w:val="270"/>
        </w:trPr>
        <w:tc>
          <w:tcPr>
            <w:tcW w:w="6604" w:type="dxa"/>
            <w:gridSpan w:val="5"/>
            <w:tcBorders>
              <w:top w:val="single" w:sz="4" w:space="0" w:color="808080"/>
              <w:left w:val="single" w:sz="4" w:space="0" w:color="808080"/>
              <w:bottom w:val="single" w:sz="4" w:space="0" w:color="808080"/>
              <w:right w:val="single" w:sz="4" w:space="0" w:color="808080"/>
            </w:tcBorders>
            <w:shd w:val="clear" w:color="auto" w:fill="D7EBFF"/>
            <w:hideMark/>
          </w:tcPr>
          <w:p w:rsidR="00D146A6" w:rsidRPr="009C62A9" w:rsidRDefault="00D146A6" w:rsidP="00E849E2">
            <w:pPr>
              <w:pStyle w:val="BodyText"/>
              <w:jc w:val="center"/>
            </w:pPr>
            <w:r w:rsidRPr="009C62A9">
              <w:rPr>
                <w:b/>
                <w:bCs/>
                <w:lang w:val="en-GB"/>
              </w:rPr>
              <w:t xml:space="preserve">User profile </w:t>
            </w:r>
          </w:p>
        </w:tc>
        <w:tc>
          <w:tcPr>
            <w:tcW w:w="2306" w:type="dxa"/>
            <w:gridSpan w:val="2"/>
            <w:tcBorders>
              <w:top w:val="single" w:sz="4" w:space="0" w:color="808080"/>
              <w:left w:val="single" w:sz="4" w:space="0" w:color="808080"/>
              <w:bottom w:val="single" w:sz="4" w:space="0" w:color="808080"/>
              <w:right w:val="single" w:sz="4" w:space="0" w:color="808080"/>
            </w:tcBorders>
            <w:shd w:val="clear" w:color="auto" w:fill="D7EBFF"/>
            <w:hideMark/>
          </w:tcPr>
          <w:p w:rsidR="00D146A6" w:rsidRPr="009C62A9" w:rsidRDefault="00D146A6" w:rsidP="00E849E2">
            <w:pPr>
              <w:pStyle w:val="BodyText"/>
              <w:spacing w:line="-270" w:lineRule="auto"/>
              <w:jc w:val="center"/>
            </w:pPr>
            <w:r w:rsidRPr="009C62A9">
              <w:rPr>
                <w:b/>
                <w:bCs/>
                <w:lang w:val="en-GB"/>
              </w:rPr>
              <w:t xml:space="preserve">Operation mode </w:t>
            </w:r>
          </w:p>
        </w:tc>
      </w:tr>
      <w:tr w:rsidR="00D146A6" w:rsidRPr="009C62A9" w:rsidTr="00E849E2">
        <w:trPr>
          <w:trHeight w:hRule="exact" w:val="270"/>
        </w:trPr>
        <w:tc>
          <w:tcPr>
            <w:tcW w:w="870" w:type="dxa"/>
            <w:tcBorders>
              <w:top w:val="single" w:sz="4" w:space="0" w:color="808080"/>
              <w:left w:val="single" w:sz="4" w:space="0" w:color="808080"/>
              <w:bottom w:val="single" w:sz="4" w:space="0" w:color="808080"/>
              <w:right w:val="single" w:sz="4" w:space="0" w:color="808080"/>
            </w:tcBorders>
            <w:hideMark/>
          </w:tcPr>
          <w:p w:rsidR="00D146A6" w:rsidRPr="009C62A9" w:rsidRDefault="00D146A6" w:rsidP="00E849E2">
            <w:pPr>
              <w:pStyle w:val="BodyText"/>
              <w:jc w:val="center"/>
            </w:pPr>
            <w:r w:rsidRPr="009C62A9">
              <w:rPr>
                <w:lang w:val="en-GB"/>
              </w:rPr>
              <w:t>DO</w:t>
            </w:r>
          </w:p>
        </w:tc>
        <w:tc>
          <w:tcPr>
            <w:tcW w:w="1571" w:type="dxa"/>
            <w:tcBorders>
              <w:top w:val="single" w:sz="4" w:space="0" w:color="808080"/>
              <w:left w:val="single" w:sz="4" w:space="0" w:color="808080"/>
              <w:bottom w:val="single" w:sz="4" w:space="0" w:color="808080"/>
              <w:right w:val="single" w:sz="4" w:space="0" w:color="808080"/>
            </w:tcBorders>
            <w:hideMark/>
          </w:tcPr>
          <w:p w:rsidR="00D146A6" w:rsidRPr="009C62A9" w:rsidRDefault="00D146A6" w:rsidP="00E849E2">
            <w:pPr>
              <w:pStyle w:val="BodyText"/>
              <w:spacing w:line="-270" w:lineRule="auto"/>
              <w:jc w:val="center"/>
            </w:pPr>
            <w:r w:rsidRPr="009C62A9">
              <w:rPr>
                <w:lang w:val="en-GB"/>
              </w:rPr>
              <w:t>Operator</w:t>
            </w:r>
          </w:p>
        </w:tc>
        <w:tc>
          <w:tcPr>
            <w:tcW w:w="867" w:type="dxa"/>
            <w:tcBorders>
              <w:top w:val="single" w:sz="4" w:space="0" w:color="808080"/>
              <w:left w:val="single" w:sz="4" w:space="0" w:color="808080"/>
              <w:bottom w:val="single" w:sz="4" w:space="0" w:color="808080"/>
              <w:right w:val="single" w:sz="4" w:space="0" w:color="808080"/>
            </w:tcBorders>
            <w:hideMark/>
          </w:tcPr>
          <w:p w:rsidR="00D146A6" w:rsidRPr="009C62A9" w:rsidRDefault="00D146A6" w:rsidP="00E849E2">
            <w:pPr>
              <w:pStyle w:val="BodyText"/>
              <w:spacing w:line="-270" w:lineRule="auto"/>
              <w:jc w:val="center"/>
            </w:pPr>
            <w:r w:rsidRPr="009C62A9">
              <w:rPr>
                <w:lang w:val="en-GB"/>
              </w:rPr>
              <w:t>FC</w:t>
            </w:r>
          </w:p>
        </w:tc>
        <w:tc>
          <w:tcPr>
            <w:tcW w:w="1214" w:type="dxa"/>
            <w:tcBorders>
              <w:top w:val="single" w:sz="4" w:space="0" w:color="808080"/>
              <w:left w:val="single" w:sz="4" w:space="0" w:color="808080"/>
              <w:bottom w:val="single" w:sz="4" w:space="0" w:color="808080"/>
              <w:right w:val="single" w:sz="4" w:space="0" w:color="808080"/>
            </w:tcBorders>
            <w:hideMark/>
          </w:tcPr>
          <w:p w:rsidR="00D146A6" w:rsidRPr="009C62A9" w:rsidRDefault="00D146A6" w:rsidP="00E849E2">
            <w:pPr>
              <w:pStyle w:val="BodyText"/>
              <w:spacing w:line="-270" w:lineRule="auto"/>
              <w:jc w:val="center"/>
            </w:pPr>
            <w:r w:rsidRPr="009C62A9">
              <w:rPr>
                <w:lang w:val="en-GB"/>
              </w:rPr>
              <w:t>ITSC</w:t>
            </w:r>
          </w:p>
        </w:tc>
        <w:tc>
          <w:tcPr>
            <w:tcW w:w="2082" w:type="dxa"/>
            <w:tcBorders>
              <w:top w:val="single" w:sz="4" w:space="0" w:color="808080"/>
              <w:left w:val="single" w:sz="4" w:space="0" w:color="808080"/>
              <w:bottom w:val="single" w:sz="4" w:space="0" w:color="808080"/>
              <w:right w:val="single" w:sz="4" w:space="0" w:color="808080"/>
            </w:tcBorders>
            <w:hideMark/>
          </w:tcPr>
          <w:p w:rsidR="00D146A6" w:rsidRPr="009C62A9" w:rsidRDefault="00D146A6" w:rsidP="00E849E2">
            <w:pPr>
              <w:pStyle w:val="BodyText"/>
              <w:spacing w:line="-270" w:lineRule="auto"/>
              <w:jc w:val="center"/>
            </w:pPr>
            <w:r w:rsidRPr="009C62A9">
              <w:rPr>
                <w:lang w:val="en-GB"/>
              </w:rPr>
              <w:t>Supervisor</w:t>
            </w:r>
          </w:p>
        </w:tc>
        <w:tc>
          <w:tcPr>
            <w:tcW w:w="1226" w:type="dxa"/>
            <w:tcBorders>
              <w:top w:val="single" w:sz="4" w:space="0" w:color="808080"/>
              <w:left w:val="single" w:sz="4" w:space="0" w:color="808080"/>
              <w:bottom w:val="single" w:sz="4" w:space="0" w:color="808080"/>
              <w:right w:val="single" w:sz="4" w:space="0" w:color="808080"/>
            </w:tcBorders>
            <w:hideMark/>
          </w:tcPr>
          <w:p w:rsidR="00D146A6" w:rsidRPr="009C62A9" w:rsidRDefault="00D146A6" w:rsidP="00E849E2">
            <w:pPr>
              <w:pStyle w:val="BodyText"/>
              <w:spacing w:line="-270" w:lineRule="auto"/>
              <w:jc w:val="center"/>
            </w:pPr>
            <w:r w:rsidRPr="009C62A9">
              <w:rPr>
                <w:lang w:val="en-GB"/>
              </w:rPr>
              <w:t>PCM</w:t>
            </w:r>
          </w:p>
        </w:tc>
        <w:tc>
          <w:tcPr>
            <w:tcW w:w="1080" w:type="dxa"/>
            <w:tcBorders>
              <w:top w:val="single" w:sz="4" w:space="0" w:color="808080"/>
              <w:left w:val="single" w:sz="4" w:space="0" w:color="808080"/>
              <w:bottom w:val="single" w:sz="4" w:space="0" w:color="808080"/>
              <w:right w:val="single" w:sz="4" w:space="0" w:color="808080"/>
            </w:tcBorders>
            <w:hideMark/>
          </w:tcPr>
          <w:p w:rsidR="00D146A6" w:rsidRPr="009C62A9" w:rsidRDefault="00D146A6" w:rsidP="00E849E2">
            <w:pPr>
              <w:pStyle w:val="BodyText"/>
              <w:spacing w:line="-270" w:lineRule="auto"/>
              <w:jc w:val="center"/>
            </w:pPr>
            <w:r w:rsidRPr="009C62A9">
              <w:rPr>
                <w:lang w:val="en-GB"/>
              </w:rPr>
              <w:t>FCM</w:t>
            </w:r>
          </w:p>
        </w:tc>
      </w:tr>
      <w:tr w:rsidR="00D146A6" w:rsidRPr="009C62A9" w:rsidTr="00E849E2">
        <w:trPr>
          <w:trHeight w:hRule="exact" w:val="270"/>
        </w:trPr>
        <w:tc>
          <w:tcPr>
            <w:tcW w:w="870" w:type="dxa"/>
            <w:tcBorders>
              <w:top w:val="single" w:sz="4" w:space="0" w:color="808080"/>
              <w:left w:val="single" w:sz="4" w:space="0" w:color="808080"/>
              <w:bottom w:val="single" w:sz="4" w:space="0" w:color="808080"/>
              <w:right w:val="single" w:sz="4" w:space="0" w:color="808080"/>
            </w:tcBorders>
            <w:shd w:val="clear" w:color="auto" w:fill="333399"/>
            <w:hideMark/>
          </w:tcPr>
          <w:p w:rsidR="00D146A6" w:rsidRPr="009C62A9" w:rsidRDefault="00D146A6" w:rsidP="00E849E2">
            <w:pPr>
              <w:pStyle w:val="BodyText"/>
              <w:jc w:val="center"/>
            </w:pPr>
            <w:r w:rsidRPr="009C62A9">
              <w:rPr>
                <w:rFonts w:ascii="Arial" w:hAnsi="Arial"/>
                <w:color w:val="FFFFFF"/>
                <w:lang w:val="en-GB"/>
              </w:rPr>
              <w:sym w:font="Wingdings" w:char="F0FC"/>
            </w:r>
          </w:p>
        </w:tc>
        <w:tc>
          <w:tcPr>
            <w:tcW w:w="1571" w:type="dxa"/>
            <w:tcBorders>
              <w:top w:val="single" w:sz="4" w:space="0" w:color="808080"/>
              <w:left w:val="single" w:sz="4" w:space="0" w:color="808080"/>
              <w:bottom w:val="single" w:sz="4" w:space="0" w:color="808080"/>
              <w:right w:val="single" w:sz="4" w:space="0" w:color="808080"/>
            </w:tcBorders>
            <w:hideMark/>
          </w:tcPr>
          <w:p w:rsidR="00D146A6" w:rsidRPr="009C62A9" w:rsidRDefault="00D146A6" w:rsidP="00E849E2">
            <w:pPr>
              <w:pStyle w:val="BodyText"/>
              <w:spacing w:line="-270" w:lineRule="auto"/>
              <w:jc w:val="center"/>
            </w:pPr>
            <w:r w:rsidRPr="009C62A9">
              <w:rPr>
                <w:rFonts w:ascii="Arial" w:hAnsi="Arial"/>
                <w:color w:val="FFFFFF"/>
                <w:lang w:val="en-GB"/>
              </w:rPr>
              <w:sym w:font="Wingdings" w:char="F0FC"/>
            </w:r>
          </w:p>
        </w:tc>
        <w:tc>
          <w:tcPr>
            <w:tcW w:w="867" w:type="dxa"/>
            <w:tcBorders>
              <w:top w:val="single" w:sz="4" w:space="0" w:color="808080"/>
              <w:left w:val="single" w:sz="4" w:space="0" w:color="808080"/>
              <w:bottom w:val="single" w:sz="4" w:space="0" w:color="808080"/>
              <w:right w:val="single" w:sz="4" w:space="0" w:color="808080"/>
            </w:tcBorders>
            <w:hideMark/>
          </w:tcPr>
          <w:p w:rsidR="00D146A6" w:rsidRPr="009C62A9" w:rsidRDefault="00D146A6" w:rsidP="00E849E2">
            <w:pPr>
              <w:pStyle w:val="BodyText"/>
              <w:spacing w:line="-270" w:lineRule="auto"/>
              <w:jc w:val="center"/>
            </w:pPr>
            <w:r w:rsidRPr="009C62A9">
              <w:rPr>
                <w:rFonts w:ascii="Arial" w:hAnsi="Arial"/>
                <w:color w:val="FFFFFF"/>
                <w:lang w:val="en-GB"/>
              </w:rPr>
              <w:sym w:font="Wingdings" w:char="F0FC"/>
            </w:r>
          </w:p>
        </w:tc>
        <w:tc>
          <w:tcPr>
            <w:tcW w:w="1214" w:type="dxa"/>
            <w:tcBorders>
              <w:top w:val="single" w:sz="4" w:space="0" w:color="808080"/>
              <w:left w:val="single" w:sz="4" w:space="0" w:color="808080"/>
              <w:bottom w:val="single" w:sz="4" w:space="0" w:color="808080"/>
              <w:right w:val="single" w:sz="4" w:space="0" w:color="808080"/>
            </w:tcBorders>
            <w:shd w:val="clear" w:color="auto" w:fill="333399"/>
            <w:hideMark/>
          </w:tcPr>
          <w:p w:rsidR="00D146A6" w:rsidRPr="009C62A9" w:rsidRDefault="00D146A6" w:rsidP="00E849E2">
            <w:pPr>
              <w:pStyle w:val="BodyText"/>
              <w:spacing w:line="-270" w:lineRule="auto"/>
              <w:jc w:val="center"/>
            </w:pPr>
            <w:r w:rsidRPr="009C62A9">
              <w:rPr>
                <w:rFonts w:ascii="Arial" w:hAnsi="Arial"/>
                <w:color w:val="FFFFFF"/>
                <w:lang w:val="en-GB"/>
              </w:rPr>
              <w:sym w:font="Wingdings" w:char="F0FC"/>
            </w:r>
          </w:p>
        </w:tc>
        <w:tc>
          <w:tcPr>
            <w:tcW w:w="2082" w:type="dxa"/>
            <w:tcBorders>
              <w:top w:val="single" w:sz="4" w:space="0" w:color="808080"/>
              <w:left w:val="single" w:sz="4" w:space="0" w:color="808080"/>
              <w:bottom w:val="single" w:sz="4" w:space="0" w:color="808080"/>
              <w:right w:val="single" w:sz="4" w:space="0" w:color="808080"/>
            </w:tcBorders>
            <w:shd w:val="clear" w:color="auto" w:fill="333399"/>
            <w:hideMark/>
          </w:tcPr>
          <w:p w:rsidR="00D146A6" w:rsidRPr="009C62A9" w:rsidRDefault="00D146A6" w:rsidP="00E849E2">
            <w:pPr>
              <w:pStyle w:val="BodyText"/>
              <w:spacing w:line="-270" w:lineRule="auto"/>
              <w:jc w:val="center"/>
            </w:pPr>
            <w:r w:rsidRPr="009C62A9">
              <w:rPr>
                <w:rFonts w:ascii="Arial" w:hAnsi="Arial"/>
                <w:color w:val="FFFFFF"/>
                <w:lang w:val="en-GB"/>
              </w:rPr>
              <w:sym w:font="Wingdings" w:char="F0FC"/>
            </w:r>
          </w:p>
        </w:tc>
        <w:tc>
          <w:tcPr>
            <w:tcW w:w="1226" w:type="dxa"/>
            <w:tcBorders>
              <w:top w:val="single" w:sz="4" w:space="0" w:color="808080"/>
              <w:left w:val="single" w:sz="4" w:space="0" w:color="808080"/>
              <w:bottom w:val="single" w:sz="4" w:space="0" w:color="808080"/>
              <w:right w:val="single" w:sz="4" w:space="0" w:color="808080"/>
            </w:tcBorders>
            <w:shd w:val="clear" w:color="auto" w:fill="333399"/>
            <w:hideMark/>
          </w:tcPr>
          <w:p w:rsidR="00D146A6" w:rsidRPr="009C62A9" w:rsidRDefault="00D146A6" w:rsidP="00E849E2">
            <w:pPr>
              <w:pStyle w:val="BodyText"/>
              <w:spacing w:line="-270" w:lineRule="auto"/>
              <w:jc w:val="center"/>
            </w:pPr>
            <w:r w:rsidRPr="009C62A9">
              <w:rPr>
                <w:rFonts w:ascii="Arial" w:hAnsi="Arial"/>
                <w:color w:val="FFFFFF"/>
                <w:lang w:val="en-GB"/>
              </w:rPr>
              <w:sym w:font="Wingdings" w:char="F0FC"/>
            </w:r>
          </w:p>
        </w:tc>
        <w:tc>
          <w:tcPr>
            <w:tcW w:w="1080" w:type="dxa"/>
            <w:tcBorders>
              <w:top w:val="single" w:sz="4" w:space="0" w:color="808080"/>
              <w:left w:val="single" w:sz="4" w:space="0" w:color="808080"/>
              <w:bottom w:val="single" w:sz="4" w:space="0" w:color="808080"/>
              <w:right w:val="single" w:sz="4" w:space="0" w:color="808080"/>
            </w:tcBorders>
            <w:shd w:val="clear" w:color="auto" w:fill="333399"/>
            <w:hideMark/>
          </w:tcPr>
          <w:p w:rsidR="00D146A6" w:rsidRPr="009C62A9" w:rsidRDefault="00D146A6" w:rsidP="00E849E2">
            <w:pPr>
              <w:pStyle w:val="BodyText"/>
              <w:spacing w:line="-270" w:lineRule="auto"/>
              <w:jc w:val="center"/>
            </w:pPr>
            <w:r w:rsidRPr="009C62A9">
              <w:rPr>
                <w:rFonts w:ascii="Arial" w:hAnsi="Arial"/>
                <w:color w:val="FFFFFF"/>
                <w:lang w:val="en-GB"/>
              </w:rPr>
              <w:sym w:font="Wingdings" w:char="F0FC"/>
            </w:r>
          </w:p>
        </w:tc>
      </w:tr>
    </w:tbl>
    <w:p w:rsidR="00D146A6" w:rsidRPr="009C62A9" w:rsidRDefault="00D146A6" w:rsidP="00D146A6">
      <w:pPr>
        <w:pStyle w:val="NormalWeb"/>
      </w:pPr>
      <w:r>
        <w:rPr>
          <w:lang w:val="en-GB"/>
        </w:rPr>
        <w:t xml:space="preserve">Display and Hide Pumps: </w:t>
      </w:r>
    </w:p>
    <w:p w:rsidR="00D146A6" w:rsidRDefault="00D146A6" w:rsidP="00D146A6">
      <w:pPr>
        <w:pStyle w:val="ListBullet"/>
        <w:tabs>
          <w:tab w:val="left" w:pos="322"/>
          <w:tab w:val="num" w:pos="360"/>
        </w:tabs>
        <w:ind w:right="720"/>
      </w:pPr>
      <w:r>
        <w:rPr>
          <w:rFonts w:ascii="Symbol" w:hAnsi="Symbol"/>
        </w:rPr>
        <w:t></w:t>
      </w:r>
      <w:r>
        <w:rPr>
          <w:rFonts w:ascii="Symbol" w:hAnsi="Symbol"/>
        </w:rPr>
        <w:t></w:t>
      </w:r>
      <w:r>
        <w:t xml:space="preserve">Click the </w:t>
      </w:r>
      <w:proofErr w:type="spellStart"/>
      <w:r w:rsidR="00FB11B4">
        <w:rPr>
          <w:b/>
          <w:bCs/>
        </w:rPr>
        <w:t>Fire_Cabinet</w:t>
      </w:r>
      <w:proofErr w:type="spellEnd"/>
      <w:r w:rsidR="00FB11B4">
        <w:rPr>
          <w:b/>
          <w:bCs/>
        </w:rPr>
        <w:t xml:space="preserve"> </w:t>
      </w:r>
      <w:r w:rsidR="00FB11B4">
        <w:rPr>
          <w:b/>
          <w:bCs/>
          <w:noProof/>
          <w:lang w:val="en-US" w:eastAsia="en-US"/>
        </w:rPr>
        <w:drawing>
          <wp:inline distT="0" distB="0" distL="0" distR="0">
            <wp:extent cx="1009650" cy="209550"/>
            <wp:effectExtent l="0" t="0" r="0" b="0"/>
            <wp:docPr id="62480" name="Picture 62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015">
                      <a:extLst>
                        <a:ext uri="{28A0092B-C50C-407E-A947-70E740481C1C}">
                          <a14:useLocalDpi xmlns:a14="http://schemas.microsoft.com/office/drawing/2010/main" val="0"/>
                        </a:ext>
                      </a:extLst>
                    </a:blip>
                    <a:srcRect/>
                    <a:stretch>
                      <a:fillRect/>
                    </a:stretch>
                  </pic:blipFill>
                  <pic:spPr bwMode="auto">
                    <a:xfrm>
                      <a:off x="0" y="0"/>
                      <a:ext cx="1009650" cy="209550"/>
                    </a:xfrm>
                    <a:prstGeom prst="rect">
                      <a:avLst/>
                    </a:prstGeom>
                    <a:noFill/>
                    <a:ln>
                      <a:noFill/>
                    </a:ln>
                  </pic:spPr>
                </pic:pic>
              </a:graphicData>
            </a:graphic>
          </wp:inline>
        </w:drawing>
      </w:r>
      <w:r w:rsidR="00AE3DBC">
        <w:t xml:space="preserve"> button</w:t>
      </w:r>
      <w:r>
        <w:t xml:space="preserve"> on the toolbar.</w:t>
      </w:r>
    </w:p>
    <w:p w:rsidR="00D146A6" w:rsidRDefault="00FB11B4" w:rsidP="00D146A6">
      <w:pPr>
        <w:pStyle w:val="ListBullet"/>
        <w:tabs>
          <w:tab w:val="left" w:pos="322"/>
          <w:tab w:val="num" w:pos="360"/>
        </w:tabs>
        <w:ind w:right="720"/>
      </w:pPr>
      <w:r>
        <w:rPr>
          <w:noProof/>
          <w:lang w:val="en-US" w:eastAsia="en-US"/>
        </w:rPr>
        <w:drawing>
          <wp:inline distT="0" distB="0" distL="0" distR="0">
            <wp:extent cx="5745480" cy="137160"/>
            <wp:effectExtent l="0" t="0" r="7620" b="0"/>
            <wp:docPr id="62481" name="Picture 62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lectfirecabinet.JPG"/>
                    <pic:cNvPicPr/>
                  </pic:nvPicPr>
                  <pic:blipFill>
                    <a:blip r:embed="rId1016">
                      <a:extLst>
                        <a:ext uri="{28A0092B-C50C-407E-A947-70E740481C1C}">
                          <a14:useLocalDpi xmlns:a14="http://schemas.microsoft.com/office/drawing/2010/main" val="0"/>
                        </a:ext>
                      </a:extLst>
                    </a:blip>
                    <a:stretch>
                      <a:fillRect/>
                    </a:stretch>
                  </pic:blipFill>
                  <pic:spPr>
                    <a:xfrm>
                      <a:off x="0" y="0"/>
                      <a:ext cx="5745480" cy="137160"/>
                    </a:xfrm>
                    <a:prstGeom prst="rect">
                      <a:avLst/>
                    </a:prstGeom>
                  </pic:spPr>
                </pic:pic>
              </a:graphicData>
            </a:graphic>
          </wp:inline>
        </w:drawing>
      </w:r>
    </w:p>
    <w:p w:rsidR="00D146A6" w:rsidRDefault="00D146A6" w:rsidP="00D146A6">
      <w:pPr>
        <w:pStyle w:val="BodyText"/>
        <w:ind w:left="360"/>
      </w:pPr>
      <w:r>
        <w:rPr>
          <w:lang w:val="en-GB"/>
        </w:rPr>
        <w:t>The map refreshes and Pumps appear on the map.</w:t>
      </w:r>
      <w:r>
        <w:rPr>
          <w:u w:val="single"/>
          <w:lang w:val="en-GB"/>
        </w:rPr>
        <w:t xml:space="preserve"> </w:t>
      </w:r>
    </w:p>
    <w:p w:rsidR="00D146A6" w:rsidRDefault="00D146A6" w:rsidP="00D146A6">
      <w:pPr>
        <w:pStyle w:val="ListBullet"/>
        <w:tabs>
          <w:tab w:val="left" w:pos="322"/>
          <w:tab w:val="num" w:pos="360"/>
        </w:tabs>
        <w:ind w:left="322" w:hanging="270"/>
      </w:pPr>
      <w:r>
        <w:rPr>
          <w:rFonts w:ascii="Symbol" w:hAnsi="Symbol"/>
        </w:rPr>
        <w:t></w:t>
      </w:r>
      <w:r>
        <w:rPr>
          <w:rFonts w:ascii="Symbol" w:hAnsi="Symbol"/>
        </w:rPr>
        <w:t></w:t>
      </w:r>
      <w:r>
        <w:t xml:space="preserve">Click on the </w:t>
      </w:r>
      <w:proofErr w:type="spellStart"/>
      <w:r w:rsidR="00FB11B4">
        <w:rPr>
          <w:b/>
          <w:bCs/>
        </w:rPr>
        <w:t>Fire_Cabinet</w:t>
      </w:r>
      <w:proofErr w:type="spellEnd"/>
      <w:r w:rsidR="00FB11B4">
        <w:t xml:space="preserve"> </w:t>
      </w:r>
      <w:r>
        <w:t>button again and the map refreshes and the Pump icons will be hidden.</w:t>
      </w:r>
    </w:p>
    <w:tbl>
      <w:tblPr>
        <w:tblW w:w="3739" w:type="pct"/>
        <w:tblCellSpacing w:w="15" w:type="dxa"/>
        <w:tblInd w:w="1160" w:type="dxa"/>
        <w:tblCellMar>
          <w:top w:w="15" w:type="dxa"/>
          <w:left w:w="15" w:type="dxa"/>
          <w:bottom w:w="15" w:type="dxa"/>
          <w:right w:w="15" w:type="dxa"/>
        </w:tblCellMar>
        <w:tblLook w:val="04A0" w:firstRow="1" w:lastRow="0" w:firstColumn="1" w:lastColumn="0" w:noHBand="0" w:noVBand="1"/>
      </w:tblPr>
      <w:tblGrid>
        <w:gridCol w:w="6833"/>
      </w:tblGrid>
      <w:tr w:rsidR="00D146A6" w:rsidRPr="009C62A9" w:rsidTr="00AE3DBC">
        <w:trPr>
          <w:trHeight w:val="632"/>
          <w:tblCellSpacing w:w="15" w:type="dxa"/>
        </w:trPr>
        <w:tc>
          <w:tcPr>
            <w:tcW w:w="4956" w:type="pct"/>
            <w:vAlign w:val="center"/>
            <w:hideMark/>
          </w:tcPr>
          <w:p w:rsidR="00D146A6" w:rsidRPr="009C62A9" w:rsidRDefault="00FB11B4" w:rsidP="00E849E2">
            <w:pPr>
              <w:jc w:val="center"/>
              <w:rPr>
                <w:rFonts w:eastAsia="Times New Roman"/>
                <w:sz w:val="24"/>
                <w:szCs w:val="24"/>
              </w:rPr>
            </w:pPr>
            <w:r>
              <w:rPr>
                <w:rFonts w:eastAsia="Times New Roman"/>
                <w:noProof/>
                <w:sz w:val="24"/>
                <w:szCs w:val="24"/>
                <w:lang w:val="en-US"/>
              </w:rPr>
              <w:drawing>
                <wp:inline distT="0" distB="0" distL="0" distR="0" wp14:anchorId="18760D3D" wp14:editId="03E6A46C">
                  <wp:extent cx="3657600" cy="3409799"/>
                  <wp:effectExtent l="0" t="0" r="0" b="635"/>
                  <wp:docPr id="62482" name="Picture 62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ecabinet.JPG"/>
                          <pic:cNvPicPr/>
                        </pic:nvPicPr>
                        <pic:blipFill>
                          <a:blip r:embed="rId1017" cstate="print">
                            <a:extLst>
                              <a:ext uri="{28A0092B-C50C-407E-A947-70E740481C1C}">
                                <a14:useLocalDpi xmlns:a14="http://schemas.microsoft.com/office/drawing/2010/main" val="0"/>
                              </a:ext>
                            </a:extLst>
                          </a:blip>
                          <a:stretch>
                            <a:fillRect/>
                          </a:stretch>
                        </pic:blipFill>
                        <pic:spPr>
                          <a:xfrm>
                            <a:off x="0" y="0"/>
                            <a:ext cx="3659769" cy="3411821"/>
                          </a:xfrm>
                          <a:prstGeom prst="rect">
                            <a:avLst/>
                          </a:prstGeom>
                        </pic:spPr>
                      </pic:pic>
                    </a:graphicData>
                  </a:graphic>
                </wp:inline>
              </w:drawing>
            </w:r>
          </w:p>
        </w:tc>
      </w:tr>
      <w:tr w:rsidR="00D146A6" w:rsidRPr="009C62A9" w:rsidTr="00AE3DBC">
        <w:trPr>
          <w:trHeight w:val="687"/>
          <w:tblCellSpacing w:w="15" w:type="dxa"/>
        </w:trPr>
        <w:tc>
          <w:tcPr>
            <w:tcW w:w="4956" w:type="pct"/>
            <w:vAlign w:val="center"/>
            <w:hideMark/>
          </w:tcPr>
          <w:p w:rsidR="00D146A6" w:rsidRPr="009C62A9" w:rsidRDefault="00D146A6" w:rsidP="00FB11B4">
            <w:pPr>
              <w:pStyle w:val="NormalWeb"/>
              <w:keepNext/>
              <w:jc w:val="center"/>
            </w:pPr>
            <w:bookmarkStart w:id="872" w:name="_Toc408845642"/>
            <w:r>
              <w:t xml:space="preserve">Figure </w:t>
            </w:r>
            <w:fldSimple w:instr=" SEQ Figure \* ARABIC ">
              <w:r w:rsidR="00F51F09">
                <w:rPr>
                  <w:noProof/>
                </w:rPr>
                <w:t>244</w:t>
              </w:r>
            </w:fldSimple>
            <w:r>
              <w:t xml:space="preserve"> - </w:t>
            </w:r>
            <w:r w:rsidRPr="009C62A9">
              <w:t xml:space="preserve">Display </w:t>
            </w:r>
            <w:r w:rsidR="00FB11B4">
              <w:t>Fire Cabinet</w:t>
            </w:r>
            <w:r w:rsidRPr="009C62A9">
              <w:t xml:space="preserve"> in Tunnel View</w:t>
            </w:r>
            <w:bookmarkEnd w:id="872"/>
          </w:p>
        </w:tc>
      </w:tr>
    </w:tbl>
    <w:p w:rsidR="00D146A6" w:rsidRDefault="00D146A6">
      <w:pPr>
        <w:spacing w:after="0" w:line="240" w:lineRule="auto"/>
        <w:rPr>
          <w:rFonts w:ascii="Times New Roman" w:eastAsia="Times New Roman" w:hAnsi="Times New Roman"/>
          <w:b/>
          <w:bCs/>
          <w:sz w:val="27"/>
          <w:szCs w:val="27"/>
          <w:lang w:eastAsia="en-SG"/>
        </w:rPr>
      </w:pPr>
      <w:r>
        <w:br w:type="page"/>
      </w:r>
    </w:p>
    <w:p w:rsidR="00AE3DBC" w:rsidRDefault="00AE3DBC" w:rsidP="00AE3DBC">
      <w:pPr>
        <w:pStyle w:val="Heading4"/>
      </w:pPr>
      <w:r>
        <w:rPr>
          <w:lang w:val="en-GB"/>
        </w:rPr>
        <w:lastRenderedPageBreak/>
        <w:t>Tunnel RIO</w:t>
      </w:r>
    </w:p>
    <w:p w:rsidR="00AE3DBC" w:rsidRPr="009C62A9" w:rsidRDefault="00AE3DBC" w:rsidP="00AE3DBC">
      <w:pPr>
        <w:pStyle w:val="NormalWeb"/>
        <w:jc w:val="both"/>
      </w:pPr>
      <w:r>
        <w:rPr>
          <w:lang w:val="en-US" w:eastAsia="en-US"/>
        </w:rPr>
        <w:t>The user profile control the functions the user is authorize to use under Platform Control Mode (PCM) or Fall back Control Mode (FCM). Every user will have one user account that enables the user to login to IW. Every user account belongs to a profile. </w:t>
      </w:r>
    </w:p>
    <w:tbl>
      <w:tblPr>
        <w:tblW w:w="0" w:type="auto"/>
        <w:tblInd w:w="648" w:type="dxa"/>
        <w:tblBorders>
          <w:top w:val="single" w:sz="4" w:space="0" w:color="808080"/>
          <w:left w:val="single" w:sz="4" w:space="0" w:color="808080"/>
          <w:bottom w:val="single" w:sz="4" w:space="0" w:color="808080"/>
          <w:right w:val="single" w:sz="4" w:space="0" w:color="808080"/>
        </w:tblBorders>
        <w:tblLook w:val="04A0" w:firstRow="1" w:lastRow="0" w:firstColumn="1" w:lastColumn="0" w:noHBand="0" w:noVBand="1"/>
      </w:tblPr>
      <w:tblGrid>
        <w:gridCol w:w="843"/>
        <w:gridCol w:w="1527"/>
        <w:gridCol w:w="835"/>
        <w:gridCol w:w="1172"/>
        <w:gridCol w:w="2009"/>
        <w:gridCol w:w="1182"/>
        <w:gridCol w:w="1048"/>
      </w:tblGrid>
      <w:tr w:rsidR="00AE3DBC" w:rsidRPr="009C62A9" w:rsidTr="00E849E2">
        <w:trPr>
          <w:trHeight w:hRule="exact" w:val="270"/>
        </w:trPr>
        <w:tc>
          <w:tcPr>
            <w:tcW w:w="6604" w:type="dxa"/>
            <w:gridSpan w:val="5"/>
            <w:tcBorders>
              <w:top w:val="single" w:sz="4" w:space="0" w:color="808080"/>
              <w:left w:val="single" w:sz="4" w:space="0" w:color="808080"/>
              <w:bottom w:val="single" w:sz="4" w:space="0" w:color="808080"/>
              <w:right w:val="single" w:sz="4" w:space="0" w:color="808080"/>
            </w:tcBorders>
            <w:shd w:val="clear" w:color="auto" w:fill="D7EBFF"/>
            <w:hideMark/>
          </w:tcPr>
          <w:p w:rsidR="00AE3DBC" w:rsidRPr="009C62A9" w:rsidRDefault="00AE3DBC" w:rsidP="00E849E2">
            <w:pPr>
              <w:pStyle w:val="BodyText"/>
              <w:jc w:val="center"/>
            </w:pPr>
            <w:r w:rsidRPr="009C62A9">
              <w:rPr>
                <w:b/>
                <w:bCs/>
                <w:lang w:val="en-GB"/>
              </w:rPr>
              <w:t xml:space="preserve">User profile </w:t>
            </w:r>
          </w:p>
        </w:tc>
        <w:tc>
          <w:tcPr>
            <w:tcW w:w="2306" w:type="dxa"/>
            <w:gridSpan w:val="2"/>
            <w:tcBorders>
              <w:top w:val="single" w:sz="4" w:space="0" w:color="808080"/>
              <w:left w:val="single" w:sz="4" w:space="0" w:color="808080"/>
              <w:bottom w:val="single" w:sz="4" w:space="0" w:color="808080"/>
              <w:right w:val="single" w:sz="4" w:space="0" w:color="808080"/>
            </w:tcBorders>
            <w:shd w:val="clear" w:color="auto" w:fill="D7EBFF"/>
            <w:hideMark/>
          </w:tcPr>
          <w:p w:rsidR="00AE3DBC" w:rsidRPr="009C62A9" w:rsidRDefault="00AE3DBC" w:rsidP="00E849E2">
            <w:pPr>
              <w:pStyle w:val="BodyText"/>
              <w:spacing w:line="-270" w:lineRule="auto"/>
              <w:jc w:val="center"/>
            </w:pPr>
            <w:r w:rsidRPr="009C62A9">
              <w:rPr>
                <w:b/>
                <w:bCs/>
                <w:lang w:val="en-GB"/>
              </w:rPr>
              <w:t xml:space="preserve">Operation mode </w:t>
            </w:r>
          </w:p>
        </w:tc>
      </w:tr>
      <w:tr w:rsidR="00AE3DBC" w:rsidRPr="009C62A9" w:rsidTr="00E849E2">
        <w:trPr>
          <w:trHeight w:hRule="exact" w:val="270"/>
        </w:trPr>
        <w:tc>
          <w:tcPr>
            <w:tcW w:w="870" w:type="dxa"/>
            <w:tcBorders>
              <w:top w:val="single" w:sz="4" w:space="0" w:color="808080"/>
              <w:left w:val="single" w:sz="4" w:space="0" w:color="808080"/>
              <w:bottom w:val="single" w:sz="4" w:space="0" w:color="808080"/>
              <w:right w:val="single" w:sz="4" w:space="0" w:color="808080"/>
            </w:tcBorders>
            <w:hideMark/>
          </w:tcPr>
          <w:p w:rsidR="00AE3DBC" w:rsidRPr="009C62A9" w:rsidRDefault="00AE3DBC" w:rsidP="00E849E2">
            <w:pPr>
              <w:pStyle w:val="BodyText"/>
              <w:jc w:val="center"/>
            </w:pPr>
            <w:r w:rsidRPr="009C62A9">
              <w:rPr>
                <w:lang w:val="en-GB"/>
              </w:rPr>
              <w:t>DO</w:t>
            </w:r>
          </w:p>
        </w:tc>
        <w:tc>
          <w:tcPr>
            <w:tcW w:w="1571" w:type="dxa"/>
            <w:tcBorders>
              <w:top w:val="single" w:sz="4" w:space="0" w:color="808080"/>
              <w:left w:val="single" w:sz="4" w:space="0" w:color="808080"/>
              <w:bottom w:val="single" w:sz="4" w:space="0" w:color="808080"/>
              <w:right w:val="single" w:sz="4" w:space="0" w:color="808080"/>
            </w:tcBorders>
            <w:hideMark/>
          </w:tcPr>
          <w:p w:rsidR="00AE3DBC" w:rsidRPr="009C62A9" w:rsidRDefault="00AE3DBC" w:rsidP="00E849E2">
            <w:pPr>
              <w:pStyle w:val="BodyText"/>
              <w:spacing w:line="-270" w:lineRule="auto"/>
              <w:jc w:val="center"/>
            </w:pPr>
            <w:r w:rsidRPr="009C62A9">
              <w:rPr>
                <w:lang w:val="en-GB"/>
              </w:rPr>
              <w:t>Operator</w:t>
            </w:r>
          </w:p>
        </w:tc>
        <w:tc>
          <w:tcPr>
            <w:tcW w:w="867" w:type="dxa"/>
            <w:tcBorders>
              <w:top w:val="single" w:sz="4" w:space="0" w:color="808080"/>
              <w:left w:val="single" w:sz="4" w:space="0" w:color="808080"/>
              <w:bottom w:val="single" w:sz="4" w:space="0" w:color="808080"/>
              <w:right w:val="single" w:sz="4" w:space="0" w:color="808080"/>
            </w:tcBorders>
            <w:hideMark/>
          </w:tcPr>
          <w:p w:rsidR="00AE3DBC" w:rsidRPr="009C62A9" w:rsidRDefault="00AE3DBC" w:rsidP="00E849E2">
            <w:pPr>
              <w:pStyle w:val="BodyText"/>
              <w:spacing w:line="-270" w:lineRule="auto"/>
              <w:jc w:val="center"/>
            </w:pPr>
            <w:r w:rsidRPr="009C62A9">
              <w:rPr>
                <w:lang w:val="en-GB"/>
              </w:rPr>
              <w:t>FC</w:t>
            </w:r>
          </w:p>
        </w:tc>
        <w:tc>
          <w:tcPr>
            <w:tcW w:w="1214" w:type="dxa"/>
            <w:tcBorders>
              <w:top w:val="single" w:sz="4" w:space="0" w:color="808080"/>
              <w:left w:val="single" w:sz="4" w:space="0" w:color="808080"/>
              <w:bottom w:val="single" w:sz="4" w:space="0" w:color="808080"/>
              <w:right w:val="single" w:sz="4" w:space="0" w:color="808080"/>
            </w:tcBorders>
            <w:hideMark/>
          </w:tcPr>
          <w:p w:rsidR="00AE3DBC" w:rsidRPr="009C62A9" w:rsidRDefault="00AE3DBC" w:rsidP="00E849E2">
            <w:pPr>
              <w:pStyle w:val="BodyText"/>
              <w:spacing w:line="-270" w:lineRule="auto"/>
              <w:jc w:val="center"/>
            </w:pPr>
            <w:r w:rsidRPr="009C62A9">
              <w:rPr>
                <w:lang w:val="en-GB"/>
              </w:rPr>
              <w:t>ITSC</w:t>
            </w:r>
          </w:p>
        </w:tc>
        <w:tc>
          <w:tcPr>
            <w:tcW w:w="2082" w:type="dxa"/>
            <w:tcBorders>
              <w:top w:val="single" w:sz="4" w:space="0" w:color="808080"/>
              <w:left w:val="single" w:sz="4" w:space="0" w:color="808080"/>
              <w:bottom w:val="single" w:sz="4" w:space="0" w:color="808080"/>
              <w:right w:val="single" w:sz="4" w:space="0" w:color="808080"/>
            </w:tcBorders>
            <w:hideMark/>
          </w:tcPr>
          <w:p w:rsidR="00AE3DBC" w:rsidRPr="009C62A9" w:rsidRDefault="00AE3DBC" w:rsidP="00E849E2">
            <w:pPr>
              <w:pStyle w:val="BodyText"/>
              <w:spacing w:line="-270" w:lineRule="auto"/>
              <w:jc w:val="center"/>
            </w:pPr>
            <w:r w:rsidRPr="009C62A9">
              <w:rPr>
                <w:lang w:val="en-GB"/>
              </w:rPr>
              <w:t>Supervisor</w:t>
            </w:r>
          </w:p>
        </w:tc>
        <w:tc>
          <w:tcPr>
            <w:tcW w:w="1226" w:type="dxa"/>
            <w:tcBorders>
              <w:top w:val="single" w:sz="4" w:space="0" w:color="808080"/>
              <w:left w:val="single" w:sz="4" w:space="0" w:color="808080"/>
              <w:bottom w:val="single" w:sz="4" w:space="0" w:color="808080"/>
              <w:right w:val="single" w:sz="4" w:space="0" w:color="808080"/>
            </w:tcBorders>
            <w:hideMark/>
          </w:tcPr>
          <w:p w:rsidR="00AE3DBC" w:rsidRPr="009C62A9" w:rsidRDefault="00AE3DBC" w:rsidP="00E849E2">
            <w:pPr>
              <w:pStyle w:val="BodyText"/>
              <w:spacing w:line="-270" w:lineRule="auto"/>
              <w:jc w:val="center"/>
            </w:pPr>
            <w:r w:rsidRPr="009C62A9">
              <w:rPr>
                <w:lang w:val="en-GB"/>
              </w:rPr>
              <w:t>PCM</w:t>
            </w:r>
          </w:p>
        </w:tc>
        <w:tc>
          <w:tcPr>
            <w:tcW w:w="1080" w:type="dxa"/>
            <w:tcBorders>
              <w:top w:val="single" w:sz="4" w:space="0" w:color="808080"/>
              <w:left w:val="single" w:sz="4" w:space="0" w:color="808080"/>
              <w:bottom w:val="single" w:sz="4" w:space="0" w:color="808080"/>
              <w:right w:val="single" w:sz="4" w:space="0" w:color="808080"/>
            </w:tcBorders>
            <w:hideMark/>
          </w:tcPr>
          <w:p w:rsidR="00AE3DBC" w:rsidRPr="009C62A9" w:rsidRDefault="00AE3DBC" w:rsidP="00E849E2">
            <w:pPr>
              <w:pStyle w:val="BodyText"/>
              <w:spacing w:line="-270" w:lineRule="auto"/>
              <w:jc w:val="center"/>
            </w:pPr>
            <w:r w:rsidRPr="009C62A9">
              <w:rPr>
                <w:lang w:val="en-GB"/>
              </w:rPr>
              <w:t>FCM</w:t>
            </w:r>
          </w:p>
        </w:tc>
      </w:tr>
      <w:tr w:rsidR="00AE3DBC" w:rsidRPr="009C62A9" w:rsidTr="00E849E2">
        <w:trPr>
          <w:trHeight w:hRule="exact" w:val="270"/>
        </w:trPr>
        <w:tc>
          <w:tcPr>
            <w:tcW w:w="870" w:type="dxa"/>
            <w:tcBorders>
              <w:top w:val="single" w:sz="4" w:space="0" w:color="808080"/>
              <w:left w:val="single" w:sz="4" w:space="0" w:color="808080"/>
              <w:bottom w:val="single" w:sz="4" w:space="0" w:color="808080"/>
              <w:right w:val="single" w:sz="4" w:space="0" w:color="808080"/>
            </w:tcBorders>
            <w:shd w:val="clear" w:color="auto" w:fill="333399"/>
            <w:hideMark/>
          </w:tcPr>
          <w:p w:rsidR="00AE3DBC" w:rsidRPr="009C62A9" w:rsidRDefault="00AE3DBC" w:rsidP="00E849E2">
            <w:pPr>
              <w:pStyle w:val="BodyText"/>
              <w:jc w:val="center"/>
            </w:pPr>
            <w:r w:rsidRPr="009C62A9">
              <w:rPr>
                <w:rFonts w:ascii="Arial" w:hAnsi="Arial"/>
                <w:color w:val="FFFFFF"/>
                <w:lang w:val="en-GB"/>
              </w:rPr>
              <w:sym w:font="Wingdings" w:char="F0FC"/>
            </w:r>
          </w:p>
        </w:tc>
        <w:tc>
          <w:tcPr>
            <w:tcW w:w="1571" w:type="dxa"/>
            <w:tcBorders>
              <w:top w:val="single" w:sz="4" w:space="0" w:color="808080"/>
              <w:left w:val="single" w:sz="4" w:space="0" w:color="808080"/>
              <w:bottom w:val="single" w:sz="4" w:space="0" w:color="808080"/>
              <w:right w:val="single" w:sz="4" w:space="0" w:color="808080"/>
            </w:tcBorders>
            <w:hideMark/>
          </w:tcPr>
          <w:p w:rsidR="00AE3DBC" w:rsidRPr="009C62A9" w:rsidRDefault="00AE3DBC" w:rsidP="00E849E2">
            <w:pPr>
              <w:pStyle w:val="BodyText"/>
              <w:spacing w:line="-270" w:lineRule="auto"/>
              <w:jc w:val="center"/>
            </w:pPr>
            <w:r w:rsidRPr="009C62A9">
              <w:rPr>
                <w:rFonts w:ascii="Arial" w:hAnsi="Arial"/>
                <w:color w:val="FFFFFF"/>
                <w:lang w:val="en-GB"/>
              </w:rPr>
              <w:sym w:font="Wingdings" w:char="F0FC"/>
            </w:r>
          </w:p>
        </w:tc>
        <w:tc>
          <w:tcPr>
            <w:tcW w:w="867" w:type="dxa"/>
            <w:tcBorders>
              <w:top w:val="single" w:sz="4" w:space="0" w:color="808080"/>
              <w:left w:val="single" w:sz="4" w:space="0" w:color="808080"/>
              <w:bottom w:val="single" w:sz="4" w:space="0" w:color="808080"/>
              <w:right w:val="single" w:sz="4" w:space="0" w:color="808080"/>
            </w:tcBorders>
            <w:hideMark/>
          </w:tcPr>
          <w:p w:rsidR="00AE3DBC" w:rsidRPr="009C62A9" w:rsidRDefault="00AE3DBC" w:rsidP="00E849E2">
            <w:pPr>
              <w:pStyle w:val="BodyText"/>
              <w:spacing w:line="-270" w:lineRule="auto"/>
              <w:jc w:val="center"/>
            </w:pPr>
            <w:r w:rsidRPr="009C62A9">
              <w:rPr>
                <w:rFonts w:ascii="Arial" w:hAnsi="Arial"/>
                <w:color w:val="FFFFFF"/>
                <w:lang w:val="en-GB"/>
              </w:rPr>
              <w:sym w:font="Wingdings" w:char="F0FC"/>
            </w:r>
          </w:p>
        </w:tc>
        <w:tc>
          <w:tcPr>
            <w:tcW w:w="1214" w:type="dxa"/>
            <w:tcBorders>
              <w:top w:val="single" w:sz="4" w:space="0" w:color="808080"/>
              <w:left w:val="single" w:sz="4" w:space="0" w:color="808080"/>
              <w:bottom w:val="single" w:sz="4" w:space="0" w:color="808080"/>
              <w:right w:val="single" w:sz="4" w:space="0" w:color="808080"/>
            </w:tcBorders>
            <w:shd w:val="clear" w:color="auto" w:fill="333399"/>
            <w:hideMark/>
          </w:tcPr>
          <w:p w:rsidR="00AE3DBC" w:rsidRPr="009C62A9" w:rsidRDefault="00AE3DBC" w:rsidP="00E849E2">
            <w:pPr>
              <w:pStyle w:val="BodyText"/>
              <w:spacing w:line="-270" w:lineRule="auto"/>
              <w:jc w:val="center"/>
            </w:pPr>
            <w:r w:rsidRPr="009C62A9">
              <w:rPr>
                <w:rFonts w:ascii="Arial" w:hAnsi="Arial"/>
                <w:color w:val="FFFFFF"/>
                <w:lang w:val="en-GB"/>
              </w:rPr>
              <w:sym w:font="Wingdings" w:char="F0FC"/>
            </w:r>
          </w:p>
        </w:tc>
        <w:tc>
          <w:tcPr>
            <w:tcW w:w="2082" w:type="dxa"/>
            <w:tcBorders>
              <w:top w:val="single" w:sz="4" w:space="0" w:color="808080"/>
              <w:left w:val="single" w:sz="4" w:space="0" w:color="808080"/>
              <w:bottom w:val="single" w:sz="4" w:space="0" w:color="808080"/>
              <w:right w:val="single" w:sz="4" w:space="0" w:color="808080"/>
            </w:tcBorders>
            <w:shd w:val="clear" w:color="auto" w:fill="333399"/>
            <w:hideMark/>
          </w:tcPr>
          <w:p w:rsidR="00AE3DBC" w:rsidRPr="009C62A9" w:rsidRDefault="00AE3DBC" w:rsidP="00E849E2">
            <w:pPr>
              <w:pStyle w:val="BodyText"/>
              <w:spacing w:line="-270" w:lineRule="auto"/>
              <w:jc w:val="center"/>
            </w:pPr>
            <w:r w:rsidRPr="009C62A9">
              <w:rPr>
                <w:rFonts w:ascii="Arial" w:hAnsi="Arial"/>
                <w:color w:val="FFFFFF"/>
                <w:lang w:val="en-GB"/>
              </w:rPr>
              <w:sym w:font="Wingdings" w:char="F0FC"/>
            </w:r>
          </w:p>
        </w:tc>
        <w:tc>
          <w:tcPr>
            <w:tcW w:w="1226" w:type="dxa"/>
            <w:tcBorders>
              <w:top w:val="single" w:sz="4" w:space="0" w:color="808080"/>
              <w:left w:val="single" w:sz="4" w:space="0" w:color="808080"/>
              <w:bottom w:val="single" w:sz="4" w:space="0" w:color="808080"/>
              <w:right w:val="single" w:sz="4" w:space="0" w:color="808080"/>
            </w:tcBorders>
            <w:shd w:val="clear" w:color="auto" w:fill="333399"/>
            <w:hideMark/>
          </w:tcPr>
          <w:p w:rsidR="00AE3DBC" w:rsidRPr="009C62A9" w:rsidRDefault="00AE3DBC" w:rsidP="00E849E2">
            <w:pPr>
              <w:pStyle w:val="BodyText"/>
              <w:spacing w:line="-270" w:lineRule="auto"/>
              <w:jc w:val="center"/>
            </w:pPr>
            <w:r w:rsidRPr="009C62A9">
              <w:rPr>
                <w:rFonts w:ascii="Arial" w:hAnsi="Arial"/>
                <w:color w:val="FFFFFF"/>
                <w:lang w:val="en-GB"/>
              </w:rPr>
              <w:sym w:font="Wingdings" w:char="F0FC"/>
            </w:r>
          </w:p>
        </w:tc>
        <w:tc>
          <w:tcPr>
            <w:tcW w:w="1080" w:type="dxa"/>
            <w:tcBorders>
              <w:top w:val="single" w:sz="4" w:space="0" w:color="808080"/>
              <w:left w:val="single" w:sz="4" w:space="0" w:color="808080"/>
              <w:bottom w:val="single" w:sz="4" w:space="0" w:color="808080"/>
              <w:right w:val="single" w:sz="4" w:space="0" w:color="808080"/>
            </w:tcBorders>
            <w:shd w:val="clear" w:color="auto" w:fill="333399"/>
            <w:hideMark/>
          </w:tcPr>
          <w:p w:rsidR="00AE3DBC" w:rsidRPr="009C62A9" w:rsidRDefault="00AE3DBC" w:rsidP="00E849E2">
            <w:pPr>
              <w:pStyle w:val="BodyText"/>
              <w:spacing w:line="-270" w:lineRule="auto"/>
              <w:jc w:val="center"/>
            </w:pPr>
            <w:r w:rsidRPr="009C62A9">
              <w:rPr>
                <w:rFonts w:ascii="Arial" w:hAnsi="Arial"/>
                <w:color w:val="FFFFFF"/>
                <w:lang w:val="en-GB"/>
              </w:rPr>
              <w:sym w:font="Wingdings" w:char="F0FC"/>
            </w:r>
          </w:p>
        </w:tc>
      </w:tr>
    </w:tbl>
    <w:p w:rsidR="00AE3DBC" w:rsidRPr="009C62A9" w:rsidRDefault="00AE3DBC" w:rsidP="00AE3DBC">
      <w:pPr>
        <w:pStyle w:val="NormalWeb"/>
      </w:pPr>
      <w:r>
        <w:rPr>
          <w:lang w:val="en-GB"/>
        </w:rPr>
        <w:t xml:space="preserve">Display and Hide Pumps: </w:t>
      </w:r>
    </w:p>
    <w:p w:rsidR="00AE3DBC" w:rsidRDefault="00AE3DBC" w:rsidP="00AE3DBC">
      <w:pPr>
        <w:pStyle w:val="ListBullet"/>
        <w:tabs>
          <w:tab w:val="left" w:pos="322"/>
          <w:tab w:val="num" w:pos="360"/>
        </w:tabs>
        <w:ind w:right="720"/>
      </w:pPr>
      <w:r>
        <w:rPr>
          <w:rFonts w:ascii="Symbol" w:hAnsi="Symbol"/>
        </w:rPr>
        <w:t></w:t>
      </w:r>
      <w:r>
        <w:rPr>
          <w:rFonts w:ascii="Symbol" w:hAnsi="Symbol"/>
        </w:rPr>
        <w:t></w:t>
      </w:r>
      <w:r>
        <w:t xml:space="preserve">Click the </w:t>
      </w:r>
      <w:proofErr w:type="spellStart"/>
      <w:r>
        <w:rPr>
          <w:b/>
          <w:bCs/>
        </w:rPr>
        <w:t>Tunnel_RIO</w:t>
      </w:r>
      <w:proofErr w:type="spellEnd"/>
      <w:r>
        <w:rPr>
          <w:b/>
          <w:bCs/>
        </w:rPr>
        <w:t xml:space="preserve"> </w:t>
      </w:r>
      <w:r>
        <w:rPr>
          <w:b/>
          <w:bCs/>
          <w:noProof/>
          <w:lang w:val="en-US" w:eastAsia="en-US"/>
        </w:rPr>
        <w:drawing>
          <wp:inline distT="0" distB="0" distL="0" distR="0">
            <wp:extent cx="956945" cy="201930"/>
            <wp:effectExtent l="0" t="0" r="0" b="7620"/>
            <wp:docPr id="62487" name="Picture 62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018">
                      <a:extLst>
                        <a:ext uri="{28A0092B-C50C-407E-A947-70E740481C1C}">
                          <a14:useLocalDpi xmlns:a14="http://schemas.microsoft.com/office/drawing/2010/main" val="0"/>
                        </a:ext>
                      </a:extLst>
                    </a:blip>
                    <a:srcRect/>
                    <a:stretch>
                      <a:fillRect/>
                    </a:stretch>
                  </pic:blipFill>
                  <pic:spPr bwMode="auto">
                    <a:xfrm>
                      <a:off x="0" y="0"/>
                      <a:ext cx="956945" cy="201930"/>
                    </a:xfrm>
                    <a:prstGeom prst="rect">
                      <a:avLst/>
                    </a:prstGeom>
                    <a:noFill/>
                    <a:ln>
                      <a:noFill/>
                    </a:ln>
                  </pic:spPr>
                </pic:pic>
              </a:graphicData>
            </a:graphic>
          </wp:inline>
        </w:drawing>
      </w:r>
      <w:r>
        <w:t xml:space="preserve"> button on the toolbar.</w:t>
      </w:r>
    </w:p>
    <w:p w:rsidR="00AE3DBC" w:rsidRDefault="00AE3DBC" w:rsidP="00AE3DBC">
      <w:pPr>
        <w:pStyle w:val="ListBullet"/>
        <w:tabs>
          <w:tab w:val="left" w:pos="322"/>
          <w:tab w:val="num" w:pos="360"/>
        </w:tabs>
        <w:ind w:right="720"/>
      </w:pPr>
      <w:r>
        <w:rPr>
          <w:noProof/>
          <w:lang w:val="en-US" w:eastAsia="en-US"/>
        </w:rPr>
        <w:drawing>
          <wp:inline distT="0" distB="0" distL="0" distR="0">
            <wp:extent cx="5745480" cy="137160"/>
            <wp:effectExtent l="0" t="0" r="7620" b="0"/>
            <wp:docPr id="62486" name="Picture 62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lecttunnelrio.JPG"/>
                    <pic:cNvPicPr/>
                  </pic:nvPicPr>
                  <pic:blipFill>
                    <a:blip r:embed="rId1019">
                      <a:extLst>
                        <a:ext uri="{28A0092B-C50C-407E-A947-70E740481C1C}">
                          <a14:useLocalDpi xmlns:a14="http://schemas.microsoft.com/office/drawing/2010/main" val="0"/>
                        </a:ext>
                      </a:extLst>
                    </a:blip>
                    <a:stretch>
                      <a:fillRect/>
                    </a:stretch>
                  </pic:blipFill>
                  <pic:spPr>
                    <a:xfrm>
                      <a:off x="0" y="0"/>
                      <a:ext cx="5745480" cy="137160"/>
                    </a:xfrm>
                    <a:prstGeom prst="rect">
                      <a:avLst/>
                    </a:prstGeom>
                  </pic:spPr>
                </pic:pic>
              </a:graphicData>
            </a:graphic>
          </wp:inline>
        </w:drawing>
      </w:r>
    </w:p>
    <w:p w:rsidR="00AE3DBC" w:rsidRDefault="00AE3DBC" w:rsidP="00AE3DBC">
      <w:pPr>
        <w:pStyle w:val="BodyText"/>
        <w:ind w:left="360"/>
      </w:pPr>
      <w:r>
        <w:rPr>
          <w:lang w:val="en-GB"/>
        </w:rPr>
        <w:t>The map refreshes and Pumps appear on the map.</w:t>
      </w:r>
      <w:r>
        <w:rPr>
          <w:u w:val="single"/>
          <w:lang w:val="en-GB"/>
        </w:rPr>
        <w:t xml:space="preserve"> </w:t>
      </w:r>
    </w:p>
    <w:p w:rsidR="00AE3DBC" w:rsidRDefault="00AE3DBC" w:rsidP="00AE3DBC">
      <w:pPr>
        <w:pStyle w:val="ListBullet"/>
        <w:tabs>
          <w:tab w:val="left" w:pos="322"/>
          <w:tab w:val="num" w:pos="360"/>
        </w:tabs>
        <w:ind w:left="322" w:hanging="270"/>
      </w:pPr>
      <w:r>
        <w:rPr>
          <w:rFonts w:ascii="Symbol" w:hAnsi="Symbol"/>
        </w:rPr>
        <w:t></w:t>
      </w:r>
      <w:r>
        <w:rPr>
          <w:rFonts w:ascii="Symbol" w:hAnsi="Symbol"/>
        </w:rPr>
        <w:t></w:t>
      </w:r>
      <w:r>
        <w:t xml:space="preserve">Click on the </w:t>
      </w:r>
      <w:proofErr w:type="spellStart"/>
      <w:r>
        <w:rPr>
          <w:b/>
          <w:bCs/>
        </w:rPr>
        <w:t>Fire_Cabinet</w:t>
      </w:r>
      <w:proofErr w:type="spellEnd"/>
      <w:r>
        <w:t xml:space="preserve"> button again and the map refreshes and the Pump icons will be hidden.</w:t>
      </w:r>
    </w:p>
    <w:tbl>
      <w:tblPr>
        <w:tblW w:w="3739" w:type="pct"/>
        <w:tblCellSpacing w:w="15" w:type="dxa"/>
        <w:tblInd w:w="1160" w:type="dxa"/>
        <w:tblCellMar>
          <w:top w:w="15" w:type="dxa"/>
          <w:left w:w="15" w:type="dxa"/>
          <w:bottom w:w="15" w:type="dxa"/>
          <w:right w:w="15" w:type="dxa"/>
        </w:tblCellMar>
        <w:tblLook w:val="04A0" w:firstRow="1" w:lastRow="0" w:firstColumn="1" w:lastColumn="0" w:noHBand="0" w:noVBand="1"/>
      </w:tblPr>
      <w:tblGrid>
        <w:gridCol w:w="6833"/>
      </w:tblGrid>
      <w:tr w:rsidR="00AE3DBC" w:rsidRPr="009C62A9" w:rsidTr="00E849E2">
        <w:trPr>
          <w:trHeight w:val="632"/>
          <w:tblCellSpacing w:w="15" w:type="dxa"/>
        </w:trPr>
        <w:tc>
          <w:tcPr>
            <w:tcW w:w="4956" w:type="pct"/>
            <w:vAlign w:val="center"/>
            <w:hideMark/>
          </w:tcPr>
          <w:p w:rsidR="00AE3DBC" w:rsidRPr="009C62A9" w:rsidRDefault="00AE3DBC" w:rsidP="00E849E2">
            <w:pPr>
              <w:jc w:val="center"/>
              <w:rPr>
                <w:rFonts w:eastAsia="Times New Roman"/>
                <w:sz w:val="24"/>
                <w:szCs w:val="24"/>
              </w:rPr>
            </w:pPr>
            <w:r>
              <w:rPr>
                <w:rFonts w:eastAsia="Times New Roman"/>
                <w:noProof/>
                <w:sz w:val="24"/>
                <w:szCs w:val="24"/>
                <w:lang w:val="en-US"/>
              </w:rPr>
              <w:drawing>
                <wp:inline distT="0" distB="0" distL="0" distR="0">
                  <wp:extent cx="2466753" cy="3713634"/>
                  <wp:effectExtent l="0" t="0" r="0" b="1270"/>
                  <wp:docPr id="62488" name="Picture 62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unnelrioview.JPG"/>
                          <pic:cNvPicPr/>
                        </pic:nvPicPr>
                        <pic:blipFill>
                          <a:blip r:embed="rId1020">
                            <a:extLst>
                              <a:ext uri="{28A0092B-C50C-407E-A947-70E740481C1C}">
                                <a14:useLocalDpi xmlns:a14="http://schemas.microsoft.com/office/drawing/2010/main" val="0"/>
                              </a:ext>
                            </a:extLst>
                          </a:blip>
                          <a:stretch>
                            <a:fillRect/>
                          </a:stretch>
                        </pic:blipFill>
                        <pic:spPr>
                          <a:xfrm>
                            <a:off x="0" y="0"/>
                            <a:ext cx="2467796" cy="3715205"/>
                          </a:xfrm>
                          <a:prstGeom prst="rect">
                            <a:avLst/>
                          </a:prstGeom>
                        </pic:spPr>
                      </pic:pic>
                    </a:graphicData>
                  </a:graphic>
                </wp:inline>
              </w:drawing>
            </w:r>
          </w:p>
        </w:tc>
      </w:tr>
      <w:tr w:rsidR="00AE3DBC" w:rsidRPr="009C62A9" w:rsidTr="00E849E2">
        <w:trPr>
          <w:trHeight w:val="687"/>
          <w:tblCellSpacing w:w="15" w:type="dxa"/>
        </w:trPr>
        <w:tc>
          <w:tcPr>
            <w:tcW w:w="4956" w:type="pct"/>
            <w:vAlign w:val="center"/>
            <w:hideMark/>
          </w:tcPr>
          <w:p w:rsidR="00AE3DBC" w:rsidRPr="009C62A9" w:rsidRDefault="00AE3DBC" w:rsidP="00AE3DBC">
            <w:pPr>
              <w:pStyle w:val="NormalWeb"/>
              <w:keepNext/>
              <w:jc w:val="center"/>
            </w:pPr>
            <w:bookmarkStart w:id="873" w:name="_Toc408845643"/>
            <w:r>
              <w:lastRenderedPageBreak/>
              <w:t xml:space="preserve">Figure </w:t>
            </w:r>
            <w:fldSimple w:instr=" SEQ Figure \* ARABIC ">
              <w:r w:rsidR="00F51F09">
                <w:rPr>
                  <w:noProof/>
                </w:rPr>
                <w:t>245</w:t>
              </w:r>
            </w:fldSimple>
            <w:r>
              <w:t xml:space="preserve"> – Display Tunnel RIO </w:t>
            </w:r>
            <w:r w:rsidRPr="009C62A9">
              <w:t>in Tunnel View</w:t>
            </w:r>
            <w:bookmarkEnd w:id="873"/>
          </w:p>
        </w:tc>
      </w:tr>
    </w:tbl>
    <w:p w:rsidR="00AE3DBC" w:rsidRDefault="00AE3DBC">
      <w:pPr>
        <w:spacing w:after="0" w:line="240" w:lineRule="auto"/>
        <w:rPr>
          <w:rFonts w:ascii="Times New Roman" w:eastAsia="Times New Roman" w:hAnsi="Times New Roman"/>
          <w:b/>
          <w:bCs/>
          <w:sz w:val="27"/>
          <w:szCs w:val="27"/>
          <w:lang w:val="en-GB" w:eastAsia="en-SG"/>
        </w:rPr>
      </w:pPr>
      <w:r>
        <w:rPr>
          <w:lang w:val="en-GB"/>
        </w:rPr>
        <w:br w:type="page"/>
      </w:r>
    </w:p>
    <w:p w:rsidR="00AE3DBC" w:rsidRDefault="00AE3DBC" w:rsidP="00AE3DBC">
      <w:pPr>
        <w:pStyle w:val="Heading4"/>
      </w:pPr>
      <w:r>
        <w:rPr>
          <w:lang w:val="en-GB"/>
        </w:rPr>
        <w:lastRenderedPageBreak/>
        <w:t>L2 Switch</w:t>
      </w:r>
    </w:p>
    <w:p w:rsidR="00AE3DBC" w:rsidRPr="009C62A9" w:rsidRDefault="00AE3DBC" w:rsidP="00AE3DBC">
      <w:pPr>
        <w:pStyle w:val="NormalWeb"/>
        <w:jc w:val="both"/>
      </w:pPr>
      <w:r>
        <w:rPr>
          <w:lang w:val="en-US" w:eastAsia="en-US"/>
        </w:rPr>
        <w:t>The user profile control the functions the user is authorize to use under Platform Control Mode (PCM) or Fall back Control Mode (FCM). Every user will have one user account that enables the user to login to IW. Every user account belongs to a profile. </w:t>
      </w:r>
    </w:p>
    <w:tbl>
      <w:tblPr>
        <w:tblW w:w="0" w:type="auto"/>
        <w:tblInd w:w="648" w:type="dxa"/>
        <w:tblBorders>
          <w:top w:val="single" w:sz="4" w:space="0" w:color="808080"/>
          <w:left w:val="single" w:sz="4" w:space="0" w:color="808080"/>
          <w:bottom w:val="single" w:sz="4" w:space="0" w:color="808080"/>
          <w:right w:val="single" w:sz="4" w:space="0" w:color="808080"/>
        </w:tblBorders>
        <w:tblLook w:val="04A0" w:firstRow="1" w:lastRow="0" w:firstColumn="1" w:lastColumn="0" w:noHBand="0" w:noVBand="1"/>
      </w:tblPr>
      <w:tblGrid>
        <w:gridCol w:w="843"/>
        <w:gridCol w:w="1527"/>
        <w:gridCol w:w="835"/>
        <w:gridCol w:w="1172"/>
        <w:gridCol w:w="2009"/>
        <w:gridCol w:w="1182"/>
        <w:gridCol w:w="1048"/>
      </w:tblGrid>
      <w:tr w:rsidR="00AE3DBC" w:rsidRPr="009C62A9" w:rsidTr="00E849E2">
        <w:trPr>
          <w:trHeight w:hRule="exact" w:val="270"/>
        </w:trPr>
        <w:tc>
          <w:tcPr>
            <w:tcW w:w="6604" w:type="dxa"/>
            <w:gridSpan w:val="5"/>
            <w:tcBorders>
              <w:top w:val="single" w:sz="4" w:space="0" w:color="808080"/>
              <w:left w:val="single" w:sz="4" w:space="0" w:color="808080"/>
              <w:bottom w:val="single" w:sz="4" w:space="0" w:color="808080"/>
              <w:right w:val="single" w:sz="4" w:space="0" w:color="808080"/>
            </w:tcBorders>
            <w:shd w:val="clear" w:color="auto" w:fill="D7EBFF"/>
            <w:hideMark/>
          </w:tcPr>
          <w:p w:rsidR="00AE3DBC" w:rsidRPr="009C62A9" w:rsidRDefault="00AE3DBC" w:rsidP="00E849E2">
            <w:pPr>
              <w:pStyle w:val="BodyText"/>
              <w:jc w:val="center"/>
            </w:pPr>
            <w:r w:rsidRPr="009C62A9">
              <w:rPr>
                <w:b/>
                <w:bCs/>
                <w:lang w:val="en-GB"/>
              </w:rPr>
              <w:t xml:space="preserve">User profile </w:t>
            </w:r>
          </w:p>
        </w:tc>
        <w:tc>
          <w:tcPr>
            <w:tcW w:w="2306" w:type="dxa"/>
            <w:gridSpan w:val="2"/>
            <w:tcBorders>
              <w:top w:val="single" w:sz="4" w:space="0" w:color="808080"/>
              <w:left w:val="single" w:sz="4" w:space="0" w:color="808080"/>
              <w:bottom w:val="single" w:sz="4" w:space="0" w:color="808080"/>
              <w:right w:val="single" w:sz="4" w:space="0" w:color="808080"/>
            </w:tcBorders>
            <w:shd w:val="clear" w:color="auto" w:fill="D7EBFF"/>
            <w:hideMark/>
          </w:tcPr>
          <w:p w:rsidR="00AE3DBC" w:rsidRPr="009C62A9" w:rsidRDefault="00AE3DBC" w:rsidP="00E849E2">
            <w:pPr>
              <w:pStyle w:val="BodyText"/>
              <w:spacing w:line="-270" w:lineRule="auto"/>
              <w:jc w:val="center"/>
            </w:pPr>
            <w:r w:rsidRPr="009C62A9">
              <w:rPr>
                <w:b/>
                <w:bCs/>
                <w:lang w:val="en-GB"/>
              </w:rPr>
              <w:t xml:space="preserve">Operation mode </w:t>
            </w:r>
          </w:p>
        </w:tc>
      </w:tr>
      <w:tr w:rsidR="00AE3DBC" w:rsidRPr="009C62A9" w:rsidTr="00E849E2">
        <w:trPr>
          <w:trHeight w:hRule="exact" w:val="270"/>
        </w:trPr>
        <w:tc>
          <w:tcPr>
            <w:tcW w:w="870" w:type="dxa"/>
            <w:tcBorders>
              <w:top w:val="single" w:sz="4" w:space="0" w:color="808080"/>
              <w:left w:val="single" w:sz="4" w:space="0" w:color="808080"/>
              <w:bottom w:val="single" w:sz="4" w:space="0" w:color="808080"/>
              <w:right w:val="single" w:sz="4" w:space="0" w:color="808080"/>
            </w:tcBorders>
            <w:hideMark/>
          </w:tcPr>
          <w:p w:rsidR="00AE3DBC" w:rsidRPr="009C62A9" w:rsidRDefault="00AE3DBC" w:rsidP="00E849E2">
            <w:pPr>
              <w:pStyle w:val="BodyText"/>
              <w:jc w:val="center"/>
            </w:pPr>
            <w:r w:rsidRPr="009C62A9">
              <w:rPr>
                <w:lang w:val="en-GB"/>
              </w:rPr>
              <w:t>DO</w:t>
            </w:r>
          </w:p>
        </w:tc>
        <w:tc>
          <w:tcPr>
            <w:tcW w:w="1571" w:type="dxa"/>
            <w:tcBorders>
              <w:top w:val="single" w:sz="4" w:space="0" w:color="808080"/>
              <w:left w:val="single" w:sz="4" w:space="0" w:color="808080"/>
              <w:bottom w:val="single" w:sz="4" w:space="0" w:color="808080"/>
              <w:right w:val="single" w:sz="4" w:space="0" w:color="808080"/>
            </w:tcBorders>
            <w:hideMark/>
          </w:tcPr>
          <w:p w:rsidR="00AE3DBC" w:rsidRPr="009C62A9" w:rsidRDefault="00AE3DBC" w:rsidP="00E849E2">
            <w:pPr>
              <w:pStyle w:val="BodyText"/>
              <w:spacing w:line="-270" w:lineRule="auto"/>
              <w:jc w:val="center"/>
            </w:pPr>
            <w:r w:rsidRPr="009C62A9">
              <w:rPr>
                <w:lang w:val="en-GB"/>
              </w:rPr>
              <w:t>Operator</w:t>
            </w:r>
          </w:p>
        </w:tc>
        <w:tc>
          <w:tcPr>
            <w:tcW w:w="867" w:type="dxa"/>
            <w:tcBorders>
              <w:top w:val="single" w:sz="4" w:space="0" w:color="808080"/>
              <w:left w:val="single" w:sz="4" w:space="0" w:color="808080"/>
              <w:bottom w:val="single" w:sz="4" w:space="0" w:color="808080"/>
              <w:right w:val="single" w:sz="4" w:space="0" w:color="808080"/>
            </w:tcBorders>
            <w:hideMark/>
          </w:tcPr>
          <w:p w:rsidR="00AE3DBC" w:rsidRPr="009C62A9" w:rsidRDefault="00AE3DBC" w:rsidP="00E849E2">
            <w:pPr>
              <w:pStyle w:val="BodyText"/>
              <w:spacing w:line="-270" w:lineRule="auto"/>
              <w:jc w:val="center"/>
            </w:pPr>
            <w:r w:rsidRPr="009C62A9">
              <w:rPr>
                <w:lang w:val="en-GB"/>
              </w:rPr>
              <w:t>FC</w:t>
            </w:r>
          </w:p>
        </w:tc>
        <w:tc>
          <w:tcPr>
            <w:tcW w:w="1214" w:type="dxa"/>
            <w:tcBorders>
              <w:top w:val="single" w:sz="4" w:space="0" w:color="808080"/>
              <w:left w:val="single" w:sz="4" w:space="0" w:color="808080"/>
              <w:bottom w:val="single" w:sz="4" w:space="0" w:color="808080"/>
              <w:right w:val="single" w:sz="4" w:space="0" w:color="808080"/>
            </w:tcBorders>
            <w:hideMark/>
          </w:tcPr>
          <w:p w:rsidR="00AE3DBC" w:rsidRPr="009C62A9" w:rsidRDefault="00AE3DBC" w:rsidP="00E849E2">
            <w:pPr>
              <w:pStyle w:val="BodyText"/>
              <w:spacing w:line="-270" w:lineRule="auto"/>
              <w:jc w:val="center"/>
            </w:pPr>
            <w:r w:rsidRPr="009C62A9">
              <w:rPr>
                <w:lang w:val="en-GB"/>
              </w:rPr>
              <w:t>ITSC</w:t>
            </w:r>
          </w:p>
        </w:tc>
        <w:tc>
          <w:tcPr>
            <w:tcW w:w="2082" w:type="dxa"/>
            <w:tcBorders>
              <w:top w:val="single" w:sz="4" w:space="0" w:color="808080"/>
              <w:left w:val="single" w:sz="4" w:space="0" w:color="808080"/>
              <w:bottom w:val="single" w:sz="4" w:space="0" w:color="808080"/>
              <w:right w:val="single" w:sz="4" w:space="0" w:color="808080"/>
            </w:tcBorders>
            <w:hideMark/>
          </w:tcPr>
          <w:p w:rsidR="00AE3DBC" w:rsidRPr="009C62A9" w:rsidRDefault="00AE3DBC" w:rsidP="00E849E2">
            <w:pPr>
              <w:pStyle w:val="BodyText"/>
              <w:spacing w:line="-270" w:lineRule="auto"/>
              <w:jc w:val="center"/>
            </w:pPr>
            <w:r w:rsidRPr="009C62A9">
              <w:rPr>
                <w:lang w:val="en-GB"/>
              </w:rPr>
              <w:t>Supervisor</w:t>
            </w:r>
          </w:p>
        </w:tc>
        <w:tc>
          <w:tcPr>
            <w:tcW w:w="1226" w:type="dxa"/>
            <w:tcBorders>
              <w:top w:val="single" w:sz="4" w:space="0" w:color="808080"/>
              <w:left w:val="single" w:sz="4" w:space="0" w:color="808080"/>
              <w:bottom w:val="single" w:sz="4" w:space="0" w:color="808080"/>
              <w:right w:val="single" w:sz="4" w:space="0" w:color="808080"/>
            </w:tcBorders>
            <w:hideMark/>
          </w:tcPr>
          <w:p w:rsidR="00AE3DBC" w:rsidRPr="009C62A9" w:rsidRDefault="00AE3DBC" w:rsidP="00E849E2">
            <w:pPr>
              <w:pStyle w:val="BodyText"/>
              <w:spacing w:line="-270" w:lineRule="auto"/>
              <w:jc w:val="center"/>
            </w:pPr>
            <w:r w:rsidRPr="009C62A9">
              <w:rPr>
                <w:lang w:val="en-GB"/>
              </w:rPr>
              <w:t>PCM</w:t>
            </w:r>
          </w:p>
        </w:tc>
        <w:tc>
          <w:tcPr>
            <w:tcW w:w="1080" w:type="dxa"/>
            <w:tcBorders>
              <w:top w:val="single" w:sz="4" w:space="0" w:color="808080"/>
              <w:left w:val="single" w:sz="4" w:space="0" w:color="808080"/>
              <w:bottom w:val="single" w:sz="4" w:space="0" w:color="808080"/>
              <w:right w:val="single" w:sz="4" w:space="0" w:color="808080"/>
            </w:tcBorders>
            <w:hideMark/>
          </w:tcPr>
          <w:p w:rsidR="00AE3DBC" w:rsidRPr="009C62A9" w:rsidRDefault="00AE3DBC" w:rsidP="00E849E2">
            <w:pPr>
              <w:pStyle w:val="BodyText"/>
              <w:spacing w:line="-270" w:lineRule="auto"/>
              <w:jc w:val="center"/>
            </w:pPr>
            <w:r w:rsidRPr="009C62A9">
              <w:rPr>
                <w:lang w:val="en-GB"/>
              </w:rPr>
              <w:t>FCM</w:t>
            </w:r>
          </w:p>
        </w:tc>
      </w:tr>
      <w:tr w:rsidR="00AE3DBC" w:rsidRPr="009C62A9" w:rsidTr="00E849E2">
        <w:trPr>
          <w:trHeight w:hRule="exact" w:val="270"/>
        </w:trPr>
        <w:tc>
          <w:tcPr>
            <w:tcW w:w="870" w:type="dxa"/>
            <w:tcBorders>
              <w:top w:val="single" w:sz="4" w:space="0" w:color="808080"/>
              <w:left w:val="single" w:sz="4" w:space="0" w:color="808080"/>
              <w:bottom w:val="single" w:sz="4" w:space="0" w:color="808080"/>
              <w:right w:val="single" w:sz="4" w:space="0" w:color="808080"/>
            </w:tcBorders>
            <w:shd w:val="clear" w:color="auto" w:fill="333399"/>
            <w:hideMark/>
          </w:tcPr>
          <w:p w:rsidR="00AE3DBC" w:rsidRPr="009C62A9" w:rsidRDefault="00AE3DBC" w:rsidP="00E849E2">
            <w:pPr>
              <w:pStyle w:val="BodyText"/>
              <w:jc w:val="center"/>
            </w:pPr>
            <w:r w:rsidRPr="009C62A9">
              <w:rPr>
                <w:rFonts w:ascii="Arial" w:hAnsi="Arial"/>
                <w:color w:val="FFFFFF"/>
                <w:lang w:val="en-GB"/>
              </w:rPr>
              <w:sym w:font="Wingdings" w:char="F0FC"/>
            </w:r>
          </w:p>
        </w:tc>
        <w:tc>
          <w:tcPr>
            <w:tcW w:w="1571" w:type="dxa"/>
            <w:tcBorders>
              <w:top w:val="single" w:sz="4" w:space="0" w:color="808080"/>
              <w:left w:val="single" w:sz="4" w:space="0" w:color="808080"/>
              <w:bottom w:val="single" w:sz="4" w:space="0" w:color="808080"/>
              <w:right w:val="single" w:sz="4" w:space="0" w:color="808080"/>
            </w:tcBorders>
            <w:hideMark/>
          </w:tcPr>
          <w:p w:rsidR="00AE3DBC" w:rsidRPr="009C62A9" w:rsidRDefault="00AE3DBC" w:rsidP="00E849E2">
            <w:pPr>
              <w:pStyle w:val="BodyText"/>
              <w:spacing w:line="-270" w:lineRule="auto"/>
              <w:jc w:val="center"/>
            </w:pPr>
            <w:r w:rsidRPr="009C62A9">
              <w:rPr>
                <w:rFonts w:ascii="Arial" w:hAnsi="Arial"/>
                <w:color w:val="FFFFFF"/>
                <w:lang w:val="en-GB"/>
              </w:rPr>
              <w:sym w:font="Wingdings" w:char="F0FC"/>
            </w:r>
          </w:p>
        </w:tc>
        <w:tc>
          <w:tcPr>
            <w:tcW w:w="867" w:type="dxa"/>
            <w:tcBorders>
              <w:top w:val="single" w:sz="4" w:space="0" w:color="808080"/>
              <w:left w:val="single" w:sz="4" w:space="0" w:color="808080"/>
              <w:bottom w:val="single" w:sz="4" w:space="0" w:color="808080"/>
              <w:right w:val="single" w:sz="4" w:space="0" w:color="808080"/>
            </w:tcBorders>
            <w:hideMark/>
          </w:tcPr>
          <w:p w:rsidR="00AE3DBC" w:rsidRPr="009C62A9" w:rsidRDefault="00AE3DBC" w:rsidP="00E849E2">
            <w:pPr>
              <w:pStyle w:val="BodyText"/>
              <w:spacing w:line="-270" w:lineRule="auto"/>
              <w:jc w:val="center"/>
            </w:pPr>
            <w:r w:rsidRPr="009C62A9">
              <w:rPr>
                <w:rFonts w:ascii="Arial" w:hAnsi="Arial"/>
                <w:color w:val="FFFFFF"/>
                <w:lang w:val="en-GB"/>
              </w:rPr>
              <w:sym w:font="Wingdings" w:char="F0FC"/>
            </w:r>
          </w:p>
        </w:tc>
        <w:tc>
          <w:tcPr>
            <w:tcW w:w="1214" w:type="dxa"/>
            <w:tcBorders>
              <w:top w:val="single" w:sz="4" w:space="0" w:color="808080"/>
              <w:left w:val="single" w:sz="4" w:space="0" w:color="808080"/>
              <w:bottom w:val="single" w:sz="4" w:space="0" w:color="808080"/>
              <w:right w:val="single" w:sz="4" w:space="0" w:color="808080"/>
            </w:tcBorders>
            <w:shd w:val="clear" w:color="auto" w:fill="333399"/>
            <w:hideMark/>
          </w:tcPr>
          <w:p w:rsidR="00AE3DBC" w:rsidRPr="009C62A9" w:rsidRDefault="00AE3DBC" w:rsidP="00E849E2">
            <w:pPr>
              <w:pStyle w:val="BodyText"/>
              <w:spacing w:line="-270" w:lineRule="auto"/>
              <w:jc w:val="center"/>
            </w:pPr>
            <w:r w:rsidRPr="009C62A9">
              <w:rPr>
                <w:rFonts w:ascii="Arial" w:hAnsi="Arial"/>
                <w:color w:val="FFFFFF"/>
                <w:lang w:val="en-GB"/>
              </w:rPr>
              <w:sym w:font="Wingdings" w:char="F0FC"/>
            </w:r>
          </w:p>
        </w:tc>
        <w:tc>
          <w:tcPr>
            <w:tcW w:w="2082" w:type="dxa"/>
            <w:tcBorders>
              <w:top w:val="single" w:sz="4" w:space="0" w:color="808080"/>
              <w:left w:val="single" w:sz="4" w:space="0" w:color="808080"/>
              <w:bottom w:val="single" w:sz="4" w:space="0" w:color="808080"/>
              <w:right w:val="single" w:sz="4" w:space="0" w:color="808080"/>
            </w:tcBorders>
            <w:shd w:val="clear" w:color="auto" w:fill="333399"/>
            <w:hideMark/>
          </w:tcPr>
          <w:p w:rsidR="00AE3DBC" w:rsidRPr="009C62A9" w:rsidRDefault="00AE3DBC" w:rsidP="00E849E2">
            <w:pPr>
              <w:pStyle w:val="BodyText"/>
              <w:spacing w:line="-270" w:lineRule="auto"/>
              <w:jc w:val="center"/>
            </w:pPr>
            <w:r w:rsidRPr="009C62A9">
              <w:rPr>
                <w:rFonts w:ascii="Arial" w:hAnsi="Arial"/>
                <w:color w:val="FFFFFF"/>
                <w:lang w:val="en-GB"/>
              </w:rPr>
              <w:sym w:font="Wingdings" w:char="F0FC"/>
            </w:r>
          </w:p>
        </w:tc>
        <w:tc>
          <w:tcPr>
            <w:tcW w:w="1226" w:type="dxa"/>
            <w:tcBorders>
              <w:top w:val="single" w:sz="4" w:space="0" w:color="808080"/>
              <w:left w:val="single" w:sz="4" w:space="0" w:color="808080"/>
              <w:bottom w:val="single" w:sz="4" w:space="0" w:color="808080"/>
              <w:right w:val="single" w:sz="4" w:space="0" w:color="808080"/>
            </w:tcBorders>
            <w:shd w:val="clear" w:color="auto" w:fill="333399"/>
            <w:hideMark/>
          </w:tcPr>
          <w:p w:rsidR="00AE3DBC" w:rsidRPr="009C62A9" w:rsidRDefault="00AE3DBC" w:rsidP="00E849E2">
            <w:pPr>
              <w:pStyle w:val="BodyText"/>
              <w:spacing w:line="-270" w:lineRule="auto"/>
              <w:jc w:val="center"/>
            </w:pPr>
            <w:r w:rsidRPr="009C62A9">
              <w:rPr>
                <w:rFonts w:ascii="Arial" w:hAnsi="Arial"/>
                <w:color w:val="FFFFFF"/>
                <w:lang w:val="en-GB"/>
              </w:rPr>
              <w:sym w:font="Wingdings" w:char="F0FC"/>
            </w:r>
          </w:p>
        </w:tc>
        <w:tc>
          <w:tcPr>
            <w:tcW w:w="1080" w:type="dxa"/>
            <w:tcBorders>
              <w:top w:val="single" w:sz="4" w:space="0" w:color="808080"/>
              <w:left w:val="single" w:sz="4" w:space="0" w:color="808080"/>
              <w:bottom w:val="single" w:sz="4" w:space="0" w:color="808080"/>
              <w:right w:val="single" w:sz="4" w:space="0" w:color="808080"/>
            </w:tcBorders>
            <w:shd w:val="clear" w:color="auto" w:fill="333399"/>
            <w:hideMark/>
          </w:tcPr>
          <w:p w:rsidR="00AE3DBC" w:rsidRPr="009C62A9" w:rsidRDefault="00AE3DBC" w:rsidP="00E849E2">
            <w:pPr>
              <w:pStyle w:val="BodyText"/>
              <w:spacing w:line="-270" w:lineRule="auto"/>
              <w:jc w:val="center"/>
            </w:pPr>
            <w:r w:rsidRPr="009C62A9">
              <w:rPr>
                <w:rFonts w:ascii="Arial" w:hAnsi="Arial"/>
                <w:color w:val="FFFFFF"/>
                <w:lang w:val="en-GB"/>
              </w:rPr>
              <w:sym w:font="Wingdings" w:char="F0FC"/>
            </w:r>
          </w:p>
        </w:tc>
      </w:tr>
    </w:tbl>
    <w:p w:rsidR="00AE3DBC" w:rsidRPr="009C62A9" w:rsidRDefault="00AE3DBC" w:rsidP="00AE3DBC">
      <w:pPr>
        <w:pStyle w:val="NormalWeb"/>
      </w:pPr>
      <w:r>
        <w:rPr>
          <w:lang w:val="en-GB"/>
        </w:rPr>
        <w:t xml:space="preserve">Display and Hide Pumps: </w:t>
      </w:r>
    </w:p>
    <w:p w:rsidR="00AE3DBC" w:rsidRDefault="00AE3DBC" w:rsidP="00AE3DBC">
      <w:pPr>
        <w:pStyle w:val="ListBullet"/>
        <w:tabs>
          <w:tab w:val="left" w:pos="322"/>
          <w:tab w:val="num" w:pos="360"/>
        </w:tabs>
        <w:ind w:right="720"/>
      </w:pPr>
      <w:r>
        <w:rPr>
          <w:rFonts w:ascii="Symbol" w:hAnsi="Symbol"/>
        </w:rPr>
        <w:t></w:t>
      </w:r>
      <w:r>
        <w:rPr>
          <w:rFonts w:ascii="Symbol" w:hAnsi="Symbol"/>
        </w:rPr>
        <w:t></w:t>
      </w:r>
      <w:r>
        <w:t xml:space="preserve">Click the </w:t>
      </w:r>
      <w:r>
        <w:rPr>
          <w:b/>
          <w:bCs/>
        </w:rPr>
        <w:t xml:space="preserve">L2_Switch </w:t>
      </w:r>
      <w:r>
        <w:rPr>
          <w:b/>
          <w:bCs/>
          <w:noProof/>
          <w:lang w:val="en-US" w:eastAsia="en-US"/>
        </w:rPr>
        <w:drawing>
          <wp:inline distT="0" distB="0" distL="0" distR="0">
            <wp:extent cx="893445" cy="201930"/>
            <wp:effectExtent l="0" t="0" r="1905" b="7620"/>
            <wp:docPr id="62493" name="Picture 62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021">
                      <a:extLst>
                        <a:ext uri="{28A0092B-C50C-407E-A947-70E740481C1C}">
                          <a14:useLocalDpi xmlns:a14="http://schemas.microsoft.com/office/drawing/2010/main" val="0"/>
                        </a:ext>
                      </a:extLst>
                    </a:blip>
                    <a:srcRect/>
                    <a:stretch>
                      <a:fillRect/>
                    </a:stretch>
                  </pic:blipFill>
                  <pic:spPr bwMode="auto">
                    <a:xfrm>
                      <a:off x="0" y="0"/>
                      <a:ext cx="893445" cy="201930"/>
                    </a:xfrm>
                    <a:prstGeom prst="rect">
                      <a:avLst/>
                    </a:prstGeom>
                    <a:noFill/>
                    <a:ln>
                      <a:noFill/>
                    </a:ln>
                  </pic:spPr>
                </pic:pic>
              </a:graphicData>
            </a:graphic>
          </wp:inline>
        </w:drawing>
      </w:r>
      <w:r>
        <w:t xml:space="preserve"> button on the toolbar.</w:t>
      </w:r>
    </w:p>
    <w:p w:rsidR="00AE3DBC" w:rsidRDefault="00AE3DBC" w:rsidP="00AE3DBC">
      <w:pPr>
        <w:pStyle w:val="ListBullet"/>
        <w:tabs>
          <w:tab w:val="left" w:pos="322"/>
          <w:tab w:val="num" w:pos="360"/>
        </w:tabs>
        <w:ind w:right="720"/>
      </w:pPr>
      <w:r>
        <w:rPr>
          <w:noProof/>
          <w:lang w:val="en-US" w:eastAsia="en-US"/>
        </w:rPr>
        <w:drawing>
          <wp:inline distT="0" distB="0" distL="0" distR="0">
            <wp:extent cx="5745480" cy="127635"/>
            <wp:effectExtent l="0" t="0" r="7620" b="5715"/>
            <wp:docPr id="62492" name="Picture 62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lectl2switch.JPG"/>
                    <pic:cNvPicPr/>
                  </pic:nvPicPr>
                  <pic:blipFill>
                    <a:blip r:embed="rId1022">
                      <a:extLst>
                        <a:ext uri="{28A0092B-C50C-407E-A947-70E740481C1C}">
                          <a14:useLocalDpi xmlns:a14="http://schemas.microsoft.com/office/drawing/2010/main" val="0"/>
                        </a:ext>
                      </a:extLst>
                    </a:blip>
                    <a:stretch>
                      <a:fillRect/>
                    </a:stretch>
                  </pic:blipFill>
                  <pic:spPr>
                    <a:xfrm>
                      <a:off x="0" y="0"/>
                      <a:ext cx="5745480" cy="127635"/>
                    </a:xfrm>
                    <a:prstGeom prst="rect">
                      <a:avLst/>
                    </a:prstGeom>
                  </pic:spPr>
                </pic:pic>
              </a:graphicData>
            </a:graphic>
          </wp:inline>
        </w:drawing>
      </w:r>
    </w:p>
    <w:p w:rsidR="00AE3DBC" w:rsidRDefault="00AE3DBC" w:rsidP="00AE3DBC">
      <w:pPr>
        <w:pStyle w:val="BodyText"/>
        <w:ind w:left="360"/>
      </w:pPr>
      <w:r>
        <w:rPr>
          <w:lang w:val="en-GB"/>
        </w:rPr>
        <w:t>The map refreshes and Pumps appear on the map.</w:t>
      </w:r>
      <w:r>
        <w:rPr>
          <w:u w:val="single"/>
          <w:lang w:val="en-GB"/>
        </w:rPr>
        <w:t xml:space="preserve"> </w:t>
      </w:r>
    </w:p>
    <w:p w:rsidR="00AE3DBC" w:rsidRDefault="00AE3DBC" w:rsidP="00AE3DBC">
      <w:pPr>
        <w:pStyle w:val="ListBullet"/>
        <w:tabs>
          <w:tab w:val="left" w:pos="322"/>
          <w:tab w:val="num" w:pos="360"/>
        </w:tabs>
        <w:ind w:left="322" w:hanging="270"/>
      </w:pPr>
      <w:r>
        <w:rPr>
          <w:rFonts w:ascii="Symbol" w:hAnsi="Symbol"/>
        </w:rPr>
        <w:t></w:t>
      </w:r>
      <w:r>
        <w:rPr>
          <w:rFonts w:ascii="Symbol" w:hAnsi="Symbol"/>
        </w:rPr>
        <w:t></w:t>
      </w:r>
      <w:r>
        <w:t xml:space="preserve">Click on the </w:t>
      </w:r>
      <w:r>
        <w:rPr>
          <w:b/>
          <w:bCs/>
        </w:rPr>
        <w:t>L2_Switch</w:t>
      </w:r>
      <w:r>
        <w:t xml:space="preserve"> button again and the map refreshes and the Pump icons will be hidden.</w:t>
      </w:r>
    </w:p>
    <w:tbl>
      <w:tblPr>
        <w:tblW w:w="3739" w:type="pct"/>
        <w:tblCellSpacing w:w="15" w:type="dxa"/>
        <w:tblInd w:w="1160" w:type="dxa"/>
        <w:tblCellMar>
          <w:top w:w="15" w:type="dxa"/>
          <w:left w:w="15" w:type="dxa"/>
          <w:bottom w:w="15" w:type="dxa"/>
          <w:right w:w="15" w:type="dxa"/>
        </w:tblCellMar>
        <w:tblLook w:val="04A0" w:firstRow="1" w:lastRow="0" w:firstColumn="1" w:lastColumn="0" w:noHBand="0" w:noVBand="1"/>
      </w:tblPr>
      <w:tblGrid>
        <w:gridCol w:w="6833"/>
      </w:tblGrid>
      <w:tr w:rsidR="00AE3DBC" w:rsidRPr="009C62A9" w:rsidTr="00E849E2">
        <w:trPr>
          <w:trHeight w:val="632"/>
          <w:tblCellSpacing w:w="15" w:type="dxa"/>
        </w:trPr>
        <w:tc>
          <w:tcPr>
            <w:tcW w:w="4956" w:type="pct"/>
            <w:vAlign w:val="center"/>
            <w:hideMark/>
          </w:tcPr>
          <w:p w:rsidR="00AE3DBC" w:rsidRPr="009C62A9" w:rsidRDefault="00AE3DBC" w:rsidP="00E849E2">
            <w:pPr>
              <w:jc w:val="center"/>
              <w:rPr>
                <w:rFonts w:eastAsia="Times New Roman"/>
                <w:sz w:val="24"/>
                <w:szCs w:val="24"/>
              </w:rPr>
            </w:pPr>
            <w:r>
              <w:rPr>
                <w:rFonts w:eastAsia="Times New Roman"/>
                <w:noProof/>
                <w:sz w:val="24"/>
                <w:szCs w:val="24"/>
                <w:lang w:val="en-US"/>
              </w:rPr>
              <w:drawing>
                <wp:inline distT="0" distB="0" distL="0" distR="0">
                  <wp:extent cx="2254103" cy="3414426"/>
                  <wp:effectExtent l="0" t="0" r="0" b="0"/>
                  <wp:docPr id="62494" name="Picture 62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2switchview.JPG"/>
                          <pic:cNvPicPr/>
                        </pic:nvPicPr>
                        <pic:blipFill>
                          <a:blip r:embed="rId1023">
                            <a:extLst>
                              <a:ext uri="{28A0092B-C50C-407E-A947-70E740481C1C}">
                                <a14:useLocalDpi xmlns:a14="http://schemas.microsoft.com/office/drawing/2010/main" val="0"/>
                              </a:ext>
                            </a:extLst>
                          </a:blip>
                          <a:stretch>
                            <a:fillRect/>
                          </a:stretch>
                        </pic:blipFill>
                        <pic:spPr>
                          <a:xfrm>
                            <a:off x="0" y="0"/>
                            <a:ext cx="2256155" cy="3417534"/>
                          </a:xfrm>
                          <a:prstGeom prst="rect">
                            <a:avLst/>
                          </a:prstGeom>
                        </pic:spPr>
                      </pic:pic>
                    </a:graphicData>
                  </a:graphic>
                </wp:inline>
              </w:drawing>
            </w:r>
          </w:p>
        </w:tc>
      </w:tr>
      <w:tr w:rsidR="00AE3DBC" w:rsidRPr="009C62A9" w:rsidTr="00E849E2">
        <w:trPr>
          <w:trHeight w:val="687"/>
          <w:tblCellSpacing w:w="15" w:type="dxa"/>
        </w:trPr>
        <w:tc>
          <w:tcPr>
            <w:tcW w:w="4956" w:type="pct"/>
            <w:vAlign w:val="center"/>
            <w:hideMark/>
          </w:tcPr>
          <w:p w:rsidR="00AE3DBC" w:rsidRPr="009C62A9" w:rsidRDefault="00AE3DBC" w:rsidP="00AE3DBC">
            <w:pPr>
              <w:pStyle w:val="NormalWeb"/>
              <w:keepNext/>
              <w:jc w:val="center"/>
            </w:pPr>
            <w:bookmarkStart w:id="874" w:name="_Toc408845644"/>
            <w:r>
              <w:t xml:space="preserve">Figure </w:t>
            </w:r>
            <w:fldSimple w:instr=" SEQ Figure \* ARABIC ">
              <w:r w:rsidR="00F51F09">
                <w:rPr>
                  <w:noProof/>
                </w:rPr>
                <w:t>246</w:t>
              </w:r>
            </w:fldSimple>
            <w:r>
              <w:t xml:space="preserve"> – Display L2 Switch RIO </w:t>
            </w:r>
            <w:r w:rsidRPr="009C62A9">
              <w:t>in Tunnel View</w:t>
            </w:r>
            <w:bookmarkEnd w:id="874"/>
          </w:p>
        </w:tc>
      </w:tr>
    </w:tbl>
    <w:p w:rsidR="00AE3DBC" w:rsidRDefault="00AE3DBC">
      <w:pPr>
        <w:spacing w:after="0" w:line="240" w:lineRule="auto"/>
        <w:rPr>
          <w:rFonts w:ascii="Times New Roman" w:eastAsia="Times New Roman" w:hAnsi="Times New Roman"/>
          <w:b/>
          <w:bCs/>
          <w:sz w:val="27"/>
          <w:szCs w:val="27"/>
          <w:lang w:val="en-GB" w:eastAsia="en-SG"/>
        </w:rPr>
      </w:pPr>
      <w:r>
        <w:rPr>
          <w:lang w:val="en-GB"/>
        </w:rPr>
        <w:br w:type="page"/>
      </w:r>
    </w:p>
    <w:p w:rsidR="009C62A9" w:rsidRDefault="009C62A9" w:rsidP="00191D7B">
      <w:pPr>
        <w:pStyle w:val="Heading3"/>
        <w:ind w:hanging="1004"/>
        <w:divId w:val="945238304"/>
      </w:pPr>
      <w:bookmarkStart w:id="875" w:name="_Toc533688137"/>
      <w:r>
        <w:rPr>
          <w:lang w:val="en-GB"/>
        </w:rPr>
        <w:lastRenderedPageBreak/>
        <w:t>Plant management control system (PMCS)</w:t>
      </w:r>
      <w:bookmarkEnd w:id="870"/>
      <w:bookmarkEnd w:id="871"/>
      <w:bookmarkEnd w:id="875"/>
    </w:p>
    <w:p w:rsidR="009C62A9" w:rsidRPr="009C62A9" w:rsidRDefault="009C62A9">
      <w:pPr>
        <w:pStyle w:val="ListBullet"/>
        <w:tabs>
          <w:tab w:val="left" w:pos="322"/>
          <w:tab w:val="num" w:pos="360"/>
        </w:tabs>
        <w:ind w:left="322" w:hanging="270"/>
        <w:divId w:val="945238304"/>
      </w:pPr>
      <w:r>
        <w:rPr>
          <w:rFonts w:ascii="Symbol" w:hAnsi="Symbol"/>
          <w:lang w:val="en-GB"/>
        </w:rPr>
        <w:t></w:t>
      </w:r>
      <w:r>
        <w:rPr>
          <w:sz w:val="14"/>
          <w:szCs w:val="14"/>
        </w:rPr>
        <w:t xml:space="preserve">     </w:t>
      </w:r>
      <w:r>
        <w:rPr>
          <w:lang w:val="en-GB"/>
        </w:rPr>
        <w:t xml:space="preserve">Display PMCS Synoptic Diagram   </w:t>
      </w:r>
    </w:p>
    <w:p w:rsidR="009C62A9" w:rsidRDefault="009C62A9">
      <w:pPr>
        <w:pStyle w:val="BodyText"/>
        <w:tabs>
          <w:tab w:val="num" w:pos="720"/>
        </w:tabs>
        <w:ind w:left="720" w:hanging="360"/>
        <w:divId w:val="945238304"/>
      </w:pPr>
      <w:r>
        <w:rPr>
          <w:rFonts w:ascii="Symbol" w:hAnsi="Symbol"/>
          <w:lang w:val="en-GB"/>
        </w:rPr>
        <w:t></w:t>
      </w:r>
      <w:r>
        <w:rPr>
          <w:sz w:val="14"/>
          <w:szCs w:val="14"/>
          <w:lang w:val="en-GB"/>
        </w:rPr>
        <w:t>       </w:t>
      </w:r>
      <w:hyperlink r:id="rId1024" w:history="1">
        <w:r>
          <w:rPr>
            <w:rStyle w:val="Hyperlink"/>
          </w:rPr>
          <w:t>Ventilation (Jet Fan, Tunnel Section, Visibility Meter)</w:t>
        </w:r>
      </w:hyperlink>
    </w:p>
    <w:p w:rsidR="009C62A9" w:rsidRDefault="009C62A9">
      <w:pPr>
        <w:pStyle w:val="BodyText"/>
        <w:tabs>
          <w:tab w:val="num" w:pos="720"/>
        </w:tabs>
        <w:ind w:left="720" w:hanging="360"/>
        <w:divId w:val="945238304"/>
      </w:pPr>
      <w:r>
        <w:rPr>
          <w:rFonts w:ascii="Symbol" w:hAnsi="Symbol"/>
          <w:lang w:val="en-GB"/>
        </w:rPr>
        <w:t></w:t>
      </w:r>
      <w:r>
        <w:rPr>
          <w:sz w:val="14"/>
          <w:szCs w:val="14"/>
          <w:lang w:val="en-GB"/>
        </w:rPr>
        <w:t>        </w:t>
      </w:r>
      <w:hyperlink r:id="rId1025" w:history="1">
        <w:r>
          <w:rPr>
            <w:rStyle w:val="Hyperlink"/>
          </w:rPr>
          <w:t>Air Con</w:t>
        </w:r>
      </w:hyperlink>
    </w:p>
    <w:p w:rsidR="009C62A9" w:rsidRDefault="009C62A9">
      <w:pPr>
        <w:pStyle w:val="BodyText"/>
        <w:tabs>
          <w:tab w:val="num" w:pos="720"/>
        </w:tabs>
        <w:ind w:left="720" w:hanging="360"/>
        <w:divId w:val="945238304"/>
      </w:pPr>
      <w:r>
        <w:rPr>
          <w:rFonts w:ascii="Symbol" w:hAnsi="Symbol"/>
          <w:lang w:val="en-GB"/>
        </w:rPr>
        <w:t></w:t>
      </w:r>
      <w:r>
        <w:rPr>
          <w:sz w:val="14"/>
          <w:szCs w:val="14"/>
          <w:lang w:val="en-GB"/>
        </w:rPr>
        <w:t>       </w:t>
      </w:r>
      <w:hyperlink r:id="rId1026" w:history="1">
        <w:r>
          <w:rPr>
            <w:rStyle w:val="Hyperlink"/>
          </w:rPr>
          <w:t>Lighting (Photometer, Boost Lighting, Line Lighting)</w:t>
        </w:r>
      </w:hyperlink>
    </w:p>
    <w:p w:rsidR="009C62A9" w:rsidRDefault="009C62A9">
      <w:pPr>
        <w:pStyle w:val="BodyText"/>
        <w:tabs>
          <w:tab w:val="num" w:pos="720"/>
        </w:tabs>
        <w:ind w:left="720" w:hanging="360"/>
        <w:divId w:val="945238304"/>
      </w:pPr>
      <w:r>
        <w:rPr>
          <w:rFonts w:ascii="Symbol" w:hAnsi="Symbol"/>
          <w:lang w:val="en-GB"/>
        </w:rPr>
        <w:t></w:t>
      </w:r>
      <w:r>
        <w:rPr>
          <w:sz w:val="14"/>
          <w:szCs w:val="14"/>
          <w:lang w:val="en-GB"/>
        </w:rPr>
        <w:t>       </w:t>
      </w:r>
      <w:hyperlink r:id="rId1027" w:history="1">
        <w:r>
          <w:rPr>
            <w:rStyle w:val="Hyperlink"/>
          </w:rPr>
          <w:t>Drainage (Pump, Sump)</w:t>
        </w:r>
      </w:hyperlink>
    </w:p>
    <w:p w:rsidR="009C62A9" w:rsidRDefault="009C62A9">
      <w:pPr>
        <w:pStyle w:val="BodyText"/>
        <w:tabs>
          <w:tab w:val="num" w:pos="720"/>
        </w:tabs>
        <w:ind w:left="720" w:hanging="360"/>
        <w:divId w:val="945238304"/>
      </w:pPr>
      <w:r>
        <w:rPr>
          <w:rFonts w:ascii="Symbol" w:hAnsi="Symbol"/>
          <w:lang w:val="en-GB"/>
        </w:rPr>
        <w:t></w:t>
      </w:r>
      <w:r>
        <w:rPr>
          <w:sz w:val="14"/>
          <w:szCs w:val="14"/>
          <w:lang w:val="en-GB"/>
        </w:rPr>
        <w:t>       </w:t>
      </w:r>
      <w:hyperlink r:id="rId1028" w:history="1">
        <w:r>
          <w:rPr>
            <w:rStyle w:val="Hyperlink"/>
          </w:rPr>
          <w:t>Fire Zone, Doors and Staircases (Vehicle / Pedestrian Doors, Fans)</w:t>
        </w:r>
      </w:hyperlink>
    </w:p>
    <w:p w:rsidR="009C62A9" w:rsidRDefault="009C62A9">
      <w:pPr>
        <w:pStyle w:val="BodyText"/>
        <w:tabs>
          <w:tab w:val="num" w:pos="720"/>
        </w:tabs>
        <w:ind w:left="720" w:hanging="360"/>
        <w:divId w:val="945238304"/>
      </w:pPr>
      <w:r>
        <w:rPr>
          <w:rFonts w:ascii="Symbol" w:hAnsi="Symbol"/>
          <w:lang w:val="en-GB"/>
        </w:rPr>
        <w:t></w:t>
      </w:r>
      <w:r>
        <w:rPr>
          <w:sz w:val="14"/>
          <w:szCs w:val="14"/>
          <w:lang w:val="en-GB"/>
        </w:rPr>
        <w:t>       </w:t>
      </w:r>
      <w:hyperlink r:id="rId1029" w:history="1">
        <w:r>
          <w:rPr>
            <w:rStyle w:val="Hyperlink"/>
          </w:rPr>
          <w:t>Power (MDB, Diesel Generator)</w:t>
        </w:r>
      </w:hyperlink>
    </w:p>
    <w:p w:rsidR="009C62A9" w:rsidRDefault="009C62A9">
      <w:pPr>
        <w:pStyle w:val="NormalWeb"/>
        <w:divId w:val="945238304"/>
      </w:pPr>
      <w:r>
        <w:rPr>
          <w:rFonts w:ascii="Symbol" w:hAnsi="Symbol"/>
          <w:lang w:val="en-GB"/>
        </w:rPr>
        <w:t></w:t>
      </w:r>
      <w:r>
        <w:rPr>
          <w:sz w:val="14"/>
          <w:szCs w:val="14"/>
          <w:lang w:val="en-GB"/>
        </w:rPr>
        <w:t>        </w:t>
      </w:r>
      <w:r>
        <w:rPr>
          <w:sz w:val="14"/>
          <w:szCs w:val="14"/>
        </w:rPr>
        <w:t xml:space="preserve">  </w:t>
      </w:r>
      <w:r>
        <w:rPr>
          <w:lang w:val="en-GB"/>
        </w:rPr>
        <w:t>Features:</w:t>
      </w:r>
    </w:p>
    <w:p w:rsidR="009C62A9" w:rsidRDefault="009C62A9">
      <w:pPr>
        <w:pStyle w:val="BodyText"/>
        <w:tabs>
          <w:tab w:val="num" w:pos="720"/>
        </w:tabs>
        <w:ind w:left="720" w:hanging="360"/>
        <w:divId w:val="945238304"/>
      </w:pPr>
      <w:r>
        <w:rPr>
          <w:rFonts w:ascii="Symbol" w:hAnsi="Symbol"/>
          <w:lang w:val="en-GB"/>
        </w:rPr>
        <w:t></w:t>
      </w:r>
      <w:r>
        <w:rPr>
          <w:sz w:val="14"/>
          <w:szCs w:val="14"/>
          <w:lang w:val="en-GB"/>
        </w:rPr>
        <w:t>      </w:t>
      </w:r>
      <w:r>
        <w:t xml:space="preserve">View PMCS </w:t>
      </w:r>
      <w:proofErr w:type="spellStart"/>
      <w:r>
        <w:t>equipments</w:t>
      </w:r>
      <w:proofErr w:type="spellEnd"/>
      <w:r>
        <w:t xml:space="preserve"> location, for Ventilation refer to </w:t>
      </w:r>
      <w:hyperlink r:id="rId1030" w:history="1">
        <w:r>
          <w:rPr>
            <w:rStyle w:val="Hyperlink"/>
          </w:rPr>
          <w:t>here</w:t>
        </w:r>
      </w:hyperlink>
      <w:r>
        <w:t xml:space="preserve">, for Air Con refer to </w:t>
      </w:r>
      <w:hyperlink r:id="rId1031" w:history="1">
        <w:r>
          <w:rPr>
            <w:rStyle w:val="Hyperlink"/>
          </w:rPr>
          <w:t>here</w:t>
        </w:r>
      </w:hyperlink>
      <w:r>
        <w:t xml:space="preserve">, for Lighting refer to </w:t>
      </w:r>
      <w:hyperlink r:id="rId1032" w:history="1">
        <w:r>
          <w:rPr>
            <w:rStyle w:val="Hyperlink"/>
          </w:rPr>
          <w:t>here</w:t>
        </w:r>
      </w:hyperlink>
      <w:r>
        <w:t xml:space="preserve">, for Drainage refer to </w:t>
      </w:r>
      <w:hyperlink r:id="rId1033" w:history="1">
        <w:r>
          <w:rPr>
            <w:rStyle w:val="Hyperlink"/>
          </w:rPr>
          <w:t>here</w:t>
        </w:r>
      </w:hyperlink>
      <w:r>
        <w:t xml:space="preserve">, for Fire refer to </w:t>
      </w:r>
      <w:hyperlink r:id="rId1034" w:history="1">
        <w:r>
          <w:rPr>
            <w:rStyle w:val="Hyperlink"/>
          </w:rPr>
          <w:t>here</w:t>
        </w:r>
      </w:hyperlink>
      <w:r>
        <w:t xml:space="preserve"> and for Power refer to </w:t>
      </w:r>
      <w:hyperlink r:id="rId1035" w:history="1">
        <w:r>
          <w:rPr>
            <w:rStyle w:val="Hyperlink"/>
          </w:rPr>
          <w:t>here</w:t>
        </w:r>
      </w:hyperlink>
      <w:r>
        <w:t>.</w:t>
      </w:r>
    </w:p>
    <w:p w:rsidR="009C62A9" w:rsidRDefault="009C62A9">
      <w:pPr>
        <w:pStyle w:val="BodyText"/>
        <w:tabs>
          <w:tab w:val="num" w:pos="720"/>
        </w:tabs>
        <w:ind w:left="720" w:hanging="360"/>
        <w:divId w:val="945238304"/>
      </w:pPr>
      <w:r>
        <w:rPr>
          <w:rFonts w:ascii="Symbol" w:hAnsi="Symbol"/>
          <w:lang w:val="en-GB"/>
        </w:rPr>
        <w:t></w:t>
      </w:r>
      <w:r>
        <w:rPr>
          <w:sz w:val="14"/>
          <w:szCs w:val="14"/>
          <w:lang w:val="en-GB"/>
        </w:rPr>
        <w:t>       </w:t>
      </w:r>
      <w:r>
        <w:t xml:space="preserve">Remote Equipment Control, refer to </w:t>
      </w:r>
      <w:hyperlink r:id="rId1036" w:history="1">
        <w:r>
          <w:rPr>
            <w:rStyle w:val="Hyperlink"/>
          </w:rPr>
          <w:t>here</w:t>
        </w:r>
      </w:hyperlink>
      <w:r>
        <w:t>.</w:t>
      </w:r>
    </w:p>
    <w:p w:rsidR="009C62A9" w:rsidRDefault="009C62A9">
      <w:pPr>
        <w:pStyle w:val="BodyText"/>
        <w:tabs>
          <w:tab w:val="num" w:pos="720"/>
        </w:tabs>
        <w:ind w:left="720" w:hanging="360"/>
        <w:divId w:val="945238304"/>
      </w:pPr>
      <w:r>
        <w:rPr>
          <w:rFonts w:ascii="Symbol" w:hAnsi="Symbol"/>
          <w:lang w:val="en-GB"/>
        </w:rPr>
        <w:t></w:t>
      </w:r>
      <w:r>
        <w:rPr>
          <w:sz w:val="14"/>
          <w:szCs w:val="14"/>
          <w:lang w:val="en-GB"/>
        </w:rPr>
        <w:t>      </w:t>
      </w:r>
      <w:proofErr w:type="spellStart"/>
      <w:r>
        <w:t>Color</w:t>
      </w:r>
      <w:proofErr w:type="spellEnd"/>
      <w:r>
        <w:t>-code the equipment symbol border to show different operation status:</w:t>
      </w:r>
    </w:p>
    <w:p w:rsidR="009C62A9" w:rsidRDefault="009C62A9">
      <w:pPr>
        <w:pStyle w:val="BodyText"/>
        <w:tabs>
          <w:tab w:val="num" w:pos="720"/>
        </w:tabs>
        <w:ind w:left="720" w:hanging="360"/>
        <w:divId w:val="2128040309"/>
      </w:pPr>
      <w:r>
        <w:rPr>
          <w:rFonts w:ascii="Symbol" w:hAnsi="Symbol"/>
          <w:lang w:val="en-GB"/>
        </w:rPr>
        <w:t></w:t>
      </w:r>
      <w:r>
        <w:rPr>
          <w:rFonts w:ascii="Symbol" w:hAnsi="Symbol"/>
          <w:lang w:val="en-GB"/>
        </w:rPr>
        <w:t></w:t>
      </w:r>
      <w:r>
        <w:rPr>
          <w:sz w:val="14"/>
          <w:szCs w:val="14"/>
          <w:lang w:val="en-GB"/>
        </w:rPr>
        <w:t>     </w:t>
      </w:r>
      <w:r>
        <w:t>Grey – normal operation</w:t>
      </w:r>
    </w:p>
    <w:p w:rsidR="009C62A9" w:rsidRDefault="009C62A9">
      <w:pPr>
        <w:pStyle w:val="BodyText"/>
        <w:tabs>
          <w:tab w:val="num" w:pos="720"/>
        </w:tabs>
        <w:ind w:left="720" w:hanging="360"/>
        <w:divId w:val="2128040309"/>
      </w:pPr>
      <w:r>
        <w:rPr>
          <w:rFonts w:ascii="Symbol" w:hAnsi="Symbol"/>
          <w:lang w:val="en-GB"/>
        </w:rPr>
        <w:t></w:t>
      </w:r>
      <w:r>
        <w:rPr>
          <w:rFonts w:ascii="Symbol" w:hAnsi="Symbol"/>
          <w:lang w:val="en-GB"/>
        </w:rPr>
        <w:t></w:t>
      </w:r>
      <w:r>
        <w:rPr>
          <w:sz w:val="14"/>
          <w:szCs w:val="14"/>
          <w:lang w:val="en-GB"/>
        </w:rPr>
        <w:t>     </w:t>
      </w:r>
      <w:r>
        <w:t>Orange – communication failure</w:t>
      </w:r>
    </w:p>
    <w:p w:rsidR="009C62A9" w:rsidRDefault="009C62A9">
      <w:pPr>
        <w:pStyle w:val="BodyText"/>
        <w:tabs>
          <w:tab w:val="num" w:pos="720"/>
        </w:tabs>
        <w:ind w:left="720" w:hanging="360"/>
        <w:divId w:val="2128040309"/>
      </w:pPr>
      <w:r>
        <w:rPr>
          <w:rFonts w:ascii="Symbol" w:hAnsi="Symbol"/>
          <w:lang w:val="en-GB"/>
        </w:rPr>
        <w:t></w:t>
      </w:r>
      <w:r>
        <w:rPr>
          <w:rFonts w:ascii="Symbol" w:hAnsi="Symbol"/>
          <w:lang w:val="en-GB"/>
        </w:rPr>
        <w:t></w:t>
      </w:r>
      <w:r>
        <w:rPr>
          <w:sz w:val="14"/>
          <w:szCs w:val="14"/>
          <w:lang w:val="en-GB"/>
        </w:rPr>
        <w:t>     </w:t>
      </w:r>
      <w:r>
        <w:t>Yellow – local control</w:t>
      </w:r>
    </w:p>
    <w:p w:rsidR="009C62A9" w:rsidRDefault="009C62A9">
      <w:pPr>
        <w:pStyle w:val="BodyText"/>
        <w:tabs>
          <w:tab w:val="num" w:pos="720"/>
        </w:tabs>
        <w:ind w:left="720" w:hanging="360"/>
        <w:divId w:val="2128040309"/>
      </w:pPr>
      <w:r>
        <w:rPr>
          <w:rFonts w:ascii="Symbol" w:hAnsi="Symbol"/>
          <w:lang w:val="en-GB"/>
        </w:rPr>
        <w:t></w:t>
      </w:r>
      <w:r>
        <w:rPr>
          <w:rFonts w:ascii="Symbol" w:hAnsi="Symbol"/>
          <w:lang w:val="en-GB"/>
        </w:rPr>
        <w:t></w:t>
      </w:r>
      <w:r>
        <w:rPr>
          <w:sz w:val="14"/>
          <w:szCs w:val="14"/>
          <w:lang w:val="en-GB"/>
        </w:rPr>
        <w:t>     </w:t>
      </w:r>
      <w:r>
        <w:t>Red – default to factory setting</w:t>
      </w:r>
    </w:p>
    <w:tbl>
      <w:tblPr>
        <w:tblW w:w="9390" w:type="dxa"/>
        <w:tblInd w:w="578" w:type="dxa"/>
        <w:tblLook w:val="04A0" w:firstRow="1" w:lastRow="0" w:firstColumn="1" w:lastColumn="0" w:noHBand="0" w:noVBand="1"/>
      </w:tblPr>
      <w:tblGrid>
        <w:gridCol w:w="9390"/>
      </w:tblGrid>
      <w:tr w:rsidR="009C62A9" w:rsidRPr="009C62A9">
        <w:trPr>
          <w:divId w:val="945238304"/>
          <w:trHeight w:val="120"/>
        </w:trPr>
        <w:tc>
          <w:tcPr>
            <w:tcW w:w="8070" w:type="dxa"/>
            <w:tcBorders>
              <w:top w:val="single" w:sz="4" w:space="0" w:color="808080"/>
              <w:left w:val="single" w:sz="4" w:space="0" w:color="808080"/>
              <w:bottom w:val="nil"/>
              <w:right w:val="single" w:sz="4" w:space="0" w:color="808080"/>
            </w:tcBorders>
            <w:shd w:val="clear" w:color="auto" w:fill="D7EBFF"/>
            <w:hideMark/>
          </w:tcPr>
          <w:p w:rsidR="009C62A9" w:rsidRPr="009C62A9" w:rsidRDefault="009C62A9">
            <w:pPr>
              <w:pStyle w:val="BodyText"/>
              <w:spacing w:line="120" w:lineRule="atLeast"/>
            </w:pPr>
            <w:r w:rsidRPr="009C62A9">
              <w:rPr>
                <w:b/>
                <w:bCs/>
                <w:lang w:val="en-GB"/>
              </w:rPr>
              <w:t xml:space="preserve">Note </w:t>
            </w:r>
          </w:p>
        </w:tc>
      </w:tr>
      <w:tr w:rsidR="009C62A9" w:rsidRPr="009C62A9">
        <w:trPr>
          <w:divId w:val="945238304"/>
          <w:trHeight w:val="300"/>
        </w:trPr>
        <w:tc>
          <w:tcPr>
            <w:tcW w:w="8070" w:type="dxa"/>
            <w:tcBorders>
              <w:top w:val="nil"/>
              <w:left w:val="single" w:sz="4" w:space="0" w:color="808080"/>
              <w:bottom w:val="single" w:sz="4" w:space="0" w:color="808080"/>
              <w:right w:val="single" w:sz="4" w:space="0" w:color="808080"/>
            </w:tcBorders>
            <w:hideMark/>
          </w:tcPr>
          <w:p w:rsidR="009C62A9" w:rsidRPr="009C62A9" w:rsidRDefault="009C62A9">
            <w:pPr>
              <w:pStyle w:val="NormalWeb"/>
            </w:pPr>
            <w:r>
              <w:rPr>
                <w:lang w:val="en-US" w:eastAsia="en-US"/>
              </w:rPr>
              <w:t xml:space="preserve">There are total of 6 PMCS synoptic diagrams. You can only view one PMCS diagram at a time. </w:t>
            </w:r>
            <w:r w:rsidRPr="009C62A9">
              <w:rPr>
                <w:lang w:val="en-GB"/>
              </w:rPr>
              <w:t>For more information on </w:t>
            </w:r>
            <w:r w:rsidRPr="009C62A9">
              <w:rPr>
                <w:sz w:val="14"/>
                <w:szCs w:val="14"/>
              </w:rPr>
              <w:t xml:space="preserve"> </w:t>
            </w:r>
            <w:r w:rsidRPr="009C62A9">
              <w:t xml:space="preserve">color-codes of the equipment please see GIS Legend Help. </w:t>
            </w:r>
          </w:p>
        </w:tc>
      </w:tr>
    </w:tbl>
    <w:p w:rsidR="009C62A9" w:rsidRPr="009C62A9" w:rsidRDefault="009C62A9">
      <w:pPr>
        <w:pStyle w:val="BodyText"/>
        <w:divId w:val="945238304"/>
      </w:pPr>
      <w:r>
        <w:t> </w:t>
      </w:r>
    </w:p>
    <w:p w:rsidR="009C62A9" w:rsidRDefault="009C62A9">
      <w:pPr>
        <w:pStyle w:val="BodyText"/>
        <w:divId w:val="945238304"/>
      </w:pPr>
      <w:r>
        <w:t> </w:t>
      </w:r>
    </w:p>
    <w:p w:rsidR="009C62A9" w:rsidRDefault="009C62A9">
      <w:pPr>
        <w:pStyle w:val="BodyText"/>
        <w:divId w:val="945238304"/>
      </w:pPr>
      <w:r>
        <w:t> </w:t>
      </w:r>
    </w:p>
    <w:p w:rsidR="009C62A9" w:rsidRDefault="009C62A9">
      <w:pPr>
        <w:pStyle w:val="BodyText"/>
        <w:divId w:val="945238304"/>
      </w:pPr>
      <w:r>
        <w:lastRenderedPageBreak/>
        <w:t> </w:t>
      </w:r>
    </w:p>
    <w:p w:rsidR="009C62A9" w:rsidRDefault="009C62A9" w:rsidP="00191D7B">
      <w:pPr>
        <w:pStyle w:val="Heading4"/>
        <w:divId w:val="345786099"/>
      </w:pPr>
      <w:r>
        <w:br w:type="page"/>
      </w:r>
      <w:bookmarkStart w:id="876" w:name="_Toc59509441"/>
      <w:bookmarkStart w:id="877" w:name="_Toc69553472"/>
      <w:r>
        <w:rPr>
          <w:lang w:val="en-GB"/>
        </w:rPr>
        <w:lastRenderedPageBreak/>
        <w:t>Fire, Vehicles and Pedestrian Doors and Staircases</w:t>
      </w:r>
      <w:bookmarkEnd w:id="876"/>
      <w:bookmarkEnd w:id="877"/>
    </w:p>
    <w:p w:rsidR="009C62A9" w:rsidRPr="009C62A9" w:rsidRDefault="009C62A9" w:rsidP="00191D7B">
      <w:pPr>
        <w:pStyle w:val="NormalWeb"/>
        <w:jc w:val="both"/>
        <w:divId w:val="345786099"/>
      </w:pPr>
      <w:r>
        <w:rPr>
          <w:lang w:val="en-US" w:eastAsia="en-US"/>
        </w:rPr>
        <w:t>The user profile control the functions the user is authorize to use under Platform Control Mode (PCM) or Fall back Control Mode (FCM). Every user will have one user account that enables the user to login to IW. E</w:t>
      </w:r>
      <w:r w:rsidR="00191D7B">
        <w:rPr>
          <w:lang w:val="en-US" w:eastAsia="en-US"/>
        </w:rPr>
        <w:t>very user account belongs to a</w:t>
      </w:r>
      <w:r>
        <w:rPr>
          <w:lang w:val="en-US" w:eastAsia="en-US"/>
        </w:rPr>
        <w:t xml:space="preserve"> profile.  </w:t>
      </w:r>
    </w:p>
    <w:tbl>
      <w:tblPr>
        <w:tblW w:w="0" w:type="auto"/>
        <w:tblInd w:w="648" w:type="dxa"/>
        <w:tblBorders>
          <w:top w:val="single" w:sz="4" w:space="0" w:color="808080"/>
          <w:left w:val="single" w:sz="4" w:space="0" w:color="808080"/>
          <w:bottom w:val="single" w:sz="4" w:space="0" w:color="808080"/>
          <w:right w:val="single" w:sz="4" w:space="0" w:color="808080"/>
        </w:tblBorders>
        <w:tblLook w:val="04A0" w:firstRow="1" w:lastRow="0" w:firstColumn="1" w:lastColumn="0" w:noHBand="0" w:noVBand="1"/>
      </w:tblPr>
      <w:tblGrid>
        <w:gridCol w:w="843"/>
        <w:gridCol w:w="1527"/>
        <w:gridCol w:w="835"/>
        <w:gridCol w:w="1172"/>
        <w:gridCol w:w="2009"/>
        <w:gridCol w:w="1182"/>
        <w:gridCol w:w="1048"/>
      </w:tblGrid>
      <w:tr w:rsidR="009C62A9" w:rsidRPr="009C62A9">
        <w:trPr>
          <w:divId w:val="345786099"/>
          <w:trHeight w:hRule="exact" w:val="270"/>
        </w:trPr>
        <w:tc>
          <w:tcPr>
            <w:tcW w:w="6604" w:type="dxa"/>
            <w:gridSpan w:val="5"/>
            <w:tcBorders>
              <w:top w:val="single" w:sz="4" w:space="0" w:color="808080"/>
              <w:left w:val="single" w:sz="4" w:space="0" w:color="808080"/>
              <w:bottom w:val="single" w:sz="4" w:space="0" w:color="808080"/>
              <w:right w:val="single" w:sz="4" w:space="0" w:color="808080"/>
            </w:tcBorders>
            <w:shd w:val="clear" w:color="auto" w:fill="D7EBFF"/>
            <w:hideMark/>
          </w:tcPr>
          <w:p w:rsidR="009C62A9" w:rsidRPr="009C62A9" w:rsidRDefault="009C62A9">
            <w:pPr>
              <w:pStyle w:val="BodyText"/>
              <w:jc w:val="center"/>
            </w:pPr>
            <w:r w:rsidRPr="009C62A9">
              <w:rPr>
                <w:b/>
                <w:bCs/>
                <w:lang w:val="en-GB"/>
              </w:rPr>
              <w:t xml:space="preserve">User profile </w:t>
            </w:r>
          </w:p>
        </w:tc>
        <w:tc>
          <w:tcPr>
            <w:tcW w:w="2306" w:type="dxa"/>
            <w:gridSpan w:val="2"/>
            <w:tcBorders>
              <w:top w:val="single" w:sz="4" w:space="0" w:color="808080"/>
              <w:left w:val="single" w:sz="4" w:space="0" w:color="808080"/>
              <w:bottom w:val="single" w:sz="4" w:space="0" w:color="808080"/>
              <w:right w:val="single" w:sz="4" w:space="0" w:color="808080"/>
            </w:tcBorders>
            <w:shd w:val="clear" w:color="auto" w:fill="D7EBFF"/>
            <w:hideMark/>
          </w:tcPr>
          <w:p w:rsidR="009C62A9" w:rsidRPr="009C62A9" w:rsidRDefault="009C62A9">
            <w:pPr>
              <w:pStyle w:val="BodyText"/>
              <w:spacing w:line="-270" w:lineRule="auto"/>
              <w:jc w:val="center"/>
            </w:pPr>
            <w:r w:rsidRPr="009C62A9">
              <w:rPr>
                <w:b/>
                <w:bCs/>
                <w:lang w:val="en-GB"/>
              </w:rPr>
              <w:t xml:space="preserve">Operation mode </w:t>
            </w:r>
          </w:p>
        </w:tc>
      </w:tr>
      <w:tr w:rsidR="009C62A9" w:rsidRPr="009C62A9">
        <w:trPr>
          <w:divId w:val="345786099"/>
          <w:trHeight w:hRule="exact" w:val="270"/>
        </w:trPr>
        <w:tc>
          <w:tcPr>
            <w:tcW w:w="870"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jc w:val="center"/>
            </w:pPr>
            <w:r w:rsidRPr="009C62A9">
              <w:rPr>
                <w:lang w:val="en-GB"/>
              </w:rPr>
              <w:t>DO</w:t>
            </w:r>
          </w:p>
        </w:tc>
        <w:tc>
          <w:tcPr>
            <w:tcW w:w="1571"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Operator</w:t>
            </w:r>
          </w:p>
        </w:tc>
        <w:tc>
          <w:tcPr>
            <w:tcW w:w="867"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FC</w:t>
            </w:r>
          </w:p>
        </w:tc>
        <w:tc>
          <w:tcPr>
            <w:tcW w:w="1214"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ITSC</w:t>
            </w:r>
          </w:p>
        </w:tc>
        <w:tc>
          <w:tcPr>
            <w:tcW w:w="2082"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Supervisor</w:t>
            </w:r>
          </w:p>
        </w:tc>
        <w:tc>
          <w:tcPr>
            <w:tcW w:w="1226"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PCM</w:t>
            </w:r>
          </w:p>
        </w:tc>
        <w:tc>
          <w:tcPr>
            <w:tcW w:w="1080"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FCM</w:t>
            </w:r>
          </w:p>
        </w:tc>
      </w:tr>
      <w:tr w:rsidR="009C62A9" w:rsidRPr="009C62A9">
        <w:trPr>
          <w:divId w:val="345786099"/>
          <w:trHeight w:hRule="exact" w:val="270"/>
        </w:trPr>
        <w:tc>
          <w:tcPr>
            <w:tcW w:w="870"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jc w:val="center"/>
            </w:pPr>
            <w:r w:rsidRPr="009C62A9">
              <w:rPr>
                <w:rFonts w:ascii="Arial" w:hAnsi="Arial"/>
                <w:color w:val="FFFFFF"/>
                <w:lang w:val="en-GB"/>
              </w:rPr>
              <w:sym w:font="Wingdings" w:char="F0FC"/>
            </w:r>
          </w:p>
        </w:tc>
        <w:tc>
          <w:tcPr>
            <w:tcW w:w="1571"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867"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1214"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2082"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1226"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1080"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r>
    </w:tbl>
    <w:p w:rsidR="009C62A9" w:rsidRPr="009C62A9" w:rsidRDefault="009C62A9">
      <w:pPr>
        <w:pStyle w:val="BodyText"/>
        <w:divId w:val="1341004809"/>
      </w:pPr>
      <w:r>
        <w:rPr>
          <w:color w:val="000000"/>
        </w:rPr>
        <w:t>For Fire, Vehicles, Pedestrian Doors and Staircases in the tunnel, IW GIS has the following features:</w:t>
      </w:r>
      <w:r>
        <w:rPr>
          <w:rFonts w:eastAsia="SimSun"/>
          <w:lang w:val="en-GB"/>
        </w:rPr>
        <w:t xml:space="preserve">   </w:t>
      </w:r>
    </w:p>
    <w:p w:rsidR="009C62A9" w:rsidRDefault="009C62A9">
      <w:pPr>
        <w:pStyle w:val="BodyText"/>
        <w:tabs>
          <w:tab w:val="num" w:pos="720"/>
        </w:tabs>
        <w:ind w:left="720" w:hanging="360"/>
        <w:divId w:val="1341004809"/>
      </w:pPr>
      <w:r>
        <w:rPr>
          <w:rFonts w:ascii="Symbol" w:hAnsi="Symbol"/>
          <w:lang w:val="en-GB"/>
        </w:rPr>
        <w:t></w:t>
      </w:r>
      <w:r>
        <w:rPr>
          <w:sz w:val="14"/>
          <w:szCs w:val="14"/>
          <w:lang w:val="en-GB"/>
        </w:rPr>
        <w:t>       </w:t>
      </w:r>
      <w:hyperlink r:id="rId1037" w:history="1">
        <w:r>
          <w:rPr>
            <w:rStyle w:val="Hyperlink"/>
          </w:rPr>
          <w:t>Display Fire Areas, Vehicles and Pedestrian Doors and Emergency Staircases</w:t>
        </w:r>
      </w:hyperlink>
      <w:r>
        <w:rPr>
          <w:rFonts w:eastAsia="SimSun"/>
        </w:rPr>
        <w:t xml:space="preserve">   </w:t>
      </w:r>
    </w:p>
    <w:p w:rsidR="009C62A9" w:rsidRDefault="009C62A9">
      <w:pPr>
        <w:pStyle w:val="BodyText"/>
        <w:tabs>
          <w:tab w:val="num" w:pos="720"/>
        </w:tabs>
        <w:ind w:left="720" w:hanging="360"/>
        <w:divId w:val="1341004809"/>
      </w:pPr>
      <w:r>
        <w:rPr>
          <w:rFonts w:ascii="Symbol" w:hAnsi="Symbol"/>
          <w:lang w:val="en-GB"/>
        </w:rPr>
        <w:t></w:t>
      </w:r>
      <w:r>
        <w:rPr>
          <w:sz w:val="14"/>
          <w:szCs w:val="14"/>
          <w:lang w:val="en-GB"/>
        </w:rPr>
        <w:t>       </w:t>
      </w:r>
      <w:hyperlink r:id="rId1038" w:history="1">
        <w:r>
          <w:rPr>
            <w:rStyle w:val="Hyperlink"/>
          </w:rPr>
          <w:t>Remote Control (Vehicle door, Pedestrian door, Pressurization fan and ES Normal fan only)</w:t>
        </w:r>
      </w:hyperlink>
      <w:r>
        <w:rPr>
          <w:rFonts w:eastAsia="SimSun"/>
        </w:rPr>
        <w:t xml:space="preserve">   </w:t>
      </w:r>
    </w:p>
    <w:p w:rsidR="009C62A9" w:rsidRDefault="009C62A9">
      <w:pPr>
        <w:pStyle w:val="BodyText"/>
        <w:tabs>
          <w:tab w:val="num" w:pos="720"/>
        </w:tabs>
        <w:ind w:left="720" w:hanging="360"/>
        <w:divId w:val="1341004809"/>
      </w:pPr>
      <w:r>
        <w:rPr>
          <w:rFonts w:ascii="Symbol" w:hAnsi="Symbol"/>
          <w:lang w:val="en-GB"/>
        </w:rPr>
        <w:t></w:t>
      </w:r>
      <w:r>
        <w:rPr>
          <w:sz w:val="14"/>
          <w:szCs w:val="14"/>
          <w:lang w:val="en-GB"/>
        </w:rPr>
        <w:t>       </w:t>
      </w:r>
      <w:hyperlink r:id="rId1039" w:history="1">
        <w:r>
          <w:rPr>
            <w:rStyle w:val="Hyperlink"/>
          </w:rPr>
          <w:t>Activate / De-Activate Fire Plan</w:t>
        </w:r>
      </w:hyperlink>
      <w:r>
        <w:rPr>
          <w:rFonts w:eastAsia="SimSun"/>
        </w:rPr>
        <w:t xml:space="preserve">   </w:t>
      </w:r>
    </w:p>
    <w:p w:rsidR="009C62A9" w:rsidRDefault="009C62A9">
      <w:pPr>
        <w:pStyle w:val="BodyText"/>
        <w:divId w:val="1341004809"/>
      </w:pPr>
      <w:r>
        <w:t> </w:t>
      </w:r>
    </w:p>
    <w:p w:rsidR="009C62A9" w:rsidRDefault="009C62A9">
      <w:pPr>
        <w:pStyle w:val="BodyText"/>
        <w:divId w:val="1341004809"/>
      </w:pPr>
      <w:r>
        <w:t> </w:t>
      </w:r>
    </w:p>
    <w:p w:rsidR="009C62A9" w:rsidRDefault="009C62A9" w:rsidP="00191D7B">
      <w:pPr>
        <w:pStyle w:val="Heading5"/>
        <w:divId w:val="1863470179"/>
      </w:pPr>
      <w:r>
        <w:br w:type="page"/>
      </w:r>
      <w:bookmarkStart w:id="878" w:name="_Toc59509442"/>
      <w:bookmarkStart w:id="879" w:name="_Toc69553473"/>
      <w:r>
        <w:rPr>
          <w:lang w:val="en-GB"/>
        </w:rPr>
        <w:lastRenderedPageBreak/>
        <w:t>Display Fire Areas, Vehicles and Pedestrian Doors and Emergency Staircases</w:t>
      </w:r>
      <w:bookmarkEnd w:id="878"/>
      <w:bookmarkEnd w:id="879"/>
    </w:p>
    <w:p w:rsidR="009C62A9" w:rsidRPr="009C62A9" w:rsidRDefault="009C62A9">
      <w:pPr>
        <w:pStyle w:val="ListNumber"/>
        <w:divId w:val="1863470179"/>
      </w:pPr>
      <w:r>
        <w:t>Click the</w:t>
      </w:r>
      <w:r>
        <w:rPr>
          <w:b/>
          <w:bCs/>
        </w:rPr>
        <w:t xml:space="preserve"> Fire</w:t>
      </w:r>
      <w:r>
        <w:t xml:space="preserve"> button </w:t>
      </w:r>
      <w:r w:rsidR="003D7FEB">
        <w:rPr>
          <w:noProof/>
          <w:lang w:val="en-US" w:eastAsia="en-US"/>
        </w:rPr>
        <w:drawing>
          <wp:inline distT="0" distB="0" distL="0" distR="0" wp14:anchorId="75977343" wp14:editId="4E2DB692">
            <wp:extent cx="190500" cy="180975"/>
            <wp:effectExtent l="0" t="0" r="0" b="9525"/>
            <wp:docPr id="1901" name="Picture 1901" descr="Description: c:\_temp\gis\tunnel\plant management control system (pmcs)\fire\Displa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1" descr="Description: c:\_temp\gis\tunnel\plant management control system (pmcs)\fire\Displa24.jpg"/>
                    <pic:cNvPicPr>
                      <a:picLocks noChangeAspect="1" noChangeArrowheads="1"/>
                    </pic:cNvPicPr>
                  </pic:nvPicPr>
                  <pic:blipFill>
                    <a:blip r:embed="rId1040">
                      <a:extLst>
                        <a:ext uri="{28A0092B-C50C-407E-A947-70E740481C1C}">
                          <a14:useLocalDpi xmlns:a14="http://schemas.microsoft.com/office/drawing/2010/main" val="0"/>
                        </a:ext>
                      </a:extLst>
                    </a:blip>
                    <a:srcRect/>
                    <a:stretch>
                      <a:fillRect/>
                    </a:stretch>
                  </pic:blipFill>
                  <pic:spPr bwMode="auto">
                    <a:xfrm>
                      <a:off x="0" y="0"/>
                      <a:ext cx="190500" cy="180975"/>
                    </a:xfrm>
                    <a:prstGeom prst="rect">
                      <a:avLst/>
                    </a:prstGeom>
                    <a:noFill/>
                    <a:ln>
                      <a:noFill/>
                    </a:ln>
                  </pic:spPr>
                </pic:pic>
              </a:graphicData>
            </a:graphic>
          </wp:inline>
        </w:drawing>
      </w:r>
      <w:r>
        <w:t xml:space="preserve"> on the toolbar.</w:t>
      </w:r>
    </w:p>
    <w:p w:rsidR="009C62A9" w:rsidRDefault="003D7FEB">
      <w:pPr>
        <w:pStyle w:val="ListNumber"/>
        <w:divId w:val="428237646"/>
      </w:pPr>
      <w:r>
        <w:rPr>
          <w:noProof/>
          <w:lang w:val="en-US" w:eastAsia="en-US"/>
        </w:rPr>
        <w:drawing>
          <wp:inline distT="0" distB="0" distL="0" distR="0" wp14:anchorId="4AC1D8BA" wp14:editId="09A441AC">
            <wp:extent cx="2009775" cy="276225"/>
            <wp:effectExtent l="0" t="0" r="9525" b="9525"/>
            <wp:docPr id="1902" name="Picture 1902" descr="Description: c:\_temp\gis\tunnel\plant management control system (pmcs)\fire\fire_button_cli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2" descr="Description: c:\_temp\gis\tunnel\plant management control system (pmcs)\fire\fire_button_click.JPG"/>
                    <pic:cNvPicPr>
                      <a:picLocks noChangeAspect="1" noChangeArrowheads="1"/>
                    </pic:cNvPicPr>
                  </pic:nvPicPr>
                  <pic:blipFill>
                    <a:blip r:embed="rId1041">
                      <a:extLst>
                        <a:ext uri="{28A0092B-C50C-407E-A947-70E740481C1C}">
                          <a14:useLocalDpi xmlns:a14="http://schemas.microsoft.com/office/drawing/2010/main" val="0"/>
                        </a:ext>
                      </a:extLst>
                    </a:blip>
                    <a:srcRect/>
                    <a:stretch>
                      <a:fillRect/>
                    </a:stretch>
                  </pic:blipFill>
                  <pic:spPr bwMode="auto">
                    <a:xfrm>
                      <a:off x="0" y="0"/>
                      <a:ext cx="2009775" cy="276225"/>
                    </a:xfrm>
                    <a:prstGeom prst="rect">
                      <a:avLst/>
                    </a:prstGeom>
                    <a:noFill/>
                    <a:ln>
                      <a:noFill/>
                    </a:ln>
                  </pic:spPr>
                </pic:pic>
              </a:graphicData>
            </a:graphic>
          </wp:inline>
        </w:drawing>
      </w:r>
    </w:p>
    <w:p w:rsidR="009C62A9" w:rsidRDefault="009C62A9">
      <w:pPr>
        <w:pStyle w:val="BodyText"/>
        <w:ind w:left="360"/>
        <w:divId w:val="1863470179"/>
      </w:pPr>
      <w:r>
        <w:rPr>
          <w:lang w:val="en-GB"/>
        </w:rPr>
        <w:t>The Fire diagram appears.</w:t>
      </w:r>
    </w:p>
    <w:tbl>
      <w:tblPr>
        <w:tblW w:w="2100" w:type="pct"/>
        <w:tblCellSpacing w:w="15" w:type="dxa"/>
        <w:tblCellMar>
          <w:top w:w="15" w:type="dxa"/>
          <w:left w:w="15" w:type="dxa"/>
          <w:bottom w:w="15" w:type="dxa"/>
          <w:right w:w="15" w:type="dxa"/>
        </w:tblCellMar>
        <w:tblLook w:val="04A0" w:firstRow="1" w:lastRow="0" w:firstColumn="1" w:lastColumn="0" w:noHBand="0" w:noVBand="1"/>
      </w:tblPr>
      <w:tblGrid>
        <w:gridCol w:w="7050"/>
      </w:tblGrid>
      <w:tr w:rsidR="009C62A9" w:rsidRPr="009C62A9">
        <w:trPr>
          <w:divId w:val="1180585087"/>
          <w:tblCellSpacing w:w="15" w:type="dxa"/>
        </w:trPr>
        <w:tc>
          <w:tcPr>
            <w:tcW w:w="5000" w:type="pct"/>
            <w:vAlign w:val="center"/>
            <w:hideMark/>
          </w:tcPr>
          <w:p w:rsidR="009C62A9" w:rsidRPr="009C62A9" w:rsidRDefault="003D7FEB">
            <w:pPr>
              <w:rPr>
                <w:rFonts w:eastAsia="Times New Roman"/>
                <w:sz w:val="24"/>
                <w:szCs w:val="24"/>
              </w:rPr>
            </w:pPr>
            <w:r>
              <w:rPr>
                <w:rFonts w:eastAsia="Times New Roman"/>
                <w:noProof/>
                <w:lang w:val="en-US"/>
              </w:rPr>
              <w:drawing>
                <wp:inline distT="0" distB="0" distL="0" distR="0" wp14:anchorId="7D781EC0" wp14:editId="04409F98">
                  <wp:extent cx="4410075" cy="3990975"/>
                  <wp:effectExtent l="0" t="0" r="9525" b="9525"/>
                  <wp:docPr id="1903" name="Picture 1903" descr="Description: c:\_temp\gis\tunnel\plant management control system (pmcs)\fire\Displa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3" descr="Description: c:\_temp\gis\tunnel\plant management control system (pmcs)\fire\Displa32.jpg"/>
                          <pic:cNvPicPr>
                            <a:picLocks noChangeAspect="1" noChangeArrowheads="1"/>
                          </pic:cNvPicPr>
                        </pic:nvPicPr>
                        <pic:blipFill>
                          <a:blip r:embed="rId1042">
                            <a:extLst>
                              <a:ext uri="{28A0092B-C50C-407E-A947-70E740481C1C}">
                                <a14:useLocalDpi xmlns:a14="http://schemas.microsoft.com/office/drawing/2010/main" val="0"/>
                              </a:ext>
                            </a:extLst>
                          </a:blip>
                          <a:srcRect/>
                          <a:stretch>
                            <a:fillRect/>
                          </a:stretch>
                        </pic:blipFill>
                        <pic:spPr bwMode="auto">
                          <a:xfrm>
                            <a:off x="0" y="0"/>
                            <a:ext cx="4410075" cy="3990975"/>
                          </a:xfrm>
                          <a:prstGeom prst="rect">
                            <a:avLst/>
                          </a:prstGeom>
                          <a:noFill/>
                          <a:ln>
                            <a:noFill/>
                          </a:ln>
                        </pic:spPr>
                      </pic:pic>
                    </a:graphicData>
                  </a:graphic>
                </wp:inline>
              </w:drawing>
            </w:r>
          </w:p>
        </w:tc>
      </w:tr>
      <w:tr w:rsidR="009C62A9" w:rsidRPr="009C62A9">
        <w:trPr>
          <w:divId w:val="1180585087"/>
          <w:tblCellSpacing w:w="15" w:type="dxa"/>
        </w:trPr>
        <w:tc>
          <w:tcPr>
            <w:tcW w:w="5000" w:type="pct"/>
            <w:vAlign w:val="center"/>
            <w:hideMark/>
          </w:tcPr>
          <w:p w:rsidR="009C62A9" w:rsidRPr="009C62A9" w:rsidRDefault="00191D7B" w:rsidP="00191D7B">
            <w:pPr>
              <w:pStyle w:val="NormalWeb"/>
              <w:keepNext/>
              <w:jc w:val="center"/>
            </w:pPr>
            <w:bookmarkStart w:id="880" w:name="_Toc408845645"/>
            <w:r>
              <w:t xml:space="preserve">Figure </w:t>
            </w:r>
            <w:fldSimple w:instr=" SEQ Figure \* ARABIC ">
              <w:r w:rsidR="00F51F09">
                <w:rPr>
                  <w:noProof/>
                </w:rPr>
                <w:t>247</w:t>
              </w:r>
            </w:fldSimple>
            <w:r>
              <w:t xml:space="preserve"> - </w:t>
            </w:r>
            <w:r w:rsidR="009C62A9" w:rsidRPr="009C62A9">
              <w:t>Display</w:t>
            </w:r>
            <w:r w:rsidR="009C62A9" w:rsidRPr="009C62A9">
              <w:rPr>
                <w:lang w:val="en-GB"/>
              </w:rPr>
              <w:t xml:space="preserve"> Fire diagram</w:t>
            </w:r>
            <w:bookmarkEnd w:id="880"/>
          </w:p>
        </w:tc>
      </w:tr>
    </w:tbl>
    <w:p w:rsidR="009C62A9" w:rsidRPr="009C62A9" w:rsidRDefault="009C62A9" w:rsidP="00191D7B">
      <w:pPr>
        <w:pStyle w:val="Caption"/>
        <w:rPr>
          <w:vanish/>
        </w:rPr>
      </w:pPr>
    </w:p>
    <w:tbl>
      <w:tblPr>
        <w:tblpPr w:leftFromText="180" w:rightFromText="180" w:vertAnchor="text" w:horzAnchor="margin" w:tblpXSpec="center" w:tblpY="621"/>
        <w:tblOverlap w:val="never"/>
        <w:tblW w:w="0" w:type="auto"/>
        <w:tblBorders>
          <w:top w:val="single" w:sz="4" w:space="0" w:color="auto"/>
          <w:left w:val="single" w:sz="4" w:space="0" w:color="auto"/>
          <w:bottom w:val="single" w:sz="4" w:space="0" w:color="auto"/>
          <w:right w:val="single" w:sz="4" w:space="0" w:color="auto"/>
        </w:tblBorders>
        <w:shd w:val="clear" w:color="auto" w:fill="D7EBFF"/>
        <w:tblLayout w:type="fixed"/>
        <w:tblLook w:val="04A0" w:firstRow="1" w:lastRow="0" w:firstColumn="1" w:lastColumn="0" w:noHBand="0" w:noVBand="1"/>
      </w:tblPr>
      <w:tblGrid>
        <w:gridCol w:w="679"/>
        <w:gridCol w:w="2088"/>
        <w:gridCol w:w="630"/>
        <w:gridCol w:w="1890"/>
      </w:tblGrid>
      <w:tr w:rsidR="009C62A9" w:rsidRPr="009C62A9">
        <w:trPr>
          <w:divId w:val="1863470179"/>
          <w:trHeight w:val="600"/>
        </w:trPr>
        <w:tc>
          <w:tcPr>
            <w:tcW w:w="2767" w:type="dxa"/>
            <w:gridSpan w:val="2"/>
            <w:tcBorders>
              <w:top w:val="single" w:sz="4" w:space="0" w:color="808080"/>
              <w:left w:val="single" w:sz="4" w:space="0" w:color="808080"/>
              <w:bottom w:val="nil"/>
              <w:right w:val="single" w:sz="4" w:space="0" w:color="808080"/>
            </w:tcBorders>
            <w:shd w:val="clear" w:color="auto" w:fill="D7EBFF"/>
            <w:hideMark/>
          </w:tcPr>
          <w:p w:rsidR="009C62A9" w:rsidRPr="009C62A9" w:rsidRDefault="009C62A9">
            <w:pPr>
              <w:pStyle w:val="BodyText"/>
            </w:pPr>
            <w:r w:rsidRPr="009C62A9">
              <w:rPr>
                <w:b/>
                <w:bCs/>
                <w:lang w:val="en-GB"/>
              </w:rPr>
              <w:t>Symbols</w:t>
            </w:r>
            <w:r w:rsidRPr="009C62A9">
              <w:rPr>
                <w:lang w:val="en-GB"/>
              </w:rPr>
              <w:t xml:space="preserve"> </w:t>
            </w:r>
          </w:p>
        </w:tc>
        <w:tc>
          <w:tcPr>
            <w:tcW w:w="630" w:type="dxa"/>
            <w:tcBorders>
              <w:top w:val="single" w:sz="4" w:space="0" w:color="auto"/>
              <w:left w:val="single" w:sz="4" w:space="0" w:color="808080"/>
              <w:bottom w:val="nil"/>
              <w:right w:val="nil"/>
            </w:tcBorders>
            <w:shd w:val="clear" w:color="auto" w:fill="D7EBFF"/>
            <w:hideMark/>
          </w:tcPr>
          <w:p w:rsidR="009C62A9" w:rsidRPr="009C62A9" w:rsidRDefault="009C62A9">
            <w:pPr>
              <w:pStyle w:val="BodyText"/>
            </w:pPr>
            <w:r w:rsidRPr="009C62A9">
              <w:t> </w:t>
            </w:r>
            <w:r w:rsidRPr="009C62A9">
              <w:rPr>
                <w:b/>
                <w:bCs/>
                <w:lang w:val="en-GB"/>
              </w:rPr>
              <w:t xml:space="preserve"> </w:t>
            </w:r>
          </w:p>
        </w:tc>
        <w:tc>
          <w:tcPr>
            <w:tcW w:w="1890" w:type="dxa"/>
            <w:tcBorders>
              <w:top w:val="single" w:sz="4" w:space="0" w:color="auto"/>
              <w:left w:val="nil"/>
              <w:bottom w:val="nil"/>
              <w:right w:val="single" w:sz="4" w:space="0" w:color="auto"/>
            </w:tcBorders>
            <w:shd w:val="clear" w:color="auto" w:fill="D7EBFF"/>
            <w:hideMark/>
          </w:tcPr>
          <w:p w:rsidR="009C62A9" w:rsidRPr="009C62A9" w:rsidRDefault="009C62A9">
            <w:pPr>
              <w:pStyle w:val="BodyText"/>
            </w:pPr>
            <w:r w:rsidRPr="009C62A9">
              <w:t> </w:t>
            </w:r>
            <w:r w:rsidRPr="009C62A9">
              <w:rPr>
                <w:b/>
                <w:bCs/>
                <w:lang w:val="en-GB"/>
              </w:rPr>
              <w:t xml:space="preserve"> </w:t>
            </w:r>
          </w:p>
        </w:tc>
      </w:tr>
      <w:tr w:rsidR="009C62A9" w:rsidRPr="009C62A9">
        <w:trPr>
          <w:divId w:val="1863470179"/>
          <w:trHeight w:val="360"/>
        </w:trPr>
        <w:tc>
          <w:tcPr>
            <w:tcW w:w="679" w:type="dxa"/>
            <w:tcBorders>
              <w:top w:val="nil"/>
              <w:left w:val="single" w:sz="4" w:space="0" w:color="808080"/>
              <w:bottom w:val="nil"/>
              <w:right w:val="nil"/>
            </w:tcBorders>
            <w:shd w:val="clear" w:color="auto" w:fill="D7EBFF"/>
            <w:hideMark/>
          </w:tcPr>
          <w:p w:rsidR="009C62A9" w:rsidRPr="009C62A9" w:rsidRDefault="003D7FEB">
            <w:pPr>
              <w:pStyle w:val="BodyText"/>
            </w:pPr>
            <w:r>
              <w:rPr>
                <w:noProof/>
                <w:lang w:val="en-US" w:eastAsia="en-US"/>
              </w:rPr>
              <w:drawing>
                <wp:inline distT="0" distB="0" distL="0" distR="0" wp14:anchorId="3E3736CD" wp14:editId="673E333B">
                  <wp:extent cx="276225" cy="142875"/>
                  <wp:effectExtent l="0" t="0" r="9525" b="9525"/>
                  <wp:docPr id="1904" name="Picture 1904" descr="Description: c:\_temp\gis\tunnel\plant management control system (pmcs)\fire\Displa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4" descr="Description: c:\_temp\gis\tunnel\plant management control system (pmcs)\fire\Displa1.jpg"/>
                          <pic:cNvPicPr>
                            <a:picLocks noChangeAspect="1" noChangeArrowheads="1"/>
                          </pic:cNvPicPr>
                        </pic:nvPicPr>
                        <pic:blipFill>
                          <a:blip r:embed="rId1043">
                            <a:extLst>
                              <a:ext uri="{28A0092B-C50C-407E-A947-70E740481C1C}">
                                <a14:useLocalDpi xmlns:a14="http://schemas.microsoft.com/office/drawing/2010/main" val="0"/>
                              </a:ext>
                            </a:extLst>
                          </a:blip>
                          <a:srcRect/>
                          <a:stretch>
                            <a:fillRect/>
                          </a:stretch>
                        </pic:blipFill>
                        <pic:spPr bwMode="auto">
                          <a:xfrm>
                            <a:off x="0" y="0"/>
                            <a:ext cx="276225" cy="142875"/>
                          </a:xfrm>
                          <a:prstGeom prst="rect">
                            <a:avLst/>
                          </a:prstGeom>
                          <a:noFill/>
                          <a:ln>
                            <a:noFill/>
                          </a:ln>
                        </pic:spPr>
                      </pic:pic>
                    </a:graphicData>
                  </a:graphic>
                </wp:inline>
              </w:drawing>
            </w:r>
          </w:p>
        </w:tc>
        <w:tc>
          <w:tcPr>
            <w:tcW w:w="2088" w:type="dxa"/>
            <w:tcBorders>
              <w:top w:val="nil"/>
              <w:left w:val="nil"/>
              <w:bottom w:val="nil"/>
              <w:right w:val="single" w:sz="4" w:space="0" w:color="808080"/>
            </w:tcBorders>
            <w:shd w:val="clear" w:color="auto" w:fill="D7EBFF"/>
            <w:hideMark/>
          </w:tcPr>
          <w:p w:rsidR="009C62A9" w:rsidRPr="009C62A9" w:rsidRDefault="009C62A9">
            <w:pPr>
              <w:pStyle w:val="BodyText"/>
            </w:pPr>
            <w:r w:rsidRPr="009C62A9">
              <w:rPr>
                <w:lang w:val="en-GB"/>
              </w:rPr>
              <w:t xml:space="preserve">Vehicle Door </w:t>
            </w:r>
          </w:p>
        </w:tc>
        <w:tc>
          <w:tcPr>
            <w:tcW w:w="630" w:type="dxa"/>
            <w:tcBorders>
              <w:top w:val="nil"/>
              <w:left w:val="single" w:sz="4" w:space="0" w:color="808080"/>
              <w:bottom w:val="nil"/>
              <w:right w:val="nil"/>
            </w:tcBorders>
            <w:shd w:val="clear" w:color="auto" w:fill="D7EBFF"/>
            <w:hideMark/>
          </w:tcPr>
          <w:p w:rsidR="009C62A9" w:rsidRPr="009C62A9" w:rsidRDefault="003D7FEB">
            <w:pPr>
              <w:pStyle w:val="BodyText"/>
            </w:pPr>
            <w:r>
              <w:rPr>
                <w:noProof/>
                <w:lang w:val="en-US" w:eastAsia="en-US"/>
              </w:rPr>
              <w:drawing>
                <wp:inline distT="0" distB="0" distL="0" distR="0" wp14:anchorId="584059B1" wp14:editId="37BDAD6C">
                  <wp:extent cx="257175" cy="133350"/>
                  <wp:effectExtent l="0" t="0" r="9525" b="0"/>
                  <wp:docPr id="1905" name="Picture 1905" descr="Description: c:\_temp\gis\tunnel\plant management control system (pmcs)\fire\Displa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5" descr="Description: c:\_temp\gis\tunnel\plant management control system (pmcs)\fire\Displa2.jpg"/>
                          <pic:cNvPicPr>
                            <a:picLocks noChangeAspect="1" noChangeArrowheads="1"/>
                          </pic:cNvPicPr>
                        </pic:nvPicPr>
                        <pic:blipFill>
                          <a:blip r:embed="rId1044">
                            <a:extLst>
                              <a:ext uri="{28A0092B-C50C-407E-A947-70E740481C1C}">
                                <a14:useLocalDpi xmlns:a14="http://schemas.microsoft.com/office/drawing/2010/main" val="0"/>
                              </a:ext>
                            </a:extLst>
                          </a:blip>
                          <a:srcRect/>
                          <a:stretch>
                            <a:fillRect/>
                          </a:stretch>
                        </pic:blipFill>
                        <pic:spPr bwMode="auto">
                          <a:xfrm>
                            <a:off x="0" y="0"/>
                            <a:ext cx="257175" cy="133350"/>
                          </a:xfrm>
                          <a:prstGeom prst="rect">
                            <a:avLst/>
                          </a:prstGeom>
                          <a:noFill/>
                          <a:ln>
                            <a:noFill/>
                          </a:ln>
                        </pic:spPr>
                      </pic:pic>
                    </a:graphicData>
                  </a:graphic>
                </wp:inline>
              </w:drawing>
            </w:r>
          </w:p>
        </w:tc>
        <w:tc>
          <w:tcPr>
            <w:tcW w:w="1890" w:type="dxa"/>
            <w:tcBorders>
              <w:top w:val="nil"/>
              <w:left w:val="nil"/>
              <w:bottom w:val="nil"/>
              <w:right w:val="single" w:sz="4" w:space="0" w:color="auto"/>
            </w:tcBorders>
            <w:shd w:val="clear" w:color="auto" w:fill="D7EBFF"/>
            <w:hideMark/>
          </w:tcPr>
          <w:p w:rsidR="009C62A9" w:rsidRPr="009C62A9" w:rsidRDefault="009C62A9">
            <w:pPr>
              <w:pStyle w:val="BodyText"/>
            </w:pPr>
            <w:r w:rsidRPr="009C62A9">
              <w:rPr>
                <w:lang w:val="en-GB"/>
              </w:rPr>
              <w:t xml:space="preserve">Pedestrian Door </w:t>
            </w:r>
          </w:p>
        </w:tc>
      </w:tr>
      <w:tr w:rsidR="009C62A9" w:rsidRPr="009C62A9">
        <w:trPr>
          <w:divId w:val="1863470179"/>
          <w:trHeight w:val="645"/>
        </w:trPr>
        <w:tc>
          <w:tcPr>
            <w:tcW w:w="679" w:type="dxa"/>
            <w:tcBorders>
              <w:top w:val="nil"/>
              <w:left w:val="single" w:sz="4" w:space="0" w:color="808080"/>
              <w:bottom w:val="nil"/>
              <w:right w:val="nil"/>
            </w:tcBorders>
            <w:shd w:val="clear" w:color="auto" w:fill="D7EBFF"/>
            <w:hideMark/>
          </w:tcPr>
          <w:p w:rsidR="009C62A9" w:rsidRPr="009C62A9" w:rsidRDefault="003D7FEB">
            <w:pPr>
              <w:pStyle w:val="BodyText"/>
            </w:pPr>
            <w:r>
              <w:rPr>
                <w:noProof/>
                <w:lang w:val="en-US" w:eastAsia="en-US"/>
              </w:rPr>
              <w:drawing>
                <wp:inline distT="0" distB="0" distL="0" distR="0" wp14:anchorId="02B2E513" wp14:editId="240ABF67">
                  <wp:extent cx="247650" cy="152400"/>
                  <wp:effectExtent l="0" t="0" r="0" b="0"/>
                  <wp:docPr id="1906" name="Picture 1906" descr="Description: c:\_temp\gis\tunnel\plant management control system (pmcs)\fire\Displa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6" descr="Description: c:\_temp\gis\tunnel\plant management control system (pmcs)\fire\Displa3.jpg"/>
                          <pic:cNvPicPr>
                            <a:picLocks noChangeAspect="1" noChangeArrowheads="1"/>
                          </pic:cNvPicPr>
                        </pic:nvPicPr>
                        <pic:blipFill>
                          <a:blip r:embed="rId1045">
                            <a:extLst>
                              <a:ext uri="{28A0092B-C50C-407E-A947-70E740481C1C}">
                                <a14:useLocalDpi xmlns:a14="http://schemas.microsoft.com/office/drawing/2010/main" val="0"/>
                              </a:ext>
                            </a:extLst>
                          </a:blip>
                          <a:srcRect/>
                          <a:stretch>
                            <a:fillRect/>
                          </a:stretch>
                        </pic:blipFill>
                        <pic:spPr bwMode="auto">
                          <a:xfrm>
                            <a:off x="0" y="0"/>
                            <a:ext cx="247650" cy="152400"/>
                          </a:xfrm>
                          <a:prstGeom prst="rect">
                            <a:avLst/>
                          </a:prstGeom>
                          <a:noFill/>
                          <a:ln>
                            <a:noFill/>
                          </a:ln>
                        </pic:spPr>
                      </pic:pic>
                    </a:graphicData>
                  </a:graphic>
                </wp:inline>
              </w:drawing>
            </w:r>
          </w:p>
        </w:tc>
        <w:tc>
          <w:tcPr>
            <w:tcW w:w="2088" w:type="dxa"/>
            <w:tcBorders>
              <w:top w:val="nil"/>
              <w:left w:val="nil"/>
              <w:bottom w:val="nil"/>
              <w:right w:val="single" w:sz="4" w:space="0" w:color="808080"/>
            </w:tcBorders>
            <w:shd w:val="clear" w:color="auto" w:fill="D7EBFF"/>
            <w:hideMark/>
          </w:tcPr>
          <w:p w:rsidR="009C62A9" w:rsidRPr="009C62A9" w:rsidRDefault="009C62A9">
            <w:pPr>
              <w:pStyle w:val="BodyText"/>
            </w:pPr>
            <w:r w:rsidRPr="009C62A9">
              <w:rPr>
                <w:lang w:val="en-GB"/>
              </w:rPr>
              <w:t xml:space="preserve">Breeching Inlet Door </w:t>
            </w:r>
          </w:p>
        </w:tc>
        <w:tc>
          <w:tcPr>
            <w:tcW w:w="630" w:type="dxa"/>
            <w:tcBorders>
              <w:top w:val="nil"/>
              <w:left w:val="single" w:sz="4" w:space="0" w:color="808080"/>
              <w:bottom w:val="nil"/>
              <w:right w:val="nil"/>
            </w:tcBorders>
            <w:shd w:val="clear" w:color="auto" w:fill="D7EBFF"/>
            <w:hideMark/>
          </w:tcPr>
          <w:p w:rsidR="009C62A9" w:rsidRPr="009C62A9" w:rsidRDefault="003D7FEB">
            <w:pPr>
              <w:pStyle w:val="BodyText"/>
            </w:pPr>
            <w:r>
              <w:rPr>
                <w:noProof/>
                <w:lang w:val="en-US" w:eastAsia="en-US"/>
              </w:rPr>
              <w:drawing>
                <wp:inline distT="0" distB="0" distL="0" distR="0" wp14:anchorId="4B5DA06C" wp14:editId="61E01D15">
                  <wp:extent cx="171450" cy="152400"/>
                  <wp:effectExtent l="0" t="0" r="0" b="0"/>
                  <wp:docPr id="1907" name="Picture 1907" descr="Description: c:\_temp\gis\tunnel\plant management control system (pmcs)\fire\Displa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7" descr="Description: c:\_temp\gis\tunnel\plant management control system (pmcs)\fire\Displa4.jpg"/>
                          <pic:cNvPicPr>
                            <a:picLocks noChangeAspect="1" noChangeArrowheads="1"/>
                          </pic:cNvPicPr>
                        </pic:nvPicPr>
                        <pic:blipFill>
                          <a:blip r:embed="rId1046">
                            <a:extLst>
                              <a:ext uri="{28A0092B-C50C-407E-A947-70E740481C1C}">
                                <a14:useLocalDpi xmlns:a14="http://schemas.microsoft.com/office/drawing/2010/main" val="0"/>
                              </a:ext>
                            </a:extLst>
                          </a:blip>
                          <a:srcRect/>
                          <a:stretch>
                            <a:fillRect/>
                          </a:stretch>
                        </pic:blipFill>
                        <pic:spPr bwMode="auto">
                          <a:xfrm>
                            <a:off x="0" y="0"/>
                            <a:ext cx="171450" cy="152400"/>
                          </a:xfrm>
                          <a:prstGeom prst="rect">
                            <a:avLst/>
                          </a:prstGeom>
                          <a:noFill/>
                          <a:ln>
                            <a:noFill/>
                          </a:ln>
                        </pic:spPr>
                      </pic:pic>
                    </a:graphicData>
                  </a:graphic>
                </wp:inline>
              </w:drawing>
            </w:r>
          </w:p>
        </w:tc>
        <w:tc>
          <w:tcPr>
            <w:tcW w:w="1890" w:type="dxa"/>
            <w:tcBorders>
              <w:top w:val="nil"/>
              <w:left w:val="nil"/>
              <w:bottom w:val="nil"/>
              <w:right w:val="single" w:sz="4" w:space="0" w:color="auto"/>
            </w:tcBorders>
            <w:shd w:val="clear" w:color="auto" w:fill="D7EBFF"/>
            <w:hideMark/>
          </w:tcPr>
          <w:p w:rsidR="009C62A9" w:rsidRPr="009C62A9" w:rsidRDefault="009C62A9">
            <w:pPr>
              <w:pStyle w:val="BodyText"/>
            </w:pPr>
            <w:r w:rsidRPr="009C62A9">
              <w:rPr>
                <w:lang w:val="en-GB"/>
              </w:rPr>
              <w:t xml:space="preserve">Emergency Staircase </w:t>
            </w:r>
          </w:p>
        </w:tc>
      </w:tr>
      <w:tr w:rsidR="009C62A9" w:rsidRPr="009C62A9">
        <w:trPr>
          <w:divId w:val="1863470179"/>
          <w:trHeight w:val="450"/>
        </w:trPr>
        <w:tc>
          <w:tcPr>
            <w:tcW w:w="679" w:type="dxa"/>
            <w:tcBorders>
              <w:top w:val="nil"/>
              <w:left w:val="single" w:sz="4" w:space="0" w:color="808080"/>
              <w:bottom w:val="nil"/>
              <w:right w:val="nil"/>
            </w:tcBorders>
            <w:shd w:val="clear" w:color="auto" w:fill="D7EBFF"/>
            <w:hideMark/>
          </w:tcPr>
          <w:p w:rsidR="009C62A9" w:rsidRPr="009C62A9" w:rsidRDefault="003D7FEB">
            <w:pPr>
              <w:pStyle w:val="BodyText"/>
            </w:pPr>
            <w:r>
              <w:rPr>
                <w:noProof/>
                <w:lang w:val="en-US" w:eastAsia="en-US"/>
              </w:rPr>
              <w:drawing>
                <wp:inline distT="0" distB="0" distL="0" distR="0" wp14:anchorId="6DC8A444" wp14:editId="4552A549">
                  <wp:extent cx="152400" cy="152400"/>
                  <wp:effectExtent l="0" t="0" r="0" b="0"/>
                  <wp:docPr id="1908" name="Picture 1908" descr="Description: c:\_temp\gis\tunnel\plant management control system (pmcs)\fire\Displa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8" descr="Description: c:\_temp\gis\tunnel\plant management control system (pmcs)\fire\Displa5.jpg"/>
                          <pic:cNvPicPr>
                            <a:picLocks noChangeAspect="1" noChangeArrowheads="1"/>
                          </pic:cNvPicPr>
                        </pic:nvPicPr>
                        <pic:blipFill>
                          <a:blip r:embed="rId104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tc>
        <w:tc>
          <w:tcPr>
            <w:tcW w:w="2088" w:type="dxa"/>
            <w:tcBorders>
              <w:top w:val="nil"/>
              <w:left w:val="nil"/>
              <w:bottom w:val="nil"/>
              <w:right w:val="single" w:sz="4" w:space="0" w:color="808080"/>
            </w:tcBorders>
            <w:shd w:val="clear" w:color="auto" w:fill="D7EBFF"/>
            <w:hideMark/>
          </w:tcPr>
          <w:p w:rsidR="009C62A9" w:rsidRPr="009C62A9" w:rsidRDefault="009C62A9">
            <w:pPr>
              <w:pStyle w:val="BodyText"/>
            </w:pPr>
            <w:r w:rsidRPr="009C62A9">
              <w:rPr>
                <w:lang w:val="en-GB"/>
              </w:rPr>
              <w:t xml:space="preserve">ES Normal Fan </w:t>
            </w:r>
          </w:p>
        </w:tc>
        <w:tc>
          <w:tcPr>
            <w:tcW w:w="630" w:type="dxa"/>
            <w:tcBorders>
              <w:top w:val="nil"/>
              <w:left w:val="single" w:sz="4" w:space="0" w:color="808080"/>
              <w:bottom w:val="nil"/>
              <w:right w:val="nil"/>
            </w:tcBorders>
            <w:shd w:val="clear" w:color="auto" w:fill="D7EBFF"/>
            <w:hideMark/>
          </w:tcPr>
          <w:p w:rsidR="009C62A9" w:rsidRPr="009C62A9" w:rsidRDefault="003D7FEB">
            <w:pPr>
              <w:pStyle w:val="BodyText"/>
            </w:pPr>
            <w:r>
              <w:rPr>
                <w:noProof/>
                <w:lang w:val="en-US" w:eastAsia="en-US"/>
              </w:rPr>
              <w:drawing>
                <wp:inline distT="0" distB="0" distL="0" distR="0" wp14:anchorId="0E9BC09B" wp14:editId="0838C10B">
                  <wp:extent cx="266700" cy="266700"/>
                  <wp:effectExtent l="0" t="0" r="0" b="0"/>
                  <wp:docPr id="1909" name="Picture 1909" descr="Description: c:\_temp\gis\tunnel\plant management control system (pmcs)\fire\Displa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9" descr="Description: c:\_temp\gis\tunnel\plant management control system (pmcs)\fire\Displa6.jpg"/>
                          <pic:cNvPicPr>
                            <a:picLocks noChangeAspect="1" noChangeArrowheads="1"/>
                          </pic:cNvPicPr>
                        </pic:nvPicPr>
                        <pic:blipFill>
                          <a:blip r:embed="rId1048">
                            <a:extLst>
                              <a:ext uri="{28A0092B-C50C-407E-A947-70E740481C1C}">
                                <a14:useLocalDpi xmlns:a14="http://schemas.microsoft.com/office/drawing/2010/main" val="0"/>
                              </a:ext>
                            </a:extLst>
                          </a:blip>
                          <a:srcRect/>
                          <a:stretch>
                            <a:fillRect/>
                          </a:stretch>
                        </pic:blipFill>
                        <pic:spPr bwMode="auto">
                          <a:xfrm>
                            <a:off x="0" y="0"/>
                            <a:ext cx="266700" cy="266700"/>
                          </a:xfrm>
                          <a:prstGeom prst="rect">
                            <a:avLst/>
                          </a:prstGeom>
                          <a:noFill/>
                          <a:ln>
                            <a:noFill/>
                          </a:ln>
                        </pic:spPr>
                      </pic:pic>
                    </a:graphicData>
                  </a:graphic>
                </wp:inline>
              </w:drawing>
            </w:r>
          </w:p>
        </w:tc>
        <w:tc>
          <w:tcPr>
            <w:tcW w:w="1890" w:type="dxa"/>
            <w:tcBorders>
              <w:top w:val="nil"/>
              <w:left w:val="nil"/>
              <w:bottom w:val="nil"/>
              <w:right w:val="single" w:sz="4" w:space="0" w:color="auto"/>
            </w:tcBorders>
            <w:shd w:val="clear" w:color="auto" w:fill="D7EBFF"/>
            <w:hideMark/>
          </w:tcPr>
          <w:p w:rsidR="009C62A9" w:rsidRPr="009C62A9" w:rsidRDefault="009C62A9">
            <w:pPr>
              <w:pStyle w:val="BodyText"/>
            </w:pPr>
            <w:r w:rsidRPr="009C62A9">
              <w:rPr>
                <w:lang w:val="en-GB"/>
              </w:rPr>
              <w:t xml:space="preserve">Pressurization Fan </w:t>
            </w:r>
          </w:p>
        </w:tc>
      </w:tr>
      <w:tr w:rsidR="009C62A9" w:rsidRPr="009C62A9">
        <w:trPr>
          <w:divId w:val="1863470179"/>
          <w:trHeight w:val="345"/>
        </w:trPr>
        <w:tc>
          <w:tcPr>
            <w:tcW w:w="679" w:type="dxa"/>
            <w:tcBorders>
              <w:top w:val="nil"/>
              <w:left w:val="single" w:sz="4" w:space="0" w:color="808080"/>
              <w:bottom w:val="single" w:sz="4" w:space="0" w:color="808080"/>
              <w:right w:val="nil"/>
            </w:tcBorders>
            <w:shd w:val="clear" w:color="auto" w:fill="D7EBFF"/>
            <w:hideMark/>
          </w:tcPr>
          <w:p w:rsidR="009C62A9" w:rsidRPr="009C62A9" w:rsidRDefault="003D7FEB">
            <w:pPr>
              <w:pStyle w:val="BodyText"/>
            </w:pPr>
            <w:r>
              <w:rPr>
                <w:noProof/>
                <w:lang w:val="en-US" w:eastAsia="en-US"/>
              </w:rPr>
              <w:drawing>
                <wp:inline distT="0" distB="0" distL="0" distR="0" wp14:anchorId="04528875" wp14:editId="6D49B297">
                  <wp:extent cx="142875" cy="190500"/>
                  <wp:effectExtent l="0" t="0" r="9525" b="0"/>
                  <wp:docPr id="1910" name="Picture 1910" descr="Description: c:\_temp\gis\tunnel\plant management control system (pmcs)\fire\Displa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0" descr="Description: c:\_temp\gis\tunnel\plant management control system (pmcs)\fire\Displa7.jpg"/>
                          <pic:cNvPicPr>
                            <a:picLocks noChangeAspect="1" noChangeArrowheads="1"/>
                          </pic:cNvPicPr>
                        </pic:nvPicPr>
                        <pic:blipFill>
                          <a:blip r:embed="rId1049">
                            <a:extLst>
                              <a:ext uri="{28A0092B-C50C-407E-A947-70E740481C1C}">
                                <a14:useLocalDpi xmlns:a14="http://schemas.microsoft.com/office/drawing/2010/main" val="0"/>
                              </a:ext>
                            </a:extLst>
                          </a:blip>
                          <a:srcRect/>
                          <a:stretch>
                            <a:fillRect/>
                          </a:stretch>
                        </pic:blipFill>
                        <pic:spPr bwMode="auto">
                          <a:xfrm>
                            <a:off x="0" y="0"/>
                            <a:ext cx="142875" cy="190500"/>
                          </a:xfrm>
                          <a:prstGeom prst="rect">
                            <a:avLst/>
                          </a:prstGeom>
                          <a:noFill/>
                          <a:ln>
                            <a:noFill/>
                          </a:ln>
                        </pic:spPr>
                      </pic:pic>
                    </a:graphicData>
                  </a:graphic>
                </wp:inline>
              </w:drawing>
            </w:r>
          </w:p>
        </w:tc>
        <w:tc>
          <w:tcPr>
            <w:tcW w:w="2088" w:type="dxa"/>
            <w:tcBorders>
              <w:top w:val="nil"/>
              <w:left w:val="nil"/>
              <w:bottom w:val="single" w:sz="4" w:space="0" w:color="808080"/>
              <w:right w:val="single" w:sz="4" w:space="0" w:color="808080"/>
            </w:tcBorders>
            <w:shd w:val="clear" w:color="auto" w:fill="D7EBFF"/>
            <w:hideMark/>
          </w:tcPr>
          <w:p w:rsidR="009C62A9" w:rsidRPr="009C62A9" w:rsidRDefault="009C62A9">
            <w:pPr>
              <w:pStyle w:val="BodyText"/>
            </w:pPr>
            <w:r w:rsidRPr="009C62A9">
              <w:rPr>
                <w:lang w:val="en-GB"/>
              </w:rPr>
              <w:t xml:space="preserve">Fire </w:t>
            </w:r>
          </w:p>
        </w:tc>
        <w:tc>
          <w:tcPr>
            <w:tcW w:w="630" w:type="dxa"/>
            <w:tcBorders>
              <w:top w:val="nil"/>
              <w:left w:val="single" w:sz="4" w:space="0" w:color="808080"/>
              <w:bottom w:val="single" w:sz="4" w:space="0" w:color="auto"/>
              <w:right w:val="nil"/>
            </w:tcBorders>
            <w:shd w:val="clear" w:color="auto" w:fill="D7EBFF"/>
            <w:hideMark/>
          </w:tcPr>
          <w:p w:rsidR="009C62A9" w:rsidRPr="009C62A9" w:rsidRDefault="009C62A9">
            <w:pPr>
              <w:pStyle w:val="BodyText"/>
            </w:pPr>
            <w:r w:rsidRPr="009C62A9">
              <w:t> </w:t>
            </w:r>
            <w:r w:rsidRPr="009C62A9">
              <w:rPr>
                <w:lang w:val="en-GB"/>
              </w:rPr>
              <w:t xml:space="preserve"> </w:t>
            </w:r>
          </w:p>
        </w:tc>
        <w:tc>
          <w:tcPr>
            <w:tcW w:w="1890" w:type="dxa"/>
            <w:tcBorders>
              <w:top w:val="nil"/>
              <w:left w:val="nil"/>
              <w:bottom w:val="single" w:sz="4" w:space="0" w:color="auto"/>
              <w:right w:val="single" w:sz="4" w:space="0" w:color="auto"/>
            </w:tcBorders>
            <w:shd w:val="clear" w:color="auto" w:fill="D7EBFF"/>
            <w:hideMark/>
          </w:tcPr>
          <w:p w:rsidR="009C62A9" w:rsidRPr="009C62A9" w:rsidRDefault="009C62A9">
            <w:pPr>
              <w:pStyle w:val="BodyText"/>
            </w:pPr>
            <w:r w:rsidRPr="009C62A9">
              <w:t> </w:t>
            </w:r>
            <w:r w:rsidRPr="009C62A9">
              <w:rPr>
                <w:lang w:val="en-GB"/>
              </w:rPr>
              <w:t xml:space="preserve"> </w:t>
            </w:r>
          </w:p>
        </w:tc>
      </w:tr>
    </w:tbl>
    <w:p w:rsidR="009C62A9" w:rsidRPr="009C62A9" w:rsidRDefault="009C62A9">
      <w:pPr>
        <w:pStyle w:val="NormalWeb"/>
        <w:divId w:val="1863470179"/>
      </w:pPr>
      <w:r>
        <w:t> </w:t>
      </w:r>
    </w:p>
    <w:p w:rsidR="009C62A9" w:rsidRDefault="009C62A9" w:rsidP="00191D7B">
      <w:pPr>
        <w:pStyle w:val="Heading5"/>
        <w:divId w:val="1479344540"/>
      </w:pPr>
      <w:r>
        <w:br w:type="page"/>
      </w:r>
      <w:bookmarkStart w:id="881" w:name="_Toc59509443"/>
      <w:bookmarkStart w:id="882" w:name="_Toc69553474"/>
      <w:r>
        <w:rPr>
          <w:lang w:val="en-GB"/>
        </w:rPr>
        <w:lastRenderedPageBreak/>
        <w:t>Remote Control (Vehicle door, Pedestrian door, Pressurization fan and ES Normal fan only)</w:t>
      </w:r>
      <w:bookmarkEnd w:id="881"/>
      <w:bookmarkEnd w:id="882"/>
    </w:p>
    <w:p w:rsidR="009C62A9" w:rsidRPr="009C62A9" w:rsidRDefault="009C62A9">
      <w:pPr>
        <w:pStyle w:val="ListNumber"/>
        <w:divId w:val="1479344540"/>
      </w:pPr>
      <w:r>
        <w:t>Left click on an equipment.</w:t>
      </w:r>
    </w:p>
    <w:p w:rsidR="009C62A9" w:rsidRDefault="003D7FEB">
      <w:pPr>
        <w:pStyle w:val="ListNumber"/>
        <w:divId w:val="2101442784"/>
      </w:pPr>
      <w:r>
        <w:rPr>
          <w:noProof/>
          <w:lang w:val="en-US" w:eastAsia="en-US"/>
        </w:rPr>
        <w:drawing>
          <wp:inline distT="0" distB="0" distL="0" distR="0" wp14:anchorId="3F552CA3" wp14:editId="419E44B4">
            <wp:extent cx="1857375" cy="923925"/>
            <wp:effectExtent l="0" t="0" r="9525" b="9525"/>
            <wp:docPr id="1911" name="Picture 1911" descr="Description: c:\_temp\gis\tunnel\plant management control system (pmcs)\fire\fan_contro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1" descr="Description: c:\_temp\gis\tunnel\plant management control system (pmcs)\fire\fan_control.JPG"/>
                    <pic:cNvPicPr>
                      <a:picLocks noChangeAspect="1" noChangeArrowheads="1"/>
                    </pic:cNvPicPr>
                  </pic:nvPicPr>
                  <pic:blipFill>
                    <a:blip r:embed="rId1050">
                      <a:extLst>
                        <a:ext uri="{28A0092B-C50C-407E-A947-70E740481C1C}">
                          <a14:useLocalDpi xmlns:a14="http://schemas.microsoft.com/office/drawing/2010/main" val="0"/>
                        </a:ext>
                      </a:extLst>
                    </a:blip>
                    <a:srcRect/>
                    <a:stretch>
                      <a:fillRect/>
                    </a:stretch>
                  </pic:blipFill>
                  <pic:spPr bwMode="auto">
                    <a:xfrm>
                      <a:off x="0" y="0"/>
                      <a:ext cx="1857375" cy="923925"/>
                    </a:xfrm>
                    <a:prstGeom prst="rect">
                      <a:avLst/>
                    </a:prstGeom>
                    <a:noFill/>
                    <a:ln>
                      <a:noFill/>
                    </a:ln>
                  </pic:spPr>
                </pic:pic>
              </a:graphicData>
            </a:graphic>
          </wp:inline>
        </w:drawing>
      </w:r>
    </w:p>
    <w:p w:rsidR="009C62A9" w:rsidRDefault="009C62A9">
      <w:pPr>
        <w:pStyle w:val="BodyText"/>
        <w:ind w:left="360"/>
        <w:divId w:val="1479344540"/>
      </w:pPr>
      <w:r>
        <w:rPr>
          <w:lang w:val="en-GB"/>
        </w:rPr>
        <w:t>The selected equipment flashes. </w:t>
      </w:r>
    </w:p>
    <w:p w:rsidR="009C62A9" w:rsidRDefault="009C62A9">
      <w:pPr>
        <w:pStyle w:val="BodyText"/>
        <w:ind w:left="360"/>
        <w:divId w:val="1479344540"/>
      </w:pPr>
      <w:r>
        <w:rPr>
          <w:lang w:val="en-GB"/>
        </w:rPr>
        <w:t xml:space="preserve">On CCM, the Remote Control window appears, you can then view / edit the settings of the selected equipment. For more information on how to edit settings of the equipment, please refer to </w:t>
      </w:r>
      <w:r>
        <w:rPr>
          <w:lang w:val="en-GB"/>
        </w:rPr>
        <w:fldChar w:fldCharType="begin"/>
      </w:r>
      <w:r>
        <w:rPr>
          <w:lang w:val="en-GB"/>
        </w:rPr>
        <w:instrText>PAGEREF _Ref55292884 \h</w:instrText>
      </w:r>
      <w:r>
        <w:rPr>
          <w:lang w:val="en-GB"/>
        </w:rPr>
      </w:r>
      <w:r>
        <w:rPr>
          <w:lang w:val="en-GB"/>
        </w:rPr>
        <w:fldChar w:fldCharType="separate"/>
      </w:r>
      <w:r w:rsidR="00F51F09">
        <w:rPr>
          <w:b/>
          <w:bCs/>
          <w:noProof/>
          <w:lang w:val="en-US"/>
        </w:rPr>
        <w:t>Error! Bookmark not defined.</w:t>
      </w:r>
      <w:r>
        <w:rPr>
          <w:lang w:val="en-GB"/>
        </w:rPr>
        <w:fldChar w:fldCharType="end"/>
      </w:r>
    </w:p>
    <w:p w:rsidR="009C62A9" w:rsidRDefault="009C62A9">
      <w:pPr>
        <w:pStyle w:val="NormalWeb"/>
        <w:divId w:val="1479344540"/>
      </w:pPr>
      <w:r>
        <w:t> </w:t>
      </w:r>
    </w:p>
    <w:p w:rsidR="009C62A9" w:rsidRDefault="009C62A9" w:rsidP="00191D7B">
      <w:pPr>
        <w:pStyle w:val="Heading5"/>
      </w:pPr>
      <w:r>
        <w:br w:type="page"/>
      </w:r>
      <w:bookmarkStart w:id="883" w:name="_Toc59509444"/>
      <w:bookmarkStart w:id="884" w:name="_Toc69553475"/>
      <w:r>
        <w:rPr>
          <w:lang w:val="en-GB"/>
        </w:rPr>
        <w:lastRenderedPageBreak/>
        <w:t>Activate / De-Activate Fire Plan</w:t>
      </w:r>
      <w:bookmarkEnd w:id="883"/>
      <w:bookmarkEnd w:id="884"/>
    </w:p>
    <w:p w:rsidR="009C62A9" w:rsidRPr="009C62A9" w:rsidRDefault="009C62A9">
      <w:pPr>
        <w:pStyle w:val="ListBullet"/>
        <w:tabs>
          <w:tab w:val="left" w:pos="322"/>
          <w:tab w:val="num" w:pos="360"/>
        </w:tabs>
        <w:ind w:left="322" w:hanging="270"/>
        <w:divId w:val="971717448"/>
      </w:pPr>
      <w:r>
        <w:rPr>
          <w:rFonts w:ascii="Symbol" w:hAnsi="Symbol"/>
          <w:lang w:val="en-GB"/>
        </w:rPr>
        <w:t></w:t>
      </w:r>
      <w:r>
        <w:rPr>
          <w:rFonts w:ascii="Symbol" w:hAnsi="Symbol"/>
          <w:lang w:val="en-GB"/>
        </w:rPr>
        <w:t></w:t>
      </w:r>
      <w:r>
        <w:rPr>
          <w:sz w:val="14"/>
          <w:szCs w:val="14"/>
        </w:rPr>
        <w:t xml:space="preserve">   </w:t>
      </w:r>
      <w:r>
        <w:t>Left click on a fire area.</w:t>
      </w:r>
    </w:p>
    <w:p w:rsidR="009C62A9" w:rsidRDefault="003D7FEB">
      <w:pPr>
        <w:pStyle w:val="ListNumber"/>
        <w:divId w:val="311061866"/>
      </w:pPr>
      <w:r>
        <w:rPr>
          <w:noProof/>
          <w:lang w:val="en-US" w:eastAsia="en-US"/>
        </w:rPr>
        <w:drawing>
          <wp:inline distT="0" distB="0" distL="0" distR="0" wp14:anchorId="6FBE7EE9" wp14:editId="7A17A275">
            <wp:extent cx="3248025" cy="752475"/>
            <wp:effectExtent l="0" t="0" r="9525" b="9525"/>
            <wp:docPr id="1912" name="Picture 1912" descr="Description: c:\_temp\gis\tunnel\plant management control system (pmcs)\fire\firezone_cli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2" descr="Description: c:\_temp\gis\tunnel\plant management control system (pmcs)\fire\firezone_click.JPG"/>
                    <pic:cNvPicPr>
                      <a:picLocks noChangeAspect="1" noChangeArrowheads="1"/>
                    </pic:cNvPicPr>
                  </pic:nvPicPr>
                  <pic:blipFill>
                    <a:blip r:embed="rId1051">
                      <a:extLst>
                        <a:ext uri="{28A0092B-C50C-407E-A947-70E740481C1C}">
                          <a14:useLocalDpi xmlns:a14="http://schemas.microsoft.com/office/drawing/2010/main" val="0"/>
                        </a:ext>
                      </a:extLst>
                    </a:blip>
                    <a:srcRect/>
                    <a:stretch>
                      <a:fillRect/>
                    </a:stretch>
                  </pic:blipFill>
                  <pic:spPr bwMode="auto">
                    <a:xfrm>
                      <a:off x="0" y="0"/>
                      <a:ext cx="3248025" cy="752475"/>
                    </a:xfrm>
                    <a:prstGeom prst="rect">
                      <a:avLst/>
                    </a:prstGeom>
                    <a:noFill/>
                    <a:ln>
                      <a:noFill/>
                    </a:ln>
                  </pic:spPr>
                </pic:pic>
              </a:graphicData>
            </a:graphic>
          </wp:inline>
        </w:drawing>
      </w:r>
    </w:p>
    <w:p w:rsidR="009C62A9" w:rsidRDefault="009C62A9">
      <w:pPr>
        <w:pStyle w:val="BodyText"/>
        <w:ind w:left="360"/>
        <w:divId w:val="971717448"/>
      </w:pPr>
      <w:r>
        <w:rPr>
          <w:lang w:val="en-GB"/>
        </w:rPr>
        <w:t>The fire area is highlighted with a light blue border, the activation and deactivation plans appear at the bottom left of the fire diagram.</w:t>
      </w:r>
    </w:p>
    <w:p w:rsidR="009C62A9" w:rsidRDefault="009C62A9">
      <w:pPr>
        <w:pStyle w:val="ListBullet"/>
        <w:tabs>
          <w:tab w:val="left" w:pos="322"/>
          <w:tab w:val="num" w:pos="360"/>
        </w:tabs>
        <w:ind w:left="322" w:hanging="270"/>
        <w:divId w:val="971717448"/>
      </w:pPr>
      <w:r>
        <w:rPr>
          <w:rFonts w:ascii="Symbol" w:hAnsi="Symbol"/>
          <w:lang w:val="en-GB"/>
        </w:rPr>
        <w:t></w:t>
      </w:r>
      <w:r>
        <w:rPr>
          <w:rFonts w:ascii="Symbol" w:hAnsi="Symbol"/>
          <w:lang w:val="en-GB"/>
        </w:rPr>
        <w:t></w:t>
      </w:r>
      <w:r>
        <w:rPr>
          <w:sz w:val="14"/>
          <w:szCs w:val="14"/>
        </w:rPr>
        <w:t xml:space="preserve">   </w:t>
      </w:r>
      <w:r>
        <w:t>Right click on the highlighted fire area.</w:t>
      </w:r>
    </w:p>
    <w:p w:rsidR="009C62A9" w:rsidRDefault="009C62A9">
      <w:pPr>
        <w:pStyle w:val="BodyText"/>
        <w:ind w:left="360"/>
        <w:divId w:val="971717448"/>
      </w:pPr>
      <w:r>
        <w:rPr>
          <w:lang w:val="en-GB"/>
        </w:rPr>
        <w:t>A context menu appears.</w:t>
      </w:r>
    </w:p>
    <w:p w:rsidR="009C62A9" w:rsidRDefault="009C62A9">
      <w:pPr>
        <w:pStyle w:val="ListBullet"/>
        <w:tabs>
          <w:tab w:val="left" w:pos="322"/>
          <w:tab w:val="num" w:pos="360"/>
        </w:tabs>
        <w:ind w:left="322" w:hanging="270"/>
        <w:divId w:val="971717448"/>
      </w:pPr>
      <w:r>
        <w:rPr>
          <w:rFonts w:ascii="Symbol" w:hAnsi="Symbol"/>
          <w:lang w:val="en-GB"/>
        </w:rPr>
        <w:t></w:t>
      </w:r>
      <w:r>
        <w:rPr>
          <w:rFonts w:ascii="Symbol" w:hAnsi="Symbol"/>
          <w:lang w:val="en-GB"/>
        </w:rPr>
        <w:t></w:t>
      </w:r>
      <w:r>
        <w:rPr>
          <w:sz w:val="14"/>
          <w:szCs w:val="14"/>
        </w:rPr>
        <w:t xml:space="preserve">   </w:t>
      </w:r>
      <w:r>
        <w:t xml:space="preserve">Click on </w:t>
      </w:r>
      <w:r>
        <w:rPr>
          <w:b/>
          <w:bCs/>
        </w:rPr>
        <w:t>Activate</w:t>
      </w:r>
      <w:r>
        <w:t xml:space="preserve"> / </w:t>
      </w:r>
      <w:r>
        <w:rPr>
          <w:b/>
          <w:bCs/>
        </w:rPr>
        <w:t>De-Activate</w:t>
      </w:r>
      <w:r>
        <w:t>.</w:t>
      </w:r>
    </w:p>
    <w:p w:rsidR="009C62A9" w:rsidRDefault="009C62A9">
      <w:pPr>
        <w:pStyle w:val="BodyText"/>
        <w:ind w:left="360"/>
        <w:divId w:val="971717448"/>
      </w:pPr>
      <w:r>
        <w:rPr>
          <w:lang w:val="en-GB"/>
        </w:rPr>
        <w:t>A window appears to ask for confirmation to retrieve activation / de-activation plans.</w:t>
      </w:r>
    </w:p>
    <w:p w:rsidR="009C62A9" w:rsidRDefault="009C62A9">
      <w:pPr>
        <w:pStyle w:val="ListBullet"/>
        <w:tabs>
          <w:tab w:val="left" w:pos="322"/>
          <w:tab w:val="num" w:pos="360"/>
        </w:tabs>
        <w:ind w:left="322" w:hanging="270"/>
        <w:divId w:val="971717448"/>
      </w:pPr>
      <w:r>
        <w:rPr>
          <w:rFonts w:ascii="Symbol" w:hAnsi="Symbol"/>
          <w:lang w:val="en-GB"/>
        </w:rPr>
        <w:t></w:t>
      </w:r>
      <w:r>
        <w:rPr>
          <w:rFonts w:ascii="Symbol" w:hAnsi="Symbol"/>
          <w:lang w:val="en-GB"/>
        </w:rPr>
        <w:t></w:t>
      </w:r>
      <w:r>
        <w:rPr>
          <w:sz w:val="14"/>
          <w:szCs w:val="14"/>
        </w:rPr>
        <w:t xml:space="preserve">   </w:t>
      </w:r>
      <w:r>
        <w:rPr>
          <w:lang w:val="en-GB"/>
        </w:rPr>
        <w:t xml:space="preserve">Click on </w:t>
      </w:r>
      <w:r>
        <w:rPr>
          <w:b/>
          <w:bCs/>
          <w:lang w:val="en-GB"/>
        </w:rPr>
        <w:t>OK</w:t>
      </w:r>
      <w:r>
        <w:rPr>
          <w:lang w:val="en-GB"/>
        </w:rPr>
        <w:t xml:space="preserve"> button.</w:t>
      </w:r>
    </w:p>
    <w:tbl>
      <w:tblPr>
        <w:tblW w:w="2350" w:type="pct"/>
        <w:tblCellSpacing w:w="15" w:type="dxa"/>
        <w:tblCellMar>
          <w:top w:w="15" w:type="dxa"/>
          <w:left w:w="15" w:type="dxa"/>
          <w:bottom w:w="15" w:type="dxa"/>
          <w:right w:w="15" w:type="dxa"/>
        </w:tblCellMar>
        <w:tblLook w:val="04A0" w:firstRow="1" w:lastRow="0" w:firstColumn="1" w:lastColumn="0" w:noHBand="0" w:noVBand="1"/>
      </w:tblPr>
      <w:tblGrid>
        <w:gridCol w:w="6180"/>
      </w:tblGrid>
      <w:tr w:rsidR="009C62A9" w:rsidRPr="009C62A9">
        <w:trPr>
          <w:divId w:val="774254921"/>
          <w:tblCellSpacing w:w="15" w:type="dxa"/>
        </w:trPr>
        <w:tc>
          <w:tcPr>
            <w:tcW w:w="5000" w:type="pct"/>
            <w:vAlign w:val="center"/>
            <w:hideMark/>
          </w:tcPr>
          <w:p w:rsidR="009C62A9" w:rsidRPr="009C62A9" w:rsidRDefault="003D7FEB">
            <w:pPr>
              <w:rPr>
                <w:rFonts w:eastAsia="Times New Roman"/>
                <w:sz w:val="24"/>
                <w:szCs w:val="24"/>
              </w:rPr>
            </w:pPr>
            <w:r>
              <w:rPr>
                <w:rFonts w:eastAsia="Times New Roman"/>
                <w:noProof/>
                <w:lang w:val="en-US"/>
              </w:rPr>
              <w:drawing>
                <wp:inline distT="0" distB="0" distL="0" distR="0" wp14:anchorId="77C05F68" wp14:editId="2A191131">
                  <wp:extent cx="3857625" cy="3048000"/>
                  <wp:effectExtent l="0" t="0" r="9525" b="0"/>
                  <wp:docPr id="1913" name="Picture 1913" descr="Description: c:\_temp\gis\tunnel\plant management control system (pmcs)\fire\Activa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3" descr="Description: c:\_temp\gis\tunnel\plant management control system (pmcs)\fire\Activa33.jpg"/>
                          <pic:cNvPicPr>
                            <a:picLocks noChangeAspect="1" noChangeArrowheads="1"/>
                          </pic:cNvPicPr>
                        </pic:nvPicPr>
                        <pic:blipFill>
                          <a:blip r:embed="rId1052">
                            <a:extLst>
                              <a:ext uri="{28A0092B-C50C-407E-A947-70E740481C1C}">
                                <a14:useLocalDpi xmlns:a14="http://schemas.microsoft.com/office/drawing/2010/main" val="0"/>
                              </a:ext>
                            </a:extLst>
                          </a:blip>
                          <a:srcRect/>
                          <a:stretch>
                            <a:fillRect/>
                          </a:stretch>
                        </pic:blipFill>
                        <pic:spPr bwMode="auto">
                          <a:xfrm>
                            <a:off x="0" y="0"/>
                            <a:ext cx="3857625" cy="3048000"/>
                          </a:xfrm>
                          <a:prstGeom prst="rect">
                            <a:avLst/>
                          </a:prstGeom>
                          <a:noFill/>
                          <a:ln>
                            <a:noFill/>
                          </a:ln>
                        </pic:spPr>
                      </pic:pic>
                    </a:graphicData>
                  </a:graphic>
                </wp:inline>
              </w:drawing>
            </w:r>
          </w:p>
        </w:tc>
      </w:tr>
      <w:tr w:rsidR="009C62A9" w:rsidRPr="009C62A9">
        <w:trPr>
          <w:divId w:val="774254921"/>
          <w:tblCellSpacing w:w="15" w:type="dxa"/>
        </w:trPr>
        <w:tc>
          <w:tcPr>
            <w:tcW w:w="5000" w:type="pct"/>
            <w:vAlign w:val="center"/>
            <w:hideMark/>
          </w:tcPr>
          <w:p w:rsidR="009C62A9" w:rsidRPr="00191D7B" w:rsidRDefault="00191D7B" w:rsidP="00191D7B">
            <w:pPr>
              <w:pStyle w:val="Caption"/>
              <w:jc w:val="center"/>
              <w:rPr>
                <w:rFonts w:ascii="Times New Roman" w:hAnsi="Times New Roman"/>
                <w:b w:val="0"/>
              </w:rPr>
            </w:pPr>
            <w:bookmarkStart w:id="885" w:name="_Toc408845646"/>
            <w:r w:rsidRPr="00191D7B">
              <w:rPr>
                <w:rFonts w:ascii="Times New Roman" w:hAnsi="Times New Roman"/>
                <w:b w:val="0"/>
                <w:sz w:val="24"/>
              </w:rPr>
              <w:t xml:space="preserve">Figure </w:t>
            </w:r>
            <w:r w:rsidRPr="00191D7B">
              <w:rPr>
                <w:rFonts w:ascii="Times New Roman" w:hAnsi="Times New Roman"/>
                <w:b w:val="0"/>
                <w:sz w:val="24"/>
              </w:rPr>
              <w:fldChar w:fldCharType="begin"/>
            </w:r>
            <w:r w:rsidRPr="00191D7B">
              <w:rPr>
                <w:rFonts w:ascii="Times New Roman" w:hAnsi="Times New Roman"/>
                <w:b w:val="0"/>
                <w:sz w:val="24"/>
              </w:rPr>
              <w:instrText xml:space="preserve"> SEQ Figure \* ARABIC </w:instrText>
            </w:r>
            <w:r w:rsidRPr="00191D7B">
              <w:rPr>
                <w:rFonts w:ascii="Times New Roman" w:hAnsi="Times New Roman"/>
                <w:b w:val="0"/>
                <w:sz w:val="24"/>
              </w:rPr>
              <w:fldChar w:fldCharType="separate"/>
            </w:r>
            <w:r w:rsidR="00F51F09">
              <w:rPr>
                <w:rFonts w:ascii="Times New Roman" w:hAnsi="Times New Roman"/>
                <w:b w:val="0"/>
                <w:noProof/>
                <w:sz w:val="24"/>
              </w:rPr>
              <w:t>248</w:t>
            </w:r>
            <w:r w:rsidRPr="00191D7B">
              <w:rPr>
                <w:rFonts w:ascii="Times New Roman" w:hAnsi="Times New Roman"/>
                <w:b w:val="0"/>
                <w:sz w:val="24"/>
              </w:rPr>
              <w:fldChar w:fldCharType="end"/>
            </w:r>
            <w:r w:rsidRPr="00191D7B">
              <w:rPr>
                <w:rFonts w:ascii="Times New Roman" w:hAnsi="Times New Roman"/>
                <w:b w:val="0"/>
                <w:sz w:val="24"/>
              </w:rPr>
              <w:t xml:space="preserve"> - </w:t>
            </w:r>
            <w:r w:rsidR="009C62A9" w:rsidRPr="00191D7B">
              <w:rPr>
                <w:rFonts w:ascii="Times New Roman" w:hAnsi="Times New Roman"/>
                <w:b w:val="0"/>
                <w:sz w:val="24"/>
              </w:rPr>
              <w:t xml:space="preserve">Display </w:t>
            </w:r>
            <w:r w:rsidR="009C62A9" w:rsidRPr="00191D7B">
              <w:rPr>
                <w:rFonts w:ascii="Times New Roman" w:hAnsi="Times New Roman"/>
                <w:b w:val="0"/>
                <w:sz w:val="24"/>
                <w:lang w:val="en-GB"/>
              </w:rPr>
              <w:t>a context menu for Fire Plan</w:t>
            </w:r>
            <w:bookmarkEnd w:id="885"/>
          </w:p>
        </w:tc>
      </w:tr>
    </w:tbl>
    <w:p w:rsidR="009C62A9" w:rsidRPr="009C62A9" w:rsidRDefault="009C62A9">
      <w:pPr>
        <w:pStyle w:val="NormalWeb"/>
        <w:divId w:val="1649557947"/>
      </w:pPr>
      <w:r>
        <w:rPr>
          <w:lang w:val="en-GB"/>
        </w:rPr>
        <w:lastRenderedPageBreak/>
        <w:t>The Predefined Plan window appears on the CCM. You can then implement the plan.</w:t>
      </w:r>
      <w:r>
        <w:t xml:space="preserve"> </w:t>
      </w:r>
      <w:r>
        <w:rPr>
          <w:lang w:val="en-GB"/>
        </w:rPr>
        <w:t xml:space="preserve">for more information, please refer to </w:t>
      </w:r>
      <w:hyperlink r:id="rId1053" w:history="1">
        <w:r>
          <w:rPr>
            <w:rStyle w:val="Hyperlink"/>
            <w:lang w:val="en-GB"/>
          </w:rPr>
          <w:t>here</w:t>
        </w:r>
      </w:hyperlink>
      <w:r>
        <w:rPr>
          <w:lang w:val="en-GB"/>
        </w:rPr>
        <w:t xml:space="preserve">. </w:t>
      </w:r>
    </w:p>
    <w:p w:rsidR="009C62A9" w:rsidRDefault="009C62A9">
      <w:pPr>
        <w:pStyle w:val="NormalWeb"/>
        <w:divId w:val="971717448"/>
      </w:pPr>
      <w:r>
        <w:t> </w:t>
      </w:r>
    </w:p>
    <w:p w:rsidR="009C62A9" w:rsidRDefault="009C62A9" w:rsidP="00191D7B">
      <w:pPr>
        <w:pStyle w:val="Heading4"/>
        <w:divId w:val="1503206501"/>
      </w:pPr>
      <w:bookmarkStart w:id="886" w:name="_Toc59509445"/>
      <w:bookmarkStart w:id="887" w:name="_Toc69553476"/>
      <w:r>
        <w:rPr>
          <w:lang w:val="en-GB"/>
        </w:rPr>
        <w:t>Ventilation and measures</w:t>
      </w:r>
      <w:bookmarkEnd w:id="886"/>
      <w:bookmarkEnd w:id="887"/>
    </w:p>
    <w:p w:rsidR="009C62A9" w:rsidRPr="009C62A9" w:rsidRDefault="009C62A9" w:rsidP="00191D7B">
      <w:pPr>
        <w:pStyle w:val="NormalWeb"/>
        <w:jc w:val="both"/>
        <w:divId w:val="1503206501"/>
      </w:pPr>
      <w:r>
        <w:rPr>
          <w:lang w:val="en-US" w:eastAsia="en-US"/>
        </w:rPr>
        <w:t xml:space="preserve">The user profile control the functions the user is authorize to use under Platform Control Mode (PCM) or Fall back Control Mode (FCM). Every user will have one user account that enables the user to login to IW. Every user account belongs to a profile.  </w:t>
      </w:r>
    </w:p>
    <w:tbl>
      <w:tblPr>
        <w:tblW w:w="0" w:type="auto"/>
        <w:tblInd w:w="648" w:type="dxa"/>
        <w:tblBorders>
          <w:top w:val="single" w:sz="4" w:space="0" w:color="808080"/>
          <w:left w:val="single" w:sz="4" w:space="0" w:color="808080"/>
          <w:bottom w:val="single" w:sz="4" w:space="0" w:color="808080"/>
          <w:right w:val="single" w:sz="4" w:space="0" w:color="808080"/>
        </w:tblBorders>
        <w:tblLook w:val="04A0" w:firstRow="1" w:lastRow="0" w:firstColumn="1" w:lastColumn="0" w:noHBand="0" w:noVBand="1"/>
      </w:tblPr>
      <w:tblGrid>
        <w:gridCol w:w="843"/>
        <w:gridCol w:w="1527"/>
        <w:gridCol w:w="835"/>
        <w:gridCol w:w="1172"/>
        <w:gridCol w:w="2009"/>
        <w:gridCol w:w="1182"/>
        <w:gridCol w:w="1048"/>
      </w:tblGrid>
      <w:tr w:rsidR="009C62A9" w:rsidRPr="009C62A9">
        <w:trPr>
          <w:divId w:val="1503206501"/>
          <w:trHeight w:hRule="exact" w:val="270"/>
        </w:trPr>
        <w:tc>
          <w:tcPr>
            <w:tcW w:w="6604" w:type="dxa"/>
            <w:gridSpan w:val="5"/>
            <w:tcBorders>
              <w:top w:val="single" w:sz="4" w:space="0" w:color="808080"/>
              <w:left w:val="single" w:sz="4" w:space="0" w:color="808080"/>
              <w:bottom w:val="single" w:sz="4" w:space="0" w:color="808080"/>
              <w:right w:val="single" w:sz="4" w:space="0" w:color="808080"/>
            </w:tcBorders>
            <w:shd w:val="clear" w:color="auto" w:fill="D7EBFF"/>
            <w:hideMark/>
          </w:tcPr>
          <w:p w:rsidR="009C62A9" w:rsidRPr="009C62A9" w:rsidRDefault="009C62A9">
            <w:pPr>
              <w:pStyle w:val="BodyText"/>
              <w:jc w:val="center"/>
            </w:pPr>
            <w:r w:rsidRPr="009C62A9">
              <w:rPr>
                <w:b/>
                <w:bCs/>
                <w:lang w:val="en-GB"/>
              </w:rPr>
              <w:t xml:space="preserve">User profile </w:t>
            </w:r>
          </w:p>
        </w:tc>
        <w:tc>
          <w:tcPr>
            <w:tcW w:w="2306" w:type="dxa"/>
            <w:gridSpan w:val="2"/>
            <w:tcBorders>
              <w:top w:val="single" w:sz="4" w:space="0" w:color="808080"/>
              <w:left w:val="single" w:sz="4" w:space="0" w:color="808080"/>
              <w:bottom w:val="single" w:sz="4" w:space="0" w:color="808080"/>
              <w:right w:val="single" w:sz="4" w:space="0" w:color="808080"/>
            </w:tcBorders>
            <w:shd w:val="clear" w:color="auto" w:fill="D7EBFF"/>
            <w:hideMark/>
          </w:tcPr>
          <w:p w:rsidR="009C62A9" w:rsidRPr="009C62A9" w:rsidRDefault="009C62A9">
            <w:pPr>
              <w:pStyle w:val="BodyText"/>
              <w:spacing w:line="-270" w:lineRule="auto"/>
              <w:jc w:val="center"/>
            </w:pPr>
            <w:r w:rsidRPr="009C62A9">
              <w:rPr>
                <w:b/>
                <w:bCs/>
                <w:lang w:val="en-GB"/>
              </w:rPr>
              <w:t xml:space="preserve">Operation mode </w:t>
            </w:r>
          </w:p>
        </w:tc>
      </w:tr>
      <w:tr w:rsidR="009C62A9" w:rsidRPr="009C62A9">
        <w:trPr>
          <w:divId w:val="1503206501"/>
          <w:trHeight w:hRule="exact" w:val="270"/>
        </w:trPr>
        <w:tc>
          <w:tcPr>
            <w:tcW w:w="870"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jc w:val="center"/>
            </w:pPr>
            <w:r w:rsidRPr="009C62A9">
              <w:rPr>
                <w:lang w:val="en-GB"/>
              </w:rPr>
              <w:t>DO</w:t>
            </w:r>
          </w:p>
        </w:tc>
        <w:tc>
          <w:tcPr>
            <w:tcW w:w="1571"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Operator</w:t>
            </w:r>
          </w:p>
        </w:tc>
        <w:tc>
          <w:tcPr>
            <w:tcW w:w="867"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FC</w:t>
            </w:r>
          </w:p>
        </w:tc>
        <w:tc>
          <w:tcPr>
            <w:tcW w:w="1214"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ITSC</w:t>
            </w:r>
          </w:p>
        </w:tc>
        <w:tc>
          <w:tcPr>
            <w:tcW w:w="2082"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Supervisor</w:t>
            </w:r>
          </w:p>
        </w:tc>
        <w:tc>
          <w:tcPr>
            <w:tcW w:w="1226"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PCM</w:t>
            </w:r>
          </w:p>
        </w:tc>
        <w:tc>
          <w:tcPr>
            <w:tcW w:w="1080"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FCM</w:t>
            </w:r>
          </w:p>
        </w:tc>
      </w:tr>
      <w:tr w:rsidR="009C62A9" w:rsidRPr="009C62A9">
        <w:trPr>
          <w:divId w:val="1503206501"/>
          <w:trHeight w:hRule="exact" w:val="270"/>
        </w:trPr>
        <w:tc>
          <w:tcPr>
            <w:tcW w:w="870"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jc w:val="center"/>
            </w:pPr>
            <w:r w:rsidRPr="009C62A9">
              <w:rPr>
                <w:rFonts w:ascii="Arial" w:hAnsi="Arial"/>
                <w:color w:val="FFFFFF"/>
                <w:lang w:val="en-GB"/>
              </w:rPr>
              <w:sym w:font="Wingdings" w:char="F0FC"/>
            </w:r>
          </w:p>
        </w:tc>
        <w:tc>
          <w:tcPr>
            <w:tcW w:w="1571"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867"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1214"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2082"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1226"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1080"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r>
    </w:tbl>
    <w:p w:rsidR="009C62A9" w:rsidRPr="009C62A9" w:rsidRDefault="009C62A9">
      <w:pPr>
        <w:pStyle w:val="BodyText"/>
        <w:divId w:val="731466906"/>
      </w:pPr>
      <w:r>
        <w:rPr>
          <w:color w:val="000000"/>
        </w:rPr>
        <w:t>For Ventilation and measures  in the tunnel, IW GIS has the following features:</w:t>
      </w:r>
      <w:r>
        <w:rPr>
          <w:rFonts w:eastAsia="SimSun"/>
          <w:lang w:val="en-GB"/>
        </w:rPr>
        <w:t xml:space="preserve">   </w:t>
      </w:r>
    </w:p>
    <w:p w:rsidR="009C62A9" w:rsidRDefault="009C62A9">
      <w:pPr>
        <w:pStyle w:val="BodyText"/>
        <w:tabs>
          <w:tab w:val="num" w:pos="720"/>
        </w:tabs>
        <w:ind w:left="720" w:hanging="360"/>
        <w:divId w:val="731466906"/>
      </w:pPr>
      <w:r>
        <w:rPr>
          <w:rFonts w:ascii="Symbol" w:hAnsi="Symbol"/>
          <w:lang w:val="en-GB"/>
        </w:rPr>
        <w:t></w:t>
      </w:r>
      <w:r>
        <w:rPr>
          <w:sz w:val="14"/>
          <w:szCs w:val="14"/>
          <w:lang w:val="en-GB"/>
        </w:rPr>
        <w:t>       </w:t>
      </w:r>
      <w:hyperlink r:id="rId1054" w:history="1">
        <w:r>
          <w:rPr>
            <w:rStyle w:val="Hyperlink"/>
          </w:rPr>
          <w:t xml:space="preserve">Display </w:t>
        </w:r>
        <w:r>
          <w:rPr>
            <w:rStyle w:val="Hyperlink"/>
            <w:lang w:val="en-US" w:eastAsia="en-US"/>
          </w:rPr>
          <w:t>Ventilation</w:t>
        </w:r>
      </w:hyperlink>
    </w:p>
    <w:p w:rsidR="009C62A9" w:rsidRDefault="009C62A9">
      <w:pPr>
        <w:pStyle w:val="BodyText"/>
        <w:tabs>
          <w:tab w:val="num" w:pos="720"/>
        </w:tabs>
        <w:ind w:left="720" w:hanging="360"/>
        <w:divId w:val="731466906"/>
      </w:pPr>
      <w:r>
        <w:rPr>
          <w:rFonts w:ascii="Symbol" w:hAnsi="Symbol"/>
          <w:lang w:val="en-GB"/>
        </w:rPr>
        <w:t></w:t>
      </w:r>
      <w:r>
        <w:rPr>
          <w:sz w:val="14"/>
          <w:szCs w:val="14"/>
          <w:lang w:val="en-GB"/>
        </w:rPr>
        <w:t>       </w:t>
      </w:r>
      <w:hyperlink r:id="rId1055" w:history="1">
        <w:r>
          <w:rPr>
            <w:rStyle w:val="Hyperlink"/>
          </w:rPr>
          <w:t>Remote Control (</w:t>
        </w:r>
        <w:r>
          <w:rPr>
            <w:rStyle w:val="Hyperlink"/>
            <w:lang w:val="en-US" w:eastAsia="en-US"/>
          </w:rPr>
          <w:t>Jet Fan, Tunnel Section, Visibility Meter only)</w:t>
        </w:r>
      </w:hyperlink>
      <w:r>
        <w:rPr>
          <w:rFonts w:eastAsia="SimSun"/>
        </w:rPr>
        <w:t xml:space="preserve">   </w:t>
      </w:r>
    </w:p>
    <w:p w:rsidR="009C62A9" w:rsidRDefault="009C62A9">
      <w:pPr>
        <w:pStyle w:val="BodyText"/>
        <w:tabs>
          <w:tab w:val="num" w:pos="720"/>
        </w:tabs>
        <w:ind w:left="720" w:hanging="360"/>
        <w:divId w:val="731466906"/>
      </w:pPr>
      <w:r>
        <w:rPr>
          <w:rFonts w:ascii="Symbol" w:hAnsi="Symbol"/>
          <w:lang w:val="en-GB"/>
        </w:rPr>
        <w:t></w:t>
      </w:r>
      <w:r>
        <w:rPr>
          <w:sz w:val="14"/>
          <w:szCs w:val="14"/>
          <w:lang w:val="en-GB"/>
        </w:rPr>
        <w:t>      </w:t>
      </w:r>
      <w:r>
        <w:rPr>
          <w:rFonts w:ascii="Symbol" w:hAnsi="Symbol"/>
          <w:sz w:val="14"/>
          <w:szCs w:val="14"/>
          <w:lang w:val="en-GB"/>
        </w:rPr>
        <w:t></w:t>
      </w:r>
      <w:hyperlink r:id="rId1056" w:history="1">
        <w:r>
          <w:rPr>
            <w:rStyle w:val="Hyperlink"/>
            <w:lang w:val="en-US" w:eastAsia="en-US"/>
          </w:rPr>
          <w:t>Ventilation toolbar</w:t>
        </w:r>
      </w:hyperlink>
    </w:p>
    <w:p w:rsidR="009C62A9" w:rsidRDefault="009C62A9" w:rsidP="00191D7B">
      <w:pPr>
        <w:pStyle w:val="Heading5"/>
        <w:divId w:val="11535729"/>
      </w:pPr>
      <w:r>
        <w:br w:type="page"/>
      </w:r>
      <w:bookmarkStart w:id="888" w:name="_Toc59509446"/>
      <w:bookmarkStart w:id="889" w:name="_Toc69553477"/>
      <w:r>
        <w:rPr>
          <w:lang w:val="en-GB"/>
        </w:rPr>
        <w:lastRenderedPageBreak/>
        <w:t>Display Ventilation</w:t>
      </w:r>
      <w:bookmarkEnd w:id="888"/>
      <w:bookmarkEnd w:id="889"/>
    </w:p>
    <w:p w:rsidR="009C62A9" w:rsidRPr="009C62A9" w:rsidRDefault="009C62A9">
      <w:pPr>
        <w:pStyle w:val="ListNumber"/>
        <w:divId w:val="11535729"/>
      </w:pPr>
      <w:r>
        <w:t xml:space="preserve">Click the </w:t>
      </w:r>
      <w:r>
        <w:rPr>
          <w:b/>
          <w:bCs/>
        </w:rPr>
        <w:t>Ventilation</w:t>
      </w:r>
      <w:r>
        <w:t xml:space="preserve"> button </w:t>
      </w:r>
      <w:r w:rsidR="003D7FEB">
        <w:rPr>
          <w:noProof/>
          <w:lang w:val="en-US" w:eastAsia="en-US"/>
        </w:rPr>
        <w:drawing>
          <wp:inline distT="0" distB="0" distL="0" distR="0" wp14:anchorId="1EB55ABF" wp14:editId="2E6711FA">
            <wp:extent cx="180975" cy="180975"/>
            <wp:effectExtent l="0" t="0" r="9525" b="9525"/>
            <wp:docPr id="1914" name="Picture 1914" descr="Description: c:\_temp\gis\tunnel\plant management control system (pmcs)\ventilation and measures\Displa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4" descr="Description: c:\_temp\gis\tunnel\plant management control system (pmcs)\ventilation and measures\Displa34.jpg"/>
                    <pic:cNvPicPr>
                      <a:picLocks noChangeAspect="1" noChangeArrowheads="1"/>
                    </pic:cNvPicPr>
                  </pic:nvPicPr>
                  <pic:blipFill>
                    <a:blip r:embed="rId1057">
                      <a:extLst>
                        <a:ext uri="{28A0092B-C50C-407E-A947-70E740481C1C}">
                          <a14:useLocalDpi xmlns:a14="http://schemas.microsoft.com/office/drawing/2010/main" val="0"/>
                        </a:ext>
                      </a:extLst>
                    </a:blip>
                    <a:srcRect/>
                    <a:stretch>
                      <a:fillRect/>
                    </a:stretch>
                  </pic:blipFill>
                  <pic:spPr bwMode="auto">
                    <a:xfrm>
                      <a:off x="0" y="0"/>
                      <a:ext cx="180975" cy="180975"/>
                    </a:xfrm>
                    <a:prstGeom prst="rect">
                      <a:avLst/>
                    </a:prstGeom>
                    <a:noFill/>
                    <a:ln>
                      <a:noFill/>
                    </a:ln>
                  </pic:spPr>
                </pic:pic>
              </a:graphicData>
            </a:graphic>
          </wp:inline>
        </w:drawing>
      </w:r>
      <w:r>
        <w:t xml:space="preserve"> on the toolbar.</w:t>
      </w:r>
    </w:p>
    <w:p w:rsidR="009C62A9" w:rsidRDefault="003D7FEB">
      <w:pPr>
        <w:pStyle w:val="ListNumber"/>
        <w:divId w:val="184250934"/>
      </w:pPr>
      <w:r>
        <w:rPr>
          <w:noProof/>
          <w:lang w:val="en-US" w:eastAsia="en-US"/>
        </w:rPr>
        <w:drawing>
          <wp:inline distT="0" distB="0" distL="0" distR="0" wp14:anchorId="43296D53" wp14:editId="2753EA43">
            <wp:extent cx="2009775" cy="276225"/>
            <wp:effectExtent l="0" t="0" r="9525" b="9525"/>
            <wp:docPr id="1915" name="Picture 1915" descr="Description: c:\_temp\gis\tunnel\plant management control system (pmcs)\ventilation and measures\vent_cli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5" descr="Description: c:\_temp\gis\tunnel\plant management control system (pmcs)\ventilation and measures\vent_click.JPG"/>
                    <pic:cNvPicPr>
                      <a:picLocks noChangeAspect="1" noChangeArrowheads="1"/>
                    </pic:cNvPicPr>
                  </pic:nvPicPr>
                  <pic:blipFill>
                    <a:blip r:embed="rId1058">
                      <a:extLst>
                        <a:ext uri="{28A0092B-C50C-407E-A947-70E740481C1C}">
                          <a14:useLocalDpi xmlns:a14="http://schemas.microsoft.com/office/drawing/2010/main" val="0"/>
                        </a:ext>
                      </a:extLst>
                    </a:blip>
                    <a:srcRect/>
                    <a:stretch>
                      <a:fillRect/>
                    </a:stretch>
                  </pic:blipFill>
                  <pic:spPr bwMode="auto">
                    <a:xfrm>
                      <a:off x="0" y="0"/>
                      <a:ext cx="2009775" cy="276225"/>
                    </a:xfrm>
                    <a:prstGeom prst="rect">
                      <a:avLst/>
                    </a:prstGeom>
                    <a:noFill/>
                    <a:ln>
                      <a:noFill/>
                    </a:ln>
                  </pic:spPr>
                </pic:pic>
              </a:graphicData>
            </a:graphic>
          </wp:inline>
        </w:drawing>
      </w:r>
    </w:p>
    <w:p w:rsidR="009C62A9" w:rsidRDefault="009C62A9">
      <w:pPr>
        <w:pStyle w:val="BodyText"/>
        <w:ind w:left="360"/>
        <w:divId w:val="11535729"/>
      </w:pPr>
      <w:r>
        <w:rPr>
          <w:lang w:val="en-GB"/>
        </w:rPr>
        <w:t>The Ventilation Fans diagram and Ventilation toolbar appear.</w:t>
      </w:r>
    </w:p>
    <w:tbl>
      <w:tblPr>
        <w:tblW w:w="2700" w:type="pct"/>
        <w:tblCellSpacing w:w="15" w:type="dxa"/>
        <w:tblCellMar>
          <w:top w:w="15" w:type="dxa"/>
          <w:left w:w="15" w:type="dxa"/>
          <w:bottom w:w="15" w:type="dxa"/>
          <w:right w:w="15" w:type="dxa"/>
        </w:tblCellMar>
        <w:tblLook w:val="04A0" w:firstRow="1" w:lastRow="0" w:firstColumn="1" w:lastColumn="0" w:noHBand="0" w:noVBand="1"/>
      </w:tblPr>
      <w:tblGrid>
        <w:gridCol w:w="8418"/>
      </w:tblGrid>
      <w:tr w:rsidR="009C62A9" w:rsidRPr="009C62A9">
        <w:trPr>
          <w:divId w:val="706639891"/>
          <w:tblCellSpacing w:w="15" w:type="dxa"/>
        </w:trPr>
        <w:tc>
          <w:tcPr>
            <w:tcW w:w="5000" w:type="pct"/>
            <w:vAlign w:val="center"/>
            <w:hideMark/>
          </w:tcPr>
          <w:p w:rsidR="009C62A9" w:rsidRPr="009C62A9" w:rsidRDefault="003D7FEB">
            <w:pPr>
              <w:rPr>
                <w:rFonts w:eastAsia="Times New Roman"/>
                <w:sz w:val="24"/>
                <w:szCs w:val="24"/>
              </w:rPr>
            </w:pPr>
            <w:r>
              <w:rPr>
                <w:rFonts w:eastAsia="Times New Roman"/>
                <w:noProof/>
                <w:lang w:val="en-US"/>
              </w:rPr>
              <w:drawing>
                <wp:inline distT="0" distB="0" distL="0" distR="0" wp14:anchorId="594ECF66" wp14:editId="3F776BB3">
                  <wp:extent cx="5505450" cy="3876675"/>
                  <wp:effectExtent l="0" t="0" r="0" b="9525"/>
                  <wp:docPr id="1916" name="Picture 1916" descr="Description: c:\_temp\gis\tunnel\plant management control system (pmcs)\ventilation and measures\Displa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6" descr="Description: c:\_temp\gis\tunnel\plant management control system (pmcs)\ventilation and measures\Displa37.jpg"/>
                          <pic:cNvPicPr>
                            <a:picLocks noChangeAspect="1" noChangeArrowheads="1"/>
                          </pic:cNvPicPr>
                        </pic:nvPicPr>
                        <pic:blipFill>
                          <a:blip r:embed="rId1059">
                            <a:extLst>
                              <a:ext uri="{28A0092B-C50C-407E-A947-70E740481C1C}">
                                <a14:useLocalDpi xmlns:a14="http://schemas.microsoft.com/office/drawing/2010/main" val="0"/>
                              </a:ext>
                            </a:extLst>
                          </a:blip>
                          <a:srcRect/>
                          <a:stretch>
                            <a:fillRect/>
                          </a:stretch>
                        </pic:blipFill>
                        <pic:spPr bwMode="auto">
                          <a:xfrm>
                            <a:off x="0" y="0"/>
                            <a:ext cx="5505450" cy="3876675"/>
                          </a:xfrm>
                          <a:prstGeom prst="rect">
                            <a:avLst/>
                          </a:prstGeom>
                          <a:noFill/>
                          <a:ln>
                            <a:noFill/>
                          </a:ln>
                        </pic:spPr>
                      </pic:pic>
                    </a:graphicData>
                  </a:graphic>
                </wp:inline>
              </w:drawing>
            </w:r>
          </w:p>
        </w:tc>
      </w:tr>
      <w:tr w:rsidR="009C62A9" w:rsidRPr="009C62A9">
        <w:trPr>
          <w:divId w:val="706639891"/>
          <w:tblCellSpacing w:w="15" w:type="dxa"/>
        </w:trPr>
        <w:tc>
          <w:tcPr>
            <w:tcW w:w="5000" w:type="pct"/>
            <w:vAlign w:val="center"/>
            <w:hideMark/>
          </w:tcPr>
          <w:p w:rsidR="009C62A9" w:rsidRPr="009C62A9" w:rsidRDefault="00191D7B" w:rsidP="00191D7B">
            <w:pPr>
              <w:pStyle w:val="NormalWeb"/>
              <w:keepNext/>
              <w:jc w:val="center"/>
            </w:pPr>
            <w:bookmarkStart w:id="890" w:name="_Toc408845647"/>
            <w:r>
              <w:t xml:space="preserve">Figure </w:t>
            </w:r>
            <w:fldSimple w:instr=" SEQ Figure \* ARABIC ">
              <w:r w:rsidR="00F51F09">
                <w:rPr>
                  <w:noProof/>
                </w:rPr>
                <w:t>249</w:t>
              </w:r>
            </w:fldSimple>
            <w:r>
              <w:t xml:space="preserve"> - </w:t>
            </w:r>
            <w:r w:rsidR="009C62A9" w:rsidRPr="009C62A9">
              <w:rPr>
                <w:lang w:val="en-GB"/>
              </w:rPr>
              <w:t>Ventilation diagram</w:t>
            </w:r>
            <w:bookmarkEnd w:id="890"/>
          </w:p>
        </w:tc>
      </w:tr>
    </w:tbl>
    <w:p w:rsidR="009C62A9" w:rsidRPr="009C62A9" w:rsidRDefault="009C62A9" w:rsidP="00191D7B">
      <w:pPr>
        <w:pStyle w:val="Caption"/>
        <w:rPr>
          <w:vanish/>
        </w:rPr>
      </w:pPr>
    </w:p>
    <w:tbl>
      <w:tblPr>
        <w:tblpPr w:leftFromText="180" w:rightFromText="180" w:vertAnchor="text" w:horzAnchor="margin" w:tblpXSpec="center" w:tblpY="518"/>
        <w:tblOverlap w:val="never"/>
        <w:tblW w:w="0" w:type="auto"/>
        <w:tblBorders>
          <w:top w:val="single" w:sz="4" w:space="0" w:color="auto"/>
          <w:left w:val="single" w:sz="4" w:space="0" w:color="auto"/>
          <w:bottom w:val="single" w:sz="4" w:space="0" w:color="auto"/>
          <w:right w:val="single" w:sz="4" w:space="0" w:color="auto"/>
        </w:tblBorders>
        <w:shd w:val="clear" w:color="auto" w:fill="D7EBFF"/>
        <w:tblLayout w:type="fixed"/>
        <w:tblLook w:val="04A0" w:firstRow="1" w:lastRow="0" w:firstColumn="1" w:lastColumn="0" w:noHBand="0" w:noVBand="1"/>
      </w:tblPr>
      <w:tblGrid>
        <w:gridCol w:w="679"/>
        <w:gridCol w:w="1098"/>
        <w:gridCol w:w="630"/>
        <w:gridCol w:w="1800"/>
      </w:tblGrid>
      <w:tr w:rsidR="009C62A9" w:rsidRPr="009C62A9">
        <w:trPr>
          <w:divId w:val="11535729"/>
          <w:trHeight w:val="630"/>
        </w:trPr>
        <w:tc>
          <w:tcPr>
            <w:tcW w:w="4207" w:type="dxa"/>
            <w:gridSpan w:val="4"/>
            <w:tcBorders>
              <w:top w:val="single" w:sz="4" w:space="0" w:color="808080"/>
              <w:left w:val="single" w:sz="4" w:space="0" w:color="808080"/>
              <w:bottom w:val="nil"/>
              <w:right w:val="single" w:sz="4" w:space="0" w:color="808080"/>
            </w:tcBorders>
            <w:shd w:val="clear" w:color="auto" w:fill="D7EBFF"/>
            <w:hideMark/>
          </w:tcPr>
          <w:p w:rsidR="009C62A9" w:rsidRPr="009C62A9" w:rsidRDefault="009C62A9">
            <w:pPr>
              <w:pStyle w:val="BodyText"/>
            </w:pPr>
            <w:r w:rsidRPr="009C62A9">
              <w:rPr>
                <w:b/>
                <w:bCs/>
                <w:lang w:val="en-GB"/>
              </w:rPr>
              <w:t xml:space="preserve">Symbols </w:t>
            </w:r>
          </w:p>
        </w:tc>
      </w:tr>
      <w:tr w:rsidR="009C62A9" w:rsidRPr="009C62A9">
        <w:trPr>
          <w:divId w:val="11535729"/>
          <w:trHeight w:val="870"/>
        </w:trPr>
        <w:tc>
          <w:tcPr>
            <w:tcW w:w="679" w:type="dxa"/>
            <w:tcBorders>
              <w:top w:val="nil"/>
              <w:left w:val="single" w:sz="4" w:space="0" w:color="808080"/>
              <w:bottom w:val="single" w:sz="4" w:space="0" w:color="808080"/>
              <w:right w:val="nil"/>
            </w:tcBorders>
            <w:shd w:val="clear" w:color="auto" w:fill="D7EBFF"/>
            <w:hideMark/>
          </w:tcPr>
          <w:p w:rsidR="009C62A9" w:rsidRPr="009C62A9" w:rsidRDefault="003D7FEB">
            <w:pPr>
              <w:pStyle w:val="BodyText"/>
            </w:pPr>
            <w:r>
              <w:rPr>
                <w:noProof/>
                <w:lang w:val="en-US" w:eastAsia="en-US"/>
              </w:rPr>
              <w:drawing>
                <wp:inline distT="0" distB="0" distL="0" distR="0" wp14:anchorId="636B7E3A" wp14:editId="2DD66CDC">
                  <wp:extent cx="209550" cy="209550"/>
                  <wp:effectExtent l="0" t="0" r="0" b="0"/>
                  <wp:docPr id="1917" name="Picture 1917" descr="Description: c:\_temp\gis\tunnel\plant management control system (pmcs)\ventilation and measures\Displa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7" descr="Description: c:\_temp\gis\tunnel\plant management control system (pmcs)\ventilation and measures\Displa1.jpg"/>
                          <pic:cNvPicPr>
                            <a:picLocks noChangeAspect="1" noChangeArrowheads="1"/>
                          </pic:cNvPicPr>
                        </pic:nvPicPr>
                        <pic:blipFill>
                          <a:blip r:embed="rId1060">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a:ln>
                            <a:noFill/>
                          </a:ln>
                        </pic:spPr>
                      </pic:pic>
                    </a:graphicData>
                  </a:graphic>
                </wp:inline>
              </w:drawing>
            </w:r>
          </w:p>
        </w:tc>
        <w:tc>
          <w:tcPr>
            <w:tcW w:w="1098" w:type="dxa"/>
            <w:tcBorders>
              <w:top w:val="nil"/>
              <w:left w:val="nil"/>
              <w:bottom w:val="single" w:sz="4" w:space="0" w:color="808080"/>
              <w:right w:val="nil"/>
            </w:tcBorders>
            <w:shd w:val="clear" w:color="auto" w:fill="D7EBFF"/>
            <w:hideMark/>
          </w:tcPr>
          <w:p w:rsidR="009C62A9" w:rsidRPr="009C62A9" w:rsidRDefault="009C62A9">
            <w:pPr>
              <w:pStyle w:val="BodyText"/>
            </w:pPr>
            <w:r w:rsidRPr="009C62A9">
              <w:rPr>
                <w:lang w:val="en-GB"/>
              </w:rPr>
              <w:t xml:space="preserve">Jet Fan </w:t>
            </w:r>
          </w:p>
        </w:tc>
        <w:tc>
          <w:tcPr>
            <w:tcW w:w="630" w:type="dxa"/>
            <w:tcBorders>
              <w:top w:val="nil"/>
              <w:left w:val="nil"/>
              <w:bottom w:val="single" w:sz="4" w:space="0" w:color="808080"/>
              <w:right w:val="nil"/>
            </w:tcBorders>
            <w:shd w:val="clear" w:color="auto" w:fill="D7EBFF"/>
            <w:hideMark/>
          </w:tcPr>
          <w:p w:rsidR="009C62A9" w:rsidRPr="009C62A9" w:rsidRDefault="003D7FEB">
            <w:pPr>
              <w:pStyle w:val="BodyText"/>
            </w:pPr>
            <w:r>
              <w:rPr>
                <w:noProof/>
                <w:lang w:val="en-US" w:eastAsia="en-US"/>
              </w:rPr>
              <w:drawing>
                <wp:inline distT="0" distB="0" distL="0" distR="0" wp14:anchorId="161AFC15" wp14:editId="24456209">
                  <wp:extent cx="257175" cy="523875"/>
                  <wp:effectExtent l="0" t="0" r="9525" b="9525"/>
                  <wp:docPr id="1918" name="Picture 1918" descr="Description: c:\_temp\gis\tunnel\plant management control system (pmcs)\ventilation and measures\Displa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8" descr="Description: c:\_temp\gis\tunnel\plant management control system (pmcs)\ventilation and measures\Displa2.jpg"/>
                          <pic:cNvPicPr>
                            <a:picLocks noChangeAspect="1" noChangeArrowheads="1"/>
                          </pic:cNvPicPr>
                        </pic:nvPicPr>
                        <pic:blipFill>
                          <a:blip r:embed="rId1004">
                            <a:extLst>
                              <a:ext uri="{28A0092B-C50C-407E-A947-70E740481C1C}">
                                <a14:useLocalDpi xmlns:a14="http://schemas.microsoft.com/office/drawing/2010/main" val="0"/>
                              </a:ext>
                            </a:extLst>
                          </a:blip>
                          <a:srcRect/>
                          <a:stretch>
                            <a:fillRect/>
                          </a:stretch>
                        </pic:blipFill>
                        <pic:spPr bwMode="auto">
                          <a:xfrm>
                            <a:off x="0" y="0"/>
                            <a:ext cx="257175" cy="523875"/>
                          </a:xfrm>
                          <a:prstGeom prst="rect">
                            <a:avLst/>
                          </a:prstGeom>
                          <a:noFill/>
                          <a:ln>
                            <a:noFill/>
                          </a:ln>
                        </pic:spPr>
                      </pic:pic>
                    </a:graphicData>
                  </a:graphic>
                </wp:inline>
              </w:drawing>
            </w:r>
          </w:p>
        </w:tc>
        <w:tc>
          <w:tcPr>
            <w:tcW w:w="1800" w:type="dxa"/>
            <w:tcBorders>
              <w:top w:val="nil"/>
              <w:left w:val="nil"/>
              <w:bottom w:val="single" w:sz="4" w:space="0" w:color="808080"/>
              <w:right w:val="single" w:sz="4" w:space="0" w:color="808080"/>
            </w:tcBorders>
            <w:shd w:val="clear" w:color="auto" w:fill="D7EBFF"/>
            <w:hideMark/>
          </w:tcPr>
          <w:p w:rsidR="009C62A9" w:rsidRPr="009C62A9" w:rsidRDefault="009C62A9">
            <w:pPr>
              <w:pStyle w:val="BodyText"/>
            </w:pPr>
            <w:r w:rsidRPr="009C62A9">
              <w:rPr>
                <w:lang w:val="en-GB"/>
              </w:rPr>
              <w:t xml:space="preserve">Ventilation Level </w:t>
            </w:r>
          </w:p>
        </w:tc>
      </w:tr>
    </w:tbl>
    <w:p w:rsidR="009C62A9" w:rsidRPr="009C62A9" w:rsidRDefault="009C62A9">
      <w:pPr>
        <w:pStyle w:val="NormalWeb"/>
        <w:divId w:val="11535729"/>
      </w:pPr>
      <w:r>
        <w:t> </w:t>
      </w:r>
    </w:p>
    <w:p w:rsidR="009C62A9" w:rsidRDefault="009C62A9">
      <w:pPr>
        <w:pStyle w:val="NormalWeb"/>
        <w:divId w:val="472068215"/>
      </w:pPr>
      <w:r>
        <w:t> </w:t>
      </w:r>
    </w:p>
    <w:p w:rsidR="009C62A9" w:rsidRDefault="009C62A9" w:rsidP="00191D7B">
      <w:pPr>
        <w:pStyle w:val="Heading5"/>
        <w:divId w:val="1230573043"/>
      </w:pPr>
      <w:r>
        <w:br w:type="page"/>
      </w:r>
      <w:bookmarkStart w:id="891" w:name="_Toc59509447"/>
      <w:bookmarkStart w:id="892" w:name="_Toc69553478"/>
      <w:r>
        <w:rPr>
          <w:lang w:val="en-GB"/>
        </w:rPr>
        <w:lastRenderedPageBreak/>
        <w:t>Remote Control (Jet Fan, Tunnel Section, Visibility Meter only)</w:t>
      </w:r>
      <w:bookmarkEnd w:id="891"/>
      <w:bookmarkEnd w:id="892"/>
    </w:p>
    <w:p w:rsidR="009C62A9" w:rsidRPr="009C62A9" w:rsidRDefault="009C62A9">
      <w:pPr>
        <w:pStyle w:val="ListNumber"/>
        <w:divId w:val="1230573043"/>
      </w:pPr>
      <w:r>
        <w:t>Click on an equipment.</w:t>
      </w:r>
    </w:p>
    <w:p w:rsidR="009C62A9" w:rsidRDefault="003D7FEB">
      <w:pPr>
        <w:pStyle w:val="ListNumber"/>
        <w:divId w:val="376587537"/>
      </w:pPr>
      <w:r>
        <w:rPr>
          <w:noProof/>
          <w:lang w:val="en-US" w:eastAsia="en-US"/>
        </w:rPr>
        <w:drawing>
          <wp:inline distT="0" distB="0" distL="0" distR="0" wp14:anchorId="14CEB3C9" wp14:editId="58D3E88E">
            <wp:extent cx="2590800" cy="733425"/>
            <wp:effectExtent l="0" t="0" r="0" b="9525"/>
            <wp:docPr id="1919" name="Picture 1919" descr="Description: c:\_temp\gis\tunnel\plant management control system (pmcs)\ventilation and measures\fan_cli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9" descr="Description: c:\_temp\gis\tunnel\plant management control system (pmcs)\ventilation and measures\fan_click.JPG"/>
                    <pic:cNvPicPr>
                      <a:picLocks noChangeAspect="1" noChangeArrowheads="1"/>
                    </pic:cNvPicPr>
                  </pic:nvPicPr>
                  <pic:blipFill>
                    <a:blip r:embed="rId1061">
                      <a:extLst>
                        <a:ext uri="{28A0092B-C50C-407E-A947-70E740481C1C}">
                          <a14:useLocalDpi xmlns:a14="http://schemas.microsoft.com/office/drawing/2010/main" val="0"/>
                        </a:ext>
                      </a:extLst>
                    </a:blip>
                    <a:srcRect/>
                    <a:stretch>
                      <a:fillRect/>
                    </a:stretch>
                  </pic:blipFill>
                  <pic:spPr bwMode="auto">
                    <a:xfrm>
                      <a:off x="0" y="0"/>
                      <a:ext cx="2590800" cy="733425"/>
                    </a:xfrm>
                    <a:prstGeom prst="rect">
                      <a:avLst/>
                    </a:prstGeom>
                    <a:noFill/>
                    <a:ln>
                      <a:noFill/>
                    </a:ln>
                  </pic:spPr>
                </pic:pic>
              </a:graphicData>
            </a:graphic>
          </wp:inline>
        </w:drawing>
      </w:r>
    </w:p>
    <w:p w:rsidR="009C62A9" w:rsidRDefault="009C62A9">
      <w:pPr>
        <w:pStyle w:val="BodyText"/>
        <w:ind w:left="360"/>
        <w:divId w:val="1230573043"/>
      </w:pPr>
      <w:r>
        <w:rPr>
          <w:lang w:val="en-GB"/>
        </w:rPr>
        <w:t>The selected equipment flashes. </w:t>
      </w:r>
    </w:p>
    <w:p w:rsidR="009C62A9" w:rsidRDefault="009C62A9">
      <w:pPr>
        <w:pStyle w:val="BodyText"/>
        <w:ind w:left="360"/>
        <w:divId w:val="1230573043"/>
      </w:pPr>
      <w:r>
        <w:rPr>
          <w:lang w:val="en-GB"/>
        </w:rPr>
        <w:t>On CCM, the Remote Control window appears, you can then view / edit the settings of the selected equipment. For more information on how to edit settings of the equipment, please refer to</w:t>
      </w:r>
      <w:hyperlink r:id="rId1062" w:history="1">
        <w:r>
          <w:rPr>
            <w:rStyle w:val="Hyperlink"/>
            <w:lang w:val="en-GB"/>
          </w:rPr>
          <w:t xml:space="preserve"> here</w:t>
        </w:r>
      </w:hyperlink>
      <w:r>
        <w:rPr>
          <w:lang w:val="en-GB"/>
        </w:rPr>
        <w:t>.</w:t>
      </w:r>
    </w:p>
    <w:tbl>
      <w:tblPr>
        <w:tblW w:w="7185" w:type="dxa"/>
        <w:tblBorders>
          <w:top w:val="single" w:sz="4" w:space="0" w:color="808080"/>
          <w:left w:val="single" w:sz="4" w:space="0" w:color="808080"/>
          <w:bottom w:val="single" w:sz="4" w:space="0" w:color="808080"/>
          <w:right w:val="single" w:sz="4" w:space="0" w:color="808080"/>
        </w:tblBorders>
        <w:tblLayout w:type="fixed"/>
        <w:tblLook w:val="04A0" w:firstRow="1" w:lastRow="0" w:firstColumn="1" w:lastColumn="0" w:noHBand="0" w:noVBand="1"/>
      </w:tblPr>
      <w:tblGrid>
        <w:gridCol w:w="7185"/>
      </w:tblGrid>
      <w:tr w:rsidR="009C62A9" w:rsidRPr="009C62A9">
        <w:trPr>
          <w:divId w:val="822889005"/>
        </w:trPr>
        <w:tc>
          <w:tcPr>
            <w:tcW w:w="6885" w:type="dxa"/>
            <w:tcBorders>
              <w:top w:val="single" w:sz="4" w:space="0" w:color="808080"/>
              <w:left w:val="single" w:sz="4" w:space="0" w:color="808080"/>
              <w:bottom w:val="nil"/>
              <w:right w:val="single" w:sz="4" w:space="0" w:color="808080"/>
            </w:tcBorders>
            <w:shd w:val="clear" w:color="auto" w:fill="D7EBFF"/>
            <w:hideMark/>
          </w:tcPr>
          <w:p w:rsidR="009C62A9" w:rsidRPr="009C62A9" w:rsidRDefault="009C62A9">
            <w:pPr>
              <w:pStyle w:val="BodyText"/>
            </w:pPr>
            <w:r w:rsidRPr="009C62A9">
              <w:rPr>
                <w:b/>
                <w:bCs/>
                <w:lang w:val="en-GB"/>
              </w:rPr>
              <w:t xml:space="preserve">Note </w:t>
            </w:r>
          </w:p>
        </w:tc>
      </w:tr>
      <w:tr w:rsidR="009C62A9" w:rsidRPr="009C62A9">
        <w:trPr>
          <w:divId w:val="822889005"/>
        </w:trPr>
        <w:tc>
          <w:tcPr>
            <w:tcW w:w="6885" w:type="dxa"/>
            <w:tcBorders>
              <w:top w:val="nil"/>
              <w:left w:val="single" w:sz="4" w:space="0" w:color="808080"/>
              <w:bottom w:val="single" w:sz="4" w:space="0" w:color="808080"/>
              <w:right w:val="single" w:sz="4" w:space="0" w:color="808080"/>
            </w:tcBorders>
            <w:hideMark/>
          </w:tcPr>
          <w:p w:rsidR="009C62A9" w:rsidRPr="009C62A9" w:rsidRDefault="009C62A9">
            <w:pPr>
              <w:pStyle w:val="BodyText"/>
            </w:pPr>
            <w:r w:rsidRPr="009C62A9">
              <w:rPr>
                <w:lang w:val="en-GB"/>
              </w:rPr>
              <w:t xml:space="preserve">For remote Tunnel Section control, click on the </w:t>
            </w:r>
            <w:proofErr w:type="spellStart"/>
            <w:r w:rsidRPr="009C62A9">
              <w:rPr>
                <w:lang w:val="en-GB"/>
              </w:rPr>
              <w:t>center</w:t>
            </w:r>
            <w:proofErr w:type="spellEnd"/>
            <w:r w:rsidRPr="009C62A9">
              <w:rPr>
                <w:lang w:val="en-GB"/>
              </w:rPr>
              <w:t xml:space="preserve"> of Ventilation Level.</w:t>
            </w:r>
          </w:p>
        </w:tc>
      </w:tr>
    </w:tbl>
    <w:p w:rsidR="009C62A9" w:rsidRPr="009C62A9" w:rsidRDefault="009C62A9">
      <w:pPr>
        <w:pStyle w:val="BodyText"/>
        <w:ind w:left="360"/>
        <w:divId w:val="822889005"/>
      </w:pPr>
    </w:p>
    <w:p w:rsidR="009C62A9" w:rsidRDefault="009C62A9">
      <w:pPr>
        <w:pStyle w:val="NormalWeb"/>
        <w:divId w:val="915671806"/>
      </w:pPr>
      <w:r>
        <w:t> </w:t>
      </w:r>
    </w:p>
    <w:p w:rsidR="009C62A9" w:rsidRDefault="009C62A9" w:rsidP="00191D7B">
      <w:pPr>
        <w:pStyle w:val="Heading5"/>
        <w:divId w:val="1754014145"/>
      </w:pPr>
      <w:r>
        <w:br w:type="page"/>
      </w:r>
      <w:bookmarkStart w:id="893" w:name="_Toc59509448"/>
      <w:bookmarkStart w:id="894" w:name="_Toc69553479"/>
      <w:r>
        <w:rPr>
          <w:lang w:val="en-GB"/>
        </w:rPr>
        <w:lastRenderedPageBreak/>
        <w:t>Ventilation toolbar</w:t>
      </w:r>
      <w:bookmarkEnd w:id="893"/>
      <w:bookmarkEnd w:id="894"/>
      <w:r>
        <w:rPr>
          <w:lang w:val="en-US"/>
        </w:rPr>
        <w:t xml:space="preserve"> </w:t>
      </w:r>
    </w:p>
    <w:p w:rsidR="009C62A9" w:rsidRPr="009C62A9" w:rsidRDefault="009C62A9">
      <w:pPr>
        <w:pStyle w:val="NormalWeb"/>
        <w:divId w:val="1754014145"/>
      </w:pPr>
      <w:r>
        <w:rPr>
          <w:lang w:val="en-GB"/>
        </w:rPr>
        <w:t>The ventilation toolbar allows you to have different views as well as viewing of Air Quality diagram.</w:t>
      </w:r>
    </w:p>
    <w:tbl>
      <w:tblPr>
        <w:tblW w:w="7770" w:type="dxa"/>
        <w:tblInd w:w="578" w:type="dxa"/>
        <w:tblLook w:val="04A0" w:firstRow="1" w:lastRow="0" w:firstColumn="1" w:lastColumn="0" w:noHBand="0" w:noVBand="1"/>
      </w:tblPr>
      <w:tblGrid>
        <w:gridCol w:w="7770"/>
      </w:tblGrid>
      <w:tr w:rsidR="009C62A9" w:rsidRPr="009C62A9">
        <w:trPr>
          <w:divId w:val="1754014145"/>
          <w:trHeight w:val="675"/>
        </w:trPr>
        <w:tc>
          <w:tcPr>
            <w:tcW w:w="7545" w:type="dxa"/>
            <w:hideMark/>
          </w:tcPr>
          <w:p w:rsidR="009C62A9" w:rsidRPr="009C62A9" w:rsidRDefault="003D7FEB">
            <w:pPr>
              <w:pStyle w:val="BodyText"/>
            </w:pPr>
            <w:r>
              <w:rPr>
                <w:noProof/>
                <w:lang w:val="en-US" w:eastAsia="en-US"/>
              </w:rPr>
              <w:drawing>
                <wp:inline distT="0" distB="0" distL="0" distR="0" wp14:anchorId="548D74D0" wp14:editId="51C7389C">
                  <wp:extent cx="3200400" cy="295275"/>
                  <wp:effectExtent l="0" t="0" r="0" b="9525"/>
                  <wp:docPr id="1920" name="Picture 1920" descr="Description: c:\_temp\gis\tunnel\plant management control system (pmcs)\ventilation and measures\vent_toolb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0" descr="Description: c:\_temp\gis\tunnel\plant management control system (pmcs)\ventilation and measures\vent_toolbar.JPG"/>
                          <pic:cNvPicPr>
                            <a:picLocks noChangeAspect="1" noChangeArrowheads="1"/>
                          </pic:cNvPicPr>
                        </pic:nvPicPr>
                        <pic:blipFill>
                          <a:blip r:embed="rId1063">
                            <a:extLst>
                              <a:ext uri="{28A0092B-C50C-407E-A947-70E740481C1C}">
                                <a14:useLocalDpi xmlns:a14="http://schemas.microsoft.com/office/drawing/2010/main" val="0"/>
                              </a:ext>
                            </a:extLst>
                          </a:blip>
                          <a:srcRect/>
                          <a:stretch>
                            <a:fillRect/>
                          </a:stretch>
                        </pic:blipFill>
                        <pic:spPr bwMode="auto">
                          <a:xfrm>
                            <a:off x="0" y="0"/>
                            <a:ext cx="3200400" cy="295275"/>
                          </a:xfrm>
                          <a:prstGeom prst="rect">
                            <a:avLst/>
                          </a:prstGeom>
                          <a:noFill/>
                          <a:ln>
                            <a:noFill/>
                          </a:ln>
                        </pic:spPr>
                      </pic:pic>
                    </a:graphicData>
                  </a:graphic>
                </wp:inline>
              </w:drawing>
            </w:r>
          </w:p>
        </w:tc>
      </w:tr>
      <w:tr w:rsidR="009C62A9" w:rsidRPr="009C62A9">
        <w:trPr>
          <w:divId w:val="1754014145"/>
          <w:trHeight w:val="615"/>
        </w:trPr>
        <w:tc>
          <w:tcPr>
            <w:tcW w:w="7545" w:type="dxa"/>
            <w:hideMark/>
          </w:tcPr>
          <w:tbl>
            <w:tblPr>
              <w:tblW w:w="7485" w:type="dxa"/>
              <w:tblLook w:val="04A0" w:firstRow="1" w:lastRow="0" w:firstColumn="1" w:lastColumn="0" w:noHBand="0" w:noVBand="1"/>
            </w:tblPr>
            <w:tblGrid>
              <w:gridCol w:w="2548"/>
              <w:gridCol w:w="4937"/>
            </w:tblGrid>
            <w:tr w:rsidR="009C62A9" w:rsidRPr="009C62A9">
              <w:trPr>
                <w:trHeight w:val="315"/>
              </w:trPr>
              <w:tc>
                <w:tcPr>
                  <w:tcW w:w="2385" w:type="dxa"/>
                  <w:shd w:val="clear" w:color="auto" w:fill="D7EBFF"/>
                  <w:hideMark/>
                </w:tcPr>
                <w:p w:rsidR="009C62A9" w:rsidRPr="009C62A9" w:rsidRDefault="009C62A9">
                  <w:pPr>
                    <w:pStyle w:val="BodyText"/>
                  </w:pPr>
                  <w:r w:rsidRPr="009C62A9">
                    <w:rPr>
                      <w:b/>
                      <w:bCs/>
                      <w:lang w:val="en-GB"/>
                    </w:rPr>
                    <w:t>FANS</w:t>
                  </w:r>
                </w:p>
              </w:tc>
              <w:tc>
                <w:tcPr>
                  <w:tcW w:w="4620" w:type="dxa"/>
                  <w:hideMark/>
                </w:tcPr>
                <w:p w:rsidR="009C62A9" w:rsidRPr="009C62A9" w:rsidRDefault="009C62A9">
                  <w:pPr>
                    <w:pStyle w:val="BodyText"/>
                  </w:pPr>
                  <w:r w:rsidRPr="009C62A9">
                    <w:rPr>
                      <w:lang w:val="en-GB"/>
                    </w:rPr>
                    <w:t>Zoom to full view of Ventilation Fans diagram.</w:t>
                  </w:r>
                </w:p>
              </w:tc>
            </w:tr>
            <w:tr w:rsidR="009C62A9" w:rsidRPr="009C62A9">
              <w:trPr>
                <w:trHeight w:val="315"/>
              </w:trPr>
              <w:tc>
                <w:tcPr>
                  <w:tcW w:w="2385" w:type="dxa"/>
                  <w:shd w:val="clear" w:color="auto" w:fill="D7EBFF"/>
                  <w:hideMark/>
                </w:tcPr>
                <w:p w:rsidR="009C62A9" w:rsidRPr="009C62A9" w:rsidRDefault="009C62A9">
                  <w:pPr>
                    <w:pStyle w:val="BodyText"/>
                  </w:pPr>
                  <w:r w:rsidRPr="009C62A9">
                    <w:rPr>
                      <w:b/>
                      <w:bCs/>
                      <w:lang w:val="en-GB"/>
                    </w:rPr>
                    <w:t>NE</w:t>
                  </w:r>
                </w:p>
              </w:tc>
              <w:tc>
                <w:tcPr>
                  <w:tcW w:w="4620" w:type="dxa"/>
                  <w:hideMark/>
                </w:tcPr>
                <w:p w:rsidR="009C62A9" w:rsidRPr="009C62A9" w:rsidRDefault="009C62A9">
                  <w:pPr>
                    <w:pStyle w:val="BodyText"/>
                  </w:pPr>
                  <w:r w:rsidRPr="009C62A9">
                    <w:rPr>
                      <w:lang w:val="en-GB"/>
                    </w:rPr>
                    <w:t>Zoom in northeast region of the tunnel.</w:t>
                  </w:r>
                  <w:r w:rsidRPr="009C62A9">
                    <w:rPr>
                      <w:b/>
                      <w:bCs/>
                      <w:lang w:val="en-GB"/>
                    </w:rPr>
                    <w:t xml:space="preserve"> </w:t>
                  </w:r>
                </w:p>
              </w:tc>
            </w:tr>
            <w:tr w:rsidR="009C62A9" w:rsidRPr="009C62A9">
              <w:trPr>
                <w:trHeight w:val="315"/>
              </w:trPr>
              <w:tc>
                <w:tcPr>
                  <w:tcW w:w="2385" w:type="dxa"/>
                  <w:shd w:val="clear" w:color="auto" w:fill="D7EBFF"/>
                  <w:hideMark/>
                </w:tcPr>
                <w:p w:rsidR="009C62A9" w:rsidRPr="009C62A9" w:rsidRDefault="009C62A9">
                  <w:pPr>
                    <w:pStyle w:val="BodyText"/>
                  </w:pPr>
                  <w:r w:rsidRPr="009C62A9">
                    <w:rPr>
                      <w:b/>
                      <w:bCs/>
                      <w:lang w:val="en-GB"/>
                    </w:rPr>
                    <w:t>NW</w:t>
                  </w:r>
                </w:p>
              </w:tc>
              <w:tc>
                <w:tcPr>
                  <w:tcW w:w="4620" w:type="dxa"/>
                  <w:hideMark/>
                </w:tcPr>
                <w:p w:rsidR="009C62A9" w:rsidRPr="009C62A9" w:rsidRDefault="009C62A9">
                  <w:pPr>
                    <w:pStyle w:val="BodyText"/>
                  </w:pPr>
                  <w:r w:rsidRPr="009C62A9">
                    <w:rPr>
                      <w:lang w:val="en-GB"/>
                    </w:rPr>
                    <w:t>Zoom in northwest region of the tunnel.</w:t>
                  </w:r>
                  <w:r w:rsidRPr="009C62A9">
                    <w:rPr>
                      <w:b/>
                      <w:bCs/>
                      <w:lang w:val="en-GB"/>
                    </w:rPr>
                    <w:t xml:space="preserve"> </w:t>
                  </w:r>
                </w:p>
              </w:tc>
            </w:tr>
            <w:tr w:rsidR="009C62A9" w:rsidRPr="009C62A9">
              <w:trPr>
                <w:trHeight w:val="315"/>
              </w:trPr>
              <w:tc>
                <w:tcPr>
                  <w:tcW w:w="2385" w:type="dxa"/>
                  <w:shd w:val="clear" w:color="auto" w:fill="D7EBFF"/>
                  <w:hideMark/>
                </w:tcPr>
                <w:p w:rsidR="009C62A9" w:rsidRPr="009C62A9" w:rsidRDefault="009C62A9">
                  <w:pPr>
                    <w:pStyle w:val="BodyText"/>
                  </w:pPr>
                  <w:r w:rsidRPr="009C62A9">
                    <w:rPr>
                      <w:b/>
                      <w:bCs/>
                      <w:lang w:val="en-GB"/>
                    </w:rPr>
                    <w:t>SE</w:t>
                  </w:r>
                </w:p>
              </w:tc>
              <w:tc>
                <w:tcPr>
                  <w:tcW w:w="4620" w:type="dxa"/>
                  <w:hideMark/>
                </w:tcPr>
                <w:p w:rsidR="009C62A9" w:rsidRPr="009C62A9" w:rsidRDefault="009C62A9">
                  <w:pPr>
                    <w:pStyle w:val="BodyText"/>
                  </w:pPr>
                  <w:r w:rsidRPr="009C62A9">
                    <w:rPr>
                      <w:lang w:val="en-GB"/>
                    </w:rPr>
                    <w:t>Zoom in southeast region of the tunnel.</w:t>
                  </w:r>
                </w:p>
              </w:tc>
            </w:tr>
            <w:tr w:rsidR="009C62A9" w:rsidRPr="009C62A9">
              <w:trPr>
                <w:trHeight w:val="315"/>
              </w:trPr>
              <w:tc>
                <w:tcPr>
                  <w:tcW w:w="2385" w:type="dxa"/>
                  <w:shd w:val="clear" w:color="auto" w:fill="D7EBFF"/>
                  <w:hideMark/>
                </w:tcPr>
                <w:p w:rsidR="009C62A9" w:rsidRPr="009C62A9" w:rsidRDefault="009C62A9">
                  <w:pPr>
                    <w:pStyle w:val="BodyText"/>
                  </w:pPr>
                  <w:r w:rsidRPr="009C62A9">
                    <w:rPr>
                      <w:b/>
                      <w:bCs/>
                      <w:lang w:val="en-GB"/>
                    </w:rPr>
                    <w:t>SW</w:t>
                  </w:r>
                </w:p>
              </w:tc>
              <w:tc>
                <w:tcPr>
                  <w:tcW w:w="4620" w:type="dxa"/>
                  <w:hideMark/>
                </w:tcPr>
                <w:p w:rsidR="009C62A9" w:rsidRPr="009C62A9" w:rsidRDefault="009C62A9">
                  <w:pPr>
                    <w:pStyle w:val="BodyText"/>
                  </w:pPr>
                  <w:r w:rsidRPr="009C62A9">
                    <w:rPr>
                      <w:lang w:val="en-GB"/>
                    </w:rPr>
                    <w:t>Zoom in southwest region of the tunnel.</w:t>
                  </w:r>
                </w:p>
              </w:tc>
            </w:tr>
            <w:tr w:rsidR="009C62A9" w:rsidRPr="009C62A9">
              <w:trPr>
                <w:trHeight w:val="390"/>
              </w:trPr>
              <w:tc>
                <w:tcPr>
                  <w:tcW w:w="2385" w:type="dxa"/>
                  <w:shd w:val="clear" w:color="auto" w:fill="D7EBFF"/>
                  <w:hideMark/>
                </w:tcPr>
                <w:p w:rsidR="009C62A9" w:rsidRPr="009C62A9" w:rsidRDefault="009C62A9">
                  <w:pPr>
                    <w:pStyle w:val="BodyText"/>
                  </w:pPr>
                  <w:r w:rsidRPr="009C62A9">
                    <w:rPr>
                      <w:b/>
                      <w:bCs/>
                      <w:lang w:val="en-GB"/>
                    </w:rPr>
                    <w:t>QUALITY</w:t>
                  </w:r>
                </w:p>
              </w:tc>
              <w:tc>
                <w:tcPr>
                  <w:tcW w:w="4620" w:type="dxa"/>
                  <w:hideMark/>
                </w:tcPr>
                <w:p w:rsidR="009C62A9" w:rsidRPr="009C62A9" w:rsidRDefault="009C62A9">
                  <w:pPr>
                    <w:pStyle w:val="BodyText"/>
                  </w:pPr>
                  <w:r w:rsidRPr="009C62A9">
                    <w:rPr>
                      <w:lang w:val="en-GB"/>
                    </w:rPr>
                    <w:t>Display Air Quality diagram.</w:t>
                  </w:r>
                </w:p>
              </w:tc>
            </w:tr>
          </w:tbl>
          <w:p w:rsidR="009C62A9" w:rsidRPr="009C62A9" w:rsidRDefault="009C62A9">
            <w:pPr>
              <w:rPr>
                <w:rFonts w:eastAsia="Times New Roman"/>
                <w:sz w:val="24"/>
                <w:szCs w:val="24"/>
              </w:rPr>
            </w:pPr>
          </w:p>
        </w:tc>
      </w:tr>
    </w:tbl>
    <w:p w:rsidR="009C62A9" w:rsidRPr="009C62A9" w:rsidRDefault="009C62A9">
      <w:pPr>
        <w:pStyle w:val="NormalWeb"/>
        <w:divId w:val="1754014145"/>
      </w:pPr>
      <w:r>
        <w:rPr>
          <w:rFonts w:ascii="Symbol" w:hAnsi="Symbol"/>
          <w:lang w:val="en-GB"/>
        </w:rPr>
        <w:t></w:t>
      </w:r>
      <w:r>
        <w:rPr>
          <w:sz w:val="14"/>
          <w:szCs w:val="14"/>
          <w:lang w:val="en-GB"/>
        </w:rPr>
        <w:t>        </w:t>
      </w:r>
      <w:r>
        <w:rPr>
          <w:sz w:val="14"/>
          <w:szCs w:val="14"/>
        </w:rPr>
        <w:t xml:space="preserve"> </w:t>
      </w:r>
      <w:r>
        <w:rPr>
          <w:lang w:val="en-GB"/>
        </w:rPr>
        <w:t>FANS View</w:t>
      </w:r>
    </w:p>
    <w:p w:rsidR="009C62A9" w:rsidRDefault="009C62A9">
      <w:pPr>
        <w:pStyle w:val="NormalWeb"/>
        <w:divId w:val="850412289"/>
      </w:pPr>
      <w:r>
        <w:t xml:space="preserve">Click the </w:t>
      </w:r>
      <w:r>
        <w:rPr>
          <w:b/>
          <w:bCs/>
        </w:rPr>
        <w:t>FANS</w:t>
      </w:r>
      <w:r>
        <w:t xml:space="preserve"> button </w:t>
      </w:r>
      <w:r w:rsidR="003D7FEB">
        <w:rPr>
          <w:noProof/>
          <w:lang w:val="en-US" w:eastAsia="en-US"/>
        </w:rPr>
        <w:drawing>
          <wp:inline distT="0" distB="0" distL="0" distR="0" wp14:anchorId="62D3ABD6" wp14:editId="6D74118C">
            <wp:extent cx="552450" cy="257175"/>
            <wp:effectExtent l="0" t="0" r="0" b="9525"/>
            <wp:docPr id="1921" name="Picture 1921" descr="Description: c:\_temp\gis\tunnel\plant management control system (pmcs)\ventilation and measures\fa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1" descr="Description: c:\_temp\gis\tunnel\plant management control system (pmcs)\ventilation and measures\fans.JPG"/>
                    <pic:cNvPicPr>
                      <a:picLocks noChangeAspect="1" noChangeArrowheads="1"/>
                    </pic:cNvPicPr>
                  </pic:nvPicPr>
                  <pic:blipFill>
                    <a:blip r:embed="rId1064">
                      <a:extLst>
                        <a:ext uri="{28A0092B-C50C-407E-A947-70E740481C1C}">
                          <a14:useLocalDpi xmlns:a14="http://schemas.microsoft.com/office/drawing/2010/main" val="0"/>
                        </a:ext>
                      </a:extLst>
                    </a:blip>
                    <a:srcRect/>
                    <a:stretch>
                      <a:fillRect/>
                    </a:stretch>
                  </pic:blipFill>
                  <pic:spPr bwMode="auto">
                    <a:xfrm>
                      <a:off x="0" y="0"/>
                      <a:ext cx="552450" cy="257175"/>
                    </a:xfrm>
                    <a:prstGeom prst="rect">
                      <a:avLst/>
                    </a:prstGeom>
                    <a:noFill/>
                    <a:ln>
                      <a:noFill/>
                    </a:ln>
                  </pic:spPr>
                </pic:pic>
              </a:graphicData>
            </a:graphic>
          </wp:inline>
        </w:drawing>
      </w:r>
      <w:r>
        <w:t xml:space="preserve"> on the toolbar.</w:t>
      </w:r>
    </w:p>
    <w:p w:rsidR="009C62A9" w:rsidRDefault="003D7FEB">
      <w:pPr>
        <w:pStyle w:val="NormalWeb"/>
        <w:divId w:val="1289975537"/>
      </w:pPr>
      <w:r>
        <w:rPr>
          <w:noProof/>
          <w:lang w:val="en-US" w:eastAsia="en-US"/>
        </w:rPr>
        <w:drawing>
          <wp:inline distT="0" distB="0" distL="0" distR="0" wp14:anchorId="18D21BC7" wp14:editId="4F8054C5">
            <wp:extent cx="3200400" cy="295275"/>
            <wp:effectExtent l="0" t="0" r="0" b="9525"/>
            <wp:docPr id="1922" name="Picture 1922" descr="Description: c:\_temp\gis\tunnel\plant management control system (pmcs)\ventilation and measures\fans_cli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2" descr="Description: c:\_temp\gis\tunnel\plant management control system (pmcs)\ventilation and measures\fans_click.JPG"/>
                    <pic:cNvPicPr>
                      <a:picLocks noChangeAspect="1" noChangeArrowheads="1"/>
                    </pic:cNvPicPr>
                  </pic:nvPicPr>
                  <pic:blipFill>
                    <a:blip r:embed="rId1065">
                      <a:extLst>
                        <a:ext uri="{28A0092B-C50C-407E-A947-70E740481C1C}">
                          <a14:useLocalDpi xmlns:a14="http://schemas.microsoft.com/office/drawing/2010/main" val="0"/>
                        </a:ext>
                      </a:extLst>
                    </a:blip>
                    <a:srcRect/>
                    <a:stretch>
                      <a:fillRect/>
                    </a:stretch>
                  </pic:blipFill>
                  <pic:spPr bwMode="auto">
                    <a:xfrm>
                      <a:off x="0" y="0"/>
                      <a:ext cx="3200400" cy="295275"/>
                    </a:xfrm>
                    <a:prstGeom prst="rect">
                      <a:avLst/>
                    </a:prstGeom>
                    <a:noFill/>
                    <a:ln>
                      <a:noFill/>
                    </a:ln>
                  </pic:spPr>
                </pic:pic>
              </a:graphicData>
            </a:graphic>
          </wp:inline>
        </w:drawing>
      </w:r>
    </w:p>
    <w:p w:rsidR="009C62A9" w:rsidRDefault="009C62A9">
      <w:pPr>
        <w:pStyle w:val="NormalWeb"/>
        <w:divId w:val="1289975537"/>
      </w:pPr>
      <w:r>
        <w:rPr>
          <w:lang w:val="en-GB"/>
        </w:rPr>
        <w:t>The map will zoom to full view of the tunnel.</w:t>
      </w:r>
      <w:r>
        <w:t xml:space="preserve"> </w:t>
      </w:r>
    </w:p>
    <w:tbl>
      <w:tblPr>
        <w:tblW w:w="2700" w:type="pct"/>
        <w:tblCellSpacing w:w="15" w:type="dxa"/>
        <w:tblCellMar>
          <w:top w:w="15" w:type="dxa"/>
          <w:left w:w="15" w:type="dxa"/>
          <w:bottom w:w="15" w:type="dxa"/>
          <w:right w:w="15" w:type="dxa"/>
        </w:tblCellMar>
        <w:tblLook w:val="04A0" w:firstRow="1" w:lastRow="0" w:firstColumn="1" w:lastColumn="0" w:noHBand="0" w:noVBand="1"/>
      </w:tblPr>
      <w:tblGrid>
        <w:gridCol w:w="7050"/>
      </w:tblGrid>
      <w:tr w:rsidR="009C62A9" w:rsidRPr="009C62A9">
        <w:trPr>
          <w:divId w:val="1289975537"/>
          <w:tblCellSpacing w:w="15" w:type="dxa"/>
        </w:trPr>
        <w:tc>
          <w:tcPr>
            <w:tcW w:w="5000" w:type="pct"/>
            <w:vAlign w:val="center"/>
            <w:hideMark/>
          </w:tcPr>
          <w:p w:rsidR="009C62A9" w:rsidRPr="009C62A9" w:rsidRDefault="003D7FEB">
            <w:pPr>
              <w:rPr>
                <w:rFonts w:eastAsia="Times New Roman"/>
                <w:sz w:val="24"/>
                <w:szCs w:val="24"/>
              </w:rPr>
            </w:pPr>
            <w:r>
              <w:rPr>
                <w:rFonts w:eastAsia="Times New Roman"/>
                <w:noProof/>
                <w:lang w:val="en-US"/>
              </w:rPr>
              <w:drawing>
                <wp:inline distT="0" distB="0" distL="0" distR="0" wp14:anchorId="0940DB3E" wp14:editId="18278C8D">
                  <wp:extent cx="4410075" cy="3248025"/>
                  <wp:effectExtent l="0" t="0" r="9525" b="9525"/>
                  <wp:docPr id="1923" name="Picture 1923" descr="Description: c:\_temp\gis\tunnel\plant management control system (pmcs)\ventilation and measures\Ventil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3" descr="Description: c:\_temp\gis\tunnel\plant management control system (pmcs)\ventilation and measures\Ventil13.jpg"/>
                          <pic:cNvPicPr>
                            <a:picLocks noChangeAspect="1" noChangeArrowheads="1"/>
                          </pic:cNvPicPr>
                        </pic:nvPicPr>
                        <pic:blipFill>
                          <a:blip r:embed="rId1066">
                            <a:extLst>
                              <a:ext uri="{28A0092B-C50C-407E-A947-70E740481C1C}">
                                <a14:useLocalDpi xmlns:a14="http://schemas.microsoft.com/office/drawing/2010/main" val="0"/>
                              </a:ext>
                            </a:extLst>
                          </a:blip>
                          <a:srcRect/>
                          <a:stretch>
                            <a:fillRect/>
                          </a:stretch>
                        </pic:blipFill>
                        <pic:spPr bwMode="auto">
                          <a:xfrm>
                            <a:off x="0" y="0"/>
                            <a:ext cx="4410075" cy="3248025"/>
                          </a:xfrm>
                          <a:prstGeom prst="rect">
                            <a:avLst/>
                          </a:prstGeom>
                          <a:noFill/>
                          <a:ln>
                            <a:noFill/>
                          </a:ln>
                        </pic:spPr>
                      </pic:pic>
                    </a:graphicData>
                  </a:graphic>
                </wp:inline>
              </w:drawing>
            </w:r>
          </w:p>
        </w:tc>
      </w:tr>
      <w:tr w:rsidR="009C62A9" w:rsidRPr="009C62A9">
        <w:trPr>
          <w:divId w:val="1289975537"/>
          <w:tblCellSpacing w:w="15" w:type="dxa"/>
        </w:trPr>
        <w:tc>
          <w:tcPr>
            <w:tcW w:w="5000" w:type="pct"/>
            <w:vAlign w:val="center"/>
            <w:hideMark/>
          </w:tcPr>
          <w:p w:rsidR="009C62A9" w:rsidRPr="00191D7B" w:rsidRDefault="00191D7B" w:rsidP="00191D7B">
            <w:pPr>
              <w:pStyle w:val="Caption"/>
              <w:jc w:val="center"/>
              <w:rPr>
                <w:rFonts w:ascii="Times New Roman" w:hAnsi="Times New Roman"/>
                <w:b w:val="0"/>
                <w:sz w:val="24"/>
                <w:szCs w:val="24"/>
              </w:rPr>
            </w:pPr>
            <w:bookmarkStart w:id="895" w:name="_Toc408845648"/>
            <w:r w:rsidRPr="00191D7B">
              <w:rPr>
                <w:rFonts w:ascii="Times New Roman" w:hAnsi="Times New Roman"/>
                <w:b w:val="0"/>
                <w:sz w:val="24"/>
                <w:szCs w:val="24"/>
              </w:rPr>
              <w:lastRenderedPageBreak/>
              <w:t xml:space="preserve">Figure </w:t>
            </w:r>
            <w:r w:rsidRPr="00191D7B">
              <w:rPr>
                <w:rFonts w:ascii="Times New Roman" w:hAnsi="Times New Roman"/>
                <w:b w:val="0"/>
                <w:sz w:val="24"/>
                <w:szCs w:val="24"/>
              </w:rPr>
              <w:fldChar w:fldCharType="begin"/>
            </w:r>
            <w:r w:rsidRPr="00191D7B">
              <w:rPr>
                <w:rFonts w:ascii="Times New Roman" w:hAnsi="Times New Roman"/>
                <w:b w:val="0"/>
                <w:sz w:val="24"/>
                <w:szCs w:val="24"/>
              </w:rPr>
              <w:instrText xml:space="preserve"> SEQ Figure \* ARABIC </w:instrText>
            </w:r>
            <w:r w:rsidRPr="00191D7B">
              <w:rPr>
                <w:rFonts w:ascii="Times New Roman" w:hAnsi="Times New Roman"/>
                <w:b w:val="0"/>
                <w:sz w:val="24"/>
                <w:szCs w:val="24"/>
              </w:rPr>
              <w:fldChar w:fldCharType="separate"/>
            </w:r>
            <w:r w:rsidR="00F51F09">
              <w:rPr>
                <w:rFonts w:ascii="Times New Roman" w:hAnsi="Times New Roman"/>
                <w:b w:val="0"/>
                <w:noProof/>
                <w:sz w:val="24"/>
                <w:szCs w:val="24"/>
              </w:rPr>
              <w:t>250</w:t>
            </w:r>
            <w:r w:rsidRPr="00191D7B">
              <w:rPr>
                <w:rFonts w:ascii="Times New Roman" w:hAnsi="Times New Roman"/>
                <w:b w:val="0"/>
                <w:sz w:val="24"/>
                <w:szCs w:val="24"/>
              </w:rPr>
              <w:fldChar w:fldCharType="end"/>
            </w:r>
            <w:r w:rsidRPr="00191D7B">
              <w:rPr>
                <w:rFonts w:ascii="Times New Roman" w:hAnsi="Times New Roman"/>
                <w:b w:val="0"/>
                <w:sz w:val="24"/>
                <w:szCs w:val="24"/>
              </w:rPr>
              <w:t xml:space="preserve"> - </w:t>
            </w:r>
            <w:r w:rsidR="009C62A9" w:rsidRPr="00191D7B">
              <w:rPr>
                <w:rFonts w:ascii="Times New Roman" w:hAnsi="Times New Roman"/>
                <w:b w:val="0"/>
                <w:sz w:val="24"/>
                <w:szCs w:val="24"/>
                <w:lang w:val="en-GB"/>
              </w:rPr>
              <w:t>Full view of Ventilation Fans diagram</w:t>
            </w:r>
            <w:bookmarkEnd w:id="895"/>
          </w:p>
        </w:tc>
      </w:tr>
    </w:tbl>
    <w:p w:rsidR="009C62A9" w:rsidRPr="009C62A9" w:rsidRDefault="009C62A9">
      <w:pPr>
        <w:pStyle w:val="NormalWeb"/>
        <w:divId w:val="1754014145"/>
      </w:pPr>
      <w:r>
        <w:rPr>
          <w:rFonts w:ascii="Symbol" w:hAnsi="Symbol"/>
          <w:lang w:val="en-GB"/>
        </w:rPr>
        <w:t></w:t>
      </w:r>
      <w:r>
        <w:rPr>
          <w:sz w:val="14"/>
          <w:szCs w:val="14"/>
          <w:lang w:val="en-GB"/>
        </w:rPr>
        <w:t>        </w:t>
      </w:r>
      <w:r>
        <w:rPr>
          <w:sz w:val="14"/>
          <w:szCs w:val="14"/>
        </w:rPr>
        <w:t xml:space="preserve"> </w:t>
      </w:r>
      <w:r>
        <w:rPr>
          <w:lang w:val="en-GB"/>
        </w:rPr>
        <w:t>NW View</w:t>
      </w:r>
    </w:p>
    <w:p w:rsidR="009C62A9" w:rsidRDefault="009C62A9">
      <w:pPr>
        <w:divId w:val="767582776"/>
        <w:rPr>
          <w:rFonts w:eastAsia="Times New Roman"/>
        </w:rPr>
      </w:pPr>
      <w:r>
        <w:rPr>
          <w:rFonts w:eastAsia="Times New Roman"/>
        </w:rPr>
        <w:t xml:space="preserve">Click the </w:t>
      </w:r>
      <w:r>
        <w:rPr>
          <w:rFonts w:eastAsia="Times New Roman"/>
          <w:b/>
          <w:bCs/>
        </w:rPr>
        <w:t>NW</w:t>
      </w:r>
      <w:r>
        <w:rPr>
          <w:rFonts w:eastAsia="Times New Roman"/>
        </w:rPr>
        <w:t xml:space="preserve"> button </w:t>
      </w:r>
      <w:r w:rsidR="003D7FEB">
        <w:rPr>
          <w:rFonts w:eastAsia="Times New Roman"/>
          <w:noProof/>
          <w:lang w:val="en-US"/>
        </w:rPr>
        <w:drawing>
          <wp:inline distT="0" distB="0" distL="0" distR="0" wp14:anchorId="4047CB73" wp14:editId="1D54C688">
            <wp:extent cx="400050" cy="171450"/>
            <wp:effectExtent l="0" t="0" r="0" b="0"/>
            <wp:docPr id="1924" name="Picture 1924" descr="Description: c:\_temp\gis\tunnel\plant management control system (pmcs)\ventilation and measures\Ventil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4" descr="Description: c:\_temp\gis\tunnel\plant management control system (pmcs)\ventilation and measures\Ventil3.jpg"/>
                    <pic:cNvPicPr>
                      <a:picLocks noChangeAspect="1" noChangeArrowheads="1"/>
                    </pic:cNvPicPr>
                  </pic:nvPicPr>
                  <pic:blipFill>
                    <a:blip r:embed="rId1067">
                      <a:extLst>
                        <a:ext uri="{28A0092B-C50C-407E-A947-70E740481C1C}">
                          <a14:useLocalDpi xmlns:a14="http://schemas.microsoft.com/office/drawing/2010/main" val="0"/>
                        </a:ext>
                      </a:extLst>
                    </a:blip>
                    <a:srcRect/>
                    <a:stretch>
                      <a:fillRect/>
                    </a:stretch>
                  </pic:blipFill>
                  <pic:spPr bwMode="auto">
                    <a:xfrm>
                      <a:off x="0" y="0"/>
                      <a:ext cx="400050" cy="171450"/>
                    </a:xfrm>
                    <a:prstGeom prst="rect">
                      <a:avLst/>
                    </a:prstGeom>
                    <a:noFill/>
                    <a:ln>
                      <a:noFill/>
                    </a:ln>
                  </pic:spPr>
                </pic:pic>
              </a:graphicData>
            </a:graphic>
          </wp:inline>
        </w:drawing>
      </w:r>
      <w:r>
        <w:rPr>
          <w:rFonts w:eastAsia="Times New Roman"/>
        </w:rPr>
        <w:t xml:space="preserve"> on the toolbar. </w:t>
      </w:r>
    </w:p>
    <w:p w:rsidR="009C62A9" w:rsidRPr="009C62A9" w:rsidRDefault="003D7FEB">
      <w:pPr>
        <w:pStyle w:val="NormalWeb"/>
        <w:divId w:val="767582776"/>
      </w:pPr>
      <w:r>
        <w:rPr>
          <w:noProof/>
          <w:lang w:val="en-US" w:eastAsia="en-US"/>
        </w:rPr>
        <w:drawing>
          <wp:inline distT="0" distB="0" distL="0" distR="0" wp14:anchorId="58511B62" wp14:editId="3A945F7C">
            <wp:extent cx="3200400" cy="295275"/>
            <wp:effectExtent l="0" t="0" r="0" b="9525"/>
            <wp:docPr id="1925" name="Picture 1925" descr="Description: c:\_temp\gis\tunnel\plant management control system (pmcs)\ventilation and measures\nw_cli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5" descr="Description: c:\_temp\gis\tunnel\plant management control system (pmcs)\ventilation and measures\nw_click.JPG"/>
                    <pic:cNvPicPr>
                      <a:picLocks noChangeAspect="1" noChangeArrowheads="1"/>
                    </pic:cNvPicPr>
                  </pic:nvPicPr>
                  <pic:blipFill>
                    <a:blip r:embed="rId1068">
                      <a:extLst>
                        <a:ext uri="{28A0092B-C50C-407E-A947-70E740481C1C}">
                          <a14:useLocalDpi xmlns:a14="http://schemas.microsoft.com/office/drawing/2010/main" val="0"/>
                        </a:ext>
                      </a:extLst>
                    </a:blip>
                    <a:srcRect/>
                    <a:stretch>
                      <a:fillRect/>
                    </a:stretch>
                  </pic:blipFill>
                  <pic:spPr bwMode="auto">
                    <a:xfrm>
                      <a:off x="0" y="0"/>
                      <a:ext cx="3200400" cy="295275"/>
                    </a:xfrm>
                    <a:prstGeom prst="rect">
                      <a:avLst/>
                    </a:prstGeom>
                    <a:noFill/>
                    <a:ln>
                      <a:noFill/>
                    </a:ln>
                  </pic:spPr>
                </pic:pic>
              </a:graphicData>
            </a:graphic>
          </wp:inline>
        </w:drawing>
      </w:r>
    </w:p>
    <w:p w:rsidR="009C62A9" w:rsidRDefault="009C62A9" w:rsidP="00191D7B">
      <w:pPr>
        <w:pStyle w:val="NormalWeb"/>
        <w:jc w:val="both"/>
        <w:divId w:val="767582776"/>
      </w:pPr>
      <w:r>
        <w:rPr>
          <w:lang w:val="en-GB"/>
        </w:rPr>
        <w:t>The map will zoom to the northwest region of the tunnel. A more detailed diagram  is shown. Each fan has running hours, direction (+/-), status (Remote/Local/Off) and ID information.</w:t>
      </w:r>
    </w:p>
    <w:tbl>
      <w:tblPr>
        <w:tblW w:w="2350" w:type="pct"/>
        <w:tblCellSpacing w:w="15" w:type="dxa"/>
        <w:tblCellMar>
          <w:top w:w="15" w:type="dxa"/>
          <w:left w:w="15" w:type="dxa"/>
          <w:bottom w:w="15" w:type="dxa"/>
          <w:right w:w="15" w:type="dxa"/>
        </w:tblCellMar>
        <w:tblLook w:val="04A0" w:firstRow="1" w:lastRow="0" w:firstColumn="1" w:lastColumn="0" w:noHBand="0" w:noVBand="1"/>
      </w:tblPr>
      <w:tblGrid>
        <w:gridCol w:w="7740"/>
      </w:tblGrid>
      <w:tr w:rsidR="009C62A9" w:rsidRPr="009C62A9">
        <w:trPr>
          <w:divId w:val="767582776"/>
          <w:tblCellSpacing w:w="15" w:type="dxa"/>
        </w:trPr>
        <w:tc>
          <w:tcPr>
            <w:tcW w:w="5000" w:type="pct"/>
            <w:vAlign w:val="center"/>
            <w:hideMark/>
          </w:tcPr>
          <w:p w:rsidR="009C62A9" w:rsidRPr="009C62A9" w:rsidRDefault="003D7FEB">
            <w:pPr>
              <w:rPr>
                <w:rFonts w:eastAsia="Times New Roman"/>
                <w:sz w:val="24"/>
                <w:szCs w:val="24"/>
              </w:rPr>
            </w:pPr>
            <w:r>
              <w:rPr>
                <w:rFonts w:eastAsia="Times New Roman"/>
                <w:noProof/>
                <w:lang w:val="en-US"/>
              </w:rPr>
              <w:drawing>
                <wp:inline distT="0" distB="0" distL="0" distR="0" wp14:anchorId="691FEC90" wp14:editId="08C34C53">
                  <wp:extent cx="628650" cy="600075"/>
                  <wp:effectExtent l="0" t="0" r="0" b="9525"/>
                  <wp:docPr id="1926" name="Picture 1926" descr="Description: c:\_temp\gis\tunnel\plant management control system (pmcs)\ventilation and measures\Ventil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6" descr="Description: c:\_temp\gis\tunnel\plant management control system (pmcs)\ventilation and measures\Ventil4.jpg"/>
                          <pic:cNvPicPr>
                            <a:picLocks noChangeAspect="1" noChangeArrowheads="1"/>
                          </pic:cNvPicPr>
                        </pic:nvPicPr>
                        <pic:blipFill>
                          <a:blip r:embed="rId1069">
                            <a:extLst>
                              <a:ext uri="{28A0092B-C50C-407E-A947-70E740481C1C}">
                                <a14:useLocalDpi xmlns:a14="http://schemas.microsoft.com/office/drawing/2010/main" val="0"/>
                              </a:ext>
                            </a:extLst>
                          </a:blip>
                          <a:srcRect/>
                          <a:stretch>
                            <a:fillRect/>
                          </a:stretch>
                        </pic:blipFill>
                        <pic:spPr bwMode="auto">
                          <a:xfrm>
                            <a:off x="0" y="0"/>
                            <a:ext cx="628650" cy="600075"/>
                          </a:xfrm>
                          <a:prstGeom prst="rect">
                            <a:avLst/>
                          </a:prstGeom>
                          <a:noFill/>
                          <a:ln>
                            <a:noFill/>
                          </a:ln>
                        </pic:spPr>
                      </pic:pic>
                    </a:graphicData>
                  </a:graphic>
                </wp:inline>
              </w:drawing>
            </w:r>
          </w:p>
        </w:tc>
      </w:tr>
      <w:tr w:rsidR="009C62A9" w:rsidRPr="009C62A9">
        <w:trPr>
          <w:divId w:val="767582776"/>
          <w:tblCellSpacing w:w="15" w:type="dxa"/>
        </w:trPr>
        <w:tc>
          <w:tcPr>
            <w:tcW w:w="5000" w:type="pct"/>
            <w:vAlign w:val="center"/>
            <w:hideMark/>
          </w:tcPr>
          <w:p w:rsidR="009C62A9" w:rsidRPr="009C62A9" w:rsidRDefault="003D7FEB">
            <w:pPr>
              <w:rPr>
                <w:rFonts w:eastAsia="Times New Roman"/>
                <w:sz w:val="24"/>
                <w:szCs w:val="24"/>
              </w:rPr>
            </w:pPr>
            <w:r>
              <w:rPr>
                <w:rFonts w:eastAsia="Times New Roman"/>
                <w:noProof/>
                <w:lang w:val="en-US"/>
              </w:rPr>
              <w:drawing>
                <wp:inline distT="0" distB="0" distL="0" distR="0" wp14:anchorId="4753B0DE" wp14:editId="70B50EA2">
                  <wp:extent cx="4857750" cy="3333750"/>
                  <wp:effectExtent l="0" t="0" r="0" b="0"/>
                  <wp:docPr id="1927" name="Picture 1927" descr="Description: c:\_temp\gis\tunnel\plant management control system (pmcs)\ventilation and measures\Ventil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7" descr="Description: c:\_temp\gis\tunnel\plant management control system (pmcs)\ventilation and measures\Ventil5.jpg"/>
                          <pic:cNvPicPr>
                            <a:picLocks noChangeAspect="1" noChangeArrowheads="1"/>
                          </pic:cNvPicPr>
                        </pic:nvPicPr>
                        <pic:blipFill>
                          <a:blip r:embed="rId1070">
                            <a:extLst>
                              <a:ext uri="{28A0092B-C50C-407E-A947-70E740481C1C}">
                                <a14:useLocalDpi xmlns:a14="http://schemas.microsoft.com/office/drawing/2010/main" val="0"/>
                              </a:ext>
                            </a:extLst>
                          </a:blip>
                          <a:srcRect/>
                          <a:stretch>
                            <a:fillRect/>
                          </a:stretch>
                        </pic:blipFill>
                        <pic:spPr bwMode="auto">
                          <a:xfrm>
                            <a:off x="0" y="0"/>
                            <a:ext cx="4857750" cy="3333750"/>
                          </a:xfrm>
                          <a:prstGeom prst="rect">
                            <a:avLst/>
                          </a:prstGeom>
                          <a:noFill/>
                          <a:ln>
                            <a:noFill/>
                          </a:ln>
                        </pic:spPr>
                      </pic:pic>
                    </a:graphicData>
                  </a:graphic>
                </wp:inline>
              </w:drawing>
            </w:r>
          </w:p>
        </w:tc>
      </w:tr>
      <w:tr w:rsidR="009C62A9" w:rsidRPr="009C62A9">
        <w:trPr>
          <w:divId w:val="767582776"/>
          <w:tblCellSpacing w:w="15" w:type="dxa"/>
        </w:trPr>
        <w:tc>
          <w:tcPr>
            <w:tcW w:w="5000" w:type="pct"/>
            <w:vAlign w:val="center"/>
            <w:hideMark/>
          </w:tcPr>
          <w:p w:rsidR="009C62A9" w:rsidRPr="00191D7B" w:rsidRDefault="00191D7B" w:rsidP="00191D7B">
            <w:pPr>
              <w:pStyle w:val="Caption"/>
              <w:jc w:val="center"/>
              <w:rPr>
                <w:rFonts w:ascii="Times New Roman" w:hAnsi="Times New Roman"/>
                <w:b w:val="0"/>
                <w:sz w:val="24"/>
                <w:szCs w:val="24"/>
              </w:rPr>
            </w:pPr>
            <w:bookmarkStart w:id="896" w:name="_Toc408845649"/>
            <w:r w:rsidRPr="00191D7B">
              <w:rPr>
                <w:rFonts w:ascii="Times New Roman" w:hAnsi="Times New Roman"/>
                <w:b w:val="0"/>
                <w:sz w:val="24"/>
                <w:szCs w:val="24"/>
              </w:rPr>
              <w:t xml:space="preserve">Figure </w:t>
            </w:r>
            <w:r w:rsidRPr="00191D7B">
              <w:rPr>
                <w:rFonts w:ascii="Times New Roman" w:hAnsi="Times New Roman"/>
                <w:b w:val="0"/>
                <w:sz w:val="24"/>
                <w:szCs w:val="24"/>
              </w:rPr>
              <w:fldChar w:fldCharType="begin"/>
            </w:r>
            <w:r w:rsidRPr="00191D7B">
              <w:rPr>
                <w:rFonts w:ascii="Times New Roman" w:hAnsi="Times New Roman"/>
                <w:b w:val="0"/>
                <w:sz w:val="24"/>
                <w:szCs w:val="24"/>
              </w:rPr>
              <w:instrText xml:space="preserve"> SEQ Figure \* ARABIC </w:instrText>
            </w:r>
            <w:r w:rsidRPr="00191D7B">
              <w:rPr>
                <w:rFonts w:ascii="Times New Roman" w:hAnsi="Times New Roman"/>
                <w:b w:val="0"/>
                <w:sz w:val="24"/>
                <w:szCs w:val="24"/>
              </w:rPr>
              <w:fldChar w:fldCharType="separate"/>
            </w:r>
            <w:r w:rsidR="00F51F09">
              <w:rPr>
                <w:rFonts w:ascii="Times New Roman" w:hAnsi="Times New Roman"/>
                <w:b w:val="0"/>
                <w:noProof/>
                <w:sz w:val="24"/>
                <w:szCs w:val="24"/>
              </w:rPr>
              <w:t>251</w:t>
            </w:r>
            <w:r w:rsidRPr="00191D7B">
              <w:rPr>
                <w:rFonts w:ascii="Times New Roman" w:hAnsi="Times New Roman"/>
                <w:b w:val="0"/>
                <w:sz w:val="24"/>
                <w:szCs w:val="24"/>
              </w:rPr>
              <w:fldChar w:fldCharType="end"/>
            </w:r>
            <w:r w:rsidRPr="00191D7B">
              <w:rPr>
                <w:rFonts w:ascii="Times New Roman" w:hAnsi="Times New Roman"/>
                <w:b w:val="0"/>
                <w:sz w:val="24"/>
                <w:szCs w:val="24"/>
              </w:rPr>
              <w:t xml:space="preserve"> - </w:t>
            </w:r>
            <w:r w:rsidR="009C62A9" w:rsidRPr="00191D7B">
              <w:rPr>
                <w:rFonts w:ascii="Times New Roman" w:hAnsi="Times New Roman"/>
                <w:b w:val="0"/>
                <w:sz w:val="24"/>
                <w:szCs w:val="24"/>
                <w:lang w:val="en-GB"/>
              </w:rPr>
              <w:t>The northwest region of the Tunnel</w:t>
            </w:r>
            <w:bookmarkEnd w:id="896"/>
          </w:p>
        </w:tc>
      </w:tr>
    </w:tbl>
    <w:p w:rsidR="009C62A9" w:rsidRPr="009C62A9" w:rsidRDefault="009C62A9">
      <w:pPr>
        <w:pStyle w:val="NormalWeb"/>
        <w:divId w:val="1754014145"/>
      </w:pPr>
      <w:r>
        <w:rPr>
          <w:rFonts w:ascii="Symbol" w:hAnsi="Symbol"/>
          <w:lang w:val="en-GB"/>
        </w:rPr>
        <w:t></w:t>
      </w:r>
      <w:r>
        <w:rPr>
          <w:sz w:val="14"/>
          <w:szCs w:val="14"/>
          <w:lang w:val="en-GB"/>
        </w:rPr>
        <w:t>        </w:t>
      </w:r>
      <w:r>
        <w:rPr>
          <w:sz w:val="14"/>
          <w:szCs w:val="14"/>
        </w:rPr>
        <w:t xml:space="preserve"> </w:t>
      </w:r>
      <w:r>
        <w:rPr>
          <w:lang w:val="en-GB"/>
        </w:rPr>
        <w:t>NE View</w:t>
      </w:r>
    </w:p>
    <w:p w:rsidR="009C62A9" w:rsidRDefault="009C62A9">
      <w:pPr>
        <w:divId w:val="1294287410"/>
        <w:rPr>
          <w:rFonts w:eastAsia="Times New Roman"/>
        </w:rPr>
      </w:pPr>
      <w:r>
        <w:rPr>
          <w:rFonts w:eastAsia="Times New Roman"/>
        </w:rPr>
        <w:t xml:space="preserve">Click the </w:t>
      </w:r>
      <w:r>
        <w:rPr>
          <w:rFonts w:eastAsia="Times New Roman"/>
          <w:b/>
          <w:bCs/>
        </w:rPr>
        <w:t>NE</w:t>
      </w:r>
      <w:r>
        <w:rPr>
          <w:rFonts w:eastAsia="Times New Roman"/>
        </w:rPr>
        <w:t xml:space="preserve"> button </w:t>
      </w:r>
      <w:r w:rsidR="003D7FEB">
        <w:rPr>
          <w:rFonts w:eastAsia="Times New Roman"/>
          <w:noProof/>
          <w:lang w:val="en-US"/>
        </w:rPr>
        <w:drawing>
          <wp:inline distT="0" distB="0" distL="0" distR="0" wp14:anchorId="6CFF62D2" wp14:editId="1C7F09CD">
            <wp:extent cx="352425" cy="209550"/>
            <wp:effectExtent l="0" t="0" r="9525" b="0"/>
            <wp:docPr id="1928" name="Picture 1928" descr="Description: c:\_temp\gis\tunnel\plant management control system (pmcs)\ventilation and measures\Ventil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8" descr="Description: c:\_temp\gis\tunnel\plant management control system (pmcs)\ventilation and measures\Ventil6.jpg"/>
                    <pic:cNvPicPr>
                      <a:picLocks noChangeAspect="1" noChangeArrowheads="1"/>
                    </pic:cNvPicPr>
                  </pic:nvPicPr>
                  <pic:blipFill>
                    <a:blip r:embed="rId1071">
                      <a:extLst>
                        <a:ext uri="{28A0092B-C50C-407E-A947-70E740481C1C}">
                          <a14:useLocalDpi xmlns:a14="http://schemas.microsoft.com/office/drawing/2010/main" val="0"/>
                        </a:ext>
                      </a:extLst>
                    </a:blip>
                    <a:srcRect/>
                    <a:stretch>
                      <a:fillRect/>
                    </a:stretch>
                  </pic:blipFill>
                  <pic:spPr bwMode="auto">
                    <a:xfrm>
                      <a:off x="0" y="0"/>
                      <a:ext cx="352425" cy="209550"/>
                    </a:xfrm>
                    <a:prstGeom prst="rect">
                      <a:avLst/>
                    </a:prstGeom>
                    <a:noFill/>
                    <a:ln>
                      <a:noFill/>
                    </a:ln>
                  </pic:spPr>
                </pic:pic>
              </a:graphicData>
            </a:graphic>
          </wp:inline>
        </w:drawing>
      </w:r>
      <w:r>
        <w:rPr>
          <w:rFonts w:eastAsia="Times New Roman"/>
        </w:rPr>
        <w:t xml:space="preserve"> on the toolbar. </w:t>
      </w:r>
    </w:p>
    <w:p w:rsidR="009C62A9" w:rsidRPr="009C62A9" w:rsidRDefault="003D7FEB">
      <w:pPr>
        <w:pStyle w:val="NormalWeb"/>
        <w:divId w:val="1294287410"/>
      </w:pPr>
      <w:r>
        <w:rPr>
          <w:noProof/>
          <w:lang w:val="en-US" w:eastAsia="en-US"/>
        </w:rPr>
        <w:lastRenderedPageBreak/>
        <w:drawing>
          <wp:inline distT="0" distB="0" distL="0" distR="0" wp14:anchorId="50A7CC85" wp14:editId="505DFC5B">
            <wp:extent cx="3200400" cy="295275"/>
            <wp:effectExtent l="0" t="0" r="0" b="9525"/>
            <wp:docPr id="1929" name="Picture 1929" descr="Description: c:\_temp\gis\tunnel\plant management control system (pmcs)\ventilation and measures\ne_cli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9" descr="Description: c:\_temp\gis\tunnel\plant management control system (pmcs)\ventilation and measures\ne_click.JPG"/>
                    <pic:cNvPicPr>
                      <a:picLocks noChangeAspect="1" noChangeArrowheads="1"/>
                    </pic:cNvPicPr>
                  </pic:nvPicPr>
                  <pic:blipFill>
                    <a:blip r:embed="rId1072">
                      <a:extLst>
                        <a:ext uri="{28A0092B-C50C-407E-A947-70E740481C1C}">
                          <a14:useLocalDpi xmlns:a14="http://schemas.microsoft.com/office/drawing/2010/main" val="0"/>
                        </a:ext>
                      </a:extLst>
                    </a:blip>
                    <a:srcRect/>
                    <a:stretch>
                      <a:fillRect/>
                    </a:stretch>
                  </pic:blipFill>
                  <pic:spPr bwMode="auto">
                    <a:xfrm>
                      <a:off x="0" y="0"/>
                      <a:ext cx="3200400" cy="295275"/>
                    </a:xfrm>
                    <a:prstGeom prst="rect">
                      <a:avLst/>
                    </a:prstGeom>
                    <a:noFill/>
                    <a:ln>
                      <a:noFill/>
                    </a:ln>
                  </pic:spPr>
                </pic:pic>
              </a:graphicData>
            </a:graphic>
          </wp:inline>
        </w:drawing>
      </w:r>
    </w:p>
    <w:p w:rsidR="009C62A9" w:rsidRDefault="009C62A9">
      <w:pPr>
        <w:pStyle w:val="NormalWeb"/>
        <w:divId w:val="1294287410"/>
      </w:pPr>
      <w:r>
        <w:rPr>
          <w:lang w:val="en-GB"/>
        </w:rPr>
        <w:t>The map will zoom to the northeast region of the tunnel.</w:t>
      </w:r>
      <w:r>
        <w:t xml:space="preserve"> </w:t>
      </w:r>
    </w:p>
    <w:tbl>
      <w:tblPr>
        <w:tblW w:w="2950" w:type="pct"/>
        <w:tblCellSpacing w:w="15" w:type="dxa"/>
        <w:tblCellMar>
          <w:top w:w="15" w:type="dxa"/>
          <w:left w:w="15" w:type="dxa"/>
          <w:bottom w:w="15" w:type="dxa"/>
          <w:right w:w="15" w:type="dxa"/>
        </w:tblCellMar>
        <w:tblLook w:val="04A0" w:firstRow="1" w:lastRow="0" w:firstColumn="1" w:lastColumn="0" w:noHBand="0" w:noVBand="1"/>
      </w:tblPr>
      <w:tblGrid>
        <w:gridCol w:w="7860"/>
      </w:tblGrid>
      <w:tr w:rsidR="009C62A9" w:rsidRPr="009C62A9">
        <w:trPr>
          <w:divId w:val="1294287410"/>
          <w:tblCellSpacing w:w="15" w:type="dxa"/>
        </w:trPr>
        <w:tc>
          <w:tcPr>
            <w:tcW w:w="5000" w:type="pct"/>
            <w:vAlign w:val="center"/>
            <w:hideMark/>
          </w:tcPr>
          <w:p w:rsidR="009C62A9" w:rsidRPr="009C62A9" w:rsidRDefault="003D7FEB">
            <w:pPr>
              <w:rPr>
                <w:rFonts w:eastAsia="Times New Roman"/>
                <w:sz w:val="24"/>
                <w:szCs w:val="24"/>
              </w:rPr>
            </w:pPr>
            <w:r>
              <w:rPr>
                <w:rFonts w:eastAsia="Times New Roman"/>
                <w:noProof/>
                <w:lang w:val="en-US"/>
              </w:rPr>
              <w:drawing>
                <wp:inline distT="0" distB="0" distL="0" distR="0" wp14:anchorId="40A71A6E" wp14:editId="65ADD2F6">
                  <wp:extent cx="4933950" cy="2552700"/>
                  <wp:effectExtent l="0" t="0" r="0" b="0"/>
                  <wp:docPr id="1930" name="Picture 1930" descr="Description: c:\_temp\gis\tunnel\plant management control system (pmcs)\ventilation and measures\Ventil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0" descr="Description: c:\_temp\gis\tunnel\plant management control system (pmcs)\ventilation and measures\Ventil1.jpg"/>
                          <pic:cNvPicPr>
                            <a:picLocks noChangeAspect="1" noChangeArrowheads="1"/>
                          </pic:cNvPicPr>
                        </pic:nvPicPr>
                        <pic:blipFill>
                          <a:blip r:embed="rId1073">
                            <a:extLst>
                              <a:ext uri="{28A0092B-C50C-407E-A947-70E740481C1C}">
                                <a14:useLocalDpi xmlns:a14="http://schemas.microsoft.com/office/drawing/2010/main" val="0"/>
                              </a:ext>
                            </a:extLst>
                          </a:blip>
                          <a:srcRect/>
                          <a:stretch>
                            <a:fillRect/>
                          </a:stretch>
                        </pic:blipFill>
                        <pic:spPr bwMode="auto">
                          <a:xfrm>
                            <a:off x="0" y="0"/>
                            <a:ext cx="4933950" cy="2552700"/>
                          </a:xfrm>
                          <a:prstGeom prst="rect">
                            <a:avLst/>
                          </a:prstGeom>
                          <a:noFill/>
                          <a:ln>
                            <a:noFill/>
                          </a:ln>
                        </pic:spPr>
                      </pic:pic>
                    </a:graphicData>
                  </a:graphic>
                </wp:inline>
              </w:drawing>
            </w:r>
          </w:p>
        </w:tc>
      </w:tr>
      <w:tr w:rsidR="009C62A9" w:rsidRPr="009C62A9">
        <w:trPr>
          <w:divId w:val="1294287410"/>
          <w:tblCellSpacing w:w="15" w:type="dxa"/>
        </w:trPr>
        <w:tc>
          <w:tcPr>
            <w:tcW w:w="5000" w:type="pct"/>
            <w:vAlign w:val="center"/>
            <w:hideMark/>
          </w:tcPr>
          <w:p w:rsidR="009C62A9" w:rsidRPr="00191D7B" w:rsidRDefault="00191D7B" w:rsidP="00191D7B">
            <w:pPr>
              <w:pStyle w:val="Caption"/>
              <w:jc w:val="center"/>
              <w:rPr>
                <w:rFonts w:ascii="Times New Roman" w:hAnsi="Times New Roman"/>
                <w:b w:val="0"/>
                <w:sz w:val="24"/>
                <w:szCs w:val="24"/>
              </w:rPr>
            </w:pPr>
            <w:bookmarkStart w:id="897" w:name="_Toc408845650"/>
            <w:r w:rsidRPr="00191D7B">
              <w:rPr>
                <w:rFonts w:ascii="Times New Roman" w:hAnsi="Times New Roman"/>
                <w:b w:val="0"/>
                <w:sz w:val="24"/>
                <w:szCs w:val="24"/>
              </w:rPr>
              <w:t xml:space="preserve">Figure </w:t>
            </w:r>
            <w:r w:rsidRPr="00191D7B">
              <w:rPr>
                <w:rFonts w:ascii="Times New Roman" w:hAnsi="Times New Roman"/>
                <w:b w:val="0"/>
                <w:sz w:val="24"/>
                <w:szCs w:val="24"/>
              </w:rPr>
              <w:fldChar w:fldCharType="begin"/>
            </w:r>
            <w:r w:rsidRPr="00191D7B">
              <w:rPr>
                <w:rFonts w:ascii="Times New Roman" w:hAnsi="Times New Roman"/>
                <w:b w:val="0"/>
                <w:sz w:val="24"/>
                <w:szCs w:val="24"/>
              </w:rPr>
              <w:instrText xml:space="preserve"> SEQ Figure \* ARABIC </w:instrText>
            </w:r>
            <w:r w:rsidRPr="00191D7B">
              <w:rPr>
                <w:rFonts w:ascii="Times New Roman" w:hAnsi="Times New Roman"/>
                <w:b w:val="0"/>
                <w:sz w:val="24"/>
                <w:szCs w:val="24"/>
              </w:rPr>
              <w:fldChar w:fldCharType="separate"/>
            </w:r>
            <w:r w:rsidR="00F51F09">
              <w:rPr>
                <w:rFonts w:ascii="Times New Roman" w:hAnsi="Times New Roman"/>
                <w:b w:val="0"/>
                <w:noProof/>
                <w:sz w:val="24"/>
                <w:szCs w:val="24"/>
              </w:rPr>
              <w:t>252</w:t>
            </w:r>
            <w:r w:rsidRPr="00191D7B">
              <w:rPr>
                <w:rFonts w:ascii="Times New Roman" w:hAnsi="Times New Roman"/>
                <w:b w:val="0"/>
                <w:sz w:val="24"/>
                <w:szCs w:val="24"/>
              </w:rPr>
              <w:fldChar w:fldCharType="end"/>
            </w:r>
            <w:r w:rsidRPr="00191D7B">
              <w:rPr>
                <w:rFonts w:ascii="Times New Roman" w:hAnsi="Times New Roman"/>
                <w:b w:val="0"/>
                <w:sz w:val="24"/>
                <w:szCs w:val="24"/>
              </w:rPr>
              <w:t xml:space="preserve"> - </w:t>
            </w:r>
            <w:r w:rsidR="009C62A9" w:rsidRPr="00191D7B">
              <w:rPr>
                <w:rFonts w:ascii="Times New Roman" w:hAnsi="Times New Roman"/>
                <w:b w:val="0"/>
                <w:sz w:val="24"/>
                <w:szCs w:val="24"/>
                <w:lang w:val="en-GB"/>
              </w:rPr>
              <w:t>The northeast region of the Tunnel</w:t>
            </w:r>
            <w:bookmarkEnd w:id="897"/>
          </w:p>
        </w:tc>
      </w:tr>
    </w:tbl>
    <w:p w:rsidR="009C62A9" w:rsidRPr="009C62A9" w:rsidRDefault="009C62A9">
      <w:pPr>
        <w:pStyle w:val="NormalWeb"/>
        <w:divId w:val="1754014145"/>
      </w:pPr>
      <w:r>
        <w:rPr>
          <w:rFonts w:ascii="Symbol" w:hAnsi="Symbol"/>
          <w:lang w:val="en-GB"/>
        </w:rPr>
        <w:t></w:t>
      </w:r>
      <w:r>
        <w:rPr>
          <w:sz w:val="14"/>
          <w:szCs w:val="14"/>
          <w:lang w:val="en-GB"/>
        </w:rPr>
        <w:t>        </w:t>
      </w:r>
      <w:r>
        <w:rPr>
          <w:lang w:val="en-GB"/>
        </w:rPr>
        <w:t>SW View</w:t>
      </w:r>
    </w:p>
    <w:p w:rsidR="009C62A9" w:rsidRDefault="009C62A9">
      <w:pPr>
        <w:divId w:val="455148719"/>
        <w:rPr>
          <w:rFonts w:eastAsia="Times New Roman"/>
        </w:rPr>
      </w:pPr>
      <w:r>
        <w:rPr>
          <w:rFonts w:eastAsia="Times New Roman"/>
        </w:rPr>
        <w:t xml:space="preserve">Click the </w:t>
      </w:r>
      <w:r>
        <w:rPr>
          <w:rFonts w:eastAsia="Times New Roman"/>
          <w:b/>
          <w:bCs/>
        </w:rPr>
        <w:t>SW</w:t>
      </w:r>
      <w:r>
        <w:rPr>
          <w:rFonts w:eastAsia="Times New Roman"/>
        </w:rPr>
        <w:t xml:space="preserve"> button </w:t>
      </w:r>
      <w:r w:rsidR="003D7FEB">
        <w:rPr>
          <w:rFonts w:eastAsia="Times New Roman"/>
          <w:noProof/>
          <w:lang w:val="en-US"/>
        </w:rPr>
        <w:drawing>
          <wp:inline distT="0" distB="0" distL="0" distR="0" wp14:anchorId="588321E0" wp14:editId="39B7678A">
            <wp:extent cx="400050" cy="171450"/>
            <wp:effectExtent l="0" t="0" r="0" b="0"/>
            <wp:docPr id="1931" name="Picture 1931" descr="Description: c:\_temp\gis\tunnel\plant management control system (pmcs)\ventilation and measures\Ventil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1" descr="Description: c:\_temp\gis\tunnel\plant management control system (pmcs)\ventilation and measures\Ventil7.jpg"/>
                    <pic:cNvPicPr>
                      <a:picLocks noChangeAspect="1" noChangeArrowheads="1"/>
                    </pic:cNvPicPr>
                  </pic:nvPicPr>
                  <pic:blipFill>
                    <a:blip r:embed="rId1074">
                      <a:extLst>
                        <a:ext uri="{28A0092B-C50C-407E-A947-70E740481C1C}">
                          <a14:useLocalDpi xmlns:a14="http://schemas.microsoft.com/office/drawing/2010/main" val="0"/>
                        </a:ext>
                      </a:extLst>
                    </a:blip>
                    <a:srcRect/>
                    <a:stretch>
                      <a:fillRect/>
                    </a:stretch>
                  </pic:blipFill>
                  <pic:spPr bwMode="auto">
                    <a:xfrm>
                      <a:off x="0" y="0"/>
                      <a:ext cx="400050" cy="171450"/>
                    </a:xfrm>
                    <a:prstGeom prst="rect">
                      <a:avLst/>
                    </a:prstGeom>
                    <a:noFill/>
                    <a:ln>
                      <a:noFill/>
                    </a:ln>
                  </pic:spPr>
                </pic:pic>
              </a:graphicData>
            </a:graphic>
          </wp:inline>
        </w:drawing>
      </w:r>
      <w:r>
        <w:rPr>
          <w:rFonts w:eastAsia="Times New Roman"/>
        </w:rPr>
        <w:t xml:space="preserve"> on the toolbar. </w:t>
      </w:r>
    </w:p>
    <w:p w:rsidR="009C62A9" w:rsidRPr="009C62A9" w:rsidRDefault="003D7FEB">
      <w:pPr>
        <w:pStyle w:val="NormalWeb"/>
        <w:divId w:val="455148719"/>
      </w:pPr>
      <w:r>
        <w:rPr>
          <w:noProof/>
          <w:lang w:val="en-US" w:eastAsia="en-US"/>
        </w:rPr>
        <w:drawing>
          <wp:inline distT="0" distB="0" distL="0" distR="0" wp14:anchorId="4C0BF8D1" wp14:editId="0255420C">
            <wp:extent cx="3200400" cy="295275"/>
            <wp:effectExtent l="0" t="0" r="0" b="9525"/>
            <wp:docPr id="1932" name="Picture 1932" descr="Description: c:\_temp\gis\tunnel\plant management control system (pmcs)\ventilation and measures\sw_cli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2" descr="Description: c:\_temp\gis\tunnel\plant management control system (pmcs)\ventilation and measures\sw_click.JPG"/>
                    <pic:cNvPicPr>
                      <a:picLocks noChangeAspect="1" noChangeArrowheads="1"/>
                    </pic:cNvPicPr>
                  </pic:nvPicPr>
                  <pic:blipFill>
                    <a:blip r:embed="rId1075">
                      <a:extLst>
                        <a:ext uri="{28A0092B-C50C-407E-A947-70E740481C1C}">
                          <a14:useLocalDpi xmlns:a14="http://schemas.microsoft.com/office/drawing/2010/main" val="0"/>
                        </a:ext>
                      </a:extLst>
                    </a:blip>
                    <a:srcRect/>
                    <a:stretch>
                      <a:fillRect/>
                    </a:stretch>
                  </pic:blipFill>
                  <pic:spPr bwMode="auto">
                    <a:xfrm>
                      <a:off x="0" y="0"/>
                      <a:ext cx="3200400" cy="295275"/>
                    </a:xfrm>
                    <a:prstGeom prst="rect">
                      <a:avLst/>
                    </a:prstGeom>
                    <a:noFill/>
                    <a:ln>
                      <a:noFill/>
                    </a:ln>
                  </pic:spPr>
                </pic:pic>
              </a:graphicData>
            </a:graphic>
          </wp:inline>
        </w:drawing>
      </w:r>
    </w:p>
    <w:p w:rsidR="009C62A9" w:rsidRDefault="009C62A9">
      <w:pPr>
        <w:pStyle w:val="NormalWeb"/>
        <w:divId w:val="455148719"/>
      </w:pPr>
      <w:r>
        <w:rPr>
          <w:lang w:val="en-GB"/>
        </w:rPr>
        <w:t>The map will zoom to the southwest region of the tunnel.</w:t>
      </w:r>
    </w:p>
    <w:tbl>
      <w:tblPr>
        <w:tblW w:w="2950" w:type="pct"/>
        <w:tblCellSpacing w:w="15" w:type="dxa"/>
        <w:tblCellMar>
          <w:top w:w="15" w:type="dxa"/>
          <w:left w:w="15" w:type="dxa"/>
          <w:bottom w:w="15" w:type="dxa"/>
          <w:right w:w="15" w:type="dxa"/>
        </w:tblCellMar>
        <w:tblLook w:val="04A0" w:firstRow="1" w:lastRow="0" w:firstColumn="1" w:lastColumn="0" w:noHBand="0" w:noVBand="1"/>
      </w:tblPr>
      <w:tblGrid>
        <w:gridCol w:w="7920"/>
      </w:tblGrid>
      <w:tr w:rsidR="009C62A9" w:rsidRPr="009C62A9">
        <w:trPr>
          <w:divId w:val="455148719"/>
          <w:tblCellSpacing w:w="15" w:type="dxa"/>
        </w:trPr>
        <w:tc>
          <w:tcPr>
            <w:tcW w:w="5000" w:type="pct"/>
            <w:vAlign w:val="center"/>
            <w:hideMark/>
          </w:tcPr>
          <w:p w:rsidR="009C62A9" w:rsidRPr="009C62A9" w:rsidRDefault="003D7FEB">
            <w:pPr>
              <w:rPr>
                <w:rFonts w:eastAsia="Times New Roman"/>
                <w:sz w:val="24"/>
                <w:szCs w:val="24"/>
              </w:rPr>
            </w:pPr>
            <w:r>
              <w:rPr>
                <w:rFonts w:eastAsia="Times New Roman"/>
                <w:noProof/>
                <w:lang w:val="en-US"/>
              </w:rPr>
              <w:lastRenderedPageBreak/>
              <w:drawing>
                <wp:inline distT="0" distB="0" distL="0" distR="0" wp14:anchorId="1BD36ADA" wp14:editId="18B6F249">
                  <wp:extent cx="4972050" cy="4991100"/>
                  <wp:effectExtent l="0" t="0" r="0" b="0"/>
                  <wp:docPr id="1933" name="Picture 1933" descr="Description: c:\_temp\gis\tunnel\plant management control system (pmcs)\ventilation and measures\Ventil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3" descr="Description: c:\_temp\gis\tunnel\plant management control system (pmcs)\ventilation and measures\Ventil12.jpg"/>
                          <pic:cNvPicPr>
                            <a:picLocks noChangeAspect="1" noChangeArrowheads="1"/>
                          </pic:cNvPicPr>
                        </pic:nvPicPr>
                        <pic:blipFill>
                          <a:blip r:embed="rId1076">
                            <a:extLst>
                              <a:ext uri="{28A0092B-C50C-407E-A947-70E740481C1C}">
                                <a14:useLocalDpi xmlns:a14="http://schemas.microsoft.com/office/drawing/2010/main" val="0"/>
                              </a:ext>
                            </a:extLst>
                          </a:blip>
                          <a:srcRect/>
                          <a:stretch>
                            <a:fillRect/>
                          </a:stretch>
                        </pic:blipFill>
                        <pic:spPr bwMode="auto">
                          <a:xfrm>
                            <a:off x="0" y="0"/>
                            <a:ext cx="4972050" cy="4991100"/>
                          </a:xfrm>
                          <a:prstGeom prst="rect">
                            <a:avLst/>
                          </a:prstGeom>
                          <a:noFill/>
                          <a:ln>
                            <a:noFill/>
                          </a:ln>
                        </pic:spPr>
                      </pic:pic>
                    </a:graphicData>
                  </a:graphic>
                </wp:inline>
              </w:drawing>
            </w:r>
          </w:p>
        </w:tc>
      </w:tr>
      <w:tr w:rsidR="009C62A9" w:rsidRPr="009C62A9">
        <w:trPr>
          <w:divId w:val="455148719"/>
          <w:tblCellSpacing w:w="15" w:type="dxa"/>
        </w:trPr>
        <w:tc>
          <w:tcPr>
            <w:tcW w:w="5000" w:type="pct"/>
            <w:vAlign w:val="center"/>
            <w:hideMark/>
          </w:tcPr>
          <w:p w:rsidR="009C62A9" w:rsidRPr="00191D7B" w:rsidRDefault="00191D7B" w:rsidP="00191D7B">
            <w:pPr>
              <w:pStyle w:val="Caption"/>
              <w:jc w:val="center"/>
              <w:rPr>
                <w:rFonts w:ascii="Times New Roman" w:hAnsi="Times New Roman"/>
                <w:b w:val="0"/>
                <w:sz w:val="24"/>
                <w:szCs w:val="24"/>
              </w:rPr>
            </w:pPr>
            <w:bookmarkStart w:id="898" w:name="_Toc408845651"/>
            <w:r w:rsidRPr="00191D7B">
              <w:rPr>
                <w:rFonts w:ascii="Times New Roman" w:hAnsi="Times New Roman"/>
                <w:b w:val="0"/>
                <w:sz w:val="24"/>
                <w:szCs w:val="24"/>
              </w:rPr>
              <w:t xml:space="preserve">Figure </w:t>
            </w:r>
            <w:r w:rsidRPr="00191D7B">
              <w:rPr>
                <w:rFonts w:ascii="Times New Roman" w:hAnsi="Times New Roman"/>
                <w:b w:val="0"/>
                <w:sz w:val="24"/>
                <w:szCs w:val="24"/>
              </w:rPr>
              <w:fldChar w:fldCharType="begin"/>
            </w:r>
            <w:r w:rsidRPr="00191D7B">
              <w:rPr>
                <w:rFonts w:ascii="Times New Roman" w:hAnsi="Times New Roman"/>
                <w:b w:val="0"/>
                <w:sz w:val="24"/>
                <w:szCs w:val="24"/>
              </w:rPr>
              <w:instrText xml:space="preserve"> SEQ Figure \* ARABIC </w:instrText>
            </w:r>
            <w:r w:rsidRPr="00191D7B">
              <w:rPr>
                <w:rFonts w:ascii="Times New Roman" w:hAnsi="Times New Roman"/>
                <w:b w:val="0"/>
                <w:sz w:val="24"/>
                <w:szCs w:val="24"/>
              </w:rPr>
              <w:fldChar w:fldCharType="separate"/>
            </w:r>
            <w:r w:rsidR="00F51F09">
              <w:rPr>
                <w:rFonts w:ascii="Times New Roman" w:hAnsi="Times New Roman"/>
                <w:b w:val="0"/>
                <w:noProof/>
                <w:sz w:val="24"/>
                <w:szCs w:val="24"/>
              </w:rPr>
              <w:t>253</w:t>
            </w:r>
            <w:r w:rsidRPr="00191D7B">
              <w:rPr>
                <w:rFonts w:ascii="Times New Roman" w:hAnsi="Times New Roman"/>
                <w:b w:val="0"/>
                <w:sz w:val="24"/>
                <w:szCs w:val="24"/>
              </w:rPr>
              <w:fldChar w:fldCharType="end"/>
            </w:r>
            <w:r w:rsidRPr="00191D7B">
              <w:rPr>
                <w:rFonts w:ascii="Times New Roman" w:hAnsi="Times New Roman"/>
                <w:b w:val="0"/>
                <w:sz w:val="24"/>
                <w:szCs w:val="24"/>
              </w:rPr>
              <w:t xml:space="preserve"> - </w:t>
            </w:r>
            <w:r w:rsidR="009C62A9" w:rsidRPr="00191D7B">
              <w:rPr>
                <w:rFonts w:ascii="Times New Roman" w:hAnsi="Times New Roman"/>
                <w:b w:val="0"/>
                <w:sz w:val="24"/>
                <w:szCs w:val="24"/>
                <w:lang w:val="en-GB"/>
              </w:rPr>
              <w:t>The southwest region of the Tunnel</w:t>
            </w:r>
            <w:bookmarkEnd w:id="898"/>
          </w:p>
        </w:tc>
      </w:tr>
    </w:tbl>
    <w:p w:rsidR="009C62A9" w:rsidRPr="009C62A9" w:rsidRDefault="009C62A9">
      <w:pPr>
        <w:pStyle w:val="NormalWeb"/>
        <w:divId w:val="1754014145"/>
      </w:pPr>
      <w:r>
        <w:rPr>
          <w:rFonts w:ascii="Symbol" w:hAnsi="Symbol"/>
          <w:lang w:val="en-GB"/>
        </w:rPr>
        <w:t></w:t>
      </w:r>
      <w:r>
        <w:rPr>
          <w:sz w:val="14"/>
          <w:szCs w:val="14"/>
          <w:lang w:val="en-GB"/>
        </w:rPr>
        <w:t>        </w:t>
      </w:r>
      <w:r>
        <w:rPr>
          <w:sz w:val="14"/>
          <w:szCs w:val="14"/>
        </w:rPr>
        <w:t xml:space="preserve"> </w:t>
      </w:r>
      <w:r>
        <w:rPr>
          <w:lang w:val="en-GB"/>
        </w:rPr>
        <w:t>SE View</w:t>
      </w:r>
    </w:p>
    <w:p w:rsidR="009C62A9" w:rsidRDefault="009C62A9">
      <w:pPr>
        <w:divId w:val="803892565"/>
        <w:rPr>
          <w:rFonts w:eastAsia="Times New Roman"/>
        </w:rPr>
      </w:pPr>
      <w:r>
        <w:rPr>
          <w:rFonts w:eastAsia="Times New Roman"/>
        </w:rPr>
        <w:t xml:space="preserve">Click the </w:t>
      </w:r>
      <w:r>
        <w:rPr>
          <w:rFonts w:eastAsia="Times New Roman"/>
          <w:b/>
          <w:bCs/>
        </w:rPr>
        <w:t>SE</w:t>
      </w:r>
      <w:r>
        <w:rPr>
          <w:rFonts w:eastAsia="Times New Roman"/>
        </w:rPr>
        <w:t xml:space="preserve"> button </w:t>
      </w:r>
      <w:r w:rsidR="003D7FEB">
        <w:rPr>
          <w:rFonts w:eastAsia="Times New Roman"/>
          <w:noProof/>
          <w:lang w:val="en-US"/>
        </w:rPr>
        <w:drawing>
          <wp:inline distT="0" distB="0" distL="0" distR="0" wp14:anchorId="3D7990C5" wp14:editId="7BB39C85">
            <wp:extent cx="400050" cy="171450"/>
            <wp:effectExtent l="0" t="0" r="0" b="0"/>
            <wp:docPr id="1934" name="Picture 1934" descr="Description: c:\_temp\gis\tunnel\plant management control system (pmcs)\ventilation and measures\Ventil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4" descr="Description: c:\_temp\gis\tunnel\plant management control system (pmcs)\ventilation and measures\Ventil8.jpg"/>
                    <pic:cNvPicPr>
                      <a:picLocks noChangeAspect="1" noChangeArrowheads="1"/>
                    </pic:cNvPicPr>
                  </pic:nvPicPr>
                  <pic:blipFill>
                    <a:blip r:embed="rId1077">
                      <a:extLst>
                        <a:ext uri="{28A0092B-C50C-407E-A947-70E740481C1C}">
                          <a14:useLocalDpi xmlns:a14="http://schemas.microsoft.com/office/drawing/2010/main" val="0"/>
                        </a:ext>
                      </a:extLst>
                    </a:blip>
                    <a:srcRect/>
                    <a:stretch>
                      <a:fillRect/>
                    </a:stretch>
                  </pic:blipFill>
                  <pic:spPr bwMode="auto">
                    <a:xfrm>
                      <a:off x="0" y="0"/>
                      <a:ext cx="400050" cy="171450"/>
                    </a:xfrm>
                    <a:prstGeom prst="rect">
                      <a:avLst/>
                    </a:prstGeom>
                    <a:noFill/>
                    <a:ln>
                      <a:noFill/>
                    </a:ln>
                  </pic:spPr>
                </pic:pic>
              </a:graphicData>
            </a:graphic>
          </wp:inline>
        </w:drawing>
      </w:r>
      <w:r>
        <w:rPr>
          <w:rFonts w:eastAsia="Times New Roman"/>
        </w:rPr>
        <w:t xml:space="preserve"> on the toolbar. </w:t>
      </w:r>
    </w:p>
    <w:p w:rsidR="009C62A9" w:rsidRPr="009C62A9" w:rsidRDefault="003D7FEB">
      <w:pPr>
        <w:pStyle w:val="NormalWeb"/>
        <w:divId w:val="803892565"/>
      </w:pPr>
      <w:r>
        <w:rPr>
          <w:noProof/>
          <w:lang w:val="en-US" w:eastAsia="en-US"/>
        </w:rPr>
        <w:drawing>
          <wp:inline distT="0" distB="0" distL="0" distR="0" wp14:anchorId="34889B0B" wp14:editId="77B0D13B">
            <wp:extent cx="3200400" cy="295275"/>
            <wp:effectExtent l="0" t="0" r="0" b="9525"/>
            <wp:docPr id="1935" name="Picture 1935" descr="Description: c:\_temp\gis\tunnel\plant management control system (pmcs)\ventilation and measures\se_cli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5" descr="Description: c:\_temp\gis\tunnel\plant management control system (pmcs)\ventilation and measures\se_click.JPG"/>
                    <pic:cNvPicPr>
                      <a:picLocks noChangeAspect="1" noChangeArrowheads="1"/>
                    </pic:cNvPicPr>
                  </pic:nvPicPr>
                  <pic:blipFill>
                    <a:blip r:embed="rId1078">
                      <a:extLst>
                        <a:ext uri="{28A0092B-C50C-407E-A947-70E740481C1C}">
                          <a14:useLocalDpi xmlns:a14="http://schemas.microsoft.com/office/drawing/2010/main" val="0"/>
                        </a:ext>
                      </a:extLst>
                    </a:blip>
                    <a:srcRect/>
                    <a:stretch>
                      <a:fillRect/>
                    </a:stretch>
                  </pic:blipFill>
                  <pic:spPr bwMode="auto">
                    <a:xfrm>
                      <a:off x="0" y="0"/>
                      <a:ext cx="3200400" cy="295275"/>
                    </a:xfrm>
                    <a:prstGeom prst="rect">
                      <a:avLst/>
                    </a:prstGeom>
                    <a:noFill/>
                    <a:ln>
                      <a:noFill/>
                    </a:ln>
                  </pic:spPr>
                </pic:pic>
              </a:graphicData>
            </a:graphic>
          </wp:inline>
        </w:drawing>
      </w:r>
    </w:p>
    <w:p w:rsidR="009C62A9" w:rsidRDefault="009C62A9">
      <w:pPr>
        <w:pStyle w:val="NormalWeb"/>
        <w:divId w:val="803892565"/>
      </w:pPr>
      <w:r>
        <w:rPr>
          <w:lang w:val="en-GB"/>
        </w:rPr>
        <w:t>The map will zoom to the southeast region of the tunnel.</w:t>
      </w:r>
    </w:p>
    <w:tbl>
      <w:tblPr>
        <w:tblW w:w="2950" w:type="pct"/>
        <w:tblCellSpacing w:w="15" w:type="dxa"/>
        <w:tblCellMar>
          <w:top w:w="15" w:type="dxa"/>
          <w:left w:w="15" w:type="dxa"/>
          <w:bottom w:w="15" w:type="dxa"/>
          <w:right w:w="15" w:type="dxa"/>
        </w:tblCellMar>
        <w:tblLook w:val="04A0" w:firstRow="1" w:lastRow="0" w:firstColumn="1" w:lastColumn="0" w:noHBand="0" w:noVBand="1"/>
      </w:tblPr>
      <w:tblGrid>
        <w:gridCol w:w="8130"/>
      </w:tblGrid>
      <w:tr w:rsidR="009C62A9" w:rsidRPr="009C62A9">
        <w:trPr>
          <w:divId w:val="803892565"/>
          <w:tblCellSpacing w:w="15" w:type="dxa"/>
        </w:trPr>
        <w:tc>
          <w:tcPr>
            <w:tcW w:w="5000" w:type="pct"/>
            <w:vAlign w:val="center"/>
            <w:hideMark/>
          </w:tcPr>
          <w:p w:rsidR="009C62A9" w:rsidRPr="009C62A9" w:rsidRDefault="003D7FEB">
            <w:pPr>
              <w:rPr>
                <w:rFonts w:eastAsia="Times New Roman"/>
                <w:sz w:val="24"/>
                <w:szCs w:val="24"/>
              </w:rPr>
            </w:pPr>
            <w:r>
              <w:rPr>
                <w:rFonts w:eastAsia="Times New Roman"/>
                <w:noProof/>
                <w:lang w:val="en-US"/>
              </w:rPr>
              <w:lastRenderedPageBreak/>
              <w:drawing>
                <wp:inline distT="0" distB="0" distL="0" distR="0" wp14:anchorId="5557B546" wp14:editId="20D22D8D">
                  <wp:extent cx="5095875" cy="3695700"/>
                  <wp:effectExtent l="0" t="0" r="9525" b="0"/>
                  <wp:docPr id="1936" name="Picture 1936" descr="Description: c:\_temp\gis\tunnel\plant management control system (pmcs)\ventilation and measures\Ventil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6" descr="Description: c:\_temp\gis\tunnel\plant management control system (pmcs)\ventilation and measures\Ventil11.jpg"/>
                          <pic:cNvPicPr>
                            <a:picLocks noChangeAspect="1" noChangeArrowheads="1"/>
                          </pic:cNvPicPr>
                        </pic:nvPicPr>
                        <pic:blipFill>
                          <a:blip r:embed="rId1079">
                            <a:extLst>
                              <a:ext uri="{28A0092B-C50C-407E-A947-70E740481C1C}">
                                <a14:useLocalDpi xmlns:a14="http://schemas.microsoft.com/office/drawing/2010/main" val="0"/>
                              </a:ext>
                            </a:extLst>
                          </a:blip>
                          <a:srcRect/>
                          <a:stretch>
                            <a:fillRect/>
                          </a:stretch>
                        </pic:blipFill>
                        <pic:spPr bwMode="auto">
                          <a:xfrm>
                            <a:off x="0" y="0"/>
                            <a:ext cx="5095875" cy="3695700"/>
                          </a:xfrm>
                          <a:prstGeom prst="rect">
                            <a:avLst/>
                          </a:prstGeom>
                          <a:noFill/>
                          <a:ln>
                            <a:noFill/>
                          </a:ln>
                        </pic:spPr>
                      </pic:pic>
                    </a:graphicData>
                  </a:graphic>
                </wp:inline>
              </w:drawing>
            </w:r>
          </w:p>
        </w:tc>
      </w:tr>
      <w:tr w:rsidR="009C62A9" w:rsidRPr="009C62A9">
        <w:trPr>
          <w:divId w:val="803892565"/>
          <w:tblCellSpacing w:w="15" w:type="dxa"/>
        </w:trPr>
        <w:tc>
          <w:tcPr>
            <w:tcW w:w="5000" w:type="pct"/>
            <w:vAlign w:val="center"/>
            <w:hideMark/>
          </w:tcPr>
          <w:p w:rsidR="009C62A9" w:rsidRPr="00191D7B" w:rsidRDefault="00191D7B" w:rsidP="00191D7B">
            <w:pPr>
              <w:pStyle w:val="Caption"/>
              <w:jc w:val="center"/>
              <w:rPr>
                <w:rFonts w:ascii="Times New Roman" w:hAnsi="Times New Roman"/>
                <w:b w:val="0"/>
                <w:sz w:val="24"/>
                <w:szCs w:val="24"/>
              </w:rPr>
            </w:pPr>
            <w:bookmarkStart w:id="899" w:name="_Toc408845652"/>
            <w:r w:rsidRPr="00191D7B">
              <w:rPr>
                <w:rFonts w:ascii="Times New Roman" w:hAnsi="Times New Roman"/>
                <w:b w:val="0"/>
                <w:sz w:val="24"/>
                <w:szCs w:val="24"/>
              </w:rPr>
              <w:t xml:space="preserve">Figure </w:t>
            </w:r>
            <w:r w:rsidRPr="00191D7B">
              <w:rPr>
                <w:rFonts w:ascii="Times New Roman" w:hAnsi="Times New Roman"/>
                <w:b w:val="0"/>
                <w:sz w:val="24"/>
                <w:szCs w:val="24"/>
              </w:rPr>
              <w:fldChar w:fldCharType="begin"/>
            </w:r>
            <w:r w:rsidRPr="00191D7B">
              <w:rPr>
                <w:rFonts w:ascii="Times New Roman" w:hAnsi="Times New Roman"/>
                <w:b w:val="0"/>
                <w:sz w:val="24"/>
                <w:szCs w:val="24"/>
              </w:rPr>
              <w:instrText xml:space="preserve"> SEQ Figure \* ARABIC </w:instrText>
            </w:r>
            <w:r w:rsidRPr="00191D7B">
              <w:rPr>
                <w:rFonts w:ascii="Times New Roman" w:hAnsi="Times New Roman"/>
                <w:b w:val="0"/>
                <w:sz w:val="24"/>
                <w:szCs w:val="24"/>
              </w:rPr>
              <w:fldChar w:fldCharType="separate"/>
            </w:r>
            <w:r w:rsidR="00F51F09">
              <w:rPr>
                <w:rFonts w:ascii="Times New Roman" w:hAnsi="Times New Roman"/>
                <w:b w:val="0"/>
                <w:noProof/>
                <w:sz w:val="24"/>
                <w:szCs w:val="24"/>
              </w:rPr>
              <w:t>254</w:t>
            </w:r>
            <w:r w:rsidRPr="00191D7B">
              <w:rPr>
                <w:rFonts w:ascii="Times New Roman" w:hAnsi="Times New Roman"/>
                <w:b w:val="0"/>
                <w:sz w:val="24"/>
                <w:szCs w:val="24"/>
              </w:rPr>
              <w:fldChar w:fldCharType="end"/>
            </w:r>
            <w:r w:rsidRPr="00191D7B">
              <w:rPr>
                <w:rFonts w:ascii="Times New Roman" w:hAnsi="Times New Roman"/>
                <w:b w:val="0"/>
                <w:sz w:val="24"/>
                <w:szCs w:val="24"/>
              </w:rPr>
              <w:t xml:space="preserve"> - </w:t>
            </w:r>
            <w:r w:rsidR="009C62A9" w:rsidRPr="00191D7B">
              <w:rPr>
                <w:rFonts w:ascii="Times New Roman" w:hAnsi="Times New Roman"/>
                <w:b w:val="0"/>
                <w:sz w:val="24"/>
                <w:szCs w:val="24"/>
                <w:lang w:val="en-GB"/>
              </w:rPr>
              <w:t>The southwest region of the Tunnel</w:t>
            </w:r>
            <w:bookmarkEnd w:id="899"/>
          </w:p>
        </w:tc>
      </w:tr>
    </w:tbl>
    <w:p w:rsidR="009C62A9" w:rsidRPr="009C62A9" w:rsidRDefault="009C62A9">
      <w:pPr>
        <w:pStyle w:val="NormalWeb"/>
        <w:divId w:val="1754014145"/>
      </w:pPr>
      <w:r>
        <w:rPr>
          <w:rFonts w:ascii="Symbol" w:hAnsi="Symbol"/>
          <w:lang w:val="en-GB"/>
        </w:rPr>
        <w:t></w:t>
      </w:r>
      <w:r>
        <w:rPr>
          <w:sz w:val="14"/>
          <w:szCs w:val="14"/>
          <w:lang w:val="en-GB"/>
        </w:rPr>
        <w:t>        </w:t>
      </w:r>
      <w:r>
        <w:rPr>
          <w:sz w:val="14"/>
          <w:szCs w:val="14"/>
        </w:rPr>
        <w:t xml:space="preserve"> </w:t>
      </w:r>
      <w:r>
        <w:rPr>
          <w:lang w:val="en-GB"/>
        </w:rPr>
        <w:t>QUALITY View</w:t>
      </w:r>
    </w:p>
    <w:p w:rsidR="009C62A9" w:rsidRDefault="009C62A9">
      <w:pPr>
        <w:divId w:val="334646587"/>
        <w:rPr>
          <w:rFonts w:eastAsia="Times New Roman"/>
        </w:rPr>
      </w:pPr>
      <w:r>
        <w:rPr>
          <w:rFonts w:eastAsia="Times New Roman"/>
        </w:rPr>
        <w:t xml:space="preserve">Click the </w:t>
      </w:r>
      <w:r>
        <w:rPr>
          <w:rFonts w:eastAsia="Times New Roman"/>
          <w:b/>
          <w:bCs/>
        </w:rPr>
        <w:t>QUALITY</w:t>
      </w:r>
      <w:r>
        <w:rPr>
          <w:rFonts w:eastAsia="Times New Roman"/>
        </w:rPr>
        <w:t xml:space="preserve"> button </w:t>
      </w:r>
      <w:r w:rsidR="003D7FEB">
        <w:rPr>
          <w:rFonts w:eastAsia="Times New Roman"/>
          <w:noProof/>
          <w:lang w:val="en-US"/>
        </w:rPr>
        <w:drawing>
          <wp:inline distT="0" distB="0" distL="0" distR="0" wp14:anchorId="3A2A3C03" wp14:editId="014D0501">
            <wp:extent cx="676275" cy="190500"/>
            <wp:effectExtent l="0" t="0" r="9525" b="0"/>
            <wp:docPr id="1937" name="Picture 1937" descr="Description: c:\_temp\gis\tunnel\plant management control system (pmcs)\ventilation and measures\Ventil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7" descr="Description: c:\_temp\gis\tunnel\plant management control system (pmcs)\ventilation and measures\Ventil9.jpg"/>
                    <pic:cNvPicPr>
                      <a:picLocks noChangeAspect="1" noChangeArrowheads="1"/>
                    </pic:cNvPicPr>
                  </pic:nvPicPr>
                  <pic:blipFill>
                    <a:blip r:embed="rId1080">
                      <a:extLst>
                        <a:ext uri="{28A0092B-C50C-407E-A947-70E740481C1C}">
                          <a14:useLocalDpi xmlns:a14="http://schemas.microsoft.com/office/drawing/2010/main" val="0"/>
                        </a:ext>
                      </a:extLst>
                    </a:blip>
                    <a:srcRect/>
                    <a:stretch>
                      <a:fillRect/>
                    </a:stretch>
                  </pic:blipFill>
                  <pic:spPr bwMode="auto">
                    <a:xfrm>
                      <a:off x="0" y="0"/>
                      <a:ext cx="676275" cy="190500"/>
                    </a:xfrm>
                    <a:prstGeom prst="rect">
                      <a:avLst/>
                    </a:prstGeom>
                    <a:noFill/>
                    <a:ln>
                      <a:noFill/>
                    </a:ln>
                  </pic:spPr>
                </pic:pic>
              </a:graphicData>
            </a:graphic>
          </wp:inline>
        </w:drawing>
      </w:r>
      <w:r>
        <w:rPr>
          <w:rFonts w:eastAsia="Times New Roman"/>
        </w:rPr>
        <w:t xml:space="preserve"> on the toolbar. </w:t>
      </w:r>
    </w:p>
    <w:p w:rsidR="009C62A9" w:rsidRPr="009C62A9" w:rsidRDefault="003D7FEB">
      <w:pPr>
        <w:pStyle w:val="NormalWeb"/>
        <w:divId w:val="334646587"/>
      </w:pPr>
      <w:r>
        <w:rPr>
          <w:noProof/>
          <w:lang w:val="en-US" w:eastAsia="en-US"/>
        </w:rPr>
        <w:drawing>
          <wp:inline distT="0" distB="0" distL="0" distR="0" wp14:anchorId="02C5968A" wp14:editId="712CCED3">
            <wp:extent cx="3200400" cy="295275"/>
            <wp:effectExtent l="0" t="0" r="0" b="9525"/>
            <wp:docPr id="1938" name="Picture 1938" descr="Description: c:\_temp\gis\tunnel\plant management control system (pmcs)\ventilation and measures\quality_cli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8" descr="Description: c:\_temp\gis\tunnel\plant management control system (pmcs)\ventilation and measures\quality_click.JPG"/>
                    <pic:cNvPicPr>
                      <a:picLocks noChangeAspect="1" noChangeArrowheads="1"/>
                    </pic:cNvPicPr>
                  </pic:nvPicPr>
                  <pic:blipFill>
                    <a:blip r:embed="rId1081">
                      <a:extLst>
                        <a:ext uri="{28A0092B-C50C-407E-A947-70E740481C1C}">
                          <a14:useLocalDpi xmlns:a14="http://schemas.microsoft.com/office/drawing/2010/main" val="0"/>
                        </a:ext>
                      </a:extLst>
                    </a:blip>
                    <a:srcRect/>
                    <a:stretch>
                      <a:fillRect/>
                    </a:stretch>
                  </pic:blipFill>
                  <pic:spPr bwMode="auto">
                    <a:xfrm>
                      <a:off x="0" y="0"/>
                      <a:ext cx="3200400" cy="295275"/>
                    </a:xfrm>
                    <a:prstGeom prst="rect">
                      <a:avLst/>
                    </a:prstGeom>
                    <a:noFill/>
                    <a:ln>
                      <a:noFill/>
                    </a:ln>
                  </pic:spPr>
                </pic:pic>
              </a:graphicData>
            </a:graphic>
          </wp:inline>
        </w:drawing>
      </w:r>
    </w:p>
    <w:p w:rsidR="009C62A9" w:rsidRDefault="009C62A9">
      <w:pPr>
        <w:pStyle w:val="NormalWeb"/>
        <w:divId w:val="334646587"/>
      </w:pPr>
      <w:r>
        <w:rPr>
          <w:lang w:val="en-GB"/>
        </w:rPr>
        <w:t>The Air Quality diagram will show.</w:t>
      </w:r>
    </w:p>
    <w:tbl>
      <w:tblPr>
        <w:tblW w:w="2600" w:type="pct"/>
        <w:tblCellSpacing w:w="15" w:type="dxa"/>
        <w:tblCellMar>
          <w:top w:w="15" w:type="dxa"/>
          <w:left w:w="15" w:type="dxa"/>
          <w:bottom w:w="15" w:type="dxa"/>
          <w:right w:w="15" w:type="dxa"/>
        </w:tblCellMar>
        <w:tblLook w:val="04A0" w:firstRow="1" w:lastRow="0" w:firstColumn="1" w:lastColumn="0" w:noHBand="0" w:noVBand="1"/>
      </w:tblPr>
      <w:tblGrid>
        <w:gridCol w:w="7740"/>
      </w:tblGrid>
      <w:tr w:rsidR="009C62A9" w:rsidRPr="009C62A9">
        <w:trPr>
          <w:divId w:val="334646587"/>
          <w:tblCellSpacing w:w="15" w:type="dxa"/>
        </w:trPr>
        <w:tc>
          <w:tcPr>
            <w:tcW w:w="5000" w:type="pct"/>
            <w:vAlign w:val="center"/>
            <w:hideMark/>
          </w:tcPr>
          <w:p w:rsidR="009C62A9" w:rsidRPr="009C62A9" w:rsidRDefault="003D7FEB">
            <w:pPr>
              <w:rPr>
                <w:rFonts w:eastAsia="Times New Roman"/>
                <w:sz w:val="24"/>
                <w:szCs w:val="24"/>
              </w:rPr>
            </w:pPr>
            <w:r>
              <w:rPr>
                <w:rFonts w:eastAsia="Times New Roman"/>
                <w:noProof/>
                <w:lang w:val="en-US"/>
              </w:rPr>
              <w:lastRenderedPageBreak/>
              <w:drawing>
                <wp:inline distT="0" distB="0" distL="0" distR="0" wp14:anchorId="5F075DCF" wp14:editId="38A6C81C">
                  <wp:extent cx="4857750" cy="3429000"/>
                  <wp:effectExtent l="0" t="0" r="0" b="0"/>
                  <wp:docPr id="1939" name="Picture 1939" descr="Description: c:\_temp\gis\tunnel\plant management control system (pmcs)\ventilation and measures\Ventil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9" descr="Description: c:\_temp\gis\tunnel\plant management control system (pmcs)\ventilation and measures\Ventil10.jpg"/>
                          <pic:cNvPicPr>
                            <a:picLocks noChangeAspect="1" noChangeArrowheads="1"/>
                          </pic:cNvPicPr>
                        </pic:nvPicPr>
                        <pic:blipFill>
                          <a:blip r:embed="rId1082">
                            <a:extLst>
                              <a:ext uri="{28A0092B-C50C-407E-A947-70E740481C1C}">
                                <a14:useLocalDpi xmlns:a14="http://schemas.microsoft.com/office/drawing/2010/main" val="0"/>
                              </a:ext>
                            </a:extLst>
                          </a:blip>
                          <a:srcRect/>
                          <a:stretch>
                            <a:fillRect/>
                          </a:stretch>
                        </pic:blipFill>
                        <pic:spPr bwMode="auto">
                          <a:xfrm>
                            <a:off x="0" y="0"/>
                            <a:ext cx="4857750" cy="3429000"/>
                          </a:xfrm>
                          <a:prstGeom prst="rect">
                            <a:avLst/>
                          </a:prstGeom>
                          <a:noFill/>
                          <a:ln>
                            <a:noFill/>
                          </a:ln>
                        </pic:spPr>
                      </pic:pic>
                    </a:graphicData>
                  </a:graphic>
                </wp:inline>
              </w:drawing>
            </w:r>
          </w:p>
        </w:tc>
      </w:tr>
      <w:tr w:rsidR="009C62A9" w:rsidRPr="009C62A9">
        <w:trPr>
          <w:divId w:val="334646587"/>
          <w:tblCellSpacing w:w="15" w:type="dxa"/>
        </w:trPr>
        <w:tc>
          <w:tcPr>
            <w:tcW w:w="5000" w:type="pct"/>
            <w:vAlign w:val="center"/>
            <w:hideMark/>
          </w:tcPr>
          <w:p w:rsidR="009C62A9" w:rsidRPr="009C62A9" w:rsidRDefault="00191D7B" w:rsidP="00191D7B">
            <w:pPr>
              <w:pStyle w:val="NormalWeb"/>
              <w:keepNext/>
              <w:jc w:val="center"/>
            </w:pPr>
            <w:bookmarkStart w:id="900" w:name="_Toc408845653"/>
            <w:r>
              <w:t xml:space="preserve">Figure </w:t>
            </w:r>
            <w:fldSimple w:instr=" SEQ Figure \* ARABIC ">
              <w:r w:rsidR="00F51F09">
                <w:rPr>
                  <w:noProof/>
                </w:rPr>
                <w:t>255</w:t>
              </w:r>
            </w:fldSimple>
            <w:r>
              <w:t xml:space="preserve"> - </w:t>
            </w:r>
            <w:r w:rsidR="009C62A9" w:rsidRPr="009C62A9">
              <w:rPr>
                <w:lang w:val="en-GB"/>
              </w:rPr>
              <w:t>Air Quality diagram</w:t>
            </w:r>
            <w:bookmarkEnd w:id="900"/>
          </w:p>
        </w:tc>
      </w:tr>
    </w:tbl>
    <w:p w:rsidR="009C62A9" w:rsidRDefault="009C62A9" w:rsidP="00191D7B">
      <w:pPr>
        <w:pStyle w:val="Caption"/>
        <w:divId w:val="1881942736"/>
        <w:rPr>
          <w:rFonts w:eastAsia="Times New Roman"/>
          <w:vanish/>
        </w:rPr>
      </w:pPr>
    </w:p>
    <w:tbl>
      <w:tblPr>
        <w:tblW w:w="7695" w:type="dxa"/>
        <w:tblBorders>
          <w:top w:val="single" w:sz="4" w:space="0" w:color="808080"/>
          <w:left w:val="single" w:sz="4" w:space="0" w:color="808080"/>
          <w:bottom w:val="single" w:sz="4" w:space="0" w:color="808080"/>
          <w:right w:val="single" w:sz="4" w:space="0" w:color="808080"/>
        </w:tblBorders>
        <w:tblLayout w:type="fixed"/>
        <w:tblLook w:val="04A0" w:firstRow="1" w:lastRow="0" w:firstColumn="1" w:lastColumn="0" w:noHBand="0" w:noVBand="1"/>
      </w:tblPr>
      <w:tblGrid>
        <w:gridCol w:w="7695"/>
      </w:tblGrid>
      <w:tr w:rsidR="009C62A9" w:rsidRPr="009C62A9">
        <w:trPr>
          <w:divId w:val="1881942736"/>
        </w:trPr>
        <w:tc>
          <w:tcPr>
            <w:tcW w:w="7395" w:type="dxa"/>
            <w:tcBorders>
              <w:top w:val="single" w:sz="4" w:space="0" w:color="808080"/>
              <w:left w:val="single" w:sz="4" w:space="0" w:color="808080"/>
              <w:bottom w:val="nil"/>
              <w:right w:val="single" w:sz="4" w:space="0" w:color="808080"/>
            </w:tcBorders>
            <w:shd w:val="clear" w:color="auto" w:fill="D7EBFF"/>
            <w:hideMark/>
          </w:tcPr>
          <w:p w:rsidR="009C62A9" w:rsidRPr="009C62A9" w:rsidRDefault="009C62A9">
            <w:pPr>
              <w:pStyle w:val="BodyText"/>
            </w:pPr>
            <w:r w:rsidRPr="009C62A9">
              <w:rPr>
                <w:b/>
                <w:bCs/>
                <w:lang w:val="en-GB"/>
              </w:rPr>
              <w:t xml:space="preserve">Note </w:t>
            </w:r>
          </w:p>
        </w:tc>
      </w:tr>
      <w:tr w:rsidR="009C62A9" w:rsidRPr="009C62A9">
        <w:trPr>
          <w:divId w:val="1881942736"/>
        </w:trPr>
        <w:tc>
          <w:tcPr>
            <w:tcW w:w="7395" w:type="dxa"/>
            <w:tcBorders>
              <w:top w:val="nil"/>
              <w:left w:val="single" w:sz="4" w:space="0" w:color="808080"/>
              <w:bottom w:val="single" w:sz="4" w:space="0" w:color="808080"/>
              <w:right w:val="single" w:sz="4" w:space="0" w:color="808080"/>
            </w:tcBorders>
            <w:hideMark/>
          </w:tcPr>
          <w:p w:rsidR="009C62A9" w:rsidRPr="009C62A9" w:rsidRDefault="009C62A9">
            <w:pPr>
              <w:pStyle w:val="BodyText"/>
            </w:pPr>
            <w:r w:rsidRPr="009C62A9">
              <w:rPr>
                <w:lang w:val="en-GB"/>
              </w:rPr>
              <w:t>The Air Quality diagram cannot be viewed together with the Ventilation Fans diagram.</w:t>
            </w:r>
          </w:p>
        </w:tc>
      </w:tr>
    </w:tbl>
    <w:p w:rsidR="009C62A9" w:rsidRDefault="009C62A9">
      <w:pPr>
        <w:divId w:val="1881942736"/>
        <w:rPr>
          <w:rFonts w:eastAsia="Times New Roman"/>
        </w:rPr>
      </w:pPr>
    </w:p>
    <w:p w:rsidR="009C62A9" w:rsidRDefault="009C62A9" w:rsidP="00271EF5">
      <w:pPr>
        <w:pStyle w:val="Heading4"/>
        <w:divId w:val="1846940787"/>
      </w:pPr>
      <w:r>
        <w:br w:type="page"/>
      </w:r>
      <w:bookmarkStart w:id="901" w:name="_Toc69553480"/>
      <w:r>
        <w:rPr>
          <w:lang w:val="en-GB"/>
        </w:rPr>
        <w:lastRenderedPageBreak/>
        <w:t>Drainage</w:t>
      </w:r>
      <w:bookmarkEnd w:id="901"/>
    </w:p>
    <w:p w:rsidR="009C62A9" w:rsidRPr="009C62A9" w:rsidRDefault="009C62A9" w:rsidP="00271EF5">
      <w:pPr>
        <w:pStyle w:val="NormalWeb"/>
        <w:jc w:val="both"/>
        <w:divId w:val="1846940787"/>
      </w:pPr>
      <w:r>
        <w:rPr>
          <w:lang w:val="en-US" w:eastAsia="en-US"/>
        </w:rPr>
        <w:t xml:space="preserve">The user profile control the functions the user is authorize to use under Platform Control Mode (PCM) or Fall back Control Mode (FCM). Every user will have one user account that enables the user to login to IW. Every user account belongs to a profile.  </w:t>
      </w:r>
    </w:p>
    <w:tbl>
      <w:tblPr>
        <w:tblW w:w="0" w:type="auto"/>
        <w:tblInd w:w="648" w:type="dxa"/>
        <w:tblBorders>
          <w:top w:val="single" w:sz="4" w:space="0" w:color="808080"/>
          <w:left w:val="single" w:sz="4" w:space="0" w:color="808080"/>
          <w:bottom w:val="single" w:sz="4" w:space="0" w:color="808080"/>
          <w:right w:val="single" w:sz="4" w:space="0" w:color="808080"/>
        </w:tblBorders>
        <w:tblLook w:val="04A0" w:firstRow="1" w:lastRow="0" w:firstColumn="1" w:lastColumn="0" w:noHBand="0" w:noVBand="1"/>
      </w:tblPr>
      <w:tblGrid>
        <w:gridCol w:w="843"/>
        <w:gridCol w:w="1527"/>
        <w:gridCol w:w="835"/>
        <w:gridCol w:w="1172"/>
        <w:gridCol w:w="2009"/>
        <w:gridCol w:w="1182"/>
        <w:gridCol w:w="1048"/>
      </w:tblGrid>
      <w:tr w:rsidR="009C62A9" w:rsidRPr="009C62A9">
        <w:trPr>
          <w:divId w:val="1846940787"/>
          <w:trHeight w:hRule="exact" w:val="270"/>
        </w:trPr>
        <w:tc>
          <w:tcPr>
            <w:tcW w:w="6604" w:type="dxa"/>
            <w:gridSpan w:val="5"/>
            <w:tcBorders>
              <w:top w:val="single" w:sz="4" w:space="0" w:color="808080"/>
              <w:left w:val="single" w:sz="4" w:space="0" w:color="808080"/>
              <w:bottom w:val="single" w:sz="4" w:space="0" w:color="808080"/>
              <w:right w:val="single" w:sz="4" w:space="0" w:color="808080"/>
            </w:tcBorders>
            <w:shd w:val="clear" w:color="auto" w:fill="D7EBFF"/>
            <w:hideMark/>
          </w:tcPr>
          <w:p w:rsidR="009C62A9" w:rsidRPr="009C62A9" w:rsidRDefault="009C62A9">
            <w:pPr>
              <w:pStyle w:val="BodyText"/>
              <w:jc w:val="center"/>
            </w:pPr>
            <w:r w:rsidRPr="009C62A9">
              <w:rPr>
                <w:b/>
                <w:bCs/>
                <w:lang w:val="en-GB"/>
              </w:rPr>
              <w:t xml:space="preserve">User profile </w:t>
            </w:r>
          </w:p>
        </w:tc>
        <w:tc>
          <w:tcPr>
            <w:tcW w:w="2306" w:type="dxa"/>
            <w:gridSpan w:val="2"/>
            <w:tcBorders>
              <w:top w:val="single" w:sz="4" w:space="0" w:color="808080"/>
              <w:left w:val="single" w:sz="4" w:space="0" w:color="808080"/>
              <w:bottom w:val="single" w:sz="4" w:space="0" w:color="808080"/>
              <w:right w:val="single" w:sz="4" w:space="0" w:color="808080"/>
            </w:tcBorders>
            <w:shd w:val="clear" w:color="auto" w:fill="D7EBFF"/>
            <w:hideMark/>
          </w:tcPr>
          <w:p w:rsidR="009C62A9" w:rsidRPr="009C62A9" w:rsidRDefault="009C62A9">
            <w:pPr>
              <w:pStyle w:val="BodyText"/>
              <w:spacing w:line="-270" w:lineRule="auto"/>
              <w:jc w:val="center"/>
            </w:pPr>
            <w:r w:rsidRPr="009C62A9">
              <w:rPr>
                <w:b/>
                <w:bCs/>
                <w:lang w:val="en-GB"/>
              </w:rPr>
              <w:t xml:space="preserve">Operation mode </w:t>
            </w:r>
          </w:p>
        </w:tc>
      </w:tr>
      <w:tr w:rsidR="009C62A9" w:rsidRPr="009C62A9">
        <w:trPr>
          <w:divId w:val="1846940787"/>
          <w:trHeight w:hRule="exact" w:val="270"/>
        </w:trPr>
        <w:tc>
          <w:tcPr>
            <w:tcW w:w="870"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jc w:val="center"/>
            </w:pPr>
            <w:r w:rsidRPr="009C62A9">
              <w:rPr>
                <w:lang w:val="en-GB"/>
              </w:rPr>
              <w:t>DO</w:t>
            </w:r>
          </w:p>
        </w:tc>
        <w:tc>
          <w:tcPr>
            <w:tcW w:w="1571"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Operator</w:t>
            </w:r>
          </w:p>
        </w:tc>
        <w:tc>
          <w:tcPr>
            <w:tcW w:w="867"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FC</w:t>
            </w:r>
          </w:p>
        </w:tc>
        <w:tc>
          <w:tcPr>
            <w:tcW w:w="1214"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ITSC</w:t>
            </w:r>
          </w:p>
        </w:tc>
        <w:tc>
          <w:tcPr>
            <w:tcW w:w="2082"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Supervisor</w:t>
            </w:r>
          </w:p>
        </w:tc>
        <w:tc>
          <w:tcPr>
            <w:tcW w:w="1226"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PCM</w:t>
            </w:r>
          </w:p>
        </w:tc>
        <w:tc>
          <w:tcPr>
            <w:tcW w:w="1080"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FCM</w:t>
            </w:r>
          </w:p>
        </w:tc>
      </w:tr>
      <w:tr w:rsidR="009C62A9" w:rsidRPr="009C62A9">
        <w:trPr>
          <w:divId w:val="1846940787"/>
          <w:trHeight w:hRule="exact" w:val="270"/>
        </w:trPr>
        <w:tc>
          <w:tcPr>
            <w:tcW w:w="870"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jc w:val="center"/>
            </w:pPr>
            <w:r w:rsidRPr="009C62A9">
              <w:rPr>
                <w:rFonts w:ascii="Arial" w:hAnsi="Arial"/>
                <w:color w:val="FFFFFF"/>
                <w:lang w:val="en-GB"/>
              </w:rPr>
              <w:sym w:font="Wingdings" w:char="F0FC"/>
            </w:r>
          </w:p>
        </w:tc>
        <w:tc>
          <w:tcPr>
            <w:tcW w:w="1571"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867"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1214"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2082"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1226"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1080"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r>
    </w:tbl>
    <w:p w:rsidR="009C62A9" w:rsidRPr="009C62A9" w:rsidRDefault="009C62A9">
      <w:pPr>
        <w:pStyle w:val="NormalWeb"/>
        <w:divId w:val="2073771632"/>
      </w:pPr>
      <w:r>
        <w:rPr>
          <w:color w:val="000000"/>
        </w:rPr>
        <w:t>For Drainage  in the tunnel, IW GIS has the following features:</w:t>
      </w:r>
    </w:p>
    <w:p w:rsidR="009C62A9" w:rsidRDefault="009C62A9">
      <w:pPr>
        <w:pStyle w:val="NormalWeb"/>
        <w:tabs>
          <w:tab w:val="num" w:pos="720"/>
        </w:tabs>
        <w:ind w:left="720" w:hanging="360"/>
        <w:divId w:val="2073771632"/>
      </w:pPr>
      <w:r>
        <w:rPr>
          <w:rFonts w:ascii="Symbol" w:hAnsi="Symbol"/>
          <w:lang w:val="en-GB"/>
        </w:rPr>
        <w:t></w:t>
      </w:r>
      <w:r>
        <w:rPr>
          <w:sz w:val="14"/>
          <w:szCs w:val="14"/>
          <w:lang w:val="en-GB"/>
        </w:rPr>
        <w:t>      </w:t>
      </w:r>
      <w:r>
        <w:rPr>
          <w:rFonts w:ascii="Symbol" w:hAnsi="Symbol"/>
          <w:sz w:val="14"/>
          <w:szCs w:val="14"/>
          <w:lang w:val="en-GB"/>
        </w:rPr>
        <w:t></w:t>
      </w:r>
      <w:hyperlink r:id="rId1083" w:history="1">
        <w:r>
          <w:rPr>
            <w:rStyle w:val="Hyperlink"/>
          </w:rPr>
          <w:t xml:space="preserve">Display </w:t>
        </w:r>
        <w:r>
          <w:rPr>
            <w:rStyle w:val="Hyperlink"/>
            <w:lang w:val="en-US" w:eastAsia="en-US"/>
          </w:rPr>
          <w:t>Drainage</w:t>
        </w:r>
      </w:hyperlink>
    </w:p>
    <w:p w:rsidR="009C62A9" w:rsidRDefault="009C62A9">
      <w:pPr>
        <w:pStyle w:val="NormalWeb"/>
        <w:tabs>
          <w:tab w:val="num" w:pos="720"/>
        </w:tabs>
        <w:ind w:left="720" w:hanging="360"/>
        <w:divId w:val="2073771632"/>
      </w:pPr>
      <w:r>
        <w:rPr>
          <w:rFonts w:ascii="Symbol" w:hAnsi="Symbol"/>
          <w:lang w:val="en-GB"/>
        </w:rPr>
        <w:t></w:t>
      </w:r>
      <w:r>
        <w:rPr>
          <w:sz w:val="14"/>
          <w:szCs w:val="14"/>
          <w:lang w:val="en-GB"/>
        </w:rPr>
        <w:t>      </w:t>
      </w:r>
      <w:r>
        <w:rPr>
          <w:rFonts w:ascii="Symbol" w:hAnsi="Symbol"/>
          <w:sz w:val="14"/>
          <w:szCs w:val="14"/>
          <w:lang w:val="en-GB"/>
        </w:rPr>
        <w:t></w:t>
      </w:r>
      <w:hyperlink r:id="rId1084" w:history="1">
        <w:r>
          <w:rPr>
            <w:rStyle w:val="Hyperlink"/>
          </w:rPr>
          <w:t>Remote Control (</w:t>
        </w:r>
        <w:r>
          <w:rPr>
            <w:rStyle w:val="Hyperlink"/>
            <w:lang w:val="en-US" w:eastAsia="en-US"/>
          </w:rPr>
          <w:t>Pump and Sump only)</w:t>
        </w:r>
      </w:hyperlink>
    </w:p>
    <w:p w:rsidR="009C62A9" w:rsidRDefault="009C62A9">
      <w:pPr>
        <w:pStyle w:val="NormalWeb"/>
        <w:tabs>
          <w:tab w:val="num" w:pos="720"/>
        </w:tabs>
        <w:ind w:left="720" w:hanging="360"/>
        <w:divId w:val="2073771632"/>
      </w:pPr>
      <w:r>
        <w:rPr>
          <w:rFonts w:ascii="Symbol" w:hAnsi="Symbol"/>
          <w:lang w:val="en-GB"/>
        </w:rPr>
        <w:t></w:t>
      </w:r>
      <w:r>
        <w:rPr>
          <w:sz w:val="14"/>
          <w:szCs w:val="14"/>
          <w:lang w:val="en-GB"/>
        </w:rPr>
        <w:t>      </w:t>
      </w:r>
      <w:r>
        <w:rPr>
          <w:rFonts w:ascii="Symbol" w:hAnsi="Symbol"/>
          <w:sz w:val="14"/>
          <w:szCs w:val="14"/>
          <w:lang w:val="en-GB"/>
        </w:rPr>
        <w:t></w:t>
      </w:r>
      <w:hyperlink r:id="rId1085" w:history="1">
        <w:r>
          <w:rPr>
            <w:rStyle w:val="Hyperlink"/>
            <w:lang w:val="en-US" w:eastAsia="en-US"/>
          </w:rPr>
          <w:t>Drainage toolbar</w:t>
        </w:r>
      </w:hyperlink>
    </w:p>
    <w:p w:rsidR="009C62A9" w:rsidRDefault="009C62A9" w:rsidP="00271EF5">
      <w:pPr>
        <w:pStyle w:val="Heading5"/>
        <w:divId w:val="998070222"/>
      </w:pPr>
      <w:r>
        <w:br w:type="page"/>
      </w:r>
      <w:bookmarkStart w:id="902" w:name="_Toc59509450"/>
      <w:bookmarkStart w:id="903" w:name="_Toc69553481"/>
      <w:r>
        <w:rPr>
          <w:lang w:val="en-GB"/>
        </w:rPr>
        <w:lastRenderedPageBreak/>
        <w:t>Display Drainage</w:t>
      </w:r>
      <w:bookmarkEnd w:id="902"/>
      <w:bookmarkEnd w:id="903"/>
    </w:p>
    <w:p w:rsidR="009C62A9" w:rsidRPr="009C62A9" w:rsidRDefault="009C62A9">
      <w:pPr>
        <w:pStyle w:val="ListNumber"/>
        <w:divId w:val="998070222"/>
      </w:pPr>
      <w:r>
        <w:t xml:space="preserve">Click the </w:t>
      </w:r>
      <w:r>
        <w:rPr>
          <w:b/>
          <w:bCs/>
        </w:rPr>
        <w:t>Drainage</w:t>
      </w:r>
      <w:r>
        <w:t xml:space="preserve"> button </w:t>
      </w:r>
      <w:r w:rsidR="003D7FEB">
        <w:rPr>
          <w:noProof/>
          <w:lang w:val="en-US" w:eastAsia="en-US"/>
        </w:rPr>
        <w:drawing>
          <wp:inline distT="0" distB="0" distL="0" distR="0" wp14:anchorId="7157A1F3" wp14:editId="49ECE7EE">
            <wp:extent cx="180975" cy="180975"/>
            <wp:effectExtent l="0" t="0" r="9525" b="9525"/>
            <wp:docPr id="1940" name="Picture 1940" descr="Description: c:\_temp\gis\tunnel\plant management control system (pmcs)\drainage\Displa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0" descr="Description: c:\_temp\gis\tunnel\plant management control system (pmcs)\drainage\Displa48.jpg"/>
                    <pic:cNvPicPr>
                      <a:picLocks noChangeAspect="1" noChangeArrowheads="1"/>
                    </pic:cNvPicPr>
                  </pic:nvPicPr>
                  <pic:blipFill>
                    <a:blip r:embed="rId1086">
                      <a:extLst>
                        <a:ext uri="{28A0092B-C50C-407E-A947-70E740481C1C}">
                          <a14:useLocalDpi xmlns:a14="http://schemas.microsoft.com/office/drawing/2010/main" val="0"/>
                        </a:ext>
                      </a:extLst>
                    </a:blip>
                    <a:srcRect/>
                    <a:stretch>
                      <a:fillRect/>
                    </a:stretch>
                  </pic:blipFill>
                  <pic:spPr bwMode="auto">
                    <a:xfrm>
                      <a:off x="0" y="0"/>
                      <a:ext cx="180975" cy="180975"/>
                    </a:xfrm>
                    <a:prstGeom prst="rect">
                      <a:avLst/>
                    </a:prstGeom>
                    <a:noFill/>
                    <a:ln>
                      <a:noFill/>
                    </a:ln>
                  </pic:spPr>
                </pic:pic>
              </a:graphicData>
            </a:graphic>
          </wp:inline>
        </w:drawing>
      </w:r>
      <w:r>
        <w:t xml:space="preserve"> on the toolbar.</w:t>
      </w:r>
    </w:p>
    <w:p w:rsidR="009C62A9" w:rsidRDefault="003D7FEB">
      <w:pPr>
        <w:pStyle w:val="ListNumber"/>
        <w:divId w:val="1217623596"/>
      </w:pPr>
      <w:r>
        <w:rPr>
          <w:noProof/>
          <w:lang w:val="en-US" w:eastAsia="en-US"/>
        </w:rPr>
        <w:drawing>
          <wp:inline distT="0" distB="0" distL="0" distR="0" wp14:anchorId="208A6AA8" wp14:editId="792A76A9">
            <wp:extent cx="2009775" cy="276225"/>
            <wp:effectExtent l="0" t="0" r="9525" b="9525"/>
            <wp:docPr id="1941" name="Picture 1941" descr="Description: c:\_temp\gis\tunnel\plant management control system (pmcs)\drainage\drain_cli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1" descr="Description: c:\_temp\gis\tunnel\plant management control system (pmcs)\drainage\drain_click.JPG"/>
                    <pic:cNvPicPr>
                      <a:picLocks noChangeAspect="1" noChangeArrowheads="1"/>
                    </pic:cNvPicPr>
                  </pic:nvPicPr>
                  <pic:blipFill>
                    <a:blip r:embed="rId1087">
                      <a:extLst>
                        <a:ext uri="{28A0092B-C50C-407E-A947-70E740481C1C}">
                          <a14:useLocalDpi xmlns:a14="http://schemas.microsoft.com/office/drawing/2010/main" val="0"/>
                        </a:ext>
                      </a:extLst>
                    </a:blip>
                    <a:srcRect/>
                    <a:stretch>
                      <a:fillRect/>
                    </a:stretch>
                  </pic:blipFill>
                  <pic:spPr bwMode="auto">
                    <a:xfrm>
                      <a:off x="0" y="0"/>
                      <a:ext cx="2009775" cy="276225"/>
                    </a:xfrm>
                    <a:prstGeom prst="rect">
                      <a:avLst/>
                    </a:prstGeom>
                    <a:noFill/>
                    <a:ln>
                      <a:noFill/>
                    </a:ln>
                  </pic:spPr>
                </pic:pic>
              </a:graphicData>
            </a:graphic>
          </wp:inline>
        </w:drawing>
      </w:r>
    </w:p>
    <w:p w:rsidR="009C62A9" w:rsidRDefault="009C62A9">
      <w:pPr>
        <w:pStyle w:val="BodyText"/>
        <w:ind w:left="360"/>
        <w:divId w:val="998070222"/>
      </w:pPr>
      <w:r>
        <w:rPr>
          <w:lang w:val="en-GB"/>
        </w:rPr>
        <w:t>The Drainage Sump 1 diagram and Drainage toolbar appear. Drainage Sump 1 diagram is shown by default, to view other diagrams, use the Drainage toolbar.</w:t>
      </w:r>
    </w:p>
    <w:p w:rsidR="009C62A9" w:rsidRDefault="009C62A9">
      <w:pPr>
        <w:pStyle w:val="BodyText"/>
        <w:ind w:left="360"/>
        <w:divId w:val="998070222"/>
      </w:pPr>
      <w:r>
        <w:t> </w:t>
      </w:r>
    </w:p>
    <w:tbl>
      <w:tblPr>
        <w:tblW w:w="2600" w:type="pct"/>
        <w:tblCellSpacing w:w="15" w:type="dxa"/>
        <w:tblCellMar>
          <w:top w:w="15" w:type="dxa"/>
          <w:left w:w="15" w:type="dxa"/>
          <w:bottom w:w="15" w:type="dxa"/>
          <w:right w:w="15" w:type="dxa"/>
        </w:tblCellMar>
        <w:tblLook w:val="04A0" w:firstRow="1" w:lastRow="0" w:firstColumn="1" w:lastColumn="0" w:noHBand="0" w:noVBand="1"/>
      </w:tblPr>
      <w:tblGrid>
        <w:gridCol w:w="7740"/>
      </w:tblGrid>
      <w:tr w:rsidR="009C62A9" w:rsidRPr="009C62A9">
        <w:trPr>
          <w:divId w:val="201400984"/>
          <w:tblCellSpacing w:w="15" w:type="dxa"/>
        </w:trPr>
        <w:tc>
          <w:tcPr>
            <w:tcW w:w="5000" w:type="pct"/>
            <w:vAlign w:val="center"/>
            <w:hideMark/>
          </w:tcPr>
          <w:p w:rsidR="009C62A9" w:rsidRPr="009C62A9" w:rsidRDefault="003D7FEB">
            <w:pPr>
              <w:rPr>
                <w:rFonts w:eastAsia="Times New Roman"/>
                <w:sz w:val="24"/>
                <w:szCs w:val="24"/>
              </w:rPr>
            </w:pPr>
            <w:r>
              <w:rPr>
                <w:rFonts w:eastAsia="Times New Roman"/>
                <w:noProof/>
                <w:lang w:val="en-US"/>
              </w:rPr>
              <w:drawing>
                <wp:inline distT="0" distB="0" distL="0" distR="0" wp14:anchorId="6D17241B" wp14:editId="2BD1239C">
                  <wp:extent cx="4857750" cy="3886200"/>
                  <wp:effectExtent l="0" t="0" r="0" b="0"/>
                  <wp:docPr id="1942" name="Picture 1942" descr="Description: c:\_temp\gis\tunnel\plant management control system (pmcs)\drainage\Displa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2" descr="Description: c:\_temp\gis\tunnel\plant management control system (pmcs)\drainage\Displa51.jpg"/>
                          <pic:cNvPicPr>
                            <a:picLocks noChangeAspect="1" noChangeArrowheads="1"/>
                          </pic:cNvPicPr>
                        </pic:nvPicPr>
                        <pic:blipFill>
                          <a:blip r:embed="rId1088">
                            <a:extLst>
                              <a:ext uri="{28A0092B-C50C-407E-A947-70E740481C1C}">
                                <a14:useLocalDpi xmlns:a14="http://schemas.microsoft.com/office/drawing/2010/main" val="0"/>
                              </a:ext>
                            </a:extLst>
                          </a:blip>
                          <a:srcRect/>
                          <a:stretch>
                            <a:fillRect/>
                          </a:stretch>
                        </pic:blipFill>
                        <pic:spPr bwMode="auto">
                          <a:xfrm>
                            <a:off x="0" y="0"/>
                            <a:ext cx="4857750" cy="3886200"/>
                          </a:xfrm>
                          <a:prstGeom prst="rect">
                            <a:avLst/>
                          </a:prstGeom>
                          <a:noFill/>
                          <a:ln>
                            <a:noFill/>
                          </a:ln>
                        </pic:spPr>
                      </pic:pic>
                    </a:graphicData>
                  </a:graphic>
                </wp:inline>
              </w:drawing>
            </w:r>
          </w:p>
        </w:tc>
      </w:tr>
      <w:tr w:rsidR="009C62A9" w:rsidRPr="009C62A9">
        <w:trPr>
          <w:divId w:val="201400984"/>
          <w:tblCellSpacing w:w="15" w:type="dxa"/>
        </w:trPr>
        <w:tc>
          <w:tcPr>
            <w:tcW w:w="5000" w:type="pct"/>
            <w:vAlign w:val="center"/>
            <w:hideMark/>
          </w:tcPr>
          <w:p w:rsidR="009C62A9" w:rsidRPr="009C62A9" w:rsidRDefault="00271EF5">
            <w:pPr>
              <w:pStyle w:val="NormalWeb"/>
              <w:jc w:val="center"/>
            </w:pPr>
            <w:bookmarkStart w:id="904" w:name="_Toc408845654"/>
            <w:r>
              <w:t xml:space="preserve">Figure </w:t>
            </w:r>
            <w:fldSimple w:instr=" SEQ Figure \* ARABIC ">
              <w:r w:rsidR="00F51F09">
                <w:rPr>
                  <w:noProof/>
                </w:rPr>
                <w:t>256</w:t>
              </w:r>
            </w:fldSimple>
            <w:r>
              <w:t xml:space="preserve"> - </w:t>
            </w:r>
            <w:r w:rsidR="009C62A9" w:rsidRPr="009C62A9">
              <w:t>Display</w:t>
            </w:r>
            <w:r w:rsidR="009C62A9" w:rsidRPr="009C62A9">
              <w:rPr>
                <w:lang w:val="en-GB"/>
              </w:rPr>
              <w:t xml:space="preserve"> Drainage Sump 1 diagram</w:t>
            </w:r>
            <w:bookmarkEnd w:id="904"/>
          </w:p>
        </w:tc>
      </w:tr>
      <w:tr w:rsidR="009C62A9" w:rsidRPr="009C62A9">
        <w:trPr>
          <w:divId w:val="201400984"/>
          <w:tblCellSpacing w:w="15" w:type="dxa"/>
        </w:trPr>
        <w:tc>
          <w:tcPr>
            <w:tcW w:w="5000" w:type="pct"/>
            <w:vAlign w:val="center"/>
            <w:hideMark/>
          </w:tcPr>
          <w:p w:rsidR="009C62A9" w:rsidRPr="009C62A9" w:rsidRDefault="009C62A9" w:rsidP="00271EF5">
            <w:pPr>
              <w:keepNext/>
              <w:rPr>
                <w:rFonts w:eastAsia="Times New Roman"/>
                <w:sz w:val="24"/>
                <w:szCs w:val="24"/>
              </w:rPr>
            </w:pPr>
          </w:p>
        </w:tc>
      </w:tr>
    </w:tbl>
    <w:p w:rsidR="0082157F" w:rsidRPr="0082157F" w:rsidRDefault="0082157F" w:rsidP="0082157F">
      <w:pPr>
        <w:spacing w:after="0"/>
        <w:rPr>
          <w:vanish/>
        </w:rPr>
      </w:pPr>
    </w:p>
    <w:tbl>
      <w:tblPr>
        <w:tblpPr w:leftFromText="180" w:rightFromText="180" w:vertAnchor="text" w:horzAnchor="page" w:tblpX="2312" w:tblpY="-24"/>
        <w:tblOverlap w:val="never"/>
        <w:tblW w:w="0" w:type="auto"/>
        <w:tblBorders>
          <w:top w:val="single" w:sz="4" w:space="0" w:color="auto"/>
          <w:left w:val="single" w:sz="4" w:space="0" w:color="auto"/>
          <w:bottom w:val="single" w:sz="4" w:space="0" w:color="auto"/>
          <w:right w:val="single" w:sz="4" w:space="0" w:color="auto"/>
        </w:tblBorders>
        <w:shd w:val="clear" w:color="auto" w:fill="D7EBFF"/>
        <w:tblLayout w:type="fixed"/>
        <w:tblLook w:val="04A0" w:firstRow="1" w:lastRow="0" w:firstColumn="1" w:lastColumn="0" w:noHBand="0" w:noVBand="1"/>
      </w:tblPr>
      <w:tblGrid>
        <w:gridCol w:w="679"/>
        <w:gridCol w:w="1008"/>
        <w:gridCol w:w="720"/>
        <w:gridCol w:w="1530"/>
      </w:tblGrid>
      <w:tr w:rsidR="00271EF5" w:rsidRPr="009C62A9" w:rsidTr="00271EF5">
        <w:trPr>
          <w:trHeight w:val="555"/>
        </w:trPr>
        <w:tc>
          <w:tcPr>
            <w:tcW w:w="3937" w:type="dxa"/>
            <w:gridSpan w:val="4"/>
            <w:tcBorders>
              <w:top w:val="single" w:sz="4" w:space="0" w:color="808080"/>
              <w:left w:val="single" w:sz="4" w:space="0" w:color="808080"/>
              <w:bottom w:val="nil"/>
              <w:right w:val="single" w:sz="4" w:space="0" w:color="808080"/>
            </w:tcBorders>
            <w:shd w:val="clear" w:color="auto" w:fill="D7EBFF"/>
            <w:hideMark/>
          </w:tcPr>
          <w:p w:rsidR="00271EF5" w:rsidRPr="009C62A9" w:rsidRDefault="00271EF5" w:rsidP="00271EF5">
            <w:pPr>
              <w:pStyle w:val="BodyText"/>
            </w:pPr>
            <w:r w:rsidRPr="009C62A9">
              <w:rPr>
                <w:b/>
                <w:bCs/>
                <w:lang w:val="en-GB"/>
              </w:rPr>
              <w:t xml:space="preserve">Symbols </w:t>
            </w:r>
          </w:p>
        </w:tc>
      </w:tr>
      <w:tr w:rsidR="00271EF5" w:rsidRPr="009C62A9" w:rsidTr="00271EF5">
        <w:trPr>
          <w:trHeight w:val="885"/>
        </w:trPr>
        <w:tc>
          <w:tcPr>
            <w:tcW w:w="679" w:type="dxa"/>
            <w:tcBorders>
              <w:top w:val="nil"/>
              <w:left w:val="single" w:sz="4" w:space="0" w:color="808080"/>
              <w:bottom w:val="single" w:sz="4" w:space="0" w:color="808080"/>
              <w:right w:val="nil"/>
            </w:tcBorders>
            <w:shd w:val="clear" w:color="auto" w:fill="D7EBFF"/>
            <w:hideMark/>
          </w:tcPr>
          <w:p w:rsidR="00271EF5" w:rsidRPr="009C62A9" w:rsidRDefault="003D7FEB" w:rsidP="00271EF5">
            <w:pPr>
              <w:pStyle w:val="BodyText"/>
            </w:pPr>
            <w:r>
              <w:rPr>
                <w:noProof/>
                <w:lang w:val="en-US" w:eastAsia="en-US"/>
              </w:rPr>
              <w:drawing>
                <wp:inline distT="0" distB="0" distL="0" distR="0" wp14:anchorId="114FDEA2" wp14:editId="401CA0DA">
                  <wp:extent cx="200025" cy="200025"/>
                  <wp:effectExtent l="0" t="0" r="9525" b="9525"/>
                  <wp:docPr id="1943" name="Picture 1943" descr="Description: c:\_temp\gis\tunnel\plant management control system (pmcs)\drainage\Displa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3" descr="Description: c:\_temp\gis\tunnel\plant management control system (pmcs)\drainage\Displa1.jpg"/>
                          <pic:cNvPicPr>
                            <a:picLocks noChangeAspect="1" noChangeArrowheads="1"/>
                          </pic:cNvPicPr>
                        </pic:nvPicPr>
                        <pic:blipFill>
                          <a:blip r:embed="rId1000">
                            <a:extLst>
                              <a:ext uri="{28A0092B-C50C-407E-A947-70E740481C1C}">
                                <a14:useLocalDpi xmlns:a14="http://schemas.microsoft.com/office/drawing/2010/main" val="0"/>
                              </a:ext>
                            </a:extLst>
                          </a:blip>
                          <a:srcRect/>
                          <a:stretch>
                            <a:fillRect/>
                          </a:stretch>
                        </pic:blipFill>
                        <pic:spPr bwMode="auto">
                          <a:xfrm>
                            <a:off x="0" y="0"/>
                            <a:ext cx="200025" cy="200025"/>
                          </a:xfrm>
                          <a:prstGeom prst="rect">
                            <a:avLst/>
                          </a:prstGeom>
                          <a:noFill/>
                          <a:ln>
                            <a:noFill/>
                          </a:ln>
                        </pic:spPr>
                      </pic:pic>
                    </a:graphicData>
                  </a:graphic>
                </wp:inline>
              </w:drawing>
            </w:r>
          </w:p>
        </w:tc>
        <w:tc>
          <w:tcPr>
            <w:tcW w:w="1008" w:type="dxa"/>
            <w:tcBorders>
              <w:top w:val="nil"/>
              <w:left w:val="nil"/>
              <w:bottom w:val="single" w:sz="4" w:space="0" w:color="808080"/>
              <w:right w:val="nil"/>
            </w:tcBorders>
            <w:shd w:val="clear" w:color="auto" w:fill="D7EBFF"/>
            <w:hideMark/>
          </w:tcPr>
          <w:p w:rsidR="00271EF5" w:rsidRPr="009C62A9" w:rsidRDefault="00271EF5" w:rsidP="00271EF5">
            <w:pPr>
              <w:pStyle w:val="BodyText"/>
            </w:pPr>
            <w:r w:rsidRPr="009C62A9">
              <w:rPr>
                <w:lang w:val="en-GB"/>
              </w:rPr>
              <w:t>Pump</w:t>
            </w:r>
          </w:p>
        </w:tc>
        <w:tc>
          <w:tcPr>
            <w:tcW w:w="720" w:type="dxa"/>
            <w:tcBorders>
              <w:top w:val="nil"/>
              <w:left w:val="nil"/>
              <w:bottom w:val="single" w:sz="4" w:space="0" w:color="808080"/>
              <w:right w:val="nil"/>
            </w:tcBorders>
            <w:shd w:val="clear" w:color="auto" w:fill="D7EBFF"/>
            <w:hideMark/>
          </w:tcPr>
          <w:p w:rsidR="00271EF5" w:rsidRPr="009C62A9" w:rsidRDefault="003D7FEB" w:rsidP="00271EF5">
            <w:pPr>
              <w:pStyle w:val="BodyText"/>
            </w:pPr>
            <w:r>
              <w:rPr>
                <w:noProof/>
                <w:lang w:val="en-US" w:eastAsia="en-US"/>
              </w:rPr>
              <w:drawing>
                <wp:inline distT="0" distB="0" distL="0" distR="0" wp14:anchorId="2553A749" wp14:editId="15455811">
                  <wp:extent cx="257175" cy="523875"/>
                  <wp:effectExtent l="0" t="0" r="9525" b="9525"/>
                  <wp:docPr id="1944" name="Picture 1944" descr="Description: c:\_temp\gis\tunnel\plant management control system (pmcs)\drainage\Displa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4" descr="Description: c:\_temp\gis\tunnel\plant management control system (pmcs)\drainage\Displa2.jpg"/>
                          <pic:cNvPicPr>
                            <a:picLocks noChangeAspect="1" noChangeArrowheads="1"/>
                          </pic:cNvPicPr>
                        </pic:nvPicPr>
                        <pic:blipFill>
                          <a:blip r:embed="rId1004">
                            <a:extLst>
                              <a:ext uri="{28A0092B-C50C-407E-A947-70E740481C1C}">
                                <a14:useLocalDpi xmlns:a14="http://schemas.microsoft.com/office/drawing/2010/main" val="0"/>
                              </a:ext>
                            </a:extLst>
                          </a:blip>
                          <a:srcRect/>
                          <a:stretch>
                            <a:fillRect/>
                          </a:stretch>
                        </pic:blipFill>
                        <pic:spPr bwMode="auto">
                          <a:xfrm>
                            <a:off x="0" y="0"/>
                            <a:ext cx="257175" cy="523875"/>
                          </a:xfrm>
                          <a:prstGeom prst="rect">
                            <a:avLst/>
                          </a:prstGeom>
                          <a:noFill/>
                          <a:ln>
                            <a:noFill/>
                          </a:ln>
                        </pic:spPr>
                      </pic:pic>
                    </a:graphicData>
                  </a:graphic>
                </wp:inline>
              </w:drawing>
            </w:r>
          </w:p>
        </w:tc>
        <w:tc>
          <w:tcPr>
            <w:tcW w:w="1530" w:type="dxa"/>
            <w:tcBorders>
              <w:top w:val="nil"/>
              <w:left w:val="nil"/>
              <w:bottom w:val="single" w:sz="4" w:space="0" w:color="808080"/>
              <w:right w:val="single" w:sz="4" w:space="0" w:color="808080"/>
            </w:tcBorders>
            <w:shd w:val="clear" w:color="auto" w:fill="D7EBFF"/>
            <w:hideMark/>
          </w:tcPr>
          <w:p w:rsidR="00271EF5" w:rsidRPr="009C62A9" w:rsidRDefault="00271EF5" w:rsidP="00271EF5">
            <w:pPr>
              <w:pStyle w:val="BodyText"/>
            </w:pPr>
            <w:r w:rsidRPr="009C62A9">
              <w:rPr>
                <w:lang w:val="en-GB"/>
              </w:rPr>
              <w:t>Sump Level</w:t>
            </w:r>
          </w:p>
        </w:tc>
      </w:tr>
    </w:tbl>
    <w:p w:rsidR="00271EF5" w:rsidRDefault="00271EF5" w:rsidP="00271EF5">
      <w:pPr>
        <w:pStyle w:val="NormalWeb"/>
        <w:ind w:right="720"/>
        <w:divId w:val="1492210434"/>
        <w:rPr>
          <w:rFonts w:ascii="Calibri" w:eastAsia="Calibri" w:hAnsi="Calibri"/>
          <w:b/>
          <w:bCs/>
          <w:vanish/>
          <w:sz w:val="20"/>
          <w:szCs w:val="20"/>
          <w:lang w:eastAsia="en-US"/>
        </w:rPr>
      </w:pPr>
      <w:bookmarkStart w:id="905" w:name="_Toc59509451"/>
      <w:bookmarkStart w:id="906" w:name="_Toc69553482"/>
    </w:p>
    <w:p w:rsidR="009C62A9" w:rsidRDefault="00271EF5" w:rsidP="00271EF5">
      <w:pPr>
        <w:pStyle w:val="Heading5"/>
        <w:divId w:val="1492210434"/>
      </w:pPr>
      <w:r>
        <w:rPr>
          <w:rFonts w:ascii="Calibri" w:eastAsia="Calibri" w:hAnsi="Calibri"/>
          <w:vanish/>
          <w:lang w:eastAsia="en-US"/>
        </w:rPr>
        <w:br w:type="page"/>
      </w:r>
      <w:r w:rsidR="009C62A9">
        <w:rPr>
          <w:lang w:val="en-GB"/>
        </w:rPr>
        <w:t>Remote Control (Pump and Sump only)</w:t>
      </w:r>
      <w:bookmarkEnd w:id="905"/>
      <w:bookmarkEnd w:id="906"/>
    </w:p>
    <w:p w:rsidR="009C62A9" w:rsidRPr="009C62A9" w:rsidRDefault="009C62A9">
      <w:pPr>
        <w:pStyle w:val="ListNumber"/>
        <w:divId w:val="1492210434"/>
      </w:pPr>
      <w:r>
        <w:t>Click on an equipment.</w:t>
      </w:r>
    </w:p>
    <w:p w:rsidR="009C62A9" w:rsidRDefault="003D7FEB">
      <w:pPr>
        <w:pStyle w:val="ListNumber"/>
        <w:divId w:val="900746547"/>
      </w:pPr>
      <w:r>
        <w:rPr>
          <w:noProof/>
          <w:lang w:val="en-US" w:eastAsia="en-US"/>
        </w:rPr>
        <w:lastRenderedPageBreak/>
        <w:drawing>
          <wp:inline distT="0" distB="0" distL="0" distR="0" wp14:anchorId="20502EAA" wp14:editId="3F1AE2DC">
            <wp:extent cx="2590800" cy="1885950"/>
            <wp:effectExtent l="0" t="0" r="0" b="0"/>
            <wp:docPr id="1945" name="Picture 1945" descr="Description: c:\_temp\gis\tunnel\plant management control system (pmcs)\drainage\drain_contro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5" descr="Description: c:\_temp\gis\tunnel\plant management control system (pmcs)\drainage\drain_control.JPG"/>
                    <pic:cNvPicPr>
                      <a:picLocks noChangeAspect="1" noChangeArrowheads="1"/>
                    </pic:cNvPicPr>
                  </pic:nvPicPr>
                  <pic:blipFill>
                    <a:blip r:embed="rId1089">
                      <a:extLst>
                        <a:ext uri="{28A0092B-C50C-407E-A947-70E740481C1C}">
                          <a14:useLocalDpi xmlns:a14="http://schemas.microsoft.com/office/drawing/2010/main" val="0"/>
                        </a:ext>
                      </a:extLst>
                    </a:blip>
                    <a:srcRect/>
                    <a:stretch>
                      <a:fillRect/>
                    </a:stretch>
                  </pic:blipFill>
                  <pic:spPr bwMode="auto">
                    <a:xfrm>
                      <a:off x="0" y="0"/>
                      <a:ext cx="2590800" cy="1885950"/>
                    </a:xfrm>
                    <a:prstGeom prst="rect">
                      <a:avLst/>
                    </a:prstGeom>
                    <a:noFill/>
                    <a:ln>
                      <a:noFill/>
                    </a:ln>
                  </pic:spPr>
                </pic:pic>
              </a:graphicData>
            </a:graphic>
          </wp:inline>
        </w:drawing>
      </w:r>
    </w:p>
    <w:p w:rsidR="009C62A9" w:rsidRDefault="009C62A9">
      <w:pPr>
        <w:pStyle w:val="BodyText"/>
        <w:ind w:left="360"/>
        <w:divId w:val="1492210434"/>
      </w:pPr>
      <w:r>
        <w:rPr>
          <w:lang w:val="en-GB"/>
        </w:rPr>
        <w:t>The selected equipment flashes. </w:t>
      </w:r>
      <w:r>
        <w:t xml:space="preserve"> </w:t>
      </w:r>
    </w:p>
    <w:p w:rsidR="009C62A9" w:rsidRDefault="009C62A9">
      <w:pPr>
        <w:pStyle w:val="BodyText"/>
        <w:ind w:left="360"/>
        <w:divId w:val="1492210434"/>
      </w:pPr>
      <w:r>
        <w:rPr>
          <w:lang w:val="en-GB"/>
        </w:rPr>
        <w:t xml:space="preserve">On CCM, the Remote Control window appears, you can then view / edit the settings of the selected equipment. For more information on how to edit settings of the equipment, please refer to </w:t>
      </w:r>
      <w:hyperlink r:id="rId1090" w:history="1">
        <w:r>
          <w:rPr>
            <w:rStyle w:val="Hyperlink"/>
            <w:lang w:val="en-GB"/>
          </w:rPr>
          <w:t>here</w:t>
        </w:r>
      </w:hyperlink>
      <w:r>
        <w:rPr>
          <w:lang w:val="en-GB"/>
        </w:rPr>
        <w:t>.</w:t>
      </w:r>
      <w:r>
        <w:t xml:space="preserve">    </w:t>
      </w:r>
    </w:p>
    <w:tbl>
      <w:tblPr>
        <w:tblW w:w="0" w:type="auto"/>
        <w:tblBorders>
          <w:top w:val="single" w:sz="4" w:space="0" w:color="808080"/>
          <w:left w:val="single" w:sz="4" w:space="0" w:color="808080"/>
          <w:bottom w:val="single" w:sz="4" w:space="0" w:color="808080"/>
          <w:right w:val="single" w:sz="4" w:space="0" w:color="808080"/>
        </w:tblBorders>
        <w:tblLayout w:type="fixed"/>
        <w:tblLook w:val="04A0" w:firstRow="1" w:lastRow="0" w:firstColumn="1" w:lastColumn="0" w:noHBand="0" w:noVBand="1"/>
      </w:tblPr>
      <w:tblGrid>
        <w:gridCol w:w="6977"/>
      </w:tblGrid>
      <w:tr w:rsidR="009C62A9" w:rsidRPr="009C62A9">
        <w:trPr>
          <w:divId w:val="977029581"/>
        </w:trPr>
        <w:tc>
          <w:tcPr>
            <w:tcW w:w="6977" w:type="dxa"/>
            <w:tcBorders>
              <w:top w:val="single" w:sz="4" w:space="0" w:color="808080"/>
              <w:left w:val="single" w:sz="4" w:space="0" w:color="808080"/>
              <w:bottom w:val="nil"/>
              <w:right w:val="single" w:sz="4" w:space="0" w:color="808080"/>
            </w:tcBorders>
            <w:shd w:val="clear" w:color="auto" w:fill="D7EBFF"/>
            <w:hideMark/>
          </w:tcPr>
          <w:p w:rsidR="009C62A9" w:rsidRPr="009C62A9" w:rsidRDefault="009C62A9">
            <w:pPr>
              <w:pStyle w:val="BodyText"/>
            </w:pPr>
            <w:r w:rsidRPr="009C62A9">
              <w:rPr>
                <w:b/>
                <w:bCs/>
                <w:lang w:val="en-GB"/>
              </w:rPr>
              <w:t xml:space="preserve">Note </w:t>
            </w:r>
          </w:p>
        </w:tc>
      </w:tr>
      <w:tr w:rsidR="009C62A9" w:rsidRPr="009C62A9">
        <w:trPr>
          <w:divId w:val="977029581"/>
        </w:trPr>
        <w:tc>
          <w:tcPr>
            <w:tcW w:w="6977" w:type="dxa"/>
            <w:tcBorders>
              <w:top w:val="nil"/>
              <w:left w:val="single" w:sz="4" w:space="0" w:color="808080"/>
              <w:bottom w:val="single" w:sz="4" w:space="0" w:color="808080"/>
              <w:right w:val="single" w:sz="4" w:space="0" w:color="808080"/>
            </w:tcBorders>
            <w:hideMark/>
          </w:tcPr>
          <w:p w:rsidR="009C62A9" w:rsidRPr="009C62A9" w:rsidRDefault="009C62A9">
            <w:pPr>
              <w:pStyle w:val="BodyText"/>
            </w:pPr>
            <w:r w:rsidRPr="009C62A9">
              <w:rPr>
                <w:lang w:val="en-GB"/>
              </w:rPr>
              <w:t xml:space="preserve">For remote Sump control, click on the </w:t>
            </w:r>
            <w:proofErr w:type="spellStart"/>
            <w:r w:rsidRPr="009C62A9">
              <w:rPr>
                <w:lang w:val="en-GB"/>
              </w:rPr>
              <w:t>center</w:t>
            </w:r>
            <w:proofErr w:type="spellEnd"/>
            <w:r w:rsidRPr="009C62A9">
              <w:rPr>
                <w:lang w:val="en-GB"/>
              </w:rPr>
              <w:t xml:space="preserve"> of Sump Level.</w:t>
            </w:r>
          </w:p>
        </w:tc>
      </w:tr>
    </w:tbl>
    <w:p w:rsidR="009C62A9" w:rsidRPr="009C62A9" w:rsidRDefault="009C62A9">
      <w:pPr>
        <w:pStyle w:val="NormalWeb"/>
        <w:divId w:val="977029581"/>
      </w:pPr>
      <w:r>
        <w:t> </w:t>
      </w:r>
    </w:p>
    <w:p w:rsidR="009C62A9" w:rsidRDefault="009C62A9" w:rsidP="00271EF5">
      <w:pPr>
        <w:pStyle w:val="Heading5"/>
        <w:divId w:val="1522628921"/>
      </w:pPr>
      <w:r>
        <w:br w:type="page"/>
      </w:r>
      <w:bookmarkStart w:id="907" w:name="_Toc59509452"/>
      <w:bookmarkStart w:id="908" w:name="_Toc69553483"/>
      <w:r>
        <w:rPr>
          <w:lang w:val="en-GB"/>
        </w:rPr>
        <w:lastRenderedPageBreak/>
        <w:t>Drainage toolbar</w:t>
      </w:r>
      <w:bookmarkEnd w:id="907"/>
      <w:bookmarkEnd w:id="908"/>
      <w:r>
        <w:rPr>
          <w:lang w:val="en-US"/>
        </w:rPr>
        <w:t xml:space="preserve">   </w:t>
      </w:r>
    </w:p>
    <w:p w:rsidR="009C62A9" w:rsidRPr="009C62A9" w:rsidRDefault="009C62A9">
      <w:pPr>
        <w:pStyle w:val="NormalWeb"/>
        <w:divId w:val="1522628921"/>
      </w:pPr>
      <w:r>
        <w:rPr>
          <w:lang w:val="en-GB"/>
        </w:rPr>
        <w:t>The drainage toolbar allows you to view different drainage diagrams.</w:t>
      </w:r>
    </w:p>
    <w:tbl>
      <w:tblPr>
        <w:tblW w:w="7620" w:type="dxa"/>
        <w:tblInd w:w="578" w:type="dxa"/>
        <w:tblLook w:val="04A0" w:firstRow="1" w:lastRow="0" w:firstColumn="1" w:lastColumn="0" w:noHBand="0" w:noVBand="1"/>
      </w:tblPr>
      <w:tblGrid>
        <w:gridCol w:w="7716"/>
      </w:tblGrid>
      <w:tr w:rsidR="009C62A9" w:rsidRPr="009C62A9">
        <w:trPr>
          <w:divId w:val="1522628921"/>
          <w:trHeight w:val="735"/>
        </w:trPr>
        <w:tc>
          <w:tcPr>
            <w:tcW w:w="7500" w:type="dxa"/>
            <w:hideMark/>
          </w:tcPr>
          <w:p w:rsidR="009C62A9" w:rsidRPr="009C62A9" w:rsidRDefault="003D7FEB">
            <w:pPr>
              <w:pStyle w:val="BodyText"/>
            </w:pPr>
            <w:r>
              <w:rPr>
                <w:noProof/>
                <w:lang w:val="en-US" w:eastAsia="en-US"/>
              </w:rPr>
              <w:drawing>
                <wp:inline distT="0" distB="0" distL="0" distR="0" wp14:anchorId="057DE71F" wp14:editId="4A183188">
                  <wp:extent cx="3257550" cy="276225"/>
                  <wp:effectExtent l="0" t="0" r="0" b="9525"/>
                  <wp:docPr id="1946" name="Picture 1946" descr="Description: c:\_temp\gis\tunnel\plant management control system (pmcs)\drainage\drain_toolb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6" descr="Description: c:\_temp\gis\tunnel\plant management control system (pmcs)\drainage\drain_toolbar.JPG"/>
                          <pic:cNvPicPr>
                            <a:picLocks noChangeAspect="1" noChangeArrowheads="1"/>
                          </pic:cNvPicPr>
                        </pic:nvPicPr>
                        <pic:blipFill>
                          <a:blip r:embed="rId1091">
                            <a:extLst>
                              <a:ext uri="{28A0092B-C50C-407E-A947-70E740481C1C}">
                                <a14:useLocalDpi xmlns:a14="http://schemas.microsoft.com/office/drawing/2010/main" val="0"/>
                              </a:ext>
                            </a:extLst>
                          </a:blip>
                          <a:srcRect/>
                          <a:stretch>
                            <a:fillRect/>
                          </a:stretch>
                        </pic:blipFill>
                        <pic:spPr bwMode="auto">
                          <a:xfrm>
                            <a:off x="0" y="0"/>
                            <a:ext cx="3257550" cy="276225"/>
                          </a:xfrm>
                          <a:prstGeom prst="rect">
                            <a:avLst/>
                          </a:prstGeom>
                          <a:noFill/>
                          <a:ln>
                            <a:noFill/>
                          </a:ln>
                        </pic:spPr>
                      </pic:pic>
                    </a:graphicData>
                  </a:graphic>
                </wp:inline>
              </w:drawing>
            </w:r>
          </w:p>
        </w:tc>
      </w:tr>
      <w:tr w:rsidR="009C62A9" w:rsidRPr="009C62A9">
        <w:trPr>
          <w:divId w:val="1522628921"/>
          <w:trHeight w:val="1755"/>
        </w:trPr>
        <w:tc>
          <w:tcPr>
            <w:tcW w:w="7500" w:type="dxa"/>
            <w:hideMark/>
          </w:tcPr>
          <w:tbl>
            <w:tblPr>
              <w:tblW w:w="7500" w:type="dxa"/>
              <w:tblLook w:val="04A0" w:firstRow="1" w:lastRow="0" w:firstColumn="1" w:lastColumn="0" w:noHBand="0" w:noVBand="1"/>
            </w:tblPr>
            <w:tblGrid>
              <w:gridCol w:w="2532"/>
              <w:gridCol w:w="4968"/>
            </w:tblGrid>
            <w:tr w:rsidR="009C62A9" w:rsidRPr="009C62A9">
              <w:tc>
                <w:tcPr>
                  <w:tcW w:w="2370" w:type="dxa"/>
                  <w:shd w:val="clear" w:color="auto" w:fill="D7EBFF"/>
                  <w:hideMark/>
                </w:tcPr>
                <w:p w:rsidR="009C62A9" w:rsidRPr="009C62A9" w:rsidRDefault="009C62A9">
                  <w:pPr>
                    <w:pStyle w:val="BodyText"/>
                  </w:pPr>
                  <w:r w:rsidRPr="009C62A9">
                    <w:rPr>
                      <w:b/>
                      <w:bCs/>
                      <w:lang w:val="en-GB"/>
                    </w:rPr>
                    <w:t>SUMP1</w:t>
                  </w:r>
                </w:p>
              </w:tc>
              <w:tc>
                <w:tcPr>
                  <w:tcW w:w="4650" w:type="dxa"/>
                  <w:hideMark/>
                </w:tcPr>
                <w:p w:rsidR="009C62A9" w:rsidRPr="009C62A9" w:rsidRDefault="009C62A9">
                  <w:pPr>
                    <w:pStyle w:val="BodyText"/>
                  </w:pPr>
                  <w:r w:rsidRPr="009C62A9">
                    <w:rPr>
                      <w:lang w:val="en-GB"/>
                    </w:rPr>
                    <w:t>Display Drainage Sump 1 diagram.</w:t>
                  </w:r>
                </w:p>
              </w:tc>
            </w:tr>
            <w:tr w:rsidR="009C62A9" w:rsidRPr="009C62A9">
              <w:tc>
                <w:tcPr>
                  <w:tcW w:w="2370" w:type="dxa"/>
                  <w:shd w:val="clear" w:color="auto" w:fill="D7EBFF"/>
                  <w:hideMark/>
                </w:tcPr>
                <w:p w:rsidR="009C62A9" w:rsidRPr="009C62A9" w:rsidRDefault="009C62A9">
                  <w:pPr>
                    <w:pStyle w:val="BodyText"/>
                  </w:pPr>
                  <w:r w:rsidRPr="009C62A9">
                    <w:rPr>
                      <w:b/>
                      <w:bCs/>
                      <w:lang w:val="en-GB"/>
                    </w:rPr>
                    <w:t>SUMP2</w:t>
                  </w:r>
                </w:p>
              </w:tc>
              <w:tc>
                <w:tcPr>
                  <w:tcW w:w="4650" w:type="dxa"/>
                  <w:hideMark/>
                </w:tcPr>
                <w:p w:rsidR="009C62A9" w:rsidRPr="009C62A9" w:rsidRDefault="009C62A9">
                  <w:pPr>
                    <w:pStyle w:val="BodyText"/>
                  </w:pPr>
                  <w:r w:rsidRPr="009C62A9">
                    <w:rPr>
                      <w:lang w:val="en-GB"/>
                    </w:rPr>
                    <w:t>Display Drainage Sump 2 diagram.</w:t>
                  </w:r>
                  <w:r w:rsidRPr="009C62A9">
                    <w:rPr>
                      <w:b/>
                      <w:bCs/>
                      <w:lang w:val="en-GB"/>
                    </w:rPr>
                    <w:t xml:space="preserve"> </w:t>
                  </w:r>
                </w:p>
              </w:tc>
            </w:tr>
            <w:tr w:rsidR="009C62A9" w:rsidRPr="009C62A9">
              <w:tc>
                <w:tcPr>
                  <w:tcW w:w="2370" w:type="dxa"/>
                  <w:shd w:val="clear" w:color="auto" w:fill="D7EBFF"/>
                  <w:hideMark/>
                </w:tcPr>
                <w:p w:rsidR="009C62A9" w:rsidRPr="009C62A9" w:rsidRDefault="009C62A9">
                  <w:pPr>
                    <w:pStyle w:val="BodyText"/>
                  </w:pPr>
                  <w:r w:rsidRPr="009C62A9">
                    <w:rPr>
                      <w:b/>
                      <w:bCs/>
                      <w:lang w:val="en-GB"/>
                    </w:rPr>
                    <w:t>SUMP3</w:t>
                  </w:r>
                </w:p>
              </w:tc>
              <w:tc>
                <w:tcPr>
                  <w:tcW w:w="4650" w:type="dxa"/>
                  <w:hideMark/>
                </w:tcPr>
                <w:p w:rsidR="009C62A9" w:rsidRPr="009C62A9" w:rsidRDefault="009C62A9">
                  <w:pPr>
                    <w:pStyle w:val="BodyText"/>
                  </w:pPr>
                  <w:r w:rsidRPr="009C62A9">
                    <w:rPr>
                      <w:lang w:val="en-GB"/>
                    </w:rPr>
                    <w:t>Display Drainage Sump 3 diagram.</w:t>
                  </w:r>
                  <w:r w:rsidRPr="009C62A9">
                    <w:rPr>
                      <w:b/>
                      <w:bCs/>
                      <w:lang w:val="en-GB"/>
                    </w:rPr>
                    <w:t xml:space="preserve"> </w:t>
                  </w:r>
                </w:p>
              </w:tc>
            </w:tr>
            <w:tr w:rsidR="009C62A9" w:rsidRPr="009C62A9">
              <w:tc>
                <w:tcPr>
                  <w:tcW w:w="2370" w:type="dxa"/>
                  <w:shd w:val="clear" w:color="auto" w:fill="D7EBFF"/>
                  <w:hideMark/>
                </w:tcPr>
                <w:p w:rsidR="009C62A9" w:rsidRPr="009C62A9" w:rsidRDefault="009C62A9">
                  <w:pPr>
                    <w:pStyle w:val="BodyText"/>
                  </w:pPr>
                  <w:r w:rsidRPr="009C62A9">
                    <w:rPr>
                      <w:b/>
                      <w:bCs/>
                      <w:lang w:val="en-GB"/>
                    </w:rPr>
                    <w:t>SUMP4</w:t>
                  </w:r>
                </w:p>
              </w:tc>
              <w:tc>
                <w:tcPr>
                  <w:tcW w:w="4650" w:type="dxa"/>
                  <w:hideMark/>
                </w:tcPr>
                <w:p w:rsidR="009C62A9" w:rsidRPr="009C62A9" w:rsidRDefault="009C62A9">
                  <w:pPr>
                    <w:pStyle w:val="BodyText"/>
                  </w:pPr>
                  <w:r w:rsidRPr="009C62A9">
                    <w:rPr>
                      <w:lang w:val="en-GB"/>
                    </w:rPr>
                    <w:t>Display Drainage Sump 4 diagram.</w:t>
                  </w:r>
                </w:p>
              </w:tc>
            </w:tr>
            <w:tr w:rsidR="009C62A9" w:rsidRPr="009C62A9">
              <w:tc>
                <w:tcPr>
                  <w:tcW w:w="2370" w:type="dxa"/>
                  <w:shd w:val="clear" w:color="auto" w:fill="D7EBFF"/>
                  <w:hideMark/>
                </w:tcPr>
                <w:p w:rsidR="009C62A9" w:rsidRPr="009C62A9" w:rsidRDefault="009C62A9">
                  <w:pPr>
                    <w:pStyle w:val="BodyText"/>
                  </w:pPr>
                  <w:r w:rsidRPr="009C62A9">
                    <w:rPr>
                      <w:b/>
                      <w:bCs/>
                      <w:lang w:val="en-GB"/>
                    </w:rPr>
                    <w:t>SUMP5</w:t>
                  </w:r>
                </w:p>
              </w:tc>
              <w:tc>
                <w:tcPr>
                  <w:tcW w:w="4650" w:type="dxa"/>
                  <w:hideMark/>
                </w:tcPr>
                <w:p w:rsidR="009C62A9" w:rsidRPr="009C62A9" w:rsidRDefault="009C62A9">
                  <w:pPr>
                    <w:pStyle w:val="BodyText"/>
                  </w:pPr>
                  <w:r w:rsidRPr="009C62A9">
                    <w:rPr>
                      <w:lang w:val="en-GB"/>
                    </w:rPr>
                    <w:t>Display Drainage Sump 5 diagram.</w:t>
                  </w:r>
                </w:p>
              </w:tc>
            </w:tr>
          </w:tbl>
          <w:p w:rsidR="009C62A9" w:rsidRPr="009C62A9" w:rsidRDefault="009C62A9">
            <w:pPr>
              <w:rPr>
                <w:rFonts w:eastAsia="Times New Roman"/>
                <w:sz w:val="24"/>
                <w:szCs w:val="24"/>
              </w:rPr>
            </w:pPr>
          </w:p>
        </w:tc>
      </w:tr>
    </w:tbl>
    <w:p w:rsidR="009C62A9" w:rsidRPr="009C62A9" w:rsidRDefault="009C62A9">
      <w:pPr>
        <w:pStyle w:val="ListBullet"/>
        <w:tabs>
          <w:tab w:val="left" w:pos="322"/>
          <w:tab w:val="num" w:pos="360"/>
        </w:tabs>
        <w:ind w:left="322" w:hanging="270"/>
        <w:divId w:val="1522628921"/>
      </w:pPr>
      <w:r>
        <w:rPr>
          <w:rFonts w:ascii="Symbol" w:hAnsi="Symbol"/>
          <w:lang w:val="en-GB"/>
        </w:rPr>
        <w:t></w:t>
      </w:r>
      <w:r>
        <w:rPr>
          <w:sz w:val="14"/>
          <w:szCs w:val="14"/>
        </w:rPr>
        <w:t xml:space="preserve">     </w:t>
      </w:r>
      <w:r>
        <w:rPr>
          <w:lang w:val="en-GB"/>
        </w:rPr>
        <w:t>View SUMP1 Diagram</w:t>
      </w:r>
    </w:p>
    <w:p w:rsidR="009C62A9" w:rsidRDefault="009C62A9">
      <w:pPr>
        <w:pStyle w:val="ListNumber"/>
        <w:divId w:val="256409329"/>
      </w:pPr>
      <w:r>
        <w:t xml:space="preserve">Click  the </w:t>
      </w:r>
      <w:r>
        <w:rPr>
          <w:b/>
          <w:bCs/>
        </w:rPr>
        <w:t>SUMP1</w:t>
      </w:r>
      <w:r>
        <w:t xml:space="preserve"> button </w:t>
      </w:r>
      <w:r w:rsidR="003D7FEB">
        <w:rPr>
          <w:noProof/>
          <w:lang w:val="en-US" w:eastAsia="en-US"/>
        </w:rPr>
        <w:drawing>
          <wp:inline distT="0" distB="0" distL="0" distR="0" wp14:anchorId="1D30FAC3" wp14:editId="7B10C1D5">
            <wp:extent cx="638175" cy="257175"/>
            <wp:effectExtent l="0" t="0" r="9525" b="9525"/>
            <wp:docPr id="1947" name="Picture 1947" descr="Description: c:\_temp\gis\tunnel\plant management control system (pmcs)\drainage\sum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7" descr="Description: c:\_temp\gis\tunnel\plant management control system (pmcs)\drainage\sump1.JPG"/>
                    <pic:cNvPicPr>
                      <a:picLocks noChangeAspect="1" noChangeArrowheads="1"/>
                    </pic:cNvPicPr>
                  </pic:nvPicPr>
                  <pic:blipFill>
                    <a:blip r:embed="rId1092">
                      <a:extLst>
                        <a:ext uri="{28A0092B-C50C-407E-A947-70E740481C1C}">
                          <a14:useLocalDpi xmlns:a14="http://schemas.microsoft.com/office/drawing/2010/main" val="0"/>
                        </a:ext>
                      </a:extLst>
                    </a:blip>
                    <a:srcRect/>
                    <a:stretch>
                      <a:fillRect/>
                    </a:stretch>
                  </pic:blipFill>
                  <pic:spPr bwMode="auto">
                    <a:xfrm>
                      <a:off x="0" y="0"/>
                      <a:ext cx="638175" cy="257175"/>
                    </a:xfrm>
                    <a:prstGeom prst="rect">
                      <a:avLst/>
                    </a:prstGeom>
                    <a:noFill/>
                    <a:ln>
                      <a:noFill/>
                    </a:ln>
                  </pic:spPr>
                </pic:pic>
              </a:graphicData>
            </a:graphic>
          </wp:inline>
        </w:drawing>
      </w:r>
      <w:r>
        <w:t>on the toolbar.</w:t>
      </w:r>
    </w:p>
    <w:p w:rsidR="009C62A9" w:rsidRDefault="003D7FEB">
      <w:pPr>
        <w:pStyle w:val="ListNumber"/>
        <w:divId w:val="630092029"/>
      </w:pPr>
      <w:r>
        <w:rPr>
          <w:noProof/>
          <w:lang w:val="en-US" w:eastAsia="en-US"/>
        </w:rPr>
        <w:drawing>
          <wp:inline distT="0" distB="0" distL="0" distR="0" wp14:anchorId="4CE91505" wp14:editId="24D83869">
            <wp:extent cx="3267075" cy="295275"/>
            <wp:effectExtent l="0" t="0" r="9525" b="9525"/>
            <wp:docPr id="1948" name="Picture 1948" descr="Description: c:\_temp\gis\tunnel\plant management control system (pmcs)\drainage\sump1_cli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8" descr="Description: c:\_temp\gis\tunnel\plant management control system (pmcs)\drainage\sump1_click.JPG"/>
                    <pic:cNvPicPr>
                      <a:picLocks noChangeAspect="1" noChangeArrowheads="1"/>
                    </pic:cNvPicPr>
                  </pic:nvPicPr>
                  <pic:blipFill>
                    <a:blip r:embed="rId1093">
                      <a:extLst>
                        <a:ext uri="{28A0092B-C50C-407E-A947-70E740481C1C}">
                          <a14:useLocalDpi xmlns:a14="http://schemas.microsoft.com/office/drawing/2010/main" val="0"/>
                        </a:ext>
                      </a:extLst>
                    </a:blip>
                    <a:srcRect/>
                    <a:stretch>
                      <a:fillRect/>
                    </a:stretch>
                  </pic:blipFill>
                  <pic:spPr bwMode="auto">
                    <a:xfrm>
                      <a:off x="0" y="0"/>
                      <a:ext cx="3267075" cy="295275"/>
                    </a:xfrm>
                    <a:prstGeom prst="rect">
                      <a:avLst/>
                    </a:prstGeom>
                    <a:noFill/>
                    <a:ln>
                      <a:noFill/>
                    </a:ln>
                  </pic:spPr>
                </pic:pic>
              </a:graphicData>
            </a:graphic>
          </wp:inline>
        </w:drawing>
      </w:r>
    </w:p>
    <w:p w:rsidR="009C62A9" w:rsidRDefault="009C62A9">
      <w:pPr>
        <w:pStyle w:val="BodyText"/>
        <w:ind w:left="360"/>
        <w:divId w:val="256409329"/>
      </w:pPr>
      <w:r>
        <w:rPr>
          <w:lang w:val="en-GB"/>
        </w:rPr>
        <w:t>The map will display the selected SUMP1 diagram.</w:t>
      </w:r>
    </w:p>
    <w:tbl>
      <w:tblPr>
        <w:tblW w:w="3350" w:type="pct"/>
        <w:tblCellSpacing w:w="15" w:type="dxa"/>
        <w:tblCellMar>
          <w:top w:w="15" w:type="dxa"/>
          <w:left w:w="15" w:type="dxa"/>
          <w:bottom w:w="15" w:type="dxa"/>
          <w:right w:w="15" w:type="dxa"/>
        </w:tblCellMar>
        <w:tblLook w:val="04A0" w:firstRow="1" w:lastRow="0" w:firstColumn="1" w:lastColumn="0" w:noHBand="0" w:noVBand="1"/>
      </w:tblPr>
      <w:tblGrid>
        <w:gridCol w:w="6840"/>
      </w:tblGrid>
      <w:tr w:rsidR="009C62A9" w:rsidRPr="009C62A9">
        <w:trPr>
          <w:divId w:val="458650099"/>
          <w:tblCellSpacing w:w="15" w:type="dxa"/>
        </w:trPr>
        <w:tc>
          <w:tcPr>
            <w:tcW w:w="5000" w:type="pct"/>
            <w:vAlign w:val="center"/>
            <w:hideMark/>
          </w:tcPr>
          <w:p w:rsidR="009C62A9" w:rsidRPr="009C62A9" w:rsidRDefault="003D7FEB">
            <w:pPr>
              <w:rPr>
                <w:rFonts w:eastAsia="Times New Roman"/>
                <w:sz w:val="24"/>
                <w:szCs w:val="24"/>
              </w:rPr>
            </w:pPr>
            <w:r>
              <w:rPr>
                <w:rFonts w:eastAsia="Times New Roman"/>
                <w:noProof/>
                <w:lang w:val="en-US"/>
              </w:rPr>
              <w:drawing>
                <wp:inline distT="0" distB="0" distL="0" distR="0" wp14:anchorId="15F8D496" wp14:editId="06003A10">
                  <wp:extent cx="4286250" cy="3438525"/>
                  <wp:effectExtent l="0" t="0" r="0" b="9525"/>
                  <wp:docPr id="1949" name="Picture 1949" descr="Description: c:\_temp\gis\tunnel\plant management control system (pmcs)\drainage\Draina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9" descr="Description: c:\_temp\gis\tunnel\plant management control system (pmcs)\drainage\Draina1.jpg"/>
                          <pic:cNvPicPr>
                            <a:picLocks noChangeAspect="1" noChangeArrowheads="1"/>
                          </pic:cNvPicPr>
                        </pic:nvPicPr>
                        <pic:blipFill>
                          <a:blip r:embed="rId1094">
                            <a:extLst>
                              <a:ext uri="{28A0092B-C50C-407E-A947-70E740481C1C}">
                                <a14:useLocalDpi xmlns:a14="http://schemas.microsoft.com/office/drawing/2010/main" val="0"/>
                              </a:ext>
                            </a:extLst>
                          </a:blip>
                          <a:srcRect/>
                          <a:stretch>
                            <a:fillRect/>
                          </a:stretch>
                        </pic:blipFill>
                        <pic:spPr bwMode="auto">
                          <a:xfrm>
                            <a:off x="0" y="0"/>
                            <a:ext cx="4286250" cy="3438525"/>
                          </a:xfrm>
                          <a:prstGeom prst="rect">
                            <a:avLst/>
                          </a:prstGeom>
                          <a:noFill/>
                          <a:ln>
                            <a:noFill/>
                          </a:ln>
                        </pic:spPr>
                      </pic:pic>
                    </a:graphicData>
                  </a:graphic>
                </wp:inline>
              </w:drawing>
            </w:r>
          </w:p>
        </w:tc>
      </w:tr>
      <w:tr w:rsidR="009C62A9" w:rsidRPr="009C62A9">
        <w:trPr>
          <w:divId w:val="458650099"/>
          <w:tblCellSpacing w:w="15" w:type="dxa"/>
        </w:trPr>
        <w:tc>
          <w:tcPr>
            <w:tcW w:w="5000" w:type="pct"/>
            <w:vAlign w:val="center"/>
            <w:hideMark/>
          </w:tcPr>
          <w:p w:rsidR="009C62A9" w:rsidRPr="00271EF5" w:rsidRDefault="00271EF5" w:rsidP="00271EF5">
            <w:pPr>
              <w:pStyle w:val="Caption"/>
              <w:jc w:val="center"/>
              <w:rPr>
                <w:rFonts w:ascii="Times New Roman" w:hAnsi="Times New Roman"/>
                <w:b w:val="0"/>
                <w:sz w:val="24"/>
                <w:szCs w:val="24"/>
              </w:rPr>
            </w:pPr>
            <w:bookmarkStart w:id="909" w:name="_Toc408845655"/>
            <w:r w:rsidRPr="00271EF5">
              <w:rPr>
                <w:rFonts w:ascii="Times New Roman" w:hAnsi="Times New Roman"/>
                <w:b w:val="0"/>
                <w:sz w:val="24"/>
                <w:szCs w:val="24"/>
              </w:rPr>
              <w:lastRenderedPageBreak/>
              <w:t xml:space="preserve">Figure </w:t>
            </w:r>
            <w:r w:rsidRPr="00271EF5">
              <w:rPr>
                <w:rFonts w:ascii="Times New Roman" w:hAnsi="Times New Roman"/>
                <w:b w:val="0"/>
                <w:sz w:val="24"/>
                <w:szCs w:val="24"/>
              </w:rPr>
              <w:fldChar w:fldCharType="begin"/>
            </w:r>
            <w:r w:rsidRPr="00271EF5">
              <w:rPr>
                <w:rFonts w:ascii="Times New Roman" w:hAnsi="Times New Roman"/>
                <w:b w:val="0"/>
                <w:sz w:val="24"/>
                <w:szCs w:val="24"/>
              </w:rPr>
              <w:instrText xml:space="preserve"> SEQ Figure \* ARABIC </w:instrText>
            </w:r>
            <w:r w:rsidRPr="00271EF5">
              <w:rPr>
                <w:rFonts w:ascii="Times New Roman" w:hAnsi="Times New Roman"/>
                <w:b w:val="0"/>
                <w:sz w:val="24"/>
                <w:szCs w:val="24"/>
              </w:rPr>
              <w:fldChar w:fldCharType="separate"/>
            </w:r>
            <w:r w:rsidR="00F51F09">
              <w:rPr>
                <w:rFonts w:ascii="Times New Roman" w:hAnsi="Times New Roman"/>
                <w:b w:val="0"/>
                <w:noProof/>
                <w:sz w:val="24"/>
                <w:szCs w:val="24"/>
              </w:rPr>
              <w:t>257</w:t>
            </w:r>
            <w:r w:rsidRPr="00271EF5">
              <w:rPr>
                <w:rFonts w:ascii="Times New Roman" w:hAnsi="Times New Roman"/>
                <w:b w:val="0"/>
                <w:sz w:val="24"/>
                <w:szCs w:val="24"/>
              </w:rPr>
              <w:fldChar w:fldCharType="end"/>
            </w:r>
            <w:r w:rsidRPr="00271EF5">
              <w:rPr>
                <w:rFonts w:ascii="Times New Roman" w:hAnsi="Times New Roman"/>
                <w:b w:val="0"/>
                <w:sz w:val="24"/>
                <w:szCs w:val="24"/>
              </w:rPr>
              <w:t xml:space="preserve"> - </w:t>
            </w:r>
            <w:r w:rsidR="009C62A9" w:rsidRPr="00271EF5">
              <w:rPr>
                <w:rFonts w:ascii="Times New Roman" w:hAnsi="Times New Roman"/>
                <w:b w:val="0"/>
                <w:sz w:val="24"/>
                <w:szCs w:val="24"/>
              </w:rPr>
              <w:t>Display</w:t>
            </w:r>
            <w:r w:rsidR="009C62A9" w:rsidRPr="00271EF5">
              <w:rPr>
                <w:rFonts w:ascii="Times New Roman" w:hAnsi="Times New Roman"/>
                <w:b w:val="0"/>
                <w:sz w:val="24"/>
                <w:szCs w:val="24"/>
                <w:lang w:val="en-GB"/>
              </w:rPr>
              <w:t>Drainage Sump 1 diagram</w:t>
            </w:r>
            <w:bookmarkEnd w:id="909"/>
          </w:p>
        </w:tc>
      </w:tr>
    </w:tbl>
    <w:p w:rsidR="009C62A9" w:rsidRPr="009C62A9" w:rsidRDefault="009C62A9">
      <w:pPr>
        <w:pStyle w:val="ListBullet"/>
        <w:tabs>
          <w:tab w:val="left" w:pos="322"/>
          <w:tab w:val="num" w:pos="360"/>
        </w:tabs>
        <w:ind w:left="322" w:hanging="270"/>
        <w:divId w:val="1522628921"/>
      </w:pPr>
      <w:r>
        <w:rPr>
          <w:rFonts w:ascii="Symbol" w:hAnsi="Symbol"/>
          <w:lang w:val="en-GB"/>
        </w:rPr>
        <w:t></w:t>
      </w:r>
      <w:r>
        <w:rPr>
          <w:sz w:val="14"/>
          <w:szCs w:val="14"/>
        </w:rPr>
        <w:t xml:space="preserve">     </w:t>
      </w:r>
      <w:r>
        <w:rPr>
          <w:lang w:val="en-GB"/>
        </w:rPr>
        <w:t>View SUMP2 Diagram</w:t>
      </w:r>
    </w:p>
    <w:p w:rsidR="009C62A9" w:rsidRDefault="009C62A9">
      <w:pPr>
        <w:pStyle w:val="ListNumber"/>
        <w:divId w:val="1891336047"/>
      </w:pPr>
      <w:r>
        <w:t xml:space="preserve">Click  the </w:t>
      </w:r>
      <w:r>
        <w:rPr>
          <w:b/>
          <w:bCs/>
        </w:rPr>
        <w:t>SUMP2</w:t>
      </w:r>
      <w:r>
        <w:t xml:space="preserve"> button </w:t>
      </w:r>
      <w:r w:rsidR="003D7FEB">
        <w:rPr>
          <w:noProof/>
          <w:lang w:val="en-US" w:eastAsia="en-US"/>
        </w:rPr>
        <w:drawing>
          <wp:inline distT="0" distB="0" distL="0" distR="0" wp14:anchorId="51C03ACC" wp14:editId="569C8CC8">
            <wp:extent cx="628650" cy="247650"/>
            <wp:effectExtent l="0" t="0" r="0" b="0"/>
            <wp:docPr id="1950" name="Picture 1950" descr="Description: c:\_temp\gis\tunnel\plant management control system (pmcs)\drainage\sum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0" descr="Description: c:\_temp\gis\tunnel\plant management control system (pmcs)\drainage\sump2.JPG"/>
                    <pic:cNvPicPr>
                      <a:picLocks noChangeAspect="1" noChangeArrowheads="1"/>
                    </pic:cNvPicPr>
                  </pic:nvPicPr>
                  <pic:blipFill>
                    <a:blip r:embed="rId1095">
                      <a:extLst>
                        <a:ext uri="{28A0092B-C50C-407E-A947-70E740481C1C}">
                          <a14:useLocalDpi xmlns:a14="http://schemas.microsoft.com/office/drawing/2010/main" val="0"/>
                        </a:ext>
                      </a:extLst>
                    </a:blip>
                    <a:srcRect/>
                    <a:stretch>
                      <a:fillRect/>
                    </a:stretch>
                  </pic:blipFill>
                  <pic:spPr bwMode="auto">
                    <a:xfrm>
                      <a:off x="0" y="0"/>
                      <a:ext cx="628650" cy="247650"/>
                    </a:xfrm>
                    <a:prstGeom prst="rect">
                      <a:avLst/>
                    </a:prstGeom>
                    <a:noFill/>
                    <a:ln>
                      <a:noFill/>
                    </a:ln>
                  </pic:spPr>
                </pic:pic>
              </a:graphicData>
            </a:graphic>
          </wp:inline>
        </w:drawing>
      </w:r>
      <w:r>
        <w:t>on the toolbar.</w:t>
      </w:r>
    </w:p>
    <w:p w:rsidR="009C62A9" w:rsidRDefault="003D7FEB">
      <w:pPr>
        <w:pStyle w:val="ListNumber"/>
        <w:divId w:val="473375780"/>
      </w:pPr>
      <w:r>
        <w:rPr>
          <w:noProof/>
          <w:lang w:val="en-US" w:eastAsia="en-US"/>
        </w:rPr>
        <w:drawing>
          <wp:inline distT="0" distB="0" distL="0" distR="0" wp14:anchorId="4ED1CB58" wp14:editId="6172BE04">
            <wp:extent cx="3267075" cy="295275"/>
            <wp:effectExtent l="0" t="0" r="9525" b="9525"/>
            <wp:docPr id="1951" name="Picture 1951" descr="Description: c:\_temp\gis\tunnel\plant management control system (pmcs)\drainage\sump2_cli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1" descr="Description: c:\_temp\gis\tunnel\plant management control system (pmcs)\drainage\sump2_click.JPG"/>
                    <pic:cNvPicPr>
                      <a:picLocks noChangeAspect="1" noChangeArrowheads="1"/>
                    </pic:cNvPicPr>
                  </pic:nvPicPr>
                  <pic:blipFill>
                    <a:blip r:embed="rId1096">
                      <a:extLst>
                        <a:ext uri="{28A0092B-C50C-407E-A947-70E740481C1C}">
                          <a14:useLocalDpi xmlns:a14="http://schemas.microsoft.com/office/drawing/2010/main" val="0"/>
                        </a:ext>
                      </a:extLst>
                    </a:blip>
                    <a:srcRect/>
                    <a:stretch>
                      <a:fillRect/>
                    </a:stretch>
                  </pic:blipFill>
                  <pic:spPr bwMode="auto">
                    <a:xfrm>
                      <a:off x="0" y="0"/>
                      <a:ext cx="3267075" cy="295275"/>
                    </a:xfrm>
                    <a:prstGeom prst="rect">
                      <a:avLst/>
                    </a:prstGeom>
                    <a:noFill/>
                    <a:ln>
                      <a:noFill/>
                    </a:ln>
                  </pic:spPr>
                </pic:pic>
              </a:graphicData>
            </a:graphic>
          </wp:inline>
        </w:drawing>
      </w:r>
    </w:p>
    <w:p w:rsidR="009C62A9" w:rsidRDefault="009C62A9">
      <w:pPr>
        <w:pStyle w:val="BodyText"/>
        <w:ind w:left="360"/>
        <w:divId w:val="1891336047"/>
      </w:pPr>
      <w:r>
        <w:rPr>
          <w:lang w:val="en-GB"/>
        </w:rPr>
        <w:t>The map will display the selected SUMP2 diagram.</w:t>
      </w:r>
    </w:p>
    <w:tbl>
      <w:tblPr>
        <w:tblW w:w="3500" w:type="pct"/>
        <w:tblCellSpacing w:w="15" w:type="dxa"/>
        <w:tblCellMar>
          <w:top w:w="15" w:type="dxa"/>
          <w:left w:w="15" w:type="dxa"/>
          <w:bottom w:w="15" w:type="dxa"/>
          <w:right w:w="15" w:type="dxa"/>
        </w:tblCellMar>
        <w:tblLook w:val="04A0" w:firstRow="1" w:lastRow="0" w:firstColumn="1" w:lastColumn="0" w:noHBand="0" w:noVBand="1"/>
      </w:tblPr>
      <w:tblGrid>
        <w:gridCol w:w="6870"/>
      </w:tblGrid>
      <w:tr w:rsidR="009C62A9" w:rsidRPr="009C62A9">
        <w:trPr>
          <w:divId w:val="338853723"/>
          <w:tblCellSpacing w:w="15" w:type="dxa"/>
        </w:trPr>
        <w:tc>
          <w:tcPr>
            <w:tcW w:w="5000" w:type="pct"/>
            <w:vAlign w:val="center"/>
            <w:hideMark/>
          </w:tcPr>
          <w:p w:rsidR="009C62A9" w:rsidRPr="009C62A9" w:rsidRDefault="003D7FEB">
            <w:pPr>
              <w:rPr>
                <w:rFonts w:eastAsia="Times New Roman"/>
                <w:sz w:val="24"/>
                <w:szCs w:val="24"/>
              </w:rPr>
            </w:pPr>
            <w:r>
              <w:rPr>
                <w:rFonts w:eastAsia="Times New Roman"/>
                <w:noProof/>
                <w:lang w:val="en-US"/>
              </w:rPr>
              <w:drawing>
                <wp:inline distT="0" distB="0" distL="0" distR="0" wp14:anchorId="09F0917F" wp14:editId="6D0A7A25">
                  <wp:extent cx="4295775" cy="3314700"/>
                  <wp:effectExtent l="0" t="0" r="9525" b="0"/>
                  <wp:docPr id="1952" name="Picture 1952" descr="Description: c:\_temp\gis\tunnel\plant management control system (pmcs)\drainage\Draina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2" descr="Description: c:\_temp\gis\tunnel\plant management control system (pmcs)\drainage\Draina2.jpg"/>
                          <pic:cNvPicPr>
                            <a:picLocks noChangeAspect="1" noChangeArrowheads="1"/>
                          </pic:cNvPicPr>
                        </pic:nvPicPr>
                        <pic:blipFill>
                          <a:blip r:embed="rId1097">
                            <a:extLst>
                              <a:ext uri="{28A0092B-C50C-407E-A947-70E740481C1C}">
                                <a14:useLocalDpi xmlns:a14="http://schemas.microsoft.com/office/drawing/2010/main" val="0"/>
                              </a:ext>
                            </a:extLst>
                          </a:blip>
                          <a:srcRect/>
                          <a:stretch>
                            <a:fillRect/>
                          </a:stretch>
                        </pic:blipFill>
                        <pic:spPr bwMode="auto">
                          <a:xfrm>
                            <a:off x="0" y="0"/>
                            <a:ext cx="4295775" cy="3314700"/>
                          </a:xfrm>
                          <a:prstGeom prst="rect">
                            <a:avLst/>
                          </a:prstGeom>
                          <a:noFill/>
                          <a:ln>
                            <a:noFill/>
                          </a:ln>
                        </pic:spPr>
                      </pic:pic>
                    </a:graphicData>
                  </a:graphic>
                </wp:inline>
              </w:drawing>
            </w:r>
          </w:p>
        </w:tc>
      </w:tr>
      <w:tr w:rsidR="009C62A9" w:rsidRPr="009C62A9">
        <w:trPr>
          <w:divId w:val="338853723"/>
          <w:tblCellSpacing w:w="15" w:type="dxa"/>
        </w:trPr>
        <w:tc>
          <w:tcPr>
            <w:tcW w:w="5000" w:type="pct"/>
            <w:vAlign w:val="center"/>
            <w:hideMark/>
          </w:tcPr>
          <w:p w:rsidR="009C62A9" w:rsidRPr="00271EF5" w:rsidRDefault="00271EF5" w:rsidP="00271EF5">
            <w:pPr>
              <w:pStyle w:val="Caption"/>
              <w:jc w:val="center"/>
              <w:rPr>
                <w:rFonts w:ascii="Times New Roman" w:hAnsi="Times New Roman"/>
                <w:b w:val="0"/>
                <w:sz w:val="24"/>
                <w:szCs w:val="24"/>
              </w:rPr>
            </w:pPr>
            <w:bookmarkStart w:id="910" w:name="_Toc408845656"/>
            <w:r w:rsidRPr="00271EF5">
              <w:rPr>
                <w:rFonts w:ascii="Times New Roman" w:hAnsi="Times New Roman"/>
                <w:b w:val="0"/>
                <w:sz w:val="24"/>
                <w:szCs w:val="24"/>
              </w:rPr>
              <w:t xml:space="preserve">Figure </w:t>
            </w:r>
            <w:r w:rsidRPr="00271EF5">
              <w:rPr>
                <w:rFonts w:ascii="Times New Roman" w:hAnsi="Times New Roman"/>
                <w:b w:val="0"/>
                <w:sz w:val="24"/>
                <w:szCs w:val="24"/>
              </w:rPr>
              <w:fldChar w:fldCharType="begin"/>
            </w:r>
            <w:r w:rsidRPr="00271EF5">
              <w:rPr>
                <w:rFonts w:ascii="Times New Roman" w:hAnsi="Times New Roman"/>
                <w:b w:val="0"/>
                <w:sz w:val="24"/>
                <w:szCs w:val="24"/>
              </w:rPr>
              <w:instrText xml:space="preserve"> SEQ Figure \* ARABIC </w:instrText>
            </w:r>
            <w:r w:rsidRPr="00271EF5">
              <w:rPr>
                <w:rFonts w:ascii="Times New Roman" w:hAnsi="Times New Roman"/>
                <w:b w:val="0"/>
                <w:sz w:val="24"/>
                <w:szCs w:val="24"/>
              </w:rPr>
              <w:fldChar w:fldCharType="separate"/>
            </w:r>
            <w:r w:rsidR="00F51F09">
              <w:rPr>
                <w:rFonts w:ascii="Times New Roman" w:hAnsi="Times New Roman"/>
                <w:b w:val="0"/>
                <w:noProof/>
                <w:sz w:val="24"/>
                <w:szCs w:val="24"/>
              </w:rPr>
              <w:t>258</w:t>
            </w:r>
            <w:r w:rsidRPr="00271EF5">
              <w:rPr>
                <w:rFonts w:ascii="Times New Roman" w:hAnsi="Times New Roman"/>
                <w:b w:val="0"/>
                <w:sz w:val="24"/>
                <w:szCs w:val="24"/>
              </w:rPr>
              <w:fldChar w:fldCharType="end"/>
            </w:r>
            <w:r w:rsidRPr="00271EF5">
              <w:rPr>
                <w:rFonts w:ascii="Times New Roman" w:hAnsi="Times New Roman"/>
                <w:b w:val="0"/>
                <w:sz w:val="24"/>
                <w:szCs w:val="24"/>
              </w:rPr>
              <w:t xml:space="preserve"> - </w:t>
            </w:r>
            <w:r w:rsidR="009C62A9" w:rsidRPr="00271EF5">
              <w:rPr>
                <w:rFonts w:ascii="Times New Roman" w:hAnsi="Times New Roman"/>
                <w:b w:val="0"/>
                <w:sz w:val="24"/>
                <w:szCs w:val="24"/>
              </w:rPr>
              <w:t>Display</w:t>
            </w:r>
            <w:r w:rsidR="009C62A9" w:rsidRPr="00271EF5">
              <w:rPr>
                <w:rFonts w:ascii="Times New Roman" w:hAnsi="Times New Roman"/>
                <w:b w:val="0"/>
                <w:sz w:val="24"/>
                <w:szCs w:val="24"/>
                <w:lang w:val="en-GB"/>
              </w:rPr>
              <w:t>Drainage Sump 2 diagram</w:t>
            </w:r>
            <w:bookmarkEnd w:id="910"/>
          </w:p>
        </w:tc>
      </w:tr>
    </w:tbl>
    <w:p w:rsidR="009C62A9" w:rsidRPr="009C62A9" w:rsidRDefault="009C62A9">
      <w:pPr>
        <w:pStyle w:val="ListBullet"/>
        <w:tabs>
          <w:tab w:val="left" w:pos="322"/>
          <w:tab w:val="num" w:pos="360"/>
        </w:tabs>
        <w:ind w:left="322" w:hanging="270"/>
        <w:divId w:val="1522628921"/>
      </w:pPr>
      <w:r>
        <w:rPr>
          <w:rFonts w:ascii="Symbol" w:hAnsi="Symbol"/>
          <w:lang w:val="en-GB"/>
        </w:rPr>
        <w:t></w:t>
      </w:r>
      <w:r>
        <w:rPr>
          <w:sz w:val="14"/>
          <w:szCs w:val="14"/>
        </w:rPr>
        <w:t xml:space="preserve">     </w:t>
      </w:r>
      <w:r>
        <w:rPr>
          <w:lang w:val="en-GB"/>
        </w:rPr>
        <w:t>View SUMP3 Diagram</w:t>
      </w:r>
    </w:p>
    <w:p w:rsidR="009C62A9" w:rsidRDefault="009C62A9">
      <w:pPr>
        <w:pStyle w:val="ListNumber"/>
        <w:divId w:val="2129085869"/>
      </w:pPr>
      <w:r>
        <w:t xml:space="preserve">Click  the </w:t>
      </w:r>
      <w:r>
        <w:rPr>
          <w:b/>
          <w:bCs/>
        </w:rPr>
        <w:t>SUMP3</w:t>
      </w:r>
      <w:r>
        <w:t xml:space="preserve"> button </w:t>
      </w:r>
      <w:r w:rsidR="003D7FEB">
        <w:rPr>
          <w:noProof/>
          <w:lang w:val="en-US" w:eastAsia="en-US"/>
        </w:rPr>
        <w:drawing>
          <wp:inline distT="0" distB="0" distL="0" distR="0" wp14:anchorId="45FCC272" wp14:editId="0CBC6390">
            <wp:extent cx="638175" cy="276225"/>
            <wp:effectExtent l="0" t="0" r="9525" b="9525"/>
            <wp:docPr id="1953" name="Picture 1953" descr="Description: c:\_temp\gis\tunnel\plant management control system (pmcs)\drainage\sump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3" descr="Description: c:\_temp\gis\tunnel\plant management control system (pmcs)\drainage\sump3.JPG"/>
                    <pic:cNvPicPr>
                      <a:picLocks noChangeAspect="1" noChangeArrowheads="1"/>
                    </pic:cNvPicPr>
                  </pic:nvPicPr>
                  <pic:blipFill>
                    <a:blip r:embed="rId1098">
                      <a:extLst>
                        <a:ext uri="{28A0092B-C50C-407E-A947-70E740481C1C}">
                          <a14:useLocalDpi xmlns:a14="http://schemas.microsoft.com/office/drawing/2010/main" val="0"/>
                        </a:ext>
                      </a:extLst>
                    </a:blip>
                    <a:srcRect/>
                    <a:stretch>
                      <a:fillRect/>
                    </a:stretch>
                  </pic:blipFill>
                  <pic:spPr bwMode="auto">
                    <a:xfrm>
                      <a:off x="0" y="0"/>
                      <a:ext cx="638175" cy="276225"/>
                    </a:xfrm>
                    <a:prstGeom prst="rect">
                      <a:avLst/>
                    </a:prstGeom>
                    <a:noFill/>
                    <a:ln>
                      <a:noFill/>
                    </a:ln>
                  </pic:spPr>
                </pic:pic>
              </a:graphicData>
            </a:graphic>
          </wp:inline>
        </w:drawing>
      </w:r>
      <w:r>
        <w:t>on the toolbar.</w:t>
      </w:r>
    </w:p>
    <w:p w:rsidR="009C62A9" w:rsidRDefault="003D7FEB">
      <w:pPr>
        <w:pStyle w:val="ListNumber"/>
        <w:divId w:val="1870022665"/>
      </w:pPr>
      <w:r>
        <w:rPr>
          <w:noProof/>
          <w:lang w:val="en-US" w:eastAsia="en-US"/>
        </w:rPr>
        <w:drawing>
          <wp:inline distT="0" distB="0" distL="0" distR="0" wp14:anchorId="32443E1D" wp14:editId="7F0FBE37">
            <wp:extent cx="3267075" cy="295275"/>
            <wp:effectExtent l="0" t="0" r="9525" b="9525"/>
            <wp:docPr id="1954" name="Picture 1954" descr="Description: c:\_temp\gis\tunnel\plant management control system (pmcs)\drainage\sump3_cli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4" descr="Description: c:\_temp\gis\tunnel\plant management control system (pmcs)\drainage\sump3_click.JPG"/>
                    <pic:cNvPicPr>
                      <a:picLocks noChangeAspect="1" noChangeArrowheads="1"/>
                    </pic:cNvPicPr>
                  </pic:nvPicPr>
                  <pic:blipFill>
                    <a:blip r:embed="rId1099">
                      <a:extLst>
                        <a:ext uri="{28A0092B-C50C-407E-A947-70E740481C1C}">
                          <a14:useLocalDpi xmlns:a14="http://schemas.microsoft.com/office/drawing/2010/main" val="0"/>
                        </a:ext>
                      </a:extLst>
                    </a:blip>
                    <a:srcRect/>
                    <a:stretch>
                      <a:fillRect/>
                    </a:stretch>
                  </pic:blipFill>
                  <pic:spPr bwMode="auto">
                    <a:xfrm>
                      <a:off x="0" y="0"/>
                      <a:ext cx="3267075" cy="295275"/>
                    </a:xfrm>
                    <a:prstGeom prst="rect">
                      <a:avLst/>
                    </a:prstGeom>
                    <a:noFill/>
                    <a:ln>
                      <a:noFill/>
                    </a:ln>
                  </pic:spPr>
                </pic:pic>
              </a:graphicData>
            </a:graphic>
          </wp:inline>
        </w:drawing>
      </w:r>
    </w:p>
    <w:p w:rsidR="009C62A9" w:rsidRDefault="009C62A9">
      <w:pPr>
        <w:pStyle w:val="BodyText"/>
        <w:ind w:left="360"/>
        <w:divId w:val="2129085869"/>
      </w:pPr>
      <w:r>
        <w:rPr>
          <w:lang w:val="en-GB"/>
        </w:rPr>
        <w:t>The map will display the selected SUMP3 diagram.</w:t>
      </w:r>
    </w:p>
    <w:tbl>
      <w:tblPr>
        <w:tblW w:w="3350" w:type="pct"/>
        <w:tblCellSpacing w:w="15" w:type="dxa"/>
        <w:tblCellMar>
          <w:top w:w="15" w:type="dxa"/>
          <w:left w:w="15" w:type="dxa"/>
          <w:bottom w:w="15" w:type="dxa"/>
          <w:right w:w="15" w:type="dxa"/>
        </w:tblCellMar>
        <w:tblLook w:val="04A0" w:firstRow="1" w:lastRow="0" w:firstColumn="1" w:lastColumn="0" w:noHBand="0" w:noVBand="1"/>
      </w:tblPr>
      <w:tblGrid>
        <w:gridCol w:w="6750"/>
      </w:tblGrid>
      <w:tr w:rsidR="009C62A9" w:rsidRPr="009C62A9">
        <w:trPr>
          <w:divId w:val="2030139023"/>
          <w:tblCellSpacing w:w="15" w:type="dxa"/>
        </w:trPr>
        <w:tc>
          <w:tcPr>
            <w:tcW w:w="5000" w:type="pct"/>
            <w:vAlign w:val="center"/>
            <w:hideMark/>
          </w:tcPr>
          <w:p w:rsidR="009C62A9" w:rsidRPr="009C62A9" w:rsidRDefault="003D7FEB">
            <w:pPr>
              <w:rPr>
                <w:rFonts w:eastAsia="Times New Roman"/>
                <w:sz w:val="24"/>
                <w:szCs w:val="24"/>
              </w:rPr>
            </w:pPr>
            <w:r>
              <w:rPr>
                <w:rFonts w:eastAsia="Times New Roman"/>
                <w:noProof/>
                <w:lang w:val="en-US"/>
              </w:rPr>
              <w:lastRenderedPageBreak/>
              <w:drawing>
                <wp:inline distT="0" distB="0" distL="0" distR="0" wp14:anchorId="1A014276" wp14:editId="3D5F73B9">
                  <wp:extent cx="4219575" cy="3248025"/>
                  <wp:effectExtent l="0" t="0" r="9525" b="9525"/>
                  <wp:docPr id="1955" name="Picture 1955" descr="Description: c:\_temp\gis\tunnel\plant management control system (pmcs)\drainage\Draina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5" descr="Description: c:\_temp\gis\tunnel\plant management control system (pmcs)\drainage\Draina3.jpg"/>
                          <pic:cNvPicPr>
                            <a:picLocks noChangeAspect="1" noChangeArrowheads="1"/>
                          </pic:cNvPicPr>
                        </pic:nvPicPr>
                        <pic:blipFill>
                          <a:blip r:embed="rId1100">
                            <a:extLst>
                              <a:ext uri="{28A0092B-C50C-407E-A947-70E740481C1C}">
                                <a14:useLocalDpi xmlns:a14="http://schemas.microsoft.com/office/drawing/2010/main" val="0"/>
                              </a:ext>
                            </a:extLst>
                          </a:blip>
                          <a:srcRect/>
                          <a:stretch>
                            <a:fillRect/>
                          </a:stretch>
                        </pic:blipFill>
                        <pic:spPr bwMode="auto">
                          <a:xfrm>
                            <a:off x="0" y="0"/>
                            <a:ext cx="4219575" cy="3248025"/>
                          </a:xfrm>
                          <a:prstGeom prst="rect">
                            <a:avLst/>
                          </a:prstGeom>
                          <a:noFill/>
                          <a:ln>
                            <a:noFill/>
                          </a:ln>
                        </pic:spPr>
                      </pic:pic>
                    </a:graphicData>
                  </a:graphic>
                </wp:inline>
              </w:drawing>
            </w:r>
          </w:p>
        </w:tc>
      </w:tr>
      <w:tr w:rsidR="009C62A9" w:rsidRPr="009C62A9">
        <w:trPr>
          <w:divId w:val="2030139023"/>
          <w:tblCellSpacing w:w="15" w:type="dxa"/>
        </w:trPr>
        <w:tc>
          <w:tcPr>
            <w:tcW w:w="5000" w:type="pct"/>
            <w:vAlign w:val="center"/>
            <w:hideMark/>
          </w:tcPr>
          <w:p w:rsidR="009C62A9" w:rsidRPr="00271EF5" w:rsidRDefault="00271EF5" w:rsidP="00271EF5">
            <w:pPr>
              <w:pStyle w:val="Caption"/>
              <w:jc w:val="center"/>
              <w:rPr>
                <w:rFonts w:ascii="Times New Roman" w:hAnsi="Times New Roman"/>
                <w:b w:val="0"/>
              </w:rPr>
            </w:pPr>
            <w:bookmarkStart w:id="911" w:name="_Toc408845657"/>
            <w:r w:rsidRPr="00271EF5">
              <w:rPr>
                <w:rFonts w:ascii="Times New Roman" w:hAnsi="Times New Roman"/>
                <w:b w:val="0"/>
                <w:sz w:val="24"/>
              </w:rPr>
              <w:t xml:space="preserve">Figure </w:t>
            </w:r>
            <w:r w:rsidRPr="00271EF5">
              <w:rPr>
                <w:rFonts w:ascii="Times New Roman" w:hAnsi="Times New Roman"/>
                <w:b w:val="0"/>
                <w:sz w:val="24"/>
              </w:rPr>
              <w:fldChar w:fldCharType="begin"/>
            </w:r>
            <w:r w:rsidRPr="00271EF5">
              <w:rPr>
                <w:rFonts w:ascii="Times New Roman" w:hAnsi="Times New Roman"/>
                <w:b w:val="0"/>
                <w:sz w:val="24"/>
              </w:rPr>
              <w:instrText xml:space="preserve"> SEQ Figure \* ARABIC </w:instrText>
            </w:r>
            <w:r w:rsidRPr="00271EF5">
              <w:rPr>
                <w:rFonts w:ascii="Times New Roman" w:hAnsi="Times New Roman"/>
                <w:b w:val="0"/>
                <w:sz w:val="24"/>
              </w:rPr>
              <w:fldChar w:fldCharType="separate"/>
            </w:r>
            <w:r w:rsidR="00F51F09">
              <w:rPr>
                <w:rFonts w:ascii="Times New Roman" w:hAnsi="Times New Roman"/>
                <w:b w:val="0"/>
                <w:noProof/>
                <w:sz w:val="24"/>
              </w:rPr>
              <w:t>259</w:t>
            </w:r>
            <w:r w:rsidRPr="00271EF5">
              <w:rPr>
                <w:rFonts w:ascii="Times New Roman" w:hAnsi="Times New Roman"/>
                <w:b w:val="0"/>
                <w:sz w:val="24"/>
              </w:rPr>
              <w:fldChar w:fldCharType="end"/>
            </w:r>
            <w:r w:rsidRPr="00271EF5">
              <w:rPr>
                <w:rFonts w:ascii="Times New Roman" w:hAnsi="Times New Roman"/>
                <w:b w:val="0"/>
                <w:sz w:val="24"/>
              </w:rPr>
              <w:t xml:space="preserve"> - </w:t>
            </w:r>
            <w:r w:rsidR="009C62A9" w:rsidRPr="00271EF5">
              <w:rPr>
                <w:rFonts w:ascii="Times New Roman" w:hAnsi="Times New Roman"/>
                <w:b w:val="0"/>
                <w:sz w:val="24"/>
              </w:rPr>
              <w:t>Display</w:t>
            </w:r>
            <w:r w:rsidR="009C62A9" w:rsidRPr="00271EF5">
              <w:rPr>
                <w:rFonts w:ascii="Times New Roman" w:hAnsi="Times New Roman"/>
                <w:b w:val="0"/>
                <w:sz w:val="24"/>
                <w:lang w:val="en-GB"/>
              </w:rPr>
              <w:t>Drainage Sump 3 diagram</w:t>
            </w:r>
            <w:bookmarkEnd w:id="911"/>
          </w:p>
        </w:tc>
      </w:tr>
    </w:tbl>
    <w:p w:rsidR="009C62A9" w:rsidRPr="009C62A9" w:rsidRDefault="009C62A9">
      <w:pPr>
        <w:pStyle w:val="ListBullet"/>
        <w:tabs>
          <w:tab w:val="left" w:pos="322"/>
          <w:tab w:val="num" w:pos="360"/>
        </w:tabs>
        <w:ind w:left="322" w:hanging="270"/>
        <w:divId w:val="1522628921"/>
      </w:pPr>
      <w:r>
        <w:rPr>
          <w:rFonts w:ascii="Symbol" w:hAnsi="Symbol"/>
          <w:lang w:val="en-GB"/>
        </w:rPr>
        <w:t></w:t>
      </w:r>
      <w:r>
        <w:rPr>
          <w:sz w:val="14"/>
          <w:szCs w:val="14"/>
        </w:rPr>
        <w:t xml:space="preserve">     </w:t>
      </w:r>
      <w:r>
        <w:rPr>
          <w:lang w:val="en-GB"/>
        </w:rPr>
        <w:t>View SUMP4 Diagram</w:t>
      </w:r>
    </w:p>
    <w:p w:rsidR="009C62A9" w:rsidRDefault="009C62A9">
      <w:pPr>
        <w:pStyle w:val="ListNumber"/>
        <w:divId w:val="626012180"/>
      </w:pPr>
      <w:r>
        <w:t xml:space="preserve">Click  the </w:t>
      </w:r>
      <w:r>
        <w:rPr>
          <w:b/>
          <w:bCs/>
        </w:rPr>
        <w:t>SUMP4</w:t>
      </w:r>
      <w:r>
        <w:t xml:space="preserve"> button </w:t>
      </w:r>
      <w:r w:rsidR="003D7FEB">
        <w:rPr>
          <w:noProof/>
          <w:lang w:val="en-US" w:eastAsia="en-US"/>
        </w:rPr>
        <w:drawing>
          <wp:inline distT="0" distB="0" distL="0" distR="0" wp14:anchorId="11E7454B" wp14:editId="705A13DA">
            <wp:extent cx="619125" cy="247650"/>
            <wp:effectExtent l="0" t="0" r="9525" b="0"/>
            <wp:docPr id="1956" name="Picture 1956" descr="Description: c:\_temp\gis\tunnel\plant management control system (pmcs)\drainage\sump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6" descr="Description: c:\_temp\gis\tunnel\plant management control system (pmcs)\drainage\sump4.JPG"/>
                    <pic:cNvPicPr>
                      <a:picLocks noChangeAspect="1" noChangeArrowheads="1"/>
                    </pic:cNvPicPr>
                  </pic:nvPicPr>
                  <pic:blipFill>
                    <a:blip r:embed="rId1101">
                      <a:extLst>
                        <a:ext uri="{28A0092B-C50C-407E-A947-70E740481C1C}">
                          <a14:useLocalDpi xmlns:a14="http://schemas.microsoft.com/office/drawing/2010/main" val="0"/>
                        </a:ext>
                      </a:extLst>
                    </a:blip>
                    <a:srcRect/>
                    <a:stretch>
                      <a:fillRect/>
                    </a:stretch>
                  </pic:blipFill>
                  <pic:spPr bwMode="auto">
                    <a:xfrm>
                      <a:off x="0" y="0"/>
                      <a:ext cx="619125" cy="247650"/>
                    </a:xfrm>
                    <a:prstGeom prst="rect">
                      <a:avLst/>
                    </a:prstGeom>
                    <a:noFill/>
                    <a:ln>
                      <a:noFill/>
                    </a:ln>
                  </pic:spPr>
                </pic:pic>
              </a:graphicData>
            </a:graphic>
          </wp:inline>
        </w:drawing>
      </w:r>
      <w:r>
        <w:t>on the toolbar.</w:t>
      </w:r>
    </w:p>
    <w:p w:rsidR="009C62A9" w:rsidRDefault="003D7FEB">
      <w:pPr>
        <w:pStyle w:val="ListNumber"/>
        <w:divId w:val="460613946"/>
      </w:pPr>
      <w:r>
        <w:rPr>
          <w:noProof/>
          <w:lang w:val="en-US" w:eastAsia="en-US"/>
        </w:rPr>
        <w:drawing>
          <wp:inline distT="0" distB="0" distL="0" distR="0" wp14:anchorId="4AB88895" wp14:editId="245C95AC">
            <wp:extent cx="3257550" cy="276225"/>
            <wp:effectExtent l="0" t="0" r="0" b="9525"/>
            <wp:docPr id="1957" name="Picture 1957" descr="Description: c:\_temp\gis\tunnel\plant management control system (pmcs)\drainage\sump4_cli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7" descr="Description: c:\_temp\gis\tunnel\plant management control system (pmcs)\drainage\sump4_click.JPG"/>
                    <pic:cNvPicPr>
                      <a:picLocks noChangeAspect="1" noChangeArrowheads="1"/>
                    </pic:cNvPicPr>
                  </pic:nvPicPr>
                  <pic:blipFill>
                    <a:blip r:embed="rId1102">
                      <a:extLst>
                        <a:ext uri="{28A0092B-C50C-407E-A947-70E740481C1C}">
                          <a14:useLocalDpi xmlns:a14="http://schemas.microsoft.com/office/drawing/2010/main" val="0"/>
                        </a:ext>
                      </a:extLst>
                    </a:blip>
                    <a:srcRect/>
                    <a:stretch>
                      <a:fillRect/>
                    </a:stretch>
                  </pic:blipFill>
                  <pic:spPr bwMode="auto">
                    <a:xfrm>
                      <a:off x="0" y="0"/>
                      <a:ext cx="3257550" cy="276225"/>
                    </a:xfrm>
                    <a:prstGeom prst="rect">
                      <a:avLst/>
                    </a:prstGeom>
                    <a:noFill/>
                    <a:ln>
                      <a:noFill/>
                    </a:ln>
                  </pic:spPr>
                </pic:pic>
              </a:graphicData>
            </a:graphic>
          </wp:inline>
        </w:drawing>
      </w:r>
    </w:p>
    <w:p w:rsidR="009C62A9" w:rsidRDefault="009C62A9">
      <w:pPr>
        <w:pStyle w:val="BodyText"/>
        <w:ind w:left="360"/>
        <w:divId w:val="626012180"/>
      </w:pPr>
      <w:r>
        <w:rPr>
          <w:lang w:val="en-GB"/>
        </w:rPr>
        <w:t>The map will display the selected SUMP4 diagram.</w:t>
      </w:r>
    </w:p>
    <w:tbl>
      <w:tblPr>
        <w:tblW w:w="3500" w:type="pct"/>
        <w:tblCellSpacing w:w="15" w:type="dxa"/>
        <w:tblCellMar>
          <w:top w:w="15" w:type="dxa"/>
          <w:left w:w="15" w:type="dxa"/>
          <w:bottom w:w="15" w:type="dxa"/>
          <w:right w:w="15" w:type="dxa"/>
        </w:tblCellMar>
        <w:tblLook w:val="04A0" w:firstRow="1" w:lastRow="0" w:firstColumn="1" w:lastColumn="0" w:noHBand="0" w:noVBand="1"/>
      </w:tblPr>
      <w:tblGrid>
        <w:gridCol w:w="6690"/>
      </w:tblGrid>
      <w:tr w:rsidR="009C62A9" w:rsidRPr="009C62A9">
        <w:trPr>
          <w:divId w:val="1546866234"/>
          <w:tblCellSpacing w:w="15" w:type="dxa"/>
        </w:trPr>
        <w:tc>
          <w:tcPr>
            <w:tcW w:w="5000" w:type="pct"/>
            <w:vAlign w:val="center"/>
            <w:hideMark/>
          </w:tcPr>
          <w:p w:rsidR="009C62A9" w:rsidRPr="009C62A9" w:rsidRDefault="003D7FEB">
            <w:pPr>
              <w:rPr>
                <w:rFonts w:eastAsia="Times New Roman"/>
                <w:sz w:val="24"/>
                <w:szCs w:val="24"/>
              </w:rPr>
            </w:pPr>
            <w:r>
              <w:rPr>
                <w:rFonts w:eastAsia="Times New Roman"/>
                <w:noProof/>
                <w:lang w:val="en-US"/>
              </w:rPr>
              <w:lastRenderedPageBreak/>
              <w:drawing>
                <wp:inline distT="0" distB="0" distL="0" distR="0" wp14:anchorId="0EE69D49" wp14:editId="402CBD08">
                  <wp:extent cx="4191000" cy="3295650"/>
                  <wp:effectExtent l="0" t="0" r="0" b="0"/>
                  <wp:docPr id="1958" name="Picture 1958" descr="Description: c:\_temp\gis\tunnel\plant management control system (pmcs)\drainage\Draina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8" descr="Description: c:\_temp\gis\tunnel\plant management control system (pmcs)\drainage\Draina4.jpg"/>
                          <pic:cNvPicPr>
                            <a:picLocks noChangeAspect="1" noChangeArrowheads="1"/>
                          </pic:cNvPicPr>
                        </pic:nvPicPr>
                        <pic:blipFill>
                          <a:blip r:embed="rId1103">
                            <a:extLst>
                              <a:ext uri="{28A0092B-C50C-407E-A947-70E740481C1C}">
                                <a14:useLocalDpi xmlns:a14="http://schemas.microsoft.com/office/drawing/2010/main" val="0"/>
                              </a:ext>
                            </a:extLst>
                          </a:blip>
                          <a:srcRect/>
                          <a:stretch>
                            <a:fillRect/>
                          </a:stretch>
                        </pic:blipFill>
                        <pic:spPr bwMode="auto">
                          <a:xfrm>
                            <a:off x="0" y="0"/>
                            <a:ext cx="4191000" cy="3295650"/>
                          </a:xfrm>
                          <a:prstGeom prst="rect">
                            <a:avLst/>
                          </a:prstGeom>
                          <a:noFill/>
                          <a:ln>
                            <a:noFill/>
                          </a:ln>
                        </pic:spPr>
                      </pic:pic>
                    </a:graphicData>
                  </a:graphic>
                </wp:inline>
              </w:drawing>
            </w:r>
          </w:p>
        </w:tc>
      </w:tr>
      <w:tr w:rsidR="009C62A9" w:rsidRPr="009C62A9">
        <w:trPr>
          <w:divId w:val="1546866234"/>
          <w:tblCellSpacing w:w="15" w:type="dxa"/>
        </w:trPr>
        <w:tc>
          <w:tcPr>
            <w:tcW w:w="5000" w:type="pct"/>
            <w:vAlign w:val="center"/>
            <w:hideMark/>
          </w:tcPr>
          <w:p w:rsidR="009C62A9" w:rsidRPr="00271EF5" w:rsidRDefault="00271EF5" w:rsidP="00271EF5">
            <w:pPr>
              <w:pStyle w:val="Caption"/>
              <w:jc w:val="center"/>
              <w:rPr>
                <w:rFonts w:ascii="Times New Roman" w:hAnsi="Times New Roman"/>
                <w:b w:val="0"/>
                <w:sz w:val="24"/>
                <w:szCs w:val="24"/>
              </w:rPr>
            </w:pPr>
            <w:bookmarkStart w:id="912" w:name="_Toc408845658"/>
            <w:r w:rsidRPr="00271EF5">
              <w:rPr>
                <w:rFonts w:ascii="Times New Roman" w:hAnsi="Times New Roman"/>
                <w:b w:val="0"/>
                <w:sz w:val="24"/>
                <w:szCs w:val="24"/>
              </w:rPr>
              <w:t xml:space="preserve">Figure </w:t>
            </w:r>
            <w:r w:rsidRPr="00271EF5">
              <w:rPr>
                <w:rFonts w:ascii="Times New Roman" w:hAnsi="Times New Roman"/>
                <w:b w:val="0"/>
                <w:sz w:val="24"/>
                <w:szCs w:val="24"/>
              </w:rPr>
              <w:fldChar w:fldCharType="begin"/>
            </w:r>
            <w:r w:rsidRPr="00271EF5">
              <w:rPr>
                <w:rFonts w:ascii="Times New Roman" w:hAnsi="Times New Roman"/>
                <w:b w:val="0"/>
                <w:sz w:val="24"/>
                <w:szCs w:val="24"/>
              </w:rPr>
              <w:instrText xml:space="preserve"> SEQ Figure \* ARABIC </w:instrText>
            </w:r>
            <w:r w:rsidRPr="00271EF5">
              <w:rPr>
                <w:rFonts w:ascii="Times New Roman" w:hAnsi="Times New Roman"/>
                <w:b w:val="0"/>
                <w:sz w:val="24"/>
                <w:szCs w:val="24"/>
              </w:rPr>
              <w:fldChar w:fldCharType="separate"/>
            </w:r>
            <w:r w:rsidR="00F51F09">
              <w:rPr>
                <w:rFonts w:ascii="Times New Roman" w:hAnsi="Times New Roman"/>
                <w:b w:val="0"/>
                <w:noProof/>
                <w:sz w:val="24"/>
                <w:szCs w:val="24"/>
              </w:rPr>
              <w:t>260</w:t>
            </w:r>
            <w:r w:rsidRPr="00271EF5">
              <w:rPr>
                <w:rFonts w:ascii="Times New Roman" w:hAnsi="Times New Roman"/>
                <w:b w:val="0"/>
                <w:sz w:val="24"/>
                <w:szCs w:val="24"/>
              </w:rPr>
              <w:fldChar w:fldCharType="end"/>
            </w:r>
            <w:r w:rsidRPr="00271EF5">
              <w:rPr>
                <w:rFonts w:ascii="Times New Roman" w:hAnsi="Times New Roman"/>
                <w:b w:val="0"/>
                <w:sz w:val="24"/>
                <w:szCs w:val="24"/>
              </w:rPr>
              <w:t xml:space="preserve"> - </w:t>
            </w:r>
            <w:r w:rsidR="009C62A9" w:rsidRPr="00271EF5">
              <w:rPr>
                <w:rFonts w:ascii="Times New Roman" w:hAnsi="Times New Roman"/>
                <w:b w:val="0"/>
                <w:sz w:val="24"/>
                <w:szCs w:val="24"/>
              </w:rPr>
              <w:t>Display</w:t>
            </w:r>
            <w:r w:rsidR="009C62A9" w:rsidRPr="00271EF5">
              <w:rPr>
                <w:rFonts w:ascii="Times New Roman" w:hAnsi="Times New Roman"/>
                <w:b w:val="0"/>
                <w:sz w:val="24"/>
                <w:szCs w:val="24"/>
                <w:lang w:val="en-GB"/>
              </w:rPr>
              <w:t>Drainage Sump 4 diagram</w:t>
            </w:r>
            <w:bookmarkEnd w:id="912"/>
          </w:p>
        </w:tc>
      </w:tr>
    </w:tbl>
    <w:p w:rsidR="009C62A9" w:rsidRPr="009C62A9" w:rsidRDefault="009C62A9">
      <w:pPr>
        <w:pStyle w:val="ListBullet"/>
        <w:tabs>
          <w:tab w:val="left" w:pos="322"/>
          <w:tab w:val="num" w:pos="360"/>
        </w:tabs>
        <w:ind w:left="322" w:hanging="270"/>
        <w:divId w:val="1522628921"/>
      </w:pPr>
      <w:r>
        <w:rPr>
          <w:rFonts w:ascii="Symbol" w:hAnsi="Symbol"/>
          <w:lang w:val="en-GB"/>
        </w:rPr>
        <w:t></w:t>
      </w:r>
      <w:r>
        <w:rPr>
          <w:sz w:val="14"/>
          <w:szCs w:val="14"/>
        </w:rPr>
        <w:t xml:space="preserve">     </w:t>
      </w:r>
      <w:r>
        <w:rPr>
          <w:lang w:val="en-GB"/>
        </w:rPr>
        <w:t>View SUMP5 Diagram</w:t>
      </w:r>
    </w:p>
    <w:p w:rsidR="009C62A9" w:rsidRDefault="009C62A9">
      <w:pPr>
        <w:pStyle w:val="ListNumber"/>
        <w:divId w:val="1981812002"/>
      </w:pPr>
      <w:r>
        <w:t xml:space="preserve">Click  the </w:t>
      </w:r>
      <w:r>
        <w:rPr>
          <w:b/>
          <w:bCs/>
        </w:rPr>
        <w:t>SUMP5</w:t>
      </w:r>
      <w:r>
        <w:t xml:space="preserve"> button </w:t>
      </w:r>
      <w:r w:rsidR="003D7FEB">
        <w:rPr>
          <w:noProof/>
          <w:lang w:val="en-US" w:eastAsia="en-US"/>
        </w:rPr>
        <w:drawing>
          <wp:inline distT="0" distB="0" distL="0" distR="0" wp14:anchorId="0F5CA8A3" wp14:editId="70BE28B0">
            <wp:extent cx="666750" cy="266700"/>
            <wp:effectExtent l="0" t="0" r="0" b="0"/>
            <wp:docPr id="1959" name="Picture 1959" descr="Description: c:\_temp\gis\tunnel\plant management control system (pmcs)\drainage\sump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9" descr="Description: c:\_temp\gis\tunnel\plant management control system (pmcs)\drainage\sump5.JPG"/>
                    <pic:cNvPicPr>
                      <a:picLocks noChangeAspect="1" noChangeArrowheads="1"/>
                    </pic:cNvPicPr>
                  </pic:nvPicPr>
                  <pic:blipFill>
                    <a:blip r:embed="rId1104">
                      <a:extLst>
                        <a:ext uri="{28A0092B-C50C-407E-A947-70E740481C1C}">
                          <a14:useLocalDpi xmlns:a14="http://schemas.microsoft.com/office/drawing/2010/main" val="0"/>
                        </a:ext>
                      </a:extLst>
                    </a:blip>
                    <a:srcRect/>
                    <a:stretch>
                      <a:fillRect/>
                    </a:stretch>
                  </pic:blipFill>
                  <pic:spPr bwMode="auto">
                    <a:xfrm>
                      <a:off x="0" y="0"/>
                      <a:ext cx="666750" cy="266700"/>
                    </a:xfrm>
                    <a:prstGeom prst="rect">
                      <a:avLst/>
                    </a:prstGeom>
                    <a:noFill/>
                    <a:ln>
                      <a:noFill/>
                    </a:ln>
                  </pic:spPr>
                </pic:pic>
              </a:graphicData>
            </a:graphic>
          </wp:inline>
        </w:drawing>
      </w:r>
      <w:r>
        <w:t>on the toolbar.</w:t>
      </w:r>
    </w:p>
    <w:p w:rsidR="009C62A9" w:rsidRDefault="003D7FEB">
      <w:pPr>
        <w:pStyle w:val="ListNumber"/>
        <w:divId w:val="154807619"/>
      </w:pPr>
      <w:r>
        <w:rPr>
          <w:noProof/>
          <w:lang w:val="en-US" w:eastAsia="en-US"/>
        </w:rPr>
        <w:drawing>
          <wp:inline distT="0" distB="0" distL="0" distR="0" wp14:anchorId="4A2BDFF9" wp14:editId="103C2D00">
            <wp:extent cx="3257550" cy="276225"/>
            <wp:effectExtent l="0" t="0" r="0" b="9525"/>
            <wp:docPr id="1960" name="Picture 1960" descr="Description: c:\_temp\gis\tunnel\plant management control system (pmcs)\drainage\sump5_cli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0" descr="Description: c:\_temp\gis\tunnel\plant management control system (pmcs)\drainage\sump5_click.JPG"/>
                    <pic:cNvPicPr>
                      <a:picLocks noChangeAspect="1" noChangeArrowheads="1"/>
                    </pic:cNvPicPr>
                  </pic:nvPicPr>
                  <pic:blipFill>
                    <a:blip r:embed="rId1105">
                      <a:extLst>
                        <a:ext uri="{28A0092B-C50C-407E-A947-70E740481C1C}">
                          <a14:useLocalDpi xmlns:a14="http://schemas.microsoft.com/office/drawing/2010/main" val="0"/>
                        </a:ext>
                      </a:extLst>
                    </a:blip>
                    <a:srcRect/>
                    <a:stretch>
                      <a:fillRect/>
                    </a:stretch>
                  </pic:blipFill>
                  <pic:spPr bwMode="auto">
                    <a:xfrm>
                      <a:off x="0" y="0"/>
                      <a:ext cx="3257550" cy="276225"/>
                    </a:xfrm>
                    <a:prstGeom prst="rect">
                      <a:avLst/>
                    </a:prstGeom>
                    <a:noFill/>
                    <a:ln>
                      <a:noFill/>
                    </a:ln>
                  </pic:spPr>
                </pic:pic>
              </a:graphicData>
            </a:graphic>
          </wp:inline>
        </w:drawing>
      </w:r>
    </w:p>
    <w:p w:rsidR="009C62A9" w:rsidRDefault="009C62A9">
      <w:pPr>
        <w:pStyle w:val="BodyText"/>
        <w:ind w:left="360"/>
        <w:divId w:val="1981812002"/>
      </w:pPr>
      <w:r>
        <w:rPr>
          <w:lang w:val="en-GB"/>
        </w:rPr>
        <w:t>The map will display the selected SUMP5 diagram.</w:t>
      </w:r>
    </w:p>
    <w:tbl>
      <w:tblPr>
        <w:tblW w:w="3050" w:type="pct"/>
        <w:tblCellSpacing w:w="15" w:type="dxa"/>
        <w:tblCellMar>
          <w:top w:w="15" w:type="dxa"/>
          <w:left w:w="15" w:type="dxa"/>
          <w:bottom w:w="15" w:type="dxa"/>
          <w:right w:w="15" w:type="dxa"/>
        </w:tblCellMar>
        <w:tblLook w:val="04A0" w:firstRow="1" w:lastRow="0" w:firstColumn="1" w:lastColumn="0" w:noHBand="0" w:noVBand="1"/>
      </w:tblPr>
      <w:tblGrid>
        <w:gridCol w:w="6210"/>
      </w:tblGrid>
      <w:tr w:rsidR="009C62A9" w:rsidRPr="009C62A9">
        <w:trPr>
          <w:divId w:val="581991819"/>
          <w:tblCellSpacing w:w="15" w:type="dxa"/>
        </w:trPr>
        <w:tc>
          <w:tcPr>
            <w:tcW w:w="5000" w:type="pct"/>
            <w:vAlign w:val="center"/>
            <w:hideMark/>
          </w:tcPr>
          <w:p w:rsidR="009C62A9" w:rsidRPr="009C62A9" w:rsidRDefault="003D7FEB">
            <w:pPr>
              <w:rPr>
                <w:rFonts w:eastAsia="Times New Roman"/>
                <w:sz w:val="24"/>
                <w:szCs w:val="24"/>
              </w:rPr>
            </w:pPr>
            <w:r>
              <w:rPr>
                <w:rFonts w:eastAsia="Times New Roman"/>
                <w:noProof/>
                <w:lang w:val="en-US"/>
              </w:rPr>
              <w:lastRenderedPageBreak/>
              <w:drawing>
                <wp:inline distT="0" distB="0" distL="0" distR="0" wp14:anchorId="6F970ECC" wp14:editId="111F91FC">
                  <wp:extent cx="3876675" cy="3905250"/>
                  <wp:effectExtent l="0" t="0" r="9525" b="0"/>
                  <wp:docPr id="1961" name="Picture 1961" descr="Description: c:\_temp\gis\tunnel\plant management control system (pmcs)\drainage\Draina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1" descr="Description: c:\_temp\gis\tunnel\plant management control system (pmcs)\drainage\Draina5.jpg"/>
                          <pic:cNvPicPr>
                            <a:picLocks noChangeAspect="1" noChangeArrowheads="1"/>
                          </pic:cNvPicPr>
                        </pic:nvPicPr>
                        <pic:blipFill>
                          <a:blip r:embed="rId1106">
                            <a:extLst>
                              <a:ext uri="{28A0092B-C50C-407E-A947-70E740481C1C}">
                                <a14:useLocalDpi xmlns:a14="http://schemas.microsoft.com/office/drawing/2010/main" val="0"/>
                              </a:ext>
                            </a:extLst>
                          </a:blip>
                          <a:srcRect/>
                          <a:stretch>
                            <a:fillRect/>
                          </a:stretch>
                        </pic:blipFill>
                        <pic:spPr bwMode="auto">
                          <a:xfrm>
                            <a:off x="0" y="0"/>
                            <a:ext cx="3876675" cy="3905250"/>
                          </a:xfrm>
                          <a:prstGeom prst="rect">
                            <a:avLst/>
                          </a:prstGeom>
                          <a:noFill/>
                          <a:ln>
                            <a:noFill/>
                          </a:ln>
                        </pic:spPr>
                      </pic:pic>
                    </a:graphicData>
                  </a:graphic>
                </wp:inline>
              </w:drawing>
            </w:r>
          </w:p>
        </w:tc>
      </w:tr>
      <w:tr w:rsidR="009C62A9" w:rsidRPr="009C62A9">
        <w:trPr>
          <w:divId w:val="581991819"/>
          <w:tblCellSpacing w:w="15" w:type="dxa"/>
        </w:trPr>
        <w:tc>
          <w:tcPr>
            <w:tcW w:w="5000" w:type="pct"/>
            <w:vAlign w:val="center"/>
            <w:hideMark/>
          </w:tcPr>
          <w:p w:rsidR="009C62A9" w:rsidRPr="00271EF5" w:rsidRDefault="00271EF5" w:rsidP="00271EF5">
            <w:pPr>
              <w:pStyle w:val="Caption"/>
              <w:jc w:val="center"/>
              <w:rPr>
                <w:rFonts w:ascii="Times New Roman" w:hAnsi="Times New Roman"/>
                <w:b w:val="0"/>
                <w:sz w:val="24"/>
                <w:szCs w:val="24"/>
              </w:rPr>
            </w:pPr>
            <w:bookmarkStart w:id="913" w:name="_Toc408845659"/>
            <w:r w:rsidRPr="00271EF5">
              <w:rPr>
                <w:rFonts w:ascii="Times New Roman" w:hAnsi="Times New Roman"/>
                <w:b w:val="0"/>
                <w:sz w:val="24"/>
                <w:szCs w:val="24"/>
              </w:rPr>
              <w:t xml:space="preserve">Figure </w:t>
            </w:r>
            <w:r w:rsidRPr="00271EF5">
              <w:rPr>
                <w:rFonts w:ascii="Times New Roman" w:hAnsi="Times New Roman"/>
                <w:b w:val="0"/>
                <w:sz w:val="24"/>
                <w:szCs w:val="24"/>
              </w:rPr>
              <w:fldChar w:fldCharType="begin"/>
            </w:r>
            <w:r w:rsidRPr="00271EF5">
              <w:rPr>
                <w:rFonts w:ascii="Times New Roman" w:hAnsi="Times New Roman"/>
                <w:b w:val="0"/>
                <w:sz w:val="24"/>
                <w:szCs w:val="24"/>
              </w:rPr>
              <w:instrText xml:space="preserve"> SEQ Figure \* ARABIC </w:instrText>
            </w:r>
            <w:r w:rsidRPr="00271EF5">
              <w:rPr>
                <w:rFonts w:ascii="Times New Roman" w:hAnsi="Times New Roman"/>
                <w:b w:val="0"/>
                <w:sz w:val="24"/>
                <w:szCs w:val="24"/>
              </w:rPr>
              <w:fldChar w:fldCharType="separate"/>
            </w:r>
            <w:r w:rsidR="00F51F09">
              <w:rPr>
                <w:rFonts w:ascii="Times New Roman" w:hAnsi="Times New Roman"/>
                <w:b w:val="0"/>
                <w:noProof/>
                <w:sz w:val="24"/>
                <w:szCs w:val="24"/>
              </w:rPr>
              <w:t>261</w:t>
            </w:r>
            <w:r w:rsidRPr="00271EF5">
              <w:rPr>
                <w:rFonts w:ascii="Times New Roman" w:hAnsi="Times New Roman"/>
                <w:b w:val="0"/>
                <w:sz w:val="24"/>
                <w:szCs w:val="24"/>
              </w:rPr>
              <w:fldChar w:fldCharType="end"/>
            </w:r>
            <w:r w:rsidRPr="00271EF5">
              <w:rPr>
                <w:rFonts w:ascii="Times New Roman" w:hAnsi="Times New Roman"/>
                <w:b w:val="0"/>
                <w:sz w:val="24"/>
                <w:szCs w:val="24"/>
              </w:rPr>
              <w:t xml:space="preserve"> - </w:t>
            </w:r>
            <w:r w:rsidR="009C62A9" w:rsidRPr="00271EF5">
              <w:rPr>
                <w:rFonts w:ascii="Times New Roman" w:hAnsi="Times New Roman"/>
                <w:b w:val="0"/>
                <w:sz w:val="24"/>
                <w:szCs w:val="24"/>
              </w:rPr>
              <w:t>Display</w:t>
            </w:r>
            <w:r w:rsidR="009C62A9" w:rsidRPr="00271EF5">
              <w:rPr>
                <w:rFonts w:ascii="Times New Roman" w:hAnsi="Times New Roman"/>
                <w:b w:val="0"/>
                <w:sz w:val="24"/>
                <w:szCs w:val="24"/>
                <w:lang w:val="en-GB"/>
              </w:rPr>
              <w:t>Drainage Sump 5 diagram</w:t>
            </w:r>
            <w:bookmarkEnd w:id="913"/>
          </w:p>
        </w:tc>
      </w:tr>
    </w:tbl>
    <w:p w:rsidR="009C62A9" w:rsidRPr="009C62A9" w:rsidRDefault="009C62A9">
      <w:pPr>
        <w:pStyle w:val="NormalWeb"/>
        <w:divId w:val="1981812002"/>
      </w:pPr>
      <w:r>
        <w:t> </w:t>
      </w:r>
    </w:p>
    <w:tbl>
      <w:tblPr>
        <w:tblW w:w="0" w:type="auto"/>
        <w:tblBorders>
          <w:top w:val="single" w:sz="4" w:space="0" w:color="808080"/>
          <w:left w:val="single" w:sz="4" w:space="0" w:color="808080"/>
          <w:bottom w:val="single" w:sz="4" w:space="0" w:color="808080"/>
          <w:right w:val="single" w:sz="4" w:space="0" w:color="808080"/>
        </w:tblBorders>
        <w:tblLayout w:type="fixed"/>
        <w:tblLook w:val="04A0" w:firstRow="1" w:lastRow="0" w:firstColumn="1" w:lastColumn="0" w:noHBand="0" w:noVBand="1"/>
      </w:tblPr>
      <w:tblGrid>
        <w:gridCol w:w="6887"/>
      </w:tblGrid>
      <w:tr w:rsidR="009C62A9" w:rsidRPr="009C62A9">
        <w:trPr>
          <w:divId w:val="1981812002"/>
        </w:trPr>
        <w:tc>
          <w:tcPr>
            <w:tcW w:w="6887" w:type="dxa"/>
            <w:tcBorders>
              <w:top w:val="single" w:sz="4" w:space="0" w:color="808080"/>
              <w:left w:val="single" w:sz="4" w:space="0" w:color="808080"/>
              <w:bottom w:val="nil"/>
              <w:right w:val="single" w:sz="4" w:space="0" w:color="808080"/>
            </w:tcBorders>
            <w:shd w:val="clear" w:color="auto" w:fill="D7EBFF"/>
            <w:hideMark/>
          </w:tcPr>
          <w:p w:rsidR="009C62A9" w:rsidRPr="009C62A9" w:rsidRDefault="009C62A9">
            <w:pPr>
              <w:pStyle w:val="BodyText"/>
            </w:pPr>
            <w:r w:rsidRPr="009C62A9">
              <w:rPr>
                <w:b/>
                <w:bCs/>
                <w:lang w:val="en-GB"/>
              </w:rPr>
              <w:t xml:space="preserve">Note </w:t>
            </w:r>
          </w:p>
        </w:tc>
      </w:tr>
      <w:tr w:rsidR="009C62A9" w:rsidRPr="009C62A9">
        <w:trPr>
          <w:divId w:val="1981812002"/>
        </w:trPr>
        <w:tc>
          <w:tcPr>
            <w:tcW w:w="6887" w:type="dxa"/>
            <w:tcBorders>
              <w:top w:val="nil"/>
              <w:left w:val="single" w:sz="4" w:space="0" w:color="808080"/>
              <w:bottom w:val="single" w:sz="4" w:space="0" w:color="808080"/>
              <w:right w:val="single" w:sz="4" w:space="0" w:color="808080"/>
            </w:tcBorders>
            <w:hideMark/>
          </w:tcPr>
          <w:p w:rsidR="009C62A9" w:rsidRPr="009C62A9" w:rsidRDefault="009C62A9">
            <w:pPr>
              <w:pStyle w:val="BodyText"/>
            </w:pPr>
            <w:r w:rsidRPr="009C62A9">
              <w:rPr>
                <w:lang w:val="en-GB"/>
              </w:rPr>
              <w:t>Only one Sump diagram can be view at a time.</w:t>
            </w:r>
          </w:p>
        </w:tc>
      </w:tr>
    </w:tbl>
    <w:p w:rsidR="009C62A9" w:rsidRPr="009C62A9" w:rsidRDefault="009C62A9">
      <w:pPr>
        <w:pStyle w:val="NormalWeb"/>
        <w:divId w:val="1981812002"/>
      </w:pPr>
      <w:r>
        <w:t> </w:t>
      </w:r>
    </w:p>
    <w:p w:rsidR="009C62A9" w:rsidRDefault="009C62A9" w:rsidP="00271EF5">
      <w:pPr>
        <w:pStyle w:val="Heading4"/>
        <w:divId w:val="1727215048"/>
      </w:pPr>
      <w:r>
        <w:br w:type="page"/>
      </w:r>
      <w:bookmarkStart w:id="914" w:name="_Toc59509453"/>
      <w:bookmarkStart w:id="915" w:name="_Toc69553484"/>
      <w:r>
        <w:rPr>
          <w:lang w:val="en-GB"/>
        </w:rPr>
        <w:lastRenderedPageBreak/>
        <w:t>Lighting</w:t>
      </w:r>
      <w:bookmarkEnd w:id="914"/>
      <w:bookmarkEnd w:id="915"/>
    </w:p>
    <w:p w:rsidR="009C62A9" w:rsidRPr="009C62A9" w:rsidRDefault="009C62A9" w:rsidP="00271EF5">
      <w:pPr>
        <w:pStyle w:val="NormalWeb"/>
        <w:jc w:val="both"/>
        <w:divId w:val="1727215048"/>
      </w:pPr>
      <w:r>
        <w:rPr>
          <w:lang w:val="en-US" w:eastAsia="en-US"/>
        </w:rPr>
        <w:t xml:space="preserve">The user profile control the functions the user is authorize to use under Platform Control Mode (PCM) or Fall back Control Mode (FCM). Every user will have one user account that enables the user to login to IW. Every user account belongs to a profile.  </w:t>
      </w:r>
    </w:p>
    <w:tbl>
      <w:tblPr>
        <w:tblW w:w="0" w:type="auto"/>
        <w:tblInd w:w="648" w:type="dxa"/>
        <w:tblBorders>
          <w:top w:val="single" w:sz="4" w:space="0" w:color="808080"/>
          <w:left w:val="single" w:sz="4" w:space="0" w:color="808080"/>
          <w:bottom w:val="single" w:sz="4" w:space="0" w:color="808080"/>
          <w:right w:val="single" w:sz="4" w:space="0" w:color="808080"/>
        </w:tblBorders>
        <w:tblLook w:val="04A0" w:firstRow="1" w:lastRow="0" w:firstColumn="1" w:lastColumn="0" w:noHBand="0" w:noVBand="1"/>
      </w:tblPr>
      <w:tblGrid>
        <w:gridCol w:w="777"/>
        <w:gridCol w:w="1418"/>
        <w:gridCol w:w="758"/>
        <w:gridCol w:w="1069"/>
        <w:gridCol w:w="1830"/>
        <w:gridCol w:w="1073"/>
        <w:gridCol w:w="971"/>
      </w:tblGrid>
      <w:tr w:rsidR="009C62A9" w:rsidRPr="009C62A9">
        <w:trPr>
          <w:divId w:val="674189857"/>
          <w:trHeight w:hRule="exact" w:val="270"/>
        </w:trPr>
        <w:tc>
          <w:tcPr>
            <w:tcW w:w="6604" w:type="dxa"/>
            <w:gridSpan w:val="5"/>
            <w:tcBorders>
              <w:top w:val="single" w:sz="4" w:space="0" w:color="808080"/>
              <w:left w:val="single" w:sz="4" w:space="0" w:color="808080"/>
              <w:bottom w:val="single" w:sz="4" w:space="0" w:color="808080"/>
              <w:right w:val="single" w:sz="4" w:space="0" w:color="808080"/>
            </w:tcBorders>
            <w:shd w:val="clear" w:color="auto" w:fill="D7EBFF"/>
            <w:hideMark/>
          </w:tcPr>
          <w:p w:rsidR="009C62A9" w:rsidRPr="009C62A9" w:rsidRDefault="009C62A9">
            <w:pPr>
              <w:pStyle w:val="BodyText"/>
              <w:jc w:val="center"/>
            </w:pPr>
            <w:r w:rsidRPr="009C62A9">
              <w:rPr>
                <w:b/>
                <w:bCs/>
                <w:lang w:val="en-GB"/>
              </w:rPr>
              <w:t xml:space="preserve">User profile </w:t>
            </w:r>
          </w:p>
        </w:tc>
        <w:tc>
          <w:tcPr>
            <w:tcW w:w="2306" w:type="dxa"/>
            <w:gridSpan w:val="2"/>
            <w:tcBorders>
              <w:top w:val="single" w:sz="4" w:space="0" w:color="808080"/>
              <w:left w:val="single" w:sz="4" w:space="0" w:color="808080"/>
              <w:bottom w:val="single" w:sz="4" w:space="0" w:color="808080"/>
              <w:right w:val="single" w:sz="4" w:space="0" w:color="808080"/>
            </w:tcBorders>
            <w:shd w:val="clear" w:color="auto" w:fill="D7EBFF"/>
            <w:hideMark/>
          </w:tcPr>
          <w:p w:rsidR="009C62A9" w:rsidRPr="009C62A9" w:rsidRDefault="009C62A9">
            <w:pPr>
              <w:pStyle w:val="BodyText"/>
              <w:spacing w:line="-270" w:lineRule="auto"/>
              <w:jc w:val="center"/>
            </w:pPr>
            <w:r w:rsidRPr="009C62A9">
              <w:rPr>
                <w:b/>
                <w:bCs/>
                <w:lang w:val="en-GB"/>
              </w:rPr>
              <w:t xml:space="preserve">Operation mode </w:t>
            </w:r>
          </w:p>
        </w:tc>
      </w:tr>
      <w:tr w:rsidR="009C62A9" w:rsidRPr="009C62A9">
        <w:trPr>
          <w:divId w:val="674189857"/>
          <w:trHeight w:hRule="exact" w:val="270"/>
        </w:trPr>
        <w:tc>
          <w:tcPr>
            <w:tcW w:w="870"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jc w:val="center"/>
            </w:pPr>
            <w:r w:rsidRPr="009C62A9">
              <w:rPr>
                <w:lang w:val="en-GB"/>
              </w:rPr>
              <w:t>DO</w:t>
            </w:r>
          </w:p>
        </w:tc>
        <w:tc>
          <w:tcPr>
            <w:tcW w:w="1571"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Operator</w:t>
            </w:r>
          </w:p>
        </w:tc>
        <w:tc>
          <w:tcPr>
            <w:tcW w:w="867"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FC</w:t>
            </w:r>
          </w:p>
        </w:tc>
        <w:tc>
          <w:tcPr>
            <w:tcW w:w="1214"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ITSC</w:t>
            </w:r>
          </w:p>
        </w:tc>
        <w:tc>
          <w:tcPr>
            <w:tcW w:w="2082"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Supervisor</w:t>
            </w:r>
          </w:p>
        </w:tc>
        <w:tc>
          <w:tcPr>
            <w:tcW w:w="1226"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PCM</w:t>
            </w:r>
          </w:p>
        </w:tc>
        <w:tc>
          <w:tcPr>
            <w:tcW w:w="1080"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FCM</w:t>
            </w:r>
          </w:p>
        </w:tc>
      </w:tr>
      <w:tr w:rsidR="009C62A9" w:rsidRPr="009C62A9">
        <w:trPr>
          <w:divId w:val="674189857"/>
          <w:trHeight w:hRule="exact" w:val="270"/>
        </w:trPr>
        <w:tc>
          <w:tcPr>
            <w:tcW w:w="870"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jc w:val="center"/>
            </w:pPr>
            <w:r w:rsidRPr="009C62A9">
              <w:rPr>
                <w:rFonts w:ascii="Arial" w:hAnsi="Arial"/>
                <w:color w:val="FFFFFF"/>
                <w:lang w:val="en-GB"/>
              </w:rPr>
              <w:sym w:font="Wingdings" w:char="F0FC"/>
            </w:r>
          </w:p>
        </w:tc>
        <w:tc>
          <w:tcPr>
            <w:tcW w:w="1571"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867"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1214"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2082"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1226"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1080"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r>
    </w:tbl>
    <w:p w:rsidR="009C62A9" w:rsidRPr="009C62A9" w:rsidRDefault="009C62A9">
      <w:pPr>
        <w:pStyle w:val="BodyText"/>
        <w:divId w:val="674189857"/>
      </w:pPr>
      <w:r>
        <w:rPr>
          <w:color w:val="000000"/>
        </w:rPr>
        <w:t>For Lighting in the tunnel, IW GIS has the following features:</w:t>
      </w:r>
      <w:r>
        <w:rPr>
          <w:rFonts w:eastAsia="SimSun"/>
          <w:lang w:val="en-GB"/>
        </w:rPr>
        <w:t xml:space="preserve">   </w:t>
      </w:r>
    </w:p>
    <w:p w:rsidR="009C62A9" w:rsidRDefault="009C62A9">
      <w:pPr>
        <w:pStyle w:val="BodyText"/>
        <w:tabs>
          <w:tab w:val="num" w:pos="720"/>
        </w:tabs>
        <w:ind w:left="720" w:hanging="360"/>
        <w:divId w:val="674189857"/>
      </w:pPr>
      <w:r>
        <w:rPr>
          <w:rFonts w:ascii="Symbol" w:hAnsi="Symbol"/>
          <w:lang w:val="en-GB"/>
        </w:rPr>
        <w:t></w:t>
      </w:r>
      <w:r>
        <w:rPr>
          <w:sz w:val="14"/>
          <w:szCs w:val="14"/>
          <w:lang w:val="en-GB"/>
        </w:rPr>
        <w:t>       </w:t>
      </w:r>
      <w:hyperlink r:id="rId1107" w:history="1">
        <w:r>
          <w:rPr>
            <w:rStyle w:val="Hyperlink"/>
          </w:rPr>
          <w:t xml:space="preserve">Display </w:t>
        </w:r>
        <w:r>
          <w:rPr>
            <w:rStyle w:val="Hyperlink"/>
            <w:lang w:val="en-US" w:eastAsia="en-US"/>
          </w:rPr>
          <w:t>Lighting</w:t>
        </w:r>
      </w:hyperlink>
      <w:r>
        <w:rPr>
          <w:rFonts w:eastAsia="SimSun"/>
        </w:rPr>
        <w:t xml:space="preserve">   </w:t>
      </w:r>
    </w:p>
    <w:p w:rsidR="009C62A9" w:rsidRDefault="009C62A9">
      <w:pPr>
        <w:pStyle w:val="BodyText"/>
        <w:tabs>
          <w:tab w:val="num" w:pos="720"/>
        </w:tabs>
        <w:ind w:left="720" w:hanging="360"/>
        <w:divId w:val="674189857"/>
      </w:pPr>
      <w:r>
        <w:rPr>
          <w:rFonts w:ascii="Symbol" w:hAnsi="Symbol"/>
          <w:lang w:val="en-GB"/>
        </w:rPr>
        <w:t></w:t>
      </w:r>
      <w:r>
        <w:rPr>
          <w:sz w:val="14"/>
          <w:szCs w:val="14"/>
          <w:lang w:val="en-GB"/>
        </w:rPr>
        <w:t>       </w:t>
      </w:r>
      <w:hyperlink r:id="rId1108" w:history="1">
        <w:r>
          <w:rPr>
            <w:rStyle w:val="Hyperlink"/>
            <w:lang w:val="en-US" w:eastAsia="en-US"/>
          </w:rPr>
          <w:t>Remote Control (Photometer, Boost lighting and Line lighting only)</w:t>
        </w:r>
      </w:hyperlink>
      <w:r>
        <w:rPr>
          <w:rFonts w:eastAsia="SimSun"/>
        </w:rPr>
        <w:t xml:space="preserve">   </w:t>
      </w:r>
    </w:p>
    <w:p w:rsidR="009C62A9" w:rsidRDefault="009C62A9">
      <w:pPr>
        <w:pStyle w:val="BodyText"/>
        <w:tabs>
          <w:tab w:val="num" w:pos="720"/>
        </w:tabs>
        <w:ind w:left="720" w:hanging="360"/>
        <w:divId w:val="674189857"/>
      </w:pPr>
      <w:r>
        <w:t> </w:t>
      </w:r>
    </w:p>
    <w:p w:rsidR="009C62A9" w:rsidRDefault="009C62A9" w:rsidP="00271EF5">
      <w:pPr>
        <w:pStyle w:val="Heading5"/>
        <w:divId w:val="1688629808"/>
      </w:pPr>
      <w:r>
        <w:br w:type="page"/>
      </w:r>
      <w:bookmarkStart w:id="916" w:name="_Toc59509454"/>
      <w:bookmarkStart w:id="917" w:name="_Toc69553485"/>
      <w:r>
        <w:rPr>
          <w:lang w:val="en-GB"/>
        </w:rPr>
        <w:lastRenderedPageBreak/>
        <w:t>Display Lighting</w:t>
      </w:r>
      <w:bookmarkEnd w:id="916"/>
      <w:bookmarkEnd w:id="917"/>
    </w:p>
    <w:p w:rsidR="009C62A9" w:rsidRPr="009C62A9" w:rsidRDefault="009C62A9">
      <w:pPr>
        <w:pStyle w:val="ListNumber"/>
        <w:divId w:val="1688629808"/>
      </w:pPr>
      <w:r>
        <w:t xml:space="preserve">Click the </w:t>
      </w:r>
      <w:r>
        <w:rPr>
          <w:b/>
          <w:bCs/>
        </w:rPr>
        <w:t>Lighting</w:t>
      </w:r>
      <w:r>
        <w:t xml:space="preserve"> button </w:t>
      </w:r>
      <w:r w:rsidR="003D7FEB">
        <w:rPr>
          <w:noProof/>
          <w:lang w:val="en-US" w:eastAsia="en-US"/>
        </w:rPr>
        <w:drawing>
          <wp:inline distT="0" distB="0" distL="0" distR="0" wp14:anchorId="03303D5A" wp14:editId="6CAE6023">
            <wp:extent cx="180975" cy="180975"/>
            <wp:effectExtent l="0" t="0" r="9525" b="9525"/>
            <wp:docPr id="1962" name="Picture 1962" descr="Description: c:\_temp\gis\tunnel\plant management control system (pmcs)\lighting\Displa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2" descr="Description: c:\_temp\gis\tunnel\plant management control system (pmcs)\lighting\Displa53.jpg"/>
                    <pic:cNvPicPr>
                      <a:picLocks noChangeAspect="1" noChangeArrowheads="1"/>
                    </pic:cNvPicPr>
                  </pic:nvPicPr>
                  <pic:blipFill>
                    <a:blip r:embed="rId1109">
                      <a:extLst>
                        <a:ext uri="{28A0092B-C50C-407E-A947-70E740481C1C}">
                          <a14:useLocalDpi xmlns:a14="http://schemas.microsoft.com/office/drawing/2010/main" val="0"/>
                        </a:ext>
                      </a:extLst>
                    </a:blip>
                    <a:srcRect/>
                    <a:stretch>
                      <a:fillRect/>
                    </a:stretch>
                  </pic:blipFill>
                  <pic:spPr bwMode="auto">
                    <a:xfrm>
                      <a:off x="0" y="0"/>
                      <a:ext cx="180975" cy="180975"/>
                    </a:xfrm>
                    <a:prstGeom prst="rect">
                      <a:avLst/>
                    </a:prstGeom>
                    <a:noFill/>
                    <a:ln>
                      <a:noFill/>
                    </a:ln>
                  </pic:spPr>
                </pic:pic>
              </a:graphicData>
            </a:graphic>
          </wp:inline>
        </w:drawing>
      </w:r>
      <w:r>
        <w:t xml:space="preserve"> on the toolbar.</w:t>
      </w:r>
    </w:p>
    <w:p w:rsidR="009C62A9" w:rsidRDefault="003D7FEB">
      <w:pPr>
        <w:pStyle w:val="ListNumber"/>
        <w:divId w:val="2019695088"/>
      </w:pPr>
      <w:r>
        <w:rPr>
          <w:noProof/>
          <w:lang w:val="en-US" w:eastAsia="en-US"/>
        </w:rPr>
        <w:drawing>
          <wp:inline distT="0" distB="0" distL="0" distR="0" wp14:anchorId="78AB12A1" wp14:editId="55F69B41">
            <wp:extent cx="2009775" cy="276225"/>
            <wp:effectExtent l="0" t="0" r="9525" b="9525"/>
            <wp:docPr id="1963" name="Picture 1963" descr="Description: c:\_temp\gis\tunnel\plant management control system (pmcs)\lighting\light_cli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3" descr="Description: c:\_temp\gis\tunnel\plant management control system (pmcs)\lighting\light_click.JPG"/>
                    <pic:cNvPicPr>
                      <a:picLocks noChangeAspect="1" noChangeArrowheads="1"/>
                    </pic:cNvPicPr>
                  </pic:nvPicPr>
                  <pic:blipFill>
                    <a:blip r:embed="rId1110">
                      <a:extLst>
                        <a:ext uri="{28A0092B-C50C-407E-A947-70E740481C1C}">
                          <a14:useLocalDpi xmlns:a14="http://schemas.microsoft.com/office/drawing/2010/main" val="0"/>
                        </a:ext>
                      </a:extLst>
                    </a:blip>
                    <a:srcRect/>
                    <a:stretch>
                      <a:fillRect/>
                    </a:stretch>
                  </pic:blipFill>
                  <pic:spPr bwMode="auto">
                    <a:xfrm>
                      <a:off x="0" y="0"/>
                      <a:ext cx="2009775" cy="276225"/>
                    </a:xfrm>
                    <a:prstGeom prst="rect">
                      <a:avLst/>
                    </a:prstGeom>
                    <a:noFill/>
                    <a:ln>
                      <a:noFill/>
                    </a:ln>
                  </pic:spPr>
                </pic:pic>
              </a:graphicData>
            </a:graphic>
          </wp:inline>
        </w:drawing>
      </w:r>
    </w:p>
    <w:p w:rsidR="009C62A9" w:rsidRDefault="009C62A9">
      <w:pPr>
        <w:pStyle w:val="BodyText"/>
        <w:ind w:left="360"/>
        <w:divId w:val="1688629808"/>
      </w:pPr>
      <w:r>
        <w:rPr>
          <w:lang w:val="en-GB"/>
        </w:rPr>
        <w:t>The Lighting diagram appears.</w:t>
      </w:r>
    </w:p>
    <w:tbl>
      <w:tblPr>
        <w:tblW w:w="2800" w:type="pct"/>
        <w:tblCellSpacing w:w="15" w:type="dxa"/>
        <w:tblCellMar>
          <w:top w:w="15" w:type="dxa"/>
          <w:left w:w="15" w:type="dxa"/>
          <w:bottom w:w="15" w:type="dxa"/>
          <w:right w:w="15" w:type="dxa"/>
        </w:tblCellMar>
        <w:tblLook w:val="04A0" w:firstRow="1" w:lastRow="0" w:firstColumn="1" w:lastColumn="0" w:noHBand="0" w:noVBand="1"/>
      </w:tblPr>
      <w:tblGrid>
        <w:gridCol w:w="7740"/>
      </w:tblGrid>
      <w:tr w:rsidR="009C62A9" w:rsidRPr="009C62A9">
        <w:trPr>
          <w:divId w:val="1860309833"/>
          <w:tblCellSpacing w:w="15" w:type="dxa"/>
        </w:trPr>
        <w:tc>
          <w:tcPr>
            <w:tcW w:w="5000" w:type="pct"/>
            <w:vAlign w:val="center"/>
            <w:hideMark/>
          </w:tcPr>
          <w:p w:rsidR="009C62A9" w:rsidRPr="009C62A9" w:rsidRDefault="003D7FEB">
            <w:pPr>
              <w:rPr>
                <w:rFonts w:eastAsia="Times New Roman"/>
                <w:sz w:val="24"/>
                <w:szCs w:val="24"/>
              </w:rPr>
            </w:pPr>
            <w:r>
              <w:rPr>
                <w:rFonts w:eastAsia="Times New Roman"/>
                <w:noProof/>
                <w:lang w:val="en-US"/>
              </w:rPr>
              <w:drawing>
                <wp:inline distT="0" distB="0" distL="0" distR="0" wp14:anchorId="70AEF4B0" wp14:editId="02EDE93F">
                  <wp:extent cx="4857750" cy="3819525"/>
                  <wp:effectExtent l="0" t="0" r="0" b="9525"/>
                  <wp:docPr id="1964" name="Picture 1964" descr="Description: c:\_temp\gis\tunnel\plant management control system (pmcs)\lighting\Displa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4" descr="Description: c:\_temp\gis\tunnel\plant management control system (pmcs)\lighting\Displa54.jpg"/>
                          <pic:cNvPicPr>
                            <a:picLocks noChangeAspect="1" noChangeArrowheads="1"/>
                          </pic:cNvPicPr>
                        </pic:nvPicPr>
                        <pic:blipFill>
                          <a:blip r:embed="rId1111">
                            <a:extLst>
                              <a:ext uri="{28A0092B-C50C-407E-A947-70E740481C1C}">
                                <a14:useLocalDpi xmlns:a14="http://schemas.microsoft.com/office/drawing/2010/main" val="0"/>
                              </a:ext>
                            </a:extLst>
                          </a:blip>
                          <a:srcRect/>
                          <a:stretch>
                            <a:fillRect/>
                          </a:stretch>
                        </pic:blipFill>
                        <pic:spPr bwMode="auto">
                          <a:xfrm>
                            <a:off x="0" y="0"/>
                            <a:ext cx="4857750" cy="3819525"/>
                          </a:xfrm>
                          <a:prstGeom prst="rect">
                            <a:avLst/>
                          </a:prstGeom>
                          <a:noFill/>
                          <a:ln>
                            <a:noFill/>
                          </a:ln>
                        </pic:spPr>
                      </pic:pic>
                    </a:graphicData>
                  </a:graphic>
                </wp:inline>
              </w:drawing>
            </w:r>
          </w:p>
        </w:tc>
      </w:tr>
      <w:tr w:rsidR="009C62A9" w:rsidRPr="009C62A9">
        <w:trPr>
          <w:divId w:val="1860309833"/>
          <w:tblCellSpacing w:w="15" w:type="dxa"/>
        </w:trPr>
        <w:tc>
          <w:tcPr>
            <w:tcW w:w="5000" w:type="pct"/>
            <w:vAlign w:val="center"/>
            <w:hideMark/>
          </w:tcPr>
          <w:p w:rsidR="009C62A9" w:rsidRPr="00271EF5" w:rsidRDefault="00271EF5" w:rsidP="00271EF5">
            <w:pPr>
              <w:pStyle w:val="Caption"/>
              <w:jc w:val="center"/>
              <w:rPr>
                <w:rFonts w:ascii="Times New Roman" w:eastAsia="Times New Roman" w:hAnsi="Times New Roman"/>
                <w:b w:val="0"/>
                <w:sz w:val="24"/>
                <w:szCs w:val="24"/>
              </w:rPr>
            </w:pPr>
            <w:bookmarkStart w:id="918" w:name="_Toc408845660"/>
            <w:r w:rsidRPr="00271EF5">
              <w:rPr>
                <w:rFonts w:ascii="Times New Roman" w:hAnsi="Times New Roman"/>
                <w:b w:val="0"/>
                <w:sz w:val="24"/>
                <w:szCs w:val="24"/>
              </w:rPr>
              <w:t xml:space="preserve">Figure </w:t>
            </w:r>
            <w:r w:rsidRPr="00271EF5">
              <w:rPr>
                <w:rFonts w:ascii="Times New Roman" w:hAnsi="Times New Roman"/>
                <w:b w:val="0"/>
                <w:sz w:val="24"/>
                <w:szCs w:val="24"/>
              </w:rPr>
              <w:fldChar w:fldCharType="begin"/>
            </w:r>
            <w:r w:rsidRPr="00271EF5">
              <w:rPr>
                <w:rFonts w:ascii="Times New Roman" w:hAnsi="Times New Roman"/>
                <w:b w:val="0"/>
                <w:sz w:val="24"/>
                <w:szCs w:val="24"/>
              </w:rPr>
              <w:instrText xml:space="preserve"> SEQ Figure \* ARABIC </w:instrText>
            </w:r>
            <w:r w:rsidRPr="00271EF5">
              <w:rPr>
                <w:rFonts w:ascii="Times New Roman" w:hAnsi="Times New Roman"/>
                <w:b w:val="0"/>
                <w:sz w:val="24"/>
                <w:szCs w:val="24"/>
              </w:rPr>
              <w:fldChar w:fldCharType="separate"/>
            </w:r>
            <w:r w:rsidR="00F51F09">
              <w:rPr>
                <w:rFonts w:ascii="Times New Roman" w:hAnsi="Times New Roman"/>
                <w:b w:val="0"/>
                <w:noProof/>
                <w:sz w:val="24"/>
                <w:szCs w:val="24"/>
              </w:rPr>
              <w:t>262</w:t>
            </w:r>
            <w:r w:rsidRPr="00271EF5">
              <w:rPr>
                <w:rFonts w:ascii="Times New Roman" w:hAnsi="Times New Roman"/>
                <w:b w:val="0"/>
                <w:sz w:val="24"/>
                <w:szCs w:val="24"/>
              </w:rPr>
              <w:fldChar w:fldCharType="end"/>
            </w:r>
            <w:r w:rsidRPr="00271EF5">
              <w:rPr>
                <w:rFonts w:ascii="Times New Roman" w:hAnsi="Times New Roman"/>
                <w:b w:val="0"/>
                <w:sz w:val="24"/>
                <w:szCs w:val="24"/>
              </w:rPr>
              <w:t xml:space="preserve"> - </w:t>
            </w:r>
            <w:r w:rsidR="009C62A9" w:rsidRPr="00271EF5">
              <w:rPr>
                <w:rFonts w:ascii="Times New Roman" w:hAnsi="Times New Roman"/>
                <w:b w:val="0"/>
                <w:sz w:val="24"/>
                <w:szCs w:val="24"/>
                <w:lang w:val="en-GB"/>
              </w:rPr>
              <w:t>Display the Lighting diagram</w:t>
            </w:r>
            <w:bookmarkEnd w:id="918"/>
          </w:p>
        </w:tc>
      </w:tr>
    </w:tbl>
    <w:p w:rsidR="009C62A9" w:rsidRDefault="009C62A9" w:rsidP="00271EF5">
      <w:pPr>
        <w:pStyle w:val="Heading5"/>
        <w:divId w:val="443115557"/>
      </w:pPr>
      <w:r>
        <w:br w:type="page"/>
      </w:r>
      <w:bookmarkStart w:id="919" w:name="_Toc59509455"/>
      <w:bookmarkStart w:id="920" w:name="_Toc69553486"/>
      <w:r>
        <w:rPr>
          <w:lang w:val="en-GB"/>
        </w:rPr>
        <w:lastRenderedPageBreak/>
        <w:t>Remote Control (Photometer, Boost lighting and Line lighting only)</w:t>
      </w:r>
      <w:bookmarkEnd w:id="919"/>
      <w:bookmarkEnd w:id="920"/>
    </w:p>
    <w:p w:rsidR="009C62A9" w:rsidRPr="009C62A9" w:rsidRDefault="009C62A9">
      <w:pPr>
        <w:pStyle w:val="ListNumber"/>
        <w:divId w:val="443115557"/>
      </w:pPr>
      <w:r>
        <w:t>Click on an equipment.</w:t>
      </w:r>
    </w:p>
    <w:p w:rsidR="009C62A9" w:rsidRDefault="003D7FEB">
      <w:pPr>
        <w:pStyle w:val="ListNumber"/>
        <w:divId w:val="366222416"/>
      </w:pPr>
      <w:r>
        <w:rPr>
          <w:noProof/>
          <w:lang w:val="en-US" w:eastAsia="en-US"/>
        </w:rPr>
        <w:drawing>
          <wp:inline distT="0" distB="0" distL="0" distR="0" wp14:anchorId="7C19B92D" wp14:editId="01E1E266">
            <wp:extent cx="1885950" cy="857250"/>
            <wp:effectExtent l="0" t="0" r="0" b="0"/>
            <wp:docPr id="1965" name="Picture 1965" descr="Description: c:\_temp\gis\tunnel\plant management control system (pmcs)\lighting\light_contro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5" descr="Description: c:\_temp\gis\tunnel\plant management control system (pmcs)\lighting\light_control.JPG"/>
                    <pic:cNvPicPr>
                      <a:picLocks noChangeAspect="1" noChangeArrowheads="1"/>
                    </pic:cNvPicPr>
                  </pic:nvPicPr>
                  <pic:blipFill>
                    <a:blip r:embed="rId1112">
                      <a:extLst>
                        <a:ext uri="{28A0092B-C50C-407E-A947-70E740481C1C}">
                          <a14:useLocalDpi xmlns:a14="http://schemas.microsoft.com/office/drawing/2010/main" val="0"/>
                        </a:ext>
                      </a:extLst>
                    </a:blip>
                    <a:srcRect/>
                    <a:stretch>
                      <a:fillRect/>
                    </a:stretch>
                  </pic:blipFill>
                  <pic:spPr bwMode="auto">
                    <a:xfrm>
                      <a:off x="0" y="0"/>
                      <a:ext cx="1885950" cy="857250"/>
                    </a:xfrm>
                    <a:prstGeom prst="rect">
                      <a:avLst/>
                    </a:prstGeom>
                    <a:noFill/>
                    <a:ln>
                      <a:noFill/>
                    </a:ln>
                  </pic:spPr>
                </pic:pic>
              </a:graphicData>
            </a:graphic>
          </wp:inline>
        </w:drawing>
      </w:r>
    </w:p>
    <w:p w:rsidR="009C62A9" w:rsidRDefault="009C62A9">
      <w:pPr>
        <w:pStyle w:val="BodyText"/>
        <w:ind w:left="360"/>
        <w:divId w:val="443115557"/>
      </w:pPr>
      <w:r>
        <w:rPr>
          <w:lang w:val="en-GB"/>
        </w:rPr>
        <w:t xml:space="preserve">The selected equipment flashes. On CCM, the Remote Control window appears, you can then view / edit the settings of the selected equipment. For more information on how to edit settings of the equipment, please refer to </w:t>
      </w:r>
      <w:r>
        <w:rPr>
          <w:lang w:val="en-GB"/>
        </w:rPr>
        <w:fldChar w:fldCharType="begin"/>
      </w:r>
      <w:r>
        <w:rPr>
          <w:lang w:val="en-GB"/>
        </w:rPr>
        <w:instrText>PAGEREF _Ref55299669 \h</w:instrText>
      </w:r>
      <w:r>
        <w:rPr>
          <w:lang w:val="en-GB"/>
        </w:rPr>
      </w:r>
      <w:r>
        <w:rPr>
          <w:lang w:val="en-GB"/>
        </w:rPr>
        <w:fldChar w:fldCharType="separate"/>
      </w:r>
      <w:r w:rsidR="00F51F09">
        <w:rPr>
          <w:b/>
          <w:bCs/>
          <w:noProof/>
          <w:lang w:val="en-US"/>
        </w:rPr>
        <w:t>Error! Bookmark not defined.</w:t>
      </w:r>
      <w:r>
        <w:rPr>
          <w:lang w:val="en-GB"/>
        </w:rPr>
        <w:fldChar w:fldCharType="end"/>
      </w:r>
      <w:r>
        <w:rPr>
          <w:lang w:val="en-GB"/>
        </w:rPr>
        <w:t>.</w:t>
      </w:r>
      <w:r>
        <w:t xml:space="preserve">    </w:t>
      </w:r>
    </w:p>
    <w:tbl>
      <w:tblPr>
        <w:tblW w:w="7575" w:type="dxa"/>
        <w:tblBorders>
          <w:top w:val="single" w:sz="4" w:space="0" w:color="808080"/>
          <w:left w:val="single" w:sz="4" w:space="0" w:color="808080"/>
          <w:bottom w:val="single" w:sz="4" w:space="0" w:color="808080"/>
          <w:right w:val="single" w:sz="4" w:space="0" w:color="808080"/>
        </w:tblBorders>
        <w:tblLayout w:type="fixed"/>
        <w:tblLook w:val="04A0" w:firstRow="1" w:lastRow="0" w:firstColumn="1" w:lastColumn="0" w:noHBand="0" w:noVBand="1"/>
      </w:tblPr>
      <w:tblGrid>
        <w:gridCol w:w="7575"/>
      </w:tblGrid>
      <w:tr w:rsidR="009C62A9" w:rsidRPr="009C62A9">
        <w:trPr>
          <w:divId w:val="1320114436"/>
          <w:trHeight w:val="390"/>
        </w:trPr>
        <w:tc>
          <w:tcPr>
            <w:tcW w:w="7335" w:type="dxa"/>
            <w:tcBorders>
              <w:top w:val="single" w:sz="4" w:space="0" w:color="808080"/>
              <w:left w:val="single" w:sz="4" w:space="0" w:color="808080"/>
              <w:bottom w:val="nil"/>
              <w:right w:val="single" w:sz="4" w:space="0" w:color="808080"/>
            </w:tcBorders>
            <w:shd w:val="clear" w:color="auto" w:fill="D7EBFF"/>
            <w:hideMark/>
          </w:tcPr>
          <w:p w:rsidR="009C62A9" w:rsidRPr="009C62A9" w:rsidRDefault="009C62A9">
            <w:pPr>
              <w:pStyle w:val="BodyText"/>
            </w:pPr>
            <w:r w:rsidRPr="009C62A9">
              <w:rPr>
                <w:b/>
                <w:bCs/>
                <w:lang w:val="en-GB"/>
              </w:rPr>
              <w:t xml:space="preserve">Note </w:t>
            </w:r>
          </w:p>
        </w:tc>
      </w:tr>
      <w:tr w:rsidR="009C62A9" w:rsidRPr="009C62A9">
        <w:trPr>
          <w:divId w:val="1320114436"/>
          <w:trHeight w:val="450"/>
        </w:trPr>
        <w:tc>
          <w:tcPr>
            <w:tcW w:w="7335" w:type="dxa"/>
            <w:tcBorders>
              <w:top w:val="nil"/>
              <w:left w:val="single" w:sz="4" w:space="0" w:color="808080"/>
              <w:bottom w:val="single" w:sz="4" w:space="0" w:color="808080"/>
              <w:right w:val="single" w:sz="4" w:space="0" w:color="808080"/>
            </w:tcBorders>
            <w:hideMark/>
          </w:tcPr>
          <w:p w:rsidR="009C62A9" w:rsidRPr="009C62A9" w:rsidRDefault="009C62A9">
            <w:pPr>
              <w:pStyle w:val="BodyText"/>
            </w:pPr>
            <w:r w:rsidRPr="009C62A9">
              <w:rPr>
                <w:lang w:val="en-GB"/>
              </w:rPr>
              <w:t xml:space="preserve">For remote Sump control, click on the </w:t>
            </w:r>
            <w:proofErr w:type="spellStart"/>
            <w:r w:rsidRPr="009C62A9">
              <w:rPr>
                <w:lang w:val="en-GB"/>
              </w:rPr>
              <w:t>center</w:t>
            </w:r>
            <w:proofErr w:type="spellEnd"/>
            <w:r w:rsidRPr="009C62A9">
              <w:rPr>
                <w:lang w:val="en-GB"/>
              </w:rPr>
              <w:t xml:space="preserve"> of Sump Level.</w:t>
            </w:r>
          </w:p>
        </w:tc>
      </w:tr>
    </w:tbl>
    <w:p w:rsidR="009C62A9" w:rsidRPr="009C62A9" w:rsidRDefault="009C62A9">
      <w:pPr>
        <w:spacing w:before="100" w:beforeAutospacing="1" w:after="100" w:afterAutospacing="1"/>
        <w:divId w:val="1320114436"/>
        <w:rPr>
          <w:rFonts w:eastAsia="Times New Roman"/>
        </w:rPr>
      </w:pPr>
      <w:r>
        <w:t> </w:t>
      </w:r>
    </w:p>
    <w:tbl>
      <w:tblPr>
        <w:tblpPr w:leftFromText="180" w:rightFromText="180" w:vertAnchor="text" w:horzAnchor="margin" w:tblpY="-136"/>
        <w:tblOverlap w:val="never"/>
        <w:tblW w:w="9322" w:type="dxa"/>
        <w:tblBorders>
          <w:top w:val="single" w:sz="4" w:space="0" w:color="auto"/>
          <w:left w:val="single" w:sz="4" w:space="0" w:color="auto"/>
          <w:bottom w:val="single" w:sz="4" w:space="0" w:color="auto"/>
          <w:right w:val="single" w:sz="4" w:space="0" w:color="auto"/>
        </w:tblBorders>
        <w:shd w:val="clear" w:color="auto" w:fill="D7EBFF"/>
        <w:tblLayout w:type="fixed"/>
        <w:tblLook w:val="04A0" w:firstRow="1" w:lastRow="0" w:firstColumn="1" w:lastColumn="0" w:noHBand="0" w:noVBand="1"/>
      </w:tblPr>
      <w:tblGrid>
        <w:gridCol w:w="1618"/>
        <w:gridCol w:w="2885"/>
        <w:gridCol w:w="3006"/>
        <w:gridCol w:w="1813"/>
      </w:tblGrid>
      <w:tr w:rsidR="009C62A9" w:rsidRPr="009C62A9" w:rsidTr="00271EF5">
        <w:trPr>
          <w:divId w:val="1320114436"/>
          <w:trHeight w:val="660"/>
        </w:trPr>
        <w:tc>
          <w:tcPr>
            <w:tcW w:w="9322" w:type="dxa"/>
            <w:gridSpan w:val="4"/>
            <w:tcBorders>
              <w:top w:val="single" w:sz="4" w:space="0" w:color="808080"/>
              <w:left w:val="single" w:sz="4" w:space="0" w:color="808080"/>
              <w:bottom w:val="nil"/>
              <w:right w:val="single" w:sz="4" w:space="0" w:color="808080"/>
            </w:tcBorders>
            <w:shd w:val="clear" w:color="auto" w:fill="D7EBFF"/>
            <w:hideMark/>
          </w:tcPr>
          <w:p w:rsidR="009C62A9" w:rsidRPr="009C62A9" w:rsidRDefault="009C62A9">
            <w:pPr>
              <w:pStyle w:val="BodyText"/>
            </w:pPr>
            <w:r w:rsidRPr="009C62A9">
              <w:rPr>
                <w:b/>
                <w:bCs/>
                <w:lang w:val="en-GB"/>
              </w:rPr>
              <w:t xml:space="preserve">Symbols </w:t>
            </w:r>
          </w:p>
        </w:tc>
      </w:tr>
      <w:tr w:rsidR="009C62A9" w:rsidRPr="009C62A9" w:rsidTr="00271EF5">
        <w:trPr>
          <w:divId w:val="1320114436"/>
          <w:trHeight w:val="1650"/>
        </w:trPr>
        <w:tc>
          <w:tcPr>
            <w:tcW w:w="1618" w:type="dxa"/>
            <w:tcBorders>
              <w:top w:val="nil"/>
              <w:left w:val="single" w:sz="4" w:space="0" w:color="808080"/>
              <w:bottom w:val="nil"/>
              <w:right w:val="nil"/>
            </w:tcBorders>
            <w:shd w:val="clear" w:color="auto" w:fill="D7EBFF"/>
            <w:hideMark/>
          </w:tcPr>
          <w:p w:rsidR="009C62A9" w:rsidRPr="009C62A9" w:rsidRDefault="003D7FEB">
            <w:pPr>
              <w:pStyle w:val="BodyText"/>
            </w:pPr>
            <w:r>
              <w:rPr>
                <w:noProof/>
                <w:lang w:val="en-US" w:eastAsia="en-US"/>
              </w:rPr>
              <w:drawing>
                <wp:inline distT="0" distB="0" distL="0" distR="0" wp14:anchorId="51B70E96" wp14:editId="76B77EC9">
                  <wp:extent cx="504825" cy="647700"/>
                  <wp:effectExtent l="0" t="0" r="9525" b="0"/>
                  <wp:docPr id="1966" name="Picture 1966" descr="Description: c:\_temp\gis\tunnel\plant management control system (pmcs)\lighting\Remot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6" descr="Description: c:\_temp\gis\tunnel\plant management control system (pmcs)\lighting\Remote1.jpg"/>
                          <pic:cNvPicPr>
                            <a:picLocks noChangeAspect="1" noChangeArrowheads="1"/>
                          </pic:cNvPicPr>
                        </pic:nvPicPr>
                        <pic:blipFill>
                          <a:blip r:embed="rId1113">
                            <a:extLst>
                              <a:ext uri="{28A0092B-C50C-407E-A947-70E740481C1C}">
                                <a14:useLocalDpi xmlns:a14="http://schemas.microsoft.com/office/drawing/2010/main" val="0"/>
                              </a:ext>
                            </a:extLst>
                          </a:blip>
                          <a:srcRect/>
                          <a:stretch>
                            <a:fillRect/>
                          </a:stretch>
                        </pic:blipFill>
                        <pic:spPr bwMode="auto">
                          <a:xfrm>
                            <a:off x="0" y="0"/>
                            <a:ext cx="504825" cy="647700"/>
                          </a:xfrm>
                          <a:prstGeom prst="rect">
                            <a:avLst/>
                          </a:prstGeom>
                          <a:noFill/>
                          <a:ln>
                            <a:noFill/>
                          </a:ln>
                        </pic:spPr>
                      </pic:pic>
                    </a:graphicData>
                  </a:graphic>
                </wp:inline>
              </w:drawing>
            </w:r>
          </w:p>
        </w:tc>
        <w:tc>
          <w:tcPr>
            <w:tcW w:w="2885" w:type="dxa"/>
            <w:tcBorders>
              <w:top w:val="nil"/>
              <w:left w:val="nil"/>
              <w:bottom w:val="nil"/>
              <w:right w:val="nil"/>
            </w:tcBorders>
            <w:shd w:val="clear" w:color="auto" w:fill="D7EBFF"/>
            <w:hideMark/>
          </w:tcPr>
          <w:p w:rsidR="009C62A9" w:rsidRPr="009C62A9" w:rsidRDefault="003D7FEB">
            <w:pPr>
              <w:pStyle w:val="BodyText"/>
            </w:pPr>
            <w:r>
              <w:rPr>
                <w:noProof/>
                <w:lang w:val="en-US" w:eastAsia="en-US"/>
              </w:rPr>
              <w:drawing>
                <wp:inline distT="0" distB="0" distL="0" distR="0" wp14:anchorId="7887E43F" wp14:editId="104C2F37">
                  <wp:extent cx="790575" cy="419100"/>
                  <wp:effectExtent l="0" t="0" r="9525" b="0"/>
                  <wp:docPr id="1967" name="Picture 1967" descr="Description: c:\_temp\gis\tunnel\plant management control system (pmcs)\lighting\Remot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7" descr="Description: c:\_temp\gis\tunnel\plant management control system (pmcs)\lighting\Remote2.jpg"/>
                          <pic:cNvPicPr>
                            <a:picLocks noChangeAspect="1" noChangeArrowheads="1"/>
                          </pic:cNvPicPr>
                        </pic:nvPicPr>
                        <pic:blipFill>
                          <a:blip r:embed="rId1114">
                            <a:extLst>
                              <a:ext uri="{28A0092B-C50C-407E-A947-70E740481C1C}">
                                <a14:useLocalDpi xmlns:a14="http://schemas.microsoft.com/office/drawing/2010/main" val="0"/>
                              </a:ext>
                            </a:extLst>
                          </a:blip>
                          <a:srcRect/>
                          <a:stretch>
                            <a:fillRect/>
                          </a:stretch>
                        </pic:blipFill>
                        <pic:spPr bwMode="auto">
                          <a:xfrm>
                            <a:off x="0" y="0"/>
                            <a:ext cx="790575" cy="419100"/>
                          </a:xfrm>
                          <a:prstGeom prst="rect">
                            <a:avLst/>
                          </a:prstGeom>
                          <a:noFill/>
                          <a:ln>
                            <a:noFill/>
                          </a:ln>
                        </pic:spPr>
                      </pic:pic>
                    </a:graphicData>
                  </a:graphic>
                </wp:inline>
              </w:drawing>
            </w:r>
          </w:p>
        </w:tc>
        <w:tc>
          <w:tcPr>
            <w:tcW w:w="3006" w:type="dxa"/>
            <w:tcBorders>
              <w:top w:val="nil"/>
              <w:left w:val="nil"/>
              <w:bottom w:val="nil"/>
              <w:right w:val="nil"/>
            </w:tcBorders>
            <w:shd w:val="clear" w:color="auto" w:fill="D7EBFF"/>
            <w:hideMark/>
          </w:tcPr>
          <w:p w:rsidR="009C62A9" w:rsidRPr="009C62A9" w:rsidRDefault="003D7FEB">
            <w:pPr>
              <w:pStyle w:val="BodyText"/>
            </w:pPr>
            <w:r>
              <w:rPr>
                <w:noProof/>
                <w:lang w:val="en-US" w:eastAsia="en-US"/>
              </w:rPr>
              <w:drawing>
                <wp:inline distT="0" distB="0" distL="0" distR="0" wp14:anchorId="55BBFADD" wp14:editId="2793DEBB">
                  <wp:extent cx="542925" cy="762000"/>
                  <wp:effectExtent l="0" t="0" r="9525" b="0"/>
                  <wp:docPr id="1968" name="Picture 1968" descr="Description: c:\_temp\gis\tunnel\plant management control system (pmcs)\lighting\Remote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8" descr="Description: c:\_temp\gis\tunnel\plant management control system (pmcs)\lighting\Remote3.jpg"/>
                          <pic:cNvPicPr>
                            <a:picLocks noChangeAspect="1" noChangeArrowheads="1"/>
                          </pic:cNvPicPr>
                        </pic:nvPicPr>
                        <pic:blipFill>
                          <a:blip r:embed="rId1115">
                            <a:extLst>
                              <a:ext uri="{28A0092B-C50C-407E-A947-70E740481C1C}">
                                <a14:useLocalDpi xmlns:a14="http://schemas.microsoft.com/office/drawing/2010/main" val="0"/>
                              </a:ext>
                            </a:extLst>
                          </a:blip>
                          <a:srcRect/>
                          <a:stretch>
                            <a:fillRect/>
                          </a:stretch>
                        </pic:blipFill>
                        <pic:spPr bwMode="auto">
                          <a:xfrm>
                            <a:off x="0" y="0"/>
                            <a:ext cx="542925" cy="762000"/>
                          </a:xfrm>
                          <a:prstGeom prst="rect">
                            <a:avLst/>
                          </a:prstGeom>
                          <a:noFill/>
                          <a:ln>
                            <a:noFill/>
                          </a:ln>
                        </pic:spPr>
                      </pic:pic>
                    </a:graphicData>
                  </a:graphic>
                </wp:inline>
              </w:drawing>
            </w:r>
          </w:p>
        </w:tc>
        <w:tc>
          <w:tcPr>
            <w:tcW w:w="1813" w:type="dxa"/>
            <w:tcBorders>
              <w:top w:val="nil"/>
              <w:left w:val="nil"/>
              <w:bottom w:val="nil"/>
              <w:right w:val="single" w:sz="4" w:space="0" w:color="808080"/>
            </w:tcBorders>
            <w:shd w:val="clear" w:color="auto" w:fill="D7EBFF"/>
            <w:hideMark/>
          </w:tcPr>
          <w:p w:rsidR="009C62A9" w:rsidRPr="009C62A9" w:rsidRDefault="003D7FEB" w:rsidP="00271EF5">
            <w:pPr>
              <w:pStyle w:val="BodyText"/>
              <w:ind w:right="841"/>
            </w:pPr>
            <w:r>
              <w:rPr>
                <w:noProof/>
                <w:lang w:val="en-US" w:eastAsia="en-US"/>
              </w:rPr>
              <w:drawing>
                <wp:inline distT="0" distB="0" distL="0" distR="0" wp14:anchorId="6ED47BBB" wp14:editId="689B9FEE">
                  <wp:extent cx="304800" cy="752475"/>
                  <wp:effectExtent l="0" t="0" r="0" b="9525"/>
                  <wp:docPr id="1969" name="Picture 1969" descr="Description: c:\_temp\gis\tunnel\plant management control system (pmcs)\lighting\Remote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9" descr="Description: c:\_temp\gis\tunnel\plant management control system (pmcs)\lighting\Remote4.jpg"/>
                          <pic:cNvPicPr>
                            <a:picLocks noChangeAspect="1" noChangeArrowheads="1"/>
                          </pic:cNvPicPr>
                        </pic:nvPicPr>
                        <pic:blipFill>
                          <a:blip r:embed="rId1116">
                            <a:extLst>
                              <a:ext uri="{28A0092B-C50C-407E-A947-70E740481C1C}">
                                <a14:useLocalDpi xmlns:a14="http://schemas.microsoft.com/office/drawing/2010/main" val="0"/>
                              </a:ext>
                            </a:extLst>
                          </a:blip>
                          <a:srcRect/>
                          <a:stretch>
                            <a:fillRect/>
                          </a:stretch>
                        </pic:blipFill>
                        <pic:spPr bwMode="auto">
                          <a:xfrm>
                            <a:off x="0" y="0"/>
                            <a:ext cx="304800" cy="752475"/>
                          </a:xfrm>
                          <a:prstGeom prst="rect">
                            <a:avLst/>
                          </a:prstGeom>
                          <a:noFill/>
                          <a:ln>
                            <a:noFill/>
                          </a:ln>
                        </pic:spPr>
                      </pic:pic>
                    </a:graphicData>
                  </a:graphic>
                </wp:inline>
              </w:drawing>
            </w:r>
          </w:p>
        </w:tc>
      </w:tr>
      <w:tr w:rsidR="009C62A9" w:rsidRPr="009C62A9" w:rsidTr="00271EF5">
        <w:trPr>
          <w:divId w:val="1320114436"/>
          <w:trHeight w:val="975"/>
        </w:trPr>
        <w:tc>
          <w:tcPr>
            <w:tcW w:w="1618" w:type="dxa"/>
            <w:tcBorders>
              <w:top w:val="nil"/>
              <w:left w:val="single" w:sz="4" w:space="0" w:color="808080"/>
              <w:bottom w:val="single" w:sz="4" w:space="0" w:color="808080"/>
              <w:right w:val="nil"/>
            </w:tcBorders>
            <w:shd w:val="clear" w:color="auto" w:fill="D7EBFF"/>
            <w:hideMark/>
          </w:tcPr>
          <w:p w:rsidR="009C62A9" w:rsidRPr="009C62A9" w:rsidRDefault="009C62A9">
            <w:pPr>
              <w:pStyle w:val="BodyText"/>
            </w:pPr>
            <w:r w:rsidRPr="009C62A9">
              <w:rPr>
                <w:lang w:val="en-GB"/>
              </w:rPr>
              <w:t>Photometer</w:t>
            </w:r>
          </w:p>
        </w:tc>
        <w:tc>
          <w:tcPr>
            <w:tcW w:w="2885" w:type="dxa"/>
            <w:tcBorders>
              <w:top w:val="nil"/>
              <w:left w:val="nil"/>
              <w:bottom w:val="single" w:sz="4" w:space="0" w:color="808080"/>
              <w:right w:val="nil"/>
            </w:tcBorders>
            <w:shd w:val="clear" w:color="auto" w:fill="D7EBFF"/>
            <w:hideMark/>
          </w:tcPr>
          <w:p w:rsidR="009C62A9" w:rsidRPr="009C62A9" w:rsidRDefault="009C62A9">
            <w:pPr>
              <w:pStyle w:val="BodyText"/>
            </w:pPr>
            <w:r w:rsidRPr="009C62A9">
              <w:rPr>
                <w:lang w:val="en-GB"/>
              </w:rPr>
              <w:t>Boost Lighting</w:t>
            </w:r>
            <w:r w:rsidRPr="009C62A9">
              <w:t xml:space="preserve"> </w:t>
            </w:r>
            <w:r w:rsidRPr="009C62A9">
              <w:rPr>
                <w:lang w:val="en-GB"/>
              </w:rPr>
              <w:t>Switching</w:t>
            </w:r>
          </w:p>
        </w:tc>
        <w:tc>
          <w:tcPr>
            <w:tcW w:w="3006" w:type="dxa"/>
            <w:tcBorders>
              <w:top w:val="nil"/>
              <w:left w:val="nil"/>
              <w:bottom w:val="single" w:sz="4" w:space="0" w:color="808080"/>
              <w:right w:val="nil"/>
            </w:tcBorders>
            <w:shd w:val="clear" w:color="auto" w:fill="D7EBFF"/>
            <w:hideMark/>
          </w:tcPr>
          <w:p w:rsidR="009C62A9" w:rsidRPr="009C62A9" w:rsidRDefault="009C62A9">
            <w:pPr>
              <w:pStyle w:val="BodyText"/>
            </w:pPr>
            <w:r w:rsidRPr="009C62A9">
              <w:rPr>
                <w:lang w:val="en-GB"/>
              </w:rPr>
              <w:t>Boost Lighting</w:t>
            </w:r>
            <w:r w:rsidRPr="009C62A9">
              <w:t xml:space="preserve"> </w:t>
            </w:r>
            <w:r w:rsidRPr="009C62A9">
              <w:rPr>
                <w:lang w:val="en-GB"/>
              </w:rPr>
              <w:t>Group</w:t>
            </w:r>
          </w:p>
        </w:tc>
        <w:tc>
          <w:tcPr>
            <w:tcW w:w="1813" w:type="dxa"/>
            <w:tcBorders>
              <w:top w:val="nil"/>
              <w:left w:val="nil"/>
              <w:bottom w:val="single" w:sz="4" w:space="0" w:color="808080"/>
              <w:right w:val="single" w:sz="4" w:space="0" w:color="808080"/>
            </w:tcBorders>
            <w:shd w:val="clear" w:color="auto" w:fill="D7EBFF"/>
            <w:hideMark/>
          </w:tcPr>
          <w:p w:rsidR="009C62A9" w:rsidRPr="009C62A9" w:rsidRDefault="009C62A9">
            <w:pPr>
              <w:pStyle w:val="BodyText"/>
            </w:pPr>
            <w:r w:rsidRPr="009C62A9">
              <w:rPr>
                <w:lang w:val="en-GB"/>
              </w:rPr>
              <w:t>Line Lighting Switching / Line Lighting Control</w:t>
            </w:r>
          </w:p>
        </w:tc>
      </w:tr>
    </w:tbl>
    <w:p w:rsidR="009C62A9" w:rsidRPr="009C62A9" w:rsidRDefault="009C62A9">
      <w:pPr>
        <w:pStyle w:val="ListNumber"/>
        <w:tabs>
          <w:tab w:val="left" w:pos="720"/>
        </w:tabs>
        <w:divId w:val="1320114436"/>
      </w:pPr>
      <w:r>
        <w:t xml:space="preserve">  </w:t>
      </w:r>
    </w:p>
    <w:p w:rsidR="009C62A9" w:rsidRDefault="009C62A9">
      <w:pPr>
        <w:pStyle w:val="ListNumber"/>
        <w:tabs>
          <w:tab w:val="left" w:pos="720"/>
        </w:tabs>
        <w:divId w:val="443115557"/>
      </w:pPr>
      <w:r>
        <w:t xml:space="preserve">  </w:t>
      </w:r>
    </w:p>
    <w:p w:rsidR="009C62A9" w:rsidRDefault="009C62A9">
      <w:pPr>
        <w:pStyle w:val="ListNumber"/>
        <w:tabs>
          <w:tab w:val="left" w:pos="720"/>
        </w:tabs>
        <w:divId w:val="443115557"/>
      </w:pPr>
      <w:r>
        <w:t xml:space="preserve">  </w:t>
      </w:r>
    </w:p>
    <w:p w:rsidR="009C62A9" w:rsidRDefault="009C62A9">
      <w:pPr>
        <w:pStyle w:val="ListNumber"/>
        <w:tabs>
          <w:tab w:val="left" w:pos="720"/>
        </w:tabs>
        <w:divId w:val="443115557"/>
      </w:pPr>
      <w:r>
        <w:t xml:space="preserve">  </w:t>
      </w:r>
    </w:p>
    <w:p w:rsidR="009C62A9" w:rsidRDefault="009C62A9">
      <w:pPr>
        <w:pStyle w:val="ListNumber"/>
        <w:tabs>
          <w:tab w:val="left" w:pos="720"/>
        </w:tabs>
        <w:divId w:val="443115557"/>
      </w:pPr>
      <w:r>
        <w:t xml:space="preserve">  </w:t>
      </w:r>
    </w:p>
    <w:p w:rsidR="009C62A9" w:rsidRDefault="009C62A9">
      <w:pPr>
        <w:pStyle w:val="ListNumber"/>
        <w:tabs>
          <w:tab w:val="left" w:pos="720"/>
        </w:tabs>
        <w:divId w:val="443115557"/>
      </w:pPr>
      <w:r>
        <w:lastRenderedPageBreak/>
        <w:t xml:space="preserve">  </w:t>
      </w:r>
    </w:p>
    <w:p w:rsidR="009C62A9" w:rsidRDefault="009C62A9">
      <w:pPr>
        <w:pStyle w:val="ListNumber"/>
        <w:tabs>
          <w:tab w:val="left" w:pos="720"/>
        </w:tabs>
        <w:divId w:val="443115557"/>
      </w:pPr>
      <w:r>
        <w:t xml:space="preserve">  </w:t>
      </w:r>
    </w:p>
    <w:p w:rsidR="009C62A9" w:rsidRDefault="009C62A9">
      <w:pPr>
        <w:pStyle w:val="ListNumber"/>
        <w:tabs>
          <w:tab w:val="left" w:pos="720"/>
        </w:tabs>
        <w:divId w:val="443115557"/>
      </w:pPr>
      <w:r>
        <w:t xml:space="preserve">  </w:t>
      </w:r>
    </w:p>
    <w:p w:rsidR="009C62A9" w:rsidRDefault="009C62A9">
      <w:pPr>
        <w:pStyle w:val="BodyText"/>
        <w:ind w:left="360"/>
        <w:divId w:val="443115557"/>
      </w:pPr>
      <w:r>
        <w:t xml:space="preserve">  </w:t>
      </w:r>
    </w:p>
    <w:p w:rsidR="009C62A9" w:rsidRDefault="009C62A9">
      <w:pPr>
        <w:pStyle w:val="BodyText"/>
        <w:ind w:left="360"/>
        <w:divId w:val="443115557"/>
      </w:pPr>
      <w:r>
        <w:t xml:space="preserve">  </w:t>
      </w:r>
    </w:p>
    <w:p w:rsidR="009C62A9" w:rsidRDefault="009C62A9" w:rsidP="00260191">
      <w:pPr>
        <w:pStyle w:val="Heading4"/>
      </w:pPr>
      <w:r>
        <w:br w:type="page"/>
      </w:r>
      <w:bookmarkStart w:id="921" w:name="_Toc69553487"/>
      <w:r>
        <w:rPr>
          <w:lang w:val="en-GB"/>
        </w:rPr>
        <w:lastRenderedPageBreak/>
        <w:t>Air con</w:t>
      </w:r>
      <w:bookmarkEnd w:id="921"/>
    </w:p>
    <w:p w:rsidR="009C62A9" w:rsidRPr="009C62A9" w:rsidRDefault="009C62A9" w:rsidP="00260191">
      <w:pPr>
        <w:pStyle w:val="NormalWeb"/>
        <w:jc w:val="both"/>
        <w:divId w:val="739643815"/>
      </w:pPr>
      <w:r>
        <w:rPr>
          <w:lang w:val="en-US" w:eastAsia="en-US"/>
        </w:rPr>
        <w:t>The user profile control the functions the user is authorize to use under Platform Control Mode (PCM) or Fall back Control Mode (FCM). Every user will have one user account that enables the user to login to IW. Every user account belongs to a</w:t>
      </w:r>
      <w:r w:rsidR="00260191">
        <w:rPr>
          <w:lang w:val="en-US" w:eastAsia="en-US"/>
        </w:rPr>
        <w:t xml:space="preserve"> </w:t>
      </w:r>
      <w:r>
        <w:rPr>
          <w:lang w:val="en-US" w:eastAsia="en-US"/>
        </w:rPr>
        <w:t xml:space="preserve">profile.  </w:t>
      </w:r>
    </w:p>
    <w:tbl>
      <w:tblPr>
        <w:tblW w:w="0" w:type="auto"/>
        <w:tblInd w:w="648" w:type="dxa"/>
        <w:tblBorders>
          <w:top w:val="single" w:sz="4" w:space="0" w:color="808080"/>
          <w:left w:val="single" w:sz="4" w:space="0" w:color="808080"/>
          <w:bottom w:val="single" w:sz="4" w:space="0" w:color="808080"/>
          <w:right w:val="single" w:sz="4" w:space="0" w:color="808080"/>
        </w:tblBorders>
        <w:tblLook w:val="04A0" w:firstRow="1" w:lastRow="0" w:firstColumn="1" w:lastColumn="0" w:noHBand="0" w:noVBand="1"/>
      </w:tblPr>
      <w:tblGrid>
        <w:gridCol w:w="843"/>
        <w:gridCol w:w="1527"/>
        <w:gridCol w:w="835"/>
        <w:gridCol w:w="1172"/>
        <w:gridCol w:w="2009"/>
        <w:gridCol w:w="1182"/>
        <w:gridCol w:w="1048"/>
      </w:tblGrid>
      <w:tr w:rsidR="009C62A9" w:rsidRPr="009C62A9">
        <w:trPr>
          <w:divId w:val="739643815"/>
          <w:trHeight w:hRule="exact" w:val="270"/>
        </w:trPr>
        <w:tc>
          <w:tcPr>
            <w:tcW w:w="6604" w:type="dxa"/>
            <w:gridSpan w:val="5"/>
            <w:tcBorders>
              <w:top w:val="single" w:sz="4" w:space="0" w:color="808080"/>
              <w:left w:val="single" w:sz="4" w:space="0" w:color="808080"/>
              <w:bottom w:val="single" w:sz="4" w:space="0" w:color="808080"/>
              <w:right w:val="single" w:sz="4" w:space="0" w:color="808080"/>
            </w:tcBorders>
            <w:shd w:val="clear" w:color="auto" w:fill="D7EBFF"/>
            <w:hideMark/>
          </w:tcPr>
          <w:p w:rsidR="009C62A9" w:rsidRPr="009C62A9" w:rsidRDefault="009C62A9">
            <w:pPr>
              <w:pStyle w:val="BodyText"/>
              <w:jc w:val="center"/>
            </w:pPr>
            <w:r w:rsidRPr="009C62A9">
              <w:rPr>
                <w:b/>
                <w:bCs/>
                <w:lang w:val="en-GB"/>
              </w:rPr>
              <w:t xml:space="preserve">User profile </w:t>
            </w:r>
          </w:p>
        </w:tc>
        <w:tc>
          <w:tcPr>
            <w:tcW w:w="2306" w:type="dxa"/>
            <w:gridSpan w:val="2"/>
            <w:tcBorders>
              <w:top w:val="single" w:sz="4" w:space="0" w:color="808080"/>
              <w:left w:val="single" w:sz="4" w:space="0" w:color="808080"/>
              <w:bottom w:val="single" w:sz="4" w:space="0" w:color="808080"/>
              <w:right w:val="single" w:sz="4" w:space="0" w:color="808080"/>
            </w:tcBorders>
            <w:shd w:val="clear" w:color="auto" w:fill="D7EBFF"/>
            <w:hideMark/>
          </w:tcPr>
          <w:p w:rsidR="009C62A9" w:rsidRPr="009C62A9" w:rsidRDefault="009C62A9">
            <w:pPr>
              <w:pStyle w:val="BodyText"/>
              <w:spacing w:line="-270" w:lineRule="auto"/>
              <w:jc w:val="center"/>
            </w:pPr>
            <w:r w:rsidRPr="009C62A9">
              <w:rPr>
                <w:b/>
                <w:bCs/>
                <w:lang w:val="en-GB"/>
              </w:rPr>
              <w:t xml:space="preserve">Operation mode </w:t>
            </w:r>
          </w:p>
        </w:tc>
      </w:tr>
      <w:tr w:rsidR="009C62A9" w:rsidRPr="009C62A9">
        <w:trPr>
          <w:divId w:val="739643815"/>
          <w:trHeight w:hRule="exact" w:val="270"/>
        </w:trPr>
        <w:tc>
          <w:tcPr>
            <w:tcW w:w="870"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jc w:val="center"/>
            </w:pPr>
            <w:r w:rsidRPr="009C62A9">
              <w:rPr>
                <w:lang w:val="en-GB"/>
              </w:rPr>
              <w:t>DO</w:t>
            </w:r>
          </w:p>
        </w:tc>
        <w:tc>
          <w:tcPr>
            <w:tcW w:w="1571"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Operator</w:t>
            </w:r>
          </w:p>
        </w:tc>
        <w:tc>
          <w:tcPr>
            <w:tcW w:w="867"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FC</w:t>
            </w:r>
          </w:p>
        </w:tc>
        <w:tc>
          <w:tcPr>
            <w:tcW w:w="1214"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ITSC</w:t>
            </w:r>
          </w:p>
        </w:tc>
        <w:tc>
          <w:tcPr>
            <w:tcW w:w="2082"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Supervisor</w:t>
            </w:r>
          </w:p>
        </w:tc>
        <w:tc>
          <w:tcPr>
            <w:tcW w:w="1226"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PCM</w:t>
            </w:r>
          </w:p>
        </w:tc>
        <w:tc>
          <w:tcPr>
            <w:tcW w:w="1080"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FCM</w:t>
            </w:r>
          </w:p>
        </w:tc>
      </w:tr>
      <w:tr w:rsidR="009C62A9" w:rsidRPr="009C62A9">
        <w:trPr>
          <w:divId w:val="739643815"/>
          <w:trHeight w:hRule="exact" w:val="270"/>
        </w:trPr>
        <w:tc>
          <w:tcPr>
            <w:tcW w:w="870"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jc w:val="center"/>
            </w:pPr>
            <w:r w:rsidRPr="009C62A9">
              <w:rPr>
                <w:rFonts w:ascii="Arial" w:hAnsi="Arial"/>
                <w:color w:val="FFFFFF"/>
                <w:lang w:val="en-GB"/>
              </w:rPr>
              <w:sym w:font="Wingdings" w:char="F0FC"/>
            </w:r>
          </w:p>
        </w:tc>
        <w:tc>
          <w:tcPr>
            <w:tcW w:w="1571"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867"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1214"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2082"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1226"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1080"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r>
    </w:tbl>
    <w:p w:rsidR="009C62A9" w:rsidRPr="009C62A9" w:rsidRDefault="009C62A9">
      <w:pPr>
        <w:pStyle w:val="BodyText"/>
        <w:ind w:left="360"/>
        <w:divId w:val="739643815"/>
      </w:pPr>
      <w:r>
        <w:rPr>
          <w:color w:val="000000"/>
        </w:rPr>
        <w:t>For Air Con in the tunnel, IW GIS has the following features:</w:t>
      </w:r>
    </w:p>
    <w:p w:rsidR="009C62A9" w:rsidRDefault="009C62A9">
      <w:pPr>
        <w:pStyle w:val="BodyText"/>
        <w:tabs>
          <w:tab w:val="num" w:pos="720"/>
        </w:tabs>
        <w:ind w:left="720" w:hanging="360"/>
        <w:divId w:val="1523980967"/>
      </w:pPr>
      <w:r>
        <w:rPr>
          <w:rFonts w:ascii="Symbol" w:hAnsi="Symbol"/>
          <w:lang w:val="en-GB"/>
        </w:rPr>
        <w:t></w:t>
      </w:r>
      <w:r>
        <w:rPr>
          <w:sz w:val="14"/>
          <w:szCs w:val="14"/>
          <w:lang w:val="en-GB"/>
        </w:rPr>
        <w:t>       </w:t>
      </w:r>
      <w:hyperlink r:id="rId1117" w:history="1">
        <w:r>
          <w:rPr>
            <w:rStyle w:val="Hyperlink"/>
          </w:rPr>
          <w:t>Display </w:t>
        </w:r>
        <w:r>
          <w:rPr>
            <w:rStyle w:val="Hyperlink"/>
            <w:sz w:val="20"/>
            <w:szCs w:val="20"/>
            <w:lang w:val="en-US" w:eastAsia="en-US"/>
          </w:rPr>
          <w:t xml:space="preserve"> </w:t>
        </w:r>
        <w:r>
          <w:rPr>
            <w:rStyle w:val="Hyperlink"/>
            <w:b/>
            <w:bCs/>
            <w:sz w:val="20"/>
            <w:szCs w:val="20"/>
            <w:lang w:val="en-US" w:eastAsia="en-US"/>
          </w:rPr>
          <w:t>Air Con</w:t>
        </w:r>
      </w:hyperlink>
    </w:p>
    <w:p w:rsidR="009C62A9" w:rsidRDefault="009C62A9">
      <w:pPr>
        <w:pStyle w:val="BodyText"/>
        <w:tabs>
          <w:tab w:val="num" w:pos="720"/>
        </w:tabs>
        <w:ind w:left="720" w:hanging="360"/>
        <w:divId w:val="1523980967"/>
      </w:pPr>
      <w:r>
        <w:rPr>
          <w:rFonts w:ascii="Symbol" w:hAnsi="Symbol"/>
          <w:lang w:val="en-GB"/>
        </w:rPr>
        <w:t></w:t>
      </w:r>
      <w:r>
        <w:rPr>
          <w:sz w:val="14"/>
          <w:szCs w:val="14"/>
          <w:lang w:val="en-GB"/>
        </w:rPr>
        <w:t>       </w:t>
      </w:r>
      <w:hyperlink r:id="rId1118" w:history="1">
        <w:r>
          <w:rPr>
            <w:rStyle w:val="Hyperlink"/>
          </w:rPr>
          <w:t xml:space="preserve">Remote Control </w:t>
        </w:r>
      </w:hyperlink>
    </w:p>
    <w:p w:rsidR="009C62A9" w:rsidRDefault="009C62A9">
      <w:pPr>
        <w:pStyle w:val="ListBullet3"/>
        <w:divId w:val="739643815"/>
      </w:pPr>
      <w:r>
        <w:t> </w:t>
      </w:r>
    </w:p>
    <w:p w:rsidR="009C62A9" w:rsidRDefault="009C62A9" w:rsidP="00260191">
      <w:pPr>
        <w:pStyle w:val="Heading5"/>
        <w:divId w:val="1848711095"/>
      </w:pPr>
      <w:r>
        <w:br w:type="page"/>
      </w:r>
      <w:bookmarkStart w:id="922" w:name="_Toc59509457"/>
      <w:bookmarkStart w:id="923" w:name="_Toc69553488"/>
      <w:r>
        <w:rPr>
          <w:lang w:val="en-GB"/>
        </w:rPr>
        <w:lastRenderedPageBreak/>
        <w:t>Display Air Con</w:t>
      </w:r>
      <w:bookmarkEnd w:id="922"/>
      <w:bookmarkEnd w:id="923"/>
    </w:p>
    <w:p w:rsidR="009C62A9" w:rsidRPr="009C62A9" w:rsidRDefault="009C62A9">
      <w:pPr>
        <w:pStyle w:val="ListNumber"/>
        <w:divId w:val="1848711095"/>
      </w:pPr>
      <w:r>
        <w:t xml:space="preserve">Click the </w:t>
      </w:r>
      <w:r>
        <w:rPr>
          <w:b/>
          <w:bCs/>
        </w:rPr>
        <w:t>Air Con</w:t>
      </w:r>
      <w:r>
        <w:t xml:space="preserve"> button </w:t>
      </w:r>
      <w:r w:rsidR="003D7FEB">
        <w:rPr>
          <w:noProof/>
          <w:lang w:val="en-US" w:eastAsia="en-US"/>
        </w:rPr>
        <w:drawing>
          <wp:inline distT="0" distB="0" distL="0" distR="0" wp14:anchorId="355355FD" wp14:editId="59168D4C">
            <wp:extent cx="180975" cy="180975"/>
            <wp:effectExtent l="0" t="0" r="9525" b="9525"/>
            <wp:docPr id="1970" name="Picture 1970" descr="Description: c:\_temp\gis\tunnel\plant management control system (pmcs)\air con\Displa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0" descr="Description: c:\_temp\gis\tunnel\plant management control system (pmcs)\air con\Displa59.jpg"/>
                    <pic:cNvPicPr>
                      <a:picLocks noChangeAspect="1" noChangeArrowheads="1"/>
                    </pic:cNvPicPr>
                  </pic:nvPicPr>
                  <pic:blipFill>
                    <a:blip r:embed="rId1119">
                      <a:extLst>
                        <a:ext uri="{28A0092B-C50C-407E-A947-70E740481C1C}">
                          <a14:useLocalDpi xmlns:a14="http://schemas.microsoft.com/office/drawing/2010/main" val="0"/>
                        </a:ext>
                      </a:extLst>
                    </a:blip>
                    <a:srcRect/>
                    <a:stretch>
                      <a:fillRect/>
                    </a:stretch>
                  </pic:blipFill>
                  <pic:spPr bwMode="auto">
                    <a:xfrm>
                      <a:off x="0" y="0"/>
                      <a:ext cx="180975" cy="180975"/>
                    </a:xfrm>
                    <a:prstGeom prst="rect">
                      <a:avLst/>
                    </a:prstGeom>
                    <a:noFill/>
                    <a:ln>
                      <a:noFill/>
                    </a:ln>
                  </pic:spPr>
                </pic:pic>
              </a:graphicData>
            </a:graphic>
          </wp:inline>
        </w:drawing>
      </w:r>
      <w:r>
        <w:t xml:space="preserve"> on the toolbar.</w:t>
      </w:r>
    </w:p>
    <w:p w:rsidR="009C62A9" w:rsidRDefault="003D7FEB">
      <w:pPr>
        <w:pStyle w:val="ListNumber"/>
        <w:divId w:val="1822311975"/>
      </w:pPr>
      <w:r>
        <w:rPr>
          <w:noProof/>
          <w:lang w:val="en-US" w:eastAsia="en-US"/>
        </w:rPr>
        <w:drawing>
          <wp:inline distT="0" distB="0" distL="0" distR="0" wp14:anchorId="513773E6" wp14:editId="57662FD8">
            <wp:extent cx="2009775" cy="276225"/>
            <wp:effectExtent l="0" t="0" r="9525" b="9525"/>
            <wp:docPr id="1971" name="Picture 1971" descr="Description: c:\_temp\gis\tunnel\plant management control system (pmcs)\air con\aircon_cli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1" descr="Description: c:\_temp\gis\tunnel\plant management control system (pmcs)\air con\aircon_click.JPG"/>
                    <pic:cNvPicPr>
                      <a:picLocks noChangeAspect="1" noChangeArrowheads="1"/>
                    </pic:cNvPicPr>
                  </pic:nvPicPr>
                  <pic:blipFill>
                    <a:blip r:embed="rId1120">
                      <a:extLst>
                        <a:ext uri="{28A0092B-C50C-407E-A947-70E740481C1C}">
                          <a14:useLocalDpi xmlns:a14="http://schemas.microsoft.com/office/drawing/2010/main" val="0"/>
                        </a:ext>
                      </a:extLst>
                    </a:blip>
                    <a:srcRect/>
                    <a:stretch>
                      <a:fillRect/>
                    </a:stretch>
                  </pic:blipFill>
                  <pic:spPr bwMode="auto">
                    <a:xfrm>
                      <a:off x="0" y="0"/>
                      <a:ext cx="2009775" cy="276225"/>
                    </a:xfrm>
                    <a:prstGeom prst="rect">
                      <a:avLst/>
                    </a:prstGeom>
                    <a:noFill/>
                    <a:ln>
                      <a:noFill/>
                    </a:ln>
                  </pic:spPr>
                </pic:pic>
              </a:graphicData>
            </a:graphic>
          </wp:inline>
        </w:drawing>
      </w:r>
    </w:p>
    <w:p w:rsidR="009C62A9" w:rsidRDefault="009C62A9">
      <w:pPr>
        <w:pStyle w:val="BodyText"/>
        <w:ind w:left="360"/>
        <w:divId w:val="1848711095"/>
      </w:pPr>
      <w:r>
        <w:rPr>
          <w:lang w:val="en-GB"/>
        </w:rPr>
        <w:t>The Air Conditioning diagram appears.</w:t>
      </w:r>
    </w:p>
    <w:tbl>
      <w:tblPr>
        <w:tblW w:w="4464" w:type="pct"/>
        <w:tblCellSpacing w:w="15" w:type="dxa"/>
        <w:tblCellMar>
          <w:top w:w="15" w:type="dxa"/>
          <w:left w:w="15" w:type="dxa"/>
          <w:bottom w:w="15" w:type="dxa"/>
          <w:right w:w="15" w:type="dxa"/>
        </w:tblCellMar>
        <w:tblLook w:val="04A0" w:firstRow="1" w:lastRow="0" w:firstColumn="1" w:lastColumn="0" w:noHBand="0" w:noVBand="1"/>
      </w:tblPr>
      <w:tblGrid>
        <w:gridCol w:w="8418"/>
      </w:tblGrid>
      <w:tr w:rsidR="009C62A9" w:rsidRPr="009C62A9" w:rsidTr="00260191">
        <w:trPr>
          <w:divId w:val="472212682"/>
          <w:trHeight w:val="6344"/>
          <w:tblCellSpacing w:w="15" w:type="dxa"/>
        </w:trPr>
        <w:tc>
          <w:tcPr>
            <w:tcW w:w="4963" w:type="pct"/>
            <w:vAlign w:val="center"/>
            <w:hideMark/>
          </w:tcPr>
          <w:p w:rsidR="009C62A9" w:rsidRPr="009C62A9" w:rsidRDefault="003D7FEB">
            <w:pPr>
              <w:rPr>
                <w:rFonts w:eastAsia="Times New Roman"/>
                <w:sz w:val="24"/>
                <w:szCs w:val="24"/>
              </w:rPr>
            </w:pPr>
            <w:r>
              <w:rPr>
                <w:noProof/>
                <w:lang w:val="en-US"/>
              </w:rPr>
              <w:drawing>
                <wp:anchor distT="0" distB="0" distL="0" distR="0" simplePos="0" relativeHeight="251662336" behindDoc="0" locked="0" layoutInCell="1" allowOverlap="0" wp14:anchorId="064663E3" wp14:editId="5572BCF4">
                  <wp:simplePos x="0" y="0"/>
                  <wp:positionH relativeFrom="column">
                    <wp:align>left</wp:align>
                  </wp:positionH>
                  <wp:positionV relativeFrom="line">
                    <wp:posOffset>-4032250</wp:posOffset>
                  </wp:positionV>
                  <wp:extent cx="5384165" cy="3954145"/>
                  <wp:effectExtent l="0" t="0" r="6985" b="8255"/>
                  <wp:wrapSquare wrapText="bothSides"/>
                  <wp:docPr id="4" name="Picture 2" descr="Description: c:\_temp\gis\tunnel\plant management control system (pmcs)\air con\Displa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c:\_temp\gis\tunnel\plant management control system (pmcs)\air con\Displa61.jpg"/>
                          <pic:cNvPicPr>
                            <a:picLocks noChangeAspect="1" noChangeArrowheads="1"/>
                          </pic:cNvPicPr>
                        </pic:nvPicPr>
                        <pic:blipFill>
                          <a:blip r:embed="rId1121">
                            <a:extLst>
                              <a:ext uri="{28A0092B-C50C-407E-A947-70E740481C1C}">
                                <a14:useLocalDpi xmlns:a14="http://schemas.microsoft.com/office/drawing/2010/main" val="0"/>
                              </a:ext>
                            </a:extLst>
                          </a:blip>
                          <a:srcRect/>
                          <a:stretch>
                            <a:fillRect/>
                          </a:stretch>
                        </pic:blipFill>
                        <pic:spPr bwMode="auto">
                          <a:xfrm>
                            <a:off x="0" y="0"/>
                            <a:ext cx="5384165" cy="3954145"/>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9C62A9" w:rsidRPr="009C62A9" w:rsidTr="00260191">
        <w:trPr>
          <w:divId w:val="472212682"/>
          <w:trHeight w:val="262"/>
          <w:tblCellSpacing w:w="15" w:type="dxa"/>
        </w:trPr>
        <w:tc>
          <w:tcPr>
            <w:tcW w:w="4963" w:type="pct"/>
            <w:vAlign w:val="center"/>
            <w:hideMark/>
          </w:tcPr>
          <w:p w:rsidR="009C62A9" w:rsidRPr="009C62A9" w:rsidRDefault="009C62A9">
            <w:pPr>
              <w:pStyle w:val="NormalWeb"/>
              <w:jc w:val="center"/>
            </w:pPr>
            <w:r w:rsidRPr="009C62A9">
              <w:rPr>
                <w:lang w:val="en-GB"/>
              </w:rPr>
              <w:t>Display the Air Conditioning diagram</w:t>
            </w:r>
            <w:r w:rsidRPr="009C62A9">
              <w:t xml:space="preserve"> </w:t>
            </w:r>
          </w:p>
        </w:tc>
      </w:tr>
    </w:tbl>
    <w:p w:rsidR="009C62A9" w:rsidRPr="009C62A9" w:rsidRDefault="009C62A9" w:rsidP="009C62A9">
      <w:pPr>
        <w:spacing w:after="0"/>
        <w:rPr>
          <w:vanish/>
        </w:rPr>
      </w:pPr>
    </w:p>
    <w:tbl>
      <w:tblPr>
        <w:tblpPr w:leftFromText="180" w:rightFromText="180" w:vertAnchor="text" w:horzAnchor="page" w:tblpX="2311" w:tblpY="177"/>
        <w:tblOverlap w:val="never"/>
        <w:tblW w:w="0" w:type="auto"/>
        <w:tblBorders>
          <w:top w:val="single" w:sz="4" w:space="0" w:color="auto"/>
          <w:left w:val="single" w:sz="4" w:space="0" w:color="auto"/>
          <w:bottom w:val="single" w:sz="4" w:space="0" w:color="auto"/>
          <w:right w:val="single" w:sz="4" w:space="0" w:color="auto"/>
        </w:tblBorders>
        <w:shd w:val="clear" w:color="auto" w:fill="D7EBFF"/>
        <w:tblLayout w:type="fixed"/>
        <w:tblLook w:val="04A0" w:firstRow="1" w:lastRow="0" w:firstColumn="1" w:lastColumn="0" w:noHBand="0" w:noVBand="1"/>
      </w:tblPr>
      <w:tblGrid>
        <w:gridCol w:w="679"/>
        <w:gridCol w:w="2358"/>
      </w:tblGrid>
      <w:tr w:rsidR="009C62A9" w:rsidRPr="009C62A9" w:rsidTr="00260191">
        <w:trPr>
          <w:divId w:val="1848711095"/>
          <w:trHeight w:val="510"/>
        </w:trPr>
        <w:tc>
          <w:tcPr>
            <w:tcW w:w="3037" w:type="dxa"/>
            <w:gridSpan w:val="2"/>
            <w:tcBorders>
              <w:top w:val="single" w:sz="4" w:space="0" w:color="808080"/>
              <w:left w:val="single" w:sz="4" w:space="0" w:color="808080"/>
              <w:bottom w:val="nil"/>
              <w:right w:val="single" w:sz="4" w:space="0" w:color="808080"/>
            </w:tcBorders>
            <w:shd w:val="clear" w:color="auto" w:fill="D7EBFF"/>
            <w:hideMark/>
          </w:tcPr>
          <w:p w:rsidR="009C62A9" w:rsidRPr="009C62A9" w:rsidRDefault="009C62A9" w:rsidP="00260191">
            <w:pPr>
              <w:pStyle w:val="BodyText"/>
            </w:pPr>
            <w:r w:rsidRPr="009C62A9">
              <w:rPr>
                <w:b/>
                <w:bCs/>
                <w:lang w:val="en-GB"/>
              </w:rPr>
              <w:t xml:space="preserve">Symbols </w:t>
            </w:r>
          </w:p>
        </w:tc>
      </w:tr>
      <w:tr w:rsidR="009C62A9" w:rsidRPr="009C62A9" w:rsidTr="00260191">
        <w:trPr>
          <w:divId w:val="1848711095"/>
          <w:trHeight w:val="495"/>
        </w:trPr>
        <w:tc>
          <w:tcPr>
            <w:tcW w:w="679" w:type="dxa"/>
            <w:tcBorders>
              <w:top w:val="nil"/>
              <w:left w:val="single" w:sz="4" w:space="0" w:color="808080"/>
              <w:bottom w:val="single" w:sz="4" w:space="0" w:color="808080"/>
              <w:right w:val="nil"/>
            </w:tcBorders>
            <w:shd w:val="clear" w:color="auto" w:fill="D7EBFF"/>
            <w:hideMark/>
          </w:tcPr>
          <w:p w:rsidR="009C62A9" w:rsidRPr="009C62A9" w:rsidRDefault="003D7FEB" w:rsidP="00260191">
            <w:pPr>
              <w:pStyle w:val="BodyText"/>
            </w:pPr>
            <w:r>
              <w:rPr>
                <w:noProof/>
                <w:lang w:val="en-US" w:eastAsia="en-US"/>
              </w:rPr>
              <w:drawing>
                <wp:inline distT="0" distB="0" distL="0" distR="0" wp14:anchorId="2DC7AD0A" wp14:editId="60462EA6">
                  <wp:extent cx="285750" cy="285750"/>
                  <wp:effectExtent l="0" t="0" r="0" b="0"/>
                  <wp:docPr id="1972" name="Picture 1972" descr="Description: c:\_temp\gis\tunnel\plant management control system (pmcs)\air con\Displa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2" descr="Description: c:\_temp\gis\tunnel\plant management control system (pmcs)\air con\Displa1.jpg"/>
                          <pic:cNvPicPr>
                            <a:picLocks noChangeAspect="1" noChangeArrowheads="1"/>
                          </pic:cNvPicPr>
                        </pic:nvPicPr>
                        <pic:blipFill>
                          <a:blip r:embed="rId1122">
                            <a:extLst>
                              <a:ext uri="{28A0092B-C50C-407E-A947-70E740481C1C}">
                                <a14:useLocalDpi xmlns:a14="http://schemas.microsoft.com/office/drawing/2010/main" val="0"/>
                              </a:ext>
                            </a:extLst>
                          </a:blip>
                          <a:srcRect/>
                          <a:stretch>
                            <a:fillRect/>
                          </a:stretch>
                        </pic:blipFill>
                        <pic:spPr bwMode="auto">
                          <a:xfrm>
                            <a:off x="0" y="0"/>
                            <a:ext cx="285750" cy="285750"/>
                          </a:xfrm>
                          <a:prstGeom prst="rect">
                            <a:avLst/>
                          </a:prstGeom>
                          <a:noFill/>
                          <a:ln>
                            <a:noFill/>
                          </a:ln>
                        </pic:spPr>
                      </pic:pic>
                    </a:graphicData>
                  </a:graphic>
                </wp:inline>
              </w:drawing>
            </w:r>
          </w:p>
        </w:tc>
        <w:tc>
          <w:tcPr>
            <w:tcW w:w="2358" w:type="dxa"/>
            <w:tcBorders>
              <w:top w:val="nil"/>
              <w:left w:val="nil"/>
              <w:bottom w:val="single" w:sz="4" w:space="0" w:color="808080"/>
              <w:right w:val="single" w:sz="4" w:space="0" w:color="808080"/>
            </w:tcBorders>
            <w:shd w:val="clear" w:color="auto" w:fill="D7EBFF"/>
            <w:hideMark/>
          </w:tcPr>
          <w:p w:rsidR="009C62A9" w:rsidRPr="009C62A9" w:rsidRDefault="009C62A9" w:rsidP="00260191">
            <w:pPr>
              <w:pStyle w:val="BodyText"/>
            </w:pPr>
            <w:r w:rsidRPr="009C62A9">
              <w:rPr>
                <w:lang w:val="en-GB"/>
              </w:rPr>
              <w:t>Air Con</w:t>
            </w:r>
          </w:p>
        </w:tc>
      </w:tr>
    </w:tbl>
    <w:p w:rsidR="009C62A9" w:rsidRPr="009C62A9" w:rsidRDefault="009C62A9">
      <w:pPr>
        <w:pStyle w:val="NormalWeb"/>
        <w:divId w:val="1848711095"/>
      </w:pPr>
      <w:r>
        <w:t> </w:t>
      </w:r>
    </w:p>
    <w:p w:rsidR="009C62A9" w:rsidRDefault="009C62A9">
      <w:pPr>
        <w:pStyle w:val="NormalWeb"/>
        <w:divId w:val="2064060011"/>
      </w:pPr>
      <w:r>
        <w:t> </w:t>
      </w:r>
    </w:p>
    <w:p w:rsidR="009C62A9" w:rsidRDefault="009C62A9" w:rsidP="00260191">
      <w:pPr>
        <w:pStyle w:val="Heading5"/>
        <w:divId w:val="706413298"/>
      </w:pPr>
      <w:r>
        <w:br w:type="page"/>
      </w:r>
      <w:bookmarkStart w:id="924" w:name="_Toc59509458"/>
      <w:bookmarkStart w:id="925" w:name="_Toc69553489"/>
      <w:r>
        <w:rPr>
          <w:lang w:val="en-GB"/>
        </w:rPr>
        <w:lastRenderedPageBreak/>
        <w:t>Remote Control</w:t>
      </w:r>
      <w:bookmarkEnd w:id="924"/>
      <w:bookmarkEnd w:id="925"/>
    </w:p>
    <w:p w:rsidR="009C62A9" w:rsidRPr="009C62A9" w:rsidRDefault="009C62A9">
      <w:pPr>
        <w:pStyle w:val="ListNumber"/>
        <w:divId w:val="706413298"/>
      </w:pPr>
      <w:r>
        <w:t>Click on an Air Con.</w:t>
      </w:r>
    </w:p>
    <w:p w:rsidR="009C62A9" w:rsidRDefault="003D7FEB">
      <w:pPr>
        <w:pStyle w:val="ListNumber"/>
        <w:divId w:val="1141918716"/>
      </w:pPr>
      <w:r>
        <w:rPr>
          <w:noProof/>
          <w:lang w:val="en-US" w:eastAsia="en-US"/>
        </w:rPr>
        <w:drawing>
          <wp:inline distT="0" distB="0" distL="0" distR="0" wp14:anchorId="7F788439" wp14:editId="4D756A74">
            <wp:extent cx="1476375" cy="1485900"/>
            <wp:effectExtent l="0" t="0" r="9525" b="0"/>
            <wp:docPr id="1973" name="Picture 1973" descr="Description: c:\_temp\gis\tunnel\plant management control system (pmcs)\air con\aircon_contro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3" descr="Description: c:\_temp\gis\tunnel\plant management control system (pmcs)\air con\aircon_control.JPG"/>
                    <pic:cNvPicPr>
                      <a:picLocks noChangeAspect="1" noChangeArrowheads="1"/>
                    </pic:cNvPicPr>
                  </pic:nvPicPr>
                  <pic:blipFill>
                    <a:blip r:embed="rId1123">
                      <a:extLst>
                        <a:ext uri="{28A0092B-C50C-407E-A947-70E740481C1C}">
                          <a14:useLocalDpi xmlns:a14="http://schemas.microsoft.com/office/drawing/2010/main" val="0"/>
                        </a:ext>
                      </a:extLst>
                    </a:blip>
                    <a:srcRect/>
                    <a:stretch>
                      <a:fillRect/>
                    </a:stretch>
                  </pic:blipFill>
                  <pic:spPr bwMode="auto">
                    <a:xfrm>
                      <a:off x="0" y="0"/>
                      <a:ext cx="1476375" cy="1485900"/>
                    </a:xfrm>
                    <a:prstGeom prst="rect">
                      <a:avLst/>
                    </a:prstGeom>
                    <a:noFill/>
                    <a:ln>
                      <a:noFill/>
                    </a:ln>
                  </pic:spPr>
                </pic:pic>
              </a:graphicData>
            </a:graphic>
          </wp:inline>
        </w:drawing>
      </w:r>
    </w:p>
    <w:p w:rsidR="009C62A9" w:rsidRDefault="009C62A9">
      <w:pPr>
        <w:pStyle w:val="BodyText"/>
        <w:ind w:left="360"/>
        <w:divId w:val="706413298"/>
      </w:pPr>
      <w:r>
        <w:rPr>
          <w:lang w:val="en-GB"/>
        </w:rPr>
        <w:t>The selected Air con flashes. </w:t>
      </w:r>
    </w:p>
    <w:p w:rsidR="009C62A9" w:rsidRDefault="009C62A9">
      <w:pPr>
        <w:pStyle w:val="BodyText"/>
        <w:ind w:left="360"/>
        <w:divId w:val="706413298"/>
      </w:pPr>
      <w:r>
        <w:rPr>
          <w:lang w:val="en-GB"/>
        </w:rPr>
        <w:t xml:space="preserve">On CCM, the Remote Control window appears, you can then view / edit the settings of the selected equipment. For more information on how to edit settings of the equipment, please refer to </w:t>
      </w:r>
      <w:hyperlink r:id="rId1124" w:history="1">
        <w:r>
          <w:rPr>
            <w:rStyle w:val="Hyperlink"/>
            <w:lang w:val="en-GB"/>
          </w:rPr>
          <w:t>here</w:t>
        </w:r>
      </w:hyperlink>
      <w:r>
        <w:rPr>
          <w:lang w:val="en-GB"/>
        </w:rPr>
        <w:t>.</w:t>
      </w:r>
    </w:p>
    <w:tbl>
      <w:tblPr>
        <w:tblW w:w="0" w:type="auto"/>
        <w:tblBorders>
          <w:top w:val="single" w:sz="4" w:space="0" w:color="808080"/>
          <w:left w:val="single" w:sz="4" w:space="0" w:color="808080"/>
          <w:bottom w:val="single" w:sz="4" w:space="0" w:color="808080"/>
          <w:right w:val="single" w:sz="4" w:space="0" w:color="808080"/>
        </w:tblBorders>
        <w:tblLayout w:type="fixed"/>
        <w:tblLook w:val="04A0" w:firstRow="1" w:lastRow="0" w:firstColumn="1" w:lastColumn="0" w:noHBand="0" w:noVBand="1"/>
      </w:tblPr>
      <w:tblGrid>
        <w:gridCol w:w="6977"/>
      </w:tblGrid>
      <w:tr w:rsidR="009C62A9" w:rsidRPr="009C62A9">
        <w:trPr>
          <w:divId w:val="1832016900"/>
        </w:trPr>
        <w:tc>
          <w:tcPr>
            <w:tcW w:w="6977" w:type="dxa"/>
            <w:tcBorders>
              <w:top w:val="single" w:sz="4" w:space="0" w:color="808080"/>
              <w:left w:val="single" w:sz="4" w:space="0" w:color="808080"/>
              <w:bottom w:val="nil"/>
              <w:right w:val="single" w:sz="4" w:space="0" w:color="808080"/>
            </w:tcBorders>
            <w:shd w:val="clear" w:color="auto" w:fill="D7EBFF"/>
            <w:hideMark/>
          </w:tcPr>
          <w:p w:rsidR="009C62A9" w:rsidRPr="009C62A9" w:rsidRDefault="009C62A9">
            <w:pPr>
              <w:pStyle w:val="BodyText"/>
            </w:pPr>
            <w:r w:rsidRPr="009C62A9">
              <w:rPr>
                <w:b/>
                <w:bCs/>
                <w:lang w:val="en-GB"/>
              </w:rPr>
              <w:t xml:space="preserve">Note </w:t>
            </w:r>
          </w:p>
        </w:tc>
      </w:tr>
      <w:tr w:rsidR="009C62A9" w:rsidRPr="009C62A9">
        <w:trPr>
          <w:divId w:val="1832016900"/>
        </w:trPr>
        <w:tc>
          <w:tcPr>
            <w:tcW w:w="6977" w:type="dxa"/>
            <w:tcBorders>
              <w:top w:val="nil"/>
              <w:left w:val="single" w:sz="4" w:space="0" w:color="808080"/>
              <w:bottom w:val="single" w:sz="4" w:space="0" w:color="808080"/>
              <w:right w:val="single" w:sz="4" w:space="0" w:color="808080"/>
            </w:tcBorders>
            <w:hideMark/>
          </w:tcPr>
          <w:p w:rsidR="009C62A9" w:rsidRPr="009C62A9" w:rsidRDefault="009C62A9">
            <w:pPr>
              <w:pStyle w:val="BodyText"/>
            </w:pPr>
            <w:r w:rsidRPr="009C62A9">
              <w:rPr>
                <w:lang w:val="en-GB"/>
              </w:rPr>
              <w:t xml:space="preserve">For remote Air Con control, click on the </w:t>
            </w:r>
            <w:proofErr w:type="spellStart"/>
            <w:r w:rsidRPr="009C62A9">
              <w:rPr>
                <w:lang w:val="en-GB"/>
              </w:rPr>
              <w:t>center</w:t>
            </w:r>
            <w:proofErr w:type="spellEnd"/>
            <w:r w:rsidRPr="009C62A9">
              <w:rPr>
                <w:lang w:val="en-GB"/>
              </w:rPr>
              <w:t xml:space="preserve"> of Air Con symbol.</w:t>
            </w:r>
          </w:p>
        </w:tc>
      </w:tr>
    </w:tbl>
    <w:p w:rsidR="009C62A9" w:rsidRPr="009C62A9" w:rsidRDefault="009C62A9">
      <w:pPr>
        <w:pStyle w:val="NormalWeb"/>
        <w:divId w:val="1832016900"/>
      </w:pPr>
      <w:r>
        <w:t> </w:t>
      </w:r>
    </w:p>
    <w:p w:rsidR="009C62A9" w:rsidRDefault="009C62A9" w:rsidP="00260191">
      <w:pPr>
        <w:pStyle w:val="Heading4"/>
        <w:divId w:val="1237008099"/>
      </w:pPr>
      <w:r>
        <w:br w:type="page"/>
      </w:r>
      <w:bookmarkStart w:id="926" w:name="_Toc59509459"/>
      <w:bookmarkStart w:id="927" w:name="_Toc69553490"/>
      <w:r>
        <w:rPr>
          <w:lang w:val="en-GB"/>
        </w:rPr>
        <w:lastRenderedPageBreak/>
        <w:t>Power and measures</w:t>
      </w:r>
      <w:bookmarkEnd w:id="926"/>
      <w:bookmarkEnd w:id="927"/>
    </w:p>
    <w:p w:rsidR="009C62A9" w:rsidRPr="009C62A9" w:rsidRDefault="009C62A9" w:rsidP="00260191">
      <w:pPr>
        <w:pStyle w:val="NormalWeb"/>
        <w:jc w:val="both"/>
        <w:divId w:val="1237008099"/>
      </w:pPr>
      <w:r>
        <w:rPr>
          <w:lang w:val="en-US" w:eastAsia="en-US"/>
        </w:rPr>
        <w:t>The user profile control the functions the user is authorize to use under Platform Control Mode (PCM) or Fall back Control Mode (FCM). Every user will have one user account that enables the user to login to IW. E</w:t>
      </w:r>
      <w:r w:rsidR="00260191">
        <w:rPr>
          <w:lang w:val="en-US" w:eastAsia="en-US"/>
        </w:rPr>
        <w:t>very user account belongs to a</w:t>
      </w:r>
      <w:r>
        <w:rPr>
          <w:lang w:val="en-US" w:eastAsia="en-US"/>
        </w:rPr>
        <w:t xml:space="preserve"> profile.  </w:t>
      </w:r>
    </w:p>
    <w:tbl>
      <w:tblPr>
        <w:tblW w:w="0" w:type="auto"/>
        <w:tblInd w:w="648" w:type="dxa"/>
        <w:tblBorders>
          <w:top w:val="single" w:sz="4" w:space="0" w:color="808080"/>
          <w:left w:val="single" w:sz="4" w:space="0" w:color="808080"/>
          <w:bottom w:val="single" w:sz="4" w:space="0" w:color="808080"/>
          <w:right w:val="single" w:sz="4" w:space="0" w:color="808080"/>
        </w:tblBorders>
        <w:tblLook w:val="04A0" w:firstRow="1" w:lastRow="0" w:firstColumn="1" w:lastColumn="0" w:noHBand="0" w:noVBand="1"/>
      </w:tblPr>
      <w:tblGrid>
        <w:gridCol w:w="843"/>
        <w:gridCol w:w="1527"/>
        <w:gridCol w:w="835"/>
        <w:gridCol w:w="1172"/>
        <w:gridCol w:w="2009"/>
        <w:gridCol w:w="1182"/>
        <w:gridCol w:w="1048"/>
      </w:tblGrid>
      <w:tr w:rsidR="009C62A9" w:rsidRPr="009C62A9">
        <w:trPr>
          <w:divId w:val="1237008099"/>
          <w:trHeight w:hRule="exact" w:val="270"/>
        </w:trPr>
        <w:tc>
          <w:tcPr>
            <w:tcW w:w="6604" w:type="dxa"/>
            <w:gridSpan w:val="5"/>
            <w:tcBorders>
              <w:top w:val="single" w:sz="4" w:space="0" w:color="808080"/>
              <w:left w:val="single" w:sz="4" w:space="0" w:color="808080"/>
              <w:bottom w:val="single" w:sz="4" w:space="0" w:color="808080"/>
              <w:right w:val="single" w:sz="4" w:space="0" w:color="808080"/>
            </w:tcBorders>
            <w:shd w:val="clear" w:color="auto" w:fill="D7EBFF"/>
            <w:hideMark/>
          </w:tcPr>
          <w:p w:rsidR="009C62A9" w:rsidRPr="009C62A9" w:rsidRDefault="009C62A9">
            <w:pPr>
              <w:pStyle w:val="BodyText"/>
              <w:jc w:val="center"/>
            </w:pPr>
            <w:r w:rsidRPr="009C62A9">
              <w:rPr>
                <w:b/>
                <w:bCs/>
                <w:lang w:val="en-GB"/>
              </w:rPr>
              <w:t xml:space="preserve">User profile </w:t>
            </w:r>
          </w:p>
        </w:tc>
        <w:tc>
          <w:tcPr>
            <w:tcW w:w="2306" w:type="dxa"/>
            <w:gridSpan w:val="2"/>
            <w:tcBorders>
              <w:top w:val="single" w:sz="4" w:space="0" w:color="808080"/>
              <w:left w:val="single" w:sz="4" w:space="0" w:color="808080"/>
              <w:bottom w:val="single" w:sz="4" w:space="0" w:color="808080"/>
              <w:right w:val="single" w:sz="4" w:space="0" w:color="808080"/>
            </w:tcBorders>
            <w:shd w:val="clear" w:color="auto" w:fill="D7EBFF"/>
            <w:hideMark/>
          </w:tcPr>
          <w:p w:rsidR="009C62A9" w:rsidRPr="009C62A9" w:rsidRDefault="009C62A9">
            <w:pPr>
              <w:pStyle w:val="BodyText"/>
              <w:spacing w:line="-270" w:lineRule="auto"/>
              <w:jc w:val="center"/>
            </w:pPr>
            <w:r w:rsidRPr="009C62A9">
              <w:rPr>
                <w:b/>
                <w:bCs/>
                <w:lang w:val="en-GB"/>
              </w:rPr>
              <w:t xml:space="preserve">Operation mode </w:t>
            </w:r>
          </w:p>
        </w:tc>
      </w:tr>
      <w:tr w:rsidR="009C62A9" w:rsidRPr="009C62A9">
        <w:trPr>
          <w:divId w:val="1237008099"/>
          <w:trHeight w:hRule="exact" w:val="270"/>
        </w:trPr>
        <w:tc>
          <w:tcPr>
            <w:tcW w:w="870"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jc w:val="center"/>
            </w:pPr>
            <w:r w:rsidRPr="009C62A9">
              <w:rPr>
                <w:lang w:val="en-GB"/>
              </w:rPr>
              <w:t>DO</w:t>
            </w:r>
          </w:p>
        </w:tc>
        <w:tc>
          <w:tcPr>
            <w:tcW w:w="1571"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Operator</w:t>
            </w:r>
          </w:p>
        </w:tc>
        <w:tc>
          <w:tcPr>
            <w:tcW w:w="867"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FC</w:t>
            </w:r>
          </w:p>
        </w:tc>
        <w:tc>
          <w:tcPr>
            <w:tcW w:w="1214"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ITSC</w:t>
            </w:r>
          </w:p>
        </w:tc>
        <w:tc>
          <w:tcPr>
            <w:tcW w:w="2082"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Supervisor</w:t>
            </w:r>
          </w:p>
        </w:tc>
        <w:tc>
          <w:tcPr>
            <w:tcW w:w="1226"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PCM</w:t>
            </w:r>
          </w:p>
        </w:tc>
        <w:tc>
          <w:tcPr>
            <w:tcW w:w="1080"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FCM</w:t>
            </w:r>
          </w:p>
        </w:tc>
      </w:tr>
      <w:tr w:rsidR="009C62A9" w:rsidRPr="009C62A9">
        <w:trPr>
          <w:divId w:val="1237008099"/>
          <w:trHeight w:hRule="exact" w:val="270"/>
        </w:trPr>
        <w:tc>
          <w:tcPr>
            <w:tcW w:w="870"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jc w:val="center"/>
            </w:pPr>
            <w:r w:rsidRPr="009C62A9">
              <w:rPr>
                <w:rFonts w:ascii="Arial" w:hAnsi="Arial"/>
                <w:color w:val="FFFFFF"/>
                <w:lang w:val="en-GB"/>
              </w:rPr>
              <w:sym w:font="Wingdings" w:char="F0FC"/>
            </w:r>
          </w:p>
        </w:tc>
        <w:tc>
          <w:tcPr>
            <w:tcW w:w="1571"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867"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1214"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2082"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1226"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1080"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r>
    </w:tbl>
    <w:p w:rsidR="009C62A9" w:rsidRPr="009C62A9" w:rsidRDefault="009C62A9">
      <w:pPr>
        <w:pStyle w:val="BodyText"/>
        <w:divId w:val="400637348"/>
      </w:pPr>
      <w:r>
        <w:rPr>
          <w:color w:val="000000"/>
        </w:rPr>
        <w:t>For Power and measures  in the tunnel, IW GIS has the following features:</w:t>
      </w:r>
      <w:r>
        <w:rPr>
          <w:rFonts w:eastAsia="SimSun"/>
          <w:lang w:val="en-GB"/>
        </w:rPr>
        <w:t xml:space="preserve">   </w:t>
      </w:r>
    </w:p>
    <w:p w:rsidR="009C62A9" w:rsidRDefault="009C62A9">
      <w:pPr>
        <w:pStyle w:val="BodyText"/>
        <w:tabs>
          <w:tab w:val="num" w:pos="720"/>
        </w:tabs>
        <w:ind w:left="720" w:hanging="360"/>
        <w:divId w:val="400637348"/>
      </w:pPr>
      <w:r>
        <w:rPr>
          <w:rFonts w:ascii="Symbol" w:hAnsi="Symbol"/>
          <w:lang w:val="en-GB"/>
        </w:rPr>
        <w:t></w:t>
      </w:r>
      <w:r>
        <w:rPr>
          <w:sz w:val="14"/>
          <w:szCs w:val="14"/>
          <w:lang w:val="en-GB"/>
        </w:rPr>
        <w:t>       </w:t>
      </w:r>
      <w:hyperlink r:id="rId1125" w:history="1">
        <w:r>
          <w:rPr>
            <w:rStyle w:val="Hyperlink"/>
          </w:rPr>
          <w:t xml:space="preserve">Display </w:t>
        </w:r>
        <w:r>
          <w:rPr>
            <w:rStyle w:val="Hyperlink"/>
            <w:lang w:val="en-US" w:eastAsia="en-US"/>
          </w:rPr>
          <w:t>Power</w:t>
        </w:r>
      </w:hyperlink>
      <w:r>
        <w:rPr>
          <w:rFonts w:eastAsia="SimSun"/>
        </w:rPr>
        <w:t xml:space="preserve">   </w:t>
      </w:r>
    </w:p>
    <w:p w:rsidR="009C62A9" w:rsidRDefault="009C62A9">
      <w:pPr>
        <w:pStyle w:val="BodyText"/>
        <w:tabs>
          <w:tab w:val="num" w:pos="720"/>
        </w:tabs>
        <w:ind w:left="720" w:hanging="360"/>
        <w:divId w:val="400637348"/>
      </w:pPr>
      <w:r>
        <w:rPr>
          <w:rFonts w:ascii="Symbol" w:hAnsi="Symbol"/>
          <w:lang w:val="en-GB"/>
        </w:rPr>
        <w:t></w:t>
      </w:r>
      <w:r>
        <w:rPr>
          <w:sz w:val="14"/>
          <w:szCs w:val="14"/>
          <w:lang w:val="en-GB"/>
        </w:rPr>
        <w:t>        </w:t>
      </w:r>
      <w:hyperlink r:id="rId1126" w:history="1">
        <w:r>
          <w:rPr>
            <w:rStyle w:val="Hyperlink"/>
          </w:rPr>
          <w:t>Remote Control (</w:t>
        </w:r>
        <w:r>
          <w:rPr>
            <w:rStyle w:val="Hyperlink"/>
            <w:lang w:val="en-US" w:eastAsia="en-US"/>
          </w:rPr>
          <w:t>LV MDB Outgoing Feeder and LV Diesel Generator only)</w:t>
        </w:r>
      </w:hyperlink>
    </w:p>
    <w:p w:rsidR="009C62A9" w:rsidRDefault="009C62A9">
      <w:pPr>
        <w:pStyle w:val="BodyText"/>
        <w:tabs>
          <w:tab w:val="num" w:pos="720"/>
        </w:tabs>
        <w:ind w:left="720" w:hanging="360"/>
        <w:divId w:val="400637348"/>
      </w:pPr>
      <w:r>
        <w:rPr>
          <w:rFonts w:ascii="Symbol" w:hAnsi="Symbol"/>
          <w:lang w:val="en-GB"/>
        </w:rPr>
        <w:t></w:t>
      </w:r>
      <w:r>
        <w:rPr>
          <w:sz w:val="14"/>
          <w:szCs w:val="14"/>
          <w:lang w:val="en-GB"/>
        </w:rPr>
        <w:t>      </w:t>
      </w:r>
      <w:hyperlink r:id="rId1127" w:history="1">
        <w:r>
          <w:rPr>
            <w:rStyle w:val="Hyperlink"/>
            <w:lang w:val="en-US" w:eastAsia="en-US"/>
          </w:rPr>
          <w:t>Power toolbar</w:t>
        </w:r>
      </w:hyperlink>
      <w:r>
        <w:rPr>
          <w:rFonts w:eastAsia="SimSun"/>
        </w:rPr>
        <w:t xml:space="preserve">  </w:t>
      </w:r>
    </w:p>
    <w:p w:rsidR="009C62A9" w:rsidRDefault="009C62A9">
      <w:pPr>
        <w:pStyle w:val="NormalWeb"/>
        <w:divId w:val="1237008099"/>
      </w:pPr>
      <w:r>
        <w:t> </w:t>
      </w:r>
    </w:p>
    <w:p w:rsidR="009C62A9" w:rsidRDefault="009C62A9" w:rsidP="00260191">
      <w:pPr>
        <w:pStyle w:val="Heading5"/>
        <w:divId w:val="1667053187"/>
      </w:pPr>
      <w:r>
        <w:br w:type="page"/>
      </w:r>
      <w:bookmarkStart w:id="928" w:name="_Toc59509460"/>
      <w:bookmarkStart w:id="929" w:name="_Toc69553491"/>
      <w:r>
        <w:rPr>
          <w:lang w:val="en-GB"/>
        </w:rPr>
        <w:lastRenderedPageBreak/>
        <w:t>Display Power</w:t>
      </w:r>
      <w:bookmarkEnd w:id="928"/>
      <w:bookmarkEnd w:id="929"/>
    </w:p>
    <w:p w:rsidR="009C62A9" w:rsidRPr="009C62A9" w:rsidRDefault="009C62A9">
      <w:pPr>
        <w:pStyle w:val="ListNumber"/>
        <w:divId w:val="1667053187"/>
      </w:pPr>
      <w:r>
        <w:t xml:space="preserve">Click the </w:t>
      </w:r>
      <w:r>
        <w:rPr>
          <w:b/>
          <w:bCs/>
        </w:rPr>
        <w:t>Power</w:t>
      </w:r>
      <w:r>
        <w:t xml:space="preserve"> button </w:t>
      </w:r>
      <w:r w:rsidR="003D7FEB">
        <w:rPr>
          <w:noProof/>
          <w:lang w:val="en-US" w:eastAsia="en-US"/>
        </w:rPr>
        <w:drawing>
          <wp:inline distT="0" distB="0" distL="0" distR="0" wp14:anchorId="2C81C5C6" wp14:editId="098D0A69">
            <wp:extent cx="180975" cy="180975"/>
            <wp:effectExtent l="0" t="0" r="9525" b="9525"/>
            <wp:docPr id="1974" name="Picture 1974" descr="Description: c:\_temp\gis\tunnel\plant management control system (pmcs)\power and measures\Displa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4" descr="Description: c:\_temp\gis\tunnel\plant management control system (pmcs)\power and measures\Displa62.jpg"/>
                    <pic:cNvPicPr>
                      <a:picLocks noChangeAspect="1" noChangeArrowheads="1"/>
                    </pic:cNvPicPr>
                  </pic:nvPicPr>
                  <pic:blipFill>
                    <a:blip r:embed="rId1128">
                      <a:extLst>
                        <a:ext uri="{28A0092B-C50C-407E-A947-70E740481C1C}">
                          <a14:useLocalDpi xmlns:a14="http://schemas.microsoft.com/office/drawing/2010/main" val="0"/>
                        </a:ext>
                      </a:extLst>
                    </a:blip>
                    <a:srcRect/>
                    <a:stretch>
                      <a:fillRect/>
                    </a:stretch>
                  </pic:blipFill>
                  <pic:spPr bwMode="auto">
                    <a:xfrm>
                      <a:off x="0" y="0"/>
                      <a:ext cx="180975" cy="180975"/>
                    </a:xfrm>
                    <a:prstGeom prst="rect">
                      <a:avLst/>
                    </a:prstGeom>
                    <a:noFill/>
                    <a:ln>
                      <a:noFill/>
                    </a:ln>
                  </pic:spPr>
                </pic:pic>
              </a:graphicData>
            </a:graphic>
          </wp:inline>
        </w:drawing>
      </w:r>
      <w:r>
        <w:t xml:space="preserve"> on the toolbar.</w:t>
      </w:r>
    </w:p>
    <w:p w:rsidR="009C62A9" w:rsidRDefault="003D7FEB">
      <w:pPr>
        <w:pStyle w:val="ListNumber"/>
        <w:divId w:val="672033555"/>
      </w:pPr>
      <w:r>
        <w:rPr>
          <w:noProof/>
          <w:lang w:val="en-US" w:eastAsia="en-US"/>
        </w:rPr>
        <w:drawing>
          <wp:inline distT="0" distB="0" distL="0" distR="0" wp14:anchorId="02D50A95" wp14:editId="42039E97">
            <wp:extent cx="2009775" cy="276225"/>
            <wp:effectExtent l="0" t="0" r="9525" b="9525"/>
            <wp:docPr id="1975" name="Picture 1975" descr="Description: c:\_temp\gis\tunnel\plant management control system (pmcs)\power and measures\power_cli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5" descr="Description: c:\_temp\gis\tunnel\plant management control system (pmcs)\power and measures\power_click.JPG"/>
                    <pic:cNvPicPr>
                      <a:picLocks noChangeAspect="1" noChangeArrowheads="1"/>
                    </pic:cNvPicPr>
                  </pic:nvPicPr>
                  <pic:blipFill>
                    <a:blip r:embed="rId1129">
                      <a:extLst>
                        <a:ext uri="{28A0092B-C50C-407E-A947-70E740481C1C}">
                          <a14:useLocalDpi xmlns:a14="http://schemas.microsoft.com/office/drawing/2010/main" val="0"/>
                        </a:ext>
                      </a:extLst>
                    </a:blip>
                    <a:srcRect/>
                    <a:stretch>
                      <a:fillRect/>
                    </a:stretch>
                  </pic:blipFill>
                  <pic:spPr bwMode="auto">
                    <a:xfrm>
                      <a:off x="0" y="0"/>
                      <a:ext cx="2009775" cy="276225"/>
                    </a:xfrm>
                    <a:prstGeom prst="rect">
                      <a:avLst/>
                    </a:prstGeom>
                    <a:noFill/>
                    <a:ln>
                      <a:noFill/>
                    </a:ln>
                  </pic:spPr>
                </pic:pic>
              </a:graphicData>
            </a:graphic>
          </wp:inline>
        </w:drawing>
      </w:r>
    </w:p>
    <w:p w:rsidR="009C62A9" w:rsidRDefault="009C62A9">
      <w:pPr>
        <w:pStyle w:val="BodyText"/>
        <w:ind w:left="360"/>
        <w:divId w:val="1667053187"/>
      </w:pPr>
      <w:r>
        <w:rPr>
          <w:lang w:val="en-GB"/>
        </w:rPr>
        <w:t xml:space="preserve">The </w:t>
      </w:r>
      <w:r>
        <w:rPr>
          <w:b/>
          <w:bCs/>
          <w:lang w:val="en-GB"/>
        </w:rPr>
        <w:t>Power</w:t>
      </w:r>
      <w:r>
        <w:rPr>
          <w:lang w:val="en-GB"/>
        </w:rPr>
        <w:t xml:space="preserve"> CB diagram and Power toolbar appear. Power CB diagram is shown by default, to view other diagrams, use the Power toolbar.</w:t>
      </w:r>
    </w:p>
    <w:tbl>
      <w:tblPr>
        <w:tblW w:w="2400" w:type="pct"/>
        <w:tblCellSpacing w:w="15" w:type="dxa"/>
        <w:tblCellMar>
          <w:top w:w="15" w:type="dxa"/>
          <w:left w:w="15" w:type="dxa"/>
          <w:bottom w:w="15" w:type="dxa"/>
          <w:right w:w="15" w:type="dxa"/>
        </w:tblCellMar>
        <w:tblLook w:val="04A0" w:firstRow="1" w:lastRow="0" w:firstColumn="1" w:lastColumn="0" w:noHBand="0" w:noVBand="1"/>
      </w:tblPr>
      <w:tblGrid>
        <w:gridCol w:w="7740"/>
      </w:tblGrid>
      <w:tr w:rsidR="009C62A9" w:rsidRPr="009C62A9">
        <w:trPr>
          <w:divId w:val="539780669"/>
          <w:tblCellSpacing w:w="15" w:type="dxa"/>
        </w:trPr>
        <w:tc>
          <w:tcPr>
            <w:tcW w:w="5000" w:type="pct"/>
            <w:vAlign w:val="center"/>
            <w:hideMark/>
          </w:tcPr>
          <w:p w:rsidR="009C62A9" w:rsidRPr="009C62A9" w:rsidRDefault="003D7FEB">
            <w:pPr>
              <w:rPr>
                <w:rFonts w:eastAsia="Times New Roman"/>
                <w:sz w:val="24"/>
                <w:szCs w:val="24"/>
              </w:rPr>
            </w:pPr>
            <w:r>
              <w:rPr>
                <w:rFonts w:eastAsia="Times New Roman"/>
                <w:noProof/>
                <w:lang w:val="en-US"/>
              </w:rPr>
              <w:drawing>
                <wp:inline distT="0" distB="0" distL="0" distR="0" wp14:anchorId="1FE7E3FF" wp14:editId="1E226FA7">
                  <wp:extent cx="4857750" cy="3305175"/>
                  <wp:effectExtent l="0" t="0" r="0" b="9525"/>
                  <wp:docPr id="1976" name="Picture 1976" descr="Description: c:\_temp\gis\tunnel\plant management control system (pmcs)\power and measures\Displa6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6" descr="Description: c:\_temp\gis\tunnel\plant management control system (pmcs)\power and measures\Displa63.jpg"/>
                          <pic:cNvPicPr>
                            <a:picLocks noChangeAspect="1" noChangeArrowheads="1"/>
                          </pic:cNvPicPr>
                        </pic:nvPicPr>
                        <pic:blipFill>
                          <a:blip r:embed="rId1130">
                            <a:extLst>
                              <a:ext uri="{28A0092B-C50C-407E-A947-70E740481C1C}">
                                <a14:useLocalDpi xmlns:a14="http://schemas.microsoft.com/office/drawing/2010/main" val="0"/>
                              </a:ext>
                            </a:extLst>
                          </a:blip>
                          <a:srcRect/>
                          <a:stretch>
                            <a:fillRect/>
                          </a:stretch>
                        </pic:blipFill>
                        <pic:spPr bwMode="auto">
                          <a:xfrm>
                            <a:off x="0" y="0"/>
                            <a:ext cx="4857750" cy="3305175"/>
                          </a:xfrm>
                          <a:prstGeom prst="rect">
                            <a:avLst/>
                          </a:prstGeom>
                          <a:noFill/>
                          <a:ln>
                            <a:noFill/>
                          </a:ln>
                        </pic:spPr>
                      </pic:pic>
                    </a:graphicData>
                  </a:graphic>
                </wp:inline>
              </w:drawing>
            </w:r>
          </w:p>
        </w:tc>
      </w:tr>
      <w:tr w:rsidR="009C62A9" w:rsidRPr="009C62A9">
        <w:trPr>
          <w:divId w:val="539780669"/>
          <w:tblCellSpacing w:w="15" w:type="dxa"/>
        </w:trPr>
        <w:tc>
          <w:tcPr>
            <w:tcW w:w="5000" w:type="pct"/>
            <w:vAlign w:val="center"/>
            <w:hideMark/>
          </w:tcPr>
          <w:p w:rsidR="009C62A9" w:rsidRPr="00260191" w:rsidRDefault="00260191" w:rsidP="00260191">
            <w:pPr>
              <w:pStyle w:val="Caption"/>
              <w:jc w:val="center"/>
              <w:rPr>
                <w:rFonts w:ascii="Times New Roman" w:eastAsia="Times New Roman" w:hAnsi="Times New Roman"/>
                <w:b w:val="0"/>
                <w:sz w:val="24"/>
                <w:szCs w:val="24"/>
              </w:rPr>
            </w:pPr>
            <w:bookmarkStart w:id="930" w:name="_Toc408845661"/>
            <w:r w:rsidRPr="00260191">
              <w:rPr>
                <w:rFonts w:ascii="Times New Roman" w:hAnsi="Times New Roman"/>
                <w:b w:val="0"/>
                <w:sz w:val="24"/>
                <w:szCs w:val="24"/>
              </w:rPr>
              <w:t xml:space="preserve">Figure </w:t>
            </w:r>
            <w:r w:rsidRPr="00260191">
              <w:rPr>
                <w:rFonts w:ascii="Times New Roman" w:hAnsi="Times New Roman"/>
                <w:b w:val="0"/>
                <w:sz w:val="24"/>
                <w:szCs w:val="24"/>
              </w:rPr>
              <w:fldChar w:fldCharType="begin"/>
            </w:r>
            <w:r w:rsidRPr="00260191">
              <w:rPr>
                <w:rFonts w:ascii="Times New Roman" w:hAnsi="Times New Roman"/>
                <w:b w:val="0"/>
                <w:sz w:val="24"/>
                <w:szCs w:val="24"/>
              </w:rPr>
              <w:instrText xml:space="preserve"> SEQ Figure \* ARABIC </w:instrText>
            </w:r>
            <w:r w:rsidRPr="00260191">
              <w:rPr>
                <w:rFonts w:ascii="Times New Roman" w:hAnsi="Times New Roman"/>
                <w:b w:val="0"/>
                <w:sz w:val="24"/>
                <w:szCs w:val="24"/>
              </w:rPr>
              <w:fldChar w:fldCharType="separate"/>
            </w:r>
            <w:r w:rsidR="00F51F09">
              <w:rPr>
                <w:rFonts w:ascii="Times New Roman" w:hAnsi="Times New Roman"/>
                <w:b w:val="0"/>
                <w:noProof/>
                <w:sz w:val="24"/>
                <w:szCs w:val="24"/>
              </w:rPr>
              <w:t>263</w:t>
            </w:r>
            <w:r w:rsidRPr="00260191">
              <w:rPr>
                <w:rFonts w:ascii="Times New Roman" w:hAnsi="Times New Roman"/>
                <w:b w:val="0"/>
                <w:sz w:val="24"/>
                <w:szCs w:val="24"/>
              </w:rPr>
              <w:fldChar w:fldCharType="end"/>
            </w:r>
            <w:r w:rsidRPr="00260191">
              <w:rPr>
                <w:rFonts w:ascii="Times New Roman" w:hAnsi="Times New Roman"/>
                <w:b w:val="0"/>
                <w:sz w:val="24"/>
                <w:szCs w:val="24"/>
              </w:rPr>
              <w:t xml:space="preserve"> - </w:t>
            </w:r>
            <w:r w:rsidR="009C62A9" w:rsidRPr="00260191">
              <w:rPr>
                <w:rFonts w:ascii="Times New Roman" w:hAnsi="Times New Roman"/>
                <w:b w:val="0"/>
                <w:sz w:val="24"/>
                <w:szCs w:val="24"/>
              </w:rPr>
              <w:t>Display Power CB Diagram</w:t>
            </w:r>
            <w:bookmarkEnd w:id="930"/>
          </w:p>
        </w:tc>
      </w:tr>
    </w:tbl>
    <w:p w:rsidR="009C62A9" w:rsidRDefault="009C62A9" w:rsidP="00260191">
      <w:pPr>
        <w:pStyle w:val="Heading5"/>
        <w:divId w:val="1607272705"/>
      </w:pPr>
      <w:r>
        <w:br w:type="page"/>
      </w:r>
      <w:bookmarkStart w:id="931" w:name="_Toc59509461"/>
      <w:bookmarkStart w:id="932" w:name="_Toc69553492"/>
      <w:r>
        <w:rPr>
          <w:lang w:val="en-GB"/>
        </w:rPr>
        <w:lastRenderedPageBreak/>
        <w:t>Remote Control (LV MDB Outgoing Feeder and LV Diesel Generator only)</w:t>
      </w:r>
      <w:bookmarkEnd w:id="931"/>
      <w:bookmarkEnd w:id="932"/>
    </w:p>
    <w:p w:rsidR="009C62A9" w:rsidRPr="009C62A9" w:rsidRDefault="009C62A9">
      <w:pPr>
        <w:pStyle w:val="ListNumber"/>
        <w:divId w:val="1607272705"/>
      </w:pPr>
      <w:r>
        <w:t>Click on an equipment.</w:t>
      </w:r>
    </w:p>
    <w:p w:rsidR="009C62A9" w:rsidRDefault="003D7FEB">
      <w:pPr>
        <w:pStyle w:val="ListNumber"/>
        <w:divId w:val="2023193944"/>
      </w:pPr>
      <w:r>
        <w:rPr>
          <w:noProof/>
          <w:lang w:val="en-US" w:eastAsia="en-US"/>
        </w:rPr>
        <w:drawing>
          <wp:inline distT="0" distB="0" distL="0" distR="0" wp14:anchorId="2A220E1F" wp14:editId="7784746E">
            <wp:extent cx="1514475" cy="1104900"/>
            <wp:effectExtent l="0" t="0" r="9525" b="0"/>
            <wp:docPr id="1977" name="Picture 1977" descr="Description: c:\_temp\gis\tunnel\plant management control system (pmcs)\power and measures\power_contro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7" descr="Description: c:\_temp\gis\tunnel\plant management control system (pmcs)\power and measures\power_control.JPG"/>
                    <pic:cNvPicPr>
                      <a:picLocks noChangeAspect="1" noChangeArrowheads="1"/>
                    </pic:cNvPicPr>
                  </pic:nvPicPr>
                  <pic:blipFill>
                    <a:blip r:embed="rId1131">
                      <a:extLst>
                        <a:ext uri="{28A0092B-C50C-407E-A947-70E740481C1C}">
                          <a14:useLocalDpi xmlns:a14="http://schemas.microsoft.com/office/drawing/2010/main" val="0"/>
                        </a:ext>
                      </a:extLst>
                    </a:blip>
                    <a:srcRect/>
                    <a:stretch>
                      <a:fillRect/>
                    </a:stretch>
                  </pic:blipFill>
                  <pic:spPr bwMode="auto">
                    <a:xfrm>
                      <a:off x="0" y="0"/>
                      <a:ext cx="1514475" cy="1104900"/>
                    </a:xfrm>
                    <a:prstGeom prst="rect">
                      <a:avLst/>
                    </a:prstGeom>
                    <a:noFill/>
                    <a:ln>
                      <a:noFill/>
                    </a:ln>
                  </pic:spPr>
                </pic:pic>
              </a:graphicData>
            </a:graphic>
          </wp:inline>
        </w:drawing>
      </w:r>
    </w:p>
    <w:p w:rsidR="009C62A9" w:rsidRDefault="009C62A9">
      <w:pPr>
        <w:pStyle w:val="BodyText"/>
        <w:ind w:left="360"/>
        <w:divId w:val="1607272705"/>
      </w:pPr>
      <w:r>
        <w:rPr>
          <w:lang w:val="en-GB"/>
        </w:rPr>
        <w:t xml:space="preserve">The selected equipment flashes.  </w:t>
      </w:r>
    </w:p>
    <w:p w:rsidR="009C62A9" w:rsidRDefault="009C62A9">
      <w:pPr>
        <w:pStyle w:val="BodyText"/>
        <w:ind w:left="360"/>
        <w:divId w:val="1607272705"/>
      </w:pPr>
      <w:r>
        <w:rPr>
          <w:lang w:val="en-GB"/>
        </w:rPr>
        <w:t xml:space="preserve">On CCM, the Remote Control window appears, you can then view / edit the settings of the selected equipment. For more information on how to edit settings of the equipment, please refer to </w:t>
      </w:r>
      <w:hyperlink r:id="rId1132" w:history="1">
        <w:r>
          <w:rPr>
            <w:rStyle w:val="Hyperlink"/>
            <w:lang w:val="en-GB"/>
          </w:rPr>
          <w:t>here</w:t>
        </w:r>
      </w:hyperlink>
      <w:r>
        <w:rPr>
          <w:lang w:val="en-GB"/>
        </w:rPr>
        <w:t xml:space="preserve">. </w:t>
      </w:r>
    </w:p>
    <w:tbl>
      <w:tblPr>
        <w:tblW w:w="9072" w:type="dxa"/>
        <w:tblInd w:w="-328" w:type="dxa"/>
        <w:tblBorders>
          <w:top w:val="single" w:sz="4" w:space="0" w:color="auto"/>
          <w:left w:val="single" w:sz="4" w:space="0" w:color="auto"/>
          <w:bottom w:val="single" w:sz="4" w:space="0" w:color="auto"/>
          <w:right w:val="single" w:sz="4" w:space="0" w:color="auto"/>
        </w:tblBorders>
        <w:shd w:val="clear" w:color="auto" w:fill="D7EBFF"/>
        <w:tblLayout w:type="fixed"/>
        <w:tblLook w:val="04A0" w:firstRow="1" w:lastRow="0" w:firstColumn="1" w:lastColumn="0" w:noHBand="0" w:noVBand="1"/>
      </w:tblPr>
      <w:tblGrid>
        <w:gridCol w:w="425"/>
        <w:gridCol w:w="709"/>
        <w:gridCol w:w="283"/>
        <w:gridCol w:w="1227"/>
        <w:gridCol w:w="567"/>
        <w:gridCol w:w="1041"/>
        <w:gridCol w:w="531"/>
        <w:gridCol w:w="1029"/>
        <w:gridCol w:w="425"/>
        <w:gridCol w:w="1134"/>
        <w:gridCol w:w="709"/>
        <w:gridCol w:w="992"/>
      </w:tblGrid>
      <w:tr w:rsidR="009C62A9" w:rsidRPr="009C62A9" w:rsidTr="00EE1081">
        <w:trPr>
          <w:divId w:val="1213154041"/>
          <w:trHeight w:val="585"/>
        </w:trPr>
        <w:tc>
          <w:tcPr>
            <w:tcW w:w="9072" w:type="dxa"/>
            <w:gridSpan w:val="12"/>
            <w:tcBorders>
              <w:top w:val="single" w:sz="4" w:space="0" w:color="808080"/>
              <w:left w:val="single" w:sz="4" w:space="0" w:color="808080"/>
              <w:bottom w:val="nil"/>
              <w:right w:val="single" w:sz="4" w:space="0" w:color="808080"/>
            </w:tcBorders>
            <w:shd w:val="clear" w:color="auto" w:fill="D7EBFF"/>
            <w:hideMark/>
          </w:tcPr>
          <w:p w:rsidR="009C62A9" w:rsidRPr="009C62A9" w:rsidRDefault="009C62A9">
            <w:pPr>
              <w:pStyle w:val="BodyText"/>
            </w:pPr>
            <w:r w:rsidRPr="009C62A9">
              <w:rPr>
                <w:b/>
                <w:bCs/>
                <w:lang w:val="en-GB"/>
              </w:rPr>
              <w:t xml:space="preserve">Symbols </w:t>
            </w:r>
          </w:p>
        </w:tc>
      </w:tr>
      <w:tr w:rsidR="009C62A9" w:rsidRPr="009C62A9" w:rsidTr="00EE1081">
        <w:trPr>
          <w:divId w:val="1213154041"/>
          <w:trHeight w:val="1440"/>
        </w:trPr>
        <w:tc>
          <w:tcPr>
            <w:tcW w:w="425" w:type="dxa"/>
            <w:tcBorders>
              <w:top w:val="nil"/>
              <w:left w:val="single" w:sz="4" w:space="0" w:color="808080"/>
              <w:bottom w:val="single" w:sz="4" w:space="0" w:color="808080"/>
              <w:right w:val="nil"/>
            </w:tcBorders>
            <w:shd w:val="clear" w:color="auto" w:fill="D7EBFF"/>
            <w:hideMark/>
          </w:tcPr>
          <w:p w:rsidR="009C62A9" w:rsidRPr="009C62A9" w:rsidRDefault="003D7FEB">
            <w:pPr>
              <w:pStyle w:val="BodyText"/>
            </w:pPr>
            <w:r>
              <w:rPr>
                <w:noProof/>
                <w:lang w:val="en-US" w:eastAsia="en-US"/>
              </w:rPr>
              <w:drawing>
                <wp:inline distT="0" distB="0" distL="0" distR="0" wp14:anchorId="2F739081" wp14:editId="7F7B781B">
                  <wp:extent cx="142875" cy="142875"/>
                  <wp:effectExtent l="0" t="0" r="9525" b="9525"/>
                  <wp:docPr id="1978" name="Picture 1978" descr="Description: c:\_temp\gis\tunnel\plant management control system (pmcs)\power and measures\Remote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8" descr="Description: c:\_temp\gis\tunnel\plant management control system (pmcs)\power and measures\Remote64.jpg"/>
                          <pic:cNvPicPr>
                            <a:picLocks noChangeAspect="1" noChangeArrowheads="1"/>
                          </pic:cNvPicPr>
                        </pic:nvPicPr>
                        <pic:blipFill>
                          <a:blip r:embed="rId1133">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p>
        </w:tc>
        <w:tc>
          <w:tcPr>
            <w:tcW w:w="709" w:type="dxa"/>
            <w:tcBorders>
              <w:top w:val="nil"/>
              <w:left w:val="nil"/>
              <w:bottom w:val="single" w:sz="4" w:space="0" w:color="808080"/>
              <w:right w:val="nil"/>
            </w:tcBorders>
            <w:shd w:val="clear" w:color="auto" w:fill="D7EBFF"/>
            <w:hideMark/>
          </w:tcPr>
          <w:p w:rsidR="009C62A9" w:rsidRPr="00EE1081" w:rsidRDefault="009C62A9">
            <w:pPr>
              <w:pStyle w:val="BodyText"/>
              <w:rPr>
                <w:sz w:val="16"/>
                <w:szCs w:val="16"/>
              </w:rPr>
            </w:pPr>
            <w:r w:rsidRPr="00EE1081">
              <w:rPr>
                <w:sz w:val="16"/>
                <w:szCs w:val="16"/>
                <w:lang w:val="en-GB"/>
              </w:rPr>
              <w:t>UPS</w:t>
            </w:r>
          </w:p>
        </w:tc>
        <w:tc>
          <w:tcPr>
            <w:tcW w:w="283" w:type="dxa"/>
            <w:tcBorders>
              <w:top w:val="nil"/>
              <w:left w:val="nil"/>
              <w:bottom w:val="single" w:sz="4" w:space="0" w:color="808080"/>
              <w:right w:val="nil"/>
            </w:tcBorders>
            <w:shd w:val="clear" w:color="auto" w:fill="D7EBFF"/>
            <w:hideMark/>
          </w:tcPr>
          <w:p w:rsidR="009C62A9" w:rsidRPr="00EE1081" w:rsidRDefault="003D7FEB">
            <w:pPr>
              <w:pStyle w:val="BodyText"/>
              <w:rPr>
                <w:sz w:val="16"/>
                <w:szCs w:val="16"/>
              </w:rPr>
            </w:pPr>
            <w:r>
              <w:rPr>
                <w:noProof/>
                <w:sz w:val="16"/>
                <w:szCs w:val="16"/>
                <w:lang w:val="en-US" w:eastAsia="en-US"/>
              </w:rPr>
              <w:drawing>
                <wp:inline distT="0" distB="0" distL="0" distR="0" wp14:anchorId="3EBB9C72" wp14:editId="3E6D85F9">
                  <wp:extent cx="161925" cy="142875"/>
                  <wp:effectExtent l="0" t="0" r="9525" b="9525"/>
                  <wp:docPr id="1979" name="Picture 1979" descr="Description: c:\_temp\gis\tunnel\plant management control system (pmcs)\power and measures\Remote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9" descr="Description: c:\_temp\gis\tunnel\plant management control system (pmcs)\power and measures\Remote65.jpg"/>
                          <pic:cNvPicPr>
                            <a:picLocks noChangeAspect="1" noChangeArrowheads="1"/>
                          </pic:cNvPicPr>
                        </pic:nvPicPr>
                        <pic:blipFill>
                          <a:blip r:embed="rId1134">
                            <a:extLst>
                              <a:ext uri="{28A0092B-C50C-407E-A947-70E740481C1C}">
                                <a14:useLocalDpi xmlns:a14="http://schemas.microsoft.com/office/drawing/2010/main" val="0"/>
                              </a:ext>
                            </a:extLst>
                          </a:blip>
                          <a:srcRect/>
                          <a:stretch>
                            <a:fillRect/>
                          </a:stretch>
                        </pic:blipFill>
                        <pic:spPr bwMode="auto">
                          <a:xfrm>
                            <a:off x="0" y="0"/>
                            <a:ext cx="161925" cy="142875"/>
                          </a:xfrm>
                          <a:prstGeom prst="rect">
                            <a:avLst/>
                          </a:prstGeom>
                          <a:noFill/>
                          <a:ln>
                            <a:noFill/>
                          </a:ln>
                        </pic:spPr>
                      </pic:pic>
                    </a:graphicData>
                  </a:graphic>
                </wp:inline>
              </w:drawing>
            </w:r>
          </w:p>
        </w:tc>
        <w:tc>
          <w:tcPr>
            <w:tcW w:w="1227" w:type="dxa"/>
            <w:tcBorders>
              <w:top w:val="nil"/>
              <w:left w:val="nil"/>
              <w:bottom w:val="single" w:sz="4" w:space="0" w:color="808080"/>
              <w:right w:val="nil"/>
            </w:tcBorders>
            <w:shd w:val="clear" w:color="auto" w:fill="D7EBFF"/>
            <w:hideMark/>
          </w:tcPr>
          <w:p w:rsidR="009C62A9" w:rsidRPr="00EE1081" w:rsidRDefault="009C62A9">
            <w:pPr>
              <w:pStyle w:val="BodyText"/>
              <w:rPr>
                <w:sz w:val="16"/>
                <w:szCs w:val="16"/>
              </w:rPr>
            </w:pPr>
            <w:r w:rsidRPr="00EE1081">
              <w:rPr>
                <w:sz w:val="16"/>
                <w:szCs w:val="16"/>
                <w:lang w:val="en-GB"/>
              </w:rPr>
              <w:t>MDB Under Voltage Relay</w:t>
            </w:r>
          </w:p>
        </w:tc>
        <w:tc>
          <w:tcPr>
            <w:tcW w:w="567" w:type="dxa"/>
            <w:tcBorders>
              <w:top w:val="nil"/>
              <w:left w:val="nil"/>
              <w:bottom w:val="single" w:sz="4" w:space="0" w:color="808080"/>
              <w:right w:val="nil"/>
            </w:tcBorders>
            <w:shd w:val="clear" w:color="auto" w:fill="D7EBFF"/>
            <w:hideMark/>
          </w:tcPr>
          <w:p w:rsidR="009C62A9" w:rsidRPr="00EE1081" w:rsidRDefault="003D7FEB">
            <w:pPr>
              <w:pStyle w:val="BodyText"/>
              <w:rPr>
                <w:sz w:val="16"/>
                <w:szCs w:val="16"/>
              </w:rPr>
            </w:pPr>
            <w:r>
              <w:rPr>
                <w:noProof/>
                <w:sz w:val="16"/>
                <w:szCs w:val="16"/>
                <w:lang w:val="en-US" w:eastAsia="en-US"/>
              </w:rPr>
              <w:drawing>
                <wp:inline distT="0" distB="0" distL="0" distR="0" wp14:anchorId="0AB98304" wp14:editId="09E3F6F7">
                  <wp:extent cx="161925" cy="142875"/>
                  <wp:effectExtent l="0" t="0" r="9525" b="9525"/>
                  <wp:docPr id="1980" name="Picture 1980" descr="Description: c:\_temp\gis\tunnel\plant management control system (pmcs)\power and measures\Remote6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0" descr="Description: c:\_temp\gis\tunnel\plant management control system (pmcs)\power and measures\Remote66.jpg"/>
                          <pic:cNvPicPr>
                            <a:picLocks noChangeAspect="1" noChangeArrowheads="1"/>
                          </pic:cNvPicPr>
                        </pic:nvPicPr>
                        <pic:blipFill>
                          <a:blip r:embed="rId1135">
                            <a:extLst>
                              <a:ext uri="{28A0092B-C50C-407E-A947-70E740481C1C}">
                                <a14:useLocalDpi xmlns:a14="http://schemas.microsoft.com/office/drawing/2010/main" val="0"/>
                              </a:ext>
                            </a:extLst>
                          </a:blip>
                          <a:srcRect/>
                          <a:stretch>
                            <a:fillRect/>
                          </a:stretch>
                        </pic:blipFill>
                        <pic:spPr bwMode="auto">
                          <a:xfrm>
                            <a:off x="0" y="0"/>
                            <a:ext cx="161925" cy="142875"/>
                          </a:xfrm>
                          <a:prstGeom prst="rect">
                            <a:avLst/>
                          </a:prstGeom>
                          <a:noFill/>
                          <a:ln>
                            <a:noFill/>
                          </a:ln>
                        </pic:spPr>
                      </pic:pic>
                    </a:graphicData>
                  </a:graphic>
                </wp:inline>
              </w:drawing>
            </w:r>
          </w:p>
        </w:tc>
        <w:tc>
          <w:tcPr>
            <w:tcW w:w="1041" w:type="dxa"/>
            <w:tcBorders>
              <w:top w:val="nil"/>
              <w:left w:val="nil"/>
              <w:bottom w:val="single" w:sz="4" w:space="0" w:color="808080"/>
              <w:right w:val="nil"/>
            </w:tcBorders>
            <w:shd w:val="clear" w:color="auto" w:fill="D7EBFF"/>
            <w:hideMark/>
          </w:tcPr>
          <w:p w:rsidR="009C62A9" w:rsidRPr="00EE1081" w:rsidRDefault="009C62A9">
            <w:pPr>
              <w:pStyle w:val="BodyText"/>
              <w:rPr>
                <w:sz w:val="16"/>
                <w:szCs w:val="16"/>
              </w:rPr>
            </w:pPr>
            <w:r w:rsidRPr="00EE1081">
              <w:rPr>
                <w:sz w:val="16"/>
                <w:szCs w:val="16"/>
                <w:lang w:val="en-GB"/>
              </w:rPr>
              <w:t>Emergency Panel Under Voltage Relay</w:t>
            </w:r>
          </w:p>
        </w:tc>
        <w:tc>
          <w:tcPr>
            <w:tcW w:w="531" w:type="dxa"/>
            <w:tcBorders>
              <w:top w:val="nil"/>
              <w:left w:val="nil"/>
              <w:bottom w:val="single" w:sz="4" w:space="0" w:color="808080"/>
              <w:right w:val="nil"/>
            </w:tcBorders>
            <w:shd w:val="clear" w:color="auto" w:fill="D7EBFF"/>
            <w:hideMark/>
          </w:tcPr>
          <w:p w:rsidR="009C62A9" w:rsidRPr="00EE1081" w:rsidRDefault="003D7FEB">
            <w:pPr>
              <w:pStyle w:val="BodyText"/>
              <w:rPr>
                <w:sz w:val="16"/>
                <w:szCs w:val="16"/>
              </w:rPr>
            </w:pPr>
            <w:r>
              <w:rPr>
                <w:noProof/>
                <w:sz w:val="16"/>
                <w:szCs w:val="16"/>
                <w:lang w:val="en-US" w:eastAsia="en-US"/>
              </w:rPr>
              <w:drawing>
                <wp:inline distT="0" distB="0" distL="0" distR="0" wp14:anchorId="0986124A" wp14:editId="777848F7">
                  <wp:extent cx="152400" cy="123825"/>
                  <wp:effectExtent l="0" t="0" r="0" b="9525"/>
                  <wp:docPr id="1981" name="Picture 1981" descr="Description: c:\_temp\gis\tunnel\plant management control system (pmcs)\power and measures\Remote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1" descr="Description: c:\_temp\gis\tunnel\plant management control system (pmcs)\power and measures\Remote67.jpg"/>
                          <pic:cNvPicPr>
                            <a:picLocks noChangeAspect="1" noChangeArrowheads="1"/>
                          </pic:cNvPicPr>
                        </pic:nvPicPr>
                        <pic:blipFill>
                          <a:blip r:embed="rId1136">
                            <a:extLst>
                              <a:ext uri="{28A0092B-C50C-407E-A947-70E740481C1C}">
                                <a14:useLocalDpi xmlns:a14="http://schemas.microsoft.com/office/drawing/2010/main" val="0"/>
                              </a:ext>
                            </a:extLst>
                          </a:blip>
                          <a:srcRect/>
                          <a:stretch>
                            <a:fillRect/>
                          </a:stretch>
                        </pic:blipFill>
                        <pic:spPr bwMode="auto">
                          <a:xfrm>
                            <a:off x="0" y="0"/>
                            <a:ext cx="152400" cy="123825"/>
                          </a:xfrm>
                          <a:prstGeom prst="rect">
                            <a:avLst/>
                          </a:prstGeom>
                          <a:noFill/>
                          <a:ln>
                            <a:noFill/>
                          </a:ln>
                        </pic:spPr>
                      </pic:pic>
                    </a:graphicData>
                  </a:graphic>
                </wp:inline>
              </w:drawing>
            </w:r>
          </w:p>
        </w:tc>
        <w:tc>
          <w:tcPr>
            <w:tcW w:w="1029" w:type="dxa"/>
            <w:tcBorders>
              <w:top w:val="nil"/>
              <w:left w:val="nil"/>
              <w:bottom w:val="single" w:sz="4" w:space="0" w:color="808080"/>
              <w:right w:val="nil"/>
            </w:tcBorders>
            <w:shd w:val="clear" w:color="auto" w:fill="D7EBFF"/>
            <w:hideMark/>
          </w:tcPr>
          <w:p w:rsidR="009C62A9" w:rsidRPr="00EE1081" w:rsidRDefault="009C62A9">
            <w:pPr>
              <w:pStyle w:val="BodyText"/>
              <w:rPr>
                <w:sz w:val="16"/>
                <w:szCs w:val="16"/>
              </w:rPr>
            </w:pPr>
            <w:r w:rsidRPr="00EE1081">
              <w:rPr>
                <w:sz w:val="16"/>
                <w:szCs w:val="16"/>
                <w:lang w:val="en-GB"/>
              </w:rPr>
              <w:t>UPS under Voltage Relay</w:t>
            </w:r>
          </w:p>
        </w:tc>
        <w:tc>
          <w:tcPr>
            <w:tcW w:w="425" w:type="dxa"/>
            <w:tcBorders>
              <w:top w:val="nil"/>
              <w:left w:val="nil"/>
              <w:bottom w:val="single" w:sz="4" w:space="0" w:color="808080"/>
              <w:right w:val="nil"/>
            </w:tcBorders>
            <w:shd w:val="clear" w:color="auto" w:fill="D7EBFF"/>
            <w:hideMark/>
          </w:tcPr>
          <w:p w:rsidR="009C62A9" w:rsidRPr="00EE1081" w:rsidRDefault="003D7FEB">
            <w:pPr>
              <w:pStyle w:val="BodyText"/>
              <w:rPr>
                <w:sz w:val="16"/>
                <w:szCs w:val="16"/>
              </w:rPr>
            </w:pPr>
            <w:r>
              <w:rPr>
                <w:noProof/>
                <w:sz w:val="16"/>
                <w:szCs w:val="16"/>
                <w:lang w:val="en-US" w:eastAsia="en-US"/>
              </w:rPr>
              <w:drawing>
                <wp:inline distT="0" distB="0" distL="0" distR="0" wp14:anchorId="5C9432C0" wp14:editId="3C6BD5E1">
                  <wp:extent cx="180975" cy="228600"/>
                  <wp:effectExtent l="0" t="0" r="9525" b="0"/>
                  <wp:docPr id="1982" name="Picture 1982" descr="Description: c:\_temp\gis\tunnel\plant management control system (pmcs)\power and measures\Remote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2" descr="Description: c:\_temp\gis\tunnel\plant management control system (pmcs)\power and measures\Remote68.jpg"/>
                          <pic:cNvPicPr>
                            <a:picLocks noChangeAspect="1" noChangeArrowheads="1"/>
                          </pic:cNvPicPr>
                        </pic:nvPicPr>
                        <pic:blipFill>
                          <a:blip r:embed="rId1137">
                            <a:extLst>
                              <a:ext uri="{28A0092B-C50C-407E-A947-70E740481C1C}">
                                <a14:useLocalDpi xmlns:a14="http://schemas.microsoft.com/office/drawing/2010/main" val="0"/>
                              </a:ext>
                            </a:extLst>
                          </a:blip>
                          <a:srcRect/>
                          <a:stretch>
                            <a:fillRect/>
                          </a:stretch>
                        </pic:blipFill>
                        <pic:spPr bwMode="auto">
                          <a:xfrm>
                            <a:off x="0" y="0"/>
                            <a:ext cx="180975" cy="228600"/>
                          </a:xfrm>
                          <a:prstGeom prst="rect">
                            <a:avLst/>
                          </a:prstGeom>
                          <a:noFill/>
                          <a:ln>
                            <a:noFill/>
                          </a:ln>
                        </pic:spPr>
                      </pic:pic>
                    </a:graphicData>
                  </a:graphic>
                </wp:inline>
              </w:drawing>
            </w:r>
          </w:p>
        </w:tc>
        <w:tc>
          <w:tcPr>
            <w:tcW w:w="1134" w:type="dxa"/>
            <w:tcBorders>
              <w:top w:val="nil"/>
              <w:left w:val="nil"/>
              <w:bottom w:val="single" w:sz="4" w:space="0" w:color="808080"/>
              <w:right w:val="nil"/>
            </w:tcBorders>
            <w:shd w:val="clear" w:color="auto" w:fill="D7EBFF"/>
            <w:hideMark/>
          </w:tcPr>
          <w:p w:rsidR="009C62A9" w:rsidRPr="00EE1081" w:rsidRDefault="009C62A9" w:rsidP="00EE1081">
            <w:pPr>
              <w:pStyle w:val="BodyText"/>
              <w:ind w:left="34" w:hanging="34"/>
              <w:rPr>
                <w:sz w:val="16"/>
                <w:szCs w:val="16"/>
              </w:rPr>
            </w:pPr>
            <w:r w:rsidRPr="00EE1081">
              <w:rPr>
                <w:sz w:val="16"/>
                <w:szCs w:val="16"/>
                <w:lang w:val="en-GB"/>
              </w:rPr>
              <w:t>Diesel Generator</w:t>
            </w:r>
          </w:p>
        </w:tc>
        <w:tc>
          <w:tcPr>
            <w:tcW w:w="709" w:type="dxa"/>
            <w:tcBorders>
              <w:top w:val="nil"/>
              <w:left w:val="nil"/>
              <w:bottom w:val="single" w:sz="4" w:space="0" w:color="808080"/>
              <w:right w:val="nil"/>
            </w:tcBorders>
            <w:shd w:val="clear" w:color="auto" w:fill="D7EBFF"/>
            <w:hideMark/>
          </w:tcPr>
          <w:p w:rsidR="009C62A9" w:rsidRPr="00EE1081" w:rsidRDefault="003D7FEB" w:rsidP="00EE1081">
            <w:pPr>
              <w:pStyle w:val="BodyText"/>
              <w:ind w:right="134"/>
              <w:rPr>
                <w:sz w:val="16"/>
                <w:szCs w:val="16"/>
              </w:rPr>
            </w:pPr>
            <w:r>
              <w:rPr>
                <w:noProof/>
                <w:sz w:val="16"/>
                <w:szCs w:val="16"/>
                <w:lang w:val="en-US" w:eastAsia="en-US"/>
              </w:rPr>
              <w:drawing>
                <wp:inline distT="0" distB="0" distL="0" distR="0" wp14:anchorId="0FF8E252" wp14:editId="5A0F2580">
                  <wp:extent cx="457200" cy="381000"/>
                  <wp:effectExtent l="0" t="0" r="0" b="0"/>
                  <wp:docPr id="1983" name="Picture 1983" descr="Description: c:\_temp\gis\tunnel\plant management control system (pmcs)\power and measures\Remote6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3" descr="Description: c:\_temp\gis\tunnel\plant management control system (pmcs)\power and measures\Remote69.jpg"/>
                          <pic:cNvPicPr>
                            <a:picLocks noChangeAspect="1" noChangeArrowheads="1"/>
                          </pic:cNvPicPr>
                        </pic:nvPicPr>
                        <pic:blipFill>
                          <a:blip r:embed="rId1138">
                            <a:extLst>
                              <a:ext uri="{28A0092B-C50C-407E-A947-70E740481C1C}">
                                <a14:useLocalDpi xmlns:a14="http://schemas.microsoft.com/office/drawing/2010/main" val="0"/>
                              </a:ext>
                            </a:extLst>
                          </a:blip>
                          <a:srcRect/>
                          <a:stretch>
                            <a:fillRect/>
                          </a:stretch>
                        </pic:blipFill>
                        <pic:spPr bwMode="auto">
                          <a:xfrm>
                            <a:off x="0" y="0"/>
                            <a:ext cx="457200" cy="381000"/>
                          </a:xfrm>
                          <a:prstGeom prst="rect">
                            <a:avLst/>
                          </a:prstGeom>
                          <a:noFill/>
                          <a:ln>
                            <a:noFill/>
                          </a:ln>
                        </pic:spPr>
                      </pic:pic>
                    </a:graphicData>
                  </a:graphic>
                </wp:inline>
              </w:drawing>
            </w:r>
          </w:p>
        </w:tc>
        <w:tc>
          <w:tcPr>
            <w:tcW w:w="992" w:type="dxa"/>
            <w:tcBorders>
              <w:top w:val="nil"/>
              <w:left w:val="nil"/>
              <w:bottom w:val="single" w:sz="4" w:space="0" w:color="808080"/>
              <w:right w:val="single" w:sz="4" w:space="0" w:color="808080"/>
            </w:tcBorders>
            <w:shd w:val="clear" w:color="auto" w:fill="D7EBFF"/>
            <w:hideMark/>
          </w:tcPr>
          <w:p w:rsidR="009C62A9" w:rsidRPr="00EE1081" w:rsidRDefault="009C62A9">
            <w:pPr>
              <w:pStyle w:val="BodyText"/>
              <w:rPr>
                <w:sz w:val="16"/>
                <w:szCs w:val="16"/>
              </w:rPr>
            </w:pPr>
            <w:r w:rsidRPr="00EE1081">
              <w:rPr>
                <w:sz w:val="16"/>
                <w:szCs w:val="16"/>
                <w:lang w:val="en-GB"/>
              </w:rPr>
              <w:t>MDB Outgoing Feeder</w:t>
            </w:r>
          </w:p>
        </w:tc>
      </w:tr>
    </w:tbl>
    <w:p w:rsidR="009C62A9" w:rsidRPr="009C62A9" w:rsidRDefault="009C62A9">
      <w:pPr>
        <w:pStyle w:val="BodyText"/>
        <w:ind w:left="360"/>
        <w:divId w:val="1213154041"/>
      </w:pPr>
      <w:r>
        <w:t> </w:t>
      </w:r>
    </w:p>
    <w:p w:rsidR="009C62A9" w:rsidRDefault="009C62A9" w:rsidP="00EE1081">
      <w:pPr>
        <w:pStyle w:val="Heading5"/>
      </w:pPr>
      <w:r>
        <w:br w:type="page"/>
      </w:r>
      <w:bookmarkStart w:id="933" w:name="_Toc59509462"/>
      <w:bookmarkStart w:id="934" w:name="_Toc69553493"/>
      <w:r>
        <w:rPr>
          <w:lang w:val="en-GB"/>
        </w:rPr>
        <w:lastRenderedPageBreak/>
        <w:t>Power toolbar</w:t>
      </w:r>
      <w:bookmarkEnd w:id="933"/>
      <w:bookmarkEnd w:id="934"/>
      <w:r>
        <w:rPr>
          <w:lang w:val="en-US"/>
        </w:rPr>
        <w:t xml:space="preserve"> </w:t>
      </w:r>
    </w:p>
    <w:p w:rsidR="009C62A9" w:rsidRPr="009C62A9" w:rsidRDefault="009C62A9">
      <w:pPr>
        <w:pStyle w:val="BodyText"/>
        <w:divId w:val="1749498185"/>
      </w:pPr>
      <w:r>
        <w:rPr>
          <w:lang w:val="en-GB"/>
        </w:rPr>
        <w:t>The power toolbar allows you to view different power diagrams as well as Power Measures diagram.</w:t>
      </w:r>
    </w:p>
    <w:tbl>
      <w:tblPr>
        <w:tblW w:w="6270" w:type="dxa"/>
        <w:tblInd w:w="578" w:type="dxa"/>
        <w:tblLook w:val="04A0" w:firstRow="1" w:lastRow="0" w:firstColumn="1" w:lastColumn="0" w:noHBand="0" w:noVBand="1"/>
      </w:tblPr>
      <w:tblGrid>
        <w:gridCol w:w="6270"/>
      </w:tblGrid>
      <w:tr w:rsidR="009C62A9" w:rsidRPr="009C62A9">
        <w:trPr>
          <w:divId w:val="1749498185"/>
        </w:trPr>
        <w:tc>
          <w:tcPr>
            <w:tcW w:w="6030" w:type="dxa"/>
            <w:hideMark/>
          </w:tcPr>
          <w:p w:rsidR="009C62A9" w:rsidRPr="009C62A9" w:rsidRDefault="003D7FEB">
            <w:pPr>
              <w:pStyle w:val="BodyText"/>
            </w:pPr>
            <w:r>
              <w:rPr>
                <w:noProof/>
                <w:lang w:val="en-US" w:eastAsia="en-US"/>
              </w:rPr>
              <w:drawing>
                <wp:inline distT="0" distB="0" distL="0" distR="0" wp14:anchorId="121E84CE" wp14:editId="37D99C7E">
                  <wp:extent cx="3781425" cy="295275"/>
                  <wp:effectExtent l="0" t="0" r="9525" b="9525"/>
                  <wp:docPr id="1984" name="Picture 1984" descr="Description: c:\_temp\gis\tunnel\plant management control system (pmcs)\power and measures\power_toolb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4" descr="Description: c:\_temp\gis\tunnel\plant management control system (pmcs)\power and measures\power_toolbar.JPG"/>
                          <pic:cNvPicPr>
                            <a:picLocks noChangeAspect="1" noChangeArrowheads="1"/>
                          </pic:cNvPicPr>
                        </pic:nvPicPr>
                        <pic:blipFill>
                          <a:blip r:embed="rId1139">
                            <a:extLst>
                              <a:ext uri="{28A0092B-C50C-407E-A947-70E740481C1C}">
                                <a14:useLocalDpi xmlns:a14="http://schemas.microsoft.com/office/drawing/2010/main" val="0"/>
                              </a:ext>
                            </a:extLst>
                          </a:blip>
                          <a:srcRect/>
                          <a:stretch>
                            <a:fillRect/>
                          </a:stretch>
                        </pic:blipFill>
                        <pic:spPr bwMode="auto">
                          <a:xfrm>
                            <a:off x="0" y="0"/>
                            <a:ext cx="3781425" cy="295275"/>
                          </a:xfrm>
                          <a:prstGeom prst="rect">
                            <a:avLst/>
                          </a:prstGeom>
                          <a:noFill/>
                          <a:ln>
                            <a:noFill/>
                          </a:ln>
                        </pic:spPr>
                      </pic:pic>
                    </a:graphicData>
                  </a:graphic>
                </wp:inline>
              </w:drawing>
            </w:r>
          </w:p>
        </w:tc>
      </w:tr>
      <w:tr w:rsidR="009C62A9" w:rsidRPr="009C62A9">
        <w:trPr>
          <w:divId w:val="1749498185"/>
        </w:trPr>
        <w:tc>
          <w:tcPr>
            <w:tcW w:w="6030" w:type="dxa"/>
            <w:hideMark/>
          </w:tcPr>
          <w:tbl>
            <w:tblPr>
              <w:tblW w:w="5925" w:type="dxa"/>
              <w:tblLook w:val="04A0" w:firstRow="1" w:lastRow="0" w:firstColumn="1" w:lastColumn="0" w:noHBand="0" w:noVBand="1"/>
            </w:tblPr>
            <w:tblGrid>
              <w:gridCol w:w="2709"/>
              <w:gridCol w:w="3216"/>
            </w:tblGrid>
            <w:tr w:rsidR="009C62A9" w:rsidRPr="009C62A9">
              <w:tc>
                <w:tcPr>
                  <w:tcW w:w="2385" w:type="dxa"/>
                  <w:shd w:val="clear" w:color="auto" w:fill="D7EBFF"/>
                  <w:hideMark/>
                </w:tcPr>
                <w:p w:rsidR="009C62A9" w:rsidRPr="009C62A9" w:rsidRDefault="009C62A9">
                  <w:pPr>
                    <w:pStyle w:val="BodyText"/>
                  </w:pPr>
                  <w:r w:rsidRPr="009C62A9">
                    <w:rPr>
                      <w:b/>
                      <w:bCs/>
                      <w:lang w:val="en-GB"/>
                    </w:rPr>
                    <w:t>CB</w:t>
                  </w:r>
                </w:p>
              </w:tc>
              <w:tc>
                <w:tcPr>
                  <w:tcW w:w="3060" w:type="dxa"/>
                  <w:hideMark/>
                </w:tcPr>
                <w:p w:rsidR="009C62A9" w:rsidRPr="009C62A9" w:rsidRDefault="009C62A9">
                  <w:pPr>
                    <w:pStyle w:val="BodyText"/>
                  </w:pPr>
                  <w:r w:rsidRPr="009C62A9">
                    <w:rPr>
                      <w:lang w:val="en-GB"/>
                    </w:rPr>
                    <w:t>Display Power CB diagram.</w:t>
                  </w:r>
                </w:p>
              </w:tc>
            </w:tr>
            <w:tr w:rsidR="009C62A9" w:rsidRPr="009C62A9">
              <w:tc>
                <w:tcPr>
                  <w:tcW w:w="2385" w:type="dxa"/>
                  <w:shd w:val="clear" w:color="auto" w:fill="D7EBFF"/>
                  <w:hideMark/>
                </w:tcPr>
                <w:p w:rsidR="009C62A9" w:rsidRPr="009C62A9" w:rsidRDefault="009C62A9">
                  <w:pPr>
                    <w:pStyle w:val="BodyText"/>
                  </w:pPr>
                  <w:r w:rsidRPr="009C62A9">
                    <w:rPr>
                      <w:b/>
                      <w:bCs/>
                      <w:lang w:val="en-GB"/>
                    </w:rPr>
                    <w:t>FB1</w:t>
                  </w:r>
                </w:p>
              </w:tc>
              <w:tc>
                <w:tcPr>
                  <w:tcW w:w="3060" w:type="dxa"/>
                  <w:hideMark/>
                </w:tcPr>
                <w:p w:rsidR="009C62A9" w:rsidRPr="009C62A9" w:rsidRDefault="009C62A9">
                  <w:pPr>
                    <w:pStyle w:val="BodyText"/>
                  </w:pPr>
                  <w:r w:rsidRPr="009C62A9">
                    <w:rPr>
                      <w:lang w:val="en-GB"/>
                    </w:rPr>
                    <w:t>Display Power FB1 diagram.</w:t>
                  </w:r>
                  <w:r w:rsidRPr="009C62A9">
                    <w:rPr>
                      <w:b/>
                      <w:bCs/>
                      <w:lang w:val="en-GB"/>
                    </w:rPr>
                    <w:t xml:space="preserve"> </w:t>
                  </w:r>
                </w:p>
              </w:tc>
            </w:tr>
            <w:tr w:rsidR="009C62A9" w:rsidRPr="009C62A9">
              <w:tc>
                <w:tcPr>
                  <w:tcW w:w="2385" w:type="dxa"/>
                  <w:shd w:val="clear" w:color="auto" w:fill="D7EBFF"/>
                  <w:hideMark/>
                </w:tcPr>
                <w:p w:rsidR="009C62A9" w:rsidRPr="009C62A9" w:rsidRDefault="009C62A9">
                  <w:pPr>
                    <w:pStyle w:val="BodyText"/>
                  </w:pPr>
                  <w:r w:rsidRPr="009C62A9">
                    <w:rPr>
                      <w:b/>
                      <w:bCs/>
                      <w:lang w:val="en-GB"/>
                    </w:rPr>
                    <w:t>FB2</w:t>
                  </w:r>
                </w:p>
              </w:tc>
              <w:tc>
                <w:tcPr>
                  <w:tcW w:w="3060" w:type="dxa"/>
                  <w:hideMark/>
                </w:tcPr>
                <w:p w:rsidR="009C62A9" w:rsidRPr="009C62A9" w:rsidRDefault="009C62A9">
                  <w:pPr>
                    <w:pStyle w:val="BodyText"/>
                  </w:pPr>
                  <w:r w:rsidRPr="009C62A9">
                    <w:rPr>
                      <w:lang w:val="en-GB"/>
                    </w:rPr>
                    <w:t>Display Power FB2 diagram.</w:t>
                  </w:r>
                  <w:r w:rsidRPr="009C62A9">
                    <w:rPr>
                      <w:b/>
                      <w:bCs/>
                      <w:lang w:val="en-GB"/>
                    </w:rPr>
                    <w:t xml:space="preserve"> </w:t>
                  </w:r>
                </w:p>
              </w:tc>
            </w:tr>
            <w:tr w:rsidR="009C62A9" w:rsidRPr="009C62A9">
              <w:tc>
                <w:tcPr>
                  <w:tcW w:w="2385" w:type="dxa"/>
                  <w:shd w:val="clear" w:color="auto" w:fill="D7EBFF"/>
                  <w:hideMark/>
                </w:tcPr>
                <w:p w:rsidR="009C62A9" w:rsidRPr="009C62A9" w:rsidRDefault="009C62A9">
                  <w:pPr>
                    <w:pStyle w:val="BodyText"/>
                  </w:pPr>
                  <w:r w:rsidRPr="009C62A9">
                    <w:rPr>
                      <w:b/>
                      <w:bCs/>
                      <w:lang w:val="en-GB"/>
                    </w:rPr>
                    <w:t>FB3</w:t>
                  </w:r>
                </w:p>
              </w:tc>
              <w:tc>
                <w:tcPr>
                  <w:tcW w:w="3060" w:type="dxa"/>
                  <w:hideMark/>
                </w:tcPr>
                <w:p w:rsidR="009C62A9" w:rsidRPr="009C62A9" w:rsidRDefault="009C62A9">
                  <w:pPr>
                    <w:pStyle w:val="BodyText"/>
                  </w:pPr>
                  <w:r w:rsidRPr="009C62A9">
                    <w:rPr>
                      <w:lang w:val="en-GB"/>
                    </w:rPr>
                    <w:t>Display Power FB3 diagram.</w:t>
                  </w:r>
                </w:p>
              </w:tc>
            </w:tr>
            <w:tr w:rsidR="009C62A9" w:rsidRPr="009C62A9">
              <w:tc>
                <w:tcPr>
                  <w:tcW w:w="2385" w:type="dxa"/>
                  <w:shd w:val="clear" w:color="auto" w:fill="D7EBFF"/>
                  <w:hideMark/>
                </w:tcPr>
                <w:p w:rsidR="009C62A9" w:rsidRPr="009C62A9" w:rsidRDefault="009C62A9">
                  <w:pPr>
                    <w:pStyle w:val="BodyText"/>
                  </w:pPr>
                  <w:r w:rsidRPr="009C62A9">
                    <w:rPr>
                      <w:b/>
                      <w:bCs/>
                      <w:lang w:val="en-GB"/>
                    </w:rPr>
                    <w:t>FB4</w:t>
                  </w:r>
                </w:p>
              </w:tc>
              <w:tc>
                <w:tcPr>
                  <w:tcW w:w="3060" w:type="dxa"/>
                  <w:hideMark/>
                </w:tcPr>
                <w:p w:rsidR="009C62A9" w:rsidRPr="009C62A9" w:rsidRDefault="009C62A9">
                  <w:pPr>
                    <w:pStyle w:val="BodyText"/>
                  </w:pPr>
                  <w:r w:rsidRPr="009C62A9">
                    <w:rPr>
                      <w:lang w:val="en-GB"/>
                    </w:rPr>
                    <w:t>Display Power FB4 diagram.</w:t>
                  </w:r>
                </w:p>
              </w:tc>
            </w:tr>
            <w:tr w:rsidR="009C62A9" w:rsidRPr="009C62A9">
              <w:tc>
                <w:tcPr>
                  <w:tcW w:w="2385" w:type="dxa"/>
                  <w:shd w:val="clear" w:color="auto" w:fill="D7EBFF"/>
                  <w:hideMark/>
                </w:tcPr>
                <w:p w:rsidR="009C62A9" w:rsidRPr="009C62A9" w:rsidRDefault="009C62A9">
                  <w:pPr>
                    <w:pStyle w:val="BodyText"/>
                  </w:pPr>
                  <w:r w:rsidRPr="009C62A9">
                    <w:rPr>
                      <w:b/>
                      <w:bCs/>
                      <w:lang w:val="en-GB"/>
                    </w:rPr>
                    <w:t>POWER_MEASURES</w:t>
                  </w:r>
                </w:p>
              </w:tc>
              <w:tc>
                <w:tcPr>
                  <w:tcW w:w="3060" w:type="dxa"/>
                  <w:hideMark/>
                </w:tcPr>
                <w:p w:rsidR="009C62A9" w:rsidRPr="009C62A9" w:rsidRDefault="009C62A9">
                  <w:pPr>
                    <w:pStyle w:val="BodyText"/>
                  </w:pPr>
                  <w:r w:rsidRPr="009C62A9">
                    <w:rPr>
                      <w:lang w:val="en-GB"/>
                    </w:rPr>
                    <w:t>Display Measures diagram</w:t>
                  </w:r>
                </w:p>
              </w:tc>
            </w:tr>
            <w:tr w:rsidR="009C62A9" w:rsidRPr="009C62A9">
              <w:tc>
                <w:tcPr>
                  <w:tcW w:w="2385" w:type="dxa"/>
                  <w:shd w:val="clear" w:color="auto" w:fill="D7EBFF"/>
                  <w:hideMark/>
                </w:tcPr>
                <w:p w:rsidR="009C62A9" w:rsidRPr="009C62A9" w:rsidRDefault="009C62A9">
                  <w:pPr>
                    <w:rPr>
                      <w:rFonts w:eastAsia="Times New Roman"/>
                      <w:sz w:val="24"/>
                      <w:szCs w:val="24"/>
                    </w:rPr>
                  </w:pPr>
                </w:p>
              </w:tc>
              <w:tc>
                <w:tcPr>
                  <w:tcW w:w="3060" w:type="dxa"/>
                  <w:hideMark/>
                </w:tcPr>
                <w:p w:rsidR="009C62A9" w:rsidRPr="009C62A9" w:rsidRDefault="009C62A9">
                  <w:pPr>
                    <w:rPr>
                      <w:rFonts w:eastAsia="Times New Roman"/>
                      <w:sz w:val="24"/>
                      <w:szCs w:val="24"/>
                    </w:rPr>
                  </w:pPr>
                </w:p>
              </w:tc>
            </w:tr>
          </w:tbl>
          <w:p w:rsidR="009C62A9" w:rsidRPr="009C62A9" w:rsidRDefault="009C62A9">
            <w:pPr>
              <w:rPr>
                <w:rFonts w:eastAsia="Times New Roman"/>
                <w:sz w:val="24"/>
                <w:szCs w:val="24"/>
              </w:rPr>
            </w:pPr>
          </w:p>
        </w:tc>
      </w:tr>
    </w:tbl>
    <w:p w:rsidR="009C62A9" w:rsidRPr="009C62A9" w:rsidRDefault="009C62A9">
      <w:pPr>
        <w:pStyle w:val="ListBullet"/>
        <w:tabs>
          <w:tab w:val="left" w:pos="322"/>
          <w:tab w:val="num" w:pos="360"/>
        </w:tabs>
        <w:ind w:left="322" w:hanging="270"/>
        <w:divId w:val="1749498185"/>
      </w:pPr>
      <w:r>
        <w:rPr>
          <w:rFonts w:ascii="Symbol" w:hAnsi="Symbol"/>
          <w:lang w:val="en-GB"/>
        </w:rPr>
        <w:t></w:t>
      </w:r>
      <w:r>
        <w:rPr>
          <w:sz w:val="14"/>
          <w:szCs w:val="14"/>
        </w:rPr>
        <w:t>    </w:t>
      </w:r>
      <w:r>
        <w:rPr>
          <w:lang w:val="en-GB"/>
        </w:rPr>
        <w:t>View Power CB Diagram</w:t>
      </w:r>
    </w:p>
    <w:p w:rsidR="009C62A9" w:rsidRDefault="009C62A9">
      <w:pPr>
        <w:pStyle w:val="ListNumber"/>
        <w:divId w:val="1683820633"/>
      </w:pPr>
      <w:r>
        <w:t xml:space="preserve">Click  the </w:t>
      </w:r>
      <w:r>
        <w:rPr>
          <w:b/>
          <w:bCs/>
        </w:rPr>
        <w:t>CB</w:t>
      </w:r>
      <w:r>
        <w:t xml:space="preserve"> button </w:t>
      </w:r>
      <w:r w:rsidR="003D7FEB">
        <w:rPr>
          <w:noProof/>
          <w:lang w:val="en-US" w:eastAsia="en-US"/>
        </w:rPr>
        <w:drawing>
          <wp:inline distT="0" distB="0" distL="0" distR="0" wp14:anchorId="32555674" wp14:editId="0EE28153">
            <wp:extent cx="428625" cy="266700"/>
            <wp:effectExtent l="0" t="0" r="9525" b="0"/>
            <wp:docPr id="1985" name="Picture 1985" descr="Description: c:\_temp\gis\tunnel\plant management control system (pmcs)\power and measures\c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5" descr="Description: c:\_temp\gis\tunnel\plant management control system (pmcs)\power and measures\cb.JPG"/>
                    <pic:cNvPicPr>
                      <a:picLocks noChangeAspect="1" noChangeArrowheads="1"/>
                    </pic:cNvPicPr>
                  </pic:nvPicPr>
                  <pic:blipFill>
                    <a:blip r:embed="rId1140">
                      <a:extLst>
                        <a:ext uri="{28A0092B-C50C-407E-A947-70E740481C1C}">
                          <a14:useLocalDpi xmlns:a14="http://schemas.microsoft.com/office/drawing/2010/main" val="0"/>
                        </a:ext>
                      </a:extLst>
                    </a:blip>
                    <a:srcRect/>
                    <a:stretch>
                      <a:fillRect/>
                    </a:stretch>
                  </pic:blipFill>
                  <pic:spPr bwMode="auto">
                    <a:xfrm>
                      <a:off x="0" y="0"/>
                      <a:ext cx="428625" cy="266700"/>
                    </a:xfrm>
                    <a:prstGeom prst="rect">
                      <a:avLst/>
                    </a:prstGeom>
                    <a:noFill/>
                    <a:ln>
                      <a:noFill/>
                    </a:ln>
                  </pic:spPr>
                </pic:pic>
              </a:graphicData>
            </a:graphic>
          </wp:inline>
        </w:drawing>
      </w:r>
      <w:r>
        <w:t>on the Power toolbar.</w:t>
      </w:r>
    </w:p>
    <w:p w:rsidR="009C62A9" w:rsidRDefault="003D7FEB">
      <w:pPr>
        <w:pStyle w:val="ListNumber"/>
        <w:divId w:val="1562788522"/>
      </w:pPr>
      <w:r>
        <w:rPr>
          <w:noProof/>
          <w:lang w:val="en-US" w:eastAsia="en-US"/>
        </w:rPr>
        <w:drawing>
          <wp:inline distT="0" distB="0" distL="0" distR="0" wp14:anchorId="2288172F" wp14:editId="59EE2B3B">
            <wp:extent cx="3800475" cy="285750"/>
            <wp:effectExtent l="0" t="0" r="9525" b="0"/>
            <wp:docPr id="1986" name="Picture 1986" descr="Description: c:\_temp\gis\tunnel\plant management control system (pmcs)\power and measures\cb_cli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6" descr="Description: c:\_temp\gis\tunnel\plant management control system (pmcs)\power and measures\cb_click.JPG"/>
                    <pic:cNvPicPr>
                      <a:picLocks noChangeAspect="1" noChangeArrowheads="1"/>
                    </pic:cNvPicPr>
                  </pic:nvPicPr>
                  <pic:blipFill>
                    <a:blip r:embed="rId1141">
                      <a:extLst>
                        <a:ext uri="{28A0092B-C50C-407E-A947-70E740481C1C}">
                          <a14:useLocalDpi xmlns:a14="http://schemas.microsoft.com/office/drawing/2010/main" val="0"/>
                        </a:ext>
                      </a:extLst>
                    </a:blip>
                    <a:srcRect/>
                    <a:stretch>
                      <a:fillRect/>
                    </a:stretch>
                  </pic:blipFill>
                  <pic:spPr bwMode="auto">
                    <a:xfrm>
                      <a:off x="0" y="0"/>
                      <a:ext cx="3800475" cy="285750"/>
                    </a:xfrm>
                    <a:prstGeom prst="rect">
                      <a:avLst/>
                    </a:prstGeom>
                    <a:noFill/>
                    <a:ln>
                      <a:noFill/>
                    </a:ln>
                  </pic:spPr>
                </pic:pic>
              </a:graphicData>
            </a:graphic>
          </wp:inline>
        </w:drawing>
      </w:r>
    </w:p>
    <w:p w:rsidR="009C62A9" w:rsidRDefault="009C62A9">
      <w:pPr>
        <w:pStyle w:val="BodyText"/>
        <w:ind w:left="360"/>
        <w:divId w:val="1683820633"/>
      </w:pPr>
      <w:r>
        <w:rPr>
          <w:lang w:val="en-GB"/>
        </w:rPr>
        <w:t>The map will display the selected CB Power diagram.</w:t>
      </w:r>
    </w:p>
    <w:tbl>
      <w:tblPr>
        <w:tblW w:w="3050" w:type="pct"/>
        <w:tblCellSpacing w:w="15" w:type="dxa"/>
        <w:tblCellMar>
          <w:top w:w="15" w:type="dxa"/>
          <w:left w:w="15" w:type="dxa"/>
          <w:bottom w:w="15" w:type="dxa"/>
          <w:right w:w="15" w:type="dxa"/>
        </w:tblCellMar>
        <w:tblLook w:val="04A0" w:firstRow="1" w:lastRow="0" w:firstColumn="1" w:lastColumn="0" w:noHBand="0" w:noVBand="1"/>
      </w:tblPr>
      <w:tblGrid>
        <w:gridCol w:w="7680"/>
      </w:tblGrid>
      <w:tr w:rsidR="009C62A9" w:rsidRPr="009C62A9">
        <w:trPr>
          <w:divId w:val="1890872997"/>
          <w:tblCellSpacing w:w="15" w:type="dxa"/>
        </w:trPr>
        <w:tc>
          <w:tcPr>
            <w:tcW w:w="5000" w:type="pct"/>
            <w:vAlign w:val="center"/>
            <w:hideMark/>
          </w:tcPr>
          <w:p w:rsidR="009C62A9" w:rsidRPr="009C62A9" w:rsidRDefault="00D92CB6" w:rsidP="00D92CB6">
            <w:pPr>
              <w:jc w:val="center"/>
              <w:rPr>
                <w:rFonts w:eastAsia="Times New Roman"/>
                <w:sz w:val="24"/>
                <w:szCs w:val="24"/>
              </w:rPr>
            </w:pPr>
            <w:r>
              <w:rPr>
                <w:rFonts w:eastAsia="Times New Roman"/>
                <w:noProof/>
                <w:sz w:val="24"/>
                <w:szCs w:val="24"/>
                <w:lang w:val="en-US"/>
              </w:rPr>
              <w:drawing>
                <wp:inline distT="0" distB="0" distL="0" distR="0">
                  <wp:extent cx="4817570" cy="3115340"/>
                  <wp:effectExtent l="0" t="0" r="2540" b="8890"/>
                  <wp:docPr id="52225" name="Picture 52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B.JPG"/>
                          <pic:cNvPicPr/>
                        </pic:nvPicPr>
                        <pic:blipFill>
                          <a:blip r:embed="rId1142" cstate="print">
                            <a:extLst>
                              <a:ext uri="{28A0092B-C50C-407E-A947-70E740481C1C}">
                                <a14:useLocalDpi xmlns:a14="http://schemas.microsoft.com/office/drawing/2010/main" val="0"/>
                              </a:ext>
                            </a:extLst>
                          </a:blip>
                          <a:stretch>
                            <a:fillRect/>
                          </a:stretch>
                        </pic:blipFill>
                        <pic:spPr>
                          <a:xfrm>
                            <a:off x="0" y="0"/>
                            <a:ext cx="4829371" cy="3122972"/>
                          </a:xfrm>
                          <a:prstGeom prst="rect">
                            <a:avLst/>
                          </a:prstGeom>
                        </pic:spPr>
                      </pic:pic>
                    </a:graphicData>
                  </a:graphic>
                </wp:inline>
              </w:drawing>
            </w:r>
          </w:p>
        </w:tc>
      </w:tr>
      <w:tr w:rsidR="009C62A9" w:rsidRPr="009C62A9">
        <w:trPr>
          <w:divId w:val="1890872997"/>
          <w:tblCellSpacing w:w="15" w:type="dxa"/>
        </w:trPr>
        <w:tc>
          <w:tcPr>
            <w:tcW w:w="5000" w:type="pct"/>
            <w:vAlign w:val="center"/>
            <w:hideMark/>
          </w:tcPr>
          <w:p w:rsidR="009C62A9" w:rsidRPr="00EE1081" w:rsidRDefault="00EE1081" w:rsidP="00EE1081">
            <w:pPr>
              <w:pStyle w:val="Caption"/>
              <w:jc w:val="center"/>
              <w:rPr>
                <w:rFonts w:ascii="Times New Roman" w:hAnsi="Times New Roman"/>
              </w:rPr>
            </w:pPr>
            <w:bookmarkStart w:id="935" w:name="_Toc408845662"/>
            <w:r w:rsidRPr="00EE1081">
              <w:rPr>
                <w:rFonts w:ascii="Times New Roman" w:hAnsi="Times New Roman"/>
              </w:rPr>
              <w:t xml:space="preserve">Figure </w:t>
            </w:r>
            <w:r w:rsidRPr="00EE1081">
              <w:rPr>
                <w:rFonts w:ascii="Times New Roman" w:hAnsi="Times New Roman"/>
              </w:rPr>
              <w:fldChar w:fldCharType="begin"/>
            </w:r>
            <w:r w:rsidRPr="00EE1081">
              <w:rPr>
                <w:rFonts w:ascii="Times New Roman" w:hAnsi="Times New Roman"/>
              </w:rPr>
              <w:instrText xml:space="preserve"> SEQ Figure \* ARABIC </w:instrText>
            </w:r>
            <w:r w:rsidRPr="00EE1081">
              <w:rPr>
                <w:rFonts w:ascii="Times New Roman" w:hAnsi="Times New Roman"/>
              </w:rPr>
              <w:fldChar w:fldCharType="separate"/>
            </w:r>
            <w:r w:rsidR="00F51F09">
              <w:rPr>
                <w:rFonts w:ascii="Times New Roman" w:hAnsi="Times New Roman"/>
                <w:noProof/>
              </w:rPr>
              <w:t>264</w:t>
            </w:r>
            <w:r w:rsidRPr="00EE1081">
              <w:rPr>
                <w:rFonts w:ascii="Times New Roman" w:hAnsi="Times New Roman"/>
              </w:rPr>
              <w:fldChar w:fldCharType="end"/>
            </w:r>
            <w:r w:rsidRPr="00EE1081">
              <w:rPr>
                <w:rFonts w:ascii="Times New Roman" w:hAnsi="Times New Roman"/>
              </w:rPr>
              <w:t xml:space="preserve"> - </w:t>
            </w:r>
            <w:r w:rsidR="009C62A9" w:rsidRPr="00EE1081">
              <w:rPr>
                <w:rFonts w:ascii="Times New Roman" w:hAnsi="Times New Roman"/>
                <w:lang w:val="en-US"/>
              </w:rPr>
              <w:t xml:space="preserve">Display </w:t>
            </w:r>
            <w:r w:rsidR="009C62A9" w:rsidRPr="00EE1081">
              <w:rPr>
                <w:rFonts w:ascii="Times New Roman" w:hAnsi="Times New Roman"/>
                <w:lang w:val="en-GB"/>
              </w:rPr>
              <w:t>Power CB Diagram</w:t>
            </w:r>
            <w:bookmarkEnd w:id="935"/>
          </w:p>
        </w:tc>
      </w:tr>
    </w:tbl>
    <w:p w:rsidR="009C62A9" w:rsidRPr="009C62A9" w:rsidRDefault="009C62A9">
      <w:pPr>
        <w:pStyle w:val="ListBullet"/>
        <w:tabs>
          <w:tab w:val="left" w:pos="322"/>
          <w:tab w:val="num" w:pos="360"/>
        </w:tabs>
        <w:ind w:left="322" w:hanging="270"/>
        <w:divId w:val="1749498185"/>
      </w:pPr>
      <w:r>
        <w:rPr>
          <w:rFonts w:ascii="Symbol" w:hAnsi="Symbol"/>
          <w:lang w:val="en-GB"/>
        </w:rPr>
        <w:lastRenderedPageBreak/>
        <w:t></w:t>
      </w:r>
      <w:r>
        <w:rPr>
          <w:sz w:val="14"/>
          <w:szCs w:val="14"/>
        </w:rPr>
        <w:t>    </w:t>
      </w:r>
      <w:r>
        <w:rPr>
          <w:lang w:val="en-GB"/>
        </w:rPr>
        <w:t>View Power FB1 Diagram</w:t>
      </w:r>
    </w:p>
    <w:p w:rsidR="009C62A9" w:rsidRDefault="009C62A9">
      <w:pPr>
        <w:pStyle w:val="ListNumber"/>
        <w:divId w:val="1553349697"/>
      </w:pPr>
      <w:r>
        <w:t xml:space="preserve">Click  the </w:t>
      </w:r>
      <w:r>
        <w:rPr>
          <w:b/>
          <w:bCs/>
        </w:rPr>
        <w:t>FB1</w:t>
      </w:r>
      <w:r>
        <w:t xml:space="preserve"> button </w:t>
      </w:r>
      <w:r w:rsidR="003D7FEB">
        <w:rPr>
          <w:noProof/>
          <w:lang w:val="en-US" w:eastAsia="en-US"/>
        </w:rPr>
        <w:drawing>
          <wp:inline distT="0" distB="0" distL="0" distR="0" wp14:anchorId="515AD335" wp14:editId="246570E5">
            <wp:extent cx="438150" cy="257175"/>
            <wp:effectExtent l="0" t="0" r="0" b="9525"/>
            <wp:docPr id="1988" name="Picture 1988" descr="Description: c:\_temp\gis\tunnel\plant management control system (pmcs)\power and measures\fb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8" descr="Description: c:\_temp\gis\tunnel\plant management control system (pmcs)\power and measures\fb1.JPG"/>
                    <pic:cNvPicPr>
                      <a:picLocks noChangeAspect="1" noChangeArrowheads="1"/>
                    </pic:cNvPicPr>
                  </pic:nvPicPr>
                  <pic:blipFill>
                    <a:blip r:embed="rId1143">
                      <a:extLst>
                        <a:ext uri="{28A0092B-C50C-407E-A947-70E740481C1C}">
                          <a14:useLocalDpi xmlns:a14="http://schemas.microsoft.com/office/drawing/2010/main" val="0"/>
                        </a:ext>
                      </a:extLst>
                    </a:blip>
                    <a:srcRect/>
                    <a:stretch>
                      <a:fillRect/>
                    </a:stretch>
                  </pic:blipFill>
                  <pic:spPr bwMode="auto">
                    <a:xfrm>
                      <a:off x="0" y="0"/>
                      <a:ext cx="438150" cy="257175"/>
                    </a:xfrm>
                    <a:prstGeom prst="rect">
                      <a:avLst/>
                    </a:prstGeom>
                    <a:noFill/>
                    <a:ln>
                      <a:noFill/>
                    </a:ln>
                  </pic:spPr>
                </pic:pic>
              </a:graphicData>
            </a:graphic>
          </wp:inline>
        </w:drawing>
      </w:r>
      <w:r>
        <w:t>on the Power toolbar.</w:t>
      </w:r>
    </w:p>
    <w:p w:rsidR="009C62A9" w:rsidRDefault="003D7FEB">
      <w:pPr>
        <w:pStyle w:val="ListNumber"/>
        <w:divId w:val="965625498"/>
      </w:pPr>
      <w:r>
        <w:rPr>
          <w:noProof/>
          <w:lang w:val="en-US" w:eastAsia="en-US"/>
        </w:rPr>
        <w:drawing>
          <wp:inline distT="0" distB="0" distL="0" distR="0" wp14:anchorId="62A8D675" wp14:editId="02383B79">
            <wp:extent cx="3800475" cy="285750"/>
            <wp:effectExtent l="0" t="0" r="9525" b="0"/>
            <wp:docPr id="1989" name="Picture 1989" descr="Description: c:\_temp\gis\tunnel\plant management control system (pmcs)\power and measures\fb1_cli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9" descr="Description: c:\_temp\gis\tunnel\plant management control system (pmcs)\power and measures\fb1_click.JPG"/>
                    <pic:cNvPicPr>
                      <a:picLocks noChangeAspect="1" noChangeArrowheads="1"/>
                    </pic:cNvPicPr>
                  </pic:nvPicPr>
                  <pic:blipFill>
                    <a:blip r:embed="rId1144">
                      <a:extLst>
                        <a:ext uri="{28A0092B-C50C-407E-A947-70E740481C1C}">
                          <a14:useLocalDpi xmlns:a14="http://schemas.microsoft.com/office/drawing/2010/main" val="0"/>
                        </a:ext>
                      </a:extLst>
                    </a:blip>
                    <a:srcRect/>
                    <a:stretch>
                      <a:fillRect/>
                    </a:stretch>
                  </pic:blipFill>
                  <pic:spPr bwMode="auto">
                    <a:xfrm>
                      <a:off x="0" y="0"/>
                      <a:ext cx="3800475" cy="285750"/>
                    </a:xfrm>
                    <a:prstGeom prst="rect">
                      <a:avLst/>
                    </a:prstGeom>
                    <a:noFill/>
                    <a:ln>
                      <a:noFill/>
                    </a:ln>
                  </pic:spPr>
                </pic:pic>
              </a:graphicData>
            </a:graphic>
          </wp:inline>
        </w:drawing>
      </w:r>
    </w:p>
    <w:p w:rsidR="009C62A9" w:rsidRDefault="009C62A9">
      <w:pPr>
        <w:pStyle w:val="BodyText"/>
        <w:ind w:left="360"/>
        <w:divId w:val="1553349697"/>
      </w:pPr>
      <w:r>
        <w:rPr>
          <w:lang w:val="en-GB"/>
        </w:rPr>
        <w:t>The map will display the selected FB1 Power diagram.</w:t>
      </w:r>
    </w:p>
    <w:tbl>
      <w:tblPr>
        <w:tblW w:w="3050" w:type="pct"/>
        <w:tblCellSpacing w:w="15" w:type="dxa"/>
        <w:tblCellMar>
          <w:top w:w="15" w:type="dxa"/>
          <w:left w:w="15" w:type="dxa"/>
          <w:bottom w:w="15" w:type="dxa"/>
          <w:right w:w="15" w:type="dxa"/>
        </w:tblCellMar>
        <w:tblLook w:val="04A0" w:firstRow="1" w:lastRow="0" w:firstColumn="1" w:lastColumn="0" w:noHBand="0" w:noVBand="1"/>
      </w:tblPr>
      <w:tblGrid>
        <w:gridCol w:w="7500"/>
      </w:tblGrid>
      <w:tr w:rsidR="009C62A9" w:rsidRPr="009C62A9">
        <w:trPr>
          <w:divId w:val="1470055348"/>
          <w:tblCellSpacing w:w="15" w:type="dxa"/>
        </w:trPr>
        <w:tc>
          <w:tcPr>
            <w:tcW w:w="5000" w:type="pct"/>
            <w:vAlign w:val="center"/>
            <w:hideMark/>
          </w:tcPr>
          <w:p w:rsidR="009C62A9" w:rsidRPr="009C62A9" w:rsidRDefault="00D92CB6">
            <w:pPr>
              <w:rPr>
                <w:rFonts w:eastAsia="Times New Roman"/>
                <w:sz w:val="24"/>
                <w:szCs w:val="24"/>
              </w:rPr>
            </w:pPr>
            <w:r>
              <w:rPr>
                <w:rFonts w:eastAsia="Times New Roman"/>
                <w:noProof/>
                <w:sz w:val="24"/>
                <w:szCs w:val="24"/>
                <w:lang w:val="en-US"/>
              </w:rPr>
              <w:drawing>
                <wp:inline distT="0" distB="0" distL="0" distR="0">
                  <wp:extent cx="4702066" cy="3306725"/>
                  <wp:effectExtent l="0" t="0" r="3810" b="8255"/>
                  <wp:docPr id="52227" name="Picture 52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B1.JPG"/>
                          <pic:cNvPicPr/>
                        </pic:nvPicPr>
                        <pic:blipFill>
                          <a:blip r:embed="rId1145" cstate="print">
                            <a:extLst>
                              <a:ext uri="{28A0092B-C50C-407E-A947-70E740481C1C}">
                                <a14:useLocalDpi xmlns:a14="http://schemas.microsoft.com/office/drawing/2010/main" val="0"/>
                              </a:ext>
                            </a:extLst>
                          </a:blip>
                          <a:stretch>
                            <a:fillRect/>
                          </a:stretch>
                        </pic:blipFill>
                        <pic:spPr>
                          <a:xfrm>
                            <a:off x="0" y="0"/>
                            <a:ext cx="4705258" cy="3308970"/>
                          </a:xfrm>
                          <a:prstGeom prst="rect">
                            <a:avLst/>
                          </a:prstGeom>
                        </pic:spPr>
                      </pic:pic>
                    </a:graphicData>
                  </a:graphic>
                </wp:inline>
              </w:drawing>
            </w:r>
          </w:p>
        </w:tc>
      </w:tr>
      <w:tr w:rsidR="009C62A9" w:rsidRPr="009C62A9">
        <w:trPr>
          <w:divId w:val="1470055348"/>
          <w:tblCellSpacing w:w="15" w:type="dxa"/>
        </w:trPr>
        <w:tc>
          <w:tcPr>
            <w:tcW w:w="5000" w:type="pct"/>
            <w:vAlign w:val="center"/>
            <w:hideMark/>
          </w:tcPr>
          <w:p w:rsidR="009C62A9" w:rsidRPr="001B0376" w:rsidRDefault="001B0376" w:rsidP="001B0376">
            <w:pPr>
              <w:pStyle w:val="Caption"/>
              <w:jc w:val="center"/>
              <w:rPr>
                <w:rFonts w:ascii="Times New Roman" w:hAnsi="Times New Roman"/>
                <w:b w:val="0"/>
                <w:sz w:val="24"/>
                <w:szCs w:val="24"/>
              </w:rPr>
            </w:pPr>
            <w:bookmarkStart w:id="936" w:name="_Toc408845663"/>
            <w:r w:rsidRPr="001B0376">
              <w:rPr>
                <w:rFonts w:ascii="Times New Roman" w:hAnsi="Times New Roman"/>
                <w:b w:val="0"/>
                <w:sz w:val="24"/>
                <w:szCs w:val="24"/>
              </w:rPr>
              <w:t xml:space="preserve">Figure </w:t>
            </w:r>
            <w:r w:rsidRPr="001B0376">
              <w:rPr>
                <w:rFonts w:ascii="Times New Roman" w:hAnsi="Times New Roman"/>
                <w:b w:val="0"/>
                <w:sz w:val="24"/>
                <w:szCs w:val="24"/>
              </w:rPr>
              <w:fldChar w:fldCharType="begin"/>
            </w:r>
            <w:r w:rsidRPr="001B0376">
              <w:rPr>
                <w:rFonts w:ascii="Times New Roman" w:hAnsi="Times New Roman"/>
                <w:b w:val="0"/>
                <w:sz w:val="24"/>
                <w:szCs w:val="24"/>
              </w:rPr>
              <w:instrText xml:space="preserve"> SEQ Figure \* ARABIC </w:instrText>
            </w:r>
            <w:r w:rsidRPr="001B0376">
              <w:rPr>
                <w:rFonts w:ascii="Times New Roman" w:hAnsi="Times New Roman"/>
                <w:b w:val="0"/>
                <w:sz w:val="24"/>
                <w:szCs w:val="24"/>
              </w:rPr>
              <w:fldChar w:fldCharType="separate"/>
            </w:r>
            <w:r w:rsidR="00F51F09">
              <w:rPr>
                <w:rFonts w:ascii="Times New Roman" w:hAnsi="Times New Roman"/>
                <w:b w:val="0"/>
                <w:noProof/>
                <w:sz w:val="24"/>
                <w:szCs w:val="24"/>
              </w:rPr>
              <w:t>265</w:t>
            </w:r>
            <w:r w:rsidRPr="001B0376">
              <w:rPr>
                <w:rFonts w:ascii="Times New Roman" w:hAnsi="Times New Roman"/>
                <w:b w:val="0"/>
                <w:sz w:val="24"/>
                <w:szCs w:val="24"/>
              </w:rPr>
              <w:fldChar w:fldCharType="end"/>
            </w:r>
            <w:r w:rsidRPr="001B0376">
              <w:rPr>
                <w:rFonts w:ascii="Times New Roman" w:hAnsi="Times New Roman"/>
                <w:b w:val="0"/>
                <w:sz w:val="24"/>
                <w:szCs w:val="24"/>
              </w:rPr>
              <w:t xml:space="preserve"> - </w:t>
            </w:r>
            <w:r w:rsidR="009C62A9" w:rsidRPr="001B0376">
              <w:rPr>
                <w:rFonts w:ascii="Times New Roman" w:hAnsi="Times New Roman"/>
                <w:b w:val="0"/>
                <w:sz w:val="24"/>
                <w:szCs w:val="24"/>
                <w:lang w:val="en-US"/>
              </w:rPr>
              <w:t xml:space="preserve">Display </w:t>
            </w:r>
            <w:r w:rsidR="009C62A9" w:rsidRPr="001B0376">
              <w:rPr>
                <w:rFonts w:ascii="Times New Roman" w:hAnsi="Times New Roman"/>
                <w:b w:val="0"/>
                <w:sz w:val="24"/>
                <w:szCs w:val="24"/>
                <w:lang w:val="en-GB"/>
              </w:rPr>
              <w:t>Power FB1 Diagram</w:t>
            </w:r>
            <w:bookmarkEnd w:id="936"/>
          </w:p>
        </w:tc>
      </w:tr>
    </w:tbl>
    <w:p w:rsidR="009C62A9" w:rsidRPr="009C62A9" w:rsidRDefault="009C62A9">
      <w:pPr>
        <w:pStyle w:val="ListBullet"/>
        <w:tabs>
          <w:tab w:val="left" w:pos="322"/>
          <w:tab w:val="num" w:pos="360"/>
        </w:tabs>
        <w:ind w:left="322" w:hanging="270"/>
        <w:divId w:val="1749498185"/>
      </w:pPr>
      <w:r>
        <w:rPr>
          <w:rFonts w:ascii="Symbol" w:hAnsi="Symbol"/>
          <w:lang w:val="en-GB"/>
        </w:rPr>
        <w:t></w:t>
      </w:r>
      <w:r>
        <w:rPr>
          <w:sz w:val="14"/>
          <w:szCs w:val="14"/>
        </w:rPr>
        <w:t xml:space="preserve">     </w:t>
      </w:r>
      <w:r>
        <w:rPr>
          <w:lang w:val="en-GB"/>
        </w:rPr>
        <w:t>View Power FB2 Diagram</w:t>
      </w:r>
    </w:p>
    <w:p w:rsidR="009C62A9" w:rsidRDefault="009C62A9">
      <w:pPr>
        <w:pStyle w:val="ListNumber"/>
        <w:divId w:val="784349813"/>
      </w:pPr>
      <w:r>
        <w:t xml:space="preserve">Click  the </w:t>
      </w:r>
      <w:r>
        <w:rPr>
          <w:b/>
          <w:bCs/>
        </w:rPr>
        <w:t>FB2</w:t>
      </w:r>
      <w:r>
        <w:t xml:space="preserve"> button </w:t>
      </w:r>
      <w:r w:rsidR="003D7FEB">
        <w:rPr>
          <w:noProof/>
          <w:lang w:val="en-US" w:eastAsia="en-US"/>
        </w:rPr>
        <w:drawing>
          <wp:inline distT="0" distB="0" distL="0" distR="0" wp14:anchorId="2CFC1DBA" wp14:editId="5F0D226A">
            <wp:extent cx="504825" cy="266700"/>
            <wp:effectExtent l="0" t="0" r="9525" b="0"/>
            <wp:docPr id="1991" name="Picture 1991" descr="Description: c:\_temp\gis\tunnel\plant management control system (pmcs)\power and measures\fb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1" descr="Description: c:\_temp\gis\tunnel\plant management control system (pmcs)\power and measures\fb2.JPG"/>
                    <pic:cNvPicPr>
                      <a:picLocks noChangeAspect="1" noChangeArrowheads="1"/>
                    </pic:cNvPicPr>
                  </pic:nvPicPr>
                  <pic:blipFill>
                    <a:blip r:embed="rId1146">
                      <a:extLst>
                        <a:ext uri="{28A0092B-C50C-407E-A947-70E740481C1C}">
                          <a14:useLocalDpi xmlns:a14="http://schemas.microsoft.com/office/drawing/2010/main" val="0"/>
                        </a:ext>
                      </a:extLst>
                    </a:blip>
                    <a:srcRect/>
                    <a:stretch>
                      <a:fillRect/>
                    </a:stretch>
                  </pic:blipFill>
                  <pic:spPr bwMode="auto">
                    <a:xfrm>
                      <a:off x="0" y="0"/>
                      <a:ext cx="504825" cy="266700"/>
                    </a:xfrm>
                    <a:prstGeom prst="rect">
                      <a:avLst/>
                    </a:prstGeom>
                    <a:noFill/>
                    <a:ln>
                      <a:noFill/>
                    </a:ln>
                  </pic:spPr>
                </pic:pic>
              </a:graphicData>
            </a:graphic>
          </wp:inline>
        </w:drawing>
      </w:r>
      <w:r>
        <w:t>on the toolbar.</w:t>
      </w:r>
    </w:p>
    <w:p w:rsidR="009C62A9" w:rsidRDefault="003D7FEB">
      <w:pPr>
        <w:pStyle w:val="ListNumber"/>
        <w:divId w:val="651525356"/>
      </w:pPr>
      <w:r>
        <w:rPr>
          <w:noProof/>
          <w:lang w:val="en-US" w:eastAsia="en-US"/>
        </w:rPr>
        <w:drawing>
          <wp:inline distT="0" distB="0" distL="0" distR="0" wp14:anchorId="15EE1F0B" wp14:editId="6B299700">
            <wp:extent cx="3800475" cy="285750"/>
            <wp:effectExtent l="0" t="0" r="9525" b="0"/>
            <wp:docPr id="1992" name="Picture 1992" descr="Description: c:\_temp\gis\tunnel\plant management control system (pmcs)\power and measures\fb2_cli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2" descr="Description: c:\_temp\gis\tunnel\plant management control system (pmcs)\power and measures\fb2_click.JPG"/>
                    <pic:cNvPicPr>
                      <a:picLocks noChangeAspect="1" noChangeArrowheads="1"/>
                    </pic:cNvPicPr>
                  </pic:nvPicPr>
                  <pic:blipFill>
                    <a:blip r:embed="rId1147">
                      <a:extLst>
                        <a:ext uri="{28A0092B-C50C-407E-A947-70E740481C1C}">
                          <a14:useLocalDpi xmlns:a14="http://schemas.microsoft.com/office/drawing/2010/main" val="0"/>
                        </a:ext>
                      </a:extLst>
                    </a:blip>
                    <a:srcRect/>
                    <a:stretch>
                      <a:fillRect/>
                    </a:stretch>
                  </pic:blipFill>
                  <pic:spPr bwMode="auto">
                    <a:xfrm>
                      <a:off x="0" y="0"/>
                      <a:ext cx="3800475" cy="285750"/>
                    </a:xfrm>
                    <a:prstGeom prst="rect">
                      <a:avLst/>
                    </a:prstGeom>
                    <a:noFill/>
                    <a:ln>
                      <a:noFill/>
                    </a:ln>
                  </pic:spPr>
                </pic:pic>
              </a:graphicData>
            </a:graphic>
          </wp:inline>
        </w:drawing>
      </w:r>
    </w:p>
    <w:p w:rsidR="009C62A9" w:rsidRDefault="009C62A9">
      <w:pPr>
        <w:pStyle w:val="BodyText"/>
        <w:ind w:left="360"/>
        <w:divId w:val="784349813"/>
      </w:pPr>
      <w:r>
        <w:rPr>
          <w:lang w:val="en-GB"/>
        </w:rPr>
        <w:t>The map will display the selected FB2 Power diagram.</w:t>
      </w:r>
    </w:p>
    <w:tbl>
      <w:tblPr>
        <w:tblW w:w="4654" w:type="pct"/>
        <w:tblCellSpacing w:w="15" w:type="dxa"/>
        <w:tblInd w:w="-1253" w:type="dxa"/>
        <w:tblCellMar>
          <w:top w:w="15" w:type="dxa"/>
          <w:left w:w="15" w:type="dxa"/>
          <w:bottom w:w="15" w:type="dxa"/>
          <w:right w:w="15" w:type="dxa"/>
        </w:tblCellMar>
        <w:tblLook w:val="04A0" w:firstRow="1" w:lastRow="0" w:firstColumn="1" w:lastColumn="0" w:noHBand="0" w:noVBand="1"/>
      </w:tblPr>
      <w:tblGrid>
        <w:gridCol w:w="9150"/>
      </w:tblGrid>
      <w:tr w:rsidR="009C62A9" w:rsidRPr="009C62A9" w:rsidTr="001B0376">
        <w:trPr>
          <w:divId w:val="145249450"/>
          <w:tblCellSpacing w:w="15" w:type="dxa"/>
        </w:trPr>
        <w:tc>
          <w:tcPr>
            <w:tcW w:w="4965" w:type="pct"/>
            <w:vAlign w:val="center"/>
            <w:hideMark/>
          </w:tcPr>
          <w:p w:rsidR="009C62A9" w:rsidRPr="009C62A9" w:rsidRDefault="00D92CB6" w:rsidP="001B0376">
            <w:pPr>
              <w:tabs>
                <w:tab w:val="left" w:pos="217"/>
              </w:tabs>
              <w:jc w:val="center"/>
              <w:rPr>
                <w:rFonts w:eastAsia="Times New Roman"/>
                <w:sz w:val="24"/>
                <w:szCs w:val="24"/>
              </w:rPr>
            </w:pPr>
            <w:r>
              <w:rPr>
                <w:rFonts w:eastAsia="Times New Roman"/>
                <w:noProof/>
                <w:sz w:val="24"/>
                <w:szCs w:val="24"/>
                <w:lang w:val="en-US"/>
              </w:rPr>
              <w:lastRenderedPageBreak/>
              <w:drawing>
                <wp:inline distT="0" distB="0" distL="0" distR="0">
                  <wp:extent cx="5745480" cy="4069715"/>
                  <wp:effectExtent l="0" t="0" r="7620" b="6985"/>
                  <wp:docPr id="52228" name="Picture 52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b2.JPG"/>
                          <pic:cNvPicPr/>
                        </pic:nvPicPr>
                        <pic:blipFill>
                          <a:blip r:embed="rId1148">
                            <a:extLst>
                              <a:ext uri="{28A0092B-C50C-407E-A947-70E740481C1C}">
                                <a14:useLocalDpi xmlns:a14="http://schemas.microsoft.com/office/drawing/2010/main" val="0"/>
                              </a:ext>
                            </a:extLst>
                          </a:blip>
                          <a:stretch>
                            <a:fillRect/>
                          </a:stretch>
                        </pic:blipFill>
                        <pic:spPr>
                          <a:xfrm>
                            <a:off x="0" y="0"/>
                            <a:ext cx="5745480" cy="4069715"/>
                          </a:xfrm>
                          <a:prstGeom prst="rect">
                            <a:avLst/>
                          </a:prstGeom>
                        </pic:spPr>
                      </pic:pic>
                    </a:graphicData>
                  </a:graphic>
                </wp:inline>
              </w:drawing>
            </w:r>
          </w:p>
        </w:tc>
      </w:tr>
      <w:tr w:rsidR="009C62A9" w:rsidRPr="009C62A9" w:rsidTr="001B0376">
        <w:trPr>
          <w:divId w:val="145249450"/>
          <w:tblCellSpacing w:w="15" w:type="dxa"/>
        </w:trPr>
        <w:tc>
          <w:tcPr>
            <w:tcW w:w="4965" w:type="pct"/>
            <w:vAlign w:val="center"/>
            <w:hideMark/>
          </w:tcPr>
          <w:p w:rsidR="009C62A9" w:rsidRPr="001B0376" w:rsidRDefault="001B0376" w:rsidP="001B0376">
            <w:pPr>
              <w:pStyle w:val="Caption"/>
              <w:jc w:val="center"/>
              <w:rPr>
                <w:rFonts w:ascii="Times New Roman" w:hAnsi="Times New Roman"/>
                <w:b w:val="0"/>
                <w:sz w:val="24"/>
                <w:szCs w:val="24"/>
              </w:rPr>
            </w:pPr>
            <w:bookmarkStart w:id="937" w:name="_Toc408845664"/>
            <w:r w:rsidRPr="001B0376">
              <w:rPr>
                <w:rFonts w:ascii="Times New Roman" w:hAnsi="Times New Roman"/>
                <w:b w:val="0"/>
                <w:sz w:val="24"/>
                <w:szCs w:val="24"/>
              </w:rPr>
              <w:t xml:space="preserve">Figure </w:t>
            </w:r>
            <w:r w:rsidRPr="001B0376">
              <w:rPr>
                <w:rFonts w:ascii="Times New Roman" w:hAnsi="Times New Roman"/>
                <w:b w:val="0"/>
                <w:sz w:val="24"/>
                <w:szCs w:val="24"/>
              </w:rPr>
              <w:fldChar w:fldCharType="begin"/>
            </w:r>
            <w:r w:rsidRPr="001B0376">
              <w:rPr>
                <w:rFonts w:ascii="Times New Roman" w:hAnsi="Times New Roman"/>
                <w:b w:val="0"/>
                <w:sz w:val="24"/>
                <w:szCs w:val="24"/>
              </w:rPr>
              <w:instrText xml:space="preserve"> SEQ Figure \* ARABIC </w:instrText>
            </w:r>
            <w:r w:rsidRPr="001B0376">
              <w:rPr>
                <w:rFonts w:ascii="Times New Roman" w:hAnsi="Times New Roman"/>
                <w:b w:val="0"/>
                <w:sz w:val="24"/>
                <w:szCs w:val="24"/>
              </w:rPr>
              <w:fldChar w:fldCharType="separate"/>
            </w:r>
            <w:r w:rsidR="00F51F09">
              <w:rPr>
                <w:rFonts w:ascii="Times New Roman" w:hAnsi="Times New Roman"/>
                <w:b w:val="0"/>
                <w:noProof/>
                <w:sz w:val="24"/>
                <w:szCs w:val="24"/>
              </w:rPr>
              <w:t>266</w:t>
            </w:r>
            <w:r w:rsidRPr="001B0376">
              <w:rPr>
                <w:rFonts w:ascii="Times New Roman" w:hAnsi="Times New Roman"/>
                <w:b w:val="0"/>
                <w:sz w:val="24"/>
                <w:szCs w:val="24"/>
              </w:rPr>
              <w:fldChar w:fldCharType="end"/>
            </w:r>
            <w:r w:rsidRPr="001B0376">
              <w:rPr>
                <w:rFonts w:ascii="Times New Roman" w:hAnsi="Times New Roman"/>
                <w:b w:val="0"/>
                <w:sz w:val="24"/>
                <w:szCs w:val="24"/>
              </w:rPr>
              <w:t xml:space="preserve"> - </w:t>
            </w:r>
            <w:r w:rsidR="009C62A9" w:rsidRPr="001B0376">
              <w:rPr>
                <w:rFonts w:ascii="Times New Roman" w:hAnsi="Times New Roman"/>
                <w:b w:val="0"/>
                <w:sz w:val="24"/>
                <w:szCs w:val="24"/>
                <w:lang w:val="en-US"/>
              </w:rPr>
              <w:t xml:space="preserve">Display </w:t>
            </w:r>
            <w:r w:rsidR="009C62A9" w:rsidRPr="001B0376">
              <w:rPr>
                <w:rFonts w:ascii="Times New Roman" w:hAnsi="Times New Roman"/>
                <w:b w:val="0"/>
                <w:sz w:val="24"/>
                <w:szCs w:val="24"/>
                <w:lang w:val="en-GB"/>
              </w:rPr>
              <w:t>Power FB2 Diagram</w:t>
            </w:r>
            <w:bookmarkEnd w:id="937"/>
          </w:p>
        </w:tc>
      </w:tr>
    </w:tbl>
    <w:p w:rsidR="009C62A9" w:rsidRPr="009C62A9" w:rsidRDefault="009C62A9">
      <w:pPr>
        <w:pStyle w:val="ListBullet"/>
        <w:tabs>
          <w:tab w:val="left" w:pos="322"/>
          <w:tab w:val="num" w:pos="360"/>
        </w:tabs>
        <w:ind w:left="322" w:hanging="270"/>
        <w:divId w:val="1749498185"/>
      </w:pPr>
      <w:r>
        <w:rPr>
          <w:rFonts w:ascii="Symbol" w:hAnsi="Symbol"/>
          <w:lang w:val="en-GB"/>
        </w:rPr>
        <w:t></w:t>
      </w:r>
      <w:r>
        <w:rPr>
          <w:sz w:val="14"/>
          <w:szCs w:val="14"/>
        </w:rPr>
        <w:t xml:space="preserve">     </w:t>
      </w:r>
      <w:r>
        <w:rPr>
          <w:lang w:val="en-GB"/>
        </w:rPr>
        <w:t>View Power FB3 Diagram</w:t>
      </w:r>
    </w:p>
    <w:p w:rsidR="009C62A9" w:rsidRDefault="009C62A9">
      <w:pPr>
        <w:pStyle w:val="ListNumber"/>
        <w:divId w:val="1333989180"/>
      </w:pPr>
      <w:r>
        <w:t xml:space="preserve">Click the </w:t>
      </w:r>
      <w:r>
        <w:rPr>
          <w:b/>
          <w:bCs/>
        </w:rPr>
        <w:t>FB3</w:t>
      </w:r>
      <w:r>
        <w:t xml:space="preserve"> button </w:t>
      </w:r>
      <w:r w:rsidR="003D7FEB">
        <w:rPr>
          <w:noProof/>
          <w:lang w:val="en-US" w:eastAsia="en-US"/>
        </w:rPr>
        <w:drawing>
          <wp:inline distT="0" distB="0" distL="0" distR="0" wp14:anchorId="2336D309" wp14:editId="094ABC71">
            <wp:extent cx="476250" cy="257175"/>
            <wp:effectExtent l="0" t="0" r="0" b="9525"/>
            <wp:docPr id="1994" name="Picture 1994" descr="Description: c:\_temp\gis\tunnel\plant management control system (pmcs)\power and measures\fb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4" descr="Description: c:\_temp\gis\tunnel\plant management control system (pmcs)\power and measures\fb3.JPG"/>
                    <pic:cNvPicPr>
                      <a:picLocks noChangeAspect="1" noChangeArrowheads="1"/>
                    </pic:cNvPicPr>
                  </pic:nvPicPr>
                  <pic:blipFill>
                    <a:blip r:embed="rId1149">
                      <a:extLst>
                        <a:ext uri="{28A0092B-C50C-407E-A947-70E740481C1C}">
                          <a14:useLocalDpi xmlns:a14="http://schemas.microsoft.com/office/drawing/2010/main" val="0"/>
                        </a:ext>
                      </a:extLst>
                    </a:blip>
                    <a:srcRect/>
                    <a:stretch>
                      <a:fillRect/>
                    </a:stretch>
                  </pic:blipFill>
                  <pic:spPr bwMode="auto">
                    <a:xfrm>
                      <a:off x="0" y="0"/>
                      <a:ext cx="476250" cy="257175"/>
                    </a:xfrm>
                    <a:prstGeom prst="rect">
                      <a:avLst/>
                    </a:prstGeom>
                    <a:noFill/>
                    <a:ln>
                      <a:noFill/>
                    </a:ln>
                  </pic:spPr>
                </pic:pic>
              </a:graphicData>
            </a:graphic>
          </wp:inline>
        </w:drawing>
      </w:r>
      <w:r>
        <w:t>on the toolbar.</w:t>
      </w:r>
    </w:p>
    <w:p w:rsidR="009C62A9" w:rsidRDefault="003D7FEB">
      <w:pPr>
        <w:pStyle w:val="ListNumber"/>
        <w:divId w:val="877858109"/>
      </w:pPr>
      <w:r>
        <w:rPr>
          <w:noProof/>
          <w:lang w:val="en-US" w:eastAsia="en-US"/>
        </w:rPr>
        <w:drawing>
          <wp:inline distT="0" distB="0" distL="0" distR="0" wp14:anchorId="132BE90F" wp14:editId="1698AC29">
            <wp:extent cx="3800475" cy="285750"/>
            <wp:effectExtent l="0" t="0" r="9525" b="0"/>
            <wp:docPr id="1995" name="Picture 1995" descr="Description: c:\_temp\gis\tunnel\plant management control system (pmcs)\power and measures\fb3_cli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5" descr="Description: c:\_temp\gis\tunnel\plant management control system (pmcs)\power and measures\fb3_click.JPG"/>
                    <pic:cNvPicPr>
                      <a:picLocks noChangeAspect="1" noChangeArrowheads="1"/>
                    </pic:cNvPicPr>
                  </pic:nvPicPr>
                  <pic:blipFill>
                    <a:blip r:embed="rId1150">
                      <a:extLst>
                        <a:ext uri="{28A0092B-C50C-407E-A947-70E740481C1C}">
                          <a14:useLocalDpi xmlns:a14="http://schemas.microsoft.com/office/drawing/2010/main" val="0"/>
                        </a:ext>
                      </a:extLst>
                    </a:blip>
                    <a:srcRect/>
                    <a:stretch>
                      <a:fillRect/>
                    </a:stretch>
                  </pic:blipFill>
                  <pic:spPr bwMode="auto">
                    <a:xfrm>
                      <a:off x="0" y="0"/>
                      <a:ext cx="3800475" cy="285750"/>
                    </a:xfrm>
                    <a:prstGeom prst="rect">
                      <a:avLst/>
                    </a:prstGeom>
                    <a:noFill/>
                    <a:ln>
                      <a:noFill/>
                    </a:ln>
                  </pic:spPr>
                </pic:pic>
              </a:graphicData>
            </a:graphic>
          </wp:inline>
        </w:drawing>
      </w:r>
    </w:p>
    <w:p w:rsidR="009C62A9" w:rsidRDefault="009C62A9">
      <w:pPr>
        <w:pStyle w:val="BodyText"/>
        <w:ind w:left="360"/>
        <w:divId w:val="1333989180"/>
      </w:pPr>
      <w:r>
        <w:rPr>
          <w:lang w:val="en-GB"/>
        </w:rPr>
        <w:t>The map will display the selected FB3 Power diagram.</w:t>
      </w:r>
    </w:p>
    <w:tbl>
      <w:tblPr>
        <w:tblW w:w="2950" w:type="pct"/>
        <w:tblCellSpacing w:w="15" w:type="dxa"/>
        <w:tblCellMar>
          <w:top w:w="15" w:type="dxa"/>
          <w:left w:w="15" w:type="dxa"/>
          <w:bottom w:w="15" w:type="dxa"/>
          <w:right w:w="15" w:type="dxa"/>
        </w:tblCellMar>
        <w:tblLook w:val="04A0" w:firstRow="1" w:lastRow="0" w:firstColumn="1" w:lastColumn="0" w:noHBand="0" w:noVBand="1"/>
      </w:tblPr>
      <w:tblGrid>
        <w:gridCol w:w="7410"/>
      </w:tblGrid>
      <w:tr w:rsidR="009C62A9" w:rsidRPr="009C62A9">
        <w:trPr>
          <w:divId w:val="951549936"/>
          <w:tblCellSpacing w:w="15" w:type="dxa"/>
        </w:trPr>
        <w:tc>
          <w:tcPr>
            <w:tcW w:w="5000" w:type="pct"/>
            <w:vAlign w:val="center"/>
            <w:hideMark/>
          </w:tcPr>
          <w:p w:rsidR="009C62A9" w:rsidRPr="009C62A9" w:rsidRDefault="00D92CB6">
            <w:pPr>
              <w:rPr>
                <w:rFonts w:eastAsia="Times New Roman"/>
                <w:sz w:val="24"/>
                <w:szCs w:val="24"/>
              </w:rPr>
            </w:pPr>
            <w:r>
              <w:rPr>
                <w:rFonts w:eastAsia="Times New Roman"/>
                <w:noProof/>
                <w:sz w:val="24"/>
                <w:szCs w:val="24"/>
                <w:lang w:val="en-US"/>
              </w:rPr>
              <w:lastRenderedPageBreak/>
              <w:drawing>
                <wp:inline distT="0" distB="0" distL="0" distR="0">
                  <wp:extent cx="4642443" cy="3296093"/>
                  <wp:effectExtent l="0" t="0" r="6350" b="0"/>
                  <wp:docPr id="52229" name="Picture 52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b3.JPG"/>
                          <pic:cNvPicPr/>
                        </pic:nvPicPr>
                        <pic:blipFill>
                          <a:blip r:embed="rId1151" cstate="print">
                            <a:extLst>
                              <a:ext uri="{28A0092B-C50C-407E-A947-70E740481C1C}">
                                <a14:useLocalDpi xmlns:a14="http://schemas.microsoft.com/office/drawing/2010/main" val="0"/>
                              </a:ext>
                            </a:extLst>
                          </a:blip>
                          <a:stretch>
                            <a:fillRect/>
                          </a:stretch>
                        </pic:blipFill>
                        <pic:spPr>
                          <a:xfrm>
                            <a:off x="0" y="0"/>
                            <a:ext cx="4645595" cy="3298331"/>
                          </a:xfrm>
                          <a:prstGeom prst="rect">
                            <a:avLst/>
                          </a:prstGeom>
                        </pic:spPr>
                      </pic:pic>
                    </a:graphicData>
                  </a:graphic>
                </wp:inline>
              </w:drawing>
            </w:r>
          </w:p>
        </w:tc>
      </w:tr>
      <w:tr w:rsidR="009C62A9" w:rsidRPr="009C62A9">
        <w:trPr>
          <w:divId w:val="951549936"/>
          <w:tblCellSpacing w:w="15" w:type="dxa"/>
        </w:trPr>
        <w:tc>
          <w:tcPr>
            <w:tcW w:w="5000" w:type="pct"/>
            <w:vAlign w:val="center"/>
            <w:hideMark/>
          </w:tcPr>
          <w:p w:rsidR="009C62A9" w:rsidRPr="001B0376" w:rsidRDefault="001B0376" w:rsidP="001B0376">
            <w:pPr>
              <w:pStyle w:val="Caption"/>
              <w:jc w:val="center"/>
              <w:rPr>
                <w:rFonts w:ascii="Times New Roman" w:hAnsi="Times New Roman"/>
                <w:b w:val="0"/>
                <w:sz w:val="24"/>
                <w:szCs w:val="24"/>
              </w:rPr>
            </w:pPr>
            <w:bookmarkStart w:id="938" w:name="_Toc408845665"/>
            <w:r w:rsidRPr="001B0376">
              <w:rPr>
                <w:rFonts w:ascii="Times New Roman" w:hAnsi="Times New Roman"/>
                <w:b w:val="0"/>
                <w:sz w:val="24"/>
                <w:szCs w:val="24"/>
              </w:rPr>
              <w:t xml:space="preserve">Figure </w:t>
            </w:r>
            <w:r w:rsidRPr="001B0376">
              <w:rPr>
                <w:rFonts w:ascii="Times New Roman" w:hAnsi="Times New Roman"/>
                <w:b w:val="0"/>
                <w:sz w:val="24"/>
                <w:szCs w:val="24"/>
              </w:rPr>
              <w:fldChar w:fldCharType="begin"/>
            </w:r>
            <w:r w:rsidRPr="001B0376">
              <w:rPr>
                <w:rFonts w:ascii="Times New Roman" w:hAnsi="Times New Roman"/>
                <w:b w:val="0"/>
                <w:sz w:val="24"/>
                <w:szCs w:val="24"/>
              </w:rPr>
              <w:instrText xml:space="preserve"> SEQ Figure \* ARABIC </w:instrText>
            </w:r>
            <w:r w:rsidRPr="001B0376">
              <w:rPr>
                <w:rFonts w:ascii="Times New Roman" w:hAnsi="Times New Roman"/>
                <w:b w:val="0"/>
                <w:sz w:val="24"/>
                <w:szCs w:val="24"/>
              </w:rPr>
              <w:fldChar w:fldCharType="separate"/>
            </w:r>
            <w:r w:rsidR="00F51F09">
              <w:rPr>
                <w:rFonts w:ascii="Times New Roman" w:hAnsi="Times New Roman"/>
                <w:b w:val="0"/>
                <w:noProof/>
                <w:sz w:val="24"/>
                <w:szCs w:val="24"/>
              </w:rPr>
              <w:t>267</w:t>
            </w:r>
            <w:r w:rsidRPr="001B0376">
              <w:rPr>
                <w:rFonts w:ascii="Times New Roman" w:hAnsi="Times New Roman"/>
                <w:b w:val="0"/>
                <w:sz w:val="24"/>
                <w:szCs w:val="24"/>
              </w:rPr>
              <w:fldChar w:fldCharType="end"/>
            </w:r>
            <w:r w:rsidRPr="001B0376">
              <w:rPr>
                <w:rFonts w:ascii="Times New Roman" w:hAnsi="Times New Roman"/>
                <w:b w:val="0"/>
                <w:sz w:val="24"/>
                <w:szCs w:val="24"/>
              </w:rPr>
              <w:t xml:space="preserve"> - </w:t>
            </w:r>
            <w:r w:rsidR="009C62A9" w:rsidRPr="001B0376">
              <w:rPr>
                <w:rFonts w:ascii="Times New Roman" w:hAnsi="Times New Roman"/>
                <w:b w:val="0"/>
                <w:sz w:val="24"/>
                <w:szCs w:val="24"/>
                <w:lang w:val="en-US"/>
              </w:rPr>
              <w:t xml:space="preserve">Display </w:t>
            </w:r>
            <w:r w:rsidR="009C62A9" w:rsidRPr="001B0376">
              <w:rPr>
                <w:rFonts w:ascii="Times New Roman" w:hAnsi="Times New Roman"/>
                <w:b w:val="0"/>
                <w:sz w:val="24"/>
                <w:szCs w:val="24"/>
                <w:lang w:val="en-GB"/>
              </w:rPr>
              <w:t>Power FB3 Diagram</w:t>
            </w:r>
            <w:bookmarkEnd w:id="938"/>
          </w:p>
        </w:tc>
      </w:tr>
    </w:tbl>
    <w:p w:rsidR="009C62A9" w:rsidRPr="009C62A9" w:rsidRDefault="009C62A9">
      <w:pPr>
        <w:pStyle w:val="ListBullet"/>
        <w:tabs>
          <w:tab w:val="left" w:pos="322"/>
          <w:tab w:val="num" w:pos="360"/>
        </w:tabs>
        <w:ind w:left="322" w:hanging="270"/>
        <w:divId w:val="1749498185"/>
      </w:pPr>
      <w:r>
        <w:rPr>
          <w:rFonts w:ascii="Symbol" w:hAnsi="Symbol"/>
          <w:lang w:val="en-GB"/>
        </w:rPr>
        <w:t></w:t>
      </w:r>
      <w:r>
        <w:rPr>
          <w:sz w:val="14"/>
          <w:szCs w:val="14"/>
        </w:rPr>
        <w:t xml:space="preserve">     </w:t>
      </w:r>
      <w:r>
        <w:rPr>
          <w:lang w:val="en-GB"/>
        </w:rPr>
        <w:t>View Power FB4 Diagram</w:t>
      </w:r>
    </w:p>
    <w:p w:rsidR="009C62A9" w:rsidRDefault="009C62A9">
      <w:pPr>
        <w:pStyle w:val="ListNumber"/>
        <w:divId w:val="783815600"/>
      </w:pPr>
      <w:r>
        <w:t xml:space="preserve">Click the </w:t>
      </w:r>
      <w:r>
        <w:rPr>
          <w:b/>
          <w:bCs/>
        </w:rPr>
        <w:t>FB4</w:t>
      </w:r>
      <w:r>
        <w:t xml:space="preserve"> button </w:t>
      </w:r>
      <w:r w:rsidR="003D7FEB">
        <w:rPr>
          <w:noProof/>
          <w:lang w:val="en-US" w:eastAsia="en-US"/>
        </w:rPr>
        <w:drawing>
          <wp:inline distT="0" distB="0" distL="0" distR="0" wp14:anchorId="4CACF20D" wp14:editId="21CEB7B0">
            <wp:extent cx="457200" cy="257175"/>
            <wp:effectExtent l="0" t="0" r="0" b="9525"/>
            <wp:docPr id="1997" name="Picture 1997" descr="Description: c:\_temp\gis\tunnel\plant management control system (pmcs)\power and measures\fb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7" descr="Description: c:\_temp\gis\tunnel\plant management control system (pmcs)\power and measures\fb4.JPG"/>
                    <pic:cNvPicPr>
                      <a:picLocks noChangeAspect="1" noChangeArrowheads="1"/>
                    </pic:cNvPicPr>
                  </pic:nvPicPr>
                  <pic:blipFill>
                    <a:blip r:embed="rId1152">
                      <a:extLst>
                        <a:ext uri="{28A0092B-C50C-407E-A947-70E740481C1C}">
                          <a14:useLocalDpi xmlns:a14="http://schemas.microsoft.com/office/drawing/2010/main" val="0"/>
                        </a:ext>
                      </a:extLst>
                    </a:blip>
                    <a:srcRect/>
                    <a:stretch>
                      <a:fillRect/>
                    </a:stretch>
                  </pic:blipFill>
                  <pic:spPr bwMode="auto">
                    <a:xfrm>
                      <a:off x="0" y="0"/>
                      <a:ext cx="457200" cy="257175"/>
                    </a:xfrm>
                    <a:prstGeom prst="rect">
                      <a:avLst/>
                    </a:prstGeom>
                    <a:noFill/>
                    <a:ln>
                      <a:noFill/>
                    </a:ln>
                  </pic:spPr>
                </pic:pic>
              </a:graphicData>
            </a:graphic>
          </wp:inline>
        </w:drawing>
      </w:r>
      <w:r>
        <w:t>on the toolbar.</w:t>
      </w:r>
    </w:p>
    <w:p w:rsidR="009C62A9" w:rsidRDefault="003D7FEB">
      <w:pPr>
        <w:pStyle w:val="ListNumber"/>
        <w:divId w:val="212890316"/>
      </w:pPr>
      <w:r>
        <w:rPr>
          <w:noProof/>
          <w:lang w:val="en-US" w:eastAsia="en-US"/>
        </w:rPr>
        <w:drawing>
          <wp:inline distT="0" distB="0" distL="0" distR="0" wp14:anchorId="1269A20C" wp14:editId="797A684B">
            <wp:extent cx="3781425" cy="295275"/>
            <wp:effectExtent l="0" t="0" r="9525" b="9525"/>
            <wp:docPr id="1998" name="Picture 1998" descr="Description: c:\_temp\gis\tunnel\plant management control system (pmcs)\power and measures\fb4_cli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8" descr="Description: c:\_temp\gis\tunnel\plant management control system (pmcs)\power and measures\fb4_click.JPG"/>
                    <pic:cNvPicPr>
                      <a:picLocks noChangeAspect="1" noChangeArrowheads="1"/>
                    </pic:cNvPicPr>
                  </pic:nvPicPr>
                  <pic:blipFill>
                    <a:blip r:embed="rId1153">
                      <a:extLst>
                        <a:ext uri="{28A0092B-C50C-407E-A947-70E740481C1C}">
                          <a14:useLocalDpi xmlns:a14="http://schemas.microsoft.com/office/drawing/2010/main" val="0"/>
                        </a:ext>
                      </a:extLst>
                    </a:blip>
                    <a:srcRect/>
                    <a:stretch>
                      <a:fillRect/>
                    </a:stretch>
                  </pic:blipFill>
                  <pic:spPr bwMode="auto">
                    <a:xfrm>
                      <a:off x="0" y="0"/>
                      <a:ext cx="3781425" cy="295275"/>
                    </a:xfrm>
                    <a:prstGeom prst="rect">
                      <a:avLst/>
                    </a:prstGeom>
                    <a:noFill/>
                    <a:ln>
                      <a:noFill/>
                    </a:ln>
                  </pic:spPr>
                </pic:pic>
              </a:graphicData>
            </a:graphic>
          </wp:inline>
        </w:drawing>
      </w:r>
    </w:p>
    <w:p w:rsidR="009C62A9" w:rsidRDefault="009C62A9">
      <w:pPr>
        <w:pStyle w:val="BodyText"/>
        <w:ind w:left="360"/>
        <w:divId w:val="783815600"/>
      </w:pPr>
      <w:r>
        <w:rPr>
          <w:lang w:val="en-GB"/>
        </w:rPr>
        <w:t>The map will display the selected FB4 Power diagram.</w:t>
      </w:r>
    </w:p>
    <w:tbl>
      <w:tblPr>
        <w:tblW w:w="4654" w:type="pct"/>
        <w:tblCellSpacing w:w="15" w:type="dxa"/>
        <w:tblInd w:w="-1253" w:type="dxa"/>
        <w:tblCellMar>
          <w:top w:w="15" w:type="dxa"/>
          <w:left w:w="15" w:type="dxa"/>
          <w:bottom w:w="15" w:type="dxa"/>
          <w:right w:w="15" w:type="dxa"/>
        </w:tblCellMar>
        <w:tblLook w:val="04A0" w:firstRow="1" w:lastRow="0" w:firstColumn="1" w:lastColumn="0" w:noHBand="0" w:noVBand="1"/>
      </w:tblPr>
      <w:tblGrid>
        <w:gridCol w:w="9150"/>
      </w:tblGrid>
      <w:tr w:rsidR="009C62A9" w:rsidRPr="009C62A9" w:rsidTr="001B0376">
        <w:trPr>
          <w:divId w:val="1880126150"/>
          <w:tblCellSpacing w:w="15" w:type="dxa"/>
        </w:trPr>
        <w:tc>
          <w:tcPr>
            <w:tcW w:w="4965" w:type="pct"/>
            <w:vAlign w:val="center"/>
            <w:hideMark/>
          </w:tcPr>
          <w:p w:rsidR="009C62A9" w:rsidRPr="009C62A9" w:rsidRDefault="00D92CB6" w:rsidP="001B0376">
            <w:pPr>
              <w:jc w:val="center"/>
              <w:rPr>
                <w:rFonts w:eastAsia="Times New Roman"/>
                <w:sz w:val="24"/>
                <w:szCs w:val="24"/>
              </w:rPr>
            </w:pPr>
            <w:r>
              <w:rPr>
                <w:rFonts w:eastAsia="Times New Roman"/>
                <w:noProof/>
                <w:sz w:val="24"/>
                <w:szCs w:val="24"/>
                <w:lang w:val="en-US"/>
              </w:rPr>
              <w:lastRenderedPageBreak/>
              <w:drawing>
                <wp:inline distT="0" distB="0" distL="0" distR="0">
                  <wp:extent cx="5745480" cy="3994785"/>
                  <wp:effectExtent l="0" t="0" r="7620" b="5715"/>
                  <wp:docPr id="52230" name="Picture 52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b4.JPG"/>
                          <pic:cNvPicPr/>
                        </pic:nvPicPr>
                        <pic:blipFill>
                          <a:blip r:embed="rId1154">
                            <a:extLst>
                              <a:ext uri="{28A0092B-C50C-407E-A947-70E740481C1C}">
                                <a14:useLocalDpi xmlns:a14="http://schemas.microsoft.com/office/drawing/2010/main" val="0"/>
                              </a:ext>
                            </a:extLst>
                          </a:blip>
                          <a:stretch>
                            <a:fillRect/>
                          </a:stretch>
                        </pic:blipFill>
                        <pic:spPr>
                          <a:xfrm>
                            <a:off x="0" y="0"/>
                            <a:ext cx="5745480" cy="3994785"/>
                          </a:xfrm>
                          <a:prstGeom prst="rect">
                            <a:avLst/>
                          </a:prstGeom>
                        </pic:spPr>
                      </pic:pic>
                    </a:graphicData>
                  </a:graphic>
                </wp:inline>
              </w:drawing>
            </w:r>
          </w:p>
        </w:tc>
      </w:tr>
      <w:tr w:rsidR="009C62A9" w:rsidRPr="009C62A9" w:rsidTr="001B0376">
        <w:trPr>
          <w:divId w:val="1880126150"/>
          <w:tblCellSpacing w:w="15" w:type="dxa"/>
        </w:trPr>
        <w:tc>
          <w:tcPr>
            <w:tcW w:w="4965" w:type="pct"/>
            <w:vAlign w:val="center"/>
            <w:hideMark/>
          </w:tcPr>
          <w:p w:rsidR="009C62A9" w:rsidRPr="001B0376" w:rsidRDefault="001B0376" w:rsidP="001B0376">
            <w:pPr>
              <w:pStyle w:val="Caption"/>
              <w:jc w:val="center"/>
              <w:rPr>
                <w:rFonts w:ascii="Times New Roman" w:hAnsi="Times New Roman"/>
                <w:b w:val="0"/>
                <w:sz w:val="24"/>
                <w:szCs w:val="24"/>
              </w:rPr>
            </w:pPr>
            <w:bookmarkStart w:id="939" w:name="_Toc408845666"/>
            <w:r w:rsidRPr="001B0376">
              <w:rPr>
                <w:rFonts w:ascii="Times New Roman" w:hAnsi="Times New Roman"/>
                <w:b w:val="0"/>
                <w:sz w:val="24"/>
                <w:szCs w:val="24"/>
              </w:rPr>
              <w:t xml:space="preserve">Figure </w:t>
            </w:r>
            <w:r w:rsidRPr="001B0376">
              <w:rPr>
                <w:rFonts w:ascii="Times New Roman" w:hAnsi="Times New Roman"/>
                <w:b w:val="0"/>
                <w:sz w:val="24"/>
                <w:szCs w:val="24"/>
              </w:rPr>
              <w:fldChar w:fldCharType="begin"/>
            </w:r>
            <w:r w:rsidRPr="001B0376">
              <w:rPr>
                <w:rFonts w:ascii="Times New Roman" w:hAnsi="Times New Roman"/>
                <w:b w:val="0"/>
                <w:sz w:val="24"/>
                <w:szCs w:val="24"/>
              </w:rPr>
              <w:instrText xml:space="preserve"> SEQ Figure \* ARABIC </w:instrText>
            </w:r>
            <w:r w:rsidRPr="001B0376">
              <w:rPr>
                <w:rFonts w:ascii="Times New Roman" w:hAnsi="Times New Roman"/>
                <w:b w:val="0"/>
                <w:sz w:val="24"/>
                <w:szCs w:val="24"/>
              </w:rPr>
              <w:fldChar w:fldCharType="separate"/>
            </w:r>
            <w:r w:rsidR="00F51F09">
              <w:rPr>
                <w:rFonts w:ascii="Times New Roman" w:hAnsi="Times New Roman"/>
                <w:b w:val="0"/>
                <w:noProof/>
                <w:sz w:val="24"/>
                <w:szCs w:val="24"/>
              </w:rPr>
              <w:t>268</w:t>
            </w:r>
            <w:r w:rsidRPr="001B0376">
              <w:rPr>
                <w:rFonts w:ascii="Times New Roman" w:hAnsi="Times New Roman"/>
                <w:b w:val="0"/>
                <w:sz w:val="24"/>
                <w:szCs w:val="24"/>
              </w:rPr>
              <w:fldChar w:fldCharType="end"/>
            </w:r>
            <w:r w:rsidRPr="001B0376">
              <w:rPr>
                <w:rFonts w:ascii="Times New Roman" w:hAnsi="Times New Roman"/>
                <w:b w:val="0"/>
                <w:sz w:val="24"/>
                <w:szCs w:val="24"/>
              </w:rPr>
              <w:t xml:space="preserve"> - </w:t>
            </w:r>
            <w:r w:rsidR="009C62A9" w:rsidRPr="001B0376">
              <w:rPr>
                <w:rFonts w:ascii="Times New Roman" w:hAnsi="Times New Roman"/>
                <w:b w:val="0"/>
                <w:sz w:val="24"/>
                <w:szCs w:val="24"/>
                <w:lang w:val="en-US"/>
              </w:rPr>
              <w:t xml:space="preserve">Display </w:t>
            </w:r>
            <w:r w:rsidR="009C62A9" w:rsidRPr="001B0376">
              <w:rPr>
                <w:rFonts w:ascii="Times New Roman" w:hAnsi="Times New Roman"/>
                <w:b w:val="0"/>
                <w:sz w:val="24"/>
                <w:szCs w:val="24"/>
                <w:lang w:val="en-GB"/>
              </w:rPr>
              <w:t>Power FB4 Diagram</w:t>
            </w:r>
            <w:bookmarkEnd w:id="939"/>
          </w:p>
        </w:tc>
      </w:tr>
    </w:tbl>
    <w:p w:rsidR="009C62A9" w:rsidRPr="009C62A9" w:rsidRDefault="009C62A9">
      <w:pPr>
        <w:pStyle w:val="ListBullet"/>
        <w:tabs>
          <w:tab w:val="left" w:pos="322"/>
          <w:tab w:val="num" w:pos="360"/>
        </w:tabs>
        <w:ind w:left="322" w:hanging="270"/>
        <w:divId w:val="1749498185"/>
      </w:pPr>
      <w:r>
        <w:rPr>
          <w:rFonts w:ascii="Symbol" w:hAnsi="Symbol"/>
          <w:lang w:val="en-GB"/>
        </w:rPr>
        <w:t></w:t>
      </w:r>
      <w:r>
        <w:rPr>
          <w:sz w:val="14"/>
          <w:szCs w:val="14"/>
        </w:rPr>
        <w:t xml:space="preserve">     </w:t>
      </w:r>
      <w:r>
        <w:rPr>
          <w:lang w:val="en-GB"/>
        </w:rPr>
        <w:t>View Power Measures Diagram</w:t>
      </w:r>
    </w:p>
    <w:p w:rsidR="009C62A9" w:rsidRDefault="009C62A9">
      <w:pPr>
        <w:pStyle w:val="ListNumber"/>
        <w:divId w:val="1596864051"/>
      </w:pPr>
      <w:r>
        <w:t xml:space="preserve">Click the </w:t>
      </w:r>
      <w:r>
        <w:rPr>
          <w:b/>
          <w:bCs/>
        </w:rPr>
        <w:t>POWER MEASURES</w:t>
      </w:r>
      <w:r>
        <w:t xml:space="preserve"> button </w:t>
      </w:r>
      <w:r w:rsidR="003D7FEB">
        <w:rPr>
          <w:noProof/>
          <w:lang w:val="en-US" w:eastAsia="en-US"/>
        </w:rPr>
        <w:drawing>
          <wp:inline distT="0" distB="0" distL="0" distR="0" wp14:anchorId="5BAD83C8" wp14:editId="2AA58884">
            <wp:extent cx="1295400" cy="266700"/>
            <wp:effectExtent l="0" t="0" r="0" b="0"/>
            <wp:docPr id="2000" name="Picture 2000" descr="Description: c:\_temp\gis\tunnel\plant management control system (pmcs)\power and measures\pmeas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0" descr="Description: c:\_temp\gis\tunnel\plant management control system (pmcs)\power and measures\pmeasure.JPG"/>
                    <pic:cNvPicPr>
                      <a:picLocks noChangeAspect="1" noChangeArrowheads="1"/>
                    </pic:cNvPicPr>
                  </pic:nvPicPr>
                  <pic:blipFill>
                    <a:blip r:embed="rId1155">
                      <a:extLst>
                        <a:ext uri="{28A0092B-C50C-407E-A947-70E740481C1C}">
                          <a14:useLocalDpi xmlns:a14="http://schemas.microsoft.com/office/drawing/2010/main" val="0"/>
                        </a:ext>
                      </a:extLst>
                    </a:blip>
                    <a:srcRect/>
                    <a:stretch>
                      <a:fillRect/>
                    </a:stretch>
                  </pic:blipFill>
                  <pic:spPr bwMode="auto">
                    <a:xfrm>
                      <a:off x="0" y="0"/>
                      <a:ext cx="1295400" cy="266700"/>
                    </a:xfrm>
                    <a:prstGeom prst="rect">
                      <a:avLst/>
                    </a:prstGeom>
                    <a:noFill/>
                    <a:ln>
                      <a:noFill/>
                    </a:ln>
                  </pic:spPr>
                </pic:pic>
              </a:graphicData>
            </a:graphic>
          </wp:inline>
        </w:drawing>
      </w:r>
      <w:r>
        <w:t>on the toolbar.</w:t>
      </w:r>
    </w:p>
    <w:p w:rsidR="009C62A9" w:rsidRDefault="003D7FEB">
      <w:pPr>
        <w:pStyle w:val="ListNumber"/>
        <w:divId w:val="1363478494"/>
      </w:pPr>
      <w:r>
        <w:rPr>
          <w:noProof/>
          <w:lang w:val="en-US" w:eastAsia="en-US"/>
        </w:rPr>
        <w:drawing>
          <wp:inline distT="0" distB="0" distL="0" distR="0" wp14:anchorId="2B730945" wp14:editId="77376352">
            <wp:extent cx="3781425" cy="295275"/>
            <wp:effectExtent l="0" t="0" r="9525" b="9525"/>
            <wp:docPr id="2001" name="Picture 2001" descr="Description: c:\_temp\gis\tunnel\plant management control system (pmcs)\power and measures\pmea_cli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1" descr="Description: c:\_temp\gis\tunnel\plant management control system (pmcs)\power and measures\pmea_click.JPG"/>
                    <pic:cNvPicPr>
                      <a:picLocks noChangeAspect="1" noChangeArrowheads="1"/>
                    </pic:cNvPicPr>
                  </pic:nvPicPr>
                  <pic:blipFill>
                    <a:blip r:embed="rId1156">
                      <a:extLst>
                        <a:ext uri="{28A0092B-C50C-407E-A947-70E740481C1C}">
                          <a14:useLocalDpi xmlns:a14="http://schemas.microsoft.com/office/drawing/2010/main" val="0"/>
                        </a:ext>
                      </a:extLst>
                    </a:blip>
                    <a:srcRect/>
                    <a:stretch>
                      <a:fillRect/>
                    </a:stretch>
                  </pic:blipFill>
                  <pic:spPr bwMode="auto">
                    <a:xfrm>
                      <a:off x="0" y="0"/>
                      <a:ext cx="3781425" cy="295275"/>
                    </a:xfrm>
                    <a:prstGeom prst="rect">
                      <a:avLst/>
                    </a:prstGeom>
                    <a:noFill/>
                    <a:ln>
                      <a:noFill/>
                    </a:ln>
                  </pic:spPr>
                </pic:pic>
              </a:graphicData>
            </a:graphic>
          </wp:inline>
        </w:drawing>
      </w:r>
    </w:p>
    <w:p w:rsidR="009C62A9" w:rsidRDefault="009C62A9">
      <w:pPr>
        <w:pStyle w:val="BodyText"/>
        <w:ind w:left="360"/>
        <w:divId w:val="1596864051"/>
      </w:pPr>
      <w:r>
        <w:rPr>
          <w:lang w:val="en-GB"/>
        </w:rPr>
        <w:t>The map will display the selected Power Measures diagram.</w:t>
      </w:r>
    </w:p>
    <w:tbl>
      <w:tblPr>
        <w:tblW w:w="4606" w:type="pct"/>
        <w:tblCellSpacing w:w="15" w:type="dxa"/>
        <w:tblInd w:w="-1111" w:type="dxa"/>
        <w:tblCellMar>
          <w:top w:w="15" w:type="dxa"/>
          <w:left w:w="15" w:type="dxa"/>
          <w:bottom w:w="15" w:type="dxa"/>
          <w:right w:w="15" w:type="dxa"/>
        </w:tblCellMar>
        <w:tblLook w:val="04A0" w:firstRow="1" w:lastRow="0" w:firstColumn="1" w:lastColumn="0" w:noHBand="0" w:noVBand="1"/>
      </w:tblPr>
      <w:tblGrid>
        <w:gridCol w:w="8418"/>
      </w:tblGrid>
      <w:tr w:rsidR="009C62A9" w:rsidRPr="009C62A9" w:rsidTr="001B0376">
        <w:trPr>
          <w:divId w:val="313922711"/>
          <w:tblCellSpacing w:w="15" w:type="dxa"/>
        </w:trPr>
        <w:tc>
          <w:tcPr>
            <w:tcW w:w="4964" w:type="pct"/>
            <w:vAlign w:val="center"/>
            <w:hideMark/>
          </w:tcPr>
          <w:p w:rsidR="009C62A9" w:rsidRPr="009C62A9" w:rsidRDefault="003D7FEB" w:rsidP="001B0376">
            <w:pPr>
              <w:jc w:val="center"/>
              <w:rPr>
                <w:rFonts w:eastAsia="Times New Roman"/>
                <w:sz w:val="24"/>
                <w:szCs w:val="24"/>
              </w:rPr>
            </w:pPr>
            <w:r>
              <w:rPr>
                <w:rFonts w:eastAsia="Times New Roman"/>
                <w:noProof/>
                <w:lang w:val="en-US"/>
              </w:rPr>
              <w:lastRenderedPageBreak/>
              <w:drawing>
                <wp:inline distT="0" distB="0" distL="0" distR="0" wp14:anchorId="22EA3707" wp14:editId="0E4DD34D">
                  <wp:extent cx="4019550" cy="3028950"/>
                  <wp:effectExtent l="0" t="0" r="0" b="0"/>
                  <wp:docPr id="2002" name="Picture 2002" descr="Description: c:\_temp\gis\tunnel\plant management control system (pmcs)\power and measures\Power 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2" descr="Description: c:\_temp\gis\tunnel\plant management control system (pmcs)\power and measures\Power 6.jpg"/>
                          <pic:cNvPicPr>
                            <a:picLocks noChangeAspect="1" noChangeArrowheads="1"/>
                          </pic:cNvPicPr>
                        </pic:nvPicPr>
                        <pic:blipFill>
                          <a:blip r:embed="rId1157">
                            <a:extLst>
                              <a:ext uri="{28A0092B-C50C-407E-A947-70E740481C1C}">
                                <a14:useLocalDpi xmlns:a14="http://schemas.microsoft.com/office/drawing/2010/main" val="0"/>
                              </a:ext>
                            </a:extLst>
                          </a:blip>
                          <a:srcRect/>
                          <a:stretch>
                            <a:fillRect/>
                          </a:stretch>
                        </pic:blipFill>
                        <pic:spPr bwMode="auto">
                          <a:xfrm>
                            <a:off x="0" y="0"/>
                            <a:ext cx="4019550" cy="3028950"/>
                          </a:xfrm>
                          <a:prstGeom prst="rect">
                            <a:avLst/>
                          </a:prstGeom>
                          <a:noFill/>
                          <a:ln>
                            <a:noFill/>
                          </a:ln>
                        </pic:spPr>
                      </pic:pic>
                    </a:graphicData>
                  </a:graphic>
                </wp:inline>
              </w:drawing>
            </w:r>
          </w:p>
        </w:tc>
      </w:tr>
      <w:tr w:rsidR="009C62A9" w:rsidRPr="009C62A9" w:rsidTr="001B0376">
        <w:trPr>
          <w:divId w:val="313922711"/>
          <w:tblCellSpacing w:w="15" w:type="dxa"/>
        </w:trPr>
        <w:tc>
          <w:tcPr>
            <w:tcW w:w="4964" w:type="pct"/>
            <w:vAlign w:val="center"/>
            <w:hideMark/>
          </w:tcPr>
          <w:p w:rsidR="009C62A9" w:rsidRPr="001B0376" w:rsidRDefault="001B0376" w:rsidP="001B0376">
            <w:pPr>
              <w:pStyle w:val="Caption"/>
              <w:jc w:val="center"/>
              <w:rPr>
                <w:rFonts w:ascii="Times New Roman" w:hAnsi="Times New Roman"/>
                <w:b w:val="0"/>
                <w:sz w:val="24"/>
                <w:szCs w:val="24"/>
              </w:rPr>
            </w:pPr>
            <w:bookmarkStart w:id="940" w:name="_Toc408845667"/>
            <w:r w:rsidRPr="001B0376">
              <w:rPr>
                <w:rFonts w:ascii="Times New Roman" w:hAnsi="Times New Roman"/>
                <w:b w:val="0"/>
                <w:sz w:val="24"/>
                <w:szCs w:val="24"/>
              </w:rPr>
              <w:t xml:space="preserve">Figure </w:t>
            </w:r>
            <w:r w:rsidRPr="001B0376">
              <w:rPr>
                <w:rFonts w:ascii="Times New Roman" w:hAnsi="Times New Roman"/>
                <w:b w:val="0"/>
                <w:sz w:val="24"/>
                <w:szCs w:val="24"/>
              </w:rPr>
              <w:fldChar w:fldCharType="begin"/>
            </w:r>
            <w:r w:rsidRPr="001B0376">
              <w:rPr>
                <w:rFonts w:ascii="Times New Roman" w:hAnsi="Times New Roman"/>
                <w:b w:val="0"/>
                <w:sz w:val="24"/>
                <w:szCs w:val="24"/>
              </w:rPr>
              <w:instrText xml:space="preserve"> SEQ Figure \* ARABIC </w:instrText>
            </w:r>
            <w:r w:rsidRPr="001B0376">
              <w:rPr>
                <w:rFonts w:ascii="Times New Roman" w:hAnsi="Times New Roman"/>
                <w:b w:val="0"/>
                <w:sz w:val="24"/>
                <w:szCs w:val="24"/>
              </w:rPr>
              <w:fldChar w:fldCharType="separate"/>
            </w:r>
            <w:r w:rsidR="00F51F09">
              <w:rPr>
                <w:rFonts w:ascii="Times New Roman" w:hAnsi="Times New Roman"/>
                <w:b w:val="0"/>
                <w:noProof/>
                <w:sz w:val="24"/>
                <w:szCs w:val="24"/>
              </w:rPr>
              <w:t>269</w:t>
            </w:r>
            <w:r w:rsidRPr="001B0376">
              <w:rPr>
                <w:rFonts w:ascii="Times New Roman" w:hAnsi="Times New Roman"/>
                <w:b w:val="0"/>
                <w:sz w:val="24"/>
                <w:szCs w:val="24"/>
              </w:rPr>
              <w:fldChar w:fldCharType="end"/>
            </w:r>
            <w:r w:rsidRPr="001B0376">
              <w:rPr>
                <w:rFonts w:ascii="Times New Roman" w:hAnsi="Times New Roman"/>
                <w:b w:val="0"/>
                <w:sz w:val="24"/>
                <w:szCs w:val="24"/>
              </w:rPr>
              <w:t xml:space="preserve"> - </w:t>
            </w:r>
            <w:r w:rsidR="009C62A9" w:rsidRPr="001B0376">
              <w:rPr>
                <w:rFonts w:ascii="Times New Roman" w:hAnsi="Times New Roman"/>
                <w:b w:val="0"/>
                <w:sz w:val="24"/>
                <w:szCs w:val="24"/>
                <w:lang w:val="en-US"/>
              </w:rPr>
              <w:t xml:space="preserve">Display </w:t>
            </w:r>
            <w:r w:rsidR="009C62A9" w:rsidRPr="001B0376">
              <w:rPr>
                <w:rFonts w:ascii="Times New Roman" w:hAnsi="Times New Roman"/>
                <w:b w:val="0"/>
                <w:sz w:val="24"/>
                <w:szCs w:val="24"/>
                <w:lang w:val="en-GB"/>
              </w:rPr>
              <w:t>Power Measures Diagram</w:t>
            </w:r>
            <w:bookmarkEnd w:id="940"/>
          </w:p>
        </w:tc>
      </w:tr>
    </w:tbl>
    <w:p w:rsidR="009C62A9" w:rsidRPr="009C62A9" w:rsidRDefault="009C62A9">
      <w:pPr>
        <w:pStyle w:val="NormalWeb"/>
        <w:divId w:val="1596864051"/>
      </w:pPr>
      <w:r>
        <w:t> </w:t>
      </w:r>
    </w:p>
    <w:tbl>
      <w:tblPr>
        <w:tblW w:w="0" w:type="auto"/>
        <w:tblBorders>
          <w:top w:val="single" w:sz="4" w:space="0" w:color="808080"/>
          <w:left w:val="single" w:sz="4" w:space="0" w:color="808080"/>
          <w:bottom w:val="single" w:sz="4" w:space="0" w:color="808080"/>
          <w:right w:val="single" w:sz="4" w:space="0" w:color="808080"/>
        </w:tblBorders>
        <w:tblLayout w:type="fixed"/>
        <w:tblLook w:val="04A0" w:firstRow="1" w:lastRow="0" w:firstColumn="1" w:lastColumn="0" w:noHBand="0" w:noVBand="1"/>
      </w:tblPr>
      <w:tblGrid>
        <w:gridCol w:w="5807"/>
      </w:tblGrid>
      <w:tr w:rsidR="009C62A9" w:rsidRPr="009C62A9">
        <w:trPr>
          <w:divId w:val="1596864051"/>
        </w:trPr>
        <w:tc>
          <w:tcPr>
            <w:tcW w:w="5807" w:type="dxa"/>
            <w:tcBorders>
              <w:top w:val="single" w:sz="4" w:space="0" w:color="808080"/>
              <w:left w:val="single" w:sz="4" w:space="0" w:color="808080"/>
              <w:bottom w:val="nil"/>
              <w:right w:val="single" w:sz="4" w:space="0" w:color="808080"/>
            </w:tcBorders>
            <w:shd w:val="clear" w:color="auto" w:fill="D7EBFF"/>
            <w:hideMark/>
          </w:tcPr>
          <w:p w:rsidR="009C62A9" w:rsidRPr="009C62A9" w:rsidRDefault="009C62A9">
            <w:pPr>
              <w:pStyle w:val="BodyText"/>
            </w:pPr>
            <w:r w:rsidRPr="009C62A9">
              <w:rPr>
                <w:b/>
                <w:bCs/>
                <w:lang w:val="en-GB"/>
              </w:rPr>
              <w:t xml:space="preserve">Note </w:t>
            </w:r>
          </w:p>
        </w:tc>
      </w:tr>
      <w:tr w:rsidR="009C62A9" w:rsidRPr="009C62A9">
        <w:trPr>
          <w:divId w:val="1596864051"/>
        </w:trPr>
        <w:tc>
          <w:tcPr>
            <w:tcW w:w="5807" w:type="dxa"/>
            <w:tcBorders>
              <w:top w:val="nil"/>
              <w:left w:val="single" w:sz="4" w:space="0" w:color="808080"/>
              <w:bottom w:val="single" w:sz="4" w:space="0" w:color="808080"/>
              <w:right w:val="single" w:sz="4" w:space="0" w:color="808080"/>
            </w:tcBorders>
            <w:hideMark/>
          </w:tcPr>
          <w:p w:rsidR="009C62A9" w:rsidRPr="009C62A9" w:rsidRDefault="009C62A9">
            <w:pPr>
              <w:pStyle w:val="BodyText"/>
            </w:pPr>
            <w:r w:rsidRPr="009C62A9">
              <w:rPr>
                <w:lang w:val="en-GB"/>
              </w:rPr>
              <w:t>Only one Power diagram can be view at a time.</w:t>
            </w:r>
          </w:p>
        </w:tc>
      </w:tr>
    </w:tbl>
    <w:p w:rsidR="009C62A9" w:rsidRPr="009C62A9" w:rsidRDefault="009C62A9">
      <w:pPr>
        <w:pStyle w:val="NormalWeb"/>
        <w:divId w:val="1596864051"/>
      </w:pPr>
      <w:r>
        <w:t> </w:t>
      </w:r>
    </w:p>
    <w:p w:rsidR="009C62A9" w:rsidRDefault="009C62A9" w:rsidP="001B0376">
      <w:pPr>
        <w:pStyle w:val="Heading2"/>
      </w:pPr>
      <w:r>
        <w:br w:type="page"/>
      </w:r>
      <w:bookmarkStart w:id="941" w:name="_Toc533688138"/>
      <w:r>
        <w:rPr>
          <w:lang w:val="en-GB"/>
        </w:rPr>
        <w:lastRenderedPageBreak/>
        <w:t>Fort Canning Tunnel</w:t>
      </w:r>
      <w:bookmarkEnd w:id="941"/>
    </w:p>
    <w:p w:rsidR="009C62A9" w:rsidRPr="009C62A9" w:rsidRDefault="009C62A9">
      <w:pPr>
        <w:pStyle w:val="BodyText"/>
        <w:divId w:val="1277641796"/>
      </w:pPr>
      <w:r>
        <w:rPr>
          <w:rFonts w:eastAsia="SimSun"/>
          <w:lang w:val="en-GB"/>
        </w:rPr>
        <w:t xml:space="preserve">Provide viewing and remote control of FCT </w:t>
      </w:r>
      <w:proofErr w:type="spellStart"/>
      <w:r>
        <w:rPr>
          <w:rFonts w:eastAsia="SimSun"/>
          <w:lang w:val="en-GB"/>
        </w:rPr>
        <w:t>Equipments</w:t>
      </w:r>
      <w:proofErr w:type="spellEnd"/>
      <w:r>
        <w:rPr>
          <w:rFonts w:eastAsia="SimSun"/>
          <w:lang w:val="en-GB"/>
        </w:rPr>
        <w:t xml:space="preserve">. You can view the status and functioning mode. You can also monitor the maps for defects and alarms.   </w:t>
      </w:r>
    </w:p>
    <w:p w:rsidR="009C62A9" w:rsidRDefault="009C62A9">
      <w:pPr>
        <w:pStyle w:val="ListBullet2"/>
        <w:tabs>
          <w:tab w:val="left" w:pos="720"/>
          <w:tab w:val="num" w:pos="1080"/>
        </w:tabs>
        <w:divId w:val="1277641796"/>
      </w:pPr>
      <w:r>
        <w:rPr>
          <w:sz w:val="14"/>
          <w:szCs w:val="14"/>
        </w:rPr>
        <w:t> </w:t>
      </w:r>
      <w:r>
        <w:rPr>
          <w:rFonts w:eastAsia="SimSun"/>
          <w:lang w:val="en-GB"/>
        </w:rPr>
        <w:t xml:space="preserve">Equipment include: </w:t>
      </w:r>
    </w:p>
    <w:p w:rsidR="009C62A9" w:rsidRDefault="009C62A9">
      <w:pPr>
        <w:pStyle w:val="BodyText"/>
        <w:tabs>
          <w:tab w:val="num" w:pos="720"/>
        </w:tabs>
        <w:ind w:left="720" w:hanging="360"/>
        <w:divId w:val="1277641796"/>
      </w:pPr>
      <w:r>
        <w:rPr>
          <w:rFonts w:ascii="Symbol" w:hAnsi="Symbol"/>
          <w:lang w:val="en-GB"/>
        </w:rPr>
        <w:t></w:t>
      </w:r>
      <w:r>
        <w:rPr>
          <w:sz w:val="14"/>
          <w:szCs w:val="14"/>
          <w:lang w:val="en-GB"/>
        </w:rPr>
        <w:t xml:space="preserve">        </w:t>
      </w:r>
      <w:r>
        <w:t>LUS</w:t>
      </w:r>
    </w:p>
    <w:p w:rsidR="009C62A9" w:rsidRDefault="009C62A9">
      <w:pPr>
        <w:pStyle w:val="BodyText"/>
        <w:tabs>
          <w:tab w:val="num" w:pos="720"/>
        </w:tabs>
        <w:ind w:left="720" w:hanging="360"/>
        <w:divId w:val="1277641796"/>
      </w:pPr>
      <w:r>
        <w:rPr>
          <w:rFonts w:ascii="Symbol" w:hAnsi="Symbol"/>
          <w:lang w:val="en-GB"/>
        </w:rPr>
        <w:t></w:t>
      </w:r>
      <w:r>
        <w:rPr>
          <w:sz w:val="14"/>
          <w:szCs w:val="14"/>
          <w:lang w:val="en-GB"/>
        </w:rPr>
        <w:t>       </w:t>
      </w:r>
      <w:r>
        <w:t>VMS and messages (FCT_TMD, FCT_AVMS, NES, NLTS)</w:t>
      </w:r>
    </w:p>
    <w:p w:rsidR="009C62A9" w:rsidRDefault="009C62A9">
      <w:pPr>
        <w:pStyle w:val="BodyText"/>
        <w:tabs>
          <w:tab w:val="num" w:pos="720"/>
        </w:tabs>
        <w:ind w:left="720" w:hanging="360"/>
        <w:divId w:val="1277641796"/>
      </w:pPr>
      <w:r>
        <w:rPr>
          <w:rFonts w:ascii="Symbol" w:hAnsi="Symbol"/>
          <w:lang w:val="en-GB"/>
        </w:rPr>
        <w:t></w:t>
      </w:r>
      <w:r>
        <w:rPr>
          <w:sz w:val="14"/>
          <w:szCs w:val="14"/>
          <w:lang w:val="en-GB"/>
        </w:rPr>
        <w:t>      </w:t>
      </w:r>
      <w:r>
        <w:rPr>
          <w:rFonts w:ascii="Symbol" w:hAnsi="Symbol"/>
          <w:sz w:val="14"/>
          <w:szCs w:val="14"/>
          <w:lang w:val="en-GB"/>
        </w:rPr>
        <w:t></w:t>
      </w:r>
      <w:r>
        <w:t>Cameras</w:t>
      </w:r>
    </w:p>
    <w:p w:rsidR="009C62A9" w:rsidRDefault="009C62A9">
      <w:pPr>
        <w:pStyle w:val="BodyText"/>
        <w:tabs>
          <w:tab w:val="num" w:pos="720"/>
        </w:tabs>
        <w:ind w:left="720" w:hanging="360"/>
        <w:divId w:val="1277641796"/>
      </w:pPr>
      <w:r>
        <w:rPr>
          <w:rFonts w:ascii="Symbol" w:hAnsi="Symbol"/>
          <w:lang w:val="en-GB"/>
        </w:rPr>
        <w:t></w:t>
      </w:r>
      <w:r>
        <w:rPr>
          <w:sz w:val="14"/>
          <w:szCs w:val="14"/>
          <w:lang w:val="en-GB"/>
        </w:rPr>
        <w:t xml:space="preserve">        </w:t>
      </w:r>
      <w:r>
        <w:t>SOS</w:t>
      </w:r>
    </w:p>
    <w:p w:rsidR="009C62A9" w:rsidRDefault="009C62A9">
      <w:pPr>
        <w:pStyle w:val="BodyText"/>
        <w:tabs>
          <w:tab w:val="num" w:pos="720"/>
        </w:tabs>
        <w:ind w:left="720" w:hanging="360"/>
        <w:divId w:val="1277641796"/>
      </w:pPr>
      <w:r>
        <w:rPr>
          <w:rFonts w:ascii="Symbol" w:hAnsi="Symbol"/>
          <w:lang w:val="en-GB"/>
        </w:rPr>
        <w:t></w:t>
      </w:r>
      <w:r>
        <w:rPr>
          <w:sz w:val="14"/>
          <w:szCs w:val="14"/>
          <w:lang w:val="en-GB"/>
        </w:rPr>
        <w:t>       </w:t>
      </w:r>
      <w:r>
        <w:t>Fire</w:t>
      </w:r>
    </w:p>
    <w:p w:rsidR="009C62A9" w:rsidRDefault="009C62A9">
      <w:pPr>
        <w:pStyle w:val="BodyText"/>
        <w:tabs>
          <w:tab w:val="num" w:pos="720"/>
        </w:tabs>
        <w:ind w:left="720" w:hanging="360"/>
        <w:divId w:val="1277641796"/>
      </w:pPr>
      <w:r>
        <w:rPr>
          <w:rFonts w:ascii="Symbol" w:hAnsi="Symbol"/>
        </w:rPr>
        <w:t></w:t>
      </w:r>
      <w:r>
        <w:rPr>
          <w:sz w:val="14"/>
          <w:szCs w:val="14"/>
        </w:rPr>
        <w:t>       </w:t>
      </w:r>
      <w:r>
        <w:t>Lightings (Tunnel Lighting, Air Monitoring System)</w:t>
      </w:r>
    </w:p>
    <w:p w:rsidR="009C62A9" w:rsidRDefault="009C62A9">
      <w:pPr>
        <w:pStyle w:val="BodyText"/>
        <w:tabs>
          <w:tab w:val="num" w:pos="720"/>
        </w:tabs>
        <w:ind w:left="720" w:hanging="360"/>
        <w:divId w:val="1277641796"/>
      </w:pPr>
      <w:r>
        <w:rPr>
          <w:rFonts w:ascii="Symbol" w:hAnsi="Symbol"/>
          <w:lang w:val="en-GB"/>
        </w:rPr>
        <w:t></w:t>
      </w:r>
      <w:r>
        <w:rPr>
          <w:sz w:val="14"/>
          <w:szCs w:val="14"/>
          <w:lang w:val="en-GB"/>
        </w:rPr>
        <w:t>       </w:t>
      </w:r>
      <w:r>
        <w:rPr>
          <w:sz w:val="14"/>
          <w:szCs w:val="14"/>
        </w:rPr>
        <w:t xml:space="preserve"> </w:t>
      </w:r>
      <w:r>
        <w:t>Ventilation (Jet Fan)</w:t>
      </w:r>
    </w:p>
    <w:p w:rsidR="009C62A9" w:rsidRDefault="009C62A9">
      <w:pPr>
        <w:pStyle w:val="BodyText"/>
        <w:tabs>
          <w:tab w:val="num" w:pos="720"/>
        </w:tabs>
        <w:ind w:left="720" w:hanging="360"/>
        <w:divId w:val="1277641796"/>
      </w:pPr>
      <w:r>
        <w:rPr>
          <w:rFonts w:ascii="Symbol" w:hAnsi="Symbol"/>
          <w:lang w:val="en-GB"/>
        </w:rPr>
        <w:t></w:t>
      </w:r>
      <w:r>
        <w:rPr>
          <w:sz w:val="14"/>
          <w:szCs w:val="14"/>
          <w:lang w:val="en-GB"/>
        </w:rPr>
        <w:t>       </w:t>
      </w:r>
      <w:r>
        <w:t>COMMS (RBBI, Beacon Light)</w:t>
      </w:r>
    </w:p>
    <w:p w:rsidR="009C62A9" w:rsidRDefault="009C62A9">
      <w:pPr>
        <w:pStyle w:val="BodyText"/>
        <w:tabs>
          <w:tab w:val="num" w:pos="720"/>
        </w:tabs>
        <w:ind w:left="720" w:hanging="360"/>
        <w:divId w:val="1277641796"/>
      </w:pPr>
      <w:r>
        <w:rPr>
          <w:rFonts w:ascii="Symbol" w:hAnsi="Symbol"/>
          <w:lang w:val="en-GB"/>
        </w:rPr>
        <w:t></w:t>
      </w:r>
      <w:r>
        <w:rPr>
          <w:sz w:val="14"/>
          <w:szCs w:val="14"/>
          <w:lang w:val="en-GB"/>
        </w:rPr>
        <w:t>       </w:t>
      </w:r>
      <w:r>
        <w:t>Power</w:t>
      </w:r>
    </w:p>
    <w:p w:rsidR="009C62A9" w:rsidRDefault="009C62A9">
      <w:pPr>
        <w:pStyle w:val="BodyText"/>
        <w:tabs>
          <w:tab w:val="num" w:pos="720"/>
        </w:tabs>
        <w:ind w:left="720" w:hanging="360"/>
        <w:divId w:val="1277641796"/>
      </w:pPr>
      <w:r>
        <w:rPr>
          <w:rFonts w:ascii="Symbol" w:hAnsi="Symbol"/>
          <w:lang w:val="en-GB"/>
        </w:rPr>
        <w:t></w:t>
      </w:r>
      <w:r>
        <w:rPr>
          <w:sz w:val="14"/>
          <w:szCs w:val="14"/>
          <w:lang w:val="en-GB"/>
        </w:rPr>
        <w:t>      </w:t>
      </w:r>
      <w:r>
        <w:t>Plant Room</w:t>
      </w:r>
    </w:p>
    <w:p w:rsidR="009C62A9" w:rsidRDefault="009C62A9">
      <w:pPr>
        <w:pStyle w:val="BodyText"/>
        <w:tabs>
          <w:tab w:val="num" w:pos="720"/>
        </w:tabs>
        <w:ind w:left="720" w:hanging="360"/>
        <w:divId w:val="1277641796"/>
      </w:pPr>
      <w:r>
        <w:rPr>
          <w:rFonts w:ascii="Symbol" w:hAnsi="Symbol"/>
          <w:lang w:val="en-GB"/>
        </w:rPr>
        <w:t></w:t>
      </w:r>
      <w:r>
        <w:rPr>
          <w:sz w:val="14"/>
          <w:szCs w:val="14"/>
          <w:lang w:val="en-GB"/>
        </w:rPr>
        <w:t>       </w:t>
      </w:r>
      <w:r>
        <w:t>ITSC</w:t>
      </w:r>
    </w:p>
    <w:tbl>
      <w:tblPr>
        <w:tblW w:w="2900" w:type="pct"/>
        <w:tblCellSpacing w:w="15" w:type="dxa"/>
        <w:tblCellMar>
          <w:top w:w="15" w:type="dxa"/>
          <w:left w:w="15" w:type="dxa"/>
          <w:bottom w:w="15" w:type="dxa"/>
          <w:right w:w="15" w:type="dxa"/>
        </w:tblCellMar>
        <w:tblLook w:val="04A0" w:firstRow="1" w:lastRow="0" w:firstColumn="1" w:lastColumn="0" w:noHBand="0" w:noVBand="1"/>
      </w:tblPr>
      <w:tblGrid>
        <w:gridCol w:w="6540"/>
      </w:tblGrid>
      <w:tr w:rsidR="009C62A9" w:rsidRPr="009C62A9">
        <w:trPr>
          <w:divId w:val="1343046986"/>
          <w:tblCellSpacing w:w="15" w:type="dxa"/>
        </w:trPr>
        <w:tc>
          <w:tcPr>
            <w:tcW w:w="5000" w:type="pct"/>
            <w:vAlign w:val="center"/>
            <w:hideMark/>
          </w:tcPr>
          <w:p w:rsidR="009C62A9" w:rsidRPr="009C62A9" w:rsidRDefault="003D7FEB">
            <w:pPr>
              <w:rPr>
                <w:rFonts w:eastAsia="Times New Roman"/>
                <w:sz w:val="24"/>
                <w:szCs w:val="24"/>
              </w:rPr>
            </w:pPr>
            <w:r>
              <w:rPr>
                <w:rFonts w:eastAsia="Times New Roman"/>
                <w:noProof/>
                <w:lang w:val="en-US"/>
              </w:rPr>
              <w:lastRenderedPageBreak/>
              <w:drawing>
                <wp:inline distT="0" distB="0" distL="0" distR="0" wp14:anchorId="5AAFD696" wp14:editId="26C81960">
                  <wp:extent cx="4086225" cy="2809875"/>
                  <wp:effectExtent l="0" t="0" r="9525" b="9525"/>
                  <wp:docPr id="2003" name="Picture 2003" descr="Description: c:\_temp\gis\Tunnel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3" descr="Description: c:\_temp\gis\Tunnel80.jpg"/>
                          <pic:cNvPicPr>
                            <a:picLocks noChangeAspect="1" noChangeArrowheads="1"/>
                          </pic:cNvPicPr>
                        </pic:nvPicPr>
                        <pic:blipFill>
                          <a:blip r:embed="rId1158">
                            <a:extLst>
                              <a:ext uri="{28A0092B-C50C-407E-A947-70E740481C1C}">
                                <a14:useLocalDpi xmlns:a14="http://schemas.microsoft.com/office/drawing/2010/main" val="0"/>
                              </a:ext>
                            </a:extLst>
                          </a:blip>
                          <a:srcRect/>
                          <a:stretch>
                            <a:fillRect/>
                          </a:stretch>
                        </pic:blipFill>
                        <pic:spPr bwMode="auto">
                          <a:xfrm>
                            <a:off x="0" y="0"/>
                            <a:ext cx="4086225" cy="2809875"/>
                          </a:xfrm>
                          <a:prstGeom prst="rect">
                            <a:avLst/>
                          </a:prstGeom>
                          <a:noFill/>
                          <a:ln>
                            <a:noFill/>
                          </a:ln>
                        </pic:spPr>
                      </pic:pic>
                    </a:graphicData>
                  </a:graphic>
                </wp:inline>
              </w:drawing>
            </w:r>
          </w:p>
        </w:tc>
      </w:tr>
      <w:tr w:rsidR="009C62A9" w:rsidRPr="009C62A9">
        <w:trPr>
          <w:divId w:val="1343046986"/>
          <w:tblCellSpacing w:w="15" w:type="dxa"/>
        </w:trPr>
        <w:tc>
          <w:tcPr>
            <w:tcW w:w="5000" w:type="pct"/>
            <w:vAlign w:val="center"/>
            <w:hideMark/>
          </w:tcPr>
          <w:p w:rsidR="009C62A9" w:rsidRPr="001B0376" w:rsidRDefault="001B0376" w:rsidP="001B0376">
            <w:pPr>
              <w:pStyle w:val="Caption"/>
              <w:jc w:val="center"/>
              <w:rPr>
                <w:rFonts w:ascii="Times New Roman" w:hAnsi="Times New Roman"/>
                <w:b w:val="0"/>
                <w:sz w:val="24"/>
                <w:szCs w:val="24"/>
              </w:rPr>
            </w:pPr>
            <w:bookmarkStart w:id="942" w:name="_Toc408845668"/>
            <w:r w:rsidRPr="001B0376">
              <w:rPr>
                <w:rFonts w:ascii="Times New Roman" w:hAnsi="Times New Roman"/>
                <w:b w:val="0"/>
                <w:sz w:val="24"/>
                <w:szCs w:val="24"/>
              </w:rPr>
              <w:t xml:space="preserve">Figure </w:t>
            </w:r>
            <w:r w:rsidRPr="001B0376">
              <w:rPr>
                <w:rFonts w:ascii="Times New Roman" w:hAnsi="Times New Roman"/>
                <w:b w:val="0"/>
                <w:sz w:val="24"/>
                <w:szCs w:val="24"/>
              </w:rPr>
              <w:fldChar w:fldCharType="begin"/>
            </w:r>
            <w:r w:rsidRPr="001B0376">
              <w:rPr>
                <w:rFonts w:ascii="Times New Roman" w:hAnsi="Times New Roman"/>
                <w:b w:val="0"/>
                <w:sz w:val="24"/>
                <w:szCs w:val="24"/>
              </w:rPr>
              <w:instrText xml:space="preserve"> SEQ Figure \* ARABIC </w:instrText>
            </w:r>
            <w:r w:rsidRPr="001B0376">
              <w:rPr>
                <w:rFonts w:ascii="Times New Roman" w:hAnsi="Times New Roman"/>
                <w:b w:val="0"/>
                <w:sz w:val="24"/>
                <w:szCs w:val="24"/>
              </w:rPr>
              <w:fldChar w:fldCharType="separate"/>
            </w:r>
            <w:r w:rsidR="00F51F09">
              <w:rPr>
                <w:rFonts w:ascii="Times New Roman" w:hAnsi="Times New Roman"/>
                <w:b w:val="0"/>
                <w:noProof/>
                <w:sz w:val="24"/>
                <w:szCs w:val="24"/>
              </w:rPr>
              <w:t>270</w:t>
            </w:r>
            <w:r w:rsidRPr="001B0376">
              <w:rPr>
                <w:rFonts w:ascii="Times New Roman" w:hAnsi="Times New Roman"/>
                <w:b w:val="0"/>
                <w:sz w:val="24"/>
                <w:szCs w:val="24"/>
              </w:rPr>
              <w:fldChar w:fldCharType="end"/>
            </w:r>
            <w:r w:rsidRPr="001B0376">
              <w:rPr>
                <w:rFonts w:ascii="Times New Roman" w:hAnsi="Times New Roman"/>
                <w:b w:val="0"/>
                <w:sz w:val="24"/>
                <w:szCs w:val="24"/>
              </w:rPr>
              <w:t xml:space="preserve"> - </w:t>
            </w:r>
            <w:r w:rsidR="009C62A9" w:rsidRPr="001B0376">
              <w:rPr>
                <w:rFonts w:ascii="Times New Roman" w:hAnsi="Times New Roman"/>
                <w:b w:val="0"/>
                <w:sz w:val="24"/>
                <w:szCs w:val="24"/>
                <w:lang w:val="en-GB"/>
              </w:rPr>
              <w:t>FCT Tunnel schematic diagram example</w:t>
            </w:r>
            <w:bookmarkEnd w:id="942"/>
          </w:p>
        </w:tc>
      </w:tr>
    </w:tbl>
    <w:p w:rsidR="009C62A9" w:rsidRDefault="009C62A9" w:rsidP="001B0376">
      <w:pPr>
        <w:pStyle w:val="NormalWeb"/>
        <w:divId w:val="1470587786"/>
      </w:pPr>
      <w:r>
        <w:t> </w:t>
      </w:r>
      <w:r>
        <w:rPr>
          <w:lang w:val="en-GB"/>
        </w:rPr>
        <w:t xml:space="preserve">                         </w:t>
      </w:r>
    </w:p>
    <w:p w:rsidR="009C62A9" w:rsidRDefault="009C62A9" w:rsidP="001B0376">
      <w:pPr>
        <w:pStyle w:val="Heading3"/>
        <w:ind w:hanging="1004"/>
      </w:pPr>
      <w:bookmarkStart w:id="943" w:name="_Toc533688139"/>
      <w:r>
        <w:rPr>
          <w:lang w:val="en-GB"/>
        </w:rPr>
        <w:t>Tunnel overview toolbar</w:t>
      </w:r>
      <w:bookmarkEnd w:id="943"/>
    </w:p>
    <w:p w:rsidR="009C62A9" w:rsidRPr="009C62A9" w:rsidRDefault="009C62A9">
      <w:pPr>
        <w:pStyle w:val="ListNumber"/>
        <w:divId w:val="74129298"/>
      </w:pPr>
      <w:r>
        <w:t xml:space="preserve">Click the </w:t>
      </w:r>
      <w:r>
        <w:rPr>
          <w:b/>
          <w:bCs/>
        </w:rPr>
        <w:t>FCT Tunnel</w:t>
      </w:r>
      <w:r>
        <w:t xml:space="preserve"> button </w:t>
      </w:r>
      <w:r w:rsidR="003D7FEB">
        <w:rPr>
          <w:noProof/>
          <w:lang w:val="en-US" w:eastAsia="en-US"/>
        </w:rPr>
        <w:drawing>
          <wp:inline distT="0" distB="0" distL="0" distR="0" wp14:anchorId="65824C64" wp14:editId="52B99455">
            <wp:extent cx="333375" cy="276225"/>
            <wp:effectExtent l="0" t="0" r="9525" b="9525"/>
            <wp:docPr id="2004" name="Picture 2004" descr="Description: c:\_temp\gis\fct\fct overview\FCT_butt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4" descr="Description: c:\_temp\gis\fct\fct overview\FCT_button.JPG"/>
                    <pic:cNvPicPr>
                      <a:picLocks noChangeAspect="1" noChangeArrowheads="1"/>
                    </pic:cNvPicPr>
                  </pic:nvPicPr>
                  <pic:blipFill>
                    <a:blip r:embed="rId1159">
                      <a:extLst>
                        <a:ext uri="{28A0092B-C50C-407E-A947-70E740481C1C}">
                          <a14:useLocalDpi xmlns:a14="http://schemas.microsoft.com/office/drawing/2010/main" val="0"/>
                        </a:ext>
                      </a:extLst>
                    </a:blip>
                    <a:srcRect/>
                    <a:stretch>
                      <a:fillRect/>
                    </a:stretch>
                  </pic:blipFill>
                  <pic:spPr bwMode="auto">
                    <a:xfrm>
                      <a:off x="0" y="0"/>
                      <a:ext cx="333375" cy="276225"/>
                    </a:xfrm>
                    <a:prstGeom prst="rect">
                      <a:avLst/>
                    </a:prstGeom>
                    <a:noFill/>
                    <a:ln>
                      <a:noFill/>
                    </a:ln>
                  </pic:spPr>
                </pic:pic>
              </a:graphicData>
            </a:graphic>
          </wp:inline>
        </w:drawing>
      </w:r>
      <w:r>
        <w:t xml:space="preserve">on the toolbar. </w:t>
      </w:r>
      <w:r>
        <w:rPr>
          <w:lang w:val="en-GB"/>
        </w:rPr>
        <w:t xml:space="preserve">The map will zoom to full tunnel view. </w:t>
      </w:r>
    </w:p>
    <w:p w:rsidR="009C62A9" w:rsidRDefault="003D7FEB">
      <w:pPr>
        <w:pStyle w:val="ListNumber"/>
        <w:divId w:val="1021662498"/>
      </w:pPr>
      <w:r>
        <w:rPr>
          <w:noProof/>
          <w:lang w:val="en-US" w:eastAsia="en-US"/>
        </w:rPr>
        <w:drawing>
          <wp:inline distT="0" distB="0" distL="0" distR="0" wp14:anchorId="347C7252" wp14:editId="253A8DC8">
            <wp:extent cx="2009775" cy="276225"/>
            <wp:effectExtent l="0" t="0" r="9525" b="9525"/>
            <wp:docPr id="2005" name="Picture 2005" descr="Description: c:\_temp\gis\fct\fct overview\fct_cli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5" descr="Description: c:\_temp\gis\fct\fct overview\fct_click.JPG"/>
                    <pic:cNvPicPr>
                      <a:picLocks noChangeAspect="1" noChangeArrowheads="1"/>
                    </pic:cNvPicPr>
                  </pic:nvPicPr>
                  <pic:blipFill>
                    <a:blip r:embed="rId1160">
                      <a:extLst>
                        <a:ext uri="{28A0092B-C50C-407E-A947-70E740481C1C}">
                          <a14:useLocalDpi xmlns:a14="http://schemas.microsoft.com/office/drawing/2010/main" val="0"/>
                        </a:ext>
                      </a:extLst>
                    </a:blip>
                    <a:srcRect/>
                    <a:stretch>
                      <a:fillRect/>
                    </a:stretch>
                  </pic:blipFill>
                  <pic:spPr bwMode="auto">
                    <a:xfrm>
                      <a:off x="0" y="0"/>
                      <a:ext cx="2009775" cy="276225"/>
                    </a:xfrm>
                    <a:prstGeom prst="rect">
                      <a:avLst/>
                    </a:prstGeom>
                    <a:noFill/>
                    <a:ln>
                      <a:noFill/>
                    </a:ln>
                  </pic:spPr>
                </pic:pic>
              </a:graphicData>
            </a:graphic>
          </wp:inline>
        </w:drawing>
      </w:r>
    </w:p>
    <w:p w:rsidR="009C62A9" w:rsidRDefault="009C62A9">
      <w:pPr>
        <w:pStyle w:val="BodyText"/>
        <w:ind w:left="360"/>
        <w:divId w:val="74129298"/>
      </w:pPr>
      <w:r>
        <w:rPr>
          <w:lang w:val="en-GB"/>
        </w:rPr>
        <w:t xml:space="preserve">The FCT Tunnel toolbar appear on the map. This toolbar allows you to display </w:t>
      </w:r>
      <w:proofErr w:type="spellStart"/>
      <w:r>
        <w:rPr>
          <w:lang w:val="en-GB"/>
        </w:rPr>
        <w:t>equipments</w:t>
      </w:r>
      <w:proofErr w:type="spellEnd"/>
      <w:r>
        <w:rPr>
          <w:lang w:val="en-GB"/>
        </w:rPr>
        <w:t xml:space="preserve"> in the FCT tunnel view.</w:t>
      </w:r>
    </w:p>
    <w:tbl>
      <w:tblPr>
        <w:tblW w:w="5340" w:type="dxa"/>
        <w:tblInd w:w="578" w:type="dxa"/>
        <w:tblLook w:val="04A0" w:firstRow="1" w:lastRow="0" w:firstColumn="1" w:lastColumn="0" w:noHBand="0" w:noVBand="1"/>
      </w:tblPr>
      <w:tblGrid>
        <w:gridCol w:w="8686"/>
      </w:tblGrid>
      <w:tr w:rsidR="009C62A9" w:rsidRPr="009C62A9">
        <w:trPr>
          <w:divId w:val="74129298"/>
          <w:trHeight w:val="330"/>
        </w:trPr>
        <w:tc>
          <w:tcPr>
            <w:tcW w:w="10305" w:type="dxa"/>
            <w:hideMark/>
          </w:tcPr>
          <w:p w:rsidR="009C62A9" w:rsidRPr="009C62A9" w:rsidRDefault="003D7FEB">
            <w:pPr>
              <w:pStyle w:val="BodyText"/>
            </w:pPr>
            <w:r>
              <w:rPr>
                <w:noProof/>
                <w:lang w:val="en-US" w:eastAsia="en-US"/>
              </w:rPr>
              <w:drawing>
                <wp:inline distT="0" distB="0" distL="0" distR="0" wp14:anchorId="525DEAE7" wp14:editId="78097110">
                  <wp:extent cx="5486400" cy="200025"/>
                  <wp:effectExtent l="0" t="0" r="0" b="9525"/>
                  <wp:docPr id="2006" name="Picture 2006" descr="Description: c:\_temp\gis\FCT\FCT Overview\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6" descr="Description: c:\_temp\gis\FCT\FCT Overview\overview.JPG"/>
                          <pic:cNvPicPr>
                            <a:picLocks noChangeAspect="1" noChangeArrowheads="1"/>
                          </pic:cNvPicPr>
                        </pic:nvPicPr>
                        <pic:blipFill>
                          <a:blip r:embed="rId1161">
                            <a:extLst>
                              <a:ext uri="{28A0092B-C50C-407E-A947-70E740481C1C}">
                                <a14:useLocalDpi xmlns:a14="http://schemas.microsoft.com/office/drawing/2010/main" val="0"/>
                              </a:ext>
                            </a:extLst>
                          </a:blip>
                          <a:srcRect/>
                          <a:stretch>
                            <a:fillRect/>
                          </a:stretch>
                        </pic:blipFill>
                        <pic:spPr bwMode="auto">
                          <a:xfrm>
                            <a:off x="0" y="0"/>
                            <a:ext cx="5486400" cy="200025"/>
                          </a:xfrm>
                          <a:prstGeom prst="rect">
                            <a:avLst/>
                          </a:prstGeom>
                          <a:noFill/>
                          <a:ln>
                            <a:noFill/>
                          </a:ln>
                        </pic:spPr>
                      </pic:pic>
                    </a:graphicData>
                  </a:graphic>
                </wp:inline>
              </w:drawing>
            </w:r>
          </w:p>
        </w:tc>
      </w:tr>
      <w:tr w:rsidR="009C62A9" w:rsidRPr="009C62A9">
        <w:trPr>
          <w:divId w:val="74129298"/>
          <w:trHeight w:val="3885"/>
        </w:trPr>
        <w:tc>
          <w:tcPr>
            <w:tcW w:w="10305" w:type="dxa"/>
            <w:hideMark/>
          </w:tcPr>
          <w:tbl>
            <w:tblPr>
              <w:tblW w:w="8494" w:type="dxa"/>
              <w:tblLook w:val="04A0" w:firstRow="1" w:lastRow="0" w:firstColumn="1" w:lastColumn="0" w:noHBand="0" w:noVBand="1"/>
            </w:tblPr>
            <w:tblGrid>
              <w:gridCol w:w="2483"/>
              <w:gridCol w:w="6011"/>
            </w:tblGrid>
            <w:tr w:rsidR="009C62A9" w:rsidRPr="009C62A9" w:rsidTr="001B0376">
              <w:tc>
                <w:tcPr>
                  <w:tcW w:w="2483" w:type="dxa"/>
                  <w:shd w:val="clear" w:color="auto" w:fill="D7EBFF"/>
                  <w:hideMark/>
                </w:tcPr>
                <w:p w:rsidR="009C62A9" w:rsidRPr="009C62A9" w:rsidRDefault="009C62A9">
                  <w:pPr>
                    <w:pStyle w:val="BodyText"/>
                  </w:pPr>
                  <w:r w:rsidRPr="009C62A9">
                    <w:rPr>
                      <w:b/>
                      <w:bCs/>
                      <w:lang w:val="en-GB"/>
                    </w:rPr>
                    <w:lastRenderedPageBreak/>
                    <w:t>FCT Tunnel</w:t>
                  </w:r>
                </w:p>
              </w:tc>
              <w:tc>
                <w:tcPr>
                  <w:tcW w:w="6011" w:type="dxa"/>
                  <w:hideMark/>
                </w:tcPr>
                <w:p w:rsidR="009C62A9" w:rsidRPr="009C62A9" w:rsidRDefault="009C62A9">
                  <w:pPr>
                    <w:pStyle w:val="BodyText"/>
                  </w:pPr>
                  <w:r w:rsidRPr="009C62A9">
                    <w:rPr>
                      <w:lang w:val="en-GB"/>
                    </w:rPr>
                    <w:t xml:space="preserve">Display FCT Tunnel view, refer to </w:t>
                  </w:r>
                  <w:hyperlink r:id="rId1162" w:history="1">
                    <w:r w:rsidRPr="009C62A9">
                      <w:rPr>
                        <w:rStyle w:val="Hyperlink"/>
                        <w:lang w:val="en-GB"/>
                      </w:rPr>
                      <w:t>here</w:t>
                    </w:r>
                  </w:hyperlink>
                  <w:r w:rsidRPr="009C62A9">
                    <w:rPr>
                      <w:lang w:val="en-GB"/>
                    </w:rPr>
                    <w:t>.</w:t>
                  </w:r>
                </w:p>
              </w:tc>
            </w:tr>
            <w:tr w:rsidR="009C62A9" w:rsidRPr="009C62A9" w:rsidTr="001B0376">
              <w:tc>
                <w:tcPr>
                  <w:tcW w:w="2483" w:type="dxa"/>
                  <w:shd w:val="clear" w:color="auto" w:fill="D7EBFF"/>
                  <w:hideMark/>
                </w:tcPr>
                <w:p w:rsidR="009C62A9" w:rsidRPr="009C62A9" w:rsidRDefault="009C62A9">
                  <w:pPr>
                    <w:pStyle w:val="BodyText"/>
                  </w:pPr>
                  <w:r w:rsidRPr="009C62A9">
                    <w:rPr>
                      <w:b/>
                      <w:bCs/>
                      <w:lang w:val="en-GB"/>
                    </w:rPr>
                    <w:t>LUS</w:t>
                  </w:r>
                </w:p>
              </w:tc>
              <w:tc>
                <w:tcPr>
                  <w:tcW w:w="6011" w:type="dxa"/>
                  <w:hideMark/>
                </w:tcPr>
                <w:p w:rsidR="009C62A9" w:rsidRPr="009C62A9" w:rsidRDefault="009C62A9">
                  <w:pPr>
                    <w:pStyle w:val="BodyText"/>
                  </w:pPr>
                  <w:r w:rsidRPr="009C62A9">
                    <w:rPr>
                      <w:lang w:val="en-GB"/>
                    </w:rPr>
                    <w:t xml:space="preserve">Display LUS </w:t>
                  </w:r>
                  <w:proofErr w:type="spellStart"/>
                  <w:r w:rsidRPr="009C62A9">
                    <w:rPr>
                      <w:lang w:val="en-GB"/>
                    </w:rPr>
                    <w:t>Locationo</w:t>
                  </w:r>
                  <w:proofErr w:type="spellEnd"/>
                  <w:r w:rsidRPr="009C62A9">
                    <w:rPr>
                      <w:lang w:val="en-GB"/>
                    </w:rPr>
                    <w:t xml:space="preserve"> and status in the tunnel, refer to </w:t>
                  </w:r>
                  <w:hyperlink r:id="rId1163" w:history="1">
                    <w:r w:rsidRPr="009C62A9">
                      <w:rPr>
                        <w:rStyle w:val="Hyperlink"/>
                        <w:lang w:val="en-GB"/>
                      </w:rPr>
                      <w:t>here</w:t>
                    </w:r>
                  </w:hyperlink>
                  <w:r w:rsidRPr="009C62A9">
                    <w:rPr>
                      <w:lang w:val="en-GB"/>
                    </w:rPr>
                    <w:t>.</w:t>
                  </w:r>
                </w:p>
              </w:tc>
            </w:tr>
            <w:tr w:rsidR="009C62A9" w:rsidRPr="009C62A9" w:rsidTr="001B0376">
              <w:tc>
                <w:tcPr>
                  <w:tcW w:w="2483" w:type="dxa"/>
                  <w:shd w:val="clear" w:color="auto" w:fill="D7EBFF"/>
                  <w:hideMark/>
                </w:tcPr>
                <w:p w:rsidR="009C62A9" w:rsidRPr="009C62A9" w:rsidRDefault="009C62A9">
                  <w:pPr>
                    <w:pStyle w:val="BodyText"/>
                  </w:pPr>
                  <w:r w:rsidRPr="009C62A9">
                    <w:rPr>
                      <w:b/>
                      <w:bCs/>
                      <w:lang w:val="en-GB"/>
                    </w:rPr>
                    <w:t>VMS</w:t>
                  </w:r>
                </w:p>
              </w:tc>
              <w:tc>
                <w:tcPr>
                  <w:tcW w:w="6011" w:type="dxa"/>
                  <w:hideMark/>
                </w:tcPr>
                <w:p w:rsidR="009C62A9" w:rsidRPr="009C62A9" w:rsidRDefault="009C62A9">
                  <w:pPr>
                    <w:pStyle w:val="BodyText"/>
                  </w:pPr>
                  <w:r w:rsidRPr="009C62A9">
                    <w:rPr>
                      <w:lang w:val="en-GB"/>
                    </w:rPr>
                    <w:t xml:space="preserve">Display VMS location, status and message, refer to </w:t>
                  </w:r>
                  <w:hyperlink r:id="rId1164" w:history="1">
                    <w:r w:rsidRPr="009C62A9">
                      <w:rPr>
                        <w:rStyle w:val="Hyperlink"/>
                        <w:lang w:val="en-GB"/>
                      </w:rPr>
                      <w:t>here</w:t>
                    </w:r>
                  </w:hyperlink>
                  <w:r w:rsidRPr="009C62A9">
                    <w:rPr>
                      <w:lang w:val="en-GB"/>
                    </w:rPr>
                    <w:t>.</w:t>
                  </w:r>
                </w:p>
              </w:tc>
            </w:tr>
            <w:tr w:rsidR="009C62A9" w:rsidRPr="009C62A9" w:rsidTr="001B0376">
              <w:tc>
                <w:tcPr>
                  <w:tcW w:w="2483" w:type="dxa"/>
                  <w:shd w:val="clear" w:color="auto" w:fill="D7EBFF"/>
                  <w:hideMark/>
                </w:tcPr>
                <w:p w:rsidR="009C62A9" w:rsidRPr="009C62A9" w:rsidRDefault="009C62A9">
                  <w:pPr>
                    <w:pStyle w:val="BodyText"/>
                  </w:pPr>
                  <w:r w:rsidRPr="009C62A9">
                    <w:rPr>
                      <w:b/>
                      <w:bCs/>
                      <w:lang w:val="en-GB"/>
                    </w:rPr>
                    <w:t>Cameras</w:t>
                  </w:r>
                </w:p>
              </w:tc>
              <w:tc>
                <w:tcPr>
                  <w:tcW w:w="6011" w:type="dxa"/>
                  <w:hideMark/>
                </w:tcPr>
                <w:p w:rsidR="009C62A9" w:rsidRPr="009C62A9" w:rsidRDefault="009C62A9">
                  <w:pPr>
                    <w:pStyle w:val="BodyText"/>
                  </w:pPr>
                  <w:r w:rsidRPr="009C62A9">
                    <w:rPr>
                      <w:lang w:val="en-GB"/>
                    </w:rPr>
                    <w:t>Display cameras location and status, refer to</w:t>
                  </w:r>
                  <w:hyperlink r:id="rId1165" w:history="1">
                    <w:r w:rsidRPr="009C62A9">
                      <w:rPr>
                        <w:rStyle w:val="Hyperlink"/>
                        <w:lang w:val="en-GB"/>
                      </w:rPr>
                      <w:t xml:space="preserve"> here</w:t>
                    </w:r>
                  </w:hyperlink>
                  <w:r w:rsidRPr="009C62A9">
                    <w:rPr>
                      <w:lang w:val="en-GB"/>
                    </w:rPr>
                    <w:t>.</w:t>
                  </w:r>
                </w:p>
              </w:tc>
            </w:tr>
            <w:tr w:rsidR="009C62A9" w:rsidRPr="009C62A9" w:rsidTr="001B0376">
              <w:tc>
                <w:tcPr>
                  <w:tcW w:w="2483" w:type="dxa"/>
                  <w:shd w:val="clear" w:color="auto" w:fill="D7EBFF"/>
                  <w:hideMark/>
                </w:tcPr>
                <w:p w:rsidR="009C62A9" w:rsidRPr="009C62A9" w:rsidRDefault="009C62A9">
                  <w:pPr>
                    <w:pStyle w:val="BodyText"/>
                  </w:pPr>
                  <w:r w:rsidRPr="009C62A9">
                    <w:rPr>
                      <w:b/>
                      <w:bCs/>
                      <w:lang w:val="en-GB"/>
                    </w:rPr>
                    <w:t>SOS</w:t>
                  </w:r>
                </w:p>
              </w:tc>
              <w:tc>
                <w:tcPr>
                  <w:tcW w:w="6011" w:type="dxa"/>
                  <w:hideMark/>
                </w:tcPr>
                <w:p w:rsidR="009C62A9" w:rsidRPr="009C62A9" w:rsidRDefault="009C62A9">
                  <w:pPr>
                    <w:pStyle w:val="BodyText"/>
                  </w:pPr>
                  <w:r w:rsidRPr="009C62A9">
                    <w:rPr>
                      <w:lang w:val="en-GB"/>
                    </w:rPr>
                    <w:t xml:space="preserve">Display SOS location, refer to  </w:t>
                  </w:r>
                  <w:hyperlink r:id="rId1166" w:history="1">
                    <w:r w:rsidRPr="009C62A9">
                      <w:rPr>
                        <w:rStyle w:val="Hyperlink"/>
                        <w:lang w:val="en-GB"/>
                      </w:rPr>
                      <w:t>here</w:t>
                    </w:r>
                  </w:hyperlink>
                  <w:r w:rsidRPr="009C62A9">
                    <w:rPr>
                      <w:lang w:val="en-GB"/>
                    </w:rPr>
                    <w:t>.</w:t>
                  </w:r>
                </w:p>
              </w:tc>
            </w:tr>
            <w:tr w:rsidR="009C62A9" w:rsidRPr="009C62A9" w:rsidTr="001B0376">
              <w:tc>
                <w:tcPr>
                  <w:tcW w:w="2483" w:type="dxa"/>
                  <w:shd w:val="clear" w:color="auto" w:fill="D7EBFF"/>
                  <w:hideMark/>
                </w:tcPr>
                <w:p w:rsidR="009C62A9" w:rsidRPr="009C62A9" w:rsidRDefault="009C62A9">
                  <w:pPr>
                    <w:pStyle w:val="BodyText"/>
                  </w:pPr>
                  <w:r w:rsidRPr="009C62A9">
                    <w:rPr>
                      <w:b/>
                      <w:bCs/>
                      <w:lang w:val="en-GB"/>
                    </w:rPr>
                    <w:t>Fire</w:t>
                  </w:r>
                </w:p>
              </w:tc>
              <w:tc>
                <w:tcPr>
                  <w:tcW w:w="6011" w:type="dxa"/>
                  <w:hideMark/>
                </w:tcPr>
                <w:p w:rsidR="009C62A9" w:rsidRPr="009C62A9" w:rsidRDefault="009C62A9">
                  <w:pPr>
                    <w:pStyle w:val="BodyText"/>
                  </w:pPr>
                  <w:r w:rsidRPr="009C62A9">
                    <w:rPr>
                      <w:lang w:val="en-GB"/>
                    </w:rPr>
                    <w:t xml:space="preserve">Display FCT fire zones and status, refer to </w:t>
                  </w:r>
                  <w:hyperlink r:id="rId1167" w:history="1">
                    <w:r w:rsidRPr="009C62A9">
                      <w:rPr>
                        <w:rStyle w:val="Hyperlink"/>
                        <w:lang w:val="en-GB"/>
                      </w:rPr>
                      <w:t>here</w:t>
                    </w:r>
                  </w:hyperlink>
                  <w:r w:rsidRPr="009C62A9">
                    <w:rPr>
                      <w:lang w:val="en-GB"/>
                    </w:rPr>
                    <w:t>.</w:t>
                  </w:r>
                </w:p>
              </w:tc>
            </w:tr>
            <w:tr w:rsidR="009C62A9" w:rsidRPr="009C62A9" w:rsidTr="001B0376">
              <w:tc>
                <w:tcPr>
                  <w:tcW w:w="2483" w:type="dxa"/>
                  <w:shd w:val="clear" w:color="auto" w:fill="D7EBFF"/>
                  <w:hideMark/>
                </w:tcPr>
                <w:p w:rsidR="009C62A9" w:rsidRPr="009C62A9" w:rsidRDefault="009C62A9">
                  <w:pPr>
                    <w:pStyle w:val="BodyText"/>
                  </w:pPr>
                  <w:r w:rsidRPr="009C62A9">
                    <w:rPr>
                      <w:b/>
                      <w:bCs/>
                      <w:lang w:val="en-GB"/>
                    </w:rPr>
                    <w:t>Lightings</w:t>
                  </w:r>
                </w:p>
              </w:tc>
              <w:tc>
                <w:tcPr>
                  <w:tcW w:w="6011" w:type="dxa"/>
                  <w:hideMark/>
                </w:tcPr>
                <w:p w:rsidR="009C62A9" w:rsidRPr="009C62A9" w:rsidRDefault="009C62A9">
                  <w:pPr>
                    <w:pStyle w:val="BodyText"/>
                  </w:pPr>
                  <w:r w:rsidRPr="009C62A9">
                    <w:rPr>
                      <w:lang w:val="en-GB"/>
                    </w:rPr>
                    <w:t>Display lightings location, status in the tunnel, refer to</w:t>
                  </w:r>
                  <w:hyperlink r:id="rId1168" w:history="1">
                    <w:r w:rsidRPr="009C62A9">
                      <w:rPr>
                        <w:rStyle w:val="Hyperlink"/>
                        <w:lang w:val="en-GB"/>
                      </w:rPr>
                      <w:t xml:space="preserve"> here</w:t>
                    </w:r>
                  </w:hyperlink>
                  <w:r w:rsidRPr="009C62A9">
                    <w:rPr>
                      <w:lang w:val="en-GB"/>
                    </w:rPr>
                    <w:t>.</w:t>
                  </w:r>
                </w:p>
              </w:tc>
            </w:tr>
            <w:tr w:rsidR="009C62A9" w:rsidRPr="009C62A9" w:rsidTr="001B0376">
              <w:tc>
                <w:tcPr>
                  <w:tcW w:w="2483" w:type="dxa"/>
                  <w:shd w:val="clear" w:color="auto" w:fill="D7EBFF"/>
                  <w:hideMark/>
                </w:tcPr>
                <w:p w:rsidR="009C62A9" w:rsidRPr="009C62A9" w:rsidRDefault="009C62A9">
                  <w:pPr>
                    <w:pStyle w:val="BodyText"/>
                  </w:pPr>
                  <w:r w:rsidRPr="009C62A9">
                    <w:rPr>
                      <w:b/>
                      <w:bCs/>
                      <w:lang w:val="en-GB"/>
                    </w:rPr>
                    <w:t>Ventilation</w:t>
                  </w:r>
                </w:p>
              </w:tc>
              <w:tc>
                <w:tcPr>
                  <w:tcW w:w="6011" w:type="dxa"/>
                  <w:hideMark/>
                </w:tcPr>
                <w:p w:rsidR="009C62A9" w:rsidRPr="009C62A9" w:rsidRDefault="009C62A9" w:rsidP="001B0376">
                  <w:pPr>
                    <w:pStyle w:val="BodyText"/>
                    <w:ind w:right="966"/>
                  </w:pPr>
                  <w:r w:rsidRPr="009C62A9">
                    <w:rPr>
                      <w:lang w:val="en-GB"/>
                    </w:rPr>
                    <w:t xml:space="preserve">Display jet fans location and status in the tunnel, refer to </w:t>
                  </w:r>
                  <w:hyperlink r:id="rId1169" w:history="1">
                    <w:r w:rsidRPr="009C62A9">
                      <w:rPr>
                        <w:rStyle w:val="Hyperlink"/>
                        <w:lang w:val="en-GB"/>
                      </w:rPr>
                      <w:t>here</w:t>
                    </w:r>
                  </w:hyperlink>
                  <w:r w:rsidRPr="009C62A9">
                    <w:rPr>
                      <w:lang w:val="en-GB"/>
                    </w:rPr>
                    <w:t>.</w:t>
                  </w:r>
                </w:p>
              </w:tc>
            </w:tr>
            <w:tr w:rsidR="009C62A9" w:rsidRPr="009C62A9" w:rsidTr="001B0376">
              <w:tc>
                <w:tcPr>
                  <w:tcW w:w="2483" w:type="dxa"/>
                  <w:shd w:val="clear" w:color="auto" w:fill="D7EBFF"/>
                  <w:hideMark/>
                </w:tcPr>
                <w:p w:rsidR="009C62A9" w:rsidRPr="009C62A9" w:rsidRDefault="009C62A9">
                  <w:pPr>
                    <w:pStyle w:val="BodyText"/>
                  </w:pPr>
                  <w:r w:rsidRPr="009C62A9">
                    <w:rPr>
                      <w:b/>
                      <w:bCs/>
                      <w:lang w:val="en-GB"/>
                    </w:rPr>
                    <w:t>Security</w:t>
                  </w:r>
                </w:p>
              </w:tc>
              <w:tc>
                <w:tcPr>
                  <w:tcW w:w="6011" w:type="dxa"/>
                  <w:hideMark/>
                </w:tcPr>
                <w:p w:rsidR="009C62A9" w:rsidRPr="009C62A9" w:rsidRDefault="009C62A9">
                  <w:pPr>
                    <w:pStyle w:val="BodyText"/>
                  </w:pPr>
                  <w:r w:rsidRPr="009C62A9">
                    <w:rPr>
                      <w:lang w:val="en-GB"/>
                    </w:rPr>
                    <w:t xml:space="preserve">Display security doors location and status in the tunnel, refer to </w:t>
                  </w:r>
                  <w:hyperlink r:id="rId1170" w:history="1">
                    <w:r w:rsidRPr="009C62A9">
                      <w:rPr>
                        <w:rStyle w:val="Hyperlink"/>
                        <w:lang w:val="en-GB"/>
                      </w:rPr>
                      <w:t>here</w:t>
                    </w:r>
                  </w:hyperlink>
                  <w:r w:rsidRPr="009C62A9">
                    <w:rPr>
                      <w:lang w:val="en-GB"/>
                    </w:rPr>
                    <w:t>.</w:t>
                  </w:r>
                </w:p>
              </w:tc>
            </w:tr>
            <w:tr w:rsidR="009C62A9" w:rsidRPr="009C62A9" w:rsidTr="001B0376">
              <w:tc>
                <w:tcPr>
                  <w:tcW w:w="2483" w:type="dxa"/>
                  <w:shd w:val="clear" w:color="auto" w:fill="D7EBFF"/>
                  <w:hideMark/>
                </w:tcPr>
                <w:p w:rsidR="009C62A9" w:rsidRPr="009C62A9" w:rsidRDefault="009C62A9">
                  <w:pPr>
                    <w:pStyle w:val="BodyText"/>
                  </w:pPr>
                  <w:r w:rsidRPr="009C62A9">
                    <w:rPr>
                      <w:b/>
                      <w:bCs/>
                      <w:lang w:val="en-GB"/>
                    </w:rPr>
                    <w:t>COMMS</w:t>
                  </w:r>
                </w:p>
              </w:tc>
              <w:tc>
                <w:tcPr>
                  <w:tcW w:w="6011" w:type="dxa"/>
                  <w:hideMark/>
                </w:tcPr>
                <w:p w:rsidR="009C62A9" w:rsidRPr="009C62A9" w:rsidRDefault="009C62A9">
                  <w:pPr>
                    <w:pStyle w:val="BodyText"/>
                  </w:pPr>
                  <w:r w:rsidRPr="009C62A9">
                    <w:rPr>
                      <w:lang w:val="en-GB"/>
                    </w:rPr>
                    <w:t xml:space="preserve">Display RBBI and Beacon light status in the tunnel, refer to </w:t>
                  </w:r>
                  <w:hyperlink r:id="rId1171" w:history="1">
                    <w:r w:rsidRPr="009C62A9">
                      <w:rPr>
                        <w:rStyle w:val="Hyperlink"/>
                        <w:lang w:val="en-GB"/>
                      </w:rPr>
                      <w:t>here</w:t>
                    </w:r>
                  </w:hyperlink>
                  <w:r w:rsidRPr="009C62A9">
                    <w:rPr>
                      <w:lang w:val="en-GB"/>
                    </w:rPr>
                    <w:t>.</w:t>
                  </w:r>
                </w:p>
              </w:tc>
            </w:tr>
            <w:tr w:rsidR="009C62A9" w:rsidRPr="009C62A9" w:rsidTr="001B0376">
              <w:tc>
                <w:tcPr>
                  <w:tcW w:w="2483" w:type="dxa"/>
                  <w:shd w:val="clear" w:color="auto" w:fill="D7EBFF"/>
                  <w:hideMark/>
                </w:tcPr>
                <w:p w:rsidR="009C62A9" w:rsidRPr="009C62A9" w:rsidRDefault="009C62A9">
                  <w:pPr>
                    <w:pStyle w:val="BodyText"/>
                  </w:pPr>
                  <w:r w:rsidRPr="009C62A9">
                    <w:rPr>
                      <w:b/>
                      <w:bCs/>
                      <w:lang w:val="en-GB"/>
                    </w:rPr>
                    <w:t>Power</w:t>
                  </w:r>
                </w:p>
              </w:tc>
              <w:tc>
                <w:tcPr>
                  <w:tcW w:w="6011" w:type="dxa"/>
                  <w:hideMark/>
                </w:tcPr>
                <w:p w:rsidR="009C62A9" w:rsidRPr="009C62A9" w:rsidRDefault="009C62A9">
                  <w:pPr>
                    <w:pStyle w:val="BodyText"/>
                  </w:pPr>
                  <w:r w:rsidRPr="009C62A9">
                    <w:rPr>
                      <w:lang w:val="en-GB"/>
                    </w:rPr>
                    <w:t xml:space="preserve">Display FCT power </w:t>
                  </w:r>
                  <w:proofErr w:type="spellStart"/>
                  <w:r w:rsidRPr="009C62A9">
                    <w:rPr>
                      <w:lang w:val="en-GB"/>
                    </w:rPr>
                    <w:t>equipments</w:t>
                  </w:r>
                  <w:proofErr w:type="spellEnd"/>
                  <w:r w:rsidRPr="009C62A9">
                    <w:rPr>
                      <w:lang w:val="en-GB"/>
                    </w:rPr>
                    <w:t xml:space="preserve"> status in the tunnel, refer to </w:t>
                  </w:r>
                  <w:hyperlink r:id="rId1172" w:history="1">
                    <w:r w:rsidRPr="009C62A9">
                      <w:rPr>
                        <w:rStyle w:val="Hyperlink"/>
                        <w:lang w:val="en-GB"/>
                      </w:rPr>
                      <w:t>here</w:t>
                    </w:r>
                  </w:hyperlink>
                  <w:r w:rsidRPr="009C62A9">
                    <w:rPr>
                      <w:lang w:val="en-GB"/>
                    </w:rPr>
                    <w:t>.</w:t>
                  </w:r>
                </w:p>
              </w:tc>
            </w:tr>
            <w:tr w:rsidR="009C62A9" w:rsidRPr="009C62A9" w:rsidTr="001B0376">
              <w:tc>
                <w:tcPr>
                  <w:tcW w:w="2483" w:type="dxa"/>
                  <w:shd w:val="clear" w:color="auto" w:fill="D7EBFF"/>
                  <w:hideMark/>
                </w:tcPr>
                <w:p w:rsidR="009C62A9" w:rsidRPr="009C62A9" w:rsidRDefault="009C62A9">
                  <w:pPr>
                    <w:pStyle w:val="BodyText"/>
                  </w:pPr>
                  <w:r w:rsidRPr="009C62A9">
                    <w:rPr>
                      <w:b/>
                      <w:bCs/>
                      <w:lang w:val="en-GB"/>
                    </w:rPr>
                    <w:t>Plant Room</w:t>
                  </w:r>
                </w:p>
              </w:tc>
              <w:tc>
                <w:tcPr>
                  <w:tcW w:w="6011" w:type="dxa"/>
                  <w:hideMark/>
                </w:tcPr>
                <w:p w:rsidR="009C62A9" w:rsidRPr="009C62A9" w:rsidRDefault="009C62A9">
                  <w:pPr>
                    <w:pStyle w:val="BodyText"/>
                  </w:pPr>
                  <w:r w:rsidRPr="009C62A9">
                    <w:rPr>
                      <w:lang w:val="en-GB"/>
                    </w:rPr>
                    <w:t xml:space="preserve">Display plant room location and equipment status in the tunnel, refer to </w:t>
                  </w:r>
                  <w:hyperlink r:id="rId1173" w:history="1">
                    <w:r w:rsidRPr="009C62A9">
                      <w:rPr>
                        <w:rStyle w:val="Hyperlink"/>
                        <w:lang w:val="en-GB"/>
                      </w:rPr>
                      <w:t>here</w:t>
                    </w:r>
                  </w:hyperlink>
                  <w:r w:rsidRPr="009C62A9">
                    <w:rPr>
                      <w:lang w:val="en-GB"/>
                    </w:rPr>
                    <w:t>.</w:t>
                  </w:r>
                </w:p>
              </w:tc>
            </w:tr>
            <w:tr w:rsidR="009C62A9" w:rsidRPr="009C62A9" w:rsidTr="001B0376">
              <w:tc>
                <w:tcPr>
                  <w:tcW w:w="2483" w:type="dxa"/>
                  <w:shd w:val="clear" w:color="auto" w:fill="D7EBFF"/>
                  <w:hideMark/>
                </w:tcPr>
                <w:p w:rsidR="009C62A9" w:rsidRPr="009C62A9" w:rsidRDefault="009C62A9">
                  <w:pPr>
                    <w:pStyle w:val="BodyText"/>
                  </w:pPr>
                  <w:r w:rsidRPr="009C62A9">
                    <w:rPr>
                      <w:b/>
                      <w:bCs/>
                      <w:lang w:val="en-GB"/>
                    </w:rPr>
                    <w:t>ITSC</w:t>
                  </w:r>
                </w:p>
              </w:tc>
              <w:tc>
                <w:tcPr>
                  <w:tcW w:w="6011" w:type="dxa"/>
                  <w:hideMark/>
                </w:tcPr>
                <w:p w:rsidR="009C62A9" w:rsidRPr="009C62A9" w:rsidRDefault="009C62A9">
                  <w:pPr>
                    <w:pStyle w:val="BodyText"/>
                  </w:pPr>
                  <w:r w:rsidRPr="009C62A9">
                    <w:rPr>
                      <w:lang w:val="en-GB"/>
                    </w:rPr>
                    <w:t xml:space="preserve">Display ITSC buildings location and </w:t>
                  </w:r>
                  <w:proofErr w:type="spellStart"/>
                  <w:r w:rsidRPr="009C62A9">
                    <w:rPr>
                      <w:lang w:val="en-GB"/>
                    </w:rPr>
                    <w:t>equipments</w:t>
                  </w:r>
                  <w:proofErr w:type="spellEnd"/>
                  <w:r w:rsidRPr="009C62A9">
                    <w:rPr>
                      <w:lang w:val="en-GB"/>
                    </w:rPr>
                    <w:t xml:space="preserve"> status in the tunnel, refer to</w:t>
                  </w:r>
                  <w:hyperlink r:id="rId1174" w:history="1">
                    <w:r w:rsidRPr="009C62A9">
                      <w:rPr>
                        <w:rStyle w:val="Hyperlink"/>
                        <w:lang w:val="en-GB"/>
                      </w:rPr>
                      <w:t xml:space="preserve"> here</w:t>
                    </w:r>
                  </w:hyperlink>
                  <w:r w:rsidRPr="009C62A9">
                    <w:rPr>
                      <w:lang w:val="en-GB"/>
                    </w:rPr>
                    <w:t>.</w:t>
                  </w:r>
                </w:p>
              </w:tc>
            </w:tr>
          </w:tbl>
          <w:p w:rsidR="009C62A9" w:rsidRPr="009C62A9" w:rsidRDefault="009C62A9">
            <w:pPr>
              <w:rPr>
                <w:rFonts w:eastAsia="Times New Roman"/>
                <w:sz w:val="24"/>
                <w:szCs w:val="24"/>
              </w:rPr>
            </w:pPr>
          </w:p>
        </w:tc>
      </w:tr>
      <w:tr w:rsidR="009C62A9" w:rsidRPr="009C62A9">
        <w:trPr>
          <w:divId w:val="74129298"/>
          <w:trHeight w:val="300"/>
        </w:trPr>
        <w:tc>
          <w:tcPr>
            <w:tcW w:w="9225" w:type="dxa"/>
            <w:tcBorders>
              <w:top w:val="single" w:sz="4" w:space="0" w:color="808080"/>
              <w:left w:val="single" w:sz="4" w:space="0" w:color="808080"/>
              <w:bottom w:val="nil"/>
              <w:right w:val="single" w:sz="4" w:space="0" w:color="808080"/>
            </w:tcBorders>
            <w:shd w:val="clear" w:color="auto" w:fill="D7EBFF"/>
            <w:hideMark/>
          </w:tcPr>
          <w:p w:rsidR="009C62A9" w:rsidRPr="009C62A9" w:rsidRDefault="009C62A9">
            <w:pPr>
              <w:pStyle w:val="BodyText"/>
            </w:pPr>
            <w:r w:rsidRPr="009C62A9">
              <w:rPr>
                <w:b/>
                <w:bCs/>
                <w:lang w:val="en-GB"/>
              </w:rPr>
              <w:t xml:space="preserve">Note </w:t>
            </w:r>
          </w:p>
        </w:tc>
      </w:tr>
      <w:tr w:rsidR="009C62A9" w:rsidRPr="009C62A9">
        <w:trPr>
          <w:divId w:val="74129298"/>
          <w:trHeight w:val="585"/>
        </w:trPr>
        <w:tc>
          <w:tcPr>
            <w:tcW w:w="9225" w:type="dxa"/>
            <w:tcBorders>
              <w:top w:val="nil"/>
              <w:left w:val="single" w:sz="4" w:space="0" w:color="808080"/>
              <w:bottom w:val="single" w:sz="4" w:space="0" w:color="808080"/>
              <w:right w:val="single" w:sz="4" w:space="0" w:color="808080"/>
            </w:tcBorders>
            <w:hideMark/>
          </w:tcPr>
          <w:p w:rsidR="009C62A9" w:rsidRPr="009C62A9" w:rsidRDefault="009C62A9">
            <w:pPr>
              <w:pStyle w:val="ListBullet"/>
            </w:pPr>
            <w:r w:rsidRPr="009C62A9">
              <w:rPr>
                <w:lang w:val="en-GB"/>
              </w:rPr>
              <w:t xml:space="preserve">There are 9 types of </w:t>
            </w:r>
            <w:proofErr w:type="spellStart"/>
            <w:r w:rsidRPr="009C62A9">
              <w:rPr>
                <w:lang w:val="en-GB"/>
              </w:rPr>
              <w:t>equipments</w:t>
            </w:r>
            <w:proofErr w:type="spellEnd"/>
            <w:r w:rsidRPr="009C62A9">
              <w:rPr>
                <w:lang w:val="en-GB"/>
              </w:rPr>
              <w:t xml:space="preserve"> you can view in the tunnel view. You can view multiple types together. E.g. if you have turned on LUS layer, you can also turned on VMS layer, to view them together:</w:t>
            </w:r>
            <w:r w:rsidRPr="009C62A9">
              <w:t xml:space="preserve"> </w:t>
            </w:r>
          </w:p>
        </w:tc>
      </w:tr>
    </w:tbl>
    <w:p w:rsidR="009C62A9" w:rsidRDefault="009C62A9">
      <w:pPr>
        <w:divId w:val="628173206"/>
        <w:rPr>
          <w:rFonts w:eastAsia="Times New Roman"/>
          <w:vanish/>
        </w:rPr>
      </w:pPr>
    </w:p>
    <w:tbl>
      <w:tblPr>
        <w:tblW w:w="2750" w:type="pct"/>
        <w:tblCellSpacing w:w="15" w:type="dxa"/>
        <w:tblCellMar>
          <w:top w:w="15" w:type="dxa"/>
          <w:left w:w="15" w:type="dxa"/>
          <w:bottom w:w="15" w:type="dxa"/>
          <w:right w:w="15" w:type="dxa"/>
        </w:tblCellMar>
        <w:tblLook w:val="04A0" w:firstRow="1" w:lastRow="0" w:firstColumn="1" w:lastColumn="0" w:noHBand="0" w:noVBand="1"/>
      </w:tblPr>
      <w:tblGrid>
        <w:gridCol w:w="8418"/>
      </w:tblGrid>
      <w:tr w:rsidR="009C62A9" w:rsidRPr="009C62A9">
        <w:trPr>
          <w:divId w:val="628173206"/>
          <w:tblCellSpacing w:w="15" w:type="dxa"/>
        </w:trPr>
        <w:tc>
          <w:tcPr>
            <w:tcW w:w="5000" w:type="pct"/>
            <w:vAlign w:val="center"/>
            <w:hideMark/>
          </w:tcPr>
          <w:p w:rsidR="009C62A9" w:rsidRPr="009C62A9" w:rsidRDefault="009C62A9">
            <w:pPr>
              <w:rPr>
                <w:rFonts w:eastAsia="Times New Roman"/>
                <w:sz w:val="24"/>
                <w:szCs w:val="24"/>
              </w:rPr>
            </w:pPr>
          </w:p>
        </w:tc>
      </w:tr>
      <w:tr w:rsidR="009C62A9" w:rsidRPr="009C62A9">
        <w:trPr>
          <w:divId w:val="628173206"/>
          <w:tblCellSpacing w:w="15" w:type="dxa"/>
        </w:trPr>
        <w:tc>
          <w:tcPr>
            <w:tcW w:w="5000" w:type="pct"/>
            <w:vAlign w:val="center"/>
            <w:hideMark/>
          </w:tcPr>
          <w:p w:rsidR="009C62A9" w:rsidRPr="009C62A9" w:rsidRDefault="003D7FEB">
            <w:pPr>
              <w:rPr>
                <w:rFonts w:eastAsia="Times New Roman"/>
                <w:sz w:val="24"/>
                <w:szCs w:val="24"/>
              </w:rPr>
            </w:pPr>
            <w:r>
              <w:rPr>
                <w:rFonts w:eastAsia="Times New Roman"/>
                <w:noProof/>
                <w:lang w:val="en-US"/>
              </w:rPr>
              <w:lastRenderedPageBreak/>
              <w:drawing>
                <wp:inline distT="0" distB="0" distL="0" distR="0" wp14:anchorId="1D436827" wp14:editId="3DFF6507">
                  <wp:extent cx="5476875" cy="4114800"/>
                  <wp:effectExtent l="0" t="0" r="9525" b="0"/>
                  <wp:docPr id="2007" name="Picture 2007" descr="Description: c:\_temp\gis\fct\fct overview\overview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7" descr="Description: c:\_temp\gis\fct\fct overview\overview1.JPG"/>
                          <pic:cNvPicPr>
                            <a:picLocks noChangeAspect="1" noChangeArrowheads="1"/>
                          </pic:cNvPicPr>
                        </pic:nvPicPr>
                        <pic:blipFill>
                          <a:blip r:embed="rId1175">
                            <a:extLst>
                              <a:ext uri="{28A0092B-C50C-407E-A947-70E740481C1C}">
                                <a14:useLocalDpi xmlns:a14="http://schemas.microsoft.com/office/drawing/2010/main" val="0"/>
                              </a:ext>
                            </a:extLst>
                          </a:blip>
                          <a:srcRect/>
                          <a:stretch>
                            <a:fillRect/>
                          </a:stretch>
                        </pic:blipFill>
                        <pic:spPr bwMode="auto">
                          <a:xfrm>
                            <a:off x="0" y="0"/>
                            <a:ext cx="5476875" cy="4114800"/>
                          </a:xfrm>
                          <a:prstGeom prst="rect">
                            <a:avLst/>
                          </a:prstGeom>
                          <a:noFill/>
                          <a:ln>
                            <a:noFill/>
                          </a:ln>
                        </pic:spPr>
                      </pic:pic>
                    </a:graphicData>
                  </a:graphic>
                </wp:inline>
              </w:drawing>
            </w:r>
          </w:p>
        </w:tc>
      </w:tr>
      <w:tr w:rsidR="009C62A9" w:rsidRPr="009C62A9">
        <w:trPr>
          <w:divId w:val="628173206"/>
          <w:tblCellSpacing w:w="15" w:type="dxa"/>
        </w:trPr>
        <w:tc>
          <w:tcPr>
            <w:tcW w:w="5000" w:type="pct"/>
            <w:vAlign w:val="center"/>
            <w:hideMark/>
          </w:tcPr>
          <w:p w:rsidR="009C62A9" w:rsidRPr="001B0376" w:rsidRDefault="001B0376" w:rsidP="001B0376">
            <w:pPr>
              <w:pStyle w:val="Caption"/>
              <w:jc w:val="center"/>
              <w:rPr>
                <w:rFonts w:ascii="Times New Roman" w:hAnsi="Times New Roman"/>
                <w:b w:val="0"/>
                <w:sz w:val="24"/>
                <w:szCs w:val="24"/>
              </w:rPr>
            </w:pPr>
            <w:bookmarkStart w:id="944" w:name="_Toc408845669"/>
            <w:r w:rsidRPr="001B0376">
              <w:rPr>
                <w:rFonts w:ascii="Times New Roman" w:hAnsi="Times New Roman"/>
                <w:b w:val="0"/>
                <w:sz w:val="24"/>
                <w:szCs w:val="24"/>
              </w:rPr>
              <w:t xml:space="preserve">Figure </w:t>
            </w:r>
            <w:r w:rsidRPr="001B0376">
              <w:rPr>
                <w:rFonts w:ascii="Times New Roman" w:hAnsi="Times New Roman"/>
                <w:b w:val="0"/>
                <w:sz w:val="24"/>
                <w:szCs w:val="24"/>
              </w:rPr>
              <w:fldChar w:fldCharType="begin"/>
            </w:r>
            <w:r w:rsidRPr="001B0376">
              <w:rPr>
                <w:rFonts w:ascii="Times New Roman" w:hAnsi="Times New Roman"/>
                <w:b w:val="0"/>
                <w:sz w:val="24"/>
                <w:szCs w:val="24"/>
              </w:rPr>
              <w:instrText xml:space="preserve"> SEQ Figure \* ARABIC </w:instrText>
            </w:r>
            <w:r w:rsidRPr="001B0376">
              <w:rPr>
                <w:rFonts w:ascii="Times New Roman" w:hAnsi="Times New Roman"/>
                <w:b w:val="0"/>
                <w:sz w:val="24"/>
                <w:szCs w:val="24"/>
              </w:rPr>
              <w:fldChar w:fldCharType="separate"/>
            </w:r>
            <w:r w:rsidR="00F51F09">
              <w:rPr>
                <w:rFonts w:ascii="Times New Roman" w:hAnsi="Times New Roman"/>
                <w:b w:val="0"/>
                <w:noProof/>
                <w:sz w:val="24"/>
                <w:szCs w:val="24"/>
              </w:rPr>
              <w:t>271</w:t>
            </w:r>
            <w:r w:rsidRPr="001B0376">
              <w:rPr>
                <w:rFonts w:ascii="Times New Roman" w:hAnsi="Times New Roman"/>
                <w:b w:val="0"/>
                <w:sz w:val="24"/>
                <w:szCs w:val="24"/>
              </w:rPr>
              <w:fldChar w:fldCharType="end"/>
            </w:r>
            <w:r w:rsidRPr="001B0376">
              <w:rPr>
                <w:rFonts w:ascii="Times New Roman" w:hAnsi="Times New Roman"/>
                <w:b w:val="0"/>
                <w:sz w:val="24"/>
                <w:szCs w:val="24"/>
              </w:rPr>
              <w:t xml:space="preserve"> - </w:t>
            </w:r>
            <w:r w:rsidR="009C62A9" w:rsidRPr="001B0376">
              <w:rPr>
                <w:rFonts w:ascii="Times New Roman" w:hAnsi="Times New Roman"/>
                <w:b w:val="0"/>
                <w:sz w:val="24"/>
                <w:szCs w:val="24"/>
                <w:lang w:val="en-US"/>
              </w:rPr>
              <w:t>Display all FCT equipment layers together in Tunnel View</w:t>
            </w:r>
            <w:bookmarkEnd w:id="944"/>
          </w:p>
        </w:tc>
      </w:tr>
    </w:tbl>
    <w:p w:rsidR="009C62A9" w:rsidRPr="009C62A9" w:rsidRDefault="009C62A9">
      <w:pPr>
        <w:pStyle w:val="NormalWeb"/>
        <w:divId w:val="628173206"/>
      </w:pPr>
      <w:r>
        <w:t xml:space="preserve">  </w:t>
      </w:r>
    </w:p>
    <w:p w:rsidR="009C62A9" w:rsidRDefault="009C62A9">
      <w:pPr>
        <w:pStyle w:val="NormalWeb"/>
        <w:divId w:val="628173206"/>
      </w:pPr>
      <w:r>
        <w:rPr>
          <w:lang w:val="en-US" w:eastAsia="en-US"/>
        </w:rPr>
        <w:t xml:space="preserve">                       </w:t>
      </w:r>
    </w:p>
    <w:p w:rsidR="009C62A9" w:rsidRDefault="009C62A9" w:rsidP="001B0376">
      <w:pPr>
        <w:pStyle w:val="Heading3"/>
        <w:ind w:hanging="1004"/>
      </w:pPr>
      <w:r>
        <w:br w:type="page"/>
      </w:r>
      <w:bookmarkStart w:id="945" w:name="_Toc533688140"/>
      <w:r>
        <w:rPr>
          <w:lang w:val="en-GB"/>
        </w:rPr>
        <w:lastRenderedPageBreak/>
        <w:t>Tunnel Overview</w:t>
      </w:r>
      <w:bookmarkEnd w:id="945"/>
    </w:p>
    <w:p w:rsidR="009C62A9" w:rsidRPr="009C62A9" w:rsidRDefault="009C62A9" w:rsidP="001B0376">
      <w:pPr>
        <w:pStyle w:val="NormalWeb"/>
        <w:jc w:val="both"/>
        <w:divId w:val="2021931656"/>
      </w:pPr>
      <w:r>
        <w:rPr>
          <w:lang w:val="en-US" w:eastAsia="en-US"/>
        </w:rPr>
        <w:t>The user profile control the functions the user is authorize to use under Platform Control Mode (PCM) or Fall back Control Mode (FCM). Every user will have one user account that enables the user to login to IW. Ev</w:t>
      </w:r>
      <w:r w:rsidR="001B0376">
        <w:rPr>
          <w:lang w:val="en-US" w:eastAsia="en-US"/>
        </w:rPr>
        <w:t>ery user account belongs to a </w:t>
      </w:r>
      <w:r>
        <w:rPr>
          <w:lang w:val="en-US" w:eastAsia="en-US"/>
        </w:rPr>
        <w:t xml:space="preserve">profile.  </w:t>
      </w:r>
    </w:p>
    <w:tbl>
      <w:tblPr>
        <w:tblW w:w="0" w:type="auto"/>
        <w:tblInd w:w="648" w:type="dxa"/>
        <w:tblBorders>
          <w:top w:val="single" w:sz="4" w:space="0" w:color="808080"/>
          <w:left w:val="single" w:sz="4" w:space="0" w:color="808080"/>
          <w:bottom w:val="single" w:sz="4" w:space="0" w:color="808080"/>
          <w:right w:val="single" w:sz="4" w:space="0" w:color="808080"/>
        </w:tblBorders>
        <w:tblLook w:val="04A0" w:firstRow="1" w:lastRow="0" w:firstColumn="1" w:lastColumn="0" w:noHBand="0" w:noVBand="1"/>
      </w:tblPr>
      <w:tblGrid>
        <w:gridCol w:w="843"/>
        <w:gridCol w:w="1527"/>
        <w:gridCol w:w="835"/>
        <w:gridCol w:w="1172"/>
        <w:gridCol w:w="2009"/>
        <w:gridCol w:w="1182"/>
        <w:gridCol w:w="1048"/>
      </w:tblGrid>
      <w:tr w:rsidR="009C62A9" w:rsidRPr="009C62A9">
        <w:trPr>
          <w:divId w:val="2021931656"/>
          <w:trHeight w:hRule="exact" w:val="270"/>
        </w:trPr>
        <w:tc>
          <w:tcPr>
            <w:tcW w:w="6604" w:type="dxa"/>
            <w:gridSpan w:val="5"/>
            <w:tcBorders>
              <w:top w:val="single" w:sz="4" w:space="0" w:color="808080"/>
              <w:left w:val="single" w:sz="4" w:space="0" w:color="808080"/>
              <w:bottom w:val="single" w:sz="4" w:space="0" w:color="808080"/>
              <w:right w:val="single" w:sz="4" w:space="0" w:color="808080"/>
            </w:tcBorders>
            <w:shd w:val="clear" w:color="auto" w:fill="D7EBFF"/>
            <w:hideMark/>
          </w:tcPr>
          <w:p w:rsidR="009C62A9" w:rsidRPr="009C62A9" w:rsidRDefault="009C62A9">
            <w:pPr>
              <w:pStyle w:val="BodyText"/>
              <w:jc w:val="center"/>
            </w:pPr>
            <w:r w:rsidRPr="009C62A9">
              <w:rPr>
                <w:b/>
                <w:bCs/>
                <w:lang w:val="en-GB"/>
              </w:rPr>
              <w:t xml:space="preserve">User profile </w:t>
            </w:r>
          </w:p>
        </w:tc>
        <w:tc>
          <w:tcPr>
            <w:tcW w:w="2306" w:type="dxa"/>
            <w:gridSpan w:val="2"/>
            <w:tcBorders>
              <w:top w:val="single" w:sz="4" w:space="0" w:color="808080"/>
              <w:left w:val="single" w:sz="4" w:space="0" w:color="808080"/>
              <w:bottom w:val="single" w:sz="4" w:space="0" w:color="808080"/>
              <w:right w:val="single" w:sz="4" w:space="0" w:color="808080"/>
            </w:tcBorders>
            <w:shd w:val="clear" w:color="auto" w:fill="D7EBFF"/>
            <w:hideMark/>
          </w:tcPr>
          <w:p w:rsidR="009C62A9" w:rsidRPr="009C62A9" w:rsidRDefault="009C62A9">
            <w:pPr>
              <w:pStyle w:val="BodyText"/>
              <w:spacing w:line="-270" w:lineRule="auto"/>
              <w:jc w:val="center"/>
            </w:pPr>
            <w:r w:rsidRPr="009C62A9">
              <w:rPr>
                <w:b/>
                <w:bCs/>
                <w:lang w:val="en-GB"/>
              </w:rPr>
              <w:t xml:space="preserve">Operation mode </w:t>
            </w:r>
          </w:p>
        </w:tc>
      </w:tr>
      <w:tr w:rsidR="009C62A9" w:rsidRPr="009C62A9">
        <w:trPr>
          <w:divId w:val="2021931656"/>
          <w:trHeight w:hRule="exact" w:val="270"/>
        </w:trPr>
        <w:tc>
          <w:tcPr>
            <w:tcW w:w="870"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jc w:val="center"/>
            </w:pPr>
            <w:r w:rsidRPr="009C62A9">
              <w:rPr>
                <w:lang w:val="en-GB"/>
              </w:rPr>
              <w:t>DO</w:t>
            </w:r>
          </w:p>
        </w:tc>
        <w:tc>
          <w:tcPr>
            <w:tcW w:w="1571"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Operator</w:t>
            </w:r>
          </w:p>
        </w:tc>
        <w:tc>
          <w:tcPr>
            <w:tcW w:w="867"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FC</w:t>
            </w:r>
          </w:p>
        </w:tc>
        <w:tc>
          <w:tcPr>
            <w:tcW w:w="1214"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ITSC</w:t>
            </w:r>
          </w:p>
        </w:tc>
        <w:tc>
          <w:tcPr>
            <w:tcW w:w="2082"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Supervisor</w:t>
            </w:r>
          </w:p>
        </w:tc>
        <w:tc>
          <w:tcPr>
            <w:tcW w:w="1226"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PCM</w:t>
            </w:r>
          </w:p>
        </w:tc>
        <w:tc>
          <w:tcPr>
            <w:tcW w:w="1080"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FCM</w:t>
            </w:r>
          </w:p>
        </w:tc>
      </w:tr>
      <w:tr w:rsidR="009C62A9" w:rsidRPr="009C62A9">
        <w:trPr>
          <w:divId w:val="2021931656"/>
          <w:trHeight w:hRule="exact" w:val="270"/>
        </w:trPr>
        <w:tc>
          <w:tcPr>
            <w:tcW w:w="870"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jc w:val="center"/>
            </w:pPr>
            <w:r w:rsidRPr="009C62A9">
              <w:rPr>
                <w:rFonts w:ascii="Arial" w:hAnsi="Arial"/>
                <w:color w:val="FFFFFF"/>
                <w:lang w:val="en-GB"/>
              </w:rPr>
              <w:sym w:font="Wingdings" w:char="F0FC"/>
            </w:r>
          </w:p>
        </w:tc>
        <w:tc>
          <w:tcPr>
            <w:tcW w:w="1571"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867"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1214"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2082"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1226"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1080"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r>
    </w:tbl>
    <w:p w:rsidR="009C62A9" w:rsidRPr="009C62A9" w:rsidRDefault="009C62A9">
      <w:pPr>
        <w:pStyle w:val="ListBullet"/>
        <w:tabs>
          <w:tab w:val="left" w:pos="322"/>
          <w:tab w:val="num" w:pos="360"/>
        </w:tabs>
        <w:ind w:left="322" w:hanging="270"/>
        <w:divId w:val="2021931656"/>
      </w:pPr>
      <w:r>
        <w:rPr>
          <w:rFonts w:ascii="Symbol" w:hAnsi="Symbol"/>
        </w:rPr>
        <w:t></w:t>
      </w:r>
      <w:r>
        <w:rPr>
          <w:rFonts w:ascii="Symbol" w:hAnsi="Symbol"/>
        </w:rPr>
        <w:t></w:t>
      </w:r>
      <w:r>
        <w:rPr>
          <w:sz w:val="14"/>
          <w:szCs w:val="14"/>
        </w:rPr>
        <w:t>   </w:t>
      </w:r>
      <w:r>
        <w:rPr>
          <w:lang w:val="en-GB"/>
        </w:rPr>
        <w:t xml:space="preserve">Display Tunnel </w:t>
      </w:r>
      <w:proofErr w:type="spellStart"/>
      <w:r>
        <w:rPr>
          <w:lang w:val="en-GB"/>
        </w:rPr>
        <w:t>equipments</w:t>
      </w:r>
      <w:proofErr w:type="spellEnd"/>
      <w:r>
        <w:rPr>
          <w:lang w:val="en-GB"/>
        </w:rPr>
        <w:t>:</w:t>
      </w:r>
    </w:p>
    <w:p w:rsidR="009C62A9" w:rsidRDefault="009C62A9">
      <w:pPr>
        <w:pStyle w:val="ListBullet"/>
        <w:tabs>
          <w:tab w:val="left" w:pos="322"/>
          <w:tab w:val="num" w:pos="360"/>
        </w:tabs>
        <w:ind w:left="322" w:hanging="270"/>
        <w:divId w:val="861667918"/>
      </w:pPr>
      <w:r>
        <w:rPr>
          <w:rFonts w:ascii="Symbol" w:hAnsi="Symbol"/>
          <w:lang w:val="en-GB"/>
        </w:rPr>
        <w:t></w:t>
      </w:r>
      <w:r w:rsidR="004145AE">
        <w:rPr>
          <w:rFonts w:ascii="Symbol"/>
        </w:rPr>
        <w:t></w:t>
      </w:r>
      <w:r w:rsidR="004145AE">
        <w:rPr>
          <w:rFonts w:ascii="Symbol"/>
        </w:rPr>
        <w:t></w:t>
      </w:r>
      <w:r w:rsidR="004145AE">
        <w:rPr>
          <w:rFonts w:ascii="Symbol"/>
        </w:rPr>
        <w:t></w:t>
      </w:r>
      <w:r w:rsidR="004145AE">
        <w:rPr>
          <w:rFonts w:ascii="Symbol"/>
        </w:rPr>
        <w:t></w:t>
      </w:r>
      <w:hyperlink r:id="rId1176" w:history="1">
        <w:r>
          <w:rPr>
            <w:rStyle w:val="Hyperlink"/>
            <w:sz w:val="14"/>
            <w:szCs w:val="14"/>
          </w:rPr>
          <w:t xml:space="preserve"> </w:t>
        </w:r>
      </w:hyperlink>
      <w:hyperlink r:id="rId1177" w:history="1">
        <w:r>
          <w:rPr>
            <w:rStyle w:val="Hyperlink"/>
            <w:lang w:val="en-GB"/>
          </w:rPr>
          <w:t>Lane Use Signal (LUS)</w:t>
        </w:r>
      </w:hyperlink>
    </w:p>
    <w:p w:rsidR="009C62A9" w:rsidRDefault="009C62A9">
      <w:pPr>
        <w:pStyle w:val="ListBullet"/>
        <w:tabs>
          <w:tab w:val="left" w:pos="322"/>
          <w:tab w:val="num" w:pos="360"/>
        </w:tabs>
        <w:ind w:left="322" w:hanging="270"/>
        <w:divId w:val="861667918"/>
      </w:pPr>
      <w:r>
        <w:rPr>
          <w:rFonts w:ascii="Symbol" w:hAnsi="Symbol"/>
          <w:lang w:val="en-GB"/>
        </w:rPr>
        <w:t></w:t>
      </w:r>
      <w:r>
        <w:rPr>
          <w:sz w:val="14"/>
          <w:szCs w:val="14"/>
          <w:lang w:val="en-GB"/>
        </w:rPr>
        <w:t>    </w:t>
      </w:r>
      <w:r w:rsidR="001B0376">
        <w:rPr>
          <w:sz w:val="14"/>
          <w:szCs w:val="14"/>
          <w:lang w:val="en-GB"/>
        </w:rPr>
        <w:t xml:space="preserve">    </w:t>
      </w:r>
      <w:hyperlink r:id="rId1178" w:history="1">
        <w:r>
          <w:rPr>
            <w:rStyle w:val="Hyperlink"/>
          </w:rPr>
          <w:t>Variable Message Signs (VMS)</w:t>
        </w:r>
      </w:hyperlink>
    </w:p>
    <w:p w:rsidR="009C62A9" w:rsidRDefault="009C62A9">
      <w:pPr>
        <w:pStyle w:val="ListBullet"/>
        <w:tabs>
          <w:tab w:val="left" w:pos="322"/>
          <w:tab w:val="num" w:pos="360"/>
        </w:tabs>
        <w:ind w:left="322" w:hanging="270"/>
        <w:divId w:val="861667918"/>
      </w:pPr>
      <w:r>
        <w:rPr>
          <w:rFonts w:ascii="Symbol" w:hAnsi="Symbol"/>
          <w:lang w:val="en-GB"/>
        </w:rPr>
        <w:t></w:t>
      </w:r>
      <w:r w:rsidR="001B0376">
        <w:rPr>
          <w:sz w:val="14"/>
          <w:szCs w:val="14"/>
          <w:lang w:val="en-GB"/>
        </w:rPr>
        <w:t xml:space="preserve">         </w:t>
      </w:r>
      <w:hyperlink r:id="rId1179" w:history="1">
        <w:r>
          <w:rPr>
            <w:rStyle w:val="Hyperlink"/>
          </w:rPr>
          <w:t>Cameras</w:t>
        </w:r>
      </w:hyperlink>
    </w:p>
    <w:p w:rsidR="009C62A9" w:rsidRDefault="009C62A9">
      <w:pPr>
        <w:pStyle w:val="ListBullet"/>
        <w:tabs>
          <w:tab w:val="left" w:pos="322"/>
          <w:tab w:val="num" w:pos="360"/>
        </w:tabs>
        <w:ind w:left="322" w:hanging="270"/>
        <w:divId w:val="861667918"/>
      </w:pPr>
      <w:r>
        <w:rPr>
          <w:rFonts w:ascii="Symbol" w:hAnsi="Symbol"/>
          <w:lang w:val="en-GB"/>
        </w:rPr>
        <w:t></w:t>
      </w:r>
      <w:r>
        <w:rPr>
          <w:sz w:val="14"/>
          <w:szCs w:val="14"/>
          <w:lang w:val="en-GB"/>
        </w:rPr>
        <w:t>        </w:t>
      </w:r>
      <w:r>
        <w:rPr>
          <w:sz w:val="14"/>
          <w:szCs w:val="14"/>
        </w:rPr>
        <w:t xml:space="preserve">  </w:t>
      </w:r>
      <w:hyperlink r:id="rId1180" w:history="1">
        <w:r>
          <w:rPr>
            <w:rStyle w:val="Hyperlink"/>
          </w:rPr>
          <w:t>SOS</w:t>
        </w:r>
      </w:hyperlink>
    </w:p>
    <w:p w:rsidR="009C62A9" w:rsidRDefault="009C62A9">
      <w:pPr>
        <w:pStyle w:val="ListBullet"/>
        <w:tabs>
          <w:tab w:val="left" w:pos="322"/>
          <w:tab w:val="num" w:pos="360"/>
        </w:tabs>
        <w:ind w:left="322" w:hanging="270"/>
        <w:divId w:val="861667918"/>
      </w:pPr>
      <w:r>
        <w:rPr>
          <w:rFonts w:ascii="Symbol" w:hAnsi="Symbol"/>
          <w:lang w:val="en-GB"/>
        </w:rPr>
        <w:t></w:t>
      </w:r>
      <w:r>
        <w:rPr>
          <w:sz w:val="14"/>
          <w:szCs w:val="14"/>
          <w:lang w:val="en-GB"/>
        </w:rPr>
        <w:t>        </w:t>
      </w:r>
      <w:r>
        <w:rPr>
          <w:sz w:val="14"/>
          <w:szCs w:val="14"/>
        </w:rPr>
        <w:t xml:space="preserve">  </w:t>
      </w:r>
      <w:hyperlink r:id="rId1181" w:history="1">
        <w:r>
          <w:rPr>
            <w:rStyle w:val="Hyperlink"/>
          </w:rPr>
          <w:t>Fire</w:t>
        </w:r>
      </w:hyperlink>
    </w:p>
    <w:p w:rsidR="009C62A9" w:rsidRDefault="009C62A9">
      <w:pPr>
        <w:pStyle w:val="ListBullet"/>
        <w:tabs>
          <w:tab w:val="left" w:pos="322"/>
          <w:tab w:val="num" w:pos="360"/>
        </w:tabs>
        <w:ind w:left="322" w:hanging="270"/>
        <w:divId w:val="861667918"/>
      </w:pPr>
      <w:r>
        <w:rPr>
          <w:rFonts w:ascii="Symbol" w:hAnsi="Symbol"/>
          <w:lang w:val="en-GB"/>
        </w:rPr>
        <w:t></w:t>
      </w:r>
      <w:r>
        <w:rPr>
          <w:sz w:val="14"/>
          <w:szCs w:val="14"/>
          <w:lang w:val="en-GB"/>
        </w:rPr>
        <w:t>        </w:t>
      </w:r>
      <w:r>
        <w:rPr>
          <w:sz w:val="14"/>
          <w:szCs w:val="14"/>
        </w:rPr>
        <w:t> </w:t>
      </w:r>
      <w:hyperlink r:id="rId1182" w:history="1">
        <w:r>
          <w:rPr>
            <w:rStyle w:val="Hyperlink"/>
            <w:sz w:val="14"/>
            <w:szCs w:val="14"/>
          </w:rPr>
          <w:t xml:space="preserve"> </w:t>
        </w:r>
      </w:hyperlink>
      <w:hyperlink r:id="rId1183" w:history="1">
        <w:r>
          <w:rPr>
            <w:rStyle w:val="Hyperlink"/>
          </w:rPr>
          <w:t>Ventilation</w:t>
        </w:r>
      </w:hyperlink>
    </w:p>
    <w:p w:rsidR="009C62A9" w:rsidRDefault="009C62A9">
      <w:pPr>
        <w:pStyle w:val="ListBullet"/>
        <w:tabs>
          <w:tab w:val="left" w:pos="322"/>
          <w:tab w:val="num" w:pos="360"/>
        </w:tabs>
        <w:ind w:left="322" w:hanging="270"/>
        <w:divId w:val="861667918"/>
      </w:pPr>
      <w:r>
        <w:rPr>
          <w:rFonts w:ascii="Symbol" w:hAnsi="Symbol"/>
          <w:lang w:val="en-GB"/>
        </w:rPr>
        <w:t></w:t>
      </w:r>
      <w:r>
        <w:rPr>
          <w:sz w:val="14"/>
          <w:szCs w:val="14"/>
          <w:lang w:val="en-GB"/>
        </w:rPr>
        <w:t>        </w:t>
      </w:r>
      <w:hyperlink r:id="rId1184" w:history="1">
        <w:r>
          <w:rPr>
            <w:rStyle w:val="Hyperlink"/>
            <w:sz w:val="14"/>
            <w:szCs w:val="14"/>
          </w:rPr>
          <w:t> </w:t>
        </w:r>
        <w:r>
          <w:rPr>
            <w:rStyle w:val="Hyperlink"/>
          </w:rPr>
          <w:t>Lightings</w:t>
        </w:r>
      </w:hyperlink>
    </w:p>
    <w:p w:rsidR="009C62A9" w:rsidRDefault="009C62A9">
      <w:pPr>
        <w:pStyle w:val="ListBullet"/>
        <w:tabs>
          <w:tab w:val="left" w:pos="322"/>
          <w:tab w:val="num" w:pos="360"/>
        </w:tabs>
        <w:ind w:left="322" w:hanging="270"/>
        <w:divId w:val="861667918"/>
      </w:pPr>
      <w:r>
        <w:rPr>
          <w:rFonts w:ascii="Symbol" w:hAnsi="Symbol"/>
          <w:lang w:val="en-GB"/>
        </w:rPr>
        <w:t></w:t>
      </w:r>
      <w:r>
        <w:rPr>
          <w:sz w:val="14"/>
          <w:szCs w:val="14"/>
          <w:lang w:val="en-GB"/>
        </w:rPr>
        <w:t>        </w:t>
      </w:r>
      <w:hyperlink r:id="rId1185" w:history="1">
        <w:r>
          <w:rPr>
            <w:rStyle w:val="Hyperlink"/>
            <w:sz w:val="14"/>
            <w:szCs w:val="14"/>
          </w:rPr>
          <w:t> </w:t>
        </w:r>
        <w:r>
          <w:rPr>
            <w:rStyle w:val="Hyperlink"/>
          </w:rPr>
          <w:t>Security</w:t>
        </w:r>
      </w:hyperlink>
    </w:p>
    <w:p w:rsidR="009C62A9" w:rsidRDefault="009C62A9">
      <w:pPr>
        <w:pStyle w:val="ListBullet"/>
        <w:tabs>
          <w:tab w:val="left" w:pos="322"/>
          <w:tab w:val="num" w:pos="360"/>
        </w:tabs>
        <w:ind w:left="322" w:hanging="270"/>
        <w:divId w:val="861667918"/>
      </w:pPr>
      <w:r>
        <w:rPr>
          <w:rFonts w:ascii="Symbol" w:hAnsi="Symbol"/>
          <w:lang w:val="en-GB"/>
        </w:rPr>
        <w:t></w:t>
      </w:r>
      <w:r>
        <w:rPr>
          <w:sz w:val="14"/>
          <w:szCs w:val="14"/>
          <w:lang w:val="en-GB"/>
        </w:rPr>
        <w:t>        </w:t>
      </w:r>
      <w:hyperlink r:id="rId1186" w:history="1">
        <w:r>
          <w:rPr>
            <w:rStyle w:val="Hyperlink"/>
            <w:sz w:val="14"/>
            <w:szCs w:val="14"/>
          </w:rPr>
          <w:t> </w:t>
        </w:r>
        <w:r>
          <w:rPr>
            <w:rStyle w:val="Hyperlink"/>
          </w:rPr>
          <w:t>COMMS</w:t>
        </w:r>
      </w:hyperlink>
    </w:p>
    <w:tbl>
      <w:tblPr>
        <w:tblW w:w="9028" w:type="dxa"/>
        <w:tblInd w:w="578" w:type="dxa"/>
        <w:tblLook w:val="04A0" w:firstRow="1" w:lastRow="0" w:firstColumn="1" w:lastColumn="0" w:noHBand="0" w:noVBand="1"/>
      </w:tblPr>
      <w:tblGrid>
        <w:gridCol w:w="9028"/>
      </w:tblGrid>
      <w:tr w:rsidR="009C62A9" w:rsidRPr="009C62A9" w:rsidTr="001B0376">
        <w:trPr>
          <w:divId w:val="2021931656"/>
          <w:trHeight w:val="405"/>
        </w:trPr>
        <w:tc>
          <w:tcPr>
            <w:tcW w:w="9028" w:type="dxa"/>
            <w:tcBorders>
              <w:top w:val="single" w:sz="4" w:space="0" w:color="808080"/>
              <w:left w:val="single" w:sz="4" w:space="0" w:color="808080"/>
              <w:bottom w:val="nil"/>
              <w:right w:val="single" w:sz="4" w:space="0" w:color="808080"/>
            </w:tcBorders>
            <w:shd w:val="clear" w:color="auto" w:fill="D7EBFF"/>
            <w:hideMark/>
          </w:tcPr>
          <w:p w:rsidR="009C62A9" w:rsidRPr="009C62A9" w:rsidRDefault="009C62A9">
            <w:pPr>
              <w:pStyle w:val="BodyText"/>
            </w:pPr>
            <w:r w:rsidRPr="009C62A9">
              <w:rPr>
                <w:b/>
                <w:bCs/>
                <w:lang w:val="en-GB"/>
              </w:rPr>
              <w:t xml:space="preserve">Note </w:t>
            </w:r>
          </w:p>
        </w:tc>
      </w:tr>
      <w:tr w:rsidR="009C62A9" w:rsidRPr="009C62A9" w:rsidTr="004145AE">
        <w:trPr>
          <w:divId w:val="2021931656"/>
          <w:trHeight w:val="1815"/>
        </w:trPr>
        <w:tc>
          <w:tcPr>
            <w:tcW w:w="9028" w:type="dxa"/>
            <w:tcBorders>
              <w:top w:val="nil"/>
              <w:left w:val="single" w:sz="4" w:space="0" w:color="808080"/>
              <w:bottom w:val="single" w:sz="4" w:space="0" w:color="808080"/>
              <w:right w:val="single" w:sz="4" w:space="0" w:color="808080"/>
            </w:tcBorders>
            <w:hideMark/>
          </w:tcPr>
          <w:p w:rsidR="009C62A9" w:rsidRPr="009C62A9" w:rsidRDefault="009C62A9" w:rsidP="001B0376">
            <w:pPr>
              <w:pStyle w:val="BodyText"/>
              <w:tabs>
                <w:tab w:val="num" w:pos="720"/>
              </w:tabs>
              <w:ind w:left="720" w:right="984" w:hanging="360"/>
            </w:pPr>
            <w:r w:rsidRPr="009C62A9">
              <w:rPr>
                <w:rFonts w:ascii="Symbol" w:hAnsi="Symbol"/>
                <w:lang w:val="en-GB"/>
              </w:rPr>
              <w:t></w:t>
            </w:r>
            <w:r w:rsidRPr="009C62A9">
              <w:rPr>
                <w:sz w:val="14"/>
                <w:szCs w:val="14"/>
                <w:lang w:val="en-GB"/>
              </w:rPr>
              <w:t>       </w:t>
            </w:r>
            <w:r w:rsidRPr="009C62A9">
              <w:t xml:space="preserve">You cannot do things like zoom in, zoom out and pan in the tunnel synoptic diagram. </w:t>
            </w:r>
          </w:p>
          <w:p w:rsidR="009C62A9" w:rsidRPr="009C62A9" w:rsidRDefault="009C62A9" w:rsidP="001B0376">
            <w:pPr>
              <w:pStyle w:val="BodyText"/>
              <w:tabs>
                <w:tab w:val="num" w:pos="720"/>
              </w:tabs>
              <w:ind w:left="720" w:right="1126" w:hanging="360"/>
            </w:pPr>
            <w:r w:rsidRPr="009C62A9">
              <w:rPr>
                <w:rFonts w:ascii="Symbol" w:hAnsi="Symbol"/>
                <w:lang w:val="en-GB"/>
              </w:rPr>
              <w:t></w:t>
            </w:r>
            <w:r w:rsidRPr="009C62A9">
              <w:rPr>
                <w:sz w:val="14"/>
                <w:szCs w:val="14"/>
                <w:lang w:val="en-GB"/>
              </w:rPr>
              <w:t>       </w:t>
            </w:r>
            <w:r w:rsidRPr="009C62A9">
              <w:rPr>
                <w:lang w:val="en-GB"/>
              </w:rPr>
              <w:t xml:space="preserve">At </w:t>
            </w:r>
            <w:proofErr w:type="spellStart"/>
            <w:r w:rsidRPr="009C62A9">
              <w:rPr>
                <w:lang w:val="en-GB"/>
              </w:rPr>
              <w:t>anytime</w:t>
            </w:r>
            <w:proofErr w:type="spellEnd"/>
            <w:r w:rsidRPr="009C62A9">
              <w:rPr>
                <w:lang w:val="en-GB"/>
              </w:rPr>
              <w:t xml:space="preserve"> when you want to go to the open road view, click on </w:t>
            </w:r>
            <w:r w:rsidR="003D7FEB">
              <w:rPr>
                <w:noProof/>
                <w:lang w:val="en-US" w:eastAsia="en-US"/>
              </w:rPr>
              <w:drawing>
                <wp:inline distT="0" distB="0" distL="0" distR="0" wp14:anchorId="2B0FE08E" wp14:editId="1B266D7F">
                  <wp:extent cx="209550" cy="219075"/>
                  <wp:effectExtent l="0" t="0" r="0" b="9525"/>
                  <wp:docPr id="2008" name="Picture 2008" descr="Description: c:\_temp\gis\Tunnel\Tunnel overview\Tunnel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8" descr="Description: c:\_temp\gis\Tunnel\Tunnel overview\Tunnel82.jpg"/>
                          <pic:cNvPicPr>
                            <a:picLocks noChangeAspect="1" noChangeArrowheads="1"/>
                          </pic:cNvPicPr>
                        </pic:nvPicPr>
                        <pic:blipFill>
                          <a:blip r:embed="rId946">
                            <a:extLst>
                              <a:ext uri="{28A0092B-C50C-407E-A947-70E740481C1C}">
                                <a14:useLocalDpi xmlns:a14="http://schemas.microsoft.com/office/drawing/2010/main" val="0"/>
                              </a:ext>
                            </a:extLst>
                          </a:blip>
                          <a:srcRect/>
                          <a:stretch>
                            <a:fillRect/>
                          </a:stretch>
                        </pic:blipFill>
                        <pic:spPr bwMode="auto">
                          <a:xfrm>
                            <a:off x="0" y="0"/>
                            <a:ext cx="209550" cy="219075"/>
                          </a:xfrm>
                          <a:prstGeom prst="rect">
                            <a:avLst/>
                          </a:prstGeom>
                          <a:noFill/>
                          <a:ln>
                            <a:noFill/>
                          </a:ln>
                        </pic:spPr>
                      </pic:pic>
                    </a:graphicData>
                  </a:graphic>
                </wp:inline>
              </w:drawing>
            </w:r>
            <w:r w:rsidRPr="009C62A9">
              <w:rPr>
                <w:lang w:val="en-GB"/>
              </w:rPr>
              <w:t xml:space="preserve"> button on the toolbar.</w:t>
            </w:r>
          </w:p>
        </w:tc>
      </w:tr>
    </w:tbl>
    <w:p w:rsidR="009C62A9" w:rsidRDefault="009C62A9">
      <w:pPr>
        <w:divId w:val="2021931656"/>
        <w:rPr>
          <w:rFonts w:eastAsia="Times New Roman"/>
        </w:rPr>
      </w:pPr>
    </w:p>
    <w:p w:rsidR="009C62A9" w:rsidRDefault="009C62A9" w:rsidP="001B0376">
      <w:pPr>
        <w:pStyle w:val="Heading4"/>
      </w:pPr>
      <w:r>
        <w:br w:type="page"/>
      </w:r>
      <w:r>
        <w:rPr>
          <w:lang w:val="en-GB"/>
        </w:rPr>
        <w:lastRenderedPageBreak/>
        <w:t>ITSC</w:t>
      </w:r>
    </w:p>
    <w:p w:rsidR="009C62A9" w:rsidRPr="009C62A9" w:rsidRDefault="009C62A9" w:rsidP="001B0376">
      <w:pPr>
        <w:pStyle w:val="NormalWeb"/>
        <w:jc w:val="both"/>
        <w:divId w:val="590624687"/>
      </w:pPr>
      <w:r>
        <w:rPr>
          <w:lang w:val="en-US" w:eastAsia="en-US"/>
        </w:rPr>
        <w:t>The user profile control the functions the user is authorize to use under Platform Control Mode (PCM) or Fall back Control Mode (FCM). Every user will have one user account that enables the user to login to IW. Ev</w:t>
      </w:r>
      <w:r w:rsidR="001B0376">
        <w:rPr>
          <w:lang w:val="en-US" w:eastAsia="en-US"/>
        </w:rPr>
        <w:t>ery user account belongs to a </w:t>
      </w:r>
      <w:r>
        <w:rPr>
          <w:lang w:val="en-US" w:eastAsia="en-US"/>
        </w:rPr>
        <w:t>profile. </w:t>
      </w:r>
    </w:p>
    <w:tbl>
      <w:tblPr>
        <w:tblW w:w="0" w:type="auto"/>
        <w:tblInd w:w="648" w:type="dxa"/>
        <w:tblBorders>
          <w:top w:val="single" w:sz="4" w:space="0" w:color="808080"/>
          <w:left w:val="single" w:sz="4" w:space="0" w:color="808080"/>
          <w:bottom w:val="single" w:sz="4" w:space="0" w:color="808080"/>
          <w:right w:val="single" w:sz="4" w:space="0" w:color="808080"/>
        </w:tblBorders>
        <w:tblLook w:val="04A0" w:firstRow="1" w:lastRow="0" w:firstColumn="1" w:lastColumn="0" w:noHBand="0" w:noVBand="1"/>
      </w:tblPr>
      <w:tblGrid>
        <w:gridCol w:w="843"/>
        <w:gridCol w:w="1527"/>
        <w:gridCol w:w="835"/>
        <w:gridCol w:w="1172"/>
        <w:gridCol w:w="2009"/>
        <w:gridCol w:w="1182"/>
        <w:gridCol w:w="1048"/>
      </w:tblGrid>
      <w:tr w:rsidR="009C62A9" w:rsidRPr="009C62A9">
        <w:trPr>
          <w:divId w:val="590624687"/>
          <w:trHeight w:hRule="exact" w:val="270"/>
        </w:trPr>
        <w:tc>
          <w:tcPr>
            <w:tcW w:w="6604" w:type="dxa"/>
            <w:gridSpan w:val="5"/>
            <w:tcBorders>
              <w:top w:val="single" w:sz="4" w:space="0" w:color="808080"/>
              <w:left w:val="single" w:sz="4" w:space="0" w:color="808080"/>
              <w:bottom w:val="single" w:sz="4" w:space="0" w:color="808080"/>
              <w:right w:val="single" w:sz="4" w:space="0" w:color="808080"/>
            </w:tcBorders>
            <w:shd w:val="clear" w:color="auto" w:fill="D7EBFF"/>
            <w:hideMark/>
          </w:tcPr>
          <w:p w:rsidR="009C62A9" w:rsidRPr="009C62A9" w:rsidRDefault="009C62A9">
            <w:pPr>
              <w:pStyle w:val="BodyText"/>
              <w:jc w:val="center"/>
              <w:rPr>
                <w:b/>
                <w:bCs/>
                <w:lang w:val="en-GB"/>
              </w:rPr>
            </w:pPr>
            <w:r w:rsidRPr="009C62A9">
              <w:rPr>
                <w:b/>
                <w:bCs/>
                <w:lang w:val="en-GB"/>
              </w:rPr>
              <w:t xml:space="preserve">User profile </w:t>
            </w:r>
          </w:p>
        </w:tc>
        <w:tc>
          <w:tcPr>
            <w:tcW w:w="2306" w:type="dxa"/>
            <w:gridSpan w:val="2"/>
            <w:tcBorders>
              <w:top w:val="single" w:sz="4" w:space="0" w:color="808080"/>
              <w:left w:val="single" w:sz="4" w:space="0" w:color="808080"/>
              <w:bottom w:val="single" w:sz="4" w:space="0" w:color="808080"/>
              <w:right w:val="single" w:sz="4" w:space="0" w:color="808080"/>
            </w:tcBorders>
            <w:shd w:val="clear" w:color="auto" w:fill="D7EBFF"/>
            <w:hideMark/>
          </w:tcPr>
          <w:p w:rsidR="009C62A9" w:rsidRPr="009C62A9" w:rsidRDefault="009C62A9">
            <w:pPr>
              <w:pStyle w:val="BodyText"/>
              <w:spacing w:line="-270" w:lineRule="auto"/>
              <w:jc w:val="center"/>
              <w:rPr>
                <w:b/>
                <w:bCs/>
                <w:lang w:val="en-GB"/>
              </w:rPr>
            </w:pPr>
            <w:r w:rsidRPr="009C62A9">
              <w:rPr>
                <w:b/>
                <w:bCs/>
                <w:lang w:val="en-GB"/>
              </w:rPr>
              <w:t xml:space="preserve">Operation mode </w:t>
            </w:r>
          </w:p>
        </w:tc>
      </w:tr>
      <w:tr w:rsidR="009C62A9" w:rsidRPr="009C62A9">
        <w:trPr>
          <w:divId w:val="590624687"/>
          <w:trHeight w:hRule="exact" w:val="270"/>
        </w:trPr>
        <w:tc>
          <w:tcPr>
            <w:tcW w:w="870"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jc w:val="center"/>
            </w:pPr>
            <w:r w:rsidRPr="009C62A9">
              <w:rPr>
                <w:lang w:val="en-GB"/>
              </w:rPr>
              <w:t>DO</w:t>
            </w:r>
          </w:p>
        </w:tc>
        <w:tc>
          <w:tcPr>
            <w:tcW w:w="1571"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Operator</w:t>
            </w:r>
          </w:p>
        </w:tc>
        <w:tc>
          <w:tcPr>
            <w:tcW w:w="867"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FC</w:t>
            </w:r>
          </w:p>
        </w:tc>
        <w:tc>
          <w:tcPr>
            <w:tcW w:w="1214"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ITSC</w:t>
            </w:r>
          </w:p>
        </w:tc>
        <w:tc>
          <w:tcPr>
            <w:tcW w:w="2082"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Supervisor</w:t>
            </w:r>
          </w:p>
        </w:tc>
        <w:tc>
          <w:tcPr>
            <w:tcW w:w="1226"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PCM</w:t>
            </w:r>
          </w:p>
        </w:tc>
        <w:tc>
          <w:tcPr>
            <w:tcW w:w="1080"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FCM</w:t>
            </w:r>
          </w:p>
        </w:tc>
      </w:tr>
      <w:tr w:rsidR="009C62A9" w:rsidRPr="009C62A9">
        <w:trPr>
          <w:divId w:val="590624687"/>
          <w:trHeight w:hRule="exact" w:val="270"/>
        </w:trPr>
        <w:tc>
          <w:tcPr>
            <w:tcW w:w="870"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jc w:val="center"/>
            </w:pPr>
            <w:r w:rsidRPr="009C62A9">
              <w:rPr>
                <w:rFonts w:ascii="Arial" w:hAnsi="Arial"/>
                <w:color w:val="FFFFFF"/>
                <w:lang w:val="en-GB"/>
              </w:rPr>
              <w:sym w:font="Wingdings" w:char="F0FC"/>
            </w:r>
          </w:p>
        </w:tc>
        <w:tc>
          <w:tcPr>
            <w:tcW w:w="1571"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867"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1214"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2082"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1226"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1080"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r>
    </w:tbl>
    <w:p w:rsidR="009C62A9" w:rsidRPr="009C62A9" w:rsidRDefault="009C62A9">
      <w:pPr>
        <w:pStyle w:val="ListBullet"/>
        <w:tabs>
          <w:tab w:val="left" w:pos="322"/>
          <w:tab w:val="num" w:pos="360"/>
        </w:tabs>
        <w:ind w:left="322" w:hanging="270"/>
        <w:divId w:val="590624687"/>
      </w:pPr>
      <w:r>
        <w:rPr>
          <w:rFonts w:ascii="Symbol" w:hAnsi="Symbol"/>
        </w:rPr>
        <w:t></w:t>
      </w:r>
      <w:r>
        <w:rPr>
          <w:rFonts w:ascii="Symbol" w:hAnsi="Symbol"/>
        </w:rPr>
        <w:t></w:t>
      </w:r>
      <w:r>
        <w:rPr>
          <w:sz w:val="14"/>
          <w:szCs w:val="14"/>
        </w:rPr>
        <w:t>   </w:t>
      </w:r>
      <w:r>
        <w:rPr>
          <w:lang w:val="en-GB"/>
        </w:rPr>
        <w:t xml:space="preserve">Display ITSC </w:t>
      </w:r>
      <w:proofErr w:type="spellStart"/>
      <w:r>
        <w:rPr>
          <w:lang w:val="en-GB"/>
        </w:rPr>
        <w:t>Lauout</w:t>
      </w:r>
      <w:proofErr w:type="spellEnd"/>
    </w:p>
    <w:p w:rsidR="009C62A9" w:rsidRDefault="009C62A9">
      <w:pPr>
        <w:pStyle w:val="ListNumber"/>
        <w:divId w:val="262348613"/>
      </w:pPr>
      <w:r>
        <w:t>Click the</w:t>
      </w:r>
      <w:r>
        <w:rPr>
          <w:b/>
          <w:bCs/>
        </w:rPr>
        <w:t xml:space="preserve"> ITSC</w:t>
      </w:r>
      <w:r>
        <w:t xml:space="preserve"> button </w:t>
      </w:r>
      <w:r w:rsidR="003D7FEB">
        <w:rPr>
          <w:noProof/>
          <w:lang w:val="en-US" w:eastAsia="en-US"/>
        </w:rPr>
        <w:drawing>
          <wp:inline distT="0" distB="0" distL="0" distR="0" wp14:anchorId="2FAA74DE" wp14:editId="39522903">
            <wp:extent cx="685800" cy="276225"/>
            <wp:effectExtent l="0" t="0" r="0" b="9525"/>
            <wp:docPr id="2009" name="Picture 2009" descr="Description: c:\_temp\gis\fct\fct overview\its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9" descr="Description: c:\_temp\gis\fct\fct overview\itsc.JPG"/>
                    <pic:cNvPicPr>
                      <a:picLocks noChangeAspect="1" noChangeArrowheads="1"/>
                    </pic:cNvPicPr>
                  </pic:nvPicPr>
                  <pic:blipFill>
                    <a:blip r:embed="rId1187">
                      <a:extLst>
                        <a:ext uri="{28A0092B-C50C-407E-A947-70E740481C1C}">
                          <a14:useLocalDpi xmlns:a14="http://schemas.microsoft.com/office/drawing/2010/main" val="0"/>
                        </a:ext>
                      </a:extLst>
                    </a:blip>
                    <a:srcRect/>
                    <a:stretch>
                      <a:fillRect/>
                    </a:stretch>
                  </pic:blipFill>
                  <pic:spPr bwMode="auto">
                    <a:xfrm>
                      <a:off x="0" y="0"/>
                      <a:ext cx="685800" cy="276225"/>
                    </a:xfrm>
                    <a:prstGeom prst="rect">
                      <a:avLst/>
                    </a:prstGeom>
                    <a:noFill/>
                    <a:ln>
                      <a:noFill/>
                    </a:ln>
                  </pic:spPr>
                </pic:pic>
              </a:graphicData>
            </a:graphic>
          </wp:inline>
        </w:drawing>
      </w:r>
      <w:r>
        <w:t>on the toolbar.</w:t>
      </w:r>
    </w:p>
    <w:p w:rsidR="009C62A9" w:rsidRDefault="009C62A9">
      <w:pPr>
        <w:pStyle w:val="ListNumber"/>
        <w:divId w:val="262348613"/>
      </w:pPr>
      <w:r>
        <w:rPr>
          <w:lang w:val="en-GB"/>
        </w:rPr>
        <w:t>The ITSC room diagram appears.</w:t>
      </w:r>
    </w:p>
    <w:tbl>
      <w:tblPr>
        <w:tblW w:w="2100" w:type="pct"/>
        <w:tblCellSpacing w:w="15" w:type="dxa"/>
        <w:tblCellMar>
          <w:top w:w="15" w:type="dxa"/>
          <w:left w:w="15" w:type="dxa"/>
          <w:bottom w:w="15" w:type="dxa"/>
          <w:right w:w="15" w:type="dxa"/>
        </w:tblCellMar>
        <w:tblLook w:val="04A0" w:firstRow="1" w:lastRow="0" w:firstColumn="1" w:lastColumn="0" w:noHBand="0" w:noVBand="1"/>
      </w:tblPr>
      <w:tblGrid>
        <w:gridCol w:w="8418"/>
      </w:tblGrid>
      <w:tr w:rsidR="009C62A9" w:rsidRPr="009C62A9">
        <w:trPr>
          <w:divId w:val="1904945743"/>
          <w:tblCellSpacing w:w="15" w:type="dxa"/>
        </w:trPr>
        <w:tc>
          <w:tcPr>
            <w:tcW w:w="5000" w:type="pct"/>
            <w:vAlign w:val="center"/>
            <w:hideMark/>
          </w:tcPr>
          <w:p w:rsidR="009C62A9" w:rsidRPr="009C62A9" w:rsidRDefault="003D7FEB">
            <w:pPr>
              <w:rPr>
                <w:rFonts w:eastAsia="Times New Roman"/>
                <w:sz w:val="24"/>
                <w:szCs w:val="24"/>
              </w:rPr>
            </w:pPr>
            <w:r>
              <w:rPr>
                <w:rFonts w:eastAsia="Times New Roman"/>
                <w:noProof/>
                <w:lang w:val="en-US"/>
              </w:rPr>
              <w:drawing>
                <wp:inline distT="0" distB="0" distL="0" distR="0" wp14:anchorId="1FFC330E" wp14:editId="293F6732">
                  <wp:extent cx="5305425" cy="3648075"/>
                  <wp:effectExtent l="0" t="0" r="9525" b="9525"/>
                  <wp:docPr id="2010" name="Picture 2010" descr="Description: c:\_temp\gis\fct\fct overview\itsc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0" descr="Description: c:\_temp\gis\fct\fct overview\itsc_2.JPG"/>
                          <pic:cNvPicPr>
                            <a:picLocks noChangeAspect="1" noChangeArrowheads="1"/>
                          </pic:cNvPicPr>
                        </pic:nvPicPr>
                        <pic:blipFill>
                          <a:blip r:embed="rId1188">
                            <a:extLst>
                              <a:ext uri="{28A0092B-C50C-407E-A947-70E740481C1C}">
                                <a14:useLocalDpi xmlns:a14="http://schemas.microsoft.com/office/drawing/2010/main" val="0"/>
                              </a:ext>
                            </a:extLst>
                          </a:blip>
                          <a:srcRect/>
                          <a:stretch>
                            <a:fillRect/>
                          </a:stretch>
                        </pic:blipFill>
                        <pic:spPr bwMode="auto">
                          <a:xfrm>
                            <a:off x="0" y="0"/>
                            <a:ext cx="5305425" cy="3648075"/>
                          </a:xfrm>
                          <a:prstGeom prst="rect">
                            <a:avLst/>
                          </a:prstGeom>
                          <a:noFill/>
                          <a:ln>
                            <a:noFill/>
                          </a:ln>
                        </pic:spPr>
                      </pic:pic>
                    </a:graphicData>
                  </a:graphic>
                </wp:inline>
              </w:drawing>
            </w:r>
          </w:p>
        </w:tc>
      </w:tr>
      <w:tr w:rsidR="009C62A9" w:rsidRPr="009C62A9">
        <w:trPr>
          <w:divId w:val="1904945743"/>
          <w:tblCellSpacing w:w="15" w:type="dxa"/>
        </w:trPr>
        <w:tc>
          <w:tcPr>
            <w:tcW w:w="5000" w:type="pct"/>
            <w:vAlign w:val="center"/>
            <w:hideMark/>
          </w:tcPr>
          <w:p w:rsidR="009C62A9" w:rsidRPr="001B0376" w:rsidRDefault="001B0376" w:rsidP="001B0376">
            <w:pPr>
              <w:pStyle w:val="Caption"/>
              <w:jc w:val="center"/>
              <w:rPr>
                <w:rFonts w:ascii="Times New Roman" w:eastAsia="Times New Roman" w:hAnsi="Times New Roman"/>
                <w:b w:val="0"/>
                <w:sz w:val="24"/>
                <w:szCs w:val="24"/>
              </w:rPr>
            </w:pPr>
            <w:bookmarkStart w:id="946" w:name="_Toc408845670"/>
            <w:r w:rsidRPr="001B0376">
              <w:rPr>
                <w:rFonts w:ascii="Times New Roman" w:hAnsi="Times New Roman"/>
                <w:b w:val="0"/>
                <w:sz w:val="24"/>
                <w:szCs w:val="24"/>
              </w:rPr>
              <w:t xml:space="preserve">Figure </w:t>
            </w:r>
            <w:r w:rsidRPr="001B0376">
              <w:rPr>
                <w:rFonts w:ascii="Times New Roman" w:hAnsi="Times New Roman"/>
                <w:b w:val="0"/>
                <w:sz w:val="24"/>
                <w:szCs w:val="24"/>
              </w:rPr>
              <w:fldChar w:fldCharType="begin"/>
            </w:r>
            <w:r w:rsidRPr="001B0376">
              <w:rPr>
                <w:rFonts w:ascii="Times New Roman" w:hAnsi="Times New Roman"/>
                <w:b w:val="0"/>
                <w:sz w:val="24"/>
                <w:szCs w:val="24"/>
              </w:rPr>
              <w:instrText xml:space="preserve"> SEQ Figure \* ARABIC </w:instrText>
            </w:r>
            <w:r w:rsidRPr="001B0376">
              <w:rPr>
                <w:rFonts w:ascii="Times New Roman" w:hAnsi="Times New Roman"/>
                <w:b w:val="0"/>
                <w:sz w:val="24"/>
                <w:szCs w:val="24"/>
              </w:rPr>
              <w:fldChar w:fldCharType="separate"/>
            </w:r>
            <w:r w:rsidR="00F51F09">
              <w:rPr>
                <w:rFonts w:ascii="Times New Roman" w:hAnsi="Times New Roman"/>
                <w:b w:val="0"/>
                <w:noProof/>
                <w:sz w:val="24"/>
                <w:szCs w:val="24"/>
              </w:rPr>
              <w:t>272</w:t>
            </w:r>
            <w:r w:rsidRPr="001B0376">
              <w:rPr>
                <w:rFonts w:ascii="Times New Roman" w:hAnsi="Times New Roman"/>
                <w:b w:val="0"/>
                <w:sz w:val="24"/>
                <w:szCs w:val="24"/>
              </w:rPr>
              <w:fldChar w:fldCharType="end"/>
            </w:r>
            <w:r w:rsidRPr="001B0376">
              <w:rPr>
                <w:rFonts w:ascii="Times New Roman" w:hAnsi="Times New Roman"/>
                <w:b w:val="0"/>
                <w:sz w:val="24"/>
                <w:szCs w:val="24"/>
              </w:rPr>
              <w:t xml:space="preserve"> - </w:t>
            </w:r>
            <w:r w:rsidRPr="001B0376">
              <w:rPr>
                <w:rFonts w:ascii="Times New Roman" w:hAnsi="Times New Roman"/>
                <w:b w:val="0"/>
                <w:sz w:val="24"/>
                <w:szCs w:val="24"/>
                <w:lang w:val="en-GB"/>
              </w:rPr>
              <w:t xml:space="preserve">ITSC room </w:t>
            </w:r>
            <w:r w:rsidR="009C62A9" w:rsidRPr="001B0376">
              <w:rPr>
                <w:rFonts w:ascii="Times New Roman" w:hAnsi="Times New Roman"/>
                <w:b w:val="0"/>
                <w:sz w:val="24"/>
                <w:szCs w:val="24"/>
                <w:lang w:val="en-GB"/>
              </w:rPr>
              <w:t>diagram</w:t>
            </w:r>
            <w:bookmarkEnd w:id="946"/>
          </w:p>
        </w:tc>
      </w:tr>
    </w:tbl>
    <w:p w:rsidR="009C62A9" w:rsidRDefault="009C62A9" w:rsidP="001B0376">
      <w:pPr>
        <w:pStyle w:val="Heading4"/>
        <w:divId w:val="1328292366"/>
      </w:pPr>
      <w:r>
        <w:br w:type="page"/>
      </w:r>
      <w:r>
        <w:rPr>
          <w:lang w:val="en-GB"/>
        </w:rPr>
        <w:lastRenderedPageBreak/>
        <w:t>Plant Room</w:t>
      </w:r>
    </w:p>
    <w:p w:rsidR="009C62A9" w:rsidRPr="009C62A9" w:rsidRDefault="009C62A9" w:rsidP="001B0376">
      <w:pPr>
        <w:pStyle w:val="NormalWeb"/>
        <w:jc w:val="both"/>
        <w:divId w:val="1328292366"/>
      </w:pPr>
      <w:r>
        <w:rPr>
          <w:lang w:val="en-US" w:eastAsia="en-US"/>
        </w:rPr>
        <w:t>The user profile control the functions the user is authorize to use under Platform Control Mode (PCM) or Fall back Control Mode (FCM). Every user will have one user account that enables the user to login to IW. Every user account belongs to a</w:t>
      </w:r>
      <w:r w:rsidR="001B0376">
        <w:rPr>
          <w:lang w:val="en-US" w:eastAsia="en-US"/>
        </w:rPr>
        <w:t xml:space="preserve"> </w:t>
      </w:r>
      <w:r>
        <w:rPr>
          <w:lang w:val="en-US" w:eastAsia="en-US"/>
        </w:rPr>
        <w:t>profile. </w:t>
      </w:r>
    </w:p>
    <w:tbl>
      <w:tblPr>
        <w:tblW w:w="0" w:type="auto"/>
        <w:tblInd w:w="648" w:type="dxa"/>
        <w:tblBorders>
          <w:top w:val="single" w:sz="4" w:space="0" w:color="808080"/>
          <w:left w:val="single" w:sz="4" w:space="0" w:color="808080"/>
          <w:bottom w:val="single" w:sz="4" w:space="0" w:color="808080"/>
          <w:right w:val="single" w:sz="4" w:space="0" w:color="808080"/>
        </w:tblBorders>
        <w:tblLook w:val="04A0" w:firstRow="1" w:lastRow="0" w:firstColumn="1" w:lastColumn="0" w:noHBand="0" w:noVBand="1"/>
      </w:tblPr>
      <w:tblGrid>
        <w:gridCol w:w="843"/>
        <w:gridCol w:w="1527"/>
        <w:gridCol w:w="835"/>
        <w:gridCol w:w="1172"/>
        <w:gridCol w:w="2009"/>
        <w:gridCol w:w="1182"/>
        <w:gridCol w:w="1048"/>
      </w:tblGrid>
      <w:tr w:rsidR="009C62A9" w:rsidRPr="009C62A9">
        <w:trPr>
          <w:divId w:val="1328292366"/>
          <w:trHeight w:hRule="exact" w:val="270"/>
        </w:trPr>
        <w:tc>
          <w:tcPr>
            <w:tcW w:w="6604" w:type="dxa"/>
            <w:gridSpan w:val="5"/>
            <w:tcBorders>
              <w:top w:val="single" w:sz="4" w:space="0" w:color="808080"/>
              <w:left w:val="single" w:sz="4" w:space="0" w:color="808080"/>
              <w:bottom w:val="single" w:sz="4" w:space="0" w:color="808080"/>
              <w:right w:val="single" w:sz="4" w:space="0" w:color="808080"/>
            </w:tcBorders>
            <w:shd w:val="clear" w:color="auto" w:fill="D7EBFF"/>
            <w:hideMark/>
          </w:tcPr>
          <w:p w:rsidR="009C62A9" w:rsidRPr="009C62A9" w:rsidRDefault="009C62A9">
            <w:pPr>
              <w:pStyle w:val="BodyText"/>
              <w:jc w:val="center"/>
              <w:rPr>
                <w:b/>
                <w:bCs/>
                <w:lang w:val="en-GB"/>
              </w:rPr>
            </w:pPr>
            <w:r w:rsidRPr="009C62A9">
              <w:rPr>
                <w:b/>
                <w:bCs/>
                <w:lang w:val="en-GB"/>
              </w:rPr>
              <w:t xml:space="preserve">User profile </w:t>
            </w:r>
          </w:p>
        </w:tc>
        <w:tc>
          <w:tcPr>
            <w:tcW w:w="2306" w:type="dxa"/>
            <w:gridSpan w:val="2"/>
            <w:tcBorders>
              <w:top w:val="single" w:sz="4" w:space="0" w:color="808080"/>
              <w:left w:val="single" w:sz="4" w:space="0" w:color="808080"/>
              <w:bottom w:val="single" w:sz="4" w:space="0" w:color="808080"/>
              <w:right w:val="single" w:sz="4" w:space="0" w:color="808080"/>
            </w:tcBorders>
            <w:shd w:val="clear" w:color="auto" w:fill="D7EBFF"/>
            <w:hideMark/>
          </w:tcPr>
          <w:p w:rsidR="009C62A9" w:rsidRPr="009C62A9" w:rsidRDefault="009C62A9">
            <w:pPr>
              <w:pStyle w:val="BodyText"/>
              <w:spacing w:line="-270" w:lineRule="auto"/>
              <w:jc w:val="center"/>
              <w:rPr>
                <w:b/>
                <w:bCs/>
                <w:lang w:val="en-GB"/>
              </w:rPr>
            </w:pPr>
            <w:r w:rsidRPr="009C62A9">
              <w:rPr>
                <w:b/>
                <w:bCs/>
                <w:lang w:val="en-GB"/>
              </w:rPr>
              <w:t xml:space="preserve">Operation mode </w:t>
            </w:r>
          </w:p>
        </w:tc>
      </w:tr>
      <w:tr w:rsidR="009C62A9" w:rsidRPr="009C62A9">
        <w:trPr>
          <w:divId w:val="1328292366"/>
          <w:trHeight w:hRule="exact" w:val="270"/>
        </w:trPr>
        <w:tc>
          <w:tcPr>
            <w:tcW w:w="870"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jc w:val="center"/>
            </w:pPr>
            <w:r w:rsidRPr="009C62A9">
              <w:rPr>
                <w:lang w:val="en-GB"/>
              </w:rPr>
              <w:t>DO</w:t>
            </w:r>
          </w:p>
        </w:tc>
        <w:tc>
          <w:tcPr>
            <w:tcW w:w="1571"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Operator</w:t>
            </w:r>
          </w:p>
        </w:tc>
        <w:tc>
          <w:tcPr>
            <w:tcW w:w="867"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FC</w:t>
            </w:r>
          </w:p>
        </w:tc>
        <w:tc>
          <w:tcPr>
            <w:tcW w:w="1214"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ITSC</w:t>
            </w:r>
          </w:p>
        </w:tc>
        <w:tc>
          <w:tcPr>
            <w:tcW w:w="2082"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Supervisor</w:t>
            </w:r>
          </w:p>
        </w:tc>
        <w:tc>
          <w:tcPr>
            <w:tcW w:w="1226"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PCM</w:t>
            </w:r>
          </w:p>
        </w:tc>
        <w:tc>
          <w:tcPr>
            <w:tcW w:w="1080"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FCM</w:t>
            </w:r>
          </w:p>
        </w:tc>
      </w:tr>
      <w:tr w:rsidR="009C62A9" w:rsidRPr="009C62A9">
        <w:trPr>
          <w:divId w:val="1328292366"/>
          <w:trHeight w:hRule="exact" w:val="270"/>
        </w:trPr>
        <w:tc>
          <w:tcPr>
            <w:tcW w:w="870"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jc w:val="center"/>
            </w:pPr>
            <w:r w:rsidRPr="009C62A9">
              <w:rPr>
                <w:rFonts w:ascii="Arial" w:hAnsi="Arial"/>
                <w:color w:val="FFFFFF"/>
                <w:lang w:val="en-GB"/>
              </w:rPr>
              <w:sym w:font="Wingdings" w:char="F0FC"/>
            </w:r>
          </w:p>
        </w:tc>
        <w:tc>
          <w:tcPr>
            <w:tcW w:w="1571"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867"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1214"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2082"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1226"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1080"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r>
    </w:tbl>
    <w:p w:rsidR="009C62A9" w:rsidRPr="009C62A9" w:rsidRDefault="009C62A9">
      <w:pPr>
        <w:pStyle w:val="ListBullet"/>
        <w:tabs>
          <w:tab w:val="left" w:pos="322"/>
          <w:tab w:val="num" w:pos="360"/>
        </w:tabs>
        <w:ind w:left="322" w:hanging="270"/>
        <w:divId w:val="1328292366"/>
      </w:pPr>
      <w:r>
        <w:rPr>
          <w:rFonts w:ascii="Symbol" w:hAnsi="Symbol"/>
        </w:rPr>
        <w:t></w:t>
      </w:r>
      <w:r>
        <w:rPr>
          <w:rFonts w:ascii="Symbol" w:hAnsi="Symbol"/>
        </w:rPr>
        <w:t></w:t>
      </w:r>
      <w:r>
        <w:rPr>
          <w:sz w:val="14"/>
          <w:szCs w:val="14"/>
        </w:rPr>
        <w:t>   </w:t>
      </w:r>
      <w:r>
        <w:rPr>
          <w:lang w:val="en-GB"/>
        </w:rPr>
        <w:t xml:space="preserve">Display Plant Room </w:t>
      </w:r>
      <w:proofErr w:type="spellStart"/>
      <w:r>
        <w:rPr>
          <w:lang w:val="en-GB"/>
        </w:rPr>
        <w:t>Lauout</w:t>
      </w:r>
      <w:proofErr w:type="spellEnd"/>
    </w:p>
    <w:p w:rsidR="009C62A9" w:rsidRDefault="009C62A9">
      <w:pPr>
        <w:pStyle w:val="ListNumber"/>
        <w:divId w:val="2080714207"/>
      </w:pPr>
      <w:r>
        <w:t>Click the</w:t>
      </w:r>
      <w:r>
        <w:rPr>
          <w:b/>
          <w:bCs/>
        </w:rPr>
        <w:t xml:space="preserve"> Plant Room</w:t>
      </w:r>
      <w:r>
        <w:t xml:space="preserve"> button  </w:t>
      </w:r>
      <w:r w:rsidR="003D7FEB">
        <w:rPr>
          <w:noProof/>
          <w:lang w:val="en-US" w:eastAsia="en-US"/>
        </w:rPr>
        <w:drawing>
          <wp:inline distT="0" distB="0" distL="0" distR="0" wp14:anchorId="0066AB1B" wp14:editId="7DBED849">
            <wp:extent cx="1009650" cy="295275"/>
            <wp:effectExtent l="0" t="0" r="0" b="9525"/>
            <wp:docPr id="2011" name="Picture 2011" descr="Description: c:\_temp\gis\fct\fct overview\plantro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1" descr="Description: c:\_temp\gis\fct\fct overview\plantroom.JPG"/>
                    <pic:cNvPicPr>
                      <a:picLocks noChangeAspect="1" noChangeArrowheads="1"/>
                    </pic:cNvPicPr>
                  </pic:nvPicPr>
                  <pic:blipFill>
                    <a:blip r:embed="rId1189">
                      <a:extLst>
                        <a:ext uri="{28A0092B-C50C-407E-A947-70E740481C1C}">
                          <a14:useLocalDpi xmlns:a14="http://schemas.microsoft.com/office/drawing/2010/main" val="0"/>
                        </a:ext>
                      </a:extLst>
                    </a:blip>
                    <a:srcRect/>
                    <a:stretch>
                      <a:fillRect/>
                    </a:stretch>
                  </pic:blipFill>
                  <pic:spPr bwMode="auto">
                    <a:xfrm>
                      <a:off x="0" y="0"/>
                      <a:ext cx="1009650" cy="295275"/>
                    </a:xfrm>
                    <a:prstGeom prst="rect">
                      <a:avLst/>
                    </a:prstGeom>
                    <a:noFill/>
                    <a:ln>
                      <a:noFill/>
                    </a:ln>
                  </pic:spPr>
                </pic:pic>
              </a:graphicData>
            </a:graphic>
          </wp:inline>
        </w:drawing>
      </w:r>
      <w:r>
        <w:t xml:space="preserve"> on the toolbar.</w:t>
      </w:r>
    </w:p>
    <w:p w:rsidR="009C62A9" w:rsidRDefault="009C62A9">
      <w:pPr>
        <w:pStyle w:val="ListNumber"/>
        <w:divId w:val="2080714207"/>
      </w:pPr>
      <w:r>
        <w:rPr>
          <w:lang w:val="en-GB"/>
        </w:rPr>
        <w:t>The Plant room diagram appears.</w:t>
      </w:r>
    </w:p>
    <w:tbl>
      <w:tblPr>
        <w:tblW w:w="2100" w:type="pct"/>
        <w:tblCellSpacing w:w="15" w:type="dxa"/>
        <w:tblCellMar>
          <w:top w:w="15" w:type="dxa"/>
          <w:left w:w="15" w:type="dxa"/>
          <w:bottom w:w="15" w:type="dxa"/>
          <w:right w:w="15" w:type="dxa"/>
        </w:tblCellMar>
        <w:tblLook w:val="04A0" w:firstRow="1" w:lastRow="0" w:firstColumn="1" w:lastColumn="0" w:noHBand="0" w:noVBand="1"/>
      </w:tblPr>
      <w:tblGrid>
        <w:gridCol w:w="8150"/>
      </w:tblGrid>
      <w:tr w:rsidR="009C62A9" w:rsidRPr="009C62A9">
        <w:trPr>
          <w:divId w:val="1279096820"/>
          <w:tblCellSpacing w:w="15" w:type="dxa"/>
        </w:trPr>
        <w:tc>
          <w:tcPr>
            <w:tcW w:w="5000" w:type="pct"/>
            <w:vAlign w:val="center"/>
            <w:hideMark/>
          </w:tcPr>
          <w:p w:rsidR="009C62A9" w:rsidRPr="009C62A9" w:rsidRDefault="003D7FEB">
            <w:pPr>
              <w:rPr>
                <w:rFonts w:eastAsia="Times New Roman"/>
                <w:sz w:val="24"/>
                <w:szCs w:val="24"/>
              </w:rPr>
            </w:pPr>
            <w:r>
              <w:rPr>
                <w:rFonts w:eastAsia="Times New Roman"/>
                <w:noProof/>
                <w:lang w:val="en-US"/>
              </w:rPr>
              <w:drawing>
                <wp:inline distT="0" distB="0" distL="0" distR="0" wp14:anchorId="1D7C728B" wp14:editId="4A42F053">
                  <wp:extent cx="5086350" cy="3495675"/>
                  <wp:effectExtent l="0" t="0" r="0" b="9525"/>
                  <wp:docPr id="2012" name="Picture 2012" descr="Description: c:\_temp\gis\fct\fct overview\plantroom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2" descr="Description: c:\_temp\gis\fct\fct overview\plantroom_2.JPG"/>
                          <pic:cNvPicPr>
                            <a:picLocks noChangeAspect="1" noChangeArrowheads="1"/>
                          </pic:cNvPicPr>
                        </pic:nvPicPr>
                        <pic:blipFill>
                          <a:blip r:embed="rId1190">
                            <a:extLst>
                              <a:ext uri="{28A0092B-C50C-407E-A947-70E740481C1C}">
                                <a14:useLocalDpi xmlns:a14="http://schemas.microsoft.com/office/drawing/2010/main" val="0"/>
                              </a:ext>
                            </a:extLst>
                          </a:blip>
                          <a:srcRect/>
                          <a:stretch>
                            <a:fillRect/>
                          </a:stretch>
                        </pic:blipFill>
                        <pic:spPr bwMode="auto">
                          <a:xfrm>
                            <a:off x="0" y="0"/>
                            <a:ext cx="5086350" cy="3495675"/>
                          </a:xfrm>
                          <a:prstGeom prst="rect">
                            <a:avLst/>
                          </a:prstGeom>
                          <a:noFill/>
                          <a:ln>
                            <a:noFill/>
                          </a:ln>
                        </pic:spPr>
                      </pic:pic>
                    </a:graphicData>
                  </a:graphic>
                </wp:inline>
              </w:drawing>
            </w:r>
            <w:r w:rsidR="009C62A9" w:rsidRPr="009C62A9">
              <w:rPr>
                <w:rFonts w:eastAsia="Times New Roman"/>
              </w:rPr>
              <w:t> </w:t>
            </w:r>
          </w:p>
        </w:tc>
      </w:tr>
      <w:tr w:rsidR="009C62A9" w:rsidRPr="009C62A9">
        <w:trPr>
          <w:divId w:val="1279096820"/>
          <w:tblCellSpacing w:w="15" w:type="dxa"/>
        </w:trPr>
        <w:tc>
          <w:tcPr>
            <w:tcW w:w="5000" w:type="pct"/>
            <w:vAlign w:val="center"/>
            <w:hideMark/>
          </w:tcPr>
          <w:p w:rsidR="009C62A9" w:rsidRPr="001B0376" w:rsidRDefault="001B0376" w:rsidP="001B0376">
            <w:pPr>
              <w:pStyle w:val="Caption"/>
              <w:jc w:val="center"/>
              <w:rPr>
                <w:rFonts w:ascii="Times New Roman" w:hAnsi="Times New Roman"/>
                <w:b w:val="0"/>
                <w:sz w:val="24"/>
                <w:szCs w:val="24"/>
              </w:rPr>
            </w:pPr>
            <w:bookmarkStart w:id="947" w:name="_Toc408845671"/>
            <w:r w:rsidRPr="001B0376">
              <w:rPr>
                <w:rFonts w:ascii="Times New Roman" w:hAnsi="Times New Roman"/>
                <w:b w:val="0"/>
                <w:sz w:val="24"/>
                <w:szCs w:val="24"/>
              </w:rPr>
              <w:t xml:space="preserve">Figure </w:t>
            </w:r>
            <w:r w:rsidRPr="001B0376">
              <w:rPr>
                <w:rFonts w:ascii="Times New Roman" w:hAnsi="Times New Roman"/>
                <w:b w:val="0"/>
                <w:sz w:val="24"/>
                <w:szCs w:val="24"/>
              </w:rPr>
              <w:fldChar w:fldCharType="begin"/>
            </w:r>
            <w:r w:rsidRPr="001B0376">
              <w:rPr>
                <w:rFonts w:ascii="Times New Roman" w:hAnsi="Times New Roman"/>
                <w:b w:val="0"/>
                <w:sz w:val="24"/>
                <w:szCs w:val="24"/>
              </w:rPr>
              <w:instrText xml:space="preserve"> SEQ Figure \* ARABIC </w:instrText>
            </w:r>
            <w:r w:rsidRPr="001B0376">
              <w:rPr>
                <w:rFonts w:ascii="Times New Roman" w:hAnsi="Times New Roman"/>
                <w:b w:val="0"/>
                <w:sz w:val="24"/>
                <w:szCs w:val="24"/>
              </w:rPr>
              <w:fldChar w:fldCharType="separate"/>
            </w:r>
            <w:r w:rsidR="00F51F09">
              <w:rPr>
                <w:rFonts w:ascii="Times New Roman" w:hAnsi="Times New Roman"/>
                <w:b w:val="0"/>
                <w:noProof/>
                <w:sz w:val="24"/>
                <w:szCs w:val="24"/>
              </w:rPr>
              <w:t>273</w:t>
            </w:r>
            <w:r w:rsidRPr="001B0376">
              <w:rPr>
                <w:rFonts w:ascii="Times New Roman" w:hAnsi="Times New Roman"/>
                <w:b w:val="0"/>
                <w:sz w:val="24"/>
                <w:szCs w:val="24"/>
              </w:rPr>
              <w:fldChar w:fldCharType="end"/>
            </w:r>
            <w:r w:rsidRPr="001B0376">
              <w:rPr>
                <w:rFonts w:ascii="Times New Roman" w:hAnsi="Times New Roman"/>
                <w:b w:val="0"/>
                <w:sz w:val="24"/>
                <w:szCs w:val="24"/>
              </w:rPr>
              <w:t xml:space="preserve"> - </w:t>
            </w:r>
            <w:r w:rsidRPr="001B0376">
              <w:rPr>
                <w:rFonts w:ascii="Times New Roman" w:hAnsi="Times New Roman"/>
                <w:b w:val="0"/>
                <w:sz w:val="24"/>
                <w:szCs w:val="24"/>
                <w:lang w:val="en-GB"/>
              </w:rPr>
              <w:t xml:space="preserve">Plant room </w:t>
            </w:r>
            <w:r w:rsidR="009C62A9" w:rsidRPr="001B0376">
              <w:rPr>
                <w:rFonts w:ascii="Times New Roman" w:hAnsi="Times New Roman"/>
                <w:b w:val="0"/>
                <w:sz w:val="24"/>
                <w:szCs w:val="24"/>
                <w:lang w:val="en-GB"/>
              </w:rPr>
              <w:t>diagram</w:t>
            </w:r>
            <w:bookmarkEnd w:id="947"/>
          </w:p>
        </w:tc>
      </w:tr>
    </w:tbl>
    <w:p w:rsidR="009C62A9" w:rsidRPr="009C62A9" w:rsidRDefault="003D7FEB">
      <w:pPr>
        <w:pStyle w:val="NormalWeb"/>
        <w:divId w:val="1279096820"/>
      </w:pPr>
      <w:r>
        <w:rPr>
          <w:noProof/>
          <w:lang w:val="en-US" w:eastAsia="en-US"/>
        </w:rPr>
        <w:lastRenderedPageBreak/>
        <w:drawing>
          <wp:inline distT="0" distB="0" distL="0" distR="0" wp14:anchorId="050A71FA" wp14:editId="7CC344C8">
            <wp:extent cx="4400550" cy="866775"/>
            <wp:effectExtent l="0" t="0" r="0" b="9525"/>
            <wp:docPr id="2013" name="Picture 2013" descr="Description: c:\_temp\gis\fct\fct overview\plantroom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3" descr="Description: c:\_temp\gis\fct\fct overview\plantroom_3.JPG"/>
                    <pic:cNvPicPr>
                      <a:picLocks noChangeAspect="1" noChangeArrowheads="1"/>
                    </pic:cNvPicPr>
                  </pic:nvPicPr>
                  <pic:blipFill>
                    <a:blip r:embed="rId1191">
                      <a:extLst>
                        <a:ext uri="{28A0092B-C50C-407E-A947-70E740481C1C}">
                          <a14:useLocalDpi xmlns:a14="http://schemas.microsoft.com/office/drawing/2010/main" val="0"/>
                        </a:ext>
                      </a:extLst>
                    </a:blip>
                    <a:srcRect/>
                    <a:stretch>
                      <a:fillRect/>
                    </a:stretch>
                  </pic:blipFill>
                  <pic:spPr bwMode="auto">
                    <a:xfrm>
                      <a:off x="0" y="0"/>
                      <a:ext cx="4400550" cy="866775"/>
                    </a:xfrm>
                    <a:prstGeom prst="rect">
                      <a:avLst/>
                    </a:prstGeom>
                    <a:noFill/>
                    <a:ln>
                      <a:noFill/>
                    </a:ln>
                  </pic:spPr>
                </pic:pic>
              </a:graphicData>
            </a:graphic>
          </wp:inline>
        </w:drawing>
      </w:r>
    </w:p>
    <w:p w:rsidR="009C62A9" w:rsidRDefault="003D7FEB">
      <w:pPr>
        <w:pStyle w:val="NormalWeb"/>
        <w:divId w:val="1279096820"/>
      </w:pPr>
      <w:r>
        <w:rPr>
          <w:noProof/>
          <w:lang w:val="en-US" w:eastAsia="en-US"/>
        </w:rPr>
        <w:drawing>
          <wp:inline distT="0" distB="0" distL="0" distR="0" wp14:anchorId="6A329900" wp14:editId="32248804">
            <wp:extent cx="5143500" cy="1609725"/>
            <wp:effectExtent l="0" t="0" r="0" b="9525"/>
            <wp:docPr id="2014" name="Picture 2014" descr="Description: c:\_temp\gis\fct\fct overview\plantroom_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4" descr="Description: c:\_temp\gis\fct\fct overview\plantroom_4.JPG"/>
                    <pic:cNvPicPr>
                      <a:picLocks noChangeAspect="1" noChangeArrowheads="1"/>
                    </pic:cNvPicPr>
                  </pic:nvPicPr>
                  <pic:blipFill>
                    <a:blip r:embed="rId1192">
                      <a:extLst>
                        <a:ext uri="{28A0092B-C50C-407E-A947-70E740481C1C}">
                          <a14:useLocalDpi xmlns:a14="http://schemas.microsoft.com/office/drawing/2010/main" val="0"/>
                        </a:ext>
                      </a:extLst>
                    </a:blip>
                    <a:srcRect/>
                    <a:stretch>
                      <a:fillRect/>
                    </a:stretch>
                  </pic:blipFill>
                  <pic:spPr bwMode="auto">
                    <a:xfrm>
                      <a:off x="0" y="0"/>
                      <a:ext cx="5143500" cy="1609725"/>
                    </a:xfrm>
                    <a:prstGeom prst="rect">
                      <a:avLst/>
                    </a:prstGeom>
                    <a:noFill/>
                    <a:ln>
                      <a:noFill/>
                    </a:ln>
                  </pic:spPr>
                </pic:pic>
              </a:graphicData>
            </a:graphic>
          </wp:inline>
        </w:drawing>
      </w:r>
    </w:p>
    <w:p w:rsidR="009C62A9" w:rsidRDefault="009C62A9">
      <w:pPr>
        <w:pStyle w:val="ListBullet"/>
        <w:tabs>
          <w:tab w:val="left" w:pos="322"/>
          <w:tab w:val="num" w:pos="360"/>
        </w:tabs>
        <w:ind w:left="322" w:hanging="270"/>
        <w:divId w:val="1328292366"/>
      </w:pPr>
      <w:r>
        <w:rPr>
          <w:rFonts w:ascii="Symbol" w:hAnsi="Symbol"/>
        </w:rPr>
        <w:t></w:t>
      </w:r>
      <w:r>
        <w:rPr>
          <w:rFonts w:ascii="Symbol" w:hAnsi="Symbol"/>
        </w:rPr>
        <w:t></w:t>
      </w:r>
      <w:r>
        <w:rPr>
          <w:sz w:val="14"/>
          <w:szCs w:val="14"/>
        </w:rPr>
        <w:t>   </w:t>
      </w:r>
      <w:r>
        <w:rPr>
          <w:lang w:val="en-GB"/>
        </w:rPr>
        <w:t>Remote Control of Air Con</w:t>
      </w:r>
    </w:p>
    <w:p w:rsidR="009C62A9" w:rsidRDefault="009C62A9">
      <w:pPr>
        <w:pStyle w:val="ListNumber"/>
        <w:divId w:val="1891265127"/>
      </w:pPr>
      <w:r>
        <w:t>Click on ACM icon.</w:t>
      </w:r>
    </w:p>
    <w:p w:rsidR="009C62A9" w:rsidRDefault="009C62A9">
      <w:pPr>
        <w:pStyle w:val="BodyText"/>
        <w:ind w:left="360"/>
        <w:divId w:val="1891265127"/>
      </w:pPr>
      <w:r>
        <w:rPr>
          <w:lang w:val="en-GB"/>
        </w:rPr>
        <w:t xml:space="preserve">The selected ACM flashes. On CCM, the Remote Control window appears, you can then view / edit the settings of the selected ACM. For more information on how to edit settings of ACM, please refer to </w:t>
      </w:r>
      <w:hyperlink r:id="rId1193" w:history="1">
        <w:r>
          <w:rPr>
            <w:rStyle w:val="Hyperlink"/>
            <w:lang w:val="en-GB"/>
          </w:rPr>
          <w:t>here</w:t>
        </w:r>
      </w:hyperlink>
      <w:r>
        <w:rPr>
          <w:lang w:val="en-GB"/>
        </w:rPr>
        <w:t>.</w:t>
      </w:r>
    </w:p>
    <w:p w:rsidR="009C62A9" w:rsidRDefault="009C62A9">
      <w:pPr>
        <w:pStyle w:val="ListBullet"/>
        <w:tabs>
          <w:tab w:val="left" w:pos="322"/>
          <w:tab w:val="num" w:pos="360"/>
        </w:tabs>
        <w:ind w:left="322" w:hanging="270"/>
        <w:divId w:val="1328292366"/>
      </w:pPr>
      <w:r>
        <w:rPr>
          <w:rFonts w:ascii="Symbol" w:hAnsi="Symbol"/>
        </w:rPr>
        <w:t></w:t>
      </w:r>
      <w:r>
        <w:rPr>
          <w:rFonts w:ascii="Symbol" w:hAnsi="Symbol"/>
        </w:rPr>
        <w:t></w:t>
      </w:r>
      <w:r>
        <w:rPr>
          <w:sz w:val="14"/>
          <w:szCs w:val="14"/>
        </w:rPr>
        <w:t>   </w:t>
      </w:r>
      <w:r>
        <w:rPr>
          <w:lang w:val="en-GB"/>
        </w:rPr>
        <w:t>Remote Control of Fresh Air Fan</w:t>
      </w:r>
    </w:p>
    <w:p w:rsidR="009C62A9" w:rsidRDefault="009C62A9">
      <w:pPr>
        <w:pStyle w:val="ListNumber"/>
        <w:divId w:val="313217028"/>
      </w:pPr>
      <w:r>
        <w:t>Click on FAF icon.</w:t>
      </w:r>
    </w:p>
    <w:p w:rsidR="009C62A9" w:rsidRDefault="009C62A9">
      <w:pPr>
        <w:pStyle w:val="BodyText"/>
        <w:ind w:left="360"/>
        <w:divId w:val="313217028"/>
      </w:pPr>
      <w:r>
        <w:rPr>
          <w:lang w:val="en-GB"/>
        </w:rPr>
        <w:t xml:space="preserve">The selected </w:t>
      </w:r>
      <w:r>
        <w:t xml:space="preserve">FAF </w:t>
      </w:r>
      <w:r>
        <w:rPr>
          <w:lang w:val="en-GB"/>
        </w:rPr>
        <w:t xml:space="preserve">flashes. On CCM, the Remote Control window appears, you can then view / edit the settings of the selected </w:t>
      </w:r>
      <w:r>
        <w:t xml:space="preserve">FAF </w:t>
      </w:r>
      <w:r>
        <w:rPr>
          <w:lang w:val="en-GB"/>
        </w:rPr>
        <w:t xml:space="preserve">. For more information on how to edit settings of </w:t>
      </w:r>
      <w:r>
        <w:t xml:space="preserve">FAF </w:t>
      </w:r>
      <w:r>
        <w:rPr>
          <w:lang w:val="en-GB"/>
        </w:rPr>
        <w:t xml:space="preserve">, please refer to </w:t>
      </w:r>
      <w:hyperlink r:id="rId1194" w:history="1">
        <w:r>
          <w:rPr>
            <w:rStyle w:val="Hyperlink"/>
            <w:lang w:val="en-GB"/>
          </w:rPr>
          <w:t>here</w:t>
        </w:r>
      </w:hyperlink>
      <w:r>
        <w:rPr>
          <w:lang w:val="en-GB"/>
        </w:rPr>
        <w:t>.</w:t>
      </w:r>
    </w:p>
    <w:p w:rsidR="009C62A9" w:rsidRDefault="009C62A9">
      <w:pPr>
        <w:pStyle w:val="BodyText"/>
        <w:ind w:left="360"/>
        <w:divId w:val="1451977090"/>
      </w:pPr>
      <w:r>
        <w:t> </w:t>
      </w:r>
    </w:p>
    <w:p w:rsidR="009C62A9" w:rsidRDefault="009C62A9" w:rsidP="001B0376">
      <w:pPr>
        <w:pStyle w:val="Heading4"/>
        <w:divId w:val="1839925935"/>
      </w:pPr>
      <w:r>
        <w:br w:type="page"/>
      </w:r>
      <w:r>
        <w:rPr>
          <w:lang w:val="en-GB"/>
        </w:rPr>
        <w:lastRenderedPageBreak/>
        <w:t>Power</w:t>
      </w:r>
    </w:p>
    <w:p w:rsidR="009C62A9" w:rsidRPr="009C62A9" w:rsidRDefault="009C62A9" w:rsidP="001B0376">
      <w:pPr>
        <w:pStyle w:val="NormalWeb"/>
        <w:jc w:val="both"/>
        <w:divId w:val="1839925935"/>
      </w:pPr>
      <w:r>
        <w:rPr>
          <w:lang w:val="en-US" w:eastAsia="en-US"/>
        </w:rPr>
        <w:t>The user profile control the functions the user is authorize to use under Platform Control Mode (PCM) or Fall back Control Mode (FCM). Every user will have one user account that enables the user to login to IW. Every user account belongs to a profile. </w:t>
      </w:r>
    </w:p>
    <w:tbl>
      <w:tblPr>
        <w:tblW w:w="0" w:type="auto"/>
        <w:tblInd w:w="648" w:type="dxa"/>
        <w:tblBorders>
          <w:top w:val="single" w:sz="4" w:space="0" w:color="808080"/>
          <w:left w:val="single" w:sz="4" w:space="0" w:color="808080"/>
          <w:bottom w:val="single" w:sz="4" w:space="0" w:color="808080"/>
          <w:right w:val="single" w:sz="4" w:space="0" w:color="808080"/>
        </w:tblBorders>
        <w:tblLook w:val="04A0" w:firstRow="1" w:lastRow="0" w:firstColumn="1" w:lastColumn="0" w:noHBand="0" w:noVBand="1"/>
      </w:tblPr>
      <w:tblGrid>
        <w:gridCol w:w="843"/>
        <w:gridCol w:w="1527"/>
        <w:gridCol w:w="835"/>
        <w:gridCol w:w="1172"/>
        <w:gridCol w:w="2009"/>
        <w:gridCol w:w="1182"/>
        <w:gridCol w:w="1048"/>
      </w:tblGrid>
      <w:tr w:rsidR="009C62A9" w:rsidRPr="009C62A9">
        <w:trPr>
          <w:divId w:val="1839925935"/>
          <w:trHeight w:hRule="exact" w:val="270"/>
        </w:trPr>
        <w:tc>
          <w:tcPr>
            <w:tcW w:w="6604" w:type="dxa"/>
            <w:gridSpan w:val="5"/>
            <w:tcBorders>
              <w:top w:val="single" w:sz="4" w:space="0" w:color="808080"/>
              <w:left w:val="single" w:sz="4" w:space="0" w:color="808080"/>
              <w:bottom w:val="single" w:sz="4" w:space="0" w:color="808080"/>
              <w:right w:val="single" w:sz="4" w:space="0" w:color="808080"/>
            </w:tcBorders>
            <w:shd w:val="clear" w:color="auto" w:fill="D7EBFF"/>
            <w:hideMark/>
          </w:tcPr>
          <w:p w:rsidR="009C62A9" w:rsidRPr="009C62A9" w:rsidRDefault="009C62A9">
            <w:pPr>
              <w:pStyle w:val="BodyText"/>
              <w:jc w:val="center"/>
              <w:rPr>
                <w:b/>
                <w:bCs/>
                <w:lang w:val="en-GB"/>
              </w:rPr>
            </w:pPr>
            <w:r w:rsidRPr="009C62A9">
              <w:rPr>
                <w:b/>
                <w:bCs/>
                <w:lang w:val="en-GB"/>
              </w:rPr>
              <w:t xml:space="preserve">User profile </w:t>
            </w:r>
          </w:p>
        </w:tc>
        <w:tc>
          <w:tcPr>
            <w:tcW w:w="2306" w:type="dxa"/>
            <w:gridSpan w:val="2"/>
            <w:tcBorders>
              <w:top w:val="single" w:sz="4" w:space="0" w:color="808080"/>
              <w:left w:val="single" w:sz="4" w:space="0" w:color="808080"/>
              <w:bottom w:val="single" w:sz="4" w:space="0" w:color="808080"/>
              <w:right w:val="single" w:sz="4" w:space="0" w:color="808080"/>
            </w:tcBorders>
            <w:shd w:val="clear" w:color="auto" w:fill="D7EBFF"/>
            <w:hideMark/>
          </w:tcPr>
          <w:p w:rsidR="009C62A9" w:rsidRPr="009C62A9" w:rsidRDefault="009C62A9">
            <w:pPr>
              <w:pStyle w:val="BodyText"/>
              <w:spacing w:line="-270" w:lineRule="auto"/>
              <w:jc w:val="center"/>
              <w:rPr>
                <w:b/>
                <w:bCs/>
                <w:lang w:val="en-GB"/>
              </w:rPr>
            </w:pPr>
            <w:r w:rsidRPr="009C62A9">
              <w:rPr>
                <w:b/>
                <w:bCs/>
                <w:lang w:val="en-GB"/>
              </w:rPr>
              <w:t xml:space="preserve">Operation mode </w:t>
            </w:r>
          </w:p>
        </w:tc>
      </w:tr>
      <w:tr w:rsidR="009C62A9" w:rsidRPr="009C62A9">
        <w:trPr>
          <w:divId w:val="1839925935"/>
          <w:trHeight w:hRule="exact" w:val="270"/>
        </w:trPr>
        <w:tc>
          <w:tcPr>
            <w:tcW w:w="870"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jc w:val="center"/>
            </w:pPr>
            <w:r w:rsidRPr="009C62A9">
              <w:rPr>
                <w:lang w:val="en-GB"/>
              </w:rPr>
              <w:t>DO</w:t>
            </w:r>
          </w:p>
        </w:tc>
        <w:tc>
          <w:tcPr>
            <w:tcW w:w="1571"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Operator</w:t>
            </w:r>
          </w:p>
        </w:tc>
        <w:tc>
          <w:tcPr>
            <w:tcW w:w="867"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FC</w:t>
            </w:r>
          </w:p>
        </w:tc>
        <w:tc>
          <w:tcPr>
            <w:tcW w:w="1214"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ITSC</w:t>
            </w:r>
          </w:p>
        </w:tc>
        <w:tc>
          <w:tcPr>
            <w:tcW w:w="2082"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Supervisor</w:t>
            </w:r>
          </w:p>
        </w:tc>
        <w:tc>
          <w:tcPr>
            <w:tcW w:w="1226"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PCM</w:t>
            </w:r>
          </w:p>
        </w:tc>
        <w:tc>
          <w:tcPr>
            <w:tcW w:w="1080"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FCM</w:t>
            </w:r>
          </w:p>
        </w:tc>
      </w:tr>
      <w:tr w:rsidR="009C62A9" w:rsidRPr="009C62A9">
        <w:trPr>
          <w:divId w:val="1839925935"/>
          <w:trHeight w:hRule="exact" w:val="270"/>
        </w:trPr>
        <w:tc>
          <w:tcPr>
            <w:tcW w:w="870"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jc w:val="center"/>
            </w:pPr>
            <w:r w:rsidRPr="009C62A9">
              <w:rPr>
                <w:rFonts w:ascii="Arial" w:hAnsi="Arial"/>
                <w:color w:val="FFFFFF"/>
                <w:lang w:val="en-GB"/>
              </w:rPr>
              <w:sym w:font="Wingdings" w:char="F0FC"/>
            </w:r>
          </w:p>
        </w:tc>
        <w:tc>
          <w:tcPr>
            <w:tcW w:w="1571"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867"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1214"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2082"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1226"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1080"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r>
    </w:tbl>
    <w:p w:rsidR="009C62A9" w:rsidRPr="009C62A9" w:rsidRDefault="009C62A9">
      <w:pPr>
        <w:pStyle w:val="ListBullet"/>
        <w:tabs>
          <w:tab w:val="left" w:pos="322"/>
          <w:tab w:val="num" w:pos="360"/>
        </w:tabs>
        <w:ind w:left="322" w:hanging="270"/>
        <w:divId w:val="1839925935"/>
      </w:pPr>
      <w:r>
        <w:rPr>
          <w:rFonts w:ascii="Symbol" w:hAnsi="Symbol"/>
        </w:rPr>
        <w:t></w:t>
      </w:r>
      <w:r>
        <w:rPr>
          <w:rFonts w:ascii="Symbol" w:hAnsi="Symbol"/>
        </w:rPr>
        <w:t></w:t>
      </w:r>
      <w:r>
        <w:rPr>
          <w:sz w:val="14"/>
          <w:szCs w:val="14"/>
        </w:rPr>
        <w:t>   </w:t>
      </w:r>
      <w:r>
        <w:rPr>
          <w:lang w:val="en-GB"/>
        </w:rPr>
        <w:t>Display Power Diagram</w:t>
      </w:r>
    </w:p>
    <w:p w:rsidR="009C62A9" w:rsidRDefault="009C62A9">
      <w:pPr>
        <w:pStyle w:val="ListNumber"/>
        <w:divId w:val="1855261406"/>
      </w:pPr>
      <w:r>
        <w:t>Click the</w:t>
      </w:r>
      <w:r>
        <w:rPr>
          <w:b/>
          <w:bCs/>
        </w:rPr>
        <w:t xml:space="preserve"> Power</w:t>
      </w:r>
      <w:r>
        <w:t xml:space="preserve"> button </w:t>
      </w:r>
      <w:r w:rsidR="003D7FEB">
        <w:rPr>
          <w:noProof/>
          <w:lang w:val="en-US" w:eastAsia="en-US"/>
        </w:rPr>
        <w:drawing>
          <wp:inline distT="0" distB="0" distL="0" distR="0" wp14:anchorId="3E82D453" wp14:editId="3C1849F2">
            <wp:extent cx="752475" cy="276225"/>
            <wp:effectExtent l="0" t="0" r="9525" b="9525"/>
            <wp:docPr id="2015" name="Picture 2015" descr="Description: c:\_temp\gis\fct\fct overview\pow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5" descr="Description: c:\_temp\gis\fct\fct overview\power.JPG"/>
                    <pic:cNvPicPr>
                      <a:picLocks noChangeAspect="1" noChangeArrowheads="1"/>
                    </pic:cNvPicPr>
                  </pic:nvPicPr>
                  <pic:blipFill>
                    <a:blip r:embed="rId1195">
                      <a:extLst>
                        <a:ext uri="{28A0092B-C50C-407E-A947-70E740481C1C}">
                          <a14:useLocalDpi xmlns:a14="http://schemas.microsoft.com/office/drawing/2010/main" val="0"/>
                        </a:ext>
                      </a:extLst>
                    </a:blip>
                    <a:srcRect/>
                    <a:stretch>
                      <a:fillRect/>
                    </a:stretch>
                  </pic:blipFill>
                  <pic:spPr bwMode="auto">
                    <a:xfrm>
                      <a:off x="0" y="0"/>
                      <a:ext cx="752475" cy="276225"/>
                    </a:xfrm>
                    <a:prstGeom prst="rect">
                      <a:avLst/>
                    </a:prstGeom>
                    <a:noFill/>
                    <a:ln>
                      <a:noFill/>
                    </a:ln>
                  </pic:spPr>
                </pic:pic>
              </a:graphicData>
            </a:graphic>
          </wp:inline>
        </w:drawing>
      </w:r>
      <w:r>
        <w:t>on the toolbar.</w:t>
      </w:r>
    </w:p>
    <w:p w:rsidR="009C62A9" w:rsidRDefault="009C62A9">
      <w:pPr>
        <w:pStyle w:val="ListNumber"/>
        <w:divId w:val="1855261406"/>
      </w:pPr>
      <w:r>
        <w:rPr>
          <w:lang w:val="en-GB"/>
        </w:rPr>
        <w:t>The power diagram appears.</w:t>
      </w:r>
    </w:p>
    <w:tbl>
      <w:tblPr>
        <w:tblW w:w="2100" w:type="pct"/>
        <w:tblCellSpacing w:w="15" w:type="dxa"/>
        <w:tblCellMar>
          <w:top w:w="15" w:type="dxa"/>
          <w:left w:w="15" w:type="dxa"/>
          <w:bottom w:w="15" w:type="dxa"/>
          <w:right w:w="15" w:type="dxa"/>
        </w:tblCellMar>
        <w:tblLook w:val="04A0" w:firstRow="1" w:lastRow="0" w:firstColumn="1" w:lastColumn="0" w:noHBand="0" w:noVBand="1"/>
      </w:tblPr>
      <w:tblGrid>
        <w:gridCol w:w="8370"/>
      </w:tblGrid>
      <w:tr w:rsidR="009C62A9" w:rsidRPr="009C62A9">
        <w:trPr>
          <w:divId w:val="1969507168"/>
          <w:tblCellSpacing w:w="15" w:type="dxa"/>
        </w:trPr>
        <w:tc>
          <w:tcPr>
            <w:tcW w:w="5000" w:type="pct"/>
            <w:vAlign w:val="center"/>
            <w:hideMark/>
          </w:tcPr>
          <w:p w:rsidR="009C62A9" w:rsidRPr="009C62A9" w:rsidRDefault="003D7FEB">
            <w:pPr>
              <w:rPr>
                <w:rFonts w:eastAsia="Times New Roman"/>
                <w:sz w:val="24"/>
                <w:szCs w:val="24"/>
              </w:rPr>
            </w:pPr>
            <w:r>
              <w:rPr>
                <w:rFonts w:eastAsia="Times New Roman"/>
                <w:noProof/>
                <w:lang w:val="en-US"/>
              </w:rPr>
              <w:drawing>
                <wp:inline distT="0" distB="0" distL="0" distR="0" wp14:anchorId="0AD9A1EF" wp14:editId="5A25F935">
                  <wp:extent cx="5257800" cy="3609975"/>
                  <wp:effectExtent l="0" t="0" r="0" b="9525"/>
                  <wp:docPr id="2016" name="Picture 2016" descr="Description: c:\_temp\gis\fct\fct overview\power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6" descr="Description: c:\_temp\gis\fct\fct overview\power_2.JPG"/>
                          <pic:cNvPicPr>
                            <a:picLocks noChangeAspect="1" noChangeArrowheads="1"/>
                          </pic:cNvPicPr>
                        </pic:nvPicPr>
                        <pic:blipFill>
                          <a:blip r:embed="rId1196">
                            <a:extLst>
                              <a:ext uri="{28A0092B-C50C-407E-A947-70E740481C1C}">
                                <a14:useLocalDpi xmlns:a14="http://schemas.microsoft.com/office/drawing/2010/main" val="0"/>
                              </a:ext>
                            </a:extLst>
                          </a:blip>
                          <a:srcRect/>
                          <a:stretch>
                            <a:fillRect/>
                          </a:stretch>
                        </pic:blipFill>
                        <pic:spPr bwMode="auto">
                          <a:xfrm>
                            <a:off x="0" y="0"/>
                            <a:ext cx="5257800" cy="3609975"/>
                          </a:xfrm>
                          <a:prstGeom prst="rect">
                            <a:avLst/>
                          </a:prstGeom>
                          <a:noFill/>
                          <a:ln>
                            <a:noFill/>
                          </a:ln>
                        </pic:spPr>
                      </pic:pic>
                    </a:graphicData>
                  </a:graphic>
                </wp:inline>
              </w:drawing>
            </w:r>
          </w:p>
        </w:tc>
      </w:tr>
      <w:tr w:rsidR="009C62A9" w:rsidRPr="009C62A9">
        <w:trPr>
          <w:divId w:val="1969507168"/>
          <w:tblCellSpacing w:w="15" w:type="dxa"/>
        </w:trPr>
        <w:tc>
          <w:tcPr>
            <w:tcW w:w="5000" w:type="pct"/>
            <w:vAlign w:val="center"/>
            <w:hideMark/>
          </w:tcPr>
          <w:p w:rsidR="009C62A9" w:rsidRPr="001B0376" w:rsidRDefault="001B0376" w:rsidP="001B0376">
            <w:pPr>
              <w:pStyle w:val="Caption"/>
              <w:jc w:val="center"/>
              <w:rPr>
                <w:rFonts w:ascii="Times New Roman" w:hAnsi="Times New Roman"/>
                <w:b w:val="0"/>
                <w:sz w:val="24"/>
                <w:szCs w:val="24"/>
              </w:rPr>
            </w:pPr>
            <w:bookmarkStart w:id="948" w:name="_Toc408845672"/>
            <w:r w:rsidRPr="001B0376">
              <w:rPr>
                <w:rFonts w:ascii="Times New Roman" w:hAnsi="Times New Roman"/>
                <w:b w:val="0"/>
                <w:sz w:val="24"/>
                <w:szCs w:val="24"/>
              </w:rPr>
              <w:t xml:space="preserve">Figure </w:t>
            </w:r>
            <w:r w:rsidRPr="001B0376">
              <w:rPr>
                <w:rFonts w:ascii="Times New Roman" w:hAnsi="Times New Roman"/>
                <w:b w:val="0"/>
                <w:sz w:val="24"/>
                <w:szCs w:val="24"/>
              </w:rPr>
              <w:fldChar w:fldCharType="begin"/>
            </w:r>
            <w:r w:rsidRPr="001B0376">
              <w:rPr>
                <w:rFonts w:ascii="Times New Roman" w:hAnsi="Times New Roman"/>
                <w:b w:val="0"/>
                <w:sz w:val="24"/>
                <w:szCs w:val="24"/>
              </w:rPr>
              <w:instrText xml:space="preserve"> SEQ Figure \* ARABIC </w:instrText>
            </w:r>
            <w:r w:rsidRPr="001B0376">
              <w:rPr>
                <w:rFonts w:ascii="Times New Roman" w:hAnsi="Times New Roman"/>
                <w:b w:val="0"/>
                <w:sz w:val="24"/>
                <w:szCs w:val="24"/>
              </w:rPr>
              <w:fldChar w:fldCharType="separate"/>
            </w:r>
            <w:r w:rsidR="00F51F09">
              <w:rPr>
                <w:rFonts w:ascii="Times New Roman" w:hAnsi="Times New Roman"/>
                <w:b w:val="0"/>
                <w:noProof/>
                <w:sz w:val="24"/>
                <w:szCs w:val="24"/>
              </w:rPr>
              <w:t>274</w:t>
            </w:r>
            <w:r w:rsidRPr="001B0376">
              <w:rPr>
                <w:rFonts w:ascii="Times New Roman" w:hAnsi="Times New Roman"/>
                <w:b w:val="0"/>
                <w:sz w:val="24"/>
                <w:szCs w:val="24"/>
              </w:rPr>
              <w:fldChar w:fldCharType="end"/>
            </w:r>
            <w:r w:rsidRPr="001B0376">
              <w:rPr>
                <w:rFonts w:ascii="Times New Roman" w:hAnsi="Times New Roman"/>
                <w:b w:val="0"/>
                <w:sz w:val="24"/>
                <w:szCs w:val="24"/>
              </w:rPr>
              <w:t xml:space="preserve"> - </w:t>
            </w:r>
            <w:r w:rsidRPr="001B0376">
              <w:rPr>
                <w:rFonts w:ascii="Times New Roman" w:hAnsi="Times New Roman"/>
                <w:b w:val="0"/>
                <w:sz w:val="24"/>
                <w:szCs w:val="24"/>
                <w:lang w:val="en-GB"/>
              </w:rPr>
              <w:t>Power</w:t>
            </w:r>
            <w:r w:rsidR="009C62A9" w:rsidRPr="001B0376">
              <w:rPr>
                <w:rFonts w:ascii="Times New Roman" w:hAnsi="Times New Roman"/>
                <w:b w:val="0"/>
                <w:sz w:val="24"/>
                <w:szCs w:val="24"/>
                <w:lang w:val="en-GB"/>
              </w:rPr>
              <w:t> diagram</w:t>
            </w:r>
            <w:bookmarkEnd w:id="948"/>
          </w:p>
        </w:tc>
      </w:tr>
    </w:tbl>
    <w:p w:rsidR="009C62A9" w:rsidRPr="009C62A9" w:rsidRDefault="009C62A9">
      <w:pPr>
        <w:pStyle w:val="ListBullet"/>
        <w:tabs>
          <w:tab w:val="left" w:pos="322"/>
          <w:tab w:val="num" w:pos="360"/>
        </w:tabs>
        <w:ind w:left="322" w:hanging="270"/>
        <w:divId w:val="1839925935"/>
      </w:pPr>
      <w:r>
        <w:rPr>
          <w:rFonts w:ascii="Symbol" w:hAnsi="Symbol"/>
        </w:rPr>
        <w:t></w:t>
      </w:r>
      <w:r>
        <w:rPr>
          <w:rFonts w:ascii="Symbol" w:hAnsi="Symbol"/>
        </w:rPr>
        <w:t></w:t>
      </w:r>
      <w:r>
        <w:rPr>
          <w:sz w:val="14"/>
          <w:szCs w:val="14"/>
        </w:rPr>
        <w:t>   </w:t>
      </w:r>
      <w:r>
        <w:rPr>
          <w:lang w:val="en-GB"/>
        </w:rPr>
        <w:t xml:space="preserve">Remote Control of Generator </w:t>
      </w:r>
    </w:p>
    <w:p w:rsidR="009C62A9" w:rsidRDefault="009C62A9">
      <w:pPr>
        <w:pStyle w:val="ListNumber"/>
        <w:divId w:val="960503136"/>
      </w:pPr>
      <w:r>
        <w:lastRenderedPageBreak/>
        <w:t xml:space="preserve">Click on GEN icon </w:t>
      </w:r>
      <w:r w:rsidR="003D7FEB">
        <w:rPr>
          <w:noProof/>
          <w:lang w:val="en-US" w:eastAsia="en-US"/>
        </w:rPr>
        <w:drawing>
          <wp:inline distT="0" distB="0" distL="0" distR="0" wp14:anchorId="7DD6469C" wp14:editId="205FBF24">
            <wp:extent cx="352425" cy="314325"/>
            <wp:effectExtent l="0" t="0" r="9525" b="9525"/>
            <wp:docPr id="2017" name="Picture 2017" descr="Description: c:\_temp\gis\fct\fct overview\power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7" descr="Description: c:\_temp\gis\fct\fct overview\power_3.JPG"/>
                    <pic:cNvPicPr>
                      <a:picLocks noChangeAspect="1" noChangeArrowheads="1"/>
                    </pic:cNvPicPr>
                  </pic:nvPicPr>
                  <pic:blipFill>
                    <a:blip r:embed="rId1197">
                      <a:extLst>
                        <a:ext uri="{28A0092B-C50C-407E-A947-70E740481C1C}">
                          <a14:useLocalDpi xmlns:a14="http://schemas.microsoft.com/office/drawing/2010/main" val="0"/>
                        </a:ext>
                      </a:extLst>
                    </a:blip>
                    <a:srcRect/>
                    <a:stretch>
                      <a:fillRect/>
                    </a:stretch>
                  </pic:blipFill>
                  <pic:spPr bwMode="auto">
                    <a:xfrm>
                      <a:off x="0" y="0"/>
                      <a:ext cx="352425" cy="314325"/>
                    </a:xfrm>
                    <a:prstGeom prst="rect">
                      <a:avLst/>
                    </a:prstGeom>
                    <a:noFill/>
                    <a:ln>
                      <a:noFill/>
                    </a:ln>
                  </pic:spPr>
                </pic:pic>
              </a:graphicData>
            </a:graphic>
          </wp:inline>
        </w:drawing>
      </w:r>
      <w:r>
        <w:t>.</w:t>
      </w:r>
    </w:p>
    <w:p w:rsidR="009C62A9" w:rsidRDefault="009C62A9">
      <w:pPr>
        <w:pStyle w:val="BodyText"/>
        <w:ind w:left="360"/>
        <w:divId w:val="960503136"/>
      </w:pPr>
      <w:r>
        <w:rPr>
          <w:lang w:val="en-GB"/>
        </w:rPr>
        <w:t xml:space="preserve">The selected GEN flashes. On CCM, the Remote Control window appears, you can then view / edit the settings of the selected GEN. For more information on how to edit settings of GEN, please refer to </w:t>
      </w:r>
      <w:hyperlink r:id="rId1198" w:history="1">
        <w:r>
          <w:rPr>
            <w:rStyle w:val="Hyperlink"/>
            <w:lang w:val="en-GB"/>
          </w:rPr>
          <w:t>here</w:t>
        </w:r>
      </w:hyperlink>
      <w:r>
        <w:rPr>
          <w:lang w:val="en-GB"/>
        </w:rPr>
        <w:t>.</w:t>
      </w:r>
    </w:p>
    <w:p w:rsidR="009C62A9" w:rsidRDefault="009C62A9" w:rsidP="001B0376">
      <w:pPr>
        <w:pStyle w:val="Heading4"/>
        <w:divId w:val="86391622"/>
      </w:pPr>
      <w:r>
        <w:br w:type="page"/>
      </w:r>
      <w:r>
        <w:rPr>
          <w:lang w:val="en-GB"/>
        </w:rPr>
        <w:lastRenderedPageBreak/>
        <w:t>COMMS</w:t>
      </w:r>
    </w:p>
    <w:p w:rsidR="009C62A9" w:rsidRPr="009C62A9" w:rsidRDefault="009C62A9" w:rsidP="001B0376">
      <w:pPr>
        <w:pStyle w:val="NormalWeb"/>
        <w:jc w:val="both"/>
        <w:divId w:val="86391622"/>
      </w:pPr>
      <w:r>
        <w:rPr>
          <w:lang w:val="en-US" w:eastAsia="en-US"/>
        </w:rPr>
        <w:t>The user profile control the functions the user is authorize to use under Platform Control Mode (PCM) or Fall back Control Mode (FCM). Every user will have one user account that enables the user to login to IW. Every user account belongs to a profile. </w:t>
      </w:r>
    </w:p>
    <w:tbl>
      <w:tblPr>
        <w:tblW w:w="0" w:type="auto"/>
        <w:tblInd w:w="648" w:type="dxa"/>
        <w:tblBorders>
          <w:top w:val="single" w:sz="4" w:space="0" w:color="808080"/>
          <w:left w:val="single" w:sz="4" w:space="0" w:color="808080"/>
          <w:bottom w:val="single" w:sz="4" w:space="0" w:color="808080"/>
          <w:right w:val="single" w:sz="4" w:space="0" w:color="808080"/>
        </w:tblBorders>
        <w:tblLook w:val="04A0" w:firstRow="1" w:lastRow="0" w:firstColumn="1" w:lastColumn="0" w:noHBand="0" w:noVBand="1"/>
      </w:tblPr>
      <w:tblGrid>
        <w:gridCol w:w="843"/>
        <w:gridCol w:w="1527"/>
        <w:gridCol w:w="835"/>
        <w:gridCol w:w="1172"/>
        <w:gridCol w:w="2009"/>
        <w:gridCol w:w="1182"/>
        <w:gridCol w:w="1048"/>
      </w:tblGrid>
      <w:tr w:rsidR="009C62A9" w:rsidRPr="009C62A9">
        <w:trPr>
          <w:divId w:val="86391622"/>
          <w:trHeight w:hRule="exact" w:val="270"/>
        </w:trPr>
        <w:tc>
          <w:tcPr>
            <w:tcW w:w="6604" w:type="dxa"/>
            <w:gridSpan w:val="5"/>
            <w:tcBorders>
              <w:top w:val="single" w:sz="4" w:space="0" w:color="808080"/>
              <w:left w:val="single" w:sz="4" w:space="0" w:color="808080"/>
              <w:bottom w:val="single" w:sz="4" w:space="0" w:color="808080"/>
              <w:right w:val="single" w:sz="4" w:space="0" w:color="808080"/>
            </w:tcBorders>
            <w:shd w:val="clear" w:color="auto" w:fill="D7EBFF"/>
            <w:hideMark/>
          </w:tcPr>
          <w:p w:rsidR="009C62A9" w:rsidRPr="009C62A9" w:rsidRDefault="009C62A9">
            <w:pPr>
              <w:pStyle w:val="BodyText"/>
              <w:jc w:val="center"/>
            </w:pPr>
            <w:r w:rsidRPr="009C62A9">
              <w:rPr>
                <w:b/>
                <w:bCs/>
                <w:lang w:val="en-GB"/>
              </w:rPr>
              <w:t xml:space="preserve">User profile </w:t>
            </w:r>
          </w:p>
        </w:tc>
        <w:tc>
          <w:tcPr>
            <w:tcW w:w="2306" w:type="dxa"/>
            <w:gridSpan w:val="2"/>
            <w:tcBorders>
              <w:top w:val="single" w:sz="4" w:space="0" w:color="808080"/>
              <w:left w:val="single" w:sz="4" w:space="0" w:color="808080"/>
              <w:bottom w:val="single" w:sz="4" w:space="0" w:color="808080"/>
              <w:right w:val="single" w:sz="4" w:space="0" w:color="808080"/>
            </w:tcBorders>
            <w:shd w:val="clear" w:color="auto" w:fill="D7EBFF"/>
            <w:hideMark/>
          </w:tcPr>
          <w:p w:rsidR="009C62A9" w:rsidRPr="009C62A9" w:rsidRDefault="009C62A9">
            <w:pPr>
              <w:pStyle w:val="BodyText"/>
              <w:spacing w:line="-270" w:lineRule="auto"/>
              <w:jc w:val="center"/>
            </w:pPr>
            <w:r w:rsidRPr="009C62A9">
              <w:rPr>
                <w:b/>
                <w:bCs/>
                <w:lang w:val="en-GB"/>
              </w:rPr>
              <w:t xml:space="preserve">Operation mode </w:t>
            </w:r>
          </w:p>
        </w:tc>
      </w:tr>
      <w:tr w:rsidR="009C62A9" w:rsidRPr="009C62A9">
        <w:trPr>
          <w:divId w:val="86391622"/>
          <w:trHeight w:hRule="exact" w:val="270"/>
        </w:trPr>
        <w:tc>
          <w:tcPr>
            <w:tcW w:w="870"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jc w:val="center"/>
            </w:pPr>
            <w:r w:rsidRPr="009C62A9">
              <w:rPr>
                <w:lang w:val="en-GB"/>
              </w:rPr>
              <w:t>DO</w:t>
            </w:r>
          </w:p>
        </w:tc>
        <w:tc>
          <w:tcPr>
            <w:tcW w:w="1571"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Operator</w:t>
            </w:r>
          </w:p>
        </w:tc>
        <w:tc>
          <w:tcPr>
            <w:tcW w:w="867"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FC</w:t>
            </w:r>
          </w:p>
        </w:tc>
        <w:tc>
          <w:tcPr>
            <w:tcW w:w="1214"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ITSC</w:t>
            </w:r>
          </w:p>
        </w:tc>
        <w:tc>
          <w:tcPr>
            <w:tcW w:w="2082"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Supervisor</w:t>
            </w:r>
          </w:p>
        </w:tc>
        <w:tc>
          <w:tcPr>
            <w:tcW w:w="1226"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PCM</w:t>
            </w:r>
          </w:p>
        </w:tc>
        <w:tc>
          <w:tcPr>
            <w:tcW w:w="1080"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FCM</w:t>
            </w:r>
          </w:p>
        </w:tc>
      </w:tr>
      <w:tr w:rsidR="009C62A9" w:rsidRPr="009C62A9">
        <w:trPr>
          <w:divId w:val="86391622"/>
          <w:trHeight w:hRule="exact" w:val="270"/>
        </w:trPr>
        <w:tc>
          <w:tcPr>
            <w:tcW w:w="870"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jc w:val="center"/>
            </w:pPr>
            <w:r w:rsidRPr="009C62A9">
              <w:rPr>
                <w:rFonts w:ascii="Arial" w:hAnsi="Arial"/>
                <w:color w:val="FFFFFF"/>
                <w:lang w:val="en-GB"/>
              </w:rPr>
              <w:sym w:font="Wingdings" w:char="F0FC"/>
            </w:r>
          </w:p>
        </w:tc>
        <w:tc>
          <w:tcPr>
            <w:tcW w:w="1571"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867"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1214"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2082"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1226"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1080"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r>
    </w:tbl>
    <w:p w:rsidR="009C62A9" w:rsidRPr="009C62A9" w:rsidRDefault="009C62A9">
      <w:pPr>
        <w:pStyle w:val="ListBullet"/>
        <w:tabs>
          <w:tab w:val="left" w:pos="322"/>
          <w:tab w:val="num" w:pos="360"/>
        </w:tabs>
        <w:ind w:left="322" w:hanging="270"/>
        <w:divId w:val="86391622"/>
      </w:pPr>
      <w:r>
        <w:rPr>
          <w:rFonts w:ascii="Symbol" w:hAnsi="Symbol"/>
        </w:rPr>
        <w:t></w:t>
      </w:r>
      <w:r>
        <w:rPr>
          <w:rFonts w:ascii="Symbol" w:hAnsi="Symbol"/>
        </w:rPr>
        <w:t></w:t>
      </w:r>
      <w:r>
        <w:rPr>
          <w:sz w:val="14"/>
          <w:szCs w:val="14"/>
        </w:rPr>
        <w:t>   </w:t>
      </w:r>
      <w:r>
        <w:rPr>
          <w:lang w:val="en-GB"/>
        </w:rPr>
        <w:t>Display and Hide RBBI and BEA:</w:t>
      </w:r>
    </w:p>
    <w:p w:rsidR="009C62A9" w:rsidRDefault="009C62A9">
      <w:pPr>
        <w:pStyle w:val="ListBullet"/>
        <w:tabs>
          <w:tab w:val="left" w:pos="322"/>
          <w:tab w:val="num" w:pos="360"/>
        </w:tabs>
        <w:ind w:left="322" w:hanging="270"/>
        <w:divId w:val="1783259011"/>
      </w:pPr>
      <w:r>
        <w:rPr>
          <w:rFonts w:ascii="Symbol" w:hAnsi="Symbol"/>
        </w:rPr>
        <w:t></w:t>
      </w:r>
      <w:r>
        <w:rPr>
          <w:rFonts w:ascii="Symbol" w:hAnsi="Symbol"/>
        </w:rPr>
        <w:t></w:t>
      </w:r>
      <w:r w:rsidR="001B0376">
        <w:rPr>
          <w:rFonts w:ascii="Symbol"/>
        </w:rPr>
        <w:t></w:t>
      </w:r>
      <w:r>
        <w:t xml:space="preserve">Click the </w:t>
      </w:r>
      <w:r>
        <w:rPr>
          <w:b/>
          <w:bCs/>
        </w:rPr>
        <w:t>COMMS</w:t>
      </w:r>
      <w:r>
        <w:t xml:space="preserve"> button </w:t>
      </w:r>
      <w:r w:rsidR="003D7FEB">
        <w:rPr>
          <w:noProof/>
          <w:lang w:val="en-US" w:eastAsia="en-US"/>
        </w:rPr>
        <w:drawing>
          <wp:inline distT="0" distB="0" distL="0" distR="0" wp14:anchorId="14349448" wp14:editId="40295D95">
            <wp:extent cx="781050" cy="238125"/>
            <wp:effectExtent l="0" t="0" r="0" b="9525"/>
            <wp:docPr id="2018" name="Picture 2018" descr="Description: c:\_temp\gis\fct\fct overview\c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8" descr="Description: c:\_temp\gis\fct\fct overview\com.JPG"/>
                    <pic:cNvPicPr>
                      <a:picLocks noChangeAspect="1" noChangeArrowheads="1"/>
                    </pic:cNvPicPr>
                  </pic:nvPicPr>
                  <pic:blipFill>
                    <a:blip r:embed="rId1199">
                      <a:extLst>
                        <a:ext uri="{28A0092B-C50C-407E-A947-70E740481C1C}">
                          <a14:useLocalDpi xmlns:a14="http://schemas.microsoft.com/office/drawing/2010/main" val="0"/>
                        </a:ext>
                      </a:extLst>
                    </a:blip>
                    <a:srcRect/>
                    <a:stretch>
                      <a:fillRect/>
                    </a:stretch>
                  </pic:blipFill>
                  <pic:spPr bwMode="auto">
                    <a:xfrm>
                      <a:off x="0" y="0"/>
                      <a:ext cx="781050" cy="238125"/>
                    </a:xfrm>
                    <a:prstGeom prst="rect">
                      <a:avLst/>
                    </a:prstGeom>
                    <a:noFill/>
                    <a:ln>
                      <a:noFill/>
                    </a:ln>
                  </pic:spPr>
                </pic:pic>
              </a:graphicData>
            </a:graphic>
          </wp:inline>
        </w:drawing>
      </w:r>
      <w:r>
        <w:t>on the toolbar.</w:t>
      </w:r>
    </w:p>
    <w:p w:rsidR="009C62A9" w:rsidRDefault="009C62A9">
      <w:pPr>
        <w:pStyle w:val="BodyText"/>
        <w:ind w:left="360"/>
        <w:divId w:val="1783259011"/>
      </w:pPr>
      <w:r>
        <w:rPr>
          <w:lang w:val="en-GB"/>
        </w:rPr>
        <w:t>The map refreshes and RBBI and Beacon Light appear on the map.</w:t>
      </w:r>
    </w:p>
    <w:p w:rsidR="009C62A9" w:rsidRDefault="009C62A9">
      <w:pPr>
        <w:pStyle w:val="ListBullet"/>
        <w:tabs>
          <w:tab w:val="left" w:pos="322"/>
          <w:tab w:val="num" w:pos="360"/>
        </w:tabs>
        <w:ind w:left="322" w:hanging="270"/>
        <w:divId w:val="523521113"/>
      </w:pPr>
      <w:r>
        <w:rPr>
          <w:rFonts w:ascii="Symbol" w:hAnsi="Symbol"/>
        </w:rPr>
        <w:t></w:t>
      </w:r>
      <w:r>
        <w:rPr>
          <w:rFonts w:ascii="Symbol" w:hAnsi="Symbol"/>
        </w:rPr>
        <w:t></w:t>
      </w:r>
      <w:r w:rsidR="001B0376">
        <w:rPr>
          <w:rFonts w:ascii="Symbol"/>
        </w:rPr>
        <w:t></w:t>
      </w:r>
      <w:r>
        <w:t xml:space="preserve">Click on the </w:t>
      </w:r>
      <w:r>
        <w:rPr>
          <w:b/>
          <w:bCs/>
        </w:rPr>
        <w:t>COMMS</w:t>
      </w:r>
      <w:r>
        <w:t xml:space="preserve"> button again and the map refreshes and the RBBI and BEA icons will be hidden.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750"/>
      </w:tblGrid>
      <w:tr w:rsidR="009C62A9" w:rsidRPr="009C62A9">
        <w:trPr>
          <w:divId w:val="1390297767"/>
          <w:tblCellSpacing w:w="15" w:type="dxa"/>
        </w:trPr>
        <w:tc>
          <w:tcPr>
            <w:tcW w:w="5000" w:type="pct"/>
            <w:vAlign w:val="center"/>
            <w:hideMark/>
          </w:tcPr>
          <w:p w:rsidR="009C62A9" w:rsidRPr="009C62A9" w:rsidRDefault="003D7FEB">
            <w:pPr>
              <w:rPr>
                <w:rFonts w:eastAsia="Times New Roman"/>
                <w:sz w:val="24"/>
                <w:szCs w:val="24"/>
              </w:rPr>
            </w:pPr>
            <w:r>
              <w:rPr>
                <w:rFonts w:eastAsia="Times New Roman"/>
                <w:noProof/>
                <w:lang w:val="en-US"/>
              </w:rPr>
              <w:drawing>
                <wp:inline distT="0" distB="0" distL="0" distR="0" wp14:anchorId="0DF7E54A" wp14:editId="7A23F849">
                  <wp:extent cx="4229100" cy="3019425"/>
                  <wp:effectExtent l="0" t="0" r="0" b="9525"/>
                  <wp:docPr id="2019" name="Picture 2019" descr="Description: c:\_temp\gis\fct\fct overview\com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9" descr="Description: c:\_temp\gis\fct\fct overview\com_2.JPG"/>
                          <pic:cNvPicPr>
                            <a:picLocks noChangeAspect="1" noChangeArrowheads="1"/>
                          </pic:cNvPicPr>
                        </pic:nvPicPr>
                        <pic:blipFill>
                          <a:blip r:embed="rId1200">
                            <a:extLst>
                              <a:ext uri="{28A0092B-C50C-407E-A947-70E740481C1C}">
                                <a14:useLocalDpi xmlns:a14="http://schemas.microsoft.com/office/drawing/2010/main" val="0"/>
                              </a:ext>
                            </a:extLst>
                          </a:blip>
                          <a:srcRect/>
                          <a:stretch>
                            <a:fillRect/>
                          </a:stretch>
                        </pic:blipFill>
                        <pic:spPr bwMode="auto">
                          <a:xfrm>
                            <a:off x="0" y="0"/>
                            <a:ext cx="4229100" cy="3019425"/>
                          </a:xfrm>
                          <a:prstGeom prst="rect">
                            <a:avLst/>
                          </a:prstGeom>
                          <a:noFill/>
                          <a:ln>
                            <a:noFill/>
                          </a:ln>
                        </pic:spPr>
                      </pic:pic>
                    </a:graphicData>
                  </a:graphic>
                </wp:inline>
              </w:drawing>
            </w:r>
          </w:p>
        </w:tc>
      </w:tr>
      <w:tr w:rsidR="009C62A9" w:rsidRPr="009C62A9">
        <w:trPr>
          <w:divId w:val="1390297767"/>
          <w:tblCellSpacing w:w="15" w:type="dxa"/>
        </w:trPr>
        <w:tc>
          <w:tcPr>
            <w:tcW w:w="5000" w:type="pct"/>
            <w:vAlign w:val="center"/>
            <w:hideMark/>
          </w:tcPr>
          <w:p w:rsidR="009C62A9" w:rsidRPr="009C62A9" w:rsidRDefault="001B0376">
            <w:pPr>
              <w:pStyle w:val="NormalWeb"/>
              <w:jc w:val="center"/>
            </w:pPr>
            <w:bookmarkStart w:id="949" w:name="_Toc408845673"/>
            <w:r>
              <w:t xml:space="preserve">Figure </w:t>
            </w:r>
            <w:fldSimple w:instr=" SEQ Figure \* ARABIC ">
              <w:r w:rsidR="00F51F09">
                <w:rPr>
                  <w:noProof/>
                </w:rPr>
                <w:t>275</w:t>
              </w:r>
            </w:fldSimple>
            <w:r>
              <w:t xml:space="preserve"> - </w:t>
            </w:r>
            <w:r w:rsidR="009C62A9" w:rsidRPr="009C62A9">
              <w:t>Display Tunnel COMMS</w:t>
            </w:r>
            <w:bookmarkEnd w:id="949"/>
          </w:p>
          <w:p w:rsidR="009C62A9" w:rsidRPr="009C62A9" w:rsidRDefault="009C62A9" w:rsidP="001B0376">
            <w:pPr>
              <w:pStyle w:val="NormalWeb"/>
              <w:keepNext/>
              <w:jc w:val="center"/>
            </w:pPr>
            <w:r w:rsidRPr="009C62A9">
              <w:t> </w:t>
            </w:r>
          </w:p>
        </w:tc>
      </w:tr>
    </w:tbl>
    <w:p w:rsidR="0082157F" w:rsidRPr="0082157F" w:rsidRDefault="0082157F" w:rsidP="0082157F">
      <w:pPr>
        <w:spacing w:after="0"/>
        <w:rPr>
          <w:vanish/>
        </w:rPr>
      </w:pPr>
    </w:p>
    <w:tbl>
      <w:tblPr>
        <w:tblpPr w:leftFromText="180" w:rightFromText="180" w:vertAnchor="text" w:horzAnchor="page" w:tblpX="2148" w:tblpY="-90"/>
        <w:tblOverlap w:val="never"/>
        <w:tblW w:w="3570" w:type="dxa"/>
        <w:tblBorders>
          <w:top w:val="single" w:sz="4" w:space="0" w:color="auto"/>
          <w:left w:val="single" w:sz="4" w:space="0" w:color="auto"/>
          <w:bottom w:val="single" w:sz="4" w:space="0" w:color="auto"/>
          <w:right w:val="single" w:sz="4" w:space="0" w:color="auto"/>
        </w:tblBorders>
        <w:shd w:val="clear" w:color="auto" w:fill="D7EBFF"/>
        <w:tblLayout w:type="fixed"/>
        <w:tblLook w:val="04A0" w:firstRow="1" w:lastRow="0" w:firstColumn="1" w:lastColumn="0" w:noHBand="0" w:noVBand="1"/>
      </w:tblPr>
      <w:tblGrid>
        <w:gridCol w:w="3210"/>
        <w:gridCol w:w="360"/>
      </w:tblGrid>
      <w:tr w:rsidR="001B0376" w:rsidRPr="009C62A9" w:rsidTr="001B0376">
        <w:trPr>
          <w:trHeight w:val="465"/>
        </w:trPr>
        <w:tc>
          <w:tcPr>
            <w:tcW w:w="3570" w:type="dxa"/>
            <w:gridSpan w:val="2"/>
            <w:tcBorders>
              <w:top w:val="single" w:sz="4" w:space="0" w:color="808080"/>
              <w:left w:val="single" w:sz="4" w:space="0" w:color="808080"/>
              <w:bottom w:val="nil"/>
              <w:right w:val="single" w:sz="4" w:space="0" w:color="808080"/>
            </w:tcBorders>
            <w:shd w:val="clear" w:color="auto" w:fill="D7EBFF"/>
            <w:hideMark/>
          </w:tcPr>
          <w:p w:rsidR="001B0376" w:rsidRPr="009C62A9" w:rsidRDefault="001B0376" w:rsidP="001B0376">
            <w:pPr>
              <w:pStyle w:val="BodyText"/>
            </w:pPr>
            <w:r w:rsidRPr="009C62A9">
              <w:rPr>
                <w:b/>
                <w:bCs/>
                <w:lang w:val="en-GB"/>
              </w:rPr>
              <w:lastRenderedPageBreak/>
              <w:t>Symbols</w:t>
            </w:r>
            <w:r w:rsidRPr="009C62A9">
              <w:rPr>
                <w:lang w:val="en-GB"/>
              </w:rPr>
              <w:t xml:space="preserve"> </w:t>
            </w:r>
          </w:p>
        </w:tc>
      </w:tr>
      <w:tr w:rsidR="001B0376" w:rsidRPr="009C62A9" w:rsidTr="001B0376">
        <w:tc>
          <w:tcPr>
            <w:tcW w:w="3210" w:type="dxa"/>
            <w:tcBorders>
              <w:top w:val="nil"/>
              <w:left w:val="single" w:sz="4" w:space="0" w:color="808080"/>
              <w:bottom w:val="single" w:sz="4" w:space="0" w:color="808080"/>
              <w:right w:val="nil"/>
            </w:tcBorders>
            <w:shd w:val="clear" w:color="auto" w:fill="D7EBFF"/>
            <w:hideMark/>
          </w:tcPr>
          <w:p w:rsidR="001B0376" w:rsidRPr="009C62A9" w:rsidRDefault="003D7FEB" w:rsidP="001B0376">
            <w:pPr>
              <w:pStyle w:val="BodyText"/>
            </w:pPr>
            <w:r>
              <w:rPr>
                <w:noProof/>
                <w:lang w:val="en-US" w:eastAsia="en-US"/>
              </w:rPr>
              <w:drawing>
                <wp:inline distT="0" distB="0" distL="0" distR="0" wp14:anchorId="50F8EF65" wp14:editId="7904DEAA">
                  <wp:extent cx="1866900" cy="952500"/>
                  <wp:effectExtent l="0" t="0" r="0" b="0"/>
                  <wp:docPr id="2020" name="Picture 2020" descr="Description: c:\_temp\gis\fct\fct overview\comms_symbo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0" descr="Description: c:\_temp\gis\fct\fct overview\comms_symbol.JPG"/>
                          <pic:cNvPicPr>
                            <a:picLocks noChangeAspect="1" noChangeArrowheads="1"/>
                          </pic:cNvPicPr>
                        </pic:nvPicPr>
                        <pic:blipFill>
                          <a:blip r:embed="rId1201">
                            <a:extLst>
                              <a:ext uri="{28A0092B-C50C-407E-A947-70E740481C1C}">
                                <a14:useLocalDpi xmlns:a14="http://schemas.microsoft.com/office/drawing/2010/main" val="0"/>
                              </a:ext>
                            </a:extLst>
                          </a:blip>
                          <a:srcRect/>
                          <a:stretch>
                            <a:fillRect/>
                          </a:stretch>
                        </pic:blipFill>
                        <pic:spPr bwMode="auto">
                          <a:xfrm>
                            <a:off x="0" y="0"/>
                            <a:ext cx="1866900" cy="952500"/>
                          </a:xfrm>
                          <a:prstGeom prst="rect">
                            <a:avLst/>
                          </a:prstGeom>
                          <a:noFill/>
                          <a:ln>
                            <a:noFill/>
                          </a:ln>
                        </pic:spPr>
                      </pic:pic>
                    </a:graphicData>
                  </a:graphic>
                </wp:inline>
              </w:drawing>
            </w:r>
          </w:p>
        </w:tc>
        <w:tc>
          <w:tcPr>
            <w:tcW w:w="360" w:type="dxa"/>
            <w:tcBorders>
              <w:top w:val="nil"/>
              <w:left w:val="nil"/>
              <w:bottom w:val="single" w:sz="4" w:space="0" w:color="808080"/>
              <w:right w:val="single" w:sz="4" w:space="0" w:color="808080"/>
            </w:tcBorders>
            <w:shd w:val="clear" w:color="auto" w:fill="D7EBFF"/>
            <w:hideMark/>
          </w:tcPr>
          <w:p w:rsidR="001B0376" w:rsidRPr="009C62A9" w:rsidRDefault="001B0376" w:rsidP="001B0376">
            <w:pPr>
              <w:pStyle w:val="BodyText"/>
            </w:pPr>
            <w:r w:rsidRPr="009C62A9">
              <w:t> </w:t>
            </w:r>
          </w:p>
        </w:tc>
      </w:tr>
    </w:tbl>
    <w:p w:rsidR="009C62A9" w:rsidRPr="009C62A9" w:rsidRDefault="009C62A9" w:rsidP="001B0376">
      <w:pPr>
        <w:pStyle w:val="Caption"/>
        <w:rPr>
          <w:vanish/>
        </w:rPr>
      </w:pPr>
    </w:p>
    <w:p w:rsidR="009C62A9" w:rsidRPr="009C62A9" w:rsidRDefault="009C62A9">
      <w:pPr>
        <w:pStyle w:val="NormalWeb"/>
        <w:divId w:val="1390297767"/>
      </w:pPr>
      <w:r>
        <w:t> </w:t>
      </w:r>
    </w:p>
    <w:p w:rsidR="009C62A9" w:rsidRDefault="009C62A9">
      <w:pPr>
        <w:pStyle w:val="NormalWeb"/>
        <w:divId w:val="2034720954"/>
      </w:pPr>
      <w:r>
        <w:t> </w:t>
      </w:r>
    </w:p>
    <w:p w:rsidR="009C62A9" w:rsidRDefault="009C62A9">
      <w:pPr>
        <w:pStyle w:val="NormalWeb"/>
        <w:divId w:val="2034720954"/>
      </w:pPr>
      <w:r>
        <w:t> </w:t>
      </w:r>
    </w:p>
    <w:p w:rsidR="009C62A9" w:rsidRDefault="009C62A9" w:rsidP="001B0376">
      <w:pPr>
        <w:pStyle w:val="ListBullet"/>
        <w:tabs>
          <w:tab w:val="left" w:pos="322"/>
          <w:tab w:val="num" w:pos="360"/>
        </w:tabs>
        <w:ind w:left="322" w:hanging="270"/>
        <w:jc w:val="both"/>
        <w:divId w:val="86391622"/>
      </w:pPr>
      <w:r>
        <w:rPr>
          <w:rFonts w:ascii="Symbol" w:hAnsi="Symbol"/>
        </w:rPr>
        <w:t></w:t>
      </w:r>
      <w:r>
        <w:rPr>
          <w:rFonts w:ascii="Symbol" w:hAnsi="Symbol"/>
        </w:rPr>
        <w:t></w:t>
      </w:r>
      <w:r>
        <w:rPr>
          <w:sz w:val="14"/>
          <w:szCs w:val="14"/>
        </w:rPr>
        <w:t>   </w:t>
      </w:r>
      <w:r>
        <w:rPr>
          <w:lang w:val="en-GB"/>
        </w:rPr>
        <w:t>Remote Control of RBBI</w:t>
      </w:r>
    </w:p>
    <w:p w:rsidR="009C62A9" w:rsidRDefault="009C62A9" w:rsidP="001B0376">
      <w:pPr>
        <w:pStyle w:val="ListNumber"/>
        <w:jc w:val="both"/>
        <w:divId w:val="1159542080"/>
      </w:pPr>
      <w:r>
        <w:t>Click on RBBI icon .</w:t>
      </w:r>
    </w:p>
    <w:p w:rsidR="009C62A9" w:rsidRDefault="009C62A9" w:rsidP="001B0376">
      <w:pPr>
        <w:pStyle w:val="BodyText"/>
        <w:ind w:left="360"/>
        <w:jc w:val="both"/>
        <w:divId w:val="1159542080"/>
      </w:pPr>
      <w:r>
        <w:rPr>
          <w:lang w:val="en-GB"/>
        </w:rPr>
        <w:t xml:space="preserve">The selected RBBI flashes. On CCM, the Remote Control window appears, you can then view / edit the settings of the selected RBBI. For more information on how to edit settings of RBBI, please refer to </w:t>
      </w:r>
      <w:hyperlink r:id="rId1202" w:history="1">
        <w:r>
          <w:rPr>
            <w:rStyle w:val="Hyperlink"/>
            <w:lang w:val="en-GB"/>
          </w:rPr>
          <w:t>here</w:t>
        </w:r>
      </w:hyperlink>
      <w:r>
        <w:rPr>
          <w:lang w:val="en-GB"/>
        </w:rPr>
        <w:t>.</w:t>
      </w:r>
    </w:p>
    <w:p w:rsidR="009C62A9" w:rsidRDefault="009C62A9" w:rsidP="001B0376">
      <w:pPr>
        <w:pStyle w:val="BodyText"/>
        <w:ind w:left="360"/>
        <w:jc w:val="both"/>
        <w:divId w:val="1159542080"/>
      </w:pPr>
      <w:r>
        <w:t> </w:t>
      </w:r>
    </w:p>
    <w:p w:rsidR="009C62A9" w:rsidRDefault="009C62A9" w:rsidP="001B0376">
      <w:pPr>
        <w:pStyle w:val="ListBullet"/>
        <w:tabs>
          <w:tab w:val="left" w:pos="322"/>
          <w:tab w:val="num" w:pos="360"/>
        </w:tabs>
        <w:ind w:left="322" w:hanging="270"/>
        <w:jc w:val="both"/>
        <w:divId w:val="86391622"/>
      </w:pPr>
      <w:r>
        <w:rPr>
          <w:rFonts w:ascii="Symbol" w:hAnsi="Symbol"/>
        </w:rPr>
        <w:t></w:t>
      </w:r>
      <w:r>
        <w:rPr>
          <w:rFonts w:ascii="Symbol" w:hAnsi="Symbol"/>
        </w:rPr>
        <w:t></w:t>
      </w:r>
      <w:r>
        <w:rPr>
          <w:sz w:val="14"/>
          <w:szCs w:val="14"/>
        </w:rPr>
        <w:t>   </w:t>
      </w:r>
      <w:r>
        <w:rPr>
          <w:lang w:val="en-GB"/>
        </w:rPr>
        <w:t>Remote Control of Beacon Light</w:t>
      </w:r>
    </w:p>
    <w:p w:rsidR="009C62A9" w:rsidRDefault="009C62A9" w:rsidP="001B0376">
      <w:pPr>
        <w:pStyle w:val="ListNumber"/>
        <w:jc w:val="both"/>
        <w:divId w:val="2064600854"/>
      </w:pPr>
      <w:r>
        <w:t>Click on BEA icon .</w:t>
      </w:r>
    </w:p>
    <w:p w:rsidR="009C62A9" w:rsidRDefault="009C62A9" w:rsidP="001B0376">
      <w:pPr>
        <w:pStyle w:val="BodyText"/>
        <w:ind w:left="360"/>
        <w:jc w:val="both"/>
        <w:divId w:val="2064600854"/>
      </w:pPr>
      <w:r>
        <w:rPr>
          <w:lang w:val="en-GB"/>
        </w:rPr>
        <w:t xml:space="preserve">The selected BEA flashes. On CCM, the Remote Control window appears, you can then view / edit the settings of the selected BEA. For more information on how to edit settings of BEA, please refer to </w:t>
      </w:r>
      <w:hyperlink r:id="rId1203" w:history="1">
        <w:r>
          <w:rPr>
            <w:rStyle w:val="Hyperlink"/>
            <w:lang w:val="en-GB"/>
          </w:rPr>
          <w:t>here</w:t>
        </w:r>
      </w:hyperlink>
      <w:r>
        <w:rPr>
          <w:lang w:val="en-GB"/>
        </w:rPr>
        <w:t>.</w:t>
      </w:r>
    </w:p>
    <w:p w:rsidR="009C62A9" w:rsidRDefault="009C62A9">
      <w:pPr>
        <w:pStyle w:val="BodyText"/>
        <w:ind w:left="360"/>
        <w:divId w:val="617375608"/>
      </w:pPr>
      <w:r>
        <w:t> </w:t>
      </w:r>
    </w:p>
    <w:p w:rsidR="009C62A9" w:rsidRDefault="009C62A9">
      <w:pPr>
        <w:pStyle w:val="NormalWeb"/>
        <w:divId w:val="332729703"/>
      </w:pPr>
      <w:r>
        <w:t> </w:t>
      </w:r>
    </w:p>
    <w:p w:rsidR="009C62A9" w:rsidRDefault="009C62A9" w:rsidP="001B0376">
      <w:pPr>
        <w:pStyle w:val="Heading4"/>
        <w:divId w:val="1386372239"/>
      </w:pPr>
      <w:r>
        <w:br w:type="page"/>
      </w:r>
      <w:r>
        <w:rPr>
          <w:lang w:val="en-GB"/>
        </w:rPr>
        <w:lastRenderedPageBreak/>
        <w:t>Security</w:t>
      </w:r>
    </w:p>
    <w:p w:rsidR="009C62A9" w:rsidRPr="009C62A9" w:rsidRDefault="009C62A9" w:rsidP="001B0376">
      <w:pPr>
        <w:pStyle w:val="NormalWeb"/>
        <w:jc w:val="both"/>
        <w:divId w:val="1386372239"/>
      </w:pPr>
      <w:r>
        <w:rPr>
          <w:lang w:val="en-US" w:eastAsia="en-US"/>
        </w:rPr>
        <w:t xml:space="preserve">The user profile control the functions the user is authorize to use under Platform Control Mode (PCM) or Fall back Control Mode (FCM). Every user will have one user account that enables the user to login to IW. Every user account belongs to a profile.  </w:t>
      </w:r>
    </w:p>
    <w:tbl>
      <w:tblPr>
        <w:tblW w:w="0" w:type="auto"/>
        <w:tblInd w:w="648" w:type="dxa"/>
        <w:tblBorders>
          <w:top w:val="single" w:sz="4" w:space="0" w:color="808080"/>
          <w:left w:val="single" w:sz="4" w:space="0" w:color="808080"/>
          <w:bottom w:val="single" w:sz="4" w:space="0" w:color="808080"/>
          <w:right w:val="single" w:sz="4" w:space="0" w:color="808080"/>
        </w:tblBorders>
        <w:tblLook w:val="04A0" w:firstRow="1" w:lastRow="0" w:firstColumn="1" w:lastColumn="0" w:noHBand="0" w:noVBand="1"/>
      </w:tblPr>
      <w:tblGrid>
        <w:gridCol w:w="843"/>
        <w:gridCol w:w="1527"/>
        <w:gridCol w:w="835"/>
        <w:gridCol w:w="1172"/>
        <w:gridCol w:w="2009"/>
        <w:gridCol w:w="1182"/>
        <w:gridCol w:w="1048"/>
      </w:tblGrid>
      <w:tr w:rsidR="009C62A9" w:rsidRPr="009C62A9">
        <w:trPr>
          <w:divId w:val="1386372239"/>
          <w:trHeight w:hRule="exact" w:val="270"/>
        </w:trPr>
        <w:tc>
          <w:tcPr>
            <w:tcW w:w="6604" w:type="dxa"/>
            <w:gridSpan w:val="5"/>
            <w:tcBorders>
              <w:top w:val="single" w:sz="4" w:space="0" w:color="808080"/>
              <w:left w:val="single" w:sz="4" w:space="0" w:color="808080"/>
              <w:bottom w:val="single" w:sz="4" w:space="0" w:color="808080"/>
              <w:right w:val="single" w:sz="4" w:space="0" w:color="808080"/>
            </w:tcBorders>
            <w:shd w:val="clear" w:color="auto" w:fill="D7EBFF"/>
            <w:hideMark/>
          </w:tcPr>
          <w:p w:rsidR="009C62A9" w:rsidRPr="009C62A9" w:rsidRDefault="009C62A9">
            <w:pPr>
              <w:pStyle w:val="BodyText"/>
              <w:jc w:val="center"/>
            </w:pPr>
            <w:r w:rsidRPr="009C62A9">
              <w:rPr>
                <w:b/>
                <w:bCs/>
                <w:lang w:val="en-GB"/>
              </w:rPr>
              <w:t xml:space="preserve">User profile </w:t>
            </w:r>
          </w:p>
        </w:tc>
        <w:tc>
          <w:tcPr>
            <w:tcW w:w="2306" w:type="dxa"/>
            <w:gridSpan w:val="2"/>
            <w:tcBorders>
              <w:top w:val="single" w:sz="4" w:space="0" w:color="808080"/>
              <w:left w:val="single" w:sz="4" w:space="0" w:color="808080"/>
              <w:bottom w:val="single" w:sz="4" w:space="0" w:color="808080"/>
              <w:right w:val="single" w:sz="4" w:space="0" w:color="808080"/>
            </w:tcBorders>
            <w:shd w:val="clear" w:color="auto" w:fill="D7EBFF"/>
            <w:hideMark/>
          </w:tcPr>
          <w:p w:rsidR="009C62A9" w:rsidRPr="009C62A9" w:rsidRDefault="009C62A9">
            <w:pPr>
              <w:pStyle w:val="BodyText"/>
              <w:spacing w:line="-270" w:lineRule="auto"/>
              <w:jc w:val="center"/>
            </w:pPr>
            <w:r w:rsidRPr="009C62A9">
              <w:rPr>
                <w:b/>
                <w:bCs/>
                <w:lang w:val="en-GB"/>
              </w:rPr>
              <w:t xml:space="preserve">Operation mode </w:t>
            </w:r>
          </w:p>
        </w:tc>
      </w:tr>
      <w:tr w:rsidR="009C62A9" w:rsidRPr="009C62A9">
        <w:trPr>
          <w:divId w:val="1386372239"/>
          <w:trHeight w:hRule="exact" w:val="270"/>
        </w:trPr>
        <w:tc>
          <w:tcPr>
            <w:tcW w:w="870"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jc w:val="center"/>
            </w:pPr>
            <w:r w:rsidRPr="009C62A9">
              <w:rPr>
                <w:lang w:val="en-GB"/>
              </w:rPr>
              <w:t>DO</w:t>
            </w:r>
          </w:p>
        </w:tc>
        <w:tc>
          <w:tcPr>
            <w:tcW w:w="1571"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Operator</w:t>
            </w:r>
          </w:p>
        </w:tc>
        <w:tc>
          <w:tcPr>
            <w:tcW w:w="867"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FC</w:t>
            </w:r>
          </w:p>
        </w:tc>
        <w:tc>
          <w:tcPr>
            <w:tcW w:w="1214"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ITSC</w:t>
            </w:r>
          </w:p>
        </w:tc>
        <w:tc>
          <w:tcPr>
            <w:tcW w:w="2082"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Supervisor</w:t>
            </w:r>
          </w:p>
        </w:tc>
        <w:tc>
          <w:tcPr>
            <w:tcW w:w="1226"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PCM</w:t>
            </w:r>
          </w:p>
        </w:tc>
        <w:tc>
          <w:tcPr>
            <w:tcW w:w="1080"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FCM</w:t>
            </w:r>
          </w:p>
        </w:tc>
      </w:tr>
      <w:tr w:rsidR="009C62A9" w:rsidRPr="009C62A9">
        <w:trPr>
          <w:divId w:val="1386372239"/>
          <w:trHeight w:hRule="exact" w:val="270"/>
        </w:trPr>
        <w:tc>
          <w:tcPr>
            <w:tcW w:w="870"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jc w:val="center"/>
            </w:pPr>
            <w:r w:rsidRPr="009C62A9">
              <w:rPr>
                <w:rFonts w:ascii="Arial" w:hAnsi="Arial"/>
                <w:color w:val="FFFFFF"/>
                <w:lang w:val="en-GB"/>
              </w:rPr>
              <w:sym w:font="Wingdings" w:char="F0FC"/>
            </w:r>
          </w:p>
        </w:tc>
        <w:tc>
          <w:tcPr>
            <w:tcW w:w="1571"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867"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1214"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2082"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1226"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1080"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r>
    </w:tbl>
    <w:p w:rsidR="009C62A9" w:rsidRPr="009C62A9" w:rsidRDefault="009C62A9">
      <w:pPr>
        <w:pStyle w:val="ListBullet"/>
        <w:tabs>
          <w:tab w:val="left" w:pos="322"/>
          <w:tab w:val="num" w:pos="360"/>
        </w:tabs>
        <w:ind w:left="322" w:hanging="270"/>
        <w:divId w:val="1386372239"/>
      </w:pPr>
      <w:r>
        <w:rPr>
          <w:rFonts w:ascii="Symbol" w:hAnsi="Symbol"/>
        </w:rPr>
        <w:t></w:t>
      </w:r>
      <w:r>
        <w:rPr>
          <w:rFonts w:ascii="Symbol" w:hAnsi="Symbol"/>
        </w:rPr>
        <w:t></w:t>
      </w:r>
      <w:r>
        <w:rPr>
          <w:sz w:val="14"/>
          <w:szCs w:val="14"/>
        </w:rPr>
        <w:t>   </w:t>
      </w:r>
      <w:r>
        <w:rPr>
          <w:lang w:val="en-GB"/>
        </w:rPr>
        <w:t>Display and Hide Security Door</w:t>
      </w:r>
    </w:p>
    <w:p w:rsidR="009C62A9" w:rsidRDefault="009C62A9">
      <w:pPr>
        <w:pStyle w:val="ListBullet"/>
        <w:tabs>
          <w:tab w:val="left" w:pos="322"/>
          <w:tab w:val="num" w:pos="360"/>
        </w:tabs>
        <w:ind w:left="322" w:hanging="270"/>
        <w:divId w:val="583031923"/>
      </w:pPr>
      <w:r>
        <w:rPr>
          <w:rFonts w:ascii="Symbol" w:hAnsi="Symbol"/>
        </w:rPr>
        <w:t></w:t>
      </w:r>
      <w:r>
        <w:rPr>
          <w:rFonts w:ascii="Symbol" w:hAnsi="Symbol"/>
        </w:rPr>
        <w:t></w:t>
      </w:r>
      <w:r>
        <w:rPr>
          <w:rFonts w:ascii="Symbol" w:hAnsi="Symbol"/>
        </w:rPr>
        <w:t></w:t>
      </w:r>
      <w:r>
        <w:t xml:space="preserve">Click the </w:t>
      </w:r>
      <w:r>
        <w:rPr>
          <w:b/>
          <w:bCs/>
        </w:rPr>
        <w:t>Security</w:t>
      </w:r>
      <w:r>
        <w:t xml:space="preserve"> button   </w:t>
      </w:r>
      <w:r w:rsidR="003D7FEB">
        <w:rPr>
          <w:noProof/>
          <w:lang w:val="en-US" w:eastAsia="en-US"/>
        </w:rPr>
        <w:drawing>
          <wp:inline distT="0" distB="0" distL="0" distR="0" wp14:anchorId="4ADF0BF4" wp14:editId="69DA7491">
            <wp:extent cx="790575" cy="276225"/>
            <wp:effectExtent l="0" t="0" r="9525" b="9525"/>
            <wp:docPr id="2021" name="Picture 2021" descr="Description: c:\_temp\gis\fct\fct overview\se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1" descr="Description: c:\_temp\gis\fct\fct overview\sec.JPG"/>
                    <pic:cNvPicPr>
                      <a:picLocks noChangeAspect="1" noChangeArrowheads="1"/>
                    </pic:cNvPicPr>
                  </pic:nvPicPr>
                  <pic:blipFill>
                    <a:blip r:embed="rId1204">
                      <a:extLst>
                        <a:ext uri="{28A0092B-C50C-407E-A947-70E740481C1C}">
                          <a14:useLocalDpi xmlns:a14="http://schemas.microsoft.com/office/drawing/2010/main" val="0"/>
                        </a:ext>
                      </a:extLst>
                    </a:blip>
                    <a:srcRect/>
                    <a:stretch>
                      <a:fillRect/>
                    </a:stretch>
                  </pic:blipFill>
                  <pic:spPr bwMode="auto">
                    <a:xfrm>
                      <a:off x="0" y="0"/>
                      <a:ext cx="790575" cy="276225"/>
                    </a:xfrm>
                    <a:prstGeom prst="rect">
                      <a:avLst/>
                    </a:prstGeom>
                    <a:noFill/>
                    <a:ln>
                      <a:noFill/>
                    </a:ln>
                  </pic:spPr>
                </pic:pic>
              </a:graphicData>
            </a:graphic>
          </wp:inline>
        </w:drawing>
      </w:r>
      <w:r>
        <w:t xml:space="preserve"> on the toolbar.</w:t>
      </w:r>
    </w:p>
    <w:p w:rsidR="009C62A9" w:rsidRDefault="009C62A9">
      <w:pPr>
        <w:pStyle w:val="BodyText"/>
        <w:ind w:left="360"/>
        <w:divId w:val="583031923"/>
      </w:pPr>
      <w:r>
        <w:rPr>
          <w:lang w:val="en-GB"/>
        </w:rPr>
        <w:t>The map refreshes and Security door appears on the map.</w:t>
      </w:r>
      <w:r>
        <w:rPr>
          <w:u w:val="single"/>
          <w:lang w:val="en-GB"/>
        </w:rPr>
        <w:t xml:space="preserve"> </w:t>
      </w:r>
    </w:p>
    <w:p w:rsidR="009C62A9" w:rsidRDefault="009C62A9">
      <w:pPr>
        <w:pStyle w:val="ListBullet"/>
        <w:tabs>
          <w:tab w:val="left" w:pos="322"/>
          <w:tab w:val="num" w:pos="360"/>
        </w:tabs>
        <w:ind w:left="322" w:hanging="270"/>
        <w:divId w:val="981008683"/>
      </w:pPr>
      <w:r>
        <w:rPr>
          <w:rFonts w:ascii="Symbol" w:hAnsi="Symbol"/>
        </w:rPr>
        <w:t></w:t>
      </w:r>
      <w:r>
        <w:rPr>
          <w:rFonts w:ascii="Symbol" w:hAnsi="Symbol"/>
        </w:rPr>
        <w:t></w:t>
      </w:r>
      <w:r>
        <w:rPr>
          <w:rFonts w:ascii="Symbol" w:hAnsi="Symbol"/>
        </w:rPr>
        <w:t></w:t>
      </w:r>
      <w:r>
        <w:t xml:space="preserve">Click on the </w:t>
      </w:r>
      <w:r>
        <w:rPr>
          <w:b/>
          <w:bCs/>
        </w:rPr>
        <w:t xml:space="preserve">Security </w:t>
      </w:r>
      <w:r>
        <w:t>button  again and the map refreshes and the Security icons will be hidden.</w:t>
      </w:r>
    </w:p>
    <w:tbl>
      <w:tblPr>
        <w:tblW w:w="2050" w:type="pct"/>
        <w:tblCellSpacing w:w="15" w:type="dxa"/>
        <w:tblCellMar>
          <w:top w:w="15" w:type="dxa"/>
          <w:left w:w="15" w:type="dxa"/>
          <w:bottom w:w="15" w:type="dxa"/>
          <w:right w:w="15" w:type="dxa"/>
        </w:tblCellMar>
        <w:tblLook w:val="04A0" w:firstRow="1" w:lastRow="0" w:firstColumn="1" w:lastColumn="0" w:noHBand="0" w:noVBand="1"/>
      </w:tblPr>
      <w:tblGrid>
        <w:gridCol w:w="6030"/>
      </w:tblGrid>
      <w:tr w:rsidR="009C62A9" w:rsidRPr="009C62A9">
        <w:trPr>
          <w:divId w:val="1170561602"/>
          <w:tblCellSpacing w:w="15" w:type="dxa"/>
        </w:trPr>
        <w:tc>
          <w:tcPr>
            <w:tcW w:w="5000" w:type="pct"/>
            <w:vAlign w:val="center"/>
            <w:hideMark/>
          </w:tcPr>
          <w:p w:rsidR="009C62A9" w:rsidRPr="009C62A9" w:rsidRDefault="003D7FEB">
            <w:pPr>
              <w:rPr>
                <w:rFonts w:eastAsia="Times New Roman"/>
                <w:sz w:val="24"/>
                <w:szCs w:val="24"/>
              </w:rPr>
            </w:pPr>
            <w:r>
              <w:rPr>
                <w:rFonts w:eastAsia="Times New Roman"/>
                <w:noProof/>
                <w:lang w:val="en-US"/>
              </w:rPr>
              <w:drawing>
                <wp:inline distT="0" distB="0" distL="0" distR="0" wp14:anchorId="7CB6D236" wp14:editId="0CAB6545">
                  <wp:extent cx="3771900" cy="2914650"/>
                  <wp:effectExtent l="0" t="0" r="0" b="0"/>
                  <wp:docPr id="2022" name="Picture 2022" descr="Description: c:\_temp\gis\fct\fct overview\sec-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2" descr="Description: c:\_temp\gis\fct\fct overview\sec-2.JPG"/>
                          <pic:cNvPicPr>
                            <a:picLocks noChangeAspect="1" noChangeArrowheads="1"/>
                          </pic:cNvPicPr>
                        </pic:nvPicPr>
                        <pic:blipFill>
                          <a:blip r:embed="rId1205">
                            <a:extLst>
                              <a:ext uri="{28A0092B-C50C-407E-A947-70E740481C1C}">
                                <a14:useLocalDpi xmlns:a14="http://schemas.microsoft.com/office/drawing/2010/main" val="0"/>
                              </a:ext>
                            </a:extLst>
                          </a:blip>
                          <a:srcRect/>
                          <a:stretch>
                            <a:fillRect/>
                          </a:stretch>
                        </pic:blipFill>
                        <pic:spPr bwMode="auto">
                          <a:xfrm>
                            <a:off x="0" y="0"/>
                            <a:ext cx="3771900" cy="2914650"/>
                          </a:xfrm>
                          <a:prstGeom prst="rect">
                            <a:avLst/>
                          </a:prstGeom>
                          <a:noFill/>
                          <a:ln>
                            <a:noFill/>
                          </a:ln>
                        </pic:spPr>
                      </pic:pic>
                    </a:graphicData>
                  </a:graphic>
                </wp:inline>
              </w:drawing>
            </w:r>
          </w:p>
        </w:tc>
      </w:tr>
      <w:tr w:rsidR="009C62A9" w:rsidRPr="009C62A9">
        <w:trPr>
          <w:divId w:val="1170561602"/>
          <w:tblCellSpacing w:w="15" w:type="dxa"/>
        </w:trPr>
        <w:tc>
          <w:tcPr>
            <w:tcW w:w="5000" w:type="pct"/>
            <w:vAlign w:val="center"/>
            <w:hideMark/>
          </w:tcPr>
          <w:p w:rsidR="009C62A9" w:rsidRPr="009C62A9" w:rsidRDefault="009C62A9">
            <w:pPr>
              <w:pStyle w:val="NormalWeb"/>
              <w:jc w:val="center"/>
            </w:pPr>
            <w:r w:rsidRPr="009C62A9">
              <w:t> </w:t>
            </w:r>
            <w:bookmarkStart w:id="950" w:name="_Toc408845674"/>
            <w:r w:rsidR="001B0376">
              <w:t xml:space="preserve">Figure </w:t>
            </w:r>
            <w:fldSimple w:instr=" SEQ Figure \* ARABIC ">
              <w:r w:rsidR="00F51F09">
                <w:rPr>
                  <w:noProof/>
                </w:rPr>
                <w:t>276</w:t>
              </w:r>
            </w:fldSimple>
            <w:r w:rsidR="001B0376">
              <w:t xml:space="preserve"> - </w:t>
            </w:r>
            <w:r w:rsidRPr="009C62A9">
              <w:t>Display FCT Tunnel</w:t>
            </w:r>
            <w:r w:rsidR="001B0376">
              <w:t xml:space="preserve"> </w:t>
            </w:r>
            <w:r w:rsidRPr="009C62A9">
              <w:t>Security Doors</w:t>
            </w:r>
            <w:bookmarkEnd w:id="950"/>
          </w:p>
          <w:p w:rsidR="009C62A9" w:rsidRPr="009C62A9" w:rsidRDefault="009C62A9" w:rsidP="001B0376">
            <w:pPr>
              <w:pStyle w:val="NormalWeb"/>
              <w:keepNext/>
              <w:jc w:val="center"/>
            </w:pPr>
            <w:r w:rsidRPr="009C62A9">
              <w:t> </w:t>
            </w:r>
          </w:p>
        </w:tc>
      </w:tr>
    </w:tbl>
    <w:p w:rsidR="0082157F" w:rsidRPr="0082157F" w:rsidRDefault="0082157F" w:rsidP="0082157F">
      <w:pPr>
        <w:spacing w:after="0"/>
        <w:rPr>
          <w:vanish/>
        </w:rPr>
      </w:pPr>
    </w:p>
    <w:tbl>
      <w:tblPr>
        <w:tblpPr w:leftFromText="180" w:rightFromText="180" w:vertAnchor="text" w:horzAnchor="page" w:tblpX="2650" w:tblpY="419"/>
        <w:tblOverlap w:val="never"/>
        <w:tblW w:w="3570" w:type="dxa"/>
        <w:tblBorders>
          <w:top w:val="single" w:sz="4" w:space="0" w:color="auto"/>
          <w:left w:val="single" w:sz="4" w:space="0" w:color="auto"/>
          <w:bottom w:val="single" w:sz="4" w:space="0" w:color="auto"/>
          <w:right w:val="single" w:sz="4" w:space="0" w:color="auto"/>
        </w:tblBorders>
        <w:shd w:val="clear" w:color="auto" w:fill="D7EBFF"/>
        <w:tblLayout w:type="fixed"/>
        <w:tblLook w:val="04A0" w:firstRow="1" w:lastRow="0" w:firstColumn="1" w:lastColumn="0" w:noHBand="0" w:noVBand="1"/>
      </w:tblPr>
      <w:tblGrid>
        <w:gridCol w:w="3210"/>
        <w:gridCol w:w="360"/>
      </w:tblGrid>
      <w:tr w:rsidR="001B0376" w:rsidRPr="009C62A9" w:rsidTr="001B0376">
        <w:trPr>
          <w:trHeight w:val="465"/>
        </w:trPr>
        <w:tc>
          <w:tcPr>
            <w:tcW w:w="3570" w:type="dxa"/>
            <w:gridSpan w:val="2"/>
            <w:tcBorders>
              <w:top w:val="single" w:sz="4" w:space="0" w:color="808080"/>
              <w:left w:val="single" w:sz="4" w:space="0" w:color="808080"/>
              <w:bottom w:val="nil"/>
              <w:right w:val="single" w:sz="4" w:space="0" w:color="808080"/>
            </w:tcBorders>
            <w:shd w:val="clear" w:color="auto" w:fill="D7EBFF"/>
            <w:hideMark/>
          </w:tcPr>
          <w:p w:rsidR="001B0376" w:rsidRPr="009C62A9" w:rsidRDefault="001B0376" w:rsidP="001B0376">
            <w:pPr>
              <w:pStyle w:val="BodyText"/>
            </w:pPr>
            <w:r w:rsidRPr="009C62A9">
              <w:rPr>
                <w:b/>
                <w:bCs/>
                <w:lang w:val="en-GB"/>
              </w:rPr>
              <w:t>Symbols</w:t>
            </w:r>
            <w:r w:rsidRPr="009C62A9">
              <w:rPr>
                <w:lang w:val="en-GB"/>
              </w:rPr>
              <w:t xml:space="preserve"> </w:t>
            </w:r>
          </w:p>
        </w:tc>
      </w:tr>
      <w:tr w:rsidR="001B0376" w:rsidRPr="009C62A9" w:rsidTr="001B0376">
        <w:tc>
          <w:tcPr>
            <w:tcW w:w="3210" w:type="dxa"/>
            <w:tcBorders>
              <w:top w:val="nil"/>
              <w:left w:val="single" w:sz="4" w:space="0" w:color="808080"/>
              <w:bottom w:val="single" w:sz="4" w:space="0" w:color="808080"/>
              <w:right w:val="nil"/>
            </w:tcBorders>
            <w:shd w:val="clear" w:color="auto" w:fill="D7EBFF"/>
            <w:hideMark/>
          </w:tcPr>
          <w:p w:rsidR="001B0376" w:rsidRPr="009C62A9" w:rsidRDefault="003D7FEB" w:rsidP="001B0376">
            <w:pPr>
              <w:pStyle w:val="BodyText"/>
            </w:pPr>
            <w:r>
              <w:rPr>
                <w:noProof/>
                <w:lang w:val="en-US" w:eastAsia="en-US"/>
              </w:rPr>
              <w:lastRenderedPageBreak/>
              <w:drawing>
                <wp:inline distT="0" distB="0" distL="0" distR="0" wp14:anchorId="2658C117" wp14:editId="35F44B99">
                  <wp:extent cx="1866900" cy="742950"/>
                  <wp:effectExtent l="0" t="0" r="0" b="0"/>
                  <wp:docPr id="2023" name="Picture 2023" descr="Description: c:\_temp\gis\fct\fct overview\sec_symbo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3" descr="Description: c:\_temp\gis\fct\fct overview\sec_symbol.JPG"/>
                          <pic:cNvPicPr>
                            <a:picLocks noChangeAspect="1" noChangeArrowheads="1"/>
                          </pic:cNvPicPr>
                        </pic:nvPicPr>
                        <pic:blipFill>
                          <a:blip r:embed="rId1206">
                            <a:extLst>
                              <a:ext uri="{28A0092B-C50C-407E-A947-70E740481C1C}">
                                <a14:useLocalDpi xmlns:a14="http://schemas.microsoft.com/office/drawing/2010/main" val="0"/>
                              </a:ext>
                            </a:extLst>
                          </a:blip>
                          <a:srcRect/>
                          <a:stretch>
                            <a:fillRect/>
                          </a:stretch>
                        </pic:blipFill>
                        <pic:spPr bwMode="auto">
                          <a:xfrm>
                            <a:off x="0" y="0"/>
                            <a:ext cx="1866900" cy="742950"/>
                          </a:xfrm>
                          <a:prstGeom prst="rect">
                            <a:avLst/>
                          </a:prstGeom>
                          <a:noFill/>
                          <a:ln>
                            <a:noFill/>
                          </a:ln>
                        </pic:spPr>
                      </pic:pic>
                    </a:graphicData>
                  </a:graphic>
                </wp:inline>
              </w:drawing>
            </w:r>
          </w:p>
        </w:tc>
        <w:tc>
          <w:tcPr>
            <w:tcW w:w="360" w:type="dxa"/>
            <w:tcBorders>
              <w:top w:val="nil"/>
              <w:left w:val="nil"/>
              <w:bottom w:val="single" w:sz="4" w:space="0" w:color="808080"/>
              <w:right w:val="single" w:sz="4" w:space="0" w:color="808080"/>
            </w:tcBorders>
            <w:shd w:val="clear" w:color="auto" w:fill="D7EBFF"/>
            <w:hideMark/>
          </w:tcPr>
          <w:p w:rsidR="001B0376" w:rsidRPr="009C62A9" w:rsidRDefault="001B0376" w:rsidP="001B0376">
            <w:pPr>
              <w:pStyle w:val="BodyText"/>
            </w:pPr>
            <w:r w:rsidRPr="009C62A9">
              <w:t> </w:t>
            </w:r>
          </w:p>
        </w:tc>
      </w:tr>
    </w:tbl>
    <w:p w:rsidR="009C62A9" w:rsidRPr="009C62A9" w:rsidRDefault="009C62A9" w:rsidP="001B0376">
      <w:pPr>
        <w:pStyle w:val="Caption"/>
        <w:rPr>
          <w:vanish/>
        </w:rPr>
      </w:pPr>
    </w:p>
    <w:p w:rsidR="009C62A9" w:rsidRDefault="009C62A9">
      <w:pPr>
        <w:divId w:val="1170561602"/>
        <w:rPr>
          <w:rFonts w:eastAsia="Times New Roman"/>
        </w:rPr>
      </w:pPr>
    </w:p>
    <w:p w:rsidR="009C62A9" w:rsidRDefault="009C62A9" w:rsidP="001B0376">
      <w:pPr>
        <w:pStyle w:val="Heading4"/>
        <w:divId w:val="1176075576"/>
      </w:pPr>
      <w:r>
        <w:br w:type="page"/>
      </w:r>
      <w:r>
        <w:rPr>
          <w:lang w:val="en-GB"/>
        </w:rPr>
        <w:lastRenderedPageBreak/>
        <w:t>Ventilation</w:t>
      </w:r>
    </w:p>
    <w:p w:rsidR="009C62A9" w:rsidRPr="009C62A9" w:rsidRDefault="009C62A9" w:rsidP="001B0376">
      <w:pPr>
        <w:pStyle w:val="NormalWeb"/>
        <w:jc w:val="both"/>
        <w:divId w:val="1176075576"/>
      </w:pPr>
      <w:r>
        <w:rPr>
          <w:lang w:val="en-US" w:eastAsia="en-US"/>
        </w:rPr>
        <w:t>The user profile control the functions the user is authorize to use under Platform Control Mode (PCM) or Fall back Control Mode (FCM). Every user will have one user account that enables the user to login to IW. Ev</w:t>
      </w:r>
      <w:r w:rsidR="001B0376">
        <w:rPr>
          <w:lang w:val="en-US" w:eastAsia="en-US"/>
        </w:rPr>
        <w:t>ery user account belongs to a </w:t>
      </w:r>
      <w:r>
        <w:rPr>
          <w:lang w:val="en-US" w:eastAsia="en-US"/>
        </w:rPr>
        <w:t xml:space="preserve">profile.  </w:t>
      </w:r>
    </w:p>
    <w:tbl>
      <w:tblPr>
        <w:tblW w:w="0" w:type="auto"/>
        <w:tblInd w:w="648" w:type="dxa"/>
        <w:tblBorders>
          <w:top w:val="single" w:sz="4" w:space="0" w:color="808080"/>
          <w:left w:val="single" w:sz="4" w:space="0" w:color="808080"/>
          <w:bottom w:val="single" w:sz="4" w:space="0" w:color="808080"/>
          <w:right w:val="single" w:sz="4" w:space="0" w:color="808080"/>
        </w:tblBorders>
        <w:tblLook w:val="04A0" w:firstRow="1" w:lastRow="0" w:firstColumn="1" w:lastColumn="0" w:noHBand="0" w:noVBand="1"/>
      </w:tblPr>
      <w:tblGrid>
        <w:gridCol w:w="843"/>
        <w:gridCol w:w="1527"/>
        <w:gridCol w:w="835"/>
        <w:gridCol w:w="1172"/>
        <w:gridCol w:w="2009"/>
        <w:gridCol w:w="1182"/>
        <w:gridCol w:w="1048"/>
      </w:tblGrid>
      <w:tr w:rsidR="009C62A9" w:rsidRPr="009C62A9">
        <w:trPr>
          <w:divId w:val="1176075576"/>
          <w:trHeight w:hRule="exact" w:val="270"/>
        </w:trPr>
        <w:tc>
          <w:tcPr>
            <w:tcW w:w="6604" w:type="dxa"/>
            <w:gridSpan w:val="5"/>
            <w:tcBorders>
              <w:top w:val="single" w:sz="4" w:space="0" w:color="808080"/>
              <w:left w:val="single" w:sz="4" w:space="0" w:color="808080"/>
              <w:bottom w:val="single" w:sz="4" w:space="0" w:color="808080"/>
              <w:right w:val="single" w:sz="4" w:space="0" w:color="808080"/>
            </w:tcBorders>
            <w:shd w:val="clear" w:color="auto" w:fill="D7EBFF"/>
            <w:hideMark/>
          </w:tcPr>
          <w:p w:rsidR="009C62A9" w:rsidRPr="009C62A9" w:rsidRDefault="009C62A9">
            <w:pPr>
              <w:pStyle w:val="BodyText"/>
              <w:jc w:val="center"/>
            </w:pPr>
            <w:r w:rsidRPr="009C62A9">
              <w:rPr>
                <w:b/>
                <w:bCs/>
                <w:lang w:val="en-GB"/>
              </w:rPr>
              <w:t xml:space="preserve">User profile </w:t>
            </w:r>
          </w:p>
        </w:tc>
        <w:tc>
          <w:tcPr>
            <w:tcW w:w="2306" w:type="dxa"/>
            <w:gridSpan w:val="2"/>
            <w:tcBorders>
              <w:top w:val="single" w:sz="4" w:space="0" w:color="808080"/>
              <w:left w:val="single" w:sz="4" w:space="0" w:color="808080"/>
              <w:bottom w:val="single" w:sz="4" w:space="0" w:color="808080"/>
              <w:right w:val="single" w:sz="4" w:space="0" w:color="808080"/>
            </w:tcBorders>
            <w:shd w:val="clear" w:color="auto" w:fill="D7EBFF"/>
            <w:hideMark/>
          </w:tcPr>
          <w:p w:rsidR="009C62A9" w:rsidRPr="009C62A9" w:rsidRDefault="009C62A9">
            <w:pPr>
              <w:pStyle w:val="BodyText"/>
              <w:spacing w:line="-270" w:lineRule="auto"/>
              <w:jc w:val="center"/>
            </w:pPr>
            <w:r w:rsidRPr="009C62A9">
              <w:rPr>
                <w:b/>
                <w:bCs/>
                <w:lang w:val="en-GB"/>
              </w:rPr>
              <w:t xml:space="preserve">Operation mode </w:t>
            </w:r>
          </w:p>
        </w:tc>
      </w:tr>
      <w:tr w:rsidR="009C62A9" w:rsidRPr="009C62A9">
        <w:trPr>
          <w:divId w:val="1176075576"/>
          <w:trHeight w:hRule="exact" w:val="270"/>
        </w:trPr>
        <w:tc>
          <w:tcPr>
            <w:tcW w:w="870"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jc w:val="center"/>
            </w:pPr>
            <w:r w:rsidRPr="009C62A9">
              <w:rPr>
                <w:lang w:val="en-GB"/>
              </w:rPr>
              <w:t>DO</w:t>
            </w:r>
          </w:p>
        </w:tc>
        <w:tc>
          <w:tcPr>
            <w:tcW w:w="1571"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Operator</w:t>
            </w:r>
          </w:p>
        </w:tc>
        <w:tc>
          <w:tcPr>
            <w:tcW w:w="867"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FC</w:t>
            </w:r>
          </w:p>
        </w:tc>
        <w:tc>
          <w:tcPr>
            <w:tcW w:w="1214"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ITSC</w:t>
            </w:r>
          </w:p>
        </w:tc>
        <w:tc>
          <w:tcPr>
            <w:tcW w:w="2082"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Supervisor</w:t>
            </w:r>
          </w:p>
        </w:tc>
        <w:tc>
          <w:tcPr>
            <w:tcW w:w="1226"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PCM</w:t>
            </w:r>
          </w:p>
        </w:tc>
        <w:tc>
          <w:tcPr>
            <w:tcW w:w="1080"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FCM</w:t>
            </w:r>
          </w:p>
        </w:tc>
      </w:tr>
      <w:tr w:rsidR="009C62A9" w:rsidRPr="009C62A9">
        <w:trPr>
          <w:divId w:val="1176075576"/>
          <w:trHeight w:hRule="exact" w:val="270"/>
        </w:trPr>
        <w:tc>
          <w:tcPr>
            <w:tcW w:w="870"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jc w:val="center"/>
            </w:pPr>
            <w:r w:rsidRPr="009C62A9">
              <w:rPr>
                <w:rFonts w:ascii="Arial" w:hAnsi="Arial"/>
                <w:color w:val="FFFFFF"/>
                <w:lang w:val="en-GB"/>
              </w:rPr>
              <w:sym w:font="Wingdings" w:char="F0FC"/>
            </w:r>
          </w:p>
        </w:tc>
        <w:tc>
          <w:tcPr>
            <w:tcW w:w="1571"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867"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1214"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2082"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1226"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1080"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r>
    </w:tbl>
    <w:p w:rsidR="009C62A9" w:rsidRPr="009C62A9" w:rsidRDefault="009C62A9">
      <w:pPr>
        <w:pStyle w:val="ListBullet"/>
        <w:tabs>
          <w:tab w:val="left" w:pos="322"/>
          <w:tab w:val="num" w:pos="360"/>
        </w:tabs>
        <w:ind w:left="322" w:hanging="270"/>
        <w:divId w:val="1176075576"/>
      </w:pPr>
      <w:r>
        <w:rPr>
          <w:rFonts w:ascii="Symbol" w:hAnsi="Symbol"/>
        </w:rPr>
        <w:t></w:t>
      </w:r>
      <w:r>
        <w:rPr>
          <w:rFonts w:ascii="Symbol" w:hAnsi="Symbol"/>
        </w:rPr>
        <w:t></w:t>
      </w:r>
      <w:r>
        <w:rPr>
          <w:sz w:val="14"/>
          <w:szCs w:val="14"/>
        </w:rPr>
        <w:t>   </w:t>
      </w:r>
      <w:r>
        <w:rPr>
          <w:lang w:val="en-GB"/>
        </w:rPr>
        <w:t>Display and Hide Jet Fan</w:t>
      </w:r>
    </w:p>
    <w:p w:rsidR="009C62A9" w:rsidRDefault="009C62A9">
      <w:pPr>
        <w:pStyle w:val="ListBullet"/>
        <w:tabs>
          <w:tab w:val="left" w:pos="322"/>
          <w:tab w:val="num" w:pos="360"/>
        </w:tabs>
        <w:ind w:left="322" w:hanging="270"/>
        <w:divId w:val="1090587465"/>
      </w:pPr>
      <w:r>
        <w:rPr>
          <w:rFonts w:ascii="Symbol" w:hAnsi="Symbol"/>
        </w:rPr>
        <w:t></w:t>
      </w:r>
      <w:r>
        <w:rPr>
          <w:rFonts w:ascii="Symbol" w:hAnsi="Symbol"/>
        </w:rPr>
        <w:t></w:t>
      </w:r>
      <w:r>
        <w:rPr>
          <w:rFonts w:ascii="Symbol" w:hAnsi="Symbol"/>
        </w:rPr>
        <w:t></w:t>
      </w:r>
      <w:r>
        <w:t xml:space="preserve">Click the </w:t>
      </w:r>
      <w:r>
        <w:rPr>
          <w:b/>
          <w:bCs/>
        </w:rPr>
        <w:t>Ventilation</w:t>
      </w:r>
      <w:r>
        <w:t xml:space="preserve"> button   </w:t>
      </w:r>
      <w:r w:rsidR="003D7FEB">
        <w:rPr>
          <w:noProof/>
          <w:lang w:val="en-US" w:eastAsia="en-US"/>
        </w:rPr>
        <w:drawing>
          <wp:inline distT="0" distB="0" distL="0" distR="0" wp14:anchorId="780507EB" wp14:editId="740DAC51">
            <wp:extent cx="904875" cy="266700"/>
            <wp:effectExtent l="0" t="0" r="9525" b="0"/>
            <wp:docPr id="2024" name="Picture 2024" descr="Description: c:\_temp\gis\fct\fct overview\jetfan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4" descr="Description: c:\_temp\gis\fct\fct overview\jetfan_1.JPG"/>
                    <pic:cNvPicPr>
                      <a:picLocks noChangeAspect="1" noChangeArrowheads="1"/>
                    </pic:cNvPicPr>
                  </pic:nvPicPr>
                  <pic:blipFill>
                    <a:blip r:embed="rId1207">
                      <a:extLst>
                        <a:ext uri="{28A0092B-C50C-407E-A947-70E740481C1C}">
                          <a14:useLocalDpi xmlns:a14="http://schemas.microsoft.com/office/drawing/2010/main" val="0"/>
                        </a:ext>
                      </a:extLst>
                    </a:blip>
                    <a:srcRect/>
                    <a:stretch>
                      <a:fillRect/>
                    </a:stretch>
                  </pic:blipFill>
                  <pic:spPr bwMode="auto">
                    <a:xfrm>
                      <a:off x="0" y="0"/>
                      <a:ext cx="904875" cy="266700"/>
                    </a:xfrm>
                    <a:prstGeom prst="rect">
                      <a:avLst/>
                    </a:prstGeom>
                    <a:noFill/>
                    <a:ln>
                      <a:noFill/>
                    </a:ln>
                  </pic:spPr>
                </pic:pic>
              </a:graphicData>
            </a:graphic>
          </wp:inline>
        </w:drawing>
      </w:r>
      <w:r>
        <w:t xml:space="preserve"> on the toolbar.</w:t>
      </w:r>
    </w:p>
    <w:p w:rsidR="009C62A9" w:rsidRDefault="009C62A9">
      <w:pPr>
        <w:pStyle w:val="BodyText"/>
        <w:ind w:left="360"/>
        <w:divId w:val="1090587465"/>
      </w:pPr>
      <w:r>
        <w:rPr>
          <w:lang w:val="en-GB"/>
        </w:rPr>
        <w:t>The map refreshes and Jet Fans pear on the map.</w:t>
      </w:r>
      <w:r>
        <w:rPr>
          <w:u w:val="single"/>
          <w:lang w:val="en-GB"/>
        </w:rPr>
        <w:t xml:space="preserve"> </w:t>
      </w:r>
    </w:p>
    <w:p w:rsidR="009C62A9" w:rsidRDefault="009C62A9">
      <w:pPr>
        <w:pStyle w:val="ListBullet"/>
        <w:tabs>
          <w:tab w:val="left" w:pos="322"/>
          <w:tab w:val="num" w:pos="360"/>
        </w:tabs>
        <w:ind w:left="322" w:hanging="270"/>
        <w:divId w:val="1273511741"/>
      </w:pPr>
      <w:r>
        <w:rPr>
          <w:rFonts w:ascii="Symbol" w:hAnsi="Symbol"/>
        </w:rPr>
        <w:t></w:t>
      </w:r>
      <w:r>
        <w:rPr>
          <w:rFonts w:ascii="Symbol" w:hAnsi="Symbol"/>
        </w:rPr>
        <w:t></w:t>
      </w:r>
      <w:r>
        <w:rPr>
          <w:rFonts w:ascii="Symbol" w:hAnsi="Symbol"/>
        </w:rPr>
        <w:t></w:t>
      </w:r>
      <w:r>
        <w:t xml:space="preserve">Click on the </w:t>
      </w:r>
      <w:r>
        <w:rPr>
          <w:b/>
          <w:bCs/>
        </w:rPr>
        <w:t>Ventilation</w:t>
      </w:r>
      <w:r>
        <w:t xml:space="preserve"> button again and the map refreshes and the Jet Fan icons will be hidden.</w:t>
      </w:r>
    </w:p>
    <w:tbl>
      <w:tblPr>
        <w:tblW w:w="2050" w:type="pct"/>
        <w:tblCellSpacing w:w="15" w:type="dxa"/>
        <w:tblCellMar>
          <w:top w:w="15" w:type="dxa"/>
          <w:left w:w="15" w:type="dxa"/>
          <w:bottom w:w="15" w:type="dxa"/>
          <w:right w:w="15" w:type="dxa"/>
        </w:tblCellMar>
        <w:tblLook w:val="04A0" w:firstRow="1" w:lastRow="0" w:firstColumn="1" w:lastColumn="0" w:noHBand="0" w:noVBand="1"/>
      </w:tblPr>
      <w:tblGrid>
        <w:gridCol w:w="6090"/>
      </w:tblGrid>
      <w:tr w:rsidR="009C62A9" w:rsidRPr="009C62A9">
        <w:trPr>
          <w:divId w:val="1309168441"/>
          <w:tblCellSpacing w:w="15" w:type="dxa"/>
        </w:trPr>
        <w:tc>
          <w:tcPr>
            <w:tcW w:w="5000" w:type="pct"/>
            <w:vAlign w:val="center"/>
            <w:hideMark/>
          </w:tcPr>
          <w:p w:rsidR="009C62A9" w:rsidRPr="009C62A9" w:rsidRDefault="003D7FEB">
            <w:pPr>
              <w:rPr>
                <w:rFonts w:eastAsia="Times New Roman"/>
                <w:sz w:val="24"/>
                <w:szCs w:val="24"/>
              </w:rPr>
            </w:pPr>
            <w:r>
              <w:rPr>
                <w:rFonts w:eastAsia="Times New Roman"/>
                <w:noProof/>
                <w:lang w:val="en-US"/>
              </w:rPr>
              <w:drawing>
                <wp:inline distT="0" distB="0" distL="0" distR="0" wp14:anchorId="4B9899A2" wp14:editId="384ABF95">
                  <wp:extent cx="3800475" cy="2714625"/>
                  <wp:effectExtent l="0" t="0" r="9525" b="9525"/>
                  <wp:docPr id="2025" name="Picture 2025" descr="Description: c:\_temp\gis\fct\fct overview\jetfan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5" descr="Description: c:\_temp\gis\fct\fct overview\jetfan_2.JPG"/>
                          <pic:cNvPicPr>
                            <a:picLocks noChangeAspect="1" noChangeArrowheads="1"/>
                          </pic:cNvPicPr>
                        </pic:nvPicPr>
                        <pic:blipFill>
                          <a:blip r:embed="rId1208">
                            <a:extLst>
                              <a:ext uri="{28A0092B-C50C-407E-A947-70E740481C1C}">
                                <a14:useLocalDpi xmlns:a14="http://schemas.microsoft.com/office/drawing/2010/main" val="0"/>
                              </a:ext>
                            </a:extLst>
                          </a:blip>
                          <a:srcRect/>
                          <a:stretch>
                            <a:fillRect/>
                          </a:stretch>
                        </pic:blipFill>
                        <pic:spPr bwMode="auto">
                          <a:xfrm>
                            <a:off x="0" y="0"/>
                            <a:ext cx="3800475" cy="2714625"/>
                          </a:xfrm>
                          <a:prstGeom prst="rect">
                            <a:avLst/>
                          </a:prstGeom>
                          <a:noFill/>
                          <a:ln>
                            <a:noFill/>
                          </a:ln>
                        </pic:spPr>
                      </pic:pic>
                    </a:graphicData>
                  </a:graphic>
                </wp:inline>
              </w:drawing>
            </w:r>
          </w:p>
        </w:tc>
      </w:tr>
      <w:tr w:rsidR="009C62A9" w:rsidRPr="009C62A9">
        <w:trPr>
          <w:divId w:val="1309168441"/>
          <w:tblCellSpacing w:w="15" w:type="dxa"/>
        </w:trPr>
        <w:tc>
          <w:tcPr>
            <w:tcW w:w="5000" w:type="pct"/>
            <w:vAlign w:val="center"/>
            <w:hideMark/>
          </w:tcPr>
          <w:p w:rsidR="009C62A9" w:rsidRPr="009C62A9" w:rsidRDefault="009C62A9">
            <w:pPr>
              <w:pStyle w:val="NormalWeb"/>
              <w:jc w:val="center"/>
            </w:pPr>
            <w:r w:rsidRPr="009C62A9">
              <w:t> </w:t>
            </w:r>
            <w:bookmarkStart w:id="951" w:name="_Toc408845675"/>
            <w:r w:rsidR="002D5DE5">
              <w:t xml:space="preserve">Figure </w:t>
            </w:r>
            <w:fldSimple w:instr=" SEQ Figure \* ARABIC ">
              <w:r w:rsidR="00F51F09">
                <w:rPr>
                  <w:noProof/>
                </w:rPr>
                <w:t>277</w:t>
              </w:r>
            </w:fldSimple>
            <w:r w:rsidRPr="009C62A9">
              <w:t xml:space="preserve">Display FCT Tunnel </w:t>
            </w:r>
            <w:proofErr w:type="spellStart"/>
            <w:r w:rsidRPr="009C62A9">
              <w:t>Jetfans</w:t>
            </w:r>
            <w:bookmarkEnd w:id="951"/>
            <w:proofErr w:type="spellEnd"/>
          </w:p>
          <w:p w:rsidR="009C62A9" w:rsidRPr="009C62A9" w:rsidRDefault="009C62A9" w:rsidP="002D5DE5">
            <w:pPr>
              <w:pStyle w:val="NormalWeb"/>
              <w:keepNext/>
              <w:jc w:val="center"/>
            </w:pPr>
          </w:p>
        </w:tc>
      </w:tr>
    </w:tbl>
    <w:p w:rsidR="009C62A9" w:rsidRDefault="009C62A9" w:rsidP="002D5DE5">
      <w:pPr>
        <w:pStyle w:val="BodyText"/>
        <w:divId w:val="1309168441"/>
      </w:pPr>
      <w:r>
        <w:lastRenderedPageBreak/>
        <w:t> </w:t>
      </w:r>
      <w:r w:rsidR="003D7FEB">
        <w:rPr>
          <w:noProof/>
          <w:lang w:val="en-US" w:eastAsia="en-US"/>
        </w:rPr>
        <w:drawing>
          <wp:inline distT="0" distB="0" distL="0" distR="0" wp14:anchorId="26A487E7" wp14:editId="10FE7B6B">
            <wp:extent cx="3486150" cy="1323975"/>
            <wp:effectExtent l="0" t="0" r="0" b="9525"/>
            <wp:docPr id="2026" name="Picture 2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6"/>
                    <pic:cNvPicPr>
                      <a:picLocks noChangeAspect="1" noChangeArrowheads="1"/>
                    </pic:cNvPicPr>
                  </pic:nvPicPr>
                  <pic:blipFill>
                    <a:blip r:embed="rId1209">
                      <a:extLst>
                        <a:ext uri="{28A0092B-C50C-407E-A947-70E740481C1C}">
                          <a14:useLocalDpi xmlns:a14="http://schemas.microsoft.com/office/drawing/2010/main" val="0"/>
                        </a:ext>
                      </a:extLst>
                    </a:blip>
                    <a:srcRect/>
                    <a:stretch>
                      <a:fillRect/>
                    </a:stretch>
                  </pic:blipFill>
                  <pic:spPr bwMode="auto">
                    <a:xfrm>
                      <a:off x="0" y="0"/>
                      <a:ext cx="3486150" cy="1323975"/>
                    </a:xfrm>
                    <a:prstGeom prst="rect">
                      <a:avLst/>
                    </a:prstGeom>
                    <a:noFill/>
                    <a:ln>
                      <a:noFill/>
                    </a:ln>
                  </pic:spPr>
                </pic:pic>
              </a:graphicData>
            </a:graphic>
          </wp:inline>
        </w:drawing>
      </w:r>
    </w:p>
    <w:p w:rsidR="009C62A9" w:rsidRDefault="009C62A9">
      <w:pPr>
        <w:pStyle w:val="ListBullet"/>
        <w:tabs>
          <w:tab w:val="left" w:pos="322"/>
          <w:tab w:val="num" w:pos="360"/>
        </w:tabs>
        <w:ind w:left="322" w:hanging="270"/>
        <w:divId w:val="1176075576"/>
      </w:pPr>
      <w:r>
        <w:rPr>
          <w:rFonts w:ascii="Symbol" w:hAnsi="Symbol"/>
        </w:rPr>
        <w:t></w:t>
      </w:r>
      <w:r>
        <w:rPr>
          <w:rFonts w:ascii="Symbol" w:hAnsi="Symbol"/>
        </w:rPr>
        <w:t></w:t>
      </w:r>
      <w:r>
        <w:rPr>
          <w:sz w:val="14"/>
          <w:szCs w:val="14"/>
        </w:rPr>
        <w:t>   </w:t>
      </w:r>
      <w:r>
        <w:rPr>
          <w:lang w:val="en-GB"/>
        </w:rPr>
        <w:t>Remote Control of Jet Fans</w:t>
      </w:r>
    </w:p>
    <w:p w:rsidR="009C62A9" w:rsidRDefault="009C62A9">
      <w:pPr>
        <w:pStyle w:val="ListNumber"/>
        <w:divId w:val="2104761651"/>
      </w:pPr>
      <w:r>
        <w:t>Click on a Jet Fan</w:t>
      </w:r>
    </w:p>
    <w:p w:rsidR="009C62A9" w:rsidRDefault="009C62A9">
      <w:pPr>
        <w:pStyle w:val="BodyText"/>
        <w:ind w:left="360"/>
        <w:divId w:val="2104761651"/>
      </w:pPr>
      <w:r>
        <w:rPr>
          <w:lang w:val="en-GB"/>
        </w:rPr>
        <w:t xml:space="preserve">The selected jet fan flashes. On CCM, the Remote Control window appears, you can then view / edit the settings of the selected jet fan. For more information on how to edit settings of jet fan, please refer to </w:t>
      </w:r>
      <w:hyperlink r:id="rId1210" w:history="1">
        <w:r>
          <w:rPr>
            <w:rStyle w:val="Hyperlink"/>
            <w:lang w:val="en-GB"/>
          </w:rPr>
          <w:t>here</w:t>
        </w:r>
      </w:hyperlink>
      <w:r>
        <w:rPr>
          <w:lang w:val="en-GB"/>
        </w:rPr>
        <w:t>.</w:t>
      </w:r>
    </w:p>
    <w:p w:rsidR="009C62A9" w:rsidRDefault="009C62A9">
      <w:pPr>
        <w:pStyle w:val="NormalWeb"/>
        <w:divId w:val="1176075576"/>
      </w:pPr>
      <w:r>
        <w:t> </w:t>
      </w:r>
    </w:p>
    <w:p w:rsidR="009C62A9" w:rsidRDefault="009C62A9" w:rsidP="002D5DE5">
      <w:pPr>
        <w:pStyle w:val="Heading4"/>
      </w:pPr>
      <w:r>
        <w:br w:type="page"/>
      </w:r>
      <w:r>
        <w:rPr>
          <w:lang w:val="en-GB"/>
        </w:rPr>
        <w:lastRenderedPageBreak/>
        <w:t>Lighting</w:t>
      </w:r>
    </w:p>
    <w:p w:rsidR="009C62A9" w:rsidRPr="009C62A9" w:rsidRDefault="009C62A9" w:rsidP="002D5DE5">
      <w:pPr>
        <w:pStyle w:val="NormalWeb"/>
        <w:jc w:val="both"/>
        <w:divId w:val="1081294962"/>
      </w:pPr>
      <w:r>
        <w:rPr>
          <w:lang w:val="en-US" w:eastAsia="en-US"/>
        </w:rPr>
        <w:t>The user profile control the functions the user is authorize to use under Platform Control Mode (PCM) or Fall back Control Mode (FCM). Every user will have one user account that enables the user to login to IW. E</w:t>
      </w:r>
      <w:r w:rsidR="002D5DE5">
        <w:rPr>
          <w:lang w:val="en-US" w:eastAsia="en-US"/>
        </w:rPr>
        <w:t>very user account belongs to a</w:t>
      </w:r>
      <w:r>
        <w:rPr>
          <w:lang w:val="en-US" w:eastAsia="en-US"/>
        </w:rPr>
        <w:t xml:space="preserve"> profile.  </w:t>
      </w:r>
    </w:p>
    <w:tbl>
      <w:tblPr>
        <w:tblW w:w="0" w:type="auto"/>
        <w:tblInd w:w="648" w:type="dxa"/>
        <w:tblBorders>
          <w:top w:val="single" w:sz="4" w:space="0" w:color="808080"/>
          <w:left w:val="single" w:sz="4" w:space="0" w:color="808080"/>
          <w:bottom w:val="single" w:sz="4" w:space="0" w:color="808080"/>
          <w:right w:val="single" w:sz="4" w:space="0" w:color="808080"/>
        </w:tblBorders>
        <w:tblLook w:val="04A0" w:firstRow="1" w:lastRow="0" w:firstColumn="1" w:lastColumn="0" w:noHBand="0" w:noVBand="1"/>
      </w:tblPr>
      <w:tblGrid>
        <w:gridCol w:w="777"/>
        <w:gridCol w:w="1418"/>
        <w:gridCol w:w="758"/>
        <w:gridCol w:w="1069"/>
        <w:gridCol w:w="1830"/>
        <w:gridCol w:w="1073"/>
        <w:gridCol w:w="971"/>
      </w:tblGrid>
      <w:tr w:rsidR="009C62A9" w:rsidRPr="009C62A9" w:rsidTr="002D5DE5">
        <w:trPr>
          <w:divId w:val="2094665845"/>
          <w:trHeight w:hRule="exact" w:val="573"/>
        </w:trPr>
        <w:tc>
          <w:tcPr>
            <w:tcW w:w="6604" w:type="dxa"/>
            <w:gridSpan w:val="5"/>
            <w:tcBorders>
              <w:top w:val="single" w:sz="4" w:space="0" w:color="808080"/>
              <w:left w:val="single" w:sz="4" w:space="0" w:color="808080"/>
              <w:bottom w:val="single" w:sz="4" w:space="0" w:color="808080"/>
              <w:right w:val="single" w:sz="4" w:space="0" w:color="808080"/>
            </w:tcBorders>
            <w:shd w:val="clear" w:color="auto" w:fill="D7EBFF"/>
            <w:hideMark/>
          </w:tcPr>
          <w:p w:rsidR="009C62A9" w:rsidRPr="009C62A9" w:rsidRDefault="009C62A9">
            <w:pPr>
              <w:pStyle w:val="BodyText"/>
              <w:jc w:val="center"/>
              <w:rPr>
                <w:b/>
                <w:bCs/>
                <w:lang w:val="en-GB"/>
              </w:rPr>
            </w:pPr>
            <w:r w:rsidRPr="009C62A9">
              <w:rPr>
                <w:b/>
                <w:bCs/>
                <w:lang w:val="en-GB"/>
              </w:rPr>
              <w:t xml:space="preserve">User profile </w:t>
            </w:r>
          </w:p>
        </w:tc>
        <w:tc>
          <w:tcPr>
            <w:tcW w:w="2306" w:type="dxa"/>
            <w:gridSpan w:val="2"/>
            <w:tcBorders>
              <w:top w:val="single" w:sz="4" w:space="0" w:color="808080"/>
              <w:left w:val="single" w:sz="4" w:space="0" w:color="808080"/>
              <w:bottom w:val="single" w:sz="4" w:space="0" w:color="808080"/>
              <w:right w:val="single" w:sz="4" w:space="0" w:color="808080"/>
            </w:tcBorders>
            <w:shd w:val="clear" w:color="auto" w:fill="D7EBFF"/>
            <w:hideMark/>
          </w:tcPr>
          <w:p w:rsidR="009C62A9" w:rsidRPr="009C62A9" w:rsidRDefault="009C62A9">
            <w:pPr>
              <w:pStyle w:val="BodyText"/>
              <w:spacing w:line="-270" w:lineRule="auto"/>
              <w:jc w:val="center"/>
              <w:rPr>
                <w:b/>
                <w:bCs/>
                <w:lang w:val="en-GB"/>
              </w:rPr>
            </w:pPr>
            <w:r w:rsidRPr="009C62A9">
              <w:rPr>
                <w:b/>
                <w:bCs/>
                <w:lang w:val="en-GB"/>
              </w:rPr>
              <w:t xml:space="preserve">Operation mode </w:t>
            </w:r>
          </w:p>
        </w:tc>
      </w:tr>
      <w:tr w:rsidR="009C62A9" w:rsidRPr="009C62A9">
        <w:trPr>
          <w:divId w:val="2094665845"/>
          <w:trHeight w:hRule="exact" w:val="270"/>
        </w:trPr>
        <w:tc>
          <w:tcPr>
            <w:tcW w:w="870"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jc w:val="center"/>
            </w:pPr>
            <w:r w:rsidRPr="009C62A9">
              <w:rPr>
                <w:lang w:val="en-GB"/>
              </w:rPr>
              <w:t>DO</w:t>
            </w:r>
          </w:p>
        </w:tc>
        <w:tc>
          <w:tcPr>
            <w:tcW w:w="1571"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Operator</w:t>
            </w:r>
          </w:p>
        </w:tc>
        <w:tc>
          <w:tcPr>
            <w:tcW w:w="867"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FC</w:t>
            </w:r>
          </w:p>
        </w:tc>
        <w:tc>
          <w:tcPr>
            <w:tcW w:w="1214"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ITSC</w:t>
            </w:r>
          </w:p>
        </w:tc>
        <w:tc>
          <w:tcPr>
            <w:tcW w:w="2082"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Supervisor</w:t>
            </w:r>
          </w:p>
        </w:tc>
        <w:tc>
          <w:tcPr>
            <w:tcW w:w="1226"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PCM</w:t>
            </w:r>
          </w:p>
        </w:tc>
        <w:tc>
          <w:tcPr>
            <w:tcW w:w="1080"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FCM</w:t>
            </w:r>
          </w:p>
        </w:tc>
      </w:tr>
      <w:tr w:rsidR="009C62A9" w:rsidRPr="009C62A9">
        <w:trPr>
          <w:divId w:val="2094665845"/>
          <w:trHeight w:hRule="exact" w:val="270"/>
        </w:trPr>
        <w:tc>
          <w:tcPr>
            <w:tcW w:w="870"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jc w:val="center"/>
            </w:pPr>
            <w:r w:rsidRPr="009C62A9">
              <w:rPr>
                <w:rFonts w:ascii="Arial" w:hAnsi="Arial"/>
                <w:color w:val="FFFFFF"/>
                <w:lang w:val="en-GB"/>
              </w:rPr>
              <w:sym w:font="Wingdings" w:char="F0FC"/>
            </w:r>
          </w:p>
        </w:tc>
        <w:tc>
          <w:tcPr>
            <w:tcW w:w="1571"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867"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1214"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2082"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1226"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1080"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r>
    </w:tbl>
    <w:p w:rsidR="009C62A9" w:rsidRPr="009C62A9" w:rsidRDefault="009C62A9">
      <w:pPr>
        <w:pStyle w:val="ListNumber"/>
        <w:divId w:val="1081294962"/>
      </w:pPr>
      <w:r>
        <w:rPr>
          <w:rFonts w:ascii="Symbol" w:hAnsi="Symbol"/>
        </w:rPr>
        <w:t></w:t>
      </w:r>
      <w:r>
        <w:rPr>
          <w:rFonts w:ascii="Symbol" w:hAnsi="Symbol"/>
        </w:rPr>
        <w:t></w:t>
      </w:r>
      <w:r>
        <w:rPr>
          <w:sz w:val="14"/>
          <w:szCs w:val="14"/>
        </w:rPr>
        <w:t>   </w:t>
      </w:r>
      <w:proofErr w:type="spellStart"/>
      <w:r>
        <w:rPr>
          <w:lang w:val="en-GB"/>
        </w:rPr>
        <w:t>Dsiplay</w:t>
      </w:r>
      <w:proofErr w:type="spellEnd"/>
      <w:r>
        <w:rPr>
          <w:lang w:val="en-GB"/>
        </w:rPr>
        <w:t xml:space="preserve"> Lightings</w:t>
      </w:r>
    </w:p>
    <w:p w:rsidR="009C62A9" w:rsidRDefault="009C62A9">
      <w:pPr>
        <w:pStyle w:val="ListNumber"/>
        <w:divId w:val="1483233529"/>
      </w:pPr>
      <w:r>
        <w:t xml:space="preserve">Click the </w:t>
      </w:r>
      <w:r>
        <w:rPr>
          <w:b/>
          <w:bCs/>
        </w:rPr>
        <w:t>Lighting</w:t>
      </w:r>
      <w:r>
        <w:t xml:space="preserve"> button </w:t>
      </w:r>
      <w:r w:rsidR="003D7FEB">
        <w:rPr>
          <w:noProof/>
          <w:lang w:val="en-US" w:eastAsia="en-US"/>
        </w:rPr>
        <w:drawing>
          <wp:inline distT="0" distB="0" distL="0" distR="0" wp14:anchorId="0DD16AD3" wp14:editId="35FBE7E9">
            <wp:extent cx="828675" cy="295275"/>
            <wp:effectExtent l="0" t="0" r="9525" b="9525"/>
            <wp:docPr id="2027" name="Picture 2027" descr="Description: c:\_temp\gis\fct\fct overview\light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7" descr="Description: c:\_temp\gis\fct\fct overview\lighting.JPG"/>
                    <pic:cNvPicPr>
                      <a:picLocks noChangeAspect="1" noChangeArrowheads="1"/>
                    </pic:cNvPicPr>
                  </pic:nvPicPr>
                  <pic:blipFill>
                    <a:blip r:embed="rId1211">
                      <a:extLst>
                        <a:ext uri="{28A0092B-C50C-407E-A947-70E740481C1C}">
                          <a14:useLocalDpi xmlns:a14="http://schemas.microsoft.com/office/drawing/2010/main" val="0"/>
                        </a:ext>
                      </a:extLst>
                    </a:blip>
                    <a:srcRect/>
                    <a:stretch>
                      <a:fillRect/>
                    </a:stretch>
                  </pic:blipFill>
                  <pic:spPr bwMode="auto">
                    <a:xfrm>
                      <a:off x="0" y="0"/>
                      <a:ext cx="828675" cy="295275"/>
                    </a:xfrm>
                    <a:prstGeom prst="rect">
                      <a:avLst/>
                    </a:prstGeom>
                    <a:noFill/>
                    <a:ln>
                      <a:noFill/>
                    </a:ln>
                  </pic:spPr>
                </pic:pic>
              </a:graphicData>
            </a:graphic>
          </wp:inline>
        </w:drawing>
      </w:r>
      <w:r>
        <w:t>on the toolbar.</w:t>
      </w:r>
    </w:p>
    <w:p w:rsidR="009C62A9" w:rsidRDefault="009C62A9">
      <w:pPr>
        <w:pStyle w:val="BodyText"/>
        <w:ind w:left="360"/>
        <w:divId w:val="1483233529"/>
      </w:pPr>
      <w:r>
        <w:rPr>
          <w:lang w:val="en-GB"/>
        </w:rPr>
        <w:t>The Lighting diagram appears.</w:t>
      </w:r>
    </w:p>
    <w:tbl>
      <w:tblPr>
        <w:tblW w:w="7740" w:type="dxa"/>
        <w:tblCellSpacing w:w="15" w:type="dxa"/>
        <w:tblCellMar>
          <w:top w:w="15" w:type="dxa"/>
          <w:left w:w="15" w:type="dxa"/>
          <w:bottom w:w="15" w:type="dxa"/>
          <w:right w:w="15" w:type="dxa"/>
        </w:tblCellMar>
        <w:tblLook w:val="04A0" w:firstRow="1" w:lastRow="0" w:firstColumn="1" w:lastColumn="0" w:noHBand="0" w:noVBand="1"/>
      </w:tblPr>
      <w:tblGrid>
        <w:gridCol w:w="7740"/>
      </w:tblGrid>
      <w:tr w:rsidR="009C62A9" w:rsidRPr="009C62A9">
        <w:trPr>
          <w:divId w:val="1675297314"/>
          <w:tblCellSpacing w:w="15" w:type="dxa"/>
        </w:trPr>
        <w:tc>
          <w:tcPr>
            <w:tcW w:w="4250" w:type="pct"/>
            <w:vAlign w:val="center"/>
            <w:hideMark/>
          </w:tcPr>
          <w:p w:rsidR="009C62A9" w:rsidRPr="009C62A9" w:rsidRDefault="003D7FEB">
            <w:pPr>
              <w:rPr>
                <w:rFonts w:eastAsia="Times New Roman"/>
                <w:sz w:val="24"/>
                <w:szCs w:val="24"/>
              </w:rPr>
            </w:pPr>
            <w:r>
              <w:rPr>
                <w:rFonts w:eastAsia="Times New Roman"/>
                <w:noProof/>
                <w:lang w:val="en-US"/>
              </w:rPr>
              <w:drawing>
                <wp:inline distT="0" distB="0" distL="0" distR="0" wp14:anchorId="1BFCA585" wp14:editId="4666AAEB">
                  <wp:extent cx="4286250" cy="3467100"/>
                  <wp:effectExtent l="0" t="0" r="0" b="0"/>
                  <wp:docPr id="2028" name="Picture 2028" descr="Description: c:\_temp\gis\fct\fct overview\lighting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8" descr="Description: c:\_temp\gis\fct\fct overview\lighting_1.JPG"/>
                          <pic:cNvPicPr>
                            <a:picLocks noChangeAspect="1" noChangeArrowheads="1"/>
                          </pic:cNvPicPr>
                        </pic:nvPicPr>
                        <pic:blipFill>
                          <a:blip r:embed="rId1212">
                            <a:extLst>
                              <a:ext uri="{28A0092B-C50C-407E-A947-70E740481C1C}">
                                <a14:useLocalDpi xmlns:a14="http://schemas.microsoft.com/office/drawing/2010/main" val="0"/>
                              </a:ext>
                            </a:extLst>
                          </a:blip>
                          <a:srcRect/>
                          <a:stretch>
                            <a:fillRect/>
                          </a:stretch>
                        </pic:blipFill>
                        <pic:spPr bwMode="auto">
                          <a:xfrm>
                            <a:off x="0" y="0"/>
                            <a:ext cx="4286250" cy="3467100"/>
                          </a:xfrm>
                          <a:prstGeom prst="rect">
                            <a:avLst/>
                          </a:prstGeom>
                          <a:noFill/>
                          <a:ln>
                            <a:noFill/>
                          </a:ln>
                        </pic:spPr>
                      </pic:pic>
                    </a:graphicData>
                  </a:graphic>
                </wp:inline>
              </w:drawing>
            </w:r>
            <w:r w:rsidR="009C62A9" w:rsidRPr="009C62A9">
              <w:rPr>
                <w:rFonts w:eastAsia="Times New Roman"/>
              </w:rPr>
              <w:t> </w:t>
            </w:r>
          </w:p>
        </w:tc>
      </w:tr>
      <w:tr w:rsidR="009C62A9" w:rsidRPr="009C62A9">
        <w:trPr>
          <w:divId w:val="1675297314"/>
          <w:tblCellSpacing w:w="15" w:type="dxa"/>
        </w:trPr>
        <w:tc>
          <w:tcPr>
            <w:tcW w:w="4250" w:type="pct"/>
            <w:vAlign w:val="center"/>
            <w:hideMark/>
          </w:tcPr>
          <w:p w:rsidR="009C62A9" w:rsidRPr="009C62A9" w:rsidRDefault="002D5DE5">
            <w:pPr>
              <w:pStyle w:val="NormalWeb"/>
              <w:jc w:val="center"/>
            </w:pPr>
            <w:bookmarkStart w:id="952" w:name="_Toc408845676"/>
            <w:r>
              <w:t xml:space="preserve">Figure </w:t>
            </w:r>
            <w:fldSimple w:instr=" SEQ Figure \* ARABIC ">
              <w:r w:rsidR="00F51F09">
                <w:rPr>
                  <w:noProof/>
                </w:rPr>
                <w:t>278</w:t>
              </w:r>
            </w:fldSimple>
            <w:r>
              <w:t xml:space="preserve"> - </w:t>
            </w:r>
            <w:r w:rsidR="009C62A9" w:rsidRPr="009C62A9">
              <w:rPr>
                <w:lang w:val="en-GB"/>
              </w:rPr>
              <w:t>Display the Lighting diagram</w:t>
            </w:r>
            <w:bookmarkEnd w:id="952"/>
          </w:p>
          <w:p w:rsidR="009C62A9" w:rsidRPr="009C62A9" w:rsidRDefault="009C62A9" w:rsidP="002D5DE5">
            <w:pPr>
              <w:pStyle w:val="NormalWeb"/>
              <w:keepNext/>
              <w:jc w:val="center"/>
            </w:pPr>
            <w:r w:rsidRPr="009C62A9">
              <w:t> </w:t>
            </w:r>
          </w:p>
        </w:tc>
      </w:tr>
    </w:tbl>
    <w:p w:rsidR="009C62A9" w:rsidRPr="009C62A9" w:rsidRDefault="009C62A9" w:rsidP="002D5DE5">
      <w:pPr>
        <w:pStyle w:val="Caption"/>
        <w:rPr>
          <w:vanish/>
        </w:rPr>
      </w:pPr>
    </w:p>
    <w:p w:rsidR="009C62A9" w:rsidRPr="009C62A9" w:rsidRDefault="003D7FEB">
      <w:pPr>
        <w:pStyle w:val="NormalWeb"/>
        <w:jc w:val="center"/>
        <w:divId w:val="1940867335"/>
      </w:pPr>
      <w:r>
        <w:rPr>
          <w:noProof/>
          <w:lang w:val="en-US" w:eastAsia="en-US"/>
        </w:rPr>
        <w:drawing>
          <wp:inline distT="0" distB="0" distL="0" distR="0" wp14:anchorId="6BB7DDC6" wp14:editId="07C3DE0F">
            <wp:extent cx="3467100" cy="4000500"/>
            <wp:effectExtent l="0" t="0" r="0" b="0"/>
            <wp:docPr id="2029" name="Picture 2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9"/>
                    <pic:cNvPicPr>
                      <a:picLocks noChangeAspect="1" noChangeArrowheads="1"/>
                    </pic:cNvPicPr>
                  </pic:nvPicPr>
                  <pic:blipFill>
                    <a:blip r:embed="rId1213">
                      <a:extLst>
                        <a:ext uri="{28A0092B-C50C-407E-A947-70E740481C1C}">
                          <a14:useLocalDpi xmlns:a14="http://schemas.microsoft.com/office/drawing/2010/main" val="0"/>
                        </a:ext>
                      </a:extLst>
                    </a:blip>
                    <a:srcRect/>
                    <a:stretch>
                      <a:fillRect/>
                    </a:stretch>
                  </pic:blipFill>
                  <pic:spPr bwMode="auto">
                    <a:xfrm>
                      <a:off x="0" y="0"/>
                      <a:ext cx="3467100" cy="4000500"/>
                    </a:xfrm>
                    <a:prstGeom prst="rect">
                      <a:avLst/>
                    </a:prstGeom>
                    <a:noFill/>
                    <a:ln>
                      <a:noFill/>
                    </a:ln>
                  </pic:spPr>
                </pic:pic>
              </a:graphicData>
            </a:graphic>
          </wp:inline>
        </w:drawing>
      </w:r>
      <w:r w:rsidR="009C62A9">
        <w:t> </w:t>
      </w:r>
    </w:p>
    <w:p w:rsidR="009C62A9" w:rsidRDefault="009C62A9">
      <w:pPr>
        <w:pStyle w:val="ListNumber"/>
        <w:divId w:val="1081294962"/>
      </w:pPr>
      <w:r>
        <w:rPr>
          <w:rFonts w:ascii="Symbol" w:hAnsi="Symbol"/>
        </w:rPr>
        <w:t></w:t>
      </w:r>
      <w:r>
        <w:rPr>
          <w:rFonts w:ascii="Symbol" w:hAnsi="Symbol"/>
        </w:rPr>
        <w:t></w:t>
      </w:r>
      <w:r>
        <w:rPr>
          <w:sz w:val="14"/>
          <w:szCs w:val="14"/>
        </w:rPr>
        <w:t>   </w:t>
      </w:r>
      <w:r>
        <w:rPr>
          <w:lang w:val="en-GB"/>
        </w:rPr>
        <w:t>Remote Control of Lighting (Tunnel Lighting only)</w:t>
      </w:r>
    </w:p>
    <w:p w:rsidR="009C62A9" w:rsidRDefault="009C62A9">
      <w:pPr>
        <w:pStyle w:val="ListNumber"/>
        <w:divId w:val="1251352586"/>
      </w:pPr>
      <w:r>
        <w:t xml:space="preserve">Click on TLS icon </w:t>
      </w:r>
      <w:r w:rsidR="003D7FEB">
        <w:rPr>
          <w:noProof/>
          <w:lang w:val="en-US" w:eastAsia="en-US"/>
        </w:rPr>
        <w:drawing>
          <wp:inline distT="0" distB="0" distL="0" distR="0" wp14:anchorId="002A92EF" wp14:editId="7C53981D">
            <wp:extent cx="295275" cy="314325"/>
            <wp:effectExtent l="0" t="0" r="9525" b="9525"/>
            <wp:docPr id="2030" name="Picture 2030" descr="Description: c:\_temp\gis\fct\fct overview\lighting_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0" descr="Description: c:\_temp\gis\fct\fct overview\lighting_4.JPG"/>
                    <pic:cNvPicPr>
                      <a:picLocks noChangeAspect="1" noChangeArrowheads="1"/>
                    </pic:cNvPicPr>
                  </pic:nvPicPr>
                  <pic:blipFill>
                    <a:blip r:embed="rId1214">
                      <a:extLst>
                        <a:ext uri="{28A0092B-C50C-407E-A947-70E740481C1C}">
                          <a14:useLocalDpi xmlns:a14="http://schemas.microsoft.com/office/drawing/2010/main" val="0"/>
                        </a:ext>
                      </a:extLst>
                    </a:blip>
                    <a:srcRect/>
                    <a:stretch>
                      <a:fillRect/>
                    </a:stretch>
                  </pic:blipFill>
                  <pic:spPr bwMode="auto">
                    <a:xfrm>
                      <a:off x="0" y="0"/>
                      <a:ext cx="295275" cy="314325"/>
                    </a:xfrm>
                    <a:prstGeom prst="rect">
                      <a:avLst/>
                    </a:prstGeom>
                    <a:noFill/>
                    <a:ln>
                      <a:noFill/>
                    </a:ln>
                  </pic:spPr>
                </pic:pic>
              </a:graphicData>
            </a:graphic>
          </wp:inline>
        </w:drawing>
      </w:r>
      <w:r>
        <w:t>.</w:t>
      </w:r>
    </w:p>
    <w:p w:rsidR="009C62A9" w:rsidRDefault="009C62A9">
      <w:pPr>
        <w:pStyle w:val="BodyText"/>
        <w:ind w:left="360"/>
        <w:divId w:val="1251352586"/>
      </w:pPr>
      <w:r>
        <w:rPr>
          <w:lang w:val="en-GB"/>
        </w:rPr>
        <w:t xml:space="preserve">The selected TLS flashes. On CCM, the Remote Control window appears, you can then view / edit the settings of the selected TLS. For more information on how to edit settings of TLS, please refer to </w:t>
      </w:r>
      <w:hyperlink r:id="rId1215" w:history="1">
        <w:r>
          <w:rPr>
            <w:rStyle w:val="Hyperlink"/>
            <w:lang w:val="en-GB"/>
          </w:rPr>
          <w:t>here</w:t>
        </w:r>
      </w:hyperlink>
      <w:r>
        <w:rPr>
          <w:lang w:val="en-GB"/>
        </w:rPr>
        <w:t>.</w:t>
      </w:r>
    </w:p>
    <w:p w:rsidR="009C62A9" w:rsidRDefault="009C62A9">
      <w:pPr>
        <w:pStyle w:val="NormalWeb"/>
        <w:divId w:val="1251352586"/>
      </w:pPr>
      <w:r>
        <w:t> </w:t>
      </w:r>
    </w:p>
    <w:p w:rsidR="009C62A9" w:rsidRDefault="009C62A9" w:rsidP="002D5DE5">
      <w:pPr>
        <w:pStyle w:val="Heading4"/>
        <w:divId w:val="451480017"/>
      </w:pPr>
      <w:r>
        <w:br w:type="page"/>
      </w:r>
      <w:r>
        <w:rPr>
          <w:lang w:val="en-GB"/>
        </w:rPr>
        <w:lastRenderedPageBreak/>
        <w:t>Display Fire Areas</w:t>
      </w:r>
    </w:p>
    <w:p w:rsidR="009C62A9" w:rsidRPr="009C62A9" w:rsidRDefault="009C62A9">
      <w:pPr>
        <w:pStyle w:val="ListNumber"/>
        <w:divId w:val="451480017"/>
      </w:pPr>
      <w:r>
        <w:t>Click the</w:t>
      </w:r>
      <w:r>
        <w:rPr>
          <w:b/>
          <w:bCs/>
        </w:rPr>
        <w:t xml:space="preserve"> Fire</w:t>
      </w:r>
      <w:r>
        <w:t xml:space="preserve"> button </w:t>
      </w:r>
      <w:r w:rsidR="003D7FEB">
        <w:rPr>
          <w:noProof/>
          <w:lang w:val="en-US" w:eastAsia="en-US"/>
        </w:rPr>
        <w:drawing>
          <wp:inline distT="0" distB="0" distL="0" distR="0" wp14:anchorId="2DFF80B5" wp14:editId="3DF95E78">
            <wp:extent cx="523875" cy="304800"/>
            <wp:effectExtent l="0" t="0" r="9525" b="0"/>
            <wp:docPr id="2031" name="Picture 2031" descr="Description: c:\_temp\gis\fct\fct overview\fi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1" descr="Description: c:\_temp\gis\fct\fct overview\fire.JPG"/>
                    <pic:cNvPicPr>
                      <a:picLocks noChangeAspect="1" noChangeArrowheads="1"/>
                    </pic:cNvPicPr>
                  </pic:nvPicPr>
                  <pic:blipFill>
                    <a:blip r:embed="rId1216">
                      <a:extLst>
                        <a:ext uri="{28A0092B-C50C-407E-A947-70E740481C1C}">
                          <a14:useLocalDpi xmlns:a14="http://schemas.microsoft.com/office/drawing/2010/main" val="0"/>
                        </a:ext>
                      </a:extLst>
                    </a:blip>
                    <a:srcRect/>
                    <a:stretch>
                      <a:fillRect/>
                    </a:stretch>
                  </pic:blipFill>
                  <pic:spPr bwMode="auto">
                    <a:xfrm>
                      <a:off x="0" y="0"/>
                      <a:ext cx="523875" cy="304800"/>
                    </a:xfrm>
                    <a:prstGeom prst="rect">
                      <a:avLst/>
                    </a:prstGeom>
                    <a:noFill/>
                    <a:ln>
                      <a:noFill/>
                    </a:ln>
                  </pic:spPr>
                </pic:pic>
              </a:graphicData>
            </a:graphic>
          </wp:inline>
        </w:drawing>
      </w:r>
      <w:r>
        <w:t>on the toolbar.</w:t>
      </w:r>
    </w:p>
    <w:p w:rsidR="009C62A9" w:rsidRDefault="009C62A9">
      <w:pPr>
        <w:pStyle w:val="BodyText"/>
        <w:ind w:left="360"/>
        <w:divId w:val="451480017"/>
      </w:pPr>
      <w:r>
        <w:rPr>
          <w:lang w:val="en-GB"/>
        </w:rPr>
        <w:t>The Fire Zone diagram appears.</w:t>
      </w:r>
    </w:p>
    <w:tbl>
      <w:tblPr>
        <w:tblW w:w="2100" w:type="pct"/>
        <w:tblCellSpacing w:w="15" w:type="dxa"/>
        <w:tblCellMar>
          <w:top w:w="15" w:type="dxa"/>
          <w:left w:w="15" w:type="dxa"/>
          <w:bottom w:w="15" w:type="dxa"/>
          <w:right w:w="15" w:type="dxa"/>
        </w:tblCellMar>
        <w:tblLook w:val="04A0" w:firstRow="1" w:lastRow="0" w:firstColumn="1" w:lastColumn="0" w:noHBand="0" w:noVBand="1"/>
      </w:tblPr>
      <w:tblGrid>
        <w:gridCol w:w="7350"/>
      </w:tblGrid>
      <w:tr w:rsidR="009C62A9" w:rsidRPr="009C62A9">
        <w:trPr>
          <w:divId w:val="102116964"/>
          <w:tblCellSpacing w:w="15" w:type="dxa"/>
        </w:trPr>
        <w:tc>
          <w:tcPr>
            <w:tcW w:w="5000" w:type="pct"/>
            <w:vAlign w:val="center"/>
            <w:hideMark/>
          </w:tcPr>
          <w:p w:rsidR="009C62A9" w:rsidRPr="009C62A9" w:rsidRDefault="003D7FEB">
            <w:pPr>
              <w:rPr>
                <w:rFonts w:eastAsia="Times New Roman"/>
                <w:sz w:val="24"/>
                <w:szCs w:val="24"/>
              </w:rPr>
            </w:pPr>
            <w:r>
              <w:rPr>
                <w:rFonts w:eastAsia="Times New Roman"/>
                <w:noProof/>
                <w:lang w:val="en-US"/>
              </w:rPr>
              <w:drawing>
                <wp:inline distT="0" distB="0" distL="0" distR="0" wp14:anchorId="22A9FCB5" wp14:editId="6E5080CC">
                  <wp:extent cx="4610100" cy="2771775"/>
                  <wp:effectExtent l="0" t="0" r="0" b="9525"/>
                  <wp:docPr id="2032" name="Picture 2032" descr="Description: c:\_temp\gis\fct\fct overview\fire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2" descr="Description: c:\_temp\gis\fct\fct overview\fire_1.JPG"/>
                          <pic:cNvPicPr>
                            <a:picLocks noChangeAspect="1" noChangeArrowheads="1"/>
                          </pic:cNvPicPr>
                        </pic:nvPicPr>
                        <pic:blipFill>
                          <a:blip r:embed="rId1217">
                            <a:extLst>
                              <a:ext uri="{28A0092B-C50C-407E-A947-70E740481C1C}">
                                <a14:useLocalDpi xmlns:a14="http://schemas.microsoft.com/office/drawing/2010/main" val="0"/>
                              </a:ext>
                            </a:extLst>
                          </a:blip>
                          <a:srcRect/>
                          <a:stretch>
                            <a:fillRect/>
                          </a:stretch>
                        </pic:blipFill>
                        <pic:spPr bwMode="auto">
                          <a:xfrm>
                            <a:off x="0" y="0"/>
                            <a:ext cx="4610100" cy="2771775"/>
                          </a:xfrm>
                          <a:prstGeom prst="rect">
                            <a:avLst/>
                          </a:prstGeom>
                          <a:noFill/>
                          <a:ln>
                            <a:noFill/>
                          </a:ln>
                        </pic:spPr>
                      </pic:pic>
                    </a:graphicData>
                  </a:graphic>
                </wp:inline>
              </w:drawing>
            </w:r>
          </w:p>
        </w:tc>
      </w:tr>
      <w:tr w:rsidR="009C62A9" w:rsidRPr="009C62A9">
        <w:trPr>
          <w:divId w:val="102116964"/>
          <w:tblCellSpacing w:w="15" w:type="dxa"/>
        </w:trPr>
        <w:tc>
          <w:tcPr>
            <w:tcW w:w="5000" w:type="pct"/>
            <w:vAlign w:val="center"/>
            <w:hideMark/>
          </w:tcPr>
          <w:p w:rsidR="009C62A9" w:rsidRPr="009C62A9" w:rsidRDefault="002D5DE5" w:rsidP="002D5DE5">
            <w:pPr>
              <w:pStyle w:val="NormalWeb"/>
              <w:keepNext/>
              <w:jc w:val="center"/>
            </w:pPr>
            <w:bookmarkStart w:id="953" w:name="_Toc408845677"/>
            <w:r>
              <w:t xml:space="preserve">Figure </w:t>
            </w:r>
            <w:fldSimple w:instr=" SEQ Figure \* ARABIC ">
              <w:r w:rsidR="00F51F09">
                <w:rPr>
                  <w:noProof/>
                </w:rPr>
                <w:t>279</w:t>
              </w:r>
            </w:fldSimple>
            <w:r>
              <w:t xml:space="preserve"> - </w:t>
            </w:r>
            <w:r w:rsidR="009C62A9" w:rsidRPr="009C62A9">
              <w:t>Display</w:t>
            </w:r>
            <w:r w:rsidR="009C62A9" w:rsidRPr="009C62A9">
              <w:rPr>
                <w:lang w:val="en-GB"/>
              </w:rPr>
              <w:t xml:space="preserve"> FCT Fire Zone diagram</w:t>
            </w:r>
            <w:bookmarkEnd w:id="953"/>
          </w:p>
        </w:tc>
      </w:tr>
    </w:tbl>
    <w:p w:rsidR="009C62A9" w:rsidRPr="009C62A9" w:rsidRDefault="009C62A9" w:rsidP="002D5DE5">
      <w:pPr>
        <w:pStyle w:val="Caption"/>
        <w:rPr>
          <w:vanish/>
        </w:rPr>
      </w:pPr>
    </w:p>
    <w:tbl>
      <w:tblPr>
        <w:tblpPr w:leftFromText="180" w:rightFromText="180" w:vertAnchor="text" w:horzAnchor="page" w:tblpX="1876" w:tblpY="709"/>
        <w:tblOverlap w:val="never"/>
        <w:tblW w:w="3570" w:type="dxa"/>
        <w:tblBorders>
          <w:top w:val="single" w:sz="4" w:space="0" w:color="auto"/>
          <w:left w:val="single" w:sz="4" w:space="0" w:color="auto"/>
          <w:bottom w:val="single" w:sz="4" w:space="0" w:color="auto"/>
          <w:right w:val="single" w:sz="4" w:space="0" w:color="auto"/>
        </w:tblBorders>
        <w:shd w:val="clear" w:color="auto" w:fill="D7EBFF"/>
        <w:tblLayout w:type="fixed"/>
        <w:tblLook w:val="04A0" w:firstRow="1" w:lastRow="0" w:firstColumn="1" w:lastColumn="0" w:noHBand="0" w:noVBand="1"/>
      </w:tblPr>
      <w:tblGrid>
        <w:gridCol w:w="3210"/>
        <w:gridCol w:w="360"/>
      </w:tblGrid>
      <w:tr w:rsidR="009C62A9" w:rsidRPr="009C62A9" w:rsidTr="002D5DE5">
        <w:trPr>
          <w:divId w:val="451480017"/>
          <w:trHeight w:val="465"/>
        </w:trPr>
        <w:tc>
          <w:tcPr>
            <w:tcW w:w="3570" w:type="dxa"/>
            <w:gridSpan w:val="2"/>
            <w:tcBorders>
              <w:top w:val="single" w:sz="4" w:space="0" w:color="808080"/>
              <w:left w:val="single" w:sz="4" w:space="0" w:color="808080"/>
              <w:bottom w:val="nil"/>
              <w:right w:val="single" w:sz="4" w:space="0" w:color="808080"/>
            </w:tcBorders>
            <w:shd w:val="clear" w:color="auto" w:fill="D7EBFF"/>
            <w:hideMark/>
          </w:tcPr>
          <w:p w:rsidR="009C62A9" w:rsidRPr="009C62A9" w:rsidRDefault="009C62A9" w:rsidP="002D5DE5">
            <w:pPr>
              <w:pStyle w:val="BodyText"/>
            </w:pPr>
            <w:r w:rsidRPr="009C62A9">
              <w:rPr>
                <w:b/>
                <w:bCs/>
                <w:lang w:val="en-GB"/>
              </w:rPr>
              <w:t>Symbols</w:t>
            </w:r>
            <w:r w:rsidRPr="009C62A9">
              <w:rPr>
                <w:lang w:val="en-GB"/>
              </w:rPr>
              <w:t xml:space="preserve"> </w:t>
            </w:r>
          </w:p>
        </w:tc>
      </w:tr>
      <w:tr w:rsidR="009C62A9" w:rsidRPr="009C62A9" w:rsidTr="002D5DE5">
        <w:trPr>
          <w:divId w:val="451480017"/>
        </w:trPr>
        <w:tc>
          <w:tcPr>
            <w:tcW w:w="3210" w:type="dxa"/>
            <w:tcBorders>
              <w:top w:val="nil"/>
              <w:left w:val="single" w:sz="4" w:space="0" w:color="808080"/>
              <w:bottom w:val="single" w:sz="4" w:space="0" w:color="808080"/>
              <w:right w:val="nil"/>
            </w:tcBorders>
            <w:shd w:val="clear" w:color="auto" w:fill="D7EBFF"/>
            <w:hideMark/>
          </w:tcPr>
          <w:p w:rsidR="009C62A9" w:rsidRPr="009C62A9" w:rsidRDefault="003D7FEB" w:rsidP="002D5DE5">
            <w:pPr>
              <w:pStyle w:val="BodyText"/>
            </w:pPr>
            <w:r>
              <w:rPr>
                <w:noProof/>
                <w:lang w:val="en-US" w:eastAsia="en-US"/>
              </w:rPr>
              <w:drawing>
                <wp:inline distT="0" distB="0" distL="0" distR="0" wp14:anchorId="2169F22B" wp14:editId="787C305D">
                  <wp:extent cx="2085975" cy="942975"/>
                  <wp:effectExtent l="0" t="0" r="9525" b="9525"/>
                  <wp:docPr id="2033" name="Picture 2033" descr="Description: c:\_temp\gis\fct\fct overview\fir_symbo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3" descr="Description: c:\_temp\gis\fct\fct overview\fir_symbol.JPG"/>
                          <pic:cNvPicPr>
                            <a:picLocks noChangeAspect="1" noChangeArrowheads="1"/>
                          </pic:cNvPicPr>
                        </pic:nvPicPr>
                        <pic:blipFill>
                          <a:blip r:embed="rId1218">
                            <a:extLst>
                              <a:ext uri="{28A0092B-C50C-407E-A947-70E740481C1C}">
                                <a14:useLocalDpi xmlns:a14="http://schemas.microsoft.com/office/drawing/2010/main" val="0"/>
                              </a:ext>
                            </a:extLst>
                          </a:blip>
                          <a:srcRect/>
                          <a:stretch>
                            <a:fillRect/>
                          </a:stretch>
                        </pic:blipFill>
                        <pic:spPr bwMode="auto">
                          <a:xfrm>
                            <a:off x="0" y="0"/>
                            <a:ext cx="2085975" cy="942975"/>
                          </a:xfrm>
                          <a:prstGeom prst="rect">
                            <a:avLst/>
                          </a:prstGeom>
                          <a:noFill/>
                          <a:ln>
                            <a:noFill/>
                          </a:ln>
                        </pic:spPr>
                      </pic:pic>
                    </a:graphicData>
                  </a:graphic>
                </wp:inline>
              </w:drawing>
            </w:r>
          </w:p>
        </w:tc>
        <w:tc>
          <w:tcPr>
            <w:tcW w:w="360" w:type="dxa"/>
            <w:tcBorders>
              <w:top w:val="nil"/>
              <w:left w:val="nil"/>
              <w:bottom w:val="single" w:sz="4" w:space="0" w:color="808080"/>
              <w:right w:val="single" w:sz="4" w:space="0" w:color="808080"/>
            </w:tcBorders>
            <w:shd w:val="clear" w:color="auto" w:fill="D7EBFF"/>
            <w:hideMark/>
          </w:tcPr>
          <w:p w:rsidR="009C62A9" w:rsidRPr="009C62A9" w:rsidRDefault="009C62A9" w:rsidP="002D5DE5">
            <w:pPr>
              <w:pStyle w:val="BodyText"/>
            </w:pPr>
            <w:r w:rsidRPr="009C62A9">
              <w:t> </w:t>
            </w:r>
          </w:p>
        </w:tc>
      </w:tr>
    </w:tbl>
    <w:p w:rsidR="009C62A9" w:rsidRDefault="009C62A9">
      <w:pPr>
        <w:divId w:val="451480017"/>
        <w:rPr>
          <w:rFonts w:eastAsia="Times New Roman"/>
        </w:rPr>
      </w:pPr>
    </w:p>
    <w:p w:rsidR="009C62A9" w:rsidRDefault="009C62A9" w:rsidP="002D5DE5">
      <w:pPr>
        <w:pStyle w:val="Heading4"/>
        <w:divId w:val="691032906"/>
      </w:pPr>
      <w:r>
        <w:br w:type="page"/>
      </w:r>
      <w:r>
        <w:rPr>
          <w:lang w:val="en-GB"/>
        </w:rPr>
        <w:lastRenderedPageBreak/>
        <w:t>Activate / De-Activate Fire Plan</w:t>
      </w:r>
    </w:p>
    <w:p w:rsidR="009C62A9" w:rsidRPr="009C62A9" w:rsidRDefault="009C62A9">
      <w:pPr>
        <w:pStyle w:val="ListBullet"/>
        <w:tabs>
          <w:tab w:val="left" w:pos="322"/>
          <w:tab w:val="num" w:pos="360"/>
        </w:tabs>
        <w:ind w:left="322" w:hanging="270"/>
        <w:divId w:val="691032906"/>
      </w:pPr>
      <w:r>
        <w:rPr>
          <w:rFonts w:ascii="Symbol" w:hAnsi="Symbol"/>
          <w:lang w:val="en-GB"/>
        </w:rPr>
        <w:t></w:t>
      </w:r>
      <w:r>
        <w:rPr>
          <w:rFonts w:ascii="Symbol" w:hAnsi="Symbol"/>
          <w:lang w:val="en-GB"/>
        </w:rPr>
        <w:t></w:t>
      </w:r>
      <w:r>
        <w:rPr>
          <w:sz w:val="14"/>
          <w:szCs w:val="14"/>
        </w:rPr>
        <w:t xml:space="preserve">   </w:t>
      </w:r>
      <w:r>
        <w:t>Left click on a fire area.</w:t>
      </w:r>
    </w:p>
    <w:tbl>
      <w:tblPr>
        <w:tblW w:w="4989" w:type="pct"/>
        <w:tblCellSpacing w:w="15" w:type="dxa"/>
        <w:tblCellMar>
          <w:top w:w="15" w:type="dxa"/>
          <w:left w:w="15" w:type="dxa"/>
          <w:bottom w:w="15" w:type="dxa"/>
          <w:right w:w="15" w:type="dxa"/>
        </w:tblCellMar>
        <w:tblLook w:val="04A0" w:firstRow="1" w:lastRow="0" w:firstColumn="1" w:lastColumn="0" w:noHBand="0" w:noVBand="1"/>
      </w:tblPr>
      <w:tblGrid>
        <w:gridCol w:w="9118"/>
      </w:tblGrid>
      <w:tr w:rsidR="009C62A9" w:rsidRPr="009C62A9" w:rsidTr="002D5DE5">
        <w:trPr>
          <w:divId w:val="691032906"/>
          <w:tblCellSpacing w:w="15" w:type="dxa"/>
        </w:trPr>
        <w:tc>
          <w:tcPr>
            <w:tcW w:w="4967" w:type="pct"/>
            <w:vAlign w:val="center"/>
            <w:hideMark/>
          </w:tcPr>
          <w:p w:rsidR="009C62A9" w:rsidRPr="009C62A9" w:rsidRDefault="003D7FEB" w:rsidP="002D5DE5">
            <w:pPr>
              <w:jc w:val="center"/>
              <w:rPr>
                <w:rFonts w:eastAsia="Times New Roman"/>
                <w:sz w:val="24"/>
                <w:szCs w:val="24"/>
              </w:rPr>
            </w:pPr>
            <w:r>
              <w:rPr>
                <w:rFonts w:eastAsia="Times New Roman"/>
                <w:noProof/>
                <w:lang w:val="en-US"/>
              </w:rPr>
              <w:drawing>
                <wp:inline distT="0" distB="0" distL="0" distR="0" wp14:anchorId="4F584A55" wp14:editId="0928841C">
                  <wp:extent cx="3743325" cy="2381250"/>
                  <wp:effectExtent l="0" t="0" r="9525" b="0"/>
                  <wp:docPr id="2034" name="Picture 2034" descr="Description: c:\_temp\gis\fct\fct overview\fire_pl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4" descr="Description: c:\_temp\gis\fct\fct overview\fire_plan.JPG"/>
                          <pic:cNvPicPr>
                            <a:picLocks noChangeAspect="1" noChangeArrowheads="1"/>
                          </pic:cNvPicPr>
                        </pic:nvPicPr>
                        <pic:blipFill>
                          <a:blip r:embed="rId1219">
                            <a:extLst>
                              <a:ext uri="{28A0092B-C50C-407E-A947-70E740481C1C}">
                                <a14:useLocalDpi xmlns:a14="http://schemas.microsoft.com/office/drawing/2010/main" val="0"/>
                              </a:ext>
                            </a:extLst>
                          </a:blip>
                          <a:srcRect/>
                          <a:stretch>
                            <a:fillRect/>
                          </a:stretch>
                        </pic:blipFill>
                        <pic:spPr bwMode="auto">
                          <a:xfrm>
                            <a:off x="0" y="0"/>
                            <a:ext cx="3743325" cy="2381250"/>
                          </a:xfrm>
                          <a:prstGeom prst="rect">
                            <a:avLst/>
                          </a:prstGeom>
                          <a:noFill/>
                          <a:ln>
                            <a:noFill/>
                          </a:ln>
                        </pic:spPr>
                      </pic:pic>
                    </a:graphicData>
                  </a:graphic>
                </wp:inline>
              </w:drawing>
            </w:r>
          </w:p>
        </w:tc>
      </w:tr>
      <w:tr w:rsidR="009C62A9" w:rsidRPr="009C62A9" w:rsidTr="002D5DE5">
        <w:trPr>
          <w:divId w:val="691032906"/>
          <w:tblCellSpacing w:w="15" w:type="dxa"/>
        </w:trPr>
        <w:tc>
          <w:tcPr>
            <w:tcW w:w="4967" w:type="pct"/>
            <w:vAlign w:val="center"/>
            <w:hideMark/>
          </w:tcPr>
          <w:p w:rsidR="009C62A9" w:rsidRPr="002D5DE5" w:rsidRDefault="002D5DE5" w:rsidP="002D5DE5">
            <w:pPr>
              <w:pStyle w:val="Caption"/>
              <w:jc w:val="center"/>
              <w:rPr>
                <w:rFonts w:ascii="Times New Roman" w:hAnsi="Times New Roman"/>
                <w:b w:val="0"/>
                <w:sz w:val="24"/>
                <w:szCs w:val="24"/>
              </w:rPr>
            </w:pPr>
            <w:bookmarkStart w:id="954" w:name="_Toc408845678"/>
            <w:r w:rsidRPr="002D5DE5">
              <w:rPr>
                <w:rFonts w:ascii="Times New Roman" w:hAnsi="Times New Roman"/>
                <w:b w:val="0"/>
                <w:sz w:val="24"/>
                <w:szCs w:val="24"/>
              </w:rPr>
              <w:t xml:space="preserve">Figure </w:t>
            </w:r>
            <w:r w:rsidRPr="002D5DE5">
              <w:rPr>
                <w:rFonts w:ascii="Times New Roman" w:hAnsi="Times New Roman"/>
                <w:b w:val="0"/>
                <w:sz w:val="24"/>
                <w:szCs w:val="24"/>
              </w:rPr>
              <w:fldChar w:fldCharType="begin"/>
            </w:r>
            <w:r w:rsidRPr="002D5DE5">
              <w:rPr>
                <w:rFonts w:ascii="Times New Roman" w:hAnsi="Times New Roman"/>
                <w:b w:val="0"/>
                <w:sz w:val="24"/>
                <w:szCs w:val="24"/>
              </w:rPr>
              <w:instrText xml:space="preserve"> SEQ Figure \* ARABIC </w:instrText>
            </w:r>
            <w:r w:rsidRPr="002D5DE5">
              <w:rPr>
                <w:rFonts w:ascii="Times New Roman" w:hAnsi="Times New Roman"/>
                <w:b w:val="0"/>
                <w:sz w:val="24"/>
                <w:szCs w:val="24"/>
              </w:rPr>
              <w:fldChar w:fldCharType="separate"/>
            </w:r>
            <w:r w:rsidR="00F51F09">
              <w:rPr>
                <w:rFonts w:ascii="Times New Roman" w:hAnsi="Times New Roman"/>
                <w:b w:val="0"/>
                <w:noProof/>
                <w:sz w:val="24"/>
                <w:szCs w:val="24"/>
              </w:rPr>
              <w:t>280</w:t>
            </w:r>
            <w:r w:rsidRPr="002D5DE5">
              <w:rPr>
                <w:rFonts w:ascii="Times New Roman" w:hAnsi="Times New Roman"/>
                <w:b w:val="0"/>
                <w:sz w:val="24"/>
                <w:szCs w:val="24"/>
              </w:rPr>
              <w:fldChar w:fldCharType="end"/>
            </w:r>
            <w:r w:rsidRPr="002D5DE5">
              <w:rPr>
                <w:rFonts w:ascii="Times New Roman" w:hAnsi="Times New Roman"/>
                <w:b w:val="0"/>
                <w:sz w:val="24"/>
                <w:szCs w:val="24"/>
              </w:rPr>
              <w:t xml:space="preserve"> - </w:t>
            </w:r>
            <w:r w:rsidR="009C62A9" w:rsidRPr="002D5DE5">
              <w:rPr>
                <w:rFonts w:ascii="Times New Roman" w:hAnsi="Times New Roman"/>
                <w:b w:val="0"/>
                <w:sz w:val="24"/>
                <w:szCs w:val="24"/>
              </w:rPr>
              <w:t xml:space="preserve">Display </w:t>
            </w:r>
            <w:r w:rsidR="009C62A9" w:rsidRPr="002D5DE5">
              <w:rPr>
                <w:rFonts w:ascii="Times New Roman" w:hAnsi="Times New Roman"/>
                <w:b w:val="0"/>
                <w:sz w:val="24"/>
                <w:szCs w:val="24"/>
                <w:lang w:val="en-GB"/>
              </w:rPr>
              <w:t>a context menu for Fire Plan</w:t>
            </w:r>
            <w:bookmarkEnd w:id="954"/>
          </w:p>
        </w:tc>
      </w:tr>
    </w:tbl>
    <w:p w:rsidR="009C62A9" w:rsidRPr="009C62A9" w:rsidRDefault="009C62A9">
      <w:pPr>
        <w:pStyle w:val="BodyText"/>
        <w:ind w:left="360"/>
      </w:pPr>
      <w:r>
        <w:rPr>
          <w:lang w:val="en-GB"/>
        </w:rPr>
        <w:t>The fire area is highlighted with a light blue border, the activation and deactivation plans appear at the bottom left of the fire diagram.</w:t>
      </w:r>
    </w:p>
    <w:p w:rsidR="009C62A9" w:rsidRDefault="009C62A9">
      <w:pPr>
        <w:pStyle w:val="ListBullet"/>
        <w:tabs>
          <w:tab w:val="left" w:pos="322"/>
          <w:tab w:val="num" w:pos="360"/>
        </w:tabs>
        <w:ind w:left="322" w:hanging="270"/>
      </w:pPr>
      <w:r>
        <w:rPr>
          <w:rFonts w:ascii="Symbol" w:hAnsi="Symbol"/>
          <w:lang w:val="en-GB"/>
        </w:rPr>
        <w:t></w:t>
      </w:r>
      <w:r>
        <w:rPr>
          <w:rFonts w:ascii="Symbol" w:hAnsi="Symbol"/>
          <w:lang w:val="en-GB"/>
        </w:rPr>
        <w:t></w:t>
      </w:r>
      <w:r>
        <w:rPr>
          <w:sz w:val="14"/>
          <w:szCs w:val="14"/>
        </w:rPr>
        <w:t xml:space="preserve">   </w:t>
      </w:r>
      <w:r>
        <w:t>Right click on the highlighted fire area.</w:t>
      </w:r>
    </w:p>
    <w:p w:rsidR="009C62A9" w:rsidRDefault="009C62A9">
      <w:pPr>
        <w:pStyle w:val="BodyText"/>
        <w:ind w:left="360"/>
      </w:pPr>
      <w:r>
        <w:rPr>
          <w:lang w:val="en-GB"/>
        </w:rPr>
        <w:t>A context menu appears.</w:t>
      </w:r>
    </w:p>
    <w:p w:rsidR="009C62A9" w:rsidRDefault="009C62A9">
      <w:pPr>
        <w:pStyle w:val="ListBullet"/>
        <w:tabs>
          <w:tab w:val="left" w:pos="322"/>
          <w:tab w:val="num" w:pos="360"/>
        </w:tabs>
        <w:ind w:left="322" w:hanging="270"/>
      </w:pPr>
      <w:r>
        <w:rPr>
          <w:rFonts w:ascii="Symbol" w:hAnsi="Symbol"/>
          <w:lang w:val="en-GB"/>
        </w:rPr>
        <w:t></w:t>
      </w:r>
      <w:r>
        <w:rPr>
          <w:rFonts w:ascii="Symbol" w:hAnsi="Symbol"/>
          <w:lang w:val="en-GB"/>
        </w:rPr>
        <w:t></w:t>
      </w:r>
      <w:r>
        <w:rPr>
          <w:sz w:val="14"/>
          <w:szCs w:val="14"/>
        </w:rPr>
        <w:t xml:space="preserve">   </w:t>
      </w:r>
      <w:r>
        <w:t xml:space="preserve">Click on </w:t>
      </w:r>
      <w:r>
        <w:rPr>
          <w:b/>
          <w:bCs/>
        </w:rPr>
        <w:t>Activate</w:t>
      </w:r>
      <w:r>
        <w:t xml:space="preserve"> / </w:t>
      </w:r>
      <w:r>
        <w:rPr>
          <w:b/>
          <w:bCs/>
        </w:rPr>
        <w:t>De-Activate</w:t>
      </w:r>
      <w:r>
        <w:t>.</w:t>
      </w:r>
    </w:p>
    <w:p w:rsidR="009C62A9" w:rsidRDefault="009C62A9">
      <w:pPr>
        <w:pStyle w:val="BodyText"/>
        <w:ind w:left="360"/>
      </w:pPr>
      <w:r>
        <w:rPr>
          <w:lang w:val="en-GB"/>
        </w:rPr>
        <w:t>A window appears to ask for confirmation to retrieve activation / de-activation plans.</w:t>
      </w:r>
    </w:p>
    <w:p w:rsidR="009C62A9" w:rsidRDefault="009C62A9">
      <w:pPr>
        <w:pStyle w:val="ListBullet"/>
        <w:tabs>
          <w:tab w:val="left" w:pos="322"/>
          <w:tab w:val="num" w:pos="360"/>
        </w:tabs>
        <w:ind w:left="322" w:hanging="270"/>
      </w:pPr>
      <w:r>
        <w:rPr>
          <w:rFonts w:ascii="Symbol" w:hAnsi="Symbol"/>
          <w:lang w:val="en-GB"/>
        </w:rPr>
        <w:t></w:t>
      </w:r>
      <w:r>
        <w:rPr>
          <w:rFonts w:ascii="Symbol" w:hAnsi="Symbol"/>
          <w:lang w:val="en-GB"/>
        </w:rPr>
        <w:t></w:t>
      </w:r>
      <w:r>
        <w:rPr>
          <w:sz w:val="14"/>
          <w:szCs w:val="14"/>
        </w:rPr>
        <w:t xml:space="preserve">   </w:t>
      </w:r>
      <w:r>
        <w:rPr>
          <w:lang w:val="en-GB"/>
        </w:rPr>
        <w:t xml:space="preserve">Click on </w:t>
      </w:r>
      <w:r>
        <w:rPr>
          <w:b/>
          <w:bCs/>
          <w:lang w:val="en-GB"/>
        </w:rPr>
        <w:t>OK</w:t>
      </w:r>
      <w:r>
        <w:rPr>
          <w:lang w:val="en-GB"/>
        </w:rPr>
        <w:t xml:space="preserve"> button.</w:t>
      </w:r>
    </w:p>
    <w:p w:rsidR="009C62A9" w:rsidRDefault="009C62A9">
      <w:pPr>
        <w:pStyle w:val="NormalWeb"/>
        <w:divId w:val="1720089261"/>
      </w:pPr>
      <w:r>
        <w:rPr>
          <w:lang w:val="en-GB"/>
        </w:rPr>
        <w:t>The Predefined Plan window appears on the CCM. You can then implement the plan.</w:t>
      </w:r>
      <w:r>
        <w:t xml:space="preserve"> </w:t>
      </w:r>
      <w:r>
        <w:rPr>
          <w:lang w:val="en-GB"/>
        </w:rPr>
        <w:t xml:space="preserve">for more information, please refer to </w:t>
      </w:r>
      <w:hyperlink r:id="rId1220" w:history="1">
        <w:r>
          <w:rPr>
            <w:rStyle w:val="Hyperlink"/>
            <w:lang w:val="en-GB"/>
          </w:rPr>
          <w:t>here</w:t>
        </w:r>
      </w:hyperlink>
      <w:r>
        <w:rPr>
          <w:lang w:val="en-GB"/>
        </w:rPr>
        <w:t xml:space="preserve">. </w:t>
      </w:r>
    </w:p>
    <w:p w:rsidR="009C62A9" w:rsidRDefault="009C62A9">
      <w:pPr>
        <w:pStyle w:val="NormalWeb"/>
      </w:pPr>
      <w:r>
        <w:t> </w:t>
      </w:r>
    </w:p>
    <w:p w:rsidR="009C62A9" w:rsidRDefault="009C62A9">
      <w:pPr>
        <w:pStyle w:val="NormalWeb"/>
      </w:pPr>
      <w:r>
        <w:rPr>
          <w:lang w:val="en-GB"/>
        </w:rPr>
        <w:t xml:space="preserve">                  </w:t>
      </w:r>
    </w:p>
    <w:p w:rsidR="009C62A9" w:rsidRDefault="009C62A9" w:rsidP="002D5DE5">
      <w:pPr>
        <w:pStyle w:val="Heading4"/>
        <w:divId w:val="1125348893"/>
      </w:pPr>
      <w:r>
        <w:br w:type="page"/>
      </w:r>
      <w:r>
        <w:rPr>
          <w:lang w:val="en-GB"/>
        </w:rPr>
        <w:lastRenderedPageBreak/>
        <w:t>SOS</w:t>
      </w:r>
    </w:p>
    <w:p w:rsidR="009C62A9" w:rsidRPr="009C62A9" w:rsidRDefault="009C62A9" w:rsidP="002D5DE5">
      <w:pPr>
        <w:pStyle w:val="NormalWeb"/>
        <w:jc w:val="both"/>
        <w:divId w:val="1125348893"/>
      </w:pPr>
      <w:r>
        <w:rPr>
          <w:lang w:val="en-US" w:eastAsia="en-US"/>
        </w:rPr>
        <w:t>The user profile control the functions the user is authorize to use under Platform Control Mode (PCM) or Fall back Control Mode (FCM). Every user will have one user account that enables the user to login to IW. Every user account belongs to a profile. </w:t>
      </w:r>
    </w:p>
    <w:tbl>
      <w:tblPr>
        <w:tblW w:w="0" w:type="auto"/>
        <w:tblInd w:w="648" w:type="dxa"/>
        <w:tblBorders>
          <w:top w:val="single" w:sz="4" w:space="0" w:color="808080"/>
          <w:left w:val="single" w:sz="4" w:space="0" w:color="808080"/>
          <w:bottom w:val="single" w:sz="4" w:space="0" w:color="808080"/>
          <w:right w:val="single" w:sz="4" w:space="0" w:color="808080"/>
        </w:tblBorders>
        <w:tblLook w:val="04A0" w:firstRow="1" w:lastRow="0" w:firstColumn="1" w:lastColumn="0" w:noHBand="0" w:noVBand="1"/>
      </w:tblPr>
      <w:tblGrid>
        <w:gridCol w:w="843"/>
        <w:gridCol w:w="1527"/>
        <w:gridCol w:w="835"/>
        <w:gridCol w:w="1172"/>
        <w:gridCol w:w="2009"/>
        <w:gridCol w:w="1182"/>
        <w:gridCol w:w="1048"/>
      </w:tblGrid>
      <w:tr w:rsidR="009C62A9" w:rsidRPr="009C62A9">
        <w:trPr>
          <w:divId w:val="1125348893"/>
          <w:trHeight w:hRule="exact" w:val="270"/>
        </w:trPr>
        <w:tc>
          <w:tcPr>
            <w:tcW w:w="6604" w:type="dxa"/>
            <w:gridSpan w:val="5"/>
            <w:tcBorders>
              <w:top w:val="single" w:sz="4" w:space="0" w:color="808080"/>
              <w:left w:val="single" w:sz="4" w:space="0" w:color="808080"/>
              <w:bottom w:val="single" w:sz="4" w:space="0" w:color="808080"/>
              <w:right w:val="single" w:sz="4" w:space="0" w:color="808080"/>
            </w:tcBorders>
            <w:shd w:val="clear" w:color="auto" w:fill="D7EBFF"/>
            <w:hideMark/>
          </w:tcPr>
          <w:p w:rsidR="009C62A9" w:rsidRPr="009C62A9" w:rsidRDefault="009C62A9">
            <w:pPr>
              <w:pStyle w:val="BodyText"/>
              <w:jc w:val="center"/>
            </w:pPr>
            <w:r w:rsidRPr="009C62A9">
              <w:rPr>
                <w:b/>
                <w:bCs/>
                <w:lang w:val="en-GB"/>
              </w:rPr>
              <w:t xml:space="preserve">User profile </w:t>
            </w:r>
          </w:p>
        </w:tc>
        <w:tc>
          <w:tcPr>
            <w:tcW w:w="2306" w:type="dxa"/>
            <w:gridSpan w:val="2"/>
            <w:tcBorders>
              <w:top w:val="single" w:sz="4" w:space="0" w:color="808080"/>
              <w:left w:val="single" w:sz="4" w:space="0" w:color="808080"/>
              <w:bottom w:val="single" w:sz="4" w:space="0" w:color="808080"/>
              <w:right w:val="single" w:sz="4" w:space="0" w:color="808080"/>
            </w:tcBorders>
            <w:shd w:val="clear" w:color="auto" w:fill="D7EBFF"/>
            <w:hideMark/>
          </w:tcPr>
          <w:p w:rsidR="009C62A9" w:rsidRPr="009C62A9" w:rsidRDefault="009C62A9">
            <w:pPr>
              <w:pStyle w:val="BodyText"/>
              <w:spacing w:line="-270" w:lineRule="auto"/>
              <w:jc w:val="center"/>
            </w:pPr>
            <w:r w:rsidRPr="009C62A9">
              <w:rPr>
                <w:b/>
                <w:bCs/>
                <w:lang w:val="en-GB"/>
              </w:rPr>
              <w:t xml:space="preserve">Operation mode </w:t>
            </w:r>
          </w:p>
        </w:tc>
      </w:tr>
      <w:tr w:rsidR="009C62A9" w:rsidRPr="009C62A9">
        <w:trPr>
          <w:divId w:val="1125348893"/>
          <w:trHeight w:hRule="exact" w:val="270"/>
        </w:trPr>
        <w:tc>
          <w:tcPr>
            <w:tcW w:w="870"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jc w:val="center"/>
            </w:pPr>
            <w:r w:rsidRPr="009C62A9">
              <w:rPr>
                <w:lang w:val="en-GB"/>
              </w:rPr>
              <w:t>DO</w:t>
            </w:r>
          </w:p>
        </w:tc>
        <w:tc>
          <w:tcPr>
            <w:tcW w:w="1571"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Operator</w:t>
            </w:r>
          </w:p>
        </w:tc>
        <w:tc>
          <w:tcPr>
            <w:tcW w:w="867"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FC</w:t>
            </w:r>
          </w:p>
        </w:tc>
        <w:tc>
          <w:tcPr>
            <w:tcW w:w="1214"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ITSC</w:t>
            </w:r>
          </w:p>
        </w:tc>
        <w:tc>
          <w:tcPr>
            <w:tcW w:w="2082"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Supervisor</w:t>
            </w:r>
          </w:p>
        </w:tc>
        <w:tc>
          <w:tcPr>
            <w:tcW w:w="1226"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PCM</w:t>
            </w:r>
          </w:p>
        </w:tc>
        <w:tc>
          <w:tcPr>
            <w:tcW w:w="1080"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FCM</w:t>
            </w:r>
          </w:p>
        </w:tc>
      </w:tr>
      <w:tr w:rsidR="009C62A9" w:rsidRPr="009C62A9">
        <w:trPr>
          <w:divId w:val="1125348893"/>
          <w:trHeight w:hRule="exact" w:val="270"/>
        </w:trPr>
        <w:tc>
          <w:tcPr>
            <w:tcW w:w="870"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jc w:val="center"/>
            </w:pPr>
            <w:r w:rsidRPr="009C62A9">
              <w:rPr>
                <w:rFonts w:ascii="Arial" w:hAnsi="Arial"/>
                <w:color w:val="FFFFFF"/>
                <w:lang w:val="en-GB"/>
              </w:rPr>
              <w:sym w:font="Wingdings" w:char="F0FC"/>
            </w:r>
          </w:p>
        </w:tc>
        <w:tc>
          <w:tcPr>
            <w:tcW w:w="1571"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867"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1214"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2082"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1226"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1080"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r>
    </w:tbl>
    <w:p w:rsidR="009C62A9" w:rsidRPr="009C62A9" w:rsidRDefault="009C62A9">
      <w:pPr>
        <w:pStyle w:val="ListBullet"/>
        <w:tabs>
          <w:tab w:val="left" w:pos="322"/>
          <w:tab w:val="num" w:pos="360"/>
        </w:tabs>
        <w:ind w:left="322" w:hanging="270"/>
        <w:divId w:val="1125348893"/>
      </w:pPr>
      <w:r>
        <w:rPr>
          <w:rFonts w:ascii="Symbol" w:hAnsi="Symbol"/>
        </w:rPr>
        <w:t></w:t>
      </w:r>
      <w:r>
        <w:rPr>
          <w:rFonts w:ascii="Symbol" w:hAnsi="Symbol"/>
        </w:rPr>
        <w:t></w:t>
      </w:r>
      <w:r>
        <w:rPr>
          <w:sz w:val="14"/>
          <w:szCs w:val="14"/>
        </w:rPr>
        <w:t>   </w:t>
      </w:r>
      <w:r>
        <w:rPr>
          <w:lang w:val="en-GB"/>
        </w:rPr>
        <w:t>Display and Hide SOS</w:t>
      </w:r>
    </w:p>
    <w:p w:rsidR="009C62A9" w:rsidRDefault="009C62A9" w:rsidP="009C62A9">
      <w:pPr>
        <w:pStyle w:val="ListBullet"/>
        <w:numPr>
          <w:ilvl w:val="0"/>
          <w:numId w:val="9"/>
        </w:numPr>
        <w:tabs>
          <w:tab w:val="left" w:pos="322"/>
          <w:tab w:val="num" w:pos="360"/>
        </w:tabs>
        <w:ind w:left="1042" w:hanging="270"/>
        <w:divId w:val="1643997300"/>
      </w:pPr>
      <w:r>
        <w:t xml:space="preserve">Click the </w:t>
      </w:r>
      <w:r>
        <w:rPr>
          <w:b/>
          <w:bCs/>
        </w:rPr>
        <w:t>FCT_TUN_SOS</w:t>
      </w:r>
      <w:r>
        <w:t xml:space="preserve"> button  </w:t>
      </w:r>
      <w:r w:rsidR="003D7FEB">
        <w:rPr>
          <w:noProof/>
          <w:lang w:val="en-US" w:eastAsia="en-US"/>
        </w:rPr>
        <w:drawing>
          <wp:inline distT="0" distB="0" distL="0" distR="0" wp14:anchorId="7260E8DB" wp14:editId="0AD20CBA">
            <wp:extent cx="561975" cy="285750"/>
            <wp:effectExtent l="0" t="0" r="9525" b="0"/>
            <wp:docPr id="2035" name="Picture 2035" descr="Description: c:\_temp\gis\fct\fct overview\s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5" descr="Description: c:\_temp\gis\fct\fct overview\sos.JPG"/>
                    <pic:cNvPicPr>
                      <a:picLocks noChangeAspect="1" noChangeArrowheads="1"/>
                    </pic:cNvPicPr>
                  </pic:nvPicPr>
                  <pic:blipFill>
                    <a:blip r:embed="rId1221">
                      <a:extLst>
                        <a:ext uri="{28A0092B-C50C-407E-A947-70E740481C1C}">
                          <a14:useLocalDpi xmlns:a14="http://schemas.microsoft.com/office/drawing/2010/main" val="0"/>
                        </a:ext>
                      </a:extLst>
                    </a:blip>
                    <a:srcRect/>
                    <a:stretch>
                      <a:fillRect/>
                    </a:stretch>
                  </pic:blipFill>
                  <pic:spPr bwMode="auto">
                    <a:xfrm>
                      <a:off x="0" y="0"/>
                      <a:ext cx="561975" cy="285750"/>
                    </a:xfrm>
                    <a:prstGeom prst="rect">
                      <a:avLst/>
                    </a:prstGeom>
                    <a:noFill/>
                    <a:ln>
                      <a:noFill/>
                    </a:ln>
                  </pic:spPr>
                </pic:pic>
              </a:graphicData>
            </a:graphic>
          </wp:inline>
        </w:drawing>
      </w:r>
      <w:r>
        <w:t xml:space="preserve"> on the toolbar.</w:t>
      </w:r>
    </w:p>
    <w:p w:rsidR="009C62A9" w:rsidRDefault="009C62A9">
      <w:pPr>
        <w:pStyle w:val="ListBullet"/>
        <w:tabs>
          <w:tab w:val="left" w:pos="322"/>
          <w:tab w:val="num" w:pos="360"/>
        </w:tabs>
        <w:ind w:left="322" w:hanging="270"/>
        <w:divId w:val="1773237722"/>
      </w:pPr>
      <w:r>
        <w:rPr>
          <w:lang w:val="en-GB"/>
        </w:rPr>
        <w:t>The map refreshes and SOS appear on the map.</w:t>
      </w:r>
    </w:p>
    <w:p w:rsidR="009C62A9" w:rsidRDefault="009C62A9" w:rsidP="009C62A9">
      <w:pPr>
        <w:pStyle w:val="ListBullet"/>
        <w:numPr>
          <w:ilvl w:val="0"/>
          <w:numId w:val="10"/>
        </w:numPr>
        <w:tabs>
          <w:tab w:val="left" w:pos="322"/>
          <w:tab w:val="num" w:pos="360"/>
        </w:tabs>
        <w:ind w:left="1042" w:hanging="270"/>
        <w:divId w:val="1643997300"/>
      </w:pPr>
      <w:r>
        <w:t xml:space="preserve"> Click on the </w:t>
      </w:r>
      <w:r>
        <w:rPr>
          <w:b/>
          <w:bCs/>
        </w:rPr>
        <w:t>FCT_TUN_SOS</w:t>
      </w:r>
      <w:r>
        <w:t xml:space="preserve"> button again and the map refreshes and the SOS icons will be hidden.</w:t>
      </w:r>
    </w:p>
    <w:tbl>
      <w:tblPr>
        <w:tblW w:w="4834" w:type="pct"/>
        <w:tblCellSpacing w:w="15" w:type="dxa"/>
        <w:tblInd w:w="-1440" w:type="dxa"/>
        <w:tblCellMar>
          <w:top w:w="15" w:type="dxa"/>
          <w:left w:w="15" w:type="dxa"/>
          <w:bottom w:w="15" w:type="dxa"/>
          <w:right w:w="15" w:type="dxa"/>
        </w:tblCellMar>
        <w:tblLook w:val="04A0" w:firstRow="1" w:lastRow="0" w:firstColumn="1" w:lastColumn="0" w:noHBand="0" w:noVBand="1"/>
      </w:tblPr>
      <w:tblGrid>
        <w:gridCol w:w="8835"/>
      </w:tblGrid>
      <w:tr w:rsidR="009C62A9" w:rsidRPr="009C62A9" w:rsidTr="002D5DE5">
        <w:trPr>
          <w:divId w:val="1857647146"/>
          <w:tblCellSpacing w:w="15" w:type="dxa"/>
        </w:trPr>
        <w:tc>
          <w:tcPr>
            <w:tcW w:w="4966" w:type="pct"/>
            <w:vAlign w:val="center"/>
            <w:hideMark/>
          </w:tcPr>
          <w:p w:rsidR="009C62A9" w:rsidRPr="009C62A9" w:rsidRDefault="003D7FEB" w:rsidP="002D5DE5">
            <w:pPr>
              <w:jc w:val="center"/>
              <w:rPr>
                <w:rFonts w:eastAsia="Times New Roman"/>
                <w:sz w:val="24"/>
                <w:szCs w:val="24"/>
              </w:rPr>
            </w:pPr>
            <w:r>
              <w:rPr>
                <w:rFonts w:eastAsia="Times New Roman"/>
                <w:noProof/>
                <w:lang w:val="en-US"/>
              </w:rPr>
              <w:drawing>
                <wp:inline distT="0" distB="0" distL="0" distR="0" wp14:anchorId="373EF617" wp14:editId="0573A4E1">
                  <wp:extent cx="3543300" cy="2428875"/>
                  <wp:effectExtent l="0" t="0" r="0" b="9525"/>
                  <wp:docPr id="2036" name="Picture 2036" descr="Description: c:\_temp\gis\fct\fct overview\sos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6" descr="Description: c:\_temp\gis\fct\fct overview\sos_1.JPG"/>
                          <pic:cNvPicPr>
                            <a:picLocks noChangeAspect="1" noChangeArrowheads="1"/>
                          </pic:cNvPicPr>
                        </pic:nvPicPr>
                        <pic:blipFill>
                          <a:blip r:embed="rId1222">
                            <a:extLst>
                              <a:ext uri="{28A0092B-C50C-407E-A947-70E740481C1C}">
                                <a14:useLocalDpi xmlns:a14="http://schemas.microsoft.com/office/drawing/2010/main" val="0"/>
                              </a:ext>
                            </a:extLst>
                          </a:blip>
                          <a:srcRect/>
                          <a:stretch>
                            <a:fillRect/>
                          </a:stretch>
                        </pic:blipFill>
                        <pic:spPr bwMode="auto">
                          <a:xfrm>
                            <a:off x="0" y="0"/>
                            <a:ext cx="3543300" cy="2428875"/>
                          </a:xfrm>
                          <a:prstGeom prst="rect">
                            <a:avLst/>
                          </a:prstGeom>
                          <a:noFill/>
                          <a:ln>
                            <a:noFill/>
                          </a:ln>
                        </pic:spPr>
                      </pic:pic>
                    </a:graphicData>
                  </a:graphic>
                </wp:inline>
              </w:drawing>
            </w:r>
          </w:p>
        </w:tc>
      </w:tr>
      <w:tr w:rsidR="009C62A9" w:rsidRPr="009C62A9" w:rsidTr="002D5DE5">
        <w:trPr>
          <w:divId w:val="1857647146"/>
          <w:tblCellSpacing w:w="15" w:type="dxa"/>
        </w:trPr>
        <w:tc>
          <w:tcPr>
            <w:tcW w:w="4966" w:type="pct"/>
            <w:vAlign w:val="center"/>
            <w:hideMark/>
          </w:tcPr>
          <w:p w:rsidR="009C62A9" w:rsidRPr="002D5DE5" w:rsidRDefault="002D5DE5" w:rsidP="002D5DE5">
            <w:pPr>
              <w:pStyle w:val="Caption"/>
              <w:jc w:val="center"/>
              <w:rPr>
                <w:rFonts w:ascii="Times New Roman" w:hAnsi="Times New Roman"/>
                <w:b w:val="0"/>
                <w:sz w:val="24"/>
                <w:szCs w:val="24"/>
              </w:rPr>
            </w:pPr>
            <w:bookmarkStart w:id="955" w:name="_Toc408845679"/>
            <w:r w:rsidRPr="002D5DE5">
              <w:rPr>
                <w:rFonts w:ascii="Times New Roman" w:hAnsi="Times New Roman"/>
                <w:b w:val="0"/>
                <w:sz w:val="24"/>
                <w:szCs w:val="24"/>
              </w:rPr>
              <w:t xml:space="preserve">Figure </w:t>
            </w:r>
            <w:r w:rsidRPr="002D5DE5">
              <w:rPr>
                <w:rFonts w:ascii="Times New Roman" w:hAnsi="Times New Roman"/>
                <w:b w:val="0"/>
                <w:sz w:val="24"/>
                <w:szCs w:val="24"/>
              </w:rPr>
              <w:fldChar w:fldCharType="begin"/>
            </w:r>
            <w:r w:rsidRPr="002D5DE5">
              <w:rPr>
                <w:rFonts w:ascii="Times New Roman" w:hAnsi="Times New Roman"/>
                <w:b w:val="0"/>
                <w:sz w:val="24"/>
                <w:szCs w:val="24"/>
              </w:rPr>
              <w:instrText xml:space="preserve"> SEQ Figure \* ARABIC </w:instrText>
            </w:r>
            <w:r w:rsidRPr="002D5DE5">
              <w:rPr>
                <w:rFonts w:ascii="Times New Roman" w:hAnsi="Times New Roman"/>
                <w:b w:val="0"/>
                <w:sz w:val="24"/>
                <w:szCs w:val="24"/>
              </w:rPr>
              <w:fldChar w:fldCharType="separate"/>
            </w:r>
            <w:r w:rsidR="00F51F09">
              <w:rPr>
                <w:rFonts w:ascii="Times New Roman" w:hAnsi="Times New Roman"/>
                <w:b w:val="0"/>
                <w:noProof/>
                <w:sz w:val="24"/>
                <w:szCs w:val="24"/>
              </w:rPr>
              <w:t>281</w:t>
            </w:r>
            <w:r w:rsidRPr="002D5DE5">
              <w:rPr>
                <w:rFonts w:ascii="Times New Roman" w:hAnsi="Times New Roman"/>
                <w:b w:val="0"/>
                <w:sz w:val="24"/>
                <w:szCs w:val="24"/>
              </w:rPr>
              <w:fldChar w:fldCharType="end"/>
            </w:r>
            <w:r w:rsidRPr="002D5DE5">
              <w:rPr>
                <w:rFonts w:ascii="Times New Roman" w:hAnsi="Times New Roman"/>
                <w:b w:val="0"/>
                <w:sz w:val="24"/>
                <w:szCs w:val="24"/>
              </w:rPr>
              <w:t xml:space="preserve"> - </w:t>
            </w:r>
            <w:r w:rsidR="009C62A9" w:rsidRPr="002D5DE5">
              <w:rPr>
                <w:rFonts w:ascii="Times New Roman" w:hAnsi="Times New Roman"/>
                <w:b w:val="0"/>
                <w:sz w:val="24"/>
                <w:szCs w:val="24"/>
              </w:rPr>
              <w:t>Display FCT Tunnel SOS</w:t>
            </w:r>
            <w:bookmarkEnd w:id="955"/>
          </w:p>
        </w:tc>
      </w:tr>
    </w:tbl>
    <w:p w:rsidR="009C62A9" w:rsidRDefault="003D7FEB">
      <w:pPr>
        <w:divId w:val="1161192451"/>
        <w:rPr>
          <w:rFonts w:eastAsia="Times New Roman"/>
        </w:rPr>
      </w:pPr>
      <w:r>
        <w:rPr>
          <w:rFonts w:eastAsia="Times New Roman"/>
          <w:noProof/>
          <w:lang w:val="en-US"/>
        </w:rPr>
        <w:lastRenderedPageBreak/>
        <w:drawing>
          <wp:inline distT="0" distB="0" distL="0" distR="0" wp14:anchorId="4088FB05" wp14:editId="6212B9E5">
            <wp:extent cx="2133600" cy="1581150"/>
            <wp:effectExtent l="0" t="0" r="0" b="0"/>
            <wp:docPr id="2037" name="Picture 2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7"/>
                    <pic:cNvPicPr>
                      <a:picLocks noChangeAspect="1" noChangeArrowheads="1"/>
                    </pic:cNvPicPr>
                  </pic:nvPicPr>
                  <pic:blipFill>
                    <a:blip r:embed="rId1223">
                      <a:extLst>
                        <a:ext uri="{28A0092B-C50C-407E-A947-70E740481C1C}">
                          <a14:useLocalDpi xmlns:a14="http://schemas.microsoft.com/office/drawing/2010/main" val="0"/>
                        </a:ext>
                      </a:extLst>
                    </a:blip>
                    <a:srcRect/>
                    <a:stretch>
                      <a:fillRect/>
                    </a:stretch>
                  </pic:blipFill>
                  <pic:spPr bwMode="auto">
                    <a:xfrm>
                      <a:off x="0" y="0"/>
                      <a:ext cx="2133600" cy="1581150"/>
                    </a:xfrm>
                    <a:prstGeom prst="rect">
                      <a:avLst/>
                    </a:prstGeom>
                    <a:noFill/>
                    <a:ln>
                      <a:noFill/>
                    </a:ln>
                  </pic:spPr>
                </pic:pic>
              </a:graphicData>
            </a:graphic>
          </wp:inline>
        </w:drawing>
      </w:r>
    </w:p>
    <w:p w:rsidR="009C62A9" w:rsidRDefault="009C62A9" w:rsidP="002D5DE5">
      <w:pPr>
        <w:pStyle w:val="Heading4"/>
      </w:pPr>
      <w:r>
        <w:br w:type="page"/>
      </w:r>
      <w:r>
        <w:rPr>
          <w:lang w:val="en-GB"/>
        </w:rPr>
        <w:lastRenderedPageBreak/>
        <w:t>Cameras</w:t>
      </w:r>
    </w:p>
    <w:p w:rsidR="009C62A9" w:rsidRPr="009C62A9" w:rsidRDefault="009C62A9" w:rsidP="002D5DE5">
      <w:pPr>
        <w:pStyle w:val="NormalWeb"/>
        <w:jc w:val="both"/>
        <w:divId w:val="1241403701"/>
      </w:pPr>
      <w:r>
        <w:rPr>
          <w:lang w:val="en-US" w:eastAsia="en-US"/>
        </w:rPr>
        <w:t xml:space="preserve">The user profile control the functions the user is authorize to use under Platform Control Mode (PCM) or Fall back Control Mode (FCM). Every user will have one user account that enables the user to login to IW. Every user account belongs to a profile.  </w:t>
      </w:r>
    </w:p>
    <w:tbl>
      <w:tblPr>
        <w:tblW w:w="0" w:type="auto"/>
        <w:tblInd w:w="648" w:type="dxa"/>
        <w:tblBorders>
          <w:top w:val="single" w:sz="4" w:space="0" w:color="808080"/>
          <w:left w:val="single" w:sz="4" w:space="0" w:color="808080"/>
          <w:bottom w:val="single" w:sz="4" w:space="0" w:color="808080"/>
          <w:right w:val="single" w:sz="4" w:space="0" w:color="808080"/>
        </w:tblBorders>
        <w:tblLook w:val="04A0" w:firstRow="1" w:lastRow="0" w:firstColumn="1" w:lastColumn="0" w:noHBand="0" w:noVBand="1"/>
      </w:tblPr>
      <w:tblGrid>
        <w:gridCol w:w="843"/>
        <w:gridCol w:w="1527"/>
        <w:gridCol w:w="835"/>
        <w:gridCol w:w="1172"/>
        <w:gridCol w:w="2009"/>
        <w:gridCol w:w="1182"/>
        <w:gridCol w:w="1048"/>
      </w:tblGrid>
      <w:tr w:rsidR="009C62A9" w:rsidRPr="009C62A9">
        <w:trPr>
          <w:divId w:val="1241403701"/>
          <w:trHeight w:hRule="exact" w:val="270"/>
        </w:trPr>
        <w:tc>
          <w:tcPr>
            <w:tcW w:w="6604" w:type="dxa"/>
            <w:gridSpan w:val="5"/>
            <w:tcBorders>
              <w:top w:val="single" w:sz="4" w:space="0" w:color="808080"/>
              <w:left w:val="single" w:sz="4" w:space="0" w:color="808080"/>
              <w:bottom w:val="single" w:sz="4" w:space="0" w:color="808080"/>
              <w:right w:val="single" w:sz="4" w:space="0" w:color="808080"/>
            </w:tcBorders>
            <w:shd w:val="clear" w:color="auto" w:fill="D7EBFF"/>
            <w:hideMark/>
          </w:tcPr>
          <w:p w:rsidR="009C62A9" w:rsidRPr="009C62A9" w:rsidRDefault="009C62A9">
            <w:pPr>
              <w:pStyle w:val="BodyText"/>
              <w:jc w:val="center"/>
            </w:pPr>
            <w:r w:rsidRPr="009C62A9">
              <w:rPr>
                <w:b/>
                <w:bCs/>
                <w:lang w:val="en-GB"/>
              </w:rPr>
              <w:t xml:space="preserve">User profile </w:t>
            </w:r>
          </w:p>
        </w:tc>
        <w:tc>
          <w:tcPr>
            <w:tcW w:w="2306" w:type="dxa"/>
            <w:gridSpan w:val="2"/>
            <w:tcBorders>
              <w:top w:val="single" w:sz="4" w:space="0" w:color="808080"/>
              <w:left w:val="single" w:sz="4" w:space="0" w:color="808080"/>
              <w:bottom w:val="single" w:sz="4" w:space="0" w:color="808080"/>
              <w:right w:val="single" w:sz="4" w:space="0" w:color="808080"/>
            </w:tcBorders>
            <w:shd w:val="clear" w:color="auto" w:fill="D7EBFF"/>
            <w:hideMark/>
          </w:tcPr>
          <w:p w:rsidR="009C62A9" w:rsidRPr="009C62A9" w:rsidRDefault="009C62A9">
            <w:pPr>
              <w:pStyle w:val="BodyText"/>
              <w:spacing w:line="-270" w:lineRule="auto"/>
              <w:jc w:val="center"/>
            </w:pPr>
            <w:r w:rsidRPr="009C62A9">
              <w:rPr>
                <w:b/>
                <w:bCs/>
                <w:lang w:val="en-GB"/>
              </w:rPr>
              <w:t xml:space="preserve">Operation mode </w:t>
            </w:r>
          </w:p>
        </w:tc>
      </w:tr>
      <w:tr w:rsidR="009C62A9" w:rsidRPr="009C62A9">
        <w:trPr>
          <w:divId w:val="1241403701"/>
          <w:trHeight w:hRule="exact" w:val="270"/>
        </w:trPr>
        <w:tc>
          <w:tcPr>
            <w:tcW w:w="870"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jc w:val="center"/>
            </w:pPr>
            <w:r w:rsidRPr="009C62A9">
              <w:rPr>
                <w:lang w:val="en-GB"/>
              </w:rPr>
              <w:t>DO</w:t>
            </w:r>
          </w:p>
        </w:tc>
        <w:tc>
          <w:tcPr>
            <w:tcW w:w="1571"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Operator</w:t>
            </w:r>
          </w:p>
        </w:tc>
        <w:tc>
          <w:tcPr>
            <w:tcW w:w="867"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FC</w:t>
            </w:r>
          </w:p>
        </w:tc>
        <w:tc>
          <w:tcPr>
            <w:tcW w:w="1214"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ITSC</w:t>
            </w:r>
          </w:p>
        </w:tc>
        <w:tc>
          <w:tcPr>
            <w:tcW w:w="2082"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Supervisor</w:t>
            </w:r>
          </w:p>
        </w:tc>
        <w:tc>
          <w:tcPr>
            <w:tcW w:w="1226"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PCM</w:t>
            </w:r>
          </w:p>
        </w:tc>
        <w:tc>
          <w:tcPr>
            <w:tcW w:w="1080"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FCM</w:t>
            </w:r>
          </w:p>
        </w:tc>
      </w:tr>
      <w:tr w:rsidR="009C62A9" w:rsidRPr="009C62A9">
        <w:trPr>
          <w:divId w:val="1241403701"/>
          <w:trHeight w:hRule="exact" w:val="270"/>
        </w:trPr>
        <w:tc>
          <w:tcPr>
            <w:tcW w:w="870"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jc w:val="center"/>
            </w:pPr>
            <w:r w:rsidRPr="009C62A9">
              <w:rPr>
                <w:rFonts w:ascii="Arial" w:hAnsi="Arial"/>
                <w:color w:val="FFFFFF"/>
                <w:lang w:val="en-GB"/>
              </w:rPr>
              <w:sym w:font="Wingdings" w:char="F0FC"/>
            </w:r>
          </w:p>
        </w:tc>
        <w:tc>
          <w:tcPr>
            <w:tcW w:w="1571"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867"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1214"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2082"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1226"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1080"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r>
    </w:tbl>
    <w:p w:rsidR="009C62A9" w:rsidRPr="009C62A9" w:rsidRDefault="009C62A9">
      <w:pPr>
        <w:pStyle w:val="ListBullet"/>
        <w:tabs>
          <w:tab w:val="left" w:pos="322"/>
          <w:tab w:val="num" w:pos="360"/>
        </w:tabs>
        <w:ind w:left="322" w:hanging="270"/>
        <w:divId w:val="1241403701"/>
      </w:pPr>
      <w:r>
        <w:rPr>
          <w:rFonts w:ascii="Symbol" w:hAnsi="Symbol"/>
        </w:rPr>
        <w:t></w:t>
      </w:r>
      <w:r>
        <w:rPr>
          <w:rFonts w:ascii="Symbol" w:hAnsi="Symbol"/>
        </w:rPr>
        <w:t></w:t>
      </w:r>
      <w:r>
        <w:rPr>
          <w:sz w:val="14"/>
          <w:szCs w:val="14"/>
        </w:rPr>
        <w:t>   </w:t>
      </w:r>
      <w:r>
        <w:rPr>
          <w:lang w:val="en-GB"/>
        </w:rPr>
        <w:t>Display and Hide Cameras</w:t>
      </w:r>
    </w:p>
    <w:p w:rsidR="009C62A9" w:rsidRDefault="009C62A9">
      <w:pPr>
        <w:pStyle w:val="ListBullet"/>
        <w:tabs>
          <w:tab w:val="left" w:pos="322"/>
          <w:tab w:val="num" w:pos="360"/>
        </w:tabs>
        <w:ind w:left="322" w:hanging="270"/>
        <w:divId w:val="481968296"/>
      </w:pPr>
      <w:r>
        <w:rPr>
          <w:rFonts w:ascii="Symbol" w:hAnsi="Symbol"/>
        </w:rPr>
        <w:t></w:t>
      </w:r>
      <w:r>
        <w:rPr>
          <w:rFonts w:ascii="Symbol" w:hAnsi="Symbol"/>
        </w:rPr>
        <w:t></w:t>
      </w:r>
      <w:r>
        <w:rPr>
          <w:rFonts w:ascii="Symbol" w:hAnsi="Symbol"/>
        </w:rPr>
        <w:t></w:t>
      </w:r>
      <w:r>
        <w:t xml:space="preserve">Click the </w:t>
      </w:r>
      <w:r>
        <w:rPr>
          <w:b/>
          <w:bCs/>
        </w:rPr>
        <w:t>Cameras</w:t>
      </w:r>
      <w:r>
        <w:t xml:space="preserve"> button </w:t>
      </w:r>
      <w:r w:rsidR="003D7FEB">
        <w:rPr>
          <w:noProof/>
          <w:lang w:val="en-US" w:eastAsia="en-US"/>
        </w:rPr>
        <w:drawing>
          <wp:inline distT="0" distB="0" distL="0" distR="0" wp14:anchorId="0372602F" wp14:editId="55E0A452">
            <wp:extent cx="781050" cy="257175"/>
            <wp:effectExtent l="0" t="0" r="0" b="9525"/>
            <wp:docPr id="2038" name="Picture 2038" descr="Description: c:\_temp\gis\fct\fct overview\came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8" descr="Description: c:\_temp\gis\fct\fct overview\camera.JPG"/>
                    <pic:cNvPicPr>
                      <a:picLocks noChangeAspect="1" noChangeArrowheads="1"/>
                    </pic:cNvPicPr>
                  </pic:nvPicPr>
                  <pic:blipFill>
                    <a:blip r:embed="rId1224">
                      <a:extLst>
                        <a:ext uri="{28A0092B-C50C-407E-A947-70E740481C1C}">
                          <a14:useLocalDpi xmlns:a14="http://schemas.microsoft.com/office/drawing/2010/main" val="0"/>
                        </a:ext>
                      </a:extLst>
                    </a:blip>
                    <a:srcRect/>
                    <a:stretch>
                      <a:fillRect/>
                    </a:stretch>
                  </pic:blipFill>
                  <pic:spPr bwMode="auto">
                    <a:xfrm>
                      <a:off x="0" y="0"/>
                      <a:ext cx="781050" cy="257175"/>
                    </a:xfrm>
                    <a:prstGeom prst="rect">
                      <a:avLst/>
                    </a:prstGeom>
                    <a:noFill/>
                    <a:ln>
                      <a:noFill/>
                    </a:ln>
                  </pic:spPr>
                </pic:pic>
              </a:graphicData>
            </a:graphic>
          </wp:inline>
        </w:drawing>
      </w:r>
      <w:r>
        <w:t>on the toolbar.</w:t>
      </w:r>
    </w:p>
    <w:p w:rsidR="009C62A9" w:rsidRDefault="009C62A9">
      <w:pPr>
        <w:pStyle w:val="BodyText"/>
        <w:ind w:left="360"/>
        <w:divId w:val="481968296"/>
      </w:pPr>
      <w:r>
        <w:rPr>
          <w:lang w:val="en-GB"/>
        </w:rPr>
        <w:t>The map refreshes and cameras (surveillance and detection) appear on the map.</w:t>
      </w:r>
      <w:r>
        <w:rPr>
          <w:u w:val="single"/>
          <w:lang w:val="en-GB"/>
        </w:rPr>
        <w:t xml:space="preserve"> </w:t>
      </w:r>
    </w:p>
    <w:p w:rsidR="009C62A9" w:rsidRDefault="009C62A9">
      <w:pPr>
        <w:pStyle w:val="ListBullet"/>
        <w:tabs>
          <w:tab w:val="left" w:pos="322"/>
          <w:tab w:val="num" w:pos="360"/>
        </w:tabs>
        <w:ind w:left="322" w:hanging="270"/>
        <w:divId w:val="1870414580"/>
      </w:pPr>
      <w:r>
        <w:rPr>
          <w:rFonts w:ascii="Symbol" w:hAnsi="Symbol"/>
        </w:rPr>
        <w:t></w:t>
      </w:r>
      <w:r>
        <w:rPr>
          <w:rFonts w:ascii="Symbol" w:hAnsi="Symbol"/>
        </w:rPr>
        <w:t></w:t>
      </w:r>
      <w:r>
        <w:rPr>
          <w:rFonts w:ascii="Symbol" w:hAnsi="Symbol"/>
        </w:rPr>
        <w:t></w:t>
      </w:r>
      <w:r>
        <w:t xml:space="preserve">Click on the </w:t>
      </w:r>
      <w:r>
        <w:rPr>
          <w:b/>
          <w:bCs/>
        </w:rPr>
        <w:t>Cameras</w:t>
      </w:r>
      <w:r>
        <w:t xml:space="preserve"> button again and the map refreshes and the camera icons will be hidden.</w:t>
      </w:r>
    </w:p>
    <w:tbl>
      <w:tblPr>
        <w:tblW w:w="2050" w:type="pct"/>
        <w:tblCellSpacing w:w="15" w:type="dxa"/>
        <w:tblCellMar>
          <w:top w:w="15" w:type="dxa"/>
          <w:left w:w="15" w:type="dxa"/>
          <w:bottom w:w="15" w:type="dxa"/>
          <w:right w:w="15" w:type="dxa"/>
        </w:tblCellMar>
        <w:tblLook w:val="04A0" w:firstRow="1" w:lastRow="0" w:firstColumn="1" w:lastColumn="0" w:noHBand="0" w:noVBand="1"/>
      </w:tblPr>
      <w:tblGrid>
        <w:gridCol w:w="6510"/>
      </w:tblGrid>
      <w:tr w:rsidR="009C62A9" w:rsidRPr="009C62A9">
        <w:trPr>
          <w:divId w:val="2044356905"/>
          <w:tblCellSpacing w:w="15" w:type="dxa"/>
        </w:trPr>
        <w:tc>
          <w:tcPr>
            <w:tcW w:w="5000" w:type="pct"/>
            <w:vAlign w:val="center"/>
            <w:hideMark/>
          </w:tcPr>
          <w:p w:rsidR="009C62A9" w:rsidRPr="009C62A9" w:rsidRDefault="003D7FEB">
            <w:pPr>
              <w:rPr>
                <w:rFonts w:eastAsia="Times New Roman"/>
                <w:sz w:val="24"/>
                <w:szCs w:val="24"/>
              </w:rPr>
            </w:pPr>
            <w:r>
              <w:rPr>
                <w:rFonts w:eastAsia="Times New Roman"/>
                <w:noProof/>
                <w:lang w:val="en-US"/>
              </w:rPr>
              <w:drawing>
                <wp:inline distT="0" distB="0" distL="0" distR="0" wp14:anchorId="260CAEF0" wp14:editId="4F9FFC29">
                  <wp:extent cx="4067175" cy="3143250"/>
                  <wp:effectExtent l="0" t="0" r="9525" b="0"/>
                  <wp:docPr id="2039" name="Picture 2039" descr="Description: c:\_temp\gis\fct\fct overview\camera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9" descr="Description: c:\_temp\gis\fct\fct overview\camera_1.JPG"/>
                          <pic:cNvPicPr>
                            <a:picLocks noChangeAspect="1" noChangeArrowheads="1"/>
                          </pic:cNvPicPr>
                        </pic:nvPicPr>
                        <pic:blipFill>
                          <a:blip r:embed="rId1225">
                            <a:extLst>
                              <a:ext uri="{28A0092B-C50C-407E-A947-70E740481C1C}">
                                <a14:useLocalDpi xmlns:a14="http://schemas.microsoft.com/office/drawing/2010/main" val="0"/>
                              </a:ext>
                            </a:extLst>
                          </a:blip>
                          <a:srcRect/>
                          <a:stretch>
                            <a:fillRect/>
                          </a:stretch>
                        </pic:blipFill>
                        <pic:spPr bwMode="auto">
                          <a:xfrm>
                            <a:off x="0" y="0"/>
                            <a:ext cx="4067175" cy="3143250"/>
                          </a:xfrm>
                          <a:prstGeom prst="rect">
                            <a:avLst/>
                          </a:prstGeom>
                          <a:noFill/>
                          <a:ln>
                            <a:noFill/>
                          </a:ln>
                        </pic:spPr>
                      </pic:pic>
                    </a:graphicData>
                  </a:graphic>
                </wp:inline>
              </w:drawing>
            </w:r>
          </w:p>
        </w:tc>
      </w:tr>
      <w:tr w:rsidR="009C62A9" w:rsidRPr="009C62A9">
        <w:trPr>
          <w:divId w:val="2044356905"/>
          <w:tblCellSpacing w:w="15" w:type="dxa"/>
        </w:trPr>
        <w:tc>
          <w:tcPr>
            <w:tcW w:w="5000" w:type="pct"/>
            <w:vAlign w:val="center"/>
            <w:hideMark/>
          </w:tcPr>
          <w:p w:rsidR="009C62A9" w:rsidRPr="009C62A9" w:rsidRDefault="009C62A9">
            <w:pPr>
              <w:pStyle w:val="NormalWeb"/>
              <w:jc w:val="center"/>
            </w:pPr>
            <w:r w:rsidRPr="009C62A9">
              <w:t> </w:t>
            </w:r>
            <w:bookmarkStart w:id="956" w:name="_Toc408845680"/>
            <w:r w:rsidR="002D5DE5">
              <w:t xml:space="preserve">Figure </w:t>
            </w:r>
            <w:fldSimple w:instr=" SEQ Figure \* ARABIC ">
              <w:r w:rsidR="00F51F09">
                <w:rPr>
                  <w:noProof/>
                </w:rPr>
                <w:t>282</w:t>
              </w:r>
            </w:fldSimple>
            <w:r w:rsidR="002D5DE5">
              <w:t xml:space="preserve"> - </w:t>
            </w:r>
            <w:r w:rsidRPr="009C62A9">
              <w:t>Display Tunnel Cameras</w:t>
            </w:r>
            <w:bookmarkEnd w:id="956"/>
          </w:p>
          <w:p w:rsidR="009C62A9" w:rsidRPr="009C62A9" w:rsidRDefault="009C62A9" w:rsidP="002D5DE5">
            <w:pPr>
              <w:pStyle w:val="NormalWeb"/>
              <w:keepNext/>
              <w:jc w:val="center"/>
            </w:pPr>
            <w:r w:rsidRPr="009C62A9">
              <w:t> </w:t>
            </w:r>
          </w:p>
        </w:tc>
      </w:tr>
    </w:tbl>
    <w:p w:rsidR="0082157F" w:rsidRPr="0082157F" w:rsidRDefault="0082157F" w:rsidP="0082157F">
      <w:pPr>
        <w:spacing w:after="0"/>
        <w:rPr>
          <w:vanish/>
        </w:rPr>
      </w:pPr>
    </w:p>
    <w:tbl>
      <w:tblPr>
        <w:tblpPr w:leftFromText="180" w:rightFromText="180" w:vertAnchor="text" w:horzAnchor="page" w:tblpX="2365" w:tblpY="-293"/>
        <w:tblOverlap w:val="never"/>
        <w:tblW w:w="3570" w:type="dxa"/>
        <w:tblBorders>
          <w:top w:val="single" w:sz="4" w:space="0" w:color="auto"/>
          <w:left w:val="single" w:sz="4" w:space="0" w:color="auto"/>
          <w:bottom w:val="single" w:sz="4" w:space="0" w:color="auto"/>
          <w:right w:val="single" w:sz="4" w:space="0" w:color="auto"/>
        </w:tblBorders>
        <w:shd w:val="clear" w:color="auto" w:fill="D7EBFF"/>
        <w:tblLayout w:type="fixed"/>
        <w:tblLook w:val="04A0" w:firstRow="1" w:lastRow="0" w:firstColumn="1" w:lastColumn="0" w:noHBand="0" w:noVBand="1"/>
      </w:tblPr>
      <w:tblGrid>
        <w:gridCol w:w="3210"/>
        <w:gridCol w:w="360"/>
      </w:tblGrid>
      <w:tr w:rsidR="002D5DE5" w:rsidRPr="009C62A9" w:rsidTr="002D5DE5">
        <w:trPr>
          <w:trHeight w:val="465"/>
        </w:trPr>
        <w:tc>
          <w:tcPr>
            <w:tcW w:w="3570" w:type="dxa"/>
            <w:gridSpan w:val="2"/>
            <w:tcBorders>
              <w:top w:val="single" w:sz="4" w:space="0" w:color="808080"/>
              <w:left w:val="single" w:sz="4" w:space="0" w:color="808080"/>
              <w:bottom w:val="nil"/>
              <w:right w:val="single" w:sz="4" w:space="0" w:color="808080"/>
            </w:tcBorders>
            <w:shd w:val="clear" w:color="auto" w:fill="D7EBFF"/>
            <w:hideMark/>
          </w:tcPr>
          <w:p w:rsidR="002D5DE5" w:rsidRPr="009C62A9" w:rsidRDefault="002D5DE5" w:rsidP="002D5DE5">
            <w:pPr>
              <w:pStyle w:val="BodyText"/>
            </w:pPr>
            <w:r w:rsidRPr="009C62A9">
              <w:rPr>
                <w:b/>
                <w:bCs/>
                <w:lang w:val="en-GB"/>
              </w:rPr>
              <w:lastRenderedPageBreak/>
              <w:t>Symbols</w:t>
            </w:r>
            <w:r w:rsidRPr="009C62A9">
              <w:rPr>
                <w:lang w:val="en-GB"/>
              </w:rPr>
              <w:t xml:space="preserve"> </w:t>
            </w:r>
          </w:p>
        </w:tc>
      </w:tr>
      <w:tr w:rsidR="002D5DE5" w:rsidRPr="009C62A9" w:rsidTr="002D5DE5">
        <w:tc>
          <w:tcPr>
            <w:tcW w:w="3210" w:type="dxa"/>
            <w:tcBorders>
              <w:top w:val="nil"/>
              <w:left w:val="single" w:sz="4" w:space="0" w:color="808080"/>
              <w:bottom w:val="single" w:sz="4" w:space="0" w:color="808080"/>
              <w:right w:val="nil"/>
            </w:tcBorders>
            <w:shd w:val="clear" w:color="auto" w:fill="D7EBFF"/>
            <w:hideMark/>
          </w:tcPr>
          <w:p w:rsidR="002D5DE5" w:rsidRPr="009C62A9" w:rsidRDefault="003D7FEB" w:rsidP="002D5DE5">
            <w:pPr>
              <w:pStyle w:val="BodyText"/>
            </w:pPr>
            <w:r>
              <w:rPr>
                <w:noProof/>
                <w:lang w:val="en-US" w:eastAsia="en-US"/>
              </w:rPr>
              <w:drawing>
                <wp:inline distT="0" distB="0" distL="0" distR="0" wp14:anchorId="47999BF8" wp14:editId="6B014239">
                  <wp:extent cx="2085975" cy="885825"/>
                  <wp:effectExtent l="0" t="0" r="9525" b="9525"/>
                  <wp:docPr id="2040" name="Picture 2040" descr="Description: c:\_temp\gis\fct\fct overview\camera_symbolJP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0" descr="Description: c:\_temp\gis\fct\fct overview\camera_symbolJPG.JPG"/>
                          <pic:cNvPicPr>
                            <a:picLocks noChangeAspect="1" noChangeArrowheads="1"/>
                          </pic:cNvPicPr>
                        </pic:nvPicPr>
                        <pic:blipFill>
                          <a:blip r:embed="rId1226">
                            <a:extLst>
                              <a:ext uri="{28A0092B-C50C-407E-A947-70E740481C1C}">
                                <a14:useLocalDpi xmlns:a14="http://schemas.microsoft.com/office/drawing/2010/main" val="0"/>
                              </a:ext>
                            </a:extLst>
                          </a:blip>
                          <a:srcRect/>
                          <a:stretch>
                            <a:fillRect/>
                          </a:stretch>
                        </pic:blipFill>
                        <pic:spPr bwMode="auto">
                          <a:xfrm>
                            <a:off x="0" y="0"/>
                            <a:ext cx="2085975" cy="885825"/>
                          </a:xfrm>
                          <a:prstGeom prst="rect">
                            <a:avLst/>
                          </a:prstGeom>
                          <a:noFill/>
                          <a:ln>
                            <a:noFill/>
                          </a:ln>
                        </pic:spPr>
                      </pic:pic>
                    </a:graphicData>
                  </a:graphic>
                </wp:inline>
              </w:drawing>
            </w:r>
          </w:p>
        </w:tc>
        <w:tc>
          <w:tcPr>
            <w:tcW w:w="360" w:type="dxa"/>
            <w:tcBorders>
              <w:top w:val="nil"/>
              <w:left w:val="nil"/>
              <w:bottom w:val="single" w:sz="4" w:space="0" w:color="808080"/>
              <w:right w:val="single" w:sz="4" w:space="0" w:color="808080"/>
            </w:tcBorders>
            <w:shd w:val="clear" w:color="auto" w:fill="D7EBFF"/>
            <w:hideMark/>
          </w:tcPr>
          <w:p w:rsidR="002D5DE5" w:rsidRPr="009C62A9" w:rsidRDefault="002D5DE5" w:rsidP="002D5DE5">
            <w:pPr>
              <w:pStyle w:val="BodyText"/>
            </w:pPr>
            <w:r w:rsidRPr="009C62A9">
              <w:t> </w:t>
            </w:r>
          </w:p>
        </w:tc>
      </w:tr>
    </w:tbl>
    <w:p w:rsidR="009C62A9" w:rsidRPr="009C62A9" w:rsidRDefault="009C62A9" w:rsidP="002D5DE5">
      <w:pPr>
        <w:pStyle w:val="Caption"/>
        <w:rPr>
          <w:vanish/>
        </w:rPr>
      </w:pPr>
    </w:p>
    <w:p w:rsidR="009C62A9" w:rsidRPr="009C62A9" w:rsidRDefault="009C62A9">
      <w:pPr>
        <w:pStyle w:val="BodyText"/>
        <w:divId w:val="2044356905"/>
      </w:pPr>
      <w:r>
        <w:t> </w:t>
      </w:r>
    </w:p>
    <w:p w:rsidR="009C62A9" w:rsidRDefault="009C62A9">
      <w:pPr>
        <w:pStyle w:val="BodyText"/>
        <w:divId w:val="2044356905"/>
      </w:pPr>
      <w:r>
        <w:t> </w:t>
      </w:r>
    </w:p>
    <w:p w:rsidR="009C62A9" w:rsidRDefault="009C62A9">
      <w:pPr>
        <w:pStyle w:val="NormalWeb"/>
        <w:divId w:val="2044356905"/>
      </w:pPr>
      <w:r>
        <w:t> </w:t>
      </w:r>
    </w:p>
    <w:p w:rsidR="009C62A9" w:rsidRDefault="009C62A9">
      <w:pPr>
        <w:pStyle w:val="ListBullet"/>
        <w:tabs>
          <w:tab w:val="left" w:pos="322"/>
          <w:tab w:val="num" w:pos="360"/>
        </w:tabs>
        <w:ind w:left="322" w:hanging="270"/>
        <w:divId w:val="1241403701"/>
      </w:pPr>
      <w:r>
        <w:rPr>
          <w:rFonts w:ascii="Symbol" w:hAnsi="Symbol"/>
        </w:rPr>
        <w:t></w:t>
      </w:r>
      <w:r>
        <w:rPr>
          <w:rFonts w:ascii="Symbol" w:hAnsi="Symbol"/>
        </w:rPr>
        <w:t></w:t>
      </w:r>
      <w:r>
        <w:rPr>
          <w:sz w:val="14"/>
          <w:szCs w:val="14"/>
        </w:rPr>
        <w:t>   </w:t>
      </w:r>
      <w:r>
        <w:rPr>
          <w:lang w:val="en-GB"/>
        </w:rPr>
        <w:t>Remote Control of Cameras (Surveillance Cameras only)</w:t>
      </w:r>
    </w:p>
    <w:p w:rsidR="009C62A9" w:rsidRDefault="009C62A9">
      <w:pPr>
        <w:pStyle w:val="ListNumber"/>
        <w:divId w:val="1669015997"/>
      </w:pPr>
      <w:r>
        <w:t>Click on a Surveillance camera.</w:t>
      </w:r>
    </w:p>
    <w:p w:rsidR="009C62A9" w:rsidRDefault="009C62A9">
      <w:pPr>
        <w:pStyle w:val="BodyText"/>
        <w:ind w:left="360"/>
        <w:divId w:val="1669015997"/>
      </w:pPr>
      <w:r>
        <w:rPr>
          <w:lang w:val="en-GB"/>
        </w:rPr>
        <w:t xml:space="preserve">The selected camera flashes. On CCM, the Remote Control window appears, you can then view / edit the settings of the selected camera. For more information on how to edit settings of camera, please refer to </w:t>
      </w:r>
      <w:hyperlink r:id="rId1227" w:history="1">
        <w:r>
          <w:rPr>
            <w:rStyle w:val="Hyperlink"/>
            <w:lang w:val="en-GB"/>
          </w:rPr>
          <w:t>here</w:t>
        </w:r>
      </w:hyperlink>
      <w:r>
        <w:rPr>
          <w:lang w:val="en-GB"/>
        </w:rPr>
        <w:t>.</w:t>
      </w:r>
    </w:p>
    <w:p w:rsidR="009C62A9" w:rsidRDefault="009C62A9">
      <w:pPr>
        <w:pStyle w:val="NormalWeb"/>
        <w:divId w:val="1241403701"/>
      </w:pPr>
      <w:r>
        <w:t> </w:t>
      </w:r>
    </w:p>
    <w:p w:rsidR="009C62A9" w:rsidRDefault="009C62A9" w:rsidP="002D5DE5">
      <w:pPr>
        <w:pStyle w:val="Heading4"/>
        <w:divId w:val="1971931481"/>
      </w:pPr>
      <w:r>
        <w:br w:type="page"/>
      </w:r>
      <w:r>
        <w:rPr>
          <w:lang w:val="en-GB"/>
        </w:rPr>
        <w:lastRenderedPageBreak/>
        <w:t>Variable Message Signs (VMS)</w:t>
      </w:r>
    </w:p>
    <w:p w:rsidR="009C62A9" w:rsidRPr="009C62A9" w:rsidRDefault="009C62A9" w:rsidP="002D5DE5">
      <w:pPr>
        <w:pStyle w:val="NormalWeb"/>
        <w:jc w:val="both"/>
        <w:divId w:val="1971931481"/>
      </w:pPr>
      <w:r>
        <w:rPr>
          <w:lang w:val="en-US" w:eastAsia="en-US"/>
        </w:rPr>
        <w:t>The user profile control the functions the user is authorize to use under Platform Control Mode (PCM) or Fall back Control Mode (FCM). Every user will have one user account that enables the user to login to IW. E</w:t>
      </w:r>
      <w:r w:rsidR="002D5DE5">
        <w:rPr>
          <w:lang w:val="en-US" w:eastAsia="en-US"/>
        </w:rPr>
        <w:t>very user account belongs to a</w:t>
      </w:r>
      <w:r>
        <w:rPr>
          <w:lang w:val="en-US" w:eastAsia="en-US"/>
        </w:rPr>
        <w:t xml:space="preserve"> profile. </w:t>
      </w:r>
    </w:p>
    <w:tbl>
      <w:tblPr>
        <w:tblW w:w="0" w:type="auto"/>
        <w:tblInd w:w="648" w:type="dxa"/>
        <w:tblBorders>
          <w:top w:val="single" w:sz="4" w:space="0" w:color="808080"/>
          <w:left w:val="single" w:sz="4" w:space="0" w:color="808080"/>
          <w:bottom w:val="single" w:sz="4" w:space="0" w:color="808080"/>
          <w:right w:val="single" w:sz="4" w:space="0" w:color="808080"/>
        </w:tblBorders>
        <w:tblLook w:val="04A0" w:firstRow="1" w:lastRow="0" w:firstColumn="1" w:lastColumn="0" w:noHBand="0" w:noVBand="1"/>
      </w:tblPr>
      <w:tblGrid>
        <w:gridCol w:w="843"/>
        <w:gridCol w:w="1527"/>
        <w:gridCol w:w="835"/>
        <w:gridCol w:w="1172"/>
        <w:gridCol w:w="2009"/>
        <w:gridCol w:w="1182"/>
        <w:gridCol w:w="1048"/>
      </w:tblGrid>
      <w:tr w:rsidR="009C62A9" w:rsidRPr="009C62A9">
        <w:trPr>
          <w:divId w:val="1971931481"/>
          <w:trHeight w:hRule="exact" w:val="270"/>
        </w:trPr>
        <w:tc>
          <w:tcPr>
            <w:tcW w:w="6604" w:type="dxa"/>
            <w:gridSpan w:val="5"/>
            <w:tcBorders>
              <w:top w:val="single" w:sz="4" w:space="0" w:color="808080"/>
              <w:left w:val="single" w:sz="4" w:space="0" w:color="808080"/>
              <w:bottom w:val="single" w:sz="4" w:space="0" w:color="808080"/>
              <w:right w:val="single" w:sz="4" w:space="0" w:color="808080"/>
            </w:tcBorders>
            <w:shd w:val="clear" w:color="auto" w:fill="D7EBFF"/>
            <w:hideMark/>
          </w:tcPr>
          <w:p w:rsidR="009C62A9" w:rsidRPr="009C62A9" w:rsidRDefault="009C62A9">
            <w:pPr>
              <w:pStyle w:val="BodyText"/>
              <w:jc w:val="center"/>
            </w:pPr>
            <w:r w:rsidRPr="009C62A9">
              <w:rPr>
                <w:b/>
                <w:bCs/>
                <w:lang w:val="en-GB"/>
              </w:rPr>
              <w:t xml:space="preserve">User profile </w:t>
            </w:r>
          </w:p>
        </w:tc>
        <w:tc>
          <w:tcPr>
            <w:tcW w:w="2306" w:type="dxa"/>
            <w:gridSpan w:val="2"/>
            <w:tcBorders>
              <w:top w:val="single" w:sz="4" w:space="0" w:color="808080"/>
              <w:left w:val="single" w:sz="4" w:space="0" w:color="808080"/>
              <w:bottom w:val="single" w:sz="4" w:space="0" w:color="808080"/>
              <w:right w:val="single" w:sz="4" w:space="0" w:color="808080"/>
            </w:tcBorders>
            <w:shd w:val="clear" w:color="auto" w:fill="D7EBFF"/>
            <w:hideMark/>
          </w:tcPr>
          <w:p w:rsidR="009C62A9" w:rsidRPr="009C62A9" w:rsidRDefault="009C62A9">
            <w:pPr>
              <w:pStyle w:val="BodyText"/>
              <w:spacing w:line="-270" w:lineRule="auto"/>
              <w:jc w:val="center"/>
            </w:pPr>
            <w:r w:rsidRPr="009C62A9">
              <w:rPr>
                <w:b/>
                <w:bCs/>
                <w:lang w:val="en-GB"/>
              </w:rPr>
              <w:t xml:space="preserve">Operation mode </w:t>
            </w:r>
          </w:p>
        </w:tc>
      </w:tr>
      <w:tr w:rsidR="009C62A9" w:rsidRPr="009C62A9">
        <w:trPr>
          <w:divId w:val="1971931481"/>
          <w:trHeight w:hRule="exact" w:val="270"/>
        </w:trPr>
        <w:tc>
          <w:tcPr>
            <w:tcW w:w="870"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jc w:val="center"/>
            </w:pPr>
            <w:r w:rsidRPr="009C62A9">
              <w:rPr>
                <w:lang w:val="en-GB"/>
              </w:rPr>
              <w:t>DO</w:t>
            </w:r>
          </w:p>
        </w:tc>
        <w:tc>
          <w:tcPr>
            <w:tcW w:w="1571"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Operator</w:t>
            </w:r>
          </w:p>
        </w:tc>
        <w:tc>
          <w:tcPr>
            <w:tcW w:w="867"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FC</w:t>
            </w:r>
          </w:p>
        </w:tc>
        <w:tc>
          <w:tcPr>
            <w:tcW w:w="1214"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ITSC</w:t>
            </w:r>
          </w:p>
        </w:tc>
        <w:tc>
          <w:tcPr>
            <w:tcW w:w="2082"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Supervisor</w:t>
            </w:r>
          </w:p>
        </w:tc>
        <w:tc>
          <w:tcPr>
            <w:tcW w:w="1226"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PCM</w:t>
            </w:r>
          </w:p>
        </w:tc>
        <w:tc>
          <w:tcPr>
            <w:tcW w:w="1080"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FCM</w:t>
            </w:r>
          </w:p>
        </w:tc>
      </w:tr>
      <w:tr w:rsidR="009C62A9" w:rsidRPr="009C62A9">
        <w:trPr>
          <w:divId w:val="1971931481"/>
          <w:trHeight w:hRule="exact" w:val="270"/>
        </w:trPr>
        <w:tc>
          <w:tcPr>
            <w:tcW w:w="870"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jc w:val="center"/>
            </w:pPr>
            <w:r w:rsidRPr="009C62A9">
              <w:rPr>
                <w:rFonts w:ascii="Arial" w:hAnsi="Arial"/>
                <w:color w:val="FFFFFF"/>
                <w:lang w:val="en-GB"/>
              </w:rPr>
              <w:sym w:font="Wingdings" w:char="F0FC"/>
            </w:r>
          </w:p>
        </w:tc>
        <w:tc>
          <w:tcPr>
            <w:tcW w:w="1571"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867"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1214"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2082"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1226"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1080"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r>
    </w:tbl>
    <w:p w:rsidR="009C62A9" w:rsidRPr="009C62A9" w:rsidRDefault="009C62A9">
      <w:pPr>
        <w:pStyle w:val="ListBullet"/>
        <w:tabs>
          <w:tab w:val="left" w:pos="322"/>
          <w:tab w:val="num" w:pos="360"/>
        </w:tabs>
        <w:ind w:left="322" w:hanging="270"/>
        <w:divId w:val="1971931481"/>
      </w:pPr>
      <w:r>
        <w:rPr>
          <w:rFonts w:ascii="Symbol" w:hAnsi="Symbol"/>
        </w:rPr>
        <w:t></w:t>
      </w:r>
      <w:r>
        <w:rPr>
          <w:rFonts w:ascii="Symbol" w:hAnsi="Symbol"/>
        </w:rPr>
        <w:t></w:t>
      </w:r>
      <w:r>
        <w:rPr>
          <w:sz w:val="14"/>
          <w:szCs w:val="14"/>
        </w:rPr>
        <w:t>   </w:t>
      </w:r>
      <w:r>
        <w:rPr>
          <w:lang w:val="en-GB"/>
        </w:rPr>
        <w:t>Display and Hide VMS</w:t>
      </w:r>
    </w:p>
    <w:p w:rsidR="009C62A9" w:rsidRDefault="009C62A9" w:rsidP="009C62A9">
      <w:pPr>
        <w:pStyle w:val="ListBullet"/>
        <w:numPr>
          <w:ilvl w:val="0"/>
          <w:numId w:val="11"/>
        </w:numPr>
        <w:tabs>
          <w:tab w:val="left" w:pos="322"/>
          <w:tab w:val="num" w:pos="360"/>
        </w:tabs>
        <w:ind w:left="1042" w:hanging="270"/>
        <w:divId w:val="1429960934"/>
      </w:pPr>
      <w:r>
        <w:t xml:space="preserve">Click the </w:t>
      </w:r>
      <w:r>
        <w:rPr>
          <w:b/>
          <w:bCs/>
        </w:rPr>
        <w:t>VMS</w:t>
      </w:r>
      <w:r>
        <w:t xml:space="preserve"> button </w:t>
      </w:r>
      <w:r w:rsidR="003D7FEB">
        <w:rPr>
          <w:noProof/>
          <w:lang w:val="en-US" w:eastAsia="en-US"/>
        </w:rPr>
        <w:drawing>
          <wp:inline distT="0" distB="0" distL="0" distR="0" wp14:anchorId="2A566956" wp14:editId="5013DFFC">
            <wp:extent cx="552450" cy="257175"/>
            <wp:effectExtent l="0" t="0" r="0" b="9525"/>
            <wp:docPr id="2041" name="Picture 2041" descr="Description: c:\_temp\gis\fct\fct overview\vms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1" descr="Description: c:\_temp\gis\fct\fct overview\vms_1.JPG"/>
                    <pic:cNvPicPr>
                      <a:picLocks noChangeAspect="1" noChangeArrowheads="1"/>
                    </pic:cNvPicPr>
                  </pic:nvPicPr>
                  <pic:blipFill>
                    <a:blip r:embed="rId1228">
                      <a:extLst>
                        <a:ext uri="{28A0092B-C50C-407E-A947-70E740481C1C}">
                          <a14:useLocalDpi xmlns:a14="http://schemas.microsoft.com/office/drawing/2010/main" val="0"/>
                        </a:ext>
                      </a:extLst>
                    </a:blip>
                    <a:srcRect/>
                    <a:stretch>
                      <a:fillRect/>
                    </a:stretch>
                  </pic:blipFill>
                  <pic:spPr bwMode="auto">
                    <a:xfrm>
                      <a:off x="0" y="0"/>
                      <a:ext cx="552450" cy="257175"/>
                    </a:xfrm>
                    <a:prstGeom prst="rect">
                      <a:avLst/>
                    </a:prstGeom>
                    <a:noFill/>
                    <a:ln>
                      <a:noFill/>
                    </a:ln>
                  </pic:spPr>
                </pic:pic>
              </a:graphicData>
            </a:graphic>
          </wp:inline>
        </w:drawing>
      </w:r>
      <w:r>
        <w:t>on the toolbar.</w:t>
      </w:r>
    </w:p>
    <w:p w:rsidR="009C62A9" w:rsidRDefault="009C62A9">
      <w:pPr>
        <w:pStyle w:val="BodyText"/>
        <w:ind w:left="360"/>
        <w:divId w:val="1429960934"/>
      </w:pPr>
      <w:r>
        <w:rPr>
          <w:lang w:val="en-GB"/>
        </w:rPr>
        <w:t>    The map refreshes, VMS and their messages appear on the map.</w:t>
      </w:r>
    </w:p>
    <w:p w:rsidR="009C62A9" w:rsidRDefault="009C62A9" w:rsidP="009C62A9">
      <w:pPr>
        <w:pStyle w:val="ListBullet"/>
        <w:numPr>
          <w:ilvl w:val="0"/>
          <w:numId w:val="12"/>
        </w:numPr>
        <w:tabs>
          <w:tab w:val="left" w:pos="322"/>
          <w:tab w:val="num" w:pos="360"/>
        </w:tabs>
        <w:ind w:left="1042" w:hanging="270"/>
        <w:divId w:val="1030957789"/>
      </w:pPr>
      <w:r>
        <w:t xml:space="preserve">Click on the </w:t>
      </w:r>
      <w:r>
        <w:rPr>
          <w:b/>
          <w:bCs/>
        </w:rPr>
        <w:t>VMS</w:t>
      </w:r>
      <w:r>
        <w:t xml:space="preserve"> button again and the map refreshes and the VMS icons and messages will be hidden.</w:t>
      </w:r>
    </w:p>
    <w:tbl>
      <w:tblPr>
        <w:tblW w:w="9214" w:type="dxa"/>
        <w:tblCellSpacing w:w="15" w:type="dxa"/>
        <w:tblInd w:w="-1253" w:type="dxa"/>
        <w:tblCellMar>
          <w:top w:w="15" w:type="dxa"/>
          <w:left w:w="15" w:type="dxa"/>
          <w:bottom w:w="15" w:type="dxa"/>
          <w:right w:w="15" w:type="dxa"/>
        </w:tblCellMar>
        <w:tblLook w:val="04A0" w:firstRow="1" w:lastRow="0" w:firstColumn="1" w:lastColumn="0" w:noHBand="0" w:noVBand="1"/>
      </w:tblPr>
      <w:tblGrid>
        <w:gridCol w:w="625"/>
        <w:gridCol w:w="8589"/>
      </w:tblGrid>
      <w:tr w:rsidR="009C62A9" w:rsidRPr="009C62A9" w:rsidTr="002D5DE5">
        <w:trPr>
          <w:divId w:val="908541404"/>
          <w:tblCellSpacing w:w="15" w:type="dxa"/>
        </w:trPr>
        <w:tc>
          <w:tcPr>
            <w:tcW w:w="4967" w:type="pct"/>
            <w:gridSpan w:val="2"/>
            <w:vAlign w:val="center"/>
            <w:hideMark/>
          </w:tcPr>
          <w:p w:rsidR="009C62A9" w:rsidRPr="009C62A9" w:rsidRDefault="003D7FEB" w:rsidP="002D5DE5">
            <w:pPr>
              <w:jc w:val="center"/>
              <w:rPr>
                <w:rFonts w:eastAsia="Times New Roman"/>
                <w:sz w:val="24"/>
                <w:szCs w:val="24"/>
              </w:rPr>
            </w:pPr>
            <w:r>
              <w:rPr>
                <w:rFonts w:eastAsia="Times New Roman"/>
                <w:noProof/>
                <w:lang w:val="en-US"/>
              </w:rPr>
              <w:drawing>
                <wp:inline distT="0" distB="0" distL="0" distR="0" wp14:anchorId="258494EC" wp14:editId="6A51FB6C">
                  <wp:extent cx="3886200" cy="3371850"/>
                  <wp:effectExtent l="0" t="0" r="0" b="0"/>
                  <wp:docPr id="2042" name="Picture 2042" descr="Description: c:\_temp\gis\fct\fct overview\vm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2" descr="Description: c:\_temp\gis\fct\fct overview\vms.jpg"/>
                          <pic:cNvPicPr>
                            <a:picLocks noChangeAspect="1" noChangeArrowheads="1"/>
                          </pic:cNvPicPr>
                        </pic:nvPicPr>
                        <pic:blipFill>
                          <a:blip r:embed="rId1229">
                            <a:extLst>
                              <a:ext uri="{28A0092B-C50C-407E-A947-70E740481C1C}">
                                <a14:useLocalDpi xmlns:a14="http://schemas.microsoft.com/office/drawing/2010/main" val="0"/>
                              </a:ext>
                            </a:extLst>
                          </a:blip>
                          <a:srcRect/>
                          <a:stretch>
                            <a:fillRect/>
                          </a:stretch>
                        </pic:blipFill>
                        <pic:spPr bwMode="auto">
                          <a:xfrm>
                            <a:off x="0" y="0"/>
                            <a:ext cx="3886200" cy="3371850"/>
                          </a:xfrm>
                          <a:prstGeom prst="rect">
                            <a:avLst/>
                          </a:prstGeom>
                          <a:noFill/>
                          <a:ln>
                            <a:noFill/>
                          </a:ln>
                        </pic:spPr>
                      </pic:pic>
                    </a:graphicData>
                  </a:graphic>
                </wp:inline>
              </w:drawing>
            </w:r>
          </w:p>
        </w:tc>
      </w:tr>
      <w:tr w:rsidR="009C62A9" w:rsidRPr="009C62A9" w:rsidTr="002D5DE5">
        <w:trPr>
          <w:divId w:val="908541404"/>
          <w:tblCellSpacing w:w="15" w:type="dxa"/>
        </w:trPr>
        <w:tc>
          <w:tcPr>
            <w:tcW w:w="4967" w:type="pct"/>
            <w:gridSpan w:val="2"/>
            <w:vAlign w:val="center"/>
            <w:hideMark/>
          </w:tcPr>
          <w:p w:rsidR="009C62A9" w:rsidRPr="002D5DE5" w:rsidRDefault="002D5DE5" w:rsidP="002D5DE5">
            <w:pPr>
              <w:pStyle w:val="Caption"/>
              <w:jc w:val="center"/>
              <w:rPr>
                <w:rFonts w:ascii="Times New Roman" w:hAnsi="Times New Roman"/>
                <w:b w:val="0"/>
                <w:sz w:val="24"/>
                <w:szCs w:val="24"/>
              </w:rPr>
            </w:pPr>
            <w:bookmarkStart w:id="957" w:name="_Toc408845681"/>
            <w:r w:rsidRPr="002D5DE5">
              <w:rPr>
                <w:rFonts w:ascii="Times New Roman" w:hAnsi="Times New Roman"/>
                <w:b w:val="0"/>
                <w:sz w:val="24"/>
                <w:szCs w:val="24"/>
              </w:rPr>
              <w:t xml:space="preserve">Figure </w:t>
            </w:r>
            <w:r w:rsidRPr="002D5DE5">
              <w:rPr>
                <w:rFonts w:ascii="Times New Roman" w:hAnsi="Times New Roman"/>
                <w:b w:val="0"/>
                <w:sz w:val="24"/>
                <w:szCs w:val="24"/>
              </w:rPr>
              <w:fldChar w:fldCharType="begin"/>
            </w:r>
            <w:r w:rsidRPr="002D5DE5">
              <w:rPr>
                <w:rFonts w:ascii="Times New Roman" w:hAnsi="Times New Roman"/>
                <w:b w:val="0"/>
                <w:sz w:val="24"/>
                <w:szCs w:val="24"/>
              </w:rPr>
              <w:instrText xml:space="preserve"> SEQ Figure \* ARABIC </w:instrText>
            </w:r>
            <w:r w:rsidRPr="002D5DE5">
              <w:rPr>
                <w:rFonts w:ascii="Times New Roman" w:hAnsi="Times New Roman"/>
                <w:b w:val="0"/>
                <w:sz w:val="24"/>
                <w:szCs w:val="24"/>
              </w:rPr>
              <w:fldChar w:fldCharType="separate"/>
            </w:r>
            <w:r w:rsidR="00F51F09">
              <w:rPr>
                <w:rFonts w:ascii="Times New Roman" w:hAnsi="Times New Roman"/>
                <w:b w:val="0"/>
                <w:noProof/>
                <w:sz w:val="24"/>
                <w:szCs w:val="24"/>
              </w:rPr>
              <w:t>283</w:t>
            </w:r>
            <w:r w:rsidRPr="002D5DE5">
              <w:rPr>
                <w:rFonts w:ascii="Times New Roman" w:hAnsi="Times New Roman"/>
                <w:b w:val="0"/>
                <w:sz w:val="24"/>
                <w:szCs w:val="24"/>
              </w:rPr>
              <w:fldChar w:fldCharType="end"/>
            </w:r>
            <w:r w:rsidRPr="002D5DE5">
              <w:rPr>
                <w:rFonts w:ascii="Times New Roman" w:hAnsi="Times New Roman"/>
                <w:b w:val="0"/>
                <w:sz w:val="24"/>
                <w:szCs w:val="24"/>
              </w:rPr>
              <w:t xml:space="preserve"> - </w:t>
            </w:r>
            <w:r w:rsidR="009C62A9" w:rsidRPr="002D5DE5">
              <w:rPr>
                <w:rFonts w:ascii="Times New Roman" w:hAnsi="Times New Roman"/>
                <w:b w:val="0"/>
                <w:sz w:val="24"/>
                <w:szCs w:val="24"/>
                <w:lang w:val="en-US"/>
              </w:rPr>
              <w:t>Display VMS and their messages in Tunnel View</w:t>
            </w:r>
            <w:bookmarkEnd w:id="957"/>
          </w:p>
        </w:tc>
      </w:tr>
      <w:tr w:rsidR="009C62A9" w:rsidRPr="009C62A9" w:rsidTr="002D5DE5">
        <w:trPr>
          <w:divId w:val="908541404"/>
          <w:tblCellSpacing w:w="15" w:type="dxa"/>
        </w:trPr>
        <w:tc>
          <w:tcPr>
            <w:tcW w:w="315" w:type="pct"/>
            <w:hideMark/>
          </w:tcPr>
          <w:p w:rsidR="009C62A9" w:rsidRPr="009C62A9" w:rsidRDefault="009C62A9">
            <w:pPr>
              <w:rPr>
                <w:rFonts w:eastAsia="Times New Roman"/>
                <w:sz w:val="24"/>
                <w:szCs w:val="24"/>
              </w:rPr>
            </w:pPr>
            <w:r w:rsidRPr="009C62A9">
              <w:rPr>
                <w:rFonts w:eastAsia="Times New Roman"/>
                <w:lang w:val="en-US"/>
              </w:rPr>
              <w:t>Note: </w:t>
            </w:r>
          </w:p>
        </w:tc>
        <w:tc>
          <w:tcPr>
            <w:tcW w:w="4636" w:type="pct"/>
            <w:vAlign w:val="center"/>
            <w:hideMark/>
          </w:tcPr>
          <w:p w:rsidR="009C62A9" w:rsidRPr="009C62A9" w:rsidRDefault="009C62A9">
            <w:pPr>
              <w:rPr>
                <w:rFonts w:eastAsia="Times New Roman"/>
                <w:sz w:val="24"/>
                <w:szCs w:val="24"/>
              </w:rPr>
            </w:pPr>
            <w:r w:rsidRPr="009C62A9">
              <w:rPr>
                <w:rFonts w:eastAsia="Times New Roman"/>
                <w:lang w:val="en-US"/>
              </w:rPr>
              <w:t>The "*" character on the VMS equipment means VMS message flash flag.</w:t>
            </w:r>
          </w:p>
        </w:tc>
      </w:tr>
      <w:tr w:rsidR="009C62A9" w:rsidRPr="009C62A9" w:rsidTr="002D5DE5">
        <w:trPr>
          <w:divId w:val="908541404"/>
          <w:tblCellSpacing w:w="15" w:type="dxa"/>
        </w:trPr>
        <w:tc>
          <w:tcPr>
            <w:tcW w:w="4967" w:type="pct"/>
            <w:gridSpan w:val="2"/>
            <w:vAlign w:val="center"/>
            <w:hideMark/>
          </w:tcPr>
          <w:p w:rsidR="009C62A9" w:rsidRPr="009C62A9" w:rsidRDefault="009C62A9" w:rsidP="002D5DE5">
            <w:pPr>
              <w:keepNext/>
              <w:rPr>
                <w:rFonts w:eastAsia="Times New Roman"/>
                <w:sz w:val="24"/>
                <w:szCs w:val="24"/>
              </w:rPr>
            </w:pPr>
          </w:p>
        </w:tc>
      </w:tr>
    </w:tbl>
    <w:p w:rsidR="009C62A9" w:rsidRPr="009C62A9" w:rsidRDefault="009C62A9">
      <w:pPr>
        <w:pStyle w:val="ListBullet"/>
        <w:tabs>
          <w:tab w:val="left" w:pos="322"/>
          <w:tab w:val="num" w:pos="360"/>
        </w:tabs>
        <w:ind w:left="322" w:hanging="270"/>
        <w:divId w:val="1971931481"/>
      </w:pPr>
      <w:r>
        <w:t xml:space="preserve">                </w:t>
      </w:r>
      <w:r w:rsidR="003D7FEB">
        <w:rPr>
          <w:noProof/>
          <w:lang w:val="en-US" w:eastAsia="en-US"/>
        </w:rPr>
        <w:drawing>
          <wp:inline distT="0" distB="0" distL="0" distR="0" wp14:anchorId="2F1E65A8" wp14:editId="3C2EA54A">
            <wp:extent cx="1857375" cy="1714500"/>
            <wp:effectExtent l="0" t="0" r="9525" b="0"/>
            <wp:docPr id="2043" name="Picture 2043" descr="Description: c:\_temp\gis\fct\fct overview\vms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3" descr="Description: c:\_temp\gis\fct\fct overview\vms_2.JPG"/>
                    <pic:cNvPicPr>
                      <a:picLocks noChangeAspect="1" noChangeArrowheads="1"/>
                    </pic:cNvPicPr>
                  </pic:nvPicPr>
                  <pic:blipFill>
                    <a:blip r:embed="rId1230">
                      <a:extLst>
                        <a:ext uri="{28A0092B-C50C-407E-A947-70E740481C1C}">
                          <a14:useLocalDpi xmlns:a14="http://schemas.microsoft.com/office/drawing/2010/main" val="0"/>
                        </a:ext>
                      </a:extLst>
                    </a:blip>
                    <a:srcRect/>
                    <a:stretch>
                      <a:fillRect/>
                    </a:stretch>
                  </pic:blipFill>
                  <pic:spPr bwMode="auto">
                    <a:xfrm>
                      <a:off x="0" y="0"/>
                      <a:ext cx="1857375" cy="1714500"/>
                    </a:xfrm>
                    <a:prstGeom prst="rect">
                      <a:avLst/>
                    </a:prstGeom>
                    <a:noFill/>
                    <a:ln>
                      <a:noFill/>
                    </a:ln>
                  </pic:spPr>
                </pic:pic>
              </a:graphicData>
            </a:graphic>
          </wp:inline>
        </w:drawing>
      </w:r>
    </w:p>
    <w:p w:rsidR="009C62A9" w:rsidRDefault="009C62A9">
      <w:pPr>
        <w:pStyle w:val="ListBullet"/>
        <w:tabs>
          <w:tab w:val="left" w:pos="322"/>
          <w:tab w:val="num" w:pos="360"/>
        </w:tabs>
        <w:ind w:left="322" w:hanging="270"/>
        <w:divId w:val="1971931481"/>
      </w:pPr>
      <w:r>
        <w:rPr>
          <w:rFonts w:ascii="Symbol" w:hAnsi="Symbol"/>
        </w:rPr>
        <w:t></w:t>
      </w:r>
      <w:r>
        <w:rPr>
          <w:rFonts w:ascii="Symbol" w:hAnsi="Symbol"/>
        </w:rPr>
        <w:t></w:t>
      </w:r>
      <w:r>
        <w:rPr>
          <w:sz w:val="14"/>
          <w:szCs w:val="14"/>
        </w:rPr>
        <w:t>   </w:t>
      </w:r>
      <w:r>
        <w:rPr>
          <w:lang w:val="en-GB"/>
        </w:rPr>
        <w:t>Remote Control of VMS on Tunnel Schematic View</w:t>
      </w:r>
    </w:p>
    <w:p w:rsidR="009C62A9" w:rsidRDefault="009C62A9">
      <w:pPr>
        <w:pStyle w:val="ListNumber"/>
        <w:divId w:val="420639952"/>
      </w:pPr>
      <w:r>
        <w:rPr>
          <w:lang w:val="en-GB"/>
        </w:rPr>
        <w:t>Left c</w:t>
      </w:r>
      <w:r>
        <w:t>lick on a VMS.</w:t>
      </w:r>
    </w:p>
    <w:p w:rsidR="009C62A9" w:rsidRDefault="009C62A9">
      <w:pPr>
        <w:pStyle w:val="BodyText"/>
        <w:ind w:left="360"/>
        <w:divId w:val="420639952"/>
      </w:pPr>
      <w:r>
        <w:rPr>
          <w:lang w:val="en-GB"/>
        </w:rPr>
        <w:t xml:space="preserve">The selected VMS flashes. On CCM, the Remote Control window appears, you can then view / edit the settings of the selected VMS. For more information on how to edit settings of VMS, please refer to </w:t>
      </w:r>
      <w:hyperlink r:id="rId1231" w:history="1">
        <w:r>
          <w:rPr>
            <w:rStyle w:val="Hyperlink"/>
            <w:lang w:val="en-GB"/>
          </w:rPr>
          <w:t>here</w:t>
        </w:r>
      </w:hyperlink>
      <w:r>
        <w:rPr>
          <w:lang w:val="en-GB"/>
        </w:rPr>
        <w:t xml:space="preserve">. </w:t>
      </w:r>
    </w:p>
    <w:p w:rsidR="009C62A9" w:rsidRDefault="009C62A9" w:rsidP="00884337">
      <w:pPr>
        <w:pStyle w:val="Heading4"/>
      </w:pPr>
      <w:r>
        <w:br w:type="page"/>
      </w:r>
      <w:r>
        <w:rPr>
          <w:lang w:val="en-GB"/>
        </w:rPr>
        <w:lastRenderedPageBreak/>
        <w:t>Lane Use Signal (LUS)</w:t>
      </w:r>
    </w:p>
    <w:p w:rsidR="009C62A9" w:rsidRPr="009C62A9" w:rsidRDefault="009C62A9" w:rsidP="00884337">
      <w:pPr>
        <w:pStyle w:val="NormalWeb"/>
        <w:jc w:val="both"/>
        <w:divId w:val="1966229414"/>
      </w:pPr>
      <w:r>
        <w:rPr>
          <w:lang w:val="en-US" w:eastAsia="en-US"/>
        </w:rPr>
        <w:t>The user profile control the functions the user is authorize to use under Platform Control Mode (PCM) or Fall back Control Mode (FCM). Every user will have one user account that enables the user to login to IW. Every user account belongs to a profile. </w:t>
      </w:r>
    </w:p>
    <w:tbl>
      <w:tblPr>
        <w:tblW w:w="0" w:type="auto"/>
        <w:tblInd w:w="648" w:type="dxa"/>
        <w:tblBorders>
          <w:top w:val="single" w:sz="4" w:space="0" w:color="808080"/>
          <w:left w:val="single" w:sz="4" w:space="0" w:color="808080"/>
          <w:bottom w:val="single" w:sz="4" w:space="0" w:color="808080"/>
          <w:right w:val="single" w:sz="4" w:space="0" w:color="808080"/>
        </w:tblBorders>
        <w:tblLook w:val="04A0" w:firstRow="1" w:lastRow="0" w:firstColumn="1" w:lastColumn="0" w:noHBand="0" w:noVBand="1"/>
      </w:tblPr>
      <w:tblGrid>
        <w:gridCol w:w="843"/>
        <w:gridCol w:w="1527"/>
        <w:gridCol w:w="835"/>
        <w:gridCol w:w="1172"/>
        <w:gridCol w:w="2009"/>
        <w:gridCol w:w="1182"/>
        <w:gridCol w:w="1048"/>
      </w:tblGrid>
      <w:tr w:rsidR="009C62A9" w:rsidRPr="009C62A9">
        <w:trPr>
          <w:divId w:val="1966229414"/>
          <w:trHeight w:hRule="exact" w:val="270"/>
        </w:trPr>
        <w:tc>
          <w:tcPr>
            <w:tcW w:w="6604" w:type="dxa"/>
            <w:gridSpan w:val="5"/>
            <w:tcBorders>
              <w:top w:val="single" w:sz="4" w:space="0" w:color="808080"/>
              <w:left w:val="single" w:sz="4" w:space="0" w:color="808080"/>
              <w:bottom w:val="single" w:sz="4" w:space="0" w:color="808080"/>
              <w:right w:val="single" w:sz="4" w:space="0" w:color="808080"/>
            </w:tcBorders>
            <w:shd w:val="clear" w:color="auto" w:fill="D7EBFF"/>
            <w:hideMark/>
          </w:tcPr>
          <w:p w:rsidR="009C62A9" w:rsidRPr="009C62A9" w:rsidRDefault="009C62A9">
            <w:pPr>
              <w:pStyle w:val="BodyText"/>
              <w:jc w:val="center"/>
            </w:pPr>
            <w:r w:rsidRPr="009C62A9">
              <w:rPr>
                <w:b/>
                <w:bCs/>
                <w:lang w:val="en-GB"/>
              </w:rPr>
              <w:t xml:space="preserve">User profile </w:t>
            </w:r>
          </w:p>
        </w:tc>
        <w:tc>
          <w:tcPr>
            <w:tcW w:w="2306" w:type="dxa"/>
            <w:gridSpan w:val="2"/>
            <w:tcBorders>
              <w:top w:val="single" w:sz="4" w:space="0" w:color="808080"/>
              <w:left w:val="single" w:sz="4" w:space="0" w:color="808080"/>
              <w:bottom w:val="single" w:sz="4" w:space="0" w:color="808080"/>
              <w:right w:val="single" w:sz="4" w:space="0" w:color="808080"/>
            </w:tcBorders>
            <w:shd w:val="clear" w:color="auto" w:fill="D7EBFF"/>
            <w:hideMark/>
          </w:tcPr>
          <w:p w:rsidR="009C62A9" w:rsidRPr="009C62A9" w:rsidRDefault="009C62A9">
            <w:pPr>
              <w:pStyle w:val="BodyText"/>
              <w:spacing w:line="-270" w:lineRule="auto"/>
              <w:jc w:val="center"/>
            </w:pPr>
            <w:r w:rsidRPr="009C62A9">
              <w:rPr>
                <w:b/>
                <w:bCs/>
                <w:lang w:val="en-GB"/>
              </w:rPr>
              <w:t xml:space="preserve">Operation mode </w:t>
            </w:r>
          </w:p>
        </w:tc>
      </w:tr>
      <w:tr w:rsidR="009C62A9" w:rsidRPr="009C62A9">
        <w:trPr>
          <w:divId w:val="1966229414"/>
          <w:trHeight w:hRule="exact" w:val="270"/>
        </w:trPr>
        <w:tc>
          <w:tcPr>
            <w:tcW w:w="870"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jc w:val="center"/>
            </w:pPr>
            <w:r w:rsidRPr="009C62A9">
              <w:rPr>
                <w:lang w:val="en-GB"/>
              </w:rPr>
              <w:t>DO</w:t>
            </w:r>
          </w:p>
        </w:tc>
        <w:tc>
          <w:tcPr>
            <w:tcW w:w="1571"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Operator</w:t>
            </w:r>
          </w:p>
        </w:tc>
        <w:tc>
          <w:tcPr>
            <w:tcW w:w="867"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FC</w:t>
            </w:r>
          </w:p>
        </w:tc>
        <w:tc>
          <w:tcPr>
            <w:tcW w:w="1214"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ITSC</w:t>
            </w:r>
          </w:p>
        </w:tc>
        <w:tc>
          <w:tcPr>
            <w:tcW w:w="2082"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Supervisor</w:t>
            </w:r>
          </w:p>
        </w:tc>
        <w:tc>
          <w:tcPr>
            <w:tcW w:w="1226"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PCM</w:t>
            </w:r>
          </w:p>
        </w:tc>
        <w:tc>
          <w:tcPr>
            <w:tcW w:w="1080"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FCM</w:t>
            </w:r>
          </w:p>
        </w:tc>
      </w:tr>
      <w:tr w:rsidR="009C62A9" w:rsidRPr="009C62A9">
        <w:trPr>
          <w:divId w:val="1966229414"/>
          <w:trHeight w:hRule="exact" w:val="270"/>
        </w:trPr>
        <w:tc>
          <w:tcPr>
            <w:tcW w:w="870"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jc w:val="center"/>
            </w:pPr>
            <w:r w:rsidRPr="009C62A9">
              <w:rPr>
                <w:rFonts w:ascii="Arial" w:hAnsi="Arial"/>
                <w:color w:val="FFFFFF"/>
                <w:lang w:val="en-GB"/>
              </w:rPr>
              <w:sym w:font="Wingdings" w:char="F0FC"/>
            </w:r>
          </w:p>
        </w:tc>
        <w:tc>
          <w:tcPr>
            <w:tcW w:w="1571"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867"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1214"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2082"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1226"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1080"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r>
    </w:tbl>
    <w:p w:rsidR="009C62A9" w:rsidRPr="009C62A9" w:rsidRDefault="009C62A9">
      <w:pPr>
        <w:pStyle w:val="ListBullet"/>
        <w:tabs>
          <w:tab w:val="left" w:pos="322"/>
          <w:tab w:val="num" w:pos="360"/>
        </w:tabs>
        <w:ind w:left="322" w:hanging="270"/>
        <w:divId w:val="1966229414"/>
      </w:pPr>
      <w:r>
        <w:rPr>
          <w:rFonts w:ascii="Symbol" w:hAnsi="Symbol"/>
        </w:rPr>
        <w:t></w:t>
      </w:r>
      <w:r>
        <w:rPr>
          <w:rFonts w:ascii="Symbol" w:hAnsi="Symbol"/>
        </w:rPr>
        <w:t></w:t>
      </w:r>
      <w:r>
        <w:rPr>
          <w:sz w:val="14"/>
          <w:szCs w:val="14"/>
        </w:rPr>
        <w:t>   </w:t>
      </w:r>
      <w:r>
        <w:rPr>
          <w:lang w:val="en-GB"/>
        </w:rPr>
        <w:t xml:space="preserve">Display and Hide </w:t>
      </w:r>
      <w:r w:rsidR="00BD33BB">
        <w:rPr>
          <w:lang w:val="en-GB"/>
        </w:rPr>
        <w:t>LUS</w:t>
      </w:r>
    </w:p>
    <w:p w:rsidR="009C62A9" w:rsidRDefault="009C62A9" w:rsidP="009C62A9">
      <w:pPr>
        <w:pStyle w:val="ListBullet"/>
        <w:numPr>
          <w:ilvl w:val="0"/>
          <w:numId w:val="13"/>
        </w:numPr>
        <w:tabs>
          <w:tab w:val="left" w:pos="322"/>
          <w:tab w:val="num" w:pos="360"/>
        </w:tabs>
        <w:ind w:left="1042" w:hanging="270"/>
        <w:divId w:val="404450734"/>
      </w:pPr>
      <w:r>
        <w:t xml:space="preserve">Click the </w:t>
      </w:r>
      <w:r>
        <w:rPr>
          <w:b/>
          <w:bCs/>
        </w:rPr>
        <w:t>LUS</w:t>
      </w:r>
      <w:r>
        <w:t xml:space="preserve"> button </w:t>
      </w:r>
      <w:r w:rsidR="003D7FEB">
        <w:rPr>
          <w:noProof/>
          <w:lang w:val="en-US" w:eastAsia="en-US"/>
        </w:rPr>
        <w:drawing>
          <wp:inline distT="0" distB="0" distL="0" distR="0" wp14:anchorId="2DE25D11" wp14:editId="601927F8">
            <wp:extent cx="581025" cy="304800"/>
            <wp:effectExtent l="0" t="0" r="9525" b="0"/>
            <wp:docPr id="2044" name="Picture 2044" descr="Description: c:\_temp\gis\fct\fct overview\lu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4" descr="Description: c:\_temp\gis\fct\fct overview\lus1.JPG"/>
                    <pic:cNvPicPr>
                      <a:picLocks noChangeAspect="1" noChangeArrowheads="1"/>
                    </pic:cNvPicPr>
                  </pic:nvPicPr>
                  <pic:blipFill>
                    <a:blip r:embed="rId1232">
                      <a:extLst>
                        <a:ext uri="{28A0092B-C50C-407E-A947-70E740481C1C}">
                          <a14:useLocalDpi xmlns:a14="http://schemas.microsoft.com/office/drawing/2010/main" val="0"/>
                        </a:ext>
                      </a:extLst>
                    </a:blip>
                    <a:srcRect/>
                    <a:stretch>
                      <a:fillRect/>
                    </a:stretch>
                  </pic:blipFill>
                  <pic:spPr bwMode="auto">
                    <a:xfrm>
                      <a:off x="0" y="0"/>
                      <a:ext cx="581025" cy="304800"/>
                    </a:xfrm>
                    <a:prstGeom prst="rect">
                      <a:avLst/>
                    </a:prstGeom>
                    <a:noFill/>
                    <a:ln>
                      <a:noFill/>
                    </a:ln>
                  </pic:spPr>
                </pic:pic>
              </a:graphicData>
            </a:graphic>
          </wp:inline>
        </w:drawing>
      </w:r>
      <w:r>
        <w:t>on the toolbar.</w:t>
      </w:r>
    </w:p>
    <w:p w:rsidR="009C62A9" w:rsidRDefault="009C62A9">
      <w:pPr>
        <w:pStyle w:val="ListBullet"/>
        <w:tabs>
          <w:tab w:val="left" w:pos="322"/>
          <w:tab w:val="num" w:pos="360"/>
        </w:tabs>
        <w:ind w:left="322" w:hanging="270"/>
        <w:divId w:val="74909197"/>
      </w:pPr>
      <w:r>
        <w:rPr>
          <w:lang w:val="en-GB"/>
        </w:rPr>
        <w:t>The map refreshes and LUS appear on the map.</w:t>
      </w:r>
    </w:p>
    <w:p w:rsidR="009C62A9" w:rsidRDefault="009C62A9" w:rsidP="009C62A9">
      <w:pPr>
        <w:pStyle w:val="ListBullet"/>
        <w:numPr>
          <w:ilvl w:val="0"/>
          <w:numId w:val="14"/>
        </w:numPr>
        <w:tabs>
          <w:tab w:val="left" w:pos="322"/>
          <w:tab w:val="num" w:pos="360"/>
        </w:tabs>
        <w:ind w:left="1042" w:hanging="270"/>
        <w:divId w:val="404450734"/>
      </w:pPr>
      <w:r>
        <w:t xml:space="preserve"> Click on the </w:t>
      </w:r>
      <w:r>
        <w:rPr>
          <w:b/>
          <w:bCs/>
        </w:rPr>
        <w:t>LUS</w:t>
      </w:r>
      <w:r>
        <w:t xml:space="preserve"> button again and the map refreshes and the LUS icons will be hidden.</w:t>
      </w:r>
    </w:p>
    <w:tbl>
      <w:tblPr>
        <w:tblW w:w="2100" w:type="pct"/>
        <w:tblCellSpacing w:w="15" w:type="dxa"/>
        <w:tblCellMar>
          <w:top w:w="15" w:type="dxa"/>
          <w:left w:w="15" w:type="dxa"/>
          <w:bottom w:w="15" w:type="dxa"/>
          <w:right w:w="15" w:type="dxa"/>
        </w:tblCellMar>
        <w:tblLook w:val="04A0" w:firstRow="1" w:lastRow="0" w:firstColumn="1" w:lastColumn="0" w:noHBand="0" w:noVBand="1"/>
      </w:tblPr>
      <w:tblGrid>
        <w:gridCol w:w="6660"/>
      </w:tblGrid>
      <w:tr w:rsidR="009C62A9" w:rsidRPr="009C62A9">
        <w:trPr>
          <w:divId w:val="1212613817"/>
          <w:tblCellSpacing w:w="15" w:type="dxa"/>
        </w:trPr>
        <w:tc>
          <w:tcPr>
            <w:tcW w:w="5000" w:type="pct"/>
            <w:vAlign w:val="center"/>
            <w:hideMark/>
          </w:tcPr>
          <w:p w:rsidR="009C62A9" w:rsidRPr="009C62A9" w:rsidRDefault="003D7FEB">
            <w:pPr>
              <w:rPr>
                <w:rFonts w:eastAsia="Times New Roman"/>
                <w:sz w:val="24"/>
                <w:szCs w:val="24"/>
              </w:rPr>
            </w:pPr>
            <w:r>
              <w:rPr>
                <w:rFonts w:eastAsia="Times New Roman"/>
                <w:noProof/>
                <w:lang w:val="en-US"/>
              </w:rPr>
              <w:drawing>
                <wp:inline distT="0" distB="0" distL="0" distR="0" wp14:anchorId="401F4A48" wp14:editId="0B71894C">
                  <wp:extent cx="4162425" cy="3190875"/>
                  <wp:effectExtent l="0" t="0" r="9525" b="9525"/>
                  <wp:docPr id="2045" name="Picture 2045" descr="Description: c:\_temp\gis\fct\fct overview\lus_lay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5" descr="Description: c:\_temp\gis\fct\fct overview\lus_layout.JPG"/>
                          <pic:cNvPicPr>
                            <a:picLocks noChangeAspect="1" noChangeArrowheads="1"/>
                          </pic:cNvPicPr>
                        </pic:nvPicPr>
                        <pic:blipFill>
                          <a:blip r:embed="rId1233">
                            <a:extLst>
                              <a:ext uri="{28A0092B-C50C-407E-A947-70E740481C1C}">
                                <a14:useLocalDpi xmlns:a14="http://schemas.microsoft.com/office/drawing/2010/main" val="0"/>
                              </a:ext>
                            </a:extLst>
                          </a:blip>
                          <a:srcRect/>
                          <a:stretch>
                            <a:fillRect/>
                          </a:stretch>
                        </pic:blipFill>
                        <pic:spPr bwMode="auto">
                          <a:xfrm>
                            <a:off x="0" y="0"/>
                            <a:ext cx="4162425" cy="3190875"/>
                          </a:xfrm>
                          <a:prstGeom prst="rect">
                            <a:avLst/>
                          </a:prstGeom>
                          <a:noFill/>
                          <a:ln>
                            <a:noFill/>
                          </a:ln>
                        </pic:spPr>
                      </pic:pic>
                    </a:graphicData>
                  </a:graphic>
                </wp:inline>
              </w:drawing>
            </w:r>
          </w:p>
        </w:tc>
      </w:tr>
      <w:tr w:rsidR="009C62A9" w:rsidRPr="009C62A9">
        <w:trPr>
          <w:divId w:val="1212613817"/>
          <w:tblCellSpacing w:w="15" w:type="dxa"/>
        </w:trPr>
        <w:tc>
          <w:tcPr>
            <w:tcW w:w="5000" w:type="pct"/>
            <w:vAlign w:val="center"/>
            <w:hideMark/>
          </w:tcPr>
          <w:p w:rsidR="009C62A9" w:rsidRPr="00884337" w:rsidRDefault="00884337" w:rsidP="00884337">
            <w:pPr>
              <w:pStyle w:val="Caption"/>
              <w:jc w:val="center"/>
              <w:rPr>
                <w:rFonts w:ascii="Times New Roman" w:hAnsi="Times New Roman"/>
                <w:b w:val="0"/>
                <w:sz w:val="24"/>
                <w:szCs w:val="24"/>
              </w:rPr>
            </w:pPr>
            <w:bookmarkStart w:id="958" w:name="_Toc408845682"/>
            <w:r w:rsidRPr="00884337">
              <w:rPr>
                <w:rFonts w:ascii="Times New Roman" w:hAnsi="Times New Roman"/>
                <w:b w:val="0"/>
                <w:sz w:val="24"/>
                <w:szCs w:val="24"/>
              </w:rPr>
              <w:t xml:space="preserve">Figure </w:t>
            </w:r>
            <w:r w:rsidRPr="00884337">
              <w:rPr>
                <w:rFonts w:ascii="Times New Roman" w:hAnsi="Times New Roman"/>
                <w:b w:val="0"/>
                <w:sz w:val="24"/>
                <w:szCs w:val="24"/>
              </w:rPr>
              <w:fldChar w:fldCharType="begin"/>
            </w:r>
            <w:r w:rsidRPr="00884337">
              <w:rPr>
                <w:rFonts w:ascii="Times New Roman" w:hAnsi="Times New Roman"/>
                <w:b w:val="0"/>
                <w:sz w:val="24"/>
                <w:szCs w:val="24"/>
              </w:rPr>
              <w:instrText xml:space="preserve"> SEQ Figure \* ARABIC </w:instrText>
            </w:r>
            <w:r w:rsidRPr="00884337">
              <w:rPr>
                <w:rFonts w:ascii="Times New Roman" w:hAnsi="Times New Roman"/>
                <w:b w:val="0"/>
                <w:sz w:val="24"/>
                <w:szCs w:val="24"/>
              </w:rPr>
              <w:fldChar w:fldCharType="separate"/>
            </w:r>
            <w:r w:rsidR="00F51F09">
              <w:rPr>
                <w:rFonts w:ascii="Times New Roman" w:hAnsi="Times New Roman"/>
                <w:b w:val="0"/>
                <w:noProof/>
                <w:sz w:val="24"/>
                <w:szCs w:val="24"/>
              </w:rPr>
              <w:t>284</w:t>
            </w:r>
            <w:r w:rsidRPr="00884337">
              <w:rPr>
                <w:rFonts w:ascii="Times New Roman" w:hAnsi="Times New Roman"/>
                <w:b w:val="0"/>
                <w:sz w:val="24"/>
                <w:szCs w:val="24"/>
              </w:rPr>
              <w:fldChar w:fldCharType="end"/>
            </w:r>
            <w:r w:rsidRPr="00884337">
              <w:rPr>
                <w:rFonts w:ascii="Times New Roman" w:hAnsi="Times New Roman"/>
                <w:b w:val="0"/>
                <w:sz w:val="24"/>
                <w:szCs w:val="24"/>
              </w:rPr>
              <w:t xml:space="preserve"> - </w:t>
            </w:r>
            <w:r w:rsidR="009C62A9" w:rsidRPr="00884337">
              <w:rPr>
                <w:rFonts w:ascii="Times New Roman" w:hAnsi="Times New Roman"/>
                <w:b w:val="0"/>
                <w:sz w:val="24"/>
                <w:szCs w:val="24"/>
                <w:lang w:val="en-US"/>
              </w:rPr>
              <w:t>Display LUS in Tunnel View</w:t>
            </w:r>
            <w:bookmarkEnd w:id="958"/>
          </w:p>
        </w:tc>
      </w:tr>
    </w:tbl>
    <w:p w:rsidR="009C62A9" w:rsidRPr="009C62A9" w:rsidRDefault="009C62A9">
      <w:pPr>
        <w:pStyle w:val="ListBullet"/>
        <w:tabs>
          <w:tab w:val="left" w:pos="322"/>
          <w:tab w:val="num" w:pos="360"/>
        </w:tabs>
        <w:ind w:left="322" w:hanging="270"/>
        <w:divId w:val="1966229414"/>
      </w:pPr>
      <w:r>
        <w:lastRenderedPageBreak/>
        <w:t xml:space="preserve">                </w:t>
      </w:r>
      <w:r w:rsidR="003D7FEB">
        <w:rPr>
          <w:noProof/>
          <w:lang w:val="en-US" w:eastAsia="en-US"/>
        </w:rPr>
        <w:drawing>
          <wp:inline distT="0" distB="0" distL="0" distR="0" wp14:anchorId="1DACD39F" wp14:editId="0A3F3848">
            <wp:extent cx="2343150" cy="1857375"/>
            <wp:effectExtent l="0" t="0" r="0" b="9525"/>
            <wp:docPr id="2046" name="Picture 2046" descr="Description: c:\_temp\gis\fct\fct overview\lus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6" descr="Description: c:\_temp\gis\fct\fct overview\lus_3.JPG"/>
                    <pic:cNvPicPr>
                      <a:picLocks noChangeAspect="1" noChangeArrowheads="1"/>
                    </pic:cNvPicPr>
                  </pic:nvPicPr>
                  <pic:blipFill>
                    <a:blip r:embed="rId1234">
                      <a:extLst>
                        <a:ext uri="{28A0092B-C50C-407E-A947-70E740481C1C}">
                          <a14:useLocalDpi xmlns:a14="http://schemas.microsoft.com/office/drawing/2010/main" val="0"/>
                        </a:ext>
                      </a:extLst>
                    </a:blip>
                    <a:srcRect/>
                    <a:stretch>
                      <a:fillRect/>
                    </a:stretch>
                  </pic:blipFill>
                  <pic:spPr bwMode="auto">
                    <a:xfrm>
                      <a:off x="0" y="0"/>
                      <a:ext cx="2343150" cy="1857375"/>
                    </a:xfrm>
                    <a:prstGeom prst="rect">
                      <a:avLst/>
                    </a:prstGeom>
                    <a:noFill/>
                    <a:ln>
                      <a:noFill/>
                    </a:ln>
                  </pic:spPr>
                </pic:pic>
              </a:graphicData>
            </a:graphic>
          </wp:inline>
        </w:drawing>
      </w:r>
    </w:p>
    <w:p w:rsidR="009C62A9" w:rsidRDefault="009C62A9">
      <w:pPr>
        <w:pStyle w:val="ListBullet"/>
        <w:tabs>
          <w:tab w:val="left" w:pos="322"/>
          <w:tab w:val="num" w:pos="360"/>
        </w:tabs>
        <w:ind w:left="322" w:hanging="270"/>
        <w:divId w:val="1966229414"/>
      </w:pPr>
      <w:r>
        <w:rPr>
          <w:rFonts w:ascii="Symbol" w:hAnsi="Symbol"/>
        </w:rPr>
        <w:t></w:t>
      </w:r>
      <w:r>
        <w:rPr>
          <w:rFonts w:ascii="Symbol" w:hAnsi="Symbol"/>
        </w:rPr>
        <w:t></w:t>
      </w:r>
      <w:r>
        <w:rPr>
          <w:sz w:val="14"/>
          <w:szCs w:val="14"/>
        </w:rPr>
        <w:t>   </w:t>
      </w:r>
      <w:r>
        <w:rPr>
          <w:lang w:val="en-GB"/>
        </w:rPr>
        <w:t>Remote Control of LUS on Tunnel Schematic View</w:t>
      </w:r>
    </w:p>
    <w:p w:rsidR="009C62A9" w:rsidRDefault="009C62A9">
      <w:pPr>
        <w:pStyle w:val="ListNumber"/>
        <w:divId w:val="1607544538"/>
      </w:pPr>
      <w:r>
        <w:t>Left click on a LUS.</w:t>
      </w:r>
    </w:p>
    <w:p w:rsidR="009C62A9" w:rsidRDefault="009C62A9">
      <w:pPr>
        <w:pStyle w:val="ListNumber"/>
        <w:divId w:val="1607544538"/>
      </w:pPr>
      <w:r>
        <w:rPr>
          <w:lang w:val="en-GB"/>
        </w:rPr>
        <w:t>The selected LUS flashes. On CCM, the Remote Control window appears, you can then view / edit the settings of the selected LUS. For more information on how to edit settings of LUS, please refer to</w:t>
      </w:r>
      <w:hyperlink r:id="rId1235" w:history="1">
        <w:r>
          <w:rPr>
            <w:rStyle w:val="Hyperlink"/>
            <w:lang w:val="en-GB"/>
          </w:rPr>
          <w:t xml:space="preserve"> here</w:t>
        </w:r>
      </w:hyperlink>
      <w:r>
        <w:rPr>
          <w:lang w:val="en-GB"/>
        </w:rPr>
        <w:t xml:space="preserve">. </w:t>
      </w:r>
    </w:p>
    <w:p w:rsidR="007738AA" w:rsidRDefault="009C62A9" w:rsidP="008C00EC">
      <w:pPr>
        <w:pStyle w:val="Heading2"/>
      </w:pPr>
      <w:r>
        <w:br w:type="page"/>
      </w:r>
      <w:bookmarkStart w:id="959" w:name="_Toc533688141"/>
      <w:r w:rsidR="008C00EC" w:rsidRPr="008C00EC">
        <w:rPr>
          <w:lang w:val="en-GB"/>
        </w:rPr>
        <w:lastRenderedPageBreak/>
        <w:t xml:space="preserve">Woodsville </w:t>
      </w:r>
      <w:r w:rsidR="007738AA">
        <w:rPr>
          <w:lang w:val="en-GB"/>
        </w:rPr>
        <w:t>Tunnel</w:t>
      </w:r>
      <w:bookmarkEnd w:id="959"/>
    </w:p>
    <w:p w:rsidR="007738AA" w:rsidRPr="009C62A9" w:rsidRDefault="007738AA" w:rsidP="007738AA">
      <w:pPr>
        <w:pStyle w:val="BodyText"/>
      </w:pPr>
      <w:r>
        <w:rPr>
          <w:rFonts w:eastAsia="SimSun"/>
          <w:lang w:val="en-GB"/>
        </w:rPr>
        <w:t xml:space="preserve">Provide </w:t>
      </w:r>
      <w:r w:rsidR="008C00EC">
        <w:rPr>
          <w:rFonts w:eastAsia="SimSun"/>
          <w:lang w:val="en-GB"/>
        </w:rPr>
        <w:t>viewing and remote control of WVT</w:t>
      </w:r>
      <w:r>
        <w:rPr>
          <w:rFonts w:eastAsia="SimSun"/>
          <w:lang w:val="en-GB"/>
        </w:rPr>
        <w:t xml:space="preserve"> </w:t>
      </w:r>
      <w:proofErr w:type="spellStart"/>
      <w:r>
        <w:rPr>
          <w:rFonts w:eastAsia="SimSun"/>
          <w:lang w:val="en-GB"/>
        </w:rPr>
        <w:t>Equipments</w:t>
      </w:r>
      <w:proofErr w:type="spellEnd"/>
      <w:r>
        <w:rPr>
          <w:rFonts w:eastAsia="SimSun"/>
          <w:lang w:val="en-GB"/>
        </w:rPr>
        <w:t xml:space="preserve">. You can view the status and functioning mode. You can also monitor the maps for defects and alarms.   </w:t>
      </w:r>
    </w:p>
    <w:p w:rsidR="007738AA" w:rsidRDefault="007738AA" w:rsidP="007738AA">
      <w:pPr>
        <w:pStyle w:val="ListBullet2"/>
        <w:tabs>
          <w:tab w:val="left" w:pos="720"/>
          <w:tab w:val="num" w:pos="1080"/>
        </w:tabs>
      </w:pPr>
      <w:r>
        <w:rPr>
          <w:sz w:val="14"/>
          <w:szCs w:val="14"/>
        </w:rPr>
        <w:t> </w:t>
      </w:r>
      <w:r>
        <w:rPr>
          <w:rFonts w:eastAsia="SimSun"/>
          <w:lang w:val="en-GB"/>
        </w:rPr>
        <w:t xml:space="preserve">Equipment include: </w:t>
      </w:r>
    </w:p>
    <w:p w:rsidR="007738AA" w:rsidRDefault="007738AA" w:rsidP="007738AA">
      <w:pPr>
        <w:pStyle w:val="BodyText"/>
        <w:tabs>
          <w:tab w:val="num" w:pos="720"/>
        </w:tabs>
        <w:ind w:left="720" w:hanging="360"/>
      </w:pPr>
      <w:r>
        <w:rPr>
          <w:rFonts w:ascii="Symbol" w:hAnsi="Symbol"/>
          <w:lang w:val="en-GB"/>
        </w:rPr>
        <w:t></w:t>
      </w:r>
      <w:r w:rsidR="008C00EC">
        <w:rPr>
          <w:sz w:val="14"/>
          <w:szCs w:val="14"/>
          <w:lang w:val="en-GB"/>
        </w:rPr>
        <w:t>       </w:t>
      </w:r>
      <w:r>
        <w:t>LUS</w:t>
      </w:r>
    </w:p>
    <w:p w:rsidR="007738AA" w:rsidRDefault="007738AA" w:rsidP="007738AA">
      <w:pPr>
        <w:pStyle w:val="BodyText"/>
        <w:tabs>
          <w:tab w:val="num" w:pos="720"/>
        </w:tabs>
        <w:ind w:left="720" w:hanging="360"/>
      </w:pPr>
      <w:r>
        <w:rPr>
          <w:rFonts w:ascii="Symbol" w:hAnsi="Symbol"/>
          <w:lang w:val="en-GB"/>
        </w:rPr>
        <w:t></w:t>
      </w:r>
      <w:r w:rsidR="008C00EC">
        <w:rPr>
          <w:sz w:val="14"/>
          <w:szCs w:val="14"/>
          <w:lang w:val="en-GB"/>
        </w:rPr>
        <w:t>      </w:t>
      </w:r>
      <w:r>
        <w:t>VMS and messages (</w:t>
      </w:r>
      <w:r w:rsidR="008C00EC">
        <w:t>WVT AVMS, WVT EVMS</w:t>
      </w:r>
      <w:r>
        <w:t>)</w:t>
      </w:r>
    </w:p>
    <w:p w:rsidR="007738AA" w:rsidRDefault="007738AA" w:rsidP="007738AA">
      <w:pPr>
        <w:pStyle w:val="BodyText"/>
        <w:tabs>
          <w:tab w:val="num" w:pos="720"/>
        </w:tabs>
        <w:ind w:left="720" w:hanging="360"/>
      </w:pPr>
      <w:r>
        <w:rPr>
          <w:rFonts w:ascii="Symbol" w:hAnsi="Symbol"/>
          <w:lang w:val="en-GB"/>
        </w:rPr>
        <w:t></w:t>
      </w:r>
      <w:r>
        <w:rPr>
          <w:sz w:val="14"/>
          <w:szCs w:val="14"/>
          <w:lang w:val="en-GB"/>
        </w:rPr>
        <w:t>      </w:t>
      </w:r>
      <w:r>
        <w:t>Cameras</w:t>
      </w:r>
    </w:p>
    <w:p w:rsidR="007738AA" w:rsidRDefault="007738AA" w:rsidP="007738AA">
      <w:pPr>
        <w:pStyle w:val="BodyText"/>
        <w:tabs>
          <w:tab w:val="num" w:pos="720"/>
        </w:tabs>
        <w:ind w:left="720" w:hanging="360"/>
      </w:pPr>
      <w:r>
        <w:rPr>
          <w:rFonts w:ascii="Symbol" w:hAnsi="Symbol"/>
          <w:lang w:val="en-GB"/>
        </w:rPr>
        <w:t></w:t>
      </w:r>
      <w:r w:rsidR="008C00EC">
        <w:rPr>
          <w:sz w:val="14"/>
          <w:szCs w:val="14"/>
          <w:lang w:val="en-GB"/>
        </w:rPr>
        <w:t>       </w:t>
      </w:r>
      <w:r>
        <w:t>SOS</w:t>
      </w:r>
    </w:p>
    <w:p w:rsidR="007738AA" w:rsidRDefault="007738AA" w:rsidP="007738AA">
      <w:pPr>
        <w:pStyle w:val="BodyText"/>
        <w:tabs>
          <w:tab w:val="num" w:pos="720"/>
        </w:tabs>
        <w:ind w:left="720" w:hanging="360"/>
      </w:pPr>
      <w:r>
        <w:rPr>
          <w:rFonts w:ascii="Symbol" w:hAnsi="Symbol"/>
          <w:lang w:val="en-GB"/>
        </w:rPr>
        <w:t></w:t>
      </w:r>
      <w:r>
        <w:rPr>
          <w:sz w:val="14"/>
          <w:szCs w:val="14"/>
          <w:lang w:val="en-GB"/>
        </w:rPr>
        <w:t>       </w:t>
      </w:r>
      <w:r>
        <w:t>Fire</w:t>
      </w:r>
    </w:p>
    <w:p w:rsidR="008C00EC" w:rsidRDefault="008C00EC" w:rsidP="008C00EC">
      <w:pPr>
        <w:pStyle w:val="BodyText"/>
        <w:tabs>
          <w:tab w:val="num" w:pos="720"/>
        </w:tabs>
        <w:ind w:left="720" w:hanging="360"/>
      </w:pPr>
      <w:r>
        <w:rPr>
          <w:rFonts w:ascii="Symbol" w:hAnsi="Symbol"/>
          <w:lang w:val="en-GB"/>
        </w:rPr>
        <w:t></w:t>
      </w:r>
      <w:r>
        <w:rPr>
          <w:sz w:val="14"/>
          <w:szCs w:val="14"/>
          <w:lang w:val="en-GB"/>
        </w:rPr>
        <w:t>       </w:t>
      </w:r>
      <w:r>
        <w:t>Security</w:t>
      </w:r>
    </w:p>
    <w:p w:rsidR="007738AA" w:rsidRDefault="007738AA" w:rsidP="007738AA">
      <w:pPr>
        <w:pStyle w:val="BodyText"/>
        <w:tabs>
          <w:tab w:val="num" w:pos="720"/>
        </w:tabs>
        <w:ind w:left="720" w:hanging="360"/>
      </w:pPr>
      <w:r>
        <w:rPr>
          <w:rFonts w:ascii="Symbol" w:hAnsi="Symbol"/>
        </w:rPr>
        <w:t></w:t>
      </w:r>
      <w:r>
        <w:rPr>
          <w:sz w:val="14"/>
          <w:szCs w:val="14"/>
        </w:rPr>
        <w:t>       </w:t>
      </w:r>
      <w:r w:rsidR="008C00EC">
        <w:t>COMMS</w:t>
      </w:r>
    </w:p>
    <w:p w:rsidR="007738AA" w:rsidRDefault="008C00EC" w:rsidP="007738AA">
      <w:pPr>
        <w:pStyle w:val="BodyText"/>
        <w:tabs>
          <w:tab w:val="num" w:pos="720"/>
        </w:tabs>
        <w:ind w:left="720" w:hanging="360"/>
      </w:pPr>
      <w:r>
        <w:rPr>
          <w:rFonts w:ascii="Symbol" w:hAnsi="Symbol"/>
        </w:rPr>
        <w:t></w:t>
      </w:r>
      <w:r>
        <w:rPr>
          <w:sz w:val="14"/>
          <w:szCs w:val="14"/>
        </w:rPr>
        <w:t> </w:t>
      </w:r>
      <w:r w:rsidR="007738AA" w:rsidRPr="008C00EC">
        <w:t>   </w:t>
      </w:r>
      <w:r w:rsidRPr="008C00EC">
        <w:t>Barrier</w:t>
      </w:r>
    </w:p>
    <w:p w:rsidR="007738AA" w:rsidRDefault="007738AA" w:rsidP="007738AA">
      <w:pPr>
        <w:pStyle w:val="BodyText"/>
        <w:tabs>
          <w:tab w:val="num" w:pos="720"/>
        </w:tabs>
        <w:ind w:left="720" w:hanging="360"/>
      </w:pPr>
      <w:r>
        <w:rPr>
          <w:rFonts w:ascii="Symbol" w:hAnsi="Symbol"/>
          <w:lang w:val="en-GB"/>
        </w:rPr>
        <w:t></w:t>
      </w:r>
      <w:r>
        <w:rPr>
          <w:sz w:val="14"/>
          <w:szCs w:val="14"/>
          <w:lang w:val="en-GB"/>
        </w:rPr>
        <w:t>       </w:t>
      </w:r>
      <w:r w:rsidR="008C00EC">
        <w:t>Measure</w:t>
      </w:r>
    </w:p>
    <w:p w:rsidR="007738AA" w:rsidRDefault="007738AA" w:rsidP="007738AA">
      <w:pPr>
        <w:pStyle w:val="BodyText"/>
        <w:tabs>
          <w:tab w:val="num" w:pos="720"/>
        </w:tabs>
        <w:ind w:left="720" w:hanging="360"/>
      </w:pPr>
      <w:r>
        <w:rPr>
          <w:rFonts w:ascii="Symbol" w:hAnsi="Symbol"/>
          <w:lang w:val="en-GB"/>
        </w:rPr>
        <w:t></w:t>
      </w:r>
      <w:r>
        <w:rPr>
          <w:sz w:val="14"/>
          <w:szCs w:val="14"/>
          <w:lang w:val="en-GB"/>
        </w:rPr>
        <w:t>       </w:t>
      </w:r>
      <w:r w:rsidR="008C00EC">
        <w:t>Electrical</w:t>
      </w:r>
    </w:p>
    <w:p w:rsidR="007738AA" w:rsidRDefault="007738AA" w:rsidP="007738AA">
      <w:pPr>
        <w:pStyle w:val="BodyText"/>
        <w:tabs>
          <w:tab w:val="num" w:pos="720"/>
        </w:tabs>
        <w:ind w:left="720" w:hanging="360"/>
      </w:pPr>
      <w:r>
        <w:rPr>
          <w:rFonts w:ascii="Symbol" w:hAnsi="Symbol"/>
          <w:lang w:val="en-GB"/>
        </w:rPr>
        <w:t></w:t>
      </w:r>
      <w:r>
        <w:rPr>
          <w:sz w:val="14"/>
          <w:szCs w:val="14"/>
          <w:lang w:val="en-GB"/>
        </w:rPr>
        <w:t>      </w:t>
      </w:r>
      <w:r w:rsidR="008C00EC">
        <w:t>Power</w:t>
      </w:r>
    </w:p>
    <w:p w:rsidR="007738AA" w:rsidRDefault="007738AA" w:rsidP="007738AA">
      <w:pPr>
        <w:pStyle w:val="BodyText"/>
        <w:tabs>
          <w:tab w:val="num" w:pos="720"/>
        </w:tabs>
        <w:ind w:left="720" w:hanging="360"/>
      </w:pPr>
      <w:r>
        <w:rPr>
          <w:rFonts w:ascii="Symbol" w:hAnsi="Symbol"/>
          <w:lang w:val="en-GB"/>
        </w:rPr>
        <w:t></w:t>
      </w:r>
      <w:r>
        <w:rPr>
          <w:sz w:val="14"/>
          <w:szCs w:val="14"/>
          <w:lang w:val="en-GB"/>
        </w:rPr>
        <w:t>       </w:t>
      </w:r>
      <w:r w:rsidR="008C00EC">
        <w:t>FPS</w:t>
      </w:r>
    </w:p>
    <w:p w:rsidR="008C00EC" w:rsidRDefault="008C00EC" w:rsidP="008C00EC">
      <w:pPr>
        <w:pStyle w:val="BodyText"/>
        <w:tabs>
          <w:tab w:val="num" w:pos="720"/>
        </w:tabs>
        <w:ind w:left="720" w:hanging="360"/>
      </w:pPr>
      <w:r>
        <w:rPr>
          <w:rFonts w:ascii="Symbol" w:hAnsi="Symbol"/>
          <w:lang w:val="en-GB"/>
        </w:rPr>
        <w:t></w:t>
      </w:r>
      <w:r>
        <w:rPr>
          <w:sz w:val="14"/>
          <w:szCs w:val="14"/>
          <w:lang w:val="en-GB"/>
        </w:rPr>
        <w:t>       </w:t>
      </w:r>
      <w:r>
        <w:t>Drainage</w:t>
      </w:r>
    </w:p>
    <w:p w:rsidR="008C00EC" w:rsidRDefault="008C00EC" w:rsidP="008C00EC">
      <w:pPr>
        <w:pStyle w:val="BodyText"/>
        <w:tabs>
          <w:tab w:val="num" w:pos="720"/>
        </w:tabs>
        <w:ind w:left="720" w:hanging="360"/>
      </w:pPr>
      <w:r>
        <w:rPr>
          <w:rFonts w:ascii="Symbol" w:hAnsi="Symbol"/>
          <w:lang w:val="en-GB"/>
        </w:rPr>
        <w:t></w:t>
      </w:r>
      <w:r>
        <w:rPr>
          <w:sz w:val="14"/>
          <w:szCs w:val="14"/>
          <w:lang w:val="en-GB"/>
        </w:rPr>
        <w:t>       </w:t>
      </w:r>
      <w:r>
        <w:t>FB L1</w:t>
      </w:r>
    </w:p>
    <w:p w:rsidR="008C00EC" w:rsidRDefault="008C00EC" w:rsidP="008C00EC">
      <w:pPr>
        <w:pStyle w:val="BodyText"/>
        <w:tabs>
          <w:tab w:val="num" w:pos="720"/>
        </w:tabs>
        <w:ind w:left="720" w:hanging="360"/>
      </w:pPr>
      <w:r>
        <w:rPr>
          <w:rFonts w:ascii="Symbol" w:hAnsi="Symbol"/>
          <w:lang w:val="en-GB"/>
        </w:rPr>
        <w:t></w:t>
      </w:r>
      <w:r>
        <w:rPr>
          <w:sz w:val="14"/>
          <w:szCs w:val="14"/>
          <w:lang w:val="en-GB"/>
        </w:rPr>
        <w:t>       </w:t>
      </w:r>
      <w:r>
        <w:t>FB L2</w:t>
      </w:r>
    </w:p>
    <w:p w:rsidR="00AA4B4A" w:rsidRDefault="00AA4B4A">
      <w:pPr>
        <w:spacing w:after="0" w:line="240" w:lineRule="auto"/>
        <w:rPr>
          <w:rFonts w:ascii="Times New Roman" w:eastAsia="Times New Roman" w:hAnsi="Times New Roman"/>
          <w:sz w:val="24"/>
          <w:szCs w:val="24"/>
          <w:lang w:eastAsia="en-SG"/>
        </w:rPr>
      </w:pPr>
      <w:r>
        <w:br w:type="page"/>
      </w:r>
    </w:p>
    <w:p w:rsidR="00AA4B4A" w:rsidRDefault="00AA4B4A" w:rsidP="00AA4B4A">
      <w:pPr>
        <w:pStyle w:val="Heading3"/>
        <w:ind w:hanging="1004"/>
      </w:pPr>
      <w:bookmarkStart w:id="960" w:name="_Toc533688142"/>
      <w:r>
        <w:rPr>
          <w:lang w:val="en-GB"/>
        </w:rPr>
        <w:lastRenderedPageBreak/>
        <w:t>Tunnel overview toolbar</w:t>
      </w:r>
      <w:bookmarkEnd w:id="960"/>
    </w:p>
    <w:p w:rsidR="00AA4B4A" w:rsidRPr="009C62A9" w:rsidRDefault="00AA4B4A" w:rsidP="00AA4B4A">
      <w:pPr>
        <w:pStyle w:val="ListNumber"/>
      </w:pPr>
      <w:r>
        <w:t xml:space="preserve">Click the </w:t>
      </w:r>
      <w:r>
        <w:rPr>
          <w:b/>
          <w:bCs/>
        </w:rPr>
        <w:t>WVT Tunnel</w:t>
      </w:r>
      <w:r>
        <w:t xml:space="preserve"> button </w:t>
      </w:r>
      <w:r w:rsidR="00575F5C">
        <w:rPr>
          <w:noProof/>
          <w:lang w:val="en-US" w:eastAsia="en-US"/>
        </w:rPr>
        <w:drawing>
          <wp:inline distT="0" distB="0" distL="0" distR="0">
            <wp:extent cx="301925" cy="259020"/>
            <wp:effectExtent l="0" t="0" r="3175" b="8255"/>
            <wp:docPr id="1693" name="Picture 1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236">
                      <a:extLst>
                        <a:ext uri="{28A0092B-C50C-407E-A947-70E740481C1C}">
                          <a14:useLocalDpi xmlns:a14="http://schemas.microsoft.com/office/drawing/2010/main" val="0"/>
                        </a:ext>
                      </a:extLst>
                    </a:blip>
                    <a:srcRect/>
                    <a:stretch>
                      <a:fillRect/>
                    </a:stretch>
                  </pic:blipFill>
                  <pic:spPr bwMode="auto">
                    <a:xfrm>
                      <a:off x="0" y="0"/>
                      <a:ext cx="301890" cy="258990"/>
                    </a:xfrm>
                    <a:prstGeom prst="rect">
                      <a:avLst/>
                    </a:prstGeom>
                    <a:noFill/>
                    <a:ln>
                      <a:noFill/>
                    </a:ln>
                  </pic:spPr>
                </pic:pic>
              </a:graphicData>
            </a:graphic>
          </wp:inline>
        </w:drawing>
      </w:r>
      <w:r>
        <w:t xml:space="preserve">on the toolbar. </w:t>
      </w:r>
      <w:r>
        <w:rPr>
          <w:lang w:val="en-GB"/>
        </w:rPr>
        <w:t xml:space="preserve">The map will zoom to full tunnel view. </w:t>
      </w:r>
    </w:p>
    <w:p w:rsidR="00AA4B4A" w:rsidRDefault="00575F5C" w:rsidP="00AA4B4A">
      <w:pPr>
        <w:pStyle w:val="ListNumber"/>
      </w:pPr>
      <w:r>
        <w:rPr>
          <w:noProof/>
          <w:lang w:val="en-US" w:eastAsia="en-US"/>
        </w:rPr>
        <w:drawing>
          <wp:inline distT="0" distB="0" distL="0" distR="0">
            <wp:extent cx="1851660" cy="228600"/>
            <wp:effectExtent l="0" t="0" r="0" b="0"/>
            <wp:docPr id="1692" name="Picture 1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lectwvt.JPG"/>
                    <pic:cNvPicPr/>
                  </pic:nvPicPr>
                  <pic:blipFill>
                    <a:blip r:embed="rId1237">
                      <a:extLst>
                        <a:ext uri="{28A0092B-C50C-407E-A947-70E740481C1C}">
                          <a14:useLocalDpi xmlns:a14="http://schemas.microsoft.com/office/drawing/2010/main" val="0"/>
                        </a:ext>
                      </a:extLst>
                    </a:blip>
                    <a:stretch>
                      <a:fillRect/>
                    </a:stretch>
                  </pic:blipFill>
                  <pic:spPr>
                    <a:xfrm>
                      <a:off x="0" y="0"/>
                      <a:ext cx="1851660" cy="228600"/>
                    </a:xfrm>
                    <a:prstGeom prst="rect">
                      <a:avLst/>
                    </a:prstGeom>
                  </pic:spPr>
                </pic:pic>
              </a:graphicData>
            </a:graphic>
          </wp:inline>
        </w:drawing>
      </w:r>
    </w:p>
    <w:p w:rsidR="00AA4B4A" w:rsidRDefault="00AA4B4A" w:rsidP="00AA4B4A">
      <w:pPr>
        <w:pStyle w:val="BodyText"/>
        <w:ind w:left="360"/>
      </w:pPr>
      <w:r>
        <w:rPr>
          <w:lang w:val="en-GB"/>
        </w:rPr>
        <w:t xml:space="preserve">The FCT Tunnel toolbar appear on the map. This toolbar allows you to display </w:t>
      </w:r>
      <w:proofErr w:type="spellStart"/>
      <w:r>
        <w:rPr>
          <w:lang w:val="en-GB"/>
        </w:rPr>
        <w:t>equipments</w:t>
      </w:r>
      <w:proofErr w:type="spellEnd"/>
      <w:r>
        <w:rPr>
          <w:lang w:val="en-GB"/>
        </w:rPr>
        <w:t xml:space="preserve"> in the FCT tunnel view.</w:t>
      </w:r>
    </w:p>
    <w:tbl>
      <w:tblPr>
        <w:tblW w:w="9736" w:type="dxa"/>
        <w:tblInd w:w="5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36"/>
      </w:tblGrid>
      <w:tr w:rsidR="00AA4B4A" w:rsidRPr="009C62A9" w:rsidTr="00053BDE">
        <w:trPr>
          <w:trHeight w:val="330"/>
        </w:trPr>
        <w:tc>
          <w:tcPr>
            <w:tcW w:w="9736" w:type="dxa"/>
            <w:hideMark/>
          </w:tcPr>
          <w:p w:rsidR="00AA4B4A" w:rsidRPr="009C62A9" w:rsidRDefault="00575F5C" w:rsidP="00AA4B4A">
            <w:pPr>
              <w:pStyle w:val="BodyText"/>
            </w:pPr>
            <w:r>
              <w:rPr>
                <w:noProof/>
                <w:lang w:val="en-US" w:eastAsia="en-US"/>
              </w:rPr>
              <w:drawing>
                <wp:inline distT="0" distB="0" distL="0" distR="0" wp14:anchorId="348D1D41" wp14:editId="24A824BA">
                  <wp:extent cx="5897238" cy="146649"/>
                  <wp:effectExtent l="0" t="0" r="0" b="6350"/>
                  <wp:docPr id="1694" name="Picture 1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vtgisbar.JPG"/>
                          <pic:cNvPicPr/>
                        </pic:nvPicPr>
                        <pic:blipFill>
                          <a:blip r:embed="rId1238">
                            <a:extLst>
                              <a:ext uri="{28A0092B-C50C-407E-A947-70E740481C1C}">
                                <a14:useLocalDpi xmlns:a14="http://schemas.microsoft.com/office/drawing/2010/main" val="0"/>
                              </a:ext>
                            </a:extLst>
                          </a:blip>
                          <a:stretch>
                            <a:fillRect/>
                          </a:stretch>
                        </pic:blipFill>
                        <pic:spPr>
                          <a:xfrm>
                            <a:off x="0" y="0"/>
                            <a:ext cx="5897534" cy="146656"/>
                          </a:xfrm>
                          <a:prstGeom prst="rect">
                            <a:avLst/>
                          </a:prstGeom>
                        </pic:spPr>
                      </pic:pic>
                    </a:graphicData>
                  </a:graphic>
                </wp:inline>
              </w:drawing>
            </w:r>
          </w:p>
        </w:tc>
      </w:tr>
      <w:tr w:rsidR="00AA4B4A" w:rsidRPr="009C62A9" w:rsidTr="00053BDE">
        <w:trPr>
          <w:trHeight w:val="3885"/>
        </w:trPr>
        <w:tc>
          <w:tcPr>
            <w:tcW w:w="9736" w:type="dxa"/>
            <w:hideMark/>
          </w:tcPr>
          <w:tbl>
            <w:tblPr>
              <w:tblW w:w="8494" w:type="dxa"/>
              <w:tblLook w:val="04A0" w:firstRow="1" w:lastRow="0" w:firstColumn="1" w:lastColumn="0" w:noHBand="0" w:noVBand="1"/>
            </w:tblPr>
            <w:tblGrid>
              <w:gridCol w:w="2483"/>
              <w:gridCol w:w="6011"/>
            </w:tblGrid>
            <w:tr w:rsidR="00AA4B4A" w:rsidRPr="009C62A9" w:rsidTr="00053BDE">
              <w:tc>
                <w:tcPr>
                  <w:tcW w:w="2483" w:type="dxa"/>
                  <w:tcBorders>
                    <w:top w:val="single" w:sz="4" w:space="0" w:color="auto"/>
                    <w:left w:val="single" w:sz="4" w:space="0" w:color="auto"/>
                    <w:bottom w:val="single" w:sz="4" w:space="0" w:color="auto"/>
                    <w:right w:val="single" w:sz="4" w:space="0" w:color="auto"/>
                  </w:tcBorders>
                  <w:shd w:val="clear" w:color="auto" w:fill="D7EBFF"/>
                  <w:hideMark/>
                </w:tcPr>
                <w:p w:rsidR="00AA4B4A" w:rsidRPr="009C62A9" w:rsidRDefault="00053BDE" w:rsidP="00AA4B4A">
                  <w:pPr>
                    <w:pStyle w:val="BodyText"/>
                  </w:pPr>
                  <w:r>
                    <w:rPr>
                      <w:b/>
                      <w:bCs/>
                      <w:lang w:val="en-GB"/>
                    </w:rPr>
                    <w:t>WV</w:t>
                  </w:r>
                  <w:r w:rsidR="00AA4B4A" w:rsidRPr="009C62A9">
                    <w:rPr>
                      <w:b/>
                      <w:bCs/>
                      <w:lang w:val="en-GB"/>
                    </w:rPr>
                    <w:t>T Tunnel</w:t>
                  </w:r>
                </w:p>
              </w:tc>
              <w:tc>
                <w:tcPr>
                  <w:tcW w:w="6011" w:type="dxa"/>
                  <w:tcBorders>
                    <w:left w:val="single" w:sz="4" w:space="0" w:color="auto"/>
                  </w:tcBorders>
                  <w:hideMark/>
                </w:tcPr>
                <w:p w:rsidR="00AA4B4A" w:rsidRPr="009C62A9" w:rsidRDefault="00AA4B4A" w:rsidP="00AA4B4A">
                  <w:pPr>
                    <w:pStyle w:val="BodyText"/>
                  </w:pPr>
                  <w:r w:rsidRPr="009C62A9">
                    <w:rPr>
                      <w:lang w:val="en-GB"/>
                    </w:rPr>
                    <w:t xml:space="preserve">Display FCT Tunnel view, refer to </w:t>
                  </w:r>
                  <w:hyperlink r:id="rId1239" w:history="1">
                    <w:r w:rsidRPr="009C62A9">
                      <w:rPr>
                        <w:rStyle w:val="Hyperlink"/>
                        <w:lang w:val="en-GB"/>
                      </w:rPr>
                      <w:t>here</w:t>
                    </w:r>
                  </w:hyperlink>
                  <w:r w:rsidRPr="009C62A9">
                    <w:rPr>
                      <w:lang w:val="en-GB"/>
                    </w:rPr>
                    <w:t>.</w:t>
                  </w:r>
                </w:p>
              </w:tc>
            </w:tr>
            <w:tr w:rsidR="00AA4B4A" w:rsidRPr="009C62A9" w:rsidTr="00053BDE">
              <w:tc>
                <w:tcPr>
                  <w:tcW w:w="2483" w:type="dxa"/>
                  <w:tcBorders>
                    <w:top w:val="single" w:sz="4" w:space="0" w:color="auto"/>
                    <w:left w:val="single" w:sz="4" w:space="0" w:color="auto"/>
                    <w:bottom w:val="single" w:sz="4" w:space="0" w:color="auto"/>
                    <w:right w:val="single" w:sz="4" w:space="0" w:color="auto"/>
                  </w:tcBorders>
                  <w:shd w:val="clear" w:color="auto" w:fill="D7EBFF"/>
                  <w:hideMark/>
                </w:tcPr>
                <w:p w:rsidR="00AA4B4A" w:rsidRPr="009C62A9" w:rsidRDefault="00AA4B4A" w:rsidP="00AA4B4A">
                  <w:pPr>
                    <w:pStyle w:val="BodyText"/>
                  </w:pPr>
                  <w:r w:rsidRPr="009C62A9">
                    <w:rPr>
                      <w:b/>
                      <w:bCs/>
                      <w:lang w:val="en-GB"/>
                    </w:rPr>
                    <w:t>LUS</w:t>
                  </w:r>
                </w:p>
              </w:tc>
              <w:tc>
                <w:tcPr>
                  <w:tcW w:w="6011" w:type="dxa"/>
                  <w:tcBorders>
                    <w:left w:val="single" w:sz="4" w:space="0" w:color="auto"/>
                  </w:tcBorders>
                  <w:hideMark/>
                </w:tcPr>
                <w:p w:rsidR="00AA4B4A" w:rsidRPr="009C62A9" w:rsidRDefault="00AA4B4A" w:rsidP="00AA4B4A">
                  <w:pPr>
                    <w:pStyle w:val="BodyText"/>
                  </w:pPr>
                  <w:r w:rsidRPr="009C62A9">
                    <w:rPr>
                      <w:lang w:val="en-GB"/>
                    </w:rPr>
                    <w:t xml:space="preserve">Display LUS </w:t>
                  </w:r>
                  <w:proofErr w:type="spellStart"/>
                  <w:r w:rsidRPr="009C62A9">
                    <w:rPr>
                      <w:lang w:val="en-GB"/>
                    </w:rPr>
                    <w:t>Locationo</w:t>
                  </w:r>
                  <w:proofErr w:type="spellEnd"/>
                  <w:r w:rsidRPr="009C62A9">
                    <w:rPr>
                      <w:lang w:val="en-GB"/>
                    </w:rPr>
                    <w:t xml:space="preserve"> and status in the tunnel, refer to </w:t>
                  </w:r>
                  <w:hyperlink r:id="rId1240" w:history="1">
                    <w:r w:rsidRPr="009C62A9">
                      <w:rPr>
                        <w:rStyle w:val="Hyperlink"/>
                        <w:lang w:val="en-GB"/>
                      </w:rPr>
                      <w:t>here</w:t>
                    </w:r>
                  </w:hyperlink>
                  <w:r w:rsidRPr="009C62A9">
                    <w:rPr>
                      <w:lang w:val="en-GB"/>
                    </w:rPr>
                    <w:t>.</w:t>
                  </w:r>
                </w:p>
              </w:tc>
            </w:tr>
            <w:tr w:rsidR="00AA4B4A" w:rsidRPr="009C62A9" w:rsidTr="00053BDE">
              <w:tc>
                <w:tcPr>
                  <w:tcW w:w="2483" w:type="dxa"/>
                  <w:tcBorders>
                    <w:top w:val="single" w:sz="4" w:space="0" w:color="auto"/>
                    <w:left w:val="single" w:sz="4" w:space="0" w:color="auto"/>
                    <w:bottom w:val="single" w:sz="4" w:space="0" w:color="auto"/>
                    <w:right w:val="single" w:sz="4" w:space="0" w:color="auto"/>
                  </w:tcBorders>
                  <w:shd w:val="clear" w:color="auto" w:fill="D7EBFF"/>
                  <w:hideMark/>
                </w:tcPr>
                <w:p w:rsidR="00AA4B4A" w:rsidRPr="009C62A9" w:rsidRDefault="00AA4B4A" w:rsidP="00AA4B4A">
                  <w:pPr>
                    <w:pStyle w:val="BodyText"/>
                  </w:pPr>
                  <w:r w:rsidRPr="009C62A9">
                    <w:rPr>
                      <w:b/>
                      <w:bCs/>
                      <w:lang w:val="en-GB"/>
                    </w:rPr>
                    <w:t>VMS</w:t>
                  </w:r>
                </w:p>
              </w:tc>
              <w:tc>
                <w:tcPr>
                  <w:tcW w:w="6011" w:type="dxa"/>
                  <w:tcBorders>
                    <w:left w:val="single" w:sz="4" w:space="0" w:color="auto"/>
                  </w:tcBorders>
                  <w:hideMark/>
                </w:tcPr>
                <w:p w:rsidR="00AA4B4A" w:rsidRPr="009C62A9" w:rsidRDefault="00AA4B4A" w:rsidP="00AA4B4A">
                  <w:pPr>
                    <w:pStyle w:val="BodyText"/>
                  </w:pPr>
                  <w:r w:rsidRPr="009C62A9">
                    <w:rPr>
                      <w:lang w:val="en-GB"/>
                    </w:rPr>
                    <w:t xml:space="preserve">Display VMS location, status and message, refer to </w:t>
                  </w:r>
                  <w:hyperlink r:id="rId1241" w:history="1">
                    <w:r w:rsidRPr="009C62A9">
                      <w:rPr>
                        <w:rStyle w:val="Hyperlink"/>
                        <w:lang w:val="en-GB"/>
                      </w:rPr>
                      <w:t>here</w:t>
                    </w:r>
                  </w:hyperlink>
                  <w:r w:rsidRPr="009C62A9">
                    <w:rPr>
                      <w:lang w:val="en-GB"/>
                    </w:rPr>
                    <w:t>.</w:t>
                  </w:r>
                </w:p>
              </w:tc>
            </w:tr>
            <w:tr w:rsidR="00AA4B4A" w:rsidRPr="009C62A9" w:rsidTr="00053BDE">
              <w:tc>
                <w:tcPr>
                  <w:tcW w:w="2483" w:type="dxa"/>
                  <w:tcBorders>
                    <w:top w:val="single" w:sz="4" w:space="0" w:color="auto"/>
                    <w:left w:val="single" w:sz="4" w:space="0" w:color="auto"/>
                    <w:bottom w:val="single" w:sz="4" w:space="0" w:color="auto"/>
                    <w:right w:val="single" w:sz="4" w:space="0" w:color="auto"/>
                  </w:tcBorders>
                  <w:shd w:val="clear" w:color="auto" w:fill="D7EBFF"/>
                  <w:hideMark/>
                </w:tcPr>
                <w:p w:rsidR="00AA4B4A" w:rsidRPr="009C62A9" w:rsidRDefault="00AA4B4A" w:rsidP="00AA4B4A">
                  <w:pPr>
                    <w:pStyle w:val="BodyText"/>
                  </w:pPr>
                  <w:r w:rsidRPr="009C62A9">
                    <w:rPr>
                      <w:b/>
                      <w:bCs/>
                      <w:lang w:val="en-GB"/>
                    </w:rPr>
                    <w:t>Cameras</w:t>
                  </w:r>
                </w:p>
              </w:tc>
              <w:tc>
                <w:tcPr>
                  <w:tcW w:w="6011" w:type="dxa"/>
                  <w:tcBorders>
                    <w:left w:val="single" w:sz="4" w:space="0" w:color="auto"/>
                  </w:tcBorders>
                  <w:hideMark/>
                </w:tcPr>
                <w:p w:rsidR="00AA4B4A" w:rsidRPr="009C62A9" w:rsidRDefault="00AA4B4A" w:rsidP="00AA4B4A">
                  <w:pPr>
                    <w:pStyle w:val="BodyText"/>
                  </w:pPr>
                  <w:r w:rsidRPr="009C62A9">
                    <w:rPr>
                      <w:lang w:val="en-GB"/>
                    </w:rPr>
                    <w:t>Display cameras location and status, refer to</w:t>
                  </w:r>
                  <w:hyperlink r:id="rId1242" w:history="1">
                    <w:r w:rsidRPr="009C62A9">
                      <w:rPr>
                        <w:rStyle w:val="Hyperlink"/>
                        <w:lang w:val="en-GB"/>
                      </w:rPr>
                      <w:t xml:space="preserve"> here</w:t>
                    </w:r>
                  </w:hyperlink>
                  <w:r w:rsidRPr="009C62A9">
                    <w:rPr>
                      <w:lang w:val="en-GB"/>
                    </w:rPr>
                    <w:t>.</w:t>
                  </w:r>
                </w:p>
              </w:tc>
            </w:tr>
            <w:tr w:rsidR="00AA4B4A" w:rsidRPr="009C62A9" w:rsidTr="00053BDE">
              <w:tc>
                <w:tcPr>
                  <w:tcW w:w="2483" w:type="dxa"/>
                  <w:tcBorders>
                    <w:top w:val="single" w:sz="4" w:space="0" w:color="auto"/>
                    <w:left w:val="single" w:sz="4" w:space="0" w:color="auto"/>
                    <w:bottom w:val="single" w:sz="4" w:space="0" w:color="auto"/>
                    <w:right w:val="single" w:sz="4" w:space="0" w:color="auto"/>
                  </w:tcBorders>
                  <w:shd w:val="clear" w:color="auto" w:fill="D7EBFF"/>
                  <w:hideMark/>
                </w:tcPr>
                <w:p w:rsidR="00AA4B4A" w:rsidRPr="009C62A9" w:rsidRDefault="00AA4B4A" w:rsidP="00AA4B4A">
                  <w:pPr>
                    <w:pStyle w:val="BodyText"/>
                  </w:pPr>
                  <w:r w:rsidRPr="009C62A9">
                    <w:rPr>
                      <w:b/>
                      <w:bCs/>
                      <w:lang w:val="en-GB"/>
                    </w:rPr>
                    <w:t>SOS</w:t>
                  </w:r>
                </w:p>
              </w:tc>
              <w:tc>
                <w:tcPr>
                  <w:tcW w:w="6011" w:type="dxa"/>
                  <w:tcBorders>
                    <w:left w:val="single" w:sz="4" w:space="0" w:color="auto"/>
                  </w:tcBorders>
                  <w:hideMark/>
                </w:tcPr>
                <w:p w:rsidR="00AA4B4A" w:rsidRPr="009C62A9" w:rsidRDefault="00AA4B4A" w:rsidP="00AA4B4A">
                  <w:pPr>
                    <w:pStyle w:val="BodyText"/>
                  </w:pPr>
                  <w:r w:rsidRPr="009C62A9">
                    <w:rPr>
                      <w:lang w:val="en-GB"/>
                    </w:rPr>
                    <w:t xml:space="preserve">Display SOS location, refer to  </w:t>
                  </w:r>
                  <w:hyperlink r:id="rId1243" w:history="1">
                    <w:r w:rsidRPr="009C62A9">
                      <w:rPr>
                        <w:rStyle w:val="Hyperlink"/>
                        <w:lang w:val="en-GB"/>
                      </w:rPr>
                      <w:t>here</w:t>
                    </w:r>
                  </w:hyperlink>
                  <w:r w:rsidRPr="009C62A9">
                    <w:rPr>
                      <w:lang w:val="en-GB"/>
                    </w:rPr>
                    <w:t>.</w:t>
                  </w:r>
                </w:p>
              </w:tc>
            </w:tr>
            <w:tr w:rsidR="00AA4B4A" w:rsidRPr="009C62A9" w:rsidTr="00053BDE">
              <w:tc>
                <w:tcPr>
                  <w:tcW w:w="2483" w:type="dxa"/>
                  <w:tcBorders>
                    <w:top w:val="single" w:sz="4" w:space="0" w:color="auto"/>
                    <w:left w:val="single" w:sz="4" w:space="0" w:color="auto"/>
                    <w:bottom w:val="single" w:sz="4" w:space="0" w:color="auto"/>
                    <w:right w:val="single" w:sz="4" w:space="0" w:color="auto"/>
                  </w:tcBorders>
                  <w:shd w:val="clear" w:color="auto" w:fill="D7EBFF"/>
                  <w:hideMark/>
                </w:tcPr>
                <w:p w:rsidR="00AA4B4A" w:rsidRPr="009C62A9" w:rsidRDefault="00AA4B4A" w:rsidP="00AA4B4A">
                  <w:pPr>
                    <w:pStyle w:val="BodyText"/>
                  </w:pPr>
                  <w:r w:rsidRPr="009C62A9">
                    <w:rPr>
                      <w:b/>
                      <w:bCs/>
                      <w:lang w:val="en-GB"/>
                    </w:rPr>
                    <w:t>Fire</w:t>
                  </w:r>
                </w:p>
              </w:tc>
              <w:tc>
                <w:tcPr>
                  <w:tcW w:w="6011" w:type="dxa"/>
                  <w:tcBorders>
                    <w:left w:val="single" w:sz="4" w:space="0" w:color="auto"/>
                    <w:bottom w:val="single" w:sz="4" w:space="0" w:color="auto"/>
                  </w:tcBorders>
                  <w:hideMark/>
                </w:tcPr>
                <w:p w:rsidR="00AA4B4A" w:rsidRPr="009C62A9" w:rsidRDefault="00AA4B4A" w:rsidP="00AA4B4A">
                  <w:pPr>
                    <w:pStyle w:val="BodyText"/>
                  </w:pPr>
                  <w:r w:rsidRPr="009C62A9">
                    <w:rPr>
                      <w:lang w:val="en-GB"/>
                    </w:rPr>
                    <w:t xml:space="preserve">Display FCT fire zones and status, refer to </w:t>
                  </w:r>
                  <w:hyperlink r:id="rId1244" w:history="1">
                    <w:r w:rsidRPr="009C62A9">
                      <w:rPr>
                        <w:rStyle w:val="Hyperlink"/>
                        <w:lang w:val="en-GB"/>
                      </w:rPr>
                      <w:t>here</w:t>
                    </w:r>
                  </w:hyperlink>
                  <w:r w:rsidRPr="009C62A9">
                    <w:rPr>
                      <w:lang w:val="en-GB"/>
                    </w:rPr>
                    <w:t>.</w:t>
                  </w:r>
                </w:p>
              </w:tc>
            </w:tr>
            <w:tr w:rsidR="00AA4B4A" w:rsidRPr="009C62A9" w:rsidTr="00053BDE">
              <w:tc>
                <w:tcPr>
                  <w:tcW w:w="2483" w:type="dxa"/>
                  <w:tcBorders>
                    <w:top w:val="single" w:sz="4" w:space="0" w:color="auto"/>
                    <w:left w:val="single" w:sz="4" w:space="0" w:color="auto"/>
                    <w:bottom w:val="single" w:sz="4" w:space="0" w:color="auto"/>
                    <w:right w:val="single" w:sz="4" w:space="0" w:color="auto"/>
                  </w:tcBorders>
                  <w:shd w:val="clear" w:color="auto" w:fill="D7EBFF"/>
                  <w:hideMark/>
                </w:tcPr>
                <w:p w:rsidR="00AA4B4A" w:rsidRPr="009C62A9" w:rsidRDefault="00AA4B4A" w:rsidP="00AA4B4A">
                  <w:pPr>
                    <w:pStyle w:val="BodyText"/>
                  </w:pPr>
                  <w:r w:rsidRPr="009C62A9">
                    <w:rPr>
                      <w:b/>
                      <w:bCs/>
                      <w:lang w:val="en-GB"/>
                    </w:rPr>
                    <w:t>Security</w:t>
                  </w:r>
                </w:p>
              </w:tc>
              <w:tc>
                <w:tcPr>
                  <w:tcW w:w="6011" w:type="dxa"/>
                  <w:tcBorders>
                    <w:top w:val="single" w:sz="4" w:space="0" w:color="auto"/>
                    <w:left w:val="single" w:sz="4" w:space="0" w:color="auto"/>
                    <w:bottom w:val="single" w:sz="4" w:space="0" w:color="auto"/>
                    <w:right w:val="single" w:sz="4" w:space="0" w:color="auto"/>
                  </w:tcBorders>
                  <w:hideMark/>
                </w:tcPr>
                <w:p w:rsidR="00AA4B4A" w:rsidRPr="009C62A9" w:rsidRDefault="00AA4B4A" w:rsidP="00AA4B4A">
                  <w:pPr>
                    <w:pStyle w:val="BodyText"/>
                  </w:pPr>
                  <w:r w:rsidRPr="009C62A9">
                    <w:rPr>
                      <w:lang w:val="en-GB"/>
                    </w:rPr>
                    <w:t xml:space="preserve">Display security doors location and status in the tunnel, refer to </w:t>
                  </w:r>
                  <w:hyperlink r:id="rId1245" w:history="1">
                    <w:r w:rsidRPr="009C62A9">
                      <w:rPr>
                        <w:rStyle w:val="Hyperlink"/>
                        <w:lang w:val="en-GB"/>
                      </w:rPr>
                      <w:t>here</w:t>
                    </w:r>
                  </w:hyperlink>
                  <w:r w:rsidRPr="009C62A9">
                    <w:rPr>
                      <w:lang w:val="en-GB"/>
                    </w:rPr>
                    <w:t>.</w:t>
                  </w:r>
                </w:p>
              </w:tc>
            </w:tr>
            <w:tr w:rsidR="00AA4B4A" w:rsidRPr="009C62A9" w:rsidTr="00053BDE">
              <w:tc>
                <w:tcPr>
                  <w:tcW w:w="2483" w:type="dxa"/>
                  <w:tcBorders>
                    <w:top w:val="single" w:sz="4" w:space="0" w:color="auto"/>
                    <w:left w:val="single" w:sz="4" w:space="0" w:color="auto"/>
                    <w:bottom w:val="single" w:sz="4" w:space="0" w:color="auto"/>
                    <w:right w:val="single" w:sz="4" w:space="0" w:color="auto"/>
                  </w:tcBorders>
                  <w:shd w:val="clear" w:color="auto" w:fill="D7EBFF"/>
                  <w:hideMark/>
                </w:tcPr>
                <w:p w:rsidR="00053BDE" w:rsidRPr="00053BDE" w:rsidRDefault="00AA4B4A" w:rsidP="00AA4B4A">
                  <w:pPr>
                    <w:pStyle w:val="BodyText"/>
                    <w:rPr>
                      <w:b/>
                      <w:bCs/>
                      <w:lang w:val="en-GB"/>
                    </w:rPr>
                  </w:pPr>
                  <w:r w:rsidRPr="009C62A9">
                    <w:rPr>
                      <w:b/>
                      <w:bCs/>
                      <w:lang w:val="en-GB"/>
                    </w:rPr>
                    <w:t>COMMS</w:t>
                  </w:r>
                </w:p>
              </w:tc>
              <w:tc>
                <w:tcPr>
                  <w:tcW w:w="6011" w:type="dxa"/>
                  <w:tcBorders>
                    <w:top w:val="single" w:sz="4" w:space="0" w:color="auto"/>
                    <w:left w:val="single" w:sz="4" w:space="0" w:color="auto"/>
                    <w:bottom w:val="single" w:sz="4" w:space="0" w:color="auto"/>
                    <w:right w:val="single" w:sz="4" w:space="0" w:color="auto"/>
                  </w:tcBorders>
                  <w:hideMark/>
                </w:tcPr>
                <w:p w:rsidR="00053BDE" w:rsidRPr="00053BDE" w:rsidRDefault="00AA4B4A" w:rsidP="00AA4B4A">
                  <w:pPr>
                    <w:pStyle w:val="BodyText"/>
                    <w:rPr>
                      <w:lang w:val="en-GB"/>
                    </w:rPr>
                  </w:pPr>
                  <w:r w:rsidRPr="009C62A9">
                    <w:rPr>
                      <w:lang w:val="en-GB"/>
                    </w:rPr>
                    <w:t xml:space="preserve">Display RBBI and Beacon light status in the tunnel, refer to </w:t>
                  </w:r>
                  <w:hyperlink r:id="rId1246" w:history="1">
                    <w:r w:rsidRPr="009C62A9">
                      <w:rPr>
                        <w:rStyle w:val="Hyperlink"/>
                        <w:lang w:val="en-GB"/>
                      </w:rPr>
                      <w:t>here</w:t>
                    </w:r>
                  </w:hyperlink>
                  <w:r w:rsidRPr="009C62A9">
                    <w:rPr>
                      <w:lang w:val="en-GB"/>
                    </w:rPr>
                    <w:t>.</w:t>
                  </w:r>
                </w:p>
              </w:tc>
            </w:tr>
            <w:tr w:rsidR="00053BDE" w:rsidRPr="009C62A9" w:rsidTr="00053BDE">
              <w:tc>
                <w:tcPr>
                  <w:tcW w:w="2483" w:type="dxa"/>
                  <w:tcBorders>
                    <w:top w:val="single" w:sz="4" w:space="0" w:color="auto"/>
                    <w:left w:val="single" w:sz="4" w:space="0" w:color="auto"/>
                    <w:bottom w:val="single" w:sz="4" w:space="0" w:color="auto"/>
                    <w:right w:val="single" w:sz="4" w:space="0" w:color="auto"/>
                  </w:tcBorders>
                  <w:shd w:val="clear" w:color="auto" w:fill="D7EBFF"/>
                </w:tcPr>
                <w:p w:rsidR="00053BDE" w:rsidRPr="009C62A9" w:rsidRDefault="00053BDE" w:rsidP="00AA4B4A">
                  <w:pPr>
                    <w:pStyle w:val="BodyText"/>
                    <w:rPr>
                      <w:b/>
                      <w:bCs/>
                      <w:lang w:val="en-GB"/>
                    </w:rPr>
                  </w:pPr>
                  <w:r>
                    <w:rPr>
                      <w:b/>
                      <w:bCs/>
                      <w:lang w:val="en-GB"/>
                    </w:rPr>
                    <w:t>Barrier</w:t>
                  </w:r>
                </w:p>
              </w:tc>
              <w:tc>
                <w:tcPr>
                  <w:tcW w:w="6011" w:type="dxa"/>
                  <w:tcBorders>
                    <w:top w:val="single" w:sz="4" w:space="0" w:color="auto"/>
                    <w:left w:val="single" w:sz="4" w:space="0" w:color="auto"/>
                    <w:bottom w:val="single" w:sz="4" w:space="0" w:color="auto"/>
                    <w:right w:val="single" w:sz="4" w:space="0" w:color="auto"/>
                  </w:tcBorders>
                </w:tcPr>
                <w:p w:rsidR="00053BDE" w:rsidRPr="00053BDE" w:rsidRDefault="00053BDE" w:rsidP="00053BDE">
                  <w:pPr>
                    <w:pStyle w:val="BodyText"/>
                    <w:rPr>
                      <w:lang w:val="en-GB"/>
                    </w:rPr>
                  </w:pPr>
                  <w:r w:rsidRPr="009C62A9">
                    <w:rPr>
                      <w:lang w:val="en-GB"/>
                    </w:rPr>
                    <w:t xml:space="preserve">Display </w:t>
                  </w:r>
                  <w:r>
                    <w:rPr>
                      <w:lang w:val="en-GB"/>
                    </w:rPr>
                    <w:t>Barrier status in the tunnel.</w:t>
                  </w:r>
                </w:p>
              </w:tc>
            </w:tr>
            <w:tr w:rsidR="00053BDE" w:rsidRPr="009C62A9" w:rsidTr="00053BDE">
              <w:tc>
                <w:tcPr>
                  <w:tcW w:w="2483" w:type="dxa"/>
                  <w:tcBorders>
                    <w:top w:val="single" w:sz="4" w:space="0" w:color="auto"/>
                    <w:left w:val="single" w:sz="4" w:space="0" w:color="auto"/>
                    <w:bottom w:val="single" w:sz="4" w:space="0" w:color="auto"/>
                    <w:right w:val="single" w:sz="4" w:space="0" w:color="auto"/>
                  </w:tcBorders>
                  <w:shd w:val="clear" w:color="auto" w:fill="D7EBFF"/>
                </w:tcPr>
                <w:p w:rsidR="00053BDE" w:rsidRDefault="00053BDE" w:rsidP="00AA4B4A">
                  <w:pPr>
                    <w:pStyle w:val="BodyText"/>
                    <w:rPr>
                      <w:b/>
                      <w:bCs/>
                      <w:lang w:val="en-GB"/>
                    </w:rPr>
                  </w:pPr>
                  <w:r>
                    <w:rPr>
                      <w:b/>
                      <w:bCs/>
                      <w:lang w:val="en-GB"/>
                    </w:rPr>
                    <w:t>Measure</w:t>
                  </w:r>
                </w:p>
              </w:tc>
              <w:tc>
                <w:tcPr>
                  <w:tcW w:w="6011" w:type="dxa"/>
                  <w:tcBorders>
                    <w:top w:val="single" w:sz="4" w:space="0" w:color="auto"/>
                    <w:left w:val="single" w:sz="4" w:space="0" w:color="auto"/>
                    <w:bottom w:val="single" w:sz="4" w:space="0" w:color="auto"/>
                    <w:right w:val="single" w:sz="4" w:space="0" w:color="auto"/>
                  </w:tcBorders>
                </w:tcPr>
                <w:p w:rsidR="00053BDE" w:rsidRPr="009C62A9" w:rsidRDefault="00053BDE" w:rsidP="00053BDE">
                  <w:pPr>
                    <w:pStyle w:val="BodyText"/>
                    <w:rPr>
                      <w:lang w:val="en-GB"/>
                    </w:rPr>
                  </w:pPr>
                  <w:r w:rsidRPr="009C62A9">
                    <w:rPr>
                      <w:lang w:val="en-GB"/>
                    </w:rPr>
                    <w:t xml:space="preserve">Display </w:t>
                  </w:r>
                  <w:r>
                    <w:rPr>
                      <w:lang w:val="en-GB"/>
                    </w:rPr>
                    <w:t>measurement in the tunnel.</w:t>
                  </w:r>
                </w:p>
              </w:tc>
            </w:tr>
            <w:tr w:rsidR="00053BDE" w:rsidRPr="009C62A9" w:rsidTr="00053BDE">
              <w:tc>
                <w:tcPr>
                  <w:tcW w:w="2483" w:type="dxa"/>
                  <w:tcBorders>
                    <w:top w:val="single" w:sz="4" w:space="0" w:color="auto"/>
                    <w:left w:val="single" w:sz="4" w:space="0" w:color="auto"/>
                    <w:bottom w:val="single" w:sz="4" w:space="0" w:color="auto"/>
                    <w:right w:val="single" w:sz="4" w:space="0" w:color="auto"/>
                  </w:tcBorders>
                  <w:shd w:val="clear" w:color="auto" w:fill="D7EBFF"/>
                </w:tcPr>
                <w:p w:rsidR="00053BDE" w:rsidRDefault="00053BDE" w:rsidP="00AA4B4A">
                  <w:pPr>
                    <w:pStyle w:val="BodyText"/>
                    <w:rPr>
                      <w:b/>
                      <w:bCs/>
                      <w:lang w:val="en-GB"/>
                    </w:rPr>
                  </w:pPr>
                  <w:r>
                    <w:rPr>
                      <w:b/>
                      <w:bCs/>
                      <w:lang w:val="en-GB"/>
                    </w:rPr>
                    <w:t>Electrical</w:t>
                  </w:r>
                </w:p>
              </w:tc>
              <w:tc>
                <w:tcPr>
                  <w:tcW w:w="6011" w:type="dxa"/>
                  <w:tcBorders>
                    <w:top w:val="single" w:sz="4" w:space="0" w:color="auto"/>
                    <w:left w:val="single" w:sz="4" w:space="0" w:color="auto"/>
                    <w:bottom w:val="single" w:sz="4" w:space="0" w:color="auto"/>
                    <w:right w:val="single" w:sz="4" w:space="0" w:color="auto"/>
                  </w:tcBorders>
                </w:tcPr>
                <w:p w:rsidR="00053BDE" w:rsidRPr="009C62A9" w:rsidRDefault="00053BDE" w:rsidP="00053BDE">
                  <w:pPr>
                    <w:pStyle w:val="BodyText"/>
                    <w:rPr>
                      <w:lang w:val="en-GB"/>
                    </w:rPr>
                  </w:pPr>
                </w:p>
              </w:tc>
            </w:tr>
            <w:tr w:rsidR="00053BDE" w:rsidRPr="009C62A9" w:rsidTr="00053BDE">
              <w:tc>
                <w:tcPr>
                  <w:tcW w:w="2483" w:type="dxa"/>
                  <w:tcBorders>
                    <w:top w:val="single" w:sz="4" w:space="0" w:color="auto"/>
                    <w:left w:val="single" w:sz="4" w:space="0" w:color="auto"/>
                    <w:bottom w:val="single" w:sz="4" w:space="0" w:color="auto"/>
                    <w:right w:val="single" w:sz="4" w:space="0" w:color="auto"/>
                  </w:tcBorders>
                  <w:shd w:val="clear" w:color="auto" w:fill="D7EBFF"/>
                  <w:hideMark/>
                </w:tcPr>
                <w:p w:rsidR="00053BDE" w:rsidRPr="009C62A9" w:rsidRDefault="00053BDE" w:rsidP="00AA4B4A">
                  <w:pPr>
                    <w:pStyle w:val="BodyText"/>
                  </w:pPr>
                  <w:r w:rsidRPr="009C62A9">
                    <w:rPr>
                      <w:b/>
                      <w:bCs/>
                      <w:lang w:val="en-GB"/>
                    </w:rPr>
                    <w:t>Power</w:t>
                  </w:r>
                </w:p>
              </w:tc>
              <w:tc>
                <w:tcPr>
                  <w:tcW w:w="6011" w:type="dxa"/>
                  <w:tcBorders>
                    <w:top w:val="single" w:sz="4" w:space="0" w:color="auto"/>
                    <w:left w:val="single" w:sz="4" w:space="0" w:color="auto"/>
                  </w:tcBorders>
                  <w:hideMark/>
                </w:tcPr>
                <w:p w:rsidR="00053BDE" w:rsidRPr="009C62A9" w:rsidRDefault="00053BDE" w:rsidP="00AA4B4A">
                  <w:pPr>
                    <w:pStyle w:val="BodyText"/>
                  </w:pPr>
                  <w:r w:rsidRPr="009C62A9">
                    <w:rPr>
                      <w:lang w:val="en-GB"/>
                    </w:rPr>
                    <w:t xml:space="preserve">Display FCT power </w:t>
                  </w:r>
                  <w:proofErr w:type="spellStart"/>
                  <w:r w:rsidRPr="009C62A9">
                    <w:rPr>
                      <w:lang w:val="en-GB"/>
                    </w:rPr>
                    <w:t>equipments</w:t>
                  </w:r>
                  <w:proofErr w:type="spellEnd"/>
                  <w:r w:rsidRPr="009C62A9">
                    <w:rPr>
                      <w:lang w:val="en-GB"/>
                    </w:rPr>
                    <w:t xml:space="preserve"> status in the tunnel, refer to </w:t>
                  </w:r>
                  <w:hyperlink r:id="rId1247" w:history="1">
                    <w:r w:rsidRPr="009C62A9">
                      <w:rPr>
                        <w:rStyle w:val="Hyperlink"/>
                        <w:lang w:val="en-GB"/>
                      </w:rPr>
                      <w:t>here</w:t>
                    </w:r>
                  </w:hyperlink>
                  <w:r w:rsidRPr="009C62A9">
                    <w:rPr>
                      <w:lang w:val="en-GB"/>
                    </w:rPr>
                    <w:t>.</w:t>
                  </w:r>
                </w:p>
              </w:tc>
            </w:tr>
            <w:tr w:rsidR="00053BDE" w:rsidRPr="009C62A9" w:rsidTr="00053BDE">
              <w:tc>
                <w:tcPr>
                  <w:tcW w:w="2483" w:type="dxa"/>
                  <w:tcBorders>
                    <w:top w:val="single" w:sz="4" w:space="0" w:color="auto"/>
                    <w:left w:val="single" w:sz="4" w:space="0" w:color="auto"/>
                    <w:bottom w:val="single" w:sz="4" w:space="0" w:color="auto"/>
                    <w:right w:val="single" w:sz="4" w:space="0" w:color="auto"/>
                  </w:tcBorders>
                  <w:shd w:val="clear" w:color="auto" w:fill="D7EBFF"/>
                  <w:hideMark/>
                </w:tcPr>
                <w:p w:rsidR="00053BDE" w:rsidRPr="009C62A9" w:rsidRDefault="00053BDE" w:rsidP="00AA4B4A">
                  <w:pPr>
                    <w:pStyle w:val="BodyText"/>
                  </w:pPr>
                  <w:r w:rsidRPr="009C62A9">
                    <w:rPr>
                      <w:b/>
                      <w:bCs/>
                      <w:lang w:val="en-GB"/>
                    </w:rPr>
                    <w:t>Plant Room</w:t>
                  </w:r>
                </w:p>
              </w:tc>
              <w:tc>
                <w:tcPr>
                  <w:tcW w:w="6011" w:type="dxa"/>
                  <w:tcBorders>
                    <w:left w:val="single" w:sz="4" w:space="0" w:color="auto"/>
                  </w:tcBorders>
                  <w:hideMark/>
                </w:tcPr>
                <w:p w:rsidR="00053BDE" w:rsidRPr="009C62A9" w:rsidRDefault="00053BDE" w:rsidP="00AA4B4A">
                  <w:pPr>
                    <w:pStyle w:val="BodyText"/>
                  </w:pPr>
                  <w:r w:rsidRPr="009C62A9">
                    <w:rPr>
                      <w:lang w:val="en-GB"/>
                    </w:rPr>
                    <w:t xml:space="preserve">Display plant room location and equipment status in the tunnel, refer to </w:t>
                  </w:r>
                  <w:hyperlink r:id="rId1248" w:history="1">
                    <w:r w:rsidRPr="009C62A9">
                      <w:rPr>
                        <w:rStyle w:val="Hyperlink"/>
                        <w:lang w:val="en-GB"/>
                      </w:rPr>
                      <w:t>here</w:t>
                    </w:r>
                  </w:hyperlink>
                  <w:r w:rsidRPr="009C62A9">
                    <w:rPr>
                      <w:lang w:val="en-GB"/>
                    </w:rPr>
                    <w:t>.</w:t>
                  </w:r>
                </w:p>
              </w:tc>
            </w:tr>
            <w:tr w:rsidR="00053BDE" w:rsidRPr="009C62A9" w:rsidTr="00053BDE">
              <w:tc>
                <w:tcPr>
                  <w:tcW w:w="2483" w:type="dxa"/>
                  <w:tcBorders>
                    <w:top w:val="single" w:sz="4" w:space="0" w:color="auto"/>
                    <w:left w:val="single" w:sz="4" w:space="0" w:color="auto"/>
                    <w:bottom w:val="single" w:sz="4" w:space="0" w:color="auto"/>
                    <w:right w:val="single" w:sz="4" w:space="0" w:color="auto"/>
                  </w:tcBorders>
                  <w:shd w:val="clear" w:color="auto" w:fill="D7EBFF"/>
                  <w:hideMark/>
                </w:tcPr>
                <w:p w:rsidR="00053BDE" w:rsidRPr="009C62A9" w:rsidRDefault="00053BDE" w:rsidP="00AA4B4A">
                  <w:pPr>
                    <w:pStyle w:val="BodyText"/>
                  </w:pPr>
                  <w:r w:rsidRPr="009C62A9">
                    <w:rPr>
                      <w:b/>
                      <w:bCs/>
                      <w:lang w:val="en-GB"/>
                    </w:rPr>
                    <w:t>ITSC</w:t>
                  </w:r>
                </w:p>
              </w:tc>
              <w:tc>
                <w:tcPr>
                  <w:tcW w:w="6011" w:type="dxa"/>
                  <w:tcBorders>
                    <w:left w:val="single" w:sz="4" w:space="0" w:color="auto"/>
                  </w:tcBorders>
                  <w:hideMark/>
                </w:tcPr>
                <w:p w:rsidR="00053BDE" w:rsidRPr="009C62A9" w:rsidRDefault="00053BDE" w:rsidP="00AA4B4A">
                  <w:pPr>
                    <w:pStyle w:val="BodyText"/>
                  </w:pPr>
                  <w:r w:rsidRPr="009C62A9">
                    <w:rPr>
                      <w:lang w:val="en-GB"/>
                    </w:rPr>
                    <w:t xml:space="preserve">Display ITSC buildings location and </w:t>
                  </w:r>
                  <w:proofErr w:type="spellStart"/>
                  <w:r w:rsidRPr="009C62A9">
                    <w:rPr>
                      <w:lang w:val="en-GB"/>
                    </w:rPr>
                    <w:t>equipments</w:t>
                  </w:r>
                  <w:proofErr w:type="spellEnd"/>
                  <w:r w:rsidRPr="009C62A9">
                    <w:rPr>
                      <w:lang w:val="en-GB"/>
                    </w:rPr>
                    <w:t xml:space="preserve"> status in the tunnel, refer to</w:t>
                  </w:r>
                  <w:hyperlink r:id="rId1249" w:history="1">
                    <w:r w:rsidRPr="009C62A9">
                      <w:rPr>
                        <w:rStyle w:val="Hyperlink"/>
                        <w:lang w:val="en-GB"/>
                      </w:rPr>
                      <w:t xml:space="preserve"> here</w:t>
                    </w:r>
                  </w:hyperlink>
                  <w:r w:rsidRPr="009C62A9">
                    <w:rPr>
                      <w:lang w:val="en-GB"/>
                    </w:rPr>
                    <w:t>.</w:t>
                  </w:r>
                </w:p>
              </w:tc>
            </w:tr>
          </w:tbl>
          <w:p w:rsidR="00AA4B4A" w:rsidRPr="009C62A9" w:rsidRDefault="00AA4B4A" w:rsidP="00AA4B4A">
            <w:pPr>
              <w:rPr>
                <w:rFonts w:eastAsia="Times New Roman"/>
                <w:sz w:val="24"/>
                <w:szCs w:val="24"/>
              </w:rPr>
            </w:pPr>
          </w:p>
        </w:tc>
      </w:tr>
    </w:tbl>
    <w:p w:rsidR="008C00EC" w:rsidRDefault="008C00EC" w:rsidP="008C00EC">
      <w:pPr>
        <w:pStyle w:val="BodyText"/>
        <w:tabs>
          <w:tab w:val="num" w:pos="720"/>
        </w:tabs>
        <w:ind w:left="720" w:hanging="360"/>
      </w:pPr>
    </w:p>
    <w:p w:rsidR="00AA4B4A" w:rsidRDefault="00AA4B4A" w:rsidP="008C00EC">
      <w:pPr>
        <w:pStyle w:val="BodyText"/>
        <w:tabs>
          <w:tab w:val="num" w:pos="720"/>
        </w:tabs>
        <w:ind w:left="720" w:hanging="360"/>
      </w:pPr>
    </w:p>
    <w:p w:rsidR="004145AE" w:rsidRDefault="004145AE">
      <w:pPr>
        <w:spacing w:after="0" w:line="240" w:lineRule="auto"/>
        <w:rPr>
          <w:rFonts w:ascii="Times New Roman" w:eastAsia="Times New Roman" w:hAnsi="Times New Roman"/>
          <w:b/>
          <w:bCs/>
          <w:sz w:val="27"/>
          <w:szCs w:val="27"/>
          <w:lang w:val="en-GB" w:eastAsia="en-SG"/>
        </w:rPr>
      </w:pPr>
      <w:r>
        <w:rPr>
          <w:lang w:val="en-GB"/>
        </w:rPr>
        <w:br w:type="page"/>
      </w:r>
    </w:p>
    <w:p w:rsidR="004145AE" w:rsidRDefault="004145AE" w:rsidP="004145AE">
      <w:pPr>
        <w:pStyle w:val="Heading3"/>
        <w:ind w:hanging="1004"/>
      </w:pPr>
      <w:bookmarkStart w:id="961" w:name="_Toc533688143"/>
      <w:r>
        <w:rPr>
          <w:lang w:val="en-GB"/>
        </w:rPr>
        <w:lastRenderedPageBreak/>
        <w:t>Tunnel Overview</w:t>
      </w:r>
      <w:bookmarkEnd w:id="961"/>
    </w:p>
    <w:p w:rsidR="004145AE" w:rsidRPr="009C62A9" w:rsidRDefault="004145AE" w:rsidP="004145AE">
      <w:pPr>
        <w:pStyle w:val="NormalWeb"/>
        <w:jc w:val="both"/>
      </w:pPr>
      <w:r>
        <w:rPr>
          <w:lang w:val="en-US" w:eastAsia="en-US"/>
        </w:rPr>
        <w:t xml:space="preserve">The user profile control the functions the user is authorize to use under Platform Control Mode (PCM) or Fall back Control Mode (FCM). Every user will have one user account that enables the user to login to IW. Every user account belongs to a profile.  </w:t>
      </w:r>
    </w:p>
    <w:tbl>
      <w:tblPr>
        <w:tblW w:w="0" w:type="auto"/>
        <w:tblInd w:w="648" w:type="dxa"/>
        <w:tblBorders>
          <w:top w:val="single" w:sz="4" w:space="0" w:color="808080"/>
          <w:left w:val="single" w:sz="4" w:space="0" w:color="808080"/>
          <w:bottom w:val="single" w:sz="4" w:space="0" w:color="808080"/>
          <w:right w:val="single" w:sz="4" w:space="0" w:color="808080"/>
        </w:tblBorders>
        <w:tblLook w:val="04A0" w:firstRow="1" w:lastRow="0" w:firstColumn="1" w:lastColumn="0" w:noHBand="0" w:noVBand="1"/>
      </w:tblPr>
      <w:tblGrid>
        <w:gridCol w:w="843"/>
        <w:gridCol w:w="1527"/>
        <w:gridCol w:w="835"/>
        <w:gridCol w:w="1172"/>
        <w:gridCol w:w="2009"/>
        <w:gridCol w:w="1182"/>
        <w:gridCol w:w="1048"/>
      </w:tblGrid>
      <w:tr w:rsidR="004145AE" w:rsidRPr="009C62A9" w:rsidTr="008553E1">
        <w:trPr>
          <w:trHeight w:hRule="exact" w:val="270"/>
        </w:trPr>
        <w:tc>
          <w:tcPr>
            <w:tcW w:w="6604" w:type="dxa"/>
            <w:gridSpan w:val="5"/>
            <w:tcBorders>
              <w:top w:val="single" w:sz="4" w:space="0" w:color="808080"/>
              <w:left w:val="single" w:sz="4" w:space="0" w:color="808080"/>
              <w:bottom w:val="single" w:sz="4" w:space="0" w:color="808080"/>
              <w:right w:val="single" w:sz="4" w:space="0" w:color="808080"/>
            </w:tcBorders>
            <w:shd w:val="clear" w:color="auto" w:fill="D7EBFF"/>
            <w:hideMark/>
          </w:tcPr>
          <w:p w:rsidR="004145AE" w:rsidRPr="009C62A9" w:rsidRDefault="004145AE" w:rsidP="008553E1">
            <w:pPr>
              <w:pStyle w:val="BodyText"/>
              <w:jc w:val="center"/>
            </w:pPr>
            <w:r w:rsidRPr="009C62A9">
              <w:rPr>
                <w:b/>
                <w:bCs/>
                <w:lang w:val="en-GB"/>
              </w:rPr>
              <w:t xml:space="preserve">User profile </w:t>
            </w:r>
          </w:p>
        </w:tc>
        <w:tc>
          <w:tcPr>
            <w:tcW w:w="2306" w:type="dxa"/>
            <w:gridSpan w:val="2"/>
            <w:tcBorders>
              <w:top w:val="single" w:sz="4" w:space="0" w:color="808080"/>
              <w:left w:val="single" w:sz="4" w:space="0" w:color="808080"/>
              <w:bottom w:val="single" w:sz="4" w:space="0" w:color="808080"/>
              <w:right w:val="single" w:sz="4" w:space="0" w:color="808080"/>
            </w:tcBorders>
            <w:shd w:val="clear" w:color="auto" w:fill="D7EBFF"/>
            <w:hideMark/>
          </w:tcPr>
          <w:p w:rsidR="004145AE" w:rsidRPr="009C62A9" w:rsidRDefault="004145AE" w:rsidP="008553E1">
            <w:pPr>
              <w:pStyle w:val="BodyText"/>
              <w:spacing w:line="-270" w:lineRule="auto"/>
              <w:jc w:val="center"/>
            </w:pPr>
            <w:r w:rsidRPr="009C62A9">
              <w:rPr>
                <w:b/>
                <w:bCs/>
                <w:lang w:val="en-GB"/>
              </w:rPr>
              <w:t xml:space="preserve">Operation mode </w:t>
            </w:r>
          </w:p>
        </w:tc>
      </w:tr>
      <w:tr w:rsidR="004145AE" w:rsidRPr="009C62A9" w:rsidTr="008553E1">
        <w:trPr>
          <w:trHeight w:hRule="exact" w:val="270"/>
        </w:trPr>
        <w:tc>
          <w:tcPr>
            <w:tcW w:w="870" w:type="dxa"/>
            <w:tcBorders>
              <w:top w:val="single" w:sz="4" w:space="0" w:color="808080"/>
              <w:left w:val="single" w:sz="4" w:space="0" w:color="808080"/>
              <w:bottom w:val="single" w:sz="4" w:space="0" w:color="808080"/>
              <w:right w:val="single" w:sz="4" w:space="0" w:color="808080"/>
            </w:tcBorders>
            <w:hideMark/>
          </w:tcPr>
          <w:p w:rsidR="004145AE" w:rsidRPr="009C62A9" w:rsidRDefault="004145AE" w:rsidP="008553E1">
            <w:pPr>
              <w:pStyle w:val="BodyText"/>
              <w:jc w:val="center"/>
            </w:pPr>
            <w:r w:rsidRPr="009C62A9">
              <w:rPr>
                <w:lang w:val="en-GB"/>
              </w:rPr>
              <w:t>DO</w:t>
            </w:r>
          </w:p>
        </w:tc>
        <w:tc>
          <w:tcPr>
            <w:tcW w:w="1571" w:type="dxa"/>
            <w:tcBorders>
              <w:top w:val="single" w:sz="4" w:space="0" w:color="808080"/>
              <w:left w:val="single" w:sz="4" w:space="0" w:color="808080"/>
              <w:bottom w:val="single" w:sz="4" w:space="0" w:color="808080"/>
              <w:right w:val="single" w:sz="4" w:space="0" w:color="808080"/>
            </w:tcBorders>
            <w:hideMark/>
          </w:tcPr>
          <w:p w:rsidR="004145AE" w:rsidRPr="009C62A9" w:rsidRDefault="004145AE" w:rsidP="008553E1">
            <w:pPr>
              <w:pStyle w:val="BodyText"/>
              <w:spacing w:line="-270" w:lineRule="auto"/>
              <w:jc w:val="center"/>
            </w:pPr>
            <w:r w:rsidRPr="009C62A9">
              <w:rPr>
                <w:lang w:val="en-GB"/>
              </w:rPr>
              <w:t>Operator</w:t>
            </w:r>
          </w:p>
        </w:tc>
        <w:tc>
          <w:tcPr>
            <w:tcW w:w="867" w:type="dxa"/>
            <w:tcBorders>
              <w:top w:val="single" w:sz="4" w:space="0" w:color="808080"/>
              <w:left w:val="single" w:sz="4" w:space="0" w:color="808080"/>
              <w:bottom w:val="single" w:sz="4" w:space="0" w:color="808080"/>
              <w:right w:val="single" w:sz="4" w:space="0" w:color="808080"/>
            </w:tcBorders>
            <w:hideMark/>
          </w:tcPr>
          <w:p w:rsidR="004145AE" w:rsidRPr="009C62A9" w:rsidRDefault="004145AE" w:rsidP="008553E1">
            <w:pPr>
              <w:pStyle w:val="BodyText"/>
              <w:spacing w:line="-270" w:lineRule="auto"/>
              <w:jc w:val="center"/>
            </w:pPr>
            <w:r w:rsidRPr="009C62A9">
              <w:rPr>
                <w:lang w:val="en-GB"/>
              </w:rPr>
              <w:t>FC</w:t>
            </w:r>
          </w:p>
        </w:tc>
        <w:tc>
          <w:tcPr>
            <w:tcW w:w="1214" w:type="dxa"/>
            <w:tcBorders>
              <w:top w:val="single" w:sz="4" w:space="0" w:color="808080"/>
              <w:left w:val="single" w:sz="4" w:space="0" w:color="808080"/>
              <w:bottom w:val="single" w:sz="4" w:space="0" w:color="808080"/>
              <w:right w:val="single" w:sz="4" w:space="0" w:color="808080"/>
            </w:tcBorders>
            <w:hideMark/>
          </w:tcPr>
          <w:p w:rsidR="004145AE" w:rsidRPr="009C62A9" w:rsidRDefault="004145AE" w:rsidP="008553E1">
            <w:pPr>
              <w:pStyle w:val="BodyText"/>
              <w:spacing w:line="-270" w:lineRule="auto"/>
              <w:jc w:val="center"/>
            </w:pPr>
            <w:r w:rsidRPr="009C62A9">
              <w:rPr>
                <w:lang w:val="en-GB"/>
              </w:rPr>
              <w:t>ITSC</w:t>
            </w:r>
          </w:p>
        </w:tc>
        <w:tc>
          <w:tcPr>
            <w:tcW w:w="2082" w:type="dxa"/>
            <w:tcBorders>
              <w:top w:val="single" w:sz="4" w:space="0" w:color="808080"/>
              <w:left w:val="single" w:sz="4" w:space="0" w:color="808080"/>
              <w:bottom w:val="single" w:sz="4" w:space="0" w:color="808080"/>
              <w:right w:val="single" w:sz="4" w:space="0" w:color="808080"/>
            </w:tcBorders>
            <w:hideMark/>
          </w:tcPr>
          <w:p w:rsidR="004145AE" w:rsidRPr="009C62A9" w:rsidRDefault="004145AE" w:rsidP="008553E1">
            <w:pPr>
              <w:pStyle w:val="BodyText"/>
              <w:spacing w:line="-270" w:lineRule="auto"/>
              <w:jc w:val="center"/>
            </w:pPr>
            <w:r w:rsidRPr="009C62A9">
              <w:rPr>
                <w:lang w:val="en-GB"/>
              </w:rPr>
              <w:t>Supervisor</w:t>
            </w:r>
          </w:p>
        </w:tc>
        <w:tc>
          <w:tcPr>
            <w:tcW w:w="1226" w:type="dxa"/>
            <w:tcBorders>
              <w:top w:val="single" w:sz="4" w:space="0" w:color="808080"/>
              <w:left w:val="single" w:sz="4" w:space="0" w:color="808080"/>
              <w:bottom w:val="single" w:sz="4" w:space="0" w:color="808080"/>
              <w:right w:val="single" w:sz="4" w:space="0" w:color="808080"/>
            </w:tcBorders>
            <w:hideMark/>
          </w:tcPr>
          <w:p w:rsidR="004145AE" w:rsidRPr="009C62A9" w:rsidRDefault="004145AE" w:rsidP="008553E1">
            <w:pPr>
              <w:pStyle w:val="BodyText"/>
              <w:spacing w:line="-270" w:lineRule="auto"/>
              <w:jc w:val="center"/>
            </w:pPr>
            <w:r w:rsidRPr="009C62A9">
              <w:rPr>
                <w:lang w:val="en-GB"/>
              </w:rPr>
              <w:t>PCM</w:t>
            </w:r>
          </w:p>
        </w:tc>
        <w:tc>
          <w:tcPr>
            <w:tcW w:w="1080" w:type="dxa"/>
            <w:tcBorders>
              <w:top w:val="single" w:sz="4" w:space="0" w:color="808080"/>
              <w:left w:val="single" w:sz="4" w:space="0" w:color="808080"/>
              <w:bottom w:val="single" w:sz="4" w:space="0" w:color="808080"/>
              <w:right w:val="single" w:sz="4" w:space="0" w:color="808080"/>
            </w:tcBorders>
            <w:hideMark/>
          </w:tcPr>
          <w:p w:rsidR="004145AE" w:rsidRPr="009C62A9" w:rsidRDefault="004145AE" w:rsidP="008553E1">
            <w:pPr>
              <w:pStyle w:val="BodyText"/>
              <w:spacing w:line="-270" w:lineRule="auto"/>
              <w:jc w:val="center"/>
            </w:pPr>
            <w:r w:rsidRPr="009C62A9">
              <w:rPr>
                <w:lang w:val="en-GB"/>
              </w:rPr>
              <w:t>FCM</w:t>
            </w:r>
          </w:p>
        </w:tc>
      </w:tr>
      <w:tr w:rsidR="004145AE" w:rsidRPr="009C62A9" w:rsidTr="008553E1">
        <w:trPr>
          <w:trHeight w:hRule="exact" w:val="270"/>
        </w:trPr>
        <w:tc>
          <w:tcPr>
            <w:tcW w:w="870" w:type="dxa"/>
            <w:tcBorders>
              <w:top w:val="single" w:sz="4" w:space="0" w:color="808080"/>
              <w:left w:val="single" w:sz="4" w:space="0" w:color="808080"/>
              <w:bottom w:val="single" w:sz="4" w:space="0" w:color="808080"/>
              <w:right w:val="single" w:sz="4" w:space="0" w:color="808080"/>
            </w:tcBorders>
            <w:shd w:val="clear" w:color="auto" w:fill="333399"/>
            <w:hideMark/>
          </w:tcPr>
          <w:p w:rsidR="004145AE" w:rsidRPr="009C62A9" w:rsidRDefault="004145AE" w:rsidP="008553E1">
            <w:pPr>
              <w:pStyle w:val="BodyText"/>
              <w:jc w:val="center"/>
            </w:pPr>
            <w:r w:rsidRPr="009C62A9">
              <w:rPr>
                <w:rFonts w:ascii="Arial" w:hAnsi="Arial"/>
                <w:color w:val="FFFFFF"/>
                <w:lang w:val="en-GB"/>
              </w:rPr>
              <w:sym w:font="Wingdings" w:char="F0FC"/>
            </w:r>
          </w:p>
        </w:tc>
        <w:tc>
          <w:tcPr>
            <w:tcW w:w="1571" w:type="dxa"/>
            <w:tcBorders>
              <w:top w:val="single" w:sz="4" w:space="0" w:color="808080"/>
              <w:left w:val="single" w:sz="4" w:space="0" w:color="808080"/>
              <w:bottom w:val="single" w:sz="4" w:space="0" w:color="808080"/>
              <w:right w:val="single" w:sz="4" w:space="0" w:color="808080"/>
            </w:tcBorders>
            <w:shd w:val="clear" w:color="auto" w:fill="333399"/>
            <w:hideMark/>
          </w:tcPr>
          <w:p w:rsidR="004145AE" w:rsidRPr="009C62A9" w:rsidRDefault="004145AE" w:rsidP="008553E1">
            <w:pPr>
              <w:pStyle w:val="BodyText"/>
              <w:spacing w:line="-270" w:lineRule="auto"/>
              <w:jc w:val="center"/>
            </w:pPr>
            <w:r w:rsidRPr="009C62A9">
              <w:rPr>
                <w:rFonts w:ascii="Arial" w:hAnsi="Arial"/>
                <w:color w:val="FFFFFF"/>
                <w:lang w:val="en-GB"/>
              </w:rPr>
              <w:sym w:font="Wingdings" w:char="F0FC"/>
            </w:r>
          </w:p>
        </w:tc>
        <w:tc>
          <w:tcPr>
            <w:tcW w:w="867" w:type="dxa"/>
            <w:tcBorders>
              <w:top w:val="single" w:sz="4" w:space="0" w:color="808080"/>
              <w:left w:val="single" w:sz="4" w:space="0" w:color="808080"/>
              <w:bottom w:val="single" w:sz="4" w:space="0" w:color="808080"/>
              <w:right w:val="single" w:sz="4" w:space="0" w:color="808080"/>
            </w:tcBorders>
            <w:shd w:val="clear" w:color="auto" w:fill="333399"/>
            <w:hideMark/>
          </w:tcPr>
          <w:p w:rsidR="004145AE" w:rsidRPr="009C62A9" w:rsidRDefault="004145AE" w:rsidP="008553E1">
            <w:pPr>
              <w:pStyle w:val="BodyText"/>
              <w:spacing w:line="-270" w:lineRule="auto"/>
              <w:jc w:val="center"/>
            </w:pPr>
            <w:r w:rsidRPr="009C62A9">
              <w:rPr>
                <w:rFonts w:ascii="Arial" w:hAnsi="Arial"/>
                <w:color w:val="FFFFFF"/>
                <w:lang w:val="en-GB"/>
              </w:rPr>
              <w:sym w:font="Wingdings" w:char="F0FC"/>
            </w:r>
          </w:p>
        </w:tc>
        <w:tc>
          <w:tcPr>
            <w:tcW w:w="1214" w:type="dxa"/>
            <w:tcBorders>
              <w:top w:val="single" w:sz="4" w:space="0" w:color="808080"/>
              <w:left w:val="single" w:sz="4" w:space="0" w:color="808080"/>
              <w:bottom w:val="single" w:sz="4" w:space="0" w:color="808080"/>
              <w:right w:val="single" w:sz="4" w:space="0" w:color="808080"/>
            </w:tcBorders>
            <w:shd w:val="clear" w:color="auto" w:fill="333399"/>
            <w:hideMark/>
          </w:tcPr>
          <w:p w:rsidR="004145AE" w:rsidRPr="009C62A9" w:rsidRDefault="004145AE" w:rsidP="008553E1">
            <w:pPr>
              <w:pStyle w:val="BodyText"/>
              <w:spacing w:line="-270" w:lineRule="auto"/>
              <w:jc w:val="center"/>
            </w:pPr>
            <w:r w:rsidRPr="009C62A9">
              <w:rPr>
                <w:rFonts w:ascii="Arial" w:hAnsi="Arial"/>
                <w:color w:val="FFFFFF"/>
                <w:lang w:val="en-GB"/>
              </w:rPr>
              <w:sym w:font="Wingdings" w:char="F0FC"/>
            </w:r>
          </w:p>
        </w:tc>
        <w:tc>
          <w:tcPr>
            <w:tcW w:w="2082" w:type="dxa"/>
            <w:tcBorders>
              <w:top w:val="single" w:sz="4" w:space="0" w:color="808080"/>
              <w:left w:val="single" w:sz="4" w:space="0" w:color="808080"/>
              <w:bottom w:val="single" w:sz="4" w:space="0" w:color="808080"/>
              <w:right w:val="single" w:sz="4" w:space="0" w:color="808080"/>
            </w:tcBorders>
            <w:shd w:val="clear" w:color="auto" w:fill="333399"/>
            <w:hideMark/>
          </w:tcPr>
          <w:p w:rsidR="004145AE" w:rsidRPr="009C62A9" w:rsidRDefault="004145AE" w:rsidP="008553E1">
            <w:pPr>
              <w:pStyle w:val="BodyText"/>
              <w:spacing w:line="-270" w:lineRule="auto"/>
              <w:jc w:val="center"/>
            </w:pPr>
            <w:r w:rsidRPr="009C62A9">
              <w:rPr>
                <w:rFonts w:ascii="Arial" w:hAnsi="Arial"/>
                <w:color w:val="FFFFFF"/>
                <w:lang w:val="en-GB"/>
              </w:rPr>
              <w:sym w:font="Wingdings" w:char="F0FC"/>
            </w:r>
          </w:p>
        </w:tc>
        <w:tc>
          <w:tcPr>
            <w:tcW w:w="1226" w:type="dxa"/>
            <w:tcBorders>
              <w:top w:val="single" w:sz="4" w:space="0" w:color="808080"/>
              <w:left w:val="single" w:sz="4" w:space="0" w:color="808080"/>
              <w:bottom w:val="single" w:sz="4" w:space="0" w:color="808080"/>
              <w:right w:val="single" w:sz="4" w:space="0" w:color="808080"/>
            </w:tcBorders>
            <w:shd w:val="clear" w:color="auto" w:fill="333399"/>
            <w:hideMark/>
          </w:tcPr>
          <w:p w:rsidR="004145AE" w:rsidRPr="009C62A9" w:rsidRDefault="004145AE" w:rsidP="008553E1">
            <w:pPr>
              <w:pStyle w:val="BodyText"/>
              <w:spacing w:line="-270" w:lineRule="auto"/>
              <w:jc w:val="center"/>
            </w:pPr>
            <w:r w:rsidRPr="009C62A9">
              <w:rPr>
                <w:rFonts w:ascii="Arial" w:hAnsi="Arial"/>
                <w:color w:val="FFFFFF"/>
                <w:lang w:val="en-GB"/>
              </w:rPr>
              <w:sym w:font="Wingdings" w:char="F0FC"/>
            </w:r>
          </w:p>
        </w:tc>
        <w:tc>
          <w:tcPr>
            <w:tcW w:w="1080" w:type="dxa"/>
            <w:tcBorders>
              <w:top w:val="single" w:sz="4" w:space="0" w:color="808080"/>
              <w:left w:val="single" w:sz="4" w:space="0" w:color="808080"/>
              <w:bottom w:val="single" w:sz="4" w:space="0" w:color="808080"/>
              <w:right w:val="single" w:sz="4" w:space="0" w:color="808080"/>
            </w:tcBorders>
            <w:shd w:val="clear" w:color="auto" w:fill="333399"/>
            <w:hideMark/>
          </w:tcPr>
          <w:p w:rsidR="004145AE" w:rsidRPr="009C62A9" w:rsidRDefault="004145AE" w:rsidP="008553E1">
            <w:pPr>
              <w:pStyle w:val="BodyText"/>
              <w:spacing w:line="-270" w:lineRule="auto"/>
              <w:jc w:val="center"/>
            </w:pPr>
            <w:r w:rsidRPr="009C62A9">
              <w:rPr>
                <w:rFonts w:ascii="Arial" w:hAnsi="Arial"/>
                <w:color w:val="FFFFFF"/>
                <w:lang w:val="en-GB"/>
              </w:rPr>
              <w:sym w:font="Wingdings" w:char="F0FC"/>
            </w:r>
          </w:p>
        </w:tc>
      </w:tr>
    </w:tbl>
    <w:p w:rsidR="004145AE" w:rsidRPr="009C62A9" w:rsidRDefault="004145AE" w:rsidP="004145AE">
      <w:pPr>
        <w:pStyle w:val="ListBullet"/>
        <w:tabs>
          <w:tab w:val="left" w:pos="322"/>
          <w:tab w:val="num" w:pos="360"/>
        </w:tabs>
        <w:ind w:left="322" w:hanging="270"/>
      </w:pPr>
      <w:r>
        <w:rPr>
          <w:rFonts w:ascii="Symbol" w:hAnsi="Symbol"/>
        </w:rPr>
        <w:t></w:t>
      </w:r>
      <w:r>
        <w:rPr>
          <w:rFonts w:ascii="Symbol" w:hAnsi="Symbol"/>
        </w:rPr>
        <w:t></w:t>
      </w:r>
      <w:r>
        <w:rPr>
          <w:sz w:val="14"/>
          <w:szCs w:val="14"/>
        </w:rPr>
        <w:t>   </w:t>
      </w:r>
      <w:r>
        <w:rPr>
          <w:lang w:val="en-GB"/>
        </w:rPr>
        <w:t xml:space="preserve">Display Tunnel </w:t>
      </w:r>
      <w:proofErr w:type="spellStart"/>
      <w:r>
        <w:rPr>
          <w:lang w:val="en-GB"/>
        </w:rPr>
        <w:t>equipments</w:t>
      </w:r>
      <w:proofErr w:type="spellEnd"/>
      <w:r>
        <w:rPr>
          <w:lang w:val="en-GB"/>
        </w:rPr>
        <w:t>:</w:t>
      </w:r>
    </w:p>
    <w:p w:rsidR="004145AE" w:rsidRDefault="004145AE" w:rsidP="004145AE">
      <w:pPr>
        <w:pStyle w:val="BodyText"/>
        <w:tabs>
          <w:tab w:val="num" w:pos="720"/>
        </w:tabs>
        <w:ind w:left="720" w:hanging="360"/>
      </w:pPr>
      <w:r>
        <w:rPr>
          <w:rFonts w:ascii="Symbol" w:hAnsi="Symbol"/>
          <w:lang w:val="en-GB"/>
        </w:rPr>
        <w:t></w:t>
      </w:r>
      <w:r>
        <w:rPr>
          <w:sz w:val="14"/>
          <w:szCs w:val="14"/>
          <w:lang w:val="en-GB"/>
        </w:rPr>
        <w:t>       </w:t>
      </w:r>
      <w:r>
        <w:t>LUS</w:t>
      </w:r>
    </w:p>
    <w:p w:rsidR="004145AE" w:rsidRDefault="004145AE" w:rsidP="004145AE">
      <w:pPr>
        <w:pStyle w:val="BodyText"/>
        <w:tabs>
          <w:tab w:val="num" w:pos="720"/>
        </w:tabs>
        <w:ind w:left="720" w:hanging="360"/>
      </w:pPr>
      <w:r>
        <w:rPr>
          <w:rFonts w:ascii="Symbol" w:hAnsi="Symbol"/>
          <w:lang w:val="en-GB"/>
        </w:rPr>
        <w:t></w:t>
      </w:r>
      <w:r>
        <w:rPr>
          <w:sz w:val="14"/>
          <w:szCs w:val="14"/>
          <w:lang w:val="en-GB"/>
        </w:rPr>
        <w:t>      </w:t>
      </w:r>
      <w:r>
        <w:t>VMS and messages (WVT AVMS, WVT EVMS)</w:t>
      </w:r>
    </w:p>
    <w:p w:rsidR="004145AE" w:rsidRDefault="004145AE" w:rsidP="004145AE">
      <w:pPr>
        <w:pStyle w:val="BodyText"/>
        <w:tabs>
          <w:tab w:val="num" w:pos="720"/>
        </w:tabs>
        <w:ind w:left="720" w:hanging="360"/>
      </w:pPr>
      <w:r>
        <w:rPr>
          <w:rFonts w:ascii="Symbol" w:hAnsi="Symbol"/>
          <w:lang w:val="en-GB"/>
        </w:rPr>
        <w:t></w:t>
      </w:r>
      <w:r>
        <w:rPr>
          <w:sz w:val="14"/>
          <w:szCs w:val="14"/>
          <w:lang w:val="en-GB"/>
        </w:rPr>
        <w:t>      </w:t>
      </w:r>
      <w:r>
        <w:t>Cameras</w:t>
      </w:r>
    </w:p>
    <w:p w:rsidR="004145AE" w:rsidRDefault="004145AE" w:rsidP="004145AE">
      <w:pPr>
        <w:pStyle w:val="BodyText"/>
        <w:tabs>
          <w:tab w:val="num" w:pos="720"/>
        </w:tabs>
        <w:ind w:left="720" w:hanging="360"/>
      </w:pPr>
      <w:r>
        <w:rPr>
          <w:rFonts w:ascii="Symbol" w:hAnsi="Symbol"/>
          <w:lang w:val="en-GB"/>
        </w:rPr>
        <w:t></w:t>
      </w:r>
      <w:r>
        <w:rPr>
          <w:sz w:val="14"/>
          <w:szCs w:val="14"/>
          <w:lang w:val="en-GB"/>
        </w:rPr>
        <w:t>       </w:t>
      </w:r>
      <w:r>
        <w:t>SOS</w:t>
      </w:r>
    </w:p>
    <w:p w:rsidR="004145AE" w:rsidRDefault="004145AE" w:rsidP="004145AE">
      <w:pPr>
        <w:pStyle w:val="BodyText"/>
        <w:tabs>
          <w:tab w:val="num" w:pos="720"/>
        </w:tabs>
        <w:ind w:left="720" w:hanging="360"/>
      </w:pPr>
      <w:r>
        <w:rPr>
          <w:rFonts w:ascii="Symbol" w:hAnsi="Symbol"/>
          <w:lang w:val="en-GB"/>
        </w:rPr>
        <w:t></w:t>
      </w:r>
      <w:r>
        <w:rPr>
          <w:sz w:val="14"/>
          <w:szCs w:val="14"/>
          <w:lang w:val="en-GB"/>
        </w:rPr>
        <w:t>       </w:t>
      </w:r>
      <w:r>
        <w:t>Fire</w:t>
      </w:r>
    </w:p>
    <w:p w:rsidR="004145AE" w:rsidRDefault="004145AE" w:rsidP="004145AE">
      <w:pPr>
        <w:pStyle w:val="BodyText"/>
        <w:tabs>
          <w:tab w:val="num" w:pos="720"/>
        </w:tabs>
        <w:ind w:left="720" w:hanging="360"/>
      </w:pPr>
      <w:r>
        <w:rPr>
          <w:rFonts w:ascii="Symbol" w:hAnsi="Symbol"/>
          <w:lang w:val="en-GB"/>
        </w:rPr>
        <w:t></w:t>
      </w:r>
      <w:r>
        <w:rPr>
          <w:sz w:val="14"/>
          <w:szCs w:val="14"/>
          <w:lang w:val="en-GB"/>
        </w:rPr>
        <w:t>       </w:t>
      </w:r>
      <w:r>
        <w:t>Security</w:t>
      </w:r>
    </w:p>
    <w:p w:rsidR="004145AE" w:rsidRDefault="004145AE" w:rsidP="004145AE">
      <w:pPr>
        <w:pStyle w:val="BodyText"/>
        <w:tabs>
          <w:tab w:val="num" w:pos="720"/>
        </w:tabs>
        <w:ind w:left="720" w:hanging="360"/>
      </w:pPr>
      <w:r>
        <w:rPr>
          <w:rFonts w:ascii="Symbol" w:hAnsi="Symbol"/>
        </w:rPr>
        <w:t></w:t>
      </w:r>
      <w:r>
        <w:rPr>
          <w:sz w:val="14"/>
          <w:szCs w:val="14"/>
        </w:rPr>
        <w:t>       </w:t>
      </w:r>
      <w:r>
        <w:t>COMMS</w:t>
      </w:r>
    </w:p>
    <w:p w:rsidR="004145AE" w:rsidRDefault="004145AE" w:rsidP="004145AE">
      <w:pPr>
        <w:pStyle w:val="BodyText"/>
        <w:tabs>
          <w:tab w:val="num" w:pos="720"/>
        </w:tabs>
        <w:ind w:left="720" w:hanging="360"/>
      </w:pPr>
      <w:r>
        <w:rPr>
          <w:rFonts w:ascii="Symbol" w:hAnsi="Symbol"/>
        </w:rPr>
        <w:t></w:t>
      </w:r>
      <w:r>
        <w:rPr>
          <w:sz w:val="14"/>
          <w:szCs w:val="14"/>
        </w:rPr>
        <w:t> </w:t>
      </w:r>
      <w:r w:rsidRPr="008C00EC">
        <w:t>   Barrier</w:t>
      </w:r>
    </w:p>
    <w:p w:rsidR="004145AE" w:rsidRDefault="004145AE" w:rsidP="004145AE">
      <w:pPr>
        <w:pStyle w:val="BodyText"/>
        <w:tabs>
          <w:tab w:val="num" w:pos="720"/>
        </w:tabs>
        <w:ind w:left="720" w:hanging="360"/>
      </w:pPr>
      <w:r>
        <w:rPr>
          <w:rFonts w:ascii="Symbol" w:hAnsi="Symbol"/>
          <w:lang w:val="en-GB"/>
        </w:rPr>
        <w:t></w:t>
      </w:r>
      <w:r>
        <w:rPr>
          <w:sz w:val="14"/>
          <w:szCs w:val="14"/>
          <w:lang w:val="en-GB"/>
        </w:rPr>
        <w:t>       </w:t>
      </w:r>
      <w:r>
        <w:t>Measure</w:t>
      </w:r>
    </w:p>
    <w:p w:rsidR="004145AE" w:rsidRDefault="004145AE" w:rsidP="004145AE">
      <w:pPr>
        <w:pStyle w:val="BodyText"/>
        <w:tabs>
          <w:tab w:val="num" w:pos="720"/>
        </w:tabs>
        <w:ind w:left="720" w:hanging="360"/>
      </w:pPr>
      <w:r>
        <w:rPr>
          <w:rFonts w:ascii="Symbol" w:hAnsi="Symbol"/>
          <w:lang w:val="en-GB"/>
        </w:rPr>
        <w:t></w:t>
      </w:r>
      <w:r>
        <w:rPr>
          <w:sz w:val="14"/>
          <w:szCs w:val="14"/>
          <w:lang w:val="en-GB"/>
        </w:rPr>
        <w:t>       </w:t>
      </w:r>
      <w:r>
        <w:t>Electrical</w:t>
      </w:r>
    </w:p>
    <w:p w:rsidR="004145AE" w:rsidRDefault="004145AE" w:rsidP="004145AE">
      <w:pPr>
        <w:pStyle w:val="BodyText"/>
        <w:tabs>
          <w:tab w:val="num" w:pos="720"/>
        </w:tabs>
        <w:ind w:left="720" w:hanging="360"/>
      </w:pPr>
      <w:r>
        <w:rPr>
          <w:rFonts w:ascii="Symbol" w:hAnsi="Symbol"/>
          <w:lang w:val="en-GB"/>
        </w:rPr>
        <w:t></w:t>
      </w:r>
      <w:r>
        <w:rPr>
          <w:sz w:val="14"/>
          <w:szCs w:val="14"/>
          <w:lang w:val="en-GB"/>
        </w:rPr>
        <w:t>      </w:t>
      </w:r>
      <w:r>
        <w:t>Power</w:t>
      </w:r>
    </w:p>
    <w:p w:rsidR="004145AE" w:rsidRDefault="004145AE" w:rsidP="004145AE">
      <w:pPr>
        <w:pStyle w:val="BodyText"/>
        <w:tabs>
          <w:tab w:val="num" w:pos="720"/>
        </w:tabs>
        <w:ind w:left="720" w:hanging="360"/>
      </w:pPr>
      <w:r>
        <w:rPr>
          <w:rFonts w:ascii="Symbol" w:hAnsi="Symbol"/>
          <w:lang w:val="en-GB"/>
        </w:rPr>
        <w:t></w:t>
      </w:r>
      <w:r>
        <w:rPr>
          <w:sz w:val="14"/>
          <w:szCs w:val="14"/>
          <w:lang w:val="en-GB"/>
        </w:rPr>
        <w:t>       </w:t>
      </w:r>
      <w:r>
        <w:t>FPS</w:t>
      </w:r>
    </w:p>
    <w:p w:rsidR="004145AE" w:rsidRDefault="004145AE" w:rsidP="004145AE">
      <w:pPr>
        <w:pStyle w:val="BodyText"/>
        <w:tabs>
          <w:tab w:val="num" w:pos="720"/>
        </w:tabs>
        <w:ind w:left="720" w:hanging="360"/>
      </w:pPr>
      <w:r>
        <w:rPr>
          <w:rFonts w:ascii="Symbol" w:hAnsi="Symbol"/>
          <w:lang w:val="en-GB"/>
        </w:rPr>
        <w:t></w:t>
      </w:r>
      <w:r>
        <w:rPr>
          <w:sz w:val="14"/>
          <w:szCs w:val="14"/>
          <w:lang w:val="en-GB"/>
        </w:rPr>
        <w:t>       </w:t>
      </w:r>
      <w:r>
        <w:t>Drainage</w:t>
      </w:r>
    </w:p>
    <w:p w:rsidR="004145AE" w:rsidRDefault="004145AE" w:rsidP="004145AE">
      <w:pPr>
        <w:pStyle w:val="BodyText"/>
        <w:tabs>
          <w:tab w:val="num" w:pos="720"/>
        </w:tabs>
        <w:ind w:left="720" w:hanging="360"/>
      </w:pPr>
      <w:r>
        <w:rPr>
          <w:rFonts w:ascii="Symbol" w:hAnsi="Symbol"/>
          <w:lang w:val="en-GB"/>
        </w:rPr>
        <w:t></w:t>
      </w:r>
      <w:r>
        <w:rPr>
          <w:sz w:val="14"/>
          <w:szCs w:val="14"/>
          <w:lang w:val="en-GB"/>
        </w:rPr>
        <w:t>       </w:t>
      </w:r>
      <w:r>
        <w:t>FB L1</w:t>
      </w:r>
    </w:p>
    <w:p w:rsidR="004145AE" w:rsidRDefault="004145AE" w:rsidP="004145AE">
      <w:pPr>
        <w:pStyle w:val="BodyText"/>
        <w:tabs>
          <w:tab w:val="num" w:pos="720"/>
        </w:tabs>
        <w:ind w:left="720" w:hanging="360"/>
      </w:pPr>
      <w:r>
        <w:rPr>
          <w:rFonts w:ascii="Symbol" w:hAnsi="Symbol"/>
          <w:lang w:val="en-GB"/>
        </w:rPr>
        <w:t></w:t>
      </w:r>
      <w:r>
        <w:rPr>
          <w:sz w:val="14"/>
          <w:szCs w:val="14"/>
          <w:lang w:val="en-GB"/>
        </w:rPr>
        <w:t>       </w:t>
      </w:r>
      <w:r>
        <w:t>FB L2</w:t>
      </w:r>
    </w:p>
    <w:p w:rsidR="004145AE" w:rsidRDefault="004145AE" w:rsidP="008C00EC">
      <w:pPr>
        <w:pStyle w:val="BodyText"/>
        <w:tabs>
          <w:tab w:val="num" w:pos="720"/>
        </w:tabs>
        <w:ind w:left="720" w:hanging="360"/>
      </w:pPr>
    </w:p>
    <w:p w:rsidR="00AA4B4A" w:rsidRDefault="00AA4B4A" w:rsidP="008C00EC">
      <w:pPr>
        <w:pStyle w:val="BodyText"/>
        <w:tabs>
          <w:tab w:val="num" w:pos="720"/>
        </w:tabs>
        <w:ind w:left="720" w:hanging="360"/>
      </w:pPr>
    </w:p>
    <w:p w:rsidR="008C00EC" w:rsidRDefault="008C00EC" w:rsidP="007738AA">
      <w:pPr>
        <w:pStyle w:val="BodyText"/>
        <w:tabs>
          <w:tab w:val="num" w:pos="720"/>
        </w:tabs>
        <w:ind w:left="720" w:hanging="360"/>
      </w:pPr>
    </w:p>
    <w:p w:rsidR="004145AE" w:rsidRDefault="004145AE">
      <w:pPr>
        <w:spacing w:after="0" w:line="240" w:lineRule="auto"/>
        <w:rPr>
          <w:rFonts w:ascii="Times New Roman" w:eastAsia="Times New Roman" w:hAnsi="Times New Roman"/>
          <w:b/>
          <w:bCs/>
          <w:sz w:val="24"/>
          <w:szCs w:val="24"/>
          <w:lang w:val="en-GB" w:eastAsia="en-SG"/>
        </w:rPr>
      </w:pPr>
      <w:r>
        <w:rPr>
          <w:lang w:val="en-GB"/>
        </w:rPr>
        <w:br w:type="page"/>
      </w:r>
    </w:p>
    <w:p w:rsidR="00BD33BB" w:rsidRDefault="00BD33BB" w:rsidP="00BD33BB">
      <w:pPr>
        <w:pStyle w:val="Heading4"/>
      </w:pPr>
      <w:r>
        <w:rPr>
          <w:lang w:val="en-GB"/>
        </w:rPr>
        <w:lastRenderedPageBreak/>
        <w:t>Lane Use Signal (LUS)</w:t>
      </w:r>
    </w:p>
    <w:p w:rsidR="00BD33BB" w:rsidRPr="009C62A9" w:rsidRDefault="00BD33BB" w:rsidP="00BD33BB">
      <w:pPr>
        <w:pStyle w:val="NormalWeb"/>
        <w:jc w:val="both"/>
      </w:pPr>
      <w:r>
        <w:rPr>
          <w:lang w:val="en-US" w:eastAsia="en-US"/>
        </w:rPr>
        <w:t>The user profile control the functions the user is authorize to use under Platform Control Mode (PCM) or Fall back Control Mode (FCM). Every user will have one user account that enables the user to login to IW. Every user account belongs to a profile. </w:t>
      </w:r>
    </w:p>
    <w:tbl>
      <w:tblPr>
        <w:tblW w:w="0" w:type="auto"/>
        <w:tblInd w:w="648" w:type="dxa"/>
        <w:tblBorders>
          <w:top w:val="single" w:sz="4" w:space="0" w:color="808080"/>
          <w:left w:val="single" w:sz="4" w:space="0" w:color="808080"/>
          <w:bottom w:val="single" w:sz="4" w:space="0" w:color="808080"/>
          <w:right w:val="single" w:sz="4" w:space="0" w:color="808080"/>
        </w:tblBorders>
        <w:tblLook w:val="04A0" w:firstRow="1" w:lastRow="0" w:firstColumn="1" w:lastColumn="0" w:noHBand="0" w:noVBand="1"/>
      </w:tblPr>
      <w:tblGrid>
        <w:gridCol w:w="843"/>
        <w:gridCol w:w="1527"/>
        <w:gridCol w:w="835"/>
        <w:gridCol w:w="1172"/>
        <w:gridCol w:w="2009"/>
        <w:gridCol w:w="1182"/>
        <w:gridCol w:w="1048"/>
      </w:tblGrid>
      <w:tr w:rsidR="00BD33BB" w:rsidRPr="009C62A9" w:rsidTr="008553E1">
        <w:trPr>
          <w:trHeight w:hRule="exact" w:val="270"/>
        </w:trPr>
        <w:tc>
          <w:tcPr>
            <w:tcW w:w="6604" w:type="dxa"/>
            <w:gridSpan w:val="5"/>
            <w:tcBorders>
              <w:top w:val="single" w:sz="4" w:space="0" w:color="808080"/>
              <w:left w:val="single" w:sz="4" w:space="0" w:color="808080"/>
              <w:bottom w:val="single" w:sz="4" w:space="0" w:color="808080"/>
              <w:right w:val="single" w:sz="4" w:space="0" w:color="808080"/>
            </w:tcBorders>
            <w:shd w:val="clear" w:color="auto" w:fill="D7EBFF"/>
            <w:hideMark/>
          </w:tcPr>
          <w:p w:rsidR="00BD33BB" w:rsidRPr="009C62A9" w:rsidRDefault="00BD33BB" w:rsidP="008553E1">
            <w:pPr>
              <w:pStyle w:val="BodyText"/>
              <w:jc w:val="center"/>
            </w:pPr>
            <w:r w:rsidRPr="009C62A9">
              <w:rPr>
                <w:b/>
                <w:bCs/>
                <w:lang w:val="en-GB"/>
              </w:rPr>
              <w:t xml:space="preserve">User profile </w:t>
            </w:r>
          </w:p>
        </w:tc>
        <w:tc>
          <w:tcPr>
            <w:tcW w:w="2306" w:type="dxa"/>
            <w:gridSpan w:val="2"/>
            <w:tcBorders>
              <w:top w:val="single" w:sz="4" w:space="0" w:color="808080"/>
              <w:left w:val="single" w:sz="4" w:space="0" w:color="808080"/>
              <w:bottom w:val="single" w:sz="4" w:space="0" w:color="808080"/>
              <w:right w:val="single" w:sz="4" w:space="0" w:color="808080"/>
            </w:tcBorders>
            <w:shd w:val="clear" w:color="auto" w:fill="D7EBFF"/>
            <w:hideMark/>
          </w:tcPr>
          <w:p w:rsidR="00BD33BB" w:rsidRPr="009C62A9" w:rsidRDefault="00BD33BB" w:rsidP="008553E1">
            <w:pPr>
              <w:pStyle w:val="BodyText"/>
              <w:spacing w:line="-270" w:lineRule="auto"/>
              <w:jc w:val="center"/>
            </w:pPr>
            <w:r w:rsidRPr="009C62A9">
              <w:rPr>
                <w:b/>
                <w:bCs/>
                <w:lang w:val="en-GB"/>
              </w:rPr>
              <w:t xml:space="preserve">Operation mode </w:t>
            </w:r>
          </w:p>
        </w:tc>
      </w:tr>
      <w:tr w:rsidR="00BD33BB" w:rsidRPr="009C62A9" w:rsidTr="008553E1">
        <w:trPr>
          <w:trHeight w:hRule="exact" w:val="270"/>
        </w:trPr>
        <w:tc>
          <w:tcPr>
            <w:tcW w:w="870" w:type="dxa"/>
            <w:tcBorders>
              <w:top w:val="single" w:sz="4" w:space="0" w:color="808080"/>
              <w:left w:val="single" w:sz="4" w:space="0" w:color="808080"/>
              <w:bottom w:val="single" w:sz="4" w:space="0" w:color="808080"/>
              <w:right w:val="single" w:sz="4" w:space="0" w:color="808080"/>
            </w:tcBorders>
            <w:hideMark/>
          </w:tcPr>
          <w:p w:rsidR="00BD33BB" w:rsidRPr="009C62A9" w:rsidRDefault="00BD33BB" w:rsidP="008553E1">
            <w:pPr>
              <w:pStyle w:val="BodyText"/>
              <w:jc w:val="center"/>
            </w:pPr>
            <w:r w:rsidRPr="009C62A9">
              <w:rPr>
                <w:lang w:val="en-GB"/>
              </w:rPr>
              <w:t>DO</w:t>
            </w:r>
          </w:p>
        </w:tc>
        <w:tc>
          <w:tcPr>
            <w:tcW w:w="1571" w:type="dxa"/>
            <w:tcBorders>
              <w:top w:val="single" w:sz="4" w:space="0" w:color="808080"/>
              <w:left w:val="single" w:sz="4" w:space="0" w:color="808080"/>
              <w:bottom w:val="single" w:sz="4" w:space="0" w:color="808080"/>
              <w:right w:val="single" w:sz="4" w:space="0" w:color="808080"/>
            </w:tcBorders>
            <w:hideMark/>
          </w:tcPr>
          <w:p w:rsidR="00BD33BB" w:rsidRPr="009C62A9" w:rsidRDefault="00BD33BB" w:rsidP="008553E1">
            <w:pPr>
              <w:pStyle w:val="BodyText"/>
              <w:spacing w:line="-270" w:lineRule="auto"/>
              <w:jc w:val="center"/>
            </w:pPr>
            <w:r w:rsidRPr="009C62A9">
              <w:rPr>
                <w:lang w:val="en-GB"/>
              </w:rPr>
              <w:t>Operator</w:t>
            </w:r>
          </w:p>
        </w:tc>
        <w:tc>
          <w:tcPr>
            <w:tcW w:w="867" w:type="dxa"/>
            <w:tcBorders>
              <w:top w:val="single" w:sz="4" w:space="0" w:color="808080"/>
              <w:left w:val="single" w:sz="4" w:space="0" w:color="808080"/>
              <w:bottom w:val="single" w:sz="4" w:space="0" w:color="808080"/>
              <w:right w:val="single" w:sz="4" w:space="0" w:color="808080"/>
            </w:tcBorders>
            <w:hideMark/>
          </w:tcPr>
          <w:p w:rsidR="00BD33BB" w:rsidRPr="009C62A9" w:rsidRDefault="00BD33BB" w:rsidP="008553E1">
            <w:pPr>
              <w:pStyle w:val="BodyText"/>
              <w:spacing w:line="-270" w:lineRule="auto"/>
              <w:jc w:val="center"/>
            </w:pPr>
            <w:r w:rsidRPr="009C62A9">
              <w:rPr>
                <w:lang w:val="en-GB"/>
              </w:rPr>
              <w:t>FC</w:t>
            </w:r>
          </w:p>
        </w:tc>
        <w:tc>
          <w:tcPr>
            <w:tcW w:w="1214" w:type="dxa"/>
            <w:tcBorders>
              <w:top w:val="single" w:sz="4" w:space="0" w:color="808080"/>
              <w:left w:val="single" w:sz="4" w:space="0" w:color="808080"/>
              <w:bottom w:val="single" w:sz="4" w:space="0" w:color="808080"/>
              <w:right w:val="single" w:sz="4" w:space="0" w:color="808080"/>
            </w:tcBorders>
            <w:hideMark/>
          </w:tcPr>
          <w:p w:rsidR="00BD33BB" w:rsidRPr="009C62A9" w:rsidRDefault="00BD33BB" w:rsidP="008553E1">
            <w:pPr>
              <w:pStyle w:val="BodyText"/>
              <w:spacing w:line="-270" w:lineRule="auto"/>
              <w:jc w:val="center"/>
            </w:pPr>
            <w:r w:rsidRPr="009C62A9">
              <w:rPr>
                <w:lang w:val="en-GB"/>
              </w:rPr>
              <w:t>ITSC</w:t>
            </w:r>
          </w:p>
        </w:tc>
        <w:tc>
          <w:tcPr>
            <w:tcW w:w="2082" w:type="dxa"/>
            <w:tcBorders>
              <w:top w:val="single" w:sz="4" w:space="0" w:color="808080"/>
              <w:left w:val="single" w:sz="4" w:space="0" w:color="808080"/>
              <w:bottom w:val="single" w:sz="4" w:space="0" w:color="808080"/>
              <w:right w:val="single" w:sz="4" w:space="0" w:color="808080"/>
            </w:tcBorders>
            <w:hideMark/>
          </w:tcPr>
          <w:p w:rsidR="00BD33BB" w:rsidRPr="009C62A9" w:rsidRDefault="00BD33BB" w:rsidP="008553E1">
            <w:pPr>
              <w:pStyle w:val="BodyText"/>
              <w:spacing w:line="-270" w:lineRule="auto"/>
              <w:jc w:val="center"/>
            </w:pPr>
            <w:r w:rsidRPr="009C62A9">
              <w:rPr>
                <w:lang w:val="en-GB"/>
              </w:rPr>
              <w:t>Supervisor</w:t>
            </w:r>
          </w:p>
        </w:tc>
        <w:tc>
          <w:tcPr>
            <w:tcW w:w="1226" w:type="dxa"/>
            <w:tcBorders>
              <w:top w:val="single" w:sz="4" w:space="0" w:color="808080"/>
              <w:left w:val="single" w:sz="4" w:space="0" w:color="808080"/>
              <w:bottom w:val="single" w:sz="4" w:space="0" w:color="808080"/>
              <w:right w:val="single" w:sz="4" w:space="0" w:color="808080"/>
            </w:tcBorders>
            <w:hideMark/>
          </w:tcPr>
          <w:p w:rsidR="00BD33BB" w:rsidRPr="009C62A9" w:rsidRDefault="00BD33BB" w:rsidP="008553E1">
            <w:pPr>
              <w:pStyle w:val="BodyText"/>
              <w:spacing w:line="-270" w:lineRule="auto"/>
              <w:jc w:val="center"/>
            </w:pPr>
            <w:r w:rsidRPr="009C62A9">
              <w:rPr>
                <w:lang w:val="en-GB"/>
              </w:rPr>
              <w:t>PCM</w:t>
            </w:r>
          </w:p>
        </w:tc>
        <w:tc>
          <w:tcPr>
            <w:tcW w:w="1080" w:type="dxa"/>
            <w:tcBorders>
              <w:top w:val="single" w:sz="4" w:space="0" w:color="808080"/>
              <w:left w:val="single" w:sz="4" w:space="0" w:color="808080"/>
              <w:bottom w:val="single" w:sz="4" w:space="0" w:color="808080"/>
              <w:right w:val="single" w:sz="4" w:space="0" w:color="808080"/>
            </w:tcBorders>
            <w:hideMark/>
          </w:tcPr>
          <w:p w:rsidR="00BD33BB" w:rsidRPr="009C62A9" w:rsidRDefault="00BD33BB" w:rsidP="008553E1">
            <w:pPr>
              <w:pStyle w:val="BodyText"/>
              <w:spacing w:line="-270" w:lineRule="auto"/>
              <w:jc w:val="center"/>
            </w:pPr>
            <w:r w:rsidRPr="009C62A9">
              <w:rPr>
                <w:lang w:val="en-GB"/>
              </w:rPr>
              <w:t>FCM</w:t>
            </w:r>
          </w:p>
        </w:tc>
      </w:tr>
      <w:tr w:rsidR="00BD33BB" w:rsidRPr="009C62A9" w:rsidTr="008553E1">
        <w:trPr>
          <w:trHeight w:hRule="exact" w:val="270"/>
        </w:trPr>
        <w:tc>
          <w:tcPr>
            <w:tcW w:w="870" w:type="dxa"/>
            <w:tcBorders>
              <w:top w:val="single" w:sz="4" w:space="0" w:color="808080"/>
              <w:left w:val="single" w:sz="4" w:space="0" w:color="808080"/>
              <w:bottom w:val="single" w:sz="4" w:space="0" w:color="808080"/>
              <w:right w:val="single" w:sz="4" w:space="0" w:color="808080"/>
            </w:tcBorders>
            <w:shd w:val="clear" w:color="auto" w:fill="333399"/>
            <w:hideMark/>
          </w:tcPr>
          <w:p w:rsidR="00BD33BB" w:rsidRPr="009C62A9" w:rsidRDefault="00BD33BB" w:rsidP="008553E1">
            <w:pPr>
              <w:pStyle w:val="BodyText"/>
              <w:jc w:val="center"/>
            </w:pPr>
            <w:r w:rsidRPr="009C62A9">
              <w:rPr>
                <w:rFonts w:ascii="Arial" w:hAnsi="Arial"/>
                <w:color w:val="FFFFFF"/>
                <w:lang w:val="en-GB"/>
              </w:rPr>
              <w:sym w:font="Wingdings" w:char="F0FC"/>
            </w:r>
          </w:p>
        </w:tc>
        <w:tc>
          <w:tcPr>
            <w:tcW w:w="1571" w:type="dxa"/>
            <w:tcBorders>
              <w:top w:val="single" w:sz="4" w:space="0" w:color="808080"/>
              <w:left w:val="single" w:sz="4" w:space="0" w:color="808080"/>
              <w:bottom w:val="single" w:sz="4" w:space="0" w:color="808080"/>
              <w:right w:val="single" w:sz="4" w:space="0" w:color="808080"/>
            </w:tcBorders>
            <w:shd w:val="clear" w:color="auto" w:fill="333399"/>
            <w:hideMark/>
          </w:tcPr>
          <w:p w:rsidR="00BD33BB" w:rsidRPr="009C62A9" w:rsidRDefault="00BD33BB" w:rsidP="008553E1">
            <w:pPr>
              <w:pStyle w:val="BodyText"/>
              <w:spacing w:line="-270" w:lineRule="auto"/>
              <w:jc w:val="center"/>
            </w:pPr>
            <w:r w:rsidRPr="009C62A9">
              <w:rPr>
                <w:rFonts w:ascii="Arial" w:hAnsi="Arial"/>
                <w:color w:val="FFFFFF"/>
                <w:lang w:val="en-GB"/>
              </w:rPr>
              <w:sym w:font="Wingdings" w:char="F0FC"/>
            </w:r>
          </w:p>
        </w:tc>
        <w:tc>
          <w:tcPr>
            <w:tcW w:w="867" w:type="dxa"/>
            <w:tcBorders>
              <w:top w:val="single" w:sz="4" w:space="0" w:color="808080"/>
              <w:left w:val="single" w:sz="4" w:space="0" w:color="808080"/>
              <w:bottom w:val="single" w:sz="4" w:space="0" w:color="808080"/>
              <w:right w:val="single" w:sz="4" w:space="0" w:color="808080"/>
            </w:tcBorders>
            <w:shd w:val="clear" w:color="auto" w:fill="333399"/>
            <w:hideMark/>
          </w:tcPr>
          <w:p w:rsidR="00BD33BB" w:rsidRPr="009C62A9" w:rsidRDefault="00BD33BB" w:rsidP="008553E1">
            <w:pPr>
              <w:pStyle w:val="BodyText"/>
              <w:spacing w:line="-270" w:lineRule="auto"/>
              <w:jc w:val="center"/>
            </w:pPr>
            <w:r w:rsidRPr="009C62A9">
              <w:rPr>
                <w:rFonts w:ascii="Arial" w:hAnsi="Arial"/>
                <w:color w:val="FFFFFF"/>
                <w:lang w:val="en-GB"/>
              </w:rPr>
              <w:sym w:font="Wingdings" w:char="F0FC"/>
            </w:r>
          </w:p>
        </w:tc>
        <w:tc>
          <w:tcPr>
            <w:tcW w:w="1214" w:type="dxa"/>
            <w:tcBorders>
              <w:top w:val="single" w:sz="4" w:space="0" w:color="808080"/>
              <w:left w:val="single" w:sz="4" w:space="0" w:color="808080"/>
              <w:bottom w:val="single" w:sz="4" w:space="0" w:color="808080"/>
              <w:right w:val="single" w:sz="4" w:space="0" w:color="808080"/>
            </w:tcBorders>
            <w:shd w:val="clear" w:color="auto" w:fill="333399"/>
            <w:hideMark/>
          </w:tcPr>
          <w:p w:rsidR="00BD33BB" w:rsidRPr="009C62A9" w:rsidRDefault="00BD33BB" w:rsidP="008553E1">
            <w:pPr>
              <w:pStyle w:val="BodyText"/>
              <w:spacing w:line="-270" w:lineRule="auto"/>
              <w:jc w:val="center"/>
            </w:pPr>
            <w:r w:rsidRPr="009C62A9">
              <w:rPr>
                <w:rFonts w:ascii="Arial" w:hAnsi="Arial"/>
                <w:color w:val="FFFFFF"/>
                <w:lang w:val="en-GB"/>
              </w:rPr>
              <w:sym w:font="Wingdings" w:char="F0FC"/>
            </w:r>
          </w:p>
        </w:tc>
        <w:tc>
          <w:tcPr>
            <w:tcW w:w="2082" w:type="dxa"/>
            <w:tcBorders>
              <w:top w:val="single" w:sz="4" w:space="0" w:color="808080"/>
              <w:left w:val="single" w:sz="4" w:space="0" w:color="808080"/>
              <w:bottom w:val="single" w:sz="4" w:space="0" w:color="808080"/>
              <w:right w:val="single" w:sz="4" w:space="0" w:color="808080"/>
            </w:tcBorders>
            <w:shd w:val="clear" w:color="auto" w:fill="333399"/>
            <w:hideMark/>
          </w:tcPr>
          <w:p w:rsidR="00BD33BB" w:rsidRPr="009C62A9" w:rsidRDefault="00BD33BB" w:rsidP="008553E1">
            <w:pPr>
              <w:pStyle w:val="BodyText"/>
              <w:spacing w:line="-270" w:lineRule="auto"/>
              <w:jc w:val="center"/>
            </w:pPr>
            <w:r w:rsidRPr="009C62A9">
              <w:rPr>
                <w:rFonts w:ascii="Arial" w:hAnsi="Arial"/>
                <w:color w:val="FFFFFF"/>
                <w:lang w:val="en-GB"/>
              </w:rPr>
              <w:sym w:font="Wingdings" w:char="F0FC"/>
            </w:r>
          </w:p>
        </w:tc>
        <w:tc>
          <w:tcPr>
            <w:tcW w:w="1226" w:type="dxa"/>
            <w:tcBorders>
              <w:top w:val="single" w:sz="4" w:space="0" w:color="808080"/>
              <w:left w:val="single" w:sz="4" w:space="0" w:color="808080"/>
              <w:bottom w:val="single" w:sz="4" w:space="0" w:color="808080"/>
              <w:right w:val="single" w:sz="4" w:space="0" w:color="808080"/>
            </w:tcBorders>
            <w:shd w:val="clear" w:color="auto" w:fill="333399"/>
            <w:hideMark/>
          </w:tcPr>
          <w:p w:rsidR="00BD33BB" w:rsidRPr="009C62A9" w:rsidRDefault="00BD33BB" w:rsidP="008553E1">
            <w:pPr>
              <w:pStyle w:val="BodyText"/>
              <w:spacing w:line="-270" w:lineRule="auto"/>
              <w:jc w:val="center"/>
            </w:pPr>
            <w:r w:rsidRPr="009C62A9">
              <w:rPr>
                <w:rFonts w:ascii="Arial" w:hAnsi="Arial"/>
                <w:color w:val="FFFFFF"/>
                <w:lang w:val="en-GB"/>
              </w:rPr>
              <w:sym w:font="Wingdings" w:char="F0FC"/>
            </w:r>
          </w:p>
        </w:tc>
        <w:tc>
          <w:tcPr>
            <w:tcW w:w="1080" w:type="dxa"/>
            <w:tcBorders>
              <w:top w:val="single" w:sz="4" w:space="0" w:color="808080"/>
              <w:left w:val="single" w:sz="4" w:space="0" w:color="808080"/>
              <w:bottom w:val="single" w:sz="4" w:space="0" w:color="808080"/>
              <w:right w:val="single" w:sz="4" w:space="0" w:color="808080"/>
            </w:tcBorders>
            <w:shd w:val="clear" w:color="auto" w:fill="333399"/>
            <w:hideMark/>
          </w:tcPr>
          <w:p w:rsidR="00BD33BB" w:rsidRPr="009C62A9" w:rsidRDefault="00BD33BB" w:rsidP="008553E1">
            <w:pPr>
              <w:pStyle w:val="BodyText"/>
              <w:spacing w:line="-270" w:lineRule="auto"/>
              <w:jc w:val="center"/>
            </w:pPr>
            <w:r w:rsidRPr="009C62A9">
              <w:rPr>
                <w:rFonts w:ascii="Arial" w:hAnsi="Arial"/>
                <w:color w:val="FFFFFF"/>
                <w:lang w:val="en-GB"/>
              </w:rPr>
              <w:sym w:font="Wingdings" w:char="F0FC"/>
            </w:r>
          </w:p>
        </w:tc>
      </w:tr>
    </w:tbl>
    <w:p w:rsidR="00BD33BB" w:rsidRPr="009C62A9" w:rsidRDefault="00BD33BB" w:rsidP="00BD33BB">
      <w:pPr>
        <w:pStyle w:val="ListBullet"/>
        <w:tabs>
          <w:tab w:val="left" w:pos="322"/>
          <w:tab w:val="num" w:pos="360"/>
        </w:tabs>
        <w:ind w:left="322" w:hanging="270"/>
      </w:pPr>
      <w:r>
        <w:rPr>
          <w:rFonts w:ascii="Symbol" w:hAnsi="Symbol"/>
        </w:rPr>
        <w:t></w:t>
      </w:r>
      <w:r>
        <w:rPr>
          <w:rFonts w:ascii="Symbol" w:hAnsi="Symbol"/>
        </w:rPr>
        <w:t></w:t>
      </w:r>
      <w:r>
        <w:rPr>
          <w:sz w:val="14"/>
          <w:szCs w:val="14"/>
        </w:rPr>
        <w:t>   </w:t>
      </w:r>
      <w:r>
        <w:rPr>
          <w:lang w:val="en-GB"/>
        </w:rPr>
        <w:t>Display and Hide LUS</w:t>
      </w:r>
    </w:p>
    <w:p w:rsidR="00BD33BB" w:rsidRDefault="00BD33BB" w:rsidP="00E17EB3">
      <w:pPr>
        <w:pStyle w:val="ListBullet"/>
        <w:numPr>
          <w:ilvl w:val="0"/>
          <w:numId w:val="30"/>
        </w:numPr>
        <w:tabs>
          <w:tab w:val="left" w:pos="322"/>
        </w:tabs>
      </w:pPr>
      <w:r>
        <w:t xml:space="preserve">Click the </w:t>
      </w:r>
      <w:r>
        <w:rPr>
          <w:b/>
          <w:bCs/>
        </w:rPr>
        <w:t>LUS</w:t>
      </w:r>
      <w:r>
        <w:t xml:space="preserve"> button on</w:t>
      </w:r>
      <w:r w:rsidR="00FC33C7">
        <w:rPr>
          <w:noProof/>
          <w:lang w:val="en-US" w:eastAsia="en-US"/>
        </w:rPr>
        <w:drawing>
          <wp:inline distT="0" distB="0" distL="0" distR="0" wp14:anchorId="18B8A0B8" wp14:editId="7DFA65DE">
            <wp:extent cx="577850" cy="207010"/>
            <wp:effectExtent l="0" t="0" r="0" b="2540"/>
            <wp:docPr id="25642" name="Picture 25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50">
                      <a:extLst>
                        <a:ext uri="{28A0092B-C50C-407E-A947-70E740481C1C}">
                          <a14:useLocalDpi xmlns:a14="http://schemas.microsoft.com/office/drawing/2010/main" val="0"/>
                        </a:ext>
                      </a:extLst>
                    </a:blip>
                    <a:srcRect/>
                    <a:stretch>
                      <a:fillRect/>
                    </a:stretch>
                  </pic:blipFill>
                  <pic:spPr bwMode="auto">
                    <a:xfrm>
                      <a:off x="0" y="0"/>
                      <a:ext cx="577850" cy="207010"/>
                    </a:xfrm>
                    <a:prstGeom prst="rect">
                      <a:avLst/>
                    </a:prstGeom>
                    <a:noFill/>
                    <a:ln>
                      <a:noFill/>
                    </a:ln>
                  </pic:spPr>
                </pic:pic>
              </a:graphicData>
            </a:graphic>
          </wp:inline>
        </w:drawing>
      </w:r>
      <w:r>
        <w:t xml:space="preserve"> the toolbar.</w:t>
      </w:r>
    </w:p>
    <w:p w:rsidR="00BD33BB" w:rsidRDefault="00BD33BB" w:rsidP="00BD33BB">
      <w:pPr>
        <w:pStyle w:val="ListBullet"/>
        <w:tabs>
          <w:tab w:val="left" w:pos="322"/>
          <w:tab w:val="num" w:pos="360"/>
        </w:tabs>
        <w:ind w:left="322" w:hanging="270"/>
      </w:pPr>
      <w:r>
        <w:rPr>
          <w:lang w:val="en-GB"/>
        </w:rPr>
        <w:t>The map refreshes and LUS appear on the map.</w:t>
      </w:r>
    </w:p>
    <w:p w:rsidR="00BD33BB" w:rsidRDefault="00BD33BB" w:rsidP="00E17EB3">
      <w:pPr>
        <w:pStyle w:val="ListBullet"/>
        <w:numPr>
          <w:ilvl w:val="0"/>
          <w:numId w:val="31"/>
        </w:numPr>
        <w:tabs>
          <w:tab w:val="left" w:pos="322"/>
        </w:tabs>
      </w:pPr>
      <w:r>
        <w:t xml:space="preserve">Click on the </w:t>
      </w:r>
      <w:r>
        <w:rPr>
          <w:b/>
          <w:bCs/>
        </w:rPr>
        <w:t>LUS</w:t>
      </w:r>
      <w:r>
        <w:t xml:space="preserve"> button again and the map refreshes and the LUS icons will be hidden.</w:t>
      </w:r>
    </w:p>
    <w:p w:rsidR="00BD33BB" w:rsidRDefault="00714520" w:rsidP="00714520">
      <w:pPr>
        <w:spacing w:after="0" w:line="240" w:lineRule="auto"/>
        <w:jc w:val="center"/>
        <w:rPr>
          <w:lang w:val="en-GB"/>
        </w:rPr>
      </w:pPr>
      <w:r>
        <w:rPr>
          <w:noProof/>
          <w:lang w:val="en-US"/>
        </w:rPr>
        <w:drawing>
          <wp:inline distT="0" distB="0" distL="0" distR="0">
            <wp:extent cx="5089585" cy="3178741"/>
            <wp:effectExtent l="0" t="0" r="0" b="3175"/>
            <wp:docPr id="25627" name="Picture 25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vtlus.JPG"/>
                    <pic:cNvPicPr/>
                  </pic:nvPicPr>
                  <pic:blipFill>
                    <a:blip r:embed="rId1251" cstate="print">
                      <a:extLst>
                        <a:ext uri="{28A0092B-C50C-407E-A947-70E740481C1C}">
                          <a14:useLocalDpi xmlns:a14="http://schemas.microsoft.com/office/drawing/2010/main" val="0"/>
                        </a:ext>
                      </a:extLst>
                    </a:blip>
                    <a:stretch>
                      <a:fillRect/>
                    </a:stretch>
                  </pic:blipFill>
                  <pic:spPr>
                    <a:xfrm>
                      <a:off x="0" y="0"/>
                      <a:ext cx="5089839" cy="3178900"/>
                    </a:xfrm>
                    <a:prstGeom prst="rect">
                      <a:avLst/>
                    </a:prstGeom>
                  </pic:spPr>
                </pic:pic>
              </a:graphicData>
            </a:graphic>
          </wp:inline>
        </w:drawing>
      </w:r>
    </w:p>
    <w:p w:rsidR="00714520" w:rsidRDefault="00714520">
      <w:pPr>
        <w:spacing w:after="0" w:line="240" w:lineRule="auto"/>
        <w:rPr>
          <w:rFonts w:ascii="Times New Roman" w:hAnsi="Times New Roman"/>
          <w:sz w:val="24"/>
          <w:szCs w:val="24"/>
          <w:lang w:val="en-US"/>
        </w:rPr>
      </w:pPr>
    </w:p>
    <w:p w:rsidR="00BD33BB" w:rsidRPr="00714520" w:rsidRDefault="00714520" w:rsidP="00714520">
      <w:pPr>
        <w:pStyle w:val="Caption"/>
        <w:jc w:val="center"/>
        <w:rPr>
          <w:rFonts w:ascii="Times New Roman" w:hAnsi="Times New Roman"/>
          <w:sz w:val="24"/>
          <w:szCs w:val="24"/>
          <w:lang w:val="en-GB"/>
        </w:rPr>
      </w:pPr>
      <w:bookmarkStart w:id="962" w:name="_Toc408845683"/>
      <w:r w:rsidRPr="00714520">
        <w:rPr>
          <w:rFonts w:ascii="Times New Roman" w:hAnsi="Times New Roman"/>
          <w:sz w:val="24"/>
          <w:szCs w:val="24"/>
        </w:rPr>
        <w:t xml:space="preserve">Figure </w:t>
      </w:r>
      <w:r w:rsidRPr="00714520">
        <w:rPr>
          <w:rFonts w:ascii="Times New Roman" w:hAnsi="Times New Roman"/>
          <w:sz w:val="24"/>
          <w:szCs w:val="24"/>
        </w:rPr>
        <w:fldChar w:fldCharType="begin"/>
      </w:r>
      <w:r w:rsidRPr="00714520">
        <w:rPr>
          <w:rFonts w:ascii="Times New Roman" w:hAnsi="Times New Roman"/>
          <w:sz w:val="24"/>
          <w:szCs w:val="24"/>
        </w:rPr>
        <w:instrText xml:space="preserve"> SEQ Figure \* ARABIC </w:instrText>
      </w:r>
      <w:r w:rsidRPr="00714520">
        <w:rPr>
          <w:rFonts w:ascii="Times New Roman" w:hAnsi="Times New Roman"/>
          <w:sz w:val="24"/>
          <w:szCs w:val="24"/>
        </w:rPr>
        <w:fldChar w:fldCharType="separate"/>
      </w:r>
      <w:r w:rsidR="00F51F09">
        <w:rPr>
          <w:rFonts w:ascii="Times New Roman" w:hAnsi="Times New Roman"/>
          <w:noProof/>
          <w:sz w:val="24"/>
          <w:szCs w:val="24"/>
        </w:rPr>
        <w:t>285</w:t>
      </w:r>
      <w:r w:rsidRPr="00714520">
        <w:rPr>
          <w:rFonts w:ascii="Times New Roman" w:hAnsi="Times New Roman"/>
          <w:sz w:val="24"/>
          <w:szCs w:val="24"/>
        </w:rPr>
        <w:fldChar w:fldCharType="end"/>
      </w:r>
      <w:r w:rsidRPr="00714520">
        <w:rPr>
          <w:rFonts w:ascii="Times New Roman" w:hAnsi="Times New Roman"/>
          <w:sz w:val="24"/>
          <w:szCs w:val="24"/>
        </w:rPr>
        <w:t xml:space="preserve"> - </w:t>
      </w:r>
      <w:r w:rsidRPr="00714520">
        <w:rPr>
          <w:rFonts w:ascii="Times New Roman" w:hAnsi="Times New Roman"/>
          <w:b w:val="0"/>
          <w:sz w:val="24"/>
          <w:szCs w:val="24"/>
          <w:lang w:val="en-US"/>
        </w:rPr>
        <w:t xml:space="preserve">Display LUS in </w:t>
      </w:r>
      <w:r>
        <w:rPr>
          <w:rFonts w:ascii="Times New Roman" w:hAnsi="Times New Roman"/>
          <w:b w:val="0"/>
          <w:sz w:val="24"/>
          <w:szCs w:val="24"/>
          <w:lang w:val="en-US"/>
        </w:rPr>
        <w:t xml:space="preserve">WVT </w:t>
      </w:r>
      <w:r w:rsidRPr="00714520">
        <w:rPr>
          <w:rFonts w:ascii="Times New Roman" w:hAnsi="Times New Roman"/>
          <w:b w:val="0"/>
          <w:sz w:val="24"/>
          <w:szCs w:val="24"/>
          <w:lang w:val="en-US"/>
        </w:rPr>
        <w:t>Tunnel View</w:t>
      </w:r>
      <w:bookmarkEnd w:id="962"/>
    </w:p>
    <w:p w:rsidR="00BD33BB" w:rsidRDefault="00BD33BB">
      <w:pPr>
        <w:spacing w:after="0" w:line="240" w:lineRule="auto"/>
        <w:rPr>
          <w:lang w:val="en-GB"/>
        </w:rPr>
      </w:pPr>
    </w:p>
    <w:p w:rsidR="00BD33BB" w:rsidRDefault="00BD33BB">
      <w:pPr>
        <w:spacing w:after="0" w:line="240" w:lineRule="auto"/>
        <w:rPr>
          <w:lang w:val="en-GB"/>
        </w:rPr>
      </w:pPr>
    </w:p>
    <w:p w:rsidR="00BD33BB" w:rsidRDefault="00BD33BB">
      <w:pPr>
        <w:spacing w:after="0" w:line="240" w:lineRule="auto"/>
        <w:rPr>
          <w:lang w:val="en-GB"/>
        </w:rPr>
      </w:pPr>
    </w:p>
    <w:p w:rsidR="00BD33BB" w:rsidRDefault="00BD33BB">
      <w:pPr>
        <w:spacing w:after="0" w:line="240" w:lineRule="auto"/>
        <w:rPr>
          <w:lang w:val="en-GB"/>
        </w:rPr>
      </w:pPr>
    </w:p>
    <w:p w:rsidR="00BD33BB" w:rsidRDefault="00BD33BB">
      <w:pPr>
        <w:spacing w:after="0" w:line="240" w:lineRule="auto"/>
        <w:rPr>
          <w:lang w:val="en-GB"/>
        </w:rPr>
      </w:pPr>
    </w:p>
    <w:p w:rsidR="00BD33BB" w:rsidRDefault="00BD33BB">
      <w:pPr>
        <w:spacing w:after="0" w:line="240" w:lineRule="auto"/>
        <w:rPr>
          <w:lang w:val="en-GB"/>
        </w:rPr>
      </w:pPr>
    </w:p>
    <w:p w:rsidR="00BD33BB" w:rsidRPr="009C62A9" w:rsidRDefault="00BD33BB" w:rsidP="00BD33BB">
      <w:pPr>
        <w:pStyle w:val="ListBullet"/>
        <w:tabs>
          <w:tab w:val="left" w:pos="322"/>
          <w:tab w:val="num" w:pos="360"/>
        </w:tabs>
        <w:ind w:left="322" w:hanging="270"/>
      </w:pPr>
      <w:r>
        <w:lastRenderedPageBreak/>
        <w:t xml:space="preserve">                </w:t>
      </w:r>
      <w:r>
        <w:rPr>
          <w:noProof/>
          <w:lang w:val="en-US" w:eastAsia="en-US"/>
        </w:rPr>
        <w:drawing>
          <wp:inline distT="0" distB="0" distL="0" distR="0" wp14:anchorId="7D0E85CC" wp14:editId="312FCC03">
            <wp:extent cx="1639019" cy="1299222"/>
            <wp:effectExtent l="0" t="0" r="0" b="0"/>
            <wp:docPr id="51232" name="Picture 51232" descr="Description: c:\_temp\gis\fct\fct overview\lus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6" descr="Description: c:\_temp\gis\fct\fct overview\lus_3.JPG"/>
                    <pic:cNvPicPr>
                      <a:picLocks noChangeAspect="1" noChangeArrowheads="1"/>
                    </pic:cNvPicPr>
                  </pic:nvPicPr>
                  <pic:blipFill>
                    <a:blip r:embed="rId1234">
                      <a:extLst>
                        <a:ext uri="{28A0092B-C50C-407E-A947-70E740481C1C}">
                          <a14:useLocalDpi xmlns:a14="http://schemas.microsoft.com/office/drawing/2010/main" val="0"/>
                        </a:ext>
                      </a:extLst>
                    </a:blip>
                    <a:srcRect/>
                    <a:stretch>
                      <a:fillRect/>
                    </a:stretch>
                  </pic:blipFill>
                  <pic:spPr bwMode="auto">
                    <a:xfrm>
                      <a:off x="0" y="0"/>
                      <a:ext cx="1641402" cy="1301111"/>
                    </a:xfrm>
                    <a:prstGeom prst="rect">
                      <a:avLst/>
                    </a:prstGeom>
                    <a:noFill/>
                    <a:ln>
                      <a:noFill/>
                    </a:ln>
                  </pic:spPr>
                </pic:pic>
              </a:graphicData>
            </a:graphic>
          </wp:inline>
        </w:drawing>
      </w:r>
    </w:p>
    <w:p w:rsidR="00BD33BB" w:rsidRDefault="00BD33BB" w:rsidP="00BD33BB">
      <w:pPr>
        <w:pStyle w:val="ListBullet"/>
        <w:tabs>
          <w:tab w:val="left" w:pos="322"/>
          <w:tab w:val="num" w:pos="360"/>
        </w:tabs>
        <w:ind w:left="322" w:hanging="270"/>
      </w:pPr>
      <w:r>
        <w:rPr>
          <w:rFonts w:ascii="Symbol" w:hAnsi="Symbol"/>
        </w:rPr>
        <w:t></w:t>
      </w:r>
      <w:r>
        <w:rPr>
          <w:rFonts w:ascii="Symbol" w:hAnsi="Symbol"/>
        </w:rPr>
        <w:t></w:t>
      </w:r>
      <w:r>
        <w:rPr>
          <w:sz w:val="14"/>
          <w:szCs w:val="14"/>
        </w:rPr>
        <w:t>   </w:t>
      </w:r>
      <w:r>
        <w:rPr>
          <w:lang w:val="en-GB"/>
        </w:rPr>
        <w:t>Remote Control of LUS on Tunnel Schematic View</w:t>
      </w:r>
    </w:p>
    <w:p w:rsidR="00BD33BB" w:rsidRDefault="00BD33BB" w:rsidP="00BD33BB">
      <w:pPr>
        <w:pStyle w:val="ListNumber"/>
      </w:pPr>
      <w:r>
        <w:t>Left click on a LUS.</w:t>
      </w:r>
    </w:p>
    <w:p w:rsidR="00BD33BB" w:rsidRDefault="00BD33BB" w:rsidP="00BD33BB">
      <w:pPr>
        <w:pStyle w:val="ListNumber"/>
      </w:pPr>
      <w:r>
        <w:rPr>
          <w:lang w:val="en-GB"/>
        </w:rPr>
        <w:t>The selected LUS flashes. On CCM, the Remote Control window appears, you can then view / edit the settings of the selected LUS. For more information on how to edit settings of LUS, please refer to</w:t>
      </w:r>
      <w:hyperlink r:id="rId1252" w:history="1">
        <w:r>
          <w:rPr>
            <w:rStyle w:val="Hyperlink"/>
            <w:lang w:val="en-GB"/>
          </w:rPr>
          <w:t xml:space="preserve"> here</w:t>
        </w:r>
      </w:hyperlink>
      <w:r>
        <w:rPr>
          <w:lang w:val="en-GB"/>
        </w:rPr>
        <w:t xml:space="preserve">. </w:t>
      </w:r>
    </w:p>
    <w:p w:rsidR="00BD33BB" w:rsidRDefault="00BD33BB">
      <w:pPr>
        <w:spacing w:after="0" w:line="240" w:lineRule="auto"/>
        <w:rPr>
          <w:rFonts w:ascii="Times New Roman" w:eastAsia="Times New Roman" w:hAnsi="Times New Roman"/>
          <w:b/>
          <w:bCs/>
          <w:sz w:val="24"/>
          <w:szCs w:val="24"/>
          <w:lang w:val="en-GB" w:eastAsia="en-SG"/>
        </w:rPr>
      </w:pPr>
      <w:r>
        <w:rPr>
          <w:lang w:val="en-GB"/>
        </w:rPr>
        <w:br w:type="page"/>
      </w:r>
    </w:p>
    <w:p w:rsidR="004145AE" w:rsidRDefault="004145AE" w:rsidP="004145AE">
      <w:pPr>
        <w:pStyle w:val="Heading4"/>
      </w:pPr>
      <w:r>
        <w:rPr>
          <w:lang w:val="en-GB"/>
        </w:rPr>
        <w:lastRenderedPageBreak/>
        <w:t>Variable Message Signs (VMS)</w:t>
      </w:r>
    </w:p>
    <w:p w:rsidR="004145AE" w:rsidRPr="009C62A9" w:rsidRDefault="004145AE" w:rsidP="004145AE">
      <w:pPr>
        <w:pStyle w:val="NormalWeb"/>
        <w:jc w:val="both"/>
      </w:pPr>
      <w:r>
        <w:rPr>
          <w:lang w:val="en-US" w:eastAsia="en-US"/>
        </w:rPr>
        <w:t>The user profile control the functions the user is authorize to use under Platform Control Mode (PCM) or Fall back Control Mode (FCM). Every user will have one user account that enables the user to login to IW. Every user account belongs to a profile. </w:t>
      </w:r>
    </w:p>
    <w:tbl>
      <w:tblPr>
        <w:tblW w:w="0" w:type="auto"/>
        <w:tblInd w:w="648" w:type="dxa"/>
        <w:tblBorders>
          <w:top w:val="single" w:sz="4" w:space="0" w:color="808080"/>
          <w:left w:val="single" w:sz="4" w:space="0" w:color="808080"/>
          <w:bottom w:val="single" w:sz="4" w:space="0" w:color="808080"/>
          <w:right w:val="single" w:sz="4" w:space="0" w:color="808080"/>
        </w:tblBorders>
        <w:tblLook w:val="04A0" w:firstRow="1" w:lastRow="0" w:firstColumn="1" w:lastColumn="0" w:noHBand="0" w:noVBand="1"/>
      </w:tblPr>
      <w:tblGrid>
        <w:gridCol w:w="843"/>
        <w:gridCol w:w="1527"/>
        <w:gridCol w:w="835"/>
        <w:gridCol w:w="1172"/>
        <w:gridCol w:w="2009"/>
        <w:gridCol w:w="1182"/>
        <w:gridCol w:w="1048"/>
      </w:tblGrid>
      <w:tr w:rsidR="004145AE" w:rsidRPr="009C62A9" w:rsidTr="008553E1">
        <w:trPr>
          <w:trHeight w:hRule="exact" w:val="270"/>
        </w:trPr>
        <w:tc>
          <w:tcPr>
            <w:tcW w:w="6604" w:type="dxa"/>
            <w:gridSpan w:val="5"/>
            <w:tcBorders>
              <w:top w:val="single" w:sz="4" w:space="0" w:color="808080"/>
              <w:left w:val="single" w:sz="4" w:space="0" w:color="808080"/>
              <w:bottom w:val="single" w:sz="4" w:space="0" w:color="808080"/>
              <w:right w:val="single" w:sz="4" w:space="0" w:color="808080"/>
            </w:tcBorders>
            <w:shd w:val="clear" w:color="auto" w:fill="D7EBFF"/>
            <w:hideMark/>
          </w:tcPr>
          <w:p w:rsidR="004145AE" w:rsidRPr="009C62A9" w:rsidRDefault="004145AE" w:rsidP="008553E1">
            <w:pPr>
              <w:pStyle w:val="BodyText"/>
              <w:jc w:val="center"/>
              <w:rPr>
                <w:b/>
                <w:bCs/>
                <w:lang w:val="en-GB"/>
              </w:rPr>
            </w:pPr>
            <w:r w:rsidRPr="009C62A9">
              <w:rPr>
                <w:b/>
                <w:bCs/>
                <w:lang w:val="en-GB"/>
              </w:rPr>
              <w:t xml:space="preserve">User profile </w:t>
            </w:r>
          </w:p>
        </w:tc>
        <w:tc>
          <w:tcPr>
            <w:tcW w:w="2306" w:type="dxa"/>
            <w:gridSpan w:val="2"/>
            <w:tcBorders>
              <w:top w:val="single" w:sz="4" w:space="0" w:color="808080"/>
              <w:left w:val="single" w:sz="4" w:space="0" w:color="808080"/>
              <w:bottom w:val="single" w:sz="4" w:space="0" w:color="808080"/>
              <w:right w:val="single" w:sz="4" w:space="0" w:color="808080"/>
            </w:tcBorders>
            <w:shd w:val="clear" w:color="auto" w:fill="D7EBFF"/>
            <w:hideMark/>
          </w:tcPr>
          <w:p w:rsidR="004145AE" w:rsidRPr="009C62A9" w:rsidRDefault="004145AE" w:rsidP="008553E1">
            <w:pPr>
              <w:pStyle w:val="BodyText"/>
              <w:spacing w:line="-270" w:lineRule="auto"/>
              <w:jc w:val="center"/>
              <w:rPr>
                <w:b/>
                <w:bCs/>
                <w:lang w:val="en-GB"/>
              </w:rPr>
            </w:pPr>
            <w:r w:rsidRPr="009C62A9">
              <w:rPr>
                <w:b/>
                <w:bCs/>
                <w:lang w:val="en-GB"/>
              </w:rPr>
              <w:t xml:space="preserve">Operation mode </w:t>
            </w:r>
          </w:p>
        </w:tc>
      </w:tr>
      <w:tr w:rsidR="004145AE" w:rsidRPr="009C62A9" w:rsidTr="008553E1">
        <w:trPr>
          <w:trHeight w:hRule="exact" w:val="270"/>
        </w:trPr>
        <w:tc>
          <w:tcPr>
            <w:tcW w:w="870" w:type="dxa"/>
            <w:tcBorders>
              <w:top w:val="single" w:sz="4" w:space="0" w:color="808080"/>
              <w:left w:val="single" w:sz="4" w:space="0" w:color="808080"/>
              <w:bottom w:val="single" w:sz="4" w:space="0" w:color="808080"/>
              <w:right w:val="single" w:sz="4" w:space="0" w:color="808080"/>
            </w:tcBorders>
            <w:hideMark/>
          </w:tcPr>
          <w:p w:rsidR="004145AE" w:rsidRPr="009C62A9" w:rsidRDefault="004145AE" w:rsidP="008553E1">
            <w:pPr>
              <w:pStyle w:val="BodyText"/>
              <w:jc w:val="center"/>
            </w:pPr>
            <w:r w:rsidRPr="009C62A9">
              <w:rPr>
                <w:lang w:val="en-GB"/>
              </w:rPr>
              <w:t>DO</w:t>
            </w:r>
          </w:p>
        </w:tc>
        <w:tc>
          <w:tcPr>
            <w:tcW w:w="1571" w:type="dxa"/>
            <w:tcBorders>
              <w:top w:val="single" w:sz="4" w:space="0" w:color="808080"/>
              <w:left w:val="single" w:sz="4" w:space="0" w:color="808080"/>
              <w:bottom w:val="single" w:sz="4" w:space="0" w:color="808080"/>
              <w:right w:val="single" w:sz="4" w:space="0" w:color="808080"/>
            </w:tcBorders>
            <w:hideMark/>
          </w:tcPr>
          <w:p w:rsidR="004145AE" w:rsidRPr="009C62A9" w:rsidRDefault="004145AE" w:rsidP="008553E1">
            <w:pPr>
              <w:pStyle w:val="BodyText"/>
              <w:spacing w:line="-270" w:lineRule="auto"/>
              <w:jc w:val="center"/>
            </w:pPr>
            <w:r w:rsidRPr="009C62A9">
              <w:rPr>
                <w:lang w:val="en-GB"/>
              </w:rPr>
              <w:t>Operator</w:t>
            </w:r>
          </w:p>
        </w:tc>
        <w:tc>
          <w:tcPr>
            <w:tcW w:w="867" w:type="dxa"/>
            <w:tcBorders>
              <w:top w:val="single" w:sz="4" w:space="0" w:color="808080"/>
              <w:left w:val="single" w:sz="4" w:space="0" w:color="808080"/>
              <w:bottom w:val="single" w:sz="4" w:space="0" w:color="808080"/>
              <w:right w:val="single" w:sz="4" w:space="0" w:color="808080"/>
            </w:tcBorders>
            <w:hideMark/>
          </w:tcPr>
          <w:p w:rsidR="004145AE" w:rsidRPr="009C62A9" w:rsidRDefault="004145AE" w:rsidP="008553E1">
            <w:pPr>
              <w:pStyle w:val="BodyText"/>
              <w:spacing w:line="-270" w:lineRule="auto"/>
              <w:jc w:val="center"/>
            </w:pPr>
            <w:r w:rsidRPr="009C62A9">
              <w:rPr>
                <w:lang w:val="en-GB"/>
              </w:rPr>
              <w:t>FC</w:t>
            </w:r>
          </w:p>
        </w:tc>
        <w:tc>
          <w:tcPr>
            <w:tcW w:w="1214" w:type="dxa"/>
            <w:tcBorders>
              <w:top w:val="single" w:sz="4" w:space="0" w:color="808080"/>
              <w:left w:val="single" w:sz="4" w:space="0" w:color="808080"/>
              <w:bottom w:val="single" w:sz="4" w:space="0" w:color="808080"/>
              <w:right w:val="single" w:sz="4" w:space="0" w:color="808080"/>
            </w:tcBorders>
            <w:hideMark/>
          </w:tcPr>
          <w:p w:rsidR="004145AE" w:rsidRPr="009C62A9" w:rsidRDefault="004145AE" w:rsidP="008553E1">
            <w:pPr>
              <w:pStyle w:val="BodyText"/>
              <w:spacing w:line="-270" w:lineRule="auto"/>
              <w:jc w:val="center"/>
            </w:pPr>
            <w:r w:rsidRPr="009C62A9">
              <w:rPr>
                <w:lang w:val="en-GB"/>
              </w:rPr>
              <w:t>ITSC</w:t>
            </w:r>
          </w:p>
        </w:tc>
        <w:tc>
          <w:tcPr>
            <w:tcW w:w="2082" w:type="dxa"/>
            <w:tcBorders>
              <w:top w:val="single" w:sz="4" w:space="0" w:color="808080"/>
              <w:left w:val="single" w:sz="4" w:space="0" w:color="808080"/>
              <w:bottom w:val="single" w:sz="4" w:space="0" w:color="808080"/>
              <w:right w:val="single" w:sz="4" w:space="0" w:color="808080"/>
            </w:tcBorders>
            <w:hideMark/>
          </w:tcPr>
          <w:p w:rsidR="004145AE" w:rsidRPr="009C62A9" w:rsidRDefault="004145AE" w:rsidP="008553E1">
            <w:pPr>
              <w:pStyle w:val="BodyText"/>
              <w:spacing w:line="-270" w:lineRule="auto"/>
              <w:jc w:val="center"/>
            </w:pPr>
            <w:r w:rsidRPr="009C62A9">
              <w:rPr>
                <w:lang w:val="en-GB"/>
              </w:rPr>
              <w:t>Supervisor</w:t>
            </w:r>
          </w:p>
        </w:tc>
        <w:tc>
          <w:tcPr>
            <w:tcW w:w="1226" w:type="dxa"/>
            <w:tcBorders>
              <w:top w:val="single" w:sz="4" w:space="0" w:color="808080"/>
              <w:left w:val="single" w:sz="4" w:space="0" w:color="808080"/>
              <w:bottom w:val="single" w:sz="4" w:space="0" w:color="808080"/>
              <w:right w:val="single" w:sz="4" w:space="0" w:color="808080"/>
            </w:tcBorders>
            <w:hideMark/>
          </w:tcPr>
          <w:p w:rsidR="004145AE" w:rsidRPr="009C62A9" w:rsidRDefault="004145AE" w:rsidP="008553E1">
            <w:pPr>
              <w:pStyle w:val="BodyText"/>
              <w:spacing w:line="-270" w:lineRule="auto"/>
              <w:jc w:val="center"/>
            </w:pPr>
            <w:r w:rsidRPr="009C62A9">
              <w:rPr>
                <w:lang w:val="en-GB"/>
              </w:rPr>
              <w:t>PCM</w:t>
            </w:r>
          </w:p>
        </w:tc>
        <w:tc>
          <w:tcPr>
            <w:tcW w:w="1080" w:type="dxa"/>
            <w:tcBorders>
              <w:top w:val="single" w:sz="4" w:space="0" w:color="808080"/>
              <w:left w:val="single" w:sz="4" w:space="0" w:color="808080"/>
              <w:bottom w:val="single" w:sz="4" w:space="0" w:color="808080"/>
              <w:right w:val="single" w:sz="4" w:space="0" w:color="808080"/>
            </w:tcBorders>
            <w:hideMark/>
          </w:tcPr>
          <w:p w:rsidR="004145AE" w:rsidRPr="009C62A9" w:rsidRDefault="004145AE" w:rsidP="008553E1">
            <w:pPr>
              <w:pStyle w:val="BodyText"/>
              <w:spacing w:line="-270" w:lineRule="auto"/>
              <w:jc w:val="center"/>
            </w:pPr>
            <w:r w:rsidRPr="009C62A9">
              <w:rPr>
                <w:lang w:val="en-GB"/>
              </w:rPr>
              <w:t>FCM</w:t>
            </w:r>
          </w:p>
        </w:tc>
      </w:tr>
      <w:tr w:rsidR="004145AE" w:rsidRPr="009C62A9" w:rsidTr="008553E1">
        <w:trPr>
          <w:trHeight w:hRule="exact" w:val="270"/>
        </w:trPr>
        <w:tc>
          <w:tcPr>
            <w:tcW w:w="870" w:type="dxa"/>
            <w:tcBorders>
              <w:top w:val="single" w:sz="4" w:space="0" w:color="808080"/>
              <w:left w:val="single" w:sz="4" w:space="0" w:color="808080"/>
              <w:bottom w:val="single" w:sz="4" w:space="0" w:color="808080"/>
              <w:right w:val="single" w:sz="4" w:space="0" w:color="808080"/>
            </w:tcBorders>
            <w:shd w:val="clear" w:color="auto" w:fill="333399"/>
            <w:hideMark/>
          </w:tcPr>
          <w:p w:rsidR="004145AE" w:rsidRPr="009C62A9" w:rsidRDefault="004145AE" w:rsidP="008553E1">
            <w:pPr>
              <w:pStyle w:val="BodyText"/>
              <w:jc w:val="center"/>
            </w:pPr>
            <w:r w:rsidRPr="009C62A9">
              <w:rPr>
                <w:rFonts w:ascii="Arial" w:hAnsi="Arial"/>
                <w:color w:val="FFFFFF"/>
                <w:lang w:val="en-GB"/>
              </w:rPr>
              <w:sym w:font="Wingdings" w:char="F0FC"/>
            </w:r>
          </w:p>
        </w:tc>
        <w:tc>
          <w:tcPr>
            <w:tcW w:w="1571" w:type="dxa"/>
            <w:tcBorders>
              <w:top w:val="single" w:sz="4" w:space="0" w:color="808080"/>
              <w:left w:val="single" w:sz="4" w:space="0" w:color="808080"/>
              <w:bottom w:val="single" w:sz="4" w:space="0" w:color="808080"/>
              <w:right w:val="single" w:sz="4" w:space="0" w:color="808080"/>
            </w:tcBorders>
            <w:shd w:val="clear" w:color="auto" w:fill="333399"/>
            <w:hideMark/>
          </w:tcPr>
          <w:p w:rsidR="004145AE" w:rsidRPr="009C62A9" w:rsidRDefault="004145AE" w:rsidP="008553E1">
            <w:pPr>
              <w:pStyle w:val="BodyText"/>
              <w:spacing w:line="-270" w:lineRule="auto"/>
              <w:jc w:val="center"/>
            </w:pPr>
            <w:r w:rsidRPr="009C62A9">
              <w:rPr>
                <w:rFonts w:ascii="Arial" w:hAnsi="Arial"/>
                <w:color w:val="FFFFFF"/>
                <w:lang w:val="en-GB"/>
              </w:rPr>
              <w:sym w:font="Wingdings" w:char="F0FC"/>
            </w:r>
          </w:p>
        </w:tc>
        <w:tc>
          <w:tcPr>
            <w:tcW w:w="867" w:type="dxa"/>
            <w:tcBorders>
              <w:top w:val="single" w:sz="4" w:space="0" w:color="808080"/>
              <w:left w:val="single" w:sz="4" w:space="0" w:color="808080"/>
              <w:bottom w:val="single" w:sz="4" w:space="0" w:color="808080"/>
              <w:right w:val="single" w:sz="4" w:space="0" w:color="808080"/>
            </w:tcBorders>
            <w:shd w:val="clear" w:color="auto" w:fill="333399"/>
            <w:hideMark/>
          </w:tcPr>
          <w:p w:rsidR="004145AE" w:rsidRPr="009C62A9" w:rsidRDefault="004145AE" w:rsidP="008553E1">
            <w:pPr>
              <w:pStyle w:val="BodyText"/>
              <w:spacing w:line="-270" w:lineRule="auto"/>
              <w:jc w:val="center"/>
            </w:pPr>
            <w:r w:rsidRPr="009C62A9">
              <w:rPr>
                <w:rFonts w:ascii="Arial" w:hAnsi="Arial"/>
                <w:color w:val="FFFFFF"/>
                <w:lang w:val="en-GB"/>
              </w:rPr>
              <w:sym w:font="Wingdings" w:char="F0FC"/>
            </w:r>
          </w:p>
        </w:tc>
        <w:tc>
          <w:tcPr>
            <w:tcW w:w="1214" w:type="dxa"/>
            <w:tcBorders>
              <w:top w:val="single" w:sz="4" w:space="0" w:color="808080"/>
              <w:left w:val="single" w:sz="4" w:space="0" w:color="808080"/>
              <w:bottom w:val="single" w:sz="4" w:space="0" w:color="808080"/>
              <w:right w:val="single" w:sz="4" w:space="0" w:color="808080"/>
            </w:tcBorders>
            <w:shd w:val="clear" w:color="auto" w:fill="333399"/>
            <w:hideMark/>
          </w:tcPr>
          <w:p w:rsidR="004145AE" w:rsidRPr="009C62A9" w:rsidRDefault="004145AE" w:rsidP="008553E1">
            <w:pPr>
              <w:pStyle w:val="BodyText"/>
              <w:spacing w:line="-270" w:lineRule="auto"/>
              <w:jc w:val="center"/>
            </w:pPr>
            <w:r w:rsidRPr="009C62A9">
              <w:rPr>
                <w:rFonts w:ascii="Arial" w:hAnsi="Arial"/>
                <w:color w:val="FFFFFF"/>
                <w:lang w:val="en-GB"/>
              </w:rPr>
              <w:sym w:font="Wingdings" w:char="F0FC"/>
            </w:r>
          </w:p>
        </w:tc>
        <w:tc>
          <w:tcPr>
            <w:tcW w:w="2082" w:type="dxa"/>
            <w:tcBorders>
              <w:top w:val="single" w:sz="4" w:space="0" w:color="808080"/>
              <w:left w:val="single" w:sz="4" w:space="0" w:color="808080"/>
              <w:bottom w:val="single" w:sz="4" w:space="0" w:color="808080"/>
              <w:right w:val="single" w:sz="4" w:space="0" w:color="808080"/>
            </w:tcBorders>
            <w:shd w:val="clear" w:color="auto" w:fill="333399"/>
            <w:hideMark/>
          </w:tcPr>
          <w:p w:rsidR="004145AE" w:rsidRPr="009C62A9" w:rsidRDefault="004145AE" w:rsidP="008553E1">
            <w:pPr>
              <w:pStyle w:val="BodyText"/>
              <w:spacing w:line="-270" w:lineRule="auto"/>
              <w:jc w:val="center"/>
            </w:pPr>
            <w:r w:rsidRPr="009C62A9">
              <w:rPr>
                <w:rFonts w:ascii="Arial" w:hAnsi="Arial"/>
                <w:color w:val="FFFFFF"/>
                <w:lang w:val="en-GB"/>
              </w:rPr>
              <w:sym w:font="Wingdings" w:char="F0FC"/>
            </w:r>
          </w:p>
        </w:tc>
        <w:tc>
          <w:tcPr>
            <w:tcW w:w="1226" w:type="dxa"/>
            <w:tcBorders>
              <w:top w:val="single" w:sz="4" w:space="0" w:color="808080"/>
              <w:left w:val="single" w:sz="4" w:space="0" w:color="808080"/>
              <w:bottom w:val="single" w:sz="4" w:space="0" w:color="808080"/>
              <w:right w:val="single" w:sz="4" w:space="0" w:color="808080"/>
            </w:tcBorders>
            <w:shd w:val="clear" w:color="auto" w:fill="333399"/>
            <w:hideMark/>
          </w:tcPr>
          <w:p w:rsidR="004145AE" w:rsidRPr="009C62A9" w:rsidRDefault="004145AE" w:rsidP="008553E1">
            <w:pPr>
              <w:pStyle w:val="BodyText"/>
              <w:spacing w:line="-270" w:lineRule="auto"/>
              <w:jc w:val="center"/>
            </w:pPr>
            <w:r w:rsidRPr="009C62A9">
              <w:rPr>
                <w:rFonts w:ascii="Arial" w:hAnsi="Arial"/>
                <w:color w:val="FFFFFF"/>
                <w:lang w:val="en-GB"/>
              </w:rPr>
              <w:sym w:font="Wingdings" w:char="F0FC"/>
            </w:r>
          </w:p>
        </w:tc>
        <w:tc>
          <w:tcPr>
            <w:tcW w:w="1080" w:type="dxa"/>
            <w:tcBorders>
              <w:top w:val="single" w:sz="4" w:space="0" w:color="808080"/>
              <w:left w:val="single" w:sz="4" w:space="0" w:color="808080"/>
              <w:bottom w:val="single" w:sz="4" w:space="0" w:color="808080"/>
              <w:right w:val="single" w:sz="4" w:space="0" w:color="808080"/>
            </w:tcBorders>
            <w:shd w:val="clear" w:color="auto" w:fill="333399"/>
            <w:hideMark/>
          </w:tcPr>
          <w:p w:rsidR="004145AE" w:rsidRPr="009C62A9" w:rsidRDefault="004145AE" w:rsidP="008553E1">
            <w:pPr>
              <w:pStyle w:val="BodyText"/>
              <w:spacing w:line="-270" w:lineRule="auto"/>
              <w:jc w:val="center"/>
            </w:pPr>
            <w:r w:rsidRPr="009C62A9">
              <w:rPr>
                <w:rFonts w:ascii="Arial" w:hAnsi="Arial"/>
                <w:color w:val="FFFFFF"/>
                <w:lang w:val="en-GB"/>
              </w:rPr>
              <w:sym w:font="Wingdings" w:char="F0FC"/>
            </w:r>
          </w:p>
        </w:tc>
      </w:tr>
    </w:tbl>
    <w:p w:rsidR="004145AE" w:rsidRPr="009C62A9" w:rsidRDefault="004145AE" w:rsidP="004145AE">
      <w:pPr>
        <w:pStyle w:val="ListBullet"/>
        <w:tabs>
          <w:tab w:val="left" w:pos="322"/>
          <w:tab w:val="num" w:pos="360"/>
        </w:tabs>
        <w:ind w:left="322" w:hanging="270"/>
      </w:pPr>
      <w:r>
        <w:rPr>
          <w:rFonts w:ascii="Symbol" w:hAnsi="Symbol"/>
        </w:rPr>
        <w:t></w:t>
      </w:r>
      <w:r>
        <w:rPr>
          <w:rFonts w:ascii="Symbol" w:hAnsi="Symbol"/>
        </w:rPr>
        <w:t></w:t>
      </w:r>
      <w:r>
        <w:rPr>
          <w:sz w:val="14"/>
          <w:szCs w:val="14"/>
        </w:rPr>
        <w:t>   </w:t>
      </w:r>
      <w:r>
        <w:rPr>
          <w:lang w:val="en-GB"/>
        </w:rPr>
        <w:t>Display and Hide VMS</w:t>
      </w:r>
    </w:p>
    <w:p w:rsidR="004145AE" w:rsidRDefault="004145AE" w:rsidP="00E17EB3">
      <w:pPr>
        <w:pStyle w:val="ListBullet"/>
        <w:numPr>
          <w:ilvl w:val="0"/>
          <w:numId w:val="29"/>
        </w:numPr>
        <w:tabs>
          <w:tab w:val="left" w:pos="322"/>
        </w:tabs>
      </w:pPr>
      <w:r>
        <w:t xml:space="preserve">Click the </w:t>
      </w:r>
      <w:r>
        <w:rPr>
          <w:b/>
          <w:bCs/>
        </w:rPr>
        <w:t>VMS</w:t>
      </w:r>
      <w:r>
        <w:t xml:space="preserve"> button </w:t>
      </w:r>
      <w:r w:rsidR="00E40291">
        <w:rPr>
          <w:noProof/>
          <w:lang w:val="en-US" w:eastAsia="en-US"/>
        </w:rPr>
        <w:drawing>
          <wp:inline distT="0" distB="0" distL="0" distR="0">
            <wp:extent cx="517525" cy="250190"/>
            <wp:effectExtent l="0" t="0" r="0" b="0"/>
            <wp:docPr id="25643" name="Picture 25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53">
                      <a:extLst>
                        <a:ext uri="{28A0092B-C50C-407E-A947-70E740481C1C}">
                          <a14:useLocalDpi xmlns:a14="http://schemas.microsoft.com/office/drawing/2010/main" val="0"/>
                        </a:ext>
                      </a:extLst>
                    </a:blip>
                    <a:srcRect/>
                    <a:stretch>
                      <a:fillRect/>
                    </a:stretch>
                  </pic:blipFill>
                  <pic:spPr bwMode="auto">
                    <a:xfrm>
                      <a:off x="0" y="0"/>
                      <a:ext cx="517525" cy="250190"/>
                    </a:xfrm>
                    <a:prstGeom prst="rect">
                      <a:avLst/>
                    </a:prstGeom>
                    <a:noFill/>
                    <a:ln>
                      <a:noFill/>
                    </a:ln>
                  </pic:spPr>
                </pic:pic>
              </a:graphicData>
            </a:graphic>
          </wp:inline>
        </w:drawing>
      </w:r>
      <w:r w:rsidR="00E40291">
        <w:t xml:space="preserve"> </w:t>
      </w:r>
      <w:r>
        <w:t>on the toolbar.</w:t>
      </w:r>
    </w:p>
    <w:p w:rsidR="004145AE" w:rsidRDefault="004145AE" w:rsidP="004145AE">
      <w:pPr>
        <w:pStyle w:val="BodyText"/>
        <w:ind w:left="360"/>
      </w:pPr>
      <w:r>
        <w:rPr>
          <w:lang w:val="en-GB"/>
        </w:rPr>
        <w:t>    The map refreshes, VMS and their messages appear on the map.</w:t>
      </w:r>
    </w:p>
    <w:p w:rsidR="004145AE" w:rsidRDefault="004145AE" w:rsidP="00E17EB3">
      <w:pPr>
        <w:pStyle w:val="ListBullet"/>
        <w:numPr>
          <w:ilvl w:val="0"/>
          <w:numId w:val="29"/>
        </w:numPr>
        <w:tabs>
          <w:tab w:val="left" w:pos="322"/>
        </w:tabs>
      </w:pPr>
      <w:r>
        <w:t xml:space="preserve">Click on the </w:t>
      </w:r>
      <w:r>
        <w:rPr>
          <w:b/>
          <w:bCs/>
        </w:rPr>
        <w:t>VMS</w:t>
      </w:r>
      <w:r>
        <w:t xml:space="preserve"> button again and the map refreshes and the VMS icons and messages will be hidden.</w:t>
      </w:r>
    </w:p>
    <w:p w:rsidR="004145AE" w:rsidRDefault="00BE4320" w:rsidP="00BE4320">
      <w:pPr>
        <w:pStyle w:val="ListBullet"/>
        <w:tabs>
          <w:tab w:val="left" w:pos="322"/>
          <w:tab w:val="num" w:pos="360"/>
        </w:tabs>
        <w:ind w:left="322" w:hanging="270"/>
        <w:jc w:val="center"/>
      </w:pPr>
      <w:r>
        <w:rPr>
          <w:noProof/>
          <w:lang w:val="en-US" w:eastAsia="en-US"/>
        </w:rPr>
        <w:drawing>
          <wp:inline distT="0" distB="0" distL="0" distR="0">
            <wp:extent cx="4813539" cy="3169126"/>
            <wp:effectExtent l="0" t="0" r="6350" b="0"/>
            <wp:docPr id="25628" name="Picture 25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vtvms.JPG"/>
                    <pic:cNvPicPr/>
                  </pic:nvPicPr>
                  <pic:blipFill>
                    <a:blip r:embed="rId1254" cstate="print">
                      <a:extLst>
                        <a:ext uri="{28A0092B-C50C-407E-A947-70E740481C1C}">
                          <a14:useLocalDpi xmlns:a14="http://schemas.microsoft.com/office/drawing/2010/main" val="0"/>
                        </a:ext>
                      </a:extLst>
                    </a:blip>
                    <a:stretch>
                      <a:fillRect/>
                    </a:stretch>
                  </pic:blipFill>
                  <pic:spPr>
                    <a:xfrm>
                      <a:off x="0" y="0"/>
                      <a:ext cx="4819049" cy="3172754"/>
                    </a:xfrm>
                    <a:prstGeom prst="rect">
                      <a:avLst/>
                    </a:prstGeom>
                  </pic:spPr>
                </pic:pic>
              </a:graphicData>
            </a:graphic>
          </wp:inline>
        </w:drawing>
      </w:r>
    </w:p>
    <w:p w:rsidR="00E467E4" w:rsidRPr="00BE4320" w:rsidRDefault="00BE4320" w:rsidP="00BE4320">
      <w:pPr>
        <w:pStyle w:val="Caption"/>
        <w:jc w:val="center"/>
        <w:rPr>
          <w:rFonts w:ascii="Times New Roman" w:hAnsi="Times New Roman"/>
          <w:sz w:val="24"/>
          <w:szCs w:val="24"/>
          <w:lang w:val="en-GB"/>
        </w:rPr>
      </w:pPr>
      <w:bookmarkStart w:id="963" w:name="_Toc408845684"/>
      <w:r w:rsidRPr="00714520">
        <w:rPr>
          <w:rFonts w:ascii="Times New Roman" w:hAnsi="Times New Roman"/>
          <w:sz w:val="24"/>
          <w:szCs w:val="24"/>
        </w:rPr>
        <w:t xml:space="preserve">Figure </w:t>
      </w:r>
      <w:r w:rsidRPr="00714520">
        <w:rPr>
          <w:rFonts w:ascii="Times New Roman" w:hAnsi="Times New Roman"/>
          <w:sz w:val="24"/>
          <w:szCs w:val="24"/>
        </w:rPr>
        <w:fldChar w:fldCharType="begin"/>
      </w:r>
      <w:r w:rsidRPr="00714520">
        <w:rPr>
          <w:rFonts w:ascii="Times New Roman" w:hAnsi="Times New Roman"/>
          <w:sz w:val="24"/>
          <w:szCs w:val="24"/>
        </w:rPr>
        <w:instrText xml:space="preserve"> SEQ Figure \* ARABIC </w:instrText>
      </w:r>
      <w:r w:rsidRPr="00714520">
        <w:rPr>
          <w:rFonts w:ascii="Times New Roman" w:hAnsi="Times New Roman"/>
          <w:sz w:val="24"/>
          <w:szCs w:val="24"/>
        </w:rPr>
        <w:fldChar w:fldCharType="separate"/>
      </w:r>
      <w:r w:rsidR="00F51F09">
        <w:rPr>
          <w:rFonts w:ascii="Times New Roman" w:hAnsi="Times New Roman"/>
          <w:noProof/>
          <w:sz w:val="24"/>
          <w:szCs w:val="24"/>
        </w:rPr>
        <w:t>286</w:t>
      </w:r>
      <w:r w:rsidRPr="00714520">
        <w:rPr>
          <w:rFonts w:ascii="Times New Roman" w:hAnsi="Times New Roman"/>
          <w:sz w:val="24"/>
          <w:szCs w:val="24"/>
        </w:rPr>
        <w:fldChar w:fldCharType="end"/>
      </w:r>
      <w:r w:rsidRPr="00714520">
        <w:rPr>
          <w:rFonts w:ascii="Times New Roman" w:hAnsi="Times New Roman"/>
          <w:sz w:val="24"/>
          <w:szCs w:val="24"/>
        </w:rPr>
        <w:t xml:space="preserve"> - </w:t>
      </w:r>
      <w:r>
        <w:rPr>
          <w:rFonts w:ascii="Times New Roman" w:hAnsi="Times New Roman"/>
          <w:b w:val="0"/>
          <w:sz w:val="24"/>
          <w:szCs w:val="24"/>
          <w:lang w:val="en-US"/>
        </w:rPr>
        <w:t>Display VM</w:t>
      </w:r>
      <w:r w:rsidRPr="00714520">
        <w:rPr>
          <w:rFonts w:ascii="Times New Roman" w:hAnsi="Times New Roman"/>
          <w:b w:val="0"/>
          <w:sz w:val="24"/>
          <w:szCs w:val="24"/>
          <w:lang w:val="en-US"/>
        </w:rPr>
        <w:t xml:space="preserve">S in </w:t>
      </w:r>
      <w:r>
        <w:rPr>
          <w:rFonts w:ascii="Times New Roman" w:hAnsi="Times New Roman"/>
          <w:b w:val="0"/>
          <w:sz w:val="24"/>
          <w:szCs w:val="24"/>
          <w:lang w:val="en-US"/>
        </w:rPr>
        <w:t xml:space="preserve">WVT </w:t>
      </w:r>
      <w:r w:rsidRPr="00714520">
        <w:rPr>
          <w:rFonts w:ascii="Times New Roman" w:hAnsi="Times New Roman"/>
          <w:b w:val="0"/>
          <w:sz w:val="24"/>
          <w:szCs w:val="24"/>
          <w:lang w:val="en-US"/>
        </w:rPr>
        <w:t>Tunnel View</w:t>
      </w:r>
      <w:bookmarkEnd w:id="963"/>
    </w:p>
    <w:p w:rsidR="00E467E4" w:rsidRDefault="00E467E4" w:rsidP="00E467E4">
      <w:pPr>
        <w:pStyle w:val="ListBullet"/>
        <w:tabs>
          <w:tab w:val="left" w:pos="322"/>
          <w:tab w:val="num" w:pos="360"/>
        </w:tabs>
        <w:ind w:left="322" w:hanging="270"/>
      </w:pPr>
      <w:r>
        <w:rPr>
          <w:rFonts w:ascii="Symbol" w:hAnsi="Symbol"/>
        </w:rPr>
        <w:t></w:t>
      </w:r>
      <w:r>
        <w:rPr>
          <w:rFonts w:ascii="Symbol" w:hAnsi="Symbol"/>
        </w:rPr>
        <w:t></w:t>
      </w:r>
      <w:r>
        <w:rPr>
          <w:sz w:val="14"/>
          <w:szCs w:val="14"/>
        </w:rPr>
        <w:t>   </w:t>
      </w:r>
      <w:r>
        <w:rPr>
          <w:lang w:val="en-GB"/>
        </w:rPr>
        <w:t>Remote Control of VMS on Tunnel Schematic View</w:t>
      </w:r>
    </w:p>
    <w:p w:rsidR="00E467E4" w:rsidRDefault="00E467E4" w:rsidP="00E467E4">
      <w:pPr>
        <w:pStyle w:val="ListNumber"/>
        <w:ind w:firstLine="322"/>
      </w:pPr>
      <w:r>
        <w:rPr>
          <w:lang w:val="en-GB"/>
        </w:rPr>
        <w:t>Left c</w:t>
      </w:r>
      <w:r>
        <w:t>lick on a VMS.</w:t>
      </w:r>
    </w:p>
    <w:p w:rsidR="00E467E4" w:rsidRDefault="00E467E4" w:rsidP="00E467E4">
      <w:pPr>
        <w:pStyle w:val="BodyText"/>
        <w:ind w:left="360"/>
      </w:pPr>
      <w:r>
        <w:rPr>
          <w:lang w:val="en-GB"/>
        </w:rPr>
        <w:lastRenderedPageBreak/>
        <w:t xml:space="preserve">The selected VMS flashes. On CCM, the Remote Control window appears, you can then view / edit the settings of the selected VMS. For more information on how to edit settings of VMS, please refer to </w:t>
      </w:r>
      <w:hyperlink r:id="rId1255" w:history="1">
        <w:r>
          <w:rPr>
            <w:rStyle w:val="Hyperlink"/>
            <w:lang w:val="en-GB"/>
          </w:rPr>
          <w:t>here</w:t>
        </w:r>
      </w:hyperlink>
      <w:r>
        <w:rPr>
          <w:lang w:val="en-GB"/>
        </w:rPr>
        <w:t xml:space="preserve">. </w:t>
      </w:r>
    </w:p>
    <w:p w:rsidR="002A6D06" w:rsidRDefault="002A6D06">
      <w:pPr>
        <w:spacing w:after="0" w:line="240" w:lineRule="auto"/>
      </w:pPr>
    </w:p>
    <w:p w:rsidR="002A6D06" w:rsidRDefault="002A6D06" w:rsidP="002A6D06">
      <w:pPr>
        <w:pStyle w:val="Heading4"/>
      </w:pPr>
      <w:r>
        <w:rPr>
          <w:lang w:val="en-GB"/>
        </w:rPr>
        <w:t>Cameras</w:t>
      </w:r>
    </w:p>
    <w:p w:rsidR="002A6D06" w:rsidRPr="009C62A9" w:rsidRDefault="002A6D06" w:rsidP="002A6D06">
      <w:pPr>
        <w:pStyle w:val="NormalWeb"/>
        <w:jc w:val="both"/>
      </w:pPr>
      <w:r>
        <w:rPr>
          <w:lang w:val="en-US" w:eastAsia="en-US"/>
        </w:rPr>
        <w:t xml:space="preserve">The user profile control the functions the user is authorize to use under Platform Control Mode (PCM) or Fall back Control Mode (FCM). Every user will have one user account that enables the user to login to IW. Every user account belongs to a profile.  </w:t>
      </w:r>
    </w:p>
    <w:tbl>
      <w:tblPr>
        <w:tblW w:w="0" w:type="auto"/>
        <w:tblInd w:w="648" w:type="dxa"/>
        <w:tblBorders>
          <w:top w:val="single" w:sz="4" w:space="0" w:color="808080"/>
          <w:left w:val="single" w:sz="4" w:space="0" w:color="808080"/>
          <w:bottom w:val="single" w:sz="4" w:space="0" w:color="808080"/>
          <w:right w:val="single" w:sz="4" w:space="0" w:color="808080"/>
        </w:tblBorders>
        <w:tblLook w:val="04A0" w:firstRow="1" w:lastRow="0" w:firstColumn="1" w:lastColumn="0" w:noHBand="0" w:noVBand="1"/>
      </w:tblPr>
      <w:tblGrid>
        <w:gridCol w:w="843"/>
        <w:gridCol w:w="1527"/>
        <w:gridCol w:w="835"/>
        <w:gridCol w:w="1172"/>
        <w:gridCol w:w="2009"/>
        <w:gridCol w:w="1182"/>
        <w:gridCol w:w="1048"/>
      </w:tblGrid>
      <w:tr w:rsidR="002A6D06" w:rsidRPr="009C62A9" w:rsidTr="008553E1">
        <w:trPr>
          <w:trHeight w:hRule="exact" w:val="270"/>
        </w:trPr>
        <w:tc>
          <w:tcPr>
            <w:tcW w:w="6604" w:type="dxa"/>
            <w:gridSpan w:val="5"/>
            <w:tcBorders>
              <w:top w:val="single" w:sz="4" w:space="0" w:color="808080"/>
              <w:left w:val="single" w:sz="4" w:space="0" w:color="808080"/>
              <w:bottom w:val="single" w:sz="4" w:space="0" w:color="808080"/>
              <w:right w:val="single" w:sz="4" w:space="0" w:color="808080"/>
            </w:tcBorders>
            <w:shd w:val="clear" w:color="auto" w:fill="D7EBFF"/>
            <w:hideMark/>
          </w:tcPr>
          <w:p w:rsidR="002A6D06" w:rsidRPr="009C62A9" w:rsidRDefault="002A6D06" w:rsidP="008553E1">
            <w:pPr>
              <w:pStyle w:val="BodyText"/>
              <w:jc w:val="center"/>
            </w:pPr>
            <w:r w:rsidRPr="009C62A9">
              <w:rPr>
                <w:b/>
                <w:bCs/>
                <w:lang w:val="en-GB"/>
              </w:rPr>
              <w:t xml:space="preserve">User profile </w:t>
            </w:r>
          </w:p>
        </w:tc>
        <w:tc>
          <w:tcPr>
            <w:tcW w:w="2306" w:type="dxa"/>
            <w:gridSpan w:val="2"/>
            <w:tcBorders>
              <w:top w:val="single" w:sz="4" w:space="0" w:color="808080"/>
              <w:left w:val="single" w:sz="4" w:space="0" w:color="808080"/>
              <w:bottom w:val="single" w:sz="4" w:space="0" w:color="808080"/>
              <w:right w:val="single" w:sz="4" w:space="0" w:color="808080"/>
            </w:tcBorders>
            <w:shd w:val="clear" w:color="auto" w:fill="D7EBFF"/>
            <w:hideMark/>
          </w:tcPr>
          <w:p w:rsidR="002A6D06" w:rsidRPr="009C62A9" w:rsidRDefault="002A6D06" w:rsidP="008553E1">
            <w:pPr>
              <w:pStyle w:val="BodyText"/>
              <w:spacing w:line="-270" w:lineRule="auto"/>
              <w:jc w:val="center"/>
            </w:pPr>
            <w:r w:rsidRPr="009C62A9">
              <w:rPr>
                <w:b/>
                <w:bCs/>
                <w:lang w:val="en-GB"/>
              </w:rPr>
              <w:t xml:space="preserve">Operation mode </w:t>
            </w:r>
          </w:p>
        </w:tc>
      </w:tr>
      <w:tr w:rsidR="002A6D06" w:rsidRPr="009C62A9" w:rsidTr="008553E1">
        <w:trPr>
          <w:trHeight w:hRule="exact" w:val="270"/>
        </w:trPr>
        <w:tc>
          <w:tcPr>
            <w:tcW w:w="870" w:type="dxa"/>
            <w:tcBorders>
              <w:top w:val="single" w:sz="4" w:space="0" w:color="808080"/>
              <w:left w:val="single" w:sz="4" w:space="0" w:color="808080"/>
              <w:bottom w:val="single" w:sz="4" w:space="0" w:color="808080"/>
              <w:right w:val="single" w:sz="4" w:space="0" w:color="808080"/>
            </w:tcBorders>
            <w:hideMark/>
          </w:tcPr>
          <w:p w:rsidR="002A6D06" w:rsidRPr="009C62A9" w:rsidRDefault="002A6D06" w:rsidP="008553E1">
            <w:pPr>
              <w:pStyle w:val="BodyText"/>
              <w:jc w:val="center"/>
            </w:pPr>
            <w:r w:rsidRPr="009C62A9">
              <w:rPr>
                <w:lang w:val="en-GB"/>
              </w:rPr>
              <w:t>DO</w:t>
            </w:r>
          </w:p>
        </w:tc>
        <w:tc>
          <w:tcPr>
            <w:tcW w:w="1571" w:type="dxa"/>
            <w:tcBorders>
              <w:top w:val="single" w:sz="4" w:space="0" w:color="808080"/>
              <w:left w:val="single" w:sz="4" w:space="0" w:color="808080"/>
              <w:bottom w:val="single" w:sz="4" w:space="0" w:color="808080"/>
              <w:right w:val="single" w:sz="4" w:space="0" w:color="808080"/>
            </w:tcBorders>
            <w:hideMark/>
          </w:tcPr>
          <w:p w:rsidR="002A6D06" w:rsidRPr="009C62A9" w:rsidRDefault="002A6D06" w:rsidP="008553E1">
            <w:pPr>
              <w:pStyle w:val="BodyText"/>
              <w:spacing w:line="-270" w:lineRule="auto"/>
              <w:jc w:val="center"/>
            </w:pPr>
            <w:r w:rsidRPr="009C62A9">
              <w:rPr>
                <w:lang w:val="en-GB"/>
              </w:rPr>
              <w:t>Operator</w:t>
            </w:r>
          </w:p>
        </w:tc>
        <w:tc>
          <w:tcPr>
            <w:tcW w:w="867" w:type="dxa"/>
            <w:tcBorders>
              <w:top w:val="single" w:sz="4" w:space="0" w:color="808080"/>
              <w:left w:val="single" w:sz="4" w:space="0" w:color="808080"/>
              <w:bottom w:val="single" w:sz="4" w:space="0" w:color="808080"/>
              <w:right w:val="single" w:sz="4" w:space="0" w:color="808080"/>
            </w:tcBorders>
            <w:hideMark/>
          </w:tcPr>
          <w:p w:rsidR="002A6D06" w:rsidRPr="009C62A9" w:rsidRDefault="002A6D06" w:rsidP="008553E1">
            <w:pPr>
              <w:pStyle w:val="BodyText"/>
              <w:spacing w:line="-270" w:lineRule="auto"/>
              <w:jc w:val="center"/>
            </w:pPr>
            <w:r w:rsidRPr="009C62A9">
              <w:rPr>
                <w:lang w:val="en-GB"/>
              </w:rPr>
              <w:t>FC</w:t>
            </w:r>
          </w:p>
        </w:tc>
        <w:tc>
          <w:tcPr>
            <w:tcW w:w="1214" w:type="dxa"/>
            <w:tcBorders>
              <w:top w:val="single" w:sz="4" w:space="0" w:color="808080"/>
              <w:left w:val="single" w:sz="4" w:space="0" w:color="808080"/>
              <w:bottom w:val="single" w:sz="4" w:space="0" w:color="808080"/>
              <w:right w:val="single" w:sz="4" w:space="0" w:color="808080"/>
            </w:tcBorders>
            <w:hideMark/>
          </w:tcPr>
          <w:p w:rsidR="002A6D06" w:rsidRPr="009C62A9" w:rsidRDefault="002A6D06" w:rsidP="008553E1">
            <w:pPr>
              <w:pStyle w:val="BodyText"/>
              <w:spacing w:line="-270" w:lineRule="auto"/>
              <w:jc w:val="center"/>
            </w:pPr>
            <w:r w:rsidRPr="009C62A9">
              <w:rPr>
                <w:lang w:val="en-GB"/>
              </w:rPr>
              <w:t>ITSC</w:t>
            </w:r>
          </w:p>
        </w:tc>
        <w:tc>
          <w:tcPr>
            <w:tcW w:w="2082" w:type="dxa"/>
            <w:tcBorders>
              <w:top w:val="single" w:sz="4" w:space="0" w:color="808080"/>
              <w:left w:val="single" w:sz="4" w:space="0" w:color="808080"/>
              <w:bottom w:val="single" w:sz="4" w:space="0" w:color="808080"/>
              <w:right w:val="single" w:sz="4" w:space="0" w:color="808080"/>
            </w:tcBorders>
            <w:hideMark/>
          </w:tcPr>
          <w:p w:rsidR="002A6D06" w:rsidRPr="009C62A9" w:rsidRDefault="002A6D06" w:rsidP="008553E1">
            <w:pPr>
              <w:pStyle w:val="BodyText"/>
              <w:spacing w:line="-270" w:lineRule="auto"/>
              <w:jc w:val="center"/>
            </w:pPr>
            <w:r w:rsidRPr="009C62A9">
              <w:rPr>
                <w:lang w:val="en-GB"/>
              </w:rPr>
              <w:t>Supervisor</w:t>
            </w:r>
          </w:p>
        </w:tc>
        <w:tc>
          <w:tcPr>
            <w:tcW w:w="1226" w:type="dxa"/>
            <w:tcBorders>
              <w:top w:val="single" w:sz="4" w:space="0" w:color="808080"/>
              <w:left w:val="single" w:sz="4" w:space="0" w:color="808080"/>
              <w:bottom w:val="single" w:sz="4" w:space="0" w:color="808080"/>
              <w:right w:val="single" w:sz="4" w:space="0" w:color="808080"/>
            </w:tcBorders>
            <w:hideMark/>
          </w:tcPr>
          <w:p w:rsidR="002A6D06" w:rsidRPr="009C62A9" w:rsidRDefault="002A6D06" w:rsidP="008553E1">
            <w:pPr>
              <w:pStyle w:val="BodyText"/>
              <w:spacing w:line="-270" w:lineRule="auto"/>
              <w:jc w:val="center"/>
            </w:pPr>
            <w:r w:rsidRPr="009C62A9">
              <w:rPr>
                <w:lang w:val="en-GB"/>
              </w:rPr>
              <w:t>PCM</w:t>
            </w:r>
          </w:p>
        </w:tc>
        <w:tc>
          <w:tcPr>
            <w:tcW w:w="1080" w:type="dxa"/>
            <w:tcBorders>
              <w:top w:val="single" w:sz="4" w:space="0" w:color="808080"/>
              <w:left w:val="single" w:sz="4" w:space="0" w:color="808080"/>
              <w:bottom w:val="single" w:sz="4" w:space="0" w:color="808080"/>
              <w:right w:val="single" w:sz="4" w:space="0" w:color="808080"/>
            </w:tcBorders>
            <w:hideMark/>
          </w:tcPr>
          <w:p w:rsidR="002A6D06" w:rsidRPr="009C62A9" w:rsidRDefault="002A6D06" w:rsidP="008553E1">
            <w:pPr>
              <w:pStyle w:val="BodyText"/>
              <w:spacing w:line="-270" w:lineRule="auto"/>
              <w:jc w:val="center"/>
            </w:pPr>
            <w:r w:rsidRPr="009C62A9">
              <w:rPr>
                <w:lang w:val="en-GB"/>
              </w:rPr>
              <w:t>FCM</w:t>
            </w:r>
          </w:p>
        </w:tc>
      </w:tr>
      <w:tr w:rsidR="002A6D06" w:rsidRPr="009C62A9" w:rsidTr="008553E1">
        <w:trPr>
          <w:trHeight w:hRule="exact" w:val="270"/>
        </w:trPr>
        <w:tc>
          <w:tcPr>
            <w:tcW w:w="870" w:type="dxa"/>
            <w:tcBorders>
              <w:top w:val="single" w:sz="4" w:space="0" w:color="808080"/>
              <w:left w:val="single" w:sz="4" w:space="0" w:color="808080"/>
              <w:bottom w:val="single" w:sz="4" w:space="0" w:color="808080"/>
              <w:right w:val="single" w:sz="4" w:space="0" w:color="808080"/>
            </w:tcBorders>
            <w:shd w:val="clear" w:color="auto" w:fill="333399"/>
            <w:hideMark/>
          </w:tcPr>
          <w:p w:rsidR="002A6D06" w:rsidRPr="009C62A9" w:rsidRDefault="002A6D06" w:rsidP="008553E1">
            <w:pPr>
              <w:pStyle w:val="BodyText"/>
              <w:jc w:val="center"/>
            </w:pPr>
            <w:r w:rsidRPr="009C62A9">
              <w:rPr>
                <w:rFonts w:ascii="Arial" w:hAnsi="Arial"/>
                <w:color w:val="FFFFFF"/>
                <w:lang w:val="en-GB"/>
              </w:rPr>
              <w:sym w:font="Wingdings" w:char="F0FC"/>
            </w:r>
          </w:p>
        </w:tc>
        <w:tc>
          <w:tcPr>
            <w:tcW w:w="1571" w:type="dxa"/>
            <w:tcBorders>
              <w:top w:val="single" w:sz="4" w:space="0" w:color="808080"/>
              <w:left w:val="single" w:sz="4" w:space="0" w:color="808080"/>
              <w:bottom w:val="single" w:sz="4" w:space="0" w:color="808080"/>
              <w:right w:val="single" w:sz="4" w:space="0" w:color="808080"/>
            </w:tcBorders>
            <w:shd w:val="clear" w:color="auto" w:fill="333399"/>
            <w:hideMark/>
          </w:tcPr>
          <w:p w:rsidR="002A6D06" w:rsidRPr="009C62A9" w:rsidRDefault="002A6D06" w:rsidP="008553E1">
            <w:pPr>
              <w:pStyle w:val="BodyText"/>
              <w:spacing w:line="-270" w:lineRule="auto"/>
              <w:jc w:val="center"/>
            </w:pPr>
            <w:r w:rsidRPr="009C62A9">
              <w:rPr>
                <w:rFonts w:ascii="Arial" w:hAnsi="Arial"/>
                <w:color w:val="FFFFFF"/>
                <w:lang w:val="en-GB"/>
              </w:rPr>
              <w:sym w:font="Wingdings" w:char="F0FC"/>
            </w:r>
          </w:p>
        </w:tc>
        <w:tc>
          <w:tcPr>
            <w:tcW w:w="867" w:type="dxa"/>
            <w:tcBorders>
              <w:top w:val="single" w:sz="4" w:space="0" w:color="808080"/>
              <w:left w:val="single" w:sz="4" w:space="0" w:color="808080"/>
              <w:bottom w:val="single" w:sz="4" w:space="0" w:color="808080"/>
              <w:right w:val="single" w:sz="4" w:space="0" w:color="808080"/>
            </w:tcBorders>
            <w:shd w:val="clear" w:color="auto" w:fill="333399"/>
            <w:hideMark/>
          </w:tcPr>
          <w:p w:rsidR="002A6D06" w:rsidRPr="009C62A9" w:rsidRDefault="002A6D06" w:rsidP="008553E1">
            <w:pPr>
              <w:pStyle w:val="BodyText"/>
              <w:spacing w:line="-270" w:lineRule="auto"/>
              <w:jc w:val="center"/>
            </w:pPr>
            <w:r w:rsidRPr="009C62A9">
              <w:rPr>
                <w:rFonts w:ascii="Arial" w:hAnsi="Arial"/>
                <w:color w:val="FFFFFF"/>
                <w:lang w:val="en-GB"/>
              </w:rPr>
              <w:sym w:font="Wingdings" w:char="F0FC"/>
            </w:r>
          </w:p>
        </w:tc>
        <w:tc>
          <w:tcPr>
            <w:tcW w:w="1214" w:type="dxa"/>
            <w:tcBorders>
              <w:top w:val="single" w:sz="4" w:space="0" w:color="808080"/>
              <w:left w:val="single" w:sz="4" w:space="0" w:color="808080"/>
              <w:bottom w:val="single" w:sz="4" w:space="0" w:color="808080"/>
              <w:right w:val="single" w:sz="4" w:space="0" w:color="808080"/>
            </w:tcBorders>
            <w:shd w:val="clear" w:color="auto" w:fill="333399"/>
            <w:hideMark/>
          </w:tcPr>
          <w:p w:rsidR="002A6D06" w:rsidRPr="009C62A9" w:rsidRDefault="002A6D06" w:rsidP="008553E1">
            <w:pPr>
              <w:pStyle w:val="BodyText"/>
              <w:spacing w:line="-270" w:lineRule="auto"/>
              <w:jc w:val="center"/>
            </w:pPr>
            <w:r w:rsidRPr="009C62A9">
              <w:rPr>
                <w:rFonts w:ascii="Arial" w:hAnsi="Arial"/>
                <w:color w:val="FFFFFF"/>
                <w:lang w:val="en-GB"/>
              </w:rPr>
              <w:sym w:font="Wingdings" w:char="F0FC"/>
            </w:r>
          </w:p>
        </w:tc>
        <w:tc>
          <w:tcPr>
            <w:tcW w:w="2082" w:type="dxa"/>
            <w:tcBorders>
              <w:top w:val="single" w:sz="4" w:space="0" w:color="808080"/>
              <w:left w:val="single" w:sz="4" w:space="0" w:color="808080"/>
              <w:bottom w:val="single" w:sz="4" w:space="0" w:color="808080"/>
              <w:right w:val="single" w:sz="4" w:space="0" w:color="808080"/>
            </w:tcBorders>
            <w:shd w:val="clear" w:color="auto" w:fill="333399"/>
            <w:hideMark/>
          </w:tcPr>
          <w:p w:rsidR="002A6D06" w:rsidRPr="009C62A9" w:rsidRDefault="002A6D06" w:rsidP="008553E1">
            <w:pPr>
              <w:pStyle w:val="BodyText"/>
              <w:spacing w:line="-270" w:lineRule="auto"/>
              <w:jc w:val="center"/>
            </w:pPr>
            <w:r w:rsidRPr="009C62A9">
              <w:rPr>
                <w:rFonts w:ascii="Arial" w:hAnsi="Arial"/>
                <w:color w:val="FFFFFF"/>
                <w:lang w:val="en-GB"/>
              </w:rPr>
              <w:sym w:font="Wingdings" w:char="F0FC"/>
            </w:r>
          </w:p>
        </w:tc>
        <w:tc>
          <w:tcPr>
            <w:tcW w:w="1226" w:type="dxa"/>
            <w:tcBorders>
              <w:top w:val="single" w:sz="4" w:space="0" w:color="808080"/>
              <w:left w:val="single" w:sz="4" w:space="0" w:color="808080"/>
              <w:bottom w:val="single" w:sz="4" w:space="0" w:color="808080"/>
              <w:right w:val="single" w:sz="4" w:space="0" w:color="808080"/>
            </w:tcBorders>
            <w:shd w:val="clear" w:color="auto" w:fill="333399"/>
            <w:hideMark/>
          </w:tcPr>
          <w:p w:rsidR="002A6D06" w:rsidRPr="009C62A9" w:rsidRDefault="002A6D06" w:rsidP="008553E1">
            <w:pPr>
              <w:pStyle w:val="BodyText"/>
              <w:spacing w:line="-270" w:lineRule="auto"/>
              <w:jc w:val="center"/>
            </w:pPr>
            <w:r w:rsidRPr="009C62A9">
              <w:rPr>
                <w:rFonts w:ascii="Arial" w:hAnsi="Arial"/>
                <w:color w:val="FFFFFF"/>
                <w:lang w:val="en-GB"/>
              </w:rPr>
              <w:sym w:font="Wingdings" w:char="F0FC"/>
            </w:r>
          </w:p>
        </w:tc>
        <w:tc>
          <w:tcPr>
            <w:tcW w:w="1080" w:type="dxa"/>
            <w:tcBorders>
              <w:top w:val="single" w:sz="4" w:space="0" w:color="808080"/>
              <w:left w:val="single" w:sz="4" w:space="0" w:color="808080"/>
              <w:bottom w:val="single" w:sz="4" w:space="0" w:color="808080"/>
              <w:right w:val="single" w:sz="4" w:space="0" w:color="808080"/>
            </w:tcBorders>
            <w:shd w:val="clear" w:color="auto" w:fill="333399"/>
            <w:hideMark/>
          </w:tcPr>
          <w:p w:rsidR="002A6D06" w:rsidRPr="009C62A9" w:rsidRDefault="002A6D06" w:rsidP="008553E1">
            <w:pPr>
              <w:pStyle w:val="BodyText"/>
              <w:spacing w:line="-270" w:lineRule="auto"/>
              <w:jc w:val="center"/>
            </w:pPr>
            <w:r w:rsidRPr="009C62A9">
              <w:rPr>
                <w:rFonts w:ascii="Arial" w:hAnsi="Arial"/>
                <w:color w:val="FFFFFF"/>
                <w:lang w:val="en-GB"/>
              </w:rPr>
              <w:sym w:font="Wingdings" w:char="F0FC"/>
            </w:r>
          </w:p>
        </w:tc>
      </w:tr>
    </w:tbl>
    <w:p w:rsidR="002A6D06" w:rsidRPr="009C62A9" w:rsidRDefault="002A6D06" w:rsidP="002A6D06">
      <w:pPr>
        <w:pStyle w:val="ListBullet"/>
        <w:tabs>
          <w:tab w:val="left" w:pos="322"/>
          <w:tab w:val="num" w:pos="360"/>
        </w:tabs>
        <w:ind w:left="322" w:hanging="270"/>
      </w:pPr>
      <w:r>
        <w:rPr>
          <w:rFonts w:ascii="Symbol" w:hAnsi="Symbol"/>
        </w:rPr>
        <w:t></w:t>
      </w:r>
      <w:r>
        <w:rPr>
          <w:rFonts w:ascii="Symbol" w:hAnsi="Symbol"/>
        </w:rPr>
        <w:t></w:t>
      </w:r>
      <w:r>
        <w:rPr>
          <w:sz w:val="14"/>
          <w:szCs w:val="14"/>
        </w:rPr>
        <w:t>   </w:t>
      </w:r>
      <w:r>
        <w:rPr>
          <w:lang w:val="en-GB"/>
        </w:rPr>
        <w:t>Display and Hide Cameras</w:t>
      </w:r>
    </w:p>
    <w:p w:rsidR="002A6D06" w:rsidRDefault="002A6D06" w:rsidP="002A6D06">
      <w:pPr>
        <w:pStyle w:val="ListBullet"/>
        <w:tabs>
          <w:tab w:val="left" w:pos="322"/>
          <w:tab w:val="num" w:pos="360"/>
        </w:tabs>
        <w:ind w:left="322" w:hanging="270"/>
      </w:pPr>
      <w:r>
        <w:rPr>
          <w:rFonts w:ascii="Symbol" w:hAnsi="Symbol"/>
        </w:rPr>
        <w:t></w:t>
      </w:r>
      <w:r>
        <w:rPr>
          <w:rFonts w:ascii="Symbol" w:hAnsi="Symbol"/>
        </w:rPr>
        <w:t></w:t>
      </w:r>
      <w:r>
        <w:rPr>
          <w:rFonts w:ascii="Symbol" w:hAnsi="Symbol"/>
        </w:rPr>
        <w:t></w:t>
      </w:r>
      <w:r>
        <w:t xml:space="preserve">Click the </w:t>
      </w:r>
      <w:r>
        <w:rPr>
          <w:b/>
          <w:bCs/>
        </w:rPr>
        <w:t>Cameras</w:t>
      </w:r>
      <w:r>
        <w:t xml:space="preserve"> button </w:t>
      </w:r>
      <w:r w:rsidR="00E40291">
        <w:rPr>
          <w:noProof/>
          <w:lang w:val="en-US" w:eastAsia="en-US"/>
        </w:rPr>
        <w:drawing>
          <wp:inline distT="0" distB="0" distL="0" distR="0">
            <wp:extent cx="733425" cy="215900"/>
            <wp:effectExtent l="0" t="0" r="9525" b="0"/>
            <wp:docPr id="25644" name="Picture 25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56">
                      <a:extLst>
                        <a:ext uri="{28A0092B-C50C-407E-A947-70E740481C1C}">
                          <a14:useLocalDpi xmlns:a14="http://schemas.microsoft.com/office/drawing/2010/main" val="0"/>
                        </a:ext>
                      </a:extLst>
                    </a:blip>
                    <a:srcRect/>
                    <a:stretch>
                      <a:fillRect/>
                    </a:stretch>
                  </pic:blipFill>
                  <pic:spPr bwMode="auto">
                    <a:xfrm>
                      <a:off x="0" y="0"/>
                      <a:ext cx="733425" cy="215900"/>
                    </a:xfrm>
                    <a:prstGeom prst="rect">
                      <a:avLst/>
                    </a:prstGeom>
                    <a:noFill/>
                    <a:ln>
                      <a:noFill/>
                    </a:ln>
                  </pic:spPr>
                </pic:pic>
              </a:graphicData>
            </a:graphic>
          </wp:inline>
        </w:drawing>
      </w:r>
      <w:r w:rsidR="00E40291">
        <w:t xml:space="preserve"> </w:t>
      </w:r>
      <w:r>
        <w:t>on the toolbar.</w:t>
      </w:r>
    </w:p>
    <w:p w:rsidR="002A6D06" w:rsidRDefault="002A6D06" w:rsidP="002A6D06">
      <w:pPr>
        <w:pStyle w:val="BodyText"/>
        <w:ind w:left="360"/>
      </w:pPr>
      <w:r>
        <w:rPr>
          <w:lang w:val="en-GB"/>
        </w:rPr>
        <w:t>The map refreshes and cameras (surveillance and detection) appear on the map.</w:t>
      </w:r>
      <w:r>
        <w:rPr>
          <w:u w:val="single"/>
          <w:lang w:val="en-GB"/>
        </w:rPr>
        <w:t xml:space="preserve"> </w:t>
      </w:r>
    </w:p>
    <w:p w:rsidR="002A6D06" w:rsidRDefault="002A6D06" w:rsidP="002A6D06">
      <w:pPr>
        <w:pStyle w:val="ListBullet"/>
        <w:tabs>
          <w:tab w:val="left" w:pos="322"/>
          <w:tab w:val="num" w:pos="360"/>
        </w:tabs>
        <w:ind w:left="322" w:hanging="270"/>
      </w:pPr>
      <w:r>
        <w:rPr>
          <w:rFonts w:ascii="Symbol" w:hAnsi="Symbol"/>
        </w:rPr>
        <w:t></w:t>
      </w:r>
      <w:r>
        <w:rPr>
          <w:rFonts w:ascii="Symbol" w:hAnsi="Symbol"/>
        </w:rPr>
        <w:t></w:t>
      </w:r>
      <w:r>
        <w:rPr>
          <w:rFonts w:ascii="Symbol" w:hAnsi="Symbol"/>
        </w:rPr>
        <w:t></w:t>
      </w:r>
      <w:r>
        <w:t xml:space="preserve">Click on the </w:t>
      </w:r>
      <w:r>
        <w:rPr>
          <w:b/>
          <w:bCs/>
        </w:rPr>
        <w:t>Cameras</w:t>
      </w:r>
      <w:r>
        <w:t xml:space="preserve"> button again and the map refreshes and the camera icons will be hidden.</w:t>
      </w:r>
    </w:p>
    <w:tbl>
      <w:tblPr>
        <w:tblW w:w="4834" w:type="pct"/>
        <w:tblCellSpacing w:w="15" w:type="dxa"/>
        <w:tblCellMar>
          <w:top w:w="15" w:type="dxa"/>
          <w:left w:w="15" w:type="dxa"/>
          <w:bottom w:w="15" w:type="dxa"/>
          <w:right w:w="15" w:type="dxa"/>
        </w:tblCellMar>
        <w:tblLook w:val="04A0" w:firstRow="1" w:lastRow="0" w:firstColumn="1" w:lastColumn="0" w:noHBand="0" w:noVBand="1"/>
      </w:tblPr>
      <w:tblGrid>
        <w:gridCol w:w="8835"/>
      </w:tblGrid>
      <w:tr w:rsidR="002A6D06" w:rsidRPr="009C62A9" w:rsidTr="002A6D06">
        <w:trPr>
          <w:tblCellSpacing w:w="15" w:type="dxa"/>
        </w:trPr>
        <w:tc>
          <w:tcPr>
            <w:tcW w:w="4966" w:type="pct"/>
            <w:vAlign w:val="center"/>
            <w:hideMark/>
          </w:tcPr>
          <w:p w:rsidR="002A6D06" w:rsidRPr="009C62A9" w:rsidRDefault="00BE4320" w:rsidP="002A6D06">
            <w:pPr>
              <w:jc w:val="center"/>
              <w:rPr>
                <w:rFonts w:eastAsia="Times New Roman"/>
                <w:sz w:val="24"/>
                <w:szCs w:val="24"/>
              </w:rPr>
            </w:pPr>
            <w:r>
              <w:rPr>
                <w:rFonts w:eastAsia="Times New Roman"/>
                <w:noProof/>
                <w:sz w:val="24"/>
                <w:szCs w:val="24"/>
                <w:lang w:val="en-US"/>
              </w:rPr>
              <w:drawing>
                <wp:inline distT="0" distB="0" distL="0" distR="0">
                  <wp:extent cx="4528868" cy="2862577"/>
                  <wp:effectExtent l="0" t="0" r="5080" b="0"/>
                  <wp:docPr id="25630" name="Picture 25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vtcamera.JPG"/>
                          <pic:cNvPicPr/>
                        </pic:nvPicPr>
                        <pic:blipFill>
                          <a:blip r:embed="rId1257" cstate="print">
                            <a:extLst>
                              <a:ext uri="{28A0092B-C50C-407E-A947-70E740481C1C}">
                                <a14:useLocalDpi xmlns:a14="http://schemas.microsoft.com/office/drawing/2010/main" val="0"/>
                              </a:ext>
                            </a:extLst>
                          </a:blip>
                          <a:stretch>
                            <a:fillRect/>
                          </a:stretch>
                        </pic:blipFill>
                        <pic:spPr>
                          <a:xfrm>
                            <a:off x="0" y="0"/>
                            <a:ext cx="4529094" cy="2862720"/>
                          </a:xfrm>
                          <a:prstGeom prst="rect">
                            <a:avLst/>
                          </a:prstGeom>
                        </pic:spPr>
                      </pic:pic>
                    </a:graphicData>
                  </a:graphic>
                </wp:inline>
              </w:drawing>
            </w:r>
          </w:p>
        </w:tc>
      </w:tr>
      <w:tr w:rsidR="002A6D06" w:rsidRPr="009C62A9" w:rsidTr="002A6D06">
        <w:trPr>
          <w:tblCellSpacing w:w="15" w:type="dxa"/>
        </w:trPr>
        <w:tc>
          <w:tcPr>
            <w:tcW w:w="4966" w:type="pct"/>
            <w:vAlign w:val="center"/>
            <w:hideMark/>
          </w:tcPr>
          <w:p w:rsidR="002A6D06" w:rsidRPr="009C62A9" w:rsidRDefault="002A6D06" w:rsidP="008553E1">
            <w:pPr>
              <w:pStyle w:val="NormalWeb"/>
              <w:jc w:val="center"/>
            </w:pPr>
            <w:r w:rsidRPr="009C62A9">
              <w:t> </w:t>
            </w:r>
            <w:bookmarkStart w:id="964" w:name="_Toc408845685"/>
            <w:r>
              <w:t xml:space="preserve">Figure </w:t>
            </w:r>
            <w:fldSimple w:instr=" SEQ Figure \* ARABIC ">
              <w:r w:rsidR="00F51F09">
                <w:rPr>
                  <w:noProof/>
                </w:rPr>
                <w:t>287</w:t>
              </w:r>
            </w:fldSimple>
            <w:r>
              <w:t xml:space="preserve"> - </w:t>
            </w:r>
            <w:r w:rsidRPr="009C62A9">
              <w:t>Display Cameras</w:t>
            </w:r>
            <w:r w:rsidR="00BE4320">
              <w:t xml:space="preserve"> in WVT Tunnel View</w:t>
            </w:r>
            <w:bookmarkEnd w:id="964"/>
          </w:p>
          <w:p w:rsidR="002A6D06" w:rsidRPr="009C62A9" w:rsidRDefault="002A6D06" w:rsidP="008553E1">
            <w:pPr>
              <w:pStyle w:val="NormalWeb"/>
              <w:keepNext/>
              <w:jc w:val="center"/>
            </w:pPr>
            <w:r w:rsidRPr="009C62A9">
              <w:t> </w:t>
            </w:r>
          </w:p>
        </w:tc>
      </w:tr>
    </w:tbl>
    <w:p w:rsidR="002A6D06" w:rsidRPr="0082157F" w:rsidRDefault="002A6D06" w:rsidP="002A6D06">
      <w:pPr>
        <w:spacing w:after="0"/>
        <w:rPr>
          <w:vanish/>
        </w:rPr>
      </w:pPr>
    </w:p>
    <w:tbl>
      <w:tblPr>
        <w:tblpPr w:leftFromText="180" w:rightFromText="180" w:vertAnchor="text" w:horzAnchor="page" w:tblpX="2365" w:tblpY="-293"/>
        <w:tblOverlap w:val="never"/>
        <w:tblW w:w="3570" w:type="dxa"/>
        <w:tblBorders>
          <w:top w:val="single" w:sz="4" w:space="0" w:color="auto"/>
          <w:left w:val="single" w:sz="4" w:space="0" w:color="auto"/>
          <w:bottom w:val="single" w:sz="4" w:space="0" w:color="auto"/>
          <w:right w:val="single" w:sz="4" w:space="0" w:color="auto"/>
        </w:tblBorders>
        <w:shd w:val="clear" w:color="auto" w:fill="D7EBFF"/>
        <w:tblLayout w:type="fixed"/>
        <w:tblLook w:val="04A0" w:firstRow="1" w:lastRow="0" w:firstColumn="1" w:lastColumn="0" w:noHBand="0" w:noVBand="1"/>
      </w:tblPr>
      <w:tblGrid>
        <w:gridCol w:w="3210"/>
        <w:gridCol w:w="360"/>
      </w:tblGrid>
      <w:tr w:rsidR="002A6D06" w:rsidRPr="009C62A9" w:rsidTr="008553E1">
        <w:trPr>
          <w:trHeight w:val="465"/>
        </w:trPr>
        <w:tc>
          <w:tcPr>
            <w:tcW w:w="3570" w:type="dxa"/>
            <w:gridSpan w:val="2"/>
            <w:tcBorders>
              <w:top w:val="single" w:sz="4" w:space="0" w:color="808080"/>
              <w:left w:val="single" w:sz="4" w:space="0" w:color="808080"/>
              <w:bottom w:val="nil"/>
              <w:right w:val="single" w:sz="4" w:space="0" w:color="808080"/>
            </w:tcBorders>
            <w:shd w:val="clear" w:color="auto" w:fill="D7EBFF"/>
            <w:hideMark/>
          </w:tcPr>
          <w:p w:rsidR="002A6D06" w:rsidRPr="009C62A9" w:rsidRDefault="002A6D06" w:rsidP="008553E1">
            <w:pPr>
              <w:pStyle w:val="BodyText"/>
            </w:pPr>
            <w:r w:rsidRPr="009C62A9">
              <w:rPr>
                <w:b/>
                <w:bCs/>
                <w:lang w:val="en-GB"/>
              </w:rPr>
              <w:lastRenderedPageBreak/>
              <w:t>Symbols</w:t>
            </w:r>
            <w:r w:rsidRPr="009C62A9">
              <w:rPr>
                <w:lang w:val="en-GB"/>
              </w:rPr>
              <w:t xml:space="preserve"> </w:t>
            </w:r>
          </w:p>
        </w:tc>
      </w:tr>
      <w:tr w:rsidR="002A6D06" w:rsidRPr="009C62A9" w:rsidTr="008553E1">
        <w:tc>
          <w:tcPr>
            <w:tcW w:w="3210" w:type="dxa"/>
            <w:tcBorders>
              <w:top w:val="nil"/>
              <w:left w:val="single" w:sz="4" w:space="0" w:color="808080"/>
              <w:bottom w:val="single" w:sz="4" w:space="0" w:color="808080"/>
              <w:right w:val="nil"/>
            </w:tcBorders>
            <w:shd w:val="clear" w:color="auto" w:fill="D7EBFF"/>
            <w:hideMark/>
          </w:tcPr>
          <w:p w:rsidR="002A6D06" w:rsidRPr="009C62A9" w:rsidRDefault="002A6D06" w:rsidP="008553E1">
            <w:pPr>
              <w:pStyle w:val="BodyText"/>
            </w:pPr>
            <w:r>
              <w:rPr>
                <w:noProof/>
                <w:lang w:val="en-US" w:eastAsia="en-US"/>
              </w:rPr>
              <w:drawing>
                <wp:inline distT="0" distB="0" distL="0" distR="0" wp14:anchorId="39FAD4F3" wp14:editId="66C8444B">
                  <wp:extent cx="2085975" cy="885825"/>
                  <wp:effectExtent l="0" t="0" r="9525" b="9525"/>
                  <wp:docPr id="51235" name="Picture 51235" descr="Description: c:\_temp\gis\fct\fct overview\camera_symbolJP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0" descr="Description: c:\_temp\gis\fct\fct overview\camera_symbolJPG.JPG"/>
                          <pic:cNvPicPr>
                            <a:picLocks noChangeAspect="1" noChangeArrowheads="1"/>
                          </pic:cNvPicPr>
                        </pic:nvPicPr>
                        <pic:blipFill>
                          <a:blip r:embed="rId1226">
                            <a:extLst>
                              <a:ext uri="{28A0092B-C50C-407E-A947-70E740481C1C}">
                                <a14:useLocalDpi xmlns:a14="http://schemas.microsoft.com/office/drawing/2010/main" val="0"/>
                              </a:ext>
                            </a:extLst>
                          </a:blip>
                          <a:srcRect/>
                          <a:stretch>
                            <a:fillRect/>
                          </a:stretch>
                        </pic:blipFill>
                        <pic:spPr bwMode="auto">
                          <a:xfrm>
                            <a:off x="0" y="0"/>
                            <a:ext cx="2085975" cy="885825"/>
                          </a:xfrm>
                          <a:prstGeom prst="rect">
                            <a:avLst/>
                          </a:prstGeom>
                          <a:noFill/>
                          <a:ln>
                            <a:noFill/>
                          </a:ln>
                        </pic:spPr>
                      </pic:pic>
                    </a:graphicData>
                  </a:graphic>
                </wp:inline>
              </w:drawing>
            </w:r>
          </w:p>
        </w:tc>
        <w:tc>
          <w:tcPr>
            <w:tcW w:w="360" w:type="dxa"/>
            <w:tcBorders>
              <w:top w:val="nil"/>
              <w:left w:val="nil"/>
              <w:bottom w:val="single" w:sz="4" w:space="0" w:color="808080"/>
              <w:right w:val="single" w:sz="4" w:space="0" w:color="808080"/>
            </w:tcBorders>
            <w:shd w:val="clear" w:color="auto" w:fill="D7EBFF"/>
            <w:hideMark/>
          </w:tcPr>
          <w:p w:rsidR="002A6D06" w:rsidRPr="009C62A9" w:rsidRDefault="002A6D06" w:rsidP="008553E1">
            <w:pPr>
              <w:pStyle w:val="BodyText"/>
            </w:pPr>
            <w:r w:rsidRPr="009C62A9">
              <w:t> </w:t>
            </w:r>
          </w:p>
        </w:tc>
      </w:tr>
    </w:tbl>
    <w:p w:rsidR="002A6D06" w:rsidRPr="009C62A9" w:rsidRDefault="002A6D06" w:rsidP="002A6D06">
      <w:pPr>
        <w:pStyle w:val="Caption"/>
        <w:rPr>
          <w:vanish/>
        </w:rPr>
      </w:pPr>
    </w:p>
    <w:p w:rsidR="002A6D06" w:rsidRPr="009C62A9" w:rsidRDefault="002A6D06" w:rsidP="002A6D06">
      <w:pPr>
        <w:pStyle w:val="BodyText"/>
      </w:pPr>
      <w:r>
        <w:t> </w:t>
      </w:r>
    </w:p>
    <w:p w:rsidR="002A6D06" w:rsidRDefault="002A6D06" w:rsidP="002A6D06">
      <w:pPr>
        <w:pStyle w:val="BodyText"/>
      </w:pPr>
      <w:r>
        <w:t> </w:t>
      </w:r>
    </w:p>
    <w:p w:rsidR="002A6D06" w:rsidRDefault="002A6D06" w:rsidP="002A6D06">
      <w:pPr>
        <w:pStyle w:val="NormalWeb"/>
      </w:pPr>
      <w:r>
        <w:t> </w:t>
      </w:r>
    </w:p>
    <w:p w:rsidR="002A6D06" w:rsidRDefault="002A6D06" w:rsidP="002A6D06">
      <w:pPr>
        <w:pStyle w:val="ListBullet"/>
        <w:tabs>
          <w:tab w:val="left" w:pos="322"/>
          <w:tab w:val="num" w:pos="360"/>
        </w:tabs>
        <w:ind w:left="322" w:hanging="270"/>
      </w:pPr>
      <w:r>
        <w:rPr>
          <w:rFonts w:ascii="Symbol" w:hAnsi="Symbol"/>
        </w:rPr>
        <w:t></w:t>
      </w:r>
      <w:r>
        <w:rPr>
          <w:rFonts w:ascii="Symbol" w:hAnsi="Symbol"/>
        </w:rPr>
        <w:t></w:t>
      </w:r>
      <w:r>
        <w:rPr>
          <w:sz w:val="14"/>
          <w:szCs w:val="14"/>
        </w:rPr>
        <w:t>   </w:t>
      </w:r>
      <w:r>
        <w:rPr>
          <w:lang w:val="en-GB"/>
        </w:rPr>
        <w:t>Remote Control of Cameras (Surveillance Cameras only)</w:t>
      </w:r>
    </w:p>
    <w:p w:rsidR="002A6D06" w:rsidRDefault="002A6D06" w:rsidP="002A6D06">
      <w:pPr>
        <w:pStyle w:val="ListNumber"/>
      </w:pPr>
      <w:r>
        <w:t>Click on a Surveillance camera.</w:t>
      </w:r>
    </w:p>
    <w:p w:rsidR="002A6D06" w:rsidRDefault="002A6D06" w:rsidP="002A6D06">
      <w:pPr>
        <w:pStyle w:val="BodyText"/>
        <w:ind w:left="360"/>
      </w:pPr>
      <w:r>
        <w:rPr>
          <w:lang w:val="en-GB"/>
        </w:rPr>
        <w:t xml:space="preserve">The selected camera flashes. On CCM, the Remote Control window appears, you can then view / edit the settings of the selected camera. For more information on how to edit settings of camera, please refer to </w:t>
      </w:r>
      <w:hyperlink r:id="rId1258" w:history="1">
        <w:r>
          <w:rPr>
            <w:rStyle w:val="Hyperlink"/>
            <w:lang w:val="en-GB"/>
          </w:rPr>
          <w:t>here</w:t>
        </w:r>
      </w:hyperlink>
      <w:r>
        <w:rPr>
          <w:lang w:val="en-GB"/>
        </w:rPr>
        <w:t>.</w:t>
      </w:r>
    </w:p>
    <w:p w:rsidR="002A6D06" w:rsidRDefault="002A6D06">
      <w:pPr>
        <w:spacing w:after="0" w:line="240" w:lineRule="auto"/>
      </w:pPr>
    </w:p>
    <w:p w:rsidR="002A6D06" w:rsidRDefault="002A6D06">
      <w:pPr>
        <w:spacing w:after="0" w:line="240" w:lineRule="auto"/>
      </w:pPr>
    </w:p>
    <w:p w:rsidR="002A6D06" w:rsidRDefault="002A6D06">
      <w:pPr>
        <w:spacing w:after="0" w:line="240" w:lineRule="auto"/>
        <w:rPr>
          <w:rFonts w:ascii="Times New Roman" w:eastAsia="Times New Roman" w:hAnsi="Times New Roman"/>
          <w:b/>
          <w:bCs/>
          <w:sz w:val="24"/>
          <w:szCs w:val="24"/>
          <w:lang w:val="en-GB" w:eastAsia="en-SG"/>
        </w:rPr>
      </w:pPr>
      <w:r>
        <w:rPr>
          <w:lang w:val="en-GB"/>
        </w:rPr>
        <w:br w:type="page"/>
      </w:r>
    </w:p>
    <w:p w:rsidR="002A6D06" w:rsidRDefault="002A6D06" w:rsidP="002A6D06">
      <w:pPr>
        <w:pStyle w:val="Heading4"/>
      </w:pPr>
      <w:r>
        <w:rPr>
          <w:lang w:val="en-GB"/>
        </w:rPr>
        <w:lastRenderedPageBreak/>
        <w:t>SOS</w:t>
      </w:r>
    </w:p>
    <w:p w:rsidR="002A6D06" w:rsidRPr="009C62A9" w:rsidRDefault="002A6D06" w:rsidP="002A6D06">
      <w:pPr>
        <w:pStyle w:val="NormalWeb"/>
        <w:jc w:val="both"/>
      </w:pPr>
      <w:r>
        <w:rPr>
          <w:lang w:val="en-US" w:eastAsia="en-US"/>
        </w:rPr>
        <w:t>The user profile control the functions the user is authorize to use under Platform Control Mode (PCM) or Fall back Control Mode (FCM). Every user will have one user account that enables the user to login to IW. Every user account belongs to a profile. </w:t>
      </w:r>
    </w:p>
    <w:tbl>
      <w:tblPr>
        <w:tblW w:w="0" w:type="auto"/>
        <w:tblInd w:w="648" w:type="dxa"/>
        <w:tblBorders>
          <w:top w:val="single" w:sz="4" w:space="0" w:color="808080"/>
          <w:left w:val="single" w:sz="4" w:space="0" w:color="808080"/>
          <w:bottom w:val="single" w:sz="4" w:space="0" w:color="808080"/>
          <w:right w:val="single" w:sz="4" w:space="0" w:color="808080"/>
        </w:tblBorders>
        <w:tblLook w:val="04A0" w:firstRow="1" w:lastRow="0" w:firstColumn="1" w:lastColumn="0" w:noHBand="0" w:noVBand="1"/>
      </w:tblPr>
      <w:tblGrid>
        <w:gridCol w:w="843"/>
        <w:gridCol w:w="1527"/>
        <w:gridCol w:w="835"/>
        <w:gridCol w:w="1172"/>
        <w:gridCol w:w="2009"/>
        <w:gridCol w:w="1182"/>
        <w:gridCol w:w="1048"/>
      </w:tblGrid>
      <w:tr w:rsidR="002A6D06" w:rsidRPr="009C62A9" w:rsidTr="008553E1">
        <w:trPr>
          <w:trHeight w:hRule="exact" w:val="270"/>
        </w:trPr>
        <w:tc>
          <w:tcPr>
            <w:tcW w:w="6604" w:type="dxa"/>
            <w:gridSpan w:val="5"/>
            <w:tcBorders>
              <w:top w:val="single" w:sz="4" w:space="0" w:color="808080"/>
              <w:left w:val="single" w:sz="4" w:space="0" w:color="808080"/>
              <w:bottom w:val="single" w:sz="4" w:space="0" w:color="808080"/>
              <w:right w:val="single" w:sz="4" w:space="0" w:color="808080"/>
            </w:tcBorders>
            <w:shd w:val="clear" w:color="auto" w:fill="D7EBFF"/>
            <w:hideMark/>
          </w:tcPr>
          <w:p w:rsidR="002A6D06" w:rsidRPr="009C62A9" w:rsidRDefault="002A6D06" w:rsidP="008553E1">
            <w:pPr>
              <w:pStyle w:val="BodyText"/>
              <w:jc w:val="center"/>
            </w:pPr>
            <w:r w:rsidRPr="009C62A9">
              <w:rPr>
                <w:b/>
                <w:bCs/>
                <w:lang w:val="en-GB"/>
              </w:rPr>
              <w:t xml:space="preserve">User profile </w:t>
            </w:r>
          </w:p>
        </w:tc>
        <w:tc>
          <w:tcPr>
            <w:tcW w:w="2306" w:type="dxa"/>
            <w:gridSpan w:val="2"/>
            <w:tcBorders>
              <w:top w:val="single" w:sz="4" w:space="0" w:color="808080"/>
              <w:left w:val="single" w:sz="4" w:space="0" w:color="808080"/>
              <w:bottom w:val="single" w:sz="4" w:space="0" w:color="808080"/>
              <w:right w:val="single" w:sz="4" w:space="0" w:color="808080"/>
            </w:tcBorders>
            <w:shd w:val="clear" w:color="auto" w:fill="D7EBFF"/>
            <w:hideMark/>
          </w:tcPr>
          <w:p w:rsidR="002A6D06" w:rsidRPr="009C62A9" w:rsidRDefault="002A6D06" w:rsidP="008553E1">
            <w:pPr>
              <w:pStyle w:val="BodyText"/>
              <w:spacing w:line="-270" w:lineRule="auto"/>
              <w:jc w:val="center"/>
            </w:pPr>
            <w:r w:rsidRPr="009C62A9">
              <w:rPr>
                <w:b/>
                <w:bCs/>
                <w:lang w:val="en-GB"/>
              </w:rPr>
              <w:t xml:space="preserve">Operation mode </w:t>
            </w:r>
          </w:p>
        </w:tc>
      </w:tr>
      <w:tr w:rsidR="002A6D06" w:rsidRPr="009C62A9" w:rsidTr="008553E1">
        <w:trPr>
          <w:trHeight w:hRule="exact" w:val="270"/>
        </w:trPr>
        <w:tc>
          <w:tcPr>
            <w:tcW w:w="870" w:type="dxa"/>
            <w:tcBorders>
              <w:top w:val="single" w:sz="4" w:space="0" w:color="808080"/>
              <w:left w:val="single" w:sz="4" w:space="0" w:color="808080"/>
              <w:bottom w:val="single" w:sz="4" w:space="0" w:color="808080"/>
              <w:right w:val="single" w:sz="4" w:space="0" w:color="808080"/>
            </w:tcBorders>
            <w:hideMark/>
          </w:tcPr>
          <w:p w:rsidR="002A6D06" w:rsidRPr="009C62A9" w:rsidRDefault="002A6D06" w:rsidP="008553E1">
            <w:pPr>
              <w:pStyle w:val="BodyText"/>
              <w:jc w:val="center"/>
            </w:pPr>
            <w:r w:rsidRPr="009C62A9">
              <w:rPr>
                <w:lang w:val="en-GB"/>
              </w:rPr>
              <w:t>DO</w:t>
            </w:r>
          </w:p>
        </w:tc>
        <w:tc>
          <w:tcPr>
            <w:tcW w:w="1571" w:type="dxa"/>
            <w:tcBorders>
              <w:top w:val="single" w:sz="4" w:space="0" w:color="808080"/>
              <w:left w:val="single" w:sz="4" w:space="0" w:color="808080"/>
              <w:bottom w:val="single" w:sz="4" w:space="0" w:color="808080"/>
              <w:right w:val="single" w:sz="4" w:space="0" w:color="808080"/>
            </w:tcBorders>
            <w:hideMark/>
          </w:tcPr>
          <w:p w:rsidR="002A6D06" w:rsidRPr="009C62A9" w:rsidRDefault="002A6D06" w:rsidP="008553E1">
            <w:pPr>
              <w:pStyle w:val="BodyText"/>
              <w:spacing w:line="-270" w:lineRule="auto"/>
              <w:jc w:val="center"/>
            </w:pPr>
            <w:r w:rsidRPr="009C62A9">
              <w:rPr>
                <w:lang w:val="en-GB"/>
              </w:rPr>
              <w:t>Operator</w:t>
            </w:r>
          </w:p>
        </w:tc>
        <w:tc>
          <w:tcPr>
            <w:tcW w:w="867" w:type="dxa"/>
            <w:tcBorders>
              <w:top w:val="single" w:sz="4" w:space="0" w:color="808080"/>
              <w:left w:val="single" w:sz="4" w:space="0" w:color="808080"/>
              <w:bottom w:val="single" w:sz="4" w:space="0" w:color="808080"/>
              <w:right w:val="single" w:sz="4" w:space="0" w:color="808080"/>
            </w:tcBorders>
            <w:hideMark/>
          </w:tcPr>
          <w:p w:rsidR="002A6D06" w:rsidRPr="009C62A9" w:rsidRDefault="002A6D06" w:rsidP="008553E1">
            <w:pPr>
              <w:pStyle w:val="BodyText"/>
              <w:spacing w:line="-270" w:lineRule="auto"/>
              <w:jc w:val="center"/>
            </w:pPr>
            <w:r w:rsidRPr="009C62A9">
              <w:rPr>
                <w:lang w:val="en-GB"/>
              </w:rPr>
              <w:t>FC</w:t>
            </w:r>
          </w:p>
        </w:tc>
        <w:tc>
          <w:tcPr>
            <w:tcW w:w="1214" w:type="dxa"/>
            <w:tcBorders>
              <w:top w:val="single" w:sz="4" w:space="0" w:color="808080"/>
              <w:left w:val="single" w:sz="4" w:space="0" w:color="808080"/>
              <w:bottom w:val="single" w:sz="4" w:space="0" w:color="808080"/>
              <w:right w:val="single" w:sz="4" w:space="0" w:color="808080"/>
            </w:tcBorders>
            <w:hideMark/>
          </w:tcPr>
          <w:p w:rsidR="002A6D06" w:rsidRPr="009C62A9" w:rsidRDefault="002A6D06" w:rsidP="008553E1">
            <w:pPr>
              <w:pStyle w:val="BodyText"/>
              <w:spacing w:line="-270" w:lineRule="auto"/>
              <w:jc w:val="center"/>
            </w:pPr>
            <w:r w:rsidRPr="009C62A9">
              <w:rPr>
                <w:lang w:val="en-GB"/>
              </w:rPr>
              <w:t>ITSC</w:t>
            </w:r>
          </w:p>
        </w:tc>
        <w:tc>
          <w:tcPr>
            <w:tcW w:w="2082" w:type="dxa"/>
            <w:tcBorders>
              <w:top w:val="single" w:sz="4" w:space="0" w:color="808080"/>
              <w:left w:val="single" w:sz="4" w:space="0" w:color="808080"/>
              <w:bottom w:val="single" w:sz="4" w:space="0" w:color="808080"/>
              <w:right w:val="single" w:sz="4" w:space="0" w:color="808080"/>
            </w:tcBorders>
            <w:hideMark/>
          </w:tcPr>
          <w:p w:rsidR="002A6D06" w:rsidRPr="009C62A9" w:rsidRDefault="002A6D06" w:rsidP="008553E1">
            <w:pPr>
              <w:pStyle w:val="BodyText"/>
              <w:spacing w:line="-270" w:lineRule="auto"/>
              <w:jc w:val="center"/>
            </w:pPr>
            <w:r w:rsidRPr="009C62A9">
              <w:rPr>
                <w:lang w:val="en-GB"/>
              </w:rPr>
              <w:t>Supervisor</w:t>
            </w:r>
          </w:p>
        </w:tc>
        <w:tc>
          <w:tcPr>
            <w:tcW w:w="1226" w:type="dxa"/>
            <w:tcBorders>
              <w:top w:val="single" w:sz="4" w:space="0" w:color="808080"/>
              <w:left w:val="single" w:sz="4" w:space="0" w:color="808080"/>
              <w:bottom w:val="single" w:sz="4" w:space="0" w:color="808080"/>
              <w:right w:val="single" w:sz="4" w:space="0" w:color="808080"/>
            </w:tcBorders>
            <w:hideMark/>
          </w:tcPr>
          <w:p w:rsidR="002A6D06" w:rsidRPr="009C62A9" w:rsidRDefault="002A6D06" w:rsidP="008553E1">
            <w:pPr>
              <w:pStyle w:val="BodyText"/>
              <w:spacing w:line="-270" w:lineRule="auto"/>
              <w:jc w:val="center"/>
            </w:pPr>
            <w:r w:rsidRPr="009C62A9">
              <w:rPr>
                <w:lang w:val="en-GB"/>
              </w:rPr>
              <w:t>PCM</w:t>
            </w:r>
          </w:p>
        </w:tc>
        <w:tc>
          <w:tcPr>
            <w:tcW w:w="1080" w:type="dxa"/>
            <w:tcBorders>
              <w:top w:val="single" w:sz="4" w:space="0" w:color="808080"/>
              <w:left w:val="single" w:sz="4" w:space="0" w:color="808080"/>
              <w:bottom w:val="single" w:sz="4" w:space="0" w:color="808080"/>
              <w:right w:val="single" w:sz="4" w:space="0" w:color="808080"/>
            </w:tcBorders>
            <w:hideMark/>
          </w:tcPr>
          <w:p w:rsidR="002A6D06" w:rsidRPr="009C62A9" w:rsidRDefault="002A6D06" w:rsidP="008553E1">
            <w:pPr>
              <w:pStyle w:val="BodyText"/>
              <w:spacing w:line="-270" w:lineRule="auto"/>
              <w:jc w:val="center"/>
            </w:pPr>
            <w:r w:rsidRPr="009C62A9">
              <w:rPr>
                <w:lang w:val="en-GB"/>
              </w:rPr>
              <w:t>FCM</w:t>
            </w:r>
          </w:p>
        </w:tc>
      </w:tr>
      <w:tr w:rsidR="002A6D06" w:rsidRPr="009C62A9" w:rsidTr="008553E1">
        <w:trPr>
          <w:trHeight w:hRule="exact" w:val="270"/>
        </w:trPr>
        <w:tc>
          <w:tcPr>
            <w:tcW w:w="870" w:type="dxa"/>
            <w:tcBorders>
              <w:top w:val="single" w:sz="4" w:space="0" w:color="808080"/>
              <w:left w:val="single" w:sz="4" w:space="0" w:color="808080"/>
              <w:bottom w:val="single" w:sz="4" w:space="0" w:color="808080"/>
              <w:right w:val="single" w:sz="4" w:space="0" w:color="808080"/>
            </w:tcBorders>
            <w:shd w:val="clear" w:color="auto" w:fill="333399"/>
            <w:hideMark/>
          </w:tcPr>
          <w:p w:rsidR="002A6D06" w:rsidRPr="009C62A9" w:rsidRDefault="002A6D06" w:rsidP="008553E1">
            <w:pPr>
              <w:pStyle w:val="BodyText"/>
              <w:jc w:val="center"/>
            </w:pPr>
            <w:r w:rsidRPr="009C62A9">
              <w:rPr>
                <w:rFonts w:ascii="Arial" w:hAnsi="Arial"/>
                <w:color w:val="FFFFFF"/>
                <w:lang w:val="en-GB"/>
              </w:rPr>
              <w:sym w:font="Wingdings" w:char="F0FC"/>
            </w:r>
          </w:p>
        </w:tc>
        <w:tc>
          <w:tcPr>
            <w:tcW w:w="1571" w:type="dxa"/>
            <w:tcBorders>
              <w:top w:val="single" w:sz="4" w:space="0" w:color="808080"/>
              <w:left w:val="single" w:sz="4" w:space="0" w:color="808080"/>
              <w:bottom w:val="single" w:sz="4" w:space="0" w:color="808080"/>
              <w:right w:val="single" w:sz="4" w:space="0" w:color="808080"/>
            </w:tcBorders>
            <w:shd w:val="clear" w:color="auto" w:fill="333399"/>
            <w:hideMark/>
          </w:tcPr>
          <w:p w:rsidR="002A6D06" w:rsidRPr="009C62A9" w:rsidRDefault="002A6D06" w:rsidP="008553E1">
            <w:pPr>
              <w:pStyle w:val="BodyText"/>
              <w:spacing w:line="-270" w:lineRule="auto"/>
              <w:jc w:val="center"/>
            </w:pPr>
            <w:r w:rsidRPr="009C62A9">
              <w:rPr>
                <w:rFonts w:ascii="Arial" w:hAnsi="Arial"/>
                <w:color w:val="FFFFFF"/>
                <w:lang w:val="en-GB"/>
              </w:rPr>
              <w:sym w:font="Wingdings" w:char="F0FC"/>
            </w:r>
          </w:p>
        </w:tc>
        <w:tc>
          <w:tcPr>
            <w:tcW w:w="867" w:type="dxa"/>
            <w:tcBorders>
              <w:top w:val="single" w:sz="4" w:space="0" w:color="808080"/>
              <w:left w:val="single" w:sz="4" w:space="0" w:color="808080"/>
              <w:bottom w:val="single" w:sz="4" w:space="0" w:color="808080"/>
              <w:right w:val="single" w:sz="4" w:space="0" w:color="808080"/>
            </w:tcBorders>
            <w:shd w:val="clear" w:color="auto" w:fill="333399"/>
            <w:hideMark/>
          </w:tcPr>
          <w:p w:rsidR="002A6D06" w:rsidRPr="009C62A9" w:rsidRDefault="002A6D06" w:rsidP="008553E1">
            <w:pPr>
              <w:pStyle w:val="BodyText"/>
              <w:spacing w:line="-270" w:lineRule="auto"/>
              <w:jc w:val="center"/>
            </w:pPr>
            <w:r w:rsidRPr="009C62A9">
              <w:rPr>
                <w:rFonts w:ascii="Arial" w:hAnsi="Arial"/>
                <w:color w:val="FFFFFF"/>
                <w:lang w:val="en-GB"/>
              </w:rPr>
              <w:sym w:font="Wingdings" w:char="F0FC"/>
            </w:r>
          </w:p>
        </w:tc>
        <w:tc>
          <w:tcPr>
            <w:tcW w:w="1214" w:type="dxa"/>
            <w:tcBorders>
              <w:top w:val="single" w:sz="4" w:space="0" w:color="808080"/>
              <w:left w:val="single" w:sz="4" w:space="0" w:color="808080"/>
              <w:bottom w:val="single" w:sz="4" w:space="0" w:color="808080"/>
              <w:right w:val="single" w:sz="4" w:space="0" w:color="808080"/>
            </w:tcBorders>
            <w:shd w:val="clear" w:color="auto" w:fill="333399"/>
            <w:hideMark/>
          </w:tcPr>
          <w:p w:rsidR="002A6D06" w:rsidRPr="009C62A9" w:rsidRDefault="002A6D06" w:rsidP="008553E1">
            <w:pPr>
              <w:pStyle w:val="BodyText"/>
              <w:spacing w:line="-270" w:lineRule="auto"/>
              <w:jc w:val="center"/>
            </w:pPr>
            <w:r w:rsidRPr="009C62A9">
              <w:rPr>
                <w:rFonts w:ascii="Arial" w:hAnsi="Arial"/>
                <w:color w:val="FFFFFF"/>
                <w:lang w:val="en-GB"/>
              </w:rPr>
              <w:sym w:font="Wingdings" w:char="F0FC"/>
            </w:r>
          </w:p>
        </w:tc>
        <w:tc>
          <w:tcPr>
            <w:tcW w:w="2082" w:type="dxa"/>
            <w:tcBorders>
              <w:top w:val="single" w:sz="4" w:space="0" w:color="808080"/>
              <w:left w:val="single" w:sz="4" w:space="0" w:color="808080"/>
              <w:bottom w:val="single" w:sz="4" w:space="0" w:color="808080"/>
              <w:right w:val="single" w:sz="4" w:space="0" w:color="808080"/>
            </w:tcBorders>
            <w:shd w:val="clear" w:color="auto" w:fill="333399"/>
            <w:hideMark/>
          </w:tcPr>
          <w:p w:rsidR="002A6D06" w:rsidRPr="009C62A9" w:rsidRDefault="002A6D06" w:rsidP="008553E1">
            <w:pPr>
              <w:pStyle w:val="BodyText"/>
              <w:spacing w:line="-270" w:lineRule="auto"/>
              <w:jc w:val="center"/>
            </w:pPr>
            <w:r w:rsidRPr="009C62A9">
              <w:rPr>
                <w:rFonts w:ascii="Arial" w:hAnsi="Arial"/>
                <w:color w:val="FFFFFF"/>
                <w:lang w:val="en-GB"/>
              </w:rPr>
              <w:sym w:font="Wingdings" w:char="F0FC"/>
            </w:r>
          </w:p>
        </w:tc>
        <w:tc>
          <w:tcPr>
            <w:tcW w:w="1226" w:type="dxa"/>
            <w:tcBorders>
              <w:top w:val="single" w:sz="4" w:space="0" w:color="808080"/>
              <w:left w:val="single" w:sz="4" w:space="0" w:color="808080"/>
              <w:bottom w:val="single" w:sz="4" w:space="0" w:color="808080"/>
              <w:right w:val="single" w:sz="4" w:space="0" w:color="808080"/>
            </w:tcBorders>
            <w:shd w:val="clear" w:color="auto" w:fill="333399"/>
            <w:hideMark/>
          </w:tcPr>
          <w:p w:rsidR="002A6D06" w:rsidRPr="009C62A9" w:rsidRDefault="002A6D06" w:rsidP="008553E1">
            <w:pPr>
              <w:pStyle w:val="BodyText"/>
              <w:spacing w:line="-270" w:lineRule="auto"/>
              <w:jc w:val="center"/>
            </w:pPr>
            <w:r w:rsidRPr="009C62A9">
              <w:rPr>
                <w:rFonts w:ascii="Arial" w:hAnsi="Arial"/>
                <w:color w:val="FFFFFF"/>
                <w:lang w:val="en-GB"/>
              </w:rPr>
              <w:sym w:font="Wingdings" w:char="F0FC"/>
            </w:r>
          </w:p>
        </w:tc>
        <w:tc>
          <w:tcPr>
            <w:tcW w:w="1080" w:type="dxa"/>
            <w:tcBorders>
              <w:top w:val="single" w:sz="4" w:space="0" w:color="808080"/>
              <w:left w:val="single" w:sz="4" w:space="0" w:color="808080"/>
              <w:bottom w:val="single" w:sz="4" w:space="0" w:color="808080"/>
              <w:right w:val="single" w:sz="4" w:space="0" w:color="808080"/>
            </w:tcBorders>
            <w:shd w:val="clear" w:color="auto" w:fill="333399"/>
            <w:hideMark/>
          </w:tcPr>
          <w:p w:rsidR="002A6D06" w:rsidRPr="009C62A9" w:rsidRDefault="002A6D06" w:rsidP="008553E1">
            <w:pPr>
              <w:pStyle w:val="BodyText"/>
              <w:spacing w:line="-270" w:lineRule="auto"/>
              <w:jc w:val="center"/>
            </w:pPr>
            <w:r w:rsidRPr="009C62A9">
              <w:rPr>
                <w:rFonts w:ascii="Arial" w:hAnsi="Arial"/>
                <w:color w:val="FFFFFF"/>
                <w:lang w:val="en-GB"/>
              </w:rPr>
              <w:sym w:font="Wingdings" w:char="F0FC"/>
            </w:r>
          </w:p>
        </w:tc>
      </w:tr>
    </w:tbl>
    <w:p w:rsidR="002A6D06" w:rsidRPr="009C62A9" w:rsidRDefault="002A6D06" w:rsidP="002A6D06">
      <w:pPr>
        <w:pStyle w:val="ListBullet"/>
        <w:tabs>
          <w:tab w:val="left" w:pos="322"/>
          <w:tab w:val="num" w:pos="360"/>
        </w:tabs>
        <w:ind w:left="322" w:hanging="270"/>
      </w:pPr>
      <w:r>
        <w:rPr>
          <w:rFonts w:ascii="Symbol" w:hAnsi="Symbol"/>
        </w:rPr>
        <w:t></w:t>
      </w:r>
      <w:r>
        <w:rPr>
          <w:rFonts w:ascii="Symbol" w:hAnsi="Symbol"/>
        </w:rPr>
        <w:t></w:t>
      </w:r>
      <w:r>
        <w:rPr>
          <w:sz w:val="14"/>
          <w:szCs w:val="14"/>
        </w:rPr>
        <w:t>   </w:t>
      </w:r>
      <w:r>
        <w:rPr>
          <w:lang w:val="en-GB"/>
        </w:rPr>
        <w:t>Display and Hide SOS</w:t>
      </w:r>
    </w:p>
    <w:p w:rsidR="002A6D06" w:rsidRDefault="002A6D06" w:rsidP="002A6D06">
      <w:pPr>
        <w:pStyle w:val="ListBullet"/>
        <w:numPr>
          <w:ilvl w:val="0"/>
          <w:numId w:val="9"/>
        </w:numPr>
        <w:tabs>
          <w:tab w:val="left" w:pos="322"/>
          <w:tab w:val="num" w:pos="360"/>
        </w:tabs>
        <w:ind w:left="1042" w:hanging="270"/>
      </w:pPr>
      <w:r>
        <w:t xml:space="preserve">Click the </w:t>
      </w:r>
      <w:r>
        <w:rPr>
          <w:b/>
          <w:bCs/>
        </w:rPr>
        <w:t>WVT_TUN_SOS</w:t>
      </w:r>
      <w:r>
        <w:t xml:space="preserve"> button  </w:t>
      </w:r>
      <w:r w:rsidR="00E93D2F">
        <w:rPr>
          <w:noProof/>
          <w:lang w:val="en-US" w:eastAsia="en-US"/>
        </w:rPr>
        <w:drawing>
          <wp:inline distT="0" distB="0" distL="0" distR="0">
            <wp:extent cx="586740" cy="267335"/>
            <wp:effectExtent l="0" t="0" r="3810" b="0"/>
            <wp:docPr id="25645" name="Picture 25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59">
                      <a:extLst>
                        <a:ext uri="{28A0092B-C50C-407E-A947-70E740481C1C}">
                          <a14:useLocalDpi xmlns:a14="http://schemas.microsoft.com/office/drawing/2010/main" val="0"/>
                        </a:ext>
                      </a:extLst>
                    </a:blip>
                    <a:srcRect/>
                    <a:stretch>
                      <a:fillRect/>
                    </a:stretch>
                  </pic:blipFill>
                  <pic:spPr bwMode="auto">
                    <a:xfrm>
                      <a:off x="0" y="0"/>
                      <a:ext cx="586740" cy="267335"/>
                    </a:xfrm>
                    <a:prstGeom prst="rect">
                      <a:avLst/>
                    </a:prstGeom>
                    <a:noFill/>
                    <a:ln>
                      <a:noFill/>
                    </a:ln>
                  </pic:spPr>
                </pic:pic>
              </a:graphicData>
            </a:graphic>
          </wp:inline>
        </w:drawing>
      </w:r>
      <w:r>
        <w:t xml:space="preserve"> on the toolbar.</w:t>
      </w:r>
    </w:p>
    <w:p w:rsidR="002A6D06" w:rsidRDefault="002A6D06" w:rsidP="002A6D06">
      <w:pPr>
        <w:pStyle w:val="ListBullet"/>
        <w:tabs>
          <w:tab w:val="left" w:pos="322"/>
          <w:tab w:val="num" w:pos="360"/>
        </w:tabs>
        <w:ind w:left="322" w:hanging="270"/>
      </w:pPr>
      <w:r>
        <w:rPr>
          <w:lang w:val="en-GB"/>
        </w:rPr>
        <w:t>The map refreshes and SOS appear on the map.</w:t>
      </w:r>
    </w:p>
    <w:p w:rsidR="002A6D06" w:rsidRDefault="002A6D06" w:rsidP="002A6D06">
      <w:pPr>
        <w:pStyle w:val="ListBullet"/>
        <w:numPr>
          <w:ilvl w:val="0"/>
          <w:numId w:val="10"/>
        </w:numPr>
        <w:tabs>
          <w:tab w:val="left" w:pos="322"/>
          <w:tab w:val="num" w:pos="360"/>
        </w:tabs>
        <w:ind w:left="1042" w:hanging="270"/>
      </w:pPr>
      <w:r>
        <w:t xml:space="preserve"> Click on the </w:t>
      </w:r>
      <w:r>
        <w:rPr>
          <w:b/>
          <w:bCs/>
        </w:rPr>
        <w:t>WVT_TUN_SOS</w:t>
      </w:r>
      <w:r>
        <w:t xml:space="preserve"> button </w:t>
      </w:r>
      <w:r w:rsidR="00E93D2F">
        <w:rPr>
          <w:noProof/>
          <w:lang w:val="en-US" w:eastAsia="en-US"/>
        </w:rPr>
        <w:drawing>
          <wp:inline distT="0" distB="0" distL="0" distR="0">
            <wp:extent cx="586740" cy="267335"/>
            <wp:effectExtent l="0" t="0" r="3810" b="0"/>
            <wp:docPr id="25646" name="Picture 25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59">
                      <a:extLst>
                        <a:ext uri="{28A0092B-C50C-407E-A947-70E740481C1C}">
                          <a14:useLocalDpi xmlns:a14="http://schemas.microsoft.com/office/drawing/2010/main" val="0"/>
                        </a:ext>
                      </a:extLst>
                    </a:blip>
                    <a:srcRect/>
                    <a:stretch>
                      <a:fillRect/>
                    </a:stretch>
                  </pic:blipFill>
                  <pic:spPr bwMode="auto">
                    <a:xfrm>
                      <a:off x="0" y="0"/>
                      <a:ext cx="586740" cy="267335"/>
                    </a:xfrm>
                    <a:prstGeom prst="rect">
                      <a:avLst/>
                    </a:prstGeom>
                    <a:noFill/>
                    <a:ln>
                      <a:noFill/>
                    </a:ln>
                  </pic:spPr>
                </pic:pic>
              </a:graphicData>
            </a:graphic>
          </wp:inline>
        </w:drawing>
      </w:r>
      <w:r w:rsidR="00E93D2F">
        <w:t xml:space="preserve"> </w:t>
      </w:r>
      <w:r>
        <w:t>again and the map refreshes and the SOS icons will be hidden.</w:t>
      </w:r>
    </w:p>
    <w:tbl>
      <w:tblPr>
        <w:tblW w:w="5699" w:type="pct"/>
        <w:tblCellSpacing w:w="15" w:type="dxa"/>
        <w:tblInd w:w="-381" w:type="dxa"/>
        <w:tblCellMar>
          <w:top w:w="15" w:type="dxa"/>
          <w:left w:w="15" w:type="dxa"/>
          <w:bottom w:w="15" w:type="dxa"/>
          <w:right w:w="15" w:type="dxa"/>
        </w:tblCellMar>
        <w:tblLook w:val="04A0" w:firstRow="1" w:lastRow="0" w:firstColumn="1" w:lastColumn="0" w:noHBand="0" w:noVBand="1"/>
      </w:tblPr>
      <w:tblGrid>
        <w:gridCol w:w="10415"/>
      </w:tblGrid>
      <w:tr w:rsidR="002A6D06" w:rsidRPr="009C62A9" w:rsidTr="00BE4320">
        <w:trPr>
          <w:tblCellSpacing w:w="15" w:type="dxa"/>
        </w:trPr>
        <w:tc>
          <w:tcPr>
            <w:tcW w:w="4971" w:type="pct"/>
            <w:vAlign w:val="center"/>
            <w:hideMark/>
          </w:tcPr>
          <w:p w:rsidR="002A6D06" w:rsidRPr="009C62A9" w:rsidRDefault="00BE4320" w:rsidP="00BE4320">
            <w:pPr>
              <w:jc w:val="center"/>
              <w:rPr>
                <w:rFonts w:eastAsia="Times New Roman"/>
                <w:sz w:val="24"/>
                <w:szCs w:val="24"/>
              </w:rPr>
            </w:pPr>
            <w:r>
              <w:rPr>
                <w:rFonts w:eastAsia="Times New Roman"/>
                <w:noProof/>
                <w:sz w:val="24"/>
                <w:szCs w:val="24"/>
                <w:lang w:val="en-US"/>
              </w:rPr>
              <w:drawing>
                <wp:inline distT="0" distB="0" distL="0" distR="0" wp14:anchorId="5E81FBA4" wp14:editId="3B9FAC27">
                  <wp:extent cx="4813540" cy="2948878"/>
                  <wp:effectExtent l="0" t="0" r="6350" b="4445"/>
                  <wp:docPr id="25631" name="Picture 25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vtsos.JPG"/>
                          <pic:cNvPicPr/>
                        </pic:nvPicPr>
                        <pic:blipFill>
                          <a:blip r:embed="rId1260" cstate="print">
                            <a:extLst>
                              <a:ext uri="{28A0092B-C50C-407E-A947-70E740481C1C}">
                                <a14:useLocalDpi xmlns:a14="http://schemas.microsoft.com/office/drawing/2010/main" val="0"/>
                              </a:ext>
                            </a:extLst>
                          </a:blip>
                          <a:stretch>
                            <a:fillRect/>
                          </a:stretch>
                        </pic:blipFill>
                        <pic:spPr>
                          <a:xfrm>
                            <a:off x="0" y="0"/>
                            <a:ext cx="4813852" cy="2949069"/>
                          </a:xfrm>
                          <a:prstGeom prst="rect">
                            <a:avLst/>
                          </a:prstGeom>
                        </pic:spPr>
                      </pic:pic>
                    </a:graphicData>
                  </a:graphic>
                </wp:inline>
              </w:drawing>
            </w:r>
          </w:p>
        </w:tc>
      </w:tr>
      <w:tr w:rsidR="002A6D06" w:rsidRPr="009C62A9" w:rsidTr="00BE4320">
        <w:trPr>
          <w:tblCellSpacing w:w="15" w:type="dxa"/>
        </w:trPr>
        <w:tc>
          <w:tcPr>
            <w:tcW w:w="4971" w:type="pct"/>
            <w:vAlign w:val="center"/>
            <w:hideMark/>
          </w:tcPr>
          <w:p w:rsidR="002A6D06" w:rsidRPr="002D5DE5" w:rsidRDefault="002A6D06" w:rsidP="00BE4320">
            <w:pPr>
              <w:pStyle w:val="Caption"/>
              <w:jc w:val="center"/>
              <w:rPr>
                <w:rFonts w:ascii="Times New Roman" w:hAnsi="Times New Roman"/>
                <w:b w:val="0"/>
                <w:sz w:val="24"/>
                <w:szCs w:val="24"/>
              </w:rPr>
            </w:pPr>
            <w:bookmarkStart w:id="965" w:name="_Toc408845686"/>
            <w:r w:rsidRPr="002D5DE5">
              <w:rPr>
                <w:rFonts w:ascii="Times New Roman" w:hAnsi="Times New Roman"/>
                <w:b w:val="0"/>
                <w:sz w:val="24"/>
                <w:szCs w:val="24"/>
              </w:rPr>
              <w:t xml:space="preserve">Figure </w:t>
            </w:r>
            <w:r w:rsidRPr="002D5DE5">
              <w:rPr>
                <w:rFonts w:ascii="Times New Roman" w:hAnsi="Times New Roman"/>
                <w:b w:val="0"/>
                <w:sz w:val="24"/>
                <w:szCs w:val="24"/>
              </w:rPr>
              <w:fldChar w:fldCharType="begin"/>
            </w:r>
            <w:r w:rsidRPr="002D5DE5">
              <w:rPr>
                <w:rFonts w:ascii="Times New Roman" w:hAnsi="Times New Roman"/>
                <w:b w:val="0"/>
                <w:sz w:val="24"/>
                <w:szCs w:val="24"/>
              </w:rPr>
              <w:instrText xml:space="preserve"> SEQ Figure \* ARABIC </w:instrText>
            </w:r>
            <w:r w:rsidRPr="002D5DE5">
              <w:rPr>
                <w:rFonts w:ascii="Times New Roman" w:hAnsi="Times New Roman"/>
                <w:b w:val="0"/>
                <w:sz w:val="24"/>
                <w:szCs w:val="24"/>
              </w:rPr>
              <w:fldChar w:fldCharType="separate"/>
            </w:r>
            <w:r w:rsidR="00F51F09">
              <w:rPr>
                <w:rFonts w:ascii="Times New Roman" w:hAnsi="Times New Roman"/>
                <w:b w:val="0"/>
                <w:noProof/>
                <w:sz w:val="24"/>
                <w:szCs w:val="24"/>
              </w:rPr>
              <w:t>288</w:t>
            </w:r>
            <w:r w:rsidRPr="002D5DE5">
              <w:rPr>
                <w:rFonts w:ascii="Times New Roman" w:hAnsi="Times New Roman"/>
                <w:b w:val="0"/>
                <w:sz w:val="24"/>
                <w:szCs w:val="24"/>
              </w:rPr>
              <w:fldChar w:fldCharType="end"/>
            </w:r>
            <w:r w:rsidRPr="002D5DE5">
              <w:rPr>
                <w:rFonts w:ascii="Times New Roman" w:hAnsi="Times New Roman"/>
                <w:b w:val="0"/>
                <w:sz w:val="24"/>
                <w:szCs w:val="24"/>
              </w:rPr>
              <w:t xml:space="preserve"> - Display </w:t>
            </w:r>
            <w:r w:rsidR="00BE4320">
              <w:rPr>
                <w:rFonts w:ascii="Times New Roman" w:hAnsi="Times New Roman"/>
                <w:b w:val="0"/>
                <w:sz w:val="24"/>
                <w:szCs w:val="24"/>
              </w:rPr>
              <w:t>SOS in WVT</w:t>
            </w:r>
            <w:r w:rsidRPr="002D5DE5">
              <w:rPr>
                <w:rFonts w:ascii="Times New Roman" w:hAnsi="Times New Roman"/>
                <w:b w:val="0"/>
                <w:sz w:val="24"/>
                <w:szCs w:val="24"/>
              </w:rPr>
              <w:t xml:space="preserve"> Tunnel </w:t>
            </w:r>
            <w:r w:rsidR="00BE4320">
              <w:rPr>
                <w:rFonts w:ascii="Times New Roman" w:hAnsi="Times New Roman"/>
                <w:b w:val="0"/>
                <w:sz w:val="24"/>
                <w:szCs w:val="24"/>
              </w:rPr>
              <w:t>view</w:t>
            </w:r>
            <w:bookmarkEnd w:id="965"/>
          </w:p>
        </w:tc>
      </w:tr>
    </w:tbl>
    <w:p w:rsidR="002A6D06" w:rsidRDefault="002A6D06" w:rsidP="002A6D06">
      <w:pPr>
        <w:rPr>
          <w:rFonts w:eastAsia="Times New Roman"/>
        </w:rPr>
      </w:pPr>
      <w:r>
        <w:rPr>
          <w:rFonts w:eastAsia="Times New Roman"/>
          <w:noProof/>
          <w:lang w:val="en-US"/>
        </w:rPr>
        <w:lastRenderedPageBreak/>
        <w:drawing>
          <wp:inline distT="0" distB="0" distL="0" distR="0" wp14:anchorId="0A62BA49" wp14:editId="08914A88">
            <wp:extent cx="2133600" cy="1581150"/>
            <wp:effectExtent l="0" t="0" r="0" b="0"/>
            <wp:docPr id="51238" name="Picture 51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7"/>
                    <pic:cNvPicPr>
                      <a:picLocks noChangeAspect="1" noChangeArrowheads="1"/>
                    </pic:cNvPicPr>
                  </pic:nvPicPr>
                  <pic:blipFill>
                    <a:blip r:embed="rId1223">
                      <a:extLst>
                        <a:ext uri="{28A0092B-C50C-407E-A947-70E740481C1C}">
                          <a14:useLocalDpi xmlns:a14="http://schemas.microsoft.com/office/drawing/2010/main" val="0"/>
                        </a:ext>
                      </a:extLst>
                    </a:blip>
                    <a:srcRect/>
                    <a:stretch>
                      <a:fillRect/>
                    </a:stretch>
                  </pic:blipFill>
                  <pic:spPr bwMode="auto">
                    <a:xfrm>
                      <a:off x="0" y="0"/>
                      <a:ext cx="2133600" cy="1581150"/>
                    </a:xfrm>
                    <a:prstGeom prst="rect">
                      <a:avLst/>
                    </a:prstGeom>
                    <a:noFill/>
                    <a:ln>
                      <a:noFill/>
                    </a:ln>
                  </pic:spPr>
                </pic:pic>
              </a:graphicData>
            </a:graphic>
          </wp:inline>
        </w:drawing>
      </w:r>
    </w:p>
    <w:p w:rsidR="002A6D06" w:rsidRDefault="002A6D06" w:rsidP="002A6D06">
      <w:pPr>
        <w:pStyle w:val="Heading4"/>
      </w:pPr>
      <w:r>
        <w:rPr>
          <w:lang w:val="en-GB"/>
        </w:rPr>
        <w:t>Display Fire Areas</w:t>
      </w:r>
    </w:p>
    <w:p w:rsidR="002A6D06" w:rsidRPr="009C62A9" w:rsidRDefault="002A6D06" w:rsidP="002A6D06">
      <w:pPr>
        <w:pStyle w:val="ListNumber"/>
      </w:pPr>
      <w:r>
        <w:t>Click the</w:t>
      </w:r>
      <w:r>
        <w:rPr>
          <w:b/>
          <w:bCs/>
        </w:rPr>
        <w:t xml:space="preserve"> Fire</w:t>
      </w:r>
      <w:r>
        <w:t xml:space="preserve"> button </w:t>
      </w:r>
      <w:r w:rsidR="00E93D2F">
        <w:rPr>
          <w:noProof/>
          <w:lang w:val="en-US" w:eastAsia="en-US"/>
        </w:rPr>
        <w:drawing>
          <wp:inline distT="0" distB="0" distL="0" distR="0">
            <wp:extent cx="517525" cy="250190"/>
            <wp:effectExtent l="0" t="0" r="0" b="0"/>
            <wp:docPr id="25647" name="Picture 25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61">
                      <a:extLst>
                        <a:ext uri="{28A0092B-C50C-407E-A947-70E740481C1C}">
                          <a14:useLocalDpi xmlns:a14="http://schemas.microsoft.com/office/drawing/2010/main" val="0"/>
                        </a:ext>
                      </a:extLst>
                    </a:blip>
                    <a:srcRect/>
                    <a:stretch>
                      <a:fillRect/>
                    </a:stretch>
                  </pic:blipFill>
                  <pic:spPr bwMode="auto">
                    <a:xfrm>
                      <a:off x="0" y="0"/>
                      <a:ext cx="517525" cy="250190"/>
                    </a:xfrm>
                    <a:prstGeom prst="rect">
                      <a:avLst/>
                    </a:prstGeom>
                    <a:noFill/>
                    <a:ln>
                      <a:noFill/>
                    </a:ln>
                  </pic:spPr>
                </pic:pic>
              </a:graphicData>
            </a:graphic>
          </wp:inline>
        </w:drawing>
      </w:r>
      <w:r w:rsidR="00E93D2F">
        <w:t xml:space="preserve"> </w:t>
      </w:r>
      <w:r>
        <w:t>on the toolbar.</w:t>
      </w:r>
    </w:p>
    <w:p w:rsidR="002A6D06" w:rsidRDefault="002A6D06" w:rsidP="002A6D06">
      <w:pPr>
        <w:pStyle w:val="BodyText"/>
        <w:ind w:left="360"/>
      </w:pPr>
      <w:r>
        <w:rPr>
          <w:lang w:val="en-GB"/>
        </w:rPr>
        <w:t>The Fire Zone diagram appears.</w:t>
      </w:r>
    </w:p>
    <w:p w:rsidR="002A6D06" w:rsidRDefault="001766B3" w:rsidP="001766B3">
      <w:pPr>
        <w:pStyle w:val="Caption"/>
        <w:jc w:val="center"/>
        <w:rPr>
          <w:vanish/>
        </w:rPr>
      </w:pPr>
      <w:r>
        <w:rPr>
          <w:noProof/>
          <w:vanish/>
          <w:lang w:val="en-US"/>
        </w:rPr>
        <w:drawing>
          <wp:inline distT="0" distB="0" distL="0" distR="0">
            <wp:extent cx="5072332" cy="3156193"/>
            <wp:effectExtent l="0" t="0" r="0" b="6350"/>
            <wp:docPr id="25632" name="Picture 25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vtfire.JPG"/>
                    <pic:cNvPicPr/>
                  </pic:nvPicPr>
                  <pic:blipFill>
                    <a:blip r:embed="rId1262">
                      <a:extLst>
                        <a:ext uri="{28A0092B-C50C-407E-A947-70E740481C1C}">
                          <a14:useLocalDpi xmlns:a14="http://schemas.microsoft.com/office/drawing/2010/main" val="0"/>
                        </a:ext>
                      </a:extLst>
                    </a:blip>
                    <a:stretch>
                      <a:fillRect/>
                    </a:stretch>
                  </pic:blipFill>
                  <pic:spPr>
                    <a:xfrm>
                      <a:off x="0" y="0"/>
                      <a:ext cx="5077607" cy="3159475"/>
                    </a:xfrm>
                    <a:prstGeom prst="rect">
                      <a:avLst/>
                    </a:prstGeom>
                  </pic:spPr>
                </pic:pic>
              </a:graphicData>
            </a:graphic>
          </wp:inline>
        </w:drawing>
      </w:r>
    </w:p>
    <w:p w:rsidR="001766B3" w:rsidRPr="001766B3" w:rsidRDefault="001766B3" w:rsidP="001766B3">
      <w:pPr>
        <w:pStyle w:val="Caption"/>
        <w:jc w:val="center"/>
        <w:rPr>
          <w:rFonts w:ascii="Times New Roman" w:hAnsi="Times New Roman"/>
          <w:b w:val="0"/>
          <w:sz w:val="24"/>
          <w:szCs w:val="24"/>
        </w:rPr>
      </w:pPr>
      <w:bookmarkStart w:id="966" w:name="_Toc408845687"/>
      <w:r w:rsidRPr="001766B3">
        <w:rPr>
          <w:rFonts w:ascii="Times New Roman" w:hAnsi="Times New Roman"/>
          <w:b w:val="0"/>
          <w:sz w:val="24"/>
          <w:szCs w:val="24"/>
        </w:rPr>
        <w:t xml:space="preserve">Figure </w:t>
      </w:r>
      <w:r w:rsidRPr="001766B3">
        <w:rPr>
          <w:rFonts w:ascii="Times New Roman" w:hAnsi="Times New Roman"/>
          <w:b w:val="0"/>
          <w:sz w:val="24"/>
          <w:szCs w:val="24"/>
        </w:rPr>
        <w:fldChar w:fldCharType="begin"/>
      </w:r>
      <w:r w:rsidRPr="001766B3">
        <w:rPr>
          <w:rFonts w:ascii="Times New Roman" w:hAnsi="Times New Roman"/>
          <w:b w:val="0"/>
          <w:sz w:val="24"/>
          <w:szCs w:val="24"/>
        </w:rPr>
        <w:instrText xml:space="preserve"> SEQ Figure \* ARABIC </w:instrText>
      </w:r>
      <w:r w:rsidRPr="001766B3">
        <w:rPr>
          <w:rFonts w:ascii="Times New Roman" w:hAnsi="Times New Roman"/>
          <w:b w:val="0"/>
          <w:sz w:val="24"/>
          <w:szCs w:val="24"/>
        </w:rPr>
        <w:fldChar w:fldCharType="separate"/>
      </w:r>
      <w:r w:rsidR="00F51F09">
        <w:rPr>
          <w:rFonts w:ascii="Times New Roman" w:hAnsi="Times New Roman"/>
          <w:b w:val="0"/>
          <w:noProof/>
          <w:sz w:val="24"/>
          <w:szCs w:val="24"/>
        </w:rPr>
        <w:t>289</w:t>
      </w:r>
      <w:r w:rsidRPr="001766B3">
        <w:rPr>
          <w:rFonts w:ascii="Times New Roman" w:hAnsi="Times New Roman"/>
          <w:b w:val="0"/>
          <w:sz w:val="24"/>
          <w:szCs w:val="24"/>
        </w:rPr>
        <w:fldChar w:fldCharType="end"/>
      </w:r>
      <w:r w:rsidRPr="001766B3">
        <w:rPr>
          <w:rFonts w:ascii="Times New Roman" w:hAnsi="Times New Roman"/>
          <w:b w:val="0"/>
          <w:sz w:val="24"/>
          <w:szCs w:val="24"/>
        </w:rPr>
        <w:t xml:space="preserve"> - Display Fire in WVT Tunnel View</w:t>
      </w:r>
      <w:bookmarkEnd w:id="966"/>
    </w:p>
    <w:tbl>
      <w:tblPr>
        <w:tblpPr w:leftFromText="180" w:rightFromText="180" w:vertAnchor="text" w:horzAnchor="page" w:tblpX="1876" w:tblpY="709"/>
        <w:tblOverlap w:val="never"/>
        <w:tblW w:w="3570" w:type="dxa"/>
        <w:tblBorders>
          <w:top w:val="single" w:sz="4" w:space="0" w:color="auto"/>
          <w:left w:val="single" w:sz="4" w:space="0" w:color="auto"/>
          <w:bottom w:val="single" w:sz="4" w:space="0" w:color="auto"/>
          <w:right w:val="single" w:sz="4" w:space="0" w:color="auto"/>
        </w:tblBorders>
        <w:shd w:val="clear" w:color="auto" w:fill="D7EBFF"/>
        <w:tblLayout w:type="fixed"/>
        <w:tblLook w:val="04A0" w:firstRow="1" w:lastRow="0" w:firstColumn="1" w:lastColumn="0" w:noHBand="0" w:noVBand="1"/>
      </w:tblPr>
      <w:tblGrid>
        <w:gridCol w:w="3210"/>
        <w:gridCol w:w="360"/>
      </w:tblGrid>
      <w:tr w:rsidR="002A6D06" w:rsidRPr="009C62A9" w:rsidTr="008553E1">
        <w:trPr>
          <w:trHeight w:val="465"/>
        </w:trPr>
        <w:tc>
          <w:tcPr>
            <w:tcW w:w="3570" w:type="dxa"/>
            <w:gridSpan w:val="2"/>
            <w:tcBorders>
              <w:top w:val="single" w:sz="4" w:space="0" w:color="808080"/>
              <w:left w:val="single" w:sz="4" w:space="0" w:color="808080"/>
              <w:bottom w:val="nil"/>
              <w:right w:val="single" w:sz="4" w:space="0" w:color="808080"/>
            </w:tcBorders>
            <w:shd w:val="clear" w:color="auto" w:fill="D7EBFF"/>
            <w:hideMark/>
          </w:tcPr>
          <w:p w:rsidR="002A6D06" w:rsidRPr="009C62A9" w:rsidRDefault="002A6D06" w:rsidP="008553E1">
            <w:pPr>
              <w:pStyle w:val="BodyText"/>
            </w:pPr>
            <w:r w:rsidRPr="009C62A9">
              <w:rPr>
                <w:b/>
                <w:bCs/>
                <w:lang w:val="en-GB"/>
              </w:rPr>
              <w:t>Symbols</w:t>
            </w:r>
            <w:r w:rsidRPr="009C62A9">
              <w:rPr>
                <w:lang w:val="en-GB"/>
              </w:rPr>
              <w:t xml:space="preserve"> </w:t>
            </w:r>
          </w:p>
        </w:tc>
      </w:tr>
      <w:tr w:rsidR="002A6D06" w:rsidRPr="009C62A9" w:rsidTr="008553E1">
        <w:tc>
          <w:tcPr>
            <w:tcW w:w="3210" w:type="dxa"/>
            <w:tcBorders>
              <w:top w:val="nil"/>
              <w:left w:val="single" w:sz="4" w:space="0" w:color="808080"/>
              <w:bottom w:val="single" w:sz="4" w:space="0" w:color="808080"/>
              <w:right w:val="nil"/>
            </w:tcBorders>
            <w:shd w:val="clear" w:color="auto" w:fill="D7EBFF"/>
            <w:hideMark/>
          </w:tcPr>
          <w:p w:rsidR="002A6D06" w:rsidRPr="009C62A9" w:rsidRDefault="002A6D06" w:rsidP="008553E1">
            <w:pPr>
              <w:pStyle w:val="BodyText"/>
            </w:pPr>
            <w:r>
              <w:rPr>
                <w:noProof/>
                <w:lang w:val="en-US" w:eastAsia="en-US"/>
              </w:rPr>
              <w:drawing>
                <wp:inline distT="0" distB="0" distL="0" distR="0" wp14:anchorId="2291241B" wp14:editId="3522F095">
                  <wp:extent cx="2085975" cy="942975"/>
                  <wp:effectExtent l="0" t="0" r="9525" b="9525"/>
                  <wp:docPr id="51241" name="Picture 51241" descr="Description: c:\_temp\gis\fct\fct overview\fir_symbo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3" descr="Description: c:\_temp\gis\fct\fct overview\fir_symbol.JPG"/>
                          <pic:cNvPicPr>
                            <a:picLocks noChangeAspect="1" noChangeArrowheads="1"/>
                          </pic:cNvPicPr>
                        </pic:nvPicPr>
                        <pic:blipFill>
                          <a:blip r:embed="rId1218">
                            <a:extLst>
                              <a:ext uri="{28A0092B-C50C-407E-A947-70E740481C1C}">
                                <a14:useLocalDpi xmlns:a14="http://schemas.microsoft.com/office/drawing/2010/main" val="0"/>
                              </a:ext>
                            </a:extLst>
                          </a:blip>
                          <a:srcRect/>
                          <a:stretch>
                            <a:fillRect/>
                          </a:stretch>
                        </pic:blipFill>
                        <pic:spPr bwMode="auto">
                          <a:xfrm>
                            <a:off x="0" y="0"/>
                            <a:ext cx="2085975" cy="942975"/>
                          </a:xfrm>
                          <a:prstGeom prst="rect">
                            <a:avLst/>
                          </a:prstGeom>
                          <a:noFill/>
                          <a:ln>
                            <a:noFill/>
                          </a:ln>
                        </pic:spPr>
                      </pic:pic>
                    </a:graphicData>
                  </a:graphic>
                </wp:inline>
              </w:drawing>
            </w:r>
          </w:p>
        </w:tc>
        <w:tc>
          <w:tcPr>
            <w:tcW w:w="360" w:type="dxa"/>
            <w:tcBorders>
              <w:top w:val="nil"/>
              <w:left w:val="nil"/>
              <w:bottom w:val="single" w:sz="4" w:space="0" w:color="808080"/>
              <w:right w:val="single" w:sz="4" w:space="0" w:color="808080"/>
            </w:tcBorders>
            <w:shd w:val="clear" w:color="auto" w:fill="D7EBFF"/>
            <w:hideMark/>
          </w:tcPr>
          <w:p w:rsidR="002A6D06" w:rsidRPr="009C62A9" w:rsidRDefault="002A6D06" w:rsidP="008553E1">
            <w:pPr>
              <w:pStyle w:val="BodyText"/>
            </w:pPr>
            <w:r w:rsidRPr="009C62A9">
              <w:t> </w:t>
            </w:r>
          </w:p>
        </w:tc>
      </w:tr>
    </w:tbl>
    <w:p w:rsidR="002A6D06" w:rsidRDefault="002A6D06" w:rsidP="002A6D06">
      <w:pPr>
        <w:rPr>
          <w:rFonts w:eastAsia="Times New Roman"/>
        </w:rPr>
      </w:pPr>
    </w:p>
    <w:p w:rsidR="002A6D06" w:rsidRDefault="002A6D06" w:rsidP="002A6D06">
      <w:pPr>
        <w:pStyle w:val="Heading4"/>
      </w:pPr>
      <w:r>
        <w:br w:type="page"/>
      </w:r>
      <w:r>
        <w:rPr>
          <w:lang w:val="en-GB"/>
        </w:rPr>
        <w:lastRenderedPageBreak/>
        <w:t>Activate / De-Activate Fire Plan</w:t>
      </w:r>
    </w:p>
    <w:p w:rsidR="002A6D06" w:rsidRPr="009C62A9" w:rsidRDefault="002A6D06" w:rsidP="002A6D06">
      <w:pPr>
        <w:pStyle w:val="ListBullet"/>
        <w:tabs>
          <w:tab w:val="left" w:pos="322"/>
          <w:tab w:val="num" w:pos="360"/>
        </w:tabs>
        <w:ind w:left="322" w:hanging="270"/>
      </w:pPr>
      <w:r>
        <w:rPr>
          <w:rFonts w:ascii="Symbol" w:hAnsi="Symbol"/>
          <w:lang w:val="en-GB"/>
        </w:rPr>
        <w:t></w:t>
      </w:r>
      <w:r>
        <w:rPr>
          <w:rFonts w:ascii="Symbol" w:hAnsi="Symbol"/>
          <w:lang w:val="en-GB"/>
        </w:rPr>
        <w:t></w:t>
      </w:r>
      <w:r>
        <w:rPr>
          <w:sz w:val="14"/>
          <w:szCs w:val="14"/>
        </w:rPr>
        <w:t xml:space="preserve">   </w:t>
      </w:r>
      <w:r>
        <w:t>Left click on a fire area.</w:t>
      </w:r>
    </w:p>
    <w:p w:rsidR="001766B3" w:rsidRDefault="001766B3" w:rsidP="001766B3">
      <w:pPr>
        <w:pStyle w:val="BodyText"/>
        <w:ind w:left="360"/>
        <w:jc w:val="center"/>
      </w:pPr>
      <w:r>
        <w:rPr>
          <w:noProof/>
          <w:lang w:val="en-US" w:eastAsia="en-US"/>
        </w:rPr>
        <w:drawing>
          <wp:inline distT="0" distB="0" distL="0" distR="0">
            <wp:extent cx="3931920" cy="2735580"/>
            <wp:effectExtent l="0" t="0" r="0" b="7620"/>
            <wp:docPr id="25633" name="Picture 25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e-deact-act.JPG"/>
                    <pic:cNvPicPr/>
                  </pic:nvPicPr>
                  <pic:blipFill>
                    <a:blip r:embed="rId1263">
                      <a:extLst>
                        <a:ext uri="{28A0092B-C50C-407E-A947-70E740481C1C}">
                          <a14:useLocalDpi xmlns:a14="http://schemas.microsoft.com/office/drawing/2010/main" val="0"/>
                        </a:ext>
                      </a:extLst>
                    </a:blip>
                    <a:stretch>
                      <a:fillRect/>
                    </a:stretch>
                  </pic:blipFill>
                  <pic:spPr>
                    <a:xfrm>
                      <a:off x="0" y="0"/>
                      <a:ext cx="3931920" cy="2735580"/>
                    </a:xfrm>
                    <a:prstGeom prst="rect">
                      <a:avLst/>
                    </a:prstGeom>
                  </pic:spPr>
                </pic:pic>
              </a:graphicData>
            </a:graphic>
          </wp:inline>
        </w:drawing>
      </w:r>
    </w:p>
    <w:p w:rsidR="001766B3" w:rsidRPr="001766B3" w:rsidRDefault="001766B3" w:rsidP="001766B3">
      <w:pPr>
        <w:pStyle w:val="Caption"/>
        <w:jc w:val="center"/>
        <w:rPr>
          <w:rFonts w:ascii="Times New Roman" w:hAnsi="Times New Roman"/>
          <w:sz w:val="24"/>
          <w:szCs w:val="24"/>
          <w:lang w:val="en-GB"/>
        </w:rPr>
      </w:pPr>
      <w:bookmarkStart w:id="967" w:name="_Toc408845688"/>
      <w:r w:rsidRPr="001766B3">
        <w:rPr>
          <w:rFonts w:ascii="Times New Roman" w:hAnsi="Times New Roman"/>
          <w:sz w:val="24"/>
          <w:szCs w:val="24"/>
        </w:rPr>
        <w:t xml:space="preserve">Figure </w:t>
      </w:r>
      <w:r w:rsidRPr="001766B3">
        <w:rPr>
          <w:rFonts w:ascii="Times New Roman" w:hAnsi="Times New Roman"/>
          <w:sz w:val="24"/>
          <w:szCs w:val="24"/>
        </w:rPr>
        <w:fldChar w:fldCharType="begin"/>
      </w:r>
      <w:r w:rsidRPr="001766B3">
        <w:rPr>
          <w:rFonts w:ascii="Times New Roman" w:hAnsi="Times New Roman"/>
          <w:sz w:val="24"/>
          <w:szCs w:val="24"/>
        </w:rPr>
        <w:instrText xml:space="preserve"> SEQ Figure \* ARABIC </w:instrText>
      </w:r>
      <w:r w:rsidRPr="001766B3">
        <w:rPr>
          <w:rFonts w:ascii="Times New Roman" w:hAnsi="Times New Roman"/>
          <w:sz w:val="24"/>
          <w:szCs w:val="24"/>
        </w:rPr>
        <w:fldChar w:fldCharType="separate"/>
      </w:r>
      <w:r w:rsidR="00F51F09">
        <w:rPr>
          <w:rFonts w:ascii="Times New Roman" w:hAnsi="Times New Roman"/>
          <w:noProof/>
          <w:sz w:val="24"/>
          <w:szCs w:val="24"/>
        </w:rPr>
        <w:t>290</w:t>
      </w:r>
      <w:r w:rsidRPr="001766B3">
        <w:rPr>
          <w:rFonts w:ascii="Times New Roman" w:hAnsi="Times New Roman"/>
          <w:sz w:val="24"/>
          <w:szCs w:val="24"/>
        </w:rPr>
        <w:fldChar w:fldCharType="end"/>
      </w:r>
      <w:r w:rsidRPr="001766B3">
        <w:rPr>
          <w:rFonts w:ascii="Times New Roman" w:hAnsi="Times New Roman"/>
          <w:sz w:val="24"/>
          <w:szCs w:val="24"/>
        </w:rPr>
        <w:t xml:space="preserve"> - </w:t>
      </w:r>
      <w:r w:rsidRPr="001766B3">
        <w:rPr>
          <w:rFonts w:ascii="Times New Roman" w:hAnsi="Times New Roman"/>
          <w:b w:val="0"/>
          <w:sz w:val="24"/>
          <w:szCs w:val="24"/>
        </w:rPr>
        <w:t xml:space="preserve">Display </w:t>
      </w:r>
      <w:r w:rsidRPr="001766B3">
        <w:rPr>
          <w:rFonts w:ascii="Times New Roman" w:hAnsi="Times New Roman"/>
          <w:b w:val="0"/>
          <w:sz w:val="24"/>
          <w:szCs w:val="24"/>
          <w:lang w:val="en-GB"/>
        </w:rPr>
        <w:t>a context menu for Fire Plan</w:t>
      </w:r>
      <w:bookmarkEnd w:id="967"/>
    </w:p>
    <w:p w:rsidR="002A6D06" w:rsidRPr="009C62A9" w:rsidRDefault="002A6D06" w:rsidP="002A6D06">
      <w:pPr>
        <w:pStyle w:val="BodyText"/>
        <w:ind w:left="360"/>
      </w:pPr>
      <w:r>
        <w:rPr>
          <w:lang w:val="en-GB"/>
        </w:rPr>
        <w:t>The fire area is highlighted with a light blue border, the activation and deactivation plans appear at the bottom left of the fire diagram.</w:t>
      </w:r>
    </w:p>
    <w:p w:rsidR="002A6D06" w:rsidRDefault="002A6D06" w:rsidP="002A6D06">
      <w:pPr>
        <w:pStyle w:val="ListBullet"/>
        <w:tabs>
          <w:tab w:val="left" w:pos="322"/>
          <w:tab w:val="num" w:pos="360"/>
        </w:tabs>
        <w:ind w:left="322" w:hanging="270"/>
      </w:pPr>
      <w:r>
        <w:rPr>
          <w:rFonts w:ascii="Symbol" w:hAnsi="Symbol"/>
          <w:lang w:val="en-GB"/>
        </w:rPr>
        <w:t></w:t>
      </w:r>
      <w:r>
        <w:rPr>
          <w:rFonts w:ascii="Symbol" w:hAnsi="Symbol"/>
          <w:lang w:val="en-GB"/>
        </w:rPr>
        <w:t></w:t>
      </w:r>
      <w:r>
        <w:rPr>
          <w:sz w:val="14"/>
          <w:szCs w:val="14"/>
        </w:rPr>
        <w:t xml:space="preserve">   </w:t>
      </w:r>
      <w:r>
        <w:t>Right click on the highlighted fire area.</w:t>
      </w:r>
    </w:p>
    <w:p w:rsidR="002A6D06" w:rsidRDefault="002A6D06" w:rsidP="002A6D06">
      <w:pPr>
        <w:pStyle w:val="BodyText"/>
        <w:ind w:left="360"/>
      </w:pPr>
      <w:r>
        <w:rPr>
          <w:lang w:val="en-GB"/>
        </w:rPr>
        <w:t>A context menu appears.</w:t>
      </w:r>
    </w:p>
    <w:p w:rsidR="002A6D06" w:rsidRDefault="002A6D06" w:rsidP="002A6D06">
      <w:pPr>
        <w:pStyle w:val="ListBullet"/>
        <w:tabs>
          <w:tab w:val="left" w:pos="322"/>
          <w:tab w:val="num" w:pos="360"/>
        </w:tabs>
        <w:ind w:left="322" w:hanging="270"/>
      </w:pPr>
      <w:r>
        <w:rPr>
          <w:rFonts w:ascii="Symbol" w:hAnsi="Symbol"/>
          <w:lang w:val="en-GB"/>
        </w:rPr>
        <w:t></w:t>
      </w:r>
      <w:r>
        <w:rPr>
          <w:rFonts w:ascii="Symbol" w:hAnsi="Symbol"/>
          <w:lang w:val="en-GB"/>
        </w:rPr>
        <w:t></w:t>
      </w:r>
      <w:r>
        <w:rPr>
          <w:sz w:val="14"/>
          <w:szCs w:val="14"/>
        </w:rPr>
        <w:t xml:space="preserve">   </w:t>
      </w:r>
      <w:r>
        <w:t xml:space="preserve">Click on </w:t>
      </w:r>
      <w:r>
        <w:rPr>
          <w:b/>
          <w:bCs/>
        </w:rPr>
        <w:t>Activate</w:t>
      </w:r>
      <w:r>
        <w:t xml:space="preserve"> / </w:t>
      </w:r>
      <w:r>
        <w:rPr>
          <w:b/>
          <w:bCs/>
        </w:rPr>
        <w:t>De-Activate</w:t>
      </w:r>
      <w:r>
        <w:t>.</w:t>
      </w:r>
    </w:p>
    <w:p w:rsidR="002A6D06" w:rsidRDefault="002A6D06" w:rsidP="002A6D06">
      <w:pPr>
        <w:pStyle w:val="BodyText"/>
        <w:ind w:left="360"/>
      </w:pPr>
      <w:r>
        <w:rPr>
          <w:lang w:val="en-GB"/>
        </w:rPr>
        <w:t>A window appears to ask for confirmation to retrieve activation / de-activation plans.</w:t>
      </w:r>
    </w:p>
    <w:p w:rsidR="002A6D06" w:rsidRDefault="002A6D06" w:rsidP="002A6D06">
      <w:pPr>
        <w:pStyle w:val="ListBullet"/>
        <w:tabs>
          <w:tab w:val="left" w:pos="322"/>
          <w:tab w:val="num" w:pos="360"/>
        </w:tabs>
        <w:ind w:left="322" w:hanging="270"/>
      </w:pPr>
      <w:r>
        <w:rPr>
          <w:rFonts w:ascii="Symbol" w:hAnsi="Symbol"/>
          <w:lang w:val="en-GB"/>
        </w:rPr>
        <w:t></w:t>
      </w:r>
      <w:r>
        <w:rPr>
          <w:rFonts w:ascii="Symbol" w:hAnsi="Symbol"/>
          <w:lang w:val="en-GB"/>
        </w:rPr>
        <w:t></w:t>
      </w:r>
      <w:r>
        <w:rPr>
          <w:sz w:val="14"/>
          <w:szCs w:val="14"/>
        </w:rPr>
        <w:t xml:space="preserve">   </w:t>
      </w:r>
      <w:r>
        <w:rPr>
          <w:lang w:val="en-GB"/>
        </w:rPr>
        <w:t xml:space="preserve">Click on </w:t>
      </w:r>
      <w:r>
        <w:rPr>
          <w:b/>
          <w:bCs/>
          <w:lang w:val="en-GB"/>
        </w:rPr>
        <w:t>OK</w:t>
      </w:r>
      <w:r>
        <w:rPr>
          <w:lang w:val="en-GB"/>
        </w:rPr>
        <w:t xml:space="preserve"> button.</w:t>
      </w:r>
    </w:p>
    <w:p w:rsidR="002A6D06" w:rsidRDefault="002A6D06" w:rsidP="002A6D06">
      <w:pPr>
        <w:pStyle w:val="NormalWeb"/>
      </w:pPr>
      <w:r>
        <w:rPr>
          <w:lang w:val="en-GB"/>
        </w:rPr>
        <w:t>The Predefined Plan window appears on the CCM. You can then implement the plan.</w:t>
      </w:r>
      <w:r>
        <w:t xml:space="preserve"> </w:t>
      </w:r>
      <w:r w:rsidR="001766B3">
        <w:rPr>
          <w:lang w:val="en-GB"/>
        </w:rPr>
        <w:t>F</w:t>
      </w:r>
      <w:r>
        <w:rPr>
          <w:lang w:val="en-GB"/>
        </w:rPr>
        <w:t xml:space="preserve">or more information, please refer to </w:t>
      </w:r>
      <w:hyperlink r:id="rId1264" w:history="1">
        <w:r>
          <w:rPr>
            <w:rStyle w:val="Hyperlink"/>
            <w:lang w:val="en-GB"/>
          </w:rPr>
          <w:t>here</w:t>
        </w:r>
      </w:hyperlink>
      <w:r>
        <w:rPr>
          <w:lang w:val="en-GB"/>
        </w:rPr>
        <w:t xml:space="preserve">. </w:t>
      </w:r>
    </w:p>
    <w:p w:rsidR="002A6D06" w:rsidRDefault="002A6D06">
      <w:pPr>
        <w:spacing w:after="0" w:line="240" w:lineRule="auto"/>
        <w:rPr>
          <w:rFonts w:ascii="Times New Roman" w:eastAsia="Times New Roman" w:hAnsi="Times New Roman"/>
          <w:b/>
          <w:bCs/>
          <w:sz w:val="24"/>
          <w:szCs w:val="24"/>
          <w:lang w:val="en-GB" w:eastAsia="en-SG"/>
        </w:rPr>
      </w:pPr>
      <w:r>
        <w:rPr>
          <w:lang w:val="en-GB"/>
        </w:rPr>
        <w:br w:type="page"/>
      </w:r>
    </w:p>
    <w:p w:rsidR="002A6D06" w:rsidRDefault="002A6D06" w:rsidP="002A6D06">
      <w:pPr>
        <w:pStyle w:val="Heading4"/>
      </w:pPr>
      <w:r>
        <w:rPr>
          <w:lang w:val="en-GB"/>
        </w:rPr>
        <w:lastRenderedPageBreak/>
        <w:t>Security</w:t>
      </w:r>
    </w:p>
    <w:p w:rsidR="002A6D06" w:rsidRPr="009C62A9" w:rsidRDefault="002A6D06" w:rsidP="002A6D06">
      <w:pPr>
        <w:pStyle w:val="NormalWeb"/>
        <w:jc w:val="both"/>
      </w:pPr>
      <w:r>
        <w:rPr>
          <w:lang w:val="en-US" w:eastAsia="en-US"/>
        </w:rPr>
        <w:t xml:space="preserve">The user profile control the functions the user is authorize to use under Platform Control Mode (PCM) or Fall back Control Mode (FCM). Every user will have one user account that enables the user to login to IW. Every user account belongs to a profile.  </w:t>
      </w:r>
    </w:p>
    <w:tbl>
      <w:tblPr>
        <w:tblW w:w="0" w:type="auto"/>
        <w:tblInd w:w="648" w:type="dxa"/>
        <w:tblBorders>
          <w:top w:val="single" w:sz="4" w:space="0" w:color="808080"/>
          <w:left w:val="single" w:sz="4" w:space="0" w:color="808080"/>
          <w:bottom w:val="single" w:sz="4" w:space="0" w:color="808080"/>
          <w:right w:val="single" w:sz="4" w:space="0" w:color="808080"/>
        </w:tblBorders>
        <w:tblLook w:val="04A0" w:firstRow="1" w:lastRow="0" w:firstColumn="1" w:lastColumn="0" w:noHBand="0" w:noVBand="1"/>
      </w:tblPr>
      <w:tblGrid>
        <w:gridCol w:w="843"/>
        <w:gridCol w:w="1527"/>
        <w:gridCol w:w="835"/>
        <w:gridCol w:w="1172"/>
        <w:gridCol w:w="2009"/>
        <w:gridCol w:w="1182"/>
        <w:gridCol w:w="1048"/>
      </w:tblGrid>
      <w:tr w:rsidR="002A6D06" w:rsidRPr="009C62A9" w:rsidTr="008553E1">
        <w:trPr>
          <w:trHeight w:hRule="exact" w:val="270"/>
        </w:trPr>
        <w:tc>
          <w:tcPr>
            <w:tcW w:w="6604" w:type="dxa"/>
            <w:gridSpan w:val="5"/>
            <w:tcBorders>
              <w:top w:val="single" w:sz="4" w:space="0" w:color="808080"/>
              <w:left w:val="single" w:sz="4" w:space="0" w:color="808080"/>
              <w:bottom w:val="single" w:sz="4" w:space="0" w:color="808080"/>
              <w:right w:val="single" w:sz="4" w:space="0" w:color="808080"/>
            </w:tcBorders>
            <w:shd w:val="clear" w:color="auto" w:fill="D7EBFF"/>
            <w:hideMark/>
          </w:tcPr>
          <w:p w:rsidR="002A6D06" w:rsidRPr="009C62A9" w:rsidRDefault="002A6D06" w:rsidP="008553E1">
            <w:pPr>
              <w:pStyle w:val="BodyText"/>
              <w:jc w:val="center"/>
            </w:pPr>
            <w:r w:rsidRPr="009C62A9">
              <w:rPr>
                <w:b/>
                <w:bCs/>
                <w:lang w:val="en-GB"/>
              </w:rPr>
              <w:t xml:space="preserve">User profile </w:t>
            </w:r>
          </w:p>
        </w:tc>
        <w:tc>
          <w:tcPr>
            <w:tcW w:w="2306" w:type="dxa"/>
            <w:gridSpan w:val="2"/>
            <w:tcBorders>
              <w:top w:val="single" w:sz="4" w:space="0" w:color="808080"/>
              <w:left w:val="single" w:sz="4" w:space="0" w:color="808080"/>
              <w:bottom w:val="single" w:sz="4" w:space="0" w:color="808080"/>
              <w:right w:val="single" w:sz="4" w:space="0" w:color="808080"/>
            </w:tcBorders>
            <w:shd w:val="clear" w:color="auto" w:fill="D7EBFF"/>
            <w:hideMark/>
          </w:tcPr>
          <w:p w:rsidR="002A6D06" w:rsidRPr="009C62A9" w:rsidRDefault="002A6D06" w:rsidP="008553E1">
            <w:pPr>
              <w:pStyle w:val="BodyText"/>
              <w:spacing w:line="-270" w:lineRule="auto"/>
              <w:jc w:val="center"/>
            </w:pPr>
            <w:r w:rsidRPr="009C62A9">
              <w:rPr>
                <w:b/>
                <w:bCs/>
                <w:lang w:val="en-GB"/>
              </w:rPr>
              <w:t xml:space="preserve">Operation mode </w:t>
            </w:r>
          </w:p>
        </w:tc>
      </w:tr>
      <w:tr w:rsidR="002A6D06" w:rsidRPr="009C62A9" w:rsidTr="008553E1">
        <w:trPr>
          <w:trHeight w:hRule="exact" w:val="270"/>
        </w:trPr>
        <w:tc>
          <w:tcPr>
            <w:tcW w:w="870" w:type="dxa"/>
            <w:tcBorders>
              <w:top w:val="single" w:sz="4" w:space="0" w:color="808080"/>
              <w:left w:val="single" w:sz="4" w:space="0" w:color="808080"/>
              <w:bottom w:val="single" w:sz="4" w:space="0" w:color="808080"/>
              <w:right w:val="single" w:sz="4" w:space="0" w:color="808080"/>
            </w:tcBorders>
            <w:hideMark/>
          </w:tcPr>
          <w:p w:rsidR="002A6D06" w:rsidRPr="009C62A9" w:rsidRDefault="002A6D06" w:rsidP="008553E1">
            <w:pPr>
              <w:pStyle w:val="BodyText"/>
              <w:jc w:val="center"/>
            </w:pPr>
            <w:r w:rsidRPr="009C62A9">
              <w:rPr>
                <w:lang w:val="en-GB"/>
              </w:rPr>
              <w:t>DO</w:t>
            </w:r>
          </w:p>
        </w:tc>
        <w:tc>
          <w:tcPr>
            <w:tcW w:w="1571" w:type="dxa"/>
            <w:tcBorders>
              <w:top w:val="single" w:sz="4" w:space="0" w:color="808080"/>
              <w:left w:val="single" w:sz="4" w:space="0" w:color="808080"/>
              <w:bottom w:val="single" w:sz="4" w:space="0" w:color="808080"/>
              <w:right w:val="single" w:sz="4" w:space="0" w:color="808080"/>
            </w:tcBorders>
            <w:hideMark/>
          </w:tcPr>
          <w:p w:rsidR="002A6D06" w:rsidRPr="009C62A9" w:rsidRDefault="002A6D06" w:rsidP="008553E1">
            <w:pPr>
              <w:pStyle w:val="BodyText"/>
              <w:spacing w:line="-270" w:lineRule="auto"/>
              <w:jc w:val="center"/>
            </w:pPr>
            <w:r w:rsidRPr="009C62A9">
              <w:rPr>
                <w:lang w:val="en-GB"/>
              </w:rPr>
              <w:t>Operator</w:t>
            </w:r>
          </w:p>
        </w:tc>
        <w:tc>
          <w:tcPr>
            <w:tcW w:w="867" w:type="dxa"/>
            <w:tcBorders>
              <w:top w:val="single" w:sz="4" w:space="0" w:color="808080"/>
              <w:left w:val="single" w:sz="4" w:space="0" w:color="808080"/>
              <w:bottom w:val="single" w:sz="4" w:space="0" w:color="808080"/>
              <w:right w:val="single" w:sz="4" w:space="0" w:color="808080"/>
            </w:tcBorders>
            <w:hideMark/>
          </w:tcPr>
          <w:p w:rsidR="002A6D06" w:rsidRPr="009C62A9" w:rsidRDefault="002A6D06" w:rsidP="008553E1">
            <w:pPr>
              <w:pStyle w:val="BodyText"/>
              <w:spacing w:line="-270" w:lineRule="auto"/>
              <w:jc w:val="center"/>
            </w:pPr>
            <w:r w:rsidRPr="009C62A9">
              <w:rPr>
                <w:lang w:val="en-GB"/>
              </w:rPr>
              <w:t>FC</w:t>
            </w:r>
          </w:p>
        </w:tc>
        <w:tc>
          <w:tcPr>
            <w:tcW w:w="1214" w:type="dxa"/>
            <w:tcBorders>
              <w:top w:val="single" w:sz="4" w:space="0" w:color="808080"/>
              <w:left w:val="single" w:sz="4" w:space="0" w:color="808080"/>
              <w:bottom w:val="single" w:sz="4" w:space="0" w:color="808080"/>
              <w:right w:val="single" w:sz="4" w:space="0" w:color="808080"/>
            </w:tcBorders>
            <w:hideMark/>
          </w:tcPr>
          <w:p w:rsidR="002A6D06" w:rsidRPr="009C62A9" w:rsidRDefault="002A6D06" w:rsidP="008553E1">
            <w:pPr>
              <w:pStyle w:val="BodyText"/>
              <w:spacing w:line="-270" w:lineRule="auto"/>
              <w:jc w:val="center"/>
            </w:pPr>
            <w:r w:rsidRPr="009C62A9">
              <w:rPr>
                <w:lang w:val="en-GB"/>
              </w:rPr>
              <w:t>ITSC</w:t>
            </w:r>
          </w:p>
        </w:tc>
        <w:tc>
          <w:tcPr>
            <w:tcW w:w="2082" w:type="dxa"/>
            <w:tcBorders>
              <w:top w:val="single" w:sz="4" w:space="0" w:color="808080"/>
              <w:left w:val="single" w:sz="4" w:space="0" w:color="808080"/>
              <w:bottom w:val="single" w:sz="4" w:space="0" w:color="808080"/>
              <w:right w:val="single" w:sz="4" w:space="0" w:color="808080"/>
            </w:tcBorders>
            <w:hideMark/>
          </w:tcPr>
          <w:p w:rsidR="002A6D06" w:rsidRPr="009C62A9" w:rsidRDefault="002A6D06" w:rsidP="008553E1">
            <w:pPr>
              <w:pStyle w:val="BodyText"/>
              <w:spacing w:line="-270" w:lineRule="auto"/>
              <w:jc w:val="center"/>
            </w:pPr>
            <w:r w:rsidRPr="009C62A9">
              <w:rPr>
                <w:lang w:val="en-GB"/>
              </w:rPr>
              <w:t>Supervisor</w:t>
            </w:r>
          </w:p>
        </w:tc>
        <w:tc>
          <w:tcPr>
            <w:tcW w:w="1226" w:type="dxa"/>
            <w:tcBorders>
              <w:top w:val="single" w:sz="4" w:space="0" w:color="808080"/>
              <w:left w:val="single" w:sz="4" w:space="0" w:color="808080"/>
              <w:bottom w:val="single" w:sz="4" w:space="0" w:color="808080"/>
              <w:right w:val="single" w:sz="4" w:space="0" w:color="808080"/>
            </w:tcBorders>
            <w:hideMark/>
          </w:tcPr>
          <w:p w:rsidR="002A6D06" w:rsidRPr="009C62A9" w:rsidRDefault="002A6D06" w:rsidP="008553E1">
            <w:pPr>
              <w:pStyle w:val="BodyText"/>
              <w:spacing w:line="-270" w:lineRule="auto"/>
              <w:jc w:val="center"/>
            </w:pPr>
            <w:r w:rsidRPr="009C62A9">
              <w:rPr>
                <w:lang w:val="en-GB"/>
              </w:rPr>
              <w:t>PCM</w:t>
            </w:r>
          </w:p>
        </w:tc>
        <w:tc>
          <w:tcPr>
            <w:tcW w:w="1080" w:type="dxa"/>
            <w:tcBorders>
              <w:top w:val="single" w:sz="4" w:space="0" w:color="808080"/>
              <w:left w:val="single" w:sz="4" w:space="0" w:color="808080"/>
              <w:bottom w:val="single" w:sz="4" w:space="0" w:color="808080"/>
              <w:right w:val="single" w:sz="4" w:space="0" w:color="808080"/>
            </w:tcBorders>
            <w:hideMark/>
          </w:tcPr>
          <w:p w:rsidR="002A6D06" w:rsidRPr="009C62A9" w:rsidRDefault="002A6D06" w:rsidP="008553E1">
            <w:pPr>
              <w:pStyle w:val="BodyText"/>
              <w:spacing w:line="-270" w:lineRule="auto"/>
              <w:jc w:val="center"/>
            </w:pPr>
            <w:r w:rsidRPr="009C62A9">
              <w:rPr>
                <w:lang w:val="en-GB"/>
              </w:rPr>
              <w:t>FCM</w:t>
            </w:r>
          </w:p>
        </w:tc>
      </w:tr>
      <w:tr w:rsidR="002A6D06" w:rsidRPr="009C62A9" w:rsidTr="008553E1">
        <w:trPr>
          <w:trHeight w:hRule="exact" w:val="270"/>
        </w:trPr>
        <w:tc>
          <w:tcPr>
            <w:tcW w:w="870" w:type="dxa"/>
            <w:tcBorders>
              <w:top w:val="single" w:sz="4" w:space="0" w:color="808080"/>
              <w:left w:val="single" w:sz="4" w:space="0" w:color="808080"/>
              <w:bottom w:val="single" w:sz="4" w:space="0" w:color="808080"/>
              <w:right w:val="single" w:sz="4" w:space="0" w:color="808080"/>
            </w:tcBorders>
            <w:shd w:val="clear" w:color="auto" w:fill="333399"/>
            <w:hideMark/>
          </w:tcPr>
          <w:p w:rsidR="002A6D06" w:rsidRPr="009C62A9" w:rsidRDefault="002A6D06" w:rsidP="008553E1">
            <w:pPr>
              <w:pStyle w:val="BodyText"/>
              <w:jc w:val="center"/>
            </w:pPr>
            <w:r w:rsidRPr="009C62A9">
              <w:rPr>
                <w:rFonts w:ascii="Arial" w:hAnsi="Arial"/>
                <w:color w:val="FFFFFF"/>
                <w:lang w:val="en-GB"/>
              </w:rPr>
              <w:sym w:font="Wingdings" w:char="F0FC"/>
            </w:r>
          </w:p>
        </w:tc>
        <w:tc>
          <w:tcPr>
            <w:tcW w:w="1571" w:type="dxa"/>
            <w:tcBorders>
              <w:top w:val="single" w:sz="4" w:space="0" w:color="808080"/>
              <w:left w:val="single" w:sz="4" w:space="0" w:color="808080"/>
              <w:bottom w:val="single" w:sz="4" w:space="0" w:color="808080"/>
              <w:right w:val="single" w:sz="4" w:space="0" w:color="808080"/>
            </w:tcBorders>
            <w:shd w:val="clear" w:color="auto" w:fill="333399"/>
            <w:hideMark/>
          </w:tcPr>
          <w:p w:rsidR="002A6D06" w:rsidRPr="009C62A9" w:rsidRDefault="002A6D06" w:rsidP="008553E1">
            <w:pPr>
              <w:pStyle w:val="BodyText"/>
              <w:spacing w:line="-270" w:lineRule="auto"/>
              <w:jc w:val="center"/>
            </w:pPr>
            <w:r w:rsidRPr="009C62A9">
              <w:rPr>
                <w:rFonts w:ascii="Arial" w:hAnsi="Arial"/>
                <w:color w:val="FFFFFF"/>
                <w:lang w:val="en-GB"/>
              </w:rPr>
              <w:sym w:font="Wingdings" w:char="F0FC"/>
            </w:r>
          </w:p>
        </w:tc>
        <w:tc>
          <w:tcPr>
            <w:tcW w:w="867" w:type="dxa"/>
            <w:tcBorders>
              <w:top w:val="single" w:sz="4" w:space="0" w:color="808080"/>
              <w:left w:val="single" w:sz="4" w:space="0" w:color="808080"/>
              <w:bottom w:val="single" w:sz="4" w:space="0" w:color="808080"/>
              <w:right w:val="single" w:sz="4" w:space="0" w:color="808080"/>
            </w:tcBorders>
            <w:shd w:val="clear" w:color="auto" w:fill="333399"/>
            <w:hideMark/>
          </w:tcPr>
          <w:p w:rsidR="002A6D06" w:rsidRPr="009C62A9" w:rsidRDefault="002A6D06" w:rsidP="008553E1">
            <w:pPr>
              <w:pStyle w:val="BodyText"/>
              <w:spacing w:line="-270" w:lineRule="auto"/>
              <w:jc w:val="center"/>
            </w:pPr>
            <w:r w:rsidRPr="009C62A9">
              <w:rPr>
                <w:rFonts w:ascii="Arial" w:hAnsi="Arial"/>
                <w:color w:val="FFFFFF"/>
                <w:lang w:val="en-GB"/>
              </w:rPr>
              <w:sym w:font="Wingdings" w:char="F0FC"/>
            </w:r>
          </w:p>
        </w:tc>
        <w:tc>
          <w:tcPr>
            <w:tcW w:w="1214" w:type="dxa"/>
            <w:tcBorders>
              <w:top w:val="single" w:sz="4" w:space="0" w:color="808080"/>
              <w:left w:val="single" w:sz="4" w:space="0" w:color="808080"/>
              <w:bottom w:val="single" w:sz="4" w:space="0" w:color="808080"/>
              <w:right w:val="single" w:sz="4" w:space="0" w:color="808080"/>
            </w:tcBorders>
            <w:shd w:val="clear" w:color="auto" w:fill="333399"/>
            <w:hideMark/>
          </w:tcPr>
          <w:p w:rsidR="002A6D06" w:rsidRPr="009C62A9" w:rsidRDefault="002A6D06" w:rsidP="008553E1">
            <w:pPr>
              <w:pStyle w:val="BodyText"/>
              <w:spacing w:line="-270" w:lineRule="auto"/>
              <w:jc w:val="center"/>
            </w:pPr>
            <w:r w:rsidRPr="009C62A9">
              <w:rPr>
                <w:rFonts w:ascii="Arial" w:hAnsi="Arial"/>
                <w:color w:val="FFFFFF"/>
                <w:lang w:val="en-GB"/>
              </w:rPr>
              <w:sym w:font="Wingdings" w:char="F0FC"/>
            </w:r>
          </w:p>
        </w:tc>
        <w:tc>
          <w:tcPr>
            <w:tcW w:w="2082" w:type="dxa"/>
            <w:tcBorders>
              <w:top w:val="single" w:sz="4" w:space="0" w:color="808080"/>
              <w:left w:val="single" w:sz="4" w:space="0" w:color="808080"/>
              <w:bottom w:val="single" w:sz="4" w:space="0" w:color="808080"/>
              <w:right w:val="single" w:sz="4" w:space="0" w:color="808080"/>
            </w:tcBorders>
            <w:shd w:val="clear" w:color="auto" w:fill="333399"/>
            <w:hideMark/>
          </w:tcPr>
          <w:p w:rsidR="002A6D06" w:rsidRPr="009C62A9" w:rsidRDefault="002A6D06" w:rsidP="008553E1">
            <w:pPr>
              <w:pStyle w:val="BodyText"/>
              <w:spacing w:line="-270" w:lineRule="auto"/>
              <w:jc w:val="center"/>
            </w:pPr>
            <w:r w:rsidRPr="009C62A9">
              <w:rPr>
                <w:rFonts w:ascii="Arial" w:hAnsi="Arial"/>
                <w:color w:val="FFFFFF"/>
                <w:lang w:val="en-GB"/>
              </w:rPr>
              <w:sym w:font="Wingdings" w:char="F0FC"/>
            </w:r>
          </w:p>
        </w:tc>
        <w:tc>
          <w:tcPr>
            <w:tcW w:w="1226" w:type="dxa"/>
            <w:tcBorders>
              <w:top w:val="single" w:sz="4" w:space="0" w:color="808080"/>
              <w:left w:val="single" w:sz="4" w:space="0" w:color="808080"/>
              <w:bottom w:val="single" w:sz="4" w:space="0" w:color="808080"/>
              <w:right w:val="single" w:sz="4" w:space="0" w:color="808080"/>
            </w:tcBorders>
            <w:shd w:val="clear" w:color="auto" w:fill="333399"/>
            <w:hideMark/>
          </w:tcPr>
          <w:p w:rsidR="002A6D06" w:rsidRPr="009C62A9" w:rsidRDefault="002A6D06" w:rsidP="008553E1">
            <w:pPr>
              <w:pStyle w:val="BodyText"/>
              <w:spacing w:line="-270" w:lineRule="auto"/>
              <w:jc w:val="center"/>
            </w:pPr>
            <w:r w:rsidRPr="009C62A9">
              <w:rPr>
                <w:rFonts w:ascii="Arial" w:hAnsi="Arial"/>
                <w:color w:val="FFFFFF"/>
                <w:lang w:val="en-GB"/>
              </w:rPr>
              <w:sym w:font="Wingdings" w:char="F0FC"/>
            </w:r>
          </w:p>
        </w:tc>
        <w:tc>
          <w:tcPr>
            <w:tcW w:w="1080" w:type="dxa"/>
            <w:tcBorders>
              <w:top w:val="single" w:sz="4" w:space="0" w:color="808080"/>
              <w:left w:val="single" w:sz="4" w:space="0" w:color="808080"/>
              <w:bottom w:val="single" w:sz="4" w:space="0" w:color="808080"/>
              <w:right w:val="single" w:sz="4" w:space="0" w:color="808080"/>
            </w:tcBorders>
            <w:shd w:val="clear" w:color="auto" w:fill="333399"/>
            <w:hideMark/>
          </w:tcPr>
          <w:p w:rsidR="002A6D06" w:rsidRPr="009C62A9" w:rsidRDefault="002A6D06" w:rsidP="008553E1">
            <w:pPr>
              <w:pStyle w:val="BodyText"/>
              <w:spacing w:line="-270" w:lineRule="auto"/>
              <w:jc w:val="center"/>
            </w:pPr>
            <w:r w:rsidRPr="009C62A9">
              <w:rPr>
                <w:rFonts w:ascii="Arial" w:hAnsi="Arial"/>
                <w:color w:val="FFFFFF"/>
                <w:lang w:val="en-GB"/>
              </w:rPr>
              <w:sym w:font="Wingdings" w:char="F0FC"/>
            </w:r>
          </w:p>
        </w:tc>
      </w:tr>
    </w:tbl>
    <w:p w:rsidR="002A6D06" w:rsidRPr="009C62A9" w:rsidRDefault="002A6D06" w:rsidP="002A6D06">
      <w:pPr>
        <w:pStyle w:val="ListBullet"/>
        <w:tabs>
          <w:tab w:val="left" w:pos="322"/>
          <w:tab w:val="num" w:pos="360"/>
        </w:tabs>
        <w:ind w:left="322" w:hanging="270"/>
      </w:pPr>
      <w:r>
        <w:rPr>
          <w:rFonts w:ascii="Symbol" w:hAnsi="Symbol"/>
        </w:rPr>
        <w:t></w:t>
      </w:r>
      <w:r>
        <w:rPr>
          <w:rFonts w:ascii="Symbol" w:hAnsi="Symbol"/>
        </w:rPr>
        <w:t></w:t>
      </w:r>
      <w:r>
        <w:rPr>
          <w:sz w:val="14"/>
          <w:szCs w:val="14"/>
        </w:rPr>
        <w:t>   </w:t>
      </w:r>
      <w:r>
        <w:rPr>
          <w:lang w:val="en-GB"/>
        </w:rPr>
        <w:t>Display and Hide Security Door</w:t>
      </w:r>
    </w:p>
    <w:p w:rsidR="002A6D06" w:rsidRDefault="002A6D06" w:rsidP="002A6D06">
      <w:pPr>
        <w:pStyle w:val="ListBullet"/>
        <w:tabs>
          <w:tab w:val="left" w:pos="322"/>
          <w:tab w:val="num" w:pos="360"/>
        </w:tabs>
        <w:ind w:left="322" w:hanging="270"/>
      </w:pPr>
      <w:r>
        <w:rPr>
          <w:rFonts w:ascii="Symbol" w:hAnsi="Symbol"/>
        </w:rPr>
        <w:t></w:t>
      </w:r>
      <w:r>
        <w:rPr>
          <w:rFonts w:ascii="Symbol" w:hAnsi="Symbol"/>
        </w:rPr>
        <w:t></w:t>
      </w:r>
      <w:r>
        <w:rPr>
          <w:rFonts w:ascii="Symbol" w:hAnsi="Symbol"/>
        </w:rPr>
        <w:t></w:t>
      </w:r>
      <w:r>
        <w:t xml:space="preserve">Click the </w:t>
      </w:r>
      <w:r>
        <w:rPr>
          <w:b/>
          <w:bCs/>
        </w:rPr>
        <w:t>Security</w:t>
      </w:r>
      <w:r w:rsidR="00E93D2F">
        <w:t xml:space="preserve"> button </w:t>
      </w:r>
      <w:r w:rsidR="00E93D2F">
        <w:rPr>
          <w:noProof/>
          <w:lang w:val="en-US" w:eastAsia="en-US"/>
        </w:rPr>
        <w:drawing>
          <wp:inline distT="0" distB="0" distL="0" distR="0">
            <wp:extent cx="793750" cy="207010"/>
            <wp:effectExtent l="0" t="0" r="6350" b="2540"/>
            <wp:docPr id="25648" name="Picture 25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65">
                      <a:extLst>
                        <a:ext uri="{28A0092B-C50C-407E-A947-70E740481C1C}">
                          <a14:useLocalDpi xmlns:a14="http://schemas.microsoft.com/office/drawing/2010/main" val="0"/>
                        </a:ext>
                      </a:extLst>
                    </a:blip>
                    <a:srcRect/>
                    <a:stretch>
                      <a:fillRect/>
                    </a:stretch>
                  </pic:blipFill>
                  <pic:spPr bwMode="auto">
                    <a:xfrm>
                      <a:off x="0" y="0"/>
                      <a:ext cx="793750" cy="207010"/>
                    </a:xfrm>
                    <a:prstGeom prst="rect">
                      <a:avLst/>
                    </a:prstGeom>
                    <a:noFill/>
                    <a:ln>
                      <a:noFill/>
                    </a:ln>
                  </pic:spPr>
                </pic:pic>
              </a:graphicData>
            </a:graphic>
          </wp:inline>
        </w:drawing>
      </w:r>
      <w:r>
        <w:t xml:space="preserve"> on the toolbar.</w:t>
      </w:r>
    </w:p>
    <w:p w:rsidR="002A6D06" w:rsidRDefault="002A6D06" w:rsidP="002A6D06">
      <w:pPr>
        <w:pStyle w:val="BodyText"/>
        <w:ind w:left="360"/>
      </w:pPr>
      <w:r>
        <w:rPr>
          <w:lang w:val="en-GB"/>
        </w:rPr>
        <w:t>The map refreshes and Security door appears on the map.</w:t>
      </w:r>
      <w:r>
        <w:rPr>
          <w:u w:val="single"/>
          <w:lang w:val="en-GB"/>
        </w:rPr>
        <w:t xml:space="preserve"> </w:t>
      </w:r>
    </w:p>
    <w:p w:rsidR="002A6D06" w:rsidRDefault="002A6D06" w:rsidP="002A6D06">
      <w:pPr>
        <w:pStyle w:val="ListBullet"/>
        <w:tabs>
          <w:tab w:val="left" w:pos="322"/>
          <w:tab w:val="num" w:pos="360"/>
        </w:tabs>
        <w:ind w:left="322" w:hanging="270"/>
      </w:pPr>
      <w:r>
        <w:rPr>
          <w:rFonts w:ascii="Symbol" w:hAnsi="Symbol"/>
        </w:rPr>
        <w:t></w:t>
      </w:r>
      <w:r>
        <w:rPr>
          <w:rFonts w:ascii="Symbol" w:hAnsi="Symbol"/>
        </w:rPr>
        <w:t></w:t>
      </w:r>
      <w:r>
        <w:rPr>
          <w:rFonts w:ascii="Symbol" w:hAnsi="Symbol"/>
        </w:rPr>
        <w:t></w:t>
      </w:r>
      <w:r>
        <w:t xml:space="preserve">Click on the </w:t>
      </w:r>
      <w:r>
        <w:rPr>
          <w:b/>
          <w:bCs/>
        </w:rPr>
        <w:t xml:space="preserve">Security </w:t>
      </w:r>
      <w:r w:rsidR="00B40028">
        <w:t>button </w:t>
      </w:r>
      <w:r>
        <w:t>again and the map refreshes and the Security icons will be hidden.</w:t>
      </w:r>
    </w:p>
    <w:tbl>
      <w:tblPr>
        <w:tblW w:w="4834" w:type="pct"/>
        <w:tblCellSpacing w:w="15" w:type="dxa"/>
        <w:tblCellMar>
          <w:top w:w="15" w:type="dxa"/>
          <w:left w:w="15" w:type="dxa"/>
          <w:bottom w:w="15" w:type="dxa"/>
          <w:right w:w="15" w:type="dxa"/>
        </w:tblCellMar>
        <w:tblLook w:val="04A0" w:firstRow="1" w:lastRow="0" w:firstColumn="1" w:lastColumn="0" w:noHBand="0" w:noVBand="1"/>
      </w:tblPr>
      <w:tblGrid>
        <w:gridCol w:w="8835"/>
      </w:tblGrid>
      <w:tr w:rsidR="002A6D06" w:rsidRPr="009C62A9" w:rsidTr="00B40028">
        <w:trPr>
          <w:tblCellSpacing w:w="15" w:type="dxa"/>
        </w:trPr>
        <w:tc>
          <w:tcPr>
            <w:tcW w:w="4966" w:type="pct"/>
            <w:vAlign w:val="center"/>
            <w:hideMark/>
          </w:tcPr>
          <w:p w:rsidR="002A6D06" w:rsidRPr="009C62A9" w:rsidRDefault="00B40028" w:rsidP="00B40028">
            <w:pPr>
              <w:jc w:val="center"/>
              <w:rPr>
                <w:rFonts w:eastAsia="Times New Roman"/>
                <w:sz w:val="24"/>
                <w:szCs w:val="24"/>
              </w:rPr>
            </w:pPr>
            <w:r>
              <w:rPr>
                <w:rFonts w:eastAsia="Times New Roman"/>
                <w:noProof/>
                <w:sz w:val="24"/>
                <w:szCs w:val="24"/>
                <w:lang w:val="en-US"/>
              </w:rPr>
              <w:drawing>
                <wp:inline distT="0" distB="0" distL="0" distR="0" wp14:anchorId="5E9CB60D" wp14:editId="3D00FFC4">
                  <wp:extent cx="4105800" cy="2553419"/>
                  <wp:effectExtent l="0" t="0" r="9525" b="0"/>
                  <wp:docPr id="25634" name="Picture 25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vtsecurity.JPG"/>
                          <pic:cNvPicPr/>
                        </pic:nvPicPr>
                        <pic:blipFill>
                          <a:blip r:embed="rId1266" cstate="print">
                            <a:extLst>
                              <a:ext uri="{28A0092B-C50C-407E-A947-70E740481C1C}">
                                <a14:useLocalDpi xmlns:a14="http://schemas.microsoft.com/office/drawing/2010/main" val="0"/>
                              </a:ext>
                            </a:extLst>
                          </a:blip>
                          <a:stretch>
                            <a:fillRect/>
                          </a:stretch>
                        </pic:blipFill>
                        <pic:spPr>
                          <a:xfrm>
                            <a:off x="0" y="0"/>
                            <a:ext cx="4117596" cy="2560755"/>
                          </a:xfrm>
                          <a:prstGeom prst="rect">
                            <a:avLst/>
                          </a:prstGeom>
                        </pic:spPr>
                      </pic:pic>
                    </a:graphicData>
                  </a:graphic>
                </wp:inline>
              </w:drawing>
            </w:r>
          </w:p>
        </w:tc>
      </w:tr>
      <w:tr w:rsidR="002A6D06" w:rsidRPr="009C62A9" w:rsidTr="00B40028">
        <w:trPr>
          <w:tblCellSpacing w:w="15" w:type="dxa"/>
        </w:trPr>
        <w:tc>
          <w:tcPr>
            <w:tcW w:w="4966" w:type="pct"/>
            <w:vAlign w:val="center"/>
            <w:hideMark/>
          </w:tcPr>
          <w:p w:rsidR="002A6D06" w:rsidRPr="009C62A9" w:rsidRDefault="002A6D06" w:rsidP="008553E1">
            <w:pPr>
              <w:pStyle w:val="NormalWeb"/>
              <w:jc w:val="center"/>
            </w:pPr>
            <w:r w:rsidRPr="009C62A9">
              <w:t> </w:t>
            </w:r>
            <w:bookmarkStart w:id="968" w:name="_Toc408845689"/>
            <w:r>
              <w:t xml:space="preserve">Figure </w:t>
            </w:r>
            <w:fldSimple w:instr=" SEQ Figure \* ARABIC ">
              <w:r w:rsidR="00F51F09">
                <w:rPr>
                  <w:noProof/>
                </w:rPr>
                <w:t>291</w:t>
              </w:r>
            </w:fldSimple>
            <w:r>
              <w:t xml:space="preserve"> - </w:t>
            </w:r>
            <w:r w:rsidRPr="009C62A9">
              <w:t xml:space="preserve">Display </w:t>
            </w:r>
            <w:r w:rsidR="00B40028">
              <w:t>WVT</w:t>
            </w:r>
            <w:r w:rsidRPr="009C62A9">
              <w:t xml:space="preserve"> Tunnel</w:t>
            </w:r>
            <w:r>
              <w:t xml:space="preserve"> </w:t>
            </w:r>
            <w:r w:rsidRPr="009C62A9">
              <w:t>Security Doors</w:t>
            </w:r>
            <w:bookmarkEnd w:id="968"/>
          </w:p>
          <w:p w:rsidR="002A6D06" w:rsidRPr="009C62A9" w:rsidRDefault="002A6D06" w:rsidP="008553E1">
            <w:pPr>
              <w:pStyle w:val="NormalWeb"/>
              <w:keepNext/>
              <w:jc w:val="center"/>
            </w:pPr>
            <w:r w:rsidRPr="009C62A9">
              <w:t> </w:t>
            </w:r>
          </w:p>
        </w:tc>
      </w:tr>
    </w:tbl>
    <w:tbl>
      <w:tblPr>
        <w:tblpPr w:leftFromText="180" w:rightFromText="180" w:vertAnchor="text" w:horzAnchor="page" w:tblpX="2283" w:tblpY="17"/>
        <w:tblOverlap w:val="never"/>
        <w:tblW w:w="3570" w:type="dxa"/>
        <w:tblBorders>
          <w:top w:val="single" w:sz="4" w:space="0" w:color="auto"/>
          <w:left w:val="single" w:sz="4" w:space="0" w:color="auto"/>
          <w:bottom w:val="single" w:sz="4" w:space="0" w:color="auto"/>
          <w:right w:val="single" w:sz="4" w:space="0" w:color="auto"/>
        </w:tblBorders>
        <w:shd w:val="clear" w:color="auto" w:fill="D7EBFF"/>
        <w:tblLayout w:type="fixed"/>
        <w:tblLook w:val="04A0" w:firstRow="1" w:lastRow="0" w:firstColumn="1" w:lastColumn="0" w:noHBand="0" w:noVBand="1"/>
      </w:tblPr>
      <w:tblGrid>
        <w:gridCol w:w="3210"/>
        <w:gridCol w:w="360"/>
      </w:tblGrid>
      <w:tr w:rsidR="009D21DA" w:rsidRPr="009C62A9" w:rsidTr="009D21DA">
        <w:trPr>
          <w:trHeight w:val="465"/>
        </w:trPr>
        <w:tc>
          <w:tcPr>
            <w:tcW w:w="3570" w:type="dxa"/>
            <w:gridSpan w:val="2"/>
            <w:tcBorders>
              <w:top w:val="single" w:sz="4" w:space="0" w:color="808080"/>
              <w:left w:val="single" w:sz="4" w:space="0" w:color="808080"/>
              <w:bottom w:val="nil"/>
              <w:right w:val="single" w:sz="4" w:space="0" w:color="808080"/>
            </w:tcBorders>
            <w:shd w:val="clear" w:color="auto" w:fill="D7EBFF"/>
            <w:hideMark/>
          </w:tcPr>
          <w:p w:rsidR="009D21DA" w:rsidRPr="009C62A9" w:rsidRDefault="009D21DA" w:rsidP="009D21DA">
            <w:pPr>
              <w:pStyle w:val="BodyText"/>
            </w:pPr>
            <w:r w:rsidRPr="009C62A9">
              <w:rPr>
                <w:b/>
                <w:bCs/>
                <w:lang w:val="en-GB"/>
              </w:rPr>
              <w:t>Symbols</w:t>
            </w:r>
            <w:r w:rsidRPr="009C62A9">
              <w:rPr>
                <w:lang w:val="en-GB"/>
              </w:rPr>
              <w:t xml:space="preserve"> </w:t>
            </w:r>
          </w:p>
        </w:tc>
      </w:tr>
      <w:tr w:rsidR="009D21DA" w:rsidRPr="009C62A9" w:rsidTr="009D21DA">
        <w:tc>
          <w:tcPr>
            <w:tcW w:w="3210" w:type="dxa"/>
            <w:tcBorders>
              <w:top w:val="nil"/>
              <w:left w:val="single" w:sz="4" w:space="0" w:color="808080"/>
              <w:bottom w:val="single" w:sz="4" w:space="0" w:color="808080"/>
              <w:right w:val="nil"/>
            </w:tcBorders>
            <w:shd w:val="clear" w:color="auto" w:fill="D7EBFF"/>
            <w:hideMark/>
          </w:tcPr>
          <w:p w:rsidR="009D21DA" w:rsidRPr="009C62A9" w:rsidRDefault="009D21DA" w:rsidP="009D21DA">
            <w:pPr>
              <w:pStyle w:val="BodyText"/>
            </w:pPr>
            <w:r>
              <w:rPr>
                <w:noProof/>
                <w:lang w:val="en-US" w:eastAsia="en-US"/>
              </w:rPr>
              <w:drawing>
                <wp:inline distT="0" distB="0" distL="0" distR="0" wp14:anchorId="52349322" wp14:editId="45FD4FD3">
                  <wp:extent cx="1866900" cy="742950"/>
                  <wp:effectExtent l="0" t="0" r="0" b="0"/>
                  <wp:docPr id="51245" name="Picture 51245" descr="Description: c:\_temp\gis\fct\fct overview\sec_symbo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3" descr="Description: c:\_temp\gis\fct\fct overview\sec_symbol.JPG"/>
                          <pic:cNvPicPr>
                            <a:picLocks noChangeAspect="1" noChangeArrowheads="1"/>
                          </pic:cNvPicPr>
                        </pic:nvPicPr>
                        <pic:blipFill>
                          <a:blip r:embed="rId1206">
                            <a:extLst>
                              <a:ext uri="{28A0092B-C50C-407E-A947-70E740481C1C}">
                                <a14:useLocalDpi xmlns:a14="http://schemas.microsoft.com/office/drawing/2010/main" val="0"/>
                              </a:ext>
                            </a:extLst>
                          </a:blip>
                          <a:srcRect/>
                          <a:stretch>
                            <a:fillRect/>
                          </a:stretch>
                        </pic:blipFill>
                        <pic:spPr bwMode="auto">
                          <a:xfrm>
                            <a:off x="0" y="0"/>
                            <a:ext cx="1866900" cy="742950"/>
                          </a:xfrm>
                          <a:prstGeom prst="rect">
                            <a:avLst/>
                          </a:prstGeom>
                          <a:noFill/>
                          <a:ln>
                            <a:noFill/>
                          </a:ln>
                        </pic:spPr>
                      </pic:pic>
                    </a:graphicData>
                  </a:graphic>
                </wp:inline>
              </w:drawing>
            </w:r>
          </w:p>
        </w:tc>
        <w:tc>
          <w:tcPr>
            <w:tcW w:w="360" w:type="dxa"/>
            <w:tcBorders>
              <w:top w:val="nil"/>
              <w:left w:val="nil"/>
              <w:bottom w:val="single" w:sz="4" w:space="0" w:color="808080"/>
              <w:right w:val="single" w:sz="4" w:space="0" w:color="808080"/>
            </w:tcBorders>
            <w:shd w:val="clear" w:color="auto" w:fill="D7EBFF"/>
            <w:hideMark/>
          </w:tcPr>
          <w:p w:rsidR="009D21DA" w:rsidRPr="009C62A9" w:rsidRDefault="009D21DA" w:rsidP="009D21DA">
            <w:pPr>
              <w:pStyle w:val="BodyText"/>
            </w:pPr>
            <w:r w:rsidRPr="009C62A9">
              <w:t> </w:t>
            </w:r>
          </w:p>
        </w:tc>
      </w:tr>
    </w:tbl>
    <w:p w:rsidR="002A6D06" w:rsidRPr="0082157F" w:rsidRDefault="002A6D06" w:rsidP="002A6D06">
      <w:pPr>
        <w:spacing w:after="0"/>
        <w:rPr>
          <w:vanish/>
        </w:rPr>
      </w:pPr>
    </w:p>
    <w:p w:rsidR="002A6D06" w:rsidRPr="009C62A9" w:rsidRDefault="002A6D06" w:rsidP="002A6D06">
      <w:pPr>
        <w:pStyle w:val="Caption"/>
        <w:rPr>
          <w:vanish/>
        </w:rPr>
      </w:pPr>
    </w:p>
    <w:p w:rsidR="002A6D06" w:rsidRDefault="002A6D06" w:rsidP="002A6D06">
      <w:pPr>
        <w:rPr>
          <w:rFonts w:eastAsia="Times New Roman"/>
        </w:rPr>
      </w:pPr>
    </w:p>
    <w:p w:rsidR="002A6D06" w:rsidRDefault="002A6D06" w:rsidP="002A6D06">
      <w:pPr>
        <w:pStyle w:val="Heading4"/>
      </w:pPr>
      <w:r>
        <w:br w:type="page"/>
      </w:r>
      <w:r>
        <w:rPr>
          <w:lang w:val="en-GB"/>
        </w:rPr>
        <w:lastRenderedPageBreak/>
        <w:t>COMMS</w:t>
      </w:r>
    </w:p>
    <w:p w:rsidR="002A6D06" w:rsidRPr="009C62A9" w:rsidRDefault="002A6D06" w:rsidP="002A6D06">
      <w:pPr>
        <w:pStyle w:val="NormalWeb"/>
        <w:jc w:val="both"/>
      </w:pPr>
      <w:r>
        <w:rPr>
          <w:lang w:val="en-US" w:eastAsia="en-US"/>
        </w:rPr>
        <w:t>The user profile control the functions the user is authorize to use under Platform Control Mode (PCM) or Fall back Control Mode (FCM). Every user will have one user account that enables the user to login to IW. Every user account belongs to a profile. </w:t>
      </w:r>
    </w:p>
    <w:tbl>
      <w:tblPr>
        <w:tblW w:w="0" w:type="auto"/>
        <w:tblInd w:w="648" w:type="dxa"/>
        <w:tblBorders>
          <w:top w:val="single" w:sz="4" w:space="0" w:color="808080"/>
          <w:left w:val="single" w:sz="4" w:space="0" w:color="808080"/>
          <w:bottom w:val="single" w:sz="4" w:space="0" w:color="808080"/>
          <w:right w:val="single" w:sz="4" w:space="0" w:color="808080"/>
        </w:tblBorders>
        <w:tblLook w:val="04A0" w:firstRow="1" w:lastRow="0" w:firstColumn="1" w:lastColumn="0" w:noHBand="0" w:noVBand="1"/>
      </w:tblPr>
      <w:tblGrid>
        <w:gridCol w:w="843"/>
        <w:gridCol w:w="1527"/>
        <w:gridCol w:w="835"/>
        <w:gridCol w:w="1172"/>
        <w:gridCol w:w="2009"/>
        <w:gridCol w:w="1182"/>
        <w:gridCol w:w="1048"/>
      </w:tblGrid>
      <w:tr w:rsidR="002A6D06" w:rsidRPr="009C62A9" w:rsidTr="008553E1">
        <w:trPr>
          <w:trHeight w:hRule="exact" w:val="270"/>
        </w:trPr>
        <w:tc>
          <w:tcPr>
            <w:tcW w:w="6604" w:type="dxa"/>
            <w:gridSpan w:val="5"/>
            <w:tcBorders>
              <w:top w:val="single" w:sz="4" w:space="0" w:color="808080"/>
              <w:left w:val="single" w:sz="4" w:space="0" w:color="808080"/>
              <w:bottom w:val="single" w:sz="4" w:space="0" w:color="808080"/>
              <w:right w:val="single" w:sz="4" w:space="0" w:color="808080"/>
            </w:tcBorders>
            <w:shd w:val="clear" w:color="auto" w:fill="D7EBFF"/>
            <w:hideMark/>
          </w:tcPr>
          <w:p w:rsidR="002A6D06" w:rsidRPr="009C62A9" w:rsidRDefault="002A6D06" w:rsidP="008553E1">
            <w:pPr>
              <w:pStyle w:val="BodyText"/>
              <w:jc w:val="center"/>
            </w:pPr>
            <w:r w:rsidRPr="009C62A9">
              <w:rPr>
                <w:b/>
                <w:bCs/>
                <w:lang w:val="en-GB"/>
              </w:rPr>
              <w:t xml:space="preserve">User profile </w:t>
            </w:r>
          </w:p>
        </w:tc>
        <w:tc>
          <w:tcPr>
            <w:tcW w:w="2306" w:type="dxa"/>
            <w:gridSpan w:val="2"/>
            <w:tcBorders>
              <w:top w:val="single" w:sz="4" w:space="0" w:color="808080"/>
              <w:left w:val="single" w:sz="4" w:space="0" w:color="808080"/>
              <w:bottom w:val="single" w:sz="4" w:space="0" w:color="808080"/>
              <w:right w:val="single" w:sz="4" w:space="0" w:color="808080"/>
            </w:tcBorders>
            <w:shd w:val="clear" w:color="auto" w:fill="D7EBFF"/>
            <w:hideMark/>
          </w:tcPr>
          <w:p w:rsidR="002A6D06" w:rsidRPr="009C62A9" w:rsidRDefault="002A6D06" w:rsidP="008553E1">
            <w:pPr>
              <w:pStyle w:val="BodyText"/>
              <w:spacing w:line="-270" w:lineRule="auto"/>
              <w:jc w:val="center"/>
            </w:pPr>
            <w:r w:rsidRPr="009C62A9">
              <w:rPr>
                <w:b/>
                <w:bCs/>
                <w:lang w:val="en-GB"/>
              </w:rPr>
              <w:t xml:space="preserve">Operation mode </w:t>
            </w:r>
          </w:p>
        </w:tc>
      </w:tr>
      <w:tr w:rsidR="002A6D06" w:rsidRPr="009C62A9" w:rsidTr="008553E1">
        <w:trPr>
          <w:trHeight w:hRule="exact" w:val="270"/>
        </w:trPr>
        <w:tc>
          <w:tcPr>
            <w:tcW w:w="870" w:type="dxa"/>
            <w:tcBorders>
              <w:top w:val="single" w:sz="4" w:space="0" w:color="808080"/>
              <w:left w:val="single" w:sz="4" w:space="0" w:color="808080"/>
              <w:bottom w:val="single" w:sz="4" w:space="0" w:color="808080"/>
              <w:right w:val="single" w:sz="4" w:space="0" w:color="808080"/>
            </w:tcBorders>
            <w:hideMark/>
          </w:tcPr>
          <w:p w:rsidR="002A6D06" w:rsidRPr="009C62A9" w:rsidRDefault="002A6D06" w:rsidP="008553E1">
            <w:pPr>
              <w:pStyle w:val="BodyText"/>
              <w:jc w:val="center"/>
            </w:pPr>
            <w:r w:rsidRPr="009C62A9">
              <w:rPr>
                <w:lang w:val="en-GB"/>
              </w:rPr>
              <w:t>DO</w:t>
            </w:r>
          </w:p>
        </w:tc>
        <w:tc>
          <w:tcPr>
            <w:tcW w:w="1571" w:type="dxa"/>
            <w:tcBorders>
              <w:top w:val="single" w:sz="4" w:space="0" w:color="808080"/>
              <w:left w:val="single" w:sz="4" w:space="0" w:color="808080"/>
              <w:bottom w:val="single" w:sz="4" w:space="0" w:color="808080"/>
              <w:right w:val="single" w:sz="4" w:space="0" w:color="808080"/>
            </w:tcBorders>
            <w:hideMark/>
          </w:tcPr>
          <w:p w:rsidR="002A6D06" w:rsidRPr="009C62A9" w:rsidRDefault="002A6D06" w:rsidP="008553E1">
            <w:pPr>
              <w:pStyle w:val="BodyText"/>
              <w:spacing w:line="-270" w:lineRule="auto"/>
              <w:jc w:val="center"/>
            </w:pPr>
            <w:r w:rsidRPr="009C62A9">
              <w:rPr>
                <w:lang w:val="en-GB"/>
              </w:rPr>
              <w:t>Operator</w:t>
            </w:r>
          </w:p>
        </w:tc>
        <w:tc>
          <w:tcPr>
            <w:tcW w:w="867" w:type="dxa"/>
            <w:tcBorders>
              <w:top w:val="single" w:sz="4" w:space="0" w:color="808080"/>
              <w:left w:val="single" w:sz="4" w:space="0" w:color="808080"/>
              <w:bottom w:val="single" w:sz="4" w:space="0" w:color="808080"/>
              <w:right w:val="single" w:sz="4" w:space="0" w:color="808080"/>
            </w:tcBorders>
            <w:hideMark/>
          </w:tcPr>
          <w:p w:rsidR="002A6D06" w:rsidRPr="009C62A9" w:rsidRDefault="002A6D06" w:rsidP="008553E1">
            <w:pPr>
              <w:pStyle w:val="BodyText"/>
              <w:spacing w:line="-270" w:lineRule="auto"/>
              <w:jc w:val="center"/>
            </w:pPr>
            <w:r w:rsidRPr="009C62A9">
              <w:rPr>
                <w:lang w:val="en-GB"/>
              </w:rPr>
              <w:t>FC</w:t>
            </w:r>
          </w:p>
        </w:tc>
        <w:tc>
          <w:tcPr>
            <w:tcW w:w="1214" w:type="dxa"/>
            <w:tcBorders>
              <w:top w:val="single" w:sz="4" w:space="0" w:color="808080"/>
              <w:left w:val="single" w:sz="4" w:space="0" w:color="808080"/>
              <w:bottom w:val="single" w:sz="4" w:space="0" w:color="808080"/>
              <w:right w:val="single" w:sz="4" w:space="0" w:color="808080"/>
            </w:tcBorders>
            <w:hideMark/>
          </w:tcPr>
          <w:p w:rsidR="002A6D06" w:rsidRPr="009C62A9" w:rsidRDefault="002A6D06" w:rsidP="008553E1">
            <w:pPr>
              <w:pStyle w:val="BodyText"/>
              <w:spacing w:line="-270" w:lineRule="auto"/>
              <w:jc w:val="center"/>
            </w:pPr>
            <w:r w:rsidRPr="009C62A9">
              <w:rPr>
                <w:lang w:val="en-GB"/>
              </w:rPr>
              <w:t>ITSC</w:t>
            </w:r>
          </w:p>
        </w:tc>
        <w:tc>
          <w:tcPr>
            <w:tcW w:w="2082" w:type="dxa"/>
            <w:tcBorders>
              <w:top w:val="single" w:sz="4" w:space="0" w:color="808080"/>
              <w:left w:val="single" w:sz="4" w:space="0" w:color="808080"/>
              <w:bottom w:val="single" w:sz="4" w:space="0" w:color="808080"/>
              <w:right w:val="single" w:sz="4" w:space="0" w:color="808080"/>
            </w:tcBorders>
            <w:hideMark/>
          </w:tcPr>
          <w:p w:rsidR="002A6D06" w:rsidRPr="009C62A9" w:rsidRDefault="002A6D06" w:rsidP="008553E1">
            <w:pPr>
              <w:pStyle w:val="BodyText"/>
              <w:spacing w:line="-270" w:lineRule="auto"/>
              <w:jc w:val="center"/>
            </w:pPr>
            <w:r w:rsidRPr="009C62A9">
              <w:rPr>
                <w:lang w:val="en-GB"/>
              </w:rPr>
              <w:t>Supervisor</w:t>
            </w:r>
          </w:p>
        </w:tc>
        <w:tc>
          <w:tcPr>
            <w:tcW w:w="1226" w:type="dxa"/>
            <w:tcBorders>
              <w:top w:val="single" w:sz="4" w:space="0" w:color="808080"/>
              <w:left w:val="single" w:sz="4" w:space="0" w:color="808080"/>
              <w:bottom w:val="single" w:sz="4" w:space="0" w:color="808080"/>
              <w:right w:val="single" w:sz="4" w:space="0" w:color="808080"/>
            </w:tcBorders>
            <w:hideMark/>
          </w:tcPr>
          <w:p w:rsidR="002A6D06" w:rsidRPr="009C62A9" w:rsidRDefault="002A6D06" w:rsidP="008553E1">
            <w:pPr>
              <w:pStyle w:val="BodyText"/>
              <w:spacing w:line="-270" w:lineRule="auto"/>
              <w:jc w:val="center"/>
            </w:pPr>
            <w:r w:rsidRPr="009C62A9">
              <w:rPr>
                <w:lang w:val="en-GB"/>
              </w:rPr>
              <w:t>PCM</w:t>
            </w:r>
          </w:p>
        </w:tc>
        <w:tc>
          <w:tcPr>
            <w:tcW w:w="1080" w:type="dxa"/>
            <w:tcBorders>
              <w:top w:val="single" w:sz="4" w:space="0" w:color="808080"/>
              <w:left w:val="single" w:sz="4" w:space="0" w:color="808080"/>
              <w:bottom w:val="single" w:sz="4" w:space="0" w:color="808080"/>
              <w:right w:val="single" w:sz="4" w:space="0" w:color="808080"/>
            </w:tcBorders>
            <w:hideMark/>
          </w:tcPr>
          <w:p w:rsidR="002A6D06" w:rsidRPr="009C62A9" w:rsidRDefault="002A6D06" w:rsidP="008553E1">
            <w:pPr>
              <w:pStyle w:val="BodyText"/>
              <w:spacing w:line="-270" w:lineRule="auto"/>
              <w:jc w:val="center"/>
            </w:pPr>
            <w:r w:rsidRPr="009C62A9">
              <w:rPr>
                <w:lang w:val="en-GB"/>
              </w:rPr>
              <w:t>FCM</w:t>
            </w:r>
          </w:p>
        </w:tc>
      </w:tr>
      <w:tr w:rsidR="002A6D06" w:rsidRPr="009C62A9" w:rsidTr="008553E1">
        <w:trPr>
          <w:trHeight w:hRule="exact" w:val="270"/>
        </w:trPr>
        <w:tc>
          <w:tcPr>
            <w:tcW w:w="870" w:type="dxa"/>
            <w:tcBorders>
              <w:top w:val="single" w:sz="4" w:space="0" w:color="808080"/>
              <w:left w:val="single" w:sz="4" w:space="0" w:color="808080"/>
              <w:bottom w:val="single" w:sz="4" w:space="0" w:color="808080"/>
              <w:right w:val="single" w:sz="4" w:space="0" w:color="808080"/>
            </w:tcBorders>
            <w:shd w:val="clear" w:color="auto" w:fill="333399"/>
            <w:hideMark/>
          </w:tcPr>
          <w:p w:rsidR="002A6D06" w:rsidRPr="009C62A9" w:rsidRDefault="002A6D06" w:rsidP="008553E1">
            <w:pPr>
              <w:pStyle w:val="BodyText"/>
              <w:jc w:val="center"/>
            </w:pPr>
            <w:r w:rsidRPr="009C62A9">
              <w:rPr>
                <w:rFonts w:ascii="Arial" w:hAnsi="Arial"/>
                <w:color w:val="FFFFFF"/>
                <w:lang w:val="en-GB"/>
              </w:rPr>
              <w:sym w:font="Wingdings" w:char="F0FC"/>
            </w:r>
          </w:p>
        </w:tc>
        <w:tc>
          <w:tcPr>
            <w:tcW w:w="1571" w:type="dxa"/>
            <w:tcBorders>
              <w:top w:val="single" w:sz="4" w:space="0" w:color="808080"/>
              <w:left w:val="single" w:sz="4" w:space="0" w:color="808080"/>
              <w:bottom w:val="single" w:sz="4" w:space="0" w:color="808080"/>
              <w:right w:val="single" w:sz="4" w:space="0" w:color="808080"/>
            </w:tcBorders>
            <w:shd w:val="clear" w:color="auto" w:fill="333399"/>
            <w:hideMark/>
          </w:tcPr>
          <w:p w:rsidR="002A6D06" w:rsidRPr="009C62A9" w:rsidRDefault="002A6D06" w:rsidP="008553E1">
            <w:pPr>
              <w:pStyle w:val="BodyText"/>
              <w:spacing w:line="-270" w:lineRule="auto"/>
              <w:jc w:val="center"/>
            </w:pPr>
            <w:r w:rsidRPr="009C62A9">
              <w:rPr>
                <w:rFonts w:ascii="Arial" w:hAnsi="Arial"/>
                <w:color w:val="FFFFFF"/>
                <w:lang w:val="en-GB"/>
              </w:rPr>
              <w:sym w:font="Wingdings" w:char="F0FC"/>
            </w:r>
          </w:p>
        </w:tc>
        <w:tc>
          <w:tcPr>
            <w:tcW w:w="867" w:type="dxa"/>
            <w:tcBorders>
              <w:top w:val="single" w:sz="4" w:space="0" w:color="808080"/>
              <w:left w:val="single" w:sz="4" w:space="0" w:color="808080"/>
              <w:bottom w:val="single" w:sz="4" w:space="0" w:color="808080"/>
              <w:right w:val="single" w:sz="4" w:space="0" w:color="808080"/>
            </w:tcBorders>
            <w:shd w:val="clear" w:color="auto" w:fill="333399"/>
            <w:hideMark/>
          </w:tcPr>
          <w:p w:rsidR="002A6D06" w:rsidRPr="009C62A9" w:rsidRDefault="002A6D06" w:rsidP="008553E1">
            <w:pPr>
              <w:pStyle w:val="BodyText"/>
              <w:spacing w:line="-270" w:lineRule="auto"/>
              <w:jc w:val="center"/>
            </w:pPr>
            <w:r w:rsidRPr="009C62A9">
              <w:rPr>
                <w:rFonts w:ascii="Arial" w:hAnsi="Arial"/>
                <w:color w:val="FFFFFF"/>
                <w:lang w:val="en-GB"/>
              </w:rPr>
              <w:sym w:font="Wingdings" w:char="F0FC"/>
            </w:r>
          </w:p>
        </w:tc>
        <w:tc>
          <w:tcPr>
            <w:tcW w:w="1214" w:type="dxa"/>
            <w:tcBorders>
              <w:top w:val="single" w:sz="4" w:space="0" w:color="808080"/>
              <w:left w:val="single" w:sz="4" w:space="0" w:color="808080"/>
              <w:bottom w:val="single" w:sz="4" w:space="0" w:color="808080"/>
              <w:right w:val="single" w:sz="4" w:space="0" w:color="808080"/>
            </w:tcBorders>
            <w:shd w:val="clear" w:color="auto" w:fill="333399"/>
            <w:hideMark/>
          </w:tcPr>
          <w:p w:rsidR="002A6D06" w:rsidRPr="009C62A9" w:rsidRDefault="002A6D06" w:rsidP="008553E1">
            <w:pPr>
              <w:pStyle w:val="BodyText"/>
              <w:spacing w:line="-270" w:lineRule="auto"/>
              <w:jc w:val="center"/>
            </w:pPr>
            <w:r w:rsidRPr="009C62A9">
              <w:rPr>
                <w:rFonts w:ascii="Arial" w:hAnsi="Arial"/>
                <w:color w:val="FFFFFF"/>
                <w:lang w:val="en-GB"/>
              </w:rPr>
              <w:sym w:font="Wingdings" w:char="F0FC"/>
            </w:r>
          </w:p>
        </w:tc>
        <w:tc>
          <w:tcPr>
            <w:tcW w:w="2082" w:type="dxa"/>
            <w:tcBorders>
              <w:top w:val="single" w:sz="4" w:space="0" w:color="808080"/>
              <w:left w:val="single" w:sz="4" w:space="0" w:color="808080"/>
              <w:bottom w:val="single" w:sz="4" w:space="0" w:color="808080"/>
              <w:right w:val="single" w:sz="4" w:space="0" w:color="808080"/>
            </w:tcBorders>
            <w:shd w:val="clear" w:color="auto" w:fill="333399"/>
            <w:hideMark/>
          </w:tcPr>
          <w:p w:rsidR="002A6D06" w:rsidRPr="009C62A9" w:rsidRDefault="002A6D06" w:rsidP="008553E1">
            <w:pPr>
              <w:pStyle w:val="BodyText"/>
              <w:spacing w:line="-270" w:lineRule="auto"/>
              <w:jc w:val="center"/>
            </w:pPr>
            <w:r w:rsidRPr="009C62A9">
              <w:rPr>
                <w:rFonts w:ascii="Arial" w:hAnsi="Arial"/>
                <w:color w:val="FFFFFF"/>
                <w:lang w:val="en-GB"/>
              </w:rPr>
              <w:sym w:font="Wingdings" w:char="F0FC"/>
            </w:r>
          </w:p>
        </w:tc>
        <w:tc>
          <w:tcPr>
            <w:tcW w:w="1226" w:type="dxa"/>
            <w:tcBorders>
              <w:top w:val="single" w:sz="4" w:space="0" w:color="808080"/>
              <w:left w:val="single" w:sz="4" w:space="0" w:color="808080"/>
              <w:bottom w:val="single" w:sz="4" w:space="0" w:color="808080"/>
              <w:right w:val="single" w:sz="4" w:space="0" w:color="808080"/>
            </w:tcBorders>
            <w:shd w:val="clear" w:color="auto" w:fill="333399"/>
            <w:hideMark/>
          </w:tcPr>
          <w:p w:rsidR="002A6D06" w:rsidRPr="009C62A9" w:rsidRDefault="002A6D06" w:rsidP="008553E1">
            <w:pPr>
              <w:pStyle w:val="BodyText"/>
              <w:spacing w:line="-270" w:lineRule="auto"/>
              <w:jc w:val="center"/>
            </w:pPr>
            <w:r w:rsidRPr="009C62A9">
              <w:rPr>
                <w:rFonts w:ascii="Arial" w:hAnsi="Arial"/>
                <w:color w:val="FFFFFF"/>
                <w:lang w:val="en-GB"/>
              </w:rPr>
              <w:sym w:font="Wingdings" w:char="F0FC"/>
            </w:r>
          </w:p>
        </w:tc>
        <w:tc>
          <w:tcPr>
            <w:tcW w:w="1080" w:type="dxa"/>
            <w:tcBorders>
              <w:top w:val="single" w:sz="4" w:space="0" w:color="808080"/>
              <w:left w:val="single" w:sz="4" w:space="0" w:color="808080"/>
              <w:bottom w:val="single" w:sz="4" w:space="0" w:color="808080"/>
              <w:right w:val="single" w:sz="4" w:space="0" w:color="808080"/>
            </w:tcBorders>
            <w:shd w:val="clear" w:color="auto" w:fill="333399"/>
            <w:hideMark/>
          </w:tcPr>
          <w:p w:rsidR="002A6D06" w:rsidRPr="009C62A9" w:rsidRDefault="002A6D06" w:rsidP="008553E1">
            <w:pPr>
              <w:pStyle w:val="BodyText"/>
              <w:spacing w:line="-270" w:lineRule="auto"/>
              <w:jc w:val="center"/>
            </w:pPr>
            <w:r w:rsidRPr="009C62A9">
              <w:rPr>
                <w:rFonts w:ascii="Arial" w:hAnsi="Arial"/>
                <w:color w:val="FFFFFF"/>
                <w:lang w:val="en-GB"/>
              </w:rPr>
              <w:sym w:font="Wingdings" w:char="F0FC"/>
            </w:r>
          </w:p>
        </w:tc>
      </w:tr>
    </w:tbl>
    <w:p w:rsidR="002A6D06" w:rsidRPr="009C62A9" w:rsidRDefault="002A6D06" w:rsidP="002A6D06">
      <w:pPr>
        <w:pStyle w:val="ListBullet"/>
        <w:tabs>
          <w:tab w:val="left" w:pos="322"/>
          <w:tab w:val="num" w:pos="360"/>
        </w:tabs>
        <w:ind w:left="322" w:hanging="270"/>
      </w:pPr>
      <w:r>
        <w:rPr>
          <w:rFonts w:ascii="Symbol" w:hAnsi="Symbol"/>
        </w:rPr>
        <w:t></w:t>
      </w:r>
      <w:r>
        <w:rPr>
          <w:rFonts w:ascii="Symbol" w:hAnsi="Symbol"/>
        </w:rPr>
        <w:t></w:t>
      </w:r>
      <w:r>
        <w:rPr>
          <w:sz w:val="14"/>
          <w:szCs w:val="14"/>
        </w:rPr>
        <w:t>   </w:t>
      </w:r>
      <w:r>
        <w:rPr>
          <w:lang w:val="en-GB"/>
        </w:rPr>
        <w:t xml:space="preserve">Display and Hide </w:t>
      </w:r>
      <w:r w:rsidR="00237E60">
        <w:rPr>
          <w:lang w:val="en-GB"/>
        </w:rPr>
        <w:t>COMMS</w:t>
      </w:r>
      <w:r>
        <w:rPr>
          <w:lang w:val="en-GB"/>
        </w:rPr>
        <w:t>:</w:t>
      </w:r>
    </w:p>
    <w:p w:rsidR="002A6D06" w:rsidRDefault="002A6D06" w:rsidP="002A6D06">
      <w:pPr>
        <w:pStyle w:val="ListBullet"/>
        <w:tabs>
          <w:tab w:val="left" w:pos="322"/>
          <w:tab w:val="num" w:pos="360"/>
        </w:tabs>
        <w:ind w:left="322" w:hanging="270"/>
      </w:pPr>
      <w:r>
        <w:rPr>
          <w:rFonts w:ascii="Symbol" w:hAnsi="Symbol"/>
        </w:rPr>
        <w:t></w:t>
      </w:r>
      <w:r>
        <w:rPr>
          <w:rFonts w:ascii="Symbol" w:hAnsi="Symbol"/>
        </w:rPr>
        <w:t></w:t>
      </w:r>
      <w:r>
        <w:t xml:space="preserve">Click the </w:t>
      </w:r>
      <w:r>
        <w:rPr>
          <w:b/>
          <w:bCs/>
        </w:rPr>
        <w:t>COMMS</w:t>
      </w:r>
      <w:r>
        <w:t xml:space="preserve"> button </w:t>
      </w:r>
      <w:r w:rsidR="00E93D2F">
        <w:rPr>
          <w:noProof/>
          <w:lang w:val="en-US" w:eastAsia="en-US"/>
        </w:rPr>
        <w:drawing>
          <wp:inline distT="0" distB="0" distL="0" distR="0">
            <wp:extent cx="767715" cy="241300"/>
            <wp:effectExtent l="0" t="0" r="0" b="6350"/>
            <wp:docPr id="25649" name="Picture 25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67">
                      <a:extLst>
                        <a:ext uri="{28A0092B-C50C-407E-A947-70E740481C1C}">
                          <a14:useLocalDpi xmlns:a14="http://schemas.microsoft.com/office/drawing/2010/main" val="0"/>
                        </a:ext>
                      </a:extLst>
                    </a:blip>
                    <a:srcRect/>
                    <a:stretch>
                      <a:fillRect/>
                    </a:stretch>
                  </pic:blipFill>
                  <pic:spPr bwMode="auto">
                    <a:xfrm>
                      <a:off x="0" y="0"/>
                      <a:ext cx="767715" cy="241300"/>
                    </a:xfrm>
                    <a:prstGeom prst="rect">
                      <a:avLst/>
                    </a:prstGeom>
                    <a:noFill/>
                    <a:ln>
                      <a:noFill/>
                    </a:ln>
                  </pic:spPr>
                </pic:pic>
              </a:graphicData>
            </a:graphic>
          </wp:inline>
        </w:drawing>
      </w:r>
      <w:r w:rsidR="00E93D2F">
        <w:t xml:space="preserve"> </w:t>
      </w:r>
      <w:r>
        <w:t>on the toolbar.</w:t>
      </w:r>
    </w:p>
    <w:p w:rsidR="002A6D06" w:rsidRDefault="002A6D06" w:rsidP="002A6D06">
      <w:pPr>
        <w:pStyle w:val="BodyText"/>
        <w:ind w:left="360"/>
      </w:pPr>
      <w:r>
        <w:rPr>
          <w:lang w:val="en-GB"/>
        </w:rPr>
        <w:t>The map refreshes and RBBI and Beacon Light appear on the map.</w:t>
      </w:r>
    </w:p>
    <w:p w:rsidR="002A6D06" w:rsidRDefault="002A6D06" w:rsidP="002A6D06">
      <w:pPr>
        <w:pStyle w:val="ListBullet"/>
        <w:tabs>
          <w:tab w:val="left" w:pos="322"/>
          <w:tab w:val="num" w:pos="360"/>
        </w:tabs>
        <w:ind w:left="322" w:hanging="270"/>
      </w:pPr>
      <w:r>
        <w:rPr>
          <w:rFonts w:ascii="Symbol" w:hAnsi="Symbol"/>
        </w:rPr>
        <w:t></w:t>
      </w:r>
      <w:r>
        <w:rPr>
          <w:rFonts w:ascii="Symbol" w:hAnsi="Symbol"/>
        </w:rPr>
        <w:t></w:t>
      </w:r>
      <w:r>
        <w:t xml:space="preserve">Click on the </w:t>
      </w:r>
      <w:r>
        <w:rPr>
          <w:b/>
          <w:bCs/>
        </w:rPr>
        <w:t>COMMS</w:t>
      </w:r>
      <w:r>
        <w:t xml:space="preserve"> button again and the map refreshes and the RBBI and BEA icons will be hidden.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138"/>
      </w:tblGrid>
      <w:tr w:rsidR="002A6D06" w:rsidRPr="009C62A9" w:rsidTr="008553E1">
        <w:trPr>
          <w:tblCellSpacing w:w="15" w:type="dxa"/>
        </w:trPr>
        <w:tc>
          <w:tcPr>
            <w:tcW w:w="5000" w:type="pct"/>
            <w:vAlign w:val="center"/>
            <w:hideMark/>
          </w:tcPr>
          <w:p w:rsidR="002A6D06" w:rsidRPr="009C62A9" w:rsidRDefault="009D21DA" w:rsidP="008553E1">
            <w:pPr>
              <w:rPr>
                <w:rFonts w:eastAsia="Times New Roman"/>
                <w:sz w:val="24"/>
                <w:szCs w:val="24"/>
              </w:rPr>
            </w:pPr>
            <w:r>
              <w:rPr>
                <w:rFonts w:eastAsia="Times New Roman"/>
                <w:noProof/>
                <w:sz w:val="24"/>
                <w:szCs w:val="24"/>
                <w:lang w:val="en-US"/>
              </w:rPr>
              <w:drawing>
                <wp:inline distT="0" distB="0" distL="0" distR="0">
                  <wp:extent cx="5745480" cy="3616960"/>
                  <wp:effectExtent l="0" t="0" r="7620" b="2540"/>
                  <wp:docPr id="25636" name="Picture 25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vtcomms.JPG"/>
                          <pic:cNvPicPr/>
                        </pic:nvPicPr>
                        <pic:blipFill>
                          <a:blip r:embed="rId1268">
                            <a:extLst>
                              <a:ext uri="{28A0092B-C50C-407E-A947-70E740481C1C}">
                                <a14:useLocalDpi xmlns:a14="http://schemas.microsoft.com/office/drawing/2010/main" val="0"/>
                              </a:ext>
                            </a:extLst>
                          </a:blip>
                          <a:stretch>
                            <a:fillRect/>
                          </a:stretch>
                        </pic:blipFill>
                        <pic:spPr>
                          <a:xfrm>
                            <a:off x="0" y="0"/>
                            <a:ext cx="5745480" cy="3616960"/>
                          </a:xfrm>
                          <a:prstGeom prst="rect">
                            <a:avLst/>
                          </a:prstGeom>
                        </pic:spPr>
                      </pic:pic>
                    </a:graphicData>
                  </a:graphic>
                </wp:inline>
              </w:drawing>
            </w:r>
          </w:p>
        </w:tc>
      </w:tr>
      <w:tr w:rsidR="002A6D06" w:rsidRPr="009C62A9" w:rsidTr="008553E1">
        <w:trPr>
          <w:tblCellSpacing w:w="15" w:type="dxa"/>
        </w:trPr>
        <w:tc>
          <w:tcPr>
            <w:tcW w:w="5000" w:type="pct"/>
            <w:vAlign w:val="center"/>
            <w:hideMark/>
          </w:tcPr>
          <w:p w:rsidR="002A6D06" w:rsidRPr="009C62A9" w:rsidRDefault="002A6D06" w:rsidP="008553E1">
            <w:pPr>
              <w:pStyle w:val="NormalWeb"/>
              <w:jc w:val="center"/>
            </w:pPr>
            <w:bookmarkStart w:id="969" w:name="_Toc408845690"/>
            <w:r>
              <w:t xml:space="preserve">Figure </w:t>
            </w:r>
            <w:fldSimple w:instr=" SEQ Figure \* ARABIC ">
              <w:r w:rsidR="00F51F09">
                <w:rPr>
                  <w:noProof/>
                </w:rPr>
                <w:t>292</w:t>
              </w:r>
            </w:fldSimple>
            <w:r>
              <w:t xml:space="preserve"> - </w:t>
            </w:r>
            <w:r w:rsidRPr="009C62A9">
              <w:t>Display Tunnel COMMS</w:t>
            </w:r>
            <w:bookmarkEnd w:id="969"/>
          </w:p>
          <w:p w:rsidR="009D21DA" w:rsidRDefault="009D21DA" w:rsidP="008553E1">
            <w:pPr>
              <w:pStyle w:val="NormalWeb"/>
              <w:keepNext/>
              <w:jc w:val="center"/>
            </w:pPr>
          </w:p>
          <w:p w:rsidR="009D21DA" w:rsidRDefault="009D21DA" w:rsidP="008553E1">
            <w:pPr>
              <w:pStyle w:val="NormalWeb"/>
              <w:keepNext/>
              <w:jc w:val="center"/>
            </w:pPr>
          </w:p>
          <w:p w:rsidR="002A6D06" w:rsidRPr="009C62A9" w:rsidRDefault="002A6D06" w:rsidP="008553E1">
            <w:pPr>
              <w:pStyle w:val="NormalWeb"/>
              <w:keepNext/>
              <w:jc w:val="center"/>
            </w:pPr>
            <w:r w:rsidRPr="009C62A9">
              <w:t> </w:t>
            </w:r>
          </w:p>
        </w:tc>
      </w:tr>
    </w:tbl>
    <w:p w:rsidR="002A6D06" w:rsidRPr="0082157F" w:rsidRDefault="002A6D06" w:rsidP="002A6D06">
      <w:pPr>
        <w:spacing w:after="0"/>
        <w:rPr>
          <w:vanish/>
        </w:rPr>
      </w:pPr>
    </w:p>
    <w:tbl>
      <w:tblPr>
        <w:tblpPr w:leftFromText="180" w:rightFromText="180" w:vertAnchor="text" w:horzAnchor="page" w:tblpX="2148" w:tblpY="-90"/>
        <w:tblOverlap w:val="never"/>
        <w:tblW w:w="3570" w:type="dxa"/>
        <w:tblBorders>
          <w:top w:val="single" w:sz="4" w:space="0" w:color="auto"/>
          <w:left w:val="single" w:sz="4" w:space="0" w:color="auto"/>
          <w:bottom w:val="single" w:sz="4" w:space="0" w:color="auto"/>
          <w:right w:val="single" w:sz="4" w:space="0" w:color="auto"/>
        </w:tblBorders>
        <w:shd w:val="clear" w:color="auto" w:fill="D7EBFF"/>
        <w:tblLayout w:type="fixed"/>
        <w:tblLook w:val="04A0" w:firstRow="1" w:lastRow="0" w:firstColumn="1" w:lastColumn="0" w:noHBand="0" w:noVBand="1"/>
      </w:tblPr>
      <w:tblGrid>
        <w:gridCol w:w="3210"/>
        <w:gridCol w:w="360"/>
      </w:tblGrid>
      <w:tr w:rsidR="002A6D06" w:rsidRPr="009C62A9" w:rsidTr="008553E1">
        <w:trPr>
          <w:trHeight w:val="465"/>
        </w:trPr>
        <w:tc>
          <w:tcPr>
            <w:tcW w:w="3570" w:type="dxa"/>
            <w:gridSpan w:val="2"/>
            <w:tcBorders>
              <w:top w:val="single" w:sz="4" w:space="0" w:color="808080"/>
              <w:left w:val="single" w:sz="4" w:space="0" w:color="808080"/>
              <w:bottom w:val="nil"/>
              <w:right w:val="single" w:sz="4" w:space="0" w:color="808080"/>
            </w:tcBorders>
            <w:shd w:val="clear" w:color="auto" w:fill="D7EBFF"/>
            <w:hideMark/>
          </w:tcPr>
          <w:p w:rsidR="002A6D06" w:rsidRPr="009C62A9" w:rsidRDefault="002A6D06" w:rsidP="008553E1">
            <w:pPr>
              <w:pStyle w:val="BodyText"/>
            </w:pPr>
            <w:r w:rsidRPr="009C62A9">
              <w:rPr>
                <w:b/>
                <w:bCs/>
                <w:lang w:val="en-GB"/>
              </w:rPr>
              <w:t>Symbols</w:t>
            </w:r>
            <w:r w:rsidRPr="009C62A9">
              <w:rPr>
                <w:lang w:val="en-GB"/>
              </w:rPr>
              <w:t xml:space="preserve"> </w:t>
            </w:r>
          </w:p>
        </w:tc>
      </w:tr>
      <w:tr w:rsidR="002A6D06" w:rsidRPr="009C62A9" w:rsidTr="008553E1">
        <w:tc>
          <w:tcPr>
            <w:tcW w:w="3210" w:type="dxa"/>
            <w:tcBorders>
              <w:top w:val="nil"/>
              <w:left w:val="single" w:sz="4" w:space="0" w:color="808080"/>
              <w:bottom w:val="single" w:sz="4" w:space="0" w:color="808080"/>
              <w:right w:val="nil"/>
            </w:tcBorders>
            <w:shd w:val="clear" w:color="auto" w:fill="D7EBFF"/>
            <w:hideMark/>
          </w:tcPr>
          <w:p w:rsidR="002A6D06" w:rsidRPr="009C62A9" w:rsidRDefault="009D21DA" w:rsidP="008553E1">
            <w:pPr>
              <w:pStyle w:val="BodyText"/>
            </w:pPr>
            <w:r>
              <w:rPr>
                <w:noProof/>
                <w:lang w:val="en-US" w:eastAsia="en-US"/>
              </w:rPr>
              <mc:AlternateContent>
                <mc:Choice Requires="wps">
                  <w:drawing>
                    <wp:anchor distT="0" distB="0" distL="114300" distR="114300" simplePos="0" relativeHeight="251680768" behindDoc="0" locked="0" layoutInCell="1" allowOverlap="1" wp14:anchorId="7BFAF023" wp14:editId="64DB6865">
                      <wp:simplePos x="0" y="0"/>
                      <wp:positionH relativeFrom="column">
                        <wp:posOffset>827764</wp:posOffset>
                      </wp:positionH>
                      <wp:positionV relativeFrom="paragraph">
                        <wp:posOffset>583661</wp:posOffset>
                      </wp:positionV>
                      <wp:extent cx="1138687" cy="293298"/>
                      <wp:effectExtent l="0" t="0" r="0" b="0"/>
                      <wp:wrapNone/>
                      <wp:docPr id="25638" name="Text Box 25638"/>
                      <wp:cNvGraphicFramePr/>
                      <a:graphic xmlns:a="http://schemas.openxmlformats.org/drawingml/2006/main">
                        <a:graphicData uri="http://schemas.microsoft.com/office/word/2010/wordprocessingShape">
                          <wps:wsp>
                            <wps:cNvSpPr txBox="1"/>
                            <wps:spPr>
                              <a:xfrm>
                                <a:off x="0" y="0"/>
                                <a:ext cx="1138687" cy="29329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811E7" w:rsidRPr="009D21DA" w:rsidRDefault="007811E7" w:rsidP="009D21DA">
                                  <w:pPr>
                                    <w:rPr>
                                      <w:lang w:val="en-US"/>
                                    </w:rPr>
                                  </w:pPr>
                                  <w:r>
                                    <w:rPr>
                                      <w:lang w:val="en-US"/>
                                    </w:rPr>
                                    <w:t>Beacon Light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5638" o:spid="_x0000_s1083" type="#_x0000_t202" style="position:absolute;margin-left:65.2pt;margin-top:45.95pt;width:89.65pt;height:23.1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" filled="f" stroked="f" strokeweight=".5pt">
                      <v:textbox>
                        <w:txbxContent>
                          <w:p w:rsidR="007811E7" w:rsidRPr="009D21DA" w:rsidRDefault="007811E7" w:rsidP="009D21DA">
                            <w:pPr>
                              <w:rPr>
                                <w:lang w:val="en-US"/>
                              </w:rPr>
                            </w:pPr>
                            <w:r>
                              <w:rPr>
                                <w:lang w:val="en-US"/>
                              </w:rPr>
                              <w:t>Beacon Light</w:t>
                            </w:r>
                          </w:p>
                        </w:txbxContent>
                      </v:textbox>
                    </v:shape>
                  </w:pict>
                </mc:Fallback>
              </mc:AlternateContent>
            </w:r>
            <w:r>
              <w:rPr>
                <w:noProof/>
                <w:lang w:val="en-US" w:eastAsia="en-US"/>
              </w:rPr>
              <mc:AlternateContent>
                <mc:Choice Requires="wps">
                  <w:drawing>
                    <wp:anchor distT="0" distB="0" distL="114300" distR="114300" simplePos="0" relativeHeight="251678720" behindDoc="0" locked="0" layoutInCell="1" allowOverlap="1" wp14:anchorId="57012E8C" wp14:editId="6363853A">
                      <wp:simplePos x="0" y="0"/>
                      <wp:positionH relativeFrom="column">
                        <wp:posOffset>810512</wp:posOffset>
                      </wp:positionH>
                      <wp:positionV relativeFrom="paragraph">
                        <wp:posOffset>135087</wp:posOffset>
                      </wp:positionV>
                      <wp:extent cx="879894" cy="250166"/>
                      <wp:effectExtent l="0" t="0" r="0" b="0"/>
                      <wp:wrapNone/>
                      <wp:docPr id="25637" name="Text Box 25637"/>
                      <wp:cNvGraphicFramePr/>
                      <a:graphic xmlns:a="http://schemas.openxmlformats.org/drawingml/2006/main">
                        <a:graphicData uri="http://schemas.microsoft.com/office/word/2010/wordprocessingShape">
                          <wps:wsp>
                            <wps:cNvSpPr txBox="1"/>
                            <wps:spPr>
                              <a:xfrm>
                                <a:off x="0" y="0"/>
                                <a:ext cx="879894" cy="25016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811E7" w:rsidRPr="009D21DA" w:rsidRDefault="007811E7">
                                  <w:pPr>
                                    <w:rPr>
                                      <w:lang w:val="en-US"/>
                                    </w:rPr>
                                  </w:pPr>
                                  <w:r>
                                    <w:rPr>
                                      <w:lang w:val="en-US"/>
                                    </w:rPr>
                                    <w:t>RBIW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25637" o:spid="_x0000_s1084" type="#_x0000_t202" style="position:absolute;margin-left:63.8pt;margin-top:10.65pt;width:69.3pt;height:19.7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" filled="f" stroked="f" strokeweight=".5pt">
                      <v:textbox>
                        <w:txbxContent>
                          <w:p w:rsidR="007811E7" w:rsidRPr="009D21DA" w:rsidRDefault="007811E7">
                            <w:pPr>
                              <w:rPr>
                                <w:lang w:val="en-US"/>
                              </w:rPr>
                            </w:pPr>
                            <w:r>
                              <w:rPr>
                                <w:lang w:val="en-US"/>
                              </w:rPr>
                              <w:t>RBIW</w:t>
                            </w:r>
                          </w:p>
                        </w:txbxContent>
                      </v:textbox>
                    </v:shape>
                  </w:pict>
                </mc:Fallback>
              </mc:AlternateContent>
            </w:r>
            <w:r>
              <w:object w:dxaOrig="2910" w:dyaOrig="1485">
                <v:shape id="_x0000_i1032" type="#_x0000_t75" style="width:145.2pt;height:74.4pt" o:ole="">
                  <v:imagedata r:id="rId1269" o:title=""/>
                </v:shape>
                <o:OLEObject Type="Embed" ProgID="PBrush" ShapeID="_x0000_i1032" DrawAspect="Content" ObjectID="_1611667188" r:id="rId1270"/>
              </w:object>
            </w:r>
          </w:p>
        </w:tc>
        <w:tc>
          <w:tcPr>
            <w:tcW w:w="360" w:type="dxa"/>
            <w:tcBorders>
              <w:top w:val="nil"/>
              <w:left w:val="nil"/>
              <w:bottom w:val="single" w:sz="4" w:space="0" w:color="808080"/>
              <w:right w:val="single" w:sz="4" w:space="0" w:color="808080"/>
            </w:tcBorders>
            <w:shd w:val="clear" w:color="auto" w:fill="D7EBFF"/>
            <w:hideMark/>
          </w:tcPr>
          <w:p w:rsidR="002A6D06" w:rsidRPr="009C62A9" w:rsidRDefault="002A6D06" w:rsidP="008553E1">
            <w:pPr>
              <w:pStyle w:val="BodyText"/>
            </w:pPr>
            <w:r w:rsidRPr="009C62A9">
              <w:t> </w:t>
            </w:r>
          </w:p>
        </w:tc>
      </w:tr>
    </w:tbl>
    <w:p w:rsidR="002A6D06" w:rsidRPr="009C62A9" w:rsidRDefault="002A6D06" w:rsidP="002A6D06">
      <w:pPr>
        <w:pStyle w:val="Caption"/>
        <w:rPr>
          <w:vanish/>
        </w:rPr>
      </w:pPr>
    </w:p>
    <w:p w:rsidR="002A6D06" w:rsidRPr="009C62A9" w:rsidRDefault="002A6D06" w:rsidP="002A6D06">
      <w:pPr>
        <w:pStyle w:val="NormalWeb"/>
      </w:pPr>
      <w:r>
        <w:t> </w:t>
      </w:r>
    </w:p>
    <w:p w:rsidR="002A6D06" w:rsidRDefault="002A6D06" w:rsidP="002A6D06">
      <w:pPr>
        <w:pStyle w:val="NormalWeb"/>
      </w:pPr>
      <w:r>
        <w:t> </w:t>
      </w:r>
    </w:p>
    <w:p w:rsidR="002A6D06" w:rsidRDefault="002A6D06" w:rsidP="002A6D06">
      <w:pPr>
        <w:pStyle w:val="NormalWeb"/>
      </w:pPr>
      <w:r>
        <w:t> </w:t>
      </w:r>
    </w:p>
    <w:p w:rsidR="002A6D06" w:rsidRDefault="002A6D06" w:rsidP="002A6D06">
      <w:pPr>
        <w:pStyle w:val="ListBullet"/>
        <w:tabs>
          <w:tab w:val="left" w:pos="322"/>
          <w:tab w:val="num" w:pos="360"/>
        </w:tabs>
        <w:ind w:left="322" w:hanging="270"/>
        <w:jc w:val="both"/>
      </w:pPr>
      <w:r>
        <w:rPr>
          <w:rFonts w:ascii="Symbol" w:hAnsi="Symbol"/>
        </w:rPr>
        <w:t></w:t>
      </w:r>
      <w:r>
        <w:rPr>
          <w:rFonts w:ascii="Symbol" w:hAnsi="Symbol"/>
        </w:rPr>
        <w:t></w:t>
      </w:r>
      <w:r>
        <w:rPr>
          <w:sz w:val="14"/>
          <w:szCs w:val="14"/>
        </w:rPr>
        <w:t>   </w:t>
      </w:r>
      <w:r>
        <w:rPr>
          <w:lang w:val="en-GB"/>
        </w:rPr>
        <w:t>Remote Control of RBI</w:t>
      </w:r>
      <w:r w:rsidR="00932CFA">
        <w:rPr>
          <w:lang w:val="en-GB"/>
        </w:rPr>
        <w:t>W</w:t>
      </w:r>
    </w:p>
    <w:p w:rsidR="002A6D06" w:rsidRDefault="00932CFA" w:rsidP="002A6D06">
      <w:pPr>
        <w:pStyle w:val="ListNumber"/>
        <w:jc w:val="both"/>
      </w:pPr>
      <w:r>
        <w:t>Click on RBIW</w:t>
      </w:r>
      <w:r w:rsidR="002A6D06">
        <w:t xml:space="preserve"> icon </w:t>
      </w:r>
      <w:r>
        <w:rPr>
          <w:noProof/>
          <w:lang w:val="en-US" w:eastAsia="en-US"/>
        </w:rPr>
        <w:drawing>
          <wp:inline distT="0" distB="0" distL="0" distR="0">
            <wp:extent cx="431165" cy="310515"/>
            <wp:effectExtent l="0" t="0" r="6985" b="0"/>
            <wp:docPr id="25639" name="Picture 25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71">
                      <a:extLst>
                        <a:ext uri="{28A0092B-C50C-407E-A947-70E740481C1C}">
                          <a14:useLocalDpi xmlns:a14="http://schemas.microsoft.com/office/drawing/2010/main" val="0"/>
                        </a:ext>
                      </a:extLst>
                    </a:blip>
                    <a:srcRect/>
                    <a:stretch>
                      <a:fillRect/>
                    </a:stretch>
                  </pic:blipFill>
                  <pic:spPr bwMode="auto">
                    <a:xfrm>
                      <a:off x="0" y="0"/>
                      <a:ext cx="431165" cy="310515"/>
                    </a:xfrm>
                    <a:prstGeom prst="rect">
                      <a:avLst/>
                    </a:prstGeom>
                    <a:noFill/>
                    <a:ln>
                      <a:noFill/>
                    </a:ln>
                  </pic:spPr>
                </pic:pic>
              </a:graphicData>
            </a:graphic>
          </wp:inline>
        </w:drawing>
      </w:r>
      <w:r w:rsidR="002A6D06">
        <w:t>.</w:t>
      </w:r>
    </w:p>
    <w:p w:rsidR="002A6D06" w:rsidRPr="009D21DA" w:rsidRDefault="00932CFA" w:rsidP="009D21DA">
      <w:pPr>
        <w:pStyle w:val="BodyText"/>
        <w:ind w:left="360"/>
        <w:jc w:val="both"/>
        <w:rPr>
          <w:lang w:val="en-GB"/>
        </w:rPr>
      </w:pPr>
      <w:r>
        <w:rPr>
          <w:lang w:val="en-GB"/>
        </w:rPr>
        <w:t>The selected RB</w:t>
      </w:r>
      <w:r w:rsidR="002A6D06">
        <w:rPr>
          <w:lang w:val="en-GB"/>
        </w:rPr>
        <w:t>I</w:t>
      </w:r>
      <w:r>
        <w:rPr>
          <w:lang w:val="en-GB"/>
        </w:rPr>
        <w:t>W</w:t>
      </w:r>
      <w:r w:rsidR="002A6D06">
        <w:rPr>
          <w:lang w:val="en-GB"/>
        </w:rPr>
        <w:t xml:space="preserve"> flashes. On CCM, the Remote Control window appears, you can then view / edit the settings of the selected RBBI. For more information on how to edit settings of RBI</w:t>
      </w:r>
      <w:r>
        <w:rPr>
          <w:lang w:val="en-GB"/>
        </w:rPr>
        <w:t>W</w:t>
      </w:r>
      <w:r w:rsidR="002A6D06">
        <w:rPr>
          <w:lang w:val="en-GB"/>
        </w:rPr>
        <w:t xml:space="preserve">, please refer to </w:t>
      </w:r>
      <w:hyperlink r:id="rId1272" w:history="1">
        <w:r w:rsidR="002A6D06">
          <w:rPr>
            <w:rStyle w:val="Hyperlink"/>
            <w:lang w:val="en-GB"/>
          </w:rPr>
          <w:t>here</w:t>
        </w:r>
      </w:hyperlink>
      <w:r w:rsidR="002A6D06">
        <w:rPr>
          <w:lang w:val="en-GB"/>
        </w:rPr>
        <w:t>.</w:t>
      </w:r>
    </w:p>
    <w:p w:rsidR="002A6D06" w:rsidRDefault="002A6D06" w:rsidP="002A6D06">
      <w:pPr>
        <w:pStyle w:val="ListBullet"/>
        <w:tabs>
          <w:tab w:val="left" w:pos="322"/>
          <w:tab w:val="num" w:pos="360"/>
        </w:tabs>
        <w:ind w:left="322" w:hanging="270"/>
        <w:jc w:val="both"/>
      </w:pPr>
      <w:r>
        <w:rPr>
          <w:rFonts w:ascii="Symbol" w:hAnsi="Symbol"/>
        </w:rPr>
        <w:t></w:t>
      </w:r>
      <w:r>
        <w:rPr>
          <w:rFonts w:ascii="Symbol" w:hAnsi="Symbol"/>
        </w:rPr>
        <w:t></w:t>
      </w:r>
      <w:r>
        <w:rPr>
          <w:sz w:val="14"/>
          <w:szCs w:val="14"/>
        </w:rPr>
        <w:t>   </w:t>
      </w:r>
      <w:r>
        <w:rPr>
          <w:lang w:val="en-GB"/>
        </w:rPr>
        <w:t>Remote Control of Beacon Light</w:t>
      </w:r>
    </w:p>
    <w:p w:rsidR="002A6D06" w:rsidRDefault="002A6D06" w:rsidP="002A6D06">
      <w:pPr>
        <w:pStyle w:val="ListNumber"/>
        <w:jc w:val="both"/>
      </w:pPr>
      <w:r>
        <w:t xml:space="preserve">Click on BEA icon </w:t>
      </w:r>
      <w:r w:rsidR="00932CFA">
        <w:rPr>
          <w:noProof/>
          <w:lang w:val="en-US" w:eastAsia="en-US"/>
        </w:rPr>
        <w:drawing>
          <wp:inline distT="0" distB="0" distL="0" distR="0">
            <wp:extent cx="301625" cy="353695"/>
            <wp:effectExtent l="0" t="0" r="3175" b="8255"/>
            <wp:docPr id="25640" name="Picture 25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73">
                      <a:extLst>
                        <a:ext uri="{28A0092B-C50C-407E-A947-70E740481C1C}">
                          <a14:useLocalDpi xmlns:a14="http://schemas.microsoft.com/office/drawing/2010/main" val="0"/>
                        </a:ext>
                      </a:extLst>
                    </a:blip>
                    <a:srcRect/>
                    <a:stretch>
                      <a:fillRect/>
                    </a:stretch>
                  </pic:blipFill>
                  <pic:spPr bwMode="auto">
                    <a:xfrm>
                      <a:off x="0" y="0"/>
                      <a:ext cx="301625" cy="353695"/>
                    </a:xfrm>
                    <a:prstGeom prst="rect">
                      <a:avLst/>
                    </a:prstGeom>
                    <a:noFill/>
                    <a:ln>
                      <a:noFill/>
                    </a:ln>
                  </pic:spPr>
                </pic:pic>
              </a:graphicData>
            </a:graphic>
          </wp:inline>
        </w:drawing>
      </w:r>
      <w:r>
        <w:t>.</w:t>
      </w:r>
    </w:p>
    <w:p w:rsidR="002A6D06" w:rsidRDefault="002A6D06" w:rsidP="002A6D06">
      <w:pPr>
        <w:pStyle w:val="BodyText"/>
        <w:ind w:left="360"/>
        <w:jc w:val="both"/>
      </w:pPr>
      <w:r>
        <w:rPr>
          <w:lang w:val="en-GB"/>
        </w:rPr>
        <w:t xml:space="preserve">The selected BEA flashes. On CCM, the Remote Control window appears, you can then view / edit the settings of the selected BEA. For more information on how to edit settings of BEA, please refer to </w:t>
      </w:r>
      <w:hyperlink r:id="rId1274" w:history="1">
        <w:r>
          <w:rPr>
            <w:rStyle w:val="Hyperlink"/>
            <w:lang w:val="en-GB"/>
          </w:rPr>
          <w:t>here</w:t>
        </w:r>
      </w:hyperlink>
      <w:r>
        <w:rPr>
          <w:lang w:val="en-GB"/>
        </w:rPr>
        <w:t>.</w:t>
      </w:r>
    </w:p>
    <w:p w:rsidR="002A6D06" w:rsidRDefault="002A6D06" w:rsidP="002A6D06">
      <w:pPr>
        <w:spacing w:after="0" w:line="240" w:lineRule="auto"/>
      </w:pPr>
    </w:p>
    <w:p w:rsidR="002A6D06" w:rsidRDefault="002A6D06">
      <w:pPr>
        <w:spacing w:after="0" w:line="240" w:lineRule="auto"/>
        <w:rPr>
          <w:rFonts w:ascii="Times New Roman" w:eastAsia="Times New Roman" w:hAnsi="Times New Roman"/>
          <w:b/>
          <w:bCs/>
          <w:sz w:val="24"/>
          <w:szCs w:val="24"/>
          <w:lang w:val="en-GB" w:eastAsia="en-SG"/>
        </w:rPr>
      </w:pPr>
      <w:r>
        <w:rPr>
          <w:lang w:val="en-GB"/>
        </w:rPr>
        <w:br w:type="page"/>
      </w:r>
    </w:p>
    <w:p w:rsidR="002A6D06" w:rsidRDefault="002A6D06" w:rsidP="002A6D06">
      <w:pPr>
        <w:pStyle w:val="Heading4"/>
      </w:pPr>
      <w:r>
        <w:rPr>
          <w:lang w:val="en-GB"/>
        </w:rPr>
        <w:lastRenderedPageBreak/>
        <w:t>Barrier</w:t>
      </w:r>
    </w:p>
    <w:p w:rsidR="002A6D06" w:rsidRPr="009C62A9" w:rsidRDefault="002A6D06" w:rsidP="002A6D06">
      <w:pPr>
        <w:pStyle w:val="NormalWeb"/>
        <w:jc w:val="both"/>
      </w:pPr>
      <w:r>
        <w:rPr>
          <w:lang w:val="en-US" w:eastAsia="en-US"/>
        </w:rPr>
        <w:t>The user profile control the functions the user is authorize to use under Platform Control Mode (PCM) or Fall back Control Mode (FCM). Every user will have one user account that enables the user to login to IW. Every user account belongs to a profile. </w:t>
      </w:r>
    </w:p>
    <w:tbl>
      <w:tblPr>
        <w:tblW w:w="0" w:type="auto"/>
        <w:tblInd w:w="648" w:type="dxa"/>
        <w:tblBorders>
          <w:top w:val="single" w:sz="4" w:space="0" w:color="808080"/>
          <w:left w:val="single" w:sz="4" w:space="0" w:color="808080"/>
          <w:bottom w:val="single" w:sz="4" w:space="0" w:color="808080"/>
          <w:right w:val="single" w:sz="4" w:space="0" w:color="808080"/>
        </w:tblBorders>
        <w:tblLook w:val="04A0" w:firstRow="1" w:lastRow="0" w:firstColumn="1" w:lastColumn="0" w:noHBand="0" w:noVBand="1"/>
      </w:tblPr>
      <w:tblGrid>
        <w:gridCol w:w="843"/>
        <w:gridCol w:w="1527"/>
        <w:gridCol w:w="835"/>
        <w:gridCol w:w="1172"/>
        <w:gridCol w:w="2009"/>
        <w:gridCol w:w="1182"/>
        <w:gridCol w:w="1048"/>
      </w:tblGrid>
      <w:tr w:rsidR="002A6D06" w:rsidRPr="009C62A9" w:rsidTr="008553E1">
        <w:trPr>
          <w:trHeight w:hRule="exact" w:val="270"/>
        </w:trPr>
        <w:tc>
          <w:tcPr>
            <w:tcW w:w="6604" w:type="dxa"/>
            <w:gridSpan w:val="5"/>
            <w:tcBorders>
              <w:top w:val="single" w:sz="4" w:space="0" w:color="808080"/>
              <w:left w:val="single" w:sz="4" w:space="0" w:color="808080"/>
              <w:bottom w:val="single" w:sz="4" w:space="0" w:color="808080"/>
              <w:right w:val="single" w:sz="4" w:space="0" w:color="808080"/>
            </w:tcBorders>
            <w:shd w:val="clear" w:color="auto" w:fill="D7EBFF"/>
            <w:hideMark/>
          </w:tcPr>
          <w:p w:rsidR="002A6D06" w:rsidRPr="009C62A9" w:rsidRDefault="002A6D06" w:rsidP="008553E1">
            <w:pPr>
              <w:pStyle w:val="BodyText"/>
              <w:jc w:val="center"/>
            </w:pPr>
            <w:r w:rsidRPr="009C62A9">
              <w:rPr>
                <w:b/>
                <w:bCs/>
                <w:lang w:val="en-GB"/>
              </w:rPr>
              <w:t xml:space="preserve">User profile </w:t>
            </w:r>
          </w:p>
        </w:tc>
        <w:tc>
          <w:tcPr>
            <w:tcW w:w="2306" w:type="dxa"/>
            <w:gridSpan w:val="2"/>
            <w:tcBorders>
              <w:top w:val="single" w:sz="4" w:space="0" w:color="808080"/>
              <w:left w:val="single" w:sz="4" w:space="0" w:color="808080"/>
              <w:bottom w:val="single" w:sz="4" w:space="0" w:color="808080"/>
              <w:right w:val="single" w:sz="4" w:space="0" w:color="808080"/>
            </w:tcBorders>
            <w:shd w:val="clear" w:color="auto" w:fill="D7EBFF"/>
            <w:hideMark/>
          </w:tcPr>
          <w:p w:rsidR="002A6D06" w:rsidRPr="009C62A9" w:rsidRDefault="002A6D06" w:rsidP="008553E1">
            <w:pPr>
              <w:pStyle w:val="BodyText"/>
              <w:spacing w:line="-270" w:lineRule="auto"/>
              <w:jc w:val="center"/>
            </w:pPr>
            <w:r w:rsidRPr="009C62A9">
              <w:rPr>
                <w:b/>
                <w:bCs/>
                <w:lang w:val="en-GB"/>
              </w:rPr>
              <w:t xml:space="preserve">Operation mode </w:t>
            </w:r>
          </w:p>
        </w:tc>
      </w:tr>
      <w:tr w:rsidR="002A6D06" w:rsidRPr="009C62A9" w:rsidTr="008553E1">
        <w:trPr>
          <w:trHeight w:hRule="exact" w:val="270"/>
        </w:trPr>
        <w:tc>
          <w:tcPr>
            <w:tcW w:w="870" w:type="dxa"/>
            <w:tcBorders>
              <w:top w:val="single" w:sz="4" w:space="0" w:color="808080"/>
              <w:left w:val="single" w:sz="4" w:space="0" w:color="808080"/>
              <w:bottom w:val="single" w:sz="4" w:space="0" w:color="808080"/>
              <w:right w:val="single" w:sz="4" w:space="0" w:color="808080"/>
            </w:tcBorders>
            <w:hideMark/>
          </w:tcPr>
          <w:p w:rsidR="002A6D06" w:rsidRPr="009C62A9" w:rsidRDefault="002A6D06" w:rsidP="008553E1">
            <w:pPr>
              <w:pStyle w:val="BodyText"/>
              <w:jc w:val="center"/>
            </w:pPr>
            <w:r w:rsidRPr="009C62A9">
              <w:rPr>
                <w:lang w:val="en-GB"/>
              </w:rPr>
              <w:t>DO</w:t>
            </w:r>
          </w:p>
        </w:tc>
        <w:tc>
          <w:tcPr>
            <w:tcW w:w="1571" w:type="dxa"/>
            <w:tcBorders>
              <w:top w:val="single" w:sz="4" w:space="0" w:color="808080"/>
              <w:left w:val="single" w:sz="4" w:space="0" w:color="808080"/>
              <w:bottom w:val="single" w:sz="4" w:space="0" w:color="808080"/>
              <w:right w:val="single" w:sz="4" w:space="0" w:color="808080"/>
            </w:tcBorders>
            <w:hideMark/>
          </w:tcPr>
          <w:p w:rsidR="002A6D06" w:rsidRPr="009C62A9" w:rsidRDefault="002A6D06" w:rsidP="008553E1">
            <w:pPr>
              <w:pStyle w:val="BodyText"/>
              <w:spacing w:line="-270" w:lineRule="auto"/>
              <w:jc w:val="center"/>
            </w:pPr>
            <w:r w:rsidRPr="009C62A9">
              <w:rPr>
                <w:lang w:val="en-GB"/>
              </w:rPr>
              <w:t>Operator</w:t>
            </w:r>
          </w:p>
        </w:tc>
        <w:tc>
          <w:tcPr>
            <w:tcW w:w="867" w:type="dxa"/>
            <w:tcBorders>
              <w:top w:val="single" w:sz="4" w:space="0" w:color="808080"/>
              <w:left w:val="single" w:sz="4" w:space="0" w:color="808080"/>
              <w:bottom w:val="single" w:sz="4" w:space="0" w:color="808080"/>
              <w:right w:val="single" w:sz="4" w:space="0" w:color="808080"/>
            </w:tcBorders>
            <w:hideMark/>
          </w:tcPr>
          <w:p w:rsidR="002A6D06" w:rsidRPr="009C62A9" w:rsidRDefault="002A6D06" w:rsidP="008553E1">
            <w:pPr>
              <w:pStyle w:val="BodyText"/>
              <w:spacing w:line="-270" w:lineRule="auto"/>
              <w:jc w:val="center"/>
            </w:pPr>
            <w:r w:rsidRPr="009C62A9">
              <w:rPr>
                <w:lang w:val="en-GB"/>
              </w:rPr>
              <w:t>FC</w:t>
            </w:r>
          </w:p>
        </w:tc>
        <w:tc>
          <w:tcPr>
            <w:tcW w:w="1214" w:type="dxa"/>
            <w:tcBorders>
              <w:top w:val="single" w:sz="4" w:space="0" w:color="808080"/>
              <w:left w:val="single" w:sz="4" w:space="0" w:color="808080"/>
              <w:bottom w:val="single" w:sz="4" w:space="0" w:color="808080"/>
              <w:right w:val="single" w:sz="4" w:space="0" w:color="808080"/>
            </w:tcBorders>
            <w:hideMark/>
          </w:tcPr>
          <w:p w:rsidR="002A6D06" w:rsidRPr="009C62A9" w:rsidRDefault="002A6D06" w:rsidP="008553E1">
            <w:pPr>
              <w:pStyle w:val="BodyText"/>
              <w:spacing w:line="-270" w:lineRule="auto"/>
              <w:jc w:val="center"/>
            </w:pPr>
            <w:r w:rsidRPr="009C62A9">
              <w:rPr>
                <w:lang w:val="en-GB"/>
              </w:rPr>
              <w:t>ITSC</w:t>
            </w:r>
          </w:p>
        </w:tc>
        <w:tc>
          <w:tcPr>
            <w:tcW w:w="2082" w:type="dxa"/>
            <w:tcBorders>
              <w:top w:val="single" w:sz="4" w:space="0" w:color="808080"/>
              <w:left w:val="single" w:sz="4" w:space="0" w:color="808080"/>
              <w:bottom w:val="single" w:sz="4" w:space="0" w:color="808080"/>
              <w:right w:val="single" w:sz="4" w:space="0" w:color="808080"/>
            </w:tcBorders>
            <w:hideMark/>
          </w:tcPr>
          <w:p w:rsidR="002A6D06" w:rsidRPr="009C62A9" w:rsidRDefault="002A6D06" w:rsidP="008553E1">
            <w:pPr>
              <w:pStyle w:val="BodyText"/>
              <w:spacing w:line="-270" w:lineRule="auto"/>
              <w:jc w:val="center"/>
            </w:pPr>
            <w:r w:rsidRPr="009C62A9">
              <w:rPr>
                <w:lang w:val="en-GB"/>
              </w:rPr>
              <w:t>Supervisor</w:t>
            </w:r>
          </w:p>
        </w:tc>
        <w:tc>
          <w:tcPr>
            <w:tcW w:w="1226" w:type="dxa"/>
            <w:tcBorders>
              <w:top w:val="single" w:sz="4" w:space="0" w:color="808080"/>
              <w:left w:val="single" w:sz="4" w:space="0" w:color="808080"/>
              <w:bottom w:val="single" w:sz="4" w:space="0" w:color="808080"/>
              <w:right w:val="single" w:sz="4" w:space="0" w:color="808080"/>
            </w:tcBorders>
            <w:hideMark/>
          </w:tcPr>
          <w:p w:rsidR="002A6D06" w:rsidRPr="009C62A9" w:rsidRDefault="002A6D06" w:rsidP="008553E1">
            <w:pPr>
              <w:pStyle w:val="BodyText"/>
              <w:spacing w:line="-270" w:lineRule="auto"/>
              <w:jc w:val="center"/>
            </w:pPr>
            <w:r w:rsidRPr="009C62A9">
              <w:rPr>
                <w:lang w:val="en-GB"/>
              </w:rPr>
              <w:t>PCM</w:t>
            </w:r>
          </w:p>
        </w:tc>
        <w:tc>
          <w:tcPr>
            <w:tcW w:w="1080" w:type="dxa"/>
            <w:tcBorders>
              <w:top w:val="single" w:sz="4" w:space="0" w:color="808080"/>
              <w:left w:val="single" w:sz="4" w:space="0" w:color="808080"/>
              <w:bottom w:val="single" w:sz="4" w:space="0" w:color="808080"/>
              <w:right w:val="single" w:sz="4" w:space="0" w:color="808080"/>
            </w:tcBorders>
            <w:hideMark/>
          </w:tcPr>
          <w:p w:rsidR="002A6D06" w:rsidRPr="009C62A9" w:rsidRDefault="002A6D06" w:rsidP="008553E1">
            <w:pPr>
              <w:pStyle w:val="BodyText"/>
              <w:spacing w:line="-270" w:lineRule="auto"/>
              <w:jc w:val="center"/>
            </w:pPr>
            <w:r w:rsidRPr="009C62A9">
              <w:rPr>
                <w:lang w:val="en-GB"/>
              </w:rPr>
              <w:t>FCM</w:t>
            </w:r>
          </w:p>
        </w:tc>
      </w:tr>
      <w:tr w:rsidR="002A6D06" w:rsidRPr="009C62A9" w:rsidTr="008553E1">
        <w:trPr>
          <w:trHeight w:hRule="exact" w:val="270"/>
        </w:trPr>
        <w:tc>
          <w:tcPr>
            <w:tcW w:w="870" w:type="dxa"/>
            <w:tcBorders>
              <w:top w:val="single" w:sz="4" w:space="0" w:color="808080"/>
              <w:left w:val="single" w:sz="4" w:space="0" w:color="808080"/>
              <w:bottom w:val="single" w:sz="4" w:space="0" w:color="808080"/>
              <w:right w:val="single" w:sz="4" w:space="0" w:color="808080"/>
            </w:tcBorders>
            <w:shd w:val="clear" w:color="auto" w:fill="333399"/>
            <w:hideMark/>
          </w:tcPr>
          <w:p w:rsidR="002A6D06" w:rsidRPr="009C62A9" w:rsidRDefault="002A6D06" w:rsidP="008553E1">
            <w:pPr>
              <w:pStyle w:val="BodyText"/>
              <w:jc w:val="center"/>
            </w:pPr>
            <w:r w:rsidRPr="009C62A9">
              <w:rPr>
                <w:rFonts w:ascii="Arial" w:hAnsi="Arial"/>
                <w:color w:val="FFFFFF"/>
                <w:lang w:val="en-GB"/>
              </w:rPr>
              <w:sym w:font="Wingdings" w:char="F0FC"/>
            </w:r>
          </w:p>
        </w:tc>
        <w:tc>
          <w:tcPr>
            <w:tcW w:w="1571" w:type="dxa"/>
            <w:tcBorders>
              <w:top w:val="single" w:sz="4" w:space="0" w:color="808080"/>
              <w:left w:val="single" w:sz="4" w:space="0" w:color="808080"/>
              <w:bottom w:val="single" w:sz="4" w:space="0" w:color="808080"/>
              <w:right w:val="single" w:sz="4" w:space="0" w:color="808080"/>
            </w:tcBorders>
            <w:shd w:val="clear" w:color="auto" w:fill="333399"/>
            <w:hideMark/>
          </w:tcPr>
          <w:p w:rsidR="002A6D06" w:rsidRPr="009C62A9" w:rsidRDefault="002A6D06" w:rsidP="008553E1">
            <w:pPr>
              <w:pStyle w:val="BodyText"/>
              <w:spacing w:line="-270" w:lineRule="auto"/>
              <w:jc w:val="center"/>
            </w:pPr>
            <w:r w:rsidRPr="009C62A9">
              <w:rPr>
                <w:rFonts w:ascii="Arial" w:hAnsi="Arial"/>
                <w:color w:val="FFFFFF"/>
                <w:lang w:val="en-GB"/>
              </w:rPr>
              <w:sym w:font="Wingdings" w:char="F0FC"/>
            </w:r>
          </w:p>
        </w:tc>
        <w:tc>
          <w:tcPr>
            <w:tcW w:w="867" w:type="dxa"/>
            <w:tcBorders>
              <w:top w:val="single" w:sz="4" w:space="0" w:color="808080"/>
              <w:left w:val="single" w:sz="4" w:space="0" w:color="808080"/>
              <w:bottom w:val="single" w:sz="4" w:space="0" w:color="808080"/>
              <w:right w:val="single" w:sz="4" w:space="0" w:color="808080"/>
            </w:tcBorders>
            <w:shd w:val="clear" w:color="auto" w:fill="333399"/>
            <w:hideMark/>
          </w:tcPr>
          <w:p w:rsidR="002A6D06" w:rsidRPr="009C62A9" w:rsidRDefault="002A6D06" w:rsidP="008553E1">
            <w:pPr>
              <w:pStyle w:val="BodyText"/>
              <w:spacing w:line="-270" w:lineRule="auto"/>
              <w:jc w:val="center"/>
            </w:pPr>
            <w:r w:rsidRPr="009C62A9">
              <w:rPr>
                <w:rFonts w:ascii="Arial" w:hAnsi="Arial"/>
                <w:color w:val="FFFFFF"/>
                <w:lang w:val="en-GB"/>
              </w:rPr>
              <w:sym w:font="Wingdings" w:char="F0FC"/>
            </w:r>
          </w:p>
        </w:tc>
        <w:tc>
          <w:tcPr>
            <w:tcW w:w="1214" w:type="dxa"/>
            <w:tcBorders>
              <w:top w:val="single" w:sz="4" w:space="0" w:color="808080"/>
              <w:left w:val="single" w:sz="4" w:space="0" w:color="808080"/>
              <w:bottom w:val="single" w:sz="4" w:space="0" w:color="808080"/>
              <w:right w:val="single" w:sz="4" w:space="0" w:color="808080"/>
            </w:tcBorders>
            <w:shd w:val="clear" w:color="auto" w:fill="333399"/>
            <w:hideMark/>
          </w:tcPr>
          <w:p w:rsidR="002A6D06" w:rsidRPr="009C62A9" w:rsidRDefault="002A6D06" w:rsidP="008553E1">
            <w:pPr>
              <w:pStyle w:val="BodyText"/>
              <w:spacing w:line="-270" w:lineRule="auto"/>
              <w:jc w:val="center"/>
            </w:pPr>
            <w:r w:rsidRPr="009C62A9">
              <w:rPr>
                <w:rFonts w:ascii="Arial" w:hAnsi="Arial"/>
                <w:color w:val="FFFFFF"/>
                <w:lang w:val="en-GB"/>
              </w:rPr>
              <w:sym w:font="Wingdings" w:char="F0FC"/>
            </w:r>
          </w:p>
        </w:tc>
        <w:tc>
          <w:tcPr>
            <w:tcW w:w="2082" w:type="dxa"/>
            <w:tcBorders>
              <w:top w:val="single" w:sz="4" w:space="0" w:color="808080"/>
              <w:left w:val="single" w:sz="4" w:space="0" w:color="808080"/>
              <w:bottom w:val="single" w:sz="4" w:space="0" w:color="808080"/>
              <w:right w:val="single" w:sz="4" w:space="0" w:color="808080"/>
            </w:tcBorders>
            <w:shd w:val="clear" w:color="auto" w:fill="333399"/>
            <w:hideMark/>
          </w:tcPr>
          <w:p w:rsidR="002A6D06" w:rsidRPr="009C62A9" w:rsidRDefault="002A6D06" w:rsidP="008553E1">
            <w:pPr>
              <w:pStyle w:val="BodyText"/>
              <w:spacing w:line="-270" w:lineRule="auto"/>
              <w:jc w:val="center"/>
            </w:pPr>
            <w:r w:rsidRPr="009C62A9">
              <w:rPr>
                <w:rFonts w:ascii="Arial" w:hAnsi="Arial"/>
                <w:color w:val="FFFFFF"/>
                <w:lang w:val="en-GB"/>
              </w:rPr>
              <w:sym w:font="Wingdings" w:char="F0FC"/>
            </w:r>
          </w:p>
        </w:tc>
        <w:tc>
          <w:tcPr>
            <w:tcW w:w="1226" w:type="dxa"/>
            <w:tcBorders>
              <w:top w:val="single" w:sz="4" w:space="0" w:color="808080"/>
              <w:left w:val="single" w:sz="4" w:space="0" w:color="808080"/>
              <w:bottom w:val="single" w:sz="4" w:space="0" w:color="808080"/>
              <w:right w:val="single" w:sz="4" w:space="0" w:color="808080"/>
            </w:tcBorders>
            <w:shd w:val="clear" w:color="auto" w:fill="333399"/>
            <w:hideMark/>
          </w:tcPr>
          <w:p w:rsidR="002A6D06" w:rsidRPr="009C62A9" w:rsidRDefault="002A6D06" w:rsidP="008553E1">
            <w:pPr>
              <w:pStyle w:val="BodyText"/>
              <w:spacing w:line="-270" w:lineRule="auto"/>
              <w:jc w:val="center"/>
            </w:pPr>
            <w:r w:rsidRPr="009C62A9">
              <w:rPr>
                <w:rFonts w:ascii="Arial" w:hAnsi="Arial"/>
                <w:color w:val="FFFFFF"/>
                <w:lang w:val="en-GB"/>
              </w:rPr>
              <w:sym w:font="Wingdings" w:char="F0FC"/>
            </w:r>
          </w:p>
        </w:tc>
        <w:tc>
          <w:tcPr>
            <w:tcW w:w="1080" w:type="dxa"/>
            <w:tcBorders>
              <w:top w:val="single" w:sz="4" w:space="0" w:color="808080"/>
              <w:left w:val="single" w:sz="4" w:space="0" w:color="808080"/>
              <w:bottom w:val="single" w:sz="4" w:space="0" w:color="808080"/>
              <w:right w:val="single" w:sz="4" w:space="0" w:color="808080"/>
            </w:tcBorders>
            <w:shd w:val="clear" w:color="auto" w:fill="333399"/>
            <w:hideMark/>
          </w:tcPr>
          <w:p w:rsidR="002A6D06" w:rsidRPr="009C62A9" w:rsidRDefault="002A6D06" w:rsidP="008553E1">
            <w:pPr>
              <w:pStyle w:val="BodyText"/>
              <w:spacing w:line="-270" w:lineRule="auto"/>
              <w:jc w:val="center"/>
            </w:pPr>
            <w:r w:rsidRPr="009C62A9">
              <w:rPr>
                <w:rFonts w:ascii="Arial" w:hAnsi="Arial"/>
                <w:color w:val="FFFFFF"/>
                <w:lang w:val="en-GB"/>
              </w:rPr>
              <w:sym w:font="Wingdings" w:char="F0FC"/>
            </w:r>
          </w:p>
        </w:tc>
      </w:tr>
    </w:tbl>
    <w:p w:rsidR="002A6D06" w:rsidRPr="009C62A9" w:rsidRDefault="002A6D06" w:rsidP="002A6D06">
      <w:pPr>
        <w:pStyle w:val="ListBullet"/>
        <w:tabs>
          <w:tab w:val="left" w:pos="322"/>
          <w:tab w:val="num" w:pos="360"/>
        </w:tabs>
        <w:ind w:left="322" w:hanging="270"/>
      </w:pPr>
      <w:r>
        <w:rPr>
          <w:rFonts w:ascii="Symbol" w:hAnsi="Symbol"/>
        </w:rPr>
        <w:t></w:t>
      </w:r>
      <w:r>
        <w:rPr>
          <w:rFonts w:ascii="Symbol" w:hAnsi="Symbol"/>
        </w:rPr>
        <w:t></w:t>
      </w:r>
      <w:r>
        <w:rPr>
          <w:sz w:val="14"/>
          <w:szCs w:val="14"/>
        </w:rPr>
        <w:t>   </w:t>
      </w:r>
      <w:r>
        <w:rPr>
          <w:lang w:val="en-GB"/>
        </w:rPr>
        <w:t>Display and Hide RBIW and BEA:</w:t>
      </w:r>
    </w:p>
    <w:p w:rsidR="002A6D06" w:rsidRDefault="002A6D06" w:rsidP="002A6D06">
      <w:pPr>
        <w:pStyle w:val="ListBullet"/>
        <w:tabs>
          <w:tab w:val="left" w:pos="322"/>
          <w:tab w:val="num" w:pos="360"/>
        </w:tabs>
        <w:ind w:left="322" w:hanging="270"/>
      </w:pPr>
      <w:r>
        <w:rPr>
          <w:rFonts w:ascii="Symbol" w:hAnsi="Symbol"/>
        </w:rPr>
        <w:t></w:t>
      </w:r>
      <w:r>
        <w:rPr>
          <w:rFonts w:ascii="Symbol" w:hAnsi="Symbol"/>
        </w:rPr>
        <w:t></w:t>
      </w:r>
      <w:r>
        <w:t xml:space="preserve">Click the </w:t>
      </w:r>
      <w:r w:rsidR="00E40291">
        <w:rPr>
          <w:b/>
          <w:bCs/>
        </w:rPr>
        <w:t>Barrier</w:t>
      </w:r>
      <w:r>
        <w:t xml:space="preserve"> button </w:t>
      </w:r>
      <w:r w:rsidR="00E40291">
        <w:rPr>
          <w:noProof/>
          <w:lang w:val="en-US" w:eastAsia="en-US"/>
        </w:rPr>
        <w:drawing>
          <wp:inline distT="0" distB="0" distL="0" distR="0">
            <wp:extent cx="716280" cy="276225"/>
            <wp:effectExtent l="0" t="0" r="7620" b="9525"/>
            <wp:docPr id="25641" name="Picture 25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75">
                      <a:extLst>
                        <a:ext uri="{28A0092B-C50C-407E-A947-70E740481C1C}">
                          <a14:useLocalDpi xmlns:a14="http://schemas.microsoft.com/office/drawing/2010/main" val="0"/>
                        </a:ext>
                      </a:extLst>
                    </a:blip>
                    <a:srcRect/>
                    <a:stretch>
                      <a:fillRect/>
                    </a:stretch>
                  </pic:blipFill>
                  <pic:spPr bwMode="auto">
                    <a:xfrm>
                      <a:off x="0" y="0"/>
                      <a:ext cx="716280" cy="276225"/>
                    </a:xfrm>
                    <a:prstGeom prst="rect">
                      <a:avLst/>
                    </a:prstGeom>
                    <a:noFill/>
                    <a:ln>
                      <a:noFill/>
                    </a:ln>
                  </pic:spPr>
                </pic:pic>
              </a:graphicData>
            </a:graphic>
          </wp:inline>
        </w:drawing>
      </w:r>
      <w:r>
        <w:t>on the toolbar.</w:t>
      </w:r>
    </w:p>
    <w:p w:rsidR="002A6D06" w:rsidRDefault="002A6D06" w:rsidP="002A6D06">
      <w:pPr>
        <w:pStyle w:val="BodyText"/>
        <w:ind w:left="360"/>
      </w:pPr>
      <w:r>
        <w:rPr>
          <w:lang w:val="en-GB"/>
        </w:rPr>
        <w:t>The map refreshes and RBBI and Beacon Light appear on the map.</w:t>
      </w:r>
    </w:p>
    <w:p w:rsidR="002A6D06" w:rsidRDefault="002A6D06" w:rsidP="002A6D06">
      <w:pPr>
        <w:pStyle w:val="ListBullet"/>
        <w:tabs>
          <w:tab w:val="left" w:pos="322"/>
          <w:tab w:val="num" w:pos="360"/>
        </w:tabs>
        <w:ind w:left="322" w:hanging="270"/>
      </w:pPr>
      <w:r>
        <w:rPr>
          <w:rFonts w:ascii="Symbol" w:hAnsi="Symbol"/>
        </w:rPr>
        <w:t></w:t>
      </w:r>
      <w:r>
        <w:rPr>
          <w:rFonts w:ascii="Symbol" w:hAnsi="Symbol"/>
        </w:rPr>
        <w:t></w:t>
      </w:r>
      <w:r>
        <w:t xml:space="preserve">Click on the </w:t>
      </w:r>
      <w:r w:rsidR="00237E60">
        <w:rPr>
          <w:b/>
          <w:bCs/>
        </w:rPr>
        <w:t>Barrier</w:t>
      </w:r>
      <w:r w:rsidR="00237E60">
        <w:t xml:space="preserve"> </w:t>
      </w:r>
      <w:r>
        <w:t>button</w:t>
      </w:r>
      <w:r w:rsidR="00237E60">
        <w:t xml:space="preserve"> </w:t>
      </w:r>
      <w:r w:rsidR="00237E60">
        <w:rPr>
          <w:noProof/>
          <w:lang w:val="en-US" w:eastAsia="en-US"/>
        </w:rPr>
        <w:drawing>
          <wp:inline distT="0" distB="0" distL="0" distR="0" wp14:anchorId="045BB0FD" wp14:editId="4CA17A5B">
            <wp:extent cx="716280" cy="276225"/>
            <wp:effectExtent l="0" t="0" r="7620" b="9525"/>
            <wp:docPr id="25650" name="Picture 25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75">
                      <a:extLst>
                        <a:ext uri="{28A0092B-C50C-407E-A947-70E740481C1C}">
                          <a14:useLocalDpi xmlns:a14="http://schemas.microsoft.com/office/drawing/2010/main" val="0"/>
                        </a:ext>
                      </a:extLst>
                    </a:blip>
                    <a:srcRect/>
                    <a:stretch>
                      <a:fillRect/>
                    </a:stretch>
                  </pic:blipFill>
                  <pic:spPr bwMode="auto">
                    <a:xfrm>
                      <a:off x="0" y="0"/>
                      <a:ext cx="716280" cy="276225"/>
                    </a:xfrm>
                    <a:prstGeom prst="rect">
                      <a:avLst/>
                    </a:prstGeom>
                    <a:noFill/>
                    <a:ln>
                      <a:noFill/>
                    </a:ln>
                  </pic:spPr>
                </pic:pic>
              </a:graphicData>
            </a:graphic>
          </wp:inline>
        </w:drawing>
      </w:r>
      <w:r>
        <w:t xml:space="preserve"> again and the map refreshes and the RBBI and BEA icons will be hidden.</w:t>
      </w:r>
    </w:p>
    <w:p w:rsidR="002A6D06" w:rsidRDefault="00237E60" w:rsidP="00237E60">
      <w:pPr>
        <w:spacing w:after="0" w:line="240" w:lineRule="auto"/>
        <w:jc w:val="center"/>
      </w:pPr>
      <w:r>
        <w:rPr>
          <w:noProof/>
          <w:lang w:val="en-US"/>
        </w:rPr>
        <w:drawing>
          <wp:inline distT="0" distB="0" distL="0" distR="0">
            <wp:extent cx="4727276" cy="2926335"/>
            <wp:effectExtent l="0" t="0" r="0" b="7620"/>
            <wp:docPr id="25652" name="Picture 25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vtbarrier.JPG"/>
                    <pic:cNvPicPr/>
                  </pic:nvPicPr>
                  <pic:blipFill>
                    <a:blip r:embed="rId1276" cstate="print">
                      <a:extLst>
                        <a:ext uri="{28A0092B-C50C-407E-A947-70E740481C1C}">
                          <a14:useLocalDpi xmlns:a14="http://schemas.microsoft.com/office/drawing/2010/main" val="0"/>
                        </a:ext>
                      </a:extLst>
                    </a:blip>
                    <a:stretch>
                      <a:fillRect/>
                    </a:stretch>
                  </pic:blipFill>
                  <pic:spPr>
                    <a:xfrm>
                      <a:off x="0" y="0"/>
                      <a:ext cx="4730670" cy="2928436"/>
                    </a:xfrm>
                    <a:prstGeom prst="rect">
                      <a:avLst/>
                    </a:prstGeom>
                  </pic:spPr>
                </pic:pic>
              </a:graphicData>
            </a:graphic>
          </wp:inline>
        </w:drawing>
      </w:r>
    </w:p>
    <w:p w:rsidR="00237E60" w:rsidRDefault="00237E60" w:rsidP="00237E60">
      <w:pPr>
        <w:spacing w:after="0" w:line="240" w:lineRule="auto"/>
        <w:jc w:val="center"/>
      </w:pPr>
    </w:p>
    <w:p w:rsidR="00237E60" w:rsidRPr="00237E60" w:rsidRDefault="00237E60" w:rsidP="00237E60">
      <w:pPr>
        <w:pStyle w:val="Caption"/>
        <w:jc w:val="center"/>
        <w:rPr>
          <w:rFonts w:ascii="Times New Roman" w:hAnsi="Times New Roman"/>
          <w:b w:val="0"/>
          <w:sz w:val="24"/>
          <w:szCs w:val="24"/>
        </w:rPr>
      </w:pPr>
      <w:bookmarkStart w:id="970" w:name="_Toc408845691"/>
      <w:r w:rsidRPr="00237E60">
        <w:rPr>
          <w:rFonts w:ascii="Times New Roman" w:hAnsi="Times New Roman"/>
          <w:b w:val="0"/>
          <w:sz w:val="24"/>
          <w:szCs w:val="24"/>
        </w:rPr>
        <w:t xml:space="preserve">Figure </w:t>
      </w:r>
      <w:r w:rsidRPr="00237E60">
        <w:rPr>
          <w:rFonts w:ascii="Times New Roman" w:hAnsi="Times New Roman"/>
          <w:b w:val="0"/>
          <w:sz w:val="24"/>
          <w:szCs w:val="24"/>
        </w:rPr>
        <w:fldChar w:fldCharType="begin"/>
      </w:r>
      <w:r w:rsidRPr="00237E60">
        <w:rPr>
          <w:rFonts w:ascii="Times New Roman" w:hAnsi="Times New Roman"/>
          <w:b w:val="0"/>
          <w:sz w:val="24"/>
          <w:szCs w:val="24"/>
        </w:rPr>
        <w:instrText xml:space="preserve"> SEQ Figure \* ARABIC </w:instrText>
      </w:r>
      <w:r w:rsidRPr="00237E60">
        <w:rPr>
          <w:rFonts w:ascii="Times New Roman" w:hAnsi="Times New Roman"/>
          <w:b w:val="0"/>
          <w:sz w:val="24"/>
          <w:szCs w:val="24"/>
        </w:rPr>
        <w:fldChar w:fldCharType="separate"/>
      </w:r>
      <w:r w:rsidR="00F51F09">
        <w:rPr>
          <w:rFonts w:ascii="Times New Roman" w:hAnsi="Times New Roman"/>
          <w:b w:val="0"/>
          <w:noProof/>
          <w:sz w:val="24"/>
          <w:szCs w:val="24"/>
        </w:rPr>
        <w:t>293</w:t>
      </w:r>
      <w:r w:rsidRPr="00237E60">
        <w:rPr>
          <w:rFonts w:ascii="Times New Roman" w:hAnsi="Times New Roman"/>
          <w:b w:val="0"/>
          <w:sz w:val="24"/>
          <w:szCs w:val="24"/>
        </w:rPr>
        <w:fldChar w:fldCharType="end"/>
      </w:r>
      <w:r w:rsidRPr="00237E60">
        <w:rPr>
          <w:rFonts w:ascii="Times New Roman" w:hAnsi="Times New Roman"/>
          <w:b w:val="0"/>
          <w:sz w:val="24"/>
          <w:szCs w:val="24"/>
        </w:rPr>
        <w:t xml:space="preserve"> - Display Barrier in WVT Tunnel View</w:t>
      </w:r>
      <w:bookmarkEnd w:id="970"/>
    </w:p>
    <w:p w:rsidR="00237E60" w:rsidRPr="00237E60" w:rsidRDefault="00A16F1E">
      <w:pPr>
        <w:spacing w:after="0" w:line="240" w:lineRule="auto"/>
        <w:rPr>
          <w:lang w:val="en-GB"/>
        </w:rPr>
      </w:pPr>
      <w:r>
        <w:rPr>
          <w:lang w:val="en-GB"/>
        </w:rPr>
        <w:br w:type="page"/>
      </w:r>
    </w:p>
    <w:p w:rsidR="00A16F1E" w:rsidRDefault="00A16F1E" w:rsidP="00A16F1E">
      <w:pPr>
        <w:pStyle w:val="Heading4"/>
      </w:pPr>
      <w:r>
        <w:rPr>
          <w:lang w:val="en-GB"/>
        </w:rPr>
        <w:lastRenderedPageBreak/>
        <w:t>Measure</w:t>
      </w:r>
    </w:p>
    <w:p w:rsidR="00A16F1E" w:rsidRPr="009C62A9" w:rsidRDefault="00A16F1E" w:rsidP="00A16F1E">
      <w:pPr>
        <w:pStyle w:val="NormalWeb"/>
        <w:jc w:val="both"/>
      </w:pPr>
      <w:r>
        <w:rPr>
          <w:lang w:val="en-US" w:eastAsia="en-US"/>
        </w:rPr>
        <w:t>The user profile control the functions the user is authorize to use under Platform Control Mode (PCM) or Fall back Control Mode (FCM). Every user will have one user account that enables the user to login to IW. Every user account belongs to a profile. </w:t>
      </w:r>
    </w:p>
    <w:tbl>
      <w:tblPr>
        <w:tblW w:w="0" w:type="auto"/>
        <w:tblInd w:w="648" w:type="dxa"/>
        <w:tblBorders>
          <w:top w:val="single" w:sz="4" w:space="0" w:color="808080"/>
          <w:left w:val="single" w:sz="4" w:space="0" w:color="808080"/>
          <w:bottom w:val="single" w:sz="4" w:space="0" w:color="808080"/>
          <w:right w:val="single" w:sz="4" w:space="0" w:color="808080"/>
        </w:tblBorders>
        <w:tblLook w:val="04A0" w:firstRow="1" w:lastRow="0" w:firstColumn="1" w:lastColumn="0" w:noHBand="0" w:noVBand="1"/>
      </w:tblPr>
      <w:tblGrid>
        <w:gridCol w:w="843"/>
        <w:gridCol w:w="1527"/>
        <w:gridCol w:w="835"/>
        <w:gridCol w:w="1172"/>
        <w:gridCol w:w="2009"/>
        <w:gridCol w:w="1182"/>
        <w:gridCol w:w="1048"/>
      </w:tblGrid>
      <w:tr w:rsidR="00A16F1E" w:rsidRPr="009C62A9" w:rsidTr="008553E1">
        <w:trPr>
          <w:trHeight w:hRule="exact" w:val="270"/>
        </w:trPr>
        <w:tc>
          <w:tcPr>
            <w:tcW w:w="6604" w:type="dxa"/>
            <w:gridSpan w:val="5"/>
            <w:tcBorders>
              <w:top w:val="single" w:sz="4" w:space="0" w:color="808080"/>
              <w:left w:val="single" w:sz="4" w:space="0" w:color="808080"/>
              <w:bottom w:val="single" w:sz="4" w:space="0" w:color="808080"/>
              <w:right w:val="single" w:sz="4" w:space="0" w:color="808080"/>
            </w:tcBorders>
            <w:shd w:val="clear" w:color="auto" w:fill="D7EBFF"/>
            <w:hideMark/>
          </w:tcPr>
          <w:p w:rsidR="00A16F1E" w:rsidRPr="009C62A9" w:rsidRDefault="00A16F1E" w:rsidP="008553E1">
            <w:pPr>
              <w:pStyle w:val="BodyText"/>
              <w:jc w:val="center"/>
              <w:rPr>
                <w:b/>
                <w:bCs/>
                <w:lang w:val="en-GB"/>
              </w:rPr>
            </w:pPr>
            <w:r w:rsidRPr="009C62A9">
              <w:rPr>
                <w:b/>
                <w:bCs/>
                <w:lang w:val="en-GB"/>
              </w:rPr>
              <w:t xml:space="preserve">User profile </w:t>
            </w:r>
          </w:p>
        </w:tc>
        <w:tc>
          <w:tcPr>
            <w:tcW w:w="2306" w:type="dxa"/>
            <w:gridSpan w:val="2"/>
            <w:tcBorders>
              <w:top w:val="single" w:sz="4" w:space="0" w:color="808080"/>
              <w:left w:val="single" w:sz="4" w:space="0" w:color="808080"/>
              <w:bottom w:val="single" w:sz="4" w:space="0" w:color="808080"/>
              <w:right w:val="single" w:sz="4" w:space="0" w:color="808080"/>
            </w:tcBorders>
            <w:shd w:val="clear" w:color="auto" w:fill="D7EBFF"/>
            <w:hideMark/>
          </w:tcPr>
          <w:p w:rsidR="00A16F1E" w:rsidRPr="009C62A9" w:rsidRDefault="00A16F1E" w:rsidP="008553E1">
            <w:pPr>
              <w:pStyle w:val="BodyText"/>
              <w:spacing w:line="-270" w:lineRule="auto"/>
              <w:jc w:val="center"/>
              <w:rPr>
                <w:b/>
                <w:bCs/>
                <w:lang w:val="en-GB"/>
              </w:rPr>
            </w:pPr>
            <w:r w:rsidRPr="009C62A9">
              <w:rPr>
                <w:b/>
                <w:bCs/>
                <w:lang w:val="en-GB"/>
              </w:rPr>
              <w:t xml:space="preserve">Operation mode </w:t>
            </w:r>
          </w:p>
        </w:tc>
      </w:tr>
      <w:tr w:rsidR="00A16F1E" w:rsidRPr="009C62A9" w:rsidTr="008553E1">
        <w:trPr>
          <w:trHeight w:hRule="exact" w:val="270"/>
        </w:trPr>
        <w:tc>
          <w:tcPr>
            <w:tcW w:w="870" w:type="dxa"/>
            <w:tcBorders>
              <w:top w:val="single" w:sz="4" w:space="0" w:color="808080"/>
              <w:left w:val="single" w:sz="4" w:space="0" w:color="808080"/>
              <w:bottom w:val="single" w:sz="4" w:space="0" w:color="808080"/>
              <w:right w:val="single" w:sz="4" w:space="0" w:color="808080"/>
            </w:tcBorders>
            <w:hideMark/>
          </w:tcPr>
          <w:p w:rsidR="00A16F1E" w:rsidRPr="009C62A9" w:rsidRDefault="00A16F1E" w:rsidP="008553E1">
            <w:pPr>
              <w:pStyle w:val="BodyText"/>
              <w:jc w:val="center"/>
            </w:pPr>
            <w:r w:rsidRPr="009C62A9">
              <w:rPr>
                <w:lang w:val="en-GB"/>
              </w:rPr>
              <w:t>DO</w:t>
            </w:r>
          </w:p>
        </w:tc>
        <w:tc>
          <w:tcPr>
            <w:tcW w:w="1571" w:type="dxa"/>
            <w:tcBorders>
              <w:top w:val="single" w:sz="4" w:space="0" w:color="808080"/>
              <w:left w:val="single" w:sz="4" w:space="0" w:color="808080"/>
              <w:bottom w:val="single" w:sz="4" w:space="0" w:color="808080"/>
              <w:right w:val="single" w:sz="4" w:space="0" w:color="808080"/>
            </w:tcBorders>
            <w:hideMark/>
          </w:tcPr>
          <w:p w:rsidR="00A16F1E" w:rsidRPr="009C62A9" w:rsidRDefault="00A16F1E" w:rsidP="008553E1">
            <w:pPr>
              <w:pStyle w:val="BodyText"/>
              <w:spacing w:line="-270" w:lineRule="auto"/>
              <w:jc w:val="center"/>
            </w:pPr>
            <w:r w:rsidRPr="009C62A9">
              <w:rPr>
                <w:lang w:val="en-GB"/>
              </w:rPr>
              <w:t>Operator</w:t>
            </w:r>
          </w:p>
        </w:tc>
        <w:tc>
          <w:tcPr>
            <w:tcW w:w="867" w:type="dxa"/>
            <w:tcBorders>
              <w:top w:val="single" w:sz="4" w:space="0" w:color="808080"/>
              <w:left w:val="single" w:sz="4" w:space="0" w:color="808080"/>
              <w:bottom w:val="single" w:sz="4" w:space="0" w:color="808080"/>
              <w:right w:val="single" w:sz="4" w:space="0" w:color="808080"/>
            </w:tcBorders>
            <w:hideMark/>
          </w:tcPr>
          <w:p w:rsidR="00A16F1E" w:rsidRPr="009C62A9" w:rsidRDefault="00A16F1E" w:rsidP="008553E1">
            <w:pPr>
              <w:pStyle w:val="BodyText"/>
              <w:spacing w:line="-270" w:lineRule="auto"/>
              <w:jc w:val="center"/>
            </w:pPr>
            <w:r w:rsidRPr="009C62A9">
              <w:rPr>
                <w:lang w:val="en-GB"/>
              </w:rPr>
              <w:t>FC</w:t>
            </w:r>
          </w:p>
        </w:tc>
        <w:tc>
          <w:tcPr>
            <w:tcW w:w="1214" w:type="dxa"/>
            <w:tcBorders>
              <w:top w:val="single" w:sz="4" w:space="0" w:color="808080"/>
              <w:left w:val="single" w:sz="4" w:space="0" w:color="808080"/>
              <w:bottom w:val="single" w:sz="4" w:space="0" w:color="808080"/>
              <w:right w:val="single" w:sz="4" w:space="0" w:color="808080"/>
            </w:tcBorders>
            <w:hideMark/>
          </w:tcPr>
          <w:p w:rsidR="00A16F1E" w:rsidRPr="009C62A9" w:rsidRDefault="00A16F1E" w:rsidP="008553E1">
            <w:pPr>
              <w:pStyle w:val="BodyText"/>
              <w:spacing w:line="-270" w:lineRule="auto"/>
              <w:jc w:val="center"/>
            </w:pPr>
            <w:r w:rsidRPr="009C62A9">
              <w:rPr>
                <w:lang w:val="en-GB"/>
              </w:rPr>
              <w:t>ITSC</w:t>
            </w:r>
          </w:p>
        </w:tc>
        <w:tc>
          <w:tcPr>
            <w:tcW w:w="2082" w:type="dxa"/>
            <w:tcBorders>
              <w:top w:val="single" w:sz="4" w:space="0" w:color="808080"/>
              <w:left w:val="single" w:sz="4" w:space="0" w:color="808080"/>
              <w:bottom w:val="single" w:sz="4" w:space="0" w:color="808080"/>
              <w:right w:val="single" w:sz="4" w:space="0" w:color="808080"/>
            </w:tcBorders>
            <w:hideMark/>
          </w:tcPr>
          <w:p w:rsidR="00A16F1E" w:rsidRPr="009C62A9" w:rsidRDefault="00A16F1E" w:rsidP="008553E1">
            <w:pPr>
              <w:pStyle w:val="BodyText"/>
              <w:spacing w:line="-270" w:lineRule="auto"/>
              <w:jc w:val="center"/>
            </w:pPr>
            <w:r w:rsidRPr="009C62A9">
              <w:rPr>
                <w:lang w:val="en-GB"/>
              </w:rPr>
              <w:t>Supervisor</w:t>
            </w:r>
          </w:p>
        </w:tc>
        <w:tc>
          <w:tcPr>
            <w:tcW w:w="1226" w:type="dxa"/>
            <w:tcBorders>
              <w:top w:val="single" w:sz="4" w:space="0" w:color="808080"/>
              <w:left w:val="single" w:sz="4" w:space="0" w:color="808080"/>
              <w:bottom w:val="single" w:sz="4" w:space="0" w:color="808080"/>
              <w:right w:val="single" w:sz="4" w:space="0" w:color="808080"/>
            </w:tcBorders>
            <w:hideMark/>
          </w:tcPr>
          <w:p w:rsidR="00A16F1E" w:rsidRPr="009C62A9" w:rsidRDefault="00A16F1E" w:rsidP="008553E1">
            <w:pPr>
              <w:pStyle w:val="BodyText"/>
              <w:spacing w:line="-270" w:lineRule="auto"/>
              <w:jc w:val="center"/>
            </w:pPr>
            <w:r w:rsidRPr="009C62A9">
              <w:rPr>
                <w:lang w:val="en-GB"/>
              </w:rPr>
              <w:t>PCM</w:t>
            </w:r>
          </w:p>
        </w:tc>
        <w:tc>
          <w:tcPr>
            <w:tcW w:w="1080" w:type="dxa"/>
            <w:tcBorders>
              <w:top w:val="single" w:sz="4" w:space="0" w:color="808080"/>
              <w:left w:val="single" w:sz="4" w:space="0" w:color="808080"/>
              <w:bottom w:val="single" w:sz="4" w:space="0" w:color="808080"/>
              <w:right w:val="single" w:sz="4" w:space="0" w:color="808080"/>
            </w:tcBorders>
            <w:hideMark/>
          </w:tcPr>
          <w:p w:rsidR="00A16F1E" w:rsidRPr="009C62A9" w:rsidRDefault="00A16F1E" w:rsidP="008553E1">
            <w:pPr>
              <w:pStyle w:val="BodyText"/>
              <w:spacing w:line="-270" w:lineRule="auto"/>
              <w:jc w:val="center"/>
            </w:pPr>
            <w:r w:rsidRPr="009C62A9">
              <w:rPr>
                <w:lang w:val="en-GB"/>
              </w:rPr>
              <w:t>FCM</w:t>
            </w:r>
          </w:p>
        </w:tc>
      </w:tr>
      <w:tr w:rsidR="00A16F1E" w:rsidRPr="009C62A9" w:rsidTr="008553E1">
        <w:trPr>
          <w:trHeight w:hRule="exact" w:val="270"/>
        </w:trPr>
        <w:tc>
          <w:tcPr>
            <w:tcW w:w="870" w:type="dxa"/>
            <w:tcBorders>
              <w:top w:val="single" w:sz="4" w:space="0" w:color="808080"/>
              <w:left w:val="single" w:sz="4" w:space="0" w:color="808080"/>
              <w:bottom w:val="single" w:sz="4" w:space="0" w:color="808080"/>
              <w:right w:val="single" w:sz="4" w:space="0" w:color="808080"/>
            </w:tcBorders>
            <w:shd w:val="clear" w:color="auto" w:fill="333399"/>
            <w:hideMark/>
          </w:tcPr>
          <w:p w:rsidR="00A16F1E" w:rsidRPr="009C62A9" w:rsidRDefault="00A16F1E" w:rsidP="008553E1">
            <w:pPr>
              <w:pStyle w:val="BodyText"/>
              <w:jc w:val="center"/>
            </w:pPr>
            <w:r w:rsidRPr="009C62A9">
              <w:rPr>
                <w:rFonts w:ascii="Arial" w:hAnsi="Arial"/>
                <w:color w:val="FFFFFF"/>
                <w:lang w:val="en-GB"/>
              </w:rPr>
              <w:sym w:font="Wingdings" w:char="F0FC"/>
            </w:r>
          </w:p>
        </w:tc>
        <w:tc>
          <w:tcPr>
            <w:tcW w:w="1571" w:type="dxa"/>
            <w:tcBorders>
              <w:top w:val="single" w:sz="4" w:space="0" w:color="808080"/>
              <w:left w:val="single" w:sz="4" w:space="0" w:color="808080"/>
              <w:bottom w:val="single" w:sz="4" w:space="0" w:color="808080"/>
              <w:right w:val="single" w:sz="4" w:space="0" w:color="808080"/>
            </w:tcBorders>
            <w:shd w:val="clear" w:color="auto" w:fill="333399"/>
            <w:hideMark/>
          </w:tcPr>
          <w:p w:rsidR="00A16F1E" w:rsidRPr="009C62A9" w:rsidRDefault="00A16F1E" w:rsidP="008553E1">
            <w:pPr>
              <w:pStyle w:val="BodyText"/>
              <w:spacing w:line="-270" w:lineRule="auto"/>
              <w:jc w:val="center"/>
            </w:pPr>
            <w:r w:rsidRPr="009C62A9">
              <w:rPr>
                <w:rFonts w:ascii="Arial" w:hAnsi="Arial"/>
                <w:color w:val="FFFFFF"/>
                <w:lang w:val="en-GB"/>
              </w:rPr>
              <w:sym w:font="Wingdings" w:char="F0FC"/>
            </w:r>
          </w:p>
        </w:tc>
        <w:tc>
          <w:tcPr>
            <w:tcW w:w="867" w:type="dxa"/>
            <w:tcBorders>
              <w:top w:val="single" w:sz="4" w:space="0" w:color="808080"/>
              <w:left w:val="single" w:sz="4" w:space="0" w:color="808080"/>
              <w:bottom w:val="single" w:sz="4" w:space="0" w:color="808080"/>
              <w:right w:val="single" w:sz="4" w:space="0" w:color="808080"/>
            </w:tcBorders>
            <w:shd w:val="clear" w:color="auto" w:fill="333399"/>
            <w:hideMark/>
          </w:tcPr>
          <w:p w:rsidR="00A16F1E" w:rsidRPr="009C62A9" w:rsidRDefault="00A16F1E" w:rsidP="008553E1">
            <w:pPr>
              <w:pStyle w:val="BodyText"/>
              <w:spacing w:line="-270" w:lineRule="auto"/>
              <w:jc w:val="center"/>
            </w:pPr>
            <w:r w:rsidRPr="009C62A9">
              <w:rPr>
                <w:rFonts w:ascii="Arial" w:hAnsi="Arial"/>
                <w:color w:val="FFFFFF"/>
                <w:lang w:val="en-GB"/>
              </w:rPr>
              <w:sym w:font="Wingdings" w:char="F0FC"/>
            </w:r>
          </w:p>
        </w:tc>
        <w:tc>
          <w:tcPr>
            <w:tcW w:w="1214" w:type="dxa"/>
            <w:tcBorders>
              <w:top w:val="single" w:sz="4" w:space="0" w:color="808080"/>
              <w:left w:val="single" w:sz="4" w:space="0" w:color="808080"/>
              <w:bottom w:val="single" w:sz="4" w:space="0" w:color="808080"/>
              <w:right w:val="single" w:sz="4" w:space="0" w:color="808080"/>
            </w:tcBorders>
            <w:shd w:val="clear" w:color="auto" w:fill="333399"/>
            <w:hideMark/>
          </w:tcPr>
          <w:p w:rsidR="00A16F1E" w:rsidRPr="009C62A9" w:rsidRDefault="00A16F1E" w:rsidP="008553E1">
            <w:pPr>
              <w:pStyle w:val="BodyText"/>
              <w:spacing w:line="-270" w:lineRule="auto"/>
              <w:jc w:val="center"/>
            </w:pPr>
            <w:r w:rsidRPr="009C62A9">
              <w:rPr>
                <w:rFonts w:ascii="Arial" w:hAnsi="Arial"/>
                <w:color w:val="FFFFFF"/>
                <w:lang w:val="en-GB"/>
              </w:rPr>
              <w:sym w:font="Wingdings" w:char="F0FC"/>
            </w:r>
          </w:p>
        </w:tc>
        <w:tc>
          <w:tcPr>
            <w:tcW w:w="2082" w:type="dxa"/>
            <w:tcBorders>
              <w:top w:val="single" w:sz="4" w:space="0" w:color="808080"/>
              <w:left w:val="single" w:sz="4" w:space="0" w:color="808080"/>
              <w:bottom w:val="single" w:sz="4" w:space="0" w:color="808080"/>
              <w:right w:val="single" w:sz="4" w:space="0" w:color="808080"/>
            </w:tcBorders>
            <w:shd w:val="clear" w:color="auto" w:fill="333399"/>
            <w:hideMark/>
          </w:tcPr>
          <w:p w:rsidR="00A16F1E" w:rsidRPr="009C62A9" w:rsidRDefault="00A16F1E" w:rsidP="008553E1">
            <w:pPr>
              <w:pStyle w:val="BodyText"/>
              <w:spacing w:line="-270" w:lineRule="auto"/>
              <w:jc w:val="center"/>
            </w:pPr>
            <w:r w:rsidRPr="009C62A9">
              <w:rPr>
                <w:rFonts w:ascii="Arial" w:hAnsi="Arial"/>
                <w:color w:val="FFFFFF"/>
                <w:lang w:val="en-GB"/>
              </w:rPr>
              <w:sym w:font="Wingdings" w:char="F0FC"/>
            </w:r>
          </w:p>
        </w:tc>
        <w:tc>
          <w:tcPr>
            <w:tcW w:w="1226" w:type="dxa"/>
            <w:tcBorders>
              <w:top w:val="single" w:sz="4" w:space="0" w:color="808080"/>
              <w:left w:val="single" w:sz="4" w:space="0" w:color="808080"/>
              <w:bottom w:val="single" w:sz="4" w:space="0" w:color="808080"/>
              <w:right w:val="single" w:sz="4" w:space="0" w:color="808080"/>
            </w:tcBorders>
            <w:shd w:val="clear" w:color="auto" w:fill="333399"/>
            <w:hideMark/>
          </w:tcPr>
          <w:p w:rsidR="00A16F1E" w:rsidRPr="009C62A9" w:rsidRDefault="00A16F1E" w:rsidP="008553E1">
            <w:pPr>
              <w:pStyle w:val="BodyText"/>
              <w:spacing w:line="-270" w:lineRule="auto"/>
              <w:jc w:val="center"/>
            </w:pPr>
            <w:r w:rsidRPr="009C62A9">
              <w:rPr>
                <w:rFonts w:ascii="Arial" w:hAnsi="Arial"/>
                <w:color w:val="FFFFFF"/>
                <w:lang w:val="en-GB"/>
              </w:rPr>
              <w:sym w:font="Wingdings" w:char="F0FC"/>
            </w:r>
          </w:p>
        </w:tc>
        <w:tc>
          <w:tcPr>
            <w:tcW w:w="1080" w:type="dxa"/>
            <w:tcBorders>
              <w:top w:val="single" w:sz="4" w:space="0" w:color="808080"/>
              <w:left w:val="single" w:sz="4" w:space="0" w:color="808080"/>
              <w:bottom w:val="single" w:sz="4" w:space="0" w:color="808080"/>
              <w:right w:val="single" w:sz="4" w:space="0" w:color="808080"/>
            </w:tcBorders>
            <w:shd w:val="clear" w:color="auto" w:fill="333399"/>
            <w:hideMark/>
          </w:tcPr>
          <w:p w:rsidR="00A16F1E" w:rsidRPr="009C62A9" w:rsidRDefault="00A16F1E" w:rsidP="008553E1">
            <w:pPr>
              <w:pStyle w:val="BodyText"/>
              <w:spacing w:line="-270" w:lineRule="auto"/>
              <w:jc w:val="center"/>
            </w:pPr>
            <w:r w:rsidRPr="009C62A9">
              <w:rPr>
                <w:rFonts w:ascii="Arial" w:hAnsi="Arial"/>
                <w:color w:val="FFFFFF"/>
                <w:lang w:val="en-GB"/>
              </w:rPr>
              <w:sym w:font="Wingdings" w:char="F0FC"/>
            </w:r>
          </w:p>
        </w:tc>
      </w:tr>
    </w:tbl>
    <w:p w:rsidR="00A16F1E" w:rsidRPr="009C62A9" w:rsidRDefault="00A16F1E" w:rsidP="00A16F1E">
      <w:pPr>
        <w:pStyle w:val="ListBullet"/>
        <w:tabs>
          <w:tab w:val="left" w:pos="322"/>
          <w:tab w:val="num" w:pos="360"/>
        </w:tabs>
        <w:ind w:left="322" w:hanging="270"/>
      </w:pPr>
      <w:r>
        <w:rPr>
          <w:rFonts w:ascii="Symbol" w:hAnsi="Symbol"/>
        </w:rPr>
        <w:t></w:t>
      </w:r>
      <w:r>
        <w:rPr>
          <w:rFonts w:ascii="Symbol" w:hAnsi="Symbol"/>
        </w:rPr>
        <w:t></w:t>
      </w:r>
      <w:r>
        <w:rPr>
          <w:sz w:val="14"/>
          <w:szCs w:val="14"/>
        </w:rPr>
        <w:t>   </w:t>
      </w:r>
      <w:r>
        <w:rPr>
          <w:lang w:val="en-GB"/>
        </w:rPr>
        <w:t xml:space="preserve">Display </w:t>
      </w:r>
      <w:r w:rsidR="00237E60">
        <w:rPr>
          <w:lang w:val="en-GB"/>
        </w:rPr>
        <w:t>Measurement</w:t>
      </w:r>
    </w:p>
    <w:p w:rsidR="00A16F1E" w:rsidRDefault="00A16F1E" w:rsidP="00A16F1E">
      <w:pPr>
        <w:pStyle w:val="ListNumber"/>
      </w:pPr>
      <w:r>
        <w:t>Click the</w:t>
      </w:r>
      <w:r>
        <w:rPr>
          <w:b/>
          <w:bCs/>
        </w:rPr>
        <w:t xml:space="preserve"> </w:t>
      </w:r>
      <w:r w:rsidR="00237E60">
        <w:rPr>
          <w:b/>
          <w:bCs/>
        </w:rPr>
        <w:t>Measure</w:t>
      </w:r>
      <w:r>
        <w:t xml:space="preserve"> button </w:t>
      </w:r>
      <w:r w:rsidR="00237E60">
        <w:rPr>
          <w:noProof/>
          <w:lang w:val="en-US" w:eastAsia="en-US"/>
        </w:rPr>
        <w:drawing>
          <wp:inline distT="0" distB="0" distL="0" distR="0">
            <wp:extent cx="784860" cy="207010"/>
            <wp:effectExtent l="0" t="0" r="0" b="2540"/>
            <wp:docPr id="25653" name="Picture 25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77">
                      <a:extLst>
                        <a:ext uri="{28A0092B-C50C-407E-A947-70E740481C1C}">
                          <a14:useLocalDpi xmlns:a14="http://schemas.microsoft.com/office/drawing/2010/main" val="0"/>
                        </a:ext>
                      </a:extLst>
                    </a:blip>
                    <a:srcRect/>
                    <a:stretch>
                      <a:fillRect/>
                    </a:stretch>
                  </pic:blipFill>
                  <pic:spPr bwMode="auto">
                    <a:xfrm>
                      <a:off x="0" y="0"/>
                      <a:ext cx="784860" cy="207010"/>
                    </a:xfrm>
                    <a:prstGeom prst="rect">
                      <a:avLst/>
                    </a:prstGeom>
                    <a:noFill/>
                    <a:ln>
                      <a:noFill/>
                    </a:ln>
                  </pic:spPr>
                </pic:pic>
              </a:graphicData>
            </a:graphic>
          </wp:inline>
        </w:drawing>
      </w:r>
      <w:r w:rsidR="00237E60">
        <w:t xml:space="preserve"> </w:t>
      </w:r>
      <w:r>
        <w:t>on the toolbar.</w:t>
      </w:r>
    </w:p>
    <w:p w:rsidR="00A16F1E" w:rsidRDefault="00A16F1E" w:rsidP="00A16F1E">
      <w:pPr>
        <w:pStyle w:val="ListNumber"/>
      </w:pPr>
      <w:r>
        <w:rPr>
          <w:lang w:val="en-GB"/>
        </w:rPr>
        <w:t xml:space="preserve">The </w:t>
      </w:r>
      <w:r w:rsidR="00B01ED9">
        <w:rPr>
          <w:lang w:val="en-GB"/>
        </w:rPr>
        <w:t xml:space="preserve">Measurement </w:t>
      </w:r>
      <w:r>
        <w:rPr>
          <w:lang w:val="en-GB"/>
        </w:rPr>
        <w:t>appears.</w:t>
      </w:r>
    </w:p>
    <w:tbl>
      <w:tblPr>
        <w:tblW w:w="2100" w:type="pct"/>
        <w:tblCellSpacing w:w="15" w:type="dxa"/>
        <w:tblCellMar>
          <w:top w:w="15" w:type="dxa"/>
          <w:left w:w="15" w:type="dxa"/>
          <w:bottom w:w="15" w:type="dxa"/>
          <w:right w:w="15" w:type="dxa"/>
        </w:tblCellMar>
        <w:tblLook w:val="04A0" w:firstRow="1" w:lastRow="0" w:firstColumn="1" w:lastColumn="0" w:noHBand="0" w:noVBand="1"/>
      </w:tblPr>
      <w:tblGrid>
        <w:gridCol w:w="9138"/>
      </w:tblGrid>
      <w:tr w:rsidR="00A16F1E" w:rsidRPr="009C62A9" w:rsidTr="008553E1">
        <w:trPr>
          <w:tblCellSpacing w:w="15" w:type="dxa"/>
        </w:trPr>
        <w:tc>
          <w:tcPr>
            <w:tcW w:w="5000" w:type="pct"/>
            <w:vAlign w:val="center"/>
            <w:hideMark/>
          </w:tcPr>
          <w:p w:rsidR="00A16F1E" w:rsidRPr="009C62A9" w:rsidRDefault="00B01ED9" w:rsidP="008553E1">
            <w:pPr>
              <w:rPr>
                <w:rFonts w:eastAsia="Times New Roman"/>
                <w:sz w:val="24"/>
                <w:szCs w:val="24"/>
              </w:rPr>
            </w:pPr>
            <w:r>
              <w:rPr>
                <w:rFonts w:eastAsia="Times New Roman"/>
                <w:noProof/>
                <w:sz w:val="24"/>
                <w:szCs w:val="24"/>
                <w:lang w:val="en-US"/>
              </w:rPr>
              <w:drawing>
                <wp:inline distT="0" distB="0" distL="0" distR="0">
                  <wp:extent cx="5745480" cy="4133850"/>
                  <wp:effectExtent l="0" t="0" r="7620" b="0"/>
                  <wp:docPr id="25654" name="Picture 25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vtmeasure.JPG"/>
                          <pic:cNvPicPr/>
                        </pic:nvPicPr>
                        <pic:blipFill>
                          <a:blip r:embed="rId1278">
                            <a:extLst>
                              <a:ext uri="{28A0092B-C50C-407E-A947-70E740481C1C}">
                                <a14:useLocalDpi xmlns:a14="http://schemas.microsoft.com/office/drawing/2010/main" val="0"/>
                              </a:ext>
                            </a:extLst>
                          </a:blip>
                          <a:stretch>
                            <a:fillRect/>
                          </a:stretch>
                        </pic:blipFill>
                        <pic:spPr>
                          <a:xfrm>
                            <a:off x="0" y="0"/>
                            <a:ext cx="5745480" cy="4133850"/>
                          </a:xfrm>
                          <a:prstGeom prst="rect">
                            <a:avLst/>
                          </a:prstGeom>
                        </pic:spPr>
                      </pic:pic>
                    </a:graphicData>
                  </a:graphic>
                </wp:inline>
              </w:drawing>
            </w:r>
          </w:p>
        </w:tc>
      </w:tr>
      <w:tr w:rsidR="00A16F1E" w:rsidRPr="009C62A9" w:rsidTr="008553E1">
        <w:trPr>
          <w:tblCellSpacing w:w="15" w:type="dxa"/>
        </w:trPr>
        <w:tc>
          <w:tcPr>
            <w:tcW w:w="5000" w:type="pct"/>
            <w:vAlign w:val="center"/>
            <w:hideMark/>
          </w:tcPr>
          <w:p w:rsidR="00A16F1E" w:rsidRPr="001B0376" w:rsidRDefault="00A16F1E" w:rsidP="00B01ED9">
            <w:pPr>
              <w:pStyle w:val="Caption"/>
              <w:jc w:val="center"/>
              <w:rPr>
                <w:rFonts w:ascii="Times New Roman" w:eastAsia="Times New Roman" w:hAnsi="Times New Roman"/>
                <w:b w:val="0"/>
                <w:sz w:val="24"/>
                <w:szCs w:val="24"/>
              </w:rPr>
            </w:pPr>
            <w:bookmarkStart w:id="971" w:name="_Toc408845692"/>
            <w:r w:rsidRPr="001B0376">
              <w:rPr>
                <w:rFonts w:ascii="Times New Roman" w:hAnsi="Times New Roman"/>
                <w:b w:val="0"/>
                <w:sz w:val="24"/>
                <w:szCs w:val="24"/>
              </w:rPr>
              <w:t xml:space="preserve">Figure </w:t>
            </w:r>
            <w:r w:rsidRPr="001B0376">
              <w:rPr>
                <w:rFonts w:ascii="Times New Roman" w:hAnsi="Times New Roman"/>
                <w:b w:val="0"/>
                <w:sz w:val="24"/>
                <w:szCs w:val="24"/>
              </w:rPr>
              <w:fldChar w:fldCharType="begin"/>
            </w:r>
            <w:r w:rsidRPr="001B0376">
              <w:rPr>
                <w:rFonts w:ascii="Times New Roman" w:hAnsi="Times New Roman"/>
                <w:b w:val="0"/>
                <w:sz w:val="24"/>
                <w:szCs w:val="24"/>
              </w:rPr>
              <w:instrText xml:space="preserve"> SEQ Figure \* ARABIC </w:instrText>
            </w:r>
            <w:r w:rsidRPr="001B0376">
              <w:rPr>
                <w:rFonts w:ascii="Times New Roman" w:hAnsi="Times New Roman"/>
                <w:b w:val="0"/>
                <w:sz w:val="24"/>
                <w:szCs w:val="24"/>
              </w:rPr>
              <w:fldChar w:fldCharType="separate"/>
            </w:r>
            <w:r w:rsidR="00F51F09">
              <w:rPr>
                <w:rFonts w:ascii="Times New Roman" w:hAnsi="Times New Roman"/>
                <w:b w:val="0"/>
                <w:noProof/>
                <w:sz w:val="24"/>
                <w:szCs w:val="24"/>
              </w:rPr>
              <w:t>294</w:t>
            </w:r>
            <w:r w:rsidRPr="001B0376">
              <w:rPr>
                <w:rFonts w:ascii="Times New Roman" w:hAnsi="Times New Roman"/>
                <w:b w:val="0"/>
                <w:sz w:val="24"/>
                <w:szCs w:val="24"/>
              </w:rPr>
              <w:fldChar w:fldCharType="end"/>
            </w:r>
            <w:r w:rsidRPr="001B0376">
              <w:rPr>
                <w:rFonts w:ascii="Times New Roman" w:hAnsi="Times New Roman"/>
                <w:b w:val="0"/>
                <w:sz w:val="24"/>
                <w:szCs w:val="24"/>
              </w:rPr>
              <w:t xml:space="preserve"> </w:t>
            </w:r>
            <w:r w:rsidR="00B01ED9">
              <w:rPr>
                <w:rFonts w:ascii="Times New Roman" w:hAnsi="Times New Roman"/>
                <w:b w:val="0"/>
                <w:sz w:val="24"/>
                <w:szCs w:val="24"/>
              </w:rPr>
              <w:t>–</w:t>
            </w:r>
            <w:r w:rsidRPr="001B0376">
              <w:rPr>
                <w:rFonts w:ascii="Times New Roman" w:hAnsi="Times New Roman"/>
                <w:b w:val="0"/>
                <w:sz w:val="24"/>
                <w:szCs w:val="24"/>
              </w:rPr>
              <w:t xml:space="preserve"> </w:t>
            </w:r>
            <w:r w:rsidR="00B01ED9">
              <w:rPr>
                <w:rFonts w:ascii="Times New Roman" w:hAnsi="Times New Roman"/>
                <w:b w:val="0"/>
                <w:sz w:val="24"/>
                <w:szCs w:val="24"/>
                <w:lang w:val="en-GB"/>
              </w:rPr>
              <w:t>WVT Measurement</w:t>
            </w:r>
            <w:bookmarkEnd w:id="971"/>
          </w:p>
        </w:tc>
      </w:tr>
    </w:tbl>
    <w:p w:rsidR="00A16F1E" w:rsidRDefault="00A16F1E" w:rsidP="002A6D06">
      <w:pPr>
        <w:spacing w:after="0" w:line="240" w:lineRule="auto"/>
      </w:pPr>
    </w:p>
    <w:p w:rsidR="00A16F1E" w:rsidRDefault="00A16F1E">
      <w:pPr>
        <w:spacing w:after="0" w:line="240" w:lineRule="auto"/>
        <w:rPr>
          <w:rFonts w:ascii="Times New Roman" w:eastAsia="Times New Roman" w:hAnsi="Times New Roman"/>
          <w:b/>
          <w:bCs/>
          <w:sz w:val="24"/>
          <w:szCs w:val="24"/>
          <w:lang w:val="en-GB" w:eastAsia="en-SG"/>
        </w:rPr>
      </w:pPr>
      <w:r>
        <w:rPr>
          <w:lang w:val="en-GB"/>
        </w:rPr>
        <w:br w:type="page"/>
      </w:r>
    </w:p>
    <w:p w:rsidR="00A16F1E" w:rsidRDefault="00A16F1E" w:rsidP="00A16F1E">
      <w:pPr>
        <w:pStyle w:val="Heading4"/>
      </w:pPr>
      <w:r>
        <w:rPr>
          <w:lang w:val="en-GB"/>
        </w:rPr>
        <w:lastRenderedPageBreak/>
        <w:t>Electrical</w:t>
      </w:r>
    </w:p>
    <w:p w:rsidR="00A16F1E" w:rsidRPr="009C62A9" w:rsidRDefault="00A16F1E" w:rsidP="00A16F1E">
      <w:pPr>
        <w:pStyle w:val="NormalWeb"/>
        <w:jc w:val="both"/>
      </w:pPr>
      <w:r>
        <w:rPr>
          <w:lang w:val="en-US" w:eastAsia="en-US"/>
        </w:rPr>
        <w:t>The user profile control the functions the user is authorize to use under Platform Control Mode (PCM) or Fall back Control Mode (FCM). Every user will have one user account that enables the user to login to IW. Every user account belongs to a profile. </w:t>
      </w:r>
    </w:p>
    <w:tbl>
      <w:tblPr>
        <w:tblW w:w="0" w:type="auto"/>
        <w:tblInd w:w="648" w:type="dxa"/>
        <w:tblBorders>
          <w:top w:val="single" w:sz="4" w:space="0" w:color="808080"/>
          <w:left w:val="single" w:sz="4" w:space="0" w:color="808080"/>
          <w:bottom w:val="single" w:sz="4" w:space="0" w:color="808080"/>
          <w:right w:val="single" w:sz="4" w:space="0" w:color="808080"/>
        </w:tblBorders>
        <w:tblLook w:val="04A0" w:firstRow="1" w:lastRow="0" w:firstColumn="1" w:lastColumn="0" w:noHBand="0" w:noVBand="1"/>
      </w:tblPr>
      <w:tblGrid>
        <w:gridCol w:w="843"/>
        <w:gridCol w:w="1527"/>
        <w:gridCol w:w="835"/>
        <w:gridCol w:w="1172"/>
        <w:gridCol w:w="2009"/>
        <w:gridCol w:w="1182"/>
        <w:gridCol w:w="1048"/>
      </w:tblGrid>
      <w:tr w:rsidR="00A16F1E" w:rsidRPr="009C62A9" w:rsidTr="008553E1">
        <w:trPr>
          <w:trHeight w:hRule="exact" w:val="270"/>
        </w:trPr>
        <w:tc>
          <w:tcPr>
            <w:tcW w:w="6604" w:type="dxa"/>
            <w:gridSpan w:val="5"/>
            <w:tcBorders>
              <w:top w:val="single" w:sz="4" w:space="0" w:color="808080"/>
              <w:left w:val="single" w:sz="4" w:space="0" w:color="808080"/>
              <w:bottom w:val="single" w:sz="4" w:space="0" w:color="808080"/>
              <w:right w:val="single" w:sz="4" w:space="0" w:color="808080"/>
            </w:tcBorders>
            <w:shd w:val="clear" w:color="auto" w:fill="D7EBFF"/>
            <w:hideMark/>
          </w:tcPr>
          <w:p w:rsidR="00A16F1E" w:rsidRPr="009C62A9" w:rsidRDefault="00A16F1E" w:rsidP="008553E1">
            <w:pPr>
              <w:pStyle w:val="BodyText"/>
              <w:jc w:val="center"/>
              <w:rPr>
                <w:b/>
                <w:bCs/>
                <w:lang w:val="en-GB"/>
              </w:rPr>
            </w:pPr>
            <w:r w:rsidRPr="009C62A9">
              <w:rPr>
                <w:b/>
                <w:bCs/>
                <w:lang w:val="en-GB"/>
              </w:rPr>
              <w:t xml:space="preserve">User profile </w:t>
            </w:r>
          </w:p>
        </w:tc>
        <w:tc>
          <w:tcPr>
            <w:tcW w:w="2306" w:type="dxa"/>
            <w:gridSpan w:val="2"/>
            <w:tcBorders>
              <w:top w:val="single" w:sz="4" w:space="0" w:color="808080"/>
              <w:left w:val="single" w:sz="4" w:space="0" w:color="808080"/>
              <w:bottom w:val="single" w:sz="4" w:space="0" w:color="808080"/>
              <w:right w:val="single" w:sz="4" w:space="0" w:color="808080"/>
            </w:tcBorders>
            <w:shd w:val="clear" w:color="auto" w:fill="D7EBFF"/>
            <w:hideMark/>
          </w:tcPr>
          <w:p w:rsidR="00A16F1E" w:rsidRPr="009C62A9" w:rsidRDefault="00A16F1E" w:rsidP="008553E1">
            <w:pPr>
              <w:pStyle w:val="BodyText"/>
              <w:spacing w:line="-270" w:lineRule="auto"/>
              <w:jc w:val="center"/>
              <w:rPr>
                <w:b/>
                <w:bCs/>
                <w:lang w:val="en-GB"/>
              </w:rPr>
            </w:pPr>
            <w:r w:rsidRPr="009C62A9">
              <w:rPr>
                <w:b/>
                <w:bCs/>
                <w:lang w:val="en-GB"/>
              </w:rPr>
              <w:t xml:space="preserve">Operation mode </w:t>
            </w:r>
          </w:p>
        </w:tc>
      </w:tr>
      <w:tr w:rsidR="00A16F1E" w:rsidRPr="009C62A9" w:rsidTr="008553E1">
        <w:trPr>
          <w:trHeight w:hRule="exact" w:val="270"/>
        </w:trPr>
        <w:tc>
          <w:tcPr>
            <w:tcW w:w="870" w:type="dxa"/>
            <w:tcBorders>
              <w:top w:val="single" w:sz="4" w:space="0" w:color="808080"/>
              <w:left w:val="single" w:sz="4" w:space="0" w:color="808080"/>
              <w:bottom w:val="single" w:sz="4" w:space="0" w:color="808080"/>
              <w:right w:val="single" w:sz="4" w:space="0" w:color="808080"/>
            </w:tcBorders>
            <w:hideMark/>
          </w:tcPr>
          <w:p w:rsidR="00A16F1E" w:rsidRPr="009C62A9" w:rsidRDefault="00A16F1E" w:rsidP="008553E1">
            <w:pPr>
              <w:pStyle w:val="BodyText"/>
              <w:jc w:val="center"/>
            </w:pPr>
            <w:r w:rsidRPr="009C62A9">
              <w:rPr>
                <w:lang w:val="en-GB"/>
              </w:rPr>
              <w:t>DO</w:t>
            </w:r>
          </w:p>
        </w:tc>
        <w:tc>
          <w:tcPr>
            <w:tcW w:w="1571" w:type="dxa"/>
            <w:tcBorders>
              <w:top w:val="single" w:sz="4" w:space="0" w:color="808080"/>
              <w:left w:val="single" w:sz="4" w:space="0" w:color="808080"/>
              <w:bottom w:val="single" w:sz="4" w:space="0" w:color="808080"/>
              <w:right w:val="single" w:sz="4" w:space="0" w:color="808080"/>
            </w:tcBorders>
            <w:hideMark/>
          </w:tcPr>
          <w:p w:rsidR="00A16F1E" w:rsidRPr="009C62A9" w:rsidRDefault="00A16F1E" w:rsidP="008553E1">
            <w:pPr>
              <w:pStyle w:val="BodyText"/>
              <w:spacing w:line="-270" w:lineRule="auto"/>
              <w:jc w:val="center"/>
            </w:pPr>
            <w:r w:rsidRPr="009C62A9">
              <w:rPr>
                <w:lang w:val="en-GB"/>
              </w:rPr>
              <w:t>Operator</w:t>
            </w:r>
          </w:p>
        </w:tc>
        <w:tc>
          <w:tcPr>
            <w:tcW w:w="867" w:type="dxa"/>
            <w:tcBorders>
              <w:top w:val="single" w:sz="4" w:space="0" w:color="808080"/>
              <w:left w:val="single" w:sz="4" w:space="0" w:color="808080"/>
              <w:bottom w:val="single" w:sz="4" w:space="0" w:color="808080"/>
              <w:right w:val="single" w:sz="4" w:space="0" w:color="808080"/>
            </w:tcBorders>
            <w:hideMark/>
          </w:tcPr>
          <w:p w:rsidR="00A16F1E" w:rsidRPr="009C62A9" w:rsidRDefault="00A16F1E" w:rsidP="008553E1">
            <w:pPr>
              <w:pStyle w:val="BodyText"/>
              <w:spacing w:line="-270" w:lineRule="auto"/>
              <w:jc w:val="center"/>
            </w:pPr>
            <w:r w:rsidRPr="009C62A9">
              <w:rPr>
                <w:lang w:val="en-GB"/>
              </w:rPr>
              <w:t>FC</w:t>
            </w:r>
          </w:p>
        </w:tc>
        <w:tc>
          <w:tcPr>
            <w:tcW w:w="1214" w:type="dxa"/>
            <w:tcBorders>
              <w:top w:val="single" w:sz="4" w:space="0" w:color="808080"/>
              <w:left w:val="single" w:sz="4" w:space="0" w:color="808080"/>
              <w:bottom w:val="single" w:sz="4" w:space="0" w:color="808080"/>
              <w:right w:val="single" w:sz="4" w:space="0" w:color="808080"/>
            </w:tcBorders>
            <w:hideMark/>
          </w:tcPr>
          <w:p w:rsidR="00A16F1E" w:rsidRPr="009C62A9" w:rsidRDefault="00A16F1E" w:rsidP="008553E1">
            <w:pPr>
              <w:pStyle w:val="BodyText"/>
              <w:spacing w:line="-270" w:lineRule="auto"/>
              <w:jc w:val="center"/>
            </w:pPr>
            <w:r w:rsidRPr="009C62A9">
              <w:rPr>
                <w:lang w:val="en-GB"/>
              </w:rPr>
              <w:t>ITSC</w:t>
            </w:r>
          </w:p>
        </w:tc>
        <w:tc>
          <w:tcPr>
            <w:tcW w:w="2082" w:type="dxa"/>
            <w:tcBorders>
              <w:top w:val="single" w:sz="4" w:space="0" w:color="808080"/>
              <w:left w:val="single" w:sz="4" w:space="0" w:color="808080"/>
              <w:bottom w:val="single" w:sz="4" w:space="0" w:color="808080"/>
              <w:right w:val="single" w:sz="4" w:space="0" w:color="808080"/>
            </w:tcBorders>
            <w:hideMark/>
          </w:tcPr>
          <w:p w:rsidR="00A16F1E" w:rsidRPr="009C62A9" w:rsidRDefault="00A16F1E" w:rsidP="008553E1">
            <w:pPr>
              <w:pStyle w:val="BodyText"/>
              <w:spacing w:line="-270" w:lineRule="auto"/>
              <w:jc w:val="center"/>
            </w:pPr>
            <w:r w:rsidRPr="009C62A9">
              <w:rPr>
                <w:lang w:val="en-GB"/>
              </w:rPr>
              <w:t>Supervisor</w:t>
            </w:r>
          </w:p>
        </w:tc>
        <w:tc>
          <w:tcPr>
            <w:tcW w:w="1226" w:type="dxa"/>
            <w:tcBorders>
              <w:top w:val="single" w:sz="4" w:space="0" w:color="808080"/>
              <w:left w:val="single" w:sz="4" w:space="0" w:color="808080"/>
              <w:bottom w:val="single" w:sz="4" w:space="0" w:color="808080"/>
              <w:right w:val="single" w:sz="4" w:space="0" w:color="808080"/>
            </w:tcBorders>
            <w:hideMark/>
          </w:tcPr>
          <w:p w:rsidR="00A16F1E" w:rsidRPr="009C62A9" w:rsidRDefault="00A16F1E" w:rsidP="008553E1">
            <w:pPr>
              <w:pStyle w:val="BodyText"/>
              <w:spacing w:line="-270" w:lineRule="auto"/>
              <w:jc w:val="center"/>
            </w:pPr>
            <w:r w:rsidRPr="009C62A9">
              <w:rPr>
                <w:lang w:val="en-GB"/>
              </w:rPr>
              <w:t>PCM</w:t>
            </w:r>
          </w:p>
        </w:tc>
        <w:tc>
          <w:tcPr>
            <w:tcW w:w="1080" w:type="dxa"/>
            <w:tcBorders>
              <w:top w:val="single" w:sz="4" w:space="0" w:color="808080"/>
              <w:left w:val="single" w:sz="4" w:space="0" w:color="808080"/>
              <w:bottom w:val="single" w:sz="4" w:space="0" w:color="808080"/>
              <w:right w:val="single" w:sz="4" w:space="0" w:color="808080"/>
            </w:tcBorders>
            <w:hideMark/>
          </w:tcPr>
          <w:p w:rsidR="00A16F1E" w:rsidRPr="009C62A9" w:rsidRDefault="00A16F1E" w:rsidP="008553E1">
            <w:pPr>
              <w:pStyle w:val="BodyText"/>
              <w:spacing w:line="-270" w:lineRule="auto"/>
              <w:jc w:val="center"/>
            </w:pPr>
            <w:r w:rsidRPr="009C62A9">
              <w:rPr>
                <w:lang w:val="en-GB"/>
              </w:rPr>
              <w:t>FCM</w:t>
            </w:r>
          </w:p>
        </w:tc>
      </w:tr>
      <w:tr w:rsidR="00A16F1E" w:rsidRPr="009C62A9" w:rsidTr="008553E1">
        <w:trPr>
          <w:trHeight w:hRule="exact" w:val="270"/>
        </w:trPr>
        <w:tc>
          <w:tcPr>
            <w:tcW w:w="870" w:type="dxa"/>
            <w:tcBorders>
              <w:top w:val="single" w:sz="4" w:space="0" w:color="808080"/>
              <w:left w:val="single" w:sz="4" w:space="0" w:color="808080"/>
              <w:bottom w:val="single" w:sz="4" w:space="0" w:color="808080"/>
              <w:right w:val="single" w:sz="4" w:space="0" w:color="808080"/>
            </w:tcBorders>
            <w:shd w:val="clear" w:color="auto" w:fill="333399"/>
            <w:hideMark/>
          </w:tcPr>
          <w:p w:rsidR="00A16F1E" w:rsidRPr="009C62A9" w:rsidRDefault="00A16F1E" w:rsidP="008553E1">
            <w:pPr>
              <w:pStyle w:val="BodyText"/>
              <w:jc w:val="center"/>
            </w:pPr>
            <w:r w:rsidRPr="009C62A9">
              <w:rPr>
                <w:rFonts w:ascii="Arial" w:hAnsi="Arial"/>
                <w:color w:val="FFFFFF"/>
                <w:lang w:val="en-GB"/>
              </w:rPr>
              <w:sym w:font="Wingdings" w:char="F0FC"/>
            </w:r>
          </w:p>
        </w:tc>
        <w:tc>
          <w:tcPr>
            <w:tcW w:w="1571" w:type="dxa"/>
            <w:tcBorders>
              <w:top w:val="single" w:sz="4" w:space="0" w:color="808080"/>
              <w:left w:val="single" w:sz="4" w:space="0" w:color="808080"/>
              <w:bottom w:val="single" w:sz="4" w:space="0" w:color="808080"/>
              <w:right w:val="single" w:sz="4" w:space="0" w:color="808080"/>
            </w:tcBorders>
            <w:shd w:val="clear" w:color="auto" w:fill="333399"/>
            <w:hideMark/>
          </w:tcPr>
          <w:p w:rsidR="00A16F1E" w:rsidRPr="009C62A9" w:rsidRDefault="00A16F1E" w:rsidP="008553E1">
            <w:pPr>
              <w:pStyle w:val="BodyText"/>
              <w:spacing w:line="-270" w:lineRule="auto"/>
              <w:jc w:val="center"/>
            </w:pPr>
            <w:r w:rsidRPr="009C62A9">
              <w:rPr>
                <w:rFonts w:ascii="Arial" w:hAnsi="Arial"/>
                <w:color w:val="FFFFFF"/>
                <w:lang w:val="en-GB"/>
              </w:rPr>
              <w:sym w:font="Wingdings" w:char="F0FC"/>
            </w:r>
          </w:p>
        </w:tc>
        <w:tc>
          <w:tcPr>
            <w:tcW w:w="867" w:type="dxa"/>
            <w:tcBorders>
              <w:top w:val="single" w:sz="4" w:space="0" w:color="808080"/>
              <w:left w:val="single" w:sz="4" w:space="0" w:color="808080"/>
              <w:bottom w:val="single" w:sz="4" w:space="0" w:color="808080"/>
              <w:right w:val="single" w:sz="4" w:space="0" w:color="808080"/>
            </w:tcBorders>
            <w:shd w:val="clear" w:color="auto" w:fill="333399"/>
            <w:hideMark/>
          </w:tcPr>
          <w:p w:rsidR="00A16F1E" w:rsidRPr="009C62A9" w:rsidRDefault="00A16F1E" w:rsidP="008553E1">
            <w:pPr>
              <w:pStyle w:val="BodyText"/>
              <w:spacing w:line="-270" w:lineRule="auto"/>
              <w:jc w:val="center"/>
            </w:pPr>
            <w:r w:rsidRPr="009C62A9">
              <w:rPr>
                <w:rFonts w:ascii="Arial" w:hAnsi="Arial"/>
                <w:color w:val="FFFFFF"/>
                <w:lang w:val="en-GB"/>
              </w:rPr>
              <w:sym w:font="Wingdings" w:char="F0FC"/>
            </w:r>
          </w:p>
        </w:tc>
        <w:tc>
          <w:tcPr>
            <w:tcW w:w="1214" w:type="dxa"/>
            <w:tcBorders>
              <w:top w:val="single" w:sz="4" w:space="0" w:color="808080"/>
              <w:left w:val="single" w:sz="4" w:space="0" w:color="808080"/>
              <w:bottom w:val="single" w:sz="4" w:space="0" w:color="808080"/>
              <w:right w:val="single" w:sz="4" w:space="0" w:color="808080"/>
            </w:tcBorders>
            <w:shd w:val="clear" w:color="auto" w:fill="333399"/>
            <w:hideMark/>
          </w:tcPr>
          <w:p w:rsidR="00A16F1E" w:rsidRPr="009C62A9" w:rsidRDefault="00A16F1E" w:rsidP="008553E1">
            <w:pPr>
              <w:pStyle w:val="BodyText"/>
              <w:spacing w:line="-270" w:lineRule="auto"/>
              <w:jc w:val="center"/>
            </w:pPr>
            <w:r w:rsidRPr="009C62A9">
              <w:rPr>
                <w:rFonts w:ascii="Arial" w:hAnsi="Arial"/>
                <w:color w:val="FFFFFF"/>
                <w:lang w:val="en-GB"/>
              </w:rPr>
              <w:sym w:font="Wingdings" w:char="F0FC"/>
            </w:r>
          </w:p>
        </w:tc>
        <w:tc>
          <w:tcPr>
            <w:tcW w:w="2082" w:type="dxa"/>
            <w:tcBorders>
              <w:top w:val="single" w:sz="4" w:space="0" w:color="808080"/>
              <w:left w:val="single" w:sz="4" w:space="0" w:color="808080"/>
              <w:bottom w:val="single" w:sz="4" w:space="0" w:color="808080"/>
              <w:right w:val="single" w:sz="4" w:space="0" w:color="808080"/>
            </w:tcBorders>
            <w:shd w:val="clear" w:color="auto" w:fill="333399"/>
            <w:hideMark/>
          </w:tcPr>
          <w:p w:rsidR="00A16F1E" w:rsidRPr="009C62A9" w:rsidRDefault="00A16F1E" w:rsidP="008553E1">
            <w:pPr>
              <w:pStyle w:val="BodyText"/>
              <w:spacing w:line="-270" w:lineRule="auto"/>
              <w:jc w:val="center"/>
            </w:pPr>
            <w:r w:rsidRPr="009C62A9">
              <w:rPr>
                <w:rFonts w:ascii="Arial" w:hAnsi="Arial"/>
                <w:color w:val="FFFFFF"/>
                <w:lang w:val="en-GB"/>
              </w:rPr>
              <w:sym w:font="Wingdings" w:char="F0FC"/>
            </w:r>
          </w:p>
        </w:tc>
        <w:tc>
          <w:tcPr>
            <w:tcW w:w="1226" w:type="dxa"/>
            <w:tcBorders>
              <w:top w:val="single" w:sz="4" w:space="0" w:color="808080"/>
              <w:left w:val="single" w:sz="4" w:space="0" w:color="808080"/>
              <w:bottom w:val="single" w:sz="4" w:space="0" w:color="808080"/>
              <w:right w:val="single" w:sz="4" w:space="0" w:color="808080"/>
            </w:tcBorders>
            <w:shd w:val="clear" w:color="auto" w:fill="333399"/>
            <w:hideMark/>
          </w:tcPr>
          <w:p w:rsidR="00A16F1E" w:rsidRPr="009C62A9" w:rsidRDefault="00A16F1E" w:rsidP="008553E1">
            <w:pPr>
              <w:pStyle w:val="BodyText"/>
              <w:spacing w:line="-270" w:lineRule="auto"/>
              <w:jc w:val="center"/>
            </w:pPr>
            <w:r w:rsidRPr="009C62A9">
              <w:rPr>
                <w:rFonts w:ascii="Arial" w:hAnsi="Arial"/>
                <w:color w:val="FFFFFF"/>
                <w:lang w:val="en-GB"/>
              </w:rPr>
              <w:sym w:font="Wingdings" w:char="F0FC"/>
            </w:r>
          </w:p>
        </w:tc>
        <w:tc>
          <w:tcPr>
            <w:tcW w:w="1080" w:type="dxa"/>
            <w:tcBorders>
              <w:top w:val="single" w:sz="4" w:space="0" w:color="808080"/>
              <w:left w:val="single" w:sz="4" w:space="0" w:color="808080"/>
              <w:bottom w:val="single" w:sz="4" w:space="0" w:color="808080"/>
              <w:right w:val="single" w:sz="4" w:space="0" w:color="808080"/>
            </w:tcBorders>
            <w:shd w:val="clear" w:color="auto" w:fill="333399"/>
            <w:hideMark/>
          </w:tcPr>
          <w:p w:rsidR="00A16F1E" w:rsidRPr="009C62A9" w:rsidRDefault="00A16F1E" w:rsidP="008553E1">
            <w:pPr>
              <w:pStyle w:val="BodyText"/>
              <w:spacing w:line="-270" w:lineRule="auto"/>
              <w:jc w:val="center"/>
            </w:pPr>
            <w:r w:rsidRPr="009C62A9">
              <w:rPr>
                <w:rFonts w:ascii="Arial" w:hAnsi="Arial"/>
                <w:color w:val="FFFFFF"/>
                <w:lang w:val="en-GB"/>
              </w:rPr>
              <w:sym w:font="Wingdings" w:char="F0FC"/>
            </w:r>
          </w:p>
        </w:tc>
      </w:tr>
    </w:tbl>
    <w:p w:rsidR="00A16F1E" w:rsidRPr="009C62A9" w:rsidRDefault="00A16F1E" w:rsidP="00A16F1E">
      <w:pPr>
        <w:pStyle w:val="ListBullet"/>
        <w:tabs>
          <w:tab w:val="left" w:pos="322"/>
          <w:tab w:val="num" w:pos="360"/>
        </w:tabs>
        <w:ind w:left="322" w:hanging="270"/>
      </w:pPr>
      <w:r>
        <w:rPr>
          <w:rFonts w:ascii="Symbol" w:hAnsi="Symbol"/>
        </w:rPr>
        <w:t></w:t>
      </w:r>
      <w:r>
        <w:rPr>
          <w:rFonts w:ascii="Symbol" w:hAnsi="Symbol"/>
        </w:rPr>
        <w:t></w:t>
      </w:r>
      <w:r>
        <w:rPr>
          <w:sz w:val="14"/>
          <w:szCs w:val="14"/>
        </w:rPr>
        <w:t>   </w:t>
      </w:r>
      <w:r>
        <w:rPr>
          <w:lang w:val="en-GB"/>
        </w:rPr>
        <w:t xml:space="preserve">Display </w:t>
      </w:r>
      <w:r w:rsidR="008553E1">
        <w:rPr>
          <w:lang w:val="en-GB"/>
        </w:rPr>
        <w:t>Electrical layout</w:t>
      </w:r>
    </w:p>
    <w:p w:rsidR="00A16F1E" w:rsidRDefault="00A16F1E" w:rsidP="00A16F1E">
      <w:pPr>
        <w:pStyle w:val="ListNumber"/>
      </w:pPr>
      <w:r>
        <w:t>Click the</w:t>
      </w:r>
      <w:r>
        <w:rPr>
          <w:b/>
          <w:bCs/>
        </w:rPr>
        <w:t xml:space="preserve"> </w:t>
      </w:r>
      <w:r w:rsidR="008553E1">
        <w:rPr>
          <w:b/>
          <w:bCs/>
        </w:rPr>
        <w:t>Electrical</w:t>
      </w:r>
      <w:r>
        <w:t xml:space="preserve"> button </w:t>
      </w:r>
      <w:r w:rsidR="008553E1">
        <w:rPr>
          <w:noProof/>
          <w:lang w:val="en-US" w:eastAsia="en-US"/>
        </w:rPr>
        <w:drawing>
          <wp:inline distT="0" distB="0" distL="0" distR="0">
            <wp:extent cx="767715" cy="207010"/>
            <wp:effectExtent l="0" t="0" r="0" b="2540"/>
            <wp:docPr id="25656" name="Picture 25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279">
                      <a:extLst>
                        <a:ext uri="{28A0092B-C50C-407E-A947-70E740481C1C}">
                          <a14:useLocalDpi xmlns:a14="http://schemas.microsoft.com/office/drawing/2010/main" val="0"/>
                        </a:ext>
                      </a:extLst>
                    </a:blip>
                    <a:srcRect/>
                    <a:stretch>
                      <a:fillRect/>
                    </a:stretch>
                  </pic:blipFill>
                  <pic:spPr bwMode="auto">
                    <a:xfrm>
                      <a:off x="0" y="0"/>
                      <a:ext cx="767715" cy="207010"/>
                    </a:xfrm>
                    <a:prstGeom prst="rect">
                      <a:avLst/>
                    </a:prstGeom>
                    <a:noFill/>
                    <a:ln>
                      <a:noFill/>
                    </a:ln>
                  </pic:spPr>
                </pic:pic>
              </a:graphicData>
            </a:graphic>
          </wp:inline>
        </w:drawing>
      </w:r>
      <w:r w:rsidR="008553E1">
        <w:t xml:space="preserve"> </w:t>
      </w:r>
      <w:r>
        <w:t>on the toolbar.</w:t>
      </w:r>
    </w:p>
    <w:p w:rsidR="00A16F1E" w:rsidRDefault="00A16F1E" w:rsidP="00A16F1E">
      <w:pPr>
        <w:pStyle w:val="ListNumber"/>
      </w:pPr>
      <w:r>
        <w:rPr>
          <w:lang w:val="en-GB"/>
        </w:rPr>
        <w:t xml:space="preserve">The </w:t>
      </w:r>
      <w:r w:rsidR="008553E1">
        <w:rPr>
          <w:lang w:val="en-GB"/>
        </w:rPr>
        <w:t xml:space="preserve">Electrical layout </w:t>
      </w:r>
      <w:r>
        <w:rPr>
          <w:lang w:val="en-GB"/>
        </w:rPr>
        <w:t>appears.</w:t>
      </w:r>
    </w:p>
    <w:tbl>
      <w:tblPr>
        <w:tblW w:w="4629" w:type="pct"/>
        <w:tblCellSpacing w:w="15" w:type="dxa"/>
        <w:tblCellMar>
          <w:top w:w="15" w:type="dxa"/>
          <w:left w:w="15" w:type="dxa"/>
          <w:bottom w:w="15" w:type="dxa"/>
          <w:right w:w="15" w:type="dxa"/>
        </w:tblCellMar>
        <w:tblLook w:val="04A0" w:firstRow="1" w:lastRow="0" w:firstColumn="1" w:lastColumn="0" w:noHBand="0" w:noVBand="1"/>
      </w:tblPr>
      <w:tblGrid>
        <w:gridCol w:w="9138"/>
      </w:tblGrid>
      <w:tr w:rsidR="00A16F1E" w:rsidRPr="009C62A9" w:rsidTr="00A16F1E">
        <w:trPr>
          <w:tblCellSpacing w:w="15" w:type="dxa"/>
        </w:trPr>
        <w:tc>
          <w:tcPr>
            <w:tcW w:w="4965" w:type="pct"/>
            <w:vAlign w:val="center"/>
            <w:hideMark/>
          </w:tcPr>
          <w:p w:rsidR="00A16F1E" w:rsidRPr="009C62A9" w:rsidRDefault="008553E1" w:rsidP="008553E1">
            <w:pPr>
              <w:rPr>
                <w:rFonts w:eastAsia="Times New Roman"/>
                <w:sz w:val="24"/>
                <w:szCs w:val="24"/>
              </w:rPr>
            </w:pPr>
            <w:r>
              <w:rPr>
                <w:rFonts w:eastAsia="Times New Roman"/>
                <w:noProof/>
                <w:sz w:val="24"/>
                <w:szCs w:val="24"/>
                <w:lang w:val="en-US"/>
              </w:rPr>
              <w:drawing>
                <wp:inline distT="0" distB="0" distL="0" distR="0">
                  <wp:extent cx="5745480" cy="4544695"/>
                  <wp:effectExtent l="0" t="0" r="7620" b="8255"/>
                  <wp:docPr id="25657" name="Picture 25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vtelectrical.JPG"/>
                          <pic:cNvPicPr/>
                        </pic:nvPicPr>
                        <pic:blipFill>
                          <a:blip r:embed="rId1280">
                            <a:extLst>
                              <a:ext uri="{28A0092B-C50C-407E-A947-70E740481C1C}">
                                <a14:useLocalDpi xmlns:a14="http://schemas.microsoft.com/office/drawing/2010/main" val="0"/>
                              </a:ext>
                            </a:extLst>
                          </a:blip>
                          <a:stretch>
                            <a:fillRect/>
                          </a:stretch>
                        </pic:blipFill>
                        <pic:spPr>
                          <a:xfrm>
                            <a:off x="0" y="0"/>
                            <a:ext cx="5745480" cy="4544695"/>
                          </a:xfrm>
                          <a:prstGeom prst="rect">
                            <a:avLst/>
                          </a:prstGeom>
                        </pic:spPr>
                      </pic:pic>
                    </a:graphicData>
                  </a:graphic>
                </wp:inline>
              </w:drawing>
            </w:r>
          </w:p>
        </w:tc>
      </w:tr>
      <w:tr w:rsidR="00A16F1E" w:rsidRPr="009C62A9" w:rsidTr="00A16F1E">
        <w:trPr>
          <w:tblCellSpacing w:w="15" w:type="dxa"/>
        </w:trPr>
        <w:tc>
          <w:tcPr>
            <w:tcW w:w="4965" w:type="pct"/>
            <w:vAlign w:val="center"/>
            <w:hideMark/>
          </w:tcPr>
          <w:p w:rsidR="00A16F1E" w:rsidRPr="001B0376" w:rsidRDefault="00A16F1E" w:rsidP="008553E1">
            <w:pPr>
              <w:pStyle w:val="Caption"/>
              <w:jc w:val="center"/>
              <w:rPr>
                <w:rFonts w:ascii="Times New Roman" w:eastAsia="Times New Roman" w:hAnsi="Times New Roman"/>
                <w:b w:val="0"/>
                <w:sz w:val="24"/>
                <w:szCs w:val="24"/>
              </w:rPr>
            </w:pPr>
            <w:bookmarkStart w:id="972" w:name="_Toc408845693"/>
            <w:r w:rsidRPr="001B0376">
              <w:rPr>
                <w:rFonts w:ascii="Times New Roman" w:hAnsi="Times New Roman"/>
                <w:b w:val="0"/>
                <w:sz w:val="24"/>
                <w:szCs w:val="24"/>
              </w:rPr>
              <w:t xml:space="preserve">Figure </w:t>
            </w:r>
            <w:r w:rsidRPr="001B0376">
              <w:rPr>
                <w:rFonts w:ascii="Times New Roman" w:hAnsi="Times New Roman"/>
                <w:b w:val="0"/>
                <w:sz w:val="24"/>
                <w:szCs w:val="24"/>
              </w:rPr>
              <w:fldChar w:fldCharType="begin"/>
            </w:r>
            <w:r w:rsidRPr="001B0376">
              <w:rPr>
                <w:rFonts w:ascii="Times New Roman" w:hAnsi="Times New Roman"/>
                <w:b w:val="0"/>
                <w:sz w:val="24"/>
                <w:szCs w:val="24"/>
              </w:rPr>
              <w:instrText xml:space="preserve"> SEQ Figure \* ARABIC </w:instrText>
            </w:r>
            <w:r w:rsidRPr="001B0376">
              <w:rPr>
                <w:rFonts w:ascii="Times New Roman" w:hAnsi="Times New Roman"/>
                <w:b w:val="0"/>
                <w:sz w:val="24"/>
                <w:szCs w:val="24"/>
              </w:rPr>
              <w:fldChar w:fldCharType="separate"/>
            </w:r>
            <w:r w:rsidR="00F51F09">
              <w:rPr>
                <w:rFonts w:ascii="Times New Roman" w:hAnsi="Times New Roman"/>
                <w:b w:val="0"/>
                <w:noProof/>
                <w:sz w:val="24"/>
                <w:szCs w:val="24"/>
              </w:rPr>
              <w:t>295</w:t>
            </w:r>
            <w:r w:rsidRPr="001B0376">
              <w:rPr>
                <w:rFonts w:ascii="Times New Roman" w:hAnsi="Times New Roman"/>
                <w:b w:val="0"/>
                <w:sz w:val="24"/>
                <w:szCs w:val="24"/>
              </w:rPr>
              <w:fldChar w:fldCharType="end"/>
            </w:r>
            <w:r w:rsidRPr="001B0376">
              <w:rPr>
                <w:rFonts w:ascii="Times New Roman" w:hAnsi="Times New Roman"/>
                <w:b w:val="0"/>
                <w:sz w:val="24"/>
                <w:szCs w:val="24"/>
              </w:rPr>
              <w:t xml:space="preserve"> </w:t>
            </w:r>
            <w:r w:rsidR="008553E1">
              <w:rPr>
                <w:rFonts w:ascii="Times New Roman" w:hAnsi="Times New Roman"/>
                <w:b w:val="0"/>
                <w:sz w:val="24"/>
                <w:szCs w:val="24"/>
              </w:rPr>
              <w:t>–</w:t>
            </w:r>
            <w:r w:rsidRPr="001B0376">
              <w:rPr>
                <w:rFonts w:ascii="Times New Roman" w:hAnsi="Times New Roman"/>
                <w:b w:val="0"/>
                <w:sz w:val="24"/>
                <w:szCs w:val="24"/>
              </w:rPr>
              <w:t xml:space="preserve"> </w:t>
            </w:r>
            <w:r w:rsidR="008553E1">
              <w:rPr>
                <w:rFonts w:ascii="Times New Roman" w:hAnsi="Times New Roman"/>
                <w:b w:val="0"/>
                <w:sz w:val="24"/>
                <w:szCs w:val="24"/>
                <w:lang w:val="en-GB"/>
              </w:rPr>
              <w:t>WVT Electrical layout</w:t>
            </w:r>
            <w:bookmarkEnd w:id="972"/>
          </w:p>
        </w:tc>
      </w:tr>
    </w:tbl>
    <w:p w:rsidR="00A16F1E" w:rsidRDefault="00A16F1E" w:rsidP="00A16F1E">
      <w:pPr>
        <w:rPr>
          <w:lang w:val="en-GB"/>
        </w:rPr>
      </w:pPr>
    </w:p>
    <w:p w:rsidR="00A16F1E" w:rsidRDefault="00A16F1E">
      <w:pPr>
        <w:spacing w:after="0" w:line="240" w:lineRule="auto"/>
        <w:rPr>
          <w:rFonts w:ascii="Times New Roman" w:eastAsia="Times New Roman" w:hAnsi="Times New Roman"/>
          <w:b/>
          <w:bCs/>
          <w:sz w:val="24"/>
          <w:szCs w:val="24"/>
          <w:lang w:val="en-GB" w:eastAsia="en-SG"/>
        </w:rPr>
      </w:pPr>
      <w:r>
        <w:rPr>
          <w:lang w:val="en-GB"/>
        </w:rPr>
        <w:br w:type="page"/>
      </w:r>
    </w:p>
    <w:p w:rsidR="00A16F1E" w:rsidRDefault="00A16F1E" w:rsidP="00A16F1E">
      <w:pPr>
        <w:pStyle w:val="Heading4"/>
      </w:pPr>
      <w:r>
        <w:rPr>
          <w:lang w:val="en-GB"/>
        </w:rPr>
        <w:lastRenderedPageBreak/>
        <w:t>Power</w:t>
      </w:r>
    </w:p>
    <w:p w:rsidR="00A16F1E" w:rsidRPr="009C62A9" w:rsidRDefault="00A16F1E" w:rsidP="00A16F1E">
      <w:pPr>
        <w:pStyle w:val="NormalWeb"/>
        <w:jc w:val="both"/>
      </w:pPr>
      <w:r>
        <w:rPr>
          <w:lang w:val="en-US" w:eastAsia="en-US"/>
        </w:rPr>
        <w:t>The user profile control the functions the user is authorize to use under Platform Control Mode (PCM) or Fall back Control Mode (FCM). Every user will have one user account that enables the user to login to IW. Every user account belongs to a profile. </w:t>
      </w:r>
    </w:p>
    <w:tbl>
      <w:tblPr>
        <w:tblW w:w="0" w:type="auto"/>
        <w:tblInd w:w="648" w:type="dxa"/>
        <w:tblBorders>
          <w:top w:val="single" w:sz="4" w:space="0" w:color="808080"/>
          <w:left w:val="single" w:sz="4" w:space="0" w:color="808080"/>
          <w:bottom w:val="single" w:sz="4" w:space="0" w:color="808080"/>
          <w:right w:val="single" w:sz="4" w:space="0" w:color="808080"/>
        </w:tblBorders>
        <w:tblLook w:val="04A0" w:firstRow="1" w:lastRow="0" w:firstColumn="1" w:lastColumn="0" w:noHBand="0" w:noVBand="1"/>
      </w:tblPr>
      <w:tblGrid>
        <w:gridCol w:w="843"/>
        <w:gridCol w:w="1527"/>
        <w:gridCol w:w="835"/>
        <w:gridCol w:w="1172"/>
        <w:gridCol w:w="2009"/>
        <w:gridCol w:w="1182"/>
        <w:gridCol w:w="1048"/>
      </w:tblGrid>
      <w:tr w:rsidR="00A16F1E" w:rsidRPr="009C62A9" w:rsidTr="008553E1">
        <w:trPr>
          <w:trHeight w:hRule="exact" w:val="270"/>
        </w:trPr>
        <w:tc>
          <w:tcPr>
            <w:tcW w:w="6604" w:type="dxa"/>
            <w:gridSpan w:val="5"/>
            <w:tcBorders>
              <w:top w:val="single" w:sz="4" w:space="0" w:color="808080"/>
              <w:left w:val="single" w:sz="4" w:space="0" w:color="808080"/>
              <w:bottom w:val="single" w:sz="4" w:space="0" w:color="808080"/>
              <w:right w:val="single" w:sz="4" w:space="0" w:color="808080"/>
            </w:tcBorders>
            <w:shd w:val="clear" w:color="auto" w:fill="D7EBFF"/>
            <w:hideMark/>
          </w:tcPr>
          <w:p w:rsidR="00A16F1E" w:rsidRPr="009C62A9" w:rsidRDefault="00A16F1E" w:rsidP="008553E1">
            <w:pPr>
              <w:pStyle w:val="BodyText"/>
              <w:jc w:val="center"/>
              <w:rPr>
                <w:b/>
                <w:bCs/>
                <w:lang w:val="en-GB"/>
              </w:rPr>
            </w:pPr>
            <w:r w:rsidRPr="009C62A9">
              <w:rPr>
                <w:b/>
                <w:bCs/>
                <w:lang w:val="en-GB"/>
              </w:rPr>
              <w:t xml:space="preserve">User profile </w:t>
            </w:r>
          </w:p>
        </w:tc>
        <w:tc>
          <w:tcPr>
            <w:tcW w:w="2306" w:type="dxa"/>
            <w:gridSpan w:val="2"/>
            <w:tcBorders>
              <w:top w:val="single" w:sz="4" w:space="0" w:color="808080"/>
              <w:left w:val="single" w:sz="4" w:space="0" w:color="808080"/>
              <w:bottom w:val="single" w:sz="4" w:space="0" w:color="808080"/>
              <w:right w:val="single" w:sz="4" w:space="0" w:color="808080"/>
            </w:tcBorders>
            <w:shd w:val="clear" w:color="auto" w:fill="D7EBFF"/>
            <w:hideMark/>
          </w:tcPr>
          <w:p w:rsidR="00A16F1E" w:rsidRPr="009C62A9" w:rsidRDefault="00A16F1E" w:rsidP="008553E1">
            <w:pPr>
              <w:pStyle w:val="BodyText"/>
              <w:spacing w:line="-270" w:lineRule="auto"/>
              <w:jc w:val="center"/>
              <w:rPr>
                <w:b/>
                <w:bCs/>
                <w:lang w:val="en-GB"/>
              </w:rPr>
            </w:pPr>
            <w:r w:rsidRPr="009C62A9">
              <w:rPr>
                <w:b/>
                <w:bCs/>
                <w:lang w:val="en-GB"/>
              </w:rPr>
              <w:t xml:space="preserve">Operation mode </w:t>
            </w:r>
          </w:p>
        </w:tc>
      </w:tr>
      <w:tr w:rsidR="00A16F1E" w:rsidRPr="009C62A9" w:rsidTr="008553E1">
        <w:trPr>
          <w:trHeight w:hRule="exact" w:val="270"/>
        </w:trPr>
        <w:tc>
          <w:tcPr>
            <w:tcW w:w="870" w:type="dxa"/>
            <w:tcBorders>
              <w:top w:val="single" w:sz="4" w:space="0" w:color="808080"/>
              <w:left w:val="single" w:sz="4" w:space="0" w:color="808080"/>
              <w:bottom w:val="single" w:sz="4" w:space="0" w:color="808080"/>
              <w:right w:val="single" w:sz="4" w:space="0" w:color="808080"/>
            </w:tcBorders>
            <w:hideMark/>
          </w:tcPr>
          <w:p w:rsidR="00A16F1E" w:rsidRPr="009C62A9" w:rsidRDefault="00A16F1E" w:rsidP="008553E1">
            <w:pPr>
              <w:pStyle w:val="BodyText"/>
              <w:jc w:val="center"/>
            </w:pPr>
            <w:r w:rsidRPr="009C62A9">
              <w:rPr>
                <w:lang w:val="en-GB"/>
              </w:rPr>
              <w:t>DO</w:t>
            </w:r>
          </w:p>
        </w:tc>
        <w:tc>
          <w:tcPr>
            <w:tcW w:w="1571" w:type="dxa"/>
            <w:tcBorders>
              <w:top w:val="single" w:sz="4" w:space="0" w:color="808080"/>
              <w:left w:val="single" w:sz="4" w:space="0" w:color="808080"/>
              <w:bottom w:val="single" w:sz="4" w:space="0" w:color="808080"/>
              <w:right w:val="single" w:sz="4" w:space="0" w:color="808080"/>
            </w:tcBorders>
            <w:hideMark/>
          </w:tcPr>
          <w:p w:rsidR="00A16F1E" w:rsidRPr="009C62A9" w:rsidRDefault="00A16F1E" w:rsidP="008553E1">
            <w:pPr>
              <w:pStyle w:val="BodyText"/>
              <w:spacing w:line="-270" w:lineRule="auto"/>
              <w:jc w:val="center"/>
            </w:pPr>
            <w:r w:rsidRPr="009C62A9">
              <w:rPr>
                <w:lang w:val="en-GB"/>
              </w:rPr>
              <w:t>Operator</w:t>
            </w:r>
          </w:p>
        </w:tc>
        <w:tc>
          <w:tcPr>
            <w:tcW w:w="867" w:type="dxa"/>
            <w:tcBorders>
              <w:top w:val="single" w:sz="4" w:space="0" w:color="808080"/>
              <w:left w:val="single" w:sz="4" w:space="0" w:color="808080"/>
              <w:bottom w:val="single" w:sz="4" w:space="0" w:color="808080"/>
              <w:right w:val="single" w:sz="4" w:space="0" w:color="808080"/>
            </w:tcBorders>
            <w:hideMark/>
          </w:tcPr>
          <w:p w:rsidR="00A16F1E" w:rsidRPr="009C62A9" w:rsidRDefault="00A16F1E" w:rsidP="008553E1">
            <w:pPr>
              <w:pStyle w:val="BodyText"/>
              <w:spacing w:line="-270" w:lineRule="auto"/>
              <w:jc w:val="center"/>
            </w:pPr>
            <w:r w:rsidRPr="009C62A9">
              <w:rPr>
                <w:lang w:val="en-GB"/>
              </w:rPr>
              <w:t>FC</w:t>
            </w:r>
          </w:p>
        </w:tc>
        <w:tc>
          <w:tcPr>
            <w:tcW w:w="1214" w:type="dxa"/>
            <w:tcBorders>
              <w:top w:val="single" w:sz="4" w:space="0" w:color="808080"/>
              <w:left w:val="single" w:sz="4" w:space="0" w:color="808080"/>
              <w:bottom w:val="single" w:sz="4" w:space="0" w:color="808080"/>
              <w:right w:val="single" w:sz="4" w:space="0" w:color="808080"/>
            </w:tcBorders>
            <w:hideMark/>
          </w:tcPr>
          <w:p w:rsidR="00A16F1E" w:rsidRPr="009C62A9" w:rsidRDefault="00A16F1E" w:rsidP="008553E1">
            <w:pPr>
              <w:pStyle w:val="BodyText"/>
              <w:spacing w:line="-270" w:lineRule="auto"/>
              <w:jc w:val="center"/>
            </w:pPr>
            <w:r w:rsidRPr="009C62A9">
              <w:rPr>
                <w:lang w:val="en-GB"/>
              </w:rPr>
              <w:t>ITSC</w:t>
            </w:r>
          </w:p>
        </w:tc>
        <w:tc>
          <w:tcPr>
            <w:tcW w:w="2082" w:type="dxa"/>
            <w:tcBorders>
              <w:top w:val="single" w:sz="4" w:space="0" w:color="808080"/>
              <w:left w:val="single" w:sz="4" w:space="0" w:color="808080"/>
              <w:bottom w:val="single" w:sz="4" w:space="0" w:color="808080"/>
              <w:right w:val="single" w:sz="4" w:space="0" w:color="808080"/>
            </w:tcBorders>
            <w:hideMark/>
          </w:tcPr>
          <w:p w:rsidR="00A16F1E" w:rsidRPr="009C62A9" w:rsidRDefault="00A16F1E" w:rsidP="008553E1">
            <w:pPr>
              <w:pStyle w:val="BodyText"/>
              <w:spacing w:line="-270" w:lineRule="auto"/>
              <w:jc w:val="center"/>
            </w:pPr>
            <w:r w:rsidRPr="009C62A9">
              <w:rPr>
                <w:lang w:val="en-GB"/>
              </w:rPr>
              <w:t>Supervisor</w:t>
            </w:r>
          </w:p>
        </w:tc>
        <w:tc>
          <w:tcPr>
            <w:tcW w:w="1226" w:type="dxa"/>
            <w:tcBorders>
              <w:top w:val="single" w:sz="4" w:space="0" w:color="808080"/>
              <w:left w:val="single" w:sz="4" w:space="0" w:color="808080"/>
              <w:bottom w:val="single" w:sz="4" w:space="0" w:color="808080"/>
              <w:right w:val="single" w:sz="4" w:space="0" w:color="808080"/>
            </w:tcBorders>
            <w:hideMark/>
          </w:tcPr>
          <w:p w:rsidR="00A16F1E" w:rsidRPr="009C62A9" w:rsidRDefault="00A16F1E" w:rsidP="008553E1">
            <w:pPr>
              <w:pStyle w:val="BodyText"/>
              <w:spacing w:line="-270" w:lineRule="auto"/>
              <w:jc w:val="center"/>
            </w:pPr>
            <w:r w:rsidRPr="009C62A9">
              <w:rPr>
                <w:lang w:val="en-GB"/>
              </w:rPr>
              <w:t>PCM</w:t>
            </w:r>
          </w:p>
        </w:tc>
        <w:tc>
          <w:tcPr>
            <w:tcW w:w="1080" w:type="dxa"/>
            <w:tcBorders>
              <w:top w:val="single" w:sz="4" w:space="0" w:color="808080"/>
              <w:left w:val="single" w:sz="4" w:space="0" w:color="808080"/>
              <w:bottom w:val="single" w:sz="4" w:space="0" w:color="808080"/>
              <w:right w:val="single" w:sz="4" w:space="0" w:color="808080"/>
            </w:tcBorders>
            <w:hideMark/>
          </w:tcPr>
          <w:p w:rsidR="00A16F1E" w:rsidRPr="009C62A9" w:rsidRDefault="00A16F1E" w:rsidP="008553E1">
            <w:pPr>
              <w:pStyle w:val="BodyText"/>
              <w:spacing w:line="-270" w:lineRule="auto"/>
              <w:jc w:val="center"/>
            </w:pPr>
            <w:r w:rsidRPr="009C62A9">
              <w:rPr>
                <w:lang w:val="en-GB"/>
              </w:rPr>
              <w:t>FCM</w:t>
            </w:r>
          </w:p>
        </w:tc>
      </w:tr>
      <w:tr w:rsidR="00A16F1E" w:rsidRPr="009C62A9" w:rsidTr="008553E1">
        <w:trPr>
          <w:trHeight w:hRule="exact" w:val="270"/>
        </w:trPr>
        <w:tc>
          <w:tcPr>
            <w:tcW w:w="870" w:type="dxa"/>
            <w:tcBorders>
              <w:top w:val="single" w:sz="4" w:space="0" w:color="808080"/>
              <w:left w:val="single" w:sz="4" w:space="0" w:color="808080"/>
              <w:bottom w:val="single" w:sz="4" w:space="0" w:color="808080"/>
              <w:right w:val="single" w:sz="4" w:space="0" w:color="808080"/>
            </w:tcBorders>
            <w:shd w:val="clear" w:color="auto" w:fill="333399"/>
            <w:hideMark/>
          </w:tcPr>
          <w:p w:rsidR="00A16F1E" w:rsidRPr="009C62A9" w:rsidRDefault="00A16F1E" w:rsidP="008553E1">
            <w:pPr>
              <w:pStyle w:val="BodyText"/>
              <w:jc w:val="center"/>
            </w:pPr>
            <w:r w:rsidRPr="009C62A9">
              <w:rPr>
                <w:rFonts w:ascii="Arial" w:hAnsi="Arial"/>
                <w:color w:val="FFFFFF"/>
                <w:lang w:val="en-GB"/>
              </w:rPr>
              <w:sym w:font="Wingdings" w:char="F0FC"/>
            </w:r>
          </w:p>
        </w:tc>
        <w:tc>
          <w:tcPr>
            <w:tcW w:w="1571" w:type="dxa"/>
            <w:tcBorders>
              <w:top w:val="single" w:sz="4" w:space="0" w:color="808080"/>
              <w:left w:val="single" w:sz="4" w:space="0" w:color="808080"/>
              <w:bottom w:val="single" w:sz="4" w:space="0" w:color="808080"/>
              <w:right w:val="single" w:sz="4" w:space="0" w:color="808080"/>
            </w:tcBorders>
            <w:shd w:val="clear" w:color="auto" w:fill="333399"/>
            <w:hideMark/>
          </w:tcPr>
          <w:p w:rsidR="00A16F1E" w:rsidRPr="009C62A9" w:rsidRDefault="00A16F1E" w:rsidP="008553E1">
            <w:pPr>
              <w:pStyle w:val="BodyText"/>
              <w:spacing w:line="-270" w:lineRule="auto"/>
              <w:jc w:val="center"/>
            </w:pPr>
            <w:r w:rsidRPr="009C62A9">
              <w:rPr>
                <w:rFonts w:ascii="Arial" w:hAnsi="Arial"/>
                <w:color w:val="FFFFFF"/>
                <w:lang w:val="en-GB"/>
              </w:rPr>
              <w:sym w:font="Wingdings" w:char="F0FC"/>
            </w:r>
          </w:p>
        </w:tc>
        <w:tc>
          <w:tcPr>
            <w:tcW w:w="867" w:type="dxa"/>
            <w:tcBorders>
              <w:top w:val="single" w:sz="4" w:space="0" w:color="808080"/>
              <w:left w:val="single" w:sz="4" w:space="0" w:color="808080"/>
              <w:bottom w:val="single" w:sz="4" w:space="0" w:color="808080"/>
              <w:right w:val="single" w:sz="4" w:space="0" w:color="808080"/>
            </w:tcBorders>
            <w:shd w:val="clear" w:color="auto" w:fill="333399"/>
            <w:hideMark/>
          </w:tcPr>
          <w:p w:rsidR="00A16F1E" w:rsidRPr="009C62A9" w:rsidRDefault="00A16F1E" w:rsidP="008553E1">
            <w:pPr>
              <w:pStyle w:val="BodyText"/>
              <w:spacing w:line="-270" w:lineRule="auto"/>
              <w:jc w:val="center"/>
            </w:pPr>
            <w:r w:rsidRPr="009C62A9">
              <w:rPr>
                <w:rFonts w:ascii="Arial" w:hAnsi="Arial"/>
                <w:color w:val="FFFFFF"/>
                <w:lang w:val="en-GB"/>
              </w:rPr>
              <w:sym w:font="Wingdings" w:char="F0FC"/>
            </w:r>
          </w:p>
        </w:tc>
        <w:tc>
          <w:tcPr>
            <w:tcW w:w="1214" w:type="dxa"/>
            <w:tcBorders>
              <w:top w:val="single" w:sz="4" w:space="0" w:color="808080"/>
              <w:left w:val="single" w:sz="4" w:space="0" w:color="808080"/>
              <w:bottom w:val="single" w:sz="4" w:space="0" w:color="808080"/>
              <w:right w:val="single" w:sz="4" w:space="0" w:color="808080"/>
            </w:tcBorders>
            <w:shd w:val="clear" w:color="auto" w:fill="333399"/>
            <w:hideMark/>
          </w:tcPr>
          <w:p w:rsidR="00A16F1E" w:rsidRPr="009C62A9" w:rsidRDefault="00A16F1E" w:rsidP="008553E1">
            <w:pPr>
              <w:pStyle w:val="BodyText"/>
              <w:spacing w:line="-270" w:lineRule="auto"/>
              <w:jc w:val="center"/>
            </w:pPr>
            <w:r w:rsidRPr="009C62A9">
              <w:rPr>
                <w:rFonts w:ascii="Arial" w:hAnsi="Arial"/>
                <w:color w:val="FFFFFF"/>
                <w:lang w:val="en-GB"/>
              </w:rPr>
              <w:sym w:font="Wingdings" w:char="F0FC"/>
            </w:r>
          </w:p>
        </w:tc>
        <w:tc>
          <w:tcPr>
            <w:tcW w:w="2082" w:type="dxa"/>
            <w:tcBorders>
              <w:top w:val="single" w:sz="4" w:space="0" w:color="808080"/>
              <w:left w:val="single" w:sz="4" w:space="0" w:color="808080"/>
              <w:bottom w:val="single" w:sz="4" w:space="0" w:color="808080"/>
              <w:right w:val="single" w:sz="4" w:space="0" w:color="808080"/>
            </w:tcBorders>
            <w:shd w:val="clear" w:color="auto" w:fill="333399"/>
            <w:hideMark/>
          </w:tcPr>
          <w:p w:rsidR="00A16F1E" w:rsidRPr="009C62A9" w:rsidRDefault="00A16F1E" w:rsidP="008553E1">
            <w:pPr>
              <w:pStyle w:val="BodyText"/>
              <w:spacing w:line="-270" w:lineRule="auto"/>
              <w:jc w:val="center"/>
            </w:pPr>
            <w:r w:rsidRPr="009C62A9">
              <w:rPr>
                <w:rFonts w:ascii="Arial" w:hAnsi="Arial"/>
                <w:color w:val="FFFFFF"/>
                <w:lang w:val="en-GB"/>
              </w:rPr>
              <w:sym w:font="Wingdings" w:char="F0FC"/>
            </w:r>
          </w:p>
        </w:tc>
        <w:tc>
          <w:tcPr>
            <w:tcW w:w="1226" w:type="dxa"/>
            <w:tcBorders>
              <w:top w:val="single" w:sz="4" w:space="0" w:color="808080"/>
              <w:left w:val="single" w:sz="4" w:space="0" w:color="808080"/>
              <w:bottom w:val="single" w:sz="4" w:space="0" w:color="808080"/>
              <w:right w:val="single" w:sz="4" w:space="0" w:color="808080"/>
            </w:tcBorders>
            <w:shd w:val="clear" w:color="auto" w:fill="333399"/>
            <w:hideMark/>
          </w:tcPr>
          <w:p w:rsidR="00A16F1E" w:rsidRPr="009C62A9" w:rsidRDefault="00A16F1E" w:rsidP="008553E1">
            <w:pPr>
              <w:pStyle w:val="BodyText"/>
              <w:spacing w:line="-270" w:lineRule="auto"/>
              <w:jc w:val="center"/>
            </w:pPr>
            <w:r w:rsidRPr="009C62A9">
              <w:rPr>
                <w:rFonts w:ascii="Arial" w:hAnsi="Arial"/>
                <w:color w:val="FFFFFF"/>
                <w:lang w:val="en-GB"/>
              </w:rPr>
              <w:sym w:font="Wingdings" w:char="F0FC"/>
            </w:r>
          </w:p>
        </w:tc>
        <w:tc>
          <w:tcPr>
            <w:tcW w:w="1080" w:type="dxa"/>
            <w:tcBorders>
              <w:top w:val="single" w:sz="4" w:space="0" w:color="808080"/>
              <w:left w:val="single" w:sz="4" w:space="0" w:color="808080"/>
              <w:bottom w:val="single" w:sz="4" w:space="0" w:color="808080"/>
              <w:right w:val="single" w:sz="4" w:space="0" w:color="808080"/>
            </w:tcBorders>
            <w:shd w:val="clear" w:color="auto" w:fill="333399"/>
            <w:hideMark/>
          </w:tcPr>
          <w:p w:rsidR="00A16F1E" w:rsidRPr="009C62A9" w:rsidRDefault="00A16F1E" w:rsidP="008553E1">
            <w:pPr>
              <w:pStyle w:val="BodyText"/>
              <w:spacing w:line="-270" w:lineRule="auto"/>
              <w:jc w:val="center"/>
            </w:pPr>
            <w:r w:rsidRPr="009C62A9">
              <w:rPr>
                <w:rFonts w:ascii="Arial" w:hAnsi="Arial"/>
                <w:color w:val="FFFFFF"/>
                <w:lang w:val="en-GB"/>
              </w:rPr>
              <w:sym w:font="Wingdings" w:char="F0FC"/>
            </w:r>
          </w:p>
        </w:tc>
      </w:tr>
    </w:tbl>
    <w:p w:rsidR="00A16F1E" w:rsidRPr="009C62A9" w:rsidRDefault="00A16F1E" w:rsidP="00A16F1E">
      <w:pPr>
        <w:pStyle w:val="ListBullet"/>
        <w:tabs>
          <w:tab w:val="left" w:pos="322"/>
          <w:tab w:val="num" w:pos="360"/>
        </w:tabs>
        <w:ind w:left="322" w:hanging="270"/>
      </w:pPr>
      <w:r>
        <w:rPr>
          <w:rFonts w:ascii="Symbol" w:hAnsi="Symbol"/>
        </w:rPr>
        <w:t></w:t>
      </w:r>
      <w:r>
        <w:rPr>
          <w:rFonts w:ascii="Symbol" w:hAnsi="Symbol"/>
        </w:rPr>
        <w:t></w:t>
      </w:r>
      <w:r>
        <w:rPr>
          <w:sz w:val="14"/>
          <w:szCs w:val="14"/>
        </w:rPr>
        <w:t>   </w:t>
      </w:r>
      <w:r>
        <w:rPr>
          <w:lang w:val="en-GB"/>
        </w:rPr>
        <w:t xml:space="preserve">Display </w:t>
      </w:r>
      <w:r w:rsidR="008553E1">
        <w:rPr>
          <w:lang w:val="en-GB"/>
        </w:rPr>
        <w:t>Power Lay</w:t>
      </w:r>
      <w:r>
        <w:rPr>
          <w:lang w:val="en-GB"/>
        </w:rPr>
        <w:t>out</w:t>
      </w:r>
    </w:p>
    <w:p w:rsidR="00A16F1E" w:rsidRDefault="00A16F1E" w:rsidP="00A16F1E">
      <w:pPr>
        <w:pStyle w:val="ListNumber"/>
      </w:pPr>
      <w:r>
        <w:t>Click the</w:t>
      </w:r>
      <w:r>
        <w:rPr>
          <w:b/>
          <w:bCs/>
        </w:rPr>
        <w:t xml:space="preserve"> </w:t>
      </w:r>
      <w:r w:rsidR="008553E1">
        <w:rPr>
          <w:b/>
          <w:bCs/>
        </w:rPr>
        <w:t>Power</w:t>
      </w:r>
      <w:r>
        <w:t xml:space="preserve"> button </w:t>
      </w:r>
      <w:r w:rsidR="008553E1">
        <w:rPr>
          <w:noProof/>
          <w:lang w:val="en-US" w:eastAsia="en-US"/>
        </w:rPr>
        <w:drawing>
          <wp:inline distT="0" distB="0" distL="0" distR="0">
            <wp:extent cx="638175" cy="241300"/>
            <wp:effectExtent l="0" t="0" r="9525" b="6350"/>
            <wp:docPr id="25660" name="Picture 25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281">
                      <a:extLst>
                        <a:ext uri="{28A0092B-C50C-407E-A947-70E740481C1C}">
                          <a14:useLocalDpi xmlns:a14="http://schemas.microsoft.com/office/drawing/2010/main" val="0"/>
                        </a:ext>
                      </a:extLst>
                    </a:blip>
                    <a:srcRect/>
                    <a:stretch>
                      <a:fillRect/>
                    </a:stretch>
                  </pic:blipFill>
                  <pic:spPr bwMode="auto">
                    <a:xfrm>
                      <a:off x="0" y="0"/>
                      <a:ext cx="638175" cy="241300"/>
                    </a:xfrm>
                    <a:prstGeom prst="rect">
                      <a:avLst/>
                    </a:prstGeom>
                    <a:noFill/>
                    <a:ln>
                      <a:noFill/>
                    </a:ln>
                  </pic:spPr>
                </pic:pic>
              </a:graphicData>
            </a:graphic>
          </wp:inline>
        </w:drawing>
      </w:r>
      <w:r w:rsidR="008553E1">
        <w:t xml:space="preserve"> </w:t>
      </w:r>
      <w:r>
        <w:t>on the toolbar.</w:t>
      </w:r>
    </w:p>
    <w:p w:rsidR="00A16F1E" w:rsidRDefault="00A16F1E" w:rsidP="00A16F1E">
      <w:pPr>
        <w:pStyle w:val="ListNumber"/>
      </w:pPr>
      <w:r>
        <w:rPr>
          <w:lang w:val="en-GB"/>
        </w:rPr>
        <w:t xml:space="preserve">The </w:t>
      </w:r>
      <w:r w:rsidR="00394A07">
        <w:rPr>
          <w:lang w:val="en-GB"/>
        </w:rPr>
        <w:t>WVT Power Measurement</w:t>
      </w:r>
      <w:r>
        <w:rPr>
          <w:lang w:val="en-GB"/>
        </w:rPr>
        <w:t xml:space="preserve"> appears.</w:t>
      </w:r>
    </w:p>
    <w:tbl>
      <w:tblPr>
        <w:tblW w:w="2100" w:type="pct"/>
        <w:tblCellSpacing w:w="15" w:type="dxa"/>
        <w:tblCellMar>
          <w:top w:w="15" w:type="dxa"/>
          <w:left w:w="15" w:type="dxa"/>
          <w:bottom w:w="15" w:type="dxa"/>
          <w:right w:w="15" w:type="dxa"/>
        </w:tblCellMar>
        <w:tblLook w:val="04A0" w:firstRow="1" w:lastRow="0" w:firstColumn="1" w:lastColumn="0" w:noHBand="0" w:noVBand="1"/>
      </w:tblPr>
      <w:tblGrid>
        <w:gridCol w:w="9138"/>
      </w:tblGrid>
      <w:tr w:rsidR="00A16F1E" w:rsidRPr="009C62A9" w:rsidTr="008553E1">
        <w:trPr>
          <w:tblCellSpacing w:w="15" w:type="dxa"/>
        </w:trPr>
        <w:tc>
          <w:tcPr>
            <w:tcW w:w="5000" w:type="pct"/>
            <w:vAlign w:val="center"/>
            <w:hideMark/>
          </w:tcPr>
          <w:p w:rsidR="00A16F1E" w:rsidRPr="009C62A9" w:rsidRDefault="008553E1" w:rsidP="008553E1">
            <w:pPr>
              <w:rPr>
                <w:rFonts w:eastAsia="Times New Roman"/>
                <w:sz w:val="24"/>
                <w:szCs w:val="24"/>
              </w:rPr>
            </w:pPr>
            <w:r>
              <w:rPr>
                <w:rFonts w:eastAsia="Times New Roman"/>
                <w:noProof/>
                <w:sz w:val="24"/>
                <w:szCs w:val="24"/>
                <w:lang w:val="en-US"/>
              </w:rPr>
              <w:drawing>
                <wp:inline distT="0" distB="0" distL="0" distR="0">
                  <wp:extent cx="5745480" cy="3782695"/>
                  <wp:effectExtent l="0" t="0" r="7620" b="8255"/>
                  <wp:docPr id="25659" name="Picture 25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vtpower.JPG"/>
                          <pic:cNvPicPr/>
                        </pic:nvPicPr>
                        <pic:blipFill>
                          <a:blip r:embed="rId1282">
                            <a:extLst>
                              <a:ext uri="{28A0092B-C50C-407E-A947-70E740481C1C}">
                                <a14:useLocalDpi xmlns:a14="http://schemas.microsoft.com/office/drawing/2010/main" val="0"/>
                              </a:ext>
                            </a:extLst>
                          </a:blip>
                          <a:stretch>
                            <a:fillRect/>
                          </a:stretch>
                        </pic:blipFill>
                        <pic:spPr>
                          <a:xfrm>
                            <a:off x="0" y="0"/>
                            <a:ext cx="5745480" cy="3782695"/>
                          </a:xfrm>
                          <a:prstGeom prst="rect">
                            <a:avLst/>
                          </a:prstGeom>
                        </pic:spPr>
                      </pic:pic>
                    </a:graphicData>
                  </a:graphic>
                </wp:inline>
              </w:drawing>
            </w:r>
          </w:p>
        </w:tc>
      </w:tr>
      <w:tr w:rsidR="00A16F1E" w:rsidRPr="009C62A9" w:rsidTr="008553E1">
        <w:trPr>
          <w:tblCellSpacing w:w="15" w:type="dxa"/>
        </w:trPr>
        <w:tc>
          <w:tcPr>
            <w:tcW w:w="5000" w:type="pct"/>
            <w:vAlign w:val="center"/>
            <w:hideMark/>
          </w:tcPr>
          <w:p w:rsidR="00A16F1E" w:rsidRPr="001B0376" w:rsidRDefault="00A16F1E" w:rsidP="008553E1">
            <w:pPr>
              <w:pStyle w:val="Caption"/>
              <w:jc w:val="center"/>
              <w:rPr>
                <w:rFonts w:ascii="Times New Roman" w:eastAsia="Times New Roman" w:hAnsi="Times New Roman"/>
                <w:b w:val="0"/>
                <w:sz w:val="24"/>
                <w:szCs w:val="24"/>
              </w:rPr>
            </w:pPr>
            <w:bookmarkStart w:id="973" w:name="_Toc408845694"/>
            <w:r w:rsidRPr="001B0376">
              <w:rPr>
                <w:rFonts w:ascii="Times New Roman" w:hAnsi="Times New Roman"/>
                <w:b w:val="0"/>
                <w:sz w:val="24"/>
                <w:szCs w:val="24"/>
              </w:rPr>
              <w:t xml:space="preserve">Figure </w:t>
            </w:r>
            <w:r w:rsidRPr="001B0376">
              <w:rPr>
                <w:rFonts w:ascii="Times New Roman" w:hAnsi="Times New Roman"/>
                <w:b w:val="0"/>
                <w:sz w:val="24"/>
                <w:szCs w:val="24"/>
              </w:rPr>
              <w:fldChar w:fldCharType="begin"/>
            </w:r>
            <w:r w:rsidRPr="001B0376">
              <w:rPr>
                <w:rFonts w:ascii="Times New Roman" w:hAnsi="Times New Roman"/>
                <w:b w:val="0"/>
                <w:sz w:val="24"/>
                <w:szCs w:val="24"/>
              </w:rPr>
              <w:instrText xml:space="preserve"> SEQ Figure \* ARABIC </w:instrText>
            </w:r>
            <w:r w:rsidRPr="001B0376">
              <w:rPr>
                <w:rFonts w:ascii="Times New Roman" w:hAnsi="Times New Roman"/>
                <w:b w:val="0"/>
                <w:sz w:val="24"/>
                <w:szCs w:val="24"/>
              </w:rPr>
              <w:fldChar w:fldCharType="separate"/>
            </w:r>
            <w:r w:rsidR="00F51F09">
              <w:rPr>
                <w:rFonts w:ascii="Times New Roman" w:hAnsi="Times New Roman"/>
                <w:b w:val="0"/>
                <w:noProof/>
                <w:sz w:val="24"/>
                <w:szCs w:val="24"/>
              </w:rPr>
              <w:t>296</w:t>
            </w:r>
            <w:r w:rsidRPr="001B0376">
              <w:rPr>
                <w:rFonts w:ascii="Times New Roman" w:hAnsi="Times New Roman"/>
                <w:b w:val="0"/>
                <w:sz w:val="24"/>
                <w:szCs w:val="24"/>
              </w:rPr>
              <w:fldChar w:fldCharType="end"/>
            </w:r>
            <w:r w:rsidRPr="001B0376">
              <w:rPr>
                <w:rFonts w:ascii="Times New Roman" w:hAnsi="Times New Roman"/>
                <w:b w:val="0"/>
                <w:sz w:val="24"/>
                <w:szCs w:val="24"/>
              </w:rPr>
              <w:t xml:space="preserve"> - </w:t>
            </w:r>
            <w:r w:rsidR="008553E1">
              <w:rPr>
                <w:rFonts w:ascii="Times New Roman" w:hAnsi="Times New Roman"/>
                <w:b w:val="0"/>
                <w:sz w:val="24"/>
                <w:szCs w:val="24"/>
                <w:lang w:val="en-GB"/>
              </w:rPr>
              <w:t>WVT</w:t>
            </w:r>
            <w:r w:rsidRPr="001B0376">
              <w:rPr>
                <w:rFonts w:ascii="Times New Roman" w:hAnsi="Times New Roman"/>
                <w:b w:val="0"/>
                <w:sz w:val="24"/>
                <w:szCs w:val="24"/>
                <w:lang w:val="en-GB"/>
              </w:rPr>
              <w:t xml:space="preserve"> </w:t>
            </w:r>
            <w:r w:rsidR="008553E1">
              <w:rPr>
                <w:rFonts w:ascii="Times New Roman" w:hAnsi="Times New Roman"/>
                <w:b w:val="0"/>
                <w:sz w:val="24"/>
                <w:szCs w:val="24"/>
                <w:lang w:val="en-GB"/>
              </w:rPr>
              <w:t>Electrical Measurement</w:t>
            </w:r>
            <w:bookmarkEnd w:id="973"/>
          </w:p>
        </w:tc>
      </w:tr>
    </w:tbl>
    <w:p w:rsidR="00A16F1E" w:rsidRDefault="00A16F1E" w:rsidP="002A6D06">
      <w:pPr>
        <w:spacing w:after="0" w:line="240" w:lineRule="auto"/>
      </w:pPr>
    </w:p>
    <w:p w:rsidR="00A16F1E" w:rsidRDefault="00A16F1E" w:rsidP="002A6D06">
      <w:pPr>
        <w:spacing w:after="0" w:line="240" w:lineRule="auto"/>
      </w:pPr>
    </w:p>
    <w:p w:rsidR="00A16F1E" w:rsidRDefault="00A16F1E">
      <w:pPr>
        <w:spacing w:after="0" w:line="240" w:lineRule="auto"/>
        <w:rPr>
          <w:rFonts w:ascii="Times New Roman" w:eastAsia="Times New Roman" w:hAnsi="Times New Roman"/>
          <w:b/>
          <w:bCs/>
          <w:sz w:val="24"/>
          <w:szCs w:val="24"/>
          <w:lang w:val="en-GB" w:eastAsia="en-SG"/>
        </w:rPr>
      </w:pPr>
      <w:r>
        <w:rPr>
          <w:lang w:val="en-GB"/>
        </w:rPr>
        <w:br w:type="page"/>
      </w:r>
    </w:p>
    <w:p w:rsidR="00A16F1E" w:rsidRDefault="00A16F1E" w:rsidP="00A16F1E">
      <w:pPr>
        <w:pStyle w:val="Heading4"/>
      </w:pPr>
      <w:r>
        <w:rPr>
          <w:lang w:val="en-GB"/>
        </w:rPr>
        <w:lastRenderedPageBreak/>
        <w:t>FPS</w:t>
      </w:r>
    </w:p>
    <w:p w:rsidR="00A16F1E" w:rsidRPr="009C62A9" w:rsidRDefault="00A16F1E" w:rsidP="00A16F1E">
      <w:pPr>
        <w:pStyle w:val="NormalWeb"/>
        <w:jc w:val="both"/>
      </w:pPr>
      <w:r>
        <w:rPr>
          <w:lang w:val="en-US" w:eastAsia="en-US"/>
        </w:rPr>
        <w:t>The user profile control the functions the user is authorize to use under Platform Control Mode (PCM) or Fall back Control Mode (FCM). Every user will have one user account that enables the user to login to IW. Every user account belongs to a profile. </w:t>
      </w:r>
    </w:p>
    <w:tbl>
      <w:tblPr>
        <w:tblW w:w="0" w:type="auto"/>
        <w:tblInd w:w="648" w:type="dxa"/>
        <w:tblBorders>
          <w:top w:val="single" w:sz="4" w:space="0" w:color="808080"/>
          <w:left w:val="single" w:sz="4" w:space="0" w:color="808080"/>
          <w:bottom w:val="single" w:sz="4" w:space="0" w:color="808080"/>
          <w:right w:val="single" w:sz="4" w:space="0" w:color="808080"/>
        </w:tblBorders>
        <w:tblLook w:val="04A0" w:firstRow="1" w:lastRow="0" w:firstColumn="1" w:lastColumn="0" w:noHBand="0" w:noVBand="1"/>
      </w:tblPr>
      <w:tblGrid>
        <w:gridCol w:w="843"/>
        <w:gridCol w:w="1527"/>
        <w:gridCol w:w="835"/>
        <w:gridCol w:w="1172"/>
        <w:gridCol w:w="2009"/>
        <w:gridCol w:w="1182"/>
        <w:gridCol w:w="1048"/>
      </w:tblGrid>
      <w:tr w:rsidR="00A16F1E" w:rsidRPr="009C62A9" w:rsidTr="008553E1">
        <w:trPr>
          <w:trHeight w:hRule="exact" w:val="270"/>
        </w:trPr>
        <w:tc>
          <w:tcPr>
            <w:tcW w:w="6604" w:type="dxa"/>
            <w:gridSpan w:val="5"/>
            <w:tcBorders>
              <w:top w:val="single" w:sz="4" w:space="0" w:color="808080"/>
              <w:left w:val="single" w:sz="4" w:space="0" w:color="808080"/>
              <w:bottom w:val="single" w:sz="4" w:space="0" w:color="808080"/>
              <w:right w:val="single" w:sz="4" w:space="0" w:color="808080"/>
            </w:tcBorders>
            <w:shd w:val="clear" w:color="auto" w:fill="D7EBFF"/>
            <w:hideMark/>
          </w:tcPr>
          <w:p w:rsidR="00A16F1E" w:rsidRPr="009C62A9" w:rsidRDefault="00A16F1E" w:rsidP="008553E1">
            <w:pPr>
              <w:pStyle w:val="BodyText"/>
              <w:jc w:val="center"/>
              <w:rPr>
                <w:b/>
                <w:bCs/>
                <w:lang w:val="en-GB"/>
              </w:rPr>
            </w:pPr>
            <w:r w:rsidRPr="009C62A9">
              <w:rPr>
                <w:b/>
                <w:bCs/>
                <w:lang w:val="en-GB"/>
              </w:rPr>
              <w:t xml:space="preserve">User profile </w:t>
            </w:r>
          </w:p>
        </w:tc>
        <w:tc>
          <w:tcPr>
            <w:tcW w:w="2306" w:type="dxa"/>
            <w:gridSpan w:val="2"/>
            <w:tcBorders>
              <w:top w:val="single" w:sz="4" w:space="0" w:color="808080"/>
              <w:left w:val="single" w:sz="4" w:space="0" w:color="808080"/>
              <w:bottom w:val="single" w:sz="4" w:space="0" w:color="808080"/>
              <w:right w:val="single" w:sz="4" w:space="0" w:color="808080"/>
            </w:tcBorders>
            <w:shd w:val="clear" w:color="auto" w:fill="D7EBFF"/>
            <w:hideMark/>
          </w:tcPr>
          <w:p w:rsidR="00A16F1E" w:rsidRPr="009C62A9" w:rsidRDefault="00A16F1E" w:rsidP="008553E1">
            <w:pPr>
              <w:pStyle w:val="BodyText"/>
              <w:spacing w:line="-270" w:lineRule="auto"/>
              <w:jc w:val="center"/>
              <w:rPr>
                <w:b/>
                <w:bCs/>
                <w:lang w:val="en-GB"/>
              </w:rPr>
            </w:pPr>
            <w:r w:rsidRPr="009C62A9">
              <w:rPr>
                <w:b/>
                <w:bCs/>
                <w:lang w:val="en-GB"/>
              </w:rPr>
              <w:t xml:space="preserve">Operation mode </w:t>
            </w:r>
          </w:p>
        </w:tc>
      </w:tr>
      <w:tr w:rsidR="00A16F1E" w:rsidRPr="009C62A9" w:rsidTr="008553E1">
        <w:trPr>
          <w:trHeight w:hRule="exact" w:val="270"/>
        </w:trPr>
        <w:tc>
          <w:tcPr>
            <w:tcW w:w="870" w:type="dxa"/>
            <w:tcBorders>
              <w:top w:val="single" w:sz="4" w:space="0" w:color="808080"/>
              <w:left w:val="single" w:sz="4" w:space="0" w:color="808080"/>
              <w:bottom w:val="single" w:sz="4" w:space="0" w:color="808080"/>
              <w:right w:val="single" w:sz="4" w:space="0" w:color="808080"/>
            </w:tcBorders>
            <w:hideMark/>
          </w:tcPr>
          <w:p w:rsidR="00A16F1E" w:rsidRPr="009C62A9" w:rsidRDefault="00A16F1E" w:rsidP="008553E1">
            <w:pPr>
              <w:pStyle w:val="BodyText"/>
              <w:jc w:val="center"/>
            </w:pPr>
            <w:r w:rsidRPr="009C62A9">
              <w:rPr>
                <w:lang w:val="en-GB"/>
              </w:rPr>
              <w:t>DO</w:t>
            </w:r>
          </w:p>
        </w:tc>
        <w:tc>
          <w:tcPr>
            <w:tcW w:w="1571" w:type="dxa"/>
            <w:tcBorders>
              <w:top w:val="single" w:sz="4" w:space="0" w:color="808080"/>
              <w:left w:val="single" w:sz="4" w:space="0" w:color="808080"/>
              <w:bottom w:val="single" w:sz="4" w:space="0" w:color="808080"/>
              <w:right w:val="single" w:sz="4" w:space="0" w:color="808080"/>
            </w:tcBorders>
            <w:hideMark/>
          </w:tcPr>
          <w:p w:rsidR="00A16F1E" w:rsidRPr="009C62A9" w:rsidRDefault="00A16F1E" w:rsidP="008553E1">
            <w:pPr>
              <w:pStyle w:val="BodyText"/>
              <w:spacing w:line="-270" w:lineRule="auto"/>
              <w:jc w:val="center"/>
            </w:pPr>
            <w:r w:rsidRPr="009C62A9">
              <w:rPr>
                <w:lang w:val="en-GB"/>
              </w:rPr>
              <w:t>Operator</w:t>
            </w:r>
          </w:p>
        </w:tc>
        <w:tc>
          <w:tcPr>
            <w:tcW w:w="867" w:type="dxa"/>
            <w:tcBorders>
              <w:top w:val="single" w:sz="4" w:space="0" w:color="808080"/>
              <w:left w:val="single" w:sz="4" w:space="0" w:color="808080"/>
              <w:bottom w:val="single" w:sz="4" w:space="0" w:color="808080"/>
              <w:right w:val="single" w:sz="4" w:space="0" w:color="808080"/>
            </w:tcBorders>
            <w:hideMark/>
          </w:tcPr>
          <w:p w:rsidR="00A16F1E" w:rsidRPr="009C62A9" w:rsidRDefault="00A16F1E" w:rsidP="008553E1">
            <w:pPr>
              <w:pStyle w:val="BodyText"/>
              <w:spacing w:line="-270" w:lineRule="auto"/>
              <w:jc w:val="center"/>
            </w:pPr>
            <w:r w:rsidRPr="009C62A9">
              <w:rPr>
                <w:lang w:val="en-GB"/>
              </w:rPr>
              <w:t>FC</w:t>
            </w:r>
          </w:p>
        </w:tc>
        <w:tc>
          <w:tcPr>
            <w:tcW w:w="1214" w:type="dxa"/>
            <w:tcBorders>
              <w:top w:val="single" w:sz="4" w:space="0" w:color="808080"/>
              <w:left w:val="single" w:sz="4" w:space="0" w:color="808080"/>
              <w:bottom w:val="single" w:sz="4" w:space="0" w:color="808080"/>
              <w:right w:val="single" w:sz="4" w:space="0" w:color="808080"/>
            </w:tcBorders>
            <w:hideMark/>
          </w:tcPr>
          <w:p w:rsidR="00A16F1E" w:rsidRPr="009C62A9" w:rsidRDefault="00A16F1E" w:rsidP="008553E1">
            <w:pPr>
              <w:pStyle w:val="BodyText"/>
              <w:spacing w:line="-270" w:lineRule="auto"/>
              <w:jc w:val="center"/>
            </w:pPr>
            <w:r w:rsidRPr="009C62A9">
              <w:rPr>
                <w:lang w:val="en-GB"/>
              </w:rPr>
              <w:t>ITSC</w:t>
            </w:r>
          </w:p>
        </w:tc>
        <w:tc>
          <w:tcPr>
            <w:tcW w:w="2082" w:type="dxa"/>
            <w:tcBorders>
              <w:top w:val="single" w:sz="4" w:space="0" w:color="808080"/>
              <w:left w:val="single" w:sz="4" w:space="0" w:color="808080"/>
              <w:bottom w:val="single" w:sz="4" w:space="0" w:color="808080"/>
              <w:right w:val="single" w:sz="4" w:space="0" w:color="808080"/>
            </w:tcBorders>
            <w:hideMark/>
          </w:tcPr>
          <w:p w:rsidR="00A16F1E" w:rsidRPr="009C62A9" w:rsidRDefault="00A16F1E" w:rsidP="008553E1">
            <w:pPr>
              <w:pStyle w:val="BodyText"/>
              <w:spacing w:line="-270" w:lineRule="auto"/>
              <w:jc w:val="center"/>
            </w:pPr>
            <w:r w:rsidRPr="009C62A9">
              <w:rPr>
                <w:lang w:val="en-GB"/>
              </w:rPr>
              <w:t>Supervisor</w:t>
            </w:r>
          </w:p>
        </w:tc>
        <w:tc>
          <w:tcPr>
            <w:tcW w:w="1226" w:type="dxa"/>
            <w:tcBorders>
              <w:top w:val="single" w:sz="4" w:space="0" w:color="808080"/>
              <w:left w:val="single" w:sz="4" w:space="0" w:color="808080"/>
              <w:bottom w:val="single" w:sz="4" w:space="0" w:color="808080"/>
              <w:right w:val="single" w:sz="4" w:space="0" w:color="808080"/>
            </w:tcBorders>
            <w:hideMark/>
          </w:tcPr>
          <w:p w:rsidR="00A16F1E" w:rsidRPr="009C62A9" w:rsidRDefault="00A16F1E" w:rsidP="008553E1">
            <w:pPr>
              <w:pStyle w:val="BodyText"/>
              <w:spacing w:line="-270" w:lineRule="auto"/>
              <w:jc w:val="center"/>
            </w:pPr>
            <w:r w:rsidRPr="009C62A9">
              <w:rPr>
                <w:lang w:val="en-GB"/>
              </w:rPr>
              <w:t>PCM</w:t>
            </w:r>
          </w:p>
        </w:tc>
        <w:tc>
          <w:tcPr>
            <w:tcW w:w="1080" w:type="dxa"/>
            <w:tcBorders>
              <w:top w:val="single" w:sz="4" w:space="0" w:color="808080"/>
              <w:left w:val="single" w:sz="4" w:space="0" w:color="808080"/>
              <w:bottom w:val="single" w:sz="4" w:space="0" w:color="808080"/>
              <w:right w:val="single" w:sz="4" w:space="0" w:color="808080"/>
            </w:tcBorders>
            <w:hideMark/>
          </w:tcPr>
          <w:p w:rsidR="00A16F1E" w:rsidRPr="009C62A9" w:rsidRDefault="00A16F1E" w:rsidP="008553E1">
            <w:pPr>
              <w:pStyle w:val="BodyText"/>
              <w:spacing w:line="-270" w:lineRule="auto"/>
              <w:jc w:val="center"/>
            </w:pPr>
            <w:r w:rsidRPr="009C62A9">
              <w:rPr>
                <w:lang w:val="en-GB"/>
              </w:rPr>
              <w:t>FCM</w:t>
            </w:r>
          </w:p>
        </w:tc>
      </w:tr>
      <w:tr w:rsidR="00A16F1E" w:rsidRPr="009C62A9" w:rsidTr="008553E1">
        <w:trPr>
          <w:trHeight w:hRule="exact" w:val="270"/>
        </w:trPr>
        <w:tc>
          <w:tcPr>
            <w:tcW w:w="870" w:type="dxa"/>
            <w:tcBorders>
              <w:top w:val="single" w:sz="4" w:space="0" w:color="808080"/>
              <w:left w:val="single" w:sz="4" w:space="0" w:color="808080"/>
              <w:bottom w:val="single" w:sz="4" w:space="0" w:color="808080"/>
              <w:right w:val="single" w:sz="4" w:space="0" w:color="808080"/>
            </w:tcBorders>
            <w:shd w:val="clear" w:color="auto" w:fill="333399"/>
            <w:hideMark/>
          </w:tcPr>
          <w:p w:rsidR="00A16F1E" w:rsidRPr="009C62A9" w:rsidRDefault="00A16F1E" w:rsidP="008553E1">
            <w:pPr>
              <w:pStyle w:val="BodyText"/>
              <w:jc w:val="center"/>
            </w:pPr>
            <w:r w:rsidRPr="009C62A9">
              <w:rPr>
                <w:rFonts w:ascii="Arial" w:hAnsi="Arial"/>
                <w:color w:val="FFFFFF"/>
                <w:lang w:val="en-GB"/>
              </w:rPr>
              <w:sym w:font="Wingdings" w:char="F0FC"/>
            </w:r>
          </w:p>
        </w:tc>
        <w:tc>
          <w:tcPr>
            <w:tcW w:w="1571" w:type="dxa"/>
            <w:tcBorders>
              <w:top w:val="single" w:sz="4" w:space="0" w:color="808080"/>
              <w:left w:val="single" w:sz="4" w:space="0" w:color="808080"/>
              <w:bottom w:val="single" w:sz="4" w:space="0" w:color="808080"/>
              <w:right w:val="single" w:sz="4" w:space="0" w:color="808080"/>
            </w:tcBorders>
            <w:shd w:val="clear" w:color="auto" w:fill="333399"/>
            <w:hideMark/>
          </w:tcPr>
          <w:p w:rsidR="00A16F1E" w:rsidRPr="009C62A9" w:rsidRDefault="00A16F1E" w:rsidP="008553E1">
            <w:pPr>
              <w:pStyle w:val="BodyText"/>
              <w:spacing w:line="-270" w:lineRule="auto"/>
              <w:jc w:val="center"/>
            </w:pPr>
            <w:r w:rsidRPr="009C62A9">
              <w:rPr>
                <w:rFonts w:ascii="Arial" w:hAnsi="Arial"/>
                <w:color w:val="FFFFFF"/>
                <w:lang w:val="en-GB"/>
              </w:rPr>
              <w:sym w:font="Wingdings" w:char="F0FC"/>
            </w:r>
          </w:p>
        </w:tc>
        <w:tc>
          <w:tcPr>
            <w:tcW w:w="867" w:type="dxa"/>
            <w:tcBorders>
              <w:top w:val="single" w:sz="4" w:space="0" w:color="808080"/>
              <w:left w:val="single" w:sz="4" w:space="0" w:color="808080"/>
              <w:bottom w:val="single" w:sz="4" w:space="0" w:color="808080"/>
              <w:right w:val="single" w:sz="4" w:space="0" w:color="808080"/>
            </w:tcBorders>
            <w:shd w:val="clear" w:color="auto" w:fill="333399"/>
            <w:hideMark/>
          </w:tcPr>
          <w:p w:rsidR="00A16F1E" w:rsidRPr="009C62A9" w:rsidRDefault="00A16F1E" w:rsidP="008553E1">
            <w:pPr>
              <w:pStyle w:val="BodyText"/>
              <w:spacing w:line="-270" w:lineRule="auto"/>
              <w:jc w:val="center"/>
            </w:pPr>
            <w:r w:rsidRPr="009C62A9">
              <w:rPr>
                <w:rFonts w:ascii="Arial" w:hAnsi="Arial"/>
                <w:color w:val="FFFFFF"/>
                <w:lang w:val="en-GB"/>
              </w:rPr>
              <w:sym w:font="Wingdings" w:char="F0FC"/>
            </w:r>
          </w:p>
        </w:tc>
        <w:tc>
          <w:tcPr>
            <w:tcW w:w="1214" w:type="dxa"/>
            <w:tcBorders>
              <w:top w:val="single" w:sz="4" w:space="0" w:color="808080"/>
              <w:left w:val="single" w:sz="4" w:space="0" w:color="808080"/>
              <w:bottom w:val="single" w:sz="4" w:space="0" w:color="808080"/>
              <w:right w:val="single" w:sz="4" w:space="0" w:color="808080"/>
            </w:tcBorders>
            <w:shd w:val="clear" w:color="auto" w:fill="333399"/>
            <w:hideMark/>
          </w:tcPr>
          <w:p w:rsidR="00A16F1E" w:rsidRPr="009C62A9" w:rsidRDefault="00A16F1E" w:rsidP="008553E1">
            <w:pPr>
              <w:pStyle w:val="BodyText"/>
              <w:spacing w:line="-270" w:lineRule="auto"/>
              <w:jc w:val="center"/>
            </w:pPr>
            <w:r w:rsidRPr="009C62A9">
              <w:rPr>
                <w:rFonts w:ascii="Arial" w:hAnsi="Arial"/>
                <w:color w:val="FFFFFF"/>
                <w:lang w:val="en-GB"/>
              </w:rPr>
              <w:sym w:font="Wingdings" w:char="F0FC"/>
            </w:r>
          </w:p>
        </w:tc>
        <w:tc>
          <w:tcPr>
            <w:tcW w:w="2082" w:type="dxa"/>
            <w:tcBorders>
              <w:top w:val="single" w:sz="4" w:space="0" w:color="808080"/>
              <w:left w:val="single" w:sz="4" w:space="0" w:color="808080"/>
              <w:bottom w:val="single" w:sz="4" w:space="0" w:color="808080"/>
              <w:right w:val="single" w:sz="4" w:space="0" w:color="808080"/>
            </w:tcBorders>
            <w:shd w:val="clear" w:color="auto" w:fill="333399"/>
            <w:hideMark/>
          </w:tcPr>
          <w:p w:rsidR="00A16F1E" w:rsidRPr="009C62A9" w:rsidRDefault="00A16F1E" w:rsidP="008553E1">
            <w:pPr>
              <w:pStyle w:val="BodyText"/>
              <w:spacing w:line="-270" w:lineRule="auto"/>
              <w:jc w:val="center"/>
            </w:pPr>
            <w:r w:rsidRPr="009C62A9">
              <w:rPr>
                <w:rFonts w:ascii="Arial" w:hAnsi="Arial"/>
                <w:color w:val="FFFFFF"/>
                <w:lang w:val="en-GB"/>
              </w:rPr>
              <w:sym w:font="Wingdings" w:char="F0FC"/>
            </w:r>
          </w:p>
        </w:tc>
        <w:tc>
          <w:tcPr>
            <w:tcW w:w="1226" w:type="dxa"/>
            <w:tcBorders>
              <w:top w:val="single" w:sz="4" w:space="0" w:color="808080"/>
              <w:left w:val="single" w:sz="4" w:space="0" w:color="808080"/>
              <w:bottom w:val="single" w:sz="4" w:space="0" w:color="808080"/>
              <w:right w:val="single" w:sz="4" w:space="0" w:color="808080"/>
            </w:tcBorders>
            <w:shd w:val="clear" w:color="auto" w:fill="333399"/>
            <w:hideMark/>
          </w:tcPr>
          <w:p w:rsidR="00A16F1E" w:rsidRPr="009C62A9" w:rsidRDefault="00A16F1E" w:rsidP="008553E1">
            <w:pPr>
              <w:pStyle w:val="BodyText"/>
              <w:spacing w:line="-270" w:lineRule="auto"/>
              <w:jc w:val="center"/>
            </w:pPr>
            <w:r w:rsidRPr="009C62A9">
              <w:rPr>
                <w:rFonts w:ascii="Arial" w:hAnsi="Arial"/>
                <w:color w:val="FFFFFF"/>
                <w:lang w:val="en-GB"/>
              </w:rPr>
              <w:sym w:font="Wingdings" w:char="F0FC"/>
            </w:r>
          </w:p>
        </w:tc>
        <w:tc>
          <w:tcPr>
            <w:tcW w:w="1080" w:type="dxa"/>
            <w:tcBorders>
              <w:top w:val="single" w:sz="4" w:space="0" w:color="808080"/>
              <w:left w:val="single" w:sz="4" w:space="0" w:color="808080"/>
              <w:bottom w:val="single" w:sz="4" w:space="0" w:color="808080"/>
              <w:right w:val="single" w:sz="4" w:space="0" w:color="808080"/>
            </w:tcBorders>
            <w:shd w:val="clear" w:color="auto" w:fill="333399"/>
            <w:hideMark/>
          </w:tcPr>
          <w:p w:rsidR="00A16F1E" w:rsidRPr="009C62A9" w:rsidRDefault="00A16F1E" w:rsidP="008553E1">
            <w:pPr>
              <w:pStyle w:val="BodyText"/>
              <w:spacing w:line="-270" w:lineRule="auto"/>
              <w:jc w:val="center"/>
            </w:pPr>
            <w:r w:rsidRPr="009C62A9">
              <w:rPr>
                <w:rFonts w:ascii="Arial" w:hAnsi="Arial"/>
                <w:color w:val="FFFFFF"/>
                <w:lang w:val="en-GB"/>
              </w:rPr>
              <w:sym w:font="Wingdings" w:char="F0FC"/>
            </w:r>
          </w:p>
        </w:tc>
      </w:tr>
    </w:tbl>
    <w:p w:rsidR="00A16F1E" w:rsidRPr="009C62A9" w:rsidRDefault="00A16F1E" w:rsidP="00A16F1E">
      <w:pPr>
        <w:pStyle w:val="ListBullet"/>
        <w:tabs>
          <w:tab w:val="left" w:pos="322"/>
          <w:tab w:val="num" w:pos="360"/>
        </w:tabs>
        <w:ind w:left="322" w:hanging="270"/>
      </w:pPr>
      <w:r>
        <w:rPr>
          <w:rFonts w:ascii="Symbol" w:hAnsi="Symbol"/>
        </w:rPr>
        <w:t></w:t>
      </w:r>
      <w:r>
        <w:rPr>
          <w:rFonts w:ascii="Symbol" w:hAnsi="Symbol"/>
        </w:rPr>
        <w:t></w:t>
      </w:r>
      <w:r>
        <w:rPr>
          <w:sz w:val="14"/>
          <w:szCs w:val="14"/>
        </w:rPr>
        <w:t>   </w:t>
      </w:r>
      <w:r>
        <w:rPr>
          <w:lang w:val="en-GB"/>
        </w:rPr>
        <w:t xml:space="preserve">Display </w:t>
      </w:r>
      <w:r w:rsidR="0042281E">
        <w:rPr>
          <w:lang w:val="en-GB"/>
        </w:rPr>
        <w:t>WVT FPS</w:t>
      </w:r>
    </w:p>
    <w:p w:rsidR="00A16F1E" w:rsidRDefault="00A16F1E" w:rsidP="00A16F1E">
      <w:pPr>
        <w:pStyle w:val="ListNumber"/>
      </w:pPr>
      <w:r>
        <w:t>Click the</w:t>
      </w:r>
      <w:r>
        <w:rPr>
          <w:b/>
          <w:bCs/>
        </w:rPr>
        <w:t xml:space="preserve"> </w:t>
      </w:r>
      <w:r w:rsidR="0042281E">
        <w:rPr>
          <w:b/>
          <w:bCs/>
        </w:rPr>
        <w:t>FPS</w:t>
      </w:r>
      <w:r>
        <w:t xml:space="preserve"> button </w:t>
      </w:r>
      <w:r w:rsidR="0042281E">
        <w:rPr>
          <w:noProof/>
          <w:lang w:val="en-US" w:eastAsia="en-US"/>
        </w:rPr>
        <w:drawing>
          <wp:inline distT="0" distB="0" distL="0" distR="0">
            <wp:extent cx="483235" cy="215900"/>
            <wp:effectExtent l="0" t="0" r="0" b="0"/>
            <wp:docPr id="25663" name="Picture 25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83">
                      <a:extLst>
                        <a:ext uri="{28A0092B-C50C-407E-A947-70E740481C1C}">
                          <a14:useLocalDpi xmlns:a14="http://schemas.microsoft.com/office/drawing/2010/main" val="0"/>
                        </a:ext>
                      </a:extLst>
                    </a:blip>
                    <a:srcRect/>
                    <a:stretch>
                      <a:fillRect/>
                    </a:stretch>
                  </pic:blipFill>
                  <pic:spPr bwMode="auto">
                    <a:xfrm>
                      <a:off x="0" y="0"/>
                      <a:ext cx="483235" cy="215900"/>
                    </a:xfrm>
                    <a:prstGeom prst="rect">
                      <a:avLst/>
                    </a:prstGeom>
                    <a:noFill/>
                    <a:ln>
                      <a:noFill/>
                    </a:ln>
                  </pic:spPr>
                </pic:pic>
              </a:graphicData>
            </a:graphic>
          </wp:inline>
        </w:drawing>
      </w:r>
      <w:r w:rsidR="0042281E">
        <w:t xml:space="preserve"> </w:t>
      </w:r>
      <w:r>
        <w:t>on the toolbar.</w:t>
      </w:r>
    </w:p>
    <w:p w:rsidR="00A16F1E" w:rsidRDefault="00A16F1E" w:rsidP="00A16F1E">
      <w:pPr>
        <w:pStyle w:val="ListNumber"/>
      </w:pPr>
      <w:r>
        <w:rPr>
          <w:lang w:val="en-GB"/>
        </w:rPr>
        <w:t xml:space="preserve">The </w:t>
      </w:r>
      <w:r w:rsidR="0042281E">
        <w:rPr>
          <w:lang w:val="en-GB"/>
        </w:rPr>
        <w:t>WVT FPS</w:t>
      </w:r>
      <w:r>
        <w:rPr>
          <w:lang w:val="en-GB"/>
        </w:rPr>
        <w:t xml:space="preserve"> appears.</w:t>
      </w:r>
    </w:p>
    <w:tbl>
      <w:tblPr>
        <w:tblW w:w="2100" w:type="pct"/>
        <w:tblCellSpacing w:w="15" w:type="dxa"/>
        <w:tblCellMar>
          <w:top w:w="15" w:type="dxa"/>
          <w:left w:w="15" w:type="dxa"/>
          <w:bottom w:w="15" w:type="dxa"/>
          <w:right w:w="15" w:type="dxa"/>
        </w:tblCellMar>
        <w:tblLook w:val="04A0" w:firstRow="1" w:lastRow="0" w:firstColumn="1" w:lastColumn="0" w:noHBand="0" w:noVBand="1"/>
      </w:tblPr>
      <w:tblGrid>
        <w:gridCol w:w="9138"/>
      </w:tblGrid>
      <w:tr w:rsidR="00A16F1E" w:rsidRPr="009C62A9" w:rsidTr="008553E1">
        <w:trPr>
          <w:tblCellSpacing w:w="15" w:type="dxa"/>
        </w:trPr>
        <w:tc>
          <w:tcPr>
            <w:tcW w:w="5000" w:type="pct"/>
            <w:vAlign w:val="center"/>
            <w:hideMark/>
          </w:tcPr>
          <w:p w:rsidR="00A16F1E" w:rsidRPr="009C62A9" w:rsidRDefault="0042281E" w:rsidP="008553E1">
            <w:pPr>
              <w:rPr>
                <w:rFonts w:eastAsia="Times New Roman"/>
                <w:sz w:val="24"/>
                <w:szCs w:val="24"/>
              </w:rPr>
            </w:pPr>
            <w:r>
              <w:rPr>
                <w:rFonts w:eastAsia="Times New Roman"/>
                <w:noProof/>
                <w:sz w:val="24"/>
                <w:szCs w:val="24"/>
                <w:lang w:val="en-US"/>
              </w:rPr>
              <w:drawing>
                <wp:inline distT="0" distB="0" distL="0" distR="0">
                  <wp:extent cx="5745480" cy="4032885"/>
                  <wp:effectExtent l="0" t="0" r="7620" b="5715"/>
                  <wp:docPr id="25661" name="Picture 25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vtfps.JPG"/>
                          <pic:cNvPicPr/>
                        </pic:nvPicPr>
                        <pic:blipFill>
                          <a:blip r:embed="rId1284">
                            <a:extLst>
                              <a:ext uri="{28A0092B-C50C-407E-A947-70E740481C1C}">
                                <a14:useLocalDpi xmlns:a14="http://schemas.microsoft.com/office/drawing/2010/main" val="0"/>
                              </a:ext>
                            </a:extLst>
                          </a:blip>
                          <a:stretch>
                            <a:fillRect/>
                          </a:stretch>
                        </pic:blipFill>
                        <pic:spPr>
                          <a:xfrm>
                            <a:off x="0" y="0"/>
                            <a:ext cx="5745480" cy="4032885"/>
                          </a:xfrm>
                          <a:prstGeom prst="rect">
                            <a:avLst/>
                          </a:prstGeom>
                        </pic:spPr>
                      </pic:pic>
                    </a:graphicData>
                  </a:graphic>
                </wp:inline>
              </w:drawing>
            </w:r>
          </w:p>
        </w:tc>
      </w:tr>
      <w:tr w:rsidR="00A16F1E" w:rsidRPr="009C62A9" w:rsidTr="008553E1">
        <w:trPr>
          <w:tblCellSpacing w:w="15" w:type="dxa"/>
        </w:trPr>
        <w:tc>
          <w:tcPr>
            <w:tcW w:w="5000" w:type="pct"/>
            <w:vAlign w:val="center"/>
            <w:hideMark/>
          </w:tcPr>
          <w:p w:rsidR="00A16F1E" w:rsidRPr="001B0376" w:rsidRDefault="00A16F1E" w:rsidP="0042281E">
            <w:pPr>
              <w:pStyle w:val="Caption"/>
              <w:jc w:val="center"/>
              <w:rPr>
                <w:rFonts w:ascii="Times New Roman" w:eastAsia="Times New Roman" w:hAnsi="Times New Roman"/>
                <w:b w:val="0"/>
                <w:sz w:val="24"/>
                <w:szCs w:val="24"/>
              </w:rPr>
            </w:pPr>
            <w:bookmarkStart w:id="974" w:name="_Toc408845695"/>
            <w:r w:rsidRPr="001B0376">
              <w:rPr>
                <w:rFonts w:ascii="Times New Roman" w:hAnsi="Times New Roman"/>
                <w:b w:val="0"/>
                <w:sz w:val="24"/>
                <w:szCs w:val="24"/>
              </w:rPr>
              <w:t xml:space="preserve">Figure </w:t>
            </w:r>
            <w:r w:rsidRPr="001B0376">
              <w:rPr>
                <w:rFonts w:ascii="Times New Roman" w:hAnsi="Times New Roman"/>
                <w:b w:val="0"/>
                <w:sz w:val="24"/>
                <w:szCs w:val="24"/>
              </w:rPr>
              <w:fldChar w:fldCharType="begin"/>
            </w:r>
            <w:r w:rsidRPr="001B0376">
              <w:rPr>
                <w:rFonts w:ascii="Times New Roman" w:hAnsi="Times New Roman"/>
                <w:b w:val="0"/>
                <w:sz w:val="24"/>
                <w:szCs w:val="24"/>
              </w:rPr>
              <w:instrText xml:space="preserve"> SEQ Figure \* ARABIC </w:instrText>
            </w:r>
            <w:r w:rsidRPr="001B0376">
              <w:rPr>
                <w:rFonts w:ascii="Times New Roman" w:hAnsi="Times New Roman"/>
                <w:b w:val="0"/>
                <w:sz w:val="24"/>
                <w:szCs w:val="24"/>
              </w:rPr>
              <w:fldChar w:fldCharType="separate"/>
            </w:r>
            <w:r w:rsidR="00F51F09">
              <w:rPr>
                <w:rFonts w:ascii="Times New Roman" w:hAnsi="Times New Roman"/>
                <w:b w:val="0"/>
                <w:noProof/>
                <w:sz w:val="24"/>
                <w:szCs w:val="24"/>
              </w:rPr>
              <w:t>297</w:t>
            </w:r>
            <w:r w:rsidRPr="001B0376">
              <w:rPr>
                <w:rFonts w:ascii="Times New Roman" w:hAnsi="Times New Roman"/>
                <w:b w:val="0"/>
                <w:sz w:val="24"/>
                <w:szCs w:val="24"/>
              </w:rPr>
              <w:fldChar w:fldCharType="end"/>
            </w:r>
            <w:r w:rsidRPr="001B0376">
              <w:rPr>
                <w:rFonts w:ascii="Times New Roman" w:hAnsi="Times New Roman"/>
                <w:b w:val="0"/>
                <w:sz w:val="24"/>
                <w:szCs w:val="24"/>
              </w:rPr>
              <w:t xml:space="preserve"> </w:t>
            </w:r>
            <w:r w:rsidR="0042281E">
              <w:rPr>
                <w:rFonts w:ascii="Times New Roman" w:hAnsi="Times New Roman"/>
                <w:b w:val="0"/>
                <w:sz w:val="24"/>
                <w:szCs w:val="24"/>
              </w:rPr>
              <w:t>–</w:t>
            </w:r>
            <w:r w:rsidRPr="001B0376">
              <w:rPr>
                <w:rFonts w:ascii="Times New Roman" w:hAnsi="Times New Roman"/>
                <w:b w:val="0"/>
                <w:sz w:val="24"/>
                <w:szCs w:val="24"/>
              </w:rPr>
              <w:t xml:space="preserve"> </w:t>
            </w:r>
            <w:r w:rsidR="0042281E">
              <w:rPr>
                <w:rFonts w:ascii="Times New Roman" w:hAnsi="Times New Roman"/>
                <w:b w:val="0"/>
                <w:sz w:val="24"/>
                <w:szCs w:val="24"/>
                <w:lang w:val="en-GB"/>
              </w:rPr>
              <w:t>WVT FPS</w:t>
            </w:r>
            <w:bookmarkEnd w:id="974"/>
          </w:p>
        </w:tc>
      </w:tr>
    </w:tbl>
    <w:p w:rsidR="00A16F1E" w:rsidRDefault="00A16F1E" w:rsidP="002A6D06">
      <w:pPr>
        <w:spacing w:after="0" w:line="240" w:lineRule="auto"/>
      </w:pPr>
    </w:p>
    <w:p w:rsidR="00A16F1E" w:rsidRDefault="00A16F1E" w:rsidP="002A6D06">
      <w:pPr>
        <w:spacing w:after="0" w:line="240" w:lineRule="auto"/>
      </w:pPr>
    </w:p>
    <w:p w:rsidR="00A16F1E" w:rsidRDefault="00A16F1E">
      <w:pPr>
        <w:spacing w:after="0" w:line="240" w:lineRule="auto"/>
        <w:rPr>
          <w:rFonts w:ascii="Times New Roman" w:eastAsia="Times New Roman" w:hAnsi="Times New Roman"/>
          <w:b/>
          <w:bCs/>
          <w:sz w:val="24"/>
          <w:szCs w:val="24"/>
          <w:lang w:val="en-GB" w:eastAsia="en-SG"/>
        </w:rPr>
      </w:pPr>
      <w:r>
        <w:rPr>
          <w:lang w:val="en-GB"/>
        </w:rPr>
        <w:br w:type="page"/>
      </w:r>
    </w:p>
    <w:p w:rsidR="00A16F1E" w:rsidRDefault="00A16F1E" w:rsidP="00A16F1E">
      <w:pPr>
        <w:pStyle w:val="Heading4"/>
      </w:pPr>
      <w:r>
        <w:rPr>
          <w:lang w:val="en-GB"/>
        </w:rPr>
        <w:lastRenderedPageBreak/>
        <w:t>Drainage</w:t>
      </w:r>
    </w:p>
    <w:p w:rsidR="00A16F1E" w:rsidRPr="009C62A9" w:rsidRDefault="00A16F1E" w:rsidP="00A16F1E">
      <w:pPr>
        <w:pStyle w:val="NormalWeb"/>
        <w:jc w:val="both"/>
      </w:pPr>
      <w:r>
        <w:rPr>
          <w:lang w:val="en-US" w:eastAsia="en-US"/>
        </w:rPr>
        <w:t>The user profile control the functions the user is authorize to use under Platform Control Mode (PCM) or Fall back Control Mode (FCM). Every user will have one user account that enables the user to login to IW. Every user account belongs to a profile. </w:t>
      </w:r>
    </w:p>
    <w:tbl>
      <w:tblPr>
        <w:tblW w:w="0" w:type="auto"/>
        <w:tblInd w:w="648" w:type="dxa"/>
        <w:tblBorders>
          <w:top w:val="single" w:sz="4" w:space="0" w:color="808080"/>
          <w:left w:val="single" w:sz="4" w:space="0" w:color="808080"/>
          <w:bottom w:val="single" w:sz="4" w:space="0" w:color="808080"/>
          <w:right w:val="single" w:sz="4" w:space="0" w:color="808080"/>
        </w:tblBorders>
        <w:tblLook w:val="04A0" w:firstRow="1" w:lastRow="0" w:firstColumn="1" w:lastColumn="0" w:noHBand="0" w:noVBand="1"/>
      </w:tblPr>
      <w:tblGrid>
        <w:gridCol w:w="843"/>
        <w:gridCol w:w="1527"/>
        <w:gridCol w:w="835"/>
        <w:gridCol w:w="1172"/>
        <w:gridCol w:w="2009"/>
        <w:gridCol w:w="1182"/>
        <w:gridCol w:w="1048"/>
      </w:tblGrid>
      <w:tr w:rsidR="00A16F1E" w:rsidRPr="009C62A9" w:rsidTr="008553E1">
        <w:trPr>
          <w:trHeight w:hRule="exact" w:val="270"/>
        </w:trPr>
        <w:tc>
          <w:tcPr>
            <w:tcW w:w="6604" w:type="dxa"/>
            <w:gridSpan w:val="5"/>
            <w:tcBorders>
              <w:top w:val="single" w:sz="4" w:space="0" w:color="808080"/>
              <w:left w:val="single" w:sz="4" w:space="0" w:color="808080"/>
              <w:bottom w:val="single" w:sz="4" w:space="0" w:color="808080"/>
              <w:right w:val="single" w:sz="4" w:space="0" w:color="808080"/>
            </w:tcBorders>
            <w:shd w:val="clear" w:color="auto" w:fill="D7EBFF"/>
            <w:hideMark/>
          </w:tcPr>
          <w:p w:rsidR="00A16F1E" w:rsidRPr="009C62A9" w:rsidRDefault="00A16F1E" w:rsidP="008553E1">
            <w:pPr>
              <w:pStyle w:val="BodyText"/>
              <w:jc w:val="center"/>
              <w:rPr>
                <w:b/>
                <w:bCs/>
                <w:lang w:val="en-GB"/>
              </w:rPr>
            </w:pPr>
            <w:r w:rsidRPr="009C62A9">
              <w:rPr>
                <w:b/>
                <w:bCs/>
                <w:lang w:val="en-GB"/>
              </w:rPr>
              <w:t xml:space="preserve">User profile </w:t>
            </w:r>
          </w:p>
        </w:tc>
        <w:tc>
          <w:tcPr>
            <w:tcW w:w="2306" w:type="dxa"/>
            <w:gridSpan w:val="2"/>
            <w:tcBorders>
              <w:top w:val="single" w:sz="4" w:space="0" w:color="808080"/>
              <w:left w:val="single" w:sz="4" w:space="0" w:color="808080"/>
              <w:bottom w:val="single" w:sz="4" w:space="0" w:color="808080"/>
              <w:right w:val="single" w:sz="4" w:space="0" w:color="808080"/>
            </w:tcBorders>
            <w:shd w:val="clear" w:color="auto" w:fill="D7EBFF"/>
            <w:hideMark/>
          </w:tcPr>
          <w:p w:rsidR="00A16F1E" w:rsidRPr="009C62A9" w:rsidRDefault="00A16F1E" w:rsidP="008553E1">
            <w:pPr>
              <w:pStyle w:val="BodyText"/>
              <w:spacing w:line="-270" w:lineRule="auto"/>
              <w:jc w:val="center"/>
              <w:rPr>
                <w:b/>
                <w:bCs/>
                <w:lang w:val="en-GB"/>
              </w:rPr>
            </w:pPr>
            <w:r w:rsidRPr="009C62A9">
              <w:rPr>
                <w:b/>
                <w:bCs/>
                <w:lang w:val="en-GB"/>
              </w:rPr>
              <w:t xml:space="preserve">Operation mode </w:t>
            </w:r>
          </w:p>
        </w:tc>
      </w:tr>
      <w:tr w:rsidR="00A16F1E" w:rsidRPr="009C62A9" w:rsidTr="008553E1">
        <w:trPr>
          <w:trHeight w:hRule="exact" w:val="270"/>
        </w:trPr>
        <w:tc>
          <w:tcPr>
            <w:tcW w:w="870" w:type="dxa"/>
            <w:tcBorders>
              <w:top w:val="single" w:sz="4" w:space="0" w:color="808080"/>
              <w:left w:val="single" w:sz="4" w:space="0" w:color="808080"/>
              <w:bottom w:val="single" w:sz="4" w:space="0" w:color="808080"/>
              <w:right w:val="single" w:sz="4" w:space="0" w:color="808080"/>
            </w:tcBorders>
            <w:hideMark/>
          </w:tcPr>
          <w:p w:rsidR="00A16F1E" w:rsidRPr="009C62A9" w:rsidRDefault="00A16F1E" w:rsidP="008553E1">
            <w:pPr>
              <w:pStyle w:val="BodyText"/>
              <w:jc w:val="center"/>
            </w:pPr>
            <w:r w:rsidRPr="009C62A9">
              <w:rPr>
                <w:lang w:val="en-GB"/>
              </w:rPr>
              <w:t>DO</w:t>
            </w:r>
          </w:p>
        </w:tc>
        <w:tc>
          <w:tcPr>
            <w:tcW w:w="1571" w:type="dxa"/>
            <w:tcBorders>
              <w:top w:val="single" w:sz="4" w:space="0" w:color="808080"/>
              <w:left w:val="single" w:sz="4" w:space="0" w:color="808080"/>
              <w:bottom w:val="single" w:sz="4" w:space="0" w:color="808080"/>
              <w:right w:val="single" w:sz="4" w:space="0" w:color="808080"/>
            </w:tcBorders>
            <w:hideMark/>
          </w:tcPr>
          <w:p w:rsidR="00A16F1E" w:rsidRPr="009C62A9" w:rsidRDefault="00A16F1E" w:rsidP="008553E1">
            <w:pPr>
              <w:pStyle w:val="BodyText"/>
              <w:spacing w:line="-270" w:lineRule="auto"/>
              <w:jc w:val="center"/>
            </w:pPr>
            <w:r w:rsidRPr="009C62A9">
              <w:rPr>
                <w:lang w:val="en-GB"/>
              </w:rPr>
              <w:t>Operator</w:t>
            </w:r>
          </w:p>
        </w:tc>
        <w:tc>
          <w:tcPr>
            <w:tcW w:w="867" w:type="dxa"/>
            <w:tcBorders>
              <w:top w:val="single" w:sz="4" w:space="0" w:color="808080"/>
              <w:left w:val="single" w:sz="4" w:space="0" w:color="808080"/>
              <w:bottom w:val="single" w:sz="4" w:space="0" w:color="808080"/>
              <w:right w:val="single" w:sz="4" w:space="0" w:color="808080"/>
            </w:tcBorders>
            <w:hideMark/>
          </w:tcPr>
          <w:p w:rsidR="00A16F1E" w:rsidRPr="009C62A9" w:rsidRDefault="00A16F1E" w:rsidP="008553E1">
            <w:pPr>
              <w:pStyle w:val="BodyText"/>
              <w:spacing w:line="-270" w:lineRule="auto"/>
              <w:jc w:val="center"/>
            </w:pPr>
            <w:r w:rsidRPr="009C62A9">
              <w:rPr>
                <w:lang w:val="en-GB"/>
              </w:rPr>
              <w:t>FC</w:t>
            </w:r>
          </w:p>
        </w:tc>
        <w:tc>
          <w:tcPr>
            <w:tcW w:w="1214" w:type="dxa"/>
            <w:tcBorders>
              <w:top w:val="single" w:sz="4" w:space="0" w:color="808080"/>
              <w:left w:val="single" w:sz="4" w:space="0" w:color="808080"/>
              <w:bottom w:val="single" w:sz="4" w:space="0" w:color="808080"/>
              <w:right w:val="single" w:sz="4" w:space="0" w:color="808080"/>
            </w:tcBorders>
            <w:hideMark/>
          </w:tcPr>
          <w:p w:rsidR="00A16F1E" w:rsidRPr="009C62A9" w:rsidRDefault="00A16F1E" w:rsidP="008553E1">
            <w:pPr>
              <w:pStyle w:val="BodyText"/>
              <w:spacing w:line="-270" w:lineRule="auto"/>
              <w:jc w:val="center"/>
            </w:pPr>
            <w:r w:rsidRPr="009C62A9">
              <w:rPr>
                <w:lang w:val="en-GB"/>
              </w:rPr>
              <w:t>ITSC</w:t>
            </w:r>
          </w:p>
        </w:tc>
        <w:tc>
          <w:tcPr>
            <w:tcW w:w="2082" w:type="dxa"/>
            <w:tcBorders>
              <w:top w:val="single" w:sz="4" w:space="0" w:color="808080"/>
              <w:left w:val="single" w:sz="4" w:space="0" w:color="808080"/>
              <w:bottom w:val="single" w:sz="4" w:space="0" w:color="808080"/>
              <w:right w:val="single" w:sz="4" w:space="0" w:color="808080"/>
            </w:tcBorders>
            <w:hideMark/>
          </w:tcPr>
          <w:p w:rsidR="00A16F1E" w:rsidRPr="009C62A9" w:rsidRDefault="00A16F1E" w:rsidP="008553E1">
            <w:pPr>
              <w:pStyle w:val="BodyText"/>
              <w:spacing w:line="-270" w:lineRule="auto"/>
              <w:jc w:val="center"/>
            </w:pPr>
            <w:r w:rsidRPr="009C62A9">
              <w:rPr>
                <w:lang w:val="en-GB"/>
              </w:rPr>
              <w:t>Supervisor</w:t>
            </w:r>
          </w:p>
        </w:tc>
        <w:tc>
          <w:tcPr>
            <w:tcW w:w="1226" w:type="dxa"/>
            <w:tcBorders>
              <w:top w:val="single" w:sz="4" w:space="0" w:color="808080"/>
              <w:left w:val="single" w:sz="4" w:space="0" w:color="808080"/>
              <w:bottom w:val="single" w:sz="4" w:space="0" w:color="808080"/>
              <w:right w:val="single" w:sz="4" w:space="0" w:color="808080"/>
            </w:tcBorders>
            <w:hideMark/>
          </w:tcPr>
          <w:p w:rsidR="00A16F1E" w:rsidRPr="009C62A9" w:rsidRDefault="00A16F1E" w:rsidP="008553E1">
            <w:pPr>
              <w:pStyle w:val="BodyText"/>
              <w:spacing w:line="-270" w:lineRule="auto"/>
              <w:jc w:val="center"/>
            </w:pPr>
            <w:r w:rsidRPr="009C62A9">
              <w:rPr>
                <w:lang w:val="en-GB"/>
              </w:rPr>
              <w:t>PCM</w:t>
            </w:r>
          </w:p>
        </w:tc>
        <w:tc>
          <w:tcPr>
            <w:tcW w:w="1080" w:type="dxa"/>
            <w:tcBorders>
              <w:top w:val="single" w:sz="4" w:space="0" w:color="808080"/>
              <w:left w:val="single" w:sz="4" w:space="0" w:color="808080"/>
              <w:bottom w:val="single" w:sz="4" w:space="0" w:color="808080"/>
              <w:right w:val="single" w:sz="4" w:space="0" w:color="808080"/>
            </w:tcBorders>
            <w:hideMark/>
          </w:tcPr>
          <w:p w:rsidR="00A16F1E" w:rsidRPr="009C62A9" w:rsidRDefault="00A16F1E" w:rsidP="008553E1">
            <w:pPr>
              <w:pStyle w:val="BodyText"/>
              <w:spacing w:line="-270" w:lineRule="auto"/>
              <w:jc w:val="center"/>
            </w:pPr>
            <w:r w:rsidRPr="009C62A9">
              <w:rPr>
                <w:lang w:val="en-GB"/>
              </w:rPr>
              <w:t>FCM</w:t>
            </w:r>
          </w:p>
        </w:tc>
      </w:tr>
      <w:tr w:rsidR="00A16F1E" w:rsidRPr="009C62A9" w:rsidTr="008553E1">
        <w:trPr>
          <w:trHeight w:hRule="exact" w:val="270"/>
        </w:trPr>
        <w:tc>
          <w:tcPr>
            <w:tcW w:w="870" w:type="dxa"/>
            <w:tcBorders>
              <w:top w:val="single" w:sz="4" w:space="0" w:color="808080"/>
              <w:left w:val="single" w:sz="4" w:space="0" w:color="808080"/>
              <w:bottom w:val="single" w:sz="4" w:space="0" w:color="808080"/>
              <w:right w:val="single" w:sz="4" w:space="0" w:color="808080"/>
            </w:tcBorders>
            <w:shd w:val="clear" w:color="auto" w:fill="333399"/>
            <w:hideMark/>
          </w:tcPr>
          <w:p w:rsidR="00A16F1E" w:rsidRPr="009C62A9" w:rsidRDefault="00A16F1E" w:rsidP="008553E1">
            <w:pPr>
              <w:pStyle w:val="BodyText"/>
              <w:jc w:val="center"/>
            </w:pPr>
            <w:r w:rsidRPr="009C62A9">
              <w:rPr>
                <w:rFonts w:ascii="Arial" w:hAnsi="Arial"/>
                <w:color w:val="FFFFFF"/>
                <w:lang w:val="en-GB"/>
              </w:rPr>
              <w:sym w:font="Wingdings" w:char="F0FC"/>
            </w:r>
          </w:p>
        </w:tc>
        <w:tc>
          <w:tcPr>
            <w:tcW w:w="1571" w:type="dxa"/>
            <w:tcBorders>
              <w:top w:val="single" w:sz="4" w:space="0" w:color="808080"/>
              <w:left w:val="single" w:sz="4" w:space="0" w:color="808080"/>
              <w:bottom w:val="single" w:sz="4" w:space="0" w:color="808080"/>
              <w:right w:val="single" w:sz="4" w:space="0" w:color="808080"/>
            </w:tcBorders>
            <w:shd w:val="clear" w:color="auto" w:fill="333399"/>
            <w:hideMark/>
          </w:tcPr>
          <w:p w:rsidR="00A16F1E" w:rsidRPr="009C62A9" w:rsidRDefault="00A16F1E" w:rsidP="008553E1">
            <w:pPr>
              <w:pStyle w:val="BodyText"/>
              <w:spacing w:line="-270" w:lineRule="auto"/>
              <w:jc w:val="center"/>
            </w:pPr>
            <w:r w:rsidRPr="009C62A9">
              <w:rPr>
                <w:rFonts w:ascii="Arial" w:hAnsi="Arial"/>
                <w:color w:val="FFFFFF"/>
                <w:lang w:val="en-GB"/>
              </w:rPr>
              <w:sym w:font="Wingdings" w:char="F0FC"/>
            </w:r>
          </w:p>
        </w:tc>
        <w:tc>
          <w:tcPr>
            <w:tcW w:w="867" w:type="dxa"/>
            <w:tcBorders>
              <w:top w:val="single" w:sz="4" w:space="0" w:color="808080"/>
              <w:left w:val="single" w:sz="4" w:space="0" w:color="808080"/>
              <w:bottom w:val="single" w:sz="4" w:space="0" w:color="808080"/>
              <w:right w:val="single" w:sz="4" w:space="0" w:color="808080"/>
            </w:tcBorders>
            <w:shd w:val="clear" w:color="auto" w:fill="333399"/>
            <w:hideMark/>
          </w:tcPr>
          <w:p w:rsidR="00A16F1E" w:rsidRPr="009C62A9" w:rsidRDefault="00A16F1E" w:rsidP="008553E1">
            <w:pPr>
              <w:pStyle w:val="BodyText"/>
              <w:spacing w:line="-270" w:lineRule="auto"/>
              <w:jc w:val="center"/>
            </w:pPr>
            <w:r w:rsidRPr="009C62A9">
              <w:rPr>
                <w:rFonts w:ascii="Arial" w:hAnsi="Arial"/>
                <w:color w:val="FFFFFF"/>
                <w:lang w:val="en-GB"/>
              </w:rPr>
              <w:sym w:font="Wingdings" w:char="F0FC"/>
            </w:r>
          </w:p>
        </w:tc>
        <w:tc>
          <w:tcPr>
            <w:tcW w:w="1214" w:type="dxa"/>
            <w:tcBorders>
              <w:top w:val="single" w:sz="4" w:space="0" w:color="808080"/>
              <w:left w:val="single" w:sz="4" w:space="0" w:color="808080"/>
              <w:bottom w:val="single" w:sz="4" w:space="0" w:color="808080"/>
              <w:right w:val="single" w:sz="4" w:space="0" w:color="808080"/>
            </w:tcBorders>
            <w:shd w:val="clear" w:color="auto" w:fill="333399"/>
            <w:hideMark/>
          </w:tcPr>
          <w:p w:rsidR="00A16F1E" w:rsidRPr="009C62A9" w:rsidRDefault="00A16F1E" w:rsidP="008553E1">
            <w:pPr>
              <w:pStyle w:val="BodyText"/>
              <w:spacing w:line="-270" w:lineRule="auto"/>
              <w:jc w:val="center"/>
            </w:pPr>
            <w:r w:rsidRPr="009C62A9">
              <w:rPr>
                <w:rFonts w:ascii="Arial" w:hAnsi="Arial"/>
                <w:color w:val="FFFFFF"/>
                <w:lang w:val="en-GB"/>
              </w:rPr>
              <w:sym w:font="Wingdings" w:char="F0FC"/>
            </w:r>
          </w:p>
        </w:tc>
        <w:tc>
          <w:tcPr>
            <w:tcW w:w="2082" w:type="dxa"/>
            <w:tcBorders>
              <w:top w:val="single" w:sz="4" w:space="0" w:color="808080"/>
              <w:left w:val="single" w:sz="4" w:space="0" w:color="808080"/>
              <w:bottom w:val="single" w:sz="4" w:space="0" w:color="808080"/>
              <w:right w:val="single" w:sz="4" w:space="0" w:color="808080"/>
            </w:tcBorders>
            <w:shd w:val="clear" w:color="auto" w:fill="333399"/>
            <w:hideMark/>
          </w:tcPr>
          <w:p w:rsidR="00A16F1E" w:rsidRPr="009C62A9" w:rsidRDefault="00A16F1E" w:rsidP="008553E1">
            <w:pPr>
              <w:pStyle w:val="BodyText"/>
              <w:spacing w:line="-270" w:lineRule="auto"/>
              <w:jc w:val="center"/>
            </w:pPr>
            <w:r w:rsidRPr="009C62A9">
              <w:rPr>
                <w:rFonts w:ascii="Arial" w:hAnsi="Arial"/>
                <w:color w:val="FFFFFF"/>
                <w:lang w:val="en-GB"/>
              </w:rPr>
              <w:sym w:font="Wingdings" w:char="F0FC"/>
            </w:r>
          </w:p>
        </w:tc>
        <w:tc>
          <w:tcPr>
            <w:tcW w:w="1226" w:type="dxa"/>
            <w:tcBorders>
              <w:top w:val="single" w:sz="4" w:space="0" w:color="808080"/>
              <w:left w:val="single" w:sz="4" w:space="0" w:color="808080"/>
              <w:bottom w:val="single" w:sz="4" w:space="0" w:color="808080"/>
              <w:right w:val="single" w:sz="4" w:space="0" w:color="808080"/>
            </w:tcBorders>
            <w:shd w:val="clear" w:color="auto" w:fill="333399"/>
            <w:hideMark/>
          </w:tcPr>
          <w:p w:rsidR="00A16F1E" w:rsidRPr="009C62A9" w:rsidRDefault="00A16F1E" w:rsidP="008553E1">
            <w:pPr>
              <w:pStyle w:val="BodyText"/>
              <w:spacing w:line="-270" w:lineRule="auto"/>
              <w:jc w:val="center"/>
            </w:pPr>
            <w:r w:rsidRPr="009C62A9">
              <w:rPr>
                <w:rFonts w:ascii="Arial" w:hAnsi="Arial"/>
                <w:color w:val="FFFFFF"/>
                <w:lang w:val="en-GB"/>
              </w:rPr>
              <w:sym w:font="Wingdings" w:char="F0FC"/>
            </w:r>
          </w:p>
        </w:tc>
        <w:tc>
          <w:tcPr>
            <w:tcW w:w="1080" w:type="dxa"/>
            <w:tcBorders>
              <w:top w:val="single" w:sz="4" w:space="0" w:color="808080"/>
              <w:left w:val="single" w:sz="4" w:space="0" w:color="808080"/>
              <w:bottom w:val="single" w:sz="4" w:space="0" w:color="808080"/>
              <w:right w:val="single" w:sz="4" w:space="0" w:color="808080"/>
            </w:tcBorders>
            <w:shd w:val="clear" w:color="auto" w:fill="333399"/>
            <w:hideMark/>
          </w:tcPr>
          <w:p w:rsidR="00A16F1E" w:rsidRPr="009C62A9" w:rsidRDefault="00A16F1E" w:rsidP="008553E1">
            <w:pPr>
              <w:pStyle w:val="BodyText"/>
              <w:spacing w:line="-270" w:lineRule="auto"/>
              <w:jc w:val="center"/>
            </w:pPr>
            <w:r w:rsidRPr="009C62A9">
              <w:rPr>
                <w:rFonts w:ascii="Arial" w:hAnsi="Arial"/>
                <w:color w:val="FFFFFF"/>
                <w:lang w:val="en-GB"/>
              </w:rPr>
              <w:sym w:font="Wingdings" w:char="F0FC"/>
            </w:r>
          </w:p>
        </w:tc>
      </w:tr>
    </w:tbl>
    <w:p w:rsidR="00A16F1E" w:rsidRPr="009C62A9" w:rsidRDefault="00A16F1E" w:rsidP="00A16F1E">
      <w:pPr>
        <w:pStyle w:val="ListBullet"/>
        <w:tabs>
          <w:tab w:val="left" w:pos="322"/>
          <w:tab w:val="num" w:pos="360"/>
        </w:tabs>
        <w:ind w:left="322" w:hanging="270"/>
      </w:pPr>
      <w:r>
        <w:rPr>
          <w:rFonts w:ascii="Symbol" w:hAnsi="Symbol"/>
        </w:rPr>
        <w:t></w:t>
      </w:r>
      <w:r>
        <w:rPr>
          <w:rFonts w:ascii="Symbol" w:hAnsi="Symbol"/>
        </w:rPr>
        <w:t></w:t>
      </w:r>
      <w:r>
        <w:rPr>
          <w:sz w:val="14"/>
          <w:szCs w:val="14"/>
        </w:rPr>
        <w:t>   </w:t>
      </w:r>
      <w:r>
        <w:rPr>
          <w:lang w:val="en-GB"/>
        </w:rPr>
        <w:t xml:space="preserve">Display </w:t>
      </w:r>
      <w:r w:rsidR="0042281E">
        <w:rPr>
          <w:lang w:val="en-GB"/>
        </w:rPr>
        <w:t>WVT Drainage</w:t>
      </w:r>
    </w:p>
    <w:p w:rsidR="00A16F1E" w:rsidRDefault="00A16F1E" w:rsidP="00A16F1E">
      <w:pPr>
        <w:pStyle w:val="ListNumber"/>
      </w:pPr>
      <w:r>
        <w:t>Click the</w:t>
      </w:r>
      <w:r>
        <w:rPr>
          <w:b/>
          <w:bCs/>
        </w:rPr>
        <w:t xml:space="preserve"> </w:t>
      </w:r>
      <w:r w:rsidR="0042281E">
        <w:rPr>
          <w:b/>
          <w:bCs/>
        </w:rPr>
        <w:t>Drainage</w:t>
      </w:r>
      <w:r>
        <w:t xml:space="preserve"> button </w:t>
      </w:r>
      <w:r w:rsidR="0042281E">
        <w:rPr>
          <w:noProof/>
          <w:lang w:val="en-US" w:eastAsia="en-US"/>
        </w:rPr>
        <w:drawing>
          <wp:inline distT="0" distB="0" distL="0" distR="0">
            <wp:extent cx="836930" cy="180975"/>
            <wp:effectExtent l="0" t="0" r="1270" b="9525"/>
            <wp:docPr id="1218" name="Picture 1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285">
                      <a:extLst>
                        <a:ext uri="{28A0092B-C50C-407E-A947-70E740481C1C}">
                          <a14:useLocalDpi xmlns:a14="http://schemas.microsoft.com/office/drawing/2010/main" val="0"/>
                        </a:ext>
                      </a:extLst>
                    </a:blip>
                    <a:srcRect/>
                    <a:stretch>
                      <a:fillRect/>
                    </a:stretch>
                  </pic:blipFill>
                  <pic:spPr bwMode="auto">
                    <a:xfrm>
                      <a:off x="0" y="0"/>
                      <a:ext cx="836930" cy="180975"/>
                    </a:xfrm>
                    <a:prstGeom prst="rect">
                      <a:avLst/>
                    </a:prstGeom>
                    <a:noFill/>
                    <a:ln>
                      <a:noFill/>
                    </a:ln>
                  </pic:spPr>
                </pic:pic>
              </a:graphicData>
            </a:graphic>
          </wp:inline>
        </w:drawing>
      </w:r>
      <w:r w:rsidR="0042281E">
        <w:t xml:space="preserve"> </w:t>
      </w:r>
      <w:r>
        <w:t>on the toolbar.</w:t>
      </w:r>
    </w:p>
    <w:p w:rsidR="00A16F1E" w:rsidRDefault="00A16F1E" w:rsidP="00A16F1E">
      <w:pPr>
        <w:pStyle w:val="ListNumber"/>
      </w:pPr>
      <w:r>
        <w:rPr>
          <w:lang w:val="en-GB"/>
        </w:rPr>
        <w:t xml:space="preserve">The </w:t>
      </w:r>
      <w:r w:rsidR="0042281E">
        <w:rPr>
          <w:lang w:val="en-GB"/>
        </w:rPr>
        <w:t>WVT Drainage</w:t>
      </w:r>
      <w:r>
        <w:rPr>
          <w:lang w:val="en-GB"/>
        </w:rPr>
        <w:t xml:space="preserve"> appears.</w:t>
      </w:r>
    </w:p>
    <w:tbl>
      <w:tblPr>
        <w:tblW w:w="2100" w:type="pct"/>
        <w:tblCellSpacing w:w="15" w:type="dxa"/>
        <w:tblCellMar>
          <w:top w:w="15" w:type="dxa"/>
          <w:left w:w="15" w:type="dxa"/>
          <w:bottom w:w="15" w:type="dxa"/>
          <w:right w:w="15" w:type="dxa"/>
        </w:tblCellMar>
        <w:tblLook w:val="04A0" w:firstRow="1" w:lastRow="0" w:firstColumn="1" w:lastColumn="0" w:noHBand="0" w:noVBand="1"/>
      </w:tblPr>
      <w:tblGrid>
        <w:gridCol w:w="9138"/>
      </w:tblGrid>
      <w:tr w:rsidR="00A16F1E" w:rsidRPr="009C62A9" w:rsidTr="008553E1">
        <w:trPr>
          <w:tblCellSpacing w:w="15" w:type="dxa"/>
        </w:trPr>
        <w:tc>
          <w:tcPr>
            <w:tcW w:w="5000" w:type="pct"/>
            <w:vAlign w:val="center"/>
            <w:hideMark/>
          </w:tcPr>
          <w:p w:rsidR="00A16F1E" w:rsidRPr="009C62A9" w:rsidRDefault="0042281E" w:rsidP="008553E1">
            <w:pPr>
              <w:rPr>
                <w:rFonts w:eastAsia="Times New Roman"/>
                <w:sz w:val="24"/>
                <w:szCs w:val="24"/>
              </w:rPr>
            </w:pPr>
            <w:r>
              <w:rPr>
                <w:rFonts w:eastAsia="Times New Roman"/>
                <w:noProof/>
                <w:sz w:val="24"/>
                <w:szCs w:val="24"/>
                <w:lang w:val="en-US"/>
              </w:rPr>
              <w:drawing>
                <wp:inline distT="0" distB="0" distL="0" distR="0">
                  <wp:extent cx="5745480" cy="3529330"/>
                  <wp:effectExtent l="0" t="0" r="7620" b="0"/>
                  <wp:docPr id="1216" name="Picture 1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vtdrainage.JPG"/>
                          <pic:cNvPicPr/>
                        </pic:nvPicPr>
                        <pic:blipFill>
                          <a:blip r:embed="rId1286">
                            <a:extLst>
                              <a:ext uri="{28A0092B-C50C-407E-A947-70E740481C1C}">
                                <a14:useLocalDpi xmlns:a14="http://schemas.microsoft.com/office/drawing/2010/main" val="0"/>
                              </a:ext>
                            </a:extLst>
                          </a:blip>
                          <a:stretch>
                            <a:fillRect/>
                          </a:stretch>
                        </pic:blipFill>
                        <pic:spPr>
                          <a:xfrm>
                            <a:off x="0" y="0"/>
                            <a:ext cx="5745480" cy="3529330"/>
                          </a:xfrm>
                          <a:prstGeom prst="rect">
                            <a:avLst/>
                          </a:prstGeom>
                        </pic:spPr>
                      </pic:pic>
                    </a:graphicData>
                  </a:graphic>
                </wp:inline>
              </w:drawing>
            </w:r>
          </w:p>
        </w:tc>
      </w:tr>
      <w:tr w:rsidR="00A16F1E" w:rsidRPr="009C62A9" w:rsidTr="008553E1">
        <w:trPr>
          <w:tblCellSpacing w:w="15" w:type="dxa"/>
        </w:trPr>
        <w:tc>
          <w:tcPr>
            <w:tcW w:w="5000" w:type="pct"/>
            <w:vAlign w:val="center"/>
            <w:hideMark/>
          </w:tcPr>
          <w:p w:rsidR="00A16F1E" w:rsidRPr="001B0376" w:rsidRDefault="00A16F1E" w:rsidP="0042281E">
            <w:pPr>
              <w:pStyle w:val="Caption"/>
              <w:jc w:val="center"/>
              <w:rPr>
                <w:rFonts w:ascii="Times New Roman" w:eastAsia="Times New Roman" w:hAnsi="Times New Roman"/>
                <w:b w:val="0"/>
                <w:sz w:val="24"/>
                <w:szCs w:val="24"/>
              </w:rPr>
            </w:pPr>
            <w:bookmarkStart w:id="975" w:name="_Toc408845696"/>
            <w:r w:rsidRPr="001B0376">
              <w:rPr>
                <w:rFonts w:ascii="Times New Roman" w:hAnsi="Times New Roman"/>
                <w:b w:val="0"/>
                <w:sz w:val="24"/>
                <w:szCs w:val="24"/>
              </w:rPr>
              <w:t xml:space="preserve">Figure </w:t>
            </w:r>
            <w:r w:rsidRPr="001B0376">
              <w:rPr>
                <w:rFonts w:ascii="Times New Roman" w:hAnsi="Times New Roman"/>
                <w:b w:val="0"/>
                <w:sz w:val="24"/>
                <w:szCs w:val="24"/>
              </w:rPr>
              <w:fldChar w:fldCharType="begin"/>
            </w:r>
            <w:r w:rsidRPr="001B0376">
              <w:rPr>
                <w:rFonts w:ascii="Times New Roman" w:hAnsi="Times New Roman"/>
                <w:b w:val="0"/>
                <w:sz w:val="24"/>
                <w:szCs w:val="24"/>
              </w:rPr>
              <w:instrText xml:space="preserve"> SEQ Figure \* ARABIC </w:instrText>
            </w:r>
            <w:r w:rsidRPr="001B0376">
              <w:rPr>
                <w:rFonts w:ascii="Times New Roman" w:hAnsi="Times New Roman"/>
                <w:b w:val="0"/>
                <w:sz w:val="24"/>
                <w:szCs w:val="24"/>
              </w:rPr>
              <w:fldChar w:fldCharType="separate"/>
            </w:r>
            <w:r w:rsidR="00F51F09">
              <w:rPr>
                <w:rFonts w:ascii="Times New Roman" w:hAnsi="Times New Roman"/>
                <w:b w:val="0"/>
                <w:noProof/>
                <w:sz w:val="24"/>
                <w:szCs w:val="24"/>
              </w:rPr>
              <w:t>298</w:t>
            </w:r>
            <w:r w:rsidRPr="001B0376">
              <w:rPr>
                <w:rFonts w:ascii="Times New Roman" w:hAnsi="Times New Roman"/>
                <w:b w:val="0"/>
                <w:sz w:val="24"/>
                <w:szCs w:val="24"/>
              </w:rPr>
              <w:fldChar w:fldCharType="end"/>
            </w:r>
            <w:r w:rsidRPr="001B0376">
              <w:rPr>
                <w:rFonts w:ascii="Times New Roman" w:hAnsi="Times New Roman"/>
                <w:b w:val="0"/>
                <w:sz w:val="24"/>
                <w:szCs w:val="24"/>
              </w:rPr>
              <w:t xml:space="preserve"> </w:t>
            </w:r>
            <w:r w:rsidR="0042281E">
              <w:rPr>
                <w:rFonts w:ascii="Times New Roman" w:hAnsi="Times New Roman"/>
                <w:b w:val="0"/>
                <w:sz w:val="24"/>
                <w:szCs w:val="24"/>
              </w:rPr>
              <w:t>–</w:t>
            </w:r>
            <w:r w:rsidRPr="001B0376">
              <w:rPr>
                <w:rFonts w:ascii="Times New Roman" w:hAnsi="Times New Roman"/>
                <w:b w:val="0"/>
                <w:sz w:val="24"/>
                <w:szCs w:val="24"/>
              </w:rPr>
              <w:t xml:space="preserve"> </w:t>
            </w:r>
            <w:r w:rsidR="0042281E">
              <w:rPr>
                <w:rFonts w:ascii="Times New Roman" w:hAnsi="Times New Roman"/>
                <w:b w:val="0"/>
                <w:sz w:val="24"/>
                <w:szCs w:val="24"/>
                <w:lang w:val="en-GB"/>
              </w:rPr>
              <w:t>WVT Drainage</w:t>
            </w:r>
            <w:bookmarkEnd w:id="975"/>
          </w:p>
        </w:tc>
      </w:tr>
    </w:tbl>
    <w:p w:rsidR="00A16F1E" w:rsidRDefault="00A16F1E" w:rsidP="002A6D06">
      <w:pPr>
        <w:spacing w:after="0" w:line="240" w:lineRule="auto"/>
      </w:pPr>
    </w:p>
    <w:p w:rsidR="00A16F1E" w:rsidRDefault="00A16F1E">
      <w:pPr>
        <w:spacing w:after="0" w:line="240" w:lineRule="auto"/>
        <w:rPr>
          <w:rFonts w:ascii="Times New Roman" w:eastAsia="Times New Roman" w:hAnsi="Times New Roman"/>
          <w:b/>
          <w:bCs/>
          <w:sz w:val="24"/>
          <w:szCs w:val="24"/>
          <w:lang w:val="en-GB" w:eastAsia="en-SG"/>
        </w:rPr>
      </w:pPr>
      <w:r>
        <w:rPr>
          <w:lang w:val="en-GB"/>
        </w:rPr>
        <w:br w:type="page"/>
      </w:r>
    </w:p>
    <w:p w:rsidR="00A16F1E" w:rsidRDefault="00A16F1E" w:rsidP="00A16F1E">
      <w:pPr>
        <w:pStyle w:val="Heading4"/>
      </w:pPr>
      <w:r>
        <w:rPr>
          <w:lang w:val="en-GB"/>
        </w:rPr>
        <w:lastRenderedPageBreak/>
        <w:t>FB L1</w:t>
      </w:r>
    </w:p>
    <w:p w:rsidR="00A16F1E" w:rsidRPr="009C62A9" w:rsidRDefault="00A16F1E" w:rsidP="00A16F1E">
      <w:pPr>
        <w:pStyle w:val="NormalWeb"/>
        <w:jc w:val="both"/>
      </w:pPr>
      <w:r>
        <w:rPr>
          <w:lang w:val="en-US" w:eastAsia="en-US"/>
        </w:rPr>
        <w:t>The user profile control the functions the user is authorize to use under Platform Control Mode (PCM) or Fall back Control Mode (FCM). Every user will have one user account that enables the user to login to IW. Every user account belongs to a profile. </w:t>
      </w:r>
    </w:p>
    <w:tbl>
      <w:tblPr>
        <w:tblW w:w="0" w:type="auto"/>
        <w:tblInd w:w="648" w:type="dxa"/>
        <w:tblBorders>
          <w:top w:val="single" w:sz="4" w:space="0" w:color="808080"/>
          <w:left w:val="single" w:sz="4" w:space="0" w:color="808080"/>
          <w:bottom w:val="single" w:sz="4" w:space="0" w:color="808080"/>
          <w:right w:val="single" w:sz="4" w:space="0" w:color="808080"/>
        </w:tblBorders>
        <w:tblLook w:val="04A0" w:firstRow="1" w:lastRow="0" w:firstColumn="1" w:lastColumn="0" w:noHBand="0" w:noVBand="1"/>
      </w:tblPr>
      <w:tblGrid>
        <w:gridCol w:w="843"/>
        <w:gridCol w:w="1527"/>
        <w:gridCol w:w="835"/>
        <w:gridCol w:w="1172"/>
        <w:gridCol w:w="2009"/>
        <w:gridCol w:w="1182"/>
        <w:gridCol w:w="1048"/>
      </w:tblGrid>
      <w:tr w:rsidR="00A16F1E" w:rsidRPr="009C62A9" w:rsidTr="008553E1">
        <w:trPr>
          <w:trHeight w:hRule="exact" w:val="270"/>
        </w:trPr>
        <w:tc>
          <w:tcPr>
            <w:tcW w:w="6604" w:type="dxa"/>
            <w:gridSpan w:val="5"/>
            <w:tcBorders>
              <w:top w:val="single" w:sz="4" w:space="0" w:color="808080"/>
              <w:left w:val="single" w:sz="4" w:space="0" w:color="808080"/>
              <w:bottom w:val="single" w:sz="4" w:space="0" w:color="808080"/>
              <w:right w:val="single" w:sz="4" w:space="0" w:color="808080"/>
            </w:tcBorders>
            <w:shd w:val="clear" w:color="auto" w:fill="D7EBFF"/>
            <w:hideMark/>
          </w:tcPr>
          <w:p w:rsidR="00A16F1E" w:rsidRPr="009C62A9" w:rsidRDefault="00A16F1E" w:rsidP="008553E1">
            <w:pPr>
              <w:pStyle w:val="BodyText"/>
              <w:jc w:val="center"/>
              <w:rPr>
                <w:b/>
                <w:bCs/>
                <w:lang w:val="en-GB"/>
              </w:rPr>
            </w:pPr>
            <w:r w:rsidRPr="009C62A9">
              <w:rPr>
                <w:b/>
                <w:bCs/>
                <w:lang w:val="en-GB"/>
              </w:rPr>
              <w:t xml:space="preserve">User profile </w:t>
            </w:r>
          </w:p>
        </w:tc>
        <w:tc>
          <w:tcPr>
            <w:tcW w:w="2306" w:type="dxa"/>
            <w:gridSpan w:val="2"/>
            <w:tcBorders>
              <w:top w:val="single" w:sz="4" w:space="0" w:color="808080"/>
              <w:left w:val="single" w:sz="4" w:space="0" w:color="808080"/>
              <w:bottom w:val="single" w:sz="4" w:space="0" w:color="808080"/>
              <w:right w:val="single" w:sz="4" w:space="0" w:color="808080"/>
            </w:tcBorders>
            <w:shd w:val="clear" w:color="auto" w:fill="D7EBFF"/>
            <w:hideMark/>
          </w:tcPr>
          <w:p w:rsidR="00A16F1E" w:rsidRPr="009C62A9" w:rsidRDefault="00A16F1E" w:rsidP="008553E1">
            <w:pPr>
              <w:pStyle w:val="BodyText"/>
              <w:spacing w:line="-270" w:lineRule="auto"/>
              <w:jc w:val="center"/>
              <w:rPr>
                <w:b/>
                <w:bCs/>
                <w:lang w:val="en-GB"/>
              </w:rPr>
            </w:pPr>
            <w:r w:rsidRPr="009C62A9">
              <w:rPr>
                <w:b/>
                <w:bCs/>
                <w:lang w:val="en-GB"/>
              </w:rPr>
              <w:t xml:space="preserve">Operation mode </w:t>
            </w:r>
          </w:p>
        </w:tc>
      </w:tr>
      <w:tr w:rsidR="00A16F1E" w:rsidRPr="009C62A9" w:rsidTr="008553E1">
        <w:trPr>
          <w:trHeight w:hRule="exact" w:val="270"/>
        </w:trPr>
        <w:tc>
          <w:tcPr>
            <w:tcW w:w="870" w:type="dxa"/>
            <w:tcBorders>
              <w:top w:val="single" w:sz="4" w:space="0" w:color="808080"/>
              <w:left w:val="single" w:sz="4" w:space="0" w:color="808080"/>
              <w:bottom w:val="single" w:sz="4" w:space="0" w:color="808080"/>
              <w:right w:val="single" w:sz="4" w:space="0" w:color="808080"/>
            </w:tcBorders>
            <w:hideMark/>
          </w:tcPr>
          <w:p w:rsidR="00A16F1E" w:rsidRPr="009C62A9" w:rsidRDefault="00A16F1E" w:rsidP="008553E1">
            <w:pPr>
              <w:pStyle w:val="BodyText"/>
              <w:jc w:val="center"/>
            </w:pPr>
            <w:r w:rsidRPr="009C62A9">
              <w:rPr>
                <w:lang w:val="en-GB"/>
              </w:rPr>
              <w:t>DO</w:t>
            </w:r>
          </w:p>
        </w:tc>
        <w:tc>
          <w:tcPr>
            <w:tcW w:w="1571" w:type="dxa"/>
            <w:tcBorders>
              <w:top w:val="single" w:sz="4" w:space="0" w:color="808080"/>
              <w:left w:val="single" w:sz="4" w:space="0" w:color="808080"/>
              <w:bottom w:val="single" w:sz="4" w:space="0" w:color="808080"/>
              <w:right w:val="single" w:sz="4" w:space="0" w:color="808080"/>
            </w:tcBorders>
            <w:hideMark/>
          </w:tcPr>
          <w:p w:rsidR="00A16F1E" w:rsidRPr="009C62A9" w:rsidRDefault="00A16F1E" w:rsidP="008553E1">
            <w:pPr>
              <w:pStyle w:val="BodyText"/>
              <w:spacing w:line="-270" w:lineRule="auto"/>
              <w:jc w:val="center"/>
            </w:pPr>
            <w:r w:rsidRPr="009C62A9">
              <w:rPr>
                <w:lang w:val="en-GB"/>
              </w:rPr>
              <w:t>Operator</w:t>
            </w:r>
          </w:p>
        </w:tc>
        <w:tc>
          <w:tcPr>
            <w:tcW w:w="867" w:type="dxa"/>
            <w:tcBorders>
              <w:top w:val="single" w:sz="4" w:space="0" w:color="808080"/>
              <w:left w:val="single" w:sz="4" w:space="0" w:color="808080"/>
              <w:bottom w:val="single" w:sz="4" w:space="0" w:color="808080"/>
              <w:right w:val="single" w:sz="4" w:space="0" w:color="808080"/>
            </w:tcBorders>
            <w:hideMark/>
          </w:tcPr>
          <w:p w:rsidR="00A16F1E" w:rsidRPr="009C62A9" w:rsidRDefault="00A16F1E" w:rsidP="008553E1">
            <w:pPr>
              <w:pStyle w:val="BodyText"/>
              <w:spacing w:line="-270" w:lineRule="auto"/>
              <w:jc w:val="center"/>
            </w:pPr>
            <w:r w:rsidRPr="009C62A9">
              <w:rPr>
                <w:lang w:val="en-GB"/>
              </w:rPr>
              <w:t>FC</w:t>
            </w:r>
          </w:p>
        </w:tc>
        <w:tc>
          <w:tcPr>
            <w:tcW w:w="1214" w:type="dxa"/>
            <w:tcBorders>
              <w:top w:val="single" w:sz="4" w:space="0" w:color="808080"/>
              <w:left w:val="single" w:sz="4" w:space="0" w:color="808080"/>
              <w:bottom w:val="single" w:sz="4" w:space="0" w:color="808080"/>
              <w:right w:val="single" w:sz="4" w:space="0" w:color="808080"/>
            </w:tcBorders>
            <w:hideMark/>
          </w:tcPr>
          <w:p w:rsidR="00A16F1E" w:rsidRPr="009C62A9" w:rsidRDefault="00A16F1E" w:rsidP="008553E1">
            <w:pPr>
              <w:pStyle w:val="BodyText"/>
              <w:spacing w:line="-270" w:lineRule="auto"/>
              <w:jc w:val="center"/>
            </w:pPr>
            <w:r w:rsidRPr="009C62A9">
              <w:rPr>
                <w:lang w:val="en-GB"/>
              </w:rPr>
              <w:t>ITSC</w:t>
            </w:r>
          </w:p>
        </w:tc>
        <w:tc>
          <w:tcPr>
            <w:tcW w:w="2082" w:type="dxa"/>
            <w:tcBorders>
              <w:top w:val="single" w:sz="4" w:space="0" w:color="808080"/>
              <w:left w:val="single" w:sz="4" w:space="0" w:color="808080"/>
              <w:bottom w:val="single" w:sz="4" w:space="0" w:color="808080"/>
              <w:right w:val="single" w:sz="4" w:space="0" w:color="808080"/>
            </w:tcBorders>
            <w:hideMark/>
          </w:tcPr>
          <w:p w:rsidR="00A16F1E" w:rsidRPr="009C62A9" w:rsidRDefault="00A16F1E" w:rsidP="008553E1">
            <w:pPr>
              <w:pStyle w:val="BodyText"/>
              <w:spacing w:line="-270" w:lineRule="auto"/>
              <w:jc w:val="center"/>
            </w:pPr>
            <w:r w:rsidRPr="009C62A9">
              <w:rPr>
                <w:lang w:val="en-GB"/>
              </w:rPr>
              <w:t>Supervisor</w:t>
            </w:r>
          </w:p>
        </w:tc>
        <w:tc>
          <w:tcPr>
            <w:tcW w:w="1226" w:type="dxa"/>
            <w:tcBorders>
              <w:top w:val="single" w:sz="4" w:space="0" w:color="808080"/>
              <w:left w:val="single" w:sz="4" w:space="0" w:color="808080"/>
              <w:bottom w:val="single" w:sz="4" w:space="0" w:color="808080"/>
              <w:right w:val="single" w:sz="4" w:space="0" w:color="808080"/>
            </w:tcBorders>
            <w:hideMark/>
          </w:tcPr>
          <w:p w:rsidR="00A16F1E" w:rsidRPr="009C62A9" w:rsidRDefault="00A16F1E" w:rsidP="008553E1">
            <w:pPr>
              <w:pStyle w:val="BodyText"/>
              <w:spacing w:line="-270" w:lineRule="auto"/>
              <w:jc w:val="center"/>
            </w:pPr>
            <w:r w:rsidRPr="009C62A9">
              <w:rPr>
                <w:lang w:val="en-GB"/>
              </w:rPr>
              <w:t>PCM</w:t>
            </w:r>
          </w:p>
        </w:tc>
        <w:tc>
          <w:tcPr>
            <w:tcW w:w="1080" w:type="dxa"/>
            <w:tcBorders>
              <w:top w:val="single" w:sz="4" w:space="0" w:color="808080"/>
              <w:left w:val="single" w:sz="4" w:space="0" w:color="808080"/>
              <w:bottom w:val="single" w:sz="4" w:space="0" w:color="808080"/>
              <w:right w:val="single" w:sz="4" w:space="0" w:color="808080"/>
            </w:tcBorders>
            <w:hideMark/>
          </w:tcPr>
          <w:p w:rsidR="00A16F1E" w:rsidRPr="009C62A9" w:rsidRDefault="00A16F1E" w:rsidP="008553E1">
            <w:pPr>
              <w:pStyle w:val="BodyText"/>
              <w:spacing w:line="-270" w:lineRule="auto"/>
              <w:jc w:val="center"/>
            </w:pPr>
            <w:r w:rsidRPr="009C62A9">
              <w:rPr>
                <w:lang w:val="en-GB"/>
              </w:rPr>
              <w:t>FCM</w:t>
            </w:r>
          </w:p>
        </w:tc>
      </w:tr>
      <w:tr w:rsidR="00A16F1E" w:rsidRPr="009C62A9" w:rsidTr="008553E1">
        <w:trPr>
          <w:trHeight w:hRule="exact" w:val="270"/>
        </w:trPr>
        <w:tc>
          <w:tcPr>
            <w:tcW w:w="870" w:type="dxa"/>
            <w:tcBorders>
              <w:top w:val="single" w:sz="4" w:space="0" w:color="808080"/>
              <w:left w:val="single" w:sz="4" w:space="0" w:color="808080"/>
              <w:bottom w:val="single" w:sz="4" w:space="0" w:color="808080"/>
              <w:right w:val="single" w:sz="4" w:space="0" w:color="808080"/>
            </w:tcBorders>
            <w:shd w:val="clear" w:color="auto" w:fill="333399"/>
            <w:hideMark/>
          </w:tcPr>
          <w:p w:rsidR="00A16F1E" w:rsidRPr="009C62A9" w:rsidRDefault="00A16F1E" w:rsidP="008553E1">
            <w:pPr>
              <w:pStyle w:val="BodyText"/>
              <w:jc w:val="center"/>
            </w:pPr>
            <w:r w:rsidRPr="009C62A9">
              <w:rPr>
                <w:rFonts w:ascii="Arial" w:hAnsi="Arial"/>
                <w:color w:val="FFFFFF"/>
                <w:lang w:val="en-GB"/>
              </w:rPr>
              <w:sym w:font="Wingdings" w:char="F0FC"/>
            </w:r>
          </w:p>
        </w:tc>
        <w:tc>
          <w:tcPr>
            <w:tcW w:w="1571" w:type="dxa"/>
            <w:tcBorders>
              <w:top w:val="single" w:sz="4" w:space="0" w:color="808080"/>
              <w:left w:val="single" w:sz="4" w:space="0" w:color="808080"/>
              <w:bottom w:val="single" w:sz="4" w:space="0" w:color="808080"/>
              <w:right w:val="single" w:sz="4" w:space="0" w:color="808080"/>
            </w:tcBorders>
            <w:shd w:val="clear" w:color="auto" w:fill="333399"/>
            <w:hideMark/>
          </w:tcPr>
          <w:p w:rsidR="00A16F1E" w:rsidRPr="009C62A9" w:rsidRDefault="00A16F1E" w:rsidP="008553E1">
            <w:pPr>
              <w:pStyle w:val="BodyText"/>
              <w:spacing w:line="-270" w:lineRule="auto"/>
              <w:jc w:val="center"/>
            </w:pPr>
            <w:r w:rsidRPr="009C62A9">
              <w:rPr>
                <w:rFonts w:ascii="Arial" w:hAnsi="Arial"/>
                <w:color w:val="FFFFFF"/>
                <w:lang w:val="en-GB"/>
              </w:rPr>
              <w:sym w:font="Wingdings" w:char="F0FC"/>
            </w:r>
          </w:p>
        </w:tc>
        <w:tc>
          <w:tcPr>
            <w:tcW w:w="867" w:type="dxa"/>
            <w:tcBorders>
              <w:top w:val="single" w:sz="4" w:space="0" w:color="808080"/>
              <w:left w:val="single" w:sz="4" w:space="0" w:color="808080"/>
              <w:bottom w:val="single" w:sz="4" w:space="0" w:color="808080"/>
              <w:right w:val="single" w:sz="4" w:space="0" w:color="808080"/>
            </w:tcBorders>
            <w:shd w:val="clear" w:color="auto" w:fill="333399"/>
            <w:hideMark/>
          </w:tcPr>
          <w:p w:rsidR="00A16F1E" w:rsidRPr="009C62A9" w:rsidRDefault="00A16F1E" w:rsidP="008553E1">
            <w:pPr>
              <w:pStyle w:val="BodyText"/>
              <w:spacing w:line="-270" w:lineRule="auto"/>
              <w:jc w:val="center"/>
            </w:pPr>
            <w:r w:rsidRPr="009C62A9">
              <w:rPr>
                <w:rFonts w:ascii="Arial" w:hAnsi="Arial"/>
                <w:color w:val="FFFFFF"/>
                <w:lang w:val="en-GB"/>
              </w:rPr>
              <w:sym w:font="Wingdings" w:char="F0FC"/>
            </w:r>
          </w:p>
        </w:tc>
        <w:tc>
          <w:tcPr>
            <w:tcW w:w="1214" w:type="dxa"/>
            <w:tcBorders>
              <w:top w:val="single" w:sz="4" w:space="0" w:color="808080"/>
              <w:left w:val="single" w:sz="4" w:space="0" w:color="808080"/>
              <w:bottom w:val="single" w:sz="4" w:space="0" w:color="808080"/>
              <w:right w:val="single" w:sz="4" w:space="0" w:color="808080"/>
            </w:tcBorders>
            <w:shd w:val="clear" w:color="auto" w:fill="333399"/>
            <w:hideMark/>
          </w:tcPr>
          <w:p w:rsidR="00A16F1E" w:rsidRPr="009C62A9" w:rsidRDefault="00A16F1E" w:rsidP="008553E1">
            <w:pPr>
              <w:pStyle w:val="BodyText"/>
              <w:spacing w:line="-270" w:lineRule="auto"/>
              <w:jc w:val="center"/>
            </w:pPr>
            <w:r w:rsidRPr="009C62A9">
              <w:rPr>
                <w:rFonts w:ascii="Arial" w:hAnsi="Arial"/>
                <w:color w:val="FFFFFF"/>
                <w:lang w:val="en-GB"/>
              </w:rPr>
              <w:sym w:font="Wingdings" w:char="F0FC"/>
            </w:r>
          </w:p>
        </w:tc>
        <w:tc>
          <w:tcPr>
            <w:tcW w:w="2082" w:type="dxa"/>
            <w:tcBorders>
              <w:top w:val="single" w:sz="4" w:space="0" w:color="808080"/>
              <w:left w:val="single" w:sz="4" w:space="0" w:color="808080"/>
              <w:bottom w:val="single" w:sz="4" w:space="0" w:color="808080"/>
              <w:right w:val="single" w:sz="4" w:space="0" w:color="808080"/>
            </w:tcBorders>
            <w:shd w:val="clear" w:color="auto" w:fill="333399"/>
            <w:hideMark/>
          </w:tcPr>
          <w:p w:rsidR="00A16F1E" w:rsidRPr="009C62A9" w:rsidRDefault="00A16F1E" w:rsidP="008553E1">
            <w:pPr>
              <w:pStyle w:val="BodyText"/>
              <w:spacing w:line="-270" w:lineRule="auto"/>
              <w:jc w:val="center"/>
            </w:pPr>
            <w:r w:rsidRPr="009C62A9">
              <w:rPr>
                <w:rFonts w:ascii="Arial" w:hAnsi="Arial"/>
                <w:color w:val="FFFFFF"/>
                <w:lang w:val="en-GB"/>
              </w:rPr>
              <w:sym w:font="Wingdings" w:char="F0FC"/>
            </w:r>
          </w:p>
        </w:tc>
        <w:tc>
          <w:tcPr>
            <w:tcW w:w="1226" w:type="dxa"/>
            <w:tcBorders>
              <w:top w:val="single" w:sz="4" w:space="0" w:color="808080"/>
              <w:left w:val="single" w:sz="4" w:space="0" w:color="808080"/>
              <w:bottom w:val="single" w:sz="4" w:space="0" w:color="808080"/>
              <w:right w:val="single" w:sz="4" w:space="0" w:color="808080"/>
            </w:tcBorders>
            <w:shd w:val="clear" w:color="auto" w:fill="333399"/>
            <w:hideMark/>
          </w:tcPr>
          <w:p w:rsidR="00A16F1E" w:rsidRPr="009C62A9" w:rsidRDefault="00A16F1E" w:rsidP="008553E1">
            <w:pPr>
              <w:pStyle w:val="BodyText"/>
              <w:spacing w:line="-270" w:lineRule="auto"/>
              <w:jc w:val="center"/>
            </w:pPr>
            <w:r w:rsidRPr="009C62A9">
              <w:rPr>
                <w:rFonts w:ascii="Arial" w:hAnsi="Arial"/>
                <w:color w:val="FFFFFF"/>
                <w:lang w:val="en-GB"/>
              </w:rPr>
              <w:sym w:font="Wingdings" w:char="F0FC"/>
            </w:r>
          </w:p>
        </w:tc>
        <w:tc>
          <w:tcPr>
            <w:tcW w:w="1080" w:type="dxa"/>
            <w:tcBorders>
              <w:top w:val="single" w:sz="4" w:space="0" w:color="808080"/>
              <w:left w:val="single" w:sz="4" w:space="0" w:color="808080"/>
              <w:bottom w:val="single" w:sz="4" w:space="0" w:color="808080"/>
              <w:right w:val="single" w:sz="4" w:space="0" w:color="808080"/>
            </w:tcBorders>
            <w:shd w:val="clear" w:color="auto" w:fill="333399"/>
            <w:hideMark/>
          </w:tcPr>
          <w:p w:rsidR="00A16F1E" w:rsidRPr="009C62A9" w:rsidRDefault="00A16F1E" w:rsidP="008553E1">
            <w:pPr>
              <w:pStyle w:val="BodyText"/>
              <w:spacing w:line="-270" w:lineRule="auto"/>
              <w:jc w:val="center"/>
            </w:pPr>
            <w:r w:rsidRPr="009C62A9">
              <w:rPr>
                <w:rFonts w:ascii="Arial" w:hAnsi="Arial"/>
                <w:color w:val="FFFFFF"/>
                <w:lang w:val="en-GB"/>
              </w:rPr>
              <w:sym w:font="Wingdings" w:char="F0FC"/>
            </w:r>
          </w:p>
        </w:tc>
      </w:tr>
    </w:tbl>
    <w:p w:rsidR="00A16F1E" w:rsidRPr="009C62A9" w:rsidRDefault="00A16F1E" w:rsidP="00A16F1E">
      <w:pPr>
        <w:pStyle w:val="ListBullet"/>
        <w:tabs>
          <w:tab w:val="left" w:pos="322"/>
          <w:tab w:val="num" w:pos="360"/>
        </w:tabs>
        <w:ind w:left="322" w:hanging="270"/>
      </w:pPr>
      <w:r>
        <w:rPr>
          <w:rFonts w:ascii="Symbol" w:hAnsi="Symbol"/>
        </w:rPr>
        <w:t></w:t>
      </w:r>
      <w:r>
        <w:rPr>
          <w:rFonts w:ascii="Symbol" w:hAnsi="Symbol"/>
        </w:rPr>
        <w:t></w:t>
      </w:r>
      <w:r>
        <w:rPr>
          <w:sz w:val="14"/>
          <w:szCs w:val="14"/>
        </w:rPr>
        <w:t>   </w:t>
      </w:r>
      <w:r>
        <w:rPr>
          <w:lang w:val="en-GB"/>
        </w:rPr>
        <w:t xml:space="preserve">Display </w:t>
      </w:r>
      <w:r w:rsidR="0042281E">
        <w:rPr>
          <w:lang w:val="en-GB"/>
        </w:rPr>
        <w:t>WVT FB Level 1</w:t>
      </w:r>
      <w:r>
        <w:rPr>
          <w:lang w:val="en-GB"/>
        </w:rPr>
        <w:t xml:space="preserve"> La</w:t>
      </w:r>
      <w:r w:rsidR="0042281E">
        <w:rPr>
          <w:lang w:val="en-GB"/>
        </w:rPr>
        <w:t>y</w:t>
      </w:r>
      <w:r>
        <w:rPr>
          <w:lang w:val="en-GB"/>
        </w:rPr>
        <w:t>out</w:t>
      </w:r>
    </w:p>
    <w:p w:rsidR="00A16F1E" w:rsidRDefault="00A16F1E" w:rsidP="00A16F1E">
      <w:pPr>
        <w:pStyle w:val="ListNumber"/>
      </w:pPr>
      <w:r>
        <w:t>Click the</w:t>
      </w:r>
      <w:r>
        <w:rPr>
          <w:b/>
          <w:bCs/>
        </w:rPr>
        <w:t xml:space="preserve"> </w:t>
      </w:r>
      <w:r w:rsidR="0042281E">
        <w:rPr>
          <w:b/>
          <w:bCs/>
        </w:rPr>
        <w:t>FB L1</w:t>
      </w:r>
      <w:r>
        <w:t xml:space="preserve"> button </w:t>
      </w:r>
      <w:r w:rsidR="0042281E">
        <w:rPr>
          <w:noProof/>
          <w:lang w:val="en-US" w:eastAsia="en-US"/>
        </w:rPr>
        <w:drawing>
          <wp:inline distT="0" distB="0" distL="0" distR="0">
            <wp:extent cx="612775" cy="241300"/>
            <wp:effectExtent l="0" t="0" r="0" b="6350"/>
            <wp:docPr id="1219" name="Picture 1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287">
                      <a:extLst>
                        <a:ext uri="{28A0092B-C50C-407E-A947-70E740481C1C}">
                          <a14:useLocalDpi xmlns:a14="http://schemas.microsoft.com/office/drawing/2010/main" val="0"/>
                        </a:ext>
                      </a:extLst>
                    </a:blip>
                    <a:srcRect/>
                    <a:stretch>
                      <a:fillRect/>
                    </a:stretch>
                  </pic:blipFill>
                  <pic:spPr bwMode="auto">
                    <a:xfrm>
                      <a:off x="0" y="0"/>
                      <a:ext cx="612775" cy="241300"/>
                    </a:xfrm>
                    <a:prstGeom prst="rect">
                      <a:avLst/>
                    </a:prstGeom>
                    <a:noFill/>
                    <a:ln>
                      <a:noFill/>
                    </a:ln>
                  </pic:spPr>
                </pic:pic>
              </a:graphicData>
            </a:graphic>
          </wp:inline>
        </w:drawing>
      </w:r>
      <w:r w:rsidR="0042281E">
        <w:t xml:space="preserve"> </w:t>
      </w:r>
      <w:r>
        <w:t>on the toolbar.</w:t>
      </w:r>
    </w:p>
    <w:p w:rsidR="00A16F1E" w:rsidRDefault="00A16F1E" w:rsidP="00A16F1E">
      <w:pPr>
        <w:pStyle w:val="ListNumber"/>
      </w:pPr>
      <w:r>
        <w:rPr>
          <w:lang w:val="en-GB"/>
        </w:rPr>
        <w:t xml:space="preserve">The </w:t>
      </w:r>
      <w:r w:rsidR="0042281E">
        <w:rPr>
          <w:lang w:val="en-GB"/>
        </w:rPr>
        <w:t>WVT FB Level 1 Layout</w:t>
      </w:r>
      <w:r>
        <w:rPr>
          <w:lang w:val="en-GB"/>
        </w:rPr>
        <w:t xml:space="preserve"> appears.</w:t>
      </w:r>
    </w:p>
    <w:tbl>
      <w:tblPr>
        <w:tblW w:w="2100" w:type="pct"/>
        <w:tblCellSpacing w:w="15" w:type="dxa"/>
        <w:tblCellMar>
          <w:top w:w="15" w:type="dxa"/>
          <w:left w:w="15" w:type="dxa"/>
          <w:bottom w:w="15" w:type="dxa"/>
          <w:right w:w="15" w:type="dxa"/>
        </w:tblCellMar>
        <w:tblLook w:val="04A0" w:firstRow="1" w:lastRow="0" w:firstColumn="1" w:lastColumn="0" w:noHBand="0" w:noVBand="1"/>
      </w:tblPr>
      <w:tblGrid>
        <w:gridCol w:w="9138"/>
      </w:tblGrid>
      <w:tr w:rsidR="00A16F1E" w:rsidRPr="009C62A9" w:rsidTr="008553E1">
        <w:trPr>
          <w:tblCellSpacing w:w="15" w:type="dxa"/>
        </w:trPr>
        <w:tc>
          <w:tcPr>
            <w:tcW w:w="5000" w:type="pct"/>
            <w:vAlign w:val="center"/>
            <w:hideMark/>
          </w:tcPr>
          <w:p w:rsidR="00A16F1E" w:rsidRPr="009C62A9" w:rsidRDefault="0084440B" w:rsidP="008553E1">
            <w:pPr>
              <w:rPr>
                <w:rFonts w:eastAsia="Times New Roman"/>
                <w:sz w:val="24"/>
                <w:szCs w:val="24"/>
              </w:rPr>
            </w:pPr>
            <w:r>
              <w:rPr>
                <w:rFonts w:eastAsia="Times New Roman"/>
                <w:noProof/>
                <w:sz w:val="24"/>
                <w:szCs w:val="24"/>
                <w:lang w:val="en-US"/>
              </w:rPr>
              <w:drawing>
                <wp:inline distT="0" distB="0" distL="0" distR="0">
                  <wp:extent cx="5745480" cy="3693795"/>
                  <wp:effectExtent l="0" t="0" r="7620" b="1905"/>
                  <wp:docPr id="1220" name="Picture 1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vtfbl1.JPG"/>
                          <pic:cNvPicPr/>
                        </pic:nvPicPr>
                        <pic:blipFill>
                          <a:blip r:embed="rId1288">
                            <a:extLst>
                              <a:ext uri="{28A0092B-C50C-407E-A947-70E740481C1C}">
                                <a14:useLocalDpi xmlns:a14="http://schemas.microsoft.com/office/drawing/2010/main" val="0"/>
                              </a:ext>
                            </a:extLst>
                          </a:blip>
                          <a:stretch>
                            <a:fillRect/>
                          </a:stretch>
                        </pic:blipFill>
                        <pic:spPr>
                          <a:xfrm>
                            <a:off x="0" y="0"/>
                            <a:ext cx="5745480" cy="3693795"/>
                          </a:xfrm>
                          <a:prstGeom prst="rect">
                            <a:avLst/>
                          </a:prstGeom>
                        </pic:spPr>
                      </pic:pic>
                    </a:graphicData>
                  </a:graphic>
                </wp:inline>
              </w:drawing>
            </w:r>
          </w:p>
        </w:tc>
      </w:tr>
      <w:tr w:rsidR="00A16F1E" w:rsidRPr="009C62A9" w:rsidTr="008553E1">
        <w:trPr>
          <w:tblCellSpacing w:w="15" w:type="dxa"/>
        </w:trPr>
        <w:tc>
          <w:tcPr>
            <w:tcW w:w="5000" w:type="pct"/>
            <w:vAlign w:val="center"/>
            <w:hideMark/>
          </w:tcPr>
          <w:p w:rsidR="00A16F1E" w:rsidRPr="0084440B" w:rsidRDefault="00A16F1E" w:rsidP="008553E1">
            <w:pPr>
              <w:pStyle w:val="Caption"/>
              <w:jc w:val="center"/>
              <w:rPr>
                <w:rFonts w:ascii="Times New Roman" w:eastAsia="Times New Roman" w:hAnsi="Times New Roman"/>
                <w:b w:val="0"/>
                <w:sz w:val="24"/>
                <w:szCs w:val="24"/>
              </w:rPr>
            </w:pPr>
            <w:bookmarkStart w:id="976" w:name="_Toc408845697"/>
            <w:r w:rsidRPr="0084440B">
              <w:rPr>
                <w:rFonts w:ascii="Times New Roman" w:hAnsi="Times New Roman"/>
                <w:b w:val="0"/>
                <w:sz w:val="24"/>
                <w:szCs w:val="24"/>
              </w:rPr>
              <w:t xml:space="preserve">Figure </w:t>
            </w:r>
            <w:r w:rsidRPr="0084440B">
              <w:rPr>
                <w:rFonts w:ascii="Times New Roman" w:hAnsi="Times New Roman"/>
                <w:b w:val="0"/>
                <w:sz w:val="24"/>
                <w:szCs w:val="24"/>
              </w:rPr>
              <w:fldChar w:fldCharType="begin"/>
            </w:r>
            <w:r w:rsidRPr="0084440B">
              <w:rPr>
                <w:rFonts w:ascii="Times New Roman" w:hAnsi="Times New Roman"/>
                <w:b w:val="0"/>
                <w:sz w:val="24"/>
                <w:szCs w:val="24"/>
              </w:rPr>
              <w:instrText xml:space="preserve"> SEQ Figure \* ARABIC </w:instrText>
            </w:r>
            <w:r w:rsidRPr="0084440B">
              <w:rPr>
                <w:rFonts w:ascii="Times New Roman" w:hAnsi="Times New Roman"/>
                <w:b w:val="0"/>
                <w:sz w:val="24"/>
                <w:szCs w:val="24"/>
              </w:rPr>
              <w:fldChar w:fldCharType="separate"/>
            </w:r>
            <w:r w:rsidR="00F51F09">
              <w:rPr>
                <w:rFonts w:ascii="Times New Roman" w:hAnsi="Times New Roman"/>
                <w:b w:val="0"/>
                <w:noProof/>
                <w:sz w:val="24"/>
                <w:szCs w:val="24"/>
              </w:rPr>
              <w:t>299</w:t>
            </w:r>
            <w:r w:rsidRPr="0084440B">
              <w:rPr>
                <w:rFonts w:ascii="Times New Roman" w:hAnsi="Times New Roman"/>
                <w:b w:val="0"/>
                <w:sz w:val="24"/>
                <w:szCs w:val="24"/>
              </w:rPr>
              <w:fldChar w:fldCharType="end"/>
            </w:r>
            <w:r w:rsidRPr="0084440B">
              <w:rPr>
                <w:rFonts w:ascii="Times New Roman" w:hAnsi="Times New Roman"/>
                <w:b w:val="0"/>
                <w:sz w:val="24"/>
                <w:szCs w:val="24"/>
              </w:rPr>
              <w:t xml:space="preserve"> - </w:t>
            </w:r>
            <w:r w:rsidR="0084440B" w:rsidRPr="00783E59">
              <w:rPr>
                <w:rFonts w:ascii="Times New Roman" w:hAnsi="Times New Roman"/>
                <w:b w:val="0"/>
                <w:sz w:val="24"/>
                <w:szCs w:val="24"/>
                <w:lang w:val="en-GB"/>
              </w:rPr>
              <w:t>WVT FB Level 1 Layout</w:t>
            </w:r>
            <w:bookmarkEnd w:id="976"/>
          </w:p>
        </w:tc>
      </w:tr>
    </w:tbl>
    <w:p w:rsidR="00A16F1E" w:rsidRDefault="00A16F1E" w:rsidP="002A6D06">
      <w:pPr>
        <w:spacing w:after="0" w:line="240" w:lineRule="auto"/>
      </w:pPr>
    </w:p>
    <w:p w:rsidR="00A16F1E" w:rsidRDefault="00A16F1E" w:rsidP="002A6D06">
      <w:pPr>
        <w:spacing w:after="0" w:line="240" w:lineRule="auto"/>
      </w:pPr>
    </w:p>
    <w:p w:rsidR="00A16F1E" w:rsidRDefault="00A16F1E">
      <w:pPr>
        <w:spacing w:after="0" w:line="240" w:lineRule="auto"/>
        <w:rPr>
          <w:rFonts w:ascii="Times New Roman" w:eastAsia="Times New Roman" w:hAnsi="Times New Roman"/>
          <w:b/>
          <w:bCs/>
          <w:sz w:val="24"/>
          <w:szCs w:val="24"/>
          <w:lang w:val="en-GB" w:eastAsia="en-SG"/>
        </w:rPr>
      </w:pPr>
      <w:r>
        <w:rPr>
          <w:lang w:val="en-GB"/>
        </w:rPr>
        <w:br w:type="page"/>
      </w:r>
    </w:p>
    <w:p w:rsidR="00A16F1E" w:rsidRDefault="00A16F1E" w:rsidP="00A16F1E">
      <w:pPr>
        <w:pStyle w:val="Heading4"/>
      </w:pPr>
      <w:r>
        <w:rPr>
          <w:lang w:val="en-GB"/>
        </w:rPr>
        <w:lastRenderedPageBreak/>
        <w:t>FB L2</w:t>
      </w:r>
    </w:p>
    <w:p w:rsidR="00A16F1E" w:rsidRPr="009C62A9" w:rsidRDefault="00A16F1E" w:rsidP="00A16F1E">
      <w:pPr>
        <w:pStyle w:val="NormalWeb"/>
        <w:jc w:val="both"/>
      </w:pPr>
      <w:r>
        <w:rPr>
          <w:lang w:val="en-US" w:eastAsia="en-US"/>
        </w:rPr>
        <w:t>The user profile control the functions the user is authorize to use under Platform Control Mode (PCM) or Fall back Control Mode (FCM). Every user will have one user account that enables the user to login to IW. Every user account belongs to a profile. </w:t>
      </w:r>
    </w:p>
    <w:tbl>
      <w:tblPr>
        <w:tblW w:w="0" w:type="auto"/>
        <w:tblInd w:w="648" w:type="dxa"/>
        <w:tblBorders>
          <w:top w:val="single" w:sz="4" w:space="0" w:color="808080"/>
          <w:left w:val="single" w:sz="4" w:space="0" w:color="808080"/>
          <w:bottom w:val="single" w:sz="4" w:space="0" w:color="808080"/>
          <w:right w:val="single" w:sz="4" w:space="0" w:color="808080"/>
        </w:tblBorders>
        <w:tblLook w:val="04A0" w:firstRow="1" w:lastRow="0" w:firstColumn="1" w:lastColumn="0" w:noHBand="0" w:noVBand="1"/>
      </w:tblPr>
      <w:tblGrid>
        <w:gridCol w:w="843"/>
        <w:gridCol w:w="1527"/>
        <w:gridCol w:w="835"/>
        <w:gridCol w:w="1172"/>
        <w:gridCol w:w="2009"/>
        <w:gridCol w:w="1182"/>
        <w:gridCol w:w="1048"/>
      </w:tblGrid>
      <w:tr w:rsidR="00A16F1E" w:rsidRPr="009C62A9" w:rsidTr="008553E1">
        <w:trPr>
          <w:trHeight w:hRule="exact" w:val="270"/>
        </w:trPr>
        <w:tc>
          <w:tcPr>
            <w:tcW w:w="6604" w:type="dxa"/>
            <w:gridSpan w:val="5"/>
            <w:tcBorders>
              <w:top w:val="single" w:sz="4" w:space="0" w:color="808080"/>
              <w:left w:val="single" w:sz="4" w:space="0" w:color="808080"/>
              <w:bottom w:val="single" w:sz="4" w:space="0" w:color="808080"/>
              <w:right w:val="single" w:sz="4" w:space="0" w:color="808080"/>
            </w:tcBorders>
            <w:shd w:val="clear" w:color="auto" w:fill="D7EBFF"/>
            <w:hideMark/>
          </w:tcPr>
          <w:p w:rsidR="00A16F1E" w:rsidRPr="009C62A9" w:rsidRDefault="00A16F1E" w:rsidP="008553E1">
            <w:pPr>
              <w:pStyle w:val="BodyText"/>
              <w:jc w:val="center"/>
              <w:rPr>
                <w:b/>
                <w:bCs/>
                <w:lang w:val="en-GB"/>
              </w:rPr>
            </w:pPr>
            <w:r w:rsidRPr="009C62A9">
              <w:rPr>
                <w:b/>
                <w:bCs/>
                <w:lang w:val="en-GB"/>
              </w:rPr>
              <w:t xml:space="preserve">User profile </w:t>
            </w:r>
          </w:p>
        </w:tc>
        <w:tc>
          <w:tcPr>
            <w:tcW w:w="2306" w:type="dxa"/>
            <w:gridSpan w:val="2"/>
            <w:tcBorders>
              <w:top w:val="single" w:sz="4" w:space="0" w:color="808080"/>
              <w:left w:val="single" w:sz="4" w:space="0" w:color="808080"/>
              <w:bottom w:val="single" w:sz="4" w:space="0" w:color="808080"/>
              <w:right w:val="single" w:sz="4" w:space="0" w:color="808080"/>
            </w:tcBorders>
            <w:shd w:val="clear" w:color="auto" w:fill="D7EBFF"/>
            <w:hideMark/>
          </w:tcPr>
          <w:p w:rsidR="00A16F1E" w:rsidRPr="009C62A9" w:rsidRDefault="00A16F1E" w:rsidP="008553E1">
            <w:pPr>
              <w:pStyle w:val="BodyText"/>
              <w:spacing w:line="-270" w:lineRule="auto"/>
              <w:jc w:val="center"/>
              <w:rPr>
                <w:b/>
                <w:bCs/>
                <w:lang w:val="en-GB"/>
              </w:rPr>
            </w:pPr>
            <w:r w:rsidRPr="009C62A9">
              <w:rPr>
                <w:b/>
                <w:bCs/>
                <w:lang w:val="en-GB"/>
              </w:rPr>
              <w:t xml:space="preserve">Operation mode </w:t>
            </w:r>
          </w:p>
        </w:tc>
      </w:tr>
      <w:tr w:rsidR="00A16F1E" w:rsidRPr="009C62A9" w:rsidTr="008553E1">
        <w:trPr>
          <w:trHeight w:hRule="exact" w:val="270"/>
        </w:trPr>
        <w:tc>
          <w:tcPr>
            <w:tcW w:w="870" w:type="dxa"/>
            <w:tcBorders>
              <w:top w:val="single" w:sz="4" w:space="0" w:color="808080"/>
              <w:left w:val="single" w:sz="4" w:space="0" w:color="808080"/>
              <w:bottom w:val="single" w:sz="4" w:space="0" w:color="808080"/>
              <w:right w:val="single" w:sz="4" w:space="0" w:color="808080"/>
            </w:tcBorders>
            <w:hideMark/>
          </w:tcPr>
          <w:p w:rsidR="00A16F1E" w:rsidRPr="009C62A9" w:rsidRDefault="00A16F1E" w:rsidP="008553E1">
            <w:pPr>
              <w:pStyle w:val="BodyText"/>
              <w:jc w:val="center"/>
            </w:pPr>
            <w:r w:rsidRPr="009C62A9">
              <w:rPr>
                <w:lang w:val="en-GB"/>
              </w:rPr>
              <w:t>DO</w:t>
            </w:r>
          </w:p>
        </w:tc>
        <w:tc>
          <w:tcPr>
            <w:tcW w:w="1571" w:type="dxa"/>
            <w:tcBorders>
              <w:top w:val="single" w:sz="4" w:space="0" w:color="808080"/>
              <w:left w:val="single" w:sz="4" w:space="0" w:color="808080"/>
              <w:bottom w:val="single" w:sz="4" w:space="0" w:color="808080"/>
              <w:right w:val="single" w:sz="4" w:space="0" w:color="808080"/>
            </w:tcBorders>
            <w:hideMark/>
          </w:tcPr>
          <w:p w:rsidR="00A16F1E" w:rsidRPr="009C62A9" w:rsidRDefault="00A16F1E" w:rsidP="008553E1">
            <w:pPr>
              <w:pStyle w:val="BodyText"/>
              <w:spacing w:line="-270" w:lineRule="auto"/>
              <w:jc w:val="center"/>
            </w:pPr>
            <w:r w:rsidRPr="009C62A9">
              <w:rPr>
                <w:lang w:val="en-GB"/>
              </w:rPr>
              <w:t>Operator</w:t>
            </w:r>
          </w:p>
        </w:tc>
        <w:tc>
          <w:tcPr>
            <w:tcW w:w="867" w:type="dxa"/>
            <w:tcBorders>
              <w:top w:val="single" w:sz="4" w:space="0" w:color="808080"/>
              <w:left w:val="single" w:sz="4" w:space="0" w:color="808080"/>
              <w:bottom w:val="single" w:sz="4" w:space="0" w:color="808080"/>
              <w:right w:val="single" w:sz="4" w:space="0" w:color="808080"/>
            </w:tcBorders>
            <w:hideMark/>
          </w:tcPr>
          <w:p w:rsidR="00A16F1E" w:rsidRPr="009C62A9" w:rsidRDefault="00A16F1E" w:rsidP="008553E1">
            <w:pPr>
              <w:pStyle w:val="BodyText"/>
              <w:spacing w:line="-270" w:lineRule="auto"/>
              <w:jc w:val="center"/>
            </w:pPr>
            <w:r w:rsidRPr="009C62A9">
              <w:rPr>
                <w:lang w:val="en-GB"/>
              </w:rPr>
              <w:t>FC</w:t>
            </w:r>
          </w:p>
        </w:tc>
        <w:tc>
          <w:tcPr>
            <w:tcW w:w="1214" w:type="dxa"/>
            <w:tcBorders>
              <w:top w:val="single" w:sz="4" w:space="0" w:color="808080"/>
              <w:left w:val="single" w:sz="4" w:space="0" w:color="808080"/>
              <w:bottom w:val="single" w:sz="4" w:space="0" w:color="808080"/>
              <w:right w:val="single" w:sz="4" w:space="0" w:color="808080"/>
            </w:tcBorders>
            <w:hideMark/>
          </w:tcPr>
          <w:p w:rsidR="00A16F1E" w:rsidRPr="009C62A9" w:rsidRDefault="00A16F1E" w:rsidP="008553E1">
            <w:pPr>
              <w:pStyle w:val="BodyText"/>
              <w:spacing w:line="-270" w:lineRule="auto"/>
              <w:jc w:val="center"/>
            </w:pPr>
            <w:r w:rsidRPr="009C62A9">
              <w:rPr>
                <w:lang w:val="en-GB"/>
              </w:rPr>
              <w:t>ITSC</w:t>
            </w:r>
          </w:p>
        </w:tc>
        <w:tc>
          <w:tcPr>
            <w:tcW w:w="2082" w:type="dxa"/>
            <w:tcBorders>
              <w:top w:val="single" w:sz="4" w:space="0" w:color="808080"/>
              <w:left w:val="single" w:sz="4" w:space="0" w:color="808080"/>
              <w:bottom w:val="single" w:sz="4" w:space="0" w:color="808080"/>
              <w:right w:val="single" w:sz="4" w:space="0" w:color="808080"/>
            </w:tcBorders>
            <w:hideMark/>
          </w:tcPr>
          <w:p w:rsidR="00A16F1E" w:rsidRPr="009C62A9" w:rsidRDefault="00A16F1E" w:rsidP="008553E1">
            <w:pPr>
              <w:pStyle w:val="BodyText"/>
              <w:spacing w:line="-270" w:lineRule="auto"/>
              <w:jc w:val="center"/>
            </w:pPr>
            <w:r w:rsidRPr="009C62A9">
              <w:rPr>
                <w:lang w:val="en-GB"/>
              </w:rPr>
              <w:t>Supervisor</w:t>
            </w:r>
          </w:p>
        </w:tc>
        <w:tc>
          <w:tcPr>
            <w:tcW w:w="1226" w:type="dxa"/>
            <w:tcBorders>
              <w:top w:val="single" w:sz="4" w:space="0" w:color="808080"/>
              <w:left w:val="single" w:sz="4" w:space="0" w:color="808080"/>
              <w:bottom w:val="single" w:sz="4" w:space="0" w:color="808080"/>
              <w:right w:val="single" w:sz="4" w:space="0" w:color="808080"/>
            </w:tcBorders>
            <w:hideMark/>
          </w:tcPr>
          <w:p w:rsidR="00A16F1E" w:rsidRPr="009C62A9" w:rsidRDefault="00A16F1E" w:rsidP="008553E1">
            <w:pPr>
              <w:pStyle w:val="BodyText"/>
              <w:spacing w:line="-270" w:lineRule="auto"/>
              <w:jc w:val="center"/>
            </w:pPr>
            <w:r w:rsidRPr="009C62A9">
              <w:rPr>
                <w:lang w:val="en-GB"/>
              </w:rPr>
              <w:t>PCM</w:t>
            </w:r>
          </w:p>
        </w:tc>
        <w:tc>
          <w:tcPr>
            <w:tcW w:w="1080" w:type="dxa"/>
            <w:tcBorders>
              <w:top w:val="single" w:sz="4" w:space="0" w:color="808080"/>
              <w:left w:val="single" w:sz="4" w:space="0" w:color="808080"/>
              <w:bottom w:val="single" w:sz="4" w:space="0" w:color="808080"/>
              <w:right w:val="single" w:sz="4" w:space="0" w:color="808080"/>
            </w:tcBorders>
            <w:hideMark/>
          </w:tcPr>
          <w:p w:rsidR="00A16F1E" w:rsidRPr="009C62A9" w:rsidRDefault="00A16F1E" w:rsidP="008553E1">
            <w:pPr>
              <w:pStyle w:val="BodyText"/>
              <w:spacing w:line="-270" w:lineRule="auto"/>
              <w:jc w:val="center"/>
            </w:pPr>
            <w:r w:rsidRPr="009C62A9">
              <w:rPr>
                <w:lang w:val="en-GB"/>
              </w:rPr>
              <w:t>FCM</w:t>
            </w:r>
          </w:p>
        </w:tc>
      </w:tr>
      <w:tr w:rsidR="00A16F1E" w:rsidRPr="009C62A9" w:rsidTr="008553E1">
        <w:trPr>
          <w:trHeight w:hRule="exact" w:val="270"/>
        </w:trPr>
        <w:tc>
          <w:tcPr>
            <w:tcW w:w="870" w:type="dxa"/>
            <w:tcBorders>
              <w:top w:val="single" w:sz="4" w:space="0" w:color="808080"/>
              <w:left w:val="single" w:sz="4" w:space="0" w:color="808080"/>
              <w:bottom w:val="single" w:sz="4" w:space="0" w:color="808080"/>
              <w:right w:val="single" w:sz="4" w:space="0" w:color="808080"/>
            </w:tcBorders>
            <w:shd w:val="clear" w:color="auto" w:fill="333399"/>
            <w:hideMark/>
          </w:tcPr>
          <w:p w:rsidR="00A16F1E" w:rsidRPr="009C62A9" w:rsidRDefault="00A16F1E" w:rsidP="008553E1">
            <w:pPr>
              <w:pStyle w:val="BodyText"/>
              <w:jc w:val="center"/>
            </w:pPr>
            <w:r w:rsidRPr="009C62A9">
              <w:rPr>
                <w:rFonts w:ascii="Arial" w:hAnsi="Arial"/>
                <w:color w:val="FFFFFF"/>
                <w:lang w:val="en-GB"/>
              </w:rPr>
              <w:sym w:font="Wingdings" w:char="F0FC"/>
            </w:r>
          </w:p>
        </w:tc>
        <w:tc>
          <w:tcPr>
            <w:tcW w:w="1571" w:type="dxa"/>
            <w:tcBorders>
              <w:top w:val="single" w:sz="4" w:space="0" w:color="808080"/>
              <w:left w:val="single" w:sz="4" w:space="0" w:color="808080"/>
              <w:bottom w:val="single" w:sz="4" w:space="0" w:color="808080"/>
              <w:right w:val="single" w:sz="4" w:space="0" w:color="808080"/>
            </w:tcBorders>
            <w:shd w:val="clear" w:color="auto" w:fill="333399"/>
            <w:hideMark/>
          </w:tcPr>
          <w:p w:rsidR="00A16F1E" w:rsidRPr="009C62A9" w:rsidRDefault="00A16F1E" w:rsidP="008553E1">
            <w:pPr>
              <w:pStyle w:val="BodyText"/>
              <w:spacing w:line="-270" w:lineRule="auto"/>
              <w:jc w:val="center"/>
            </w:pPr>
            <w:r w:rsidRPr="009C62A9">
              <w:rPr>
                <w:rFonts w:ascii="Arial" w:hAnsi="Arial"/>
                <w:color w:val="FFFFFF"/>
                <w:lang w:val="en-GB"/>
              </w:rPr>
              <w:sym w:font="Wingdings" w:char="F0FC"/>
            </w:r>
          </w:p>
        </w:tc>
        <w:tc>
          <w:tcPr>
            <w:tcW w:w="867" w:type="dxa"/>
            <w:tcBorders>
              <w:top w:val="single" w:sz="4" w:space="0" w:color="808080"/>
              <w:left w:val="single" w:sz="4" w:space="0" w:color="808080"/>
              <w:bottom w:val="single" w:sz="4" w:space="0" w:color="808080"/>
              <w:right w:val="single" w:sz="4" w:space="0" w:color="808080"/>
            </w:tcBorders>
            <w:shd w:val="clear" w:color="auto" w:fill="333399"/>
            <w:hideMark/>
          </w:tcPr>
          <w:p w:rsidR="00A16F1E" w:rsidRPr="009C62A9" w:rsidRDefault="00A16F1E" w:rsidP="008553E1">
            <w:pPr>
              <w:pStyle w:val="BodyText"/>
              <w:spacing w:line="-270" w:lineRule="auto"/>
              <w:jc w:val="center"/>
            </w:pPr>
            <w:r w:rsidRPr="009C62A9">
              <w:rPr>
                <w:rFonts w:ascii="Arial" w:hAnsi="Arial"/>
                <w:color w:val="FFFFFF"/>
                <w:lang w:val="en-GB"/>
              </w:rPr>
              <w:sym w:font="Wingdings" w:char="F0FC"/>
            </w:r>
          </w:p>
        </w:tc>
        <w:tc>
          <w:tcPr>
            <w:tcW w:w="1214" w:type="dxa"/>
            <w:tcBorders>
              <w:top w:val="single" w:sz="4" w:space="0" w:color="808080"/>
              <w:left w:val="single" w:sz="4" w:space="0" w:color="808080"/>
              <w:bottom w:val="single" w:sz="4" w:space="0" w:color="808080"/>
              <w:right w:val="single" w:sz="4" w:space="0" w:color="808080"/>
            </w:tcBorders>
            <w:shd w:val="clear" w:color="auto" w:fill="333399"/>
            <w:hideMark/>
          </w:tcPr>
          <w:p w:rsidR="00A16F1E" w:rsidRPr="009C62A9" w:rsidRDefault="00A16F1E" w:rsidP="008553E1">
            <w:pPr>
              <w:pStyle w:val="BodyText"/>
              <w:spacing w:line="-270" w:lineRule="auto"/>
              <w:jc w:val="center"/>
            </w:pPr>
            <w:r w:rsidRPr="009C62A9">
              <w:rPr>
                <w:rFonts w:ascii="Arial" w:hAnsi="Arial"/>
                <w:color w:val="FFFFFF"/>
                <w:lang w:val="en-GB"/>
              </w:rPr>
              <w:sym w:font="Wingdings" w:char="F0FC"/>
            </w:r>
          </w:p>
        </w:tc>
        <w:tc>
          <w:tcPr>
            <w:tcW w:w="2082" w:type="dxa"/>
            <w:tcBorders>
              <w:top w:val="single" w:sz="4" w:space="0" w:color="808080"/>
              <w:left w:val="single" w:sz="4" w:space="0" w:color="808080"/>
              <w:bottom w:val="single" w:sz="4" w:space="0" w:color="808080"/>
              <w:right w:val="single" w:sz="4" w:space="0" w:color="808080"/>
            </w:tcBorders>
            <w:shd w:val="clear" w:color="auto" w:fill="333399"/>
            <w:hideMark/>
          </w:tcPr>
          <w:p w:rsidR="00A16F1E" w:rsidRPr="009C62A9" w:rsidRDefault="00A16F1E" w:rsidP="008553E1">
            <w:pPr>
              <w:pStyle w:val="BodyText"/>
              <w:spacing w:line="-270" w:lineRule="auto"/>
              <w:jc w:val="center"/>
            </w:pPr>
            <w:r w:rsidRPr="009C62A9">
              <w:rPr>
                <w:rFonts w:ascii="Arial" w:hAnsi="Arial"/>
                <w:color w:val="FFFFFF"/>
                <w:lang w:val="en-GB"/>
              </w:rPr>
              <w:sym w:font="Wingdings" w:char="F0FC"/>
            </w:r>
          </w:p>
        </w:tc>
        <w:tc>
          <w:tcPr>
            <w:tcW w:w="1226" w:type="dxa"/>
            <w:tcBorders>
              <w:top w:val="single" w:sz="4" w:space="0" w:color="808080"/>
              <w:left w:val="single" w:sz="4" w:space="0" w:color="808080"/>
              <w:bottom w:val="single" w:sz="4" w:space="0" w:color="808080"/>
              <w:right w:val="single" w:sz="4" w:space="0" w:color="808080"/>
            </w:tcBorders>
            <w:shd w:val="clear" w:color="auto" w:fill="333399"/>
            <w:hideMark/>
          </w:tcPr>
          <w:p w:rsidR="00A16F1E" w:rsidRPr="009C62A9" w:rsidRDefault="00A16F1E" w:rsidP="008553E1">
            <w:pPr>
              <w:pStyle w:val="BodyText"/>
              <w:spacing w:line="-270" w:lineRule="auto"/>
              <w:jc w:val="center"/>
            </w:pPr>
            <w:r w:rsidRPr="009C62A9">
              <w:rPr>
                <w:rFonts w:ascii="Arial" w:hAnsi="Arial"/>
                <w:color w:val="FFFFFF"/>
                <w:lang w:val="en-GB"/>
              </w:rPr>
              <w:sym w:font="Wingdings" w:char="F0FC"/>
            </w:r>
          </w:p>
        </w:tc>
        <w:tc>
          <w:tcPr>
            <w:tcW w:w="1080" w:type="dxa"/>
            <w:tcBorders>
              <w:top w:val="single" w:sz="4" w:space="0" w:color="808080"/>
              <w:left w:val="single" w:sz="4" w:space="0" w:color="808080"/>
              <w:bottom w:val="single" w:sz="4" w:space="0" w:color="808080"/>
              <w:right w:val="single" w:sz="4" w:space="0" w:color="808080"/>
            </w:tcBorders>
            <w:shd w:val="clear" w:color="auto" w:fill="333399"/>
            <w:hideMark/>
          </w:tcPr>
          <w:p w:rsidR="00A16F1E" w:rsidRPr="009C62A9" w:rsidRDefault="00A16F1E" w:rsidP="008553E1">
            <w:pPr>
              <w:pStyle w:val="BodyText"/>
              <w:spacing w:line="-270" w:lineRule="auto"/>
              <w:jc w:val="center"/>
            </w:pPr>
            <w:r w:rsidRPr="009C62A9">
              <w:rPr>
                <w:rFonts w:ascii="Arial" w:hAnsi="Arial"/>
                <w:color w:val="FFFFFF"/>
                <w:lang w:val="en-GB"/>
              </w:rPr>
              <w:sym w:font="Wingdings" w:char="F0FC"/>
            </w:r>
          </w:p>
        </w:tc>
      </w:tr>
    </w:tbl>
    <w:p w:rsidR="00A16F1E" w:rsidRPr="009C62A9" w:rsidRDefault="00A16F1E" w:rsidP="00A16F1E">
      <w:pPr>
        <w:pStyle w:val="ListBullet"/>
        <w:tabs>
          <w:tab w:val="left" w:pos="322"/>
          <w:tab w:val="num" w:pos="360"/>
        </w:tabs>
        <w:ind w:left="322" w:hanging="270"/>
      </w:pPr>
      <w:r>
        <w:rPr>
          <w:rFonts w:ascii="Symbol" w:hAnsi="Symbol"/>
        </w:rPr>
        <w:t></w:t>
      </w:r>
      <w:r>
        <w:rPr>
          <w:rFonts w:ascii="Symbol" w:hAnsi="Symbol"/>
        </w:rPr>
        <w:t></w:t>
      </w:r>
      <w:r>
        <w:rPr>
          <w:sz w:val="14"/>
          <w:szCs w:val="14"/>
        </w:rPr>
        <w:t>   </w:t>
      </w:r>
      <w:r>
        <w:rPr>
          <w:lang w:val="en-GB"/>
        </w:rPr>
        <w:t xml:space="preserve">Display </w:t>
      </w:r>
      <w:r w:rsidR="0072369D">
        <w:rPr>
          <w:lang w:val="en-GB"/>
        </w:rPr>
        <w:t>WVT FB Level 2 Layout</w:t>
      </w:r>
    </w:p>
    <w:p w:rsidR="00A16F1E" w:rsidRDefault="00A16F1E" w:rsidP="00A16F1E">
      <w:pPr>
        <w:pStyle w:val="ListNumber"/>
      </w:pPr>
      <w:r>
        <w:t>Click the</w:t>
      </w:r>
      <w:r>
        <w:rPr>
          <w:b/>
          <w:bCs/>
        </w:rPr>
        <w:t xml:space="preserve"> </w:t>
      </w:r>
      <w:r w:rsidR="0072369D">
        <w:rPr>
          <w:b/>
          <w:bCs/>
        </w:rPr>
        <w:t>FB L2</w:t>
      </w:r>
      <w:r w:rsidR="0072369D">
        <w:t xml:space="preserve"> </w:t>
      </w:r>
      <w:r>
        <w:t xml:space="preserve">button </w:t>
      </w:r>
      <w:r w:rsidR="0072369D">
        <w:rPr>
          <w:noProof/>
          <w:lang w:val="en-US" w:eastAsia="en-US"/>
        </w:rPr>
        <w:drawing>
          <wp:inline distT="0" distB="0" distL="0" distR="0">
            <wp:extent cx="629920" cy="207010"/>
            <wp:effectExtent l="0" t="0" r="0" b="2540"/>
            <wp:docPr id="1221" name="Picture 1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289">
                      <a:extLst>
                        <a:ext uri="{28A0092B-C50C-407E-A947-70E740481C1C}">
                          <a14:useLocalDpi xmlns:a14="http://schemas.microsoft.com/office/drawing/2010/main" val="0"/>
                        </a:ext>
                      </a:extLst>
                    </a:blip>
                    <a:srcRect/>
                    <a:stretch>
                      <a:fillRect/>
                    </a:stretch>
                  </pic:blipFill>
                  <pic:spPr bwMode="auto">
                    <a:xfrm>
                      <a:off x="0" y="0"/>
                      <a:ext cx="629920" cy="207010"/>
                    </a:xfrm>
                    <a:prstGeom prst="rect">
                      <a:avLst/>
                    </a:prstGeom>
                    <a:noFill/>
                    <a:ln>
                      <a:noFill/>
                    </a:ln>
                  </pic:spPr>
                </pic:pic>
              </a:graphicData>
            </a:graphic>
          </wp:inline>
        </w:drawing>
      </w:r>
      <w:r w:rsidR="0072369D">
        <w:t xml:space="preserve"> </w:t>
      </w:r>
      <w:r>
        <w:t>on the toolbar.</w:t>
      </w:r>
    </w:p>
    <w:p w:rsidR="00A16F1E" w:rsidRDefault="00A16F1E" w:rsidP="00A16F1E">
      <w:pPr>
        <w:pStyle w:val="ListNumber"/>
      </w:pPr>
      <w:r>
        <w:rPr>
          <w:lang w:val="en-GB"/>
        </w:rPr>
        <w:t>The ITSC room diagram appears.</w:t>
      </w:r>
    </w:p>
    <w:tbl>
      <w:tblPr>
        <w:tblW w:w="2100" w:type="pct"/>
        <w:tblCellSpacing w:w="15" w:type="dxa"/>
        <w:tblCellMar>
          <w:top w:w="15" w:type="dxa"/>
          <w:left w:w="15" w:type="dxa"/>
          <w:bottom w:w="15" w:type="dxa"/>
          <w:right w:w="15" w:type="dxa"/>
        </w:tblCellMar>
        <w:tblLook w:val="04A0" w:firstRow="1" w:lastRow="0" w:firstColumn="1" w:lastColumn="0" w:noHBand="0" w:noVBand="1"/>
      </w:tblPr>
      <w:tblGrid>
        <w:gridCol w:w="9138"/>
      </w:tblGrid>
      <w:tr w:rsidR="00A16F1E" w:rsidRPr="009C62A9" w:rsidTr="008553E1">
        <w:trPr>
          <w:tblCellSpacing w:w="15" w:type="dxa"/>
        </w:trPr>
        <w:tc>
          <w:tcPr>
            <w:tcW w:w="5000" w:type="pct"/>
            <w:vAlign w:val="center"/>
            <w:hideMark/>
          </w:tcPr>
          <w:p w:rsidR="00A16F1E" w:rsidRPr="009C62A9" w:rsidRDefault="0072369D" w:rsidP="008553E1">
            <w:pPr>
              <w:rPr>
                <w:rFonts w:eastAsia="Times New Roman"/>
                <w:sz w:val="24"/>
                <w:szCs w:val="24"/>
              </w:rPr>
            </w:pPr>
            <w:r>
              <w:rPr>
                <w:rFonts w:eastAsia="Times New Roman"/>
                <w:noProof/>
                <w:sz w:val="24"/>
                <w:szCs w:val="24"/>
                <w:lang w:val="en-US"/>
              </w:rPr>
              <w:drawing>
                <wp:inline distT="0" distB="0" distL="0" distR="0">
                  <wp:extent cx="5745480" cy="3564890"/>
                  <wp:effectExtent l="0" t="0" r="7620" b="0"/>
                  <wp:docPr id="1222" name="Picture 1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vtfbl2.JPG"/>
                          <pic:cNvPicPr/>
                        </pic:nvPicPr>
                        <pic:blipFill>
                          <a:blip r:embed="rId1290">
                            <a:extLst>
                              <a:ext uri="{28A0092B-C50C-407E-A947-70E740481C1C}">
                                <a14:useLocalDpi xmlns:a14="http://schemas.microsoft.com/office/drawing/2010/main" val="0"/>
                              </a:ext>
                            </a:extLst>
                          </a:blip>
                          <a:stretch>
                            <a:fillRect/>
                          </a:stretch>
                        </pic:blipFill>
                        <pic:spPr>
                          <a:xfrm>
                            <a:off x="0" y="0"/>
                            <a:ext cx="5745480" cy="3564890"/>
                          </a:xfrm>
                          <a:prstGeom prst="rect">
                            <a:avLst/>
                          </a:prstGeom>
                        </pic:spPr>
                      </pic:pic>
                    </a:graphicData>
                  </a:graphic>
                </wp:inline>
              </w:drawing>
            </w:r>
          </w:p>
        </w:tc>
      </w:tr>
      <w:tr w:rsidR="00A16F1E" w:rsidRPr="009C62A9" w:rsidTr="008553E1">
        <w:trPr>
          <w:tblCellSpacing w:w="15" w:type="dxa"/>
        </w:trPr>
        <w:tc>
          <w:tcPr>
            <w:tcW w:w="5000" w:type="pct"/>
            <w:vAlign w:val="center"/>
            <w:hideMark/>
          </w:tcPr>
          <w:p w:rsidR="00A16F1E" w:rsidRPr="001B0376" w:rsidRDefault="00A16F1E" w:rsidP="008553E1">
            <w:pPr>
              <w:pStyle w:val="Caption"/>
              <w:jc w:val="center"/>
              <w:rPr>
                <w:rFonts w:ascii="Times New Roman" w:eastAsia="Times New Roman" w:hAnsi="Times New Roman"/>
                <w:b w:val="0"/>
                <w:sz w:val="24"/>
                <w:szCs w:val="24"/>
              </w:rPr>
            </w:pPr>
            <w:bookmarkStart w:id="977" w:name="_Toc408845698"/>
            <w:r w:rsidRPr="001B0376">
              <w:rPr>
                <w:rFonts w:ascii="Times New Roman" w:hAnsi="Times New Roman"/>
                <w:b w:val="0"/>
                <w:sz w:val="24"/>
                <w:szCs w:val="24"/>
              </w:rPr>
              <w:t xml:space="preserve">Figure </w:t>
            </w:r>
            <w:r w:rsidRPr="001B0376">
              <w:rPr>
                <w:rFonts w:ascii="Times New Roman" w:hAnsi="Times New Roman"/>
                <w:b w:val="0"/>
                <w:sz w:val="24"/>
                <w:szCs w:val="24"/>
              </w:rPr>
              <w:fldChar w:fldCharType="begin"/>
            </w:r>
            <w:r w:rsidRPr="001B0376">
              <w:rPr>
                <w:rFonts w:ascii="Times New Roman" w:hAnsi="Times New Roman"/>
                <w:b w:val="0"/>
                <w:sz w:val="24"/>
                <w:szCs w:val="24"/>
              </w:rPr>
              <w:instrText xml:space="preserve"> SEQ Figure \* ARABIC </w:instrText>
            </w:r>
            <w:r w:rsidRPr="001B0376">
              <w:rPr>
                <w:rFonts w:ascii="Times New Roman" w:hAnsi="Times New Roman"/>
                <w:b w:val="0"/>
                <w:sz w:val="24"/>
                <w:szCs w:val="24"/>
              </w:rPr>
              <w:fldChar w:fldCharType="separate"/>
            </w:r>
            <w:r w:rsidR="00F51F09">
              <w:rPr>
                <w:rFonts w:ascii="Times New Roman" w:hAnsi="Times New Roman"/>
                <w:b w:val="0"/>
                <w:noProof/>
                <w:sz w:val="24"/>
                <w:szCs w:val="24"/>
              </w:rPr>
              <w:t>300</w:t>
            </w:r>
            <w:r w:rsidRPr="001B0376">
              <w:rPr>
                <w:rFonts w:ascii="Times New Roman" w:hAnsi="Times New Roman"/>
                <w:b w:val="0"/>
                <w:sz w:val="24"/>
                <w:szCs w:val="24"/>
              </w:rPr>
              <w:fldChar w:fldCharType="end"/>
            </w:r>
            <w:r w:rsidRPr="001B0376">
              <w:rPr>
                <w:rFonts w:ascii="Times New Roman" w:hAnsi="Times New Roman"/>
                <w:b w:val="0"/>
                <w:sz w:val="24"/>
                <w:szCs w:val="24"/>
              </w:rPr>
              <w:t xml:space="preserve"> - </w:t>
            </w:r>
            <w:r w:rsidR="0072369D" w:rsidRPr="00783E59">
              <w:rPr>
                <w:rFonts w:ascii="Times New Roman" w:hAnsi="Times New Roman"/>
                <w:b w:val="0"/>
                <w:sz w:val="24"/>
                <w:szCs w:val="24"/>
                <w:lang w:val="en-GB"/>
              </w:rPr>
              <w:t>WVT FB Level 1 Layout</w:t>
            </w:r>
            <w:bookmarkEnd w:id="977"/>
          </w:p>
        </w:tc>
      </w:tr>
    </w:tbl>
    <w:p w:rsidR="007738AA" w:rsidRDefault="007738AA" w:rsidP="002A6D06">
      <w:pPr>
        <w:spacing w:after="0" w:line="240" w:lineRule="auto"/>
        <w:rPr>
          <w:rFonts w:ascii="Times New Roman" w:eastAsia="Times New Roman" w:hAnsi="Times New Roman"/>
          <w:b/>
          <w:bCs/>
          <w:sz w:val="36"/>
          <w:szCs w:val="36"/>
          <w:lang w:eastAsia="en-SG"/>
        </w:rPr>
      </w:pPr>
      <w:r>
        <w:br w:type="page"/>
      </w:r>
    </w:p>
    <w:p w:rsidR="009C62A9" w:rsidRDefault="009C62A9" w:rsidP="00884337">
      <w:pPr>
        <w:pStyle w:val="Heading2"/>
      </w:pPr>
      <w:bookmarkStart w:id="978" w:name="_Toc533688144"/>
      <w:r>
        <w:rPr>
          <w:lang w:val="en-GB"/>
        </w:rPr>
        <w:lastRenderedPageBreak/>
        <w:t>KPE</w:t>
      </w:r>
      <w:bookmarkEnd w:id="978"/>
    </w:p>
    <w:p w:rsidR="009C62A9" w:rsidRPr="009C62A9" w:rsidRDefault="009C62A9" w:rsidP="00884337">
      <w:pPr>
        <w:pStyle w:val="BodyText"/>
        <w:jc w:val="both"/>
        <w:divId w:val="560020375"/>
      </w:pPr>
      <w:r>
        <w:rPr>
          <w:rFonts w:eastAsia="SimSun"/>
          <w:lang w:val="en-GB"/>
        </w:rPr>
        <w:t xml:space="preserve">Provide viewing of KPE Tunnel </w:t>
      </w:r>
      <w:proofErr w:type="spellStart"/>
      <w:r>
        <w:rPr>
          <w:rFonts w:eastAsia="SimSun"/>
          <w:lang w:val="en-GB"/>
        </w:rPr>
        <w:t>Equipments</w:t>
      </w:r>
      <w:proofErr w:type="spellEnd"/>
      <w:r>
        <w:rPr>
          <w:rFonts w:eastAsia="SimSun"/>
          <w:lang w:val="en-GB"/>
        </w:rPr>
        <w:t xml:space="preserve"> in map open view and Tunnel layout. You can view the status and functioning mode. You can also monitor the maps for defects and alarms. </w:t>
      </w:r>
    </w:p>
    <w:p w:rsidR="009C62A9" w:rsidRDefault="009C62A9">
      <w:pPr>
        <w:pStyle w:val="ListBullet2"/>
        <w:tabs>
          <w:tab w:val="left" w:pos="720"/>
          <w:tab w:val="num" w:pos="1080"/>
        </w:tabs>
        <w:divId w:val="560020375"/>
      </w:pPr>
      <w:r>
        <w:rPr>
          <w:sz w:val="14"/>
          <w:szCs w:val="14"/>
        </w:rPr>
        <w:t> </w:t>
      </w:r>
      <w:r>
        <w:rPr>
          <w:rFonts w:eastAsia="SimSun"/>
          <w:lang w:val="en-GB"/>
        </w:rPr>
        <w:t xml:space="preserve">Equipment include: </w:t>
      </w:r>
    </w:p>
    <w:p w:rsidR="009C62A9" w:rsidRDefault="009C62A9">
      <w:pPr>
        <w:pStyle w:val="BodyText"/>
        <w:tabs>
          <w:tab w:val="num" w:pos="720"/>
        </w:tabs>
        <w:ind w:left="720" w:hanging="360"/>
        <w:divId w:val="560020375"/>
      </w:pPr>
      <w:r>
        <w:rPr>
          <w:rFonts w:ascii="Symbol" w:hAnsi="Symbol"/>
          <w:lang w:val="en-GB"/>
        </w:rPr>
        <w:t></w:t>
      </w:r>
      <w:r>
        <w:rPr>
          <w:sz w:val="14"/>
          <w:szCs w:val="14"/>
          <w:lang w:val="en-GB"/>
        </w:rPr>
        <w:t>       </w:t>
      </w:r>
      <w:r>
        <w:t>VMS and messages (AVMS, EVMS, TID, TVMS, VSL)</w:t>
      </w:r>
    </w:p>
    <w:p w:rsidR="009C62A9" w:rsidRDefault="009C62A9">
      <w:pPr>
        <w:pStyle w:val="BodyText"/>
        <w:tabs>
          <w:tab w:val="num" w:pos="720"/>
        </w:tabs>
        <w:ind w:left="720" w:hanging="360"/>
        <w:divId w:val="560020375"/>
      </w:pPr>
      <w:r>
        <w:rPr>
          <w:rFonts w:ascii="Symbol" w:hAnsi="Symbol"/>
          <w:lang w:val="en-GB"/>
        </w:rPr>
        <w:t></w:t>
      </w:r>
      <w:r>
        <w:rPr>
          <w:sz w:val="14"/>
          <w:szCs w:val="14"/>
          <w:lang w:val="en-GB"/>
        </w:rPr>
        <w:t>       </w:t>
      </w:r>
      <w:r>
        <w:t>TLED and Message</w:t>
      </w:r>
    </w:p>
    <w:p w:rsidR="009C62A9" w:rsidRDefault="009C62A9">
      <w:pPr>
        <w:pStyle w:val="BodyText"/>
        <w:tabs>
          <w:tab w:val="num" w:pos="720"/>
        </w:tabs>
        <w:ind w:left="720" w:hanging="360"/>
        <w:divId w:val="560020375"/>
      </w:pPr>
      <w:r>
        <w:rPr>
          <w:rFonts w:ascii="Symbol" w:hAnsi="Symbol"/>
          <w:lang w:val="en-GB"/>
        </w:rPr>
        <w:t></w:t>
      </w:r>
      <w:r>
        <w:rPr>
          <w:sz w:val="14"/>
          <w:szCs w:val="14"/>
          <w:lang w:val="en-GB"/>
        </w:rPr>
        <w:t>       </w:t>
      </w:r>
      <w:r>
        <w:t>AIDC Cameras</w:t>
      </w:r>
    </w:p>
    <w:p w:rsidR="009C62A9" w:rsidRDefault="009C62A9">
      <w:pPr>
        <w:pStyle w:val="BodyText"/>
        <w:tabs>
          <w:tab w:val="num" w:pos="720"/>
        </w:tabs>
        <w:ind w:left="720" w:hanging="360"/>
        <w:divId w:val="560020375"/>
      </w:pPr>
      <w:r>
        <w:rPr>
          <w:rFonts w:ascii="Symbol" w:hAnsi="Symbol"/>
          <w:lang w:val="en-GB"/>
        </w:rPr>
        <w:t></w:t>
      </w:r>
      <w:r>
        <w:rPr>
          <w:sz w:val="14"/>
          <w:szCs w:val="14"/>
          <w:lang w:val="en-GB"/>
        </w:rPr>
        <w:t xml:space="preserve">        </w:t>
      </w:r>
      <w:r>
        <w:t>CCTC Cameras</w:t>
      </w:r>
    </w:p>
    <w:p w:rsidR="009C62A9" w:rsidRDefault="009C62A9">
      <w:pPr>
        <w:pStyle w:val="BodyText"/>
        <w:tabs>
          <w:tab w:val="num" w:pos="720"/>
        </w:tabs>
        <w:ind w:left="720" w:hanging="360"/>
        <w:divId w:val="560020375"/>
      </w:pPr>
      <w:r>
        <w:rPr>
          <w:rFonts w:ascii="Symbol" w:hAnsi="Symbol"/>
          <w:lang w:val="en-GB"/>
        </w:rPr>
        <w:t></w:t>
      </w:r>
      <w:r>
        <w:rPr>
          <w:sz w:val="14"/>
          <w:szCs w:val="14"/>
          <w:lang w:val="en-GB"/>
        </w:rPr>
        <w:t>       </w:t>
      </w:r>
      <w:r>
        <w:t>Barriers</w:t>
      </w:r>
    </w:p>
    <w:p w:rsidR="009C62A9" w:rsidRDefault="009C62A9">
      <w:pPr>
        <w:pStyle w:val="BodyText"/>
        <w:tabs>
          <w:tab w:val="num" w:pos="720"/>
        </w:tabs>
        <w:ind w:left="720" w:hanging="360"/>
        <w:divId w:val="560020375"/>
      </w:pPr>
      <w:r>
        <w:rPr>
          <w:rFonts w:ascii="Symbol" w:hAnsi="Symbol"/>
        </w:rPr>
        <w:t></w:t>
      </w:r>
      <w:r>
        <w:rPr>
          <w:sz w:val="14"/>
          <w:szCs w:val="14"/>
        </w:rPr>
        <w:t>       </w:t>
      </w:r>
      <w:r>
        <w:t>TFS</w:t>
      </w:r>
    </w:p>
    <w:p w:rsidR="009C62A9" w:rsidRDefault="009C62A9">
      <w:pPr>
        <w:pStyle w:val="BodyText"/>
        <w:tabs>
          <w:tab w:val="num" w:pos="720"/>
        </w:tabs>
        <w:ind w:left="720" w:hanging="360"/>
        <w:divId w:val="560020375"/>
      </w:pPr>
      <w:r>
        <w:rPr>
          <w:rFonts w:ascii="Symbol" w:hAnsi="Symbol"/>
          <w:lang w:val="en-GB"/>
        </w:rPr>
        <w:t></w:t>
      </w:r>
      <w:r>
        <w:rPr>
          <w:sz w:val="14"/>
          <w:szCs w:val="14"/>
          <w:lang w:val="en-GB"/>
        </w:rPr>
        <w:t>       </w:t>
      </w:r>
      <w:r>
        <w:t>LUS (only display in tunnel view)</w:t>
      </w:r>
    </w:p>
    <w:p w:rsidR="009C62A9" w:rsidRDefault="009C62A9">
      <w:pPr>
        <w:pStyle w:val="BodyText"/>
        <w:divId w:val="560020375"/>
      </w:pPr>
      <w:r>
        <w:rPr>
          <w:lang w:val="en-GB"/>
        </w:rPr>
        <w:t xml:space="preserve">All above </w:t>
      </w:r>
      <w:proofErr w:type="spellStart"/>
      <w:r>
        <w:rPr>
          <w:lang w:val="en-GB"/>
        </w:rPr>
        <w:t>equipments</w:t>
      </w:r>
      <w:proofErr w:type="spellEnd"/>
      <w:r>
        <w:rPr>
          <w:lang w:val="en-GB"/>
        </w:rPr>
        <w:t xml:space="preserve"> will be displayed in open map view and tunnel view as below:</w:t>
      </w:r>
    </w:p>
    <w:tbl>
      <w:tblPr>
        <w:tblW w:w="8114" w:type="dxa"/>
        <w:tblCellSpacing w:w="15" w:type="dxa"/>
        <w:tblCellMar>
          <w:top w:w="15" w:type="dxa"/>
          <w:left w:w="15" w:type="dxa"/>
          <w:bottom w:w="15" w:type="dxa"/>
          <w:right w:w="15" w:type="dxa"/>
        </w:tblCellMar>
        <w:tblLook w:val="04A0" w:firstRow="1" w:lastRow="0" w:firstColumn="1" w:lastColumn="0" w:noHBand="0" w:noVBand="1"/>
      </w:tblPr>
      <w:tblGrid>
        <w:gridCol w:w="8114"/>
      </w:tblGrid>
      <w:tr w:rsidR="009C62A9" w:rsidRPr="009C62A9" w:rsidTr="00884337">
        <w:trPr>
          <w:divId w:val="930242304"/>
          <w:tblCellSpacing w:w="15" w:type="dxa"/>
        </w:trPr>
        <w:tc>
          <w:tcPr>
            <w:tcW w:w="8054" w:type="dxa"/>
            <w:vAlign w:val="center"/>
            <w:hideMark/>
          </w:tcPr>
          <w:p w:rsidR="009C62A9" w:rsidRPr="009C62A9" w:rsidRDefault="003D7FEB" w:rsidP="00884337">
            <w:pPr>
              <w:jc w:val="center"/>
              <w:rPr>
                <w:rFonts w:eastAsia="Times New Roman"/>
                <w:sz w:val="24"/>
                <w:szCs w:val="24"/>
              </w:rPr>
            </w:pPr>
            <w:r>
              <w:rPr>
                <w:rFonts w:eastAsia="Times New Roman"/>
                <w:noProof/>
                <w:lang w:val="en-US"/>
              </w:rPr>
              <w:drawing>
                <wp:inline distT="0" distB="0" distL="0" distR="0" wp14:anchorId="365EDA81" wp14:editId="6FF1511D">
                  <wp:extent cx="4410075" cy="2905125"/>
                  <wp:effectExtent l="0" t="0" r="9525" b="9525"/>
                  <wp:docPr id="2047" name="Picture 2047" descr="Description: c:\_temp\gis\kpe\kpe_map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7" descr="Description: c:\_temp\gis\kpe\kpe_mapview.jpg"/>
                          <pic:cNvPicPr>
                            <a:picLocks noChangeAspect="1" noChangeArrowheads="1"/>
                          </pic:cNvPicPr>
                        </pic:nvPicPr>
                        <pic:blipFill>
                          <a:blip r:embed="rId1291">
                            <a:extLst>
                              <a:ext uri="{28A0092B-C50C-407E-A947-70E740481C1C}">
                                <a14:useLocalDpi xmlns:a14="http://schemas.microsoft.com/office/drawing/2010/main" val="0"/>
                              </a:ext>
                            </a:extLst>
                          </a:blip>
                          <a:srcRect/>
                          <a:stretch>
                            <a:fillRect/>
                          </a:stretch>
                        </pic:blipFill>
                        <pic:spPr bwMode="auto">
                          <a:xfrm>
                            <a:off x="0" y="0"/>
                            <a:ext cx="4410075" cy="2905125"/>
                          </a:xfrm>
                          <a:prstGeom prst="rect">
                            <a:avLst/>
                          </a:prstGeom>
                          <a:noFill/>
                          <a:ln>
                            <a:noFill/>
                          </a:ln>
                        </pic:spPr>
                      </pic:pic>
                    </a:graphicData>
                  </a:graphic>
                </wp:inline>
              </w:drawing>
            </w:r>
          </w:p>
        </w:tc>
      </w:tr>
      <w:tr w:rsidR="009C62A9" w:rsidRPr="009C62A9" w:rsidTr="00884337">
        <w:trPr>
          <w:divId w:val="930242304"/>
          <w:tblCellSpacing w:w="15" w:type="dxa"/>
        </w:trPr>
        <w:tc>
          <w:tcPr>
            <w:tcW w:w="8054" w:type="dxa"/>
            <w:vAlign w:val="center"/>
            <w:hideMark/>
          </w:tcPr>
          <w:p w:rsidR="009C62A9" w:rsidRPr="00884337" w:rsidRDefault="00884337" w:rsidP="00884337">
            <w:pPr>
              <w:pStyle w:val="Caption"/>
              <w:jc w:val="center"/>
              <w:rPr>
                <w:rFonts w:ascii="Times New Roman" w:hAnsi="Times New Roman"/>
                <w:b w:val="0"/>
                <w:sz w:val="24"/>
                <w:szCs w:val="24"/>
              </w:rPr>
            </w:pPr>
            <w:bookmarkStart w:id="979" w:name="_Toc408845699"/>
            <w:r w:rsidRPr="00884337">
              <w:rPr>
                <w:rFonts w:ascii="Times New Roman" w:hAnsi="Times New Roman"/>
                <w:b w:val="0"/>
                <w:sz w:val="24"/>
                <w:szCs w:val="24"/>
              </w:rPr>
              <w:t xml:space="preserve">Figure </w:t>
            </w:r>
            <w:r w:rsidRPr="00884337">
              <w:rPr>
                <w:rFonts w:ascii="Times New Roman" w:hAnsi="Times New Roman"/>
                <w:b w:val="0"/>
                <w:sz w:val="24"/>
                <w:szCs w:val="24"/>
              </w:rPr>
              <w:fldChar w:fldCharType="begin"/>
            </w:r>
            <w:r w:rsidRPr="00884337">
              <w:rPr>
                <w:rFonts w:ascii="Times New Roman" w:hAnsi="Times New Roman"/>
                <w:b w:val="0"/>
                <w:sz w:val="24"/>
                <w:szCs w:val="24"/>
              </w:rPr>
              <w:instrText xml:space="preserve"> SEQ Figure \* ARABIC </w:instrText>
            </w:r>
            <w:r w:rsidRPr="00884337">
              <w:rPr>
                <w:rFonts w:ascii="Times New Roman" w:hAnsi="Times New Roman"/>
                <w:b w:val="0"/>
                <w:sz w:val="24"/>
                <w:szCs w:val="24"/>
              </w:rPr>
              <w:fldChar w:fldCharType="separate"/>
            </w:r>
            <w:r w:rsidR="00F51F09">
              <w:rPr>
                <w:rFonts w:ascii="Times New Roman" w:hAnsi="Times New Roman"/>
                <w:b w:val="0"/>
                <w:noProof/>
                <w:sz w:val="24"/>
                <w:szCs w:val="24"/>
              </w:rPr>
              <w:t>301</w:t>
            </w:r>
            <w:r w:rsidRPr="00884337">
              <w:rPr>
                <w:rFonts w:ascii="Times New Roman" w:hAnsi="Times New Roman"/>
                <w:b w:val="0"/>
                <w:sz w:val="24"/>
                <w:szCs w:val="24"/>
              </w:rPr>
              <w:fldChar w:fldCharType="end"/>
            </w:r>
            <w:r w:rsidRPr="00884337">
              <w:rPr>
                <w:rFonts w:ascii="Times New Roman" w:hAnsi="Times New Roman"/>
                <w:b w:val="0"/>
                <w:sz w:val="24"/>
                <w:szCs w:val="24"/>
              </w:rPr>
              <w:t xml:space="preserve"> - </w:t>
            </w:r>
            <w:r w:rsidR="009C62A9" w:rsidRPr="00884337">
              <w:rPr>
                <w:rFonts w:ascii="Times New Roman" w:eastAsia="Times New Roman" w:hAnsi="Times New Roman"/>
                <w:b w:val="0"/>
                <w:sz w:val="24"/>
                <w:szCs w:val="24"/>
                <w:lang w:val="en-GB"/>
              </w:rPr>
              <w:t>A KPE Boundary map display (with VMS) example</w:t>
            </w:r>
            <w:bookmarkEnd w:id="979"/>
          </w:p>
        </w:tc>
      </w:tr>
    </w:tbl>
    <w:p w:rsidR="009C62A9" w:rsidRPr="009C62A9" w:rsidRDefault="009C62A9">
      <w:pPr>
        <w:pStyle w:val="NormalWeb"/>
        <w:divId w:val="930242304"/>
      </w:pPr>
      <w:r>
        <w:t> </w:t>
      </w:r>
    </w:p>
    <w:tbl>
      <w:tblPr>
        <w:tblW w:w="8760" w:type="dxa"/>
        <w:tblCellSpacing w:w="15" w:type="dxa"/>
        <w:tblCellMar>
          <w:top w:w="15" w:type="dxa"/>
          <w:left w:w="15" w:type="dxa"/>
          <w:bottom w:w="15" w:type="dxa"/>
          <w:right w:w="15" w:type="dxa"/>
        </w:tblCellMar>
        <w:tblLook w:val="04A0" w:firstRow="1" w:lastRow="0" w:firstColumn="1" w:lastColumn="0" w:noHBand="0" w:noVBand="1"/>
      </w:tblPr>
      <w:tblGrid>
        <w:gridCol w:w="8760"/>
      </w:tblGrid>
      <w:tr w:rsidR="009C62A9" w:rsidRPr="009C62A9">
        <w:trPr>
          <w:divId w:val="930242304"/>
          <w:tblCellSpacing w:w="15" w:type="dxa"/>
        </w:trPr>
        <w:tc>
          <w:tcPr>
            <w:tcW w:w="0" w:type="auto"/>
            <w:vAlign w:val="center"/>
            <w:hideMark/>
          </w:tcPr>
          <w:p w:rsidR="009C62A9" w:rsidRPr="009C62A9" w:rsidRDefault="003D7FEB" w:rsidP="00884337">
            <w:pPr>
              <w:jc w:val="center"/>
              <w:rPr>
                <w:rFonts w:eastAsia="Times New Roman"/>
                <w:sz w:val="24"/>
                <w:szCs w:val="24"/>
              </w:rPr>
            </w:pPr>
            <w:r>
              <w:rPr>
                <w:rFonts w:eastAsia="Times New Roman"/>
                <w:noProof/>
                <w:lang w:val="en-US"/>
              </w:rPr>
              <w:lastRenderedPageBreak/>
              <w:drawing>
                <wp:inline distT="0" distB="0" distL="0" distR="0" wp14:anchorId="17C1C5F7" wp14:editId="7FD45517">
                  <wp:extent cx="3886200" cy="2657475"/>
                  <wp:effectExtent l="0" t="0" r="0" b="9525"/>
                  <wp:docPr id="2048" name="Picture 2048" descr="Description: c:\_temp\gis\kpe\kpe_tun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8" descr="Description: c:\_temp\gis\kpe\kpe_tunview.jpg"/>
                          <pic:cNvPicPr>
                            <a:picLocks noChangeAspect="1" noChangeArrowheads="1"/>
                          </pic:cNvPicPr>
                        </pic:nvPicPr>
                        <pic:blipFill>
                          <a:blip r:embed="rId1292">
                            <a:extLst>
                              <a:ext uri="{28A0092B-C50C-407E-A947-70E740481C1C}">
                                <a14:useLocalDpi xmlns:a14="http://schemas.microsoft.com/office/drawing/2010/main" val="0"/>
                              </a:ext>
                            </a:extLst>
                          </a:blip>
                          <a:srcRect/>
                          <a:stretch>
                            <a:fillRect/>
                          </a:stretch>
                        </pic:blipFill>
                        <pic:spPr bwMode="auto">
                          <a:xfrm>
                            <a:off x="0" y="0"/>
                            <a:ext cx="3886200" cy="2657475"/>
                          </a:xfrm>
                          <a:prstGeom prst="rect">
                            <a:avLst/>
                          </a:prstGeom>
                          <a:noFill/>
                          <a:ln>
                            <a:noFill/>
                          </a:ln>
                        </pic:spPr>
                      </pic:pic>
                    </a:graphicData>
                  </a:graphic>
                </wp:inline>
              </w:drawing>
            </w:r>
          </w:p>
        </w:tc>
      </w:tr>
      <w:tr w:rsidR="009C62A9" w:rsidRPr="009C62A9">
        <w:trPr>
          <w:divId w:val="930242304"/>
          <w:tblCellSpacing w:w="15" w:type="dxa"/>
        </w:trPr>
        <w:tc>
          <w:tcPr>
            <w:tcW w:w="4550" w:type="pct"/>
            <w:vAlign w:val="center"/>
            <w:hideMark/>
          </w:tcPr>
          <w:p w:rsidR="009C62A9" w:rsidRPr="00884337" w:rsidRDefault="00884337" w:rsidP="00884337">
            <w:pPr>
              <w:pStyle w:val="Caption"/>
              <w:jc w:val="center"/>
              <w:rPr>
                <w:rFonts w:ascii="Times New Roman" w:hAnsi="Times New Roman"/>
                <w:b w:val="0"/>
                <w:sz w:val="24"/>
                <w:szCs w:val="24"/>
              </w:rPr>
            </w:pPr>
            <w:bookmarkStart w:id="980" w:name="_Toc408845700"/>
            <w:r w:rsidRPr="00884337">
              <w:rPr>
                <w:rFonts w:ascii="Times New Roman" w:hAnsi="Times New Roman"/>
                <w:b w:val="0"/>
                <w:sz w:val="24"/>
                <w:szCs w:val="24"/>
              </w:rPr>
              <w:t xml:space="preserve">Figure </w:t>
            </w:r>
            <w:r w:rsidRPr="00884337">
              <w:rPr>
                <w:rFonts w:ascii="Times New Roman" w:hAnsi="Times New Roman"/>
                <w:b w:val="0"/>
                <w:sz w:val="24"/>
                <w:szCs w:val="24"/>
              </w:rPr>
              <w:fldChar w:fldCharType="begin"/>
            </w:r>
            <w:r w:rsidRPr="00884337">
              <w:rPr>
                <w:rFonts w:ascii="Times New Roman" w:hAnsi="Times New Roman"/>
                <w:b w:val="0"/>
                <w:sz w:val="24"/>
                <w:szCs w:val="24"/>
              </w:rPr>
              <w:instrText xml:space="preserve"> SEQ Figure \* ARABIC </w:instrText>
            </w:r>
            <w:r w:rsidRPr="00884337">
              <w:rPr>
                <w:rFonts w:ascii="Times New Roman" w:hAnsi="Times New Roman"/>
                <w:b w:val="0"/>
                <w:sz w:val="24"/>
                <w:szCs w:val="24"/>
              </w:rPr>
              <w:fldChar w:fldCharType="separate"/>
            </w:r>
            <w:r w:rsidR="00F51F09">
              <w:rPr>
                <w:rFonts w:ascii="Times New Roman" w:hAnsi="Times New Roman"/>
                <w:b w:val="0"/>
                <w:noProof/>
                <w:sz w:val="24"/>
                <w:szCs w:val="24"/>
              </w:rPr>
              <w:t>302</w:t>
            </w:r>
            <w:r w:rsidRPr="00884337">
              <w:rPr>
                <w:rFonts w:ascii="Times New Roman" w:hAnsi="Times New Roman"/>
                <w:b w:val="0"/>
                <w:sz w:val="24"/>
                <w:szCs w:val="24"/>
              </w:rPr>
              <w:fldChar w:fldCharType="end"/>
            </w:r>
            <w:r w:rsidRPr="00884337">
              <w:rPr>
                <w:rFonts w:ascii="Times New Roman" w:hAnsi="Times New Roman"/>
                <w:b w:val="0"/>
                <w:sz w:val="24"/>
                <w:szCs w:val="24"/>
              </w:rPr>
              <w:t xml:space="preserve"> - </w:t>
            </w:r>
            <w:r w:rsidR="009C62A9" w:rsidRPr="00884337">
              <w:rPr>
                <w:rFonts w:ascii="Times New Roman" w:eastAsia="Times New Roman" w:hAnsi="Times New Roman"/>
                <w:b w:val="0"/>
                <w:sz w:val="24"/>
                <w:szCs w:val="24"/>
                <w:lang w:val="en-GB"/>
              </w:rPr>
              <w:t>A KPE tunnel schematic diagram (with VMS) example</w:t>
            </w:r>
            <w:bookmarkEnd w:id="980"/>
          </w:p>
        </w:tc>
      </w:tr>
    </w:tbl>
    <w:p w:rsidR="009C62A9" w:rsidRPr="009C62A9" w:rsidRDefault="009C62A9">
      <w:pPr>
        <w:pStyle w:val="NormalWeb"/>
        <w:divId w:val="530605227"/>
      </w:pPr>
      <w:r>
        <w:t> </w:t>
      </w:r>
    </w:p>
    <w:p w:rsidR="009C62A9" w:rsidRDefault="009C62A9">
      <w:pPr>
        <w:pStyle w:val="NormalWeb"/>
        <w:divId w:val="530605227"/>
      </w:pPr>
      <w:r>
        <w:rPr>
          <w:lang w:val="en-GB"/>
        </w:rPr>
        <w:t xml:space="preserve">                                 </w:t>
      </w:r>
    </w:p>
    <w:p w:rsidR="009C62A9" w:rsidRDefault="009C62A9" w:rsidP="00B1612B">
      <w:pPr>
        <w:pStyle w:val="Heading4"/>
      </w:pPr>
      <w:r>
        <w:br w:type="page"/>
      </w:r>
      <w:r>
        <w:rPr>
          <w:lang w:val="en-GB"/>
        </w:rPr>
        <w:lastRenderedPageBreak/>
        <w:t>KPE overview toolbar</w:t>
      </w:r>
    </w:p>
    <w:p w:rsidR="009C62A9" w:rsidRPr="009C62A9" w:rsidRDefault="009C62A9">
      <w:pPr>
        <w:pStyle w:val="ListNumber"/>
        <w:divId w:val="211120957"/>
      </w:pPr>
      <w:r>
        <w:t xml:space="preserve">Click the </w:t>
      </w:r>
      <w:r>
        <w:rPr>
          <w:b/>
          <w:bCs/>
        </w:rPr>
        <w:t>KPE Toolbar</w:t>
      </w:r>
      <w:r>
        <w:t xml:space="preserve"> button </w:t>
      </w:r>
      <w:r w:rsidR="003D7FEB">
        <w:rPr>
          <w:noProof/>
          <w:lang w:val="en-US" w:eastAsia="en-US"/>
        </w:rPr>
        <w:drawing>
          <wp:inline distT="0" distB="0" distL="0" distR="0" wp14:anchorId="0FD154AF" wp14:editId="6CAA84D4">
            <wp:extent cx="323850" cy="285750"/>
            <wp:effectExtent l="0" t="0" r="0" b="0"/>
            <wp:docPr id="2049" name="Picture 2049" descr="Description: c:\_temp\gis\kpe\kp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9" descr="Description: c:\_temp\gis\kpe\kpe.JPG"/>
                    <pic:cNvPicPr>
                      <a:picLocks noChangeAspect="1" noChangeArrowheads="1"/>
                    </pic:cNvPicPr>
                  </pic:nvPicPr>
                  <pic:blipFill>
                    <a:blip r:embed="rId1293">
                      <a:extLst>
                        <a:ext uri="{28A0092B-C50C-407E-A947-70E740481C1C}">
                          <a14:useLocalDpi xmlns:a14="http://schemas.microsoft.com/office/drawing/2010/main" val="0"/>
                        </a:ext>
                      </a:extLst>
                    </a:blip>
                    <a:srcRect/>
                    <a:stretch>
                      <a:fillRect/>
                    </a:stretch>
                  </pic:blipFill>
                  <pic:spPr bwMode="auto">
                    <a:xfrm>
                      <a:off x="0" y="0"/>
                      <a:ext cx="323850" cy="285750"/>
                    </a:xfrm>
                    <a:prstGeom prst="rect">
                      <a:avLst/>
                    </a:prstGeom>
                    <a:noFill/>
                    <a:ln>
                      <a:noFill/>
                    </a:ln>
                  </pic:spPr>
                </pic:pic>
              </a:graphicData>
            </a:graphic>
          </wp:inline>
        </w:drawing>
      </w:r>
      <w:r>
        <w:t>under Tools menu</w:t>
      </w:r>
      <w:r>
        <w:rPr>
          <w:lang w:val="en-GB"/>
        </w:rPr>
        <w:t xml:space="preserve"> to toggle the KPE toolbar display. </w:t>
      </w:r>
    </w:p>
    <w:p w:rsidR="009C62A9" w:rsidRDefault="003D7FEB">
      <w:pPr>
        <w:pStyle w:val="ListNumber"/>
        <w:divId w:val="754477985"/>
      </w:pPr>
      <w:r>
        <w:rPr>
          <w:noProof/>
          <w:lang w:val="en-US" w:eastAsia="en-US"/>
        </w:rPr>
        <w:drawing>
          <wp:inline distT="0" distB="0" distL="0" distR="0" wp14:anchorId="64B6AF40" wp14:editId="4F6E1C5D">
            <wp:extent cx="1333500" cy="552450"/>
            <wp:effectExtent l="0" t="0" r="0" b="0"/>
            <wp:docPr id="2050" name="Picture 2050" descr="Description: c:\_temp\gis\kpe\enable_kpeToob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0" descr="Description: c:\_temp\gis\kpe\enable_kpeToobar.JPG"/>
                    <pic:cNvPicPr>
                      <a:picLocks noChangeAspect="1" noChangeArrowheads="1"/>
                    </pic:cNvPicPr>
                  </pic:nvPicPr>
                  <pic:blipFill>
                    <a:blip r:embed="rId1294">
                      <a:extLst>
                        <a:ext uri="{28A0092B-C50C-407E-A947-70E740481C1C}">
                          <a14:useLocalDpi xmlns:a14="http://schemas.microsoft.com/office/drawing/2010/main" val="0"/>
                        </a:ext>
                      </a:extLst>
                    </a:blip>
                    <a:srcRect/>
                    <a:stretch>
                      <a:fillRect/>
                    </a:stretch>
                  </pic:blipFill>
                  <pic:spPr bwMode="auto">
                    <a:xfrm>
                      <a:off x="0" y="0"/>
                      <a:ext cx="1333500" cy="552450"/>
                    </a:xfrm>
                    <a:prstGeom prst="rect">
                      <a:avLst/>
                    </a:prstGeom>
                    <a:noFill/>
                    <a:ln>
                      <a:noFill/>
                    </a:ln>
                  </pic:spPr>
                </pic:pic>
              </a:graphicData>
            </a:graphic>
          </wp:inline>
        </w:drawing>
      </w:r>
    </w:p>
    <w:p w:rsidR="004F23D1" w:rsidRDefault="009C62A9" w:rsidP="004F23D1">
      <w:pPr>
        <w:pStyle w:val="BodyText"/>
        <w:ind w:left="360"/>
        <w:divId w:val="211120957"/>
        <w:rPr>
          <w:lang w:val="en-GB"/>
        </w:rPr>
      </w:pPr>
      <w:r>
        <w:rPr>
          <w:lang w:val="en-GB"/>
        </w:rPr>
        <w:t xml:space="preserve">When the KPE toolbar appears on the map, this toolbar allows you to display </w:t>
      </w:r>
      <w:proofErr w:type="spellStart"/>
      <w:r>
        <w:rPr>
          <w:lang w:val="en-GB"/>
        </w:rPr>
        <w:t>equipments</w:t>
      </w:r>
      <w:proofErr w:type="spellEnd"/>
      <w:r>
        <w:rPr>
          <w:lang w:val="en-GB"/>
        </w:rPr>
        <w:t xml:space="preserve"> in the KPE open view and KPE Tunnel view.</w:t>
      </w:r>
    </w:p>
    <w:p w:rsidR="009C62A9" w:rsidRPr="009C62A9" w:rsidRDefault="003D7FEB" w:rsidP="004F23D1">
      <w:pPr>
        <w:pStyle w:val="BodyText"/>
        <w:ind w:left="360"/>
        <w:divId w:val="211120957"/>
      </w:pPr>
      <w:r>
        <w:rPr>
          <w:noProof/>
          <w:lang w:val="en-US" w:eastAsia="en-US"/>
        </w:rPr>
        <w:drawing>
          <wp:inline distT="0" distB="0" distL="0" distR="0" wp14:anchorId="4E430E20" wp14:editId="7D81C281">
            <wp:extent cx="5734050" cy="2962275"/>
            <wp:effectExtent l="0" t="0" r="0" b="9525"/>
            <wp:docPr id="2051" name="Picture 2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1"/>
                    <pic:cNvPicPr>
                      <a:picLocks noChangeAspect="1" noChangeArrowheads="1"/>
                    </pic:cNvPicPr>
                  </pic:nvPicPr>
                  <pic:blipFill>
                    <a:blip r:embed="rId1295">
                      <a:extLst>
                        <a:ext uri="{28A0092B-C50C-407E-A947-70E740481C1C}">
                          <a14:useLocalDpi xmlns:a14="http://schemas.microsoft.com/office/drawing/2010/main" val="0"/>
                        </a:ext>
                      </a:extLst>
                    </a:blip>
                    <a:srcRect/>
                    <a:stretch>
                      <a:fillRect/>
                    </a:stretch>
                  </pic:blipFill>
                  <pic:spPr bwMode="auto">
                    <a:xfrm>
                      <a:off x="0" y="0"/>
                      <a:ext cx="5734050" cy="2962275"/>
                    </a:xfrm>
                    <a:prstGeom prst="rect">
                      <a:avLst/>
                    </a:prstGeom>
                    <a:noFill/>
                    <a:ln>
                      <a:noFill/>
                    </a:ln>
                  </pic:spPr>
                </pic:pic>
              </a:graphicData>
            </a:graphic>
          </wp:inline>
        </w:drawing>
      </w:r>
      <w:r w:rsidR="009C62A9">
        <w:t xml:space="preserve">  </w:t>
      </w:r>
    </w:p>
    <w:p w:rsidR="009C62A9" w:rsidRDefault="009C62A9">
      <w:pPr>
        <w:pStyle w:val="NormalWeb"/>
        <w:divId w:val="1156147154"/>
      </w:pPr>
      <w:r>
        <w:rPr>
          <w:lang w:val="en-US" w:eastAsia="en-US"/>
        </w:rPr>
        <w:t xml:space="preserve">                       </w:t>
      </w:r>
    </w:p>
    <w:p w:rsidR="009C62A9" w:rsidRDefault="009C62A9" w:rsidP="009C030B">
      <w:pPr>
        <w:pStyle w:val="Heading4"/>
      </w:pPr>
      <w:r>
        <w:br w:type="page"/>
      </w:r>
      <w:r>
        <w:rPr>
          <w:lang w:val="en-GB"/>
        </w:rPr>
        <w:lastRenderedPageBreak/>
        <w:t>KPE Equipment Monitoring and Display</w:t>
      </w:r>
    </w:p>
    <w:p w:rsidR="009C62A9" w:rsidRPr="009C62A9" w:rsidRDefault="009C62A9" w:rsidP="009C030B">
      <w:pPr>
        <w:pStyle w:val="BodyText"/>
        <w:jc w:val="both"/>
        <w:divId w:val="1509129270"/>
      </w:pPr>
      <w:r>
        <w:rPr>
          <w:rFonts w:eastAsia="SimSun"/>
          <w:lang w:val="en-GB"/>
        </w:rPr>
        <w:t xml:space="preserve">Provide viewing of Traffic and Surveillance </w:t>
      </w:r>
      <w:proofErr w:type="spellStart"/>
      <w:r>
        <w:rPr>
          <w:rFonts w:eastAsia="SimSun"/>
          <w:lang w:val="en-GB"/>
        </w:rPr>
        <w:t>Equipments</w:t>
      </w:r>
      <w:proofErr w:type="spellEnd"/>
      <w:r>
        <w:rPr>
          <w:rFonts w:eastAsia="SimSun"/>
          <w:lang w:val="en-GB"/>
        </w:rPr>
        <w:t>. You can view the status and functioning mode. You can also monitor the maps for defects and alarms.</w:t>
      </w:r>
    </w:p>
    <w:p w:rsidR="009C62A9" w:rsidRDefault="009C62A9" w:rsidP="009C030B">
      <w:pPr>
        <w:pStyle w:val="ListBullet2"/>
        <w:tabs>
          <w:tab w:val="left" w:pos="720"/>
          <w:tab w:val="num" w:pos="1080"/>
        </w:tabs>
        <w:jc w:val="both"/>
        <w:divId w:val="1509129270"/>
      </w:pPr>
      <w:r>
        <w:rPr>
          <w:sz w:val="14"/>
          <w:szCs w:val="14"/>
        </w:rPr>
        <w:t>   </w:t>
      </w:r>
      <w:r>
        <w:rPr>
          <w:rFonts w:eastAsia="SimSun"/>
          <w:lang w:val="en-GB"/>
        </w:rPr>
        <w:t xml:space="preserve">equipment include: </w:t>
      </w:r>
    </w:p>
    <w:p w:rsidR="009C62A9" w:rsidRDefault="009C62A9" w:rsidP="009C030B">
      <w:pPr>
        <w:pStyle w:val="BodyText"/>
        <w:tabs>
          <w:tab w:val="num" w:pos="720"/>
        </w:tabs>
        <w:ind w:left="720" w:hanging="360"/>
        <w:jc w:val="both"/>
        <w:divId w:val="1509129270"/>
      </w:pPr>
      <w:r>
        <w:rPr>
          <w:rFonts w:ascii="Symbol" w:hAnsi="Symbol"/>
          <w:lang w:val="en-GB"/>
        </w:rPr>
        <w:t></w:t>
      </w:r>
      <w:r>
        <w:rPr>
          <w:sz w:val="14"/>
          <w:szCs w:val="14"/>
          <w:lang w:val="en-GB"/>
        </w:rPr>
        <w:t>       </w:t>
      </w:r>
      <w:r>
        <w:t>KPE TDS and messages (AVMS, EVMS, TID, TVMS, TLED, and VSL)</w:t>
      </w:r>
    </w:p>
    <w:p w:rsidR="009C62A9" w:rsidRDefault="009C62A9" w:rsidP="009C030B">
      <w:pPr>
        <w:pStyle w:val="BodyText"/>
        <w:tabs>
          <w:tab w:val="num" w:pos="720"/>
        </w:tabs>
        <w:ind w:left="720" w:hanging="360"/>
        <w:jc w:val="both"/>
        <w:divId w:val="1509129270"/>
      </w:pPr>
      <w:r>
        <w:rPr>
          <w:rFonts w:ascii="Symbol" w:hAnsi="Symbol"/>
          <w:lang w:val="en-GB"/>
        </w:rPr>
        <w:t></w:t>
      </w:r>
      <w:r>
        <w:rPr>
          <w:sz w:val="14"/>
          <w:szCs w:val="14"/>
          <w:lang w:val="en-GB"/>
        </w:rPr>
        <w:t>       </w:t>
      </w:r>
      <w:r>
        <w:t>AIDC Cameras</w:t>
      </w:r>
    </w:p>
    <w:p w:rsidR="009C62A9" w:rsidRDefault="009C62A9" w:rsidP="009C030B">
      <w:pPr>
        <w:pStyle w:val="BodyText"/>
        <w:tabs>
          <w:tab w:val="num" w:pos="720"/>
        </w:tabs>
        <w:ind w:left="720" w:hanging="360"/>
        <w:jc w:val="both"/>
        <w:divId w:val="1509129270"/>
      </w:pPr>
      <w:r>
        <w:rPr>
          <w:rFonts w:ascii="Symbol" w:hAnsi="Symbol"/>
          <w:lang w:val="en-GB"/>
        </w:rPr>
        <w:t></w:t>
      </w:r>
      <w:r>
        <w:rPr>
          <w:sz w:val="14"/>
          <w:szCs w:val="14"/>
          <w:lang w:val="en-GB"/>
        </w:rPr>
        <w:t>       </w:t>
      </w:r>
      <w:r>
        <w:t>CCTC Cameras</w:t>
      </w:r>
    </w:p>
    <w:p w:rsidR="009C62A9" w:rsidRDefault="009C62A9" w:rsidP="009C030B">
      <w:pPr>
        <w:pStyle w:val="BodyText"/>
        <w:tabs>
          <w:tab w:val="num" w:pos="720"/>
        </w:tabs>
        <w:ind w:left="720" w:hanging="360"/>
        <w:jc w:val="both"/>
        <w:divId w:val="1509129270"/>
      </w:pPr>
      <w:r>
        <w:rPr>
          <w:rFonts w:ascii="Symbol" w:hAnsi="Symbol"/>
          <w:lang w:val="en-GB"/>
        </w:rPr>
        <w:t></w:t>
      </w:r>
      <w:r>
        <w:rPr>
          <w:sz w:val="14"/>
          <w:szCs w:val="14"/>
          <w:lang w:val="en-GB"/>
        </w:rPr>
        <w:t>       </w:t>
      </w:r>
      <w:r>
        <w:t>Barriers</w:t>
      </w:r>
    </w:p>
    <w:p w:rsidR="009C62A9" w:rsidRDefault="009C62A9" w:rsidP="009C030B">
      <w:pPr>
        <w:pStyle w:val="BodyText"/>
        <w:tabs>
          <w:tab w:val="num" w:pos="720"/>
        </w:tabs>
        <w:ind w:left="720" w:hanging="360"/>
        <w:jc w:val="both"/>
        <w:divId w:val="1509129270"/>
      </w:pPr>
      <w:r>
        <w:rPr>
          <w:rFonts w:ascii="Symbol" w:hAnsi="Symbol"/>
          <w:lang w:val="en-GB"/>
        </w:rPr>
        <w:t></w:t>
      </w:r>
      <w:r>
        <w:rPr>
          <w:sz w:val="14"/>
          <w:szCs w:val="14"/>
          <w:lang w:val="en-GB"/>
        </w:rPr>
        <w:t>       </w:t>
      </w:r>
      <w:r>
        <w:t>TFS</w:t>
      </w:r>
    </w:p>
    <w:p w:rsidR="009C62A9" w:rsidRDefault="009C62A9" w:rsidP="009C030B">
      <w:pPr>
        <w:pStyle w:val="ListBullet2"/>
        <w:tabs>
          <w:tab w:val="left" w:pos="720"/>
          <w:tab w:val="num" w:pos="1080"/>
        </w:tabs>
        <w:jc w:val="both"/>
        <w:divId w:val="1509129270"/>
      </w:pPr>
      <w:r>
        <w:rPr>
          <w:sz w:val="14"/>
          <w:szCs w:val="14"/>
        </w:rPr>
        <w:t>   </w:t>
      </w:r>
      <w:r>
        <w:rPr>
          <w:rFonts w:eastAsia="SimSun"/>
          <w:lang w:val="en-GB"/>
        </w:rPr>
        <w:t xml:space="preserve">Features: </w:t>
      </w:r>
    </w:p>
    <w:p w:rsidR="009C62A9" w:rsidRDefault="009C62A9" w:rsidP="009C030B">
      <w:pPr>
        <w:pStyle w:val="BodyText"/>
        <w:tabs>
          <w:tab w:val="num" w:pos="720"/>
        </w:tabs>
        <w:ind w:left="720" w:hanging="360"/>
        <w:jc w:val="both"/>
        <w:divId w:val="1509129270"/>
      </w:pPr>
      <w:r>
        <w:rPr>
          <w:rFonts w:ascii="Symbol" w:hAnsi="Symbol"/>
          <w:lang w:val="en-GB"/>
        </w:rPr>
        <w:t></w:t>
      </w:r>
      <w:r>
        <w:rPr>
          <w:sz w:val="14"/>
          <w:szCs w:val="14"/>
          <w:lang w:val="en-GB"/>
        </w:rPr>
        <w:t>      </w:t>
      </w:r>
      <w:r>
        <w:t xml:space="preserve">View </w:t>
      </w:r>
      <w:proofErr w:type="spellStart"/>
      <w:r>
        <w:t>equipments</w:t>
      </w:r>
      <w:proofErr w:type="spellEnd"/>
      <w:r>
        <w:t xml:space="preserve"> location</w:t>
      </w:r>
    </w:p>
    <w:p w:rsidR="009C62A9" w:rsidRDefault="009C62A9" w:rsidP="009C030B">
      <w:pPr>
        <w:pStyle w:val="BodyText"/>
        <w:tabs>
          <w:tab w:val="num" w:pos="720"/>
        </w:tabs>
        <w:ind w:left="720" w:hanging="360"/>
        <w:jc w:val="both"/>
        <w:divId w:val="1509129270"/>
      </w:pPr>
      <w:r>
        <w:rPr>
          <w:rFonts w:ascii="Symbol" w:hAnsi="Symbol"/>
          <w:lang w:val="en-GB"/>
        </w:rPr>
        <w:t></w:t>
      </w:r>
      <w:r>
        <w:rPr>
          <w:sz w:val="14"/>
          <w:szCs w:val="14"/>
          <w:lang w:val="en-GB"/>
        </w:rPr>
        <w:t>       </w:t>
      </w:r>
      <w:proofErr w:type="spellStart"/>
      <w:r>
        <w:t>Color</w:t>
      </w:r>
      <w:proofErr w:type="spellEnd"/>
      <w:r>
        <w:t>-code the equipment border to show different status.</w:t>
      </w:r>
    </w:p>
    <w:p w:rsidR="009C62A9" w:rsidRDefault="009C62A9" w:rsidP="009C030B">
      <w:pPr>
        <w:pStyle w:val="BodyText"/>
        <w:tabs>
          <w:tab w:val="num" w:pos="720"/>
        </w:tabs>
        <w:ind w:left="720" w:hanging="360"/>
        <w:jc w:val="both"/>
        <w:divId w:val="1885867505"/>
      </w:pPr>
      <w:r>
        <w:rPr>
          <w:rFonts w:ascii="Symbol" w:hAnsi="Symbol"/>
          <w:lang w:val="en-GB"/>
        </w:rPr>
        <w:t></w:t>
      </w:r>
      <w:r>
        <w:rPr>
          <w:rFonts w:ascii="Symbol" w:hAnsi="Symbol"/>
          <w:lang w:val="en-GB"/>
        </w:rPr>
        <w:t></w:t>
      </w:r>
      <w:r>
        <w:rPr>
          <w:sz w:val="14"/>
          <w:szCs w:val="14"/>
        </w:rPr>
        <w:t>    </w:t>
      </w:r>
      <w:r>
        <w:t>Grey – operational</w:t>
      </w:r>
    </w:p>
    <w:p w:rsidR="009C62A9" w:rsidRDefault="009C62A9" w:rsidP="009C030B">
      <w:pPr>
        <w:pStyle w:val="BodyText"/>
        <w:tabs>
          <w:tab w:val="num" w:pos="720"/>
        </w:tabs>
        <w:ind w:left="720" w:hanging="360"/>
        <w:jc w:val="both"/>
        <w:divId w:val="1885867505"/>
      </w:pPr>
      <w:r>
        <w:rPr>
          <w:rFonts w:ascii="Symbol" w:hAnsi="Symbol"/>
          <w:lang w:val="en-GB"/>
        </w:rPr>
        <w:t></w:t>
      </w:r>
      <w:r>
        <w:rPr>
          <w:rFonts w:ascii="Symbol" w:hAnsi="Symbol"/>
          <w:lang w:val="en-GB"/>
        </w:rPr>
        <w:t></w:t>
      </w:r>
      <w:r>
        <w:rPr>
          <w:sz w:val="14"/>
          <w:szCs w:val="14"/>
        </w:rPr>
        <w:t>    </w:t>
      </w:r>
      <w:r>
        <w:t>Red – not operational</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070"/>
      </w:tblGrid>
      <w:tr w:rsidR="009C62A9" w:rsidRPr="009C62A9">
        <w:trPr>
          <w:divId w:val="1973054571"/>
          <w:tblCellSpacing w:w="15" w:type="dxa"/>
        </w:trPr>
        <w:tc>
          <w:tcPr>
            <w:tcW w:w="0" w:type="auto"/>
            <w:vAlign w:val="center"/>
            <w:hideMark/>
          </w:tcPr>
          <w:p w:rsidR="009C62A9" w:rsidRPr="009C62A9" w:rsidRDefault="009C62A9">
            <w:pPr>
              <w:rPr>
                <w:rFonts w:eastAsia="Times New Roman"/>
                <w:sz w:val="24"/>
                <w:szCs w:val="24"/>
              </w:rPr>
            </w:pPr>
            <w:r w:rsidRPr="009C62A9">
              <w:rPr>
                <w:rFonts w:eastAsia="Times New Roman"/>
              </w:rPr>
              <w:t> </w:t>
            </w:r>
            <w:r w:rsidR="003D7FEB">
              <w:rPr>
                <w:rFonts w:eastAsia="Times New Roman"/>
                <w:noProof/>
                <w:lang w:val="en-US"/>
              </w:rPr>
              <w:drawing>
                <wp:inline distT="0" distB="0" distL="0" distR="0" wp14:anchorId="760FC9BE" wp14:editId="56BB7A07">
                  <wp:extent cx="4391025" cy="2914650"/>
                  <wp:effectExtent l="0" t="0" r="9525" b="0"/>
                  <wp:docPr id="2052" name="Picture 2052" descr="Description: c:\_temp\gis\kpe\kpe open overview\vms_displa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2" descr="Description: c:\_temp\gis\kpe\kpe open overview\vms_display.jpg"/>
                          <pic:cNvPicPr>
                            <a:picLocks noChangeAspect="1" noChangeArrowheads="1"/>
                          </pic:cNvPicPr>
                        </pic:nvPicPr>
                        <pic:blipFill>
                          <a:blip r:embed="rId1296">
                            <a:extLst>
                              <a:ext uri="{28A0092B-C50C-407E-A947-70E740481C1C}">
                                <a14:useLocalDpi xmlns:a14="http://schemas.microsoft.com/office/drawing/2010/main" val="0"/>
                              </a:ext>
                            </a:extLst>
                          </a:blip>
                          <a:srcRect/>
                          <a:stretch>
                            <a:fillRect/>
                          </a:stretch>
                        </pic:blipFill>
                        <pic:spPr bwMode="auto">
                          <a:xfrm>
                            <a:off x="0" y="0"/>
                            <a:ext cx="4391025" cy="2914650"/>
                          </a:xfrm>
                          <a:prstGeom prst="rect">
                            <a:avLst/>
                          </a:prstGeom>
                          <a:noFill/>
                          <a:ln>
                            <a:noFill/>
                          </a:ln>
                        </pic:spPr>
                      </pic:pic>
                    </a:graphicData>
                  </a:graphic>
                </wp:inline>
              </w:drawing>
            </w:r>
          </w:p>
        </w:tc>
      </w:tr>
      <w:tr w:rsidR="009C62A9" w:rsidRPr="009C62A9">
        <w:trPr>
          <w:divId w:val="1973054571"/>
          <w:tblCellSpacing w:w="15" w:type="dxa"/>
        </w:trPr>
        <w:tc>
          <w:tcPr>
            <w:tcW w:w="5000" w:type="pct"/>
            <w:vAlign w:val="center"/>
            <w:hideMark/>
          </w:tcPr>
          <w:p w:rsidR="009C62A9" w:rsidRPr="009C030B" w:rsidRDefault="009C030B" w:rsidP="009C030B">
            <w:pPr>
              <w:pStyle w:val="Caption"/>
              <w:jc w:val="center"/>
              <w:rPr>
                <w:rFonts w:ascii="Times New Roman" w:eastAsia="Times New Roman" w:hAnsi="Times New Roman"/>
                <w:b w:val="0"/>
                <w:sz w:val="24"/>
                <w:szCs w:val="24"/>
              </w:rPr>
            </w:pPr>
            <w:bookmarkStart w:id="981" w:name="_Toc408845701"/>
            <w:r w:rsidRPr="009C030B">
              <w:rPr>
                <w:rFonts w:ascii="Times New Roman" w:hAnsi="Times New Roman"/>
                <w:b w:val="0"/>
                <w:sz w:val="24"/>
                <w:szCs w:val="24"/>
              </w:rPr>
              <w:lastRenderedPageBreak/>
              <w:t xml:space="preserve">Figure </w:t>
            </w:r>
            <w:r w:rsidRPr="009C030B">
              <w:rPr>
                <w:rFonts w:ascii="Times New Roman" w:hAnsi="Times New Roman"/>
                <w:b w:val="0"/>
                <w:sz w:val="24"/>
                <w:szCs w:val="24"/>
              </w:rPr>
              <w:fldChar w:fldCharType="begin"/>
            </w:r>
            <w:r w:rsidRPr="009C030B">
              <w:rPr>
                <w:rFonts w:ascii="Times New Roman" w:hAnsi="Times New Roman"/>
                <w:b w:val="0"/>
                <w:sz w:val="24"/>
                <w:szCs w:val="24"/>
              </w:rPr>
              <w:instrText xml:space="preserve"> SEQ Figure \* ARABIC </w:instrText>
            </w:r>
            <w:r w:rsidRPr="009C030B">
              <w:rPr>
                <w:rFonts w:ascii="Times New Roman" w:hAnsi="Times New Roman"/>
                <w:b w:val="0"/>
                <w:sz w:val="24"/>
                <w:szCs w:val="24"/>
              </w:rPr>
              <w:fldChar w:fldCharType="separate"/>
            </w:r>
            <w:r w:rsidR="00F51F09">
              <w:rPr>
                <w:rFonts w:ascii="Times New Roman" w:hAnsi="Times New Roman"/>
                <w:b w:val="0"/>
                <w:noProof/>
                <w:sz w:val="24"/>
                <w:szCs w:val="24"/>
              </w:rPr>
              <w:t>303</w:t>
            </w:r>
            <w:r w:rsidRPr="009C030B">
              <w:rPr>
                <w:rFonts w:ascii="Times New Roman" w:hAnsi="Times New Roman"/>
                <w:b w:val="0"/>
                <w:sz w:val="24"/>
                <w:szCs w:val="24"/>
              </w:rPr>
              <w:fldChar w:fldCharType="end"/>
            </w:r>
            <w:r w:rsidRPr="009C030B">
              <w:rPr>
                <w:rFonts w:ascii="Times New Roman" w:hAnsi="Times New Roman"/>
                <w:b w:val="0"/>
                <w:sz w:val="24"/>
                <w:szCs w:val="24"/>
              </w:rPr>
              <w:t xml:space="preserve"> - </w:t>
            </w:r>
            <w:r w:rsidR="009C62A9" w:rsidRPr="009C030B">
              <w:rPr>
                <w:rFonts w:ascii="Times New Roman" w:eastAsia="SimSun" w:hAnsi="Times New Roman"/>
                <w:b w:val="0"/>
                <w:sz w:val="24"/>
                <w:szCs w:val="24"/>
                <w:lang w:val="en-GB"/>
              </w:rPr>
              <w:t xml:space="preserve">A map with VMS </w:t>
            </w:r>
            <w:proofErr w:type="spellStart"/>
            <w:r w:rsidR="009C62A9" w:rsidRPr="009C030B">
              <w:rPr>
                <w:rFonts w:ascii="Times New Roman" w:eastAsia="SimSun" w:hAnsi="Times New Roman"/>
                <w:b w:val="0"/>
                <w:sz w:val="24"/>
                <w:szCs w:val="24"/>
                <w:lang w:val="en-GB"/>
              </w:rPr>
              <w:t>equipments</w:t>
            </w:r>
            <w:proofErr w:type="spellEnd"/>
            <w:r w:rsidR="009C62A9" w:rsidRPr="009C030B">
              <w:rPr>
                <w:rFonts w:ascii="Times New Roman" w:eastAsia="SimSun" w:hAnsi="Times New Roman"/>
                <w:b w:val="0"/>
                <w:sz w:val="24"/>
                <w:szCs w:val="24"/>
                <w:lang w:val="en-GB"/>
              </w:rPr>
              <w:t xml:space="preserve"> example</w:t>
            </w:r>
            <w:bookmarkEnd w:id="981"/>
          </w:p>
        </w:tc>
      </w:tr>
    </w:tbl>
    <w:p w:rsidR="009C62A9" w:rsidRDefault="009C62A9" w:rsidP="009C030B">
      <w:pPr>
        <w:pStyle w:val="Heading5"/>
        <w:divId w:val="1956523969"/>
      </w:pPr>
      <w:r>
        <w:br w:type="page"/>
      </w:r>
      <w:r>
        <w:rPr>
          <w:lang w:val="en-GB"/>
        </w:rPr>
        <w:lastRenderedPageBreak/>
        <w:t>Traffic Display Sign (TDS)</w:t>
      </w:r>
    </w:p>
    <w:p w:rsidR="009C62A9" w:rsidRPr="009C62A9" w:rsidRDefault="009C62A9" w:rsidP="00A24E5F">
      <w:pPr>
        <w:pStyle w:val="BodyText"/>
        <w:jc w:val="both"/>
        <w:divId w:val="1956523969"/>
      </w:pPr>
      <w:r>
        <w:rPr>
          <w:lang w:val="en-US" w:eastAsia="en-US"/>
        </w:rPr>
        <w:t>The user profile control the functions the user is authorize to use under Platform Control Mode (PCM) or Fall back Control Mode (FCM). Every user will have one user account that enables the user to login to IW. Every user account belongs to a profile. </w:t>
      </w:r>
    </w:p>
    <w:tbl>
      <w:tblPr>
        <w:tblW w:w="0" w:type="auto"/>
        <w:tblInd w:w="648" w:type="dxa"/>
        <w:tblBorders>
          <w:top w:val="single" w:sz="4" w:space="0" w:color="808080"/>
          <w:left w:val="single" w:sz="4" w:space="0" w:color="808080"/>
          <w:bottom w:val="single" w:sz="4" w:space="0" w:color="808080"/>
          <w:right w:val="single" w:sz="4" w:space="0" w:color="808080"/>
        </w:tblBorders>
        <w:tblLook w:val="04A0" w:firstRow="1" w:lastRow="0" w:firstColumn="1" w:lastColumn="0" w:noHBand="0" w:noVBand="1"/>
      </w:tblPr>
      <w:tblGrid>
        <w:gridCol w:w="843"/>
        <w:gridCol w:w="1527"/>
        <w:gridCol w:w="835"/>
        <w:gridCol w:w="1172"/>
        <w:gridCol w:w="2009"/>
        <w:gridCol w:w="1182"/>
        <w:gridCol w:w="1048"/>
      </w:tblGrid>
      <w:tr w:rsidR="009C62A9" w:rsidRPr="009C62A9">
        <w:trPr>
          <w:divId w:val="1956523969"/>
          <w:trHeight w:hRule="exact" w:val="270"/>
        </w:trPr>
        <w:tc>
          <w:tcPr>
            <w:tcW w:w="6604" w:type="dxa"/>
            <w:gridSpan w:val="5"/>
            <w:tcBorders>
              <w:top w:val="single" w:sz="4" w:space="0" w:color="808080"/>
              <w:left w:val="single" w:sz="4" w:space="0" w:color="808080"/>
              <w:bottom w:val="single" w:sz="4" w:space="0" w:color="808080"/>
              <w:right w:val="single" w:sz="4" w:space="0" w:color="808080"/>
            </w:tcBorders>
            <w:shd w:val="clear" w:color="auto" w:fill="D7EBFF"/>
            <w:hideMark/>
          </w:tcPr>
          <w:p w:rsidR="009C62A9" w:rsidRPr="009C62A9" w:rsidRDefault="009C62A9">
            <w:pPr>
              <w:pStyle w:val="BodyText"/>
              <w:jc w:val="center"/>
            </w:pPr>
            <w:r w:rsidRPr="009C62A9">
              <w:rPr>
                <w:b/>
                <w:bCs/>
                <w:lang w:val="en-GB"/>
              </w:rPr>
              <w:t xml:space="preserve">User profile </w:t>
            </w:r>
          </w:p>
        </w:tc>
        <w:tc>
          <w:tcPr>
            <w:tcW w:w="2306" w:type="dxa"/>
            <w:gridSpan w:val="2"/>
            <w:tcBorders>
              <w:top w:val="single" w:sz="4" w:space="0" w:color="808080"/>
              <w:left w:val="single" w:sz="4" w:space="0" w:color="808080"/>
              <w:bottom w:val="single" w:sz="4" w:space="0" w:color="808080"/>
              <w:right w:val="single" w:sz="4" w:space="0" w:color="808080"/>
            </w:tcBorders>
            <w:shd w:val="clear" w:color="auto" w:fill="D7EBFF"/>
            <w:hideMark/>
          </w:tcPr>
          <w:p w:rsidR="009C62A9" w:rsidRPr="009C62A9" w:rsidRDefault="009C62A9">
            <w:pPr>
              <w:pStyle w:val="BodyText"/>
              <w:spacing w:line="-270" w:lineRule="auto"/>
              <w:jc w:val="center"/>
            </w:pPr>
            <w:r w:rsidRPr="009C62A9">
              <w:rPr>
                <w:b/>
                <w:bCs/>
                <w:lang w:val="en-GB"/>
              </w:rPr>
              <w:t xml:space="preserve">Operation mode </w:t>
            </w:r>
          </w:p>
        </w:tc>
      </w:tr>
      <w:tr w:rsidR="009C62A9" w:rsidRPr="009C62A9">
        <w:trPr>
          <w:divId w:val="1956523969"/>
          <w:trHeight w:hRule="exact" w:val="270"/>
        </w:trPr>
        <w:tc>
          <w:tcPr>
            <w:tcW w:w="870"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jc w:val="center"/>
            </w:pPr>
            <w:r w:rsidRPr="009C62A9">
              <w:rPr>
                <w:lang w:val="en-GB"/>
              </w:rPr>
              <w:t>DO</w:t>
            </w:r>
          </w:p>
        </w:tc>
        <w:tc>
          <w:tcPr>
            <w:tcW w:w="1571"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Operator</w:t>
            </w:r>
          </w:p>
        </w:tc>
        <w:tc>
          <w:tcPr>
            <w:tcW w:w="867"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FC</w:t>
            </w:r>
          </w:p>
        </w:tc>
        <w:tc>
          <w:tcPr>
            <w:tcW w:w="1214"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ITSC</w:t>
            </w:r>
          </w:p>
        </w:tc>
        <w:tc>
          <w:tcPr>
            <w:tcW w:w="2082"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Supervisor</w:t>
            </w:r>
          </w:p>
        </w:tc>
        <w:tc>
          <w:tcPr>
            <w:tcW w:w="1226"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PCM</w:t>
            </w:r>
          </w:p>
        </w:tc>
        <w:tc>
          <w:tcPr>
            <w:tcW w:w="1080"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FCM</w:t>
            </w:r>
          </w:p>
        </w:tc>
      </w:tr>
      <w:tr w:rsidR="009C62A9" w:rsidRPr="009C62A9">
        <w:trPr>
          <w:divId w:val="1956523969"/>
          <w:trHeight w:hRule="exact" w:val="270"/>
        </w:trPr>
        <w:tc>
          <w:tcPr>
            <w:tcW w:w="870"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jc w:val="center"/>
            </w:pPr>
            <w:r w:rsidRPr="009C62A9">
              <w:rPr>
                <w:rFonts w:ascii="Arial" w:hAnsi="Arial"/>
                <w:color w:val="FFFFFF"/>
                <w:lang w:val="en-GB"/>
              </w:rPr>
              <w:sym w:font="Wingdings" w:char="F0FC"/>
            </w:r>
          </w:p>
        </w:tc>
        <w:tc>
          <w:tcPr>
            <w:tcW w:w="1571"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867"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1214"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2082"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1226"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1080"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t> </w:t>
            </w:r>
          </w:p>
        </w:tc>
      </w:tr>
    </w:tbl>
    <w:p w:rsidR="009C62A9" w:rsidRPr="009C62A9" w:rsidRDefault="009C62A9">
      <w:pPr>
        <w:pStyle w:val="BodyText"/>
        <w:divId w:val="829906046"/>
      </w:pPr>
      <w:r>
        <w:t> </w:t>
      </w:r>
    </w:p>
    <w:p w:rsidR="009C62A9" w:rsidRDefault="009C62A9">
      <w:pPr>
        <w:pStyle w:val="BodyText"/>
        <w:divId w:val="1956523969"/>
      </w:pPr>
      <w:r>
        <w:rPr>
          <w:color w:val="000000"/>
        </w:rPr>
        <w:t>For KPE TDS Monitoring and Display on  IW GIS, the following features are provided:</w:t>
      </w:r>
      <w:r>
        <w:rPr>
          <w:rFonts w:eastAsia="SimSun"/>
          <w:lang w:val="en-GB"/>
        </w:rPr>
        <w:t xml:space="preserve">   </w:t>
      </w:r>
    </w:p>
    <w:p w:rsidR="009C62A9" w:rsidRDefault="009C62A9">
      <w:pPr>
        <w:pStyle w:val="BodyText"/>
        <w:tabs>
          <w:tab w:val="num" w:pos="720"/>
        </w:tabs>
        <w:ind w:left="720" w:hanging="360"/>
        <w:divId w:val="1956523969"/>
      </w:pPr>
      <w:r>
        <w:rPr>
          <w:rFonts w:ascii="Symbol" w:hAnsi="Symbol"/>
          <w:lang w:val="en-GB"/>
        </w:rPr>
        <w:t></w:t>
      </w:r>
      <w:r>
        <w:rPr>
          <w:sz w:val="14"/>
          <w:szCs w:val="14"/>
          <w:lang w:val="en-GB"/>
        </w:rPr>
        <w:t>       </w:t>
      </w:r>
      <w:hyperlink r:id="rId1297" w:history="1">
        <w:r>
          <w:rPr>
            <w:rStyle w:val="Hyperlink"/>
            <w:lang w:val="en-US" w:eastAsia="en-US"/>
          </w:rPr>
          <w:t>Display and Hide TDS</w:t>
        </w:r>
      </w:hyperlink>
      <w:r>
        <w:rPr>
          <w:rFonts w:eastAsia="SimSun"/>
        </w:rPr>
        <w:t xml:space="preserve">   </w:t>
      </w:r>
    </w:p>
    <w:p w:rsidR="009C62A9" w:rsidRDefault="009C62A9">
      <w:pPr>
        <w:pStyle w:val="BodyText"/>
        <w:tabs>
          <w:tab w:val="num" w:pos="720"/>
        </w:tabs>
        <w:ind w:left="720" w:hanging="360"/>
        <w:divId w:val="1956523969"/>
      </w:pPr>
      <w:r>
        <w:rPr>
          <w:rFonts w:ascii="Symbol" w:hAnsi="Symbol"/>
          <w:lang w:val="en-GB"/>
        </w:rPr>
        <w:t></w:t>
      </w:r>
      <w:r>
        <w:rPr>
          <w:sz w:val="14"/>
          <w:szCs w:val="14"/>
          <w:lang w:val="en-GB"/>
        </w:rPr>
        <w:t>       </w:t>
      </w:r>
      <w:hyperlink r:id="rId1298" w:history="1">
        <w:r>
          <w:rPr>
            <w:rStyle w:val="Hyperlink"/>
            <w:lang w:val="en-US" w:eastAsia="en-US"/>
          </w:rPr>
          <w:t>Display and hide KPE TDS Message</w:t>
        </w:r>
      </w:hyperlink>
      <w:r>
        <w:rPr>
          <w:rFonts w:eastAsia="SimSun"/>
        </w:rPr>
        <w:t xml:space="preserve">   </w:t>
      </w:r>
    </w:p>
    <w:p w:rsidR="009C62A9" w:rsidRDefault="009C62A9" w:rsidP="00A24E5F">
      <w:pPr>
        <w:pStyle w:val="Heading6"/>
      </w:pPr>
      <w:r>
        <w:br w:type="page"/>
      </w:r>
      <w:r>
        <w:rPr>
          <w:lang w:val="en-GB"/>
        </w:rPr>
        <w:lastRenderedPageBreak/>
        <w:t>Display and Hide KPE TDS</w:t>
      </w:r>
    </w:p>
    <w:p w:rsidR="009C62A9" w:rsidRPr="009C62A9" w:rsidRDefault="009C62A9">
      <w:pPr>
        <w:pStyle w:val="ListBullet"/>
        <w:tabs>
          <w:tab w:val="left" w:pos="322"/>
          <w:tab w:val="num" w:pos="360"/>
        </w:tabs>
        <w:ind w:left="322" w:hanging="270"/>
        <w:divId w:val="897009986"/>
      </w:pPr>
      <w:r>
        <w:rPr>
          <w:rFonts w:ascii="Symbol" w:hAnsi="Symbol"/>
          <w:lang w:val="en-GB"/>
        </w:rPr>
        <w:t></w:t>
      </w:r>
      <w:r>
        <w:rPr>
          <w:rFonts w:ascii="Symbol" w:hAnsi="Symbol"/>
          <w:lang w:val="en-GB"/>
        </w:rPr>
        <w:t></w:t>
      </w:r>
      <w:r>
        <w:rPr>
          <w:sz w:val="14"/>
          <w:szCs w:val="14"/>
        </w:rPr>
        <w:t xml:space="preserve">  </w:t>
      </w:r>
      <w:r>
        <w:t xml:space="preserve">Click the </w:t>
      </w:r>
      <w:r>
        <w:rPr>
          <w:b/>
          <w:bCs/>
        </w:rPr>
        <w:t>KPE_TDS</w:t>
      </w:r>
      <w:r>
        <w:t xml:space="preserve">  button </w:t>
      </w:r>
      <w:r w:rsidR="003D7FEB">
        <w:rPr>
          <w:noProof/>
          <w:lang w:val="en-US" w:eastAsia="en-US"/>
        </w:rPr>
        <w:drawing>
          <wp:inline distT="0" distB="0" distL="0" distR="0" wp14:anchorId="7145500F" wp14:editId="0B1D3069">
            <wp:extent cx="285750" cy="304800"/>
            <wp:effectExtent l="0" t="0" r="0" b="0"/>
            <wp:docPr id="2053" name="Picture 2053" descr="Description: c:\_temp\gis\kpe\kpe open overview\tds\td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3" descr="Description: c:\_temp\gis\kpe\kpe open overview\tds\tds.JPG"/>
                    <pic:cNvPicPr>
                      <a:picLocks noChangeAspect="1" noChangeArrowheads="1"/>
                    </pic:cNvPicPr>
                  </pic:nvPicPr>
                  <pic:blipFill>
                    <a:blip r:embed="rId1299">
                      <a:extLst>
                        <a:ext uri="{28A0092B-C50C-407E-A947-70E740481C1C}">
                          <a14:useLocalDpi xmlns:a14="http://schemas.microsoft.com/office/drawing/2010/main" val="0"/>
                        </a:ext>
                      </a:extLst>
                    </a:blip>
                    <a:srcRect/>
                    <a:stretch>
                      <a:fillRect/>
                    </a:stretch>
                  </pic:blipFill>
                  <pic:spPr bwMode="auto">
                    <a:xfrm>
                      <a:off x="0" y="0"/>
                      <a:ext cx="285750" cy="304800"/>
                    </a:xfrm>
                    <a:prstGeom prst="rect">
                      <a:avLst/>
                    </a:prstGeom>
                    <a:noFill/>
                    <a:ln>
                      <a:noFill/>
                    </a:ln>
                  </pic:spPr>
                </pic:pic>
              </a:graphicData>
            </a:graphic>
          </wp:inline>
        </w:drawing>
      </w:r>
      <w:r>
        <w:t>on the toolbar.</w:t>
      </w:r>
    </w:p>
    <w:p w:rsidR="009C62A9" w:rsidRDefault="003D7FEB">
      <w:pPr>
        <w:pStyle w:val="ListBullet"/>
        <w:tabs>
          <w:tab w:val="left" w:pos="322"/>
          <w:tab w:val="num" w:pos="360"/>
        </w:tabs>
        <w:ind w:left="322" w:hanging="270"/>
        <w:divId w:val="1082065130"/>
      </w:pPr>
      <w:r>
        <w:rPr>
          <w:noProof/>
          <w:lang w:val="en-US" w:eastAsia="en-US"/>
        </w:rPr>
        <w:drawing>
          <wp:inline distT="0" distB="0" distL="0" distR="0" wp14:anchorId="79D6E16A" wp14:editId="4392A554">
            <wp:extent cx="4133850" cy="304800"/>
            <wp:effectExtent l="0" t="0" r="0" b="0"/>
            <wp:docPr id="2054" name="Picture 2054" descr="Description: c:\_temp\gis\kpe\kpe open overview\tds\tds_cli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4" descr="Description: c:\_temp\gis\kpe\kpe open overview\tds\tds_click.JPG"/>
                    <pic:cNvPicPr>
                      <a:picLocks noChangeAspect="1" noChangeArrowheads="1"/>
                    </pic:cNvPicPr>
                  </pic:nvPicPr>
                  <pic:blipFill>
                    <a:blip r:embed="rId1300">
                      <a:extLst>
                        <a:ext uri="{28A0092B-C50C-407E-A947-70E740481C1C}">
                          <a14:useLocalDpi xmlns:a14="http://schemas.microsoft.com/office/drawing/2010/main" val="0"/>
                        </a:ext>
                      </a:extLst>
                    </a:blip>
                    <a:srcRect/>
                    <a:stretch>
                      <a:fillRect/>
                    </a:stretch>
                  </pic:blipFill>
                  <pic:spPr bwMode="auto">
                    <a:xfrm>
                      <a:off x="0" y="0"/>
                      <a:ext cx="4133850" cy="304800"/>
                    </a:xfrm>
                    <a:prstGeom prst="rect">
                      <a:avLst/>
                    </a:prstGeom>
                    <a:noFill/>
                    <a:ln>
                      <a:noFill/>
                    </a:ln>
                  </pic:spPr>
                </pic:pic>
              </a:graphicData>
            </a:graphic>
          </wp:inline>
        </w:drawing>
      </w:r>
    </w:p>
    <w:p w:rsidR="009C62A9" w:rsidRDefault="009C62A9">
      <w:pPr>
        <w:pStyle w:val="BodyText"/>
        <w:ind w:left="360"/>
        <w:divId w:val="897009986"/>
      </w:pPr>
      <w:r>
        <w:rPr>
          <w:lang w:val="en-GB"/>
        </w:rPr>
        <w:t>The map refreshed and all the KPE TDS (AVMS, EVMS, TID, TVMS, VSL and TLED) icons be displayed on the map.</w:t>
      </w:r>
    </w:p>
    <w:p w:rsidR="009C62A9" w:rsidRDefault="009C62A9">
      <w:pPr>
        <w:pStyle w:val="ListBullet"/>
        <w:tabs>
          <w:tab w:val="left" w:pos="322"/>
          <w:tab w:val="num" w:pos="360"/>
        </w:tabs>
        <w:ind w:left="322" w:hanging="270"/>
        <w:divId w:val="897009986"/>
      </w:pPr>
      <w:r>
        <w:rPr>
          <w:rFonts w:ascii="Symbol" w:hAnsi="Symbol"/>
          <w:lang w:val="en-GB"/>
        </w:rPr>
        <w:t></w:t>
      </w:r>
      <w:r>
        <w:rPr>
          <w:rFonts w:ascii="Symbol" w:hAnsi="Symbol"/>
          <w:lang w:val="en-GB"/>
        </w:rPr>
        <w:t></w:t>
      </w:r>
      <w:r>
        <w:rPr>
          <w:sz w:val="14"/>
          <w:szCs w:val="14"/>
        </w:rPr>
        <w:t xml:space="preserve">  </w:t>
      </w:r>
      <w:r>
        <w:t xml:space="preserve">Click on the </w:t>
      </w:r>
      <w:r>
        <w:rPr>
          <w:b/>
          <w:bCs/>
        </w:rPr>
        <w:t>KPE_TDS</w:t>
      </w:r>
      <w:r>
        <w:t xml:space="preserve"> button again and all the TDS icons will be hidden.</w:t>
      </w:r>
    </w:p>
    <w:tbl>
      <w:tblPr>
        <w:tblW w:w="4517" w:type="pct"/>
        <w:tblCellSpacing w:w="15" w:type="dxa"/>
        <w:tblInd w:w="-720" w:type="dxa"/>
        <w:tblCellMar>
          <w:top w:w="15" w:type="dxa"/>
          <w:left w:w="15" w:type="dxa"/>
          <w:bottom w:w="15" w:type="dxa"/>
          <w:right w:w="15" w:type="dxa"/>
        </w:tblCellMar>
        <w:tblLook w:val="04A0" w:firstRow="1" w:lastRow="0" w:firstColumn="1" w:lastColumn="0" w:noHBand="0" w:noVBand="1"/>
      </w:tblPr>
      <w:tblGrid>
        <w:gridCol w:w="8255"/>
      </w:tblGrid>
      <w:tr w:rsidR="009C62A9" w:rsidRPr="009C62A9" w:rsidTr="00A24E5F">
        <w:trPr>
          <w:divId w:val="1500848842"/>
          <w:tblCellSpacing w:w="15" w:type="dxa"/>
        </w:trPr>
        <w:tc>
          <w:tcPr>
            <w:tcW w:w="4964" w:type="pct"/>
            <w:vAlign w:val="center"/>
            <w:hideMark/>
          </w:tcPr>
          <w:p w:rsidR="009C62A9" w:rsidRPr="009C62A9" w:rsidRDefault="003D7FEB" w:rsidP="00A24E5F">
            <w:pPr>
              <w:jc w:val="center"/>
              <w:rPr>
                <w:rFonts w:eastAsia="Times New Roman"/>
                <w:sz w:val="24"/>
                <w:szCs w:val="24"/>
              </w:rPr>
            </w:pPr>
            <w:r>
              <w:rPr>
                <w:rFonts w:eastAsia="Times New Roman"/>
                <w:noProof/>
                <w:lang w:val="en-US"/>
              </w:rPr>
              <w:drawing>
                <wp:inline distT="0" distB="0" distL="0" distR="0" wp14:anchorId="6BDD713D" wp14:editId="294E1651">
                  <wp:extent cx="3000375" cy="2362200"/>
                  <wp:effectExtent l="0" t="0" r="9525" b="0"/>
                  <wp:docPr id="2055" name="Picture 2055" descr="Description: c:\_temp\gis\kpe\kpe open overview\tds\tds_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5" descr="Description: c:\_temp\gis\kpe\kpe open overview\tds\tds_view.JPG"/>
                          <pic:cNvPicPr>
                            <a:picLocks noChangeAspect="1" noChangeArrowheads="1"/>
                          </pic:cNvPicPr>
                        </pic:nvPicPr>
                        <pic:blipFill>
                          <a:blip r:embed="rId1301">
                            <a:extLst>
                              <a:ext uri="{28A0092B-C50C-407E-A947-70E740481C1C}">
                                <a14:useLocalDpi xmlns:a14="http://schemas.microsoft.com/office/drawing/2010/main" val="0"/>
                              </a:ext>
                            </a:extLst>
                          </a:blip>
                          <a:srcRect/>
                          <a:stretch>
                            <a:fillRect/>
                          </a:stretch>
                        </pic:blipFill>
                        <pic:spPr bwMode="auto">
                          <a:xfrm>
                            <a:off x="0" y="0"/>
                            <a:ext cx="3000375" cy="2362200"/>
                          </a:xfrm>
                          <a:prstGeom prst="rect">
                            <a:avLst/>
                          </a:prstGeom>
                          <a:noFill/>
                          <a:ln>
                            <a:noFill/>
                          </a:ln>
                        </pic:spPr>
                      </pic:pic>
                    </a:graphicData>
                  </a:graphic>
                </wp:inline>
              </w:drawing>
            </w:r>
          </w:p>
        </w:tc>
      </w:tr>
      <w:tr w:rsidR="009C62A9" w:rsidRPr="009C62A9" w:rsidTr="00A24E5F">
        <w:trPr>
          <w:divId w:val="1500848842"/>
          <w:tblCellSpacing w:w="15" w:type="dxa"/>
        </w:trPr>
        <w:tc>
          <w:tcPr>
            <w:tcW w:w="4964" w:type="pct"/>
            <w:vAlign w:val="center"/>
            <w:hideMark/>
          </w:tcPr>
          <w:p w:rsidR="009C62A9" w:rsidRDefault="00A24E5F" w:rsidP="00A24E5F">
            <w:pPr>
              <w:pStyle w:val="Caption"/>
              <w:jc w:val="center"/>
              <w:rPr>
                <w:rFonts w:ascii="Times New Roman" w:hAnsi="Times New Roman"/>
                <w:b w:val="0"/>
                <w:sz w:val="24"/>
                <w:szCs w:val="24"/>
              </w:rPr>
            </w:pPr>
            <w:bookmarkStart w:id="982" w:name="_Toc408845702"/>
            <w:r w:rsidRPr="00A24E5F">
              <w:rPr>
                <w:rFonts w:ascii="Times New Roman" w:hAnsi="Times New Roman"/>
                <w:b w:val="0"/>
                <w:sz w:val="24"/>
                <w:szCs w:val="24"/>
              </w:rPr>
              <w:t xml:space="preserve">Figure </w:t>
            </w:r>
            <w:r w:rsidRPr="00A24E5F">
              <w:rPr>
                <w:rFonts w:ascii="Times New Roman" w:hAnsi="Times New Roman"/>
                <w:b w:val="0"/>
                <w:sz w:val="24"/>
                <w:szCs w:val="24"/>
              </w:rPr>
              <w:fldChar w:fldCharType="begin"/>
            </w:r>
            <w:r w:rsidRPr="00A24E5F">
              <w:rPr>
                <w:rFonts w:ascii="Times New Roman" w:hAnsi="Times New Roman"/>
                <w:b w:val="0"/>
                <w:sz w:val="24"/>
                <w:szCs w:val="24"/>
              </w:rPr>
              <w:instrText xml:space="preserve"> SEQ Figure \* ARABIC </w:instrText>
            </w:r>
            <w:r w:rsidRPr="00A24E5F">
              <w:rPr>
                <w:rFonts w:ascii="Times New Roman" w:hAnsi="Times New Roman"/>
                <w:b w:val="0"/>
                <w:sz w:val="24"/>
                <w:szCs w:val="24"/>
              </w:rPr>
              <w:fldChar w:fldCharType="separate"/>
            </w:r>
            <w:r w:rsidR="00F51F09">
              <w:rPr>
                <w:rFonts w:ascii="Times New Roman" w:hAnsi="Times New Roman"/>
                <w:b w:val="0"/>
                <w:noProof/>
                <w:sz w:val="24"/>
                <w:szCs w:val="24"/>
              </w:rPr>
              <w:t>304</w:t>
            </w:r>
            <w:r w:rsidRPr="00A24E5F">
              <w:rPr>
                <w:rFonts w:ascii="Times New Roman" w:hAnsi="Times New Roman"/>
                <w:b w:val="0"/>
                <w:sz w:val="24"/>
                <w:szCs w:val="24"/>
              </w:rPr>
              <w:fldChar w:fldCharType="end"/>
            </w:r>
            <w:r w:rsidRPr="00A24E5F">
              <w:rPr>
                <w:rFonts w:ascii="Times New Roman" w:hAnsi="Times New Roman"/>
                <w:b w:val="0"/>
                <w:sz w:val="24"/>
                <w:szCs w:val="24"/>
              </w:rPr>
              <w:t xml:space="preserve"> - </w:t>
            </w:r>
            <w:r w:rsidR="009C62A9" w:rsidRPr="00A24E5F">
              <w:rPr>
                <w:rFonts w:ascii="Times New Roman" w:hAnsi="Times New Roman"/>
                <w:b w:val="0"/>
                <w:sz w:val="24"/>
                <w:szCs w:val="24"/>
              </w:rPr>
              <w:t>Display all KPE TDS</w:t>
            </w:r>
            <w:bookmarkEnd w:id="982"/>
          </w:p>
          <w:p w:rsidR="00A667D8" w:rsidRDefault="00A667D8" w:rsidP="00A667D8"/>
          <w:p w:rsidR="00A667D8" w:rsidRDefault="00A667D8" w:rsidP="00A667D8"/>
          <w:p w:rsidR="00A667D8" w:rsidRDefault="00A667D8" w:rsidP="00A667D8"/>
          <w:p w:rsidR="00A667D8" w:rsidRDefault="00A667D8" w:rsidP="00A667D8"/>
          <w:p w:rsidR="00A667D8" w:rsidRDefault="00A667D8" w:rsidP="00A667D8"/>
          <w:p w:rsidR="00A667D8" w:rsidRDefault="00A667D8" w:rsidP="00A667D8"/>
          <w:p w:rsidR="00A667D8" w:rsidRDefault="00A667D8" w:rsidP="00A667D8"/>
          <w:p w:rsidR="00A667D8" w:rsidRDefault="00A667D8" w:rsidP="00A667D8"/>
          <w:p w:rsidR="00A667D8" w:rsidRDefault="00A667D8" w:rsidP="00A667D8"/>
          <w:p w:rsidR="00A667D8" w:rsidRPr="00A667D8" w:rsidRDefault="00A667D8" w:rsidP="00A667D8"/>
        </w:tc>
      </w:tr>
    </w:tbl>
    <w:p w:rsidR="0082157F" w:rsidRPr="0082157F" w:rsidRDefault="0082157F" w:rsidP="0082157F">
      <w:pPr>
        <w:spacing w:after="0"/>
        <w:rPr>
          <w:vanish/>
        </w:rPr>
      </w:pPr>
    </w:p>
    <w:tbl>
      <w:tblPr>
        <w:tblpPr w:leftFromText="180" w:rightFromText="180" w:vertAnchor="text" w:horzAnchor="margin" w:tblpXSpec="center" w:tblpY="157"/>
        <w:tblOverlap w:val="never"/>
        <w:tblW w:w="4065" w:type="dxa"/>
        <w:tblBorders>
          <w:top w:val="single" w:sz="4" w:space="0" w:color="auto"/>
          <w:left w:val="single" w:sz="4" w:space="0" w:color="auto"/>
          <w:bottom w:val="single" w:sz="4" w:space="0" w:color="auto"/>
          <w:right w:val="single" w:sz="4" w:space="0" w:color="auto"/>
        </w:tblBorders>
        <w:shd w:val="clear" w:color="auto" w:fill="D7EBFF"/>
        <w:tblLayout w:type="fixed"/>
        <w:tblLook w:val="04A0" w:firstRow="1" w:lastRow="0" w:firstColumn="1" w:lastColumn="0" w:noHBand="0" w:noVBand="1"/>
      </w:tblPr>
      <w:tblGrid>
        <w:gridCol w:w="3709"/>
        <w:gridCol w:w="356"/>
      </w:tblGrid>
      <w:tr w:rsidR="00A24E5F" w:rsidRPr="009C62A9" w:rsidTr="00A24E5F">
        <w:trPr>
          <w:divId w:val="1500848842"/>
          <w:trHeight w:val="540"/>
        </w:trPr>
        <w:tc>
          <w:tcPr>
            <w:tcW w:w="4065" w:type="dxa"/>
            <w:gridSpan w:val="2"/>
            <w:tcBorders>
              <w:top w:val="single" w:sz="4" w:space="0" w:color="808080"/>
              <w:left w:val="single" w:sz="4" w:space="0" w:color="808080"/>
              <w:bottom w:val="nil"/>
              <w:right w:val="single" w:sz="4" w:space="0" w:color="808080"/>
            </w:tcBorders>
            <w:shd w:val="clear" w:color="auto" w:fill="D7EBFF"/>
            <w:hideMark/>
          </w:tcPr>
          <w:p w:rsidR="00A24E5F" w:rsidRPr="009C62A9" w:rsidRDefault="00A24E5F" w:rsidP="00A24E5F">
            <w:pPr>
              <w:pStyle w:val="BodyText"/>
            </w:pPr>
            <w:r w:rsidRPr="009C62A9">
              <w:rPr>
                <w:b/>
                <w:bCs/>
                <w:lang w:val="en-GB"/>
              </w:rPr>
              <w:t>Symbols</w:t>
            </w:r>
            <w:r w:rsidRPr="009C62A9">
              <w:rPr>
                <w:lang w:val="en-GB"/>
              </w:rPr>
              <w:t xml:space="preserve"> </w:t>
            </w:r>
          </w:p>
        </w:tc>
      </w:tr>
      <w:tr w:rsidR="00A24E5F" w:rsidRPr="009C62A9" w:rsidTr="00A24E5F">
        <w:trPr>
          <w:divId w:val="1500848842"/>
          <w:trHeight w:val="1020"/>
        </w:trPr>
        <w:tc>
          <w:tcPr>
            <w:tcW w:w="3709" w:type="dxa"/>
            <w:tcBorders>
              <w:top w:val="nil"/>
              <w:left w:val="single" w:sz="4" w:space="0" w:color="808080"/>
              <w:bottom w:val="single" w:sz="4" w:space="0" w:color="808080"/>
              <w:right w:val="nil"/>
            </w:tcBorders>
            <w:shd w:val="clear" w:color="auto" w:fill="D7EBFF"/>
            <w:hideMark/>
          </w:tcPr>
          <w:p w:rsidR="00A24E5F" w:rsidRPr="009C62A9" w:rsidRDefault="00A24E5F" w:rsidP="00A24E5F">
            <w:pPr>
              <w:pStyle w:val="BodyText"/>
            </w:pPr>
            <w:r w:rsidRPr="009C62A9">
              <w:rPr>
                <w:lang w:val="en-GB"/>
              </w:rPr>
              <w:t> </w:t>
            </w:r>
            <w:r w:rsidR="003D7FEB">
              <w:rPr>
                <w:noProof/>
                <w:lang w:val="en-US" w:eastAsia="en-US"/>
              </w:rPr>
              <w:drawing>
                <wp:inline distT="0" distB="0" distL="0" distR="0" wp14:anchorId="33BADD4B" wp14:editId="22C8651B">
                  <wp:extent cx="2009775" cy="2933700"/>
                  <wp:effectExtent l="0" t="0" r="9525" b="0"/>
                  <wp:docPr id="2056" name="Picture 2056" descr="Description: c:\_temp\gis\kpe\kpe open overview\tds\tds_symbo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6" descr="Description: c:\_temp\gis\kpe\kpe open overview\tds\tds_symbol.JPG"/>
                          <pic:cNvPicPr>
                            <a:picLocks noChangeAspect="1" noChangeArrowheads="1"/>
                          </pic:cNvPicPr>
                        </pic:nvPicPr>
                        <pic:blipFill>
                          <a:blip r:embed="rId1302">
                            <a:extLst>
                              <a:ext uri="{28A0092B-C50C-407E-A947-70E740481C1C}">
                                <a14:useLocalDpi xmlns:a14="http://schemas.microsoft.com/office/drawing/2010/main" val="0"/>
                              </a:ext>
                            </a:extLst>
                          </a:blip>
                          <a:srcRect/>
                          <a:stretch>
                            <a:fillRect/>
                          </a:stretch>
                        </pic:blipFill>
                        <pic:spPr bwMode="auto">
                          <a:xfrm>
                            <a:off x="0" y="0"/>
                            <a:ext cx="2009775" cy="2933700"/>
                          </a:xfrm>
                          <a:prstGeom prst="rect">
                            <a:avLst/>
                          </a:prstGeom>
                          <a:noFill/>
                          <a:ln>
                            <a:noFill/>
                          </a:ln>
                        </pic:spPr>
                      </pic:pic>
                    </a:graphicData>
                  </a:graphic>
                </wp:inline>
              </w:drawing>
            </w:r>
          </w:p>
        </w:tc>
        <w:tc>
          <w:tcPr>
            <w:tcW w:w="356" w:type="dxa"/>
            <w:tcBorders>
              <w:top w:val="nil"/>
              <w:left w:val="nil"/>
              <w:bottom w:val="single" w:sz="4" w:space="0" w:color="808080"/>
              <w:right w:val="single" w:sz="4" w:space="0" w:color="808080"/>
            </w:tcBorders>
            <w:shd w:val="clear" w:color="auto" w:fill="D7EBFF"/>
            <w:hideMark/>
          </w:tcPr>
          <w:p w:rsidR="00A24E5F" w:rsidRPr="009C62A9" w:rsidRDefault="00A24E5F" w:rsidP="00A24E5F">
            <w:pPr>
              <w:pStyle w:val="BodyText"/>
            </w:pPr>
            <w:r w:rsidRPr="009C62A9">
              <w:t> </w:t>
            </w:r>
          </w:p>
        </w:tc>
      </w:tr>
    </w:tbl>
    <w:p w:rsidR="009C62A9" w:rsidRPr="009C62A9" w:rsidRDefault="009C62A9">
      <w:pPr>
        <w:pStyle w:val="NormalWeb"/>
        <w:jc w:val="center"/>
        <w:divId w:val="1500848842"/>
      </w:pPr>
      <w:r>
        <w:t> </w:t>
      </w:r>
    </w:p>
    <w:p w:rsidR="009C62A9" w:rsidRPr="009C62A9" w:rsidRDefault="009C62A9">
      <w:pPr>
        <w:pStyle w:val="NormalWeb"/>
        <w:divId w:val="897009986"/>
      </w:pPr>
      <w:r>
        <w:t> </w:t>
      </w:r>
    </w:p>
    <w:p w:rsidR="009C62A9" w:rsidRDefault="009C62A9">
      <w:pPr>
        <w:pStyle w:val="NormalWeb"/>
        <w:divId w:val="897009986"/>
      </w:pPr>
      <w:r>
        <w:t> </w:t>
      </w:r>
    </w:p>
    <w:p w:rsidR="009C62A9" w:rsidRDefault="009C62A9" w:rsidP="00A24E5F">
      <w:pPr>
        <w:pStyle w:val="Heading6"/>
      </w:pPr>
      <w:r>
        <w:br w:type="page"/>
      </w:r>
      <w:r>
        <w:rPr>
          <w:lang w:val="en-GB"/>
        </w:rPr>
        <w:lastRenderedPageBreak/>
        <w:t>Display and hide KPE TDS Message</w:t>
      </w:r>
    </w:p>
    <w:p w:rsidR="009C62A9" w:rsidRPr="009C62A9" w:rsidRDefault="009C62A9">
      <w:pPr>
        <w:pStyle w:val="ListBullet"/>
        <w:tabs>
          <w:tab w:val="left" w:pos="322"/>
          <w:tab w:val="num" w:pos="360"/>
        </w:tabs>
        <w:ind w:left="322" w:hanging="270"/>
        <w:divId w:val="2030712435"/>
      </w:pPr>
      <w:r>
        <w:rPr>
          <w:rFonts w:ascii="Symbol" w:hAnsi="Symbol"/>
          <w:lang w:val="en-GB"/>
        </w:rPr>
        <w:t></w:t>
      </w:r>
      <w:r>
        <w:rPr>
          <w:sz w:val="14"/>
          <w:szCs w:val="14"/>
        </w:rPr>
        <w:t xml:space="preserve">     </w:t>
      </w:r>
      <w:r>
        <w:rPr>
          <w:lang w:val="en-GB"/>
        </w:rPr>
        <w:t xml:space="preserve">View selective TDS message </w:t>
      </w:r>
    </w:p>
    <w:p w:rsidR="009C62A9" w:rsidRDefault="009C62A9">
      <w:pPr>
        <w:pStyle w:val="ListBullet"/>
        <w:tabs>
          <w:tab w:val="left" w:pos="322"/>
          <w:tab w:val="num" w:pos="360"/>
        </w:tabs>
        <w:ind w:left="322" w:hanging="270"/>
        <w:divId w:val="810101415"/>
      </w:pPr>
      <w:r>
        <w:rPr>
          <w:rFonts w:ascii="Symbol" w:hAnsi="Symbol"/>
        </w:rPr>
        <w:t></w:t>
      </w:r>
      <w:r>
        <w:rPr>
          <w:rFonts w:ascii="Symbol" w:hAnsi="Symbol"/>
        </w:rPr>
        <w:t></w:t>
      </w:r>
      <w:r>
        <w:rPr>
          <w:sz w:val="14"/>
          <w:szCs w:val="14"/>
        </w:rPr>
        <w:t>  </w:t>
      </w:r>
      <w:r>
        <w:t xml:space="preserve">Click the </w:t>
      </w:r>
      <w:r>
        <w:rPr>
          <w:b/>
          <w:bCs/>
        </w:rPr>
        <w:t>Monitor</w:t>
      </w:r>
      <w:r>
        <w:t xml:space="preserve"> button </w:t>
      </w:r>
      <w:r w:rsidR="003D7FEB">
        <w:rPr>
          <w:noProof/>
          <w:lang w:val="en-US" w:eastAsia="en-US"/>
        </w:rPr>
        <w:drawing>
          <wp:inline distT="0" distB="0" distL="0" distR="0" wp14:anchorId="7CDB94FF" wp14:editId="0EEFF2D3">
            <wp:extent cx="152400" cy="152400"/>
            <wp:effectExtent l="0" t="0" r="0" b="0"/>
            <wp:docPr id="2057" name="Picture 2057" descr="Description: c:\_temp\gis\Traffic and Surveillance Equipment Monitoring and Display\vms\displa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7" descr="Description: c:\_temp\gis\Traffic and Surveillance Equipment Monitoring and Display\vms\displa50.jpg"/>
                    <pic:cNvPicPr>
                      <a:picLocks noChangeAspect="1" noChangeArrowheads="1"/>
                    </pic:cNvPicPr>
                  </pic:nvPicPr>
                  <pic:blipFill>
                    <a:blip r:embed="rId8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t>on the toolbar.</w:t>
      </w:r>
    </w:p>
    <w:p w:rsidR="009C62A9" w:rsidRDefault="003D7FEB">
      <w:pPr>
        <w:pStyle w:val="ListBullet"/>
        <w:tabs>
          <w:tab w:val="left" w:pos="322"/>
          <w:tab w:val="num" w:pos="360"/>
        </w:tabs>
        <w:ind w:left="322" w:hanging="270"/>
        <w:divId w:val="1070539336"/>
      </w:pPr>
      <w:r>
        <w:rPr>
          <w:noProof/>
          <w:lang w:val="en-US" w:eastAsia="en-US"/>
        </w:rPr>
        <w:drawing>
          <wp:inline distT="0" distB="0" distL="0" distR="0" wp14:anchorId="2643499E" wp14:editId="7E6BF861">
            <wp:extent cx="4638675" cy="295275"/>
            <wp:effectExtent l="0" t="0" r="9525" b="9525"/>
            <wp:docPr id="2058" name="Picture 2058" descr="Description: c:\_temp\gis\Traffic and Surveillance Equipment Monitoring and Display\monitor_cli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8" descr="Description: c:\_temp\gis\Traffic and Surveillance Equipment Monitoring and Display\monitor_click.JPG"/>
                    <pic:cNvPicPr>
                      <a:picLocks noChangeAspect="1" noChangeArrowheads="1"/>
                    </pic:cNvPicPr>
                  </pic:nvPicPr>
                  <pic:blipFill>
                    <a:blip r:embed="rId863">
                      <a:extLst>
                        <a:ext uri="{28A0092B-C50C-407E-A947-70E740481C1C}">
                          <a14:useLocalDpi xmlns:a14="http://schemas.microsoft.com/office/drawing/2010/main" val="0"/>
                        </a:ext>
                      </a:extLst>
                    </a:blip>
                    <a:srcRect/>
                    <a:stretch>
                      <a:fillRect/>
                    </a:stretch>
                  </pic:blipFill>
                  <pic:spPr bwMode="auto">
                    <a:xfrm>
                      <a:off x="0" y="0"/>
                      <a:ext cx="4638675" cy="295275"/>
                    </a:xfrm>
                    <a:prstGeom prst="rect">
                      <a:avLst/>
                    </a:prstGeom>
                    <a:noFill/>
                    <a:ln>
                      <a:noFill/>
                    </a:ln>
                  </pic:spPr>
                </pic:pic>
              </a:graphicData>
            </a:graphic>
          </wp:inline>
        </w:drawing>
      </w:r>
    </w:p>
    <w:p w:rsidR="009C62A9" w:rsidRDefault="009C62A9">
      <w:pPr>
        <w:pStyle w:val="ListBullet"/>
        <w:tabs>
          <w:tab w:val="left" w:pos="322"/>
          <w:tab w:val="num" w:pos="360"/>
        </w:tabs>
        <w:ind w:left="322" w:hanging="270"/>
        <w:divId w:val="1461722816"/>
      </w:pPr>
      <w:r>
        <w:rPr>
          <w:rFonts w:ascii="Symbol" w:hAnsi="Symbol"/>
        </w:rPr>
        <w:t></w:t>
      </w:r>
      <w:r>
        <w:rPr>
          <w:rFonts w:ascii="Symbol" w:hAnsi="Symbol"/>
        </w:rPr>
        <w:t></w:t>
      </w:r>
      <w:r>
        <w:rPr>
          <w:sz w:val="14"/>
          <w:szCs w:val="14"/>
        </w:rPr>
        <w:t>  </w:t>
      </w:r>
      <w:r>
        <w:t>Place your mouse over a TDS.</w:t>
      </w:r>
    </w:p>
    <w:p w:rsidR="009C62A9" w:rsidRDefault="009C62A9">
      <w:pPr>
        <w:pStyle w:val="BodyText"/>
        <w:ind w:left="360"/>
        <w:divId w:val="6716885"/>
      </w:pPr>
      <w:r>
        <w:rPr>
          <w:lang w:val="en-GB"/>
        </w:rPr>
        <w:t>The detail TDS message with the locations will be displayed beside the TDS icon.</w:t>
      </w:r>
      <w:r>
        <w:t xml:space="preserve">    </w:t>
      </w:r>
    </w:p>
    <w:tbl>
      <w:tblPr>
        <w:tblW w:w="4606" w:type="pct"/>
        <w:tblCellSpacing w:w="15" w:type="dxa"/>
        <w:tblInd w:w="-686" w:type="dxa"/>
        <w:tblCellMar>
          <w:top w:w="15" w:type="dxa"/>
          <w:left w:w="15" w:type="dxa"/>
          <w:bottom w:w="15" w:type="dxa"/>
          <w:right w:w="15" w:type="dxa"/>
        </w:tblCellMar>
        <w:tblLook w:val="04A0" w:firstRow="1" w:lastRow="0" w:firstColumn="1" w:lastColumn="0" w:noHBand="0" w:noVBand="1"/>
      </w:tblPr>
      <w:tblGrid>
        <w:gridCol w:w="682"/>
        <w:gridCol w:w="7638"/>
        <w:gridCol w:w="98"/>
      </w:tblGrid>
      <w:tr w:rsidR="009C62A9" w:rsidRPr="009C62A9" w:rsidTr="00A24E5F">
        <w:trPr>
          <w:divId w:val="1967200671"/>
          <w:tblCellSpacing w:w="15" w:type="dxa"/>
        </w:trPr>
        <w:tc>
          <w:tcPr>
            <w:tcW w:w="0" w:type="auto"/>
            <w:gridSpan w:val="3"/>
            <w:vAlign w:val="center"/>
            <w:hideMark/>
          </w:tcPr>
          <w:p w:rsidR="009C62A9" w:rsidRPr="009C62A9" w:rsidRDefault="003D7FEB">
            <w:pPr>
              <w:pStyle w:val="NormalWeb"/>
              <w:jc w:val="center"/>
            </w:pPr>
            <w:r>
              <w:rPr>
                <w:noProof/>
                <w:lang w:val="en-US" w:eastAsia="en-US"/>
              </w:rPr>
              <w:drawing>
                <wp:inline distT="0" distB="0" distL="0" distR="0" wp14:anchorId="0F24941B" wp14:editId="095294D2">
                  <wp:extent cx="4200525" cy="3590925"/>
                  <wp:effectExtent l="0" t="0" r="9525" b="9525"/>
                  <wp:docPr id="2059" name="Picture 2059" descr="Description: c:\_temp\gis\kpe\kpe open overview\tds\tid_msg_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9" descr="Description: c:\_temp\gis\kpe\kpe open overview\tds\tid_msg_view.JPG"/>
                          <pic:cNvPicPr>
                            <a:picLocks noChangeAspect="1" noChangeArrowheads="1"/>
                          </pic:cNvPicPr>
                        </pic:nvPicPr>
                        <pic:blipFill>
                          <a:blip r:embed="rId1303">
                            <a:extLst>
                              <a:ext uri="{28A0092B-C50C-407E-A947-70E740481C1C}">
                                <a14:useLocalDpi xmlns:a14="http://schemas.microsoft.com/office/drawing/2010/main" val="0"/>
                              </a:ext>
                            </a:extLst>
                          </a:blip>
                          <a:srcRect/>
                          <a:stretch>
                            <a:fillRect/>
                          </a:stretch>
                        </pic:blipFill>
                        <pic:spPr bwMode="auto">
                          <a:xfrm>
                            <a:off x="0" y="0"/>
                            <a:ext cx="4200525" cy="3590925"/>
                          </a:xfrm>
                          <a:prstGeom prst="rect">
                            <a:avLst/>
                          </a:prstGeom>
                          <a:noFill/>
                          <a:ln>
                            <a:noFill/>
                          </a:ln>
                        </pic:spPr>
                      </pic:pic>
                    </a:graphicData>
                  </a:graphic>
                </wp:inline>
              </w:drawing>
            </w:r>
          </w:p>
        </w:tc>
      </w:tr>
      <w:tr w:rsidR="009C62A9" w:rsidRPr="009C62A9" w:rsidTr="00A24E5F">
        <w:trPr>
          <w:divId w:val="1967200671"/>
          <w:tblCellSpacing w:w="15" w:type="dxa"/>
        </w:trPr>
        <w:tc>
          <w:tcPr>
            <w:tcW w:w="4964" w:type="pct"/>
            <w:gridSpan w:val="3"/>
            <w:vAlign w:val="center"/>
            <w:hideMark/>
          </w:tcPr>
          <w:p w:rsidR="009C62A9" w:rsidRPr="00A24E5F" w:rsidRDefault="00A24E5F" w:rsidP="00A24E5F">
            <w:pPr>
              <w:pStyle w:val="Caption"/>
              <w:jc w:val="center"/>
              <w:rPr>
                <w:rFonts w:ascii="Times New Roman" w:eastAsia="Times New Roman" w:hAnsi="Times New Roman"/>
                <w:b w:val="0"/>
                <w:vanish/>
                <w:sz w:val="24"/>
                <w:szCs w:val="24"/>
              </w:rPr>
            </w:pPr>
            <w:bookmarkStart w:id="983" w:name="_Toc408845703"/>
            <w:r w:rsidRPr="00A24E5F">
              <w:rPr>
                <w:rFonts w:ascii="Times New Roman" w:hAnsi="Times New Roman"/>
                <w:b w:val="0"/>
                <w:sz w:val="24"/>
                <w:szCs w:val="24"/>
              </w:rPr>
              <w:t xml:space="preserve">Figure </w:t>
            </w:r>
            <w:r w:rsidRPr="00A24E5F">
              <w:rPr>
                <w:rFonts w:ascii="Times New Roman" w:hAnsi="Times New Roman"/>
                <w:b w:val="0"/>
                <w:sz w:val="24"/>
                <w:szCs w:val="24"/>
              </w:rPr>
              <w:fldChar w:fldCharType="begin"/>
            </w:r>
            <w:r w:rsidRPr="00A24E5F">
              <w:rPr>
                <w:rFonts w:ascii="Times New Roman" w:hAnsi="Times New Roman"/>
                <w:b w:val="0"/>
                <w:sz w:val="24"/>
                <w:szCs w:val="24"/>
              </w:rPr>
              <w:instrText xml:space="preserve"> SEQ Figure \* ARABIC </w:instrText>
            </w:r>
            <w:r w:rsidRPr="00A24E5F">
              <w:rPr>
                <w:rFonts w:ascii="Times New Roman" w:hAnsi="Times New Roman"/>
                <w:b w:val="0"/>
                <w:sz w:val="24"/>
                <w:szCs w:val="24"/>
              </w:rPr>
              <w:fldChar w:fldCharType="separate"/>
            </w:r>
            <w:r w:rsidR="00F51F09">
              <w:rPr>
                <w:rFonts w:ascii="Times New Roman" w:hAnsi="Times New Roman"/>
                <w:b w:val="0"/>
                <w:noProof/>
                <w:sz w:val="24"/>
                <w:szCs w:val="24"/>
              </w:rPr>
              <w:t>305</w:t>
            </w:r>
            <w:r w:rsidRPr="00A24E5F">
              <w:rPr>
                <w:rFonts w:ascii="Times New Roman" w:hAnsi="Times New Roman"/>
                <w:b w:val="0"/>
                <w:sz w:val="24"/>
                <w:szCs w:val="24"/>
              </w:rPr>
              <w:fldChar w:fldCharType="end"/>
            </w:r>
            <w:r w:rsidRPr="00A24E5F">
              <w:rPr>
                <w:rFonts w:ascii="Times New Roman" w:hAnsi="Times New Roman"/>
                <w:b w:val="0"/>
                <w:sz w:val="24"/>
                <w:szCs w:val="24"/>
              </w:rPr>
              <w:t xml:space="preserve"> - </w:t>
            </w:r>
            <w:r w:rsidR="009C62A9" w:rsidRPr="00A24E5F">
              <w:rPr>
                <w:rFonts w:ascii="Times New Roman" w:hAnsi="Times New Roman"/>
                <w:b w:val="0"/>
                <w:sz w:val="24"/>
                <w:szCs w:val="24"/>
              </w:rPr>
              <w:t>Mouse over TID to display All page's Messages</w:t>
            </w:r>
            <w:bookmarkEnd w:id="983"/>
          </w:p>
          <w:p w:rsidR="009C62A9" w:rsidRPr="009C62A9" w:rsidRDefault="009C62A9" w:rsidP="00A24E5F">
            <w:pPr>
              <w:pStyle w:val="NormalWeb"/>
              <w:keepNext/>
              <w:jc w:val="center"/>
            </w:pPr>
            <w:r w:rsidRPr="009C62A9">
              <w:t> </w:t>
            </w:r>
          </w:p>
        </w:tc>
      </w:tr>
      <w:tr w:rsidR="009C62A9" w:rsidRPr="009C62A9" w:rsidTr="00A24E5F">
        <w:trPr>
          <w:gridBefore w:val="1"/>
          <w:gridAfter w:val="1"/>
          <w:divId w:val="1967200671"/>
          <w:wBefore w:w="381" w:type="pct"/>
          <w:wAfter w:w="53" w:type="dxa"/>
          <w:tblCellSpacing w:w="15" w:type="dxa"/>
        </w:trPr>
        <w:tc>
          <w:tcPr>
            <w:tcW w:w="4551" w:type="pct"/>
            <w:vAlign w:val="center"/>
            <w:hideMark/>
          </w:tcPr>
          <w:p w:rsidR="009C62A9" w:rsidRDefault="00A24E5F">
            <w:r>
              <w:object w:dxaOrig="7275" w:dyaOrig="7155">
                <v:shape id="_x0000_i1033" type="#_x0000_t75" style="width:363.05pt;height:358.2pt" o:ole="">
                  <v:imagedata r:id="rId1304" o:title=""/>
                </v:shape>
                <o:OLEObject Type="Embed" ProgID="PBrush" ShapeID="_x0000_i1033" DrawAspect="Content" ObjectID="_1611667189" r:id="rId1305"/>
              </w:object>
            </w:r>
          </w:p>
          <w:p w:rsidR="00A24E5F" w:rsidRPr="00A24E5F" w:rsidRDefault="00A24E5F" w:rsidP="00A24E5F">
            <w:pPr>
              <w:pStyle w:val="Caption"/>
              <w:jc w:val="center"/>
              <w:rPr>
                <w:rFonts w:ascii="Times New Roman" w:hAnsi="Times New Roman"/>
                <w:b w:val="0"/>
                <w:sz w:val="24"/>
                <w:szCs w:val="24"/>
              </w:rPr>
            </w:pPr>
            <w:bookmarkStart w:id="984" w:name="_Toc408845704"/>
            <w:r w:rsidRPr="00A24E5F">
              <w:rPr>
                <w:rFonts w:ascii="Times New Roman" w:hAnsi="Times New Roman"/>
                <w:b w:val="0"/>
                <w:sz w:val="24"/>
                <w:szCs w:val="24"/>
              </w:rPr>
              <w:t xml:space="preserve">Figure </w:t>
            </w:r>
            <w:r w:rsidRPr="00A24E5F">
              <w:rPr>
                <w:rFonts w:ascii="Times New Roman" w:hAnsi="Times New Roman"/>
                <w:b w:val="0"/>
                <w:sz w:val="24"/>
                <w:szCs w:val="24"/>
              </w:rPr>
              <w:fldChar w:fldCharType="begin"/>
            </w:r>
            <w:r w:rsidRPr="00A24E5F">
              <w:rPr>
                <w:rFonts w:ascii="Times New Roman" w:hAnsi="Times New Roman"/>
                <w:b w:val="0"/>
                <w:sz w:val="24"/>
                <w:szCs w:val="24"/>
              </w:rPr>
              <w:instrText xml:space="preserve"> SEQ Figure \* ARABIC </w:instrText>
            </w:r>
            <w:r w:rsidRPr="00A24E5F">
              <w:rPr>
                <w:rFonts w:ascii="Times New Roman" w:hAnsi="Times New Roman"/>
                <w:b w:val="0"/>
                <w:sz w:val="24"/>
                <w:szCs w:val="24"/>
              </w:rPr>
              <w:fldChar w:fldCharType="separate"/>
            </w:r>
            <w:r w:rsidR="00F51F09">
              <w:rPr>
                <w:rFonts w:ascii="Times New Roman" w:hAnsi="Times New Roman"/>
                <w:b w:val="0"/>
                <w:noProof/>
                <w:sz w:val="24"/>
                <w:szCs w:val="24"/>
              </w:rPr>
              <w:t>306</w:t>
            </w:r>
            <w:r w:rsidRPr="00A24E5F">
              <w:rPr>
                <w:rFonts w:ascii="Times New Roman" w:hAnsi="Times New Roman"/>
                <w:b w:val="0"/>
                <w:sz w:val="24"/>
                <w:szCs w:val="24"/>
              </w:rPr>
              <w:fldChar w:fldCharType="end"/>
            </w:r>
            <w:r w:rsidRPr="00A24E5F">
              <w:rPr>
                <w:rFonts w:ascii="Times New Roman" w:hAnsi="Times New Roman"/>
                <w:b w:val="0"/>
                <w:sz w:val="24"/>
                <w:szCs w:val="24"/>
              </w:rPr>
              <w:t xml:space="preserve"> - KPE TID Message Details</w:t>
            </w:r>
            <w:bookmarkEnd w:id="984"/>
          </w:p>
        </w:tc>
      </w:tr>
    </w:tbl>
    <w:p w:rsidR="009C62A9" w:rsidRPr="009C62A9" w:rsidRDefault="009C62A9">
      <w:pPr>
        <w:pStyle w:val="ListBullet"/>
        <w:tabs>
          <w:tab w:val="left" w:pos="322"/>
          <w:tab w:val="num" w:pos="360"/>
        </w:tabs>
        <w:ind w:left="322" w:hanging="270"/>
        <w:divId w:val="2030712435"/>
      </w:pPr>
      <w:r>
        <w:rPr>
          <w:rFonts w:ascii="Symbol" w:hAnsi="Symbol"/>
          <w:lang w:val="en-GB"/>
        </w:rPr>
        <w:t></w:t>
      </w:r>
      <w:r>
        <w:rPr>
          <w:sz w:val="14"/>
          <w:szCs w:val="14"/>
        </w:rPr>
        <w:t xml:space="preserve">     </w:t>
      </w:r>
      <w:r>
        <w:t>Display all TDS messages  </w:t>
      </w:r>
      <w:r>
        <w:rPr>
          <w:u w:val="single"/>
          <w:lang w:val="en-GB"/>
        </w:rPr>
        <w:t xml:space="preserve"> </w:t>
      </w:r>
    </w:p>
    <w:p w:rsidR="009C62A9" w:rsidRDefault="009C62A9">
      <w:pPr>
        <w:pStyle w:val="ListBullet"/>
        <w:tabs>
          <w:tab w:val="left" w:pos="322"/>
          <w:tab w:val="num" w:pos="360"/>
        </w:tabs>
        <w:ind w:left="322" w:hanging="270"/>
        <w:divId w:val="583030657"/>
      </w:pPr>
      <w:r>
        <w:rPr>
          <w:rFonts w:ascii="Symbol" w:hAnsi="Symbol"/>
        </w:rPr>
        <w:t></w:t>
      </w:r>
      <w:r>
        <w:rPr>
          <w:rFonts w:ascii="Symbol" w:hAnsi="Symbol"/>
        </w:rPr>
        <w:t></w:t>
      </w:r>
      <w:r>
        <w:rPr>
          <w:sz w:val="14"/>
          <w:szCs w:val="14"/>
        </w:rPr>
        <w:t>  </w:t>
      </w:r>
      <w:r>
        <w:t xml:space="preserve">Click the </w:t>
      </w:r>
      <w:r>
        <w:rPr>
          <w:b/>
          <w:bCs/>
        </w:rPr>
        <w:t>KPE_TDS_MSG</w:t>
      </w:r>
      <w:r>
        <w:t xml:space="preserve"> button </w:t>
      </w:r>
      <w:r w:rsidR="003D7FEB">
        <w:rPr>
          <w:noProof/>
          <w:lang w:val="en-US" w:eastAsia="en-US"/>
        </w:rPr>
        <w:drawing>
          <wp:inline distT="0" distB="0" distL="0" distR="0" wp14:anchorId="4023FAEE" wp14:editId="3F5E509B">
            <wp:extent cx="257175" cy="285750"/>
            <wp:effectExtent l="0" t="0" r="9525" b="0"/>
            <wp:docPr id="2061" name="Picture 2061" descr="Description: c:\_temp\gis\kpe\kpe open overview\tds\tds_ms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1" descr="Description: c:\_temp\gis\kpe\kpe open overview\tds\tds_msg.JPG"/>
                    <pic:cNvPicPr>
                      <a:picLocks noChangeAspect="1" noChangeArrowheads="1"/>
                    </pic:cNvPicPr>
                  </pic:nvPicPr>
                  <pic:blipFill>
                    <a:blip r:embed="rId1306">
                      <a:extLst>
                        <a:ext uri="{28A0092B-C50C-407E-A947-70E740481C1C}">
                          <a14:useLocalDpi xmlns:a14="http://schemas.microsoft.com/office/drawing/2010/main" val="0"/>
                        </a:ext>
                      </a:extLst>
                    </a:blip>
                    <a:srcRect/>
                    <a:stretch>
                      <a:fillRect/>
                    </a:stretch>
                  </pic:blipFill>
                  <pic:spPr bwMode="auto">
                    <a:xfrm>
                      <a:off x="0" y="0"/>
                      <a:ext cx="257175" cy="285750"/>
                    </a:xfrm>
                    <a:prstGeom prst="rect">
                      <a:avLst/>
                    </a:prstGeom>
                    <a:noFill/>
                    <a:ln>
                      <a:noFill/>
                    </a:ln>
                  </pic:spPr>
                </pic:pic>
              </a:graphicData>
            </a:graphic>
          </wp:inline>
        </w:drawing>
      </w:r>
      <w:r>
        <w:t>on the toolbar.</w:t>
      </w:r>
    </w:p>
    <w:p w:rsidR="009C62A9" w:rsidRDefault="003D7FEB">
      <w:pPr>
        <w:pStyle w:val="ListBullet"/>
        <w:tabs>
          <w:tab w:val="left" w:pos="322"/>
          <w:tab w:val="num" w:pos="360"/>
        </w:tabs>
        <w:ind w:left="322" w:hanging="270"/>
        <w:divId w:val="27877147"/>
      </w:pPr>
      <w:r>
        <w:rPr>
          <w:noProof/>
          <w:lang w:val="en-US" w:eastAsia="en-US"/>
        </w:rPr>
        <w:drawing>
          <wp:inline distT="0" distB="0" distL="0" distR="0" wp14:anchorId="2047237A" wp14:editId="6428B8A3">
            <wp:extent cx="4133850" cy="295275"/>
            <wp:effectExtent l="0" t="0" r="0" b="9525"/>
            <wp:docPr id="2062" name="Picture 2062" descr="Description: c:\_temp\gis\kpe\kpe open overview\tds\tds_msg_cli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2" descr="Description: c:\_temp\gis\kpe\kpe open overview\tds\tds_msg_click.JPG"/>
                    <pic:cNvPicPr>
                      <a:picLocks noChangeAspect="1" noChangeArrowheads="1"/>
                    </pic:cNvPicPr>
                  </pic:nvPicPr>
                  <pic:blipFill>
                    <a:blip r:embed="rId1307">
                      <a:extLst>
                        <a:ext uri="{28A0092B-C50C-407E-A947-70E740481C1C}">
                          <a14:useLocalDpi xmlns:a14="http://schemas.microsoft.com/office/drawing/2010/main" val="0"/>
                        </a:ext>
                      </a:extLst>
                    </a:blip>
                    <a:srcRect/>
                    <a:stretch>
                      <a:fillRect/>
                    </a:stretch>
                  </pic:blipFill>
                  <pic:spPr bwMode="auto">
                    <a:xfrm>
                      <a:off x="0" y="0"/>
                      <a:ext cx="4133850" cy="295275"/>
                    </a:xfrm>
                    <a:prstGeom prst="rect">
                      <a:avLst/>
                    </a:prstGeom>
                    <a:noFill/>
                    <a:ln>
                      <a:noFill/>
                    </a:ln>
                  </pic:spPr>
                </pic:pic>
              </a:graphicData>
            </a:graphic>
          </wp:inline>
        </w:drawing>
      </w:r>
    </w:p>
    <w:p w:rsidR="009C62A9" w:rsidRDefault="009C62A9">
      <w:pPr>
        <w:pStyle w:val="BodyText"/>
        <w:ind w:left="360"/>
        <w:divId w:val="583030657"/>
      </w:pPr>
      <w:r>
        <w:rPr>
          <w:lang w:val="en-GB"/>
        </w:rPr>
        <w:t>The map refreshed and TDS messages for all TDS messages appear on the map.</w:t>
      </w:r>
    </w:p>
    <w:p w:rsidR="009C62A9" w:rsidRDefault="009C62A9">
      <w:pPr>
        <w:pStyle w:val="ListBullet"/>
        <w:tabs>
          <w:tab w:val="left" w:pos="322"/>
          <w:tab w:val="num" w:pos="360"/>
        </w:tabs>
        <w:ind w:left="322" w:hanging="270"/>
        <w:divId w:val="217086234"/>
      </w:pPr>
      <w:r>
        <w:rPr>
          <w:rFonts w:ascii="Symbol" w:hAnsi="Symbol"/>
        </w:rPr>
        <w:t></w:t>
      </w:r>
      <w:r>
        <w:rPr>
          <w:rFonts w:ascii="Symbol" w:hAnsi="Symbol"/>
        </w:rPr>
        <w:t></w:t>
      </w:r>
      <w:r>
        <w:rPr>
          <w:sz w:val="14"/>
          <w:szCs w:val="14"/>
        </w:rPr>
        <w:t>  </w:t>
      </w:r>
      <w:r>
        <w:t xml:space="preserve">Click on the </w:t>
      </w:r>
      <w:bookmarkStart w:id="985" w:name="_Ref57102667"/>
      <w:r>
        <w:rPr>
          <w:b/>
          <w:bCs/>
        </w:rPr>
        <w:t>KPE_TDS_MSG</w:t>
      </w:r>
      <w:bookmarkEnd w:id="985"/>
      <w:r>
        <w:t xml:space="preserve"> button again and all the TD messages will be hidden.</w:t>
      </w:r>
    </w:p>
    <w:tbl>
      <w:tblPr>
        <w:tblW w:w="7961" w:type="dxa"/>
        <w:tblCellSpacing w:w="15" w:type="dxa"/>
        <w:tblCellMar>
          <w:top w:w="15" w:type="dxa"/>
          <w:left w:w="15" w:type="dxa"/>
          <w:bottom w:w="15" w:type="dxa"/>
          <w:right w:w="15" w:type="dxa"/>
        </w:tblCellMar>
        <w:tblLook w:val="04A0" w:firstRow="1" w:lastRow="0" w:firstColumn="1" w:lastColumn="0" w:noHBand="0" w:noVBand="1"/>
      </w:tblPr>
      <w:tblGrid>
        <w:gridCol w:w="1801"/>
        <w:gridCol w:w="6617"/>
      </w:tblGrid>
      <w:tr w:rsidR="009C62A9" w:rsidRPr="009C62A9" w:rsidTr="00A24E5F">
        <w:trPr>
          <w:divId w:val="888227086"/>
          <w:tblCellSpacing w:w="15" w:type="dxa"/>
        </w:trPr>
        <w:tc>
          <w:tcPr>
            <w:tcW w:w="7901" w:type="dxa"/>
            <w:gridSpan w:val="2"/>
            <w:vAlign w:val="center"/>
            <w:hideMark/>
          </w:tcPr>
          <w:p w:rsidR="009C62A9" w:rsidRPr="009C62A9" w:rsidRDefault="003D7FEB" w:rsidP="00A24E5F">
            <w:pPr>
              <w:ind w:right="3126"/>
              <w:rPr>
                <w:rFonts w:eastAsia="Times New Roman"/>
                <w:sz w:val="24"/>
                <w:szCs w:val="24"/>
              </w:rPr>
            </w:pPr>
            <w:r>
              <w:rPr>
                <w:rFonts w:eastAsia="Times New Roman"/>
                <w:noProof/>
                <w:lang w:val="en-US"/>
              </w:rPr>
              <w:lastRenderedPageBreak/>
              <w:drawing>
                <wp:inline distT="0" distB="0" distL="0" distR="0" wp14:anchorId="094043B3" wp14:editId="0171CE86">
                  <wp:extent cx="4162425" cy="4876800"/>
                  <wp:effectExtent l="0" t="0" r="9525" b="0"/>
                  <wp:docPr id="2063" name="Picture 2063" descr="Description: c:\_temp\gis\kpe\kpe open overview\tds\tds_msg_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3" descr="Description: c:\_temp\gis\kpe\kpe open overview\tds\tds_msg_view.JPG"/>
                          <pic:cNvPicPr>
                            <a:picLocks noChangeAspect="1" noChangeArrowheads="1"/>
                          </pic:cNvPicPr>
                        </pic:nvPicPr>
                        <pic:blipFill>
                          <a:blip r:embed="rId1308">
                            <a:extLst>
                              <a:ext uri="{28A0092B-C50C-407E-A947-70E740481C1C}">
                                <a14:useLocalDpi xmlns:a14="http://schemas.microsoft.com/office/drawing/2010/main" val="0"/>
                              </a:ext>
                            </a:extLst>
                          </a:blip>
                          <a:srcRect/>
                          <a:stretch>
                            <a:fillRect/>
                          </a:stretch>
                        </pic:blipFill>
                        <pic:spPr bwMode="auto">
                          <a:xfrm>
                            <a:off x="0" y="0"/>
                            <a:ext cx="4162425" cy="4876800"/>
                          </a:xfrm>
                          <a:prstGeom prst="rect">
                            <a:avLst/>
                          </a:prstGeom>
                          <a:noFill/>
                          <a:ln>
                            <a:noFill/>
                          </a:ln>
                        </pic:spPr>
                      </pic:pic>
                    </a:graphicData>
                  </a:graphic>
                </wp:inline>
              </w:drawing>
            </w:r>
          </w:p>
        </w:tc>
      </w:tr>
      <w:tr w:rsidR="009C62A9" w:rsidRPr="009C62A9" w:rsidTr="00A24E5F">
        <w:trPr>
          <w:divId w:val="888227086"/>
          <w:trHeight w:val="15"/>
          <w:tblCellSpacing w:w="15" w:type="dxa"/>
        </w:trPr>
        <w:tc>
          <w:tcPr>
            <w:tcW w:w="7901" w:type="dxa"/>
            <w:gridSpan w:val="2"/>
            <w:vAlign w:val="center"/>
            <w:hideMark/>
          </w:tcPr>
          <w:p w:rsidR="009C62A9" w:rsidRPr="00A24E5F" w:rsidRDefault="00A24E5F" w:rsidP="00A24E5F">
            <w:pPr>
              <w:spacing w:line="15" w:lineRule="atLeast"/>
              <w:jc w:val="center"/>
              <w:rPr>
                <w:rFonts w:ascii="Times New Roman" w:eastAsia="Times New Roman" w:hAnsi="Times New Roman"/>
                <w:sz w:val="24"/>
                <w:szCs w:val="24"/>
              </w:rPr>
            </w:pPr>
            <w:bookmarkStart w:id="986" w:name="_Toc408845705"/>
            <w:r w:rsidRPr="00A24E5F">
              <w:rPr>
                <w:rFonts w:ascii="Times New Roman" w:hAnsi="Times New Roman"/>
                <w:sz w:val="24"/>
                <w:szCs w:val="24"/>
              </w:rPr>
              <w:t xml:space="preserve">Figure </w:t>
            </w:r>
            <w:r w:rsidRPr="00A24E5F">
              <w:rPr>
                <w:rFonts w:ascii="Times New Roman" w:hAnsi="Times New Roman"/>
                <w:sz w:val="24"/>
                <w:szCs w:val="24"/>
              </w:rPr>
              <w:fldChar w:fldCharType="begin"/>
            </w:r>
            <w:r w:rsidRPr="00A24E5F">
              <w:rPr>
                <w:rFonts w:ascii="Times New Roman" w:hAnsi="Times New Roman"/>
                <w:sz w:val="24"/>
                <w:szCs w:val="24"/>
              </w:rPr>
              <w:instrText xml:space="preserve"> SEQ Figure \* ARABIC </w:instrText>
            </w:r>
            <w:r w:rsidRPr="00A24E5F">
              <w:rPr>
                <w:rFonts w:ascii="Times New Roman" w:hAnsi="Times New Roman"/>
                <w:sz w:val="24"/>
                <w:szCs w:val="24"/>
              </w:rPr>
              <w:fldChar w:fldCharType="separate"/>
            </w:r>
            <w:r w:rsidR="00F51F09">
              <w:rPr>
                <w:rFonts w:ascii="Times New Roman" w:hAnsi="Times New Roman"/>
                <w:noProof/>
                <w:sz w:val="24"/>
                <w:szCs w:val="24"/>
              </w:rPr>
              <w:t>307</w:t>
            </w:r>
            <w:r w:rsidRPr="00A24E5F">
              <w:rPr>
                <w:rFonts w:ascii="Times New Roman" w:hAnsi="Times New Roman"/>
                <w:sz w:val="24"/>
                <w:szCs w:val="24"/>
              </w:rPr>
              <w:fldChar w:fldCharType="end"/>
            </w:r>
            <w:r w:rsidRPr="00A24E5F">
              <w:rPr>
                <w:rFonts w:ascii="Times New Roman" w:hAnsi="Times New Roman"/>
                <w:sz w:val="24"/>
                <w:szCs w:val="24"/>
              </w:rPr>
              <w:t xml:space="preserve"> - </w:t>
            </w:r>
            <w:r w:rsidR="009C62A9" w:rsidRPr="00A24E5F">
              <w:rPr>
                <w:rFonts w:ascii="Times New Roman" w:eastAsia="Times New Roman" w:hAnsi="Times New Roman"/>
                <w:sz w:val="24"/>
                <w:szCs w:val="24"/>
              </w:rPr>
              <w:t>Display TDS with Message</w:t>
            </w:r>
            <w:bookmarkEnd w:id="986"/>
          </w:p>
        </w:tc>
      </w:tr>
      <w:tr w:rsidR="009C62A9" w:rsidRPr="009C62A9" w:rsidTr="00A24E5F">
        <w:trPr>
          <w:divId w:val="888227086"/>
          <w:trHeight w:val="15"/>
          <w:tblCellSpacing w:w="15" w:type="dxa"/>
        </w:trPr>
        <w:tc>
          <w:tcPr>
            <w:tcW w:w="1628" w:type="dxa"/>
            <w:hideMark/>
          </w:tcPr>
          <w:p w:rsidR="009C62A9" w:rsidRPr="009C62A9" w:rsidRDefault="009C62A9">
            <w:pPr>
              <w:spacing w:line="15" w:lineRule="atLeast"/>
              <w:rPr>
                <w:rFonts w:eastAsia="Times New Roman"/>
                <w:sz w:val="24"/>
                <w:szCs w:val="24"/>
              </w:rPr>
            </w:pPr>
            <w:r w:rsidRPr="009C62A9">
              <w:rPr>
                <w:rFonts w:eastAsia="Times New Roman"/>
              </w:rPr>
              <w:t xml:space="preserve">Note: </w:t>
            </w:r>
          </w:p>
        </w:tc>
        <w:tc>
          <w:tcPr>
            <w:tcW w:w="6243" w:type="dxa"/>
            <w:vAlign w:val="center"/>
            <w:hideMark/>
          </w:tcPr>
          <w:p w:rsidR="009C62A9" w:rsidRPr="009C62A9" w:rsidRDefault="009C62A9" w:rsidP="00A24E5F">
            <w:pPr>
              <w:spacing w:line="15" w:lineRule="atLeast"/>
              <w:ind w:right="837"/>
              <w:rPr>
                <w:rFonts w:eastAsia="Times New Roman"/>
                <w:sz w:val="24"/>
                <w:szCs w:val="24"/>
              </w:rPr>
            </w:pPr>
            <w:r w:rsidRPr="009C62A9">
              <w:rPr>
                <w:rFonts w:eastAsia="Times New Roman"/>
                <w:lang w:val="en-US"/>
              </w:rPr>
              <w:t>The "M" character on the TDS equipment means TDS messages with multi-pages.</w:t>
            </w:r>
          </w:p>
        </w:tc>
      </w:tr>
      <w:tr w:rsidR="009C62A9" w:rsidRPr="009C62A9" w:rsidTr="00A24E5F">
        <w:trPr>
          <w:divId w:val="888227086"/>
          <w:trHeight w:val="15"/>
          <w:tblCellSpacing w:w="15" w:type="dxa"/>
        </w:trPr>
        <w:tc>
          <w:tcPr>
            <w:tcW w:w="7901" w:type="dxa"/>
            <w:gridSpan w:val="2"/>
            <w:vAlign w:val="center"/>
            <w:hideMark/>
          </w:tcPr>
          <w:p w:rsidR="009C62A9" w:rsidRPr="009C62A9" w:rsidRDefault="009C62A9" w:rsidP="00A24E5F">
            <w:pPr>
              <w:keepNext/>
              <w:rPr>
                <w:rFonts w:eastAsia="Times New Roman"/>
                <w:sz w:val="2"/>
                <w:szCs w:val="24"/>
              </w:rPr>
            </w:pPr>
          </w:p>
        </w:tc>
      </w:tr>
    </w:tbl>
    <w:p w:rsidR="009C62A9" w:rsidRPr="009C62A9" w:rsidRDefault="009C62A9" w:rsidP="00A24E5F">
      <w:pPr>
        <w:pStyle w:val="Caption"/>
        <w:rPr>
          <w:vanish/>
        </w:rPr>
      </w:pPr>
    </w:p>
    <w:tbl>
      <w:tblPr>
        <w:tblW w:w="7785" w:type="dxa"/>
        <w:tblInd w:w="578" w:type="dxa"/>
        <w:tblLook w:val="04A0" w:firstRow="1" w:lastRow="0" w:firstColumn="1" w:lastColumn="0" w:noHBand="0" w:noVBand="1"/>
      </w:tblPr>
      <w:tblGrid>
        <w:gridCol w:w="7785"/>
      </w:tblGrid>
      <w:tr w:rsidR="009C62A9" w:rsidRPr="009C62A9">
        <w:trPr>
          <w:divId w:val="2065717521"/>
        </w:trPr>
        <w:tc>
          <w:tcPr>
            <w:tcW w:w="7545" w:type="dxa"/>
            <w:tcBorders>
              <w:top w:val="single" w:sz="4" w:space="0" w:color="808080"/>
              <w:left w:val="single" w:sz="4" w:space="0" w:color="808080"/>
              <w:bottom w:val="nil"/>
              <w:right w:val="single" w:sz="4" w:space="0" w:color="808080"/>
            </w:tcBorders>
            <w:shd w:val="clear" w:color="auto" w:fill="D7EBFF"/>
            <w:hideMark/>
          </w:tcPr>
          <w:p w:rsidR="009C62A9" w:rsidRPr="009C62A9" w:rsidRDefault="009C62A9">
            <w:pPr>
              <w:pStyle w:val="BodyText"/>
            </w:pPr>
            <w:r w:rsidRPr="009C62A9">
              <w:rPr>
                <w:b/>
                <w:bCs/>
                <w:lang w:val="en-GB"/>
              </w:rPr>
              <w:t xml:space="preserve">Note </w:t>
            </w:r>
          </w:p>
        </w:tc>
      </w:tr>
      <w:tr w:rsidR="009C62A9" w:rsidRPr="009C62A9">
        <w:trPr>
          <w:divId w:val="2065717521"/>
        </w:trPr>
        <w:tc>
          <w:tcPr>
            <w:tcW w:w="7545" w:type="dxa"/>
            <w:tcBorders>
              <w:top w:val="nil"/>
              <w:left w:val="single" w:sz="4" w:space="0" w:color="808080"/>
              <w:bottom w:val="single" w:sz="4" w:space="0" w:color="808080"/>
              <w:right w:val="single" w:sz="4" w:space="0" w:color="808080"/>
            </w:tcBorders>
            <w:hideMark/>
          </w:tcPr>
          <w:p w:rsidR="009C62A9" w:rsidRPr="009C62A9" w:rsidRDefault="009C62A9">
            <w:pPr>
              <w:pStyle w:val="ListBullet"/>
            </w:pPr>
            <w:r w:rsidRPr="009C62A9">
              <w:rPr>
                <w:lang w:val="en-GB"/>
              </w:rPr>
              <w:t xml:space="preserve">The </w:t>
            </w:r>
            <w:bookmarkStart w:id="987" w:name="_Ref57102668"/>
            <w:r w:rsidRPr="009C62A9">
              <w:rPr>
                <w:b/>
                <w:bCs/>
              </w:rPr>
              <w:t>KPE_TDS_MSG</w:t>
            </w:r>
            <w:bookmarkEnd w:id="987"/>
            <w:r w:rsidRPr="009C62A9">
              <w:rPr>
                <w:lang w:val="en-GB"/>
              </w:rPr>
              <w:t xml:space="preserve"> </w:t>
            </w:r>
            <w:r w:rsidRPr="009C62A9">
              <w:t xml:space="preserve">button </w:t>
            </w:r>
            <w:r w:rsidR="003D7FEB">
              <w:rPr>
                <w:noProof/>
                <w:lang w:val="en-US" w:eastAsia="en-US"/>
              </w:rPr>
              <w:drawing>
                <wp:inline distT="0" distB="0" distL="0" distR="0" wp14:anchorId="060C8967" wp14:editId="29FFFA07">
                  <wp:extent cx="257175" cy="285750"/>
                  <wp:effectExtent l="0" t="0" r="9525" b="0"/>
                  <wp:docPr id="2064" name="Picture 2064" descr="Description: c:\_temp\gis\kpe\kpe open overview\tds\tds_ms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4" descr="Description: c:\_temp\gis\kpe\kpe open overview\tds\tds_msg.JPG"/>
                          <pic:cNvPicPr>
                            <a:picLocks noChangeAspect="1" noChangeArrowheads="1"/>
                          </pic:cNvPicPr>
                        </pic:nvPicPr>
                        <pic:blipFill>
                          <a:blip r:embed="rId1306">
                            <a:extLst>
                              <a:ext uri="{28A0092B-C50C-407E-A947-70E740481C1C}">
                                <a14:useLocalDpi xmlns:a14="http://schemas.microsoft.com/office/drawing/2010/main" val="0"/>
                              </a:ext>
                            </a:extLst>
                          </a:blip>
                          <a:srcRect/>
                          <a:stretch>
                            <a:fillRect/>
                          </a:stretch>
                        </pic:blipFill>
                        <pic:spPr bwMode="auto">
                          <a:xfrm>
                            <a:off x="0" y="0"/>
                            <a:ext cx="257175" cy="285750"/>
                          </a:xfrm>
                          <a:prstGeom prst="rect">
                            <a:avLst/>
                          </a:prstGeom>
                          <a:noFill/>
                          <a:ln>
                            <a:noFill/>
                          </a:ln>
                        </pic:spPr>
                      </pic:pic>
                    </a:graphicData>
                  </a:graphic>
                </wp:inline>
              </w:drawing>
            </w:r>
            <w:r w:rsidRPr="009C62A9">
              <w:rPr>
                <w:lang w:val="en-GB"/>
              </w:rPr>
              <w:t>will only be enabled if:</w:t>
            </w:r>
          </w:p>
          <w:p w:rsidR="009C62A9" w:rsidRPr="009C62A9" w:rsidRDefault="009C62A9">
            <w:pPr>
              <w:pStyle w:val="BodyText"/>
              <w:tabs>
                <w:tab w:val="num" w:pos="720"/>
              </w:tabs>
              <w:ind w:left="720" w:hanging="360"/>
            </w:pPr>
            <w:r w:rsidRPr="009C62A9">
              <w:rPr>
                <w:rFonts w:ascii="Symbol" w:hAnsi="Symbol"/>
                <w:lang w:val="en-GB"/>
              </w:rPr>
              <w:t></w:t>
            </w:r>
            <w:r w:rsidRPr="009C62A9">
              <w:rPr>
                <w:sz w:val="14"/>
                <w:szCs w:val="14"/>
                <w:lang w:val="en-GB"/>
              </w:rPr>
              <w:t>       </w:t>
            </w:r>
            <w:r w:rsidRPr="009C62A9">
              <w:t>You have turn on KPE TDS layer.</w:t>
            </w:r>
          </w:p>
          <w:p w:rsidR="009C62A9" w:rsidRPr="009C62A9" w:rsidRDefault="009C62A9">
            <w:pPr>
              <w:pStyle w:val="BodyText"/>
              <w:tabs>
                <w:tab w:val="num" w:pos="720"/>
              </w:tabs>
              <w:ind w:left="720" w:hanging="360"/>
            </w:pPr>
            <w:r w:rsidRPr="009C62A9">
              <w:rPr>
                <w:rFonts w:ascii="Symbol" w:hAnsi="Symbol"/>
                <w:lang w:val="en-GB"/>
              </w:rPr>
              <w:t></w:t>
            </w:r>
            <w:r w:rsidRPr="009C62A9">
              <w:rPr>
                <w:sz w:val="14"/>
                <w:szCs w:val="14"/>
                <w:lang w:val="en-GB"/>
              </w:rPr>
              <w:t>       </w:t>
            </w:r>
            <w:r w:rsidRPr="009C62A9">
              <w:t>You are currently at level 2 view and below.</w:t>
            </w:r>
          </w:p>
        </w:tc>
      </w:tr>
    </w:tbl>
    <w:p w:rsidR="009C62A9" w:rsidRDefault="009C62A9">
      <w:pPr>
        <w:divId w:val="2065717521"/>
        <w:rPr>
          <w:rFonts w:eastAsia="Times New Roman"/>
        </w:rPr>
      </w:pPr>
    </w:p>
    <w:p w:rsidR="009C62A9" w:rsidRDefault="009C62A9" w:rsidP="00A24E5F">
      <w:pPr>
        <w:pStyle w:val="Heading5"/>
      </w:pPr>
      <w:r>
        <w:br w:type="page"/>
      </w:r>
      <w:r w:rsidR="00A24E5F">
        <w:lastRenderedPageBreak/>
        <w:t>A</w:t>
      </w:r>
      <w:r>
        <w:rPr>
          <w:lang w:val="en-GB"/>
        </w:rPr>
        <w:t>IDC Cameras</w:t>
      </w:r>
    </w:p>
    <w:p w:rsidR="009C62A9" w:rsidRPr="009C62A9" w:rsidRDefault="009C62A9" w:rsidP="00A24E5F">
      <w:pPr>
        <w:pStyle w:val="NormalWeb"/>
        <w:jc w:val="both"/>
        <w:divId w:val="1411657232"/>
      </w:pPr>
      <w:r>
        <w:rPr>
          <w:lang w:val="en-US" w:eastAsia="en-US"/>
        </w:rPr>
        <w:t>The user profile control the functions the user is authorize to use under Platform Control Mode (PCM) or Fall back Control Mode (FCM). Every user will have one user account that enables the user to login to IW. E</w:t>
      </w:r>
      <w:r w:rsidR="00A24E5F">
        <w:rPr>
          <w:lang w:val="en-US" w:eastAsia="en-US"/>
        </w:rPr>
        <w:t xml:space="preserve">very user account belongs to a </w:t>
      </w:r>
      <w:r>
        <w:rPr>
          <w:lang w:val="en-US" w:eastAsia="en-US"/>
        </w:rPr>
        <w:t>profile. </w:t>
      </w:r>
    </w:p>
    <w:tbl>
      <w:tblPr>
        <w:tblW w:w="0" w:type="auto"/>
        <w:tblInd w:w="648" w:type="dxa"/>
        <w:tblBorders>
          <w:top w:val="single" w:sz="4" w:space="0" w:color="808080"/>
          <w:left w:val="single" w:sz="4" w:space="0" w:color="808080"/>
          <w:bottom w:val="single" w:sz="4" w:space="0" w:color="808080"/>
          <w:right w:val="single" w:sz="4" w:space="0" w:color="808080"/>
        </w:tblBorders>
        <w:tblLook w:val="04A0" w:firstRow="1" w:lastRow="0" w:firstColumn="1" w:lastColumn="0" w:noHBand="0" w:noVBand="1"/>
      </w:tblPr>
      <w:tblGrid>
        <w:gridCol w:w="843"/>
        <w:gridCol w:w="1527"/>
        <w:gridCol w:w="835"/>
        <w:gridCol w:w="1172"/>
        <w:gridCol w:w="2009"/>
        <w:gridCol w:w="1182"/>
        <w:gridCol w:w="1048"/>
      </w:tblGrid>
      <w:tr w:rsidR="009C62A9" w:rsidRPr="009C62A9">
        <w:trPr>
          <w:divId w:val="1411657232"/>
          <w:trHeight w:hRule="exact" w:val="270"/>
        </w:trPr>
        <w:tc>
          <w:tcPr>
            <w:tcW w:w="6604" w:type="dxa"/>
            <w:gridSpan w:val="5"/>
            <w:tcBorders>
              <w:top w:val="single" w:sz="4" w:space="0" w:color="808080"/>
              <w:left w:val="single" w:sz="4" w:space="0" w:color="808080"/>
              <w:bottom w:val="single" w:sz="4" w:space="0" w:color="808080"/>
              <w:right w:val="single" w:sz="4" w:space="0" w:color="808080"/>
            </w:tcBorders>
            <w:shd w:val="clear" w:color="auto" w:fill="D7EBFF"/>
            <w:hideMark/>
          </w:tcPr>
          <w:p w:rsidR="009C62A9" w:rsidRPr="009C62A9" w:rsidRDefault="009C62A9">
            <w:pPr>
              <w:pStyle w:val="BodyText"/>
              <w:jc w:val="center"/>
            </w:pPr>
            <w:r w:rsidRPr="009C62A9">
              <w:rPr>
                <w:b/>
                <w:bCs/>
                <w:lang w:val="en-GB"/>
              </w:rPr>
              <w:t xml:space="preserve">User profile </w:t>
            </w:r>
          </w:p>
        </w:tc>
        <w:tc>
          <w:tcPr>
            <w:tcW w:w="2306" w:type="dxa"/>
            <w:gridSpan w:val="2"/>
            <w:tcBorders>
              <w:top w:val="single" w:sz="4" w:space="0" w:color="808080"/>
              <w:left w:val="single" w:sz="4" w:space="0" w:color="808080"/>
              <w:bottom w:val="single" w:sz="4" w:space="0" w:color="808080"/>
              <w:right w:val="single" w:sz="4" w:space="0" w:color="808080"/>
            </w:tcBorders>
            <w:shd w:val="clear" w:color="auto" w:fill="D7EBFF"/>
            <w:hideMark/>
          </w:tcPr>
          <w:p w:rsidR="009C62A9" w:rsidRPr="009C62A9" w:rsidRDefault="009C62A9">
            <w:pPr>
              <w:pStyle w:val="BodyText"/>
              <w:spacing w:line="-270" w:lineRule="auto"/>
              <w:jc w:val="center"/>
            </w:pPr>
            <w:r w:rsidRPr="009C62A9">
              <w:rPr>
                <w:b/>
                <w:bCs/>
                <w:lang w:val="en-GB"/>
              </w:rPr>
              <w:t xml:space="preserve">Operation mode </w:t>
            </w:r>
          </w:p>
        </w:tc>
      </w:tr>
      <w:tr w:rsidR="009C62A9" w:rsidRPr="009C62A9">
        <w:trPr>
          <w:divId w:val="1411657232"/>
          <w:trHeight w:hRule="exact" w:val="270"/>
        </w:trPr>
        <w:tc>
          <w:tcPr>
            <w:tcW w:w="870"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jc w:val="center"/>
            </w:pPr>
            <w:r w:rsidRPr="009C62A9">
              <w:rPr>
                <w:lang w:val="en-GB"/>
              </w:rPr>
              <w:t>DO</w:t>
            </w:r>
          </w:p>
        </w:tc>
        <w:tc>
          <w:tcPr>
            <w:tcW w:w="1571"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Operator</w:t>
            </w:r>
          </w:p>
        </w:tc>
        <w:tc>
          <w:tcPr>
            <w:tcW w:w="867"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FC</w:t>
            </w:r>
          </w:p>
        </w:tc>
        <w:tc>
          <w:tcPr>
            <w:tcW w:w="1214"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ITSC</w:t>
            </w:r>
          </w:p>
        </w:tc>
        <w:tc>
          <w:tcPr>
            <w:tcW w:w="2082"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Supervisor</w:t>
            </w:r>
          </w:p>
        </w:tc>
        <w:tc>
          <w:tcPr>
            <w:tcW w:w="1226"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PCM</w:t>
            </w:r>
          </w:p>
        </w:tc>
        <w:tc>
          <w:tcPr>
            <w:tcW w:w="1080"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FCM</w:t>
            </w:r>
          </w:p>
        </w:tc>
      </w:tr>
      <w:tr w:rsidR="009C62A9" w:rsidRPr="009C62A9">
        <w:trPr>
          <w:divId w:val="1411657232"/>
          <w:trHeight w:hRule="exact" w:val="270"/>
        </w:trPr>
        <w:tc>
          <w:tcPr>
            <w:tcW w:w="870"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jc w:val="center"/>
            </w:pPr>
            <w:r w:rsidRPr="009C62A9">
              <w:rPr>
                <w:rFonts w:ascii="Arial" w:hAnsi="Arial"/>
                <w:color w:val="FFFFFF"/>
                <w:lang w:val="en-GB"/>
              </w:rPr>
              <w:sym w:font="Wingdings" w:char="F0FC"/>
            </w:r>
          </w:p>
        </w:tc>
        <w:tc>
          <w:tcPr>
            <w:tcW w:w="1571"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867"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1214"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2082"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1226"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1080"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r>
    </w:tbl>
    <w:p w:rsidR="009C62A9" w:rsidRPr="009C62A9" w:rsidRDefault="009C62A9">
      <w:pPr>
        <w:pStyle w:val="BodyText"/>
        <w:divId w:val="1411657232"/>
      </w:pPr>
      <w:r>
        <w:t> </w:t>
      </w:r>
    </w:p>
    <w:p w:rsidR="009C62A9" w:rsidRDefault="00A24E5F">
      <w:pPr>
        <w:pStyle w:val="BodyText"/>
        <w:divId w:val="1411657232"/>
      </w:pPr>
      <w:r>
        <w:rPr>
          <w:color w:val="000000"/>
        </w:rPr>
        <w:t>For KPE Expressway AIDC Camera</w:t>
      </w:r>
      <w:r w:rsidR="009C62A9">
        <w:rPr>
          <w:color w:val="000000"/>
        </w:rPr>
        <w:t xml:space="preserve"> Monitoring and Display on  IW GIS, the following features are provided:</w:t>
      </w:r>
      <w:r w:rsidR="009C62A9">
        <w:rPr>
          <w:rFonts w:eastAsia="SimSun"/>
          <w:lang w:val="en-GB"/>
        </w:rPr>
        <w:t xml:space="preserve">   </w:t>
      </w:r>
    </w:p>
    <w:p w:rsidR="009C62A9" w:rsidRDefault="009C62A9">
      <w:pPr>
        <w:pStyle w:val="BodyText"/>
        <w:tabs>
          <w:tab w:val="num" w:pos="720"/>
        </w:tabs>
        <w:ind w:left="720" w:hanging="360"/>
        <w:divId w:val="1411657232"/>
      </w:pPr>
      <w:r>
        <w:rPr>
          <w:rFonts w:ascii="Symbol" w:hAnsi="Symbol"/>
          <w:lang w:val="en-GB"/>
        </w:rPr>
        <w:t></w:t>
      </w:r>
      <w:r>
        <w:rPr>
          <w:sz w:val="14"/>
          <w:szCs w:val="14"/>
          <w:lang w:val="en-GB"/>
        </w:rPr>
        <w:t>       </w:t>
      </w:r>
      <w:hyperlink r:id="rId1309" w:history="1">
        <w:r>
          <w:rPr>
            <w:rStyle w:val="Hyperlink"/>
            <w:lang w:val="en-US" w:eastAsia="en-US"/>
          </w:rPr>
          <w:t>Display and hide KPE AIDC Cameras</w:t>
        </w:r>
      </w:hyperlink>
      <w:r>
        <w:rPr>
          <w:rFonts w:eastAsia="SimSun"/>
        </w:rPr>
        <w:t xml:space="preserve">   </w:t>
      </w:r>
    </w:p>
    <w:p w:rsidR="009C62A9" w:rsidRDefault="009C62A9">
      <w:pPr>
        <w:pStyle w:val="BodyText"/>
        <w:tabs>
          <w:tab w:val="num" w:pos="720"/>
        </w:tabs>
        <w:ind w:left="720" w:hanging="360"/>
        <w:divId w:val="1411657232"/>
      </w:pPr>
      <w:r>
        <w:rPr>
          <w:rFonts w:ascii="Symbol" w:hAnsi="Symbol"/>
          <w:lang w:val="en-GB"/>
        </w:rPr>
        <w:t></w:t>
      </w:r>
      <w:r>
        <w:rPr>
          <w:sz w:val="14"/>
          <w:szCs w:val="14"/>
          <w:lang w:val="en-GB"/>
        </w:rPr>
        <w:t>      </w:t>
      </w:r>
      <w:r>
        <w:rPr>
          <w:lang w:val="en-GB"/>
        </w:rPr>
        <w:t> </w:t>
      </w:r>
      <w:hyperlink r:id="rId1310" w:history="1">
        <w:r>
          <w:rPr>
            <w:rStyle w:val="Hyperlink"/>
            <w:lang w:val="en-US" w:eastAsia="en-US"/>
          </w:rPr>
          <w:t>View KPE AIDC Camera Info</w:t>
        </w:r>
      </w:hyperlink>
    </w:p>
    <w:p w:rsidR="009C62A9" w:rsidRDefault="009C62A9">
      <w:pPr>
        <w:pStyle w:val="BodyText"/>
        <w:tabs>
          <w:tab w:val="num" w:pos="720"/>
        </w:tabs>
        <w:ind w:left="720" w:hanging="360"/>
        <w:divId w:val="1411657232"/>
      </w:pPr>
      <w:r>
        <w:rPr>
          <w:rFonts w:eastAsia="SimSun"/>
        </w:rPr>
        <w:t xml:space="preserve">   </w:t>
      </w:r>
    </w:p>
    <w:p w:rsidR="009C62A9" w:rsidRDefault="009C62A9">
      <w:pPr>
        <w:pStyle w:val="BodyText"/>
        <w:tabs>
          <w:tab w:val="num" w:pos="720"/>
        </w:tabs>
        <w:ind w:left="720" w:hanging="360"/>
        <w:divId w:val="1503161557"/>
      </w:pPr>
      <w:r>
        <w:t> </w:t>
      </w:r>
    </w:p>
    <w:p w:rsidR="009C62A9" w:rsidRDefault="009C62A9" w:rsidP="00A24E5F">
      <w:pPr>
        <w:pStyle w:val="Heading6"/>
      </w:pPr>
      <w:r>
        <w:br w:type="page"/>
      </w:r>
      <w:r>
        <w:rPr>
          <w:lang w:val="en-GB"/>
        </w:rPr>
        <w:lastRenderedPageBreak/>
        <w:t>Display and Hide KPE AIDC Cameras</w:t>
      </w:r>
    </w:p>
    <w:p w:rsidR="009C62A9" w:rsidRPr="009C62A9" w:rsidRDefault="009C62A9">
      <w:pPr>
        <w:pStyle w:val="ListBullet"/>
        <w:tabs>
          <w:tab w:val="left" w:pos="322"/>
          <w:tab w:val="num" w:pos="360"/>
        </w:tabs>
        <w:ind w:left="322" w:hanging="270"/>
        <w:divId w:val="1568955608"/>
      </w:pPr>
      <w:r>
        <w:t>1.</w:t>
      </w:r>
      <w:r>
        <w:rPr>
          <w:sz w:val="14"/>
          <w:szCs w:val="14"/>
        </w:rPr>
        <w:t xml:space="preserve">   </w:t>
      </w:r>
      <w:r>
        <w:t xml:space="preserve">Click the </w:t>
      </w:r>
      <w:r>
        <w:rPr>
          <w:b/>
          <w:bCs/>
        </w:rPr>
        <w:t>KPE_AIDC</w:t>
      </w:r>
      <w:r>
        <w:t xml:space="preserve"> button </w:t>
      </w:r>
      <w:r w:rsidR="003D7FEB">
        <w:rPr>
          <w:noProof/>
          <w:lang w:val="en-US" w:eastAsia="en-US"/>
        </w:rPr>
        <w:drawing>
          <wp:inline distT="0" distB="0" distL="0" distR="0" wp14:anchorId="5C27BA10" wp14:editId="7B19D85B">
            <wp:extent cx="247650" cy="285750"/>
            <wp:effectExtent l="0" t="0" r="0" b="0"/>
            <wp:docPr id="2065" name="Picture 2065" descr="Description: c:\_temp\gis\kpe\kpe open overview\aidc\aid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5" descr="Description: c:\_temp\gis\kpe\kpe open overview\aidc\aidc.JPG"/>
                    <pic:cNvPicPr>
                      <a:picLocks noChangeAspect="1" noChangeArrowheads="1"/>
                    </pic:cNvPicPr>
                  </pic:nvPicPr>
                  <pic:blipFill>
                    <a:blip r:embed="rId1311">
                      <a:extLst>
                        <a:ext uri="{28A0092B-C50C-407E-A947-70E740481C1C}">
                          <a14:useLocalDpi xmlns:a14="http://schemas.microsoft.com/office/drawing/2010/main" val="0"/>
                        </a:ext>
                      </a:extLst>
                    </a:blip>
                    <a:srcRect/>
                    <a:stretch>
                      <a:fillRect/>
                    </a:stretch>
                  </pic:blipFill>
                  <pic:spPr bwMode="auto">
                    <a:xfrm>
                      <a:off x="0" y="0"/>
                      <a:ext cx="247650" cy="285750"/>
                    </a:xfrm>
                    <a:prstGeom prst="rect">
                      <a:avLst/>
                    </a:prstGeom>
                    <a:noFill/>
                    <a:ln>
                      <a:noFill/>
                    </a:ln>
                  </pic:spPr>
                </pic:pic>
              </a:graphicData>
            </a:graphic>
          </wp:inline>
        </w:drawing>
      </w:r>
      <w:r>
        <w:t>on the toolbar.</w:t>
      </w:r>
    </w:p>
    <w:p w:rsidR="009C62A9" w:rsidRDefault="003D7FEB">
      <w:pPr>
        <w:pStyle w:val="ListBullet"/>
        <w:tabs>
          <w:tab w:val="left" w:pos="322"/>
          <w:tab w:val="num" w:pos="360"/>
        </w:tabs>
        <w:ind w:left="322" w:hanging="270"/>
        <w:divId w:val="1820464591"/>
      </w:pPr>
      <w:r>
        <w:rPr>
          <w:noProof/>
          <w:lang w:val="en-US" w:eastAsia="en-US"/>
        </w:rPr>
        <w:drawing>
          <wp:inline distT="0" distB="0" distL="0" distR="0" wp14:anchorId="298E09CE" wp14:editId="491AE94B">
            <wp:extent cx="4133850" cy="304800"/>
            <wp:effectExtent l="0" t="0" r="0" b="0"/>
            <wp:docPr id="2066" name="Picture 2066" descr="Description: c:\_temp\gis\kpe\kpe open overview\aidc\aidc_cli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6" descr="Description: c:\_temp\gis\kpe\kpe open overview\aidc\aidc_click.JPG"/>
                    <pic:cNvPicPr>
                      <a:picLocks noChangeAspect="1" noChangeArrowheads="1"/>
                    </pic:cNvPicPr>
                  </pic:nvPicPr>
                  <pic:blipFill>
                    <a:blip r:embed="rId1312">
                      <a:extLst>
                        <a:ext uri="{28A0092B-C50C-407E-A947-70E740481C1C}">
                          <a14:useLocalDpi xmlns:a14="http://schemas.microsoft.com/office/drawing/2010/main" val="0"/>
                        </a:ext>
                      </a:extLst>
                    </a:blip>
                    <a:srcRect/>
                    <a:stretch>
                      <a:fillRect/>
                    </a:stretch>
                  </pic:blipFill>
                  <pic:spPr bwMode="auto">
                    <a:xfrm>
                      <a:off x="0" y="0"/>
                      <a:ext cx="4133850" cy="304800"/>
                    </a:xfrm>
                    <a:prstGeom prst="rect">
                      <a:avLst/>
                    </a:prstGeom>
                    <a:noFill/>
                    <a:ln>
                      <a:noFill/>
                    </a:ln>
                  </pic:spPr>
                </pic:pic>
              </a:graphicData>
            </a:graphic>
          </wp:inline>
        </w:drawing>
      </w:r>
    </w:p>
    <w:p w:rsidR="009C62A9" w:rsidRDefault="009C62A9">
      <w:pPr>
        <w:pStyle w:val="BodyText"/>
        <w:ind w:left="360"/>
        <w:divId w:val="1568955608"/>
      </w:pPr>
      <w:r>
        <w:rPr>
          <w:lang w:val="en-GB"/>
        </w:rPr>
        <w:t>The map refreshes and cameras appear on the map.</w:t>
      </w:r>
    </w:p>
    <w:p w:rsidR="009C62A9" w:rsidRDefault="009C62A9">
      <w:pPr>
        <w:pStyle w:val="ListBullet"/>
        <w:tabs>
          <w:tab w:val="left" w:pos="322"/>
          <w:tab w:val="num" w:pos="360"/>
        </w:tabs>
        <w:ind w:left="322" w:hanging="270"/>
        <w:divId w:val="1568955608"/>
      </w:pPr>
      <w:r>
        <w:t>2.</w:t>
      </w:r>
      <w:r>
        <w:rPr>
          <w:sz w:val="14"/>
          <w:szCs w:val="14"/>
        </w:rPr>
        <w:t xml:space="preserve">   </w:t>
      </w:r>
      <w:r>
        <w:t xml:space="preserve">Click on the </w:t>
      </w:r>
      <w:r>
        <w:rPr>
          <w:b/>
          <w:bCs/>
        </w:rPr>
        <w:t>KPE_AIDC</w:t>
      </w:r>
      <w:r>
        <w:t xml:space="preserve"> button again and the AIDC camera icons will be hidden.</w:t>
      </w:r>
    </w:p>
    <w:tbl>
      <w:tblPr>
        <w:tblW w:w="4362" w:type="pct"/>
        <w:tblCellSpacing w:w="15" w:type="dxa"/>
        <w:tblCellMar>
          <w:top w:w="15" w:type="dxa"/>
          <w:left w:w="15" w:type="dxa"/>
          <w:bottom w:w="15" w:type="dxa"/>
          <w:right w:w="15" w:type="dxa"/>
        </w:tblCellMar>
        <w:tblLook w:val="04A0" w:firstRow="1" w:lastRow="0" w:firstColumn="1" w:lastColumn="0" w:noHBand="0" w:noVBand="1"/>
      </w:tblPr>
      <w:tblGrid>
        <w:gridCol w:w="7972"/>
      </w:tblGrid>
      <w:tr w:rsidR="009C62A9" w:rsidRPr="009C62A9" w:rsidTr="00A24E5F">
        <w:trPr>
          <w:divId w:val="1628195335"/>
          <w:tblCellSpacing w:w="15" w:type="dxa"/>
        </w:trPr>
        <w:tc>
          <w:tcPr>
            <w:tcW w:w="4962" w:type="pct"/>
            <w:vAlign w:val="center"/>
            <w:hideMark/>
          </w:tcPr>
          <w:p w:rsidR="009C62A9" w:rsidRPr="009C62A9" w:rsidRDefault="009C62A9">
            <w:pPr>
              <w:pStyle w:val="NormalWeb"/>
              <w:jc w:val="center"/>
            </w:pPr>
            <w:r w:rsidRPr="009C62A9">
              <w:rPr>
                <w:lang w:val="en-GB"/>
              </w:rPr>
              <w:t> </w:t>
            </w:r>
            <w:r w:rsidR="003D7FEB">
              <w:rPr>
                <w:noProof/>
                <w:lang w:val="en-US" w:eastAsia="en-US"/>
              </w:rPr>
              <w:drawing>
                <wp:inline distT="0" distB="0" distL="0" distR="0" wp14:anchorId="2874CAB3" wp14:editId="2390F073">
                  <wp:extent cx="3362325" cy="4476750"/>
                  <wp:effectExtent l="0" t="0" r="9525" b="0"/>
                  <wp:docPr id="2067" name="Picture 2067" descr="Description: c:\_temp\gis\kpe\kpe open overview\aidc\aidc_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7" descr="Description: c:\_temp\gis\kpe\kpe open overview\aidc\aidc_view.JPG"/>
                          <pic:cNvPicPr>
                            <a:picLocks noChangeAspect="1" noChangeArrowheads="1"/>
                          </pic:cNvPicPr>
                        </pic:nvPicPr>
                        <pic:blipFill>
                          <a:blip r:embed="rId1313">
                            <a:extLst>
                              <a:ext uri="{28A0092B-C50C-407E-A947-70E740481C1C}">
                                <a14:useLocalDpi xmlns:a14="http://schemas.microsoft.com/office/drawing/2010/main" val="0"/>
                              </a:ext>
                            </a:extLst>
                          </a:blip>
                          <a:srcRect/>
                          <a:stretch>
                            <a:fillRect/>
                          </a:stretch>
                        </pic:blipFill>
                        <pic:spPr bwMode="auto">
                          <a:xfrm>
                            <a:off x="0" y="0"/>
                            <a:ext cx="3362325" cy="4476750"/>
                          </a:xfrm>
                          <a:prstGeom prst="rect">
                            <a:avLst/>
                          </a:prstGeom>
                          <a:noFill/>
                          <a:ln>
                            <a:noFill/>
                          </a:ln>
                        </pic:spPr>
                      </pic:pic>
                    </a:graphicData>
                  </a:graphic>
                </wp:inline>
              </w:drawing>
            </w:r>
          </w:p>
        </w:tc>
      </w:tr>
      <w:tr w:rsidR="009C62A9" w:rsidRPr="009C62A9" w:rsidTr="00A24E5F">
        <w:trPr>
          <w:divId w:val="1628195335"/>
          <w:tblCellSpacing w:w="15" w:type="dxa"/>
        </w:trPr>
        <w:tc>
          <w:tcPr>
            <w:tcW w:w="4962" w:type="pct"/>
            <w:vAlign w:val="center"/>
            <w:hideMark/>
          </w:tcPr>
          <w:p w:rsidR="009C62A9" w:rsidRPr="009C62A9" w:rsidRDefault="00A24E5F" w:rsidP="00A24E5F">
            <w:pPr>
              <w:pStyle w:val="NormalWeb"/>
              <w:keepNext/>
              <w:jc w:val="center"/>
            </w:pPr>
            <w:bookmarkStart w:id="988" w:name="_Toc408845706"/>
            <w:r>
              <w:t xml:space="preserve">Figure </w:t>
            </w:r>
            <w:fldSimple w:instr=" SEQ Figure \* ARABIC ">
              <w:r w:rsidR="00F51F09">
                <w:rPr>
                  <w:noProof/>
                </w:rPr>
                <w:t>308</w:t>
              </w:r>
            </w:fldSimple>
            <w:r>
              <w:t xml:space="preserve"> - </w:t>
            </w:r>
            <w:r w:rsidR="009C62A9" w:rsidRPr="009C62A9">
              <w:t>Display AIDC Camera in KPE Expressway</w:t>
            </w:r>
            <w:bookmarkEnd w:id="988"/>
          </w:p>
        </w:tc>
      </w:tr>
    </w:tbl>
    <w:p w:rsidR="009C62A9" w:rsidRPr="009C62A9" w:rsidRDefault="009C62A9" w:rsidP="00A24E5F">
      <w:pPr>
        <w:pStyle w:val="Caption"/>
        <w:rPr>
          <w:vanish/>
        </w:rPr>
      </w:pPr>
    </w:p>
    <w:tbl>
      <w:tblPr>
        <w:tblpPr w:leftFromText="180" w:rightFromText="180" w:vertAnchor="text" w:horzAnchor="page" w:tblpX="3193" w:tblpY="235"/>
        <w:tblOverlap w:val="never"/>
        <w:tblW w:w="0" w:type="auto"/>
        <w:tblBorders>
          <w:top w:val="single" w:sz="4" w:space="0" w:color="auto"/>
          <w:left w:val="single" w:sz="4" w:space="0" w:color="auto"/>
          <w:bottom w:val="single" w:sz="4" w:space="0" w:color="auto"/>
          <w:right w:val="single" w:sz="4" w:space="0" w:color="auto"/>
        </w:tblBorders>
        <w:shd w:val="clear" w:color="auto" w:fill="D7EBFF"/>
        <w:tblLayout w:type="fixed"/>
        <w:tblLook w:val="04A0" w:firstRow="1" w:lastRow="0" w:firstColumn="1" w:lastColumn="0" w:noHBand="0" w:noVBand="1"/>
      </w:tblPr>
      <w:tblGrid>
        <w:gridCol w:w="3435"/>
        <w:gridCol w:w="330"/>
      </w:tblGrid>
      <w:tr w:rsidR="009C62A9" w:rsidRPr="009C62A9" w:rsidTr="00A24E5F">
        <w:trPr>
          <w:divId w:val="1568955608"/>
          <w:trHeight w:val="540"/>
        </w:trPr>
        <w:tc>
          <w:tcPr>
            <w:tcW w:w="3765" w:type="dxa"/>
            <w:gridSpan w:val="2"/>
            <w:tcBorders>
              <w:top w:val="single" w:sz="4" w:space="0" w:color="808080"/>
              <w:left w:val="single" w:sz="4" w:space="0" w:color="808080"/>
              <w:bottom w:val="nil"/>
              <w:right w:val="single" w:sz="4" w:space="0" w:color="808080"/>
            </w:tcBorders>
            <w:shd w:val="clear" w:color="auto" w:fill="D7EBFF"/>
            <w:hideMark/>
          </w:tcPr>
          <w:p w:rsidR="009C62A9" w:rsidRPr="009C62A9" w:rsidRDefault="009C62A9" w:rsidP="00A24E5F">
            <w:pPr>
              <w:pStyle w:val="BodyText"/>
            </w:pPr>
            <w:r w:rsidRPr="009C62A9">
              <w:rPr>
                <w:b/>
                <w:bCs/>
                <w:lang w:val="en-GB"/>
              </w:rPr>
              <w:t>Symbols</w:t>
            </w:r>
            <w:r w:rsidRPr="009C62A9">
              <w:rPr>
                <w:lang w:val="en-GB"/>
              </w:rPr>
              <w:t xml:space="preserve"> </w:t>
            </w:r>
          </w:p>
        </w:tc>
      </w:tr>
      <w:tr w:rsidR="009C62A9" w:rsidRPr="009C62A9" w:rsidTr="00A24E5F">
        <w:trPr>
          <w:divId w:val="1568955608"/>
        </w:trPr>
        <w:tc>
          <w:tcPr>
            <w:tcW w:w="3435" w:type="dxa"/>
            <w:tcBorders>
              <w:top w:val="nil"/>
              <w:left w:val="single" w:sz="4" w:space="0" w:color="808080"/>
              <w:bottom w:val="single" w:sz="4" w:space="0" w:color="808080"/>
              <w:right w:val="nil"/>
            </w:tcBorders>
            <w:shd w:val="clear" w:color="auto" w:fill="D7EBFF"/>
            <w:hideMark/>
          </w:tcPr>
          <w:p w:rsidR="009C62A9" w:rsidRPr="009C62A9" w:rsidRDefault="003D7FEB" w:rsidP="00A24E5F">
            <w:pPr>
              <w:pStyle w:val="BodyText"/>
            </w:pPr>
            <w:r>
              <w:rPr>
                <w:noProof/>
                <w:lang w:val="en-US" w:eastAsia="en-US"/>
              </w:rPr>
              <w:lastRenderedPageBreak/>
              <w:drawing>
                <wp:inline distT="0" distB="0" distL="0" distR="0" wp14:anchorId="0A6520D5" wp14:editId="64A92F91">
                  <wp:extent cx="2190750" cy="809625"/>
                  <wp:effectExtent l="0" t="0" r="0" b="9525"/>
                  <wp:docPr id="2068" name="Picture 2068" descr="Description: c:\_temp\gis\kpe\kpe open overview\aidc\aidc_symbo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8" descr="Description: c:\_temp\gis\kpe\kpe open overview\aidc\aidc_symbol.JPG"/>
                          <pic:cNvPicPr>
                            <a:picLocks noChangeAspect="1" noChangeArrowheads="1"/>
                          </pic:cNvPicPr>
                        </pic:nvPicPr>
                        <pic:blipFill>
                          <a:blip r:embed="rId1314">
                            <a:extLst>
                              <a:ext uri="{28A0092B-C50C-407E-A947-70E740481C1C}">
                                <a14:useLocalDpi xmlns:a14="http://schemas.microsoft.com/office/drawing/2010/main" val="0"/>
                              </a:ext>
                            </a:extLst>
                          </a:blip>
                          <a:srcRect/>
                          <a:stretch>
                            <a:fillRect/>
                          </a:stretch>
                        </pic:blipFill>
                        <pic:spPr bwMode="auto">
                          <a:xfrm>
                            <a:off x="0" y="0"/>
                            <a:ext cx="2190750" cy="809625"/>
                          </a:xfrm>
                          <a:prstGeom prst="rect">
                            <a:avLst/>
                          </a:prstGeom>
                          <a:noFill/>
                          <a:ln>
                            <a:noFill/>
                          </a:ln>
                        </pic:spPr>
                      </pic:pic>
                    </a:graphicData>
                  </a:graphic>
                </wp:inline>
              </w:drawing>
            </w:r>
          </w:p>
        </w:tc>
        <w:tc>
          <w:tcPr>
            <w:tcW w:w="330" w:type="dxa"/>
            <w:tcBorders>
              <w:top w:val="nil"/>
              <w:left w:val="nil"/>
              <w:bottom w:val="single" w:sz="4" w:space="0" w:color="808080"/>
              <w:right w:val="single" w:sz="4" w:space="0" w:color="808080"/>
            </w:tcBorders>
            <w:shd w:val="clear" w:color="auto" w:fill="D7EBFF"/>
            <w:hideMark/>
          </w:tcPr>
          <w:p w:rsidR="009C62A9" w:rsidRPr="009C62A9" w:rsidRDefault="009C62A9" w:rsidP="00A24E5F">
            <w:pPr>
              <w:pStyle w:val="BodyText"/>
            </w:pPr>
            <w:r w:rsidRPr="009C62A9">
              <w:t> </w:t>
            </w:r>
          </w:p>
        </w:tc>
      </w:tr>
    </w:tbl>
    <w:p w:rsidR="009C62A9" w:rsidRDefault="009C62A9">
      <w:pPr>
        <w:divId w:val="1568955608"/>
        <w:rPr>
          <w:rFonts w:eastAsia="Times New Roman"/>
        </w:rPr>
      </w:pPr>
    </w:p>
    <w:p w:rsidR="009C62A9" w:rsidRDefault="009C62A9" w:rsidP="00A24E5F">
      <w:pPr>
        <w:pStyle w:val="Heading6"/>
        <w:divId w:val="1568688289"/>
      </w:pPr>
      <w:r>
        <w:br w:type="page"/>
      </w:r>
      <w:r>
        <w:rPr>
          <w:lang w:val="en-GB"/>
        </w:rPr>
        <w:lastRenderedPageBreak/>
        <w:t>View AIDC Camera Info</w:t>
      </w:r>
    </w:p>
    <w:p w:rsidR="009C62A9" w:rsidRPr="009C62A9" w:rsidRDefault="009C62A9">
      <w:pPr>
        <w:pStyle w:val="ListBullet"/>
        <w:tabs>
          <w:tab w:val="left" w:pos="322"/>
          <w:tab w:val="num" w:pos="360"/>
        </w:tabs>
        <w:ind w:left="322" w:hanging="270"/>
        <w:divId w:val="1568688289"/>
      </w:pPr>
      <w:r>
        <w:t>1.</w:t>
      </w:r>
      <w:r>
        <w:rPr>
          <w:sz w:val="14"/>
          <w:szCs w:val="14"/>
        </w:rPr>
        <w:t>  </w:t>
      </w:r>
      <w:r>
        <w:t xml:space="preserve">Click the </w:t>
      </w:r>
      <w:r>
        <w:rPr>
          <w:b/>
          <w:bCs/>
        </w:rPr>
        <w:t>Monitor</w:t>
      </w:r>
      <w:r>
        <w:t xml:space="preserve"> button </w:t>
      </w:r>
      <w:r w:rsidR="003D7FEB">
        <w:rPr>
          <w:noProof/>
          <w:lang w:val="en-US" w:eastAsia="en-US"/>
        </w:rPr>
        <w:drawing>
          <wp:inline distT="0" distB="0" distL="0" distR="0" wp14:anchorId="4992C39D" wp14:editId="1E673421">
            <wp:extent cx="152400" cy="152400"/>
            <wp:effectExtent l="0" t="0" r="0" b="0"/>
            <wp:docPr id="2069" name="Picture 2069" descr="Description: c:\_temp\gis\Traffic and Surveillance Equipment Monitoring and Display\vms\remote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9" descr="Description: c:\_temp\gis\Traffic and Surveillance Equipment Monitoring and Display\vms\remote49.jpg"/>
                    <pic:cNvPicPr>
                      <a:picLocks noChangeAspect="1" noChangeArrowheads="1"/>
                    </pic:cNvPicPr>
                  </pic:nvPicPr>
                  <pic:blipFill>
                    <a:blip r:embed="rId8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t>on the toolbar.</w:t>
      </w:r>
    </w:p>
    <w:p w:rsidR="009C62A9" w:rsidRDefault="003D7FEB">
      <w:pPr>
        <w:pStyle w:val="ListBullet"/>
        <w:tabs>
          <w:tab w:val="left" w:pos="322"/>
          <w:tab w:val="num" w:pos="360"/>
        </w:tabs>
        <w:ind w:left="322" w:hanging="270"/>
        <w:divId w:val="895968585"/>
      </w:pPr>
      <w:r>
        <w:rPr>
          <w:noProof/>
          <w:lang w:val="en-US" w:eastAsia="en-US"/>
        </w:rPr>
        <w:drawing>
          <wp:inline distT="0" distB="0" distL="0" distR="0" wp14:anchorId="7847A483" wp14:editId="6F7F1D37">
            <wp:extent cx="4638675" cy="295275"/>
            <wp:effectExtent l="0" t="0" r="9525" b="9525"/>
            <wp:docPr id="2070" name="Picture 2070" descr="Description: c:\_temp\gis\Traffic and Surveillance Equipment Monitoring and Display\monitor_cli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0" descr="Description: c:\_temp\gis\Traffic and Surveillance Equipment Monitoring and Display\monitor_click.JPG"/>
                    <pic:cNvPicPr>
                      <a:picLocks noChangeAspect="1" noChangeArrowheads="1"/>
                    </pic:cNvPicPr>
                  </pic:nvPicPr>
                  <pic:blipFill>
                    <a:blip r:embed="rId863">
                      <a:extLst>
                        <a:ext uri="{28A0092B-C50C-407E-A947-70E740481C1C}">
                          <a14:useLocalDpi xmlns:a14="http://schemas.microsoft.com/office/drawing/2010/main" val="0"/>
                        </a:ext>
                      </a:extLst>
                    </a:blip>
                    <a:srcRect/>
                    <a:stretch>
                      <a:fillRect/>
                    </a:stretch>
                  </pic:blipFill>
                  <pic:spPr bwMode="auto">
                    <a:xfrm>
                      <a:off x="0" y="0"/>
                      <a:ext cx="4638675" cy="295275"/>
                    </a:xfrm>
                    <a:prstGeom prst="rect">
                      <a:avLst/>
                    </a:prstGeom>
                    <a:noFill/>
                    <a:ln>
                      <a:noFill/>
                    </a:ln>
                  </pic:spPr>
                </pic:pic>
              </a:graphicData>
            </a:graphic>
          </wp:inline>
        </w:drawing>
      </w:r>
    </w:p>
    <w:p w:rsidR="009C62A9" w:rsidRDefault="009C62A9">
      <w:pPr>
        <w:pStyle w:val="ListBullet"/>
        <w:tabs>
          <w:tab w:val="left" w:pos="322"/>
          <w:tab w:val="num" w:pos="360"/>
        </w:tabs>
        <w:ind w:left="322" w:hanging="270"/>
        <w:divId w:val="1568688289"/>
      </w:pPr>
      <w:r>
        <w:t>2.</w:t>
      </w:r>
      <w:r>
        <w:rPr>
          <w:sz w:val="14"/>
          <w:szCs w:val="14"/>
        </w:rPr>
        <w:t>  </w:t>
      </w:r>
      <w:r>
        <w:t>Place your mouse over a AIDC camera.</w:t>
      </w:r>
    </w:p>
    <w:p w:rsidR="009C62A9" w:rsidRDefault="009C62A9">
      <w:pPr>
        <w:pStyle w:val="BodyText"/>
        <w:ind w:left="360"/>
        <w:divId w:val="1568688289"/>
      </w:pPr>
      <w:r>
        <w:rPr>
          <w:lang w:val="en-GB"/>
        </w:rPr>
        <w:t>The camera information shows besides the camera.</w:t>
      </w:r>
    </w:p>
    <w:tbl>
      <w:tblPr>
        <w:tblW w:w="8850" w:type="dxa"/>
        <w:tblCellSpacing w:w="15" w:type="dxa"/>
        <w:tblCellMar>
          <w:top w:w="15" w:type="dxa"/>
          <w:left w:w="15" w:type="dxa"/>
          <w:bottom w:w="15" w:type="dxa"/>
          <w:right w:w="15" w:type="dxa"/>
        </w:tblCellMar>
        <w:tblLook w:val="04A0" w:firstRow="1" w:lastRow="0" w:firstColumn="1" w:lastColumn="0" w:noHBand="0" w:noVBand="1"/>
      </w:tblPr>
      <w:tblGrid>
        <w:gridCol w:w="8850"/>
      </w:tblGrid>
      <w:tr w:rsidR="009C62A9" w:rsidRPr="009C62A9" w:rsidTr="00A24E5F">
        <w:trPr>
          <w:divId w:val="1809660614"/>
          <w:tblCellSpacing w:w="15" w:type="dxa"/>
        </w:trPr>
        <w:tc>
          <w:tcPr>
            <w:tcW w:w="4966" w:type="pct"/>
            <w:vAlign w:val="center"/>
            <w:hideMark/>
          </w:tcPr>
          <w:p w:rsidR="009C62A9" w:rsidRPr="009C62A9" w:rsidRDefault="003D7FEB" w:rsidP="00A24E5F">
            <w:pPr>
              <w:jc w:val="center"/>
              <w:rPr>
                <w:rFonts w:eastAsia="Times New Roman"/>
                <w:sz w:val="24"/>
                <w:szCs w:val="24"/>
              </w:rPr>
            </w:pPr>
            <w:r>
              <w:rPr>
                <w:rFonts w:eastAsia="Times New Roman"/>
                <w:noProof/>
                <w:lang w:val="en-US"/>
              </w:rPr>
              <w:drawing>
                <wp:inline distT="0" distB="0" distL="0" distR="0" wp14:anchorId="7A90A8E9" wp14:editId="1AACDC12">
                  <wp:extent cx="3448050" cy="1685925"/>
                  <wp:effectExtent l="0" t="0" r="0" b="9525"/>
                  <wp:docPr id="2071" name="Picture 2071" descr="Description: c:\_temp\gis\kpe\kpe open overview\aidc\aidc_info_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1" descr="Description: c:\_temp\gis\kpe\kpe open overview\aidc\aidc_info_view.JPG"/>
                          <pic:cNvPicPr>
                            <a:picLocks noChangeAspect="1" noChangeArrowheads="1"/>
                          </pic:cNvPicPr>
                        </pic:nvPicPr>
                        <pic:blipFill>
                          <a:blip r:embed="rId1315">
                            <a:extLst>
                              <a:ext uri="{28A0092B-C50C-407E-A947-70E740481C1C}">
                                <a14:useLocalDpi xmlns:a14="http://schemas.microsoft.com/office/drawing/2010/main" val="0"/>
                              </a:ext>
                            </a:extLst>
                          </a:blip>
                          <a:srcRect/>
                          <a:stretch>
                            <a:fillRect/>
                          </a:stretch>
                        </pic:blipFill>
                        <pic:spPr bwMode="auto">
                          <a:xfrm>
                            <a:off x="0" y="0"/>
                            <a:ext cx="3448050" cy="1685925"/>
                          </a:xfrm>
                          <a:prstGeom prst="rect">
                            <a:avLst/>
                          </a:prstGeom>
                          <a:noFill/>
                          <a:ln>
                            <a:noFill/>
                          </a:ln>
                        </pic:spPr>
                      </pic:pic>
                    </a:graphicData>
                  </a:graphic>
                </wp:inline>
              </w:drawing>
            </w:r>
          </w:p>
        </w:tc>
      </w:tr>
      <w:tr w:rsidR="009C62A9" w:rsidRPr="009C62A9" w:rsidTr="00A24E5F">
        <w:trPr>
          <w:divId w:val="1809660614"/>
          <w:tblCellSpacing w:w="15" w:type="dxa"/>
        </w:trPr>
        <w:tc>
          <w:tcPr>
            <w:tcW w:w="4966" w:type="pct"/>
            <w:vAlign w:val="center"/>
            <w:hideMark/>
          </w:tcPr>
          <w:p w:rsidR="009C62A9" w:rsidRPr="00A24E5F" w:rsidRDefault="00A24E5F" w:rsidP="00A24E5F">
            <w:pPr>
              <w:pStyle w:val="Caption"/>
              <w:jc w:val="center"/>
              <w:rPr>
                <w:rFonts w:ascii="Times New Roman" w:eastAsia="Times New Roman" w:hAnsi="Times New Roman"/>
                <w:b w:val="0"/>
                <w:sz w:val="24"/>
                <w:szCs w:val="24"/>
              </w:rPr>
            </w:pPr>
            <w:bookmarkStart w:id="989" w:name="_Toc408845707"/>
            <w:r w:rsidRPr="00A24E5F">
              <w:rPr>
                <w:rFonts w:ascii="Times New Roman" w:hAnsi="Times New Roman"/>
                <w:b w:val="0"/>
                <w:sz w:val="24"/>
                <w:szCs w:val="24"/>
              </w:rPr>
              <w:t xml:space="preserve">Figure </w:t>
            </w:r>
            <w:r w:rsidRPr="00A24E5F">
              <w:rPr>
                <w:rFonts w:ascii="Times New Roman" w:hAnsi="Times New Roman"/>
                <w:b w:val="0"/>
                <w:sz w:val="24"/>
                <w:szCs w:val="24"/>
              </w:rPr>
              <w:fldChar w:fldCharType="begin"/>
            </w:r>
            <w:r w:rsidRPr="00A24E5F">
              <w:rPr>
                <w:rFonts w:ascii="Times New Roman" w:hAnsi="Times New Roman"/>
                <w:b w:val="0"/>
                <w:sz w:val="24"/>
                <w:szCs w:val="24"/>
              </w:rPr>
              <w:instrText xml:space="preserve"> SEQ Figure \* ARABIC </w:instrText>
            </w:r>
            <w:r w:rsidRPr="00A24E5F">
              <w:rPr>
                <w:rFonts w:ascii="Times New Roman" w:hAnsi="Times New Roman"/>
                <w:b w:val="0"/>
                <w:sz w:val="24"/>
                <w:szCs w:val="24"/>
              </w:rPr>
              <w:fldChar w:fldCharType="separate"/>
            </w:r>
            <w:r w:rsidR="00F51F09">
              <w:rPr>
                <w:rFonts w:ascii="Times New Roman" w:hAnsi="Times New Roman"/>
                <w:b w:val="0"/>
                <w:noProof/>
                <w:sz w:val="24"/>
                <w:szCs w:val="24"/>
              </w:rPr>
              <w:t>309</w:t>
            </w:r>
            <w:r w:rsidRPr="00A24E5F">
              <w:rPr>
                <w:rFonts w:ascii="Times New Roman" w:hAnsi="Times New Roman"/>
                <w:b w:val="0"/>
                <w:sz w:val="24"/>
                <w:szCs w:val="24"/>
              </w:rPr>
              <w:fldChar w:fldCharType="end"/>
            </w:r>
            <w:r w:rsidRPr="00A24E5F">
              <w:rPr>
                <w:rFonts w:ascii="Times New Roman" w:hAnsi="Times New Roman"/>
                <w:b w:val="0"/>
                <w:sz w:val="24"/>
                <w:szCs w:val="24"/>
              </w:rPr>
              <w:t xml:space="preserve"> - </w:t>
            </w:r>
            <w:r w:rsidR="009C62A9" w:rsidRPr="00A24E5F">
              <w:rPr>
                <w:rFonts w:ascii="Times New Roman" w:eastAsia="Times New Roman" w:hAnsi="Times New Roman"/>
                <w:b w:val="0"/>
                <w:sz w:val="24"/>
                <w:szCs w:val="24"/>
              </w:rPr>
              <w:t>Mouse over on AIDC Camera Icon</w:t>
            </w:r>
            <w:bookmarkEnd w:id="989"/>
          </w:p>
        </w:tc>
      </w:tr>
      <w:tr w:rsidR="009C62A9" w:rsidRPr="009C62A9" w:rsidTr="00A24E5F">
        <w:trPr>
          <w:divId w:val="1809660614"/>
          <w:tblCellSpacing w:w="15" w:type="dxa"/>
        </w:trPr>
        <w:tc>
          <w:tcPr>
            <w:tcW w:w="4966" w:type="pct"/>
            <w:vAlign w:val="center"/>
            <w:hideMark/>
          </w:tcPr>
          <w:p w:rsidR="009C62A9" w:rsidRPr="009C62A9" w:rsidRDefault="009C62A9">
            <w:pPr>
              <w:pStyle w:val="BodyText"/>
            </w:pPr>
            <w:r w:rsidRPr="009C62A9">
              <w:t> </w:t>
            </w:r>
          </w:p>
          <w:p w:rsidR="009C62A9" w:rsidRPr="009C62A9" w:rsidRDefault="009C62A9">
            <w:pPr>
              <w:pStyle w:val="BodyText"/>
            </w:pPr>
            <w:r w:rsidRPr="009C62A9">
              <w:rPr>
                <w:lang w:val="en-GB"/>
              </w:rPr>
              <w:t>Note:</w:t>
            </w:r>
          </w:p>
          <w:p w:rsidR="009C62A9" w:rsidRPr="009C62A9" w:rsidRDefault="009C62A9">
            <w:pPr>
              <w:pStyle w:val="BodyText"/>
            </w:pPr>
            <w:r w:rsidRPr="009C62A9">
              <w:rPr>
                <w:lang w:val="en-GB"/>
              </w:rPr>
              <w:t xml:space="preserve">“AIDC_0028” is the equipment ID. </w:t>
            </w:r>
          </w:p>
          <w:p w:rsidR="009C62A9" w:rsidRPr="009C62A9" w:rsidRDefault="009C62A9" w:rsidP="00A24E5F">
            <w:pPr>
              <w:pStyle w:val="BodyText"/>
              <w:keepNext/>
            </w:pPr>
            <w:r w:rsidRPr="009C62A9">
              <w:rPr>
                <w:lang w:val="en-GB"/>
              </w:rPr>
              <w:t>“SOUTHBOUND CH 1000” is the location description.</w:t>
            </w:r>
          </w:p>
        </w:tc>
      </w:tr>
    </w:tbl>
    <w:p w:rsidR="009C62A9" w:rsidRDefault="009C62A9" w:rsidP="00A24E5F">
      <w:pPr>
        <w:pStyle w:val="Heading5"/>
      </w:pPr>
      <w:r>
        <w:br w:type="page"/>
      </w:r>
      <w:r>
        <w:rPr>
          <w:lang w:val="en-GB"/>
        </w:rPr>
        <w:lastRenderedPageBreak/>
        <w:t>CCTC Cameras</w:t>
      </w:r>
    </w:p>
    <w:p w:rsidR="009C62A9" w:rsidRPr="009C62A9" w:rsidRDefault="009C62A9" w:rsidP="00A24E5F">
      <w:pPr>
        <w:pStyle w:val="NormalWeb"/>
        <w:jc w:val="both"/>
        <w:divId w:val="1095007529"/>
      </w:pPr>
      <w:r>
        <w:rPr>
          <w:lang w:val="en-US" w:eastAsia="en-US"/>
        </w:rPr>
        <w:t>The user profile control the functions the user is authorize to use under Platform Control Mode (PCM) or Fall back Control Mode (FCM). Every user will have one user account that enables the user to login to IW. Every user account belongs to a profile. </w:t>
      </w:r>
    </w:p>
    <w:tbl>
      <w:tblPr>
        <w:tblW w:w="0" w:type="auto"/>
        <w:tblInd w:w="648" w:type="dxa"/>
        <w:tblBorders>
          <w:top w:val="single" w:sz="4" w:space="0" w:color="808080"/>
          <w:left w:val="single" w:sz="4" w:space="0" w:color="808080"/>
          <w:bottom w:val="single" w:sz="4" w:space="0" w:color="808080"/>
          <w:right w:val="single" w:sz="4" w:space="0" w:color="808080"/>
        </w:tblBorders>
        <w:tblLook w:val="04A0" w:firstRow="1" w:lastRow="0" w:firstColumn="1" w:lastColumn="0" w:noHBand="0" w:noVBand="1"/>
      </w:tblPr>
      <w:tblGrid>
        <w:gridCol w:w="843"/>
        <w:gridCol w:w="1527"/>
        <w:gridCol w:w="835"/>
        <w:gridCol w:w="1172"/>
        <w:gridCol w:w="2009"/>
        <w:gridCol w:w="1182"/>
        <w:gridCol w:w="1048"/>
      </w:tblGrid>
      <w:tr w:rsidR="009C62A9" w:rsidRPr="009C62A9">
        <w:trPr>
          <w:divId w:val="1095007529"/>
          <w:trHeight w:hRule="exact" w:val="270"/>
        </w:trPr>
        <w:tc>
          <w:tcPr>
            <w:tcW w:w="6604" w:type="dxa"/>
            <w:gridSpan w:val="5"/>
            <w:tcBorders>
              <w:top w:val="single" w:sz="4" w:space="0" w:color="808080"/>
              <w:left w:val="single" w:sz="4" w:space="0" w:color="808080"/>
              <w:bottom w:val="single" w:sz="4" w:space="0" w:color="808080"/>
              <w:right w:val="single" w:sz="4" w:space="0" w:color="808080"/>
            </w:tcBorders>
            <w:shd w:val="clear" w:color="auto" w:fill="D7EBFF"/>
            <w:hideMark/>
          </w:tcPr>
          <w:p w:rsidR="009C62A9" w:rsidRPr="009C62A9" w:rsidRDefault="009C62A9">
            <w:pPr>
              <w:pStyle w:val="BodyText"/>
              <w:jc w:val="center"/>
            </w:pPr>
            <w:r w:rsidRPr="009C62A9">
              <w:rPr>
                <w:b/>
                <w:bCs/>
                <w:lang w:val="en-GB"/>
              </w:rPr>
              <w:t xml:space="preserve">User profile </w:t>
            </w:r>
          </w:p>
        </w:tc>
        <w:tc>
          <w:tcPr>
            <w:tcW w:w="2306" w:type="dxa"/>
            <w:gridSpan w:val="2"/>
            <w:tcBorders>
              <w:top w:val="single" w:sz="4" w:space="0" w:color="808080"/>
              <w:left w:val="single" w:sz="4" w:space="0" w:color="808080"/>
              <w:bottom w:val="single" w:sz="4" w:space="0" w:color="808080"/>
              <w:right w:val="single" w:sz="4" w:space="0" w:color="808080"/>
            </w:tcBorders>
            <w:shd w:val="clear" w:color="auto" w:fill="D7EBFF"/>
            <w:hideMark/>
          </w:tcPr>
          <w:p w:rsidR="009C62A9" w:rsidRPr="009C62A9" w:rsidRDefault="009C62A9">
            <w:pPr>
              <w:pStyle w:val="BodyText"/>
              <w:spacing w:line="-270" w:lineRule="auto"/>
              <w:jc w:val="center"/>
            </w:pPr>
            <w:r w:rsidRPr="009C62A9">
              <w:rPr>
                <w:b/>
                <w:bCs/>
                <w:lang w:val="en-GB"/>
              </w:rPr>
              <w:t xml:space="preserve">Operation mode </w:t>
            </w:r>
          </w:p>
        </w:tc>
      </w:tr>
      <w:tr w:rsidR="009C62A9" w:rsidRPr="009C62A9">
        <w:trPr>
          <w:divId w:val="1095007529"/>
          <w:trHeight w:hRule="exact" w:val="270"/>
        </w:trPr>
        <w:tc>
          <w:tcPr>
            <w:tcW w:w="870"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jc w:val="center"/>
            </w:pPr>
            <w:r w:rsidRPr="009C62A9">
              <w:rPr>
                <w:lang w:val="en-GB"/>
              </w:rPr>
              <w:t>DO</w:t>
            </w:r>
          </w:p>
        </w:tc>
        <w:tc>
          <w:tcPr>
            <w:tcW w:w="1571"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Operator</w:t>
            </w:r>
          </w:p>
        </w:tc>
        <w:tc>
          <w:tcPr>
            <w:tcW w:w="867"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FC</w:t>
            </w:r>
          </w:p>
        </w:tc>
        <w:tc>
          <w:tcPr>
            <w:tcW w:w="1214"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ITSC</w:t>
            </w:r>
          </w:p>
        </w:tc>
        <w:tc>
          <w:tcPr>
            <w:tcW w:w="2082"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Supervisor</w:t>
            </w:r>
          </w:p>
        </w:tc>
        <w:tc>
          <w:tcPr>
            <w:tcW w:w="1226"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PCM</w:t>
            </w:r>
          </w:p>
        </w:tc>
        <w:tc>
          <w:tcPr>
            <w:tcW w:w="1080"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FCM</w:t>
            </w:r>
          </w:p>
        </w:tc>
      </w:tr>
      <w:tr w:rsidR="009C62A9" w:rsidRPr="009C62A9">
        <w:trPr>
          <w:divId w:val="1095007529"/>
          <w:trHeight w:hRule="exact" w:val="270"/>
        </w:trPr>
        <w:tc>
          <w:tcPr>
            <w:tcW w:w="870"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jc w:val="center"/>
            </w:pPr>
            <w:r w:rsidRPr="009C62A9">
              <w:rPr>
                <w:rFonts w:ascii="Arial" w:hAnsi="Arial"/>
                <w:color w:val="FFFFFF"/>
                <w:lang w:val="en-GB"/>
              </w:rPr>
              <w:sym w:font="Wingdings" w:char="F0FC"/>
            </w:r>
          </w:p>
        </w:tc>
        <w:tc>
          <w:tcPr>
            <w:tcW w:w="1571"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867"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1214"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2082"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1226"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1080"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r>
    </w:tbl>
    <w:p w:rsidR="009C62A9" w:rsidRPr="009C62A9" w:rsidRDefault="009C62A9">
      <w:pPr>
        <w:pStyle w:val="BodyText"/>
        <w:divId w:val="1095007529"/>
      </w:pPr>
      <w:r>
        <w:t> </w:t>
      </w:r>
    </w:p>
    <w:p w:rsidR="009C62A9" w:rsidRDefault="009C62A9">
      <w:pPr>
        <w:pStyle w:val="BodyText"/>
        <w:divId w:val="1095007529"/>
      </w:pPr>
      <w:r>
        <w:rPr>
          <w:color w:val="000000"/>
        </w:rPr>
        <w:t>For KPE Expressway CCTC Camera  Monitoring and Display on  IW GIS, the following features are provided:</w:t>
      </w:r>
      <w:r>
        <w:rPr>
          <w:rFonts w:eastAsia="SimSun"/>
          <w:lang w:val="en-GB"/>
        </w:rPr>
        <w:t xml:space="preserve">   </w:t>
      </w:r>
    </w:p>
    <w:p w:rsidR="009C62A9" w:rsidRDefault="009C62A9">
      <w:pPr>
        <w:pStyle w:val="BodyText"/>
        <w:tabs>
          <w:tab w:val="num" w:pos="720"/>
        </w:tabs>
        <w:ind w:left="720" w:hanging="360"/>
        <w:divId w:val="1095007529"/>
      </w:pPr>
      <w:r>
        <w:rPr>
          <w:rFonts w:ascii="Symbol" w:hAnsi="Symbol"/>
          <w:lang w:val="en-GB"/>
        </w:rPr>
        <w:t></w:t>
      </w:r>
      <w:r>
        <w:rPr>
          <w:sz w:val="14"/>
          <w:szCs w:val="14"/>
          <w:lang w:val="en-GB"/>
        </w:rPr>
        <w:t>       </w:t>
      </w:r>
      <w:hyperlink r:id="rId1316" w:history="1">
        <w:r>
          <w:rPr>
            <w:rStyle w:val="Hyperlink"/>
            <w:lang w:val="en-US" w:eastAsia="en-US"/>
          </w:rPr>
          <w:t>Display and hide KPE CCTC Cameras</w:t>
        </w:r>
      </w:hyperlink>
      <w:r>
        <w:rPr>
          <w:rFonts w:eastAsia="SimSun"/>
        </w:rPr>
        <w:t xml:space="preserve">   </w:t>
      </w:r>
    </w:p>
    <w:p w:rsidR="009C62A9" w:rsidRDefault="009C62A9">
      <w:pPr>
        <w:pStyle w:val="BodyText"/>
        <w:tabs>
          <w:tab w:val="num" w:pos="720"/>
        </w:tabs>
        <w:ind w:left="720" w:hanging="360"/>
        <w:divId w:val="1095007529"/>
      </w:pPr>
      <w:r>
        <w:rPr>
          <w:rFonts w:ascii="Symbol" w:hAnsi="Symbol"/>
          <w:lang w:val="en-GB"/>
        </w:rPr>
        <w:t></w:t>
      </w:r>
      <w:r>
        <w:rPr>
          <w:sz w:val="14"/>
          <w:szCs w:val="14"/>
          <w:lang w:val="en-GB"/>
        </w:rPr>
        <w:t>      </w:t>
      </w:r>
      <w:r>
        <w:rPr>
          <w:lang w:val="en-GB"/>
        </w:rPr>
        <w:t> </w:t>
      </w:r>
      <w:hyperlink r:id="rId1317" w:history="1">
        <w:r>
          <w:rPr>
            <w:rStyle w:val="Hyperlink"/>
            <w:lang w:val="en-US" w:eastAsia="en-US"/>
          </w:rPr>
          <w:t>View KPE CCTC Camera Info</w:t>
        </w:r>
      </w:hyperlink>
    </w:p>
    <w:p w:rsidR="009C62A9" w:rsidRDefault="009C62A9">
      <w:pPr>
        <w:pStyle w:val="BodyText"/>
        <w:tabs>
          <w:tab w:val="num" w:pos="720"/>
        </w:tabs>
        <w:ind w:left="720" w:hanging="360"/>
        <w:divId w:val="1095007529"/>
      </w:pPr>
      <w:r>
        <w:rPr>
          <w:rFonts w:eastAsia="SimSun"/>
        </w:rPr>
        <w:t xml:space="preserve">   </w:t>
      </w:r>
    </w:p>
    <w:p w:rsidR="009C62A9" w:rsidRDefault="009C62A9">
      <w:pPr>
        <w:pStyle w:val="BodyText"/>
        <w:tabs>
          <w:tab w:val="num" w:pos="720"/>
        </w:tabs>
        <w:ind w:left="720" w:hanging="360"/>
        <w:divId w:val="1703745893"/>
      </w:pPr>
      <w:r>
        <w:t> </w:t>
      </w:r>
    </w:p>
    <w:p w:rsidR="009C62A9" w:rsidRDefault="009C62A9" w:rsidP="00A24E5F">
      <w:pPr>
        <w:pStyle w:val="Heading6"/>
        <w:divId w:val="1686444453"/>
      </w:pPr>
      <w:r>
        <w:br w:type="page"/>
      </w:r>
      <w:r>
        <w:rPr>
          <w:lang w:val="en-GB"/>
        </w:rPr>
        <w:lastRenderedPageBreak/>
        <w:t>Display and Hide KPE CCTC Cameras</w:t>
      </w:r>
    </w:p>
    <w:p w:rsidR="009C62A9" w:rsidRPr="009C62A9" w:rsidRDefault="009C62A9">
      <w:pPr>
        <w:pStyle w:val="ListBullet"/>
        <w:tabs>
          <w:tab w:val="left" w:pos="322"/>
          <w:tab w:val="num" w:pos="360"/>
        </w:tabs>
        <w:ind w:left="322" w:hanging="270"/>
        <w:divId w:val="1686444453"/>
      </w:pPr>
      <w:r>
        <w:t>1.</w:t>
      </w:r>
      <w:r>
        <w:rPr>
          <w:sz w:val="14"/>
          <w:szCs w:val="14"/>
        </w:rPr>
        <w:t xml:space="preserve">   </w:t>
      </w:r>
      <w:r>
        <w:t xml:space="preserve">Click the </w:t>
      </w:r>
      <w:r>
        <w:rPr>
          <w:b/>
          <w:bCs/>
        </w:rPr>
        <w:t>KPE_CCTC</w:t>
      </w:r>
      <w:r>
        <w:t xml:space="preserve"> button </w:t>
      </w:r>
      <w:r w:rsidR="003D7FEB">
        <w:rPr>
          <w:noProof/>
          <w:lang w:val="en-US" w:eastAsia="en-US"/>
        </w:rPr>
        <w:drawing>
          <wp:inline distT="0" distB="0" distL="0" distR="0" wp14:anchorId="748367E4" wp14:editId="70358F5C">
            <wp:extent cx="257175" cy="304800"/>
            <wp:effectExtent l="0" t="0" r="9525" b="0"/>
            <wp:docPr id="2072" name="Picture 2072" descr="Description: c:\_temp\gis\kpe\kpe open overview\cctc\cct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2" descr="Description: c:\_temp\gis\kpe\kpe open overview\cctc\cctc.JPG"/>
                    <pic:cNvPicPr>
                      <a:picLocks noChangeAspect="1" noChangeArrowheads="1"/>
                    </pic:cNvPicPr>
                  </pic:nvPicPr>
                  <pic:blipFill>
                    <a:blip r:embed="rId1318">
                      <a:extLst>
                        <a:ext uri="{28A0092B-C50C-407E-A947-70E740481C1C}">
                          <a14:useLocalDpi xmlns:a14="http://schemas.microsoft.com/office/drawing/2010/main" val="0"/>
                        </a:ext>
                      </a:extLst>
                    </a:blip>
                    <a:srcRect/>
                    <a:stretch>
                      <a:fillRect/>
                    </a:stretch>
                  </pic:blipFill>
                  <pic:spPr bwMode="auto">
                    <a:xfrm>
                      <a:off x="0" y="0"/>
                      <a:ext cx="257175" cy="304800"/>
                    </a:xfrm>
                    <a:prstGeom prst="rect">
                      <a:avLst/>
                    </a:prstGeom>
                    <a:noFill/>
                    <a:ln>
                      <a:noFill/>
                    </a:ln>
                  </pic:spPr>
                </pic:pic>
              </a:graphicData>
            </a:graphic>
          </wp:inline>
        </w:drawing>
      </w:r>
      <w:r>
        <w:t>on the toolbar.</w:t>
      </w:r>
    </w:p>
    <w:p w:rsidR="009C62A9" w:rsidRDefault="003D7FEB">
      <w:pPr>
        <w:pStyle w:val="ListBullet"/>
        <w:tabs>
          <w:tab w:val="left" w:pos="322"/>
          <w:tab w:val="num" w:pos="360"/>
        </w:tabs>
        <w:ind w:left="322" w:hanging="270"/>
        <w:divId w:val="1498882629"/>
      </w:pPr>
      <w:r>
        <w:rPr>
          <w:noProof/>
          <w:lang w:val="en-US" w:eastAsia="en-US"/>
        </w:rPr>
        <w:drawing>
          <wp:inline distT="0" distB="0" distL="0" distR="0" wp14:anchorId="51C9AE3D" wp14:editId="412E30B4">
            <wp:extent cx="4133850" cy="304800"/>
            <wp:effectExtent l="0" t="0" r="0" b="0"/>
            <wp:docPr id="2073" name="Picture 2073" descr="Description: c:\_temp\gis\kpe\kpe open overview\cctc\cctc_cli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3" descr="Description: c:\_temp\gis\kpe\kpe open overview\cctc\cctc_click.JPG"/>
                    <pic:cNvPicPr>
                      <a:picLocks noChangeAspect="1" noChangeArrowheads="1"/>
                    </pic:cNvPicPr>
                  </pic:nvPicPr>
                  <pic:blipFill>
                    <a:blip r:embed="rId1319">
                      <a:extLst>
                        <a:ext uri="{28A0092B-C50C-407E-A947-70E740481C1C}">
                          <a14:useLocalDpi xmlns:a14="http://schemas.microsoft.com/office/drawing/2010/main" val="0"/>
                        </a:ext>
                      </a:extLst>
                    </a:blip>
                    <a:srcRect/>
                    <a:stretch>
                      <a:fillRect/>
                    </a:stretch>
                  </pic:blipFill>
                  <pic:spPr bwMode="auto">
                    <a:xfrm>
                      <a:off x="0" y="0"/>
                      <a:ext cx="4133850" cy="304800"/>
                    </a:xfrm>
                    <a:prstGeom prst="rect">
                      <a:avLst/>
                    </a:prstGeom>
                    <a:noFill/>
                    <a:ln>
                      <a:noFill/>
                    </a:ln>
                  </pic:spPr>
                </pic:pic>
              </a:graphicData>
            </a:graphic>
          </wp:inline>
        </w:drawing>
      </w:r>
    </w:p>
    <w:p w:rsidR="009C62A9" w:rsidRDefault="009C62A9">
      <w:pPr>
        <w:pStyle w:val="BodyText"/>
        <w:ind w:left="360"/>
        <w:divId w:val="1686444453"/>
      </w:pPr>
      <w:r>
        <w:rPr>
          <w:lang w:val="en-GB"/>
        </w:rPr>
        <w:t>The map refreshes and cameras appear on the map.</w:t>
      </w:r>
    </w:p>
    <w:p w:rsidR="009C62A9" w:rsidRDefault="009C62A9">
      <w:pPr>
        <w:pStyle w:val="ListBullet"/>
        <w:tabs>
          <w:tab w:val="left" w:pos="322"/>
          <w:tab w:val="num" w:pos="360"/>
        </w:tabs>
        <w:ind w:left="322" w:hanging="270"/>
        <w:divId w:val="1686444453"/>
      </w:pPr>
      <w:r>
        <w:t>2.</w:t>
      </w:r>
      <w:r>
        <w:rPr>
          <w:sz w:val="14"/>
          <w:szCs w:val="14"/>
        </w:rPr>
        <w:t xml:space="preserve">   </w:t>
      </w:r>
      <w:r>
        <w:t xml:space="preserve">Click on the </w:t>
      </w:r>
      <w:r>
        <w:rPr>
          <w:b/>
          <w:bCs/>
        </w:rPr>
        <w:t>KPE_CCTC</w:t>
      </w:r>
      <w:r>
        <w:t xml:space="preserve"> button again and the CCTC camera icons will be hidden.</w:t>
      </w:r>
    </w:p>
    <w:tbl>
      <w:tblPr>
        <w:tblW w:w="7972" w:type="dxa"/>
        <w:tblCellSpacing w:w="15" w:type="dxa"/>
        <w:tblCellMar>
          <w:top w:w="15" w:type="dxa"/>
          <w:left w:w="15" w:type="dxa"/>
          <w:bottom w:w="15" w:type="dxa"/>
          <w:right w:w="15" w:type="dxa"/>
        </w:tblCellMar>
        <w:tblLook w:val="04A0" w:firstRow="1" w:lastRow="0" w:firstColumn="1" w:lastColumn="0" w:noHBand="0" w:noVBand="1"/>
      </w:tblPr>
      <w:tblGrid>
        <w:gridCol w:w="7972"/>
      </w:tblGrid>
      <w:tr w:rsidR="009C62A9" w:rsidRPr="009C62A9" w:rsidTr="00A24E5F">
        <w:trPr>
          <w:divId w:val="685714397"/>
          <w:tblCellSpacing w:w="15" w:type="dxa"/>
        </w:trPr>
        <w:tc>
          <w:tcPr>
            <w:tcW w:w="7912" w:type="dxa"/>
            <w:vAlign w:val="center"/>
            <w:hideMark/>
          </w:tcPr>
          <w:p w:rsidR="009C62A9" w:rsidRPr="009C62A9" w:rsidRDefault="003D7FEB" w:rsidP="00A24E5F">
            <w:pPr>
              <w:jc w:val="center"/>
              <w:rPr>
                <w:rFonts w:eastAsia="Times New Roman"/>
                <w:sz w:val="24"/>
                <w:szCs w:val="24"/>
              </w:rPr>
            </w:pPr>
            <w:r>
              <w:rPr>
                <w:rFonts w:eastAsia="Times New Roman"/>
                <w:noProof/>
                <w:lang w:val="en-US"/>
              </w:rPr>
              <w:drawing>
                <wp:inline distT="0" distB="0" distL="0" distR="0" wp14:anchorId="240F3B5D" wp14:editId="77652DAE">
                  <wp:extent cx="3924300" cy="5762625"/>
                  <wp:effectExtent l="0" t="0" r="0" b="9525"/>
                  <wp:docPr id="2074" name="Picture 2074" descr="Description: c:\_temp\gis\kpe\kpe open overview\cctc\cctc_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4" descr="Description: c:\_temp\gis\kpe\kpe open overview\cctc\cctc_view.JPG"/>
                          <pic:cNvPicPr>
                            <a:picLocks noChangeAspect="1" noChangeArrowheads="1"/>
                          </pic:cNvPicPr>
                        </pic:nvPicPr>
                        <pic:blipFill>
                          <a:blip r:embed="rId1320">
                            <a:extLst>
                              <a:ext uri="{28A0092B-C50C-407E-A947-70E740481C1C}">
                                <a14:useLocalDpi xmlns:a14="http://schemas.microsoft.com/office/drawing/2010/main" val="0"/>
                              </a:ext>
                            </a:extLst>
                          </a:blip>
                          <a:srcRect/>
                          <a:stretch>
                            <a:fillRect/>
                          </a:stretch>
                        </pic:blipFill>
                        <pic:spPr bwMode="auto">
                          <a:xfrm>
                            <a:off x="0" y="0"/>
                            <a:ext cx="3924300" cy="5762625"/>
                          </a:xfrm>
                          <a:prstGeom prst="rect">
                            <a:avLst/>
                          </a:prstGeom>
                          <a:noFill/>
                          <a:ln>
                            <a:noFill/>
                          </a:ln>
                        </pic:spPr>
                      </pic:pic>
                    </a:graphicData>
                  </a:graphic>
                </wp:inline>
              </w:drawing>
            </w:r>
          </w:p>
        </w:tc>
      </w:tr>
      <w:tr w:rsidR="009C62A9" w:rsidRPr="009C62A9" w:rsidTr="00A24E5F">
        <w:trPr>
          <w:divId w:val="685714397"/>
          <w:tblCellSpacing w:w="15" w:type="dxa"/>
        </w:trPr>
        <w:tc>
          <w:tcPr>
            <w:tcW w:w="7912" w:type="dxa"/>
            <w:vAlign w:val="center"/>
            <w:hideMark/>
          </w:tcPr>
          <w:p w:rsidR="009C62A9" w:rsidRPr="00A24E5F" w:rsidRDefault="00A24E5F" w:rsidP="00A24E5F">
            <w:pPr>
              <w:pStyle w:val="Caption"/>
              <w:jc w:val="center"/>
              <w:rPr>
                <w:rFonts w:ascii="Times New Roman" w:hAnsi="Times New Roman"/>
                <w:b w:val="0"/>
                <w:sz w:val="24"/>
                <w:szCs w:val="24"/>
              </w:rPr>
            </w:pPr>
            <w:bookmarkStart w:id="990" w:name="_Toc408845708"/>
            <w:r w:rsidRPr="00A24E5F">
              <w:rPr>
                <w:rFonts w:ascii="Times New Roman" w:hAnsi="Times New Roman"/>
                <w:b w:val="0"/>
                <w:sz w:val="24"/>
                <w:szCs w:val="24"/>
              </w:rPr>
              <w:lastRenderedPageBreak/>
              <w:t xml:space="preserve">Figure </w:t>
            </w:r>
            <w:r w:rsidRPr="00A24E5F">
              <w:rPr>
                <w:rFonts w:ascii="Times New Roman" w:hAnsi="Times New Roman"/>
                <w:b w:val="0"/>
                <w:sz w:val="24"/>
                <w:szCs w:val="24"/>
              </w:rPr>
              <w:fldChar w:fldCharType="begin"/>
            </w:r>
            <w:r w:rsidRPr="00A24E5F">
              <w:rPr>
                <w:rFonts w:ascii="Times New Roman" w:hAnsi="Times New Roman"/>
                <w:b w:val="0"/>
                <w:sz w:val="24"/>
                <w:szCs w:val="24"/>
              </w:rPr>
              <w:instrText xml:space="preserve"> SEQ Figure \* ARABIC </w:instrText>
            </w:r>
            <w:r w:rsidRPr="00A24E5F">
              <w:rPr>
                <w:rFonts w:ascii="Times New Roman" w:hAnsi="Times New Roman"/>
                <w:b w:val="0"/>
                <w:sz w:val="24"/>
                <w:szCs w:val="24"/>
              </w:rPr>
              <w:fldChar w:fldCharType="separate"/>
            </w:r>
            <w:r w:rsidR="00F51F09">
              <w:rPr>
                <w:rFonts w:ascii="Times New Roman" w:hAnsi="Times New Roman"/>
                <w:b w:val="0"/>
                <w:noProof/>
                <w:sz w:val="24"/>
                <w:szCs w:val="24"/>
              </w:rPr>
              <w:t>310</w:t>
            </w:r>
            <w:r w:rsidRPr="00A24E5F">
              <w:rPr>
                <w:rFonts w:ascii="Times New Roman" w:hAnsi="Times New Roman"/>
                <w:b w:val="0"/>
                <w:sz w:val="24"/>
                <w:szCs w:val="24"/>
              </w:rPr>
              <w:fldChar w:fldCharType="end"/>
            </w:r>
            <w:r w:rsidRPr="00A24E5F">
              <w:rPr>
                <w:rFonts w:ascii="Times New Roman" w:hAnsi="Times New Roman"/>
                <w:b w:val="0"/>
                <w:sz w:val="24"/>
                <w:szCs w:val="24"/>
              </w:rPr>
              <w:t xml:space="preserve"> - </w:t>
            </w:r>
            <w:r w:rsidR="009C62A9" w:rsidRPr="00A24E5F">
              <w:rPr>
                <w:rFonts w:ascii="Times New Roman" w:eastAsia="Times New Roman" w:hAnsi="Times New Roman"/>
                <w:b w:val="0"/>
                <w:sz w:val="24"/>
                <w:szCs w:val="24"/>
              </w:rPr>
              <w:t>Display CCTC Camera in KPE Expressway</w:t>
            </w:r>
            <w:bookmarkEnd w:id="990"/>
          </w:p>
        </w:tc>
      </w:tr>
    </w:tbl>
    <w:p w:rsidR="009C62A9" w:rsidRPr="009C62A9" w:rsidRDefault="009C62A9">
      <w:pPr>
        <w:pStyle w:val="NormalWeb"/>
        <w:divId w:val="685714397"/>
      </w:pPr>
      <w:r>
        <w:t> </w:t>
      </w:r>
    </w:p>
    <w:tbl>
      <w:tblPr>
        <w:tblpPr w:leftFromText="180" w:rightFromText="180" w:vertAnchor="text" w:horzAnchor="margin" w:tblpXSpec="center" w:tblpY="-269"/>
        <w:tblOverlap w:val="never"/>
        <w:tblW w:w="0" w:type="auto"/>
        <w:tblBorders>
          <w:top w:val="single" w:sz="4" w:space="0" w:color="auto"/>
          <w:left w:val="single" w:sz="4" w:space="0" w:color="auto"/>
          <w:bottom w:val="single" w:sz="4" w:space="0" w:color="auto"/>
          <w:right w:val="single" w:sz="4" w:space="0" w:color="auto"/>
        </w:tblBorders>
        <w:shd w:val="clear" w:color="auto" w:fill="D7EBFF"/>
        <w:tblLayout w:type="fixed"/>
        <w:tblLook w:val="04A0" w:firstRow="1" w:lastRow="0" w:firstColumn="1" w:lastColumn="0" w:noHBand="0" w:noVBand="1"/>
      </w:tblPr>
      <w:tblGrid>
        <w:gridCol w:w="3435"/>
        <w:gridCol w:w="330"/>
      </w:tblGrid>
      <w:tr w:rsidR="00A24E5F" w:rsidRPr="009C62A9" w:rsidTr="00A24E5F">
        <w:trPr>
          <w:divId w:val="1686444453"/>
          <w:trHeight w:val="540"/>
        </w:trPr>
        <w:tc>
          <w:tcPr>
            <w:tcW w:w="3765" w:type="dxa"/>
            <w:gridSpan w:val="2"/>
            <w:tcBorders>
              <w:top w:val="single" w:sz="4" w:space="0" w:color="808080"/>
              <w:left w:val="single" w:sz="4" w:space="0" w:color="808080"/>
              <w:bottom w:val="nil"/>
              <w:right w:val="single" w:sz="4" w:space="0" w:color="808080"/>
            </w:tcBorders>
            <w:shd w:val="clear" w:color="auto" w:fill="D7EBFF"/>
            <w:hideMark/>
          </w:tcPr>
          <w:p w:rsidR="00A24E5F" w:rsidRPr="009C62A9" w:rsidRDefault="00A24E5F" w:rsidP="00A24E5F">
            <w:pPr>
              <w:pStyle w:val="BodyText"/>
            </w:pPr>
            <w:r w:rsidRPr="009C62A9">
              <w:rPr>
                <w:b/>
                <w:bCs/>
                <w:lang w:val="en-GB"/>
              </w:rPr>
              <w:t>Symbols</w:t>
            </w:r>
            <w:r w:rsidRPr="009C62A9">
              <w:rPr>
                <w:lang w:val="en-GB"/>
              </w:rPr>
              <w:t xml:space="preserve"> </w:t>
            </w:r>
          </w:p>
        </w:tc>
      </w:tr>
      <w:tr w:rsidR="00A24E5F" w:rsidRPr="009C62A9" w:rsidTr="00A24E5F">
        <w:trPr>
          <w:divId w:val="1686444453"/>
        </w:trPr>
        <w:tc>
          <w:tcPr>
            <w:tcW w:w="3435" w:type="dxa"/>
            <w:tcBorders>
              <w:top w:val="nil"/>
              <w:left w:val="single" w:sz="4" w:space="0" w:color="808080"/>
              <w:bottom w:val="single" w:sz="4" w:space="0" w:color="808080"/>
              <w:right w:val="nil"/>
            </w:tcBorders>
            <w:shd w:val="clear" w:color="auto" w:fill="D7EBFF"/>
            <w:hideMark/>
          </w:tcPr>
          <w:p w:rsidR="00A24E5F" w:rsidRPr="009C62A9" w:rsidRDefault="003D7FEB" w:rsidP="00A24E5F">
            <w:pPr>
              <w:rPr>
                <w:rFonts w:eastAsia="Times New Roman"/>
                <w:sz w:val="24"/>
                <w:szCs w:val="24"/>
              </w:rPr>
            </w:pPr>
            <w:r>
              <w:rPr>
                <w:rFonts w:eastAsia="Times New Roman"/>
                <w:noProof/>
                <w:lang w:val="en-US"/>
              </w:rPr>
              <w:drawing>
                <wp:inline distT="0" distB="0" distL="0" distR="0" wp14:anchorId="7F9676AD" wp14:editId="4A53BE76">
                  <wp:extent cx="2400300" cy="847725"/>
                  <wp:effectExtent l="0" t="0" r="0" b="9525"/>
                  <wp:docPr id="2075" name="Picture 2075" descr="Description: c:\_temp\gis\kpe\kpe open overview\cctc\cctc_symbo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5" descr="Description: c:\_temp\gis\kpe\kpe open overview\cctc\cctc_symbol.JPG"/>
                          <pic:cNvPicPr>
                            <a:picLocks noChangeAspect="1" noChangeArrowheads="1"/>
                          </pic:cNvPicPr>
                        </pic:nvPicPr>
                        <pic:blipFill>
                          <a:blip r:embed="rId1321">
                            <a:extLst>
                              <a:ext uri="{28A0092B-C50C-407E-A947-70E740481C1C}">
                                <a14:useLocalDpi xmlns:a14="http://schemas.microsoft.com/office/drawing/2010/main" val="0"/>
                              </a:ext>
                            </a:extLst>
                          </a:blip>
                          <a:srcRect/>
                          <a:stretch>
                            <a:fillRect/>
                          </a:stretch>
                        </pic:blipFill>
                        <pic:spPr bwMode="auto">
                          <a:xfrm>
                            <a:off x="0" y="0"/>
                            <a:ext cx="2400300" cy="847725"/>
                          </a:xfrm>
                          <a:prstGeom prst="rect">
                            <a:avLst/>
                          </a:prstGeom>
                          <a:noFill/>
                          <a:ln>
                            <a:noFill/>
                          </a:ln>
                        </pic:spPr>
                      </pic:pic>
                    </a:graphicData>
                  </a:graphic>
                </wp:inline>
              </w:drawing>
            </w:r>
          </w:p>
        </w:tc>
        <w:tc>
          <w:tcPr>
            <w:tcW w:w="330" w:type="dxa"/>
            <w:tcBorders>
              <w:top w:val="nil"/>
              <w:left w:val="nil"/>
              <w:bottom w:val="single" w:sz="4" w:space="0" w:color="808080"/>
              <w:right w:val="single" w:sz="4" w:space="0" w:color="808080"/>
            </w:tcBorders>
            <w:shd w:val="clear" w:color="auto" w:fill="D7EBFF"/>
            <w:hideMark/>
          </w:tcPr>
          <w:p w:rsidR="00A24E5F" w:rsidRPr="009C62A9" w:rsidRDefault="00A24E5F" w:rsidP="00A24E5F">
            <w:pPr>
              <w:pStyle w:val="BodyText"/>
            </w:pPr>
            <w:r w:rsidRPr="009C62A9">
              <w:t> </w:t>
            </w:r>
          </w:p>
        </w:tc>
      </w:tr>
    </w:tbl>
    <w:p w:rsidR="009C62A9" w:rsidRPr="009C62A9" w:rsidRDefault="009C62A9">
      <w:pPr>
        <w:pStyle w:val="NormalWeb"/>
        <w:jc w:val="center"/>
        <w:divId w:val="1686444453"/>
      </w:pPr>
      <w:r>
        <w:t> </w:t>
      </w:r>
    </w:p>
    <w:p w:rsidR="009C62A9" w:rsidRDefault="009C62A9">
      <w:pPr>
        <w:pStyle w:val="NormalWeb"/>
        <w:jc w:val="center"/>
        <w:divId w:val="1686444453"/>
      </w:pPr>
      <w:r>
        <w:t> </w:t>
      </w:r>
    </w:p>
    <w:p w:rsidR="009C62A9" w:rsidRDefault="009C62A9">
      <w:pPr>
        <w:pStyle w:val="NormalWeb"/>
        <w:jc w:val="center"/>
        <w:divId w:val="1686444453"/>
      </w:pPr>
      <w:r>
        <w:t> </w:t>
      </w:r>
    </w:p>
    <w:p w:rsidR="009C62A9" w:rsidRDefault="009C62A9">
      <w:pPr>
        <w:pStyle w:val="NormalWeb"/>
        <w:jc w:val="center"/>
        <w:divId w:val="1686444453"/>
      </w:pPr>
      <w:r>
        <w:t> </w:t>
      </w:r>
    </w:p>
    <w:p w:rsidR="009C62A9" w:rsidRDefault="009C62A9" w:rsidP="00A24E5F">
      <w:pPr>
        <w:pStyle w:val="Heading6"/>
      </w:pPr>
      <w:r>
        <w:br w:type="page"/>
      </w:r>
      <w:r>
        <w:rPr>
          <w:lang w:val="en-GB"/>
        </w:rPr>
        <w:lastRenderedPageBreak/>
        <w:t>View CCTC Camera Info</w:t>
      </w:r>
    </w:p>
    <w:p w:rsidR="009C62A9" w:rsidRPr="009C62A9" w:rsidRDefault="009C62A9">
      <w:pPr>
        <w:pStyle w:val="ListBullet"/>
        <w:tabs>
          <w:tab w:val="left" w:pos="322"/>
          <w:tab w:val="num" w:pos="360"/>
        </w:tabs>
        <w:ind w:left="322" w:hanging="270"/>
        <w:divId w:val="1706708576"/>
      </w:pPr>
      <w:r>
        <w:t>1.</w:t>
      </w:r>
      <w:r>
        <w:rPr>
          <w:sz w:val="14"/>
          <w:szCs w:val="14"/>
        </w:rPr>
        <w:t>  </w:t>
      </w:r>
      <w:r>
        <w:t xml:space="preserve">Click the </w:t>
      </w:r>
      <w:r>
        <w:rPr>
          <w:b/>
          <w:bCs/>
        </w:rPr>
        <w:t>Monitor</w:t>
      </w:r>
      <w:r>
        <w:t xml:space="preserve"> button </w:t>
      </w:r>
      <w:r w:rsidR="003D7FEB">
        <w:rPr>
          <w:noProof/>
          <w:lang w:val="en-US" w:eastAsia="en-US"/>
        </w:rPr>
        <w:drawing>
          <wp:inline distT="0" distB="0" distL="0" distR="0" wp14:anchorId="09BE9933" wp14:editId="7007F551">
            <wp:extent cx="152400" cy="152400"/>
            <wp:effectExtent l="0" t="0" r="0" b="0"/>
            <wp:docPr id="2076" name="Picture 2076" descr="Description: c:\_temp\gis\Traffic and Surveillance Equipment Monitoring and Display\vms\remote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6" descr="Description: c:\_temp\gis\Traffic and Surveillance Equipment Monitoring and Display\vms\remote49.jpg"/>
                    <pic:cNvPicPr>
                      <a:picLocks noChangeAspect="1" noChangeArrowheads="1"/>
                    </pic:cNvPicPr>
                  </pic:nvPicPr>
                  <pic:blipFill>
                    <a:blip r:embed="rId8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t>on the toolbar.</w:t>
      </w:r>
    </w:p>
    <w:p w:rsidR="009C62A9" w:rsidRDefault="003D7FEB">
      <w:pPr>
        <w:pStyle w:val="ListBullet"/>
        <w:tabs>
          <w:tab w:val="left" w:pos="322"/>
          <w:tab w:val="num" w:pos="360"/>
        </w:tabs>
        <w:ind w:left="322" w:hanging="270"/>
        <w:divId w:val="1319311867"/>
      </w:pPr>
      <w:r>
        <w:rPr>
          <w:noProof/>
          <w:lang w:val="en-US" w:eastAsia="en-US"/>
        </w:rPr>
        <w:drawing>
          <wp:inline distT="0" distB="0" distL="0" distR="0" wp14:anchorId="7C5B22AD" wp14:editId="4F4E4999">
            <wp:extent cx="4638675" cy="295275"/>
            <wp:effectExtent l="0" t="0" r="9525" b="9525"/>
            <wp:docPr id="2077" name="Picture 2077" descr="Description: c:\_temp\gis\Traffic and Surveillance Equipment Monitoring and Display\monitor_cli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7" descr="Description: c:\_temp\gis\Traffic and Surveillance Equipment Monitoring and Display\monitor_click.JPG"/>
                    <pic:cNvPicPr>
                      <a:picLocks noChangeAspect="1" noChangeArrowheads="1"/>
                    </pic:cNvPicPr>
                  </pic:nvPicPr>
                  <pic:blipFill>
                    <a:blip r:embed="rId863">
                      <a:extLst>
                        <a:ext uri="{28A0092B-C50C-407E-A947-70E740481C1C}">
                          <a14:useLocalDpi xmlns:a14="http://schemas.microsoft.com/office/drawing/2010/main" val="0"/>
                        </a:ext>
                      </a:extLst>
                    </a:blip>
                    <a:srcRect/>
                    <a:stretch>
                      <a:fillRect/>
                    </a:stretch>
                  </pic:blipFill>
                  <pic:spPr bwMode="auto">
                    <a:xfrm>
                      <a:off x="0" y="0"/>
                      <a:ext cx="4638675" cy="295275"/>
                    </a:xfrm>
                    <a:prstGeom prst="rect">
                      <a:avLst/>
                    </a:prstGeom>
                    <a:noFill/>
                    <a:ln>
                      <a:noFill/>
                    </a:ln>
                  </pic:spPr>
                </pic:pic>
              </a:graphicData>
            </a:graphic>
          </wp:inline>
        </w:drawing>
      </w:r>
    </w:p>
    <w:p w:rsidR="009C62A9" w:rsidRDefault="009C62A9">
      <w:pPr>
        <w:pStyle w:val="ListBullet"/>
        <w:tabs>
          <w:tab w:val="left" w:pos="322"/>
          <w:tab w:val="num" w:pos="360"/>
        </w:tabs>
        <w:ind w:left="322" w:hanging="270"/>
        <w:divId w:val="1706708576"/>
      </w:pPr>
      <w:r>
        <w:t>2.</w:t>
      </w:r>
      <w:r>
        <w:rPr>
          <w:sz w:val="14"/>
          <w:szCs w:val="14"/>
        </w:rPr>
        <w:t>  </w:t>
      </w:r>
      <w:r>
        <w:t>Place your mouse over a CCTC camera.</w:t>
      </w:r>
    </w:p>
    <w:p w:rsidR="009C62A9" w:rsidRDefault="009C62A9">
      <w:pPr>
        <w:pStyle w:val="BodyText"/>
        <w:ind w:left="360"/>
        <w:divId w:val="1706708576"/>
      </w:pPr>
      <w:r>
        <w:rPr>
          <w:lang w:val="en-GB"/>
        </w:rPr>
        <w:t>The camera information shows besides the camera.</w:t>
      </w:r>
    </w:p>
    <w:tbl>
      <w:tblPr>
        <w:tblW w:w="8114" w:type="dxa"/>
        <w:tblCellSpacing w:w="15" w:type="dxa"/>
        <w:tblInd w:w="-249" w:type="dxa"/>
        <w:tblCellMar>
          <w:top w:w="15" w:type="dxa"/>
          <w:left w:w="15" w:type="dxa"/>
          <w:bottom w:w="15" w:type="dxa"/>
          <w:right w:w="15" w:type="dxa"/>
        </w:tblCellMar>
        <w:tblLook w:val="04A0" w:firstRow="1" w:lastRow="0" w:firstColumn="1" w:lastColumn="0" w:noHBand="0" w:noVBand="1"/>
      </w:tblPr>
      <w:tblGrid>
        <w:gridCol w:w="8114"/>
      </w:tblGrid>
      <w:tr w:rsidR="009C62A9" w:rsidRPr="009C62A9" w:rsidTr="00A24E5F">
        <w:trPr>
          <w:divId w:val="1751153782"/>
          <w:tblCellSpacing w:w="15" w:type="dxa"/>
        </w:trPr>
        <w:tc>
          <w:tcPr>
            <w:tcW w:w="4963" w:type="pct"/>
            <w:vAlign w:val="center"/>
            <w:hideMark/>
          </w:tcPr>
          <w:p w:rsidR="009C62A9" w:rsidRPr="009C62A9" w:rsidRDefault="003D7FEB" w:rsidP="00A24E5F">
            <w:pPr>
              <w:jc w:val="center"/>
              <w:rPr>
                <w:rFonts w:eastAsia="Times New Roman"/>
                <w:sz w:val="24"/>
                <w:szCs w:val="24"/>
              </w:rPr>
            </w:pPr>
            <w:r>
              <w:rPr>
                <w:rFonts w:eastAsia="Times New Roman"/>
                <w:noProof/>
                <w:lang w:val="en-US"/>
              </w:rPr>
              <w:drawing>
                <wp:inline distT="0" distB="0" distL="0" distR="0" wp14:anchorId="096A4B13" wp14:editId="4DCEDF3C">
                  <wp:extent cx="4314825" cy="2914650"/>
                  <wp:effectExtent l="0" t="0" r="9525" b="0"/>
                  <wp:docPr id="2078" name="Picture 2078" descr="Description: c:\_temp\gis\kpe\kpe open overview\cctc\cctc_info_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8" descr="Description: c:\_temp\gis\kpe\kpe open overview\cctc\cctc_info_view.JPG"/>
                          <pic:cNvPicPr>
                            <a:picLocks noChangeAspect="1" noChangeArrowheads="1"/>
                          </pic:cNvPicPr>
                        </pic:nvPicPr>
                        <pic:blipFill>
                          <a:blip r:embed="rId1322">
                            <a:extLst>
                              <a:ext uri="{28A0092B-C50C-407E-A947-70E740481C1C}">
                                <a14:useLocalDpi xmlns:a14="http://schemas.microsoft.com/office/drawing/2010/main" val="0"/>
                              </a:ext>
                            </a:extLst>
                          </a:blip>
                          <a:srcRect/>
                          <a:stretch>
                            <a:fillRect/>
                          </a:stretch>
                        </pic:blipFill>
                        <pic:spPr bwMode="auto">
                          <a:xfrm>
                            <a:off x="0" y="0"/>
                            <a:ext cx="4314825" cy="2914650"/>
                          </a:xfrm>
                          <a:prstGeom prst="rect">
                            <a:avLst/>
                          </a:prstGeom>
                          <a:noFill/>
                          <a:ln>
                            <a:noFill/>
                          </a:ln>
                        </pic:spPr>
                      </pic:pic>
                    </a:graphicData>
                  </a:graphic>
                </wp:inline>
              </w:drawing>
            </w:r>
          </w:p>
        </w:tc>
      </w:tr>
      <w:tr w:rsidR="009C62A9" w:rsidRPr="009C62A9" w:rsidTr="00A24E5F">
        <w:trPr>
          <w:divId w:val="1751153782"/>
          <w:tblCellSpacing w:w="15" w:type="dxa"/>
        </w:trPr>
        <w:tc>
          <w:tcPr>
            <w:tcW w:w="4963" w:type="pct"/>
            <w:vAlign w:val="center"/>
            <w:hideMark/>
          </w:tcPr>
          <w:p w:rsidR="009C62A9" w:rsidRPr="00A24E5F" w:rsidRDefault="00A24E5F" w:rsidP="00A24E5F">
            <w:pPr>
              <w:pStyle w:val="Caption"/>
              <w:jc w:val="center"/>
              <w:rPr>
                <w:rFonts w:ascii="Times New Roman" w:eastAsia="Times New Roman" w:hAnsi="Times New Roman"/>
                <w:b w:val="0"/>
                <w:sz w:val="24"/>
                <w:szCs w:val="24"/>
              </w:rPr>
            </w:pPr>
            <w:bookmarkStart w:id="991" w:name="_Toc408845709"/>
            <w:r w:rsidRPr="00A24E5F">
              <w:rPr>
                <w:rFonts w:ascii="Times New Roman" w:hAnsi="Times New Roman"/>
                <w:b w:val="0"/>
                <w:sz w:val="24"/>
                <w:szCs w:val="24"/>
              </w:rPr>
              <w:t xml:space="preserve">Figure </w:t>
            </w:r>
            <w:r w:rsidRPr="00A24E5F">
              <w:rPr>
                <w:rFonts w:ascii="Times New Roman" w:hAnsi="Times New Roman"/>
                <w:b w:val="0"/>
                <w:sz w:val="24"/>
                <w:szCs w:val="24"/>
              </w:rPr>
              <w:fldChar w:fldCharType="begin"/>
            </w:r>
            <w:r w:rsidRPr="00A24E5F">
              <w:rPr>
                <w:rFonts w:ascii="Times New Roman" w:hAnsi="Times New Roman"/>
                <w:b w:val="0"/>
                <w:sz w:val="24"/>
                <w:szCs w:val="24"/>
              </w:rPr>
              <w:instrText xml:space="preserve"> SEQ Figure \* ARABIC </w:instrText>
            </w:r>
            <w:r w:rsidRPr="00A24E5F">
              <w:rPr>
                <w:rFonts w:ascii="Times New Roman" w:hAnsi="Times New Roman"/>
                <w:b w:val="0"/>
                <w:sz w:val="24"/>
                <w:szCs w:val="24"/>
              </w:rPr>
              <w:fldChar w:fldCharType="separate"/>
            </w:r>
            <w:r w:rsidR="00F51F09">
              <w:rPr>
                <w:rFonts w:ascii="Times New Roman" w:hAnsi="Times New Roman"/>
                <w:b w:val="0"/>
                <w:noProof/>
                <w:sz w:val="24"/>
                <w:szCs w:val="24"/>
              </w:rPr>
              <w:t>311</w:t>
            </w:r>
            <w:r w:rsidRPr="00A24E5F">
              <w:rPr>
                <w:rFonts w:ascii="Times New Roman" w:hAnsi="Times New Roman"/>
                <w:b w:val="0"/>
                <w:sz w:val="24"/>
                <w:szCs w:val="24"/>
              </w:rPr>
              <w:fldChar w:fldCharType="end"/>
            </w:r>
            <w:r w:rsidRPr="00A24E5F">
              <w:rPr>
                <w:rFonts w:ascii="Times New Roman" w:hAnsi="Times New Roman"/>
                <w:b w:val="0"/>
                <w:sz w:val="24"/>
                <w:szCs w:val="24"/>
              </w:rPr>
              <w:t xml:space="preserve"> </w:t>
            </w:r>
            <w:r w:rsidRPr="00A24E5F">
              <w:rPr>
                <w:rFonts w:ascii="Times New Roman" w:eastAsia="Times New Roman" w:hAnsi="Times New Roman"/>
                <w:b w:val="0"/>
                <w:sz w:val="24"/>
                <w:szCs w:val="24"/>
              </w:rPr>
              <w:t xml:space="preserve">- </w:t>
            </w:r>
            <w:r w:rsidR="009C62A9" w:rsidRPr="00A24E5F">
              <w:rPr>
                <w:rFonts w:ascii="Times New Roman" w:eastAsia="Times New Roman" w:hAnsi="Times New Roman"/>
                <w:b w:val="0"/>
                <w:sz w:val="24"/>
                <w:szCs w:val="24"/>
              </w:rPr>
              <w:t>Mouse over on CCTC Camera Icon</w:t>
            </w:r>
            <w:bookmarkEnd w:id="991"/>
          </w:p>
        </w:tc>
      </w:tr>
      <w:tr w:rsidR="009C62A9" w:rsidRPr="009C62A9" w:rsidTr="00A24E5F">
        <w:trPr>
          <w:divId w:val="1751153782"/>
          <w:tblCellSpacing w:w="15" w:type="dxa"/>
        </w:trPr>
        <w:tc>
          <w:tcPr>
            <w:tcW w:w="4963" w:type="pct"/>
            <w:vAlign w:val="center"/>
            <w:hideMark/>
          </w:tcPr>
          <w:p w:rsidR="009C62A9" w:rsidRPr="009C62A9" w:rsidRDefault="009C62A9">
            <w:pPr>
              <w:pStyle w:val="BodyText"/>
            </w:pPr>
            <w:r w:rsidRPr="009C62A9">
              <w:t> </w:t>
            </w:r>
          </w:p>
          <w:p w:rsidR="009C62A9" w:rsidRPr="009C62A9" w:rsidRDefault="009C62A9">
            <w:pPr>
              <w:pStyle w:val="BodyText"/>
            </w:pPr>
            <w:r w:rsidRPr="009C62A9">
              <w:rPr>
                <w:lang w:val="en-GB"/>
              </w:rPr>
              <w:t>Note:</w:t>
            </w:r>
          </w:p>
          <w:p w:rsidR="009C62A9" w:rsidRPr="009C62A9" w:rsidRDefault="009C62A9">
            <w:pPr>
              <w:pStyle w:val="BodyText"/>
            </w:pPr>
            <w:r w:rsidRPr="009C62A9">
              <w:rPr>
                <w:lang w:val="en-GB"/>
              </w:rPr>
              <w:t xml:space="preserve">“CCTC_0103” is the equipment ID. </w:t>
            </w:r>
          </w:p>
          <w:p w:rsidR="009C62A9" w:rsidRPr="009C62A9" w:rsidRDefault="009C62A9" w:rsidP="00A24E5F">
            <w:pPr>
              <w:pStyle w:val="BodyText"/>
              <w:keepNext/>
            </w:pPr>
            <w:r w:rsidRPr="009C62A9">
              <w:rPr>
                <w:lang w:val="en-GB"/>
              </w:rPr>
              <w:t>“NB CH 390 KM 0.390” is the location description.</w:t>
            </w:r>
          </w:p>
        </w:tc>
      </w:tr>
    </w:tbl>
    <w:p w:rsidR="009C62A9" w:rsidRDefault="009C62A9" w:rsidP="00A24E5F">
      <w:pPr>
        <w:pStyle w:val="Heading5"/>
      </w:pPr>
      <w:r>
        <w:br w:type="page"/>
      </w:r>
      <w:r>
        <w:rPr>
          <w:lang w:val="en-GB"/>
        </w:rPr>
        <w:lastRenderedPageBreak/>
        <w:t>Traffic Signal(TFS) and Entrance Ramp Barriers</w:t>
      </w:r>
    </w:p>
    <w:p w:rsidR="009C62A9" w:rsidRPr="009C62A9" w:rsidRDefault="009C62A9" w:rsidP="00A24E5F">
      <w:pPr>
        <w:pStyle w:val="NormalWeb"/>
        <w:jc w:val="both"/>
        <w:divId w:val="1492942004"/>
      </w:pPr>
      <w:r>
        <w:rPr>
          <w:lang w:val="en-US" w:eastAsia="en-US"/>
        </w:rPr>
        <w:t>The user profile control the functions the user is authorize to use under Platform Control Mode (PCM) or Fall back Control Mode (FCM). Every user will have one user account that enables the user to login to IW. E</w:t>
      </w:r>
      <w:r w:rsidR="00A24E5F">
        <w:rPr>
          <w:lang w:val="en-US" w:eastAsia="en-US"/>
        </w:rPr>
        <w:t>very user account belongs to a</w:t>
      </w:r>
      <w:r>
        <w:rPr>
          <w:lang w:val="en-US" w:eastAsia="en-US"/>
        </w:rPr>
        <w:t xml:space="preserve"> profile. </w:t>
      </w:r>
    </w:p>
    <w:tbl>
      <w:tblPr>
        <w:tblW w:w="0" w:type="auto"/>
        <w:tblInd w:w="648" w:type="dxa"/>
        <w:tblBorders>
          <w:top w:val="single" w:sz="4" w:space="0" w:color="808080"/>
          <w:left w:val="single" w:sz="4" w:space="0" w:color="808080"/>
          <w:bottom w:val="single" w:sz="4" w:space="0" w:color="808080"/>
          <w:right w:val="single" w:sz="4" w:space="0" w:color="808080"/>
        </w:tblBorders>
        <w:tblLook w:val="04A0" w:firstRow="1" w:lastRow="0" w:firstColumn="1" w:lastColumn="0" w:noHBand="0" w:noVBand="1"/>
      </w:tblPr>
      <w:tblGrid>
        <w:gridCol w:w="843"/>
        <w:gridCol w:w="1527"/>
        <w:gridCol w:w="835"/>
        <w:gridCol w:w="1172"/>
        <w:gridCol w:w="2009"/>
        <w:gridCol w:w="1182"/>
        <w:gridCol w:w="1048"/>
      </w:tblGrid>
      <w:tr w:rsidR="009C62A9" w:rsidRPr="009C62A9">
        <w:trPr>
          <w:divId w:val="1492942004"/>
          <w:trHeight w:hRule="exact" w:val="270"/>
        </w:trPr>
        <w:tc>
          <w:tcPr>
            <w:tcW w:w="6604" w:type="dxa"/>
            <w:gridSpan w:val="5"/>
            <w:tcBorders>
              <w:top w:val="single" w:sz="4" w:space="0" w:color="808080"/>
              <w:left w:val="single" w:sz="4" w:space="0" w:color="808080"/>
              <w:bottom w:val="single" w:sz="4" w:space="0" w:color="808080"/>
              <w:right w:val="single" w:sz="4" w:space="0" w:color="808080"/>
            </w:tcBorders>
            <w:shd w:val="clear" w:color="auto" w:fill="D7EBFF"/>
            <w:hideMark/>
          </w:tcPr>
          <w:p w:rsidR="009C62A9" w:rsidRPr="009C62A9" w:rsidRDefault="009C62A9">
            <w:pPr>
              <w:pStyle w:val="BodyText"/>
              <w:jc w:val="center"/>
            </w:pPr>
            <w:r w:rsidRPr="009C62A9">
              <w:rPr>
                <w:b/>
                <w:bCs/>
                <w:lang w:val="en-GB"/>
              </w:rPr>
              <w:t xml:space="preserve">User profile </w:t>
            </w:r>
          </w:p>
        </w:tc>
        <w:tc>
          <w:tcPr>
            <w:tcW w:w="2306" w:type="dxa"/>
            <w:gridSpan w:val="2"/>
            <w:tcBorders>
              <w:top w:val="single" w:sz="4" w:space="0" w:color="808080"/>
              <w:left w:val="single" w:sz="4" w:space="0" w:color="808080"/>
              <w:bottom w:val="single" w:sz="4" w:space="0" w:color="808080"/>
              <w:right w:val="single" w:sz="4" w:space="0" w:color="808080"/>
            </w:tcBorders>
            <w:shd w:val="clear" w:color="auto" w:fill="D7EBFF"/>
            <w:hideMark/>
          </w:tcPr>
          <w:p w:rsidR="009C62A9" w:rsidRPr="009C62A9" w:rsidRDefault="009C62A9">
            <w:pPr>
              <w:pStyle w:val="BodyText"/>
              <w:spacing w:line="-270" w:lineRule="auto"/>
              <w:jc w:val="center"/>
            </w:pPr>
            <w:r w:rsidRPr="009C62A9">
              <w:rPr>
                <w:b/>
                <w:bCs/>
                <w:lang w:val="en-GB"/>
              </w:rPr>
              <w:t xml:space="preserve">Operation mode </w:t>
            </w:r>
          </w:p>
        </w:tc>
      </w:tr>
      <w:tr w:rsidR="009C62A9" w:rsidRPr="009C62A9">
        <w:trPr>
          <w:divId w:val="1492942004"/>
          <w:trHeight w:hRule="exact" w:val="270"/>
        </w:trPr>
        <w:tc>
          <w:tcPr>
            <w:tcW w:w="870"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jc w:val="center"/>
            </w:pPr>
            <w:r w:rsidRPr="009C62A9">
              <w:rPr>
                <w:lang w:val="en-GB"/>
              </w:rPr>
              <w:t>DO</w:t>
            </w:r>
          </w:p>
        </w:tc>
        <w:tc>
          <w:tcPr>
            <w:tcW w:w="1571"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Operator</w:t>
            </w:r>
          </w:p>
        </w:tc>
        <w:tc>
          <w:tcPr>
            <w:tcW w:w="867"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FC</w:t>
            </w:r>
          </w:p>
        </w:tc>
        <w:tc>
          <w:tcPr>
            <w:tcW w:w="1214"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ITSC</w:t>
            </w:r>
          </w:p>
        </w:tc>
        <w:tc>
          <w:tcPr>
            <w:tcW w:w="2082"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Supervisor</w:t>
            </w:r>
          </w:p>
        </w:tc>
        <w:tc>
          <w:tcPr>
            <w:tcW w:w="1226"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PCM</w:t>
            </w:r>
          </w:p>
        </w:tc>
        <w:tc>
          <w:tcPr>
            <w:tcW w:w="1080"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FCM</w:t>
            </w:r>
          </w:p>
        </w:tc>
      </w:tr>
      <w:tr w:rsidR="009C62A9" w:rsidRPr="009C62A9">
        <w:trPr>
          <w:divId w:val="1492942004"/>
          <w:trHeight w:hRule="exact" w:val="270"/>
        </w:trPr>
        <w:tc>
          <w:tcPr>
            <w:tcW w:w="870"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jc w:val="center"/>
            </w:pPr>
            <w:r w:rsidRPr="009C62A9">
              <w:rPr>
                <w:rFonts w:ascii="Arial" w:hAnsi="Arial"/>
                <w:color w:val="FFFFFF"/>
                <w:lang w:val="en-GB"/>
              </w:rPr>
              <w:sym w:font="Wingdings" w:char="F0FC"/>
            </w:r>
          </w:p>
        </w:tc>
        <w:tc>
          <w:tcPr>
            <w:tcW w:w="1571"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867"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1214"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2082"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1226"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1080"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r>
    </w:tbl>
    <w:p w:rsidR="009C62A9" w:rsidRPr="009C62A9" w:rsidRDefault="009C62A9">
      <w:pPr>
        <w:pStyle w:val="BodyText"/>
        <w:divId w:val="1492942004"/>
      </w:pPr>
      <w:r>
        <w:t> </w:t>
      </w:r>
    </w:p>
    <w:p w:rsidR="009C62A9" w:rsidRDefault="009C62A9">
      <w:pPr>
        <w:pStyle w:val="BodyText"/>
        <w:divId w:val="1492942004"/>
      </w:pPr>
      <w:r>
        <w:rPr>
          <w:color w:val="000000"/>
        </w:rPr>
        <w:t>For KPE Expressway TFS and Barrier Monitoring and Display on  IW GIS, the following features are provided:</w:t>
      </w:r>
      <w:r>
        <w:rPr>
          <w:rFonts w:eastAsia="SimSun"/>
          <w:lang w:val="en-GB"/>
        </w:rPr>
        <w:t xml:space="preserve">   </w:t>
      </w:r>
    </w:p>
    <w:p w:rsidR="009C62A9" w:rsidRDefault="009C62A9">
      <w:pPr>
        <w:pStyle w:val="BodyText"/>
        <w:tabs>
          <w:tab w:val="num" w:pos="720"/>
        </w:tabs>
        <w:ind w:left="720" w:hanging="360"/>
        <w:divId w:val="1492942004"/>
      </w:pPr>
      <w:r>
        <w:rPr>
          <w:rFonts w:ascii="Symbol" w:hAnsi="Symbol"/>
          <w:lang w:val="en-GB"/>
        </w:rPr>
        <w:t></w:t>
      </w:r>
      <w:r>
        <w:rPr>
          <w:sz w:val="14"/>
          <w:szCs w:val="14"/>
          <w:lang w:val="en-GB"/>
        </w:rPr>
        <w:t>       </w:t>
      </w:r>
      <w:hyperlink r:id="rId1323" w:history="1">
        <w:r>
          <w:rPr>
            <w:rStyle w:val="Hyperlink"/>
            <w:lang w:val="en-US" w:eastAsia="en-US"/>
          </w:rPr>
          <w:t>Display and hide KPE TFS and Barriers</w:t>
        </w:r>
      </w:hyperlink>
      <w:r>
        <w:rPr>
          <w:rFonts w:eastAsia="SimSun"/>
        </w:rPr>
        <w:t xml:space="preserve">   </w:t>
      </w:r>
    </w:p>
    <w:p w:rsidR="009C62A9" w:rsidRDefault="009C62A9">
      <w:pPr>
        <w:pStyle w:val="BodyText"/>
        <w:tabs>
          <w:tab w:val="num" w:pos="720"/>
        </w:tabs>
        <w:ind w:left="720" w:hanging="360"/>
        <w:divId w:val="1492942004"/>
      </w:pPr>
      <w:r>
        <w:rPr>
          <w:rFonts w:ascii="Symbol" w:hAnsi="Symbol"/>
          <w:lang w:val="en-GB"/>
        </w:rPr>
        <w:t></w:t>
      </w:r>
      <w:r>
        <w:rPr>
          <w:sz w:val="14"/>
          <w:szCs w:val="14"/>
          <w:lang w:val="en-GB"/>
        </w:rPr>
        <w:t>      </w:t>
      </w:r>
      <w:r>
        <w:rPr>
          <w:lang w:val="en-GB"/>
        </w:rPr>
        <w:t> </w:t>
      </w:r>
      <w:hyperlink r:id="rId1324" w:history="1">
        <w:r>
          <w:rPr>
            <w:rStyle w:val="Hyperlink"/>
            <w:lang w:val="en-US" w:eastAsia="en-US"/>
          </w:rPr>
          <w:t>View KPE TFS and Barrier Info</w:t>
        </w:r>
      </w:hyperlink>
    </w:p>
    <w:p w:rsidR="009C62A9" w:rsidRDefault="009C62A9">
      <w:pPr>
        <w:pStyle w:val="BodyText"/>
        <w:tabs>
          <w:tab w:val="num" w:pos="720"/>
        </w:tabs>
        <w:ind w:left="720" w:hanging="360"/>
        <w:divId w:val="1492942004"/>
      </w:pPr>
      <w:r>
        <w:rPr>
          <w:rFonts w:eastAsia="SimSun"/>
        </w:rPr>
        <w:t xml:space="preserve">   </w:t>
      </w:r>
    </w:p>
    <w:p w:rsidR="009C62A9" w:rsidRDefault="009C62A9">
      <w:pPr>
        <w:pStyle w:val="BodyText"/>
        <w:tabs>
          <w:tab w:val="num" w:pos="720"/>
        </w:tabs>
        <w:ind w:left="720" w:hanging="360"/>
        <w:divId w:val="222566447"/>
      </w:pPr>
      <w:r>
        <w:t> </w:t>
      </w:r>
    </w:p>
    <w:p w:rsidR="009C62A9" w:rsidRDefault="009C62A9" w:rsidP="00A24E5F">
      <w:pPr>
        <w:pStyle w:val="Heading6"/>
        <w:divId w:val="1736774659"/>
      </w:pPr>
      <w:r>
        <w:br w:type="page"/>
      </w:r>
      <w:r>
        <w:rPr>
          <w:lang w:val="en-GB"/>
        </w:rPr>
        <w:lastRenderedPageBreak/>
        <w:t>Display and Hide KPE TFS and Barriers</w:t>
      </w:r>
    </w:p>
    <w:p w:rsidR="009C62A9" w:rsidRPr="009C62A9" w:rsidRDefault="009C62A9">
      <w:pPr>
        <w:pStyle w:val="ListBullet"/>
        <w:tabs>
          <w:tab w:val="left" w:pos="322"/>
          <w:tab w:val="num" w:pos="360"/>
        </w:tabs>
        <w:ind w:left="322" w:hanging="270"/>
        <w:divId w:val="1736774659"/>
      </w:pPr>
      <w:r>
        <w:t>1.</w:t>
      </w:r>
      <w:r>
        <w:rPr>
          <w:sz w:val="14"/>
          <w:szCs w:val="14"/>
        </w:rPr>
        <w:t xml:space="preserve">   </w:t>
      </w:r>
      <w:r>
        <w:t xml:space="preserve">Click the </w:t>
      </w:r>
      <w:r>
        <w:rPr>
          <w:b/>
          <w:bCs/>
        </w:rPr>
        <w:t>KPE_BARRIER_TFS</w:t>
      </w:r>
      <w:r>
        <w:t xml:space="preserve"> button </w:t>
      </w:r>
      <w:r w:rsidR="003D7FEB">
        <w:rPr>
          <w:noProof/>
          <w:lang w:val="en-US" w:eastAsia="en-US"/>
        </w:rPr>
        <w:drawing>
          <wp:inline distT="0" distB="0" distL="0" distR="0" wp14:anchorId="1456D7A4" wp14:editId="629B760F">
            <wp:extent cx="276225" cy="295275"/>
            <wp:effectExtent l="0" t="0" r="9525" b="9525"/>
            <wp:docPr id="2079" name="Picture 2079" descr="Description: c:\_temp\gis\kpe\kpe open overview\barriers and tfs\tfs_barri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9" descr="Description: c:\_temp\gis\kpe\kpe open overview\barriers and tfs\tfs_barrier.JPG"/>
                    <pic:cNvPicPr>
                      <a:picLocks noChangeAspect="1" noChangeArrowheads="1"/>
                    </pic:cNvPicPr>
                  </pic:nvPicPr>
                  <pic:blipFill>
                    <a:blip r:embed="rId1325">
                      <a:extLst>
                        <a:ext uri="{28A0092B-C50C-407E-A947-70E740481C1C}">
                          <a14:useLocalDpi xmlns:a14="http://schemas.microsoft.com/office/drawing/2010/main" val="0"/>
                        </a:ext>
                      </a:extLst>
                    </a:blip>
                    <a:srcRect/>
                    <a:stretch>
                      <a:fillRect/>
                    </a:stretch>
                  </pic:blipFill>
                  <pic:spPr bwMode="auto">
                    <a:xfrm>
                      <a:off x="0" y="0"/>
                      <a:ext cx="276225" cy="295275"/>
                    </a:xfrm>
                    <a:prstGeom prst="rect">
                      <a:avLst/>
                    </a:prstGeom>
                    <a:noFill/>
                    <a:ln>
                      <a:noFill/>
                    </a:ln>
                  </pic:spPr>
                </pic:pic>
              </a:graphicData>
            </a:graphic>
          </wp:inline>
        </w:drawing>
      </w:r>
      <w:r>
        <w:t>on the toolbar.</w:t>
      </w:r>
    </w:p>
    <w:p w:rsidR="009C62A9" w:rsidRDefault="003D7FEB">
      <w:pPr>
        <w:pStyle w:val="ListBullet"/>
        <w:tabs>
          <w:tab w:val="left" w:pos="322"/>
          <w:tab w:val="num" w:pos="360"/>
        </w:tabs>
        <w:ind w:left="322" w:hanging="270"/>
        <w:divId w:val="912816094"/>
      </w:pPr>
      <w:r>
        <w:rPr>
          <w:noProof/>
          <w:lang w:val="en-US" w:eastAsia="en-US"/>
        </w:rPr>
        <w:drawing>
          <wp:inline distT="0" distB="0" distL="0" distR="0" wp14:anchorId="010D023B" wp14:editId="6B1B50AC">
            <wp:extent cx="4133850" cy="304800"/>
            <wp:effectExtent l="0" t="0" r="0" b="0"/>
            <wp:docPr id="2080" name="Picture 2080" descr="Description: c:\_temp\gis\kpe\kpe open overview\barriers and tfs\tfs_barrier_cli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0" descr="Description: c:\_temp\gis\kpe\kpe open overview\barriers and tfs\tfs_barrier_click.JPG"/>
                    <pic:cNvPicPr>
                      <a:picLocks noChangeAspect="1" noChangeArrowheads="1"/>
                    </pic:cNvPicPr>
                  </pic:nvPicPr>
                  <pic:blipFill>
                    <a:blip r:embed="rId1326">
                      <a:extLst>
                        <a:ext uri="{28A0092B-C50C-407E-A947-70E740481C1C}">
                          <a14:useLocalDpi xmlns:a14="http://schemas.microsoft.com/office/drawing/2010/main" val="0"/>
                        </a:ext>
                      </a:extLst>
                    </a:blip>
                    <a:srcRect/>
                    <a:stretch>
                      <a:fillRect/>
                    </a:stretch>
                  </pic:blipFill>
                  <pic:spPr bwMode="auto">
                    <a:xfrm>
                      <a:off x="0" y="0"/>
                      <a:ext cx="4133850" cy="304800"/>
                    </a:xfrm>
                    <a:prstGeom prst="rect">
                      <a:avLst/>
                    </a:prstGeom>
                    <a:noFill/>
                    <a:ln>
                      <a:noFill/>
                    </a:ln>
                  </pic:spPr>
                </pic:pic>
              </a:graphicData>
            </a:graphic>
          </wp:inline>
        </w:drawing>
      </w:r>
    </w:p>
    <w:p w:rsidR="009C62A9" w:rsidRDefault="009C62A9">
      <w:pPr>
        <w:pStyle w:val="BodyText"/>
        <w:ind w:left="360"/>
        <w:divId w:val="1736774659"/>
      </w:pPr>
      <w:r>
        <w:rPr>
          <w:lang w:val="en-GB"/>
        </w:rPr>
        <w:t>The map refreshes and cameras appear on the map.</w:t>
      </w:r>
    </w:p>
    <w:p w:rsidR="009C62A9" w:rsidRDefault="009C62A9">
      <w:pPr>
        <w:pStyle w:val="ListBullet"/>
        <w:tabs>
          <w:tab w:val="left" w:pos="322"/>
          <w:tab w:val="num" w:pos="360"/>
        </w:tabs>
        <w:ind w:left="322" w:hanging="270"/>
        <w:divId w:val="1736774659"/>
      </w:pPr>
      <w:r>
        <w:t>2.</w:t>
      </w:r>
      <w:r>
        <w:rPr>
          <w:sz w:val="14"/>
          <w:szCs w:val="14"/>
        </w:rPr>
        <w:t xml:space="preserve">   </w:t>
      </w:r>
      <w:r>
        <w:t xml:space="preserve">Click on the </w:t>
      </w:r>
      <w:r>
        <w:rPr>
          <w:b/>
          <w:bCs/>
        </w:rPr>
        <w:t>KPE_BARRIER_TFS</w:t>
      </w:r>
      <w:r>
        <w:t xml:space="preserve"> button again and the TFS and Barrier icons will be hidden.</w:t>
      </w:r>
    </w:p>
    <w:tbl>
      <w:tblPr>
        <w:tblW w:w="6951" w:type="dxa"/>
        <w:tblCellSpacing w:w="15" w:type="dxa"/>
        <w:tblCellMar>
          <w:top w:w="15" w:type="dxa"/>
          <w:left w:w="15" w:type="dxa"/>
          <w:bottom w:w="15" w:type="dxa"/>
          <w:right w:w="15" w:type="dxa"/>
        </w:tblCellMar>
        <w:tblLook w:val="04A0" w:firstRow="1" w:lastRow="0" w:firstColumn="1" w:lastColumn="0" w:noHBand="0" w:noVBand="1"/>
      </w:tblPr>
      <w:tblGrid>
        <w:gridCol w:w="6951"/>
      </w:tblGrid>
      <w:tr w:rsidR="009C62A9" w:rsidRPr="009C62A9" w:rsidTr="00403B81">
        <w:trPr>
          <w:divId w:val="825780357"/>
          <w:trHeight w:val="6802"/>
          <w:tblCellSpacing w:w="15" w:type="dxa"/>
        </w:trPr>
        <w:tc>
          <w:tcPr>
            <w:tcW w:w="0" w:type="auto"/>
            <w:vAlign w:val="center"/>
            <w:hideMark/>
          </w:tcPr>
          <w:p w:rsidR="009C62A9" w:rsidRPr="009C62A9" w:rsidRDefault="003D7FEB" w:rsidP="00403B81">
            <w:pPr>
              <w:jc w:val="center"/>
              <w:rPr>
                <w:rFonts w:eastAsia="Times New Roman"/>
                <w:sz w:val="24"/>
                <w:szCs w:val="24"/>
              </w:rPr>
            </w:pPr>
            <w:r>
              <w:rPr>
                <w:rFonts w:eastAsia="Times New Roman"/>
                <w:noProof/>
                <w:lang w:val="en-US"/>
              </w:rPr>
              <w:drawing>
                <wp:inline distT="0" distB="0" distL="0" distR="0" wp14:anchorId="11F2BC04" wp14:editId="2823A944">
                  <wp:extent cx="3552825" cy="4410075"/>
                  <wp:effectExtent l="0" t="0" r="9525" b="9525"/>
                  <wp:docPr id="2081" name="Picture 2081" descr="Description: c:\_temp\gis\kpe\kpe open overview\barriers and tfs\tfs_barrier_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1" descr="Description: c:\_temp\gis\kpe\kpe open overview\barriers and tfs\tfs_barrier_view.JPG"/>
                          <pic:cNvPicPr>
                            <a:picLocks noChangeAspect="1" noChangeArrowheads="1"/>
                          </pic:cNvPicPr>
                        </pic:nvPicPr>
                        <pic:blipFill>
                          <a:blip r:embed="rId1327">
                            <a:extLst>
                              <a:ext uri="{28A0092B-C50C-407E-A947-70E740481C1C}">
                                <a14:useLocalDpi xmlns:a14="http://schemas.microsoft.com/office/drawing/2010/main" val="0"/>
                              </a:ext>
                            </a:extLst>
                          </a:blip>
                          <a:srcRect/>
                          <a:stretch>
                            <a:fillRect/>
                          </a:stretch>
                        </pic:blipFill>
                        <pic:spPr bwMode="auto">
                          <a:xfrm>
                            <a:off x="0" y="0"/>
                            <a:ext cx="3552825" cy="4410075"/>
                          </a:xfrm>
                          <a:prstGeom prst="rect">
                            <a:avLst/>
                          </a:prstGeom>
                          <a:noFill/>
                          <a:ln>
                            <a:noFill/>
                          </a:ln>
                        </pic:spPr>
                      </pic:pic>
                    </a:graphicData>
                  </a:graphic>
                </wp:inline>
              </w:drawing>
            </w:r>
          </w:p>
        </w:tc>
      </w:tr>
      <w:tr w:rsidR="009C62A9" w:rsidRPr="009C62A9" w:rsidTr="00403B81">
        <w:trPr>
          <w:divId w:val="825780357"/>
          <w:trHeight w:val="795"/>
          <w:tblCellSpacing w:w="15" w:type="dxa"/>
        </w:trPr>
        <w:tc>
          <w:tcPr>
            <w:tcW w:w="0" w:type="auto"/>
            <w:vAlign w:val="center"/>
            <w:hideMark/>
          </w:tcPr>
          <w:p w:rsidR="009C62A9" w:rsidRPr="00403B81" w:rsidRDefault="00403B81" w:rsidP="00403B81">
            <w:pPr>
              <w:pStyle w:val="Caption"/>
              <w:jc w:val="center"/>
              <w:rPr>
                <w:rFonts w:ascii="Times New Roman" w:hAnsi="Times New Roman"/>
                <w:b w:val="0"/>
                <w:sz w:val="24"/>
                <w:szCs w:val="24"/>
              </w:rPr>
            </w:pPr>
            <w:bookmarkStart w:id="992" w:name="_Toc408845710"/>
            <w:r w:rsidRPr="00403B81">
              <w:rPr>
                <w:rFonts w:ascii="Times New Roman" w:hAnsi="Times New Roman"/>
                <w:b w:val="0"/>
                <w:sz w:val="24"/>
                <w:szCs w:val="24"/>
              </w:rPr>
              <w:t xml:space="preserve">Figure </w:t>
            </w:r>
            <w:r w:rsidRPr="00403B81">
              <w:rPr>
                <w:rFonts w:ascii="Times New Roman" w:hAnsi="Times New Roman"/>
                <w:b w:val="0"/>
                <w:sz w:val="24"/>
                <w:szCs w:val="24"/>
              </w:rPr>
              <w:fldChar w:fldCharType="begin"/>
            </w:r>
            <w:r w:rsidRPr="00403B81">
              <w:rPr>
                <w:rFonts w:ascii="Times New Roman" w:hAnsi="Times New Roman"/>
                <w:b w:val="0"/>
                <w:sz w:val="24"/>
                <w:szCs w:val="24"/>
              </w:rPr>
              <w:instrText xml:space="preserve"> SEQ Figure \* ARABIC </w:instrText>
            </w:r>
            <w:r w:rsidRPr="00403B81">
              <w:rPr>
                <w:rFonts w:ascii="Times New Roman" w:hAnsi="Times New Roman"/>
                <w:b w:val="0"/>
                <w:sz w:val="24"/>
                <w:szCs w:val="24"/>
              </w:rPr>
              <w:fldChar w:fldCharType="separate"/>
            </w:r>
            <w:r w:rsidR="00F51F09">
              <w:rPr>
                <w:rFonts w:ascii="Times New Roman" w:hAnsi="Times New Roman"/>
                <w:b w:val="0"/>
                <w:noProof/>
                <w:sz w:val="24"/>
                <w:szCs w:val="24"/>
              </w:rPr>
              <w:t>312</w:t>
            </w:r>
            <w:r w:rsidRPr="00403B81">
              <w:rPr>
                <w:rFonts w:ascii="Times New Roman" w:hAnsi="Times New Roman"/>
                <w:b w:val="0"/>
                <w:sz w:val="24"/>
                <w:szCs w:val="24"/>
              </w:rPr>
              <w:fldChar w:fldCharType="end"/>
            </w:r>
            <w:r w:rsidRPr="00403B81">
              <w:rPr>
                <w:rFonts w:ascii="Times New Roman" w:hAnsi="Times New Roman"/>
                <w:b w:val="0"/>
                <w:sz w:val="24"/>
                <w:szCs w:val="24"/>
              </w:rPr>
              <w:t xml:space="preserve"> - </w:t>
            </w:r>
            <w:r w:rsidR="009C62A9" w:rsidRPr="00403B81">
              <w:rPr>
                <w:rFonts w:ascii="Times New Roman" w:eastAsia="Times New Roman" w:hAnsi="Times New Roman"/>
                <w:b w:val="0"/>
                <w:sz w:val="24"/>
                <w:szCs w:val="24"/>
              </w:rPr>
              <w:t>Display TFS and Barriers in KPE Expressway</w:t>
            </w:r>
            <w:bookmarkEnd w:id="992"/>
          </w:p>
        </w:tc>
      </w:tr>
    </w:tbl>
    <w:p w:rsidR="009C62A9" w:rsidRDefault="009C62A9">
      <w:pPr>
        <w:pStyle w:val="NormalWeb"/>
        <w:divId w:val="825780357"/>
      </w:pPr>
      <w:r>
        <w:t> </w:t>
      </w:r>
    </w:p>
    <w:p w:rsidR="00403B81" w:rsidRDefault="00403B81">
      <w:pPr>
        <w:pStyle w:val="NormalWeb"/>
        <w:divId w:val="825780357"/>
      </w:pPr>
    </w:p>
    <w:p w:rsidR="00403B81" w:rsidRDefault="00403B81">
      <w:pPr>
        <w:pStyle w:val="NormalWeb"/>
        <w:divId w:val="825780357"/>
      </w:pPr>
    </w:p>
    <w:p w:rsidR="00403B81" w:rsidRPr="009C62A9" w:rsidRDefault="00403B81">
      <w:pPr>
        <w:pStyle w:val="NormalWeb"/>
        <w:divId w:val="825780357"/>
      </w:pPr>
    </w:p>
    <w:tbl>
      <w:tblPr>
        <w:tblpPr w:leftFromText="180" w:rightFromText="180" w:vertAnchor="text" w:horzAnchor="margin" w:tblpXSpec="center" w:tblpY="-389"/>
        <w:tblOverlap w:val="never"/>
        <w:tblW w:w="0" w:type="auto"/>
        <w:tblBorders>
          <w:top w:val="single" w:sz="4" w:space="0" w:color="auto"/>
          <w:left w:val="single" w:sz="4" w:space="0" w:color="auto"/>
          <w:bottom w:val="single" w:sz="4" w:space="0" w:color="auto"/>
          <w:right w:val="single" w:sz="4" w:space="0" w:color="auto"/>
        </w:tblBorders>
        <w:shd w:val="clear" w:color="auto" w:fill="D7EBFF"/>
        <w:tblLayout w:type="fixed"/>
        <w:tblLook w:val="04A0" w:firstRow="1" w:lastRow="0" w:firstColumn="1" w:lastColumn="0" w:noHBand="0" w:noVBand="1"/>
      </w:tblPr>
      <w:tblGrid>
        <w:gridCol w:w="3435"/>
        <w:gridCol w:w="330"/>
      </w:tblGrid>
      <w:tr w:rsidR="00403B81" w:rsidRPr="009C62A9" w:rsidTr="00403B81">
        <w:trPr>
          <w:divId w:val="1736774659"/>
          <w:trHeight w:val="540"/>
        </w:trPr>
        <w:tc>
          <w:tcPr>
            <w:tcW w:w="3765" w:type="dxa"/>
            <w:gridSpan w:val="2"/>
            <w:tcBorders>
              <w:top w:val="single" w:sz="4" w:space="0" w:color="808080"/>
              <w:left w:val="single" w:sz="4" w:space="0" w:color="808080"/>
              <w:bottom w:val="nil"/>
              <w:right w:val="single" w:sz="4" w:space="0" w:color="808080"/>
            </w:tcBorders>
            <w:shd w:val="clear" w:color="auto" w:fill="D7EBFF"/>
            <w:hideMark/>
          </w:tcPr>
          <w:p w:rsidR="00403B81" w:rsidRPr="009C62A9" w:rsidRDefault="00403B81" w:rsidP="00403B81">
            <w:pPr>
              <w:pStyle w:val="BodyText"/>
            </w:pPr>
            <w:r w:rsidRPr="009C62A9">
              <w:rPr>
                <w:b/>
                <w:bCs/>
                <w:lang w:val="en-GB"/>
              </w:rPr>
              <w:t>Symbols</w:t>
            </w:r>
            <w:r w:rsidRPr="009C62A9">
              <w:rPr>
                <w:lang w:val="en-GB"/>
              </w:rPr>
              <w:t xml:space="preserve"> </w:t>
            </w:r>
          </w:p>
        </w:tc>
      </w:tr>
      <w:tr w:rsidR="00403B81" w:rsidRPr="009C62A9" w:rsidTr="00403B81">
        <w:trPr>
          <w:divId w:val="1736774659"/>
        </w:trPr>
        <w:tc>
          <w:tcPr>
            <w:tcW w:w="3435" w:type="dxa"/>
            <w:tcBorders>
              <w:top w:val="nil"/>
              <w:left w:val="single" w:sz="4" w:space="0" w:color="808080"/>
              <w:bottom w:val="single" w:sz="4" w:space="0" w:color="808080"/>
              <w:right w:val="nil"/>
            </w:tcBorders>
            <w:shd w:val="clear" w:color="auto" w:fill="D7EBFF"/>
            <w:hideMark/>
          </w:tcPr>
          <w:p w:rsidR="00403B81" w:rsidRPr="009C62A9" w:rsidRDefault="003D7FEB" w:rsidP="00403B81">
            <w:pPr>
              <w:rPr>
                <w:rFonts w:eastAsia="Times New Roman"/>
                <w:sz w:val="24"/>
                <w:szCs w:val="24"/>
              </w:rPr>
            </w:pPr>
            <w:r>
              <w:rPr>
                <w:rFonts w:eastAsia="Times New Roman"/>
                <w:noProof/>
                <w:lang w:val="en-US"/>
              </w:rPr>
              <w:drawing>
                <wp:inline distT="0" distB="0" distL="0" distR="0" wp14:anchorId="7B2157F0" wp14:editId="493781E8">
                  <wp:extent cx="2781300" cy="2590800"/>
                  <wp:effectExtent l="0" t="0" r="0" b="0"/>
                  <wp:docPr id="2082" name="Picture 2082" descr="Description: c:\_temp\gis\kpe\kpe open overview\barriers and tfs\tfs_barrier_symbo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2" descr="Description: c:\_temp\gis\kpe\kpe open overview\barriers and tfs\tfs_barrier_symbol.JPG"/>
                          <pic:cNvPicPr>
                            <a:picLocks noChangeAspect="1" noChangeArrowheads="1"/>
                          </pic:cNvPicPr>
                        </pic:nvPicPr>
                        <pic:blipFill>
                          <a:blip r:embed="rId1328">
                            <a:extLst>
                              <a:ext uri="{28A0092B-C50C-407E-A947-70E740481C1C}">
                                <a14:useLocalDpi xmlns:a14="http://schemas.microsoft.com/office/drawing/2010/main" val="0"/>
                              </a:ext>
                            </a:extLst>
                          </a:blip>
                          <a:srcRect/>
                          <a:stretch>
                            <a:fillRect/>
                          </a:stretch>
                        </pic:blipFill>
                        <pic:spPr bwMode="auto">
                          <a:xfrm>
                            <a:off x="0" y="0"/>
                            <a:ext cx="2781300" cy="2590800"/>
                          </a:xfrm>
                          <a:prstGeom prst="rect">
                            <a:avLst/>
                          </a:prstGeom>
                          <a:noFill/>
                          <a:ln>
                            <a:noFill/>
                          </a:ln>
                        </pic:spPr>
                      </pic:pic>
                    </a:graphicData>
                  </a:graphic>
                </wp:inline>
              </w:drawing>
            </w:r>
          </w:p>
        </w:tc>
        <w:tc>
          <w:tcPr>
            <w:tcW w:w="330" w:type="dxa"/>
            <w:tcBorders>
              <w:top w:val="nil"/>
              <w:left w:val="nil"/>
              <w:bottom w:val="single" w:sz="4" w:space="0" w:color="808080"/>
              <w:right w:val="single" w:sz="4" w:space="0" w:color="808080"/>
            </w:tcBorders>
            <w:shd w:val="clear" w:color="auto" w:fill="D7EBFF"/>
            <w:hideMark/>
          </w:tcPr>
          <w:p w:rsidR="00403B81" w:rsidRPr="009C62A9" w:rsidRDefault="00403B81" w:rsidP="00403B81">
            <w:pPr>
              <w:pStyle w:val="BodyText"/>
            </w:pPr>
            <w:r w:rsidRPr="009C62A9">
              <w:t> </w:t>
            </w:r>
          </w:p>
        </w:tc>
      </w:tr>
    </w:tbl>
    <w:p w:rsidR="009C62A9" w:rsidRPr="009C62A9" w:rsidRDefault="009C62A9">
      <w:pPr>
        <w:pStyle w:val="NormalWeb"/>
        <w:jc w:val="center"/>
        <w:divId w:val="1736774659"/>
      </w:pPr>
      <w:r>
        <w:t> </w:t>
      </w:r>
    </w:p>
    <w:p w:rsidR="009C62A9" w:rsidRDefault="009C62A9">
      <w:pPr>
        <w:pStyle w:val="NormalWeb"/>
        <w:jc w:val="center"/>
        <w:divId w:val="1736774659"/>
      </w:pPr>
      <w:r>
        <w:t> </w:t>
      </w:r>
    </w:p>
    <w:p w:rsidR="009C62A9" w:rsidRDefault="009C62A9">
      <w:pPr>
        <w:pStyle w:val="NormalWeb"/>
        <w:jc w:val="center"/>
        <w:divId w:val="1736774659"/>
      </w:pPr>
      <w:r>
        <w:t> </w:t>
      </w:r>
    </w:p>
    <w:p w:rsidR="009C62A9" w:rsidRDefault="009C62A9">
      <w:pPr>
        <w:pStyle w:val="NormalWeb"/>
        <w:jc w:val="center"/>
        <w:divId w:val="1736774659"/>
      </w:pPr>
      <w:r>
        <w:t> </w:t>
      </w:r>
    </w:p>
    <w:p w:rsidR="009C62A9" w:rsidRDefault="009C62A9" w:rsidP="00403B81">
      <w:pPr>
        <w:pStyle w:val="Heading6"/>
      </w:pPr>
      <w:r>
        <w:br w:type="page"/>
      </w:r>
      <w:r>
        <w:rPr>
          <w:lang w:val="en-GB"/>
        </w:rPr>
        <w:lastRenderedPageBreak/>
        <w:t>View TFS and Barrier Info</w:t>
      </w:r>
    </w:p>
    <w:p w:rsidR="009C62A9" w:rsidRPr="009C62A9" w:rsidRDefault="009C62A9">
      <w:pPr>
        <w:pStyle w:val="ListBullet"/>
        <w:tabs>
          <w:tab w:val="left" w:pos="322"/>
          <w:tab w:val="num" w:pos="360"/>
        </w:tabs>
        <w:ind w:left="322" w:hanging="270"/>
        <w:divId w:val="1202741631"/>
      </w:pPr>
      <w:r>
        <w:t>1.</w:t>
      </w:r>
      <w:r>
        <w:rPr>
          <w:sz w:val="14"/>
          <w:szCs w:val="14"/>
        </w:rPr>
        <w:t>  </w:t>
      </w:r>
      <w:r>
        <w:t xml:space="preserve">Click the </w:t>
      </w:r>
      <w:r>
        <w:rPr>
          <w:b/>
          <w:bCs/>
        </w:rPr>
        <w:t>Monitor</w:t>
      </w:r>
      <w:r>
        <w:t xml:space="preserve"> button </w:t>
      </w:r>
      <w:r w:rsidR="003D7FEB">
        <w:rPr>
          <w:noProof/>
          <w:lang w:val="en-US" w:eastAsia="en-US"/>
        </w:rPr>
        <w:drawing>
          <wp:inline distT="0" distB="0" distL="0" distR="0" wp14:anchorId="717F7486" wp14:editId="41A63151">
            <wp:extent cx="152400" cy="152400"/>
            <wp:effectExtent l="0" t="0" r="0" b="0"/>
            <wp:docPr id="2083" name="Picture 2083" descr="Description: c:\_temp\gis\Traffic and Surveillance Equipment Monitoring and Display\vms\remote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3" descr="Description: c:\_temp\gis\Traffic and Surveillance Equipment Monitoring and Display\vms\remote49.jpg"/>
                    <pic:cNvPicPr>
                      <a:picLocks noChangeAspect="1" noChangeArrowheads="1"/>
                    </pic:cNvPicPr>
                  </pic:nvPicPr>
                  <pic:blipFill>
                    <a:blip r:embed="rId8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t>on the toolbar.</w:t>
      </w:r>
    </w:p>
    <w:p w:rsidR="009C62A9" w:rsidRDefault="003D7FEB">
      <w:pPr>
        <w:pStyle w:val="ListBullet"/>
        <w:tabs>
          <w:tab w:val="left" w:pos="322"/>
          <w:tab w:val="num" w:pos="360"/>
        </w:tabs>
        <w:ind w:left="322" w:hanging="270"/>
        <w:divId w:val="370305469"/>
      </w:pPr>
      <w:r>
        <w:rPr>
          <w:noProof/>
          <w:lang w:val="en-US" w:eastAsia="en-US"/>
        </w:rPr>
        <w:drawing>
          <wp:inline distT="0" distB="0" distL="0" distR="0" wp14:anchorId="1FBEB4FD" wp14:editId="7232091A">
            <wp:extent cx="4638675" cy="295275"/>
            <wp:effectExtent l="0" t="0" r="9525" b="9525"/>
            <wp:docPr id="2084" name="Picture 2084" descr="Description: c:\_temp\gis\Traffic and Surveillance Equipment Monitoring and Display\monitor_cli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4" descr="Description: c:\_temp\gis\Traffic and Surveillance Equipment Monitoring and Display\monitor_click.JPG"/>
                    <pic:cNvPicPr>
                      <a:picLocks noChangeAspect="1" noChangeArrowheads="1"/>
                    </pic:cNvPicPr>
                  </pic:nvPicPr>
                  <pic:blipFill>
                    <a:blip r:embed="rId863">
                      <a:extLst>
                        <a:ext uri="{28A0092B-C50C-407E-A947-70E740481C1C}">
                          <a14:useLocalDpi xmlns:a14="http://schemas.microsoft.com/office/drawing/2010/main" val="0"/>
                        </a:ext>
                      </a:extLst>
                    </a:blip>
                    <a:srcRect/>
                    <a:stretch>
                      <a:fillRect/>
                    </a:stretch>
                  </pic:blipFill>
                  <pic:spPr bwMode="auto">
                    <a:xfrm>
                      <a:off x="0" y="0"/>
                      <a:ext cx="4638675" cy="295275"/>
                    </a:xfrm>
                    <a:prstGeom prst="rect">
                      <a:avLst/>
                    </a:prstGeom>
                    <a:noFill/>
                    <a:ln>
                      <a:noFill/>
                    </a:ln>
                  </pic:spPr>
                </pic:pic>
              </a:graphicData>
            </a:graphic>
          </wp:inline>
        </w:drawing>
      </w:r>
    </w:p>
    <w:p w:rsidR="009C62A9" w:rsidRDefault="009C62A9">
      <w:pPr>
        <w:pStyle w:val="ListBullet"/>
        <w:tabs>
          <w:tab w:val="left" w:pos="322"/>
          <w:tab w:val="num" w:pos="360"/>
        </w:tabs>
        <w:ind w:left="322" w:hanging="270"/>
        <w:divId w:val="1202741631"/>
      </w:pPr>
      <w:r>
        <w:t>2.</w:t>
      </w:r>
      <w:r>
        <w:rPr>
          <w:sz w:val="14"/>
          <w:szCs w:val="14"/>
        </w:rPr>
        <w:t>  </w:t>
      </w:r>
      <w:r>
        <w:t xml:space="preserve">Place your mouse over a TFS or </w:t>
      </w:r>
      <w:proofErr w:type="spellStart"/>
      <w:r>
        <w:t>BArrier</w:t>
      </w:r>
      <w:proofErr w:type="spellEnd"/>
      <w:r>
        <w:t>.</w:t>
      </w:r>
    </w:p>
    <w:p w:rsidR="009C62A9" w:rsidRDefault="009C62A9">
      <w:pPr>
        <w:pStyle w:val="BodyText"/>
        <w:ind w:left="360"/>
        <w:divId w:val="1202741631"/>
      </w:pPr>
      <w:r>
        <w:rPr>
          <w:lang w:val="en-GB"/>
        </w:rPr>
        <w:t>The TFS or Barrier information shows besides the TFS or Barrier.</w:t>
      </w:r>
    </w:p>
    <w:tbl>
      <w:tblPr>
        <w:tblW w:w="8256" w:type="dxa"/>
        <w:tblCellSpacing w:w="15" w:type="dxa"/>
        <w:tblCellMar>
          <w:top w:w="15" w:type="dxa"/>
          <w:left w:w="15" w:type="dxa"/>
          <w:bottom w:w="15" w:type="dxa"/>
          <w:right w:w="15" w:type="dxa"/>
        </w:tblCellMar>
        <w:tblLook w:val="04A0" w:firstRow="1" w:lastRow="0" w:firstColumn="1" w:lastColumn="0" w:noHBand="0" w:noVBand="1"/>
      </w:tblPr>
      <w:tblGrid>
        <w:gridCol w:w="8256"/>
      </w:tblGrid>
      <w:tr w:rsidR="009C62A9" w:rsidRPr="009C62A9" w:rsidTr="00403B81">
        <w:trPr>
          <w:divId w:val="1319505239"/>
          <w:tblCellSpacing w:w="15" w:type="dxa"/>
        </w:trPr>
        <w:tc>
          <w:tcPr>
            <w:tcW w:w="4964" w:type="pct"/>
            <w:vAlign w:val="center"/>
            <w:hideMark/>
          </w:tcPr>
          <w:p w:rsidR="009C62A9" w:rsidRPr="009C62A9" w:rsidRDefault="003D7FEB" w:rsidP="00403B81">
            <w:pPr>
              <w:jc w:val="center"/>
              <w:rPr>
                <w:rFonts w:eastAsia="Times New Roman"/>
                <w:sz w:val="24"/>
                <w:szCs w:val="24"/>
              </w:rPr>
            </w:pPr>
            <w:r>
              <w:rPr>
                <w:rFonts w:eastAsia="Times New Roman"/>
                <w:noProof/>
                <w:lang w:val="en-US"/>
              </w:rPr>
              <w:drawing>
                <wp:inline distT="0" distB="0" distL="0" distR="0" wp14:anchorId="04941752" wp14:editId="404F556B">
                  <wp:extent cx="4114800" cy="2105025"/>
                  <wp:effectExtent l="0" t="0" r="0" b="9525"/>
                  <wp:docPr id="2085" name="Picture 2085" descr="Description: c:\_temp\gis\kpe\kpe open overview\barriers and tfs\tfs_barrier_ms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5" descr="Description: c:\_temp\gis\kpe\kpe open overview\barriers and tfs\tfs_barrier_msg.JPG"/>
                          <pic:cNvPicPr>
                            <a:picLocks noChangeAspect="1" noChangeArrowheads="1"/>
                          </pic:cNvPicPr>
                        </pic:nvPicPr>
                        <pic:blipFill>
                          <a:blip r:embed="rId1329">
                            <a:extLst>
                              <a:ext uri="{28A0092B-C50C-407E-A947-70E740481C1C}">
                                <a14:useLocalDpi xmlns:a14="http://schemas.microsoft.com/office/drawing/2010/main" val="0"/>
                              </a:ext>
                            </a:extLst>
                          </a:blip>
                          <a:srcRect/>
                          <a:stretch>
                            <a:fillRect/>
                          </a:stretch>
                        </pic:blipFill>
                        <pic:spPr bwMode="auto">
                          <a:xfrm>
                            <a:off x="0" y="0"/>
                            <a:ext cx="4114800" cy="2105025"/>
                          </a:xfrm>
                          <a:prstGeom prst="rect">
                            <a:avLst/>
                          </a:prstGeom>
                          <a:noFill/>
                          <a:ln>
                            <a:noFill/>
                          </a:ln>
                        </pic:spPr>
                      </pic:pic>
                    </a:graphicData>
                  </a:graphic>
                </wp:inline>
              </w:drawing>
            </w:r>
          </w:p>
        </w:tc>
      </w:tr>
      <w:tr w:rsidR="009C62A9" w:rsidRPr="009C62A9" w:rsidTr="00403B81">
        <w:trPr>
          <w:divId w:val="1319505239"/>
          <w:tblCellSpacing w:w="15" w:type="dxa"/>
        </w:trPr>
        <w:tc>
          <w:tcPr>
            <w:tcW w:w="4964" w:type="pct"/>
            <w:vAlign w:val="center"/>
            <w:hideMark/>
          </w:tcPr>
          <w:p w:rsidR="009C62A9" w:rsidRPr="00403B81" w:rsidRDefault="00403B81" w:rsidP="00403B81">
            <w:pPr>
              <w:pStyle w:val="Caption"/>
              <w:jc w:val="center"/>
              <w:rPr>
                <w:rFonts w:ascii="Times New Roman" w:eastAsia="Times New Roman" w:hAnsi="Times New Roman"/>
                <w:b w:val="0"/>
                <w:sz w:val="24"/>
                <w:szCs w:val="24"/>
              </w:rPr>
            </w:pPr>
            <w:bookmarkStart w:id="993" w:name="_Toc408845711"/>
            <w:r w:rsidRPr="00403B81">
              <w:rPr>
                <w:rFonts w:ascii="Times New Roman" w:hAnsi="Times New Roman"/>
                <w:b w:val="0"/>
                <w:sz w:val="24"/>
                <w:szCs w:val="24"/>
              </w:rPr>
              <w:t xml:space="preserve">Figure </w:t>
            </w:r>
            <w:r w:rsidRPr="00403B81">
              <w:rPr>
                <w:rFonts w:ascii="Times New Roman" w:hAnsi="Times New Roman"/>
                <w:b w:val="0"/>
                <w:sz w:val="24"/>
                <w:szCs w:val="24"/>
              </w:rPr>
              <w:fldChar w:fldCharType="begin"/>
            </w:r>
            <w:r w:rsidRPr="00403B81">
              <w:rPr>
                <w:rFonts w:ascii="Times New Roman" w:hAnsi="Times New Roman"/>
                <w:b w:val="0"/>
                <w:sz w:val="24"/>
                <w:szCs w:val="24"/>
              </w:rPr>
              <w:instrText xml:space="preserve"> SEQ Figure \* ARABIC </w:instrText>
            </w:r>
            <w:r w:rsidRPr="00403B81">
              <w:rPr>
                <w:rFonts w:ascii="Times New Roman" w:hAnsi="Times New Roman"/>
                <w:b w:val="0"/>
                <w:sz w:val="24"/>
                <w:szCs w:val="24"/>
              </w:rPr>
              <w:fldChar w:fldCharType="separate"/>
            </w:r>
            <w:r w:rsidR="00F51F09">
              <w:rPr>
                <w:rFonts w:ascii="Times New Roman" w:hAnsi="Times New Roman"/>
                <w:b w:val="0"/>
                <w:noProof/>
                <w:sz w:val="24"/>
                <w:szCs w:val="24"/>
              </w:rPr>
              <w:t>313</w:t>
            </w:r>
            <w:r w:rsidRPr="00403B81">
              <w:rPr>
                <w:rFonts w:ascii="Times New Roman" w:hAnsi="Times New Roman"/>
                <w:b w:val="0"/>
                <w:sz w:val="24"/>
                <w:szCs w:val="24"/>
              </w:rPr>
              <w:fldChar w:fldCharType="end"/>
            </w:r>
            <w:r w:rsidRPr="00403B81">
              <w:rPr>
                <w:rFonts w:ascii="Times New Roman" w:hAnsi="Times New Roman"/>
                <w:b w:val="0"/>
                <w:sz w:val="24"/>
                <w:szCs w:val="24"/>
              </w:rPr>
              <w:t xml:space="preserve"> - </w:t>
            </w:r>
            <w:r w:rsidR="009C62A9" w:rsidRPr="00403B81">
              <w:rPr>
                <w:rFonts w:ascii="Times New Roman" w:eastAsia="Times New Roman" w:hAnsi="Times New Roman"/>
                <w:b w:val="0"/>
                <w:sz w:val="24"/>
                <w:szCs w:val="24"/>
              </w:rPr>
              <w:t>Mouse over on Barrier Icon</w:t>
            </w:r>
            <w:bookmarkEnd w:id="993"/>
          </w:p>
        </w:tc>
      </w:tr>
      <w:tr w:rsidR="009C62A9" w:rsidRPr="009C62A9" w:rsidTr="00403B81">
        <w:trPr>
          <w:divId w:val="1319505239"/>
          <w:tblCellSpacing w:w="15" w:type="dxa"/>
        </w:trPr>
        <w:tc>
          <w:tcPr>
            <w:tcW w:w="4964" w:type="pct"/>
            <w:vAlign w:val="center"/>
            <w:hideMark/>
          </w:tcPr>
          <w:p w:rsidR="009C62A9" w:rsidRPr="009C62A9" w:rsidRDefault="009C62A9">
            <w:pPr>
              <w:pStyle w:val="BodyText"/>
            </w:pPr>
            <w:r w:rsidRPr="009C62A9">
              <w:t> </w:t>
            </w:r>
          </w:p>
          <w:p w:rsidR="009C62A9" w:rsidRPr="009C62A9" w:rsidRDefault="009C62A9">
            <w:pPr>
              <w:pStyle w:val="BodyText"/>
            </w:pPr>
            <w:r w:rsidRPr="009C62A9">
              <w:rPr>
                <w:lang w:val="en-GB"/>
              </w:rPr>
              <w:t>Note:</w:t>
            </w:r>
          </w:p>
          <w:p w:rsidR="009C62A9" w:rsidRPr="009C62A9" w:rsidRDefault="009C62A9">
            <w:pPr>
              <w:pStyle w:val="BodyText"/>
            </w:pPr>
            <w:r w:rsidRPr="009C62A9">
              <w:rPr>
                <w:lang w:val="en-GB"/>
              </w:rPr>
              <w:t xml:space="preserve">“BAR_RL11” is the equipment ID. </w:t>
            </w:r>
          </w:p>
          <w:p w:rsidR="009C62A9" w:rsidRPr="009C62A9" w:rsidRDefault="009C62A9" w:rsidP="00403B81">
            <w:pPr>
              <w:pStyle w:val="BodyText"/>
              <w:keepNext/>
            </w:pPr>
            <w:r w:rsidRPr="009C62A9">
              <w:rPr>
                <w:lang w:val="en-GB"/>
              </w:rPr>
              <w:t>“AT GRADE L SOUTHBOUND CH 75” is the location description.</w:t>
            </w:r>
          </w:p>
        </w:tc>
      </w:tr>
    </w:tbl>
    <w:p w:rsidR="009C62A9" w:rsidRDefault="009C62A9" w:rsidP="00403B81">
      <w:pPr>
        <w:pStyle w:val="Heading4"/>
      </w:pPr>
      <w:r>
        <w:br w:type="page"/>
      </w:r>
      <w:r>
        <w:rPr>
          <w:lang w:val="en-GB"/>
        </w:rPr>
        <w:lastRenderedPageBreak/>
        <w:t>Tunnel Overview</w:t>
      </w:r>
    </w:p>
    <w:p w:rsidR="009C62A9" w:rsidRPr="009C62A9" w:rsidRDefault="009C62A9" w:rsidP="00403B81">
      <w:pPr>
        <w:pStyle w:val="NormalWeb"/>
        <w:jc w:val="both"/>
        <w:divId w:val="1776943360"/>
      </w:pPr>
      <w:r>
        <w:rPr>
          <w:lang w:val="en-US" w:eastAsia="en-US"/>
        </w:rPr>
        <w:t xml:space="preserve">The user profile control the functions the user is authorize to use under Platform Control Mode (PCM) or Fall back Control Mode (FCM). Every user will have one user account that enables the user to login to IW. Every user account belongs to a profile.  </w:t>
      </w:r>
    </w:p>
    <w:tbl>
      <w:tblPr>
        <w:tblW w:w="0" w:type="auto"/>
        <w:tblInd w:w="648" w:type="dxa"/>
        <w:tblBorders>
          <w:top w:val="single" w:sz="4" w:space="0" w:color="808080"/>
          <w:left w:val="single" w:sz="4" w:space="0" w:color="808080"/>
          <w:bottom w:val="single" w:sz="4" w:space="0" w:color="808080"/>
          <w:right w:val="single" w:sz="4" w:space="0" w:color="808080"/>
        </w:tblBorders>
        <w:tblLook w:val="04A0" w:firstRow="1" w:lastRow="0" w:firstColumn="1" w:lastColumn="0" w:noHBand="0" w:noVBand="1"/>
      </w:tblPr>
      <w:tblGrid>
        <w:gridCol w:w="843"/>
        <w:gridCol w:w="1527"/>
        <w:gridCol w:w="835"/>
        <w:gridCol w:w="1172"/>
        <w:gridCol w:w="2009"/>
        <w:gridCol w:w="1182"/>
        <w:gridCol w:w="1048"/>
      </w:tblGrid>
      <w:tr w:rsidR="009C62A9" w:rsidRPr="009C62A9">
        <w:trPr>
          <w:divId w:val="1776943360"/>
          <w:trHeight w:hRule="exact" w:val="270"/>
        </w:trPr>
        <w:tc>
          <w:tcPr>
            <w:tcW w:w="6604" w:type="dxa"/>
            <w:gridSpan w:val="5"/>
            <w:tcBorders>
              <w:top w:val="single" w:sz="4" w:space="0" w:color="808080"/>
              <w:left w:val="single" w:sz="4" w:space="0" w:color="808080"/>
              <w:bottom w:val="single" w:sz="4" w:space="0" w:color="808080"/>
              <w:right w:val="single" w:sz="4" w:space="0" w:color="808080"/>
            </w:tcBorders>
            <w:shd w:val="clear" w:color="auto" w:fill="D7EBFF"/>
            <w:hideMark/>
          </w:tcPr>
          <w:p w:rsidR="009C62A9" w:rsidRPr="009C62A9" w:rsidRDefault="009C62A9">
            <w:pPr>
              <w:pStyle w:val="BodyText"/>
              <w:jc w:val="center"/>
            </w:pPr>
            <w:r w:rsidRPr="009C62A9">
              <w:rPr>
                <w:b/>
                <w:bCs/>
                <w:lang w:val="en-GB"/>
              </w:rPr>
              <w:t xml:space="preserve">User profile </w:t>
            </w:r>
          </w:p>
        </w:tc>
        <w:tc>
          <w:tcPr>
            <w:tcW w:w="2306" w:type="dxa"/>
            <w:gridSpan w:val="2"/>
            <w:tcBorders>
              <w:top w:val="single" w:sz="4" w:space="0" w:color="808080"/>
              <w:left w:val="single" w:sz="4" w:space="0" w:color="808080"/>
              <w:bottom w:val="single" w:sz="4" w:space="0" w:color="808080"/>
              <w:right w:val="single" w:sz="4" w:space="0" w:color="808080"/>
            </w:tcBorders>
            <w:shd w:val="clear" w:color="auto" w:fill="D7EBFF"/>
            <w:hideMark/>
          </w:tcPr>
          <w:p w:rsidR="009C62A9" w:rsidRPr="009C62A9" w:rsidRDefault="009C62A9">
            <w:pPr>
              <w:pStyle w:val="BodyText"/>
              <w:spacing w:line="-270" w:lineRule="auto"/>
              <w:jc w:val="center"/>
            </w:pPr>
            <w:r w:rsidRPr="009C62A9">
              <w:rPr>
                <w:b/>
                <w:bCs/>
                <w:lang w:val="en-GB"/>
              </w:rPr>
              <w:t xml:space="preserve">Operation mode </w:t>
            </w:r>
          </w:p>
        </w:tc>
      </w:tr>
      <w:tr w:rsidR="009C62A9" w:rsidRPr="009C62A9">
        <w:trPr>
          <w:divId w:val="1776943360"/>
          <w:trHeight w:hRule="exact" w:val="270"/>
        </w:trPr>
        <w:tc>
          <w:tcPr>
            <w:tcW w:w="870"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jc w:val="center"/>
            </w:pPr>
            <w:r w:rsidRPr="009C62A9">
              <w:rPr>
                <w:lang w:val="en-GB"/>
              </w:rPr>
              <w:t>DO</w:t>
            </w:r>
          </w:p>
        </w:tc>
        <w:tc>
          <w:tcPr>
            <w:tcW w:w="1571"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Operator</w:t>
            </w:r>
          </w:p>
        </w:tc>
        <w:tc>
          <w:tcPr>
            <w:tcW w:w="867"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FC</w:t>
            </w:r>
          </w:p>
        </w:tc>
        <w:tc>
          <w:tcPr>
            <w:tcW w:w="1214"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ITSC</w:t>
            </w:r>
          </w:p>
        </w:tc>
        <w:tc>
          <w:tcPr>
            <w:tcW w:w="2082"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Supervisor</w:t>
            </w:r>
          </w:p>
        </w:tc>
        <w:tc>
          <w:tcPr>
            <w:tcW w:w="1226"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PCM</w:t>
            </w:r>
          </w:p>
        </w:tc>
        <w:tc>
          <w:tcPr>
            <w:tcW w:w="1080"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FCM</w:t>
            </w:r>
          </w:p>
        </w:tc>
      </w:tr>
      <w:tr w:rsidR="009C62A9" w:rsidRPr="009C62A9">
        <w:trPr>
          <w:divId w:val="1776943360"/>
          <w:trHeight w:hRule="exact" w:val="270"/>
        </w:trPr>
        <w:tc>
          <w:tcPr>
            <w:tcW w:w="870"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jc w:val="center"/>
            </w:pPr>
            <w:r w:rsidRPr="009C62A9">
              <w:rPr>
                <w:rFonts w:ascii="Arial" w:hAnsi="Arial"/>
                <w:color w:val="FFFFFF"/>
                <w:lang w:val="en-GB"/>
              </w:rPr>
              <w:sym w:font="Wingdings" w:char="F0FC"/>
            </w:r>
          </w:p>
        </w:tc>
        <w:tc>
          <w:tcPr>
            <w:tcW w:w="1571"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867"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1214"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2082"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1226"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1080"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r>
    </w:tbl>
    <w:p w:rsidR="009C62A9" w:rsidRPr="009C62A9" w:rsidRDefault="009C62A9">
      <w:pPr>
        <w:pStyle w:val="ListBullet"/>
        <w:tabs>
          <w:tab w:val="left" w:pos="322"/>
          <w:tab w:val="num" w:pos="360"/>
        </w:tabs>
        <w:ind w:left="322" w:hanging="270"/>
        <w:divId w:val="1776943360"/>
      </w:pPr>
      <w:r>
        <w:rPr>
          <w:rFonts w:ascii="Symbol" w:hAnsi="Symbol"/>
        </w:rPr>
        <w:t></w:t>
      </w:r>
      <w:r>
        <w:rPr>
          <w:rFonts w:ascii="Symbol" w:hAnsi="Symbol"/>
        </w:rPr>
        <w:t></w:t>
      </w:r>
      <w:r>
        <w:rPr>
          <w:sz w:val="14"/>
          <w:szCs w:val="14"/>
        </w:rPr>
        <w:t>   </w:t>
      </w:r>
      <w:r>
        <w:rPr>
          <w:lang w:val="en-GB"/>
        </w:rPr>
        <w:t xml:space="preserve">Display Tunnel 5 pre-defined Views: </w:t>
      </w:r>
    </w:p>
    <w:p w:rsidR="009C62A9" w:rsidRDefault="009C62A9">
      <w:pPr>
        <w:pStyle w:val="ListBullet"/>
        <w:tabs>
          <w:tab w:val="left" w:pos="322"/>
          <w:tab w:val="num" w:pos="360"/>
        </w:tabs>
        <w:ind w:left="322" w:hanging="270"/>
        <w:divId w:val="109402483"/>
      </w:pPr>
      <w:r>
        <w:rPr>
          <w:rFonts w:ascii="Symbol" w:hAnsi="Symbol"/>
          <w:lang w:val="en-GB"/>
        </w:rPr>
        <w:t></w:t>
      </w:r>
      <w:r>
        <w:rPr>
          <w:sz w:val="14"/>
          <w:szCs w:val="14"/>
          <w:lang w:val="en-GB"/>
        </w:rPr>
        <w:t>     </w:t>
      </w:r>
      <w:hyperlink r:id="rId1330" w:history="1">
        <w:r>
          <w:rPr>
            <w:rStyle w:val="Hyperlink"/>
          </w:rPr>
          <w:t>Display KPE Tunnel View1</w:t>
        </w:r>
      </w:hyperlink>
    </w:p>
    <w:p w:rsidR="009C62A9" w:rsidRDefault="009C62A9">
      <w:pPr>
        <w:pStyle w:val="ListBullet"/>
        <w:tabs>
          <w:tab w:val="left" w:pos="322"/>
          <w:tab w:val="num" w:pos="360"/>
        </w:tabs>
        <w:ind w:left="322" w:hanging="270"/>
        <w:divId w:val="109402483"/>
      </w:pPr>
      <w:r>
        <w:rPr>
          <w:rFonts w:ascii="Symbol" w:hAnsi="Symbol"/>
          <w:lang w:val="en-GB"/>
        </w:rPr>
        <w:t></w:t>
      </w:r>
      <w:r>
        <w:rPr>
          <w:sz w:val="14"/>
          <w:szCs w:val="14"/>
          <w:lang w:val="en-GB"/>
        </w:rPr>
        <w:t>     </w:t>
      </w:r>
      <w:hyperlink r:id="rId1331" w:history="1">
        <w:r>
          <w:rPr>
            <w:rStyle w:val="Hyperlink"/>
          </w:rPr>
          <w:t>Display North West Tunnel View1</w:t>
        </w:r>
      </w:hyperlink>
    </w:p>
    <w:p w:rsidR="009C62A9" w:rsidRDefault="009C62A9">
      <w:pPr>
        <w:pStyle w:val="ListBullet"/>
        <w:tabs>
          <w:tab w:val="left" w:pos="322"/>
          <w:tab w:val="num" w:pos="360"/>
        </w:tabs>
        <w:ind w:left="322" w:hanging="270"/>
        <w:divId w:val="109402483"/>
      </w:pPr>
      <w:r>
        <w:rPr>
          <w:rFonts w:ascii="Symbol" w:hAnsi="Symbol"/>
          <w:lang w:val="en-GB"/>
        </w:rPr>
        <w:t></w:t>
      </w:r>
      <w:r>
        <w:rPr>
          <w:sz w:val="14"/>
          <w:szCs w:val="14"/>
          <w:lang w:val="en-GB"/>
        </w:rPr>
        <w:t>    </w:t>
      </w:r>
      <w:r>
        <w:rPr>
          <w:rFonts w:ascii="Symbol" w:hAnsi="Symbol"/>
          <w:sz w:val="14"/>
          <w:szCs w:val="14"/>
          <w:lang w:val="en-GB"/>
        </w:rPr>
        <w:t></w:t>
      </w:r>
      <w:hyperlink r:id="rId1332" w:history="1">
        <w:r>
          <w:rPr>
            <w:rStyle w:val="Hyperlink"/>
          </w:rPr>
          <w:t>Display North East Tunnel Box View1</w:t>
        </w:r>
      </w:hyperlink>
    </w:p>
    <w:p w:rsidR="009C62A9" w:rsidRDefault="009C62A9">
      <w:pPr>
        <w:pStyle w:val="ListBullet"/>
        <w:tabs>
          <w:tab w:val="left" w:pos="322"/>
          <w:tab w:val="num" w:pos="360"/>
        </w:tabs>
        <w:ind w:left="322" w:hanging="270"/>
        <w:divId w:val="109402483"/>
      </w:pPr>
      <w:r>
        <w:rPr>
          <w:rFonts w:ascii="Symbol" w:hAnsi="Symbol"/>
          <w:lang w:val="en-GB"/>
        </w:rPr>
        <w:t></w:t>
      </w:r>
      <w:r>
        <w:rPr>
          <w:sz w:val="14"/>
          <w:szCs w:val="14"/>
          <w:lang w:val="en-GB"/>
        </w:rPr>
        <w:t>     </w:t>
      </w:r>
      <w:hyperlink r:id="rId1333" w:history="1">
        <w:r>
          <w:rPr>
            <w:rStyle w:val="Hyperlink"/>
          </w:rPr>
          <w:t>Display Tunnel View2</w:t>
        </w:r>
      </w:hyperlink>
    </w:p>
    <w:p w:rsidR="009C62A9" w:rsidRDefault="009C62A9">
      <w:pPr>
        <w:pStyle w:val="ListBullet"/>
        <w:tabs>
          <w:tab w:val="left" w:pos="322"/>
          <w:tab w:val="num" w:pos="360"/>
        </w:tabs>
        <w:ind w:left="322" w:hanging="270"/>
        <w:divId w:val="109402483"/>
      </w:pPr>
      <w:r>
        <w:rPr>
          <w:rFonts w:ascii="Symbol" w:hAnsi="Symbol"/>
          <w:lang w:val="en-GB"/>
        </w:rPr>
        <w:t></w:t>
      </w:r>
      <w:r>
        <w:rPr>
          <w:sz w:val="14"/>
          <w:szCs w:val="14"/>
          <w:lang w:val="en-GB"/>
        </w:rPr>
        <w:t>     </w:t>
      </w:r>
      <w:hyperlink r:id="rId1334" w:history="1">
        <w:r>
          <w:rPr>
            <w:rStyle w:val="Hyperlink"/>
          </w:rPr>
          <w:t>Display Tunnel View3</w:t>
        </w:r>
      </w:hyperlink>
    </w:p>
    <w:p w:rsidR="009C62A9" w:rsidRDefault="009C62A9">
      <w:pPr>
        <w:pStyle w:val="ListBullet"/>
        <w:tabs>
          <w:tab w:val="left" w:pos="322"/>
          <w:tab w:val="num" w:pos="360"/>
        </w:tabs>
        <w:ind w:left="322" w:hanging="270"/>
        <w:divId w:val="1776943360"/>
      </w:pPr>
      <w:r>
        <w:rPr>
          <w:rFonts w:ascii="Symbol" w:hAnsi="Symbol"/>
        </w:rPr>
        <w:t></w:t>
      </w:r>
      <w:r>
        <w:rPr>
          <w:rFonts w:ascii="Symbol" w:hAnsi="Symbol"/>
        </w:rPr>
        <w:t></w:t>
      </w:r>
      <w:r>
        <w:rPr>
          <w:sz w:val="14"/>
          <w:szCs w:val="14"/>
        </w:rPr>
        <w:t>   </w:t>
      </w:r>
      <w:r>
        <w:rPr>
          <w:lang w:val="en-GB"/>
        </w:rPr>
        <w:t xml:space="preserve">Display Tunnel </w:t>
      </w:r>
      <w:proofErr w:type="spellStart"/>
      <w:r>
        <w:rPr>
          <w:lang w:val="en-GB"/>
        </w:rPr>
        <w:t>equipments</w:t>
      </w:r>
      <w:proofErr w:type="spellEnd"/>
      <w:r>
        <w:rPr>
          <w:lang w:val="en-GB"/>
        </w:rPr>
        <w:t>:</w:t>
      </w:r>
    </w:p>
    <w:p w:rsidR="009C62A9" w:rsidRDefault="009C62A9">
      <w:pPr>
        <w:pStyle w:val="ListBullet"/>
        <w:tabs>
          <w:tab w:val="left" w:pos="322"/>
          <w:tab w:val="num" w:pos="360"/>
        </w:tabs>
        <w:ind w:left="322" w:hanging="270"/>
        <w:divId w:val="1776943360"/>
      </w:pPr>
      <w:r>
        <w:rPr>
          <w:rFonts w:ascii="Symbol" w:hAnsi="Symbol"/>
          <w:lang w:val="en-GB"/>
        </w:rPr>
        <w:t></w:t>
      </w:r>
      <w:r>
        <w:rPr>
          <w:sz w:val="14"/>
          <w:szCs w:val="14"/>
          <w:lang w:val="en-GB"/>
        </w:rPr>
        <w:t>    </w:t>
      </w:r>
      <w:r>
        <w:t xml:space="preserve">    </w:t>
      </w:r>
      <w:hyperlink r:id="rId1335" w:history="1">
        <w:r>
          <w:rPr>
            <w:rStyle w:val="Hyperlink"/>
          </w:rPr>
          <w:t>LUS</w:t>
        </w:r>
      </w:hyperlink>
    </w:p>
    <w:p w:rsidR="009C62A9" w:rsidRDefault="009C62A9">
      <w:pPr>
        <w:pStyle w:val="ListBullet"/>
        <w:tabs>
          <w:tab w:val="left" w:pos="322"/>
          <w:tab w:val="num" w:pos="360"/>
        </w:tabs>
        <w:ind w:left="322" w:hanging="270"/>
        <w:divId w:val="1776943360"/>
      </w:pPr>
      <w:r>
        <w:rPr>
          <w:rFonts w:ascii="Symbol" w:hAnsi="Symbol"/>
          <w:lang w:val="en-GB"/>
        </w:rPr>
        <w:t></w:t>
      </w:r>
      <w:r>
        <w:rPr>
          <w:sz w:val="14"/>
          <w:szCs w:val="14"/>
          <w:lang w:val="en-GB"/>
        </w:rPr>
        <w:t>    </w:t>
      </w:r>
      <w:r>
        <w:t xml:space="preserve">    </w:t>
      </w:r>
      <w:hyperlink r:id="rId1336" w:history="1">
        <w:r>
          <w:rPr>
            <w:rStyle w:val="Hyperlink"/>
          </w:rPr>
          <w:t>VMS(including AVMS, EVMS, TID, TVMS and VSL)</w:t>
        </w:r>
      </w:hyperlink>
    </w:p>
    <w:p w:rsidR="009C62A9" w:rsidRDefault="009C62A9">
      <w:pPr>
        <w:pStyle w:val="ListBullet"/>
        <w:tabs>
          <w:tab w:val="left" w:pos="322"/>
          <w:tab w:val="num" w:pos="360"/>
        </w:tabs>
        <w:ind w:left="322" w:hanging="270"/>
        <w:divId w:val="1776943360"/>
      </w:pPr>
      <w:r>
        <w:rPr>
          <w:rFonts w:ascii="Symbol" w:hAnsi="Symbol"/>
          <w:lang w:val="en-GB"/>
        </w:rPr>
        <w:t></w:t>
      </w:r>
      <w:r>
        <w:rPr>
          <w:sz w:val="14"/>
          <w:szCs w:val="14"/>
          <w:lang w:val="en-GB"/>
        </w:rPr>
        <w:t>    </w:t>
      </w:r>
      <w:r>
        <w:t xml:space="preserve">    </w:t>
      </w:r>
      <w:hyperlink r:id="rId1337" w:history="1">
        <w:r>
          <w:rPr>
            <w:rStyle w:val="Hyperlink"/>
          </w:rPr>
          <w:t>TLED</w:t>
        </w:r>
      </w:hyperlink>
    </w:p>
    <w:p w:rsidR="009C62A9" w:rsidRDefault="009C62A9">
      <w:pPr>
        <w:pStyle w:val="ListBullet"/>
        <w:tabs>
          <w:tab w:val="left" w:pos="322"/>
          <w:tab w:val="num" w:pos="360"/>
        </w:tabs>
        <w:ind w:left="322" w:hanging="270"/>
        <w:divId w:val="1776943360"/>
      </w:pPr>
      <w:r>
        <w:rPr>
          <w:rFonts w:ascii="Symbol" w:hAnsi="Symbol"/>
          <w:lang w:val="en-GB"/>
        </w:rPr>
        <w:t></w:t>
      </w:r>
      <w:r>
        <w:rPr>
          <w:sz w:val="14"/>
          <w:szCs w:val="14"/>
          <w:lang w:val="en-GB"/>
        </w:rPr>
        <w:t>        </w:t>
      </w:r>
      <w:r>
        <w:rPr>
          <w:sz w:val="14"/>
          <w:szCs w:val="14"/>
        </w:rPr>
        <w:t xml:space="preserve">  </w:t>
      </w:r>
      <w:hyperlink r:id="rId1338" w:history="1">
        <w:r>
          <w:rPr>
            <w:rStyle w:val="Hyperlink"/>
          </w:rPr>
          <w:t>AIDC Cameras</w:t>
        </w:r>
      </w:hyperlink>
    </w:p>
    <w:p w:rsidR="009C62A9" w:rsidRDefault="009C62A9">
      <w:pPr>
        <w:pStyle w:val="ListBullet"/>
        <w:tabs>
          <w:tab w:val="left" w:pos="322"/>
          <w:tab w:val="num" w:pos="360"/>
        </w:tabs>
        <w:ind w:left="322" w:hanging="270"/>
        <w:divId w:val="1776943360"/>
      </w:pPr>
      <w:r>
        <w:rPr>
          <w:rFonts w:ascii="Symbol" w:hAnsi="Symbol"/>
          <w:lang w:val="en-GB"/>
        </w:rPr>
        <w:t></w:t>
      </w:r>
      <w:r>
        <w:rPr>
          <w:sz w:val="14"/>
          <w:szCs w:val="14"/>
          <w:lang w:val="en-GB"/>
        </w:rPr>
        <w:t>        </w:t>
      </w:r>
      <w:r>
        <w:rPr>
          <w:sz w:val="14"/>
          <w:szCs w:val="14"/>
        </w:rPr>
        <w:t xml:space="preserve">  </w:t>
      </w:r>
      <w:hyperlink r:id="rId1339" w:history="1">
        <w:r>
          <w:rPr>
            <w:rStyle w:val="Hyperlink"/>
          </w:rPr>
          <w:t>CCTC Cameras</w:t>
        </w:r>
      </w:hyperlink>
    </w:p>
    <w:p w:rsidR="009C62A9" w:rsidRDefault="009C62A9">
      <w:pPr>
        <w:pStyle w:val="ListBullet"/>
        <w:tabs>
          <w:tab w:val="left" w:pos="322"/>
          <w:tab w:val="num" w:pos="360"/>
        </w:tabs>
        <w:ind w:left="322" w:hanging="270"/>
        <w:divId w:val="1776943360"/>
      </w:pPr>
      <w:r>
        <w:rPr>
          <w:rFonts w:ascii="Symbol" w:hAnsi="Symbol"/>
          <w:lang w:val="en-GB"/>
        </w:rPr>
        <w:t></w:t>
      </w:r>
      <w:r>
        <w:rPr>
          <w:sz w:val="14"/>
          <w:szCs w:val="14"/>
          <w:lang w:val="en-GB"/>
        </w:rPr>
        <w:t>        </w:t>
      </w:r>
      <w:r>
        <w:rPr>
          <w:sz w:val="14"/>
          <w:szCs w:val="14"/>
        </w:rPr>
        <w:t xml:space="preserve">  </w:t>
      </w:r>
      <w:hyperlink r:id="rId1340" w:history="1">
        <w:r>
          <w:rPr>
            <w:rStyle w:val="Hyperlink"/>
          </w:rPr>
          <w:t>Barriers and TFS</w:t>
        </w:r>
      </w:hyperlink>
    </w:p>
    <w:tbl>
      <w:tblPr>
        <w:tblW w:w="8886" w:type="dxa"/>
        <w:tblInd w:w="578" w:type="dxa"/>
        <w:tblLook w:val="04A0" w:firstRow="1" w:lastRow="0" w:firstColumn="1" w:lastColumn="0" w:noHBand="0" w:noVBand="1"/>
      </w:tblPr>
      <w:tblGrid>
        <w:gridCol w:w="8886"/>
      </w:tblGrid>
      <w:tr w:rsidR="009C62A9" w:rsidRPr="009C62A9" w:rsidTr="00403B81">
        <w:trPr>
          <w:divId w:val="1776943360"/>
          <w:trHeight w:val="405"/>
        </w:trPr>
        <w:tc>
          <w:tcPr>
            <w:tcW w:w="8886" w:type="dxa"/>
            <w:tcBorders>
              <w:top w:val="single" w:sz="4" w:space="0" w:color="808080"/>
              <w:left w:val="single" w:sz="4" w:space="0" w:color="808080"/>
              <w:bottom w:val="nil"/>
              <w:right w:val="single" w:sz="4" w:space="0" w:color="808080"/>
            </w:tcBorders>
            <w:shd w:val="clear" w:color="auto" w:fill="D7EBFF"/>
            <w:hideMark/>
          </w:tcPr>
          <w:p w:rsidR="009C62A9" w:rsidRPr="009C62A9" w:rsidRDefault="009C62A9">
            <w:pPr>
              <w:pStyle w:val="BodyText"/>
            </w:pPr>
            <w:r w:rsidRPr="009C62A9">
              <w:rPr>
                <w:b/>
                <w:bCs/>
                <w:lang w:val="en-GB"/>
              </w:rPr>
              <w:t xml:space="preserve">Note </w:t>
            </w:r>
          </w:p>
        </w:tc>
      </w:tr>
      <w:tr w:rsidR="009C62A9" w:rsidRPr="009C62A9" w:rsidTr="00403B81">
        <w:trPr>
          <w:divId w:val="1776943360"/>
          <w:trHeight w:val="2745"/>
        </w:trPr>
        <w:tc>
          <w:tcPr>
            <w:tcW w:w="8886" w:type="dxa"/>
            <w:tcBorders>
              <w:top w:val="nil"/>
              <w:left w:val="single" w:sz="4" w:space="0" w:color="808080"/>
              <w:bottom w:val="single" w:sz="4" w:space="0" w:color="808080"/>
              <w:right w:val="single" w:sz="4" w:space="0" w:color="808080"/>
            </w:tcBorders>
            <w:hideMark/>
          </w:tcPr>
          <w:p w:rsidR="009C62A9" w:rsidRPr="009C62A9" w:rsidRDefault="009C62A9" w:rsidP="00403B81">
            <w:pPr>
              <w:pStyle w:val="BodyText"/>
              <w:tabs>
                <w:tab w:val="num" w:pos="720"/>
              </w:tabs>
              <w:ind w:left="720" w:right="275" w:hanging="360"/>
            </w:pPr>
            <w:r w:rsidRPr="009C62A9">
              <w:rPr>
                <w:rFonts w:ascii="Symbol" w:hAnsi="Symbol"/>
                <w:lang w:val="en-GB"/>
              </w:rPr>
              <w:lastRenderedPageBreak/>
              <w:t></w:t>
            </w:r>
            <w:r w:rsidRPr="009C62A9">
              <w:rPr>
                <w:sz w:val="14"/>
                <w:szCs w:val="14"/>
                <w:lang w:val="en-GB"/>
              </w:rPr>
              <w:t>       </w:t>
            </w:r>
            <w:r w:rsidRPr="009C62A9">
              <w:t>You cannot do things like zoom in, zoom out and pan in the tunnel synoptic diagram. There are 5 fixed views available.</w:t>
            </w:r>
          </w:p>
          <w:p w:rsidR="009C62A9" w:rsidRPr="009C62A9" w:rsidRDefault="009C62A9">
            <w:pPr>
              <w:pStyle w:val="BodyText"/>
              <w:tabs>
                <w:tab w:val="num" w:pos="720"/>
              </w:tabs>
              <w:ind w:left="720" w:hanging="360"/>
            </w:pPr>
            <w:r w:rsidRPr="009C62A9">
              <w:rPr>
                <w:rFonts w:ascii="Symbol" w:hAnsi="Symbol"/>
                <w:lang w:val="en-GB"/>
              </w:rPr>
              <w:t></w:t>
            </w:r>
            <w:r w:rsidRPr="009C62A9">
              <w:rPr>
                <w:sz w:val="14"/>
                <w:szCs w:val="14"/>
                <w:lang w:val="en-GB"/>
              </w:rPr>
              <w:t>       </w:t>
            </w:r>
            <w:r w:rsidRPr="009C62A9">
              <w:rPr>
                <w:lang w:val="en-GB"/>
              </w:rPr>
              <w:t>In each of these five views, you can choose to display the desired tunnel traffic equipment by selecting the appropriate buttons.</w:t>
            </w:r>
          </w:p>
          <w:p w:rsidR="009C62A9" w:rsidRPr="009C62A9" w:rsidRDefault="009C62A9">
            <w:pPr>
              <w:pStyle w:val="BodyText"/>
              <w:tabs>
                <w:tab w:val="num" w:pos="720"/>
              </w:tabs>
              <w:ind w:left="720" w:hanging="360"/>
            </w:pPr>
            <w:r w:rsidRPr="009C62A9">
              <w:rPr>
                <w:rFonts w:ascii="Symbol" w:hAnsi="Symbol"/>
                <w:lang w:val="en-GB"/>
              </w:rPr>
              <w:t></w:t>
            </w:r>
            <w:r w:rsidRPr="009C62A9">
              <w:rPr>
                <w:sz w:val="14"/>
                <w:szCs w:val="14"/>
                <w:lang w:val="en-GB"/>
              </w:rPr>
              <w:t>       </w:t>
            </w:r>
            <w:r w:rsidRPr="009C62A9">
              <w:rPr>
                <w:lang w:val="en-GB"/>
              </w:rPr>
              <w:t xml:space="preserve">At </w:t>
            </w:r>
            <w:proofErr w:type="spellStart"/>
            <w:r w:rsidRPr="009C62A9">
              <w:rPr>
                <w:lang w:val="en-GB"/>
              </w:rPr>
              <w:t>anytime</w:t>
            </w:r>
            <w:proofErr w:type="spellEnd"/>
            <w:r w:rsidRPr="009C62A9">
              <w:rPr>
                <w:lang w:val="en-GB"/>
              </w:rPr>
              <w:t xml:space="preserve"> when you want to go to the open road view, click on </w:t>
            </w:r>
            <w:r w:rsidR="003D7FEB">
              <w:rPr>
                <w:noProof/>
                <w:lang w:val="en-US" w:eastAsia="en-US"/>
              </w:rPr>
              <w:drawing>
                <wp:inline distT="0" distB="0" distL="0" distR="0" wp14:anchorId="3E8CBF4A" wp14:editId="3893566C">
                  <wp:extent cx="209550" cy="219075"/>
                  <wp:effectExtent l="0" t="0" r="0" b="9525"/>
                  <wp:docPr id="2086" name="Picture 2086" descr="Description: c:\_temp\gis\Tunnel\Tunnel overview\Tunnel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6" descr="Description: c:\_temp\gis\Tunnel\Tunnel overview\Tunnel82.jpg"/>
                          <pic:cNvPicPr>
                            <a:picLocks noChangeAspect="1" noChangeArrowheads="1"/>
                          </pic:cNvPicPr>
                        </pic:nvPicPr>
                        <pic:blipFill>
                          <a:blip r:embed="rId946">
                            <a:extLst>
                              <a:ext uri="{28A0092B-C50C-407E-A947-70E740481C1C}">
                                <a14:useLocalDpi xmlns:a14="http://schemas.microsoft.com/office/drawing/2010/main" val="0"/>
                              </a:ext>
                            </a:extLst>
                          </a:blip>
                          <a:srcRect/>
                          <a:stretch>
                            <a:fillRect/>
                          </a:stretch>
                        </pic:blipFill>
                        <pic:spPr bwMode="auto">
                          <a:xfrm>
                            <a:off x="0" y="0"/>
                            <a:ext cx="209550" cy="219075"/>
                          </a:xfrm>
                          <a:prstGeom prst="rect">
                            <a:avLst/>
                          </a:prstGeom>
                          <a:noFill/>
                          <a:ln>
                            <a:noFill/>
                          </a:ln>
                        </pic:spPr>
                      </pic:pic>
                    </a:graphicData>
                  </a:graphic>
                </wp:inline>
              </w:drawing>
            </w:r>
            <w:r w:rsidRPr="009C62A9">
              <w:rPr>
                <w:lang w:val="en-GB"/>
              </w:rPr>
              <w:t xml:space="preserve"> button on the toolbar.</w:t>
            </w:r>
          </w:p>
        </w:tc>
      </w:tr>
    </w:tbl>
    <w:p w:rsidR="009C62A9" w:rsidRDefault="009C62A9" w:rsidP="00403B81">
      <w:pPr>
        <w:pStyle w:val="Heading5"/>
        <w:divId w:val="602226942"/>
      </w:pPr>
      <w:r>
        <w:rPr>
          <w:lang w:val="en-GB"/>
        </w:rPr>
        <w:t>Zooming map using pre-defined views</w:t>
      </w:r>
    </w:p>
    <w:p w:rsidR="009C62A9" w:rsidRPr="009C62A9" w:rsidRDefault="009C62A9">
      <w:pPr>
        <w:pStyle w:val="BodyText"/>
        <w:divId w:val="602226942"/>
      </w:pPr>
      <w:r>
        <w:rPr>
          <w:lang w:val="en-GB"/>
        </w:rPr>
        <w:t>There are 5 levels of views available for you to change the overview to region view and vice versa:</w:t>
      </w:r>
    </w:p>
    <w:p w:rsidR="009C62A9" w:rsidRDefault="009C62A9">
      <w:pPr>
        <w:pStyle w:val="NormalWeb"/>
        <w:divId w:val="602226942"/>
      </w:pPr>
      <w:r>
        <w:rPr>
          <w:lang w:val="en-GB"/>
        </w:rPr>
        <w:t>1.   Tunnel View1</w:t>
      </w:r>
    </w:p>
    <w:p w:rsidR="009C62A9" w:rsidRDefault="009C62A9">
      <w:pPr>
        <w:pStyle w:val="ListNumber"/>
        <w:divId w:val="901259579"/>
      </w:pPr>
      <w:r>
        <w:t xml:space="preserve">Click the </w:t>
      </w:r>
      <w:r>
        <w:rPr>
          <w:b/>
          <w:bCs/>
        </w:rPr>
        <w:t>Tunnel View1</w:t>
      </w:r>
      <w:r>
        <w:t xml:space="preserve"> button </w:t>
      </w:r>
      <w:r w:rsidR="003D7FEB">
        <w:rPr>
          <w:noProof/>
          <w:lang w:val="en-US" w:eastAsia="en-US"/>
        </w:rPr>
        <w:drawing>
          <wp:inline distT="0" distB="0" distL="0" distR="0" wp14:anchorId="07672D3A" wp14:editId="1C3EC232">
            <wp:extent cx="285750" cy="285750"/>
            <wp:effectExtent l="0" t="0" r="0" b="0"/>
            <wp:docPr id="2087" name="Picture 2087" descr="Description: c:\_temp\gis\kpe\kpe tunnel overview\tun_view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7" descr="Description: c:\_temp\gis\kpe\kpe tunnel overview\tun_view1.JPG"/>
                    <pic:cNvPicPr>
                      <a:picLocks noChangeAspect="1" noChangeArrowheads="1"/>
                    </pic:cNvPicPr>
                  </pic:nvPicPr>
                  <pic:blipFill>
                    <a:blip r:embed="rId1341">
                      <a:extLst>
                        <a:ext uri="{28A0092B-C50C-407E-A947-70E740481C1C}">
                          <a14:useLocalDpi xmlns:a14="http://schemas.microsoft.com/office/drawing/2010/main" val="0"/>
                        </a:ext>
                      </a:extLst>
                    </a:blip>
                    <a:srcRect/>
                    <a:stretch>
                      <a:fillRect/>
                    </a:stretch>
                  </pic:blipFill>
                  <pic:spPr bwMode="auto">
                    <a:xfrm>
                      <a:off x="0" y="0"/>
                      <a:ext cx="285750" cy="285750"/>
                    </a:xfrm>
                    <a:prstGeom prst="rect">
                      <a:avLst/>
                    </a:prstGeom>
                    <a:noFill/>
                    <a:ln>
                      <a:noFill/>
                    </a:ln>
                  </pic:spPr>
                </pic:pic>
              </a:graphicData>
            </a:graphic>
          </wp:inline>
        </w:drawing>
      </w:r>
      <w:r>
        <w:t xml:space="preserve">on the toolbar. </w:t>
      </w:r>
      <w:r>
        <w:rPr>
          <w:lang w:val="en-GB"/>
        </w:rPr>
        <w:t>The map will zoom to KPE tunnel view1.</w:t>
      </w:r>
    </w:p>
    <w:p w:rsidR="009C62A9" w:rsidRDefault="003D7FEB">
      <w:pPr>
        <w:pStyle w:val="ListNumber"/>
        <w:divId w:val="85001361"/>
      </w:pPr>
      <w:r>
        <w:rPr>
          <w:noProof/>
          <w:lang w:val="en-US" w:eastAsia="en-US"/>
        </w:rPr>
        <w:drawing>
          <wp:inline distT="0" distB="0" distL="0" distR="0" wp14:anchorId="2EACAD84" wp14:editId="31896105">
            <wp:extent cx="4143375" cy="314325"/>
            <wp:effectExtent l="0" t="0" r="9525" b="9525"/>
            <wp:docPr id="2088" name="Picture 2088" descr="Description: c:\_temp\gis\kpe\kpeToolba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8" descr="Description: c:\_temp\gis\kpe\kpeToolbar1.JPG"/>
                    <pic:cNvPicPr>
                      <a:picLocks noChangeAspect="1" noChangeArrowheads="1"/>
                    </pic:cNvPicPr>
                  </pic:nvPicPr>
                  <pic:blipFill>
                    <a:blip r:embed="rId1342">
                      <a:extLst>
                        <a:ext uri="{28A0092B-C50C-407E-A947-70E740481C1C}">
                          <a14:useLocalDpi xmlns:a14="http://schemas.microsoft.com/office/drawing/2010/main" val="0"/>
                        </a:ext>
                      </a:extLst>
                    </a:blip>
                    <a:srcRect/>
                    <a:stretch>
                      <a:fillRect/>
                    </a:stretch>
                  </pic:blipFill>
                  <pic:spPr bwMode="auto">
                    <a:xfrm>
                      <a:off x="0" y="0"/>
                      <a:ext cx="4143375" cy="314325"/>
                    </a:xfrm>
                    <a:prstGeom prst="rect">
                      <a:avLst/>
                    </a:prstGeom>
                    <a:noFill/>
                    <a:ln>
                      <a:noFill/>
                    </a:ln>
                  </pic:spPr>
                </pic:pic>
              </a:graphicData>
            </a:graphic>
          </wp:inline>
        </w:drawing>
      </w:r>
    </w:p>
    <w:p w:rsidR="009C62A9" w:rsidRDefault="009C62A9">
      <w:pPr>
        <w:pStyle w:val="BodyText"/>
        <w:ind w:left="360"/>
        <w:divId w:val="901259579"/>
      </w:pPr>
      <w:r>
        <w:rPr>
          <w:lang w:val="en-GB"/>
        </w:rPr>
        <w:t>Tunnel view1 diagram is shown as below, and equipment buttons in tunnel view will be enable.</w:t>
      </w:r>
    </w:p>
    <w:tbl>
      <w:tblPr>
        <w:tblW w:w="7394" w:type="dxa"/>
        <w:tblCellSpacing w:w="15" w:type="dxa"/>
        <w:tblCellMar>
          <w:top w:w="15" w:type="dxa"/>
          <w:left w:w="15" w:type="dxa"/>
          <w:bottom w:w="15" w:type="dxa"/>
          <w:right w:w="15" w:type="dxa"/>
        </w:tblCellMar>
        <w:tblLook w:val="04A0" w:firstRow="1" w:lastRow="0" w:firstColumn="1" w:lastColumn="0" w:noHBand="0" w:noVBand="1"/>
      </w:tblPr>
      <w:tblGrid>
        <w:gridCol w:w="7394"/>
      </w:tblGrid>
      <w:tr w:rsidR="009C62A9" w:rsidRPr="009C62A9" w:rsidTr="00403B81">
        <w:trPr>
          <w:divId w:val="145170465"/>
          <w:tblCellSpacing w:w="15" w:type="dxa"/>
        </w:trPr>
        <w:tc>
          <w:tcPr>
            <w:tcW w:w="4959" w:type="pct"/>
            <w:vAlign w:val="center"/>
            <w:hideMark/>
          </w:tcPr>
          <w:p w:rsidR="009C62A9" w:rsidRPr="009C62A9" w:rsidRDefault="003D7FEB">
            <w:pPr>
              <w:rPr>
                <w:rFonts w:eastAsia="Times New Roman"/>
                <w:sz w:val="24"/>
                <w:szCs w:val="24"/>
              </w:rPr>
            </w:pPr>
            <w:r>
              <w:rPr>
                <w:rFonts w:eastAsia="Times New Roman"/>
                <w:noProof/>
                <w:lang w:val="en-US"/>
              </w:rPr>
              <w:drawing>
                <wp:inline distT="0" distB="0" distL="0" distR="0" wp14:anchorId="7E5BBBE7" wp14:editId="20448AE0">
                  <wp:extent cx="4286250" cy="2924175"/>
                  <wp:effectExtent l="0" t="0" r="0" b="9525"/>
                  <wp:docPr id="2089" name="Picture 2089" descr="Description: c:\_temp\gis\kpe\kpe tunnel overview\view1_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9" descr="Description: c:\_temp\gis\kpe\kpe tunnel overview\view1_diagram.jpg"/>
                          <pic:cNvPicPr>
                            <a:picLocks noChangeAspect="1" noChangeArrowheads="1"/>
                          </pic:cNvPicPr>
                        </pic:nvPicPr>
                        <pic:blipFill>
                          <a:blip r:embed="rId1343">
                            <a:extLst>
                              <a:ext uri="{28A0092B-C50C-407E-A947-70E740481C1C}">
                                <a14:useLocalDpi xmlns:a14="http://schemas.microsoft.com/office/drawing/2010/main" val="0"/>
                              </a:ext>
                            </a:extLst>
                          </a:blip>
                          <a:srcRect/>
                          <a:stretch>
                            <a:fillRect/>
                          </a:stretch>
                        </pic:blipFill>
                        <pic:spPr bwMode="auto">
                          <a:xfrm>
                            <a:off x="0" y="0"/>
                            <a:ext cx="4286250" cy="2924175"/>
                          </a:xfrm>
                          <a:prstGeom prst="rect">
                            <a:avLst/>
                          </a:prstGeom>
                          <a:noFill/>
                          <a:ln>
                            <a:noFill/>
                          </a:ln>
                        </pic:spPr>
                      </pic:pic>
                    </a:graphicData>
                  </a:graphic>
                </wp:inline>
              </w:drawing>
            </w:r>
          </w:p>
        </w:tc>
      </w:tr>
      <w:tr w:rsidR="009C62A9" w:rsidRPr="009C62A9" w:rsidTr="00403B81">
        <w:trPr>
          <w:divId w:val="145170465"/>
          <w:tblCellSpacing w:w="15" w:type="dxa"/>
        </w:trPr>
        <w:tc>
          <w:tcPr>
            <w:tcW w:w="4959" w:type="pct"/>
            <w:vAlign w:val="center"/>
            <w:hideMark/>
          </w:tcPr>
          <w:p w:rsidR="009C62A9" w:rsidRPr="00403B81" w:rsidRDefault="00403B81" w:rsidP="00403B81">
            <w:pPr>
              <w:pStyle w:val="Caption"/>
              <w:jc w:val="center"/>
              <w:rPr>
                <w:rFonts w:ascii="Times New Roman" w:hAnsi="Times New Roman"/>
                <w:b w:val="0"/>
                <w:sz w:val="24"/>
                <w:szCs w:val="24"/>
              </w:rPr>
            </w:pPr>
            <w:bookmarkStart w:id="994" w:name="_Toc408845712"/>
            <w:r w:rsidRPr="00403B81">
              <w:rPr>
                <w:rFonts w:ascii="Times New Roman" w:hAnsi="Times New Roman"/>
                <w:b w:val="0"/>
                <w:sz w:val="24"/>
                <w:szCs w:val="24"/>
              </w:rPr>
              <w:lastRenderedPageBreak/>
              <w:t xml:space="preserve">Figure </w:t>
            </w:r>
            <w:r w:rsidRPr="00403B81">
              <w:rPr>
                <w:rFonts w:ascii="Times New Roman" w:hAnsi="Times New Roman"/>
                <w:b w:val="0"/>
                <w:sz w:val="24"/>
                <w:szCs w:val="24"/>
              </w:rPr>
              <w:fldChar w:fldCharType="begin"/>
            </w:r>
            <w:r w:rsidRPr="00403B81">
              <w:rPr>
                <w:rFonts w:ascii="Times New Roman" w:hAnsi="Times New Roman"/>
                <w:b w:val="0"/>
                <w:sz w:val="24"/>
                <w:szCs w:val="24"/>
              </w:rPr>
              <w:instrText xml:space="preserve"> SEQ Figure \* ARABIC </w:instrText>
            </w:r>
            <w:r w:rsidRPr="00403B81">
              <w:rPr>
                <w:rFonts w:ascii="Times New Roman" w:hAnsi="Times New Roman"/>
                <w:b w:val="0"/>
                <w:sz w:val="24"/>
                <w:szCs w:val="24"/>
              </w:rPr>
              <w:fldChar w:fldCharType="separate"/>
            </w:r>
            <w:r w:rsidR="00F51F09">
              <w:rPr>
                <w:rFonts w:ascii="Times New Roman" w:hAnsi="Times New Roman"/>
                <w:b w:val="0"/>
                <w:noProof/>
                <w:sz w:val="24"/>
                <w:szCs w:val="24"/>
              </w:rPr>
              <w:t>314</w:t>
            </w:r>
            <w:r w:rsidRPr="00403B81">
              <w:rPr>
                <w:rFonts w:ascii="Times New Roman" w:hAnsi="Times New Roman"/>
                <w:b w:val="0"/>
                <w:sz w:val="24"/>
                <w:szCs w:val="24"/>
              </w:rPr>
              <w:fldChar w:fldCharType="end"/>
            </w:r>
            <w:r w:rsidRPr="00403B81">
              <w:rPr>
                <w:rFonts w:ascii="Times New Roman" w:hAnsi="Times New Roman"/>
                <w:b w:val="0"/>
                <w:sz w:val="24"/>
                <w:szCs w:val="24"/>
              </w:rPr>
              <w:t xml:space="preserve"> - </w:t>
            </w:r>
            <w:r w:rsidR="009C62A9" w:rsidRPr="00403B81">
              <w:rPr>
                <w:rFonts w:ascii="Times New Roman" w:eastAsia="Times New Roman" w:hAnsi="Times New Roman"/>
                <w:b w:val="0"/>
                <w:sz w:val="24"/>
                <w:szCs w:val="24"/>
                <w:lang w:val="en-US"/>
              </w:rPr>
              <w:t>Display Tunnel View1</w:t>
            </w:r>
            <w:bookmarkEnd w:id="994"/>
          </w:p>
        </w:tc>
      </w:tr>
    </w:tbl>
    <w:p w:rsidR="009C62A9" w:rsidRPr="009C62A9" w:rsidRDefault="009C62A9">
      <w:pPr>
        <w:pStyle w:val="NormalWeb"/>
        <w:divId w:val="602226942"/>
      </w:pPr>
      <w:r>
        <w:rPr>
          <w:lang w:val="en-GB"/>
        </w:rPr>
        <w:t>  2.   NW View of Tunnel View1</w:t>
      </w:r>
    </w:p>
    <w:p w:rsidR="009C62A9" w:rsidRDefault="009C62A9">
      <w:pPr>
        <w:pStyle w:val="ListNumber"/>
        <w:divId w:val="993340003"/>
      </w:pPr>
      <w:r>
        <w:t xml:space="preserve">Click the </w:t>
      </w:r>
      <w:r>
        <w:rPr>
          <w:b/>
          <w:bCs/>
        </w:rPr>
        <w:t>Tunnel View1 West</w:t>
      </w:r>
      <w:r>
        <w:t xml:space="preserve"> button </w:t>
      </w:r>
      <w:r w:rsidR="003D7FEB">
        <w:rPr>
          <w:noProof/>
          <w:lang w:val="en-US" w:eastAsia="en-US"/>
        </w:rPr>
        <w:drawing>
          <wp:inline distT="0" distB="0" distL="0" distR="0" wp14:anchorId="009073E4" wp14:editId="40BAB45D">
            <wp:extent cx="257175" cy="295275"/>
            <wp:effectExtent l="0" t="0" r="9525" b="9525"/>
            <wp:docPr id="2090" name="Picture 2090" descr="Description: c:\_temp\gis\kpe\kpe tunnel overview\tun_view1_w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0" descr="Description: c:\_temp\gis\kpe\kpe tunnel overview\tun_view1_west.JPG"/>
                    <pic:cNvPicPr>
                      <a:picLocks noChangeAspect="1" noChangeArrowheads="1"/>
                    </pic:cNvPicPr>
                  </pic:nvPicPr>
                  <pic:blipFill>
                    <a:blip r:embed="rId1344">
                      <a:extLst>
                        <a:ext uri="{28A0092B-C50C-407E-A947-70E740481C1C}">
                          <a14:useLocalDpi xmlns:a14="http://schemas.microsoft.com/office/drawing/2010/main" val="0"/>
                        </a:ext>
                      </a:extLst>
                    </a:blip>
                    <a:srcRect/>
                    <a:stretch>
                      <a:fillRect/>
                    </a:stretch>
                  </pic:blipFill>
                  <pic:spPr bwMode="auto">
                    <a:xfrm>
                      <a:off x="0" y="0"/>
                      <a:ext cx="257175" cy="295275"/>
                    </a:xfrm>
                    <a:prstGeom prst="rect">
                      <a:avLst/>
                    </a:prstGeom>
                    <a:noFill/>
                    <a:ln>
                      <a:noFill/>
                    </a:ln>
                  </pic:spPr>
                </pic:pic>
              </a:graphicData>
            </a:graphic>
          </wp:inline>
        </w:drawing>
      </w:r>
      <w:r>
        <w:t>on the toolbar.</w:t>
      </w:r>
    </w:p>
    <w:p w:rsidR="009C62A9" w:rsidRDefault="003D7FEB">
      <w:pPr>
        <w:pStyle w:val="ListNumber"/>
        <w:divId w:val="1507789911"/>
      </w:pPr>
      <w:r>
        <w:rPr>
          <w:noProof/>
          <w:lang w:val="en-US" w:eastAsia="en-US"/>
        </w:rPr>
        <w:drawing>
          <wp:inline distT="0" distB="0" distL="0" distR="0" wp14:anchorId="55A63903" wp14:editId="64E61C9A">
            <wp:extent cx="4133850" cy="304800"/>
            <wp:effectExtent l="0" t="0" r="0" b="0"/>
            <wp:docPr id="2091" name="Picture 2091" descr="Description: c:\_temp\gis\kpe\kpe tunnel overview\view1_west_cli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1" descr="Description: c:\_temp\gis\kpe\kpe tunnel overview\view1_west_click.JPG"/>
                    <pic:cNvPicPr>
                      <a:picLocks noChangeAspect="1" noChangeArrowheads="1"/>
                    </pic:cNvPicPr>
                  </pic:nvPicPr>
                  <pic:blipFill>
                    <a:blip r:embed="rId1345">
                      <a:extLst>
                        <a:ext uri="{28A0092B-C50C-407E-A947-70E740481C1C}">
                          <a14:useLocalDpi xmlns:a14="http://schemas.microsoft.com/office/drawing/2010/main" val="0"/>
                        </a:ext>
                      </a:extLst>
                    </a:blip>
                    <a:srcRect/>
                    <a:stretch>
                      <a:fillRect/>
                    </a:stretch>
                  </pic:blipFill>
                  <pic:spPr bwMode="auto">
                    <a:xfrm>
                      <a:off x="0" y="0"/>
                      <a:ext cx="4133850" cy="304800"/>
                    </a:xfrm>
                    <a:prstGeom prst="rect">
                      <a:avLst/>
                    </a:prstGeom>
                    <a:noFill/>
                    <a:ln>
                      <a:noFill/>
                    </a:ln>
                  </pic:spPr>
                </pic:pic>
              </a:graphicData>
            </a:graphic>
          </wp:inline>
        </w:drawing>
      </w:r>
    </w:p>
    <w:p w:rsidR="009C62A9" w:rsidRDefault="009C62A9">
      <w:pPr>
        <w:pStyle w:val="BodyText"/>
        <w:ind w:left="360"/>
        <w:divId w:val="993340003"/>
      </w:pPr>
      <w:r>
        <w:rPr>
          <w:lang w:val="en-GB"/>
        </w:rPr>
        <w:t>The map will zoom to the northwest box of the tunnel view1.</w:t>
      </w:r>
    </w:p>
    <w:tbl>
      <w:tblPr>
        <w:tblW w:w="2700" w:type="pct"/>
        <w:tblCellSpacing w:w="15" w:type="dxa"/>
        <w:tblCellMar>
          <w:top w:w="15" w:type="dxa"/>
          <w:left w:w="15" w:type="dxa"/>
          <w:bottom w:w="15" w:type="dxa"/>
          <w:right w:w="15" w:type="dxa"/>
        </w:tblCellMar>
        <w:tblLook w:val="04A0" w:firstRow="1" w:lastRow="0" w:firstColumn="1" w:lastColumn="0" w:noHBand="0" w:noVBand="1"/>
      </w:tblPr>
      <w:tblGrid>
        <w:gridCol w:w="6000"/>
      </w:tblGrid>
      <w:tr w:rsidR="009C62A9" w:rsidRPr="009C62A9">
        <w:trPr>
          <w:divId w:val="1237204197"/>
          <w:tblCellSpacing w:w="15" w:type="dxa"/>
        </w:trPr>
        <w:tc>
          <w:tcPr>
            <w:tcW w:w="4250" w:type="pct"/>
            <w:vAlign w:val="center"/>
            <w:hideMark/>
          </w:tcPr>
          <w:p w:rsidR="009C62A9" w:rsidRPr="009C62A9" w:rsidRDefault="003D7FEB">
            <w:pPr>
              <w:rPr>
                <w:rFonts w:eastAsia="Times New Roman"/>
                <w:sz w:val="24"/>
                <w:szCs w:val="24"/>
              </w:rPr>
            </w:pPr>
            <w:r>
              <w:rPr>
                <w:rFonts w:eastAsia="Times New Roman"/>
                <w:noProof/>
                <w:lang w:val="en-US"/>
              </w:rPr>
              <w:drawing>
                <wp:inline distT="0" distB="0" distL="0" distR="0" wp14:anchorId="6AE42B17" wp14:editId="4E5607D1">
                  <wp:extent cx="3743325" cy="2571750"/>
                  <wp:effectExtent l="0" t="0" r="9525" b="0"/>
                  <wp:docPr id="2092" name="Picture 2092" descr="Description: c:\_temp\gis\kpe\kpe tunnel overview\view1_west_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2" descr="Description: c:\_temp\gis\kpe\kpe tunnel overview\view1_west_diagram.jpg"/>
                          <pic:cNvPicPr>
                            <a:picLocks noChangeAspect="1" noChangeArrowheads="1"/>
                          </pic:cNvPicPr>
                        </pic:nvPicPr>
                        <pic:blipFill>
                          <a:blip r:embed="rId1346">
                            <a:extLst>
                              <a:ext uri="{28A0092B-C50C-407E-A947-70E740481C1C}">
                                <a14:useLocalDpi xmlns:a14="http://schemas.microsoft.com/office/drawing/2010/main" val="0"/>
                              </a:ext>
                            </a:extLst>
                          </a:blip>
                          <a:srcRect/>
                          <a:stretch>
                            <a:fillRect/>
                          </a:stretch>
                        </pic:blipFill>
                        <pic:spPr bwMode="auto">
                          <a:xfrm>
                            <a:off x="0" y="0"/>
                            <a:ext cx="3743325" cy="2571750"/>
                          </a:xfrm>
                          <a:prstGeom prst="rect">
                            <a:avLst/>
                          </a:prstGeom>
                          <a:noFill/>
                          <a:ln>
                            <a:noFill/>
                          </a:ln>
                        </pic:spPr>
                      </pic:pic>
                    </a:graphicData>
                  </a:graphic>
                </wp:inline>
              </w:drawing>
            </w:r>
          </w:p>
        </w:tc>
      </w:tr>
      <w:tr w:rsidR="009C62A9" w:rsidRPr="009C62A9">
        <w:trPr>
          <w:divId w:val="1237204197"/>
          <w:tblCellSpacing w:w="15" w:type="dxa"/>
        </w:trPr>
        <w:tc>
          <w:tcPr>
            <w:tcW w:w="4250" w:type="pct"/>
            <w:vAlign w:val="center"/>
            <w:hideMark/>
          </w:tcPr>
          <w:p w:rsidR="009C62A9" w:rsidRPr="00403B81" w:rsidRDefault="00403B81" w:rsidP="00403B81">
            <w:pPr>
              <w:pStyle w:val="Caption"/>
              <w:jc w:val="center"/>
              <w:rPr>
                <w:rFonts w:ascii="Times New Roman" w:hAnsi="Times New Roman"/>
                <w:b w:val="0"/>
                <w:sz w:val="24"/>
                <w:szCs w:val="24"/>
              </w:rPr>
            </w:pPr>
            <w:bookmarkStart w:id="995" w:name="_Toc408845713"/>
            <w:r w:rsidRPr="00403B81">
              <w:rPr>
                <w:rFonts w:ascii="Times New Roman" w:hAnsi="Times New Roman"/>
                <w:b w:val="0"/>
                <w:sz w:val="24"/>
                <w:szCs w:val="24"/>
              </w:rPr>
              <w:t xml:space="preserve">Figure </w:t>
            </w:r>
            <w:r w:rsidRPr="00403B81">
              <w:rPr>
                <w:rFonts w:ascii="Times New Roman" w:hAnsi="Times New Roman"/>
                <w:b w:val="0"/>
                <w:sz w:val="24"/>
                <w:szCs w:val="24"/>
              </w:rPr>
              <w:fldChar w:fldCharType="begin"/>
            </w:r>
            <w:r w:rsidRPr="00403B81">
              <w:rPr>
                <w:rFonts w:ascii="Times New Roman" w:hAnsi="Times New Roman"/>
                <w:b w:val="0"/>
                <w:sz w:val="24"/>
                <w:szCs w:val="24"/>
              </w:rPr>
              <w:instrText xml:space="preserve"> SEQ Figure \* ARABIC </w:instrText>
            </w:r>
            <w:r w:rsidRPr="00403B81">
              <w:rPr>
                <w:rFonts w:ascii="Times New Roman" w:hAnsi="Times New Roman"/>
                <w:b w:val="0"/>
                <w:sz w:val="24"/>
                <w:szCs w:val="24"/>
              </w:rPr>
              <w:fldChar w:fldCharType="separate"/>
            </w:r>
            <w:r w:rsidR="00F51F09">
              <w:rPr>
                <w:rFonts w:ascii="Times New Roman" w:hAnsi="Times New Roman"/>
                <w:b w:val="0"/>
                <w:noProof/>
                <w:sz w:val="24"/>
                <w:szCs w:val="24"/>
              </w:rPr>
              <w:t>315</w:t>
            </w:r>
            <w:r w:rsidRPr="00403B81">
              <w:rPr>
                <w:rFonts w:ascii="Times New Roman" w:hAnsi="Times New Roman"/>
                <w:b w:val="0"/>
                <w:sz w:val="24"/>
                <w:szCs w:val="24"/>
              </w:rPr>
              <w:fldChar w:fldCharType="end"/>
            </w:r>
            <w:r w:rsidRPr="00403B81">
              <w:rPr>
                <w:rFonts w:ascii="Times New Roman" w:hAnsi="Times New Roman"/>
                <w:b w:val="0"/>
                <w:sz w:val="24"/>
                <w:szCs w:val="24"/>
              </w:rPr>
              <w:t xml:space="preserve"> - </w:t>
            </w:r>
            <w:r w:rsidR="009C62A9" w:rsidRPr="00403B81">
              <w:rPr>
                <w:rFonts w:ascii="Times New Roman" w:eastAsia="Times New Roman" w:hAnsi="Times New Roman"/>
                <w:b w:val="0"/>
                <w:sz w:val="24"/>
                <w:szCs w:val="24"/>
                <w:lang w:val="en-US"/>
              </w:rPr>
              <w:t>Display </w:t>
            </w:r>
            <w:r w:rsidR="009C62A9" w:rsidRPr="00403B81">
              <w:rPr>
                <w:rFonts w:ascii="Times New Roman" w:eastAsia="Times New Roman" w:hAnsi="Times New Roman"/>
                <w:b w:val="0"/>
                <w:sz w:val="24"/>
                <w:szCs w:val="24"/>
                <w:lang w:val="en-GB"/>
              </w:rPr>
              <w:t xml:space="preserve"> Northwest Box of the Tunnel View1</w:t>
            </w:r>
            <w:bookmarkEnd w:id="995"/>
          </w:p>
        </w:tc>
      </w:tr>
    </w:tbl>
    <w:p w:rsidR="009C62A9" w:rsidRPr="009C62A9" w:rsidRDefault="009C62A9">
      <w:pPr>
        <w:pStyle w:val="NormalWeb"/>
        <w:divId w:val="602226942"/>
      </w:pPr>
      <w:r>
        <w:rPr>
          <w:lang w:val="en-GB"/>
        </w:rPr>
        <w:t>3.   NE View of Tunnel View1</w:t>
      </w:r>
    </w:p>
    <w:p w:rsidR="009C62A9" w:rsidRDefault="009C62A9">
      <w:pPr>
        <w:pStyle w:val="ListNumber"/>
        <w:divId w:val="468018612"/>
      </w:pPr>
      <w:r>
        <w:t xml:space="preserve">Click the </w:t>
      </w:r>
      <w:r>
        <w:rPr>
          <w:b/>
          <w:bCs/>
        </w:rPr>
        <w:t>Tunnel View1 East</w:t>
      </w:r>
      <w:r>
        <w:t xml:space="preserve"> button </w:t>
      </w:r>
      <w:r w:rsidR="003D7FEB">
        <w:rPr>
          <w:noProof/>
          <w:lang w:val="en-US" w:eastAsia="en-US"/>
        </w:rPr>
        <w:drawing>
          <wp:inline distT="0" distB="0" distL="0" distR="0" wp14:anchorId="5576BD82" wp14:editId="4751033C">
            <wp:extent cx="247650" cy="314325"/>
            <wp:effectExtent l="0" t="0" r="0" b="9525"/>
            <wp:docPr id="2093" name="Picture 2093" descr="Description: c:\_temp\gis\kpe\kpe tunnel overview\tun_view1_ea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3" descr="Description: c:\_temp\gis\kpe\kpe tunnel overview\tun_view1_east.JPG"/>
                    <pic:cNvPicPr>
                      <a:picLocks noChangeAspect="1" noChangeArrowheads="1"/>
                    </pic:cNvPicPr>
                  </pic:nvPicPr>
                  <pic:blipFill>
                    <a:blip r:embed="rId1347">
                      <a:extLst>
                        <a:ext uri="{28A0092B-C50C-407E-A947-70E740481C1C}">
                          <a14:useLocalDpi xmlns:a14="http://schemas.microsoft.com/office/drawing/2010/main" val="0"/>
                        </a:ext>
                      </a:extLst>
                    </a:blip>
                    <a:srcRect/>
                    <a:stretch>
                      <a:fillRect/>
                    </a:stretch>
                  </pic:blipFill>
                  <pic:spPr bwMode="auto">
                    <a:xfrm>
                      <a:off x="0" y="0"/>
                      <a:ext cx="247650" cy="314325"/>
                    </a:xfrm>
                    <a:prstGeom prst="rect">
                      <a:avLst/>
                    </a:prstGeom>
                    <a:noFill/>
                    <a:ln>
                      <a:noFill/>
                    </a:ln>
                  </pic:spPr>
                </pic:pic>
              </a:graphicData>
            </a:graphic>
          </wp:inline>
        </w:drawing>
      </w:r>
      <w:r>
        <w:t>on the toolbar.</w:t>
      </w:r>
    </w:p>
    <w:p w:rsidR="009C62A9" w:rsidRDefault="003D7FEB">
      <w:pPr>
        <w:pStyle w:val="ListNumber"/>
        <w:divId w:val="671951678"/>
      </w:pPr>
      <w:r>
        <w:rPr>
          <w:noProof/>
          <w:lang w:val="en-US" w:eastAsia="en-US"/>
        </w:rPr>
        <w:drawing>
          <wp:inline distT="0" distB="0" distL="0" distR="0" wp14:anchorId="09F5FAEE" wp14:editId="3CA81FAE">
            <wp:extent cx="4133850" cy="304800"/>
            <wp:effectExtent l="0" t="0" r="0" b="0"/>
            <wp:docPr id="2094" name="Picture 2094" descr="Description: c:\_temp\gis\kpe\kpe tunnel overview\view1_east_cli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4" descr="Description: c:\_temp\gis\kpe\kpe tunnel overview\view1_east_click.JPG"/>
                    <pic:cNvPicPr>
                      <a:picLocks noChangeAspect="1" noChangeArrowheads="1"/>
                    </pic:cNvPicPr>
                  </pic:nvPicPr>
                  <pic:blipFill>
                    <a:blip r:embed="rId1348">
                      <a:extLst>
                        <a:ext uri="{28A0092B-C50C-407E-A947-70E740481C1C}">
                          <a14:useLocalDpi xmlns:a14="http://schemas.microsoft.com/office/drawing/2010/main" val="0"/>
                        </a:ext>
                      </a:extLst>
                    </a:blip>
                    <a:srcRect/>
                    <a:stretch>
                      <a:fillRect/>
                    </a:stretch>
                  </pic:blipFill>
                  <pic:spPr bwMode="auto">
                    <a:xfrm>
                      <a:off x="0" y="0"/>
                      <a:ext cx="4133850" cy="304800"/>
                    </a:xfrm>
                    <a:prstGeom prst="rect">
                      <a:avLst/>
                    </a:prstGeom>
                    <a:noFill/>
                    <a:ln>
                      <a:noFill/>
                    </a:ln>
                  </pic:spPr>
                </pic:pic>
              </a:graphicData>
            </a:graphic>
          </wp:inline>
        </w:drawing>
      </w:r>
    </w:p>
    <w:p w:rsidR="009C62A9" w:rsidRDefault="009C62A9">
      <w:pPr>
        <w:pStyle w:val="BodyText"/>
        <w:ind w:left="360"/>
        <w:divId w:val="468018612"/>
      </w:pPr>
      <w:r>
        <w:rPr>
          <w:lang w:val="en-GB"/>
        </w:rPr>
        <w:t>The map will zoom to the northeast box of the tunnel view1.</w:t>
      </w:r>
    </w:p>
    <w:tbl>
      <w:tblPr>
        <w:tblW w:w="7394" w:type="dxa"/>
        <w:tblCellSpacing w:w="15" w:type="dxa"/>
        <w:tblCellMar>
          <w:top w:w="15" w:type="dxa"/>
          <w:left w:w="15" w:type="dxa"/>
          <w:bottom w:w="15" w:type="dxa"/>
          <w:right w:w="15" w:type="dxa"/>
        </w:tblCellMar>
        <w:tblLook w:val="04A0" w:firstRow="1" w:lastRow="0" w:firstColumn="1" w:lastColumn="0" w:noHBand="0" w:noVBand="1"/>
      </w:tblPr>
      <w:tblGrid>
        <w:gridCol w:w="7394"/>
      </w:tblGrid>
      <w:tr w:rsidR="009C62A9" w:rsidRPr="009C62A9" w:rsidTr="00403B81">
        <w:trPr>
          <w:divId w:val="936404319"/>
          <w:tblCellSpacing w:w="15" w:type="dxa"/>
        </w:trPr>
        <w:tc>
          <w:tcPr>
            <w:tcW w:w="4959" w:type="pct"/>
            <w:vAlign w:val="center"/>
            <w:hideMark/>
          </w:tcPr>
          <w:p w:rsidR="009C62A9" w:rsidRPr="009C62A9" w:rsidRDefault="003D7FEB">
            <w:pPr>
              <w:rPr>
                <w:rFonts w:eastAsia="Times New Roman"/>
                <w:sz w:val="24"/>
                <w:szCs w:val="24"/>
              </w:rPr>
            </w:pPr>
            <w:r>
              <w:rPr>
                <w:rFonts w:eastAsia="Times New Roman"/>
                <w:noProof/>
                <w:lang w:val="en-US"/>
              </w:rPr>
              <w:lastRenderedPageBreak/>
              <w:drawing>
                <wp:inline distT="0" distB="0" distL="0" distR="0" wp14:anchorId="18D417ED" wp14:editId="1BA69E0A">
                  <wp:extent cx="3952875" cy="2705100"/>
                  <wp:effectExtent l="0" t="0" r="9525" b="0"/>
                  <wp:docPr id="2095" name="Picture 2095" descr="Description: c:\_temp\gis\kpe\kpe tunnel overview\view1_east_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5" descr="Description: c:\_temp\gis\kpe\kpe tunnel overview\view1_east_diagram.jpg"/>
                          <pic:cNvPicPr>
                            <a:picLocks noChangeAspect="1" noChangeArrowheads="1"/>
                          </pic:cNvPicPr>
                        </pic:nvPicPr>
                        <pic:blipFill>
                          <a:blip r:embed="rId1349">
                            <a:extLst>
                              <a:ext uri="{28A0092B-C50C-407E-A947-70E740481C1C}">
                                <a14:useLocalDpi xmlns:a14="http://schemas.microsoft.com/office/drawing/2010/main" val="0"/>
                              </a:ext>
                            </a:extLst>
                          </a:blip>
                          <a:srcRect/>
                          <a:stretch>
                            <a:fillRect/>
                          </a:stretch>
                        </pic:blipFill>
                        <pic:spPr bwMode="auto">
                          <a:xfrm>
                            <a:off x="0" y="0"/>
                            <a:ext cx="3952875" cy="2705100"/>
                          </a:xfrm>
                          <a:prstGeom prst="rect">
                            <a:avLst/>
                          </a:prstGeom>
                          <a:noFill/>
                          <a:ln>
                            <a:noFill/>
                          </a:ln>
                        </pic:spPr>
                      </pic:pic>
                    </a:graphicData>
                  </a:graphic>
                </wp:inline>
              </w:drawing>
            </w:r>
          </w:p>
        </w:tc>
      </w:tr>
      <w:tr w:rsidR="009C62A9" w:rsidRPr="009C62A9" w:rsidTr="00403B81">
        <w:trPr>
          <w:divId w:val="936404319"/>
          <w:tblCellSpacing w:w="15" w:type="dxa"/>
        </w:trPr>
        <w:tc>
          <w:tcPr>
            <w:tcW w:w="4959" w:type="pct"/>
            <w:vAlign w:val="center"/>
            <w:hideMark/>
          </w:tcPr>
          <w:p w:rsidR="009C62A9" w:rsidRPr="00403B81" w:rsidRDefault="00403B81" w:rsidP="00403B81">
            <w:pPr>
              <w:pStyle w:val="Caption"/>
              <w:jc w:val="center"/>
              <w:rPr>
                <w:rFonts w:ascii="Times New Roman" w:hAnsi="Times New Roman"/>
                <w:b w:val="0"/>
                <w:sz w:val="24"/>
                <w:szCs w:val="24"/>
              </w:rPr>
            </w:pPr>
            <w:bookmarkStart w:id="996" w:name="_Toc408845714"/>
            <w:r w:rsidRPr="00403B81">
              <w:rPr>
                <w:rFonts w:ascii="Times New Roman" w:hAnsi="Times New Roman"/>
                <w:b w:val="0"/>
                <w:sz w:val="24"/>
                <w:szCs w:val="24"/>
              </w:rPr>
              <w:t xml:space="preserve">Figure </w:t>
            </w:r>
            <w:r w:rsidRPr="00403B81">
              <w:rPr>
                <w:rFonts w:ascii="Times New Roman" w:hAnsi="Times New Roman"/>
                <w:b w:val="0"/>
                <w:sz w:val="24"/>
                <w:szCs w:val="24"/>
              </w:rPr>
              <w:fldChar w:fldCharType="begin"/>
            </w:r>
            <w:r w:rsidRPr="00403B81">
              <w:rPr>
                <w:rFonts w:ascii="Times New Roman" w:hAnsi="Times New Roman"/>
                <w:b w:val="0"/>
                <w:sz w:val="24"/>
                <w:szCs w:val="24"/>
              </w:rPr>
              <w:instrText xml:space="preserve"> SEQ Figure \* ARABIC </w:instrText>
            </w:r>
            <w:r w:rsidRPr="00403B81">
              <w:rPr>
                <w:rFonts w:ascii="Times New Roman" w:hAnsi="Times New Roman"/>
                <w:b w:val="0"/>
                <w:sz w:val="24"/>
                <w:szCs w:val="24"/>
              </w:rPr>
              <w:fldChar w:fldCharType="separate"/>
            </w:r>
            <w:r w:rsidR="00F51F09">
              <w:rPr>
                <w:rFonts w:ascii="Times New Roman" w:hAnsi="Times New Roman"/>
                <w:b w:val="0"/>
                <w:noProof/>
                <w:sz w:val="24"/>
                <w:szCs w:val="24"/>
              </w:rPr>
              <w:t>316</w:t>
            </w:r>
            <w:r w:rsidRPr="00403B81">
              <w:rPr>
                <w:rFonts w:ascii="Times New Roman" w:hAnsi="Times New Roman"/>
                <w:b w:val="0"/>
                <w:sz w:val="24"/>
                <w:szCs w:val="24"/>
              </w:rPr>
              <w:fldChar w:fldCharType="end"/>
            </w:r>
            <w:r w:rsidRPr="00403B81">
              <w:rPr>
                <w:rFonts w:ascii="Times New Roman" w:hAnsi="Times New Roman"/>
                <w:b w:val="0"/>
                <w:sz w:val="24"/>
                <w:szCs w:val="24"/>
              </w:rPr>
              <w:t xml:space="preserve"> - </w:t>
            </w:r>
            <w:r w:rsidR="009C62A9" w:rsidRPr="00403B81">
              <w:rPr>
                <w:rFonts w:ascii="Times New Roman" w:eastAsia="Times New Roman" w:hAnsi="Times New Roman"/>
                <w:b w:val="0"/>
                <w:sz w:val="24"/>
                <w:szCs w:val="24"/>
                <w:lang w:val="en-US"/>
              </w:rPr>
              <w:t>Display </w:t>
            </w:r>
            <w:r w:rsidR="009C62A9" w:rsidRPr="00403B81">
              <w:rPr>
                <w:rFonts w:ascii="Times New Roman" w:eastAsia="Times New Roman" w:hAnsi="Times New Roman"/>
                <w:b w:val="0"/>
                <w:sz w:val="24"/>
                <w:szCs w:val="24"/>
                <w:lang w:val="en-GB"/>
              </w:rPr>
              <w:t xml:space="preserve"> Northeast Box of the Tunnel View1</w:t>
            </w:r>
            <w:bookmarkEnd w:id="996"/>
          </w:p>
        </w:tc>
      </w:tr>
    </w:tbl>
    <w:p w:rsidR="009C62A9" w:rsidRPr="009C62A9" w:rsidRDefault="009C62A9">
      <w:pPr>
        <w:pStyle w:val="NormalWeb"/>
        <w:divId w:val="602226942"/>
      </w:pPr>
      <w:r>
        <w:rPr>
          <w:lang w:val="en-GB"/>
        </w:rPr>
        <w:t> 4.   Tunnel View2</w:t>
      </w:r>
    </w:p>
    <w:p w:rsidR="009C62A9" w:rsidRDefault="009C62A9">
      <w:pPr>
        <w:pStyle w:val="ListNumber"/>
        <w:divId w:val="1534880770"/>
      </w:pPr>
      <w:r>
        <w:t xml:space="preserve">Click the </w:t>
      </w:r>
      <w:r>
        <w:rPr>
          <w:b/>
          <w:bCs/>
        </w:rPr>
        <w:t xml:space="preserve">Tunnel View2 </w:t>
      </w:r>
      <w:r>
        <w:t xml:space="preserve">button </w:t>
      </w:r>
      <w:r w:rsidR="003D7FEB">
        <w:rPr>
          <w:noProof/>
          <w:lang w:val="en-US" w:eastAsia="en-US"/>
        </w:rPr>
        <w:drawing>
          <wp:inline distT="0" distB="0" distL="0" distR="0" wp14:anchorId="6209AF49" wp14:editId="28967291">
            <wp:extent cx="247650" cy="314325"/>
            <wp:effectExtent l="0" t="0" r="0" b="9525"/>
            <wp:docPr id="2096" name="Picture 2096" descr="Description: c:\_temp\gis\kpe\kpe tunnel overview\tun_view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6" descr="Description: c:\_temp\gis\kpe\kpe tunnel overview\tun_view2.JPG"/>
                    <pic:cNvPicPr>
                      <a:picLocks noChangeAspect="1" noChangeArrowheads="1"/>
                    </pic:cNvPicPr>
                  </pic:nvPicPr>
                  <pic:blipFill>
                    <a:blip r:embed="rId1350">
                      <a:extLst>
                        <a:ext uri="{28A0092B-C50C-407E-A947-70E740481C1C}">
                          <a14:useLocalDpi xmlns:a14="http://schemas.microsoft.com/office/drawing/2010/main" val="0"/>
                        </a:ext>
                      </a:extLst>
                    </a:blip>
                    <a:srcRect/>
                    <a:stretch>
                      <a:fillRect/>
                    </a:stretch>
                  </pic:blipFill>
                  <pic:spPr bwMode="auto">
                    <a:xfrm>
                      <a:off x="0" y="0"/>
                      <a:ext cx="247650" cy="314325"/>
                    </a:xfrm>
                    <a:prstGeom prst="rect">
                      <a:avLst/>
                    </a:prstGeom>
                    <a:noFill/>
                    <a:ln>
                      <a:noFill/>
                    </a:ln>
                  </pic:spPr>
                </pic:pic>
              </a:graphicData>
            </a:graphic>
          </wp:inline>
        </w:drawing>
      </w:r>
      <w:r>
        <w:t>on the toolbar.</w:t>
      </w:r>
    </w:p>
    <w:p w:rsidR="009C62A9" w:rsidRDefault="003D7FEB">
      <w:pPr>
        <w:pStyle w:val="ListNumber"/>
        <w:divId w:val="1166091277"/>
      </w:pPr>
      <w:r>
        <w:rPr>
          <w:noProof/>
          <w:lang w:val="en-US" w:eastAsia="en-US"/>
        </w:rPr>
        <w:drawing>
          <wp:inline distT="0" distB="0" distL="0" distR="0" wp14:anchorId="2EB5DF7F" wp14:editId="124BD52B">
            <wp:extent cx="4133850" cy="304800"/>
            <wp:effectExtent l="0" t="0" r="0" b="0"/>
            <wp:docPr id="2097" name="Picture 2097" descr="Description: c:\_temp\gis\kpe\kpe tunnel overview\view2_cli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7" descr="Description: c:\_temp\gis\kpe\kpe tunnel overview\view2_click.JPG"/>
                    <pic:cNvPicPr>
                      <a:picLocks noChangeAspect="1" noChangeArrowheads="1"/>
                    </pic:cNvPicPr>
                  </pic:nvPicPr>
                  <pic:blipFill>
                    <a:blip r:embed="rId1351">
                      <a:extLst>
                        <a:ext uri="{28A0092B-C50C-407E-A947-70E740481C1C}">
                          <a14:useLocalDpi xmlns:a14="http://schemas.microsoft.com/office/drawing/2010/main" val="0"/>
                        </a:ext>
                      </a:extLst>
                    </a:blip>
                    <a:srcRect/>
                    <a:stretch>
                      <a:fillRect/>
                    </a:stretch>
                  </pic:blipFill>
                  <pic:spPr bwMode="auto">
                    <a:xfrm>
                      <a:off x="0" y="0"/>
                      <a:ext cx="4133850" cy="304800"/>
                    </a:xfrm>
                    <a:prstGeom prst="rect">
                      <a:avLst/>
                    </a:prstGeom>
                    <a:noFill/>
                    <a:ln>
                      <a:noFill/>
                    </a:ln>
                  </pic:spPr>
                </pic:pic>
              </a:graphicData>
            </a:graphic>
          </wp:inline>
        </w:drawing>
      </w:r>
    </w:p>
    <w:p w:rsidR="009C62A9" w:rsidRDefault="009C62A9">
      <w:pPr>
        <w:pStyle w:val="BodyText"/>
        <w:ind w:left="360"/>
        <w:divId w:val="1534880770"/>
      </w:pPr>
      <w:r>
        <w:rPr>
          <w:lang w:val="en-GB"/>
        </w:rPr>
        <w:t>The map will zoom to KPE tunnel view2.</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870"/>
      </w:tblGrid>
      <w:tr w:rsidR="009C62A9" w:rsidRPr="009C62A9">
        <w:trPr>
          <w:divId w:val="521480184"/>
          <w:trHeight w:val="345"/>
          <w:tblCellSpacing w:w="15" w:type="dxa"/>
        </w:trPr>
        <w:tc>
          <w:tcPr>
            <w:tcW w:w="5000" w:type="pct"/>
            <w:vAlign w:val="center"/>
            <w:hideMark/>
          </w:tcPr>
          <w:p w:rsidR="009C62A9" w:rsidRPr="009C62A9" w:rsidRDefault="003D7FEB">
            <w:pPr>
              <w:rPr>
                <w:rFonts w:eastAsia="Times New Roman"/>
                <w:sz w:val="24"/>
                <w:szCs w:val="24"/>
              </w:rPr>
            </w:pPr>
            <w:r>
              <w:rPr>
                <w:rFonts w:eastAsia="Times New Roman"/>
                <w:noProof/>
                <w:lang w:val="en-US"/>
              </w:rPr>
              <w:lastRenderedPageBreak/>
              <w:drawing>
                <wp:inline distT="0" distB="0" distL="0" distR="0" wp14:anchorId="023D97C9" wp14:editId="0FF4A03C">
                  <wp:extent cx="4305300" cy="2952750"/>
                  <wp:effectExtent l="0" t="0" r="0" b="0"/>
                  <wp:docPr id="2098" name="Picture 2098" descr="Description: c:\_temp\gis\kpe\kpe tunnel overview\view2_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8" descr="Description: c:\_temp\gis\kpe\kpe tunnel overview\view2_diagram.jpg"/>
                          <pic:cNvPicPr>
                            <a:picLocks noChangeAspect="1" noChangeArrowheads="1"/>
                          </pic:cNvPicPr>
                        </pic:nvPicPr>
                        <pic:blipFill>
                          <a:blip r:embed="rId1352">
                            <a:extLst>
                              <a:ext uri="{28A0092B-C50C-407E-A947-70E740481C1C}">
                                <a14:useLocalDpi xmlns:a14="http://schemas.microsoft.com/office/drawing/2010/main" val="0"/>
                              </a:ext>
                            </a:extLst>
                          </a:blip>
                          <a:srcRect/>
                          <a:stretch>
                            <a:fillRect/>
                          </a:stretch>
                        </pic:blipFill>
                        <pic:spPr bwMode="auto">
                          <a:xfrm>
                            <a:off x="0" y="0"/>
                            <a:ext cx="4305300" cy="2952750"/>
                          </a:xfrm>
                          <a:prstGeom prst="rect">
                            <a:avLst/>
                          </a:prstGeom>
                          <a:noFill/>
                          <a:ln>
                            <a:noFill/>
                          </a:ln>
                        </pic:spPr>
                      </pic:pic>
                    </a:graphicData>
                  </a:graphic>
                </wp:inline>
              </w:drawing>
            </w:r>
          </w:p>
        </w:tc>
      </w:tr>
      <w:tr w:rsidR="009C62A9" w:rsidRPr="009C62A9">
        <w:trPr>
          <w:divId w:val="521480184"/>
          <w:tblCellSpacing w:w="15" w:type="dxa"/>
        </w:trPr>
        <w:tc>
          <w:tcPr>
            <w:tcW w:w="6" w:type="dxa"/>
            <w:vAlign w:val="center"/>
            <w:hideMark/>
          </w:tcPr>
          <w:p w:rsidR="009C62A9" w:rsidRPr="00403B81" w:rsidRDefault="00403B81" w:rsidP="00403B81">
            <w:pPr>
              <w:pStyle w:val="Caption"/>
              <w:jc w:val="center"/>
              <w:rPr>
                <w:rFonts w:ascii="Times New Roman" w:hAnsi="Times New Roman"/>
                <w:b w:val="0"/>
                <w:sz w:val="24"/>
                <w:szCs w:val="24"/>
              </w:rPr>
            </w:pPr>
            <w:bookmarkStart w:id="997" w:name="_Toc408845715"/>
            <w:r w:rsidRPr="00403B81">
              <w:rPr>
                <w:rFonts w:ascii="Times New Roman" w:hAnsi="Times New Roman"/>
                <w:b w:val="0"/>
                <w:sz w:val="24"/>
                <w:szCs w:val="24"/>
              </w:rPr>
              <w:t xml:space="preserve">Figure </w:t>
            </w:r>
            <w:r w:rsidRPr="00403B81">
              <w:rPr>
                <w:rFonts w:ascii="Times New Roman" w:hAnsi="Times New Roman"/>
                <w:b w:val="0"/>
                <w:sz w:val="24"/>
                <w:szCs w:val="24"/>
              </w:rPr>
              <w:fldChar w:fldCharType="begin"/>
            </w:r>
            <w:r w:rsidRPr="00403B81">
              <w:rPr>
                <w:rFonts w:ascii="Times New Roman" w:hAnsi="Times New Roman"/>
                <w:b w:val="0"/>
                <w:sz w:val="24"/>
                <w:szCs w:val="24"/>
              </w:rPr>
              <w:instrText xml:space="preserve"> SEQ Figure \* ARABIC </w:instrText>
            </w:r>
            <w:r w:rsidRPr="00403B81">
              <w:rPr>
                <w:rFonts w:ascii="Times New Roman" w:hAnsi="Times New Roman"/>
                <w:b w:val="0"/>
                <w:sz w:val="24"/>
                <w:szCs w:val="24"/>
              </w:rPr>
              <w:fldChar w:fldCharType="separate"/>
            </w:r>
            <w:r w:rsidR="00F51F09">
              <w:rPr>
                <w:rFonts w:ascii="Times New Roman" w:hAnsi="Times New Roman"/>
                <w:b w:val="0"/>
                <w:noProof/>
                <w:sz w:val="24"/>
                <w:szCs w:val="24"/>
              </w:rPr>
              <w:t>317</w:t>
            </w:r>
            <w:r w:rsidRPr="00403B81">
              <w:rPr>
                <w:rFonts w:ascii="Times New Roman" w:hAnsi="Times New Roman"/>
                <w:b w:val="0"/>
                <w:sz w:val="24"/>
                <w:szCs w:val="24"/>
              </w:rPr>
              <w:fldChar w:fldCharType="end"/>
            </w:r>
            <w:r w:rsidRPr="00403B81">
              <w:rPr>
                <w:rFonts w:ascii="Times New Roman" w:hAnsi="Times New Roman"/>
                <w:b w:val="0"/>
                <w:sz w:val="24"/>
                <w:szCs w:val="24"/>
              </w:rPr>
              <w:t xml:space="preserve"> - </w:t>
            </w:r>
            <w:r w:rsidR="009C62A9" w:rsidRPr="00403B81">
              <w:rPr>
                <w:rFonts w:ascii="Times New Roman" w:eastAsia="Times New Roman" w:hAnsi="Times New Roman"/>
                <w:b w:val="0"/>
                <w:sz w:val="24"/>
                <w:szCs w:val="24"/>
                <w:lang w:val="en-US"/>
              </w:rPr>
              <w:t>Display </w:t>
            </w:r>
            <w:r w:rsidR="009C62A9" w:rsidRPr="00403B81">
              <w:rPr>
                <w:rFonts w:ascii="Times New Roman" w:eastAsia="Times New Roman" w:hAnsi="Times New Roman"/>
                <w:b w:val="0"/>
                <w:sz w:val="24"/>
                <w:szCs w:val="24"/>
                <w:lang w:val="en-GB"/>
              </w:rPr>
              <w:t xml:space="preserve"> Tunnel View2</w:t>
            </w:r>
            <w:bookmarkEnd w:id="997"/>
          </w:p>
        </w:tc>
      </w:tr>
    </w:tbl>
    <w:p w:rsidR="009C62A9" w:rsidRPr="009C62A9" w:rsidRDefault="009C62A9">
      <w:pPr>
        <w:pStyle w:val="NormalWeb"/>
        <w:divId w:val="602226942"/>
      </w:pPr>
      <w:r>
        <w:rPr>
          <w:lang w:val="en-GB"/>
        </w:rPr>
        <w:t> 5.   Tunnel View3</w:t>
      </w:r>
    </w:p>
    <w:p w:rsidR="009C62A9" w:rsidRDefault="009C62A9">
      <w:pPr>
        <w:pStyle w:val="ListNumber"/>
        <w:divId w:val="1592398033"/>
      </w:pPr>
      <w:r>
        <w:t xml:space="preserve">Click the </w:t>
      </w:r>
      <w:r>
        <w:rPr>
          <w:b/>
          <w:bCs/>
        </w:rPr>
        <w:t>Tunnel View3</w:t>
      </w:r>
      <w:r>
        <w:t xml:space="preserve"> button </w:t>
      </w:r>
      <w:r w:rsidR="003D7FEB">
        <w:rPr>
          <w:noProof/>
          <w:lang w:val="en-US" w:eastAsia="en-US"/>
        </w:rPr>
        <w:drawing>
          <wp:inline distT="0" distB="0" distL="0" distR="0" wp14:anchorId="36B3E9B4" wp14:editId="2F1968F2">
            <wp:extent cx="257175" cy="295275"/>
            <wp:effectExtent l="0" t="0" r="9525" b="9525"/>
            <wp:docPr id="2099" name="Picture 2099" descr="Description: c:\_temp\gis\kpe\kpe tunnel overview\tun_view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9" descr="Description: c:\_temp\gis\kpe\kpe tunnel overview\tun_view3.JPG"/>
                    <pic:cNvPicPr>
                      <a:picLocks noChangeAspect="1" noChangeArrowheads="1"/>
                    </pic:cNvPicPr>
                  </pic:nvPicPr>
                  <pic:blipFill>
                    <a:blip r:embed="rId1353">
                      <a:extLst>
                        <a:ext uri="{28A0092B-C50C-407E-A947-70E740481C1C}">
                          <a14:useLocalDpi xmlns:a14="http://schemas.microsoft.com/office/drawing/2010/main" val="0"/>
                        </a:ext>
                      </a:extLst>
                    </a:blip>
                    <a:srcRect/>
                    <a:stretch>
                      <a:fillRect/>
                    </a:stretch>
                  </pic:blipFill>
                  <pic:spPr bwMode="auto">
                    <a:xfrm>
                      <a:off x="0" y="0"/>
                      <a:ext cx="257175" cy="295275"/>
                    </a:xfrm>
                    <a:prstGeom prst="rect">
                      <a:avLst/>
                    </a:prstGeom>
                    <a:noFill/>
                    <a:ln>
                      <a:noFill/>
                    </a:ln>
                  </pic:spPr>
                </pic:pic>
              </a:graphicData>
            </a:graphic>
          </wp:inline>
        </w:drawing>
      </w:r>
      <w:r>
        <w:t>on the toolbar.</w:t>
      </w:r>
    </w:p>
    <w:p w:rsidR="009C62A9" w:rsidRDefault="003D7FEB">
      <w:pPr>
        <w:pStyle w:val="ListNumber"/>
        <w:divId w:val="1006665526"/>
      </w:pPr>
      <w:r>
        <w:rPr>
          <w:noProof/>
          <w:lang w:val="en-US" w:eastAsia="en-US"/>
        </w:rPr>
        <w:drawing>
          <wp:inline distT="0" distB="0" distL="0" distR="0" wp14:anchorId="7CDBDB7C" wp14:editId="19802081">
            <wp:extent cx="4133850" cy="304800"/>
            <wp:effectExtent l="0" t="0" r="0" b="0"/>
            <wp:docPr id="2100" name="Picture 2100" descr="Description: c:\_temp\gis\kpe\kpe tunnel overview\view3_cli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0" descr="Description: c:\_temp\gis\kpe\kpe tunnel overview\view3_click.JPG"/>
                    <pic:cNvPicPr>
                      <a:picLocks noChangeAspect="1" noChangeArrowheads="1"/>
                    </pic:cNvPicPr>
                  </pic:nvPicPr>
                  <pic:blipFill>
                    <a:blip r:embed="rId1354">
                      <a:extLst>
                        <a:ext uri="{28A0092B-C50C-407E-A947-70E740481C1C}">
                          <a14:useLocalDpi xmlns:a14="http://schemas.microsoft.com/office/drawing/2010/main" val="0"/>
                        </a:ext>
                      </a:extLst>
                    </a:blip>
                    <a:srcRect/>
                    <a:stretch>
                      <a:fillRect/>
                    </a:stretch>
                  </pic:blipFill>
                  <pic:spPr bwMode="auto">
                    <a:xfrm>
                      <a:off x="0" y="0"/>
                      <a:ext cx="4133850" cy="304800"/>
                    </a:xfrm>
                    <a:prstGeom prst="rect">
                      <a:avLst/>
                    </a:prstGeom>
                    <a:noFill/>
                    <a:ln>
                      <a:noFill/>
                    </a:ln>
                  </pic:spPr>
                </pic:pic>
              </a:graphicData>
            </a:graphic>
          </wp:inline>
        </w:drawing>
      </w:r>
    </w:p>
    <w:p w:rsidR="009C62A9" w:rsidRDefault="009C62A9">
      <w:pPr>
        <w:pStyle w:val="BodyText"/>
        <w:ind w:left="360"/>
        <w:divId w:val="1592398033"/>
      </w:pPr>
      <w:r>
        <w:rPr>
          <w:lang w:val="en-GB"/>
        </w:rPr>
        <w:t>The map will zoom to KPE tunnel view3.</w:t>
      </w:r>
    </w:p>
    <w:tbl>
      <w:tblPr>
        <w:tblW w:w="5000" w:type="pct"/>
        <w:tblCellSpacing w:w="15" w:type="dxa"/>
        <w:tblInd w:w="-1253" w:type="dxa"/>
        <w:tblCellMar>
          <w:top w:w="15" w:type="dxa"/>
          <w:left w:w="15" w:type="dxa"/>
          <w:bottom w:w="15" w:type="dxa"/>
          <w:right w:w="15" w:type="dxa"/>
        </w:tblCellMar>
        <w:tblLook w:val="04A0" w:firstRow="1" w:lastRow="0" w:firstColumn="1" w:lastColumn="0" w:noHBand="0" w:noVBand="1"/>
      </w:tblPr>
      <w:tblGrid>
        <w:gridCol w:w="9138"/>
      </w:tblGrid>
      <w:tr w:rsidR="009C62A9" w:rsidRPr="009C62A9" w:rsidTr="00403B81">
        <w:trPr>
          <w:divId w:val="1321814791"/>
          <w:tblCellSpacing w:w="15" w:type="dxa"/>
        </w:trPr>
        <w:tc>
          <w:tcPr>
            <w:tcW w:w="4968" w:type="pct"/>
            <w:vAlign w:val="center"/>
            <w:hideMark/>
          </w:tcPr>
          <w:p w:rsidR="009C62A9" w:rsidRPr="009C62A9" w:rsidRDefault="003D7FEB" w:rsidP="00403B81">
            <w:pPr>
              <w:jc w:val="center"/>
              <w:rPr>
                <w:rFonts w:eastAsia="Times New Roman"/>
                <w:sz w:val="24"/>
                <w:szCs w:val="24"/>
              </w:rPr>
            </w:pPr>
            <w:r>
              <w:rPr>
                <w:rFonts w:eastAsia="Times New Roman"/>
                <w:noProof/>
                <w:lang w:val="en-US"/>
              </w:rPr>
              <w:lastRenderedPageBreak/>
              <w:drawing>
                <wp:inline distT="0" distB="0" distL="0" distR="0" wp14:anchorId="636BC376" wp14:editId="38367476">
                  <wp:extent cx="4314825" cy="2952750"/>
                  <wp:effectExtent l="0" t="0" r="9525" b="0"/>
                  <wp:docPr id="2101" name="Picture 2101" descr="Description: c:\_temp\gis\kpe\kpe tunnel overview\view3_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1" descr="Description: c:\_temp\gis\kpe\kpe tunnel overview\view3_diagram.jpg"/>
                          <pic:cNvPicPr>
                            <a:picLocks noChangeAspect="1" noChangeArrowheads="1"/>
                          </pic:cNvPicPr>
                        </pic:nvPicPr>
                        <pic:blipFill>
                          <a:blip r:embed="rId1355">
                            <a:extLst>
                              <a:ext uri="{28A0092B-C50C-407E-A947-70E740481C1C}">
                                <a14:useLocalDpi xmlns:a14="http://schemas.microsoft.com/office/drawing/2010/main" val="0"/>
                              </a:ext>
                            </a:extLst>
                          </a:blip>
                          <a:srcRect/>
                          <a:stretch>
                            <a:fillRect/>
                          </a:stretch>
                        </pic:blipFill>
                        <pic:spPr bwMode="auto">
                          <a:xfrm>
                            <a:off x="0" y="0"/>
                            <a:ext cx="4314825" cy="2952750"/>
                          </a:xfrm>
                          <a:prstGeom prst="rect">
                            <a:avLst/>
                          </a:prstGeom>
                          <a:noFill/>
                          <a:ln>
                            <a:noFill/>
                          </a:ln>
                        </pic:spPr>
                      </pic:pic>
                    </a:graphicData>
                  </a:graphic>
                </wp:inline>
              </w:drawing>
            </w:r>
          </w:p>
        </w:tc>
      </w:tr>
      <w:tr w:rsidR="009C62A9" w:rsidRPr="009C62A9" w:rsidTr="00403B81">
        <w:trPr>
          <w:divId w:val="1321814791"/>
          <w:tblCellSpacing w:w="15" w:type="dxa"/>
        </w:trPr>
        <w:tc>
          <w:tcPr>
            <w:tcW w:w="4968" w:type="pct"/>
            <w:vAlign w:val="center"/>
            <w:hideMark/>
          </w:tcPr>
          <w:p w:rsidR="009C62A9" w:rsidRPr="00403B81" w:rsidRDefault="00403B81" w:rsidP="00403B81">
            <w:pPr>
              <w:pStyle w:val="Caption"/>
              <w:jc w:val="center"/>
              <w:rPr>
                <w:rFonts w:ascii="Times New Roman" w:eastAsia="Times New Roman" w:hAnsi="Times New Roman"/>
                <w:b w:val="0"/>
                <w:sz w:val="24"/>
                <w:szCs w:val="24"/>
              </w:rPr>
            </w:pPr>
            <w:bookmarkStart w:id="998" w:name="_Toc408845716"/>
            <w:r w:rsidRPr="00403B81">
              <w:rPr>
                <w:rFonts w:ascii="Times New Roman" w:hAnsi="Times New Roman"/>
                <w:b w:val="0"/>
                <w:sz w:val="24"/>
                <w:szCs w:val="24"/>
              </w:rPr>
              <w:t xml:space="preserve">Figure </w:t>
            </w:r>
            <w:r w:rsidRPr="00403B81">
              <w:rPr>
                <w:rFonts w:ascii="Times New Roman" w:hAnsi="Times New Roman"/>
                <w:b w:val="0"/>
                <w:sz w:val="24"/>
                <w:szCs w:val="24"/>
              </w:rPr>
              <w:fldChar w:fldCharType="begin"/>
            </w:r>
            <w:r w:rsidRPr="00403B81">
              <w:rPr>
                <w:rFonts w:ascii="Times New Roman" w:hAnsi="Times New Roman"/>
                <w:b w:val="0"/>
                <w:sz w:val="24"/>
                <w:szCs w:val="24"/>
              </w:rPr>
              <w:instrText xml:space="preserve"> SEQ Figure \* ARABIC </w:instrText>
            </w:r>
            <w:r w:rsidRPr="00403B81">
              <w:rPr>
                <w:rFonts w:ascii="Times New Roman" w:hAnsi="Times New Roman"/>
                <w:b w:val="0"/>
                <w:sz w:val="24"/>
                <w:szCs w:val="24"/>
              </w:rPr>
              <w:fldChar w:fldCharType="separate"/>
            </w:r>
            <w:r w:rsidR="00F51F09">
              <w:rPr>
                <w:rFonts w:ascii="Times New Roman" w:hAnsi="Times New Roman"/>
                <w:b w:val="0"/>
                <w:noProof/>
                <w:sz w:val="24"/>
                <w:szCs w:val="24"/>
              </w:rPr>
              <w:t>318</w:t>
            </w:r>
            <w:r w:rsidRPr="00403B81">
              <w:rPr>
                <w:rFonts w:ascii="Times New Roman" w:hAnsi="Times New Roman"/>
                <w:b w:val="0"/>
                <w:sz w:val="24"/>
                <w:szCs w:val="24"/>
              </w:rPr>
              <w:fldChar w:fldCharType="end"/>
            </w:r>
            <w:r w:rsidRPr="00403B81">
              <w:rPr>
                <w:rFonts w:ascii="Times New Roman" w:hAnsi="Times New Roman"/>
                <w:b w:val="0"/>
                <w:sz w:val="24"/>
                <w:szCs w:val="24"/>
              </w:rPr>
              <w:t xml:space="preserve"> - </w:t>
            </w:r>
            <w:r w:rsidR="009C62A9" w:rsidRPr="00403B81">
              <w:rPr>
                <w:rFonts w:ascii="Times New Roman" w:eastAsia="Times New Roman" w:hAnsi="Times New Roman"/>
                <w:b w:val="0"/>
                <w:sz w:val="24"/>
                <w:szCs w:val="24"/>
                <w:lang w:val="en-US"/>
              </w:rPr>
              <w:t>Display </w:t>
            </w:r>
            <w:r w:rsidR="009C62A9" w:rsidRPr="00403B81">
              <w:rPr>
                <w:rFonts w:ascii="Times New Roman" w:eastAsia="Times New Roman" w:hAnsi="Times New Roman"/>
                <w:b w:val="0"/>
                <w:sz w:val="24"/>
                <w:szCs w:val="24"/>
                <w:lang w:val="en-GB"/>
              </w:rPr>
              <w:t xml:space="preserve"> Tunnel View3</w:t>
            </w:r>
            <w:bookmarkEnd w:id="998"/>
          </w:p>
        </w:tc>
      </w:tr>
    </w:tbl>
    <w:p w:rsidR="009C62A9" w:rsidRDefault="009C62A9" w:rsidP="00182456">
      <w:pPr>
        <w:pStyle w:val="Heading5"/>
      </w:pPr>
      <w:r>
        <w:br w:type="page"/>
      </w:r>
      <w:r>
        <w:rPr>
          <w:lang w:val="en-GB"/>
        </w:rPr>
        <w:lastRenderedPageBreak/>
        <w:t>Lane Use Signal (LUS)</w:t>
      </w:r>
    </w:p>
    <w:p w:rsidR="009C62A9" w:rsidRPr="009C62A9" w:rsidRDefault="009C62A9" w:rsidP="00182456">
      <w:pPr>
        <w:pStyle w:val="NormalWeb"/>
        <w:jc w:val="both"/>
        <w:divId w:val="760568270"/>
      </w:pPr>
      <w:r>
        <w:rPr>
          <w:lang w:val="en-US" w:eastAsia="en-US"/>
        </w:rPr>
        <w:t>The user profile control the functions the user is authorize to use under Platform Control Mode (PCM) or Fall back Control Mode (FCM). Every user will have one user account that enables the user to login to IW. Every user account belongs to a profile. </w:t>
      </w:r>
    </w:p>
    <w:tbl>
      <w:tblPr>
        <w:tblW w:w="0" w:type="auto"/>
        <w:tblInd w:w="648" w:type="dxa"/>
        <w:tblBorders>
          <w:top w:val="single" w:sz="4" w:space="0" w:color="808080"/>
          <w:left w:val="single" w:sz="4" w:space="0" w:color="808080"/>
          <w:bottom w:val="single" w:sz="4" w:space="0" w:color="808080"/>
          <w:right w:val="single" w:sz="4" w:space="0" w:color="808080"/>
        </w:tblBorders>
        <w:tblLook w:val="04A0" w:firstRow="1" w:lastRow="0" w:firstColumn="1" w:lastColumn="0" w:noHBand="0" w:noVBand="1"/>
      </w:tblPr>
      <w:tblGrid>
        <w:gridCol w:w="843"/>
        <w:gridCol w:w="1527"/>
        <w:gridCol w:w="835"/>
        <w:gridCol w:w="1172"/>
        <w:gridCol w:w="2009"/>
        <w:gridCol w:w="1182"/>
        <w:gridCol w:w="1048"/>
      </w:tblGrid>
      <w:tr w:rsidR="009C62A9" w:rsidRPr="009C62A9">
        <w:trPr>
          <w:divId w:val="760568270"/>
          <w:trHeight w:hRule="exact" w:val="270"/>
        </w:trPr>
        <w:tc>
          <w:tcPr>
            <w:tcW w:w="6604" w:type="dxa"/>
            <w:gridSpan w:val="5"/>
            <w:tcBorders>
              <w:top w:val="single" w:sz="4" w:space="0" w:color="808080"/>
              <w:left w:val="single" w:sz="4" w:space="0" w:color="808080"/>
              <w:bottom w:val="single" w:sz="4" w:space="0" w:color="808080"/>
              <w:right w:val="single" w:sz="4" w:space="0" w:color="808080"/>
            </w:tcBorders>
            <w:shd w:val="clear" w:color="auto" w:fill="D7EBFF"/>
            <w:hideMark/>
          </w:tcPr>
          <w:p w:rsidR="009C62A9" w:rsidRPr="009C62A9" w:rsidRDefault="009C62A9">
            <w:pPr>
              <w:pStyle w:val="BodyText"/>
              <w:jc w:val="center"/>
            </w:pPr>
            <w:r w:rsidRPr="009C62A9">
              <w:rPr>
                <w:b/>
                <w:bCs/>
                <w:lang w:val="en-GB"/>
              </w:rPr>
              <w:t xml:space="preserve">User profile </w:t>
            </w:r>
          </w:p>
        </w:tc>
        <w:tc>
          <w:tcPr>
            <w:tcW w:w="2306" w:type="dxa"/>
            <w:gridSpan w:val="2"/>
            <w:tcBorders>
              <w:top w:val="single" w:sz="4" w:space="0" w:color="808080"/>
              <w:left w:val="single" w:sz="4" w:space="0" w:color="808080"/>
              <w:bottom w:val="single" w:sz="4" w:space="0" w:color="808080"/>
              <w:right w:val="single" w:sz="4" w:space="0" w:color="808080"/>
            </w:tcBorders>
            <w:shd w:val="clear" w:color="auto" w:fill="D7EBFF"/>
            <w:hideMark/>
          </w:tcPr>
          <w:p w:rsidR="009C62A9" w:rsidRPr="009C62A9" w:rsidRDefault="009C62A9">
            <w:pPr>
              <w:pStyle w:val="BodyText"/>
              <w:spacing w:line="-270" w:lineRule="auto"/>
              <w:jc w:val="center"/>
            </w:pPr>
            <w:r w:rsidRPr="009C62A9">
              <w:rPr>
                <w:b/>
                <w:bCs/>
                <w:lang w:val="en-GB"/>
              </w:rPr>
              <w:t xml:space="preserve">Operation mode </w:t>
            </w:r>
          </w:p>
        </w:tc>
      </w:tr>
      <w:tr w:rsidR="009C62A9" w:rsidRPr="009C62A9">
        <w:trPr>
          <w:divId w:val="760568270"/>
          <w:trHeight w:hRule="exact" w:val="270"/>
        </w:trPr>
        <w:tc>
          <w:tcPr>
            <w:tcW w:w="870"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jc w:val="center"/>
            </w:pPr>
            <w:r w:rsidRPr="009C62A9">
              <w:rPr>
                <w:lang w:val="en-GB"/>
              </w:rPr>
              <w:t>DO</w:t>
            </w:r>
          </w:p>
        </w:tc>
        <w:tc>
          <w:tcPr>
            <w:tcW w:w="1571"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Operator</w:t>
            </w:r>
          </w:p>
        </w:tc>
        <w:tc>
          <w:tcPr>
            <w:tcW w:w="867"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FC</w:t>
            </w:r>
          </w:p>
        </w:tc>
        <w:tc>
          <w:tcPr>
            <w:tcW w:w="1214"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ITSC</w:t>
            </w:r>
          </w:p>
        </w:tc>
        <w:tc>
          <w:tcPr>
            <w:tcW w:w="2082"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Supervisor</w:t>
            </w:r>
          </w:p>
        </w:tc>
        <w:tc>
          <w:tcPr>
            <w:tcW w:w="1226"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PCM</w:t>
            </w:r>
          </w:p>
        </w:tc>
        <w:tc>
          <w:tcPr>
            <w:tcW w:w="1080"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FCM</w:t>
            </w:r>
          </w:p>
        </w:tc>
      </w:tr>
      <w:tr w:rsidR="009C62A9" w:rsidRPr="009C62A9">
        <w:trPr>
          <w:divId w:val="760568270"/>
          <w:trHeight w:hRule="exact" w:val="270"/>
        </w:trPr>
        <w:tc>
          <w:tcPr>
            <w:tcW w:w="870"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jc w:val="center"/>
            </w:pPr>
            <w:r w:rsidRPr="009C62A9">
              <w:rPr>
                <w:rFonts w:ascii="Arial" w:hAnsi="Arial"/>
                <w:color w:val="FFFFFF"/>
                <w:lang w:val="en-GB"/>
              </w:rPr>
              <w:sym w:font="Wingdings" w:char="F0FC"/>
            </w:r>
          </w:p>
        </w:tc>
        <w:tc>
          <w:tcPr>
            <w:tcW w:w="1571"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867"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1214"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2082"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1226"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1080"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r>
    </w:tbl>
    <w:p w:rsidR="009C62A9" w:rsidRPr="009C62A9" w:rsidRDefault="009C62A9">
      <w:pPr>
        <w:pStyle w:val="ListBullet"/>
        <w:tabs>
          <w:tab w:val="left" w:pos="322"/>
          <w:tab w:val="num" w:pos="360"/>
        </w:tabs>
        <w:ind w:left="322" w:hanging="270"/>
        <w:divId w:val="760568270"/>
      </w:pPr>
      <w:r>
        <w:rPr>
          <w:rFonts w:ascii="Symbol" w:hAnsi="Symbol"/>
        </w:rPr>
        <w:t></w:t>
      </w:r>
      <w:r>
        <w:rPr>
          <w:rFonts w:ascii="Symbol" w:hAnsi="Symbol"/>
        </w:rPr>
        <w:t></w:t>
      </w:r>
      <w:r>
        <w:rPr>
          <w:sz w:val="14"/>
          <w:szCs w:val="14"/>
        </w:rPr>
        <w:t>   </w:t>
      </w:r>
      <w:r>
        <w:rPr>
          <w:lang w:val="en-GB"/>
        </w:rPr>
        <w:t>Display and Hide LUS</w:t>
      </w:r>
    </w:p>
    <w:p w:rsidR="009C62A9" w:rsidRDefault="009C62A9">
      <w:pPr>
        <w:pStyle w:val="ListBullet"/>
        <w:tabs>
          <w:tab w:val="left" w:pos="322"/>
          <w:tab w:val="num" w:pos="360"/>
        </w:tabs>
        <w:ind w:left="322" w:hanging="270"/>
        <w:divId w:val="1900558937"/>
      </w:pPr>
      <w:r>
        <w:rPr>
          <w:rFonts w:ascii="Symbol" w:hAnsi="Symbol"/>
        </w:rPr>
        <w:t></w:t>
      </w:r>
      <w:r>
        <w:rPr>
          <w:rFonts w:ascii="Symbol" w:hAnsi="Symbol"/>
        </w:rPr>
        <w:t></w:t>
      </w:r>
      <w:r>
        <w:rPr>
          <w:rFonts w:ascii="Symbol" w:hAnsi="Symbol"/>
        </w:rPr>
        <w:t></w:t>
      </w:r>
      <w:r>
        <w:t>Click the</w:t>
      </w:r>
      <w:r>
        <w:rPr>
          <w:b/>
          <w:bCs/>
        </w:rPr>
        <w:t xml:space="preserve"> KPE_LUS</w:t>
      </w:r>
      <w:r>
        <w:t xml:space="preserve"> button </w:t>
      </w:r>
      <w:r w:rsidR="003D7FEB">
        <w:rPr>
          <w:noProof/>
          <w:lang w:val="en-US" w:eastAsia="en-US"/>
        </w:rPr>
        <w:drawing>
          <wp:inline distT="0" distB="0" distL="0" distR="0" wp14:anchorId="0AFF1752" wp14:editId="772E5A49">
            <wp:extent cx="257175" cy="295275"/>
            <wp:effectExtent l="0" t="0" r="9525" b="9525"/>
            <wp:docPr id="2102" name="Picture 2102" descr="Description: c:\_temp\gis\kpe\kpe tunnel overview\l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2" descr="Description: c:\_temp\gis\kpe\kpe tunnel overview\lus.JPG"/>
                    <pic:cNvPicPr>
                      <a:picLocks noChangeAspect="1" noChangeArrowheads="1"/>
                    </pic:cNvPicPr>
                  </pic:nvPicPr>
                  <pic:blipFill>
                    <a:blip r:embed="rId1356">
                      <a:extLst>
                        <a:ext uri="{28A0092B-C50C-407E-A947-70E740481C1C}">
                          <a14:useLocalDpi xmlns:a14="http://schemas.microsoft.com/office/drawing/2010/main" val="0"/>
                        </a:ext>
                      </a:extLst>
                    </a:blip>
                    <a:srcRect/>
                    <a:stretch>
                      <a:fillRect/>
                    </a:stretch>
                  </pic:blipFill>
                  <pic:spPr bwMode="auto">
                    <a:xfrm>
                      <a:off x="0" y="0"/>
                      <a:ext cx="257175" cy="295275"/>
                    </a:xfrm>
                    <a:prstGeom prst="rect">
                      <a:avLst/>
                    </a:prstGeom>
                    <a:noFill/>
                    <a:ln>
                      <a:noFill/>
                    </a:ln>
                  </pic:spPr>
                </pic:pic>
              </a:graphicData>
            </a:graphic>
          </wp:inline>
        </w:drawing>
      </w:r>
      <w:r>
        <w:t>on the toolbar.</w:t>
      </w:r>
    </w:p>
    <w:p w:rsidR="009C62A9" w:rsidRDefault="003D7FEB">
      <w:pPr>
        <w:pStyle w:val="ListBullet"/>
        <w:tabs>
          <w:tab w:val="left" w:pos="322"/>
          <w:tab w:val="num" w:pos="360"/>
        </w:tabs>
        <w:ind w:left="322" w:hanging="270"/>
        <w:divId w:val="490101012"/>
      </w:pPr>
      <w:r>
        <w:rPr>
          <w:noProof/>
          <w:lang w:val="en-US" w:eastAsia="en-US"/>
        </w:rPr>
        <w:drawing>
          <wp:inline distT="0" distB="0" distL="0" distR="0" wp14:anchorId="484A96E2" wp14:editId="708B3962">
            <wp:extent cx="4133850" cy="304800"/>
            <wp:effectExtent l="0" t="0" r="0" b="0"/>
            <wp:docPr id="2103" name="Picture 2103" descr="Description: c:\_temp\gis\kpe\kpe tunnel overview\lus_cli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3" descr="Description: c:\_temp\gis\kpe\kpe tunnel overview\lus_click.JPG"/>
                    <pic:cNvPicPr>
                      <a:picLocks noChangeAspect="1" noChangeArrowheads="1"/>
                    </pic:cNvPicPr>
                  </pic:nvPicPr>
                  <pic:blipFill>
                    <a:blip r:embed="rId1357">
                      <a:extLst>
                        <a:ext uri="{28A0092B-C50C-407E-A947-70E740481C1C}">
                          <a14:useLocalDpi xmlns:a14="http://schemas.microsoft.com/office/drawing/2010/main" val="0"/>
                        </a:ext>
                      </a:extLst>
                    </a:blip>
                    <a:srcRect/>
                    <a:stretch>
                      <a:fillRect/>
                    </a:stretch>
                  </pic:blipFill>
                  <pic:spPr bwMode="auto">
                    <a:xfrm>
                      <a:off x="0" y="0"/>
                      <a:ext cx="4133850" cy="304800"/>
                    </a:xfrm>
                    <a:prstGeom prst="rect">
                      <a:avLst/>
                    </a:prstGeom>
                    <a:noFill/>
                    <a:ln>
                      <a:noFill/>
                    </a:ln>
                  </pic:spPr>
                </pic:pic>
              </a:graphicData>
            </a:graphic>
          </wp:inline>
        </w:drawing>
      </w:r>
    </w:p>
    <w:p w:rsidR="009C62A9" w:rsidRDefault="009C62A9">
      <w:pPr>
        <w:pStyle w:val="BodyText"/>
        <w:ind w:left="360"/>
        <w:divId w:val="490101012"/>
      </w:pPr>
      <w:r>
        <w:rPr>
          <w:lang w:val="en-GB"/>
        </w:rPr>
        <w:t>The map refreshed and LUS appear on the map.</w:t>
      </w:r>
    </w:p>
    <w:p w:rsidR="009C62A9" w:rsidRDefault="009C62A9">
      <w:pPr>
        <w:pStyle w:val="ListBullet"/>
        <w:tabs>
          <w:tab w:val="left" w:pos="322"/>
          <w:tab w:val="num" w:pos="360"/>
        </w:tabs>
        <w:ind w:left="322" w:hanging="270"/>
        <w:divId w:val="551189541"/>
      </w:pPr>
      <w:r>
        <w:rPr>
          <w:rFonts w:ascii="Symbol" w:hAnsi="Symbol"/>
        </w:rPr>
        <w:t></w:t>
      </w:r>
      <w:r>
        <w:rPr>
          <w:rFonts w:ascii="Symbol" w:hAnsi="Symbol"/>
        </w:rPr>
        <w:t></w:t>
      </w:r>
      <w:r>
        <w:rPr>
          <w:rFonts w:ascii="Symbol" w:hAnsi="Symbol"/>
        </w:rPr>
        <w:t></w:t>
      </w:r>
      <w:r>
        <w:t xml:space="preserve">Click on the </w:t>
      </w:r>
      <w:r>
        <w:rPr>
          <w:b/>
          <w:bCs/>
        </w:rPr>
        <w:t>KPE_LUS</w:t>
      </w:r>
      <w:r>
        <w:t xml:space="preserve"> button again and the map will refresh and LUS icon will be hidden.</w:t>
      </w:r>
    </w:p>
    <w:tbl>
      <w:tblPr>
        <w:tblW w:w="2100" w:type="pct"/>
        <w:tblCellSpacing w:w="15" w:type="dxa"/>
        <w:tblCellMar>
          <w:top w:w="15" w:type="dxa"/>
          <w:left w:w="15" w:type="dxa"/>
          <w:bottom w:w="15" w:type="dxa"/>
          <w:right w:w="15" w:type="dxa"/>
        </w:tblCellMar>
        <w:tblLook w:val="04A0" w:firstRow="1" w:lastRow="0" w:firstColumn="1" w:lastColumn="0" w:noHBand="0" w:noVBand="1"/>
      </w:tblPr>
      <w:tblGrid>
        <w:gridCol w:w="5460"/>
      </w:tblGrid>
      <w:tr w:rsidR="009C62A9" w:rsidRPr="009C62A9">
        <w:trPr>
          <w:divId w:val="2110735369"/>
          <w:tblCellSpacing w:w="15" w:type="dxa"/>
        </w:trPr>
        <w:tc>
          <w:tcPr>
            <w:tcW w:w="5000" w:type="pct"/>
            <w:vAlign w:val="center"/>
            <w:hideMark/>
          </w:tcPr>
          <w:p w:rsidR="009C62A9" w:rsidRPr="009C62A9" w:rsidRDefault="003D7FEB">
            <w:pPr>
              <w:rPr>
                <w:rFonts w:eastAsia="Times New Roman"/>
                <w:sz w:val="24"/>
                <w:szCs w:val="24"/>
              </w:rPr>
            </w:pPr>
            <w:r>
              <w:rPr>
                <w:rFonts w:eastAsia="Times New Roman"/>
                <w:noProof/>
                <w:lang w:val="en-US"/>
              </w:rPr>
              <w:drawing>
                <wp:inline distT="0" distB="0" distL="0" distR="0" wp14:anchorId="28256A47" wp14:editId="3E6ADB11">
                  <wp:extent cx="3409950" cy="2647950"/>
                  <wp:effectExtent l="0" t="0" r="0" b="0"/>
                  <wp:docPr id="2104" name="Picture 2104" descr="Description: c:\_temp\gis\kpe\kpe tunnel overview\tun_lus_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4" descr="Description: c:\_temp\gis\kpe\kpe tunnel overview\tun_lus_view.jpg"/>
                          <pic:cNvPicPr>
                            <a:picLocks noChangeAspect="1" noChangeArrowheads="1"/>
                          </pic:cNvPicPr>
                        </pic:nvPicPr>
                        <pic:blipFill>
                          <a:blip r:embed="rId1358">
                            <a:extLst>
                              <a:ext uri="{28A0092B-C50C-407E-A947-70E740481C1C}">
                                <a14:useLocalDpi xmlns:a14="http://schemas.microsoft.com/office/drawing/2010/main" val="0"/>
                              </a:ext>
                            </a:extLst>
                          </a:blip>
                          <a:srcRect/>
                          <a:stretch>
                            <a:fillRect/>
                          </a:stretch>
                        </pic:blipFill>
                        <pic:spPr bwMode="auto">
                          <a:xfrm>
                            <a:off x="0" y="0"/>
                            <a:ext cx="3409950" cy="2647950"/>
                          </a:xfrm>
                          <a:prstGeom prst="rect">
                            <a:avLst/>
                          </a:prstGeom>
                          <a:noFill/>
                          <a:ln>
                            <a:noFill/>
                          </a:ln>
                        </pic:spPr>
                      </pic:pic>
                    </a:graphicData>
                  </a:graphic>
                </wp:inline>
              </w:drawing>
            </w:r>
          </w:p>
        </w:tc>
      </w:tr>
      <w:tr w:rsidR="009C62A9" w:rsidRPr="009C62A9">
        <w:trPr>
          <w:divId w:val="2110735369"/>
          <w:tblCellSpacing w:w="15" w:type="dxa"/>
        </w:trPr>
        <w:tc>
          <w:tcPr>
            <w:tcW w:w="5000" w:type="pct"/>
            <w:vAlign w:val="center"/>
            <w:hideMark/>
          </w:tcPr>
          <w:p w:rsidR="009C62A9" w:rsidRPr="00182456" w:rsidRDefault="00182456" w:rsidP="00182456">
            <w:pPr>
              <w:pStyle w:val="Caption"/>
              <w:jc w:val="center"/>
              <w:rPr>
                <w:rFonts w:ascii="Times New Roman" w:hAnsi="Times New Roman"/>
                <w:b w:val="0"/>
                <w:sz w:val="24"/>
                <w:szCs w:val="24"/>
              </w:rPr>
            </w:pPr>
            <w:bookmarkStart w:id="999" w:name="_Toc408845717"/>
            <w:r w:rsidRPr="00182456">
              <w:rPr>
                <w:rFonts w:ascii="Times New Roman" w:hAnsi="Times New Roman"/>
                <w:b w:val="0"/>
                <w:sz w:val="24"/>
                <w:szCs w:val="24"/>
              </w:rPr>
              <w:t xml:space="preserve">Figure </w:t>
            </w:r>
            <w:r w:rsidRPr="00182456">
              <w:rPr>
                <w:rFonts w:ascii="Times New Roman" w:hAnsi="Times New Roman"/>
                <w:b w:val="0"/>
                <w:sz w:val="24"/>
                <w:szCs w:val="24"/>
              </w:rPr>
              <w:fldChar w:fldCharType="begin"/>
            </w:r>
            <w:r w:rsidRPr="00182456">
              <w:rPr>
                <w:rFonts w:ascii="Times New Roman" w:hAnsi="Times New Roman"/>
                <w:b w:val="0"/>
                <w:sz w:val="24"/>
                <w:szCs w:val="24"/>
              </w:rPr>
              <w:instrText xml:space="preserve"> SEQ Figure \* ARABIC </w:instrText>
            </w:r>
            <w:r w:rsidRPr="00182456">
              <w:rPr>
                <w:rFonts w:ascii="Times New Roman" w:hAnsi="Times New Roman"/>
                <w:b w:val="0"/>
                <w:sz w:val="24"/>
                <w:szCs w:val="24"/>
              </w:rPr>
              <w:fldChar w:fldCharType="separate"/>
            </w:r>
            <w:r w:rsidR="00F51F09">
              <w:rPr>
                <w:rFonts w:ascii="Times New Roman" w:hAnsi="Times New Roman"/>
                <w:b w:val="0"/>
                <w:noProof/>
                <w:sz w:val="24"/>
                <w:szCs w:val="24"/>
              </w:rPr>
              <w:t>319</w:t>
            </w:r>
            <w:r w:rsidRPr="00182456">
              <w:rPr>
                <w:rFonts w:ascii="Times New Roman" w:hAnsi="Times New Roman"/>
                <w:b w:val="0"/>
                <w:sz w:val="24"/>
                <w:szCs w:val="24"/>
              </w:rPr>
              <w:fldChar w:fldCharType="end"/>
            </w:r>
            <w:r w:rsidRPr="00182456">
              <w:rPr>
                <w:rFonts w:ascii="Times New Roman" w:hAnsi="Times New Roman"/>
                <w:b w:val="0"/>
                <w:sz w:val="24"/>
                <w:szCs w:val="24"/>
              </w:rPr>
              <w:t xml:space="preserve"> - </w:t>
            </w:r>
            <w:r w:rsidR="009C62A9" w:rsidRPr="00182456">
              <w:rPr>
                <w:rFonts w:ascii="Times New Roman" w:hAnsi="Times New Roman"/>
                <w:b w:val="0"/>
                <w:sz w:val="24"/>
                <w:szCs w:val="24"/>
                <w:lang w:val="en-US"/>
              </w:rPr>
              <w:t>Display LUS in KPE Tunnel View1</w:t>
            </w:r>
            <w:bookmarkEnd w:id="999"/>
          </w:p>
        </w:tc>
      </w:tr>
    </w:tbl>
    <w:p w:rsidR="009C62A9" w:rsidRPr="009C62A9" w:rsidRDefault="003D7FEB">
      <w:pPr>
        <w:pStyle w:val="BodyText"/>
        <w:divId w:val="1931617236"/>
      </w:pPr>
      <w:r>
        <w:rPr>
          <w:noProof/>
          <w:lang w:val="en-US" w:eastAsia="en-US"/>
        </w:rPr>
        <w:lastRenderedPageBreak/>
        <w:drawing>
          <wp:inline distT="0" distB="0" distL="0" distR="0" wp14:anchorId="2462FAA3" wp14:editId="0436026E">
            <wp:extent cx="2028825" cy="981075"/>
            <wp:effectExtent l="0" t="0" r="9525" b="9525"/>
            <wp:docPr id="2105" name="Picture 2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5"/>
                    <pic:cNvPicPr>
                      <a:picLocks noChangeAspect="1" noChangeArrowheads="1"/>
                    </pic:cNvPicPr>
                  </pic:nvPicPr>
                  <pic:blipFill>
                    <a:blip r:embed="rId1359">
                      <a:extLst>
                        <a:ext uri="{28A0092B-C50C-407E-A947-70E740481C1C}">
                          <a14:useLocalDpi xmlns:a14="http://schemas.microsoft.com/office/drawing/2010/main" val="0"/>
                        </a:ext>
                      </a:extLst>
                    </a:blip>
                    <a:srcRect/>
                    <a:stretch>
                      <a:fillRect/>
                    </a:stretch>
                  </pic:blipFill>
                  <pic:spPr bwMode="auto">
                    <a:xfrm>
                      <a:off x="0" y="0"/>
                      <a:ext cx="2028825" cy="981075"/>
                    </a:xfrm>
                    <a:prstGeom prst="rect">
                      <a:avLst/>
                    </a:prstGeom>
                    <a:noFill/>
                    <a:ln>
                      <a:noFill/>
                    </a:ln>
                  </pic:spPr>
                </pic:pic>
              </a:graphicData>
            </a:graphic>
          </wp:inline>
        </w:drawing>
      </w:r>
      <w:r w:rsidR="009C62A9">
        <w:t> </w:t>
      </w:r>
    </w:p>
    <w:p w:rsidR="009C62A9" w:rsidRDefault="009C62A9" w:rsidP="00182456">
      <w:pPr>
        <w:pStyle w:val="Heading5"/>
      </w:pPr>
      <w:r>
        <w:br w:type="page"/>
      </w:r>
      <w:r>
        <w:rPr>
          <w:lang w:val="en-GB"/>
        </w:rPr>
        <w:lastRenderedPageBreak/>
        <w:t>Variable Message Signs (VMS)</w:t>
      </w:r>
    </w:p>
    <w:p w:rsidR="009C62A9" w:rsidRPr="009C62A9" w:rsidRDefault="009C62A9" w:rsidP="00182456">
      <w:pPr>
        <w:pStyle w:val="NormalWeb"/>
        <w:jc w:val="both"/>
        <w:divId w:val="1027873542"/>
      </w:pPr>
      <w:r>
        <w:rPr>
          <w:lang w:val="en-US" w:eastAsia="en-US"/>
        </w:rPr>
        <w:t>The user profile control the functions the user is authorize to use under Platform Control Mode (PCM) or Fall back Control Mode (FCM). Every user will have one user account that enables the user to login to IW. Every user account belongs to a profile. </w:t>
      </w:r>
    </w:p>
    <w:tbl>
      <w:tblPr>
        <w:tblW w:w="0" w:type="auto"/>
        <w:tblInd w:w="648" w:type="dxa"/>
        <w:tblBorders>
          <w:top w:val="single" w:sz="4" w:space="0" w:color="808080"/>
          <w:left w:val="single" w:sz="4" w:space="0" w:color="808080"/>
          <w:bottom w:val="single" w:sz="4" w:space="0" w:color="808080"/>
          <w:right w:val="single" w:sz="4" w:space="0" w:color="808080"/>
        </w:tblBorders>
        <w:tblLook w:val="04A0" w:firstRow="1" w:lastRow="0" w:firstColumn="1" w:lastColumn="0" w:noHBand="0" w:noVBand="1"/>
      </w:tblPr>
      <w:tblGrid>
        <w:gridCol w:w="843"/>
        <w:gridCol w:w="1527"/>
        <w:gridCol w:w="835"/>
        <w:gridCol w:w="1172"/>
        <w:gridCol w:w="2009"/>
        <w:gridCol w:w="1182"/>
        <w:gridCol w:w="1048"/>
      </w:tblGrid>
      <w:tr w:rsidR="009C62A9" w:rsidRPr="009C62A9">
        <w:trPr>
          <w:divId w:val="1027873542"/>
          <w:trHeight w:hRule="exact" w:val="270"/>
        </w:trPr>
        <w:tc>
          <w:tcPr>
            <w:tcW w:w="6604" w:type="dxa"/>
            <w:gridSpan w:val="5"/>
            <w:tcBorders>
              <w:top w:val="single" w:sz="4" w:space="0" w:color="808080"/>
              <w:left w:val="single" w:sz="4" w:space="0" w:color="808080"/>
              <w:bottom w:val="single" w:sz="4" w:space="0" w:color="808080"/>
              <w:right w:val="single" w:sz="4" w:space="0" w:color="808080"/>
            </w:tcBorders>
            <w:shd w:val="clear" w:color="auto" w:fill="D7EBFF"/>
            <w:hideMark/>
          </w:tcPr>
          <w:p w:rsidR="009C62A9" w:rsidRPr="009C62A9" w:rsidRDefault="009C62A9">
            <w:pPr>
              <w:pStyle w:val="BodyText"/>
              <w:jc w:val="center"/>
            </w:pPr>
            <w:r w:rsidRPr="009C62A9">
              <w:rPr>
                <w:b/>
                <w:bCs/>
                <w:lang w:val="en-GB"/>
              </w:rPr>
              <w:t xml:space="preserve">User profile </w:t>
            </w:r>
          </w:p>
        </w:tc>
        <w:tc>
          <w:tcPr>
            <w:tcW w:w="2306" w:type="dxa"/>
            <w:gridSpan w:val="2"/>
            <w:tcBorders>
              <w:top w:val="single" w:sz="4" w:space="0" w:color="808080"/>
              <w:left w:val="single" w:sz="4" w:space="0" w:color="808080"/>
              <w:bottom w:val="single" w:sz="4" w:space="0" w:color="808080"/>
              <w:right w:val="single" w:sz="4" w:space="0" w:color="808080"/>
            </w:tcBorders>
            <w:shd w:val="clear" w:color="auto" w:fill="D7EBFF"/>
            <w:hideMark/>
          </w:tcPr>
          <w:p w:rsidR="009C62A9" w:rsidRPr="009C62A9" w:rsidRDefault="009C62A9">
            <w:pPr>
              <w:pStyle w:val="BodyText"/>
              <w:spacing w:line="-270" w:lineRule="auto"/>
              <w:jc w:val="center"/>
            </w:pPr>
            <w:r w:rsidRPr="009C62A9">
              <w:rPr>
                <w:b/>
                <w:bCs/>
                <w:lang w:val="en-GB"/>
              </w:rPr>
              <w:t xml:space="preserve">Operation mode </w:t>
            </w:r>
          </w:p>
        </w:tc>
      </w:tr>
      <w:tr w:rsidR="009C62A9" w:rsidRPr="009C62A9">
        <w:trPr>
          <w:divId w:val="1027873542"/>
          <w:trHeight w:hRule="exact" w:val="270"/>
        </w:trPr>
        <w:tc>
          <w:tcPr>
            <w:tcW w:w="870"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jc w:val="center"/>
            </w:pPr>
            <w:r w:rsidRPr="009C62A9">
              <w:rPr>
                <w:lang w:val="en-GB"/>
              </w:rPr>
              <w:t>DO</w:t>
            </w:r>
          </w:p>
        </w:tc>
        <w:tc>
          <w:tcPr>
            <w:tcW w:w="1571"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Operator</w:t>
            </w:r>
          </w:p>
        </w:tc>
        <w:tc>
          <w:tcPr>
            <w:tcW w:w="867"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FC</w:t>
            </w:r>
          </w:p>
        </w:tc>
        <w:tc>
          <w:tcPr>
            <w:tcW w:w="1214"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ITSC</w:t>
            </w:r>
          </w:p>
        </w:tc>
        <w:tc>
          <w:tcPr>
            <w:tcW w:w="2082"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Supervisor</w:t>
            </w:r>
          </w:p>
        </w:tc>
        <w:tc>
          <w:tcPr>
            <w:tcW w:w="1226"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PCM</w:t>
            </w:r>
          </w:p>
        </w:tc>
        <w:tc>
          <w:tcPr>
            <w:tcW w:w="1080"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FCM</w:t>
            </w:r>
          </w:p>
        </w:tc>
      </w:tr>
      <w:tr w:rsidR="009C62A9" w:rsidRPr="009C62A9">
        <w:trPr>
          <w:divId w:val="1027873542"/>
          <w:trHeight w:hRule="exact" w:val="270"/>
        </w:trPr>
        <w:tc>
          <w:tcPr>
            <w:tcW w:w="870"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jc w:val="center"/>
            </w:pPr>
            <w:r w:rsidRPr="009C62A9">
              <w:rPr>
                <w:rFonts w:ascii="Arial" w:hAnsi="Arial"/>
                <w:color w:val="FFFFFF"/>
                <w:lang w:val="en-GB"/>
              </w:rPr>
              <w:sym w:font="Wingdings" w:char="F0FC"/>
            </w:r>
          </w:p>
        </w:tc>
        <w:tc>
          <w:tcPr>
            <w:tcW w:w="1571"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867"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1214"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2082"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1226"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1080"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r>
    </w:tbl>
    <w:p w:rsidR="009C62A9" w:rsidRPr="009C62A9" w:rsidRDefault="009C62A9">
      <w:pPr>
        <w:pStyle w:val="ListBullet"/>
        <w:tabs>
          <w:tab w:val="left" w:pos="322"/>
          <w:tab w:val="num" w:pos="360"/>
        </w:tabs>
        <w:ind w:left="322" w:hanging="270"/>
        <w:divId w:val="1027873542"/>
      </w:pPr>
      <w:r>
        <w:rPr>
          <w:rFonts w:ascii="Symbol" w:hAnsi="Symbol"/>
        </w:rPr>
        <w:t></w:t>
      </w:r>
      <w:r>
        <w:rPr>
          <w:rFonts w:ascii="Symbol" w:hAnsi="Symbol"/>
        </w:rPr>
        <w:t></w:t>
      </w:r>
      <w:r>
        <w:rPr>
          <w:sz w:val="14"/>
          <w:szCs w:val="14"/>
        </w:rPr>
        <w:t>   </w:t>
      </w:r>
      <w:r>
        <w:rPr>
          <w:lang w:val="en-GB"/>
        </w:rPr>
        <w:t>Display and Hide VMS</w:t>
      </w:r>
    </w:p>
    <w:p w:rsidR="009C62A9" w:rsidRDefault="009C62A9">
      <w:pPr>
        <w:pStyle w:val="ListBullet"/>
        <w:tabs>
          <w:tab w:val="left" w:pos="322"/>
          <w:tab w:val="num" w:pos="360"/>
        </w:tabs>
        <w:ind w:left="322" w:hanging="270"/>
        <w:divId w:val="920719231"/>
      </w:pPr>
      <w:r>
        <w:rPr>
          <w:rFonts w:ascii="Symbol" w:hAnsi="Symbol"/>
        </w:rPr>
        <w:t></w:t>
      </w:r>
      <w:r>
        <w:rPr>
          <w:rFonts w:ascii="Symbol" w:hAnsi="Symbol"/>
        </w:rPr>
        <w:t></w:t>
      </w:r>
      <w:r>
        <w:t xml:space="preserve">Click the </w:t>
      </w:r>
      <w:r>
        <w:rPr>
          <w:b/>
          <w:bCs/>
        </w:rPr>
        <w:t>KPE_TUN_VMS</w:t>
      </w:r>
      <w:r>
        <w:t xml:space="preserve"> button </w:t>
      </w:r>
      <w:r w:rsidR="003D7FEB">
        <w:rPr>
          <w:noProof/>
          <w:lang w:val="en-US" w:eastAsia="en-US"/>
        </w:rPr>
        <w:drawing>
          <wp:inline distT="0" distB="0" distL="0" distR="0" wp14:anchorId="2707E6D1" wp14:editId="752EA3E2">
            <wp:extent cx="257175" cy="295275"/>
            <wp:effectExtent l="0" t="0" r="9525" b="9525"/>
            <wp:docPr id="2106" name="Picture 2106" descr="Description: c:\_temp\gis\kpe\kpe tunnel overview\tun_vm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6" descr="Description: c:\_temp\gis\kpe\kpe tunnel overview\tun_vms.JPG"/>
                    <pic:cNvPicPr>
                      <a:picLocks noChangeAspect="1" noChangeArrowheads="1"/>
                    </pic:cNvPicPr>
                  </pic:nvPicPr>
                  <pic:blipFill>
                    <a:blip r:embed="rId1360">
                      <a:extLst>
                        <a:ext uri="{28A0092B-C50C-407E-A947-70E740481C1C}">
                          <a14:useLocalDpi xmlns:a14="http://schemas.microsoft.com/office/drawing/2010/main" val="0"/>
                        </a:ext>
                      </a:extLst>
                    </a:blip>
                    <a:srcRect/>
                    <a:stretch>
                      <a:fillRect/>
                    </a:stretch>
                  </pic:blipFill>
                  <pic:spPr bwMode="auto">
                    <a:xfrm>
                      <a:off x="0" y="0"/>
                      <a:ext cx="257175" cy="295275"/>
                    </a:xfrm>
                    <a:prstGeom prst="rect">
                      <a:avLst/>
                    </a:prstGeom>
                    <a:noFill/>
                    <a:ln>
                      <a:noFill/>
                    </a:ln>
                  </pic:spPr>
                </pic:pic>
              </a:graphicData>
            </a:graphic>
          </wp:inline>
        </w:drawing>
      </w:r>
      <w:r>
        <w:t>on the toolbar.</w:t>
      </w:r>
    </w:p>
    <w:p w:rsidR="009C62A9" w:rsidRDefault="003D7FEB">
      <w:pPr>
        <w:pStyle w:val="ListBullet"/>
        <w:tabs>
          <w:tab w:val="left" w:pos="322"/>
          <w:tab w:val="num" w:pos="360"/>
        </w:tabs>
        <w:ind w:left="322" w:hanging="270"/>
        <w:divId w:val="503202005"/>
      </w:pPr>
      <w:r>
        <w:rPr>
          <w:noProof/>
          <w:lang w:val="en-US" w:eastAsia="en-US"/>
        </w:rPr>
        <w:drawing>
          <wp:inline distT="0" distB="0" distL="0" distR="0" wp14:anchorId="19520BA4" wp14:editId="7B9553D6">
            <wp:extent cx="4133850" cy="304800"/>
            <wp:effectExtent l="0" t="0" r="0" b="0"/>
            <wp:docPr id="2107" name="Picture 2107" descr="Description: c:\_temp\gis\kpe\kpe tunnel overview\tun_vms_cli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7" descr="Description: c:\_temp\gis\kpe\kpe tunnel overview\tun_vms_click.JPG"/>
                    <pic:cNvPicPr>
                      <a:picLocks noChangeAspect="1" noChangeArrowheads="1"/>
                    </pic:cNvPicPr>
                  </pic:nvPicPr>
                  <pic:blipFill>
                    <a:blip r:embed="rId1361">
                      <a:extLst>
                        <a:ext uri="{28A0092B-C50C-407E-A947-70E740481C1C}">
                          <a14:useLocalDpi xmlns:a14="http://schemas.microsoft.com/office/drawing/2010/main" val="0"/>
                        </a:ext>
                      </a:extLst>
                    </a:blip>
                    <a:srcRect/>
                    <a:stretch>
                      <a:fillRect/>
                    </a:stretch>
                  </pic:blipFill>
                  <pic:spPr bwMode="auto">
                    <a:xfrm>
                      <a:off x="0" y="0"/>
                      <a:ext cx="4133850" cy="304800"/>
                    </a:xfrm>
                    <a:prstGeom prst="rect">
                      <a:avLst/>
                    </a:prstGeom>
                    <a:noFill/>
                    <a:ln>
                      <a:noFill/>
                    </a:ln>
                  </pic:spPr>
                </pic:pic>
              </a:graphicData>
            </a:graphic>
          </wp:inline>
        </w:drawing>
      </w:r>
    </w:p>
    <w:p w:rsidR="009C62A9" w:rsidRDefault="009C62A9">
      <w:pPr>
        <w:pStyle w:val="BodyText"/>
        <w:ind w:left="360"/>
        <w:divId w:val="920719231"/>
      </w:pPr>
      <w:r>
        <w:rPr>
          <w:lang w:val="en-GB"/>
        </w:rPr>
        <w:t>The map refreshes, VMS and their messages appear on the map.</w:t>
      </w:r>
    </w:p>
    <w:p w:rsidR="009C62A9" w:rsidRDefault="009C62A9">
      <w:pPr>
        <w:pStyle w:val="ListBullet"/>
        <w:tabs>
          <w:tab w:val="left" w:pos="322"/>
          <w:tab w:val="num" w:pos="360"/>
        </w:tabs>
        <w:ind w:left="322" w:hanging="270"/>
        <w:divId w:val="529420525"/>
      </w:pPr>
      <w:r>
        <w:rPr>
          <w:rFonts w:ascii="Symbol" w:hAnsi="Symbol"/>
        </w:rPr>
        <w:t></w:t>
      </w:r>
      <w:r>
        <w:rPr>
          <w:rFonts w:ascii="Symbol" w:hAnsi="Symbol"/>
        </w:rPr>
        <w:t></w:t>
      </w:r>
      <w:r>
        <w:t xml:space="preserve">Click on the </w:t>
      </w:r>
      <w:r>
        <w:rPr>
          <w:b/>
          <w:bCs/>
        </w:rPr>
        <w:t>KPE_TUN_VMS</w:t>
      </w:r>
      <w:r>
        <w:t xml:space="preserve"> button again and the map refreshes and the VMS icons and messages will be hidden.</w:t>
      </w:r>
    </w:p>
    <w:tbl>
      <w:tblPr>
        <w:tblW w:w="8788" w:type="dxa"/>
        <w:tblCellSpacing w:w="15" w:type="dxa"/>
        <w:tblInd w:w="-1111" w:type="dxa"/>
        <w:tblCellMar>
          <w:top w:w="15" w:type="dxa"/>
          <w:left w:w="15" w:type="dxa"/>
          <w:bottom w:w="15" w:type="dxa"/>
          <w:right w:w="15" w:type="dxa"/>
        </w:tblCellMar>
        <w:tblLook w:val="04A0" w:firstRow="1" w:lastRow="0" w:firstColumn="1" w:lastColumn="0" w:noHBand="0" w:noVBand="1"/>
      </w:tblPr>
      <w:tblGrid>
        <w:gridCol w:w="8788"/>
      </w:tblGrid>
      <w:tr w:rsidR="009C62A9" w:rsidRPr="009C62A9" w:rsidTr="00637E8F">
        <w:trPr>
          <w:divId w:val="1883789317"/>
          <w:tblCellSpacing w:w="15" w:type="dxa"/>
        </w:trPr>
        <w:tc>
          <w:tcPr>
            <w:tcW w:w="4966" w:type="pct"/>
            <w:vAlign w:val="center"/>
            <w:hideMark/>
          </w:tcPr>
          <w:p w:rsidR="009C62A9" w:rsidRPr="009C62A9" w:rsidRDefault="003D7FEB" w:rsidP="00637E8F">
            <w:pPr>
              <w:jc w:val="center"/>
              <w:rPr>
                <w:rFonts w:eastAsia="Times New Roman"/>
                <w:sz w:val="24"/>
                <w:szCs w:val="24"/>
              </w:rPr>
            </w:pPr>
            <w:r>
              <w:rPr>
                <w:rFonts w:eastAsia="Times New Roman"/>
                <w:noProof/>
                <w:lang w:val="en-US"/>
              </w:rPr>
              <w:drawing>
                <wp:inline distT="0" distB="0" distL="0" distR="0" wp14:anchorId="2ABE40F7" wp14:editId="5FCEFFE5">
                  <wp:extent cx="3362325" cy="2286000"/>
                  <wp:effectExtent l="0" t="0" r="9525" b="0"/>
                  <wp:docPr id="2108" name="Picture 2108" descr="Description: c:\_temp\gis\kpe\kpe tunnel overview\tun_vms_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8" descr="Description: c:\_temp\gis\kpe\kpe tunnel overview\tun_vms_view.jpg"/>
                          <pic:cNvPicPr>
                            <a:picLocks noChangeAspect="1" noChangeArrowheads="1"/>
                          </pic:cNvPicPr>
                        </pic:nvPicPr>
                        <pic:blipFill>
                          <a:blip r:embed="rId1362">
                            <a:extLst>
                              <a:ext uri="{28A0092B-C50C-407E-A947-70E740481C1C}">
                                <a14:useLocalDpi xmlns:a14="http://schemas.microsoft.com/office/drawing/2010/main" val="0"/>
                              </a:ext>
                            </a:extLst>
                          </a:blip>
                          <a:srcRect/>
                          <a:stretch>
                            <a:fillRect/>
                          </a:stretch>
                        </pic:blipFill>
                        <pic:spPr bwMode="auto">
                          <a:xfrm>
                            <a:off x="0" y="0"/>
                            <a:ext cx="3362325" cy="2286000"/>
                          </a:xfrm>
                          <a:prstGeom prst="rect">
                            <a:avLst/>
                          </a:prstGeom>
                          <a:noFill/>
                          <a:ln>
                            <a:noFill/>
                          </a:ln>
                        </pic:spPr>
                      </pic:pic>
                    </a:graphicData>
                  </a:graphic>
                </wp:inline>
              </w:drawing>
            </w:r>
          </w:p>
        </w:tc>
      </w:tr>
      <w:tr w:rsidR="009C62A9" w:rsidRPr="009C62A9" w:rsidTr="00637E8F">
        <w:trPr>
          <w:divId w:val="1883789317"/>
          <w:tblCellSpacing w:w="15" w:type="dxa"/>
        </w:trPr>
        <w:tc>
          <w:tcPr>
            <w:tcW w:w="4966" w:type="pct"/>
            <w:vAlign w:val="center"/>
            <w:hideMark/>
          </w:tcPr>
          <w:p w:rsidR="009C62A9" w:rsidRPr="00637E8F" w:rsidRDefault="00637E8F" w:rsidP="00637E8F">
            <w:pPr>
              <w:pStyle w:val="Caption"/>
              <w:jc w:val="center"/>
              <w:rPr>
                <w:rFonts w:ascii="Times New Roman" w:hAnsi="Times New Roman"/>
                <w:b w:val="0"/>
                <w:sz w:val="24"/>
                <w:szCs w:val="24"/>
              </w:rPr>
            </w:pPr>
            <w:bookmarkStart w:id="1000" w:name="_Toc408845718"/>
            <w:r w:rsidRPr="00637E8F">
              <w:rPr>
                <w:rFonts w:ascii="Times New Roman" w:hAnsi="Times New Roman"/>
                <w:b w:val="0"/>
                <w:sz w:val="24"/>
                <w:szCs w:val="24"/>
              </w:rPr>
              <w:t xml:space="preserve">Figure </w:t>
            </w:r>
            <w:r w:rsidRPr="00637E8F">
              <w:rPr>
                <w:rFonts w:ascii="Times New Roman" w:hAnsi="Times New Roman"/>
                <w:b w:val="0"/>
                <w:sz w:val="24"/>
                <w:szCs w:val="24"/>
              </w:rPr>
              <w:fldChar w:fldCharType="begin"/>
            </w:r>
            <w:r w:rsidRPr="00637E8F">
              <w:rPr>
                <w:rFonts w:ascii="Times New Roman" w:hAnsi="Times New Roman"/>
                <w:b w:val="0"/>
                <w:sz w:val="24"/>
                <w:szCs w:val="24"/>
              </w:rPr>
              <w:instrText xml:space="preserve"> SEQ Figure \* ARABIC </w:instrText>
            </w:r>
            <w:r w:rsidRPr="00637E8F">
              <w:rPr>
                <w:rFonts w:ascii="Times New Roman" w:hAnsi="Times New Roman"/>
                <w:b w:val="0"/>
                <w:sz w:val="24"/>
                <w:szCs w:val="24"/>
              </w:rPr>
              <w:fldChar w:fldCharType="separate"/>
            </w:r>
            <w:r w:rsidR="00F51F09">
              <w:rPr>
                <w:rFonts w:ascii="Times New Roman" w:hAnsi="Times New Roman"/>
                <w:b w:val="0"/>
                <w:noProof/>
                <w:sz w:val="24"/>
                <w:szCs w:val="24"/>
              </w:rPr>
              <w:t>320</w:t>
            </w:r>
            <w:r w:rsidRPr="00637E8F">
              <w:rPr>
                <w:rFonts w:ascii="Times New Roman" w:hAnsi="Times New Roman"/>
                <w:b w:val="0"/>
                <w:sz w:val="24"/>
                <w:szCs w:val="24"/>
              </w:rPr>
              <w:fldChar w:fldCharType="end"/>
            </w:r>
            <w:r w:rsidRPr="00637E8F">
              <w:rPr>
                <w:rFonts w:ascii="Times New Roman" w:hAnsi="Times New Roman"/>
                <w:b w:val="0"/>
                <w:sz w:val="24"/>
                <w:szCs w:val="24"/>
              </w:rPr>
              <w:t xml:space="preserve"> - </w:t>
            </w:r>
            <w:r w:rsidR="009C62A9" w:rsidRPr="00637E8F">
              <w:rPr>
                <w:rFonts w:ascii="Times New Roman" w:hAnsi="Times New Roman"/>
                <w:b w:val="0"/>
                <w:sz w:val="24"/>
                <w:szCs w:val="24"/>
                <w:lang w:val="en-US"/>
              </w:rPr>
              <w:t>Display VMS and their messages in KPE Tunnel View1</w:t>
            </w:r>
            <w:bookmarkEnd w:id="1000"/>
          </w:p>
        </w:tc>
      </w:tr>
    </w:tbl>
    <w:p w:rsidR="009C62A9" w:rsidRPr="009C62A9" w:rsidRDefault="003D7FEB">
      <w:pPr>
        <w:pStyle w:val="NormalWeb"/>
        <w:jc w:val="center"/>
        <w:divId w:val="1883789317"/>
      </w:pPr>
      <w:r>
        <w:rPr>
          <w:noProof/>
          <w:lang w:val="en-US" w:eastAsia="en-US"/>
        </w:rPr>
        <w:lastRenderedPageBreak/>
        <w:drawing>
          <wp:inline distT="0" distB="0" distL="0" distR="0" wp14:anchorId="233BEEED" wp14:editId="4D49C1CE">
            <wp:extent cx="1714500" cy="1495425"/>
            <wp:effectExtent l="0" t="0" r="0" b="9525"/>
            <wp:docPr id="2109" name="Picture 2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9"/>
                    <pic:cNvPicPr>
                      <a:picLocks noChangeAspect="1" noChangeArrowheads="1"/>
                    </pic:cNvPicPr>
                  </pic:nvPicPr>
                  <pic:blipFill>
                    <a:blip r:embed="rId1363">
                      <a:extLst>
                        <a:ext uri="{28A0092B-C50C-407E-A947-70E740481C1C}">
                          <a14:useLocalDpi xmlns:a14="http://schemas.microsoft.com/office/drawing/2010/main" val="0"/>
                        </a:ext>
                      </a:extLst>
                    </a:blip>
                    <a:srcRect/>
                    <a:stretch>
                      <a:fillRect/>
                    </a:stretch>
                  </pic:blipFill>
                  <pic:spPr bwMode="auto">
                    <a:xfrm>
                      <a:off x="0" y="0"/>
                      <a:ext cx="1714500" cy="1495425"/>
                    </a:xfrm>
                    <a:prstGeom prst="rect">
                      <a:avLst/>
                    </a:prstGeom>
                    <a:noFill/>
                    <a:ln>
                      <a:noFill/>
                    </a:ln>
                  </pic:spPr>
                </pic:pic>
              </a:graphicData>
            </a:graphic>
          </wp:inline>
        </w:drawing>
      </w:r>
      <w:r w:rsidR="009C62A9">
        <w:t> </w:t>
      </w:r>
    </w:p>
    <w:p w:rsidR="009C62A9" w:rsidRDefault="009C62A9" w:rsidP="00637E8F">
      <w:pPr>
        <w:pStyle w:val="Heading5"/>
        <w:divId w:val="653993192"/>
      </w:pPr>
      <w:r>
        <w:rPr>
          <w:lang w:val="en-GB"/>
        </w:rPr>
        <w:t>Traffic LED Sign(TLED)</w:t>
      </w:r>
    </w:p>
    <w:p w:rsidR="009C62A9" w:rsidRPr="009C62A9" w:rsidRDefault="009C62A9" w:rsidP="00637E8F">
      <w:pPr>
        <w:pStyle w:val="NormalWeb"/>
        <w:jc w:val="both"/>
        <w:divId w:val="653993192"/>
      </w:pPr>
      <w:r>
        <w:rPr>
          <w:lang w:val="en-US" w:eastAsia="en-US"/>
        </w:rPr>
        <w:t>The user profile control the functions the user is authorize to use under Platform Control Mode (PCM) or Fall back Control Mode (FCM). Every user will have one user account that enables the user to login to IW. E</w:t>
      </w:r>
      <w:r w:rsidR="00637E8F">
        <w:rPr>
          <w:lang w:val="en-US" w:eastAsia="en-US"/>
        </w:rPr>
        <w:t>very user account belongs to a </w:t>
      </w:r>
      <w:r>
        <w:rPr>
          <w:lang w:val="en-US" w:eastAsia="en-US"/>
        </w:rPr>
        <w:t>profile. </w:t>
      </w:r>
    </w:p>
    <w:tbl>
      <w:tblPr>
        <w:tblW w:w="0" w:type="auto"/>
        <w:tblInd w:w="648" w:type="dxa"/>
        <w:tblBorders>
          <w:top w:val="single" w:sz="4" w:space="0" w:color="808080"/>
          <w:left w:val="single" w:sz="4" w:space="0" w:color="808080"/>
          <w:bottom w:val="single" w:sz="4" w:space="0" w:color="808080"/>
          <w:right w:val="single" w:sz="4" w:space="0" w:color="808080"/>
        </w:tblBorders>
        <w:tblLook w:val="04A0" w:firstRow="1" w:lastRow="0" w:firstColumn="1" w:lastColumn="0" w:noHBand="0" w:noVBand="1"/>
      </w:tblPr>
      <w:tblGrid>
        <w:gridCol w:w="843"/>
        <w:gridCol w:w="1527"/>
        <w:gridCol w:w="835"/>
        <w:gridCol w:w="1172"/>
        <w:gridCol w:w="2009"/>
        <w:gridCol w:w="1182"/>
        <w:gridCol w:w="1048"/>
      </w:tblGrid>
      <w:tr w:rsidR="009C62A9" w:rsidRPr="009C62A9">
        <w:trPr>
          <w:divId w:val="653993192"/>
          <w:trHeight w:hRule="exact" w:val="270"/>
        </w:trPr>
        <w:tc>
          <w:tcPr>
            <w:tcW w:w="6604" w:type="dxa"/>
            <w:gridSpan w:val="5"/>
            <w:tcBorders>
              <w:top w:val="single" w:sz="4" w:space="0" w:color="808080"/>
              <w:left w:val="single" w:sz="4" w:space="0" w:color="808080"/>
              <w:bottom w:val="single" w:sz="4" w:space="0" w:color="808080"/>
              <w:right w:val="single" w:sz="4" w:space="0" w:color="808080"/>
            </w:tcBorders>
            <w:shd w:val="clear" w:color="auto" w:fill="D7EBFF"/>
            <w:hideMark/>
          </w:tcPr>
          <w:p w:rsidR="009C62A9" w:rsidRPr="009C62A9" w:rsidRDefault="009C62A9">
            <w:pPr>
              <w:pStyle w:val="BodyText"/>
              <w:jc w:val="center"/>
            </w:pPr>
            <w:r w:rsidRPr="009C62A9">
              <w:rPr>
                <w:b/>
                <w:bCs/>
                <w:lang w:val="en-GB"/>
              </w:rPr>
              <w:t xml:space="preserve">User profile </w:t>
            </w:r>
          </w:p>
        </w:tc>
        <w:tc>
          <w:tcPr>
            <w:tcW w:w="2306" w:type="dxa"/>
            <w:gridSpan w:val="2"/>
            <w:tcBorders>
              <w:top w:val="single" w:sz="4" w:space="0" w:color="808080"/>
              <w:left w:val="single" w:sz="4" w:space="0" w:color="808080"/>
              <w:bottom w:val="single" w:sz="4" w:space="0" w:color="808080"/>
              <w:right w:val="single" w:sz="4" w:space="0" w:color="808080"/>
            </w:tcBorders>
            <w:shd w:val="clear" w:color="auto" w:fill="D7EBFF"/>
            <w:hideMark/>
          </w:tcPr>
          <w:p w:rsidR="009C62A9" w:rsidRPr="009C62A9" w:rsidRDefault="009C62A9">
            <w:pPr>
              <w:pStyle w:val="BodyText"/>
              <w:spacing w:line="-270" w:lineRule="auto"/>
              <w:jc w:val="center"/>
            </w:pPr>
            <w:r w:rsidRPr="009C62A9">
              <w:rPr>
                <w:b/>
                <w:bCs/>
                <w:lang w:val="en-GB"/>
              </w:rPr>
              <w:t xml:space="preserve">Operation mode </w:t>
            </w:r>
          </w:p>
        </w:tc>
      </w:tr>
      <w:tr w:rsidR="009C62A9" w:rsidRPr="009C62A9">
        <w:trPr>
          <w:divId w:val="653993192"/>
          <w:trHeight w:hRule="exact" w:val="270"/>
        </w:trPr>
        <w:tc>
          <w:tcPr>
            <w:tcW w:w="870"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jc w:val="center"/>
            </w:pPr>
            <w:r w:rsidRPr="009C62A9">
              <w:rPr>
                <w:lang w:val="en-GB"/>
              </w:rPr>
              <w:t>DO</w:t>
            </w:r>
          </w:p>
        </w:tc>
        <w:tc>
          <w:tcPr>
            <w:tcW w:w="1571"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Operator</w:t>
            </w:r>
          </w:p>
        </w:tc>
        <w:tc>
          <w:tcPr>
            <w:tcW w:w="867"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FC</w:t>
            </w:r>
          </w:p>
        </w:tc>
        <w:tc>
          <w:tcPr>
            <w:tcW w:w="1214"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ITSC</w:t>
            </w:r>
          </w:p>
        </w:tc>
        <w:tc>
          <w:tcPr>
            <w:tcW w:w="2082"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Supervisor</w:t>
            </w:r>
          </w:p>
        </w:tc>
        <w:tc>
          <w:tcPr>
            <w:tcW w:w="1226"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PCM</w:t>
            </w:r>
          </w:p>
        </w:tc>
        <w:tc>
          <w:tcPr>
            <w:tcW w:w="1080"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FCM</w:t>
            </w:r>
          </w:p>
        </w:tc>
      </w:tr>
      <w:tr w:rsidR="009C62A9" w:rsidRPr="009C62A9">
        <w:trPr>
          <w:divId w:val="653993192"/>
          <w:trHeight w:hRule="exact" w:val="270"/>
        </w:trPr>
        <w:tc>
          <w:tcPr>
            <w:tcW w:w="870"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jc w:val="center"/>
            </w:pPr>
            <w:r w:rsidRPr="009C62A9">
              <w:rPr>
                <w:rFonts w:ascii="Arial" w:hAnsi="Arial"/>
                <w:color w:val="FFFFFF"/>
                <w:lang w:val="en-GB"/>
              </w:rPr>
              <w:sym w:font="Wingdings" w:char="F0FC"/>
            </w:r>
          </w:p>
        </w:tc>
        <w:tc>
          <w:tcPr>
            <w:tcW w:w="1571"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867"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1214"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2082"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1226"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1080"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r>
    </w:tbl>
    <w:p w:rsidR="009C62A9" w:rsidRPr="009C62A9" w:rsidRDefault="009C62A9">
      <w:pPr>
        <w:pStyle w:val="ListBullet"/>
        <w:tabs>
          <w:tab w:val="left" w:pos="322"/>
          <w:tab w:val="num" w:pos="360"/>
        </w:tabs>
        <w:ind w:left="322" w:hanging="270"/>
        <w:divId w:val="653993192"/>
      </w:pPr>
      <w:r>
        <w:rPr>
          <w:rFonts w:ascii="Symbol" w:hAnsi="Symbol"/>
        </w:rPr>
        <w:t></w:t>
      </w:r>
      <w:r>
        <w:rPr>
          <w:rFonts w:ascii="Symbol" w:hAnsi="Symbol"/>
        </w:rPr>
        <w:t></w:t>
      </w:r>
      <w:r>
        <w:rPr>
          <w:sz w:val="14"/>
          <w:szCs w:val="14"/>
        </w:rPr>
        <w:t>   </w:t>
      </w:r>
      <w:r>
        <w:rPr>
          <w:lang w:val="en-GB"/>
        </w:rPr>
        <w:t>Display and Hide TLED</w:t>
      </w:r>
    </w:p>
    <w:p w:rsidR="009C62A9" w:rsidRDefault="009C62A9">
      <w:pPr>
        <w:pStyle w:val="ListBullet"/>
        <w:tabs>
          <w:tab w:val="left" w:pos="322"/>
          <w:tab w:val="num" w:pos="360"/>
        </w:tabs>
        <w:ind w:left="322" w:hanging="270"/>
        <w:divId w:val="97217015"/>
      </w:pPr>
      <w:r>
        <w:rPr>
          <w:rFonts w:ascii="Symbol" w:hAnsi="Symbol"/>
        </w:rPr>
        <w:t></w:t>
      </w:r>
      <w:r>
        <w:rPr>
          <w:rFonts w:ascii="Symbol" w:hAnsi="Symbol"/>
        </w:rPr>
        <w:t></w:t>
      </w:r>
      <w:r>
        <w:t xml:space="preserve">Click the </w:t>
      </w:r>
      <w:r>
        <w:rPr>
          <w:b/>
          <w:bCs/>
        </w:rPr>
        <w:t>KPE_TUN_TLED</w:t>
      </w:r>
      <w:r>
        <w:t xml:space="preserve"> button </w:t>
      </w:r>
      <w:r w:rsidR="003D7FEB">
        <w:rPr>
          <w:noProof/>
          <w:lang w:val="en-US" w:eastAsia="en-US"/>
        </w:rPr>
        <w:drawing>
          <wp:inline distT="0" distB="0" distL="0" distR="0" wp14:anchorId="219CCF29" wp14:editId="17C40AC6">
            <wp:extent cx="257175" cy="295275"/>
            <wp:effectExtent l="0" t="0" r="9525" b="9525"/>
            <wp:docPr id="2110" name="Picture 2110" descr="Description: c:\_temp\gis\kpe\kpe tunnel overview\tun_vm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0" descr="Description: c:\_temp\gis\kpe\kpe tunnel overview\tun_vms.JPG"/>
                    <pic:cNvPicPr>
                      <a:picLocks noChangeAspect="1" noChangeArrowheads="1"/>
                    </pic:cNvPicPr>
                  </pic:nvPicPr>
                  <pic:blipFill>
                    <a:blip r:embed="rId1360">
                      <a:extLst>
                        <a:ext uri="{28A0092B-C50C-407E-A947-70E740481C1C}">
                          <a14:useLocalDpi xmlns:a14="http://schemas.microsoft.com/office/drawing/2010/main" val="0"/>
                        </a:ext>
                      </a:extLst>
                    </a:blip>
                    <a:srcRect/>
                    <a:stretch>
                      <a:fillRect/>
                    </a:stretch>
                  </pic:blipFill>
                  <pic:spPr bwMode="auto">
                    <a:xfrm>
                      <a:off x="0" y="0"/>
                      <a:ext cx="257175" cy="295275"/>
                    </a:xfrm>
                    <a:prstGeom prst="rect">
                      <a:avLst/>
                    </a:prstGeom>
                    <a:noFill/>
                    <a:ln>
                      <a:noFill/>
                    </a:ln>
                  </pic:spPr>
                </pic:pic>
              </a:graphicData>
            </a:graphic>
          </wp:inline>
        </w:drawing>
      </w:r>
      <w:r>
        <w:t>on the toolbar.</w:t>
      </w:r>
    </w:p>
    <w:p w:rsidR="009C62A9" w:rsidRDefault="003D7FEB">
      <w:pPr>
        <w:pStyle w:val="ListBullet"/>
        <w:tabs>
          <w:tab w:val="left" w:pos="322"/>
          <w:tab w:val="num" w:pos="360"/>
        </w:tabs>
        <w:ind w:left="322" w:hanging="270"/>
        <w:divId w:val="416442302"/>
      </w:pPr>
      <w:r>
        <w:rPr>
          <w:noProof/>
          <w:lang w:val="en-US" w:eastAsia="en-US"/>
        </w:rPr>
        <w:drawing>
          <wp:inline distT="0" distB="0" distL="0" distR="0" wp14:anchorId="56DE0E38" wp14:editId="1FD44E57">
            <wp:extent cx="4133850" cy="304800"/>
            <wp:effectExtent l="0" t="0" r="0" b="0"/>
            <wp:docPr id="2111" name="Picture 2111" descr="Description: c:\_temp\gis\kpe\kpe tunnel overview\tun_tled_cli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1" descr="Description: c:\_temp\gis\kpe\kpe tunnel overview\tun_tled_click.JPG"/>
                    <pic:cNvPicPr>
                      <a:picLocks noChangeAspect="1" noChangeArrowheads="1"/>
                    </pic:cNvPicPr>
                  </pic:nvPicPr>
                  <pic:blipFill>
                    <a:blip r:embed="rId1364">
                      <a:extLst>
                        <a:ext uri="{28A0092B-C50C-407E-A947-70E740481C1C}">
                          <a14:useLocalDpi xmlns:a14="http://schemas.microsoft.com/office/drawing/2010/main" val="0"/>
                        </a:ext>
                      </a:extLst>
                    </a:blip>
                    <a:srcRect/>
                    <a:stretch>
                      <a:fillRect/>
                    </a:stretch>
                  </pic:blipFill>
                  <pic:spPr bwMode="auto">
                    <a:xfrm>
                      <a:off x="0" y="0"/>
                      <a:ext cx="4133850" cy="304800"/>
                    </a:xfrm>
                    <a:prstGeom prst="rect">
                      <a:avLst/>
                    </a:prstGeom>
                    <a:noFill/>
                    <a:ln>
                      <a:noFill/>
                    </a:ln>
                  </pic:spPr>
                </pic:pic>
              </a:graphicData>
            </a:graphic>
          </wp:inline>
        </w:drawing>
      </w:r>
    </w:p>
    <w:p w:rsidR="009C62A9" w:rsidRDefault="009C62A9">
      <w:pPr>
        <w:pStyle w:val="BodyText"/>
        <w:ind w:left="360"/>
        <w:divId w:val="97217015"/>
      </w:pPr>
      <w:r>
        <w:rPr>
          <w:lang w:val="en-GB"/>
        </w:rPr>
        <w:t>The map refreshes, TLED and their messages appear on the map.</w:t>
      </w:r>
    </w:p>
    <w:p w:rsidR="009C62A9" w:rsidRDefault="009C62A9">
      <w:pPr>
        <w:pStyle w:val="ListBullet"/>
        <w:tabs>
          <w:tab w:val="left" w:pos="322"/>
          <w:tab w:val="num" w:pos="360"/>
        </w:tabs>
        <w:ind w:left="322" w:hanging="270"/>
        <w:divId w:val="1085110158"/>
      </w:pPr>
      <w:r>
        <w:rPr>
          <w:rFonts w:ascii="Symbol" w:hAnsi="Symbol"/>
        </w:rPr>
        <w:t></w:t>
      </w:r>
      <w:r>
        <w:rPr>
          <w:rFonts w:ascii="Symbol" w:hAnsi="Symbol"/>
        </w:rPr>
        <w:t></w:t>
      </w:r>
      <w:r>
        <w:t xml:space="preserve">Click on the </w:t>
      </w:r>
      <w:r>
        <w:rPr>
          <w:b/>
          <w:bCs/>
        </w:rPr>
        <w:t>KPE_TUN_TLED</w:t>
      </w:r>
      <w:r>
        <w:t xml:space="preserve"> button again and the map refreshes and the TLED icons and messages will be hidden.</w:t>
      </w:r>
    </w:p>
    <w:tbl>
      <w:tblPr>
        <w:tblW w:w="9072" w:type="dxa"/>
        <w:tblCellSpacing w:w="15" w:type="dxa"/>
        <w:tblInd w:w="-1253" w:type="dxa"/>
        <w:tblCellMar>
          <w:top w:w="15" w:type="dxa"/>
          <w:left w:w="15" w:type="dxa"/>
          <w:bottom w:w="15" w:type="dxa"/>
          <w:right w:w="15" w:type="dxa"/>
        </w:tblCellMar>
        <w:tblLook w:val="04A0" w:firstRow="1" w:lastRow="0" w:firstColumn="1" w:lastColumn="0" w:noHBand="0" w:noVBand="1"/>
      </w:tblPr>
      <w:tblGrid>
        <w:gridCol w:w="9072"/>
      </w:tblGrid>
      <w:tr w:rsidR="009C62A9" w:rsidRPr="009C62A9" w:rsidTr="00637E8F">
        <w:trPr>
          <w:divId w:val="1092045513"/>
          <w:tblCellSpacing w:w="15" w:type="dxa"/>
        </w:trPr>
        <w:tc>
          <w:tcPr>
            <w:tcW w:w="4967" w:type="pct"/>
            <w:vAlign w:val="center"/>
            <w:hideMark/>
          </w:tcPr>
          <w:p w:rsidR="009C62A9" w:rsidRPr="009C62A9" w:rsidRDefault="003D7FEB" w:rsidP="00637E8F">
            <w:pPr>
              <w:jc w:val="center"/>
              <w:rPr>
                <w:rFonts w:eastAsia="Times New Roman"/>
                <w:sz w:val="24"/>
                <w:szCs w:val="24"/>
              </w:rPr>
            </w:pPr>
            <w:r>
              <w:rPr>
                <w:rFonts w:eastAsia="Times New Roman"/>
                <w:noProof/>
                <w:lang w:val="en-US"/>
              </w:rPr>
              <w:lastRenderedPageBreak/>
              <w:drawing>
                <wp:inline distT="0" distB="0" distL="0" distR="0" wp14:anchorId="2ECE2AD6" wp14:editId="364E154E">
                  <wp:extent cx="2914650" cy="2400300"/>
                  <wp:effectExtent l="0" t="0" r="0" b="0"/>
                  <wp:docPr id="2112" name="Picture 2112" descr="Description: c:\_temp\gis\kpe\kpe tunnel overview\tun_tled_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2" descr="Description: c:\_temp\gis\kpe\kpe tunnel overview\tun_tled_view.jpg"/>
                          <pic:cNvPicPr>
                            <a:picLocks noChangeAspect="1" noChangeArrowheads="1"/>
                          </pic:cNvPicPr>
                        </pic:nvPicPr>
                        <pic:blipFill>
                          <a:blip r:embed="rId1365">
                            <a:extLst>
                              <a:ext uri="{28A0092B-C50C-407E-A947-70E740481C1C}">
                                <a14:useLocalDpi xmlns:a14="http://schemas.microsoft.com/office/drawing/2010/main" val="0"/>
                              </a:ext>
                            </a:extLst>
                          </a:blip>
                          <a:srcRect/>
                          <a:stretch>
                            <a:fillRect/>
                          </a:stretch>
                        </pic:blipFill>
                        <pic:spPr bwMode="auto">
                          <a:xfrm>
                            <a:off x="0" y="0"/>
                            <a:ext cx="2914650" cy="2400300"/>
                          </a:xfrm>
                          <a:prstGeom prst="rect">
                            <a:avLst/>
                          </a:prstGeom>
                          <a:noFill/>
                          <a:ln>
                            <a:noFill/>
                          </a:ln>
                        </pic:spPr>
                      </pic:pic>
                    </a:graphicData>
                  </a:graphic>
                </wp:inline>
              </w:drawing>
            </w:r>
          </w:p>
        </w:tc>
      </w:tr>
      <w:tr w:rsidR="009C62A9" w:rsidRPr="009C62A9" w:rsidTr="00637E8F">
        <w:trPr>
          <w:divId w:val="1092045513"/>
          <w:tblCellSpacing w:w="15" w:type="dxa"/>
        </w:trPr>
        <w:tc>
          <w:tcPr>
            <w:tcW w:w="4967" w:type="pct"/>
            <w:vAlign w:val="center"/>
            <w:hideMark/>
          </w:tcPr>
          <w:p w:rsidR="009C62A9" w:rsidRPr="00637E8F" w:rsidRDefault="00637E8F" w:rsidP="00637E8F">
            <w:pPr>
              <w:pStyle w:val="Caption"/>
              <w:jc w:val="center"/>
              <w:rPr>
                <w:rFonts w:ascii="Times New Roman" w:hAnsi="Times New Roman"/>
                <w:b w:val="0"/>
                <w:sz w:val="24"/>
                <w:szCs w:val="24"/>
              </w:rPr>
            </w:pPr>
            <w:bookmarkStart w:id="1001" w:name="_Toc408845719"/>
            <w:r w:rsidRPr="00637E8F">
              <w:rPr>
                <w:rFonts w:ascii="Times New Roman" w:hAnsi="Times New Roman"/>
                <w:b w:val="0"/>
                <w:sz w:val="24"/>
                <w:szCs w:val="24"/>
              </w:rPr>
              <w:t xml:space="preserve">Figure </w:t>
            </w:r>
            <w:r w:rsidRPr="00637E8F">
              <w:rPr>
                <w:rFonts w:ascii="Times New Roman" w:hAnsi="Times New Roman"/>
                <w:b w:val="0"/>
                <w:sz w:val="24"/>
                <w:szCs w:val="24"/>
              </w:rPr>
              <w:fldChar w:fldCharType="begin"/>
            </w:r>
            <w:r w:rsidRPr="00637E8F">
              <w:rPr>
                <w:rFonts w:ascii="Times New Roman" w:hAnsi="Times New Roman"/>
                <w:b w:val="0"/>
                <w:sz w:val="24"/>
                <w:szCs w:val="24"/>
              </w:rPr>
              <w:instrText xml:space="preserve"> SEQ Figure \* ARABIC </w:instrText>
            </w:r>
            <w:r w:rsidRPr="00637E8F">
              <w:rPr>
                <w:rFonts w:ascii="Times New Roman" w:hAnsi="Times New Roman"/>
                <w:b w:val="0"/>
                <w:sz w:val="24"/>
                <w:szCs w:val="24"/>
              </w:rPr>
              <w:fldChar w:fldCharType="separate"/>
            </w:r>
            <w:r w:rsidR="00F51F09">
              <w:rPr>
                <w:rFonts w:ascii="Times New Roman" w:hAnsi="Times New Roman"/>
                <w:b w:val="0"/>
                <w:noProof/>
                <w:sz w:val="24"/>
                <w:szCs w:val="24"/>
              </w:rPr>
              <w:t>321</w:t>
            </w:r>
            <w:r w:rsidRPr="00637E8F">
              <w:rPr>
                <w:rFonts w:ascii="Times New Roman" w:hAnsi="Times New Roman"/>
                <w:b w:val="0"/>
                <w:sz w:val="24"/>
                <w:szCs w:val="24"/>
              </w:rPr>
              <w:fldChar w:fldCharType="end"/>
            </w:r>
            <w:r w:rsidRPr="00637E8F">
              <w:rPr>
                <w:rFonts w:ascii="Times New Roman" w:hAnsi="Times New Roman"/>
                <w:b w:val="0"/>
                <w:sz w:val="24"/>
                <w:szCs w:val="24"/>
              </w:rPr>
              <w:t xml:space="preserve"> - </w:t>
            </w:r>
            <w:r w:rsidR="009C62A9" w:rsidRPr="00637E8F">
              <w:rPr>
                <w:rFonts w:ascii="Times New Roman" w:hAnsi="Times New Roman"/>
                <w:b w:val="0"/>
                <w:sz w:val="24"/>
                <w:szCs w:val="24"/>
                <w:lang w:val="en-US"/>
              </w:rPr>
              <w:t>Display TLED and their messages in KPE Tunnel View1</w:t>
            </w:r>
            <w:bookmarkEnd w:id="1001"/>
          </w:p>
        </w:tc>
      </w:tr>
      <w:tr w:rsidR="009C62A9" w:rsidRPr="009C62A9" w:rsidTr="00637E8F">
        <w:trPr>
          <w:divId w:val="1092045513"/>
          <w:tblCellSpacing w:w="15" w:type="dxa"/>
        </w:trPr>
        <w:tc>
          <w:tcPr>
            <w:tcW w:w="4967" w:type="pct"/>
            <w:vAlign w:val="center"/>
            <w:hideMark/>
          </w:tcPr>
          <w:p w:rsidR="009C62A9" w:rsidRPr="009C62A9" w:rsidRDefault="009C62A9" w:rsidP="00637E8F">
            <w:pPr>
              <w:keepNext/>
              <w:rPr>
                <w:rFonts w:eastAsia="Times New Roman"/>
                <w:sz w:val="24"/>
                <w:szCs w:val="24"/>
              </w:rPr>
            </w:pPr>
          </w:p>
        </w:tc>
      </w:tr>
    </w:tbl>
    <w:p w:rsidR="00637E8F" w:rsidRDefault="003D7FEB" w:rsidP="00637E8F">
      <w:pPr>
        <w:pStyle w:val="NormalWeb"/>
        <w:jc w:val="center"/>
        <w:divId w:val="779028080"/>
        <w:rPr>
          <w:lang w:val="en-US" w:eastAsia="en-US"/>
        </w:rPr>
      </w:pPr>
      <w:r>
        <w:rPr>
          <w:noProof/>
          <w:lang w:val="en-US" w:eastAsia="en-US"/>
        </w:rPr>
        <w:drawing>
          <wp:inline distT="0" distB="0" distL="0" distR="0" wp14:anchorId="6C9428B3" wp14:editId="0AEA534A">
            <wp:extent cx="1495425" cy="819150"/>
            <wp:effectExtent l="0" t="0" r="9525" b="0"/>
            <wp:docPr id="2113" name="Picture 2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3"/>
                    <pic:cNvPicPr>
                      <a:picLocks noChangeAspect="1" noChangeArrowheads="1"/>
                    </pic:cNvPicPr>
                  </pic:nvPicPr>
                  <pic:blipFill>
                    <a:blip r:embed="rId1366">
                      <a:extLst>
                        <a:ext uri="{28A0092B-C50C-407E-A947-70E740481C1C}">
                          <a14:useLocalDpi xmlns:a14="http://schemas.microsoft.com/office/drawing/2010/main" val="0"/>
                        </a:ext>
                      </a:extLst>
                    </a:blip>
                    <a:srcRect/>
                    <a:stretch>
                      <a:fillRect/>
                    </a:stretch>
                  </pic:blipFill>
                  <pic:spPr bwMode="auto">
                    <a:xfrm>
                      <a:off x="0" y="0"/>
                      <a:ext cx="1495425" cy="819150"/>
                    </a:xfrm>
                    <a:prstGeom prst="rect">
                      <a:avLst/>
                    </a:prstGeom>
                    <a:noFill/>
                    <a:ln>
                      <a:noFill/>
                    </a:ln>
                  </pic:spPr>
                </pic:pic>
              </a:graphicData>
            </a:graphic>
          </wp:inline>
        </w:drawing>
      </w:r>
    </w:p>
    <w:p w:rsidR="00637E8F" w:rsidRDefault="00637E8F">
      <w:pPr>
        <w:pStyle w:val="NormalWeb"/>
        <w:divId w:val="779028080"/>
        <w:rPr>
          <w:lang w:val="en-US" w:eastAsia="en-US"/>
        </w:rPr>
      </w:pPr>
    </w:p>
    <w:p w:rsidR="00637E8F" w:rsidRDefault="00637E8F" w:rsidP="00637E8F">
      <w:pPr>
        <w:pStyle w:val="Heading5"/>
        <w:divId w:val="779028080"/>
        <w:rPr>
          <w:lang w:val="en-US"/>
        </w:rPr>
      </w:pPr>
      <w:r>
        <w:rPr>
          <w:lang w:val="en-US"/>
        </w:rPr>
        <w:t>AIDC Cameras</w:t>
      </w:r>
    </w:p>
    <w:p w:rsidR="009C62A9" w:rsidRPr="009C62A9" w:rsidRDefault="009C62A9" w:rsidP="00637E8F">
      <w:pPr>
        <w:pStyle w:val="NormalWeb"/>
        <w:jc w:val="both"/>
        <w:divId w:val="779028080"/>
      </w:pPr>
      <w:r>
        <w:rPr>
          <w:lang w:val="en-US" w:eastAsia="en-US"/>
        </w:rPr>
        <w:t xml:space="preserve">The user profile control the functions the user is authorize to use under Platform Control Mode (PCM) or Fall back Control Mode (FCM). Every user will have one user account that enables the user to login to IW. </w:t>
      </w:r>
      <w:r w:rsidR="00637E8F">
        <w:rPr>
          <w:lang w:val="en-US" w:eastAsia="en-US"/>
        </w:rPr>
        <w:t>Every user account belongs to a</w:t>
      </w:r>
      <w:r>
        <w:rPr>
          <w:lang w:val="en-US" w:eastAsia="en-US"/>
        </w:rPr>
        <w:t xml:space="preserve"> profile. </w:t>
      </w:r>
    </w:p>
    <w:tbl>
      <w:tblPr>
        <w:tblW w:w="0" w:type="auto"/>
        <w:tblInd w:w="648" w:type="dxa"/>
        <w:tblBorders>
          <w:top w:val="single" w:sz="4" w:space="0" w:color="808080"/>
          <w:left w:val="single" w:sz="4" w:space="0" w:color="808080"/>
          <w:bottom w:val="single" w:sz="4" w:space="0" w:color="808080"/>
          <w:right w:val="single" w:sz="4" w:space="0" w:color="808080"/>
        </w:tblBorders>
        <w:tblLook w:val="04A0" w:firstRow="1" w:lastRow="0" w:firstColumn="1" w:lastColumn="0" w:noHBand="0" w:noVBand="1"/>
      </w:tblPr>
      <w:tblGrid>
        <w:gridCol w:w="843"/>
        <w:gridCol w:w="1527"/>
        <w:gridCol w:w="835"/>
        <w:gridCol w:w="1172"/>
        <w:gridCol w:w="2009"/>
        <w:gridCol w:w="1182"/>
        <w:gridCol w:w="1048"/>
      </w:tblGrid>
      <w:tr w:rsidR="009C62A9" w:rsidRPr="009C62A9">
        <w:trPr>
          <w:divId w:val="779028080"/>
          <w:trHeight w:hRule="exact" w:val="270"/>
        </w:trPr>
        <w:tc>
          <w:tcPr>
            <w:tcW w:w="6604" w:type="dxa"/>
            <w:gridSpan w:val="5"/>
            <w:tcBorders>
              <w:top w:val="single" w:sz="4" w:space="0" w:color="808080"/>
              <w:left w:val="single" w:sz="4" w:space="0" w:color="808080"/>
              <w:bottom w:val="single" w:sz="4" w:space="0" w:color="808080"/>
              <w:right w:val="single" w:sz="4" w:space="0" w:color="808080"/>
            </w:tcBorders>
            <w:shd w:val="clear" w:color="auto" w:fill="D7EBFF"/>
            <w:hideMark/>
          </w:tcPr>
          <w:p w:rsidR="009C62A9" w:rsidRPr="009C62A9" w:rsidRDefault="009C62A9">
            <w:pPr>
              <w:pStyle w:val="BodyText"/>
              <w:jc w:val="center"/>
            </w:pPr>
            <w:r w:rsidRPr="009C62A9">
              <w:rPr>
                <w:b/>
                <w:bCs/>
                <w:lang w:val="en-GB"/>
              </w:rPr>
              <w:t xml:space="preserve">User profile </w:t>
            </w:r>
          </w:p>
        </w:tc>
        <w:tc>
          <w:tcPr>
            <w:tcW w:w="2306" w:type="dxa"/>
            <w:gridSpan w:val="2"/>
            <w:tcBorders>
              <w:top w:val="single" w:sz="4" w:space="0" w:color="808080"/>
              <w:left w:val="single" w:sz="4" w:space="0" w:color="808080"/>
              <w:bottom w:val="single" w:sz="4" w:space="0" w:color="808080"/>
              <w:right w:val="single" w:sz="4" w:space="0" w:color="808080"/>
            </w:tcBorders>
            <w:shd w:val="clear" w:color="auto" w:fill="D7EBFF"/>
            <w:hideMark/>
          </w:tcPr>
          <w:p w:rsidR="009C62A9" w:rsidRPr="009C62A9" w:rsidRDefault="009C62A9">
            <w:pPr>
              <w:pStyle w:val="BodyText"/>
              <w:spacing w:line="-270" w:lineRule="auto"/>
              <w:jc w:val="center"/>
            </w:pPr>
            <w:r w:rsidRPr="009C62A9">
              <w:rPr>
                <w:b/>
                <w:bCs/>
                <w:lang w:val="en-GB"/>
              </w:rPr>
              <w:t xml:space="preserve">Operation mode </w:t>
            </w:r>
          </w:p>
        </w:tc>
      </w:tr>
      <w:tr w:rsidR="009C62A9" w:rsidRPr="009C62A9">
        <w:trPr>
          <w:divId w:val="779028080"/>
          <w:trHeight w:hRule="exact" w:val="270"/>
        </w:trPr>
        <w:tc>
          <w:tcPr>
            <w:tcW w:w="870"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jc w:val="center"/>
            </w:pPr>
            <w:r w:rsidRPr="009C62A9">
              <w:rPr>
                <w:lang w:val="en-GB"/>
              </w:rPr>
              <w:t>DO</w:t>
            </w:r>
          </w:p>
        </w:tc>
        <w:tc>
          <w:tcPr>
            <w:tcW w:w="1571"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Operator</w:t>
            </w:r>
          </w:p>
        </w:tc>
        <w:tc>
          <w:tcPr>
            <w:tcW w:w="867"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FC</w:t>
            </w:r>
          </w:p>
        </w:tc>
        <w:tc>
          <w:tcPr>
            <w:tcW w:w="1214"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ITSC</w:t>
            </w:r>
          </w:p>
        </w:tc>
        <w:tc>
          <w:tcPr>
            <w:tcW w:w="2082"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Supervisor</w:t>
            </w:r>
          </w:p>
        </w:tc>
        <w:tc>
          <w:tcPr>
            <w:tcW w:w="1226"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PCM</w:t>
            </w:r>
          </w:p>
        </w:tc>
        <w:tc>
          <w:tcPr>
            <w:tcW w:w="1080"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FCM</w:t>
            </w:r>
          </w:p>
        </w:tc>
      </w:tr>
      <w:tr w:rsidR="009C62A9" w:rsidRPr="009C62A9">
        <w:trPr>
          <w:divId w:val="779028080"/>
          <w:trHeight w:hRule="exact" w:val="270"/>
        </w:trPr>
        <w:tc>
          <w:tcPr>
            <w:tcW w:w="870"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jc w:val="center"/>
            </w:pPr>
            <w:r w:rsidRPr="009C62A9">
              <w:rPr>
                <w:rFonts w:ascii="Arial" w:hAnsi="Arial"/>
                <w:color w:val="FFFFFF"/>
                <w:lang w:val="en-GB"/>
              </w:rPr>
              <w:sym w:font="Wingdings" w:char="F0FC"/>
            </w:r>
          </w:p>
        </w:tc>
        <w:tc>
          <w:tcPr>
            <w:tcW w:w="1571"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867"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1214"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2082"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1226"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1080"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r>
    </w:tbl>
    <w:p w:rsidR="009C62A9" w:rsidRPr="009C62A9" w:rsidRDefault="009C62A9">
      <w:pPr>
        <w:pStyle w:val="ListBullet"/>
        <w:tabs>
          <w:tab w:val="left" w:pos="322"/>
          <w:tab w:val="num" w:pos="360"/>
        </w:tabs>
        <w:ind w:left="322" w:hanging="270"/>
        <w:divId w:val="779028080"/>
      </w:pPr>
      <w:r>
        <w:rPr>
          <w:rFonts w:ascii="Symbol" w:hAnsi="Symbol"/>
        </w:rPr>
        <w:t></w:t>
      </w:r>
      <w:r>
        <w:rPr>
          <w:rFonts w:ascii="Symbol" w:hAnsi="Symbol"/>
        </w:rPr>
        <w:t></w:t>
      </w:r>
      <w:r>
        <w:rPr>
          <w:sz w:val="14"/>
          <w:szCs w:val="14"/>
        </w:rPr>
        <w:t>   </w:t>
      </w:r>
      <w:r>
        <w:rPr>
          <w:lang w:val="en-GB"/>
        </w:rPr>
        <w:t>Display and Hide AIDC Cameras</w:t>
      </w:r>
    </w:p>
    <w:p w:rsidR="009C62A9" w:rsidRDefault="009C62A9">
      <w:pPr>
        <w:pStyle w:val="ListBullet"/>
        <w:tabs>
          <w:tab w:val="left" w:pos="322"/>
          <w:tab w:val="num" w:pos="360"/>
        </w:tabs>
        <w:ind w:left="322" w:hanging="270"/>
        <w:divId w:val="432941437"/>
      </w:pPr>
      <w:r>
        <w:rPr>
          <w:rFonts w:ascii="Symbol" w:hAnsi="Symbol"/>
        </w:rPr>
        <w:t></w:t>
      </w:r>
      <w:r>
        <w:rPr>
          <w:rFonts w:ascii="Symbol" w:hAnsi="Symbol"/>
        </w:rPr>
        <w:t></w:t>
      </w:r>
      <w:r>
        <w:t xml:space="preserve">Click the </w:t>
      </w:r>
      <w:r>
        <w:rPr>
          <w:b/>
          <w:bCs/>
        </w:rPr>
        <w:t>KPE_TUN_AIDC</w:t>
      </w:r>
      <w:r>
        <w:t xml:space="preserve"> button </w:t>
      </w:r>
      <w:r w:rsidR="003D7FEB">
        <w:rPr>
          <w:noProof/>
          <w:lang w:val="en-US" w:eastAsia="en-US"/>
        </w:rPr>
        <w:drawing>
          <wp:inline distT="0" distB="0" distL="0" distR="0" wp14:anchorId="5A8A05E3" wp14:editId="7C10C4A8">
            <wp:extent cx="266700" cy="285750"/>
            <wp:effectExtent l="0" t="0" r="0" b="0"/>
            <wp:docPr id="2114" name="Picture 2114" descr="Description: c:\_temp\gis\kpe\kpe tunnel overview\tun_aid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4" descr="Description: c:\_temp\gis\kpe\kpe tunnel overview\tun_aidc.JPG"/>
                    <pic:cNvPicPr>
                      <a:picLocks noChangeAspect="1" noChangeArrowheads="1"/>
                    </pic:cNvPicPr>
                  </pic:nvPicPr>
                  <pic:blipFill>
                    <a:blip r:embed="rId1367">
                      <a:extLst>
                        <a:ext uri="{28A0092B-C50C-407E-A947-70E740481C1C}">
                          <a14:useLocalDpi xmlns:a14="http://schemas.microsoft.com/office/drawing/2010/main" val="0"/>
                        </a:ext>
                      </a:extLst>
                    </a:blip>
                    <a:srcRect/>
                    <a:stretch>
                      <a:fillRect/>
                    </a:stretch>
                  </pic:blipFill>
                  <pic:spPr bwMode="auto">
                    <a:xfrm>
                      <a:off x="0" y="0"/>
                      <a:ext cx="266700" cy="285750"/>
                    </a:xfrm>
                    <a:prstGeom prst="rect">
                      <a:avLst/>
                    </a:prstGeom>
                    <a:noFill/>
                    <a:ln>
                      <a:noFill/>
                    </a:ln>
                  </pic:spPr>
                </pic:pic>
              </a:graphicData>
            </a:graphic>
          </wp:inline>
        </w:drawing>
      </w:r>
      <w:r>
        <w:t>on the toolbar.</w:t>
      </w:r>
    </w:p>
    <w:p w:rsidR="009C62A9" w:rsidRDefault="003D7FEB">
      <w:pPr>
        <w:pStyle w:val="ListBullet"/>
        <w:tabs>
          <w:tab w:val="left" w:pos="322"/>
          <w:tab w:val="num" w:pos="360"/>
        </w:tabs>
        <w:ind w:left="322" w:hanging="270"/>
        <w:divId w:val="1984502540"/>
      </w:pPr>
      <w:r>
        <w:rPr>
          <w:noProof/>
          <w:lang w:val="en-US" w:eastAsia="en-US"/>
        </w:rPr>
        <w:drawing>
          <wp:inline distT="0" distB="0" distL="0" distR="0" wp14:anchorId="2A555027" wp14:editId="25F0AA08">
            <wp:extent cx="4133850" cy="304800"/>
            <wp:effectExtent l="0" t="0" r="0" b="0"/>
            <wp:docPr id="2115" name="Picture 2115" descr="Description: c:\_temp\gis\kpe\kpe tunnel overview\tun_aidc_cli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5" descr="Description: c:\_temp\gis\kpe\kpe tunnel overview\tun_aidc_click.JPG"/>
                    <pic:cNvPicPr>
                      <a:picLocks noChangeAspect="1" noChangeArrowheads="1"/>
                    </pic:cNvPicPr>
                  </pic:nvPicPr>
                  <pic:blipFill>
                    <a:blip r:embed="rId1368">
                      <a:extLst>
                        <a:ext uri="{28A0092B-C50C-407E-A947-70E740481C1C}">
                          <a14:useLocalDpi xmlns:a14="http://schemas.microsoft.com/office/drawing/2010/main" val="0"/>
                        </a:ext>
                      </a:extLst>
                    </a:blip>
                    <a:srcRect/>
                    <a:stretch>
                      <a:fillRect/>
                    </a:stretch>
                  </pic:blipFill>
                  <pic:spPr bwMode="auto">
                    <a:xfrm>
                      <a:off x="0" y="0"/>
                      <a:ext cx="4133850" cy="304800"/>
                    </a:xfrm>
                    <a:prstGeom prst="rect">
                      <a:avLst/>
                    </a:prstGeom>
                    <a:noFill/>
                    <a:ln>
                      <a:noFill/>
                    </a:ln>
                  </pic:spPr>
                </pic:pic>
              </a:graphicData>
            </a:graphic>
          </wp:inline>
        </w:drawing>
      </w:r>
    </w:p>
    <w:p w:rsidR="009C62A9" w:rsidRDefault="009C62A9">
      <w:pPr>
        <w:pStyle w:val="BodyText"/>
        <w:ind w:left="360"/>
        <w:divId w:val="432941437"/>
      </w:pPr>
      <w:r>
        <w:rPr>
          <w:lang w:val="en-GB"/>
        </w:rPr>
        <w:t>The map refreshes, AIDC cameras and their messages appear on the map.</w:t>
      </w:r>
    </w:p>
    <w:p w:rsidR="009C62A9" w:rsidRDefault="009C62A9">
      <w:pPr>
        <w:pStyle w:val="ListBullet"/>
        <w:tabs>
          <w:tab w:val="left" w:pos="322"/>
          <w:tab w:val="num" w:pos="360"/>
        </w:tabs>
        <w:ind w:left="322" w:hanging="270"/>
        <w:divId w:val="2106536798"/>
      </w:pPr>
      <w:r>
        <w:rPr>
          <w:rFonts w:ascii="Symbol" w:hAnsi="Symbol"/>
        </w:rPr>
        <w:lastRenderedPageBreak/>
        <w:t></w:t>
      </w:r>
      <w:r>
        <w:rPr>
          <w:rFonts w:ascii="Symbol" w:hAnsi="Symbol"/>
        </w:rPr>
        <w:t></w:t>
      </w:r>
      <w:r>
        <w:t xml:space="preserve">Click on the </w:t>
      </w:r>
      <w:r>
        <w:rPr>
          <w:b/>
          <w:bCs/>
        </w:rPr>
        <w:t>KPE_TUN_AIDC</w:t>
      </w:r>
      <w:r>
        <w:t xml:space="preserve"> button again and the map refreshes and the AIDC camera icons and messages will be hidden.</w:t>
      </w:r>
    </w:p>
    <w:tbl>
      <w:tblPr>
        <w:tblW w:w="8789" w:type="dxa"/>
        <w:tblCellSpacing w:w="15" w:type="dxa"/>
        <w:tblInd w:w="-686" w:type="dxa"/>
        <w:tblCellMar>
          <w:top w:w="15" w:type="dxa"/>
          <w:left w:w="15" w:type="dxa"/>
          <w:bottom w:w="15" w:type="dxa"/>
          <w:right w:w="15" w:type="dxa"/>
        </w:tblCellMar>
        <w:tblLook w:val="04A0" w:firstRow="1" w:lastRow="0" w:firstColumn="1" w:lastColumn="0" w:noHBand="0" w:noVBand="1"/>
      </w:tblPr>
      <w:tblGrid>
        <w:gridCol w:w="8789"/>
      </w:tblGrid>
      <w:tr w:rsidR="009C62A9" w:rsidRPr="009C62A9" w:rsidTr="00637E8F">
        <w:trPr>
          <w:divId w:val="1072971264"/>
          <w:tblCellSpacing w:w="15" w:type="dxa"/>
        </w:trPr>
        <w:tc>
          <w:tcPr>
            <w:tcW w:w="4966" w:type="pct"/>
            <w:vAlign w:val="center"/>
            <w:hideMark/>
          </w:tcPr>
          <w:p w:rsidR="009C62A9" w:rsidRPr="009C62A9" w:rsidRDefault="003D7FEB" w:rsidP="00637E8F">
            <w:pPr>
              <w:jc w:val="center"/>
              <w:rPr>
                <w:rFonts w:eastAsia="Times New Roman"/>
                <w:sz w:val="24"/>
                <w:szCs w:val="24"/>
              </w:rPr>
            </w:pPr>
            <w:r>
              <w:rPr>
                <w:rFonts w:eastAsia="Times New Roman"/>
                <w:noProof/>
                <w:lang w:val="en-US"/>
              </w:rPr>
              <w:drawing>
                <wp:inline distT="0" distB="0" distL="0" distR="0" wp14:anchorId="1CB7C1C9" wp14:editId="5091FD6E">
                  <wp:extent cx="3314700" cy="2657475"/>
                  <wp:effectExtent l="0" t="0" r="0" b="9525"/>
                  <wp:docPr id="2116" name="Picture 2116" descr="Description: c:\_temp\gis\kpe\kpe tunnel overview\tun_aidc_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6" descr="Description: c:\_temp\gis\kpe\kpe tunnel overview\tun_aidc_view.jpg"/>
                          <pic:cNvPicPr>
                            <a:picLocks noChangeAspect="1" noChangeArrowheads="1"/>
                          </pic:cNvPicPr>
                        </pic:nvPicPr>
                        <pic:blipFill>
                          <a:blip r:embed="rId1369">
                            <a:extLst>
                              <a:ext uri="{28A0092B-C50C-407E-A947-70E740481C1C}">
                                <a14:useLocalDpi xmlns:a14="http://schemas.microsoft.com/office/drawing/2010/main" val="0"/>
                              </a:ext>
                            </a:extLst>
                          </a:blip>
                          <a:srcRect/>
                          <a:stretch>
                            <a:fillRect/>
                          </a:stretch>
                        </pic:blipFill>
                        <pic:spPr bwMode="auto">
                          <a:xfrm>
                            <a:off x="0" y="0"/>
                            <a:ext cx="3314700" cy="2657475"/>
                          </a:xfrm>
                          <a:prstGeom prst="rect">
                            <a:avLst/>
                          </a:prstGeom>
                          <a:noFill/>
                          <a:ln>
                            <a:noFill/>
                          </a:ln>
                        </pic:spPr>
                      </pic:pic>
                    </a:graphicData>
                  </a:graphic>
                </wp:inline>
              </w:drawing>
            </w:r>
          </w:p>
        </w:tc>
      </w:tr>
      <w:tr w:rsidR="009C62A9" w:rsidRPr="009C62A9" w:rsidTr="00637E8F">
        <w:trPr>
          <w:divId w:val="1072971264"/>
          <w:tblCellSpacing w:w="15" w:type="dxa"/>
        </w:trPr>
        <w:tc>
          <w:tcPr>
            <w:tcW w:w="4966" w:type="pct"/>
            <w:vAlign w:val="center"/>
            <w:hideMark/>
          </w:tcPr>
          <w:p w:rsidR="009C62A9" w:rsidRPr="00637E8F" w:rsidRDefault="00637E8F" w:rsidP="00637E8F">
            <w:pPr>
              <w:pStyle w:val="Caption"/>
              <w:jc w:val="center"/>
              <w:rPr>
                <w:rFonts w:ascii="Times New Roman" w:hAnsi="Times New Roman"/>
                <w:b w:val="0"/>
                <w:sz w:val="24"/>
                <w:szCs w:val="24"/>
              </w:rPr>
            </w:pPr>
            <w:bookmarkStart w:id="1002" w:name="_Toc408845720"/>
            <w:r w:rsidRPr="00637E8F">
              <w:rPr>
                <w:rFonts w:ascii="Times New Roman" w:hAnsi="Times New Roman"/>
                <w:b w:val="0"/>
                <w:sz w:val="24"/>
                <w:szCs w:val="24"/>
              </w:rPr>
              <w:t xml:space="preserve">Figure </w:t>
            </w:r>
            <w:r w:rsidRPr="00637E8F">
              <w:rPr>
                <w:rFonts w:ascii="Times New Roman" w:hAnsi="Times New Roman"/>
                <w:b w:val="0"/>
                <w:sz w:val="24"/>
                <w:szCs w:val="24"/>
              </w:rPr>
              <w:fldChar w:fldCharType="begin"/>
            </w:r>
            <w:r w:rsidRPr="00637E8F">
              <w:rPr>
                <w:rFonts w:ascii="Times New Roman" w:hAnsi="Times New Roman"/>
                <w:b w:val="0"/>
                <w:sz w:val="24"/>
                <w:szCs w:val="24"/>
              </w:rPr>
              <w:instrText xml:space="preserve"> SEQ Figure \* ARABIC </w:instrText>
            </w:r>
            <w:r w:rsidRPr="00637E8F">
              <w:rPr>
                <w:rFonts w:ascii="Times New Roman" w:hAnsi="Times New Roman"/>
                <w:b w:val="0"/>
                <w:sz w:val="24"/>
                <w:szCs w:val="24"/>
              </w:rPr>
              <w:fldChar w:fldCharType="separate"/>
            </w:r>
            <w:r w:rsidR="00F51F09">
              <w:rPr>
                <w:rFonts w:ascii="Times New Roman" w:hAnsi="Times New Roman"/>
                <w:b w:val="0"/>
                <w:noProof/>
                <w:sz w:val="24"/>
                <w:szCs w:val="24"/>
              </w:rPr>
              <w:t>322</w:t>
            </w:r>
            <w:r w:rsidRPr="00637E8F">
              <w:rPr>
                <w:rFonts w:ascii="Times New Roman" w:hAnsi="Times New Roman"/>
                <w:b w:val="0"/>
                <w:sz w:val="24"/>
                <w:szCs w:val="24"/>
              </w:rPr>
              <w:fldChar w:fldCharType="end"/>
            </w:r>
            <w:r w:rsidRPr="00637E8F">
              <w:rPr>
                <w:rFonts w:ascii="Times New Roman" w:hAnsi="Times New Roman"/>
                <w:b w:val="0"/>
                <w:sz w:val="24"/>
                <w:szCs w:val="24"/>
              </w:rPr>
              <w:t xml:space="preserve"> - </w:t>
            </w:r>
            <w:r w:rsidR="009C62A9" w:rsidRPr="00637E8F">
              <w:rPr>
                <w:rFonts w:ascii="Times New Roman" w:hAnsi="Times New Roman"/>
                <w:b w:val="0"/>
                <w:sz w:val="24"/>
                <w:szCs w:val="24"/>
                <w:lang w:val="en-US"/>
              </w:rPr>
              <w:t>Display AIDC Cameras in KPE Tunnel View1</w:t>
            </w:r>
            <w:bookmarkEnd w:id="1002"/>
          </w:p>
        </w:tc>
      </w:tr>
    </w:tbl>
    <w:p w:rsidR="00637E8F" w:rsidRDefault="003D7FEB" w:rsidP="00637E8F">
      <w:pPr>
        <w:pStyle w:val="NormalWeb"/>
        <w:jc w:val="center"/>
        <w:rPr>
          <w:lang w:val="en-GB"/>
        </w:rPr>
      </w:pPr>
      <w:r>
        <w:rPr>
          <w:noProof/>
          <w:lang w:val="en-US" w:eastAsia="en-US"/>
        </w:rPr>
        <w:drawing>
          <wp:inline distT="0" distB="0" distL="0" distR="0" wp14:anchorId="0BB454C2" wp14:editId="20244A41">
            <wp:extent cx="2238375" cy="952500"/>
            <wp:effectExtent l="0" t="0" r="9525" b="0"/>
            <wp:docPr id="2117" name="Picture 2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7"/>
                    <pic:cNvPicPr>
                      <a:picLocks noChangeAspect="1" noChangeArrowheads="1"/>
                    </pic:cNvPicPr>
                  </pic:nvPicPr>
                  <pic:blipFill>
                    <a:blip r:embed="rId1370">
                      <a:extLst>
                        <a:ext uri="{28A0092B-C50C-407E-A947-70E740481C1C}">
                          <a14:useLocalDpi xmlns:a14="http://schemas.microsoft.com/office/drawing/2010/main" val="0"/>
                        </a:ext>
                      </a:extLst>
                    </a:blip>
                    <a:srcRect/>
                    <a:stretch>
                      <a:fillRect/>
                    </a:stretch>
                  </pic:blipFill>
                  <pic:spPr bwMode="auto">
                    <a:xfrm>
                      <a:off x="0" y="0"/>
                      <a:ext cx="2238375" cy="952500"/>
                    </a:xfrm>
                    <a:prstGeom prst="rect">
                      <a:avLst/>
                    </a:prstGeom>
                    <a:noFill/>
                    <a:ln>
                      <a:noFill/>
                    </a:ln>
                  </pic:spPr>
                </pic:pic>
              </a:graphicData>
            </a:graphic>
          </wp:inline>
        </w:drawing>
      </w:r>
    </w:p>
    <w:p w:rsidR="009C62A9" w:rsidRDefault="00637E8F" w:rsidP="00637E8F">
      <w:pPr>
        <w:pStyle w:val="Heading5"/>
      </w:pPr>
      <w:r>
        <w:rPr>
          <w:lang w:val="en-GB"/>
        </w:rPr>
        <w:br w:type="page"/>
      </w:r>
      <w:r w:rsidR="009C62A9">
        <w:rPr>
          <w:lang w:val="en-GB"/>
        </w:rPr>
        <w:lastRenderedPageBreak/>
        <w:t>CCTC Cameras</w:t>
      </w:r>
    </w:p>
    <w:p w:rsidR="009C62A9" w:rsidRPr="009C62A9" w:rsidRDefault="009C62A9" w:rsidP="00637E8F">
      <w:pPr>
        <w:pStyle w:val="NormalWeb"/>
        <w:jc w:val="both"/>
        <w:divId w:val="1844473601"/>
      </w:pPr>
      <w:r>
        <w:rPr>
          <w:lang w:val="en-US" w:eastAsia="en-US"/>
        </w:rPr>
        <w:t>The user profile control the functions the user is authorize to use under Platform Control Mode (PCM) or Fall back Control Mode (FCM). Every user will have one user account that enables the user to login to IW. Every user</w:t>
      </w:r>
      <w:r w:rsidR="00637E8F">
        <w:rPr>
          <w:lang w:val="en-US" w:eastAsia="en-US"/>
        </w:rPr>
        <w:t xml:space="preserve"> account belongs to a </w:t>
      </w:r>
      <w:r>
        <w:rPr>
          <w:lang w:val="en-US" w:eastAsia="en-US"/>
        </w:rPr>
        <w:t>profile. </w:t>
      </w:r>
    </w:p>
    <w:tbl>
      <w:tblPr>
        <w:tblW w:w="0" w:type="auto"/>
        <w:tblInd w:w="648" w:type="dxa"/>
        <w:tblBorders>
          <w:top w:val="single" w:sz="4" w:space="0" w:color="808080"/>
          <w:left w:val="single" w:sz="4" w:space="0" w:color="808080"/>
          <w:bottom w:val="single" w:sz="4" w:space="0" w:color="808080"/>
          <w:right w:val="single" w:sz="4" w:space="0" w:color="808080"/>
        </w:tblBorders>
        <w:tblLook w:val="04A0" w:firstRow="1" w:lastRow="0" w:firstColumn="1" w:lastColumn="0" w:noHBand="0" w:noVBand="1"/>
      </w:tblPr>
      <w:tblGrid>
        <w:gridCol w:w="843"/>
        <w:gridCol w:w="1527"/>
        <w:gridCol w:w="835"/>
        <w:gridCol w:w="1172"/>
        <w:gridCol w:w="2009"/>
        <w:gridCol w:w="1182"/>
        <w:gridCol w:w="1048"/>
      </w:tblGrid>
      <w:tr w:rsidR="009C62A9" w:rsidRPr="009C62A9">
        <w:trPr>
          <w:divId w:val="1844473601"/>
          <w:trHeight w:hRule="exact" w:val="270"/>
        </w:trPr>
        <w:tc>
          <w:tcPr>
            <w:tcW w:w="6604" w:type="dxa"/>
            <w:gridSpan w:val="5"/>
            <w:tcBorders>
              <w:top w:val="single" w:sz="4" w:space="0" w:color="808080"/>
              <w:left w:val="single" w:sz="4" w:space="0" w:color="808080"/>
              <w:bottom w:val="single" w:sz="4" w:space="0" w:color="808080"/>
              <w:right w:val="single" w:sz="4" w:space="0" w:color="808080"/>
            </w:tcBorders>
            <w:shd w:val="clear" w:color="auto" w:fill="D7EBFF"/>
            <w:hideMark/>
          </w:tcPr>
          <w:p w:rsidR="009C62A9" w:rsidRPr="009C62A9" w:rsidRDefault="009C62A9">
            <w:pPr>
              <w:pStyle w:val="BodyText"/>
              <w:jc w:val="center"/>
            </w:pPr>
            <w:r w:rsidRPr="009C62A9">
              <w:rPr>
                <w:b/>
                <w:bCs/>
                <w:lang w:val="en-GB"/>
              </w:rPr>
              <w:t xml:space="preserve">User profile </w:t>
            </w:r>
          </w:p>
        </w:tc>
        <w:tc>
          <w:tcPr>
            <w:tcW w:w="2306" w:type="dxa"/>
            <w:gridSpan w:val="2"/>
            <w:tcBorders>
              <w:top w:val="single" w:sz="4" w:space="0" w:color="808080"/>
              <w:left w:val="single" w:sz="4" w:space="0" w:color="808080"/>
              <w:bottom w:val="single" w:sz="4" w:space="0" w:color="808080"/>
              <w:right w:val="single" w:sz="4" w:space="0" w:color="808080"/>
            </w:tcBorders>
            <w:shd w:val="clear" w:color="auto" w:fill="D7EBFF"/>
            <w:hideMark/>
          </w:tcPr>
          <w:p w:rsidR="009C62A9" w:rsidRPr="009C62A9" w:rsidRDefault="009C62A9">
            <w:pPr>
              <w:pStyle w:val="BodyText"/>
              <w:spacing w:line="-270" w:lineRule="auto"/>
              <w:jc w:val="center"/>
            </w:pPr>
            <w:r w:rsidRPr="009C62A9">
              <w:rPr>
                <w:b/>
                <w:bCs/>
                <w:lang w:val="en-GB"/>
              </w:rPr>
              <w:t xml:space="preserve">Operation mode </w:t>
            </w:r>
          </w:p>
        </w:tc>
      </w:tr>
      <w:tr w:rsidR="009C62A9" w:rsidRPr="009C62A9">
        <w:trPr>
          <w:divId w:val="1844473601"/>
          <w:trHeight w:hRule="exact" w:val="270"/>
        </w:trPr>
        <w:tc>
          <w:tcPr>
            <w:tcW w:w="870"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jc w:val="center"/>
            </w:pPr>
            <w:r w:rsidRPr="009C62A9">
              <w:rPr>
                <w:lang w:val="en-GB"/>
              </w:rPr>
              <w:t>DO</w:t>
            </w:r>
          </w:p>
        </w:tc>
        <w:tc>
          <w:tcPr>
            <w:tcW w:w="1571"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Operator</w:t>
            </w:r>
          </w:p>
        </w:tc>
        <w:tc>
          <w:tcPr>
            <w:tcW w:w="867"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FC</w:t>
            </w:r>
          </w:p>
        </w:tc>
        <w:tc>
          <w:tcPr>
            <w:tcW w:w="1214"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ITSC</w:t>
            </w:r>
          </w:p>
        </w:tc>
        <w:tc>
          <w:tcPr>
            <w:tcW w:w="2082"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Supervisor</w:t>
            </w:r>
          </w:p>
        </w:tc>
        <w:tc>
          <w:tcPr>
            <w:tcW w:w="1226"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PCM</w:t>
            </w:r>
          </w:p>
        </w:tc>
        <w:tc>
          <w:tcPr>
            <w:tcW w:w="1080"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FCM</w:t>
            </w:r>
          </w:p>
        </w:tc>
      </w:tr>
      <w:tr w:rsidR="009C62A9" w:rsidRPr="009C62A9">
        <w:trPr>
          <w:divId w:val="1844473601"/>
          <w:trHeight w:hRule="exact" w:val="270"/>
        </w:trPr>
        <w:tc>
          <w:tcPr>
            <w:tcW w:w="870"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jc w:val="center"/>
            </w:pPr>
            <w:r w:rsidRPr="009C62A9">
              <w:rPr>
                <w:rFonts w:ascii="Arial" w:hAnsi="Arial"/>
                <w:color w:val="FFFFFF"/>
                <w:lang w:val="en-GB"/>
              </w:rPr>
              <w:sym w:font="Wingdings" w:char="F0FC"/>
            </w:r>
          </w:p>
        </w:tc>
        <w:tc>
          <w:tcPr>
            <w:tcW w:w="1571"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867"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1214"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2082"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1226"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1080"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r>
    </w:tbl>
    <w:p w:rsidR="009C62A9" w:rsidRPr="009C62A9" w:rsidRDefault="009C62A9">
      <w:pPr>
        <w:pStyle w:val="ListBullet"/>
        <w:tabs>
          <w:tab w:val="left" w:pos="322"/>
          <w:tab w:val="num" w:pos="360"/>
        </w:tabs>
        <w:ind w:left="322" w:hanging="270"/>
        <w:divId w:val="1844473601"/>
      </w:pPr>
      <w:r>
        <w:rPr>
          <w:rFonts w:ascii="Symbol" w:hAnsi="Symbol"/>
        </w:rPr>
        <w:t></w:t>
      </w:r>
      <w:r>
        <w:rPr>
          <w:rFonts w:ascii="Symbol" w:hAnsi="Symbol"/>
        </w:rPr>
        <w:t></w:t>
      </w:r>
      <w:r>
        <w:rPr>
          <w:sz w:val="14"/>
          <w:szCs w:val="14"/>
        </w:rPr>
        <w:t>   </w:t>
      </w:r>
      <w:r>
        <w:rPr>
          <w:lang w:val="en-GB"/>
        </w:rPr>
        <w:t>Display and Hide CCTC Cameras</w:t>
      </w:r>
    </w:p>
    <w:p w:rsidR="009C62A9" w:rsidRDefault="009C62A9">
      <w:pPr>
        <w:pStyle w:val="ListBullet"/>
        <w:tabs>
          <w:tab w:val="left" w:pos="322"/>
          <w:tab w:val="num" w:pos="360"/>
        </w:tabs>
        <w:ind w:left="322" w:hanging="270"/>
        <w:divId w:val="1602883018"/>
      </w:pPr>
      <w:r>
        <w:rPr>
          <w:rFonts w:ascii="Symbol" w:hAnsi="Symbol"/>
        </w:rPr>
        <w:t></w:t>
      </w:r>
      <w:r>
        <w:rPr>
          <w:rFonts w:ascii="Symbol" w:hAnsi="Symbol"/>
        </w:rPr>
        <w:t></w:t>
      </w:r>
      <w:r>
        <w:t xml:space="preserve">Click the </w:t>
      </w:r>
      <w:r>
        <w:rPr>
          <w:b/>
          <w:bCs/>
        </w:rPr>
        <w:t>KPE_TUN_CCTC</w:t>
      </w:r>
      <w:r>
        <w:t xml:space="preserve"> button </w:t>
      </w:r>
      <w:r w:rsidR="003D7FEB">
        <w:rPr>
          <w:noProof/>
          <w:lang w:val="en-US" w:eastAsia="en-US"/>
        </w:rPr>
        <w:drawing>
          <wp:inline distT="0" distB="0" distL="0" distR="0" wp14:anchorId="2B4166CC" wp14:editId="07116905">
            <wp:extent cx="276225" cy="295275"/>
            <wp:effectExtent l="0" t="0" r="9525" b="9525"/>
            <wp:docPr id="2118" name="Picture 2118" descr="Description: c:\_temp\gis\kpe\kpe tunnel overview\tun_cct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8" descr="Description: c:\_temp\gis\kpe\kpe tunnel overview\tun_cctc.JPG"/>
                    <pic:cNvPicPr>
                      <a:picLocks noChangeAspect="1" noChangeArrowheads="1"/>
                    </pic:cNvPicPr>
                  </pic:nvPicPr>
                  <pic:blipFill>
                    <a:blip r:embed="rId1371">
                      <a:extLst>
                        <a:ext uri="{28A0092B-C50C-407E-A947-70E740481C1C}">
                          <a14:useLocalDpi xmlns:a14="http://schemas.microsoft.com/office/drawing/2010/main" val="0"/>
                        </a:ext>
                      </a:extLst>
                    </a:blip>
                    <a:srcRect/>
                    <a:stretch>
                      <a:fillRect/>
                    </a:stretch>
                  </pic:blipFill>
                  <pic:spPr bwMode="auto">
                    <a:xfrm>
                      <a:off x="0" y="0"/>
                      <a:ext cx="276225" cy="295275"/>
                    </a:xfrm>
                    <a:prstGeom prst="rect">
                      <a:avLst/>
                    </a:prstGeom>
                    <a:noFill/>
                    <a:ln>
                      <a:noFill/>
                    </a:ln>
                  </pic:spPr>
                </pic:pic>
              </a:graphicData>
            </a:graphic>
          </wp:inline>
        </w:drawing>
      </w:r>
      <w:r>
        <w:t>on the toolbar.</w:t>
      </w:r>
    </w:p>
    <w:p w:rsidR="009C62A9" w:rsidRDefault="003D7FEB">
      <w:pPr>
        <w:pStyle w:val="ListBullet"/>
        <w:tabs>
          <w:tab w:val="left" w:pos="322"/>
          <w:tab w:val="num" w:pos="360"/>
        </w:tabs>
        <w:ind w:left="322" w:hanging="270"/>
        <w:divId w:val="744883386"/>
      </w:pPr>
      <w:r>
        <w:rPr>
          <w:noProof/>
          <w:lang w:val="en-US" w:eastAsia="en-US"/>
        </w:rPr>
        <w:drawing>
          <wp:inline distT="0" distB="0" distL="0" distR="0" wp14:anchorId="41F68E2D" wp14:editId="2AB93861">
            <wp:extent cx="4133850" cy="304800"/>
            <wp:effectExtent l="0" t="0" r="0" b="0"/>
            <wp:docPr id="2119" name="Picture 2119" descr="Description: c:\_temp\gis\kpe\kpe tunnel overview\tun_cctc_cli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9" descr="Description: c:\_temp\gis\kpe\kpe tunnel overview\tun_cctc_click.JPG"/>
                    <pic:cNvPicPr>
                      <a:picLocks noChangeAspect="1" noChangeArrowheads="1"/>
                    </pic:cNvPicPr>
                  </pic:nvPicPr>
                  <pic:blipFill>
                    <a:blip r:embed="rId1372">
                      <a:extLst>
                        <a:ext uri="{28A0092B-C50C-407E-A947-70E740481C1C}">
                          <a14:useLocalDpi xmlns:a14="http://schemas.microsoft.com/office/drawing/2010/main" val="0"/>
                        </a:ext>
                      </a:extLst>
                    </a:blip>
                    <a:srcRect/>
                    <a:stretch>
                      <a:fillRect/>
                    </a:stretch>
                  </pic:blipFill>
                  <pic:spPr bwMode="auto">
                    <a:xfrm>
                      <a:off x="0" y="0"/>
                      <a:ext cx="4133850" cy="304800"/>
                    </a:xfrm>
                    <a:prstGeom prst="rect">
                      <a:avLst/>
                    </a:prstGeom>
                    <a:noFill/>
                    <a:ln>
                      <a:noFill/>
                    </a:ln>
                  </pic:spPr>
                </pic:pic>
              </a:graphicData>
            </a:graphic>
          </wp:inline>
        </w:drawing>
      </w:r>
    </w:p>
    <w:p w:rsidR="009C62A9" w:rsidRDefault="009C62A9">
      <w:pPr>
        <w:pStyle w:val="BodyText"/>
        <w:ind w:left="360"/>
        <w:divId w:val="1602883018"/>
      </w:pPr>
      <w:r>
        <w:rPr>
          <w:lang w:val="en-GB"/>
        </w:rPr>
        <w:t>The map refreshes, CCTC cameras and their messages appear on the map.</w:t>
      </w:r>
    </w:p>
    <w:p w:rsidR="009C62A9" w:rsidRDefault="009C62A9">
      <w:pPr>
        <w:pStyle w:val="ListBullet"/>
        <w:tabs>
          <w:tab w:val="left" w:pos="322"/>
          <w:tab w:val="num" w:pos="360"/>
        </w:tabs>
        <w:ind w:left="322" w:hanging="270"/>
        <w:divId w:val="934872611"/>
      </w:pPr>
      <w:r>
        <w:rPr>
          <w:rFonts w:ascii="Symbol" w:hAnsi="Symbol"/>
        </w:rPr>
        <w:t></w:t>
      </w:r>
      <w:r>
        <w:rPr>
          <w:rFonts w:ascii="Symbol" w:hAnsi="Symbol"/>
        </w:rPr>
        <w:t></w:t>
      </w:r>
      <w:r>
        <w:t xml:space="preserve">Click on the </w:t>
      </w:r>
      <w:r>
        <w:rPr>
          <w:b/>
          <w:bCs/>
        </w:rPr>
        <w:t>KPE_TUN_CCTC</w:t>
      </w:r>
      <w:r>
        <w:t xml:space="preserve"> button again and the map refreshes and the CCTC camera icons and messages will be hidden.</w:t>
      </w:r>
    </w:p>
    <w:tbl>
      <w:tblPr>
        <w:tblW w:w="9073" w:type="dxa"/>
        <w:tblCellSpacing w:w="15" w:type="dxa"/>
        <w:tblInd w:w="-1537" w:type="dxa"/>
        <w:tblCellMar>
          <w:top w:w="15" w:type="dxa"/>
          <w:left w:w="15" w:type="dxa"/>
          <w:bottom w:w="15" w:type="dxa"/>
          <w:right w:w="15" w:type="dxa"/>
        </w:tblCellMar>
        <w:tblLook w:val="04A0" w:firstRow="1" w:lastRow="0" w:firstColumn="1" w:lastColumn="0" w:noHBand="0" w:noVBand="1"/>
      </w:tblPr>
      <w:tblGrid>
        <w:gridCol w:w="9073"/>
      </w:tblGrid>
      <w:tr w:rsidR="009C62A9" w:rsidRPr="009C62A9" w:rsidTr="00637E8F">
        <w:trPr>
          <w:divId w:val="1482162600"/>
          <w:tblCellSpacing w:w="15" w:type="dxa"/>
        </w:trPr>
        <w:tc>
          <w:tcPr>
            <w:tcW w:w="4967" w:type="pct"/>
            <w:vAlign w:val="center"/>
            <w:hideMark/>
          </w:tcPr>
          <w:p w:rsidR="009C62A9" w:rsidRPr="009C62A9" w:rsidRDefault="003D7FEB" w:rsidP="00637E8F">
            <w:pPr>
              <w:jc w:val="center"/>
              <w:rPr>
                <w:rFonts w:eastAsia="Times New Roman"/>
                <w:sz w:val="24"/>
                <w:szCs w:val="24"/>
              </w:rPr>
            </w:pPr>
            <w:r>
              <w:rPr>
                <w:rFonts w:eastAsia="Times New Roman"/>
                <w:noProof/>
                <w:lang w:val="en-US"/>
              </w:rPr>
              <w:drawing>
                <wp:inline distT="0" distB="0" distL="0" distR="0" wp14:anchorId="1EB4A786" wp14:editId="138B81B2">
                  <wp:extent cx="3581400" cy="2886075"/>
                  <wp:effectExtent l="0" t="0" r="0" b="9525"/>
                  <wp:docPr id="2120" name="Picture 2120" descr="Description: c:\_temp\gis\kpe\kpe tunnel overview\tun_cctc_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0" descr="Description: c:\_temp\gis\kpe\kpe tunnel overview\tun_cctc_view.jpg"/>
                          <pic:cNvPicPr>
                            <a:picLocks noChangeAspect="1" noChangeArrowheads="1"/>
                          </pic:cNvPicPr>
                        </pic:nvPicPr>
                        <pic:blipFill>
                          <a:blip r:embed="rId1373">
                            <a:extLst>
                              <a:ext uri="{28A0092B-C50C-407E-A947-70E740481C1C}">
                                <a14:useLocalDpi xmlns:a14="http://schemas.microsoft.com/office/drawing/2010/main" val="0"/>
                              </a:ext>
                            </a:extLst>
                          </a:blip>
                          <a:srcRect/>
                          <a:stretch>
                            <a:fillRect/>
                          </a:stretch>
                        </pic:blipFill>
                        <pic:spPr bwMode="auto">
                          <a:xfrm>
                            <a:off x="0" y="0"/>
                            <a:ext cx="3581400" cy="2886075"/>
                          </a:xfrm>
                          <a:prstGeom prst="rect">
                            <a:avLst/>
                          </a:prstGeom>
                          <a:noFill/>
                          <a:ln>
                            <a:noFill/>
                          </a:ln>
                        </pic:spPr>
                      </pic:pic>
                    </a:graphicData>
                  </a:graphic>
                </wp:inline>
              </w:drawing>
            </w:r>
          </w:p>
        </w:tc>
      </w:tr>
      <w:tr w:rsidR="009C62A9" w:rsidRPr="009C62A9" w:rsidTr="00637E8F">
        <w:trPr>
          <w:divId w:val="1482162600"/>
          <w:tblCellSpacing w:w="15" w:type="dxa"/>
        </w:trPr>
        <w:tc>
          <w:tcPr>
            <w:tcW w:w="4967" w:type="pct"/>
            <w:vAlign w:val="center"/>
            <w:hideMark/>
          </w:tcPr>
          <w:p w:rsidR="009C62A9" w:rsidRDefault="00637E8F" w:rsidP="00637E8F">
            <w:pPr>
              <w:pStyle w:val="Caption"/>
              <w:jc w:val="center"/>
              <w:rPr>
                <w:rFonts w:ascii="Times New Roman" w:hAnsi="Times New Roman"/>
                <w:b w:val="0"/>
                <w:sz w:val="24"/>
                <w:szCs w:val="24"/>
                <w:lang w:val="en-US"/>
              </w:rPr>
            </w:pPr>
            <w:bookmarkStart w:id="1003" w:name="_Toc408845721"/>
            <w:r w:rsidRPr="00637E8F">
              <w:rPr>
                <w:rFonts w:ascii="Times New Roman" w:hAnsi="Times New Roman"/>
                <w:b w:val="0"/>
                <w:sz w:val="24"/>
                <w:szCs w:val="24"/>
              </w:rPr>
              <w:t xml:space="preserve">Figure </w:t>
            </w:r>
            <w:r w:rsidRPr="00637E8F">
              <w:rPr>
                <w:rFonts w:ascii="Times New Roman" w:hAnsi="Times New Roman"/>
                <w:b w:val="0"/>
                <w:sz w:val="24"/>
                <w:szCs w:val="24"/>
              </w:rPr>
              <w:fldChar w:fldCharType="begin"/>
            </w:r>
            <w:r w:rsidRPr="00637E8F">
              <w:rPr>
                <w:rFonts w:ascii="Times New Roman" w:hAnsi="Times New Roman"/>
                <w:b w:val="0"/>
                <w:sz w:val="24"/>
                <w:szCs w:val="24"/>
              </w:rPr>
              <w:instrText xml:space="preserve"> SEQ Figure \* ARABIC </w:instrText>
            </w:r>
            <w:r w:rsidRPr="00637E8F">
              <w:rPr>
                <w:rFonts w:ascii="Times New Roman" w:hAnsi="Times New Roman"/>
                <w:b w:val="0"/>
                <w:sz w:val="24"/>
                <w:szCs w:val="24"/>
              </w:rPr>
              <w:fldChar w:fldCharType="separate"/>
            </w:r>
            <w:r w:rsidR="00F51F09">
              <w:rPr>
                <w:rFonts w:ascii="Times New Roman" w:hAnsi="Times New Roman"/>
                <w:b w:val="0"/>
                <w:noProof/>
                <w:sz w:val="24"/>
                <w:szCs w:val="24"/>
              </w:rPr>
              <w:t>323</w:t>
            </w:r>
            <w:r w:rsidRPr="00637E8F">
              <w:rPr>
                <w:rFonts w:ascii="Times New Roman" w:hAnsi="Times New Roman"/>
                <w:b w:val="0"/>
                <w:sz w:val="24"/>
                <w:szCs w:val="24"/>
              </w:rPr>
              <w:fldChar w:fldCharType="end"/>
            </w:r>
            <w:r w:rsidRPr="00637E8F">
              <w:rPr>
                <w:rFonts w:ascii="Times New Roman" w:hAnsi="Times New Roman"/>
                <w:b w:val="0"/>
                <w:sz w:val="24"/>
                <w:szCs w:val="24"/>
              </w:rPr>
              <w:t xml:space="preserve"> - </w:t>
            </w:r>
            <w:r w:rsidR="009C62A9" w:rsidRPr="00637E8F">
              <w:rPr>
                <w:rFonts w:ascii="Times New Roman" w:hAnsi="Times New Roman"/>
                <w:b w:val="0"/>
                <w:sz w:val="24"/>
                <w:szCs w:val="24"/>
                <w:lang w:val="en-US"/>
              </w:rPr>
              <w:t>Display CCTC Cameras in KPE Tunnel View1</w:t>
            </w:r>
            <w:bookmarkEnd w:id="1003"/>
          </w:p>
          <w:p w:rsidR="00A106AB" w:rsidRPr="00A106AB" w:rsidRDefault="00A106AB" w:rsidP="00A106AB">
            <w:pPr>
              <w:jc w:val="center"/>
              <w:rPr>
                <w:lang w:val="en-US"/>
              </w:rPr>
            </w:pPr>
            <w:r>
              <w:object w:dxaOrig="4395" w:dyaOrig="1755">
                <v:shape id="_x0000_i1034" type="#_x0000_t75" style="width:193.6pt;height:76.85pt" o:ole="">
                  <v:imagedata r:id="rId1374" o:title=""/>
                </v:shape>
                <o:OLEObject Type="Embed" ProgID="PBrush" ShapeID="_x0000_i1034" DrawAspect="Content" ObjectID="_1611667190" r:id="rId1375"/>
              </w:object>
            </w:r>
          </w:p>
        </w:tc>
      </w:tr>
    </w:tbl>
    <w:p w:rsidR="009C62A9" w:rsidRDefault="00637E8F" w:rsidP="00637E8F">
      <w:pPr>
        <w:pStyle w:val="Heading5"/>
        <w:divId w:val="653949492"/>
      </w:pPr>
      <w:r>
        <w:rPr>
          <w:lang w:val="en-GB"/>
        </w:rPr>
        <w:lastRenderedPageBreak/>
        <w:t>T</w:t>
      </w:r>
      <w:r w:rsidR="009C62A9">
        <w:rPr>
          <w:lang w:val="en-GB"/>
        </w:rPr>
        <w:t>raffic Signal(TFS) and Entrance Ramp Barriers</w:t>
      </w:r>
    </w:p>
    <w:p w:rsidR="009C62A9" w:rsidRPr="009C62A9" w:rsidRDefault="009C62A9" w:rsidP="00A106AB">
      <w:pPr>
        <w:pStyle w:val="NormalWeb"/>
        <w:jc w:val="both"/>
        <w:divId w:val="653949492"/>
      </w:pPr>
      <w:r>
        <w:rPr>
          <w:lang w:val="en-US" w:eastAsia="en-US"/>
        </w:rPr>
        <w:t>The user profile control the functions the user is authorize to use under Platform Control Mode (PCM) or Fall back Control Mode (FCM). Every user will have one user account that enables the user to login to IW. Every user account belongs to a profile. </w:t>
      </w:r>
    </w:p>
    <w:tbl>
      <w:tblPr>
        <w:tblW w:w="0" w:type="auto"/>
        <w:tblInd w:w="648" w:type="dxa"/>
        <w:tblBorders>
          <w:top w:val="single" w:sz="4" w:space="0" w:color="808080"/>
          <w:left w:val="single" w:sz="4" w:space="0" w:color="808080"/>
          <w:bottom w:val="single" w:sz="4" w:space="0" w:color="808080"/>
          <w:right w:val="single" w:sz="4" w:space="0" w:color="808080"/>
        </w:tblBorders>
        <w:tblLook w:val="04A0" w:firstRow="1" w:lastRow="0" w:firstColumn="1" w:lastColumn="0" w:noHBand="0" w:noVBand="1"/>
      </w:tblPr>
      <w:tblGrid>
        <w:gridCol w:w="843"/>
        <w:gridCol w:w="1527"/>
        <w:gridCol w:w="835"/>
        <w:gridCol w:w="1172"/>
        <w:gridCol w:w="2009"/>
        <w:gridCol w:w="1182"/>
        <w:gridCol w:w="1048"/>
      </w:tblGrid>
      <w:tr w:rsidR="009C62A9" w:rsidRPr="009C62A9">
        <w:trPr>
          <w:divId w:val="653949492"/>
          <w:trHeight w:hRule="exact" w:val="270"/>
        </w:trPr>
        <w:tc>
          <w:tcPr>
            <w:tcW w:w="6604" w:type="dxa"/>
            <w:gridSpan w:val="5"/>
            <w:tcBorders>
              <w:top w:val="single" w:sz="4" w:space="0" w:color="808080"/>
              <w:left w:val="single" w:sz="4" w:space="0" w:color="808080"/>
              <w:bottom w:val="single" w:sz="4" w:space="0" w:color="808080"/>
              <w:right w:val="single" w:sz="4" w:space="0" w:color="808080"/>
            </w:tcBorders>
            <w:shd w:val="clear" w:color="auto" w:fill="D7EBFF"/>
            <w:hideMark/>
          </w:tcPr>
          <w:p w:rsidR="009C62A9" w:rsidRPr="009C62A9" w:rsidRDefault="009C62A9">
            <w:pPr>
              <w:pStyle w:val="BodyText"/>
              <w:jc w:val="center"/>
            </w:pPr>
            <w:r w:rsidRPr="009C62A9">
              <w:rPr>
                <w:b/>
                <w:bCs/>
                <w:lang w:val="en-GB"/>
              </w:rPr>
              <w:t xml:space="preserve">User profile </w:t>
            </w:r>
          </w:p>
        </w:tc>
        <w:tc>
          <w:tcPr>
            <w:tcW w:w="2306" w:type="dxa"/>
            <w:gridSpan w:val="2"/>
            <w:tcBorders>
              <w:top w:val="single" w:sz="4" w:space="0" w:color="808080"/>
              <w:left w:val="single" w:sz="4" w:space="0" w:color="808080"/>
              <w:bottom w:val="single" w:sz="4" w:space="0" w:color="808080"/>
              <w:right w:val="single" w:sz="4" w:space="0" w:color="808080"/>
            </w:tcBorders>
            <w:shd w:val="clear" w:color="auto" w:fill="D7EBFF"/>
            <w:hideMark/>
          </w:tcPr>
          <w:p w:rsidR="009C62A9" w:rsidRPr="009C62A9" w:rsidRDefault="009C62A9">
            <w:pPr>
              <w:pStyle w:val="BodyText"/>
              <w:spacing w:line="-270" w:lineRule="auto"/>
              <w:jc w:val="center"/>
            </w:pPr>
            <w:r w:rsidRPr="009C62A9">
              <w:rPr>
                <w:b/>
                <w:bCs/>
                <w:lang w:val="en-GB"/>
              </w:rPr>
              <w:t xml:space="preserve">Operation mode </w:t>
            </w:r>
          </w:p>
        </w:tc>
      </w:tr>
      <w:tr w:rsidR="009C62A9" w:rsidRPr="009C62A9">
        <w:trPr>
          <w:divId w:val="653949492"/>
          <w:trHeight w:hRule="exact" w:val="270"/>
        </w:trPr>
        <w:tc>
          <w:tcPr>
            <w:tcW w:w="870"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jc w:val="center"/>
            </w:pPr>
            <w:r w:rsidRPr="009C62A9">
              <w:rPr>
                <w:lang w:val="en-GB"/>
              </w:rPr>
              <w:t>DO</w:t>
            </w:r>
          </w:p>
        </w:tc>
        <w:tc>
          <w:tcPr>
            <w:tcW w:w="1571"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Operator</w:t>
            </w:r>
          </w:p>
        </w:tc>
        <w:tc>
          <w:tcPr>
            <w:tcW w:w="867"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FC</w:t>
            </w:r>
          </w:p>
        </w:tc>
        <w:tc>
          <w:tcPr>
            <w:tcW w:w="1214"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ITSC</w:t>
            </w:r>
          </w:p>
        </w:tc>
        <w:tc>
          <w:tcPr>
            <w:tcW w:w="2082"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Supervisor</w:t>
            </w:r>
          </w:p>
        </w:tc>
        <w:tc>
          <w:tcPr>
            <w:tcW w:w="1226"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PCM</w:t>
            </w:r>
          </w:p>
        </w:tc>
        <w:tc>
          <w:tcPr>
            <w:tcW w:w="1080"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FCM</w:t>
            </w:r>
          </w:p>
        </w:tc>
      </w:tr>
      <w:tr w:rsidR="009C62A9" w:rsidRPr="009C62A9">
        <w:trPr>
          <w:divId w:val="653949492"/>
          <w:trHeight w:hRule="exact" w:val="270"/>
        </w:trPr>
        <w:tc>
          <w:tcPr>
            <w:tcW w:w="870"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jc w:val="center"/>
            </w:pPr>
            <w:r w:rsidRPr="009C62A9">
              <w:rPr>
                <w:rFonts w:ascii="Arial" w:hAnsi="Arial"/>
                <w:color w:val="FFFFFF"/>
                <w:lang w:val="en-GB"/>
              </w:rPr>
              <w:sym w:font="Wingdings" w:char="F0FC"/>
            </w:r>
          </w:p>
        </w:tc>
        <w:tc>
          <w:tcPr>
            <w:tcW w:w="1571"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867"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1214"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2082"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1226"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1080"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r>
    </w:tbl>
    <w:p w:rsidR="009C62A9" w:rsidRPr="009C62A9" w:rsidRDefault="009C62A9">
      <w:pPr>
        <w:pStyle w:val="ListBullet"/>
        <w:tabs>
          <w:tab w:val="left" w:pos="322"/>
          <w:tab w:val="num" w:pos="360"/>
        </w:tabs>
        <w:ind w:left="322" w:hanging="270"/>
        <w:divId w:val="653949492"/>
      </w:pPr>
      <w:r>
        <w:rPr>
          <w:rFonts w:ascii="Symbol" w:hAnsi="Symbol"/>
        </w:rPr>
        <w:t></w:t>
      </w:r>
      <w:r>
        <w:rPr>
          <w:rFonts w:ascii="Symbol" w:hAnsi="Symbol"/>
        </w:rPr>
        <w:t></w:t>
      </w:r>
      <w:r>
        <w:rPr>
          <w:sz w:val="14"/>
          <w:szCs w:val="14"/>
        </w:rPr>
        <w:t>   </w:t>
      </w:r>
      <w:r>
        <w:rPr>
          <w:lang w:val="en-GB"/>
        </w:rPr>
        <w:t>Display and Hide TFS and Barriers</w:t>
      </w:r>
    </w:p>
    <w:p w:rsidR="009C62A9" w:rsidRDefault="009C62A9" w:rsidP="00A106AB">
      <w:pPr>
        <w:pStyle w:val="ListBullet"/>
        <w:tabs>
          <w:tab w:val="left" w:pos="322"/>
          <w:tab w:val="num" w:pos="360"/>
        </w:tabs>
        <w:ind w:left="322" w:hanging="270"/>
        <w:divId w:val="760220731"/>
      </w:pPr>
      <w:r>
        <w:rPr>
          <w:rFonts w:ascii="Symbol" w:hAnsi="Symbol"/>
        </w:rPr>
        <w:t></w:t>
      </w:r>
      <w:r>
        <w:rPr>
          <w:rFonts w:ascii="Symbol" w:hAnsi="Symbol"/>
        </w:rPr>
        <w:t></w:t>
      </w:r>
      <w:r>
        <w:t xml:space="preserve">Click the </w:t>
      </w:r>
      <w:r>
        <w:rPr>
          <w:b/>
          <w:bCs/>
        </w:rPr>
        <w:t>KPE_TUN_BARRIER_TFS</w:t>
      </w:r>
      <w:r>
        <w:t xml:space="preserve"> button </w:t>
      </w:r>
      <w:r w:rsidR="003D7FEB">
        <w:rPr>
          <w:noProof/>
          <w:lang w:val="en-US" w:eastAsia="en-US"/>
        </w:rPr>
        <w:drawing>
          <wp:inline distT="0" distB="0" distL="0" distR="0" wp14:anchorId="69FB3E1D" wp14:editId="668ABE11">
            <wp:extent cx="285750" cy="295275"/>
            <wp:effectExtent l="0" t="0" r="0" b="9525"/>
            <wp:docPr id="2122" name="Picture 2122" descr="Description: c:\_temp\gis\kpe\kpe tunnel overview\tun_barri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2" descr="Description: c:\_temp\gis\kpe\kpe tunnel overview\tun_barrier.JPG"/>
                    <pic:cNvPicPr>
                      <a:picLocks noChangeAspect="1" noChangeArrowheads="1"/>
                    </pic:cNvPicPr>
                  </pic:nvPicPr>
                  <pic:blipFill>
                    <a:blip r:embed="rId1376">
                      <a:extLst>
                        <a:ext uri="{28A0092B-C50C-407E-A947-70E740481C1C}">
                          <a14:useLocalDpi xmlns:a14="http://schemas.microsoft.com/office/drawing/2010/main" val="0"/>
                        </a:ext>
                      </a:extLst>
                    </a:blip>
                    <a:srcRect/>
                    <a:stretch>
                      <a:fillRect/>
                    </a:stretch>
                  </pic:blipFill>
                  <pic:spPr bwMode="auto">
                    <a:xfrm>
                      <a:off x="0" y="0"/>
                      <a:ext cx="285750" cy="295275"/>
                    </a:xfrm>
                    <a:prstGeom prst="rect">
                      <a:avLst/>
                    </a:prstGeom>
                    <a:noFill/>
                    <a:ln>
                      <a:noFill/>
                    </a:ln>
                  </pic:spPr>
                </pic:pic>
              </a:graphicData>
            </a:graphic>
          </wp:inline>
        </w:drawing>
      </w:r>
      <w:r>
        <w:t>on the toolbar.</w:t>
      </w:r>
    </w:p>
    <w:p w:rsidR="009C62A9" w:rsidRDefault="003D7FEB">
      <w:pPr>
        <w:pStyle w:val="ListBullet"/>
        <w:tabs>
          <w:tab w:val="left" w:pos="322"/>
          <w:tab w:val="num" w:pos="360"/>
        </w:tabs>
        <w:ind w:left="322" w:hanging="270"/>
        <w:divId w:val="1209992123"/>
      </w:pPr>
      <w:r>
        <w:rPr>
          <w:noProof/>
          <w:lang w:val="en-US" w:eastAsia="en-US"/>
        </w:rPr>
        <w:drawing>
          <wp:inline distT="0" distB="0" distL="0" distR="0" wp14:anchorId="73AA82B7" wp14:editId="6F659FF0">
            <wp:extent cx="4133850" cy="304800"/>
            <wp:effectExtent l="0" t="0" r="0" b="0"/>
            <wp:docPr id="2123" name="Picture 2123" descr="Description: c:\_temp\gis\kpe\kpe tunnel overview\tun_barrier_cli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3" descr="Description: c:\_temp\gis\kpe\kpe tunnel overview\tun_barrier_click.JPG"/>
                    <pic:cNvPicPr>
                      <a:picLocks noChangeAspect="1" noChangeArrowheads="1"/>
                    </pic:cNvPicPr>
                  </pic:nvPicPr>
                  <pic:blipFill>
                    <a:blip r:embed="rId1377">
                      <a:extLst>
                        <a:ext uri="{28A0092B-C50C-407E-A947-70E740481C1C}">
                          <a14:useLocalDpi xmlns:a14="http://schemas.microsoft.com/office/drawing/2010/main" val="0"/>
                        </a:ext>
                      </a:extLst>
                    </a:blip>
                    <a:srcRect/>
                    <a:stretch>
                      <a:fillRect/>
                    </a:stretch>
                  </pic:blipFill>
                  <pic:spPr bwMode="auto">
                    <a:xfrm>
                      <a:off x="0" y="0"/>
                      <a:ext cx="4133850" cy="304800"/>
                    </a:xfrm>
                    <a:prstGeom prst="rect">
                      <a:avLst/>
                    </a:prstGeom>
                    <a:noFill/>
                    <a:ln>
                      <a:noFill/>
                    </a:ln>
                  </pic:spPr>
                </pic:pic>
              </a:graphicData>
            </a:graphic>
          </wp:inline>
        </w:drawing>
      </w:r>
    </w:p>
    <w:p w:rsidR="009C62A9" w:rsidRDefault="009C62A9">
      <w:pPr>
        <w:pStyle w:val="BodyText"/>
        <w:ind w:left="360"/>
        <w:divId w:val="760220731"/>
      </w:pPr>
      <w:r>
        <w:rPr>
          <w:lang w:val="en-GB"/>
        </w:rPr>
        <w:t>The map refreshes, TFS and Barrier appear on the map.</w:t>
      </w:r>
    </w:p>
    <w:p w:rsidR="009C62A9" w:rsidRDefault="009C62A9" w:rsidP="00A106AB">
      <w:pPr>
        <w:pStyle w:val="ListBullet"/>
        <w:tabs>
          <w:tab w:val="left" w:pos="322"/>
          <w:tab w:val="num" w:pos="360"/>
        </w:tabs>
        <w:ind w:left="322" w:hanging="270"/>
        <w:divId w:val="2138067347"/>
      </w:pPr>
      <w:r>
        <w:rPr>
          <w:rFonts w:ascii="Symbol" w:hAnsi="Symbol"/>
        </w:rPr>
        <w:t></w:t>
      </w:r>
      <w:r>
        <w:rPr>
          <w:rFonts w:ascii="Symbol" w:hAnsi="Symbol"/>
        </w:rPr>
        <w:t></w:t>
      </w:r>
      <w:r>
        <w:t xml:space="preserve">Click on the </w:t>
      </w:r>
      <w:r>
        <w:rPr>
          <w:b/>
          <w:bCs/>
        </w:rPr>
        <w:t>KPE_TUN_BARRIER_TFS</w:t>
      </w:r>
      <w:r>
        <w:t xml:space="preserve"> button again and the map refreshes and the TFS and Barrier icons and messages will be hidden.</w:t>
      </w:r>
    </w:p>
    <w:tbl>
      <w:tblPr>
        <w:tblW w:w="7819" w:type="dxa"/>
        <w:tblCellSpacing w:w="15" w:type="dxa"/>
        <w:tblInd w:w="-969" w:type="dxa"/>
        <w:tblCellMar>
          <w:top w:w="15" w:type="dxa"/>
          <w:left w:w="15" w:type="dxa"/>
          <w:bottom w:w="15" w:type="dxa"/>
          <w:right w:w="15" w:type="dxa"/>
        </w:tblCellMar>
        <w:tblLook w:val="04A0" w:firstRow="1" w:lastRow="0" w:firstColumn="1" w:lastColumn="0" w:noHBand="0" w:noVBand="1"/>
      </w:tblPr>
      <w:tblGrid>
        <w:gridCol w:w="7819"/>
      </w:tblGrid>
      <w:tr w:rsidR="009C62A9" w:rsidRPr="009C62A9" w:rsidTr="00A106AB">
        <w:trPr>
          <w:divId w:val="897982238"/>
          <w:tblCellSpacing w:w="15" w:type="dxa"/>
        </w:trPr>
        <w:tc>
          <w:tcPr>
            <w:tcW w:w="4962" w:type="pct"/>
            <w:vAlign w:val="center"/>
            <w:hideMark/>
          </w:tcPr>
          <w:p w:rsidR="009C62A9" w:rsidRPr="009C62A9" w:rsidRDefault="003D7FEB" w:rsidP="00A106AB">
            <w:pPr>
              <w:jc w:val="center"/>
              <w:rPr>
                <w:rFonts w:eastAsia="Times New Roman"/>
                <w:sz w:val="24"/>
                <w:szCs w:val="24"/>
              </w:rPr>
            </w:pPr>
            <w:r>
              <w:rPr>
                <w:rFonts w:eastAsia="Times New Roman"/>
                <w:noProof/>
                <w:lang w:val="en-US"/>
              </w:rPr>
              <w:lastRenderedPageBreak/>
              <w:drawing>
                <wp:inline distT="0" distB="0" distL="0" distR="0" wp14:anchorId="28B5A4F6" wp14:editId="5B864510">
                  <wp:extent cx="3629025" cy="2590800"/>
                  <wp:effectExtent l="0" t="0" r="9525" b="0"/>
                  <wp:docPr id="2124" name="Picture 2124" descr="Description: c:\_temp\gis\kpe\kpe tunnel overview\tun_barrier_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4" descr="Description: c:\_temp\gis\kpe\kpe tunnel overview\tun_barrier_view.jpg"/>
                          <pic:cNvPicPr>
                            <a:picLocks noChangeAspect="1" noChangeArrowheads="1"/>
                          </pic:cNvPicPr>
                        </pic:nvPicPr>
                        <pic:blipFill>
                          <a:blip r:embed="rId1378">
                            <a:extLst>
                              <a:ext uri="{28A0092B-C50C-407E-A947-70E740481C1C}">
                                <a14:useLocalDpi xmlns:a14="http://schemas.microsoft.com/office/drawing/2010/main" val="0"/>
                              </a:ext>
                            </a:extLst>
                          </a:blip>
                          <a:srcRect/>
                          <a:stretch>
                            <a:fillRect/>
                          </a:stretch>
                        </pic:blipFill>
                        <pic:spPr bwMode="auto">
                          <a:xfrm>
                            <a:off x="0" y="0"/>
                            <a:ext cx="3629025" cy="2590800"/>
                          </a:xfrm>
                          <a:prstGeom prst="rect">
                            <a:avLst/>
                          </a:prstGeom>
                          <a:noFill/>
                          <a:ln>
                            <a:noFill/>
                          </a:ln>
                        </pic:spPr>
                      </pic:pic>
                    </a:graphicData>
                  </a:graphic>
                </wp:inline>
              </w:drawing>
            </w:r>
          </w:p>
        </w:tc>
      </w:tr>
      <w:tr w:rsidR="009C62A9" w:rsidRPr="009C62A9" w:rsidTr="00A106AB">
        <w:trPr>
          <w:divId w:val="897982238"/>
          <w:tblCellSpacing w:w="15" w:type="dxa"/>
        </w:trPr>
        <w:tc>
          <w:tcPr>
            <w:tcW w:w="4962" w:type="pct"/>
            <w:vAlign w:val="center"/>
            <w:hideMark/>
          </w:tcPr>
          <w:p w:rsidR="009C62A9" w:rsidRPr="00A106AB" w:rsidRDefault="00A106AB" w:rsidP="00A106AB">
            <w:pPr>
              <w:pStyle w:val="Caption"/>
              <w:jc w:val="center"/>
              <w:rPr>
                <w:rFonts w:ascii="Times New Roman" w:hAnsi="Times New Roman"/>
                <w:b w:val="0"/>
                <w:sz w:val="24"/>
                <w:szCs w:val="24"/>
              </w:rPr>
            </w:pPr>
            <w:bookmarkStart w:id="1004" w:name="_Toc408845722"/>
            <w:r w:rsidRPr="00A106AB">
              <w:rPr>
                <w:rFonts w:ascii="Times New Roman" w:hAnsi="Times New Roman"/>
                <w:b w:val="0"/>
                <w:sz w:val="24"/>
                <w:szCs w:val="24"/>
              </w:rPr>
              <w:t xml:space="preserve">Figure </w:t>
            </w:r>
            <w:r w:rsidRPr="00A106AB">
              <w:rPr>
                <w:rFonts w:ascii="Times New Roman" w:hAnsi="Times New Roman"/>
                <w:b w:val="0"/>
                <w:sz w:val="24"/>
                <w:szCs w:val="24"/>
              </w:rPr>
              <w:fldChar w:fldCharType="begin"/>
            </w:r>
            <w:r w:rsidRPr="00A106AB">
              <w:rPr>
                <w:rFonts w:ascii="Times New Roman" w:hAnsi="Times New Roman"/>
                <w:b w:val="0"/>
                <w:sz w:val="24"/>
                <w:szCs w:val="24"/>
              </w:rPr>
              <w:instrText xml:space="preserve"> SEQ Figure \* ARABIC </w:instrText>
            </w:r>
            <w:r w:rsidRPr="00A106AB">
              <w:rPr>
                <w:rFonts w:ascii="Times New Roman" w:hAnsi="Times New Roman"/>
                <w:b w:val="0"/>
                <w:sz w:val="24"/>
                <w:szCs w:val="24"/>
              </w:rPr>
              <w:fldChar w:fldCharType="separate"/>
            </w:r>
            <w:r w:rsidR="00F51F09">
              <w:rPr>
                <w:rFonts w:ascii="Times New Roman" w:hAnsi="Times New Roman"/>
                <w:b w:val="0"/>
                <w:noProof/>
                <w:sz w:val="24"/>
                <w:szCs w:val="24"/>
              </w:rPr>
              <w:t>324</w:t>
            </w:r>
            <w:r w:rsidRPr="00A106AB">
              <w:rPr>
                <w:rFonts w:ascii="Times New Roman" w:hAnsi="Times New Roman"/>
                <w:b w:val="0"/>
                <w:sz w:val="24"/>
                <w:szCs w:val="24"/>
              </w:rPr>
              <w:fldChar w:fldCharType="end"/>
            </w:r>
            <w:r w:rsidRPr="00A106AB">
              <w:rPr>
                <w:rFonts w:ascii="Times New Roman" w:hAnsi="Times New Roman"/>
                <w:b w:val="0"/>
                <w:sz w:val="24"/>
                <w:szCs w:val="24"/>
              </w:rPr>
              <w:t xml:space="preserve"> - </w:t>
            </w:r>
            <w:r w:rsidR="009C62A9" w:rsidRPr="00A106AB">
              <w:rPr>
                <w:rFonts w:ascii="Times New Roman" w:hAnsi="Times New Roman"/>
                <w:b w:val="0"/>
                <w:sz w:val="24"/>
                <w:szCs w:val="24"/>
                <w:lang w:val="en-US"/>
              </w:rPr>
              <w:t>Display TFS and Barriers in KPE Tunnel View1</w:t>
            </w:r>
            <w:bookmarkEnd w:id="1004"/>
          </w:p>
        </w:tc>
      </w:tr>
    </w:tbl>
    <w:p w:rsidR="009C62A9" w:rsidRPr="009C62A9" w:rsidRDefault="003D7FEB">
      <w:pPr>
        <w:pStyle w:val="NormalWeb"/>
        <w:jc w:val="center"/>
        <w:divId w:val="897982238"/>
      </w:pPr>
      <w:r>
        <w:rPr>
          <w:noProof/>
          <w:lang w:val="en-US" w:eastAsia="en-US"/>
        </w:rPr>
        <w:drawing>
          <wp:inline distT="0" distB="0" distL="0" distR="0" wp14:anchorId="49144C88" wp14:editId="2AC8CF74">
            <wp:extent cx="2762250" cy="2924175"/>
            <wp:effectExtent l="0" t="0" r="0" b="9525"/>
            <wp:docPr id="2125" name="Picture 2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5"/>
                    <pic:cNvPicPr>
                      <a:picLocks noChangeAspect="1" noChangeArrowheads="1"/>
                    </pic:cNvPicPr>
                  </pic:nvPicPr>
                  <pic:blipFill>
                    <a:blip r:embed="rId1379">
                      <a:extLst>
                        <a:ext uri="{28A0092B-C50C-407E-A947-70E740481C1C}">
                          <a14:useLocalDpi xmlns:a14="http://schemas.microsoft.com/office/drawing/2010/main" val="0"/>
                        </a:ext>
                      </a:extLst>
                    </a:blip>
                    <a:srcRect/>
                    <a:stretch>
                      <a:fillRect/>
                    </a:stretch>
                  </pic:blipFill>
                  <pic:spPr bwMode="auto">
                    <a:xfrm>
                      <a:off x="0" y="0"/>
                      <a:ext cx="2762250" cy="2924175"/>
                    </a:xfrm>
                    <a:prstGeom prst="rect">
                      <a:avLst/>
                    </a:prstGeom>
                    <a:noFill/>
                    <a:ln>
                      <a:noFill/>
                    </a:ln>
                  </pic:spPr>
                </pic:pic>
              </a:graphicData>
            </a:graphic>
          </wp:inline>
        </w:drawing>
      </w:r>
      <w:r w:rsidR="009C62A9">
        <w:t> </w:t>
      </w:r>
    </w:p>
    <w:p w:rsidR="009C62A9" w:rsidRPr="009C62A9" w:rsidRDefault="009C62A9">
      <w:pPr>
        <w:pStyle w:val="NormalWeb"/>
        <w:divId w:val="773331663"/>
      </w:pPr>
      <w:r>
        <w:t> </w:t>
      </w:r>
    </w:p>
    <w:p w:rsidR="009C62A9" w:rsidRDefault="009C62A9">
      <w:pPr>
        <w:pStyle w:val="NormalWeb"/>
        <w:divId w:val="773331663"/>
      </w:pPr>
      <w:r>
        <w:t> </w:t>
      </w:r>
    </w:p>
    <w:p w:rsidR="009C62A9" w:rsidRDefault="009C62A9">
      <w:pPr>
        <w:pStyle w:val="NormalWeb"/>
        <w:divId w:val="386029080"/>
      </w:pPr>
      <w:r>
        <w:t> </w:t>
      </w:r>
    </w:p>
    <w:p w:rsidR="009C62A9" w:rsidRDefault="009C62A9">
      <w:pPr>
        <w:pStyle w:val="NormalWeb"/>
        <w:divId w:val="386029080"/>
      </w:pPr>
      <w:r>
        <w:t> </w:t>
      </w:r>
    </w:p>
    <w:p w:rsidR="005D64BC" w:rsidRDefault="005D64BC">
      <w:pPr>
        <w:spacing w:after="0" w:line="240" w:lineRule="auto"/>
        <w:rPr>
          <w:rFonts w:ascii="Times New Roman" w:eastAsia="Times New Roman" w:hAnsi="Times New Roman"/>
          <w:b/>
          <w:bCs/>
          <w:sz w:val="36"/>
          <w:szCs w:val="36"/>
          <w:lang w:val="en-GB" w:eastAsia="en-SG"/>
        </w:rPr>
      </w:pPr>
      <w:r>
        <w:rPr>
          <w:lang w:val="en-GB"/>
        </w:rPr>
        <w:lastRenderedPageBreak/>
        <w:br w:type="page"/>
      </w:r>
    </w:p>
    <w:p w:rsidR="005D64BC" w:rsidRDefault="005D64BC" w:rsidP="00A106AB">
      <w:pPr>
        <w:pStyle w:val="Heading2"/>
      </w:pPr>
      <w:bookmarkStart w:id="1005" w:name="_Toc533688145"/>
      <w:r>
        <w:rPr>
          <w:lang w:val="en-GB"/>
        </w:rPr>
        <w:lastRenderedPageBreak/>
        <w:t>MCE</w:t>
      </w:r>
      <w:bookmarkEnd w:id="1005"/>
      <w:r w:rsidRPr="005D64BC">
        <w:rPr>
          <w:lang w:val="en-GB"/>
        </w:rPr>
        <w:t xml:space="preserve"> </w:t>
      </w:r>
      <w:bookmarkStart w:id="1006" w:name="_Ref57020039"/>
      <w:bookmarkStart w:id="1007" w:name="_Toc69553494"/>
    </w:p>
    <w:p w:rsidR="005D64BC" w:rsidRPr="009C62A9" w:rsidRDefault="005D64BC" w:rsidP="005D64BC">
      <w:pPr>
        <w:pStyle w:val="BodyText"/>
        <w:jc w:val="both"/>
      </w:pPr>
      <w:r>
        <w:rPr>
          <w:rFonts w:eastAsia="SimSun"/>
          <w:lang w:val="en-GB"/>
        </w:rPr>
        <w:t xml:space="preserve">Provide viewing of MCE Tunnel </w:t>
      </w:r>
      <w:proofErr w:type="spellStart"/>
      <w:r>
        <w:rPr>
          <w:rFonts w:eastAsia="SimSun"/>
          <w:lang w:val="en-GB"/>
        </w:rPr>
        <w:t>Equipments</w:t>
      </w:r>
      <w:proofErr w:type="spellEnd"/>
      <w:r>
        <w:rPr>
          <w:rFonts w:eastAsia="SimSun"/>
          <w:lang w:val="en-GB"/>
        </w:rPr>
        <w:t xml:space="preserve"> in map open view and Tunnel layout. You can view the status and functioning mode. You can also monitor the maps for defects and alarms. </w:t>
      </w:r>
    </w:p>
    <w:p w:rsidR="005D64BC" w:rsidRDefault="005D64BC" w:rsidP="005D64BC">
      <w:pPr>
        <w:pStyle w:val="ListBullet2"/>
        <w:tabs>
          <w:tab w:val="left" w:pos="720"/>
          <w:tab w:val="num" w:pos="1080"/>
        </w:tabs>
        <w:rPr>
          <w:rFonts w:eastAsia="SimSun"/>
          <w:lang w:val="en-GB"/>
        </w:rPr>
      </w:pPr>
      <w:r>
        <w:rPr>
          <w:sz w:val="14"/>
          <w:szCs w:val="14"/>
        </w:rPr>
        <w:t> </w:t>
      </w:r>
      <w:r>
        <w:rPr>
          <w:rFonts w:eastAsia="SimSun"/>
          <w:lang w:val="en-GB"/>
        </w:rPr>
        <w:t xml:space="preserve">Equipment include: </w:t>
      </w:r>
    </w:p>
    <w:p w:rsidR="00CA7957" w:rsidRDefault="00CA7957" w:rsidP="00CA7957">
      <w:pPr>
        <w:pStyle w:val="BodyText"/>
        <w:tabs>
          <w:tab w:val="num" w:pos="720"/>
        </w:tabs>
        <w:ind w:left="720" w:hanging="360"/>
      </w:pPr>
      <w:r>
        <w:rPr>
          <w:rFonts w:ascii="Symbol" w:hAnsi="Symbol"/>
          <w:lang w:val="en-GB"/>
        </w:rPr>
        <w:t></w:t>
      </w:r>
      <w:r>
        <w:rPr>
          <w:sz w:val="14"/>
          <w:szCs w:val="14"/>
          <w:lang w:val="en-GB"/>
        </w:rPr>
        <w:t>       </w:t>
      </w:r>
      <w:r>
        <w:t>VMS and messages (</w:t>
      </w:r>
      <w:r w:rsidR="00ED2EDD">
        <w:t>AVMS, EVMS, TID, M</w:t>
      </w:r>
      <w:r>
        <w:t>VMS, VSL)</w:t>
      </w:r>
    </w:p>
    <w:p w:rsidR="00CA7957" w:rsidRDefault="00CA7957" w:rsidP="00CA7957">
      <w:pPr>
        <w:pStyle w:val="BodyText"/>
        <w:tabs>
          <w:tab w:val="num" w:pos="720"/>
        </w:tabs>
        <w:ind w:left="720" w:hanging="360"/>
      </w:pPr>
      <w:r>
        <w:rPr>
          <w:rFonts w:ascii="Symbol" w:hAnsi="Symbol"/>
          <w:lang w:val="en-GB"/>
        </w:rPr>
        <w:t></w:t>
      </w:r>
      <w:r>
        <w:rPr>
          <w:sz w:val="14"/>
          <w:szCs w:val="14"/>
          <w:lang w:val="en-GB"/>
        </w:rPr>
        <w:t>       </w:t>
      </w:r>
      <w:r>
        <w:t>T</w:t>
      </w:r>
      <w:r w:rsidR="00D50A1D">
        <w:t>CL</w:t>
      </w:r>
    </w:p>
    <w:p w:rsidR="00CA7957" w:rsidRDefault="00CA7957" w:rsidP="00CA7957">
      <w:pPr>
        <w:pStyle w:val="BodyText"/>
        <w:tabs>
          <w:tab w:val="num" w:pos="720"/>
        </w:tabs>
        <w:ind w:left="720" w:hanging="360"/>
      </w:pPr>
      <w:r>
        <w:rPr>
          <w:rFonts w:ascii="Symbol" w:hAnsi="Symbol"/>
          <w:lang w:val="en-GB"/>
        </w:rPr>
        <w:t></w:t>
      </w:r>
      <w:r>
        <w:rPr>
          <w:sz w:val="14"/>
          <w:szCs w:val="14"/>
          <w:lang w:val="en-GB"/>
        </w:rPr>
        <w:t>       </w:t>
      </w:r>
      <w:r>
        <w:t>AIDC Cameras</w:t>
      </w:r>
    </w:p>
    <w:p w:rsidR="00CA7957" w:rsidRDefault="00CA7957" w:rsidP="00CA7957">
      <w:pPr>
        <w:pStyle w:val="BodyText"/>
        <w:tabs>
          <w:tab w:val="num" w:pos="720"/>
        </w:tabs>
        <w:ind w:left="720" w:hanging="360"/>
      </w:pPr>
      <w:r>
        <w:rPr>
          <w:rFonts w:ascii="Symbol" w:hAnsi="Symbol"/>
          <w:lang w:val="en-GB"/>
        </w:rPr>
        <w:t></w:t>
      </w:r>
      <w:r>
        <w:rPr>
          <w:sz w:val="14"/>
          <w:szCs w:val="14"/>
          <w:lang w:val="en-GB"/>
        </w:rPr>
        <w:t xml:space="preserve">        </w:t>
      </w:r>
      <w:r>
        <w:t>CCTC Cameras</w:t>
      </w:r>
    </w:p>
    <w:p w:rsidR="00CA7957" w:rsidRDefault="00CA7957" w:rsidP="00CA7957">
      <w:pPr>
        <w:pStyle w:val="BodyText"/>
        <w:tabs>
          <w:tab w:val="num" w:pos="720"/>
        </w:tabs>
        <w:ind w:left="720" w:hanging="360"/>
      </w:pPr>
      <w:r>
        <w:rPr>
          <w:rFonts w:ascii="Symbol" w:hAnsi="Symbol"/>
          <w:lang w:val="en-GB"/>
        </w:rPr>
        <w:t></w:t>
      </w:r>
      <w:r>
        <w:rPr>
          <w:sz w:val="14"/>
          <w:szCs w:val="14"/>
          <w:lang w:val="en-GB"/>
        </w:rPr>
        <w:t>       </w:t>
      </w:r>
      <w:r>
        <w:t>Barriers</w:t>
      </w:r>
    </w:p>
    <w:p w:rsidR="00CA7957" w:rsidRDefault="00CA7957" w:rsidP="00CA7957">
      <w:pPr>
        <w:pStyle w:val="BodyText"/>
        <w:tabs>
          <w:tab w:val="num" w:pos="720"/>
        </w:tabs>
        <w:ind w:left="720" w:hanging="360"/>
      </w:pPr>
      <w:r>
        <w:rPr>
          <w:rFonts w:ascii="Symbol" w:hAnsi="Symbol"/>
        </w:rPr>
        <w:t></w:t>
      </w:r>
      <w:r>
        <w:rPr>
          <w:sz w:val="14"/>
          <w:szCs w:val="14"/>
        </w:rPr>
        <w:t>       </w:t>
      </w:r>
      <w:r>
        <w:t>TFS</w:t>
      </w:r>
    </w:p>
    <w:p w:rsidR="00CA7957" w:rsidRDefault="00CA7957" w:rsidP="00CA7957">
      <w:pPr>
        <w:pStyle w:val="BodyText"/>
        <w:tabs>
          <w:tab w:val="num" w:pos="720"/>
        </w:tabs>
        <w:ind w:left="720" w:hanging="360"/>
      </w:pPr>
      <w:r>
        <w:rPr>
          <w:rFonts w:ascii="Symbol" w:hAnsi="Symbol"/>
          <w:lang w:val="en-GB"/>
        </w:rPr>
        <w:t></w:t>
      </w:r>
      <w:r>
        <w:rPr>
          <w:sz w:val="14"/>
          <w:szCs w:val="14"/>
          <w:lang w:val="en-GB"/>
        </w:rPr>
        <w:t>       </w:t>
      </w:r>
      <w:r>
        <w:t>LUS (only display in tunnel view)</w:t>
      </w:r>
    </w:p>
    <w:p w:rsidR="00CA7957" w:rsidRDefault="00CA7957" w:rsidP="00CA7957">
      <w:pPr>
        <w:pStyle w:val="BodyText"/>
      </w:pPr>
      <w:r>
        <w:rPr>
          <w:lang w:val="en-GB"/>
        </w:rPr>
        <w:t xml:space="preserve">All above </w:t>
      </w:r>
      <w:proofErr w:type="spellStart"/>
      <w:r>
        <w:rPr>
          <w:lang w:val="en-GB"/>
        </w:rPr>
        <w:t>equipments</w:t>
      </w:r>
      <w:proofErr w:type="spellEnd"/>
      <w:r>
        <w:rPr>
          <w:lang w:val="en-GB"/>
        </w:rPr>
        <w:t xml:space="preserve"> will be displayed in open map view and tunnel view as below:</w:t>
      </w:r>
    </w:p>
    <w:p w:rsidR="00D50A1D" w:rsidRDefault="00D50A1D" w:rsidP="00D50A1D">
      <w:pPr>
        <w:pStyle w:val="NormalWeb"/>
        <w:jc w:val="center"/>
      </w:pPr>
      <w:r>
        <w:rPr>
          <w:noProof/>
          <w:lang w:val="en-US" w:eastAsia="en-US"/>
        </w:rPr>
        <w:drawing>
          <wp:inline distT="0" distB="0" distL="0" distR="0" wp14:anchorId="1A53EB78" wp14:editId="207D2AC5">
            <wp:extent cx="3812373" cy="362902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80">
                      <a:extLst>
                        <a:ext uri="{28A0092B-C50C-407E-A947-70E740481C1C}">
                          <a14:useLocalDpi xmlns:a14="http://schemas.microsoft.com/office/drawing/2010/main" val="0"/>
                        </a:ext>
                      </a:extLst>
                    </a:blip>
                    <a:srcRect/>
                    <a:stretch>
                      <a:fillRect/>
                    </a:stretch>
                  </pic:blipFill>
                  <pic:spPr bwMode="auto">
                    <a:xfrm>
                      <a:off x="0" y="0"/>
                      <a:ext cx="3812373" cy="3629025"/>
                    </a:xfrm>
                    <a:prstGeom prst="rect">
                      <a:avLst/>
                    </a:prstGeom>
                    <a:noFill/>
                    <a:ln>
                      <a:noFill/>
                    </a:ln>
                  </pic:spPr>
                </pic:pic>
              </a:graphicData>
            </a:graphic>
          </wp:inline>
        </w:drawing>
      </w:r>
    </w:p>
    <w:p w:rsidR="00D50A1D" w:rsidRPr="00D50A1D" w:rsidRDefault="00D50A1D" w:rsidP="00D50A1D">
      <w:pPr>
        <w:pStyle w:val="Caption"/>
        <w:jc w:val="center"/>
        <w:rPr>
          <w:rFonts w:ascii="Times New Roman" w:hAnsi="Times New Roman"/>
          <w:sz w:val="24"/>
          <w:szCs w:val="24"/>
        </w:rPr>
      </w:pPr>
      <w:bookmarkStart w:id="1008" w:name="_Toc408845723"/>
      <w:r w:rsidRPr="00D50A1D">
        <w:rPr>
          <w:rFonts w:ascii="Times New Roman" w:hAnsi="Times New Roman"/>
          <w:sz w:val="24"/>
          <w:szCs w:val="24"/>
        </w:rPr>
        <w:lastRenderedPageBreak/>
        <w:t xml:space="preserve">Figure </w:t>
      </w:r>
      <w:r w:rsidRPr="00D50A1D">
        <w:rPr>
          <w:rFonts w:ascii="Times New Roman" w:hAnsi="Times New Roman"/>
          <w:sz w:val="24"/>
          <w:szCs w:val="24"/>
        </w:rPr>
        <w:fldChar w:fldCharType="begin"/>
      </w:r>
      <w:r w:rsidRPr="00D50A1D">
        <w:rPr>
          <w:rFonts w:ascii="Times New Roman" w:hAnsi="Times New Roman"/>
          <w:sz w:val="24"/>
          <w:szCs w:val="24"/>
        </w:rPr>
        <w:instrText xml:space="preserve"> SEQ Figure \* ARABIC </w:instrText>
      </w:r>
      <w:r w:rsidRPr="00D50A1D">
        <w:rPr>
          <w:rFonts w:ascii="Times New Roman" w:hAnsi="Times New Roman"/>
          <w:sz w:val="24"/>
          <w:szCs w:val="24"/>
        </w:rPr>
        <w:fldChar w:fldCharType="separate"/>
      </w:r>
      <w:r w:rsidR="00F51F09">
        <w:rPr>
          <w:rFonts w:ascii="Times New Roman" w:hAnsi="Times New Roman"/>
          <w:noProof/>
          <w:sz w:val="24"/>
          <w:szCs w:val="24"/>
        </w:rPr>
        <w:t>325</w:t>
      </w:r>
      <w:r w:rsidRPr="00D50A1D">
        <w:rPr>
          <w:rFonts w:ascii="Times New Roman" w:hAnsi="Times New Roman"/>
          <w:sz w:val="24"/>
          <w:szCs w:val="24"/>
        </w:rPr>
        <w:fldChar w:fldCharType="end"/>
      </w:r>
      <w:r w:rsidRPr="00D50A1D">
        <w:rPr>
          <w:rFonts w:ascii="Times New Roman" w:hAnsi="Times New Roman"/>
          <w:sz w:val="24"/>
          <w:szCs w:val="24"/>
        </w:rPr>
        <w:t xml:space="preserve"> - </w:t>
      </w:r>
      <w:r w:rsidRPr="00D50A1D">
        <w:rPr>
          <w:rFonts w:ascii="Times New Roman" w:hAnsi="Times New Roman"/>
          <w:b w:val="0"/>
          <w:sz w:val="24"/>
          <w:szCs w:val="24"/>
          <w:lang w:val="en-GB"/>
        </w:rPr>
        <w:t>A MC</w:t>
      </w:r>
      <w:r w:rsidRPr="00D50A1D">
        <w:rPr>
          <w:rFonts w:ascii="Times New Roman" w:eastAsia="Times New Roman" w:hAnsi="Times New Roman"/>
          <w:b w:val="0"/>
          <w:sz w:val="24"/>
          <w:szCs w:val="24"/>
          <w:lang w:val="en-GB"/>
        </w:rPr>
        <w:t>E Boundary map display (with VMS) example</w:t>
      </w:r>
      <w:bookmarkEnd w:id="1008"/>
    </w:p>
    <w:p w:rsidR="00830849" w:rsidRDefault="00830849" w:rsidP="005D64BC">
      <w:pPr>
        <w:pStyle w:val="NormalWeb"/>
        <w:jc w:val="both"/>
      </w:pPr>
    </w:p>
    <w:p w:rsidR="00A15140" w:rsidRDefault="00A15140" w:rsidP="005D64BC">
      <w:pPr>
        <w:pStyle w:val="NormalWeb"/>
        <w:jc w:val="both"/>
      </w:pPr>
    </w:p>
    <w:p w:rsidR="00A15140" w:rsidRDefault="00A15140" w:rsidP="005D64BC">
      <w:pPr>
        <w:pStyle w:val="NormalWeb"/>
        <w:jc w:val="both"/>
      </w:pPr>
      <w:r>
        <w:rPr>
          <w:noProof/>
          <w:lang w:val="en-US" w:eastAsia="en-US"/>
        </w:rPr>
        <w:drawing>
          <wp:inline distT="0" distB="0" distL="0" distR="0">
            <wp:extent cx="5753100" cy="37338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81">
                      <a:extLst>
                        <a:ext uri="{28A0092B-C50C-407E-A947-70E740481C1C}">
                          <a14:useLocalDpi xmlns:a14="http://schemas.microsoft.com/office/drawing/2010/main" val="0"/>
                        </a:ext>
                      </a:extLst>
                    </a:blip>
                    <a:srcRect/>
                    <a:stretch>
                      <a:fillRect/>
                    </a:stretch>
                  </pic:blipFill>
                  <pic:spPr bwMode="auto">
                    <a:xfrm>
                      <a:off x="0" y="0"/>
                      <a:ext cx="5753100" cy="3733800"/>
                    </a:xfrm>
                    <a:prstGeom prst="rect">
                      <a:avLst/>
                    </a:prstGeom>
                    <a:noFill/>
                    <a:ln>
                      <a:noFill/>
                    </a:ln>
                  </pic:spPr>
                </pic:pic>
              </a:graphicData>
            </a:graphic>
          </wp:inline>
        </w:drawing>
      </w:r>
    </w:p>
    <w:p w:rsidR="00A15140" w:rsidRPr="00A15140" w:rsidRDefault="00A15140" w:rsidP="00A15140">
      <w:pPr>
        <w:pStyle w:val="Caption"/>
        <w:jc w:val="center"/>
        <w:rPr>
          <w:rFonts w:ascii="Times New Roman" w:hAnsi="Times New Roman"/>
          <w:sz w:val="24"/>
          <w:szCs w:val="24"/>
        </w:rPr>
      </w:pPr>
      <w:bookmarkStart w:id="1009" w:name="_Toc408845724"/>
      <w:r w:rsidRPr="00A15140">
        <w:rPr>
          <w:rFonts w:ascii="Times New Roman" w:hAnsi="Times New Roman"/>
          <w:sz w:val="24"/>
          <w:szCs w:val="24"/>
        </w:rPr>
        <w:t xml:space="preserve">Figure </w:t>
      </w:r>
      <w:r w:rsidRPr="00A15140">
        <w:rPr>
          <w:rFonts w:ascii="Times New Roman" w:hAnsi="Times New Roman"/>
          <w:sz w:val="24"/>
          <w:szCs w:val="24"/>
        </w:rPr>
        <w:fldChar w:fldCharType="begin"/>
      </w:r>
      <w:r w:rsidRPr="00A15140">
        <w:rPr>
          <w:rFonts w:ascii="Times New Roman" w:hAnsi="Times New Roman"/>
          <w:sz w:val="24"/>
          <w:szCs w:val="24"/>
        </w:rPr>
        <w:instrText xml:space="preserve"> SEQ Figure \* ARABIC </w:instrText>
      </w:r>
      <w:r w:rsidRPr="00A15140">
        <w:rPr>
          <w:rFonts w:ascii="Times New Roman" w:hAnsi="Times New Roman"/>
          <w:sz w:val="24"/>
          <w:szCs w:val="24"/>
        </w:rPr>
        <w:fldChar w:fldCharType="separate"/>
      </w:r>
      <w:r w:rsidR="00F51F09">
        <w:rPr>
          <w:rFonts w:ascii="Times New Roman" w:hAnsi="Times New Roman"/>
          <w:noProof/>
          <w:sz w:val="24"/>
          <w:szCs w:val="24"/>
        </w:rPr>
        <w:t>326</w:t>
      </w:r>
      <w:r w:rsidRPr="00A15140">
        <w:rPr>
          <w:rFonts w:ascii="Times New Roman" w:hAnsi="Times New Roman"/>
          <w:sz w:val="24"/>
          <w:szCs w:val="24"/>
        </w:rPr>
        <w:fldChar w:fldCharType="end"/>
      </w:r>
      <w:r w:rsidRPr="00A15140">
        <w:rPr>
          <w:rFonts w:ascii="Times New Roman" w:hAnsi="Times New Roman"/>
          <w:sz w:val="24"/>
          <w:szCs w:val="24"/>
        </w:rPr>
        <w:t xml:space="preserve"> - </w:t>
      </w:r>
      <w:r w:rsidR="006F0044">
        <w:rPr>
          <w:rFonts w:ascii="Times New Roman" w:eastAsia="Times New Roman" w:hAnsi="Times New Roman"/>
          <w:b w:val="0"/>
          <w:sz w:val="24"/>
          <w:szCs w:val="24"/>
          <w:lang w:val="en-GB"/>
        </w:rPr>
        <w:t>A MC</w:t>
      </w:r>
      <w:r w:rsidRPr="00A15140">
        <w:rPr>
          <w:rFonts w:ascii="Times New Roman" w:eastAsia="Times New Roman" w:hAnsi="Times New Roman"/>
          <w:b w:val="0"/>
          <w:sz w:val="24"/>
          <w:szCs w:val="24"/>
          <w:lang w:val="en-GB"/>
        </w:rPr>
        <w:t>E tunnel schematic diagram (with VMS) example</w:t>
      </w:r>
      <w:bookmarkEnd w:id="1009"/>
    </w:p>
    <w:p w:rsidR="00830849" w:rsidRDefault="00830849">
      <w:pPr>
        <w:spacing w:after="0" w:line="240" w:lineRule="auto"/>
        <w:rPr>
          <w:rFonts w:ascii="Times New Roman" w:eastAsia="Times New Roman" w:hAnsi="Times New Roman"/>
          <w:b/>
          <w:bCs/>
          <w:sz w:val="24"/>
          <w:szCs w:val="24"/>
          <w:lang w:val="en-GB" w:eastAsia="en-SG"/>
        </w:rPr>
      </w:pPr>
      <w:r>
        <w:rPr>
          <w:lang w:val="en-GB"/>
        </w:rPr>
        <w:br w:type="page"/>
      </w:r>
    </w:p>
    <w:p w:rsidR="00830849" w:rsidRPr="00830849" w:rsidRDefault="00743861" w:rsidP="00830849">
      <w:pPr>
        <w:pStyle w:val="Heading4"/>
        <w:rPr>
          <w:b w:val="0"/>
          <w:bCs w:val="0"/>
          <w:sz w:val="36"/>
          <w:szCs w:val="36"/>
        </w:rPr>
      </w:pPr>
      <w:r>
        <w:rPr>
          <w:lang w:val="en-GB"/>
        </w:rPr>
        <w:lastRenderedPageBreak/>
        <w:t>MC</w:t>
      </w:r>
      <w:r w:rsidR="00830849">
        <w:rPr>
          <w:lang w:val="en-GB"/>
        </w:rPr>
        <w:t>E overview toolbar</w:t>
      </w:r>
    </w:p>
    <w:p w:rsidR="00F43A7B" w:rsidRPr="009C62A9" w:rsidRDefault="00F43A7B" w:rsidP="00F43A7B">
      <w:pPr>
        <w:pStyle w:val="ListNumber"/>
      </w:pPr>
      <w:r>
        <w:t xml:space="preserve">Click the </w:t>
      </w:r>
      <w:r>
        <w:rPr>
          <w:b/>
          <w:bCs/>
        </w:rPr>
        <w:t>MCE Toolbar</w:t>
      </w:r>
      <w:r>
        <w:t xml:space="preserve"> button </w:t>
      </w:r>
      <w:r>
        <w:rPr>
          <w:noProof/>
          <w:lang w:val="en-US" w:eastAsia="en-US"/>
        </w:rPr>
        <w:drawing>
          <wp:inline distT="0" distB="0" distL="0" distR="0" wp14:anchorId="206E8EED" wp14:editId="4C6DE361">
            <wp:extent cx="323850" cy="285750"/>
            <wp:effectExtent l="0" t="0" r="0" b="0"/>
            <wp:docPr id="27" name="Picture 27" descr="Description: c:\_temp\gis\kpe\kp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9" descr="Description: c:\_temp\gis\kpe\kpe.JPG"/>
                    <pic:cNvPicPr>
                      <a:picLocks noChangeAspect="1" noChangeArrowheads="1"/>
                    </pic:cNvPicPr>
                  </pic:nvPicPr>
                  <pic:blipFill>
                    <a:blip r:embed="rId1293">
                      <a:extLst>
                        <a:ext uri="{28A0092B-C50C-407E-A947-70E740481C1C}">
                          <a14:useLocalDpi xmlns:a14="http://schemas.microsoft.com/office/drawing/2010/main" val="0"/>
                        </a:ext>
                      </a:extLst>
                    </a:blip>
                    <a:srcRect/>
                    <a:stretch>
                      <a:fillRect/>
                    </a:stretch>
                  </pic:blipFill>
                  <pic:spPr bwMode="auto">
                    <a:xfrm>
                      <a:off x="0" y="0"/>
                      <a:ext cx="323850" cy="285750"/>
                    </a:xfrm>
                    <a:prstGeom prst="rect">
                      <a:avLst/>
                    </a:prstGeom>
                    <a:noFill/>
                    <a:ln>
                      <a:noFill/>
                    </a:ln>
                  </pic:spPr>
                </pic:pic>
              </a:graphicData>
            </a:graphic>
          </wp:inline>
        </w:drawing>
      </w:r>
      <w:r>
        <w:t>under Tools menu</w:t>
      </w:r>
      <w:r>
        <w:rPr>
          <w:lang w:val="en-GB"/>
        </w:rPr>
        <w:t xml:space="preserve"> to toggle the MCE toolbar display. </w:t>
      </w:r>
    </w:p>
    <w:p w:rsidR="00830849" w:rsidRPr="00F43A7B" w:rsidRDefault="00ED2EDD" w:rsidP="00830849">
      <w:pPr>
        <w:pStyle w:val="BodyText"/>
        <w:jc w:val="both"/>
        <w:rPr>
          <w:rFonts w:eastAsia="SimSun"/>
        </w:rPr>
      </w:pPr>
      <w:r>
        <w:rPr>
          <w:rFonts w:eastAsia="SimSun"/>
          <w:noProof/>
          <w:lang w:val="en-US" w:eastAsia="en-US"/>
        </w:rPr>
        <w:drawing>
          <wp:inline distT="0" distB="0" distL="0" distR="0">
            <wp:extent cx="1362075" cy="752475"/>
            <wp:effectExtent l="0" t="0" r="9525"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382">
                      <a:extLst>
                        <a:ext uri="{28A0092B-C50C-407E-A947-70E740481C1C}">
                          <a14:useLocalDpi xmlns:a14="http://schemas.microsoft.com/office/drawing/2010/main" val="0"/>
                        </a:ext>
                      </a:extLst>
                    </a:blip>
                    <a:srcRect/>
                    <a:stretch>
                      <a:fillRect/>
                    </a:stretch>
                  </pic:blipFill>
                  <pic:spPr bwMode="auto">
                    <a:xfrm>
                      <a:off x="0" y="0"/>
                      <a:ext cx="1362075" cy="752475"/>
                    </a:xfrm>
                    <a:prstGeom prst="rect">
                      <a:avLst/>
                    </a:prstGeom>
                    <a:noFill/>
                    <a:ln>
                      <a:noFill/>
                    </a:ln>
                  </pic:spPr>
                </pic:pic>
              </a:graphicData>
            </a:graphic>
          </wp:inline>
        </w:drawing>
      </w:r>
    </w:p>
    <w:p w:rsidR="009F7639" w:rsidRDefault="009F7639" w:rsidP="009F7639">
      <w:pPr>
        <w:pStyle w:val="BodyText"/>
        <w:rPr>
          <w:lang w:val="en-GB"/>
        </w:rPr>
      </w:pPr>
      <w:r>
        <w:rPr>
          <w:lang w:val="en-GB"/>
        </w:rPr>
        <w:t xml:space="preserve">When the MCE toolbar appears on the map, this toolbar allows you to display </w:t>
      </w:r>
      <w:proofErr w:type="spellStart"/>
      <w:r>
        <w:rPr>
          <w:lang w:val="en-GB"/>
        </w:rPr>
        <w:t>equipments</w:t>
      </w:r>
      <w:proofErr w:type="spellEnd"/>
      <w:r>
        <w:rPr>
          <w:lang w:val="en-GB"/>
        </w:rPr>
        <w:t xml:space="preserve"> in the MCE open view and MCE Tunnel view.</w:t>
      </w:r>
    </w:p>
    <w:p w:rsidR="00830849" w:rsidRPr="009F7639" w:rsidRDefault="00ED2EDD" w:rsidP="00830849">
      <w:pPr>
        <w:pStyle w:val="BodyText"/>
        <w:jc w:val="both"/>
        <w:rPr>
          <w:rFonts w:eastAsia="SimSun"/>
          <w:lang w:val="en-GB"/>
        </w:rPr>
      </w:pPr>
      <w:r>
        <w:rPr>
          <w:rFonts w:eastAsia="SimSun"/>
          <w:noProof/>
          <w:lang w:val="en-US" w:eastAsia="en-US"/>
        </w:rPr>
        <w:drawing>
          <wp:inline distT="0" distB="0" distL="0" distR="0">
            <wp:extent cx="3886200" cy="3048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383">
                      <a:extLst>
                        <a:ext uri="{28A0092B-C50C-407E-A947-70E740481C1C}">
                          <a14:useLocalDpi xmlns:a14="http://schemas.microsoft.com/office/drawing/2010/main" val="0"/>
                        </a:ext>
                      </a:extLst>
                    </a:blip>
                    <a:srcRect/>
                    <a:stretch>
                      <a:fillRect/>
                    </a:stretch>
                  </pic:blipFill>
                  <pic:spPr bwMode="auto">
                    <a:xfrm>
                      <a:off x="0" y="0"/>
                      <a:ext cx="3886200" cy="304800"/>
                    </a:xfrm>
                    <a:prstGeom prst="rect">
                      <a:avLst/>
                    </a:prstGeom>
                    <a:noFill/>
                    <a:ln>
                      <a:noFill/>
                    </a:ln>
                  </pic:spPr>
                </pic:pic>
              </a:graphicData>
            </a:graphic>
          </wp:inline>
        </w:drawing>
      </w:r>
    </w:p>
    <w:p w:rsidR="00830849" w:rsidRPr="00830849" w:rsidRDefault="00830849" w:rsidP="00830849">
      <w:pPr>
        <w:pStyle w:val="BodyText"/>
        <w:jc w:val="both"/>
        <w:rPr>
          <w:rFonts w:eastAsia="SimSun"/>
          <w:lang w:val="en-GB"/>
        </w:rPr>
      </w:pPr>
    </w:p>
    <w:p w:rsidR="00830849" w:rsidRDefault="00830849">
      <w:pPr>
        <w:spacing w:after="0" w:line="240" w:lineRule="auto"/>
        <w:rPr>
          <w:rFonts w:ascii="Times New Roman" w:eastAsia="Times New Roman" w:hAnsi="Times New Roman"/>
          <w:b/>
          <w:bCs/>
          <w:sz w:val="24"/>
          <w:szCs w:val="24"/>
          <w:lang w:val="en-GB" w:eastAsia="en-SG"/>
        </w:rPr>
      </w:pPr>
      <w:r>
        <w:rPr>
          <w:lang w:val="en-GB"/>
        </w:rPr>
        <w:br w:type="page"/>
      </w:r>
    </w:p>
    <w:p w:rsidR="00830849" w:rsidRPr="00830849" w:rsidRDefault="00743861" w:rsidP="00830849">
      <w:pPr>
        <w:pStyle w:val="Heading4"/>
        <w:rPr>
          <w:b w:val="0"/>
          <w:bCs w:val="0"/>
          <w:sz w:val="36"/>
          <w:szCs w:val="36"/>
        </w:rPr>
      </w:pPr>
      <w:r>
        <w:rPr>
          <w:lang w:val="en-GB"/>
        </w:rPr>
        <w:lastRenderedPageBreak/>
        <w:t>MC</w:t>
      </w:r>
      <w:r w:rsidR="00830849">
        <w:rPr>
          <w:lang w:val="en-GB"/>
        </w:rPr>
        <w:t>E Equipment Monitoring and Display</w:t>
      </w:r>
    </w:p>
    <w:p w:rsidR="00743861" w:rsidRPr="009C62A9" w:rsidRDefault="00743861" w:rsidP="00743861">
      <w:pPr>
        <w:pStyle w:val="BodyText"/>
        <w:jc w:val="both"/>
      </w:pPr>
      <w:r>
        <w:rPr>
          <w:rFonts w:eastAsia="SimSun"/>
          <w:lang w:val="en-GB"/>
        </w:rPr>
        <w:t xml:space="preserve">Provide viewing of Traffic and Surveillance </w:t>
      </w:r>
      <w:proofErr w:type="spellStart"/>
      <w:r>
        <w:rPr>
          <w:rFonts w:eastAsia="SimSun"/>
          <w:lang w:val="en-GB"/>
        </w:rPr>
        <w:t>Equipments</w:t>
      </w:r>
      <w:proofErr w:type="spellEnd"/>
      <w:r>
        <w:rPr>
          <w:rFonts w:eastAsia="SimSun"/>
          <w:lang w:val="en-GB"/>
        </w:rPr>
        <w:t>. You can view the status and functioning mode. You can also monitor the maps for defects and alarms.</w:t>
      </w:r>
    </w:p>
    <w:p w:rsidR="00743861" w:rsidRDefault="00743861" w:rsidP="00743861">
      <w:pPr>
        <w:pStyle w:val="ListBullet2"/>
        <w:tabs>
          <w:tab w:val="left" w:pos="720"/>
          <w:tab w:val="num" w:pos="1080"/>
        </w:tabs>
        <w:jc w:val="both"/>
      </w:pPr>
      <w:r>
        <w:rPr>
          <w:sz w:val="14"/>
          <w:szCs w:val="14"/>
        </w:rPr>
        <w:t>   </w:t>
      </w:r>
      <w:r>
        <w:rPr>
          <w:rFonts w:eastAsia="SimSun"/>
          <w:lang w:val="en-GB"/>
        </w:rPr>
        <w:t xml:space="preserve">equipment include: </w:t>
      </w:r>
    </w:p>
    <w:p w:rsidR="00743861" w:rsidRDefault="00743861" w:rsidP="00743861">
      <w:pPr>
        <w:pStyle w:val="BodyText"/>
        <w:tabs>
          <w:tab w:val="num" w:pos="720"/>
        </w:tabs>
        <w:ind w:left="720" w:hanging="360"/>
        <w:jc w:val="both"/>
      </w:pPr>
      <w:r>
        <w:rPr>
          <w:rFonts w:ascii="Symbol" w:hAnsi="Symbol"/>
          <w:lang w:val="en-GB"/>
        </w:rPr>
        <w:t></w:t>
      </w:r>
      <w:r>
        <w:rPr>
          <w:sz w:val="14"/>
          <w:szCs w:val="14"/>
          <w:lang w:val="en-GB"/>
        </w:rPr>
        <w:t>       </w:t>
      </w:r>
      <w:r>
        <w:t>MCE TDS and m</w:t>
      </w:r>
      <w:r w:rsidR="00FE6533">
        <w:t xml:space="preserve">essages (AVMS, EVMS, TID, </w:t>
      </w:r>
      <w:r w:rsidR="00ED2EDD">
        <w:t>M</w:t>
      </w:r>
      <w:r w:rsidR="00FE6533">
        <w:t>VMS</w:t>
      </w:r>
      <w:r>
        <w:t>, and VSL)</w:t>
      </w:r>
    </w:p>
    <w:p w:rsidR="00743861" w:rsidRDefault="00743861" w:rsidP="00743861">
      <w:pPr>
        <w:pStyle w:val="BodyText"/>
        <w:tabs>
          <w:tab w:val="num" w:pos="720"/>
        </w:tabs>
        <w:ind w:left="720" w:hanging="360"/>
        <w:jc w:val="both"/>
      </w:pPr>
      <w:r>
        <w:rPr>
          <w:rFonts w:ascii="Symbol" w:hAnsi="Symbol"/>
          <w:lang w:val="en-GB"/>
        </w:rPr>
        <w:t></w:t>
      </w:r>
      <w:r>
        <w:rPr>
          <w:sz w:val="14"/>
          <w:szCs w:val="14"/>
          <w:lang w:val="en-GB"/>
        </w:rPr>
        <w:t>       </w:t>
      </w:r>
      <w:r>
        <w:t>AIDC Cameras</w:t>
      </w:r>
    </w:p>
    <w:p w:rsidR="00743861" w:rsidRDefault="00743861" w:rsidP="00743861">
      <w:pPr>
        <w:pStyle w:val="BodyText"/>
        <w:tabs>
          <w:tab w:val="num" w:pos="720"/>
        </w:tabs>
        <w:ind w:left="720" w:hanging="360"/>
        <w:jc w:val="both"/>
      </w:pPr>
      <w:r>
        <w:rPr>
          <w:rFonts w:ascii="Symbol" w:hAnsi="Symbol"/>
          <w:lang w:val="en-GB"/>
        </w:rPr>
        <w:t></w:t>
      </w:r>
      <w:r>
        <w:rPr>
          <w:sz w:val="14"/>
          <w:szCs w:val="14"/>
          <w:lang w:val="en-GB"/>
        </w:rPr>
        <w:t>       </w:t>
      </w:r>
      <w:r>
        <w:t>CCTC Cameras</w:t>
      </w:r>
    </w:p>
    <w:p w:rsidR="00743861" w:rsidRDefault="00743861" w:rsidP="00743861">
      <w:pPr>
        <w:pStyle w:val="BodyText"/>
        <w:tabs>
          <w:tab w:val="num" w:pos="720"/>
        </w:tabs>
        <w:ind w:left="720" w:hanging="360"/>
        <w:jc w:val="both"/>
      </w:pPr>
      <w:r>
        <w:rPr>
          <w:rFonts w:ascii="Symbol" w:hAnsi="Symbol"/>
          <w:lang w:val="en-GB"/>
        </w:rPr>
        <w:t></w:t>
      </w:r>
      <w:r>
        <w:rPr>
          <w:sz w:val="14"/>
          <w:szCs w:val="14"/>
          <w:lang w:val="en-GB"/>
        </w:rPr>
        <w:t>       </w:t>
      </w:r>
      <w:r>
        <w:t>Barriers</w:t>
      </w:r>
    </w:p>
    <w:p w:rsidR="00743861" w:rsidRDefault="00743861" w:rsidP="00743861">
      <w:pPr>
        <w:pStyle w:val="BodyText"/>
        <w:tabs>
          <w:tab w:val="num" w:pos="720"/>
        </w:tabs>
        <w:ind w:left="720" w:hanging="360"/>
        <w:jc w:val="both"/>
      </w:pPr>
      <w:r>
        <w:rPr>
          <w:rFonts w:ascii="Symbol" w:hAnsi="Symbol"/>
          <w:lang w:val="en-GB"/>
        </w:rPr>
        <w:t></w:t>
      </w:r>
      <w:r>
        <w:rPr>
          <w:sz w:val="14"/>
          <w:szCs w:val="14"/>
          <w:lang w:val="en-GB"/>
        </w:rPr>
        <w:t>       </w:t>
      </w:r>
      <w:r>
        <w:t>TFS</w:t>
      </w:r>
    </w:p>
    <w:p w:rsidR="00743861" w:rsidRDefault="00743861" w:rsidP="00743861">
      <w:pPr>
        <w:pStyle w:val="ListBullet2"/>
        <w:tabs>
          <w:tab w:val="left" w:pos="720"/>
          <w:tab w:val="num" w:pos="1080"/>
        </w:tabs>
        <w:jc w:val="both"/>
      </w:pPr>
      <w:r>
        <w:rPr>
          <w:sz w:val="14"/>
          <w:szCs w:val="14"/>
        </w:rPr>
        <w:t>   </w:t>
      </w:r>
      <w:r>
        <w:rPr>
          <w:rFonts w:eastAsia="SimSun"/>
          <w:lang w:val="en-GB"/>
        </w:rPr>
        <w:t xml:space="preserve">Features: </w:t>
      </w:r>
    </w:p>
    <w:p w:rsidR="00743861" w:rsidRDefault="00743861" w:rsidP="00743861">
      <w:pPr>
        <w:pStyle w:val="BodyText"/>
        <w:tabs>
          <w:tab w:val="num" w:pos="720"/>
        </w:tabs>
        <w:ind w:left="720" w:hanging="360"/>
        <w:jc w:val="both"/>
      </w:pPr>
      <w:r>
        <w:rPr>
          <w:rFonts w:ascii="Symbol" w:hAnsi="Symbol"/>
          <w:lang w:val="en-GB"/>
        </w:rPr>
        <w:t></w:t>
      </w:r>
      <w:r>
        <w:rPr>
          <w:sz w:val="14"/>
          <w:szCs w:val="14"/>
          <w:lang w:val="en-GB"/>
        </w:rPr>
        <w:t>      </w:t>
      </w:r>
      <w:r>
        <w:t xml:space="preserve">View </w:t>
      </w:r>
      <w:proofErr w:type="spellStart"/>
      <w:r>
        <w:t>equipments</w:t>
      </w:r>
      <w:proofErr w:type="spellEnd"/>
      <w:r>
        <w:t xml:space="preserve"> location</w:t>
      </w:r>
    </w:p>
    <w:p w:rsidR="00743861" w:rsidRDefault="00743861" w:rsidP="00743861">
      <w:pPr>
        <w:pStyle w:val="BodyText"/>
        <w:tabs>
          <w:tab w:val="num" w:pos="720"/>
        </w:tabs>
        <w:ind w:left="720" w:hanging="360"/>
        <w:jc w:val="both"/>
      </w:pPr>
      <w:r>
        <w:rPr>
          <w:rFonts w:ascii="Symbol" w:hAnsi="Symbol"/>
          <w:lang w:val="en-GB"/>
        </w:rPr>
        <w:t></w:t>
      </w:r>
      <w:r>
        <w:rPr>
          <w:sz w:val="14"/>
          <w:szCs w:val="14"/>
          <w:lang w:val="en-GB"/>
        </w:rPr>
        <w:t>       </w:t>
      </w:r>
      <w:proofErr w:type="spellStart"/>
      <w:r>
        <w:t>Color</w:t>
      </w:r>
      <w:proofErr w:type="spellEnd"/>
      <w:r>
        <w:t>-code the equipment border to show different status.</w:t>
      </w:r>
    </w:p>
    <w:p w:rsidR="00743861" w:rsidRDefault="00743861" w:rsidP="00743861">
      <w:pPr>
        <w:pStyle w:val="BodyText"/>
        <w:tabs>
          <w:tab w:val="num" w:pos="720"/>
        </w:tabs>
        <w:ind w:left="720" w:hanging="360"/>
        <w:jc w:val="both"/>
      </w:pPr>
      <w:r>
        <w:rPr>
          <w:rFonts w:ascii="Symbol" w:hAnsi="Symbol"/>
          <w:lang w:val="en-GB"/>
        </w:rPr>
        <w:t></w:t>
      </w:r>
      <w:r>
        <w:rPr>
          <w:rFonts w:ascii="Symbol" w:hAnsi="Symbol"/>
          <w:lang w:val="en-GB"/>
        </w:rPr>
        <w:t></w:t>
      </w:r>
      <w:r>
        <w:rPr>
          <w:sz w:val="14"/>
          <w:szCs w:val="14"/>
        </w:rPr>
        <w:t>    </w:t>
      </w:r>
      <w:r>
        <w:t>Grey – operational</w:t>
      </w:r>
    </w:p>
    <w:p w:rsidR="00743861" w:rsidRDefault="00743861" w:rsidP="00743861">
      <w:pPr>
        <w:pStyle w:val="BodyText"/>
        <w:tabs>
          <w:tab w:val="num" w:pos="720"/>
        </w:tabs>
        <w:ind w:left="720" w:hanging="360"/>
        <w:jc w:val="both"/>
      </w:pPr>
      <w:r>
        <w:rPr>
          <w:rFonts w:ascii="Symbol" w:hAnsi="Symbol"/>
          <w:lang w:val="en-GB"/>
        </w:rPr>
        <w:t></w:t>
      </w:r>
      <w:r>
        <w:rPr>
          <w:rFonts w:ascii="Symbol" w:hAnsi="Symbol"/>
          <w:lang w:val="en-GB"/>
        </w:rPr>
        <w:t></w:t>
      </w:r>
      <w:r>
        <w:rPr>
          <w:sz w:val="14"/>
          <w:szCs w:val="14"/>
        </w:rPr>
        <w:t>    </w:t>
      </w:r>
      <w:r>
        <w:t>Red – not operational</w:t>
      </w:r>
    </w:p>
    <w:p w:rsidR="00ED2EDD" w:rsidRDefault="00ED2EDD" w:rsidP="00830849">
      <w:pPr>
        <w:pStyle w:val="BodyText"/>
        <w:jc w:val="both"/>
        <w:rPr>
          <w:rFonts w:eastAsia="SimSun"/>
          <w:lang w:val="en-GB"/>
        </w:rPr>
      </w:pPr>
      <w:r>
        <w:rPr>
          <w:rFonts w:eastAsia="SimSun"/>
          <w:noProof/>
          <w:lang w:val="en-US" w:eastAsia="en-US"/>
        </w:rPr>
        <w:drawing>
          <wp:inline distT="0" distB="0" distL="0" distR="0">
            <wp:extent cx="5734050" cy="25812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384">
                      <a:extLst>
                        <a:ext uri="{28A0092B-C50C-407E-A947-70E740481C1C}">
                          <a14:useLocalDpi xmlns:a14="http://schemas.microsoft.com/office/drawing/2010/main" val="0"/>
                        </a:ext>
                      </a:extLst>
                    </a:blip>
                    <a:srcRect/>
                    <a:stretch>
                      <a:fillRect/>
                    </a:stretch>
                  </pic:blipFill>
                  <pic:spPr bwMode="auto">
                    <a:xfrm>
                      <a:off x="0" y="0"/>
                      <a:ext cx="5734050" cy="2581275"/>
                    </a:xfrm>
                    <a:prstGeom prst="rect">
                      <a:avLst/>
                    </a:prstGeom>
                    <a:noFill/>
                    <a:ln>
                      <a:noFill/>
                    </a:ln>
                  </pic:spPr>
                </pic:pic>
              </a:graphicData>
            </a:graphic>
          </wp:inline>
        </w:drawing>
      </w:r>
    </w:p>
    <w:p w:rsidR="00ED2EDD" w:rsidRPr="00ED2EDD" w:rsidRDefault="00ED2EDD" w:rsidP="00ED2EDD">
      <w:pPr>
        <w:pStyle w:val="Caption"/>
        <w:jc w:val="center"/>
        <w:rPr>
          <w:rFonts w:eastAsia="SimSun"/>
          <w:sz w:val="24"/>
          <w:szCs w:val="24"/>
          <w:lang w:val="en-GB"/>
        </w:rPr>
      </w:pPr>
      <w:bookmarkStart w:id="1010" w:name="_Toc408845725"/>
      <w:r w:rsidRPr="00ED2EDD">
        <w:rPr>
          <w:sz w:val="24"/>
          <w:szCs w:val="24"/>
        </w:rPr>
        <w:t xml:space="preserve">Figure </w:t>
      </w:r>
      <w:r w:rsidRPr="00ED2EDD">
        <w:rPr>
          <w:sz w:val="24"/>
          <w:szCs w:val="24"/>
        </w:rPr>
        <w:fldChar w:fldCharType="begin"/>
      </w:r>
      <w:r w:rsidRPr="00ED2EDD">
        <w:rPr>
          <w:sz w:val="24"/>
          <w:szCs w:val="24"/>
        </w:rPr>
        <w:instrText xml:space="preserve"> SEQ Figure \* ARABIC </w:instrText>
      </w:r>
      <w:r w:rsidRPr="00ED2EDD">
        <w:rPr>
          <w:sz w:val="24"/>
          <w:szCs w:val="24"/>
        </w:rPr>
        <w:fldChar w:fldCharType="separate"/>
      </w:r>
      <w:r w:rsidR="00F51F09">
        <w:rPr>
          <w:noProof/>
          <w:sz w:val="24"/>
          <w:szCs w:val="24"/>
        </w:rPr>
        <w:t>327</w:t>
      </w:r>
      <w:r w:rsidRPr="00ED2EDD">
        <w:rPr>
          <w:sz w:val="24"/>
          <w:szCs w:val="24"/>
        </w:rPr>
        <w:fldChar w:fldCharType="end"/>
      </w:r>
      <w:r w:rsidRPr="00ED2EDD">
        <w:rPr>
          <w:sz w:val="24"/>
          <w:szCs w:val="24"/>
        </w:rPr>
        <w:t xml:space="preserve"> - </w:t>
      </w:r>
      <w:r w:rsidRPr="00ED2EDD">
        <w:rPr>
          <w:rFonts w:ascii="Times New Roman" w:eastAsia="SimSun" w:hAnsi="Times New Roman"/>
          <w:b w:val="0"/>
          <w:sz w:val="24"/>
          <w:szCs w:val="24"/>
          <w:lang w:val="en-GB"/>
        </w:rPr>
        <w:t xml:space="preserve">A map with VMS </w:t>
      </w:r>
      <w:proofErr w:type="spellStart"/>
      <w:r w:rsidRPr="00ED2EDD">
        <w:rPr>
          <w:rFonts w:ascii="Times New Roman" w:eastAsia="SimSun" w:hAnsi="Times New Roman"/>
          <w:b w:val="0"/>
          <w:sz w:val="24"/>
          <w:szCs w:val="24"/>
          <w:lang w:val="en-GB"/>
        </w:rPr>
        <w:t>equipments</w:t>
      </w:r>
      <w:proofErr w:type="spellEnd"/>
      <w:r w:rsidRPr="00ED2EDD">
        <w:rPr>
          <w:rFonts w:ascii="Times New Roman" w:eastAsia="SimSun" w:hAnsi="Times New Roman"/>
          <w:b w:val="0"/>
          <w:sz w:val="24"/>
          <w:szCs w:val="24"/>
          <w:lang w:val="en-GB"/>
        </w:rPr>
        <w:t xml:space="preserve"> example</w:t>
      </w:r>
      <w:bookmarkEnd w:id="1010"/>
    </w:p>
    <w:p w:rsidR="00C435CA" w:rsidRDefault="00C435CA">
      <w:pPr>
        <w:spacing w:after="0" w:line="240" w:lineRule="auto"/>
        <w:rPr>
          <w:rFonts w:eastAsia="Times New Roman"/>
          <w:b/>
          <w:bCs/>
          <w:lang w:val="en-GB"/>
        </w:rPr>
      </w:pPr>
      <w:r>
        <w:rPr>
          <w:lang w:val="en-GB"/>
        </w:rPr>
        <w:lastRenderedPageBreak/>
        <w:br w:type="page"/>
      </w:r>
    </w:p>
    <w:p w:rsidR="00830849" w:rsidRPr="00C435CA" w:rsidRDefault="00C435CA" w:rsidP="00ED2EDD">
      <w:pPr>
        <w:pStyle w:val="Heading5"/>
        <w:rPr>
          <w:lang w:val="en-GB"/>
        </w:rPr>
      </w:pPr>
      <w:r>
        <w:rPr>
          <w:lang w:val="en-GB"/>
        </w:rPr>
        <w:lastRenderedPageBreak/>
        <w:t>Traffic Display Sign (TDS)</w:t>
      </w:r>
    </w:p>
    <w:p w:rsidR="00C435CA" w:rsidRPr="009C62A9" w:rsidRDefault="00C435CA" w:rsidP="00C435CA">
      <w:pPr>
        <w:pStyle w:val="BodyText"/>
        <w:jc w:val="both"/>
      </w:pPr>
      <w:r>
        <w:rPr>
          <w:lang w:val="en-US" w:eastAsia="en-US"/>
        </w:rPr>
        <w:t>The user profile control the functions the user is authorize to use under Platform Control Mode (PCM) or Fall back Control Mode (FCM). Every user will have one user account that enables the user to login to IW. Every user account belongs to a profile. </w:t>
      </w:r>
    </w:p>
    <w:tbl>
      <w:tblPr>
        <w:tblW w:w="0" w:type="auto"/>
        <w:tblInd w:w="648" w:type="dxa"/>
        <w:tblBorders>
          <w:top w:val="single" w:sz="4" w:space="0" w:color="808080"/>
          <w:left w:val="single" w:sz="4" w:space="0" w:color="808080"/>
          <w:bottom w:val="single" w:sz="4" w:space="0" w:color="808080"/>
          <w:right w:val="single" w:sz="4" w:space="0" w:color="808080"/>
        </w:tblBorders>
        <w:tblLook w:val="04A0" w:firstRow="1" w:lastRow="0" w:firstColumn="1" w:lastColumn="0" w:noHBand="0" w:noVBand="1"/>
      </w:tblPr>
      <w:tblGrid>
        <w:gridCol w:w="843"/>
        <w:gridCol w:w="1527"/>
        <w:gridCol w:w="835"/>
        <w:gridCol w:w="1172"/>
        <w:gridCol w:w="2009"/>
        <w:gridCol w:w="1182"/>
        <w:gridCol w:w="1048"/>
      </w:tblGrid>
      <w:tr w:rsidR="00C435CA" w:rsidRPr="009C62A9" w:rsidTr="005D6443">
        <w:trPr>
          <w:trHeight w:hRule="exact" w:val="270"/>
        </w:trPr>
        <w:tc>
          <w:tcPr>
            <w:tcW w:w="6604" w:type="dxa"/>
            <w:gridSpan w:val="5"/>
            <w:tcBorders>
              <w:top w:val="single" w:sz="4" w:space="0" w:color="808080"/>
              <w:left w:val="single" w:sz="4" w:space="0" w:color="808080"/>
              <w:bottom w:val="single" w:sz="4" w:space="0" w:color="808080"/>
              <w:right w:val="single" w:sz="4" w:space="0" w:color="808080"/>
            </w:tcBorders>
            <w:shd w:val="clear" w:color="auto" w:fill="D7EBFF"/>
            <w:hideMark/>
          </w:tcPr>
          <w:p w:rsidR="00C435CA" w:rsidRPr="009C62A9" w:rsidRDefault="00C435CA" w:rsidP="005D6443">
            <w:pPr>
              <w:pStyle w:val="BodyText"/>
              <w:jc w:val="center"/>
            </w:pPr>
            <w:r w:rsidRPr="009C62A9">
              <w:rPr>
                <w:b/>
                <w:bCs/>
                <w:lang w:val="en-GB"/>
              </w:rPr>
              <w:t xml:space="preserve">User profile </w:t>
            </w:r>
          </w:p>
        </w:tc>
        <w:tc>
          <w:tcPr>
            <w:tcW w:w="2306" w:type="dxa"/>
            <w:gridSpan w:val="2"/>
            <w:tcBorders>
              <w:top w:val="single" w:sz="4" w:space="0" w:color="808080"/>
              <w:left w:val="single" w:sz="4" w:space="0" w:color="808080"/>
              <w:bottom w:val="single" w:sz="4" w:space="0" w:color="808080"/>
              <w:right w:val="single" w:sz="4" w:space="0" w:color="808080"/>
            </w:tcBorders>
            <w:shd w:val="clear" w:color="auto" w:fill="D7EBFF"/>
            <w:hideMark/>
          </w:tcPr>
          <w:p w:rsidR="00C435CA" w:rsidRPr="009C62A9" w:rsidRDefault="00C435CA" w:rsidP="005D6443">
            <w:pPr>
              <w:pStyle w:val="BodyText"/>
              <w:spacing w:line="-270" w:lineRule="auto"/>
              <w:jc w:val="center"/>
            </w:pPr>
            <w:r w:rsidRPr="009C62A9">
              <w:rPr>
                <w:b/>
                <w:bCs/>
                <w:lang w:val="en-GB"/>
              </w:rPr>
              <w:t xml:space="preserve">Operation mode </w:t>
            </w:r>
          </w:p>
        </w:tc>
      </w:tr>
      <w:tr w:rsidR="00C435CA" w:rsidRPr="009C62A9" w:rsidTr="005D6443">
        <w:trPr>
          <w:trHeight w:hRule="exact" w:val="270"/>
        </w:trPr>
        <w:tc>
          <w:tcPr>
            <w:tcW w:w="870" w:type="dxa"/>
            <w:tcBorders>
              <w:top w:val="single" w:sz="4" w:space="0" w:color="808080"/>
              <w:left w:val="single" w:sz="4" w:space="0" w:color="808080"/>
              <w:bottom w:val="single" w:sz="4" w:space="0" w:color="808080"/>
              <w:right w:val="single" w:sz="4" w:space="0" w:color="808080"/>
            </w:tcBorders>
            <w:hideMark/>
          </w:tcPr>
          <w:p w:rsidR="00C435CA" w:rsidRPr="009C62A9" w:rsidRDefault="00C435CA" w:rsidP="005D6443">
            <w:pPr>
              <w:pStyle w:val="BodyText"/>
              <w:jc w:val="center"/>
            </w:pPr>
            <w:r w:rsidRPr="009C62A9">
              <w:rPr>
                <w:lang w:val="en-GB"/>
              </w:rPr>
              <w:t>DO</w:t>
            </w:r>
          </w:p>
        </w:tc>
        <w:tc>
          <w:tcPr>
            <w:tcW w:w="1571" w:type="dxa"/>
            <w:tcBorders>
              <w:top w:val="single" w:sz="4" w:space="0" w:color="808080"/>
              <w:left w:val="single" w:sz="4" w:space="0" w:color="808080"/>
              <w:bottom w:val="single" w:sz="4" w:space="0" w:color="808080"/>
              <w:right w:val="single" w:sz="4" w:space="0" w:color="808080"/>
            </w:tcBorders>
            <w:hideMark/>
          </w:tcPr>
          <w:p w:rsidR="00C435CA" w:rsidRPr="009C62A9" w:rsidRDefault="00C435CA" w:rsidP="005D6443">
            <w:pPr>
              <w:pStyle w:val="BodyText"/>
              <w:spacing w:line="-270" w:lineRule="auto"/>
              <w:jc w:val="center"/>
            </w:pPr>
            <w:r w:rsidRPr="009C62A9">
              <w:rPr>
                <w:lang w:val="en-GB"/>
              </w:rPr>
              <w:t>Operator</w:t>
            </w:r>
          </w:p>
        </w:tc>
        <w:tc>
          <w:tcPr>
            <w:tcW w:w="867" w:type="dxa"/>
            <w:tcBorders>
              <w:top w:val="single" w:sz="4" w:space="0" w:color="808080"/>
              <w:left w:val="single" w:sz="4" w:space="0" w:color="808080"/>
              <w:bottom w:val="single" w:sz="4" w:space="0" w:color="808080"/>
              <w:right w:val="single" w:sz="4" w:space="0" w:color="808080"/>
            </w:tcBorders>
            <w:hideMark/>
          </w:tcPr>
          <w:p w:rsidR="00C435CA" w:rsidRPr="009C62A9" w:rsidRDefault="00C435CA" w:rsidP="005D6443">
            <w:pPr>
              <w:pStyle w:val="BodyText"/>
              <w:spacing w:line="-270" w:lineRule="auto"/>
              <w:jc w:val="center"/>
            </w:pPr>
            <w:r w:rsidRPr="009C62A9">
              <w:rPr>
                <w:lang w:val="en-GB"/>
              </w:rPr>
              <w:t>FC</w:t>
            </w:r>
          </w:p>
        </w:tc>
        <w:tc>
          <w:tcPr>
            <w:tcW w:w="1214" w:type="dxa"/>
            <w:tcBorders>
              <w:top w:val="single" w:sz="4" w:space="0" w:color="808080"/>
              <w:left w:val="single" w:sz="4" w:space="0" w:color="808080"/>
              <w:bottom w:val="single" w:sz="4" w:space="0" w:color="808080"/>
              <w:right w:val="single" w:sz="4" w:space="0" w:color="808080"/>
            </w:tcBorders>
            <w:hideMark/>
          </w:tcPr>
          <w:p w:rsidR="00C435CA" w:rsidRPr="009C62A9" w:rsidRDefault="00C435CA" w:rsidP="005D6443">
            <w:pPr>
              <w:pStyle w:val="BodyText"/>
              <w:spacing w:line="-270" w:lineRule="auto"/>
              <w:jc w:val="center"/>
            </w:pPr>
            <w:r w:rsidRPr="009C62A9">
              <w:rPr>
                <w:lang w:val="en-GB"/>
              </w:rPr>
              <w:t>ITSC</w:t>
            </w:r>
          </w:p>
        </w:tc>
        <w:tc>
          <w:tcPr>
            <w:tcW w:w="2082" w:type="dxa"/>
            <w:tcBorders>
              <w:top w:val="single" w:sz="4" w:space="0" w:color="808080"/>
              <w:left w:val="single" w:sz="4" w:space="0" w:color="808080"/>
              <w:bottom w:val="single" w:sz="4" w:space="0" w:color="808080"/>
              <w:right w:val="single" w:sz="4" w:space="0" w:color="808080"/>
            </w:tcBorders>
            <w:hideMark/>
          </w:tcPr>
          <w:p w:rsidR="00C435CA" w:rsidRPr="009C62A9" w:rsidRDefault="00C435CA" w:rsidP="005D6443">
            <w:pPr>
              <w:pStyle w:val="BodyText"/>
              <w:spacing w:line="-270" w:lineRule="auto"/>
              <w:jc w:val="center"/>
            </w:pPr>
            <w:r w:rsidRPr="009C62A9">
              <w:rPr>
                <w:lang w:val="en-GB"/>
              </w:rPr>
              <w:t>Supervisor</w:t>
            </w:r>
          </w:p>
        </w:tc>
        <w:tc>
          <w:tcPr>
            <w:tcW w:w="1226" w:type="dxa"/>
            <w:tcBorders>
              <w:top w:val="single" w:sz="4" w:space="0" w:color="808080"/>
              <w:left w:val="single" w:sz="4" w:space="0" w:color="808080"/>
              <w:bottom w:val="single" w:sz="4" w:space="0" w:color="808080"/>
              <w:right w:val="single" w:sz="4" w:space="0" w:color="808080"/>
            </w:tcBorders>
            <w:hideMark/>
          </w:tcPr>
          <w:p w:rsidR="00C435CA" w:rsidRPr="009C62A9" w:rsidRDefault="00C435CA" w:rsidP="005D6443">
            <w:pPr>
              <w:pStyle w:val="BodyText"/>
              <w:spacing w:line="-270" w:lineRule="auto"/>
              <w:jc w:val="center"/>
            </w:pPr>
            <w:r w:rsidRPr="009C62A9">
              <w:rPr>
                <w:lang w:val="en-GB"/>
              </w:rPr>
              <w:t>PCM</w:t>
            </w:r>
          </w:p>
        </w:tc>
        <w:tc>
          <w:tcPr>
            <w:tcW w:w="1080" w:type="dxa"/>
            <w:tcBorders>
              <w:top w:val="single" w:sz="4" w:space="0" w:color="808080"/>
              <w:left w:val="single" w:sz="4" w:space="0" w:color="808080"/>
              <w:bottom w:val="single" w:sz="4" w:space="0" w:color="808080"/>
              <w:right w:val="single" w:sz="4" w:space="0" w:color="808080"/>
            </w:tcBorders>
            <w:hideMark/>
          </w:tcPr>
          <w:p w:rsidR="00C435CA" w:rsidRPr="009C62A9" w:rsidRDefault="00C435CA" w:rsidP="005D6443">
            <w:pPr>
              <w:pStyle w:val="BodyText"/>
              <w:spacing w:line="-270" w:lineRule="auto"/>
              <w:jc w:val="center"/>
            </w:pPr>
            <w:r w:rsidRPr="009C62A9">
              <w:rPr>
                <w:lang w:val="en-GB"/>
              </w:rPr>
              <w:t>FCM</w:t>
            </w:r>
          </w:p>
        </w:tc>
      </w:tr>
      <w:tr w:rsidR="00C435CA" w:rsidRPr="009C62A9" w:rsidTr="005D6443">
        <w:trPr>
          <w:trHeight w:hRule="exact" w:val="270"/>
        </w:trPr>
        <w:tc>
          <w:tcPr>
            <w:tcW w:w="870" w:type="dxa"/>
            <w:tcBorders>
              <w:top w:val="single" w:sz="4" w:space="0" w:color="808080"/>
              <w:left w:val="single" w:sz="4" w:space="0" w:color="808080"/>
              <w:bottom w:val="single" w:sz="4" w:space="0" w:color="808080"/>
              <w:right w:val="single" w:sz="4" w:space="0" w:color="808080"/>
            </w:tcBorders>
            <w:shd w:val="clear" w:color="auto" w:fill="333399"/>
            <w:hideMark/>
          </w:tcPr>
          <w:p w:rsidR="00C435CA" w:rsidRPr="009C62A9" w:rsidRDefault="00C435CA" w:rsidP="005D6443">
            <w:pPr>
              <w:pStyle w:val="BodyText"/>
              <w:jc w:val="center"/>
            </w:pPr>
            <w:r w:rsidRPr="009C62A9">
              <w:rPr>
                <w:rFonts w:ascii="Arial" w:hAnsi="Arial"/>
                <w:color w:val="FFFFFF"/>
                <w:lang w:val="en-GB"/>
              </w:rPr>
              <w:sym w:font="Wingdings" w:char="F0FC"/>
            </w:r>
          </w:p>
        </w:tc>
        <w:tc>
          <w:tcPr>
            <w:tcW w:w="1571" w:type="dxa"/>
            <w:tcBorders>
              <w:top w:val="single" w:sz="4" w:space="0" w:color="808080"/>
              <w:left w:val="single" w:sz="4" w:space="0" w:color="808080"/>
              <w:bottom w:val="single" w:sz="4" w:space="0" w:color="808080"/>
              <w:right w:val="single" w:sz="4" w:space="0" w:color="808080"/>
            </w:tcBorders>
            <w:shd w:val="clear" w:color="auto" w:fill="333399"/>
            <w:hideMark/>
          </w:tcPr>
          <w:p w:rsidR="00C435CA" w:rsidRPr="009C62A9" w:rsidRDefault="00C435CA" w:rsidP="005D6443">
            <w:pPr>
              <w:pStyle w:val="BodyText"/>
              <w:spacing w:line="-270" w:lineRule="auto"/>
              <w:jc w:val="center"/>
            </w:pPr>
            <w:r w:rsidRPr="009C62A9">
              <w:rPr>
                <w:rFonts w:ascii="Arial" w:hAnsi="Arial"/>
                <w:color w:val="FFFFFF"/>
                <w:lang w:val="en-GB"/>
              </w:rPr>
              <w:sym w:font="Wingdings" w:char="F0FC"/>
            </w:r>
          </w:p>
        </w:tc>
        <w:tc>
          <w:tcPr>
            <w:tcW w:w="867" w:type="dxa"/>
            <w:tcBorders>
              <w:top w:val="single" w:sz="4" w:space="0" w:color="808080"/>
              <w:left w:val="single" w:sz="4" w:space="0" w:color="808080"/>
              <w:bottom w:val="single" w:sz="4" w:space="0" w:color="808080"/>
              <w:right w:val="single" w:sz="4" w:space="0" w:color="808080"/>
            </w:tcBorders>
            <w:shd w:val="clear" w:color="auto" w:fill="333399"/>
            <w:hideMark/>
          </w:tcPr>
          <w:p w:rsidR="00C435CA" w:rsidRPr="009C62A9" w:rsidRDefault="00C435CA" w:rsidP="005D6443">
            <w:pPr>
              <w:pStyle w:val="BodyText"/>
              <w:spacing w:line="-270" w:lineRule="auto"/>
              <w:jc w:val="center"/>
            </w:pPr>
            <w:r w:rsidRPr="009C62A9">
              <w:rPr>
                <w:rFonts w:ascii="Arial" w:hAnsi="Arial"/>
                <w:color w:val="FFFFFF"/>
                <w:lang w:val="en-GB"/>
              </w:rPr>
              <w:sym w:font="Wingdings" w:char="F0FC"/>
            </w:r>
          </w:p>
        </w:tc>
        <w:tc>
          <w:tcPr>
            <w:tcW w:w="1214" w:type="dxa"/>
            <w:tcBorders>
              <w:top w:val="single" w:sz="4" w:space="0" w:color="808080"/>
              <w:left w:val="single" w:sz="4" w:space="0" w:color="808080"/>
              <w:bottom w:val="single" w:sz="4" w:space="0" w:color="808080"/>
              <w:right w:val="single" w:sz="4" w:space="0" w:color="808080"/>
            </w:tcBorders>
            <w:shd w:val="clear" w:color="auto" w:fill="333399"/>
            <w:hideMark/>
          </w:tcPr>
          <w:p w:rsidR="00C435CA" w:rsidRPr="009C62A9" w:rsidRDefault="00C435CA" w:rsidP="005D6443">
            <w:pPr>
              <w:pStyle w:val="BodyText"/>
              <w:spacing w:line="-270" w:lineRule="auto"/>
              <w:jc w:val="center"/>
            </w:pPr>
            <w:r w:rsidRPr="009C62A9">
              <w:rPr>
                <w:rFonts w:ascii="Arial" w:hAnsi="Arial"/>
                <w:color w:val="FFFFFF"/>
                <w:lang w:val="en-GB"/>
              </w:rPr>
              <w:sym w:font="Wingdings" w:char="F0FC"/>
            </w:r>
          </w:p>
        </w:tc>
        <w:tc>
          <w:tcPr>
            <w:tcW w:w="2082" w:type="dxa"/>
            <w:tcBorders>
              <w:top w:val="single" w:sz="4" w:space="0" w:color="808080"/>
              <w:left w:val="single" w:sz="4" w:space="0" w:color="808080"/>
              <w:bottom w:val="single" w:sz="4" w:space="0" w:color="808080"/>
              <w:right w:val="single" w:sz="4" w:space="0" w:color="808080"/>
            </w:tcBorders>
            <w:shd w:val="clear" w:color="auto" w:fill="333399"/>
            <w:hideMark/>
          </w:tcPr>
          <w:p w:rsidR="00C435CA" w:rsidRPr="009C62A9" w:rsidRDefault="00C435CA" w:rsidP="005D6443">
            <w:pPr>
              <w:pStyle w:val="BodyText"/>
              <w:spacing w:line="-270" w:lineRule="auto"/>
              <w:jc w:val="center"/>
            </w:pPr>
            <w:r w:rsidRPr="009C62A9">
              <w:rPr>
                <w:rFonts w:ascii="Arial" w:hAnsi="Arial"/>
                <w:color w:val="FFFFFF"/>
                <w:lang w:val="en-GB"/>
              </w:rPr>
              <w:sym w:font="Wingdings" w:char="F0FC"/>
            </w:r>
          </w:p>
        </w:tc>
        <w:tc>
          <w:tcPr>
            <w:tcW w:w="1226" w:type="dxa"/>
            <w:tcBorders>
              <w:top w:val="single" w:sz="4" w:space="0" w:color="808080"/>
              <w:left w:val="single" w:sz="4" w:space="0" w:color="808080"/>
              <w:bottom w:val="single" w:sz="4" w:space="0" w:color="808080"/>
              <w:right w:val="single" w:sz="4" w:space="0" w:color="808080"/>
            </w:tcBorders>
            <w:shd w:val="clear" w:color="auto" w:fill="333399"/>
            <w:hideMark/>
          </w:tcPr>
          <w:p w:rsidR="00C435CA" w:rsidRPr="009C62A9" w:rsidRDefault="00C435CA" w:rsidP="005D6443">
            <w:pPr>
              <w:pStyle w:val="BodyText"/>
              <w:spacing w:line="-270" w:lineRule="auto"/>
              <w:jc w:val="center"/>
            </w:pPr>
            <w:r w:rsidRPr="009C62A9">
              <w:rPr>
                <w:rFonts w:ascii="Arial" w:hAnsi="Arial"/>
                <w:color w:val="FFFFFF"/>
                <w:lang w:val="en-GB"/>
              </w:rPr>
              <w:sym w:font="Wingdings" w:char="F0FC"/>
            </w:r>
          </w:p>
        </w:tc>
        <w:tc>
          <w:tcPr>
            <w:tcW w:w="1080" w:type="dxa"/>
            <w:tcBorders>
              <w:top w:val="single" w:sz="4" w:space="0" w:color="808080"/>
              <w:left w:val="single" w:sz="4" w:space="0" w:color="808080"/>
              <w:bottom w:val="single" w:sz="4" w:space="0" w:color="808080"/>
              <w:right w:val="single" w:sz="4" w:space="0" w:color="808080"/>
            </w:tcBorders>
            <w:shd w:val="clear" w:color="auto" w:fill="333399"/>
            <w:hideMark/>
          </w:tcPr>
          <w:p w:rsidR="00C435CA" w:rsidRPr="009C62A9" w:rsidRDefault="00C435CA" w:rsidP="005D6443">
            <w:pPr>
              <w:pStyle w:val="BodyText"/>
              <w:spacing w:line="-270" w:lineRule="auto"/>
              <w:jc w:val="center"/>
            </w:pPr>
            <w:r w:rsidRPr="009C62A9">
              <w:t> </w:t>
            </w:r>
          </w:p>
        </w:tc>
      </w:tr>
    </w:tbl>
    <w:p w:rsidR="00C435CA" w:rsidRPr="009C62A9" w:rsidRDefault="00C435CA" w:rsidP="00C435CA">
      <w:pPr>
        <w:pStyle w:val="BodyText"/>
      </w:pPr>
      <w:r>
        <w:t> </w:t>
      </w:r>
    </w:p>
    <w:p w:rsidR="00C435CA" w:rsidRDefault="00C435CA" w:rsidP="00C435CA">
      <w:pPr>
        <w:pStyle w:val="BodyText"/>
      </w:pPr>
      <w:r>
        <w:rPr>
          <w:color w:val="000000"/>
        </w:rPr>
        <w:t>For MCE TDS Monitoring and Display on  IW GIS, the following features are provided:</w:t>
      </w:r>
      <w:r>
        <w:rPr>
          <w:rFonts w:eastAsia="SimSun"/>
          <w:lang w:val="en-GB"/>
        </w:rPr>
        <w:t xml:space="preserve">   </w:t>
      </w:r>
    </w:p>
    <w:p w:rsidR="00C435CA" w:rsidRDefault="00C435CA" w:rsidP="00C435CA">
      <w:pPr>
        <w:pStyle w:val="BodyText"/>
        <w:tabs>
          <w:tab w:val="num" w:pos="720"/>
        </w:tabs>
        <w:ind w:left="720" w:hanging="360"/>
      </w:pPr>
      <w:r>
        <w:rPr>
          <w:rFonts w:ascii="Symbol" w:hAnsi="Symbol"/>
          <w:lang w:val="en-GB"/>
        </w:rPr>
        <w:t></w:t>
      </w:r>
      <w:r>
        <w:rPr>
          <w:sz w:val="14"/>
          <w:szCs w:val="14"/>
          <w:lang w:val="en-GB"/>
        </w:rPr>
        <w:t>       </w:t>
      </w:r>
      <w:r w:rsidRPr="00E04B19">
        <w:rPr>
          <w:lang w:val="en-US" w:eastAsia="en-US"/>
        </w:rPr>
        <w:t>Display and Hide TDS</w:t>
      </w:r>
      <w:r>
        <w:rPr>
          <w:rFonts w:eastAsia="SimSun"/>
        </w:rPr>
        <w:t xml:space="preserve">   </w:t>
      </w:r>
    </w:p>
    <w:p w:rsidR="00C435CA" w:rsidRDefault="00C435CA" w:rsidP="00C435CA">
      <w:pPr>
        <w:pStyle w:val="BodyText"/>
        <w:tabs>
          <w:tab w:val="num" w:pos="720"/>
        </w:tabs>
        <w:ind w:left="720" w:hanging="360"/>
      </w:pPr>
      <w:r>
        <w:rPr>
          <w:rFonts w:ascii="Symbol" w:hAnsi="Symbol"/>
          <w:lang w:val="en-GB"/>
        </w:rPr>
        <w:t></w:t>
      </w:r>
      <w:r>
        <w:rPr>
          <w:sz w:val="14"/>
          <w:szCs w:val="14"/>
          <w:lang w:val="en-GB"/>
        </w:rPr>
        <w:t>       </w:t>
      </w:r>
      <w:r w:rsidRPr="00E04B19">
        <w:rPr>
          <w:lang w:val="en-US" w:eastAsia="en-US"/>
        </w:rPr>
        <w:t>Display and hide MCE TDS Message</w:t>
      </w:r>
      <w:r>
        <w:rPr>
          <w:rFonts w:eastAsia="SimSun"/>
        </w:rPr>
        <w:t xml:space="preserve">   </w:t>
      </w:r>
    </w:p>
    <w:p w:rsidR="00830849" w:rsidRDefault="00830849" w:rsidP="00830849">
      <w:pPr>
        <w:pStyle w:val="BodyText"/>
        <w:jc w:val="both"/>
      </w:pPr>
    </w:p>
    <w:p w:rsidR="00ED2EDD" w:rsidRDefault="00ED2EDD">
      <w:pPr>
        <w:spacing w:after="0" w:line="240" w:lineRule="auto"/>
        <w:rPr>
          <w:rFonts w:eastAsia="Times New Roman"/>
          <w:b/>
          <w:bCs/>
          <w:lang w:val="en-GB"/>
        </w:rPr>
      </w:pPr>
      <w:r>
        <w:rPr>
          <w:lang w:val="en-GB"/>
        </w:rPr>
        <w:br w:type="page"/>
      </w:r>
    </w:p>
    <w:p w:rsidR="000340B3" w:rsidRPr="00ED2EDD" w:rsidRDefault="005D6443" w:rsidP="00ED2EDD">
      <w:pPr>
        <w:pStyle w:val="Heading6"/>
        <w:rPr>
          <w:lang w:val="en-GB"/>
        </w:rPr>
      </w:pPr>
      <w:r>
        <w:rPr>
          <w:lang w:val="en-GB"/>
        </w:rPr>
        <w:lastRenderedPageBreak/>
        <w:t>Display and Hide MC</w:t>
      </w:r>
      <w:r w:rsidR="00ED2EDD">
        <w:rPr>
          <w:lang w:val="en-GB"/>
        </w:rPr>
        <w:t>E TDS</w:t>
      </w:r>
    </w:p>
    <w:p w:rsidR="00ED2EDD" w:rsidRPr="009C62A9" w:rsidRDefault="00ED2EDD" w:rsidP="00ED2EDD">
      <w:pPr>
        <w:pStyle w:val="ListBullet"/>
        <w:tabs>
          <w:tab w:val="left" w:pos="322"/>
          <w:tab w:val="num" w:pos="360"/>
        </w:tabs>
        <w:ind w:left="322" w:hanging="270"/>
      </w:pPr>
      <w:r>
        <w:rPr>
          <w:rFonts w:ascii="Symbol" w:hAnsi="Symbol"/>
          <w:lang w:val="en-GB"/>
        </w:rPr>
        <w:t></w:t>
      </w:r>
      <w:r>
        <w:rPr>
          <w:rFonts w:ascii="Symbol" w:hAnsi="Symbol"/>
          <w:lang w:val="en-GB"/>
        </w:rPr>
        <w:t></w:t>
      </w:r>
      <w:r>
        <w:rPr>
          <w:sz w:val="14"/>
          <w:szCs w:val="14"/>
        </w:rPr>
        <w:t xml:space="preserve">  </w:t>
      </w:r>
      <w:r>
        <w:t xml:space="preserve">Click the </w:t>
      </w:r>
      <w:r>
        <w:rPr>
          <w:b/>
          <w:bCs/>
        </w:rPr>
        <w:t>MCE_TDS</w:t>
      </w:r>
      <w:r>
        <w:t xml:space="preserve">  button </w:t>
      </w:r>
      <w:r>
        <w:rPr>
          <w:noProof/>
          <w:lang w:val="en-US" w:eastAsia="en-US"/>
        </w:rPr>
        <w:drawing>
          <wp:inline distT="0" distB="0" distL="0" distR="0" wp14:anchorId="0938B004" wp14:editId="5EC5350F">
            <wp:extent cx="285750" cy="304800"/>
            <wp:effectExtent l="0" t="0" r="0" b="0"/>
            <wp:docPr id="38" name="Picture 38" descr="Description: c:\_temp\gis\kpe\kpe open overview\tds\td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3" descr="Description: c:\_temp\gis\kpe\kpe open overview\tds\tds.JPG"/>
                    <pic:cNvPicPr>
                      <a:picLocks noChangeAspect="1" noChangeArrowheads="1"/>
                    </pic:cNvPicPr>
                  </pic:nvPicPr>
                  <pic:blipFill>
                    <a:blip r:embed="rId1299">
                      <a:extLst>
                        <a:ext uri="{28A0092B-C50C-407E-A947-70E740481C1C}">
                          <a14:useLocalDpi xmlns:a14="http://schemas.microsoft.com/office/drawing/2010/main" val="0"/>
                        </a:ext>
                      </a:extLst>
                    </a:blip>
                    <a:srcRect/>
                    <a:stretch>
                      <a:fillRect/>
                    </a:stretch>
                  </pic:blipFill>
                  <pic:spPr bwMode="auto">
                    <a:xfrm>
                      <a:off x="0" y="0"/>
                      <a:ext cx="285750" cy="304800"/>
                    </a:xfrm>
                    <a:prstGeom prst="rect">
                      <a:avLst/>
                    </a:prstGeom>
                    <a:noFill/>
                    <a:ln>
                      <a:noFill/>
                    </a:ln>
                  </pic:spPr>
                </pic:pic>
              </a:graphicData>
            </a:graphic>
          </wp:inline>
        </w:drawing>
      </w:r>
      <w:r>
        <w:t>on the toolbar.</w:t>
      </w:r>
    </w:p>
    <w:p w:rsidR="00ED2EDD" w:rsidRDefault="005A63C5" w:rsidP="005A63C5">
      <w:pPr>
        <w:pStyle w:val="ListBullet"/>
        <w:tabs>
          <w:tab w:val="left" w:pos="322"/>
          <w:tab w:val="num" w:pos="360"/>
        </w:tabs>
        <w:ind w:left="322" w:hanging="270"/>
        <w:jc w:val="center"/>
      </w:pPr>
      <w:r>
        <w:rPr>
          <w:rFonts w:eastAsia="SimSun"/>
          <w:noProof/>
          <w:lang w:val="en-US" w:eastAsia="en-US"/>
        </w:rPr>
        <w:drawing>
          <wp:inline distT="0" distB="0" distL="0" distR="0" wp14:anchorId="042CD89C" wp14:editId="477E8435">
            <wp:extent cx="3886200" cy="3048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383">
                      <a:extLst>
                        <a:ext uri="{28A0092B-C50C-407E-A947-70E740481C1C}">
                          <a14:useLocalDpi xmlns:a14="http://schemas.microsoft.com/office/drawing/2010/main" val="0"/>
                        </a:ext>
                      </a:extLst>
                    </a:blip>
                    <a:srcRect/>
                    <a:stretch>
                      <a:fillRect/>
                    </a:stretch>
                  </pic:blipFill>
                  <pic:spPr bwMode="auto">
                    <a:xfrm>
                      <a:off x="0" y="0"/>
                      <a:ext cx="3886200" cy="304800"/>
                    </a:xfrm>
                    <a:prstGeom prst="rect">
                      <a:avLst/>
                    </a:prstGeom>
                    <a:noFill/>
                    <a:ln>
                      <a:noFill/>
                    </a:ln>
                  </pic:spPr>
                </pic:pic>
              </a:graphicData>
            </a:graphic>
          </wp:inline>
        </w:drawing>
      </w:r>
    </w:p>
    <w:p w:rsidR="00ED2EDD" w:rsidRDefault="00ED2EDD" w:rsidP="00ED2EDD">
      <w:pPr>
        <w:pStyle w:val="BodyText"/>
        <w:ind w:left="360"/>
      </w:pPr>
      <w:r>
        <w:rPr>
          <w:lang w:val="en-GB"/>
        </w:rPr>
        <w:t>The map refreshed and all the MCE TDS (AVMS, EVMS, TID, MVMS, VSL and TCL) icons be displayed on the map.</w:t>
      </w:r>
    </w:p>
    <w:p w:rsidR="00ED2EDD" w:rsidRDefault="00ED2EDD" w:rsidP="00ED2EDD">
      <w:pPr>
        <w:pStyle w:val="ListBullet"/>
        <w:tabs>
          <w:tab w:val="left" w:pos="322"/>
          <w:tab w:val="num" w:pos="360"/>
        </w:tabs>
        <w:ind w:left="322" w:hanging="270"/>
      </w:pPr>
      <w:r>
        <w:rPr>
          <w:rFonts w:ascii="Symbol" w:hAnsi="Symbol"/>
          <w:lang w:val="en-GB"/>
        </w:rPr>
        <w:t></w:t>
      </w:r>
      <w:r>
        <w:rPr>
          <w:rFonts w:ascii="Symbol" w:hAnsi="Symbol"/>
          <w:lang w:val="en-GB"/>
        </w:rPr>
        <w:t></w:t>
      </w:r>
      <w:r>
        <w:rPr>
          <w:sz w:val="14"/>
          <w:szCs w:val="14"/>
        </w:rPr>
        <w:t xml:space="preserve">  </w:t>
      </w:r>
      <w:r>
        <w:t xml:space="preserve">Click on the </w:t>
      </w:r>
      <w:r>
        <w:rPr>
          <w:b/>
          <w:bCs/>
        </w:rPr>
        <w:t>MCE_TDS</w:t>
      </w:r>
      <w:r>
        <w:t xml:space="preserve"> button again and all the TDS icons will be hidden.</w:t>
      </w:r>
    </w:p>
    <w:tbl>
      <w:tblPr>
        <w:tblW w:w="5616" w:type="pct"/>
        <w:tblCellSpacing w:w="15" w:type="dxa"/>
        <w:tblInd w:w="-720" w:type="dxa"/>
        <w:tblCellMar>
          <w:top w:w="15" w:type="dxa"/>
          <w:left w:w="15" w:type="dxa"/>
          <w:bottom w:w="15" w:type="dxa"/>
          <w:right w:w="15" w:type="dxa"/>
        </w:tblCellMar>
        <w:tblLook w:val="04A0" w:firstRow="1" w:lastRow="0" w:firstColumn="1" w:lastColumn="0" w:noHBand="0" w:noVBand="1"/>
      </w:tblPr>
      <w:tblGrid>
        <w:gridCol w:w="10264"/>
      </w:tblGrid>
      <w:tr w:rsidR="00ED2EDD" w:rsidRPr="009C62A9" w:rsidTr="00ED2EDD">
        <w:trPr>
          <w:tblCellSpacing w:w="15" w:type="dxa"/>
        </w:trPr>
        <w:tc>
          <w:tcPr>
            <w:tcW w:w="4971" w:type="pct"/>
            <w:vAlign w:val="center"/>
            <w:hideMark/>
          </w:tcPr>
          <w:p w:rsidR="00ED2EDD" w:rsidRPr="009C62A9" w:rsidRDefault="00ED2EDD" w:rsidP="005D6443">
            <w:pPr>
              <w:jc w:val="center"/>
              <w:rPr>
                <w:rFonts w:eastAsia="Times New Roman"/>
                <w:sz w:val="24"/>
                <w:szCs w:val="24"/>
              </w:rPr>
            </w:pPr>
            <w:r>
              <w:object w:dxaOrig="14055" w:dyaOrig="6315">
                <v:shape id="_x0000_i1035" type="#_x0000_t75" style="width:389.05pt;height:175.45pt" o:ole="">
                  <v:imagedata r:id="rId1385" o:title=""/>
                </v:shape>
                <o:OLEObject Type="Embed" ProgID="PBrush" ShapeID="_x0000_i1035" DrawAspect="Content" ObjectID="_1611667191" r:id="rId1386"/>
              </w:object>
            </w:r>
          </w:p>
        </w:tc>
      </w:tr>
      <w:tr w:rsidR="00ED2EDD" w:rsidRPr="009C62A9" w:rsidTr="00ED2EDD">
        <w:trPr>
          <w:tblCellSpacing w:w="15" w:type="dxa"/>
        </w:trPr>
        <w:tc>
          <w:tcPr>
            <w:tcW w:w="4971" w:type="pct"/>
            <w:vAlign w:val="center"/>
            <w:hideMark/>
          </w:tcPr>
          <w:p w:rsidR="00ED2EDD" w:rsidRDefault="00ED2EDD" w:rsidP="005D6443">
            <w:pPr>
              <w:pStyle w:val="Caption"/>
              <w:jc w:val="center"/>
              <w:rPr>
                <w:rFonts w:ascii="Times New Roman" w:hAnsi="Times New Roman"/>
                <w:b w:val="0"/>
                <w:sz w:val="24"/>
                <w:szCs w:val="24"/>
              </w:rPr>
            </w:pPr>
            <w:bookmarkStart w:id="1011" w:name="_Toc408845726"/>
            <w:r w:rsidRPr="00A24E5F">
              <w:rPr>
                <w:rFonts w:ascii="Times New Roman" w:hAnsi="Times New Roman"/>
                <w:b w:val="0"/>
                <w:sz w:val="24"/>
                <w:szCs w:val="24"/>
              </w:rPr>
              <w:t xml:space="preserve">Figure </w:t>
            </w:r>
            <w:r w:rsidRPr="00A24E5F">
              <w:rPr>
                <w:rFonts w:ascii="Times New Roman" w:hAnsi="Times New Roman"/>
                <w:b w:val="0"/>
                <w:sz w:val="24"/>
                <w:szCs w:val="24"/>
              </w:rPr>
              <w:fldChar w:fldCharType="begin"/>
            </w:r>
            <w:r w:rsidRPr="00A24E5F">
              <w:rPr>
                <w:rFonts w:ascii="Times New Roman" w:hAnsi="Times New Roman"/>
                <w:b w:val="0"/>
                <w:sz w:val="24"/>
                <w:szCs w:val="24"/>
              </w:rPr>
              <w:instrText xml:space="preserve"> SEQ Figure \* ARABIC </w:instrText>
            </w:r>
            <w:r w:rsidRPr="00A24E5F">
              <w:rPr>
                <w:rFonts w:ascii="Times New Roman" w:hAnsi="Times New Roman"/>
                <w:b w:val="0"/>
                <w:sz w:val="24"/>
                <w:szCs w:val="24"/>
              </w:rPr>
              <w:fldChar w:fldCharType="separate"/>
            </w:r>
            <w:r w:rsidR="00F51F09">
              <w:rPr>
                <w:rFonts w:ascii="Times New Roman" w:hAnsi="Times New Roman"/>
                <w:b w:val="0"/>
                <w:noProof/>
                <w:sz w:val="24"/>
                <w:szCs w:val="24"/>
              </w:rPr>
              <w:t>328</w:t>
            </w:r>
            <w:r w:rsidRPr="00A24E5F">
              <w:rPr>
                <w:rFonts w:ascii="Times New Roman" w:hAnsi="Times New Roman"/>
                <w:b w:val="0"/>
                <w:sz w:val="24"/>
                <w:szCs w:val="24"/>
              </w:rPr>
              <w:fldChar w:fldCharType="end"/>
            </w:r>
            <w:r w:rsidRPr="00A24E5F">
              <w:rPr>
                <w:rFonts w:ascii="Times New Roman" w:hAnsi="Times New Roman"/>
                <w:b w:val="0"/>
                <w:sz w:val="24"/>
                <w:szCs w:val="24"/>
              </w:rPr>
              <w:t xml:space="preserve"> - </w:t>
            </w:r>
            <w:r>
              <w:rPr>
                <w:rFonts w:ascii="Times New Roman" w:hAnsi="Times New Roman"/>
                <w:b w:val="0"/>
                <w:sz w:val="24"/>
                <w:szCs w:val="24"/>
              </w:rPr>
              <w:t>Display all MC</w:t>
            </w:r>
            <w:r w:rsidRPr="00A24E5F">
              <w:rPr>
                <w:rFonts w:ascii="Times New Roman" w:hAnsi="Times New Roman"/>
                <w:b w:val="0"/>
                <w:sz w:val="24"/>
                <w:szCs w:val="24"/>
              </w:rPr>
              <w:t>E TDS</w:t>
            </w:r>
            <w:bookmarkEnd w:id="1011"/>
          </w:p>
          <w:p w:rsidR="00ED2EDD" w:rsidRDefault="00ED2EDD" w:rsidP="005D6443"/>
          <w:p w:rsidR="00ED2EDD" w:rsidRDefault="00ED2EDD" w:rsidP="005D6443"/>
          <w:p w:rsidR="00ED2EDD" w:rsidRDefault="00ED2EDD" w:rsidP="005D6443"/>
          <w:p w:rsidR="00ED2EDD" w:rsidRDefault="00ED2EDD" w:rsidP="005D6443"/>
          <w:p w:rsidR="00ED2EDD" w:rsidRDefault="00ED2EDD" w:rsidP="005D6443"/>
          <w:p w:rsidR="00ED2EDD" w:rsidRDefault="00ED2EDD" w:rsidP="005D6443"/>
          <w:p w:rsidR="00ED2EDD" w:rsidRDefault="00ED2EDD" w:rsidP="005D6443"/>
          <w:p w:rsidR="00ED2EDD" w:rsidRDefault="00ED2EDD" w:rsidP="005D6443"/>
          <w:p w:rsidR="00ED2EDD" w:rsidRDefault="00ED2EDD" w:rsidP="005D6443"/>
          <w:p w:rsidR="00ED2EDD" w:rsidRPr="00A667D8" w:rsidRDefault="00ED2EDD" w:rsidP="005D6443"/>
        </w:tc>
      </w:tr>
    </w:tbl>
    <w:p w:rsidR="000340B3" w:rsidRPr="00ED2EDD" w:rsidRDefault="000340B3" w:rsidP="00830849">
      <w:pPr>
        <w:pStyle w:val="BodyText"/>
        <w:jc w:val="both"/>
        <w:rPr>
          <w:lang w:val="en-GB"/>
        </w:rPr>
      </w:pPr>
    </w:p>
    <w:p w:rsidR="00ED2EDD" w:rsidRDefault="00ED2EDD" w:rsidP="00830849">
      <w:pPr>
        <w:pStyle w:val="BodyText"/>
        <w:jc w:val="both"/>
      </w:pPr>
    </w:p>
    <w:p w:rsidR="00ED2EDD" w:rsidRDefault="00ED2EDD" w:rsidP="00830849">
      <w:pPr>
        <w:pStyle w:val="BodyText"/>
        <w:jc w:val="both"/>
      </w:pPr>
    </w:p>
    <w:p w:rsidR="000340B3" w:rsidRDefault="000340B3" w:rsidP="00830849">
      <w:pPr>
        <w:pStyle w:val="BodyText"/>
        <w:jc w:val="both"/>
      </w:pPr>
    </w:p>
    <w:p w:rsidR="000340B3" w:rsidRDefault="000340B3" w:rsidP="00830849">
      <w:pPr>
        <w:pStyle w:val="BodyText"/>
        <w:jc w:val="both"/>
      </w:pPr>
    </w:p>
    <w:p w:rsidR="000340B3" w:rsidRDefault="000340B3">
      <w:pPr>
        <w:spacing w:after="0" w:line="240" w:lineRule="auto"/>
        <w:rPr>
          <w:rFonts w:eastAsia="Times New Roman"/>
          <w:b/>
          <w:bCs/>
          <w:lang w:val="en-GB"/>
        </w:rPr>
      </w:pPr>
      <w:r>
        <w:rPr>
          <w:lang w:val="en-GB"/>
        </w:rPr>
        <w:br w:type="page"/>
      </w:r>
    </w:p>
    <w:p w:rsidR="000340B3" w:rsidRPr="000340B3" w:rsidRDefault="005D6443" w:rsidP="000340B3">
      <w:pPr>
        <w:pStyle w:val="Heading6"/>
        <w:rPr>
          <w:lang w:val="en-GB"/>
        </w:rPr>
      </w:pPr>
      <w:r>
        <w:rPr>
          <w:lang w:val="en-GB"/>
        </w:rPr>
        <w:lastRenderedPageBreak/>
        <w:t>Display and hide MC</w:t>
      </w:r>
      <w:r w:rsidR="000340B3">
        <w:rPr>
          <w:lang w:val="en-GB"/>
        </w:rPr>
        <w:t>E TDS Message</w:t>
      </w:r>
    </w:p>
    <w:p w:rsidR="000340B3" w:rsidRPr="009C62A9" w:rsidRDefault="000340B3" w:rsidP="000340B3">
      <w:pPr>
        <w:pStyle w:val="ListBullet"/>
        <w:tabs>
          <w:tab w:val="left" w:pos="322"/>
          <w:tab w:val="num" w:pos="360"/>
        </w:tabs>
        <w:ind w:left="322" w:hanging="270"/>
      </w:pPr>
      <w:r>
        <w:rPr>
          <w:rFonts w:ascii="Symbol" w:hAnsi="Symbol"/>
          <w:lang w:val="en-GB"/>
        </w:rPr>
        <w:t></w:t>
      </w:r>
      <w:r>
        <w:rPr>
          <w:sz w:val="14"/>
          <w:szCs w:val="14"/>
        </w:rPr>
        <w:t xml:space="preserve">     </w:t>
      </w:r>
      <w:r>
        <w:rPr>
          <w:lang w:val="en-GB"/>
        </w:rPr>
        <w:t xml:space="preserve">View selective TDS message </w:t>
      </w:r>
    </w:p>
    <w:p w:rsidR="000340B3" w:rsidRDefault="000340B3" w:rsidP="000340B3">
      <w:pPr>
        <w:pStyle w:val="ListBullet"/>
        <w:tabs>
          <w:tab w:val="left" w:pos="322"/>
          <w:tab w:val="num" w:pos="360"/>
        </w:tabs>
        <w:ind w:left="322" w:hanging="270"/>
      </w:pPr>
      <w:r>
        <w:rPr>
          <w:rFonts w:ascii="Symbol" w:hAnsi="Symbol"/>
        </w:rPr>
        <w:t></w:t>
      </w:r>
      <w:r>
        <w:rPr>
          <w:rFonts w:ascii="Symbol" w:hAnsi="Symbol"/>
        </w:rPr>
        <w:t></w:t>
      </w:r>
      <w:r>
        <w:rPr>
          <w:sz w:val="14"/>
          <w:szCs w:val="14"/>
        </w:rPr>
        <w:t>  </w:t>
      </w:r>
      <w:r>
        <w:t xml:space="preserve">Click the </w:t>
      </w:r>
      <w:r>
        <w:rPr>
          <w:b/>
          <w:bCs/>
        </w:rPr>
        <w:t>Monitor</w:t>
      </w:r>
      <w:r>
        <w:t xml:space="preserve"> button </w:t>
      </w:r>
      <w:r>
        <w:rPr>
          <w:noProof/>
          <w:lang w:val="en-US" w:eastAsia="en-US"/>
        </w:rPr>
        <w:drawing>
          <wp:inline distT="0" distB="0" distL="0" distR="0" wp14:anchorId="158F59CB" wp14:editId="3774798B">
            <wp:extent cx="152400" cy="152400"/>
            <wp:effectExtent l="0" t="0" r="0" b="0"/>
            <wp:docPr id="28" name="Picture 28" descr="Description: c:\_temp\gis\Traffic and Surveillance Equipment Monitoring and Display\vms\displa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7" descr="Description: c:\_temp\gis\Traffic and Surveillance Equipment Monitoring and Display\vms\displa50.jpg"/>
                    <pic:cNvPicPr>
                      <a:picLocks noChangeAspect="1" noChangeArrowheads="1"/>
                    </pic:cNvPicPr>
                  </pic:nvPicPr>
                  <pic:blipFill>
                    <a:blip r:embed="rId8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t>on the toolbar.</w:t>
      </w:r>
    </w:p>
    <w:p w:rsidR="000340B3" w:rsidRDefault="000340B3" w:rsidP="000340B3">
      <w:pPr>
        <w:pStyle w:val="ListBullet"/>
        <w:tabs>
          <w:tab w:val="left" w:pos="322"/>
          <w:tab w:val="num" w:pos="360"/>
        </w:tabs>
        <w:ind w:left="322" w:hanging="270"/>
      </w:pPr>
      <w:r>
        <w:rPr>
          <w:noProof/>
          <w:lang w:val="en-US" w:eastAsia="en-US"/>
        </w:rPr>
        <w:drawing>
          <wp:inline distT="0" distB="0" distL="0" distR="0" wp14:anchorId="0A679733" wp14:editId="432040DD">
            <wp:extent cx="4638675" cy="295275"/>
            <wp:effectExtent l="0" t="0" r="9525" b="9525"/>
            <wp:docPr id="29" name="Picture 29" descr="Description: c:\_temp\gis\Traffic and Surveillance Equipment Monitoring and Display\monitor_cli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8" descr="Description: c:\_temp\gis\Traffic and Surveillance Equipment Monitoring and Display\monitor_click.JPG"/>
                    <pic:cNvPicPr>
                      <a:picLocks noChangeAspect="1" noChangeArrowheads="1"/>
                    </pic:cNvPicPr>
                  </pic:nvPicPr>
                  <pic:blipFill>
                    <a:blip r:embed="rId863">
                      <a:extLst>
                        <a:ext uri="{28A0092B-C50C-407E-A947-70E740481C1C}">
                          <a14:useLocalDpi xmlns:a14="http://schemas.microsoft.com/office/drawing/2010/main" val="0"/>
                        </a:ext>
                      </a:extLst>
                    </a:blip>
                    <a:srcRect/>
                    <a:stretch>
                      <a:fillRect/>
                    </a:stretch>
                  </pic:blipFill>
                  <pic:spPr bwMode="auto">
                    <a:xfrm>
                      <a:off x="0" y="0"/>
                      <a:ext cx="4638675" cy="295275"/>
                    </a:xfrm>
                    <a:prstGeom prst="rect">
                      <a:avLst/>
                    </a:prstGeom>
                    <a:noFill/>
                    <a:ln>
                      <a:noFill/>
                    </a:ln>
                  </pic:spPr>
                </pic:pic>
              </a:graphicData>
            </a:graphic>
          </wp:inline>
        </w:drawing>
      </w:r>
    </w:p>
    <w:p w:rsidR="000340B3" w:rsidRDefault="000340B3" w:rsidP="000340B3">
      <w:pPr>
        <w:pStyle w:val="ListBullet"/>
        <w:tabs>
          <w:tab w:val="left" w:pos="322"/>
          <w:tab w:val="num" w:pos="360"/>
        </w:tabs>
        <w:ind w:left="322" w:hanging="270"/>
      </w:pPr>
      <w:r>
        <w:rPr>
          <w:rFonts w:ascii="Symbol" w:hAnsi="Symbol"/>
        </w:rPr>
        <w:t></w:t>
      </w:r>
      <w:r>
        <w:rPr>
          <w:rFonts w:ascii="Symbol" w:hAnsi="Symbol"/>
        </w:rPr>
        <w:t></w:t>
      </w:r>
      <w:r>
        <w:rPr>
          <w:sz w:val="14"/>
          <w:szCs w:val="14"/>
        </w:rPr>
        <w:t>  </w:t>
      </w:r>
      <w:r>
        <w:t>Place your mouse over a TDS.</w:t>
      </w:r>
    </w:p>
    <w:p w:rsidR="000340B3" w:rsidRDefault="000340B3" w:rsidP="000340B3">
      <w:pPr>
        <w:pStyle w:val="BodyText"/>
        <w:ind w:left="360"/>
      </w:pPr>
      <w:r>
        <w:rPr>
          <w:lang w:val="en-GB"/>
        </w:rPr>
        <w:t>The detail TDS message with the locations will be displayed beside the TDS icon.</w:t>
      </w:r>
      <w:r>
        <w:t xml:space="preserve">    </w:t>
      </w:r>
    </w:p>
    <w:p w:rsidR="000340B3" w:rsidRPr="000340B3" w:rsidRDefault="005A63C5">
      <w:pPr>
        <w:spacing w:after="0" w:line="240" w:lineRule="auto"/>
      </w:pPr>
      <w:r>
        <w:rPr>
          <w:noProof/>
          <w:lang w:val="en-US"/>
        </w:rPr>
        <w:drawing>
          <wp:inline distT="0" distB="0" distL="0" distR="0">
            <wp:extent cx="5743575" cy="365760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387">
                      <a:extLst>
                        <a:ext uri="{28A0092B-C50C-407E-A947-70E740481C1C}">
                          <a14:useLocalDpi xmlns:a14="http://schemas.microsoft.com/office/drawing/2010/main" val="0"/>
                        </a:ext>
                      </a:extLst>
                    </a:blip>
                    <a:srcRect/>
                    <a:stretch>
                      <a:fillRect/>
                    </a:stretch>
                  </pic:blipFill>
                  <pic:spPr bwMode="auto">
                    <a:xfrm>
                      <a:off x="0" y="0"/>
                      <a:ext cx="5743575" cy="3657600"/>
                    </a:xfrm>
                    <a:prstGeom prst="rect">
                      <a:avLst/>
                    </a:prstGeom>
                    <a:noFill/>
                    <a:ln>
                      <a:noFill/>
                    </a:ln>
                  </pic:spPr>
                </pic:pic>
              </a:graphicData>
            </a:graphic>
          </wp:inline>
        </w:drawing>
      </w:r>
    </w:p>
    <w:p w:rsidR="000340B3" w:rsidRDefault="000340B3">
      <w:pPr>
        <w:spacing w:after="0" w:line="240" w:lineRule="auto"/>
        <w:rPr>
          <w:lang w:val="en-GB"/>
        </w:rPr>
      </w:pPr>
    </w:p>
    <w:p w:rsidR="00FE6533" w:rsidRDefault="00FE6533">
      <w:pPr>
        <w:spacing w:after="0" w:line="240" w:lineRule="auto"/>
        <w:rPr>
          <w:lang w:val="en-GB"/>
        </w:rPr>
      </w:pPr>
    </w:p>
    <w:p w:rsidR="00FE6533" w:rsidRPr="005A63C5" w:rsidRDefault="005A63C5" w:rsidP="005A63C5">
      <w:pPr>
        <w:pStyle w:val="Caption"/>
        <w:jc w:val="center"/>
        <w:rPr>
          <w:rFonts w:ascii="Times New Roman" w:hAnsi="Times New Roman"/>
          <w:sz w:val="24"/>
          <w:szCs w:val="24"/>
          <w:lang w:val="en-GB"/>
        </w:rPr>
      </w:pPr>
      <w:bookmarkStart w:id="1012" w:name="_Toc408845727"/>
      <w:r w:rsidRPr="005A63C5">
        <w:rPr>
          <w:rFonts w:ascii="Times New Roman" w:hAnsi="Times New Roman"/>
          <w:sz w:val="24"/>
          <w:szCs w:val="24"/>
        </w:rPr>
        <w:t xml:space="preserve">Figure </w:t>
      </w:r>
      <w:r w:rsidRPr="005A63C5">
        <w:rPr>
          <w:rFonts w:ascii="Times New Roman" w:hAnsi="Times New Roman"/>
          <w:sz w:val="24"/>
          <w:szCs w:val="24"/>
        </w:rPr>
        <w:fldChar w:fldCharType="begin"/>
      </w:r>
      <w:r w:rsidRPr="005A63C5">
        <w:rPr>
          <w:rFonts w:ascii="Times New Roman" w:hAnsi="Times New Roman"/>
          <w:sz w:val="24"/>
          <w:szCs w:val="24"/>
        </w:rPr>
        <w:instrText xml:space="preserve"> SEQ Figure \* ARABIC </w:instrText>
      </w:r>
      <w:r w:rsidRPr="005A63C5">
        <w:rPr>
          <w:rFonts w:ascii="Times New Roman" w:hAnsi="Times New Roman"/>
          <w:sz w:val="24"/>
          <w:szCs w:val="24"/>
        </w:rPr>
        <w:fldChar w:fldCharType="separate"/>
      </w:r>
      <w:r w:rsidR="00F51F09">
        <w:rPr>
          <w:rFonts w:ascii="Times New Roman" w:hAnsi="Times New Roman"/>
          <w:noProof/>
          <w:sz w:val="24"/>
          <w:szCs w:val="24"/>
        </w:rPr>
        <w:t>329</w:t>
      </w:r>
      <w:r w:rsidRPr="005A63C5">
        <w:rPr>
          <w:rFonts w:ascii="Times New Roman" w:hAnsi="Times New Roman"/>
          <w:sz w:val="24"/>
          <w:szCs w:val="24"/>
        </w:rPr>
        <w:fldChar w:fldCharType="end"/>
      </w:r>
      <w:r w:rsidRPr="005A63C5">
        <w:rPr>
          <w:rFonts w:ascii="Times New Roman" w:hAnsi="Times New Roman"/>
          <w:sz w:val="24"/>
          <w:szCs w:val="24"/>
        </w:rPr>
        <w:t xml:space="preserve"> - </w:t>
      </w:r>
      <w:r w:rsidRPr="005A63C5">
        <w:rPr>
          <w:rFonts w:ascii="Times New Roman" w:hAnsi="Times New Roman"/>
          <w:b w:val="0"/>
          <w:sz w:val="24"/>
          <w:szCs w:val="24"/>
        </w:rPr>
        <w:t>Mouse over TID to display All page's Messages</w:t>
      </w:r>
      <w:bookmarkEnd w:id="1012"/>
    </w:p>
    <w:p w:rsidR="005D6443" w:rsidRPr="009C62A9" w:rsidRDefault="005D6443" w:rsidP="005D6443">
      <w:pPr>
        <w:pStyle w:val="ListBullet"/>
        <w:tabs>
          <w:tab w:val="left" w:pos="322"/>
          <w:tab w:val="num" w:pos="360"/>
        </w:tabs>
        <w:ind w:left="322" w:hanging="270"/>
      </w:pPr>
      <w:r>
        <w:rPr>
          <w:rFonts w:ascii="Symbol" w:hAnsi="Symbol"/>
          <w:lang w:val="en-GB"/>
        </w:rPr>
        <w:t></w:t>
      </w:r>
      <w:r>
        <w:rPr>
          <w:sz w:val="14"/>
          <w:szCs w:val="14"/>
        </w:rPr>
        <w:t xml:space="preserve">     </w:t>
      </w:r>
      <w:r>
        <w:t>Display all TDS messages  </w:t>
      </w:r>
      <w:r>
        <w:rPr>
          <w:u w:val="single"/>
          <w:lang w:val="en-GB"/>
        </w:rPr>
        <w:t xml:space="preserve"> </w:t>
      </w:r>
    </w:p>
    <w:p w:rsidR="005D6443" w:rsidRDefault="005D6443" w:rsidP="005D6443">
      <w:pPr>
        <w:pStyle w:val="ListBullet"/>
        <w:tabs>
          <w:tab w:val="left" w:pos="322"/>
          <w:tab w:val="num" w:pos="360"/>
        </w:tabs>
        <w:ind w:left="322" w:hanging="270"/>
      </w:pPr>
      <w:r>
        <w:rPr>
          <w:rFonts w:ascii="Symbol" w:hAnsi="Symbol"/>
        </w:rPr>
        <w:t></w:t>
      </w:r>
      <w:r>
        <w:rPr>
          <w:rFonts w:ascii="Symbol" w:hAnsi="Symbol"/>
        </w:rPr>
        <w:t></w:t>
      </w:r>
      <w:r>
        <w:rPr>
          <w:sz w:val="14"/>
          <w:szCs w:val="14"/>
        </w:rPr>
        <w:t>  </w:t>
      </w:r>
      <w:r>
        <w:t xml:space="preserve">Click the </w:t>
      </w:r>
      <w:r>
        <w:rPr>
          <w:b/>
          <w:bCs/>
        </w:rPr>
        <w:t>MCE_TDS_MSG</w:t>
      </w:r>
      <w:r>
        <w:t xml:space="preserve"> button </w:t>
      </w:r>
      <w:r>
        <w:rPr>
          <w:noProof/>
          <w:lang w:val="en-US" w:eastAsia="en-US"/>
        </w:rPr>
        <w:drawing>
          <wp:inline distT="0" distB="0" distL="0" distR="0" wp14:anchorId="727C2A92" wp14:editId="207A08CB">
            <wp:extent cx="257175" cy="285750"/>
            <wp:effectExtent l="0" t="0" r="9525" b="0"/>
            <wp:docPr id="52" name="Picture 52" descr="Description: c:\_temp\gis\kpe\kpe open overview\tds\tds_ms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1" descr="Description: c:\_temp\gis\kpe\kpe open overview\tds\tds_msg.JPG"/>
                    <pic:cNvPicPr>
                      <a:picLocks noChangeAspect="1" noChangeArrowheads="1"/>
                    </pic:cNvPicPr>
                  </pic:nvPicPr>
                  <pic:blipFill>
                    <a:blip r:embed="rId1306">
                      <a:extLst>
                        <a:ext uri="{28A0092B-C50C-407E-A947-70E740481C1C}">
                          <a14:useLocalDpi xmlns:a14="http://schemas.microsoft.com/office/drawing/2010/main" val="0"/>
                        </a:ext>
                      </a:extLst>
                    </a:blip>
                    <a:srcRect/>
                    <a:stretch>
                      <a:fillRect/>
                    </a:stretch>
                  </pic:blipFill>
                  <pic:spPr bwMode="auto">
                    <a:xfrm>
                      <a:off x="0" y="0"/>
                      <a:ext cx="257175" cy="285750"/>
                    </a:xfrm>
                    <a:prstGeom prst="rect">
                      <a:avLst/>
                    </a:prstGeom>
                    <a:noFill/>
                    <a:ln>
                      <a:noFill/>
                    </a:ln>
                  </pic:spPr>
                </pic:pic>
              </a:graphicData>
            </a:graphic>
          </wp:inline>
        </w:drawing>
      </w:r>
      <w:r>
        <w:t>on the toolbar.</w:t>
      </w:r>
    </w:p>
    <w:p w:rsidR="005D6443" w:rsidRDefault="005D6443" w:rsidP="005D6443">
      <w:pPr>
        <w:pStyle w:val="ListBullet"/>
        <w:tabs>
          <w:tab w:val="left" w:pos="322"/>
          <w:tab w:val="num" w:pos="360"/>
        </w:tabs>
        <w:ind w:left="322" w:hanging="270"/>
      </w:pPr>
      <w:r>
        <w:rPr>
          <w:rFonts w:eastAsia="SimSun"/>
          <w:noProof/>
          <w:lang w:val="en-US" w:eastAsia="en-US"/>
        </w:rPr>
        <w:drawing>
          <wp:inline distT="0" distB="0" distL="0" distR="0" wp14:anchorId="4E86268E" wp14:editId="0B81F101">
            <wp:extent cx="3886200" cy="3048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383">
                      <a:extLst>
                        <a:ext uri="{28A0092B-C50C-407E-A947-70E740481C1C}">
                          <a14:useLocalDpi xmlns:a14="http://schemas.microsoft.com/office/drawing/2010/main" val="0"/>
                        </a:ext>
                      </a:extLst>
                    </a:blip>
                    <a:srcRect/>
                    <a:stretch>
                      <a:fillRect/>
                    </a:stretch>
                  </pic:blipFill>
                  <pic:spPr bwMode="auto">
                    <a:xfrm>
                      <a:off x="0" y="0"/>
                      <a:ext cx="3886200" cy="304800"/>
                    </a:xfrm>
                    <a:prstGeom prst="rect">
                      <a:avLst/>
                    </a:prstGeom>
                    <a:noFill/>
                    <a:ln>
                      <a:noFill/>
                    </a:ln>
                  </pic:spPr>
                </pic:pic>
              </a:graphicData>
            </a:graphic>
          </wp:inline>
        </w:drawing>
      </w:r>
    </w:p>
    <w:p w:rsidR="005D6443" w:rsidRDefault="005D6443" w:rsidP="005D6443">
      <w:pPr>
        <w:pStyle w:val="BodyText"/>
        <w:ind w:left="360"/>
      </w:pPr>
      <w:r>
        <w:rPr>
          <w:lang w:val="en-GB"/>
        </w:rPr>
        <w:lastRenderedPageBreak/>
        <w:t>The map refreshed and TDS messages for all TDS messages appear on the map.</w:t>
      </w:r>
    </w:p>
    <w:p w:rsidR="005D6443" w:rsidRDefault="005D6443" w:rsidP="005D6443">
      <w:pPr>
        <w:pStyle w:val="ListBullet"/>
        <w:tabs>
          <w:tab w:val="left" w:pos="322"/>
          <w:tab w:val="num" w:pos="360"/>
        </w:tabs>
        <w:ind w:left="322" w:hanging="270"/>
      </w:pPr>
      <w:r>
        <w:rPr>
          <w:rFonts w:ascii="Symbol" w:hAnsi="Symbol"/>
        </w:rPr>
        <w:t></w:t>
      </w:r>
      <w:r>
        <w:rPr>
          <w:rFonts w:ascii="Symbol" w:hAnsi="Symbol"/>
        </w:rPr>
        <w:t></w:t>
      </w:r>
      <w:r>
        <w:rPr>
          <w:sz w:val="14"/>
          <w:szCs w:val="14"/>
        </w:rPr>
        <w:t>  </w:t>
      </w:r>
      <w:r>
        <w:t xml:space="preserve">Click on the </w:t>
      </w:r>
      <w:r>
        <w:rPr>
          <w:b/>
          <w:bCs/>
        </w:rPr>
        <w:t>MCE_TDS_MSG</w:t>
      </w:r>
      <w:r>
        <w:t xml:space="preserve"> button again and all the TD messages will be hidden.</w:t>
      </w:r>
    </w:p>
    <w:p w:rsidR="005D6443" w:rsidRDefault="005D6443" w:rsidP="005D6443">
      <w:pPr>
        <w:pStyle w:val="ListBullet"/>
        <w:tabs>
          <w:tab w:val="left" w:pos="322"/>
          <w:tab w:val="num" w:pos="360"/>
        </w:tabs>
        <w:ind w:left="322" w:hanging="270"/>
      </w:pPr>
      <w:r>
        <w:rPr>
          <w:noProof/>
          <w:lang w:val="en-US" w:eastAsia="en-US"/>
        </w:rPr>
        <w:drawing>
          <wp:inline distT="0" distB="0" distL="0" distR="0" wp14:anchorId="6CCF3CE2" wp14:editId="655F9F24">
            <wp:extent cx="5734050" cy="235267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388">
                      <a:extLst>
                        <a:ext uri="{28A0092B-C50C-407E-A947-70E740481C1C}">
                          <a14:useLocalDpi xmlns:a14="http://schemas.microsoft.com/office/drawing/2010/main" val="0"/>
                        </a:ext>
                      </a:extLst>
                    </a:blip>
                    <a:srcRect/>
                    <a:stretch>
                      <a:fillRect/>
                    </a:stretch>
                  </pic:blipFill>
                  <pic:spPr bwMode="auto">
                    <a:xfrm>
                      <a:off x="0" y="0"/>
                      <a:ext cx="5734050" cy="2352675"/>
                    </a:xfrm>
                    <a:prstGeom prst="rect">
                      <a:avLst/>
                    </a:prstGeom>
                    <a:noFill/>
                    <a:ln>
                      <a:noFill/>
                    </a:ln>
                  </pic:spPr>
                </pic:pic>
              </a:graphicData>
            </a:graphic>
          </wp:inline>
        </w:drawing>
      </w:r>
    </w:p>
    <w:p w:rsidR="005D6443" w:rsidRPr="005D6443" w:rsidRDefault="005D6443" w:rsidP="005D6443">
      <w:pPr>
        <w:pStyle w:val="Caption"/>
        <w:jc w:val="center"/>
        <w:rPr>
          <w:rFonts w:ascii="Times New Roman" w:hAnsi="Times New Roman"/>
          <w:b w:val="0"/>
          <w:sz w:val="24"/>
          <w:szCs w:val="24"/>
        </w:rPr>
      </w:pPr>
      <w:bookmarkStart w:id="1013" w:name="_Toc408845728"/>
      <w:r w:rsidRPr="005D6443">
        <w:rPr>
          <w:rFonts w:ascii="Times New Roman" w:hAnsi="Times New Roman"/>
          <w:b w:val="0"/>
          <w:sz w:val="24"/>
          <w:szCs w:val="24"/>
        </w:rPr>
        <w:t xml:space="preserve">Figure </w:t>
      </w:r>
      <w:r w:rsidRPr="005D6443">
        <w:rPr>
          <w:rFonts w:ascii="Times New Roman" w:hAnsi="Times New Roman"/>
          <w:b w:val="0"/>
          <w:sz w:val="24"/>
          <w:szCs w:val="24"/>
        </w:rPr>
        <w:fldChar w:fldCharType="begin"/>
      </w:r>
      <w:r w:rsidRPr="005D6443">
        <w:rPr>
          <w:rFonts w:ascii="Times New Roman" w:hAnsi="Times New Roman"/>
          <w:b w:val="0"/>
          <w:sz w:val="24"/>
          <w:szCs w:val="24"/>
        </w:rPr>
        <w:instrText xml:space="preserve"> SEQ Figure \* ARABIC </w:instrText>
      </w:r>
      <w:r w:rsidRPr="005D6443">
        <w:rPr>
          <w:rFonts w:ascii="Times New Roman" w:hAnsi="Times New Roman"/>
          <w:b w:val="0"/>
          <w:sz w:val="24"/>
          <w:szCs w:val="24"/>
        </w:rPr>
        <w:fldChar w:fldCharType="separate"/>
      </w:r>
      <w:r w:rsidR="00F51F09">
        <w:rPr>
          <w:rFonts w:ascii="Times New Roman" w:hAnsi="Times New Roman"/>
          <w:b w:val="0"/>
          <w:noProof/>
          <w:sz w:val="24"/>
          <w:szCs w:val="24"/>
        </w:rPr>
        <w:t>330</w:t>
      </w:r>
      <w:r w:rsidRPr="005D6443">
        <w:rPr>
          <w:rFonts w:ascii="Times New Roman" w:hAnsi="Times New Roman"/>
          <w:b w:val="0"/>
          <w:sz w:val="24"/>
          <w:szCs w:val="24"/>
        </w:rPr>
        <w:fldChar w:fldCharType="end"/>
      </w:r>
      <w:r w:rsidRPr="005D6443">
        <w:rPr>
          <w:rFonts w:ascii="Times New Roman" w:hAnsi="Times New Roman"/>
          <w:b w:val="0"/>
          <w:sz w:val="24"/>
          <w:szCs w:val="24"/>
        </w:rPr>
        <w:t xml:space="preserve"> - </w:t>
      </w:r>
      <w:r w:rsidRPr="005D6443">
        <w:rPr>
          <w:rFonts w:ascii="Times New Roman" w:eastAsia="Times New Roman" w:hAnsi="Times New Roman"/>
          <w:b w:val="0"/>
          <w:sz w:val="24"/>
          <w:szCs w:val="24"/>
        </w:rPr>
        <w:t>Display TDS with Message</w:t>
      </w:r>
      <w:bookmarkEnd w:id="1013"/>
    </w:p>
    <w:tbl>
      <w:tblPr>
        <w:tblW w:w="7785" w:type="dxa"/>
        <w:tblInd w:w="578" w:type="dxa"/>
        <w:tblLook w:val="04A0" w:firstRow="1" w:lastRow="0" w:firstColumn="1" w:lastColumn="0" w:noHBand="0" w:noVBand="1"/>
      </w:tblPr>
      <w:tblGrid>
        <w:gridCol w:w="7785"/>
      </w:tblGrid>
      <w:tr w:rsidR="00E06456" w:rsidRPr="009C62A9" w:rsidTr="00382338">
        <w:tc>
          <w:tcPr>
            <w:tcW w:w="7545" w:type="dxa"/>
            <w:tcBorders>
              <w:top w:val="single" w:sz="4" w:space="0" w:color="808080"/>
              <w:left w:val="single" w:sz="4" w:space="0" w:color="808080"/>
              <w:bottom w:val="nil"/>
              <w:right w:val="single" w:sz="4" w:space="0" w:color="808080"/>
            </w:tcBorders>
            <w:shd w:val="clear" w:color="auto" w:fill="D7EBFF"/>
            <w:hideMark/>
          </w:tcPr>
          <w:p w:rsidR="00E06456" w:rsidRPr="009C62A9" w:rsidRDefault="00E06456" w:rsidP="00382338">
            <w:pPr>
              <w:pStyle w:val="BodyText"/>
            </w:pPr>
            <w:r w:rsidRPr="009C62A9">
              <w:rPr>
                <w:b/>
                <w:bCs/>
                <w:lang w:val="en-GB"/>
              </w:rPr>
              <w:t xml:space="preserve">Note </w:t>
            </w:r>
          </w:p>
        </w:tc>
      </w:tr>
      <w:tr w:rsidR="00E06456" w:rsidRPr="009C62A9" w:rsidTr="00382338">
        <w:tc>
          <w:tcPr>
            <w:tcW w:w="7545" w:type="dxa"/>
            <w:tcBorders>
              <w:top w:val="nil"/>
              <w:left w:val="single" w:sz="4" w:space="0" w:color="808080"/>
              <w:bottom w:val="single" w:sz="4" w:space="0" w:color="808080"/>
              <w:right w:val="single" w:sz="4" w:space="0" w:color="808080"/>
            </w:tcBorders>
            <w:hideMark/>
          </w:tcPr>
          <w:p w:rsidR="00E06456" w:rsidRPr="009C62A9" w:rsidRDefault="00E06456" w:rsidP="00382338">
            <w:pPr>
              <w:pStyle w:val="ListBullet"/>
            </w:pPr>
            <w:r w:rsidRPr="009C62A9">
              <w:rPr>
                <w:lang w:val="en-GB"/>
              </w:rPr>
              <w:t xml:space="preserve">The </w:t>
            </w:r>
            <w:r>
              <w:rPr>
                <w:b/>
                <w:bCs/>
              </w:rPr>
              <w:t>MC</w:t>
            </w:r>
            <w:r w:rsidRPr="009C62A9">
              <w:rPr>
                <w:b/>
                <w:bCs/>
              </w:rPr>
              <w:t>E_TDS_MSG</w:t>
            </w:r>
            <w:r w:rsidRPr="009C62A9">
              <w:rPr>
                <w:lang w:val="en-GB"/>
              </w:rPr>
              <w:t xml:space="preserve"> </w:t>
            </w:r>
            <w:r w:rsidRPr="009C62A9">
              <w:t xml:space="preserve">button </w:t>
            </w:r>
            <w:r>
              <w:rPr>
                <w:noProof/>
                <w:lang w:val="en-US" w:eastAsia="en-US"/>
              </w:rPr>
              <w:drawing>
                <wp:inline distT="0" distB="0" distL="0" distR="0" wp14:anchorId="43AF71AF" wp14:editId="3CA92EF3">
                  <wp:extent cx="257175" cy="285750"/>
                  <wp:effectExtent l="0" t="0" r="9525" b="0"/>
                  <wp:docPr id="56" name="Picture 56" descr="Description: c:\_temp\gis\kpe\kpe open overview\tds\tds_ms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4" descr="Description: c:\_temp\gis\kpe\kpe open overview\tds\tds_msg.JPG"/>
                          <pic:cNvPicPr>
                            <a:picLocks noChangeAspect="1" noChangeArrowheads="1"/>
                          </pic:cNvPicPr>
                        </pic:nvPicPr>
                        <pic:blipFill>
                          <a:blip r:embed="rId1306">
                            <a:extLst>
                              <a:ext uri="{28A0092B-C50C-407E-A947-70E740481C1C}">
                                <a14:useLocalDpi xmlns:a14="http://schemas.microsoft.com/office/drawing/2010/main" val="0"/>
                              </a:ext>
                            </a:extLst>
                          </a:blip>
                          <a:srcRect/>
                          <a:stretch>
                            <a:fillRect/>
                          </a:stretch>
                        </pic:blipFill>
                        <pic:spPr bwMode="auto">
                          <a:xfrm>
                            <a:off x="0" y="0"/>
                            <a:ext cx="257175" cy="285750"/>
                          </a:xfrm>
                          <a:prstGeom prst="rect">
                            <a:avLst/>
                          </a:prstGeom>
                          <a:noFill/>
                          <a:ln>
                            <a:noFill/>
                          </a:ln>
                        </pic:spPr>
                      </pic:pic>
                    </a:graphicData>
                  </a:graphic>
                </wp:inline>
              </w:drawing>
            </w:r>
            <w:r w:rsidRPr="009C62A9">
              <w:rPr>
                <w:lang w:val="en-GB"/>
              </w:rPr>
              <w:t>will only be enabled if:</w:t>
            </w:r>
          </w:p>
          <w:p w:rsidR="00E06456" w:rsidRPr="009C62A9" w:rsidRDefault="00E06456" w:rsidP="00382338">
            <w:pPr>
              <w:pStyle w:val="BodyText"/>
              <w:tabs>
                <w:tab w:val="num" w:pos="720"/>
              </w:tabs>
              <w:ind w:left="720" w:hanging="360"/>
            </w:pPr>
            <w:r w:rsidRPr="009C62A9">
              <w:rPr>
                <w:rFonts w:ascii="Symbol" w:hAnsi="Symbol"/>
                <w:lang w:val="en-GB"/>
              </w:rPr>
              <w:t></w:t>
            </w:r>
            <w:r w:rsidRPr="009C62A9">
              <w:rPr>
                <w:sz w:val="14"/>
                <w:szCs w:val="14"/>
                <w:lang w:val="en-GB"/>
              </w:rPr>
              <w:t>       </w:t>
            </w:r>
            <w:r>
              <w:t xml:space="preserve">You have turn on MCE </w:t>
            </w:r>
            <w:r w:rsidRPr="009C62A9">
              <w:t>TDS layer.</w:t>
            </w:r>
          </w:p>
          <w:p w:rsidR="00E06456" w:rsidRPr="009C62A9" w:rsidRDefault="00E06456" w:rsidP="00382338">
            <w:pPr>
              <w:pStyle w:val="BodyText"/>
              <w:tabs>
                <w:tab w:val="num" w:pos="720"/>
              </w:tabs>
              <w:ind w:left="720" w:hanging="360"/>
            </w:pPr>
            <w:r w:rsidRPr="009C62A9">
              <w:rPr>
                <w:rFonts w:ascii="Symbol" w:hAnsi="Symbol"/>
                <w:lang w:val="en-GB"/>
              </w:rPr>
              <w:t></w:t>
            </w:r>
            <w:r w:rsidRPr="009C62A9">
              <w:rPr>
                <w:sz w:val="14"/>
                <w:szCs w:val="14"/>
                <w:lang w:val="en-GB"/>
              </w:rPr>
              <w:t>       </w:t>
            </w:r>
            <w:r w:rsidRPr="009C62A9">
              <w:t>You are currently at level 2 view and below.</w:t>
            </w:r>
          </w:p>
        </w:tc>
      </w:tr>
    </w:tbl>
    <w:p w:rsidR="005A63C5" w:rsidRDefault="005A63C5">
      <w:pPr>
        <w:spacing w:after="0" w:line="240" w:lineRule="auto"/>
        <w:rPr>
          <w:lang w:val="en-GB"/>
        </w:rPr>
      </w:pPr>
      <w:r>
        <w:rPr>
          <w:lang w:val="en-GB"/>
        </w:rPr>
        <w:br w:type="page"/>
      </w:r>
    </w:p>
    <w:p w:rsidR="000B76C8" w:rsidRDefault="000B76C8">
      <w:pPr>
        <w:spacing w:after="0" w:line="240" w:lineRule="auto"/>
        <w:rPr>
          <w:lang w:val="en-GB"/>
        </w:rPr>
      </w:pPr>
    </w:p>
    <w:p w:rsidR="000B76C8" w:rsidRDefault="000B76C8" w:rsidP="000B76C8">
      <w:pPr>
        <w:pStyle w:val="Heading5"/>
      </w:pPr>
      <w:r>
        <w:t>A</w:t>
      </w:r>
      <w:r>
        <w:rPr>
          <w:lang w:val="en-GB"/>
        </w:rPr>
        <w:t>IDC Cameras</w:t>
      </w:r>
    </w:p>
    <w:p w:rsidR="000B76C8" w:rsidRPr="009C62A9" w:rsidRDefault="000B76C8" w:rsidP="000B76C8">
      <w:pPr>
        <w:pStyle w:val="NormalWeb"/>
        <w:jc w:val="both"/>
      </w:pPr>
      <w:r>
        <w:rPr>
          <w:lang w:val="en-US" w:eastAsia="en-US"/>
        </w:rPr>
        <w:t>The user profile control the functions the user is authorize to use under Platform Control Mode (PCM) or Fall back Control Mode (FCM). Every user will have one user account that enables the user to login to IW. Every user account belongs to a profile. </w:t>
      </w:r>
    </w:p>
    <w:tbl>
      <w:tblPr>
        <w:tblW w:w="0" w:type="auto"/>
        <w:tblInd w:w="648" w:type="dxa"/>
        <w:tblBorders>
          <w:top w:val="single" w:sz="4" w:space="0" w:color="808080"/>
          <w:left w:val="single" w:sz="4" w:space="0" w:color="808080"/>
          <w:bottom w:val="single" w:sz="4" w:space="0" w:color="808080"/>
          <w:right w:val="single" w:sz="4" w:space="0" w:color="808080"/>
        </w:tblBorders>
        <w:tblLook w:val="04A0" w:firstRow="1" w:lastRow="0" w:firstColumn="1" w:lastColumn="0" w:noHBand="0" w:noVBand="1"/>
      </w:tblPr>
      <w:tblGrid>
        <w:gridCol w:w="843"/>
        <w:gridCol w:w="1527"/>
        <w:gridCol w:w="835"/>
        <w:gridCol w:w="1172"/>
        <w:gridCol w:w="2009"/>
        <w:gridCol w:w="1182"/>
        <w:gridCol w:w="1048"/>
      </w:tblGrid>
      <w:tr w:rsidR="000B76C8" w:rsidRPr="009C62A9" w:rsidTr="00382338">
        <w:trPr>
          <w:trHeight w:hRule="exact" w:val="270"/>
        </w:trPr>
        <w:tc>
          <w:tcPr>
            <w:tcW w:w="6604" w:type="dxa"/>
            <w:gridSpan w:val="5"/>
            <w:tcBorders>
              <w:top w:val="single" w:sz="4" w:space="0" w:color="808080"/>
              <w:left w:val="single" w:sz="4" w:space="0" w:color="808080"/>
              <w:bottom w:val="single" w:sz="4" w:space="0" w:color="808080"/>
              <w:right w:val="single" w:sz="4" w:space="0" w:color="808080"/>
            </w:tcBorders>
            <w:shd w:val="clear" w:color="auto" w:fill="D7EBFF"/>
            <w:hideMark/>
          </w:tcPr>
          <w:p w:rsidR="000B76C8" w:rsidRPr="009C62A9" w:rsidRDefault="000B76C8" w:rsidP="00382338">
            <w:pPr>
              <w:pStyle w:val="BodyText"/>
              <w:jc w:val="center"/>
            </w:pPr>
            <w:r w:rsidRPr="009C62A9">
              <w:rPr>
                <w:b/>
                <w:bCs/>
                <w:lang w:val="en-GB"/>
              </w:rPr>
              <w:t xml:space="preserve">User profile </w:t>
            </w:r>
          </w:p>
        </w:tc>
        <w:tc>
          <w:tcPr>
            <w:tcW w:w="2306" w:type="dxa"/>
            <w:gridSpan w:val="2"/>
            <w:tcBorders>
              <w:top w:val="single" w:sz="4" w:space="0" w:color="808080"/>
              <w:left w:val="single" w:sz="4" w:space="0" w:color="808080"/>
              <w:bottom w:val="single" w:sz="4" w:space="0" w:color="808080"/>
              <w:right w:val="single" w:sz="4" w:space="0" w:color="808080"/>
            </w:tcBorders>
            <w:shd w:val="clear" w:color="auto" w:fill="D7EBFF"/>
            <w:hideMark/>
          </w:tcPr>
          <w:p w:rsidR="000B76C8" w:rsidRPr="009C62A9" w:rsidRDefault="000B76C8" w:rsidP="00382338">
            <w:pPr>
              <w:pStyle w:val="BodyText"/>
              <w:spacing w:line="-270" w:lineRule="auto"/>
              <w:jc w:val="center"/>
            </w:pPr>
            <w:r w:rsidRPr="009C62A9">
              <w:rPr>
                <w:b/>
                <w:bCs/>
                <w:lang w:val="en-GB"/>
              </w:rPr>
              <w:t xml:space="preserve">Operation mode </w:t>
            </w:r>
          </w:p>
        </w:tc>
      </w:tr>
      <w:tr w:rsidR="000B76C8" w:rsidRPr="009C62A9" w:rsidTr="00382338">
        <w:trPr>
          <w:trHeight w:hRule="exact" w:val="270"/>
        </w:trPr>
        <w:tc>
          <w:tcPr>
            <w:tcW w:w="870" w:type="dxa"/>
            <w:tcBorders>
              <w:top w:val="single" w:sz="4" w:space="0" w:color="808080"/>
              <w:left w:val="single" w:sz="4" w:space="0" w:color="808080"/>
              <w:bottom w:val="single" w:sz="4" w:space="0" w:color="808080"/>
              <w:right w:val="single" w:sz="4" w:space="0" w:color="808080"/>
            </w:tcBorders>
            <w:hideMark/>
          </w:tcPr>
          <w:p w:rsidR="000B76C8" w:rsidRPr="009C62A9" w:rsidRDefault="000B76C8" w:rsidP="00382338">
            <w:pPr>
              <w:pStyle w:val="BodyText"/>
              <w:jc w:val="center"/>
            </w:pPr>
            <w:r w:rsidRPr="009C62A9">
              <w:rPr>
                <w:lang w:val="en-GB"/>
              </w:rPr>
              <w:t>DO</w:t>
            </w:r>
          </w:p>
        </w:tc>
        <w:tc>
          <w:tcPr>
            <w:tcW w:w="1571" w:type="dxa"/>
            <w:tcBorders>
              <w:top w:val="single" w:sz="4" w:space="0" w:color="808080"/>
              <w:left w:val="single" w:sz="4" w:space="0" w:color="808080"/>
              <w:bottom w:val="single" w:sz="4" w:space="0" w:color="808080"/>
              <w:right w:val="single" w:sz="4" w:space="0" w:color="808080"/>
            </w:tcBorders>
            <w:hideMark/>
          </w:tcPr>
          <w:p w:rsidR="000B76C8" w:rsidRPr="009C62A9" w:rsidRDefault="000B76C8" w:rsidP="00382338">
            <w:pPr>
              <w:pStyle w:val="BodyText"/>
              <w:spacing w:line="-270" w:lineRule="auto"/>
              <w:jc w:val="center"/>
            </w:pPr>
            <w:r w:rsidRPr="009C62A9">
              <w:rPr>
                <w:lang w:val="en-GB"/>
              </w:rPr>
              <w:t>Operator</w:t>
            </w:r>
          </w:p>
        </w:tc>
        <w:tc>
          <w:tcPr>
            <w:tcW w:w="867" w:type="dxa"/>
            <w:tcBorders>
              <w:top w:val="single" w:sz="4" w:space="0" w:color="808080"/>
              <w:left w:val="single" w:sz="4" w:space="0" w:color="808080"/>
              <w:bottom w:val="single" w:sz="4" w:space="0" w:color="808080"/>
              <w:right w:val="single" w:sz="4" w:space="0" w:color="808080"/>
            </w:tcBorders>
            <w:hideMark/>
          </w:tcPr>
          <w:p w:rsidR="000B76C8" w:rsidRPr="009C62A9" w:rsidRDefault="000B76C8" w:rsidP="00382338">
            <w:pPr>
              <w:pStyle w:val="BodyText"/>
              <w:spacing w:line="-270" w:lineRule="auto"/>
              <w:jc w:val="center"/>
            </w:pPr>
            <w:r w:rsidRPr="009C62A9">
              <w:rPr>
                <w:lang w:val="en-GB"/>
              </w:rPr>
              <w:t>FC</w:t>
            </w:r>
          </w:p>
        </w:tc>
        <w:tc>
          <w:tcPr>
            <w:tcW w:w="1214" w:type="dxa"/>
            <w:tcBorders>
              <w:top w:val="single" w:sz="4" w:space="0" w:color="808080"/>
              <w:left w:val="single" w:sz="4" w:space="0" w:color="808080"/>
              <w:bottom w:val="single" w:sz="4" w:space="0" w:color="808080"/>
              <w:right w:val="single" w:sz="4" w:space="0" w:color="808080"/>
            </w:tcBorders>
            <w:hideMark/>
          </w:tcPr>
          <w:p w:rsidR="000B76C8" w:rsidRPr="009C62A9" w:rsidRDefault="000B76C8" w:rsidP="00382338">
            <w:pPr>
              <w:pStyle w:val="BodyText"/>
              <w:spacing w:line="-270" w:lineRule="auto"/>
              <w:jc w:val="center"/>
            </w:pPr>
            <w:r w:rsidRPr="009C62A9">
              <w:rPr>
                <w:lang w:val="en-GB"/>
              </w:rPr>
              <w:t>ITSC</w:t>
            </w:r>
          </w:p>
        </w:tc>
        <w:tc>
          <w:tcPr>
            <w:tcW w:w="2082" w:type="dxa"/>
            <w:tcBorders>
              <w:top w:val="single" w:sz="4" w:space="0" w:color="808080"/>
              <w:left w:val="single" w:sz="4" w:space="0" w:color="808080"/>
              <w:bottom w:val="single" w:sz="4" w:space="0" w:color="808080"/>
              <w:right w:val="single" w:sz="4" w:space="0" w:color="808080"/>
            </w:tcBorders>
            <w:hideMark/>
          </w:tcPr>
          <w:p w:rsidR="000B76C8" w:rsidRPr="009C62A9" w:rsidRDefault="000B76C8" w:rsidP="00382338">
            <w:pPr>
              <w:pStyle w:val="BodyText"/>
              <w:spacing w:line="-270" w:lineRule="auto"/>
              <w:jc w:val="center"/>
            </w:pPr>
            <w:r w:rsidRPr="009C62A9">
              <w:rPr>
                <w:lang w:val="en-GB"/>
              </w:rPr>
              <w:t>Supervisor</w:t>
            </w:r>
          </w:p>
        </w:tc>
        <w:tc>
          <w:tcPr>
            <w:tcW w:w="1226" w:type="dxa"/>
            <w:tcBorders>
              <w:top w:val="single" w:sz="4" w:space="0" w:color="808080"/>
              <w:left w:val="single" w:sz="4" w:space="0" w:color="808080"/>
              <w:bottom w:val="single" w:sz="4" w:space="0" w:color="808080"/>
              <w:right w:val="single" w:sz="4" w:space="0" w:color="808080"/>
            </w:tcBorders>
            <w:hideMark/>
          </w:tcPr>
          <w:p w:rsidR="000B76C8" w:rsidRPr="009C62A9" w:rsidRDefault="000B76C8" w:rsidP="00382338">
            <w:pPr>
              <w:pStyle w:val="BodyText"/>
              <w:spacing w:line="-270" w:lineRule="auto"/>
              <w:jc w:val="center"/>
            </w:pPr>
            <w:r w:rsidRPr="009C62A9">
              <w:rPr>
                <w:lang w:val="en-GB"/>
              </w:rPr>
              <w:t>PCM</w:t>
            </w:r>
          </w:p>
        </w:tc>
        <w:tc>
          <w:tcPr>
            <w:tcW w:w="1080" w:type="dxa"/>
            <w:tcBorders>
              <w:top w:val="single" w:sz="4" w:space="0" w:color="808080"/>
              <w:left w:val="single" w:sz="4" w:space="0" w:color="808080"/>
              <w:bottom w:val="single" w:sz="4" w:space="0" w:color="808080"/>
              <w:right w:val="single" w:sz="4" w:space="0" w:color="808080"/>
            </w:tcBorders>
            <w:hideMark/>
          </w:tcPr>
          <w:p w:rsidR="000B76C8" w:rsidRPr="009C62A9" w:rsidRDefault="000B76C8" w:rsidP="00382338">
            <w:pPr>
              <w:pStyle w:val="BodyText"/>
              <w:spacing w:line="-270" w:lineRule="auto"/>
              <w:jc w:val="center"/>
            </w:pPr>
            <w:r w:rsidRPr="009C62A9">
              <w:rPr>
                <w:lang w:val="en-GB"/>
              </w:rPr>
              <w:t>FCM</w:t>
            </w:r>
          </w:p>
        </w:tc>
      </w:tr>
      <w:tr w:rsidR="000B76C8" w:rsidRPr="009C62A9" w:rsidTr="00382338">
        <w:trPr>
          <w:trHeight w:hRule="exact" w:val="270"/>
        </w:trPr>
        <w:tc>
          <w:tcPr>
            <w:tcW w:w="870" w:type="dxa"/>
            <w:tcBorders>
              <w:top w:val="single" w:sz="4" w:space="0" w:color="808080"/>
              <w:left w:val="single" w:sz="4" w:space="0" w:color="808080"/>
              <w:bottom w:val="single" w:sz="4" w:space="0" w:color="808080"/>
              <w:right w:val="single" w:sz="4" w:space="0" w:color="808080"/>
            </w:tcBorders>
            <w:shd w:val="clear" w:color="auto" w:fill="333399"/>
            <w:hideMark/>
          </w:tcPr>
          <w:p w:rsidR="000B76C8" w:rsidRPr="009C62A9" w:rsidRDefault="000B76C8" w:rsidP="00382338">
            <w:pPr>
              <w:pStyle w:val="BodyText"/>
              <w:jc w:val="center"/>
            </w:pPr>
            <w:r w:rsidRPr="009C62A9">
              <w:rPr>
                <w:rFonts w:ascii="Arial" w:hAnsi="Arial"/>
                <w:color w:val="FFFFFF"/>
                <w:lang w:val="en-GB"/>
              </w:rPr>
              <w:sym w:font="Wingdings" w:char="F0FC"/>
            </w:r>
          </w:p>
        </w:tc>
        <w:tc>
          <w:tcPr>
            <w:tcW w:w="1571" w:type="dxa"/>
            <w:tcBorders>
              <w:top w:val="single" w:sz="4" w:space="0" w:color="808080"/>
              <w:left w:val="single" w:sz="4" w:space="0" w:color="808080"/>
              <w:bottom w:val="single" w:sz="4" w:space="0" w:color="808080"/>
              <w:right w:val="single" w:sz="4" w:space="0" w:color="808080"/>
            </w:tcBorders>
            <w:shd w:val="clear" w:color="auto" w:fill="333399"/>
            <w:hideMark/>
          </w:tcPr>
          <w:p w:rsidR="000B76C8" w:rsidRPr="009C62A9" w:rsidRDefault="000B76C8" w:rsidP="00382338">
            <w:pPr>
              <w:pStyle w:val="BodyText"/>
              <w:spacing w:line="-270" w:lineRule="auto"/>
              <w:jc w:val="center"/>
            </w:pPr>
            <w:r w:rsidRPr="009C62A9">
              <w:rPr>
                <w:rFonts w:ascii="Arial" w:hAnsi="Arial"/>
                <w:color w:val="FFFFFF"/>
                <w:lang w:val="en-GB"/>
              </w:rPr>
              <w:sym w:font="Wingdings" w:char="F0FC"/>
            </w:r>
          </w:p>
        </w:tc>
        <w:tc>
          <w:tcPr>
            <w:tcW w:w="867" w:type="dxa"/>
            <w:tcBorders>
              <w:top w:val="single" w:sz="4" w:space="0" w:color="808080"/>
              <w:left w:val="single" w:sz="4" w:space="0" w:color="808080"/>
              <w:bottom w:val="single" w:sz="4" w:space="0" w:color="808080"/>
              <w:right w:val="single" w:sz="4" w:space="0" w:color="808080"/>
            </w:tcBorders>
            <w:shd w:val="clear" w:color="auto" w:fill="333399"/>
            <w:hideMark/>
          </w:tcPr>
          <w:p w:rsidR="000B76C8" w:rsidRPr="009C62A9" w:rsidRDefault="000B76C8" w:rsidP="00382338">
            <w:pPr>
              <w:pStyle w:val="BodyText"/>
              <w:spacing w:line="-270" w:lineRule="auto"/>
              <w:jc w:val="center"/>
            </w:pPr>
            <w:r w:rsidRPr="009C62A9">
              <w:rPr>
                <w:rFonts w:ascii="Arial" w:hAnsi="Arial"/>
                <w:color w:val="FFFFFF"/>
                <w:lang w:val="en-GB"/>
              </w:rPr>
              <w:sym w:font="Wingdings" w:char="F0FC"/>
            </w:r>
          </w:p>
        </w:tc>
        <w:tc>
          <w:tcPr>
            <w:tcW w:w="1214" w:type="dxa"/>
            <w:tcBorders>
              <w:top w:val="single" w:sz="4" w:space="0" w:color="808080"/>
              <w:left w:val="single" w:sz="4" w:space="0" w:color="808080"/>
              <w:bottom w:val="single" w:sz="4" w:space="0" w:color="808080"/>
              <w:right w:val="single" w:sz="4" w:space="0" w:color="808080"/>
            </w:tcBorders>
            <w:shd w:val="clear" w:color="auto" w:fill="333399"/>
            <w:hideMark/>
          </w:tcPr>
          <w:p w:rsidR="000B76C8" w:rsidRPr="009C62A9" w:rsidRDefault="000B76C8" w:rsidP="00382338">
            <w:pPr>
              <w:pStyle w:val="BodyText"/>
              <w:spacing w:line="-270" w:lineRule="auto"/>
              <w:jc w:val="center"/>
            </w:pPr>
            <w:r w:rsidRPr="009C62A9">
              <w:rPr>
                <w:rFonts w:ascii="Arial" w:hAnsi="Arial"/>
                <w:color w:val="FFFFFF"/>
                <w:lang w:val="en-GB"/>
              </w:rPr>
              <w:sym w:font="Wingdings" w:char="F0FC"/>
            </w:r>
          </w:p>
        </w:tc>
        <w:tc>
          <w:tcPr>
            <w:tcW w:w="2082" w:type="dxa"/>
            <w:tcBorders>
              <w:top w:val="single" w:sz="4" w:space="0" w:color="808080"/>
              <w:left w:val="single" w:sz="4" w:space="0" w:color="808080"/>
              <w:bottom w:val="single" w:sz="4" w:space="0" w:color="808080"/>
              <w:right w:val="single" w:sz="4" w:space="0" w:color="808080"/>
            </w:tcBorders>
            <w:shd w:val="clear" w:color="auto" w:fill="333399"/>
            <w:hideMark/>
          </w:tcPr>
          <w:p w:rsidR="000B76C8" w:rsidRPr="009C62A9" w:rsidRDefault="000B76C8" w:rsidP="00382338">
            <w:pPr>
              <w:pStyle w:val="BodyText"/>
              <w:spacing w:line="-270" w:lineRule="auto"/>
              <w:jc w:val="center"/>
            </w:pPr>
            <w:r w:rsidRPr="009C62A9">
              <w:rPr>
                <w:rFonts w:ascii="Arial" w:hAnsi="Arial"/>
                <w:color w:val="FFFFFF"/>
                <w:lang w:val="en-GB"/>
              </w:rPr>
              <w:sym w:font="Wingdings" w:char="F0FC"/>
            </w:r>
          </w:p>
        </w:tc>
        <w:tc>
          <w:tcPr>
            <w:tcW w:w="1226" w:type="dxa"/>
            <w:tcBorders>
              <w:top w:val="single" w:sz="4" w:space="0" w:color="808080"/>
              <w:left w:val="single" w:sz="4" w:space="0" w:color="808080"/>
              <w:bottom w:val="single" w:sz="4" w:space="0" w:color="808080"/>
              <w:right w:val="single" w:sz="4" w:space="0" w:color="808080"/>
            </w:tcBorders>
            <w:shd w:val="clear" w:color="auto" w:fill="333399"/>
            <w:hideMark/>
          </w:tcPr>
          <w:p w:rsidR="000B76C8" w:rsidRPr="009C62A9" w:rsidRDefault="000B76C8" w:rsidP="00382338">
            <w:pPr>
              <w:pStyle w:val="BodyText"/>
              <w:spacing w:line="-270" w:lineRule="auto"/>
              <w:jc w:val="center"/>
            </w:pPr>
            <w:r w:rsidRPr="009C62A9">
              <w:rPr>
                <w:rFonts w:ascii="Arial" w:hAnsi="Arial"/>
                <w:color w:val="FFFFFF"/>
                <w:lang w:val="en-GB"/>
              </w:rPr>
              <w:sym w:font="Wingdings" w:char="F0FC"/>
            </w:r>
          </w:p>
        </w:tc>
        <w:tc>
          <w:tcPr>
            <w:tcW w:w="1080" w:type="dxa"/>
            <w:tcBorders>
              <w:top w:val="single" w:sz="4" w:space="0" w:color="808080"/>
              <w:left w:val="single" w:sz="4" w:space="0" w:color="808080"/>
              <w:bottom w:val="single" w:sz="4" w:space="0" w:color="808080"/>
              <w:right w:val="single" w:sz="4" w:space="0" w:color="808080"/>
            </w:tcBorders>
            <w:shd w:val="clear" w:color="auto" w:fill="333399"/>
            <w:hideMark/>
          </w:tcPr>
          <w:p w:rsidR="000B76C8" w:rsidRPr="009C62A9" w:rsidRDefault="000B76C8" w:rsidP="00382338">
            <w:pPr>
              <w:pStyle w:val="BodyText"/>
              <w:spacing w:line="-270" w:lineRule="auto"/>
              <w:jc w:val="center"/>
            </w:pPr>
            <w:r w:rsidRPr="009C62A9">
              <w:rPr>
                <w:rFonts w:ascii="Arial" w:hAnsi="Arial"/>
                <w:color w:val="FFFFFF"/>
                <w:lang w:val="en-GB"/>
              </w:rPr>
              <w:sym w:font="Wingdings" w:char="F0FC"/>
            </w:r>
          </w:p>
        </w:tc>
      </w:tr>
    </w:tbl>
    <w:p w:rsidR="000B76C8" w:rsidRPr="009C62A9" w:rsidRDefault="000B76C8" w:rsidP="000B76C8">
      <w:pPr>
        <w:pStyle w:val="BodyText"/>
      </w:pPr>
      <w:r>
        <w:t> </w:t>
      </w:r>
    </w:p>
    <w:p w:rsidR="000B76C8" w:rsidRDefault="000B76C8" w:rsidP="000B76C8">
      <w:pPr>
        <w:pStyle w:val="BodyText"/>
      </w:pPr>
      <w:r>
        <w:rPr>
          <w:color w:val="000000"/>
        </w:rPr>
        <w:t>For MCE Expressway AIDC Camera Monitoring and Display on  IW GIS, the following features are provided:</w:t>
      </w:r>
      <w:r>
        <w:rPr>
          <w:rFonts w:eastAsia="SimSun"/>
          <w:lang w:val="en-GB"/>
        </w:rPr>
        <w:t xml:space="preserve">   </w:t>
      </w:r>
    </w:p>
    <w:p w:rsidR="000B76C8" w:rsidRDefault="000B76C8" w:rsidP="000B76C8">
      <w:pPr>
        <w:pStyle w:val="BodyText"/>
        <w:tabs>
          <w:tab w:val="num" w:pos="720"/>
        </w:tabs>
        <w:ind w:left="720" w:hanging="360"/>
      </w:pPr>
      <w:r>
        <w:rPr>
          <w:rFonts w:ascii="Symbol" w:hAnsi="Symbol"/>
          <w:lang w:val="en-GB"/>
        </w:rPr>
        <w:t></w:t>
      </w:r>
      <w:r>
        <w:rPr>
          <w:sz w:val="14"/>
          <w:szCs w:val="14"/>
          <w:lang w:val="en-GB"/>
        </w:rPr>
        <w:t>       </w:t>
      </w:r>
      <w:r w:rsidR="00E04B19">
        <w:rPr>
          <w:lang w:val="en-US" w:eastAsia="en-US"/>
        </w:rPr>
        <w:t>Display and hide MC</w:t>
      </w:r>
      <w:r w:rsidRPr="000B76C8">
        <w:rPr>
          <w:lang w:val="en-US" w:eastAsia="en-US"/>
        </w:rPr>
        <w:t>E AIDC Cameras</w:t>
      </w:r>
      <w:r>
        <w:rPr>
          <w:rFonts w:eastAsia="SimSun"/>
        </w:rPr>
        <w:t xml:space="preserve">   </w:t>
      </w:r>
    </w:p>
    <w:p w:rsidR="000B76C8" w:rsidRDefault="000B76C8" w:rsidP="000B76C8">
      <w:pPr>
        <w:pStyle w:val="BodyText"/>
        <w:tabs>
          <w:tab w:val="num" w:pos="720"/>
        </w:tabs>
        <w:ind w:left="720" w:hanging="360"/>
      </w:pPr>
      <w:r>
        <w:rPr>
          <w:rFonts w:ascii="Symbol" w:hAnsi="Symbol"/>
          <w:lang w:val="en-GB"/>
        </w:rPr>
        <w:t></w:t>
      </w:r>
      <w:r>
        <w:rPr>
          <w:sz w:val="14"/>
          <w:szCs w:val="14"/>
          <w:lang w:val="en-GB"/>
        </w:rPr>
        <w:t>      </w:t>
      </w:r>
      <w:r>
        <w:rPr>
          <w:lang w:val="en-GB"/>
        </w:rPr>
        <w:t> </w:t>
      </w:r>
      <w:r>
        <w:rPr>
          <w:lang w:val="en-US" w:eastAsia="en-US"/>
        </w:rPr>
        <w:t>View MC</w:t>
      </w:r>
      <w:r w:rsidRPr="000B76C8">
        <w:rPr>
          <w:lang w:val="en-US" w:eastAsia="en-US"/>
        </w:rPr>
        <w:t>E AIDC Camera Info</w:t>
      </w:r>
    </w:p>
    <w:p w:rsidR="000B76C8" w:rsidRDefault="000B76C8">
      <w:pPr>
        <w:spacing w:after="0" w:line="240" w:lineRule="auto"/>
        <w:rPr>
          <w:rFonts w:ascii="Times New Roman" w:eastAsia="Times New Roman" w:hAnsi="Times New Roman"/>
          <w:b/>
          <w:bCs/>
          <w:sz w:val="24"/>
          <w:szCs w:val="24"/>
          <w:lang w:val="en-GB" w:eastAsia="en-SG"/>
        </w:rPr>
      </w:pPr>
    </w:p>
    <w:p w:rsidR="000B76C8" w:rsidRDefault="000B76C8">
      <w:pPr>
        <w:spacing w:after="0" w:line="240" w:lineRule="auto"/>
        <w:rPr>
          <w:rFonts w:ascii="Times New Roman" w:eastAsia="Times New Roman" w:hAnsi="Times New Roman"/>
          <w:b/>
          <w:bCs/>
          <w:sz w:val="24"/>
          <w:szCs w:val="24"/>
          <w:lang w:val="en-GB" w:eastAsia="en-SG"/>
        </w:rPr>
      </w:pPr>
    </w:p>
    <w:p w:rsidR="000B76C8" w:rsidRDefault="000B76C8">
      <w:pPr>
        <w:spacing w:after="0" w:line="240" w:lineRule="auto"/>
        <w:rPr>
          <w:rFonts w:eastAsia="Times New Roman"/>
          <w:b/>
          <w:bCs/>
          <w:lang w:val="en-GB"/>
        </w:rPr>
      </w:pPr>
      <w:r>
        <w:rPr>
          <w:lang w:val="en-GB"/>
        </w:rPr>
        <w:br w:type="page"/>
      </w:r>
    </w:p>
    <w:p w:rsidR="000B76C8" w:rsidRDefault="000B76C8" w:rsidP="000B76C8">
      <w:pPr>
        <w:pStyle w:val="Heading6"/>
        <w:rPr>
          <w:lang w:val="en-GB"/>
        </w:rPr>
      </w:pPr>
      <w:r>
        <w:rPr>
          <w:lang w:val="en-GB"/>
        </w:rPr>
        <w:lastRenderedPageBreak/>
        <w:t>Display and Hide MCE AIDC Cameras</w:t>
      </w:r>
    </w:p>
    <w:p w:rsidR="000B76C8" w:rsidRPr="009C62A9" w:rsidRDefault="000B76C8" w:rsidP="000B76C8">
      <w:pPr>
        <w:pStyle w:val="ListBullet"/>
        <w:tabs>
          <w:tab w:val="left" w:pos="322"/>
          <w:tab w:val="num" w:pos="360"/>
        </w:tabs>
        <w:ind w:left="322" w:hanging="270"/>
      </w:pPr>
      <w:r>
        <w:t>1.</w:t>
      </w:r>
      <w:r>
        <w:rPr>
          <w:sz w:val="14"/>
          <w:szCs w:val="14"/>
        </w:rPr>
        <w:t xml:space="preserve">   </w:t>
      </w:r>
      <w:r>
        <w:t xml:space="preserve">Click the </w:t>
      </w:r>
      <w:r>
        <w:rPr>
          <w:b/>
          <w:bCs/>
        </w:rPr>
        <w:t>MCE_AIDC</w:t>
      </w:r>
      <w:r>
        <w:t xml:space="preserve"> button </w:t>
      </w:r>
      <w:r>
        <w:rPr>
          <w:noProof/>
          <w:lang w:val="en-US" w:eastAsia="en-US"/>
        </w:rPr>
        <w:drawing>
          <wp:inline distT="0" distB="0" distL="0" distR="0" wp14:anchorId="2AFD099E" wp14:editId="4866B6A8">
            <wp:extent cx="247650" cy="285750"/>
            <wp:effectExtent l="0" t="0" r="0" b="0"/>
            <wp:docPr id="57" name="Picture 57" descr="Description: c:\_temp\gis\kpe\kpe open overview\aidc\aid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5" descr="Description: c:\_temp\gis\kpe\kpe open overview\aidc\aidc.JPG"/>
                    <pic:cNvPicPr>
                      <a:picLocks noChangeAspect="1" noChangeArrowheads="1"/>
                    </pic:cNvPicPr>
                  </pic:nvPicPr>
                  <pic:blipFill>
                    <a:blip r:embed="rId1311">
                      <a:extLst>
                        <a:ext uri="{28A0092B-C50C-407E-A947-70E740481C1C}">
                          <a14:useLocalDpi xmlns:a14="http://schemas.microsoft.com/office/drawing/2010/main" val="0"/>
                        </a:ext>
                      </a:extLst>
                    </a:blip>
                    <a:srcRect/>
                    <a:stretch>
                      <a:fillRect/>
                    </a:stretch>
                  </pic:blipFill>
                  <pic:spPr bwMode="auto">
                    <a:xfrm>
                      <a:off x="0" y="0"/>
                      <a:ext cx="247650" cy="285750"/>
                    </a:xfrm>
                    <a:prstGeom prst="rect">
                      <a:avLst/>
                    </a:prstGeom>
                    <a:noFill/>
                    <a:ln>
                      <a:noFill/>
                    </a:ln>
                  </pic:spPr>
                </pic:pic>
              </a:graphicData>
            </a:graphic>
          </wp:inline>
        </w:drawing>
      </w:r>
      <w:r>
        <w:t>on the toolbar.</w:t>
      </w:r>
    </w:p>
    <w:p w:rsidR="000B76C8" w:rsidRDefault="000B76C8" w:rsidP="000B76C8">
      <w:pPr>
        <w:pStyle w:val="ListBullet"/>
        <w:tabs>
          <w:tab w:val="left" w:pos="322"/>
          <w:tab w:val="num" w:pos="360"/>
        </w:tabs>
        <w:ind w:left="322" w:hanging="270"/>
      </w:pPr>
      <w:r>
        <w:rPr>
          <w:rFonts w:eastAsia="SimSun"/>
          <w:noProof/>
          <w:lang w:val="en-US" w:eastAsia="en-US"/>
        </w:rPr>
        <w:drawing>
          <wp:inline distT="0" distB="0" distL="0" distR="0" wp14:anchorId="137BE0CF" wp14:editId="126C29FD">
            <wp:extent cx="3886200" cy="3048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383">
                      <a:extLst>
                        <a:ext uri="{28A0092B-C50C-407E-A947-70E740481C1C}">
                          <a14:useLocalDpi xmlns:a14="http://schemas.microsoft.com/office/drawing/2010/main" val="0"/>
                        </a:ext>
                      </a:extLst>
                    </a:blip>
                    <a:srcRect/>
                    <a:stretch>
                      <a:fillRect/>
                    </a:stretch>
                  </pic:blipFill>
                  <pic:spPr bwMode="auto">
                    <a:xfrm>
                      <a:off x="0" y="0"/>
                      <a:ext cx="3886200" cy="304800"/>
                    </a:xfrm>
                    <a:prstGeom prst="rect">
                      <a:avLst/>
                    </a:prstGeom>
                    <a:noFill/>
                    <a:ln>
                      <a:noFill/>
                    </a:ln>
                  </pic:spPr>
                </pic:pic>
              </a:graphicData>
            </a:graphic>
          </wp:inline>
        </w:drawing>
      </w:r>
    </w:p>
    <w:p w:rsidR="000B76C8" w:rsidRDefault="000B76C8" w:rsidP="000B76C8">
      <w:pPr>
        <w:pStyle w:val="BodyText"/>
        <w:ind w:left="360"/>
      </w:pPr>
      <w:r>
        <w:rPr>
          <w:lang w:val="en-GB"/>
        </w:rPr>
        <w:t>The map refreshes and cameras appear on the map.</w:t>
      </w:r>
    </w:p>
    <w:p w:rsidR="000B76C8" w:rsidRDefault="000B76C8" w:rsidP="000B76C8">
      <w:pPr>
        <w:pStyle w:val="ListBullet"/>
        <w:tabs>
          <w:tab w:val="left" w:pos="322"/>
          <w:tab w:val="num" w:pos="360"/>
        </w:tabs>
        <w:ind w:left="322" w:hanging="270"/>
      </w:pPr>
      <w:r>
        <w:t>2.</w:t>
      </w:r>
      <w:r>
        <w:rPr>
          <w:sz w:val="14"/>
          <w:szCs w:val="14"/>
        </w:rPr>
        <w:t xml:space="preserve">   </w:t>
      </w:r>
      <w:r>
        <w:t xml:space="preserve">Click on the </w:t>
      </w:r>
      <w:r>
        <w:rPr>
          <w:b/>
          <w:bCs/>
        </w:rPr>
        <w:t>MCE_AIDC</w:t>
      </w:r>
      <w:r>
        <w:t xml:space="preserve"> button again and the AIDC camera icons will be hidden.</w:t>
      </w:r>
    </w:p>
    <w:p w:rsidR="000B76C8" w:rsidRPr="000B76C8" w:rsidRDefault="000B76C8">
      <w:pPr>
        <w:spacing w:after="0" w:line="240" w:lineRule="auto"/>
      </w:pPr>
      <w:r>
        <w:rPr>
          <w:noProof/>
          <w:lang w:val="en-US"/>
        </w:rPr>
        <w:drawing>
          <wp:inline distT="0" distB="0" distL="0" distR="0">
            <wp:extent cx="5743575" cy="4410075"/>
            <wp:effectExtent l="0" t="0" r="9525"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389">
                      <a:extLst>
                        <a:ext uri="{28A0092B-C50C-407E-A947-70E740481C1C}">
                          <a14:useLocalDpi xmlns:a14="http://schemas.microsoft.com/office/drawing/2010/main" val="0"/>
                        </a:ext>
                      </a:extLst>
                    </a:blip>
                    <a:srcRect/>
                    <a:stretch>
                      <a:fillRect/>
                    </a:stretch>
                  </pic:blipFill>
                  <pic:spPr bwMode="auto">
                    <a:xfrm>
                      <a:off x="0" y="0"/>
                      <a:ext cx="5743575" cy="4410075"/>
                    </a:xfrm>
                    <a:prstGeom prst="rect">
                      <a:avLst/>
                    </a:prstGeom>
                    <a:noFill/>
                    <a:ln>
                      <a:noFill/>
                    </a:ln>
                  </pic:spPr>
                </pic:pic>
              </a:graphicData>
            </a:graphic>
          </wp:inline>
        </w:drawing>
      </w:r>
    </w:p>
    <w:p w:rsidR="000B76C8" w:rsidRPr="000B76C8" w:rsidRDefault="000B76C8" w:rsidP="000B76C8">
      <w:pPr>
        <w:pStyle w:val="Caption"/>
        <w:jc w:val="center"/>
        <w:rPr>
          <w:rFonts w:ascii="Times New Roman" w:hAnsi="Times New Roman"/>
          <w:b w:val="0"/>
          <w:sz w:val="24"/>
          <w:szCs w:val="24"/>
        </w:rPr>
      </w:pPr>
      <w:bookmarkStart w:id="1014" w:name="_Toc408845729"/>
      <w:r w:rsidRPr="000B76C8">
        <w:rPr>
          <w:rFonts w:ascii="Times New Roman" w:hAnsi="Times New Roman"/>
          <w:b w:val="0"/>
          <w:sz w:val="24"/>
          <w:szCs w:val="24"/>
        </w:rPr>
        <w:t xml:space="preserve">Figure </w:t>
      </w:r>
      <w:r w:rsidRPr="000B76C8">
        <w:rPr>
          <w:rFonts w:ascii="Times New Roman" w:hAnsi="Times New Roman"/>
          <w:b w:val="0"/>
          <w:sz w:val="24"/>
          <w:szCs w:val="24"/>
        </w:rPr>
        <w:fldChar w:fldCharType="begin"/>
      </w:r>
      <w:r w:rsidRPr="000B76C8">
        <w:rPr>
          <w:rFonts w:ascii="Times New Roman" w:hAnsi="Times New Roman"/>
          <w:b w:val="0"/>
          <w:sz w:val="24"/>
          <w:szCs w:val="24"/>
        </w:rPr>
        <w:instrText xml:space="preserve"> SEQ Figure \* ARABIC </w:instrText>
      </w:r>
      <w:r w:rsidRPr="000B76C8">
        <w:rPr>
          <w:rFonts w:ascii="Times New Roman" w:hAnsi="Times New Roman"/>
          <w:b w:val="0"/>
          <w:sz w:val="24"/>
          <w:szCs w:val="24"/>
        </w:rPr>
        <w:fldChar w:fldCharType="separate"/>
      </w:r>
      <w:r w:rsidR="00F51F09">
        <w:rPr>
          <w:rFonts w:ascii="Times New Roman" w:hAnsi="Times New Roman"/>
          <w:b w:val="0"/>
          <w:noProof/>
          <w:sz w:val="24"/>
          <w:szCs w:val="24"/>
        </w:rPr>
        <w:t>331</w:t>
      </w:r>
      <w:r w:rsidRPr="000B76C8">
        <w:rPr>
          <w:rFonts w:ascii="Times New Roman" w:hAnsi="Times New Roman"/>
          <w:b w:val="0"/>
          <w:sz w:val="24"/>
          <w:szCs w:val="24"/>
        </w:rPr>
        <w:fldChar w:fldCharType="end"/>
      </w:r>
      <w:r w:rsidR="006F0044">
        <w:rPr>
          <w:rFonts w:ascii="Times New Roman" w:hAnsi="Times New Roman"/>
          <w:b w:val="0"/>
          <w:sz w:val="24"/>
          <w:szCs w:val="24"/>
        </w:rPr>
        <w:t xml:space="preserve"> - Display AIDC Camera in MC</w:t>
      </w:r>
      <w:r w:rsidRPr="000B76C8">
        <w:rPr>
          <w:rFonts w:ascii="Times New Roman" w:hAnsi="Times New Roman"/>
          <w:b w:val="0"/>
          <w:sz w:val="24"/>
          <w:szCs w:val="24"/>
        </w:rPr>
        <w:t>E Expressway</w:t>
      </w:r>
      <w:bookmarkEnd w:id="1014"/>
    </w:p>
    <w:p w:rsidR="000B76C8" w:rsidRDefault="000B76C8">
      <w:pPr>
        <w:spacing w:after="0" w:line="240" w:lineRule="auto"/>
      </w:pPr>
    </w:p>
    <w:p w:rsidR="000B76C8" w:rsidRDefault="000B76C8">
      <w:pPr>
        <w:spacing w:after="0" w:line="240" w:lineRule="auto"/>
      </w:pPr>
    </w:p>
    <w:tbl>
      <w:tblPr>
        <w:tblpPr w:leftFromText="180" w:rightFromText="180" w:vertAnchor="text" w:horzAnchor="page" w:tblpX="3193" w:tblpY="235"/>
        <w:tblOverlap w:val="never"/>
        <w:tblW w:w="0" w:type="auto"/>
        <w:tblBorders>
          <w:top w:val="single" w:sz="4" w:space="0" w:color="auto"/>
          <w:left w:val="single" w:sz="4" w:space="0" w:color="auto"/>
          <w:bottom w:val="single" w:sz="4" w:space="0" w:color="auto"/>
          <w:right w:val="single" w:sz="4" w:space="0" w:color="auto"/>
        </w:tblBorders>
        <w:shd w:val="clear" w:color="auto" w:fill="D7EBFF"/>
        <w:tblLayout w:type="fixed"/>
        <w:tblLook w:val="04A0" w:firstRow="1" w:lastRow="0" w:firstColumn="1" w:lastColumn="0" w:noHBand="0" w:noVBand="1"/>
      </w:tblPr>
      <w:tblGrid>
        <w:gridCol w:w="3435"/>
        <w:gridCol w:w="330"/>
      </w:tblGrid>
      <w:tr w:rsidR="000B76C8" w:rsidRPr="009C62A9" w:rsidTr="00382338">
        <w:trPr>
          <w:trHeight w:val="540"/>
        </w:trPr>
        <w:tc>
          <w:tcPr>
            <w:tcW w:w="3765" w:type="dxa"/>
            <w:gridSpan w:val="2"/>
            <w:tcBorders>
              <w:top w:val="single" w:sz="4" w:space="0" w:color="808080"/>
              <w:left w:val="single" w:sz="4" w:space="0" w:color="808080"/>
              <w:bottom w:val="nil"/>
              <w:right w:val="single" w:sz="4" w:space="0" w:color="808080"/>
            </w:tcBorders>
            <w:shd w:val="clear" w:color="auto" w:fill="D7EBFF"/>
            <w:hideMark/>
          </w:tcPr>
          <w:p w:rsidR="000B76C8" w:rsidRPr="009C62A9" w:rsidRDefault="000B76C8" w:rsidP="00382338">
            <w:pPr>
              <w:pStyle w:val="BodyText"/>
            </w:pPr>
            <w:r w:rsidRPr="009C62A9">
              <w:rPr>
                <w:b/>
                <w:bCs/>
                <w:lang w:val="en-GB"/>
              </w:rPr>
              <w:t>Symbols</w:t>
            </w:r>
            <w:r w:rsidRPr="009C62A9">
              <w:rPr>
                <w:lang w:val="en-GB"/>
              </w:rPr>
              <w:t xml:space="preserve"> </w:t>
            </w:r>
          </w:p>
        </w:tc>
      </w:tr>
      <w:tr w:rsidR="000B76C8" w:rsidRPr="009C62A9" w:rsidTr="00382338">
        <w:tc>
          <w:tcPr>
            <w:tcW w:w="3435" w:type="dxa"/>
            <w:tcBorders>
              <w:top w:val="nil"/>
              <w:left w:val="single" w:sz="4" w:space="0" w:color="808080"/>
              <w:bottom w:val="single" w:sz="4" w:space="0" w:color="808080"/>
              <w:right w:val="nil"/>
            </w:tcBorders>
            <w:shd w:val="clear" w:color="auto" w:fill="D7EBFF"/>
            <w:hideMark/>
          </w:tcPr>
          <w:p w:rsidR="000B76C8" w:rsidRPr="009C62A9" w:rsidRDefault="000B76C8" w:rsidP="00382338">
            <w:pPr>
              <w:pStyle w:val="BodyText"/>
            </w:pPr>
            <w:r>
              <w:rPr>
                <w:noProof/>
                <w:lang w:val="en-US" w:eastAsia="en-US"/>
              </w:rPr>
              <w:lastRenderedPageBreak/>
              <w:drawing>
                <wp:inline distT="0" distB="0" distL="0" distR="0" wp14:anchorId="44198A4A" wp14:editId="22DB1845">
                  <wp:extent cx="2190750" cy="809625"/>
                  <wp:effectExtent l="0" t="0" r="0" b="9525"/>
                  <wp:docPr id="61" name="Picture 61" descr="Description: c:\_temp\gis\kpe\kpe open overview\aidc\aidc_symbo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8" descr="Description: c:\_temp\gis\kpe\kpe open overview\aidc\aidc_symbol.JPG"/>
                          <pic:cNvPicPr>
                            <a:picLocks noChangeAspect="1" noChangeArrowheads="1"/>
                          </pic:cNvPicPr>
                        </pic:nvPicPr>
                        <pic:blipFill>
                          <a:blip r:embed="rId1314">
                            <a:extLst>
                              <a:ext uri="{28A0092B-C50C-407E-A947-70E740481C1C}">
                                <a14:useLocalDpi xmlns:a14="http://schemas.microsoft.com/office/drawing/2010/main" val="0"/>
                              </a:ext>
                            </a:extLst>
                          </a:blip>
                          <a:srcRect/>
                          <a:stretch>
                            <a:fillRect/>
                          </a:stretch>
                        </pic:blipFill>
                        <pic:spPr bwMode="auto">
                          <a:xfrm>
                            <a:off x="0" y="0"/>
                            <a:ext cx="2190750" cy="809625"/>
                          </a:xfrm>
                          <a:prstGeom prst="rect">
                            <a:avLst/>
                          </a:prstGeom>
                          <a:noFill/>
                          <a:ln>
                            <a:noFill/>
                          </a:ln>
                        </pic:spPr>
                      </pic:pic>
                    </a:graphicData>
                  </a:graphic>
                </wp:inline>
              </w:drawing>
            </w:r>
          </w:p>
        </w:tc>
        <w:tc>
          <w:tcPr>
            <w:tcW w:w="330" w:type="dxa"/>
            <w:tcBorders>
              <w:top w:val="nil"/>
              <w:left w:val="nil"/>
              <w:bottom w:val="single" w:sz="4" w:space="0" w:color="808080"/>
              <w:right w:val="single" w:sz="4" w:space="0" w:color="808080"/>
            </w:tcBorders>
            <w:shd w:val="clear" w:color="auto" w:fill="D7EBFF"/>
            <w:hideMark/>
          </w:tcPr>
          <w:p w:rsidR="000B76C8" w:rsidRPr="009C62A9" w:rsidRDefault="000B76C8" w:rsidP="00382338">
            <w:pPr>
              <w:pStyle w:val="BodyText"/>
            </w:pPr>
            <w:r w:rsidRPr="009C62A9">
              <w:t> </w:t>
            </w:r>
          </w:p>
        </w:tc>
      </w:tr>
    </w:tbl>
    <w:p w:rsidR="000B76C8" w:rsidRDefault="000B76C8">
      <w:pPr>
        <w:spacing w:after="0" w:line="240" w:lineRule="auto"/>
      </w:pPr>
    </w:p>
    <w:p w:rsidR="000B76C8" w:rsidRDefault="000B76C8">
      <w:pPr>
        <w:spacing w:after="0" w:line="240" w:lineRule="auto"/>
      </w:pPr>
    </w:p>
    <w:p w:rsidR="000B76C8" w:rsidRDefault="000B76C8">
      <w:pPr>
        <w:spacing w:after="0" w:line="240" w:lineRule="auto"/>
        <w:rPr>
          <w:lang w:val="en-GB"/>
        </w:rPr>
      </w:pPr>
    </w:p>
    <w:p w:rsidR="000B76C8" w:rsidRDefault="000B76C8">
      <w:pPr>
        <w:spacing w:after="0" w:line="240" w:lineRule="auto"/>
        <w:rPr>
          <w:lang w:val="en-GB"/>
        </w:rPr>
      </w:pPr>
    </w:p>
    <w:p w:rsidR="000B76C8" w:rsidRDefault="000B76C8">
      <w:pPr>
        <w:spacing w:after="0" w:line="240" w:lineRule="auto"/>
        <w:rPr>
          <w:rFonts w:eastAsia="Times New Roman"/>
          <w:b/>
          <w:bCs/>
          <w:lang w:val="en-GB"/>
        </w:rPr>
      </w:pPr>
      <w:r>
        <w:rPr>
          <w:lang w:val="en-GB"/>
        </w:rPr>
        <w:br w:type="page"/>
      </w:r>
    </w:p>
    <w:p w:rsidR="000B76C8" w:rsidRDefault="000B76C8" w:rsidP="000B76C8">
      <w:pPr>
        <w:pStyle w:val="Heading6"/>
        <w:rPr>
          <w:lang w:val="en-GB"/>
        </w:rPr>
      </w:pPr>
      <w:r>
        <w:rPr>
          <w:lang w:val="en-GB"/>
        </w:rPr>
        <w:lastRenderedPageBreak/>
        <w:t>View AIDC Camera Info</w:t>
      </w:r>
    </w:p>
    <w:p w:rsidR="000001B6" w:rsidRPr="009C62A9" w:rsidRDefault="000001B6" w:rsidP="000001B6">
      <w:pPr>
        <w:pStyle w:val="ListBullet"/>
        <w:tabs>
          <w:tab w:val="left" w:pos="322"/>
          <w:tab w:val="num" w:pos="360"/>
        </w:tabs>
        <w:ind w:left="322" w:hanging="270"/>
      </w:pPr>
      <w:r>
        <w:t>1.</w:t>
      </w:r>
      <w:r>
        <w:rPr>
          <w:sz w:val="14"/>
          <w:szCs w:val="14"/>
        </w:rPr>
        <w:t>  </w:t>
      </w:r>
      <w:r>
        <w:t xml:space="preserve">Click the </w:t>
      </w:r>
      <w:r>
        <w:rPr>
          <w:b/>
          <w:bCs/>
        </w:rPr>
        <w:t>Monitor</w:t>
      </w:r>
      <w:r>
        <w:t xml:space="preserve"> button </w:t>
      </w:r>
      <w:r>
        <w:rPr>
          <w:noProof/>
          <w:lang w:val="en-US" w:eastAsia="en-US"/>
        </w:rPr>
        <w:drawing>
          <wp:inline distT="0" distB="0" distL="0" distR="0" wp14:anchorId="0B680754" wp14:editId="30EDCE06">
            <wp:extent cx="152400" cy="152400"/>
            <wp:effectExtent l="0" t="0" r="0" b="0"/>
            <wp:docPr id="62" name="Picture 62" descr="Description: c:\_temp\gis\Traffic and Surveillance Equipment Monitoring and Display\vms\remote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9" descr="Description: c:\_temp\gis\Traffic and Surveillance Equipment Monitoring and Display\vms\remote49.jpg"/>
                    <pic:cNvPicPr>
                      <a:picLocks noChangeAspect="1" noChangeArrowheads="1"/>
                    </pic:cNvPicPr>
                  </pic:nvPicPr>
                  <pic:blipFill>
                    <a:blip r:embed="rId8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t>on the toolbar.</w:t>
      </w:r>
    </w:p>
    <w:p w:rsidR="000001B6" w:rsidRDefault="000001B6" w:rsidP="000001B6">
      <w:pPr>
        <w:pStyle w:val="ListBullet"/>
        <w:tabs>
          <w:tab w:val="left" w:pos="322"/>
          <w:tab w:val="num" w:pos="360"/>
        </w:tabs>
        <w:ind w:left="322" w:hanging="270"/>
      </w:pPr>
      <w:r>
        <w:rPr>
          <w:noProof/>
          <w:lang w:val="en-US" w:eastAsia="en-US"/>
        </w:rPr>
        <w:drawing>
          <wp:inline distT="0" distB="0" distL="0" distR="0" wp14:anchorId="2E0591F9" wp14:editId="26BDD679">
            <wp:extent cx="4638675" cy="295275"/>
            <wp:effectExtent l="0" t="0" r="9525" b="9525"/>
            <wp:docPr id="63" name="Picture 63" descr="Description: c:\_temp\gis\Traffic and Surveillance Equipment Monitoring and Display\monitor_cli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0" descr="Description: c:\_temp\gis\Traffic and Surveillance Equipment Monitoring and Display\monitor_click.JPG"/>
                    <pic:cNvPicPr>
                      <a:picLocks noChangeAspect="1" noChangeArrowheads="1"/>
                    </pic:cNvPicPr>
                  </pic:nvPicPr>
                  <pic:blipFill>
                    <a:blip r:embed="rId863">
                      <a:extLst>
                        <a:ext uri="{28A0092B-C50C-407E-A947-70E740481C1C}">
                          <a14:useLocalDpi xmlns:a14="http://schemas.microsoft.com/office/drawing/2010/main" val="0"/>
                        </a:ext>
                      </a:extLst>
                    </a:blip>
                    <a:srcRect/>
                    <a:stretch>
                      <a:fillRect/>
                    </a:stretch>
                  </pic:blipFill>
                  <pic:spPr bwMode="auto">
                    <a:xfrm>
                      <a:off x="0" y="0"/>
                      <a:ext cx="4638675" cy="295275"/>
                    </a:xfrm>
                    <a:prstGeom prst="rect">
                      <a:avLst/>
                    </a:prstGeom>
                    <a:noFill/>
                    <a:ln>
                      <a:noFill/>
                    </a:ln>
                  </pic:spPr>
                </pic:pic>
              </a:graphicData>
            </a:graphic>
          </wp:inline>
        </w:drawing>
      </w:r>
    </w:p>
    <w:p w:rsidR="000001B6" w:rsidRDefault="000001B6" w:rsidP="000001B6">
      <w:pPr>
        <w:pStyle w:val="ListBullet"/>
        <w:tabs>
          <w:tab w:val="left" w:pos="322"/>
          <w:tab w:val="num" w:pos="360"/>
        </w:tabs>
        <w:ind w:left="322" w:hanging="270"/>
      </w:pPr>
      <w:r>
        <w:t>2.</w:t>
      </w:r>
      <w:r>
        <w:rPr>
          <w:sz w:val="14"/>
          <w:szCs w:val="14"/>
        </w:rPr>
        <w:t>  </w:t>
      </w:r>
      <w:r>
        <w:t>Place your mouse over a AIDC camera.</w:t>
      </w:r>
    </w:p>
    <w:p w:rsidR="000001B6" w:rsidRDefault="000001B6" w:rsidP="000001B6">
      <w:pPr>
        <w:pStyle w:val="BodyText"/>
        <w:ind w:left="360"/>
      </w:pPr>
      <w:r>
        <w:rPr>
          <w:lang w:val="en-GB"/>
        </w:rPr>
        <w:t>The camera information shows besides the camera.</w:t>
      </w:r>
    </w:p>
    <w:p w:rsidR="000001B6" w:rsidRDefault="000001B6">
      <w:pPr>
        <w:spacing w:after="0" w:line="240" w:lineRule="auto"/>
      </w:pPr>
      <w:r>
        <w:rPr>
          <w:noProof/>
          <w:lang w:val="en-US"/>
        </w:rPr>
        <w:drawing>
          <wp:inline distT="0" distB="0" distL="0" distR="0">
            <wp:extent cx="5743575" cy="4076700"/>
            <wp:effectExtent l="0" t="0" r="9525" b="0"/>
            <wp:docPr id="27648" name="Picture 27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390">
                      <a:extLst>
                        <a:ext uri="{28A0092B-C50C-407E-A947-70E740481C1C}">
                          <a14:useLocalDpi xmlns:a14="http://schemas.microsoft.com/office/drawing/2010/main" val="0"/>
                        </a:ext>
                      </a:extLst>
                    </a:blip>
                    <a:srcRect/>
                    <a:stretch>
                      <a:fillRect/>
                    </a:stretch>
                  </pic:blipFill>
                  <pic:spPr bwMode="auto">
                    <a:xfrm>
                      <a:off x="0" y="0"/>
                      <a:ext cx="5743575" cy="4076700"/>
                    </a:xfrm>
                    <a:prstGeom prst="rect">
                      <a:avLst/>
                    </a:prstGeom>
                    <a:noFill/>
                    <a:ln>
                      <a:noFill/>
                    </a:ln>
                  </pic:spPr>
                </pic:pic>
              </a:graphicData>
            </a:graphic>
          </wp:inline>
        </w:drawing>
      </w:r>
    </w:p>
    <w:p w:rsidR="000001B6" w:rsidRPr="000001B6" w:rsidRDefault="000001B6" w:rsidP="000001B6">
      <w:pPr>
        <w:spacing w:after="0" w:line="240" w:lineRule="auto"/>
        <w:jc w:val="center"/>
        <w:rPr>
          <w:rFonts w:ascii="Times New Roman" w:hAnsi="Times New Roman"/>
          <w:sz w:val="24"/>
          <w:szCs w:val="24"/>
        </w:rPr>
      </w:pPr>
    </w:p>
    <w:p w:rsidR="000001B6" w:rsidRPr="000001B6" w:rsidRDefault="000001B6" w:rsidP="000001B6">
      <w:pPr>
        <w:pStyle w:val="Caption"/>
        <w:jc w:val="center"/>
        <w:rPr>
          <w:rFonts w:ascii="Times New Roman" w:hAnsi="Times New Roman"/>
          <w:sz w:val="24"/>
          <w:szCs w:val="24"/>
        </w:rPr>
      </w:pPr>
      <w:bookmarkStart w:id="1015" w:name="_Toc408845730"/>
      <w:r w:rsidRPr="000001B6">
        <w:rPr>
          <w:rFonts w:ascii="Times New Roman" w:hAnsi="Times New Roman"/>
          <w:sz w:val="24"/>
          <w:szCs w:val="24"/>
        </w:rPr>
        <w:t xml:space="preserve">Figure </w:t>
      </w:r>
      <w:r w:rsidRPr="000001B6">
        <w:rPr>
          <w:rFonts w:ascii="Times New Roman" w:hAnsi="Times New Roman"/>
          <w:sz w:val="24"/>
          <w:szCs w:val="24"/>
        </w:rPr>
        <w:fldChar w:fldCharType="begin"/>
      </w:r>
      <w:r w:rsidRPr="000001B6">
        <w:rPr>
          <w:rFonts w:ascii="Times New Roman" w:hAnsi="Times New Roman"/>
          <w:sz w:val="24"/>
          <w:szCs w:val="24"/>
        </w:rPr>
        <w:instrText xml:space="preserve"> SEQ Figure \* ARABIC </w:instrText>
      </w:r>
      <w:r w:rsidRPr="000001B6">
        <w:rPr>
          <w:rFonts w:ascii="Times New Roman" w:hAnsi="Times New Roman"/>
          <w:sz w:val="24"/>
          <w:szCs w:val="24"/>
        </w:rPr>
        <w:fldChar w:fldCharType="separate"/>
      </w:r>
      <w:r w:rsidR="00F51F09">
        <w:rPr>
          <w:rFonts w:ascii="Times New Roman" w:hAnsi="Times New Roman"/>
          <w:noProof/>
          <w:sz w:val="24"/>
          <w:szCs w:val="24"/>
        </w:rPr>
        <w:t>332</w:t>
      </w:r>
      <w:r w:rsidRPr="000001B6">
        <w:rPr>
          <w:rFonts w:ascii="Times New Roman" w:hAnsi="Times New Roman"/>
          <w:sz w:val="24"/>
          <w:szCs w:val="24"/>
        </w:rPr>
        <w:fldChar w:fldCharType="end"/>
      </w:r>
      <w:r w:rsidRPr="000001B6">
        <w:rPr>
          <w:rFonts w:ascii="Times New Roman" w:hAnsi="Times New Roman"/>
          <w:sz w:val="24"/>
          <w:szCs w:val="24"/>
        </w:rPr>
        <w:t xml:space="preserve"> - </w:t>
      </w:r>
      <w:r w:rsidRPr="000001B6">
        <w:rPr>
          <w:rFonts w:ascii="Times New Roman" w:eastAsia="Times New Roman" w:hAnsi="Times New Roman"/>
          <w:b w:val="0"/>
          <w:sz w:val="24"/>
          <w:szCs w:val="24"/>
        </w:rPr>
        <w:t>Mouse over on AIDC Camera Icon</w:t>
      </w:r>
      <w:bookmarkEnd w:id="1015"/>
    </w:p>
    <w:p w:rsidR="000B76C8" w:rsidRDefault="000B76C8">
      <w:pPr>
        <w:spacing w:after="0" w:line="240" w:lineRule="auto"/>
        <w:rPr>
          <w:lang w:val="en-GB"/>
        </w:rPr>
      </w:pPr>
    </w:p>
    <w:p w:rsidR="000001B6" w:rsidRPr="009C62A9" w:rsidRDefault="000001B6" w:rsidP="000001B6">
      <w:pPr>
        <w:pStyle w:val="BodyText"/>
      </w:pPr>
      <w:r w:rsidRPr="009C62A9">
        <w:rPr>
          <w:lang w:val="en-GB"/>
        </w:rPr>
        <w:t>Note:</w:t>
      </w:r>
    </w:p>
    <w:p w:rsidR="000001B6" w:rsidRPr="009C62A9" w:rsidRDefault="000001B6" w:rsidP="000001B6">
      <w:pPr>
        <w:pStyle w:val="BodyText"/>
      </w:pPr>
      <w:r w:rsidRPr="009C62A9">
        <w:rPr>
          <w:lang w:val="en-GB"/>
        </w:rPr>
        <w:t>“</w:t>
      </w:r>
      <w:r>
        <w:rPr>
          <w:lang w:val="en-GB"/>
        </w:rPr>
        <w:t>MIDC_0087</w:t>
      </w:r>
      <w:r w:rsidRPr="009C62A9">
        <w:rPr>
          <w:lang w:val="en-GB"/>
        </w:rPr>
        <w:t xml:space="preserve">” is the equipment ID. </w:t>
      </w:r>
    </w:p>
    <w:p w:rsidR="000B76C8" w:rsidRDefault="000001B6" w:rsidP="000001B6">
      <w:pPr>
        <w:spacing w:after="0" w:line="240" w:lineRule="auto"/>
        <w:rPr>
          <w:rFonts w:ascii="Times New Roman" w:eastAsia="Times New Roman" w:hAnsi="Times New Roman"/>
          <w:b/>
          <w:bCs/>
          <w:sz w:val="24"/>
          <w:szCs w:val="24"/>
          <w:lang w:val="en-GB" w:eastAsia="en-SG"/>
        </w:rPr>
      </w:pPr>
      <w:r w:rsidRPr="009C62A9">
        <w:rPr>
          <w:lang w:val="en-GB"/>
        </w:rPr>
        <w:t>“</w:t>
      </w:r>
      <w:r>
        <w:rPr>
          <w:lang w:val="en-GB"/>
        </w:rPr>
        <w:t>MAIN EB CH 3186 KM 2.456</w:t>
      </w:r>
      <w:r w:rsidRPr="009C62A9">
        <w:rPr>
          <w:lang w:val="en-GB"/>
        </w:rPr>
        <w:t>” is the location description.</w:t>
      </w:r>
    </w:p>
    <w:p w:rsidR="000B76C8" w:rsidRDefault="000B76C8">
      <w:pPr>
        <w:spacing w:after="0" w:line="240" w:lineRule="auto"/>
        <w:rPr>
          <w:rFonts w:ascii="Times New Roman" w:eastAsia="Times New Roman" w:hAnsi="Times New Roman"/>
          <w:b/>
          <w:bCs/>
          <w:sz w:val="24"/>
          <w:szCs w:val="24"/>
          <w:lang w:val="en-GB" w:eastAsia="en-SG"/>
        </w:rPr>
      </w:pPr>
    </w:p>
    <w:p w:rsidR="00EA6CB5" w:rsidRDefault="00EA6CB5">
      <w:pPr>
        <w:spacing w:after="0" w:line="240" w:lineRule="auto"/>
        <w:rPr>
          <w:lang w:val="en-GB"/>
        </w:rPr>
      </w:pPr>
    </w:p>
    <w:p w:rsidR="00EA6CB5" w:rsidRDefault="00EA6CB5">
      <w:pPr>
        <w:spacing w:after="0" w:line="240" w:lineRule="auto"/>
        <w:rPr>
          <w:rFonts w:ascii="Times New Roman" w:eastAsia="Times New Roman" w:hAnsi="Times New Roman"/>
          <w:b/>
          <w:bCs/>
          <w:sz w:val="20"/>
          <w:szCs w:val="20"/>
          <w:lang w:val="en-GB" w:eastAsia="en-SG"/>
        </w:rPr>
      </w:pPr>
      <w:r>
        <w:rPr>
          <w:lang w:val="en-GB"/>
        </w:rPr>
        <w:lastRenderedPageBreak/>
        <w:br w:type="page"/>
      </w:r>
    </w:p>
    <w:p w:rsidR="00EA6CB5" w:rsidRPr="00EA6CB5" w:rsidRDefault="00EA6CB5" w:rsidP="00EA6CB5">
      <w:pPr>
        <w:pStyle w:val="Heading5"/>
        <w:rPr>
          <w:b w:val="0"/>
          <w:bCs w:val="0"/>
          <w:sz w:val="24"/>
          <w:szCs w:val="24"/>
          <w:lang w:val="en-GB"/>
        </w:rPr>
      </w:pPr>
      <w:r>
        <w:rPr>
          <w:lang w:val="en-GB"/>
        </w:rPr>
        <w:lastRenderedPageBreak/>
        <w:t>CCTC Cameras</w:t>
      </w:r>
    </w:p>
    <w:p w:rsidR="00EA6CB5" w:rsidRPr="009C62A9" w:rsidRDefault="00EA6CB5" w:rsidP="00EA6CB5">
      <w:pPr>
        <w:pStyle w:val="NormalWeb"/>
        <w:jc w:val="both"/>
      </w:pPr>
      <w:r>
        <w:rPr>
          <w:lang w:val="en-US" w:eastAsia="en-US"/>
        </w:rPr>
        <w:t>The user profile control the functions the user is authorize to use under Platform Control Mode (PCM) or Fall back Control Mode (FCM). Every user will have one user account that enables the user to login to IW. Every user account belongs to a profile. </w:t>
      </w:r>
    </w:p>
    <w:tbl>
      <w:tblPr>
        <w:tblW w:w="0" w:type="auto"/>
        <w:tblInd w:w="648" w:type="dxa"/>
        <w:tblBorders>
          <w:top w:val="single" w:sz="4" w:space="0" w:color="808080"/>
          <w:left w:val="single" w:sz="4" w:space="0" w:color="808080"/>
          <w:bottom w:val="single" w:sz="4" w:space="0" w:color="808080"/>
          <w:right w:val="single" w:sz="4" w:space="0" w:color="808080"/>
        </w:tblBorders>
        <w:tblLook w:val="04A0" w:firstRow="1" w:lastRow="0" w:firstColumn="1" w:lastColumn="0" w:noHBand="0" w:noVBand="1"/>
      </w:tblPr>
      <w:tblGrid>
        <w:gridCol w:w="843"/>
        <w:gridCol w:w="1527"/>
        <w:gridCol w:w="835"/>
        <w:gridCol w:w="1172"/>
        <w:gridCol w:w="2009"/>
        <w:gridCol w:w="1182"/>
        <w:gridCol w:w="1048"/>
      </w:tblGrid>
      <w:tr w:rsidR="00EA6CB5" w:rsidRPr="009C62A9" w:rsidTr="00382338">
        <w:trPr>
          <w:trHeight w:hRule="exact" w:val="270"/>
        </w:trPr>
        <w:tc>
          <w:tcPr>
            <w:tcW w:w="6604" w:type="dxa"/>
            <w:gridSpan w:val="5"/>
            <w:tcBorders>
              <w:top w:val="single" w:sz="4" w:space="0" w:color="808080"/>
              <w:left w:val="single" w:sz="4" w:space="0" w:color="808080"/>
              <w:bottom w:val="single" w:sz="4" w:space="0" w:color="808080"/>
              <w:right w:val="single" w:sz="4" w:space="0" w:color="808080"/>
            </w:tcBorders>
            <w:shd w:val="clear" w:color="auto" w:fill="D7EBFF"/>
            <w:hideMark/>
          </w:tcPr>
          <w:p w:rsidR="00EA6CB5" w:rsidRPr="009C62A9" w:rsidRDefault="00EA6CB5" w:rsidP="00382338">
            <w:pPr>
              <w:pStyle w:val="BodyText"/>
              <w:jc w:val="center"/>
            </w:pPr>
            <w:r w:rsidRPr="009C62A9">
              <w:rPr>
                <w:b/>
                <w:bCs/>
                <w:lang w:val="en-GB"/>
              </w:rPr>
              <w:t xml:space="preserve">User profile </w:t>
            </w:r>
          </w:p>
        </w:tc>
        <w:tc>
          <w:tcPr>
            <w:tcW w:w="2306" w:type="dxa"/>
            <w:gridSpan w:val="2"/>
            <w:tcBorders>
              <w:top w:val="single" w:sz="4" w:space="0" w:color="808080"/>
              <w:left w:val="single" w:sz="4" w:space="0" w:color="808080"/>
              <w:bottom w:val="single" w:sz="4" w:space="0" w:color="808080"/>
              <w:right w:val="single" w:sz="4" w:space="0" w:color="808080"/>
            </w:tcBorders>
            <w:shd w:val="clear" w:color="auto" w:fill="D7EBFF"/>
            <w:hideMark/>
          </w:tcPr>
          <w:p w:rsidR="00EA6CB5" w:rsidRPr="009C62A9" w:rsidRDefault="00EA6CB5" w:rsidP="00382338">
            <w:pPr>
              <w:pStyle w:val="BodyText"/>
              <w:spacing w:line="-270" w:lineRule="auto"/>
              <w:jc w:val="center"/>
            </w:pPr>
            <w:r w:rsidRPr="009C62A9">
              <w:rPr>
                <w:b/>
                <w:bCs/>
                <w:lang w:val="en-GB"/>
              </w:rPr>
              <w:t xml:space="preserve">Operation mode </w:t>
            </w:r>
          </w:p>
        </w:tc>
      </w:tr>
      <w:tr w:rsidR="00EA6CB5" w:rsidRPr="009C62A9" w:rsidTr="00382338">
        <w:trPr>
          <w:trHeight w:hRule="exact" w:val="270"/>
        </w:trPr>
        <w:tc>
          <w:tcPr>
            <w:tcW w:w="870" w:type="dxa"/>
            <w:tcBorders>
              <w:top w:val="single" w:sz="4" w:space="0" w:color="808080"/>
              <w:left w:val="single" w:sz="4" w:space="0" w:color="808080"/>
              <w:bottom w:val="single" w:sz="4" w:space="0" w:color="808080"/>
              <w:right w:val="single" w:sz="4" w:space="0" w:color="808080"/>
            </w:tcBorders>
            <w:hideMark/>
          </w:tcPr>
          <w:p w:rsidR="00EA6CB5" w:rsidRPr="009C62A9" w:rsidRDefault="00EA6CB5" w:rsidP="00382338">
            <w:pPr>
              <w:pStyle w:val="BodyText"/>
              <w:jc w:val="center"/>
            </w:pPr>
            <w:r w:rsidRPr="009C62A9">
              <w:rPr>
                <w:lang w:val="en-GB"/>
              </w:rPr>
              <w:t>DO</w:t>
            </w:r>
          </w:p>
        </w:tc>
        <w:tc>
          <w:tcPr>
            <w:tcW w:w="1571" w:type="dxa"/>
            <w:tcBorders>
              <w:top w:val="single" w:sz="4" w:space="0" w:color="808080"/>
              <w:left w:val="single" w:sz="4" w:space="0" w:color="808080"/>
              <w:bottom w:val="single" w:sz="4" w:space="0" w:color="808080"/>
              <w:right w:val="single" w:sz="4" w:space="0" w:color="808080"/>
            </w:tcBorders>
            <w:hideMark/>
          </w:tcPr>
          <w:p w:rsidR="00EA6CB5" w:rsidRPr="009C62A9" w:rsidRDefault="00EA6CB5" w:rsidP="00382338">
            <w:pPr>
              <w:pStyle w:val="BodyText"/>
              <w:spacing w:line="-270" w:lineRule="auto"/>
              <w:jc w:val="center"/>
            </w:pPr>
            <w:r w:rsidRPr="009C62A9">
              <w:rPr>
                <w:lang w:val="en-GB"/>
              </w:rPr>
              <w:t>Operator</w:t>
            </w:r>
          </w:p>
        </w:tc>
        <w:tc>
          <w:tcPr>
            <w:tcW w:w="867" w:type="dxa"/>
            <w:tcBorders>
              <w:top w:val="single" w:sz="4" w:space="0" w:color="808080"/>
              <w:left w:val="single" w:sz="4" w:space="0" w:color="808080"/>
              <w:bottom w:val="single" w:sz="4" w:space="0" w:color="808080"/>
              <w:right w:val="single" w:sz="4" w:space="0" w:color="808080"/>
            </w:tcBorders>
            <w:hideMark/>
          </w:tcPr>
          <w:p w:rsidR="00EA6CB5" w:rsidRPr="009C62A9" w:rsidRDefault="00EA6CB5" w:rsidP="00382338">
            <w:pPr>
              <w:pStyle w:val="BodyText"/>
              <w:spacing w:line="-270" w:lineRule="auto"/>
              <w:jc w:val="center"/>
            </w:pPr>
            <w:r w:rsidRPr="009C62A9">
              <w:rPr>
                <w:lang w:val="en-GB"/>
              </w:rPr>
              <w:t>FC</w:t>
            </w:r>
          </w:p>
        </w:tc>
        <w:tc>
          <w:tcPr>
            <w:tcW w:w="1214" w:type="dxa"/>
            <w:tcBorders>
              <w:top w:val="single" w:sz="4" w:space="0" w:color="808080"/>
              <w:left w:val="single" w:sz="4" w:space="0" w:color="808080"/>
              <w:bottom w:val="single" w:sz="4" w:space="0" w:color="808080"/>
              <w:right w:val="single" w:sz="4" w:space="0" w:color="808080"/>
            </w:tcBorders>
            <w:hideMark/>
          </w:tcPr>
          <w:p w:rsidR="00EA6CB5" w:rsidRPr="009C62A9" w:rsidRDefault="00EA6CB5" w:rsidP="00382338">
            <w:pPr>
              <w:pStyle w:val="BodyText"/>
              <w:spacing w:line="-270" w:lineRule="auto"/>
              <w:jc w:val="center"/>
            </w:pPr>
            <w:r w:rsidRPr="009C62A9">
              <w:rPr>
                <w:lang w:val="en-GB"/>
              </w:rPr>
              <w:t>ITSC</w:t>
            </w:r>
          </w:p>
        </w:tc>
        <w:tc>
          <w:tcPr>
            <w:tcW w:w="2082" w:type="dxa"/>
            <w:tcBorders>
              <w:top w:val="single" w:sz="4" w:space="0" w:color="808080"/>
              <w:left w:val="single" w:sz="4" w:space="0" w:color="808080"/>
              <w:bottom w:val="single" w:sz="4" w:space="0" w:color="808080"/>
              <w:right w:val="single" w:sz="4" w:space="0" w:color="808080"/>
            </w:tcBorders>
            <w:hideMark/>
          </w:tcPr>
          <w:p w:rsidR="00EA6CB5" w:rsidRPr="009C62A9" w:rsidRDefault="00EA6CB5" w:rsidP="00382338">
            <w:pPr>
              <w:pStyle w:val="BodyText"/>
              <w:spacing w:line="-270" w:lineRule="auto"/>
              <w:jc w:val="center"/>
            </w:pPr>
            <w:r w:rsidRPr="009C62A9">
              <w:rPr>
                <w:lang w:val="en-GB"/>
              </w:rPr>
              <w:t>Supervisor</w:t>
            </w:r>
          </w:p>
        </w:tc>
        <w:tc>
          <w:tcPr>
            <w:tcW w:w="1226" w:type="dxa"/>
            <w:tcBorders>
              <w:top w:val="single" w:sz="4" w:space="0" w:color="808080"/>
              <w:left w:val="single" w:sz="4" w:space="0" w:color="808080"/>
              <w:bottom w:val="single" w:sz="4" w:space="0" w:color="808080"/>
              <w:right w:val="single" w:sz="4" w:space="0" w:color="808080"/>
            </w:tcBorders>
            <w:hideMark/>
          </w:tcPr>
          <w:p w:rsidR="00EA6CB5" w:rsidRPr="009C62A9" w:rsidRDefault="00EA6CB5" w:rsidP="00382338">
            <w:pPr>
              <w:pStyle w:val="BodyText"/>
              <w:spacing w:line="-270" w:lineRule="auto"/>
              <w:jc w:val="center"/>
            </w:pPr>
            <w:r w:rsidRPr="009C62A9">
              <w:rPr>
                <w:lang w:val="en-GB"/>
              </w:rPr>
              <w:t>PCM</w:t>
            </w:r>
          </w:p>
        </w:tc>
        <w:tc>
          <w:tcPr>
            <w:tcW w:w="1080" w:type="dxa"/>
            <w:tcBorders>
              <w:top w:val="single" w:sz="4" w:space="0" w:color="808080"/>
              <w:left w:val="single" w:sz="4" w:space="0" w:color="808080"/>
              <w:bottom w:val="single" w:sz="4" w:space="0" w:color="808080"/>
              <w:right w:val="single" w:sz="4" w:space="0" w:color="808080"/>
            </w:tcBorders>
            <w:hideMark/>
          </w:tcPr>
          <w:p w:rsidR="00EA6CB5" w:rsidRPr="009C62A9" w:rsidRDefault="00EA6CB5" w:rsidP="00382338">
            <w:pPr>
              <w:pStyle w:val="BodyText"/>
              <w:spacing w:line="-270" w:lineRule="auto"/>
              <w:jc w:val="center"/>
            </w:pPr>
            <w:r w:rsidRPr="009C62A9">
              <w:rPr>
                <w:lang w:val="en-GB"/>
              </w:rPr>
              <w:t>FCM</w:t>
            </w:r>
          </w:p>
        </w:tc>
      </w:tr>
      <w:tr w:rsidR="00EA6CB5" w:rsidRPr="009C62A9" w:rsidTr="00382338">
        <w:trPr>
          <w:trHeight w:hRule="exact" w:val="270"/>
        </w:trPr>
        <w:tc>
          <w:tcPr>
            <w:tcW w:w="870" w:type="dxa"/>
            <w:tcBorders>
              <w:top w:val="single" w:sz="4" w:space="0" w:color="808080"/>
              <w:left w:val="single" w:sz="4" w:space="0" w:color="808080"/>
              <w:bottom w:val="single" w:sz="4" w:space="0" w:color="808080"/>
              <w:right w:val="single" w:sz="4" w:space="0" w:color="808080"/>
            </w:tcBorders>
            <w:shd w:val="clear" w:color="auto" w:fill="333399"/>
            <w:hideMark/>
          </w:tcPr>
          <w:p w:rsidR="00EA6CB5" w:rsidRPr="009C62A9" w:rsidRDefault="00EA6CB5" w:rsidP="00382338">
            <w:pPr>
              <w:pStyle w:val="BodyText"/>
              <w:jc w:val="center"/>
            </w:pPr>
            <w:r w:rsidRPr="009C62A9">
              <w:rPr>
                <w:rFonts w:ascii="Arial" w:hAnsi="Arial"/>
                <w:color w:val="FFFFFF"/>
                <w:lang w:val="en-GB"/>
              </w:rPr>
              <w:sym w:font="Wingdings" w:char="F0FC"/>
            </w:r>
          </w:p>
        </w:tc>
        <w:tc>
          <w:tcPr>
            <w:tcW w:w="1571" w:type="dxa"/>
            <w:tcBorders>
              <w:top w:val="single" w:sz="4" w:space="0" w:color="808080"/>
              <w:left w:val="single" w:sz="4" w:space="0" w:color="808080"/>
              <w:bottom w:val="single" w:sz="4" w:space="0" w:color="808080"/>
              <w:right w:val="single" w:sz="4" w:space="0" w:color="808080"/>
            </w:tcBorders>
            <w:shd w:val="clear" w:color="auto" w:fill="333399"/>
            <w:hideMark/>
          </w:tcPr>
          <w:p w:rsidR="00EA6CB5" w:rsidRPr="009C62A9" w:rsidRDefault="00EA6CB5" w:rsidP="00382338">
            <w:pPr>
              <w:pStyle w:val="BodyText"/>
              <w:spacing w:line="-270" w:lineRule="auto"/>
              <w:jc w:val="center"/>
            </w:pPr>
            <w:r w:rsidRPr="009C62A9">
              <w:rPr>
                <w:rFonts w:ascii="Arial" w:hAnsi="Arial"/>
                <w:color w:val="FFFFFF"/>
                <w:lang w:val="en-GB"/>
              </w:rPr>
              <w:sym w:font="Wingdings" w:char="F0FC"/>
            </w:r>
          </w:p>
        </w:tc>
        <w:tc>
          <w:tcPr>
            <w:tcW w:w="867" w:type="dxa"/>
            <w:tcBorders>
              <w:top w:val="single" w:sz="4" w:space="0" w:color="808080"/>
              <w:left w:val="single" w:sz="4" w:space="0" w:color="808080"/>
              <w:bottom w:val="single" w:sz="4" w:space="0" w:color="808080"/>
              <w:right w:val="single" w:sz="4" w:space="0" w:color="808080"/>
            </w:tcBorders>
            <w:shd w:val="clear" w:color="auto" w:fill="333399"/>
            <w:hideMark/>
          </w:tcPr>
          <w:p w:rsidR="00EA6CB5" w:rsidRPr="009C62A9" w:rsidRDefault="00EA6CB5" w:rsidP="00382338">
            <w:pPr>
              <w:pStyle w:val="BodyText"/>
              <w:spacing w:line="-270" w:lineRule="auto"/>
              <w:jc w:val="center"/>
            </w:pPr>
            <w:r w:rsidRPr="009C62A9">
              <w:rPr>
                <w:rFonts w:ascii="Arial" w:hAnsi="Arial"/>
                <w:color w:val="FFFFFF"/>
                <w:lang w:val="en-GB"/>
              </w:rPr>
              <w:sym w:font="Wingdings" w:char="F0FC"/>
            </w:r>
          </w:p>
        </w:tc>
        <w:tc>
          <w:tcPr>
            <w:tcW w:w="1214" w:type="dxa"/>
            <w:tcBorders>
              <w:top w:val="single" w:sz="4" w:space="0" w:color="808080"/>
              <w:left w:val="single" w:sz="4" w:space="0" w:color="808080"/>
              <w:bottom w:val="single" w:sz="4" w:space="0" w:color="808080"/>
              <w:right w:val="single" w:sz="4" w:space="0" w:color="808080"/>
            </w:tcBorders>
            <w:shd w:val="clear" w:color="auto" w:fill="333399"/>
            <w:hideMark/>
          </w:tcPr>
          <w:p w:rsidR="00EA6CB5" w:rsidRPr="009C62A9" w:rsidRDefault="00EA6CB5" w:rsidP="00382338">
            <w:pPr>
              <w:pStyle w:val="BodyText"/>
              <w:spacing w:line="-270" w:lineRule="auto"/>
              <w:jc w:val="center"/>
            </w:pPr>
            <w:r w:rsidRPr="009C62A9">
              <w:rPr>
                <w:rFonts w:ascii="Arial" w:hAnsi="Arial"/>
                <w:color w:val="FFFFFF"/>
                <w:lang w:val="en-GB"/>
              </w:rPr>
              <w:sym w:font="Wingdings" w:char="F0FC"/>
            </w:r>
          </w:p>
        </w:tc>
        <w:tc>
          <w:tcPr>
            <w:tcW w:w="2082" w:type="dxa"/>
            <w:tcBorders>
              <w:top w:val="single" w:sz="4" w:space="0" w:color="808080"/>
              <w:left w:val="single" w:sz="4" w:space="0" w:color="808080"/>
              <w:bottom w:val="single" w:sz="4" w:space="0" w:color="808080"/>
              <w:right w:val="single" w:sz="4" w:space="0" w:color="808080"/>
            </w:tcBorders>
            <w:shd w:val="clear" w:color="auto" w:fill="333399"/>
            <w:hideMark/>
          </w:tcPr>
          <w:p w:rsidR="00EA6CB5" w:rsidRPr="009C62A9" w:rsidRDefault="00EA6CB5" w:rsidP="00382338">
            <w:pPr>
              <w:pStyle w:val="BodyText"/>
              <w:spacing w:line="-270" w:lineRule="auto"/>
              <w:jc w:val="center"/>
            </w:pPr>
            <w:r w:rsidRPr="009C62A9">
              <w:rPr>
                <w:rFonts w:ascii="Arial" w:hAnsi="Arial"/>
                <w:color w:val="FFFFFF"/>
                <w:lang w:val="en-GB"/>
              </w:rPr>
              <w:sym w:font="Wingdings" w:char="F0FC"/>
            </w:r>
          </w:p>
        </w:tc>
        <w:tc>
          <w:tcPr>
            <w:tcW w:w="1226" w:type="dxa"/>
            <w:tcBorders>
              <w:top w:val="single" w:sz="4" w:space="0" w:color="808080"/>
              <w:left w:val="single" w:sz="4" w:space="0" w:color="808080"/>
              <w:bottom w:val="single" w:sz="4" w:space="0" w:color="808080"/>
              <w:right w:val="single" w:sz="4" w:space="0" w:color="808080"/>
            </w:tcBorders>
            <w:shd w:val="clear" w:color="auto" w:fill="333399"/>
            <w:hideMark/>
          </w:tcPr>
          <w:p w:rsidR="00EA6CB5" w:rsidRPr="009C62A9" w:rsidRDefault="00EA6CB5" w:rsidP="00382338">
            <w:pPr>
              <w:pStyle w:val="BodyText"/>
              <w:spacing w:line="-270" w:lineRule="auto"/>
              <w:jc w:val="center"/>
            </w:pPr>
            <w:r w:rsidRPr="009C62A9">
              <w:rPr>
                <w:rFonts w:ascii="Arial" w:hAnsi="Arial"/>
                <w:color w:val="FFFFFF"/>
                <w:lang w:val="en-GB"/>
              </w:rPr>
              <w:sym w:font="Wingdings" w:char="F0FC"/>
            </w:r>
          </w:p>
        </w:tc>
        <w:tc>
          <w:tcPr>
            <w:tcW w:w="1080" w:type="dxa"/>
            <w:tcBorders>
              <w:top w:val="single" w:sz="4" w:space="0" w:color="808080"/>
              <w:left w:val="single" w:sz="4" w:space="0" w:color="808080"/>
              <w:bottom w:val="single" w:sz="4" w:space="0" w:color="808080"/>
              <w:right w:val="single" w:sz="4" w:space="0" w:color="808080"/>
            </w:tcBorders>
            <w:shd w:val="clear" w:color="auto" w:fill="333399"/>
            <w:hideMark/>
          </w:tcPr>
          <w:p w:rsidR="00EA6CB5" w:rsidRPr="009C62A9" w:rsidRDefault="00EA6CB5" w:rsidP="00382338">
            <w:pPr>
              <w:pStyle w:val="BodyText"/>
              <w:spacing w:line="-270" w:lineRule="auto"/>
              <w:jc w:val="center"/>
            </w:pPr>
            <w:r w:rsidRPr="009C62A9">
              <w:rPr>
                <w:rFonts w:ascii="Arial" w:hAnsi="Arial"/>
                <w:color w:val="FFFFFF"/>
                <w:lang w:val="en-GB"/>
              </w:rPr>
              <w:sym w:font="Wingdings" w:char="F0FC"/>
            </w:r>
          </w:p>
        </w:tc>
      </w:tr>
    </w:tbl>
    <w:p w:rsidR="00EA6CB5" w:rsidRPr="009C62A9" w:rsidRDefault="00EA6CB5" w:rsidP="00EA6CB5">
      <w:pPr>
        <w:pStyle w:val="BodyText"/>
      </w:pPr>
      <w:r>
        <w:t> </w:t>
      </w:r>
    </w:p>
    <w:p w:rsidR="00EA6CB5" w:rsidRDefault="00E04B19" w:rsidP="00EA6CB5">
      <w:pPr>
        <w:pStyle w:val="BodyText"/>
      </w:pPr>
      <w:r>
        <w:rPr>
          <w:color w:val="000000"/>
        </w:rPr>
        <w:t>For MC</w:t>
      </w:r>
      <w:r w:rsidR="00EA6CB5">
        <w:rPr>
          <w:color w:val="000000"/>
        </w:rPr>
        <w:t>E Expressway CCTC Camera  Monitoring and Display on  IW GIS, the following features are provided:</w:t>
      </w:r>
      <w:r w:rsidR="00EA6CB5">
        <w:rPr>
          <w:rFonts w:eastAsia="SimSun"/>
          <w:lang w:val="en-GB"/>
        </w:rPr>
        <w:t xml:space="preserve">   </w:t>
      </w:r>
    </w:p>
    <w:p w:rsidR="00EA6CB5" w:rsidRDefault="00EA6CB5" w:rsidP="00EA6CB5">
      <w:pPr>
        <w:pStyle w:val="BodyText"/>
        <w:tabs>
          <w:tab w:val="num" w:pos="720"/>
        </w:tabs>
        <w:ind w:left="720" w:hanging="360"/>
      </w:pPr>
      <w:r>
        <w:rPr>
          <w:rFonts w:ascii="Symbol" w:hAnsi="Symbol"/>
          <w:lang w:val="en-GB"/>
        </w:rPr>
        <w:t></w:t>
      </w:r>
      <w:r>
        <w:rPr>
          <w:sz w:val="14"/>
          <w:szCs w:val="14"/>
          <w:lang w:val="en-GB"/>
        </w:rPr>
        <w:t>       </w:t>
      </w:r>
      <w:r>
        <w:rPr>
          <w:lang w:val="en-US" w:eastAsia="en-US"/>
        </w:rPr>
        <w:t>Display and hide MC</w:t>
      </w:r>
      <w:r w:rsidRPr="00EA6CB5">
        <w:rPr>
          <w:lang w:val="en-US" w:eastAsia="en-US"/>
        </w:rPr>
        <w:t>E CCTC Cameras</w:t>
      </w:r>
      <w:r>
        <w:rPr>
          <w:rFonts w:eastAsia="SimSun"/>
        </w:rPr>
        <w:t xml:space="preserve">   </w:t>
      </w:r>
    </w:p>
    <w:p w:rsidR="00EA6CB5" w:rsidRDefault="00EA6CB5" w:rsidP="00EA6CB5">
      <w:pPr>
        <w:pStyle w:val="BodyText"/>
        <w:tabs>
          <w:tab w:val="num" w:pos="720"/>
        </w:tabs>
        <w:ind w:left="720" w:hanging="360"/>
      </w:pPr>
      <w:r>
        <w:rPr>
          <w:rFonts w:ascii="Symbol" w:hAnsi="Symbol"/>
          <w:lang w:val="en-GB"/>
        </w:rPr>
        <w:t></w:t>
      </w:r>
      <w:r>
        <w:rPr>
          <w:sz w:val="14"/>
          <w:szCs w:val="14"/>
          <w:lang w:val="en-GB"/>
        </w:rPr>
        <w:t>      </w:t>
      </w:r>
      <w:r>
        <w:rPr>
          <w:lang w:val="en-GB"/>
        </w:rPr>
        <w:t> </w:t>
      </w:r>
      <w:r w:rsidR="00E04B19">
        <w:rPr>
          <w:lang w:val="en-US" w:eastAsia="en-US"/>
        </w:rPr>
        <w:t>View MC</w:t>
      </w:r>
      <w:r w:rsidRPr="00EA6CB5">
        <w:rPr>
          <w:lang w:val="en-US" w:eastAsia="en-US"/>
        </w:rPr>
        <w:t>E CCTC Camera Info</w:t>
      </w:r>
    </w:p>
    <w:p w:rsidR="00EA6CB5" w:rsidRDefault="00EA6CB5" w:rsidP="00EA6CB5">
      <w:pPr>
        <w:pStyle w:val="BodyText"/>
        <w:rPr>
          <w:lang w:val="en-GB"/>
        </w:rPr>
      </w:pPr>
    </w:p>
    <w:p w:rsidR="00EA6CB5" w:rsidRDefault="00EA6CB5" w:rsidP="00EA6CB5">
      <w:pPr>
        <w:pStyle w:val="BodyText"/>
        <w:rPr>
          <w:lang w:val="en-GB"/>
        </w:rPr>
      </w:pPr>
    </w:p>
    <w:p w:rsidR="00382338" w:rsidRDefault="00382338">
      <w:pPr>
        <w:spacing w:after="0" w:line="240" w:lineRule="auto"/>
        <w:rPr>
          <w:rFonts w:eastAsia="Times New Roman"/>
          <w:b/>
          <w:bCs/>
          <w:lang w:val="en-GB"/>
        </w:rPr>
      </w:pPr>
      <w:r>
        <w:rPr>
          <w:lang w:val="en-GB"/>
        </w:rPr>
        <w:br w:type="page"/>
      </w:r>
    </w:p>
    <w:p w:rsidR="00EA6CB5" w:rsidRDefault="00382338" w:rsidP="00382338">
      <w:pPr>
        <w:pStyle w:val="Heading6"/>
        <w:rPr>
          <w:lang w:val="en-GB"/>
        </w:rPr>
      </w:pPr>
      <w:r>
        <w:rPr>
          <w:lang w:val="en-GB"/>
        </w:rPr>
        <w:lastRenderedPageBreak/>
        <w:t>Display and Hide MCE CCTC Cameras</w:t>
      </w:r>
    </w:p>
    <w:p w:rsidR="00382338" w:rsidRPr="009C62A9" w:rsidRDefault="00382338" w:rsidP="00382338">
      <w:pPr>
        <w:pStyle w:val="ListBullet"/>
        <w:tabs>
          <w:tab w:val="left" w:pos="322"/>
          <w:tab w:val="num" w:pos="360"/>
        </w:tabs>
        <w:ind w:left="322" w:hanging="270"/>
      </w:pPr>
      <w:r>
        <w:t>1.</w:t>
      </w:r>
      <w:r>
        <w:rPr>
          <w:sz w:val="14"/>
          <w:szCs w:val="14"/>
        </w:rPr>
        <w:t xml:space="preserve">   </w:t>
      </w:r>
      <w:r>
        <w:t xml:space="preserve">Click the </w:t>
      </w:r>
      <w:r>
        <w:rPr>
          <w:b/>
          <w:bCs/>
        </w:rPr>
        <w:t>MCE_CCTC</w:t>
      </w:r>
      <w:r>
        <w:t xml:space="preserve"> button </w:t>
      </w:r>
      <w:r>
        <w:rPr>
          <w:noProof/>
          <w:lang w:val="en-US" w:eastAsia="en-US"/>
        </w:rPr>
        <w:drawing>
          <wp:inline distT="0" distB="0" distL="0" distR="0" wp14:anchorId="6EECF852" wp14:editId="13FF6537">
            <wp:extent cx="257175" cy="304800"/>
            <wp:effectExtent l="0" t="0" r="9525" b="0"/>
            <wp:docPr id="27649" name="Picture 27649" descr="Description: c:\_temp\gis\kpe\kpe open overview\cctc\cct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2" descr="Description: c:\_temp\gis\kpe\kpe open overview\cctc\cctc.JPG"/>
                    <pic:cNvPicPr>
                      <a:picLocks noChangeAspect="1" noChangeArrowheads="1"/>
                    </pic:cNvPicPr>
                  </pic:nvPicPr>
                  <pic:blipFill>
                    <a:blip r:embed="rId1318">
                      <a:extLst>
                        <a:ext uri="{28A0092B-C50C-407E-A947-70E740481C1C}">
                          <a14:useLocalDpi xmlns:a14="http://schemas.microsoft.com/office/drawing/2010/main" val="0"/>
                        </a:ext>
                      </a:extLst>
                    </a:blip>
                    <a:srcRect/>
                    <a:stretch>
                      <a:fillRect/>
                    </a:stretch>
                  </pic:blipFill>
                  <pic:spPr bwMode="auto">
                    <a:xfrm>
                      <a:off x="0" y="0"/>
                      <a:ext cx="257175" cy="304800"/>
                    </a:xfrm>
                    <a:prstGeom prst="rect">
                      <a:avLst/>
                    </a:prstGeom>
                    <a:noFill/>
                    <a:ln>
                      <a:noFill/>
                    </a:ln>
                  </pic:spPr>
                </pic:pic>
              </a:graphicData>
            </a:graphic>
          </wp:inline>
        </w:drawing>
      </w:r>
      <w:r>
        <w:t>on the toolbar.</w:t>
      </w:r>
    </w:p>
    <w:p w:rsidR="00382338" w:rsidRDefault="00E04B19" w:rsidP="00382338">
      <w:pPr>
        <w:pStyle w:val="ListBullet"/>
        <w:tabs>
          <w:tab w:val="left" w:pos="322"/>
          <w:tab w:val="num" w:pos="360"/>
        </w:tabs>
        <w:ind w:left="322" w:hanging="270"/>
      </w:pPr>
      <w:r>
        <w:rPr>
          <w:rFonts w:eastAsia="SimSun"/>
          <w:noProof/>
          <w:lang w:val="en-US" w:eastAsia="en-US"/>
        </w:rPr>
        <w:drawing>
          <wp:inline distT="0" distB="0" distL="0" distR="0" wp14:anchorId="7D72183C" wp14:editId="1D18A7EA">
            <wp:extent cx="3886200" cy="304800"/>
            <wp:effectExtent l="0" t="0" r="0" b="0"/>
            <wp:docPr id="27660" name="Picture 27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383">
                      <a:extLst>
                        <a:ext uri="{28A0092B-C50C-407E-A947-70E740481C1C}">
                          <a14:useLocalDpi xmlns:a14="http://schemas.microsoft.com/office/drawing/2010/main" val="0"/>
                        </a:ext>
                      </a:extLst>
                    </a:blip>
                    <a:srcRect/>
                    <a:stretch>
                      <a:fillRect/>
                    </a:stretch>
                  </pic:blipFill>
                  <pic:spPr bwMode="auto">
                    <a:xfrm>
                      <a:off x="0" y="0"/>
                      <a:ext cx="3886200" cy="304800"/>
                    </a:xfrm>
                    <a:prstGeom prst="rect">
                      <a:avLst/>
                    </a:prstGeom>
                    <a:noFill/>
                    <a:ln>
                      <a:noFill/>
                    </a:ln>
                  </pic:spPr>
                </pic:pic>
              </a:graphicData>
            </a:graphic>
          </wp:inline>
        </w:drawing>
      </w:r>
    </w:p>
    <w:p w:rsidR="00382338" w:rsidRDefault="00382338" w:rsidP="00382338">
      <w:pPr>
        <w:pStyle w:val="BodyText"/>
        <w:ind w:left="360"/>
      </w:pPr>
      <w:r>
        <w:rPr>
          <w:lang w:val="en-GB"/>
        </w:rPr>
        <w:t>The map refreshes and cameras appear on the map.</w:t>
      </w:r>
    </w:p>
    <w:p w:rsidR="00382338" w:rsidRDefault="00382338" w:rsidP="00382338">
      <w:pPr>
        <w:pStyle w:val="ListBullet"/>
        <w:tabs>
          <w:tab w:val="left" w:pos="322"/>
          <w:tab w:val="num" w:pos="360"/>
        </w:tabs>
        <w:ind w:left="322" w:hanging="270"/>
      </w:pPr>
      <w:r>
        <w:t>2.</w:t>
      </w:r>
      <w:r>
        <w:rPr>
          <w:sz w:val="14"/>
          <w:szCs w:val="14"/>
        </w:rPr>
        <w:t xml:space="preserve">   </w:t>
      </w:r>
      <w:r>
        <w:t xml:space="preserve">Click on the </w:t>
      </w:r>
      <w:r>
        <w:rPr>
          <w:b/>
          <w:bCs/>
        </w:rPr>
        <w:t>MCE_CCTC</w:t>
      </w:r>
      <w:r>
        <w:t xml:space="preserve"> button again and the CCTC camera icons will be hidden.</w:t>
      </w:r>
    </w:p>
    <w:p w:rsidR="00EA6CB5" w:rsidRPr="00382338" w:rsidRDefault="00382338" w:rsidP="00EA6CB5">
      <w:pPr>
        <w:pStyle w:val="BodyText"/>
      </w:pPr>
      <w:r>
        <w:rPr>
          <w:noProof/>
          <w:lang w:val="en-US" w:eastAsia="en-US"/>
        </w:rPr>
        <w:drawing>
          <wp:inline distT="0" distB="0" distL="0" distR="0">
            <wp:extent cx="5743575" cy="3867150"/>
            <wp:effectExtent l="0" t="0" r="9525" b="0"/>
            <wp:docPr id="27652" name="Picture 27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391">
                      <a:extLst>
                        <a:ext uri="{28A0092B-C50C-407E-A947-70E740481C1C}">
                          <a14:useLocalDpi xmlns:a14="http://schemas.microsoft.com/office/drawing/2010/main" val="0"/>
                        </a:ext>
                      </a:extLst>
                    </a:blip>
                    <a:srcRect/>
                    <a:stretch>
                      <a:fillRect/>
                    </a:stretch>
                  </pic:blipFill>
                  <pic:spPr bwMode="auto">
                    <a:xfrm>
                      <a:off x="0" y="0"/>
                      <a:ext cx="5743575" cy="3867150"/>
                    </a:xfrm>
                    <a:prstGeom prst="rect">
                      <a:avLst/>
                    </a:prstGeom>
                    <a:noFill/>
                    <a:ln>
                      <a:noFill/>
                    </a:ln>
                  </pic:spPr>
                </pic:pic>
              </a:graphicData>
            </a:graphic>
          </wp:inline>
        </w:drawing>
      </w:r>
    </w:p>
    <w:p w:rsidR="00382338" w:rsidRPr="00382338" w:rsidRDefault="00382338" w:rsidP="00382338">
      <w:pPr>
        <w:pStyle w:val="Caption"/>
        <w:jc w:val="center"/>
        <w:rPr>
          <w:sz w:val="24"/>
          <w:szCs w:val="24"/>
          <w:lang w:val="en-GB"/>
        </w:rPr>
      </w:pPr>
      <w:bookmarkStart w:id="1016" w:name="_Toc408845731"/>
      <w:r w:rsidRPr="00382338">
        <w:rPr>
          <w:sz w:val="24"/>
          <w:szCs w:val="24"/>
        </w:rPr>
        <w:t xml:space="preserve">Figure </w:t>
      </w:r>
      <w:r w:rsidRPr="00382338">
        <w:rPr>
          <w:sz w:val="24"/>
          <w:szCs w:val="24"/>
        </w:rPr>
        <w:fldChar w:fldCharType="begin"/>
      </w:r>
      <w:r w:rsidRPr="00382338">
        <w:rPr>
          <w:sz w:val="24"/>
          <w:szCs w:val="24"/>
        </w:rPr>
        <w:instrText xml:space="preserve"> SEQ Figure \* ARABIC </w:instrText>
      </w:r>
      <w:r w:rsidRPr="00382338">
        <w:rPr>
          <w:sz w:val="24"/>
          <w:szCs w:val="24"/>
        </w:rPr>
        <w:fldChar w:fldCharType="separate"/>
      </w:r>
      <w:r w:rsidR="00F51F09">
        <w:rPr>
          <w:noProof/>
          <w:sz w:val="24"/>
          <w:szCs w:val="24"/>
        </w:rPr>
        <w:t>333</w:t>
      </w:r>
      <w:r w:rsidRPr="00382338">
        <w:rPr>
          <w:sz w:val="24"/>
          <w:szCs w:val="24"/>
        </w:rPr>
        <w:fldChar w:fldCharType="end"/>
      </w:r>
      <w:r w:rsidRPr="00382338">
        <w:rPr>
          <w:sz w:val="24"/>
          <w:szCs w:val="24"/>
        </w:rPr>
        <w:t xml:space="preserve"> - </w:t>
      </w:r>
      <w:r w:rsidRPr="00382338">
        <w:rPr>
          <w:rFonts w:ascii="Times New Roman" w:eastAsia="Times New Roman" w:hAnsi="Times New Roman"/>
          <w:b w:val="0"/>
          <w:sz w:val="24"/>
          <w:szCs w:val="24"/>
        </w:rPr>
        <w:t>Display CCTC Camera</w:t>
      </w:r>
      <w:r w:rsidRPr="00382338">
        <w:rPr>
          <w:b w:val="0"/>
          <w:sz w:val="24"/>
          <w:szCs w:val="24"/>
        </w:rPr>
        <w:t xml:space="preserve"> in MC</w:t>
      </w:r>
      <w:r w:rsidRPr="00382338">
        <w:rPr>
          <w:rFonts w:ascii="Times New Roman" w:eastAsia="Times New Roman" w:hAnsi="Times New Roman"/>
          <w:b w:val="0"/>
          <w:sz w:val="24"/>
          <w:szCs w:val="24"/>
        </w:rPr>
        <w:t>E Expressway</w:t>
      </w:r>
      <w:bookmarkEnd w:id="1016"/>
    </w:p>
    <w:p w:rsidR="00382338" w:rsidRDefault="00382338" w:rsidP="00EA6CB5">
      <w:pPr>
        <w:pStyle w:val="BodyText"/>
        <w:rPr>
          <w:lang w:val="en-GB"/>
        </w:rPr>
      </w:pPr>
    </w:p>
    <w:p w:rsidR="00382338" w:rsidRDefault="00382338" w:rsidP="00EA6CB5">
      <w:pPr>
        <w:pStyle w:val="BodyText"/>
        <w:rPr>
          <w:lang w:val="en-GB"/>
        </w:rPr>
      </w:pPr>
    </w:p>
    <w:tbl>
      <w:tblPr>
        <w:tblpPr w:leftFromText="180" w:rightFromText="180" w:vertAnchor="text" w:horzAnchor="margin" w:tblpXSpec="center" w:tblpY="-269"/>
        <w:tblOverlap w:val="never"/>
        <w:tblW w:w="0" w:type="auto"/>
        <w:tblBorders>
          <w:top w:val="single" w:sz="4" w:space="0" w:color="auto"/>
          <w:left w:val="single" w:sz="4" w:space="0" w:color="auto"/>
          <w:bottom w:val="single" w:sz="4" w:space="0" w:color="auto"/>
          <w:right w:val="single" w:sz="4" w:space="0" w:color="auto"/>
        </w:tblBorders>
        <w:shd w:val="clear" w:color="auto" w:fill="D7EBFF"/>
        <w:tblLayout w:type="fixed"/>
        <w:tblLook w:val="04A0" w:firstRow="1" w:lastRow="0" w:firstColumn="1" w:lastColumn="0" w:noHBand="0" w:noVBand="1"/>
      </w:tblPr>
      <w:tblGrid>
        <w:gridCol w:w="3435"/>
        <w:gridCol w:w="330"/>
      </w:tblGrid>
      <w:tr w:rsidR="00382338" w:rsidRPr="009C62A9" w:rsidTr="00382338">
        <w:trPr>
          <w:trHeight w:val="540"/>
        </w:trPr>
        <w:tc>
          <w:tcPr>
            <w:tcW w:w="3765" w:type="dxa"/>
            <w:gridSpan w:val="2"/>
            <w:tcBorders>
              <w:top w:val="single" w:sz="4" w:space="0" w:color="808080"/>
              <w:left w:val="single" w:sz="4" w:space="0" w:color="808080"/>
              <w:bottom w:val="nil"/>
              <w:right w:val="single" w:sz="4" w:space="0" w:color="808080"/>
            </w:tcBorders>
            <w:shd w:val="clear" w:color="auto" w:fill="D7EBFF"/>
            <w:hideMark/>
          </w:tcPr>
          <w:p w:rsidR="00382338" w:rsidRPr="009C62A9" w:rsidRDefault="00382338" w:rsidP="00382338">
            <w:pPr>
              <w:pStyle w:val="BodyText"/>
            </w:pPr>
            <w:r w:rsidRPr="009C62A9">
              <w:rPr>
                <w:b/>
                <w:bCs/>
                <w:lang w:val="en-GB"/>
              </w:rPr>
              <w:t>Symbols</w:t>
            </w:r>
            <w:r w:rsidRPr="009C62A9">
              <w:rPr>
                <w:lang w:val="en-GB"/>
              </w:rPr>
              <w:t xml:space="preserve"> </w:t>
            </w:r>
          </w:p>
        </w:tc>
      </w:tr>
      <w:tr w:rsidR="00382338" w:rsidRPr="009C62A9" w:rsidTr="00382338">
        <w:tc>
          <w:tcPr>
            <w:tcW w:w="3435" w:type="dxa"/>
            <w:tcBorders>
              <w:top w:val="nil"/>
              <w:left w:val="single" w:sz="4" w:space="0" w:color="808080"/>
              <w:bottom w:val="single" w:sz="4" w:space="0" w:color="808080"/>
              <w:right w:val="nil"/>
            </w:tcBorders>
            <w:shd w:val="clear" w:color="auto" w:fill="D7EBFF"/>
            <w:hideMark/>
          </w:tcPr>
          <w:p w:rsidR="00382338" w:rsidRPr="009C62A9" w:rsidRDefault="00382338" w:rsidP="00382338">
            <w:pPr>
              <w:rPr>
                <w:rFonts w:eastAsia="Times New Roman"/>
                <w:sz w:val="24"/>
                <w:szCs w:val="24"/>
              </w:rPr>
            </w:pPr>
            <w:r>
              <w:rPr>
                <w:rFonts w:eastAsia="Times New Roman"/>
                <w:noProof/>
                <w:lang w:val="en-US"/>
              </w:rPr>
              <w:lastRenderedPageBreak/>
              <w:drawing>
                <wp:inline distT="0" distB="0" distL="0" distR="0" wp14:anchorId="7C8B0632" wp14:editId="7C79A6AB">
                  <wp:extent cx="2400300" cy="847725"/>
                  <wp:effectExtent l="0" t="0" r="0" b="9525"/>
                  <wp:docPr id="27654" name="Picture 27654" descr="Description: c:\_temp\gis\kpe\kpe open overview\cctc\cctc_symbo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5" descr="Description: c:\_temp\gis\kpe\kpe open overview\cctc\cctc_symbol.JPG"/>
                          <pic:cNvPicPr>
                            <a:picLocks noChangeAspect="1" noChangeArrowheads="1"/>
                          </pic:cNvPicPr>
                        </pic:nvPicPr>
                        <pic:blipFill>
                          <a:blip r:embed="rId1321">
                            <a:extLst>
                              <a:ext uri="{28A0092B-C50C-407E-A947-70E740481C1C}">
                                <a14:useLocalDpi xmlns:a14="http://schemas.microsoft.com/office/drawing/2010/main" val="0"/>
                              </a:ext>
                            </a:extLst>
                          </a:blip>
                          <a:srcRect/>
                          <a:stretch>
                            <a:fillRect/>
                          </a:stretch>
                        </pic:blipFill>
                        <pic:spPr bwMode="auto">
                          <a:xfrm>
                            <a:off x="0" y="0"/>
                            <a:ext cx="2400300" cy="847725"/>
                          </a:xfrm>
                          <a:prstGeom prst="rect">
                            <a:avLst/>
                          </a:prstGeom>
                          <a:noFill/>
                          <a:ln>
                            <a:noFill/>
                          </a:ln>
                        </pic:spPr>
                      </pic:pic>
                    </a:graphicData>
                  </a:graphic>
                </wp:inline>
              </w:drawing>
            </w:r>
          </w:p>
        </w:tc>
        <w:tc>
          <w:tcPr>
            <w:tcW w:w="330" w:type="dxa"/>
            <w:tcBorders>
              <w:top w:val="nil"/>
              <w:left w:val="nil"/>
              <w:bottom w:val="single" w:sz="4" w:space="0" w:color="808080"/>
              <w:right w:val="single" w:sz="4" w:space="0" w:color="808080"/>
            </w:tcBorders>
            <w:shd w:val="clear" w:color="auto" w:fill="D7EBFF"/>
            <w:hideMark/>
          </w:tcPr>
          <w:p w:rsidR="00382338" w:rsidRPr="009C62A9" w:rsidRDefault="00382338" w:rsidP="00382338">
            <w:pPr>
              <w:pStyle w:val="BodyText"/>
            </w:pPr>
            <w:r w:rsidRPr="009C62A9">
              <w:t> </w:t>
            </w:r>
          </w:p>
        </w:tc>
      </w:tr>
    </w:tbl>
    <w:p w:rsidR="00382338" w:rsidRDefault="00382338" w:rsidP="00EA6CB5">
      <w:pPr>
        <w:pStyle w:val="BodyText"/>
        <w:rPr>
          <w:lang w:val="en-GB"/>
        </w:rPr>
      </w:pPr>
    </w:p>
    <w:p w:rsidR="00382338" w:rsidRDefault="00382338">
      <w:pPr>
        <w:spacing w:after="0" w:line="240" w:lineRule="auto"/>
        <w:rPr>
          <w:rFonts w:eastAsia="Times New Roman"/>
          <w:b/>
          <w:bCs/>
          <w:lang w:val="en-GB"/>
        </w:rPr>
      </w:pPr>
      <w:r>
        <w:rPr>
          <w:lang w:val="en-GB"/>
        </w:rPr>
        <w:br w:type="page"/>
      </w:r>
    </w:p>
    <w:p w:rsidR="00382338" w:rsidRDefault="00382338" w:rsidP="00382338">
      <w:pPr>
        <w:pStyle w:val="Heading6"/>
        <w:rPr>
          <w:lang w:val="en-GB"/>
        </w:rPr>
      </w:pPr>
      <w:r>
        <w:rPr>
          <w:lang w:val="en-GB"/>
        </w:rPr>
        <w:lastRenderedPageBreak/>
        <w:t>View CCTC Camera Info</w:t>
      </w:r>
    </w:p>
    <w:p w:rsidR="00382338" w:rsidRPr="009C62A9" w:rsidRDefault="00382338" w:rsidP="00382338">
      <w:pPr>
        <w:pStyle w:val="ListBullet"/>
        <w:tabs>
          <w:tab w:val="left" w:pos="322"/>
          <w:tab w:val="num" w:pos="360"/>
        </w:tabs>
        <w:ind w:left="322" w:hanging="270"/>
      </w:pPr>
      <w:r>
        <w:t>1.</w:t>
      </w:r>
      <w:r>
        <w:rPr>
          <w:sz w:val="14"/>
          <w:szCs w:val="14"/>
        </w:rPr>
        <w:t>  </w:t>
      </w:r>
      <w:r>
        <w:t xml:space="preserve">Click the </w:t>
      </w:r>
      <w:r>
        <w:rPr>
          <w:b/>
          <w:bCs/>
        </w:rPr>
        <w:t>Monitor</w:t>
      </w:r>
      <w:r>
        <w:t xml:space="preserve"> button </w:t>
      </w:r>
      <w:r>
        <w:rPr>
          <w:noProof/>
          <w:lang w:val="en-US" w:eastAsia="en-US"/>
        </w:rPr>
        <w:drawing>
          <wp:inline distT="0" distB="0" distL="0" distR="0" wp14:anchorId="4A22178D" wp14:editId="18EE552A">
            <wp:extent cx="152400" cy="152400"/>
            <wp:effectExtent l="0" t="0" r="0" b="0"/>
            <wp:docPr id="27655" name="Picture 27655" descr="Description: c:\_temp\gis\Traffic and Surveillance Equipment Monitoring and Display\vms\remote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6" descr="Description: c:\_temp\gis\Traffic and Surveillance Equipment Monitoring and Display\vms\remote49.jpg"/>
                    <pic:cNvPicPr>
                      <a:picLocks noChangeAspect="1" noChangeArrowheads="1"/>
                    </pic:cNvPicPr>
                  </pic:nvPicPr>
                  <pic:blipFill>
                    <a:blip r:embed="rId8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t>on the toolbar.</w:t>
      </w:r>
    </w:p>
    <w:p w:rsidR="00382338" w:rsidRDefault="00382338" w:rsidP="00382338">
      <w:pPr>
        <w:pStyle w:val="ListBullet"/>
        <w:tabs>
          <w:tab w:val="left" w:pos="322"/>
          <w:tab w:val="num" w:pos="360"/>
        </w:tabs>
        <w:ind w:left="322" w:hanging="270"/>
      </w:pPr>
      <w:r>
        <w:rPr>
          <w:noProof/>
          <w:lang w:val="en-US" w:eastAsia="en-US"/>
        </w:rPr>
        <w:drawing>
          <wp:inline distT="0" distB="0" distL="0" distR="0" wp14:anchorId="0A45F70A" wp14:editId="3922F8C0">
            <wp:extent cx="4638675" cy="295275"/>
            <wp:effectExtent l="0" t="0" r="9525" b="9525"/>
            <wp:docPr id="27656" name="Picture 27656" descr="Description: c:\_temp\gis\Traffic and Surveillance Equipment Monitoring and Display\monitor_cli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7" descr="Description: c:\_temp\gis\Traffic and Surveillance Equipment Monitoring and Display\monitor_click.JPG"/>
                    <pic:cNvPicPr>
                      <a:picLocks noChangeAspect="1" noChangeArrowheads="1"/>
                    </pic:cNvPicPr>
                  </pic:nvPicPr>
                  <pic:blipFill>
                    <a:blip r:embed="rId863">
                      <a:extLst>
                        <a:ext uri="{28A0092B-C50C-407E-A947-70E740481C1C}">
                          <a14:useLocalDpi xmlns:a14="http://schemas.microsoft.com/office/drawing/2010/main" val="0"/>
                        </a:ext>
                      </a:extLst>
                    </a:blip>
                    <a:srcRect/>
                    <a:stretch>
                      <a:fillRect/>
                    </a:stretch>
                  </pic:blipFill>
                  <pic:spPr bwMode="auto">
                    <a:xfrm>
                      <a:off x="0" y="0"/>
                      <a:ext cx="4638675" cy="295275"/>
                    </a:xfrm>
                    <a:prstGeom prst="rect">
                      <a:avLst/>
                    </a:prstGeom>
                    <a:noFill/>
                    <a:ln>
                      <a:noFill/>
                    </a:ln>
                  </pic:spPr>
                </pic:pic>
              </a:graphicData>
            </a:graphic>
          </wp:inline>
        </w:drawing>
      </w:r>
    </w:p>
    <w:p w:rsidR="00382338" w:rsidRDefault="00382338" w:rsidP="00382338">
      <w:pPr>
        <w:pStyle w:val="ListBullet"/>
        <w:tabs>
          <w:tab w:val="left" w:pos="322"/>
          <w:tab w:val="num" w:pos="360"/>
        </w:tabs>
        <w:ind w:left="322" w:hanging="270"/>
      </w:pPr>
      <w:r>
        <w:t>2.</w:t>
      </w:r>
      <w:r>
        <w:rPr>
          <w:sz w:val="14"/>
          <w:szCs w:val="14"/>
        </w:rPr>
        <w:t>  </w:t>
      </w:r>
      <w:r>
        <w:t>Place your mouse over a CCTC camera.</w:t>
      </w:r>
    </w:p>
    <w:p w:rsidR="00382338" w:rsidRDefault="00382338" w:rsidP="00382338">
      <w:pPr>
        <w:pStyle w:val="BodyText"/>
        <w:ind w:left="360"/>
      </w:pPr>
      <w:r>
        <w:rPr>
          <w:lang w:val="en-GB"/>
        </w:rPr>
        <w:t>The camera information shows besides the camera.</w:t>
      </w:r>
    </w:p>
    <w:p w:rsidR="00382338" w:rsidRDefault="00F9052D" w:rsidP="00F9052D">
      <w:pPr>
        <w:pStyle w:val="BodyText"/>
        <w:jc w:val="center"/>
      </w:pPr>
      <w:r>
        <w:rPr>
          <w:noProof/>
          <w:lang w:val="en-US" w:eastAsia="en-US"/>
        </w:rPr>
        <w:drawing>
          <wp:inline distT="0" distB="0" distL="0" distR="0">
            <wp:extent cx="4895850" cy="4162425"/>
            <wp:effectExtent l="0" t="0" r="0" b="9525"/>
            <wp:docPr id="27657" name="Picture 27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392">
                      <a:extLst>
                        <a:ext uri="{28A0092B-C50C-407E-A947-70E740481C1C}">
                          <a14:useLocalDpi xmlns:a14="http://schemas.microsoft.com/office/drawing/2010/main" val="0"/>
                        </a:ext>
                      </a:extLst>
                    </a:blip>
                    <a:srcRect/>
                    <a:stretch>
                      <a:fillRect/>
                    </a:stretch>
                  </pic:blipFill>
                  <pic:spPr bwMode="auto">
                    <a:xfrm>
                      <a:off x="0" y="0"/>
                      <a:ext cx="4895850" cy="4162425"/>
                    </a:xfrm>
                    <a:prstGeom prst="rect">
                      <a:avLst/>
                    </a:prstGeom>
                    <a:noFill/>
                    <a:ln>
                      <a:noFill/>
                    </a:ln>
                  </pic:spPr>
                </pic:pic>
              </a:graphicData>
            </a:graphic>
          </wp:inline>
        </w:drawing>
      </w:r>
    </w:p>
    <w:p w:rsidR="00F9052D" w:rsidRPr="00F9052D" w:rsidRDefault="00F9052D" w:rsidP="00F9052D">
      <w:pPr>
        <w:pStyle w:val="Caption"/>
        <w:jc w:val="center"/>
        <w:rPr>
          <w:rFonts w:ascii="Times New Roman" w:hAnsi="Times New Roman"/>
        </w:rPr>
      </w:pPr>
      <w:bookmarkStart w:id="1017" w:name="_Toc408845732"/>
      <w:r w:rsidRPr="00F9052D">
        <w:rPr>
          <w:rFonts w:ascii="Times New Roman" w:hAnsi="Times New Roman"/>
        </w:rPr>
        <w:t xml:space="preserve">Figure </w:t>
      </w:r>
      <w:r w:rsidRPr="00F9052D">
        <w:rPr>
          <w:rFonts w:ascii="Times New Roman" w:hAnsi="Times New Roman"/>
        </w:rPr>
        <w:fldChar w:fldCharType="begin"/>
      </w:r>
      <w:r w:rsidRPr="00F9052D">
        <w:rPr>
          <w:rFonts w:ascii="Times New Roman" w:hAnsi="Times New Roman"/>
        </w:rPr>
        <w:instrText xml:space="preserve"> SEQ Figure \* ARABIC </w:instrText>
      </w:r>
      <w:r w:rsidRPr="00F9052D">
        <w:rPr>
          <w:rFonts w:ascii="Times New Roman" w:hAnsi="Times New Roman"/>
        </w:rPr>
        <w:fldChar w:fldCharType="separate"/>
      </w:r>
      <w:r w:rsidR="00F51F09">
        <w:rPr>
          <w:rFonts w:ascii="Times New Roman" w:hAnsi="Times New Roman"/>
          <w:noProof/>
        </w:rPr>
        <w:t>334</w:t>
      </w:r>
      <w:r w:rsidRPr="00F9052D">
        <w:rPr>
          <w:rFonts w:ascii="Times New Roman" w:hAnsi="Times New Roman"/>
        </w:rPr>
        <w:fldChar w:fldCharType="end"/>
      </w:r>
      <w:r w:rsidRPr="00F9052D">
        <w:rPr>
          <w:rFonts w:ascii="Times New Roman" w:hAnsi="Times New Roman"/>
        </w:rPr>
        <w:t xml:space="preserve"> - </w:t>
      </w:r>
      <w:r w:rsidRPr="00F9052D">
        <w:rPr>
          <w:rFonts w:ascii="Times New Roman" w:eastAsia="Times New Roman" w:hAnsi="Times New Roman"/>
          <w:b w:val="0"/>
          <w:sz w:val="24"/>
          <w:szCs w:val="24"/>
        </w:rPr>
        <w:t>Mouse over on CCTC Camera Icon</w:t>
      </w:r>
      <w:bookmarkEnd w:id="1017"/>
    </w:p>
    <w:p w:rsidR="00F9052D" w:rsidRPr="009C62A9" w:rsidRDefault="00F9052D" w:rsidP="00F9052D">
      <w:pPr>
        <w:pStyle w:val="BodyText"/>
      </w:pPr>
      <w:r w:rsidRPr="009C62A9">
        <w:rPr>
          <w:lang w:val="en-GB"/>
        </w:rPr>
        <w:t>Note:</w:t>
      </w:r>
    </w:p>
    <w:p w:rsidR="00F9052D" w:rsidRPr="009C62A9" w:rsidRDefault="00F9052D" w:rsidP="00F9052D">
      <w:pPr>
        <w:pStyle w:val="BodyText"/>
      </w:pPr>
      <w:r>
        <w:rPr>
          <w:lang w:val="en-GB"/>
        </w:rPr>
        <w:t>“CCTC_0048</w:t>
      </w:r>
      <w:r w:rsidRPr="009C62A9">
        <w:rPr>
          <w:lang w:val="en-GB"/>
        </w:rPr>
        <w:t xml:space="preserve">” is the equipment ID. </w:t>
      </w:r>
    </w:p>
    <w:p w:rsidR="00382338" w:rsidRDefault="00F9052D" w:rsidP="00F9052D">
      <w:pPr>
        <w:pStyle w:val="BodyText"/>
        <w:rPr>
          <w:lang w:val="en-GB"/>
        </w:rPr>
      </w:pPr>
      <w:r>
        <w:rPr>
          <w:lang w:val="en-GB"/>
        </w:rPr>
        <w:t>“MAIN WB CH 2550 KM 1.82</w:t>
      </w:r>
      <w:r w:rsidRPr="009C62A9">
        <w:rPr>
          <w:lang w:val="en-GB"/>
        </w:rPr>
        <w:t>” is the location description.</w:t>
      </w:r>
    </w:p>
    <w:p w:rsidR="00E04B19" w:rsidRDefault="00E04B19" w:rsidP="00F9052D">
      <w:pPr>
        <w:pStyle w:val="BodyText"/>
        <w:rPr>
          <w:lang w:val="en-GB"/>
        </w:rPr>
      </w:pPr>
    </w:p>
    <w:p w:rsidR="00E04B19" w:rsidRDefault="00E04B19">
      <w:pPr>
        <w:spacing w:after="0" w:line="240" w:lineRule="auto"/>
        <w:rPr>
          <w:rFonts w:ascii="Times New Roman" w:eastAsia="Times New Roman" w:hAnsi="Times New Roman"/>
          <w:b/>
          <w:bCs/>
          <w:sz w:val="20"/>
          <w:szCs w:val="20"/>
          <w:lang w:val="en-GB" w:eastAsia="en-SG"/>
        </w:rPr>
      </w:pPr>
      <w:r>
        <w:rPr>
          <w:lang w:val="en-GB"/>
        </w:rPr>
        <w:lastRenderedPageBreak/>
        <w:br w:type="page"/>
      </w:r>
    </w:p>
    <w:p w:rsidR="00E04B19" w:rsidRDefault="00E04B19" w:rsidP="00E04B19">
      <w:pPr>
        <w:pStyle w:val="Heading5"/>
        <w:rPr>
          <w:lang w:val="en-GB"/>
        </w:rPr>
      </w:pPr>
      <w:r>
        <w:rPr>
          <w:lang w:val="en-GB"/>
        </w:rPr>
        <w:lastRenderedPageBreak/>
        <w:t>Traffic Signal(TFS) and Entrance Ramp Barriers</w:t>
      </w:r>
    </w:p>
    <w:p w:rsidR="00E04B19" w:rsidRPr="009C62A9" w:rsidRDefault="00E04B19" w:rsidP="00E04B19">
      <w:pPr>
        <w:pStyle w:val="NormalWeb"/>
        <w:jc w:val="both"/>
      </w:pPr>
      <w:r>
        <w:rPr>
          <w:lang w:val="en-US" w:eastAsia="en-US"/>
        </w:rPr>
        <w:t>The user profile control the functions the user is authorize to use under Platform Control Mode (PCM) or Fall back Control Mode (FCM). Every user will have one user account that enables the user to login to IW. Every user account belongs to a profile. </w:t>
      </w:r>
    </w:p>
    <w:tbl>
      <w:tblPr>
        <w:tblW w:w="0" w:type="auto"/>
        <w:tblInd w:w="648" w:type="dxa"/>
        <w:tblBorders>
          <w:top w:val="single" w:sz="4" w:space="0" w:color="808080"/>
          <w:left w:val="single" w:sz="4" w:space="0" w:color="808080"/>
          <w:bottom w:val="single" w:sz="4" w:space="0" w:color="808080"/>
          <w:right w:val="single" w:sz="4" w:space="0" w:color="808080"/>
        </w:tblBorders>
        <w:tblLook w:val="04A0" w:firstRow="1" w:lastRow="0" w:firstColumn="1" w:lastColumn="0" w:noHBand="0" w:noVBand="1"/>
      </w:tblPr>
      <w:tblGrid>
        <w:gridCol w:w="843"/>
        <w:gridCol w:w="1527"/>
        <w:gridCol w:w="835"/>
        <w:gridCol w:w="1172"/>
        <w:gridCol w:w="2009"/>
        <w:gridCol w:w="1182"/>
        <w:gridCol w:w="1048"/>
      </w:tblGrid>
      <w:tr w:rsidR="00E04B19" w:rsidRPr="009C62A9" w:rsidTr="008F2303">
        <w:trPr>
          <w:trHeight w:hRule="exact" w:val="270"/>
        </w:trPr>
        <w:tc>
          <w:tcPr>
            <w:tcW w:w="6604" w:type="dxa"/>
            <w:gridSpan w:val="5"/>
            <w:tcBorders>
              <w:top w:val="single" w:sz="4" w:space="0" w:color="808080"/>
              <w:left w:val="single" w:sz="4" w:space="0" w:color="808080"/>
              <w:bottom w:val="single" w:sz="4" w:space="0" w:color="808080"/>
              <w:right w:val="single" w:sz="4" w:space="0" w:color="808080"/>
            </w:tcBorders>
            <w:shd w:val="clear" w:color="auto" w:fill="D7EBFF"/>
            <w:hideMark/>
          </w:tcPr>
          <w:p w:rsidR="00E04B19" w:rsidRPr="009C62A9" w:rsidRDefault="00E04B19" w:rsidP="008F2303">
            <w:pPr>
              <w:pStyle w:val="BodyText"/>
              <w:jc w:val="center"/>
            </w:pPr>
            <w:r w:rsidRPr="009C62A9">
              <w:rPr>
                <w:b/>
                <w:bCs/>
                <w:lang w:val="en-GB"/>
              </w:rPr>
              <w:t xml:space="preserve">User profile </w:t>
            </w:r>
          </w:p>
        </w:tc>
        <w:tc>
          <w:tcPr>
            <w:tcW w:w="2306" w:type="dxa"/>
            <w:gridSpan w:val="2"/>
            <w:tcBorders>
              <w:top w:val="single" w:sz="4" w:space="0" w:color="808080"/>
              <w:left w:val="single" w:sz="4" w:space="0" w:color="808080"/>
              <w:bottom w:val="single" w:sz="4" w:space="0" w:color="808080"/>
              <w:right w:val="single" w:sz="4" w:space="0" w:color="808080"/>
            </w:tcBorders>
            <w:shd w:val="clear" w:color="auto" w:fill="D7EBFF"/>
            <w:hideMark/>
          </w:tcPr>
          <w:p w:rsidR="00E04B19" w:rsidRPr="009C62A9" w:rsidRDefault="00E04B19" w:rsidP="008F2303">
            <w:pPr>
              <w:pStyle w:val="BodyText"/>
              <w:spacing w:line="-270" w:lineRule="auto"/>
              <w:jc w:val="center"/>
            </w:pPr>
            <w:r w:rsidRPr="009C62A9">
              <w:rPr>
                <w:b/>
                <w:bCs/>
                <w:lang w:val="en-GB"/>
              </w:rPr>
              <w:t xml:space="preserve">Operation mode </w:t>
            </w:r>
          </w:p>
        </w:tc>
      </w:tr>
      <w:tr w:rsidR="00E04B19" w:rsidRPr="009C62A9" w:rsidTr="008F2303">
        <w:trPr>
          <w:trHeight w:hRule="exact" w:val="270"/>
        </w:trPr>
        <w:tc>
          <w:tcPr>
            <w:tcW w:w="870" w:type="dxa"/>
            <w:tcBorders>
              <w:top w:val="single" w:sz="4" w:space="0" w:color="808080"/>
              <w:left w:val="single" w:sz="4" w:space="0" w:color="808080"/>
              <w:bottom w:val="single" w:sz="4" w:space="0" w:color="808080"/>
              <w:right w:val="single" w:sz="4" w:space="0" w:color="808080"/>
            </w:tcBorders>
            <w:hideMark/>
          </w:tcPr>
          <w:p w:rsidR="00E04B19" w:rsidRPr="009C62A9" w:rsidRDefault="00E04B19" w:rsidP="008F2303">
            <w:pPr>
              <w:pStyle w:val="BodyText"/>
              <w:jc w:val="center"/>
            </w:pPr>
            <w:r w:rsidRPr="009C62A9">
              <w:rPr>
                <w:lang w:val="en-GB"/>
              </w:rPr>
              <w:t>DO</w:t>
            </w:r>
          </w:p>
        </w:tc>
        <w:tc>
          <w:tcPr>
            <w:tcW w:w="1571" w:type="dxa"/>
            <w:tcBorders>
              <w:top w:val="single" w:sz="4" w:space="0" w:color="808080"/>
              <w:left w:val="single" w:sz="4" w:space="0" w:color="808080"/>
              <w:bottom w:val="single" w:sz="4" w:space="0" w:color="808080"/>
              <w:right w:val="single" w:sz="4" w:space="0" w:color="808080"/>
            </w:tcBorders>
            <w:hideMark/>
          </w:tcPr>
          <w:p w:rsidR="00E04B19" w:rsidRPr="009C62A9" w:rsidRDefault="00E04B19" w:rsidP="008F2303">
            <w:pPr>
              <w:pStyle w:val="BodyText"/>
              <w:spacing w:line="-270" w:lineRule="auto"/>
              <w:jc w:val="center"/>
            </w:pPr>
            <w:r w:rsidRPr="009C62A9">
              <w:rPr>
                <w:lang w:val="en-GB"/>
              </w:rPr>
              <w:t>Operator</w:t>
            </w:r>
          </w:p>
        </w:tc>
        <w:tc>
          <w:tcPr>
            <w:tcW w:w="867" w:type="dxa"/>
            <w:tcBorders>
              <w:top w:val="single" w:sz="4" w:space="0" w:color="808080"/>
              <w:left w:val="single" w:sz="4" w:space="0" w:color="808080"/>
              <w:bottom w:val="single" w:sz="4" w:space="0" w:color="808080"/>
              <w:right w:val="single" w:sz="4" w:space="0" w:color="808080"/>
            </w:tcBorders>
            <w:hideMark/>
          </w:tcPr>
          <w:p w:rsidR="00E04B19" w:rsidRPr="009C62A9" w:rsidRDefault="00E04B19" w:rsidP="008F2303">
            <w:pPr>
              <w:pStyle w:val="BodyText"/>
              <w:spacing w:line="-270" w:lineRule="auto"/>
              <w:jc w:val="center"/>
            </w:pPr>
            <w:r w:rsidRPr="009C62A9">
              <w:rPr>
                <w:lang w:val="en-GB"/>
              </w:rPr>
              <w:t>FC</w:t>
            </w:r>
          </w:p>
        </w:tc>
        <w:tc>
          <w:tcPr>
            <w:tcW w:w="1214" w:type="dxa"/>
            <w:tcBorders>
              <w:top w:val="single" w:sz="4" w:space="0" w:color="808080"/>
              <w:left w:val="single" w:sz="4" w:space="0" w:color="808080"/>
              <w:bottom w:val="single" w:sz="4" w:space="0" w:color="808080"/>
              <w:right w:val="single" w:sz="4" w:space="0" w:color="808080"/>
            </w:tcBorders>
            <w:hideMark/>
          </w:tcPr>
          <w:p w:rsidR="00E04B19" w:rsidRPr="009C62A9" w:rsidRDefault="00E04B19" w:rsidP="008F2303">
            <w:pPr>
              <w:pStyle w:val="BodyText"/>
              <w:spacing w:line="-270" w:lineRule="auto"/>
              <w:jc w:val="center"/>
            </w:pPr>
            <w:r w:rsidRPr="009C62A9">
              <w:rPr>
                <w:lang w:val="en-GB"/>
              </w:rPr>
              <w:t>ITSC</w:t>
            </w:r>
          </w:p>
        </w:tc>
        <w:tc>
          <w:tcPr>
            <w:tcW w:w="2082" w:type="dxa"/>
            <w:tcBorders>
              <w:top w:val="single" w:sz="4" w:space="0" w:color="808080"/>
              <w:left w:val="single" w:sz="4" w:space="0" w:color="808080"/>
              <w:bottom w:val="single" w:sz="4" w:space="0" w:color="808080"/>
              <w:right w:val="single" w:sz="4" w:space="0" w:color="808080"/>
            </w:tcBorders>
            <w:hideMark/>
          </w:tcPr>
          <w:p w:rsidR="00E04B19" w:rsidRPr="009C62A9" w:rsidRDefault="00E04B19" w:rsidP="008F2303">
            <w:pPr>
              <w:pStyle w:val="BodyText"/>
              <w:spacing w:line="-270" w:lineRule="auto"/>
              <w:jc w:val="center"/>
            </w:pPr>
            <w:r w:rsidRPr="009C62A9">
              <w:rPr>
                <w:lang w:val="en-GB"/>
              </w:rPr>
              <w:t>Supervisor</w:t>
            </w:r>
          </w:p>
        </w:tc>
        <w:tc>
          <w:tcPr>
            <w:tcW w:w="1226" w:type="dxa"/>
            <w:tcBorders>
              <w:top w:val="single" w:sz="4" w:space="0" w:color="808080"/>
              <w:left w:val="single" w:sz="4" w:space="0" w:color="808080"/>
              <w:bottom w:val="single" w:sz="4" w:space="0" w:color="808080"/>
              <w:right w:val="single" w:sz="4" w:space="0" w:color="808080"/>
            </w:tcBorders>
            <w:hideMark/>
          </w:tcPr>
          <w:p w:rsidR="00E04B19" w:rsidRPr="009C62A9" w:rsidRDefault="00E04B19" w:rsidP="008F2303">
            <w:pPr>
              <w:pStyle w:val="BodyText"/>
              <w:spacing w:line="-270" w:lineRule="auto"/>
              <w:jc w:val="center"/>
            </w:pPr>
            <w:r w:rsidRPr="009C62A9">
              <w:rPr>
                <w:lang w:val="en-GB"/>
              </w:rPr>
              <w:t>PCM</w:t>
            </w:r>
          </w:p>
        </w:tc>
        <w:tc>
          <w:tcPr>
            <w:tcW w:w="1080" w:type="dxa"/>
            <w:tcBorders>
              <w:top w:val="single" w:sz="4" w:space="0" w:color="808080"/>
              <w:left w:val="single" w:sz="4" w:space="0" w:color="808080"/>
              <w:bottom w:val="single" w:sz="4" w:space="0" w:color="808080"/>
              <w:right w:val="single" w:sz="4" w:space="0" w:color="808080"/>
            </w:tcBorders>
            <w:hideMark/>
          </w:tcPr>
          <w:p w:rsidR="00E04B19" w:rsidRPr="009C62A9" w:rsidRDefault="00E04B19" w:rsidP="008F2303">
            <w:pPr>
              <w:pStyle w:val="BodyText"/>
              <w:spacing w:line="-270" w:lineRule="auto"/>
              <w:jc w:val="center"/>
            </w:pPr>
            <w:r w:rsidRPr="009C62A9">
              <w:rPr>
                <w:lang w:val="en-GB"/>
              </w:rPr>
              <w:t>FCM</w:t>
            </w:r>
          </w:p>
        </w:tc>
      </w:tr>
      <w:tr w:rsidR="00E04B19" w:rsidRPr="009C62A9" w:rsidTr="008F2303">
        <w:trPr>
          <w:trHeight w:hRule="exact" w:val="270"/>
        </w:trPr>
        <w:tc>
          <w:tcPr>
            <w:tcW w:w="870" w:type="dxa"/>
            <w:tcBorders>
              <w:top w:val="single" w:sz="4" w:space="0" w:color="808080"/>
              <w:left w:val="single" w:sz="4" w:space="0" w:color="808080"/>
              <w:bottom w:val="single" w:sz="4" w:space="0" w:color="808080"/>
              <w:right w:val="single" w:sz="4" w:space="0" w:color="808080"/>
            </w:tcBorders>
            <w:shd w:val="clear" w:color="auto" w:fill="333399"/>
            <w:hideMark/>
          </w:tcPr>
          <w:p w:rsidR="00E04B19" w:rsidRPr="009C62A9" w:rsidRDefault="00E04B19" w:rsidP="008F2303">
            <w:pPr>
              <w:pStyle w:val="BodyText"/>
              <w:jc w:val="center"/>
            </w:pPr>
            <w:r w:rsidRPr="009C62A9">
              <w:rPr>
                <w:rFonts w:ascii="Arial" w:hAnsi="Arial"/>
                <w:color w:val="FFFFFF"/>
                <w:lang w:val="en-GB"/>
              </w:rPr>
              <w:sym w:font="Wingdings" w:char="F0FC"/>
            </w:r>
          </w:p>
        </w:tc>
        <w:tc>
          <w:tcPr>
            <w:tcW w:w="1571" w:type="dxa"/>
            <w:tcBorders>
              <w:top w:val="single" w:sz="4" w:space="0" w:color="808080"/>
              <w:left w:val="single" w:sz="4" w:space="0" w:color="808080"/>
              <w:bottom w:val="single" w:sz="4" w:space="0" w:color="808080"/>
              <w:right w:val="single" w:sz="4" w:space="0" w:color="808080"/>
            </w:tcBorders>
            <w:shd w:val="clear" w:color="auto" w:fill="333399"/>
            <w:hideMark/>
          </w:tcPr>
          <w:p w:rsidR="00E04B19" w:rsidRPr="009C62A9" w:rsidRDefault="00E04B19" w:rsidP="008F2303">
            <w:pPr>
              <w:pStyle w:val="BodyText"/>
              <w:spacing w:line="-270" w:lineRule="auto"/>
              <w:jc w:val="center"/>
            </w:pPr>
            <w:r w:rsidRPr="009C62A9">
              <w:rPr>
                <w:rFonts w:ascii="Arial" w:hAnsi="Arial"/>
                <w:color w:val="FFFFFF"/>
                <w:lang w:val="en-GB"/>
              </w:rPr>
              <w:sym w:font="Wingdings" w:char="F0FC"/>
            </w:r>
          </w:p>
        </w:tc>
        <w:tc>
          <w:tcPr>
            <w:tcW w:w="867" w:type="dxa"/>
            <w:tcBorders>
              <w:top w:val="single" w:sz="4" w:space="0" w:color="808080"/>
              <w:left w:val="single" w:sz="4" w:space="0" w:color="808080"/>
              <w:bottom w:val="single" w:sz="4" w:space="0" w:color="808080"/>
              <w:right w:val="single" w:sz="4" w:space="0" w:color="808080"/>
            </w:tcBorders>
            <w:shd w:val="clear" w:color="auto" w:fill="333399"/>
            <w:hideMark/>
          </w:tcPr>
          <w:p w:rsidR="00E04B19" w:rsidRPr="009C62A9" w:rsidRDefault="00E04B19" w:rsidP="008F2303">
            <w:pPr>
              <w:pStyle w:val="BodyText"/>
              <w:spacing w:line="-270" w:lineRule="auto"/>
              <w:jc w:val="center"/>
            </w:pPr>
            <w:r w:rsidRPr="009C62A9">
              <w:rPr>
                <w:rFonts w:ascii="Arial" w:hAnsi="Arial"/>
                <w:color w:val="FFFFFF"/>
                <w:lang w:val="en-GB"/>
              </w:rPr>
              <w:sym w:font="Wingdings" w:char="F0FC"/>
            </w:r>
          </w:p>
        </w:tc>
        <w:tc>
          <w:tcPr>
            <w:tcW w:w="1214" w:type="dxa"/>
            <w:tcBorders>
              <w:top w:val="single" w:sz="4" w:space="0" w:color="808080"/>
              <w:left w:val="single" w:sz="4" w:space="0" w:color="808080"/>
              <w:bottom w:val="single" w:sz="4" w:space="0" w:color="808080"/>
              <w:right w:val="single" w:sz="4" w:space="0" w:color="808080"/>
            </w:tcBorders>
            <w:shd w:val="clear" w:color="auto" w:fill="333399"/>
            <w:hideMark/>
          </w:tcPr>
          <w:p w:rsidR="00E04B19" w:rsidRPr="009C62A9" w:rsidRDefault="00E04B19" w:rsidP="008F2303">
            <w:pPr>
              <w:pStyle w:val="BodyText"/>
              <w:spacing w:line="-270" w:lineRule="auto"/>
              <w:jc w:val="center"/>
            </w:pPr>
            <w:r w:rsidRPr="009C62A9">
              <w:rPr>
                <w:rFonts w:ascii="Arial" w:hAnsi="Arial"/>
                <w:color w:val="FFFFFF"/>
                <w:lang w:val="en-GB"/>
              </w:rPr>
              <w:sym w:font="Wingdings" w:char="F0FC"/>
            </w:r>
          </w:p>
        </w:tc>
        <w:tc>
          <w:tcPr>
            <w:tcW w:w="2082" w:type="dxa"/>
            <w:tcBorders>
              <w:top w:val="single" w:sz="4" w:space="0" w:color="808080"/>
              <w:left w:val="single" w:sz="4" w:space="0" w:color="808080"/>
              <w:bottom w:val="single" w:sz="4" w:space="0" w:color="808080"/>
              <w:right w:val="single" w:sz="4" w:space="0" w:color="808080"/>
            </w:tcBorders>
            <w:shd w:val="clear" w:color="auto" w:fill="333399"/>
            <w:hideMark/>
          </w:tcPr>
          <w:p w:rsidR="00E04B19" w:rsidRPr="009C62A9" w:rsidRDefault="00E04B19" w:rsidP="008F2303">
            <w:pPr>
              <w:pStyle w:val="BodyText"/>
              <w:spacing w:line="-270" w:lineRule="auto"/>
              <w:jc w:val="center"/>
            </w:pPr>
            <w:r w:rsidRPr="009C62A9">
              <w:rPr>
                <w:rFonts w:ascii="Arial" w:hAnsi="Arial"/>
                <w:color w:val="FFFFFF"/>
                <w:lang w:val="en-GB"/>
              </w:rPr>
              <w:sym w:font="Wingdings" w:char="F0FC"/>
            </w:r>
          </w:p>
        </w:tc>
        <w:tc>
          <w:tcPr>
            <w:tcW w:w="1226" w:type="dxa"/>
            <w:tcBorders>
              <w:top w:val="single" w:sz="4" w:space="0" w:color="808080"/>
              <w:left w:val="single" w:sz="4" w:space="0" w:color="808080"/>
              <w:bottom w:val="single" w:sz="4" w:space="0" w:color="808080"/>
              <w:right w:val="single" w:sz="4" w:space="0" w:color="808080"/>
            </w:tcBorders>
            <w:shd w:val="clear" w:color="auto" w:fill="333399"/>
            <w:hideMark/>
          </w:tcPr>
          <w:p w:rsidR="00E04B19" w:rsidRPr="009C62A9" w:rsidRDefault="00E04B19" w:rsidP="008F2303">
            <w:pPr>
              <w:pStyle w:val="BodyText"/>
              <w:spacing w:line="-270" w:lineRule="auto"/>
              <w:jc w:val="center"/>
            </w:pPr>
            <w:r w:rsidRPr="009C62A9">
              <w:rPr>
                <w:rFonts w:ascii="Arial" w:hAnsi="Arial"/>
                <w:color w:val="FFFFFF"/>
                <w:lang w:val="en-GB"/>
              </w:rPr>
              <w:sym w:font="Wingdings" w:char="F0FC"/>
            </w:r>
          </w:p>
        </w:tc>
        <w:tc>
          <w:tcPr>
            <w:tcW w:w="1080" w:type="dxa"/>
            <w:tcBorders>
              <w:top w:val="single" w:sz="4" w:space="0" w:color="808080"/>
              <w:left w:val="single" w:sz="4" w:space="0" w:color="808080"/>
              <w:bottom w:val="single" w:sz="4" w:space="0" w:color="808080"/>
              <w:right w:val="single" w:sz="4" w:space="0" w:color="808080"/>
            </w:tcBorders>
            <w:shd w:val="clear" w:color="auto" w:fill="333399"/>
            <w:hideMark/>
          </w:tcPr>
          <w:p w:rsidR="00E04B19" w:rsidRPr="009C62A9" w:rsidRDefault="00E04B19" w:rsidP="008F2303">
            <w:pPr>
              <w:pStyle w:val="BodyText"/>
              <w:spacing w:line="-270" w:lineRule="auto"/>
              <w:jc w:val="center"/>
            </w:pPr>
            <w:r w:rsidRPr="009C62A9">
              <w:rPr>
                <w:rFonts w:ascii="Arial" w:hAnsi="Arial"/>
                <w:color w:val="FFFFFF"/>
                <w:lang w:val="en-GB"/>
              </w:rPr>
              <w:sym w:font="Wingdings" w:char="F0FC"/>
            </w:r>
          </w:p>
        </w:tc>
      </w:tr>
    </w:tbl>
    <w:p w:rsidR="00E04B19" w:rsidRPr="009C62A9" w:rsidRDefault="00E04B19" w:rsidP="00E04B19">
      <w:pPr>
        <w:pStyle w:val="BodyText"/>
      </w:pPr>
      <w:r>
        <w:t> </w:t>
      </w:r>
    </w:p>
    <w:p w:rsidR="00E04B19" w:rsidRDefault="00E04B19" w:rsidP="00E04B19">
      <w:pPr>
        <w:pStyle w:val="BodyText"/>
      </w:pPr>
      <w:r>
        <w:rPr>
          <w:color w:val="000000"/>
        </w:rPr>
        <w:t>For MCE Expressway TFS and Barrier Monitoring and Display on  IW GIS, the following features are provided:</w:t>
      </w:r>
      <w:r>
        <w:rPr>
          <w:rFonts w:eastAsia="SimSun"/>
          <w:lang w:val="en-GB"/>
        </w:rPr>
        <w:t xml:space="preserve">   </w:t>
      </w:r>
    </w:p>
    <w:p w:rsidR="00E04B19" w:rsidRDefault="00E04B19" w:rsidP="00E04B19">
      <w:pPr>
        <w:pStyle w:val="BodyText"/>
        <w:tabs>
          <w:tab w:val="num" w:pos="720"/>
        </w:tabs>
        <w:ind w:left="720" w:hanging="360"/>
      </w:pPr>
      <w:r>
        <w:rPr>
          <w:rFonts w:ascii="Symbol" w:hAnsi="Symbol"/>
          <w:lang w:val="en-GB"/>
        </w:rPr>
        <w:t></w:t>
      </w:r>
      <w:r>
        <w:rPr>
          <w:sz w:val="14"/>
          <w:szCs w:val="14"/>
          <w:lang w:val="en-GB"/>
        </w:rPr>
        <w:t>       </w:t>
      </w:r>
      <w:r>
        <w:rPr>
          <w:lang w:val="en-US" w:eastAsia="en-US"/>
        </w:rPr>
        <w:t>Display and hide MC</w:t>
      </w:r>
      <w:r w:rsidRPr="00E04B19">
        <w:rPr>
          <w:lang w:val="en-US" w:eastAsia="en-US"/>
        </w:rPr>
        <w:t>E TFS and Barriers</w:t>
      </w:r>
      <w:r>
        <w:rPr>
          <w:rFonts w:eastAsia="SimSun"/>
        </w:rPr>
        <w:t xml:space="preserve">   </w:t>
      </w:r>
    </w:p>
    <w:p w:rsidR="00E04B19" w:rsidRDefault="00E04B19" w:rsidP="00E04B19">
      <w:pPr>
        <w:pStyle w:val="BodyText"/>
        <w:tabs>
          <w:tab w:val="num" w:pos="720"/>
        </w:tabs>
        <w:ind w:left="720" w:hanging="360"/>
      </w:pPr>
      <w:r>
        <w:rPr>
          <w:rFonts w:ascii="Symbol" w:hAnsi="Symbol"/>
          <w:lang w:val="en-GB"/>
        </w:rPr>
        <w:t></w:t>
      </w:r>
      <w:r>
        <w:rPr>
          <w:sz w:val="14"/>
          <w:szCs w:val="14"/>
          <w:lang w:val="en-GB"/>
        </w:rPr>
        <w:t>      </w:t>
      </w:r>
      <w:r>
        <w:rPr>
          <w:lang w:val="en-GB"/>
        </w:rPr>
        <w:t> </w:t>
      </w:r>
      <w:r>
        <w:rPr>
          <w:lang w:val="en-US" w:eastAsia="en-US"/>
        </w:rPr>
        <w:t>View MC</w:t>
      </w:r>
      <w:r w:rsidRPr="00E04B19">
        <w:rPr>
          <w:lang w:val="en-US" w:eastAsia="en-US"/>
        </w:rPr>
        <w:t>E TFS and Barrier Info</w:t>
      </w:r>
    </w:p>
    <w:p w:rsidR="00382338" w:rsidRPr="00E04B19" w:rsidRDefault="00382338" w:rsidP="00EA6CB5">
      <w:pPr>
        <w:pStyle w:val="BodyText"/>
      </w:pPr>
    </w:p>
    <w:p w:rsidR="00E04B19" w:rsidRDefault="00E04B19">
      <w:pPr>
        <w:spacing w:after="0" w:line="240" w:lineRule="auto"/>
        <w:rPr>
          <w:rFonts w:eastAsia="Times New Roman"/>
          <w:b/>
          <w:bCs/>
          <w:lang w:val="en-GB"/>
        </w:rPr>
      </w:pPr>
      <w:r>
        <w:rPr>
          <w:lang w:val="en-GB"/>
        </w:rPr>
        <w:br w:type="page"/>
      </w:r>
    </w:p>
    <w:p w:rsidR="00382338" w:rsidRDefault="00E04B19" w:rsidP="00E04B19">
      <w:pPr>
        <w:pStyle w:val="Heading6"/>
        <w:rPr>
          <w:lang w:val="en-GB"/>
        </w:rPr>
      </w:pPr>
      <w:r>
        <w:rPr>
          <w:lang w:val="en-GB"/>
        </w:rPr>
        <w:lastRenderedPageBreak/>
        <w:t>Display and Hide MCE TFS and Barriers</w:t>
      </w:r>
    </w:p>
    <w:p w:rsidR="00E04B19" w:rsidRPr="009C62A9" w:rsidRDefault="00E04B19" w:rsidP="00E04B19">
      <w:pPr>
        <w:pStyle w:val="ListBullet"/>
        <w:tabs>
          <w:tab w:val="left" w:pos="322"/>
          <w:tab w:val="num" w:pos="360"/>
        </w:tabs>
        <w:ind w:left="322" w:hanging="270"/>
      </w:pPr>
      <w:r>
        <w:t>1.</w:t>
      </w:r>
      <w:r>
        <w:rPr>
          <w:sz w:val="14"/>
          <w:szCs w:val="14"/>
        </w:rPr>
        <w:t xml:space="preserve">   </w:t>
      </w:r>
      <w:r>
        <w:t xml:space="preserve">Click the </w:t>
      </w:r>
      <w:r>
        <w:rPr>
          <w:b/>
          <w:bCs/>
        </w:rPr>
        <w:t>MCE_BARRIER_TFS</w:t>
      </w:r>
      <w:r>
        <w:t xml:space="preserve"> button </w:t>
      </w:r>
      <w:r>
        <w:rPr>
          <w:noProof/>
          <w:lang w:val="en-US" w:eastAsia="en-US"/>
        </w:rPr>
        <w:drawing>
          <wp:inline distT="0" distB="0" distL="0" distR="0" wp14:anchorId="70A2DF1D" wp14:editId="33565046">
            <wp:extent cx="276225" cy="295275"/>
            <wp:effectExtent l="0" t="0" r="9525" b="9525"/>
            <wp:docPr id="27658" name="Picture 27658" descr="Description: c:\_temp\gis\kpe\kpe open overview\barriers and tfs\tfs_barri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9" descr="Description: c:\_temp\gis\kpe\kpe open overview\barriers and tfs\tfs_barrier.JPG"/>
                    <pic:cNvPicPr>
                      <a:picLocks noChangeAspect="1" noChangeArrowheads="1"/>
                    </pic:cNvPicPr>
                  </pic:nvPicPr>
                  <pic:blipFill>
                    <a:blip r:embed="rId1325">
                      <a:extLst>
                        <a:ext uri="{28A0092B-C50C-407E-A947-70E740481C1C}">
                          <a14:useLocalDpi xmlns:a14="http://schemas.microsoft.com/office/drawing/2010/main" val="0"/>
                        </a:ext>
                      </a:extLst>
                    </a:blip>
                    <a:srcRect/>
                    <a:stretch>
                      <a:fillRect/>
                    </a:stretch>
                  </pic:blipFill>
                  <pic:spPr bwMode="auto">
                    <a:xfrm>
                      <a:off x="0" y="0"/>
                      <a:ext cx="276225" cy="295275"/>
                    </a:xfrm>
                    <a:prstGeom prst="rect">
                      <a:avLst/>
                    </a:prstGeom>
                    <a:noFill/>
                    <a:ln>
                      <a:noFill/>
                    </a:ln>
                  </pic:spPr>
                </pic:pic>
              </a:graphicData>
            </a:graphic>
          </wp:inline>
        </w:drawing>
      </w:r>
      <w:r>
        <w:t>on the toolbar.</w:t>
      </w:r>
    </w:p>
    <w:p w:rsidR="00E04B19" w:rsidRDefault="00E04B19" w:rsidP="00E04B19">
      <w:pPr>
        <w:pStyle w:val="ListBullet"/>
        <w:tabs>
          <w:tab w:val="left" w:pos="322"/>
          <w:tab w:val="num" w:pos="360"/>
        </w:tabs>
        <w:ind w:left="322" w:hanging="270"/>
      </w:pPr>
      <w:r>
        <w:rPr>
          <w:rFonts w:eastAsia="SimSun"/>
          <w:noProof/>
          <w:lang w:val="en-US" w:eastAsia="en-US"/>
        </w:rPr>
        <w:drawing>
          <wp:inline distT="0" distB="0" distL="0" distR="0" wp14:anchorId="2EBC7C13" wp14:editId="0FF0C1E4">
            <wp:extent cx="3886200" cy="304800"/>
            <wp:effectExtent l="0" t="0" r="0" b="0"/>
            <wp:docPr id="27661" name="Picture 27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383">
                      <a:extLst>
                        <a:ext uri="{28A0092B-C50C-407E-A947-70E740481C1C}">
                          <a14:useLocalDpi xmlns:a14="http://schemas.microsoft.com/office/drawing/2010/main" val="0"/>
                        </a:ext>
                      </a:extLst>
                    </a:blip>
                    <a:srcRect/>
                    <a:stretch>
                      <a:fillRect/>
                    </a:stretch>
                  </pic:blipFill>
                  <pic:spPr bwMode="auto">
                    <a:xfrm>
                      <a:off x="0" y="0"/>
                      <a:ext cx="3886200" cy="304800"/>
                    </a:xfrm>
                    <a:prstGeom prst="rect">
                      <a:avLst/>
                    </a:prstGeom>
                    <a:noFill/>
                    <a:ln>
                      <a:noFill/>
                    </a:ln>
                  </pic:spPr>
                </pic:pic>
              </a:graphicData>
            </a:graphic>
          </wp:inline>
        </w:drawing>
      </w:r>
    </w:p>
    <w:p w:rsidR="00E04B19" w:rsidRDefault="00E04B19" w:rsidP="00E04B19">
      <w:pPr>
        <w:pStyle w:val="BodyText"/>
        <w:ind w:left="360"/>
      </w:pPr>
      <w:r>
        <w:rPr>
          <w:lang w:val="en-GB"/>
        </w:rPr>
        <w:t>The map refreshes and cameras appear on the map.</w:t>
      </w:r>
    </w:p>
    <w:p w:rsidR="00E04B19" w:rsidRDefault="00E04B19" w:rsidP="00E04B19">
      <w:pPr>
        <w:pStyle w:val="ListBullet"/>
        <w:tabs>
          <w:tab w:val="left" w:pos="322"/>
          <w:tab w:val="num" w:pos="360"/>
        </w:tabs>
        <w:ind w:left="322" w:hanging="270"/>
      </w:pPr>
      <w:r>
        <w:t>2.</w:t>
      </w:r>
      <w:r>
        <w:rPr>
          <w:sz w:val="14"/>
          <w:szCs w:val="14"/>
        </w:rPr>
        <w:t xml:space="preserve">   </w:t>
      </w:r>
      <w:r>
        <w:t xml:space="preserve">Click on the </w:t>
      </w:r>
      <w:r>
        <w:rPr>
          <w:b/>
          <w:bCs/>
        </w:rPr>
        <w:t>MCE_BARRIER_TFS</w:t>
      </w:r>
      <w:r>
        <w:t xml:space="preserve"> button again and the TFS and Barrier icons will be hidden.</w:t>
      </w:r>
    </w:p>
    <w:p w:rsidR="00E04B19" w:rsidRDefault="00E04B19" w:rsidP="00E04B19">
      <w:pPr>
        <w:pStyle w:val="BodyText"/>
        <w:jc w:val="center"/>
      </w:pPr>
      <w:r>
        <w:rPr>
          <w:noProof/>
          <w:lang w:val="en-US" w:eastAsia="en-US"/>
        </w:rPr>
        <w:drawing>
          <wp:inline distT="0" distB="0" distL="0" distR="0">
            <wp:extent cx="3543300" cy="1568924"/>
            <wp:effectExtent l="0" t="0" r="0" b="0"/>
            <wp:docPr id="27662" name="Picture 27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393">
                      <a:extLst>
                        <a:ext uri="{28A0092B-C50C-407E-A947-70E740481C1C}">
                          <a14:useLocalDpi xmlns:a14="http://schemas.microsoft.com/office/drawing/2010/main" val="0"/>
                        </a:ext>
                      </a:extLst>
                    </a:blip>
                    <a:srcRect/>
                    <a:stretch>
                      <a:fillRect/>
                    </a:stretch>
                  </pic:blipFill>
                  <pic:spPr bwMode="auto">
                    <a:xfrm>
                      <a:off x="0" y="0"/>
                      <a:ext cx="3543300" cy="1568924"/>
                    </a:xfrm>
                    <a:prstGeom prst="rect">
                      <a:avLst/>
                    </a:prstGeom>
                    <a:noFill/>
                    <a:ln>
                      <a:noFill/>
                    </a:ln>
                  </pic:spPr>
                </pic:pic>
              </a:graphicData>
            </a:graphic>
          </wp:inline>
        </w:drawing>
      </w:r>
    </w:p>
    <w:p w:rsidR="00E04B19" w:rsidRDefault="00E04B19" w:rsidP="00E04B19">
      <w:pPr>
        <w:pStyle w:val="Caption"/>
        <w:jc w:val="center"/>
        <w:rPr>
          <w:rFonts w:ascii="Times New Roman" w:eastAsia="Times New Roman" w:hAnsi="Times New Roman"/>
          <w:b w:val="0"/>
          <w:sz w:val="24"/>
          <w:szCs w:val="24"/>
        </w:rPr>
      </w:pPr>
      <w:bookmarkStart w:id="1018" w:name="_Toc408845733"/>
      <w:r w:rsidRPr="00E04B19">
        <w:rPr>
          <w:rFonts w:ascii="Times New Roman" w:hAnsi="Times New Roman"/>
          <w:sz w:val="24"/>
          <w:szCs w:val="24"/>
        </w:rPr>
        <w:t xml:space="preserve">Figure </w:t>
      </w:r>
      <w:r w:rsidRPr="00E04B19">
        <w:rPr>
          <w:rFonts w:ascii="Times New Roman" w:hAnsi="Times New Roman"/>
          <w:sz w:val="24"/>
          <w:szCs w:val="24"/>
        </w:rPr>
        <w:fldChar w:fldCharType="begin"/>
      </w:r>
      <w:r w:rsidRPr="00E04B19">
        <w:rPr>
          <w:rFonts w:ascii="Times New Roman" w:hAnsi="Times New Roman"/>
          <w:sz w:val="24"/>
          <w:szCs w:val="24"/>
        </w:rPr>
        <w:instrText xml:space="preserve"> SEQ Figure \* ARABIC </w:instrText>
      </w:r>
      <w:r w:rsidRPr="00E04B19">
        <w:rPr>
          <w:rFonts w:ascii="Times New Roman" w:hAnsi="Times New Roman"/>
          <w:sz w:val="24"/>
          <w:szCs w:val="24"/>
        </w:rPr>
        <w:fldChar w:fldCharType="separate"/>
      </w:r>
      <w:r w:rsidR="00F51F09">
        <w:rPr>
          <w:rFonts w:ascii="Times New Roman" w:hAnsi="Times New Roman"/>
          <w:noProof/>
          <w:sz w:val="24"/>
          <w:szCs w:val="24"/>
        </w:rPr>
        <w:t>335</w:t>
      </w:r>
      <w:r w:rsidRPr="00E04B19">
        <w:rPr>
          <w:rFonts w:ascii="Times New Roman" w:hAnsi="Times New Roman"/>
          <w:sz w:val="24"/>
          <w:szCs w:val="24"/>
        </w:rPr>
        <w:fldChar w:fldCharType="end"/>
      </w:r>
      <w:r w:rsidRPr="00E04B19">
        <w:rPr>
          <w:rFonts w:ascii="Times New Roman" w:hAnsi="Times New Roman"/>
          <w:sz w:val="24"/>
          <w:szCs w:val="24"/>
        </w:rPr>
        <w:t xml:space="preserve"> - </w:t>
      </w:r>
      <w:r w:rsidR="006F0044">
        <w:rPr>
          <w:rFonts w:ascii="Times New Roman" w:eastAsia="Times New Roman" w:hAnsi="Times New Roman"/>
          <w:b w:val="0"/>
          <w:sz w:val="24"/>
          <w:szCs w:val="24"/>
        </w:rPr>
        <w:t>Display TFS and Barriers in MC</w:t>
      </w:r>
      <w:r w:rsidRPr="00E04B19">
        <w:rPr>
          <w:rFonts w:ascii="Times New Roman" w:eastAsia="Times New Roman" w:hAnsi="Times New Roman"/>
          <w:b w:val="0"/>
          <w:sz w:val="24"/>
          <w:szCs w:val="24"/>
        </w:rPr>
        <w:t>E Expressway</w:t>
      </w:r>
      <w:bookmarkEnd w:id="1018"/>
    </w:p>
    <w:p w:rsidR="00E04B19" w:rsidRDefault="00E04B19" w:rsidP="00E04B19"/>
    <w:tbl>
      <w:tblPr>
        <w:tblpPr w:leftFromText="180" w:rightFromText="180" w:vertAnchor="text" w:horzAnchor="margin" w:tblpXSpec="center" w:tblpY="-389"/>
        <w:tblOverlap w:val="never"/>
        <w:tblW w:w="0" w:type="auto"/>
        <w:tblBorders>
          <w:top w:val="single" w:sz="4" w:space="0" w:color="auto"/>
          <w:left w:val="single" w:sz="4" w:space="0" w:color="auto"/>
          <w:bottom w:val="single" w:sz="4" w:space="0" w:color="auto"/>
          <w:right w:val="single" w:sz="4" w:space="0" w:color="auto"/>
        </w:tblBorders>
        <w:shd w:val="clear" w:color="auto" w:fill="D7EBFF"/>
        <w:tblLayout w:type="fixed"/>
        <w:tblLook w:val="04A0" w:firstRow="1" w:lastRow="0" w:firstColumn="1" w:lastColumn="0" w:noHBand="0" w:noVBand="1"/>
      </w:tblPr>
      <w:tblGrid>
        <w:gridCol w:w="3435"/>
        <w:gridCol w:w="330"/>
      </w:tblGrid>
      <w:tr w:rsidR="00E04B19" w:rsidRPr="009C62A9" w:rsidTr="008F2303">
        <w:trPr>
          <w:trHeight w:val="540"/>
        </w:trPr>
        <w:tc>
          <w:tcPr>
            <w:tcW w:w="3765" w:type="dxa"/>
            <w:gridSpan w:val="2"/>
            <w:tcBorders>
              <w:top w:val="single" w:sz="4" w:space="0" w:color="808080"/>
              <w:left w:val="single" w:sz="4" w:space="0" w:color="808080"/>
              <w:bottom w:val="nil"/>
              <w:right w:val="single" w:sz="4" w:space="0" w:color="808080"/>
            </w:tcBorders>
            <w:shd w:val="clear" w:color="auto" w:fill="D7EBFF"/>
            <w:hideMark/>
          </w:tcPr>
          <w:p w:rsidR="00E04B19" w:rsidRPr="009C62A9" w:rsidRDefault="00E04B19" w:rsidP="008F2303">
            <w:pPr>
              <w:pStyle w:val="BodyText"/>
            </w:pPr>
            <w:r w:rsidRPr="009C62A9">
              <w:rPr>
                <w:b/>
                <w:bCs/>
                <w:lang w:val="en-GB"/>
              </w:rPr>
              <w:t>Symbols</w:t>
            </w:r>
            <w:r w:rsidRPr="009C62A9">
              <w:rPr>
                <w:lang w:val="en-GB"/>
              </w:rPr>
              <w:t xml:space="preserve"> </w:t>
            </w:r>
          </w:p>
        </w:tc>
      </w:tr>
      <w:tr w:rsidR="00E04B19" w:rsidRPr="009C62A9" w:rsidTr="008F2303">
        <w:tc>
          <w:tcPr>
            <w:tcW w:w="3435" w:type="dxa"/>
            <w:tcBorders>
              <w:top w:val="nil"/>
              <w:left w:val="single" w:sz="4" w:space="0" w:color="808080"/>
              <w:bottom w:val="single" w:sz="4" w:space="0" w:color="808080"/>
              <w:right w:val="nil"/>
            </w:tcBorders>
            <w:shd w:val="clear" w:color="auto" w:fill="D7EBFF"/>
            <w:hideMark/>
          </w:tcPr>
          <w:p w:rsidR="00E04B19" w:rsidRPr="009C62A9" w:rsidRDefault="00E04B19" w:rsidP="008F2303">
            <w:pPr>
              <w:rPr>
                <w:rFonts w:eastAsia="Times New Roman"/>
                <w:sz w:val="24"/>
                <w:szCs w:val="24"/>
              </w:rPr>
            </w:pPr>
            <w:r>
              <w:rPr>
                <w:rFonts w:eastAsia="Times New Roman"/>
                <w:noProof/>
                <w:lang w:val="en-US"/>
              </w:rPr>
              <w:drawing>
                <wp:inline distT="0" distB="0" distL="0" distR="0" wp14:anchorId="4D469A8A" wp14:editId="28A38CB5">
                  <wp:extent cx="2781300" cy="2590800"/>
                  <wp:effectExtent l="0" t="0" r="0" b="0"/>
                  <wp:docPr id="27664" name="Picture 27664" descr="Description: c:\_temp\gis\kpe\kpe open overview\barriers and tfs\tfs_barrier_symbo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2" descr="Description: c:\_temp\gis\kpe\kpe open overview\barriers and tfs\tfs_barrier_symbol.JPG"/>
                          <pic:cNvPicPr>
                            <a:picLocks noChangeAspect="1" noChangeArrowheads="1"/>
                          </pic:cNvPicPr>
                        </pic:nvPicPr>
                        <pic:blipFill>
                          <a:blip r:embed="rId1328">
                            <a:extLst>
                              <a:ext uri="{28A0092B-C50C-407E-A947-70E740481C1C}">
                                <a14:useLocalDpi xmlns:a14="http://schemas.microsoft.com/office/drawing/2010/main" val="0"/>
                              </a:ext>
                            </a:extLst>
                          </a:blip>
                          <a:srcRect/>
                          <a:stretch>
                            <a:fillRect/>
                          </a:stretch>
                        </pic:blipFill>
                        <pic:spPr bwMode="auto">
                          <a:xfrm>
                            <a:off x="0" y="0"/>
                            <a:ext cx="2781300" cy="2590800"/>
                          </a:xfrm>
                          <a:prstGeom prst="rect">
                            <a:avLst/>
                          </a:prstGeom>
                          <a:noFill/>
                          <a:ln>
                            <a:noFill/>
                          </a:ln>
                        </pic:spPr>
                      </pic:pic>
                    </a:graphicData>
                  </a:graphic>
                </wp:inline>
              </w:drawing>
            </w:r>
          </w:p>
        </w:tc>
        <w:tc>
          <w:tcPr>
            <w:tcW w:w="330" w:type="dxa"/>
            <w:tcBorders>
              <w:top w:val="nil"/>
              <w:left w:val="nil"/>
              <w:bottom w:val="single" w:sz="4" w:space="0" w:color="808080"/>
              <w:right w:val="single" w:sz="4" w:space="0" w:color="808080"/>
            </w:tcBorders>
            <w:shd w:val="clear" w:color="auto" w:fill="D7EBFF"/>
            <w:hideMark/>
          </w:tcPr>
          <w:p w:rsidR="00E04B19" w:rsidRPr="009C62A9" w:rsidRDefault="00E04B19" w:rsidP="008F2303">
            <w:pPr>
              <w:pStyle w:val="BodyText"/>
            </w:pPr>
            <w:r w:rsidRPr="009C62A9">
              <w:t> </w:t>
            </w:r>
          </w:p>
        </w:tc>
      </w:tr>
    </w:tbl>
    <w:p w:rsidR="00E04B19" w:rsidRPr="00E04B19" w:rsidRDefault="00E04B19" w:rsidP="00E04B19"/>
    <w:p w:rsidR="00E04B19" w:rsidRDefault="00E04B19">
      <w:pPr>
        <w:spacing w:after="0" w:line="240" w:lineRule="auto"/>
        <w:rPr>
          <w:rFonts w:eastAsia="Times New Roman"/>
          <w:b/>
          <w:bCs/>
          <w:lang w:val="en-GB"/>
        </w:rPr>
      </w:pPr>
      <w:r>
        <w:rPr>
          <w:lang w:val="en-GB"/>
        </w:rPr>
        <w:br w:type="page"/>
      </w:r>
    </w:p>
    <w:p w:rsidR="00E04B19" w:rsidRDefault="00E04B19" w:rsidP="00E04B19">
      <w:pPr>
        <w:pStyle w:val="Heading6"/>
        <w:rPr>
          <w:lang w:val="en-GB"/>
        </w:rPr>
      </w:pPr>
      <w:r>
        <w:rPr>
          <w:lang w:val="en-GB"/>
        </w:rPr>
        <w:lastRenderedPageBreak/>
        <w:t>View TFS and Barrier Info</w:t>
      </w:r>
    </w:p>
    <w:p w:rsidR="00E04B19" w:rsidRPr="009C62A9" w:rsidRDefault="00E04B19" w:rsidP="00E04B19">
      <w:pPr>
        <w:pStyle w:val="ListBullet"/>
        <w:tabs>
          <w:tab w:val="left" w:pos="322"/>
          <w:tab w:val="num" w:pos="360"/>
        </w:tabs>
        <w:ind w:left="322" w:hanging="270"/>
      </w:pPr>
      <w:r>
        <w:t>1.</w:t>
      </w:r>
      <w:r>
        <w:rPr>
          <w:sz w:val="14"/>
          <w:szCs w:val="14"/>
        </w:rPr>
        <w:t>  </w:t>
      </w:r>
      <w:r>
        <w:t xml:space="preserve">Click the </w:t>
      </w:r>
      <w:r>
        <w:rPr>
          <w:b/>
          <w:bCs/>
        </w:rPr>
        <w:t>Monitor</w:t>
      </w:r>
      <w:r>
        <w:t xml:space="preserve"> button </w:t>
      </w:r>
      <w:r>
        <w:rPr>
          <w:noProof/>
          <w:lang w:val="en-US" w:eastAsia="en-US"/>
        </w:rPr>
        <w:drawing>
          <wp:inline distT="0" distB="0" distL="0" distR="0" wp14:anchorId="3AA02F15" wp14:editId="2E3B1C36">
            <wp:extent cx="152400" cy="152400"/>
            <wp:effectExtent l="0" t="0" r="0" b="0"/>
            <wp:docPr id="27665" name="Picture 27665" descr="Description: c:\_temp\gis\Traffic and Surveillance Equipment Monitoring and Display\vms\remote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3" descr="Description: c:\_temp\gis\Traffic and Surveillance Equipment Monitoring and Display\vms\remote49.jpg"/>
                    <pic:cNvPicPr>
                      <a:picLocks noChangeAspect="1" noChangeArrowheads="1"/>
                    </pic:cNvPicPr>
                  </pic:nvPicPr>
                  <pic:blipFill>
                    <a:blip r:embed="rId8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t>on the toolbar.</w:t>
      </w:r>
    </w:p>
    <w:p w:rsidR="00E04B19" w:rsidRDefault="00E04B19" w:rsidP="00E04B19">
      <w:pPr>
        <w:pStyle w:val="ListBullet"/>
        <w:tabs>
          <w:tab w:val="left" w:pos="322"/>
          <w:tab w:val="num" w:pos="360"/>
        </w:tabs>
        <w:ind w:left="322" w:hanging="270"/>
      </w:pPr>
      <w:r>
        <w:rPr>
          <w:noProof/>
          <w:lang w:val="en-US" w:eastAsia="en-US"/>
        </w:rPr>
        <w:drawing>
          <wp:inline distT="0" distB="0" distL="0" distR="0" wp14:anchorId="2CB60674" wp14:editId="5E226AE1">
            <wp:extent cx="4638675" cy="295275"/>
            <wp:effectExtent l="0" t="0" r="9525" b="9525"/>
            <wp:docPr id="27666" name="Picture 27666" descr="Description: c:\_temp\gis\Traffic and Surveillance Equipment Monitoring and Display\monitor_cli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4" descr="Description: c:\_temp\gis\Traffic and Surveillance Equipment Monitoring and Display\monitor_click.JPG"/>
                    <pic:cNvPicPr>
                      <a:picLocks noChangeAspect="1" noChangeArrowheads="1"/>
                    </pic:cNvPicPr>
                  </pic:nvPicPr>
                  <pic:blipFill>
                    <a:blip r:embed="rId863">
                      <a:extLst>
                        <a:ext uri="{28A0092B-C50C-407E-A947-70E740481C1C}">
                          <a14:useLocalDpi xmlns:a14="http://schemas.microsoft.com/office/drawing/2010/main" val="0"/>
                        </a:ext>
                      </a:extLst>
                    </a:blip>
                    <a:srcRect/>
                    <a:stretch>
                      <a:fillRect/>
                    </a:stretch>
                  </pic:blipFill>
                  <pic:spPr bwMode="auto">
                    <a:xfrm>
                      <a:off x="0" y="0"/>
                      <a:ext cx="4638675" cy="295275"/>
                    </a:xfrm>
                    <a:prstGeom prst="rect">
                      <a:avLst/>
                    </a:prstGeom>
                    <a:noFill/>
                    <a:ln>
                      <a:noFill/>
                    </a:ln>
                  </pic:spPr>
                </pic:pic>
              </a:graphicData>
            </a:graphic>
          </wp:inline>
        </w:drawing>
      </w:r>
    </w:p>
    <w:p w:rsidR="00E04B19" w:rsidRDefault="00E04B19" w:rsidP="00E04B19">
      <w:pPr>
        <w:pStyle w:val="ListBullet"/>
        <w:tabs>
          <w:tab w:val="left" w:pos="322"/>
          <w:tab w:val="num" w:pos="360"/>
        </w:tabs>
        <w:ind w:left="322" w:hanging="270"/>
      </w:pPr>
      <w:r>
        <w:t>2.</w:t>
      </w:r>
      <w:r>
        <w:rPr>
          <w:sz w:val="14"/>
          <w:szCs w:val="14"/>
        </w:rPr>
        <w:t>  </w:t>
      </w:r>
      <w:r>
        <w:t xml:space="preserve">Place your mouse over a TFS or </w:t>
      </w:r>
      <w:proofErr w:type="spellStart"/>
      <w:r>
        <w:t>BArrier</w:t>
      </w:r>
      <w:proofErr w:type="spellEnd"/>
      <w:r>
        <w:t>.</w:t>
      </w:r>
    </w:p>
    <w:p w:rsidR="00E04B19" w:rsidRDefault="00E04B19" w:rsidP="00E04B19">
      <w:pPr>
        <w:pStyle w:val="BodyText"/>
        <w:ind w:left="360"/>
      </w:pPr>
      <w:r>
        <w:rPr>
          <w:lang w:val="en-GB"/>
        </w:rPr>
        <w:t>The TFS or Barrier information shows besides the TFS or Barrier.</w:t>
      </w:r>
    </w:p>
    <w:p w:rsidR="00E04B19" w:rsidRPr="00E04B19" w:rsidRDefault="00E04B19" w:rsidP="00E04B19">
      <w:pPr>
        <w:pStyle w:val="BodyText"/>
        <w:jc w:val="center"/>
      </w:pPr>
      <w:r>
        <w:rPr>
          <w:noProof/>
          <w:lang w:val="en-US" w:eastAsia="en-US"/>
        </w:rPr>
        <w:drawing>
          <wp:inline distT="0" distB="0" distL="0" distR="0">
            <wp:extent cx="5219700" cy="2709397"/>
            <wp:effectExtent l="0" t="0" r="0" b="0"/>
            <wp:docPr id="27667" name="Picture 27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394">
                      <a:extLst>
                        <a:ext uri="{28A0092B-C50C-407E-A947-70E740481C1C}">
                          <a14:useLocalDpi xmlns:a14="http://schemas.microsoft.com/office/drawing/2010/main" val="0"/>
                        </a:ext>
                      </a:extLst>
                    </a:blip>
                    <a:srcRect/>
                    <a:stretch>
                      <a:fillRect/>
                    </a:stretch>
                  </pic:blipFill>
                  <pic:spPr bwMode="auto">
                    <a:xfrm>
                      <a:off x="0" y="0"/>
                      <a:ext cx="5219700" cy="2709397"/>
                    </a:xfrm>
                    <a:prstGeom prst="rect">
                      <a:avLst/>
                    </a:prstGeom>
                    <a:noFill/>
                    <a:ln>
                      <a:noFill/>
                    </a:ln>
                  </pic:spPr>
                </pic:pic>
              </a:graphicData>
            </a:graphic>
          </wp:inline>
        </w:drawing>
      </w:r>
    </w:p>
    <w:p w:rsidR="00E04B19" w:rsidRPr="00E04B19" w:rsidRDefault="00E04B19" w:rsidP="00E04B19">
      <w:pPr>
        <w:pStyle w:val="Caption"/>
        <w:jc w:val="center"/>
        <w:rPr>
          <w:rFonts w:ascii="Times New Roman" w:hAnsi="Times New Roman"/>
          <w:sz w:val="24"/>
          <w:szCs w:val="24"/>
          <w:lang w:val="en-GB"/>
        </w:rPr>
      </w:pPr>
      <w:bookmarkStart w:id="1019" w:name="_Toc408845734"/>
      <w:r w:rsidRPr="00E04B19">
        <w:rPr>
          <w:rFonts w:ascii="Times New Roman" w:hAnsi="Times New Roman"/>
          <w:sz w:val="24"/>
          <w:szCs w:val="24"/>
        </w:rPr>
        <w:t xml:space="preserve">Figure </w:t>
      </w:r>
      <w:r w:rsidRPr="00E04B19">
        <w:rPr>
          <w:rFonts w:ascii="Times New Roman" w:hAnsi="Times New Roman"/>
          <w:sz w:val="24"/>
          <w:szCs w:val="24"/>
        </w:rPr>
        <w:fldChar w:fldCharType="begin"/>
      </w:r>
      <w:r w:rsidRPr="00E04B19">
        <w:rPr>
          <w:rFonts w:ascii="Times New Roman" w:hAnsi="Times New Roman"/>
          <w:sz w:val="24"/>
          <w:szCs w:val="24"/>
        </w:rPr>
        <w:instrText xml:space="preserve"> SEQ Figure \* ARABIC </w:instrText>
      </w:r>
      <w:r w:rsidRPr="00E04B19">
        <w:rPr>
          <w:rFonts w:ascii="Times New Roman" w:hAnsi="Times New Roman"/>
          <w:sz w:val="24"/>
          <w:szCs w:val="24"/>
        </w:rPr>
        <w:fldChar w:fldCharType="separate"/>
      </w:r>
      <w:r w:rsidR="00F51F09">
        <w:rPr>
          <w:rFonts w:ascii="Times New Roman" w:hAnsi="Times New Roman"/>
          <w:noProof/>
          <w:sz w:val="24"/>
          <w:szCs w:val="24"/>
        </w:rPr>
        <w:t>336</w:t>
      </w:r>
      <w:r w:rsidRPr="00E04B19">
        <w:rPr>
          <w:rFonts w:ascii="Times New Roman" w:hAnsi="Times New Roman"/>
          <w:sz w:val="24"/>
          <w:szCs w:val="24"/>
        </w:rPr>
        <w:fldChar w:fldCharType="end"/>
      </w:r>
      <w:r w:rsidRPr="00E04B19">
        <w:rPr>
          <w:rFonts w:ascii="Times New Roman" w:hAnsi="Times New Roman"/>
          <w:sz w:val="24"/>
          <w:szCs w:val="24"/>
        </w:rPr>
        <w:t xml:space="preserve"> - </w:t>
      </w:r>
      <w:r w:rsidRPr="00E04B19">
        <w:rPr>
          <w:rFonts w:ascii="Times New Roman" w:eastAsia="Times New Roman" w:hAnsi="Times New Roman"/>
          <w:b w:val="0"/>
          <w:sz w:val="24"/>
          <w:szCs w:val="24"/>
        </w:rPr>
        <w:t>Mouse over on Barrier Icon</w:t>
      </w:r>
      <w:bookmarkEnd w:id="1019"/>
    </w:p>
    <w:p w:rsidR="00E04B19" w:rsidRPr="009C62A9" w:rsidRDefault="00E04B19" w:rsidP="00E04B19">
      <w:pPr>
        <w:pStyle w:val="BodyText"/>
      </w:pPr>
      <w:r w:rsidRPr="009C62A9">
        <w:rPr>
          <w:lang w:val="en-GB"/>
        </w:rPr>
        <w:t>Note:</w:t>
      </w:r>
    </w:p>
    <w:p w:rsidR="00E04B19" w:rsidRPr="009C62A9" w:rsidRDefault="00E04B19" w:rsidP="00E04B19">
      <w:pPr>
        <w:pStyle w:val="BodyText"/>
      </w:pPr>
      <w:r>
        <w:rPr>
          <w:lang w:val="en-GB"/>
        </w:rPr>
        <w:t>“TFSM_8022</w:t>
      </w:r>
      <w:r w:rsidRPr="009C62A9">
        <w:rPr>
          <w:lang w:val="en-GB"/>
        </w:rPr>
        <w:t xml:space="preserve">” is the equipment ID. </w:t>
      </w:r>
    </w:p>
    <w:p w:rsidR="00E04B19" w:rsidRDefault="00E04B19" w:rsidP="00E04B19">
      <w:pPr>
        <w:pStyle w:val="BodyText"/>
        <w:rPr>
          <w:lang w:val="en-GB"/>
        </w:rPr>
      </w:pPr>
      <w:r w:rsidRPr="009C62A9">
        <w:rPr>
          <w:lang w:val="en-GB"/>
        </w:rPr>
        <w:t>“</w:t>
      </w:r>
      <w:r>
        <w:rPr>
          <w:lang w:val="en-GB"/>
        </w:rPr>
        <w:t>AT GRADE MC08 WB CH 450</w:t>
      </w:r>
      <w:r w:rsidRPr="009C62A9">
        <w:rPr>
          <w:lang w:val="en-GB"/>
        </w:rPr>
        <w:t>” is the location description.</w:t>
      </w:r>
    </w:p>
    <w:p w:rsidR="00E04B19" w:rsidRDefault="00E04B19" w:rsidP="00EA6CB5">
      <w:pPr>
        <w:pStyle w:val="BodyText"/>
        <w:rPr>
          <w:lang w:val="en-GB"/>
        </w:rPr>
      </w:pPr>
    </w:p>
    <w:p w:rsidR="000B76C8" w:rsidRDefault="000B76C8" w:rsidP="00EA6CB5">
      <w:pPr>
        <w:pStyle w:val="BodyText"/>
        <w:rPr>
          <w:b/>
          <w:bCs/>
          <w:lang w:val="en-GB"/>
        </w:rPr>
      </w:pPr>
      <w:r>
        <w:rPr>
          <w:lang w:val="en-GB"/>
        </w:rPr>
        <w:br w:type="page"/>
      </w:r>
    </w:p>
    <w:p w:rsidR="00743861" w:rsidRDefault="00830849" w:rsidP="00830849">
      <w:pPr>
        <w:pStyle w:val="Heading4"/>
      </w:pPr>
      <w:r>
        <w:rPr>
          <w:lang w:val="en-GB"/>
        </w:rPr>
        <w:lastRenderedPageBreak/>
        <w:t>Tunnel Overview</w:t>
      </w:r>
    </w:p>
    <w:p w:rsidR="00E04B19" w:rsidRPr="009C62A9" w:rsidRDefault="00E04B19" w:rsidP="00E04B19">
      <w:pPr>
        <w:pStyle w:val="NormalWeb"/>
        <w:jc w:val="both"/>
      </w:pPr>
      <w:r>
        <w:rPr>
          <w:lang w:val="en-US" w:eastAsia="en-US"/>
        </w:rPr>
        <w:t xml:space="preserve">The user profile control the functions the user is authorize to use under Platform Control Mode (PCM) or Fall back Control Mode (FCM). Every user will have one user account that enables the user to login to IW. Every user account belongs to a profile.  </w:t>
      </w:r>
    </w:p>
    <w:tbl>
      <w:tblPr>
        <w:tblW w:w="0" w:type="auto"/>
        <w:tblInd w:w="648" w:type="dxa"/>
        <w:tblBorders>
          <w:top w:val="single" w:sz="4" w:space="0" w:color="808080"/>
          <w:left w:val="single" w:sz="4" w:space="0" w:color="808080"/>
          <w:bottom w:val="single" w:sz="4" w:space="0" w:color="808080"/>
          <w:right w:val="single" w:sz="4" w:space="0" w:color="808080"/>
        </w:tblBorders>
        <w:tblLook w:val="04A0" w:firstRow="1" w:lastRow="0" w:firstColumn="1" w:lastColumn="0" w:noHBand="0" w:noVBand="1"/>
      </w:tblPr>
      <w:tblGrid>
        <w:gridCol w:w="843"/>
        <w:gridCol w:w="1527"/>
        <w:gridCol w:w="835"/>
        <w:gridCol w:w="1172"/>
        <w:gridCol w:w="2009"/>
        <w:gridCol w:w="1182"/>
        <w:gridCol w:w="1048"/>
      </w:tblGrid>
      <w:tr w:rsidR="00E04B19" w:rsidRPr="009C62A9" w:rsidTr="008F2303">
        <w:trPr>
          <w:trHeight w:hRule="exact" w:val="270"/>
        </w:trPr>
        <w:tc>
          <w:tcPr>
            <w:tcW w:w="6604" w:type="dxa"/>
            <w:gridSpan w:val="5"/>
            <w:tcBorders>
              <w:top w:val="single" w:sz="4" w:space="0" w:color="808080"/>
              <w:left w:val="single" w:sz="4" w:space="0" w:color="808080"/>
              <w:bottom w:val="single" w:sz="4" w:space="0" w:color="808080"/>
              <w:right w:val="single" w:sz="4" w:space="0" w:color="808080"/>
            </w:tcBorders>
            <w:shd w:val="clear" w:color="auto" w:fill="D7EBFF"/>
            <w:hideMark/>
          </w:tcPr>
          <w:p w:rsidR="00E04B19" w:rsidRPr="009C62A9" w:rsidRDefault="00E04B19" w:rsidP="008F2303">
            <w:pPr>
              <w:pStyle w:val="BodyText"/>
              <w:jc w:val="center"/>
            </w:pPr>
            <w:r w:rsidRPr="009C62A9">
              <w:rPr>
                <w:b/>
                <w:bCs/>
                <w:lang w:val="en-GB"/>
              </w:rPr>
              <w:t xml:space="preserve">User profile </w:t>
            </w:r>
          </w:p>
        </w:tc>
        <w:tc>
          <w:tcPr>
            <w:tcW w:w="2306" w:type="dxa"/>
            <w:gridSpan w:val="2"/>
            <w:tcBorders>
              <w:top w:val="single" w:sz="4" w:space="0" w:color="808080"/>
              <w:left w:val="single" w:sz="4" w:space="0" w:color="808080"/>
              <w:bottom w:val="single" w:sz="4" w:space="0" w:color="808080"/>
              <w:right w:val="single" w:sz="4" w:space="0" w:color="808080"/>
            </w:tcBorders>
            <w:shd w:val="clear" w:color="auto" w:fill="D7EBFF"/>
            <w:hideMark/>
          </w:tcPr>
          <w:p w:rsidR="00E04B19" w:rsidRPr="009C62A9" w:rsidRDefault="00E04B19" w:rsidP="008F2303">
            <w:pPr>
              <w:pStyle w:val="BodyText"/>
              <w:spacing w:line="-270" w:lineRule="auto"/>
              <w:jc w:val="center"/>
            </w:pPr>
            <w:r w:rsidRPr="009C62A9">
              <w:rPr>
                <w:b/>
                <w:bCs/>
                <w:lang w:val="en-GB"/>
              </w:rPr>
              <w:t xml:space="preserve">Operation mode </w:t>
            </w:r>
          </w:p>
        </w:tc>
      </w:tr>
      <w:tr w:rsidR="00E04B19" w:rsidRPr="009C62A9" w:rsidTr="008F2303">
        <w:trPr>
          <w:trHeight w:hRule="exact" w:val="270"/>
        </w:trPr>
        <w:tc>
          <w:tcPr>
            <w:tcW w:w="870" w:type="dxa"/>
            <w:tcBorders>
              <w:top w:val="single" w:sz="4" w:space="0" w:color="808080"/>
              <w:left w:val="single" w:sz="4" w:space="0" w:color="808080"/>
              <w:bottom w:val="single" w:sz="4" w:space="0" w:color="808080"/>
              <w:right w:val="single" w:sz="4" w:space="0" w:color="808080"/>
            </w:tcBorders>
            <w:hideMark/>
          </w:tcPr>
          <w:p w:rsidR="00E04B19" w:rsidRPr="009C62A9" w:rsidRDefault="00E04B19" w:rsidP="008F2303">
            <w:pPr>
              <w:pStyle w:val="BodyText"/>
              <w:jc w:val="center"/>
            </w:pPr>
            <w:r w:rsidRPr="009C62A9">
              <w:rPr>
                <w:lang w:val="en-GB"/>
              </w:rPr>
              <w:t>DO</w:t>
            </w:r>
          </w:p>
        </w:tc>
        <w:tc>
          <w:tcPr>
            <w:tcW w:w="1571" w:type="dxa"/>
            <w:tcBorders>
              <w:top w:val="single" w:sz="4" w:space="0" w:color="808080"/>
              <w:left w:val="single" w:sz="4" w:space="0" w:color="808080"/>
              <w:bottom w:val="single" w:sz="4" w:space="0" w:color="808080"/>
              <w:right w:val="single" w:sz="4" w:space="0" w:color="808080"/>
            </w:tcBorders>
            <w:hideMark/>
          </w:tcPr>
          <w:p w:rsidR="00E04B19" w:rsidRPr="009C62A9" w:rsidRDefault="00E04B19" w:rsidP="008F2303">
            <w:pPr>
              <w:pStyle w:val="BodyText"/>
              <w:spacing w:line="-270" w:lineRule="auto"/>
              <w:jc w:val="center"/>
            </w:pPr>
            <w:r w:rsidRPr="009C62A9">
              <w:rPr>
                <w:lang w:val="en-GB"/>
              </w:rPr>
              <w:t>Operator</w:t>
            </w:r>
          </w:p>
        </w:tc>
        <w:tc>
          <w:tcPr>
            <w:tcW w:w="867" w:type="dxa"/>
            <w:tcBorders>
              <w:top w:val="single" w:sz="4" w:space="0" w:color="808080"/>
              <w:left w:val="single" w:sz="4" w:space="0" w:color="808080"/>
              <w:bottom w:val="single" w:sz="4" w:space="0" w:color="808080"/>
              <w:right w:val="single" w:sz="4" w:space="0" w:color="808080"/>
            </w:tcBorders>
            <w:hideMark/>
          </w:tcPr>
          <w:p w:rsidR="00E04B19" w:rsidRPr="009C62A9" w:rsidRDefault="00E04B19" w:rsidP="008F2303">
            <w:pPr>
              <w:pStyle w:val="BodyText"/>
              <w:spacing w:line="-270" w:lineRule="auto"/>
              <w:jc w:val="center"/>
            </w:pPr>
            <w:r w:rsidRPr="009C62A9">
              <w:rPr>
                <w:lang w:val="en-GB"/>
              </w:rPr>
              <w:t>FC</w:t>
            </w:r>
          </w:p>
        </w:tc>
        <w:tc>
          <w:tcPr>
            <w:tcW w:w="1214" w:type="dxa"/>
            <w:tcBorders>
              <w:top w:val="single" w:sz="4" w:space="0" w:color="808080"/>
              <w:left w:val="single" w:sz="4" w:space="0" w:color="808080"/>
              <w:bottom w:val="single" w:sz="4" w:space="0" w:color="808080"/>
              <w:right w:val="single" w:sz="4" w:space="0" w:color="808080"/>
            </w:tcBorders>
            <w:hideMark/>
          </w:tcPr>
          <w:p w:rsidR="00E04B19" w:rsidRPr="009C62A9" w:rsidRDefault="00E04B19" w:rsidP="008F2303">
            <w:pPr>
              <w:pStyle w:val="BodyText"/>
              <w:spacing w:line="-270" w:lineRule="auto"/>
              <w:jc w:val="center"/>
            </w:pPr>
            <w:r w:rsidRPr="009C62A9">
              <w:rPr>
                <w:lang w:val="en-GB"/>
              </w:rPr>
              <w:t>ITSC</w:t>
            </w:r>
          </w:p>
        </w:tc>
        <w:tc>
          <w:tcPr>
            <w:tcW w:w="2082" w:type="dxa"/>
            <w:tcBorders>
              <w:top w:val="single" w:sz="4" w:space="0" w:color="808080"/>
              <w:left w:val="single" w:sz="4" w:space="0" w:color="808080"/>
              <w:bottom w:val="single" w:sz="4" w:space="0" w:color="808080"/>
              <w:right w:val="single" w:sz="4" w:space="0" w:color="808080"/>
            </w:tcBorders>
            <w:hideMark/>
          </w:tcPr>
          <w:p w:rsidR="00E04B19" w:rsidRPr="009C62A9" w:rsidRDefault="00E04B19" w:rsidP="008F2303">
            <w:pPr>
              <w:pStyle w:val="BodyText"/>
              <w:spacing w:line="-270" w:lineRule="auto"/>
              <w:jc w:val="center"/>
            </w:pPr>
            <w:r w:rsidRPr="009C62A9">
              <w:rPr>
                <w:lang w:val="en-GB"/>
              </w:rPr>
              <w:t>Supervisor</w:t>
            </w:r>
          </w:p>
        </w:tc>
        <w:tc>
          <w:tcPr>
            <w:tcW w:w="1226" w:type="dxa"/>
            <w:tcBorders>
              <w:top w:val="single" w:sz="4" w:space="0" w:color="808080"/>
              <w:left w:val="single" w:sz="4" w:space="0" w:color="808080"/>
              <w:bottom w:val="single" w:sz="4" w:space="0" w:color="808080"/>
              <w:right w:val="single" w:sz="4" w:space="0" w:color="808080"/>
            </w:tcBorders>
            <w:hideMark/>
          </w:tcPr>
          <w:p w:rsidR="00E04B19" w:rsidRPr="009C62A9" w:rsidRDefault="00E04B19" w:rsidP="008F2303">
            <w:pPr>
              <w:pStyle w:val="BodyText"/>
              <w:spacing w:line="-270" w:lineRule="auto"/>
              <w:jc w:val="center"/>
            </w:pPr>
            <w:r w:rsidRPr="009C62A9">
              <w:rPr>
                <w:lang w:val="en-GB"/>
              </w:rPr>
              <w:t>PCM</w:t>
            </w:r>
          </w:p>
        </w:tc>
        <w:tc>
          <w:tcPr>
            <w:tcW w:w="1080" w:type="dxa"/>
            <w:tcBorders>
              <w:top w:val="single" w:sz="4" w:space="0" w:color="808080"/>
              <w:left w:val="single" w:sz="4" w:space="0" w:color="808080"/>
              <w:bottom w:val="single" w:sz="4" w:space="0" w:color="808080"/>
              <w:right w:val="single" w:sz="4" w:space="0" w:color="808080"/>
            </w:tcBorders>
            <w:hideMark/>
          </w:tcPr>
          <w:p w:rsidR="00E04B19" w:rsidRPr="009C62A9" w:rsidRDefault="00E04B19" w:rsidP="008F2303">
            <w:pPr>
              <w:pStyle w:val="BodyText"/>
              <w:spacing w:line="-270" w:lineRule="auto"/>
              <w:jc w:val="center"/>
            </w:pPr>
            <w:r w:rsidRPr="009C62A9">
              <w:rPr>
                <w:lang w:val="en-GB"/>
              </w:rPr>
              <w:t>FCM</w:t>
            </w:r>
          </w:p>
        </w:tc>
      </w:tr>
      <w:tr w:rsidR="00E04B19" w:rsidRPr="009C62A9" w:rsidTr="008F2303">
        <w:trPr>
          <w:trHeight w:hRule="exact" w:val="270"/>
        </w:trPr>
        <w:tc>
          <w:tcPr>
            <w:tcW w:w="870" w:type="dxa"/>
            <w:tcBorders>
              <w:top w:val="single" w:sz="4" w:space="0" w:color="808080"/>
              <w:left w:val="single" w:sz="4" w:space="0" w:color="808080"/>
              <w:bottom w:val="single" w:sz="4" w:space="0" w:color="808080"/>
              <w:right w:val="single" w:sz="4" w:space="0" w:color="808080"/>
            </w:tcBorders>
            <w:shd w:val="clear" w:color="auto" w:fill="333399"/>
            <w:hideMark/>
          </w:tcPr>
          <w:p w:rsidR="00E04B19" w:rsidRPr="009C62A9" w:rsidRDefault="00E04B19" w:rsidP="008F2303">
            <w:pPr>
              <w:pStyle w:val="BodyText"/>
              <w:jc w:val="center"/>
            </w:pPr>
            <w:r w:rsidRPr="009C62A9">
              <w:rPr>
                <w:rFonts w:ascii="Arial" w:hAnsi="Arial"/>
                <w:color w:val="FFFFFF"/>
                <w:lang w:val="en-GB"/>
              </w:rPr>
              <w:sym w:font="Wingdings" w:char="F0FC"/>
            </w:r>
          </w:p>
        </w:tc>
        <w:tc>
          <w:tcPr>
            <w:tcW w:w="1571" w:type="dxa"/>
            <w:tcBorders>
              <w:top w:val="single" w:sz="4" w:space="0" w:color="808080"/>
              <w:left w:val="single" w:sz="4" w:space="0" w:color="808080"/>
              <w:bottom w:val="single" w:sz="4" w:space="0" w:color="808080"/>
              <w:right w:val="single" w:sz="4" w:space="0" w:color="808080"/>
            </w:tcBorders>
            <w:shd w:val="clear" w:color="auto" w:fill="333399"/>
            <w:hideMark/>
          </w:tcPr>
          <w:p w:rsidR="00E04B19" w:rsidRPr="009C62A9" w:rsidRDefault="00E04B19" w:rsidP="008F2303">
            <w:pPr>
              <w:pStyle w:val="BodyText"/>
              <w:spacing w:line="-270" w:lineRule="auto"/>
              <w:jc w:val="center"/>
            </w:pPr>
            <w:r w:rsidRPr="009C62A9">
              <w:rPr>
                <w:rFonts w:ascii="Arial" w:hAnsi="Arial"/>
                <w:color w:val="FFFFFF"/>
                <w:lang w:val="en-GB"/>
              </w:rPr>
              <w:sym w:font="Wingdings" w:char="F0FC"/>
            </w:r>
          </w:p>
        </w:tc>
        <w:tc>
          <w:tcPr>
            <w:tcW w:w="867" w:type="dxa"/>
            <w:tcBorders>
              <w:top w:val="single" w:sz="4" w:space="0" w:color="808080"/>
              <w:left w:val="single" w:sz="4" w:space="0" w:color="808080"/>
              <w:bottom w:val="single" w:sz="4" w:space="0" w:color="808080"/>
              <w:right w:val="single" w:sz="4" w:space="0" w:color="808080"/>
            </w:tcBorders>
            <w:shd w:val="clear" w:color="auto" w:fill="333399"/>
            <w:hideMark/>
          </w:tcPr>
          <w:p w:rsidR="00E04B19" w:rsidRPr="009C62A9" w:rsidRDefault="00E04B19" w:rsidP="008F2303">
            <w:pPr>
              <w:pStyle w:val="BodyText"/>
              <w:spacing w:line="-270" w:lineRule="auto"/>
              <w:jc w:val="center"/>
            </w:pPr>
            <w:r w:rsidRPr="009C62A9">
              <w:rPr>
                <w:rFonts w:ascii="Arial" w:hAnsi="Arial"/>
                <w:color w:val="FFFFFF"/>
                <w:lang w:val="en-GB"/>
              </w:rPr>
              <w:sym w:font="Wingdings" w:char="F0FC"/>
            </w:r>
          </w:p>
        </w:tc>
        <w:tc>
          <w:tcPr>
            <w:tcW w:w="1214" w:type="dxa"/>
            <w:tcBorders>
              <w:top w:val="single" w:sz="4" w:space="0" w:color="808080"/>
              <w:left w:val="single" w:sz="4" w:space="0" w:color="808080"/>
              <w:bottom w:val="single" w:sz="4" w:space="0" w:color="808080"/>
              <w:right w:val="single" w:sz="4" w:space="0" w:color="808080"/>
            </w:tcBorders>
            <w:shd w:val="clear" w:color="auto" w:fill="333399"/>
            <w:hideMark/>
          </w:tcPr>
          <w:p w:rsidR="00E04B19" w:rsidRPr="009C62A9" w:rsidRDefault="00E04B19" w:rsidP="008F2303">
            <w:pPr>
              <w:pStyle w:val="BodyText"/>
              <w:spacing w:line="-270" w:lineRule="auto"/>
              <w:jc w:val="center"/>
            </w:pPr>
            <w:r w:rsidRPr="009C62A9">
              <w:rPr>
                <w:rFonts w:ascii="Arial" w:hAnsi="Arial"/>
                <w:color w:val="FFFFFF"/>
                <w:lang w:val="en-GB"/>
              </w:rPr>
              <w:sym w:font="Wingdings" w:char="F0FC"/>
            </w:r>
          </w:p>
        </w:tc>
        <w:tc>
          <w:tcPr>
            <w:tcW w:w="2082" w:type="dxa"/>
            <w:tcBorders>
              <w:top w:val="single" w:sz="4" w:space="0" w:color="808080"/>
              <w:left w:val="single" w:sz="4" w:space="0" w:color="808080"/>
              <w:bottom w:val="single" w:sz="4" w:space="0" w:color="808080"/>
              <w:right w:val="single" w:sz="4" w:space="0" w:color="808080"/>
            </w:tcBorders>
            <w:shd w:val="clear" w:color="auto" w:fill="333399"/>
            <w:hideMark/>
          </w:tcPr>
          <w:p w:rsidR="00E04B19" w:rsidRPr="009C62A9" w:rsidRDefault="00E04B19" w:rsidP="008F2303">
            <w:pPr>
              <w:pStyle w:val="BodyText"/>
              <w:spacing w:line="-270" w:lineRule="auto"/>
              <w:jc w:val="center"/>
            </w:pPr>
            <w:r w:rsidRPr="009C62A9">
              <w:rPr>
                <w:rFonts w:ascii="Arial" w:hAnsi="Arial"/>
                <w:color w:val="FFFFFF"/>
                <w:lang w:val="en-GB"/>
              </w:rPr>
              <w:sym w:font="Wingdings" w:char="F0FC"/>
            </w:r>
          </w:p>
        </w:tc>
        <w:tc>
          <w:tcPr>
            <w:tcW w:w="1226" w:type="dxa"/>
            <w:tcBorders>
              <w:top w:val="single" w:sz="4" w:space="0" w:color="808080"/>
              <w:left w:val="single" w:sz="4" w:space="0" w:color="808080"/>
              <w:bottom w:val="single" w:sz="4" w:space="0" w:color="808080"/>
              <w:right w:val="single" w:sz="4" w:space="0" w:color="808080"/>
            </w:tcBorders>
            <w:shd w:val="clear" w:color="auto" w:fill="333399"/>
            <w:hideMark/>
          </w:tcPr>
          <w:p w:rsidR="00E04B19" w:rsidRPr="009C62A9" w:rsidRDefault="00E04B19" w:rsidP="008F2303">
            <w:pPr>
              <w:pStyle w:val="BodyText"/>
              <w:spacing w:line="-270" w:lineRule="auto"/>
              <w:jc w:val="center"/>
            </w:pPr>
            <w:r w:rsidRPr="009C62A9">
              <w:rPr>
                <w:rFonts w:ascii="Arial" w:hAnsi="Arial"/>
                <w:color w:val="FFFFFF"/>
                <w:lang w:val="en-GB"/>
              </w:rPr>
              <w:sym w:font="Wingdings" w:char="F0FC"/>
            </w:r>
          </w:p>
        </w:tc>
        <w:tc>
          <w:tcPr>
            <w:tcW w:w="1080" w:type="dxa"/>
            <w:tcBorders>
              <w:top w:val="single" w:sz="4" w:space="0" w:color="808080"/>
              <w:left w:val="single" w:sz="4" w:space="0" w:color="808080"/>
              <w:bottom w:val="single" w:sz="4" w:space="0" w:color="808080"/>
              <w:right w:val="single" w:sz="4" w:space="0" w:color="808080"/>
            </w:tcBorders>
            <w:shd w:val="clear" w:color="auto" w:fill="333399"/>
            <w:hideMark/>
          </w:tcPr>
          <w:p w:rsidR="00E04B19" w:rsidRPr="009C62A9" w:rsidRDefault="00E04B19" w:rsidP="008F2303">
            <w:pPr>
              <w:pStyle w:val="BodyText"/>
              <w:spacing w:line="-270" w:lineRule="auto"/>
              <w:jc w:val="center"/>
            </w:pPr>
            <w:r w:rsidRPr="009C62A9">
              <w:rPr>
                <w:rFonts w:ascii="Arial" w:hAnsi="Arial"/>
                <w:color w:val="FFFFFF"/>
                <w:lang w:val="en-GB"/>
              </w:rPr>
              <w:sym w:font="Wingdings" w:char="F0FC"/>
            </w:r>
          </w:p>
        </w:tc>
      </w:tr>
    </w:tbl>
    <w:p w:rsidR="00E04B19" w:rsidRPr="009C62A9" w:rsidRDefault="00E04B19" w:rsidP="00E04B19">
      <w:pPr>
        <w:pStyle w:val="ListBullet"/>
        <w:tabs>
          <w:tab w:val="left" w:pos="322"/>
          <w:tab w:val="num" w:pos="360"/>
        </w:tabs>
        <w:ind w:left="322" w:hanging="270"/>
      </w:pPr>
      <w:r>
        <w:rPr>
          <w:rFonts w:ascii="Symbol" w:hAnsi="Symbol"/>
        </w:rPr>
        <w:t></w:t>
      </w:r>
      <w:r>
        <w:rPr>
          <w:rFonts w:ascii="Symbol" w:hAnsi="Symbol"/>
        </w:rPr>
        <w:t></w:t>
      </w:r>
      <w:r>
        <w:rPr>
          <w:sz w:val="14"/>
          <w:szCs w:val="14"/>
        </w:rPr>
        <w:t>   </w:t>
      </w:r>
      <w:r>
        <w:rPr>
          <w:lang w:val="en-GB"/>
        </w:rPr>
        <w:t xml:space="preserve">Display Tunnel 4 pre-defined Views: </w:t>
      </w:r>
    </w:p>
    <w:p w:rsidR="00E04B19" w:rsidRDefault="00E04B19" w:rsidP="00E04B19">
      <w:pPr>
        <w:pStyle w:val="ListBullet"/>
        <w:tabs>
          <w:tab w:val="left" w:pos="322"/>
          <w:tab w:val="num" w:pos="360"/>
        </w:tabs>
        <w:ind w:left="322" w:hanging="270"/>
      </w:pPr>
      <w:r>
        <w:rPr>
          <w:rFonts w:ascii="Symbol" w:hAnsi="Symbol"/>
          <w:lang w:val="en-GB"/>
        </w:rPr>
        <w:t></w:t>
      </w:r>
      <w:r>
        <w:rPr>
          <w:sz w:val="14"/>
          <w:szCs w:val="14"/>
          <w:lang w:val="en-GB"/>
        </w:rPr>
        <w:t>     </w:t>
      </w:r>
      <w:r>
        <w:t>Display MC</w:t>
      </w:r>
      <w:r w:rsidRPr="00E04B19">
        <w:t>E Tunnel View1</w:t>
      </w:r>
    </w:p>
    <w:p w:rsidR="00E04B19" w:rsidRDefault="00E04B19" w:rsidP="00E04B19">
      <w:pPr>
        <w:pStyle w:val="ListBullet"/>
        <w:tabs>
          <w:tab w:val="left" w:pos="322"/>
          <w:tab w:val="num" w:pos="360"/>
        </w:tabs>
        <w:ind w:left="322" w:hanging="270"/>
      </w:pPr>
      <w:r>
        <w:rPr>
          <w:rFonts w:ascii="Symbol" w:hAnsi="Symbol"/>
          <w:lang w:val="en-GB"/>
        </w:rPr>
        <w:t></w:t>
      </w:r>
      <w:r>
        <w:rPr>
          <w:sz w:val="14"/>
          <w:szCs w:val="14"/>
          <w:lang w:val="en-GB"/>
        </w:rPr>
        <w:t>     </w:t>
      </w:r>
      <w:r w:rsidRPr="00E04B19">
        <w:t xml:space="preserve">Display </w:t>
      </w:r>
      <w:r>
        <w:t>MC</w:t>
      </w:r>
      <w:r w:rsidRPr="00E04B19">
        <w:t>E Tunnel View2</w:t>
      </w:r>
    </w:p>
    <w:p w:rsidR="00E04B19" w:rsidRDefault="00E04B19" w:rsidP="00E04B19">
      <w:pPr>
        <w:pStyle w:val="ListBullet"/>
        <w:tabs>
          <w:tab w:val="left" w:pos="322"/>
          <w:tab w:val="num" w:pos="360"/>
        </w:tabs>
        <w:ind w:left="322" w:hanging="270"/>
      </w:pPr>
      <w:r>
        <w:rPr>
          <w:rFonts w:ascii="Symbol" w:hAnsi="Symbol"/>
          <w:lang w:val="en-GB"/>
        </w:rPr>
        <w:t></w:t>
      </w:r>
      <w:r>
        <w:rPr>
          <w:sz w:val="14"/>
          <w:szCs w:val="14"/>
          <w:lang w:val="en-GB"/>
        </w:rPr>
        <w:t>     </w:t>
      </w:r>
      <w:r w:rsidRPr="00E04B19">
        <w:t xml:space="preserve">Display </w:t>
      </w:r>
      <w:r>
        <w:t>MC</w:t>
      </w:r>
      <w:r w:rsidRPr="00E04B19">
        <w:t>E Tunnel View3</w:t>
      </w:r>
    </w:p>
    <w:p w:rsidR="00E04B19" w:rsidRDefault="00E04B19" w:rsidP="00E04B19">
      <w:pPr>
        <w:pStyle w:val="ListBullet"/>
        <w:tabs>
          <w:tab w:val="left" w:pos="322"/>
          <w:tab w:val="num" w:pos="360"/>
        </w:tabs>
        <w:ind w:left="322" w:hanging="270"/>
      </w:pPr>
      <w:r>
        <w:rPr>
          <w:rFonts w:ascii="Symbol" w:hAnsi="Symbol"/>
          <w:lang w:val="en-GB"/>
        </w:rPr>
        <w:t></w:t>
      </w:r>
      <w:r>
        <w:rPr>
          <w:sz w:val="14"/>
          <w:szCs w:val="14"/>
          <w:lang w:val="en-GB"/>
        </w:rPr>
        <w:t>     </w:t>
      </w:r>
      <w:r>
        <w:t>Display MCE Tunnel View4</w:t>
      </w:r>
    </w:p>
    <w:p w:rsidR="00E04B19" w:rsidRDefault="00E04B19" w:rsidP="00E04B19">
      <w:pPr>
        <w:pStyle w:val="ListBullet"/>
        <w:tabs>
          <w:tab w:val="left" w:pos="322"/>
          <w:tab w:val="num" w:pos="360"/>
        </w:tabs>
        <w:ind w:left="322" w:hanging="270"/>
      </w:pPr>
      <w:r>
        <w:rPr>
          <w:rFonts w:ascii="Symbol" w:hAnsi="Symbol"/>
        </w:rPr>
        <w:t></w:t>
      </w:r>
      <w:r>
        <w:rPr>
          <w:rFonts w:ascii="Symbol" w:hAnsi="Symbol"/>
        </w:rPr>
        <w:t></w:t>
      </w:r>
      <w:r>
        <w:rPr>
          <w:sz w:val="14"/>
          <w:szCs w:val="14"/>
        </w:rPr>
        <w:t>   </w:t>
      </w:r>
      <w:r>
        <w:rPr>
          <w:lang w:val="en-GB"/>
        </w:rPr>
        <w:t xml:space="preserve">Display Tunnel </w:t>
      </w:r>
      <w:proofErr w:type="spellStart"/>
      <w:r>
        <w:rPr>
          <w:lang w:val="en-GB"/>
        </w:rPr>
        <w:t>equipments</w:t>
      </w:r>
      <w:proofErr w:type="spellEnd"/>
      <w:r>
        <w:rPr>
          <w:lang w:val="en-GB"/>
        </w:rPr>
        <w:t>:</w:t>
      </w:r>
    </w:p>
    <w:p w:rsidR="00E04B19" w:rsidRDefault="00E04B19" w:rsidP="00E04B19">
      <w:pPr>
        <w:pStyle w:val="ListBullet"/>
        <w:tabs>
          <w:tab w:val="left" w:pos="322"/>
          <w:tab w:val="num" w:pos="360"/>
        </w:tabs>
        <w:ind w:left="322" w:hanging="270"/>
      </w:pPr>
      <w:r>
        <w:rPr>
          <w:rFonts w:ascii="Symbol" w:hAnsi="Symbol"/>
          <w:lang w:val="en-GB"/>
        </w:rPr>
        <w:t></w:t>
      </w:r>
      <w:r>
        <w:rPr>
          <w:sz w:val="14"/>
          <w:szCs w:val="14"/>
          <w:lang w:val="en-GB"/>
        </w:rPr>
        <w:t>    </w:t>
      </w:r>
      <w:r>
        <w:t xml:space="preserve">    </w:t>
      </w:r>
      <w:r w:rsidRPr="00E04B19">
        <w:t>LUS</w:t>
      </w:r>
    </w:p>
    <w:p w:rsidR="00E04B19" w:rsidRDefault="00E04B19" w:rsidP="00E04B19">
      <w:pPr>
        <w:pStyle w:val="ListBullet"/>
        <w:tabs>
          <w:tab w:val="left" w:pos="322"/>
          <w:tab w:val="num" w:pos="360"/>
        </w:tabs>
        <w:ind w:left="322" w:hanging="270"/>
      </w:pPr>
      <w:r>
        <w:rPr>
          <w:rFonts w:ascii="Symbol" w:hAnsi="Symbol"/>
          <w:lang w:val="en-GB"/>
        </w:rPr>
        <w:t></w:t>
      </w:r>
      <w:r>
        <w:rPr>
          <w:sz w:val="14"/>
          <w:szCs w:val="14"/>
          <w:lang w:val="en-GB"/>
        </w:rPr>
        <w:t>    </w:t>
      </w:r>
      <w:r>
        <w:t>    VMS(including AVMS, EVMS, TID, M</w:t>
      </w:r>
      <w:r w:rsidRPr="00E04B19">
        <w:t>VMS and VSL)</w:t>
      </w:r>
    </w:p>
    <w:p w:rsidR="00E04B19" w:rsidRDefault="00E04B19" w:rsidP="00E04B19">
      <w:pPr>
        <w:pStyle w:val="ListBullet"/>
        <w:tabs>
          <w:tab w:val="left" w:pos="322"/>
          <w:tab w:val="num" w:pos="360"/>
        </w:tabs>
        <w:ind w:left="322" w:hanging="270"/>
      </w:pPr>
      <w:r>
        <w:rPr>
          <w:rFonts w:ascii="Symbol" w:hAnsi="Symbol"/>
          <w:lang w:val="en-GB"/>
        </w:rPr>
        <w:t></w:t>
      </w:r>
      <w:r>
        <w:rPr>
          <w:sz w:val="14"/>
          <w:szCs w:val="14"/>
          <w:lang w:val="en-GB"/>
        </w:rPr>
        <w:t>    </w:t>
      </w:r>
      <w:r>
        <w:t>    TCL</w:t>
      </w:r>
    </w:p>
    <w:p w:rsidR="00E04B19" w:rsidRDefault="00E04B19" w:rsidP="00E04B19">
      <w:pPr>
        <w:pStyle w:val="ListBullet"/>
        <w:tabs>
          <w:tab w:val="left" w:pos="322"/>
          <w:tab w:val="num" w:pos="360"/>
        </w:tabs>
        <w:ind w:left="322" w:hanging="270"/>
      </w:pPr>
      <w:r>
        <w:rPr>
          <w:rFonts w:ascii="Symbol" w:hAnsi="Symbol"/>
          <w:lang w:val="en-GB"/>
        </w:rPr>
        <w:t></w:t>
      </w:r>
      <w:r>
        <w:rPr>
          <w:sz w:val="14"/>
          <w:szCs w:val="14"/>
          <w:lang w:val="en-GB"/>
        </w:rPr>
        <w:t>        </w:t>
      </w:r>
      <w:r>
        <w:rPr>
          <w:sz w:val="14"/>
          <w:szCs w:val="14"/>
        </w:rPr>
        <w:t xml:space="preserve">  </w:t>
      </w:r>
      <w:r w:rsidRPr="00E04B19">
        <w:t>AIDC Cameras</w:t>
      </w:r>
    </w:p>
    <w:p w:rsidR="00E04B19" w:rsidRDefault="00E04B19" w:rsidP="00E04B19">
      <w:pPr>
        <w:pStyle w:val="ListBullet"/>
        <w:tabs>
          <w:tab w:val="left" w:pos="322"/>
          <w:tab w:val="num" w:pos="360"/>
        </w:tabs>
        <w:ind w:left="322" w:hanging="270"/>
      </w:pPr>
      <w:r>
        <w:rPr>
          <w:rFonts w:ascii="Symbol" w:hAnsi="Symbol"/>
          <w:lang w:val="en-GB"/>
        </w:rPr>
        <w:t></w:t>
      </w:r>
      <w:r>
        <w:rPr>
          <w:sz w:val="14"/>
          <w:szCs w:val="14"/>
          <w:lang w:val="en-GB"/>
        </w:rPr>
        <w:t>        </w:t>
      </w:r>
      <w:r>
        <w:rPr>
          <w:sz w:val="14"/>
          <w:szCs w:val="14"/>
        </w:rPr>
        <w:t xml:space="preserve">  </w:t>
      </w:r>
      <w:r w:rsidRPr="00E04B19">
        <w:t>CCTC Cameras</w:t>
      </w:r>
    </w:p>
    <w:p w:rsidR="00E04B19" w:rsidRDefault="00E04B19" w:rsidP="00E04B19">
      <w:pPr>
        <w:pStyle w:val="ListBullet"/>
        <w:tabs>
          <w:tab w:val="left" w:pos="322"/>
          <w:tab w:val="num" w:pos="360"/>
        </w:tabs>
        <w:ind w:left="322" w:hanging="270"/>
      </w:pPr>
      <w:r>
        <w:rPr>
          <w:rFonts w:ascii="Symbol" w:hAnsi="Symbol"/>
          <w:lang w:val="en-GB"/>
        </w:rPr>
        <w:t></w:t>
      </w:r>
      <w:r>
        <w:rPr>
          <w:sz w:val="14"/>
          <w:szCs w:val="14"/>
          <w:lang w:val="en-GB"/>
        </w:rPr>
        <w:t>        </w:t>
      </w:r>
      <w:r>
        <w:rPr>
          <w:sz w:val="14"/>
          <w:szCs w:val="14"/>
        </w:rPr>
        <w:t xml:space="preserve">  </w:t>
      </w:r>
      <w:r w:rsidRPr="00E04B19">
        <w:t>Barriers and TFS</w:t>
      </w:r>
    </w:p>
    <w:tbl>
      <w:tblPr>
        <w:tblW w:w="8886" w:type="dxa"/>
        <w:tblInd w:w="578" w:type="dxa"/>
        <w:tblLook w:val="04A0" w:firstRow="1" w:lastRow="0" w:firstColumn="1" w:lastColumn="0" w:noHBand="0" w:noVBand="1"/>
      </w:tblPr>
      <w:tblGrid>
        <w:gridCol w:w="8886"/>
      </w:tblGrid>
      <w:tr w:rsidR="009A5547" w:rsidRPr="009C62A9" w:rsidTr="008F2303">
        <w:trPr>
          <w:trHeight w:val="405"/>
        </w:trPr>
        <w:tc>
          <w:tcPr>
            <w:tcW w:w="8886" w:type="dxa"/>
            <w:tcBorders>
              <w:top w:val="single" w:sz="4" w:space="0" w:color="808080"/>
              <w:left w:val="single" w:sz="4" w:space="0" w:color="808080"/>
              <w:bottom w:val="nil"/>
              <w:right w:val="single" w:sz="4" w:space="0" w:color="808080"/>
            </w:tcBorders>
            <w:shd w:val="clear" w:color="auto" w:fill="D7EBFF"/>
            <w:hideMark/>
          </w:tcPr>
          <w:p w:rsidR="009A5547" w:rsidRPr="009C62A9" w:rsidRDefault="009A5547" w:rsidP="008F2303">
            <w:pPr>
              <w:pStyle w:val="BodyText"/>
            </w:pPr>
            <w:r w:rsidRPr="009C62A9">
              <w:rPr>
                <w:b/>
                <w:bCs/>
                <w:lang w:val="en-GB"/>
              </w:rPr>
              <w:t xml:space="preserve">Note </w:t>
            </w:r>
          </w:p>
        </w:tc>
      </w:tr>
      <w:tr w:rsidR="009A5547" w:rsidRPr="009C62A9" w:rsidTr="008F2303">
        <w:trPr>
          <w:trHeight w:val="2745"/>
        </w:trPr>
        <w:tc>
          <w:tcPr>
            <w:tcW w:w="8886" w:type="dxa"/>
            <w:tcBorders>
              <w:top w:val="nil"/>
              <w:left w:val="single" w:sz="4" w:space="0" w:color="808080"/>
              <w:bottom w:val="single" w:sz="4" w:space="0" w:color="808080"/>
              <w:right w:val="single" w:sz="4" w:space="0" w:color="808080"/>
            </w:tcBorders>
            <w:hideMark/>
          </w:tcPr>
          <w:p w:rsidR="009A5547" w:rsidRPr="009C62A9" w:rsidRDefault="009A5547" w:rsidP="008F2303">
            <w:pPr>
              <w:pStyle w:val="BodyText"/>
              <w:tabs>
                <w:tab w:val="num" w:pos="720"/>
              </w:tabs>
              <w:ind w:left="720" w:right="275" w:hanging="360"/>
            </w:pPr>
            <w:r w:rsidRPr="009C62A9">
              <w:rPr>
                <w:rFonts w:ascii="Symbol" w:hAnsi="Symbol"/>
                <w:lang w:val="en-GB"/>
              </w:rPr>
              <w:lastRenderedPageBreak/>
              <w:t></w:t>
            </w:r>
            <w:r w:rsidRPr="009C62A9">
              <w:rPr>
                <w:sz w:val="14"/>
                <w:szCs w:val="14"/>
                <w:lang w:val="en-GB"/>
              </w:rPr>
              <w:t>       </w:t>
            </w:r>
            <w:r w:rsidRPr="009C62A9">
              <w:t>You cannot do things like zoom in, zoom out and pan in the tunn</w:t>
            </w:r>
            <w:r>
              <w:t>el synoptic diagram. There are 4</w:t>
            </w:r>
            <w:r w:rsidRPr="009C62A9">
              <w:t xml:space="preserve"> fixed views available.</w:t>
            </w:r>
          </w:p>
          <w:p w:rsidR="009A5547" w:rsidRPr="009C62A9" w:rsidRDefault="009A5547" w:rsidP="008F2303">
            <w:pPr>
              <w:pStyle w:val="BodyText"/>
              <w:tabs>
                <w:tab w:val="num" w:pos="720"/>
              </w:tabs>
              <w:ind w:left="720" w:hanging="360"/>
            </w:pPr>
            <w:r w:rsidRPr="009C62A9">
              <w:rPr>
                <w:rFonts w:ascii="Symbol" w:hAnsi="Symbol"/>
                <w:lang w:val="en-GB"/>
              </w:rPr>
              <w:t></w:t>
            </w:r>
            <w:r w:rsidRPr="009C62A9">
              <w:rPr>
                <w:sz w:val="14"/>
                <w:szCs w:val="14"/>
                <w:lang w:val="en-GB"/>
              </w:rPr>
              <w:t>       </w:t>
            </w:r>
            <w:r w:rsidRPr="009C62A9">
              <w:rPr>
                <w:lang w:val="en-GB"/>
              </w:rPr>
              <w:t xml:space="preserve">In each of these </w:t>
            </w:r>
            <w:r>
              <w:rPr>
                <w:lang w:val="en-GB"/>
              </w:rPr>
              <w:t>four</w:t>
            </w:r>
            <w:r w:rsidRPr="009C62A9">
              <w:rPr>
                <w:lang w:val="en-GB"/>
              </w:rPr>
              <w:t xml:space="preserve"> views, you can choose to display the desired tunnel traffic equipment by selecting the appropriate buttons.</w:t>
            </w:r>
          </w:p>
          <w:p w:rsidR="009A5547" w:rsidRPr="009C62A9" w:rsidRDefault="009A5547" w:rsidP="008F2303">
            <w:pPr>
              <w:pStyle w:val="BodyText"/>
              <w:tabs>
                <w:tab w:val="num" w:pos="720"/>
              </w:tabs>
              <w:ind w:left="720" w:hanging="360"/>
            </w:pPr>
            <w:r w:rsidRPr="009C62A9">
              <w:rPr>
                <w:rFonts w:ascii="Symbol" w:hAnsi="Symbol"/>
                <w:lang w:val="en-GB"/>
              </w:rPr>
              <w:t></w:t>
            </w:r>
            <w:r w:rsidRPr="009C62A9">
              <w:rPr>
                <w:sz w:val="14"/>
                <w:szCs w:val="14"/>
                <w:lang w:val="en-GB"/>
              </w:rPr>
              <w:t>       </w:t>
            </w:r>
            <w:r w:rsidRPr="009C62A9">
              <w:rPr>
                <w:lang w:val="en-GB"/>
              </w:rPr>
              <w:t xml:space="preserve">At </w:t>
            </w:r>
            <w:proofErr w:type="spellStart"/>
            <w:r w:rsidRPr="009C62A9">
              <w:rPr>
                <w:lang w:val="en-GB"/>
              </w:rPr>
              <w:t>anytime</w:t>
            </w:r>
            <w:proofErr w:type="spellEnd"/>
            <w:r w:rsidRPr="009C62A9">
              <w:rPr>
                <w:lang w:val="en-GB"/>
              </w:rPr>
              <w:t xml:space="preserve"> when you want to go to the open road view, click on </w:t>
            </w:r>
            <w:r>
              <w:rPr>
                <w:noProof/>
                <w:lang w:val="en-US" w:eastAsia="en-US"/>
              </w:rPr>
              <w:drawing>
                <wp:inline distT="0" distB="0" distL="0" distR="0" wp14:anchorId="5578C54D" wp14:editId="1536103D">
                  <wp:extent cx="209550" cy="219075"/>
                  <wp:effectExtent l="0" t="0" r="0" b="9525"/>
                  <wp:docPr id="27668" name="Picture 27668" descr="Description: c:\_temp\gis\Tunnel\Tunnel overview\Tunnel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6" descr="Description: c:\_temp\gis\Tunnel\Tunnel overview\Tunnel82.jpg"/>
                          <pic:cNvPicPr>
                            <a:picLocks noChangeAspect="1" noChangeArrowheads="1"/>
                          </pic:cNvPicPr>
                        </pic:nvPicPr>
                        <pic:blipFill>
                          <a:blip r:embed="rId946">
                            <a:extLst>
                              <a:ext uri="{28A0092B-C50C-407E-A947-70E740481C1C}">
                                <a14:useLocalDpi xmlns:a14="http://schemas.microsoft.com/office/drawing/2010/main" val="0"/>
                              </a:ext>
                            </a:extLst>
                          </a:blip>
                          <a:srcRect/>
                          <a:stretch>
                            <a:fillRect/>
                          </a:stretch>
                        </pic:blipFill>
                        <pic:spPr bwMode="auto">
                          <a:xfrm>
                            <a:off x="0" y="0"/>
                            <a:ext cx="209550" cy="219075"/>
                          </a:xfrm>
                          <a:prstGeom prst="rect">
                            <a:avLst/>
                          </a:prstGeom>
                          <a:noFill/>
                          <a:ln>
                            <a:noFill/>
                          </a:ln>
                        </pic:spPr>
                      </pic:pic>
                    </a:graphicData>
                  </a:graphic>
                </wp:inline>
              </w:drawing>
            </w:r>
            <w:r w:rsidRPr="009C62A9">
              <w:rPr>
                <w:lang w:val="en-GB"/>
              </w:rPr>
              <w:t xml:space="preserve"> button on the toolbar.</w:t>
            </w:r>
          </w:p>
        </w:tc>
      </w:tr>
    </w:tbl>
    <w:p w:rsidR="008F2303" w:rsidRDefault="008F2303" w:rsidP="008F2303">
      <w:pPr>
        <w:pStyle w:val="NormalWeb"/>
        <w:jc w:val="both"/>
      </w:pPr>
    </w:p>
    <w:p w:rsidR="008F2303" w:rsidRDefault="008F2303">
      <w:pPr>
        <w:spacing w:after="0" w:line="240" w:lineRule="auto"/>
        <w:rPr>
          <w:rFonts w:ascii="Times New Roman" w:eastAsia="Times New Roman" w:hAnsi="Times New Roman"/>
          <w:b/>
          <w:bCs/>
          <w:sz w:val="20"/>
          <w:szCs w:val="20"/>
          <w:lang w:val="en-GB" w:eastAsia="en-SG"/>
        </w:rPr>
      </w:pPr>
      <w:r>
        <w:rPr>
          <w:lang w:val="en-GB"/>
        </w:rPr>
        <w:br w:type="page"/>
      </w:r>
    </w:p>
    <w:p w:rsidR="008F2303" w:rsidRDefault="008F2303" w:rsidP="008F2303">
      <w:pPr>
        <w:pStyle w:val="Heading5"/>
      </w:pPr>
      <w:r>
        <w:rPr>
          <w:lang w:val="en-GB"/>
        </w:rPr>
        <w:lastRenderedPageBreak/>
        <w:t>Zooming map using pre-defined views</w:t>
      </w:r>
    </w:p>
    <w:p w:rsidR="00362F1B" w:rsidRPr="009C62A9" w:rsidRDefault="00362F1B" w:rsidP="00362F1B">
      <w:pPr>
        <w:pStyle w:val="BodyText"/>
      </w:pPr>
      <w:r>
        <w:rPr>
          <w:lang w:val="en-GB"/>
        </w:rPr>
        <w:t>There are 4 levels of views available for you to change the overview to region view and vice versa:</w:t>
      </w:r>
    </w:p>
    <w:p w:rsidR="00362F1B" w:rsidRDefault="00362F1B" w:rsidP="00362F1B">
      <w:pPr>
        <w:pStyle w:val="NormalWeb"/>
      </w:pPr>
      <w:r>
        <w:rPr>
          <w:lang w:val="en-GB"/>
        </w:rPr>
        <w:t>1.   Tunnel View1</w:t>
      </w:r>
    </w:p>
    <w:p w:rsidR="00362F1B" w:rsidRDefault="00362F1B" w:rsidP="00362F1B">
      <w:pPr>
        <w:pStyle w:val="ListNumber"/>
      </w:pPr>
      <w:r>
        <w:t xml:space="preserve">Click the </w:t>
      </w:r>
      <w:r>
        <w:rPr>
          <w:b/>
          <w:bCs/>
        </w:rPr>
        <w:t>Tunnel View1</w:t>
      </w:r>
      <w:r>
        <w:t xml:space="preserve"> button </w:t>
      </w:r>
      <w:r>
        <w:rPr>
          <w:noProof/>
          <w:lang w:val="en-US" w:eastAsia="en-US"/>
        </w:rPr>
        <w:drawing>
          <wp:inline distT="0" distB="0" distL="0" distR="0" wp14:anchorId="071B1D09" wp14:editId="3635991E">
            <wp:extent cx="285750" cy="285750"/>
            <wp:effectExtent l="0" t="0" r="0" b="0"/>
            <wp:docPr id="27669" name="Picture 27669" descr="Description: c:\_temp\gis\kpe\kpe tunnel overview\tun_view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7" descr="Description: c:\_temp\gis\kpe\kpe tunnel overview\tun_view1.JPG"/>
                    <pic:cNvPicPr>
                      <a:picLocks noChangeAspect="1" noChangeArrowheads="1"/>
                    </pic:cNvPicPr>
                  </pic:nvPicPr>
                  <pic:blipFill>
                    <a:blip r:embed="rId1341">
                      <a:extLst>
                        <a:ext uri="{28A0092B-C50C-407E-A947-70E740481C1C}">
                          <a14:useLocalDpi xmlns:a14="http://schemas.microsoft.com/office/drawing/2010/main" val="0"/>
                        </a:ext>
                      </a:extLst>
                    </a:blip>
                    <a:srcRect/>
                    <a:stretch>
                      <a:fillRect/>
                    </a:stretch>
                  </pic:blipFill>
                  <pic:spPr bwMode="auto">
                    <a:xfrm>
                      <a:off x="0" y="0"/>
                      <a:ext cx="285750" cy="285750"/>
                    </a:xfrm>
                    <a:prstGeom prst="rect">
                      <a:avLst/>
                    </a:prstGeom>
                    <a:noFill/>
                    <a:ln>
                      <a:noFill/>
                    </a:ln>
                  </pic:spPr>
                </pic:pic>
              </a:graphicData>
            </a:graphic>
          </wp:inline>
        </w:drawing>
      </w:r>
      <w:r>
        <w:t xml:space="preserve">on the toolbar. </w:t>
      </w:r>
      <w:r>
        <w:rPr>
          <w:lang w:val="en-GB"/>
        </w:rPr>
        <w:t>The map will zoom to MCE tunnel view1.</w:t>
      </w:r>
    </w:p>
    <w:p w:rsidR="00362F1B" w:rsidRDefault="00362F1B" w:rsidP="00362F1B">
      <w:pPr>
        <w:pStyle w:val="ListNumber"/>
      </w:pPr>
      <w:r>
        <w:rPr>
          <w:rFonts w:eastAsia="SimSun"/>
          <w:noProof/>
          <w:lang w:val="en-US" w:eastAsia="en-US"/>
        </w:rPr>
        <w:drawing>
          <wp:inline distT="0" distB="0" distL="0" distR="0" wp14:anchorId="70895674" wp14:editId="5FC68C7C">
            <wp:extent cx="3886200" cy="304800"/>
            <wp:effectExtent l="0" t="0" r="0" b="0"/>
            <wp:docPr id="27671" name="Picture 27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383">
                      <a:extLst>
                        <a:ext uri="{28A0092B-C50C-407E-A947-70E740481C1C}">
                          <a14:useLocalDpi xmlns:a14="http://schemas.microsoft.com/office/drawing/2010/main" val="0"/>
                        </a:ext>
                      </a:extLst>
                    </a:blip>
                    <a:srcRect/>
                    <a:stretch>
                      <a:fillRect/>
                    </a:stretch>
                  </pic:blipFill>
                  <pic:spPr bwMode="auto">
                    <a:xfrm>
                      <a:off x="0" y="0"/>
                      <a:ext cx="3886200" cy="304800"/>
                    </a:xfrm>
                    <a:prstGeom prst="rect">
                      <a:avLst/>
                    </a:prstGeom>
                    <a:noFill/>
                    <a:ln>
                      <a:noFill/>
                    </a:ln>
                  </pic:spPr>
                </pic:pic>
              </a:graphicData>
            </a:graphic>
          </wp:inline>
        </w:drawing>
      </w:r>
    </w:p>
    <w:p w:rsidR="00362F1B" w:rsidRDefault="00362F1B" w:rsidP="00362F1B">
      <w:pPr>
        <w:pStyle w:val="BodyText"/>
        <w:ind w:left="360"/>
        <w:rPr>
          <w:lang w:val="en-GB"/>
        </w:rPr>
      </w:pPr>
      <w:r>
        <w:rPr>
          <w:lang w:val="en-GB"/>
        </w:rPr>
        <w:t>Tunnel view1 diagram is shown as below, and equipment buttons in tunnel view will be enable.</w:t>
      </w:r>
    </w:p>
    <w:p w:rsidR="00362F1B" w:rsidRDefault="00362F1B" w:rsidP="00362F1B">
      <w:pPr>
        <w:pStyle w:val="BodyText"/>
        <w:ind w:left="360"/>
        <w:jc w:val="center"/>
        <w:rPr>
          <w:lang w:val="en-GB"/>
        </w:rPr>
      </w:pPr>
      <w:r>
        <w:rPr>
          <w:noProof/>
          <w:lang w:val="en-US" w:eastAsia="en-US"/>
        </w:rPr>
        <w:drawing>
          <wp:inline distT="0" distB="0" distL="0" distR="0" wp14:anchorId="0A1ABB22" wp14:editId="3E89AED7">
            <wp:extent cx="5357918" cy="3705225"/>
            <wp:effectExtent l="0" t="0" r="0" b="0"/>
            <wp:docPr id="27672" name="Picture 27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395">
                      <a:extLst>
                        <a:ext uri="{28A0092B-C50C-407E-A947-70E740481C1C}">
                          <a14:useLocalDpi xmlns:a14="http://schemas.microsoft.com/office/drawing/2010/main" val="0"/>
                        </a:ext>
                      </a:extLst>
                    </a:blip>
                    <a:srcRect/>
                    <a:stretch>
                      <a:fillRect/>
                    </a:stretch>
                  </pic:blipFill>
                  <pic:spPr bwMode="auto">
                    <a:xfrm>
                      <a:off x="0" y="0"/>
                      <a:ext cx="5376973" cy="3718402"/>
                    </a:xfrm>
                    <a:prstGeom prst="rect">
                      <a:avLst/>
                    </a:prstGeom>
                    <a:noFill/>
                    <a:ln>
                      <a:noFill/>
                    </a:ln>
                  </pic:spPr>
                </pic:pic>
              </a:graphicData>
            </a:graphic>
          </wp:inline>
        </w:drawing>
      </w:r>
    </w:p>
    <w:p w:rsidR="00362F1B" w:rsidRPr="00362F1B" w:rsidRDefault="00362F1B" w:rsidP="00362F1B">
      <w:pPr>
        <w:pStyle w:val="Caption"/>
        <w:jc w:val="center"/>
        <w:rPr>
          <w:sz w:val="24"/>
          <w:szCs w:val="24"/>
        </w:rPr>
      </w:pPr>
      <w:bookmarkStart w:id="1020" w:name="_Toc408845735"/>
      <w:r w:rsidRPr="00362F1B">
        <w:rPr>
          <w:sz w:val="24"/>
          <w:szCs w:val="24"/>
        </w:rPr>
        <w:t xml:space="preserve">Figure </w:t>
      </w:r>
      <w:r w:rsidRPr="00362F1B">
        <w:rPr>
          <w:sz w:val="24"/>
          <w:szCs w:val="24"/>
        </w:rPr>
        <w:fldChar w:fldCharType="begin"/>
      </w:r>
      <w:r w:rsidRPr="00362F1B">
        <w:rPr>
          <w:sz w:val="24"/>
          <w:szCs w:val="24"/>
        </w:rPr>
        <w:instrText xml:space="preserve"> SEQ Figure \* ARABIC </w:instrText>
      </w:r>
      <w:r w:rsidRPr="00362F1B">
        <w:rPr>
          <w:sz w:val="24"/>
          <w:szCs w:val="24"/>
        </w:rPr>
        <w:fldChar w:fldCharType="separate"/>
      </w:r>
      <w:r w:rsidR="00F51F09">
        <w:rPr>
          <w:noProof/>
          <w:sz w:val="24"/>
          <w:szCs w:val="24"/>
        </w:rPr>
        <w:t>337</w:t>
      </w:r>
      <w:r w:rsidRPr="00362F1B">
        <w:rPr>
          <w:sz w:val="24"/>
          <w:szCs w:val="24"/>
        </w:rPr>
        <w:fldChar w:fldCharType="end"/>
      </w:r>
      <w:r w:rsidRPr="00362F1B">
        <w:rPr>
          <w:sz w:val="24"/>
          <w:szCs w:val="24"/>
        </w:rPr>
        <w:t xml:space="preserve"> - </w:t>
      </w:r>
      <w:r w:rsidRPr="00362F1B">
        <w:rPr>
          <w:rFonts w:ascii="Times New Roman" w:eastAsia="Times New Roman" w:hAnsi="Times New Roman"/>
          <w:b w:val="0"/>
          <w:sz w:val="24"/>
          <w:szCs w:val="24"/>
          <w:lang w:val="en-US"/>
        </w:rPr>
        <w:t>Display Tunnel View1</w:t>
      </w:r>
      <w:bookmarkEnd w:id="1020"/>
    </w:p>
    <w:p w:rsidR="00362F1B" w:rsidRDefault="00362F1B" w:rsidP="00362F1B">
      <w:pPr>
        <w:pStyle w:val="NormalWeb"/>
      </w:pPr>
      <w:r>
        <w:rPr>
          <w:lang w:val="en-GB"/>
        </w:rPr>
        <w:t>2.   Tunnel View2</w:t>
      </w:r>
    </w:p>
    <w:p w:rsidR="008F2303" w:rsidRDefault="00362F1B" w:rsidP="00362F1B">
      <w:pPr>
        <w:pStyle w:val="NormalWeb"/>
        <w:jc w:val="center"/>
      </w:pPr>
      <w:r>
        <w:rPr>
          <w:noProof/>
          <w:lang w:val="en-US" w:eastAsia="en-US"/>
        </w:rPr>
        <w:lastRenderedPageBreak/>
        <w:drawing>
          <wp:inline distT="0" distB="0" distL="0" distR="0">
            <wp:extent cx="5134409" cy="3371850"/>
            <wp:effectExtent l="0" t="0" r="9525" b="0"/>
            <wp:docPr id="27673" name="Picture 27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396" cstate="print">
                      <a:extLst>
                        <a:ext uri="{28A0092B-C50C-407E-A947-70E740481C1C}">
                          <a14:useLocalDpi xmlns:a14="http://schemas.microsoft.com/office/drawing/2010/main" val="0"/>
                        </a:ext>
                      </a:extLst>
                    </a:blip>
                    <a:srcRect/>
                    <a:stretch>
                      <a:fillRect/>
                    </a:stretch>
                  </pic:blipFill>
                  <pic:spPr bwMode="auto">
                    <a:xfrm>
                      <a:off x="0" y="0"/>
                      <a:ext cx="5157709" cy="3387151"/>
                    </a:xfrm>
                    <a:prstGeom prst="rect">
                      <a:avLst/>
                    </a:prstGeom>
                    <a:noFill/>
                    <a:ln>
                      <a:noFill/>
                    </a:ln>
                  </pic:spPr>
                </pic:pic>
              </a:graphicData>
            </a:graphic>
          </wp:inline>
        </w:drawing>
      </w:r>
    </w:p>
    <w:p w:rsidR="005D64BC" w:rsidRPr="00362F1B" w:rsidRDefault="00362F1B" w:rsidP="00362F1B">
      <w:pPr>
        <w:pStyle w:val="Caption"/>
        <w:jc w:val="center"/>
        <w:rPr>
          <w:rFonts w:ascii="Times New Roman" w:hAnsi="Times New Roman"/>
          <w:b w:val="0"/>
          <w:sz w:val="24"/>
          <w:szCs w:val="24"/>
        </w:rPr>
      </w:pPr>
      <w:bookmarkStart w:id="1021" w:name="_Toc408845736"/>
      <w:r w:rsidRPr="00362F1B">
        <w:rPr>
          <w:rFonts w:ascii="Times New Roman" w:hAnsi="Times New Roman"/>
          <w:b w:val="0"/>
          <w:sz w:val="24"/>
          <w:szCs w:val="24"/>
        </w:rPr>
        <w:t xml:space="preserve">Figure </w:t>
      </w:r>
      <w:r w:rsidRPr="00362F1B">
        <w:rPr>
          <w:rFonts w:ascii="Times New Roman" w:hAnsi="Times New Roman"/>
          <w:b w:val="0"/>
          <w:sz w:val="24"/>
          <w:szCs w:val="24"/>
        </w:rPr>
        <w:fldChar w:fldCharType="begin"/>
      </w:r>
      <w:r w:rsidRPr="00362F1B">
        <w:rPr>
          <w:rFonts w:ascii="Times New Roman" w:hAnsi="Times New Roman"/>
          <w:b w:val="0"/>
          <w:sz w:val="24"/>
          <w:szCs w:val="24"/>
        </w:rPr>
        <w:instrText xml:space="preserve"> SEQ Figure \* ARABIC </w:instrText>
      </w:r>
      <w:r w:rsidRPr="00362F1B">
        <w:rPr>
          <w:rFonts w:ascii="Times New Roman" w:hAnsi="Times New Roman"/>
          <w:b w:val="0"/>
          <w:sz w:val="24"/>
          <w:szCs w:val="24"/>
        </w:rPr>
        <w:fldChar w:fldCharType="separate"/>
      </w:r>
      <w:r w:rsidR="00F51F09">
        <w:rPr>
          <w:rFonts w:ascii="Times New Roman" w:hAnsi="Times New Roman"/>
          <w:b w:val="0"/>
          <w:noProof/>
          <w:sz w:val="24"/>
          <w:szCs w:val="24"/>
        </w:rPr>
        <w:t>338</w:t>
      </w:r>
      <w:r w:rsidRPr="00362F1B">
        <w:rPr>
          <w:rFonts w:ascii="Times New Roman" w:hAnsi="Times New Roman"/>
          <w:b w:val="0"/>
          <w:sz w:val="24"/>
          <w:szCs w:val="24"/>
        </w:rPr>
        <w:fldChar w:fldCharType="end"/>
      </w:r>
      <w:r w:rsidRPr="00362F1B">
        <w:rPr>
          <w:rFonts w:ascii="Times New Roman" w:hAnsi="Times New Roman"/>
          <w:b w:val="0"/>
          <w:sz w:val="24"/>
          <w:szCs w:val="24"/>
        </w:rPr>
        <w:t xml:space="preserve"> - </w:t>
      </w:r>
      <w:r>
        <w:rPr>
          <w:rFonts w:ascii="Times New Roman" w:hAnsi="Times New Roman"/>
          <w:b w:val="0"/>
          <w:sz w:val="24"/>
          <w:szCs w:val="24"/>
        </w:rPr>
        <w:t>Display Tunnel View2</w:t>
      </w:r>
      <w:bookmarkEnd w:id="1021"/>
    </w:p>
    <w:p w:rsidR="00362F1B" w:rsidRDefault="00362F1B" w:rsidP="00362F1B">
      <w:pPr>
        <w:pStyle w:val="NormalWeb"/>
      </w:pPr>
      <w:r>
        <w:rPr>
          <w:lang w:val="en-GB"/>
        </w:rPr>
        <w:t>3.   Tunnel View3</w:t>
      </w:r>
    </w:p>
    <w:p w:rsidR="00362F1B" w:rsidRDefault="00362F1B" w:rsidP="00362F1B">
      <w:pPr>
        <w:jc w:val="center"/>
      </w:pPr>
      <w:r>
        <w:rPr>
          <w:noProof/>
          <w:lang w:val="en-US"/>
        </w:rPr>
        <w:drawing>
          <wp:inline distT="0" distB="0" distL="0" distR="0">
            <wp:extent cx="5100869" cy="3313024"/>
            <wp:effectExtent l="0" t="0" r="5080" b="1905"/>
            <wp:docPr id="27674" name="Picture 27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397" cstate="print">
                      <a:extLst>
                        <a:ext uri="{28A0092B-C50C-407E-A947-70E740481C1C}">
                          <a14:useLocalDpi xmlns:a14="http://schemas.microsoft.com/office/drawing/2010/main" val="0"/>
                        </a:ext>
                      </a:extLst>
                    </a:blip>
                    <a:srcRect/>
                    <a:stretch>
                      <a:fillRect/>
                    </a:stretch>
                  </pic:blipFill>
                  <pic:spPr bwMode="auto">
                    <a:xfrm>
                      <a:off x="0" y="0"/>
                      <a:ext cx="5110756" cy="3319446"/>
                    </a:xfrm>
                    <a:prstGeom prst="rect">
                      <a:avLst/>
                    </a:prstGeom>
                    <a:noFill/>
                    <a:ln>
                      <a:noFill/>
                    </a:ln>
                  </pic:spPr>
                </pic:pic>
              </a:graphicData>
            </a:graphic>
          </wp:inline>
        </w:drawing>
      </w:r>
    </w:p>
    <w:p w:rsidR="00362F1B" w:rsidRPr="00362F1B" w:rsidRDefault="00362F1B" w:rsidP="00362F1B">
      <w:pPr>
        <w:pStyle w:val="Caption"/>
        <w:jc w:val="center"/>
        <w:rPr>
          <w:rFonts w:ascii="Times New Roman" w:hAnsi="Times New Roman"/>
          <w:b w:val="0"/>
          <w:sz w:val="24"/>
          <w:szCs w:val="24"/>
        </w:rPr>
      </w:pPr>
      <w:bookmarkStart w:id="1022" w:name="_Toc408845737"/>
      <w:r w:rsidRPr="00362F1B">
        <w:rPr>
          <w:rFonts w:ascii="Times New Roman" w:hAnsi="Times New Roman"/>
          <w:sz w:val="24"/>
          <w:szCs w:val="24"/>
        </w:rPr>
        <w:t xml:space="preserve">Figure </w:t>
      </w:r>
      <w:r w:rsidRPr="00362F1B">
        <w:rPr>
          <w:rFonts w:ascii="Times New Roman" w:hAnsi="Times New Roman"/>
          <w:sz w:val="24"/>
          <w:szCs w:val="24"/>
        </w:rPr>
        <w:fldChar w:fldCharType="begin"/>
      </w:r>
      <w:r w:rsidRPr="00362F1B">
        <w:rPr>
          <w:rFonts w:ascii="Times New Roman" w:hAnsi="Times New Roman"/>
          <w:sz w:val="24"/>
          <w:szCs w:val="24"/>
        </w:rPr>
        <w:instrText xml:space="preserve"> SEQ Figure \* ARABIC </w:instrText>
      </w:r>
      <w:r w:rsidRPr="00362F1B">
        <w:rPr>
          <w:rFonts w:ascii="Times New Roman" w:hAnsi="Times New Roman"/>
          <w:sz w:val="24"/>
          <w:szCs w:val="24"/>
        </w:rPr>
        <w:fldChar w:fldCharType="separate"/>
      </w:r>
      <w:r w:rsidR="00F51F09">
        <w:rPr>
          <w:rFonts w:ascii="Times New Roman" w:hAnsi="Times New Roman"/>
          <w:noProof/>
          <w:sz w:val="24"/>
          <w:szCs w:val="24"/>
        </w:rPr>
        <w:t>339</w:t>
      </w:r>
      <w:r w:rsidRPr="00362F1B">
        <w:rPr>
          <w:rFonts w:ascii="Times New Roman" w:hAnsi="Times New Roman"/>
          <w:sz w:val="24"/>
          <w:szCs w:val="24"/>
        </w:rPr>
        <w:fldChar w:fldCharType="end"/>
      </w:r>
      <w:r w:rsidRPr="00362F1B">
        <w:rPr>
          <w:rFonts w:ascii="Times New Roman" w:hAnsi="Times New Roman"/>
          <w:sz w:val="24"/>
          <w:szCs w:val="24"/>
        </w:rPr>
        <w:t xml:space="preserve"> - </w:t>
      </w:r>
      <w:r w:rsidRPr="00362F1B">
        <w:rPr>
          <w:rFonts w:ascii="Times New Roman" w:hAnsi="Times New Roman"/>
          <w:b w:val="0"/>
          <w:sz w:val="24"/>
          <w:szCs w:val="24"/>
        </w:rPr>
        <w:t>Display Tunnel View3</w:t>
      </w:r>
      <w:bookmarkEnd w:id="1022"/>
    </w:p>
    <w:p w:rsidR="00362F1B" w:rsidRDefault="00362F1B" w:rsidP="00362F1B">
      <w:pPr>
        <w:pStyle w:val="NormalWeb"/>
      </w:pPr>
      <w:r>
        <w:rPr>
          <w:lang w:val="en-GB"/>
        </w:rPr>
        <w:lastRenderedPageBreak/>
        <w:t>4.   Tunnel View4</w:t>
      </w:r>
    </w:p>
    <w:p w:rsidR="00362F1B" w:rsidRDefault="00362F1B" w:rsidP="00362F1B">
      <w:pPr>
        <w:rPr>
          <w:rFonts w:ascii="Times New Roman" w:hAnsi="Times New Roman"/>
          <w:b/>
          <w:sz w:val="24"/>
          <w:szCs w:val="24"/>
        </w:rPr>
      </w:pPr>
      <w:r>
        <w:rPr>
          <w:rFonts w:ascii="Times New Roman" w:hAnsi="Times New Roman"/>
          <w:b/>
          <w:noProof/>
          <w:sz w:val="24"/>
          <w:szCs w:val="24"/>
          <w:lang w:val="en-US"/>
        </w:rPr>
        <w:drawing>
          <wp:inline distT="0" distB="0" distL="0" distR="0">
            <wp:extent cx="5429250" cy="4094484"/>
            <wp:effectExtent l="0" t="0" r="0" b="1270"/>
            <wp:docPr id="27675" name="Picture 27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398">
                      <a:extLst>
                        <a:ext uri="{28A0092B-C50C-407E-A947-70E740481C1C}">
                          <a14:useLocalDpi xmlns:a14="http://schemas.microsoft.com/office/drawing/2010/main" val="0"/>
                        </a:ext>
                      </a:extLst>
                    </a:blip>
                    <a:srcRect/>
                    <a:stretch>
                      <a:fillRect/>
                    </a:stretch>
                  </pic:blipFill>
                  <pic:spPr bwMode="auto">
                    <a:xfrm>
                      <a:off x="0" y="0"/>
                      <a:ext cx="5429881" cy="4094960"/>
                    </a:xfrm>
                    <a:prstGeom prst="rect">
                      <a:avLst/>
                    </a:prstGeom>
                    <a:noFill/>
                    <a:ln>
                      <a:noFill/>
                    </a:ln>
                  </pic:spPr>
                </pic:pic>
              </a:graphicData>
            </a:graphic>
          </wp:inline>
        </w:drawing>
      </w:r>
    </w:p>
    <w:p w:rsidR="00362F1B" w:rsidRPr="00362F1B" w:rsidRDefault="00362F1B" w:rsidP="00362F1B">
      <w:pPr>
        <w:pStyle w:val="Caption"/>
        <w:jc w:val="center"/>
        <w:rPr>
          <w:rFonts w:ascii="Times New Roman" w:hAnsi="Times New Roman"/>
          <w:b w:val="0"/>
          <w:sz w:val="24"/>
          <w:szCs w:val="24"/>
        </w:rPr>
      </w:pPr>
      <w:bookmarkStart w:id="1023" w:name="_Toc408845738"/>
      <w:r w:rsidRPr="00362F1B">
        <w:rPr>
          <w:rFonts w:ascii="Times New Roman" w:hAnsi="Times New Roman"/>
          <w:sz w:val="24"/>
          <w:szCs w:val="24"/>
        </w:rPr>
        <w:t xml:space="preserve">Figure </w:t>
      </w:r>
      <w:r w:rsidRPr="00362F1B">
        <w:rPr>
          <w:rFonts w:ascii="Times New Roman" w:hAnsi="Times New Roman"/>
          <w:sz w:val="24"/>
          <w:szCs w:val="24"/>
        </w:rPr>
        <w:fldChar w:fldCharType="begin"/>
      </w:r>
      <w:r w:rsidRPr="00362F1B">
        <w:rPr>
          <w:rFonts w:ascii="Times New Roman" w:hAnsi="Times New Roman"/>
          <w:sz w:val="24"/>
          <w:szCs w:val="24"/>
        </w:rPr>
        <w:instrText xml:space="preserve"> SEQ Figure \* ARABIC </w:instrText>
      </w:r>
      <w:r w:rsidRPr="00362F1B">
        <w:rPr>
          <w:rFonts w:ascii="Times New Roman" w:hAnsi="Times New Roman"/>
          <w:sz w:val="24"/>
          <w:szCs w:val="24"/>
        </w:rPr>
        <w:fldChar w:fldCharType="separate"/>
      </w:r>
      <w:r w:rsidR="00F51F09">
        <w:rPr>
          <w:rFonts w:ascii="Times New Roman" w:hAnsi="Times New Roman"/>
          <w:noProof/>
          <w:sz w:val="24"/>
          <w:szCs w:val="24"/>
        </w:rPr>
        <w:t>340</w:t>
      </w:r>
      <w:r w:rsidRPr="00362F1B">
        <w:rPr>
          <w:rFonts w:ascii="Times New Roman" w:hAnsi="Times New Roman"/>
          <w:sz w:val="24"/>
          <w:szCs w:val="24"/>
        </w:rPr>
        <w:fldChar w:fldCharType="end"/>
      </w:r>
      <w:r w:rsidRPr="00362F1B">
        <w:rPr>
          <w:rFonts w:ascii="Times New Roman" w:hAnsi="Times New Roman"/>
          <w:sz w:val="24"/>
          <w:szCs w:val="24"/>
        </w:rPr>
        <w:t xml:space="preserve"> - </w:t>
      </w:r>
      <w:r w:rsidRPr="00362F1B">
        <w:rPr>
          <w:rFonts w:ascii="Times New Roman" w:hAnsi="Times New Roman"/>
          <w:b w:val="0"/>
          <w:sz w:val="24"/>
          <w:szCs w:val="24"/>
        </w:rPr>
        <w:t>Display Tunnel View4</w:t>
      </w:r>
      <w:bookmarkEnd w:id="1023"/>
    </w:p>
    <w:p w:rsidR="00362F1B" w:rsidRDefault="00362F1B" w:rsidP="00362F1B">
      <w:pPr>
        <w:rPr>
          <w:rFonts w:ascii="Times New Roman" w:hAnsi="Times New Roman"/>
          <w:b/>
          <w:sz w:val="24"/>
          <w:szCs w:val="24"/>
        </w:rPr>
      </w:pPr>
    </w:p>
    <w:p w:rsidR="00362F1B" w:rsidRDefault="00362F1B" w:rsidP="00362F1B">
      <w:pPr>
        <w:rPr>
          <w:rFonts w:ascii="Times New Roman" w:hAnsi="Times New Roman"/>
          <w:b/>
          <w:sz w:val="24"/>
          <w:szCs w:val="24"/>
        </w:rPr>
      </w:pPr>
    </w:p>
    <w:p w:rsidR="00362F1B" w:rsidRDefault="00362F1B">
      <w:pPr>
        <w:spacing w:after="0" w:line="240" w:lineRule="auto"/>
        <w:rPr>
          <w:rFonts w:ascii="Times New Roman" w:eastAsia="Times New Roman" w:hAnsi="Times New Roman"/>
          <w:b/>
          <w:bCs/>
          <w:sz w:val="20"/>
          <w:szCs w:val="20"/>
          <w:lang w:val="en-GB" w:eastAsia="en-SG"/>
        </w:rPr>
      </w:pPr>
      <w:r>
        <w:rPr>
          <w:lang w:val="en-GB"/>
        </w:rPr>
        <w:br w:type="page"/>
      </w:r>
    </w:p>
    <w:p w:rsidR="00362F1B" w:rsidRPr="00362F1B" w:rsidRDefault="00362F1B" w:rsidP="00362F1B">
      <w:pPr>
        <w:pStyle w:val="Heading5"/>
        <w:rPr>
          <w:lang w:val="en-GB"/>
        </w:rPr>
      </w:pPr>
      <w:r w:rsidRPr="00362F1B">
        <w:rPr>
          <w:lang w:val="en-GB"/>
        </w:rPr>
        <w:lastRenderedPageBreak/>
        <w:t>Lane Use Signal (LUS</w:t>
      </w:r>
      <w:r>
        <w:rPr>
          <w:lang w:val="en-GB"/>
        </w:rPr>
        <w:t>)</w:t>
      </w:r>
    </w:p>
    <w:p w:rsidR="00362F1B" w:rsidRPr="009C62A9" w:rsidRDefault="00362F1B" w:rsidP="00362F1B">
      <w:pPr>
        <w:pStyle w:val="NormalWeb"/>
        <w:jc w:val="both"/>
      </w:pPr>
      <w:r>
        <w:rPr>
          <w:lang w:val="en-US" w:eastAsia="en-US"/>
        </w:rPr>
        <w:t>The user profile control the functions the user is authorize to use under Platform Control Mode (PCM) or Fall back Control Mode (FCM). Every user will have one user account that enables the user to login to IW. Every user account belongs to a profile. </w:t>
      </w:r>
    </w:p>
    <w:tbl>
      <w:tblPr>
        <w:tblW w:w="0" w:type="auto"/>
        <w:tblInd w:w="648" w:type="dxa"/>
        <w:tblBorders>
          <w:top w:val="single" w:sz="4" w:space="0" w:color="808080"/>
          <w:left w:val="single" w:sz="4" w:space="0" w:color="808080"/>
          <w:bottom w:val="single" w:sz="4" w:space="0" w:color="808080"/>
          <w:right w:val="single" w:sz="4" w:space="0" w:color="808080"/>
        </w:tblBorders>
        <w:tblLook w:val="04A0" w:firstRow="1" w:lastRow="0" w:firstColumn="1" w:lastColumn="0" w:noHBand="0" w:noVBand="1"/>
      </w:tblPr>
      <w:tblGrid>
        <w:gridCol w:w="843"/>
        <w:gridCol w:w="1527"/>
        <w:gridCol w:w="835"/>
        <w:gridCol w:w="1172"/>
        <w:gridCol w:w="2009"/>
        <w:gridCol w:w="1182"/>
        <w:gridCol w:w="1048"/>
      </w:tblGrid>
      <w:tr w:rsidR="00362F1B" w:rsidRPr="009C62A9" w:rsidTr="00362F1B">
        <w:trPr>
          <w:trHeight w:hRule="exact" w:val="270"/>
        </w:trPr>
        <w:tc>
          <w:tcPr>
            <w:tcW w:w="6604" w:type="dxa"/>
            <w:gridSpan w:val="5"/>
            <w:tcBorders>
              <w:top w:val="single" w:sz="4" w:space="0" w:color="808080"/>
              <w:left w:val="single" w:sz="4" w:space="0" w:color="808080"/>
              <w:bottom w:val="single" w:sz="4" w:space="0" w:color="808080"/>
              <w:right w:val="single" w:sz="4" w:space="0" w:color="808080"/>
            </w:tcBorders>
            <w:shd w:val="clear" w:color="auto" w:fill="D7EBFF"/>
            <w:hideMark/>
          </w:tcPr>
          <w:p w:rsidR="00362F1B" w:rsidRPr="009C62A9" w:rsidRDefault="00362F1B" w:rsidP="00362F1B">
            <w:pPr>
              <w:pStyle w:val="BodyText"/>
              <w:jc w:val="center"/>
            </w:pPr>
            <w:r w:rsidRPr="009C62A9">
              <w:rPr>
                <w:b/>
                <w:bCs/>
                <w:lang w:val="en-GB"/>
              </w:rPr>
              <w:t xml:space="preserve">User profile </w:t>
            </w:r>
          </w:p>
        </w:tc>
        <w:tc>
          <w:tcPr>
            <w:tcW w:w="2306" w:type="dxa"/>
            <w:gridSpan w:val="2"/>
            <w:tcBorders>
              <w:top w:val="single" w:sz="4" w:space="0" w:color="808080"/>
              <w:left w:val="single" w:sz="4" w:space="0" w:color="808080"/>
              <w:bottom w:val="single" w:sz="4" w:space="0" w:color="808080"/>
              <w:right w:val="single" w:sz="4" w:space="0" w:color="808080"/>
            </w:tcBorders>
            <w:shd w:val="clear" w:color="auto" w:fill="D7EBFF"/>
            <w:hideMark/>
          </w:tcPr>
          <w:p w:rsidR="00362F1B" w:rsidRPr="009C62A9" w:rsidRDefault="00362F1B" w:rsidP="00362F1B">
            <w:pPr>
              <w:pStyle w:val="BodyText"/>
              <w:spacing w:line="-270" w:lineRule="auto"/>
              <w:jc w:val="center"/>
            </w:pPr>
            <w:r w:rsidRPr="009C62A9">
              <w:rPr>
                <w:b/>
                <w:bCs/>
                <w:lang w:val="en-GB"/>
              </w:rPr>
              <w:t xml:space="preserve">Operation mode </w:t>
            </w:r>
          </w:p>
        </w:tc>
      </w:tr>
      <w:tr w:rsidR="00362F1B" w:rsidRPr="009C62A9" w:rsidTr="00362F1B">
        <w:trPr>
          <w:trHeight w:hRule="exact" w:val="270"/>
        </w:trPr>
        <w:tc>
          <w:tcPr>
            <w:tcW w:w="870" w:type="dxa"/>
            <w:tcBorders>
              <w:top w:val="single" w:sz="4" w:space="0" w:color="808080"/>
              <w:left w:val="single" w:sz="4" w:space="0" w:color="808080"/>
              <w:bottom w:val="single" w:sz="4" w:space="0" w:color="808080"/>
              <w:right w:val="single" w:sz="4" w:space="0" w:color="808080"/>
            </w:tcBorders>
            <w:hideMark/>
          </w:tcPr>
          <w:p w:rsidR="00362F1B" w:rsidRPr="009C62A9" w:rsidRDefault="00362F1B" w:rsidP="00362F1B">
            <w:pPr>
              <w:pStyle w:val="BodyText"/>
              <w:jc w:val="center"/>
            </w:pPr>
            <w:r w:rsidRPr="009C62A9">
              <w:rPr>
                <w:lang w:val="en-GB"/>
              </w:rPr>
              <w:t>DO</w:t>
            </w:r>
          </w:p>
        </w:tc>
        <w:tc>
          <w:tcPr>
            <w:tcW w:w="1571" w:type="dxa"/>
            <w:tcBorders>
              <w:top w:val="single" w:sz="4" w:space="0" w:color="808080"/>
              <w:left w:val="single" w:sz="4" w:space="0" w:color="808080"/>
              <w:bottom w:val="single" w:sz="4" w:space="0" w:color="808080"/>
              <w:right w:val="single" w:sz="4" w:space="0" w:color="808080"/>
            </w:tcBorders>
            <w:hideMark/>
          </w:tcPr>
          <w:p w:rsidR="00362F1B" w:rsidRPr="009C62A9" w:rsidRDefault="00362F1B" w:rsidP="00362F1B">
            <w:pPr>
              <w:pStyle w:val="BodyText"/>
              <w:spacing w:line="-270" w:lineRule="auto"/>
              <w:jc w:val="center"/>
            </w:pPr>
            <w:r w:rsidRPr="009C62A9">
              <w:rPr>
                <w:lang w:val="en-GB"/>
              </w:rPr>
              <w:t>Operator</w:t>
            </w:r>
          </w:p>
        </w:tc>
        <w:tc>
          <w:tcPr>
            <w:tcW w:w="867" w:type="dxa"/>
            <w:tcBorders>
              <w:top w:val="single" w:sz="4" w:space="0" w:color="808080"/>
              <w:left w:val="single" w:sz="4" w:space="0" w:color="808080"/>
              <w:bottom w:val="single" w:sz="4" w:space="0" w:color="808080"/>
              <w:right w:val="single" w:sz="4" w:space="0" w:color="808080"/>
            </w:tcBorders>
            <w:hideMark/>
          </w:tcPr>
          <w:p w:rsidR="00362F1B" w:rsidRPr="009C62A9" w:rsidRDefault="00362F1B" w:rsidP="00362F1B">
            <w:pPr>
              <w:pStyle w:val="BodyText"/>
              <w:spacing w:line="-270" w:lineRule="auto"/>
              <w:jc w:val="center"/>
            </w:pPr>
            <w:r w:rsidRPr="009C62A9">
              <w:rPr>
                <w:lang w:val="en-GB"/>
              </w:rPr>
              <w:t>FC</w:t>
            </w:r>
          </w:p>
        </w:tc>
        <w:tc>
          <w:tcPr>
            <w:tcW w:w="1214" w:type="dxa"/>
            <w:tcBorders>
              <w:top w:val="single" w:sz="4" w:space="0" w:color="808080"/>
              <w:left w:val="single" w:sz="4" w:space="0" w:color="808080"/>
              <w:bottom w:val="single" w:sz="4" w:space="0" w:color="808080"/>
              <w:right w:val="single" w:sz="4" w:space="0" w:color="808080"/>
            </w:tcBorders>
            <w:hideMark/>
          </w:tcPr>
          <w:p w:rsidR="00362F1B" w:rsidRPr="009C62A9" w:rsidRDefault="00362F1B" w:rsidP="00362F1B">
            <w:pPr>
              <w:pStyle w:val="BodyText"/>
              <w:spacing w:line="-270" w:lineRule="auto"/>
              <w:jc w:val="center"/>
            </w:pPr>
            <w:r w:rsidRPr="009C62A9">
              <w:rPr>
                <w:lang w:val="en-GB"/>
              </w:rPr>
              <w:t>ITSC</w:t>
            </w:r>
          </w:p>
        </w:tc>
        <w:tc>
          <w:tcPr>
            <w:tcW w:w="2082" w:type="dxa"/>
            <w:tcBorders>
              <w:top w:val="single" w:sz="4" w:space="0" w:color="808080"/>
              <w:left w:val="single" w:sz="4" w:space="0" w:color="808080"/>
              <w:bottom w:val="single" w:sz="4" w:space="0" w:color="808080"/>
              <w:right w:val="single" w:sz="4" w:space="0" w:color="808080"/>
            </w:tcBorders>
            <w:hideMark/>
          </w:tcPr>
          <w:p w:rsidR="00362F1B" w:rsidRPr="009C62A9" w:rsidRDefault="00362F1B" w:rsidP="00362F1B">
            <w:pPr>
              <w:pStyle w:val="BodyText"/>
              <w:spacing w:line="-270" w:lineRule="auto"/>
              <w:jc w:val="center"/>
            </w:pPr>
            <w:r w:rsidRPr="009C62A9">
              <w:rPr>
                <w:lang w:val="en-GB"/>
              </w:rPr>
              <w:t>Supervisor</w:t>
            </w:r>
          </w:p>
        </w:tc>
        <w:tc>
          <w:tcPr>
            <w:tcW w:w="1226" w:type="dxa"/>
            <w:tcBorders>
              <w:top w:val="single" w:sz="4" w:space="0" w:color="808080"/>
              <w:left w:val="single" w:sz="4" w:space="0" w:color="808080"/>
              <w:bottom w:val="single" w:sz="4" w:space="0" w:color="808080"/>
              <w:right w:val="single" w:sz="4" w:space="0" w:color="808080"/>
            </w:tcBorders>
            <w:hideMark/>
          </w:tcPr>
          <w:p w:rsidR="00362F1B" w:rsidRPr="009C62A9" w:rsidRDefault="00362F1B" w:rsidP="00362F1B">
            <w:pPr>
              <w:pStyle w:val="BodyText"/>
              <w:spacing w:line="-270" w:lineRule="auto"/>
              <w:jc w:val="center"/>
            </w:pPr>
            <w:r w:rsidRPr="009C62A9">
              <w:rPr>
                <w:lang w:val="en-GB"/>
              </w:rPr>
              <w:t>PCM</w:t>
            </w:r>
          </w:p>
        </w:tc>
        <w:tc>
          <w:tcPr>
            <w:tcW w:w="1080" w:type="dxa"/>
            <w:tcBorders>
              <w:top w:val="single" w:sz="4" w:space="0" w:color="808080"/>
              <w:left w:val="single" w:sz="4" w:space="0" w:color="808080"/>
              <w:bottom w:val="single" w:sz="4" w:space="0" w:color="808080"/>
              <w:right w:val="single" w:sz="4" w:space="0" w:color="808080"/>
            </w:tcBorders>
            <w:hideMark/>
          </w:tcPr>
          <w:p w:rsidR="00362F1B" w:rsidRPr="009C62A9" w:rsidRDefault="00362F1B" w:rsidP="00362F1B">
            <w:pPr>
              <w:pStyle w:val="BodyText"/>
              <w:spacing w:line="-270" w:lineRule="auto"/>
              <w:jc w:val="center"/>
            </w:pPr>
            <w:r w:rsidRPr="009C62A9">
              <w:rPr>
                <w:lang w:val="en-GB"/>
              </w:rPr>
              <w:t>FCM</w:t>
            </w:r>
          </w:p>
        </w:tc>
      </w:tr>
      <w:tr w:rsidR="00362F1B" w:rsidRPr="009C62A9" w:rsidTr="00362F1B">
        <w:trPr>
          <w:trHeight w:hRule="exact" w:val="270"/>
        </w:trPr>
        <w:tc>
          <w:tcPr>
            <w:tcW w:w="870" w:type="dxa"/>
            <w:tcBorders>
              <w:top w:val="single" w:sz="4" w:space="0" w:color="808080"/>
              <w:left w:val="single" w:sz="4" w:space="0" w:color="808080"/>
              <w:bottom w:val="single" w:sz="4" w:space="0" w:color="808080"/>
              <w:right w:val="single" w:sz="4" w:space="0" w:color="808080"/>
            </w:tcBorders>
            <w:shd w:val="clear" w:color="auto" w:fill="333399"/>
            <w:hideMark/>
          </w:tcPr>
          <w:p w:rsidR="00362F1B" w:rsidRPr="009C62A9" w:rsidRDefault="00362F1B" w:rsidP="00362F1B">
            <w:pPr>
              <w:pStyle w:val="BodyText"/>
              <w:jc w:val="center"/>
            </w:pPr>
            <w:r w:rsidRPr="009C62A9">
              <w:rPr>
                <w:rFonts w:ascii="Arial" w:hAnsi="Arial"/>
                <w:color w:val="FFFFFF"/>
                <w:lang w:val="en-GB"/>
              </w:rPr>
              <w:sym w:font="Wingdings" w:char="F0FC"/>
            </w:r>
          </w:p>
        </w:tc>
        <w:tc>
          <w:tcPr>
            <w:tcW w:w="1571" w:type="dxa"/>
            <w:tcBorders>
              <w:top w:val="single" w:sz="4" w:space="0" w:color="808080"/>
              <w:left w:val="single" w:sz="4" w:space="0" w:color="808080"/>
              <w:bottom w:val="single" w:sz="4" w:space="0" w:color="808080"/>
              <w:right w:val="single" w:sz="4" w:space="0" w:color="808080"/>
            </w:tcBorders>
            <w:shd w:val="clear" w:color="auto" w:fill="333399"/>
            <w:hideMark/>
          </w:tcPr>
          <w:p w:rsidR="00362F1B" w:rsidRPr="009C62A9" w:rsidRDefault="00362F1B" w:rsidP="00362F1B">
            <w:pPr>
              <w:pStyle w:val="BodyText"/>
              <w:spacing w:line="-270" w:lineRule="auto"/>
              <w:jc w:val="center"/>
            </w:pPr>
            <w:r w:rsidRPr="009C62A9">
              <w:rPr>
                <w:rFonts w:ascii="Arial" w:hAnsi="Arial"/>
                <w:color w:val="FFFFFF"/>
                <w:lang w:val="en-GB"/>
              </w:rPr>
              <w:sym w:font="Wingdings" w:char="F0FC"/>
            </w:r>
          </w:p>
        </w:tc>
        <w:tc>
          <w:tcPr>
            <w:tcW w:w="867" w:type="dxa"/>
            <w:tcBorders>
              <w:top w:val="single" w:sz="4" w:space="0" w:color="808080"/>
              <w:left w:val="single" w:sz="4" w:space="0" w:color="808080"/>
              <w:bottom w:val="single" w:sz="4" w:space="0" w:color="808080"/>
              <w:right w:val="single" w:sz="4" w:space="0" w:color="808080"/>
            </w:tcBorders>
            <w:shd w:val="clear" w:color="auto" w:fill="333399"/>
            <w:hideMark/>
          </w:tcPr>
          <w:p w:rsidR="00362F1B" w:rsidRPr="009C62A9" w:rsidRDefault="00362F1B" w:rsidP="00362F1B">
            <w:pPr>
              <w:pStyle w:val="BodyText"/>
              <w:spacing w:line="-270" w:lineRule="auto"/>
              <w:jc w:val="center"/>
            </w:pPr>
            <w:r w:rsidRPr="009C62A9">
              <w:rPr>
                <w:rFonts w:ascii="Arial" w:hAnsi="Arial"/>
                <w:color w:val="FFFFFF"/>
                <w:lang w:val="en-GB"/>
              </w:rPr>
              <w:sym w:font="Wingdings" w:char="F0FC"/>
            </w:r>
          </w:p>
        </w:tc>
        <w:tc>
          <w:tcPr>
            <w:tcW w:w="1214" w:type="dxa"/>
            <w:tcBorders>
              <w:top w:val="single" w:sz="4" w:space="0" w:color="808080"/>
              <w:left w:val="single" w:sz="4" w:space="0" w:color="808080"/>
              <w:bottom w:val="single" w:sz="4" w:space="0" w:color="808080"/>
              <w:right w:val="single" w:sz="4" w:space="0" w:color="808080"/>
            </w:tcBorders>
            <w:shd w:val="clear" w:color="auto" w:fill="333399"/>
            <w:hideMark/>
          </w:tcPr>
          <w:p w:rsidR="00362F1B" w:rsidRPr="009C62A9" w:rsidRDefault="00362F1B" w:rsidP="00362F1B">
            <w:pPr>
              <w:pStyle w:val="BodyText"/>
              <w:spacing w:line="-270" w:lineRule="auto"/>
              <w:jc w:val="center"/>
            </w:pPr>
            <w:r w:rsidRPr="009C62A9">
              <w:rPr>
                <w:rFonts w:ascii="Arial" w:hAnsi="Arial"/>
                <w:color w:val="FFFFFF"/>
                <w:lang w:val="en-GB"/>
              </w:rPr>
              <w:sym w:font="Wingdings" w:char="F0FC"/>
            </w:r>
          </w:p>
        </w:tc>
        <w:tc>
          <w:tcPr>
            <w:tcW w:w="2082" w:type="dxa"/>
            <w:tcBorders>
              <w:top w:val="single" w:sz="4" w:space="0" w:color="808080"/>
              <w:left w:val="single" w:sz="4" w:space="0" w:color="808080"/>
              <w:bottom w:val="single" w:sz="4" w:space="0" w:color="808080"/>
              <w:right w:val="single" w:sz="4" w:space="0" w:color="808080"/>
            </w:tcBorders>
            <w:shd w:val="clear" w:color="auto" w:fill="333399"/>
            <w:hideMark/>
          </w:tcPr>
          <w:p w:rsidR="00362F1B" w:rsidRPr="009C62A9" w:rsidRDefault="00362F1B" w:rsidP="00362F1B">
            <w:pPr>
              <w:pStyle w:val="BodyText"/>
              <w:spacing w:line="-270" w:lineRule="auto"/>
              <w:jc w:val="center"/>
            </w:pPr>
            <w:r w:rsidRPr="009C62A9">
              <w:rPr>
                <w:rFonts w:ascii="Arial" w:hAnsi="Arial"/>
                <w:color w:val="FFFFFF"/>
                <w:lang w:val="en-GB"/>
              </w:rPr>
              <w:sym w:font="Wingdings" w:char="F0FC"/>
            </w:r>
          </w:p>
        </w:tc>
        <w:tc>
          <w:tcPr>
            <w:tcW w:w="1226" w:type="dxa"/>
            <w:tcBorders>
              <w:top w:val="single" w:sz="4" w:space="0" w:color="808080"/>
              <w:left w:val="single" w:sz="4" w:space="0" w:color="808080"/>
              <w:bottom w:val="single" w:sz="4" w:space="0" w:color="808080"/>
              <w:right w:val="single" w:sz="4" w:space="0" w:color="808080"/>
            </w:tcBorders>
            <w:shd w:val="clear" w:color="auto" w:fill="333399"/>
            <w:hideMark/>
          </w:tcPr>
          <w:p w:rsidR="00362F1B" w:rsidRPr="009C62A9" w:rsidRDefault="00362F1B" w:rsidP="00362F1B">
            <w:pPr>
              <w:pStyle w:val="BodyText"/>
              <w:spacing w:line="-270" w:lineRule="auto"/>
              <w:jc w:val="center"/>
            </w:pPr>
            <w:r w:rsidRPr="009C62A9">
              <w:rPr>
                <w:rFonts w:ascii="Arial" w:hAnsi="Arial"/>
                <w:color w:val="FFFFFF"/>
                <w:lang w:val="en-GB"/>
              </w:rPr>
              <w:sym w:font="Wingdings" w:char="F0FC"/>
            </w:r>
          </w:p>
        </w:tc>
        <w:tc>
          <w:tcPr>
            <w:tcW w:w="1080" w:type="dxa"/>
            <w:tcBorders>
              <w:top w:val="single" w:sz="4" w:space="0" w:color="808080"/>
              <w:left w:val="single" w:sz="4" w:space="0" w:color="808080"/>
              <w:bottom w:val="single" w:sz="4" w:space="0" w:color="808080"/>
              <w:right w:val="single" w:sz="4" w:space="0" w:color="808080"/>
            </w:tcBorders>
            <w:shd w:val="clear" w:color="auto" w:fill="333399"/>
            <w:hideMark/>
          </w:tcPr>
          <w:p w:rsidR="00362F1B" w:rsidRPr="009C62A9" w:rsidRDefault="00362F1B" w:rsidP="00362F1B">
            <w:pPr>
              <w:pStyle w:val="BodyText"/>
              <w:spacing w:line="-270" w:lineRule="auto"/>
              <w:jc w:val="center"/>
            </w:pPr>
            <w:r w:rsidRPr="009C62A9">
              <w:rPr>
                <w:rFonts w:ascii="Arial" w:hAnsi="Arial"/>
                <w:color w:val="FFFFFF"/>
                <w:lang w:val="en-GB"/>
              </w:rPr>
              <w:sym w:font="Wingdings" w:char="F0FC"/>
            </w:r>
          </w:p>
        </w:tc>
      </w:tr>
    </w:tbl>
    <w:p w:rsidR="00362F1B" w:rsidRPr="009C62A9" w:rsidRDefault="00362F1B" w:rsidP="00362F1B">
      <w:pPr>
        <w:pStyle w:val="ListBullet"/>
        <w:tabs>
          <w:tab w:val="left" w:pos="322"/>
          <w:tab w:val="num" w:pos="360"/>
        </w:tabs>
        <w:ind w:left="322" w:hanging="270"/>
      </w:pPr>
      <w:r>
        <w:rPr>
          <w:rFonts w:ascii="Symbol" w:hAnsi="Symbol"/>
        </w:rPr>
        <w:t></w:t>
      </w:r>
      <w:r>
        <w:rPr>
          <w:rFonts w:ascii="Symbol" w:hAnsi="Symbol"/>
        </w:rPr>
        <w:t></w:t>
      </w:r>
      <w:r>
        <w:rPr>
          <w:sz w:val="14"/>
          <w:szCs w:val="14"/>
        </w:rPr>
        <w:t>   </w:t>
      </w:r>
      <w:r>
        <w:rPr>
          <w:lang w:val="en-GB"/>
        </w:rPr>
        <w:t>Display and Hide LUS</w:t>
      </w:r>
    </w:p>
    <w:p w:rsidR="00362F1B" w:rsidRDefault="00362F1B" w:rsidP="00362F1B">
      <w:pPr>
        <w:pStyle w:val="ListBullet"/>
        <w:tabs>
          <w:tab w:val="left" w:pos="322"/>
          <w:tab w:val="num" w:pos="360"/>
        </w:tabs>
        <w:ind w:left="322" w:hanging="270"/>
      </w:pPr>
      <w:r>
        <w:rPr>
          <w:rFonts w:ascii="Symbol" w:hAnsi="Symbol"/>
        </w:rPr>
        <w:t></w:t>
      </w:r>
      <w:r>
        <w:rPr>
          <w:rFonts w:ascii="Symbol" w:hAnsi="Symbol"/>
        </w:rPr>
        <w:t></w:t>
      </w:r>
      <w:r>
        <w:rPr>
          <w:rFonts w:ascii="Symbol" w:hAnsi="Symbol"/>
        </w:rPr>
        <w:t></w:t>
      </w:r>
      <w:r>
        <w:t>Click the</w:t>
      </w:r>
      <w:r>
        <w:rPr>
          <w:b/>
          <w:bCs/>
        </w:rPr>
        <w:t xml:space="preserve"> MCE_LUS</w:t>
      </w:r>
      <w:r>
        <w:t xml:space="preserve"> button </w:t>
      </w:r>
      <w:r>
        <w:rPr>
          <w:noProof/>
          <w:lang w:val="en-US" w:eastAsia="en-US"/>
        </w:rPr>
        <w:drawing>
          <wp:inline distT="0" distB="0" distL="0" distR="0" wp14:anchorId="59834E94" wp14:editId="1D6A71B0">
            <wp:extent cx="257175" cy="295275"/>
            <wp:effectExtent l="0" t="0" r="9525" b="9525"/>
            <wp:docPr id="27676" name="Picture 27676" descr="Description: c:\_temp\gis\kpe\kpe tunnel overview\l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2" descr="Description: c:\_temp\gis\kpe\kpe tunnel overview\lus.JPG"/>
                    <pic:cNvPicPr>
                      <a:picLocks noChangeAspect="1" noChangeArrowheads="1"/>
                    </pic:cNvPicPr>
                  </pic:nvPicPr>
                  <pic:blipFill>
                    <a:blip r:embed="rId1356">
                      <a:extLst>
                        <a:ext uri="{28A0092B-C50C-407E-A947-70E740481C1C}">
                          <a14:useLocalDpi xmlns:a14="http://schemas.microsoft.com/office/drawing/2010/main" val="0"/>
                        </a:ext>
                      </a:extLst>
                    </a:blip>
                    <a:srcRect/>
                    <a:stretch>
                      <a:fillRect/>
                    </a:stretch>
                  </pic:blipFill>
                  <pic:spPr bwMode="auto">
                    <a:xfrm>
                      <a:off x="0" y="0"/>
                      <a:ext cx="257175" cy="295275"/>
                    </a:xfrm>
                    <a:prstGeom prst="rect">
                      <a:avLst/>
                    </a:prstGeom>
                    <a:noFill/>
                    <a:ln>
                      <a:noFill/>
                    </a:ln>
                  </pic:spPr>
                </pic:pic>
              </a:graphicData>
            </a:graphic>
          </wp:inline>
        </w:drawing>
      </w:r>
      <w:r>
        <w:t>on the toolbar.</w:t>
      </w:r>
    </w:p>
    <w:p w:rsidR="00362F1B" w:rsidRDefault="00362F1B" w:rsidP="00362F1B">
      <w:pPr>
        <w:pStyle w:val="ListBullet"/>
        <w:tabs>
          <w:tab w:val="left" w:pos="322"/>
          <w:tab w:val="num" w:pos="360"/>
        </w:tabs>
        <w:ind w:left="322" w:hanging="270"/>
      </w:pPr>
      <w:r>
        <w:rPr>
          <w:rFonts w:eastAsia="SimSun"/>
          <w:noProof/>
          <w:lang w:val="en-US" w:eastAsia="en-US"/>
        </w:rPr>
        <w:drawing>
          <wp:inline distT="0" distB="0" distL="0" distR="0" wp14:anchorId="4BFE0F27" wp14:editId="6C98211C">
            <wp:extent cx="3886200" cy="304800"/>
            <wp:effectExtent l="0" t="0" r="0" b="0"/>
            <wp:docPr id="27678" name="Picture 27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383">
                      <a:extLst>
                        <a:ext uri="{28A0092B-C50C-407E-A947-70E740481C1C}">
                          <a14:useLocalDpi xmlns:a14="http://schemas.microsoft.com/office/drawing/2010/main" val="0"/>
                        </a:ext>
                      </a:extLst>
                    </a:blip>
                    <a:srcRect/>
                    <a:stretch>
                      <a:fillRect/>
                    </a:stretch>
                  </pic:blipFill>
                  <pic:spPr bwMode="auto">
                    <a:xfrm>
                      <a:off x="0" y="0"/>
                      <a:ext cx="3886200" cy="304800"/>
                    </a:xfrm>
                    <a:prstGeom prst="rect">
                      <a:avLst/>
                    </a:prstGeom>
                    <a:noFill/>
                    <a:ln>
                      <a:noFill/>
                    </a:ln>
                  </pic:spPr>
                </pic:pic>
              </a:graphicData>
            </a:graphic>
          </wp:inline>
        </w:drawing>
      </w:r>
    </w:p>
    <w:p w:rsidR="00362F1B" w:rsidRDefault="00362F1B" w:rsidP="00362F1B">
      <w:pPr>
        <w:pStyle w:val="BodyText"/>
        <w:ind w:left="360"/>
      </w:pPr>
      <w:r>
        <w:rPr>
          <w:lang w:val="en-GB"/>
        </w:rPr>
        <w:t>The map refreshed and LUS appear on the map.</w:t>
      </w:r>
    </w:p>
    <w:p w:rsidR="00362F1B" w:rsidRDefault="00362F1B" w:rsidP="00362F1B">
      <w:pPr>
        <w:pStyle w:val="ListBullet"/>
        <w:tabs>
          <w:tab w:val="left" w:pos="322"/>
          <w:tab w:val="num" w:pos="360"/>
        </w:tabs>
        <w:ind w:left="322" w:hanging="270"/>
      </w:pPr>
      <w:r>
        <w:rPr>
          <w:rFonts w:ascii="Symbol" w:hAnsi="Symbol"/>
        </w:rPr>
        <w:t></w:t>
      </w:r>
      <w:r>
        <w:rPr>
          <w:rFonts w:ascii="Symbol" w:hAnsi="Symbol"/>
        </w:rPr>
        <w:t></w:t>
      </w:r>
      <w:r>
        <w:rPr>
          <w:rFonts w:ascii="Symbol" w:hAnsi="Symbol"/>
        </w:rPr>
        <w:t></w:t>
      </w:r>
      <w:r>
        <w:t xml:space="preserve">Click on the </w:t>
      </w:r>
      <w:r>
        <w:rPr>
          <w:b/>
          <w:bCs/>
        </w:rPr>
        <w:t>MCE_LUS</w:t>
      </w:r>
      <w:r>
        <w:t xml:space="preserve"> button again and the map will refresh and LUS icon will be hidden.</w:t>
      </w:r>
    </w:p>
    <w:p w:rsidR="00362F1B" w:rsidRDefault="00362F1B" w:rsidP="00362F1B">
      <w:pPr>
        <w:jc w:val="center"/>
        <w:rPr>
          <w:rFonts w:ascii="Times New Roman" w:hAnsi="Times New Roman"/>
          <w:b/>
          <w:sz w:val="24"/>
          <w:szCs w:val="24"/>
        </w:rPr>
      </w:pPr>
      <w:r>
        <w:rPr>
          <w:rFonts w:ascii="Times New Roman" w:hAnsi="Times New Roman"/>
          <w:b/>
          <w:noProof/>
          <w:sz w:val="24"/>
          <w:szCs w:val="24"/>
          <w:lang w:val="en-US"/>
        </w:rPr>
        <w:drawing>
          <wp:inline distT="0" distB="0" distL="0" distR="0">
            <wp:extent cx="4457700" cy="3252716"/>
            <wp:effectExtent l="0" t="0" r="0" b="5080"/>
            <wp:docPr id="27679" name="Picture 27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399" cstate="print">
                      <a:extLst>
                        <a:ext uri="{28A0092B-C50C-407E-A947-70E740481C1C}">
                          <a14:useLocalDpi xmlns:a14="http://schemas.microsoft.com/office/drawing/2010/main" val="0"/>
                        </a:ext>
                      </a:extLst>
                    </a:blip>
                    <a:srcRect/>
                    <a:stretch>
                      <a:fillRect/>
                    </a:stretch>
                  </pic:blipFill>
                  <pic:spPr bwMode="auto">
                    <a:xfrm>
                      <a:off x="0" y="0"/>
                      <a:ext cx="4457700" cy="3252716"/>
                    </a:xfrm>
                    <a:prstGeom prst="rect">
                      <a:avLst/>
                    </a:prstGeom>
                    <a:noFill/>
                    <a:ln>
                      <a:noFill/>
                    </a:ln>
                  </pic:spPr>
                </pic:pic>
              </a:graphicData>
            </a:graphic>
          </wp:inline>
        </w:drawing>
      </w:r>
    </w:p>
    <w:p w:rsidR="00362F1B" w:rsidRDefault="00362F1B" w:rsidP="00362F1B">
      <w:pPr>
        <w:pStyle w:val="Caption"/>
        <w:jc w:val="center"/>
        <w:rPr>
          <w:rFonts w:ascii="Times New Roman" w:hAnsi="Times New Roman"/>
          <w:b w:val="0"/>
          <w:sz w:val="24"/>
          <w:szCs w:val="24"/>
          <w:lang w:val="en-US"/>
        </w:rPr>
      </w:pPr>
      <w:bookmarkStart w:id="1024" w:name="_Toc408845739"/>
      <w:r w:rsidRPr="00362F1B">
        <w:rPr>
          <w:rFonts w:ascii="Times New Roman" w:hAnsi="Times New Roman"/>
          <w:sz w:val="24"/>
          <w:szCs w:val="24"/>
        </w:rPr>
        <w:t xml:space="preserve">Figure </w:t>
      </w:r>
      <w:r w:rsidRPr="00362F1B">
        <w:rPr>
          <w:rFonts w:ascii="Times New Roman" w:hAnsi="Times New Roman"/>
          <w:sz w:val="24"/>
          <w:szCs w:val="24"/>
        </w:rPr>
        <w:fldChar w:fldCharType="begin"/>
      </w:r>
      <w:r w:rsidRPr="00362F1B">
        <w:rPr>
          <w:rFonts w:ascii="Times New Roman" w:hAnsi="Times New Roman"/>
          <w:sz w:val="24"/>
          <w:szCs w:val="24"/>
        </w:rPr>
        <w:instrText xml:space="preserve"> SEQ Figure \* ARABIC </w:instrText>
      </w:r>
      <w:r w:rsidRPr="00362F1B">
        <w:rPr>
          <w:rFonts w:ascii="Times New Roman" w:hAnsi="Times New Roman"/>
          <w:sz w:val="24"/>
          <w:szCs w:val="24"/>
        </w:rPr>
        <w:fldChar w:fldCharType="separate"/>
      </w:r>
      <w:r w:rsidR="00F51F09">
        <w:rPr>
          <w:rFonts w:ascii="Times New Roman" w:hAnsi="Times New Roman"/>
          <w:noProof/>
          <w:sz w:val="24"/>
          <w:szCs w:val="24"/>
        </w:rPr>
        <w:t>341</w:t>
      </w:r>
      <w:r w:rsidRPr="00362F1B">
        <w:rPr>
          <w:rFonts w:ascii="Times New Roman" w:hAnsi="Times New Roman"/>
          <w:sz w:val="24"/>
          <w:szCs w:val="24"/>
        </w:rPr>
        <w:fldChar w:fldCharType="end"/>
      </w:r>
      <w:r w:rsidRPr="00362F1B">
        <w:rPr>
          <w:rFonts w:ascii="Times New Roman" w:hAnsi="Times New Roman"/>
          <w:sz w:val="24"/>
          <w:szCs w:val="24"/>
        </w:rPr>
        <w:t xml:space="preserve"> - </w:t>
      </w:r>
      <w:r w:rsidRPr="00362F1B">
        <w:rPr>
          <w:rFonts w:ascii="Times New Roman" w:hAnsi="Times New Roman"/>
          <w:b w:val="0"/>
          <w:sz w:val="24"/>
          <w:szCs w:val="24"/>
          <w:lang w:val="en-US"/>
        </w:rPr>
        <w:t>D</w:t>
      </w:r>
      <w:r w:rsidR="003719B1">
        <w:rPr>
          <w:rFonts w:ascii="Times New Roman" w:hAnsi="Times New Roman"/>
          <w:b w:val="0"/>
          <w:sz w:val="24"/>
          <w:szCs w:val="24"/>
          <w:lang w:val="en-US"/>
        </w:rPr>
        <w:t>isplay LUS in MC</w:t>
      </w:r>
      <w:r w:rsidRPr="00362F1B">
        <w:rPr>
          <w:rFonts w:ascii="Times New Roman" w:hAnsi="Times New Roman"/>
          <w:b w:val="0"/>
          <w:sz w:val="24"/>
          <w:szCs w:val="24"/>
          <w:lang w:val="en-US"/>
        </w:rPr>
        <w:t>E Tunnel View1</w:t>
      </w:r>
      <w:bookmarkEnd w:id="1024"/>
    </w:p>
    <w:p w:rsidR="00362F1B" w:rsidRDefault="00362F1B" w:rsidP="00362F1B">
      <w:pPr>
        <w:rPr>
          <w:lang w:val="en-US"/>
        </w:rPr>
      </w:pPr>
      <w:r>
        <w:rPr>
          <w:noProof/>
          <w:lang w:val="en-US"/>
        </w:rPr>
        <w:lastRenderedPageBreak/>
        <w:drawing>
          <wp:inline distT="0" distB="0" distL="0" distR="0" wp14:anchorId="26410269" wp14:editId="27063024">
            <wp:extent cx="2028825" cy="981075"/>
            <wp:effectExtent l="0" t="0" r="9525" b="9525"/>
            <wp:docPr id="27680" name="Picture 27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5"/>
                    <pic:cNvPicPr>
                      <a:picLocks noChangeAspect="1" noChangeArrowheads="1"/>
                    </pic:cNvPicPr>
                  </pic:nvPicPr>
                  <pic:blipFill>
                    <a:blip r:embed="rId1359">
                      <a:extLst>
                        <a:ext uri="{28A0092B-C50C-407E-A947-70E740481C1C}">
                          <a14:useLocalDpi xmlns:a14="http://schemas.microsoft.com/office/drawing/2010/main" val="0"/>
                        </a:ext>
                      </a:extLst>
                    </a:blip>
                    <a:srcRect/>
                    <a:stretch>
                      <a:fillRect/>
                    </a:stretch>
                  </pic:blipFill>
                  <pic:spPr bwMode="auto">
                    <a:xfrm>
                      <a:off x="0" y="0"/>
                      <a:ext cx="2028825" cy="981075"/>
                    </a:xfrm>
                    <a:prstGeom prst="rect">
                      <a:avLst/>
                    </a:prstGeom>
                    <a:noFill/>
                    <a:ln>
                      <a:noFill/>
                    </a:ln>
                  </pic:spPr>
                </pic:pic>
              </a:graphicData>
            </a:graphic>
          </wp:inline>
        </w:drawing>
      </w:r>
    </w:p>
    <w:p w:rsidR="00362F1B" w:rsidRDefault="00362F1B" w:rsidP="00362F1B">
      <w:pPr>
        <w:pStyle w:val="Heading5"/>
        <w:rPr>
          <w:lang w:val="en-GB"/>
        </w:rPr>
      </w:pPr>
      <w:r>
        <w:rPr>
          <w:lang w:val="en-GB"/>
        </w:rPr>
        <w:t>Variable Message Signs (VMS)</w:t>
      </w:r>
    </w:p>
    <w:p w:rsidR="00730797" w:rsidRPr="009C62A9" w:rsidRDefault="00730797" w:rsidP="00730797">
      <w:pPr>
        <w:pStyle w:val="NormalWeb"/>
        <w:jc w:val="both"/>
      </w:pPr>
      <w:r>
        <w:rPr>
          <w:lang w:val="en-US" w:eastAsia="en-US"/>
        </w:rPr>
        <w:t>The user profile control the functions the user is authorize to use under Platform Control Mode (PCM) or Fall back Control Mode (FCM). Every user will have one user account that enables the user to login to IW. Every user account belongs to a profile. </w:t>
      </w:r>
    </w:p>
    <w:tbl>
      <w:tblPr>
        <w:tblW w:w="0" w:type="auto"/>
        <w:tblInd w:w="648" w:type="dxa"/>
        <w:tblBorders>
          <w:top w:val="single" w:sz="4" w:space="0" w:color="808080"/>
          <w:left w:val="single" w:sz="4" w:space="0" w:color="808080"/>
          <w:bottom w:val="single" w:sz="4" w:space="0" w:color="808080"/>
          <w:right w:val="single" w:sz="4" w:space="0" w:color="808080"/>
        </w:tblBorders>
        <w:tblLook w:val="04A0" w:firstRow="1" w:lastRow="0" w:firstColumn="1" w:lastColumn="0" w:noHBand="0" w:noVBand="1"/>
      </w:tblPr>
      <w:tblGrid>
        <w:gridCol w:w="843"/>
        <w:gridCol w:w="1527"/>
        <w:gridCol w:w="835"/>
        <w:gridCol w:w="1172"/>
        <w:gridCol w:w="2009"/>
        <w:gridCol w:w="1182"/>
        <w:gridCol w:w="1048"/>
      </w:tblGrid>
      <w:tr w:rsidR="00730797" w:rsidRPr="009C62A9" w:rsidTr="006F0044">
        <w:trPr>
          <w:trHeight w:hRule="exact" w:val="270"/>
        </w:trPr>
        <w:tc>
          <w:tcPr>
            <w:tcW w:w="6604" w:type="dxa"/>
            <w:gridSpan w:val="5"/>
            <w:tcBorders>
              <w:top w:val="single" w:sz="4" w:space="0" w:color="808080"/>
              <w:left w:val="single" w:sz="4" w:space="0" w:color="808080"/>
              <w:bottom w:val="single" w:sz="4" w:space="0" w:color="808080"/>
              <w:right w:val="single" w:sz="4" w:space="0" w:color="808080"/>
            </w:tcBorders>
            <w:shd w:val="clear" w:color="auto" w:fill="D7EBFF"/>
            <w:hideMark/>
          </w:tcPr>
          <w:p w:rsidR="00730797" w:rsidRPr="009C62A9" w:rsidRDefault="00730797" w:rsidP="006F0044">
            <w:pPr>
              <w:pStyle w:val="BodyText"/>
              <w:jc w:val="center"/>
            </w:pPr>
            <w:r w:rsidRPr="009C62A9">
              <w:rPr>
                <w:b/>
                <w:bCs/>
                <w:lang w:val="en-GB"/>
              </w:rPr>
              <w:t xml:space="preserve">User profile </w:t>
            </w:r>
          </w:p>
        </w:tc>
        <w:tc>
          <w:tcPr>
            <w:tcW w:w="2306" w:type="dxa"/>
            <w:gridSpan w:val="2"/>
            <w:tcBorders>
              <w:top w:val="single" w:sz="4" w:space="0" w:color="808080"/>
              <w:left w:val="single" w:sz="4" w:space="0" w:color="808080"/>
              <w:bottom w:val="single" w:sz="4" w:space="0" w:color="808080"/>
              <w:right w:val="single" w:sz="4" w:space="0" w:color="808080"/>
            </w:tcBorders>
            <w:shd w:val="clear" w:color="auto" w:fill="D7EBFF"/>
            <w:hideMark/>
          </w:tcPr>
          <w:p w:rsidR="00730797" w:rsidRPr="009C62A9" w:rsidRDefault="00730797" w:rsidP="006F0044">
            <w:pPr>
              <w:pStyle w:val="BodyText"/>
              <w:spacing w:line="-270" w:lineRule="auto"/>
              <w:jc w:val="center"/>
            </w:pPr>
            <w:r w:rsidRPr="009C62A9">
              <w:rPr>
                <w:b/>
                <w:bCs/>
                <w:lang w:val="en-GB"/>
              </w:rPr>
              <w:t xml:space="preserve">Operation mode </w:t>
            </w:r>
          </w:p>
        </w:tc>
      </w:tr>
      <w:tr w:rsidR="00730797" w:rsidRPr="009C62A9" w:rsidTr="006F0044">
        <w:trPr>
          <w:trHeight w:hRule="exact" w:val="270"/>
        </w:trPr>
        <w:tc>
          <w:tcPr>
            <w:tcW w:w="870" w:type="dxa"/>
            <w:tcBorders>
              <w:top w:val="single" w:sz="4" w:space="0" w:color="808080"/>
              <w:left w:val="single" w:sz="4" w:space="0" w:color="808080"/>
              <w:bottom w:val="single" w:sz="4" w:space="0" w:color="808080"/>
              <w:right w:val="single" w:sz="4" w:space="0" w:color="808080"/>
            </w:tcBorders>
            <w:hideMark/>
          </w:tcPr>
          <w:p w:rsidR="00730797" w:rsidRPr="009C62A9" w:rsidRDefault="00730797" w:rsidP="006F0044">
            <w:pPr>
              <w:pStyle w:val="BodyText"/>
              <w:jc w:val="center"/>
            </w:pPr>
            <w:r w:rsidRPr="009C62A9">
              <w:rPr>
                <w:lang w:val="en-GB"/>
              </w:rPr>
              <w:t>DO</w:t>
            </w:r>
          </w:p>
        </w:tc>
        <w:tc>
          <w:tcPr>
            <w:tcW w:w="1571" w:type="dxa"/>
            <w:tcBorders>
              <w:top w:val="single" w:sz="4" w:space="0" w:color="808080"/>
              <w:left w:val="single" w:sz="4" w:space="0" w:color="808080"/>
              <w:bottom w:val="single" w:sz="4" w:space="0" w:color="808080"/>
              <w:right w:val="single" w:sz="4" w:space="0" w:color="808080"/>
            </w:tcBorders>
            <w:hideMark/>
          </w:tcPr>
          <w:p w:rsidR="00730797" w:rsidRPr="009C62A9" w:rsidRDefault="00730797" w:rsidP="006F0044">
            <w:pPr>
              <w:pStyle w:val="BodyText"/>
              <w:spacing w:line="-270" w:lineRule="auto"/>
              <w:jc w:val="center"/>
            </w:pPr>
            <w:r w:rsidRPr="009C62A9">
              <w:rPr>
                <w:lang w:val="en-GB"/>
              </w:rPr>
              <w:t>Operator</w:t>
            </w:r>
          </w:p>
        </w:tc>
        <w:tc>
          <w:tcPr>
            <w:tcW w:w="867" w:type="dxa"/>
            <w:tcBorders>
              <w:top w:val="single" w:sz="4" w:space="0" w:color="808080"/>
              <w:left w:val="single" w:sz="4" w:space="0" w:color="808080"/>
              <w:bottom w:val="single" w:sz="4" w:space="0" w:color="808080"/>
              <w:right w:val="single" w:sz="4" w:space="0" w:color="808080"/>
            </w:tcBorders>
            <w:hideMark/>
          </w:tcPr>
          <w:p w:rsidR="00730797" w:rsidRPr="009C62A9" w:rsidRDefault="00730797" w:rsidP="006F0044">
            <w:pPr>
              <w:pStyle w:val="BodyText"/>
              <w:spacing w:line="-270" w:lineRule="auto"/>
              <w:jc w:val="center"/>
            </w:pPr>
            <w:r w:rsidRPr="009C62A9">
              <w:rPr>
                <w:lang w:val="en-GB"/>
              </w:rPr>
              <w:t>FC</w:t>
            </w:r>
          </w:p>
        </w:tc>
        <w:tc>
          <w:tcPr>
            <w:tcW w:w="1214" w:type="dxa"/>
            <w:tcBorders>
              <w:top w:val="single" w:sz="4" w:space="0" w:color="808080"/>
              <w:left w:val="single" w:sz="4" w:space="0" w:color="808080"/>
              <w:bottom w:val="single" w:sz="4" w:space="0" w:color="808080"/>
              <w:right w:val="single" w:sz="4" w:space="0" w:color="808080"/>
            </w:tcBorders>
            <w:hideMark/>
          </w:tcPr>
          <w:p w:rsidR="00730797" w:rsidRPr="009C62A9" w:rsidRDefault="00730797" w:rsidP="006F0044">
            <w:pPr>
              <w:pStyle w:val="BodyText"/>
              <w:spacing w:line="-270" w:lineRule="auto"/>
              <w:jc w:val="center"/>
            </w:pPr>
            <w:r w:rsidRPr="009C62A9">
              <w:rPr>
                <w:lang w:val="en-GB"/>
              </w:rPr>
              <w:t>ITSC</w:t>
            </w:r>
          </w:p>
        </w:tc>
        <w:tc>
          <w:tcPr>
            <w:tcW w:w="2082" w:type="dxa"/>
            <w:tcBorders>
              <w:top w:val="single" w:sz="4" w:space="0" w:color="808080"/>
              <w:left w:val="single" w:sz="4" w:space="0" w:color="808080"/>
              <w:bottom w:val="single" w:sz="4" w:space="0" w:color="808080"/>
              <w:right w:val="single" w:sz="4" w:space="0" w:color="808080"/>
            </w:tcBorders>
            <w:hideMark/>
          </w:tcPr>
          <w:p w:rsidR="00730797" w:rsidRPr="009C62A9" w:rsidRDefault="00730797" w:rsidP="006F0044">
            <w:pPr>
              <w:pStyle w:val="BodyText"/>
              <w:spacing w:line="-270" w:lineRule="auto"/>
              <w:jc w:val="center"/>
            </w:pPr>
            <w:r w:rsidRPr="009C62A9">
              <w:rPr>
                <w:lang w:val="en-GB"/>
              </w:rPr>
              <w:t>Supervisor</w:t>
            </w:r>
          </w:p>
        </w:tc>
        <w:tc>
          <w:tcPr>
            <w:tcW w:w="1226" w:type="dxa"/>
            <w:tcBorders>
              <w:top w:val="single" w:sz="4" w:space="0" w:color="808080"/>
              <w:left w:val="single" w:sz="4" w:space="0" w:color="808080"/>
              <w:bottom w:val="single" w:sz="4" w:space="0" w:color="808080"/>
              <w:right w:val="single" w:sz="4" w:space="0" w:color="808080"/>
            </w:tcBorders>
            <w:hideMark/>
          </w:tcPr>
          <w:p w:rsidR="00730797" w:rsidRPr="009C62A9" w:rsidRDefault="00730797" w:rsidP="006F0044">
            <w:pPr>
              <w:pStyle w:val="BodyText"/>
              <w:spacing w:line="-270" w:lineRule="auto"/>
              <w:jc w:val="center"/>
            </w:pPr>
            <w:r w:rsidRPr="009C62A9">
              <w:rPr>
                <w:lang w:val="en-GB"/>
              </w:rPr>
              <w:t>PCM</w:t>
            </w:r>
          </w:p>
        </w:tc>
        <w:tc>
          <w:tcPr>
            <w:tcW w:w="1080" w:type="dxa"/>
            <w:tcBorders>
              <w:top w:val="single" w:sz="4" w:space="0" w:color="808080"/>
              <w:left w:val="single" w:sz="4" w:space="0" w:color="808080"/>
              <w:bottom w:val="single" w:sz="4" w:space="0" w:color="808080"/>
              <w:right w:val="single" w:sz="4" w:space="0" w:color="808080"/>
            </w:tcBorders>
            <w:hideMark/>
          </w:tcPr>
          <w:p w:rsidR="00730797" w:rsidRPr="009C62A9" w:rsidRDefault="00730797" w:rsidP="006F0044">
            <w:pPr>
              <w:pStyle w:val="BodyText"/>
              <w:spacing w:line="-270" w:lineRule="auto"/>
              <w:jc w:val="center"/>
            </w:pPr>
            <w:r w:rsidRPr="009C62A9">
              <w:rPr>
                <w:lang w:val="en-GB"/>
              </w:rPr>
              <w:t>FCM</w:t>
            </w:r>
          </w:p>
        </w:tc>
      </w:tr>
      <w:tr w:rsidR="00730797" w:rsidRPr="009C62A9" w:rsidTr="006F0044">
        <w:trPr>
          <w:trHeight w:hRule="exact" w:val="270"/>
        </w:trPr>
        <w:tc>
          <w:tcPr>
            <w:tcW w:w="870" w:type="dxa"/>
            <w:tcBorders>
              <w:top w:val="single" w:sz="4" w:space="0" w:color="808080"/>
              <w:left w:val="single" w:sz="4" w:space="0" w:color="808080"/>
              <w:bottom w:val="single" w:sz="4" w:space="0" w:color="808080"/>
              <w:right w:val="single" w:sz="4" w:space="0" w:color="808080"/>
            </w:tcBorders>
            <w:shd w:val="clear" w:color="auto" w:fill="333399"/>
            <w:hideMark/>
          </w:tcPr>
          <w:p w:rsidR="00730797" w:rsidRPr="009C62A9" w:rsidRDefault="00730797" w:rsidP="006F0044">
            <w:pPr>
              <w:pStyle w:val="BodyText"/>
              <w:jc w:val="center"/>
            </w:pPr>
            <w:r w:rsidRPr="009C62A9">
              <w:rPr>
                <w:rFonts w:ascii="Arial" w:hAnsi="Arial"/>
                <w:color w:val="FFFFFF"/>
                <w:lang w:val="en-GB"/>
              </w:rPr>
              <w:sym w:font="Wingdings" w:char="F0FC"/>
            </w:r>
          </w:p>
        </w:tc>
        <w:tc>
          <w:tcPr>
            <w:tcW w:w="1571" w:type="dxa"/>
            <w:tcBorders>
              <w:top w:val="single" w:sz="4" w:space="0" w:color="808080"/>
              <w:left w:val="single" w:sz="4" w:space="0" w:color="808080"/>
              <w:bottom w:val="single" w:sz="4" w:space="0" w:color="808080"/>
              <w:right w:val="single" w:sz="4" w:space="0" w:color="808080"/>
            </w:tcBorders>
            <w:shd w:val="clear" w:color="auto" w:fill="333399"/>
            <w:hideMark/>
          </w:tcPr>
          <w:p w:rsidR="00730797" w:rsidRPr="009C62A9" w:rsidRDefault="00730797" w:rsidP="006F0044">
            <w:pPr>
              <w:pStyle w:val="BodyText"/>
              <w:spacing w:line="-270" w:lineRule="auto"/>
              <w:jc w:val="center"/>
            </w:pPr>
            <w:r w:rsidRPr="009C62A9">
              <w:rPr>
                <w:rFonts w:ascii="Arial" w:hAnsi="Arial"/>
                <w:color w:val="FFFFFF"/>
                <w:lang w:val="en-GB"/>
              </w:rPr>
              <w:sym w:font="Wingdings" w:char="F0FC"/>
            </w:r>
          </w:p>
        </w:tc>
        <w:tc>
          <w:tcPr>
            <w:tcW w:w="867" w:type="dxa"/>
            <w:tcBorders>
              <w:top w:val="single" w:sz="4" w:space="0" w:color="808080"/>
              <w:left w:val="single" w:sz="4" w:space="0" w:color="808080"/>
              <w:bottom w:val="single" w:sz="4" w:space="0" w:color="808080"/>
              <w:right w:val="single" w:sz="4" w:space="0" w:color="808080"/>
            </w:tcBorders>
            <w:shd w:val="clear" w:color="auto" w:fill="333399"/>
            <w:hideMark/>
          </w:tcPr>
          <w:p w:rsidR="00730797" w:rsidRPr="009C62A9" w:rsidRDefault="00730797" w:rsidP="006F0044">
            <w:pPr>
              <w:pStyle w:val="BodyText"/>
              <w:spacing w:line="-270" w:lineRule="auto"/>
              <w:jc w:val="center"/>
            </w:pPr>
            <w:r w:rsidRPr="009C62A9">
              <w:rPr>
                <w:rFonts w:ascii="Arial" w:hAnsi="Arial"/>
                <w:color w:val="FFFFFF"/>
                <w:lang w:val="en-GB"/>
              </w:rPr>
              <w:sym w:font="Wingdings" w:char="F0FC"/>
            </w:r>
          </w:p>
        </w:tc>
        <w:tc>
          <w:tcPr>
            <w:tcW w:w="1214" w:type="dxa"/>
            <w:tcBorders>
              <w:top w:val="single" w:sz="4" w:space="0" w:color="808080"/>
              <w:left w:val="single" w:sz="4" w:space="0" w:color="808080"/>
              <w:bottom w:val="single" w:sz="4" w:space="0" w:color="808080"/>
              <w:right w:val="single" w:sz="4" w:space="0" w:color="808080"/>
            </w:tcBorders>
            <w:shd w:val="clear" w:color="auto" w:fill="333399"/>
            <w:hideMark/>
          </w:tcPr>
          <w:p w:rsidR="00730797" w:rsidRPr="009C62A9" w:rsidRDefault="00730797" w:rsidP="006F0044">
            <w:pPr>
              <w:pStyle w:val="BodyText"/>
              <w:spacing w:line="-270" w:lineRule="auto"/>
              <w:jc w:val="center"/>
            </w:pPr>
            <w:r w:rsidRPr="009C62A9">
              <w:rPr>
                <w:rFonts w:ascii="Arial" w:hAnsi="Arial"/>
                <w:color w:val="FFFFFF"/>
                <w:lang w:val="en-GB"/>
              </w:rPr>
              <w:sym w:font="Wingdings" w:char="F0FC"/>
            </w:r>
          </w:p>
        </w:tc>
        <w:tc>
          <w:tcPr>
            <w:tcW w:w="2082" w:type="dxa"/>
            <w:tcBorders>
              <w:top w:val="single" w:sz="4" w:space="0" w:color="808080"/>
              <w:left w:val="single" w:sz="4" w:space="0" w:color="808080"/>
              <w:bottom w:val="single" w:sz="4" w:space="0" w:color="808080"/>
              <w:right w:val="single" w:sz="4" w:space="0" w:color="808080"/>
            </w:tcBorders>
            <w:shd w:val="clear" w:color="auto" w:fill="333399"/>
            <w:hideMark/>
          </w:tcPr>
          <w:p w:rsidR="00730797" w:rsidRPr="009C62A9" w:rsidRDefault="00730797" w:rsidP="006F0044">
            <w:pPr>
              <w:pStyle w:val="BodyText"/>
              <w:spacing w:line="-270" w:lineRule="auto"/>
              <w:jc w:val="center"/>
            </w:pPr>
            <w:r w:rsidRPr="009C62A9">
              <w:rPr>
                <w:rFonts w:ascii="Arial" w:hAnsi="Arial"/>
                <w:color w:val="FFFFFF"/>
                <w:lang w:val="en-GB"/>
              </w:rPr>
              <w:sym w:font="Wingdings" w:char="F0FC"/>
            </w:r>
          </w:p>
        </w:tc>
        <w:tc>
          <w:tcPr>
            <w:tcW w:w="1226" w:type="dxa"/>
            <w:tcBorders>
              <w:top w:val="single" w:sz="4" w:space="0" w:color="808080"/>
              <w:left w:val="single" w:sz="4" w:space="0" w:color="808080"/>
              <w:bottom w:val="single" w:sz="4" w:space="0" w:color="808080"/>
              <w:right w:val="single" w:sz="4" w:space="0" w:color="808080"/>
            </w:tcBorders>
            <w:shd w:val="clear" w:color="auto" w:fill="333399"/>
            <w:hideMark/>
          </w:tcPr>
          <w:p w:rsidR="00730797" w:rsidRPr="009C62A9" w:rsidRDefault="00730797" w:rsidP="006F0044">
            <w:pPr>
              <w:pStyle w:val="BodyText"/>
              <w:spacing w:line="-270" w:lineRule="auto"/>
              <w:jc w:val="center"/>
            </w:pPr>
            <w:r w:rsidRPr="009C62A9">
              <w:rPr>
                <w:rFonts w:ascii="Arial" w:hAnsi="Arial"/>
                <w:color w:val="FFFFFF"/>
                <w:lang w:val="en-GB"/>
              </w:rPr>
              <w:sym w:font="Wingdings" w:char="F0FC"/>
            </w:r>
          </w:p>
        </w:tc>
        <w:tc>
          <w:tcPr>
            <w:tcW w:w="1080" w:type="dxa"/>
            <w:tcBorders>
              <w:top w:val="single" w:sz="4" w:space="0" w:color="808080"/>
              <w:left w:val="single" w:sz="4" w:space="0" w:color="808080"/>
              <w:bottom w:val="single" w:sz="4" w:space="0" w:color="808080"/>
              <w:right w:val="single" w:sz="4" w:space="0" w:color="808080"/>
            </w:tcBorders>
            <w:shd w:val="clear" w:color="auto" w:fill="333399"/>
            <w:hideMark/>
          </w:tcPr>
          <w:p w:rsidR="00730797" w:rsidRPr="009C62A9" w:rsidRDefault="00730797" w:rsidP="006F0044">
            <w:pPr>
              <w:pStyle w:val="BodyText"/>
              <w:spacing w:line="-270" w:lineRule="auto"/>
              <w:jc w:val="center"/>
            </w:pPr>
            <w:r w:rsidRPr="009C62A9">
              <w:rPr>
                <w:rFonts w:ascii="Arial" w:hAnsi="Arial"/>
                <w:color w:val="FFFFFF"/>
                <w:lang w:val="en-GB"/>
              </w:rPr>
              <w:sym w:font="Wingdings" w:char="F0FC"/>
            </w:r>
          </w:p>
        </w:tc>
      </w:tr>
    </w:tbl>
    <w:p w:rsidR="00730797" w:rsidRPr="009C62A9" w:rsidRDefault="00730797" w:rsidP="00730797">
      <w:pPr>
        <w:pStyle w:val="ListBullet"/>
        <w:tabs>
          <w:tab w:val="left" w:pos="322"/>
          <w:tab w:val="num" w:pos="360"/>
        </w:tabs>
        <w:ind w:left="322" w:hanging="270"/>
      </w:pPr>
      <w:r>
        <w:rPr>
          <w:rFonts w:ascii="Symbol" w:hAnsi="Symbol"/>
        </w:rPr>
        <w:t></w:t>
      </w:r>
      <w:r>
        <w:rPr>
          <w:rFonts w:ascii="Symbol" w:hAnsi="Symbol"/>
        </w:rPr>
        <w:t></w:t>
      </w:r>
      <w:r>
        <w:rPr>
          <w:sz w:val="14"/>
          <w:szCs w:val="14"/>
        </w:rPr>
        <w:t>   </w:t>
      </w:r>
      <w:r>
        <w:rPr>
          <w:lang w:val="en-GB"/>
        </w:rPr>
        <w:t>Display and Hide VMS</w:t>
      </w:r>
    </w:p>
    <w:p w:rsidR="00730797" w:rsidRDefault="00730797" w:rsidP="00730797">
      <w:pPr>
        <w:pStyle w:val="ListBullet"/>
        <w:tabs>
          <w:tab w:val="left" w:pos="322"/>
          <w:tab w:val="num" w:pos="360"/>
        </w:tabs>
        <w:ind w:left="322" w:hanging="270"/>
      </w:pPr>
      <w:r>
        <w:rPr>
          <w:rFonts w:ascii="Symbol" w:hAnsi="Symbol"/>
        </w:rPr>
        <w:t></w:t>
      </w:r>
      <w:r>
        <w:rPr>
          <w:rFonts w:ascii="Symbol" w:hAnsi="Symbol"/>
        </w:rPr>
        <w:t></w:t>
      </w:r>
      <w:r>
        <w:t xml:space="preserve">Click the </w:t>
      </w:r>
      <w:r>
        <w:rPr>
          <w:b/>
          <w:bCs/>
        </w:rPr>
        <w:t>MCE_TUN_VMS</w:t>
      </w:r>
      <w:r>
        <w:t xml:space="preserve"> button </w:t>
      </w:r>
      <w:r>
        <w:rPr>
          <w:noProof/>
          <w:lang w:val="en-US" w:eastAsia="en-US"/>
        </w:rPr>
        <w:drawing>
          <wp:inline distT="0" distB="0" distL="0" distR="0" wp14:anchorId="24F80189" wp14:editId="595FB3F8">
            <wp:extent cx="257175" cy="295275"/>
            <wp:effectExtent l="0" t="0" r="9525" b="9525"/>
            <wp:docPr id="27681" name="Picture 27681" descr="Description: c:\_temp\gis\kpe\kpe tunnel overview\tun_vm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6" descr="Description: c:\_temp\gis\kpe\kpe tunnel overview\tun_vms.JPG"/>
                    <pic:cNvPicPr>
                      <a:picLocks noChangeAspect="1" noChangeArrowheads="1"/>
                    </pic:cNvPicPr>
                  </pic:nvPicPr>
                  <pic:blipFill>
                    <a:blip r:embed="rId1360">
                      <a:extLst>
                        <a:ext uri="{28A0092B-C50C-407E-A947-70E740481C1C}">
                          <a14:useLocalDpi xmlns:a14="http://schemas.microsoft.com/office/drawing/2010/main" val="0"/>
                        </a:ext>
                      </a:extLst>
                    </a:blip>
                    <a:srcRect/>
                    <a:stretch>
                      <a:fillRect/>
                    </a:stretch>
                  </pic:blipFill>
                  <pic:spPr bwMode="auto">
                    <a:xfrm>
                      <a:off x="0" y="0"/>
                      <a:ext cx="257175" cy="295275"/>
                    </a:xfrm>
                    <a:prstGeom prst="rect">
                      <a:avLst/>
                    </a:prstGeom>
                    <a:noFill/>
                    <a:ln>
                      <a:noFill/>
                    </a:ln>
                  </pic:spPr>
                </pic:pic>
              </a:graphicData>
            </a:graphic>
          </wp:inline>
        </w:drawing>
      </w:r>
      <w:r>
        <w:t>on the toolbar.</w:t>
      </w:r>
    </w:p>
    <w:p w:rsidR="00730797" w:rsidRDefault="00730797" w:rsidP="00730797">
      <w:pPr>
        <w:pStyle w:val="ListBullet"/>
        <w:tabs>
          <w:tab w:val="left" w:pos="322"/>
          <w:tab w:val="num" w:pos="360"/>
        </w:tabs>
        <w:ind w:left="322" w:hanging="270"/>
      </w:pPr>
      <w:r>
        <w:rPr>
          <w:rFonts w:eastAsia="SimSun"/>
          <w:noProof/>
          <w:lang w:val="en-US" w:eastAsia="en-US"/>
        </w:rPr>
        <w:drawing>
          <wp:inline distT="0" distB="0" distL="0" distR="0" wp14:anchorId="2D5EAEFF" wp14:editId="246C3432">
            <wp:extent cx="3886200" cy="304800"/>
            <wp:effectExtent l="0" t="0" r="0" b="0"/>
            <wp:docPr id="27683" name="Picture 27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383">
                      <a:extLst>
                        <a:ext uri="{28A0092B-C50C-407E-A947-70E740481C1C}">
                          <a14:useLocalDpi xmlns:a14="http://schemas.microsoft.com/office/drawing/2010/main" val="0"/>
                        </a:ext>
                      </a:extLst>
                    </a:blip>
                    <a:srcRect/>
                    <a:stretch>
                      <a:fillRect/>
                    </a:stretch>
                  </pic:blipFill>
                  <pic:spPr bwMode="auto">
                    <a:xfrm>
                      <a:off x="0" y="0"/>
                      <a:ext cx="3886200" cy="304800"/>
                    </a:xfrm>
                    <a:prstGeom prst="rect">
                      <a:avLst/>
                    </a:prstGeom>
                    <a:noFill/>
                    <a:ln>
                      <a:noFill/>
                    </a:ln>
                  </pic:spPr>
                </pic:pic>
              </a:graphicData>
            </a:graphic>
          </wp:inline>
        </w:drawing>
      </w:r>
    </w:p>
    <w:p w:rsidR="00730797" w:rsidRDefault="00730797" w:rsidP="00730797">
      <w:pPr>
        <w:pStyle w:val="BodyText"/>
        <w:ind w:left="360"/>
      </w:pPr>
      <w:r>
        <w:rPr>
          <w:lang w:val="en-GB"/>
        </w:rPr>
        <w:t>The map refreshes, VMS and their messages appear on the map.</w:t>
      </w:r>
    </w:p>
    <w:p w:rsidR="00730797" w:rsidRDefault="00730797" w:rsidP="00730797">
      <w:pPr>
        <w:pStyle w:val="ListBullet"/>
        <w:tabs>
          <w:tab w:val="left" w:pos="322"/>
          <w:tab w:val="num" w:pos="360"/>
        </w:tabs>
        <w:ind w:left="322" w:hanging="270"/>
      </w:pPr>
      <w:r>
        <w:rPr>
          <w:rFonts w:ascii="Symbol" w:hAnsi="Symbol"/>
        </w:rPr>
        <w:t></w:t>
      </w:r>
      <w:r>
        <w:rPr>
          <w:rFonts w:ascii="Symbol" w:hAnsi="Symbol"/>
        </w:rPr>
        <w:t></w:t>
      </w:r>
      <w:r>
        <w:t xml:space="preserve">Click on the </w:t>
      </w:r>
      <w:r>
        <w:rPr>
          <w:b/>
          <w:bCs/>
        </w:rPr>
        <w:t>MCE_TUN_VMS</w:t>
      </w:r>
      <w:r>
        <w:t xml:space="preserve"> button again and the map refreshes and the VMS icons and messages will be hidden.</w:t>
      </w:r>
    </w:p>
    <w:p w:rsidR="00362F1B" w:rsidRDefault="00730797" w:rsidP="00730797">
      <w:pPr>
        <w:jc w:val="center"/>
      </w:pPr>
      <w:r>
        <w:rPr>
          <w:noProof/>
          <w:lang w:val="en-US"/>
        </w:rPr>
        <w:lastRenderedPageBreak/>
        <w:drawing>
          <wp:inline distT="0" distB="0" distL="0" distR="0">
            <wp:extent cx="5000625" cy="3300578"/>
            <wp:effectExtent l="0" t="0" r="0" b="0"/>
            <wp:docPr id="27684" name="Picture 27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400" cstate="print">
                      <a:extLst>
                        <a:ext uri="{28A0092B-C50C-407E-A947-70E740481C1C}">
                          <a14:useLocalDpi xmlns:a14="http://schemas.microsoft.com/office/drawing/2010/main" val="0"/>
                        </a:ext>
                      </a:extLst>
                    </a:blip>
                    <a:srcRect/>
                    <a:stretch>
                      <a:fillRect/>
                    </a:stretch>
                  </pic:blipFill>
                  <pic:spPr bwMode="auto">
                    <a:xfrm>
                      <a:off x="0" y="0"/>
                      <a:ext cx="5000625" cy="3300578"/>
                    </a:xfrm>
                    <a:prstGeom prst="rect">
                      <a:avLst/>
                    </a:prstGeom>
                    <a:noFill/>
                    <a:ln>
                      <a:noFill/>
                    </a:ln>
                  </pic:spPr>
                </pic:pic>
              </a:graphicData>
            </a:graphic>
          </wp:inline>
        </w:drawing>
      </w:r>
    </w:p>
    <w:p w:rsidR="00730797" w:rsidRPr="00730797" w:rsidRDefault="00730797" w:rsidP="00730797">
      <w:pPr>
        <w:pStyle w:val="Caption"/>
        <w:jc w:val="center"/>
        <w:rPr>
          <w:rFonts w:ascii="Times New Roman" w:hAnsi="Times New Roman"/>
          <w:sz w:val="24"/>
          <w:szCs w:val="24"/>
        </w:rPr>
      </w:pPr>
      <w:bookmarkStart w:id="1025" w:name="_Toc408845740"/>
      <w:r w:rsidRPr="00730797">
        <w:rPr>
          <w:rFonts w:ascii="Times New Roman" w:hAnsi="Times New Roman"/>
          <w:sz w:val="24"/>
          <w:szCs w:val="24"/>
        </w:rPr>
        <w:t xml:space="preserve">Figure </w:t>
      </w:r>
      <w:r w:rsidRPr="00730797">
        <w:rPr>
          <w:rFonts w:ascii="Times New Roman" w:hAnsi="Times New Roman"/>
          <w:sz w:val="24"/>
          <w:szCs w:val="24"/>
        </w:rPr>
        <w:fldChar w:fldCharType="begin"/>
      </w:r>
      <w:r w:rsidRPr="00730797">
        <w:rPr>
          <w:rFonts w:ascii="Times New Roman" w:hAnsi="Times New Roman"/>
          <w:sz w:val="24"/>
          <w:szCs w:val="24"/>
        </w:rPr>
        <w:instrText xml:space="preserve"> SEQ Figure \* ARABIC </w:instrText>
      </w:r>
      <w:r w:rsidRPr="00730797">
        <w:rPr>
          <w:rFonts w:ascii="Times New Roman" w:hAnsi="Times New Roman"/>
          <w:sz w:val="24"/>
          <w:szCs w:val="24"/>
        </w:rPr>
        <w:fldChar w:fldCharType="separate"/>
      </w:r>
      <w:r w:rsidR="00F51F09">
        <w:rPr>
          <w:rFonts w:ascii="Times New Roman" w:hAnsi="Times New Roman"/>
          <w:noProof/>
          <w:sz w:val="24"/>
          <w:szCs w:val="24"/>
        </w:rPr>
        <w:t>342</w:t>
      </w:r>
      <w:r w:rsidRPr="00730797">
        <w:rPr>
          <w:rFonts w:ascii="Times New Roman" w:hAnsi="Times New Roman"/>
          <w:sz w:val="24"/>
          <w:szCs w:val="24"/>
        </w:rPr>
        <w:fldChar w:fldCharType="end"/>
      </w:r>
      <w:r w:rsidRPr="00730797">
        <w:rPr>
          <w:rFonts w:ascii="Times New Roman" w:hAnsi="Times New Roman"/>
          <w:sz w:val="24"/>
          <w:szCs w:val="24"/>
        </w:rPr>
        <w:t xml:space="preserve"> - </w:t>
      </w:r>
      <w:r w:rsidRPr="00730797">
        <w:rPr>
          <w:rFonts w:ascii="Times New Roman" w:hAnsi="Times New Roman"/>
          <w:b w:val="0"/>
          <w:sz w:val="24"/>
          <w:szCs w:val="24"/>
          <w:lang w:val="en-US"/>
        </w:rPr>
        <w:t>Disp</w:t>
      </w:r>
      <w:r w:rsidR="003719B1">
        <w:rPr>
          <w:rFonts w:ascii="Times New Roman" w:hAnsi="Times New Roman"/>
          <w:b w:val="0"/>
          <w:sz w:val="24"/>
          <w:szCs w:val="24"/>
          <w:lang w:val="en-US"/>
        </w:rPr>
        <w:t>lay VMS and their messages in MCE Tunnel View2</w:t>
      </w:r>
      <w:bookmarkEnd w:id="1025"/>
    </w:p>
    <w:p w:rsidR="00362F1B" w:rsidRDefault="00362F1B" w:rsidP="00362F1B">
      <w:pPr>
        <w:rPr>
          <w:lang w:val="en-GB"/>
        </w:rPr>
      </w:pPr>
    </w:p>
    <w:p w:rsidR="00730797" w:rsidRDefault="00730797">
      <w:pPr>
        <w:spacing w:after="0" w:line="240" w:lineRule="auto"/>
        <w:rPr>
          <w:rFonts w:ascii="Times New Roman" w:eastAsia="Times New Roman" w:hAnsi="Times New Roman"/>
          <w:b/>
          <w:bCs/>
          <w:sz w:val="20"/>
          <w:szCs w:val="20"/>
          <w:lang w:val="en-GB" w:eastAsia="en-SG"/>
        </w:rPr>
      </w:pPr>
      <w:r>
        <w:rPr>
          <w:lang w:val="en-GB"/>
        </w:rPr>
        <w:br w:type="page"/>
      </w:r>
    </w:p>
    <w:p w:rsidR="00362F1B" w:rsidRDefault="00362F1B" w:rsidP="00362F1B">
      <w:pPr>
        <w:pStyle w:val="Heading5"/>
      </w:pPr>
      <w:r>
        <w:rPr>
          <w:lang w:val="en-GB"/>
        </w:rPr>
        <w:lastRenderedPageBreak/>
        <w:t>T</w:t>
      </w:r>
      <w:r w:rsidR="003719B1">
        <w:rPr>
          <w:lang w:val="en-GB"/>
        </w:rPr>
        <w:t>CL</w:t>
      </w:r>
    </w:p>
    <w:p w:rsidR="003719B1" w:rsidRPr="009C62A9" w:rsidRDefault="003719B1" w:rsidP="003719B1">
      <w:pPr>
        <w:pStyle w:val="NormalWeb"/>
        <w:jc w:val="both"/>
      </w:pPr>
      <w:r>
        <w:rPr>
          <w:lang w:val="en-US" w:eastAsia="en-US"/>
        </w:rPr>
        <w:t>The user profile control the functions the user is authorize to use under Platform Control Mode (PCM) or Fall back Control Mode (FCM). Every user will have one user account that enables the user to login to IW. Every user account belongs to a profile. </w:t>
      </w:r>
    </w:p>
    <w:tbl>
      <w:tblPr>
        <w:tblW w:w="0" w:type="auto"/>
        <w:tblInd w:w="648" w:type="dxa"/>
        <w:tblBorders>
          <w:top w:val="single" w:sz="4" w:space="0" w:color="808080"/>
          <w:left w:val="single" w:sz="4" w:space="0" w:color="808080"/>
          <w:bottom w:val="single" w:sz="4" w:space="0" w:color="808080"/>
          <w:right w:val="single" w:sz="4" w:space="0" w:color="808080"/>
        </w:tblBorders>
        <w:tblLook w:val="04A0" w:firstRow="1" w:lastRow="0" w:firstColumn="1" w:lastColumn="0" w:noHBand="0" w:noVBand="1"/>
      </w:tblPr>
      <w:tblGrid>
        <w:gridCol w:w="843"/>
        <w:gridCol w:w="1527"/>
        <w:gridCol w:w="835"/>
        <w:gridCol w:w="1172"/>
        <w:gridCol w:w="2009"/>
        <w:gridCol w:w="1182"/>
        <w:gridCol w:w="1048"/>
      </w:tblGrid>
      <w:tr w:rsidR="003719B1" w:rsidRPr="009C62A9" w:rsidTr="006F0044">
        <w:trPr>
          <w:trHeight w:hRule="exact" w:val="270"/>
        </w:trPr>
        <w:tc>
          <w:tcPr>
            <w:tcW w:w="6604" w:type="dxa"/>
            <w:gridSpan w:val="5"/>
            <w:tcBorders>
              <w:top w:val="single" w:sz="4" w:space="0" w:color="808080"/>
              <w:left w:val="single" w:sz="4" w:space="0" w:color="808080"/>
              <w:bottom w:val="single" w:sz="4" w:space="0" w:color="808080"/>
              <w:right w:val="single" w:sz="4" w:space="0" w:color="808080"/>
            </w:tcBorders>
            <w:shd w:val="clear" w:color="auto" w:fill="D7EBFF"/>
            <w:hideMark/>
          </w:tcPr>
          <w:p w:rsidR="003719B1" w:rsidRPr="009C62A9" w:rsidRDefault="003719B1" w:rsidP="006F0044">
            <w:pPr>
              <w:pStyle w:val="BodyText"/>
              <w:jc w:val="center"/>
            </w:pPr>
            <w:r w:rsidRPr="009C62A9">
              <w:rPr>
                <w:b/>
                <w:bCs/>
                <w:lang w:val="en-GB"/>
              </w:rPr>
              <w:t xml:space="preserve">User profile </w:t>
            </w:r>
          </w:p>
        </w:tc>
        <w:tc>
          <w:tcPr>
            <w:tcW w:w="2306" w:type="dxa"/>
            <w:gridSpan w:val="2"/>
            <w:tcBorders>
              <w:top w:val="single" w:sz="4" w:space="0" w:color="808080"/>
              <w:left w:val="single" w:sz="4" w:space="0" w:color="808080"/>
              <w:bottom w:val="single" w:sz="4" w:space="0" w:color="808080"/>
              <w:right w:val="single" w:sz="4" w:space="0" w:color="808080"/>
            </w:tcBorders>
            <w:shd w:val="clear" w:color="auto" w:fill="D7EBFF"/>
            <w:hideMark/>
          </w:tcPr>
          <w:p w:rsidR="003719B1" w:rsidRPr="009C62A9" w:rsidRDefault="003719B1" w:rsidP="006F0044">
            <w:pPr>
              <w:pStyle w:val="BodyText"/>
              <w:spacing w:line="-270" w:lineRule="auto"/>
              <w:jc w:val="center"/>
            </w:pPr>
            <w:r w:rsidRPr="009C62A9">
              <w:rPr>
                <w:b/>
                <w:bCs/>
                <w:lang w:val="en-GB"/>
              </w:rPr>
              <w:t xml:space="preserve">Operation mode </w:t>
            </w:r>
          </w:p>
        </w:tc>
      </w:tr>
      <w:tr w:rsidR="003719B1" w:rsidRPr="009C62A9" w:rsidTr="006F0044">
        <w:trPr>
          <w:trHeight w:hRule="exact" w:val="270"/>
        </w:trPr>
        <w:tc>
          <w:tcPr>
            <w:tcW w:w="870" w:type="dxa"/>
            <w:tcBorders>
              <w:top w:val="single" w:sz="4" w:space="0" w:color="808080"/>
              <w:left w:val="single" w:sz="4" w:space="0" w:color="808080"/>
              <w:bottom w:val="single" w:sz="4" w:space="0" w:color="808080"/>
              <w:right w:val="single" w:sz="4" w:space="0" w:color="808080"/>
            </w:tcBorders>
            <w:hideMark/>
          </w:tcPr>
          <w:p w:rsidR="003719B1" w:rsidRPr="009C62A9" w:rsidRDefault="003719B1" w:rsidP="006F0044">
            <w:pPr>
              <w:pStyle w:val="BodyText"/>
              <w:jc w:val="center"/>
            </w:pPr>
            <w:r w:rsidRPr="009C62A9">
              <w:rPr>
                <w:lang w:val="en-GB"/>
              </w:rPr>
              <w:t>DO</w:t>
            </w:r>
          </w:p>
        </w:tc>
        <w:tc>
          <w:tcPr>
            <w:tcW w:w="1571" w:type="dxa"/>
            <w:tcBorders>
              <w:top w:val="single" w:sz="4" w:space="0" w:color="808080"/>
              <w:left w:val="single" w:sz="4" w:space="0" w:color="808080"/>
              <w:bottom w:val="single" w:sz="4" w:space="0" w:color="808080"/>
              <w:right w:val="single" w:sz="4" w:space="0" w:color="808080"/>
            </w:tcBorders>
            <w:hideMark/>
          </w:tcPr>
          <w:p w:rsidR="003719B1" w:rsidRPr="009C62A9" w:rsidRDefault="003719B1" w:rsidP="006F0044">
            <w:pPr>
              <w:pStyle w:val="BodyText"/>
              <w:spacing w:line="-270" w:lineRule="auto"/>
              <w:jc w:val="center"/>
            </w:pPr>
            <w:r w:rsidRPr="009C62A9">
              <w:rPr>
                <w:lang w:val="en-GB"/>
              </w:rPr>
              <w:t>Operator</w:t>
            </w:r>
          </w:p>
        </w:tc>
        <w:tc>
          <w:tcPr>
            <w:tcW w:w="867" w:type="dxa"/>
            <w:tcBorders>
              <w:top w:val="single" w:sz="4" w:space="0" w:color="808080"/>
              <w:left w:val="single" w:sz="4" w:space="0" w:color="808080"/>
              <w:bottom w:val="single" w:sz="4" w:space="0" w:color="808080"/>
              <w:right w:val="single" w:sz="4" w:space="0" w:color="808080"/>
            </w:tcBorders>
            <w:hideMark/>
          </w:tcPr>
          <w:p w:rsidR="003719B1" w:rsidRPr="009C62A9" w:rsidRDefault="003719B1" w:rsidP="006F0044">
            <w:pPr>
              <w:pStyle w:val="BodyText"/>
              <w:spacing w:line="-270" w:lineRule="auto"/>
              <w:jc w:val="center"/>
            </w:pPr>
            <w:r w:rsidRPr="009C62A9">
              <w:rPr>
                <w:lang w:val="en-GB"/>
              </w:rPr>
              <w:t>FC</w:t>
            </w:r>
          </w:p>
        </w:tc>
        <w:tc>
          <w:tcPr>
            <w:tcW w:w="1214" w:type="dxa"/>
            <w:tcBorders>
              <w:top w:val="single" w:sz="4" w:space="0" w:color="808080"/>
              <w:left w:val="single" w:sz="4" w:space="0" w:color="808080"/>
              <w:bottom w:val="single" w:sz="4" w:space="0" w:color="808080"/>
              <w:right w:val="single" w:sz="4" w:space="0" w:color="808080"/>
            </w:tcBorders>
            <w:hideMark/>
          </w:tcPr>
          <w:p w:rsidR="003719B1" w:rsidRPr="009C62A9" w:rsidRDefault="003719B1" w:rsidP="006F0044">
            <w:pPr>
              <w:pStyle w:val="BodyText"/>
              <w:spacing w:line="-270" w:lineRule="auto"/>
              <w:jc w:val="center"/>
            </w:pPr>
            <w:r w:rsidRPr="009C62A9">
              <w:rPr>
                <w:lang w:val="en-GB"/>
              </w:rPr>
              <w:t>ITSC</w:t>
            </w:r>
          </w:p>
        </w:tc>
        <w:tc>
          <w:tcPr>
            <w:tcW w:w="2082" w:type="dxa"/>
            <w:tcBorders>
              <w:top w:val="single" w:sz="4" w:space="0" w:color="808080"/>
              <w:left w:val="single" w:sz="4" w:space="0" w:color="808080"/>
              <w:bottom w:val="single" w:sz="4" w:space="0" w:color="808080"/>
              <w:right w:val="single" w:sz="4" w:space="0" w:color="808080"/>
            </w:tcBorders>
            <w:hideMark/>
          </w:tcPr>
          <w:p w:rsidR="003719B1" w:rsidRPr="009C62A9" w:rsidRDefault="003719B1" w:rsidP="006F0044">
            <w:pPr>
              <w:pStyle w:val="BodyText"/>
              <w:spacing w:line="-270" w:lineRule="auto"/>
              <w:jc w:val="center"/>
            </w:pPr>
            <w:r w:rsidRPr="009C62A9">
              <w:rPr>
                <w:lang w:val="en-GB"/>
              </w:rPr>
              <w:t>Supervisor</w:t>
            </w:r>
          </w:p>
        </w:tc>
        <w:tc>
          <w:tcPr>
            <w:tcW w:w="1226" w:type="dxa"/>
            <w:tcBorders>
              <w:top w:val="single" w:sz="4" w:space="0" w:color="808080"/>
              <w:left w:val="single" w:sz="4" w:space="0" w:color="808080"/>
              <w:bottom w:val="single" w:sz="4" w:space="0" w:color="808080"/>
              <w:right w:val="single" w:sz="4" w:space="0" w:color="808080"/>
            </w:tcBorders>
            <w:hideMark/>
          </w:tcPr>
          <w:p w:rsidR="003719B1" w:rsidRPr="009C62A9" w:rsidRDefault="003719B1" w:rsidP="006F0044">
            <w:pPr>
              <w:pStyle w:val="BodyText"/>
              <w:spacing w:line="-270" w:lineRule="auto"/>
              <w:jc w:val="center"/>
            </w:pPr>
            <w:r w:rsidRPr="009C62A9">
              <w:rPr>
                <w:lang w:val="en-GB"/>
              </w:rPr>
              <w:t>PCM</w:t>
            </w:r>
          </w:p>
        </w:tc>
        <w:tc>
          <w:tcPr>
            <w:tcW w:w="1080" w:type="dxa"/>
            <w:tcBorders>
              <w:top w:val="single" w:sz="4" w:space="0" w:color="808080"/>
              <w:left w:val="single" w:sz="4" w:space="0" w:color="808080"/>
              <w:bottom w:val="single" w:sz="4" w:space="0" w:color="808080"/>
              <w:right w:val="single" w:sz="4" w:space="0" w:color="808080"/>
            </w:tcBorders>
            <w:hideMark/>
          </w:tcPr>
          <w:p w:rsidR="003719B1" w:rsidRPr="009C62A9" w:rsidRDefault="003719B1" w:rsidP="006F0044">
            <w:pPr>
              <w:pStyle w:val="BodyText"/>
              <w:spacing w:line="-270" w:lineRule="auto"/>
              <w:jc w:val="center"/>
            </w:pPr>
            <w:r w:rsidRPr="009C62A9">
              <w:rPr>
                <w:lang w:val="en-GB"/>
              </w:rPr>
              <w:t>FCM</w:t>
            </w:r>
          </w:p>
        </w:tc>
      </w:tr>
      <w:tr w:rsidR="003719B1" w:rsidRPr="009C62A9" w:rsidTr="006F0044">
        <w:trPr>
          <w:trHeight w:hRule="exact" w:val="270"/>
        </w:trPr>
        <w:tc>
          <w:tcPr>
            <w:tcW w:w="870" w:type="dxa"/>
            <w:tcBorders>
              <w:top w:val="single" w:sz="4" w:space="0" w:color="808080"/>
              <w:left w:val="single" w:sz="4" w:space="0" w:color="808080"/>
              <w:bottom w:val="single" w:sz="4" w:space="0" w:color="808080"/>
              <w:right w:val="single" w:sz="4" w:space="0" w:color="808080"/>
            </w:tcBorders>
            <w:shd w:val="clear" w:color="auto" w:fill="333399"/>
            <w:hideMark/>
          </w:tcPr>
          <w:p w:rsidR="003719B1" w:rsidRPr="009C62A9" w:rsidRDefault="003719B1" w:rsidP="006F0044">
            <w:pPr>
              <w:pStyle w:val="BodyText"/>
              <w:jc w:val="center"/>
            </w:pPr>
            <w:r w:rsidRPr="009C62A9">
              <w:rPr>
                <w:rFonts w:ascii="Arial" w:hAnsi="Arial"/>
                <w:color w:val="FFFFFF"/>
                <w:lang w:val="en-GB"/>
              </w:rPr>
              <w:sym w:font="Wingdings" w:char="F0FC"/>
            </w:r>
          </w:p>
        </w:tc>
        <w:tc>
          <w:tcPr>
            <w:tcW w:w="1571" w:type="dxa"/>
            <w:tcBorders>
              <w:top w:val="single" w:sz="4" w:space="0" w:color="808080"/>
              <w:left w:val="single" w:sz="4" w:space="0" w:color="808080"/>
              <w:bottom w:val="single" w:sz="4" w:space="0" w:color="808080"/>
              <w:right w:val="single" w:sz="4" w:space="0" w:color="808080"/>
            </w:tcBorders>
            <w:shd w:val="clear" w:color="auto" w:fill="333399"/>
            <w:hideMark/>
          </w:tcPr>
          <w:p w:rsidR="003719B1" w:rsidRPr="009C62A9" w:rsidRDefault="003719B1" w:rsidP="006F0044">
            <w:pPr>
              <w:pStyle w:val="BodyText"/>
              <w:spacing w:line="-270" w:lineRule="auto"/>
              <w:jc w:val="center"/>
            </w:pPr>
            <w:r w:rsidRPr="009C62A9">
              <w:rPr>
                <w:rFonts w:ascii="Arial" w:hAnsi="Arial"/>
                <w:color w:val="FFFFFF"/>
                <w:lang w:val="en-GB"/>
              </w:rPr>
              <w:sym w:font="Wingdings" w:char="F0FC"/>
            </w:r>
          </w:p>
        </w:tc>
        <w:tc>
          <w:tcPr>
            <w:tcW w:w="867" w:type="dxa"/>
            <w:tcBorders>
              <w:top w:val="single" w:sz="4" w:space="0" w:color="808080"/>
              <w:left w:val="single" w:sz="4" w:space="0" w:color="808080"/>
              <w:bottom w:val="single" w:sz="4" w:space="0" w:color="808080"/>
              <w:right w:val="single" w:sz="4" w:space="0" w:color="808080"/>
            </w:tcBorders>
            <w:shd w:val="clear" w:color="auto" w:fill="333399"/>
            <w:hideMark/>
          </w:tcPr>
          <w:p w:rsidR="003719B1" w:rsidRPr="009C62A9" w:rsidRDefault="003719B1" w:rsidP="006F0044">
            <w:pPr>
              <w:pStyle w:val="BodyText"/>
              <w:spacing w:line="-270" w:lineRule="auto"/>
              <w:jc w:val="center"/>
            </w:pPr>
            <w:r w:rsidRPr="009C62A9">
              <w:rPr>
                <w:rFonts w:ascii="Arial" w:hAnsi="Arial"/>
                <w:color w:val="FFFFFF"/>
                <w:lang w:val="en-GB"/>
              </w:rPr>
              <w:sym w:font="Wingdings" w:char="F0FC"/>
            </w:r>
          </w:p>
        </w:tc>
        <w:tc>
          <w:tcPr>
            <w:tcW w:w="1214" w:type="dxa"/>
            <w:tcBorders>
              <w:top w:val="single" w:sz="4" w:space="0" w:color="808080"/>
              <w:left w:val="single" w:sz="4" w:space="0" w:color="808080"/>
              <w:bottom w:val="single" w:sz="4" w:space="0" w:color="808080"/>
              <w:right w:val="single" w:sz="4" w:space="0" w:color="808080"/>
            </w:tcBorders>
            <w:shd w:val="clear" w:color="auto" w:fill="333399"/>
            <w:hideMark/>
          </w:tcPr>
          <w:p w:rsidR="003719B1" w:rsidRPr="009C62A9" w:rsidRDefault="003719B1" w:rsidP="006F0044">
            <w:pPr>
              <w:pStyle w:val="BodyText"/>
              <w:spacing w:line="-270" w:lineRule="auto"/>
              <w:jc w:val="center"/>
            </w:pPr>
            <w:r w:rsidRPr="009C62A9">
              <w:rPr>
                <w:rFonts w:ascii="Arial" w:hAnsi="Arial"/>
                <w:color w:val="FFFFFF"/>
                <w:lang w:val="en-GB"/>
              </w:rPr>
              <w:sym w:font="Wingdings" w:char="F0FC"/>
            </w:r>
          </w:p>
        </w:tc>
        <w:tc>
          <w:tcPr>
            <w:tcW w:w="2082" w:type="dxa"/>
            <w:tcBorders>
              <w:top w:val="single" w:sz="4" w:space="0" w:color="808080"/>
              <w:left w:val="single" w:sz="4" w:space="0" w:color="808080"/>
              <w:bottom w:val="single" w:sz="4" w:space="0" w:color="808080"/>
              <w:right w:val="single" w:sz="4" w:space="0" w:color="808080"/>
            </w:tcBorders>
            <w:shd w:val="clear" w:color="auto" w:fill="333399"/>
            <w:hideMark/>
          </w:tcPr>
          <w:p w:rsidR="003719B1" w:rsidRPr="009C62A9" w:rsidRDefault="003719B1" w:rsidP="006F0044">
            <w:pPr>
              <w:pStyle w:val="BodyText"/>
              <w:spacing w:line="-270" w:lineRule="auto"/>
              <w:jc w:val="center"/>
            </w:pPr>
            <w:r w:rsidRPr="009C62A9">
              <w:rPr>
                <w:rFonts w:ascii="Arial" w:hAnsi="Arial"/>
                <w:color w:val="FFFFFF"/>
                <w:lang w:val="en-GB"/>
              </w:rPr>
              <w:sym w:font="Wingdings" w:char="F0FC"/>
            </w:r>
          </w:p>
        </w:tc>
        <w:tc>
          <w:tcPr>
            <w:tcW w:w="1226" w:type="dxa"/>
            <w:tcBorders>
              <w:top w:val="single" w:sz="4" w:space="0" w:color="808080"/>
              <w:left w:val="single" w:sz="4" w:space="0" w:color="808080"/>
              <w:bottom w:val="single" w:sz="4" w:space="0" w:color="808080"/>
              <w:right w:val="single" w:sz="4" w:space="0" w:color="808080"/>
            </w:tcBorders>
            <w:shd w:val="clear" w:color="auto" w:fill="333399"/>
            <w:hideMark/>
          </w:tcPr>
          <w:p w:rsidR="003719B1" w:rsidRPr="009C62A9" w:rsidRDefault="003719B1" w:rsidP="006F0044">
            <w:pPr>
              <w:pStyle w:val="BodyText"/>
              <w:spacing w:line="-270" w:lineRule="auto"/>
              <w:jc w:val="center"/>
            </w:pPr>
            <w:r w:rsidRPr="009C62A9">
              <w:rPr>
                <w:rFonts w:ascii="Arial" w:hAnsi="Arial"/>
                <w:color w:val="FFFFFF"/>
                <w:lang w:val="en-GB"/>
              </w:rPr>
              <w:sym w:font="Wingdings" w:char="F0FC"/>
            </w:r>
          </w:p>
        </w:tc>
        <w:tc>
          <w:tcPr>
            <w:tcW w:w="1080" w:type="dxa"/>
            <w:tcBorders>
              <w:top w:val="single" w:sz="4" w:space="0" w:color="808080"/>
              <w:left w:val="single" w:sz="4" w:space="0" w:color="808080"/>
              <w:bottom w:val="single" w:sz="4" w:space="0" w:color="808080"/>
              <w:right w:val="single" w:sz="4" w:space="0" w:color="808080"/>
            </w:tcBorders>
            <w:shd w:val="clear" w:color="auto" w:fill="333399"/>
            <w:hideMark/>
          </w:tcPr>
          <w:p w:rsidR="003719B1" w:rsidRPr="009C62A9" w:rsidRDefault="003719B1" w:rsidP="006F0044">
            <w:pPr>
              <w:pStyle w:val="BodyText"/>
              <w:spacing w:line="-270" w:lineRule="auto"/>
              <w:jc w:val="center"/>
            </w:pPr>
            <w:r w:rsidRPr="009C62A9">
              <w:rPr>
                <w:rFonts w:ascii="Arial" w:hAnsi="Arial"/>
                <w:color w:val="FFFFFF"/>
                <w:lang w:val="en-GB"/>
              </w:rPr>
              <w:sym w:font="Wingdings" w:char="F0FC"/>
            </w:r>
          </w:p>
        </w:tc>
      </w:tr>
    </w:tbl>
    <w:p w:rsidR="003719B1" w:rsidRPr="009C62A9" w:rsidRDefault="003719B1" w:rsidP="003719B1">
      <w:pPr>
        <w:pStyle w:val="ListBullet"/>
        <w:tabs>
          <w:tab w:val="left" w:pos="322"/>
          <w:tab w:val="num" w:pos="360"/>
        </w:tabs>
        <w:ind w:left="322" w:hanging="270"/>
      </w:pPr>
      <w:r>
        <w:rPr>
          <w:rFonts w:ascii="Symbol" w:hAnsi="Symbol"/>
        </w:rPr>
        <w:t></w:t>
      </w:r>
      <w:r>
        <w:rPr>
          <w:rFonts w:ascii="Symbol" w:hAnsi="Symbol"/>
        </w:rPr>
        <w:t></w:t>
      </w:r>
      <w:r>
        <w:rPr>
          <w:sz w:val="14"/>
          <w:szCs w:val="14"/>
        </w:rPr>
        <w:t>   </w:t>
      </w:r>
      <w:r>
        <w:rPr>
          <w:lang w:val="en-GB"/>
        </w:rPr>
        <w:t>Display and Hide TLED</w:t>
      </w:r>
    </w:p>
    <w:p w:rsidR="003719B1" w:rsidRDefault="003719B1" w:rsidP="003719B1">
      <w:pPr>
        <w:pStyle w:val="ListBullet"/>
        <w:tabs>
          <w:tab w:val="left" w:pos="322"/>
          <w:tab w:val="num" w:pos="360"/>
        </w:tabs>
        <w:ind w:left="322" w:hanging="270"/>
      </w:pPr>
      <w:r>
        <w:rPr>
          <w:rFonts w:ascii="Symbol" w:hAnsi="Symbol"/>
        </w:rPr>
        <w:t></w:t>
      </w:r>
      <w:r>
        <w:rPr>
          <w:rFonts w:ascii="Symbol" w:hAnsi="Symbol"/>
        </w:rPr>
        <w:t></w:t>
      </w:r>
      <w:r>
        <w:t xml:space="preserve">Click the </w:t>
      </w:r>
      <w:r>
        <w:rPr>
          <w:b/>
          <w:bCs/>
        </w:rPr>
        <w:t>MCE_TUN_TCL</w:t>
      </w:r>
      <w:r>
        <w:t xml:space="preserve"> button </w:t>
      </w:r>
      <w:r>
        <w:rPr>
          <w:noProof/>
          <w:lang w:val="en-US" w:eastAsia="en-US"/>
        </w:rPr>
        <w:drawing>
          <wp:inline distT="0" distB="0" distL="0" distR="0" wp14:anchorId="5CF7BCD2" wp14:editId="2713A985">
            <wp:extent cx="257175" cy="295275"/>
            <wp:effectExtent l="0" t="0" r="9525" b="9525"/>
            <wp:docPr id="27685" name="Picture 27685" descr="Description: c:\_temp\gis\kpe\kpe tunnel overview\tun_vm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0" descr="Description: c:\_temp\gis\kpe\kpe tunnel overview\tun_vms.JPG"/>
                    <pic:cNvPicPr>
                      <a:picLocks noChangeAspect="1" noChangeArrowheads="1"/>
                    </pic:cNvPicPr>
                  </pic:nvPicPr>
                  <pic:blipFill>
                    <a:blip r:embed="rId1360">
                      <a:extLst>
                        <a:ext uri="{28A0092B-C50C-407E-A947-70E740481C1C}">
                          <a14:useLocalDpi xmlns:a14="http://schemas.microsoft.com/office/drawing/2010/main" val="0"/>
                        </a:ext>
                      </a:extLst>
                    </a:blip>
                    <a:srcRect/>
                    <a:stretch>
                      <a:fillRect/>
                    </a:stretch>
                  </pic:blipFill>
                  <pic:spPr bwMode="auto">
                    <a:xfrm>
                      <a:off x="0" y="0"/>
                      <a:ext cx="257175" cy="295275"/>
                    </a:xfrm>
                    <a:prstGeom prst="rect">
                      <a:avLst/>
                    </a:prstGeom>
                    <a:noFill/>
                    <a:ln>
                      <a:noFill/>
                    </a:ln>
                  </pic:spPr>
                </pic:pic>
              </a:graphicData>
            </a:graphic>
          </wp:inline>
        </w:drawing>
      </w:r>
      <w:r>
        <w:t>on the toolbar.</w:t>
      </w:r>
    </w:p>
    <w:p w:rsidR="003719B1" w:rsidRDefault="003719B1" w:rsidP="003719B1">
      <w:pPr>
        <w:pStyle w:val="ListBullet"/>
        <w:tabs>
          <w:tab w:val="left" w:pos="322"/>
          <w:tab w:val="num" w:pos="360"/>
        </w:tabs>
        <w:ind w:left="322" w:hanging="270"/>
      </w:pPr>
      <w:r>
        <w:rPr>
          <w:rFonts w:eastAsia="SimSun"/>
          <w:noProof/>
          <w:lang w:val="en-US" w:eastAsia="en-US"/>
        </w:rPr>
        <w:drawing>
          <wp:inline distT="0" distB="0" distL="0" distR="0" wp14:anchorId="00A0DA15" wp14:editId="35DB0017">
            <wp:extent cx="3886200" cy="304800"/>
            <wp:effectExtent l="0" t="0" r="0" b="0"/>
            <wp:docPr id="27687" name="Picture 27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383">
                      <a:extLst>
                        <a:ext uri="{28A0092B-C50C-407E-A947-70E740481C1C}">
                          <a14:useLocalDpi xmlns:a14="http://schemas.microsoft.com/office/drawing/2010/main" val="0"/>
                        </a:ext>
                      </a:extLst>
                    </a:blip>
                    <a:srcRect/>
                    <a:stretch>
                      <a:fillRect/>
                    </a:stretch>
                  </pic:blipFill>
                  <pic:spPr bwMode="auto">
                    <a:xfrm>
                      <a:off x="0" y="0"/>
                      <a:ext cx="3886200" cy="304800"/>
                    </a:xfrm>
                    <a:prstGeom prst="rect">
                      <a:avLst/>
                    </a:prstGeom>
                    <a:noFill/>
                    <a:ln>
                      <a:noFill/>
                    </a:ln>
                  </pic:spPr>
                </pic:pic>
              </a:graphicData>
            </a:graphic>
          </wp:inline>
        </w:drawing>
      </w:r>
    </w:p>
    <w:p w:rsidR="003719B1" w:rsidRDefault="003719B1" w:rsidP="003719B1">
      <w:pPr>
        <w:pStyle w:val="BodyText"/>
        <w:ind w:left="360"/>
      </w:pPr>
      <w:r>
        <w:rPr>
          <w:lang w:val="en-GB"/>
        </w:rPr>
        <w:t>The map refreshes, TCL and their messages appear on the map.</w:t>
      </w:r>
    </w:p>
    <w:p w:rsidR="003719B1" w:rsidRDefault="003719B1" w:rsidP="003719B1">
      <w:pPr>
        <w:pStyle w:val="ListBullet"/>
        <w:tabs>
          <w:tab w:val="left" w:pos="322"/>
          <w:tab w:val="num" w:pos="360"/>
        </w:tabs>
        <w:ind w:left="322" w:hanging="270"/>
      </w:pPr>
      <w:r>
        <w:rPr>
          <w:rFonts w:ascii="Symbol" w:hAnsi="Symbol"/>
        </w:rPr>
        <w:t></w:t>
      </w:r>
      <w:r>
        <w:rPr>
          <w:rFonts w:ascii="Symbol" w:hAnsi="Symbol"/>
        </w:rPr>
        <w:t></w:t>
      </w:r>
      <w:r>
        <w:t xml:space="preserve">Click on the </w:t>
      </w:r>
      <w:r>
        <w:rPr>
          <w:b/>
          <w:bCs/>
        </w:rPr>
        <w:t>MCE_TUN_TCL</w:t>
      </w:r>
      <w:r>
        <w:t xml:space="preserve"> button again and the map refreshes and the TLED icons and messages will be hidden.</w:t>
      </w:r>
    </w:p>
    <w:p w:rsidR="00362F1B" w:rsidRPr="003719B1" w:rsidRDefault="003719B1" w:rsidP="00362F1B">
      <w:r>
        <w:rPr>
          <w:noProof/>
          <w:lang w:val="en-US"/>
        </w:rPr>
        <w:lastRenderedPageBreak/>
        <w:drawing>
          <wp:inline distT="0" distB="0" distL="0" distR="0">
            <wp:extent cx="5743575" cy="4210050"/>
            <wp:effectExtent l="0" t="0" r="9525" b="0"/>
            <wp:docPr id="27688" name="Picture 27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401">
                      <a:extLst>
                        <a:ext uri="{28A0092B-C50C-407E-A947-70E740481C1C}">
                          <a14:useLocalDpi xmlns:a14="http://schemas.microsoft.com/office/drawing/2010/main" val="0"/>
                        </a:ext>
                      </a:extLst>
                    </a:blip>
                    <a:srcRect/>
                    <a:stretch>
                      <a:fillRect/>
                    </a:stretch>
                  </pic:blipFill>
                  <pic:spPr bwMode="auto">
                    <a:xfrm>
                      <a:off x="0" y="0"/>
                      <a:ext cx="5743575" cy="4210050"/>
                    </a:xfrm>
                    <a:prstGeom prst="rect">
                      <a:avLst/>
                    </a:prstGeom>
                    <a:noFill/>
                    <a:ln>
                      <a:noFill/>
                    </a:ln>
                  </pic:spPr>
                </pic:pic>
              </a:graphicData>
            </a:graphic>
          </wp:inline>
        </w:drawing>
      </w:r>
    </w:p>
    <w:p w:rsidR="00362F1B" w:rsidRPr="003719B1" w:rsidRDefault="003719B1" w:rsidP="003719B1">
      <w:pPr>
        <w:pStyle w:val="Caption"/>
        <w:jc w:val="center"/>
        <w:rPr>
          <w:rFonts w:ascii="Times New Roman" w:hAnsi="Times New Roman"/>
          <w:b w:val="0"/>
          <w:sz w:val="24"/>
          <w:szCs w:val="24"/>
          <w:lang w:val="en-US"/>
        </w:rPr>
      </w:pPr>
      <w:bookmarkStart w:id="1026" w:name="_Toc408845741"/>
      <w:r w:rsidRPr="003719B1">
        <w:rPr>
          <w:rFonts w:ascii="Times New Roman" w:hAnsi="Times New Roman"/>
          <w:b w:val="0"/>
          <w:sz w:val="24"/>
          <w:szCs w:val="24"/>
        </w:rPr>
        <w:t xml:space="preserve">Figure </w:t>
      </w:r>
      <w:r w:rsidRPr="003719B1">
        <w:rPr>
          <w:rFonts w:ascii="Times New Roman" w:hAnsi="Times New Roman"/>
          <w:b w:val="0"/>
          <w:sz w:val="24"/>
          <w:szCs w:val="24"/>
        </w:rPr>
        <w:fldChar w:fldCharType="begin"/>
      </w:r>
      <w:r w:rsidRPr="003719B1">
        <w:rPr>
          <w:rFonts w:ascii="Times New Roman" w:hAnsi="Times New Roman"/>
          <w:b w:val="0"/>
          <w:sz w:val="24"/>
          <w:szCs w:val="24"/>
        </w:rPr>
        <w:instrText xml:space="preserve"> SEQ Figure \* ARABIC </w:instrText>
      </w:r>
      <w:r w:rsidRPr="003719B1">
        <w:rPr>
          <w:rFonts w:ascii="Times New Roman" w:hAnsi="Times New Roman"/>
          <w:b w:val="0"/>
          <w:sz w:val="24"/>
          <w:szCs w:val="24"/>
        </w:rPr>
        <w:fldChar w:fldCharType="separate"/>
      </w:r>
      <w:r w:rsidR="00F51F09">
        <w:rPr>
          <w:rFonts w:ascii="Times New Roman" w:hAnsi="Times New Roman"/>
          <w:b w:val="0"/>
          <w:noProof/>
          <w:sz w:val="24"/>
          <w:szCs w:val="24"/>
        </w:rPr>
        <w:t>343</w:t>
      </w:r>
      <w:r w:rsidRPr="003719B1">
        <w:rPr>
          <w:rFonts w:ascii="Times New Roman" w:hAnsi="Times New Roman"/>
          <w:b w:val="0"/>
          <w:sz w:val="24"/>
          <w:szCs w:val="24"/>
        </w:rPr>
        <w:fldChar w:fldCharType="end"/>
      </w:r>
      <w:r w:rsidRPr="003719B1">
        <w:rPr>
          <w:rFonts w:ascii="Times New Roman" w:hAnsi="Times New Roman"/>
          <w:b w:val="0"/>
          <w:sz w:val="24"/>
          <w:szCs w:val="24"/>
        </w:rPr>
        <w:t xml:space="preserve"> - </w:t>
      </w:r>
      <w:r w:rsidRPr="003719B1">
        <w:rPr>
          <w:rFonts w:ascii="Times New Roman" w:hAnsi="Times New Roman"/>
          <w:b w:val="0"/>
          <w:sz w:val="24"/>
          <w:szCs w:val="24"/>
          <w:lang w:val="en-US"/>
        </w:rPr>
        <w:t>Display TCL in MCE tunnel view 1</w:t>
      </w:r>
      <w:bookmarkEnd w:id="1026"/>
    </w:p>
    <w:p w:rsidR="00730797" w:rsidRDefault="00730797">
      <w:pPr>
        <w:spacing w:after="0" w:line="240" w:lineRule="auto"/>
        <w:rPr>
          <w:rFonts w:ascii="Times New Roman" w:eastAsia="Times New Roman" w:hAnsi="Times New Roman"/>
          <w:b/>
          <w:bCs/>
          <w:sz w:val="20"/>
          <w:szCs w:val="20"/>
          <w:lang w:val="en-US" w:eastAsia="en-SG"/>
        </w:rPr>
      </w:pPr>
      <w:r>
        <w:rPr>
          <w:lang w:val="en-US"/>
        </w:rPr>
        <w:br w:type="page"/>
      </w:r>
    </w:p>
    <w:p w:rsidR="00362F1B" w:rsidRDefault="00362F1B" w:rsidP="00362F1B">
      <w:pPr>
        <w:pStyle w:val="Heading5"/>
        <w:rPr>
          <w:lang w:val="en-US"/>
        </w:rPr>
      </w:pPr>
      <w:r>
        <w:rPr>
          <w:lang w:val="en-US"/>
        </w:rPr>
        <w:lastRenderedPageBreak/>
        <w:t>AIDC Cameras</w:t>
      </w:r>
    </w:p>
    <w:p w:rsidR="00044E8B" w:rsidRPr="009C62A9" w:rsidRDefault="00044E8B" w:rsidP="00044E8B">
      <w:pPr>
        <w:pStyle w:val="NormalWeb"/>
        <w:jc w:val="both"/>
      </w:pPr>
      <w:r>
        <w:rPr>
          <w:lang w:val="en-US" w:eastAsia="en-US"/>
        </w:rPr>
        <w:t>The user profile control the functions the user is authorize to use under Platform Control Mode (PCM) or Fall back Control Mode (FCM). Every user will have one user account that enables the user to login to IW. Every user account belongs to a profile. </w:t>
      </w:r>
    </w:p>
    <w:tbl>
      <w:tblPr>
        <w:tblW w:w="0" w:type="auto"/>
        <w:tblInd w:w="648" w:type="dxa"/>
        <w:tblBorders>
          <w:top w:val="single" w:sz="4" w:space="0" w:color="808080"/>
          <w:left w:val="single" w:sz="4" w:space="0" w:color="808080"/>
          <w:bottom w:val="single" w:sz="4" w:space="0" w:color="808080"/>
          <w:right w:val="single" w:sz="4" w:space="0" w:color="808080"/>
        </w:tblBorders>
        <w:tblLook w:val="04A0" w:firstRow="1" w:lastRow="0" w:firstColumn="1" w:lastColumn="0" w:noHBand="0" w:noVBand="1"/>
      </w:tblPr>
      <w:tblGrid>
        <w:gridCol w:w="843"/>
        <w:gridCol w:w="1527"/>
        <w:gridCol w:w="835"/>
        <w:gridCol w:w="1172"/>
        <w:gridCol w:w="2009"/>
        <w:gridCol w:w="1182"/>
        <w:gridCol w:w="1048"/>
      </w:tblGrid>
      <w:tr w:rsidR="00044E8B" w:rsidRPr="009C62A9" w:rsidTr="006F0044">
        <w:trPr>
          <w:trHeight w:hRule="exact" w:val="270"/>
        </w:trPr>
        <w:tc>
          <w:tcPr>
            <w:tcW w:w="6604" w:type="dxa"/>
            <w:gridSpan w:val="5"/>
            <w:tcBorders>
              <w:top w:val="single" w:sz="4" w:space="0" w:color="808080"/>
              <w:left w:val="single" w:sz="4" w:space="0" w:color="808080"/>
              <w:bottom w:val="single" w:sz="4" w:space="0" w:color="808080"/>
              <w:right w:val="single" w:sz="4" w:space="0" w:color="808080"/>
            </w:tcBorders>
            <w:shd w:val="clear" w:color="auto" w:fill="D7EBFF"/>
            <w:hideMark/>
          </w:tcPr>
          <w:p w:rsidR="00044E8B" w:rsidRPr="009C62A9" w:rsidRDefault="00044E8B" w:rsidP="006F0044">
            <w:pPr>
              <w:pStyle w:val="BodyText"/>
              <w:jc w:val="center"/>
            </w:pPr>
            <w:r w:rsidRPr="009C62A9">
              <w:rPr>
                <w:b/>
                <w:bCs/>
                <w:lang w:val="en-GB"/>
              </w:rPr>
              <w:t xml:space="preserve">User profile </w:t>
            </w:r>
          </w:p>
        </w:tc>
        <w:tc>
          <w:tcPr>
            <w:tcW w:w="2306" w:type="dxa"/>
            <w:gridSpan w:val="2"/>
            <w:tcBorders>
              <w:top w:val="single" w:sz="4" w:space="0" w:color="808080"/>
              <w:left w:val="single" w:sz="4" w:space="0" w:color="808080"/>
              <w:bottom w:val="single" w:sz="4" w:space="0" w:color="808080"/>
              <w:right w:val="single" w:sz="4" w:space="0" w:color="808080"/>
            </w:tcBorders>
            <w:shd w:val="clear" w:color="auto" w:fill="D7EBFF"/>
            <w:hideMark/>
          </w:tcPr>
          <w:p w:rsidR="00044E8B" w:rsidRPr="009C62A9" w:rsidRDefault="00044E8B" w:rsidP="006F0044">
            <w:pPr>
              <w:pStyle w:val="BodyText"/>
              <w:spacing w:line="-270" w:lineRule="auto"/>
              <w:jc w:val="center"/>
            </w:pPr>
            <w:r w:rsidRPr="009C62A9">
              <w:rPr>
                <w:b/>
                <w:bCs/>
                <w:lang w:val="en-GB"/>
              </w:rPr>
              <w:t xml:space="preserve">Operation mode </w:t>
            </w:r>
          </w:p>
        </w:tc>
      </w:tr>
      <w:tr w:rsidR="00044E8B" w:rsidRPr="009C62A9" w:rsidTr="006F0044">
        <w:trPr>
          <w:trHeight w:hRule="exact" w:val="270"/>
        </w:trPr>
        <w:tc>
          <w:tcPr>
            <w:tcW w:w="870" w:type="dxa"/>
            <w:tcBorders>
              <w:top w:val="single" w:sz="4" w:space="0" w:color="808080"/>
              <w:left w:val="single" w:sz="4" w:space="0" w:color="808080"/>
              <w:bottom w:val="single" w:sz="4" w:space="0" w:color="808080"/>
              <w:right w:val="single" w:sz="4" w:space="0" w:color="808080"/>
            </w:tcBorders>
            <w:hideMark/>
          </w:tcPr>
          <w:p w:rsidR="00044E8B" w:rsidRPr="009C62A9" w:rsidRDefault="00044E8B" w:rsidP="006F0044">
            <w:pPr>
              <w:pStyle w:val="BodyText"/>
              <w:jc w:val="center"/>
            </w:pPr>
            <w:r w:rsidRPr="009C62A9">
              <w:rPr>
                <w:lang w:val="en-GB"/>
              </w:rPr>
              <w:t>DO</w:t>
            </w:r>
          </w:p>
        </w:tc>
        <w:tc>
          <w:tcPr>
            <w:tcW w:w="1571" w:type="dxa"/>
            <w:tcBorders>
              <w:top w:val="single" w:sz="4" w:space="0" w:color="808080"/>
              <w:left w:val="single" w:sz="4" w:space="0" w:color="808080"/>
              <w:bottom w:val="single" w:sz="4" w:space="0" w:color="808080"/>
              <w:right w:val="single" w:sz="4" w:space="0" w:color="808080"/>
            </w:tcBorders>
            <w:hideMark/>
          </w:tcPr>
          <w:p w:rsidR="00044E8B" w:rsidRPr="009C62A9" w:rsidRDefault="00044E8B" w:rsidP="006F0044">
            <w:pPr>
              <w:pStyle w:val="BodyText"/>
              <w:spacing w:line="-270" w:lineRule="auto"/>
              <w:jc w:val="center"/>
            </w:pPr>
            <w:r w:rsidRPr="009C62A9">
              <w:rPr>
                <w:lang w:val="en-GB"/>
              </w:rPr>
              <w:t>Operator</w:t>
            </w:r>
          </w:p>
        </w:tc>
        <w:tc>
          <w:tcPr>
            <w:tcW w:w="867" w:type="dxa"/>
            <w:tcBorders>
              <w:top w:val="single" w:sz="4" w:space="0" w:color="808080"/>
              <w:left w:val="single" w:sz="4" w:space="0" w:color="808080"/>
              <w:bottom w:val="single" w:sz="4" w:space="0" w:color="808080"/>
              <w:right w:val="single" w:sz="4" w:space="0" w:color="808080"/>
            </w:tcBorders>
            <w:hideMark/>
          </w:tcPr>
          <w:p w:rsidR="00044E8B" w:rsidRPr="009C62A9" w:rsidRDefault="00044E8B" w:rsidP="006F0044">
            <w:pPr>
              <w:pStyle w:val="BodyText"/>
              <w:spacing w:line="-270" w:lineRule="auto"/>
              <w:jc w:val="center"/>
            </w:pPr>
            <w:r w:rsidRPr="009C62A9">
              <w:rPr>
                <w:lang w:val="en-GB"/>
              </w:rPr>
              <w:t>FC</w:t>
            </w:r>
          </w:p>
        </w:tc>
        <w:tc>
          <w:tcPr>
            <w:tcW w:w="1214" w:type="dxa"/>
            <w:tcBorders>
              <w:top w:val="single" w:sz="4" w:space="0" w:color="808080"/>
              <w:left w:val="single" w:sz="4" w:space="0" w:color="808080"/>
              <w:bottom w:val="single" w:sz="4" w:space="0" w:color="808080"/>
              <w:right w:val="single" w:sz="4" w:space="0" w:color="808080"/>
            </w:tcBorders>
            <w:hideMark/>
          </w:tcPr>
          <w:p w:rsidR="00044E8B" w:rsidRPr="009C62A9" w:rsidRDefault="00044E8B" w:rsidP="006F0044">
            <w:pPr>
              <w:pStyle w:val="BodyText"/>
              <w:spacing w:line="-270" w:lineRule="auto"/>
              <w:jc w:val="center"/>
            </w:pPr>
            <w:r w:rsidRPr="009C62A9">
              <w:rPr>
                <w:lang w:val="en-GB"/>
              </w:rPr>
              <w:t>ITSC</w:t>
            </w:r>
          </w:p>
        </w:tc>
        <w:tc>
          <w:tcPr>
            <w:tcW w:w="2082" w:type="dxa"/>
            <w:tcBorders>
              <w:top w:val="single" w:sz="4" w:space="0" w:color="808080"/>
              <w:left w:val="single" w:sz="4" w:space="0" w:color="808080"/>
              <w:bottom w:val="single" w:sz="4" w:space="0" w:color="808080"/>
              <w:right w:val="single" w:sz="4" w:space="0" w:color="808080"/>
            </w:tcBorders>
            <w:hideMark/>
          </w:tcPr>
          <w:p w:rsidR="00044E8B" w:rsidRPr="009C62A9" w:rsidRDefault="00044E8B" w:rsidP="006F0044">
            <w:pPr>
              <w:pStyle w:val="BodyText"/>
              <w:spacing w:line="-270" w:lineRule="auto"/>
              <w:jc w:val="center"/>
            </w:pPr>
            <w:r w:rsidRPr="009C62A9">
              <w:rPr>
                <w:lang w:val="en-GB"/>
              </w:rPr>
              <w:t>Supervisor</w:t>
            </w:r>
          </w:p>
        </w:tc>
        <w:tc>
          <w:tcPr>
            <w:tcW w:w="1226" w:type="dxa"/>
            <w:tcBorders>
              <w:top w:val="single" w:sz="4" w:space="0" w:color="808080"/>
              <w:left w:val="single" w:sz="4" w:space="0" w:color="808080"/>
              <w:bottom w:val="single" w:sz="4" w:space="0" w:color="808080"/>
              <w:right w:val="single" w:sz="4" w:space="0" w:color="808080"/>
            </w:tcBorders>
            <w:hideMark/>
          </w:tcPr>
          <w:p w:rsidR="00044E8B" w:rsidRPr="009C62A9" w:rsidRDefault="00044E8B" w:rsidP="006F0044">
            <w:pPr>
              <w:pStyle w:val="BodyText"/>
              <w:spacing w:line="-270" w:lineRule="auto"/>
              <w:jc w:val="center"/>
            </w:pPr>
            <w:r w:rsidRPr="009C62A9">
              <w:rPr>
                <w:lang w:val="en-GB"/>
              </w:rPr>
              <w:t>PCM</w:t>
            </w:r>
          </w:p>
        </w:tc>
        <w:tc>
          <w:tcPr>
            <w:tcW w:w="1080" w:type="dxa"/>
            <w:tcBorders>
              <w:top w:val="single" w:sz="4" w:space="0" w:color="808080"/>
              <w:left w:val="single" w:sz="4" w:space="0" w:color="808080"/>
              <w:bottom w:val="single" w:sz="4" w:space="0" w:color="808080"/>
              <w:right w:val="single" w:sz="4" w:space="0" w:color="808080"/>
            </w:tcBorders>
            <w:hideMark/>
          </w:tcPr>
          <w:p w:rsidR="00044E8B" w:rsidRPr="009C62A9" w:rsidRDefault="00044E8B" w:rsidP="006F0044">
            <w:pPr>
              <w:pStyle w:val="BodyText"/>
              <w:spacing w:line="-270" w:lineRule="auto"/>
              <w:jc w:val="center"/>
            </w:pPr>
            <w:r w:rsidRPr="009C62A9">
              <w:rPr>
                <w:lang w:val="en-GB"/>
              </w:rPr>
              <w:t>FCM</w:t>
            </w:r>
          </w:p>
        </w:tc>
      </w:tr>
      <w:tr w:rsidR="00044E8B" w:rsidRPr="009C62A9" w:rsidTr="006F0044">
        <w:trPr>
          <w:trHeight w:hRule="exact" w:val="270"/>
        </w:trPr>
        <w:tc>
          <w:tcPr>
            <w:tcW w:w="870" w:type="dxa"/>
            <w:tcBorders>
              <w:top w:val="single" w:sz="4" w:space="0" w:color="808080"/>
              <w:left w:val="single" w:sz="4" w:space="0" w:color="808080"/>
              <w:bottom w:val="single" w:sz="4" w:space="0" w:color="808080"/>
              <w:right w:val="single" w:sz="4" w:space="0" w:color="808080"/>
            </w:tcBorders>
            <w:shd w:val="clear" w:color="auto" w:fill="333399"/>
            <w:hideMark/>
          </w:tcPr>
          <w:p w:rsidR="00044E8B" w:rsidRPr="009C62A9" w:rsidRDefault="00044E8B" w:rsidP="006F0044">
            <w:pPr>
              <w:pStyle w:val="BodyText"/>
              <w:jc w:val="center"/>
            </w:pPr>
            <w:r w:rsidRPr="009C62A9">
              <w:rPr>
                <w:rFonts w:ascii="Arial" w:hAnsi="Arial"/>
                <w:color w:val="FFFFFF"/>
                <w:lang w:val="en-GB"/>
              </w:rPr>
              <w:sym w:font="Wingdings" w:char="F0FC"/>
            </w:r>
          </w:p>
        </w:tc>
        <w:tc>
          <w:tcPr>
            <w:tcW w:w="1571" w:type="dxa"/>
            <w:tcBorders>
              <w:top w:val="single" w:sz="4" w:space="0" w:color="808080"/>
              <w:left w:val="single" w:sz="4" w:space="0" w:color="808080"/>
              <w:bottom w:val="single" w:sz="4" w:space="0" w:color="808080"/>
              <w:right w:val="single" w:sz="4" w:space="0" w:color="808080"/>
            </w:tcBorders>
            <w:shd w:val="clear" w:color="auto" w:fill="333399"/>
            <w:hideMark/>
          </w:tcPr>
          <w:p w:rsidR="00044E8B" w:rsidRPr="009C62A9" w:rsidRDefault="00044E8B" w:rsidP="006F0044">
            <w:pPr>
              <w:pStyle w:val="BodyText"/>
              <w:spacing w:line="-270" w:lineRule="auto"/>
              <w:jc w:val="center"/>
            </w:pPr>
            <w:r w:rsidRPr="009C62A9">
              <w:rPr>
                <w:rFonts w:ascii="Arial" w:hAnsi="Arial"/>
                <w:color w:val="FFFFFF"/>
                <w:lang w:val="en-GB"/>
              </w:rPr>
              <w:sym w:font="Wingdings" w:char="F0FC"/>
            </w:r>
          </w:p>
        </w:tc>
        <w:tc>
          <w:tcPr>
            <w:tcW w:w="867" w:type="dxa"/>
            <w:tcBorders>
              <w:top w:val="single" w:sz="4" w:space="0" w:color="808080"/>
              <w:left w:val="single" w:sz="4" w:space="0" w:color="808080"/>
              <w:bottom w:val="single" w:sz="4" w:space="0" w:color="808080"/>
              <w:right w:val="single" w:sz="4" w:space="0" w:color="808080"/>
            </w:tcBorders>
            <w:shd w:val="clear" w:color="auto" w:fill="333399"/>
            <w:hideMark/>
          </w:tcPr>
          <w:p w:rsidR="00044E8B" w:rsidRPr="009C62A9" w:rsidRDefault="00044E8B" w:rsidP="006F0044">
            <w:pPr>
              <w:pStyle w:val="BodyText"/>
              <w:spacing w:line="-270" w:lineRule="auto"/>
              <w:jc w:val="center"/>
            </w:pPr>
            <w:r w:rsidRPr="009C62A9">
              <w:rPr>
                <w:rFonts w:ascii="Arial" w:hAnsi="Arial"/>
                <w:color w:val="FFFFFF"/>
                <w:lang w:val="en-GB"/>
              </w:rPr>
              <w:sym w:font="Wingdings" w:char="F0FC"/>
            </w:r>
          </w:p>
        </w:tc>
        <w:tc>
          <w:tcPr>
            <w:tcW w:w="1214" w:type="dxa"/>
            <w:tcBorders>
              <w:top w:val="single" w:sz="4" w:space="0" w:color="808080"/>
              <w:left w:val="single" w:sz="4" w:space="0" w:color="808080"/>
              <w:bottom w:val="single" w:sz="4" w:space="0" w:color="808080"/>
              <w:right w:val="single" w:sz="4" w:space="0" w:color="808080"/>
            </w:tcBorders>
            <w:shd w:val="clear" w:color="auto" w:fill="333399"/>
            <w:hideMark/>
          </w:tcPr>
          <w:p w:rsidR="00044E8B" w:rsidRPr="009C62A9" w:rsidRDefault="00044E8B" w:rsidP="006F0044">
            <w:pPr>
              <w:pStyle w:val="BodyText"/>
              <w:spacing w:line="-270" w:lineRule="auto"/>
              <w:jc w:val="center"/>
            </w:pPr>
            <w:r w:rsidRPr="009C62A9">
              <w:rPr>
                <w:rFonts w:ascii="Arial" w:hAnsi="Arial"/>
                <w:color w:val="FFFFFF"/>
                <w:lang w:val="en-GB"/>
              </w:rPr>
              <w:sym w:font="Wingdings" w:char="F0FC"/>
            </w:r>
          </w:p>
        </w:tc>
        <w:tc>
          <w:tcPr>
            <w:tcW w:w="2082" w:type="dxa"/>
            <w:tcBorders>
              <w:top w:val="single" w:sz="4" w:space="0" w:color="808080"/>
              <w:left w:val="single" w:sz="4" w:space="0" w:color="808080"/>
              <w:bottom w:val="single" w:sz="4" w:space="0" w:color="808080"/>
              <w:right w:val="single" w:sz="4" w:space="0" w:color="808080"/>
            </w:tcBorders>
            <w:shd w:val="clear" w:color="auto" w:fill="333399"/>
            <w:hideMark/>
          </w:tcPr>
          <w:p w:rsidR="00044E8B" w:rsidRPr="009C62A9" w:rsidRDefault="00044E8B" w:rsidP="006F0044">
            <w:pPr>
              <w:pStyle w:val="BodyText"/>
              <w:spacing w:line="-270" w:lineRule="auto"/>
              <w:jc w:val="center"/>
            </w:pPr>
            <w:r w:rsidRPr="009C62A9">
              <w:rPr>
                <w:rFonts w:ascii="Arial" w:hAnsi="Arial"/>
                <w:color w:val="FFFFFF"/>
                <w:lang w:val="en-GB"/>
              </w:rPr>
              <w:sym w:font="Wingdings" w:char="F0FC"/>
            </w:r>
          </w:p>
        </w:tc>
        <w:tc>
          <w:tcPr>
            <w:tcW w:w="1226" w:type="dxa"/>
            <w:tcBorders>
              <w:top w:val="single" w:sz="4" w:space="0" w:color="808080"/>
              <w:left w:val="single" w:sz="4" w:space="0" w:color="808080"/>
              <w:bottom w:val="single" w:sz="4" w:space="0" w:color="808080"/>
              <w:right w:val="single" w:sz="4" w:space="0" w:color="808080"/>
            </w:tcBorders>
            <w:shd w:val="clear" w:color="auto" w:fill="333399"/>
            <w:hideMark/>
          </w:tcPr>
          <w:p w:rsidR="00044E8B" w:rsidRPr="009C62A9" w:rsidRDefault="00044E8B" w:rsidP="006F0044">
            <w:pPr>
              <w:pStyle w:val="BodyText"/>
              <w:spacing w:line="-270" w:lineRule="auto"/>
              <w:jc w:val="center"/>
            </w:pPr>
            <w:r w:rsidRPr="009C62A9">
              <w:rPr>
                <w:rFonts w:ascii="Arial" w:hAnsi="Arial"/>
                <w:color w:val="FFFFFF"/>
                <w:lang w:val="en-GB"/>
              </w:rPr>
              <w:sym w:font="Wingdings" w:char="F0FC"/>
            </w:r>
          </w:p>
        </w:tc>
        <w:tc>
          <w:tcPr>
            <w:tcW w:w="1080" w:type="dxa"/>
            <w:tcBorders>
              <w:top w:val="single" w:sz="4" w:space="0" w:color="808080"/>
              <w:left w:val="single" w:sz="4" w:space="0" w:color="808080"/>
              <w:bottom w:val="single" w:sz="4" w:space="0" w:color="808080"/>
              <w:right w:val="single" w:sz="4" w:space="0" w:color="808080"/>
            </w:tcBorders>
            <w:shd w:val="clear" w:color="auto" w:fill="333399"/>
            <w:hideMark/>
          </w:tcPr>
          <w:p w:rsidR="00044E8B" w:rsidRPr="009C62A9" w:rsidRDefault="00044E8B" w:rsidP="006F0044">
            <w:pPr>
              <w:pStyle w:val="BodyText"/>
              <w:spacing w:line="-270" w:lineRule="auto"/>
              <w:jc w:val="center"/>
            </w:pPr>
            <w:r w:rsidRPr="009C62A9">
              <w:rPr>
                <w:rFonts w:ascii="Arial" w:hAnsi="Arial"/>
                <w:color w:val="FFFFFF"/>
                <w:lang w:val="en-GB"/>
              </w:rPr>
              <w:sym w:font="Wingdings" w:char="F0FC"/>
            </w:r>
          </w:p>
        </w:tc>
      </w:tr>
    </w:tbl>
    <w:p w:rsidR="00044E8B" w:rsidRPr="009C62A9" w:rsidRDefault="00044E8B" w:rsidP="00044E8B">
      <w:pPr>
        <w:pStyle w:val="ListBullet"/>
        <w:tabs>
          <w:tab w:val="left" w:pos="322"/>
          <w:tab w:val="num" w:pos="360"/>
        </w:tabs>
        <w:ind w:left="322" w:hanging="270"/>
      </w:pPr>
      <w:r>
        <w:rPr>
          <w:rFonts w:ascii="Symbol" w:hAnsi="Symbol"/>
        </w:rPr>
        <w:t></w:t>
      </w:r>
      <w:r>
        <w:rPr>
          <w:rFonts w:ascii="Symbol" w:hAnsi="Symbol"/>
        </w:rPr>
        <w:t></w:t>
      </w:r>
      <w:r>
        <w:rPr>
          <w:sz w:val="14"/>
          <w:szCs w:val="14"/>
        </w:rPr>
        <w:t>   </w:t>
      </w:r>
      <w:r>
        <w:rPr>
          <w:lang w:val="en-GB"/>
        </w:rPr>
        <w:t>Display and Hide AIDC Cameras</w:t>
      </w:r>
    </w:p>
    <w:p w:rsidR="00044E8B" w:rsidRDefault="00044E8B" w:rsidP="00044E8B">
      <w:pPr>
        <w:pStyle w:val="ListBullet"/>
        <w:tabs>
          <w:tab w:val="left" w:pos="322"/>
          <w:tab w:val="num" w:pos="360"/>
        </w:tabs>
        <w:ind w:left="322" w:hanging="270"/>
      </w:pPr>
      <w:r>
        <w:rPr>
          <w:rFonts w:ascii="Symbol" w:hAnsi="Symbol"/>
        </w:rPr>
        <w:t></w:t>
      </w:r>
      <w:r>
        <w:rPr>
          <w:rFonts w:ascii="Symbol" w:hAnsi="Symbol"/>
        </w:rPr>
        <w:t></w:t>
      </w:r>
      <w:r>
        <w:t xml:space="preserve">Click the </w:t>
      </w:r>
      <w:r>
        <w:rPr>
          <w:b/>
          <w:bCs/>
        </w:rPr>
        <w:t>MCE_TUN_AIDC</w:t>
      </w:r>
      <w:r>
        <w:t xml:space="preserve"> button </w:t>
      </w:r>
      <w:r>
        <w:rPr>
          <w:noProof/>
          <w:lang w:val="en-US" w:eastAsia="en-US"/>
        </w:rPr>
        <w:drawing>
          <wp:inline distT="0" distB="0" distL="0" distR="0" wp14:anchorId="780FEE9F" wp14:editId="1642397C">
            <wp:extent cx="266700" cy="285750"/>
            <wp:effectExtent l="0" t="0" r="0" b="0"/>
            <wp:docPr id="27689" name="Picture 27689" descr="Description: c:\_temp\gis\kpe\kpe tunnel overview\tun_aid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4" descr="Description: c:\_temp\gis\kpe\kpe tunnel overview\tun_aidc.JPG"/>
                    <pic:cNvPicPr>
                      <a:picLocks noChangeAspect="1" noChangeArrowheads="1"/>
                    </pic:cNvPicPr>
                  </pic:nvPicPr>
                  <pic:blipFill>
                    <a:blip r:embed="rId1367">
                      <a:extLst>
                        <a:ext uri="{28A0092B-C50C-407E-A947-70E740481C1C}">
                          <a14:useLocalDpi xmlns:a14="http://schemas.microsoft.com/office/drawing/2010/main" val="0"/>
                        </a:ext>
                      </a:extLst>
                    </a:blip>
                    <a:srcRect/>
                    <a:stretch>
                      <a:fillRect/>
                    </a:stretch>
                  </pic:blipFill>
                  <pic:spPr bwMode="auto">
                    <a:xfrm>
                      <a:off x="0" y="0"/>
                      <a:ext cx="266700" cy="285750"/>
                    </a:xfrm>
                    <a:prstGeom prst="rect">
                      <a:avLst/>
                    </a:prstGeom>
                    <a:noFill/>
                    <a:ln>
                      <a:noFill/>
                    </a:ln>
                  </pic:spPr>
                </pic:pic>
              </a:graphicData>
            </a:graphic>
          </wp:inline>
        </w:drawing>
      </w:r>
      <w:r>
        <w:t>on the toolbar.</w:t>
      </w:r>
    </w:p>
    <w:p w:rsidR="00044E8B" w:rsidRDefault="00DB6883" w:rsidP="00044E8B">
      <w:pPr>
        <w:pStyle w:val="ListBullet"/>
        <w:tabs>
          <w:tab w:val="left" w:pos="322"/>
          <w:tab w:val="num" w:pos="360"/>
        </w:tabs>
        <w:ind w:left="322" w:hanging="270"/>
      </w:pPr>
      <w:r>
        <w:rPr>
          <w:rFonts w:eastAsia="SimSun"/>
          <w:noProof/>
          <w:lang w:val="en-US" w:eastAsia="en-US"/>
        </w:rPr>
        <w:drawing>
          <wp:inline distT="0" distB="0" distL="0" distR="0" wp14:anchorId="6EEC5B56" wp14:editId="7C78E4A8">
            <wp:extent cx="3886200" cy="304800"/>
            <wp:effectExtent l="0" t="0" r="0" b="0"/>
            <wp:docPr id="27694" name="Picture 27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383">
                      <a:extLst>
                        <a:ext uri="{28A0092B-C50C-407E-A947-70E740481C1C}">
                          <a14:useLocalDpi xmlns:a14="http://schemas.microsoft.com/office/drawing/2010/main" val="0"/>
                        </a:ext>
                      </a:extLst>
                    </a:blip>
                    <a:srcRect/>
                    <a:stretch>
                      <a:fillRect/>
                    </a:stretch>
                  </pic:blipFill>
                  <pic:spPr bwMode="auto">
                    <a:xfrm>
                      <a:off x="0" y="0"/>
                      <a:ext cx="3886200" cy="304800"/>
                    </a:xfrm>
                    <a:prstGeom prst="rect">
                      <a:avLst/>
                    </a:prstGeom>
                    <a:noFill/>
                    <a:ln>
                      <a:noFill/>
                    </a:ln>
                  </pic:spPr>
                </pic:pic>
              </a:graphicData>
            </a:graphic>
          </wp:inline>
        </w:drawing>
      </w:r>
    </w:p>
    <w:p w:rsidR="00044E8B" w:rsidRDefault="00044E8B" w:rsidP="00044E8B">
      <w:pPr>
        <w:pStyle w:val="BodyText"/>
        <w:ind w:left="360"/>
      </w:pPr>
      <w:r>
        <w:rPr>
          <w:lang w:val="en-GB"/>
        </w:rPr>
        <w:t>The map refreshes, AIDC cameras and their messages appear on the map.</w:t>
      </w:r>
    </w:p>
    <w:p w:rsidR="00044E8B" w:rsidRDefault="00044E8B" w:rsidP="00044E8B">
      <w:pPr>
        <w:pStyle w:val="ListBullet"/>
        <w:tabs>
          <w:tab w:val="left" w:pos="322"/>
          <w:tab w:val="num" w:pos="360"/>
        </w:tabs>
        <w:ind w:left="322" w:hanging="270"/>
      </w:pPr>
      <w:r>
        <w:rPr>
          <w:rFonts w:ascii="Symbol" w:hAnsi="Symbol"/>
        </w:rPr>
        <w:t></w:t>
      </w:r>
      <w:r>
        <w:rPr>
          <w:rFonts w:ascii="Symbol" w:hAnsi="Symbol"/>
        </w:rPr>
        <w:t></w:t>
      </w:r>
      <w:r>
        <w:t xml:space="preserve">Click on the </w:t>
      </w:r>
      <w:r>
        <w:rPr>
          <w:b/>
          <w:bCs/>
        </w:rPr>
        <w:t>MCE_TUN_AIDC</w:t>
      </w:r>
      <w:r>
        <w:t xml:space="preserve"> button again and the map refreshes and the AIDC camera icons and messages will be hidden.</w:t>
      </w:r>
    </w:p>
    <w:p w:rsidR="00362F1B" w:rsidRDefault="00044E8B" w:rsidP="00044E8B">
      <w:pPr>
        <w:jc w:val="center"/>
      </w:pPr>
      <w:r>
        <w:rPr>
          <w:noProof/>
          <w:lang w:val="en-US"/>
        </w:rPr>
        <w:drawing>
          <wp:inline distT="0" distB="0" distL="0" distR="0">
            <wp:extent cx="5238750" cy="3828987"/>
            <wp:effectExtent l="0" t="0" r="0" b="635"/>
            <wp:docPr id="27691" name="Picture 27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402">
                      <a:extLst>
                        <a:ext uri="{28A0092B-C50C-407E-A947-70E740481C1C}">
                          <a14:useLocalDpi xmlns:a14="http://schemas.microsoft.com/office/drawing/2010/main" val="0"/>
                        </a:ext>
                      </a:extLst>
                    </a:blip>
                    <a:srcRect/>
                    <a:stretch>
                      <a:fillRect/>
                    </a:stretch>
                  </pic:blipFill>
                  <pic:spPr bwMode="auto">
                    <a:xfrm>
                      <a:off x="0" y="0"/>
                      <a:ext cx="5238750" cy="3828987"/>
                    </a:xfrm>
                    <a:prstGeom prst="rect">
                      <a:avLst/>
                    </a:prstGeom>
                    <a:noFill/>
                    <a:ln>
                      <a:noFill/>
                    </a:ln>
                  </pic:spPr>
                </pic:pic>
              </a:graphicData>
            </a:graphic>
          </wp:inline>
        </w:drawing>
      </w:r>
    </w:p>
    <w:p w:rsidR="00044E8B" w:rsidRPr="00044E8B" w:rsidRDefault="00044E8B" w:rsidP="00044E8B">
      <w:pPr>
        <w:pStyle w:val="Caption"/>
        <w:jc w:val="center"/>
        <w:rPr>
          <w:rFonts w:ascii="Times New Roman" w:hAnsi="Times New Roman"/>
          <w:b w:val="0"/>
          <w:sz w:val="24"/>
          <w:szCs w:val="24"/>
        </w:rPr>
      </w:pPr>
      <w:bookmarkStart w:id="1027" w:name="_Toc408845742"/>
      <w:r w:rsidRPr="00044E8B">
        <w:rPr>
          <w:rFonts w:ascii="Times New Roman" w:hAnsi="Times New Roman"/>
          <w:b w:val="0"/>
          <w:sz w:val="24"/>
          <w:szCs w:val="24"/>
        </w:rPr>
        <w:t xml:space="preserve">Figure </w:t>
      </w:r>
      <w:r w:rsidRPr="00044E8B">
        <w:rPr>
          <w:rFonts w:ascii="Times New Roman" w:hAnsi="Times New Roman"/>
          <w:b w:val="0"/>
          <w:sz w:val="24"/>
          <w:szCs w:val="24"/>
        </w:rPr>
        <w:fldChar w:fldCharType="begin"/>
      </w:r>
      <w:r w:rsidRPr="00044E8B">
        <w:rPr>
          <w:rFonts w:ascii="Times New Roman" w:hAnsi="Times New Roman"/>
          <w:b w:val="0"/>
          <w:sz w:val="24"/>
          <w:szCs w:val="24"/>
        </w:rPr>
        <w:instrText xml:space="preserve"> SEQ Figure \* ARABIC </w:instrText>
      </w:r>
      <w:r w:rsidRPr="00044E8B">
        <w:rPr>
          <w:rFonts w:ascii="Times New Roman" w:hAnsi="Times New Roman"/>
          <w:b w:val="0"/>
          <w:sz w:val="24"/>
          <w:szCs w:val="24"/>
        </w:rPr>
        <w:fldChar w:fldCharType="separate"/>
      </w:r>
      <w:r w:rsidR="00F51F09">
        <w:rPr>
          <w:rFonts w:ascii="Times New Roman" w:hAnsi="Times New Roman"/>
          <w:b w:val="0"/>
          <w:noProof/>
          <w:sz w:val="24"/>
          <w:szCs w:val="24"/>
        </w:rPr>
        <w:t>344</w:t>
      </w:r>
      <w:r w:rsidRPr="00044E8B">
        <w:rPr>
          <w:rFonts w:ascii="Times New Roman" w:hAnsi="Times New Roman"/>
          <w:b w:val="0"/>
          <w:sz w:val="24"/>
          <w:szCs w:val="24"/>
        </w:rPr>
        <w:fldChar w:fldCharType="end"/>
      </w:r>
      <w:r w:rsidRPr="00044E8B">
        <w:rPr>
          <w:rFonts w:ascii="Times New Roman" w:hAnsi="Times New Roman"/>
          <w:b w:val="0"/>
          <w:sz w:val="24"/>
          <w:szCs w:val="24"/>
        </w:rPr>
        <w:t xml:space="preserve"> - Display AIDC in MCE tunnel view 1</w:t>
      </w:r>
      <w:bookmarkEnd w:id="1027"/>
    </w:p>
    <w:p w:rsidR="00362F1B" w:rsidRDefault="00362F1B" w:rsidP="00362F1B">
      <w:pPr>
        <w:rPr>
          <w:lang w:val="en-US"/>
        </w:rPr>
      </w:pPr>
    </w:p>
    <w:p w:rsidR="00730797" w:rsidRDefault="00730797">
      <w:pPr>
        <w:spacing w:after="0" w:line="240" w:lineRule="auto"/>
        <w:rPr>
          <w:rFonts w:ascii="Times New Roman" w:eastAsia="Times New Roman" w:hAnsi="Times New Roman"/>
          <w:b/>
          <w:bCs/>
          <w:sz w:val="20"/>
          <w:szCs w:val="20"/>
          <w:lang w:val="en-US" w:eastAsia="en-SG"/>
        </w:rPr>
      </w:pPr>
      <w:r>
        <w:rPr>
          <w:lang w:val="en-US"/>
        </w:rPr>
        <w:br w:type="page"/>
      </w:r>
    </w:p>
    <w:p w:rsidR="00362F1B" w:rsidRDefault="00362F1B" w:rsidP="00362F1B">
      <w:pPr>
        <w:pStyle w:val="Heading5"/>
        <w:rPr>
          <w:lang w:val="en-US"/>
        </w:rPr>
      </w:pPr>
      <w:r w:rsidRPr="00362F1B">
        <w:rPr>
          <w:lang w:val="en-US"/>
        </w:rPr>
        <w:lastRenderedPageBreak/>
        <w:t>CCTC Cameras</w:t>
      </w:r>
    </w:p>
    <w:p w:rsidR="00DB6883" w:rsidRPr="009C62A9" w:rsidRDefault="00DB6883" w:rsidP="00DB6883">
      <w:pPr>
        <w:pStyle w:val="NormalWeb"/>
        <w:jc w:val="both"/>
      </w:pPr>
      <w:r>
        <w:rPr>
          <w:lang w:val="en-US" w:eastAsia="en-US"/>
        </w:rPr>
        <w:t>The user profile control the functions the user is authorize to use under Platform Control Mode (PCM) or Fall back Control Mode (FCM). Every user will have one user account that enables the user to login to IW. Every user account belongs to a profile. </w:t>
      </w:r>
    </w:p>
    <w:tbl>
      <w:tblPr>
        <w:tblW w:w="0" w:type="auto"/>
        <w:tblInd w:w="648" w:type="dxa"/>
        <w:tblBorders>
          <w:top w:val="single" w:sz="4" w:space="0" w:color="808080"/>
          <w:left w:val="single" w:sz="4" w:space="0" w:color="808080"/>
          <w:bottom w:val="single" w:sz="4" w:space="0" w:color="808080"/>
          <w:right w:val="single" w:sz="4" w:space="0" w:color="808080"/>
        </w:tblBorders>
        <w:tblLook w:val="04A0" w:firstRow="1" w:lastRow="0" w:firstColumn="1" w:lastColumn="0" w:noHBand="0" w:noVBand="1"/>
      </w:tblPr>
      <w:tblGrid>
        <w:gridCol w:w="843"/>
        <w:gridCol w:w="1527"/>
        <w:gridCol w:w="835"/>
        <w:gridCol w:w="1172"/>
        <w:gridCol w:w="2009"/>
        <w:gridCol w:w="1182"/>
        <w:gridCol w:w="1048"/>
      </w:tblGrid>
      <w:tr w:rsidR="00DB6883" w:rsidRPr="009C62A9" w:rsidTr="006F0044">
        <w:trPr>
          <w:trHeight w:hRule="exact" w:val="270"/>
        </w:trPr>
        <w:tc>
          <w:tcPr>
            <w:tcW w:w="6604" w:type="dxa"/>
            <w:gridSpan w:val="5"/>
            <w:tcBorders>
              <w:top w:val="single" w:sz="4" w:space="0" w:color="808080"/>
              <w:left w:val="single" w:sz="4" w:space="0" w:color="808080"/>
              <w:bottom w:val="single" w:sz="4" w:space="0" w:color="808080"/>
              <w:right w:val="single" w:sz="4" w:space="0" w:color="808080"/>
            </w:tcBorders>
            <w:shd w:val="clear" w:color="auto" w:fill="D7EBFF"/>
            <w:hideMark/>
          </w:tcPr>
          <w:p w:rsidR="00DB6883" w:rsidRPr="009C62A9" w:rsidRDefault="00DB6883" w:rsidP="006F0044">
            <w:pPr>
              <w:pStyle w:val="BodyText"/>
              <w:jc w:val="center"/>
            </w:pPr>
            <w:r w:rsidRPr="009C62A9">
              <w:rPr>
                <w:b/>
                <w:bCs/>
                <w:lang w:val="en-GB"/>
              </w:rPr>
              <w:t xml:space="preserve">User profile </w:t>
            </w:r>
          </w:p>
        </w:tc>
        <w:tc>
          <w:tcPr>
            <w:tcW w:w="2306" w:type="dxa"/>
            <w:gridSpan w:val="2"/>
            <w:tcBorders>
              <w:top w:val="single" w:sz="4" w:space="0" w:color="808080"/>
              <w:left w:val="single" w:sz="4" w:space="0" w:color="808080"/>
              <w:bottom w:val="single" w:sz="4" w:space="0" w:color="808080"/>
              <w:right w:val="single" w:sz="4" w:space="0" w:color="808080"/>
            </w:tcBorders>
            <w:shd w:val="clear" w:color="auto" w:fill="D7EBFF"/>
            <w:hideMark/>
          </w:tcPr>
          <w:p w:rsidR="00DB6883" w:rsidRPr="009C62A9" w:rsidRDefault="00DB6883" w:rsidP="006F0044">
            <w:pPr>
              <w:pStyle w:val="BodyText"/>
              <w:spacing w:line="-270" w:lineRule="auto"/>
              <w:jc w:val="center"/>
            </w:pPr>
            <w:r w:rsidRPr="009C62A9">
              <w:rPr>
                <w:b/>
                <w:bCs/>
                <w:lang w:val="en-GB"/>
              </w:rPr>
              <w:t xml:space="preserve">Operation mode </w:t>
            </w:r>
          </w:p>
        </w:tc>
      </w:tr>
      <w:tr w:rsidR="00DB6883" w:rsidRPr="009C62A9" w:rsidTr="006F0044">
        <w:trPr>
          <w:trHeight w:hRule="exact" w:val="270"/>
        </w:trPr>
        <w:tc>
          <w:tcPr>
            <w:tcW w:w="870" w:type="dxa"/>
            <w:tcBorders>
              <w:top w:val="single" w:sz="4" w:space="0" w:color="808080"/>
              <w:left w:val="single" w:sz="4" w:space="0" w:color="808080"/>
              <w:bottom w:val="single" w:sz="4" w:space="0" w:color="808080"/>
              <w:right w:val="single" w:sz="4" w:space="0" w:color="808080"/>
            </w:tcBorders>
            <w:hideMark/>
          </w:tcPr>
          <w:p w:rsidR="00DB6883" w:rsidRPr="009C62A9" w:rsidRDefault="00DB6883" w:rsidP="006F0044">
            <w:pPr>
              <w:pStyle w:val="BodyText"/>
              <w:jc w:val="center"/>
            </w:pPr>
            <w:r w:rsidRPr="009C62A9">
              <w:rPr>
                <w:lang w:val="en-GB"/>
              </w:rPr>
              <w:t>DO</w:t>
            </w:r>
          </w:p>
        </w:tc>
        <w:tc>
          <w:tcPr>
            <w:tcW w:w="1571" w:type="dxa"/>
            <w:tcBorders>
              <w:top w:val="single" w:sz="4" w:space="0" w:color="808080"/>
              <w:left w:val="single" w:sz="4" w:space="0" w:color="808080"/>
              <w:bottom w:val="single" w:sz="4" w:space="0" w:color="808080"/>
              <w:right w:val="single" w:sz="4" w:space="0" w:color="808080"/>
            </w:tcBorders>
            <w:hideMark/>
          </w:tcPr>
          <w:p w:rsidR="00DB6883" w:rsidRPr="009C62A9" w:rsidRDefault="00DB6883" w:rsidP="006F0044">
            <w:pPr>
              <w:pStyle w:val="BodyText"/>
              <w:spacing w:line="-270" w:lineRule="auto"/>
              <w:jc w:val="center"/>
            </w:pPr>
            <w:r w:rsidRPr="009C62A9">
              <w:rPr>
                <w:lang w:val="en-GB"/>
              </w:rPr>
              <w:t>Operator</w:t>
            </w:r>
          </w:p>
        </w:tc>
        <w:tc>
          <w:tcPr>
            <w:tcW w:w="867" w:type="dxa"/>
            <w:tcBorders>
              <w:top w:val="single" w:sz="4" w:space="0" w:color="808080"/>
              <w:left w:val="single" w:sz="4" w:space="0" w:color="808080"/>
              <w:bottom w:val="single" w:sz="4" w:space="0" w:color="808080"/>
              <w:right w:val="single" w:sz="4" w:space="0" w:color="808080"/>
            </w:tcBorders>
            <w:hideMark/>
          </w:tcPr>
          <w:p w:rsidR="00DB6883" w:rsidRPr="009C62A9" w:rsidRDefault="00DB6883" w:rsidP="006F0044">
            <w:pPr>
              <w:pStyle w:val="BodyText"/>
              <w:spacing w:line="-270" w:lineRule="auto"/>
              <w:jc w:val="center"/>
            </w:pPr>
            <w:r w:rsidRPr="009C62A9">
              <w:rPr>
                <w:lang w:val="en-GB"/>
              </w:rPr>
              <w:t>FC</w:t>
            </w:r>
          </w:p>
        </w:tc>
        <w:tc>
          <w:tcPr>
            <w:tcW w:w="1214" w:type="dxa"/>
            <w:tcBorders>
              <w:top w:val="single" w:sz="4" w:space="0" w:color="808080"/>
              <w:left w:val="single" w:sz="4" w:space="0" w:color="808080"/>
              <w:bottom w:val="single" w:sz="4" w:space="0" w:color="808080"/>
              <w:right w:val="single" w:sz="4" w:space="0" w:color="808080"/>
            </w:tcBorders>
            <w:hideMark/>
          </w:tcPr>
          <w:p w:rsidR="00DB6883" w:rsidRPr="009C62A9" w:rsidRDefault="00DB6883" w:rsidP="006F0044">
            <w:pPr>
              <w:pStyle w:val="BodyText"/>
              <w:spacing w:line="-270" w:lineRule="auto"/>
              <w:jc w:val="center"/>
            </w:pPr>
            <w:r w:rsidRPr="009C62A9">
              <w:rPr>
                <w:lang w:val="en-GB"/>
              </w:rPr>
              <w:t>ITSC</w:t>
            </w:r>
          </w:p>
        </w:tc>
        <w:tc>
          <w:tcPr>
            <w:tcW w:w="2082" w:type="dxa"/>
            <w:tcBorders>
              <w:top w:val="single" w:sz="4" w:space="0" w:color="808080"/>
              <w:left w:val="single" w:sz="4" w:space="0" w:color="808080"/>
              <w:bottom w:val="single" w:sz="4" w:space="0" w:color="808080"/>
              <w:right w:val="single" w:sz="4" w:space="0" w:color="808080"/>
            </w:tcBorders>
            <w:hideMark/>
          </w:tcPr>
          <w:p w:rsidR="00DB6883" w:rsidRPr="009C62A9" w:rsidRDefault="00DB6883" w:rsidP="006F0044">
            <w:pPr>
              <w:pStyle w:val="BodyText"/>
              <w:spacing w:line="-270" w:lineRule="auto"/>
              <w:jc w:val="center"/>
            </w:pPr>
            <w:r w:rsidRPr="009C62A9">
              <w:rPr>
                <w:lang w:val="en-GB"/>
              </w:rPr>
              <w:t>Supervisor</w:t>
            </w:r>
          </w:p>
        </w:tc>
        <w:tc>
          <w:tcPr>
            <w:tcW w:w="1226" w:type="dxa"/>
            <w:tcBorders>
              <w:top w:val="single" w:sz="4" w:space="0" w:color="808080"/>
              <w:left w:val="single" w:sz="4" w:space="0" w:color="808080"/>
              <w:bottom w:val="single" w:sz="4" w:space="0" w:color="808080"/>
              <w:right w:val="single" w:sz="4" w:space="0" w:color="808080"/>
            </w:tcBorders>
            <w:hideMark/>
          </w:tcPr>
          <w:p w:rsidR="00DB6883" w:rsidRPr="009C62A9" w:rsidRDefault="00DB6883" w:rsidP="006F0044">
            <w:pPr>
              <w:pStyle w:val="BodyText"/>
              <w:spacing w:line="-270" w:lineRule="auto"/>
              <w:jc w:val="center"/>
            </w:pPr>
            <w:r w:rsidRPr="009C62A9">
              <w:rPr>
                <w:lang w:val="en-GB"/>
              </w:rPr>
              <w:t>PCM</w:t>
            </w:r>
          </w:p>
        </w:tc>
        <w:tc>
          <w:tcPr>
            <w:tcW w:w="1080" w:type="dxa"/>
            <w:tcBorders>
              <w:top w:val="single" w:sz="4" w:space="0" w:color="808080"/>
              <w:left w:val="single" w:sz="4" w:space="0" w:color="808080"/>
              <w:bottom w:val="single" w:sz="4" w:space="0" w:color="808080"/>
              <w:right w:val="single" w:sz="4" w:space="0" w:color="808080"/>
            </w:tcBorders>
            <w:hideMark/>
          </w:tcPr>
          <w:p w:rsidR="00DB6883" w:rsidRPr="009C62A9" w:rsidRDefault="00DB6883" w:rsidP="006F0044">
            <w:pPr>
              <w:pStyle w:val="BodyText"/>
              <w:spacing w:line="-270" w:lineRule="auto"/>
              <w:jc w:val="center"/>
            </w:pPr>
            <w:r w:rsidRPr="009C62A9">
              <w:rPr>
                <w:lang w:val="en-GB"/>
              </w:rPr>
              <w:t>FCM</w:t>
            </w:r>
          </w:p>
        </w:tc>
      </w:tr>
      <w:tr w:rsidR="00DB6883" w:rsidRPr="009C62A9" w:rsidTr="006F0044">
        <w:trPr>
          <w:trHeight w:hRule="exact" w:val="270"/>
        </w:trPr>
        <w:tc>
          <w:tcPr>
            <w:tcW w:w="870" w:type="dxa"/>
            <w:tcBorders>
              <w:top w:val="single" w:sz="4" w:space="0" w:color="808080"/>
              <w:left w:val="single" w:sz="4" w:space="0" w:color="808080"/>
              <w:bottom w:val="single" w:sz="4" w:space="0" w:color="808080"/>
              <w:right w:val="single" w:sz="4" w:space="0" w:color="808080"/>
            </w:tcBorders>
            <w:shd w:val="clear" w:color="auto" w:fill="333399"/>
            <w:hideMark/>
          </w:tcPr>
          <w:p w:rsidR="00DB6883" w:rsidRPr="009C62A9" w:rsidRDefault="00DB6883" w:rsidP="006F0044">
            <w:pPr>
              <w:pStyle w:val="BodyText"/>
              <w:jc w:val="center"/>
            </w:pPr>
            <w:r w:rsidRPr="009C62A9">
              <w:rPr>
                <w:rFonts w:ascii="Arial" w:hAnsi="Arial"/>
                <w:color w:val="FFFFFF"/>
                <w:lang w:val="en-GB"/>
              </w:rPr>
              <w:sym w:font="Wingdings" w:char="F0FC"/>
            </w:r>
          </w:p>
        </w:tc>
        <w:tc>
          <w:tcPr>
            <w:tcW w:w="1571" w:type="dxa"/>
            <w:tcBorders>
              <w:top w:val="single" w:sz="4" w:space="0" w:color="808080"/>
              <w:left w:val="single" w:sz="4" w:space="0" w:color="808080"/>
              <w:bottom w:val="single" w:sz="4" w:space="0" w:color="808080"/>
              <w:right w:val="single" w:sz="4" w:space="0" w:color="808080"/>
            </w:tcBorders>
            <w:shd w:val="clear" w:color="auto" w:fill="333399"/>
            <w:hideMark/>
          </w:tcPr>
          <w:p w:rsidR="00DB6883" w:rsidRPr="009C62A9" w:rsidRDefault="00DB6883" w:rsidP="006F0044">
            <w:pPr>
              <w:pStyle w:val="BodyText"/>
              <w:spacing w:line="-270" w:lineRule="auto"/>
              <w:jc w:val="center"/>
            </w:pPr>
            <w:r w:rsidRPr="009C62A9">
              <w:rPr>
                <w:rFonts w:ascii="Arial" w:hAnsi="Arial"/>
                <w:color w:val="FFFFFF"/>
                <w:lang w:val="en-GB"/>
              </w:rPr>
              <w:sym w:font="Wingdings" w:char="F0FC"/>
            </w:r>
          </w:p>
        </w:tc>
        <w:tc>
          <w:tcPr>
            <w:tcW w:w="867" w:type="dxa"/>
            <w:tcBorders>
              <w:top w:val="single" w:sz="4" w:space="0" w:color="808080"/>
              <w:left w:val="single" w:sz="4" w:space="0" w:color="808080"/>
              <w:bottom w:val="single" w:sz="4" w:space="0" w:color="808080"/>
              <w:right w:val="single" w:sz="4" w:space="0" w:color="808080"/>
            </w:tcBorders>
            <w:shd w:val="clear" w:color="auto" w:fill="333399"/>
            <w:hideMark/>
          </w:tcPr>
          <w:p w:rsidR="00DB6883" w:rsidRPr="009C62A9" w:rsidRDefault="00DB6883" w:rsidP="006F0044">
            <w:pPr>
              <w:pStyle w:val="BodyText"/>
              <w:spacing w:line="-270" w:lineRule="auto"/>
              <w:jc w:val="center"/>
            </w:pPr>
            <w:r w:rsidRPr="009C62A9">
              <w:rPr>
                <w:rFonts w:ascii="Arial" w:hAnsi="Arial"/>
                <w:color w:val="FFFFFF"/>
                <w:lang w:val="en-GB"/>
              </w:rPr>
              <w:sym w:font="Wingdings" w:char="F0FC"/>
            </w:r>
          </w:p>
        </w:tc>
        <w:tc>
          <w:tcPr>
            <w:tcW w:w="1214" w:type="dxa"/>
            <w:tcBorders>
              <w:top w:val="single" w:sz="4" w:space="0" w:color="808080"/>
              <w:left w:val="single" w:sz="4" w:space="0" w:color="808080"/>
              <w:bottom w:val="single" w:sz="4" w:space="0" w:color="808080"/>
              <w:right w:val="single" w:sz="4" w:space="0" w:color="808080"/>
            </w:tcBorders>
            <w:shd w:val="clear" w:color="auto" w:fill="333399"/>
            <w:hideMark/>
          </w:tcPr>
          <w:p w:rsidR="00DB6883" w:rsidRPr="009C62A9" w:rsidRDefault="00DB6883" w:rsidP="006F0044">
            <w:pPr>
              <w:pStyle w:val="BodyText"/>
              <w:spacing w:line="-270" w:lineRule="auto"/>
              <w:jc w:val="center"/>
            </w:pPr>
            <w:r w:rsidRPr="009C62A9">
              <w:rPr>
                <w:rFonts w:ascii="Arial" w:hAnsi="Arial"/>
                <w:color w:val="FFFFFF"/>
                <w:lang w:val="en-GB"/>
              </w:rPr>
              <w:sym w:font="Wingdings" w:char="F0FC"/>
            </w:r>
          </w:p>
        </w:tc>
        <w:tc>
          <w:tcPr>
            <w:tcW w:w="2082" w:type="dxa"/>
            <w:tcBorders>
              <w:top w:val="single" w:sz="4" w:space="0" w:color="808080"/>
              <w:left w:val="single" w:sz="4" w:space="0" w:color="808080"/>
              <w:bottom w:val="single" w:sz="4" w:space="0" w:color="808080"/>
              <w:right w:val="single" w:sz="4" w:space="0" w:color="808080"/>
            </w:tcBorders>
            <w:shd w:val="clear" w:color="auto" w:fill="333399"/>
            <w:hideMark/>
          </w:tcPr>
          <w:p w:rsidR="00DB6883" w:rsidRPr="009C62A9" w:rsidRDefault="00DB6883" w:rsidP="006F0044">
            <w:pPr>
              <w:pStyle w:val="BodyText"/>
              <w:spacing w:line="-270" w:lineRule="auto"/>
              <w:jc w:val="center"/>
            </w:pPr>
            <w:r w:rsidRPr="009C62A9">
              <w:rPr>
                <w:rFonts w:ascii="Arial" w:hAnsi="Arial"/>
                <w:color w:val="FFFFFF"/>
                <w:lang w:val="en-GB"/>
              </w:rPr>
              <w:sym w:font="Wingdings" w:char="F0FC"/>
            </w:r>
          </w:p>
        </w:tc>
        <w:tc>
          <w:tcPr>
            <w:tcW w:w="1226" w:type="dxa"/>
            <w:tcBorders>
              <w:top w:val="single" w:sz="4" w:space="0" w:color="808080"/>
              <w:left w:val="single" w:sz="4" w:space="0" w:color="808080"/>
              <w:bottom w:val="single" w:sz="4" w:space="0" w:color="808080"/>
              <w:right w:val="single" w:sz="4" w:space="0" w:color="808080"/>
            </w:tcBorders>
            <w:shd w:val="clear" w:color="auto" w:fill="333399"/>
            <w:hideMark/>
          </w:tcPr>
          <w:p w:rsidR="00DB6883" w:rsidRPr="009C62A9" w:rsidRDefault="00DB6883" w:rsidP="006F0044">
            <w:pPr>
              <w:pStyle w:val="BodyText"/>
              <w:spacing w:line="-270" w:lineRule="auto"/>
              <w:jc w:val="center"/>
            </w:pPr>
            <w:r w:rsidRPr="009C62A9">
              <w:rPr>
                <w:rFonts w:ascii="Arial" w:hAnsi="Arial"/>
                <w:color w:val="FFFFFF"/>
                <w:lang w:val="en-GB"/>
              </w:rPr>
              <w:sym w:font="Wingdings" w:char="F0FC"/>
            </w:r>
          </w:p>
        </w:tc>
        <w:tc>
          <w:tcPr>
            <w:tcW w:w="1080" w:type="dxa"/>
            <w:tcBorders>
              <w:top w:val="single" w:sz="4" w:space="0" w:color="808080"/>
              <w:left w:val="single" w:sz="4" w:space="0" w:color="808080"/>
              <w:bottom w:val="single" w:sz="4" w:space="0" w:color="808080"/>
              <w:right w:val="single" w:sz="4" w:space="0" w:color="808080"/>
            </w:tcBorders>
            <w:shd w:val="clear" w:color="auto" w:fill="333399"/>
            <w:hideMark/>
          </w:tcPr>
          <w:p w:rsidR="00DB6883" w:rsidRPr="009C62A9" w:rsidRDefault="00DB6883" w:rsidP="006F0044">
            <w:pPr>
              <w:pStyle w:val="BodyText"/>
              <w:spacing w:line="-270" w:lineRule="auto"/>
              <w:jc w:val="center"/>
            </w:pPr>
            <w:r w:rsidRPr="009C62A9">
              <w:rPr>
                <w:rFonts w:ascii="Arial" w:hAnsi="Arial"/>
                <w:color w:val="FFFFFF"/>
                <w:lang w:val="en-GB"/>
              </w:rPr>
              <w:sym w:font="Wingdings" w:char="F0FC"/>
            </w:r>
          </w:p>
        </w:tc>
      </w:tr>
    </w:tbl>
    <w:p w:rsidR="00DB6883" w:rsidRPr="009C62A9" w:rsidRDefault="00DB6883" w:rsidP="00DB6883">
      <w:pPr>
        <w:pStyle w:val="ListBullet"/>
        <w:tabs>
          <w:tab w:val="left" w:pos="322"/>
          <w:tab w:val="num" w:pos="360"/>
        </w:tabs>
        <w:ind w:left="322" w:hanging="270"/>
      </w:pPr>
      <w:r>
        <w:rPr>
          <w:rFonts w:ascii="Symbol" w:hAnsi="Symbol"/>
        </w:rPr>
        <w:t></w:t>
      </w:r>
      <w:r>
        <w:rPr>
          <w:rFonts w:ascii="Symbol" w:hAnsi="Symbol"/>
        </w:rPr>
        <w:t></w:t>
      </w:r>
      <w:r>
        <w:rPr>
          <w:sz w:val="14"/>
          <w:szCs w:val="14"/>
        </w:rPr>
        <w:t>   </w:t>
      </w:r>
      <w:r>
        <w:rPr>
          <w:lang w:val="en-GB"/>
        </w:rPr>
        <w:t>Display and Hide CCTC Cameras</w:t>
      </w:r>
    </w:p>
    <w:p w:rsidR="00DB6883" w:rsidRDefault="00DB6883" w:rsidP="00DB6883">
      <w:pPr>
        <w:pStyle w:val="ListBullet"/>
        <w:tabs>
          <w:tab w:val="left" w:pos="322"/>
          <w:tab w:val="num" w:pos="360"/>
        </w:tabs>
        <w:ind w:left="322" w:hanging="270"/>
      </w:pPr>
      <w:r>
        <w:rPr>
          <w:rFonts w:ascii="Symbol" w:hAnsi="Symbol"/>
        </w:rPr>
        <w:t></w:t>
      </w:r>
      <w:r>
        <w:rPr>
          <w:rFonts w:ascii="Symbol" w:hAnsi="Symbol"/>
        </w:rPr>
        <w:t></w:t>
      </w:r>
      <w:r>
        <w:t xml:space="preserve">Click the </w:t>
      </w:r>
      <w:r>
        <w:rPr>
          <w:b/>
          <w:bCs/>
        </w:rPr>
        <w:t>MCE_TUN_CCTC</w:t>
      </w:r>
      <w:r>
        <w:t xml:space="preserve"> button </w:t>
      </w:r>
      <w:r>
        <w:rPr>
          <w:noProof/>
          <w:lang w:val="en-US" w:eastAsia="en-US"/>
        </w:rPr>
        <w:drawing>
          <wp:inline distT="0" distB="0" distL="0" distR="0" wp14:anchorId="60B4529F" wp14:editId="00D27D00">
            <wp:extent cx="276225" cy="295275"/>
            <wp:effectExtent l="0" t="0" r="9525" b="9525"/>
            <wp:docPr id="27692" name="Picture 27692" descr="Description: c:\_temp\gis\kpe\kpe tunnel overview\tun_cct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8" descr="Description: c:\_temp\gis\kpe\kpe tunnel overview\tun_cctc.JPG"/>
                    <pic:cNvPicPr>
                      <a:picLocks noChangeAspect="1" noChangeArrowheads="1"/>
                    </pic:cNvPicPr>
                  </pic:nvPicPr>
                  <pic:blipFill>
                    <a:blip r:embed="rId1371">
                      <a:extLst>
                        <a:ext uri="{28A0092B-C50C-407E-A947-70E740481C1C}">
                          <a14:useLocalDpi xmlns:a14="http://schemas.microsoft.com/office/drawing/2010/main" val="0"/>
                        </a:ext>
                      </a:extLst>
                    </a:blip>
                    <a:srcRect/>
                    <a:stretch>
                      <a:fillRect/>
                    </a:stretch>
                  </pic:blipFill>
                  <pic:spPr bwMode="auto">
                    <a:xfrm>
                      <a:off x="0" y="0"/>
                      <a:ext cx="276225" cy="295275"/>
                    </a:xfrm>
                    <a:prstGeom prst="rect">
                      <a:avLst/>
                    </a:prstGeom>
                    <a:noFill/>
                    <a:ln>
                      <a:noFill/>
                    </a:ln>
                  </pic:spPr>
                </pic:pic>
              </a:graphicData>
            </a:graphic>
          </wp:inline>
        </w:drawing>
      </w:r>
      <w:r>
        <w:t>on the toolbar.</w:t>
      </w:r>
    </w:p>
    <w:p w:rsidR="00DB6883" w:rsidRDefault="00DB6883" w:rsidP="00DB6883">
      <w:pPr>
        <w:pStyle w:val="ListBullet"/>
        <w:tabs>
          <w:tab w:val="left" w:pos="322"/>
          <w:tab w:val="num" w:pos="360"/>
        </w:tabs>
        <w:ind w:left="322" w:hanging="270"/>
      </w:pPr>
      <w:r>
        <w:rPr>
          <w:rFonts w:eastAsia="SimSun"/>
          <w:noProof/>
          <w:lang w:val="en-US" w:eastAsia="en-US"/>
        </w:rPr>
        <w:drawing>
          <wp:inline distT="0" distB="0" distL="0" distR="0" wp14:anchorId="6EEC5B56" wp14:editId="7C78E4A8">
            <wp:extent cx="3886200" cy="304800"/>
            <wp:effectExtent l="0" t="0" r="0" b="0"/>
            <wp:docPr id="27695" name="Picture 27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383">
                      <a:extLst>
                        <a:ext uri="{28A0092B-C50C-407E-A947-70E740481C1C}">
                          <a14:useLocalDpi xmlns:a14="http://schemas.microsoft.com/office/drawing/2010/main" val="0"/>
                        </a:ext>
                      </a:extLst>
                    </a:blip>
                    <a:srcRect/>
                    <a:stretch>
                      <a:fillRect/>
                    </a:stretch>
                  </pic:blipFill>
                  <pic:spPr bwMode="auto">
                    <a:xfrm>
                      <a:off x="0" y="0"/>
                      <a:ext cx="3886200" cy="304800"/>
                    </a:xfrm>
                    <a:prstGeom prst="rect">
                      <a:avLst/>
                    </a:prstGeom>
                    <a:noFill/>
                    <a:ln>
                      <a:noFill/>
                    </a:ln>
                  </pic:spPr>
                </pic:pic>
              </a:graphicData>
            </a:graphic>
          </wp:inline>
        </w:drawing>
      </w:r>
    </w:p>
    <w:p w:rsidR="00DB6883" w:rsidRDefault="00DB6883" w:rsidP="00DB6883">
      <w:pPr>
        <w:pStyle w:val="BodyText"/>
        <w:ind w:left="360"/>
      </w:pPr>
      <w:r>
        <w:rPr>
          <w:lang w:val="en-GB"/>
        </w:rPr>
        <w:t>The map refreshes, CCTC cameras and their messages appear on the map.</w:t>
      </w:r>
    </w:p>
    <w:p w:rsidR="00DB6883" w:rsidRDefault="00DB6883" w:rsidP="00DB6883">
      <w:pPr>
        <w:pStyle w:val="ListBullet"/>
        <w:tabs>
          <w:tab w:val="left" w:pos="322"/>
          <w:tab w:val="num" w:pos="360"/>
        </w:tabs>
        <w:ind w:left="322" w:hanging="270"/>
      </w:pPr>
      <w:r>
        <w:rPr>
          <w:rFonts w:ascii="Symbol" w:hAnsi="Symbol"/>
        </w:rPr>
        <w:t></w:t>
      </w:r>
      <w:r>
        <w:rPr>
          <w:rFonts w:ascii="Symbol" w:hAnsi="Symbol"/>
        </w:rPr>
        <w:t></w:t>
      </w:r>
      <w:r>
        <w:t xml:space="preserve">Click on the </w:t>
      </w:r>
      <w:r>
        <w:rPr>
          <w:b/>
          <w:bCs/>
        </w:rPr>
        <w:t>MCE_TUN_CCTC</w:t>
      </w:r>
      <w:r>
        <w:t xml:space="preserve"> button again and the map refreshes and the CCTC camera icons and messages will be hidden.</w:t>
      </w:r>
    </w:p>
    <w:p w:rsidR="00362F1B" w:rsidRDefault="00DB6883" w:rsidP="00DB6883">
      <w:pPr>
        <w:jc w:val="center"/>
      </w:pPr>
      <w:r>
        <w:rPr>
          <w:noProof/>
          <w:lang w:val="en-US"/>
        </w:rPr>
        <w:drawing>
          <wp:inline distT="0" distB="0" distL="0" distR="0">
            <wp:extent cx="4914900" cy="3578178"/>
            <wp:effectExtent l="0" t="0" r="0" b="3810"/>
            <wp:docPr id="27696" name="Picture 27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403">
                      <a:extLst>
                        <a:ext uri="{28A0092B-C50C-407E-A947-70E740481C1C}">
                          <a14:useLocalDpi xmlns:a14="http://schemas.microsoft.com/office/drawing/2010/main" val="0"/>
                        </a:ext>
                      </a:extLst>
                    </a:blip>
                    <a:srcRect/>
                    <a:stretch>
                      <a:fillRect/>
                    </a:stretch>
                  </pic:blipFill>
                  <pic:spPr bwMode="auto">
                    <a:xfrm>
                      <a:off x="0" y="0"/>
                      <a:ext cx="4914900" cy="3578178"/>
                    </a:xfrm>
                    <a:prstGeom prst="rect">
                      <a:avLst/>
                    </a:prstGeom>
                    <a:noFill/>
                    <a:ln>
                      <a:noFill/>
                    </a:ln>
                  </pic:spPr>
                </pic:pic>
              </a:graphicData>
            </a:graphic>
          </wp:inline>
        </w:drawing>
      </w:r>
    </w:p>
    <w:p w:rsidR="00DB6883" w:rsidRPr="00DB6883" w:rsidRDefault="00DB6883" w:rsidP="00DB6883">
      <w:pPr>
        <w:pStyle w:val="Caption"/>
        <w:jc w:val="center"/>
        <w:rPr>
          <w:rFonts w:ascii="Times New Roman" w:hAnsi="Times New Roman"/>
          <w:b w:val="0"/>
          <w:sz w:val="24"/>
          <w:szCs w:val="24"/>
        </w:rPr>
      </w:pPr>
      <w:bookmarkStart w:id="1028" w:name="_Toc408845743"/>
      <w:r w:rsidRPr="00DB6883">
        <w:rPr>
          <w:rFonts w:ascii="Times New Roman" w:hAnsi="Times New Roman"/>
          <w:b w:val="0"/>
          <w:sz w:val="24"/>
          <w:szCs w:val="24"/>
        </w:rPr>
        <w:t xml:space="preserve">Figure </w:t>
      </w:r>
      <w:r w:rsidRPr="00DB6883">
        <w:rPr>
          <w:rFonts w:ascii="Times New Roman" w:hAnsi="Times New Roman"/>
          <w:b w:val="0"/>
          <w:sz w:val="24"/>
          <w:szCs w:val="24"/>
        </w:rPr>
        <w:fldChar w:fldCharType="begin"/>
      </w:r>
      <w:r w:rsidRPr="00DB6883">
        <w:rPr>
          <w:rFonts w:ascii="Times New Roman" w:hAnsi="Times New Roman"/>
          <w:b w:val="0"/>
          <w:sz w:val="24"/>
          <w:szCs w:val="24"/>
        </w:rPr>
        <w:instrText xml:space="preserve"> SEQ Figure \* ARABIC </w:instrText>
      </w:r>
      <w:r w:rsidRPr="00DB6883">
        <w:rPr>
          <w:rFonts w:ascii="Times New Roman" w:hAnsi="Times New Roman"/>
          <w:b w:val="0"/>
          <w:sz w:val="24"/>
          <w:szCs w:val="24"/>
        </w:rPr>
        <w:fldChar w:fldCharType="separate"/>
      </w:r>
      <w:r w:rsidR="00F51F09">
        <w:rPr>
          <w:rFonts w:ascii="Times New Roman" w:hAnsi="Times New Roman"/>
          <w:b w:val="0"/>
          <w:noProof/>
          <w:sz w:val="24"/>
          <w:szCs w:val="24"/>
        </w:rPr>
        <w:t>345</w:t>
      </w:r>
      <w:r w:rsidRPr="00DB6883">
        <w:rPr>
          <w:rFonts w:ascii="Times New Roman" w:hAnsi="Times New Roman"/>
          <w:b w:val="0"/>
          <w:sz w:val="24"/>
          <w:szCs w:val="24"/>
        </w:rPr>
        <w:fldChar w:fldCharType="end"/>
      </w:r>
      <w:r w:rsidRPr="00DB6883">
        <w:rPr>
          <w:rFonts w:ascii="Times New Roman" w:hAnsi="Times New Roman"/>
          <w:b w:val="0"/>
          <w:sz w:val="24"/>
          <w:szCs w:val="24"/>
        </w:rPr>
        <w:t xml:space="preserve"> - Display CCTC in MCE tunnel view 1</w:t>
      </w:r>
      <w:bookmarkEnd w:id="1028"/>
    </w:p>
    <w:p w:rsidR="00362F1B" w:rsidRDefault="00362F1B" w:rsidP="00362F1B">
      <w:pPr>
        <w:rPr>
          <w:lang w:val="en-US"/>
        </w:rPr>
      </w:pPr>
    </w:p>
    <w:p w:rsidR="00DB6883" w:rsidRDefault="00DB6883">
      <w:pPr>
        <w:spacing w:after="0" w:line="240" w:lineRule="auto"/>
        <w:rPr>
          <w:rFonts w:ascii="Times New Roman" w:eastAsia="Times New Roman" w:hAnsi="Times New Roman"/>
          <w:b/>
          <w:bCs/>
          <w:sz w:val="20"/>
          <w:szCs w:val="20"/>
          <w:lang w:val="en-GB" w:eastAsia="en-SG"/>
        </w:rPr>
      </w:pPr>
      <w:r>
        <w:rPr>
          <w:lang w:val="en-GB"/>
        </w:rPr>
        <w:br w:type="page"/>
      </w:r>
    </w:p>
    <w:p w:rsidR="00362F1B" w:rsidRDefault="00362F1B" w:rsidP="00362F1B">
      <w:pPr>
        <w:pStyle w:val="Heading5"/>
      </w:pPr>
      <w:r>
        <w:rPr>
          <w:lang w:val="en-GB"/>
        </w:rPr>
        <w:lastRenderedPageBreak/>
        <w:t>Traffic Signal(TFS) and Entrance Ramp Barriers</w:t>
      </w:r>
    </w:p>
    <w:p w:rsidR="009A694D" w:rsidRPr="009C62A9" w:rsidRDefault="009A694D" w:rsidP="009A694D">
      <w:pPr>
        <w:pStyle w:val="NormalWeb"/>
        <w:jc w:val="both"/>
      </w:pPr>
      <w:r>
        <w:rPr>
          <w:lang w:val="en-US" w:eastAsia="en-US"/>
        </w:rPr>
        <w:t>The user profile control the functions the user is authorize to use under Platform Control Mode (PCM) or Fall back Control Mode (FCM). Every user will have one user account that enables the user to login to IW. Every user account belongs to a profile. </w:t>
      </w:r>
    </w:p>
    <w:tbl>
      <w:tblPr>
        <w:tblW w:w="0" w:type="auto"/>
        <w:tblInd w:w="648" w:type="dxa"/>
        <w:tblBorders>
          <w:top w:val="single" w:sz="4" w:space="0" w:color="808080"/>
          <w:left w:val="single" w:sz="4" w:space="0" w:color="808080"/>
          <w:bottom w:val="single" w:sz="4" w:space="0" w:color="808080"/>
          <w:right w:val="single" w:sz="4" w:space="0" w:color="808080"/>
        </w:tblBorders>
        <w:tblLook w:val="04A0" w:firstRow="1" w:lastRow="0" w:firstColumn="1" w:lastColumn="0" w:noHBand="0" w:noVBand="1"/>
      </w:tblPr>
      <w:tblGrid>
        <w:gridCol w:w="843"/>
        <w:gridCol w:w="1527"/>
        <w:gridCol w:w="835"/>
        <w:gridCol w:w="1172"/>
        <w:gridCol w:w="2009"/>
        <w:gridCol w:w="1182"/>
        <w:gridCol w:w="1048"/>
      </w:tblGrid>
      <w:tr w:rsidR="009A694D" w:rsidRPr="009C62A9" w:rsidTr="006F0044">
        <w:trPr>
          <w:trHeight w:hRule="exact" w:val="270"/>
        </w:trPr>
        <w:tc>
          <w:tcPr>
            <w:tcW w:w="6604" w:type="dxa"/>
            <w:gridSpan w:val="5"/>
            <w:tcBorders>
              <w:top w:val="single" w:sz="4" w:space="0" w:color="808080"/>
              <w:left w:val="single" w:sz="4" w:space="0" w:color="808080"/>
              <w:bottom w:val="single" w:sz="4" w:space="0" w:color="808080"/>
              <w:right w:val="single" w:sz="4" w:space="0" w:color="808080"/>
            </w:tcBorders>
            <w:shd w:val="clear" w:color="auto" w:fill="D7EBFF"/>
            <w:hideMark/>
          </w:tcPr>
          <w:p w:rsidR="009A694D" w:rsidRPr="009C62A9" w:rsidRDefault="009A694D" w:rsidP="006F0044">
            <w:pPr>
              <w:pStyle w:val="BodyText"/>
              <w:jc w:val="center"/>
            </w:pPr>
            <w:r w:rsidRPr="009C62A9">
              <w:rPr>
                <w:b/>
                <w:bCs/>
                <w:lang w:val="en-GB"/>
              </w:rPr>
              <w:t xml:space="preserve">User profile </w:t>
            </w:r>
          </w:p>
        </w:tc>
        <w:tc>
          <w:tcPr>
            <w:tcW w:w="2306" w:type="dxa"/>
            <w:gridSpan w:val="2"/>
            <w:tcBorders>
              <w:top w:val="single" w:sz="4" w:space="0" w:color="808080"/>
              <w:left w:val="single" w:sz="4" w:space="0" w:color="808080"/>
              <w:bottom w:val="single" w:sz="4" w:space="0" w:color="808080"/>
              <w:right w:val="single" w:sz="4" w:space="0" w:color="808080"/>
            </w:tcBorders>
            <w:shd w:val="clear" w:color="auto" w:fill="D7EBFF"/>
            <w:hideMark/>
          </w:tcPr>
          <w:p w:rsidR="009A694D" w:rsidRPr="009C62A9" w:rsidRDefault="009A694D" w:rsidP="006F0044">
            <w:pPr>
              <w:pStyle w:val="BodyText"/>
              <w:spacing w:line="-270" w:lineRule="auto"/>
              <w:jc w:val="center"/>
            </w:pPr>
            <w:r w:rsidRPr="009C62A9">
              <w:rPr>
                <w:b/>
                <w:bCs/>
                <w:lang w:val="en-GB"/>
              </w:rPr>
              <w:t xml:space="preserve">Operation mode </w:t>
            </w:r>
          </w:p>
        </w:tc>
      </w:tr>
      <w:tr w:rsidR="009A694D" w:rsidRPr="009C62A9" w:rsidTr="006F0044">
        <w:trPr>
          <w:trHeight w:hRule="exact" w:val="270"/>
        </w:trPr>
        <w:tc>
          <w:tcPr>
            <w:tcW w:w="870" w:type="dxa"/>
            <w:tcBorders>
              <w:top w:val="single" w:sz="4" w:space="0" w:color="808080"/>
              <w:left w:val="single" w:sz="4" w:space="0" w:color="808080"/>
              <w:bottom w:val="single" w:sz="4" w:space="0" w:color="808080"/>
              <w:right w:val="single" w:sz="4" w:space="0" w:color="808080"/>
            </w:tcBorders>
            <w:hideMark/>
          </w:tcPr>
          <w:p w:rsidR="009A694D" w:rsidRPr="009C62A9" w:rsidRDefault="009A694D" w:rsidP="006F0044">
            <w:pPr>
              <w:pStyle w:val="BodyText"/>
              <w:jc w:val="center"/>
            </w:pPr>
            <w:r w:rsidRPr="009C62A9">
              <w:rPr>
                <w:lang w:val="en-GB"/>
              </w:rPr>
              <w:t>DO</w:t>
            </w:r>
          </w:p>
        </w:tc>
        <w:tc>
          <w:tcPr>
            <w:tcW w:w="1571" w:type="dxa"/>
            <w:tcBorders>
              <w:top w:val="single" w:sz="4" w:space="0" w:color="808080"/>
              <w:left w:val="single" w:sz="4" w:space="0" w:color="808080"/>
              <w:bottom w:val="single" w:sz="4" w:space="0" w:color="808080"/>
              <w:right w:val="single" w:sz="4" w:space="0" w:color="808080"/>
            </w:tcBorders>
            <w:hideMark/>
          </w:tcPr>
          <w:p w:rsidR="009A694D" w:rsidRPr="009C62A9" w:rsidRDefault="009A694D" w:rsidP="006F0044">
            <w:pPr>
              <w:pStyle w:val="BodyText"/>
              <w:spacing w:line="-270" w:lineRule="auto"/>
              <w:jc w:val="center"/>
            </w:pPr>
            <w:r w:rsidRPr="009C62A9">
              <w:rPr>
                <w:lang w:val="en-GB"/>
              </w:rPr>
              <w:t>Operator</w:t>
            </w:r>
          </w:p>
        </w:tc>
        <w:tc>
          <w:tcPr>
            <w:tcW w:w="867" w:type="dxa"/>
            <w:tcBorders>
              <w:top w:val="single" w:sz="4" w:space="0" w:color="808080"/>
              <w:left w:val="single" w:sz="4" w:space="0" w:color="808080"/>
              <w:bottom w:val="single" w:sz="4" w:space="0" w:color="808080"/>
              <w:right w:val="single" w:sz="4" w:space="0" w:color="808080"/>
            </w:tcBorders>
            <w:hideMark/>
          </w:tcPr>
          <w:p w:rsidR="009A694D" w:rsidRPr="009C62A9" w:rsidRDefault="009A694D" w:rsidP="006F0044">
            <w:pPr>
              <w:pStyle w:val="BodyText"/>
              <w:spacing w:line="-270" w:lineRule="auto"/>
              <w:jc w:val="center"/>
            </w:pPr>
            <w:r w:rsidRPr="009C62A9">
              <w:rPr>
                <w:lang w:val="en-GB"/>
              </w:rPr>
              <w:t>FC</w:t>
            </w:r>
          </w:p>
        </w:tc>
        <w:tc>
          <w:tcPr>
            <w:tcW w:w="1214" w:type="dxa"/>
            <w:tcBorders>
              <w:top w:val="single" w:sz="4" w:space="0" w:color="808080"/>
              <w:left w:val="single" w:sz="4" w:space="0" w:color="808080"/>
              <w:bottom w:val="single" w:sz="4" w:space="0" w:color="808080"/>
              <w:right w:val="single" w:sz="4" w:space="0" w:color="808080"/>
            </w:tcBorders>
            <w:hideMark/>
          </w:tcPr>
          <w:p w:rsidR="009A694D" w:rsidRPr="009C62A9" w:rsidRDefault="009A694D" w:rsidP="006F0044">
            <w:pPr>
              <w:pStyle w:val="BodyText"/>
              <w:spacing w:line="-270" w:lineRule="auto"/>
              <w:jc w:val="center"/>
            </w:pPr>
            <w:r w:rsidRPr="009C62A9">
              <w:rPr>
                <w:lang w:val="en-GB"/>
              </w:rPr>
              <w:t>ITSC</w:t>
            </w:r>
          </w:p>
        </w:tc>
        <w:tc>
          <w:tcPr>
            <w:tcW w:w="2082" w:type="dxa"/>
            <w:tcBorders>
              <w:top w:val="single" w:sz="4" w:space="0" w:color="808080"/>
              <w:left w:val="single" w:sz="4" w:space="0" w:color="808080"/>
              <w:bottom w:val="single" w:sz="4" w:space="0" w:color="808080"/>
              <w:right w:val="single" w:sz="4" w:space="0" w:color="808080"/>
            </w:tcBorders>
            <w:hideMark/>
          </w:tcPr>
          <w:p w:rsidR="009A694D" w:rsidRPr="009C62A9" w:rsidRDefault="009A694D" w:rsidP="006F0044">
            <w:pPr>
              <w:pStyle w:val="BodyText"/>
              <w:spacing w:line="-270" w:lineRule="auto"/>
              <w:jc w:val="center"/>
            </w:pPr>
            <w:r w:rsidRPr="009C62A9">
              <w:rPr>
                <w:lang w:val="en-GB"/>
              </w:rPr>
              <w:t>Supervisor</w:t>
            </w:r>
          </w:p>
        </w:tc>
        <w:tc>
          <w:tcPr>
            <w:tcW w:w="1226" w:type="dxa"/>
            <w:tcBorders>
              <w:top w:val="single" w:sz="4" w:space="0" w:color="808080"/>
              <w:left w:val="single" w:sz="4" w:space="0" w:color="808080"/>
              <w:bottom w:val="single" w:sz="4" w:space="0" w:color="808080"/>
              <w:right w:val="single" w:sz="4" w:space="0" w:color="808080"/>
            </w:tcBorders>
            <w:hideMark/>
          </w:tcPr>
          <w:p w:rsidR="009A694D" w:rsidRPr="009C62A9" w:rsidRDefault="009A694D" w:rsidP="006F0044">
            <w:pPr>
              <w:pStyle w:val="BodyText"/>
              <w:spacing w:line="-270" w:lineRule="auto"/>
              <w:jc w:val="center"/>
            </w:pPr>
            <w:r w:rsidRPr="009C62A9">
              <w:rPr>
                <w:lang w:val="en-GB"/>
              </w:rPr>
              <w:t>PCM</w:t>
            </w:r>
          </w:p>
        </w:tc>
        <w:tc>
          <w:tcPr>
            <w:tcW w:w="1080" w:type="dxa"/>
            <w:tcBorders>
              <w:top w:val="single" w:sz="4" w:space="0" w:color="808080"/>
              <w:left w:val="single" w:sz="4" w:space="0" w:color="808080"/>
              <w:bottom w:val="single" w:sz="4" w:space="0" w:color="808080"/>
              <w:right w:val="single" w:sz="4" w:space="0" w:color="808080"/>
            </w:tcBorders>
            <w:hideMark/>
          </w:tcPr>
          <w:p w:rsidR="009A694D" w:rsidRPr="009C62A9" w:rsidRDefault="009A694D" w:rsidP="006F0044">
            <w:pPr>
              <w:pStyle w:val="BodyText"/>
              <w:spacing w:line="-270" w:lineRule="auto"/>
              <w:jc w:val="center"/>
            </w:pPr>
            <w:r w:rsidRPr="009C62A9">
              <w:rPr>
                <w:lang w:val="en-GB"/>
              </w:rPr>
              <w:t>FCM</w:t>
            </w:r>
          </w:p>
        </w:tc>
      </w:tr>
      <w:tr w:rsidR="009A694D" w:rsidRPr="009C62A9" w:rsidTr="006F0044">
        <w:trPr>
          <w:trHeight w:hRule="exact" w:val="270"/>
        </w:trPr>
        <w:tc>
          <w:tcPr>
            <w:tcW w:w="870" w:type="dxa"/>
            <w:tcBorders>
              <w:top w:val="single" w:sz="4" w:space="0" w:color="808080"/>
              <w:left w:val="single" w:sz="4" w:space="0" w:color="808080"/>
              <w:bottom w:val="single" w:sz="4" w:space="0" w:color="808080"/>
              <w:right w:val="single" w:sz="4" w:space="0" w:color="808080"/>
            </w:tcBorders>
            <w:shd w:val="clear" w:color="auto" w:fill="333399"/>
            <w:hideMark/>
          </w:tcPr>
          <w:p w:rsidR="009A694D" w:rsidRPr="009C62A9" w:rsidRDefault="009A694D" w:rsidP="006F0044">
            <w:pPr>
              <w:pStyle w:val="BodyText"/>
              <w:jc w:val="center"/>
            </w:pPr>
            <w:r w:rsidRPr="009C62A9">
              <w:rPr>
                <w:rFonts w:ascii="Arial" w:hAnsi="Arial"/>
                <w:color w:val="FFFFFF"/>
                <w:lang w:val="en-GB"/>
              </w:rPr>
              <w:sym w:font="Wingdings" w:char="F0FC"/>
            </w:r>
          </w:p>
        </w:tc>
        <w:tc>
          <w:tcPr>
            <w:tcW w:w="1571" w:type="dxa"/>
            <w:tcBorders>
              <w:top w:val="single" w:sz="4" w:space="0" w:color="808080"/>
              <w:left w:val="single" w:sz="4" w:space="0" w:color="808080"/>
              <w:bottom w:val="single" w:sz="4" w:space="0" w:color="808080"/>
              <w:right w:val="single" w:sz="4" w:space="0" w:color="808080"/>
            </w:tcBorders>
            <w:shd w:val="clear" w:color="auto" w:fill="333399"/>
            <w:hideMark/>
          </w:tcPr>
          <w:p w:rsidR="009A694D" w:rsidRPr="009C62A9" w:rsidRDefault="009A694D" w:rsidP="006F0044">
            <w:pPr>
              <w:pStyle w:val="BodyText"/>
              <w:spacing w:line="-270" w:lineRule="auto"/>
              <w:jc w:val="center"/>
            </w:pPr>
            <w:r w:rsidRPr="009C62A9">
              <w:rPr>
                <w:rFonts w:ascii="Arial" w:hAnsi="Arial"/>
                <w:color w:val="FFFFFF"/>
                <w:lang w:val="en-GB"/>
              </w:rPr>
              <w:sym w:font="Wingdings" w:char="F0FC"/>
            </w:r>
          </w:p>
        </w:tc>
        <w:tc>
          <w:tcPr>
            <w:tcW w:w="867" w:type="dxa"/>
            <w:tcBorders>
              <w:top w:val="single" w:sz="4" w:space="0" w:color="808080"/>
              <w:left w:val="single" w:sz="4" w:space="0" w:color="808080"/>
              <w:bottom w:val="single" w:sz="4" w:space="0" w:color="808080"/>
              <w:right w:val="single" w:sz="4" w:space="0" w:color="808080"/>
            </w:tcBorders>
            <w:shd w:val="clear" w:color="auto" w:fill="333399"/>
            <w:hideMark/>
          </w:tcPr>
          <w:p w:rsidR="009A694D" w:rsidRPr="009C62A9" w:rsidRDefault="009A694D" w:rsidP="006F0044">
            <w:pPr>
              <w:pStyle w:val="BodyText"/>
              <w:spacing w:line="-270" w:lineRule="auto"/>
              <w:jc w:val="center"/>
            </w:pPr>
            <w:r w:rsidRPr="009C62A9">
              <w:rPr>
                <w:rFonts w:ascii="Arial" w:hAnsi="Arial"/>
                <w:color w:val="FFFFFF"/>
                <w:lang w:val="en-GB"/>
              </w:rPr>
              <w:sym w:font="Wingdings" w:char="F0FC"/>
            </w:r>
          </w:p>
        </w:tc>
        <w:tc>
          <w:tcPr>
            <w:tcW w:w="1214" w:type="dxa"/>
            <w:tcBorders>
              <w:top w:val="single" w:sz="4" w:space="0" w:color="808080"/>
              <w:left w:val="single" w:sz="4" w:space="0" w:color="808080"/>
              <w:bottom w:val="single" w:sz="4" w:space="0" w:color="808080"/>
              <w:right w:val="single" w:sz="4" w:space="0" w:color="808080"/>
            </w:tcBorders>
            <w:shd w:val="clear" w:color="auto" w:fill="333399"/>
            <w:hideMark/>
          </w:tcPr>
          <w:p w:rsidR="009A694D" w:rsidRPr="009C62A9" w:rsidRDefault="009A694D" w:rsidP="006F0044">
            <w:pPr>
              <w:pStyle w:val="BodyText"/>
              <w:spacing w:line="-270" w:lineRule="auto"/>
              <w:jc w:val="center"/>
            </w:pPr>
            <w:r w:rsidRPr="009C62A9">
              <w:rPr>
                <w:rFonts w:ascii="Arial" w:hAnsi="Arial"/>
                <w:color w:val="FFFFFF"/>
                <w:lang w:val="en-GB"/>
              </w:rPr>
              <w:sym w:font="Wingdings" w:char="F0FC"/>
            </w:r>
          </w:p>
        </w:tc>
        <w:tc>
          <w:tcPr>
            <w:tcW w:w="2082" w:type="dxa"/>
            <w:tcBorders>
              <w:top w:val="single" w:sz="4" w:space="0" w:color="808080"/>
              <w:left w:val="single" w:sz="4" w:space="0" w:color="808080"/>
              <w:bottom w:val="single" w:sz="4" w:space="0" w:color="808080"/>
              <w:right w:val="single" w:sz="4" w:space="0" w:color="808080"/>
            </w:tcBorders>
            <w:shd w:val="clear" w:color="auto" w:fill="333399"/>
            <w:hideMark/>
          </w:tcPr>
          <w:p w:rsidR="009A694D" w:rsidRPr="009C62A9" w:rsidRDefault="009A694D" w:rsidP="006F0044">
            <w:pPr>
              <w:pStyle w:val="BodyText"/>
              <w:spacing w:line="-270" w:lineRule="auto"/>
              <w:jc w:val="center"/>
            </w:pPr>
            <w:r w:rsidRPr="009C62A9">
              <w:rPr>
                <w:rFonts w:ascii="Arial" w:hAnsi="Arial"/>
                <w:color w:val="FFFFFF"/>
                <w:lang w:val="en-GB"/>
              </w:rPr>
              <w:sym w:font="Wingdings" w:char="F0FC"/>
            </w:r>
          </w:p>
        </w:tc>
        <w:tc>
          <w:tcPr>
            <w:tcW w:w="1226" w:type="dxa"/>
            <w:tcBorders>
              <w:top w:val="single" w:sz="4" w:space="0" w:color="808080"/>
              <w:left w:val="single" w:sz="4" w:space="0" w:color="808080"/>
              <w:bottom w:val="single" w:sz="4" w:space="0" w:color="808080"/>
              <w:right w:val="single" w:sz="4" w:space="0" w:color="808080"/>
            </w:tcBorders>
            <w:shd w:val="clear" w:color="auto" w:fill="333399"/>
            <w:hideMark/>
          </w:tcPr>
          <w:p w:rsidR="009A694D" w:rsidRPr="009C62A9" w:rsidRDefault="009A694D" w:rsidP="006F0044">
            <w:pPr>
              <w:pStyle w:val="BodyText"/>
              <w:spacing w:line="-270" w:lineRule="auto"/>
              <w:jc w:val="center"/>
            </w:pPr>
            <w:r w:rsidRPr="009C62A9">
              <w:rPr>
                <w:rFonts w:ascii="Arial" w:hAnsi="Arial"/>
                <w:color w:val="FFFFFF"/>
                <w:lang w:val="en-GB"/>
              </w:rPr>
              <w:sym w:font="Wingdings" w:char="F0FC"/>
            </w:r>
          </w:p>
        </w:tc>
        <w:tc>
          <w:tcPr>
            <w:tcW w:w="1080" w:type="dxa"/>
            <w:tcBorders>
              <w:top w:val="single" w:sz="4" w:space="0" w:color="808080"/>
              <w:left w:val="single" w:sz="4" w:space="0" w:color="808080"/>
              <w:bottom w:val="single" w:sz="4" w:space="0" w:color="808080"/>
              <w:right w:val="single" w:sz="4" w:space="0" w:color="808080"/>
            </w:tcBorders>
            <w:shd w:val="clear" w:color="auto" w:fill="333399"/>
            <w:hideMark/>
          </w:tcPr>
          <w:p w:rsidR="009A694D" w:rsidRPr="009C62A9" w:rsidRDefault="009A694D" w:rsidP="006F0044">
            <w:pPr>
              <w:pStyle w:val="BodyText"/>
              <w:spacing w:line="-270" w:lineRule="auto"/>
              <w:jc w:val="center"/>
            </w:pPr>
            <w:r w:rsidRPr="009C62A9">
              <w:rPr>
                <w:rFonts w:ascii="Arial" w:hAnsi="Arial"/>
                <w:color w:val="FFFFFF"/>
                <w:lang w:val="en-GB"/>
              </w:rPr>
              <w:sym w:font="Wingdings" w:char="F0FC"/>
            </w:r>
          </w:p>
        </w:tc>
      </w:tr>
    </w:tbl>
    <w:p w:rsidR="009A694D" w:rsidRPr="009C62A9" w:rsidRDefault="009A694D" w:rsidP="009A694D">
      <w:pPr>
        <w:pStyle w:val="ListBullet"/>
        <w:tabs>
          <w:tab w:val="left" w:pos="322"/>
          <w:tab w:val="num" w:pos="360"/>
        </w:tabs>
        <w:ind w:left="322" w:hanging="270"/>
      </w:pPr>
      <w:r>
        <w:rPr>
          <w:rFonts w:ascii="Symbol" w:hAnsi="Symbol"/>
        </w:rPr>
        <w:t></w:t>
      </w:r>
      <w:r>
        <w:rPr>
          <w:rFonts w:ascii="Symbol" w:hAnsi="Symbol"/>
        </w:rPr>
        <w:t></w:t>
      </w:r>
      <w:r>
        <w:rPr>
          <w:sz w:val="14"/>
          <w:szCs w:val="14"/>
        </w:rPr>
        <w:t>   </w:t>
      </w:r>
      <w:r>
        <w:rPr>
          <w:lang w:val="en-GB"/>
        </w:rPr>
        <w:t>Display and Hide TFS and Barriers</w:t>
      </w:r>
    </w:p>
    <w:p w:rsidR="009A694D" w:rsidRDefault="009A694D" w:rsidP="009A694D">
      <w:pPr>
        <w:pStyle w:val="ListBullet"/>
        <w:tabs>
          <w:tab w:val="left" w:pos="322"/>
          <w:tab w:val="num" w:pos="360"/>
        </w:tabs>
        <w:ind w:left="322" w:hanging="270"/>
      </w:pPr>
      <w:r>
        <w:rPr>
          <w:rFonts w:ascii="Symbol" w:hAnsi="Symbol"/>
        </w:rPr>
        <w:t></w:t>
      </w:r>
      <w:r>
        <w:rPr>
          <w:rFonts w:ascii="Symbol" w:hAnsi="Symbol"/>
        </w:rPr>
        <w:t></w:t>
      </w:r>
      <w:r>
        <w:t xml:space="preserve">Click the </w:t>
      </w:r>
      <w:r>
        <w:rPr>
          <w:b/>
          <w:bCs/>
        </w:rPr>
        <w:t>MCE_TUN_BARRIER_TFS</w:t>
      </w:r>
      <w:r>
        <w:t xml:space="preserve"> button </w:t>
      </w:r>
      <w:r>
        <w:rPr>
          <w:noProof/>
          <w:lang w:val="en-US" w:eastAsia="en-US"/>
        </w:rPr>
        <w:drawing>
          <wp:inline distT="0" distB="0" distL="0" distR="0" wp14:anchorId="257C617F" wp14:editId="2FB5093F">
            <wp:extent cx="285750" cy="295275"/>
            <wp:effectExtent l="0" t="0" r="0" b="9525"/>
            <wp:docPr id="27697" name="Picture 27697" descr="Description: c:\_temp\gis\kpe\kpe tunnel overview\tun_barri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2" descr="Description: c:\_temp\gis\kpe\kpe tunnel overview\tun_barrier.JPG"/>
                    <pic:cNvPicPr>
                      <a:picLocks noChangeAspect="1" noChangeArrowheads="1"/>
                    </pic:cNvPicPr>
                  </pic:nvPicPr>
                  <pic:blipFill>
                    <a:blip r:embed="rId1376">
                      <a:extLst>
                        <a:ext uri="{28A0092B-C50C-407E-A947-70E740481C1C}">
                          <a14:useLocalDpi xmlns:a14="http://schemas.microsoft.com/office/drawing/2010/main" val="0"/>
                        </a:ext>
                      </a:extLst>
                    </a:blip>
                    <a:srcRect/>
                    <a:stretch>
                      <a:fillRect/>
                    </a:stretch>
                  </pic:blipFill>
                  <pic:spPr bwMode="auto">
                    <a:xfrm>
                      <a:off x="0" y="0"/>
                      <a:ext cx="285750" cy="295275"/>
                    </a:xfrm>
                    <a:prstGeom prst="rect">
                      <a:avLst/>
                    </a:prstGeom>
                    <a:noFill/>
                    <a:ln>
                      <a:noFill/>
                    </a:ln>
                  </pic:spPr>
                </pic:pic>
              </a:graphicData>
            </a:graphic>
          </wp:inline>
        </w:drawing>
      </w:r>
      <w:r>
        <w:t>on the toolbar.</w:t>
      </w:r>
    </w:p>
    <w:p w:rsidR="009A694D" w:rsidRDefault="009A694D" w:rsidP="009A694D">
      <w:pPr>
        <w:pStyle w:val="ListBullet"/>
        <w:tabs>
          <w:tab w:val="left" w:pos="322"/>
          <w:tab w:val="num" w:pos="360"/>
        </w:tabs>
        <w:ind w:left="322" w:hanging="270"/>
      </w:pPr>
      <w:r>
        <w:rPr>
          <w:rFonts w:eastAsia="SimSun"/>
          <w:noProof/>
          <w:lang w:val="en-US" w:eastAsia="en-US"/>
        </w:rPr>
        <w:drawing>
          <wp:inline distT="0" distB="0" distL="0" distR="0" wp14:anchorId="3C5E9C7F" wp14:editId="14A69639">
            <wp:extent cx="3886200" cy="304800"/>
            <wp:effectExtent l="0" t="0" r="0" b="0"/>
            <wp:docPr id="27699" name="Picture 27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383">
                      <a:extLst>
                        <a:ext uri="{28A0092B-C50C-407E-A947-70E740481C1C}">
                          <a14:useLocalDpi xmlns:a14="http://schemas.microsoft.com/office/drawing/2010/main" val="0"/>
                        </a:ext>
                      </a:extLst>
                    </a:blip>
                    <a:srcRect/>
                    <a:stretch>
                      <a:fillRect/>
                    </a:stretch>
                  </pic:blipFill>
                  <pic:spPr bwMode="auto">
                    <a:xfrm>
                      <a:off x="0" y="0"/>
                      <a:ext cx="3886200" cy="304800"/>
                    </a:xfrm>
                    <a:prstGeom prst="rect">
                      <a:avLst/>
                    </a:prstGeom>
                    <a:noFill/>
                    <a:ln>
                      <a:noFill/>
                    </a:ln>
                  </pic:spPr>
                </pic:pic>
              </a:graphicData>
            </a:graphic>
          </wp:inline>
        </w:drawing>
      </w:r>
    </w:p>
    <w:p w:rsidR="009A694D" w:rsidRDefault="009A694D" w:rsidP="009A694D">
      <w:pPr>
        <w:pStyle w:val="BodyText"/>
        <w:ind w:left="360"/>
      </w:pPr>
      <w:r>
        <w:rPr>
          <w:lang w:val="en-GB"/>
        </w:rPr>
        <w:t>The map refreshes, TFS and Barrier appear on the map.</w:t>
      </w:r>
    </w:p>
    <w:p w:rsidR="009A694D" w:rsidRDefault="009A694D" w:rsidP="009A694D">
      <w:pPr>
        <w:pStyle w:val="ListBullet"/>
        <w:tabs>
          <w:tab w:val="left" w:pos="322"/>
          <w:tab w:val="num" w:pos="360"/>
        </w:tabs>
        <w:ind w:left="322" w:hanging="270"/>
      </w:pPr>
      <w:r>
        <w:rPr>
          <w:rFonts w:ascii="Symbol" w:hAnsi="Symbol"/>
        </w:rPr>
        <w:t></w:t>
      </w:r>
      <w:r>
        <w:rPr>
          <w:rFonts w:ascii="Symbol" w:hAnsi="Symbol"/>
        </w:rPr>
        <w:t></w:t>
      </w:r>
      <w:r>
        <w:t xml:space="preserve">Click on the </w:t>
      </w:r>
      <w:r>
        <w:rPr>
          <w:b/>
          <w:bCs/>
        </w:rPr>
        <w:t>MCE_TUN_BARRIER_TFS</w:t>
      </w:r>
      <w:r>
        <w:t xml:space="preserve"> button again and the map refreshes and the TFS and Barrier icons and messages will be hidden.</w:t>
      </w:r>
    </w:p>
    <w:p w:rsidR="00362F1B" w:rsidRDefault="009A694D" w:rsidP="009A694D">
      <w:pPr>
        <w:jc w:val="center"/>
      </w:pPr>
      <w:r>
        <w:rPr>
          <w:noProof/>
          <w:lang w:val="en-US"/>
        </w:rPr>
        <w:drawing>
          <wp:inline distT="0" distB="0" distL="0" distR="0">
            <wp:extent cx="4610100" cy="3042819"/>
            <wp:effectExtent l="0" t="0" r="0" b="5715"/>
            <wp:docPr id="27700" name="Picture 27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404" cstate="print">
                      <a:extLst>
                        <a:ext uri="{28A0092B-C50C-407E-A947-70E740481C1C}">
                          <a14:useLocalDpi xmlns:a14="http://schemas.microsoft.com/office/drawing/2010/main" val="0"/>
                        </a:ext>
                      </a:extLst>
                    </a:blip>
                    <a:srcRect/>
                    <a:stretch>
                      <a:fillRect/>
                    </a:stretch>
                  </pic:blipFill>
                  <pic:spPr bwMode="auto">
                    <a:xfrm>
                      <a:off x="0" y="0"/>
                      <a:ext cx="4610100" cy="3042819"/>
                    </a:xfrm>
                    <a:prstGeom prst="rect">
                      <a:avLst/>
                    </a:prstGeom>
                    <a:noFill/>
                    <a:ln>
                      <a:noFill/>
                    </a:ln>
                  </pic:spPr>
                </pic:pic>
              </a:graphicData>
            </a:graphic>
          </wp:inline>
        </w:drawing>
      </w:r>
    </w:p>
    <w:p w:rsidR="009A694D" w:rsidRPr="009A694D" w:rsidRDefault="009A694D" w:rsidP="009A694D">
      <w:pPr>
        <w:pStyle w:val="Caption"/>
        <w:jc w:val="center"/>
        <w:rPr>
          <w:rFonts w:ascii="Times New Roman" w:hAnsi="Times New Roman"/>
          <w:b w:val="0"/>
          <w:sz w:val="24"/>
          <w:szCs w:val="24"/>
        </w:rPr>
      </w:pPr>
      <w:bookmarkStart w:id="1029" w:name="_Toc408845744"/>
      <w:r w:rsidRPr="009A694D">
        <w:rPr>
          <w:rFonts w:ascii="Times New Roman" w:hAnsi="Times New Roman"/>
          <w:b w:val="0"/>
          <w:sz w:val="24"/>
          <w:szCs w:val="24"/>
        </w:rPr>
        <w:t xml:space="preserve">Figure </w:t>
      </w:r>
      <w:r w:rsidRPr="009A694D">
        <w:rPr>
          <w:rFonts w:ascii="Times New Roman" w:hAnsi="Times New Roman"/>
          <w:b w:val="0"/>
          <w:sz w:val="24"/>
          <w:szCs w:val="24"/>
        </w:rPr>
        <w:fldChar w:fldCharType="begin"/>
      </w:r>
      <w:r w:rsidRPr="009A694D">
        <w:rPr>
          <w:rFonts w:ascii="Times New Roman" w:hAnsi="Times New Roman"/>
          <w:b w:val="0"/>
          <w:sz w:val="24"/>
          <w:szCs w:val="24"/>
        </w:rPr>
        <w:instrText xml:space="preserve"> SEQ Figure \* ARABIC </w:instrText>
      </w:r>
      <w:r w:rsidRPr="009A694D">
        <w:rPr>
          <w:rFonts w:ascii="Times New Roman" w:hAnsi="Times New Roman"/>
          <w:b w:val="0"/>
          <w:sz w:val="24"/>
          <w:szCs w:val="24"/>
        </w:rPr>
        <w:fldChar w:fldCharType="separate"/>
      </w:r>
      <w:r w:rsidR="00F51F09">
        <w:rPr>
          <w:rFonts w:ascii="Times New Roman" w:hAnsi="Times New Roman"/>
          <w:b w:val="0"/>
          <w:noProof/>
          <w:sz w:val="24"/>
          <w:szCs w:val="24"/>
        </w:rPr>
        <w:t>346</w:t>
      </w:r>
      <w:r w:rsidRPr="009A694D">
        <w:rPr>
          <w:rFonts w:ascii="Times New Roman" w:hAnsi="Times New Roman"/>
          <w:b w:val="0"/>
          <w:sz w:val="24"/>
          <w:szCs w:val="24"/>
        </w:rPr>
        <w:fldChar w:fldCharType="end"/>
      </w:r>
      <w:r w:rsidRPr="009A694D">
        <w:rPr>
          <w:rFonts w:ascii="Times New Roman" w:hAnsi="Times New Roman"/>
          <w:b w:val="0"/>
          <w:sz w:val="24"/>
          <w:szCs w:val="24"/>
        </w:rPr>
        <w:t xml:space="preserve"> - Display TFS in MCE tunnel view 2</w:t>
      </w:r>
      <w:bookmarkEnd w:id="1029"/>
    </w:p>
    <w:p w:rsidR="00362F1B" w:rsidRDefault="00362F1B" w:rsidP="00362F1B">
      <w:pPr>
        <w:rPr>
          <w:lang w:val="en-US"/>
        </w:rPr>
      </w:pPr>
    </w:p>
    <w:p w:rsidR="00362F1B" w:rsidRPr="00362F1B" w:rsidRDefault="00362F1B" w:rsidP="00362F1B">
      <w:pPr>
        <w:rPr>
          <w:lang w:val="en-US"/>
        </w:rPr>
      </w:pPr>
    </w:p>
    <w:p w:rsidR="00362F1B" w:rsidRDefault="00362F1B">
      <w:pPr>
        <w:spacing w:after="0" w:line="240" w:lineRule="auto"/>
        <w:rPr>
          <w:rFonts w:ascii="Times New Roman" w:eastAsia="Times New Roman" w:hAnsi="Times New Roman"/>
          <w:b/>
          <w:bCs/>
          <w:sz w:val="36"/>
          <w:szCs w:val="36"/>
          <w:lang w:val="en-GB" w:eastAsia="en-SG"/>
        </w:rPr>
      </w:pPr>
      <w:r>
        <w:rPr>
          <w:lang w:val="en-GB"/>
        </w:rPr>
        <w:lastRenderedPageBreak/>
        <w:br w:type="page"/>
      </w:r>
    </w:p>
    <w:p w:rsidR="009C62A9" w:rsidRDefault="009C62A9" w:rsidP="00A106AB">
      <w:pPr>
        <w:pStyle w:val="Heading2"/>
      </w:pPr>
      <w:bookmarkStart w:id="1030" w:name="_Toc533688146"/>
      <w:r>
        <w:rPr>
          <w:lang w:val="en-GB"/>
        </w:rPr>
        <w:lastRenderedPageBreak/>
        <w:t>Incident Record (IR) Creation</w:t>
      </w:r>
      <w:bookmarkEnd w:id="1006"/>
      <w:bookmarkEnd w:id="1007"/>
      <w:bookmarkEnd w:id="1030"/>
    </w:p>
    <w:p w:rsidR="009C62A9" w:rsidRPr="009C62A9" w:rsidRDefault="009C62A9">
      <w:pPr>
        <w:pStyle w:val="BodyText"/>
        <w:divId w:val="92744653"/>
      </w:pPr>
      <w:r>
        <w:rPr>
          <w:lang w:val="en-GB"/>
        </w:rPr>
        <w:t xml:space="preserve">You can right click mouse on GIS to create </w:t>
      </w:r>
      <w:proofErr w:type="spellStart"/>
      <w:r>
        <w:rPr>
          <w:lang w:val="en-GB"/>
        </w:rPr>
        <w:t>a</w:t>
      </w:r>
      <w:proofErr w:type="spellEnd"/>
      <w:r>
        <w:rPr>
          <w:lang w:val="en-GB"/>
        </w:rPr>
        <w:t xml:space="preserve"> Expressway, tunnel and arterial road IR or use menu on CCM (</w:t>
      </w:r>
      <w:r>
        <w:rPr>
          <w:lang w:val="en-GB"/>
        </w:rPr>
        <w:fldChar w:fldCharType="begin"/>
      </w:r>
      <w:r>
        <w:rPr>
          <w:lang w:val="en-GB"/>
        </w:rPr>
        <w:instrText>PAGEREF _Ref60212657 \h</w:instrText>
      </w:r>
      <w:r>
        <w:rPr>
          <w:lang w:val="en-GB"/>
        </w:rPr>
      </w:r>
      <w:r>
        <w:rPr>
          <w:lang w:val="en-GB"/>
        </w:rPr>
        <w:fldChar w:fldCharType="separate"/>
      </w:r>
      <w:r w:rsidR="00F51F09">
        <w:rPr>
          <w:b/>
          <w:bCs/>
          <w:noProof/>
          <w:lang w:val="en-US"/>
        </w:rPr>
        <w:t>Error! Bookmark not defined.</w:t>
      </w:r>
      <w:r>
        <w:rPr>
          <w:lang w:val="en-GB"/>
        </w:rPr>
        <w:fldChar w:fldCharType="end"/>
      </w:r>
      <w:r>
        <w:rPr>
          <w:lang w:val="en-GB"/>
        </w:rPr>
        <w:t>).  The types and icons of IR in GIS are as follows:</w:t>
      </w:r>
    </w:p>
    <w:p w:rsidR="009C62A9" w:rsidRDefault="009C62A9">
      <w:pPr>
        <w:pStyle w:val="ListBullet"/>
        <w:tabs>
          <w:tab w:val="left" w:pos="322"/>
          <w:tab w:val="num" w:pos="360"/>
        </w:tabs>
        <w:ind w:left="322" w:hanging="270"/>
        <w:divId w:val="1742823506"/>
      </w:pPr>
      <w:r>
        <w:rPr>
          <w:rFonts w:ascii="Symbol" w:hAnsi="Symbol"/>
        </w:rPr>
        <w:t></w:t>
      </w:r>
      <w:r>
        <w:rPr>
          <w:rFonts w:ascii="Symbol" w:hAnsi="Symbol"/>
        </w:rPr>
        <w:t></w:t>
      </w:r>
      <w:r>
        <w:rPr>
          <w:sz w:val="14"/>
          <w:szCs w:val="14"/>
        </w:rPr>
        <w:t>   </w:t>
      </w:r>
      <w:r>
        <w:t xml:space="preserve">Accident </w:t>
      </w:r>
      <w:r w:rsidR="003D7FEB">
        <w:rPr>
          <w:noProof/>
          <w:lang w:val="en-US" w:eastAsia="en-US"/>
        </w:rPr>
        <w:drawing>
          <wp:inline distT="0" distB="0" distL="0" distR="0" wp14:anchorId="74CB6B01" wp14:editId="3AD50BB6">
            <wp:extent cx="209550" cy="200025"/>
            <wp:effectExtent l="0" t="0" r="0" b="9525"/>
            <wp:docPr id="2126" name="Picture 2126" descr="Description: c:\_temp\IW Help\Events\Incid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6" descr="Description: c:\_temp\IW Help\Events\Incide1.jp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09550" cy="200025"/>
                    </a:xfrm>
                    <a:prstGeom prst="rect">
                      <a:avLst/>
                    </a:prstGeom>
                    <a:noFill/>
                    <a:ln>
                      <a:noFill/>
                    </a:ln>
                  </pic:spPr>
                </pic:pic>
              </a:graphicData>
            </a:graphic>
          </wp:inline>
        </w:drawing>
      </w:r>
    </w:p>
    <w:p w:rsidR="009C62A9" w:rsidRDefault="009C62A9">
      <w:pPr>
        <w:pStyle w:val="ListBullet"/>
        <w:tabs>
          <w:tab w:val="left" w:pos="322"/>
          <w:tab w:val="num" w:pos="360"/>
        </w:tabs>
        <w:ind w:left="322" w:hanging="270"/>
        <w:divId w:val="1742823506"/>
      </w:pPr>
      <w:r>
        <w:rPr>
          <w:rFonts w:ascii="Symbol" w:hAnsi="Symbol"/>
        </w:rPr>
        <w:t></w:t>
      </w:r>
      <w:r>
        <w:rPr>
          <w:sz w:val="14"/>
          <w:szCs w:val="14"/>
        </w:rPr>
        <w:t xml:space="preserve">     </w:t>
      </w:r>
      <w:r>
        <w:t xml:space="preserve">Road works </w:t>
      </w:r>
      <w:r w:rsidR="003D7FEB">
        <w:rPr>
          <w:noProof/>
          <w:lang w:val="en-US" w:eastAsia="en-US"/>
        </w:rPr>
        <w:drawing>
          <wp:inline distT="0" distB="0" distL="0" distR="0" wp14:anchorId="1A2F12D2" wp14:editId="1AF1C3A1">
            <wp:extent cx="180975" cy="180975"/>
            <wp:effectExtent l="0" t="0" r="9525" b="9525"/>
            <wp:docPr id="2127" name="Picture 2127" descr="Description: c:\_temp\IW Help\Events\Incid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7" descr="Description: c:\_temp\IW Help\Events\Incide2.jp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80975" cy="180975"/>
                    </a:xfrm>
                    <a:prstGeom prst="rect">
                      <a:avLst/>
                    </a:prstGeom>
                    <a:noFill/>
                    <a:ln>
                      <a:noFill/>
                    </a:ln>
                  </pic:spPr>
                </pic:pic>
              </a:graphicData>
            </a:graphic>
          </wp:inline>
        </w:drawing>
      </w:r>
    </w:p>
    <w:p w:rsidR="009C62A9" w:rsidRDefault="009C62A9">
      <w:pPr>
        <w:pStyle w:val="ListBullet"/>
        <w:tabs>
          <w:tab w:val="left" w:pos="322"/>
          <w:tab w:val="num" w:pos="360"/>
        </w:tabs>
        <w:ind w:left="322" w:hanging="270"/>
        <w:divId w:val="1742823506"/>
      </w:pPr>
      <w:r>
        <w:rPr>
          <w:rFonts w:ascii="Symbol" w:hAnsi="Symbol"/>
        </w:rPr>
        <w:t></w:t>
      </w:r>
      <w:r>
        <w:rPr>
          <w:sz w:val="14"/>
          <w:szCs w:val="14"/>
        </w:rPr>
        <w:t xml:space="preserve">     </w:t>
      </w:r>
      <w:r>
        <w:t xml:space="preserve">Unattended vehicle </w:t>
      </w:r>
      <w:r w:rsidR="003D7FEB">
        <w:rPr>
          <w:noProof/>
          <w:lang w:val="en-US" w:eastAsia="en-US"/>
        </w:rPr>
        <w:drawing>
          <wp:inline distT="0" distB="0" distL="0" distR="0" wp14:anchorId="47EAB9F3" wp14:editId="12EC7D8A">
            <wp:extent cx="247650" cy="190500"/>
            <wp:effectExtent l="0" t="0" r="0" b="0"/>
            <wp:docPr id="2128" name="Picture 2128" descr="Description: c:\_temp\IW Help\Events\Incide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8" descr="Description: c:\_temp\IW Help\Events\Incide3.jp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247650" cy="190500"/>
                    </a:xfrm>
                    <a:prstGeom prst="rect">
                      <a:avLst/>
                    </a:prstGeom>
                    <a:noFill/>
                    <a:ln>
                      <a:noFill/>
                    </a:ln>
                  </pic:spPr>
                </pic:pic>
              </a:graphicData>
            </a:graphic>
          </wp:inline>
        </w:drawing>
      </w:r>
    </w:p>
    <w:p w:rsidR="009C62A9" w:rsidRDefault="009C62A9">
      <w:pPr>
        <w:pStyle w:val="ListBullet"/>
        <w:tabs>
          <w:tab w:val="left" w:pos="322"/>
          <w:tab w:val="num" w:pos="360"/>
        </w:tabs>
        <w:ind w:left="322" w:hanging="270"/>
        <w:divId w:val="1742823506"/>
      </w:pPr>
      <w:r>
        <w:rPr>
          <w:rFonts w:ascii="Symbol" w:hAnsi="Symbol"/>
        </w:rPr>
        <w:t></w:t>
      </w:r>
      <w:r>
        <w:rPr>
          <w:sz w:val="14"/>
          <w:szCs w:val="14"/>
        </w:rPr>
        <w:t xml:space="preserve">     </w:t>
      </w:r>
      <w:r>
        <w:t xml:space="preserve">Vehicle breakdown </w:t>
      </w:r>
      <w:r w:rsidR="003D7FEB">
        <w:rPr>
          <w:noProof/>
          <w:lang w:val="en-US" w:eastAsia="en-US"/>
        </w:rPr>
        <w:drawing>
          <wp:inline distT="0" distB="0" distL="0" distR="0" wp14:anchorId="1598DDF1" wp14:editId="248732FB">
            <wp:extent cx="190500" cy="171450"/>
            <wp:effectExtent l="0" t="0" r="0" b="0"/>
            <wp:docPr id="2129" name="Picture 2129" descr="Description: c:\_temp\IW Help\Events\Incide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9" descr="Description: c:\_temp\IW Help\Events\Incide4.jp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190500" cy="171450"/>
                    </a:xfrm>
                    <a:prstGeom prst="rect">
                      <a:avLst/>
                    </a:prstGeom>
                    <a:noFill/>
                    <a:ln>
                      <a:noFill/>
                    </a:ln>
                  </pic:spPr>
                </pic:pic>
              </a:graphicData>
            </a:graphic>
          </wp:inline>
        </w:drawing>
      </w:r>
    </w:p>
    <w:p w:rsidR="009C62A9" w:rsidRDefault="009C62A9">
      <w:pPr>
        <w:pStyle w:val="ListBullet"/>
        <w:tabs>
          <w:tab w:val="left" w:pos="322"/>
          <w:tab w:val="num" w:pos="360"/>
        </w:tabs>
        <w:ind w:left="322" w:hanging="270"/>
        <w:divId w:val="1742823506"/>
      </w:pPr>
      <w:r>
        <w:rPr>
          <w:rFonts w:ascii="Symbol" w:hAnsi="Symbol"/>
        </w:rPr>
        <w:t></w:t>
      </w:r>
      <w:r>
        <w:rPr>
          <w:sz w:val="14"/>
          <w:szCs w:val="14"/>
        </w:rPr>
        <w:t xml:space="preserve">     </w:t>
      </w:r>
      <w:r>
        <w:t xml:space="preserve">Obstacle </w:t>
      </w:r>
      <w:r w:rsidR="003D7FEB">
        <w:rPr>
          <w:noProof/>
          <w:lang w:val="en-US" w:eastAsia="en-US"/>
        </w:rPr>
        <w:drawing>
          <wp:inline distT="0" distB="0" distL="0" distR="0" wp14:anchorId="71BB8526" wp14:editId="41EFE4F6">
            <wp:extent cx="209550" cy="209550"/>
            <wp:effectExtent l="0" t="0" r="0" b="0"/>
            <wp:docPr id="2130" name="Picture 2130" descr="Description: c:\_temp\IW Help\Events\Incide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0" descr="Description: c:\_temp\IW Help\Events\Incide5.jp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a:ln>
                      <a:noFill/>
                    </a:ln>
                  </pic:spPr>
                </pic:pic>
              </a:graphicData>
            </a:graphic>
          </wp:inline>
        </w:drawing>
      </w:r>
    </w:p>
    <w:p w:rsidR="009C62A9" w:rsidRDefault="009C62A9">
      <w:pPr>
        <w:pStyle w:val="ListBullet"/>
        <w:tabs>
          <w:tab w:val="left" w:pos="322"/>
          <w:tab w:val="num" w:pos="360"/>
        </w:tabs>
        <w:ind w:left="322" w:hanging="270"/>
        <w:divId w:val="1742823506"/>
      </w:pPr>
      <w:r>
        <w:rPr>
          <w:rFonts w:ascii="Symbol" w:hAnsi="Symbol"/>
        </w:rPr>
        <w:t></w:t>
      </w:r>
      <w:r>
        <w:rPr>
          <w:sz w:val="14"/>
          <w:szCs w:val="14"/>
        </w:rPr>
        <w:t xml:space="preserve">     </w:t>
      </w:r>
      <w:r>
        <w:t xml:space="preserve">Road block </w:t>
      </w:r>
      <w:r w:rsidR="003D7FEB">
        <w:rPr>
          <w:noProof/>
          <w:lang w:val="en-US" w:eastAsia="en-US"/>
        </w:rPr>
        <w:drawing>
          <wp:inline distT="0" distB="0" distL="0" distR="0" wp14:anchorId="2B2F8969" wp14:editId="59B74507">
            <wp:extent cx="238125" cy="228600"/>
            <wp:effectExtent l="0" t="0" r="9525" b="0"/>
            <wp:docPr id="2131" name="Picture 2131" descr="Description: c:\_temp\IW Help\Events\Incide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1" descr="Description: c:\_temp\IW Help\Events\Incide6.jp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238125" cy="228600"/>
                    </a:xfrm>
                    <a:prstGeom prst="rect">
                      <a:avLst/>
                    </a:prstGeom>
                    <a:noFill/>
                    <a:ln>
                      <a:noFill/>
                    </a:ln>
                  </pic:spPr>
                </pic:pic>
              </a:graphicData>
            </a:graphic>
          </wp:inline>
        </w:drawing>
      </w:r>
    </w:p>
    <w:p w:rsidR="009C62A9" w:rsidRDefault="009C62A9">
      <w:pPr>
        <w:pStyle w:val="ListBullet"/>
        <w:tabs>
          <w:tab w:val="left" w:pos="322"/>
          <w:tab w:val="num" w:pos="360"/>
        </w:tabs>
        <w:ind w:left="322" w:hanging="270"/>
        <w:divId w:val="1742823506"/>
      </w:pPr>
      <w:r>
        <w:rPr>
          <w:rFonts w:ascii="Symbol" w:hAnsi="Symbol"/>
        </w:rPr>
        <w:t></w:t>
      </w:r>
      <w:r>
        <w:rPr>
          <w:sz w:val="14"/>
          <w:szCs w:val="14"/>
        </w:rPr>
        <w:t xml:space="preserve">     </w:t>
      </w:r>
      <w:r>
        <w:t xml:space="preserve">Diversion </w:t>
      </w:r>
      <w:r w:rsidR="003D7FEB">
        <w:rPr>
          <w:noProof/>
          <w:lang w:val="en-US" w:eastAsia="en-US"/>
        </w:rPr>
        <w:drawing>
          <wp:inline distT="0" distB="0" distL="0" distR="0" wp14:anchorId="66E00D1C" wp14:editId="3C63D6C5">
            <wp:extent cx="180975" cy="180975"/>
            <wp:effectExtent l="0" t="0" r="9525" b="9525"/>
            <wp:docPr id="2132" name="Picture 2132" descr="Description: c:\_temp\IW Help\Events\Incide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2" descr="Description: c:\_temp\IW Help\Events\Incide7.jp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180975" cy="180975"/>
                    </a:xfrm>
                    <a:prstGeom prst="rect">
                      <a:avLst/>
                    </a:prstGeom>
                    <a:noFill/>
                    <a:ln>
                      <a:noFill/>
                    </a:ln>
                  </pic:spPr>
                </pic:pic>
              </a:graphicData>
            </a:graphic>
          </wp:inline>
        </w:drawing>
      </w:r>
    </w:p>
    <w:p w:rsidR="009C62A9" w:rsidRDefault="009C62A9">
      <w:pPr>
        <w:pStyle w:val="ListBullet"/>
        <w:tabs>
          <w:tab w:val="left" w:pos="322"/>
          <w:tab w:val="num" w:pos="360"/>
        </w:tabs>
        <w:ind w:left="322" w:hanging="270"/>
        <w:divId w:val="1742823506"/>
      </w:pPr>
      <w:r>
        <w:rPr>
          <w:rFonts w:ascii="Symbol" w:hAnsi="Symbol"/>
        </w:rPr>
        <w:t></w:t>
      </w:r>
      <w:r>
        <w:rPr>
          <w:sz w:val="14"/>
          <w:szCs w:val="14"/>
        </w:rPr>
        <w:t xml:space="preserve">     </w:t>
      </w:r>
      <w:r>
        <w:t xml:space="preserve">Miscellaneous </w:t>
      </w:r>
      <w:r w:rsidR="003D7FEB">
        <w:rPr>
          <w:noProof/>
          <w:lang w:val="en-US" w:eastAsia="en-US"/>
        </w:rPr>
        <w:drawing>
          <wp:inline distT="0" distB="0" distL="0" distR="0" wp14:anchorId="5D33171C" wp14:editId="0C0A7B52">
            <wp:extent cx="209550" cy="209550"/>
            <wp:effectExtent l="0" t="0" r="0" b="0"/>
            <wp:docPr id="2133" name="Picture 2133" descr="Description: c:\_temp\IW Help\Events\Incide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3" descr="Description: c:\_temp\IW Help\Events\Incide8.jp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a:ln>
                      <a:noFill/>
                    </a:ln>
                  </pic:spPr>
                </pic:pic>
              </a:graphicData>
            </a:graphic>
          </wp:inline>
        </w:drawing>
      </w:r>
    </w:p>
    <w:p w:rsidR="009C62A9" w:rsidRDefault="009C62A9">
      <w:pPr>
        <w:pStyle w:val="ListBullet"/>
        <w:tabs>
          <w:tab w:val="left" w:pos="322"/>
          <w:tab w:val="num" w:pos="360"/>
        </w:tabs>
        <w:ind w:left="322" w:hanging="270"/>
        <w:divId w:val="1742823506"/>
      </w:pPr>
      <w:r>
        <w:rPr>
          <w:rFonts w:ascii="Symbol" w:hAnsi="Symbol"/>
        </w:rPr>
        <w:t></w:t>
      </w:r>
      <w:r>
        <w:rPr>
          <w:sz w:val="14"/>
          <w:szCs w:val="14"/>
        </w:rPr>
        <w:t xml:space="preserve">     </w:t>
      </w:r>
      <w:r>
        <w:t xml:space="preserve">Slow Traffic </w:t>
      </w:r>
      <w:r w:rsidR="003D7FEB">
        <w:rPr>
          <w:noProof/>
          <w:lang w:val="en-US" w:eastAsia="en-US"/>
        </w:rPr>
        <w:drawing>
          <wp:inline distT="0" distB="0" distL="0" distR="0" wp14:anchorId="0929ACB8" wp14:editId="1ED3BD9A">
            <wp:extent cx="171450" cy="171450"/>
            <wp:effectExtent l="0" t="0" r="0" b="0"/>
            <wp:docPr id="2134" name="Picture 2134" descr="Description: c:\_temp\IW Help\Events\Incide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4" descr="Description: c:\_temp\IW Help\Events\Incide9.jp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a:noFill/>
                    </a:ln>
                  </pic:spPr>
                </pic:pic>
              </a:graphicData>
            </a:graphic>
          </wp:inline>
        </w:drawing>
      </w:r>
    </w:p>
    <w:p w:rsidR="009C62A9" w:rsidRDefault="009C62A9">
      <w:pPr>
        <w:pStyle w:val="ListBullet"/>
        <w:tabs>
          <w:tab w:val="left" w:pos="322"/>
          <w:tab w:val="num" w:pos="360"/>
        </w:tabs>
        <w:ind w:left="322" w:hanging="270"/>
        <w:divId w:val="1742823506"/>
      </w:pPr>
      <w:r>
        <w:rPr>
          <w:rFonts w:ascii="Symbol" w:hAnsi="Symbol"/>
        </w:rPr>
        <w:t></w:t>
      </w:r>
      <w:r>
        <w:rPr>
          <w:sz w:val="14"/>
          <w:szCs w:val="14"/>
        </w:rPr>
        <w:t xml:space="preserve">     </w:t>
      </w:r>
      <w:r>
        <w:t xml:space="preserve">Weather </w:t>
      </w:r>
      <w:r w:rsidR="003D7FEB">
        <w:rPr>
          <w:noProof/>
          <w:lang w:val="en-US" w:eastAsia="en-US"/>
        </w:rPr>
        <w:drawing>
          <wp:inline distT="0" distB="0" distL="0" distR="0" wp14:anchorId="3C1D7D9C" wp14:editId="52689A25">
            <wp:extent cx="228600" cy="209550"/>
            <wp:effectExtent l="0" t="0" r="0" b="0"/>
            <wp:docPr id="2135" name="Picture 2135" descr="Description: c:\_temp\IW Help\Events\Incide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5" descr="Description: c:\_temp\IW Help\Events\Incide10.jp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228600" cy="209550"/>
                    </a:xfrm>
                    <a:prstGeom prst="rect">
                      <a:avLst/>
                    </a:prstGeom>
                    <a:noFill/>
                    <a:ln>
                      <a:noFill/>
                    </a:ln>
                  </pic:spPr>
                </pic:pic>
              </a:graphicData>
            </a:graphic>
          </wp:inline>
        </w:drawing>
      </w:r>
    </w:p>
    <w:p w:rsidR="009C62A9" w:rsidRDefault="009C62A9">
      <w:pPr>
        <w:pStyle w:val="BodyText"/>
        <w:divId w:val="92744653"/>
      </w:pPr>
      <w:r>
        <w:rPr>
          <w:lang w:val="en-GB"/>
        </w:rPr>
        <w:t xml:space="preserve">There are 5 phases for IR handling (refer to </w:t>
      </w:r>
      <w:hyperlink r:id="rId1405" w:history="1">
        <w:r>
          <w:rPr>
            <w:rStyle w:val="Hyperlink"/>
            <w:lang w:val="en-GB"/>
          </w:rPr>
          <w:t>here</w:t>
        </w:r>
      </w:hyperlink>
      <w:r>
        <w:rPr>
          <w:lang w:val="en-GB"/>
        </w:rPr>
        <w:t xml:space="preserve"> ):</w:t>
      </w:r>
    </w:p>
    <w:p w:rsidR="009C62A9" w:rsidRDefault="009C62A9">
      <w:pPr>
        <w:pStyle w:val="ListBullet"/>
        <w:tabs>
          <w:tab w:val="left" w:pos="322"/>
          <w:tab w:val="num" w:pos="360"/>
        </w:tabs>
        <w:ind w:left="322" w:hanging="270"/>
        <w:divId w:val="1002973180"/>
      </w:pPr>
      <w:r>
        <w:rPr>
          <w:rFonts w:ascii="Symbol" w:hAnsi="Symbol"/>
        </w:rPr>
        <w:t></w:t>
      </w:r>
      <w:r>
        <w:rPr>
          <w:rFonts w:ascii="Symbol" w:hAnsi="Symbol"/>
        </w:rPr>
        <w:t></w:t>
      </w:r>
      <w:r>
        <w:rPr>
          <w:sz w:val="14"/>
          <w:szCs w:val="14"/>
        </w:rPr>
        <w:t>   </w:t>
      </w:r>
      <w:r>
        <w:t>Detection</w:t>
      </w:r>
    </w:p>
    <w:p w:rsidR="009C62A9" w:rsidRDefault="009C62A9">
      <w:pPr>
        <w:pStyle w:val="ListBullet"/>
        <w:tabs>
          <w:tab w:val="left" w:pos="322"/>
          <w:tab w:val="num" w:pos="360"/>
        </w:tabs>
        <w:ind w:left="322" w:hanging="270"/>
        <w:divId w:val="1002973180"/>
      </w:pPr>
      <w:r>
        <w:rPr>
          <w:rFonts w:ascii="Symbol" w:hAnsi="Symbol"/>
        </w:rPr>
        <w:t></w:t>
      </w:r>
      <w:r>
        <w:rPr>
          <w:rFonts w:ascii="Symbol" w:hAnsi="Symbol"/>
        </w:rPr>
        <w:t></w:t>
      </w:r>
      <w:r>
        <w:rPr>
          <w:sz w:val="14"/>
          <w:szCs w:val="14"/>
        </w:rPr>
        <w:t>   </w:t>
      </w:r>
      <w:r>
        <w:t>Verification</w:t>
      </w:r>
    </w:p>
    <w:p w:rsidR="009C62A9" w:rsidRDefault="009C62A9">
      <w:pPr>
        <w:pStyle w:val="ListBullet"/>
        <w:tabs>
          <w:tab w:val="left" w:pos="322"/>
          <w:tab w:val="num" w:pos="360"/>
        </w:tabs>
        <w:ind w:left="322" w:hanging="270"/>
        <w:divId w:val="1002973180"/>
      </w:pPr>
      <w:r>
        <w:rPr>
          <w:rFonts w:ascii="Symbol" w:hAnsi="Symbol"/>
        </w:rPr>
        <w:t></w:t>
      </w:r>
      <w:r>
        <w:rPr>
          <w:rFonts w:ascii="Symbol" w:hAnsi="Symbol"/>
        </w:rPr>
        <w:t></w:t>
      </w:r>
      <w:r>
        <w:rPr>
          <w:sz w:val="14"/>
          <w:szCs w:val="14"/>
        </w:rPr>
        <w:t>   </w:t>
      </w:r>
      <w:r>
        <w:t>Creation</w:t>
      </w:r>
    </w:p>
    <w:p w:rsidR="009C62A9" w:rsidRDefault="009C62A9">
      <w:pPr>
        <w:pStyle w:val="ListBullet"/>
        <w:tabs>
          <w:tab w:val="left" w:pos="322"/>
          <w:tab w:val="num" w:pos="360"/>
        </w:tabs>
        <w:ind w:left="322" w:hanging="270"/>
        <w:divId w:val="1002973180"/>
      </w:pPr>
      <w:r>
        <w:rPr>
          <w:rFonts w:ascii="Symbol" w:hAnsi="Symbol"/>
        </w:rPr>
        <w:t></w:t>
      </w:r>
      <w:r>
        <w:rPr>
          <w:rFonts w:ascii="Symbol" w:hAnsi="Symbol"/>
        </w:rPr>
        <w:t></w:t>
      </w:r>
      <w:r>
        <w:rPr>
          <w:sz w:val="14"/>
          <w:szCs w:val="14"/>
        </w:rPr>
        <w:t>   </w:t>
      </w:r>
      <w:r>
        <w:t>Monitoring &amp; event handling</w:t>
      </w:r>
    </w:p>
    <w:p w:rsidR="009C62A9" w:rsidRDefault="009C62A9">
      <w:pPr>
        <w:pStyle w:val="ListBullet"/>
        <w:tabs>
          <w:tab w:val="left" w:pos="322"/>
          <w:tab w:val="num" w:pos="360"/>
        </w:tabs>
        <w:ind w:left="322" w:hanging="270"/>
        <w:divId w:val="1002973180"/>
      </w:pPr>
      <w:r>
        <w:rPr>
          <w:rFonts w:ascii="Symbol" w:hAnsi="Symbol"/>
        </w:rPr>
        <w:t></w:t>
      </w:r>
      <w:r>
        <w:rPr>
          <w:rFonts w:ascii="Symbol" w:hAnsi="Symbol"/>
        </w:rPr>
        <w:t></w:t>
      </w:r>
      <w:r>
        <w:rPr>
          <w:sz w:val="14"/>
          <w:szCs w:val="14"/>
        </w:rPr>
        <w:t>   </w:t>
      </w:r>
      <w:r>
        <w:t>Closing</w:t>
      </w:r>
    </w:p>
    <w:p w:rsidR="009C62A9" w:rsidRDefault="009C62A9" w:rsidP="00B43A15">
      <w:pPr>
        <w:pStyle w:val="Heading3"/>
        <w:ind w:hanging="1004"/>
      </w:pPr>
      <w:r>
        <w:br w:type="page"/>
      </w:r>
      <w:bookmarkStart w:id="1031" w:name="_Toc69553495"/>
      <w:bookmarkStart w:id="1032" w:name="_Toc533688147"/>
      <w:bookmarkStart w:id="1033" w:name="_Ref55617060"/>
      <w:r>
        <w:rPr>
          <w:lang w:val="en-GB"/>
        </w:rPr>
        <w:lastRenderedPageBreak/>
        <w:t>Expressway and arterial road IR</w:t>
      </w:r>
      <w:bookmarkEnd w:id="1031"/>
      <w:bookmarkEnd w:id="1032"/>
    </w:p>
    <w:p w:rsidR="009C62A9" w:rsidRPr="009C62A9" w:rsidRDefault="009C62A9" w:rsidP="00B43A15">
      <w:pPr>
        <w:pStyle w:val="NormalWeb"/>
        <w:jc w:val="both"/>
        <w:divId w:val="1084959936"/>
      </w:pPr>
      <w:r>
        <w:rPr>
          <w:lang w:val="en-US" w:eastAsia="en-US"/>
        </w:rPr>
        <w:t>The user profile control the functions the user is authorize to use under Platform Control Mode (PCM) or Fall back Control Mode (FCM). Every user will have one user account that enables the user to login to IW. Ev</w:t>
      </w:r>
      <w:r w:rsidR="00B43A15">
        <w:rPr>
          <w:lang w:val="en-US" w:eastAsia="en-US"/>
        </w:rPr>
        <w:t>ery user account belongs to a </w:t>
      </w:r>
      <w:r>
        <w:rPr>
          <w:lang w:val="en-US" w:eastAsia="en-US"/>
        </w:rPr>
        <w:t xml:space="preserve">profile.  </w:t>
      </w:r>
    </w:p>
    <w:tbl>
      <w:tblPr>
        <w:tblW w:w="0" w:type="auto"/>
        <w:tblInd w:w="648" w:type="dxa"/>
        <w:tblBorders>
          <w:top w:val="single" w:sz="4" w:space="0" w:color="808080"/>
          <w:left w:val="single" w:sz="4" w:space="0" w:color="808080"/>
          <w:bottom w:val="single" w:sz="4" w:space="0" w:color="808080"/>
          <w:right w:val="single" w:sz="4" w:space="0" w:color="808080"/>
        </w:tblBorders>
        <w:tblLook w:val="04A0" w:firstRow="1" w:lastRow="0" w:firstColumn="1" w:lastColumn="0" w:noHBand="0" w:noVBand="1"/>
      </w:tblPr>
      <w:tblGrid>
        <w:gridCol w:w="843"/>
        <w:gridCol w:w="1527"/>
        <w:gridCol w:w="835"/>
        <w:gridCol w:w="1172"/>
        <w:gridCol w:w="2009"/>
        <w:gridCol w:w="1182"/>
        <w:gridCol w:w="1048"/>
      </w:tblGrid>
      <w:tr w:rsidR="009C62A9" w:rsidRPr="009C62A9">
        <w:trPr>
          <w:divId w:val="1084959936"/>
          <w:trHeight w:hRule="exact" w:val="270"/>
        </w:trPr>
        <w:tc>
          <w:tcPr>
            <w:tcW w:w="6604" w:type="dxa"/>
            <w:gridSpan w:val="5"/>
            <w:tcBorders>
              <w:top w:val="single" w:sz="4" w:space="0" w:color="808080"/>
              <w:left w:val="single" w:sz="4" w:space="0" w:color="808080"/>
              <w:bottom w:val="single" w:sz="4" w:space="0" w:color="808080"/>
              <w:right w:val="single" w:sz="4" w:space="0" w:color="808080"/>
            </w:tcBorders>
            <w:shd w:val="clear" w:color="auto" w:fill="D7EBFF"/>
            <w:hideMark/>
          </w:tcPr>
          <w:p w:rsidR="009C62A9" w:rsidRPr="009C62A9" w:rsidRDefault="009C62A9">
            <w:pPr>
              <w:pStyle w:val="BodyText"/>
              <w:jc w:val="center"/>
            </w:pPr>
            <w:r w:rsidRPr="009C62A9">
              <w:rPr>
                <w:b/>
                <w:bCs/>
                <w:lang w:val="en-GB"/>
              </w:rPr>
              <w:t xml:space="preserve">User profile </w:t>
            </w:r>
          </w:p>
        </w:tc>
        <w:tc>
          <w:tcPr>
            <w:tcW w:w="2306" w:type="dxa"/>
            <w:gridSpan w:val="2"/>
            <w:tcBorders>
              <w:top w:val="single" w:sz="4" w:space="0" w:color="808080"/>
              <w:left w:val="single" w:sz="4" w:space="0" w:color="808080"/>
              <w:bottom w:val="single" w:sz="4" w:space="0" w:color="808080"/>
              <w:right w:val="single" w:sz="4" w:space="0" w:color="808080"/>
            </w:tcBorders>
            <w:shd w:val="clear" w:color="auto" w:fill="D7EBFF"/>
            <w:hideMark/>
          </w:tcPr>
          <w:p w:rsidR="009C62A9" w:rsidRPr="009C62A9" w:rsidRDefault="009C62A9">
            <w:pPr>
              <w:pStyle w:val="BodyText"/>
              <w:spacing w:line="-270" w:lineRule="auto"/>
              <w:jc w:val="center"/>
            </w:pPr>
            <w:r w:rsidRPr="009C62A9">
              <w:rPr>
                <w:b/>
                <w:bCs/>
                <w:lang w:val="en-GB"/>
              </w:rPr>
              <w:t xml:space="preserve">Operation mode </w:t>
            </w:r>
          </w:p>
        </w:tc>
      </w:tr>
      <w:tr w:rsidR="009C62A9" w:rsidRPr="009C62A9">
        <w:trPr>
          <w:divId w:val="1084959936"/>
          <w:trHeight w:hRule="exact" w:val="270"/>
        </w:trPr>
        <w:tc>
          <w:tcPr>
            <w:tcW w:w="870"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jc w:val="center"/>
            </w:pPr>
            <w:r w:rsidRPr="009C62A9">
              <w:rPr>
                <w:lang w:val="en-GB"/>
              </w:rPr>
              <w:t>DO</w:t>
            </w:r>
          </w:p>
        </w:tc>
        <w:tc>
          <w:tcPr>
            <w:tcW w:w="1571"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Operator</w:t>
            </w:r>
          </w:p>
        </w:tc>
        <w:tc>
          <w:tcPr>
            <w:tcW w:w="867"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FC</w:t>
            </w:r>
          </w:p>
        </w:tc>
        <w:tc>
          <w:tcPr>
            <w:tcW w:w="1214"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ITSC</w:t>
            </w:r>
          </w:p>
        </w:tc>
        <w:tc>
          <w:tcPr>
            <w:tcW w:w="2082"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Supervisor</w:t>
            </w:r>
          </w:p>
        </w:tc>
        <w:tc>
          <w:tcPr>
            <w:tcW w:w="1226"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PCM</w:t>
            </w:r>
          </w:p>
        </w:tc>
        <w:tc>
          <w:tcPr>
            <w:tcW w:w="1080"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FCM</w:t>
            </w:r>
          </w:p>
        </w:tc>
      </w:tr>
      <w:tr w:rsidR="009C62A9" w:rsidRPr="009C62A9">
        <w:trPr>
          <w:divId w:val="1084959936"/>
          <w:trHeight w:hRule="exact" w:val="270"/>
        </w:trPr>
        <w:tc>
          <w:tcPr>
            <w:tcW w:w="870"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jc w:val="center"/>
            </w:pPr>
            <w:r w:rsidRPr="009C62A9">
              <w:rPr>
                <w:rFonts w:ascii="Arial" w:hAnsi="Arial"/>
                <w:color w:val="FFFFFF"/>
                <w:lang w:val="en-GB"/>
              </w:rPr>
              <w:sym w:font="Wingdings" w:char="F0FC"/>
            </w:r>
          </w:p>
        </w:tc>
        <w:tc>
          <w:tcPr>
            <w:tcW w:w="1571"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867"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1214"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2082"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1226"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1080"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r w:rsidRPr="009C62A9">
              <w:rPr>
                <w:color w:val="FFFFFF"/>
                <w:lang w:val="en-GB"/>
              </w:rPr>
              <w:t xml:space="preserve"> *</w:t>
            </w:r>
          </w:p>
        </w:tc>
      </w:tr>
    </w:tbl>
    <w:p w:rsidR="009C62A9" w:rsidRPr="009C62A9" w:rsidRDefault="009C62A9">
      <w:pPr>
        <w:pStyle w:val="BodyText"/>
        <w:divId w:val="1084959936"/>
      </w:pPr>
      <w:r>
        <w:rPr>
          <w:lang w:val="en-GB"/>
        </w:rPr>
        <w:t xml:space="preserve">For </w:t>
      </w:r>
      <w:proofErr w:type="spellStart"/>
      <w:r>
        <w:rPr>
          <w:lang w:val="en-GB"/>
        </w:rPr>
        <w:t>a</w:t>
      </w:r>
      <w:proofErr w:type="spellEnd"/>
      <w:r>
        <w:rPr>
          <w:lang w:val="en-GB"/>
        </w:rPr>
        <w:t xml:space="preserve"> expressway</w:t>
      </w:r>
      <w:r>
        <w:t xml:space="preserve"> </w:t>
      </w:r>
      <w:r>
        <w:rPr>
          <w:lang w:val="en-GB"/>
        </w:rPr>
        <w:t>and arterial road IR event, you can right click mouse on GIS to create:</w:t>
      </w:r>
    </w:p>
    <w:p w:rsidR="009C62A9" w:rsidRDefault="009C62A9">
      <w:pPr>
        <w:pStyle w:val="ListBullet"/>
        <w:tabs>
          <w:tab w:val="left" w:pos="322"/>
          <w:tab w:val="num" w:pos="360"/>
        </w:tabs>
        <w:ind w:left="322" w:hanging="270"/>
        <w:divId w:val="1218514877"/>
      </w:pPr>
      <w:r>
        <w:rPr>
          <w:rFonts w:ascii="Symbol" w:hAnsi="Symbol"/>
        </w:rPr>
        <w:t></w:t>
      </w:r>
      <w:r>
        <w:rPr>
          <w:sz w:val="14"/>
          <w:szCs w:val="14"/>
        </w:rPr>
        <w:t xml:space="preserve">     </w:t>
      </w:r>
      <w:hyperlink r:id="rId1406" w:history="1">
        <w:r>
          <w:rPr>
            <w:rStyle w:val="Hyperlink"/>
          </w:rPr>
          <w:t>New IR by types</w:t>
        </w:r>
      </w:hyperlink>
    </w:p>
    <w:p w:rsidR="009C62A9" w:rsidRDefault="009C62A9">
      <w:pPr>
        <w:pStyle w:val="ListBullet"/>
        <w:tabs>
          <w:tab w:val="left" w:pos="322"/>
          <w:tab w:val="num" w:pos="360"/>
        </w:tabs>
        <w:ind w:left="322" w:hanging="270"/>
        <w:divId w:val="1218514877"/>
      </w:pPr>
      <w:r>
        <w:rPr>
          <w:rFonts w:ascii="Symbol" w:hAnsi="Symbol"/>
        </w:rPr>
        <w:t></w:t>
      </w:r>
      <w:r>
        <w:rPr>
          <w:sz w:val="14"/>
          <w:szCs w:val="14"/>
        </w:rPr>
        <w:t>    </w:t>
      </w:r>
      <w:hyperlink r:id="rId1407" w:history="1">
        <w:r>
          <w:rPr>
            <w:rStyle w:val="Hyperlink"/>
          </w:rPr>
          <w:t>IR Start Point</w:t>
        </w:r>
      </w:hyperlink>
    </w:p>
    <w:p w:rsidR="009C62A9" w:rsidRDefault="009C62A9">
      <w:pPr>
        <w:pStyle w:val="ListBullet"/>
        <w:tabs>
          <w:tab w:val="left" w:pos="322"/>
          <w:tab w:val="num" w:pos="360"/>
        </w:tabs>
        <w:ind w:left="322" w:hanging="270"/>
        <w:divId w:val="1218514877"/>
      </w:pPr>
      <w:r>
        <w:rPr>
          <w:rFonts w:ascii="Symbol" w:hAnsi="Symbol"/>
        </w:rPr>
        <w:t></w:t>
      </w:r>
      <w:r>
        <w:rPr>
          <w:sz w:val="14"/>
          <w:szCs w:val="14"/>
        </w:rPr>
        <w:t xml:space="preserve">     </w:t>
      </w:r>
      <w:hyperlink r:id="rId1408" w:history="1">
        <w:r>
          <w:rPr>
            <w:rStyle w:val="Hyperlink"/>
          </w:rPr>
          <w:t>IR End Point</w:t>
        </w:r>
      </w:hyperlink>
    </w:p>
    <w:p w:rsidR="009C62A9" w:rsidRDefault="009C62A9">
      <w:pPr>
        <w:pStyle w:val="ListBullet"/>
        <w:tabs>
          <w:tab w:val="left" w:pos="322"/>
          <w:tab w:val="num" w:pos="360"/>
        </w:tabs>
        <w:ind w:left="322" w:hanging="270"/>
        <w:divId w:val="1218514877"/>
      </w:pPr>
      <w:r>
        <w:rPr>
          <w:rFonts w:ascii="Symbol" w:hAnsi="Symbol"/>
        </w:rPr>
        <w:t></w:t>
      </w:r>
      <w:r>
        <w:rPr>
          <w:sz w:val="14"/>
          <w:szCs w:val="14"/>
        </w:rPr>
        <w:t xml:space="preserve">     </w:t>
      </w:r>
      <w:hyperlink r:id="rId1409" w:history="1">
        <w:r>
          <w:rPr>
            <w:rStyle w:val="Hyperlink"/>
          </w:rPr>
          <w:t>IR Congestion End Point</w:t>
        </w:r>
      </w:hyperlink>
    </w:p>
    <w:p w:rsidR="009C62A9" w:rsidRDefault="009C62A9">
      <w:pPr>
        <w:pStyle w:val="BodyText"/>
        <w:divId w:val="1084959936"/>
      </w:pPr>
      <w:r>
        <w:rPr>
          <w:lang w:val="en-GB"/>
        </w:rPr>
        <w:t>Note:</w:t>
      </w:r>
    </w:p>
    <w:p w:rsidR="009C62A9" w:rsidRDefault="009C62A9">
      <w:pPr>
        <w:pStyle w:val="BodyText"/>
        <w:divId w:val="1084959936"/>
      </w:pPr>
      <w:r>
        <w:rPr>
          <w:lang w:val="en-GB"/>
        </w:rPr>
        <w:t xml:space="preserve">No arterial IR creation, modification, handling during </w:t>
      </w:r>
      <w:proofErr w:type="spellStart"/>
      <w:r>
        <w:rPr>
          <w:lang w:val="en-GB"/>
        </w:rPr>
        <w:t>fallback</w:t>
      </w:r>
      <w:proofErr w:type="spellEnd"/>
      <w:r>
        <w:rPr>
          <w:lang w:val="en-GB"/>
        </w:rPr>
        <w:t xml:space="preserve"> mode</w:t>
      </w:r>
      <w:bookmarkEnd w:id="1033"/>
    </w:p>
    <w:p w:rsidR="009C62A9" w:rsidRDefault="009C62A9" w:rsidP="00B43A15">
      <w:pPr>
        <w:pStyle w:val="Heading4"/>
      </w:pPr>
      <w:r>
        <w:br w:type="page"/>
      </w:r>
      <w:bookmarkStart w:id="1034" w:name="_Toc59509465"/>
      <w:bookmarkStart w:id="1035" w:name="_Toc69553496"/>
      <w:r>
        <w:rPr>
          <w:lang w:val="en-GB"/>
        </w:rPr>
        <w:lastRenderedPageBreak/>
        <w:t>Create IR</w:t>
      </w:r>
      <w:bookmarkEnd w:id="1034"/>
      <w:bookmarkEnd w:id="1035"/>
    </w:p>
    <w:p w:rsidR="009C62A9" w:rsidRPr="009C62A9" w:rsidRDefault="009C62A9">
      <w:pPr>
        <w:pStyle w:val="ListBullet"/>
        <w:tabs>
          <w:tab w:val="left" w:pos="322"/>
          <w:tab w:val="num" w:pos="360"/>
        </w:tabs>
        <w:ind w:left="322" w:hanging="270"/>
        <w:divId w:val="1573273853"/>
      </w:pPr>
      <w:r>
        <w:rPr>
          <w:rFonts w:ascii="Symbol" w:hAnsi="Symbol"/>
        </w:rPr>
        <w:t></w:t>
      </w:r>
      <w:r>
        <w:rPr>
          <w:rFonts w:ascii="Symbol" w:hAnsi="Symbol"/>
        </w:rPr>
        <w:t></w:t>
      </w:r>
      <w:r>
        <w:rPr>
          <w:sz w:val="14"/>
          <w:szCs w:val="14"/>
        </w:rPr>
        <w:t xml:space="preserve">   </w:t>
      </w:r>
      <w:r>
        <w:t xml:space="preserve">If you are currently in tunnel view, click on </w:t>
      </w:r>
      <w:r>
        <w:rPr>
          <w:b/>
          <w:bCs/>
        </w:rPr>
        <w:t>Open View</w:t>
      </w:r>
      <w:r>
        <w:t xml:space="preserve"> button </w:t>
      </w:r>
      <w:r w:rsidR="003D7FEB">
        <w:rPr>
          <w:noProof/>
          <w:lang w:val="en-US" w:eastAsia="en-US"/>
        </w:rPr>
        <w:drawing>
          <wp:inline distT="0" distB="0" distL="0" distR="0" wp14:anchorId="11EE5A6E" wp14:editId="000FF167">
            <wp:extent cx="171450" cy="161925"/>
            <wp:effectExtent l="0" t="0" r="0" b="9525"/>
            <wp:docPr id="2136" name="Picture 2136" descr="Description: c:\_temp\gis\incident record (ir) creation\expressway and arterial road ir\Create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6" descr="Description: c:\_temp\gis\incident record (ir) creation\expressway and arterial road ir\Create72.jpg"/>
                    <pic:cNvPicPr>
                      <a:picLocks noChangeAspect="1" noChangeArrowheads="1"/>
                    </pic:cNvPicPr>
                  </pic:nvPicPr>
                  <pic:blipFill>
                    <a:blip r:embed="rId1410">
                      <a:extLst>
                        <a:ext uri="{28A0092B-C50C-407E-A947-70E740481C1C}">
                          <a14:useLocalDpi xmlns:a14="http://schemas.microsoft.com/office/drawing/2010/main" val="0"/>
                        </a:ext>
                      </a:extLst>
                    </a:blip>
                    <a:srcRect/>
                    <a:stretch>
                      <a:fillRect/>
                    </a:stretch>
                  </pic:blipFill>
                  <pic:spPr bwMode="auto">
                    <a:xfrm>
                      <a:off x="0" y="0"/>
                      <a:ext cx="171450" cy="161925"/>
                    </a:xfrm>
                    <a:prstGeom prst="rect">
                      <a:avLst/>
                    </a:prstGeom>
                    <a:noFill/>
                    <a:ln>
                      <a:noFill/>
                    </a:ln>
                  </pic:spPr>
                </pic:pic>
              </a:graphicData>
            </a:graphic>
          </wp:inline>
        </w:drawing>
      </w:r>
      <w:r>
        <w:t xml:space="preserve"> to go back to expressways and arterial roads map.</w:t>
      </w:r>
    </w:p>
    <w:p w:rsidR="009C62A9" w:rsidRDefault="003D7FEB">
      <w:pPr>
        <w:pStyle w:val="BodyText"/>
        <w:tabs>
          <w:tab w:val="num" w:pos="720"/>
        </w:tabs>
        <w:ind w:left="720" w:hanging="360"/>
        <w:divId w:val="1573273853"/>
      </w:pPr>
      <w:r>
        <w:rPr>
          <w:noProof/>
          <w:lang w:val="en-US" w:eastAsia="en-US"/>
        </w:rPr>
        <w:drawing>
          <wp:inline distT="0" distB="0" distL="0" distR="0" wp14:anchorId="7EAC9BCF" wp14:editId="3EE25886">
            <wp:extent cx="2314575" cy="266700"/>
            <wp:effectExtent l="0" t="0" r="9525" b="0"/>
            <wp:docPr id="2137" name="Picture 2137" descr="Description: c:\_temp\gis\incident record (ir) creation\expressway and arterial road ir\open_cli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7" descr="Description: c:\_temp\gis\incident record (ir) creation\expressway and arterial road ir\open_click.JPG"/>
                    <pic:cNvPicPr>
                      <a:picLocks noChangeAspect="1" noChangeArrowheads="1"/>
                    </pic:cNvPicPr>
                  </pic:nvPicPr>
                  <pic:blipFill>
                    <a:blip r:embed="rId1411">
                      <a:extLst>
                        <a:ext uri="{28A0092B-C50C-407E-A947-70E740481C1C}">
                          <a14:useLocalDpi xmlns:a14="http://schemas.microsoft.com/office/drawing/2010/main" val="0"/>
                        </a:ext>
                      </a:extLst>
                    </a:blip>
                    <a:srcRect/>
                    <a:stretch>
                      <a:fillRect/>
                    </a:stretch>
                  </pic:blipFill>
                  <pic:spPr bwMode="auto">
                    <a:xfrm>
                      <a:off x="0" y="0"/>
                      <a:ext cx="2314575" cy="266700"/>
                    </a:xfrm>
                    <a:prstGeom prst="rect">
                      <a:avLst/>
                    </a:prstGeom>
                    <a:noFill/>
                    <a:ln>
                      <a:noFill/>
                    </a:ln>
                  </pic:spPr>
                </pic:pic>
              </a:graphicData>
            </a:graphic>
          </wp:inline>
        </w:drawing>
      </w:r>
    </w:p>
    <w:p w:rsidR="009C62A9" w:rsidRDefault="009C62A9">
      <w:pPr>
        <w:pStyle w:val="ListBullet"/>
        <w:tabs>
          <w:tab w:val="left" w:pos="322"/>
          <w:tab w:val="num" w:pos="360"/>
        </w:tabs>
        <w:ind w:left="322" w:hanging="270"/>
        <w:divId w:val="1573273853"/>
      </w:pPr>
      <w:r>
        <w:rPr>
          <w:rFonts w:ascii="Symbol" w:hAnsi="Symbol"/>
        </w:rPr>
        <w:t></w:t>
      </w:r>
      <w:r>
        <w:rPr>
          <w:rFonts w:ascii="Symbol" w:hAnsi="Symbol"/>
        </w:rPr>
        <w:t></w:t>
      </w:r>
      <w:r>
        <w:rPr>
          <w:sz w:val="14"/>
          <w:szCs w:val="14"/>
        </w:rPr>
        <w:t>  </w:t>
      </w:r>
      <w:r>
        <w:t xml:space="preserve">Click the </w:t>
      </w:r>
      <w:r>
        <w:rPr>
          <w:b/>
          <w:bCs/>
        </w:rPr>
        <w:t>Monitor</w:t>
      </w:r>
      <w:r>
        <w:t xml:space="preserve"> button </w:t>
      </w:r>
      <w:r w:rsidR="003D7FEB">
        <w:rPr>
          <w:noProof/>
          <w:lang w:val="en-US" w:eastAsia="en-US"/>
        </w:rPr>
        <w:drawing>
          <wp:inline distT="0" distB="0" distL="0" distR="0" wp14:anchorId="0C6AEBC4" wp14:editId="7CE384EF">
            <wp:extent cx="152400" cy="152400"/>
            <wp:effectExtent l="0" t="0" r="0" b="0"/>
            <wp:docPr id="2138" name="Picture 2138" descr="Description: c:\_temp\gis\incident record (ir) creation\expressway and arterial road ir\Create7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8" descr="Description: c:\_temp\gis\incident record (ir) creation\expressway and arterial road ir\Create73.jpg"/>
                    <pic:cNvPicPr>
                      <a:picLocks noChangeAspect="1" noChangeArrowheads="1"/>
                    </pic:cNvPicPr>
                  </pic:nvPicPr>
                  <pic:blipFill>
                    <a:blip r:embed="rId8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t xml:space="preserve"> on the toolbar.</w:t>
      </w:r>
    </w:p>
    <w:p w:rsidR="009C62A9" w:rsidRDefault="003D7FEB">
      <w:pPr>
        <w:pStyle w:val="BodyText"/>
        <w:tabs>
          <w:tab w:val="num" w:pos="720"/>
        </w:tabs>
        <w:ind w:left="720" w:hanging="360"/>
        <w:divId w:val="1573273853"/>
      </w:pPr>
      <w:r>
        <w:rPr>
          <w:noProof/>
          <w:lang w:val="en-US" w:eastAsia="en-US"/>
        </w:rPr>
        <w:drawing>
          <wp:inline distT="0" distB="0" distL="0" distR="0" wp14:anchorId="3F6FB0A5" wp14:editId="3AD89278">
            <wp:extent cx="4638675" cy="295275"/>
            <wp:effectExtent l="0" t="0" r="9525" b="9525"/>
            <wp:docPr id="2139" name="Picture 2139" descr="Description: c:\_temp\gis\Traffic and Surveillance Equipment Monitoring and Display\monitor_cli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9" descr="Description: c:\_temp\gis\Traffic and Surveillance Equipment Monitoring and Display\monitor_click.JPG"/>
                    <pic:cNvPicPr>
                      <a:picLocks noChangeAspect="1" noChangeArrowheads="1"/>
                    </pic:cNvPicPr>
                  </pic:nvPicPr>
                  <pic:blipFill>
                    <a:blip r:embed="rId863">
                      <a:extLst>
                        <a:ext uri="{28A0092B-C50C-407E-A947-70E740481C1C}">
                          <a14:useLocalDpi xmlns:a14="http://schemas.microsoft.com/office/drawing/2010/main" val="0"/>
                        </a:ext>
                      </a:extLst>
                    </a:blip>
                    <a:srcRect/>
                    <a:stretch>
                      <a:fillRect/>
                    </a:stretch>
                  </pic:blipFill>
                  <pic:spPr bwMode="auto">
                    <a:xfrm>
                      <a:off x="0" y="0"/>
                      <a:ext cx="4638675" cy="295275"/>
                    </a:xfrm>
                    <a:prstGeom prst="rect">
                      <a:avLst/>
                    </a:prstGeom>
                    <a:noFill/>
                    <a:ln>
                      <a:noFill/>
                    </a:ln>
                  </pic:spPr>
                </pic:pic>
              </a:graphicData>
            </a:graphic>
          </wp:inline>
        </w:drawing>
      </w:r>
    </w:p>
    <w:p w:rsidR="009C62A9" w:rsidRDefault="009C62A9">
      <w:pPr>
        <w:pStyle w:val="ListBullet"/>
        <w:tabs>
          <w:tab w:val="left" w:pos="322"/>
          <w:tab w:val="num" w:pos="360"/>
        </w:tabs>
        <w:ind w:left="322" w:hanging="270"/>
        <w:divId w:val="1573273853"/>
      </w:pPr>
      <w:r>
        <w:rPr>
          <w:rFonts w:ascii="Symbol" w:hAnsi="Symbol"/>
        </w:rPr>
        <w:t></w:t>
      </w:r>
      <w:r>
        <w:rPr>
          <w:rFonts w:ascii="Symbol" w:hAnsi="Symbol"/>
        </w:rPr>
        <w:t></w:t>
      </w:r>
      <w:r>
        <w:rPr>
          <w:sz w:val="14"/>
          <w:szCs w:val="14"/>
        </w:rPr>
        <w:t>  </w:t>
      </w:r>
      <w:r>
        <w:t>Navigate the map to a view where IR creation function is enabled (3 TID view and below) and IR location can be clearly seen.</w:t>
      </w:r>
    </w:p>
    <w:p w:rsidR="009C62A9" w:rsidRDefault="009C62A9">
      <w:pPr>
        <w:pStyle w:val="ListBullet"/>
        <w:tabs>
          <w:tab w:val="left" w:pos="322"/>
          <w:tab w:val="num" w:pos="360"/>
        </w:tabs>
        <w:ind w:left="322" w:hanging="270"/>
        <w:divId w:val="1573273853"/>
      </w:pPr>
      <w:r>
        <w:rPr>
          <w:rFonts w:ascii="Symbol" w:hAnsi="Symbol"/>
          <w:lang w:val="en-GB"/>
        </w:rPr>
        <w:t></w:t>
      </w:r>
      <w:r>
        <w:rPr>
          <w:rFonts w:ascii="Symbol" w:hAnsi="Symbol"/>
          <w:lang w:val="en-GB"/>
        </w:rPr>
        <w:t></w:t>
      </w:r>
      <w:r>
        <w:rPr>
          <w:sz w:val="14"/>
          <w:szCs w:val="14"/>
        </w:rPr>
        <w:t>   </w:t>
      </w:r>
      <w:r>
        <w:t>Right click on left / right side of the road to indicate IR location.</w:t>
      </w:r>
    </w:p>
    <w:p w:rsidR="009C62A9" w:rsidRDefault="009C62A9">
      <w:pPr>
        <w:pStyle w:val="BodyText"/>
        <w:ind w:left="360"/>
        <w:divId w:val="1573273853"/>
      </w:pPr>
      <w:r>
        <w:rPr>
          <w:lang w:val="en-GB"/>
        </w:rPr>
        <w:t xml:space="preserve">The nearest road to the click point will be highlighted in light blue and the context menu appears. This road will be used as reference to update certain information in the next step. If this road is not what you want, click </w:t>
      </w:r>
      <w:r>
        <w:rPr>
          <w:b/>
          <w:bCs/>
          <w:lang w:val="en-GB"/>
        </w:rPr>
        <w:t>Cancel</w:t>
      </w:r>
      <w:r>
        <w:rPr>
          <w:lang w:val="en-GB"/>
        </w:rPr>
        <w:t xml:space="preserve"> and repeat this step.</w:t>
      </w:r>
    </w:p>
    <w:tbl>
      <w:tblPr>
        <w:tblW w:w="4595" w:type="pct"/>
        <w:tblCellSpacing w:w="15" w:type="dxa"/>
        <w:tblCellMar>
          <w:top w:w="15" w:type="dxa"/>
          <w:left w:w="15" w:type="dxa"/>
          <w:bottom w:w="15" w:type="dxa"/>
          <w:right w:w="15" w:type="dxa"/>
        </w:tblCellMar>
        <w:tblLook w:val="04A0" w:firstRow="1" w:lastRow="0" w:firstColumn="1" w:lastColumn="0" w:noHBand="0" w:noVBand="1"/>
      </w:tblPr>
      <w:tblGrid>
        <w:gridCol w:w="8398"/>
      </w:tblGrid>
      <w:tr w:rsidR="009C62A9" w:rsidRPr="009C62A9" w:rsidTr="00B43A15">
        <w:trPr>
          <w:divId w:val="1550385449"/>
          <w:tblCellSpacing w:w="15" w:type="dxa"/>
        </w:trPr>
        <w:tc>
          <w:tcPr>
            <w:tcW w:w="4964" w:type="pct"/>
            <w:vAlign w:val="center"/>
            <w:hideMark/>
          </w:tcPr>
          <w:p w:rsidR="009C62A9" w:rsidRPr="009C62A9" w:rsidRDefault="003D7FEB" w:rsidP="00B43A15">
            <w:pPr>
              <w:jc w:val="center"/>
              <w:rPr>
                <w:rFonts w:eastAsia="Times New Roman"/>
                <w:sz w:val="24"/>
                <w:szCs w:val="24"/>
              </w:rPr>
            </w:pPr>
            <w:r>
              <w:rPr>
                <w:rFonts w:eastAsia="Times New Roman"/>
                <w:noProof/>
                <w:lang w:val="en-US"/>
              </w:rPr>
              <w:drawing>
                <wp:inline distT="0" distB="0" distL="0" distR="0" wp14:anchorId="2177C7FB" wp14:editId="0B3FBF7B">
                  <wp:extent cx="2990850" cy="2562225"/>
                  <wp:effectExtent l="0" t="0" r="0" b="9525"/>
                  <wp:docPr id="2140" name="Picture 2140" descr="Description: c:\_temp\gis\incident record (ir) creation\expressway and arterial road ir\ir_crea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0" descr="Description: c:\_temp\gis\incident record (ir) creation\expressway and arterial road ir\ir_creat.JPG"/>
                          <pic:cNvPicPr>
                            <a:picLocks noChangeAspect="1" noChangeArrowheads="1"/>
                          </pic:cNvPicPr>
                        </pic:nvPicPr>
                        <pic:blipFill>
                          <a:blip r:embed="rId1412">
                            <a:extLst>
                              <a:ext uri="{28A0092B-C50C-407E-A947-70E740481C1C}">
                                <a14:useLocalDpi xmlns:a14="http://schemas.microsoft.com/office/drawing/2010/main" val="0"/>
                              </a:ext>
                            </a:extLst>
                          </a:blip>
                          <a:srcRect/>
                          <a:stretch>
                            <a:fillRect/>
                          </a:stretch>
                        </pic:blipFill>
                        <pic:spPr bwMode="auto">
                          <a:xfrm>
                            <a:off x="0" y="0"/>
                            <a:ext cx="2990850" cy="2562225"/>
                          </a:xfrm>
                          <a:prstGeom prst="rect">
                            <a:avLst/>
                          </a:prstGeom>
                          <a:noFill/>
                          <a:ln>
                            <a:noFill/>
                          </a:ln>
                        </pic:spPr>
                      </pic:pic>
                    </a:graphicData>
                  </a:graphic>
                </wp:inline>
              </w:drawing>
            </w:r>
          </w:p>
        </w:tc>
      </w:tr>
      <w:tr w:rsidR="009C62A9" w:rsidRPr="009C62A9" w:rsidTr="00B43A15">
        <w:trPr>
          <w:divId w:val="1550385449"/>
          <w:tblCellSpacing w:w="15" w:type="dxa"/>
        </w:trPr>
        <w:tc>
          <w:tcPr>
            <w:tcW w:w="4964" w:type="pct"/>
            <w:vAlign w:val="center"/>
            <w:hideMark/>
          </w:tcPr>
          <w:p w:rsidR="009C62A9" w:rsidRPr="00B43A15" w:rsidRDefault="00B43A15" w:rsidP="00B43A15">
            <w:pPr>
              <w:pStyle w:val="Caption"/>
              <w:jc w:val="center"/>
              <w:rPr>
                <w:rFonts w:ascii="Times New Roman" w:hAnsi="Times New Roman"/>
                <w:b w:val="0"/>
                <w:sz w:val="24"/>
                <w:szCs w:val="24"/>
              </w:rPr>
            </w:pPr>
            <w:bookmarkStart w:id="1036" w:name="_Toc408845745"/>
            <w:r w:rsidRPr="00B43A15">
              <w:rPr>
                <w:rFonts w:ascii="Times New Roman" w:hAnsi="Times New Roman"/>
                <w:b w:val="0"/>
                <w:sz w:val="24"/>
                <w:szCs w:val="24"/>
              </w:rPr>
              <w:t xml:space="preserve">Figure </w:t>
            </w:r>
            <w:r w:rsidRPr="00B43A15">
              <w:rPr>
                <w:rFonts w:ascii="Times New Roman" w:hAnsi="Times New Roman"/>
                <w:b w:val="0"/>
                <w:sz w:val="24"/>
                <w:szCs w:val="24"/>
              </w:rPr>
              <w:fldChar w:fldCharType="begin"/>
            </w:r>
            <w:r w:rsidRPr="00B43A15">
              <w:rPr>
                <w:rFonts w:ascii="Times New Roman" w:hAnsi="Times New Roman"/>
                <w:b w:val="0"/>
                <w:sz w:val="24"/>
                <w:szCs w:val="24"/>
              </w:rPr>
              <w:instrText xml:space="preserve"> SEQ Figure \* ARABIC </w:instrText>
            </w:r>
            <w:r w:rsidRPr="00B43A15">
              <w:rPr>
                <w:rFonts w:ascii="Times New Roman" w:hAnsi="Times New Roman"/>
                <w:b w:val="0"/>
                <w:sz w:val="24"/>
                <w:szCs w:val="24"/>
              </w:rPr>
              <w:fldChar w:fldCharType="separate"/>
            </w:r>
            <w:r w:rsidR="00F51F09">
              <w:rPr>
                <w:rFonts w:ascii="Times New Roman" w:hAnsi="Times New Roman"/>
                <w:b w:val="0"/>
                <w:noProof/>
                <w:sz w:val="24"/>
                <w:szCs w:val="24"/>
              </w:rPr>
              <w:t>347</w:t>
            </w:r>
            <w:r w:rsidRPr="00B43A15">
              <w:rPr>
                <w:rFonts w:ascii="Times New Roman" w:hAnsi="Times New Roman"/>
                <w:b w:val="0"/>
                <w:sz w:val="24"/>
                <w:szCs w:val="24"/>
              </w:rPr>
              <w:fldChar w:fldCharType="end"/>
            </w:r>
            <w:r w:rsidRPr="00B43A15">
              <w:rPr>
                <w:rFonts w:ascii="Times New Roman" w:hAnsi="Times New Roman"/>
                <w:b w:val="0"/>
                <w:sz w:val="24"/>
                <w:szCs w:val="24"/>
              </w:rPr>
              <w:t xml:space="preserve"> - </w:t>
            </w:r>
            <w:r w:rsidR="009C62A9" w:rsidRPr="00B43A15">
              <w:rPr>
                <w:rFonts w:ascii="Times New Roman" w:hAnsi="Times New Roman"/>
                <w:b w:val="0"/>
                <w:sz w:val="24"/>
                <w:szCs w:val="24"/>
              </w:rPr>
              <w:t>Show IR Creation context menu</w:t>
            </w:r>
            <w:bookmarkEnd w:id="1036"/>
          </w:p>
        </w:tc>
      </w:tr>
    </w:tbl>
    <w:p w:rsidR="009C62A9" w:rsidRPr="009C62A9" w:rsidRDefault="009C62A9">
      <w:pPr>
        <w:pStyle w:val="ListBullet"/>
        <w:tabs>
          <w:tab w:val="left" w:pos="322"/>
          <w:tab w:val="num" w:pos="360"/>
        </w:tabs>
        <w:ind w:left="322" w:hanging="270"/>
        <w:divId w:val="1573273853"/>
      </w:pPr>
      <w:r>
        <w:rPr>
          <w:rFonts w:ascii="Symbol" w:hAnsi="Symbol"/>
          <w:lang w:val="en-GB"/>
        </w:rPr>
        <w:t></w:t>
      </w:r>
      <w:r>
        <w:rPr>
          <w:rFonts w:ascii="Symbol" w:hAnsi="Symbol"/>
          <w:lang w:val="en-GB"/>
        </w:rPr>
        <w:t></w:t>
      </w:r>
      <w:r>
        <w:rPr>
          <w:sz w:val="14"/>
          <w:szCs w:val="14"/>
        </w:rPr>
        <w:t>   </w:t>
      </w:r>
      <w:r>
        <w:t>Select the Type of IR in the context menu.</w:t>
      </w:r>
    </w:p>
    <w:p w:rsidR="009C62A9" w:rsidRDefault="009C62A9">
      <w:pPr>
        <w:pStyle w:val="BodyText"/>
        <w:ind w:left="360"/>
        <w:divId w:val="1573273853"/>
      </w:pPr>
      <w:r>
        <w:rPr>
          <w:lang w:val="en-GB"/>
        </w:rPr>
        <w:t>The IR window appears on CCM. Road Name, Location Code, Direction and Start Point will be automatically updated (for Expressway IR).</w:t>
      </w:r>
    </w:p>
    <w:tbl>
      <w:tblPr>
        <w:tblW w:w="2550" w:type="pct"/>
        <w:tblCellSpacing w:w="15" w:type="dxa"/>
        <w:tblCellMar>
          <w:top w:w="15" w:type="dxa"/>
          <w:left w:w="15" w:type="dxa"/>
          <w:bottom w:w="15" w:type="dxa"/>
          <w:right w:w="15" w:type="dxa"/>
        </w:tblCellMar>
        <w:tblLook w:val="04A0" w:firstRow="1" w:lastRow="0" w:firstColumn="1" w:lastColumn="0" w:noHBand="0" w:noVBand="1"/>
      </w:tblPr>
      <w:tblGrid>
        <w:gridCol w:w="7350"/>
      </w:tblGrid>
      <w:tr w:rsidR="009C62A9" w:rsidRPr="009C62A9">
        <w:trPr>
          <w:divId w:val="1293173797"/>
          <w:tblCellSpacing w:w="15" w:type="dxa"/>
        </w:trPr>
        <w:tc>
          <w:tcPr>
            <w:tcW w:w="5000" w:type="pct"/>
            <w:vAlign w:val="center"/>
            <w:hideMark/>
          </w:tcPr>
          <w:p w:rsidR="009C62A9" w:rsidRPr="009C62A9" w:rsidRDefault="003D7FEB">
            <w:pPr>
              <w:rPr>
                <w:rFonts w:eastAsia="Times New Roman"/>
                <w:sz w:val="24"/>
                <w:szCs w:val="24"/>
              </w:rPr>
            </w:pPr>
            <w:r>
              <w:rPr>
                <w:rFonts w:eastAsia="Times New Roman"/>
                <w:noProof/>
                <w:lang w:val="en-US"/>
              </w:rPr>
              <w:lastRenderedPageBreak/>
              <w:drawing>
                <wp:inline distT="0" distB="0" distL="0" distR="0" wp14:anchorId="27A17640" wp14:editId="7842414D">
                  <wp:extent cx="4610100" cy="3581400"/>
                  <wp:effectExtent l="0" t="0" r="0" b="0"/>
                  <wp:docPr id="2141" name="Picture 2141" descr="Description: c:\_temp\gis\incident record (ir) creation\expressway and arterial road ir\ir_typ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1" descr="Description: c:\_temp\gis\incident record (ir) creation\expressway and arterial road ir\ir_type.JPG"/>
                          <pic:cNvPicPr>
                            <a:picLocks noChangeAspect="1" noChangeArrowheads="1"/>
                          </pic:cNvPicPr>
                        </pic:nvPicPr>
                        <pic:blipFill>
                          <a:blip r:embed="rId1413">
                            <a:extLst>
                              <a:ext uri="{28A0092B-C50C-407E-A947-70E740481C1C}">
                                <a14:useLocalDpi xmlns:a14="http://schemas.microsoft.com/office/drawing/2010/main" val="0"/>
                              </a:ext>
                            </a:extLst>
                          </a:blip>
                          <a:srcRect/>
                          <a:stretch>
                            <a:fillRect/>
                          </a:stretch>
                        </pic:blipFill>
                        <pic:spPr bwMode="auto">
                          <a:xfrm>
                            <a:off x="0" y="0"/>
                            <a:ext cx="4610100" cy="3581400"/>
                          </a:xfrm>
                          <a:prstGeom prst="rect">
                            <a:avLst/>
                          </a:prstGeom>
                          <a:noFill/>
                          <a:ln>
                            <a:noFill/>
                          </a:ln>
                        </pic:spPr>
                      </pic:pic>
                    </a:graphicData>
                  </a:graphic>
                </wp:inline>
              </w:drawing>
            </w:r>
          </w:p>
        </w:tc>
      </w:tr>
      <w:tr w:rsidR="009C62A9" w:rsidRPr="009C62A9">
        <w:trPr>
          <w:divId w:val="1293173797"/>
          <w:tblCellSpacing w:w="15" w:type="dxa"/>
        </w:trPr>
        <w:tc>
          <w:tcPr>
            <w:tcW w:w="5000" w:type="pct"/>
            <w:vAlign w:val="center"/>
            <w:hideMark/>
          </w:tcPr>
          <w:p w:rsidR="009C62A9" w:rsidRPr="00B43A15" w:rsidRDefault="00B43A15" w:rsidP="00B43A15">
            <w:pPr>
              <w:pStyle w:val="Caption"/>
              <w:jc w:val="center"/>
              <w:rPr>
                <w:rFonts w:ascii="Times New Roman" w:hAnsi="Times New Roman"/>
                <w:b w:val="0"/>
                <w:sz w:val="24"/>
                <w:szCs w:val="24"/>
              </w:rPr>
            </w:pPr>
            <w:bookmarkStart w:id="1037" w:name="_Toc408845746"/>
            <w:r w:rsidRPr="00B43A15">
              <w:rPr>
                <w:rFonts w:ascii="Times New Roman" w:hAnsi="Times New Roman"/>
                <w:b w:val="0"/>
                <w:sz w:val="24"/>
                <w:szCs w:val="24"/>
              </w:rPr>
              <w:t xml:space="preserve">Figure </w:t>
            </w:r>
            <w:r w:rsidRPr="00B43A15">
              <w:rPr>
                <w:rFonts w:ascii="Times New Roman" w:hAnsi="Times New Roman"/>
                <w:b w:val="0"/>
                <w:sz w:val="24"/>
                <w:szCs w:val="24"/>
              </w:rPr>
              <w:fldChar w:fldCharType="begin"/>
            </w:r>
            <w:r w:rsidRPr="00B43A15">
              <w:rPr>
                <w:rFonts w:ascii="Times New Roman" w:hAnsi="Times New Roman"/>
                <w:b w:val="0"/>
                <w:sz w:val="24"/>
                <w:szCs w:val="24"/>
              </w:rPr>
              <w:instrText xml:space="preserve"> SEQ Figure \* ARABIC </w:instrText>
            </w:r>
            <w:r w:rsidRPr="00B43A15">
              <w:rPr>
                <w:rFonts w:ascii="Times New Roman" w:hAnsi="Times New Roman"/>
                <w:b w:val="0"/>
                <w:sz w:val="24"/>
                <w:szCs w:val="24"/>
              </w:rPr>
              <w:fldChar w:fldCharType="separate"/>
            </w:r>
            <w:r w:rsidR="00F51F09">
              <w:rPr>
                <w:rFonts w:ascii="Times New Roman" w:hAnsi="Times New Roman"/>
                <w:b w:val="0"/>
                <w:noProof/>
                <w:sz w:val="24"/>
                <w:szCs w:val="24"/>
              </w:rPr>
              <w:t>348</w:t>
            </w:r>
            <w:r w:rsidRPr="00B43A15">
              <w:rPr>
                <w:rFonts w:ascii="Times New Roman" w:hAnsi="Times New Roman"/>
                <w:b w:val="0"/>
                <w:sz w:val="24"/>
                <w:szCs w:val="24"/>
              </w:rPr>
              <w:fldChar w:fldCharType="end"/>
            </w:r>
            <w:r w:rsidRPr="00B43A15">
              <w:rPr>
                <w:rFonts w:ascii="Times New Roman" w:hAnsi="Times New Roman"/>
                <w:b w:val="0"/>
                <w:sz w:val="24"/>
                <w:szCs w:val="24"/>
              </w:rPr>
              <w:t xml:space="preserve"> - </w:t>
            </w:r>
            <w:r w:rsidR="009C62A9" w:rsidRPr="00B43A15">
              <w:rPr>
                <w:rFonts w:ascii="Times New Roman" w:hAnsi="Times New Roman"/>
                <w:b w:val="0"/>
                <w:sz w:val="24"/>
                <w:szCs w:val="24"/>
              </w:rPr>
              <w:t>Create an Accident IR</w:t>
            </w:r>
            <w:bookmarkEnd w:id="1037"/>
          </w:p>
        </w:tc>
      </w:tr>
    </w:tbl>
    <w:p w:rsidR="009C62A9" w:rsidRPr="009C62A9" w:rsidRDefault="009C62A9">
      <w:pPr>
        <w:pStyle w:val="ListBullet"/>
        <w:tabs>
          <w:tab w:val="left" w:pos="322"/>
          <w:tab w:val="num" w:pos="360"/>
        </w:tabs>
        <w:ind w:left="322" w:hanging="270"/>
        <w:divId w:val="1573273853"/>
      </w:pPr>
      <w:r>
        <w:rPr>
          <w:rFonts w:ascii="Symbol" w:hAnsi="Symbol"/>
          <w:lang w:val="en-GB"/>
        </w:rPr>
        <w:t></w:t>
      </w:r>
      <w:r>
        <w:rPr>
          <w:rFonts w:ascii="Symbol" w:hAnsi="Symbol"/>
          <w:lang w:val="en-GB"/>
        </w:rPr>
        <w:t></w:t>
      </w:r>
      <w:r>
        <w:rPr>
          <w:sz w:val="14"/>
          <w:szCs w:val="14"/>
        </w:rPr>
        <w:t>   </w:t>
      </w:r>
      <w:r>
        <w:t>Create End Point.</w:t>
      </w:r>
    </w:p>
    <w:p w:rsidR="009C62A9" w:rsidRDefault="009C62A9">
      <w:pPr>
        <w:pStyle w:val="BodyText"/>
        <w:tabs>
          <w:tab w:val="num" w:pos="720"/>
        </w:tabs>
        <w:ind w:left="720" w:hanging="360"/>
        <w:divId w:val="1573273853"/>
      </w:pPr>
      <w:r>
        <w:rPr>
          <w:rFonts w:ascii="Symbol" w:hAnsi="Symbol"/>
          <w:lang w:val="en-GB"/>
        </w:rPr>
        <w:t></w:t>
      </w:r>
      <w:r>
        <w:rPr>
          <w:sz w:val="14"/>
          <w:szCs w:val="14"/>
          <w:lang w:val="en-GB"/>
        </w:rPr>
        <w:t>        </w:t>
      </w:r>
      <w:r>
        <w:t>If the end point is in open expressways / arterials roads, please refer to</w:t>
      </w:r>
      <w:hyperlink r:id="rId1414" w:history="1">
        <w:r>
          <w:rPr>
            <w:rStyle w:val="Hyperlink"/>
          </w:rPr>
          <w:t xml:space="preserve"> here</w:t>
        </w:r>
      </w:hyperlink>
      <w:r>
        <w:t xml:space="preserve"> for Expressway and arterial road IR - Create End Point.</w:t>
      </w:r>
    </w:p>
    <w:p w:rsidR="009C62A9" w:rsidRDefault="009C62A9">
      <w:pPr>
        <w:pStyle w:val="BodyText"/>
        <w:tabs>
          <w:tab w:val="num" w:pos="720"/>
        </w:tabs>
        <w:ind w:left="720" w:hanging="360"/>
        <w:divId w:val="1573273853"/>
      </w:pPr>
      <w:r>
        <w:rPr>
          <w:rFonts w:ascii="Symbol" w:hAnsi="Symbol"/>
          <w:lang w:val="en-GB"/>
        </w:rPr>
        <w:t></w:t>
      </w:r>
      <w:r>
        <w:rPr>
          <w:sz w:val="14"/>
          <w:szCs w:val="14"/>
          <w:lang w:val="en-GB"/>
        </w:rPr>
        <w:t>       </w:t>
      </w:r>
      <w:r>
        <w:rPr>
          <w:sz w:val="14"/>
          <w:szCs w:val="14"/>
        </w:rPr>
        <w:t xml:space="preserve"> </w:t>
      </w:r>
      <w:r>
        <w:t>If the end point is in tunnel, please refer to</w:t>
      </w:r>
      <w:hyperlink r:id="rId1415" w:history="1">
        <w:r>
          <w:rPr>
            <w:rStyle w:val="Hyperlink"/>
          </w:rPr>
          <w:t xml:space="preserve"> here</w:t>
        </w:r>
      </w:hyperlink>
      <w:r>
        <w:t xml:space="preserve"> for Tunnel IR -</w:t>
      </w:r>
      <w:r>
        <w:rPr>
          <w:b/>
          <w:bCs/>
        </w:rPr>
        <w:t xml:space="preserve"> </w:t>
      </w:r>
      <w:r>
        <w:t>Create End Point.</w:t>
      </w:r>
    </w:p>
    <w:p w:rsidR="009C62A9" w:rsidRDefault="009C62A9">
      <w:pPr>
        <w:pStyle w:val="ListBullet"/>
        <w:tabs>
          <w:tab w:val="left" w:pos="322"/>
          <w:tab w:val="num" w:pos="360"/>
        </w:tabs>
        <w:ind w:left="322" w:hanging="270"/>
        <w:divId w:val="1573273853"/>
      </w:pPr>
      <w:r>
        <w:rPr>
          <w:rFonts w:ascii="Symbol" w:hAnsi="Symbol"/>
          <w:lang w:val="en-GB"/>
        </w:rPr>
        <w:t></w:t>
      </w:r>
      <w:r>
        <w:rPr>
          <w:rFonts w:ascii="Symbol" w:hAnsi="Symbol"/>
          <w:lang w:val="en-GB"/>
        </w:rPr>
        <w:t></w:t>
      </w:r>
      <w:r>
        <w:rPr>
          <w:sz w:val="14"/>
          <w:szCs w:val="14"/>
        </w:rPr>
        <w:t>   </w:t>
      </w:r>
      <w:r>
        <w:t>You must enter the rest of the required information and finish the IR creation on CCM.</w:t>
      </w:r>
    </w:p>
    <w:p w:rsidR="009C62A9" w:rsidRDefault="009C62A9">
      <w:pPr>
        <w:pStyle w:val="BodyText"/>
        <w:ind w:left="360"/>
        <w:divId w:val="1573273853"/>
      </w:pPr>
      <w:r>
        <w:rPr>
          <w:lang w:val="en-GB"/>
        </w:rPr>
        <w:t xml:space="preserve">For more information on how to create the rest of the information, please refer to </w:t>
      </w:r>
      <w:hyperlink r:id="rId1416" w:history="1">
        <w:r>
          <w:rPr>
            <w:rStyle w:val="Hyperlink"/>
            <w:lang w:val="en-GB"/>
          </w:rPr>
          <w:t>here</w:t>
        </w:r>
      </w:hyperlink>
      <w:r>
        <w:rPr>
          <w:lang w:val="en-GB"/>
        </w:rPr>
        <w:t xml:space="preserve"> for Expressway IR or </w:t>
      </w:r>
      <w:hyperlink r:id="rId1417" w:history="1">
        <w:r>
          <w:rPr>
            <w:rStyle w:val="Hyperlink"/>
            <w:lang w:val="en-GB"/>
          </w:rPr>
          <w:t>here</w:t>
        </w:r>
      </w:hyperlink>
      <w:r>
        <w:rPr>
          <w:lang w:val="en-GB"/>
        </w:rPr>
        <w:t xml:space="preserve"> for Arterial Road IR.</w:t>
      </w:r>
      <w:r>
        <w:t> </w:t>
      </w:r>
    </w:p>
    <w:tbl>
      <w:tblPr>
        <w:tblW w:w="7905" w:type="dxa"/>
        <w:tblBorders>
          <w:top w:val="single" w:sz="4" w:space="0" w:color="808080"/>
          <w:left w:val="single" w:sz="4" w:space="0" w:color="808080"/>
          <w:bottom w:val="single" w:sz="4" w:space="0" w:color="808080"/>
          <w:right w:val="single" w:sz="4" w:space="0" w:color="808080"/>
        </w:tblBorders>
        <w:tblLayout w:type="fixed"/>
        <w:tblLook w:val="04A0" w:firstRow="1" w:lastRow="0" w:firstColumn="1" w:lastColumn="0" w:noHBand="0" w:noVBand="1"/>
      </w:tblPr>
      <w:tblGrid>
        <w:gridCol w:w="7905"/>
      </w:tblGrid>
      <w:tr w:rsidR="009C62A9" w:rsidRPr="009C62A9">
        <w:trPr>
          <w:divId w:val="1445953067"/>
          <w:trHeight w:val="435"/>
        </w:trPr>
        <w:tc>
          <w:tcPr>
            <w:tcW w:w="7665" w:type="dxa"/>
            <w:tcBorders>
              <w:top w:val="single" w:sz="4" w:space="0" w:color="808080"/>
              <w:left w:val="single" w:sz="4" w:space="0" w:color="808080"/>
              <w:bottom w:val="nil"/>
              <w:right w:val="single" w:sz="4" w:space="0" w:color="808080"/>
            </w:tcBorders>
            <w:shd w:val="clear" w:color="auto" w:fill="D7EBFF"/>
            <w:hideMark/>
          </w:tcPr>
          <w:p w:rsidR="009C62A9" w:rsidRPr="009C62A9" w:rsidRDefault="009C62A9">
            <w:pPr>
              <w:pStyle w:val="BodyText"/>
            </w:pPr>
            <w:r w:rsidRPr="009C62A9">
              <w:rPr>
                <w:b/>
                <w:bCs/>
                <w:lang w:val="en-GB"/>
              </w:rPr>
              <w:t xml:space="preserve">Note </w:t>
            </w:r>
          </w:p>
        </w:tc>
      </w:tr>
      <w:tr w:rsidR="009C62A9" w:rsidRPr="009C62A9">
        <w:trPr>
          <w:divId w:val="1445953067"/>
          <w:trHeight w:val="1005"/>
        </w:trPr>
        <w:tc>
          <w:tcPr>
            <w:tcW w:w="7665" w:type="dxa"/>
            <w:tcBorders>
              <w:top w:val="nil"/>
              <w:left w:val="single" w:sz="4" w:space="0" w:color="808080"/>
              <w:bottom w:val="single" w:sz="4" w:space="0" w:color="808080"/>
              <w:right w:val="single" w:sz="4" w:space="0" w:color="808080"/>
            </w:tcBorders>
            <w:hideMark/>
          </w:tcPr>
          <w:p w:rsidR="009C62A9" w:rsidRPr="009C62A9" w:rsidRDefault="009C62A9">
            <w:pPr>
              <w:pStyle w:val="BodyText"/>
            </w:pPr>
            <w:r w:rsidRPr="009C62A9">
              <w:rPr>
                <w:lang w:val="en-GB"/>
              </w:rPr>
              <w:t>When you click on a point on the map, the system automatically detects if the IR is for Expressway or Arterial road and pop up an appropriate IR window on CCM.</w:t>
            </w:r>
          </w:p>
        </w:tc>
      </w:tr>
    </w:tbl>
    <w:p w:rsidR="009C62A9" w:rsidRPr="009C62A9" w:rsidRDefault="009C62A9">
      <w:pPr>
        <w:pStyle w:val="NormalWeb"/>
        <w:divId w:val="1445953067"/>
      </w:pPr>
      <w:r>
        <w:t xml:space="preserve">      </w:t>
      </w:r>
    </w:p>
    <w:p w:rsidR="009C62A9" w:rsidRDefault="009C62A9" w:rsidP="00B43A15">
      <w:pPr>
        <w:pStyle w:val="Heading4"/>
      </w:pPr>
      <w:r>
        <w:br w:type="page"/>
      </w:r>
      <w:bookmarkStart w:id="1038" w:name="_Toc59509466"/>
      <w:bookmarkStart w:id="1039" w:name="_Toc69553497"/>
      <w:r>
        <w:rPr>
          <w:lang w:val="en-GB"/>
        </w:rPr>
        <w:lastRenderedPageBreak/>
        <w:t>Create Start Point</w:t>
      </w:r>
      <w:bookmarkEnd w:id="1038"/>
      <w:bookmarkEnd w:id="1039"/>
      <w:r>
        <w:rPr>
          <w:rFonts w:cs="Arial"/>
          <w:lang w:val="en-GB"/>
        </w:rPr>
        <w:t xml:space="preserve">   </w:t>
      </w:r>
    </w:p>
    <w:p w:rsidR="009C62A9" w:rsidRPr="009C62A9" w:rsidRDefault="009C62A9">
      <w:pPr>
        <w:pStyle w:val="ListBullet"/>
        <w:tabs>
          <w:tab w:val="left" w:pos="322"/>
          <w:tab w:val="num" w:pos="360"/>
        </w:tabs>
        <w:ind w:left="322" w:hanging="270"/>
        <w:divId w:val="1743260711"/>
      </w:pPr>
      <w:r>
        <w:rPr>
          <w:rFonts w:ascii="Symbol" w:hAnsi="Symbol"/>
        </w:rPr>
        <w:t></w:t>
      </w:r>
      <w:r>
        <w:rPr>
          <w:rFonts w:ascii="Symbol" w:hAnsi="Symbol"/>
        </w:rPr>
        <w:t></w:t>
      </w:r>
      <w:r>
        <w:rPr>
          <w:sz w:val="14"/>
          <w:szCs w:val="14"/>
        </w:rPr>
        <w:t xml:space="preserve">   </w:t>
      </w:r>
      <w:r>
        <w:t xml:space="preserve">Click the </w:t>
      </w:r>
      <w:r>
        <w:rPr>
          <w:b/>
          <w:bCs/>
        </w:rPr>
        <w:t>Monitor</w:t>
      </w:r>
      <w:r>
        <w:t xml:space="preserve"> button </w:t>
      </w:r>
      <w:r w:rsidR="003D7FEB">
        <w:rPr>
          <w:noProof/>
          <w:lang w:val="en-US" w:eastAsia="en-US"/>
        </w:rPr>
        <w:drawing>
          <wp:inline distT="0" distB="0" distL="0" distR="0" wp14:anchorId="69FE8901" wp14:editId="64DADE44">
            <wp:extent cx="152400" cy="152400"/>
            <wp:effectExtent l="0" t="0" r="0" b="0"/>
            <wp:docPr id="2142" name="Picture 2142" descr="Description: c:\_temp\gis\incident record (ir) creation\expressway and arterial road ir\Create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2" descr="Description: c:\_temp\gis\incident record (ir) creation\expressway and arterial road ir\Create75.jpg"/>
                    <pic:cNvPicPr>
                      <a:picLocks noChangeAspect="1" noChangeArrowheads="1"/>
                    </pic:cNvPicPr>
                  </pic:nvPicPr>
                  <pic:blipFill>
                    <a:blip r:embed="rId8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t xml:space="preserve"> on the toolbar.</w:t>
      </w:r>
    </w:p>
    <w:p w:rsidR="009C62A9" w:rsidRDefault="003D7FEB">
      <w:pPr>
        <w:pStyle w:val="BodyText"/>
        <w:tabs>
          <w:tab w:val="num" w:pos="720"/>
        </w:tabs>
        <w:ind w:left="720" w:hanging="360"/>
        <w:divId w:val="1743260711"/>
      </w:pPr>
      <w:r>
        <w:rPr>
          <w:noProof/>
          <w:lang w:val="en-US" w:eastAsia="en-US"/>
        </w:rPr>
        <w:drawing>
          <wp:inline distT="0" distB="0" distL="0" distR="0" wp14:anchorId="3B8DB244" wp14:editId="45FCB332">
            <wp:extent cx="4638675" cy="295275"/>
            <wp:effectExtent l="0" t="0" r="9525" b="9525"/>
            <wp:docPr id="2143" name="Picture 2143" descr="Description: c:\_temp\gis\Traffic and Surveillance Equipment Monitoring and Display\monitor_cli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3" descr="Description: c:\_temp\gis\Traffic and Surveillance Equipment Monitoring and Display\monitor_click.JPG"/>
                    <pic:cNvPicPr>
                      <a:picLocks noChangeAspect="1" noChangeArrowheads="1"/>
                    </pic:cNvPicPr>
                  </pic:nvPicPr>
                  <pic:blipFill>
                    <a:blip r:embed="rId863">
                      <a:extLst>
                        <a:ext uri="{28A0092B-C50C-407E-A947-70E740481C1C}">
                          <a14:useLocalDpi xmlns:a14="http://schemas.microsoft.com/office/drawing/2010/main" val="0"/>
                        </a:ext>
                      </a:extLst>
                    </a:blip>
                    <a:srcRect/>
                    <a:stretch>
                      <a:fillRect/>
                    </a:stretch>
                  </pic:blipFill>
                  <pic:spPr bwMode="auto">
                    <a:xfrm>
                      <a:off x="0" y="0"/>
                      <a:ext cx="4638675" cy="295275"/>
                    </a:xfrm>
                    <a:prstGeom prst="rect">
                      <a:avLst/>
                    </a:prstGeom>
                    <a:noFill/>
                    <a:ln>
                      <a:noFill/>
                    </a:ln>
                  </pic:spPr>
                </pic:pic>
              </a:graphicData>
            </a:graphic>
          </wp:inline>
        </w:drawing>
      </w:r>
    </w:p>
    <w:p w:rsidR="009C62A9" w:rsidRDefault="009C62A9">
      <w:pPr>
        <w:pStyle w:val="ListBullet"/>
        <w:tabs>
          <w:tab w:val="left" w:pos="322"/>
          <w:tab w:val="num" w:pos="360"/>
        </w:tabs>
        <w:ind w:left="322" w:hanging="270"/>
        <w:divId w:val="1743260711"/>
      </w:pPr>
      <w:r>
        <w:rPr>
          <w:rFonts w:ascii="Symbol" w:hAnsi="Symbol"/>
        </w:rPr>
        <w:t></w:t>
      </w:r>
      <w:r>
        <w:rPr>
          <w:rFonts w:ascii="Symbol" w:hAnsi="Symbol"/>
        </w:rPr>
        <w:t></w:t>
      </w:r>
      <w:r>
        <w:rPr>
          <w:sz w:val="14"/>
          <w:szCs w:val="14"/>
        </w:rPr>
        <w:t xml:space="preserve">   </w:t>
      </w:r>
      <w:r>
        <w:t>Navigate the map to the location where IR start point will be created.</w:t>
      </w:r>
    </w:p>
    <w:p w:rsidR="009C62A9" w:rsidRDefault="009C62A9">
      <w:pPr>
        <w:pStyle w:val="ListBullet"/>
        <w:tabs>
          <w:tab w:val="left" w:pos="322"/>
          <w:tab w:val="num" w:pos="360"/>
        </w:tabs>
        <w:ind w:left="322" w:hanging="270"/>
        <w:divId w:val="1743260711"/>
      </w:pPr>
      <w:r>
        <w:rPr>
          <w:rFonts w:ascii="Symbol" w:hAnsi="Symbol"/>
          <w:lang w:val="en-GB"/>
        </w:rPr>
        <w:t></w:t>
      </w:r>
      <w:r>
        <w:rPr>
          <w:rFonts w:ascii="Symbol" w:hAnsi="Symbol"/>
          <w:lang w:val="en-GB"/>
        </w:rPr>
        <w:t></w:t>
      </w:r>
      <w:r>
        <w:rPr>
          <w:sz w:val="14"/>
          <w:szCs w:val="14"/>
          <w:lang w:val="en-GB"/>
        </w:rPr>
        <w:t>   </w:t>
      </w:r>
      <w:r>
        <w:rPr>
          <w:color w:val="000000"/>
        </w:rPr>
        <w:t xml:space="preserve">Skip this step if IR is for Arterial road. </w:t>
      </w:r>
      <w:r>
        <w:t xml:space="preserve">Click on Start Point textbox on the IR window on CCM, refer to </w:t>
      </w:r>
      <w:hyperlink r:id="rId1418" w:history="1">
        <w:r>
          <w:rPr>
            <w:rStyle w:val="Hyperlink"/>
          </w:rPr>
          <w:t>here</w:t>
        </w:r>
      </w:hyperlink>
      <w:r>
        <w:t>.</w:t>
      </w:r>
    </w:p>
    <w:p w:rsidR="009C62A9" w:rsidRDefault="009C62A9">
      <w:pPr>
        <w:pStyle w:val="ListBullet"/>
        <w:tabs>
          <w:tab w:val="left" w:pos="322"/>
          <w:tab w:val="num" w:pos="360"/>
        </w:tabs>
        <w:ind w:left="322" w:hanging="270"/>
        <w:divId w:val="1743260711"/>
      </w:pPr>
      <w:r>
        <w:rPr>
          <w:rFonts w:ascii="Symbol" w:hAnsi="Symbol"/>
          <w:lang w:val="en-GB"/>
        </w:rPr>
        <w:t></w:t>
      </w:r>
      <w:r>
        <w:rPr>
          <w:rFonts w:ascii="Symbol" w:hAnsi="Symbol"/>
          <w:lang w:val="en-GB"/>
        </w:rPr>
        <w:t></w:t>
      </w:r>
      <w:r>
        <w:rPr>
          <w:sz w:val="14"/>
          <w:szCs w:val="14"/>
          <w:lang w:val="en-GB"/>
        </w:rPr>
        <w:t>   </w:t>
      </w:r>
      <w:r>
        <w:t>Right click on left / right side of the road to indicate the start point.</w:t>
      </w:r>
    </w:p>
    <w:p w:rsidR="009C62A9" w:rsidRDefault="009C62A9">
      <w:pPr>
        <w:pStyle w:val="ListBullet"/>
        <w:tabs>
          <w:tab w:val="left" w:pos="322"/>
          <w:tab w:val="num" w:pos="360"/>
        </w:tabs>
        <w:ind w:left="322" w:hanging="270"/>
        <w:divId w:val="1743260711"/>
      </w:pPr>
      <w:r>
        <w:rPr>
          <w:lang w:val="en-GB"/>
        </w:rPr>
        <w:t>     The nearest road to the click point will be highlighted in light blue and the context menu appears. This road will be used as reference to update certain information in the next step. If this road is not what you want, click Cancel and repeat this step.</w:t>
      </w:r>
    </w:p>
    <w:tbl>
      <w:tblPr>
        <w:tblW w:w="4517" w:type="pct"/>
        <w:tblCellSpacing w:w="15" w:type="dxa"/>
        <w:tblCellMar>
          <w:top w:w="15" w:type="dxa"/>
          <w:left w:w="15" w:type="dxa"/>
          <w:bottom w:w="15" w:type="dxa"/>
          <w:right w:w="15" w:type="dxa"/>
        </w:tblCellMar>
        <w:tblLook w:val="04A0" w:firstRow="1" w:lastRow="0" w:firstColumn="1" w:lastColumn="0" w:noHBand="0" w:noVBand="1"/>
      </w:tblPr>
      <w:tblGrid>
        <w:gridCol w:w="8255"/>
      </w:tblGrid>
      <w:tr w:rsidR="009C62A9" w:rsidRPr="009C62A9" w:rsidTr="003B7058">
        <w:trPr>
          <w:divId w:val="442118353"/>
          <w:tblCellSpacing w:w="15" w:type="dxa"/>
        </w:trPr>
        <w:tc>
          <w:tcPr>
            <w:tcW w:w="4964" w:type="pct"/>
            <w:vAlign w:val="center"/>
            <w:hideMark/>
          </w:tcPr>
          <w:p w:rsidR="009C62A9" w:rsidRPr="009C62A9" w:rsidRDefault="003D7FEB" w:rsidP="003B7058">
            <w:pPr>
              <w:jc w:val="center"/>
              <w:rPr>
                <w:rFonts w:eastAsia="Times New Roman"/>
                <w:sz w:val="24"/>
                <w:szCs w:val="24"/>
              </w:rPr>
            </w:pPr>
            <w:r>
              <w:rPr>
                <w:rFonts w:eastAsia="Times New Roman"/>
                <w:noProof/>
                <w:lang w:val="en-US"/>
              </w:rPr>
              <w:drawing>
                <wp:inline distT="0" distB="0" distL="0" distR="0" wp14:anchorId="0A734C80" wp14:editId="044A7AFC">
                  <wp:extent cx="3095625" cy="2419350"/>
                  <wp:effectExtent l="0" t="0" r="9525" b="0"/>
                  <wp:docPr id="2144" name="Picture 2144" descr="Description: c:\_temp\gis\incident record (ir) creation\expressway and arterial road ir\Create7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4" descr="Description: c:\_temp\gis\incident record (ir) creation\expressway and arterial road ir\Create76.jpg"/>
                          <pic:cNvPicPr>
                            <a:picLocks noChangeAspect="1" noChangeArrowheads="1"/>
                          </pic:cNvPicPr>
                        </pic:nvPicPr>
                        <pic:blipFill>
                          <a:blip r:embed="rId1419">
                            <a:extLst>
                              <a:ext uri="{28A0092B-C50C-407E-A947-70E740481C1C}">
                                <a14:useLocalDpi xmlns:a14="http://schemas.microsoft.com/office/drawing/2010/main" val="0"/>
                              </a:ext>
                            </a:extLst>
                          </a:blip>
                          <a:srcRect/>
                          <a:stretch>
                            <a:fillRect/>
                          </a:stretch>
                        </pic:blipFill>
                        <pic:spPr bwMode="auto">
                          <a:xfrm>
                            <a:off x="0" y="0"/>
                            <a:ext cx="3095625" cy="2419350"/>
                          </a:xfrm>
                          <a:prstGeom prst="rect">
                            <a:avLst/>
                          </a:prstGeom>
                          <a:noFill/>
                          <a:ln>
                            <a:noFill/>
                          </a:ln>
                        </pic:spPr>
                      </pic:pic>
                    </a:graphicData>
                  </a:graphic>
                </wp:inline>
              </w:drawing>
            </w:r>
          </w:p>
        </w:tc>
      </w:tr>
      <w:tr w:rsidR="009C62A9" w:rsidRPr="009C62A9" w:rsidTr="003B7058">
        <w:trPr>
          <w:divId w:val="442118353"/>
          <w:tblCellSpacing w:w="15" w:type="dxa"/>
        </w:trPr>
        <w:tc>
          <w:tcPr>
            <w:tcW w:w="4964" w:type="pct"/>
            <w:vAlign w:val="center"/>
            <w:hideMark/>
          </w:tcPr>
          <w:p w:rsidR="009C62A9" w:rsidRPr="003B7058" w:rsidRDefault="003B7058" w:rsidP="003B7058">
            <w:pPr>
              <w:pStyle w:val="Caption"/>
              <w:jc w:val="center"/>
              <w:rPr>
                <w:rFonts w:ascii="Times New Roman" w:hAnsi="Times New Roman"/>
                <w:b w:val="0"/>
                <w:sz w:val="24"/>
                <w:szCs w:val="24"/>
              </w:rPr>
            </w:pPr>
            <w:bookmarkStart w:id="1040" w:name="_Toc408845747"/>
            <w:r w:rsidRPr="003B7058">
              <w:rPr>
                <w:rFonts w:ascii="Times New Roman" w:hAnsi="Times New Roman"/>
                <w:b w:val="0"/>
                <w:sz w:val="24"/>
                <w:szCs w:val="24"/>
              </w:rPr>
              <w:t xml:space="preserve">Figure </w:t>
            </w:r>
            <w:r w:rsidRPr="003B7058">
              <w:rPr>
                <w:rFonts w:ascii="Times New Roman" w:hAnsi="Times New Roman"/>
                <w:b w:val="0"/>
                <w:sz w:val="24"/>
                <w:szCs w:val="24"/>
              </w:rPr>
              <w:fldChar w:fldCharType="begin"/>
            </w:r>
            <w:r w:rsidRPr="003B7058">
              <w:rPr>
                <w:rFonts w:ascii="Times New Roman" w:hAnsi="Times New Roman"/>
                <w:b w:val="0"/>
                <w:sz w:val="24"/>
                <w:szCs w:val="24"/>
              </w:rPr>
              <w:instrText xml:space="preserve"> SEQ Figure \* ARABIC </w:instrText>
            </w:r>
            <w:r w:rsidRPr="003B7058">
              <w:rPr>
                <w:rFonts w:ascii="Times New Roman" w:hAnsi="Times New Roman"/>
                <w:b w:val="0"/>
                <w:sz w:val="24"/>
                <w:szCs w:val="24"/>
              </w:rPr>
              <w:fldChar w:fldCharType="separate"/>
            </w:r>
            <w:r w:rsidR="00F51F09">
              <w:rPr>
                <w:rFonts w:ascii="Times New Roman" w:hAnsi="Times New Roman"/>
                <w:b w:val="0"/>
                <w:noProof/>
                <w:sz w:val="24"/>
                <w:szCs w:val="24"/>
              </w:rPr>
              <w:t>349</w:t>
            </w:r>
            <w:r w:rsidRPr="003B7058">
              <w:rPr>
                <w:rFonts w:ascii="Times New Roman" w:hAnsi="Times New Roman"/>
                <w:b w:val="0"/>
                <w:sz w:val="24"/>
                <w:szCs w:val="24"/>
              </w:rPr>
              <w:fldChar w:fldCharType="end"/>
            </w:r>
            <w:r w:rsidRPr="003B7058">
              <w:rPr>
                <w:rFonts w:ascii="Times New Roman" w:hAnsi="Times New Roman"/>
                <w:b w:val="0"/>
                <w:sz w:val="24"/>
                <w:szCs w:val="24"/>
              </w:rPr>
              <w:t xml:space="preserve"> - </w:t>
            </w:r>
            <w:r w:rsidR="009C62A9" w:rsidRPr="003B7058">
              <w:rPr>
                <w:rFonts w:ascii="Times New Roman" w:hAnsi="Times New Roman"/>
                <w:b w:val="0"/>
                <w:sz w:val="24"/>
                <w:szCs w:val="24"/>
              </w:rPr>
              <w:t>Show IR Creation context menu</w:t>
            </w:r>
            <w:bookmarkEnd w:id="1040"/>
          </w:p>
        </w:tc>
      </w:tr>
    </w:tbl>
    <w:p w:rsidR="009C62A9" w:rsidRPr="009C62A9" w:rsidRDefault="009C62A9">
      <w:pPr>
        <w:pStyle w:val="ListBullet"/>
        <w:tabs>
          <w:tab w:val="left" w:pos="322"/>
          <w:tab w:val="num" w:pos="360"/>
        </w:tabs>
        <w:ind w:left="322" w:hanging="270"/>
        <w:divId w:val="1743260711"/>
      </w:pPr>
      <w:r>
        <w:rPr>
          <w:rFonts w:ascii="Symbol" w:hAnsi="Symbol"/>
          <w:lang w:val="en-GB"/>
        </w:rPr>
        <w:t></w:t>
      </w:r>
      <w:r>
        <w:rPr>
          <w:rFonts w:ascii="Symbol" w:hAnsi="Symbol"/>
          <w:lang w:val="en-GB"/>
        </w:rPr>
        <w:t></w:t>
      </w:r>
      <w:r>
        <w:rPr>
          <w:sz w:val="14"/>
          <w:szCs w:val="14"/>
          <w:lang w:val="en-GB"/>
        </w:rPr>
        <w:t>   </w:t>
      </w:r>
      <w:r>
        <w:t xml:space="preserve">Select </w:t>
      </w:r>
      <w:r>
        <w:rPr>
          <w:b/>
          <w:bCs/>
        </w:rPr>
        <w:t>Start Point</w:t>
      </w:r>
      <w:r>
        <w:t xml:space="preserve"> in the context menu.</w:t>
      </w:r>
    </w:p>
    <w:p w:rsidR="009C62A9" w:rsidRDefault="009C62A9">
      <w:pPr>
        <w:pStyle w:val="ListBullet"/>
        <w:tabs>
          <w:tab w:val="left" w:pos="322"/>
          <w:tab w:val="num" w:pos="360"/>
        </w:tabs>
        <w:ind w:left="322" w:hanging="270"/>
        <w:divId w:val="1743260711"/>
      </w:pPr>
      <w:r>
        <w:rPr>
          <w:lang w:val="en-GB"/>
        </w:rPr>
        <w:t>     Road Name, Location Code, Direction and Start Point will be automatically updated (for Expressway IR).</w:t>
      </w:r>
    </w:p>
    <w:p w:rsidR="009C62A9" w:rsidRDefault="009C62A9">
      <w:pPr>
        <w:pStyle w:val="ListBullet"/>
        <w:tabs>
          <w:tab w:val="left" w:pos="322"/>
          <w:tab w:val="num" w:pos="360"/>
        </w:tabs>
        <w:ind w:left="322" w:hanging="270"/>
        <w:divId w:val="1743260711"/>
      </w:pPr>
      <w:r>
        <w:rPr>
          <w:lang w:val="en-GB"/>
        </w:rPr>
        <w:t>     Up Site Id, Up Node Distance, Road Name and Up Node will be automatically updated (for Arterial road IR).</w:t>
      </w:r>
    </w:p>
    <w:p w:rsidR="009C62A9" w:rsidRDefault="009C62A9">
      <w:pPr>
        <w:pStyle w:val="ListBullet"/>
        <w:tabs>
          <w:tab w:val="left" w:pos="322"/>
          <w:tab w:val="num" w:pos="360"/>
        </w:tabs>
        <w:ind w:left="322" w:hanging="270"/>
        <w:divId w:val="1743260711"/>
      </w:pPr>
      <w:r>
        <w:rPr>
          <w:lang w:val="en-GB"/>
        </w:rPr>
        <w:t>     You must go on and create end point.</w:t>
      </w:r>
    </w:p>
    <w:p w:rsidR="009C62A9" w:rsidRDefault="009C62A9" w:rsidP="003B7058">
      <w:pPr>
        <w:pStyle w:val="Heading4"/>
      </w:pPr>
      <w:r>
        <w:br w:type="page"/>
      </w:r>
      <w:bookmarkStart w:id="1041" w:name="_Toc59509467"/>
      <w:bookmarkStart w:id="1042" w:name="_Toc69553498"/>
      <w:r>
        <w:rPr>
          <w:lang w:val="en-GB"/>
        </w:rPr>
        <w:lastRenderedPageBreak/>
        <w:t>Create End Point</w:t>
      </w:r>
      <w:bookmarkEnd w:id="1041"/>
      <w:bookmarkEnd w:id="1042"/>
      <w:r>
        <w:rPr>
          <w:rFonts w:cs="Arial"/>
          <w:lang w:val="en-GB"/>
        </w:rPr>
        <w:t xml:space="preserve">   </w:t>
      </w:r>
    </w:p>
    <w:p w:rsidR="009C62A9" w:rsidRPr="009C62A9" w:rsidRDefault="009C62A9">
      <w:pPr>
        <w:pStyle w:val="ListBullet"/>
        <w:tabs>
          <w:tab w:val="left" w:pos="322"/>
          <w:tab w:val="num" w:pos="360"/>
        </w:tabs>
        <w:ind w:left="322" w:hanging="270"/>
        <w:divId w:val="1335189438"/>
      </w:pPr>
      <w:r>
        <w:rPr>
          <w:rFonts w:ascii="Symbol" w:hAnsi="Symbol"/>
        </w:rPr>
        <w:t></w:t>
      </w:r>
      <w:r>
        <w:rPr>
          <w:rFonts w:ascii="Symbol" w:hAnsi="Symbol"/>
        </w:rPr>
        <w:t></w:t>
      </w:r>
      <w:r>
        <w:rPr>
          <w:sz w:val="14"/>
          <w:szCs w:val="14"/>
        </w:rPr>
        <w:t>  </w:t>
      </w:r>
      <w:r>
        <w:t xml:space="preserve">Click the </w:t>
      </w:r>
      <w:r>
        <w:rPr>
          <w:b/>
          <w:bCs/>
        </w:rPr>
        <w:t>Monitor</w:t>
      </w:r>
      <w:r>
        <w:t xml:space="preserve"> button </w:t>
      </w:r>
      <w:r w:rsidR="003D7FEB">
        <w:rPr>
          <w:noProof/>
          <w:lang w:val="en-US" w:eastAsia="en-US"/>
        </w:rPr>
        <w:drawing>
          <wp:inline distT="0" distB="0" distL="0" distR="0" wp14:anchorId="385CB6AA" wp14:editId="57D87C89">
            <wp:extent cx="152400" cy="152400"/>
            <wp:effectExtent l="0" t="0" r="0" b="0"/>
            <wp:docPr id="2145" name="Picture 2145" descr="Description: c:\_temp\gis\incident record (ir) creation\expressway and arterial road ir\Create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5" descr="Description: c:\_temp\gis\incident record (ir) creation\expressway and arterial road ir\Create77.jpg"/>
                    <pic:cNvPicPr>
                      <a:picLocks noChangeAspect="1" noChangeArrowheads="1"/>
                    </pic:cNvPicPr>
                  </pic:nvPicPr>
                  <pic:blipFill>
                    <a:blip r:embed="rId8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t xml:space="preserve"> on the toolbar.</w:t>
      </w:r>
    </w:p>
    <w:p w:rsidR="009C62A9" w:rsidRDefault="003D7FEB">
      <w:pPr>
        <w:pStyle w:val="BodyText"/>
        <w:tabs>
          <w:tab w:val="num" w:pos="720"/>
        </w:tabs>
        <w:ind w:left="720" w:hanging="360"/>
        <w:divId w:val="1335189438"/>
      </w:pPr>
      <w:r>
        <w:rPr>
          <w:noProof/>
          <w:lang w:val="en-US" w:eastAsia="en-US"/>
        </w:rPr>
        <w:drawing>
          <wp:inline distT="0" distB="0" distL="0" distR="0" wp14:anchorId="272E7960" wp14:editId="3CF3170A">
            <wp:extent cx="4638675" cy="295275"/>
            <wp:effectExtent l="0" t="0" r="9525" b="9525"/>
            <wp:docPr id="2146" name="Picture 2146" descr="Description: c:\_temp\gis\Traffic and Surveillance Equipment Monitoring and Display\monitor_cli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6" descr="Description: c:\_temp\gis\Traffic and Surveillance Equipment Monitoring and Display\monitor_click.JPG"/>
                    <pic:cNvPicPr>
                      <a:picLocks noChangeAspect="1" noChangeArrowheads="1"/>
                    </pic:cNvPicPr>
                  </pic:nvPicPr>
                  <pic:blipFill>
                    <a:blip r:embed="rId863">
                      <a:extLst>
                        <a:ext uri="{28A0092B-C50C-407E-A947-70E740481C1C}">
                          <a14:useLocalDpi xmlns:a14="http://schemas.microsoft.com/office/drawing/2010/main" val="0"/>
                        </a:ext>
                      </a:extLst>
                    </a:blip>
                    <a:srcRect/>
                    <a:stretch>
                      <a:fillRect/>
                    </a:stretch>
                  </pic:blipFill>
                  <pic:spPr bwMode="auto">
                    <a:xfrm>
                      <a:off x="0" y="0"/>
                      <a:ext cx="4638675" cy="295275"/>
                    </a:xfrm>
                    <a:prstGeom prst="rect">
                      <a:avLst/>
                    </a:prstGeom>
                    <a:noFill/>
                    <a:ln>
                      <a:noFill/>
                    </a:ln>
                  </pic:spPr>
                </pic:pic>
              </a:graphicData>
            </a:graphic>
          </wp:inline>
        </w:drawing>
      </w:r>
    </w:p>
    <w:p w:rsidR="009C62A9" w:rsidRDefault="009C62A9">
      <w:pPr>
        <w:pStyle w:val="ListBullet"/>
        <w:tabs>
          <w:tab w:val="left" w:pos="322"/>
          <w:tab w:val="num" w:pos="360"/>
        </w:tabs>
        <w:ind w:left="322" w:hanging="270"/>
        <w:divId w:val="1335189438"/>
      </w:pPr>
      <w:r>
        <w:rPr>
          <w:rFonts w:ascii="Symbol" w:hAnsi="Symbol"/>
        </w:rPr>
        <w:t></w:t>
      </w:r>
      <w:r>
        <w:rPr>
          <w:rFonts w:ascii="Symbol" w:hAnsi="Symbol"/>
        </w:rPr>
        <w:t></w:t>
      </w:r>
      <w:r>
        <w:rPr>
          <w:sz w:val="14"/>
          <w:szCs w:val="14"/>
        </w:rPr>
        <w:t>  </w:t>
      </w:r>
      <w:r>
        <w:t>Navigate the map to the location where IR end point will be created.</w:t>
      </w:r>
    </w:p>
    <w:p w:rsidR="009C62A9" w:rsidRDefault="009C62A9">
      <w:pPr>
        <w:pStyle w:val="ListBullet"/>
        <w:tabs>
          <w:tab w:val="left" w:pos="322"/>
          <w:tab w:val="num" w:pos="360"/>
        </w:tabs>
        <w:ind w:left="322" w:hanging="270"/>
        <w:divId w:val="1335189438"/>
      </w:pPr>
      <w:r>
        <w:rPr>
          <w:rFonts w:ascii="Symbol" w:hAnsi="Symbol"/>
          <w:lang w:val="en-GB"/>
        </w:rPr>
        <w:t></w:t>
      </w:r>
      <w:r>
        <w:rPr>
          <w:rFonts w:ascii="Symbol" w:hAnsi="Symbol"/>
          <w:lang w:val="en-GB"/>
        </w:rPr>
        <w:t></w:t>
      </w:r>
      <w:r>
        <w:rPr>
          <w:sz w:val="14"/>
          <w:szCs w:val="14"/>
        </w:rPr>
        <w:t>  </w:t>
      </w:r>
      <w:r>
        <w:rPr>
          <w:color w:val="000000"/>
        </w:rPr>
        <w:t xml:space="preserve">Skip this step if IR is for Arterial road. </w:t>
      </w:r>
      <w:r>
        <w:t xml:space="preserve">Click on End Point textbox on the IR window on CCM, refer to </w:t>
      </w:r>
      <w:hyperlink r:id="rId1420" w:history="1">
        <w:r>
          <w:rPr>
            <w:rStyle w:val="Hyperlink"/>
          </w:rPr>
          <w:t>here</w:t>
        </w:r>
      </w:hyperlink>
      <w:r>
        <w:t>.</w:t>
      </w:r>
    </w:p>
    <w:p w:rsidR="009C62A9" w:rsidRDefault="009C62A9">
      <w:pPr>
        <w:pStyle w:val="ListBullet"/>
        <w:tabs>
          <w:tab w:val="left" w:pos="322"/>
          <w:tab w:val="num" w:pos="360"/>
        </w:tabs>
        <w:ind w:left="322" w:hanging="270"/>
        <w:divId w:val="1335189438"/>
      </w:pPr>
      <w:r>
        <w:rPr>
          <w:rFonts w:ascii="Symbol" w:hAnsi="Symbol"/>
          <w:lang w:val="en-GB"/>
        </w:rPr>
        <w:t></w:t>
      </w:r>
      <w:r>
        <w:rPr>
          <w:rFonts w:ascii="Symbol" w:hAnsi="Symbol"/>
          <w:lang w:val="en-GB"/>
        </w:rPr>
        <w:t></w:t>
      </w:r>
      <w:r>
        <w:rPr>
          <w:sz w:val="14"/>
          <w:szCs w:val="14"/>
        </w:rPr>
        <w:t>  </w:t>
      </w:r>
      <w:r>
        <w:t>Right click on left / right side of the road to indicate the end point.</w:t>
      </w:r>
    </w:p>
    <w:p w:rsidR="009C62A9" w:rsidRDefault="009C62A9">
      <w:pPr>
        <w:pStyle w:val="BodyText"/>
        <w:ind w:left="360"/>
        <w:divId w:val="1335189438"/>
      </w:pPr>
      <w:r>
        <w:rPr>
          <w:lang w:val="en-GB"/>
        </w:rPr>
        <w:t xml:space="preserve">The nearest road to the click point will be highlighted in light blue and the context menu appears. This road will be used as reference to update certain information in the next step. If this road is not what you want, click </w:t>
      </w:r>
      <w:r>
        <w:rPr>
          <w:b/>
          <w:bCs/>
          <w:lang w:val="en-GB"/>
        </w:rPr>
        <w:t>Cancel</w:t>
      </w:r>
      <w:r>
        <w:rPr>
          <w:lang w:val="en-GB"/>
        </w:rPr>
        <w:t xml:space="preserve"> and repeat this step.</w:t>
      </w:r>
    </w:p>
    <w:tbl>
      <w:tblPr>
        <w:tblW w:w="4517" w:type="pct"/>
        <w:tblCellSpacing w:w="15" w:type="dxa"/>
        <w:tblCellMar>
          <w:top w:w="15" w:type="dxa"/>
          <w:left w:w="15" w:type="dxa"/>
          <w:bottom w:w="15" w:type="dxa"/>
          <w:right w:w="15" w:type="dxa"/>
        </w:tblCellMar>
        <w:tblLook w:val="04A0" w:firstRow="1" w:lastRow="0" w:firstColumn="1" w:lastColumn="0" w:noHBand="0" w:noVBand="1"/>
      </w:tblPr>
      <w:tblGrid>
        <w:gridCol w:w="8255"/>
      </w:tblGrid>
      <w:tr w:rsidR="009C62A9" w:rsidRPr="009C62A9" w:rsidTr="003B7058">
        <w:trPr>
          <w:divId w:val="1757438678"/>
          <w:tblCellSpacing w:w="15" w:type="dxa"/>
        </w:trPr>
        <w:tc>
          <w:tcPr>
            <w:tcW w:w="4964" w:type="pct"/>
            <w:vAlign w:val="center"/>
            <w:hideMark/>
          </w:tcPr>
          <w:p w:rsidR="009C62A9" w:rsidRPr="009C62A9" w:rsidRDefault="003D7FEB" w:rsidP="003B7058">
            <w:pPr>
              <w:jc w:val="center"/>
              <w:rPr>
                <w:rFonts w:eastAsia="Times New Roman"/>
                <w:sz w:val="24"/>
                <w:szCs w:val="24"/>
              </w:rPr>
            </w:pPr>
            <w:r>
              <w:rPr>
                <w:rFonts w:eastAsia="Times New Roman"/>
                <w:noProof/>
                <w:lang w:val="en-US"/>
              </w:rPr>
              <w:drawing>
                <wp:inline distT="0" distB="0" distL="0" distR="0" wp14:anchorId="54C7B931" wp14:editId="0D186F7C">
                  <wp:extent cx="2543175" cy="2143125"/>
                  <wp:effectExtent l="0" t="0" r="9525" b="9525"/>
                  <wp:docPr id="2147" name="Picture 2147" descr="Description: c:\_temp\gis\incident record (ir) creation\expressway and arterial road ir\Create7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7" descr="Description: c:\_temp\gis\incident record (ir) creation\expressway and arterial road ir\Create78.jpg"/>
                          <pic:cNvPicPr>
                            <a:picLocks noChangeAspect="1" noChangeArrowheads="1"/>
                          </pic:cNvPicPr>
                        </pic:nvPicPr>
                        <pic:blipFill>
                          <a:blip r:embed="rId1421">
                            <a:extLst>
                              <a:ext uri="{28A0092B-C50C-407E-A947-70E740481C1C}">
                                <a14:useLocalDpi xmlns:a14="http://schemas.microsoft.com/office/drawing/2010/main" val="0"/>
                              </a:ext>
                            </a:extLst>
                          </a:blip>
                          <a:srcRect/>
                          <a:stretch>
                            <a:fillRect/>
                          </a:stretch>
                        </pic:blipFill>
                        <pic:spPr bwMode="auto">
                          <a:xfrm>
                            <a:off x="0" y="0"/>
                            <a:ext cx="2543175" cy="2143125"/>
                          </a:xfrm>
                          <a:prstGeom prst="rect">
                            <a:avLst/>
                          </a:prstGeom>
                          <a:noFill/>
                          <a:ln>
                            <a:noFill/>
                          </a:ln>
                        </pic:spPr>
                      </pic:pic>
                    </a:graphicData>
                  </a:graphic>
                </wp:inline>
              </w:drawing>
            </w:r>
          </w:p>
        </w:tc>
      </w:tr>
      <w:tr w:rsidR="009C62A9" w:rsidRPr="009C62A9" w:rsidTr="003B7058">
        <w:trPr>
          <w:divId w:val="1757438678"/>
          <w:tblCellSpacing w:w="15" w:type="dxa"/>
        </w:trPr>
        <w:tc>
          <w:tcPr>
            <w:tcW w:w="4964" w:type="pct"/>
            <w:vAlign w:val="center"/>
            <w:hideMark/>
          </w:tcPr>
          <w:p w:rsidR="009C62A9" w:rsidRPr="003B7058" w:rsidRDefault="003B7058" w:rsidP="003B7058">
            <w:pPr>
              <w:pStyle w:val="Caption"/>
              <w:jc w:val="center"/>
              <w:rPr>
                <w:rFonts w:ascii="Times New Roman" w:hAnsi="Times New Roman"/>
                <w:b w:val="0"/>
                <w:sz w:val="24"/>
                <w:szCs w:val="24"/>
              </w:rPr>
            </w:pPr>
            <w:bookmarkStart w:id="1043" w:name="_Toc408845748"/>
            <w:r w:rsidRPr="003B7058">
              <w:rPr>
                <w:rFonts w:ascii="Times New Roman" w:hAnsi="Times New Roman"/>
                <w:b w:val="0"/>
                <w:sz w:val="24"/>
                <w:szCs w:val="24"/>
              </w:rPr>
              <w:t xml:space="preserve">Figure </w:t>
            </w:r>
            <w:r w:rsidRPr="003B7058">
              <w:rPr>
                <w:rFonts w:ascii="Times New Roman" w:hAnsi="Times New Roman"/>
                <w:b w:val="0"/>
                <w:sz w:val="24"/>
                <w:szCs w:val="24"/>
              </w:rPr>
              <w:fldChar w:fldCharType="begin"/>
            </w:r>
            <w:r w:rsidRPr="003B7058">
              <w:rPr>
                <w:rFonts w:ascii="Times New Roman" w:hAnsi="Times New Roman"/>
                <w:b w:val="0"/>
                <w:sz w:val="24"/>
                <w:szCs w:val="24"/>
              </w:rPr>
              <w:instrText xml:space="preserve"> SEQ Figure \* ARABIC </w:instrText>
            </w:r>
            <w:r w:rsidRPr="003B7058">
              <w:rPr>
                <w:rFonts w:ascii="Times New Roman" w:hAnsi="Times New Roman"/>
                <w:b w:val="0"/>
                <w:sz w:val="24"/>
                <w:szCs w:val="24"/>
              </w:rPr>
              <w:fldChar w:fldCharType="separate"/>
            </w:r>
            <w:r w:rsidR="00F51F09">
              <w:rPr>
                <w:rFonts w:ascii="Times New Roman" w:hAnsi="Times New Roman"/>
                <w:b w:val="0"/>
                <w:noProof/>
                <w:sz w:val="24"/>
                <w:szCs w:val="24"/>
              </w:rPr>
              <w:t>350</w:t>
            </w:r>
            <w:r w:rsidRPr="003B7058">
              <w:rPr>
                <w:rFonts w:ascii="Times New Roman" w:hAnsi="Times New Roman"/>
                <w:b w:val="0"/>
                <w:sz w:val="24"/>
                <w:szCs w:val="24"/>
              </w:rPr>
              <w:fldChar w:fldCharType="end"/>
            </w:r>
            <w:r w:rsidRPr="003B7058">
              <w:rPr>
                <w:rFonts w:ascii="Times New Roman" w:hAnsi="Times New Roman"/>
                <w:b w:val="0"/>
                <w:sz w:val="24"/>
                <w:szCs w:val="24"/>
              </w:rPr>
              <w:t xml:space="preserve"> - </w:t>
            </w:r>
            <w:r w:rsidR="009C62A9" w:rsidRPr="003B7058">
              <w:rPr>
                <w:rFonts w:ascii="Times New Roman" w:hAnsi="Times New Roman"/>
                <w:b w:val="0"/>
                <w:sz w:val="24"/>
                <w:szCs w:val="24"/>
              </w:rPr>
              <w:t>Show IR Creation context menu</w:t>
            </w:r>
            <w:bookmarkEnd w:id="1043"/>
          </w:p>
        </w:tc>
      </w:tr>
    </w:tbl>
    <w:p w:rsidR="009C62A9" w:rsidRPr="009C62A9" w:rsidRDefault="009C62A9">
      <w:pPr>
        <w:pStyle w:val="ListBullet"/>
        <w:tabs>
          <w:tab w:val="left" w:pos="322"/>
          <w:tab w:val="num" w:pos="360"/>
        </w:tabs>
        <w:ind w:left="322" w:hanging="270"/>
        <w:divId w:val="1335189438"/>
      </w:pPr>
      <w:r>
        <w:rPr>
          <w:rFonts w:ascii="Symbol" w:hAnsi="Symbol"/>
          <w:lang w:val="en-GB"/>
        </w:rPr>
        <w:t></w:t>
      </w:r>
      <w:r>
        <w:rPr>
          <w:rFonts w:ascii="Symbol" w:hAnsi="Symbol"/>
          <w:lang w:val="en-GB"/>
        </w:rPr>
        <w:t></w:t>
      </w:r>
      <w:r>
        <w:rPr>
          <w:sz w:val="14"/>
          <w:szCs w:val="14"/>
        </w:rPr>
        <w:t>  </w:t>
      </w:r>
      <w:r>
        <w:t xml:space="preserve">Select </w:t>
      </w:r>
      <w:r>
        <w:rPr>
          <w:b/>
          <w:bCs/>
        </w:rPr>
        <w:t>End Point</w:t>
      </w:r>
      <w:r>
        <w:t xml:space="preserve"> in the context menu.</w:t>
      </w:r>
    </w:p>
    <w:p w:rsidR="009C62A9" w:rsidRDefault="009C62A9">
      <w:pPr>
        <w:pStyle w:val="ListBullet"/>
        <w:tabs>
          <w:tab w:val="left" w:pos="322"/>
          <w:tab w:val="num" w:pos="360"/>
        </w:tabs>
        <w:ind w:left="322" w:hanging="270"/>
        <w:divId w:val="1335189438"/>
      </w:pPr>
      <w:r>
        <w:rPr>
          <w:rFonts w:ascii="Symbol" w:hAnsi="Symbol"/>
          <w:lang w:val="en-GB"/>
        </w:rPr>
        <w:t></w:t>
      </w:r>
      <w:r>
        <w:rPr>
          <w:rFonts w:ascii="Symbol" w:hAnsi="Symbol"/>
          <w:lang w:val="en-GB"/>
        </w:rPr>
        <w:t></w:t>
      </w:r>
      <w:r>
        <w:rPr>
          <w:sz w:val="14"/>
          <w:szCs w:val="14"/>
        </w:rPr>
        <w:t>  </w:t>
      </w:r>
      <w:r>
        <w:t xml:space="preserve">Select </w:t>
      </w:r>
      <w:r>
        <w:rPr>
          <w:b/>
          <w:bCs/>
        </w:rPr>
        <w:t>End Point</w:t>
      </w:r>
      <w:r>
        <w:t xml:space="preserve"> in the context menu.</w:t>
      </w:r>
    </w:p>
    <w:p w:rsidR="009C62A9" w:rsidRDefault="009C62A9">
      <w:pPr>
        <w:pStyle w:val="BodyText"/>
        <w:ind w:left="360"/>
        <w:divId w:val="1335189438"/>
      </w:pPr>
      <w:r>
        <w:rPr>
          <w:lang w:val="en-GB"/>
        </w:rPr>
        <w:t>End Point will be automatically updated (for Expressway IR).</w:t>
      </w:r>
    </w:p>
    <w:p w:rsidR="009C62A9" w:rsidRDefault="009C62A9">
      <w:pPr>
        <w:pStyle w:val="BodyText"/>
        <w:ind w:left="360"/>
        <w:divId w:val="1335189438"/>
      </w:pPr>
      <w:r>
        <w:rPr>
          <w:lang w:val="en-GB"/>
        </w:rPr>
        <w:t>Down Site Id and Down Node will be automatically updated (for Arterial road IR).</w:t>
      </w:r>
    </w:p>
    <w:p w:rsidR="009C62A9" w:rsidRDefault="009C62A9">
      <w:pPr>
        <w:pStyle w:val="ListBullet"/>
        <w:tabs>
          <w:tab w:val="left" w:pos="322"/>
          <w:tab w:val="num" w:pos="360"/>
        </w:tabs>
        <w:ind w:left="322" w:hanging="270"/>
        <w:divId w:val="1335189438"/>
      </w:pPr>
      <w:r>
        <w:rPr>
          <w:rFonts w:ascii="Symbol" w:hAnsi="Symbol"/>
          <w:lang w:val="en-GB"/>
        </w:rPr>
        <w:t></w:t>
      </w:r>
      <w:r>
        <w:rPr>
          <w:rFonts w:ascii="Symbol" w:hAnsi="Symbol"/>
          <w:lang w:val="en-GB"/>
        </w:rPr>
        <w:t></w:t>
      </w:r>
      <w:r>
        <w:rPr>
          <w:sz w:val="14"/>
          <w:szCs w:val="14"/>
        </w:rPr>
        <w:t>  </w:t>
      </w:r>
      <w:r>
        <w:t>There are new equipment faults, measurement exceeding threshold values and fire alarms that require immediate attention, acknowledgement and action.</w:t>
      </w:r>
    </w:p>
    <w:p w:rsidR="009C62A9" w:rsidRDefault="009C62A9">
      <w:pPr>
        <w:pStyle w:val="BodyText"/>
        <w:ind w:left="360"/>
        <w:divId w:val="1335189438"/>
      </w:pPr>
      <w:r>
        <w:rPr>
          <w:lang w:val="en-GB"/>
        </w:rPr>
        <w:lastRenderedPageBreak/>
        <w:t xml:space="preserve">For more information on how to create the rest of the information, please refer to </w:t>
      </w:r>
      <w:r>
        <w:rPr>
          <w:lang w:val="en-GB"/>
        </w:rPr>
        <w:fldChar w:fldCharType="begin"/>
      </w:r>
      <w:r>
        <w:rPr>
          <w:lang w:val="en-GB"/>
        </w:rPr>
        <w:instrText>PAGEREF _Ref55359223 \h</w:instrText>
      </w:r>
      <w:r>
        <w:rPr>
          <w:lang w:val="en-GB"/>
        </w:rPr>
      </w:r>
      <w:r>
        <w:rPr>
          <w:lang w:val="en-GB"/>
        </w:rPr>
        <w:fldChar w:fldCharType="separate"/>
      </w:r>
      <w:r w:rsidR="00F51F09">
        <w:rPr>
          <w:b/>
          <w:bCs/>
          <w:noProof/>
          <w:lang w:val="en-US"/>
        </w:rPr>
        <w:t>Error! Bookmark not defined.</w:t>
      </w:r>
      <w:r>
        <w:rPr>
          <w:lang w:val="en-GB"/>
        </w:rPr>
        <w:fldChar w:fldCharType="end"/>
      </w:r>
      <w:r>
        <w:rPr>
          <w:lang w:val="en-GB"/>
        </w:rPr>
        <w:t xml:space="preserve">Expressway IR or </w:t>
      </w:r>
      <w:hyperlink r:id="rId1422" w:history="1">
        <w:r>
          <w:rPr>
            <w:rStyle w:val="Hyperlink"/>
            <w:lang w:val="en-GB"/>
          </w:rPr>
          <w:t>here</w:t>
        </w:r>
      </w:hyperlink>
      <w:r>
        <w:rPr>
          <w:lang w:val="en-GB"/>
        </w:rPr>
        <w:t xml:space="preserve"> about Arterial Road IR. </w:t>
      </w:r>
    </w:p>
    <w:p w:rsidR="009C62A9" w:rsidRDefault="009C62A9" w:rsidP="003B7058">
      <w:pPr>
        <w:pStyle w:val="Heading4"/>
      </w:pPr>
      <w:r>
        <w:br w:type="page"/>
      </w:r>
      <w:bookmarkStart w:id="1044" w:name="_Toc59509468"/>
      <w:bookmarkStart w:id="1045" w:name="_Toc69553499"/>
      <w:r>
        <w:rPr>
          <w:lang w:val="en-GB"/>
        </w:rPr>
        <w:lastRenderedPageBreak/>
        <w:t>Create Congestion End Point</w:t>
      </w:r>
      <w:bookmarkEnd w:id="1044"/>
      <w:bookmarkEnd w:id="1045"/>
      <w:r>
        <w:rPr>
          <w:rFonts w:cs="Arial"/>
          <w:lang w:val="en-GB"/>
        </w:rPr>
        <w:t xml:space="preserve">   </w:t>
      </w:r>
    </w:p>
    <w:p w:rsidR="009C62A9" w:rsidRPr="009C62A9" w:rsidRDefault="009C62A9">
      <w:pPr>
        <w:pStyle w:val="ListBullet"/>
        <w:tabs>
          <w:tab w:val="left" w:pos="322"/>
          <w:tab w:val="num" w:pos="360"/>
        </w:tabs>
        <w:ind w:left="322" w:hanging="270"/>
        <w:divId w:val="1913807994"/>
      </w:pPr>
      <w:r>
        <w:rPr>
          <w:rFonts w:ascii="Symbol" w:hAnsi="Symbol"/>
        </w:rPr>
        <w:t></w:t>
      </w:r>
      <w:r>
        <w:rPr>
          <w:rFonts w:ascii="Symbol" w:hAnsi="Symbol"/>
        </w:rPr>
        <w:t></w:t>
      </w:r>
      <w:r>
        <w:rPr>
          <w:sz w:val="14"/>
          <w:szCs w:val="14"/>
        </w:rPr>
        <w:t>  </w:t>
      </w:r>
      <w:r>
        <w:t xml:space="preserve">Click the </w:t>
      </w:r>
      <w:r>
        <w:rPr>
          <w:b/>
          <w:bCs/>
        </w:rPr>
        <w:t>Monitor</w:t>
      </w:r>
      <w:r>
        <w:t xml:space="preserve"> button </w:t>
      </w:r>
      <w:r w:rsidR="003D7FEB">
        <w:rPr>
          <w:noProof/>
          <w:lang w:val="en-US" w:eastAsia="en-US"/>
        </w:rPr>
        <w:drawing>
          <wp:inline distT="0" distB="0" distL="0" distR="0" wp14:anchorId="7D79A3FC" wp14:editId="3E9506BD">
            <wp:extent cx="152400" cy="152400"/>
            <wp:effectExtent l="0" t="0" r="0" b="0"/>
            <wp:docPr id="2148" name="Picture 2148" descr="Description: c:\_temp\gis\incident record (ir) creation\expressway and arterial road ir\Create7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8" descr="Description: c:\_temp\gis\incident record (ir) creation\expressway and arterial road ir\Create79.jpg"/>
                    <pic:cNvPicPr>
                      <a:picLocks noChangeAspect="1" noChangeArrowheads="1"/>
                    </pic:cNvPicPr>
                  </pic:nvPicPr>
                  <pic:blipFill>
                    <a:blip r:embed="rId8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t xml:space="preserve"> on the toolbar.</w:t>
      </w:r>
    </w:p>
    <w:p w:rsidR="009C62A9" w:rsidRDefault="003D7FEB">
      <w:pPr>
        <w:pStyle w:val="BodyText"/>
        <w:tabs>
          <w:tab w:val="num" w:pos="720"/>
        </w:tabs>
        <w:ind w:left="720" w:hanging="360"/>
        <w:divId w:val="1913807994"/>
      </w:pPr>
      <w:r>
        <w:rPr>
          <w:noProof/>
          <w:lang w:val="en-US" w:eastAsia="en-US"/>
        </w:rPr>
        <w:drawing>
          <wp:inline distT="0" distB="0" distL="0" distR="0" wp14:anchorId="763054CD" wp14:editId="37323C00">
            <wp:extent cx="4638675" cy="295275"/>
            <wp:effectExtent l="0" t="0" r="9525" b="9525"/>
            <wp:docPr id="2149" name="Picture 2149" descr="Description: c:\_temp\gis\Traffic and Surveillance Equipment Monitoring and Display\monitor_cli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9" descr="Description: c:\_temp\gis\Traffic and Surveillance Equipment Monitoring and Display\monitor_click.JPG"/>
                    <pic:cNvPicPr>
                      <a:picLocks noChangeAspect="1" noChangeArrowheads="1"/>
                    </pic:cNvPicPr>
                  </pic:nvPicPr>
                  <pic:blipFill>
                    <a:blip r:embed="rId863">
                      <a:extLst>
                        <a:ext uri="{28A0092B-C50C-407E-A947-70E740481C1C}">
                          <a14:useLocalDpi xmlns:a14="http://schemas.microsoft.com/office/drawing/2010/main" val="0"/>
                        </a:ext>
                      </a:extLst>
                    </a:blip>
                    <a:srcRect/>
                    <a:stretch>
                      <a:fillRect/>
                    </a:stretch>
                  </pic:blipFill>
                  <pic:spPr bwMode="auto">
                    <a:xfrm>
                      <a:off x="0" y="0"/>
                      <a:ext cx="4638675" cy="295275"/>
                    </a:xfrm>
                    <a:prstGeom prst="rect">
                      <a:avLst/>
                    </a:prstGeom>
                    <a:noFill/>
                    <a:ln>
                      <a:noFill/>
                    </a:ln>
                  </pic:spPr>
                </pic:pic>
              </a:graphicData>
            </a:graphic>
          </wp:inline>
        </w:drawing>
      </w:r>
    </w:p>
    <w:p w:rsidR="009C62A9" w:rsidRDefault="009C62A9">
      <w:pPr>
        <w:pStyle w:val="ListBullet"/>
        <w:tabs>
          <w:tab w:val="left" w:pos="322"/>
          <w:tab w:val="num" w:pos="360"/>
        </w:tabs>
        <w:ind w:left="322" w:hanging="270"/>
        <w:divId w:val="1913807994"/>
      </w:pPr>
      <w:r>
        <w:rPr>
          <w:rFonts w:ascii="Symbol" w:hAnsi="Symbol"/>
        </w:rPr>
        <w:t></w:t>
      </w:r>
      <w:r>
        <w:rPr>
          <w:rFonts w:ascii="Symbol" w:hAnsi="Symbol"/>
        </w:rPr>
        <w:t></w:t>
      </w:r>
      <w:r>
        <w:rPr>
          <w:sz w:val="14"/>
          <w:szCs w:val="14"/>
        </w:rPr>
        <w:t>  </w:t>
      </w:r>
      <w:r>
        <w:t>Navigate the map to the location where Congestion end point will be created.</w:t>
      </w:r>
    </w:p>
    <w:p w:rsidR="009C62A9" w:rsidRDefault="009C62A9">
      <w:pPr>
        <w:pStyle w:val="ListBullet"/>
        <w:tabs>
          <w:tab w:val="left" w:pos="322"/>
          <w:tab w:val="num" w:pos="360"/>
        </w:tabs>
        <w:ind w:left="322" w:hanging="270"/>
        <w:divId w:val="1913807994"/>
      </w:pPr>
      <w:r>
        <w:rPr>
          <w:rFonts w:ascii="Symbol" w:hAnsi="Symbol"/>
          <w:lang w:val="en-GB"/>
        </w:rPr>
        <w:t></w:t>
      </w:r>
      <w:r>
        <w:rPr>
          <w:rFonts w:ascii="Symbol" w:hAnsi="Symbol"/>
          <w:lang w:val="en-GB"/>
        </w:rPr>
        <w:t></w:t>
      </w:r>
      <w:r>
        <w:rPr>
          <w:sz w:val="14"/>
          <w:szCs w:val="14"/>
        </w:rPr>
        <w:t xml:space="preserve">    </w:t>
      </w:r>
      <w:r>
        <w:t xml:space="preserve">Click on Congestion End Point textbox on the IR window on CCM, refer to </w:t>
      </w:r>
      <w:hyperlink r:id="rId1423" w:history="1">
        <w:r>
          <w:rPr>
            <w:rStyle w:val="Hyperlink"/>
          </w:rPr>
          <w:t>here</w:t>
        </w:r>
      </w:hyperlink>
      <w:r>
        <w:t>.</w:t>
      </w:r>
    </w:p>
    <w:p w:rsidR="009C62A9" w:rsidRDefault="009C62A9">
      <w:pPr>
        <w:pStyle w:val="ListBullet"/>
        <w:tabs>
          <w:tab w:val="left" w:pos="322"/>
          <w:tab w:val="num" w:pos="360"/>
        </w:tabs>
        <w:ind w:left="322" w:hanging="270"/>
        <w:divId w:val="1913807994"/>
      </w:pPr>
      <w:r>
        <w:rPr>
          <w:rFonts w:ascii="Symbol" w:hAnsi="Symbol"/>
          <w:lang w:val="en-GB"/>
        </w:rPr>
        <w:t></w:t>
      </w:r>
      <w:r>
        <w:rPr>
          <w:rFonts w:ascii="Symbol" w:hAnsi="Symbol"/>
          <w:lang w:val="en-GB"/>
        </w:rPr>
        <w:t></w:t>
      </w:r>
      <w:r>
        <w:rPr>
          <w:sz w:val="14"/>
          <w:szCs w:val="14"/>
        </w:rPr>
        <w:t xml:space="preserve">    </w:t>
      </w:r>
      <w:r>
        <w:t>Right click on left / right side of the road to indicate the end point.</w:t>
      </w:r>
    </w:p>
    <w:tbl>
      <w:tblPr>
        <w:tblW w:w="3946" w:type="pct"/>
        <w:tblCellSpacing w:w="15" w:type="dxa"/>
        <w:tblCellMar>
          <w:top w:w="15" w:type="dxa"/>
          <w:left w:w="15" w:type="dxa"/>
          <w:bottom w:w="15" w:type="dxa"/>
          <w:right w:w="15" w:type="dxa"/>
        </w:tblCellMar>
        <w:tblLook w:val="04A0" w:firstRow="1" w:lastRow="0" w:firstColumn="1" w:lastColumn="0" w:noHBand="0" w:noVBand="1"/>
      </w:tblPr>
      <w:tblGrid>
        <w:gridCol w:w="7212"/>
      </w:tblGrid>
      <w:tr w:rsidR="009C62A9" w:rsidRPr="009C62A9" w:rsidTr="003B7058">
        <w:trPr>
          <w:divId w:val="1996059279"/>
          <w:trHeight w:val="3619"/>
          <w:tblCellSpacing w:w="15" w:type="dxa"/>
        </w:trPr>
        <w:tc>
          <w:tcPr>
            <w:tcW w:w="4958" w:type="pct"/>
            <w:vAlign w:val="center"/>
            <w:hideMark/>
          </w:tcPr>
          <w:p w:rsidR="009C62A9" w:rsidRPr="009C62A9" w:rsidRDefault="003D7FEB" w:rsidP="003B7058">
            <w:pPr>
              <w:jc w:val="center"/>
              <w:rPr>
                <w:rFonts w:eastAsia="Times New Roman"/>
                <w:sz w:val="24"/>
                <w:szCs w:val="24"/>
              </w:rPr>
            </w:pPr>
            <w:r>
              <w:rPr>
                <w:rFonts w:eastAsia="Times New Roman"/>
                <w:noProof/>
                <w:lang w:val="en-US"/>
              </w:rPr>
              <w:drawing>
                <wp:inline distT="0" distB="0" distL="0" distR="0" wp14:anchorId="1D34ABD6" wp14:editId="08B0F06F">
                  <wp:extent cx="2724150" cy="2447925"/>
                  <wp:effectExtent l="0" t="0" r="0" b="9525"/>
                  <wp:docPr id="2150" name="Picture 2150" descr="Description: c:\_temp\gis\incident record (ir) creation\expressway and arterial road ir\Create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0" descr="Description: c:\_temp\gis\incident record (ir) creation\expressway and arterial road ir\Create80.jpg"/>
                          <pic:cNvPicPr>
                            <a:picLocks noChangeAspect="1" noChangeArrowheads="1"/>
                          </pic:cNvPicPr>
                        </pic:nvPicPr>
                        <pic:blipFill>
                          <a:blip r:embed="rId1424">
                            <a:extLst>
                              <a:ext uri="{28A0092B-C50C-407E-A947-70E740481C1C}">
                                <a14:useLocalDpi xmlns:a14="http://schemas.microsoft.com/office/drawing/2010/main" val="0"/>
                              </a:ext>
                            </a:extLst>
                          </a:blip>
                          <a:srcRect/>
                          <a:stretch>
                            <a:fillRect/>
                          </a:stretch>
                        </pic:blipFill>
                        <pic:spPr bwMode="auto">
                          <a:xfrm>
                            <a:off x="0" y="0"/>
                            <a:ext cx="2724150" cy="2447925"/>
                          </a:xfrm>
                          <a:prstGeom prst="rect">
                            <a:avLst/>
                          </a:prstGeom>
                          <a:noFill/>
                          <a:ln>
                            <a:noFill/>
                          </a:ln>
                        </pic:spPr>
                      </pic:pic>
                    </a:graphicData>
                  </a:graphic>
                </wp:inline>
              </w:drawing>
            </w:r>
          </w:p>
        </w:tc>
      </w:tr>
      <w:tr w:rsidR="009C62A9" w:rsidRPr="009C62A9" w:rsidTr="003B7058">
        <w:trPr>
          <w:divId w:val="1996059279"/>
          <w:trHeight w:val="742"/>
          <w:tblCellSpacing w:w="15" w:type="dxa"/>
        </w:trPr>
        <w:tc>
          <w:tcPr>
            <w:tcW w:w="4958" w:type="pct"/>
            <w:vAlign w:val="center"/>
            <w:hideMark/>
          </w:tcPr>
          <w:p w:rsidR="009C62A9" w:rsidRPr="003B7058" w:rsidRDefault="003B7058" w:rsidP="003B7058">
            <w:pPr>
              <w:pStyle w:val="Caption"/>
              <w:jc w:val="center"/>
              <w:rPr>
                <w:rFonts w:ascii="Times New Roman" w:hAnsi="Times New Roman"/>
                <w:b w:val="0"/>
                <w:sz w:val="24"/>
                <w:szCs w:val="24"/>
              </w:rPr>
            </w:pPr>
            <w:bookmarkStart w:id="1046" w:name="_Toc408845749"/>
            <w:r w:rsidRPr="003B7058">
              <w:rPr>
                <w:rFonts w:ascii="Times New Roman" w:hAnsi="Times New Roman"/>
                <w:b w:val="0"/>
                <w:sz w:val="24"/>
                <w:szCs w:val="24"/>
              </w:rPr>
              <w:t xml:space="preserve">Figure </w:t>
            </w:r>
            <w:r w:rsidRPr="003B7058">
              <w:rPr>
                <w:rFonts w:ascii="Times New Roman" w:hAnsi="Times New Roman"/>
                <w:b w:val="0"/>
                <w:sz w:val="24"/>
                <w:szCs w:val="24"/>
              </w:rPr>
              <w:fldChar w:fldCharType="begin"/>
            </w:r>
            <w:r w:rsidRPr="003B7058">
              <w:rPr>
                <w:rFonts w:ascii="Times New Roman" w:hAnsi="Times New Roman"/>
                <w:b w:val="0"/>
                <w:sz w:val="24"/>
                <w:szCs w:val="24"/>
              </w:rPr>
              <w:instrText xml:space="preserve"> SEQ Figure \* ARABIC </w:instrText>
            </w:r>
            <w:r w:rsidRPr="003B7058">
              <w:rPr>
                <w:rFonts w:ascii="Times New Roman" w:hAnsi="Times New Roman"/>
                <w:b w:val="0"/>
                <w:sz w:val="24"/>
                <w:szCs w:val="24"/>
              </w:rPr>
              <w:fldChar w:fldCharType="separate"/>
            </w:r>
            <w:r w:rsidR="00F51F09">
              <w:rPr>
                <w:rFonts w:ascii="Times New Roman" w:hAnsi="Times New Roman"/>
                <w:b w:val="0"/>
                <w:noProof/>
                <w:sz w:val="24"/>
                <w:szCs w:val="24"/>
              </w:rPr>
              <w:t>351</w:t>
            </w:r>
            <w:r w:rsidRPr="003B7058">
              <w:rPr>
                <w:rFonts w:ascii="Times New Roman" w:hAnsi="Times New Roman"/>
                <w:b w:val="0"/>
                <w:sz w:val="24"/>
                <w:szCs w:val="24"/>
              </w:rPr>
              <w:fldChar w:fldCharType="end"/>
            </w:r>
            <w:r w:rsidRPr="003B7058">
              <w:rPr>
                <w:rFonts w:ascii="Times New Roman" w:hAnsi="Times New Roman"/>
                <w:b w:val="0"/>
                <w:sz w:val="24"/>
                <w:szCs w:val="24"/>
              </w:rPr>
              <w:t xml:space="preserve"> - </w:t>
            </w:r>
            <w:r w:rsidR="009C62A9" w:rsidRPr="003B7058">
              <w:rPr>
                <w:rFonts w:ascii="Times New Roman" w:hAnsi="Times New Roman"/>
                <w:b w:val="0"/>
                <w:sz w:val="24"/>
                <w:szCs w:val="24"/>
              </w:rPr>
              <w:t>The context menu for IR Creation</w:t>
            </w:r>
            <w:bookmarkEnd w:id="1046"/>
          </w:p>
        </w:tc>
      </w:tr>
    </w:tbl>
    <w:p w:rsidR="009C62A9" w:rsidRPr="009C62A9" w:rsidRDefault="009C62A9">
      <w:pPr>
        <w:pStyle w:val="BodyText"/>
        <w:ind w:left="360"/>
        <w:divId w:val="1913807994"/>
      </w:pPr>
      <w:r>
        <w:rPr>
          <w:lang w:val="en-GB"/>
        </w:rPr>
        <w:t xml:space="preserve">The nearest road to the click point will be highlighted in light blue and the context menu appears. This road will be used as reference to update certain information in the next step. If this road is not what you want, click </w:t>
      </w:r>
      <w:r>
        <w:rPr>
          <w:b/>
          <w:bCs/>
          <w:lang w:val="en-GB"/>
        </w:rPr>
        <w:t>Cancel</w:t>
      </w:r>
      <w:r>
        <w:rPr>
          <w:lang w:val="en-GB"/>
        </w:rPr>
        <w:t xml:space="preserve"> and repeat this step.</w:t>
      </w:r>
    </w:p>
    <w:p w:rsidR="009C62A9" w:rsidRDefault="009C62A9">
      <w:pPr>
        <w:pStyle w:val="ListBullet"/>
        <w:tabs>
          <w:tab w:val="left" w:pos="322"/>
          <w:tab w:val="num" w:pos="360"/>
        </w:tabs>
        <w:ind w:left="322" w:hanging="270"/>
        <w:divId w:val="1913807994"/>
      </w:pPr>
      <w:r>
        <w:rPr>
          <w:rFonts w:ascii="Symbol" w:hAnsi="Symbol"/>
          <w:lang w:val="en-GB"/>
        </w:rPr>
        <w:t></w:t>
      </w:r>
      <w:r>
        <w:rPr>
          <w:rFonts w:ascii="Symbol" w:hAnsi="Symbol"/>
          <w:lang w:val="en-GB"/>
        </w:rPr>
        <w:t></w:t>
      </w:r>
      <w:r>
        <w:rPr>
          <w:sz w:val="14"/>
          <w:szCs w:val="14"/>
        </w:rPr>
        <w:t xml:space="preserve">    </w:t>
      </w:r>
      <w:r>
        <w:t xml:space="preserve">Select </w:t>
      </w:r>
      <w:r>
        <w:rPr>
          <w:b/>
          <w:bCs/>
        </w:rPr>
        <w:t>Congestion End Point</w:t>
      </w:r>
      <w:r>
        <w:t xml:space="preserve"> in the context menu.</w:t>
      </w:r>
    </w:p>
    <w:p w:rsidR="009C62A9" w:rsidRDefault="009C62A9">
      <w:pPr>
        <w:pStyle w:val="BodyText"/>
        <w:ind w:left="360"/>
        <w:divId w:val="1913807994"/>
      </w:pPr>
      <w:r>
        <w:rPr>
          <w:lang w:val="en-US"/>
        </w:rPr>
        <w:t xml:space="preserve">Congestion </w:t>
      </w:r>
      <w:r>
        <w:rPr>
          <w:lang w:val="en-GB"/>
        </w:rPr>
        <w:t>End Point will be automatically updated on the IR window.</w:t>
      </w:r>
    </w:p>
    <w:p w:rsidR="009C62A9" w:rsidRDefault="009C62A9">
      <w:pPr>
        <w:pStyle w:val="ListBullet"/>
        <w:tabs>
          <w:tab w:val="left" w:pos="322"/>
          <w:tab w:val="num" w:pos="360"/>
        </w:tabs>
        <w:ind w:left="322" w:hanging="270"/>
        <w:divId w:val="1913807994"/>
      </w:pPr>
      <w:r>
        <w:rPr>
          <w:rFonts w:ascii="Symbol" w:hAnsi="Symbol"/>
          <w:lang w:val="en-GB"/>
        </w:rPr>
        <w:t></w:t>
      </w:r>
      <w:r>
        <w:rPr>
          <w:rFonts w:ascii="Symbol" w:hAnsi="Symbol"/>
          <w:lang w:val="en-GB"/>
        </w:rPr>
        <w:t></w:t>
      </w:r>
      <w:r>
        <w:rPr>
          <w:sz w:val="14"/>
          <w:szCs w:val="14"/>
        </w:rPr>
        <w:t xml:space="preserve">    </w:t>
      </w:r>
      <w:r>
        <w:t>You must save the IR.</w:t>
      </w:r>
      <w:r>
        <w:rPr>
          <w:rFonts w:cs="Arial"/>
          <w:lang w:val="en-GB"/>
        </w:rPr>
        <w:t xml:space="preserve"> </w:t>
      </w:r>
    </w:p>
    <w:p w:rsidR="009C62A9" w:rsidRDefault="009C62A9" w:rsidP="003B7058">
      <w:pPr>
        <w:pStyle w:val="Heading3"/>
        <w:ind w:hanging="1004"/>
      </w:pPr>
      <w:r>
        <w:br w:type="page"/>
      </w:r>
      <w:bookmarkStart w:id="1047" w:name="_Toc59509469"/>
      <w:bookmarkStart w:id="1048" w:name="_Toc69553500"/>
      <w:bookmarkStart w:id="1049" w:name="_Toc533688148"/>
      <w:r>
        <w:rPr>
          <w:lang w:val="en-GB"/>
        </w:rPr>
        <w:lastRenderedPageBreak/>
        <w:t>Tunnel IR</w:t>
      </w:r>
      <w:bookmarkEnd w:id="1047"/>
      <w:bookmarkEnd w:id="1048"/>
      <w:bookmarkEnd w:id="1049"/>
    </w:p>
    <w:p w:rsidR="009C62A9" w:rsidRPr="009C62A9" w:rsidRDefault="009C62A9" w:rsidP="003B7058">
      <w:pPr>
        <w:pStyle w:val="NormalWeb"/>
        <w:jc w:val="both"/>
        <w:divId w:val="163597285"/>
      </w:pPr>
      <w:r>
        <w:rPr>
          <w:lang w:val="en-US" w:eastAsia="en-US"/>
        </w:rPr>
        <w:t xml:space="preserve">The user profile control the functions the user is authorize to use under Platform Control Mode (PCM) or Fall back Control Mode (FCM). Every user will have one user account that enables the user to login to IW. Every user account belongs to a profile.  </w:t>
      </w:r>
    </w:p>
    <w:tbl>
      <w:tblPr>
        <w:tblW w:w="0" w:type="auto"/>
        <w:tblInd w:w="648" w:type="dxa"/>
        <w:tblBorders>
          <w:top w:val="single" w:sz="4" w:space="0" w:color="808080"/>
          <w:left w:val="single" w:sz="4" w:space="0" w:color="808080"/>
          <w:bottom w:val="single" w:sz="4" w:space="0" w:color="808080"/>
          <w:right w:val="single" w:sz="4" w:space="0" w:color="808080"/>
        </w:tblBorders>
        <w:tblLook w:val="04A0" w:firstRow="1" w:lastRow="0" w:firstColumn="1" w:lastColumn="0" w:noHBand="0" w:noVBand="1"/>
      </w:tblPr>
      <w:tblGrid>
        <w:gridCol w:w="843"/>
        <w:gridCol w:w="1527"/>
        <w:gridCol w:w="835"/>
        <w:gridCol w:w="1172"/>
        <w:gridCol w:w="2009"/>
        <w:gridCol w:w="1182"/>
        <w:gridCol w:w="1048"/>
      </w:tblGrid>
      <w:tr w:rsidR="009C62A9" w:rsidRPr="009C62A9">
        <w:trPr>
          <w:divId w:val="163597285"/>
          <w:trHeight w:hRule="exact" w:val="270"/>
        </w:trPr>
        <w:tc>
          <w:tcPr>
            <w:tcW w:w="6604" w:type="dxa"/>
            <w:gridSpan w:val="5"/>
            <w:tcBorders>
              <w:top w:val="single" w:sz="4" w:space="0" w:color="808080"/>
              <w:left w:val="single" w:sz="4" w:space="0" w:color="808080"/>
              <w:bottom w:val="single" w:sz="4" w:space="0" w:color="808080"/>
              <w:right w:val="single" w:sz="4" w:space="0" w:color="808080"/>
            </w:tcBorders>
            <w:shd w:val="clear" w:color="auto" w:fill="D7EBFF"/>
            <w:hideMark/>
          </w:tcPr>
          <w:p w:rsidR="009C62A9" w:rsidRPr="009C62A9" w:rsidRDefault="009C62A9">
            <w:pPr>
              <w:pStyle w:val="BodyText"/>
              <w:jc w:val="center"/>
            </w:pPr>
            <w:r w:rsidRPr="009C62A9">
              <w:rPr>
                <w:b/>
                <w:bCs/>
                <w:lang w:val="en-GB"/>
              </w:rPr>
              <w:t xml:space="preserve">User profile </w:t>
            </w:r>
          </w:p>
        </w:tc>
        <w:tc>
          <w:tcPr>
            <w:tcW w:w="2306" w:type="dxa"/>
            <w:gridSpan w:val="2"/>
            <w:tcBorders>
              <w:top w:val="single" w:sz="4" w:space="0" w:color="808080"/>
              <w:left w:val="single" w:sz="4" w:space="0" w:color="808080"/>
              <w:bottom w:val="single" w:sz="4" w:space="0" w:color="808080"/>
              <w:right w:val="single" w:sz="4" w:space="0" w:color="808080"/>
            </w:tcBorders>
            <w:shd w:val="clear" w:color="auto" w:fill="D7EBFF"/>
            <w:hideMark/>
          </w:tcPr>
          <w:p w:rsidR="009C62A9" w:rsidRPr="009C62A9" w:rsidRDefault="009C62A9">
            <w:pPr>
              <w:pStyle w:val="BodyText"/>
              <w:spacing w:line="-270" w:lineRule="auto"/>
              <w:jc w:val="center"/>
            </w:pPr>
            <w:r w:rsidRPr="009C62A9">
              <w:rPr>
                <w:b/>
                <w:bCs/>
                <w:lang w:val="en-GB"/>
              </w:rPr>
              <w:t xml:space="preserve">Operation mode </w:t>
            </w:r>
          </w:p>
        </w:tc>
      </w:tr>
      <w:tr w:rsidR="009C62A9" w:rsidRPr="009C62A9">
        <w:trPr>
          <w:divId w:val="163597285"/>
          <w:trHeight w:hRule="exact" w:val="270"/>
        </w:trPr>
        <w:tc>
          <w:tcPr>
            <w:tcW w:w="870"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jc w:val="center"/>
            </w:pPr>
            <w:r w:rsidRPr="009C62A9">
              <w:rPr>
                <w:lang w:val="en-GB"/>
              </w:rPr>
              <w:t>DO</w:t>
            </w:r>
          </w:p>
        </w:tc>
        <w:tc>
          <w:tcPr>
            <w:tcW w:w="1571"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Operator</w:t>
            </w:r>
          </w:p>
        </w:tc>
        <w:tc>
          <w:tcPr>
            <w:tcW w:w="867"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FC</w:t>
            </w:r>
          </w:p>
        </w:tc>
        <w:tc>
          <w:tcPr>
            <w:tcW w:w="1214"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ITSC</w:t>
            </w:r>
          </w:p>
        </w:tc>
        <w:tc>
          <w:tcPr>
            <w:tcW w:w="2082"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Supervisor</w:t>
            </w:r>
          </w:p>
        </w:tc>
        <w:tc>
          <w:tcPr>
            <w:tcW w:w="1226"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PCM</w:t>
            </w:r>
          </w:p>
        </w:tc>
        <w:tc>
          <w:tcPr>
            <w:tcW w:w="1080"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FCM</w:t>
            </w:r>
          </w:p>
        </w:tc>
      </w:tr>
      <w:tr w:rsidR="009C62A9" w:rsidRPr="009C62A9">
        <w:trPr>
          <w:divId w:val="163597285"/>
          <w:trHeight w:hRule="exact" w:val="270"/>
        </w:trPr>
        <w:tc>
          <w:tcPr>
            <w:tcW w:w="870"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jc w:val="center"/>
            </w:pPr>
            <w:r w:rsidRPr="009C62A9">
              <w:rPr>
                <w:rFonts w:ascii="Arial" w:hAnsi="Arial"/>
                <w:color w:val="FFFFFF"/>
                <w:lang w:val="en-GB"/>
              </w:rPr>
              <w:sym w:font="Wingdings" w:char="F0FC"/>
            </w:r>
          </w:p>
        </w:tc>
        <w:tc>
          <w:tcPr>
            <w:tcW w:w="1571"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r w:rsidRPr="009C62A9">
              <w:rPr>
                <w:color w:val="FFFFFF"/>
                <w:lang w:val="en-GB"/>
              </w:rPr>
              <w:t xml:space="preserve"> *</w:t>
            </w:r>
          </w:p>
        </w:tc>
        <w:tc>
          <w:tcPr>
            <w:tcW w:w="867"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1214"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2082"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1226"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1080"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r>
    </w:tbl>
    <w:p w:rsidR="009C62A9" w:rsidRPr="009C62A9" w:rsidRDefault="009C62A9">
      <w:pPr>
        <w:pStyle w:val="BodyText"/>
        <w:divId w:val="163597285"/>
      </w:pPr>
      <w:r>
        <w:rPr>
          <w:lang w:val="en-GB"/>
        </w:rPr>
        <w:t>For a Tunnel IR event, you can right click mouse on GIS to create:</w:t>
      </w:r>
    </w:p>
    <w:p w:rsidR="009C62A9" w:rsidRDefault="009C62A9">
      <w:pPr>
        <w:pStyle w:val="BodyText"/>
        <w:tabs>
          <w:tab w:val="num" w:pos="720"/>
        </w:tabs>
        <w:ind w:left="720" w:hanging="360"/>
        <w:divId w:val="163597285"/>
      </w:pPr>
      <w:r>
        <w:rPr>
          <w:rFonts w:ascii="Symbol" w:hAnsi="Symbol"/>
          <w:lang w:val="en-GB"/>
        </w:rPr>
        <w:t></w:t>
      </w:r>
      <w:r>
        <w:rPr>
          <w:sz w:val="14"/>
          <w:szCs w:val="14"/>
          <w:lang w:val="en-GB"/>
        </w:rPr>
        <w:t>       </w:t>
      </w:r>
      <w:hyperlink r:id="rId1425" w:history="1">
        <w:r>
          <w:rPr>
            <w:rStyle w:val="Hyperlink"/>
          </w:rPr>
          <w:t>New Tunnel IR by types</w:t>
        </w:r>
      </w:hyperlink>
    </w:p>
    <w:p w:rsidR="009C62A9" w:rsidRDefault="009C62A9">
      <w:pPr>
        <w:pStyle w:val="BodyText"/>
        <w:tabs>
          <w:tab w:val="num" w:pos="720"/>
        </w:tabs>
        <w:ind w:left="720" w:hanging="360"/>
        <w:divId w:val="163597285"/>
      </w:pPr>
      <w:r>
        <w:rPr>
          <w:rFonts w:ascii="Symbol" w:hAnsi="Symbol"/>
          <w:lang w:val="en-GB"/>
        </w:rPr>
        <w:t></w:t>
      </w:r>
      <w:r>
        <w:rPr>
          <w:sz w:val="14"/>
          <w:szCs w:val="14"/>
          <w:lang w:val="en-GB"/>
        </w:rPr>
        <w:t>       </w:t>
      </w:r>
      <w:hyperlink r:id="rId1426" w:history="1">
        <w:r>
          <w:rPr>
            <w:rStyle w:val="Hyperlink"/>
          </w:rPr>
          <w:t>Tunnel IR Start Point</w:t>
        </w:r>
      </w:hyperlink>
    </w:p>
    <w:p w:rsidR="009C62A9" w:rsidRDefault="009C62A9">
      <w:pPr>
        <w:pStyle w:val="BodyText"/>
        <w:tabs>
          <w:tab w:val="num" w:pos="720"/>
        </w:tabs>
        <w:ind w:left="720" w:hanging="360"/>
        <w:divId w:val="163597285"/>
      </w:pPr>
      <w:r>
        <w:rPr>
          <w:rFonts w:ascii="Symbol" w:hAnsi="Symbol"/>
          <w:lang w:val="en-GB"/>
        </w:rPr>
        <w:t></w:t>
      </w:r>
      <w:r>
        <w:rPr>
          <w:sz w:val="14"/>
          <w:szCs w:val="14"/>
          <w:lang w:val="en-GB"/>
        </w:rPr>
        <w:t>       </w:t>
      </w:r>
      <w:hyperlink r:id="rId1427" w:history="1">
        <w:r>
          <w:rPr>
            <w:rStyle w:val="Hyperlink"/>
          </w:rPr>
          <w:t>Tunnel IR End Point</w:t>
        </w:r>
      </w:hyperlink>
    </w:p>
    <w:p w:rsidR="009C62A9" w:rsidRDefault="009C62A9">
      <w:pPr>
        <w:pStyle w:val="BodyText"/>
        <w:tabs>
          <w:tab w:val="num" w:pos="720"/>
        </w:tabs>
        <w:ind w:left="720" w:hanging="360"/>
        <w:divId w:val="163597285"/>
      </w:pPr>
      <w:r>
        <w:rPr>
          <w:rFonts w:ascii="Symbol" w:hAnsi="Symbol"/>
          <w:lang w:val="en-GB"/>
        </w:rPr>
        <w:t></w:t>
      </w:r>
      <w:r>
        <w:rPr>
          <w:sz w:val="14"/>
          <w:szCs w:val="14"/>
          <w:lang w:val="en-GB"/>
        </w:rPr>
        <w:t>        </w:t>
      </w:r>
      <w:hyperlink r:id="rId1428" w:history="1">
        <w:r>
          <w:rPr>
            <w:rStyle w:val="Hyperlink"/>
          </w:rPr>
          <w:t>Tunnel IR Congestion End Point</w:t>
        </w:r>
      </w:hyperlink>
    </w:p>
    <w:p w:rsidR="009C62A9" w:rsidRDefault="009C62A9">
      <w:pPr>
        <w:pStyle w:val="NormalWeb"/>
        <w:divId w:val="163597285"/>
      </w:pPr>
      <w:r>
        <w:rPr>
          <w:lang w:val="en-US" w:eastAsia="en-US"/>
        </w:rPr>
        <w:t>Note:</w:t>
      </w:r>
    </w:p>
    <w:p w:rsidR="009C62A9" w:rsidRDefault="009C62A9">
      <w:pPr>
        <w:pStyle w:val="NormalWeb"/>
        <w:divId w:val="163597285"/>
      </w:pPr>
      <w:r>
        <w:rPr>
          <w:lang w:val="en-GB"/>
        </w:rPr>
        <w:t>Tunnel or Zone1 operator only.</w:t>
      </w:r>
    </w:p>
    <w:p w:rsidR="009C62A9" w:rsidRDefault="009C62A9" w:rsidP="003B7058">
      <w:pPr>
        <w:pStyle w:val="Heading4"/>
      </w:pPr>
      <w:r>
        <w:br w:type="page"/>
      </w:r>
      <w:bookmarkStart w:id="1050" w:name="_Toc59509470"/>
      <w:bookmarkStart w:id="1051" w:name="_Toc69553501"/>
      <w:r>
        <w:rPr>
          <w:lang w:val="en-GB"/>
        </w:rPr>
        <w:lastRenderedPageBreak/>
        <w:t>Create IR</w:t>
      </w:r>
      <w:bookmarkEnd w:id="1050"/>
      <w:bookmarkEnd w:id="1051"/>
    </w:p>
    <w:p w:rsidR="009C62A9" w:rsidRPr="009C62A9" w:rsidRDefault="009C62A9">
      <w:pPr>
        <w:pStyle w:val="ListBullet"/>
        <w:tabs>
          <w:tab w:val="left" w:pos="322"/>
          <w:tab w:val="num" w:pos="360"/>
        </w:tabs>
        <w:ind w:left="322" w:hanging="270"/>
        <w:divId w:val="555287814"/>
      </w:pPr>
      <w:r>
        <w:rPr>
          <w:rFonts w:ascii="Symbol" w:hAnsi="Symbol"/>
        </w:rPr>
        <w:t></w:t>
      </w:r>
      <w:r>
        <w:rPr>
          <w:rFonts w:ascii="Symbol" w:hAnsi="Symbol"/>
        </w:rPr>
        <w:t></w:t>
      </w:r>
      <w:r>
        <w:rPr>
          <w:sz w:val="14"/>
          <w:szCs w:val="14"/>
        </w:rPr>
        <w:t xml:space="preserve">   </w:t>
      </w:r>
      <w:r>
        <w:t xml:space="preserve">If you are currently in expressways and arterial roads map, click on </w:t>
      </w:r>
      <w:r>
        <w:rPr>
          <w:b/>
          <w:bCs/>
        </w:rPr>
        <w:t>Tunnel Overview</w:t>
      </w:r>
      <w:r>
        <w:t xml:space="preserve"> button </w:t>
      </w:r>
      <w:r w:rsidR="003D7FEB">
        <w:rPr>
          <w:noProof/>
          <w:lang w:val="en-US" w:eastAsia="en-US"/>
        </w:rPr>
        <w:drawing>
          <wp:inline distT="0" distB="0" distL="0" distR="0" wp14:anchorId="070494F0" wp14:editId="55D28105">
            <wp:extent cx="180975" cy="190500"/>
            <wp:effectExtent l="0" t="0" r="9525" b="0"/>
            <wp:docPr id="2151" name="Picture 2151" descr="Description: c:\_temp\gis\incident record (ir) creation\tunnel ir\Create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1" descr="Description: c:\_temp\gis\incident record (ir) creation\tunnel ir\Create81.jpg"/>
                    <pic:cNvPicPr>
                      <a:picLocks noChangeAspect="1" noChangeArrowheads="1"/>
                    </pic:cNvPicPr>
                  </pic:nvPicPr>
                  <pic:blipFill>
                    <a:blip r:embed="rId1429">
                      <a:extLst>
                        <a:ext uri="{28A0092B-C50C-407E-A947-70E740481C1C}">
                          <a14:useLocalDpi xmlns:a14="http://schemas.microsoft.com/office/drawing/2010/main" val="0"/>
                        </a:ext>
                      </a:extLst>
                    </a:blip>
                    <a:srcRect/>
                    <a:stretch>
                      <a:fillRect/>
                    </a:stretch>
                  </pic:blipFill>
                  <pic:spPr bwMode="auto">
                    <a:xfrm>
                      <a:off x="0" y="0"/>
                      <a:ext cx="180975" cy="190500"/>
                    </a:xfrm>
                    <a:prstGeom prst="rect">
                      <a:avLst/>
                    </a:prstGeom>
                    <a:noFill/>
                    <a:ln>
                      <a:noFill/>
                    </a:ln>
                  </pic:spPr>
                </pic:pic>
              </a:graphicData>
            </a:graphic>
          </wp:inline>
        </w:drawing>
      </w:r>
      <w:r>
        <w:t xml:space="preserve"> on </w:t>
      </w:r>
      <w:r>
        <w:rPr>
          <w:szCs w:val="22"/>
        </w:rPr>
        <w:t>the toolbar</w:t>
      </w:r>
      <w:r>
        <w:t xml:space="preserve"> to go to tunnel view.</w:t>
      </w:r>
    </w:p>
    <w:p w:rsidR="009C62A9" w:rsidRDefault="003D7FEB">
      <w:pPr>
        <w:pStyle w:val="BodyText"/>
        <w:tabs>
          <w:tab w:val="num" w:pos="720"/>
        </w:tabs>
        <w:ind w:left="720" w:hanging="360"/>
        <w:divId w:val="555287814"/>
      </w:pPr>
      <w:r>
        <w:rPr>
          <w:noProof/>
          <w:lang w:val="en-US" w:eastAsia="en-US"/>
        </w:rPr>
        <w:drawing>
          <wp:inline distT="0" distB="0" distL="0" distR="0" wp14:anchorId="07AC81C0" wp14:editId="7FFA498F">
            <wp:extent cx="1819275" cy="285750"/>
            <wp:effectExtent l="0" t="0" r="9525" b="0"/>
            <wp:docPr id="2152" name="Picture 2152" descr="Description: c:\_temp\gis\Tunnel\Tunnel overview\tun_cli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2" descr="Description: c:\_temp\gis\Tunnel\Tunnel overview\tun_click.JPG"/>
                    <pic:cNvPicPr>
                      <a:picLocks noChangeAspect="1" noChangeArrowheads="1"/>
                    </pic:cNvPicPr>
                  </pic:nvPicPr>
                  <pic:blipFill>
                    <a:blip r:embed="rId1430">
                      <a:extLst>
                        <a:ext uri="{28A0092B-C50C-407E-A947-70E740481C1C}">
                          <a14:useLocalDpi xmlns:a14="http://schemas.microsoft.com/office/drawing/2010/main" val="0"/>
                        </a:ext>
                      </a:extLst>
                    </a:blip>
                    <a:srcRect/>
                    <a:stretch>
                      <a:fillRect/>
                    </a:stretch>
                  </pic:blipFill>
                  <pic:spPr bwMode="auto">
                    <a:xfrm>
                      <a:off x="0" y="0"/>
                      <a:ext cx="1819275" cy="285750"/>
                    </a:xfrm>
                    <a:prstGeom prst="rect">
                      <a:avLst/>
                    </a:prstGeom>
                    <a:noFill/>
                    <a:ln>
                      <a:noFill/>
                    </a:ln>
                  </pic:spPr>
                </pic:pic>
              </a:graphicData>
            </a:graphic>
          </wp:inline>
        </w:drawing>
      </w:r>
    </w:p>
    <w:p w:rsidR="009C62A9" w:rsidRDefault="009C62A9">
      <w:pPr>
        <w:pStyle w:val="ListBullet"/>
        <w:tabs>
          <w:tab w:val="left" w:pos="322"/>
          <w:tab w:val="num" w:pos="360"/>
        </w:tabs>
        <w:ind w:left="322" w:hanging="270"/>
        <w:divId w:val="555287814"/>
      </w:pPr>
      <w:r>
        <w:rPr>
          <w:rFonts w:ascii="Symbol" w:hAnsi="Symbol"/>
        </w:rPr>
        <w:t></w:t>
      </w:r>
      <w:r>
        <w:rPr>
          <w:rFonts w:ascii="Symbol" w:hAnsi="Symbol"/>
        </w:rPr>
        <w:t></w:t>
      </w:r>
      <w:r>
        <w:rPr>
          <w:sz w:val="14"/>
          <w:szCs w:val="14"/>
        </w:rPr>
        <w:t xml:space="preserve">   </w:t>
      </w:r>
      <w:r>
        <w:t xml:space="preserve">Click on </w:t>
      </w:r>
      <w:r>
        <w:rPr>
          <w:b/>
          <w:bCs/>
        </w:rPr>
        <w:t>LUS</w:t>
      </w:r>
      <w:r>
        <w:t xml:space="preserve"> button </w:t>
      </w:r>
      <w:r w:rsidR="003D7FEB">
        <w:rPr>
          <w:noProof/>
          <w:lang w:val="en-US" w:eastAsia="en-US"/>
        </w:rPr>
        <w:drawing>
          <wp:inline distT="0" distB="0" distL="0" distR="0" wp14:anchorId="3FE4F699" wp14:editId="4DD52AF7">
            <wp:extent cx="447675" cy="180975"/>
            <wp:effectExtent l="0" t="0" r="9525" b="9525"/>
            <wp:docPr id="2153" name="Picture 2153" descr="Description: c:\_temp\gis\incident record (ir) creation\tunnel ir\Create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3" descr="Description: c:\_temp\gis\incident record (ir) creation\tunnel ir\Create82.jpg"/>
                    <pic:cNvPicPr>
                      <a:picLocks noChangeAspect="1" noChangeArrowheads="1"/>
                    </pic:cNvPicPr>
                  </pic:nvPicPr>
                  <pic:blipFill>
                    <a:blip r:embed="rId1431">
                      <a:extLst>
                        <a:ext uri="{28A0092B-C50C-407E-A947-70E740481C1C}">
                          <a14:useLocalDpi xmlns:a14="http://schemas.microsoft.com/office/drawing/2010/main" val="0"/>
                        </a:ext>
                      </a:extLst>
                    </a:blip>
                    <a:srcRect/>
                    <a:stretch>
                      <a:fillRect/>
                    </a:stretch>
                  </pic:blipFill>
                  <pic:spPr bwMode="auto">
                    <a:xfrm>
                      <a:off x="0" y="0"/>
                      <a:ext cx="447675" cy="180975"/>
                    </a:xfrm>
                    <a:prstGeom prst="rect">
                      <a:avLst/>
                    </a:prstGeom>
                    <a:noFill/>
                    <a:ln>
                      <a:noFill/>
                    </a:ln>
                  </pic:spPr>
                </pic:pic>
              </a:graphicData>
            </a:graphic>
          </wp:inline>
        </w:drawing>
      </w:r>
      <w:r>
        <w:t xml:space="preserve"> to turn on LUS layer.</w:t>
      </w:r>
    </w:p>
    <w:p w:rsidR="009C62A9" w:rsidRDefault="003D7FEB">
      <w:pPr>
        <w:pStyle w:val="BodyText"/>
        <w:tabs>
          <w:tab w:val="num" w:pos="720"/>
        </w:tabs>
        <w:ind w:left="720" w:hanging="360"/>
        <w:divId w:val="555287814"/>
      </w:pPr>
      <w:r>
        <w:rPr>
          <w:noProof/>
          <w:lang w:val="en-US" w:eastAsia="en-US"/>
        </w:rPr>
        <w:drawing>
          <wp:inline distT="0" distB="0" distL="0" distR="0" wp14:anchorId="05DE2857" wp14:editId="36BE4695">
            <wp:extent cx="5486400" cy="200025"/>
            <wp:effectExtent l="0" t="0" r="0" b="9525"/>
            <wp:docPr id="2154" name="Picture 2154" descr="Description: c:\_temp\gis\Tunnel\Tunnel overview\Lane U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4" descr="Description: c:\_temp\gis\Tunnel\Tunnel overview\Lane U6.jpg"/>
                    <pic:cNvPicPr>
                      <a:picLocks noChangeAspect="1" noChangeArrowheads="1"/>
                    </pic:cNvPicPr>
                  </pic:nvPicPr>
                  <pic:blipFill>
                    <a:blip r:embed="rId1432">
                      <a:extLst>
                        <a:ext uri="{28A0092B-C50C-407E-A947-70E740481C1C}">
                          <a14:useLocalDpi xmlns:a14="http://schemas.microsoft.com/office/drawing/2010/main" val="0"/>
                        </a:ext>
                      </a:extLst>
                    </a:blip>
                    <a:srcRect/>
                    <a:stretch>
                      <a:fillRect/>
                    </a:stretch>
                  </pic:blipFill>
                  <pic:spPr bwMode="auto">
                    <a:xfrm>
                      <a:off x="0" y="0"/>
                      <a:ext cx="5486400" cy="200025"/>
                    </a:xfrm>
                    <a:prstGeom prst="rect">
                      <a:avLst/>
                    </a:prstGeom>
                    <a:noFill/>
                    <a:ln>
                      <a:noFill/>
                    </a:ln>
                  </pic:spPr>
                </pic:pic>
              </a:graphicData>
            </a:graphic>
          </wp:inline>
        </w:drawing>
      </w:r>
    </w:p>
    <w:p w:rsidR="009C62A9" w:rsidRDefault="009C62A9">
      <w:pPr>
        <w:pStyle w:val="ListBullet"/>
        <w:tabs>
          <w:tab w:val="left" w:pos="322"/>
          <w:tab w:val="num" w:pos="360"/>
        </w:tabs>
        <w:ind w:left="322" w:hanging="270"/>
        <w:divId w:val="555287814"/>
      </w:pPr>
      <w:r>
        <w:rPr>
          <w:lang w:val="en-GB"/>
        </w:rPr>
        <w:t>     The LUS layer will appear.</w:t>
      </w:r>
    </w:p>
    <w:p w:rsidR="009C62A9" w:rsidRDefault="009C62A9" w:rsidP="003B7058">
      <w:pPr>
        <w:pStyle w:val="ListBullet"/>
        <w:tabs>
          <w:tab w:val="left" w:pos="322"/>
          <w:tab w:val="num" w:pos="360"/>
        </w:tabs>
        <w:ind w:left="322" w:hanging="270"/>
        <w:jc w:val="both"/>
        <w:divId w:val="555287814"/>
      </w:pPr>
      <w:r>
        <w:rPr>
          <w:rFonts w:ascii="Symbol" w:hAnsi="Symbol"/>
        </w:rPr>
        <w:t></w:t>
      </w:r>
      <w:r>
        <w:rPr>
          <w:rFonts w:ascii="Symbol" w:hAnsi="Symbol"/>
        </w:rPr>
        <w:t></w:t>
      </w:r>
      <w:r>
        <w:rPr>
          <w:sz w:val="14"/>
          <w:szCs w:val="14"/>
        </w:rPr>
        <w:t xml:space="preserve">   </w:t>
      </w:r>
      <w:r>
        <w:t>Zoom into NW / NE / SW / SE tunnel box by clicking on the button.</w:t>
      </w:r>
    </w:p>
    <w:p w:rsidR="009C62A9" w:rsidRDefault="009C62A9" w:rsidP="003B7058">
      <w:pPr>
        <w:pStyle w:val="ListBullet"/>
        <w:tabs>
          <w:tab w:val="left" w:pos="322"/>
          <w:tab w:val="num" w:pos="360"/>
        </w:tabs>
        <w:ind w:left="322" w:hanging="270"/>
        <w:jc w:val="both"/>
        <w:divId w:val="555287814"/>
      </w:pPr>
      <w:r>
        <w:rPr>
          <w:lang w:val="en-GB"/>
        </w:rPr>
        <w:t>    The map will zoom to the selected tunnel. It is always advisable to zoom in to individual tunnel boxes to create IR. This is to ensure the start point km is more accurate.</w:t>
      </w:r>
    </w:p>
    <w:p w:rsidR="009C62A9" w:rsidRDefault="009C62A9" w:rsidP="003B7058">
      <w:pPr>
        <w:pStyle w:val="ListBullet"/>
        <w:tabs>
          <w:tab w:val="left" w:pos="322"/>
          <w:tab w:val="num" w:pos="360"/>
        </w:tabs>
        <w:ind w:left="322" w:hanging="270"/>
        <w:jc w:val="both"/>
        <w:divId w:val="555287814"/>
      </w:pPr>
      <w:r>
        <w:rPr>
          <w:rFonts w:ascii="Symbol" w:hAnsi="Symbol"/>
        </w:rPr>
        <w:t></w:t>
      </w:r>
      <w:r>
        <w:rPr>
          <w:rFonts w:ascii="Symbol" w:hAnsi="Symbol"/>
        </w:rPr>
        <w:t></w:t>
      </w:r>
      <w:r>
        <w:rPr>
          <w:sz w:val="14"/>
          <w:szCs w:val="14"/>
        </w:rPr>
        <w:t xml:space="preserve">   </w:t>
      </w:r>
      <w:r>
        <w:t>Navigate the map to a view where IR location can be clearly seen.</w:t>
      </w:r>
    </w:p>
    <w:p w:rsidR="009C62A9" w:rsidRDefault="009C62A9" w:rsidP="003B7058">
      <w:pPr>
        <w:pStyle w:val="ListBullet"/>
        <w:tabs>
          <w:tab w:val="left" w:pos="322"/>
          <w:tab w:val="num" w:pos="360"/>
        </w:tabs>
        <w:ind w:left="322" w:hanging="270"/>
        <w:jc w:val="both"/>
        <w:divId w:val="555287814"/>
      </w:pPr>
      <w:r>
        <w:rPr>
          <w:rFonts w:ascii="Symbol" w:hAnsi="Symbol"/>
          <w:lang w:val="en-GB"/>
        </w:rPr>
        <w:t></w:t>
      </w:r>
      <w:r>
        <w:rPr>
          <w:rFonts w:ascii="Symbol" w:hAnsi="Symbol"/>
          <w:lang w:val="en-GB"/>
        </w:rPr>
        <w:t></w:t>
      </w:r>
      <w:r>
        <w:rPr>
          <w:sz w:val="14"/>
          <w:szCs w:val="14"/>
        </w:rPr>
        <w:t>   </w:t>
      </w:r>
      <w:r>
        <w:t>Right click on the road to indicate IR location.</w:t>
      </w:r>
    </w:p>
    <w:p w:rsidR="009C62A9" w:rsidRDefault="009C62A9" w:rsidP="003B7058">
      <w:pPr>
        <w:pStyle w:val="ListBullet"/>
        <w:tabs>
          <w:tab w:val="left" w:pos="322"/>
          <w:tab w:val="num" w:pos="360"/>
        </w:tabs>
        <w:ind w:left="322" w:hanging="270"/>
        <w:jc w:val="both"/>
        <w:divId w:val="555287814"/>
      </w:pPr>
      <w:r>
        <w:rPr>
          <w:lang w:val="en-GB"/>
        </w:rPr>
        <w:t xml:space="preserve">    The affected LUS on the nearest road to the click point will be highlighted in light blue colour and the context menu appears. This road will be used as reference to update certain information in the next step. If this road is not what you want, click </w:t>
      </w:r>
      <w:r>
        <w:rPr>
          <w:b/>
          <w:bCs/>
          <w:lang w:val="en-GB"/>
        </w:rPr>
        <w:t xml:space="preserve">Cancel </w:t>
      </w:r>
      <w:r>
        <w:rPr>
          <w:lang w:val="en-GB"/>
        </w:rPr>
        <w:t>and repeat this step.</w:t>
      </w:r>
    </w:p>
    <w:tbl>
      <w:tblPr>
        <w:tblW w:w="4672" w:type="pct"/>
        <w:tblCellSpacing w:w="15" w:type="dxa"/>
        <w:tblCellMar>
          <w:top w:w="15" w:type="dxa"/>
          <w:left w:w="15" w:type="dxa"/>
          <w:bottom w:w="15" w:type="dxa"/>
          <w:right w:w="15" w:type="dxa"/>
        </w:tblCellMar>
        <w:tblLook w:val="04A0" w:firstRow="1" w:lastRow="0" w:firstColumn="1" w:lastColumn="0" w:noHBand="0" w:noVBand="1"/>
      </w:tblPr>
      <w:tblGrid>
        <w:gridCol w:w="8539"/>
      </w:tblGrid>
      <w:tr w:rsidR="009C62A9" w:rsidRPr="009C62A9" w:rsidTr="003B7058">
        <w:trPr>
          <w:divId w:val="1196426128"/>
          <w:tblCellSpacing w:w="15" w:type="dxa"/>
        </w:trPr>
        <w:tc>
          <w:tcPr>
            <w:tcW w:w="4965" w:type="pct"/>
            <w:vAlign w:val="center"/>
            <w:hideMark/>
          </w:tcPr>
          <w:p w:rsidR="009C62A9" w:rsidRPr="009C62A9" w:rsidRDefault="003D7FEB" w:rsidP="003B7058">
            <w:pPr>
              <w:jc w:val="center"/>
              <w:rPr>
                <w:rFonts w:eastAsia="Times New Roman"/>
                <w:sz w:val="24"/>
                <w:szCs w:val="24"/>
              </w:rPr>
            </w:pPr>
            <w:r>
              <w:rPr>
                <w:rFonts w:eastAsia="Times New Roman"/>
                <w:noProof/>
                <w:lang w:val="en-US"/>
              </w:rPr>
              <w:lastRenderedPageBreak/>
              <w:drawing>
                <wp:inline distT="0" distB="0" distL="0" distR="0" wp14:anchorId="3CA685B7" wp14:editId="5B64912D">
                  <wp:extent cx="3152775" cy="2847975"/>
                  <wp:effectExtent l="0" t="0" r="9525" b="9525"/>
                  <wp:docPr id="2155" name="Picture 2155" descr="Description: c:\_temp\gis\incident record (ir) creation\tunnel ir\Create8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5" descr="Description: c:\_temp\gis\incident record (ir) creation\tunnel ir\Create83.jpg"/>
                          <pic:cNvPicPr>
                            <a:picLocks noChangeAspect="1" noChangeArrowheads="1"/>
                          </pic:cNvPicPr>
                        </pic:nvPicPr>
                        <pic:blipFill>
                          <a:blip r:embed="rId1433">
                            <a:extLst>
                              <a:ext uri="{28A0092B-C50C-407E-A947-70E740481C1C}">
                                <a14:useLocalDpi xmlns:a14="http://schemas.microsoft.com/office/drawing/2010/main" val="0"/>
                              </a:ext>
                            </a:extLst>
                          </a:blip>
                          <a:srcRect/>
                          <a:stretch>
                            <a:fillRect/>
                          </a:stretch>
                        </pic:blipFill>
                        <pic:spPr bwMode="auto">
                          <a:xfrm>
                            <a:off x="0" y="0"/>
                            <a:ext cx="3152775" cy="2847975"/>
                          </a:xfrm>
                          <a:prstGeom prst="rect">
                            <a:avLst/>
                          </a:prstGeom>
                          <a:noFill/>
                          <a:ln>
                            <a:noFill/>
                          </a:ln>
                        </pic:spPr>
                      </pic:pic>
                    </a:graphicData>
                  </a:graphic>
                </wp:inline>
              </w:drawing>
            </w:r>
          </w:p>
        </w:tc>
      </w:tr>
      <w:tr w:rsidR="009C62A9" w:rsidRPr="009C62A9" w:rsidTr="003B7058">
        <w:trPr>
          <w:divId w:val="1196426128"/>
          <w:tblCellSpacing w:w="15" w:type="dxa"/>
        </w:trPr>
        <w:tc>
          <w:tcPr>
            <w:tcW w:w="4965" w:type="pct"/>
            <w:vAlign w:val="center"/>
            <w:hideMark/>
          </w:tcPr>
          <w:p w:rsidR="009C62A9" w:rsidRPr="003B7058" w:rsidRDefault="003B7058" w:rsidP="003B7058">
            <w:pPr>
              <w:pStyle w:val="Caption"/>
              <w:jc w:val="center"/>
              <w:rPr>
                <w:rFonts w:ascii="Times New Roman" w:hAnsi="Times New Roman"/>
                <w:b w:val="0"/>
                <w:sz w:val="24"/>
                <w:szCs w:val="24"/>
              </w:rPr>
            </w:pPr>
            <w:bookmarkStart w:id="1052" w:name="_Toc408845750"/>
            <w:r w:rsidRPr="003B7058">
              <w:rPr>
                <w:rFonts w:ascii="Times New Roman" w:hAnsi="Times New Roman"/>
                <w:b w:val="0"/>
                <w:sz w:val="24"/>
                <w:szCs w:val="24"/>
              </w:rPr>
              <w:t xml:space="preserve">Figure </w:t>
            </w:r>
            <w:r w:rsidRPr="003B7058">
              <w:rPr>
                <w:rFonts w:ascii="Times New Roman" w:hAnsi="Times New Roman"/>
                <w:b w:val="0"/>
                <w:sz w:val="24"/>
                <w:szCs w:val="24"/>
              </w:rPr>
              <w:fldChar w:fldCharType="begin"/>
            </w:r>
            <w:r w:rsidRPr="003B7058">
              <w:rPr>
                <w:rFonts w:ascii="Times New Roman" w:hAnsi="Times New Roman"/>
                <w:b w:val="0"/>
                <w:sz w:val="24"/>
                <w:szCs w:val="24"/>
              </w:rPr>
              <w:instrText xml:space="preserve"> SEQ Figure \* ARABIC </w:instrText>
            </w:r>
            <w:r w:rsidRPr="003B7058">
              <w:rPr>
                <w:rFonts w:ascii="Times New Roman" w:hAnsi="Times New Roman"/>
                <w:b w:val="0"/>
                <w:sz w:val="24"/>
                <w:szCs w:val="24"/>
              </w:rPr>
              <w:fldChar w:fldCharType="separate"/>
            </w:r>
            <w:r w:rsidR="00F51F09">
              <w:rPr>
                <w:rFonts w:ascii="Times New Roman" w:hAnsi="Times New Roman"/>
                <w:b w:val="0"/>
                <w:noProof/>
                <w:sz w:val="24"/>
                <w:szCs w:val="24"/>
              </w:rPr>
              <w:t>352</w:t>
            </w:r>
            <w:r w:rsidRPr="003B7058">
              <w:rPr>
                <w:rFonts w:ascii="Times New Roman" w:hAnsi="Times New Roman"/>
                <w:b w:val="0"/>
                <w:sz w:val="24"/>
                <w:szCs w:val="24"/>
              </w:rPr>
              <w:fldChar w:fldCharType="end"/>
            </w:r>
            <w:r w:rsidRPr="003B7058">
              <w:rPr>
                <w:rFonts w:ascii="Times New Roman" w:hAnsi="Times New Roman"/>
                <w:b w:val="0"/>
                <w:sz w:val="24"/>
                <w:szCs w:val="24"/>
              </w:rPr>
              <w:t xml:space="preserve"> - </w:t>
            </w:r>
            <w:r w:rsidR="009C62A9" w:rsidRPr="003B7058">
              <w:rPr>
                <w:rFonts w:ascii="Times New Roman" w:hAnsi="Times New Roman"/>
                <w:b w:val="0"/>
                <w:sz w:val="24"/>
                <w:szCs w:val="24"/>
              </w:rPr>
              <w:t>Tunnel IR Creation context menu</w:t>
            </w:r>
            <w:bookmarkEnd w:id="1052"/>
          </w:p>
        </w:tc>
      </w:tr>
    </w:tbl>
    <w:p w:rsidR="009C62A9" w:rsidRPr="009C62A9" w:rsidRDefault="009C62A9">
      <w:pPr>
        <w:pStyle w:val="ListBullet"/>
        <w:tabs>
          <w:tab w:val="left" w:pos="322"/>
          <w:tab w:val="num" w:pos="360"/>
        </w:tabs>
        <w:ind w:left="322" w:hanging="270"/>
        <w:divId w:val="555287814"/>
      </w:pPr>
      <w:r>
        <w:rPr>
          <w:rFonts w:ascii="Symbol" w:hAnsi="Symbol"/>
        </w:rPr>
        <w:t></w:t>
      </w:r>
      <w:r>
        <w:rPr>
          <w:rFonts w:ascii="Symbol" w:hAnsi="Symbol"/>
        </w:rPr>
        <w:t></w:t>
      </w:r>
      <w:r>
        <w:rPr>
          <w:sz w:val="14"/>
          <w:szCs w:val="14"/>
        </w:rPr>
        <w:t>  </w:t>
      </w:r>
      <w:r>
        <w:t>Select the Type of IR in the context menu.</w:t>
      </w:r>
    </w:p>
    <w:p w:rsidR="009C62A9" w:rsidRDefault="009C62A9">
      <w:pPr>
        <w:pStyle w:val="ListBullet"/>
        <w:tabs>
          <w:tab w:val="left" w:pos="322"/>
          <w:tab w:val="num" w:pos="360"/>
        </w:tabs>
        <w:ind w:left="322" w:hanging="270"/>
        <w:divId w:val="555287814"/>
      </w:pPr>
      <w:r>
        <w:rPr>
          <w:lang w:val="en-GB"/>
        </w:rPr>
        <w:t>     The IR window appears on CCM.</w:t>
      </w:r>
    </w:p>
    <w:p w:rsidR="009C62A9" w:rsidRDefault="009C62A9">
      <w:pPr>
        <w:pStyle w:val="ListBullet"/>
        <w:tabs>
          <w:tab w:val="left" w:pos="322"/>
          <w:tab w:val="num" w:pos="360"/>
        </w:tabs>
        <w:ind w:left="322" w:hanging="270"/>
        <w:divId w:val="555287814"/>
      </w:pPr>
      <w:r>
        <w:rPr>
          <w:lang w:val="en-GB"/>
        </w:rPr>
        <w:t>     Road Name, Location Code, Direction and Start Point will be automatically updated (for Expressway IR).</w:t>
      </w:r>
    </w:p>
    <w:p w:rsidR="009C62A9" w:rsidRDefault="009C62A9">
      <w:pPr>
        <w:pStyle w:val="ListBullet"/>
        <w:tabs>
          <w:tab w:val="left" w:pos="322"/>
          <w:tab w:val="num" w:pos="360"/>
        </w:tabs>
        <w:ind w:left="322" w:hanging="270"/>
        <w:divId w:val="555287814"/>
      </w:pPr>
      <w:r>
        <w:rPr>
          <w:lang w:val="en-GB"/>
        </w:rPr>
        <w:t>    Up Site Id, Up Node Distance, Road Name and Up Node will be automatically updated (for Arterial road IR).</w:t>
      </w:r>
    </w:p>
    <w:p w:rsidR="009C62A9" w:rsidRDefault="009C62A9">
      <w:pPr>
        <w:pStyle w:val="ListBullet"/>
        <w:tabs>
          <w:tab w:val="left" w:pos="322"/>
          <w:tab w:val="num" w:pos="360"/>
        </w:tabs>
        <w:ind w:left="322" w:hanging="270"/>
        <w:divId w:val="555287814"/>
      </w:pPr>
      <w:r>
        <w:rPr>
          <w:rFonts w:ascii="Symbol" w:hAnsi="Symbol"/>
        </w:rPr>
        <w:t></w:t>
      </w:r>
      <w:r>
        <w:rPr>
          <w:rFonts w:ascii="Symbol" w:hAnsi="Symbol"/>
        </w:rPr>
        <w:t></w:t>
      </w:r>
      <w:r>
        <w:rPr>
          <w:sz w:val="14"/>
          <w:szCs w:val="14"/>
        </w:rPr>
        <w:t xml:space="preserve">   </w:t>
      </w:r>
      <w:r>
        <w:t>Create End Point.</w:t>
      </w:r>
    </w:p>
    <w:p w:rsidR="009C62A9" w:rsidRDefault="009C62A9">
      <w:pPr>
        <w:pStyle w:val="ListBullet"/>
        <w:tabs>
          <w:tab w:val="left" w:pos="322"/>
          <w:tab w:val="num" w:pos="360"/>
        </w:tabs>
        <w:ind w:left="322" w:hanging="270"/>
        <w:divId w:val="555287814"/>
      </w:pPr>
      <w:r>
        <w:t>     If the end point is in tunnel, please refer to</w:t>
      </w:r>
      <w:hyperlink r:id="rId1434" w:history="1">
        <w:r>
          <w:rPr>
            <w:rStyle w:val="Hyperlink"/>
          </w:rPr>
          <w:t xml:space="preserve"> here</w:t>
        </w:r>
      </w:hyperlink>
      <w:r>
        <w:t xml:space="preserve"> for Tunnel IR -</w:t>
      </w:r>
      <w:r>
        <w:rPr>
          <w:b/>
          <w:bCs/>
        </w:rPr>
        <w:t xml:space="preserve"> </w:t>
      </w:r>
      <w:r>
        <w:t>Create End Point. If the end point is in open expressways / arterials roads, please refer to</w:t>
      </w:r>
      <w:hyperlink r:id="rId1435" w:history="1">
        <w:r>
          <w:rPr>
            <w:rStyle w:val="Hyperlink"/>
          </w:rPr>
          <w:t xml:space="preserve"> here</w:t>
        </w:r>
      </w:hyperlink>
      <w:r>
        <w:t xml:space="preserve"> for Expressway and arterial road IR - Create End Point.</w:t>
      </w:r>
    </w:p>
    <w:p w:rsidR="009C62A9" w:rsidRDefault="009C62A9">
      <w:pPr>
        <w:pStyle w:val="ListBullet"/>
        <w:tabs>
          <w:tab w:val="left" w:pos="322"/>
          <w:tab w:val="num" w:pos="360"/>
        </w:tabs>
        <w:ind w:left="322" w:hanging="270"/>
        <w:divId w:val="555287814"/>
      </w:pPr>
      <w:r>
        <w:rPr>
          <w:rFonts w:ascii="Symbol" w:hAnsi="Symbol"/>
        </w:rPr>
        <w:t></w:t>
      </w:r>
      <w:r>
        <w:rPr>
          <w:rFonts w:ascii="Symbol" w:hAnsi="Symbol"/>
        </w:rPr>
        <w:t></w:t>
      </w:r>
      <w:r>
        <w:rPr>
          <w:sz w:val="14"/>
          <w:szCs w:val="14"/>
        </w:rPr>
        <w:t xml:space="preserve">   </w:t>
      </w:r>
      <w:r>
        <w:rPr>
          <w:lang w:val="en-GB"/>
        </w:rPr>
        <w:t>For more information on how to create the rest of the information, please refer to</w:t>
      </w:r>
      <w:r>
        <w:rPr>
          <w:lang w:val="en-GB"/>
        </w:rPr>
        <w:fldChar w:fldCharType="begin"/>
      </w:r>
      <w:r>
        <w:rPr>
          <w:lang w:val="en-GB"/>
        </w:rPr>
        <w:instrText>PAGEREF _Ref60569654 \h</w:instrText>
      </w:r>
      <w:r>
        <w:rPr>
          <w:lang w:val="en-GB"/>
        </w:rPr>
      </w:r>
      <w:r>
        <w:rPr>
          <w:lang w:val="en-GB"/>
        </w:rPr>
        <w:fldChar w:fldCharType="separate"/>
      </w:r>
      <w:r w:rsidR="00F51F09">
        <w:rPr>
          <w:b/>
          <w:bCs/>
          <w:noProof/>
          <w:lang w:val="en-US"/>
        </w:rPr>
        <w:t>Error! Bookmark not defined.</w:t>
      </w:r>
      <w:r>
        <w:rPr>
          <w:lang w:val="en-GB"/>
        </w:rPr>
        <w:fldChar w:fldCharType="end"/>
      </w:r>
      <w:r>
        <w:rPr>
          <w:lang w:val="en-GB"/>
        </w:rPr>
        <w:t xml:space="preserve"> Expressway IR or </w:t>
      </w:r>
      <w:hyperlink r:id="rId1436" w:history="1">
        <w:r>
          <w:rPr>
            <w:rStyle w:val="Hyperlink"/>
            <w:lang w:val="en-GB"/>
          </w:rPr>
          <w:t>here</w:t>
        </w:r>
      </w:hyperlink>
      <w:r>
        <w:rPr>
          <w:lang w:val="en-GB"/>
        </w:rPr>
        <w:t xml:space="preserve"> Arterial Road IR.</w:t>
      </w:r>
    </w:p>
    <w:p w:rsidR="009C62A9" w:rsidRDefault="009C62A9" w:rsidP="003B7058">
      <w:pPr>
        <w:pStyle w:val="Heading4"/>
      </w:pPr>
      <w:r>
        <w:br w:type="page"/>
      </w:r>
      <w:bookmarkStart w:id="1053" w:name="_Toc59509471"/>
      <w:bookmarkStart w:id="1054" w:name="_Toc69553502"/>
      <w:r>
        <w:rPr>
          <w:lang w:val="en-GB"/>
        </w:rPr>
        <w:lastRenderedPageBreak/>
        <w:t>Create Start Point</w:t>
      </w:r>
      <w:bookmarkEnd w:id="1053"/>
      <w:bookmarkEnd w:id="1054"/>
      <w:r>
        <w:rPr>
          <w:rFonts w:cs="Arial"/>
          <w:lang w:val="en-GB"/>
        </w:rPr>
        <w:t xml:space="preserve">   </w:t>
      </w:r>
    </w:p>
    <w:p w:rsidR="009C62A9" w:rsidRPr="009C62A9" w:rsidRDefault="009C62A9">
      <w:pPr>
        <w:pStyle w:val="ListBullet"/>
        <w:tabs>
          <w:tab w:val="left" w:pos="322"/>
          <w:tab w:val="num" w:pos="360"/>
        </w:tabs>
        <w:ind w:left="322" w:hanging="270"/>
        <w:divId w:val="1794905208"/>
      </w:pPr>
      <w:r>
        <w:rPr>
          <w:rFonts w:ascii="Symbol" w:hAnsi="Symbol"/>
        </w:rPr>
        <w:t></w:t>
      </w:r>
      <w:r>
        <w:rPr>
          <w:rFonts w:ascii="Symbol" w:hAnsi="Symbol"/>
        </w:rPr>
        <w:t></w:t>
      </w:r>
      <w:r>
        <w:rPr>
          <w:sz w:val="14"/>
          <w:szCs w:val="14"/>
        </w:rPr>
        <w:t xml:space="preserve">   </w:t>
      </w:r>
      <w:r>
        <w:t xml:space="preserve">Click on </w:t>
      </w:r>
      <w:r>
        <w:rPr>
          <w:b/>
          <w:bCs/>
        </w:rPr>
        <w:t>LUS</w:t>
      </w:r>
      <w:r>
        <w:t xml:space="preserve"> button </w:t>
      </w:r>
      <w:r w:rsidR="003D7FEB">
        <w:rPr>
          <w:noProof/>
          <w:lang w:val="en-US" w:eastAsia="en-US"/>
        </w:rPr>
        <w:drawing>
          <wp:inline distT="0" distB="0" distL="0" distR="0" wp14:anchorId="58DD682D" wp14:editId="40F2631D">
            <wp:extent cx="447675" cy="180975"/>
            <wp:effectExtent l="0" t="0" r="9525" b="9525"/>
            <wp:docPr id="2156" name="Picture 2156" descr="Description: c:\_temp\gis\incident record (ir) creation\tunnel ir\Create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6" descr="Description: c:\_temp\gis\incident record (ir) creation\tunnel ir\Create84.jpg"/>
                    <pic:cNvPicPr>
                      <a:picLocks noChangeAspect="1" noChangeArrowheads="1"/>
                    </pic:cNvPicPr>
                  </pic:nvPicPr>
                  <pic:blipFill>
                    <a:blip r:embed="rId1431">
                      <a:extLst>
                        <a:ext uri="{28A0092B-C50C-407E-A947-70E740481C1C}">
                          <a14:useLocalDpi xmlns:a14="http://schemas.microsoft.com/office/drawing/2010/main" val="0"/>
                        </a:ext>
                      </a:extLst>
                    </a:blip>
                    <a:srcRect/>
                    <a:stretch>
                      <a:fillRect/>
                    </a:stretch>
                  </pic:blipFill>
                  <pic:spPr bwMode="auto">
                    <a:xfrm>
                      <a:off x="0" y="0"/>
                      <a:ext cx="447675" cy="180975"/>
                    </a:xfrm>
                    <a:prstGeom prst="rect">
                      <a:avLst/>
                    </a:prstGeom>
                    <a:noFill/>
                    <a:ln>
                      <a:noFill/>
                    </a:ln>
                  </pic:spPr>
                </pic:pic>
              </a:graphicData>
            </a:graphic>
          </wp:inline>
        </w:drawing>
      </w:r>
      <w:r>
        <w:t xml:space="preserve"> to turn on LUS layer.</w:t>
      </w:r>
    </w:p>
    <w:p w:rsidR="009C62A9" w:rsidRDefault="003D7FEB">
      <w:pPr>
        <w:pStyle w:val="BodyText"/>
        <w:tabs>
          <w:tab w:val="num" w:pos="720"/>
        </w:tabs>
        <w:ind w:left="720" w:hanging="360"/>
        <w:divId w:val="1794905208"/>
      </w:pPr>
      <w:r>
        <w:rPr>
          <w:noProof/>
          <w:lang w:val="en-US" w:eastAsia="en-US"/>
        </w:rPr>
        <w:drawing>
          <wp:inline distT="0" distB="0" distL="0" distR="0" wp14:anchorId="2DD11512" wp14:editId="49221C98">
            <wp:extent cx="5486400" cy="200025"/>
            <wp:effectExtent l="0" t="0" r="0" b="9525"/>
            <wp:docPr id="2157" name="Picture 2157" descr="Description: c:\_temp\gis\Tunnel\Tunnel overview\Lane U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7" descr="Description: c:\_temp\gis\Tunnel\Tunnel overview\Lane U6.jpg"/>
                    <pic:cNvPicPr>
                      <a:picLocks noChangeAspect="1" noChangeArrowheads="1"/>
                    </pic:cNvPicPr>
                  </pic:nvPicPr>
                  <pic:blipFill>
                    <a:blip r:embed="rId1432">
                      <a:extLst>
                        <a:ext uri="{28A0092B-C50C-407E-A947-70E740481C1C}">
                          <a14:useLocalDpi xmlns:a14="http://schemas.microsoft.com/office/drawing/2010/main" val="0"/>
                        </a:ext>
                      </a:extLst>
                    </a:blip>
                    <a:srcRect/>
                    <a:stretch>
                      <a:fillRect/>
                    </a:stretch>
                  </pic:blipFill>
                  <pic:spPr bwMode="auto">
                    <a:xfrm>
                      <a:off x="0" y="0"/>
                      <a:ext cx="5486400" cy="200025"/>
                    </a:xfrm>
                    <a:prstGeom prst="rect">
                      <a:avLst/>
                    </a:prstGeom>
                    <a:noFill/>
                    <a:ln>
                      <a:noFill/>
                    </a:ln>
                  </pic:spPr>
                </pic:pic>
              </a:graphicData>
            </a:graphic>
          </wp:inline>
        </w:drawing>
      </w:r>
    </w:p>
    <w:p w:rsidR="009C62A9" w:rsidRDefault="009C62A9">
      <w:pPr>
        <w:pStyle w:val="ListBullet"/>
        <w:tabs>
          <w:tab w:val="left" w:pos="322"/>
          <w:tab w:val="num" w:pos="360"/>
        </w:tabs>
        <w:ind w:left="322" w:hanging="270"/>
        <w:divId w:val="1794905208"/>
      </w:pPr>
      <w:r>
        <w:rPr>
          <w:rFonts w:ascii="Symbol" w:hAnsi="Symbol"/>
        </w:rPr>
        <w:t></w:t>
      </w:r>
      <w:r>
        <w:rPr>
          <w:rFonts w:ascii="Symbol" w:hAnsi="Symbol"/>
        </w:rPr>
        <w:t></w:t>
      </w:r>
      <w:r>
        <w:rPr>
          <w:sz w:val="14"/>
          <w:szCs w:val="14"/>
        </w:rPr>
        <w:t xml:space="preserve">   </w:t>
      </w:r>
      <w:r>
        <w:t>Zoom into NW / NE / SW / SE tunnel box by clicking on the button.</w:t>
      </w:r>
    </w:p>
    <w:p w:rsidR="009C62A9" w:rsidRDefault="009C62A9">
      <w:pPr>
        <w:pStyle w:val="ListBullet"/>
        <w:tabs>
          <w:tab w:val="left" w:pos="322"/>
          <w:tab w:val="num" w:pos="360"/>
        </w:tabs>
        <w:ind w:left="322" w:hanging="270"/>
        <w:divId w:val="1794905208"/>
      </w:pPr>
      <w:r>
        <w:rPr>
          <w:lang w:val="en-GB"/>
        </w:rPr>
        <w:t>    The map will zoom to the selected tunnel. It is always advisable to zoom in to individual tunnel boxes to create IR. This is to ensure the start point is more accurate.</w:t>
      </w:r>
    </w:p>
    <w:p w:rsidR="009C62A9" w:rsidRDefault="009C62A9">
      <w:pPr>
        <w:pStyle w:val="ListBullet"/>
        <w:tabs>
          <w:tab w:val="left" w:pos="322"/>
          <w:tab w:val="num" w:pos="360"/>
        </w:tabs>
        <w:ind w:left="322" w:hanging="270"/>
        <w:divId w:val="1794905208"/>
      </w:pPr>
      <w:r>
        <w:rPr>
          <w:rFonts w:ascii="Symbol" w:hAnsi="Symbol"/>
        </w:rPr>
        <w:t></w:t>
      </w:r>
      <w:r>
        <w:rPr>
          <w:rFonts w:ascii="Symbol" w:hAnsi="Symbol"/>
        </w:rPr>
        <w:t></w:t>
      </w:r>
      <w:r>
        <w:rPr>
          <w:sz w:val="14"/>
          <w:szCs w:val="14"/>
        </w:rPr>
        <w:t xml:space="preserve">   </w:t>
      </w:r>
      <w:r>
        <w:rPr>
          <w:color w:val="000000"/>
        </w:rPr>
        <w:t>Skip this step if IR is for Arterial road.</w:t>
      </w:r>
      <w:r>
        <w:t xml:space="preserve"> Click on Start Point textbox on the IR window on CCM, refer to </w:t>
      </w:r>
      <w:hyperlink r:id="rId1437" w:history="1">
        <w:r>
          <w:rPr>
            <w:rStyle w:val="Hyperlink"/>
          </w:rPr>
          <w:t>here</w:t>
        </w:r>
      </w:hyperlink>
      <w:r>
        <w:t>.</w:t>
      </w:r>
    </w:p>
    <w:p w:rsidR="009C62A9" w:rsidRDefault="009C62A9">
      <w:pPr>
        <w:pStyle w:val="ListBullet"/>
        <w:tabs>
          <w:tab w:val="left" w:pos="322"/>
          <w:tab w:val="num" w:pos="360"/>
        </w:tabs>
        <w:ind w:left="322" w:hanging="270"/>
        <w:divId w:val="1794905208"/>
      </w:pPr>
      <w:r>
        <w:rPr>
          <w:rFonts w:ascii="Symbol" w:hAnsi="Symbol"/>
          <w:lang w:val="en-GB"/>
        </w:rPr>
        <w:t></w:t>
      </w:r>
      <w:r>
        <w:rPr>
          <w:rFonts w:ascii="Symbol" w:hAnsi="Symbol"/>
          <w:lang w:val="en-GB"/>
        </w:rPr>
        <w:t></w:t>
      </w:r>
      <w:r>
        <w:rPr>
          <w:sz w:val="14"/>
          <w:szCs w:val="14"/>
        </w:rPr>
        <w:t>   </w:t>
      </w:r>
      <w:r>
        <w:t>Right click on left / right side of the road to indicate the start point.</w:t>
      </w:r>
    </w:p>
    <w:p w:rsidR="009C62A9" w:rsidRDefault="009C62A9">
      <w:pPr>
        <w:pStyle w:val="ListBullet"/>
        <w:tabs>
          <w:tab w:val="left" w:pos="322"/>
          <w:tab w:val="num" w:pos="360"/>
        </w:tabs>
        <w:ind w:left="322" w:hanging="270"/>
        <w:divId w:val="1794905208"/>
      </w:pPr>
      <w:r>
        <w:rPr>
          <w:lang w:val="en-GB"/>
        </w:rPr>
        <w:t xml:space="preserve">    The affected LUS on the nearest road to the click point will be highlighted in light blue colour and the context menu appears. This road will be used as reference to update certain information in the next step. If this road is not what you want, click </w:t>
      </w:r>
      <w:r>
        <w:rPr>
          <w:b/>
          <w:bCs/>
          <w:lang w:val="en-GB"/>
        </w:rPr>
        <w:t>Cancel</w:t>
      </w:r>
      <w:r>
        <w:rPr>
          <w:lang w:val="en-GB"/>
        </w:rPr>
        <w:t xml:space="preserve"> and repeat this step.</w:t>
      </w:r>
    </w:p>
    <w:tbl>
      <w:tblPr>
        <w:tblW w:w="1300" w:type="pct"/>
        <w:tblCellSpacing w:w="15" w:type="dxa"/>
        <w:tblCellMar>
          <w:top w:w="15" w:type="dxa"/>
          <w:left w:w="15" w:type="dxa"/>
          <w:bottom w:w="15" w:type="dxa"/>
          <w:right w:w="15" w:type="dxa"/>
        </w:tblCellMar>
        <w:tblLook w:val="04A0" w:firstRow="1" w:lastRow="0" w:firstColumn="1" w:lastColumn="0" w:noHBand="0" w:noVBand="1"/>
      </w:tblPr>
      <w:tblGrid>
        <w:gridCol w:w="4080"/>
      </w:tblGrid>
      <w:tr w:rsidR="009C62A9" w:rsidRPr="009C62A9">
        <w:trPr>
          <w:divId w:val="1152527684"/>
          <w:tblCellSpacing w:w="15" w:type="dxa"/>
        </w:trPr>
        <w:tc>
          <w:tcPr>
            <w:tcW w:w="5000" w:type="pct"/>
            <w:vAlign w:val="center"/>
            <w:hideMark/>
          </w:tcPr>
          <w:p w:rsidR="009C62A9" w:rsidRPr="009C62A9" w:rsidRDefault="003D7FEB">
            <w:pPr>
              <w:rPr>
                <w:rFonts w:eastAsia="Times New Roman"/>
                <w:sz w:val="24"/>
                <w:szCs w:val="24"/>
              </w:rPr>
            </w:pPr>
            <w:r>
              <w:rPr>
                <w:rFonts w:eastAsia="Times New Roman"/>
                <w:noProof/>
                <w:lang w:val="en-US"/>
              </w:rPr>
              <w:drawing>
                <wp:inline distT="0" distB="0" distL="0" distR="0" wp14:anchorId="3CAFD0E1" wp14:editId="3FED2387">
                  <wp:extent cx="2533650" cy="1857375"/>
                  <wp:effectExtent l="0" t="0" r="0" b="9525"/>
                  <wp:docPr id="2158" name="Picture 2158" descr="Description: c:\_temp\gis\incident record (ir) creation\tunnel ir\Create8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8" descr="Description: c:\_temp\gis\incident record (ir) creation\tunnel ir\Create85.jpg"/>
                          <pic:cNvPicPr>
                            <a:picLocks noChangeAspect="1" noChangeArrowheads="1"/>
                          </pic:cNvPicPr>
                        </pic:nvPicPr>
                        <pic:blipFill>
                          <a:blip r:embed="rId1438">
                            <a:extLst>
                              <a:ext uri="{28A0092B-C50C-407E-A947-70E740481C1C}">
                                <a14:useLocalDpi xmlns:a14="http://schemas.microsoft.com/office/drawing/2010/main" val="0"/>
                              </a:ext>
                            </a:extLst>
                          </a:blip>
                          <a:srcRect/>
                          <a:stretch>
                            <a:fillRect/>
                          </a:stretch>
                        </pic:blipFill>
                        <pic:spPr bwMode="auto">
                          <a:xfrm>
                            <a:off x="0" y="0"/>
                            <a:ext cx="2533650" cy="1857375"/>
                          </a:xfrm>
                          <a:prstGeom prst="rect">
                            <a:avLst/>
                          </a:prstGeom>
                          <a:noFill/>
                          <a:ln>
                            <a:noFill/>
                          </a:ln>
                        </pic:spPr>
                      </pic:pic>
                    </a:graphicData>
                  </a:graphic>
                </wp:inline>
              </w:drawing>
            </w:r>
          </w:p>
        </w:tc>
      </w:tr>
      <w:tr w:rsidR="009C62A9" w:rsidRPr="009C62A9">
        <w:trPr>
          <w:divId w:val="1152527684"/>
          <w:tblCellSpacing w:w="15" w:type="dxa"/>
        </w:trPr>
        <w:tc>
          <w:tcPr>
            <w:tcW w:w="5000" w:type="pct"/>
            <w:vAlign w:val="center"/>
            <w:hideMark/>
          </w:tcPr>
          <w:p w:rsidR="009C62A9" w:rsidRPr="009C62A9" w:rsidRDefault="009C62A9">
            <w:pPr>
              <w:pStyle w:val="NormalWeb"/>
              <w:jc w:val="center"/>
            </w:pPr>
            <w:r w:rsidRPr="009C62A9">
              <w:t>Tunnel IR Creation context menu</w:t>
            </w:r>
          </w:p>
        </w:tc>
      </w:tr>
    </w:tbl>
    <w:p w:rsidR="009C62A9" w:rsidRPr="009C62A9" w:rsidRDefault="009C62A9">
      <w:pPr>
        <w:pStyle w:val="ListBullet"/>
        <w:tabs>
          <w:tab w:val="left" w:pos="322"/>
          <w:tab w:val="num" w:pos="360"/>
        </w:tabs>
        <w:ind w:left="322" w:hanging="270"/>
        <w:divId w:val="1794905208"/>
      </w:pPr>
      <w:r>
        <w:rPr>
          <w:rFonts w:ascii="Symbol" w:hAnsi="Symbol"/>
          <w:lang w:val="en-GB"/>
        </w:rPr>
        <w:t></w:t>
      </w:r>
      <w:r>
        <w:rPr>
          <w:rFonts w:ascii="Symbol" w:hAnsi="Symbol"/>
          <w:lang w:val="en-GB"/>
        </w:rPr>
        <w:t></w:t>
      </w:r>
      <w:r>
        <w:rPr>
          <w:sz w:val="14"/>
          <w:szCs w:val="14"/>
        </w:rPr>
        <w:t>    </w:t>
      </w:r>
      <w:r>
        <w:t xml:space="preserve">Select </w:t>
      </w:r>
      <w:r>
        <w:rPr>
          <w:b/>
          <w:bCs/>
        </w:rPr>
        <w:t xml:space="preserve">Start Point </w:t>
      </w:r>
      <w:r>
        <w:t>in the context menu.</w:t>
      </w:r>
    </w:p>
    <w:p w:rsidR="009C62A9" w:rsidRDefault="009C62A9">
      <w:pPr>
        <w:pStyle w:val="ListBullet"/>
        <w:tabs>
          <w:tab w:val="left" w:pos="322"/>
          <w:tab w:val="num" w:pos="360"/>
        </w:tabs>
        <w:ind w:left="322" w:hanging="270"/>
        <w:divId w:val="1794905208"/>
      </w:pPr>
      <w:r>
        <w:rPr>
          <w:lang w:val="en-GB"/>
        </w:rPr>
        <w:t>     Road Name, Location Code, Direction and Start Point will be automatically updated (for Expressway IR).</w:t>
      </w:r>
    </w:p>
    <w:p w:rsidR="009C62A9" w:rsidRDefault="009C62A9">
      <w:pPr>
        <w:pStyle w:val="ListBullet"/>
        <w:tabs>
          <w:tab w:val="left" w:pos="322"/>
          <w:tab w:val="num" w:pos="360"/>
        </w:tabs>
        <w:ind w:left="322" w:hanging="270"/>
        <w:divId w:val="1794905208"/>
      </w:pPr>
      <w:r>
        <w:rPr>
          <w:lang w:val="en-GB"/>
        </w:rPr>
        <w:t>     Up Site Id, Up Node Distance, Road Name and Up Node will be automatically updated (for Arterial road IR).</w:t>
      </w:r>
    </w:p>
    <w:p w:rsidR="009C62A9" w:rsidRDefault="009C62A9">
      <w:pPr>
        <w:pStyle w:val="ListBullet"/>
        <w:tabs>
          <w:tab w:val="left" w:pos="322"/>
          <w:tab w:val="num" w:pos="360"/>
        </w:tabs>
        <w:ind w:left="322" w:hanging="270"/>
        <w:divId w:val="1794905208"/>
      </w:pPr>
      <w:r>
        <w:rPr>
          <w:lang w:val="en-GB"/>
        </w:rPr>
        <w:t>     You must go on and create end point.</w:t>
      </w:r>
    </w:p>
    <w:tbl>
      <w:tblPr>
        <w:tblW w:w="4500" w:type="dxa"/>
        <w:tblBorders>
          <w:top w:val="single" w:sz="4" w:space="0" w:color="808080"/>
          <w:left w:val="single" w:sz="4" w:space="0" w:color="808080"/>
          <w:bottom w:val="single" w:sz="4" w:space="0" w:color="808080"/>
          <w:right w:val="single" w:sz="4" w:space="0" w:color="808080"/>
        </w:tblBorders>
        <w:tblLook w:val="04A0" w:firstRow="1" w:lastRow="0" w:firstColumn="1" w:lastColumn="0" w:noHBand="0" w:noVBand="1"/>
      </w:tblPr>
      <w:tblGrid>
        <w:gridCol w:w="4500"/>
      </w:tblGrid>
      <w:tr w:rsidR="009C62A9" w:rsidRPr="009C62A9">
        <w:trPr>
          <w:divId w:val="1930310315"/>
        </w:trPr>
        <w:tc>
          <w:tcPr>
            <w:tcW w:w="4260" w:type="dxa"/>
            <w:tcBorders>
              <w:top w:val="single" w:sz="4" w:space="0" w:color="808080"/>
              <w:left w:val="single" w:sz="4" w:space="0" w:color="808080"/>
              <w:bottom w:val="nil"/>
              <w:right w:val="single" w:sz="4" w:space="0" w:color="808080"/>
            </w:tcBorders>
            <w:shd w:val="clear" w:color="auto" w:fill="D7EBFF"/>
            <w:hideMark/>
          </w:tcPr>
          <w:p w:rsidR="009C62A9" w:rsidRPr="009C62A9" w:rsidRDefault="009C62A9">
            <w:pPr>
              <w:pStyle w:val="BodyText"/>
            </w:pPr>
            <w:r w:rsidRPr="009C62A9">
              <w:rPr>
                <w:b/>
                <w:bCs/>
                <w:lang w:val="en-GB"/>
              </w:rPr>
              <w:lastRenderedPageBreak/>
              <w:t xml:space="preserve">Note </w:t>
            </w:r>
          </w:p>
        </w:tc>
      </w:tr>
      <w:tr w:rsidR="009C62A9" w:rsidRPr="009C62A9">
        <w:trPr>
          <w:divId w:val="1930310315"/>
        </w:trPr>
        <w:tc>
          <w:tcPr>
            <w:tcW w:w="4260" w:type="dxa"/>
            <w:tcBorders>
              <w:top w:val="nil"/>
              <w:left w:val="single" w:sz="4" w:space="0" w:color="808080"/>
              <w:bottom w:val="single" w:sz="4" w:space="0" w:color="808080"/>
              <w:right w:val="single" w:sz="4" w:space="0" w:color="808080"/>
            </w:tcBorders>
            <w:hideMark/>
          </w:tcPr>
          <w:p w:rsidR="009C62A9" w:rsidRPr="009C62A9" w:rsidRDefault="009C62A9">
            <w:pPr>
              <w:pStyle w:val="BodyText"/>
            </w:pPr>
            <w:r w:rsidRPr="009C62A9">
              <w:rPr>
                <w:lang w:val="en-GB"/>
              </w:rPr>
              <w:t>LUS layer must be enabled to create tunnel IR.</w:t>
            </w:r>
          </w:p>
        </w:tc>
      </w:tr>
    </w:tbl>
    <w:p w:rsidR="009C62A9" w:rsidRDefault="009C62A9" w:rsidP="003B7058">
      <w:pPr>
        <w:pStyle w:val="Heading4"/>
      </w:pPr>
      <w:bookmarkStart w:id="1055" w:name="_Toc59509472"/>
      <w:bookmarkStart w:id="1056" w:name="_Toc69553503"/>
      <w:r>
        <w:rPr>
          <w:lang w:val="en-GB"/>
        </w:rPr>
        <w:t>Create End Point</w:t>
      </w:r>
      <w:bookmarkEnd w:id="1055"/>
      <w:bookmarkEnd w:id="1056"/>
      <w:r>
        <w:rPr>
          <w:rFonts w:cs="Arial"/>
          <w:lang w:val="en-GB"/>
        </w:rPr>
        <w:t xml:space="preserve">   </w:t>
      </w:r>
    </w:p>
    <w:p w:rsidR="009C62A9" w:rsidRPr="009C62A9" w:rsidRDefault="009C62A9">
      <w:pPr>
        <w:pStyle w:val="ListBullet"/>
        <w:tabs>
          <w:tab w:val="left" w:pos="322"/>
          <w:tab w:val="num" w:pos="360"/>
        </w:tabs>
        <w:ind w:left="322" w:hanging="270"/>
        <w:divId w:val="963921173"/>
      </w:pPr>
      <w:r>
        <w:rPr>
          <w:rFonts w:ascii="Symbol" w:hAnsi="Symbol"/>
        </w:rPr>
        <w:t></w:t>
      </w:r>
      <w:r>
        <w:rPr>
          <w:rFonts w:ascii="Symbol" w:hAnsi="Symbol"/>
        </w:rPr>
        <w:t></w:t>
      </w:r>
      <w:r>
        <w:rPr>
          <w:sz w:val="14"/>
          <w:szCs w:val="14"/>
        </w:rPr>
        <w:t xml:space="preserve">   </w:t>
      </w:r>
      <w:r>
        <w:t xml:space="preserve">Click on </w:t>
      </w:r>
      <w:r>
        <w:rPr>
          <w:b/>
          <w:bCs/>
        </w:rPr>
        <w:t xml:space="preserve">LUS </w:t>
      </w:r>
      <w:r>
        <w:t xml:space="preserve">button </w:t>
      </w:r>
      <w:r w:rsidR="003D7FEB">
        <w:rPr>
          <w:noProof/>
          <w:lang w:val="en-US" w:eastAsia="en-US"/>
        </w:rPr>
        <w:drawing>
          <wp:inline distT="0" distB="0" distL="0" distR="0" wp14:anchorId="0778B914" wp14:editId="3D60EF3C">
            <wp:extent cx="447675" cy="180975"/>
            <wp:effectExtent l="0" t="0" r="9525" b="9525"/>
            <wp:docPr id="2159" name="Picture 2159" descr="Description: c:\_temp\gis\incident record (ir) creation\tunnel ir\Create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9" descr="Description: c:\_temp\gis\incident record (ir) creation\tunnel ir\Create82.jpg"/>
                    <pic:cNvPicPr>
                      <a:picLocks noChangeAspect="1" noChangeArrowheads="1"/>
                    </pic:cNvPicPr>
                  </pic:nvPicPr>
                  <pic:blipFill>
                    <a:blip r:embed="rId1431">
                      <a:extLst>
                        <a:ext uri="{28A0092B-C50C-407E-A947-70E740481C1C}">
                          <a14:useLocalDpi xmlns:a14="http://schemas.microsoft.com/office/drawing/2010/main" val="0"/>
                        </a:ext>
                      </a:extLst>
                    </a:blip>
                    <a:srcRect/>
                    <a:stretch>
                      <a:fillRect/>
                    </a:stretch>
                  </pic:blipFill>
                  <pic:spPr bwMode="auto">
                    <a:xfrm>
                      <a:off x="0" y="0"/>
                      <a:ext cx="447675" cy="180975"/>
                    </a:xfrm>
                    <a:prstGeom prst="rect">
                      <a:avLst/>
                    </a:prstGeom>
                    <a:noFill/>
                    <a:ln>
                      <a:noFill/>
                    </a:ln>
                  </pic:spPr>
                </pic:pic>
              </a:graphicData>
            </a:graphic>
          </wp:inline>
        </w:drawing>
      </w:r>
      <w:r>
        <w:t xml:space="preserve"> to turn on LUS layer.</w:t>
      </w:r>
    </w:p>
    <w:p w:rsidR="009C62A9" w:rsidRDefault="009C62A9">
      <w:pPr>
        <w:pStyle w:val="BodyText"/>
        <w:tabs>
          <w:tab w:val="num" w:pos="720"/>
        </w:tabs>
        <w:ind w:left="720" w:hanging="360"/>
        <w:divId w:val="963921173"/>
      </w:pPr>
      <w:r>
        <w:rPr>
          <w:lang w:val="en-GB"/>
        </w:rPr>
        <w:t>The LUS layer will appear.</w:t>
      </w:r>
    </w:p>
    <w:p w:rsidR="009C62A9" w:rsidRDefault="009C62A9">
      <w:pPr>
        <w:pStyle w:val="ListBullet"/>
        <w:ind w:left="322" w:hanging="270"/>
        <w:divId w:val="963921173"/>
      </w:pPr>
      <w:r>
        <w:rPr>
          <w:rFonts w:ascii="Symbol" w:hAnsi="Symbol"/>
        </w:rPr>
        <w:t></w:t>
      </w:r>
      <w:r>
        <w:rPr>
          <w:rFonts w:ascii="Symbol" w:hAnsi="Symbol"/>
        </w:rPr>
        <w:t></w:t>
      </w:r>
      <w:r>
        <w:rPr>
          <w:sz w:val="14"/>
          <w:szCs w:val="14"/>
        </w:rPr>
        <w:t xml:space="preserve">    </w:t>
      </w:r>
      <w:r>
        <w:t>Zoom into NW / NE / SW / SE tunnel box by clicking on the button.</w:t>
      </w:r>
    </w:p>
    <w:p w:rsidR="009C62A9" w:rsidRDefault="009C62A9">
      <w:pPr>
        <w:pStyle w:val="ListBullet"/>
        <w:ind w:left="322" w:hanging="270"/>
        <w:divId w:val="963921173"/>
      </w:pPr>
      <w:r>
        <w:rPr>
          <w:lang w:val="en-GB"/>
        </w:rPr>
        <w:t>     The map will zoom to the selected tunnel. It is always advisable to zoom in to individual tunnel boxes to create IR. This is to ensure the start point is more accurate.</w:t>
      </w:r>
    </w:p>
    <w:p w:rsidR="009C62A9" w:rsidRDefault="009C62A9">
      <w:pPr>
        <w:pStyle w:val="ListBullet"/>
        <w:ind w:left="322" w:hanging="270"/>
        <w:divId w:val="963921173"/>
      </w:pPr>
      <w:r>
        <w:rPr>
          <w:rFonts w:ascii="Symbol" w:hAnsi="Symbol"/>
        </w:rPr>
        <w:t></w:t>
      </w:r>
      <w:r>
        <w:rPr>
          <w:rFonts w:ascii="Symbol" w:hAnsi="Symbol"/>
        </w:rPr>
        <w:t></w:t>
      </w:r>
      <w:r>
        <w:rPr>
          <w:sz w:val="14"/>
          <w:szCs w:val="14"/>
        </w:rPr>
        <w:t xml:space="preserve">   </w:t>
      </w:r>
      <w:r>
        <w:rPr>
          <w:color w:val="000000"/>
        </w:rPr>
        <w:t xml:space="preserve">Skip this step if IR is for Arterial road. </w:t>
      </w:r>
      <w:r>
        <w:t xml:space="preserve">Click on End Point textbox on the IR window on CCM., refer to </w:t>
      </w:r>
      <w:hyperlink r:id="rId1439" w:history="1">
        <w:r>
          <w:rPr>
            <w:rStyle w:val="Hyperlink"/>
          </w:rPr>
          <w:t>here</w:t>
        </w:r>
      </w:hyperlink>
      <w:r>
        <w:t>.</w:t>
      </w:r>
    </w:p>
    <w:p w:rsidR="009C62A9" w:rsidRDefault="009C62A9">
      <w:pPr>
        <w:pStyle w:val="ListBullet"/>
        <w:tabs>
          <w:tab w:val="left" w:pos="322"/>
          <w:tab w:val="num" w:pos="360"/>
        </w:tabs>
        <w:ind w:left="322" w:hanging="270"/>
        <w:divId w:val="963921173"/>
      </w:pPr>
      <w:r>
        <w:rPr>
          <w:rFonts w:ascii="Symbol" w:hAnsi="Symbol"/>
          <w:lang w:val="en-GB"/>
        </w:rPr>
        <w:t></w:t>
      </w:r>
      <w:r>
        <w:rPr>
          <w:rFonts w:ascii="Symbol" w:hAnsi="Symbol"/>
          <w:lang w:val="en-GB"/>
        </w:rPr>
        <w:t></w:t>
      </w:r>
      <w:r>
        <w:rPr>
          <w:sz w:val="14"/>
          <w:szCs w:val="14"/>
        </w:rPr>
        <w:t>    </w:t>
      </w:r>
      <w:r>
        <w:t>Right click on left / right side of the road to indicate the end point.</w:t>
      </w:r>
    </w:p>
    <w:p w:rsidR="009C62A9" w:rsidRDefault="009C62A9">
      <w:pPr>
        <w:pStyle w:val="ListBullet"/>
        <w:tabs>
          <w:tab w:val="left" w:pos="322"/>
          <w:tab w:val="num" w:pos="360"/>
        </w:tabs>
        <w:ind w:left="322" w:hanging="270"/>
        <w:divId w:val="963921173"/>
      </w:pPr>
      <w:r>
        <w:rPr>
          <w:lang w:val="en-GB"/>
        </w:rPr>
        <w:t xml:space="preserve">     The affected LUS on the nearest road to the click point will be highlighted in light blue </w:t>
      </w:r>
      <w:proofErr w:type="spellStart"/>
      <w:r>
        <w:rPr>
          <w:lang w:val="en-GB"/>
        </w:rPr>
        <w:t>color</w:t>
      </w:r>
      <w:proofErr w:type="spellEnd"/>
      <w:r>
        <w:rPr>
          <w:lang w:val="en-GB"/>
        </w:rPr>
        <w:t xml:space="preserve"> and the context menu appears. This road will be used as reference to update certain information in the next step. If this road is not what you want, click </w:t>
      </w:r>
      <w:r>
        <w:rPr>
          <w:b/>
          <w:bCs/>
          <w:lang w:val="en-GB"/>
        </w:rPr>
        <w:t xml:space="preserve">Cancel </w:t>
      </w:r>
      <w:r>
        <w:rPr>
          <w:lang w:val="en-GB"/>
        </w:rPr>
        <w:t>and repeat this step.</w:t>
      </w:r>
    </w:p>
    <w:tbl>
      <w:tblPr>
        <w:tblW w:w="4672" w:type="pct"/>
        <w:tblCellSpacing w:w="15" w:type="dxa"/>
        <w:tblCellMar>
          <w:top w:w="15" w:type="dxa"/>
          <w:left w:w="15" w:type="dxa"/>
          <w:bottom w:w="15" w:type="dxa"/>
          <w:right w:w="15" w:type="dxa"/>
        </w:tblCellMar>
        <w:tblLook w:val="04A0" w:firstRow="1" w:lastRow="0" w:firstColumn="1" w:lastColumn="0" w:noHBand="0" w:noVBand="1"/>
      </w:tblPr>
      <w:tblGrid>
        <w:gridCol w:w="8539"/>
      </w:tblGrid>
      <w:tr w:rsidR="009C62A9" w:rsidRPr="009C62A9" w:rsidTr="003B7058">
        <w:trPr>
          <w:divId w:val="868954184"/>
          <w:tblCellSpacing w:w="15" w:type="dxa"/>
        </w:trPr>
        <w:tc>
          <w:tcPr>
            <w:tcW w:w="4965" w:type="pct"/>
            <w:vAlign w:val="center"/>
            <w:hideMark/>
          </w:tcPr>
          <w:p w:rsidR="009C62A9" w:rsidRPr="009C62A9" w:rsidRDefault="003D7FEB" w:rsidP="003B7058">
            <w:pPr>
              <w:jc w:val="center"/>
              <w:rPr>
                <w:rFonts w:eastAsia="Times New Roman"/>
                <w:sz w:val="24"/>
                <w:szCs w:val="24"/>
              </w:rPr>
            </w:pPr>
            <w:r>
              <w:rPr>
                <w:rFonts w:eastAsia="Times New Roman"/>
                <w:noProof/>
                <w:lang w:val="en-US"/>
              </w:rPr>
              <w:drawing>
                <wp:inline distT="0" distB="0" distL="0" distR="0" wp14:anchorId="4AC6A8C3" wp14:editId="4245241F">
                  <wp:extent cx="1933575" cy="1485900"/>
                  <wp:effectExtent l="0" t="0" r="9525" b="0"/>
                  <wp:docPr id="2160" name="Picture 2160" descr="Description: c:\_temp\gis\incident record (ir) creation\tunnel ir\Create8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0" descr="Description: c:\_temp\gis\incident record (ir) creation\tunnel ir\Create87.jpg"/>
                          <pic:cNvPicPr>
                            <a:picLocks noChangeAspect="1" noChangeArrowheads="1"/>
                          </pic:cNvPicPr>
                        </pic:nvPicPr>
                        <pic:blipFill>
                          <a:blip r:embed="rId1440">
                            <a:extLst>
                              <a:ext uri="{28A0092B-C50C-407E-A947-70E740481C1C}">
                                <a14:useLocalDpi xmlns:a14="http://schemas.microsoft.com/office/drawing/2010/main" val="0"/>
                              </a:ext>
                            </a:extLst>
                          </a:blip>
                          <a:srcRect/>
                          <a:stretch>
                            <a:fillRect/>
                          </a:stretch>
                        </pic:blipFill>
                        <pic:spPr bwMode="auto">
                          <a:xfrm>
                            <a:off x="0" y="0"/>
                            <a:ext cx="1933575" cy="1485900"/>
                          </a:xfrm>
                          <a:prstGeom prst="rect">
                            <a:avLst/>
                          </a:prstGeom>
                          <a:noFill/>
                          <a:ln>
                            <a:noFill/>
                          </a:ln>
                        </pic:spPr>
                      </pic:pic>
                    </a:graphicData>
                  </a:graphic>
                </wp:inline>
              </w:drawing>
            </w:r>
          </w:p>
        </w:tc>
      </w:tr>
      <w:tr w:rsidR="009C62A9" w:rsidRPr="009C62A9" w:rsidTr="003B7058">
        <w:trPr>
          <w:divId w:val="868954184"/>
          <w:tblCellSpacing w:w="15" w:type="dxa"/>
        </w:trPr>
        <w:tc>
          <w:tcPr>
            <w:tcW w:w="4965" w:type="pct"/>
            <w:vAlign w:val="center"/>
            <w:hideMark/>
          </w:tcPr>
          <w:p w:rsidR="009C62A9" w:rsidRPr="003B7058" w:rsidRDefault="003B7058" w:rsidP="003B7058">
            <w:pPr>
              <w:pStyle w:val="Caption"/>
              <w:jc w:val="center"/>
              <w:rPr>
                <w:rFonts w:ascii="Times New Roman" w:hAnsi="Times New Roman"/>
                <w:b w:val="0"/>
                <w:sz w:val="24"/>
                <w:szCs w:val="24"/>
              </w:rPr>
            </w:pPr>
            <w:bookmarkStart w:id="1057" w:name="_Toc408845751"/>
            <w:r w:rsidRPr="003B7058">
              <w:rPr>
                <w:rFonts w:ascii="Times New Roman" w:hAnsi="Times New Roman"/>
                <w:b w:val="0"/>
                <w:sz w:val="24"/>
                <w:szCs w:val="24"/>
              </w:rPr>
              <w:t xml:space="preserve">Figure </w:t>
            </w:r>
            <w:r w:rsidRPr="003B7058">
              <w:rPr>
                <w:rFonts w:ascii="Times New Roman" w:hAnsi="Times New Roman"/>
                <w:b w:val="0"/>
                <w:sz w:val="24"/>
                <w:szCs w:val="24"/>
              </w:rPr>
              <w:fldChar w:fldCharType="begin"/>
            </w:r>
            <w:r w:rsidRPr="003B7058">
              <w:rPr>
                <w:rFonts w:ascii="Times New Roman" w:hAnsi="Times New Roman"/>
                <w:b w:val="0"/>
                <w:sz w:val="24"/>
                <w:szCs w:val="24"/>
              </w:rPr>
              <w:instrText xml:space="preserve"> SEQ Figure \* ARABIC </w:instrText>
            </w:r>
            <w:r w:rsidRPr="003B7058">
              <w:rPr>
                <w:rFonts w:ascii="Times New Roman" w:hAnsi="Times New Roman"/>
                <w:b w:val="0"/>
                <w:sz w:val="24"/>
                <w:szCs w:val="24"/>
              </w:rPr>
              <w:fldChar w:fldCharType="separate"/>
            </w:r>
            <w:r w:rsidR="00F51F09">
              <w:rPr>
                <w:rFonts w:ascii="Times New Roman" w:hAnsi="Times New Roman"/>
                <w:b w:val="0"/>
                <w:noProof/>
                <w:sz w:val="24"/>
                <w:szCs w:val="24"/>
              </w:rPr>
              <w:t>353</w:t>
            </w:r>
            <w:r w:rsidRPr="003B7058">
              <w:rPr>
                <w:rFonts w:ascii="Times New Roman" w:hAnsi="Times New Roman"/>
                <w:b w:val="0"/>
                <w:sz w:val="24"/>
                <w:szCs w:val="24"/>
              </w:rPr>
              <w:fldChar w:fldCharType="end"/>
            </w:r>
            <w:r w:rsidRPr="003B7058">
              <w:rPr>
                <w:rFonts w:ascii="Times New Roman" w:hAnsi="Times New Roman"/>
                <w:b w:val="0"/>
                <w:sz w:val="24"/>
                <w:szCs w:val="24"/>
              </w:rPr>
              <w:t xml:space="preserve"> - </w:t>
            </w:r>
            <w:r w:rsidR="009C62A9" w:rsidRPr="003B7058">
              <w:rPr>
                <w:rFonts w:ascii="Times New Roman" w:hAnsi="Times New Roman"/>
                <w:b w:val="0"/>
                <w:sz w:val="24"/>
                <w:szCs w:val="24"/>
              </w:rPr>
              <w:t>FCT IR Creation context menu</w:t>
            </w:r>
            <w:bookmarkEnd w:id="1057"/>
          </w:p>
        </w:tc>
      </w:tr>
    </w:tbl>
    <w:p w:rsidR="009C62A9" w:rsidRPr="009C62A9" w:rsidRDefault="009C62A9">
      <w:pPr>
        <w:pStyle w:val="ListBullet"/>
        <w:tabs>
          <w:tab w:val="left" w:pos="322"/>
          <w:tab w:val="num" w:pos="360"/>
        </w:tabs>
        <w:ind w:left="322" w:hanging="270"/>
        <w:divId w:val="963921173"/>
      </w:pPr>
      <w:r>
        <w:rPr>
          <w:rFonts w:ascii="Symbol" w:hAnsi="Symbol"/>
          <w:lang w:val="en-GB"/>
        </w:rPr>
        <w:t></w:t>
      </w:r>
      <w:r>
        <w:rPr>
          <w:rFonts w:ascii="Symbol" w:hAnsi="Symbol"/>
          <w:lang w:val="en-GB"/>
        </w:rPr>
        <w:t></w:t>
      </w:r>
      <w:r>
        <w:rPr>
          <w:sz w:val="14"/>
          <w:szCs w:val="14"/>
        </w:rPr>
        <w:t>    </w:t>
      </w:r>
      <w:r>
        <w:t xml:space="preserve">Select </w:t>
      </w:r>
      <w:r>
        <w:rPr>
          <w:b/>
          <w:bCs/>
        </w:rPr>
        <w:t xml:space="preserve">End Point </w:t>
      </w:r>
      <w:r>
        <w:t>in the context menu.</w:t>
      </w:r>
    </w:p>
    <w:p w:rsidR="009C62A9" w:rsidRDefault="009C62A9">
      <w:pPr>
        <w:pStyle w:val="ListBullet"/>
        <w:tabs>
          <w:tab w:val="left" w:pos="322"/>
          <w:tab w:val="num" w:pos="360"/>
        </w:tabs>
        <w:ind w:left="322" w:hanging="270"/>
        <w:divId w:val="963921173"/>
      </w:pPr>
      <w:r>
        <w:rPr>
          <w:lang w:val="en-GB"/>
        </w:rPr>
        <w:t>     End Point will be automatically updated (for Expressway IR).</w:t>
      </w:r>
    </w:p>
    <w:p w:rsidR="009C62A9" w:rsidRDefault="009C62A9">
      <w:pPr>
        <w:pStyle w:val="ListBullet"/>
        <w:ind w:left="322" w:hanging="270"/>
        <w:divId w:val="963921173"/>
      </w:pPr>
      <w:r>
        <w:rPr>
          <w:lang w:val="en-GB"/>
        </w:rPr>
        <w:t>     Down Site Id and Down Node will be automatically updated (for Arterial road IR).</w:t>
      </w:r>
    </w:p>
    <w:p w:rsidR="009C62A9" w:rsidRDefault="009C62A9">
      <w:pPr>
        <w:pStyle w:val="ListBullet"/>
        <w:tabs>
          <w:tab w:val="left" w:pos="322"/>
          <w:tab w:val="num" w:pos="360"/>
        </w:tabs>
        <w:ind w:left="322" w:hanging="270"/>
        <w:divId w:val="963921173"/>
      </w:pPr>
      <w:r>
        <w:rPr>
          <w:rFonts w:ascii="Symbol" w:hAnsi="Symbol"/>
          <w:lang w:val="en-GB"/>
        </w:rPr>
        <w:lastRenderedPageBreak/>
        <w:t></w:t>
      </w:r>
      <w:r>
        <w:rPr>
          <w:rFonts w:ascii="Symbol" w:hAnsi="Symbol"/>
          <w:lang w:val="en-GB"/>
        </w:rPr>
        <w:t></w:t>
      </w:r>
      <w:r>
        <w:rPr>
          <w:sz w:val="14"/>
          <w:szCs w:val="14"/>
        </w:rPr>
        <w:t>   </w:t>
      </w:r>
      <w:r>
        <w:t>You must enter the rest of the required information and finish the IR creation on CCM.</w:t>
      </w:r>
    </w:p>
    <w:p w:rsidR="009C62A9" w:rsidRDefault="009C62A9">
      <w:pPr>
        <w:pStyle w:val="ListBullet"/>
        <w:tabs>
          <w:tab w:val="left" w:pos="322"/>
          <w:tab w:val="num" w:pos="360"/>
        </w:tabs>
        <w:ind w:left="322" w:hanging="270"/>
        <w:divId w:val="963921173"/>
      </w:pPr>
      <w:r>
        <w:rPr>
          <w:lang w:val="en-GB"/>
        </w:rPr>
        <w:t xml:space="preserve">     For more information on how to create the rest of the information, please refer to </w:t>
      </w:r>
      <w:hyperlink r:id="rId1441" w:history="1">
        <w:proofErr w:type="spellStart"/>
        <w:r>
          <w:rPr>
            <w:rStyle w:val="Hyperlink"/>
            <w:lang w:val="en-GB"/>
          </w:rPr>
          <w:t>here</w:t>
        </w:r>
        <w:proofErr w:type="spellEnd"/>
      </w:hyperlink>
      <w:r>
        <w:rPr>
          <w:lang w:val="en-GB"/>
        </w:rPr>
        <w:t xml:space="preserve"> about Expressway IR </w:t>
      </w:r>
    </w:p>
    <w:tbl>
      <w:tblPr>
        <w:tblW w:w="4500" w:type="dxa"/>
        <w:tblBorders>
          <w:top w:val="single" w:sz="4" w:space="0" w:color="808080"/>
          <w:left w:val="single" w:sz="4" w:space="0" w:color="808080"/>
          <w:bottom w:val="single" w:sz="4" w:space="0" w:color="808080"/>
          <w:right w:val="single" w:sz="4" w:space="0" w:color="808080"/>
        </w:tblBorders>
        <w:tblLook w:val="04A0" w:firstRow="1" w:lastRow="0" w:firstColumn="1" w:lastColumn="0" w:noHBand="0" w:noVBand="1"/>
      </w:tblPr>
      <w:tblGrid>
        <w:gridCol w:w="4500"/>
      </w:tblGrid>
      <w:tr w:rsidR="009C62A9" w:rsidRPr="009C62A9">
        <w:trPr>
          <w:divId w:val="1073548801"/>
        </w:trPr>
        <w:tc>
          <w:tcPr>
            <w:tcW w:w="4260" w:type="dxa"/>
            <w:tcBorders>
              <w:top w:val="single" w:sz="4" w:space="0" w:color="808080"/>
              <w:left w:val="single" w:sz="4" w:space="0" w:color="808080"/>
              <w:bottom w:val="nil"/>
              <w:right w:val="single" w:sz="4" w:space="0" w:color="808080"/>
            </w:tcBorders>
            <w:shd w:val="clear" w:color="auto" w:fill="D7EBFF"/>
            <w:hideMark/>
          </w:tcPr>
          <w:p w:rsidR="009C62A9" w:rsidRPr="009C62A9" w:rsidRDefault="009C62A9">
            <w:pPr>
              <w:pStyle w:val="BodyText"/>
            </w:pPr>
            <w:r w:rsidRPr="009C62A9">
              <w:rPr>
                <w:b/>
                <w:bCs/>
                <w:lang w:val="en-GB"/>
              </w:rPr>
              <w:t xml:space="preserve">Note </w:t>
            </w:r>
          </w:p>
        </w:tc>
      </w:tr>
      <w:tr w:rsidR="009C62A9" w:rsidRPr="009C62A9">
        <w:trPr>
          <w:divId w:val="1073548801"/>
        </w:trPr>
        <w:tc>
          <w:tcPr>
            <w:tcW w:w="4260" w:type="dxa"/>
            <w:tcBorders>
              <w:top w:val="nil"/>
              <w:left w:val="single" w:sz="4" w:space="0" w:color="808080"/>
              <w:bottom w:val="single" w:sz="4" w:space="0" w:color="808080"/>
              <w:right w:val="single" w:sz="4" w:space="0" w:color="808080"/>
            </w:tcBorders>
            <w:hideMark/>
          </w:tcPr>
          <w:p w:rsidR="009C62A9" w:rsidRPr="009C62A9" w:rsidRDefault="009C62A9">
            <w:pPr>
              <w:pStyle w:val="BodyText"/>
            </w:pPr>
            <w:r w:rsidRPr="009C62A9">
              <w:rPr>
                <w:lang w:val="en-GB"/>
              </w:rPr>
              <w:t>LUS layer must be enabled to create tunnel IR</w:t>
            </w:r>
          </w:p>
        </w:tc>
      </w:tr>
    </w:tbl>
    <w:p w:rsidR="009C62A9" w:rsidRDefault="009C62A9" w:rsidP="001F3791">
      <w:pPr>
        <w:pStyle w:val="Heading4"/>
      </w:pPr>
      <w:bookmarkStart w:id="1058" w:name="_Toc69553504"/>
      <w:r>
        <w:rPr>
          <w:lang w:val="en-GB"/>
        </w:rPr>
        <w:t>Create Congestion End Point</w:t>
      </w:r>
      <w:bookmarkEnd w:id="1058"/>
    </w:p>
    <w:p w:rsidR="009C62A9" w:rsidRPr="009C62A9" w:rsidRDefault="009C62A9">
      <w:pPr>
        <w:pStyle w:val="ListBullet"/>
        <w:tabs>
          <w:tab w:val="left" w:pos="322"/>
          <w:tab w:val="num" w:pos="360"/>
        </w:tabs>
        <w:ind w:left="322" w:hanging="270"/>
        <w:divId w:val="1631325841"/>
      </w:pPr>
      <w:r>
        <w:rPr>
          <w:rFonts w:ascii="Symbol" w:hAnsi="Symbol"/>
        </w:rPr>
        <w:t></w:t>
      </w:r>
      <w:r>
        <w:rPr>
          <w:rFonts w:ascii="Symbol" w:hAnsi="Symbol"/>
        </w:rPr>
        <w:t></w:t>
      </w:r>
      <w:r>
        <w:rPr>
          <w:sz w:val="14"/>
          <w:szCs w:val="14"/>
        </w:rPr>
        <w:t xml:space="preserve">   </w:t>
      </w:r>
      <w:r>
        <w:t>Navigate the map to the location where Congestion end point will be created.</w:t>
      </w:r>
    </w:p>
    <w:p w:rsidR="009C62A9" w:rsidRDefault="009C62A9">
      <w:pPr>
        <w:pStyle w:val="ListBullet"/>
        <w:tabs>
          <w:tab w:val="left" w:pos="322"/>
          <w:tab w:val="num" w:pos="360"/>
        </w:tabs>
        <w:ind w:left="322" w:hanging="270"/>
        <w:divId w:val="1631325841"/>
      </w:pPr>
      <w:r>
        <w:rPr>
          <w:rFonts w:ascii="Symbol" w:hAnsi="Symbol"/>
          <w:lang w:val="en-GB"/>
        </w:rPr>
        <w:t></w:t>
      </w:r>
      <w:r>
        <w:rPr>
          <w:rFonts w:ascii="Symbol" w:hAnsi="Symbol"/>
          <w:lang w:val="en-GB"/>
        </w:rPr>
        <w:t></w:t>
      </w:r>
      <w:r>
        <w:rPr>
          <w:sz w:val="14"/>
          <w:szCs w:val="14"/>
        </w:rPr>
        <w:t>  </w:t>
      </w:r>
      <w:r>
        <w:t xml:space="preserve">Click on Congestion End Point textbox on the IR window on CCM, refer to </w:t>
      </w:r>
      <w:hyperlink r:id="rId1442" w:history="1">
        <w:r>
          <w:rPr>
            <w:rStyle w:val="Hyperlink"/>
          </w:rPr>
          <w:t>here</w:t>
        </w:r>
      </w:hyperlink>
      <w:r>
        <w:t>.</w:t>
      </w:r>
    </w:p>
    <w:p w:rsidR="009C62A9" w:rsidRDefault="009C62A9">
      <w:pPr>
        <w:pStyle w:val="ListBullet"/>
        <w:tabs>
          <w:tab w:val="left" w:pos="322"/>
          <w:tab w:val="num" w:pos="360"/>
        </w:tabs>
        <w:ind w:left="322" w:hanging="270"/>
        <w:divId w:val="1631325841"/>
      </w:pPr>
      <w:r>
        <w:rPr>
          <w:rFonts w:ascii="Symbol" w:hAnsi="Symbol"/>
          <w:lang w:val="en-GB"/>
        </w:rPr>
        <w:t></w:t>
      </w:r>
      <w:r>
        <w:rPr>
          <w:rFonts w:ascii="Symbol" w:hAnsi="Symbol"/>
          <w:lang w:val="en-GB"/>
        </w:rPr>
        <w:t></w:t>
      </w:r>
      <w:r>
        <w:rPr>
          <w:sz w:val="14"/>
          <w:szCs w:val="14"/>
        </w:rPr>
        <w:t>   </w:t>
      </w:r>
      <w:r>
        <w:t>Right click on left / right side of the road to indicate the end point.</w:t>
      </w:r>
    </w:p>
    <w:p w:rsidR="009C62A9" w:rsidRDefault="009C62A9">
      <w:pPr>
        <w:pStyle w:val="ListBullet"/>
        <w:tabs>
          <w:tab w:val="left" w:pos="322"/>
          <w:tab w:val="num" w:pos="360"/>
        </w:tabs>
        <w:ind w:left="322" w:hanging="270"/>
        <w:divId w:val="1631325841"/>
      </w:pPr>
      <w:r>
        <w:rPr>
          <w:lang w:val="en-GB"/>
        </w:rPr>
        <w:t xml:space="preserve">     The affected LUS on the nearest road to the click point will be highlighted in light blue colour and the context menu appears. This road will be used as reference to update certain information in the next step. If this road is not what you want, click </w:t>
      </w:r>
      <w:r>
        <w:rPr>
          <w:b/>
          <w:bCs/>
          <w:lang w:val="en-GB"/>
        </w:rPr>
        <w:t xml:space="preserve">Cancel </w:t>
      </w:r>
      <w:r>
        <w:rPr>
          <w:lang w:val="en-GB"/>
        </w:rPr>
        <w:t>and repeat this step.</w:t>
      </w:r>
    </w:p>
    <w:tbl>
      <w:tblPr>
        <w:tblW w:w="4595" w:type="pct"/>
        <w:tblCellSpacing w:w="15" w:type="dxa"/>
        <w:tblCellMar>
          <w:top w:w="15" w:type="dxa"/>
          <w:left w:w="15" w:type="dxa"/>
          <w:bottom w:w="15" w:type="dxa"/>
          <w:right w:w="15" w:type="dxa"/>
        </w:tblCellMar>
        <w:tblLook w:val="04A0" w:firstRow="1" w:lastRow="0" w:firstColumn="1" w:lastColumn="0" w:noHBand="0" w:noVBand="1"/>
      </w:tblPr>
      <w:tblGrid>
        <w:gridCol w:w="8398"/>
      </w:tblGrid>
      <w:tr w:rsidR="009C62A9" w:rsidRPr="009C62A9" w:rsidTr="001F3791">
        <w:trPr>
          <w:divId w:val="1580601104"/>
          <w:tblCellSpacing w:w="15" w:type="dxa"/>
        </w:trPr>
        <w:tc>
          <w:tcPr>
            <w:tcW w:w="4964" w:type="pct"/>
            <w:vAlign w:val="center"/>
            <w:hideMark/>
          </w:tcPr>
          <w:p w:rsidR="009C62A9" w:rsidRPr="009C62A9" w:rsidRDefault="003D7FEB" w:rsidP="001F3791">
            <w:pPr>
              <w:jc w:val="center"/>
              <w:rPr>
                <w:rFonts w:eastAsia="Times New Roman"/>
                <w:sz w:val="24"/>
                <w:szCs w:val="24"/>
              </w:rPr>
            </w:pPr>
            <w:r>
              <w:rPr>
                <w:rFonts w:eastAsia="Times New Roman"/>
                <w:noProof/>
                <w:lang w:val="en-US"/>
              </w:rPr>
              <w:drawing>
                <wp:inline distT="0" distB="0" distL="0" distR="0" wp14:anchorId="71878696" wp14:editId="774313B6">
                  <wp:extent cx="2533650" cy="2038350"/>
                  <wp:effectExtent l="0" t="0" r="0" b="0"/>
                  <wp:docPr id="2161" name="Picture 2161" descr="Description: c:\_temp\gis\incident record (ir) creation\tunnel ir\Create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1" descr="Description: c:\_temp\gis\incident record (ir) creation\tunnel ir\Create88.jpg"/>
                          <pic:cNvPicPr>
                            <a:picLocks noChangeAspect="1" noChangeArrowheads="1"/>
                          </pic:cNvPicPr>
                        </pic:nvPicPr>
                        <pic:blipFill>
                          <a:blip r:embed="rId1443">
                            <a:extLst>
                              <a:ext uri="{28A0092B-C50C-407E-A947-70E740481C1C}">
                                <a14:useLocalDpi xmlns:a14="http://schemas.microsoft.com/office/drawing/2010/main" val="0"/>
                              </a:ext>
                            </a:extLst>
                          </a:blip>
                          <a:srcRect/>
                          <a:stretch>
                            <a:fillRect/>
                          </a:stretch>
                        </pic:blipFill>
                        <pic:spPr bwMode="auto">
                          <a:xfrm>
                            <a:off x="0" y="0"/>
                            <a:ext cx="2533650" cy="2038350"/>
                          </a:xfrm>
                          <a:prstGeom prst="rect">
                            <a:avLst/>
                          </a:prstGeom>
                          <a:noFill/>
                          <a:ln>
                            <a:noFill/>
                          </a:ln>
                        </pic:spPr>
                      </pic:pic>
                    </a:graphicData>
                  </a:graphic>
                </wp:inline>
              </w:drawing>
            </w:r>
          </w:p>
        </w:tc>
      </w:tr>
      <w:tr w:rsidR="009C62A9" w:rsidRPr="009C62A9" w:rsidTr="001F3791">
        <w:trPr>
          <w:divId w:val="1580601104"/>
          <w:tblCellSpacing w:w="15" w:type="dxa"/>
        </w:trPr>
        <w:tc>
          <w:tcPr>
            <w:tcW w:w="4964" w:type="pct"/>
            <w:vAlign w:val="center"/>
            <w:hideMark/>
          </w:tcPr>
          <w:p w:rsidR="009C62A9" w:rsidRPr="001F3791" w:rsidRDefault="001F3791" w:rsidP="001F3791">
            <w:pPr>
              <w:pStyle w:val="Caption"/>
              <w:jc w:val="center"/>
              <w:rPr>
                <w:rFonts w:ascii="Times New Roman" w:hAnsi="Times New Roman"/>
                <w:b w:val="0"/>
                <w:sz w:val="24"/>
                <w:szCs w:val="24"/>
              </w:rPr>
            </w:pPr>
            <w:bookmarkStart w:id="1059" w:name="_Toc408845752"/>
            <w:r w:rsidRPr="001F3791">
              <w:rPr>
                <w:rFonts w:ascii="Times New Roman" w:hAnsi="Times New Roman"/>
                <w:b w:val="0"/>
                <w:sz w:val="24"/>
                <w:szCs w:val="24"/>
              </w:rPr>
              <w:t xml:space="preserve">Figure </w:t>
            </w:r>
            <w:r w:rsidRPr="001F3791">
              <w:rPr>
                <w:rFonts w:ascii="Times New Roman" w:hAnsi="Times New Roman"/>
                <w:b w:val="0"/>
                <w:sz w:val="24"/>
                <w:szCs w:val="24"/>
              </w:rPr>
              <w:fldChar w:fldCharType="begin"/>
            </w:r>
            <w:r w:rsidRPr="001F3791">
              <w:rPr>
                <w:rFonts w:ascii="Times New Roman" w:hAnsi="Times New Roman"/>
                <w:b w:val="0"/>
                <w:sz w:val="24"/>
                <w:szCs w:val="24"/>
              </w:rPr>
              <w:instrText xml:space="preserve"> SEQ Figure \* ARABIC </w:instrText>
            </w:r>
            <w:r w:rsidRPr="001F3791">
              <w:rPr>
                <w:rFonts w:ascii="Times New Roman" w:hAnsi="Times New Roman"/>
                <w:b w:val="0"/>
                <w:sz w:val="24"/>
                <w:szCs w:val="24"/>
              </w:rPr>
              <w:fldChar w:fldCharType="separate"/>
            </w:r>
            <w:r w:rsidR="00F51F09">
              <w:rPr>
                <w:rFonts w:ascii="Times New Roman" w:hAnsi="Times New Roman"/>
                <w:b w:val="0"/>
                <w:noProof/>
                <w:sz w:val="24"/>
                <w:szCs w:val="24"/>
              </w:rPr>
              <w:t>354</w:t>
            </w:r>
            <w:r w:rsidRPr="001F3791">
              <w:rPr>
                <w:rFonts w:ascii="Times New Roman" w:hAnsi="Times New Roman"/>
                <w:b w:val="0"/>
                <w:sz w:val="24"/>
                <w:szCs w:val="24"/>
              </w:rPr>
              <w:fldChar w:fldCharType="end"/>
            </w:r>
            <w:r w:rsidRPr="001F3791">
              <w:rPr>
                <w:rFonts w:ascii="Times New Roman" w:hAnsi="Times New Roman"/>
                <w:b w:val="0"/>
                <w:sz w:val="24"/>
                <w:szCs w:val="24"/>
              </w:rPr>
              <w:t xml:space="preserve"> - </w:t>
            </w:r>
            <w:r w:rsidR="009C62A9" w:rsidRPr="001F3791">
              <w:rPr>
                <w:rFonts w:ascii="Times New Roman" w:hAnsi="Times New Roman"/>
                <w:b w:val="0"/>
                <w:sz w:val="24"/>
                <w:szCs w:val="24"/>
              </w:rPr>
              <w:t>Tunnel IR Creation context menu</w:t>
            </w:r>
            <w:bookmarkEnd w:id="1059"/>
          </w:p>
        </w:tc>
      </w:tr>
    </w:tbl>
    <w:p w:rsidR="009C62A9" w:rsidRPr="009C62A9" w:rsidRDefault="009C62A9">
      <w:pPr>
        <w:pStyle w:val="ListBullet"/>
        <w:tabs>
          <w:tab w:val="left" w:pos="322"/>
          <w:tab w:val="num" w:pos="360"/>
        </w:tabs>
        <w:ind w:left="322" w:hanging="270"/>
        <w:divId w:val="1631325841"/>
      </w:pPr>
      <w:r>
        <w:rPr>
          <w:rFonts w:ascii="Symbol" w:hAnsi="Symbol"/>
          <w:lang w:val="en-GB"/>
        </w:rPr>
        <w:t></w:t>
      </w:r>
      <w:r>
        <w:rPr>
          <w:rFonts w:ascii="Symbol" w:hAnsi="Symbol"/>
          <w:lang w:val="en-GB"/>
        </w:rPr>
        <w:t></w:t>
      </w:r>
      <w:r>
        <w:rPr>
          <w:sz w:val="14"/>
          <w:szCs w:val="14"/>
        </w:rPr>
        <w:t xml:space="preserve">   </w:t>
      </w:r>
      <w:r>
        <w:t xml:space="preserve">Select </w:t>
      </w:r>
      <w:r>
        <w:rPr>
          <w:b/>
          <w:bCs/>
        </w:rPr>
        <w:t>Congestion End Point</w:t>
      </w:r>
      <w:r>
        <w:t xml:space="preserve"> in the context menu.</w:t>
      </w:r>
    </w:p>
    <w:p w:rsidR="009C62A9" w:rsidRDefault="009C62A9">
      <w:pPr>
        <w:pStyle w:val="ListBullet"/>
        <w:tabs>
          <w:tab w:val="left" w:pos="322"/>
          <w:tab w:val="num" w:pos="360"/>
        </w:tabs>
        <w:ind w:left="322" w:hanging="270"/>
        <w:divId w:val="1631325841"/>
      </w:pPr>
      <w:r>
        <w:rPr>
          <w:lang w:val="en-GB"/>
        </w:rPr>
        <w:t>    </w:t>
      </w:r>
      <w:r>
        <w:rPr>
          <w:lang w:val="en-US"/>
        </w:rPr>
        <w:t xml:space="preserve">Congestion </w:t>
      </w:r>
      <w:r>
        <w:rPr>
          <w:lang w:val="en-GB"/>
        </w:rPr>
        <w:t>End Point will be automatically updated on the IR window.</w:t>
      </w:r>
    </w:p>
    <w:p w:rsidR="009C62A9" w:rsidRDefault="009C62A9">
      <w:pPr>
        <w:pStyle w:val="ListBullet"/>
        <w:tabs>
          <w:tab w:val="left" w:pos="322"/>
          <w:tab w:val="num" w:pos="360"/>
        </w:tabs>
        <w:ind w:left="322" w:hanging="270"/>
        <w:divId w:val="1631325841"/>
      </w:pPr>
      <w:r>
        <w:rPr>
          <w:rFonts w:ascii="Symbol" w:hAnsi="Symbol"/>
          <w:lang w:val="en-GB"/>
        </w:rPr>
        <w:t></w:t>
      </w:r>
      <w:r>
        <w:rPr>
          <w:rFonts w:ascii="Symbol" w:hAnsi="Symbol"/>
          <w:lang w:val="en-GB"/>
        </w:rPr>
        <w:t></w:t>
      </w:r>
      <w:r>
        <w:rPr>
          <w:sz w:val="14"/>
          <w:szCs w:val="14"/>
        </w:rPr>
        <w:t>  </w:t>
      </w:r>
      <w:r>
        <w:t>You must save the IR</w:t>
      </w:r>
    </w:p>
    <w:tbl>
      <w:tblPr>
        <w:tblW w:w="6270" w:type="dxa"/>
        <w:tblBorders>
          <w:top w:val="single" w:sz="4" w:space="0" w:color="808080"/>
          <w:left w:val="single" w:sz="4" w:space="0" w:color="808080"/>
          <w:bottom w:val="single" w:sz="4" w:space="0" w:color="808080"/>
          <w:right w:val="single" w:sz="4" w:space="0" w:color="808080"/>
        </w:tblBorders>
        <w:tblLook w:val="04A0" w:firstRow="1" w:lastRow="0" w:firstColumn="1" w:lastColumn="0" w:noHBand="0" w:noVBand="1"/>
      </w:tblPr>
      <w:tblGrid>
        <w:gridCol w:w="6270"/>
      </w:tblGrid>
      <w:tr w:rsidR="009C62A9" w:rsidRPr="009C62A9">
        <w:trPr>
          <w:divId w:val="516849455"/>
        </w:trPr>
        <w:tc>
          <w:tcPr>
            <w:tcW w:w="6030" w:type="dxa"/>
            <w:tcBorders>
              <w:top w:val="single" w:sz="4" w:space="0" w:color="808080"/>
              <w:left w:val="single" w:sz="4" w:space="0" w:color="808080"/>
              <w:bottom w:val="nil"/>
              <w:right w:val="single" w:sz="4" w:space="0" w:color="808080"/>
            </w:tcBorders>
            <w:shd w:val="clear" w:color="auto" w:fill="D7EBFF"/>
            <w:hideMark/>
          </w:tcPr>
          <w:p w:rsidR="009C62A9" w:rsidRPr="009C62A9" w:rsidRDefault="009C62A9">
            <w:pPr>
              <w:pStyle w:val="BodyText"/>
            </w:pPr>
            <w:r w:rsidRPr="009C62A9">
              <w:rPr>
                <w:b/>
                <w:bCs/>
                <w:lang w:val="en-GB"/>
              </w:rPr>
              <w:lastRenderedPageBreak/>
              <w:t xml:space="preserve">Note </w:t>
            </w:r>
          </w:p>
        </w:tc>
      </w:tr>
      <w:tr w:rsidR="009C62A9" w:rsidRPr="009C62A9">
        <w:trPr>
          <w:divId w:val="516849455"/>
        </w:trPr>
        <w:tc>
          <w:tcPr>
            <w:tcW w:w="6030" w:type="dxa"/>
            <w:tcBorders>
              <w:top w:val="nil"/>
              <w:left w:val="single" w:sz="4" w:space="0" w:color="808080"/>
              <w:bottom w:val="single" w:sz="4" w:space="0" w:color="808080"/>
              <w:right w:val="single" w:sz="4" w:space="0" w:color="808080"/>
            </w:tcBorders>
            <w:hideMark/>
          </w:tcPr>
          <w:p w:rsidR="009C62A9" w:rsidRPr="009C62A9" w:rsidRDefault="009C62A9">
            <w:pPr>
              <w:pStyle w:val="BodyText"/>
            </w:pPr>
            <w:r w:rsidRPr="009C62A9">
              <w:rPr>
                <w:lang w:val="en-GB"/>
              </w:rPr>
              <w:t>LUS layer must be enabled to create tunnel IR.</w:t>
            </w:r>
          </w:p>
        </w:tc>
      </w:tr>
    </w:tbl>
    <w:p w:rsidR="009C62A9" w:rsidRDefault="009C62A9">
      <w:pPr>
        <w:divId w:val="516849455"/>
        <w:rPr>
          <w:rFonts w:eastAsia="Times New Roman"/>
        </w:rPr>
      </w:pPr>
    </w:p>
    <w:p w:rsidR="009C62A9" w:rsidRDefault="009C62A9" w:rsidP="00C03D58">
      <w:pPr>
        <w:pStyle w:val="Heading3"/>
      </w:pPr>
      <w:r>
        <w:br w:type="page"/>
      </w:r>
      <w:bookmarkStart w:id="1060" w:name="_Toc533688149"/>
      <w:r>
        <w:rPr>
          <w:lang w:val="en-GB"/>
        </w:rPr>
        <w:lastRenderedPageBreak/>
        <w:t>FCT IR</w:t>
      </w:r>
      <w:bookmarkEnd w:id="1060"/>
    </w:p>
    <w:p w:rsidR="009C62A9" w:rsidRPr="009C62A9" w:rsidRDefault="009C62A9" w:rsidP="00C03D58">
      <w:pPr>
        <w:pStyle w:val="NormalWeb"/>
        <w:jc w:val="both"/>
        <w:divId w:val="986128413"/>
      </w:pPr>
      <w:r>
        <w:rPr>
          <w:lang w:val="en-US" w:eastAsia="en-US"/>
        </w:rPr>
        <w:t>The user profile control the functions the user is authorize to use under Platform Control Mode (PCM) or Fall back Control Mode (FCM). Every user will have one user account that enables the user to login to IW. Ev</w:t>
      </w:r>
      <w:r w:rsidR="00C03D58">
        <w:rPr>
          <w:lang w:val="en-US" w:eastAsia="en-US"/>
        </w:rPr>
        <w:t>ery user account belongs to a </w:t>
      </w:r>
      <w:r>
        <w:rPr>
          <w:lang w:val="en-US" w:eastAsia="en-US"/>
        </w:rPr>
        <w:t xml:space="preserve">profile.  </w:t>
      </w:r>
    </w:p>
    <w:tbl>
      <w:tblPr>
        <w:tblW w:w="0" w:type="auto"/>
        <w:tblInd w:w="648" w:type="dxa"/>
        <w:tblBorders>
          <w:top w:val="single" w:sz="4" w:space="0" w:color="808080"/>
          <w:left w:val="single" w:sz="4" w:space="0" w:color="808080"/>
          <w:bottom w:val="single" w:sz="4" w:space="0" w:color="808080"/>
          <w:right w:val="single" w:sz="4" w:space="0" w:color="808080"/>
        </w:tblBorders>
        <w:tblLook w:val="04A0" w:firstRow="1" w:lastRow="0" w:firstColumn="1" w:lastColumn="0" w:noHBand="0" w:noVBand="1"/>
      </w:tblPr>
      <w:tblGrid>
        <w:gridCol w:w="843"/>
        <w:gridCol w:w="1527"/>
        <w:gridCol w:w="835"/>
        <w:gridCol w:w="1172"/>
        <w:gridCol w:w="2009"/>
        <w:gridCol w:w="1182"/>
        <w:gridCol w:w="1048"/>
      </w:tblGrid>
      <w:tr w:rsidR="009C62A9" w:rsidRPr="009C62A9">
        <w:trPr>
          <w:divId w:val="986128413"/>
          <w:trHeight w:hRule="exact" w:val="270"/>
        </w:trPr>
        <w:tc>
          <w:tcPr>
            <w:tcW w:w="6604" w:type="dxa"/>
            <w:gridSpan w:val="5"/>
            <w:tcBorders>
              <w:top w:val="single" w:sz="4" w:space="0" w:color="808080"/>
              <w:left w:val="single" w:sz="4" w:space="0" w:color="808080"/>
              <w:bottom w:val="single" w:sz="4" w:space="0" w:color="808080"/>
              <w:right w:val="single" w:sz="4" w:space="0" w:color="808080"/>
            </w:tcBorders>
            <w:shd w:val="clear" w:color="auto" w:fill="D7EBFF"/>
            <w:hideMark/>
          </w:tcPr>
          <w:p w:rsidR="009C62A9" w:rsidRPr="009C62A9" w:rsidRDefault="009C62A9">
            <w:pPr>
              <w:pStyle w:val="BodyText"/>
              <w:jc w:val="center"/>
            </w:pPr>
            <w:r w:rsidRPr="009C62A9">
              <w:rPr>
                <w:b/>
                <w:bCs/>
                <w:lang w:val="en-GB"/>
              </w:rPr>
              <w:t xml:space="preserve">User profile </w:t>
            </w:r>
          </w:p>
        </w:tc>
        <w:tc>
          <w:tcPr>
            <w:tcW w:w="2306" w:type="dxa"/>
            <w:gridSpan w:val="2"/>
            <w:tcBorders>
              <w:top w:val="single" w:sz="4" w:space="0" w:color="808080"/>
              <w:left w:val="single" w:sz="4" w:space="0" w:color="808080"/>
              <w:bottom w:val="single" w:sz="4" w:space="0" w:color="808080"/>
              <w:right w:val="single" w:sz="4" w:space="0" w:color="808080"/>
            </w:tcBorders>
            <w:shd w:val="clear" w:color="auto" w:fill="D7EBFF"/>
            <w:hideMark/>
          </w:tcPr>
          <w:p w:rsidR="009C62A9" w:rsidRPr="009C62A9" w:rsidRDefault="009C62A9">
            <w:pPr>
              <w:pStyle w:val="BodyText"/>
              <w:spacing w:line="-270" w:lineRule="auto"/>
              <w:jc w:val="center"/>
            </w:pPr>
            <w:r w:rsidRPr="009C62A9">
              <w:rPr>
                <w:b/>
                <w:bCs/>
                <w:lang w:val="en-GB"/>
              </w:rPr>
              <w:t xml:space="preserve">Operation mode </w:t>
            </w:r>
          </w:p>
        </w:tc>
      </w:tr>
      <w:tr w:rsidR="009C62A9" w:rsidRPr="009C62A9">
        <w:trPr>
          <w:divId w:val="986128413"/>
          <w:trHeight w:hRule="exact" w:val="270"/>
        </w:trPr>
        <w:tc>
          <w:tcPr>
            <w:tcW w:w="870"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jc w:val="center"/>
            </w:pPr>
            <w:r w:rsidRPr="009C62A9">
              <w:rPr>
                <w:lang w:val="en-GB"/>
              </w:rPr>
              <w:t>DO</w:t>
            </w:r>
          </w:p>
        </w:tc>
        <w:tc>
          <w:tcPr>
            <w:tcW w:w="1571"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Operator</w:t>
            </w:r>
          </w:p>
        </w:tc>
        <w:tc>
          <w:tcPr>
            <w:tcW w:w="867"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FC</w:t>
            </w:r>
          </w:p>
        </w:tc>
        <w:tc>
          <w:tcPr>
            <w:tcW w:w="1214"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ITSC</w:t>
            </w:r>
          </w:p>
        </w:tc>
        <w:tc>
          <w:tcPr>
            <w:tcW w:w="2082"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Supervisor</w:t>
            </w:r>
          </w:p>
        </w:tc>
        <w:tc>
          <w:tcPr>
            <w:tcW w:w="1226"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PCM</w:t>
            </w:r>
          </w:p>
        </w:tc>
        <w:tc>
          <w:tcPr>
            <w:tcW w:w="1080"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FCM</w:t>
            </w:r>
          </w:p>
        </w:tc>
      </w:tr>
      <w:tr w:rsidR="009C62A9" w:rsidRPr="009C62A9">
        <w:trPr>
          <w:divId w:val="986128413"/>
          <w:trHeight w:hRule="exact" w:val="270"/>
        </w:trPr>
        <w:tc>
          <w:tcPr>
            <w:tcW w:w="870"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jc w:val="center"/>
            </w:pPr>
            <w:r w:rsidRPr="009C62A9">
              <w:rPr>
                <w:rFonts w:ascii="Arial" w:hAnsi="Arial"/>
                <w:color w:val="FFFFFF"/>
                <w:lang w:val="en-GB"/>
              </w:rPr>
              <w:sym w:font="Wingdings" w:char="F0FC"/>
            </w:r>
          </w:p>
        </w:tc>
        <w:tc>
          <w:tcPr>
            <w:tcW w:w="1571"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r w:rsidRPr="009C62A9">
              <w:rPr>
                <w:color w:val="FFFFFF"/>
                <w:lang w:val="en-GB"/>
              </w:rPr>
              <w:t xml:space="preserve"> *</w:t>
            </w:r>
          </w:p>
        </w:tc>
        <w:tc>
          <w:tcPr>
            <w:tcW w:w="867"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1214"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2082"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1226"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1080"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r>
    </w:tbl>
    <w:p w:rsidR="009C62A9" w:rsidRPr="009C62A9" w:rsidRDefault="009C62A9">
      <w:pPr>
        <w:pStyle w:val="BodyText"/>
        <w:divId w:val="986128413"/>
      </w:pPr>
      <w:r>
        <w:rPr>
          <w:lang w:val="en-GB"/>
        </w:rPr>
        <w:t>For a Tunnel IR event, you can right click mouse on GIS to create:</w:t>
      </w:r>
    </w:p>
    <w:p w:rsidR="009C62A9" w:rsidRDefault="009C62A9">
      <w:pPr>
        <w:pStyle w:val="BodyText"/>
        <w:tabs>
          <w:tab w:val="num" w:pos="720"/>
        </w:tabs>
        <w:ind w:left="720" w:hanging="360"/>
        <w:divId w:val="986128413"/>
      </w:pPr>
      <w:r>
        <w:rPr>
          <w:rFonts w:ascii="Symbol" w:hAnsi="Symbol"/>
          <w:lang w:val="en-GB"/>
        </w:rPr>
        <w:t></w:t>
      </w:r>
      <w:r>
        <w:rPr>
          <w:sz w:val="14"/>
          <w:szCs w:val="14"/>
          <w:lang w:val="en-GB"/>
        </w:rPr>
        <w:t>       </w:t>
      </w:r>
      <w:hyperlink r:id="rId1444" w:history="1">
        <w:r>
          <w:rPr>
            <w:rStyle w:val="Hyperlink"/>
          </w:rPr>
          <w:t>New FCT IR by types</w:t>
        </w:r>
      </w:hyperlink>
    </w:p>
    <w:p w:rsidR="009C62A9" w:rsidRDefault="009C62A9">
      <w:pPr>
        <w:pStyle w:val="BodyText"/>
        <w:tabs>
          <w:tab w:val="num" w:pos="720"/>
        </w:tabs>
        <w:ind w:left="720" w:hanging="360"/>
        <w:divId w:val="986128413"/>
      </w:pPr>
      <w:r>
        <w:rPr>
          <w:rFonts w:ascii="Symbol" w:hAnsi="Symbol"/>
          <w:lang w:val="en-GB"/>
        </w:rPr>
        <w:t></w:t>
      </w:r>
      <w:r>
        <w:rPr>
          <w:sz w:val="14"/>
          <w:szCs w:val="14"/>
          <w:lang w:val="en-GB"/>
        </w:rPr>
        <w:t>       </w:t>
      </w:r>
      <w:hyperlink r:id="rId1445" w:history="1">
        <w:r>
          <w:rPr>
            <w:rStyle w:val="Hyperlink"/>
          </w:rPr>
          <w:t>FCT IR Start Point</w:t>
        </w:r>
      </w:hyperlink>
    </w:p>
    <w:p w:rsidR="009C62A9" w:rsidRDefault="009C62A9">
      <w:pPr>
        <w:pStyle w:val="BodyText"/>
        <w:tabs>
          <w:tab w:val="num" w:pos="720"/>
        </w:tabs>
        <w:ind w:left="720" w:hanging="360"/>
        <w:divId w:val="986128413"/>
      </w:pPr>
      <w:r>
        <w:rPr>
          <w:rFonts w:ascii="Symbol" w:hAnsi="Symbol"/>
          <w:lang w:val="en-GB"/>
        </w:rPr>
        <w:t></w:t>
      </w:r>
      <w:r>
        <w:rPr>
          <w:sz w:val="14"/>
          <w:szCs w:val="14"/>
          <w:lang w:val="en-GB"/>
        </w:rPr>
        <w:t>       </w:t>
      </w:r>
      <w:hyperlink r:id="rId1446" w:history="1">
        <w:r>
          <w:rPr>
            <w:rStyle w:val="Hyperlink"/>
          </w:rPr>
          <w:t>FCT IR End Point</w:t>
        </w:r>
      </w:hyperlink>
    </w:p>
    <w:p w:rsidR="009C62A9" w:rsidRDefault="009C62A9">
      <w:pPr>
        <w:pStyle w:val="BodyText"/>
        <w:tabs>
          <w:tab w:val="num" w:pos="720"/>
        </w:tabs>
        <w:ind w:left="720" w:hanging="360"/>
        <w:divId w:val="986128413"/>
      </w:pPr>
      <w:r>
        <w:rPr>
          <w:rFonts w:ascii="Symbol" w:hAnsi="Symbol"/>
          <w:lang w:val="en-GB"/>
        </w:rPr>
        <w:t></w:t>
      </w:r>
      <w:r>
        <w:rPr>
          <w:sz w:val="14"/>
          <w:szCs w:val="14"/>
          <w:lang w:val="en-GB"/>
        </w:rPr>
        <w:t>        </w:t>
      </w:r>
      <w:hyperlink r:id="rId1447" w:history="1">
        <w:r>
          <w:rPr>
            <w:rStyle w:val="Hyperlink"/>
          </w:rPr>
          <w:t>FCT IR Congestion End Point</w:t>
        </w:r>
      </w:hyperlink>
    </w:p>
    <w:p w:rsidR="009C62A9" w:rsidRDefault="009C62A9">
      <w:pPr>
        <w:pStyle w:val="NormalWeb"/>
        <w:divId w:val="986128413"/>
      </w:pPr>
      <w:r>
        <w:rPr>
          <w:lang w:val="en-US" w:eastAsia="en-US"/>
        </w:rPr>
        <w:t>Note:</w:t>
      </w:r>
    </w:p>
    <w:p w:rsidR="009C62A9" w:rsidRDefault="009C62A9">
      <w:pPr>
        <w:pStyle w:val="NormalWeb"/>
        <w:divId w:val="986128413"/>
      </w:pPr>
      <w:r>
        <w:rPr>
          <w:lang w:val="en-GB"/>
        </w:rPr>
        <w:t>FCT or Zone1 operator only.</w:t>
      </w:r>
    </w:p>
    <w:p w:rsidR="009C62A9" w:rsidRDefault="009C62A9" w:rsidP="00C03D58">
      <w:pPr>
        <w:pStyle w:val="Heading4"/>
      </w:pPr>
      <w:r>
        <w:br w:type="page"/>
      </w:r>
      <w:r>
        <w:rPr>
          <w:lang w:val="en-GB"/>
        </w:rPr>
        <w:lastRenderedPageBreak/>
        <w:t>Create Congestion End Point</w:t>
      </w:r>
    </w:p>
    <w:p w:rsidR="009C62A9" w:rsidRPr="009C62A9" w:rsidRDefault="009C62A9">
      <w:pPr>
        <w:pStyle w:val="ListBullet"/>
        <w:tabs>
          <w:tab w:val="left" w:pos="322"/>
          <w:tab w:val="num" w:pos="360"/>
        </w:tabs>
        <w:ind w:left="322" w:hanging="270"/>
        <w:divId w:val="589896769"/>
      </w:pPr>
      <w:r>
        <w:rPr>
          <w:rFonts w:ascii="Symbol" w:hAnsi="Symbol"/>
        </w:rPr>
        <w:t></w:t>
      </w:r>
      <w:r>
        <w:rPr>
          <w:rFonts w:ascii="Symbol" w:hAnsi="Symbol"/>
        </w:rPr>
        <w:t></w:t>
      </w:r>
      <w:r>
        <w:rPr>
          <w:sz w:val="14"/>
          <w:szCs w:val="14"/>
        </w:rPr>
        <w:t xml:space="preserve">   </w:t>
      </w:r>
      <w:r>
        <w:t>Navigate the map to the location where Congestion end point will be created.</w:t>
      </w:r>
    </w:p>
    <w:p w:rsidR="009C62A9" w:rsidRDefault="009C62A9">
      <w:pPr>
        <w:pStyle w:val="ListBullet"/>
        <w:tabs>
          <w:tab w:val="left" w:pos="322"/>
          <w:tab w:val="num" w:pos="360"/>
        </w:tabs>
        <w:ind w:left="322" w:hanging="270"/>
        <w:divId w:val="589896769"/>
      </w:pPr>
      <w:r>
        <w:rPr>
          <w:rFonts w:ascii="Symbol" w:hAnsi="Symbol"/>
          <w:lang w:val="en-GB"/>
        </w:rPr>
        <w:t></w:t>
      </w:r>
      <w:r>
        <w:rPr>
          <w:rFonts w:ascii="Symbol" w:hAnsi="Symbol"/>
          <w:lang w:val="en-GB"/>
        </w:rPr>
        <w:t></w:t>
      </w:r>
      <w:r>
        <w:rPr>
          <w:sz w:val="14"/>
          <w:szCs w:val="14"/>
        </w:rPr>
        <w:t>  </w:t>
      </w:r>
      <w:r>
        <w:t xml:space="preserve">Click on Congestion End Point textbox on the IR window on CCM, refer to </w:t>
      </w:r>
      <w:hyperlink r:id="rId1448" w:history="1">
        <w:r>
          <w:rPr>
            <w:rStyle w:val="Hyperlink"/>
          </w:rPr>
          <w:t>here</w:t>
        </w:r>
      </w:hyperlink>
      <w:r>
        <w:t>.</w:t>
      </w:r>
    </w:p>
    <w:p w:rsidR="009C62A9" w:rsidRDefault="009C62A9">
      <w:pPr>
        <w:pStyle w:val="ListBullet"/>
        <w:tabs>
          <w:tab w:val="left" w:pos="322"/>
          <w:tab w:val="num" w:pos="360"/>
        </w:tabs>
        <w:ind w:left="322" w:hanging="270"/>
        <w:divId w:val="589896769"/>
      </w:pPr>
      <w:r>
        <w:rPr>
          <w:rFonts w:ascii="Symbol" w:hAnsi="Symbol"/>
          <w:lang w:val="en-GB"/>
        </w:rPr>
        <w:t></w:t>
      </w:r>
      <w:r>
        <w:rPr>
          <w:rFonts w:ascii="Symbol" w:hAnsi="Symbol"/>
          <w:lang w:val="en-GB"/>
        </w:rPr>
        <w:t></w:t>
      </w:r>
      <w:r>
        <w:rPr>
          <w:sz w:val="14"/>
          <w:szCs w:val="14"/>
        </w:rPr>
        <w:t>   </w:t>
      </w:r>
      <w:r>
        <w:t>Right click on left / right side of the road to indicate the end point.</w:t>
      </w:r>
    </w:p>
    <w:p w:rsidR="009C62A9" w:rsidRDefault="009C62A9" w:rsidP="00C03D58">
      <w:pPr>
        <w:pStyle w:val="ListBullet"/>
        <w:tabs>
          <w:tab w:val="left" w:pos="322"/>
          <w:tab w:val="num" w:pos="360"/>
        </w:tabs>
        <w:ind w:left="322" w:hanging="270"/>
        <w:jc w:val="both"/>
        <w:divId w:val="589896769"/>
      </w:pPr>
      <w:r>
        <w:rPr>
          <w:lang w:val="en-GB"/>
        </w:rPr>
        <w:t xml:space="preserve">     The affected LUS on the nearest road to the click point will be highlighted in light blue colour and the context menu appears. This road will be used as reference to update certain information in the next step. If this road is not what you want, click </w:t>
      </w:r>
      <w:r>
        <w:rPr>
          <w:b/>
          <w:bCs/>
          <w:lang w:val="en-GB"/>
        </w:rPr>
        <w:t xml:space="preserve">Cancel </w:t>
      </w:r>
      <w:r>
        <w:rPr>
          <w:lang w:val="en-GB"/>
        </w:rPr>
        <w:t>and repeat this step.</w:t>
      </w:r>
    </w:p>
    <w:tbl>
      <w:tblPr>
        <w:tblW w:w="4362" w:type="pct"/>
        <w:tblCellSpacing w:w="15" w:type="dxa"/>
        <w:tblCellMar>
          <w:top w:w="15" w:type="dxa"/>
          <w:left w:w="15" w:type="dxa"/>
          <w:bottom w:w="15" w:type="dxa"/>
          <w:right w:w="15" w:type="dxa"/>
        </w:tblCellMar>
        <w:tblLook w:val="04A0" w:firstRow="1" w:lastRow="0" w:firstColumn="1" w:lastColumn="0" w:noHBand="0" w:noVBand="1"/>
      </w:tblPr>
      <w:tblGrid>
        <w:gridCol w:w="7972"/>
      </w:tblGrid>
      <w:tr w:rsidR="009C62A9" w:rsidRPr="009C62A9" w:rsidTr="00C03D58">
        <w:trPr>
          <w:divId w:val="1377700389"/>
          <w:tblCellSpacing w:w="15" w:type="dxa"/>
        </w:trPr>
        <w:tc>
          <w:tcPr>
            <w:tcW w:w="4962" w:type="pct"/>
            <w:vAlign w:val="center"/>
            <w:hideMark/>
          </w:tcPr>
          <w:p w:rsidR="009C62A9" w:rsidRPr="009C62A9" w:rsidRDefault="003D7FEB" w:rsidP="00C03D58">
            <w:pPr>
              <w:jc w:val="center"/>
              <w:rPr>
                <w:rFonts w:eastAsia="Times New Roman"/>
                <w:sz w:val="24"/>
                <w:szCs w:val="24"/>
              </w:rPr>
            </w:pPr>
            <w:r>
              <w:rPr>
                <w:rFonts w:eastAsia="Times New Roman"/>
                <w:noProof/>
                <w:lang w:val="en-US"/>
              </w:rPr>
              <w:drawing>
                <wp:inline distT="0" distB="0" distL="0" distR="0" wp14:anchorId="63582A9F" wp14:editId="4867F931">
                  <wp:extent cx="3886200" cy="2695575"/>
                  <wp:effectExtent l="0" t="0" r="0" b="9525"/>
                  <wp:docPr id="2162" name="Picture 2162" descr="Description: c:\_temp\gis\incident record (ir) creation\fct ir\cong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2" descr="Description: c:\_temp\gis\incident record (ir) creation\fct ir\congest.JPG"/>
                          <pic:cNvPicPr>
                            <a:picLocks noChangeAspect="1" noChangeArrowheads="1"/>
                          </pic:cNvPicPr>
                        </pic:nvPicPr>
                        <pic:blipFill>
                          <a:blip r:embed="rId1449">
                            <a:extLst>
                              <a:ext uri="{28A0092B-C50C-407E-A947-70E740481C1C}">
                                <a14:useLocalDpi xmlns:a14="http://schemas.microsoft.com/office/drawing/2010/main" val="0"/>
                              </a:ext>
                            </a:extLst>
                          </a:blip>
                          <a:srcRect/>
                          <a:stretch>
                            <a:fillRect/>
                          </a:stretch>
                        </pic:blipFill>
                        <pic:spPr bwMode="auto">
                          <a:xfrm>
                            <a:off x="0" y="0"/>
                            <a:ext cx="3886200" cy="2695575"/>
                          </a:xfrm>
                          <a:prstGeom prst="rect">
                            <a:avLst/>
                          </a:prstGeom>
                          <a:noFill/>
                          <a:ln>
                            <a:noFill/>
                          </a:ln>
                        </pic:spPr>
                      </pic:pic>
                    </a:graphicData>
                  </a:graphic>
                </wp:inline>
              </w:drawing>
            </w:r>
          </w:p>
        </w:tc>
      </w:tr>
      <w:tr w:rsidR="009C62A9" w:rsidRPr="009C62A9" w:rsidTr="00C03D58">
        <w:trPr>
          <w:divId w:val="1377700389"/>
          <w:tblCellSpacing w:w="15" w:type="dxa"/>
        </w:trPr>
        <w:tc>
          <w:tcPr>
            <w:tcW w:w="4962" w:type="pct"/>
            <w:vAlign w:val="center"/>
            <w:hideMark/>
          </w:tcPr>
          <w:p w:rsidR="009C62A9" w:rsidRPr="00C03D58" w:rsidRDefault="00C03D58" w:rsidP="00C03D58">
            <w:pPr>
              <w:pStyle w:val="Caption"/>
              <w:jc w:val="center"/>
              <w:rPr>
                <w:rFonts w:ascii="Times New Roman" w:hAnsi="Times New Roman"/>
                <w:b w:val="0"/>
                <w:sz w:val="24"/>
                <w:szCs w:val="24"/>
              </w:rPr>
            </w:pPr>
            <w:bookmarkStart w:id="1061" w:name="_Toc408845753"/>
            <w:r w:rsidRPr="00C03D58">
              <w:rPr>
                <w:rFonts w:ascii="Times New Roman" w:hAnsi="Times New Roman"/>
                <w:b w:val="0"/>
                <w:sz w:val="24"/>
                <w:szCs w:val="24"/>
              </w:rPr>
              <w:t xml:space="preserve">Figure </w:t>
            </w:r>
            <w:r w:rsidRPr="00C03D58">
              <w:rPr>
                <w:rFonts w:ascii="Times New Roman" w:hAnsi="Times New Roman"/>
                <w:b w:val="0"/>
                <w:sz w:val="24"/>
                <w:szCs w:val="24"/>
              </w:rPr>
              <w:fldChar w:fldCharType="begin"/>
            </w:r>
            <w:r w:rsidRPr="00C03D58">
              <w:rPr>
                <w:rFonts w:ascii="Times New Roman" w:hAnsi="Times New Roman"/>
                <w:b w:val="0"/>
                <w:sz w:val="24"/>
                <w:szCs w:val="24"/>
              </w:rPr>
              <w:instrText xml:space="preserve"> SEQ Figure \* ARABIC </w:instrText>
            </w:r>
            <w:r w:rsidRPr="00C03D58">
              <w:rPr>
                <w:rFonts w:ascii="Times New Roman" w:hAnsi="Times New Roman"/>
                <w:b w:val="0"/>
                <w:sz w:val="24"/>
                <w:szCs w:val="24"/>
              </w:rPr>
              <w:fldChar w:fldCharType="separate"/>
            </w:r>
            <w:r w:rsidR="00F51F09">
              <w:rPr>
                <w:rFonts w:ascii="Times New Roman" w:hAnsi="Times New Roman"/>
                <w:b w:val="0"/>
                <w:noProof/>
                <w:sz w:val="24"/>
                <w:szCs w:val="24"/>
              </w:rPr>
              <w:t>355</w:t>
            </w:r>
            <w:r w:rsidRPr="00C03D58">
              <w:rPr>
                <w:rFonts w:ascii="Times New Roman" w:hAnsi="Times New Roman"/>
                <w:b w:val="0"/>
                <w:sz w:val="24"/>
                <w:szCs w:val="24"/>
              </w:rPr>
              <w:fldChar w:fldCharType="end"/>
            </w:r>
            <w:r w:rsidRPr="00C03D58">
              <w:rPr>
                <w:rFonts w:ascii="Times New Roman" w:hAnsi="Times New Roman"/>
                <w:b w:val="0"/>
                <w:sz w:val="24"/>
                <w:szCs w:val="24"/>
              </w:rPr>
              <w:t xml:space="preserve"> - </w:t>
            </w:r>
            <w:r w:rsidR="009C62A9" w:rsidRPr="00C03D58">
              <w:rPr>
                <w:rFonts w:ascii="Times New Roman" w:hAnsi="Times New Roman"/>
                <w:b w:val="0"/>
                <w:sz w:val="24"/>
                <w:szCs w:val="24"/>
              </w:rPr>
              <w:t>FCT IR Creation context menu</w:t>
            </w:r>
            <w:bookmarkEnd w:id="1061"/>
          </w:p>
        </w:tc>
      </w:tr>
    </w:tbl>
    <w:p w:rsidR="009C62A9" w:rsidRPr="009C62A9" w:rsidRDefault="009C62A9">
      <w:pPr>
        <w:pStyle w:val="ListBullet"/>
        <w:tabs>
          <w:tab w:val="left" w:pos="322"/>
          <w:tab w:val="num" w:pos="360"/>
        </w:tabs>
        <w:ind w:left="322" w:hanging="270"/>
        <w:divId w:val="589896769"/>
      </w:pPr>
      <w:r>
        <w:rPr>
          <w:rFonts w:ascii="Symbol" w:hAnsi="Symbol"/>
          <w:lang w:val="en-GB"/>
        </w:rPr>
        <w:t></w:t>
      </w:r>
      <w:r>
        <w:rPr>
          <w:rFonts w:ascii="Symbol" w:hAnsi="Symbol"/>
          <w:lang w:val="en-GB"/>
        </w:rPr>
        <w:t></w:t>
      </w:r>
      <w:r>
        <w:rPr>
          <w:sz w:val="14"/>
          <w:szCs w:val="14"/>
        </w:rPr>
        <w:t xml:space="preserve">   </w:t>
      </w:r>
      <w:r>
        <w:t xml:space="preserve">Select </w:t>
      </w:r>
      <w:r>
        <w:rPr>
          <w:b/>
          <w:bCs/>
        </w:rPr>
        <w:t>Congestion End Point</w:t>
      </w:r>
      <w:r>
        <w:t xml:space="preserve"> in the context menu.</w:t>
      </w:r>
    </w:p>
    <w:p w:rsidR="009C62A9" w:rsidRDefault="009C62A9">
      <w:pPr>
        <w:pStyle w:val="ListBullet"/>
        <w:tabs>
          <w:tab w:val="left" w:pos="322"/>
          <w:tab w:val="num" w:pos="360"/>
        </w:tabs>
        <w:ind w:left="322" w:hanging="270"/>
        <w:divId w:val="589896769"/>
      </w:pPr>
      <w:r>
        <w:rPr>
          <w:lang w:val="en-GB"/>
        </w:rPr>
        <w:t>    </w:t>
      </w:r>
      <w:r>
        <w:rPr>
          <w:lang w:val="en-US"/>
        </w:rPr>
        <w:t xml:space="preserve">Congestion </w:t>
      </w:r>
      <w:r>
        <w:rPr>
          <w:lang w:val="en-GB"/>
        </w:rPr>
        <w:t>End Point will be automatically updated on the IR window.</w:t>
      </w:r>
    </w:p>
    <w:p w:rsidR="009C62A9" w:rsidRDefault="009C62A9">
      <w:pPr>
        <w:pStyle w:val="ListBullet"/>
        <w:tabs>
          <w:tab w:val="left" w:pos="322"/>
          <w:tab w:val="num" w:pos="360"/>
        </w:tabs>
        <w:ind w:left="322" w:hanging="270"/>
        <w:divId w:val="589896769"/>
      </w:pPr>
      <w:r>
        <w:rPr>
          <w:rFonts w:ascii="Symbol" w:hAnsi="Symbol"/>
          <w:lang w:val="en-GB"/>
        </w:rPr>
        <w:t></w:t>
      </w:r>
      <w:r>
        <w:rPr>
          <w:rFonts w:ascii="Symbol" w:hAnsi="Symbol"/>
          <w:lang w:val="en-GB"/>
        </w:rPr>
        <w:t></w:t>
      </w:r>
      <w:r>
        <w:rPr>
          <w:sz w:val="14"/>
          <w:szCs w:val="14"/>
        </w:rPr>
        <w:t>  </w:t>
      </w:r>
      <w:r>
        <w:t>You must save the IR</w:t>
      </w:r>
    </w:p>
    <w:tbl>
      <w:tblPr>
        <w:tblW w:w="6270" w:type="dxa"/>
        <w:tblBorders>
          <w:top w:val="single" w:sz="4" w:space="0" w:color="808080"/>
          <w:left w:val="single" w:sz="4" w:space="0" w:color="808080"/>
          <w:bottom w:val="single" w:sz="4" w:space="0" w:color="808080"/>
          <w:right w:val="single" w:sz="4" w:space="0" w:color="808080"/>
        </w:tblBorders>
        <w:tblLook w:val="04A0" w:firstRow="1" w:lastRow="0" w:firstColumn="1" w:lastColumn="0" w:noHBand="0" w:noVBand="1"/>
      </w:tblPr>
      <w:tblGrid>
        <w:gridCol w:w="6270"/>
      </w:tblGrid>
      <w:tr w:rsidR="009C62A9" w:rsidRPr="009C62A9">
        <w:trPr>
          <w:divId w:val="953903479"/>
        </w:trPr>
        <w:tc>
          <w:tcPr>
            <w:tcW w:w="6030" w:type="dxa"/>
            <w:tcBorders>
              <w:top w:val="single" w:sz="4" w:space="0" w:color="808080"/>
              <w:left w:val="single" w:sz="4" w:space="0" w:color="808080"/>
              <w:bottom w:val="nil"/>
              <w:right w:val="single" w:sz="4" w:space="0" w:color="808080"/>
            </w:tcBorders>
            <w:shd w:val="clear" w:color="auto" w:fill="D7EBFF"/>
            <w:hideMark/>
          </w:tcPr>
          <w:p w:rsidR="009C62A9" w:rsidRPr="009C62A9" w:rsidRDefault="009C62A9">
            <w:pPr>
              <w:pStyle w:val="BodyText"/>
            </w:pPr>
            <w:r w:rsidRPr="009C62A9">
              <w:rPr>
                <w:b/>
                <w:bCs/>
                <w:lang w:val="en-GB"/>
              </w:rPr>
              <w:t xml:space="preserve">Note </w:t>
            </w:r>
          </w:p>
        </w:tc>
      </w:tr>
      <w:tr w:rsidR="009C62A9" w:rsidRPr="009C62A9">
        <w:trPr>
          <w:divId w:val="953903479"/>
        </w:trPr>
        <w:tc>
          <w:tcPr>
            <w:tcW w:w="6030" w:type="dxa"/>
            <w:tcBorders>
              <w:top w:val="nil"/>
              <w:left w:val="single" w:sz="4" w:space="0" w:color="808080"/>
              <w:bottom w:val="single" w:sz="4" w:space="0" w:color="808080"/>
              <w:right w:val="single" w:sz="4" w:space="0" w:color="808080"/>
            </w:tcBorders>
            <w:hideMark/>
          </w:tcPr>
          <w:p w:rsidR="009C62A9" w:rsidRPr="009C62A9" w:rsidRDefault="009C62A9">
            <w:pPr>
              <w:pStyle w:val="BodyText"/>
            </w:pPr>
            <w:r w:rsidRPr="009C62A9">
              <w:rPr>
                <w:lang w:val="en-GB"/>
              </w:rPr>
              <w:t>LUS layer must be enabled to create tunnel IR.</w:t>
            </w:r>
          </w:p>
        </w:tc>
      </w:tr>
    </w:tbl>
    <w:p w:rsidR="009C62A9" w:rsidRDefault="009C62A9">
      <w:pPr>
        <w:divId w:val="953903479"/>
        <w:rPr>
          <w:rFonts w:eastAsia="Times New Roman"/>
        </w:rPr>
      </w:pPr>
    </w:p>
    <w:p w:rsidR="009C62A9" w:rsidRDefault="009C62A9" w:rsidP="00C03D58">
      <w:pPr>
        <w:pStyle w:val="Heading4"/>
      </w:pPr>
      <w:r>
        <w:br w:type="page"/>
      </w:r>
      <w:r>
        <w:rPr>
          <w:lang w:val="en-GB"/>
        </w:rPr>
        <w:lastRenderedPageBreak/>
        <w:t>Create End Point</w:t>
      </w:r>
      <w:r>
        <w:rPr>
          <w:rFonts w:cs="Arial"/>
          <w:lang w:val="en-GB"/>
        </w:rPr>
        <w:t xml:space="preserve">   </w:t>
      </w:r>
    </w:p>
    <w:p w:rsidR="009C62A9" w:rsidRPr="009C62A9" w:rsidRDefault="009C62A9">
      <w:pPr>
        <w:pStyle w:val="ListBullet"/>
        <w:tabs>
          <w:tab w:val="left" w:pos="322"/>
          <w:tab w:val="num" w:pos="360"/>
        </w:tabs>
        <w:ind w:left="322" w:hanging="270"/>
        <w:divId w:val="217059781"/>
      </w:pPr>
      <w:r>
        <w:rPr>
          <w:rFonts w:ascii="Symbol" w:hAnsi="Symbol"/>
        </w:rPr>
        <w:t></w:t>
      </w:r>
      <w:r>
        <w:rPr>
          <w:rFonts w:ascii="Symbol" w:hAnsi="Symbol"/>
        </w:rPr>
        <w:t></w:t>
      </w:r>
      <w:r>
        <w:rPr>
          <w:sz w:val="14"/>
          <w:szCs w:val="14"/>
        </w:rPr>
        <w:t xml:space="preserve">   </w:t>
      </w:r>
      <w:r>
        <w:t xml:space="preserve">Click on </w:t>
      </w:r>
      <w:r>
        <w:rPr>
          <w:b/>
          <w:bCs/>
        </w:rPr>
        <w:t xml:space="preserve">LUS </w:t>
      </w:r>
      <w:r>
        <w:t xml:space="preserve">button </w:t>
      </w:r>
      <w:r w:rsidR="003D7FEB">
        <w:rPr>
          <w:noProof/>
          <w:lang w:val="en-US" w:eastAsia="en-US"/>
        </w:rPr>
        <w:drawing>
          <wp:inline distT="0" distB="0" distL="0" distR="0" wp14:anchorId="57CFA810" wp14:editId="546F50CB">
            <wp:extent cx="542925" cy="276225"/>
            <wp:effectExtent l="0" t="0" r="9525" b="9525"/>
            <wp:docPr id="2163" name="Picture 2163" descr="Description: c:\_temp\gis\incident record (ir) creation\fct ir\l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3" descr="Description: c:\_temp\gis\incident record (ir) creation\fct ir\lus.JPG"/>
                    <pic:cNvPicPr>
                      <a:picLocks noChangeAspect="1" noChangeArrowheads="1"/>
                    </pic:cNvPicPr>
                  </pic:nvPicPr>
                  <pic:blipFill>
                    <a:blip r:embed="rId1450">
                      <a:extLst>
                        <a:ext uri="{28A0092B-C50C-407E-A947-70E740481C1C}">
                          <a14:useLocalDpi xmlns:a14="http://schemas.microsoft.com/office/drawing/2010/main" val="0"/>
                        </a:ext>
                      </a:extLst>
                    </a:blip>
                    <a:srcRect/>
                    <a:stretch>
                      <a:fillRect/>
                    </a:stretch>
                  </pic:blipFill>
                  <pic:spPr bwMode="auto">
                    <a:xfrm>
                      <a:off x="0" y="0"/>
                      <a:ext cx="542925" cy="276225"/>
                    </a:xfrm>
                    <a:prstGeom prst="rect">
                      <a:avLst/>
                    </a:prstGeom>
                    <a:noFill/>
                    <a:ln>
                      <a:noFill/>
                    </a:ln>
                  </pic:spPr>
                </pic:pic>
              </a:graphicData>
            </a:graphic>
          </wp:inline>
        </w:drawing>
      </w:r>
      <w:r>
        <w:t xml:space="preserve"> to turn on LUS layer.</w:t>
      </w:r>
    </w:p>
    <w:p w:rsidR="009C62A9" w:rsidRDefault="009C62A9">
      <w:pPr>
        <w:pStyle w:val="BodyText"/>
        <w:tabs>
          <w:tab w:val="num" w:pos="720"/>
        </w:tabs>
        <w:ind w:left="720" w:hanging="360"/>
        <w:divId w:val="217059781"/>
      </w:pPr>
      <w:r>
        <w:rPr>
          <w:lang w:val="en-GB"/>
        </w:rPr>
        <w:t>The LUS layer will appear.</w:t>
      </w:r>
    </w:p>
    <w:p w:rsidR="009C62A9" w:rsidRDefault="009C62A9">
      <w:pPr>
        <w:pStyle w:val="ListBullet"/>
        <w:tabs>
          <w:tab w:val="left" w:pos="322"/>
          <w:tab w:val="num" w:pos="360"/>
        </w:tabs>
        <w:ind w:left="322" w:hanging="270"/>
        <w:divId w:val="217059781"/>
      </w:pPr>
      <w:r>
        <w:rPr>
          <w:rFonts w:ascii="Symbol" w:hAnsi="Symbol"/>
          <w:lang w:val="en-GB"/>
        </w:rPr>
        <w:t></w:t>
      </w:r>
      <w:r>
        <w:rPr>
          <w:rFonts w:ascii="Symbol" w:hAnsi="Symbol"/>
          <w:lang w:val="en-GB"/>
        </w:rPr>
        <w:t></w:t>
      </w:r>
      <w:r>
        <w:rPr>
          <w:sz w:val="14"/>
          <w:szCs w:val="14"/>
        </w:rPr>
        <w:t>    </w:t>
      </w:r>
      <w:r>
        <w:t>Right click on left / right side of the road to indicate the end point.</w:t>
      </w:r>
    </w:p>
    <w:p w:rsidR="009C62A9" w:rsidRDefault="009C62A9" w:rsidP="00C03D58">
      <w:pPr>
        <w:pStyle w:val="ListBullet"/>
        <w:tabs>
          <w:tab w:val="left" w:pos="322"/>
          <w:tab w:val="num" w:pos="360"/>
        </w:tabs>
        <w:ind w:left="322" w:hanging="270"/>
        <w:jc w:val="both"/>
        <w:divId w:val="217059781"/>
      </w:pPr>
      <w:r>
        <w:rPr>
          <w:lang w:val="en-GB"/>
        </w:rPr>
        <w:t xml:space="preserve">     The affected LUS on the nearest road to the click point will be highlighted in light blue </w:t>
      </w:r>
      <w:proofErr w:type="spellStart"/>
      <w:r>
        <w:rPr>
          <w:lang w:val="en-GB"/>
        </w:rPr>
        <w:t>color</w:t>
      </w:r>
      <w:proofErr w:type="spellEnd"/>
      <w:r>
        <w:rPr>
          <w:lang w:val="en-GB"/>
        </w:rPr>
        <w:t xml:space="preserve"> and the context menu appears. This road will be used as reference to update certain information in the next step. If this road is not what you want, click </w:t>
      </w:r>
      <w:r>
        <w:rPr>
          <w:b/>
          <w:bCs/>
          <w:lang w:val="en-GB"/>
        </w:rPr>
        <w:t xml:space="preserve">Cancel </w:t>
      </w:r>
      <w:r>
        <w:rPr>
          <w:lang w:val="en-GB"/>
        </w:rPr>
        <w:t>and repeat this step.</w:t>
      </w:r>
    </w:p>
    <w:tbl>
      <w:tblPr>
        <w:tblW w:w="1300" w:type="pct"/>
        <w:tblCellSpacing w:w="15" w:type="dxa"/>
        <w:tblCellMar>
          <w:top w:w="15" w:type="dxa"/>
          <w:left w:w="15" w:type="dxa"/>
          <w:bottom w:w="15" w:type="dxa"/>
          <w:right w:w="15" w:type="dxa"/>
        </w:tblCellMar>
        <w:tblLook w:val="04A0" w:firstRow="1" w:lastRow="0" w:firstColumn="1" w:lastColumn="0" w:noHBand="0" w:noVBand="1"/>
      </w:tblPr>
      <w:tblGrid>
        <w:gridCol w:w="6300"/>
      </w:tblGrid>
      <w:tr w:rsidR="009C62A9" w:rsidRPr="009C62A9">
        <w:trPr>
          <w:divId w:val="155079218"/>
          <w:tblCellSpacing w:w="15" w:type="dxa"/>
        </w:trPr>
        <w:tc>
          <w:tcPr>
            <w:tcW w:w="5000" w:type="pct"/>
            <w:vAlign w:val="center"/>
            <w:hideMark/>
          </w:tcPr>
          <w:p w:rsidR="009C62A9" w:rsidRPr="009C62A9" w:rsidRDefault="003D7FEB">
            <w:pPr>
              <w:rPr>
                <w:rFonts w:eastAsia="Times New Roman"/>
                <w:sz w:val="24"/>
                <w:szCs w:val="24"/>
              </w:rPr>
            </w:pPr>
            <w:r>
              <w:rPr>
                <w:rFonts w:eastAsia="Times New Roman"/>
                <w:noProof/>
                <w:lang w:val="en-US"/>
              </w:rPr>
              <w:drawing>
                <wp:inline distT="0" distB="0" distL="0" distR="0" wp14:anchorId="4D7B5390" wp14:editId="0F4190A9">
                  <wp:extent cx="3943350" cy="2552700"/>
                  <wp:effectExtent l="0" t="0" r="0" b="0"/>
                  <wp:docPr id="2164" name="Picture 2164" descr="Description: c:\_temp\gis\incident record (ir) creation\fct ir\e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4" descr="Description: c:\_temp\gis\incident record (ir) creation\fct ir\end.JPG"/>
                          <pic:cNvPicPr>
                            <a:picLocks noChangeAspect="1" noChangeArrowheads="1"/>
                          </pic:cNvPicPr>
                        </pic:nvPicPr>
                        <pic:blipFill>
                          <a:blip r:embed="rId1451">
                            <a:extLst>
                              <a:ext uri="{28A0092B-C50C-407E-A947-70E740481C1C}">
                                <a14:useLocalDpi xmlns:a14="http://schemas.microsoft.com/office/drawing/2010/main" val="0"/>
                              </a:ext>
                            </a:extLst>
                          </a:blip>
                          <a:srcRect/>
                          <a:stretch>
                            <a:fillRect/>
                          </a:stretch>
                        </pic:blipFill>
                        <pic:spPr bwMode="auto">
                          <a:xfrm>
                            <a:off x="0" y="0"/>
                            <a:ext cx="3943350" cy="2552700"/>
                          </a:xfrm>
                          <a:prstGeom prst="rect">
                            <a:avLst/>
                          </a:prstGeom>
                          <a:noFill/>
                          <a:ln>
                            <a:noFill/>
                          </a:ln>
                        </pic:spPr>
                      </pic:pic>
                    </a:graphicData>
                  </a:graphic>
                </wp:inline>
              </w:drawing>
            </w:r>
          </w:p>
        </w:tc>
      </w:tr>
      <w:tr w:rsidR="009C62A9" w:rsidRPr="009C62A9">
        <w:trPr>
          <w:divId w:val="155079218"/>
          <w:tblCellSpacing w:w="15" w:type="dxa"/>
        </w:trPr>
        <w:tc>
          <w:tcPr>
            <w:tcW w:w="5000" w:type="pct"/>
            <w:vAlign w:val="center"/>
            <w:hideMark/>
          </w:tcPr>
          <w:p w:rsidR="009C62A9" w:rsidRPr="00C03D58" w:rsidRDefault="00C03D58" w:rsidP="00C03D58">
            <w:pPr>
              <w:pStyle w:val="Caption"/>
              <w:jc w:val="center"/>
              <w:rPr>
                <w:rFonts w:ascii="Times New Roman" w:hAnsi="Times New Roman"/>
                <w:b w:val="0"/>
                <w:sz w:val="24"/>
                <w:szCs w:val="24"/>
              </w:rPr>
            </w:pPr>
            <w:bookmarkStart w:id="1062" w:name="_Toc408845754"/>
            <w:r w:rsidRPr="00C03D58">
              <w:rPr>
                <w:rFonts w:ascii="Times New Roman" w:hAnsi="Times New Roman"/>
                <w:b w:val="0"/>
                <w:sz w:val="24"/>
                <w:szCs w:val="24"/>
              </w:rPr>
              <w:t xml:space="preserve">Figure </w:t>
            </w:r>
            <w:r w:rsidRPr="00C03D58">
              <w:rPr>
                <w:rFonts w:ascii="Times New Roman" w:hAnsi="Times New Roman"/>
                <w:b w:val="0"/>
                <w:sz w:val="24"/>
                <w:szCs w:val="24"/>
              </w:rPr>
              <w:fldChar w:fldCharType="begin"/>
            </w:r>
            <w:r w:rsidRPr="00C03D58">
              <w:rPr>
                <w:rFonts w:ascii="Times New Roman" w:hAnsi="Times New Roman"/>
                <w:b w:val="0"/>
                <w:sz w:val="24"/>
                <w:szCs w:val="24"/>
              </w:rPr>
              <w:instrText xml:space="preserve"> SEQ Figure \* ARABIC </w:instrText>
            </w:r>
            <w:r w:rsidRPr="00C03D58">
              <w:rPr>
                <w:rFonts w:ascii="Times New Roman" w:hAnsi="Times New Roman"/>
                <w:b w:val="0"/>
                <w:sz w:val="24"/>
                <w:szCs w:val="24"/>
              </w:rPr>
              <w:fldChar w:fldCharType="separate"/>
            </w:r>
            <w:r w:rsidR="00F51F09">
              <w:rPr>
                <w:rFonts w:ascii="Times New Roman" w:hAnsi="Times New Roman"/>
                <w:b w:val="0"/>
                <w:noProof/>
                <w:sz w:val="24"/>
                <w:szCs w:val="24"/>
              </w:rPr>
              <w:t>356</w:t>
            </w:r>
            <w:r w:rsidRPr="00C03D58">
              <w:rPr>
                <w:rFonts w:ascii="Times New Roman" w:hAnsi="Times New Roman"/>
                <w:b w:val="0"/>
                <w:sz w:val="24"/>
                <w:szCs w:val="24"/>
              </w:rPr>
              <w:fldChar w:fldCharType="end"/>
            </w:r>
            <w:r w:rsidRPr="00C03D58">
              <w:rPr>
                <w:rFonts w:ascii="Times New Roman" w:hAnsi="Times New Roman"/>
                <w:b w:val="0"/>
                <w:sz w:val="24"/>
                <w:szCs w:val="24"/>
              </w:rPr>
              <w:t xml:space="preserve"> - </w:t>
            </w:r>
            <w:r w:rsidR="009C62A9" w:rsidRPr="00C03D58">
              <w:rPr>
                <w:rFonts w:ascii="Times New Roman" w:hAnsi="Times New Roman"/>
                <w:b w:val="0"/>
                <w:sz w:val="24"/>
                <w:szCs w:val="24"/>
              </w:rPr>
              <w:t>FCT IR Creation context menu</w:t>
            </w:r>
            <w:bookmarkEnd w:id="1062"/>
          </w:p>
        </w:tc>
      </w:tr>
    </w:tbl>
    <w:p w:rsidR="009C62A9" w:rsidRPr="009C62A9" w:rsidRDefault="009C62A9">
      <w:pPr>
        <w:pStyle w:val="ListBullet"/>
        <w:tabs>
          <w:tab w:val="left" w:pos="322"/>
          <w:tab w:val="num" w:pos="360"/>
        </w:tabs>
        <w:ind w:left="322" w:hanging="270"/>
        <w:divId w:val="217059781"/>
      </w:pPr>
      <w:r>
        <w:rPr>
          <w:rFonts w:ascii="Symbol" w:hAnsi="Symbol"/>
          <w:lang w:val="en-GB"/>
        </w:rPr>
        <w:t></w:t>
      </w:r>
      <w:r>
        <w:rPr>
          <w:rFonts w:ascii="Symbol" w:hAnsi="Symbol"/>
          <w:lang w:val="en-GB"/>
        </w:rPr>
        <w:t></w:t>
      </w:r>
      <w:r>
        <w:rPr>
          <w:sz w:val="14"/>
          <w:szCs w:val="14"/>
        </w:rPr>
        <w:t>    </w:t>
      </w:r>
      <w:r>
        <w:t xml:space="preserve">Select </w:t>
      </w:r>
      <w:r>
        <w:rPr>
          <w:b/>
          <w:bCs/>
        </w:rPr>
        <w:t xml:space="preserve">End Point </w:t>
      </w:r>
      <w:r>
        <w:t>in the context menu.</w:t>
      </w:r>
    </w:p>
    <w:p w:rsidR="009C62A9" w:rsidRDefault="009C62A9">
      <w:pPr>
        <w:pStyle w:val="ListBullet"/>
        <w:tabs>
          <w:tab w:val="left" w:pos="322"/>
          <w:tab w:val="num" w:pos="360"/>
        </w:tabs>
        <w:ind w:left="322" w:hanging="270"/>
        <w:divId w:val="217059781"/>
      </w:pPr>
      <w:r>
        <w:rPr>
          <w:lang w:val="en-GB"/>
        </w:rPr>
        <w:t xml:space="preserve">     End Point will be automatically updated </w:t>
      </w:r>
    </w:p>
    <w:p w:rsidR="009C62A9" w:rsidRDefault="009C62A9">
      <w:pPr>
        <w:pStyle w:val="ListBullet"/>
        <w:tabs>
          <w:tab w:val="left" w:pos="322"/>
          <w:tab w:val="num" w:pos="360"/>
        </w:tabs>
        <w:ind w:left="322" w:hanging="270"/>
        <w:divId w:val="217059781"/>
      </w:pPr>
      <w:r>
        <w:rPr>
          <w:rFonts w:ascii="Symbol" w:hAnsi="Symbol"/>
          <w:lang w:val="en-GB"/>
        </w:rPr>
        <w:t></w:t>
      </w:r>
      <w:r>
        <w:rPr>
          <w:rFonts w:ascii="Symbol" w:hAnsi="Symbol"/>
          <w:lang w:val="en-GB"/>
        </w:rPr>
        <w:t></w:t>
      </w:r>
      <w:r>
        <w:rPr>
          <w:sz w:val="14"/>
          <w:szCs w:val="14"/>
        </w:rPr>
        <w:t>   </w:t>
      </w:r>
      <w:r>
        <w:t>You must enter the rest of the required information and finish the IR creation on CCM.</w:t>
      </w:r>
    </w:p>
    <w:p w:rsidR="009C62A9" w:rsidRDefault="009C62A9">
      <w:pPr>
        <w:pStyle w:val="ListBullet"/>
        <w:tabs>
          <w:tab w:val="left" w:pos="322"/>
          <w:tab w:val="num" w:pos="360"/>
        </w:tabs>
        <w:ind w:left="322" w:hanging="270"/>
        <w:divId w:val="217059781"/>
      </w:pPr>
      <w:r>
        <w:rPr>
          <w:lang w:val="en-GB"/>
        </w:rPr>
        <w:t xml:space="preserve">     For more information on how to create the rest of the information, please refer to </w:t>
      </w:r>
      <w:hyperlink r:id="rId1452" w:history="1">
        <w:proofErr w:type="spellStart"/>
        <w:r>
          <w:rPr>
            <w:rStyle w:val="Hyperlink"/>
            <w:lang w:val="en-GB"/>
          </w:rPr>
          <w:t>here</w:t>
        </w:r>
        <w:proofErr w:type="spellEnd"/>
      </w:hyperlink>
      <w:r>
        <w:rPr>
          <w:lang w:val="en-GB"/>
        </w:rPr>
        <w:t xml:space="preserve"> about FCT IR </w:t>
      </w:r>
    </w:p>
    <w:tbl>
      <w:tblPr>
        <w:tblW w:w="4500" w:type="dxa"/>
        <w:tblBorders>
          <w:top w:val="single" w:sz="4" w:space="0" w:color="808080"/>
          <w:left w:val="single" w:sz="4" w:space="0" w:color="808080"/>
          <w:bottom w:val="single" w:sz="4" w:space="0" w:color="808080"/>
          <w:right w:val="single" w:sz="4" w:space="0" w:color="808080"/>
        </w:tblBorders>
        <w:tblLook w:val="04A0" w:firstRow="1" w:lastRow="0" w:firstColumn="1" w:lastColumn="0" w:noHBand="0" w:noVBand="1"/>
      </w:tblPr>
      <w:tblGrid>
        <w:gridCol w:w="4500"/>
      </w:tblGrid>
      <w:tr w:rsidR="009C62A9" w:rsidRPr="009C62A9">
        <w:trPr>
          <w:divId w:val="2112048093"/>
        </w:trPr>
        <w:tc>
          <w:tcPr>
            <w:tcW w:w="4260" w:type="dxa"/>
            <w:tcBorders>
              <w:top w:val="single" w:sz="4" w:space="0" w:color="808080"/>
              <w:left w:val="single" w:sz="4" w:space="0" w:color="808080"/>
              <w:bottom w:val="nil"/>
              <w:right w:val="single" w:sz="4" w:space="0" w:color="808080"/>
            </w:tcBorders>
            <w:shd w:val="clear" w:color="auto" w:fill="D7EBFF"/>
            <w:hideMark/>
          </w:tcPr>
          <w:p w:rsidR="009C62A9" w:rsidRPr="009C62A9" w:rsidRDefault="009C62A9">
            <w:pPr>
              <w:pStyle w:val="BodyText"/>
            </w:pPr>
            <w:r w:rsidRPr="009C62A9">
              <w:rPr>
                <w:b/>
                <w:bCs/>
                <w:lang w:val="en-GB"/>
              </w:rPr>
              <w:t xml:space="preserve">Note </w:t>
            </w:r>
          </w:p>
        </w:tc>
      </w:tr>
      <w:tr w:rsidR="009C62A9" w:rsidRPr="009C62A9">
        <w:trPr>
          <w:divId w:val="2112048093"/>
        </w:trPr>
        <w:tc>
          <w:tcPr>
            <w:tcW w:w="4260" w:type="dxa"/>
            <w:tcBorders>
              <w:top w:val="nil"/>
              <w:left w:val="single" w:sz="4" w:space="0" w:color="808080"/>
              <w:bottom w:val="single" w:sz="4" w:space="0" w:color="808080"/>
              <w:right w:val="single" w:sz="4" w:space="0" w:color="808080"/>
            </w:tcBorders>
            <w:hideMark/>
          </w:tcPr>
          <w:p w:rsidR="009C62A9" w:rsidRPr="009C62A9" w:rsidRDefault="009C62A9">
            <w:pPr>
              <w:pStyle w:val="BodyText"/>
            </w:pPr>
            <w:r w:rsidRPr="009C62A9">
              <w:rPr>
                <w:lang w:val="en-GB"/>
              </w:rPr>
              <w:t>LUS layer must be enabled to create tunnel IR</w:t>
            </w:r>
          </w:p>
        </w:tc>
      </w:tr>
    </w:tbl>
    <w:p w:rsidR="009C62A9" w:rsidRDefault="009C62A9">
      <w:pPr>
        <w:divId w:val="2112048093"/>
        <w:rPr>
          <w:rFonts w:eastAsia="Times New Roman"/>
        </w:rPr>
      </w:pPr>
    </w:p>
    <w:p w:rsidR="009C62A9" w:rsidRDefault="009C62A9" w:rsidP="00C03D58">
      <w:pPr>
        <w:pStyle w:val="Heading4"/>
      </w:pPr>
      <w:r>
        <w:br w:type="page"/>
      </w:r>
      <w:r>
        <w:rPr>
          <w:lang w:val="en-GB"/>
        </w:rPr>
        <w:lastRenderedPageBreak/>
        <w:t>Create Start Point</w:t>
      </w:r>
      <w:r>
        <w:rPr>
          <w:rFonts w:cs="Arial"/>
          <w:lang w:val="en-GB"/>
        </w:rPr>
        <w:t xml:space="preserve">   </w:t>
      </w:r>
    </w:p>
    <w:p w:rsidR="009C62A9" w:rsidRPr="009C62A9" w:rsidRDefault="009C62A9">
      <w:pPr>
        <w:pStyle w:val="ListBullet"/>
        <w:tabs>
          <w:tab w:val="left" w:pos="322"/>
          <w:tab w:val="num" w:pos="360"/>
        </w:tabs>
        <w:ind w:left="322" w:hanging="270"/>
        <w:divId w:val="1991208817"/>
      </w:pPr>
      <w:r>
        <w:rPr>
          <w:rFonts w:ascii="Symbol" w:hAnsi="Symbol"/>
        </w:rPr>
        <w:t></w:t>
      </w:r>
      <w:r>
        <w:rPr>
          <w:rFonts w:ascii="Symbol" w:hAnsi="Symbol"/>
        </w:rPr>
        <w:t></w:t>
      </w:r>
      <w:r>
        <w:rPr>
          <w:sz w:val="14"/>
          <w:szCs w:val="14"/>
        </w:rPr>
        <w:t xml:space="preserve">   </w:t>
      </w:r>
      <w:r>
        <w:t xml:space="preserve">Click on </w:t>
      </w:r>
      <w:r>
        <w:rPr>
          <w:b/>
          <w:bCs/>
        </w:rPr>
        <w:t>LUS</w:t>
      </w:r>
      <w:r>
        <w:t xml:space="preserve"> button </w:t>
      </w:r>
      <w:r w:rsidR="003D7FEB">
        <w:rPr>
          <w:noProof/>
          <w:lang w:val="en-US" w:eastAsia="en-US"/>
        </w:rPr>
        <w:drawing>
          <wp:inline distT="0" distB="0" distL="0" distR="0" wp14:anchorId="61575299" wp14:editId="6E08A20D">
            <wp:extent cx="542925" cy="276225"/>
            <wp:effectExtent l="0" t="0" r="9525" b="9525"/>
            <wp:docPr id="2165" name="Picture 2165" descr="Description: c:\_temp\gis\incident record (ir) creation\fct ir\l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5" descr="Description: c:\_temp\gis\incident record (ir) creation\fct ir\lus.JPG"/>
                    <pic:cNvPicPr>
                      <a:picLocks noChangeAspect="1" noChangeArrowheads="1"/>
                    </pic:cNvPicPr>
                  </pic:nvPicPr>
                  <pic:blipFill>
                    <a:blip r:embed="rId1450">
                      <a:extLst>
                        <a:ext uri="{28A0092B-C50C-407E-A947-70E740481C1C}">
                          <a14:useLocalDpi xmlns:a14="http://schemas.microsoft.com/office/drawing/2010/main" val="0"/>
                        </a:ext>
                      </a:extLst>
                    </a:blip>
                    <a:srcRect/>
                    <a:stretch>
                      <a:fillRect/>
                    </a:stretch>
                  </pic:blipFill>
                  <pic:spPr bwMode="auto">
                    <a:xfrm>
                      <a:off x="0" y="0"/>
                      <a:ext cx="542925" cy="276225"/>
                    </a:xfrm>
                    <a:prstGeom prst="rect">
                      <a:avLst/>
                    </a:prstGeom>
                    <a:noFill/>
                    <a:ln>
                      <a:noFill/>
                    </a:ln>
                  </pic:spPr>
                </pic:pic>
              </a:graphicData>
            </a:graphic>
          </wp:inline>
        </w:drawing>
      </w:r>
      <w:r>
        <w:t xml:space="preserve"> to turn on LUS layer</w:t>
      </w:r>
    </w:p>
    <w:p w:rsidR="009C62A9" w:rsidRDefault="009C62A9">
      <w:pPr>
        <w:pStyle w:val="ListBullet"/>
        <w:tabs>
          <w:tab w:val="left" w:pos="322"/>
          <w:tab w:val="num" w:pos="360"/>
        </w:tabs>
        <w:ind w:left="322" w:hanging="270"/>
        <w:divId w:val="1991208817"/>
      </w:pPr>
      <w:r>
        <w:rPr>
          <w:rFonts w:ascii="Symbol" w:hAnsi="Symbol"/>
          <w:lang w:val="en-GB"/>
        </w:rPr>
        <w:t></w:t>
      </w:r>
      <w:r>
        <w:rPr>
          <w:rFonts w:ascii="Symbol" w:hAnsi="Symbol"/>
          <w:lang w:val="en-GB"/>
        </w:rPr>
        <w:t></w:t>
      </w:r>
      <w:r>
        <w:rPr>
          <w:sz w:val="14"/>
          <w:szCs w:val="14"/>
        </w:rPr>
        <w:t>   </w:t>
      </w:r>
      <w:r>
        <w:t>Right click on left / right side of the road to indicate the start point.</w:t>
      </w:r>
    </w:p>
    <w:p w:rsidR="009C62A9" w:rsidRDefault="009C62A9" w:rsidP="00C03D58">
      <w:pPr>
        <w:pStyle w:val="ListBullet"/>
        <w:tabs>
          <w:tab w:val="left" w:pos="322"/>
          <w:tab w:val="num" w:pos="360"/>
        </w:tabs>
        <w:ind w:left="322" w:hanging="270"/>
        <w:jc w:val="both"/>
        <w:divId w:val="1991208817"/>
      </w:pPr>
      <w:r>
        <w:rPr>
          <w:lang w:val="en-GB"/>
        </w:rPr>
        <w:t xml:space="preserve">    The affected LUS on the nearest road to the click point will be highlighted in light blue colour and the context menu appears. This road will be used as reference to update certain information in the next step. If this road is not what you want, click </w:t>
      </w:r>
      <w:r>
        <w:rPr>
          <w:b/>
          <w:bCs/>
          <w:lang w:val="en-GB"/>
        </w:rPr>
        <w:t>Cancel</w:t>
      </w:r>
      <w:r>
        <w:rPr>
          <w:lang w:val="en-GB"/>
        </w:rPr>
        <w:t xml:space="preserve"> and repeat this step.</w:t>
      </w:r>
    </w:p>
    <w:tbl>
      <w:tblPr>
        <w:tblW w:w="4517" w:type="pct"/>
        <w:tblCellSpacing w:w="15" w:type="dxa"/>
        <w:tblCellMar>
          <w:top w:w="15" w:type="dxa"/>
          <w:left w:w="15" w:type="dxa"/>
          <w:bottom w:w="15" w:type="dxa"/>
          <w:right w:w="15" w:type="dxa"/>
        </w:tblCellMar>
        <w:tblLook w:val="04A0" w:firstRow="1" w:lastRow="0" w:firstColumn="1" w:lastColumn="0" w:noHBand="0" w:noVBand="1"/>
      </w:tblPr>
      <w:tblGrid>
        <w:gridCol w:w="8255"/>
      </w:tblGrid>
      <w:tr w:rsidR="009C62A9" w:rsidRPr="009C62A9" w:rsidTr="00C03D58">
        <w:trPr>
          <w:divId w:val="1855222096"/>
          <w:tblCellSpacing w:w="15" w:type="dxa"/>
        </w:trPr>
        <w:tc>
          <w:tcPr>
            <w:tcW w:w="4964" w:type="pct"/>
            <w:vAlign w:val="center"/>
            <w:hideMark/>
          </w:tcPr>
          <w:p w:rsidR="009C62A9" w:rsidRPr="009C62A9" w:rsidRDefault="003D7FEB" w:rsidP="00C03D58">
            <w:pPr>
              <w:jc w:val="center"/>
              <w:rPr>
                <w:rFonts w:eastAsia="Times New Roman"/>
                <w:sz w:val="24"/>
                <w:szCs w:val="24"/>
              </w:rPr>
            </w:pPr>
            <w:r>
              <w:rPr>
                <w:rFonts w:eastAsia="Times New Roman"/>
                <w:noProof/>
                <w:lang w:val="en-US"/>
              </w:rPr>
              <w:drawing>
                <wp:inline distT="0" distB="0" distL="0" distR="0" wp14:anchorId="5C3DD132" wp14:editId="4A8F4A66">
                  <wp:extent cx="3590925" cy="2505075"/>
                  <wp:effectExtent l="0" t="0" r="9525" b="9525"/>
                  <wp:docPr id="2166" name="Picture 2166" descr="Description: c:\_temp\gis\incident record (ir) creation\fct ir\st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6" descr="Description: c:\_temp\gis\incident record (ir) creation\fct ir\start.JPG"/>
                          <pic:cNvPicPr>
                            <a:picLocks noChangeAspect="1" noChangeArrowheads="1"/>
                          </pic:cNvPicPr>
                        </pic:nvPicPr>
                        <pic:blipFill>
                          <a:blip r:embed="rId1453">
                            <a:extLst>
                              <a:ext uri="{28A0092B-C50C-407E-A947-70E740481C1C}">
                                <a14:useLocalDpi xmlns:a14="http://schemas.microsoft.com/office/drawing/2010/main" val="0"/>
                              </a:ext>
                            </a:extLst>
                          </a:blip>
                          <a:srcRect/>
                          <a:stretch>
                            <a:fillRect/>
                          </a:stretch>
                        </pic:blipFill>
                        <pic:spPr bwMode="auto">
                          <a:xfrm>
                            <a:off x="0" y="0"/>
                            <a:ext cx="3590925" cy="2505075"/>
                          </a:xfrm>
                          <a:prstGeom prst="rect">
                            <a:avLst/>
                          </a:prstGeom>
                          <a:noFill/>
                          <a:ln>
                            <a:noFill/>
                          </a:ln>
                        </pic:spPr>
                      </pic:pic>
                    </a:graphicData>
                  </a:graphic>
                </wp:inline>
              </w:drawing>
            </w:r>
          </w:p>
        </w:tc>
      </w:tr>
      <w:tr w:rsidR="009C62A9" w:rsidRPr="009C62A9" w:rsidTr="00C03D58">
        <w:trPr>
          <w:divId w:val="1855222096"/>
          <w:tblCellSpacing w:w="15" w:type="dxa"/>
        </w:trPr>
        <w:tc>
          <w:tcPr>
            <w:tcW w:w="4964" w:type="pct"/>
            <w:vAlign w:val="center"/>
            <w:hideMark/>
          </w:tcPr>
          <w:p w:rsidR="009C62A9" w:rsidRPr="00C03D58" w:rsidRDefault="00C03D58" w:rsidP="00C03D58">
            <w:pPr>
              <w:pStyle w:val="Caption"/>
              <w:jc w:val="center"/>
              <w:rPr>
                <w:rFonts w:ascii="Times New Roman" w:hAnsi="Times New Roman"/>
                <w:b w:val="0"/>
                <w:sz w:val="24"/>
                <w:szCs w:val="24"/>
              </w:rPr>
            </w:pPr>
            <w:bookmarkStart w:id="1063" w:name="_Toc408845755"/>
            <w:r w:rsidRPr="00C03D58">
              <w:rPr>
                <w:rFonts w:ascii="Times New Roman" w:hAnsi="Times New Roman"/>
                <w:b w:val="0"/>
                <w:sz w:val="24"/>
                <w:szCs w:val="24"/>
              </w:rPr>
              <w:t xml:space="preserve">Figure </w:t>
            </w:r>
            <w:r w:rsidRPr="00C03D58">
              <w:rPr>
                <w:rFonts w:ascii="Times New Roman" w:hAnsi="Times New Roman"/>
                <w:b w:val="0"/>
                <w:sz w:val="24"/>
                <w:szCs w:val="24"/>
              </w:rPr>
              <w:fldChar w:fldCharType="begin"/>
            </w:r>
            <w:r w:rsidRPr="00C03D58">
              <w:rPr>
                <w:rFonts w:ascii="Times New Roman" w:hAnsi="Times New Roman"/>
                <w:b w:val="0"/>
                <w:sz w:val="24"/>
                <w:szCs w:val="24"/>
              </w:rPr>
              <w:instrText xml:space="preserve"> SEQ Figure \* ARABIC </w:instrText>
            </w:r>
            <w:r w:rsidRPr="00C03D58">
              <w:rPr>
                <w:rFonts w:ascii="Times New Roman" w:hAnsi="Times New Roman"/>
                <w:b w:val="0"/>
                <w:sz w:val="24"/>
                <w:szCs w:val="24"/>
              </w:rPr>
              <w:fldChar w:fldCharType="separate"/>
            </w:r>
            <w:r w:rsidR="00F51F09">
              <w:rPr>
                <w:rFonts w:ascii="Times New Roman" w:hAnsi="Times New Roman"/>
                <w:b w:val="0"/>
                <w:noProof/>
                <w:sz w:val="24"/>
                <w:szCs w:val="24"/>
              </w:rPr>
              <w:t>357</w:t>
            </w:r>
            <w:r w:rsidRPr="00C03D58">
              <w:rPr>
                <w:rFonts w:ascii="Times New Roman" w:hAnsi="Times New Roman"/>
                <w:b w:val="0"/>
                <w:sz w:val="24"/>
                <w:szCs w:val="24"/>
              </w:rPr>
              <w:fldChar w:fldCharType="end"/>
            </w:r>
            <w:r w:rsidRPr="00C03D58">
              <w:rPr>
                <w:rFonts w:ascii="Times New Roman" w:hAnsi="Times New Roman"/>
                <w:b w:val="0"/>
                <w:sz w:val="24"/>
                <w:szCs w:val="24"/>
              </w:rPr>
              <w:t xml:space="preserve"> - </w:t>
            </w:r>
            <w:r w:rsidR="009C62A9" w:rsidRPr="00C03D58">
              <w:rPr>
                <w:rFonts w:ascii="Times New Roman" w:hAnsi="Times New Roman"/>
                <w:b w:val="0"/>
                <w:sz w:val="24"/>
                <w:szCs w:val="24"/>
              </w:rPr>
              <w:t>FCT IR Creation context menu</w:t>
            </w:r>
            <w:bookmarkEnd w:id="1063"/>
          </w:p>
        </w:tc>
      </w:tr>
    </w:tbl>
    <w:p w:rsidR="009C62A9" w:rsidRPr="009C62A9" w:rsidRDefault="009C62A9">
      <w:pPr>
        <w:pStyle w:val="ListBullet"/>
        <w:tabs>
          <w:tab w:val="left" w:pos="322"/>
          <w:tab w:val="num" w:pos="360"/>
        </w:tabs>
        <w:ind w:left="322" w:hanging="270"/>
        <w:divId w:val="1991208817"/>
      </w:pPr>
      <w:r>
        <w:rPr>
          <w:rFonts w:ascii="Symbol" w:hAnsi="Symbol"/>
          <w:lang w:val="en-GB"/>
        </w:rPr>
        <w:t></w:t>
      </w:r>
      <w:r>
        <w:rPr>
          <w:rFonts w:ascii="Symbol" w:hAnsi="Symbol"/>
          <w:lang w:val="en-GB"/>
        </w:rPr>
        <w:t></w:t>
      </w:r>
      <w:r>
        <w:rPr>
          <w:sz w:val="14"/>
          <w:szCs w:val="14"/>
        </w:rPr>
        <w:t>    </w:t>
      </w:r>
      <w:r>
        <w:t xml:space="preserve">Select </w:t>
      </w:r>
      <w:r>
        <w:rPr>
          <w:b/>
          <w:bCs/>
        </w:rPr>
        <w:t xml:space="preserve">Start Point </w:t>
      </w:r>
      <w:r>
        <w:t>in the context menu.</w:t>
      </w:r>
    </w:p>
    <w:p w:rsidR="009C62A9" w:rsidRDefault="009C62A9">
      <w:pPr>
        <w:pStyle w:val="ListBullet"/>
        <w:tabs>
          <w:tab w:val="left" w:pos="322"/>
          <w:tab w:val="num" w:pos="360"/>
        </w:tabs>
        <w:ind w:left="322" w:hanging="270"/>
        <w:divId w:val="1991208817"/>
      </w:pPr>
      <w:r>
        <w:rPr>
          <w:lang w:val="en-GB"/>
        </w:rPr>
        <w:t>     Road Name, Location Code, Direction and Start Point will be automatically updated.</w:t>
      </w:r>
    </w:p>
    <w:p w:rsidR="009C62A9" w:rsidRDefault="009C62A9">
      <w:pPr>
        <w:pStyle w:val="ListBullet"/>
        <w:tabs>
          <w:tab w:val="left" w:pos="322"/>
          <w:tab w:val="num" w:pos="360"/>
        </w:tabs>
        <w:ind w:left="322" w:hanging="270"/>
        <w:divId w:val="1991208817"/>
      </w:pPr>
      <w:r>
        <w:rPr>
          <w:lang w:val="en-GB"/>
        </w:rPr>
        <w:t>     You must go on and create end point.</w:t>
      </w:r>
    </w:p>
    <w:tbl>
      <w:tblPr>
        <w:tblW w:w="4500" w:type="dxa"/>
        <w:tblBorders>
          <w:top w:val="single" w:sz="4" w:space="0" w:color="808080"/>
          <w:left w:val="single" w:sz="4" w:space="0" w:color="808080"/>
          <w:bottom w:val="single" w:sz="4" w:space="0" w:color="808080"/>
          <w:right w:val="single" w:sz="4" w:space="0" w:color="808080"/>
        </w:tblBorders>
        <w:tblLook w:val="04A0" w:firstRow="1" w:lastRow="0" w:firstColumn="1" w:lastColumn="0" w:noHBand="0" w:noVBand="1"/>
      </w:tblPr>
      <w:tblGrid>
        <w:gridCol w:w="4500"/>
      </w:tblGrid>
      <w:tr w:rsidR="009C62A9" w:rsidRPr="009C62A9">
        <w:trPr>
          <w:divId w:val="1843010648"/>
        </w:trPr>
        <w:tc>
          <w:tcPr>
            <w:tcW w:w="4260" w:type="dxa"/>
            <w:tcBorders>
              <w:top w:val="single" w:sz="4" w:space="0" w:color="808080"/>
              <w:left w:val="single" w:sz="4" w:space="0" w:color="808080"/>
              <w:bottom w:val="nil"/>
              <w:right w:val="single" w:sz="4" w:space="0" w:color="808080"/>
            </w:tcBorders>
            <w:shd w:val="clear" w:color="auto" w:fill="D7EBFF"/>
            <w:hideMark/>
          </w:tcPr>
          <w:p w:rsidR="009C62A9" w:rsidRPr="009C62A9" w:rsidRDefault="009C62A9">
            <w:pPr>
              <w:pStyle w:val="BodyText"/>
            </w:pPr>
            <w:r w:rsidRPr="009C62A9">
              <w:rPr>
                <w:b/>
                <w:bCs/>
                <w:lang w:val="en-GB"/>
              </w:rPr>
              <w:t xml:space="preserve">Note </w:t>
            </w:r>
          </w:p>
        </w:tc>
      </w:tr>
      <w:tr w:rsidR="009C62A9" w:rsidRPr="009C62A9">
        <w:trPr>
          <w:divId w:val="1843010648"/>
        </w:trPr>
        <w:tc>
          <w:tcPr>
            <w:tcW w:w="4260" w:type="dxa"/>
            <w:tcBorders>
              <w:top w:val="nil"/>
              <w:left w:val="single" w:sz="4" w:space="0" w:color="808080"/>
              <w:bottom w:val="single" w:sz="4" w:space="0" w:color="808080"/>
              <w:right w:val="single" w:sz="4" w:space="0" w:color="808080"/>
            </w:tcBorders>
            <w:hideMark/>
          </w:tcPr>
          <w:p w:rsidR="009C62A9" w:rsidRPr="009C62A9" w:rsidRDefault="009C62A9">
            <w:pPr>
              <w:pStyle w:val="BodyText"/>
            </w:pPr>
            <w:r w:rsidRPr="009C62A9">
              <w:rPr>
                <w:lang w:val="en-GB"/>
              </w:rPr>
              <w:t>LUS layer must be enabled to create tunnel IR.</w:t>
            </w:r>
          </w:p>
        </w:tc>
      </w:tr>
    </w:tbl>
    <w:p w:rsidR="009C62A9" w:rsidRDefault="009C62A9">
      <w:pPr>
        <w:divId w:val="1843010648"/>
        <w:rPr>
          <w:rFonts w:eastAsia="Times New Roman"/>
        </w:rPr>
      </w:pPr>
    </w:p>
    <w:p w:rsidR="009C62A9" w:rsidRDefault="009C62A9" w:rsidP="00C03D58">
      <w:pPr>
        <w:pStyle w:val="Heading4"/>
      </w:pPr>
      <w:r>
        <w:br w:type="page"/>
      </w:r>
      <w:r>
        <w:rPr>
          <w:lang w:val="en-GB"/>
        </w:rPr>
        <w:lastRenderedPageBreak/>
        <w:t>Create IR</w:t>
      </w:r>
    </w:p>
    <w:p w:rsidR="009C62A9" w:rsidRPr="009C62A9" w:rsidRDefault="009C62A9" w:rsidP="00C03D58">
      <w:pPr>
        <w:pStyle w:val="ListBullet"/>
        <w:tabs>
          <w:tab w:val="left" w:pos="322"/>
          <w:tab w:val="num" w:pos="360"/>
        </w:tabs>
        <w:ind w:left="322" w:hanging="270"/>
        <w:jc w:val="both"/>
        <w:divId w:val="410934888"/>
      </w:pPr>
      <w:r>
        <w:rPr>
          <w:rFonts w:ascii="Symbol" w:hAnsi="Symbol"/>
        </w:rPr>
        <w:t></w:t>
      </w:r>
      <w:r>
        <w:rPr>
          <w:rFonts w:ascii="Symbol" w:hAnsi="Symbol"/>
        </w:rPr>
        <w:t></w:t>
      </w:r>
      <w:r>
        <w:rPr>
          <w:sz w:val="14"/>
          <w:szCs w:val="14"/>
        </w:rPr>
        <w:t xml:space="preserve">   </w:t>
      </w:r>
      <w:r>
        <w:t xml:space="preserve">If you are currently in expressways and arterial roads map, click on </w:t>
      </w:r>
      <w:r>
        <w:rPr>
          <w:b/>
          <w:bCs/>
        </w:rPr>
        <w:t>FCT Overview</w:t>
      </w:r>
      <w:r>
        <w:t xml:space="preserve"> button on </w:t>
      </w:r>
      <w:r>
        <w:rPr>
          <w:szCs w:val="22"/>
        </w:rPr>
        <w:t>the toolbar</w:t>
      </w:r>
      <w:r>
        <w:t xml:space="preserve"> to go to FCT tunnel view.</w:t>
      </w:r>
    </w:p>
    <w:p w:rsidR="009C62A9" w:rsidRDefault="009C62A9" w:rsidP="00C03D58">
      <w:pPr>
        <w:pStyle w:val="ListBullet"/>
        <w:tabs>
          <w:tab w:val="left" w:pos="322"/>
          <w:tab w:val="num" w:pos="360"/>
        </w:tabs>
        <w:ind w:left="322" w:hanging="270"/>
        <w:jc w:val="both"/>
        <w:divId w:val="410934888"/>
      </w:pPr>
      <w:r>
        <w:rPr>
          <w:rFonts w:ascii="Symbol" w:hAnsi="Symbol"/>
        </w:rPr>
        <w:t></w:t>
      </w:r>
      <w:r>
        <w:rPr>
          <w:rFonts w:ascii="Symbol" w:hAnsi="Symbol"/>
        </w:rPr>
        <w:t></w:t>
      </w:r>
      <w:r>
        <w:rPr>
          <w:sz w:val="14"/>
          <w:szCs w:val="14"/>
        </w:rPr>
        <w:t xml:space="preserve">   </w:t>
      </w:r>
      <w:r>
        <w:t xml:space="preserve">Click on </w:t>
      </w:r>
      <w:r>
        <w:rPr>
          <w:b/>
          <w:bCs/>
        </w:rPr>
        <w:t>LUS</w:t>
      </w:r>
      <w:r>
        <w:t xml:space="preserve"> button  </w:t>
      </w:r>
      <w:r w:rsidR="003D7FEB">
        <w:rPr>
          <w:noProof/>
          <w:lang w:val="en-US" w:eastAsia="en-US"/>
        </w:rPr>
        <w:drawing>
          <wp:inline distT="0" distB="0" distL="0" distR="0" wp14:anchorId="7625FFB8" wp14:editId="2AD03FCA">
            <wp:extent cx="542925" cy="276225"/>
            <wp:effectExtent l="0" t="0" r="9525" b="9525"/>
            <wp:docPr id="2167" name="Picture 2167" descr="Description: c:\_temp\gis\incident record (ir) creation\fct ir\l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7" descr="Description: c:\_temp\gis\incident record (ir) creation\fct ir\lus.JPG"/>
                    <pic:cNvPicPr>
                      <a:picLocks noChangeAspect="1" noChangeArrowheads="1"/>
                    </pic:cNvPicPr>
                  </pic:nvPicPr>
                  <pic:blipFill>
                    <a:blip r:embed="rId1450">
                      <a:extLst>
                        <a:ext uri="{28A0092B-C50C-407E-A947-70E740481C1C}">
                          <a14:useLocalDpi xmlns:a14="http://schemas.microsoft.com/office/drawing/2010/main" val="0"/>
                        </a:ext>
                      </a:extLst>
                    </a:blip>
                    <a:srcRect/>
                    <a:stretch>
                      <a:fillRect/>
                    </a:stretch>
                  </pic:blipFill>
                  <pic:spPr bwMode="auto">
                    <a:xfrm>
                      <a:off x="0" y="0"/>
                      <a:ext cx="542925" cy="276225"/>
                    </a:xfrm>
                    <a:prstGeom prst="rect">
                      <a:avLst/>
                    </a:prstGeom>
                    <a:noFill/>
                    <a:ln>
                      <a:noFill/>
                    </a:ln>
                  </pic:spPr>
                </pic:pic>
              </a:graphicData>
            </a:graphic>
          </wp:inline>
        </w:drawing>
      </w:r>
      <w:r>
        <w:t xml:space="preserve"> to turn on LUS layer.</w:t>
      </w:r>
    </w:p>
    <w:p w:rsidR="009C62A9" w:rsidRDefault="009C62A9" w:rsidP="00C03D58">
      <w:pPr>
        <w:pStyle w:val="ListBullet"/>
        <w:tabs>
          <w:tab w:val="left" w:pos="322"/>
          <w:tab w:val="num" w:pos="360"/>
        </w:tabs>
        <w:ind w:left="322" w:hanging="270"/>
        <w:jc w:val="both"/>
        <w:divId w:val="410934888"/>
      </w:pPr>
      <w:r>
        <w:rPr>
          <w:lang w:val="en-GB"/>
        </w:rPr>
        <w:t>     The LUS layer will appear.</w:t>
      </w:r>
    </w:p>
    <w:p w:rsidR="009C62A9" w:rsidRDefault="009C62A9" w:rsidP="00C03D58">
      <w:pPr>
        <w:pStyle w:val="ListBullet"/>
        <w:tabs>
          <w:tab w:val="left" w:pos="322"/>
          <w:tab w:val="num" w:pos="360"/>
        </w:tabs>
        <w:ind w:left="322" w:hanging="270"/>
        <w:jc w:val="both"/>
        <w:divId w:val="410934888"/>
      </w:pPr>
      <w:r>
        <w:rPr>
          <w:rFonts w:ascii="Symbol" w:hAnsi="Symbol"/>
          <w:lang w:val="en-GB"/>
        </w:rPr>
        <w:t></w:t>
      </w:r>
      <w:r>
        <w:rPr>
          <w:rFonts w:ascii="Symbol" w:hAnsi="Symbol"/>
          <w:lang w:val="en-GB"/>
        </w:rPr>
        <w:t></w:t>
      </w:r>
      <w:r>
        <w:rPr>
          <w:sz w:val="14"/>
          <w:szCs w:val="14"/>
        </w:rPr>
        <w:t>   </w:t>
      </w:r>
      <w:r>
        <w:t>Right click on the lane to indicate IR location.</w:t>
      </w:r>
    </w:p>
    <w:p w:rsidR="009C62A9" w:rsidRDefault="009C62A9" w:rsidP="00C03D58">
      <w:pPr>
        <w:pStyle w:val="ListBullet"/>
        <w:tabs>
          <w:tab w:val="left" w:pos="322"/>
          <w:tab w:val="num" w:pos="360"/>
        </w:tabs>
        <w:ind w:left="322" w:hanging="270"/>
        <w:jc w:val="both"/>
        <w:divId w:val="410934888"/>
      </w:pPr>
      <w:r>
        <w:rPr>
          <w:lang w:val="en-GB"/>
        </w:rPr>
        <w:t xml:space="preserve">    The affected LUS on the nearest road to the click point will be highlighted in light blue colour and the context menu appears. This lane will be used as reference to update certain information in the next step. If this lane is not what you want, click </w:t>
      </w:r>
      <w:r>
        <w:rPr>
          <w:b/>
          <w:bCs/>
          <w:lang w:val="en-GB"/>
        </w:rPr>
        <w:t xml:space="preserve">Cancel </w:t>
      </w:r>
      <w:r>
        <w:rPr>
          <w:lang w:val="en-GB"/>
        </w:rPr>
        <w:t>and repeat this step.</w:t>
      </w:r>
    </w:p>
    <w:tbl>
      <w:tblPr>
        <w:tblW w:w="1900" w:type="pct"/>
        <w:tblCellSpacing w:w="15" w:type="dxa"/>
        <w:tblCellMar>
          <w:top w:w="15" w:type="dxa"/>
          <w:left w:w="15" w:type="dxa"/>
          <w:bottom w:w="15" w:type="dxa"/>
          <w:right w:w="15" w:type="dxa"/>
        </w:tblCellMar>
        <w:tblLook w:val="04A0" w:firstRow="1" w:lastRow="0" w:firstColumn="1" w:lastColumn="0" w:noHBand="0" w:noVBand="1"/>
      </w:tblPr>
      <w:tblGrid>
        <w:gridCol w:w="8418"/>
      </w:tblGrid>
      <w:tr w:rsidR="009C62A9" w:rsidRPr="009C62A9">
        <w:trPr>
          <w:divId w:val="141577976"/>
          <w:tblCellSpacing w:w="15" w:type="dxa"/>
        </w:trPr>
        <w:tc>
          <w:tcPr>
            <w:tcW w:w="5000" w:type="pct"/>
            <w:vAlign w:val="center"/>
            <w:hideMark/>
          </w:tcPr>
          <w:p w:rsidR="009C62A9" w:rsidRPr="009C62A9" w:rsidRDefault="003D7FEB">
            <w:pPr>
              <w:rPr>
                <w:rFonts w:eastAsia="Times New Roman"/>
                <w:sz w:val="24"/>
                <w:szCs w:val="24"/>
              </w:rPr>
            </w:pPr>
            <w:r>
              <w:rPr>
                <w:rFonts w:eastAsia="Times New Roman"/>
                <w:noProof/>
                <w:lang w:val="en-US"/>
              </w:rPr>
              <w:drawing>
                <wp:inline distT="0" distB="0" distL="0" distR="0" wp14:anchorId="122BEB4C" wp14:editId="39EE7DF4">
                  <wp:extent cx="5562600" cy="3971925"/>
                  <wp:effectExtent l="0" t="0" r="0" b="9525"/>
                  <wp:docPr id="2168" name="Picture 2168" descr="Description: c:\_temp\gis\incident record (ir) creation\fct ir\cre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8" descr="Description: c:\_temp\gis\incident record (ir) creation\fct ir\create.JPG"/>
                          <pic:cNvPicPr>
                            <a:picLocks noChangeAspect="1" noChangeArrowheads="1"/>
                          </pic:cNvPicPr>
                        </pic:nvPicPr>
                        <pic:blipFill>
                          <a:blip r:embed="rId1454">
                            <a:extLst>
                              <a:ext uri="{28A0092B-C50C-407E-A947-70E740481C1C}">
                                <a14:useLocalDpi xmlns:a14="http://schemas.microsoft.com/office/drawing/2010/main" val="0"/>
                              </a:ext>
                            </a:extLst>
                          </a:blip>
                          <a:srcRect/>
                          <a:stretch>
                            <a:fillRect/>
                          </a:stretch>
                        </pic:blipFill>
                        <pic:spPr bwMode="auto">
                          <a:xfrm>
                            <a:off x="0" y="0"/>
                            <a:ext cx="5562600" cy="3971925"/>
                          </a:xfrm>
                          <a:prstGeom prst="rect">
                            <a:avLst/>
                          </a:prstGeom>
                          <a:noFill/>
                          <a:ln>
                            <a:noFill/>
                          </a:ln>
                        </pic:spPr>
                      </pic:pic>
                    </a:graphicData>
                  </a:graphic>
                </wp:inline>
              </w:drawing>
            </w:r>
          </w:p>
        </w:tc>
      </w:tr>
      <w:tr w:rsidR="009C62A9" w:rsidRPr="009C62A9">
        <w:trPr>
          <w:divId w:val="141577976"/>
          <w:tblCellSpacing w:w="15" w:type="dxa"/>
        </w:trPr>
        <w:tc>
          <w:tcPr>
            <w:tcW w:w="5000" w:type="pct"/>
            <w:vAlign w:val="center"/>
            <w:hideMark/>
          </w:tcPr>
          <w:p w:rsidR="009C62A9" w:rsidRPr="00C03D58" w:rsidRDefault="00C03D58" w:rsidP="00C03D58">
            <w:pPr>
              <w:pStyle w:val="Caption"/>
              <w:jc w:val="center"/>
              <w:rPr>
                <w:rFonts w:ascii="Times New Roman" w:hAnsi="Times New Roman"/>
                <w:b w:val="0"/>
                <w:sz w:val="24"/>
                <w:szCs w:val="24"/>
              </w:rPr>
            </w:pPr>
            <w:bookmarkStart w:id="1064" w:name="_Toc408845756"/>
            <w:r w:rsidRPr="00C03D58">
              <w:rPr>
                <w:rFonts w:ascii="Times New Roman" w:hAnsi="Times New Roman"/>
                <w:b w:val="0"/>
                <w:sz w:val="24"/>
                <w:szCs w:val="24"/>
              </w:rPr>
              <w:t xml:space="preserve">Figure </w:t>
            </w:r>
            <w:r w:rsidRPr="00C03D58">
              <w:rPr>
                <w:rFonts w:ascii="Times New Roman" w:hAnsi="Times New Roman"/>
                <w:b w:val="0"/>
                <w:sz w:val="24"/>
                <w:szCs w:val="24"/>
              </w:rPr>
              <w:fldChar w:fldCharType="begin"/>
            </w:r>
            <w:r w:rsidRPr="00C03D58">
              <w:rPr>
                <w:rFonts w:ascii="Times New Roman" w:hAnsi="Times New Roman"/>
                <w:b w:val="0"/>
                <w:sz w:val="24"/>
                <w:szCs w:val="24"/>
              </w:rPr>
              <w:instrText xml:space="preserve"> SEQ Figure \* ARABIC </w:instrText>
            </w:r>
            <w:r w:rsidRPr="00C03D58">
              <w:rPr>
                <w:rFonts w:ascii="Times New Roman" w:hAnsi="Times New Roman"/>
                <w:b w:val="0"/>
                <w:sz w:val="24"/>
                <w:szCs w:val="24"/>
              </w:rPr>
              <w:fldChar w:fldCharType="separate"/>
            </w:r>
            <w:r w:rsidR="00F51F09">
              <w:rPr>
                <w:rFonts w:ascii="Times New Roman" w:hAnsi="Times New Roman"/>
                <w:b w:val="0"/>
                <w:noProof/>
                <w:sz w:val="24"/>
                <w:szCs w:val="24"/>
              </w:rPr>
              <w:t>358</w:t>
            </w:r>
            <w:r w:rsidRPr="00C03D58">
              <w:rPr>
                <w:rFonts w:ascii="Times New Roman" w:hAnsi="Times New Roman"/>
                <w:b w:val="0"/>
                <w:sz w:val="24"/>
                <w:szCs w:val="24"/>
              </w:rPr>
              <w:fldChar w:fldCharType="end"/>
            </w:r>
            <w:r w:rsidRPr="00C03D58">
              <w:rPr>
                <w:rFonts w:ascii="Times New Roman" w:hAnsi="Times New Roman"/>
                <w:b w:val="0"/>
                <w:sz w:val="24"/>
                <w:szCs w:val="24"/>
              </w:rPr>
              <w:t xml:space="preserve"> - </w:t>
            </w:r>
            <w:r w:rsidR="009C62A9" w:rsidRPr="00C03D58">
              <w:rPr>
                <w:rFonts w:ascii="Times New Roman" w:hAnsi="Times New Roman"/>
                <w:b w:val="0"/>
                <w:sz w:val="24"/>
                <w:szCs w:val="24"/>
              </w:rPr>
              <w:t>Tunnel IR Creation context menu</w:t>
            </w:r>
            <w:bookmarkEnd w:id="1064"/>
          </w:p>
        </w:tc>
      </w:tr>
    </w:tbl>
    <w:p w:rsidR="009C62A9" w:rsidRPr="009C62A9" w:rsidRDefault="009C62A9">
      <w:pPr>
        <w:pStyle w:val="ListBullet"/>
        <w:tabs>
          <w:tab w:val="left" w:pos="322"/>
          <w:tab w:val="num" w:pos="360"/>
        </w:tabs>
        <w:ind w:left="322" w:hanging="270"/>
        <w:divId w:val="410934888"/>
      </w:pPr>
      <w:r>
        <w:rPr>
          <w:rFonts w:ascii="Symbol" w:hAnsi="Symbol"/>
        </w:rPr>
        <w:t></w:t>
      </w:r>
      <w:r>
        <w:rPr>
          <w:rFonts w:ascii="Symbol" w:hAnsi="Symbol"/>
        </w:rPr>
        <w:t></w:t>
      </w:r>
      <w:r>
        <w:rPr>
          <w:sz w:val="14"/>
          <w:szCs w:val="14"/>
        </w:rPr>
        <w:t>  </w:t>
      </w:r>
      <w:r>
        <w:t>Select the Type of IR in the context menu.</w:t>
      </w:r>
    </w:p>
    <w:p w:rsidR="009C62A9" w:rsidRDefault="009C62A9">
      <w:pPr>
        <w:pStyle w:val="ListBullet"/>
        <w:tabs>
          <w:tab w:val="left" w:pos="322"/>
          <w:tab w:val="num" w:pos="360"/>
        </w:tabs>
        <w:ind w:left="322" w:hanging="270"/>
        <w:divId w:val="410934888"/>
      </w:pPr>
      <w:r>
        <w:rPr>
          <w:lang w:val="en-GB"/>
        </w:rPr>
        <w:lastRenderedPageBreak/>
        <w:t>     The IR window appears on CCM.</w:t>
      </w:r>
    </w:p>
    <w:p w:rsidR="009C62A9" w:rsidRDefault="009C62A9">
      <w:pPr>
        <w:pStyle w:val="ListBullet"/>
        <w:tabs>
          <w:tab w:val="left" w:pos="322"/>
          <w:tab w:val="num" w:pos="360"/>
        </w:tabs>
        <w:ind w:left="322" w:hanging="270"/>
        <w:divId w:val="410934888"/>
      </w:pPr>
      <w:r>
        <w:rPr>
          <w:lang w:val="en-GB"/>
        </w:rPr>
        <w:t>     Road Name, Location Code, Direction and Start Point will be automatically updated.</w:t>
      </w:r>
    </w:p>
    <w:p w:rsidR="009C62A9" w:rsidRDefault="009C62A9">
      <w:pPr>
        <w:pStyle w:val="ListBullet"/>
        <w:tabs>
          <w:tab w:val="left" w:pos="322"/>
          <w:tab w:val="num" w:pos="360"/>
        </w:tabs>
        <w:ind w:left="322" w:hanging="270"/>
        <w:divId w:val="410934888"/>
      </w:pPr>
      <w:r>
        <w:rPr>
          <w:rFonts w:ascii="Symbol" w:hAnsi="Symbol"/>
        </w:rPr>
        <w:t></w:t>
      </w:r>
      <w:r>
        <w:rPr>
          <w:rFonts w:ascii="Symbol" w:hAnsi="Symbol"/>
        </w:rPr>
        <w:t></w:t>
      </w:r>
      <w:r>
        <w:rPr>
          <w:sz w:val="14"/>
          <w:szCs w:val="14"/>
        </w:rPr>
        <w:t xml:space="preserve">   </w:t>
      </w:r>
      <w:r>
        <w:t>Create End Point.</w:t>
      </w:r>
    </w:p>
    <w:p w:rsidR="009C62A9" w:rsidRDefault="009C62A9">
      <w:pPr>
        <w:pStyle w:val="ListBullet"/>
        <w:tabs>
          <w:tab w:val="left" w:pos="322"/>
          <w:tab w:val="num" w:pos="360"/>
        </w:tabs>
        <w:ind w:left="322" w:hanging="270"/>
        <w:divId w:val="410934888"/>
      </w:pPr>
      <w:r>
        <w:t>     If the end point is in tunnel, please refer to</w:t>
      </w:r>
      <w:hyperlink r:id="rId1455" w:history="1">
        <w:r>
          <w:rPr>
            <w:rStyle w:val="Hyperlink"/>
          </w:rPr>
          <w:t xml:space="preserve"> here</w:t>
        </w:r>
      </w:hyperlink>
      <w:r>
        <w:t xml:space="preserve"> for Tunnel IR -</w:t>
      </w:r>
      <w:r>
        <w:rPr>
          <w:b/>
          <w:bCs/>
        </w:rPr>
        <w:t xml:space="preserve"> </w:t>
      </w:r>
      <w:r>
        <w:t xml:space="preserve">Create End Point. </w:t>
      </w:r>
    </w:p>
    <w:p w:rsidR="009C62A9" w:rsidRDefault="009C62A9">
      <w:pPr>
        <w:pStyle w:val="ListBullet"/>
        <w:tabs>
          <w:tab w:val="left" w:pos="322"/>
          <w:tab w:val="num" w:pos="360"/>
        </w:tabs>
        <w:ind w:left="322" w:hanging="270"/>
        <w:divId w:val="410934888"/>
        <w:rPr>
          <w:lang w:val="en-GB"/>
        </w:rPr>
      </w:pPr>
      <w:r>
        <w:rPr>
          <w:rFonts w:ascii="Symbol" w:hAnsi="Symbol"/>
        </w:rPr>
        <w:t></w:t>
      </w:r>
      <w:r>
        <w:rPr>
          <w:rFonts w:ascii="Symbol" w:hAnsi="Symbol"/>
        </w:rPr>
        <w:t></w:t>
      </w:r>
      <w:r>
        <w:rPr>
          <w:sz w:val="14"/>
          <w:szCs w:val="14"/>
        </w:rPr>
        <w:t xml:space="preserve">   </w:t>
      </w:r>
      <w:r>
        <w:rPr>
          <w:lang w:val="en-GB"/>
        </w:rPr>
        <w:t>For more information on how to create the rest of the information, please refer to</w:t>
      </w:r>
      <w:r>
        <w:rPr>
          <w:lang w:val="en-GB"/>
        </w:rPr>
        <w:fldChar w:fldCharType="begin"/>
      </w:r>
      <w:r>
        <w:rPr>
          <w:lang w:val="en-GB"/>
        </w:rPr>
        <w:instrText>PAGEREF _Ref60569654 \h</w:instrText>
      </w:r>
      <w:r>
        <w:rPr>
          <w:lang w:val="en-GB"/>
        </w:rPr>
      </w:r>
      <w:r>
        <w:rPr>
          <w:lang w:val="en-GB"/>
        </w:rPr>
        <w:fldChar w:fldCharType="separate"/>
      </w:r>
      <w:r w:rsidR="00F51F09">
        <w:rPr>
          <w:b/>
          <w:bCs/>
          <w:noProof/>
          <w:lang w:val="en-US"/>
        </w:rPr>
        <w:t>Error! Bookmark not defined.</w:t>
      </w:r>
      <w:r>
        <w:rPr>
          <w:lang w:val="en-GB"/>
        </w:rPr>
        <w:fldChar w:fldCharType="end"/>
      </w:r>
      <w:r w:rsidR="0033381C">
        <w:rPr>
          <w:lang w:val="en-GB"/>
        </w:rPr>
        <w:t xml:space="preserve"> FCT IR</w:t>
      </w:r>
    </w:p>
    <w:p w:rsidR="0033381C" w:rsidRDefault="0033381C">
      <w:pPr>
        <w:pStyle w:val="ListBullet"/>
        <w:tabs>
          <w:tab w:val="left" w:pos="322"/>
          <w:tab w:val="num" w:pos="360"/>
        </w:tabs>
        <w:ind w:left="322" w:hanging="270"/>
        <w:divId w:val="410934888"/>
        <w:rPr>
          <w:lang w:val="en-GB"/>
        </w:rPr>
      </w:pPr>
    </w:p>
    <w:p w:rsidR="0033381C" w:rsidRDefault="0033381C">
      <w:pPr>
        <w:pStyle w:val="ListBullet"/>
        <w:tabs>
          <w:tab w:val="left" w:pos="322"/>
          <w:tab w:val="num" w:pos="360"/>
        </w:tabs>
        <w:ind w:left="322" w:hanging="270"/>
        <w:divId w:val="410934888"/>
        <w:rPr>
          <w:lang w:val="en-GB"/>
        </w:rPr>
      </w:pPr>
    </w:p>
    <w:p w:rsidR="0033381C" w:rsidRDefault="0033381C">
      <w:pPr>
        <w:spacing w:after="0" w:line="240" w:lineRule="auto"/>
        <w:rPr>
          <w:rFonts w:ascii="Times New Roman" w:eastAsia="Times New Roman" w:hAnsi="Times New Roman"/>
          <w:b/>
          <w:bCs/>
          <w:sz w:val="27"/>
          <w:szCs w:val="27"/>
          <w:lang w:val="en-GB" w:eastAsia="en-SG"/>
        </w:rPr>
      </w:pPr>
      <w:r>
        <w:rPr>
          <w:lang w:val="en-GB"/>
        </w:rPr>
        <w:br w:type="page"/>
      </w:r>
    </w:p>
    <w:p w:rsidR="0033381C" w:rsidRPr="0033381C" w:rsidRDefault="0033381C" w:rsidP="0033381C">
      <w:pPr>
        <w:pStyle w:val="Heading3"/>
        <w:divId w:val="410934888"/>
        <w:rPr>
          <w:lang w:val="en-GB"/>
        </w:rPr>
      </w:pPr>
      <w:bookmarkStart w:id="1065" w:name="_Toc533688150"/>
      <w:r>
        <w:rPr>
          <w:lang w:val="en-GB"/>
        </w:rPr>
        <w:lastRenderedPageBreak/>
        <w:t>WVT IR</w:t>
      </w:r>
      <w:bookmarkEnd w:id="1065"/>
    </w:p>
    <w:p w:rsidR="004E6B60" w:rsidRPr="009C62A9" w:rsidRDefault="004E6B60" w:rsidP="004E6B60">
      <w:pPr>
        <w:pStyle w:val="NormalWeb"/>
        <w:jc w:val="both"/>
      </w:pPr>
      <w:r>
        <w:rPr>
          <w:lang w:val="en-US" w:eastAsia="en-US"/>
        </w:rPr>
        <w:t xml:space="preserve">The user profile control the functions the user is authorize to use under Platform Control Mode (PCM) or Fall back Control Mode (FCM). Every user will have one user account that enables the user to login to IW. Every user account belongs to a profile.  </w:t>
      </w:r>
    </w:p>
    <w:tbl>
      <w:tblPr>
        <w:tblW w:w="0" w:type="auto"/>
        <w:tblInd w:w="648" w:type="dxa"/>
        <w:tblBorders>
          <w:top w:val="single" w:sz="4" w:space="0" w:color="808080"/>
          <w:left w:val="single" w:sz="4" w:space="0" w:color="808080"/>
          <w:bottom w:val="single" w:sz="4" w:space="0" w:color="808080"/>
          <w:right w:val="single" w:sz="4" w:space="0" w:color="808080"/>
        </w:tblBorders>
        <w:tblLook w:val="04A0" w:firstRow="1" w:lastRow="0" w:firstColumn="1" w:lastColumn="0" w:noHBand="0" w:noVBand="1"/>
      </w:tblPr>
      <w:tblGrid>
        <w:gridCol w:w="843"/>
        <w:gridCol w:w="1527"/>
        <w:gridCol w:w="835"/>
        <w:gridCol w:w="1172"/>
        <w:gridCol w:w="2009"/>
        <w:gridCol w:w="1182"/>
        <w:gridCol w:w="1048"/>
      </w:tblGrid>
      <w:tr w:rsidR="004E6B60" w:rsidRPr="009C62A9" w:rsidTr="0076780A">
        <w:trPr>
          <w:trHeight w:hRule="exact" w:val="270"/>
        </w:trPr>
        <w:tc>
          <w:tcPr>
            <w:tcW w:w="6604" w:type="dxa"/>
            <w:gridSpan w:val="5"/>
            <w:tcBorders>
              <w:top w:val="single" w:sz="4" w:space="0" w:color="808080"/>
              <w:left w:val="single" w:sz="4" w:space="0" w:color="808080"/>
              <w:bottom w:val="single" w:sz="4" w:space="0" w:color="808080"/>
              <w:right w:val="single" w:sz="4" w:space="0" w:color="808080"/>
            </w:tcBorders>
            <w:shd w:val="clear" w:color="auto" w:fill="D7EBFF"/>
            <w:hideMark/>
          </w:tcPr>
          <w:p w:rsidR="004E6B60" w:rsidRPr="009C62A9" w:rsidRDefault="004E6B60" w:rsidP="0076780A">
            <w:pPr>
              <w:pStyle w:val="BodyText"/>
              <w:jc w:val="center"/>
            </w:pPr>
            <w:r w:rsidRPr="009C62A9">
              <w:rPr>
                <w:b/>
                <w:bCs/>
                <w:lang w:val="en-GB"/>
              </w:rPr>
              <w:t xml:space="preserve">User profile </w:t>
            </w:r>
          </w:p>
        </w:tc>
        <w:tc>
          <w:tcPr>
            <w:tcW w:w="2306" w:type="dxa"/>
            <w:gridSpan w:val="2"/>
            <w:tcBorders>
              <w:top w:val="single" w:sz="4" w:space="0" w:color="808080"/>
              <w:left w:val="single" w:sz="4" w:space="0" w:color="808080"/>
              <w:bottom w:val="single" w:sz="4" w:space="0" w:color="808080"/>
              <w:right w:val="single" w:sz="4" w:space="0" w:color="808080"/>
            </w:tcBorders>
            <w:shd w:val="clear" w:color="auto" w:fill="D7EBFF"/>
            <w:hideMark/>
          </w:tcPr>
          <w:p w:rsidR="004E6B60" w:rsidRPr="009C62A9" w:rsidRDefault="004E6B60" w:rsidP="0076780A">
            <w:pPr>
              <w:pStyle w:val="BodyText"/>
              <w:spacing w:line="-270" w:lineRule="auto"/>
              <w:jc w:val="center"/>
            </w:pPr>
            <w:r w:rsidRPr="009C62A9">
              <w:rPr>
                <w:b/>
                <w:bCs/>
                <w:lang w:val="en-GB"/>
              </w:rPr>
              <w:t xml:space="preserve">Operation mode </w:t>
            </w:r>
          </w:p>
        </w:tc>
      </w:tr>
      <w:tr w:rsidR="004E6B60" w:rsidRPr="009C62A9" w:rsidTr="0076780A">
        <w:trPr>
          <w:trHeight w:hRule="exact" w:val="270"/>
        </w:trPr>
        <w:tc>
          <w:tcPr>
            <w:tcW w:w="870" w:type="dxa"/>
            <w:tcBorders>
              <w:top w:val="single" w:sz="4" w:space="0" w:color="808080"/>
              <w:left w:val="single" w:sz="4" w:space="0" w:color="808080"/>
              <w:bottom w:val="single" w:sz="4" w:space="0" w:color="808080"/>
              <w:right w:val="single" w:sz="4" w:space="0" w:color="808080"/>
            </w:tcBorders>
            <w:hideMark/>
          </w:tcPr>
          <w:p w:rsidR="004E6B60" w:rsidRPr="009C62A9" w:rsidRDefault="004E6B60" w:rsidP="0076780A">
            <w:pPr>
              <w:pStyle w:val="BodyText"/>
              <w:jc w:val="center"/>
            </w:pPr>
            <w:r w:rsidRPr="009C62A9">
              <w:rPr>
                <w:lang w:val="en-GB"/>
              </w:rPr>
              <w:t>DO</w:t>
            </w:r>
          </w:p>
        </w:tc>
        <w:tc>
          <w:tcPr>
            <w:tcW w:w="1571" w:type="dxa"/>
            <w:tcBorders>
              <w:top w:val="single" w:sz="4" w:space="0" w:color="808080"/>
              <w:left w:val="single" w:sz="4" w:space="0" w:color="808080"/>
              <w:bottom w:val="single" w:sz="4" w:space="0" w:color="808080"/>
              <w:right w:val="single" w:sz="4" w:space="0" w:color="808080"/>
            </w:tcBorders>
            <w:hideMark/>
          </w:tcPr>
          <w:p w:rsidR="004E6B60" w:rsidRPr="009C62A9" w:rsidRDefault="004E6B60" w:rsidP="0076780A">
            <w:pPr>
              <w:pStyle w:val="BodyText"/>
              <w:spacing w:line="-270" w:lineRule="auto"/>
              <w:jc w:val="center"/>
            </w:pPr>
            <w:r w:rsidRPr="009C62A9">
              <w:rPr>
                <w:lang w:val="en-GB"/>
              </w:rPr>
              <w:t>Operator</w:t>
            </w:r>
          </w:p>
        </w:tc>
        <w:tc>
          <w:tcPr>
            <w:tcW w:w="867" w:type="dxa"/>
            <w:tcBorders>
              <w:top w:val="single" w:sz="4" w:space="0" w:color="808080"/>
              <w:left w:val="single" w:sz="4" w:space="0" w:color="808080"/>
              <w:bottom w:val="single" w:sz="4" w:space="0" w:color="808080"/>
              <w:right w:val="single" w:sz="4" w:space="0" w:color="808080"/>
            </w:tcBorders>
            <w:hideMark/>
          </w:tcPr>
          <w:p w:rsidR="004E6B60" w:rsidRPr="009C62A9" w:rsidRDefault="004E6B60" w:rsidP="0076780A">
            <w:pPr>
              <w:pStyle w:val="BodyText"/>
              <w:spacing w:line="-270" w:lineRule="auto"/>
              <w:jc w:val="center"/>
            </w:pPr>
            <w:r w:rsidRPr="009C62A9">
              <w:rPr>
                <w:lang w:val="en-GB"/>
              </w:rPr>
              <w:t>FC</w:t>
            </w:r>
          </w:p>
        </w:tc>
        <w:tc>
          <w:tcPr>
            <w:tcW w:w="1214" w:type="dxa"/>
            <w:tcBorders>
              <w:top w:val="single" w:sz="4" w:space="0" w:color="808080"/>
              <w:left w:val="single" w:sz="4" w:space="0" w:color="808080"/>
              <w:bottom w:val="single" w:sz="4" w:space="0" w:color="808080"/>
              <w:right w:val="single" w:sz="4" w:space="0" w:color="808080"/>
            </w:tcBorders>
            <w:hideMark/>
          </w:tcPr>
          <w:p w:rsidR="004E6B60" w:rsidRPr="009C62A9" w:rsidRDefault="004E6B60" w:rsidP="0076780A">
            <w:pPr>
              <w:pStyle w:val="BodyText"/>
              <w:spacing w:line="-270" w:lineRule="auto"/>
              <w:jc w:val="center"/>
            </w:pPr>
            <w:r w:rsidRPr="009C62A9">
              <w:rPr>
                <w:lang w:val="en-GB"/>
              </w:rPr>
              <w:t>ITSC</w:t>
            </w:r>
          </w:p>
        </w:tc>
        <w:tc>
          <w:tcPr>
            <w:tcW w:w="2082" w:type="dxa"/>
            <w:tcBorders>
              <w:top w:val="single" w:sz="4" w:space="0" w:color="808080"/>
              <w:left w:val="single" w:sz="4" w:space="0" w:color="808080"/>
              <w:bottom w:val="single" w:sz="4" w:space="0" w:color="808080"/>
              <w:right w:val="single" w:sz="4" w:space="0" w:color="808080"/>
            </w:tcBorders>
            <w:hideMark/>
          </w:tcPr>
          <w:p w:rsidR="004E6B60" w:rsidRPr="009C62A9" w:rsidRDefault="004E6B60" w:rsidP="0076780A">
            <w:pPr>
              <w:pStyle w:val="BodyText"/>
              <w:spacing w:line="-270" w:lineRule="auto"/>
              <w:jc w:val="center"/>
            </w:pPr>
            <w:r w:rsidRPr="009C62A9">
              <w:rPr>
                <w:lang w:val="en-GB"/>
              </w:rPr>
              <w:t>Supervisor</w:t>
            </w:r>
          </w:p>
        </w:tc>
        <w:tc>
          <w:tcPr>
            <w:tcW w:w="1226" w:type="dxa"/>
            <w:tcBorders>
              <w:top w:val="single" w:sz="4" w:space="0" w:color="808080"/>
              <w:left w:val="single" w:sz="4" w:space="0" w:color="808080"/>
              <w:bottom w:val="single" w:sz="4" w:space="0" w:color="808080"/>
              <w:right w:val="single" w:sz="4" w:space="0" w:color="808080"/>
            </w:tcBorders>
            <w:hideMark/>
          </w:tcPr>
          <w:p w:rsidR="004E6B60" w:rsidRPr="009C62A9" w:rsidRDefault="004E6B60" w:rsidP="0076780A">
            <w:pPr>
              <w:pStyle w:val="BodyText"/>
              <w:spacing w:line="-270" w:lineRule="auto"/>
              <w:jc w:val="center"/>
            </w:pPr>
            <w:r w:rsidRPr="009C62A9">
              <w:rPr>
                <w:lang w:val="en-GB"/>
              </w:rPr>
              <w:t>PCM</w:t>
            </w:r>
          </w:p>
        </w:tc>
        <w:tc>
          <w:tcPr>
            <w:tcW w:w="1080" w:type="dxa"/>
            <w:tcBorders>
              <w:top w:val="single" w:sz="4" w:space="0" w:color="808080"/>
              <w:left w:val="single" w:sz="4" w:space="0" w:color="808080"/>
              <w:bottom w:val="single" w:sz="4" w:space="0" w:color="808080"/>
              <w:right w:val="single" w:sz="4" w:space="0" w:color="808080"/>
            </w:tcBorders>
            <w:hideMark/>
          </w:tcPr>
          <w:p w:rsidR="004E6B60" w:rsidRPr="009C62A9" w:rsidRDefault="004E6B60" w:rsidP="0076780A">
            <w:pPr>
              <w:pStyle w:val="BodyText"/>
              <w:spacing w:line="-270" w:lineRule="auto"/>
              <w:jc w:val="center"/>
            </w:pPr>
            <w:r w:rsidRPr="009C62A9">
              <w:rPr>
                <w:lang w:val="en-GB"/>
              </w:rPr>
              <w:t>FCM</w:t>
            </w:r>
          </w:p>
        </w:tc>
      </w:tr>
      <w:tr w:rsidR="004E6B60" w:rsidRPr="009C62A9" w:rsidTr="0076780A">
        <w:trPr>
          <w:trHeight w:hRule="exact" w:val="270"/>
        </w:trPr>
        <w:tc>
          <w:tcPr>
            <w:tcW w:w="870" w:type="dxa"/>
            <w:tcBorders>
              <w:top w:val="single" w:sz="4" w:space="0" w:color="808080"/>
              <w:left w:val="single" w:sz="4" w:space="0" w:color="808080"/>
              <w:bottom w:val="single" w:sz="4" w:space="0" w:color="808080"/>
              <w:right w:val="single" w:sz="4" w:space="0" w:color="808080"/>
            </w:tcBorders>
            <w:shd w:val="clear" w:color="auto" w:fill="333399"/>
            <w:hideMark/>
          </w:tcPr>
          <w:p w:rsidR="004E6B60" w:rsidRPr="009C62A9" w:rsidRDefault="004E6B60" w:rsidP="0076780A">
            <w:pPr>
              <w:pStyle w:val="BodyText"/>
              <w:jc w:val="center"/>
            </w:pPr>
            <w:r w:rsidRPr="009C62A9">
              <w:rPr>
                <w:rFonts w:ascii="Arial" w:hAnsi="Arial"/>
                <w:color w:val="FFFFFF"/>
                <w:lang w:val="en-GB"/>
              </w:rPr>
              <w:sym w:font="Wingdings" w:char="F0FC"/>
            </w:r>
          </w:p>
        </w:tc>
        <w:tc>
          <w:tcPr>
            <w:tcW w:w="1571" w:type="dxa"/>
            <w:tcBorders>
              <w:top w:val="single" w:sz="4" w:space="0" w:color="808080"/>
              <w:left w:val="single" w:sz="4" w:space="0" w:color="808080"/>
              <w:bottom w:val="single" w:sz="4" w:space="0" w:color="808080"/>
              <w:right w:val="single" w:sz="4" w:space="0" w:color="808080"/>
            </w:tcBorders>
            <w:shd w:val="clear" w:color="auto" w:fill="333399"/>
            <w:hideMark/>
          </w:tcPr>
          <w:p w:rsidR="004E6B60" w:rsidRPr="009C62A9" w:rsidRDefault="004E6B60" w:rsidP="0076780A">
            <w:pPr>
              <w:pStyle w:val="BodyText"/>
              <w:spacing w:line="-270" w:lineRule="auto"/>
              <w:jc w:val="center"/>
            </w:pPr>
            <w:r w:rsidRPr="009C62A9">
              <w:rPr>
                <w:rFonts w:ascii="Arial" w:hAnsi="Arial"/>
                <w:color w:val="FFFFFF"/>
                <w:lang w:val="en-GB"/>
              </w:rPr>
              <w:sym w:font="Wingdings" w:char="F0FC"/>
            </w:r>
            <w:r w:rsidRPr="009C62A9">
              <w:rPr>
                <w:color w:val="FFFFFF"/>
                <w:lang w:val="en-GB"/>
              </w:rPr>
              <w:t xml:space="preserve"> *</w:t>
            </w:r>
          </w:p>
        </w:tc>
        <w:tc>
          <w:tcPr>
            <w:tcW w:w="867" w:type="dxa"/>
            <w:tcBorders>
              <w:top w:val="single" w:sz="4" w:space="0" w:color="808080"/>
              <w:left w:val="single" w:sz="4" w:space="0" w:color="808080"/>
              <w:bottom w:val="single" w:sz="4" w:space="0" w:color="808080"/>
              <w:right w:val="single" w:sz="4" w:space="0" w:color="808080"/>
            </w:tcBorders>
            <w:hideMark/>
          </w:tcPr>
          <w:p w:rsidR="004E6B60" w:rsidRPr="009C62A9" w:rsidRDefault="004E6B60" w:rsidP="0076780A">
            <w:pPr>
              <w:pStyle w:val="BodyText"/>
              <w:spacing w:line="-270" w:lineRule="auto"/>
              <w:jc w:val="center"/>
            </w:pPr>
            <w:r w:rsidRPr="009C62A9">
              <w:rPr>
                <w:rFonts w:ascii="Arial" w:hAnsi="Arial"/>
                <w:color w:val="FFFFFF"/>
                <w:lang w:val="en-GB"/>
              </w:rPr>
              <w:sym w:font="Wingdings" w:char="F0FC"/>
            </w:r>
          </w:p>
        </w:tc>
        <w:tc>
          <w:tcPr>
            <w:tcW w:w="1214" w:type="dxa"/>
            <w:tcBorders>
              <w:top w:val="single" w:sz="4" w:space="0" w:color="808080"/>
              <w:left w:val="single" w:sz="4" w:space="0" w:color="808080"/>
              <w:bottom w:val="single" w:sz="4" w:space="0" w:color="808080"/>
              <w:right w:val="single" w:sz="4" w:space="0" w:color="808080"/>
            </w:tcBorders>
            <w:shd w:val="clear" w:color="auto" w:fill="333399"/>
            <w:hideMark/>
          </w:tcPr>
          <w:p w:rsidR="004E6B60" w:rsidRPr="009C62A9" w:rsidRDefault="004E6B60" w:rsidP="0076780A">
            <w:pPr>
              <w:pStyle w:val="BodyText"/>
              <w:spacing w:line="-270" w:lineRule="auto"/>
              <w:jc w:val="center"/>
            </w:pPr>
            <w:r w:rsidRPr="009C62A9">
              <w:rPr>
                <w:rFonts w:ascii="Arial" w:hAnsi="Arial"/>
                <w:color w:val="FFFFFF"/>
                <w:lang w:val="en-GB"/>
              </w:rPr>
              <w:sym w:font="Wingdings" w:char="F0FC"/>
            </w:r>
          </w:p>
        </w:tc>
        <w:tc>
          <w:tcPr>
            <w:tcW w:w="2082" w:type="dxa"/>
            <w:tcBorders>
              <w:top w:val="single" w:sz="4" w:space="0" w:color="808080"/>
              <w:left w:val="single" w:sz="4" w:space="0" w:color="808080"/>
              <w:bottom w:val="single" w:sz="4" w:space="0" w:color="808080"/>
              <w:right w:val="single" w:sz="4" w:space="0" w:color="808080"/>
            </w:tcBorders>
            <w:shd w:val="clear" w:color="auto" w:fill="333399"/>
            <w:hideMark/>
          </w:tcPr>
          <w:p w:rsidR="004E6B60" w:rsidRPr="009C62A9" w:rsidRDefault="004E6B60" w:rsidP="0076780A">
            <w:pPr>
              <w:pStyle w:val="BodyText"/>
              <w:spacing w:line="-270" w:lineRule="auto"/>
              <w:jc w:val="center"/>
            </w:pPr>
            <w:r w:rsidRPr="009C62A9">
              <w:rPr>
                <w:rFonts w:ascii="Arial" w:hAnsi="Arial"/>
                <w:color w:val="FFFFFF"/>
                <w:lang w:val="en-GB"/>
              </w:rPr>
              <w:sym w:font="Wingdings" w:char="F0FC"/>
            </w:r>
          </w:p>
        </w:tc>
        <w:tc>
          <w:tcPr>
            <w:tcW w:w="1226" w:type="dxa"/>
            <w:tcBorders>
              <w:top w:val="single" w:sz="4" w:space="0" w:color="808080"/>
              <w:left w:val="single" w:sz="4" w:space="0" w:color="808080"/>
              <w:bottom w:val="single" w:sz="4" w:space="0" w:color="808080"/>
              <w:right w:val="single" w:sz="4" w:space="0" w:color="808080"/>
            </w:tcBorders>
            <w:shd w:val="clear" w:color="auto" w:fill="333399"/>
            <w:hideMark/>
          </w:tcPr>
          <w:p w:rsidR="004E6B60" w:rsidRPr="009C62A9" w:rsidRDefault="004E6B60" w:rsidP="0076780A">
            <w:pPr>
              <w:pStyle w:val="BodyText"/>
              <w:spacing w:line="-270" w:lineRule="auto"/>
              <w:jc w:val="center"/>
            </w:pPr>
            <w:r w:rsidRPr="009C62A9">
              <w:rPr>
                <w:rFonts w:ascii="Arial" w:hAnsi="Arial"/>
                <w:color w:val="FFFFFF"/>
                <w:lang w:val="en-GB"/>
              </w:rPr>
              <w:sym w:font="Wingdings" w:char="F0FC"/>
            </w:r>
          </w:p>
        </w:tc>
        <w:tc>
          <w:tcPr>
            <w:tcW w:w="1080" w:type="dxa"/>
            <w:tcBorders>
              <w:top w:val="single" w:sz="4" w:space="0" w:color="808080"/>
              <w:left w:val="single" w:sz="4" w:space="0" w:color="808080"/>
              <w:bottom w:val="single" w:sz="4" w:space="0" w:color="808080"/>
              <w:right w:val="single" w:sz="4" w:space="0" w:color="808080"/>
            </w:tcBorders>
            <w:shd w:val="clear" w:color="auto" w:fill="333399"/>
            <w:hideMark/>
          </w:tcPr>
          <w:p w:rsidR="004E6B60" w:rsidRPr="009C62A9" w:rsidRDefault="004E6B60" w:rsidP="0076780A">
            <w:pPr>
              <w:pStyle w:val="BodyText"/>
              <w:spacing w:line="-270" w:lineRule="auto"/>
              <w:jc w:val="center"/>
            </w:pPr>
            <w:r w:rsidRPr="009C62A9">
              <w:rPr>
                <w:rFonts w:ascii="Arial" w:hAnsi="Arial"/>
                <w:color w:val="FFFFFF"/>
                <w:lang w:val="en-GB"/>
              </w:rPr>
              <w:sym w:font="Wingdings" w:char="F0FC"/>
            </w:r>
          </w:p>
        </w:tc>
      </w:tr>
    </w:tbl>
    <w:p w:rsidR="004E6B60" w:rsidRPr="009C62A9" w:rsidRDefault="004E6B60" w:rsidP="004E6B60">
      <w:pPr>
        <w:pStyle w:val="BodyText"/>
      </w:pPr>
      <w:r>
        <w:rPr>
          <w:lang w:val="en-GB"/>
        </w:rPr>
        <w:t>For a Tunnel IR event, you can right click mouse on GIS to create:</w:t>
      </w:r>
    </w:p>
    <w:p w:rsidR="004E6B60" w:rsidRDefault="004E6B60" w:rsidP="004E6B60">
      <w:pPr>
        <w:pStyle w:val="BodyText"/>
        <w:tabs>
          <w:tab w:val="num" w:pos="720"/>
        </w:tabs>
        <w:ind w:left="720" w:hanging="360"/>
      </w:pPr>
      <w:r>
        <w:rPr>
          <w:rFonts w:ascii="Symbol" w:hAnsi="Symbol"/>
          <w:lang w:val="en-GB"/>
        </w:rPr>
        <w:t></w:t>
      </w:r>
      <w:r>
        <w:rPr>
          <w:sz w:val="14"/>
          <w:szCs w:val="14"/>
          <w:lang w:val="en-GB"/>
        </w:rPr>
        <w:t>       </w:t>
      </w:r>
      <w:r w:rsidR="00EA0FCB">
        <w:t>New WV</w:t>
      </w:r>
      <w:r w:rsidRPr="004E6B60">
        <w:t>T IR by types</w:t>
      </w:r>
    </w:p>
    <w:p w:rsidR="004E6B60" w:rsidRDefault="004E6B60" w:rsidP="004E6B60">
      <w:pPr>
        <w:pStyle w:val="BodyText"/>
        <w:tabs>
          <w:tab w:val="num" w:pos="720"/>
        </w:tabs>
        <w:ind w:left="720" w:hanging="360"/>
      </w:pPr>
      <w:r>
        <w:rPr>
          <w:rFonts w:ascii="Symbol" w:hAnsi="Symbol"/>
          <w:lang w:val="en-GB"/>
        </w:rPr>
        <w:t></w:t>
      </w:r>
      <w:r>
        <w:rPr>
          <w:sz w:val="14"/>
          <w:szCs w:val="14"/>
          <w:lang w:val="en-GB"/>
        </w:rPr>
        <w:t>       </w:t>
      </w:r>
      <w:r>
        <w:t>WV</w:t>
      </w:r>
      <w:r w:rsidRPr="004E6B60">
        <w:t>T IR Start Point</w:t>
      </w:r>
    </w:p>
    <w:p w:rsidR="004E6B60" w:rsidRDefault="004E6B60" w:rsidP="004E6B60">
      <w:pPr>
        <w:pStyle w:val="BodyText"/>
        <w:tabs>
          <w:tab w:val="num" w:pos="720"/>
        </w:tabs>
        <w:ind w:left="720" w:hanging="360"/>
      </w:pPr>
      <w:r>
        <w:rPr>
          <w:rFonts w:ascii="Symbol" w:hAnsi="Symbol"/>
          <w:lang w:val="en-GB"/>
        </w:rPr>
        <w:t></w:t>
      </w:r>
      <w:r>
        <w:rPr>
          <w:sz w:val="14"/>
          <w:szCs w:val="14"/>
          <w:lang w:val="en-GB"/>
        </w:rPr>
        <w:t>       </w:t>
      </w:r>
      <w:r>
        <w:t>WV</w:t>
      </w:r>
      <w:r w:rsidRPr="004E6B60">
        <w:t>T IR End Point</w:t>
      </w:r>
    </w:p>
    <w:p w:rsidR="004E6B60" w:rsidRDefault="004E6B60" w:rsidP="004E6B60">
      <w:pPr>
        <w:pStyle w:val="BodyText"/>
        <w:tabs>
          <w:tab w:val="num" w:pos="720"/>
        </w:tabs>
        <w:ind w:left="720" w:hanging="360"/>
      </w:pPr>
      <w:r>
        <w:rPr>
          <w:rFonts w:ascii="Symbol" w:hAnsi="Symbol"/>
          <w:lang w:val="en-GB"/>
        </w:rPr>
        <w:t></w:t>
      </w:r>
      <w:r>
        <w:rPr>
          <w:sz w:val="14"/>
          <w:szCs w:val="14"/>
          <w:lang w:val="en-GB"/>
        </w:rPr>
        <w:t>        </w:t>
      </w:r>
      <w:r>
        <w:t>WV</w:t>
      </w:r>
      <w:r w:rsidRPr="004E6B60">
        <w:t>T IR Congestion End Point</w:t>
      </w:r>
    </w:p>
    <w:p w:rsidR="004E6B60" w:rsidRDefault="004E6B60" w:rsidP="004E6B60">
      <w:pPr>
        <w:pStyle w:val="NormalWeb"/>
      </w:pPr>
      <w:r>
        <w:rPr>
          <w:lang w:val="en-US" w:eastAsia="en-US"/>
        </w:rPr>
        <w:t>Note:</w:t>
      </w:r>
    </w:p>
    <w:p w:rsidR="004E6B60" w:rsidRDefault="004E6B60" w:rsidP="004E6B60">
      <w:pPr>
        <w:pStyle w:val="NormalWeb"/>
        <w:rPr>
          <w:lang w:val="en-GB"/>
        </w:rPr>
      </w:pPr>
      <w:r>
        <w:rPr>
          <w:lang w:val="en-GB"/>
        </w:rPr>
        <w:t>WVT or Zone1 operator only.</w:t>
      </w:r>
    </w:p>
    <w:p w:rsidR="00FC33C7" w:rsidRDefault="00FC33C7" w:rsidP="004E6B60">
      <w:pPr>
        <w:pStyle w:val="NormalWeb"/>
        <w:rPr>
          <w:lang w:val="en-GB"/>
        </w:rPr>
      </w:pPr>
    </w:p>
    <w:p w:rsidR="00FC33C7" w:rsidRDefault="00FC33C7" w:rsidP="004E6B60">
      <w:pPr>
        <w:pStyle w:val="NormalWeb"/>
        <w:rPr>
          <w:lang w:val="en-GB"/>
        </w:rPr>
      </w:pPr>
    </w:p>
    <w:p w:rsidR="00FC33C7" w:rsidRDefault="00FC33C7">
      <w:pPr>
        <w:spacing w:after="0" w:line="240" w:lineRule="auto"/>
        <w:rPr>
          <w:rFonts w:ascii="Times New Roman" w:eastAsia="Times New Roman" w:hAnsi="Times New Roman"/>
          <w:b/>
          <w:bCs/>
          <w:sz w:val="24"/>
          <w:szCs w:val="24"/>
          <w:lang w:val="en-GB" w:eastAsia="en-SG"/>
        </w:rPr>
      </w:pPr>
      <w:r>
        <w:rPr>
          <w:lang w:val="en-GB"/>
        </w:rPr>
        <w:br w:type="page"/>
      </w:r>
    </w:p>
    <w:p w:rsidR="00FC33C7" w:rsidRDefault="00FC33C7" w:rsidP="00FC33C7">
      <w:pPr>
        <w:pStyle w:val="Heading4"/>
      </w:pPr>
      <w:r>
        <w:rPr>
          <w:lang w:val="en-GB"/>
        </w:rPr>
        <w:lastRenderedPageBreak/>
        <w:t>Create Congestion End Point</w:t>
      </w:r>
    </w:p>
    <w:p w:rsidR="00FC33C7" w:rsidRPr="009C62A9" w:rsidRDefault="00FC33C7" w:rsidP="00FC33C7">
      <w:pPr>
        <w:pStyle w:val="ListBullet"/>
        <w:tabs>
          <w:tab w:val="left" w:pos="322"/>
          <w:tab w:val="num" w:pos="360"/>
        </w:tabs>
        <w:ind w:left="322" w:hanging="270"/>
      </w:pPr>
      <w:r>
        <w:rPr>
          <w:rFonts w:ascii="Symbol" w:hAnsi="Symbol"/>
        </w:rPr>
        <w:t></w:t>
      </w:r>
      <w:r>
        <w:rPr>
          <w:rFonts w:ascii="Symbol" w:hAnsi="Symbol"/>
        </w:rPr>
        <w:t></w:t>
      </w:r>
      <w:r>
        <w:rPr>
          <w:sz w:val="14"/>
          <w:szCs w:val="14"/>
        </w:rPr>
        <w:t xml:space="preserve">   </w:t>
      </w:r>
      <w:r>
        <w:t>Navigate the map to the location where Congestion end point will be created.</w:t>
      </w:r>
    </w:p>
    <w:p w:rsidR="00FC33C7" w:rsidRDefault="00FC33C7" w:rsidP="00FC33C7">
      <w:pPr>
        <w:pStyle w:val="ListBullet"/>
        <w:tabs>
          <w:tab w:val="left" w:pos="322"/>
          <w:tab w:val="num" w:pos="360"/>
        </w:tabs>
        <w:ind w:left="322" w:hanging="270"/>
      </w:pPr>
      <w:r>
        <w:rPr>
          <w:rFonts w:ascii="Symbol" w:hAnsi="Symbol"/>
          <w:lang w:val="en-GB"/>
        </w:rPr>
        <w:t></w:t>
      </w:r>
      <w:r>
        <w:rPr>
          <w:rFonts w:ascii="Symbol" w:hAnsi="Symbol"/>
          <w:lang w:val="en-GB"/>
        </w:rPr>
        <w:t></w:t>
      </w:r>
      <w:r>
        <w:rPr>
          <w:sz w:val="14"/>
          <w:szCs w:val="14"/>
        </w:rPr>
        <w:t>  </w:t>
      </w:r>
      <w:r>
        <w:t xml:space="preserve">Click on Congestion End Point textbox on the IR window on CCM, refer to </w:t>
      </w:r>
      <w:hyperlink r:id="rId1456" w:history="1">
        <w:r>
          <w:rPr>
            <w:rStyle w:val="Hyperlink"/>
          </w:rPr>
          <w:t>here</w:t>
        </w:r>
      </w:hyperlink>
      <w:r>
        <w:t>.</w:t>
      </w:r>
    </w:p>
    <w:p w:rsidR="00FC33C7" w:rsidRDefault="00FC33C7" w:rsidP="00FC33C7">
      <w:pPr>
        <w:pStyle w:val="ListBullet"/>
        <w:tabs>
          <w:tab w:val="left" w:pos="322"/>
          <w:tab w:val="num" w:pos="360"/>
        </w:tabs>
        <w:ind w:left="322" w:hanging="270"/>
      </w:pPr>
      <w:r>
        <w:rPr>
          <w:rFonts w:ascii="Symbol" w:hAnsi="Symbol"/>
          <w:lang w:val="en-GB"/>
        </w:rPr>
        <w:t></w:t>
      </w:r>
      <w:r>
        <w:rPr>
          <w:rFonts w:ascii="Symbol" w:hAnsi="Symbol"/>
          <w:lang w:val="en-GB"/>
        </w:rPr>
        <w:t></w:t>
      </w:r>
      <w:r>
        <w:rPr>
          <w:sz w:val="14"/>
          <w:szCs w:val="14"/>
        </w:rPr>
        <w:t>   </w:t>
      </w:r>
      <w:r>
        <w:t>Right click on left / right side of the road to indicate the end point.</w:t>
      </w:r>
    </w:p>
    <w:p w:rsidR="00FC33C7" w:rsidRDefault="00FC33C7" w:rsidP="00FC33C7">
      <w:pPr>
        <w:pStyle w:val="ListBullet"/>
        <w:tabs>
          <w:tab w:val="left" w:pos="322"/>
          <w:tab w:val="num" w:pos="360"/>
        </w:tabs>
        <w:ind w:left="322" w:hanging="270"/>
        <w:jc w:val="both"/>
      </w:pPr>
      <w:r>
        <w:rPr>
          <w:lang w:val="en-GB"/>
        </w:rPr>
        <w:t xml:space="preserve">     The affected LUS on the nearest road to the click point will be highlighted in light blue colour and the context menu appears. This road will be used as reference to update certain information in the next step. If this road is not what you want, click </w:t>
      </w:r>
      <w:r>
        <w:rPr>
          <w:b/>
          <w:bCs/>
          <w:lang w:val="en-GB"/>
        </w:rPr>
        <w:t xml:space="preserve">Cancel </w:t>
      </w:r>
      <w:r>
        <w:rPr>
          <w:lang w:val="en-GB"/>
        </w:rPr>
        <w:t>and repeat this step.</w:t>
      </w:r>
    </w:p>
    <w:tbl>
      <w:tblPr>
        <w:tblW w:w="4362" w:type="pct"/>
        <w:tblCellSpacing w:w="15" w:type="dxa"/>
        <w:tblCellMar>
          <w:top w:w="15" w:type="dxa"/>
          <w:left w:w="15" w:type="dxa"/>
          <w:bottom w:w="15" w:type="dxa"/>
          <w:right w:w="15" w:type="dxa"/>
        </w:tblCellMar>
        <w:tblLook w:val="04A0" w:firstRow="1" w:lastRow="0" w:firstColumn="1" w:lastColumn="0" w:noHBand="0" w:noVBand="1"/>
      </w:tblPr>
      <w:tblGrid>
        <w:gridCol w:w="7972"/>
      </w:tblGrid>
      <w:tr w:rsidR="00FC33C7" w:rsidRPr="009C62A9" w:rsidTr="0076780A">
        <w:trPr>
          <w:tblCellSpacing w:w="15" w:type="dxa"/>
        </w:trPr>
        <w:tc>
          <w:tcPr>
            <w:tcW w:w="4962" w:type="pct"/>
            <w:vAlign w:val="center"/>
            <w:hideMark/>
          </w:tcPr>
          <w:p w:rsidR="00FC33C7" w:rsidRPr="009C62A9" w:rsidRDefault="00371C90" w:rsidP="0076780A">
            <w:pPr>
              <w:jc w:val="center"/>
              <w:rPr>
                <w:rFonts w:eastAsia="Times New Roman"/>
                <w:sz w:val="24"/>
                <w:szCs w:val="24"/>
              </w:rPr>
            </w:pPr>
            <w:r>
              <w:rPr>
                <w:rFonts w:eastAsia="Times New Roman"/>
                <w:noProof/>
                <w:sz w:val="24"/>
                <w:szCs w:val="24"/>
                <w:lang w:val="en-US"/>
              </w:rPr>
              <w:drawing>
                <wp:inline distT="0" distB="0" distL="0" distR="0">
                  <wp:extent cx="3764280" cy="3482340"/>
                  <wp:effectExtent l="0" t="0" r="7620" b="3810"/>
                  <wp:docPr id="1236" name="Picture 1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vtirlus.JPG"/>
                          <pic:cNvPicPr/>
                        </pic:nvPicPr>
                        <pic:blipFill>
                          <a:blip r:embed="rId1457">
                            <a:extLst>
                              <a:ext uri="{28A0092B-C50C-407E-A947-70E740481C1C}">
                                <a14:useLocalDpi xmlns:a14="http://schemas.microsoft.com/office/drawing/2010/main" val="0"/>
                              </a:ext>
                            </a:extLst>
                          </a:blip>
                          <a:stretch>
                            <a:fillRect/>
                          </a:stretch>
                        </pic:blipFill>
                        <pic:spPr>
                          <a:xfrm>
                            <a:off x="0" y="0"/>
                            <a:ext cx="3764280" cy="3482340"/>
                          </a:xfrm>
                          <a:prstGeom prst="rect">
                            <a:avLst/>
                          </a:prstGeom>
                        </pic:spPr>
                      </pic:pic>
                    </a:graphicData>
                  </a:graphic>
                </wp:inline>
              </w:drawing>
            </w:r>
          </w:p>
        </w:tc>
      </w:tr>
      <w:tr w:rsidR="00FC33C7" w:rsidRPr="009C62A9" w:rsidTr="0076780A">
        <w:trPr>
          <w:tblCellSpacing w:w="15" w:type="dxa"/>
        </w:trPr>
        <w:tc>
          <w:tcPr>
            <w:tcW w:w="4962" w:type="pct"/>
            <w:vAlign w:val="center"/>
            <w:hideMark/>
          </w:tcPr>
          <w:p w:rsidR="00FC33C7" w:rsidRPr="00C03D58" w:rsidRDefault="00FC33C7" w:rsidP="0076780A">
            <w:pPr>
              <w:pStyle w:val="Caption"/>
              <w:jc w:val="center"/>
              <w:rPr>
                <w:rFonts w:ascii="Times New Roman" w:hAnsi="Times New Roman"/>
                <w:b w:val="0"/>
                <w:sz w:val="24"/>
                <w:szCs w:val="24"/>
              </w:rPr>
            </w:pPr>
            <w:bookmarkStart w:id="1066" w:name="_Toc408845757"/>
            <w:r w:rsidRPr="00C03D58">
              <w:rPr>
                <w:rFonts w:ascii="Times New Roman" w:hAnsi="Times New Roman"/>
                <w:b w:val="0"/>
                <w:sz w:val="24"/>
                <w:szCs w:val="24"/>
              </w:rPr>
              <w:t xml:space="preserve">Figure </w:t>
            </w:r>
            <w:r w:rsidRPr="00C03D58">
              <w:rPr>
                <w:rFonts w:ascii="Times New Roman" w:hAnsi="Times New Roman"/>
                <w:b w:val="0"/>
                <w:sz w:val="24"/>
                <w:szCs w:val="24"/>
              </w:rPr>
              <w:fldChar w:fldCharType="begin"/>
            </w:r>
            <w:r w:rsidRPr="00C03D58">
              <w:rPr>
                <w:rFonts w:ascii="Times New Roman" w:hAnsi="Times New Roman"/>
                <w:b w:val="0"/>
                <w:sz w:val="24"/>
                <w:szCs w:val="24"/>
              </w:rPr>
              <w:instrText xml:space="preserve"> SEQ Figure \* ARABIC </w:instrText>
            </w:r>
            <w:r w:rsidRPr="00C03D58">
              <w:rPr>
                <w:rFonts w:ascii="Times New Roman" w:hAnsi="Times New Roman"/>
                <w:b w:val="0"/>
                <w:sz w:val="24"/>
                <w:szCs w:val="24"/>
              </w:rPr>
              <w:fldChar w:fldCharType="separate"/>
            </w:r>
            <w:r w:rsidR="00F51F09">
              <w:rPr>
                <w:rFonts w:ascii="Times New Roman" w:hAnsi="Times New Roman"/>
                <w:b w:val="0"/>
                <w:noProof/>
                <w:sz w:val="24"/>
                <w:szCs w:val="24"/>
              </w:rPr>
              <w:t>359</w:t>
            </w:r>
            <w:r w:rsidRPr="00C03D58">
              <w:rPr>
                <w:rFonts w:ascii="Times New Roman" w:hAnsi="Times New Roman"/>
                <w:b w:val="0"/>
                <w:sz w:val="24"/>
                <w:szCs w:val="24"/>
              </w:rPr>
              <w:fldChar w:fldCharType="end"/>
            </w:r>
            <w:r w:rsidRPr="00C03D58">
              <w:rPr>
                <w:rFonts w:ascii="Times New Roman" w:hAnsi="Times New Roman"/>
                <w:b w:val="0"/>
                <w:sz w:val="24"/>
                <w:szCs w:val="24"/>
              </w:rPr>
              <w:t xml:space="preserve"> - </w:t>
            </w:r>
            <w:r>
              <w:rPr>
                <w:rFonts w:ascii="Times New Roman" w:hAnsi="Times New Roman"/>
                <w:b w:val="0"/>
                <w:sz w:val="24"/>
                <w:szCs w:val="24"/>
              </w:rPr>
              <w:t>WV</w:t>
            </w:r>
            <w:r w:rsidRPr="00C03D58">
              <w:rPr>
                <w:rFonts w:ascii="Times New Roman" w:hAnsi="Times New Roman"/>
                <w:b w:val="0"/>
                <w:sz w:val="24"/>
                <w:szCs w:val="24"/>
              </w:rPr>
              <w:t>T IR Creation context menu</w:t>
            </w:r>
            <w:r w:rsidR="00371C90">
              <w:rPr>
                <w:rFonts w:ascii="Times New Roman" w:hAnsi="Times New Roman"/>
                <w:b w:val="0"/>
                <w:sz w:val="24"/>
                <w:szCs w:val="24"/>
              </w:rPr>
              <w:t xml:space="preserve"> – Start Point</w:t>
            </w:r>
            <w:bookmarkEnd w:id="1066"/>
          </w:p>
        </w:tc>
      </w:tr>
    </w:tbl>
    <w:p w:rsidR="00FC33C7" w:rsidRPr="009C62A9" w:rsidRDefault="00FC33C7" w:rsidP="00FC33C7">
      <w:pPr>
        <w:pStyle w:val="ListBullet"/>
        <w:tabs>
          <w:tab w:val="left" w:pos="322"/>
          <w:tab w:val="num" w:pos="360"/>
        </w:tabs>
        <w:ind w:left="322" w:hanging="270"/>
      </w:pPr>
      <w:r>
        <w:rPr>
          <w:rFonts w:ascii="Symbol" w:hAnsi="Symbol"/>
          <w:lang w:val="en-GB"/>
        </w:rPr>
        <w:t></w:t>
      </w:r>
      <w:r>
        <w:rPr>
          <w:rFonts w:ascii="Symbol" w:hAnsi="Symbol"/>
          <w:lang w:val="en-GB"/>
        </w:rPr>
        <w:t></w:t>
      </w:r>
      <w:r>
        <w:rPr>
          <w:sz w:val="14"/>
          <w:szCs w:val="14"/>
        </w:rPr>
        <w:t xml:space="preserve">   </w:t>
      </w:r>
      <w:r>
        <w:t xml:space="preserve">Select </w:t>
      </w:r>
      <w:r>
        <w:rPr>
          <w:b/>
          <w:bCs/>
        </w:rPr>
        <w:t>Congestion End Point</w:t>
      </w:r>
      <w:r>
        <w:t xml:space="preserve"> in the context menu.</w:t>
      </w:r>
    </w:p>
    <w:p w:rsidR="00FC33C7" w:rsidRDefault="00FC33C7" w:rsidP="00FC33C7">
      <w:pPr>
        <w:pStyle w:val="ListBullet"/>
        <w:tabs>
          <w:tab w:val="left" w:pos="322"/>
          <w:tab w:val="num" w:pos="360"/>
        </w:tabs>
        <w:ind w:left="322" w:hanging="270"/>
      </w:pPr>
      <w:r>
        <w:rPr>
          <w:lang w:val="en-GB"/>
        </w:rPr>
        <w:t>    </w:t>
      </w:r>
      <w:r>
        <w:rPr>
          <w:lang w:val="en-US"/>
        </w:rPr>
        <w:t xml:space="preserve">Congestion </w:t>
      </w:r>
      <w:r>
        <w:rPr>
          <w:lang w:val="en-GB"/>
        </w:rPr>
        <w:t>End Point will be automatically updated on the IR window.</w:t>
      </w:r>
    </w:p>
    <w:p w:rsidR="00FC33C7" w:rsidRDefault="00FC33C7" w:rsidP="00FC33C7">
      <w:pPr>
        <w:pStyle w:val="ListBullet"/>
        <w:tabs>
          <w:tab w:val="left" w:pos="322"/>
          <w:tab w:val="num" w:pos="360"/>
        </w:tabs>
        <w:ind w:left="322" w:hanging="270"/>
      </w:pPr>
      <w:r>
        <w:rPr>
          <w:rFonts w:ascii="Symbol" w:hAnsi="Symbol"/>
          <w:lang w:val="en-GB"/>
        </w:rPr>
        <w:t></w:t>
      </w:r>
      <w:r>
        <w:rPr>
          <w:rFonts w:ascii="Symbol" w:hAnsi="Symbol"/>
          <w:lang w:val="en-GB"/>
        </w:rPr>
        <w:t></w:t>
      </w:r>
      <w:r>
        <w:rPr>
          <w:sz w:val="14"/>
          <w:szCs w:val="14"/>
        </w:rPr>
        <w:t>  </w:t>
      </w:r>
      <w:r>
        <w:t>You must save the IR</w:t>
      </w:r>
    </w:p>
    <w:tbl>
      <w:tblPr>
        <w:tblW w:w="6270" w:type="dxa"/>
        <w:tblBorders>
          <w:top w:val="single" w:sz="4" w:space="0" w:color="808080"/>
          <w:left w:val="single" w:sz="4" w:space="0" w:color="808080"/>
          <w:bottom w:val="single" w:sz="4" w:space="0" w:color="808080"/>
          <w:right w:val="single" w:sz="4" w:space="0" w:color="808080"/>
        </w:tblBorders>
        <w:tblLook w:val="04A0" w:firstRow="1" w:lastRow="0" w:firstColumn="1" w:lastColumn="0" w:noHBand="0" w:noVBand="1"/>
      </w:tblPr>
      <w:tblGrid>
        <w:gridCol w:w="6270"/>
      </w:tblGrid>
      <w:tr w:rsidR="00FC33C7" w:rsidRPr="009C62A9" w:rsidTr="0076780A">
        <w:tc>
          <w:tcPr>
            <w:tcW w:w="6030" w:type="dxa"/>
            <w:tcBorders>
              <w:top w:val="single" w:sz="4" w:space="0" w:color="808080"/>
              <w:left w:val="single" w:sz="4" w:space="0" w:color="808080"/>
              <w:bottom w:val="nil"/>
              <w:right w:val="single" w:sz="4" w:space="0" w:color="808080"/>
            </w:tcBorders>
            <w:shd w:val="clear" w:color="auto" w:fill="D7EBFF"/>
            <w:hideMark/>
          </w:tcPr>
          <w:p w:rsidR="00FC33C7" w:rsidRPr="009C62A9" w:rsidRDefault="00FC33C7" w:rsidP="0076780A">
            <w:pPr>
              <w:pStyle w:val="BodyText"/>
            </w:pPr>
            <w:r w:rsidRPr="009C62A9">
              <w:rPr>
                <w:b/>
                <w:bCs/>
                <w:lang w:val="en-GB"/>
              </w:rPr>
              <w:t xml:space="preserve">Note </w:t>
            </w:r>
          </w:p>
        </w:tc>
      </w:tr>
      <w:tr w:rsidR="00FC33C7" w:rsidRPr="009C62A9" w:rsidTr="0076780A">
        <w:tc>
          <w:tcPr>
            <w:tcW w:w="6030" w:type="dxa"/>
            <w:tcBorders>
              <w:top w:val="nil"/>
              <w:left w:val="single" w:sz="4" w:space="0" w:color="808080"/>
              <w:bottom w:val="single" w:sz="4" w:space="0" w:color="808080"/>
              <w:right w:val="single" w:sz="4" w:space="0" w:color="808080"/>
            </w:tcBorders>
            <w:hideMark/>
          </w:tcPr>
          <w:p w:rsidR="00FC33C7" w:rsidRPr="009C62A9" w:rsidRDefault="00FC33C7" w:rsidP="0076780A">
            <w:pPr>
              <w:pStyle w:val="BodyText"/>
            </w:pPr>
            <w:r w:rsidRPr="009C62A9">
              <w:rPr>
                <w:lang w:val="en-GB"/>
              </w:rPr>
              <w:t>LUS layer must be enabled to create tunnel IR.</w:t>
            </w:r>
          </w:p>
        </w:tc>
      </w:tr>
    </w:tbl>
    <w:p w:rsidR="00FC33C7" w:rsidRDefault="00FC33C7" w:rsidP="00FC33C7">
      <w:pPr>
        <w:rPr>
          <w:rFonts w:eastAsia="Times New Roman"/>
        </w:rPr>
      </w:pPr>
    </w:p>
    <w:p w:rsidR="00FC33C7" w:rsidRDefault="00FC33C7" w:rsidP="00FC33C7">
      <w:pPr>
        <w:pStyle w:val="Heading4"/>
      </w:pPr>
      <w:r>
        <w:br w:type="page"/>
      </w:r>
      <w:r>
        <w:rPr>
          <w:lang w:val="en-GB"/>
        </w:rPr>
        <w:lastRenderedPageBreak/>
        <w:t>Create End Point</w:t>
      </w:r>
      <w:r>
        <w:rPr>
          <w:rFonts w:cs="Arial"/>
          <w:lang w:val="en-GB"/>
        </w:rPr>
        <w:t xml:space="preserve">   </w:t>
      </w:r>
    </w:p>
    <w:p w:rsidR="00FC33C7" w:rsidRPr="009C62A9" w:rsidRDefault="00FC33C7" w:rsidP="00FC33C7">
      <w:pPr>
        <w:pStyle w:val="ListBullet"/>
        <w:tabs>
          <w:tab w:val="left" w:pos="322"/>
          <w:tab w:val="num" w:pos="360"/>
        </w:tabs>
        <w:ind w:left="322" w:hanging="270"/>
      </w:pPr>
      <w:r>
        <w:rPr>
          <w:rFonts w:ascii="Symbol" w:hAnsi="Symbol"/>
        </w:rPr>
        <w:t></w:t>
      </w:r>
      <w:r>
        <w:rPr>
          <w:rFonts w:ascii="Symbol" w:hAnsi="Symbol"/>
        </w:rPr>
        <w:t></w:t>
      </w:r>
      <w:r>
        <w:rPr>
          <w:sz w:val="14"/>
          <w:szCs w:val="14"/>
        </w:rPr>
        <w:t xml:space="preserve">   </w:t>
      </w:r>
      <w:r>
        <w:t xml:space="preserve">Click on </w:t>
      </w:r>
      <w:r>
        <w:rPr>
          <w:b/>
          <w:bCs/>
        </w:rPr>
        <w:t xml:space="preserve">LUS </w:t>
      </w:r>
      <w:r>
        <w:t xml:space="preserve">button </w:t>
      </w:r>
      <w:r>
        <w:rPr>
          <w:noProof/>
          <w:lang w:val="en-US" w:eastAsia="en-US"/>
        </w:rPr>
        <w:drawing>
          <wp:inline distT="0" distB="0" distL="0" distR="0" wp14:anchorId="15CCF986" wp14:editId="738D3E5A">
            <wp:extent cx="577850" cy="207010"/>
            <wp:effectExtent l="0" t="0" r="0" b="2540"/>
            <wp:docPr id="1233" name="Picture 1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50">
                      <a:extLst>
                        <a:ext uri="{28A0092B-C50C-407E-A947-70E740481C1C}">
                          <a14:useLocalDpi xmlns:a14="http://schemas.microsoft.com/office/drawing/2010/main" val="0"/>
                        </a:ext>
                      </a:extLst>
                    </a:blip>
                    <a:srcRect/>
                    <a:stretch>
                      <a:fillRect/>
                    </a:stretch>
                  </pic:blipFill>
                  <pic:spPr bwMode="auto">
                    <a:xfrm>
                      <a:off x="0" y="0"/>
                      <a:ext cx="577850" cy="207010"/>
                    </a:xfrm>
                    <a:prstGeom prst="rect">
                      <a:avLst/>
                    </a:prstGeom>
                    <a:noFill/>
                    <a:ln>
                      <a:noFill/>
                    </a:ln>
                  </pic:spPr>
                </pic:pic>
              </a:graphicData>
            </a:graphic>
          </wp:inline>
        </w:drawing>
      </w:r>
      <w:r>
        <w:t xml:space="preserve"> to turn on LUS layer.</w:t>
      </w:r>
    </w:p>
    <w:p w:rsidR="00FC33C7" w:rsidRDefault="00FC33C7" w:rsidP="00FC33C7">
      <w:pPr>
        <w:pStyle w:val="BodyText"/>
        <w:tabs>
          <w:tab w:val="num" w:pos="720"/>
        </w:tabs>
        <w:ind w:left="720" w:hanging="360"/>
      </w:pPr>
      <w:r>
        <w:rPr>
          <w:lang w:val="en-GB"/>
        </w:rPr>
        <w:t>The LUS layer will appear.</w:t>
      </w:r>
    </w:p>
    <w:p w:rsidR="00FC33C7" w:rsidRDefault="00FC33C7" w:rsidP="00FC33C7">
      <w:pPr>
        <w:pStyle w:val="ListBullet"/>
        <w:tabs>
          <w:tab w:val="left" w:pos="322"/>
          <w:tab w:val="num" w:pos="360"/>
        </w:tabs>
        <w:ind w:left="322" w:hanging="270"/>
      </w:pPr>
      <w:r>
        <w:rPr>
          <w:rFonts w:ascii="Symbol" w:hAnsi="Symbol"/>
          <w:lang w:val="en-GB"/>
        </w:rPr>
        <w:t></w:t>
      </w:r>
      <w:r>
        <w:rPr>
          <w:rFonts w:ascii="Symbol" w:hAnsi="Symbol"/>
          <w:lang w:val="en-GB"/>
        </w:rPr>
        <w:t></w:t>
      </w:r>
      <w:r>
        <w:rPr>
          <w:sz w:val="14"/>
          <w:szCs w:val="14"/>
        </w:rPr>
        <w:t>    </w:t>
      </w:r>
      <w:r>
        <w:t>Right click on left / right side of the road to indicate the end point.</w:t>
      </w:r>
    </w:p>
    <w:p w:rsidR="00FC33C7" w:rsidRDefault="00FC33C7" w:rsidP="00FC33C7">
      <w:pPr>
        <w:pStyle w:val="ListBullet"/>
        <w:tabs>
          <w:tab w:val="left" w:pos="322"/>
          <w:tab w:val="num" w:pos="360"/>
        </w:tabs>
        <w:ind w:left="322" w:hanging="270"/>
        <w:jc w:val="both"/>
      </w:pPr>
      <w:r>
        <w:rPr>
          <w:lang w:val="en-GB"/>
        </w:rPr>
        <w:t xml:space="preserve">     The affected LUS on the nearest road to the click point will be highlighted in light blue </w:t>
      </w:r>
      <w:proofErr w:type="spellStart"/>
      <w:r>
        <w:rPr>
          <w:lang w:val="en-GB"/>
        </w:rPr>
        <w:t>color</w:t>
      </w:r>
      <w:proofErr w:type="spellEnd"/>
      <w:r>
        <w:rPr>
          <w:lang w:val="en-GB"/>
        </w:rPr>
        <w:t xml:space="preserve"> and the context menu appears. This road will be used as reference to update certain information in the next step. If this road is not what you want, click </w:t>
      </w:r>
      <w:r>
        <w:rPr>
          <w:b/>
          <w:bCs/>
          <w:lang w:val="en-GB"/>
        </w:rPr>
        <w:t xml:space="preserve">Cancel </w:t>
      </w:r>
      <w:r>
        <w:rPr>
          <w:lang w:val="en-GB"/>
        </w:rPr>
        <w:t>and repeat this step.</w:t>
      </w:r>
    </w:p>
    <w:tbl>
      <w:tblPr>
        <w:tblW w:w="4834" w:type="pct"/>
        <w:tblCellSpacing w:w="15" w:type="dxa"/>
        <w:tblCellMar>
          <w:top w:w="15" w:type="dxa"/>
          <w:left w:w="15" w:type="dxa"/>
          <w:bottom w:w="15" w:type="dxa"/>
          <w:right w:w="15" w:type="dxa"/>
        </w:tblCellMar>
        <w:tblLook w:val="04A0" w:firstRow="1" w:lastRow="0" w:firstColumn="1" w:lastColumn="0" w:noHBand="0" w:noVBand="1"/>
      </w:tblPr>
      <w:tblGrid>
        <w:gridCol w:w="8835"/>
      </w:tblGrid>
      <w:tr w:rsidR="00FC33C7" w:rsidRPr="009C62A9" w:rsidTr="00371C90">
        <w:trPr>
          <w:tblCellSpacing w:w="15" w:type="dxa"/>
        </w:trPr>
        <w:tc>
          <w:tcPr>
            <w:tcW w:w="4966" w:type="pct"/>
            <w:vAlign w:val="center"/>
            <w:hideMark/>
          </w:tcPr>
          <w:p w:rsidR="00FC33C7" w:rsidRPr="009C62A9" w:rsidRDefault="00371C90" w:rsidP="00371C90">
            <w:pPr>
              <w:jc w:val="center"/>
              <w:rPr>
                <w:rFonts w:eastAsia="Times New Roman"/>
                <w:sz w:val="24"/>
                <w:szCs w:val="24"/>
              </w:rPr>
            </w:pPr>
            <w:r>
              <w:rPr>
                <w:rFonts w:eastAsia="Times New Roman"/>
                <w:noProof/>
                <w:sz w:val="24"/>
                <w:szCs w:val="24"/>
                <w:lang w:val="en-US"/>
              </w:rPr>
              <w:drawing>
                <wp:inline distT="0" distB="0" distL="0" distR="0" wp14:anchorId="28FAEA95" wp14:editId="3D062EB2">
                  <wp:extent cx="3096883" cy="3039770"/>
                  <wp:effectExtent l="0" t="0" r="8890" b="8255"/>
                  <wp:docPr id="1237" name="Picture 1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vtirendpoint.JPG"/>
                          <pic:cNvPicPr/>
                        </pic:nvPicPr>
                        <pic:blipFill>
                          <a:blip r:embed="rId1458">
                            <a:extLst>
                              <a:ext uri="{28A0092B-C50C-407E-A947-70E740481C1C}">
                                <a14:useLocalDpi xmlns:a14="http://schemas.microsoft.com/office/drawing/2010/main" val="0"/>
                              </a:ext>
                            </a:extLst>
                          </a:blip>
                          <a:stretch>
                            <a:fillRect/>
                          </a:stretch>
                        </pic:blipFill>
                        <pic:spPr>
                          <a:xfrm>
                            <a:off x="0" y="0"/>
                            <a:ext cx="3102661" cy="3045441"/>
                          </a:xfrm>
                          <a:prstGeom prst="rect">
                            <a:avLst/>
                          </a:prstGeom>
                        </pic:spPr>
                      </pic:pic>
                    </a:graphicData>
                  </a:graphic>
                </wp:inline>
              </w:drawing>
            </w:r>
          </w:p>
        </w:tc>
      </w:tr>
      <w:tr w:rsidR="00FC33C7" w:rsidRPr="009C62A9" w:rsidTr="00371C90">
        <w:trPr>
          <w:tblCellSpacing w:w="15" w:type="dxa"/>
        </w:trPr>
        <w:tc>
          <w:tcPr>
            <w:tcW w:w="4966" w:type="pct"/>
            <w:vAlign w:val="center"/>
            <w:hideMark/>
          </w:tcPr>
          <w:p w:rsidR="00FC33C7" w:rsidRPr="00C03D58" w:rsidRDefault="00FC33C7" w:rsidP="0076780A">
            <w:pPr>
              <w:pStyle w:val="Caption"/>
              <w:jc w:val="center"/>
              <w:rPr>
                <w:rFonts w:ascii="Times New Roman" w:hAnsi="Times New Roman"/>
                <w:b w:val="0"/>
                <w:sz w:val="24"/>
                <w:szCs w:val="24"/>
              </w:rPr>
            </w:pPr>
            <w:bookmarkStart w:id="1067" w:name="_Toc408845758"/>
            <w:r w:rsidRPr="00C03D58">
              <w:rPr>
                <w:rFonts w:ascii="Times New Roman" w:hAnsi="Times New Roman"/>
                <w:b w:val="0"/>
                <w:sz w:val="24"/>
                <w:szCs w:val="24"/>
              </w:rPr>
              <w:t xml:space="preserve">Figure </w:t>
            </w:r>
            <w:r w:rsidRPr="00C03D58">
              <w:rPr>
                <w:rFonts w:ascii="Times New Roman" w:hAnsi="Times New Roman"/>
                <w:b w:val="0"/>
                <w:sz w:val="24"/>
                <w:szCs w:val="24"/>
              </w:rPr>
              <w:fldChar w:fldCharType="begin"/>
            </w:r>
            <w:r w:rsidRPr="00C03D58">
              <w:rPr>
                <w:rFonts w:ascii="Times New Roman" w:hAnsi="Times New Roman"/>
                <w:b w:val="0"/>
                <w:sz w:val="24"/>
                <w:szCs w:val="24"/>
              </w:rPr>
              <w:instrText xml:space="preserve"> SEQ Figure \* ARABIC </w:instrText>
            </w:r>
            <w:r w:rsidRPr="00C03D58">
              <w:rPr>
                <w:rFonts w:ascii="Times New Roman" w:hAnsi="Times New Roman"/>
                <w:b w:val="0"/>
                <w:sz w:val="24"/>
                <w:szCs w:val="24"/>
              </w:rPr>
              <w:fldChar w:fldCharType="separate"/>
            </w:r>
            <w:r w:rsidR="00F51F09">
              <w:rPr>
                <w:rFonts w:ascii="Times New Roman" w:hAnsi="Times New Roman"/>
                <w:b w:val="0"/>
                <w:noProof/>
                <w:sz w:val="24"/>
                <w:szCs w:val="24"/>
              </w:rPr>
              <w:t>360</w:t>
            </w:r>
            <w:r w:rsidRPr="00C03D58">
              <w:rPr>
                <w:rFonts w:ascii="Times New Roman" w:hAnsi="Times New Roman"/>
                <w:b w:val="0"/>
                <w:sz w:val="24"/>
                <w:szCs w:val="24"/>
              </w:rPr>
              <w:fldChar w:fldCharType="end"/>
            </w:r>
            <w:r w:rsidRPr="00C03D58">
              <w:rPr>
                <w:rFonts w:ascii="Times New Roman" w:hAnsi="Times New Roman"/>
                <w:b w:val="0"/>
                <w:sz w:val="24"/>
                <w:szCs w:val="24"/>
              </w:rPr>
              <w:t xml:space="preserve"> - </w:t>
            </w:r>
            <w:r w:rsidR="00371C90">
              <w:rPr>
                <w:rFonts w:ascii="Times New Roman" w:hAnsi="Times New Roman"/>
                <w:b w:val="0"/>
                <w:sz w:val="24"/>
                <w:szCs w:val="24"/>
              </w:rPr>
              <w:t>WV</w:t>
            </w:r>
            <w:r w:rsidRPr="00C03D58">
              <w:rPr>
                <w:rFonts w:ascii="Times New Roman" w:hAnsi="Times New Roman"/>
                <w:b w:val="0"/>
                <w:sz w:val="24"/>
                <w:szCs w:val="24"/>
              </w:rPr>
              <w:t>T IR Creation context menu</w:t>
            </w:r>
            <w:r w:rsidR="00371C90">
              <w:rPr>
                <w:rFonts w:ascii="Times New Roman" w:hAnsi="Times New Roman"/>
                <w:b w:val="0"/>
                <w:sz w:val="24"/>
                <w:szCs w:val="24"/>
              </w:rPr>
              <w:t xml:space="preserve"> – End Point</w:t>
            </w:r>
            <w:bookmarkEnd w:id="1067"/>
          </w:p>
        </w:tc>
      </w:tr>
    </w:tbl>
    <w:p w:rsidR="00FC33C7" w:rsidRPr="009C62A9" w:rsidRDefault="00FC33C7" w:rsidP="00FC33C7">
      <w:pPr>
        <w:pStyle w:val="ListBullet"/>
        <w:tabs>
          <w:tab w:val="left" w:pos="322"/>
          <w:tab w:val="num" w:pos="360"/>
        </w:tabs>
        <w:ind w:left="322" w:hanging="270"/>
      </w:pPr>
      <w:r>
        <w:rPr>
          <w:rFonts w:ascii="Symbol" w:hAnsi="Symbol"/>
          <w:lang w:val="en-GB"/>
        </w:rPr>
        <w:t></w:t>
      </w:r>
      <w:r>
        <w:rPr>
          <w:rFonts w:ascii="Symbol" w:hAnsi="Symbol"/>
          <w:lang w:val="en-GB"/>
        </w:rPr>
        <w:t></w:t>
      </w:r>
      <w:r>
        <w:rPr>
          <w:sz w:val="14"/>
          <w:szCs w:val="14"/>
        </w:rPr>
        <w:t>    </w:t>
      </w:r>
      <w:r>
        <w:t xml:space="preserve">Select </w:t>
      </w:r>
      <w:r>
        <w:rPr>
          <w:b/>
          <w:bCs/>
        </w:rPr>
        <w:t xml:space="preserve">End Point </w:t>
      </w:r>
      <w:r>
        <w:t>in the context menu.</w:t>
      </w:r>
    </w:p>
    <w:p w:rsidR="00FC33C7" w:rsidRDefault="00FC33C7" w:rsidP="00FC33C7">
      <w:pPr>
        <w:pStyle w:val="ListBullet"/>
        <w:tabs>
          <w:tab w:val="left" w:pos="322"/>
          <w:tab w:val="num" w:pos="360"/>
        </w:tabs>
        <w:ind w:left="322" w:hanging="270"/>
      </w:pPr>
      <w:r>
        <w:rPr>
          <w:lang w:val="en-GB"/>
        </w:rPr>
        <w:t xml:space="preserve">     End Point will be automatically updated </w:t>
      </w:r>
    </w:p>
    <w:p w:rsidR="00FC33C7" w:rsidRDefault="00FC33C7" w:rsidP="00FC33C7">
      <w:pPr>
        <w:pStyle w:val="ListBullet"/>
        <w:tabs>
          <w:tab w:val="left" w:pos="322"/>
          <w:tab w:val="num" w:pos="360"/>
        </w:tabs>
        <w:ind w:left="322" w:hanging="270"/>
      </w:pPr>
      <w:r>
        <w:rPr>
          <w:rFonts w:ascii="Symbol" w:hAnsi="Symbol"/>
          <w:lang w:val="en-GB"/>
        </w:rPr>
        <w:t></w:t>
      </w:r>
      <w:r>
        <w:rPr>
          <w:rFonts w:ascii="Symbol" w:hAnsi="Symbol"/>
          <w:lang w:val="en-GB"/>
        </w:rPr>
        <w:t></w:t>
      </w:r>
      <w:r>
        <w:rPr>
          <w:sz w:val="14"/>
          <w:szCs w:val="14"/>
        </w:rPr>
        <w:t>   </w:t>
      </w:r>
      <w:r>
        <w:t>You must enter the rest of the required information and finish the IR creation on CCM.</w:t>
      </w:r>
    </w:p>
    <w:p w:rsidR="00FC33C7" w:rsidRDefault="00FC33C7" w:rsidP="00FC33C7">
      <w:pPr>
        <w:pStyle w:val="ListBullet"/>
        <w:tabs>
          <w:tab w:val="left" w:pos="322"/>
          <w:tab w:val="num" w:pos="360"/>
        </w:tabs>
        <w:ind w:left="322" w:hanging="270"/>
      </w:pPr>
      <w:r>
        <w:rPr>
          <w:lang w:val="en-GB"/>
        </w:rPr>
        <w:t xml:space="preserve">     For more information on how to create the rest of the information, please refer to </w:t>
      </w:r>
      <w:hyperlink r:id="rId1459" w:history="1">
        <w:proofErr w:type="spellStart"/>
        <w:r>
          <w:rPr>
            <w:rStyle w:val="Hyperlink"/>
            <w:lang w:val="en-GB"/>
          </w:rPr>
          <w:t>here</w:t>
        </w:r>
        <w:proofErr w:type="spellEnd"/>
      </w:hyperlink>
      <w:r w:rsidR="00371C90">
        <w:rPr>
          <w:lang w:val="en-GB"/>
        </w:rPr>
        <w:t xml:space="preserve"> about WV</w:t>
      </w:r>
      <w:r>
        <w:rPr>
          <w:lang w:val="en-GB"/>
        </w:rPr>
        <w:t xml:space="preserve">T IR </w:t>
      </w:r>
    </w:p>
    <w:tbl>
      <w:tblPr>
        <w:tblW w:w="4500" w:type="dxa"/>
        <w:tblBorders>
          <w:top w:val="single" w:sz="4" w:space="0" w:color="808080"/>
          <w:left w:val="single" w:sz="4" w:space="0" w:color="808080"/>
          <w:bottom w:val="single" w:sz="4" w:space="0" w:color="808080"/>
          <w:right w:val="single" w:sz="4" w:space="0" w:color="808080"/>
        </w:tblBorders>
        <w:tblLook w:val="04A0" w:firstRow="1" w:lastRow="0" w:firstColumn="1" w:lastColumn="0" w:noHBand="0" w:noVBand="1"/>
      </w:tblPr>
      <w:tblGrid>
        <w:gridCol w:w="4500"/>
      </w:tblGrid>
      <w:tr w:rsidR="00FC33C7" w:rsidRPr="009C62A9" w:rsidTr="0076780A">
        <w:tc>
          <w:tcPr>
            <w:tcW w:w="4260" w:type="dxa"/>
            <w:tcBorders>
              <w:top w:val="single" w:sz="4" w:space="0" w:color="808080"/>
              <w:left w:val="single" w:sz="4" w:space="0" w:color="808080"/>
              <w:bottom w:val="nil"/>
              <w:right w:val="single" w:sz="4" w:space="0" w:color="808080"/>
            </w:tcBorders>
            <w:shd w:val="clear" w:color="auto" w:fill="D7EBFF"/>
            <w:hideMark/>
          </w:tcPr>
          <w:p w:rsidR="00FC33C7" w:rsidRPr="009C62A9" w:rsidRDefault="00FC33C7" w:rsidP="0076780A">
            <w:pPr>
              <w:pStyle w:val="BodyText"/>
            </w:pPr>
            <w:r w:rsidRPr="009C62A9">
              <w:rPr>
                <w:b/>
                <w:bCs/>
                <w:lang w:val="en-GB"/>
              </w:rPr>
              <w:t xml:space="preserve">Note </w:t>
            </w:r>
          </w:p>
        </w:tc>
      </w:tr>
      <w:tr w:rsidR="00FC33C7" w:rsidRPr="009C62A9" w:rsidTr="0076780A">
        <w:tc>
          <w:tcPr>
            <w:tcW w:w="4260" w:type="dxa"/>
            <w:tcBorders>
              <w:top w:val="nil"/>
              <w:left w:val="single" w:sz="4" w:space="0" w:color="808080"/>
              <w:bottom w:val="single" w:sz="4" w:space="0" w:color="808080"/>
              <w:right w:val="single" w:sz="4" w:space="0" w:color="808080"/>
            </w:tcBorders>
            <w:hideMark/>
          </w:tcPr>
          <w:p w:rsidR="00FC33C7" w:rsidRPr="009C62A9" w:rsidRDefault="00FC33C7" w:rsidP="0076780A">
            <w:pPr>
              <w:pStyle w:val="BodyText"/>
            </w:pPr>
            <w:r w:rsidRPr="009C62A9">
              <w:rPr>
                <w:lang w:val="en-GB"/>
              </w:rPr>
              <w:lastRenderedPageBreak/>
              <w:t>LUS layer must be enabled to create tunnel IR</w:t>
            </w:r>
          </w:p>
        </w:tc>
      </w:tr>
    </w:tbl>
    <w:p w:rsidR="00FC33C7" w:rsidRDefault="00FC33C7" w:rsidP="00FC33C7">
      <w:pPr>
        <w:rPr>
          <w:rFonts w:eastAsia="Times New Roman"/>
        </w:rPr>
      </w:pPr>
    </w:p>
    <w:p w:rsidR="00FC33C7" w:rsidRDefault="00FC33C7" w:rsidP="00FC33C7">
      <w:pPr>
        <w:pStyle w:val="Heading4"/>
      </w:pPr>
      <w:r>
        <w:br w:type="page"/>
      </w:r>
      <w:r>
        <w:rPr>
          <w:lang w:val="en-GB"/>
        </w:rPr>
        <w:lastRenderedPageBreak/>
        <w:t>Create Start Point</w:t>
      </w:r>
      <w:r>
        <w:rPr>
          <w:rFonts w:cs="Arial"/>
          <w:lang w:val="en-GB"/>
        </w:rPr>
        <w:t xml:space="preserve">   </w:t>
      </w:r>
    </w:p>
    <w:p w:rsidR="00FC33C7" w:rsidRPr="009C62A9" w:rsidRDefault="00FC33C7" w:rsidP="00FC33C7">
      <w:pPr>
        <w:pStyle w:val="ListBullet"/>
        <w:tabs>
          <w:tab w:val="left" w:pos="322"/>
          <w:tab w:val="num" w:pos="360"/>
        </w:tabs>
        <w:ind w:left="322" w:hanging="270"/>
      </w:pPr>
      <w:r>
        <w:rPr>
          <w:rFonts w:ascii="Symbol" w:hAnsi="Symbol"/>
        </w:rPr>
        <w:t></w:t>
      </w:r>
      <w:r>
        <w:rPr>
          <w:rFonts w:ascii="Symbol" w:hAnsi="Symbol"/>
        </w:rPr>
        <w:t></w:t>
      </w:r>
      <w:r>
        <w:rPr>
          <w:sz w:val="14"/>
          <w:szCs w:val="14"/>
        </w:rPr>
        <w:t xml:space="preserve">   </w:t>
      </w:r>
      <w:r>
        <w:t xml:space="preserve">Click on </w:t>
      </w:r>
      <w:r>
        <w:rPr>
          <w:b/>
          <w:bCs/>
        </w:rPr>
        <w:t>LUS</w:t>
      </w:r>
      <w:r>
        <w:t xml:space="preserve"> button </w:t>
      </w:r>
      <w:r>
        <w:rPr>
          <w:noProof/>
          <w:lang w:val="en-US" w:eastAsia="en-US"/>
        </w:rPr>
        <w:drawing>
          <wp:inline distT="0" distB="0" distL="0" distR="0" wp14:anchorId="15CCF986" wp14:editId="738D3E5A">
            <wp:extent cx="577850" cy="207010"/>
            <wp:effectExtent l="0" t="0" r="0" b="2540"/>
            <wp:docPr id="1235" name="Picture 1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50">
                      <a:extLst>
                        <a:ext uri="{28A0092B-C50C-407E-A947-70E740481C1C}">
                          <a14:useLocalDpi xmlns:a14="http://schemas.microsoft.com/office/drawing/2010/main" val="0"/>
                        </a:ext>
                      </a:extLst>
                    </a:blip>
                    <a:srcRect/>
                    <a:stretch>
                      <a:fillRect/>
                    </a:stretch>
                  </pic:blipFill>
                  <pic:spPr bwMode="auto">
                    <a:xfrm>
                      <a:off x="0" y="0"/>
                      <a:ext cx="577850" cy="207010"/>
                    </a:xfrm>
                    <a:prstGeom prst="rect">
                      <a:avLst/>
                    </a:prstGeom>
                    <a:noFill/>
                    <a:ln>
                      <a:noFill/>
                    </a:ln>
                  </pic:spPr>
                </pic:pic>
              </a:graphicData>
            </a:graphic>
          </wp:inline>
        </w:drawing>
      </w:r>
      <w:r>
        <w:t xml:space="preserve"> to turn on LUS layer</w:t>
      </w:r>
    </w:p>
    <w:p w:rsidR="00FC33C7" w:rsidRDefault="00FC33C7" w:rsidP="00FC33C7">
      <w:pPr>
        <w:pStyle w:val="ListBullet"/>
        <w:tabs>
          <w:tab w:val="left" w:pos="322"/>
          <w:tab w:val="num" w:pos="360"/>
        </w:tabs>
        <w:ind w:left="322" w:hanging="270"/>
      </w:pPr>
      <w:r>
        <w:rPr>
          <w:rFonts w:ascii="Symbol" w:hAnsi="Symbol"/>
          <w:lang w:val="en-GB"/>
        </w:rPr>
        <w:t></w:t>
      </w:r>
      <w:r>
        <w:rPr>
          <w:rFonts w:ascii="Symbol" w:hAnsi="Symbol"/>
          <w:lang w:val="en-GB"/>
        </w:rPr>
        <w:t></w:t>
      </w:r>
      <w:r>
        <w:rPr>
          <w:sz w:val="14"/>
          <w:szCs w:val="14"/>
        </w:rPr>
        <w:t>   </w:t>
      </w:r>
      <w:r>
        <w:t>Right click on left / right side of the road to indicate the start point.</w:t>
      </w:r>
    </w:p>
    <w:p w:rsidR="00FC33C7" w:rsidRDefault="00FC33C7" w:rsidP="00FC33C7">
      <w:pPr>
        <w:pStyle w:val="ListBullet"/>
        <w:tabs>
          <w:tab w:val="left" w:pos="322"/>
          <w:tab w:val="num" w:pos="360"/>
        </w:tabs>
        <w:ind w:left="322" w:hanging="270"/>
        <w:jc w:val="both"/>
      </w:pPr>
      <w:r>
        <w:rPr>
          <w:lang w:val="en-GB"/>
        </w:rPr>
        <w:t xml:space="preserve">    The affected LUS on the nearest road to the click point will be highlighted in light blue colour and the context menu appears. This road will be used as reference to update certain information in the next step. If this road is not what you want, click </w:t>
      </w:r>
      <w:r>
        <w:rPr>
          <w:b/>
          <w:bCs/>
          <w:lang w:val="en-GB"/>
        </w:rPr>
        <w:t>Cancel</w:t>
      </w:r>
      <w:r>
        <w:rPr>
          <w:lang w:val="en-GB"/>
        </w:rPr>
        <w:t xml:space="preserve"> and repeat this step.</w:t>
      </w:r>
    </w:p>
    <w:tbl>
      <w:tblPr>
        <w:tblW w:w="4517" w:type="pct"/>
        <w:tblCellSpacing w:w="15" w:type="dxa"/>
        <w:tblCellMar>
          <w:top w:w="15" w:type="dxa"/>
          <w:left w:w="15" w:type="dxa"/>
          <w:bottom w:w="15" w:type="dxa"/>
          <w:right w:w="15" w:type="dxa"/>
        </w:tblCellMar>
        <w:tblLook w:val="04A0" w:firstRow="1" w:lastRow="0" w:firstColumn="1" w:lastColumn="0" w:noHBand="0" w:noVBand="1"/>
      </w:tblPr>
      <w:tblGrid>
        <w:gridCol w:w="8255"/>
      </w:tblGrid>
      <w:tr w:rsidR="00FC33C7" w:rsidRPr="009C62A9" w:rsidTr="0076780A">
        <w:trPr>
          <w:tblCellSpacing w:w="15" w:type="dxa"/>
        </w:trPr>
        <w:tc>
          <w:tcPr>
            <w:tcW w:w="4964" w:type="pct"/>
            <w:vAlign w:val="center"/>
            <w:hideMark/>
          </w:tcPr>
          <w:p w:rsidR="00FC33C7" w:rsidRPr="009C62A9" w:rsidRDefault="00371C90" w:rsidP="0076780A">
            <w:pPr>
              <w:jc w:val="center"/>
              <w:rPr>
                <w:rFonts w:eastAsia="Times New Roman"/>
                <w:sz w:val="24"/>
                <w:szCs w:val="24"/>
              </w:rPr>
            </w:pPr>
            <w:r>
              <w:rPr>
                <w:rFonts w:eastAsia="Times New Roman"/>
                <w:noProof/>
                <w:sz w:val="24"/>
                <w:szCs w:val="24"/>
                <w:lang w:val="en-US"/>
              </w:rPr>
              <w:drawing>
                <wp:inline distT="0" distB="0" distL="0" distR="0">
                  <wp:extent cx="3733800" cy="3345180"/>
                  <wp:effectExtent l="0" t="0" r="0" b="7620"/>
                  <wp:docPr id="1238" name="Picture 1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vtirstart.JPG"/>
                          <pic:cNvPicPr/>
                        </pic:nvPicPr>
                        <pic:blipFill>
                          <a:blip r:embed="rId1460">
                            <a:extLst>
                              <a:ext uri="{28A0092B-C50C-407E-A947-70E740481C1C}">
                                <a14:useLocalDpi xmlns:a14="http://schemas.microsoft.com/office/drawing/2010/main" val="0"/>
                              </a:ext>
                            </a:extLst>
                          </a:blip>
                          <a:stretch>
                            <a:fillRect/>
                          </a:stretch>
                        </pic:blipFill>
                        <pic:spPr>
                          <a:xfrm>
                            <a:off x="0" y="0"/>
                            <a:ext cx="3733800" cy="3345180"/>
                          </a:xfrm>
                          <a:prstGeom prst="rect">
                            <a:avLst/>
                          </a:prstGeom>
                        </pic:spPr>
                      </pic:pic>
                    </a:graphicData>
                  </a:graphic>
                </wp:inline>
              </w:drawing>
            </w:r>
          </w:p>
        </w:tc>
      </w:tr>
      <w:tr w:rsidR="00FC33C7" w:rsidRPr="009C62A9" w:rsidTr="0076780A">
        <w:trPr>
          <w:tblCellSpacing w:w="15" w:type="dxa"/>
        </w:trPr>
        <w:tc>
          <w:tcPr>
            <w:tcW w:w="4964" w:type="pct"/>
            <w:vAlign w:val="center"/>
            <w:hideMark/>
          </w:tcPr>
          <w:p w:rsidR="00FC33C7" w:rsidRPr="00C03D58" w:rsidRDefault="00FC33C7" w:rsidP="0076780A">
            <w:pPr>
              <w:pStyle w:val="Caption"/>
              <w:jc w:val="center"/>
              <w:rPr>
                <w:rFonts w:ascii="Times New Roman" w:hAnsi="Times New Roman"/>
                <w:b w:val="0"/>
                <w:sz w:val="24"/>
                <w:szCs w:val="24"/>
              </w:rPr>
            </w:pPr>
            <w:bookmarkStart w:id="1068" w:name="_Toc408845759"/>
            <w:r w:rsidRPr="00C03D58">
              <w:rPr>
                <w:rFonts w:ascii="Times New Roman" w:hAnsi="Times New Roman"/>
                <w:b w:val="0"/>
                <w:sz w:val="24"/>
                <w:szCs w:val="24"/>
              </w:rPr>
              <w:t xml:space="preserve">Figure </w:t>
            </w:r>
            <w:r w:rsidRPr="00C03D58">
              <w:rPr>
                <w:rFonts w:ascii="Times New Roman" w:hAnsi="Times New Roman"/>
                <w:b w:val="0"/>
                <w:sz w:val="24"/>
                <w:szCs w:val="24"/>
              </w:rPr>
              <w:fldChar w:fldCharType="begin"/>
            </w:r>
            <w:r w:rsidRPr="00C03D58">
              <w:rPr>
                <w:rFonts w:ascii="Times New Roman" w:hAnsi="Times New Roman"/>
                <w:b w:val="0"/>
                <w:sz w:val="24"/>
                <w:szCs w:val="24"/>
              </w:rPr>
              <w:instrText xml:space="preserve"> SEQ Figure \* ARABIC </w:instrText>
            </w:r>
            <w:r w:rsidRPr="00C03D58">
              <w:rPr>
                <w:rFonts w:ascii="Times New Roman" w:hAnsi="Times New Roman"/>
                <w:b w:val="0"/>
                <w:sz w:val="24"/>
                <w:szCs w:val="24"/>
              </w:rPr>
              <w:fldChar w:fldCharType="separate"/>
            </w:r>
            <w:r w:rsidR="00F51F09">
              <w:rPr>
                <w:rFonts w:ascii="Times New Roman" w:hAnsi="Times New Roman"/>
                <w:b w:val="0"/>
                <w:noProof/>
                <w:sz w:val="24"/>
                <w:szCs w:val="24"/>
              </w:rPr>
              <w:t>361</w:t>
            </w:r>
            <w:r w:rsidRPr="00C03D58">
              <w:rPr>
                <w:rFonts w:ascii="Times New Roman" w:hAnsi="Times New Roman"/>
                <w:b w:val="0"/>
                <w:sz w:val="24"/>
                <w:szCs w:val="24"/>
              </w:rPr>
              <w:fldChar w:fldCharType="end"/>
            </w:r>
            <w:r w:rsidRPr="00C03D58">
              <w:rPr>
                <w:rFonts w:ascii="Times New Roman" w:hAnsi="Times New Roman"/>
                <w:b w:val="0"/>
                <w:sz w:val="24"/>
                <w:szCs w:val="24"/>
              </w:rPr>
              <w:t xml:space="preserve"> - </w:t>
            </w:r>
            <w:r w:rsidR="00371C90">
              <w:rPr>
                <w:rFonts w:ascii="Times New Roman" w:hAnsi="Times New Roman"/>
                <w:b w:val="0"/>
                <w:sz w:val="24"/>
                <w:szCs w:val="24"/>
              </w:rPr>
              <w:t>WV</w:t>
            </w:r>
            <w:r w:rsidRPr="00C03D58">
              <w:rPr>
                <w:rFonts w:ascii="Times New Roman" w:hAnsi="Times New Roman"/>
                <w:b w:val="0"/>
                <w:sz w:val="24"/>
                <w:szCs w:val="24"/>
              </w:rPr>
              <w:t>T IR Creation context menu</w:t>
            </w:r>
            <w:r w:rsidR="00371C90">
              <w:rPr>
                <w:rFonts w:ascii="Times New Roman" w:hAnsi="Times New Roman"/>
                <w:b w:val="0"/>
                <w:sz w:val="24"/>
                <w:szCs w:val="24"/>
              </w:rPr>
              <w:t xml:space="preserve"> – Start Point</w:t>
            </w:r>
            <w:bookmarkEnd w:id="1068"/>
          </w:p>
        </w:tc>
      </w:tr>
    </w:tbl>
    <w:p w:rsidR="00FC33C7" w:rsidRPr="009C62A9" w:rsidRDefault="00FC33C7" w:rsidP="00FC33C7">
      <w:pPr>
        <w:pStyle w:val="ListBullet"/>
        <w:tabs>
          <w:tab w:val="left" w:pos="322"/>
          <w:tab w:val="num" w:pos="360"/>
        </w:tabs>
        <w:ind w:left="322" w:hanging="270"/>
      </w:pPr>
      <w:r>
        <w:rPr>
          <w:rFonts w:ascii="Symbol" w:hAnsi="Symbol"/>
          <w:lang w:val="en-GB"/>
        </w:rPr>
        <w:t></w:t>
      </w:r>
      <w:r>
        <w:rPr>
          <w:rFonts w:ascii="Symbol" w:hAnsi="Symbol"/>
          <w:lang w:val="en-GB"/>
        </w:rPr>
        <w:t></w:t>
      </w:r>
      <w:r>
        <w:rPr>
          <w:sz w:val="14"/>
          <w:szCs w:val="14"/>
        </w:rPr>
        <w:t>    </w:t>
      </w:r>
      <w:r>
        <w:t xml:space="preserve">Select </w:t>
      </w:r>
      <w:r>
        <w:rPr>
          <w:b/>
          <w:bCs/>
        </w:rPr>
        <w:t xml:space="preserve">Start Point </w:t>
      </w:r>
      <w:r>
        <w:t>in the context menu.</w:t>
      </w:r>
    </w:p>
    <w:p w:rsidR="00FC33C7" w:rsidRDefault="00FC33C7" w:rsidP="00FC33C7">
      <w:pPr>
        <w:pStyle w:val="ListBullet"/>
        <w:tabs>
          <w:tab w:val="left" w:pos="322"/>
          <w:tab w:val="num" w:pos="360"/>
        </w:tabs>
        <w:ind w:left="322" w:hanging="270"/>
      </w:pPr>
      <w:r>
        <w:rPr>
          <w:lang w:val="en-GB"/>
        </w:rPr>
        <w:t>     Road Name, Location Code, Direction and Start Point will be automatically updated.</w:t>
      </w:r>
    </w:p>
    <w:p w:rsidR="00FC33C7" w:rsidRDefault="00FC33C7" w:rsidP="00FC33C7">
      <w:pPr>
        <w:pStyle w:val="ListBullet"/>
        <w:tabs>
          <w:tab w:val="left" w:pos="322"/>
          <w:tab w:val="num" w:pos="360"/>
        </w:tabs>
        <w:ind w:left="322" w:hanging="270"/>
      </w:pPr>
      <w:r>
        <w:rPr>
          <w:lang w:val="en-GB"/>
        </w:rPr>
        <w:t>     You must go on and create end point.</w:t>
      </w:r>
    </w:p>
    <w:tbl>
      <w:tblPr>
        <w:tblW w:w="4500" w:type="dxa"/>
        <w:tblBorders>
          <w:top w:val="single" w:sz="4" w:space="0" w:color="808080"/>
          <w:left w:val="single" w:sz="4" w:space="0" w:color="808080"/>
          <w:bottom w:val="single" w:sz="4" w:space="0" w:color="808080"/>
          <w:right w:val="single" w:sz="4" w:space="0" w:color="808080"/>
        </w:tblBorders>
        <w:tblLook w:val="04A0" w:firstRow="1" w:lastRow="0" w:firstColumn="1" w:lastColumn="0" w:noHBand="0" w:noVBand="1"/>
      </w:tblPr>
      <w:tblGrid>
        <w:gridCol w:w="4500"/>
      </w:tblGrid>
      <w:tr w:rsidR="00FC33C7" w:rsidRPr="009C62A9" w:rsidTr="0076780A">
        <w:tc>
          <w:tcPr>
            <w:tcW w:w="4260" w:type="dxa"/>
            <w:tcBorders>
              <w:top w:val="single" w:sz="4" w:space="0" w:color="808080"/>
              <w:left w:val="single" w:sz="4" w:space="0" w:color="808080"/>
              <w:bottom w:val="nil"/>
              <w:right w:val="single" w:sz="4" w:space="0" w:color="808080"/>
            </w:tcBorders>
            <w:shd w:val="clear" w:color="auto" w:fill="D7EBFF"/>
            <w:hideMark/>
          </w:tcPr>
          <w:p w:rsidR="00FC33C7" w:rsidRPr="009C62A9" w:rsidRDefault="00FC33C7" w:rsidP="0076780A">
            <w:pPr>
              <w:pStyle w:val="BodyText"/>
            </w:pPr>
            <w:r w:rsidRPr="009C62A9">
              <w:rPr>
                <w:b/>
                <w:bCs/>
                <w:lang w:val="en-GB"/>
              </w:rPr>
              <w:t xml:space="preserve">Note </w:t>
            </w:r>
          </w:p>
        </w:tc>
      </w:tr>
      <w:tr w:rsidR="00FC33C7" w:rsidRPr="009C62A9" w:rsidTr="0076780A">
        <w:tc>
          <w:tcPr>
            <w:tcW w:w="4260" w:type="dxa"/>
            <w:tcBorders>
              <w:top w:val="nil"/>
              <w:left w:val="single" w:sz="4" w:space="0" w:color="808080"/>
              <w:bottom w:val="single" w:sz="4" w:space="0" w:color="808080"/>
              <w:right w:val="single" w:sz="4" w:space="0" w:color="808080"/>
            </w:tcBorders>
            <w:hideMark/>
          </w:tcPr>
          <w:p w:rsidR="00FC33C7" w:rsidRPr="009C62A9" w:rsidRDefault="00FC33C7" w:rsidP="0076780A">
            <w:pPr>
              <w:pStyle w:val="BodyText"/>
            </w:pPr>
            <w:r w:rsidRPr="009C62A9">
              <w:rPr>
                <w:lang w:val="en-GB"/>
              </w:rPr>
              <w:t>LUS layer must be enabled to create tunnel IR.</w:t>
            </w:r>
          </w:p>
        </w:tc>
      </w:tr>
    </w:tbl>
    <w:p w:rsidR="00FC33C7" w:rsidRDefault="00FC33C7" w:rsidP="00FC33C7">
      <w:pPr>
        <w:rPr>
          <w:rFonts w:eastAsia="Times New Roman"/>
        </w:rPr>
      </w:pPr>
    </w:p>
    <w:p w:rsidR="00FC33C7" w:rsidRDefault="00FC33C7" w:rsidP="00FC33C7">
      <w:pPr>
        <w:pStyle w:val="Heading4"/>
      </w:pPr>
      <w:r>
        <w:br w:type="page"/>
      </w:r>
      <w:r>
        <w:rPr>
          <w:lang w:val="en-GB"/>
        </w:rPr>
        <w:lastRenderedPageBreak/>
        <w:t>Create IR</w:t>
      </w:r>
    </w:p>
    <w:p w:rsidR="00FC33C7" w:rsidRPr="009C62A9" w:rsidRDefault="00FC33C7" w:rsidP="00FC33C7">
      <w:pPr>
        <w:pStyle w:val="ListBullet"/>
        <w:tabs>
          <w:tab w:val="left" w:pos="322"/>
          <w:tab w:val="num" w:pos="360"/>
        </w:tabs>
        <w:ind w:left="322" w:hanging="270"/>
        <w:jc w:val="both"/>
      </w:pPr>
      <w:r>
        <w:rPr>
          <w:rFonts w:ascii="Symbol" w:hAnsi="Symbol"/>
        </w:rPr>
        <w:t></w:t>
      </w:r>
      <w:r>
        <w:rPr>
          <w:rFonts w:ascii="Symbol" w:hAnsi="Symbol"/>
        </w:rPr>
        <w:t></w:t>
      </w:r>
      <w:r>
        <w:rPr>
          <w:sz w:val="14"/>
          <w:szCs w:val="14"/>
        </w:rPr>
        <w:t xml:space="preserve">   </w:t>
      </w:r>
      <w:r>
        <w:t xml:space="preserve">If you are currently in expressways and arterial roads map, click on </w:t>
      </w:r>
      <w:r w:rsidR="00EA0FCB">
        <w:rPr>
          <w:b/>
          <w:bCs/>
        </w:rPr>
        <w:t>WV</w:t>
      </w:r>
      <w:r>
        <w:rPr>
          <w:b/>
          <w:bCs/>
        </w:rPr>
        <w:t>T Overview</w:t>
      </w:r>
      <w:r>
        <w:t xml:space="preserve"> button on </w:t>
      </w:r>
      <w:r>
        <w:rPr>
          <w:szCs w:val="22"/>
        </w:rPr>
        <w:t>the toolbar</w:t>
      </w:r>
      <w:r>
        <w:t xml:space="preserve"> to go to FCT tunnel view.</w:t>
      </w:r>
    </w:p>
    <w:p w:rsidR="00FC33C7" w:rsidRDefault="00FC33C7" w:rsidP="00FC33C7">
      <w:pPr>
        <w:pStyle w:val="ListBullet"/>
        <w:tabs>
          <w:tab w:val="left" w:pos="322"/>
          <w:tab w:val="num" w:pos="360"/>
        </w:tabs>
        <w:ind w:left="322" w:hanging="270"/>
        <w:jc w:val="both"/>
      </w:pPr>
      <w:r>
        <w:rPr>
          <w:rFonts w:ascii="Symbol" w:hAnsi="Symbol"/>
        </w:rPr>
        <w:t></w:t>
      </w:r>
      <w:r>
        <w:rPr>
          <w:rFonts w:ascii="Symbol" w:hAnsi="Symbol"/>
        </w:rPr>
        <w:t></w:t>
      </w:r>
      <w:r>
        <w:rPr>
          <w:sz w:val="14"/>
          <w:szCs w:val="14"/>
        </w:rPr>
        <w:t xml:space="preserve">   </w:t>
      </w:r>
      <w:r>
        <w:t xml:space="preserve">Click on </w:t>
      </w:r>
      <w:r>
        <w:rPr>
          <w:b/>
          <w:bCs/>
        </w:rPr>
        <w:t>LUS</w:t>
      </w:r>
      <w:r>
        <w:t xml:space="preserve"> button  </w:t>
      </w:r>
      <w:r>
        <w:rPr>
          <w:noProof/>
          <w:lang w:val="en-US" w:eastAsia="en-US"/>
        </w:rPr>
        <w:drawing>
          <wp:inline distT="0" distB="0" distL="0" distR="0" wp14:anchorId="15CCF986" wp14:editId="738D3E5A">
            <wp:extent cx="577850" cy="207010"/>
            <wp:effectExtent l="0" t="0" r="0" b="2540"/>
            <wp:docPr id="1234" name="Picture 1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50">
                      <a:extLst>
                        <a:ext uri="{28A0092B-C50C-407E-A947-70E740481C1C}">
                          <a14:useLocalDpi xmlns:a14="http://schemas.microsoft.com/office/drawing/2010/main" val="0"/>
                        </a:ext>
                      </a:extLst>
                    </a:blip>
                    <a:srcRect/>
                    <a:stretch>
                      <a:fillRect/>
                    </a:stretch>
                  </pic:blipFill>
                  <pic:spPr bwMode="auto">
                    <a:xfrm>
                      <a:off x="0" y="0"/>
                      <a:ext cx="577850" cy="207010"/>
                    </a:xfrm>
                    <a:prstGeom prst="rect">
                      <a:avLst/>
                    </a:prstGeom>
                    <a:noFill/>
                    <a:ln>
                      <a:noFill/>
                    </a:ln>
                  </pic:spPr>
                </pic:pic>
              </a:graphicData>
            </a:graphic>
          </wp:inline>
        </w:drawing>
      </w:r>
      <w:r>
        <w:t xml:space="preserve"> to turn on LUS layer.</w:t>
      </w:r>
    </w:p>
    <w:p w:rsidR="00FC33C7" w:rsidRDefault="00FC33C7" w:rsidP="00FC33C7">
      <w:pPr>
        <w:pStyle w:val="ListBullet"/>
        <w:tabs>
          <w:tab w:val="left" w:pos="322"/>
          <w:tab w:val="num" w:pos="360"/>
        </w:tabs>
        <w:ind w:left="322" w:hanging="270"/>
        <w:jc w:val="both"/>
      </w:pPr>
      <w:r>
        <w:rPr>
          <w:lang w:val="en-GB"/>
        </w:rPr>
        <w:t>     The LUS layer will appear.</w:t>
      </w:r>
    </w:p>
    <w:p w:rsidR="00FC33C7" w:rsidRDefault="00FC33C7" w:rsidP="00FC33C7">
      <w:pPr>
        <w:pStyle w:val="ListBullet"/>
        <w:tabs>
          <w:tab w:val="left" w:pos="322"/>
          <w:tab w:val="num" w:pos="360"/>
        </w:tabs>
        <w:ind w:left="322" w:hanging="270"/>
        <w:jc w:val="both"/>
      </w:pPr>
      <w:r>
        <w:rPr>
          <w:rFonts w:ascii="Symbol" w:hAnsi="Symbol"/>
          <w:lang w:val="en-GB"/>
        </w:rPr>
        <w:t></w:t>
      </w:r>
      <w:r>
        <w:rPr>
          <w:rFonts w:ascii="Symbol" w:hAnsi="Symbol"/>
          <w:lang w:val="en-GB"/>
        </w:rPr>
        <w:t></w:t>
      </w:r>
      <w:r>
        <w:rPr>
          <w:sz w:val="14"/>
          <w:szCs w:val="14"/>
        </w:rPr>
        <w:t>   </w:t>
      </w:r>
      <w:r>
        <w:t>Right click on the lane to indicate IR location.</w:t>
      </w:r>
    </w:p>
    <w:p w:rsidR="00FC33C7" w:rsidRDefault="00FC33C7" w:rsidP="00FC33C7">
      <w:pPr>
        <w:pStyle w:val="ListBullet"/>
        <w:tabs>
          <w:tab w:val="left" w:pos="322"/>
          <w:tab w:val="num" w:pos="360"/>
        </w:tabs>
        <w:ind w:left="322" w:hanging="270"/>
        <w:jc w:val="both"/>
      </w:pPr>
      <w:r>
        <w:rPr>
          <w:lang w:val="en-GB"/>
        </w:rPr>
        <w:t xml:space="preserve">    The affected LUS on the nearest road to the click point will be highlighted in light blue colour and the context menu appears. This lane will be used as reference to update certain information in the next step. If this lane is not what you want, click </w:t>
      </w:r>
      <w:r>
        <w:rPr>
          <w:b/>
          <w:bCs/>
          <w:lang w:val="en-GB"/>
        </w:rPr>
        <w:t xml:space="preserve">Cancel </w:t>
      </w:r>
      <w:r>
        <w:rPr>
          <w:lang w:val="en-GB"/>
        </w:rPr>
        <w:t>and repeat this step.</w:t>
      </w:r>
    </w:p>
    <w:tbl>
      <w:tblPr>
        <w:tblW w:w="4911" w:type="pct"/>
        <w:tblCellSpacing w:w="15" w:type="dxa"/>
        <w:tblCellMar>
          <w:top w:w="15" w:type="dxa"/>
          <w:left w:w="15" w:type="dxa"/>
          <w:bottom w:w="15" w:type="dxa"/>
          <w:right w:w="15" w:type="dxa"/>
        </w:tblCellMar>
        <w:tblLook w:val="04A0" w:firstRow="1" w:lastRow="0" w:firstColumn="1" w:lastColumn="0" w:noHBand="0" w:noVBand="1"/>
      </w:tblPr>
      <w:tblGrid>
        <w:gridCol w:w="8975"/>
      </w:tblGrid>
      <w:tr w:rsidR="00FC33C7" w:rsidRPr="009C62A9" w:rsidTr="00371C90">
        <w:trPr>
          <w:tblCellSpacing w:w="15" w:type="dxa"/>
        </w:trPr>
        <w:tc>
          <w:tcPr>
            <w:tcW w:w="4967" w:type="pct"/>
            <w:vAlign w:val="center"/>
            <w:hideMark/>
          </w:tcPr>
          <w:p w:rsidR="00FC33C7" w:rsidRPr="009C62A9" w:rsidRDefault="00371C90" w:rsidP="00371C90">
            <w:pPr>
              <w:jc w:val="center"/>
              <w:rPr>
                <w:rFonts w:eastAsia="Times New Roman"/>
                <w:sz w:val="24"/>
                <w:szCs w:val="24"/>
              </w:rPr>
            </w:pPr>
            <w:r>
              <w:rPr>
                <w:rFonts w:eastAsia="Times New Roman"/>
                <w:noProof/>
                <w:sz w:val="24"/>
                <w:szCs w:val="24"/>
                <w:lang w:val="en-US"/>
              </w:rPr>
              <w:drawing>
                <wp:inline distT="0" distB="0" distL="0" distR="0" wp14:anchorId="1C8017D0" wp14:editId="791E4640">
                  <wp:extent cx="4787661" cy="3452019"/>
                  <wp:effectExtent l="0" t="0" r="0" b="0"/>
                  <wp:docPr id="1239" name="Picture 1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vtiraccdent.JPG"/>
                          <pic:cNvPicPr/>
                        </pic:nvPicPr>
                        <pic:blipFill>
                          <a:blip r:embed="rId1461">
                            <a:extLst>
                              <a:ext uri="{28A0092B-C50C-407E-A947-70E740481C1C}">
                                <a14:useLocalDpi xmlns:a14="http://schemas.microsoft.com/office/drawing/2010/main" val="0"/>
                              </a:ext>
                            </a:extLst>
                          </a:blip>
                          <a:stretch>
                            <a:fillRect/>
                          </a:stretch>
                        </pic:blipFill>
                        <pic:spPr>
                          <a:xfrm>
                            <a:off x="0" y="0"/>
                            <a:ext cx="4783526" cy="3449037"/>
                          </a:xfrm>
                          <a:prstGeom prst="rect">
                            <a:avLst/>
                          </a:prstGeom>
                        </pic:spPr>
                      </pic:pic>
                    </a:graphicData>
                  </a:graphic>
                </wp:inline>
              </w:drawing>
            </w:r>
          </w:p>
        </w:tc>
      </w:tr>
      <w:tr w:rsidR="00FC33C7" w:rsidRPr="009C62A9" w:rsidTr="00371C90">
        <w:trPr>
          <w:tblCellSpacing w:w="15" w:type="dxa"/>
        </w:trPr>
        <w:tc>
          <w:tcPr>
            <w:tcW w:w="4967" w:type="pct"/>
            <w:vAlign w:val="center"/>
            <w:hideMark/>
          </w:tcPr>
          <w:p w:rsidR="00FC33C7" w:rsidRPr="00C03D58" w:rsidRDefault="00FC33C7" w:rsidP="0076780A">
            <w:pPr>
              <w:pStyle w:val="Caption"/>
              <w:jc w:val="center"/>
              <w:rPr>
                <w:rFonts w:ascii="Times New Roman" w:hAnsi="Times New Roman"/>
                <w:b w:val="0"/>
                <w:sz w:val="24"/>
                <w:szCs w:val="24"/>
              </w:rPr>
            </w:pPr>
            <w:bookmarkStart w:id="1069" w:name="_Toc408845760"/>
            <w:r w:rsidRPr="00C03D58">
              <w:rPr>
                <w:rFonts w:ascii="Times New Roman" w:hAnsi="Times New Roman"/>
                <w:b w:val="0"/>
                <w:sz w:val="24"/>
                <w:szCs w:val="24"/>
              </w:rPr>
              <w:t xml:space="preserve">Figure </w:t>
            </w:r>
            <w:r w:rsidRPr="00C03D58">
              <w:rPr>
                <w:rFonts w:ascii="Times New Roman" w:hAnsi="Times New Roman"/>
                <w:b w:val="0"/>
                <w:sz w:val="24"/>
                <w:szCs w:val="24"/>
              </w:rPr>
              <w:fldChar w:fldCharType="begin"/>
            </w:r>
            <w:r w:rsidRPr="00C03D58">
              <w:rPr>
                <w:rFonts w:ascii="Times New Roman" w:hAnsi="Times New Roman"/>
                <w:b w:val="0"/>
                <w:sz w:val="24"/>
                <w:szCs w:val="24"/>
              </w:rPr>
              <w:instrText xml:space="preserve"> SEQ Figure \* ARABIC </w:instrText>
            </w:r>
            <w:r w:rsidRPr="00C03D58">
              <w:rPr>
                <w:rFonts w:ascii="Times New Roman" w:hAnsi="Times New Roman"/>
                <w:b w:val="0"/>
                <w:sz w:val="24"/>
                <w:szCs w:val="24"/>
              </w:rPr>
              <w:fldChar w:fldCharType="separate"/>
            </w:r>
            <w:r w:rsidR="00F51F09">
              <w:rPr>
                <w:rFonts w:ascii="Times New Roman" w:hAnsi="Times New Roman"/>
                <w:b w:val="0"/>
                <w:noProof/>
                <w:sz w:val="24"/>
                <w:szCs w:val="24"/>
              </w:rPr>
              <w:t>362</w:t>
            </w:r>
            <w:r w:rsidRPr="00C03D58">
              <w:rPr>
                <w:rFonts w:ascii="Times New Roman" w:hAnsi="Times New Roman"/>
                <w:b w:val="0"/>
                <w:sz w:val="24"/>
                <w:szCs w:val="24"/>
              </w:rPr>
              <w:fldChar w:fldCharType="end"/>
            </w:r>
            <w:r w:rsidRPr="00C03D58">
              <w:rPr>
                <w:rFonts w:ascii="Times New Roman" w:hAnsi="Times New Roman"/>
                <w:b w:val="0"/>
                <w:sz w:val="24"/>
                <w:szCs w:val="24"/>
              </w:rPr>
              <w:t xml:space="preserve"> - Tunnel IR Creation context menu</w:t>
            </w:r>
            <w:r w:rsidR="00EA0FCB">
              <w:rPr>
                <w:rFonts w:ascii="Times New Roman" w:hAnsi="Times New Roman"/>
                <w:b w:val="0"/>
                <w:sz w:val="24"/>
                <w:szCs w:val="24"/>
              </w:rPr>
              <w:t xml:space="preserve"> – WVT IR Creation</w:t>
            </w:r>
            <w:bookmarkEnd w:id="1069"/>
          </w:p>
        </w:tc>
      </w:tr>
    </w:tbl>
    <w:p w:rsidR="00FC33C7" w:rsidRPr="009C62A9" w:rsidRDefault="00FC33C7" w:rsidP="00FC33C7">
      <w:pPr>
        <w:pStyle w:val="ListBullet"/>
        <w:tabs>
          <w:tab w:val="left" w:pos="322"/>
          <w:tab w:val="num" w:pos="360"/>
        </w:tabs>
        <w:ind w:left="322" w:hanging="270"/>
      </w:pPr>
      <w:r>
        <w:rPr>
          <w:rFonts w:ascii="Symbol" w:hAnsi="Symbol"/>
        </w:rPr>
        <w:t></w:t>
      </w:r>
      <w:r>
        <w:rPr>
          <w:rFonts w:ascii="Symbol" w:hAnsi="Symbol"/>
        </w:rPr>
        <w:t></w:t>
      </w:r>
      <w:r>
        <w:rPr>
          <w:sz w:val="14"/>
          <w:szCs w:val="14"/>
        </w:rPr>
        <w:t>  </w:t>
      </w:r>
      <w:r>
        <w:t>Select the Type of IR in the context menu.</w:t>
      </w:r>
    </w:p>
    <w:p w:rsidR="00FC33C7" w:rsidRDefault="00FC33C7" w:rsidP="00FC33C7">
      <w:pPr>
        <w:pStyle w:val="ListBullet"/>
        <w:tabs>
          <w:tab w:val="left" w:pos="322"/>
          <w:tab w:val="num" w:pos="360"/>
        </w:tabs>
        <w:ind w:left="322" w:hanging="270"/>
      </w:pPr>
      <w:r>
        <w:rPr>
          <w:lang w:val="en-GB"/>
        </w:rPr>
        <w:t>     The IR window appears on CCM.</w:t>
      </w:r>
    </w:p>
    <w:p w:rsidR="00FC33C7" w:rsidRDefault="00FC33C7" w:rsidP="00FC33C7">
      <w:pPr>
        <w:pStyle w:val="ListBullet"/>
        <w:tabs>
          <w:tab w:val="left" w:pos="322"/>
          <w:tab w:val="num" w:pos="360"/>
        </w:tabs>
        <w:ind w:left="322" w:hanging="270"/>
      </w:pPr>
      <w:r>
        <w:rPr>
          <w:lang w:val="en-GB"/>
        </w:rPr>
        <w:t>     Road Name, Location Code, Direction and Start Point will be automatically updated.</w:t>
      </w:r>
    </w:p>
    <w:p w:rsidR="00FC33C7" w:rsidRDefault="00FC33C7" w:rsidP="00FC33C7">
      <w:pPr>
        <w:pStyle w:val="ListBullet"/>
        <w:tabs>
          <w:tab w:val="left" w:pos="322"/>
          <w:tab w:val="num" w:pos="360"/>
        </w:tabs>
        <w:ind w:left="322" w:hanging="270"/>
      </w:pPr>
      <w:r>
        <w:rPr>
          <w:rFonts w:ascii="Symbol" w:hAnsi="Symbol"/>
        </w:rPr>
        <w:lastRenderedPageBreak/>
        <w:t></w:t>
      </w:r>
      <w:r>
        <w:rPr>
          <w:rFonts w:ascii="Symbol" w:hAnsi="Symbol"/>
        </w:rPr>
        <w:t></w:t>
      </w:r>
      <w:r>
        <w:rPr>
          <w:sz w:val="14"/>
          <w:szCs w:val="14"/>
        </w:rPr>
        <w:t xml:space="preserve">   </w:t>
      </w:r>
      <w:r>
        <w:t>Create End Point.</w:t>
      </w:r>
    </w:p>
    <w:p w:rsidR="00FC33C7" w:rsidRDefault="00FC33C7" w:rsidP="00EA0FCB">
      <w:pPr>
        <w:pStyle w:val="ListBullet"/>
        <w:tabs>
          <w:tab w:val="left" w:pos="322"/>
          <w:tab w:val="num" w:pos="360"/>
        </w:tabs>
        <w:ind w:left="322" w:hanging="270"/>
      </w:pPr>
      <w:r>
        <w:t>     If the end point is in tunnel, please refer to</w:t>
      </w:r>
      <w:hyperlink r:id="rId1462" w:history="1">
        <w:r>
          <w:rPr>
            <w:rStyle w:val="Hyperlink"/>
          </w:rPr>
          <w:t xml:space="preserve"> here</w:t>
        </w:r>
      </w:hyperlink>
      <w:r>
        <w:t xml:space="preserve"> for Tunnel IR -</w:t>
      </w:r>
      <w:r>
        <w:rPr>
          <w:b/>
          <w:bCs/>
        </w:rPr>
        <w:t xml:space="preserve"> </w:t>
      </w:r>
      <w:r>
        <w:t xml:space="preserve">Create End Point. </w:t>
      </w:r>
    </w:p>
    <w:p w:rsidR="00C03D58" w:rsidRDefault="009C62A9" w:rsidP="00C03D58">
      <w:pPr>
        <w:pStyle w:val="Heading3"/>
        <w:ind w:hanging="1004"/>
        <w:rPr>
          <w:lang w:val="en-US" w:eastAsia="en-US"/>
        </w:rPr>
      </w:pPr>
      <w:r>
        <w:br w:type="page"/>
      </w:r>
      <w:bookmarkStart w:id="1070" w:name="_Toc59509474"/>
      <w:bookmarkStart w:id="1071" w:name="_Toc69553505"/>
      <w:bookmarkStart w:id="1072" w:name="_Toc533688151"/>
      <w:r>
        <w:rPr>
          <w:lang w:val="en-GB"/>
        </w:rPr>
        <w:lastRenderedPageBreak/>
        <w:t>Traffic Alert</w:t>
      </w:r>
      <w:bookmarkEnd w:id="1070"/>
      <w:bookmarkEnd w:id="1071"/>
      <w:bookmarkEnd w:id="1072"/>
    </w:p>
    <w:p w:rsidR="009C62A9" w:rsidRPr="009C62A9" w:rsidRDefault="009C62A9" w:rsidP="00C03D58">
      <w:pPr>
        <w:pStyle w:val="NormalWeb"/>
        <w:jc w:val="both"/>
        <w:divId w:val="754207459"/>
      </w:pPr>
      <w:r>
        <w:rPr>
          <w:lang w:val="en-US" w:eastAsia="en-US"/>
        </w:rPr>
        <w:t xml:space="preserve">The user profile control the functions the user is authorize to use under Platform Control Mode (PCM) or Fall back Control Mode (FCM). Every user will have one user account that enables the user to login to IW. Every user account belongs to a profile.  </w:t>
      </w:r>
    </w:p>
    <w:tbl>
      <w:tblPr>
        <w:tblW w:w="0" w:type="auto"/>
        <w:tblInd w:w="648" w:type="dxa"/>
        <w:tblBorders>
          <w:top w:val="single" w:sz="4" w:space="0" w:color="808080"/>
          <w:left w:val="single" w:sz="4" w:space="0" w:color="808080"/>
          <w:bottom w:val="single" w:sz="4" w:space="0" w:color="808080"/>
          <w:right w:val="single" w:sz="4" w:space="0" w:color="808080"/>
        </w:tblBorders>
        <w:tblLook w:val="04A0" w:firstRow="1" w:lastRow="0" w:firstColumn="1" w:lastColumn="0" w:noHBand="0" w:noVBand="1"/>
      </w:tblPr>
      <w:tblGrid>
        <w:gridCol w:w="843"/>
        <w:gridCol w:w="1527"/>
        <w:gridCol w:w="835"/>
        <w:gridCol w:w="1172"/>
        <w:gridCol w:w="2009"/>
        <w:gridCol w:w="1182"/>
        <w:gridCol w:w="1048"/>
      </w:tblGrid>
      <w:tr w:rsidR="009C62A9" w:rsidRPr="009C62A9">
        <w:trPr>
          <w:divId w:val="754207459"/>
          <w:trHeight w:hRule="exact" w:val="270"/>
        </w:trPr>
        <w:tc>
          <w:tcPr>
            <w:tcW w:w="6604" w:type="dxa"/>
            <w:gridSpan w:val="5"/>
            <w:tcBorders>
              <w:top w:val="single" w:sz="4" w:space="0" w:color="808080"/>
              <w:left w:val="single" w:sz="4" w:space="0" w:color="808080"/>
              <w:bottom w:val="single" w:sz="4" w:space="0" w:color="808080"/>
              <w:right w:val="single" w:sz="4" w:space="0" w:color="808080"/>
            </w:tcBorders>
            <w:shd w:val="clear" w:color="auto" w:fill="D7EBFF"/>
            <w:hideMark/>
          </w:tcPr>
          <w:p w:rsidR="009C62A9" w:rsidRPr="009C62A9" w:rsidRDefault="009C62A9">
            <w:pPr>
              <w:pStyle w:val="BodyText"/>
              <w:jc w:val="center"/>
            </w:pPr>
            <w:r w:rsidRPr="009C62A9">
              <w:rPr>
                <w:b/>
                <w:bCs/>
                <w:lang w:val="en-GB"/>
              </w:rPr>
              <w:t xml:space="preserve">User profile </w:t>
            </w:r>
          </w:p>
        </w:tc>
        <w:tc>
          <w:tcPr>
            <w:tcW w:w="2306" w:type="dxa"/>
            <w:gridSpan w:val="2"/>
            <w:tcBorders>
              <w:top w:val="single" w:sz="4" w:space="0" w:color="808080"/>
              <w:left w:val="single" w:sz="4" w:space="0" w:color="808080"/>
              <w:bottom w:val="single" w:sz="4" w:space="0" w:color="808080"/>
              <w:right w:val="single" w:sz="4" w:space="0" w:color="808080"/>
            </w:tcBorders>
            <w:shd w:val="clear" w:color="auto" w:fill="D7EBFF"/>
            <w:hideMark/>
          </w:tcPr>
          <w:p w:rsidR="009C62A9" w:rsidRPr="009C62A9" w:rsidRDefault="009C62A9">
            <w:pPr>
              <w:pStyle w:val="BodyText"/>
              <w:spacing w:line="-270" w:lineRule="auto"/>
              <w:jc w:val="center"/>
            </w:pPr>
            <w:r w:rsidRPr="009C62A9">
              <w:rPr>
                <w:b/>
                <w:bCs/>
                <w:lang w:val="en-GB"/>
              </w:rPr>
              <w:t xml:space="preserve">Operation mode </w:t>
            </w:r>
          </w:p>
        </w:tc>
      </w:tr>
      <w:tr w:rsidR="009C62A9" w:rsidRPr="009C62A9">
        <w:trPr>
          <w:divId w:val="754207459"/>
          <w:trHeight w:hRule="exact" w:val="270"/>
        </w:trPr>
        <w:tc>
          <w:tcPr>
            <w:tcW w:w="870"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jc w:val="center"/>
            </w:pPr>
            <w:r w:rsidRPr="009C62A9">
              <w:rPr>
                <w:lang w:val="en-GB"/>
              </w:rPr>
              <w:t>DO</w:t>
            </w:r>
          </w:p>
        </w:tc>
        <w:tc>
          <w:tcPr>
            <w:tcW w:w="1571"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Operator</w:t>
            </w:r>
          </w:p>
        </w:tc>
        <w:tc>
          <w:tcPr>
            <w:tcW w:w="867"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FC</w:t>
            </w:r>
          </w:p>
        </w:tc>
        <w:tc>
          <w:tcPr>
            <w:tcW w:w="1214"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ITSC</w:t>
            </w:r>
          </w:p>
        </w:tc>
        <w:tc>
          <w:tcPr>
            <w:tcW w:w="2082"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Supervisor</w:t>
            </w:r>
          </w:p>
        </w:tc>
        <w:tc>
          <w:tcPr>
            <w:tcW w:w="1226"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PCM</w:t>
            </w:r>
          </w:p>
        </w:tc>
        <w:tc>
          <w:tcPr>
            <w:tcW w:w="1080"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FCM</w:t>
            </w:r>
          </w:p>
        </w:tc>
      </w:tr>
      <w:tr w:rsidR="009C62A9" w:rsidRPr="009C62A9">
        <w:trPr>
          <w:divId w:val="754207459"/>
          <w:trHeight w:hRule="exact" w:val="270"/>
        </w:trPr>
        <w:tc>
          <w:tcPr>
            <w:tcW w:w="870"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jc w:val="center"/>
            </w:pPr>
            <w:r w:rsidRPr="009C62A9">
              <w:rPr>
                <w:rFonts w:ascii="Arial" w:hAnsi="Arial"/>
                <w:color w:val="FFFFFF"/>
                <w:lang w:val="en-GB"/>
              </w:rPr>
              <w:sym w:font="Wingdings" w:char="F0FC"/>
            </w:r>
          </w:p>
        </w:tc>
        <w:tc>
          <w:tcPr>
            <w:tcW w:w="1571"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867"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1214"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2082"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1226"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1080"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r>
    </w:tbl>
    <w:p w:rsidR="009C62A9" w:rsidRPr="009C62A9" w:rsidRDefault="009C62A9">
      <w:pPr>
        <w:pStyle w:val="NormalWeb"/>
        <w:divId w:val="754207459"/>
      </w:pPr>
      <w:bookmarkStart w:id="1073" w:name="_Toc69553506"/>
      <w:r>
        <w:rPr>
          <w:lang w:val="en-GB"/>
        </w:rPr>
        <w:t>Display Traffic Alert</w:t>
      </w:r>
      <w:bookmarkEnd w:id="1073"/>
    </w:p>
    <w:p w:rsidR="009C62A9" w:rsidRDefault="009C62A9">
      <w:pPr>
        <w:pStyle w:val="ListNumber"/>
        <w:divId w:val="754207459"/>
      </w:pPr>
      <w:r>
        <w:t xml:space="preserve">Click the </w:t>
      </w:r>
      <w:r>
        <w:rPr>
          <w:b/>
          <w:bCs/>
        </w:rPr>
        <w:t>Traffic Alert</w:t>
      </w:r>
      <w:r>
        <w:t xml:space="preserve"> button </w:t>
      </w:r>
      <w:r w:rsidR="003D7FEB">
        <w:rPr>
          <w:noProof/>
          <w:lang w:val="en-US" w:eastAsia="en-US"/>
        </w:rPr>
        <w:drawing>
          <wp:inline distT="0" distB="0" distL="0" distR="0" wp14:anchorId="2DBF9E06" wp14:editId="2B1E0C18">
            <wp:extent cx="161925" cy="161925"/>
            <wp:effectExtent l="0" t="0" r="9525" b="9525"/>
            <wp:docPr id="2169" name="Picture 2169" descr="Description: c:\_temp\gis\traffic alert\Displa8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9" descr="Description: c:\_temp\gis\traffic alert\Displa89.jpg"/>
                    <pic:cNvPicPr>
                      <a:picLocks noChangeAspect="1" noChangeArrowheads="1"/>
                    </pic:cNvPicPr>
                  </pic:nvPicPr>
                  <pic:blipFill>
                    <a:blip r:embed="rId1463">
                      <a:extLst>
                        <a:ext uri="{28A0092B-C50C-407E-A947-70E740481C1C}">
                          <a14:useLocalDpi xmlns:a14="http://schemas.microsoft.com/office/drawing/2010/main" val="0"/>
                        </a:ext>
                      </a:extLst>
                    </a:blip>
                    <a:srcRect/>
                    <a:stretch>
                      <a:fillRect/>
                    </a:stretch>
                  </pic:blipFill>
                  <pic:spPr bwMode="auto">
                    <a:xfrm>
                      <a:off x="0" y="0"/>
                      <a:ext cx="161925" cy="161925"/>
                    </a:xfrm>
                    <a:prstGeom prst="rect">
                      <a:avLst/>
                    </a:prstGeom>
                    <a:noFill/>
                    <a:ln>
                      <a:noFill/>
                    </a:ln>
                  </pic:spPr>
                </pic:pic>
              </a:graphicData>
            </a:graphic>
          </wp:inline>
        </w:drawing>
      </w:r>
      <w:r>
        <w:t xml:space="preserve"> on the toolbar.</w:t>
      </w:r>
    </w:p>
    <w:p w:rsidR="009C62A9" w:rsidRDefault="003D7FEB">
      <w:pPr>
        <w:pStyle w:val="ListNumber"/>
        <w:divId w:val="1702436220"/>
      </w:pPr>
      <w:r>
        <w:rPr>
          <w:noProof/>
          <w:lang w:val="en-US" w:eastAsia="en-US"/>
        </w:rPr>
        <w:drawing>
          <wp:inline distT="0" distB="0" distL="0" distR="0" wp14:anchorId="3AC2CC3C" wp14:editId="5E21F9A1">
            <wp:extent cx="2314575" cy="266700"/>
            <wp:effectExtent l="0" t="0" r="9525" b="0"/>
            <wp:docPr id="2170" name="Picture 2170" descr="Description: c:\_temp\gis\traffic alert\talert_cli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0" descr="Description: c:\_temp\gis\traffic alert\talert_click.JPG"/>
                    <pic:cNvPicPr>
                      <a:picLocks noChangeAspect="1" noChangeArrowheads="1"/>
                    </pic:cNvPicPr>
                  </pic:nvPicPr>
                  <pic:blipFill>
                    <a:blip r:embed="rId1464">
                      <a:extLst>
                        <a:ext uri="{28A0092B-C50C-407E-A947-70E740481C1C}">
                          <a14:useLocalDpi xmlns:a14="http://schemas.microsoft.com/office/drawing/2010/main" val="0"/>
                        </a:ext>
                      </a:extLst>
                    </a:blip>
                    <a:srcRect/>
                    <a:stretch>
                      <a:fillRect/>
                    </a:stretch>
                  </pic:blipFill>
                  <pic:spPr bwMode="auto">
                    <a:xfrm>
                      <a:off x="0" y="0"/>
                      <a:ext cx="2314575" cy="266700"/>
                    </a:xfrm>
                    <a:prstGeom prst="rect">
                      <a:avLst/>
                    </a:prstGeom>
                    <a:noFill/>
                    <a:ln>
                      <a:noFill/>
                    </a:ln>
                  </pic:spPr>
                </pic:pic>
              </a:graphicData>
            </a:graphic>
          </wp:inline>
        </w:drawing>
      </w:r>
    </w:p>
    <w:p w:rsidR="009C62A9" w:rsidRDefault="009C62A9">
      <w:pPr>
        <w:pStyle w:val="BodyText"/>
        <w:ind w:left="360"/>
        <w:divId w:val="754207459"/>
      </w:pPr>
      <w:r>
        <w:rPr>
          <w:lang w:val="en-GB"/>
        </w:rPr>
        <w:t>The map refreshes and Traffic alerts appear on the map.</w:t>
      </w:r>
    </w:p>
    <w:tbl>
      <w:tblPr>
        <w:tblW w:w="1750" w:type="pct"/>
        <w:tblCellSpacing w:w="15" w:type="dxa"/>
        <w:tblCellMar>
          <w:top w:w="15" w:type="dxa"/>
          <w:left w:w="15" w:type="dxa"/>
          <w:bottom w:w="15" w:type="dxa"/>
          <w:right w:w="15" w:type="dxa"/>
        </w:tblCellMar>
        <w:tblLook w:val="04A0" w:firstRow="1" w:lastRow="0" w:firstColumn="1" w:lastColumn="0" w:noHBand="0" w:noVBand="1"/>
      </w:tblPr>
      <w:tblGrid>
        <w:gridCol w:w="4350"/>
      </w:tblGrid>
      <w:tr w:rsidR="009C62A9" w:rsidRPr="009C62A9">
        <w:trPr>
          <w:divId w:val="300574982"/>
          <w:tblCellSpacing w:w="15" w:type="dxa"/>
        </w:trPr>
        <w:tc>
          <w:tcPr>
            <w:tcW w:w="5000" w:type="pct"/>
            <w:vAlign w:val="center"/>
            <w:hideMark/>
          </w:tcPr>
          <w:p w:rsidR="009C62A9" w:rsidRPr="009C62A9" w:rsidRDefault="003D7FEB">
            <w:pPr>
              <w:rPr>
                <w:rFonts w:eastAsia="Times New Roman"/>
                <w:sz w:val="24"/>
                <w:szCs w:val="24"/>
              </w:rPr>
            </w:pPr>
            <w:r>
              <w:rPr>
                <w:rFonts w:eastAsia="Times New Roman"/>
                <w:noProof/>
                <w:lang w:val="en-US"/>
              </w:rPr>
              <w:drawing>
                <wp:inline distT="0" distB="0" distL="0" distR="0" wp14:anchorId="58727B8A" wp14:editId="3AFA461C">
                  <wp:extent cx="2705100" cy="2705100"/>
                  <wp:effectExtent l="0" t="0" r="0" b="0"/>
                  <wp:docPr id="2171" name="Picture 2171" descr="Description: c:\_temp\gis\traffic alert\Displa9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1" descr="Description: c:\_temp\gis\traffic alert\Displa92.jpg"/>
                          <pic:cNvPicPr>
                            <a:picLocks noChangeAspect="1" noChangeArrowheads="1"/>
                          </pic:cNvPicPr>
                        </pic:nvPicPr>
                        <pic:blipFill>
                          <a:blip r:embed="rId1465">
                            <a:extLst>
                              <a:ext uri="{28A0092B-C50C-407E-A947-70E740481C1C}">
                                <a14:useLocalDpi xmlns:a14="http://schemas.microsoft.com/office/drawing/2010/main" val="0"/>
                              </a:ext>
                            </a:extLst>
                          </a:blip>
                          <a:srcRect/>
                          <a:stretch>
                            <a:fillRect/>
                          </a:stretch>
                        </pic:blipFill>
                        <pic:spPr bwMode="auto">
                          <a:xfrm>
                            <a:off x="0" y="0"/>
                            <a:ext cx="2705100" cy="2705100"/>
                          </a:xfrm>
                          <a:prstGeom prst="rect">
                            <a:avLst/>
                          </a:prstGeom>
                          <a:noFill/>
                          <a:ln>
                            <a:noFill/>
                          </a:ln>
                        </pic:spPr>
                      </pic:pic>
                    </a:graphicData>
                  </a:graphic>
                </wp:inline>
              </w:drawing>
            </w:r>
          </w:p>
        </w:tc>
      </w:tr>
      <w:tr w:rsidR="009C62A9" w:rsidRPr="009C62A9">
        <w:trPr>
          <w:divId w:val="300574982"/>
          <w:tblCellSpacing w:w="15" w:type="dxa"/>
        </w:trPr>
        <w:tc>
          <w:tcPr>
            <w:tcW w:w="5000" w:type="pct"/>
            <w:vAlign w:val="center"/>
            <w:hideMark/>
          </w:tcPr>
          <w:p w:rsidR="009C62A9" w:rsidRPr="00C03D58" w:rsidRDefault="00C03D58" w:rsidP="00C03D58">
            <w:pPr>
              <w:pStyle w:val="Caption"/>
              <w:jc w:val="center"/>
              <w:rPr>
                <w:rFonts w:ascii="Times New Roman" w:hAnsi="Times New Roman"/>
                <w:b w:val="0"/>
                <w:sz w:val="24"/>
                <w:szCs w:val="24"/>
              </w:rPr>
            </w:pPr>
            <w:bookmarkStart w:id="1074" w:name="_Toc408845761"/>
            <w:r w:rsidRPr="00C03D58">
              <w:rPr>
                <w:rFonts w:ascii="Times New Roman" w:hAnsi="Times New Roman"/>
                <w:b w:val="0"/>
                <w:sz w:val="24"/>
                <w:szCs w:val="24"/>
              </w:rPr>
              <w:t xml:space="preserve">Figure </w:t>
            </w:r>
            <w:r w:rsidRPr="00C03D58">
              <w:rPr>
                <w:rFonts w:ascii="Times New Roman" w:hAnsi="Times New Roman"/>
                <w:b w:val="0"/>
                <w:sz w:val="24"/>
                <w:szCs w:val="24"/>
              </w:rPr>
              <w:fldChar w:fldCharType="begin"/>
            </w:r>
            <w:r w:rsidRPr="00C03D58">
              <w:rPr>
                <w:rFonts w:ascii="Times New Roman" w:hAnsi="Times New Roman"/>
                <w:b w:val="0"/>
                <w:sz w:val="24"/>
                <w:szCs w:val="24"/>
              </w:rPr>
              <w:instrText xml:space="preserve"> SEQ Figure \* ARABIC </w:instrText>
            </w:r>
            <w:r w:rsidRPr="00C03D58">
              <w:rPr>
                <w:rFonts w:ascii="Times New Roman" w:hAnsi="Times New Roman"/>
                <w:b w:val="0"/>
                <w:sz w:val="24"/>
                <w:szCs w:val="24"/>
              </w:rPr>
              <w:fldChar w:fldCharType="separate"/>
            </w:r>
            <w:r w:rsidR="00F51F09">
              <w:rPr>
                <w:rFonts w:ascii="Times New Roman" w:hAnsi="Times New Roman"/>
                <w:b w:val="0"/>
                <w:noProof/>
                <w:sz w:val="24"/>
                <w:szCs w:val="24"/>
              </w:rPr>
              <w:t>363</w:t>
            </w:r>
            <w:r w:rsidRPr="00C03D58">
              <w:rPr>
                <w:rFonts w:ascii="Times New Roman" w:hAnsi="Times New Roman"/>
                <w:b w:val="0"/>
                <w:sz w:val="24"/>
                <w:szCs w:val="24"/>
              </w:rPr>
              <w:fldChar w:fldCharType="end"/>
            </w:r>
            <w:r w:rsidRPr="00C03D58">
              <w:rPr>
                <w:rFonts w:ascii="Times New Roman" w:hAnsi="Times New Roman"/>
                <w:b w:val="0"/>
                <w:sz w:val="24"/>
                <w:szCs w:val="24"/>
              </w:rPr>
              <w:t xml:space="preserve"> - </w:t>
            </w:r>
            <w:r w:rsidR="009C62A9" w:rsidRPr="00C03D58">
              <w:rPr>
                <w:rFonts w:ascii="Times New Roman" w:hAnsi="Times New Roman"/>
                <w:b w:val="0"/>
                <w:sz w:val="24"/>
                <w:szCs w:val="24"/>
              </w:rPr>
              <w:t>Display Traffic Alerts</w:t>
            </w:r>
            <w:bookmarkEnd w:id="1074"/>
          </w:p>
        </w:tc>
      </w:tr>
    </w:tbl>
    <w:p w:rsidR="009C62A9" w:rsidRPr="009C62A9" w:rsidRDefault="009C62A9">
      <w:pPr>
        <w:pStyle w:val="NormalWeb"/>
        <w:divId w:val="300574982"/>
      </w:pPr>
      <w:r>
        <w:t> </w:t>
      </w:r>
    </w:p>
    <w:tbl>
      <w:tblPr>
        <w:tblW w:w="5827" w:type="dxa"/>
        <w:tblBorders>
          <w:top w:val="single" w:sz="4" w:space="0" w:color="auto"/>
          <w:left w:val="single" w:sz="4" w:space="0" w:color="auto"/>
          <w:bottom w:val="single" w:sz="4" w:space="0" w:color="auto"/>
          <w:right w:val="single" w:sz="4" w:space="0" w:color="auto"/>
        </w:tblBorders>
        <w:shd w:val="clear" w:color="auto" w:fill="D7EBFF"/>
        <w:tblLook w:val="04A0" w:firstRow="1" w:lastRow="0" w:firstColumn="1" w:lastColumn="0" w:noHBand="0" w:noVBand="1"/>
      </w:tblPr>
      <w:tblGrid>
        <w:gridCol w:w="679"/>
        <w:gridCol w:w="2178"/>
        <w:gridCol w:w="540"/>
        <w:gridCol w:w="2430"/>
      </w:tblGrid>
      <w:tr w:rsidR="009C62A9" w:rsidRPr="009C62A9">
        <w:trPr>
          <w:divId w:val="300574982"/>
          <w:trHeight w:val="480"/>
        </w:trPr>
        <w:tc>
          <w:tcPr>
            <w:tcW w:w="5827" w:type="dxa"/>
            <w:gridSpan w:val="4"/>
            <w:tcBorders>
              <w:top w:val="single" w:sz="4" w:space="0" w:color="808080"/>
              <w:left w:val="single" w:sz="4" w:space="0" w:color="808080"/>
              <w:bottom w:val="nil"/>
              <w:right w:val="single" w:sz="4" w:space="0" w:color="808080"/>
            </w:tcBorders>
            <w:shd w:val="clear" w:color="auto" w:fill="D7EBFF"/>
            <w:hideMark/>
          </w:tcPr>
          <w:p w:rsidR="009C62A9" w:rsidRPr="009C62A9" w:rsidRDefault="009C62A9">
            <w:pPr>
              <w:pStyle w:val="BodyText"/>
            </w:pPr>
            <w:r w:rsidRPr="009C62A9">
              <w:rPr>
                <w:b/>
                <w:bCs/>
                <w:lang w:val="en-GB"/>
              </w:rPr>
              <w:t xml:space="preserve">Symbols </w:t>
            </w:r>
          </w:p>
        </w:tc>
      </w:tr>
      <w:tr w:rsidR="009C62A9" w:rsidRPr="009C62A9">
        <w:trPr>
          <w:divId w:val="300574982"/>
          <w:trHeight w:val="840"/>
        </w:trPr>
        <w:tc>
          <w:tcPr>
            <w:tcW w:w="679" w:type="dxa"/>
            <w:tcBorders>
              <w:top w:val="nil"/>
              <w:left w:val="single" w:sz="4" w:space="0" w:color="808080"/>
              <w:bottom w:val="single" w:sz="4" w:space="0" w:color="808080"/>
              <w:right w:val="nil"/>
            </w:tcBorders>
            <w:shd w:val="clear" w:color="auto" w:fill="D7EBFF"/>
            <w:hideMark/>
          </w:tcPr>
          <w:p w:rsidR="009C62A9" w:rsidRPr="009C62A9" w:rsidRDefault="003D7FEB">
            <w:pPr>
              <w:pStyle w:val="BodyText"/>
            </w:pPr>
            <w:r>
              <w:rPr>
                <w:noProof/>
                <w:lang w:val="en-US" w:eastAsia="en-US"/>
              </w:rPr>
              <w:drawing>
                <wp:inline distT="0" distB="0" distL="0" distR="0" wp14:anchorId="2E606602" wp14:editId="4336194B">
                  <wp:extent cx="133350" cy="95250"/>
                  <wp:effectExtent l="0" t="0" r="0" b="0"/>
                  <wp:docPr id="2172" name="Picture 2172" descr="Description: c:\_temp\gis\traffic alert\Displa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2" descr="Description: c:\_temp\gis\traffic alert\Displa1.jpg"/>
                          <pic:cNvPicPr>
                            <a:picLocks noChangeAspect="1" noChangeArrowheads="1"/>
                          </pic:cNvPicPr>
                        </pic:nvPicPr>
                        <pic:blipFill>
                          <a:blip r:embed="rId1466">
                            <a:extLst>
                              <a:ext uri="{28A0092B-C50C-407E-A947-70E740481C1C}">
                                <a14:useLocalDpi xmlns:a14="http://schemas.microsoft.com/office/drawing/2010/main" val="0"/>
                              </a:ext>
                            </a:extLst>
                          </a:blip>
                          <a:srcRect/>
                          <a:stretch>
                            <a:fillRect/>
                          </a:stretch>
                        </pic:blipFill>
                        <pic:spPr bwMode="auto">
                          <a:xfrm>
                            <a:off x="0" y="0"/>
                            <a:ext cx="133350" cy="95250"/>
                          </a:xfrm>
                          <a:prstGeom prst="rect">
                            <a:avLst/>
                          </a:prstGeom>
                          <a:noFill/>
                          <a:ln>
                            <a:noFill/>
                          </a:ln>
                        </pic:spPr>
                      </pic:pic>
                    </a:graphicData>
                  </a:graphic>
                </wp:inline>
              </w:drawing>
            </w:r>
          </w:p>
        </w:tc>
        <w:tc>
          <w:tcPr>
            <w:tcW w:w="2178" w:type="dxa"/>
            <w:tcBorders>
              <w:top w:val="nil"/>
              <w:left w:val="nil"/>
              <w:bottom w:val="single" w:sz="4" w:space="0" w:color="808080"/>
              <w:right w:val="nil"/>
            </w:tcBorders>
            <w:shd w:val="clear" w:color="auto" w:fill="D7EBFF"/>
            <w:hideMark/>
          </w:tcPr>
          <w:p w:rsidR="009C62A9" w:rsidRPr="009C62A9" w:rsidRDefault="009C62A9">
            <w:pPr>
              <w:pStyle w:val="BodyText"/>
            </w:pPr>
            <w:r w:rsidRPr="009C62A9">
              <w:rPr>
                <w:lang w:val="en-GB"/>
              </w:rPr>
              <w:t xml:space="preserve">UCD / Automatic Incident Detection (AID) traffic alerts </w:t>
            </w:r>
          </w:p>
        </w:tc>
        <w:tc>
          <w:tcPr>
            <w:tcW w:w="540" w:type="dxa"/>
            <w:tcBorders>
              <w:top w:val="nil"/>
              <w:left w:val="nil"/>
              <w:bottom w:val="single" w:sz="4" w:space="0" w:color="808080"/>
              <w:right w:val="nil"/>
            </w:tcBorders>
            <w:shd w:val="clear" w:color="auto" w:fill="D7EBFF"/>
            <w:hideMark/>
          </w:tcPr>
          <w:p w:rsidR="009C62A9" w:rsidRPr="009C62A9" w:rsidRDefault="003D7FEB">
            <w:pPr>
              <w:pStyle w:val="BodyText"/>
            </w:pPr>
            <w:r>
              <w:rPr>
                <w:noProof/>
                <w:lang w:val="en-US" w:eastAsia="en-US"/>
              </w:rPr>
              <w:drawing>
                <wp:inline distT="0" distB="0" distL="0" distR="0" wp14:anchorId="0D751F6D" wp14:editId="61434F85">
                  <wp:extent cx="180975" cy="180975"/>
                  <wp:effectExtent l="0" t="0" r="9525" b="9525"/>
                  <wp:docPr id="2173" name="Picture 2173" descr="Description: c:\_temp\gis\traffic alert\Displa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3" descr="Description: c:\_temp\gis\traffic alert\Displa2.jpg"/>
                          <pic:cNvPicPr>
                            <a:picLocks noChangeAspect="1" noChangeArrowheads="1"/>
                          </pic:cNvPicPr>
                        </pic:nvPicPr>
                        <pic:blipFill>
                          <a:blip r:embed="rId1467">
                            <a:extLst>
                              <a:ext uri="{28A0092B-C50C-407E-A947-70E740481C1C}">
                                <a14:useLocalDpi xmlns:a14="http://schemas.microsoft.com/office/drawing/2010/main" val="0"/>
                              </a:ext>
                            </a:extLst>
                          </a:blip>
                          <a:srcRect/>
                          <a:stretch>
                            <a:fillRect/>
                          </a:stretch>
                        </pic:blipFill>
                        <pic:spPr bwMode="auto">
                          <a:xfrm>
                            <a:off x="0" y="0"/>
                            <a:ext cx="180975" cy="180975"/>
                          </a:xfrm>
                          <a:prstGeom prst="rect">
                            <a:avLst/>
                          </a:prstGeom>
                          <a:noFill/>
                          <a:ln>
                            <a:noFill/>
                          </a:ln>
                        </pic:spPr>
                      </pic:pic>
                    </a:graphicData>
                  </a:graphic>
                </wp:inline>
              </w:drawing>
            </w:r>
          </w:p>
        </w:tc>
        <w:tc>
          <w:tcPr>
            <w:tcW w:w="2430" w:type="dxa"/>
            <w:tcBorders>
              <w:top w:val="nil"/>
              <w:left w:val="nil"/>
              <w:bottom w:val="single" w:sz="4" w:space="0" w:color="808080"/>
              <w:right w:val="single" w:sz="4" w:space="0" w:color="808080"/>
            </w:tcBorders>
            <w:shd w:val="clear" w:color="auto" w:fill="D7EBFF"/>
            <w:hideMark/>
          </w:tcPr>
          <w:p w:rsidR="009C62A9" w:rsidRPr="009C62A9" w:rsidRDefault="009C62A9">
            <w:pPr>
              <w:pStyle w:val="BodyText"/>
            </w:pPr>
            <w:r w:rsidRPr="009C62A9">
              <w:rPr>
                <w:lang w:val="en-GB"/>
              </w:rPr>
              <w:t xml:space="preserve">SOS / Detection Camera traffic alerts </w:t>
            </w:r>
          </w:p>
        </w:tc>
      </w:tr>
    </w:tbl>
    <w:p w:rsidR="009C62A9" w:rsidRPr="009C62A9" w:rsidRDefault="009C62A9">
      <w:pPr>
        <w:pStyle w:val="NormalWeb"/>
        <w:divId w:val="300574982"/>
      </w:pPr>
      <w:r>
        <w:lastRenderedPageBreak/>
        <w:t> </w:t>
      </w:r>
    </w:p>
    <w:p w:rsidR="009C62A9" w:rsidRDefault="009C62A9">
      <w:pPr>
        <w:pStyle w:val="NormalWeb"/>
        <w:divId w:val="1634679165"/>
      </w:pPr>
      <w:r>
        <w:t> </w:t>
      </w:r>
    </w:p>
    <w:p w:rsidR="009C62A9" w:rsidRDefault="009C62A9" w:rsidP="00C03D58">
      <w:pPr>
        <w:pStyle w:val="Heading2"/>
      </w:pPr>
      <w:r>
        <w:br w:type="page"/>
      </w:r>
      <w:bookmarkStart w:id="1075" w:name="_Ref57027809"/>
      <w:bookmarkStart w:id="1076" w:name="_Toc69553507"/>
      <w:bookmarkStart w:id="1077" w:name="_Toc533688152"/>
      <w:r>
        <w:rPr>
          <w:lang w:val="en-GB"/>
        </w:rPr>
        <w:lastRenderedPageBreak/>
        <w:t>Traffic Condition Monitoring</w:t>
      </w:r>
      <w:bookmarkEnd w:id="1075"/>
      <w:bookmarkEnd w:id="1076"/>
      <w:bookmarkEnd w:id="1077"/>
    </w:p>
    <w:p w:rsidR="009C62A9" w:rsidRPr="009C62A9" w:rsidRDefault="009C62A9">
      <w:pPr>
        <w:pStyle w:val="BodyText"/>
        <w:divId w:val="1542857578"/>
      </w:pPr>
      <w:r>
        <w:rPr>
          <w:lang w:val="en-GB"/>
        </w:rPr>
        <w:t>You can monitor the traffic condition on the map. These measures are updated every 2 minutes and are displayed in the form of color-coded segments on the roads:</w:t>
      </w:r>
    </w:p>
    <w:p w:rsidR="009C62A9" w:rsidRDefault="009C62A9">
      <w:pPr>
        <w:pStyle w:val="BodyText"/>
        <w:tabs>
          <w:tab w:val="num" w:pos="720"/>
        </w:tabs>
        <w:ind w:left="720" w:hanging="360"/>
        <w:divId w:val="1542857578"/>
      </w:pPr>
      <w:r>
        <w:rPr>
          <w:rFonts w:ascii="Symbol" w:hAnsi="Symbol"/>
          <w:lang w:val="en-GB"/>
        </w:rPr>
        <w:t></w:t>
      </w:r>
      <w:r>
        <w:rPr>
          <w:sz w:val="14"/>
          <w:szCs w:val="14"/>
          <w:lang w:val="en-GB"/>
        </w:rPr>
        <w:t>      </w:t>
      </w:r>
      <w:r>
        <w:t xml:space="preserve">Speed - the real-time road speed information in </w:t>
      </w:r>
      <w:proofErr w:type="spellStart"/>
      <w:r>
        <w:t>kilometer</w:t>
      </w:r>
      <w:proofErr w:type="spellEnd"/>
      <w:r>
        <w:t xml:space="preserve"> per hour.</w:t>
      </w:r>
    </w:p>
    <w:p w:rsidR="009C62A9" w:rsidRDefault="009C62A9">
      <w:pPr>
        <w:pStyle w:val="BodyText"/>
        <w:tabs>
          <w:tab w:val="num" w:pos="720"/>
        </w:tabs>
        <w:ind w:left="720" w:hanging="360"/>
        <w:divId w:val="1542857578"/>
      </w:pPr>
      <w:r>
        <w:rPr>
          <w:rFonts w:ascii="Symbol" w:hAnsi="Symbol"/>
          <w:lang w:val="en-GB"/>
        </w:rPr>
        <w:t></w:t>
      </w:r>
      <w:r>
        <w:rPr>
          <w:sz w:val="14"/>
          <w:szCs w:val="14"/>
          <w:lang w:val="en-GB"/>
        </w:rPr>
        <w:t xml:space="preserve">        </w:t>
      </w:r>
      <w:r>
        <w:t xml:space="preserve">Level Of Service (LOS) – the real-time LOS information, based on calculation of </w:t>
      </w:r>
      <w:r>
        <w:rPr>
          <w:rFonts w:eastAsia="SimSun"/>
        </w:rPr>
        <w:t>speed, volume and no. of lane(s) information. The following is LOS classes:</w:t>
      </w:r>
    </w:p>
    <w:tbl>
      <w:tblPr>
        <w:tblW w:w="0" w:type="auto"/>
        <w:tblInd w:w="322" w:type="dxa"/>
        <w:tblBorders>
          <w:top w:val="single" w:sz="4" w:space="0" w:color="808080"/>
          <w:left w:val="single" w:sz="4" w:space="0" w:color="808080"/>
          <w:bottom w:val="single" w:sz="4" w:space="0" w:color="808080"/>
          <w:right w:val="single" w:sz="4" w:space="0" w:color="808080"/>
        </w:tblBorders>
        <w:tblLook w:val="04A0" w:firstRow="1" w:lastRow="0" w:firstColumn="1" w:lastColumn="0" w:noHBand="0" w:noVBand="1"/>
      </w:tblPr>
      <w:tblGrid>
        <w:gridCol w:w="763"/>
        <w:gridCol w:w="3538"/>
      </w:tblGrid>
      <w:tr w:rsidR="009C62A9" w:rsidRPr="009C62A9">
        <w:trPr>
          <w:divId w:val="1136751325"/>
        </w:trPr>
        <w:tc>
          <w:tcPr>
            <w:tcW w:w="715" w:type="dxa"/>
            <w:tcBorders>
              <w:top w:val="single" w:sz="4" w:space="0" w:color="808080"/>
              <w:left w:val="single" w:sz="4" w:space="0" w:color="808080"/>
              <w:bottom w:val="single" w:sz="4" w:space="0" w:color="808080"/>
              <w:right w:val="single" w:sz="4" w:space="0" w:color="808080"/>
            </w:tcBorders>
            <w:shd w:val="clear" w:color="auto" w:fill="D7EBFF"/>
            <w:hideMark/>
          </w:tcPr>
          <w:p w:rsidR="009C62A9" w:rsidRPr="009C62A9" w:rsidRDefault="009C62A9">
            <w:pPr>
              <w:pStyle w:val="BodyText"/>
            </w:pPr>
            <w:r w:rsidRPr="009C62A9">
              <w:rPr>
                <w:b/>
                <w:bCs/>
                <w:lang w:val="en-GB"/>
              </w:rPr>
              <w:t xml:space="preserve">Class </w:t>
            </w:r>
          </w:p>
        </w:tc>
        <w:tc>
          <w:tcPr>
            <w:tcW w:w="3538" w:type="dxa"/>
            <w:tcBorders>
              <w:top w:val="single" w:sz="4" w:space="0" w:color="808080"/>
              <w:left w:val="single" w:sz="4" w:space="0" w:color="808080"/>
              <w:bottom w:val="single" w:sz="4" w:space="0" w:color="808080"/>
              <w:right w:val="single" w:sz="4" w:space="0" w:color="808080"/>
            </w:tcBorders>
            <w:shd w:val="clear" w:color="auto" w:fill="D7EBFF"/>
            <w:hideMark/>
          </w:tcPr>
          <w:p w:rsidR="009C62A9" w:rsidRPr="009C62A9" w:rsidRDefault="009C62A9">
            <w:pPr>
              <w:pStyle w:val="BodyText"/>
            </w:pPr>
            <w:r w:rsidRPr="009C62A9">
              <w:rPr>
                <w:b/>
                <w:bCs/>
                <w:lang w:val="en-GB"/>
              </w:rPr>
              <w:t xml:space="preserve">Description </w:t>
            </w:r>
          </w:p>
        </w:tc>
      </w:tr>
      <w:tr w:rsidR="009C62A9" w:rsidRPr="009C62A9">
        <w:trPr>
          <w:divId w:val="1136751325"/>
        </w:trPr>
        <w:tc>
          <w:tcPr>
            <w:tcW w:w="715"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pPr>
            <w:r w:rsidRPr="009C62A9">
              <w:rPr>
                <w:lang w:val="en-GB"/>
              </w:rPr>
              <w:t>A</w:t>
            </w:r>
          </w:p>
        </w:tc>
        <w:tc>
          <w:tcPr>
            <w:tcW w:w="3538"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pPr>
            <w:r w:rsidRPr="009C62A9">
              <w:rPr>
                <w:lang w:val="en-GB"/>
              </w:rPr>
              <w:t>Free flow, low volume, high speed</w:t>
            </w:r>
          </w:p>
        </w:tc>
      </w:tr>
      <w:tr w:rsidR="009C62A9" w:rsidRPr="009C62A9">
        <w:trPr>
          <w:divId w:val="1136751325"/>
        </w:trPr>
        <w:tc>
          <w:tcPr>
            <w:tcW w:w="715"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pPr>
            <w:r w:rsidRPr="009C62A9">
              <w:rPr>
                <w:lang w:val="en-US"/>
              </w:rPr>
              <w:t xml:space="preserve">B </w:t>
            </w:r>
          </w:p>
        </w:tc>
        <w:tc>
          <w:tcPr>
            <w:tcW w:w="3538"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pPr>
            <w:r w:rsidRPr="009C62A9">
              <w:rPr>
                <w:lang w:val="en-GB"/>
              </w:rPr>
              <w:t>Stable flow, operating speed slightly restricted</w:t>
            </w:r>
          </w:p>
        </w:tc>
      </w:tr>
      <w:tr w:rsidR="009C62A9" w:rsidRPr="009C62A9">
        <w:trPr>
          <w:divId w:val="1136751325"/>
        </w:trPr>
        <w:tc>
          <w:tcPr>
            <w:tcW w:w="715"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pPr>
            <w:r w:rsidRPr="009C62A9">
              <w:rPr>
                <w:lang w:val="en-GB"/>
              </w:rPr>
              <w:t>C</w:t>
            </w:r>
          </w:p>
        </w:tc>
        <w:tc>
          <w:tcPr>
            <w:tcW w:w="3538"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pPr>
            <w:r w:rsidRPr="009C62A9">
              <w:rPr>
                <w:lang w:val="en-GB"/>
              </w:rPr>
              <w:t>Stable flow, speed and manoeuvrability restricted</w:t>
            </w:r>
          </w:p>
        </w:tc>
      </w:tr>
      <w:tr w:rsidR="009C62A9" w:rsidRPr="009C62A9">
        <w:trPr>
          <w:divId w:val="1136751325"/>
        </w:trPr>
        <w:tc>
          <w:tcPr>
            <w:tcW w:w="715"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pPr>
            <w:r w:rsidRPr="009C62A9">
              <w:rPr>
                <w:lang w:val="en-GB"/>
              </w:rPr>
              <w:t>D</w:t>
            </w:r>
          </w:p>
        </w:tc>
        <w:tc>
          <w:tcPr>
            <w:tcW w:w="3538"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pPr>
            <w:r w:rsidRPr="009C62A9">
              <w:rPr>
                <w:lang w:val="en-GB"/>
              </w:rPr>
              <w:t>Approaching unstable flow, freedom to manoeuvre restricted</w:t>
            </w:r>
          </w:p>
        </w:tc>
      </w:tr>
      <w:tr w:rsidR="009C62A9" w:rsidRPr="009C62A9">
        <w:trPr>
          <w:divId w:val="1136751325"/>
        </w:trPr>
        <w:tc>
          <w:tcPr>
            <w:tcW w:w="715"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pPr>
            <w:r w:rsidRPr="009C62A9">
              <w:rPr>
                <w:lang w:val="en-US"/>
              </w:rPr>
              <w:t xml:space="preserve">E </w:t>
            </w:r>
          </w:p>
        </w:tc>
        <w:tc>
          <w:tcPr>
            <w:tcW w:w="3538"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pPr>
            <w:r w:rsidRPr="009C62A9">
              <w:rPr>
                <w:lang w:val="en-GB"/>
              </w:rPr>
              <w:t>Unstable maximum flow at capacity, no freedom to manoeuvre</w:t>
            </w:r>
          </w:p>
        </w:tc>
      </w:tr>
      <w:tr w:rsidR="009C62A9" w:rsidRPr="009C62A9">
        <w:trPr>
          <w:divId w:val="1136751325"/>
        </w:trPr>
        <w:tc>
          <w:tcPr>
            <w:tcW w:w="715"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pPr>
            <w:r w:rsidRPr="009C62A9">
              <w:rPr>
                <w:lang w:val="en-GB"/>
              </w:rPr>
              <w:t>F</w:t>
            </w:r>
          </w:p>
        </w:tc>
        <w:tc>
          <w:tcPr>
            <w:tcW w:w="3538"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pPr>
            <w:r w:rsidRPr="009C62A9">
              <w:rPr>
                <w:lang w:val="en-GB"/>
              </w:rPr>
              <w:t>Forced flow, frequent stopping and queuing</w:t>
            </w:r>
          </w:p>
        </w:tc>
      </w:tr>
    </w:tbl>
    <w:p w:rsidR="009C62A9" w:rsidRPr="009C62A9" w:rsidRDefault="009C62A9">
      <w:pPr>
        <w:pStyle w:val="BodyText"/>
        <w:tabs>
          <w:tab w:val="num" w:pos="720"/>
        </w:tabs>
        <w:ind w:left="720" w:hanging="360"/>
        <w:divId w:val="1542857578"/>
      </w:pPr>
      <w:r>
        <w:rPr>
          <w:rFonts w:ascii="Symbol" w:hAnsi="Symbol"/>
          <w:lang w:val="en-GB"/>
        </w:rPr>
        <w:t></w:t>
      </w:r>
      <w:r>
        <w:rPr>
          <w:sz w:val="14"/>
          <w:szCs w:val="14"/>
          <w:lang w:val="en-GB"/>
        </w:rPr>
        <w:t>      </w:t>
      </w:r>
      <w:r>
        <w:t xml:space="preserve">Estimated Speed – both the real-time and estimated speed information in </w:t>
      </w:r>
      <w:proofErr w:type="spellStart"/>
      <w:r>
        <w:t>kilometer</w:t>
      </w:r>
      <w:proofErr w:type="spellEnd"/>
      <w:r>
        <w:t xml:space="preserve"> per hour.</w:t>
      </w:r>
    </w:p>
    <w:tbl>
      <w:tblPr>
        <w:tblW w:w="3750" w:type="pct"/>
        <w:tblCellSpacing w:w="15" w:type="dxa"/>
        <w:tblCellMar>
          <w:top w:w="15" w:type="dxa"/>
          <w:left w:w="15" w:type="dxa"/>
          <w:bottom w:w="15" w:type="dxa"/>
          <w:right w:w="15" w:type="dxa"/>
        </w:tblCellMar>
        <w:tblLook w:val="04A0" w:firstRow="1" w:lastRow="0" w:firstColumn="1" w:lastColumn="0" w:noHBand="0" w:noVBand="1"/>
      </w:tblPr>
      <w:tblGrid>
        <w:gridCol w:w="7680"/>
      </w:tblGrid>
      <w:tr w:rsidR="009C62A9" w:rsidRPr="009C62A9">
        <w:trPr>
          <w:divId w:val="184951119"/>
          <w:tblCellSpacing w:w="15" w:type="dxa"/>
        </w:trPr>
        <w:tc>
          <w:tcPr>
            <w:tcW w:w="5000" w:type="pct"/>
            <w:vAlign w:val="center"/>
            <w:hideMark/>
          </w:tcPr>
          <w:p w:rsidR="009C62A9" w:rsidRPr="009C62A9" w:rsidRDefault="003D7FEB">
            <w:pPr>
              <w:rPr>
                <w:rFonts w:eastAsia="Times New Roman"/>
                <w:sz w:val="24"/>
                <w:szCs w:val="24"/>
              </w:rPr>
            </w:pPr>
            <w:r>
              <w:rPr>
                <w:rFonts w:eastAsia="Times New Roman"/>
                <w:noProof/>
                <w:lang w:val="en-US"/>
              </w:rPr>
              <w:lastRenderedPageBreak/>
              <w:drawing>
                <wp:inline distT="0" distB="0" distL="0" distR="0" wp14:anchorId="6E4E809F" wp14:editId="54A955C3">
                  <wp:extent cx="4810125" cy="3409950"/>
                  <wp:effectExtent l="0" t="0" r="9525" b="0"/>
                  <wp:docPr id="2174" name="Picture 2174" descr="Description: c:\_temp\gis\traffic condition monitoring\traffi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4" descr="Description: c:\_temp\gis\traffic condition monitoring\traffi93.jpg"/>
                          <pic:cNvPicPr>
                            <a:picLocks noChangeAspect="1" noChangeArrowheads="1"/>
                          </pic:cNvPicPr>
                        </pic:nvPicPr>
                        <pic:blipFill>
                          <a:blip r:embed="rId1468">
                            <a:extLst>
                              <a:ext uri="{28A0092B-C50C-407E-A947-70E740481C1C}">
                                <a14:useLocalDpi xmlns:a14="http://schemas.microsoft.com/office/drawing/2010/main" val="0"/>
                              </a:ext>
                            </a:extLst>
                          </a:blip>
                          <a:srcRect/>
                          <a:stretch>
                            <a:fillRect/>
                          </a:stretch>
                        </pic:blipFill>
                        <pic:spPr bwMode="auto">
                          <a:xfrm>
                            <a:off x="0" y="0"/>
                            <a:ext cx="4810125" cy="3409950"/>
                          </a:xfrm>
                          <a:prstGeom prst="rect">
                            <a:avLst/>
                          </a:prstGeom>
                          <a:noFill/>
                          <a:ln>
                            <a:noFill/>
                          </a:ln>
                        </pic:spPr>
                      </pic:pic>
                    </a:graphicData>
                  </a:graphic>
                </wp:inline>
              </w:drawing>
            </w:r>
          </w:p>
        </w:tc>
      </w:tr>
      <w:tr w:rsidR="009C62A9" w:rsidRPr="009C62A9">
        <w:trPr>
          <w:divId w:val="184951119"/>
          <w:tblCellSpacing w:w="15" w:type="dxa"/>
        </w:trPr>
        <w:tc>
          <w:tcPr>
            <w:tcW w:w="5000" w:type="pct"/>
            <w:vAlign w:val="center"/>
            <w:hideMark/>
          </w:tcPr>
          <w:p w:rsidR="009C62A9" w:rsidRPr="00C03D58" w:rsidRDefault="00C03D58" w:rsidP="00C03D58">
            <w:pPr>
              <w:pStyle w:val="Caption"/>
              <w:jc w:val="center"/>
              <w:rPr>
                <w:rFonts w:ascii="Times New Roman" w:eastAsia="Times New Roman" w:hAnsi="Times New Roman"/>
                <w:b w:val="0"/>
                <w:sz w:val="24"/>
                <w:szCs w:val="24"/>
              </w:rPr>
            </w:pPr>
            <w:bookmarkStart w:id="1078" w:name="_Toc408845762"/>
            <w:r w:rsidRPr="00C03D58">
              <w:rPr>
                <w:rFonts w:ascii="Times New Roman" w:hAnsi="Times New Roman"/>
                <w:b w:val="0"/>
                <w:sz w:val="24"/>
                <w:szCs w:val="24"/>
              </w:rPr>
              <w:t xml:space="preserve">Figure </w:t>
            </w:r>
            <w:r w:rsidRPr="00C03D58">
              <w:rPr>
                <w:rFonts w:ascii="Times New Roman" w:hAnsi="Times New Roman"/>
                <w:b w:val="0"/>
                <w:sz w:val="24"/>
                <w:szCs w:val="24"/>
              </w:rPr>
              <w:fldChar w:fldCharType="begin"/>
            </w:r>
            <w:r w:rsidRPr="00C03D58">
              <w:rPr>
                <w:rFonts w:ascii="Times New Roman" w:hAnsi="Times New Roman"/>
                <w:b w:val="0"/>
                <w:sz w:val="24"/>
                <w:szCs w:val="24"/>
              </w:rPr>
              <w:instrText xml:space="preserve"> SEQ Figure \* ARABIC </w:instrText>
            </w:r>
            <w:r w:rsidRPr="00C03D58">
              <w:rPr>
                <w:rFonts w:ascii="Times New Roman" w:hAnsi="Times New Roman"/>
                <w:b w:val="0"/>
                <w:sz w:val="24"/>
                <w:szCs w:val="24"/>
              </w:rPr>
              <w:fldChar w:fldCharType="separate"/>
            </w:r>
            <w:r w:rsidR="00F51F09">
              <w:rPr>
                <w:rFonts w:ascii="Times New Roman" w:hAnsi="Times New Roman"/>
                <w:b w:val="0"/>
                <w:noProof/>
                <w:sz w:val="24"/>
                <w:szCs w:val="24"/>
              </w:rPr>
              <w:t>364</w:t>
            </w:r>
            <w:r w:rsidRPr="00C03D58">
              <w:rPr>
                <w:rFonts w:ascii="Times New Roman" w:hAnsi="Times New Roman"/>
                <w:b w:val="0"/>
                <w:sz w:val="24"/>
                <w:szCs w:val="24"/>
              </w:rPr>
              <w:fldChar w:fldCharType="end"/>
            </w:r>
            <w:r w:rsidRPr="00C03D58">
              <w:rPr>
                <w:rFonts w:ascii="Times New Roman" w:hAnsi="Times New Roman"/>
                <w:b w:val="0"/>
                <w:sz w:val="24"/>
                <w:szCs w:val="24"/>
              </w:rPr>
              <w:t xml:space="preserve"> - </w:t>
            </w:r>
            <w:r w:rsidR="009C62A9" w:rsidRPr="00C03D58">
              <w:rPr>
                <w:rFonts w:ascii="Times New Roman" w:hAnsi="Times New Roman"/>
                <w:b w:val="0"/>
                <w:sz w:val="24"/>
                <w:szCs w:val="24"/>
                <w:lang w:val="en-GB"/>
              </w:rPr>
              <w:t>A map with Speed example</w:t>
            </w:r>
            <w:bookmarkEnd w:id="1078"/>
          </w:p>
        </w:tc>
      </w:tr>
    </w:tbl>
    <w:p w:rsidR="009C62A9" w:rsidRDefault="009C62A9" w:rsidP="00E86C6E">
      <w:pPr>
        <w:pStyle w:val="Heading3"/>
        <w:ind w:hanging="1004"/>
      </w:pPr>
      <w:r>
        <w:br w:type="page"/>
      </w:r>
      <w:bookmarkStart w:id="1079" w:name="_Toc59509477"/>
      <w:bookmarkStart w:id="1080" w:name="_Toc69553508"/>
      <w:bookmarkStart w:id="1081" w:name="_Toc533688153"/>
      <w:r>
        <w:rPr>
          <w:lang w:val="en-GB"/>
        </w:rPr>
        <w:lastRenderedPageBreak/>
        <w:t>Speed</w:t>
      </w:r>
      <w:bookmarkEnd w:id="1079"/>
      <w:bookmarkEnd w:id="1080"/>
      <w:bookmarkEnd w:id="1081"/>
    </w:p>
    <w:p w:rsidR="009C62A9" w:rsidRPr="009C62A9" w:rsidRDefault="009C62A9" w:rsidP="001A543B">
      <w:pPr>
        <w:pStyle w:val="NormalWeb"/>
        <w:jc w:val="both"/>
        <w:divId w:val="834994684"/>
      </w:pPr>
      <w:r>
        <w:rPr>
          <w:lang w:val="en-US" w:eastAsia="en-US"/>
        </w:rPr>
        <w:t>The user profile control the functions the user is authorize to use under Platform Control Mode (PCM) or Fall back Control Mode (FCM). Every user will have one user account that enables the user to login to IW. Every user account belongs to a profile. </w:t>
      </w:r>
    </w:p>
    <w:tbl>
      <w:tblPr>
        <w:tblW w:w="0" w:type="auto"/>
        <w:tblInd w:w="648" w:type="dxa"/>
        <w:tblBorders>
          <w:top w:val="single" w:sz="4" w:space="0" w:color="808080"/>
          <w:left w:val="single" w:sz="4" w:space="0" w:color="808080"/>
          <w:bottom w:val="single" w:sz="4" w:space="0" w:color="808080"/>
          <w:right w:val="single" w:sz="4" w:space="0" w:color="808080"/>
        </w:tblBorders>
        <w:tblLook w:val="04A0" w:firstRow="1" w:lastRow="0" w:firstColumn="1" w:lastColumn="0" w:noHBand="0" w:noVBand="1"/>
      </w:tblPr>
      <w:tblGrid>
        <w:gridCol w:w="843"/>
        <w:gridCol w:w="1527"/>
        <w:gridCol w:w="835"/>
        <w:gridCol w:w="1172"/>
        <w:gridCol w:w="2009"/>
        <w:gridCol w:w="1182"/>
        <w:gridCol w:w="1048"/>
      </w:tblGrid>
      <w:tr w:rsidR="009C62A9" w:rsidRPr="009C62A9">
        <w:trPr>
          <w:divId w:val="834994684"/>
          <w:trHeight w:hRule="exact" w:val="270"/>
        </w:trPr>
        <w:tc>
          <w:tcPr>
            <w:tcW w:w="6604" w:type="dxa"/>
            <w:gridSpan w:val="5"/>
            <w:tcBorders>
              <w:top w:val="single" w:sz="4" w:space="0" w:color="808080"/>
              <w:left w:val="single" w:sz="4" w:space="0" w:color="808080"/>
              <w:bottom w:val="single" w:sz="4" w:space="0" w:color="808080"/>
              <w:right w:val="single" w:sz="4" w:space="0" w:color="808080"/>
            </w:tcBorders>
            <w:shd w:val="clear" w:color="auto" w:fill="D7EBFF"/>
            <w:hideMark/>
          </w:tcPr>
          <w:p w:rsidR="009C62A9" w:rsidRPr="009C62A9" w:rsidRDefault="009C62A9">
            <w:pPr>
              <w:pStyle w:val="BodyText"/>
              <w:jc w:val="center"/>
            </w:pPr>
            <w:r w:rsidRPr="009C62A9">
              <w:rPr>
                <w:b/>
                <w:bCs/>
                <w:lang w:val="en-GB"/>
              </w:rPr>
              <w:t xml:space="preserve">User profile </w:t>
            </w:r>
          </w:p>
        </w:tc>
        <w:tc>
          <w:tcPr>
            <w:tcW w:w="2306" w:type="dxa"/>
            <w:gridSpan w:val="2"/>
            <w:tcBorders>
              <w:top w:val="single" w:sz="4" w:space="0" w:color="808080"/>
              <w:left w:val="single" w:sz="4" w:space="0" w:color="808080"/>
              <w:bottom w:val="single" w:sz="4" w:space="0" w:color="808080"/>
              <w:right w:val="single" w:sz="4" w:space="0" w:color="808080"/>
            </w:tcBorders>
            <w:shd w:val="clear" w:color="auto" w:fill="D7EBFF"/>
            <w:hideMark/>
          </w:tcPr>
          <w:p w:rsidR="009C62A9" w:rsidRPr="009C62A9" w:rsidRDefault="009C62A9">
            <w:pPr>
              <w:pStyle w:val="BodyText"/>
              <w:spacing w:line="-270" w:lineRule="auto"/>
              <w:jc w:val="center"/>
            </w:pPr>
            <w:r w:rsidRPr="009C62A9">
              <w:rPr>
                <w:b/>
                <w:bCs/>
                <w:lang w:val="en-GB"/>
              </w:rPr>
              <w:t xml:space="preserve">Operation mode </w:t>
            </w:r>
          </w:p>
        </w:tc>
      </w:tr>
      <w:tr w:rsidR="009C62A9" w:rsidRPr="009C62A9">
        <w:trPr>
          <w:divId w:val="834994684"/>
          <w:trHeight w:hRule="exact" w:val="270"/>
        </w:trPr>
        <w:tc>
          <w:tcPr>
            <w:tcW w:w="870"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jc w:val="center"/>
            </w:pPr>
            <w:r w:rsidRPr="009C62A9">
              <w:rPr>
                <w:lang w:val="en-GB"/>
              </w:rPr>
              <w:t>DO</w:t>
            </w:r>
          </w:p>
        </w:tc>
        <w:tc>
          <w:tcPr>
            <w:tcW w:w="1571"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Operator</w:t>
            </w:r>
          </w:p>
        </w:tc>
        <w:tc>
          <w:tcPr>
            <w:tcW w:w="867"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FC</w:t>
            </w:r>
          </w:p>
        </w:tc>
        <w:tc>
          <w:tcPr>
            <w:tcW w:w="1214"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ITSC</w:t>
            </w:r>
          </w:p>
        </w:tc>
        <w:tc>
          <w:tcPr>
            <w:tcW w:w="2082"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Supervisor</w:t>
            </w:r>
          </w:p>
        </w:tc>
        <w:tc>
          <w:tcPr>
            <w:tcW w:w="1226"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PCM</w:t>
            </w:r>
          </w:p>
        </w:tc>
        <w:tc>
          <w:tcPr>
            <w:tcW w:w="1080"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FCM</w:t>
            </w:r>
          </w:p>
        </w:tc>
      </w:tr>
      <w:tr w:rsidR="009C62A9" w:rsidRPr="009C62A9">
        <w:trPr>
          <w:divId w:val="834994684"/>
          <w:trHeight w:hRule="exact" w:val="270"/>
        </w:trPr>
        <w:tc>
          <w:tcPr>
            <w:tcW w:w="870"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jc w:val="center"/>
            </w:pPr>
            <w:r w:rsidRPr="009C62A9">
              <w:rPr>
                <w:rFonts w:ascii="Arial" w:hAnsi="Arial"/>
                <w:color w:val="FFFFFF"/>
                <w:lang w:val="en-GB"/>
              </w:rPr>
              <w:sym w:font="Wingdings" w:char="F0FC"/>
            </w:r>
          </w:p>
        </w:tc>
        <w:tc>
          <w:tcPr>
            <w:tcW w:w="1571"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867"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1214"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2082"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1226"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1080"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r>
    </w:tbl>
    <w:p w:rsidR="009C62A9" w:rsidRPr="009C62A9" w:rsidRDefault="009C62A9">
      <w:pPr>
        <w:pStyle w:val="BodyText"/>
        <w:divId w:val="834994684"/>
      </w:pPr>
      <w:r>
        <w:t>Display Speed Information:  </w:t>
      </w:r>
    </w:p>
    <w:p w:rsidR="009C62A9" w:rsidRDefault="009C62A9">
      <w:pPr>
        <w:pStyle w:val="ListNumber"/>
        <w:divId w:val="834994684"/>
      </w:pPr>
      <w:r>
        <w:t xml:space="preserve">Click the </w:t>
      </w:r>
      <w:r>
        <w:rPr>
          <w:b/>
          <w:bCs/>
        </w:rPr>
        <w:t>Speed</w:t>
      </w:r>
      <w:r>
        <w:t xml:space="preserve"> button </w:t>
      </w:r>
      <w:r w:rsidR="003D7FEB">
        <w:rPr>
          <w:noProof/>
          <w:lang w:val="en-US" w:eastAsia="en-US"/>
        </w:rPr>
        <w:drawing>
          <wp:inline distT="0" distB="0" distL="0" distR="0" wp14:anchorId="7F4BF95F" wp14:editId="20AAA20E">
            <wp:extent cx="152400" cy="171450"/>
            <wp:effectExtent l="0" t="0" r="0" b="0"/>
            <wp:docPr id="2175" name="Picture 2175" descr="Description: c:\_temp\gis\traffic condition monitoring\Speed.9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5" descr="Description: c:\_temp\gis\traffic condition monitoring\Speed.94.jpg"/>
                    <pic:cNvPicPr>
                      <a:picLocks noChangeAspect="1" noChangeArrowheads="1"/>
                    </pic:cNvPicPr>
                  </pic:nvPicPr>
                  <pic:blipFill>
                    <a:blip r:embed="rId1469">
                      <a:extLst>
                        <a:ext uri="{28A0092B-C50C-407E-A947-70E740481C1C}">
                          <a14:useLocalDpi xmlns:a14="http://schemas.microsoft.com/office/drawing/2010/main" val="0"/>
                        </a:ext>
                      </a:extLst>
                    </a:blip>
                    <a:srcRect/>
                    <a:stretch>
                      <a:fillRect/>
                    </a:stretch>
                  </pic:blipFill>
                  <pic:spPr bwMode="auto">
                    <a:xfrm>
                      <a:off x="0" y="0"/>
                      <a:ext cx="152400" cy="171450"/>
                    </a:xfrm>
                    <a:prstGeom prst="rect">
                      <a:avLst/>
                    </a:prstGeom>
                    <a:noFill/>
                    <a:ln>
                      <a:noFill/>
                    </a:ln>
                  </pic:spPr>
                </pic:pic>
              </a:graphicData>
            </a:graphic>
          </wp:inline>
        </w:drawing>
      </w:r>
      <w:r>
        <w:t xml:space="preserve"> on the toolbar.</w:t>
      </w:r>
    </w:p>
    <w:p w:rsidR="009C62A9" w:rsidRDefault="003D7FEB">
      <w:pPr>
        <w:pStyle w:val="ListNumber"/>
        <w:divId w:val="689572839"/>
      </w:pPr>
      <w:r>
        <w:rPr>
          <w:noProof/>
          <w:lang w:val="en-US" w:eastAsia="en-US"/>
        </w:rPr>
        <w:drawing>
          <wp:inline distT="0" distB="0" distL="0" distR="0" wp14:anchorId="4D17C655" wp14:editId="24207D27">
            <wp:extent cx="4638675" cy="295275"/>
            <wp:effectExtent l="0" t="0" r="9525" b="9525"/>
            <wp:docPr id="2176" name="Picture 2176" descr="Description: c:\_temp\gis\traffic condition monitoring\speed_cli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6" descr="Description: c:\_temp\gis\traffic condition monitoring\speed_click.JPG"/>
                    <pic:cNvPicPr>
                      <a:picLocks noChangeAspect="1" noChangeArrowheads="1"/>
                    </pic:cNvPicPr>
                  </pic:nvPicPr>
                  <pic:blipFill>
                    <a:blip r:embed="rId1470">
                      <a:extLst>
                        <a:ext uri="{28A0092B-C50C-407E-A947-70E740481C1C}">
                          <a14:useLocalDpi xmlns:a14="http://schemas.microsoft.com/office/drawing/2010/main" val="0"/>
                        </a:ext>
                      </a:extLst>
                    </a:blip>
                    <a:srcRect/>
                    <a:stretch>
                      <a:fillRect/>
                    </a:stretch>
                  </pic:blipFill>
                  <pic:spPr bwMode="auto">
                    <a:xfrm>
                      <a:off x="0" y="0"/>
                      <a:ext cx="4638675" cy="295275"/>
                    </a:xfrm>
                    <a:prstGeom prst="rect">
                      <a:avLst/>
                    </a:prstGeom>
                    <a:noFill/>
                    <a:ln>
                      <a:noFill/>
                    </a:ln>
                  </pic:spPr>
                </pic:pic>
              </a:graphicData>
            </a:graphic>
          </wp:inline>
        </w:drawing>
      </w:r>
    </w:p>
    <w:p w:rsidR="009C62A9" w:rsidRDefault="009C62A9">
      <w:pPr>
        <w:pStyle w:val="BodyText"/>
        <w:ind w:left="360"/>
        <w:divId w:val="834994684"/>
      </w:pPr>
      <w:r>
        <w:rPr>
          <w:lang w:val="en-GB"/>
        </w:rPr>
        <w:t>The map refreshed and speed information appears on the map.</w:t>
      </w:r>
      <w:r>
        <w:rPr>
          <w:lang w:val="en-US"/>
        </w:rPr>
        <w:t xml:space="preserve">   </w:t>
      </w:r>
    </w:p>
    <w:tbl>
      <w:tblPr>
        <w:tblW w:w="3120" w:type="dxa"/>
        <w:tblBorders>
          <w:top w:val="single" w:sz="4" w:space="0" w:color="808080"/>
          <w:left w:val="single" w:sz="4" w:space="0" w:color="808080"/>
          <w:bottom w:val="single" w:sz="4" w:space="0" w:color="808080"/>
          <w:right w:val="single" w:sz="4" w:space="0" w:color="808080"/>
        </w:tblBorders>
        <w:tblLook w:val="04A0" w:firstRow="1" w:lastRow="0" w:firstColumn="1" w:lastColumn="0" w:noHBand="0" w:noVBand="1"/>
      </w:tblPr>
      <w:tblGrid>
        <w:gridCol w:w="3120"/>
      </w:tblGrid>
      <w:tr w:rsidR="009C62A9" w:rsidRPr="009C62A9">
        <w:trPr>
          <w:divId w:val="1790970548"/>
          <w:trHeight w:val="450"/>
        </w:trPr>
        <w:tc>
          <w:tcPr>
            <w:tcW w:w="2820" w:type="dxa"/>
            <w:tcBorders>
              <w:top w:val="single" w:sz="4" w:space="0" w:color="808080"/>
              <w:left w:val="single" w:sz="4" w:space="0" w:color="808080"/>
              <w:bottom w:val="nil"/>
              <w:right w:val="single" w:sz="4" w:space="0" w:color="808080"/>
            </w:tcBorders>
            <w:shd w:val="clear" w:color="auto" w:fill="D7EBFF"/>
            <w:hideMark/>
          </w:tcPr>
          <w:p w:rsidR="009C62A9" w:rsidRPr="009C62A9" w:rsidRDefault="009C62A9">
            <w:pPr>
              <w:pStyle w:val="BodyText"/>
            </w:pPr>
            <w:r w:rsidRPr="009C62A9">
              <w:rPr>
                <w:b/>
                <w:bCs/>
                <w:lang w:val="en-GB"/>
              </w:rPr>
              <w:t xml:space="preserve">Symbols </w:t>
            </w:r>
          </w:p>
        </w:tc>
      </w:tr>
      <w:tr w:rsidR="009C62A9" w:rsidRPr="009C62A9">
        <w:trPr>
          <w:divId w:val="1790970548"/>
          <w:trHeight w:val="15"/>
        </w:trPr>
        <w:tc>
          <w:tcPr>
            <w:tcW w:w="2820" w:type="dxa"/>
            <w:tcBorders>
              <w:top w:val="nil"/>
              <w:left w:val="single" w:sz="4" w:space="0" w:color="808080"/>
              <w:bottom w:val="single" w:sz="4" w:space="0" w:color="808080"/>
              <w:right w:val="single" w:sz="4" w:space="0" w:color="808080"/>
            </w:tcBorders>
            <w:hideMark/>
          </w:tcPr>
          <w:p w:rsidR="009C62A9" w:rsidRPr="009C62A9" w:rsidRDefault="009C62A9">
            <w:pPr>
              <w:pStyle w:val="BodyText"/>
            </w:pPr>
            <w:r w:rsidRPr="009C62A9">
              <w:t xml:space="preserve">Expressway: </w:t>
            </w:r>
            <w:r w:rsidR="003D7FEB">
              <w:rPr>
                <w:noProof/>
                <w:lang w:val="en-US" w:eastAsia="en-US"/>
              </w:rPr>
              <w:drawing>
                <wp:anchor distT="0" distB="0" distL="0" distR="0" simplePos="0" relativeHeight="251663360" behindDoc="0" locked="0" layoutInCell="1" allowOverlap="0" wp14:anchorId="0D6E0595" wp14:editId="50D8D263">
                  <wp:simplePos x="0" y="0"/>
                  <wp:positionH relativeFrom="column">
                    <wp:align>left</wp:align>
                  </wp:positionH>
                  <wp:positionV relativeFrom="line">
                    <wp:posOffset>0</wp:posOffset>
                  </wp:positionV>
                  <wp:extent cx="866775" cy="600075"/>
                  <wp:effectExtent l="0" t="0" r="9525" b="9525"/>
                  <wp:wrapSquare wrapText="bothSides"/>
                  <wp:docPr id="3" name="Picture 2" descr="Description: c:\_temp\gis\traffic condition monitoring\speed_col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c:\_temp\gis\traffic condition monitoring\speed_color.JPG"/>
                          <pic:cNvPicPr>
                            <a:picLocks noChangeAspect="1" noChangeArrowheads="1"/>
                          </pic:cNvPicPr>
                        </pic:nvPicPr>
                        <pic:blipFill>
                          <a:blip r:embed="rId1471">
                            <a:extLst>
                              <a:ext uri="{28A0092B-C50C-407E-A947-70E740481C1C}">
                                <a14:useLocalDpi xmlns:a14="http://schemas.microsoft.com/office/drawing/2010/main" val="0"/>
                              </a:ext>
                            </a:extLst>
                          </a:blip>
                          <a:srcRect/>
                          <a:stretch>
                            <a:fillRect/>
                          </a:stretch>
                        </pic:blipFill>
                        <pic:spPr bwMode="auto">
                          <a:xfrm>
                            <a:off x="0" y="0"/>
                            <a:ext cx="866775" cy="6000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9C62A9">
              <w:br/>
              <w:t> </w:t>
            </w:r>
          </w:p>
          <w:p w:rsidR="009C62A9" w:rsidRPr="009C62A9" w:rsidRDefault="009C62A9">
            <w:pPr>
              <w:pStyle w:val="BodyText"/>
              <w:jc w:val="center"/>
            </w:pPr>
            <w:r w:rsidRPr="009C62A9">
              <w:t> </w:t>
            </w:r>
          </w:p>
          <w:p w:rsidR="009C62A9" w:rsidRPr="009C62A9" w:rsidRDefault="009C62A9">
            <w:pPr>
              <w:pStyle w:val="BodyText"/>
              <w:spacing w:line="15" w:lineRule="atLeast"/>
            </w:pPr>
            <w:r w:rsidRPr="009C62A9">
              <w:t>Arterial Road:</w:t>
            </w:r>
            <w:r w:rsidRPr="009C62A9">
              <w:br/>
              <w:t xml:space="preserve">   </w:t>
            </w:r>
            <w:r w:rsidR="003D7FEB">
              <w:rPr>
                <w:noProof/>
                <w:lang w:val="en-US" w:eastAsia="en-US"/>
              </w:rPr>
              <w:drawing>
                <wp:inline distT="0" distB="0" distL="0" distR="0" wp14:anchorId="290BEEB7" wp14:editId="49D1B8A6">
                  <wp:extent cx="781050" cy="485775"/>
                  <wp:effectExtent l="0" t="0" r="0" b="9525"/>
                  <wp:docPr id="2177" name="Picture 2177" descr="Description: c:\_temp\gis\traffic condition monitoring\Arterial_speed_color.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7" descr="Description: c:\_temp\gis\traffic condition monitoring\Arterial_speed_color.bmp"/>
                          <pic:cNvPicPr>
                            <a:picLocks noChangeAspect="1" noChangeArrowheads="1"/>
                          </pic:cNvPicPr>
                        </pic:nvPicPr>
                        <pic:blipFill>
                          <a:blip r:embed="rId1472">
                            <a:extLst>
                              <a:ext uri="{28A0092B-C50C-407E-A947-70E740481C1C}">
                                <a14:useLocalDpi xmlns:a14="http://schemas.microsoft.com/office/drawing/2010/main" val="0"/>
                              </a:ext>
                            </a:extLst>
                          </a:blip>
                          <a:srcRect/>
                          <a:stretch>
                            <a:fillRect/>
                          </a:stretch>
                        </pic:blipFill>
                        <pic:spPr bwMode="auto">
                          <a:xfrm>
                            <a:off x="0" y="0"/>
                            <a:ext cx="781050" cy="485775"/>
                          </a:xfrm>
                          <a:prstGeom prst="rect">
                            <a:avLst/>
                          </a:prstGeom>
                          <a:noFill/>
                          <a:ln>
                            <a:noFill/>
                          </a:ln>
                        </pic:spPr>
                      </pic:pic>
                    </a:graphicData>
                  </a:graphic>
                </wp:inline>
              </w:drawing>
            </w:r>
          </w:p>
        </w:tc>
      </w:tr>
    </w:tbl>
    <w:p w:rsidR="009C62A9" w:rsidRDefault="009C62A9">
      <w:pPr>
        <w:divId w:val="1790970548"/>
        <w:rPr>
          <w:rFonts w:eastAsia="Times New Roman"/>
        </w:rPr>
      </w:pPr>
    </w:p>
    <w:p w:rsidR="009C62A9" w:rsidRDefault="009C62A9" w:rsidP="001A543B">
      <w:pPr>
        <w:pStyle w:val="Heading3"/>
        <w:ind w:hanging="1004"/>
        <w:divId w:val="2127656597"/>
      </w:pPr>
      <w:r>
        <w:br w:type="page"/>
      </w:r>
      <w:bookmarkStart w:id="1082" w:name="_Toc59509478"/>
      <w:bookmarkStart w:id="1083" w:name="_Toc69553509"/>
      <w:bookmarkStart w:id="1084" w:name="_Toc533688154"/>
      <w:r>
        <w:rPr>
          <w:lang w:val="en-GB"/>
        </w:rPr>
        <w:lastRenderedPageBreak/>
        <w:t>Level Of Service (LOS)</w:t>
      </w:r>
      <w:bookmarkEnd w:id="1082"/>
      <w:bookmarkEnd w:id="1083"/>
      <w:bookmarkEnd w:id="1084"/>
    </w:p>
    <w:p w:rsidR="009C62A9" w:rsidRPr="009C62A9" w:rsidRDefault="009C62A9">
      <w:pPr>
        <w:pStyle w:val="NormalWeb"/>
        <w:divId w:val="2127656597"/>
      </w:pPr>
      <w:r>
        <w:rPr>
          <w:lang w:val="en-US" w:eastAsia="en-US"/>
        </w:rPr>
        <w:t>The user profile control the functions the user is authorize to use under Platform Control Mode (PCM) or Fall back Control Mode (FCM). Every user will have one user account that enables the user to login to IW. Every user account belongs to a   profile. </w:t>
      </w:r>
    </w:p>
    <w:tbl>
      <w:tblPr>
        <w:tblW w:w="0" w:type="auto"/>
        <w:tblInd w:w="648" w:type="dxa"/>
        <w:tblBorders>
          <w:top w:val="single" w:sz="4" w:space="0" w:color="808080"/>
          <w:left w:val="single" w:sz="4" w:space="0" w:color="808080"/>
          <w:bottom w:val="single" w:sz="4" w:space="0" w:color="808080"/>
          <w:right w:val="single" w:sz="4" w:space="0" w:color="808080"/>
        </w:tblBorders>
        <w:tblLook w:val="04A0" w:firstRow="1" w:lastRow="0" w:firstColumn="1" w:lastColumn="0" w:noHBand="0" w:noVBand="1"/>
      </w:tblPr>
      <w:tblGrid>
        <w:gridCol w:w="843"/>
        <w:gridCol w:w="1527"/>
        <w:gridCol w:w="835"/>
        <w:gridCol w:w="1172"/>
        <w:gridCol w:w="2009"/>
        <w:gridCol w:w="1182"/>
        <w:gridCol w:w="1048"/>
      </w:tblGrid>
      <w:tr w:rsidR="009C62A9" w:rsidRPr="009C62A9">
        <w:trPr>
          <w:divId w:val="2127656597"/>
          <w:trHeight w:hRule="exact" w:val="270"/>
        </w:trPr>
        <w:tc>
          <w:tcPr>
            <w:tcW w:w="6604" w:type="dxa"/>
            <w:gridSpan w:val="5"/>
            <w:tcBorders>
              <w:top w:val="single" w:sz="4" w:space="0" w:color="808080"/>
              <w:left w:val="single" w:sz="4" w:space="0" w:color="808080"/>
              <w:bottom w:val="single" w:sz="4" w:space="0" w:color="808080"/>
              <w:right w:val="single" w:sz="4" w:space="0" w:color="808080"/>
            </w:tcBorders>
            <w:shd w:val="clear" w:color="auto" w:fill="D7EBFF"/>
            <w:hideMark/>
          </w:tcPr>
          <w:p w:rsidR="009C62A9" w:rsidRPr="009C62A9" w:rsidRDefault="009C62A9">
            <w:pPr>
              <w:pStyle w:val="BodyText"/>
              <w:jc w:val="center"/>
            </w:pPr>
            <w:r w:rsidRPr="009C62A9">
              <w:rPr>
                <w:b/>
                <w:bCs/>
                <w:lang w:val="en-GB"/>
              </w:rPr>
              <w:t xml:space="preserve">User profile </w:t>
            </w:r>
          </w:p>
        </w:tc>
        <w:tc>
          <w:tcPr>
            <w:tcW w:w="2306" w:type="dxa"/>
            <w:gridSpan w:val="2"/>
            <w:tcBorders>
              <w:top w:val="single" w:sz="4" w:space="0" w:color="808080"/>
              <w:left w:val="single" w:sz="4" w:space="0" w:color="808080"/>
              <w:bottom w:val="single" w:sz="4" w:space="0" w:color="808080"/>
              <w:right w:val="single" w:sz="4" w:space="0" w:color="808080"/>
            </w:tcBorders>
            <w:shd w:val="clear" w:color="auto" w:fill="D7EBFF"/>
            <w:hideMark/>
          </w:tcPr>
          <w:p w:rsidR="009C62A9" w:rsidRPr="009C62A9" w:rsidRDefault="009C62A9">
            <w:pPr>
              <w:pStyle w:val="BodyText"/>
              <w:spacing w:line="-270" w:lineRule="auto"/>
              <w:jc w:val="center"/>
            </w:pPr>
            <w:r w:rsidRPr="009C62A9">
              <w:rPr>
                <w:b/>
                <w:bCs/>
                <w:lang w:val="en-GB"/>
              </w:rPr>
              <w:t xml:space="preserve">Operation mode </w:t>
            </w:r>
          </w:p>
        </w:tc>
      </w:tr>
      <w:tr w:rsidR="009C62A9" w:rsidRPr="009C62A9">
        <w:trPr>
          <w:divId w:val="2127656597"/>
          <w:trHeight w:hRule="exact" w:val="270"/>
        </w:trPr>
        <w:tc>
          <w:tcPr>
            <w:tcW w:w="870"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jc w:val="center"/>
            </w:pPr>
            <w:r w:rsidRPr="009C62A9">
              <w:rPr>
                <w:lang w:val="en-GB"/>
              </w:rPr>
              <w:t>DO</w:t>
            </w:r>
          </w:p>
        </w:tc>
        <w:tc>
          <w:tcPr>
            <w:tcW w:w="1571"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Operator</w:t>
            </w:r>
          </w:p>
        </w:tc>
        <w:tc>
          <w:tcPr>
            <w:tcW w:w="867"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FC</w:t>
            </w:r>
          </w:p>
        </w:tc>
        <w:tc>
          <w:tcPr>
            <w:tcW w:w="1214"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ITSC</w:t>
            </w:r>
          </w:p>
        </w:tc>
        <w:tc>
          <w:tcPr>
            <w:tcW w:w="2082"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Supervisor</w:t>
            </w:r>
          </w:p>
        </w:tc>
        <w:tc>
          <w:tcPr>
            <w:tcW w:w="1226"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PCM</w:t>
            </w:r>
          </w:p>
        </w:tc>
        <w:tc>
          <w:tcPr>
            <w:tcW w:w="1080"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FCM</w:t>
            </w:r>
          </w:p>
        </w:tc>
      </w:tr>
      <w:tr w:rsidR="009C62A9" w:rsidRPr="009C62A9">
        <w:trPr>
          <w:divId w:val="2127656597"/>
          <w:trHeight w:hRule="exact" w:val="270"/>
        </w:trPr>
        <w:tc>
          <w:tcPr>
            <w:tcW w:w="870"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jc w:val="center"/>
            </w:pPr>
            <w:r w:rsidRPr="009C62A9">
              <w:rPr>
                <w:rFonts w:ascii="Arial" w:hAnsi="Arial"/>
                <w:color w:val="FFFFFF"/>
                <w:lang w:val="en-GB"/>
              </w:rPr>
              <w:sym w:font="Wingdings" w:char="F0FC"/>
            </w:r>
          </w:p>
        </w:tc>
        <w:tc>
          <w:tcPr>
            <w:tcW w:w="1571"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867"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1214"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2082"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1226"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1080"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r>
    </w:tbl>
    <w:p w:rsidR="009C62A9" w:rsidRPr="009C62A9" w:rsidRDefault="009C62A9">
      <w:pPr>
        <w:pStyle w:val="BodyText"/>
        <w:divId w:val="2127656597"/>
      </w:pPr>
      <w:r>
        <w:t>Display LOS Information: </w:t>
      </w:r>
    </w:p>
    <w:p w:rsidR="009C62A9" w:rsidRDefault="009C62A9">
      <w:pPr>
        <w:pStyle w:val="ListNumber"/>
        <w:divId w:val="2127656597"/>
      </w:pPr>
      <w:r>
        <w:t>Click the</w:t>
      </w:r>
      <w:r>
        <w:rPr>
          <w:b/>
          <w:bCs/>
        </w:rPr>
        <w:t xml:space="preserve"> LOS</w:t>
      </w:r>
      <w:r>
        <w:t xml:space="preserve"> button </w:t>
      </w:r>
      <w:r w:rsidR="003D7FEB">
        <w:rPr>
          <w:noProof/>
          <w:lang w:val="en-US" w:eastAsia="en-US"/>
        </w:rPr>
        <w:drawing>
          <wp:inline distT="0" distB="0" distL="0" distR="0" wp14:anchorId="0DA58DCD" wp14:editId="233DAE9E">
            <wp:extent cx="171450" cy="171450"/>
            <wp:effectExtent l="0" t="0" r="0" b="0"/>
            <wp:docPr id="2178" name="Picture 2178" descr="Description: c:\_temp\gis\traffic condition monitoring\Level 9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8" descr="Description: c:\_temp\gis\traffic condition monitoring\Level 96.jpg"/>
                    <pic:cNvPicPr>
                      <a:picLocks noChangeAspect="1" noChangeArrowheads="1"/>
                    </pic:cNvPicPr>
                  </pic:nvPicPr>
                  <pic:blipFill>
                    <a:blip r:embed="rId1473">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a:noFill/>
                    </a:ln>
                  </pic:spPr>
                </pic:pic>
              </a:graphicData>
            </a:graphic>
          </wp:inline>
        </w:drawing>
      </w:r>
      <w:r>
        <w:t xml:space="preserve"> on the toolbar.</w:t>
      </w:r>
    </w:p>
    <w:p w:rsidR="009C62A9" w:rsidRDefault="003D7FEB">
      <w:pPr>
        <w:pStyle w:val="ListNumber"/>
        <w:divId w:val="1699162711"/>
      </w:pPr>
      <w:r>
        <w:rPr>
          <w:noProof/>
          <w:lang w:val="en-US" w:eastAsia="en-US"/>
        </w:rPr>
        <w:drawing>
          <wp:inline distT="0" distB="0" distL="0" distR="0" wp14:anchorId="10609F45" wp14:editId="65CAD28F">
            <wp:extent cx="4638675" cy="295275"/>
            <wp:effectExtent l="0" t="0" r="9525" b="9525"/>
            <wp:docPr id="2179" name="Picture 2179" descr="Description: c:\_temp\gis\traffic condition monitoring\los_cli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9" descr="Description: c:\_temp\gis\traffic condition monitoring\los_click.JPG"/>
                    <pic:cNvPicPr>
                      <a:picLocks noChangeAspect="1" noChangeArrowheads="1"/>
                    </pic:cNvPicPr>
                  </pic:nvPicPr>
                  <pic:blipFill>
                    <a:blip r:embed="rId1474">
                      <a:extLst>
                        <a:ext uri="{28A0092B-C50C-407E-A947-70E740481C1C}">
                          <a14:useLocalDpi xmlns:a14="http://schemas.microsoft.com/office/drawing/2010/main" val="0"/>
                        </a:ext>
                      </a:extLst>
                    </a:blip>
                    <a:srcRect/>
                    <a:stretch>
                      <a:fillRect/>
                    </a:stretch>
                  </pic:blipFill>
                  <pic:spPr bwMode="auto">
                    <a:xfrm>
                      <a:off x="0" y="0"/>
                      <a:ext cx="4638675" cy="295275"/>
                    </a:xfrm>
                    <a:prstGeom prst="rect">
                      <a:avLst/>
                    </a:prstGeom>
                    <a:noFill/>
                    <a:ln>
                      <a:noFill/>
                    </a:ln>
                  </pic:spPr>
                </pic:pic>
              </a:graphicData>
            </a:graphic>
          </wp:inline>
        </w:drawing>
      </w:r>
    </w:p>
    <w:p w:rsidR="009C62A9" w:rsidRDefault="009C62A9">
      <w:pPr>
        <w:pStyle w:val="BodyText"/>
        <w:ind w:left="360"/>
        <w:divId w:val="2127656597"/>
      </w:pPr>
      <w:r>
        <w:rPr>
          <w:lang w:val="en-GB"/>
        </w:rPr>
        <w:t>The map refreshed and LOS information appears on the map.</w:t>
      </w:r>
    </w:p>
    <w:tbl>
      <w:tblPr>
        <w:tblW w:w="3345" w:type="dxa"/>
        <w:tblBorders>
          <w:top w:val="single" w:sz="4" w:space="0" w:color="808080"/>
          <w:left w:val="single" w:sz="4" w:space="0" w:color="808080"/>
          <w:bottom w:val="single" w:sz="4" w:space="0" w:color="808080"/>
          <w:right w:val="single" w:sz="4" w:space="0" w:color="808080"/>
        </w:tblBorders>
        <w:tblLook w:val="04A0" w:firstRow="1" w:lastRow="0" w:firstColumn="1" w:lastColumn="0" w:noHBand="0" w:noVBand="1"/>
      </w:tblPr>
      <w:tblGrid>
        <w:gridCol w:w="3345"/>
      </w:tblGrid>
      <w:tr w:rsidR="009C62A9" w:rsidRPr="009C62A9">
        <w:trPr>
          <w:divId w:val="889730992"/>
          <w:trHeight w:val="480"/>
        </w:trPr>
        <w:tc>
          <w:tcPr>
            <w:tcW w:w="3045" w:type="dxa"/>
            <w:tcBorders>
              <w:top w:val="single" w:sz="4" w:space="0" w:color="808080"/>
              <w:left w:val="single" w:sz="4" w:space="0" w:color="808080"/>
              <w:bottom w:val="nil"/>
              <w:right w:val="single" w:sz="4" w:space="0" w:color="808080"/>
            </w:tcBorders>
            <w:shd w:val="clear" w:color="auto" w:fill="D7EBFF"/>
            <w:hideMark/>
          </w:tcPr>
          <w:p w:rsidR="009C62A9" w:rsidRPr="009C62A9" w:rsidRDefault="009C62A9">
            <w:pPr>
              <w:pStyle w:val="BodyText"/>
            </w:pPr>
            <w:r w:rsidRPr="009C62A9">
              <w:rPr>
                <w:b/>
                <w:bCs/>
                <w:lang w:val="en-GB"/>
              </w:rPr>
              <w:t xml:space="preserve">Symbols </w:t>
            </w:r>
          </w:p>
        </w:tc>
      </w:tr>
      <w:tr w:rsidR="009C62A9" w:rsidRPr="009C62A9">
        <w:trPr>
          <w:divId w:val="889730992"/>
          <w:trHeight w:val="1800"/>
        </w:trPr>
        <w:tc>
          <w:tcPr>
            <w:tcW w:w="3045" w:type="dxa"/>
            <w:tcBorders>
              <w:top w:val="nil"/>
              <w:left w:val="single" w:sz="4" w:space="0" w:color="808080"/>
              <w:bottom w:val="single" w:sz="4" w:space="0" w:color="808080"/>
              <w:right w:val="single" w:sz="4" w:space="0" w:color="808080"/>
            </w:tcBorders>
            <w:hideMark/>
          </w:tcPr>
          <w:p w:rsidR="009C62A9" w:rsidRPr="009C62A9" w:rsidRDefault="003D7FEB">
            <w:pPr>
              <w:pStyle w:val="BodyText"/>
            </w:pPr>
            <w:r>
              <w:rPr>
                <w:noProof/>
                <w:lang w:val="en-US" w:eastAsia="en-US"/>
              </w:rPr>
              <w:drawing>
                <wp:inline distT="0" distB="0" distL="0" distR="0" wp14:anchorId="30FCB681" wp14:editId="69F244AF">
                  <wp:extent cx="923925" cy="942975"/>
                  <wp:effectExtent l="0" t="0" r="9525" b="9525"/>
                  <wp:docPr id="2180" name="Picture 2180" descr="Description: c:\_temp\gis\traffic condition monitoring\los_col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0" descr="Description: c:\_temp\gis\traffic condition monitoring\los_color.JPG"/>
                          <pic:cNvPicPr>
                            <a:picLocks noChangeAspect="1" noChangeArrowheads="1"/>
                          </pic:cNvPicPr>
                        </pic:nvPicPr>
                        <pic:blipFill>
                          <a:blip r:embed="rId1475">
                            <a:extLst>
                              <a:ext uri="{28A0092B-C50C-407E-A947-70E740481C1C}">
                                <a14:useLocalDpi xmlns:a14="http://schemas.microsoft.com/office/drawing/2010/main" val="0"/>
                              </a:ext>
                            </a:extLst>
                          </a:blip>
                          <a:srcRect/>
                          <a:stretch>
                            <a:fillRect/>
                          </a:stretch>
                        </pic:blipFill>
                        <pic:spPr bwMode="auto">
                          <a:xfrm>
                            <a:off x="0" y="0"/>
                            <a:ext cx="923925" cy="942975"/>
                          </a:xfrm>
                          <a:prstGeom prst="rect">
                            <a:avLst/>
                          </a:prstGeom>
                          <a:noFill/>
                          <a:ln>
                            <a:noFill/>
                          </a:ln>
                        </pic:spPr>
                      </pic:pic>
                    </a:graphicData>
                  </a:graphic>
                </wp:inline>
              </w:drawing>
            </w:r>
          </w:p>
        </w:tc>
      </w:tr>
    </w:tbl>
    <w:p w:rsidR="009C62A9" w:rsidRDefault="009C62A9">
      <w:pPr>
        <w:divId w:val="889730992"/>
        <w:rPr>
          <w:rFonts w:eastAsia="Times New Roman"/>
        </w:rPr>
      </w:pPr>
    </w:p>
    <w:p w:rsidR="009C62A9" w:rsidRDefault="009C62A9" w:rsidP="005A2545">
      <w:pPr>
        <w:pStyle w:val="Heading3"/>
        <w:ind w:hanging="1004"/>
        <w:jc w:val="both"/>
      </w:pPr>
      <w:r>
        <w:br w:type="page"/>
      </w:r>
      <w:bookmarkStart w:id="1085" w:name="_Toc59509479"/>
      <w:bookmarkStart w:id="1086" w:name="_Toc69553510"/>
      <w:bookmarkStart w:id="1087" w:name="_Toc533688155"/>
      <w:r>
        <w:rPr>
          <w:lang w:val="en-GB"/>
        </w:rPr>
        <w:lastRenderedPageBreak/>
        <w:t>Estimated speed</w:t>
      </w:r>
      <w:bookmarkEnd w:id="1085"/>
      <w:bookmarkEnd w:id="1086"/>
      <w:bookmarkEnd w:id="1087"/>
    </w:p>
    <w:p w:rsidR="009C62A9" w:rsidRPr="009C62A9" w:rsidRDefault="009C62A9" w:rsidP="005A2545">
      <w:pPr>
        <w:pStyle w:val="NormalWeb"/>
        <w:jc w:val="both"/>
        <w:divId w:val="448359741"/>
      </w:pPr>
      <w:r>
        <w:rPr>
          <w:lang w:val="en-US" w:eastAsia="en-US"/>
        </w:rPr>
        <w:t>The user profile control the functions the user is authorize to use under Platform Control Mode (PCM) or Fall back Control Mode (FCM). Every user will have one user account that enables the user to login to IW. Every user account belongs to a profile. </w:t>
      </w:r>
    </w:p>
    <w:tbl>
      <w:tblPr>
        <w:tblW w:w="0" w:type="auto"/>
        <w:tblInd w:w="648" w:type="dxa"/>
        <w:tblBorders>
          <w:top w:val="single" w:sz="4" w:space="0" w:color="808080"/>
          <w:left w:val="single" w:sz="4" w:space="0" w:color="808080"/>
          <w:bottom w:val="single" w:sz="4" w:space="0" w:color="808080"/>
          <w:right w:val="single" w:sz="4" w:space="0" w:color="808080"/>
        </w:tblBorders>
        <w:tblLook w:val="04A0" w:firstRow="1" w:lastRow="0" w:firstColumn="1" w:lastColumn="0" w:noHBand="0" w:noVBand="1"/>
      </w:tblPr>
      <w:tblGrid>
        <w:gridCol w:w="843"/>
        <w:gridCol w:w="1527"/>
        <w:gridCol w:w="835"/>
        <w:gridCol w:w="1172"/>
        <w:gridCol w:w="2009"/>
        <w:gridCol w:w="1182"/>
        <w:gridCol w:w="1048"/>
      </w:tblGrid>
      <w:tr w:rsidR="009C62A9" w:rsidRPr="009C62A9">
        <w:trPr>
          <w:divId w:val="448359741"/>
          <w:trHeight w:hRule="exact" w:val="270"/>
        </w:trPr>
        <w:tc>
          <w:tcPr>
            <w:tcW w:w="6604" w:type="dxa"/>
            <w:gridSpan w:val="5"/>
            <w:tcBorders>
              <w:top w:val="single" w:sz="4" w:space="0" w:color="808080"/>
              <w:left w:val="single" w:sz="4" w:space="0" w:color="808080"/>
              <w:bottom w:val="single" w:sz="4" w:space="0" w:color="808080"/>
              <w:right w:val="single" w:sz="4" w:space="0" w:color="808080"/>
            </w:tcBorders>
            <w:shd w:val="clear" w:color="auto" w:fill="D7EBFF"/>
            <w:hideMark/>
          </w:tcPr>
          <w:p w:rsidR="009C62A9" w:rsidRPr="009C62A9" w:rsidRDefault="009C62A9">
            <w:pPr>
              <w:pStyle w:val="BodyText"/>
              <w:jc w:val="center"/>
            </w:pPr>
            <w:r w:rsidRPr="009C62A9">
              <w:rPr>
                <w:b/>
                <w:bCs/>
                <w:lang w:val="en-GB"/>
              </w:rPr>
              <w:t xml:space="preserve">User profile </w:t>
            </w:r>
          </w:p>
        </w:tc>
        <w:tc>
          <w:tcPr>
            <w:tcW w:w="2306" w:type="dxa"/>
            <w:gridSpan w:val="2"/>
            <w:tcBorders>
              <w:top w:val="single" w:sz="4" w:space="0" w:color="808080"/>
              <w:left w:val="single" w:sz="4" w:space="0" w:color="808080"/>
              <w:bottom w:val="single" w:sz="4" w:space="0" w:color="808080"/>
              <w:right w:val="single" w:sz="4" w:space="0" w:color="808080"/>
            </w:tcBorders>
            <w:shd w:val="clear" w:color="auto" w:fill="D7EBFF"/>
            <w:hideMark/>
          </w:tcPr>
          <w:p w:rsidR="009C62A9" w:rsidRPr="009C62A9" w:rsidRDefault="009C62A9">
            <w:pPr>
              <w:pStyle w:val="BodyText"/>
              <w:spacing w:line="-270" w:lineRule="auto"/>
              <w:jc w:val="center"/>
            </w:pPr>
            <w:r w:rsidRPr="009C62A9">
              <w:rPr>
                <w:b/>
                <w:bCs/>
                <w:lang w:val="en-GB"/>
              </w:rPr>
              <w:t xml:space="preserve">Operation mode </w:t>
            </w:r>
          </w:p>
        </w:tc>
      </w:tr>
      <w:tr w:rsidR="009C62A9" w:rsidRPr="009C62A9">
        <w:trPr>
          <w:divId w:val="448359741"/>
          <w:trHeight w:hRule="exact" w:val="270"/>
        </w:trPr>
        <w:tc>
          <w:tcPr>
            <w:tcW w:w="870"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jc w:val="center"/>
            </w:pPr>
            <w:r w:rsidRPr="009C62A9">
              <w:rPr>
                <w:lang w:val="en-GB"/>
              </w:rPr>
              <w:t>DO</w:t>
            </w:r>
          </w:p>
        </w:tc>
        <w:tc>
          <w:tcPr>
            <w:tcW w:w="1571"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Operator</w:t>
            </w:r>
          </w:p>
        </w:tc>
        <w:tc>
          <w:tcPr>
            <w:tcW w:w="867"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FC</w:t>
            </w:r>
          </w:p>
        </w:tc>
        <w:tc>
          <w:tcPr>
            <w:tcW w:w="1214"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ITSC</w:t>
            </w:r>
          </w:p>
        </w:tc>
        <w:tc>
          <w:tcPr>
            <w:tcW w:w="2082"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Supervisor</w:t>
            </w:r>
          </w:p>
        </w:tc>
        <w:tc>
          <w:tcPr>
            <w:tcW w:w="1226"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PCM</w:t>
            </w:r>
          </w:p>
        </w:tc>
        <w:tc>
          <w:tcPr>
            <w:tcW w:w="1080"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FCM</w:t>
            </w:r>
          </w:p>
        </w:tc>
      </w:tr>
      <w:tr w:rsidR="009C62A9" w:rsidRPr="009C62A9">
        <w:trPr>
          <w:divId w:val="448359741"/>
          <w:trHeight w:hRule="exact" w:val="270"/>
        </w:trPr>
        <w:tc>
          <w:tcPr>
            <w:tcW w:w="870"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jc w:val="center"/>
            </w:pPr>
            <w:r w:rsidRPr="009C62A9">
              <w:rPr>
                <w:rFonts w:ascii="Arial" w:hAnsi="Arial"/>
                <w:color w:val="FFFFFF"/>
                <w:lang w:val="en-GB"/>
              </w:rPr>
              <w:sym w:font="Wingdings" w:char="F0FC"/>
            </w:r>
          </w:p>
        </w:tc>
        <w:tc>
          <w:tcPr>
            <w:tcW w:w="1571"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867"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1214"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2082"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1226"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1080"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r>
    </w:tbl>
    <w:p w:rsidR="009C62A9" w:rsidRPr="009C62A9" w:rsidRDefault="009C62A9">
      <w:pPr>
        <w:pStyle w:val="NormalWeb"/>
        <w:divId w:val="448359741"/>
      </w:pPr>
      <w:r>
        <w:t>Display Estimated Speed Information:  </w:t>
      </w:r>
    </w:p>
    <w:p w:rsidR="009C62A9" w:rsidRDefault="009C62A9">
      <w:pPr>
        <w:pStyle w:val="ListNumber"/>
        <w:divId w:val="448359741"/>
      </w:pPr>
      <w:r>
        <w:t xml:space="preserve">Click the </w:t>
      </w:r>
      <w:r>
        <w:rPr>
          <w:b/>
          <w:bCs/>
        </w:rPr>
        <w:t>Estimated Speed</w:t>
      </w:r>
      <w:r>
        <w:t xml:space="preserve"> button </w:t>
      </w:r>
      <w:r w:rsidR="003D7FEB">
        <w:rPr>
          <w:noProof/>
          <w:lang w:val="en-US" w:eastAsia="en-US"/>
        </w:rPr>
        <w:drawing>
          <wp:inline distT="0" distB="0" distL="0" distR="0" wp14:anchorId="0E41D4E7" wp14:editId="0E9167E8">
            <wp:extent cx="180975" cy="171450"/>
            <wp:effectExtent l="0" t="0" r="9525" b="0"/>
            <wp:docPr id="2181" name="Picture 2181" descr="Description: c:\_temp\gis\traffic condition monitoring\Estima9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1" descr="Description: c:\_temp\gis\traffic condition monitoring\Estima98.jpg"/>
                    <pic:cNvPicPr>
                      <a:picLocks noChangeAspect="1" noChangeArrowheads="1"/>
                    </pic:cNvPicPr>
                  </pic:nvPicPr>
                  <pic:blipFill>
                    <a:blip r:embed="rId1476">
                      <a:extLst>
                        <a:ext uri="{28A0092B-C50C-407E-A947-70E740481C1C}">
                          <a14:useLocalDpi xmlns:a14="http://schemas.microsoft.com/office/drawing/2010/main" val="0"/>
                        </a:ext>
                      </a:extLst>
                    </a:blip>
                    <a:srcRect/>
                    <a:stretch>
                      <a:fillRect/>
                    </a:stretch>
                  </pic:blipFill>
                  <pic:spPr bwMode="auto">
                    <a:xfrm>
                      <a:off x="0" y="0"/>
                      <a:ext cx="180975" cy="171450"/>
                    </a:xfrm>
                    <a:prstGeom prst="rect">
                      <a:avLst/>
                    </a:prstGeom>
                    <a:noFill/>
                    <a:ln>
                      <a:noFill/>
                    </a:ln>
                  </pic:spPr>
                </pic:pic>
              </a:graphicData>
            </a:graphic>
          </wp:inline>
        </w:drawing>
      </w:r>
      <w:r>
        <w:t xml:space="preserve"> on the toolbar.</w:t>
      </w:r>
    </w:p>
    <w:p w:rsidR="009C62A9" w:rsidRDefault="003D7FEB">
      <w:pPr>
        <w:pStyle w:val="ListNumber"/>
        <w:divId w:val="147132916"/>
      </w:pPr>
      <w:r>
        <w:rPr>
          <w:noProof/>
          <w:lang w:val="en-US" w:eastAsia="en-US"/>
        </w:rPr>
        <w:drawing>
          <wp:inline distT="0" distB="0" distL="0" distR="0" wp14:anchorId="7B4BD56B" wp14:editId="2747552C">
            <wp:extent cx="4638675" cy="295275"/>
            <wp:effectExtent l="0" t="0" r="9525" b="9525"/>
            <wp:docPr id="2182" name="Picture 2182" descr="Description: c:\_temp\gis\traffic condition monitoring\espeed_cli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2" descr="Description: c:\_temp\gis\traffic condition monitoring\espeed_click.JPG"/>
                    <pic:cNvPicPr>
                      <a:picLocks noChangeAspect="1" noChangeArrowheads="1"/>
                    </pic:cNvPicPr>
                  </pic:nvPicPr>
                  <pic:blipFill>
                    <a:blip r:embed="rId1477">
                      <a:extLst>
                        <a:ext uri="{28A0092B-C50C-407E-A947-70E740481C1C}">
                          <a14:useLocalDpi xmlns:a14="http://schemas.microsoft.com/office/drawing/2010/main" val="0"/>
                        </a:ext>
                      </a:extLst>
                    </a:blip>
                    <a:srcRect/>
                    <a:stretch>
                      <a:fillRect/>
                    </a:stretch>
                  </pic:blipFill>
                  <pic:spPr bwMode="auto">
                    <a:xfrm>
                      <a:off x="0" y="0"/>
                      <a:ext cx="4638675" cy="295275"/>
                    </a:xfrm>
                    <a:prstGeom prst="rect">
                      <a:avLst/>
                    </a:prstGeom>
                    <a:noFill/>
                    <a:ln>
                      <a:noFill/>
                    </a:ln>
                  </pic:spPr>
                </pic:pic>
              </a:graphicData>
            </a:graphic>
          </wp:inline>
        </w:drawing>
      </w:r>
    </w:p>
    <w:p w:rsidR="009C62A9" w:rsidRDefault="009C62A9">
      <w:pPr>
        <w:pStyle w:val="BodyText"/>
        <w:ind w:left="360"/>
        <w:divId w:val="448359741"/>
      </w:pPr>
      <w:r>
        <w:rPr>
          <w:lang w:val="en-GB"/>
        </w:rPr>
        <w:t xml:space="preserve">The map refreshed and estimated speed information appears on the map.   </w:t>
      </w:r>
    </w:p>
    <w:tbl>
      <w:tblPr>
        <w:tblW w:w="3120" w:type="dxa"/>
        <w:tblBorders>
          <w:top w:val="single" w:sz="4" w:space="0" w:color="808080"/>
          <w:left w:val="single" w:sz="4" w:space="0" w:color="808080"/>
          <w:bottom w:val="single" w:sz="4" w:space="0" w:color="808080"/>
          <w:right w:val="single" w:sz="4" w:space="0" w:color="808080"/>
        </w:tblBorders>
        <w:tblLook w:val="04A0" w:firstRow="1" w:lastRow="0" w:firstColumn="1" w:lastColumn="0" w:noHBand="0" w:noVBand="1"/>
      </w:tblPr>
      <w:tblGrid>
        <w:gridCol w:w="3120"/>
      </w:tblGrid>
      <w:tr w:rsidR="009C62A9" w:rsidRPr="009C62A9">
        <w:trPr>
          <w:divId w:val="676232041"/>
          <w:trHeight w:val="450"/>
        </w:trPr>
        <w:tc>
          <w:tcPr>
            <w:tcW w:w="2820" w:type="dxa"/>
            <w:tcBorders>
              <w:top w:val="single" w:sz="4" w:space="0" w:color="808080"/>
              <w:left w:val="single" w:sz="4" w:space="0" w:color="808080"/>
              <w:bottom w:val="nil"/>
              <w:right w:val="single" w:sz="4" w:space="0" w:color="808080"/>
            </w:tcBorders>
            <w:shd w:val="clear" w:color="auto" w:fill="D7EBFF"/>
            <w:hideMark/>
          </w:tcPr>
          <w:p w:rsidR="009C62A9" w:rsidRPr="009C62A9" w:rsidRDefault="009C62A9">
            <w:pPr>
              <w:pStyle w:val="BodyText"/>
            </w:pPr>
            <w:r w:rsidRPr="009C62A9">
              <w:rPr>
                <w:b/>
                <w:bCs/>
                <w:lang w:val="en-GB"/>
              </w:rPr>
              <w:t xml:space="preserve">Symbols </w:t>
            </w:r>
          </w:p>
        </w:tc>
      </w:tr>
      <w:tr w:rsidR="009C62A9" w:rsidRPr="009C62A9">
        <w:trPr>
          <w:divId w:val="676232041"/>
          <w:trHeight w:val="15"/>
        </w:trPr>
        <w:tc>
          <w:tcPr>
            <w:tcW w:w="2820" w:type="dxa"/>
            <w:tcBorders>
              <w:top w:val="nil"/>
              <w:left w:val="single" w:sz="4" w:space="0" w:color="808080"/>
              <w:bottom w:val="single" w:sz="4" w:space="0" w:color="808080"/>
              <w:right w:val="single" w:sz="4" w:space="0" w:color="808080"/>
            </w:tcBorders>
            <w:hideMark/>
          </w:tcPr>
          <w:p w:rsidR="009C62A9" w:rsidRPr="009C62A9" w:rsidRDefault="009C62A9">
            <w:pPr>
              <w:pStyle w:val="BodyText"/>
            </w:pPr>
            <w:r w:rsidRPr="009C62A9">
              <w:t xml:space="preserve">Expressway: </w:t>
            </w:r>
            <w:r w:rsidR="003D7FEB">
              <w:rPr>
                <w:noProof/>
                <w:lang w:val="en-US" w:eastAsia="en-US"/>
              </w:rPr>
              <w:drawing>
                <wp:anchor distT="0" distB="0" distL="0" distR="0" simplePos="0" relativeHeight="251664384" behindDoc="0" locked="0" layoutInCell="1" allowOverlap="0" wp14:anchorId="769B30A7" wp14:editId="3AA6754C">
                  <wp:simplePos x="0" y="0"/>
                  <wp:positionH relativeFrom="column">
                    <wp:align>left</wp:align>
                  </wp:positionH>
                  <wp:positionV relativeFrom="line">
                    <wp:posOffset>0</wp:posOffset>
                  </wp:positionV>
                  <wp:extent cx="866775" cy="600075"/>
                  <wp:effectExtent l="0" t="0" r="9525" b="9525"/>
                  <wp:wrapSquare wrapText="bothSides"/>
                  <wp:docPr id="2" name="Picture 2" descr="Description: c:\_temp\gis\traffic condition monitoring\speed_col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c:\_temp\gis\traffic condition monitoring\speed_color.JPG"/>
                          <pic:cNvPicPr>
                            <a:picLocks noChangeAspect="1" noChangeArrowheads="1"/>
                          </pic:cNvPicPr>
                        </pic:nvPicPr>
                        <pic:blipFill>
                          <a:blip r:embed="rId1471">
                            <a:extLst>
                              <a:ext uri="{28A0092B-C50C-407E-A947-70E740481C1C}">
                                <a14:useLocalDpi xmlns:a14="http://schemas.microsoft.com/office/drawing/2010/main" val="0"/>
                              </a:ext>
                            </a:extLst>
                          </a:blip>
                          <a:srcRect/>
                          <a:stretch>
                            <a:fillRect/>
                          </a:stretch>
                        </pic:blipFill>
                        <pic:spPr bwMode="auto">
                          <a:xfrm>
                            <a:off x="0" y="0"/>
                            <a:ext cx="866775" cy="6000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9C62A9">
              <w:br/>
              <w:t> </w:t>
            </w:r>
          </w:p>
          <w:p w:rsidR="009C62A9" w:rsidRPr="009C62A9" w:rsidRDefault="009C62A9">
            <w:pPr>
              <w:pStyle w:val="BodyText"/>
              <w:jc w:val="center"/>
            </w:pPr>
            <w:r w:rsidRPr="009C62A9">
              <w:t> </w:t>
            </w:r>
          </w:p>
          <w:p w:rsidR="009C62A9" w:rsidRPr="009C62A9" w:rsidRDefault="009C62A9">
            <w:pPr>
              <w:pStyle w:val="BodyText"/>
              <w:spacing w:line="15" w:lineRule="atLeast"/>
            </w:pPr>
            <w:r w:rsidRPr="009C62A9">
              <w:t>Arterial Road:</w:t>
            </w:r>
            <w:r w:rsidRPr="009C62A9">
              <w:br/>
              <w:t xml:space="preserve">   </w:t>
            </w:r>
            <w:r w:rsidR="003D7FEB">
              <w:rPr>
                <w:noProof/>
                <w:lang w:val="en-US" w:eastAsia="en-US"/>
              </w:rPr>
              <w:drawing>
                <wp:inline distT="0" distB="0" distL="0" distR="0" wp14:anchorId="1EEEBD8D" wp14:editId="47EA9500">
                  <wp:extent cx="781050" cy="485775"/>
                  <wp:effectExtent l="0" t="0" r="0" b="9525"/>
                  <wp:docPr id="2183" name="Picture 2183" descr="Description: c:\_temp\gis\traffic condition monitoring\Arterial_speed_color.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3" descr="Description: c:\_temp\gis\traffic condition monitoring\Arterial_speed_color.bmp"/>
                          <pic:cNvPicPr>
                            <a:picLocks noChangeAspect="1" noChangeArrowheads="1"/>
                          </pic:cNvPicPr>
                        </pic:nvPicPr>
                        <pic:blipFill>
                          <a:blip r:embed="rId1472">
                            <a:extLst>
                              <a:ext uri="{28A0092B-C50C-407E-A947-70E740481C1C}">
                                <a14:useLocalDpi xmlns:a14="http://schemas.microsoft.com/office/drawing/2010/main" val="0"/>
                              </a:ext>
                            </a:extLst>
                          </a:blip>
                          <a:srcRect/>
                          <a:stretch>
                            <a:fillRect/>
                          </a:stretch>
                        </pic:blipFill>
                        <pic:spPr bwMode="auto">
                          <a:xfrm>
                            <a:off x="0" y="0"/>
                            <a:ext cx="781050" cy="485775"/>
                          </a:xfrm>
                          <a:prstGeom prst="rect">
                            <a:avLst/>
                          </a:prstGeom>
                          <a:noFill/>
                          <a:ln>
                            <a:noFill/>
                          </a:ln>
                        </pic:spPr>
                      </pic:pic>
                    </a:graphicData>
                  </a:graphic>
                </wp:inline>
              </w:drawing>
            </w:r>
          </w:p>
        </w:tc>
      </w:tr>
    </w:tbl>
    <w:p w:rsidR="009C62A9" w:rsidRDefault="009C62A9">
      <w:pPr>
        <w:divId w:val="676232041"/>
        <w:rPr>
          <w:rFonts w:eastAsia="Times New Roman"/>
        </w:rPr>
      </w:pPr>
    </w:p>
    <w:p w:rsidR="009C62A9" w:rsidRDefault="009C62A9" w:rsidP="005A2545">
      <w:pPr>
        <w:pStyle w:val="Heading2"/>
      </w:pPr>
      <w:r>
        <w:br w:type="page"/>
      </w:r>
      <w:bookmarkStart w:id="1088" w:name="_Ref66187134"/>
      <w:bookmarkStart w:id="1089" w:name="_Toc69553511"/>
      <w:bookmarkStart w:id="1090" w:name="_Toc533688156"/>
      <w:r>
        <w:rPr>
          <w:lang w:val="en-GB"/>
        </w:rPr>
        <w:lastRenderedPageBreak/>
        <w:t>System Status Monitoring</w:t>
      </w:r>
      <w:bookmarkEnd w:id="1088"/>
      <w:bookmarkEnd w:id="1089"/>
      <w:bookmarkEnd w:id="1090"/>
    </w:p>
    <w:p w:rsidR="009C62A9" w:rsidRPr="009C62A9" w:rsidRDefault="009C62A9">
      <w:pPr>
        <w:pStyle w:val="BodyText"/>
        <w:divId w:val="334116926"/>
      </w:pPr>
      <w:r>
        <w:rPr>
          <w:lang w:val="en-GB"/>
        </w:rPr>
        <w:t>You can monitor the system status diagrams:</w:t>
      </w:r>
    </w:p>
    <w:p w:rsidR="009C62A9" w:rsidRDefault="009C62A9">
      <w:pPr>
        <w:pStyle w:val="BodyText"/>
        <w:tabs>
          <w:tab w:val="num" w:pos="720"/>
        </w:tabs>
        <w:ind w:left="720" w:hanging="360"/>
        <w:divId w:val="334116926"/>
      </w:pPr>
      <w:r>
        <w:rPr>
          <w:rFonts w:ascii="Symbol" w:hAnsi="Symbol"/>
          <w:lang w:val="en-GB"/>
        </w:rPr>
        <w:t></w:t>
      </w:r>
      <w:r>
        <w:rPr>
          <w:sz w:val="14"/>
          <w:szCs w:val="14"/>
          <w:lang w:val="en-GB"/>
        </w:rPr>
        <w:t>      </w:t>
      </w:r>
      <w:r>
        <w:t xml:space="preserve">System health status - view system health status of EMAS, Glide, J-Eyes, and </w:t>
      </w:r>
      <w:proofErr w:type="spellStart"/>
      <w:r>
        <w:t>i</w:t>
      </w:r>
      <w:proofErr w:type="spellEnd"/>
      <w:r>
        <w:t xml:space="preserve">-transport main modules, refer to </w:t>
      </w:r>
      <w:hyperlink r:id="rId1478" w:history="1">
        <w:r>
          <w:rPr>
            <w:rStyle w:val="Hyperlink"/>
          </w:rPr>
          <w:t>here</w:t>
        </w:r>
      </w:hyperlink>
      <w:r>
        <w:t>.</w:t>
      </w:r>
    </w:p>
    <w:p w:rsidR="00215D1D" w:rsidRDefault="009C62A9" w:rsidP="00215D1D">
      <w:pPr>
        <w:pStyle w:val="BodyText"/>
        <w:tabs>
          <w:tab w:val="num" w:pos="720"/>
        </w:tabs>
        <w:ind w:left="720" w:hanging="360"/>
        <w:divId w:val="334116926"/>
        <w:rPr>
          <w:rFonts w:ascii="Symbol" w:hAnsi="Symbol"/>
          <w:lang w:val="en-GB"/>
        </w:rPr>
      </w:pPr>
      <w:r>
        <w:rPr>
          <w:rFonts w:ascii="Symbol" w:hAnsi="Symbol"/>
          <w:lang w:val="en-GB"/>
        </w:rPr>
        <w:t></w:t>
      </w:r>
      <w:r>
        <w:rPr>
          <w:sz w:val="14"/>
          <w:szCs w:val="14"/>
          <w:lang w:val="en-GB"/>
        </w:rPr>
        <w:t>       </w:t>
      </w:r>
      <w:r>
        <w:t>EMAS health status, refer to</w:t>
      </w:r>
      <w:hyperlink r:id="rId1479" w:history="1">
        <w:r>
          <w:rPr>
            <w:rStyle w:val="Hyperlink"/>
          </w:rPr>
          <w:t xml:space="preserve"> here</w:t>
        </w:r>
      </w:hyperlink>
      <w:r>
        <w:t>.</w:t>
      </w:r>
      <w:r w:rsidR="00215D1D" w:rsidRPr="00215D1D">
        <w:rPr>
          <w:rFonts w:ascii="Symbol" w:hAnsi="Symbol"/>
          <w:lang w:val="en-GB"/>
        </w:rPr>
        <w:t></w:t>
      </w:r>
    </w:p>
    <w:p w:rsidR="0037139B" w:rsidRDefault="0037139B" w:rsidP="0037139B">
      <w:pPr>
        <w:pStyle w:val="BodyText"/>
        <w:tabs>
          <w:tab w:val="num" w:pos="720"/>
        </w:tabs>
        <w:ind w:left="720" w:hanging="360"/>
        <w:divId w:val="334116926"/>
        <w:rPr>
          <w:rFonts w:ascii="Symbol" w:hAnsi="Symbol"/>
          <w:lang w:val="en-GB"/>
        </w:rPr>
      </w:pPr>
      <w:r>
        <w:rPr>
          <w:rFonts w:ascii="Symbol" w:hAnsi="Symbol"/>
          <w:lang w:val="en-GB"/>
        </w:rPr>
        <w:t></w:t>
      </w:r>
      <w:r>
        <w:rPr>
          <w:sz w:val="14"/>
          <w:szCs w:val="14"/>
          <w:lang w:val="en-GB"/>
        </w:rPr>
        <w:t>       </w:t>
      </w:r>
      <w:r>
        <w:t>Junction Eyes health status, refer to</w:t>
      </w:r>
      <w:hyperlink r:id="rId1480" w:history="1">
        <w:r>
          <w:rPr>
            <w:rStyle w:val="Hyperlink"/>
          </w:rPr>
          <w:t xml:space="preserve"> here</w:t>
        </w:r>
      </w:hyperlink>
      <w:r>
        <w:t>.</w:t>
      </w:r>
      <w:r w:rsidRPr="00215D1D">
        <w:rPr>
          <w:rFonts w:ascii="Symbol" w:hAnsi="Symbol"/>
          <w:lang w:val="en-GB"/>
        </w:rPr>
        <w:t></w:t>
      </w:r>
    </w:p>
    <w:p w:rsidR="009C62A9" w:rsidRDefault="00215D1D">
      <w:pPr>
        <w:pStyle w:val="BodyText"/>
        <w:tabs>
          <w:tab w:val="num" w:pos="720"/>
        </w:tabs>
        <w:ind w:left="720" w:hanging="360"/>
        <w:divId w:val="334116926"/>
      </w:pPr>
      <w:r>
        <w:rPr>
          <w:rFonts w:ascii="Symbol" w:hAnsi="Symbol"/>
          <w:lang w:val="en-GB"/>
        </w:rPr>
        <w:t></w:t>
      </w:r>
      <w:r>
        <w:rPr>
          <w:sz w:val="14"/>
          <w:szCs w:val="14"/>
          <w:lang w:val="en-GB"/>
        </w:rPr>
        <w:t>       </w:t>
      </w:r>
      <w:r>
        <w:t>EA health status, refer to</w:t>
      </w:r>
      <w:hyperlink r:id="rId1481" w:history="1">
        <w:r>
          <w:rPr>
            <w:rStyle w:val="Hyperlink"/>
          </w:rPr>
          <w:t xml:space="preserve"> here</w:t>
        </w:r>
      </w:hyperlink>
      <w:r>
        <w:t>.</w:t>
      </w:r>
    </w:p>
    <w:p w:rsidR="000B258D" w:rsidRDefault="000B258D" w:rsidP="000B258D">
      <w:pPr>
        <w:pStyle w:val="BodyText"/>
        <w:tabs>
          <w:tab w:val="num" w:pos="720"/>
        </w:tabs>
        <w:ind w:left="720" w:hanging="360"/>
        <w:divId w:val="334116926"/>
      </w:pPr>
      <w:r>
        <w:rPr>
          <w:rFonts w:ascii="Symbol" w:hAnsi="Symbol"/>
          <w:lang w:val="en-GB"/>
        </w:rPr>
        <w:t></w:t>
      </w:r>
      <w:r>
        <w:rPr>
          <w:sz w:val="14"/>
          <w:szCs w:val="14"/>
          <w:lang w:val="en-GB"/>
        </w:rPr>
        <w:t>       </w:t>
      </w:r>
      <w:r>
        <w:t>FEELS health status, refer to</w:t>
      </w:r>
      <w:hyperlink r:id="rId1482" w:history="1">
        <w:r>
          <w:rPr>
            <w:rStyle w:val="Hyperlink"/>
          </w:rPr>
          <w:t xml:space="preserve"> here</w:t>
        </w:r>
      </w:hyperlink>
      <w:r>
        <w:t>.</w:t>
      </w:r>
    </w:p>
    <w:p w:rsidR="00D17521" w:rsidRDefault="00D17521" w:rsidP="00D17521">
      <w:pPr>
        <w:pStyle w:val="BodyText"/>
        <w:tabs>
          <w:tab w:val="num" w:pos="720"/>
        </w:tabs>
        <w:ind w:left="720" w:hanging="360"/>
        <w:divId w:val="334116926"/>
      </w:pPr>
      <w:r>
        <w:rPr>
          <w:rFonts w:ascii="Symbol" w:hAnsi="Symbol"/>
          <w:lang w:val="en-GB"/>
        </w:rPr>
        <w:t></w:t>
      </w:r>
      <w:r>
        <w:rPr>
          <w:sz w:val="14"/>
          <w:szCs w:val="14"/>
          <w:lang w:val="en-GB"/>
        </w:rPr>
        <w:t>       </w:t>
      </w:r>
      <w:r>
        <w:t>Short Tunnel health status, refer to</w:t>
      </w:r>
      <w:hyperlink r:id="rId1483" w:history="1">
        <w:r>
          <w:rPr>
            <w:rStyle w:val="Hyperlink"/>
          </w:rPr>
          <w:t xml:space="preserve"> here</w:t>
        </w:r>
      </w:hyperlink>
      <w:r>
        <w:t>.</w:t>
      </w:r>
    </w:p>
    <w:p w:rsidR="009C62A9" w:rsidRDefault="009C62A9">
      <w:pPr>
        <w:pStyle w:val="BodyText"/>
        <w:tabs>
          <w:tab w:val="num" w:pos="720"/>
        </w:tabs>
        <w:ind w:left="720" w:hanging="360"/>
        <w:divId w:val="334116926"/>
      </w:pPr>
      <w:r>
        <w:rPr>
          <w:rFonts w:ascii="Symbol" w:hAnsi="Symbol"/>
          <w:lang w:val="en-GB"/>
        </w:rPr>
        <w:t></w:t>
      </w:r>
      <w:r>
        <w:rPr>
          <w:sz w:val="14"/>
          <w:szCs w:val="14"/>
          <w:lang w:val="en-GB"/>
        </w:rPr>
        <w:t>       </w:t>
      </w:r>
      <w:r>
        <w:t>FCT health status, refer to</w:t>
      </w:r>
      <w:hyperlink r:id="rId1484" w:history="1">
        <w:r>
          <w:rPr>
            <w:rStyle w:val="Hyperlink"/>
          </w:rPr>
          <w:t xml:space="preserve"> here</w:t>
        </w:r>
      </w:hyperlink>
      <w:r>
        <w:t>.</w:t>
      </w:r>
    </w:p>
    <w:p w:rsidR="00215D1D" w:rsidRDefault="00215D1D" w:rsidP="00215D1D">
      <w:pPr>
        <w:pStyle w:val="BodyText"/>
        <w:tabs>
          <w:tab w:val="num" w:pos="720"/>
        </w:tabs>
        <w:ind w:left="720" w:hanging="360"/>
        <w:divId w:val="334116926"/>
      </w:pPr>
      <w:r>
        <w:rPr>
          <w:rFonts w:ascii="Symbol" w:hAnsi="Symbol"/>
          <w:lang w:val="en-GB"/>
        </w:rPr>
        <w:t></w:t>
      </w:r>
      <w:r>
        <w:rPr>
          <w:sz w:val="14"/>
          <w:szCs w:val="14"/>
          <w:lang w:val="en-GB"/>
        </w:rPr>
        <w:t>       </w:t>
      </w:r>
      <w:r>
        <w:t>WVT health status, refer to</w:t>
      </w:r>
      <w:hyperlink r:id="rId1485" w:history="1">
        <w:r>
          <w:rPr>
            <w:rStyle w:val="Hyperlink"/>
          </w:rPr>
          <w:t xml:space="preserve"> here</w:t>
        </w:r>
      </w:hyperlink>
      <w:r>
        <w:t>.</w:t>
      </w:r>
    </w:p>
    <w:p w:rsidR="009C62A9" w:rsidRDefault="009C62A9">
      <w:pPr>
        <w:pStyle w:val="BodyText"/>
        <w:tabs>
          <w:tab w:val="num" w:pos="720"/>
        </w:tabs>
        <w:ind w:left="720" w:hanging="360"/>
        <w:divId w:val="334116926"/>
      </w:pPr>
      <w:r>
        <w:rPr>
          <w:rFonts w:ascii="Symbol" w:hAnsi="Symbol"/>
          <w:lang w:val="en-GB"/>
        </w:rPr>
        <w:t></w:t>
      </w:r>
      <w:r>
        <w:rPr>
          <w:sz w:val="14"/>
          <w:szCs w:val="14"/>
          <w:lang w:val="en-GB"/>
        </w:rPr>
        <w:t>      </w:t>
      </w:r>
      <w:r>
        <w:t xml:space="preserve">Junction Eyes health status - view J-Eyes computer network layout to monitor component health status in the J-Eyes computer network, refer to </w:t>
      </w:r>
      <w:hyperlink r:id="rId1486" w:history="1">
        <w:r>
          <w:rPr>
            <w:rStyle w:val="Hyperlink"/>
          </w:rPr>
          <w:t>here</w:t>
        </w:r>
      </w:hyperlink>
      <w:r>
        <w:t>.</w:t>
      </w:r>
    </w:p>
    <w:p w:rsidR="009C62A9" w:rsidRDefault="009C62A9">
      <w:pPr>
        <w:pStyle w:val="BodyText"/>
        <w:divId w:val="334116926"/>
      </w:pPr>
      <w:r>
        <w:t> </w:t>
      </w:r>
    </w:p>
    <w:p w:rsidR="009C62A9" w:rsidRDefault="009C62A9" w:rsidP="005A2545">
      <w:pPr>
        <w:pStyle w:val="Heading3"/>
        <w:ind w:hanging="1004"/>
      </w:pPr>
      <w:r>
        <w:br w:type="page"/>
      </w:r>
      <w:bookmarkStart w:id="1091" w:name="_Toc59509481"/>
      <w:bookmarkStart w:id="1092" w:name="_Toc69553512"/>
      <w:bookmarkStart w:id="1093" w:name="_Toc533688157"/>
      <w:r>
        <w:rPr>
          <w:lang w:val="en-GB"/>
        </w:rPr>
        <w:lastRenderedPageBreak/>
        <w:t>System health status</w:t>
      </w:r>
      <w:bookmarkEnd w:id="1091"/>
      <w:bookmarkEnd w:id="1092"/>
      <w:bookmarkEnd w:id="1093"/>
    </w:p>
    <w:p w:rsidR="009C62A9" w:rsidRPr="009C62A9" w:rsidRDefault="009C62A9" w:rsidP="005A2545">
      <w:pPr>
        <w:pStyle w:val="NormalWeb"/>
        <w:jc w:val="both"/>
        <w:divId w:val="833449580"/>
      </w:pPr>
      <w:r>
        <w:rPr>
          <w:lang w:val="en-US" w:eastAsia="en-US"/>
        </w:rPr>
        <w:t>The user profile control the functions the user is authorize to use under Platform Control Mode (PCM) or Fall back Control Mode (FCM). Every user will have one user account that enables the user to login to IW. E</w:t>
      </w:r>
      <w:r w:rsidR="005A2545">
        <w:rPr>
          <w:lang w:val="en-US" w:eastAsia="en-US"/>
        </w:rPr>
        <w:t>very user account belongs to a</w:t>
      </w:r>
      <w:r>
        <w:rPr>
          <w:lang w:val="en-US" w:eastAsia="en-US"/>
        </w:rPr>
        <w:t xml:space="preserve"> profile.  </w:t>
      </w:r>
    </w:p>
    <w:tbl>
      <w:tblPr>
        <w:tblW w:w="0" w:type="auto"/>
        <w:tblInd w:w="648" w:type="dxa"/>
        <w:tblBorders>
          <w:top w:val="single" w:sz="4" w:space="0" w:color="808080"/>
          <w:left w:val="single" w:sz="4" w:space="0" w:color="808080"/>
          <w:bottom w:val="single" w:sz="4" w:space="0" w:color="808080"/>
          <w:right w:val="single" w:sz="4" w:space="0" w:color="808080"/>
        </w:tblBorders>
        <w:tblLook w:val="04A0" w:firstRow="1" w:lastRow="0" w:firstColumn="1" w:lastColumn="0" w:noHBand="0" w:noVBand="1"/>
      </w:tblPr>
      <w:tblGrid>
        <w:gridCol w:w="843"/>
        <w:gridCol w:w="1527"/>
        <w:gridCol w:w="835"/>
        <w:gridCol w:w="1172"/>
        <w:gridCol w:w="2009"/>
        <w:gridCol w:w="1182"/>
        <w:gridCol w:w="1048"/>
      </w:tblGrid>
      <w:tr w:rsidR="009C62A9" w:rsidRPr="009C62A9">
        <w:trPr>
          <w:divId w:val="833449580"/>
          <w:trHeight w:hRule="exact" w:val="270"/>
        </w:trPr>
        <w:tc>
          <w:tcPr>
            <w:tcW w:w="6604" w:type="dxa"/>
            <w:gridSpan w:val="5"/>
            <w:tcBorders>
              <w:top w:val="single" w:sz="4" w:space="0" w:color="808080"/>
              <w:left w:val="single" w:sz="4" w:space="0" w:color="808080"/>
              <w:bottom w:val="single" w:sz="4" w:space="0" w:color="808080"/>
              <w:right w:val="single" w:sz="4" w:space="0" w:color="808080"/>
            </w:tcBorders>
            <w:shd w:val="clear" w:color="auto" w:fill="D7EBFF"/>
            <w:hideMark/>
          </w:tcPr>
          <w:p w:rsidR="009C62A9" w:rsidRPr="009C62A9" w:rsidRDefault="009C62A9">
            <w:pPr>
              <w:pStyle w:val="BodyText"/>
              <w:jc w:val="center"/>
            </w:pPr>
            <w:r w:rsidRPr="009C62A9">
              <w:rPr>
                <w:b/>
                <w:bCs/>
                <w:lang w:val="en-GB"/>
              </w:rPr>
              <w:t xml:space="preserve">User profile </w:t>
            </w:r>
          </w:p>
        </w:tc>
        <w:tc>
          <w:tcPr>
            <w:tcW w:w="2306" w:type="dxa"/>
            <w:gridSpan w:val="2"/>
            <w:tcBorders>
              <w:top w:val="single" w:sz="4" w:space="0" w:color="808080"/>
              <w:left w:val="single" w:sz="4" w:space="0" w:color="808080"/>
              <w:bottom w:val="single" w:sz="4" w:space="0" w:color="808080"/>
              <w:right w:val="single" w:sz="4" w:space="0" w:color="808080"/>
            </w:tcBorders>
            <w:shd w:val="clear" w:color="auto" w:fill="D7EBFF"/>
            <w:hideMark/>
          </w:tcPr>
          <w:p w:rsidR="009C62A9" w:rsidRPr="009C62A9" w:rsidRDefault="009C62A9">
            <w:pPr>
              <w:pStyle w:val="BodyText"/>
              <w:spacing w:line="-270" w:lineRule="auto"/>
              <w:jc w:val="center"/>
            </w:pPr>
            <w:r w:rsidRPr="009C62A9">
              <w:rPr>
                <w:b/>
                <w:bCs/>
                <w:lang w:val="en-GB"/>
              </w:rPr>
              <w:t xml:space="preserve">Operation mode </w:t>
            </w:r>
          </w:p>
        </w:tc>
      </w:tr>
      <w:tr w:rsidR="009C62A9" w:rsidRPr="009C62A9">
        <w:trPr>
          <w:divId w:val="833449580"/>
          <w:trHeight w:hRule="exact" w:val="270"/>
        </w:trPr>
        <w:tc>
          <w:tcPr>
            <w:tcW w:w="870"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jc w:val="center"/>
            </w:pPr>
            <w:r w:rsidRPr="009C62A9">
              <w:rPr>
                <w:lang w:val="en-GB"/>
              </w:rPr>
              <w:t>DO</w:t>
            </w:r>
          </w:p>
        </w:tc>
        <w:tc>
          <w:tcPr>
            <w:tcW w:w="1571"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Operator</w:t>
            </w:r>
          </w:p>
        </w:tc>
        <w:tc>
          <w:tcPr>
            <w:tcW w:w="867"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FC</w:t>
            </w:r>
          </w:p>
        </w:tc>
        <w:tc>
          <w:tcPr>
            <w:tcW w:w="1214"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ITSC</w:t>
            </w:r>
          </w:p>
        </w:tc>
        <w:tc>
          <w:tcPr>
            <w:tcW w:w="2082"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Supervisor</w:t>
            </w:r>
          </w:p>
        </w:tc>
        <w:tc>
          <w:tcPr>
            <w:tcW w:w="1226"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PCM</w:t>
            </w:r>
          </w:p>
        </w:tc>
        <w:tc>
          <w:tcPr>
            <w:tcW w:w="1080"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FCM</w:t>
            </w:r>
          </w:p>
        </w:tc>
      </w:tr>
      <w:tr w:rsidR="009C62A9" w:rsidRPr="009C62A9">
        <w:trPr>
          <w:divId w:val="833449580"/>
          <w:trHeight w:hRule="exact" w:val="270"/>
        </w:trPr>
        <w:tc>
          <w:tcPr>
            <w:tcW w:w="870"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jc w:val="center"/>
            </w:pPr>
            <w:r w:rsidRPr="009C62A9">
              <w:rPr>
                <w:rFonts w:ascii="Arial" w:hAnsi="Arial"/>
                <w:color w:val="FFFFFF"/>
                <w:lang w:val="en-GB"/>
              </w:rPr>
              <w:sym w:font="Wingdings" w:char="F0FC"/>
            </w:r>
          </w:p>
        </w:tc>
        <w:tc>
          <w:tcPr>
            <w:tcW w:w="1571"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867"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1214"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2082"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1226"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1080"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r>
    </w:tbl>
    <w:p w:rsidR="009C62A9" w:rsidRPr="009C62A9" w:rsidRDefault="009C62A9">
      <w:pPr>
        <w:pStyle w:val="NormalWeb"/>
        <w:divId w:val="833449580"/>
      </w:pPr>
      <w:r>
        <w:t>Display System Health Status</w:t>
      </w:r>
      <w:r>
        <w:rPr>
          <w:b/>
          <w:bCs/>
        </w:rPr>
        <w:t xml:space="preserve"> </w:t>
      </w:r>
      <w:r>
        <w:t> </w:t>
      </w:r>
      <w:r>
        <w:rPr>
          <w:lang w:val="en-GB"/>
        </w:rPr>
        <w:t xml:space="preserve">   </w:t>
      </w:r>
    </w:p>
    <w:p w:rsidR="009C62A9" w:rsidRDefault="009C62A9">
      <w:pPr>
        <w:pStyle w:val="ListNumber"/>
        <w:divId w:val="833449580"/>
      </w:pPr>
      <w:r>
        <w:t>Click the</w:t>
      </w:r>
      <w:r>
        <w:rPr>
          <w:b/>
          <w:bCs/>
        </w:rPr>
        <w:t xml:space="preserve"> System Health</w:t>
      </w:r>
      <w:r>
        <w:t xml:space="preserve"> button </w:t>
      </w:r>
      <w:r w:rsidR="003D7FEB">
        <w:rPr>
          <w:noProof/>
          <w:lang w:val="en-US" w:eastAsia="en-US"/>
        </w:rPr>
        <w:drawing>
          <wp:inline distT="0" distB="0" distL="0" distR="0" wp14:anchorId="0D63057B" wp14:editId="2AD6096A">
            <wp:extent cx="180975" cy="171450"/>
            <wp:effectExtent l="0" t="0" r="9525" b="0"/>
            <wp:docPr id="2184" name="Picture 2184" descr="Description: c:\_temp\gis\system status monitoring\Syste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4" descr="Description: c:\_temp\gis\system status monitoring\System1.jpg"/>
                    <pic:cNvPicPr>
                      <a:picLocks noChangeAspect="1" noChangeArrowheads="1"/>
                    </pic:cNvPicPr>
                  </pic:nvPicPr>
                  <pic:blipFill>
                    <a:blip r:embed="rId1487">
                      <a:extLst>
                        <a:ext uri="{28A0092B-C50C-407E-A947-70E740481C1C}">
                          <a14:useLocalDpi xmlns:a14="http://schemas.microsoft.com/office/drawing/2010/main" val="0"/>
                        </a:ext>
                      </a:extLst>
                    </a:blip>
                    <a:srcRect/>
                    <a:stretch>
                      <a:fillRect/>
                    </a:stretch>
                  </pic:blipFill>
                  <pic:spPr bwMode="auto">
                    <a:xfrm>
                      <a:off x="0" y="0"/>
                      <a:ext cx="180975" cy="171450"/>
                    </a:xfrm>
                    <a:prstGeom prst="rect">
                      <a:avLst/>
                    </a:prstGeom>
                    <a:noFill/>
                    <a:ln>
                      <a:noFill/>
                    </a:ln>
                  </pic:spPr>
                </pic:pic>
              </a:graphicData>
            </a:graphic>
          </wp:inline>
        </w:drawing>
      </w:r>
      <w:r>
        <w:t xml:space="preserve"> on the toolbar.</w:t>
      </w:r>
    </w:p>
    <w:p w:rsidR="009A310B" w:rsidRDefault="003D7FEB">
      <w:pPr>
        <w:pStyle w:val="ListNumber"/>
        <w:divId w:val="1144588265"/>
      </w:pPr>
      <w:r>
        <w:rPr>
          <w:noProof/>
          <w:lang w:val="en-US" w:eastAsia="en-US"/>
        </w:rPr>
        <w:drawing>
          <wp:inline distT="0" distB="0" distL="0" distR="0" wp14:anchorId="7033F727" wp14:editId="149D9698">
            <wp:extent cx="2276475" cy="276225"/>
            <wp:effectExtent l="0" t="0" r="9525" b="9525"/>
            <wp:docPr id="2185" name="Picture 2185" descr="Description: c:\_temp\gis\system status monitoring\system_cli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5" descr="Description: c:\_temp\gis\system status monitoring\system_click.JPG"/>
                    <pic:cNvPicPr>
                      <a:picLocks noChangeAspect="1" noChangeArrowheads="1"/>
                    </pic:cNvPicPr>
                  </pic:nvPicPr>
                  <pic:blipFill>
                    <a:blip r:embed="rId1488">
                      <a:extLst>
                        <a:ext uri="{28A0092B-C50C-407E-A947-70E740481C1C}">
                          <a14:useLocalDpi xmlns:a14="http://schemas.microsoft.com/office/drawing/2010/main" val="0"/>
                        </a:ext>
                      </a:extLst>
                    </a:blip>
                    <a:srcRect/>
                    <a:stretch>
                      <a:fillRect/>
                    </a:stretch>
                  </pic:blipFill>
                  <pic:spPr bwMode="auto">
                    <a:xfrm>
                      <a:off x="0" y="0"/>
                      <a:ext cx="2276475" cy="276225"/>
                    </a:xfrm>
                    <a:prstGeom prst="rect">
                      <a:avLst/>
                    </a:prstGeom>
                    <a:noFill/>
                    <a:ln>
                      <a:noFill/>
                    </a:ln>
                  </pic:spPr>
                </pic:pic>
              </a:graphicData>
            </a:graphic>
          </wp:inline>
        </w:drawing>
      </w:r>
    </w:p>
    <w:p w:rsidR="009A310B" w:rsidRDefault="009A310B">
      <w:pPr>
        <w:pStyle w:val="ListNumber"/>
        <w:divId w:val="1144588265"/>
      </w:pPr>
    </w:p>
    <w:p w:rsidR="009A310B" w:rsidRDefault="009C62A9" w:rsidP="00782871">
      <w:pPr>
        <w:pStyle w:val="BodyText"/>
        <w:ind w:left="360"/>
        <w:divId w:val="833449580"/>
        <w:rPr>
          <w:lang w:val="en-GB"/>
        </w:rPr>
      </w:pPr>
      <w:r>
        <w:rPr>
          <w:lang w:val="en-GB"/>
        </w:rPr>
        <w:t>The System Health Status diagram appears.</w:t>
      </w:r>
    </w:p>
    <w:p w:rsidR="009A310B" w:rsidRDefault="009A310B">
      <w:pPr>
        <w:pStyle w:val="BodyText"/>
        <w:ind w:left="360"/>
        <w:divId w:val="833449580"/>
      </w:pPr>
    </w:p>
    <w:tbl>
      <w:tblPr>
        <w:tblW w:w="2550" w:type="pct"/>
        <w:tblCellSpacing w:w="15" w:type="dxa"/>
        <w:tblCellMar>
          <w:top w:w="15" w:type="dxa"/>
          <w:left w:w="15" w:type="dxa"/>
          <w:bottom w:w="15" w:type="dxa"/>
          <w:right w:w="15" w:type="dxa"/>
        </w:tblCellMar>
        <w:tblLook w:val="04A0" w:firstRow="1" w:lastRow="0" w:firstColumn="1" w:lastColumn="0" w:noHBand="0" w:noVBand="1"/>
      </w:tblPr>
      <w:tblGrid>
        <w:gridCol w:w="7953"/>
      </w:tblGrid>
      <w:tr w:rsidR="009C62A9" w:rsidRPr="009C62A9">
        <w:trPr>
          <w:divId w:val="41372945"/>
          <w:tblCellSpacing w:w="15" w:type="dxa"/>
        </w:trPr>
        <w:tc>
          <w:tcPr>
            <w:tcW w:w="5000" w:type="pct"/>
            <w:vAlign w:val="center"/>
            <w:hideMark/>
          </w:tcPr>
          <w:p w:rsidR="009C62A9" w:rsidRPr="009C62A9" w:rsidRDefault="009A310B">
            <w:pPr>
              <w:rPr>
                <w:rFonts w:eastAsia="Times New Roman"/>
                <w:sz w:val="24"/>
                <w:szCs w:val="24"/>
              </w:rPr>
            </w:pPr>
            <w:r>
              <w:rPr>
                <w:rFonts w:eastAsia="Times New Roman"/>
                <w:noProof/>
                <w:sz w:val="24"/>
                <w:szCs w:val="24"/>
                <w:lang w:val="en-US"/>
              </w:rPr>
              <w:drawing>
                <wp:inline distT="0" distB="0" distL="0" distR="0">
                  <wp:extent cx="4993084" cy="3221665"/>
                  <wp:effectExtent l="0" t="0" r="0" b="0"/>
                  <wp:docPr id="62501" name="Picture 62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althoverview.JPG"/>
                          <pic:cNvPicPr/>
                        </pic:nvPicPr>
                        <pic:blipFill>
                          <a:blip r:embed="rId1489" cstate="print">
                            <a:extLst>
                              <a:ext uri="{28A0092B-C50C-407E-A947-70E740481C1C}">
                                <a14:useLocalDpi xmlns:a14="http://schemas.microsoft.com/office/drawing/2010/main" val="0"/>
                              </a:ext>
                            </a:extLst>
                          </a:blip>
                          <a:stretch>
                            <a:fillRect/>
                          </a:stretch>
                        </pic:blipFill>
                        <pic:spPr>
                          <a:xfrm>
                            <a:off x="0" y="0"/>
                            <a:ext cx="5002530" cy="3227760"/>
                          </a:xfrm>
                          <a:prstGeom prst="rect">
                            <a:avLst/>
                          </a:prstGeom>
                        </pic:spPr>
                      </pic:pic>
                    </a:graphicData>
                  </a:graphic>
                </wp:inline>
              </w:drawing>
            </w:r>
          </w:p>
        </w:tc>
      </w:tr>
      <w:tr w:rsidR="009C62A9" w:rsidRPr="009C62A9">
        <w:trPr>
          <w:divId w:val="41372945"/>
          <w:tblCellSpacing w:w="15" w:type="dxa"/>
        </w:trPr>
        <w:tc>
          <w:tcPr>
            <w:tcW w:w="5000" w:type="pct"/>
            <w:vAlign w:val="center"/>
            <w:hideMark/>
          </w:tcPr>
          <w:p w:rsidR="009C62A9" w:rsidRPr="009C62A9" w:rsidRDefault="005A2545" w:rsidP="005A2545">
            <w:pPr>
              <w:pStyle w:val="NormalWeb"/>
              <w:keepNext/>
              <w:jc w:val="center"/>
            </w:pPr>
            <w:bookmarkStart w:id="1094" w:name="_Toc408845763"/>
            <w:r>
              <w:t xml:space="preserve">Figure </w:t>
            </w:r>
            <w:fldSimple w:instr=" SEQ Figure \* ARABIC ">
              <w:r w:rsidR="00F51F09">
                <w:rPr>
                  <w:noProof/>
                </w:rPr>
                <w:t>365</w:t>
              </w:r>
            </w:fldSimple>
            <w:r>
              <w:t xml:space="preserve"> - </w:t>
            </w:r>
            <w:r w:rsidR="009C62A9" w:rsidRPr="009C62A9">
              <w:rPr>
                <w:lang w:val="en-GB"/>
              </w:rPr>
              <w:t>Display System Health Status diagram</w:t>
            </w:r>
            <w:bookmarkEnd w:id="1094"/>
          </w:p>
        </w:tc>
      </w:tr>
    </w:tbl>
    <w:p w:rsidR="009C62A9" w:rsidRDefault="009C62A9" w:rsidP="005A2545">
      <w:pPr>
        <w:pStyle w:val="Caption"/>
        <w:rPr>
          <w:vanish/>
        </w:rPr>
      </w:pPr>
    </w:p>
    <w:p w:rsidR="00782871" w:rsidRDefault="00782871" w:rsidP="00782871"/>
    <w:p w:rsidR="00782871" w:rsidRPr="00782871" w:rsidRDefault="00782871" w:rsidP="00782871"/>
    <w:tbl>
      <w:tblPr>
        <w:tblW w:w="7725" w:type="dxa"/>
        <w:tblBorders>
          <w:top w:val="single" w:sz="4" w:space="0" w:color="auto"/>
          <w:left w:val="single" w:sz="4" w:space="0" w:color="auto"/>
          <w:bottom w:val="single" w:sz="4" w:space="0" w:color="auto"/>
          <w:right w:val="single" w:sz="4" w:space="0" w:color="auto"/>
        </w:tblBorders>
        <w:shd w:val="clear" w:color="auto" w:fill="D7EBFF"/>
        <w:tblLook w:val="04A0" w:firstRow="1" w:lastRow="0" w:firstColumn="1" w:lastColumn="0" w:noHBand="0" w:noVBand="1"/>
      </w:tblPr>
      <w:tblGrid>
        <w:gridCol w:w="756"/>
        <w:gridCol w:w="4421"/>
        <w:gridCol w:w="2120"/>
        <w:gridCol w:w="428"/>
      </w:tblGrid>
      <w:tr w:rsidR="009C62A9" w:rsidRPr="009C62A9">
        <w:trPr>
          <w:divId w:val="833449580"/>
          <w:trHeight w:val="615"/>
        </w:trPr>
        <w:tc>
          <w:tcPr>
            <w:tcW w:w="6090" w:type="dxa"/>
            <w:gridSpan w:val="4"/>
            <w:tcBorders>
              <w:top w:val="single" w:sz="4" w:space="0" w:color="808080"/>
              <w:left w:val="single" w:sz="4" w:space="0" w:color="808080"/>
              <w:bottom w:val="nil"/>
              <w:right w:val="single" w:sz="4" w:space="0" w:color="808080"/>
            </w:tcBorders>
            <w:shd w:val="clear" w:color="auto" w:fill="D7EBFF"/>
            <w:hideMark/>
          </w:tcPr>
          <w:p w:rsidR="009C62A9" w:rsidRPr="009C62A9" w:rsidRDefault="009C62A9">
            <w:pPr>
              <w:pStyle w:val="BodyText"/>
            </w:pPr>
            <w:r w:rsidRPr="009C62A9">
              <w:rPr>
                <w:b/>
                <w:bCs/>
                <w:lang w:val="en-GB"/>
              </w:rPr>
              <w:t xml:space="preserve">Symbols </w:t>
            </w:r>
          </w:p>
        </w:tc>
      </w:tr>
      <w:tr w:rsidR="009C62A9" w:rsidRPr="009C62A9">
        <w:trPr>
          <w:divId w:val="833449580"/>
          <w:trHeight w:val="780"/>
        </w:trPr>
        <w:tc>
          <w:tcPr>
            <w:tcW w:w="720" w:type="dxa"/>
            <w:tcBorders>
              <w:top w:val="nil"/>
              <w:left w:val="single" w:sz="4" w:space="0" w:color="808080"/>
              <w:bottom w:val="nil"/>
              <w:right w:val="nil"/>
            </w:tcBorders>
            <w:shd w:val="clear" w:color="auto" w:fill="D7EBFF"/>
            <w:hideMark/>
          </w:tcPr>
          <w:p w:rsidR="009C62A9" w:rsidRPr="009C62A9" w:rsidRDefault="003D7FEB">
            <w:pPr>
              <w:pStyle w:val="BodyText"/>
            </w:pPr>
            <w:r>
              <w:rPr>
                <w:noProof/>
                <w:lang w:val="en-US" w:eastAsia="en-US"/>
              </w:rPr>
              <w:drawing>
                <wp:inline distT="0" distB="0" distL="0" distR="0" wp14:anchorId="2E0EA11B" wp14:editId="02476546">
                  <wp:extent cx="219075" cy="447675"/>
                  <wp:effectExtent l="0" t="0" r="9525" b="9525"/>
                  <wp:docPr id="2187" name="Picture 2187" descr="Description: c:\_temp\gis\system status monitoring\serv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7" descr="Description: c:\_temp\gis\system status monitoring\server.JPG"/>
                          <pic:cNvPicPr>
                            <a:picLocks noChangeAspect="1" noChangeArrowheads="1"/>
                          </pic:cNvPicPr>
                        </pic:nvPicPr>
                        <pic:blipFill>
                          <a:blip r:embed="rId1490">
                            <a:extLst>
                              <a:ext uri="{28A0092B-C50C-407E-A947-70E740481C1C}">
                                <a14:useLocalDpi xmlns:a14="http://schemas.microsoft.com/office/drawing/2010/main" val="0"/>
                              </a:ext>
                            </a:extLst>
                          </a:blip>
                          <a:srcRect/>
                          <a:stretch>
                            <a:fillRect/>
                          </a:stretch>
                        </pic:blipFill>
                        <pic:spPr bwMode="auto">
                          <a:xfrm>
                            <a:off x="0" y="0"/>
                            <a:ext cx="219075" cy="447675"/>
                          </a:xfrm>
                          <a:prstGeom prst="rect">
                            <a:avLst/>
                          </a:prstGeom>
                          <a:noFill/>
                          <a:ln>
                            <a:noFill/>
                          </a:ln>
                        </pic:spPr>
                      </pic:pic>
                    </a:graphicData>
                  </a:graphic>
                </wp:inline>
              </w:drawing>
            </w:r>
            <w:r w:rsidR="009C62A9" w:rsidRPr="009C62A9">
              <w:rPr>
                <w:lang w:val="en-GB"/>
              </w:rPr>
              <w:t xml:space="preserve">  </w:t>
            </w:r>
          </w:p>
          <w:p w:rsidR="009C62A9" w:rsidRPr="009C62A9" w:rsidRDefault="003D7FEB">
            <w:pPr>
              <w:pStyle w:val="BodyText"/>
            </w:pPr>
            <w:r>
              <w:rPr>
                <w:noProof/>
                <w:lang w:val="en-US" w:eastAsia="en-US"/>
              </w:rPr>
              <w:drawing>
                <wp:inline distT="0" distB="0" distL="0" distR="0" wp14:anchorId="0804E774" wp14:editId="3F300963">
                  <wp:extent cx="314325" cy="314325"/>
                  <wp:effectExtent l="0" t="0" r="9525" b="9525"/>
                  <wp:docPr id="2188" name="Picture 2188" descr="Description: c:\_temp\gis\system status monitoring\d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8" descr="Description: c:\_temp\gis\system status monitoring\db.JPG"/>
                          <pic:cNvPicPr>
                            <a:picLocks noChangeAspect="1" noChangeArrowheads="1"/>
                          </pic:cNvPicPr>
                        </pic:nvPicPr>
                        <pic:blipFill>
                          <a:blip r:embed="rId1491">
                            <a:extLst>
                              <a:ext uri="{28A0092B-C50C-407E-A947-70E740481C1C}">
                                <a14:useLocalDpi xmlns:a14="http://schemas.microsoft.com/office/drawing/2010/main" val="0"/>
                              </a:ext>
                            </a:extLst>
                          </a:blip>
                          <a:srcRect/>
                          <a:stretch>
                            <a:fillRect/>
                          </a:stretch>
                        </pic:blipFill>
                        <pic:spPr bwMode="auto">
                          <a:xfrm>
                            <a:off x="0" y="0"/>
                            <a:ext cx="314325" cy="314325"/>
                          </a:xfrm>
                          <a:prstGeom prst="rect">
                            <a:avLst/>
                          </a:prstGeom>
                          <a:noFill/>
                          <a:ln>
                            <a:noFill/>
                          </a:ln>
                        </pic:spPr>
                      </pic:pic>
                    </a:graphicData>
                  </a:graphic>
                </wp:inline>
              </w:drawing>
            </w:r>
          </w:p>
        </w:tc>
        <w:tc>
          <w:tcPr>
            <w:tcW w:w="4890" w:type="dxa"/>
            <w:tcBorders>
              <w:top w:val="nil"/>
              <w:left w:val="nil"/>
              <w:bottom w:val="nil"/>
              <w:right w:val="nil"/>
            </w:tcBorders>
            <w:shd w:val="clear" w:color="auto" w:fill="D7EBFF"/>
            <w:hideMark/>
          </w:tcPr>
          <w:p w:rsidR="009C62A9" w:rsidRPr="009C62A9" w:rsidRDefault="009C62A9">
            <w:pPr>
              <w:pStyle w:val="BodyText"/>
            </w:pPr>
            <w:r w:rsidRPr="009C62A9">
              <w:rPr>
                <w:lang w:val="en-GB"/>
              </w:rPr>
              <w:t xml:space="preserve">I-transport modules   </w:t>
            </w:r>
          </w:p>
          <w:p w:rsidR="009C62A9" w:rsidRPr="009C62A9" w:rsidRDefault="009C62A9">
            <w:pPr>
              <w:pStyle w:val="BodyText"/>
            </w:pPr>
            <w:r w:rsidRPr="009C62A9">
              <w:t> </w:t>
            </w:r>
          </w:p>
          <w:p w:rsidR="009C62A9" w:rsidRPr="009C62A9" w:rsidRDefault="009C62A9">
            <w:pPr>
              <w:pStyle w:val="BodyText"/>
            </w:pPr>
            <w:r w:rsidRPr="009C62A9">
              <w:rPr>
                <w:lang w:val="en-GB"/>
              </w:rPr>
              <w:t xml:space="preserve">Database </w:t>
            </w:r>
          </w:p>
        </w:tc>
        <w:tc>
          <w:tcPr>
            <w:tcW w:w="2385" w:type="dxa"/>
            <w:tcBorders>
              <w:top w:val="nil"/>
              <w:left w:val="nil"/>
              <w:bottom w:val="nil"/>
              <w:right w:val="nil"/>
            </w:tcBorders>
            <w:shd w:val="clear" w:color="auto" w:fill="D7EBFF"/>
            <w:hideMark/>
          </w:tcPr>
          <w:p w:rsidR="009C62A9" w:rsidRPr="009C62A9" w:rsidRDefault="009C62A9">
            <w:pPr>
              <w:rPr>
                <w:rFonts w:eastAsia="Times New Roman"/>
                <w:sz w:val="24"/>
                <w:szCs w:val="24"/>
              </w:rPr>
            </w:pPr>
            <w:r w:rsidRPr="009C62A9">
              <w:rPr>
                <w:rFonts w:eastAsia="Times New Roman"/>
              </w:rPr>
              <w:t xml:space="preserve">  </w:t>
            </w:r>
          </w:p>
        </w:tc>
        <w:tc>
          <w:tcPr>
            <w:tcW w:w="450" w:type="dxa"/>
            <w:tcBorders>
              <w:top w:val="nil"/>
              <w:left w:val="nil"/>
              <w:bottom w:val="nil"/>
              <w:right w:val="single" w:sz="4" w:space="0" w:color="808080"/>
            </w:tcBorders>
            <w:shd w:val="clear" w:color="auto" w:fill="D7EBFF"/>
            <w:hideMark/>
          </w:tcPr>
          <w:p w:rsidR="009C62A9" w:rsidRPr="009C62A9" w:rsidRDefault="009C62A9">
            <w:pPr>
              <w:rPr>
                <w:rFonts w:eastAsia="Times New Roman"/>
                <w:sz w:val="24"/>
                <w:szCs w:val="24"/>
              </w:rPr>
            </w:pPr>
            <w:r w:rsidRPr="009C62A9">
              <w:rPr>
                <w:rFonts w:eastAsia="Times New Roman"/>
              </w:rPr>
              <w:t xml:space="preserve">  </w:t>
            </w:r>
          </w:p>
        </w:tc>
      </w:tr>
      <w:tr w:rsidR="009C62A9" w:rsidRPr="009C62A9">
        <w:trPr>
          <w:divId w:val="833449580"/>
          <w:trHeight w:val="570"/>
        </w:trPr>
        <w:tc>
          <w:tcPr>
            <w:tcW w:w="720" w:type="dxa"/>
            <w:tcBorders>
              <w:top w:val="nil"/>
              <w:left w:val="single" w:sz="4" w:space="0" w:color="808080"/>
              <w:bottom w:val="single" w:sz="4" w:space="0" w:color="808080"/>
              <w:right w:val="nil"/>
            </w:tcBorders>
            <w:shd w:val="clear" w:color="auto" w:fill="D7EBFF"/>
            <w:hideMark/>
          </w:tcPr>
          <w:p w:rsidR="009C62A9" w:rsidRPr="009C62A9" w:rsidRDefault="003D7FEB">
            <w:pPr>
              <w:pStyle w:val="BodyText"/>
            </w:pPr>
            <w:r>
              <w:rPr>
                <w:noProof/>
                <w:lang w:val="en-US" w:eastAsia="en-US"/>
              </w:rPr>
              <w:drawing>
                <wp:inline distT="0" distB="0" distL="0" distR="0" wp14:anchorId="30E4E6EF" wp14:editId="587C306C">
                  <wp:extent cx="333375" cy="333375"/>
                  <wp:effectExtent l="0" t="0" r="9525" b="9525"/>
                  <wp:docPr id="2189" name="Picture 2189" descr="Description: c:\_temp\gis\system status monitoring\machi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9" descr="Description: c:\_temp\gis\system status monitoring\machine.JPG"/>
                          <pic:cNvPicPr>
                            <a:picLocks noChangeAspect="1" noChangeArrowheads="1"/>
                          </pic:cNvPicPr>
                        </pic:nvPicPr>
                        <pic:blipFill>
                          <a:blip r:embed="rId1492">
                            <a:extLst>
                              <a:ext uri="{28A0092B-C50C-407E-A947-70E740481C1C}">
                                <a14:useLocalDpi xmlns:a14="http://schemas.microsoft.com/office/drawing/2010/main" val="0"/>
                              </a:ext>
                            </a:extLst>
                          </a:blip>
                          <a:srcRect/>
                          <a:stretch>
                            <a:fillRect/>
                          </a:stretch>
                        </pic:blipFill>
                        <pic:spPr bwMode="auto">
                          <a:xfrm>
                            <a:off x="0" y="0"/>
                            <a:ext cx="333375" cy="333375"/>
                          </a:xfrm>
                          <a:prstGeom prst="rect">
                            <a:avLst/>
                          </a:prstGeom>
                          <a:noFill/>
                          <a:ln>
                            <a:noFill/>
                          </a:ln>
                        </pic:spPr>
                      </pic:pic>
                    </a:graphicData>
                  </a:graphic>
                </wp:inline>
              </w:drawing>
            </w:r>
          </w:p>
        </w:tc>
        <w:tc>
          <w:tcPr>
            <w:tcW w:w="4890" w:type="dxa"/>
            <w:tcBorders>
              <w:top w:val="nil"/>
              <w:left w:val="nil"/>
              <w:bottom w:val="single" w:sz="4" w:space="0" w:color="808080"/>
              <w:right w:val="nil"/>
            </w:tcBorders>
            <w:shd w:val="clear" w:color="auto" w:fill="D7EBFF"/>
            <w:hideMark/>
          </w:tcPr>
          <w:p w:rsidR="009C62A9" w:rsidRPr="009C62A9" w:rsidRDefault="009C62A9">
            <w:pPr>
              <w:pStyle w:val="BodyText"/>
            </w:pPr>
            <w:r w:rsidRPr="009C62A9">
              <w:rPr>
                <w:lang w:val="en-GB"/>
              </w:rPr>
              <w:t xml:space="preserve">Interface / External system / IW </w:t>
            </w:r>
          </w:p>
        </w:tc>
        <w:tc>
          <w:tcPr>
            <w:tcW w:w="2385" w:type="dxa"/>
            <w:tcBorders>
              <w:top w:val="nil"/>
              <w:left w:val="nil"/>
              <w:bottom w:val="single" w:sz="4" w:space="0" w:color="808080"/>
              <w:right w:val="nil"/>
            </w:tcBorders>
            <w:shd w:val="clear" w:color="auto" w:fill="D7EBFF"/>
            <w:hideMark/>
          </w:tcPr>
          <w:p w:rsidR="009C62A9" w:rsidRPr="009C62A9" w:rsidRDefault="009C62A9">
            <w:pPr>
              <w:pStyle w:val="BodyText"/>
            </w:pPr>
            <w:r w:rsidRPr="009C62A9">
              <w:t> </w:t>
            </w:r>
            <w:r w:rsidRPr="009C62A9">
              <w:rPr>
                <w:lang w:val="en-GB"/>
              </w:rPr>
              <w:t xml:space="preserve"> </w:t>
            </w:r>
          </w:p>
        </w:tc>
        <w:tc>
          <w:tcPr>
            <w:tcW w:w="450" w:type="dxa"/>
            <w:tcBorders>
              <w:top w:val="nil"/>
              <w:left w:val="nil"/>
              <w:bottom w:val="single" w:sz="4" w:space="0" w:color="808080"/>
              <w:right w:val="single" w:sz="4" w:space="0" w:color="808080"/>
            </w:tcBorders>
            <w:shd w:val="clear" w:color="auto" w:fill="D7EBFF"/>
            <w:hideMark/>
          </w:tcPr>
          <w:p w:rsidR="009C62A9" w:rsidRPr="009C62A9" w:rsidRDefault="009C62A9">
            <w:pPr>
              <w:pStyle w:val="BodyText"/>
            </w:pPr>
            <w:r w:rsidRPr="009C62A9">
              <w:t> </w:t>
            </w:r>
            <w:r w:rsidRPr="009C62A9">
              <w:rPr>
                <w:lang w:val="en-GB"/>
              </w:rPr>
              <w:t xml:space="preserve"> </w:t>
            </w:r>
          </w:p>
        </w:tc>
      </w:tr>
    </w:tbl>
    <w:p w:rsidR="009C62A9" w:rsidRPr="009C62A9" w:rsidRDefault="009C62A9">
      <w:pPr>
        <w:pStyle w:val="NormalWeb"/>
      </w:pPr>
      <w:r>
        <w:t> </w:t>
      </w:r>
    </w:p>
    <w:p w:rsidR="009C62A9" w:rsidRDefault="009C62A9" w:rsidP="005A2545">
      <w:pPr>
        <w:pStyle w:val="Heading3"/>
        <w:ind w:hanging="1004"/>
      </w:pPr>
      <w:r>
        <w:br w:type="page"/>
      </w:r>
      <w:bookmarkStart w:id="1095" w:name="_Toc533688158"/>
      <w:r>
        <w:rPr>
          <w:lang w:val="en-GB"/>
        </w:rPr>
        <w:lastRenderedPageBreak/>
        <w:t>EMAS health status</w:t>
      </w:r>
      <w:bookmarkEnd w:id="1095"/>
    </w:p>
    <w:p w:rsidR="009C62A9" w:rsidRPr="009C62A9" w:rsidRDefault="009C62A9" w:rsidP="005A2545">
      <w:pPr>
        <w:pStyle w:val="NormalWeb"/>
        <w:jc w:val="both"/>
        <w:divId w:val="2041078211"/>
      </w:pPr>
      <w:r>
        <w:rPr>
          <w:lang w:val="en-US" w:eastAsia="en-US"/>
        </w:rPr>
        <w:t>The user profile control the functions the user is authorize to use under Platform Control Mode (PCM) or Fall back Control Mode (FCM). Every user will have one user account that enables the user to login to IW. Every user account belongs to a profile. </w:t>
      </w:r>
    </w:p>
    <w:tbl>
      <w:tblPr>
        <w:tblW w:w="0" w:type="auto"/>
        <w:tblInd w:w="648" w:type="dxa"/>
        <w:tblBorders>
          <w:top w:val="single" w:sz="4" w:space="0" w:color="808080"/>
          <w:left w:val="single" w:sz="4" w:space="0" w:color="808080"/>
          <w:bottom w:val="single" w:sz="4" w:space="0" w:color="808080"/>
          <w:right w:val="single" w:sz="4" w:space="0" w:color="808080"/>
        </w:tblBorders>
        <w:tblLook w:val="04A0" w:firstRow="1" w:lastRow="0" w:firstColumn="1" w:lastColumn="0" w:noHBand="0" w:noVBand="1"/>
      </w:tblPr>
      <w:tblGrid>
        <w:gridCol w:w="843"/>
        <w:gridCol w:w="1527"/>
        <w:gridCol w:w="835"/>
        <w:gridCol w:w="1172"/>
        <w:gridCol w:w="2009"/>
        <w:gridCol w:w="1182"/>
        <w:gridCol w:w="1048"/>
      </w:tblGrid>
      <w:tr w:rsidR="009C62A9" w:rsidRPr="009C62A9">
        <w:trPr>
          <w:divId w:val="2041078211"/>
          <w:trHeight w:hRule="exact" w:val="270"/>
        </w:trPr>
        <w:tc>
          <w:tcPr>
            <w:tcW w:w="6604" w:type="dxa"/>
            <w:gridSpan w:val="5"/>
            <w:tcBorders>
              <w:top w:val="single" w:sz="4" w:space="0" w:color="808080"/>
              <w:left w:val="single" w:sz="4" w:space="0" w:color="808080"/>
              <w:bottom w:val="single" w:sz="4" w:space="0" w:color="808080"/>
              <w:right w:val="single" w:sz="4" w:space="0" w:color="808080"/>
            </w:tcBorders>
            <w:shd w:val="clear" w:color="auto" w:fill="D7EBFF"/>
            <w:hideMark/>
          </w:tcPr>
          <w:p w:rsidR="009C62A9" w:rsidRPr="009C62A9" w:rsidRDefault="009C62A9">
            <w:pPr>
              <w:pStyle w:val="BodyText"/>
              <w:jc w:val="center"/>
            </w:pPr>
            <w:r w:rsidRPr="009C62A9">
              <w:rPr>
                <w:b/>
                <w:bCs/>
                <w:lang w:val="en-GB"/>
              </w:rPr>
              <w:t xml:space="preserve">User profile </w:t>
            </w:r>
          </w:p>
        </w:tc>
        <w:tc>
          <w:tcPr>
            <w:tcW w:w="2306" w:type="dxa"/>
            <w:gridSpan w:val="2"/>
            <w:tcBorders>
              <w:top w:val="single" w:sz="4" w:space="0" w:color="808080"/>
              <w:left w:val="single" w:sz="4" w:space="0" w:color="808080"/>
              <w:bottom w:val="single" w:sz="4" w:space="0" w:color="808080"/>
              <w:right w:val="single" w:sz="4" w:space="0" w:color="808080"/>
            </w:tcBorders>
            <w:shd w:val="clear" w:color="auto" w:fill="D7EBFF"/>
            <w:hideMark/>
          </w:tcPr>
          <w:p w:rsidR="009C62A9" w:rsidRPr="009C62A9" w:rsidRDefault="009C62A9">
            <w:pPr>
              <w:pStyle w:val="BodyText"/>
              <w:spacing w:line="-270" w:lineRule="auto"/>
              <w:jc w:val="center"/>
            </w:pPr>
            <w:r w:rsidRPr="009C62A9">
              <w:rPr>
                <w:b/>
                <w:bCs/>
                <w:lang w:val="en-GB"/>
              </w:rPr>
              <w:t xml:space="preserve">Operation mode </w:t>
            </w:r>
          </w:p>
        </w:tc>
      </w:tr>
      <w:tr w:rsidR="009C62A9" w:rsidRPr="009C62A9">
        <w:trPr>
          <w:divId w:val="2041078211"/>
          <w:trHeight w:hRule="exact" w:val="270"/>
        </w:trPr>
        <w:tc>
          <w:tcPr>
            <w:tcW w:w="870"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jc w:val="center"/>
            </w:pPr>
            <w:r w:rsidRPr="009C62A9">
              <w:rPr>
                <w:lang w:val="en-GB"/>
              </w:rPr>
              <w:t>DO</w:t>
            </w:r>
          </w:p>
        </w:tc>
        <w:tc>
          <w:tcPr>
            <w:tcW w:w="1571"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Operator</w:t>
            </w:r>
          </w:p>
        </w:tc>
        <w:tc>
          <w:tcPr>
            <w:tcW w:w="867"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FC</w:t>
            </w:r>
          </w:p>
        </w:tc>
        <w:tc>
          <w:tcPr>
            <w:tcW w:w="1214"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ITSC</w:t>
            </w:r>
          </w:p>
        </w:tc>
        <w:tc>
          <w:tcPr>
            <w:tcW w:w="2082"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Supervisor</w:t>
            </w:r>
          </w:p>
        </w:tc>
        <w:tc>
          <w:tcPr>
            <w:tcW w:w="1226"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PCM</w:t>
            </w:r>
          </w:p>
        </w:tc>
        <w:tc>
          <w:tcPr>
            <w:tcW w:w="1080"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FCM</w:t>
            </w:r>
          </w:p>
        </w:tc>
      </w:tr>
      <w:tr w:rsidR="009C62A9" w:rsidRPr="009C62A9">
        <w:trPr>
          <w:divId w:val="2041078211"/>
          <w:trHeight w:hRule="exact" w:val="270"/>
        </w:trPr>
        <w:tc>
          <w:tcPr>
            <w:tcW w:w="870"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jc w:val="center"/>
            </w:pPr>
            <w:r w:rsidRPr="009C62A9">
              <w:rPr>
                <w:rFonts w:ascii="Arial" w:hAnsi="Arial"/>
                <w:color w:val="FFFFFF"/>
                <w:lang w:val="en-GB"/>
              </w:rPr>
              <w:sym w:font="Wingdings" w:char="F0FC"/>
            </w:r>
          </w:p>
        </w:tc>
        <w:tc>
          <w:tcPr>
            <w:tcW w:w="1571"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867"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1214"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2082"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1226"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1080"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r>
    </w:tbl>
    <w:p w:rsidR="009C62A9" w:rsidRPr="009C62A9" w:rsidRDefault="009C62A9">
      <w:pPr>
        <w:pStyle w:val="NormalWeb"/>
        <w:divId w:val="2041078211"/>
      </w:pPr>
      <w:r>
        <w:t xml:space="preserve">Display EMAS Health Status </w:t>
      </w:r>
    </w:p>
    <w:p w:rsidR="009C62A9" w:rsidRDefault="009C62A9">
      <w:pPr>
        <w:pStyle w:val="ListNumber"/>
        <w:divId w:val="2041078211"/>
      </w:pPr>
      <w:r>
        <w:t xml:space="preserve">Click the </w:t>
      </w:r>
      <w:r>
        <w:rPr>
          <w:b/>
          <w:bCs/>
        </w:rPr>
        <w:t>EMAS Health</w:t>
      </w:r>
      <w:r>
        <w:t xml:space="preserve"> button </w:t>
      </w:r>
      <w:r w:rsidR="003D7FEB">
        <w:rPr>
          <w:noProof/>
          <w:lang w:val="en-US" w:eastAsia="en-US"/>
        </w:rPr>
        <w:drawing>
          <wp:inline distT="0" distB="0" distL="0" distR="0" wp14:anchorId="2F5A71A8" wp14:editId="3BC70C61">
            <wp:extent cx="180975" cy="180975"/>
            <wp:effectExtent l="0" t="0" r="9525" b="9525"/>
            <wp:docPr id="2190" name="Picture 2190" descr="Description: c:\_temp\gis\system status monitoring\EMAS h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0" descr="Description: c:\_temp\gis\system status monitoring\EMAS h6.jpg"/>
                    <pic:cNvPicPr>
                      <a:picLocks noChangeAspect="1" noChangeArrowheads="1"/>
                    </pic:cNvPicPr>
                  </pic:nvPicPr>
                  <pic:blipFill>
                    <a:blip r:embed="rId1493">
                      <a:extLst>
                        <a:ext uri="{28A0092B-C50C-407E-A947-70E740481C1C}">
                          <a14:useLocalDpi xmlns:a14="http://schemas.microsoft.com/office/drawing/2010/main" val="0"/>
                        </a:ext>
                      </a:extLst>
                    </a:blip>
                    <a:srcRect/>
                    <a:stretch>
                      <a:fillRect/>
                    </a:stretch>
                  </pic:blipFill>
                  <pic:spPr bwMode="auto">
                    <a:xfrm>
                      <a:off x="0" y="0"/>
                      <a:ext cx="180975" cy="180975"/>
                    </a:xfrm>
                    <a:prstGeom prst="rect">
                      <a:avLst/>
                    </a:prstGeom>
                    <a:noFill/>
                    <a:ln>
                      <a:noFill/>
                    </a:ln>
                  </pic:spPr>
                </pic:pic>
              </a:graphicData>
            </a:graphic>
          </wp:inline>
        </w:drawing>
      </w:r>
      <w:r>
        <w:t xml:space="preserve"> on the toolbar.</w:t>
      </w:r>
    </w:p>
    <w:p w:rsidR="009C62A9" w:rsidRDefault="009A310B">
      <w:pPr>
        <w:pStyle w:val="ListNumber"/>
        <w:divId w:val="1670017132"/>
      </w:pPr>
      <w:r>
        <w:rPr>
          <w:noProof/>
          <w:lang w:val="en-US" w:eastAsia="en-US"/>
        </w:rPr>
        <w:drawing>
          <wp:inline distT="0" distB="0" distL="0" distR="0">
            <wp:extent cx="1889760" cy="198120"/>
            <wp:effectExtent l="0" t="0" r="0" b="0"/>
            <wp:docPr id="62502" name="Picture 62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lemas.JPG"/>
                    <pic:cNvPicPr/>
                  </pic:nvPicPr>
                  <pic:blipFill>
                    <a:blip r:embed="rId1494">
                      <a:extLst>
                        <a:ext uri="{28A0092B-C50C-407E-A947-70E740481C1C}">
                          <a14:useLocalDpi xmlns:a14="http://schemas.microsoft.com/office/drawing/2010/main" val="0"/>
                        </a:ext>
                      </a:extLst>
                    </a:blip>
                    <a:stretch>
                      <a:fillRect/>
                    </a:stretch>
                  </pic:blipFill>
                  <pic:spPr>
                    <a:xfrm>
                      <a:off x="0" y="0"/>
                      <a:ext cx="1889760" cy="198120"/>
                    </a:xfrm>
                    <a:prstGeom prst="rect">
                      <a:avLst/>
                    </a:prstGeom>
                  </pic:spPr>
                </pic:pic>
              </a:graphicData>
            </a:graphic>
          </wp:inline>
        </w:drawing>
      </w:r>
    </w:p>
    <w:p w:rsidR="009C62A9" w:rsidRDefault="009C62A9">
      <w:pPr>
        <w:pStyle w:val="BodyText"/>
        <w:ind w:left="360"/>
        <w:divId w:val="2041078211"/>
      </w:pPr>
      <w:r>
        <w:rPr>
          <w:lang w:val="en-GB"/>
        </w:rPr>
        <w:t>The EMAS Health Status diagram appears.</w:t>
      </w:r>
    </w:p>
    <w:tbl>
      <w:tblPr>
        <w:tblW w:w="4052" w:type="pct"/>
        <w:tblCellSpacing w:w="15" w:type="dxa"/>
        <w:tblCellMar>
          <w:top w:w="15" w:type="dxa"/>
          <w:left w:w="15" w:type="dxa"/>
          <w:bottom w:w="15" w:type="dxa"/>
          <w:right w:w="15" w:type="dxa"/>
        </w:tblCellMar>
        <w:tblLook w:val="04A0" w:firstRow="1" w:lastRow="0" w:firstColumn="1" w:lastColumn="0" w:noHBand="0" w:noVBand="1"/>
      </w:tblPr>
      <w:tblGrid>
        <w:gridCol w:w="8418"/>
      </w:tblGrid>
      <w:tr w:rsidR="009C62A9" w:rsidRPr="009C62A9" w:rsidTr="005A2545">
        <w:trPr>
          <w:divId w:val="673803613"/>
          <w:tblCellSpacing w:w="15" w:type="dxa"/>
        </w:trPr>
        <w:tc>
          <w:tcPr>
            <w:tcW w:w="4959" w:type="pct"/>
            <w:vAlign w:val="center"/>
            <w:hideMark/>
          </w:tcPr>
          <w:p w:rsidR="009C62A9" w:rsidRPr="009C62A9" w:rsidRDefault="009A310B" w:rsidP="005A2545">
            <w:pPr>
              <w:jc w:val="center"/>
              <w:rPr>
                <w:rFonts w:eastAsia="Times New Roman"/>
                <w:sz w:val="24"/>
                <w:szCs w:val="24"/>
              </w:rPr>
            </w:pPr>
            <w:r>
              <w:rPr>
                <w:rFonts w:eastAsia="Times New Roman"/>
                <w:noProof/>
                <w:sz w:val="24"/>
                <w:szCs w:val="24"/>
                <w:lang w:val="en-US"/>
              </w:rPr>
              <w:drawing>
                <wp:inline distT="0" distB="0" distL="0" distR="0">
                  <wp:extent cx="5298201" cy="3774558"/>
                  <wp:effectExtent l="0" t="0" r="0" b="0"/>
                  <wp:docPr id="62503" name="Picture 62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asstatus.JPG"/>
                          <pic:cNvPicPr/>
                        </pic:nvPicPr>
                        <pic:blipFill>
                          <a:blip r:embed="rId1495">
                            <a:extLst>
                              <a:ext uri="{28A0092B-C50C-407E-A947-70E740481C1C}">
                                <a14:useLocalDpi xmlns:a14="http://schemas.microsoft.com/office/drawing/2010/main" val="0"/>
                              </a:ext>
                            </a:extLst>
                          </a:blip>
                          <a:stretch>
                            <a:fillRect/>
                          </a:stretch>
                        </pic:blipFill>
                        <pic:spPr>
                          <a:xfrm>
                            <a:off x="0" y="0"/>
                            <a:ext cx="5301798" cy="3777121"/>
                          </a:xfrm>
                          <a:prstGeom prst="rect">
                            <a:avLst/>
                          </a:prstGeom>
                        </pic:spPr>
                      </pic:pic>
                    </a:graphicData>
                  </a:graphic>
                </wp:inline>
              </w:drawing>
            </w:r>
          </w:p>
        </w:tc>
      </w:tr>
      <w:tr w:rsidR="009C62A9" w:rsidRPr="009C62A9" w:rsidTr="005A2545">
        <w:trPr>
          <w:divId w:val="673803613"/>
          <w:tblCellSpacing w:w="15" w:type="dxa"/>
        </w:trPr>
        <w:tc>
          <w:tcPr>
            <w:tcW w:w="4959" w:type="pct"/>
            <w:vAlign w:val="center"/>
            <w:hideMark/>
          </w:tcPr>
          <w:p w:rsidR="009C62A9" w:rsidRPr="009C62A9" w:rsidRDefault="005A2545" w:rsidP="005A2545">
            <w:pPr>
              <w:pStyle w:val="NormalWeb"/>
              <w:keepNext/>
              <w:jc w:val="center"/>
            </w:pPr>
            <w:bookmarkStart w:id="1096" w:name="_Toc408845764"/>
            <w:r>
              <w:t xml:space="preserve">Figure </w:t>
            </w:r>
            <w:fldSimple w:instr=" SEQ Figure \* ARABIC ">
              <w:r w:rsidR="00F51F09">
                <w:rPr>
                  <w:noProof/>
                </w:rPr>
                <w:t>366</w:t>
              </w:r>
            </w:fldSimple>
            <w:r>
              <w:t xml:space="preserve"> - </w:t>
            </w:r>
            <w:r w:rsidR="009C62A9">
              <w:rPr>
                <w:lang w:val="en-US" w:eastAsia="en-US"/>
              </w:rPr>
              <w:t xml:space="preserve">Display </w:t>
            </w:r>
            <w:r w:rsidR="009C62A9" w:rsidRPr="009C62A9">
              <w:rPr>
                <w:lang w:val="en-GB"/>
              </w:rPr>
              <w:t>EMAS Health Status diagram</w:t>
            </w:r>
            <w:bookmarkEnd w:id="1096"/>
          </w:p>
        </w:tc>
      </w:tr>
    </w:tbl>
    <w:p w:rsidR="009C62A9" w:rsidRDefault="009C62A9" w:rsidP="005A2545">
      <w:pPr>
        <w:pStyle w:val="Caption"/>
        <w:rPr>
          <w:vanish/>
        </w:rPr>
      </w:pPr>
    </w:p>
    <w:p w:rsidR="009A310B" w:rsidRDefault="009A310B" w:rsidP="009A310B"/>
    <w:p w:rsidR="009A310B" w:rsidRDefault="009A310B" w:rsidP="009A310B"/>
    <w:p w:rsidR="009A310B" w:rsidRDefault="009A310B" w:rsidP="009A310B"/>
    <w:p w:rsidR="009A310B" w:rsidRPr="009A310B" w:rsidRDefault="009A310B" w:rsidP="009A310B"/>
    <w:tbl>
      <w:tblPr>
        <w:tblW w:w="9960" w:type="dxa"/>
        <w:tblBorders>
          <w:top w:val="single" w:sz="4" w:space="0" w:color="auto"/>
          <w:left w:val="single" w:sz="4" w:space="0" w:color="auto"/>
          <w:bottom w:val="single" w:sz="4" w:space="0" w:color="auto"/>
          <w:right w:val="single" w:sz="4" w:space="0" w:color="auto"/>
        </w:tblBorders>
        <w:shd w:val="clear" w:color="auto" w:fill="D7EBFF"/>
        <w:tblLook w:val="04A0" w:firstRow="1" w:lastRow="0" w:firstColumn="1" w:lastColumn="0" w:noHBand="0" w:noVBand="1"/>
      </w:tblPr>
      <w:tblGrid>
        <w:gridCol w:w="1237"/>
        <w:gridCol w:w="8723"/>
      </w:tblGrid>
      <w:tr w:rsidR="009C62A9" w:rsidRPr="009C62A9">
        <w:trPr>
          <w:divId w:val="2041078211"/>
          <w:trHeight w:val="480"/>
        </w:trPr>
        <w:tc>
          <w:tcPr>
            <w:tcW w:w="9960" w:type="dxa"/>
            <w:gridSpan w:val="2"/>
            <w:tcBorders>
              <w:top w:val="single" w:sz="4" w:space="0" w:color="808080"/>
              <w:left w:val="single" w:sz="4" w:space="0" w:color="808080"/>
              <w:bottom w:val="nil"/>
              <w:right w:val="single" w:sz="4" w:space="0" w:color="808080"/>
            </w:tcBorders>
            <w:shd w:val="clear" w:color="auto" w:fill="D7EBFF"/>
            <w:hideMark/>
          </w:tcPr>
          <w:p w:rsidR="009C62A9" w:rsidRPr="009C62A9" w:rsidRDefault="009C62A9">
            <w:pPr>
              <w:pStyle w:val="BodyText"/>
            </w:pPr>
            <w:r w:rsidRPr="009C62A9">
              <w:rPr>
                <w:b/>
                <w:bCs/>
                <w:lang w:val="en-GB"/>
              </w:rPr>
              <w:t>Symbols</w:t>
            </w:r>
            <w:r w:rsidRPr="009C62A9">
              <w:rPr>
                <w:lang w:val="en-GB"/>
              </w:rPr>
              <w:t xml:space="preserve"> </w:t>
            </w:r>
          </w:p>
        </w:tc>
      </w:tr>
      <w:tr w:rsidR="009C62A9" w:rsidRPr="009C62A9">
        <w:trPr>
          <w:divId w:val="2041078211"/>
          <w:trHeight w:val="360"/>
        </w:trPr>
        <w:tc>
          <w:tcPr>
            <w:tcW w:w="1237" w:type="dxa"/>
            <w:tcBorders>
              <w:top w:val="nil"/>
              <w:left w:val="single" w:sz="4" w:space="0" w:color="808080"/>
              <w:bottom w:val="nil"/>
              <w:right w:val="nil"/>
            </w:tcBorders>
            <w:shd w:val="clear" w:color="auto" w:fill="D7EBFF"/>
            <w:hideMark/>
          </w:tcPr>
          <w:p w:rsidR="009C62A9" w:rsidRPr="009C62A9" w:rsidRDefault="003D7FEB">
            <w:pPr>
              <w:pStyle w:val="BodyText"/>
            </w:pPr>
            <w:r>
              <w:rPr>
                <w:noProof/>
                <w:lang w:val="en-US" w:eastAsia="en-US"/>
              </w:rPr>
              <w:drawing>
                <wp:inline distT="0" distB="0" distL="0" distR="0" wp14:anchorId="3FE0FBCF" wp14:editId="35291994">
                  <wp:extent cx="123825" cy="104775"/>
                  <wp:effectExtent l="0" t="0" r="9525" b="9525"/>
                  <wp:docPr id="2193" name="Picture 2193" descr="Description: c:\_temp\gis\system status monitoring\EMAS h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3" descr="Description: c:\_temp\gis\system status monitoring\EMAS h4.jpg"/>
                          <pic:cNvPicPr>
                            <a:picLocks noChangeAspect="1" noChangeArrowheads="1"/>
                          </pic:cNvPicPr>
                        </pic:nvPicPr>
                        <pic:blipFill>
                          <a:blip r:embed="rId1496">
                            <a:extLst>
                              <a:ext uri="{28A0092B-C50C-407E-A947-70E740481C1C}">
                                <a14:useLocalDpi xmlns:a14="http://schemas.microsoft.com/office/drawing/2010/main" val="0"/>
                              </a:ext>
                            </a:extLst>
                          </a:blip>
                          <a:srcRect/>
                          <a:stretch>
                            <a:fillRect/>
                          </a:stretch>
                        </pic:blipFill>
                        <pic:spPr bwMode="auto">
                          <a:xfrm>
                            <a:off x="0" y="0"/>
                            <a:ext cx="123825" cy="104775"/>
                          </a:xfrm>
                          <a:prstGeom prst="rect">
                            <a:avLst/>
                          </a:prstGeom>
                          <a:noFill/>
                          <a:ln>
                            <a:noFill/>
                          </a:ln>
                        </pic:spPr>
                      </pic:pic>
                    </a:graphicData>
                  </a:graphic>
                </wp:inline>
              </w:drawing>
            </w:r>
          </w:p>
        </w:tc>
        <w:tc>
          <w:tcPr>
            <w:tcW w:w="8730" w:type="dxa"/>
            <w:tcBorders>
              <w:top w:val="nil"/>
              <w:left w:val="nil"/>
              <w:bottom w:val="nil"/>
              <w:right w:val="single" w:sz="4" w:space="0" w:color="808080"/>
            </w:tcBorders>
            <w:shd w:val="clear" w:color="auto" w:fill="D7EBFF"/>
            <w:hideMark/>
          </w:tcPr>
          <w:p w:rsidR="009C62A9" w:rsidRPr="009C62A9" w:rsidRDefault="009C62A9">
            <w:pPr>
              <w:pStyle w:val="BodyText"/>
            </w:pPr>
            <w:r w:rsidRPr="009C62A9">
              <w:rPr>
                <w:lang w:val="en-GB"/>
              </w:rPr>
              <w:t xml:space="preserve">External system </w:t>
            </w:r>
          </w:p>
        </w:tc>
      </w:tr>
      <w:tr w:rsidR="009C62A9" w:rsidRPr="009C62A9">
        <w:trPr>
          <w:divId w:val="2041078211"/>
          <w:trHeight w:val="720"/>
        </w:trPr>
        <w:tc>
          <w:tcPr>
            <w:tcW w:w="1237" w:type="dxa"/>
            <w:tcBorders>
              <w:top w:val="nil"/>
              <w:left w:val="single" w:sz="4" w:space="0" w:color="808080"/>
              <w:bottom w:val="nil"/>
              <w:right w:val="nil"/>
            </w:tcBorders>
            <w:shd w:val="clear" w:color="auto" w:fill="D7EBFF"/>
            <w:hideMark/>
          </w:tcPr>
          <w:p w:rsidR="009C62A9" w:rsidRPr="009C62A9" w:rsidRDefault="003D7FEB">
            <w:pPr>
              <w:pStyle w:val="BodyText"/>
            </w:pPr>
            <w:r>
              <w:rPr>
                <w:noProof/>
                <w:lang w:val="en-US" w:eastAsia="en-US"/>
              </w:rPr>
              <w:drawing>
                <wp:inline distT="0" distB="0" distL="0" distR="0" wp14:anchorId="04C71364" wp14:editId="643FA7E3">
                  <wp:extent cx="219075" cy="200025"/>
                  <wp:effectExtent l="0" t="0" r="9525" b="9525"/>
                  <wp:docPr id="2194" name="Picture 2194" descr="Description: c:\_temp\gis\system status monitoring\EMAS h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4" descr="Description: c:\_temp\gis\system status monitoring\EMAS h5.jpg"/>
                          <pic:cNvPicPr>
                            <a:picLocks noChangeAspect="1" noChangeArrowheads="1"/>
                          </pic:cNvPicPr>
                        </pic:nvPicPr>
                        <pic:blipFill>
                          <a:blip r:embed="rId1497">
                            <a:extLst>
                              <a:ext uri="{28A0092B-C50C-407E-A947-70E740481C1C}">
                                <a14:useLocalDpi xmlns:a14="http://schemas.microsoft.com/office/drawing/2010/main" val="0"/>
                              </a:ext>
                            </a:extLst>
                          </a:blip>
                          <a:srcRect/>
                          <a:stretch>
                            <a:fillRect/>
                          </a:stretch>
                        </pic:blipFill>
                        <pic:spPr bwMode="auto">
                          <a:xfrm>
                            <a:off x="0" y="0"/>
                            <a:ext cx="219075" cy="200025"/>
                          </a:xfrm>
                          <a:prstGeom prst="rect">
                            <a:avLst/>
                          </a:prstGeom>
                          <a:noFill/>
                          <a:ln>
                            <a:noFill/>
                          </a:ln>
                        </pic:spPr>
                      </pic:pic>
                    </a:graphicData>
                  </a:graphic>
                </wp:inline>
              </w:drawing>
            </w:r>
          </w:p>
        </w:tc>
        <w:tc>
          <w:tcPr>
            <w:tcW w:w="8730" w:type="dxa"/>
            <w:tcBorders>
              <w:top w:val="nil"/>
              <w:left w:val="nil"/>
              <w:bottom w:val="nil"/>
              <w:right w:val="single" w:sz="4" w:space="0" w:color="808080"/>
            </w:tcBorders>
            <w:shd w:val="clear" w:color="auto" w:fill="D7EBFF"/>
            <w:hideMark/>
          </w:tcPr>
          <w:p w:rsidR="009C62A9" w:rsidRPr="009C62A9" w:rsidRDefault="009C62A9">
            <w:pPr>
              <w:pStyle w:val="BodyText"/>
            </w:pPr>
            <w:r w:rsidRPr="009C62A9">
              <w:rPr>
                <w:lang w:val="en-GB"/>
              </w:rPr>
              <w:t xml:space="preserve">Application, background </w:t>
            </w:r>
            <w:proofErr w:type="spellStart"/>
            <w:r w:rsidRPr="009C62A9">
              <w:rPr>
                <w:lang w:val="en-GB"/>
              </w:rPr>
              <w:t>color</w:t>
            </w:r>
            <w:proofErr w:type="spellEnd"/>
            <w:r w:rsidRPr="009C62A9">
              <w:rPr>
                <w:lang w:val="en-GB"/>
              </w:rPr>
              <w:t xml:space="preserve"> is black for System OK and red for System Error. </w:t>
            </w:r>
          </w:p>
        </w:tc>
      </w:tr>
      <w:tr w:rsidR="009C62A9" w:rsidRPr="009C62A9">
        <w:trPr>
          <w:divId w:val="2041078211"/>
          <w:trHeight w:val="480"/>
        </w:trPr>
        <w:tc>
          <w:tcPr>
            <w:tcW w:w="1237" w:type="dxa"/>
            <w:tcBorders>
              <w:top w:val="nil"/>
              <w:left w:val="single" w:sz="4" w:space="0" w:color="808080"/>
              <w:bottom w:val="nil"/>
              <w:right w:val="nil"/>
            </w:tcBorders>
            <w:shd w:val="clear" w:color="auto" w:fill="D7EBFF"/>
            <w:hideMark/>
          </w:tcPr>
          <w:p w:rsidR="009C62A9" w:rsidRPr="009C62A9" w:rsidRDefault="003D7FEB">
            <w:pPr>
              <w:pStyle w:val="BodyText"/>
            </w:pPr>
            <w:r>
              <w:rPr>
                <w:noProof/>
                <w:lang w:val="en-US" w:eastAsia="en-US"/>
              </w:rPr>
              <w:drawing>
                <wp:inline distT="0" distB="0" distL="0" distR="0" wp14:anchorId="79189105" wp14:editId="3E8059B0">
                  <wp:extent cx="495300" cy="200025"/>
                  <wp:effectExtent l="0" t="0" r="0" b="9525"/>
                  <wp:docPr id="2195" name="Picture 2195" descr="Description: c:\_temp\gis\system status monitoring\EMAS h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5" descr="Description: c:\_temp\gis\system status monitoring\EMAS h5.jpg"/>
                          <pic:cNvPicPr>
                            <a:picLocks noChangeAspect="1" noChangeArrowheads="1"/>
                          </pic:cNvPicPr>
                        </pic:nvPicPr>
                        <pic:blipFill>
                          <a:blip r:embed="rId1497">
                            <a:extLst>
                              <a:ext uri="{28A0092B-C50C-407E-A947-70E740481C1C}">
                                <a14:useLocalDpi xmlns:a14="http://schemas.microsoft.com/office/drawing/2010/main" val="0"/>
                              </a:ext>
                            </a:extLst>
                          </a:blip>
                          <a:srcRect/>
                          <a:stretch>
                            <a:fillRect/>
                          </a:stretch>
                        </pic:blipFill>
                        <pic:spPr bwMode="auto">
                          <a:xfrm>
                            <a:off x="0" y="0"/>
                            <a:ext cx="495300" cy="200025"/>
                          </a:xfrm>
                          <a:prstGeom prst="rect">
                            <a:avLst/>
                          </a:prstGeom>
                          <a:noFill/>
                          <a:ln>
                            <a:noFill/>
                          </a:ln>
                        </pic:spPr>
                      </pic:pic>
                    </a:graphicData>
                  </a:graphic>
                </wp:inline>
              </w:drawing>
            </w:r>
          </w:p>
        </w:tc>
        <w:tc>
          <w:tcPr>
            <w:tcW w:w="8730" w:type="dxa"/>
            <w:tcBorders>
              <w:top w:val="nil"/>
              <w:left w:val="nil"/>
              <w:bottom w:val="nil"/>
              <w:right w:val="single" w:sz="4" w:space="0" w:color="808080"/>
            </w:tcBorders>
            <w:shd w:val="clear" w:color="auto" w:fill="D7EBFF"/>
            <w:hideMark/>
          </w:tcPr>
          <w:p w:rsidR="009C62A9" w:rsidRPr="009C62A9" w:rsidRDefault="009C62A9">
            <w:pPr>
              <w:pStyle w:val="BodyText"/>
            </w:pPr>
            <w:r w:rsidRPr="009C62A9">
              <w:rPr>
                <w:lang w:val="en-GB"/>
              </w:rPr>
              <w:t xml:space="preserve">FELS, background </w:t>
            </w:r>
            <w:proofErr w:type="spellStart"/>
            <w:r w:rsidRPr="009C62A9">
              <w:rPr>
                <w:lang w:val="en-GB"/>
              </w:rPr>
              <w:t>color</w:t>
            </w:r>
            <w:proofErr w:type="spellEnd"/>
            <w:r w:rsidRPr="009C62A9">
              <w:rPr>
                <w:lang w:val="en-GB"/>
              </w:rPr>
              <w:t xml:space="preserve"> is black for System OK and red for System Error.</w:t>
            </w:r>
            <w:r w:rsidRPr="009C62A9">
              <w:t> </w:t>
            </w:r>
            <w:r w:rsidRPr="009C62A9">
              <w:rPr>
                <w:lang w:val="en-GB"/>
              </w:rPr>
              <w:t xml:space="preserve"> </w:t>
            </w:r>
          </w:p>
        </w:tc>
      </w:tr>
      <w:tr w:rsidR="009C62A9" w:rsidRPr="009C62A9">
        <w:trPr>
          <w:divId w:val="2041078211"/>
          <w:trHeight w:val="570"/>
        </w:trPr>
        <w:tc>
          <w:tcPr>
            <w:tcW w:w="1237" w:type="dxa"/>
            <w:tcBorders>
              <w:top w:val="nil"/>
              <w:left w:val="single" w:sz="4" w:space="0" w:color="808080"/>
              <w:bottom w:val="nil"/>
              <w:right w:val="nil"/>
            </w:tcBorders>
            <w:shd w:val="clear" w:color="auto" w:fill="D7EBFF"/>
            <w:hideMark/>
          </w:tcPr>
          <w:p w:rsidR="009C62A9" w:rsidRPr="009C62A9" w:rsidRDefault="003D7FEB">
            <w:pPr>
              <w:pStyle w:val="BodyText"/>
            </w:pPr>
            <w:r>
              <w:rPr>
                <w:noProof/>
                <w:lang w:val="en-US" w:eastAsia="en-US"/>
              </w:rPr>
              <w:drawing>
                <wp:inline distT="0" distB="0" distL="0" distR="0" wp14:anchorId="5CFD8BEE" wp14:editId="05EDFEE2">
                  <wp:extent cx="495300" cy="200025"/>
                  <wp:effectExtent l="0" t="0" r="0" b="9525"/>
                  <wp:docPr id="2196" name="Picture 2196" descr="Description: c:\_temp\gis\system status monitoring\EMAS h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6" descr="Description: c:\_temp\gis\system status monitoring\EMAS h5.jpg"/>
                          <pic:cNvPicPr>
                            <a:picLocks noChangeAspect="1" noChangeArrowheads="1"/>
                          </pic:cNvPicPr>
                        </pic:nvPicPr>
                        <pic:blipFill>
                          <a:blip r:embed="rId1497">
                            <a:extLst>
                              <a:ext uri="{28A0092B-C50C-407E-A947-70E740481C1C}">
                                <a14:useLocalDpi xmlns:a14="http://schemas.microsoft.com/office/drawing/2010/main" val="0"/>
                              </a:ext>
                            </a:extLst>
                          </a:blip>
                          <a:srcRect/>
                          <a:stretch>
                            <a:fillRect/>
                          </a:stretch>
                        </pic:blipFill>
                        <pic:spPr bwMode="auto">
                          <a:xfrm>
                            <a:off x="0" y="0"/>
                            <a:ext cx="495300" cy="200025"/>
                          </a:xfrm>
                          <a:prstGeom prst="rect">
                            <a:avLst/>
                          </a:prstGeom>
                          <a:noFill/>
                          <a:ln>
                            <a:noFill/>
                          </a:ln>
                        </pic:spPr>
                      </pic:pic>
                    </a:graphicData>
                  </a:graphic>
                </wp:inline>
              </w:drawing>
            </w:r>
          </w:p>
        </w:tc>
        <w:tc>
          <w:tcPr>
            <w:tcW w:w="8730" w:type="dxa"/>
            <w:tcBorders>
              <w:top w:val="nil"/>
              <w:left w:val="nil"/>
              <w:bottom w:val="nil"/>
              <w:right w:val="single" w:sz="4" w:space="0" w:color="808080"/>
            </w:tcBorders>
            <w:shd w:val="clear" w:color="auto" w:fill="D7EBFF"/>
            <w:hideMark/>
          </w:tcPr>
          <w:p w:rsidR="009C62A9" w:rsidRPr="009C62A9" w:rsidRDefault="009C62A9">
            <w:pPr>
              <w:pStyle w:val="BodyText"/>
            </w:pPr>
            <w:r w:rsidRPr="009C62A9">
              <w:rPr>
                <w:lang w:val="en-GB"/>
              </w:rPr>
              <w:t xml:space="preserve">Process, background </w:t>
            </w:r>
            <w:proofErr w:type="spellStart"/>
            <w:r w:rsidRPr="009C62A9">
              <w:rPr>
                <w:lang w:val="en-GB"/>
              </w:rPr>
              <w:t>color</w:t>
            </w:r>
            <w:proofErr w:type="spellEnd"/>
            <w:r w:rsidRPr="009C62A9">
              <w:rPr>
                <w:lang w:val="en-GB"/>
              </w:rPr>
              <w:t xml:space="preserve"> is black for System OK and red for System Error. </w:t>
            </w:r>
          </w:p>
        </w:tc>
      </w:tr>
      <w:tr w:rsidR="009C62A9" w:rsidRPr="009C62A9">
        <w:trPr>
          <w:divId w:val="2041078211"/>
          <w:trHeight w:val="720"/>
        </w:trPr>
        <w:tc>
          <w:tcPr>
            <w:tcW w:w="1237" w:type="dxa"/>
            <w:tcBorders>
              <w:top w:val="nil"/>
              <w:left w:val="single" w:sz="4" w:space="0" w:color="808080"/>
              <w:bottom w:val="nil"/>
              <w:right w:val="nil"/>
            </w:tcBorders>
            <w:shd w:val="clear" w:color="auto" w:fill="D7EBFF"/>
            <w:hideMark/>
          </w:tcPr>
          <w:p w:rsidR="009C62A9" w:rsidRPr="009C62A9" w:rsidRDefault="003D7FEB">
            <w:pPr>
              <w:pStyle w:val="BodyText"/>
            </w:pPr>
            <w:r>
              <w:rPr>
                <w:noProof/>
                <w:lang w:val="en-US" w:eastAsia="en-US"/>
              </w:rPr>
              <w:drawing>
                <wp:inline distT="0" distB="0" distL="0" distR="0" wp14:anchorId="1657DA47" wp14:editId="435D95C8">
                  <wp:extent cx="428625" cy="209550"/>
                  <wp:effectExtent l="0" t="0" r="9525" b="0"/>
                  <wp:docPr id="2197" name="Picture 2197" descr="Description: c:\_temp\gis\system status monitoring\EMAS h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7" descr="Description: c:\_temp\gis\system status monitoring\EMAS h10.jpg"/>
                          <pic:cNvPicPr>
                            <a:picLocks noChangeAspect="1" noChangeArrowheads="1"/>
                          </pic:cNvPicPr>
                        </pic:nvPicPr>
                        <pic:blipFill>
                          <a:blip r:embed="rId1498">
                            <a:extLst>
                              <a:ext uri="{28A0092B-C50C-407E-A947-70E740481C1C}">
                                <a14:useLocalDpi xmlns:a14="http://schemas.microsoft.com/office/drawing/2010/main" val="0"/>
                              </a:ext>
                            </a:extLst>
                          </a:blip>
                          <a:srcRect/>
                          <a:stretch>
                            <a:fillRect/>
                          </a:stretch>
                        </pic:blipFill>
                        <pic:spPr bwMode="auto">
                          <a:xfrm>
                            <a:off x="0" y="0"/>
                            <a:ext cx="428625" cy="209550"/>
                          </a:xfrm>
                          <a:prstGeom prst="rect">
                            <a:avLst/>
                          </a:prstGeom>
                          <a:noFill/>
                          <a:ln>
                            <a:noFill/>
                          </a:ln>
                        </pic:spPr>
                      </pic:pic>
                    </a:graphicData>
                  </a:graphic>
                </wp:inline>
              </w:drawing>
            </w:r>
          </w:p>
        </w:tc>
        <w:tc>
          <w:tcPr>
            <w:tcW w:w="8730" w:type="dxa"/>
            <w:tcBorders>
              <w:top w:val="nil"/>
              <w:left w:val="nil"/>
              <w:bottom w:val="nil"/>
              <w:right w:val="single" w:sz="4" w:space="0" w:color="808080"/>
            </w:tcBorders>
            <w:shd w:val="clear" w:color="auto" w:fill="D7EBFF"/>
            <w:hideMark/>
          </w:tcPr>
          <w:p w:rsidR="009C62A9" w:rsidRPr="009C62A9" w:rsidRDefault="009C62A9">
            <w:pPr>
              <w:pStyle w:val="BodyText"/>
            </w:pPr>
            <w:r w:rsidRPr="009C62A9">
              <w:rPr>
                <w:lang w:val="en-GB"/>
              </w:rPr>
              <w:t xml:space="preserve">Admin Workstation, background </w:t>
            </w:r>
            <w:proofErr w:type="spellStart"/>
            <w:r w:rsidRPr="009C62A9">
              <w:rPr>
                <w:lang w:val="en-GB"/>
              </w:rPr>
              <w:t>color</w:t>
            </w:r>
            <w:proofErr w:type="spellEnd"/>
            <w:r w:rsidRPr="009C62A9">
              <w:rPr>
                <w:lang w:val="en-GB"/>
              </w:rPr>
              <w:t xml:space="preserve"> is black for System OK and red for System Error. </w:t>
            </w:r>
          </w:p>
        </w:tc>
      </w:tr>
      <w:tr w:rsidR="009C62A9" w:rsidRPr="009C62A9">
        <w:trPr>
          <w:divId w:val="2041078211"/>
          <w:trHeight w:val="840"/>
        </w:trPr>
        <w:tc>
          <w:tcPr>
            <w:tcW w:w="1237" w:type="dxa"/>
            <w:tcBorders>
              <w:top w:val="nil"/>
              <w:left w:val="single" w:sz="4" w:space="0" w:color="808080"/>
              <w:bottom w:val="single" w:sz="4" w:space="0" w:color="808080"/>
              <w:right w:val="nil"/>
            </w:tcBorders>
            <w:shd w:val="clear" w:color="auto" w:fill="D7EBFF"/>
            <w:hideMark/>
          </w:tcPr>
          <w:p w:rsidR="009C62A9" w:rsidRPr="009C62A9" w:rsidRDefault="003D7FEB">
            <w:pPr>
              <w:pStyle w:val="BodyText"/>
            </w:pPr>
            <w:r>
              <w:rPr>
                <w:noProof/>
                <w:lang w:val="en-US" w:eastAsia="en-US"/>
              </w:rPr>
              <w:drawing>
                <wp:inline distT="0" distB="0" distL="0" distR="0" wp14:anchorId="7847F823" wp14:editId="7C0758C9">
                  <wp:extent cx="295275" cy="161925"/>
                  <wp:effectExtent l="0" t="0" r="9525" b="9525"/>
                  <wp:docPr id="2198" name="Picture 2198" descr="Description: c:\_temp\gis\system status monitoring\EMAS h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8" descr="Description: c:\_temp\gis\system status monitoring\EMAS h10.jpg"/>
                          <pic:cNvPicPr>
                            <a:picLocks noChangeAspect="1" noChangeArrowheads="1"/>
                          </pic:cNvPicPr>
                        </pic:nvPicPr>
                        <pic:blipFill>
                          <a:blip r:embed="rId1498">
                            <a:extLst>
                              <a:ext uri="{28A0092B-C50C-407E-A947-70E740481C1C}">
                                <a14:useLocalDpi xmlns:a14="http://schemas.microsoft.com/office/drawing/2010/main" val="0"/>
                              </a:ext>
                            </a:extLst>
                          </a:blip>
                          <a:srcRect/>
                          <a:stretch>
                            <a:fillRect/>
                          </a:stretch>
                        </pic:blipFill>
                        <pic:spPr bwMode="auto">
                          <a:xfrm>
                            <a:off x="0" y="0"/>
                            <a:ext cx="295275" cy="161925"/>
                          </a:xfrm>
                          <a:prstGeom prst="rect">
                            <a:avLst/>
                          </a:prstGeom>
                          <a:noFill/>
                          <a:ln>
                            <a:noFill/>
                          </a:ln>
                        </pic:spPr>
                      </pic:pic>
                    </a:graphicData>
                  </a:graphic>
                </wp:inline>
              </w:drawing>
            </w:r>
          </w:p>
        </w:tc>
        <w:tc>
          <w:tcPr>
            <w:tcW w:w="8730" w:type="dxa"/>
            <w:tcBorders>
              <w:top w:val="nil"/>
              <w:left w:val="nil"/>
              <w:bottom w:val="single" w:sz="4" w:space="0" w:color="808080"/>
              <w:right w:val="single" w:sz="4" w:space="0" w:color="808080"/>
            </w:tcBorders>
            <w:shd w:val="clear" w:color="auto" w:fill="D7EBFF"/>
            <w:hideMark/>
          </w:tcPr>
          <w:p w:rsidR="009C62A9" w:rsidRPr="009C62A9" w:rsidRDefault="009C62A9">
            <w:pPr>
              <w:pStyle w:val="BodyText"/>
            </w:pPr>
            <w:r w:rsidRPr="009C62A9">
              <w:rPr>
                <w:lang w:val="en-GB"/>
              </w:rPr>
              <w:t xml:space="preserve">EMAS Clock, background </w:t>
            </w:r>
            <w:proofErr w:type="spellStart"/>
            <w:r w:rsidRPr="009C62A9">
              <w:rPr>
                <w:lang w:val="en-GB"/>
              </w:rPr>
              <w:t>color</w:t>
            </w:r>
            <w:proofErr w:type="spellEnd"/>
            <w:r w:rsidRPr="009C62A9">
              <w:rPr>
                <w:lang w:val="en-GB"/>
              </w:rPr>
              <w:t xml:space="preserve"> is black for System OK and red for System Error </w:t>
            </w:r>
            <w:r w:rsidRPr="009C62A9">
              <w:t> </w:t>
            </w:r>
            <w:r w:rsidRPr="009C62A9">
              <w:rPr>
                <w:lang w:val="en-GB"/>
              </w:rPr>
              <w:t xml:space="preserve"> </w:t>
            </w:r>
          </w:p>
        </w:tc>
      </w:tr>
    </w:tbl>
    <w:p w:rsidR="009A310B" w:rsidRDefault="009A310B" w:rsidP="009A310B">
      <w:pPr>
        <w:divId w:val="2041078211"/>
        <w:rPr>
          <w:lang w:val="en-GB"/>
        </w:rPr>
      </w:pPr>
    </w:p>
    <w:p w:rsidR="009A310B" w:rsidRDefault="009A310B" w:rsidP="009A310B">
      <w:pPr>
        <w:rPr>
          <w:rFonts w:ascii="Times New Roman" w:eastAsia="Times New Roman" w:hAnsi="Times New Roman"/>
          <w:sz w:val="27"/>
          <w:szCs w:val="27"/>
          <w:lang w:val="en-GB" w:eastAsia="en-SG"/>
        </w:rPr>
      </w:pPr>
      <w:r>
        <w:rPr>
          <w:lang w:val="en-GB"/>
        </w:rPr>
        <w:br w:type="page"/>
      </w:r>
    </w:p>
    <w:p w:rsidR="009C62A9" w:rsidRDefault="009C62A9" w:rsidP="005A2545">
      <w:pPr>
        <w:pStyle w:val="Heading3"/>
        <w:ind w:hanging="1004"/>
        <w:divId w:val="2041078211"/>
      </w:pPr>
      <w:bookmarkStart w:id="1097" w:name="_Toc533688159"/>
      <w:r>
        <w:rPr>
          <w:lang w:val="en-GB"/>
        </w:rPr>
        <w:lastRenderedPageBreak/>
        <w:t>Junction Eyes health status</w:t>
      </w:r>
      <w:bookmarkEnd w:id="1097"/>
    </w:p>
    <w:p w:rsidR="009C62A9" w:rsidRPr="009C62A9" w:rsidRDefault="009C62A9" w:rsidP="005A2545">
      <w:pPr>
        <w:pStyle w:val="NormalWeb"/>
        <w:jc w:val="both"/>
        <w:divId w:val="789084057"/>
      </w:pPr>
      <w:r>
        <w:rPr>
          <w:lang w:val="en-US" w:eastAsia="en-US"/>
        </w:rPr>
        <w:t>The user profile control the functions the user is authorize to use under Platform Control Mode (PCM) or Fall back Control Mode (FCM). Every user will have one user account that enables the user to login to IW. Ev</w:t>
      </w:r>
      <w:r w:rsidR="005A2545">
        <w:rPr>
          <w:lang w:val="en-US" w:eastAsia="en-US"/>
        </w:rPr>
        <w:t>ery user account belongs to a </w:t>
      </w:r>
      <w:r>
        <w:rPr>
          <w:lang w:val="en-US" w:eastAsia="en-US"/>
        </w:rPr>
        <w:t xml:space="preserve">profile.  </w:t>
      </w:r>
    </w:p>
    <w:tbl>
      <w:tblPr>
        <w:tblW w:w="0" w:type="auto"/>
        <w:tblInd w:w="648" w:type="dxa"/>
        <w:tblBorders>
          <w:top w:val="single" w:sz="4" w:space="0" w:color="808080"/>
          <w:left w:val="single" w:sz="4" w:space="0" w:color="808080"/>
          <w:bottom w:val="single" w:sz="4" w:space="0" w:color="808080"/>
          <w:right w:val="single" w:sz="4" w:space="0" w:color="808080"/>
        </w:tblBorders>
        <w:tblLook w:val="04A0" w:firstRow="1" w:lastRow="0" w:firstColumn="1" w:lastColumn="0" w:noHBand="0" w:noVBand="1"/>
      </w:tblPr>
      <w:tblGrid>
        <w:gridCol w:w="843"/>
        <w:gridCol w:w="1527"/>
        <w:gridCol w:w="835"/>
        <w:gridCol w:w="1172"/>
        <w:gridCol w:w="2009"/>
        <w:gridCol w:w="1182"/>
        <w:gridCol w:w="1048"/>
      </w:tblGrid>
      <w:tr w:rsidR="009C62A9" w:rsidRPr="009C62A9">
        <w:trPr>
          <w:divId w:val="789084057"/>
          <w:trHeight w:hRule="exact" w:val="270"/>
        </w:trPr>
        <w:tc>
          <w:tcPr>
            <w:tcW w:w="6604" w:type="dxa"/>
            <w:gridSpan w:val="5"/>
            <w:tcBorders>
              <w:top w:val="single" w:sz="4" w:space="0" w:color="808080"/>
              <w:left w:val="single" w:sz="4" w:space="0" w:color="808080"/>
              <w:bottom w:val="single" w:sz="4" w:space="0" w:color="808080"/>
              <w:right w:val="single" w:sz="4" w:space="0" w:color="808080"/>
            </w:tcBorders>
            <w:shd w:val="clear" w:color="auto" w:fill="D7EBFF"/>
            <w:hideMark/>
          </w:tcPr>
          <w:p w:rsidR="009C62A9" w:rsidRPr="009C62A9" w:rsidRDefault="009C62A9">
            <w:pPr>
              <w:pStyle w:val="BodyText"/>
              <w:jc w:val="center"/>
            </w:pPr>
            <w:r w:rsidRPr="009C62A9">
              <w:rPr>
                <w:b/>
                <w:bCs/>
                <w:lang w:val="en-GB"/>
              </w:rPr>
              <w:t xml:space="preserve">User profile </w:t>
            </w:r>
          </w:p>
        </w:tc>
        <w:tc>
          <w:tcPr>
            <w:tcW w:w="2306" w:type="dxa"/>
            <w:gridSpan w:val="2"/>
            <w:tcBorders>
              <w:top w:val="single" w:sz="4" w:space="0" w:color="808080"/>
              <w:left w:val="single" w:sz="4" w:space="0" w:color="808080"/>
              <w:bottom w:val="single" w:sz="4" w:space="0" w:color="808080"/>
              <w:right w:val="single" w:sz="4" w:space="0" w:color="808080"/>
            </w:tcBorders>
            <w:shd w:val="clear" w:color="auto" w:fill="D7EBFF"/>
            <w:hideMark/>
          </w:tcPr>
          <w:p w:rsidR="009C62A9" w:rsidRPr="009C62A9" w:rsidRDefault="009C62A9">
            <w:pPr>
              <w:pStyle w:val="BodyText"/>
              <w:spacing w:line="-270" w:lineRule="auto"/>
              <w:jc w:val="center"/>
            </w:pPr>
            <w:r w:rsidRPr="009C62A9">
              <w:rPr>
                <w:b/>
                <w:bCs/>
                <w:lang w:val="en-GB"/>
              </w:rPr>
              <w:t xml:space="preserve">Operation mode </w:t>
            </w:r>
          </w:p>
        </w:tc>
      </w:tr>
      <w:tr w:rsidR="009C62A9" w:rsidRPr="009C62A9">
        <w:trPr>
          <w:divId w:val="789084057"/>
          <w:trHeight w:hRule="exact" w:val="270"/>
        </w:trPr>
        <w:tc>
          <w:tcPr>
            <w:tcW w:w="870"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jc w:val="center"/>
            </w:pPr>
            <w:r w:rsidRPr="009C62A9">
              <w:rPr>
                <w:lang w:val="en-GB"/>
              </w:rPr>
              <w:t>DO</w:t>
            </w:r>
          </w:p>
        </w:tc>
        <w:tc>
          <w:tcPr>
            <w:tcW w:w="1571"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Operator</w:t>
            </w:r>
          </w:p>
        </w:tc>
        <w:tc>
          <w:tcPr>
            <w:tcW w:w="867"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FC</w:t>
            </w:r>
          </w:p>
        </w:tc>
        <w:tc>
          <w:tcPr>
            <w:tcW w:w="1214"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ITSC</w:t>
            </w:r>
          </w:p>
        </w:tc>
        <w:tc>
          <w:tcPr>
            <w:tcW w:w="2082"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Supervisor</w:t>
            </w:r>
          </w:p>
        </w:tc>
        <w:tc>
          <w:tcPr>
            <w:tcW w:w="1226"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PCM</w:t>
            </w:r>
          </w:p>
        </w:tc>
        <w:tc>
          <w:tcPr>
            <w:tcW w:w="1080"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FCM</w:t>
            </w:r>
          </w:p>
        </w:tc>
      </w:tr>
      <w:tr w:rsidR="009C62A9" w:rsidRPr="009C62A9">
        <w:trPr>
          <w:divId w:val="789084057"/>
          <w:trHeight w:hRule="exact" w:val="270"/>
        </w:trPr>
        <w:tc>
          <w:tcPr>
            <w:tcW w:w="870"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jc w:val="center"/>
            </w:pPr>
            <w:r w:rsidRPr="009C62A9">
              <w:rPr>
                <w:rFonts w:ascii="Arial" w:hAnsi="Arial"/>
                <w:color w:val="FFFFFF"/>
                <w:lang w:val="en-GB"/>
              </w:rPr>
              <w:sym w:font="Wingdings" w:char="F0FC"/>
            </w:r>
          </w:p>
        </w:tc>
        <w:tc>
          <w:tcPr>
            <w:tcW w:w="1571"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867"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1214"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2082"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1226"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1080"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r>
    </w:tbl>
    <w:p w:rsidR="009C62A9" w:rsidRPr="009C62A9" w:rsidRDefault="009C62A9">
      <w:pPr>
        <w:pStyle w:val="NormalWeb"/>
        <w:divId w:val="789084057"/>
      </w:pPr>
      <w:r>
        <w:t>Display Junction Eyes Health Status</w:t>
      </w:r>
      <w:r>
        <w:rPr>
          <w:b/>
          <w:bCs/>
        </w:rPr>
        <w:t xml:space="preserve"> </w:t>
      </w:r>
      <w:r>
        <w:t> </w:t>
      </w:r>
      <w:r>
        <w:rPr>
          <w:lang w:val="en-GB"/>
        </w:rPr>
        <w:t xml:space="preserve">   </w:t>
      </w:r>
    </w:p>
    <w:p w:rsidR="009C62A9" w:rsidRDefault="009C62A9">
      <w:pPr>
        <w:pStyle w:val="ListNumber"/>
        <w:divId w:val="789084057"/>
      </w:pPr>
      <w:r>
        <w:t>Click the</w:t>
      </w:r>
      <w:r>
        <w:rPr>
          <w:b/>
          <w:bCs/>
        </w:rPr>
        <w:t xml:space="preserve"> JEYE_HEALTH_STATUS</w:t>
      </w:r>
      <w:r>
        <w:t xml:space="preserve"> button </w:t>
      </w:r>
      <w:r w:rsidR="003D7FEB">
        <w:rPr>
          <w:noProof/>
          <w:lang w:val="en-US" w:eastAsia="en-US"/>
        </w:rPr>
        <w:drawing>
          <wp:inline distT="0" distB="0" distL="0" distR="0" wp14:anchorId="40E623CF" wp14:editId="57F8A1BA">
            <wp:extent cx="247650" cy="266700"/>
            <wp:effectExtent l="0" t="0" r="0" b="0"/>
            <wp:docPr id="2199" name="Picture 2199" descr="Description: c:\_temp\gis\system status monitoring\jeyehealthBt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9" descr="Description: c:\_temp\gis\system status monitoring\jeyehealthBtn.JPG"/>
                    <pic:cNvPicPr>
                      <a:picLocks noChangeAspect="1" noChangeArrowheads="1"/>
                    </pic:cNvPicPr>
                  </pic:nvPicPr>
                  <pic:blipFill>
                    <a:blip r:embed="rId1499">
                      <a:extLst>
                        <a:ext uri="{28A0092B-C50C-407E-A947-70E740481C1C}">
                          <a14:useLocalDpi xmlns:a14="http://schemas.microsoft.com/office/drawing/2010/main" val="0"/>
                        </a:ext>
                      </a:extLst>
                    </a:blip>
                    <a:srcRect/>
                    <a:stretch>
                      <a:fillRect/>
                    </a:stretch>
                  </pic:blipFill>
                  <pic:spPr bwMode="auto">
                    <a:xfrm>
                      <a:off x="0" y="0"/>
                      <a:ext cx="247650" cy="266700"/>
                    </a:xfrm>
                    <a:prstGeom prst="rect">
                      <a:avLst/>
                    </a:prstGeom>
                    <a:noFill/>
                    <a:ln>
                      <a:noFill/>
                    </a:ln>
                  </pic:spPr>
                </pic:pic>
              </a:graphicData>
            </a:graphic>
          </wp:inline>
        </w:drawing>
      </w:r>
      <w:r>
        <w:t xml:space="preserve"> on the toolbar.</w:t>
      </w:r>
    </w:p>
    <w:p w:rsidR="009C62A9" w:rsidRDefault="009A310B">
      <w:pPr>
        <w:pStyle w:val="ListNumber"/>
        <w:divId w:val="2120906862"/>
      </w:pPr>
      <w:r>
        <w:rPr>
          <w:noProof/>
          <w:lang w:val="en-US" w:eastAsia="en-US"/>
        </w:rPr>
        <w:drawing>
          <wp:inline distT="0" distB="0" distL="0" distR="0">
            <wp:extent cx="1844040" cy="213360"/>
            <wp:effectExtent l="0" t="0" r="3810" b="0"/>
            <wp:docPr id="62504" name="Picture 62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ljeyeye.JPG"/>
                    <pic:cNvPicPr/>
                  </pic:nvPicPr>
                  <pic:blipFill>
                    <a:blip r:embed="rId1500">
                      <a:extLst>
                        <a:ext uri="{28A0092B-C50C-407E-A947-70E740481C1C}">
                          <a14:useLocalDpi xmlns:a14="http://schemas.microsoft.com/office/drawing/2010/main" val="0"/>
                        </a:ext>
                      </a:extLst>
                    </a:blip>
                    <a:stretch>
                      <a:fillRect/>
                    </a:stretch>
                  </pic:blipFill>
                  <pic:spPr>
                    <a:xfrm>
                      <a:off x="0" y="0"/>
                      <a:ext cx="1844040" cy="213360"/>
                    </a:xfrm>
                    <a:prstGeom prst="rect">
                      <a:avLst/>
                    </a:prstGeom>
                  </pic:spPr>
                </pic:pic>
              </a:graphicData>
            </a:graphic>
          </wp:inline>
        </w:drawing>
      </w:r>
    </w:p>
    <w:p w:rsidR="009C62A9" w:rsidRDefault="009C62A9">
      <w:pPr>
        <w:pStyle w:val="BodyText"/>
        <w:ind w:left="360"/>
        <w:divId w:val="789084057"/>
      </w:pPr>
      <w:r>
        <w:rPr>
          <w:lang w:val="en-GB"/>
        </w:rPr>
        <w:t>The Junction Eyes Health Status diagram appears.</w:t>
      </w:r>
    </w:p>
    <w:tbl>
      <w:tblPr>
        <w:tblW w:w="2600" w:type="pct"/>
        <w:tblCellSpacing w:w="15" w:type="dxa"/>
        <w:tblCellMar>
          <w:top w:w="15" w:type="dxa"/>
          <w:left w:w="15" w:type="dxa"/>
          <w:bottom w:w="15" w:type="dxa"/>
          <w:right w:w="15" w:type="dxa"/>
        </w:tblCellMar>
        <w:tblLook w:val="04A0" w:firstRow="1" w:lastRow="0" w:firstColumn="1" w:lastColumn="0" w:noHBand="0" w:noVBand="1"/>
      </w:tblPr>
      <w:tblGrid>
        <w:gridCol w:w="7964"/>
      </w:tblGrid>
      <w:tr w:rsidR="009C62A9" w:rsidRPr="009C62A9">
        <w:trPr>
          <w:divId w:val="162622421"/>
          <w:tblCellSpacing w:w="15" w:type="dxa"/>
        </w:trPr>
        <w:tc>
          <w:tcPr>
            <w:tcW w:w="5000" w:type="pct"/>
            <w:vAlign w:val="center"/>
            <w:hideMark/>
          </w:tcPr>
          <w:p w:rsidR="009C62A9" w:rsidRPr="009C62A9" w:rsidRDefault="009A310B">
            <w:pPr>
              <w:rPr>
                <w:rFonts w:eastAsia="Times New Roman"/>
                <w:sz w:val="24"/>
                <w:szCs w:val="24"/>
              </w:rPr>
            </w:pPr>
            <w:r>
              <w:rPr>
                <w:rFonts w:eastAsia="Times New Roman"/>
                <w:noProof/>
                <w:sz w:val="24"/>
                <w:szCs w:val="24"/>
                <w:lang w:val="en-US"/>
              </w:rPr>
              <w:drawing>
                <wp:inline distT="0" distB="0" distL="0" distR="0">
                  <wp:extent cx="5000115" cy="3191387"/>
                  <wp:effectExtent l="0" t="0" r="0" b="9525"/>
                  <wp:docPr id="62505" name="Picture 62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eyeyestatus.JPG"/>
                          <pic:cNvPicPr/>
                        </pic:nvPicPr>
                        <pic:blipFill>
                          <a:blip r:embed="rId1501">
                            <a:extLst>
                              <a:ext uri="{28A0092B-C50C-407E-A947-70E740481C1C}">
                                <a14:useLocalDpi xmlns:a14="http://schemas.microsoft.com/office/drawing/2010/main" val="0"/>
                              </a:ext>
                            </a:extLst>
                          </a:blip>
                          <a:stretch>
                            <a:fillRect/>
                          </a:stretch>
                        </pic:blipFill>
                        <pic:spPr>
                          <a:xfrm>
                            <a:off x="0" y="0"/>
                            <a:ext cx="5011327" cy="3198543"/>
                          </a:xfrm>
                          <a:prstGeom prst="rect">
                            <a:avLst/>
                          </a:prstGeom>
                        </pic:spPr>
                      </pic:pic>
                    </a:graphicData>
                  </a:graphic>
                </wp:inline>
              </w:drawing>
            </w:r>
          </w:p>
        </w:tc>
      </w:tr>
      <w:tr w:rsidR="009C62A9" w:rsidRPr="009C62A9">
        <w:trPr>
          <w:divId w:val="162622421"/>
          <w:tblCellSpacing w:w="15" w:type="dxa"/>
        </w:trPr>
        <w:tc>
          <w:tcPr>
            <w:tcW w:w="5000" w:type="pct"/>
            <w:vAlign w:val="center"/>
            <w:hideMark/>
          </w:tcPr>
          <w:p w:rsidR="009C62A9" w:rsidRPr="009C62A9" w:rsidRDefault="005A2545" w:rsidP="005A2545">
            <w:pPr>
              <w:pStyle w:val="NormalWeb"/>
              <w:keepNext/>
              <w:jc w:val="center"/>
            </w:pPr>
            <w:bookmarkStart w:id="1098" w:name="_Toc408845765"/>
            <w:r>
              <w:t xml:space="preserve">Figure </w:t>
            </w:r>
            <w:fldSimple w:instr=" SEQ Figure \* ARABIC ">
              <w:r w:rsidR="00F51F09">
                <w:rPr>
                  <w:noProof/>
                </w:rPr>
                <w:t>367</w:t>
              </w:r>
            </w:fldSimple>
            <w:r>
              <w:t xml:space="preserve"> - </w:t>
            </w:r>
            <w:r w:rsidR="009C62A9">
              <w:rPr>
                <w:lang w:val="en-US" w:eastAsia="en-US"/>
              </w:rPr>
              <w:t xml:space="preserve">Display </w:t>
            </w:r>
            <w:r w:rsidR="009C62A9" w:rsidRPr="009C62A9">
              <w:rPr>
                <w:lang w:val="en-GB"/>
              </w:rPr>
              <w:t>Junction Eye Health Status diagram</w:t>
            </w:r>
            <w:bookmarkEnd w:id="1098"/>
          </w:p>
        </w:tc>
      </w:tr>
    </w:tbl>
    <w:p w:rsidR="009C62A9" w:rsidRDefault="009C62A9" w:rsidP="005A2545">
      <w:pPr>
        <w:pStyle w:val="Caption"/>
        <w:rPr>
          <w:vanish/>
        </w:rPr>
      </w:pPr>
    </w:p>
    <w:p w:rsidR="005A2545" w:rsidRDefault="005A2545" w:rsidP="005A2545"/>
    <w:p w:rsidR="005A2545" w:rsidRDefault="005A2545" w:rsidP="005A2545"/>
    <w:p w:rsidR="00034275" w:rsidRDefault="00034275" w:rsidP="005A2545"/>
    <w:p w:rsidR="005A2545" w:rsidRPr="005A2545" w:rsidRDefault="005A2545" w:rsidP="005A2545"/>
    <w:tbl>
      <w:tblPr>
        <w:tblW w:w="9322" w:type="dxa"/>
        <w:tblBorders>
          <w:top w:val="single" w:sz="4" w:space="0" w:color="auto"/>
          <w:left w:val="single" w:sz="4" w:space="0" w:color="auto"/>
          <w:bottom w:val="single" w:sz="4" w:space="0" w:color="auto"/>
          <w:right w:val="single" w:sz="4" w:space="0" w:color="auto"/>
        </w:tblBorders>
        <w:shd w:val="clear" w:color="auto" w:fill="D7EBFF"/>
        <w:tblLook w:val="04A0" w:firstRow="1" w:lastRow="0" w:firstColumn="1" w:lastColumn="0" w:noHBand="0" w:noVBand="1"/>
      </w:tblPr>
      <w:tblGrid>
        <w:gridCol w:w="996"/>
        <w:gridCol w:w="3081"/>
        <w:gridCol w:w="1896"/>
        <w:gridCol w:w="3349"/>
      </w:tblGrid>
      <w:tr w:rsidR="009C62A9" w:rsidRPr="009C62A9" w:rsidTr="005A2545">
        <w:trPr>
          <w:divId w:val="789084057"/>
          <w:trHeight w:val="555"/>
        </w:trPr>
        <w:tc>
          <w:tcPr>
            <w:tcW w:w="9322" w:type="dxa"/>
            <w:gridSpan w:val="4"/>
            <w:tcBorders>
              <w:top w:val="single" w:sz="4" w:space="0" w:color="808080"/>
              <w:left w:val="single" w:sz="4" w:space="0" w:color="808080"/>
              <w:bottom w:val="nil"/>
              <w:right w:val="single" w:sz="4" w:space="0" w:color="808080"/>
            </w:tcBorders>
            <w:shd w:val="clear" w:color="auto" w:fill="D7EBFF"/>
            <w:hideMark/>
          </w:tcPr>
          <w:p w:rsidR="009C62A9" w:rsidRPr="009C62A9" w:rsidRDefault="009C62A9">
            <w:pPr>
              <w:pStyle w:val="BodyText"/>
            </w:pPr>
            <w:r w:rsidRPr="009C62A9">
              <w:rPr>
                <w:b/>
                <w:bCs/>
                <w:lang w:val="en-GB"/>
              </w:rPr>
              <w:t xml:space="preserve">Symbols </w:t>
            </w:r>
          </w:p>
        </w:tc>
      </w:tr>
      <w:tr w:rsidR="009C62A9" w:rsidRPr="009C62A9" w:rsidTr="005A2545">
        <w:trPr>
          <w:divId w:val="789084057"/>
          <w:trHeight w:val="15"/>
        </w:trPr>
        <w:tc>
          <w:tcPr>
            <w:tcW w:w="996" w:type="dxa"/>
            <w:tcBorders>
              <w:top w:val="nil"/>
              <w:left w:val="single" w:sz="4" w:space="0" w:color="808080"/>
              <w:bottom w:val="nil"/>
              <w:right w:val="nil"/>
            </w:tcBorders>
            <w:shd w:val="clear" w:color="auto" w:fill="D7EBFF"/>
            <w:hideMark/>
          </w:tcPr>
          <w:p w:rsidR="009C62A9" w:rsidRPr="009C62A9" w:rsidRDefault="003D7FEB">
            <w:pPr>
              <w:pStyle w:val="BodyText"/>
            </w:pPr>
            <w:r>
              <w:rPr>
                <w:noProof/>
                <w:lang w:val="en-US" w:eastAsia="en-US"/>
              </w:rPr>
              <w:drawing>
                <wp:inline distT="0" distB="0" distL="0" distR="0" wp14:anchorId="6E11638E" wp14:editId="2C253786">
                  <wp:extent cx="333375" cy="333375"/>
                  <wp:effectExtent l="0" t="0" r="9525" b="9525"/>
                  <wp:docPr id="2202" name="Picture 2202" descr="Description: c:\_temp\gis\system status monitoring\machi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2" descr="Description: c:\_temp\gis\system status monitoring\machine.JPG"/>
                          <pic:cNvPicPr>
                            <a:picLocks noChangeAspect="1" noChangeArrowheads="1"/>
                          </pic:cNvPicPr>
                        </pic:nvPicPr>
                        <pic:blipFill>
                          <a:blip r:embed="rId1492">
                            <a:extLst>
                              <a:ext uri="{28A0092B-C50C-407E-A947-70E740481C1C}">
                                <a14:useLocalDpi xmlns:a14="http://schemas.microsoft.com/office/drawing/2010/main" val="0"/>
                              </a:ext>
                            </a:extLst>
                          </a:blip>
                          <a:srcRect/>
                          <a:stretch>
                            <a:fillRect/>
                          </a:stretch>
                        </pic:blipFill>
                        <pic:spPr bwMode="auto">
                          <a:xfrm>
                            <a:off x="0" y="0"/>
                            <a:ext cx="333375" cy="333375"/>
                          </a:xfrm>
                          <a:prstGeom prst="rect">
                            <a:avLst/>
                          </a:prstGeom>
                          <a:noFill/>
                          <a:ln>
                            <a:noFill/>
                          </a:ln>
                        </pic:spPr>
                      </pic:pic>
                    </a:graphicData>
                  </a:graphic>
                </wp:inline>
              </w:drawing>
            </w:r>
          </w:p>
          <w:p w:rsidR="009C62A9" w:rsidRPr="009C62A9" w:rsidRDefault="003D7FEB">
            <w:pPr>
              <w:pStyle w:val="BodyText"/>
            </w:pPr>
            <w:r>
              <w:rPr>
                <w:noProof/>
                <w:lang w:val="en-US" w:eastAsia="en-US"/>
              </w:rPr>
              <w:drawing>
                <wp:inline distT="0" distB="0" distL="0" distR="0" wp14:anchorId="2ACFC9C0" wp14:editId="007B9BD4">
                  <wp:extent cx="219075" cy="447675"/>
                  <wp:effectExtent l="0" t="0" r="9525" b="9525"/>
                  <wp:docPr id="2203" name="Picture 2203" descr="Description: c:\_temp\gis\system status monitoring\serv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3" descr="Description: c:\_temp\gis\system status monitoring\server.JPG"/>
                          <pic:cNvPicPr>
                            <a:picLocks noChangeAspect="1" noChangeArrowheads="1"/>
                          </pic:cNvPicPr>
                        </pic:nvPicPr>
                        <pic:blipFill>
                          <a:blip r:embed="rId1490">
                            <a:extLst>
                              <a:ext uri="{28A0092B-C50C-407E-A947-70E740481C1C}">
                                <a14:useLocalDpi xmlns:a14="http://schemas.microsoft.com/office/drawing/2010/main" val="0"/>
                              </a:ext>
                            </a:extLst>
                          </a:blip>
                          <a:srcRect/>
                          <a:stretch>
                            <a:fillRect/>
                          </a:stretch>
                        </pic:blipFill>
                        <pic:spPr bwMode="auto">
                          <a:xfrm>
                            <a:off x="0" y="0"/>
                            <a:ext cx="219075" cy="447675"/>
                          </a:xfrm>
                          <a:prstGeom prst="rect">
                            <a:avLst/>
                          </a:prstGeom>
                          <a:noFill/>
                          <a:ln>
                            <a:noFill/>
                          </a:ln>
                        </pic:spPr>
                      </pic:pic>
                    </a:graphicData>
                  </a:graphic>
                </wp:inline>
              </w:drawing>
            </w:r>
          </w:p>
          <w:p w:rsidR="009C62A9" w:rsidRPr="009C62A9" w:rsidRDefault="003D7FEB">
            <w:pPr>
              <w:pStyle w:val="BodyText"/>
              <w:spacing w:line="15" w:lineRule="atLeast"/>
            </w:pPr>
            <w:r>
              <w:rPr>
                <w:noProof/>
                <w:lang w:val="en-US" w:eastAsia="en-US"/>
              </w:rPr>
              <w:drawing>
                <wp:inline distT="0" distB="0" distL="0" distR="0" wp14:anchorId="2115B5A9" wp14:editId="58E6DD3A">
                  <wp:extent cx="495300" cy="514350"/>
                  <wp:effectExtent l="0" t="0" r="0" b="0"/>
                  <wp:docPr id="2204" name="Picture 2204" descr="Description: c:\_temp\gis\system status monitoring\je_con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4" descr="Description: c:\_temp\gis\system status monitoring\je_conc.JPG"/>
                          <pic:cNvPicPr>
                            <a:picLocks noChangeAspect="1" noChangeArrowheads="1"/>
                          </pic:cNvPicPr>
                        </pic:nvPicPr>
                        <pic:blipFill>
                          <a:blip r:embed="rId1502">
                            <a:extLst>
                              <a:ext uri="{28A0092B-C50C-407E-A947-70E740481C1C}">
                                <a14:useLocalDpi xmlns:a14="http://schemas.microsoft.com/office/drawing/2010/main" val="0"/>
                              </a:ext>
                            </a:extLst>
                          </a:blip>
                          <a:srcRect/>
                          <a:stretch>
                            <a:fillRect/>
                          </a:stretch>
                        </pic:blipFill>
                        <pic:spPr bwMode="auto">
                          <a:xfrm>
                            <a:off x="0" y="0"/>
                            <a:ext cx="495300" cy="514350"/>
                          </a:xfrm>
                          <a:prstGeom prst="rect">
                            <a:avLst/>
                          </a:prstGeom>
                          <a:noFill/>
                          <a:ln>
                            <a:noFill/>
                          </a:ln>
                        </pic:spPr>
                      </pic:pic>
                    </a:graphicData>
                  </a:graphic>
                </wp:inline>
              </w:drawing>
            </w:r>
          </w:p>
        </w:tc>
        <w:tc>
          <w:tcPr>
            <w:tcW w:w="3081" w:type="dxa"/>
            <w:tcBorders>
              <w:top w:val="nil"/>
              <w:left w:val="nil"/>
              <w:bottom w:val="nil"/>
              <w:right w:val="nil"/>
            </w:tcBorders>
            <w:shd w:val="clear" w:color="auto" w:fill="D7EBFF"/>
            <w:hideMark/>
          </w:tcPr>
          <w:p w:rsidR="009C62A9" w:rsidRPr="009C62A9" w:rsidRDefault="009C62A9">
            <w:pPr>
              <w:pStyle w:val="BodyText"/>
            </w:pPr>
            <w:r w:rsidRPr="009C62A9">
              <w:t>Client User Workstation</w:t>
            </w:r>
          </w:p>
          <w:p w:rsidR="009C62A9" w:rsidRPr="009C62A9" w:rsidRDefault="009C62A9">
            <w:pPr>
              <w:pStyle w:val="BodyText"/>
            </w:pPr>
            <w:r w:rsidRPr="009C62A9">
              <w:t> </w:t>
            </w:r>
          </w:p>
          <w:p w:rsidR="009C62A9" w:rsidRPr="009C62A9" w:rsidRDefault="009C62A9">
            <w:pPr>
              <w:pStyle w:val="BodyText"/>
            </w:pPr>
            <w:r w:rsidRPr="009C62A9">
              <w:rPr>
                <w:lang w:val="en-GB"/>
              </w:rPr>
              <w:t xml:space="preserve">J-Eyes modules </w:t>
            </w:r>
          </w:p>
          <w:p w:rsidR="009C62A9" w:rsidRPr="009C62A9" w:rsidRDefault="009C62A9">
            <w:pPr>
              <w:pStyle w:val="BodyText"/>
              <w:spacing w:line="15" w:lineRule="atLeast"/>
            </w:pPr>
            <w:r w:rsidRPr="009C62A9">
              <w:t>Concentrator</w:t>
            </w:r>
          </w:p>
        </w:tc>
        <w:tc>
          <w:tcPr>
            <w:tcW w:w="1896" w:type="dxa"/>
            <w:tcBorders>
              <w:top w:val="nil"/>
              <w:left w:val="nil"/>
              <w:bottom w:val="nil"/>
              <w:right w:val="nil"/>
            </w:tcBorders>
            <w:shd w:val="clear" w:color="auto" w:fill="D7EBFF"/>
            <w:hideMark/>
          </w:tcPr>
          <w:p w:rsidR="009C62A9" w:rsidRPr="009C62A9" w:rsidRDefault="003D7FEB">
            <w:pPr>
              <w:rPr>
                <w:rFonts w:eastAsia="Times New Roman"/>
              </w:rPr>
            </w:pPr>
            <w:r>
              <w:rPr>
                <w:rFonts w:eastAsia="Times New Roman"/>
                <w:noProof/>
                <w:lang w:val="en-US"/>
              </w:rPr>
              <w:drawing>
                <wp:inline distT="0" distB="0" distL="0" distR="0" wp14:anchorId="2BC1CE54" wp14:editId="45153CFD">
                  <wp:extent cx="561975" cy="485775"/>
                  <wp:effectExtent l="0" t="0" r="9525" b="9525"/>
                  <wp:docPr id="2205" name="Picture 2205" descr="Description: c:\_temp\gis\system status monitoring\je_rs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5" descr="Description: c:\_temp\gis\system status monitoring\je_rsw.JPG"/>
                          <pic:cNvPicPr>
                            <a:picLocks noChangeAspect="1" noChangeArrowheads="1"/>
                          </pic:cNvPicPr>
                        </pic:nvPicPr>
                        <pic:blipFill>
                          <a:blip r:embed="rId1503">
                            <a:extLst>
                              <a:ext uri="{28A0092B-C50C-407E-A947-70E740481C1C}">
                                <a14:useLocalDpi xmlns:a14="http://schemas.microsoft.com/office/drawing/2010/main" val="0"/>
                              </a:ext>
                            </a:extLst>
                          </a:blip>
                          <a:srcRect/>
                          <a:stretch>
                            <a:fillRect/>
                          </a:stretch>
                        </pic:blipFill>
                        <pic:spPr bwMode="auto">
                          <a:xfrm>
                            <a:off x="0" y="0"/>
                            <a:ext cx="561975" cy="485775"/>
                          </a:xfrm>
                          <a:prstGeom prst="rect">
                            <a:avLst/>
                          </a:prstGeom>
                          <a:noFill/>
                          <a:ln>
                            <a:noFill/>
                          </a:ln>
                        </pic:spPr>
                      </pic:pic>
                    </a:graphicData>
                  </a:graphic>
                </wp:inline>
              </w:drawing>
            </w:r>
          </w:p>
          <w:p w:rsidR="009C62A9" w:rsidRPr="009C62A9" w:rsidRDefault="003D7FEB">
            <w:pPr>
              <w:pStyle w:val="NormalWeb"/>
            </w:pPr>
            <w:r>
              <w:rPr>
                <w:noProof/>
                <w:lang w:val="en-US" w:eastAsia="en-US"/>
              </w:rPr>
              <w:drawing>
                <wp:inline distT="0" distB="0" distL="0" distR="0" wp14:anchorId="5AD192E5" wp14:editId="34FD44FE">
                  <wp:extent cx="409575" cy="352425"/>
                  <wp:effectExtent l="0" t="0" r="9525" b="9525"/>
                  <wp:docPr id="2206" name="Picture 2206" descr="Description: c:\_temp\gis\system status monitoring\je_dv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6" descr="Description: c:\_temp\gis\system status monitoring\je_dvr.JPG"/>
                          <pic:cNvPicPr>
                            <a:picLocks noChangeAspect="1" noChangeArrowheads="1"/>
                          </pic:cNvPicPr>
                        </pic:nvPicPr>
                        <pic:blipFill>
                          <a:blip r:embed="rId1504">
                            <a:extLst>
                              <a:ext uri="{28A0092B-C50C-407E-A947-70E740481C1C}">
                                <a14:useLocalDpi xmlns:a14="http://schemas.microsoft.com/office/drawing/2010/main" val="0"/>
                              </a:ext>
                            </a:extLst>
                          </a:blip>
                          <a:srcRect/>
                          <a:stretch>
                            <a:fillRect/>
                          </a:stretch>
                        </pic:blipFill>
                        <pic:spPr bwMode="auto">
                          <a:xfrm>
                            <a:off x="0" y="0"/>
                            <a:ext cx="409575" cy="352425"/>
                          </a:xfrm>
                          <a:prstGeom prst="rect">
                            <a:avLst/>
                          </a:prstGeom>
                          <a:noFill/>
                          <a:ln>
                            <a:noFill/>
                          </a:ln>
                        </pic:spPr>
                      </pic:pic>
                    </a:graphicData>
                  </a:graphic>
                </wp:inline>
              </w:drawing>
            </w:r>
          </w:p>
          <w:p w:rsidR="009C62A9" w:rsidRPr="009C62A9" w:rsidRDefault="003D7FEB">
            <w:pPr>
              <w:pStyle w:val="NormalWeb"/>
              <w:spacing w:line="15" w:lineRule="atLeast"/>
            </w:pPr>
            <w:r>
              <w:rPr>
                <w:noProof/>
                <w:lang w:val="en-US" w:eastAsia="en-US"/>
              </w:rPr>
              <w:drawing>
                <wp:inline distT="0" distB="0" distL="0" distR="0" wp14:anchorId="734C8A07" wp14:editId="5A5832DD">
                  <wp:extent cx="638175" cy="342900"/>
                  <wp:effectExtent l="0" t="0" r="9525" b="0"/>
                  <wp:docPr id="2207" name="Picture 2207" descr="Description: c:\_temp\gis\system status monitoring\je_ns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7" descr="Description: c:\_temp\gis\system status monitoring\je_nsw.JPG"/>
                          <pic:cNvPicPr>
                            <a:picLocks noChangeAspect="1" noChangeArrowheads="1"/>
                          </pic:cNvPicPr>
                        </pic:nvPicPr>
                        <pic:blipFill>
                          <a:blip r:embed="rId1505">
                            <a:extLst>
                              <a:ext uri="{28A0092B-C50C-407E-A947-70E740481C1C}">
                                <a14:useLocalDpi xmlns:a14="http://schemas.microsoft.com/office/drawing/2010/main" val="0"/>
                              </a:ext>
                            </a:extLst>
                          </a:blip>
                          <a:srcRect/>
                          <a:stretch>
                            <a:fillRect/>
                          </a:stretch>
                        </pic:blipFill>
                        <pic:spPr bwMode="auto">
                          <a:xfrm>
                            <a:off x="0" y="0"/>
                            <a:ext cx="638175" cy="342900"/>
                          </a:xfrm>
                          <a:prstGeom prst="rect">
                            <a:avLst/>
                          </a:prstGeom>
                          <a:noFill/>
                          <a:ln>
                            <a:noFill/>
                          </a:ln>
                        </pic:spPr>
                      </pic:pic>
                    </a:graphicData>
                  </a:graphic>
                </wp:inline>
              </w:drawing>
            </w:r>
          </w:p>
        </w:tc>
        <w:tc>
          <w:tcPr>
            <w:tcW w:w="3349" w:type="dxa"/>
            <w:tcBorders>
              <w:top w:val="nil"/>
              <w:left w:val="nil"/>
              <w:bottom w:val="nil"/>
              <w:right w:val="single" w:sz="4" w:space="0" w:color="808080"/>
            </w:tcBorders>
            <w:shd w:val="clear" w:color="auto" w:fill="D7EBFF"/>
            <w:hideMark/>
          </w:tcPr>
          <w:p w:rsidR="009C62A9" w:rsidRPr="009C62A9" w:rsidRDefault="009C62A9">
            <w:pPr>
              <w:rPr>
                <w:rFonts w:eastAsia="Times New Roman"/>
              </w:rPr>
            </w:pPr>
            <w:r w:rsidRPr="009C62A9">
              <w:rPr>
                <w:rFonts w:eastAsia="Times New Roman"/>
                <w:lang w:val="en-GB"/>
              </w:rPr>
              <w:t>Router Switch</w:t>
            </w:r>
            <w:r w:rsidRPr="009C62A9">
              <w:rPr>
                <w:rFonts w:eastAsia="Times New Roman"/>
              </w:rPr>
              <w:t xml:space="preserve"> </w:t>
            </w:r>
          </w:p>
          <w:p w:rsidR="009C62A9" w:rsidRPr="009C62A9" w:rsidRDefault="009C62A9">
            <w:pPr>
              <w:pStyle w:val="NormalWeb"/>
            </w:pPr>
            <w:r w:rsidRPr="009C62A9">
              <w:t> </w:t>
            </w:r>
          </w:p>
          <w:p w:rsidR="009C62A9" w:rsidRPr="009C62A9" w:rsidRDefault="009C62A9">
            <w:pPr>
              <w:pStyle w:val="NormalWeb"/>
            </w:pPr>
            <w:r w:rsidRPr="009C62A9">
              <w:t>Digital Video Recorder</w:t>
            </w:r>
          </w:p>
          <w:p w:rsidR="009C62A9" w:rsidRPr="009C62A9" w:rsidRDefault="009C62A9">
            <w:pPr>
              <w:pStyle w:val="NormalWeb"/>
            </w:pPr>
            <w:r w:rsidRPr="009C62A9">
              <w:rPr>
                <w:lang w:val="en-GB"/>
              </w:rPr>
              <w:t xml:space="preserve">Network Switch </w:t>
            </w:r>
          </w:p>
          <w:p w:rsidR="009C62A9" w:rsidRPr="009C62A9" w:rsidRDefault="009C62A9">
            <w:pPr>
              <w:pStyle w:val="NormalWeb"/>
              <w:spacing w:line="15" w:lineRule="atLeast"/>
            </w:pPr>
            <w:r w:rsidRPr="009C62A9">
              <w:t> </w:t>
            </w:r>
          </w:p>
        </w:tc>
      </w:tr>
      <w:tr w:rsidR="009C62A9" w:rsidRPr="009C62A9" w:rsidTr="005A2545">
        <w:trPr>
          <w:divId w:val="789084057"/>
          <w:trHeight w:val="705"/>
        </w:trPr>
        <w:tc>
          <w:tcPr>
            <w:tcW w:w="996" w:type="dxa"/>
            <w:tcBorders>
              <w:top w:val="nil"/>
              <w:left w:val="single" w:sz="4" w:space="0" w:color="808080"/>
              <w:bottom w:val="single" w:sz="4" w:space="0" w:color="808080"/>
              <w:right w:val="nil"/>
            </w:tcBorders>
            <w:shd w:val="clear" w:color="auto" w:fill="D7EBFF"/>
            <w:hideMark/>
          </w:tcPr>
          <w:p w:rsidR="009C62A9" w:rsidRPr="009C62A9" w:rsidRDefault="003D7FEB">
            <w:pPr>
              <w:pStyle w:val="BodyText"/>
            </w:pPr>
            <w:r>
              <w:rPr>
                <w:noProof/>
                <w:lang w:val="en-US" w:eastAsia="en-US"/>
              </w:rPr>
              <w:drawing>
                <wp:inline distT="0" distB="0" distL="0" distR="0" wp14:anchorId="04A44019" wp14:editId="2C3BC391">
                  <wp:extent cx="371475" cy="466725"/>
                  <wp:effectExtent l="0" t="0" r="9525" b="9525"/>
                  <wp:docPr id="2208" name="Picture 2208" descr="Description: c:\_temp\gis\system status monitoring\je_up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8" descr="Description: c:\_temp\gis\system status monitoring\je_ups.JPG"/>
                          <pic:cNvPicPr>
                            <a:picLocks noChangeAspect="1" noChangeArrowheads="1"/>
                          </pic:cNvPicPr>
                        </pic:nvPicPr>
                        <pic:blipFill>
                          <a:blip r:embed="rId1506">
                            <a:extLst>
                              <a:ext uri="{28A0092B-C50C-407E-A947-70E740481C1C}">
                                <a14:useLocalDpi xmlns:a14="http://schemas.microsoft.com/office/drawing/2010/main" val="0"/>
                              </a:ext>
                            </a:extLst>
                          </a:blip>
                          <a:srcRect/>
                          <a:stretch>
                            <a:fillRect/>
                          </a:stretch>
                        </pic:blipFill>
                        <pic:spPr bwMode="auto">
                          <a:xfrm>
                            <a:off x="0" y="0"/>
                            <a:ext cx="371475" cy="466725"/>
                          </a:xfrm>
                          <a:prstGeom prst="rect">
                            <a:avLst/>
                          </a:prstGeom>
                          <a:noFill/>
                          <a:ln>
                            <a:noFill/>
                          </a:ln>
                        </pic:spPr>
                      </pic:pic>
                    </a:graphicData>
                  </a:graphic>
                </wp:inline>
              </w:drawing>
            </w:r>
          </w:p>
          <w:p w:rsidR="009C62A9" w:rsidRPr="009C62A9" w:rsidRDefault="009C62A9">
            <w:pPr>
              <w:pStyle w:val="BodyText"/>
            </w:pPr>
            <w:r w:rsidRPr="009C62A9">
              <w:t> </w:t>
            </w:r>
          </w:p>
        </w:tc>
        <w:tc>
          <w:tcPr>
            <w:tcW w:w="3081" w:type="dxa"/>
            <w:tcBorders>
              <w:top w:val="nil"/>
              <w:left w:val="nil"/>
              <w:bottom w:val="single" w:sz="4" w:space="0" w:color="808080"/>
              <w:right w:val="nil"/>
            </w:tcBorders>
            <w:shd w:val="clear" w:color="auto" w:fill="D7EBFF"/>
            <w:hideMark/>
          </w:tcPr>
          <w:p w:rsidR="009C62A9" w:rsidRPr="009C62A9" w:rsidRDefault="009C62A9">
            <w:pPr>
              <w:pStyle w:val="BodyText"/>
            </w:pPr>
            <w:r w:rsidRPr="009C62A9">
              <w:t>UPS</w:t>
            </w:r>
          </w:p>
        </w:tc>
        <w:tc>
          <w:tcPr>
            <w:tcW w:w="1896" w:type="dxa"/>
            <w:tcBorders>
              <w:top w:val="nil"/>
              <w:left w:val="nil"/>
              <w:bottom w:val="single" w:sz="4" w:space="0" w:color="808080"/>
              <w:right w:val="nil"/>
            </w:tcBorders>
            <w:shd w:val="clear" w:color="auto" w:fill="D7EBFF"/>
            <w:hideMark/>
          </w:tcPr>
          <w:p w:rsidR="009C62A9" w:rsidRPr="009C62A9" w:rsidRDefault="003D7FEB">
            <w:pPr>
              <w:pStyle w:val="BodyText"/>
            </w:pPr>
            <w:r>
              <w:rPr>
                <w:noProof/>
                <w:lang w:val="en-US" w:eastAsia="en-US"/>
              </w:rPr>
              <w:drawing>
                <wp:inline distT="0" distB="0" distL="0" distR="0" wp14:anchorId="0BCA6C45" wp14:editId="6FA83754">
                  <wp:extent cx="1066800" cy="590550"/>
                  <wp:effectExtent l="0" t="0" r="0" b="0"/>
                  <wp:docPr id="2209" name="Picture 2209" descr="Description: c:\_temp\gis\system status monitoring\je_itrans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9" descr="Description: c:\_temp\gis\system status monitoring\je_itransport.JPG"/>
                          <pic:cNvPicPr>
                            <a:picLocks noChangeAspect="1" noChangeArrowheads="1"/>
                          </pic:cNvPicPr>
                        </pic:nvPicPr>
                        <pic:blipFill>
                          <a:blip r:embed="rId1507">
                            <a:extLst>
                              <a:ext uri="{28A0092B-C50C-407E-A947-70E740481C1C}">
                                <a14:useLocalDpi xmlns:a14="http://schemas.microsoft.com/office/drawing/2010/main" val="0"/>
                              </a:ext>
                            </a:extLst>
                          </a:blip>
                          <a:srcRect/>
                          <a:stretch>
                            <a:fillRect/>
                          </a:stretch>
                        </pic:blipFill>
                        <pic:spPr bwMode="auto">
                          <a:xfrm>
                            <a:off x="0" y="0"/>
                            <a:ext cx="1066800" cy="590550"/>
                          </a:xfrm>
                          <a:prstGeom prst="rect">
                            <a:avLst/>
                          </a:prstGeom>
                          <a:noFill/>
                          <a:ln>
                            <a:noFill/>
                          </a:ln>
                        </pic:spPr>
                      </pic:pic>
                    </a:graphicData>
                  </a:graphic>
                </wp:inline>
              </w:drawing>
            </w:r>
          </w:p>
        </w:tc>
        <w:tc>
          <w:tcPr>
            <w:tcW w:w="3349" w:type="dxa"/>
            <w:tcBorders>
              <w:top w:val="nil"/>
              <w:left w:val="nil"/>
              <w:bottom w:val="single" w:sz="4" w:space="0" w:color="808080"/>
              <w:right w:val="single" w:sz="4" w:space="0" w:color="808080"/>
            </w:tcBorders>
            <w:shd w:val="clear" w:color="auto" w:fill="D7EBFF"/>
            <w:hideMark/>
          </w:tcPr>
          <w:p w:rsidR="009C62A9" w:rsidRPr="009C62A9" w:rsidRDefault="009C62A9">
            <w:pPr>
              <w:pStyle w:val="BodyText"/>
            </w:pPr>
            <w:r w:rsidRPr="009C62A9">
              <w:t> </w:t>
            </w:r>
            <w:r w:rsidRPr="009C62A9">
              <w:rPr>
                <w:lang w:val="en-GB"/>
              </w:rPr>
              <w:t xml:space="preserve"> </w:t>
            </w:r>
            <w:proofErr w:type="spellStart"/>
            <w:r w:rsidRPr="009C62A9">
              <w:t>i</w:t>
            </w:r>
            <w:proofErr w:type="spellEnd"/>
            <w:r w:rsidRPr="009C62A9">
              <w:t>-Transport system</w:t>
            </w:r>
          </w:p>
        </w:tc>
      </w:tr>
    </w:tbl>
    <w:p w:rsidR="009C62A9" w:rsidRPr="009C62A9" w:rsidRDefault="009C62A9">
      <w:pPr>
        <w:pStyle w:val="NormalWeb"/>
        <w:divId w:val="1354652283"/>
      </w:pPr>
      <w:r>
        <w:t> </w:t>
      </w:r>
    </w:p>
    <w:p w:rsidR="0037139B" w:rsidRDefault="009C62A9" w:rsidP="0037139B">
      <w:pPr>
        <w:pStyle w:val="Heading3"/>
        <w:ind w:hanging="1004"/>
      </w:pPr>
      <w:r>
        <w:br w:type="page"/>
      </w:r>
      <w:bookmarkStart w:id="1099" w:name="_Toc533688160"/>
      <w:r w:rsidR="0037139B">
        <w:rPr>
          <w:lang w:val="en-GB"/>
        </w:rPr>
        <w:lastRenderedPageBreak/>
        <w:t>EA health status</w:t>
      </w:r>
      <w:bookmarkEnd w:id="1099"/>
    </w:p>
    <w:p w:rsidR="0037139B" w:rsidRPr="009C62A9" w:rsidRDefault="0037139B" w:rsidP="0037139B">
      <w:pPr>
        <w:pStyle w:val="NormalWeb"/>
        <w:jc w:val="both"/>
      </w:pPr>
      <w:r>
        <w:rPr>
          <w:lang w:val="en-US" w:eastAsia="en-US"/>
        </w:rPr>
        <w:t>The user profile control the functions the user is authorize to use under Platform Control Mode (PCM) or Fall back Control Mode (FCM). Every user will have one user account that enables the user to login to IW. Every user account belongs to a profile. </w:t>
      </w:r>
    </w:p>
    <w:tbl>
      <w:tblPr>
        <w:tblW w:w="0" w:type="auto"/>
        <w:tblInd w:w="648" w:type="dxa"/>
        <w:tblBorders>
          <w:top w:val="single" w:sz="4" w:space="0" w:color="808080"/>
          <w:left w:val="single" w:sz="4" w:space="0" w:color="808080"/>
          <w:bottom w:val="single" w:sz="4" w:space="0" w:color="808080"/>
          <w:right w:val="single" w:sz="4" w:space="0" w:color="808080"/>
        </w:tblBorders>
        <w:tblLook w:val="04A0" w:firstRow="1" w:lastRow="0" w:firstColumn="1" w:lastColumn="0" w:noHBand="0" w:noVBand="1"/>
      </w:tblPr>
      <w:tblGrid>
        <w:gridCol w:w="843"/>
        <w:gridCol w:w="1527"/>
        <w:gridCol w:w="835"/>
        <w:gridCol w:w="1172"/>
        <w:gridCol w:w="2009"/>
        <w:gridCol w:w="1182"/>
        <w:gridCol w:w="1048"/>
      </w:tblGrid>
      <w:tr w:rsidR="0037139B" w:rsidRPr="009C62A9" w:rsidTr="00E849E2">
        <w:trPr>
          <w:trHeight w:hRule="exact" w:val="270"/>
        </w:trPr>
        <w:tc>
          <w:tcPr>
            <w:tcW w:w="6604" w:type="dxa"/>
            <w:gridSpan w:val="5"/>
            <w:tcBorders>
              <w:top w:val="single" w:sz="4" w:space="0" w:color="808080"/>
              <w:left w:val="single" w:sz="4" w:space="0" w:color="808080"/>
              <w:bottom w:val="single" w:sz="4" w:space="0" w:color="808080"/>
              <w:right w:val="single" w:sz="4" w:space="0" w:color="808080"/>
            </w:tcBorders>
            <w:shd w:val="clear" w:color="auto" w:fill="D7EBFF"/>
            <w:hideMark/>
          </w:tcPr>
          <w:p w:rsidR="0037139B" w:rsidRPr="009C62A9" w:rsidRDefault="0037139B" w:rsidP="00E849E2">
            <w:pPr>
              <w:pStyle w:val="BodyText"/>
              <w:jc w:val="center"/>
            </w:pPr>
            <w:r w:rsidRPr="009C62A9">
              <w:rPr>
                <w:b/>
                <w:bCs/>
                <w:lang w:val="en-GB"/>
              </w:rPr>
              <w:t xml:space="preserve">User profile </w:t>
            </w:r>
          </w:p>
        </w:tc>
        <w:tc>
          <w:tcPr>
            <w:tcW w:w="2306" w:type="dxa"/>
            <w:gridSpan w:val="2"/>
            <w:tcBorders>
              <w:top w:val="single" w:sz="4" w:space="0" w:color="808080"/>
              <w:left w:val="single" w:sz="4" w:space="0" w:color="808080"/>
              <w:bottom w:val="single" w:sz="4" w:space="0" w:color="808080"/>
              <w:right w:val="single" w:sz="4" w:space="0" w:color="808080"/>
            </w:tcBorders>
            <w:shd w:val="clear" w:color="auto" w:fill="D7EBFF"/>
            <w:hideMark/>
          </w:tcPr>
          <w:p w:rsidR="0037139B" w:rsidRPr="009C62A9" w:rsidRDefault="0037139B" w:rsidP="00E849E2">
            <w:pPr>
              <w:pStyle w:val="BodyText"/>
              <w:spacing w:line="-270" w:lineRule="auto"/>
              <w:jc w:val="center"/>
            </w:pPr>
            <w:r w:rsidRPr="009C62A9">
              <w:rPr>
                <w:b/>
                <w:bCs/>
                <w:lang w:val="en-GB"/>
              </w:rPr>
              <w:t xml:space="preserve">Operation mode </w:t>
            </w:r>
          </w:p>
        </w:tc>
      </w:tr>
      <w:tr w:rsidR="0037139B" w:rsidRPr="009C62A9" w:rsidTr="00E849E2">
        <w:trPr>
          <w:trHeight w:hRule="exact" w:val="270"/>
        </w:trPr>
        <w:tc>
          <w:tcPr>
            <w:tcW w:w="870" w:type="dxa"/>
            <w:tcBorders>
              <w:top w:val="single" w:sz="4" w:space="0" w:color="808080"/>
              <w:left w:val="single" w:sz="4" w:space="0" w:color="808080"/>
              <w:bottom w:val="single" w:sz="4" w:space="0" w:color="808080"/>
              <w:right w:val="single" w:sz="4" w:space="0" w:color="808080"/>
            </w:tcBorders>
            <w:hideMark/>
          </w:tcPr>
          <w:p w:rsidR="0037139B" w:rsidRPr="009C62A9" w:rsidRDefault="0037139B" w:rsidP="00E849E2">
            <w:pPr>
              <w:pStyle w:val="BodyText"/>
              <w:jc w:val="center"/>
            </w:pPr>
            <w:r w:rsidRPr="009C62A9">
              <w:rPr>
                <w:lang w:val="en-GB"/>
              </w:rPr>
              <w:t>DO</w:t>
            </w:r>
          </w:p>
        </w:tc>
        <w:tc>
          <w:tcPr>
            <w:tcW w:w="1571" w:type="dxa"/>
            <w:tcBorders>
              <w:top w:val="single" w:sz="4" w:space="0" w:color="808080"/>
              <w:left w:val="single" w:sz="4" w:space="0" w:color="808080"/>
              <w:bottom w:val="single" w:sz="4" w:space="0" w:color="808080"/>
              <w:right w:val="single" w:sz="4" w:space="0" w:color="808080"/>
            </w:tcBorders>
            <w:hideMark/>
          </w:tcPr>
          <w:p w:rsidR="0037139B" w:rsidRPr="009C62A9" w:rsidRDefault="0037139B" w:rsidP="00E849E2">
            <w:pPr>
              <w:pStyle w:val="BodyText"/>
              <w:spacing w:line="-270" w:lineRule="auto"/>
              <w:jc w:val="center"/>
            </w:pPr>
            <w:r w:rsidRPr="009C62A9">
              <w:rPr>
                <w:lang w:val="en-GB"/>
              </w:rPr>
              <w:t>Operator</w:t>
            </w:r>
          </w:p>
        </w:tc>
        <w:tc>
          <w:tcPr>
            <w:tcW w:w="867" w:type="dxa"/>
            <w:tcBorders>
              <w:top w:val="single" w:sz="4" w:space="0" w:color="808080"/>
              <w:left w:val="single" w:sz="4" w:space="0" w:color="808080"/>
              <w:bottom w:val="single" w:sz="4" w:space="0" w:color="808080"/>
              <w:right w:val="single" w:sz="4" w:space="0" w:color="808080"/>
            </w:tcBorders>
            <w:hideMark/>
          </w:tcPr>
          <w:p w:rsidR="0037139B" w:rsidRPr="009C62A9" w:rsidRDefault="0037139B" w:rsidP="00E849E2">
            <w:pPr>
              <w:pStyle w:val="BodyText"/>
              <w:spacing w:line="-270" w:lineRule="auto"/>
              <w:jc w:val="center"/>
            </w:pPr>
            <w:r w:rsidRPr="009C62A9">
              <w:rPr>
                <w:lang w:val="en-GB"/>
              </w:rPr>
              <w:t>FC</w:t>
            </w:r>
          </w:p>
        </w:tc>
        <w:tc>
          <w:tcPr>
            <w:tcW w:w="1214" w:type="dxa"/>
            <w:tcBorders>
              <w:top w:val="single" w:sz="4" w:space="0" w:color="808080"/>
              <w:left w:val="single" w:sz="4" w:space="0" w:color="808080"/>
              <w:bottom w:val="single" w:sz="4" w:space="0" w:color="808080"/>
              <w:right w:val="single" w:sz="4" w:space="0" w:color="808080"/>
            </w:tcBorders>
            <w:hideMark/>
          </w:tcPr>
          <w:p w:rsidR="0037139B" w:rsidRPr="009C62A9" w:rsidRDefault="0037139B" w:rsidP="00E849E2">
            <w:pPr>
              <w:pStyle w:val="BodyText"/>
              <w:spacing w:line="-270" w:lineRule="auto"/>
              <w:jc w:val="center"/>
            </w:pPr>
            <w:r w:rsidRPr="009C62A9">
              <w:rPr>
                <w:lang w:val="en-GB"/>
              </w:rPr>
              <w:t>ITSC</w:t>
            </w:r>
          </w:p>
        </w:tc>
        <w:tc>
          <w:tcPr>
            <w:tcW w:w="2082" w:type="dxa"/>
            <w:tcBorders>
              <w:top w:val="single" w:sz="4" w:space="0" w:color="808080"/>
              <w:left w:val="single" w:sz="4" w:space="0" w:color="808080"/>
              <w:bottom w:val="single" w:sz="4" w:space="0" w:color="808080"/>
              <w:right w:val="single" w:sz="4" w:space="0" w:color="808080"/>
            </w:tcBorders>
            <w:hideMark/>
          </w:tcPr>
          <w:p w:rsidR="0037139B" w:rsidRPr="009C62A9" w:rsidRDefault="0037139B" w:rsidP="00E849E2">
            <w:pPr>
              <w:pStyle w:val="BodyText"/>
              <w:spacing w:line="-270" w:lineRule="auto"/>
              <w:jc w:val="center"/>
            </w:pPr>
            <w:r w:rsidRPr="009C62A9">
              <w:rPr>
                <w:lang w:val="en-GB"/>
              </w:rPr>
              <w:t>Supervisor</w:t>
            </w:r>
          </w:p>
        </w:tc>
        <w:tc>
          <w:tcPr>
            <w:tcW w:w="1226" w:type="dxa"/>
            <w:tcBorders>
              <w:top w:val="single" w:sz="4" w:space="0" w:color="808080"/>
              <w:left w:val="single" w:sz="4" w:space="0" w:color="808080"/>
              <w:bottom w:val="single" w:sz="4" w:space="0" w:color="808080"/>
              <w:right w:val="single" w:sz="4" w:space="0" w:color="808080"/>
            </w:tcBorders>
            <w:hideMark/>
          </w:tcPr>
          <w:p w:rsidR="0037139B" w:rsidRPr="009C62A9" w:rsidRDefault="0037139B" w:rsidP="00E849E2">
            <w:pPr>
              <w:pStyle w:val="BodyText"/>
              <w:spacing w:line="-270" w:lineRule="auto"/>
              <w:jc w:val="center"/>
            </w:pPr>
            <w:r w:rsidRPr="009C62A9">
              <w:rPr>
                <w:lang w:val="en-GB"/>
              </w:rPr>
              <w:t>PCM</w:t>
            </w:r>
          </w:p>
        </w:tc>
        <w:tc>
          <w:tcPr>
            <w:tcW w:w="1080" w:type="dxa"/>
            <w:tcBorders>
              <w:top w:val="single" w:sz="4" w:space="0" w:color="808080"/>
              <w:left w:val="single" w:sz="4" w:space="0" w:color="808080"/>
              <w:bottom w:val="single" w:sz="4" w:space="0" w:color="808080"/>
              <w:right w:val="single" w:sz="4" w:space="0" w:color="808080"/>
            </w:tcBorders>
            <w:hideMark/>
          </w:tcPr>
          <w:p w:rsidR="0037139B" w:rsidRPr="009C62A9" w:rsidRDefault="0037139B" w:rsidP="00E849E2">
            <w:pPr>
              <w:pStyle w:val="BodyText"/>
              <w:spacing w:line="-270" w:lineRule="auto"/>
              <w:jc w:val="center"/>
            </w:pPr>
            <w:r w:rsidRPr="009C62A9">
              <w:rPr>
                <w:lang w:val="en-GB"/>
              </w:rPr>
              <w:t>FCM</w:t>
            </w:r>
          </w:p>
        </w:tc>
      </w:tr>
      <w:tr w:rsidR="0037139B" w:rsidRPr="009C62A9" w:rsidTr="00E849E2">
        <w:trPr>
          <w:trHeight w:hRule="exact" w:val="270"/>
        </w:trPr>
        <w:tc>
          <w:tcPr>
            <w:tcW w:w="870" w:type="dxa"/>
            <w:tcBorders>
              <w:top w:val="single" w:sz="4" w:space="0" w:color="808080"/>
              <w:left w:val="single" w:sz="4" w:space="0" w:color="808080"/>
              <w:bottom w:val="single" w:sz="4" w:space="0" w:color="808080"/>
              <w:right w:val="single" w:sz="4" w:space="0" w:color="808080"/>
            </w:tcBorders>
            <w:shd w:val="clear" w:color="auto" w:fill="333399"/>
            <w:hideMark/>
          </w:tcPr>
          <w:p w:rsidR="0037139B" w:rsidRPr="009C62A9" w:rsidRDefault="0037139B" w:rsidP="00E849E2">
            <w:pPr>
              <w:pStyle w:val="BodyText"/>
              <w:jc w:val="center"/>
            </w:pPr>
            <w:r w:rsidRPr="009C62A9">
              <w:rPr>
                <w:rFonts w:ascii="Arial" w:hAnsi="Arial"/>
                <w:color w:val="FFFFFF"/>
                <w:lang w:val="en-GB"/>
              </w:rPr>
              <w:sym w:font="Wingdings" w:char="F0FC"/>
            </w:r>
          </w:p>
        </w:tc>
        <w:tc>
          <w:tcPr>
            <w:tcW w:w="1571" w:type="dxa"/>
            <w:tcBorders>
              <w:top w:val="single" w:sz="4" w:space="0" w:color="808080"/>
              <w:left w:val="single" w:sz="4" w:space="0" w:color="808080"/>
              <w:bottom w:val="single" w:sz="4" w:space="0" w:color="808080"/>
              <w:right w:val="single" w:sz="4" w:space="0" w:color="808080"/>
            </w:tcBorders>
            <w:shd w:val="clear" w:color="auto" w:fill="333399"/>
            <w:hideMark/>
          </w:tcPr>
          <w:p w:rsidR="0037139B" w:rsidRPr="009C62A9" w:rsidRDefault="0037139B" w:rsidP="00E849E2">
            <w:pPr>
              <w:pStyle w:val="BodyText"/>
              <w:spacing w:line="-270" w:lineRule="auto"/>
              <w:jc w:val="center"/>
            </w:pPr>
            <w:r w:rsidRPr="009C62A9">
              <w:rPr>
                <w:rFonts w:ascii="Arial" w:hAnsi="Arial"/>
                <w:color w:val="FFFFFF"/>
                <w:lang w:val="en-GB"/>
              </w:rPr>
              <w:sym w:font="Wingdings" w:char="F0FC"/>
            </w:r>
          </w:p>
        </w:tc>
        <w:tc>
          <w:tcPr>
            <w:tcW w:w="867" w:type="dxa"/>
            <w:tcBorders>
              <w:top w:val="single" w:sz="4" w:space="0" w:color="808080"/>
              <w:left w:val="single" w:sz="4" w:space="0" w:color="808080"/>
              <w:bottom w:val="single" w:sz="4" w:space="0" w:color="808080"/>
              <w:right w:val="single" w:sz="4" w:space="0" w:color="808080"/>
            </w:tcBorders>
            <w:shd w:val="clear" w:color="auto" w:fill="333399"/>
            <w:hideMark/>
          </w:tcPr>
          <w:p w:rsidR="0037139B" w:rsidRPr="009C62A9" w:rsidRDefault="0037139B" w:rsidP="00E849E2">
            <w:pPr>
              <w:pStyle w:val="BodyText"/>
              <w:spacing w:line="-270" w:lineRule="auto"/>
              <w:jc w:val="center"/>
            </w:pPr>
            <w:r w:rsidRPr="009C62A9">
              <w:rPr>
                <w:rFonts w:ascii="Arial" w:hAnsi="Arial"/>
                <w:color w:val="FFFFFF"/>
                <w:lang w:val="en-GB"/>
              </w:rPr>
              <w:sym w:font="Wingdings" w:char="F0FC"/>
            </w:r>
          </w:p>
        </w:tc>
        <w:tc>
          <w:tcPr>
            <w:tcW w:w="1214" w:type="dxa"/>
            <w:tcBorders>
              <w:top w:val="single" w:sz="4" w:space="0" w:color="808080"/>
              <w:left w:val="single" w:sz="4" w:space="0" w:color="808080"/>
              <w:bottom w:val="single" w:sz="4" w:space="0" w:color="808080"/>
              <w:right w:val="single" w:sz="4" w:space="0" w:color="808080"/>
            </w:tcBorders>
            <w:shd w:val="clear" w:color="auto" w:fill="333399"/>
            <w:hideMark/>
          </w:tcPr>
          <w:p w:rsidR="0037139B" w:rsidRPr="009C62A9" w:rsidRDefault="0037139B" w:rsidP="00E849E2">
            <w:pPr>
              <w:pStyle w:val="BodyText"/>
              <w:spacing w:line="-270" w:lineRule="auto"/>
              <w:jc w:val="center"/>
            </w:pPr>
            <w:r w:rsidRPr="009C62A9">
              <w:rPr>
                <w:rFonts w:ascii="Arial" w:hAnsi="Arial"/>
                <w:color w:val="FFFFFF"/>
                <w:lang w:val="en-GB"/>
              </w:rPr>
              <w:sym w:font="Wingdings" w:char="F0FC"/>
            </w:r>
          </w:p>
        </w:tc>
        <w:tc>
          <w:tcPr>
            <w:tcW w:w="2082" w:type="dxa"/>
            <w:tcBorders>
              <w:top w:val="single" w:sz="4" w:space="0" w:color="808080"/>
              <w:left w:val="single" w:sz="4" w:space="0" w:color="808080"/>
              <w:bottom w:val="single" w:sz="4" w:space="0" w:color="808080"/>
              <w:right w:val="single" w:sz="4" w:space="0" w:color="808080"/>
            </w:tcBorders>
            <w:shd w:val="clear" w:color="auto" w:fill="333399"/>
            <w:hideMark/>
          </w:tcPr>
          <w:p w:rsidR="0037139B" w:rsidRPr="009C62A9" w:rsidRDefault="0037139B" w:rsidP="00E849E2">
            <w:pPr>
              <w:pStyle w:val="BodyText"/>
              <w:spacing w:line="-270" w:lineRule="auto"/>
              <w:jc w:val="center"/>
            </w:pPr>
            <w:r w:rsidRPr="009C62A9">
              <w:rPr>
                <w:rFonts w:ascii="Arial" w:hAnsi="Arial"/>
                <w:color w:val="FFFFFF"/>
                <w:lang w:val="en-GB"/>
              </w:rPr>
              <w:sym w:font="Wingdings" w:char="F0FC"/>
            </w:r>
          </w:p>
        </w:tc>
        <w:tc>
          <w:tcPr>
            <w:tcW w:w="1226" w:type="dxa"/>
            <w:tcBorders>
              <w:top w:val="single" w:sz="4" w:space="0" w:color="808080"/>
              <w:left w:val="single" w:sz="4" w:space="0" w:color="808080"/>
              <w:bottom w:val="single" w:sz="4" w:space="0" w:color="808080"/>
              <w:right w:val="single" w:sz="4" w:space="0" w:color="808080"/>
            </w:tcBorders>
            <w:shd w:val="clear" w:color="auto" w:fill="333399"/>
            <w:hideMark/>
          </w:tcPr>
          <w:p w:rsidR="0037139B" w:rsidRPr="009C62A9" w:rsidRDefault="0037139B" w:rsidP="00E849E2">
            <w:pPr>
              <w:pStyle w:val="BodyText"/>
              <w:spacing w:line="-270" w:lineRule="auto"/>
              <w:jc w:val="center"/>
            </w:pPr>
            <w:r w:rsidRPr="009C62A9">
              <w:rPr>
                <w:rFonts w:ascii="Arial" w:hAnsi="Arial"/>
                <w:color w:val="FFFFFF"/>
                <w:lang w:val="en-GB"/>
              </w:rPr>
              <w:sym w:font="Wingdings" w:char="F0FC"/>
            </w:r>
          </w:p>
        </w:tc>
        <w:tc>
          <w:tcPr>
            <w:tcW w:w="1080" w:type="dxa"/>
            <w:tcBorders>
              <w:top w:val="single" w:sz="4" w:space="0" w:color="808080"/>
              <w:left w:val="single" w:sz="4" w:space="0" w:color="808080"/>
              <w:bottom w:val="single" w:sz="4" w:space="0" w:color="808080"/>
              <w:right w:val="single" w:sz="4" w:space="0" w:color="808080"/>
            </w:tcBorders>
            <w:shd w:val="clear" w:color="auto" w:fill="333399"/>
            <w:hideMark/>
          </w:tcPr>
          <w:p w:rsidR="0037139B" w:rsidRPr="009C62A9" w:rsidRDefault="0037139B" w:rsidP="00E849E2">
            <w:pPr>
              <w:pStyle w:val="BodyText"/>
              <w:spacing w:line="-270" w:lineRule="auto"/>
              <w:jc w:val="center"/>
            </w:pPr>
            <w:r w:rsidRPr="009C62A9">
              <w:rPr>
                <w:rFonts w:ascii="Arial" w:hAnsi="Arial"/>
                <w:color w:val="FFFFFF"/>
                <w:lang w:val="en-GB"/>
              </w:rPr>
              <w:sym w:font="Wingdings" w:char="F0FC"/>
            </w:r>
          </w:p>
        </w:tc>
      </w:tr>
    </w:tbl>
    <w:p w:rsidR="0037139B" w:rsidRPr="009C62A9" w:rsidRDefault="00782871" w:rsidP="0037139B">
      <w:pPr>
        <w:pStyle w:val="NormalWeb"/>
      </w:pPr>
      <w:r>
        <w:t>Display EA</w:t>
      </w:r>
      <w:r w:rsidR="0037139B">
        <w:t xml:space="preserve"> Health Status </w:t>
      </w:r>
    </w:p>
    <w:p w:rsidR="0037139B" w:rsidRDefault="0037139B" w:rsidP="0037139B">
      <w:pPr>
        <w:pStyle w:val="ListNumber"/>
      </w:pPr>
      <w:r>
        <w:t xml:space="preserve">Click the </w:t>
      </w:r>
      <w:r>
        <w:rPr>
          <w:b/>
          <w:bCs/>
        </w:rPr>
        <w:t>E</w:t>
      </w:r>
      <w:r w:rsidR="00034275">
        <w:rPr>
          <w:b/>
          <w:bCs/>
        </w:rPr>
        <w:t>A</w:t>
      </w:r>
      <w:r>
        <w:rPr>
          <w:b/>
          <w:bCs/>
        </w:rPr>
        <w:t xml:space="preserve"> Health</w:t>
      </w:r>
      <w:r>
        <w:t xml:space="preserve"> button </w:t>
      </w:r>
      <w:r w:rsidR="00034275">
        <w:rPr>
          <w:noProof/>
          <w:lang w:val="en-US" w:eastAsia="en-US"/>
        </w:rPr>
        <w:drawing>
          <wp:inline distT="0" distB="0" distL="0" distR="0">
            <wp:extent cx="159385" cy="159385"/>
            <wp:effectExtent l="0" t="0" r="0" b="0"/>
            <wp:docPr id="62507" name="Picture 62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508">
                      <a:extLst>
                        <a:ext uri="{28A0092B-C50C-407E-A947-70E740481C1C}">
                          <a14:useLocalDpi xmlns:a14="http://schemas.microsoft.com/office/drawing/2010/main" val="0"/>
                        </a:ext>
                      </a:extLst>
                    </a:blip>
                    <a:srcRect/>
                    <a:stretch>
                      <a:fillRect/>
                    </a:stretch>
                  </pic:blipFill>
                  <pic:spPr bwMode="auto">
                    <a:xfrm>
                      <a:off x="0" y="0"/>
                      <a:ext cx="159385" cy="159385"/>
                    </a:xfrm>
                    <a:prstGeom prst="rect">
                      <a:avLst/>
                    </a:prstGeom>
                    <a:noFill/>
                    <a:ln>
                      <a:noFill/>
                    </a:ln>
                  </pic:spPr>
                </pic:pic>
              </a:graphicData>
            </a:graphic>
          </wp:inline>
        </w:drawing>
      </w:r>
      <w:r>
        <w:t xml:space="preserve"> on the toolbar.</w:t>
      </w:r>
    </w:p>
    <w:p w:rsidR="0037139B" w:rsidRDefault="00034275" w:rsidP="0037139B">
      <w:pPr>
        <w:pStyle w:val="ListNumber"/>
      </w:pPr>
      <w:r>
        <w:rPr>
          <w:noProof/>
          <w:lang w:val="en-US" w:eastAsia="en-US"/>
        </w:rPr>
        <w:drawing>
          <wp:inline distT="0" distB="0" distL="0" distR="0">
            <wp:extent cx="1844040" cy="175260"/>
            <wp:effectExtent l="0" t="0" r="3810" b="0"/>
            <wp:docPr id="62506" name="Picture 62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lea.JPG"/>
                    <pic:cNvPicPr/>
                  </pic:nvPicPr>
                  <pic:blipFill>
                    <a:blip r:embed="rId1509">
                      <a:extLst>
                        <a:ext uri="{28A0092B-C50C-407E-A947-70E740481C1C}">
                          <a14:useLocalDpi xmlns:a14="http://schemas.microsoft.com/office/drawing/2010/main" val="0"/>
                        </a:ext>
                      </a:extLst>
                    </a:blip>
                    <a:stretch>
                      <a:fillRect/>
                    </a:stretch>
                  </pic:blipFill>
                  <pic:spPr>
                    <a:xfrm>
                      <a:off x="0" y="0"/>
                      <a:ext cx="1844040" cy="175260"/>
                    </a:xfrm>
                    <a:prstGeom prst="rect">
                      <a:avLst/>
                    </a:prstGeom>
                  </pic:spPr>
                </pic:pic>
              </a:graphicData>
            </a:graphic>
          </wp:inline>
        </w:drawing>
      </w:r>
    </w:p>
    <w:p w:rsidR="0037139B" w:rsidRDefault="00782871" w:rsidP="0037139B">
      <w:pPr>
        <w:pStyle w:val="BodyText"/>
        <w:ind w:left="360"/>
      </w:pPr>
      <w:r>
        <w:rPr>
          <w:lang w:val="en-GB"/>
        </w:rPr>
        <w:t>The EA</w:t>
      </w:r>
      <w:r w:rsidR="0037139B">
        <w:rPr>
          <w:lang w:val="en-GB"/>
        </w:rPr>
        <w:t xml:space="preserve"> Health Status diagram appears.</w:t>
      </w:r>
    </w:p>
    <w:tbl>
      <w:tblPr>
        <w:tblW w:w="4052" w:type="pct"/>
        <w:tblCellSpacing w:w="15" w:type="dxa"/>
        <w:tblCellMar>
          <w:top w:w="15" w:type="dxa"/>
          <w:left w:w="15" w:type="dxa"/>
          <w:bottom w:w="15" w:type="dxa"/>
          <w:right w:w="15" w:type="dxa"/>
        </w:tblCellMar>
        <w:tblLook w:val="04A0" w:firstRow="1" w:lastRow="0" w:firstColumn="1" w:lastColumn="0" w:noHBand="0" w:noVBand="1"/>
      </w:tblPr>
      <w:tblGrid>
        <w:gridCol w:w="9138"/>
      </w:tblGrid>
      <w:tr w:rsidR="0037139B" w:rsidRPr="009C62A9" w:rsidTr="00E849E2">
        <w:trPr>
          <w:tblCellSpacing w:w="15" w:type="dxa"/>
        </w:trPr>
        <w:tc>
          <w:tcPr>
            <w:tcW w:w="4959" w:type="pct"/>
            <w:vAlign w:val="center"/>
            <w:hideMark/>
          </w:tcPr>
          <w:p w:rsidR="0037139B" w:rsidRPr="009C62A9" w:rsidRDefault="00034275" w:rsidP="00E849E2">
            <w:pPr>
              <w:jc w:val="center"/>
              <w:rPr>
                <w:rFonts w:eastAsia="Times New Roman"/>
                <w:sz w:val="24"/>
                <w:szCs w:val="24"/>
              </w:rPr>
            </w:pPr>
            <w:r>
              <w:rPr>
                <w:rFonts w:eastAsia="Times New Roman"/>
                <w:noProof/>
                <w:sz w:val="24"/>
                <w:szCs w:val="24"/>
                <w:lang w:val="en-US"/>
              </w:rPr>
              <w:drawing>
                <wp:inline distT="0" distB="0" distL="0" distR="0">
                  <wp:extent cx="5745480" cy="3968115"/>
                  <wp:effectExtent l="0" t="0" r="7620" b="0"/>
                  <wp:docPr id="62508" name="Picture 62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astatus.JPG"/>
                          <pic:cNvPicPr/>
                        </pic:nvPicPr>
                        <pic:blipFill>
                          <a:blip r:embed="rId1510">
                            <a:extLst>
                              <a:ext uri="{28A0092B-C50C-407E-A947-70E740481C1C}">
                                <a14:useLocalDpi xmlns:a14="http://schemas.microsoft.com/office/drawing/2010/main" val="0"/>
                              </a:ext>
                            </a:extLst>
                          </a:blip>
                          <a:stretch>
                            <a:fillRect/>
                          </a:stretch>
                        </pic:blipFill>
                        <pic:spPr>
                          <a:xfrm>
                            <a:off x="0" y="0"/>
                            <a:ext cx="5745480" cy="3968115"/>
                          </a:xfrm>
                          <a:prstGeom prst="rect">
                            <a:avLst/>
                          </a:prstGeom>
                        </pic:spPr>
                      </pic:pic>
                    </a:graphicData>
                  </a:graphic>
                </wp:inline>
              </w:drawing>
            </w:r>
          </w:p>
        </w:tc>
      </w:tr>
      <w:tr w:rsidR="0037139B" w:rsidRPr="009C62A9" w:rsidTr="00E849E2">
        <w:trPr>
          <w:tblCellSpacing w:w="15" w:type="dxa"/>
        </w:trPr>
        <w:tc>
          <w:tcPr>
            <w:tcW w:w="4959" w:type="pct"/>
            <w:vAlign w:val="center"/>
            <w:hideMark/>
          </w:tcPr>
          <w:p w:rsidR="0037139B" w:rsidRPr="009C62A9" w:rsidRDefault="0037139B" w:rsidP="00E849E2">
            <w:pPr>
              <w:pStyle w:val="NormalWeb"/>
              <w:keepNext/>
              <w:jc w:val="center"/>
            </w:pPr>
            <w:bookmarkStart w:id="1100" w:name="_Toc408845766"/>
            <w:r>
              <w:t xml:space="preserve">Figure </w:t>
            </w:r>
            <w:fldSimple w:instr=" SEQ Figure \* ARABIC ">
              <w:r w:rsidR="00F51F09">
                <w:rPr>
                  <w:noProof/>
                </w:rPr>
                <w:t>368</w:t>
              </w:r>
            </w:fldSimple>
            <w:r>
              <w:t xml:space="preserve"> - </w:t>
            </w:r>
            <w:r>
              <w:rPr>
                <w:lang w:val="en-US" w:eastAsia="en-US"/>
              </w:rPr>
              <w:t xml:space="preserve">Display </w:t>
            </w:r>
            <w:r w:rsidR="00782871">
              <w:rPr>
                <w:lang w:val="en-GB"/>
              </w:rPr>
              <w:t>EA</w:t>
            </w:r>
            <w:r w:rsidRPr="009C62A9">
              <w:rPr>
                <w:lang w:val="en-GB"/>
              </w:rPr>
              <w:t xml:space="preserve"> Health Status diagram</w:t>
            </w:r>
            <w:bookmarkEnd w:id="1100"/>
          </w:p>
        </w:tc>
      </w:tr>
    </w:tbl>
    <w:p w:rsidR="0037139B" w:rsidRDefault="0037139B">
      <w:pPr>
        <w:spacing w:after="0" w:line="240" w:lineRule="auto"/>
      </w:pPr>
    </w:p>
    <w:p w:rsidR="0037139B" w:rsidRDefault="0037139B">
      <w:pPr>
        <w:spacing w:after="0" w:line="240" w:lineRule="auto"/>
      </w:pPr>
    </w:p>
    <w:p w:rsidR="0037139B" w:rsidRDefault="0037139B">
      <w:pPr>
        <w:spacing w:after="0" w:line="240" w:lineRule="auto"/>
        <w:rPr>
          <w:rFonts w:ascii="Times New Roman" w:eastAsia="Times New Roman" w:hAnsi="Times New Roman"/>
          <w:b/>
          <w:bCs/>
          <w:sz w:val="27"/>
          <w:szCs w:val="27"/>
          <w:lang w:val="en-GB" w:eastAsia="en-SG"/>
        </w:rPr>
      </w:pPr>
      <w:r>
        <w:rPr>
          <w:lang w:val="en-GB"/>
        </w:rPr>
        <w:br w:type="page"/>
      </w:r>
    </w:p>
    <w:p w:rsidR="0037139B" w:rsidRDefault="00782871" w:rsidP="0037139B">
      <w:pPr>
        <w:pStyle w:val="Heading3"/>
        <w:ind w:hanging="1004"/>
      </w:pPr>
      <w:bookmarkStart w:id="1101" w:name="_Toc533688161"/>
      <w:r>
        <w:rPr>
          <w:lang w:val="en-GB"/>
        </w:rPr>
        <w:lastRenderedPageBreak/>
        <w:t>FE</w:t>
      </w:r>
      <w:r w:rsidR="0037139B">
        <w:rPr>
          <w:lang w:val="en-GB"/>
        </w:rPr>
        <w:t>LS health status</w:t>
      </w:r>
      <w:bookmarkEnd w:id="1101"/>
    </w:p>
    <w:p w:rsidR="0037139B" w:rsidRPr="009C62A9" w:rsidRDefault="0037139B" w:rsidP="0037139B">
      <w:pPr>
        <w:pStyle w:val="NormalWeb"/>
        <w:jc w:val="both"/>
      </w:pPr>
      <w:r>
        <w:rPr>
          <w:lang w:val="en-US" w:eastAsia="en-US"/>
        </w:rPr>
        <w:t>The user profile control the functions the user is authorize to use under Platform Control Mode (PCM) or Fall back Control Mode (FCM). Every user will have one user account that enables the user to login to IW. Every user account belongs to a profile. </w:t>
      </w:r>
    </w:p>
    <w:tbl>
      <w:tblPr>
        <w:tblW w:w="0" w:type="auto"/>
        <w:tblInd w:w="648" w:type="dxa"/>
        <w:tblBorders>
          <w:top w:val="single" w:sz="4" w:space="0" w:color="808080"/>
          <w:left w:val="single" w:sz="4" w:space="0" w:color="808080"/>
          <w:bottom w:val="single" w:sz="4" w:space="0" w:color="808080"/>
          <w:right w:val="single" w:sz="4" w:space="0" w:color="808080"/>
        </w:tblBorders>
        <w:tblLook w:val="04A0" w:firstRow="1" w:lastRow="0" w:firstColumn="1" w:lastColumn="0" w:noHBand="0" w:noVBand="1"/>
      </w:tblPr>
      <w:tblGrid>
        <w:gridCol w:w="843"/>
        <w:gridCol w:w="1527"/>
        <w:gridCol w:w="835"/>
        <w:gridCol w:w="1172"/>
        <w:gridCol w:w="2009"/>
        <w:gridCol w:w="1182"/>
        <w:gridCol w:w="1048"/>
      </w:tblGrid>
      <w:tr w:rsidR="0037139B" w:rsidRPr="009C62A9" w:rsidTr="00E849E2">
        <w:trPr>
          <w:trHeight w:hRule="exact" w:val="270"/>
        </w:trPr>
        <w:tc>
          <w:tcPr>
            <w:tcW w:w="6604" w:type="dxa"/>
            <w:gridSpan w:val="5"/>
            <w:tcBorders>
              <w:top w:val="single" w:sz="4" w:space="0" w:color="808080"/>
              <w:left w:val="single" w:sz="4" w:space="0" w:color="808080"/>
              <w:bottom w:val="single" w:sz="4" w:space="0" w:color="808080"/>
              <w:right w:val="single" w:sz="4" w:space="0" w:color="808080"/>
            </w:tcBorders>
            <w:shd w:val="clear" w:color="auto" w:fill="D7EBFF"/>
            <w:hideMark/>
          </w:tcPr>
          <w:p w:rsidR="0037139B" w:rsidRPr="009C62A9" w:rsidRDefault="0037139B" w:rsidP="00E849E2">
            <w:pPr>
              <w:pStyle w:val="BodyText"/>
              <w:jc w:val="center"/>
            </w:pPr>
            <w:r w:rsidRPr="009C62A9">
              <w:rPr>
                <w:b/>
                <w:bCs/>
                <w:lang w:val="en-GB"/>
              </w:rPr>
              <w:t xml:space="preserve">User profile </w:t>
            </w:r>
          </w:p>
        </w:tc>
        <w:tc>
          <w:tcPr>
            <w:tcW w:w="2306" w:type="dxa"/>
            <w:gridSpan w:val="2"/>
            <w:tcBorders>
              <w:top w:val="single" w:sz="4" w:space="0" w:color="808080"/>
              <w:left w:val="single" w:sz="4" w:space="0" w:color="808080"/>
              <w:bottom w:val="single" w:sz="4" w:space="0" w:color="808080"/>
              <w:right w:val="single" w:sz="4" w:space="0" w:color="808080"/>
            </w:tcBorders>
            <w:shd w:val="clear" w:color="auto" w:fill="D7EBFF"/>
            <w:hideMark/>
          </w:tcPr>
          <w:p w:rsidR="0037139B" w:rsidRPr="009C62A9" w:rsidRDefault="0037139B" w:rsidP="00E849E2">
            <w:pPr>
              <w:pStyle w:val="BodyText"/>
              <w:spacing w:line="-270" w:lineRule="auto"/>
              <w:jc w:val="center"/>
            </w:pPr>
            <w:r w:rsidRPr="009C62A9">
              <w:rPr>
                <w:b/>
                <w:bCs/>
                <w:lang w:val="en-GB"/>
              </w:rPr>
              <w:t xml:space="preserve">Operation mode </w:t>
            </w:r>
          </w:p>
        </w:tc>
      </w:tr>
      <w:tr w:rsidR="0037139B" w:rsidRPr="009C62A9" w:rsidTr="00E849E2">
        <w:trPr>
          <w:trHeight w:hRule="exact" w:val="270"/>
        </w:trPr>
        <w:tc>
          <w:tcPr>
            <w:tcW w:w="870" w:type="dxa"/>
            <w:tcBorders>
              <w:top w:val="single" w:sz="4" w:space="0" w:color="808080"/>
              <w:left w:val="single" w:sz="4" w:space="0" w:color="808080"/>
              <w:bottom w:val="single" w:sz="4" w:space="0" w:color="808080"/>
              <w:right w:val="single" w:sz="4" w:space="0" w:color="808080"/>
            </w:tcBorders>
            <w:hideMark/>
          </w:tcPr>
          <w:p w:rsidR="0037139B" w:rsidRPr="009C62A9" w:rsidRDefault="0037139B" w:rsidP="00E849E2">
            <w:pPr>
              <w:pStyle w:val="BodyText"/>
              <w:jc w:val="center"/>
            </w:pPr>
            <w:r w:rsidRPr="009C62A9">
              <w:rPr>
                <w:lang w:val="en-GB"/>
              </w:rPr>
              <w:t>DO</w:t>
            </w:r>
          </w:p>
        </w:tc>
        <w:tc>
          <w:tcPr>
            <w:tcW w:w="1571" w:type="dxa"/>
            <w:tcBorders>
              <w:top w:val="single" w:sz="4" w:space="0" w:color="808080"/>
              <w:left w:val="single" w:sz="4" w:space="0" w:color="808080"/>
              <w:bottom w:val="single" w:sz="4" w:space="0" w:color="808080"/>
              <w:right w:val="single" w:sz="4" w:space="0" w:color="808080"/>
            </w:tcBorders>
            <w:hideMark/>
          </w:tcPr>
          <w:p w:rsidR="0037139B" w:rsidRPr="009C62A9" w:rsidRDefault="0037139B" w:rsidP="00E849E2">
            <w:pPr>
              <w:pStyle w:val="BodyText"/>
              <w:spacing w:line="-270" w:lineRule="auto"/>
              <w:jc w:val="center"/>
            </w:pPr>
            <w:r w:rsidRPr="009C62A9">
              <w:rPr>
                <w:lang w:val="en-GB"/>
              </w:rPr>
              <w:t>Operator</w:t>
            </w:r>
          </w:p>
        </w:tc>
        <w:tc>
          <w:tcPr>
            <w:tcW w:w="867" w:type="dxa"/>
            <w:tcBorders>
              <w:top w:val="single" w:sz="4" w:space="0" w:color="808080"/>
              <w:left w:val="single" w:sz="4" w:space="0" w:color="808080"/>
              <w:bottom w:val="single" w:sz="4" w:space="0" w:color="808080"/>
              <w:right w:val="single" w:sz="4" w:space="0" w:color="808080"/>
            </w:tcBorders>
            <w:hideMark/>
          </w:tcPr>
          <w:p w:rsidR="0037139B" w:rsidRPr="009C62A9" w:rsidRDefault="0037139B" w:rsidP="00E849E2">
            <w:pPr>
              <w:pStyle w:val="BodyText"/>
              <w:spacing w:line="-270" w:lineRule="auto"/>
              <w:jc w:val="center"/>
            </w:pPr>
            <w:r w:rsidRPr="009C62A9">
              <w:rPr>
                <w:lang w:val="en-GB"/>
              </w:rPr>
              <w:t>FC</w:t>
            </w:r>
          </w:p>
        </w:tc>
        <w:tc>
          <w:tcPr>
            <w:tcW w:w="1214" w:type="dxa"/>
            <w:tcBorders>
              <w:top w:val="single" w:sz="4" w:space="0" w:color="808080"/>
              <w:left w:val="single" w:sz="4" w:space="0" w:color="808080"/>
              <w:bottom w:val="single" w:sz="4" w:space="0" w:color="808080"/>
              <w:right w:val="single" w:sz="4" w:space="0" w:color="808080"/>
            </w:tcBorders>
            <w:hideMark/>
          </w:tcPr>
          <w:p w:rsidR="0037139B" w:rsidRPr="009C62A9" w:rsidRDefault="0037139B" w:rsidP="00E849E2">
            <w:pPr>
              <w:pStyle w:val="BodyText"/>
              <w:spacing w:line="-270" w:lineRule="auto"/>
              <w:jc w:val="center"/>
            </w:pPr>
            <w:r w:rsidRPr="009C62A9">
              <w:rPr>
                <w:lang w:val="en-GB"/>
              </w:rPr>
              <w:t>ITSC</w:t>
            </w:r>
          </w:p>
        </w:tc>
        <w:tc>
          <w:tcPr>
            <w:tcW w:w="2082" w:type="dxa"/>
            <w:tcBorders>
              <w:top w:val="single" w:sz="4" w:space="0" w:color="808080"/>
              <w:left w:val="single" w:sz="4" w:space="0" w:color="808080"/>
              <w:bottom w:val="single" w:sz="4" w:space="0" w:color="808080"/>
              <w:right w:val="single" w:sz="4" w:space="0" w:color="808080"/>
            </w:tcBorders>
            <w:hideMark/>
          </w:tcPr>
          <w:p w:rsidR="0037139B" w:rsidRPr="009C62A9" w:rsidRDefault="0037139B" w:rsidP="00E849E2">
            <w:pPr>
              <w:pStyle w:val="BodyText"/>
              <w:spacing w:line="-270" w:lineRule="auto"/>
              <w:jc w:val="center"/>
            </w:pPr>
            <w:r w:rsidRPr="009C62A9">
              <w:rPr>
                <w:lang w:val="en-GB"/>
              </w:rPr>
              <w:t>Supervisor</w:t>
            </w:r>
          </w:p>
        </w:tc>
        <w:tc>
          <w:tcPr>
            <w:tcW w:w="1226" w:type="dxa"/>
            <w:tcBorders>
              <w:top w:val="single" w:sz="4" w:space="0" w:color="808080"/>
              <w:left w:val="single" w:sz="4" w:space="0" w:color="808080"/>
              <w:bottom w:val="single" w:sz="4" w:space="0" w:color="808080"/>
              <w:right w:val="single" w:sz="4" w:space="0" w:color="808080"/>
            </w:tcBorders>
            <w:hideMark/>
          </w:tcPr>
          <w:p w:rsidR="0037139B" w:rsidRPr="009C62A9" w:rsidRDefault="0037139B" w:rsidP="00E849E2">
            <w:pPr>
              <w:pStyle w:val="BodyText"/>
              <w:spacing w:line="-270" w:lineRule="auto"/>
              <w:jc w:val="center"/>
            </w:pPr>
            <w:r w:rsidRPr="009C62A9">
              <w:rPr>
                <w:lang w:val="en-GB"/>
              </w:rPr>
              <w:t>PCM</w:t>
            </w:r>
          </w:p>
        </w:tc>
        <w:tc>
          <w:tcPr>
            <w:tcW w:w="1080" w:type="dxa"/>
            <w:tcBorders>
              <w:top w:val="single" w:sz="4" w:space="0" w:color="808080"/>
              <w:left w:val="single" w:sz="4" w:space="0" w:color="808080"/>
              <w:bottom w:val="single" w:sz="4" w:space="0" w:color="808080"/>
              <w:right w:val="single" w:sz="4" w:space="0" w:color="808080"/>
            </w:tcBorders>
            <w:hideMark/>
          </w:tcPr>
          <w:p w:rsidR="0037139B" w:rsidRPr="009C62A9" w:rsidRDefault="0037139B" w:rsidP="00E849E2">
            <w:pPr>
              <w:pStyle w:val="BodyText"/>
              <w:spacing w:line="-270" w:lineRule="auto"/>
              <w:jc w:val="center"/>
            </w:pPr>
            <w:r w:rsidRPr="009C62A9">
              <w:rPr>
                <w:lang w:val="en-GB"/>
              </w:rPr>
              <w:t>FCM</w:t>
            </w:r>
          </w:p>
        </w:tc>
      </w:tr>
      <w:tr w:rsidR="0037139B" w:rsidRPr="009C62A9" w:rsidTr="00E849E2">
        <w:trPr>
          <w:trHeight w:hRule="exact" w:val="270"/>
        </w:trPr>
        <w:tc>
          <w:tcPr>
            <w:tcW w:w="870" w:type="dxa"/>
            <w:tcBorders>
              <w:top w:val="single" w:sz="4" w:space="0" w:color="808080"/>
              <w:left w:val="single" w:sz="4" w:space="0" w:color="808080"/>
              <w:bottom w:val="single" w:sz="4" w:space="0" w:color="808080"/>
              <w:right w:val="single" w:sz="4" w:space="0" w:color="808080"/>
            </w:tcBorders>
            <w:shd w:val="clear" w:color="auto" w:fill="333399"/>
            <w:hideMark/>
          </w:tcPr>
          <w:p w:rsidR="0037139B" w:rsidRPr="009C62A9" w:rsidRDefault="0037139B" w:rsidP="00E849E2">
            <w:pPr>
              <w:pStyle w:val="BodyText"/>
              <w:jc w:val="center"/>
            </w:pPr>
            <w:r w:rsidRPr="009C62A9">
              <w:rPr>
                <w:rFonts w:ascii="Arial" w:hAnsi="Arial"/>
                <w:color w:val="FFFFFF"/>
                <w:lang w:val="en-GB"/>
              </w:rPr>
              <w:sym w:font="Wingdings" w:char="F0FC"/>
            </w:r>
          </w:p>
        </w:tc>
        <w:tc>
          <w:tcPr>
            <w:tcW w:w="1571" w:type="dxa"/>
            <w:tcBorders>
              <w:top w:val="single" w:sz="4" w:space="0" w:color="808080"/>
              <w:left w:val="single" w:sz="4" w:space="0" w:color="808080"/>
              <w:bottom w:val="single" w:sz="4" w:space="0" w:color="808080"/>
              <w:right w:val="single" w:sz="4" w:space="0" w:color="808080"/>
            </w:tcBorders>
            <w:shd w:val="clear" w:color="auto" w:fill="333399"/>
            <w:hideMark/>
          </w:tcPr>
          <w:p w:rsidR="0037139B" w:rsidRPr="009C62A9" w:rsidRDefault="0037139B" w:rsidP="00E849E2">
            <w:pPr>
              <w:pStyle w:val="BodyText"/>
              <w:spacing w:line="-270" w:lineRule="auto"/>
              <w:jc w:val="center"/>
            </w:pPr>
            <w:r w:rsidRPr="009C62A9">
              <w:rPr>
                <w:rFonts w:ascii="Arial" w:hAnsi="Arial"/>
                <w:color w:val="FFFFFF"/>
                <w:lang w:val="en-GB"/>
              </w:rPr>
              <w:sym w:font="Wingdings" w:char="F0FC"/>
            </w:r>
          </w:p>
        </w:tc>
        <w:tc>
          <w:tcPr>
            <w:tcW w:w="867" w:type="dxa"/>
            <w:tcBorders>
              <w:top w:val="single" w:sz="4" w:space="0" w:color="808080"/>
              <w:left w:val="single" w:sz="4" w:space="0" w:color="808080"/>
              <w:bottom w:val="single" w:sz="4" w:space="0" w:color="808080"/>
              <w:right w:val="single" w:sz="4" w:space="0" w:color="808080"/>
            </w:tcBorders>
            <w:shd w:val="clear" w:color="auto" w:fill="333399"/>
            <w:hideMark/>
          </w:tcPr>
          <w:p w:rsidR="0037139B" w:rsidRPr="009C62A9" w:rsidRDefault="0037139B" w:rsidP="00E849E2">
            <w:pPr>
              <w:pStyle w:val="BodyText"/>
              <w:spacing w:line="-270" w:lineRule="auto"/>
              <w:jc w:val="center"/>
            </w:pPr>
            <w:r w:rsidRPr="009C62A9">
              <w:rPr>
                <w:rFonts w:ascii="Arial" w:hAnsi="Arial"/>
                <w:color w:val="FFFFFF"/>
                <w:lang w:val="en-GB"/>
              </w:rPr>
              <w:sym w:font="Wingdings" w:char="F0FC"/>
            </w:r>
          </w:p>
        </w:tc>
        <w:tc>
          <w:tcPr>
            <w:tcW w:w="1214" w:type="dxa"/>
            <w:tcBorders>
              <w:top w:val="single" w:sz="4" w:space="0" w:color="808080"/>
              <w:left w:val="single" w:sz="4" w:space="0" w:color="808080"/>
              <w:bottom w:val="single" w:sz="4" w:space="0" w:color="808080"/>
              <w:right w:val="single" w:sz="4" w:space="0" w:color="808080"/>
            </w:tcBorders>
            <w:shd w:val="clear" w:color="auto" w:fill="333399"/>
            <w:hideMark/>
          </w:tcPr>
          <w:p w:rsidR="0037139B" w:rsidRPr="009C62A9" w:rsidRDefault="0037139B" w:rsidP="00E849E2">
            <w:pPr>
              <w:pStyle w:val="BodyText"/>
              <w:spacing w:line="-270" w:lineRule="auto"/>
              <w:jc w:val="center"/>
            </w:pPr>
            <w:r w:rsidRPr="009C62A9">
              <w:rPr>
                <w:rFonts w:ascii="Arial" w:hAnsi="Arial"/>
                <w:color w:val="FFFFFF"/>
                <w:lang w:val="en-GB"/>
              </w:rPr>
              <w:sym w:font="Wingdings" w:char="F0FC"/>
            </w:r>
          </w:p>
        </w:tc>
        <w:tc>
          <w:tcPr>
            <w:tcW w:w="2082" w:type="dxa"/>
            <w:tcBorders>
              <w:top w:val="single" w:sz="4" w:space="0" w:color="808080"/>
              <w:left w:val="single" w:sz="4" w:space="0" w:color="808080"/>
              <w:bottom w:val="single" w:sz="4" w:space="0" w:color="808080"/>
              <w:right w:val="single" w:sz="4" w:space="0" w:color="808080"/>
            </w:tcBorders>
            <w:shd w:val="clear" w:color="auto" w:fill="333399"/>
            <w:hideMark/>
          </w:tcPr>
          <w:p w:rsidR="0037139B" w:rsidRPr="009C62A9" w:rsidRDefault="0037139B" w:rsidP="00E849E2">
            <w:pPr>
              <w:pStyle w:val="BodyText"/>
              <w:spacing w:line="-270" w:lineRule="auto"/>
              <w:jc w:val="center"/>
            </w:pPr>
            <w:r w:rsidRPr="009C62A9">
              <w:rPr>
                <w:rFonts w:ascii="Arial" w:hAnsi="Arial"/>
                <w:color w:val="FFFFFF"/>
                <w:lang w:val="en-GB"/>
              </w:rPr>
              <w:sym w:font="Wingdings" w:char="F0FC"/>
            </w:r>
          </w:p>
        </w:tc>
        <w:tc>
          <w:tcPr>
            <w:tcW w:w="1226" w:type="dxa"/>
            <w:tcBorders>
              <w:top w:val="single" w:sz="4" w:space="0" w:color="808080"/>
              <w:left w:val="single" w:sz="4" w:space="0" w:color="808080"/>
              <w:bottom w:val="single" w:sz="4" w:space="0" w:color="808080"/>
              <w:right w:val="single" w:sz="4" w:space="0" w:color="808080"/>
            </w:tcBorders>
            <w:shd w:val="clear" w:color="auto" w:fill="333399"/>
            <w:hideMark/>
          </w:tcPr>
          <w:p w:rsidR="0037139B" w:rsidRPr="009C62A9" w:rsidRDefault="0037139B" w:rsidP="00E849E2">
            <w:pPr>
              <w:pStyle w:val="BodyText"/>
              <w:spacing w:line="-270" w:lineRule="auto"/>
              <w:jc w:val="center"/>
            </w:pPr>
            <w:r w:rsidRPr="009C62A9">
              <w:rPr>
                <w:rFonts w:ascii="Arial" w:hAnsi="Arial"/>
                <w:color w:val="FFFFFF"/>
                <w:lang w:val="en-GB"/>
              </w:rPr>
              <w:sym w:font="Wingdings" w:char="F0FC"/>
            </w:r>
          </w:p>
        </w:tc>
        <w:tc>
          <w:tcPr>
            <w:tcW w:w="1080" w:type="dxa"/>
            <w:tcBorders>
              <w:top w:val="single" w:sz="4" w:space="0" w:color="808080"/>
              <w:left w:val="single" w:sz="4" w:space="0" w:color="808080"/>
              <w:bottom w:val="single" w:sz="4" w:space="0" w:color="808080"/>
              <w:right w:val="single" w:sz="4" w:space="0" w:color="808080"/>
            </w:tcBorders>
            <w:shd w:val="clear" w:color="auto" w:fill="333399"/>
            <w:hideMark/>
          </w:tcPr>
          <w:p w:rsidR="0037139B" w:rsidRPr="009C62A9" w:rsidRDefault="0037139B" w:rsidP="00E849E2">
            <w:pPr>
              <w:pStyle w:val="BodyText"/>
              <w:spacing w:line="-270" w:lineRule="auto"/>
              <w:jc w:val="center"/>
            </w:pPr>
            <w:r w:rsidRPr="009C62A9">
              <w:rPr>
                <w:rFonts w:ascii="Arial" w:hAnsi="Arial"/>
                <w:color w:val="FFFFFF"/>
                <w:lang w:val="en-GB"/>
              </w:rPr>
              <w:sym w:font="Wingdings" w:char="F0FC"/>
            </w:r>
          </w:p>
        </w:tc>
      </w:tr>
    </w:tbl>
    <w:p w:rsidR="0037139B" w:rsidRPr="009C62A9" w:rsidRDefault="0037139B" w:rsidP="0037139B">
      <w:pPr>
        <w:pStyle w:val="NormalWeb"/>
      </w:pPr>
      <w:r>
        <w:t xml:space="preserve">Display </w:t>
      </w:r>
      <w:r w:rsidR="00782871">
        <w:rPr>
          <w:lang w:val="en-GB"/>
        </w:rPr>
        <w:t>F</w:t>
      </w:r>
      <w:r w:rsidR="00D72124">
        <w:rPr>
          <w:lang w:val="en-GB"/>
        </w:rPr>
        <w:t xml:space="preserve">ELS </w:t>
      </w:r>
      <w:r>
        <w:t xml:space="preserve">Health Status </w:t>
      </w:r>
    </w:p>
    <w:p w:rsidR="0037139B" w:rsidRDefault="0037139B" w:rsidP="0037139B">
      <w:pPr>
        <w:pStyle w:val="ListNumber"/>
      </w:pPr>
      <w:r>
        <w:t xml:space="preserve">Click the </w:t>
      </w:r>
      <w:r w:rsidR="00782871">
        <w:rPr>
          <w:b/>
          <w:lang w:val="en-GB"/>
        </w:rPr>
        <w:t>F</w:t>
      </w:r>
      <w:r w:rsidR="00D72124" w:rsidRPr="00D72124">
        <w:rPr>
          <w:b/>
          <w:lang w:val="en-GB"/>
        </w:rPr>
        <w:t xml:space="preserve">ELS </w:t>
      </w:r>
      <w:r>
        <w:rPr>
          <w:b/>
          <w:bCs/>
        </w:rPr>
        <w:t>Health</w:t>
      </w:r>
      <w:r>
        <w:t xml:space="preserve"> button </w:t>
      </w:r>
      <w:r w:rsidR="007A5984">
        <w:rPr>
          <w:noProof/>
          <w:lang w:val="en-US" w:eastAsia="en-US"/>
        </w:rPr>
        <w:drawing>
          <wp:inline distT="0" distB="0" distL="0" distR="0">
            <wp:extent cx="180975" cy="148590"/>
            <wp:effectExtent l="0" t="0" r="9525" b="3810"/>
            <wp:docPr id="2248" name="Picture 2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511">
                      <a:extLst>
                        <a:ext uri="{28A0092B-C50C-407E-A947-70E740481C1C}">
                          <a14:useLocalDpi xmlns:a14="http://schemas.microsoft.com/office/drawing/2010/main" val="0"/>
                        </a:ext>
                      </a:extLst>
                    </a:blip>
                    <a:srcRect/>
                    <a:stretch>
                      <a:fillRect/>
                    </a:stretch>
                  </pic:blipFill>
                  <pic:spPr bwMode="auto">
                    <a:xfrm>
                      <a:off x="0" y="0"/>
                      <a:ext cx="180975" cy="148590"/>
                    </a:xfrm>
                    <a:prstGeom prst="rect">
                      <a:avLst/>
                    </a:prstGeom>
                    <a:noFill/>
                    <a:ln>
                      <a:noFill/>
                    </a:ln>
                  </pic:spPr>
                </pic:pic>
              </a:graphicData>
            </a:graphic>
          </wp:inline>
        </w:drawing>
      </w:r>
      <w:r>
        <w:t xml:space="preserve"> on the toolbar.</w:t>
      </w:r>
    </w:p>
    <w:p w:rsidR="0037139B" w:rsidRDefault="00034275" w:rsidP="0037139B">
      <w:pPr>
        <w:pStyle w:val="ListNumber"/>
      </w:pPr>
      <w:r>
        <w:rPr>
          <w:noProof/>
          <w:lang w:val="en-US" w:eastAsia="en-US"/>
        </w:rPr>
        <w:drawing>
          <wp:inline distT="0" distB="0" distL="0" distR="0">
            <wp:extent cx="1844040" cy="144780"/>
            <wp:effectExtent l="0" t="0" r="3810" b="7620"/>
            <wp:docPr id="62511" name="Picture 62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lfeels.JPG"/>
                    <pic:cNvPicPr/>
                  </pic:nvPicPr>
                  <pic:blipFill>
                    <a:blip r:embed="rId1512">
                      <a:extLst>
                        <a:ext uri="{28A0092B-C50C-407E-A947-70E740481C1C}">
                          <a14:useLocalDpi xmlns:a14="http://schemas.microsoft.com/office/drawing/2010/main" val="0"/>
                        </a:ext>
                      </a:extLst>
                    </a:blip>
                    <a:stretch>
                      <a:fillRect/>
                    </a:stretch>
                  </pic:blipFill>
                  <pic:spPr>
                    <a:xfrm>
                      <a:off x="0" y="0"/>
                      <a:ext cx="1844040" cy="144780"/>
                    </a:xfrm>
                    <a:prstGeom prst="rect">
                      <a:avLst/>
                    </a:prstGeom>
                  </pic:spPr>
                </pic:pic>
              </a:graphicData>
            </a:graphic>
          </wp:inline>
        </w:drawing>
      </w:r>
    </w:p>
    <w:p w:rsidR="0037139B" w:rsidRDefault="0037139B" w:rsidP="0037139B">
      <w:pPr>
        <w:pStyle w:val="BodyText"/>
        <w:ind w:left="360"/>
      </w:pPr>
      <w:r>
        <w:rPr>
          <w:lang w:val="en-GB"/>
        </w:rPr>
        <w:t xml:space="preserve">The </w:t>
      </w:r>
      <w:r w:rsidR="007A5984">
        <w:rPr>
          <w:lang w:val="en-GB"/>
        </w:rPr>
        <w:t>FEELS</w:t>
      </w:r>
      <w:r>
        <w:rPr>
          <w:lang w:val="en-GB"/>
        </w:rPr>
        <w:t xml:space="preserve"> Health Status diagram appears.</w:t>
      </w:r>
    </w:p>
    <w:tbl>
      <w:tblPr>
        <w:tblW w:w="4052" w:type="pct"/>
        <w:tblCellSpacing w:w="15" w:type="dxa"/>
        <w:tblCellMar>
          <w:top w:w="15" w:type="dxa"/>
          <w:left w:w="15" w:type="dxa"/>
          <w:bottom w:w="15" w:type="dxa"/>
          <w:right w:w="15" w:type="dxa"/>
        </w:tblCellMar>
        <w:tblLook w:val="04A0" w:firstRow="1" w:lastRow="0" w:firstColumn="1" w:lastColumn="0" w:noHBand="0" w:noVBand="1"/>
      </w:tblPr>
      <w:tblGrid>
        <w:gridCol w:w="9138"/>
      </w:tblGrid>
      <w:tr w:rsidR="0037139B" w:rsidRPr="009C62A9" w:rsidTr="00E849E2">
        <w:trPr>
          <w:tblCellSpacing w:w="15" w:type="dxa"/>
        </w:trPr>
        <w:tc>
          <w:tcPr>
            <w:tcW w:w="4959" w:type="pct"/>
            <w:vAlign w:val="center"/>
            <w:hideMark/>
          </w:tcPr>
          <w:p w:rsidR="0037139B" w:rsidRPr="009C62A9" w:rsidRDefault="00034275" w:rsidP="00E849E2">
            <w:pPr>
              <w:jc w:val="center"/>
              <w:rPr>
                <w:rFonts w:eastAsia="Times New Roman"/>
                <w:sz w:val="24"/>
                <w:szCs w:val="24"/>
              </w:rPr>
            </w:pPr>
            <w:r>
              <w:rPr>
                <w:rFonts w:eastAsia="Times New Roman"/>
                <w:noProof/>
                <w:sz w:val="24"/>
                <w:szCs w:val="24"/>
                <w:lang w:val="en-US"/>
              </w:rPr>
              <w:drawing>
                <wp:inline distT="0" distB="0" distL="0" distR="0">
                  <wp:extent cx="5745480" cy="4534535"/>
                  <wp:effectExtent l="0" t="0" r="7620" b="0"/>
                  <wp:docPr id="62510" name="Picture 62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elsstatus.JPG"/>
                          <pic:cNvPicPr/>
                        </pic:nvPicPr>
                        <pic:blipFill>
                          <a:blip r:embed="rId1513">
                            <a:extLst>
                              <a:ext uri="{28A0092B-C50C-407E-A947-70E740481C1C}">
                                <a14:useLocalDpi xmlns:a14="http://schemas.microsoft.com/office/drawing/2010/main" val="0"/>
                              </a:ext>
                            </a:extLst>
                          </a:blip>
                          <a:stretch>
                            <a:fillRect/>
                          </a:stretch>
                        </pic:blipFill>
                        <pic:spPr>
                          <a:xfrm>
                            <a:off x="0" y="0"/>
                            <a:ext cx="5745480" cy="4534535"/>
                          </a:xfrm>
                          <a:prstGeom prst="rect">
                            <a:avLst/>
                          </a:prstGeom>
                        </pic:spPr>
                      </pic:pic>
                    </a:graphicData>
                  </a:graphic>
                </wp:inline>
              </w:drawing>
            </w:r>
          </w:p>
        </w:tc>
      </w:tr>
      <w:tr w:rsidR="0037139B" w:rsidRPr="009C62A9" w:rsidTr="00E849E2">
        <w:trPr>
          <w:tblCellSpacing w:w="15" w:type="dxa"/>
        </w:trPr>
        <w:tc>
          <w:tcPr>
            <w:tcW w:w="4959" w:type="pct"/>
            <w:vAlign w:val="center"/>
            <w:hideMark/>
          </w:tcPr>
          <w:p w:rsidR="0037139B" w:rsidRPr="009C62A9" w:rsidRDefault="0037139B" w:rsidP="007A5984">
            <w:pPr>
              <w:pStyle w:val="NormalWeb"/>
              <w:keepNext/>
              <w:jc w:val="center"/>
            </w:pPr>
            <w:bookmarkStart w:id="1102" w:name="_Toc408845767"/>
            <w:r>
              <w:lastRenderedPageBreak/>
              <w:t xml:space="preserve">Figure </w:t>
            </w:r>
            <w:fldSimple w:instr=" SEQ Figure \* ARABIC ">
              <w:r w:rsidR="00F51F09">
                <w:rPr>
                  <w:noProof/>
                </w:rPr>
                <w:t>369</w:t>
              </w:r>
            </w:fldSimple>
            <w:r>
              <w:t xml:space="preserve"> - </w:t>
            </w:r>
            <w:r>
              <w:rPr>
                <w:lang w:val="en-US" w:eastAsia="en-US"/>
              </w:rPr>
              <w:t xml:space="preserve">Display </w:t>
            </w:r>
            <w:r w:rsidR="00782871">
              <w:rPr>
                <w:lang w:val="en-GB"/>
              </w:rPr>
              <w:t>F</w:t>
            </w:r>
            <w:r w:rsidR="007A5984">
              <w:rPr>
                <w:lang w:val="en-GB"/>
              </w:rPr>
              <w:t>ELS</w:t>
            </w:r>
            <w:r w:rsidRPr="009C62A9">
              <w:rPr>
                <w:lang w:val="en-GB"/>
              </w:rPr>
              <w:t xml:space="preserve"> Health Status diagram</w:t>
            </w:r>
            <w:bookmarkEnd w:id="1102"/>
          </w:p>
        </w:tc>
      </w:tr>
    </w:tbl>
    <w:p w:rsidR="0037139B" w:rsidRDefault="0037139B">
      <w:pPr>
        <w:spacing w:after="0" w:line="240" w:lineRule="auto"/>
        <w:rPr>
          <w:rFonts w:ascii="Times New Roman" w:eastAsia="Times New Roman" w:hAnsi="Times New Roman"/>
          <w:b/>
          <w:bCs/>
          <w:sz w:val="27"/>
          <w:szCs w:val="27"/>
          <w:lang w:eastAsia="en-SG"/>
        </w:rPr>
      </w:pPr>
      <w:r>
        <w:br w:type="page"/>
      </w:r>
    </w:p>
    <w:p w:rsidR="009C62A9" w:rsidRDefault="005A2545" w:rsidP="005A2545">
      <w:pPr>
        <w:pStyle w:val="Heading3"/>
        <w:ind w:hanging="1004"/>
      </w:pPr>
      <w:bookmarkStart w:id="1103" w:name="_Toc533688162"/>
      <w:r>
        <w:rPr>
          <w:lang w:val="en-GB"/>
        </w:rPr>
        <w:lastRenderedPageBreak/>
        <w:t>Short Tunnel ITPMS Health S</w:t>
      </w:r>
      <w:r w:rsidR="009C62A9">
        <w:rPr>
          <w:lang w:val="en-GB"/>
        </w:rPr>
        <w:t>tatus</w:t>
      </w:r>
      <w:bookmarkEnd w:id="1103"/>
    </w:p>
    <w:p w:rsidR="009C62A9" w:rsidRPr="009C62A9" w:rsidRDefault="009C62A9" w:rsidP="005A2545">
      <w:pPr>
        <w:pStyle w:val="NormalWeb"/>
        <w:jc w:val="both"/>
        <w:divId w:val="1658025391"/>
      </w:pPr>
      <w:r>
        <w:rPr>
          <w:lang w:val="en-US" w:eastAsia="en-US"/>
        </w:rPr>
        <w:t xml:space="preserve">The user profile control the functions the user is authorize to use under Platform Control Mode (PCM) or Fall back Control Mode (FCM). Every user will have one user account that enables the user to login to IW. Every user account belongs to a profile.  </w:t>
      </w:r>
    </w:p>
    <w:tbl>
      <w:tblPr>
        <w:tblW w:w="0" w:type="auto"/>
        <w:tblInd w:w="648" w:type="dxa"/>
        <w:tblBorders>
          <w:top w:val="single" w:sz="4" w:space="0" w:color="808080"/>
          <w:left w:val="single" w:sz="4" w:space="0" w:color="808080"/>
          <w:bottom w:val="single" w:sz="4" w:space="0" w:color="808080"/>
          <w:right w:val="single" w:sz="4" w:space="0" w:color="808080"/>
        </w:tblBorders>
        <w:tblLook w:val="04A0" w:firstRow="1" w:lastRow="0" w:firstColumn="1" w:lastColumn="0" w:noHBand="0" w:noVBand="1"/>
      </w:tblPr>
      <w:tblGrid>
        <w:gridCol w:w="843"/>
        <w:gridCol w:w="1527"/>
        <w:gridCol w:w="835"/>
        <w:gridCol w:w="1172"/>
        <w:gridCol w:w="2009"/>
        <w:gridCol w:w="1182"/>
        <w:gridCol w:w="1048"/>
      </w:tblGrid>
      <w:tr w:rsidR="009C62A9" w:rsidRPr="009C62A9">
        <w:trPr>
          <w:divId w:val="1658025391"/>
          <w:trHeight w:hRule="exact" w:val="270"/>
        </w:trPr>
        <w:tc>
          <w:tcPr>
            <w:tcW w:w="6604" w:type="dxa"/>
            <w:gridSpan w:val="5"/>
            <w:tcBorders>
              <w:top w:val="single" w:sz="4" w:space="0" w:color="808080"/>
              <w:left w:val="single" w:sz="4" w:space="0" w:color="808080"/>
              <w:bottom w:val="single" w:sz="4" w:space="0" w:color="808080"/>
              <w:right w:val="single" w:sz="4" w:space="0" w:color="808080"/>
            </w:tcBorders>
            <w:shd w:val="clear" w:color="auto" w:fill="D7EBFF"/>
            <w:hideMark/>
          </w:tcPr>
          <w:p w:rsidR="009C62A9" w:rsidRPr="009C62A9" w:rsidRDefault="009C62A9">
            <w:pPr>
              <w:pStyle w:val="BodyText"/>
              <w:jc w:val="center"/>
            </w:pPr>
            <w:r w:rsidRPr="009C62A9">
              <w:rPr>
                <w:b/>
                <w:bCs/>
                <w:lang w:val="en-GB"/>
              </w:rPr>
              <w:t xml:space="preserve">User profile </w:t>
            </w:r>
          </w:p>
        </w:tc>
        <w:tc>
          <w:tcPr>
            <w:tcW w:w="2306" w:type="dxa"/>
            <w:gridSpan w:val="2"/>
            <w:tcBorders>
              <w:top w:val="single" w:sz="4" w:space="0" w:color="808080"/>
              <w:left w:val="single" w:sz="4" w:space="0" w:color="808080"/>
              <w:bottom w:val="single" w:sz="4" w:space="0" w:color="808080"/>
              <w:right w:val="single" w:sz="4" w:space="0" w:color="808080"/>
            </w:tcBorders>
            <w:shd w:val="clear" w:color="auto" w:fill="D7EBFF"/>
            <w:hideMark/>
          </w:tcPr>
          <w:p w:rsidR="009C62A9" w:rsidRPr="009C62A9" w:rsidRDefault="009C62A9">
            <w:pPr>
              <w:pStyle w:val="BodyText"/>
              <w:spacing w:line="-270" w:lineRule="auto"/>
              <w:jc w:val="center"/>
            </w:pPr>
            <w:r w:rsidRPr="009C62A9">
              <w:rPr>
                <w:b/>
                <w:bCs/>
                <w:lang w:val="en-GB"/>
              </w:rPr>
              <w:t xml:space="preserve">Operation mode </w:t>
            </w:r>
          </w:p>
        </w:tc>
      </w:tr>
      <w:tr w:rsidR="009C62A9" w:rsidRPr="009C62A9">
        <w:trPr>
          <w:divId w:val="1658025391"/>
          <w:trHeight w:hRule="exact" w:val="270"/>
        </w:trPr>
        <w:tc>
          <w:tcPr>
            <w:tcW w:w="870"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jc w:val="center"/>
            </w:pPr>
            <w:r w:rsidRPr="009C62A9">
              <w:rPr>
                <w:lang w:val="en-GB"/>
              </w:rPr>
              <w:t>DO</w:t>
            </w:r>
          </w:p>
        </w:tc>
        <w:tc>
          <w:tcPr>
            <w:tcW w:w="1571"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Operator</w:t>
            </w:r>
          </w:p>
        </w:tc>
        <w:tc>
          <w:tcPr>
            <w:tcW w:w="867"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FC</w:t>
            </w:r>
          </w:p>
        </w:tc>
        <w:tc>
          <w:tcPr>
            <w:tcW w:w="1214"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ITSC</w:t>
            </w:r>
          </w:p>
        </w:tc>
        <w:tc>
          <w:tcPr>
            <w:tcW w:w="2082"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Supervisor</w:t>
            </w:r>
          </w:p>
        </w:tc>
        <w:tc>
          <w:tcPr>
            <w:tcW w:w="1226"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PCM</w:t>
            </w:r>
          </w:p>
        </w:tc>
        <w:tc>
          <w:tcPr>
            <w:tcW w:w="1080"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FCM</w:t>
            </w:r>
          </w:p>
        </w:tc>
      </w:tr>
      <w:tr w:rsidR="009C62A9" w:rsidRPr="009C62A9">
        <w:trPr>
          <w:divId w:val="1658025391"/>
          <w:trHeight w:hRule="exact" w:val="270"/>
        </w:trPr>
        <w:tc>
          <w:tcPr>
            <w:tcW w:w="870"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jc w:val="center"/>
            </w:pPr>
            <w:r w:rsidRPr="009C62A9">
              <w:rPr>
                <w:rFonts w:ascii="Arial" w:hAnsi="Arial"/>
                <w:color w:val="FFFFFF"/>
                <w:lang w:val="en-GB"/>
              </w:rPr>
              <w:sym w:font="Wingdings" w:char="F0FC"/>
            </w:r>
          </w:p>
        </w:tc>
        <w:tc>
          <w:tcPr>
            <w:tcW w:w="1571"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867"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1214"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2082"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1226"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1080"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r>
    </w:tbl>
    <w:p w:rsidR="009C62A9" w:rsidRPr="009C62A9" w:rsidRDefault="007A5984">
      <w:pPr>
        <w:pStyle w:val="NormalWeb"/>
        <w:divId w:val="1658025391"/>
      </w:pPr>
      <w:r>
        <w:t>Display Short Tunnel</w:t>
      </w:r>
      <w:r w:rsidR="009C62A9">
        <w:t xml:space="preserve"> System Health Status</w:t>
      </w:r>
      <w:r w:rsidR="009C62A9">
        <w:rPr>
          <w:b/>
          <w:bCs/>
        </w:rPr>
        <w:t xml:space="preserve"> </w:t>
      </w:r>
      <w:r w:rsidR="009C62A9">
        <w:t> </w:t>
      </w:r>
      <w:r w:rsidR="009C62A9">
        <w:rPr>
          <w:lang w:val="en-GB"/>
        </w:rPr>
        <w:t xml:space="preserve">   </w:t>
      </w:r>
    </w:p>
    <w:p w:rsidR="009C62A9" w:rsidRDefault="009C62A9">
      <w:pPr>
        <w:pStyle w:val="ListNumber"/>
        <w:divId w:val="1658025391"/>
      </w:pPr>
      <w:r>
        <w:t>Click the</w:t>
      </w:r>
      <w:r>
        <w:rPr>
          <w:b/>
          <w:bCs/>
        </w:rPr>
        <w:t xml:space="preserve"> </w:t>
      </w:r>
      <w:r w:rsidR="00034275">
        <w:rPr>
          <w:b/>
          <w:bCs/>
        </w:rPr>
        <w:t>Short Tunnel</w:t>
      </w:r>
      <w:r>
        <w:rPr>
          <w:b/>
          <w:bCs/>
        </w:rPr>
        <w:t xml:space="preserve"> System Health</w:t>
      </w:r>
      <w:r>
        <w:t xml:space="preserve"> button </w:t>
      </w:r>
      <w:r w:rsidR="00034275">
        <w:rPr>
          <w:noProof/>
          <w:lang w:val="en-US" w:eastAsia="en-US"/>
        </w:rPr>
        <w:drawing>
          <wp:inline distT="0" distB="0" distL="0" distR="0">
            <wp:extent cx="148590" cy="148590"/>
            <wp:effectExtent l="0" t="0" r="3810" b="3810"/>
            <wp:docPr id="62514" name="Picture 62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514">
                      <a:extLst>
                        <a:ext uri="{28A0092B-C50C-407E-A947-70E740481C1C}">
                          <a14:useLocalDpi xmlns:a14="http://schemas.microsoft.com/office/drawing/2010/main" val="0"/>
                        </a:ext>
                      </a:extLst>
                    </a:blip>
                    <a:srcRect/>
                    <a:stretch>
                      <a:fillRect/>
                    </a:stretch>
                  </pic:blipFill>
                  <pic:spPr bwMode="auto">
                    <a:xfrm>
                      <a:off x="0" y="0"/>
                      <a:ext cx="148590" cy="148590"/>
                    </a:xfrm>
                    <a:prstGeom prst="rect">
                      <a:avLst/>
                    </a:prstGeom>
                    <a:noFill/>
                    <a:ln>
                      <a:noFill/>
                    </a:ln>
                  </pic:spPr>
                </pic:pic>
              </a:graphicData>
            </a:graphic>
          </wp:inline>
        </w:drawing>
      </w:r>
      <w:r>
        <w:t xml:space="preserve"> on the toolbar.</w:t>
      </w:r>
    </w:p>
    <w:p w:rsidR="009C62A9" w:rsidRDefault="00034275">
      <w:pPr>
        <w:pStyle w:val="ListNumber"/>
        <w:divId w:val="1319725499"/>
      </w:pPr>
      <w:r>
        <w:rPr>
          <w:noProof/>
          <w:lang w:val="en-US" w:eastAsia="en-US"/>
        </w:rPr>
        <w:drawing>
          <wp:inline distT="0" distB="0" distL="0" distR="0">
            <wp:extent cx="1866900" cy="198120"/>
            <wp:effectExtent l="0" t="0" r="0" b="0"/>
            <wp:docPr id="62512" name="Picture 62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lshorttunnel.JPG"/>
                    <pic:cNvPicPr/>
                  </pic:nvPicPr>
                  <pic:blipFill>
                    <a:blip r:embed="rId1515">
                      <a:extLst>
                        <a:ext uri="{28A0092B-C50C-407E-A947-70E740481C1C}">
                          <a14:useLocalDpi xmlns:a14="http://schemas.microsoft.com/office/drawing/2010/main" val="0"/>
                        </a:ext>
                      </a:extLst>
                    </a:blip>
                    <a:stretch>
                      <a:fillRect/>
                    </a:stretch>
                  </pic:blipFill>
                  <pic:spPr>
                    <a:xfrm>
                      <a:off x="0" y="0"/>
                      <a:ext cx="1866900" cy="198120"/>
                    </a:xfrm>
                    <a:prstGeom prst="rect">
                      <a:avLst/>
                    </a:prstGeom>
                  </pic:spPr>
                </pic:pic>
              </a:graphicData>
            </a:graphic>
          </wp:inline>
        </w:drawing>
      </w:r>
    </w:p>
    <w:p w:rsidR="009C62A9" w:rsidRDefault="009C62A9">
      <w:pPr>
        <w:pStyle w:val="BodyText"/>
        <w:ind w:left="360"/>
        <w:divId w:val="1658025391"/>
      </w:pPr>
      <w:r>
        <w:rPr>
          <w:lang w:val="en-GB"/>
        </w:rPr>
        <w:t>The System Health Status diagram appears.</w:t>
      </w:r>
    </w:p>
    <w:tbl>
      <w:tblPr>
        <w:tblW w:w="4554" w:type="pct"/>
        <w:tblCellSpacing w:w="15" w:type="dxa"/>
        <w:tblCellMar>
          <w:top w:w="15" w:type="dxa"/>
          <w:left w:w="15" w:type="dxa"/>
          <w:bottom w:w="15" w:type="dxa"/>
          <w:right w:w="15" w:type="dxa"/>
        </w:tblCellMar>
        <w:tblLook w:val="04A0" w:firstRow="1" w:lastRow="0" w:firstColumn="1" w:lastColumn="0" w:noHBand="0" w:noVBand="1"/>
      </w:tblPr>
      <w:tblGrid>
        <w:gridCol w:w="8323"/>
      </w:tblGrid>
      <w:tr w:rsidR="009C62A9" w:rsidRPr="009C62A9" w:rsidTr="00034275">
        <w:trPr>
          <w:divId w:val="1629579475"/>
          <w:tblCellSpacing w:w="15" w:type="dxa"/>
        </w:trPr>
        <w:tc>
          <w:tcPr>
            <w:tcW w:w="4964" w:type="pct"/>
            <w:vAlign w:val="center"/>
            <w:hideMark/>
          </w:tcPr>
          <w:p w:rsidR="009C62A9" w:rsidRPr="009C62A9" w:rsidRDefault="00034275">
            <w:pPr>
              <w:rPr>
                <w:rFonts w:eastAsia="Times New Roman"/>
                <w:sz w:val="24"/>
                <w:szCs w:val="24"/>
              </w:rPr>
            </w:pPr>
            <w:r>
              <w:rPr>
                <w:rFonts w:eastAsia="Times New Roman"/>
                <w:noProof/>
                <w:sz w:val="24"/>
                <w:szCs w:val="24"/>
                <w:lang w:val="en-US"/>
              </w:rPr>
              <w:drawing>
                <wp:inline distT="0" distB="0" distL="0" distR="0" wp14:anchorId="4EA85EEC" wp14:editId="2C4E6C09">
                  <wp:extent cx="5170569" cy="3211032"/>
                  <wp:effectExtent l="0" t="0" r="0" b="8890"/>
                  <wp:docPr id="62513" name="Picture 62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orttunnelstatus.JPG"/>
                          <pic:cNvPicPr/>
                        </pic:nvPicPr>
                        <pic:blipFill>
                          <a:blip r:embed="rId1516" cstate="print">
                            <a:extLst>
                              <a:ext uri="{28A0092B-C50C-407E-A947-70E740481C1C}">
                                <a14:useLocalDpi xmlns:a14="http://schemas.microsoft.com/office/drawing/2010/main" val="0"/>
                              </a:ext>
                            </a:extLst>
                          </a:blip>
                          <a:stretch>
                            <a:fillRect/>
                          </a:stretch>
                        </pic:blipFill>
                        <pic:spPr>
                          <a:xfrm>
                            <a:off x="0" y="0"/>
                            <a:ext cx="5174079" cy="3213212"/>
                          </a:xfrm>
                          <a:prstGeom prst="rect">
                            <a:avLst/>
                          </a:prstGeom>
                        </pic:spPr>
                      </pic:pic>
                    </a:graphicData>
                  </a:graphic>
                </wp:inline>
              </w:drawing>
            </w:r>
          </w:p>
        </w:tc>
      </w:tr>
      <w:tr w:rsidR="009C62A9" w:rsidRPr="009C62A9" w:rsidTr="00034275">
        <w:trPr>
          <w:divId w:val="1629579475"/>
          <w:tblCellSpacing w:w="15" w:type="dxa"/>
        </w:trPr>
        <w:tc>
          <w:tcPr>
            <w:tcW w:w="4964" w:type="pct"/>
            <w:vAlign w:val="center"/>
            <w:hideMark/>
          </w:tcPr>
          <w:p w:rsidR="009C62A9" w:rsidRPr="005A2545" w:rsidRDefault="005A2545" w:rsidP="005A2545">
            <w:pPr>
              <w:pStyle w:val="Caption"/>
              <w:jc w:val="center"/>
              <w:rPr>
                <w:rFonts w:ascii="Times New Roman" w:hAnsi="Times New Roman"/>
                <w:b w:val="0"/>
                <w:sz w:val="24"/>
                <w:szCs w:val="24"/>
              </w:rPr>
            </w:pPr>
            <w:bookmarkStart w:id="1104" w:name="_Toc408845768"/>
            <w:r w:rsidRPr="005A2545">
              <w:rPr>
                <w:rFonts w:ascii="Times New Roman" w:hAnsi="Times New Roman"/>
                <w:b w:val="0"/>
                <w:sz w:val="24"/>
                <w:szCs w:val="24"/>
              </w:rPr>
              <w:t xml:space="preserve">Figure </w:t>
            </w:r>
            <w:r w:rsidRPr="005A2545">
              <w:rPr>
                <w:rFonts w:ascii="Times New Roman" w:hAnsi="Times New Roman"/>
                <w:b w:val="0"/>
                <w:sz w:val="24"/>
                <w:szCs w:val="24"/>
              </w:rPr>
              <w:fldChar w:fldCharType="begin"/>
            </w:r>
            <w:r w:rsidRPr="005A2545">
              <w:rPr>
                <w:rFonts w:ascii="Times New Roman" w:hAnsi="Times New Roman"/>
                <w:b w:val="0"/>
                <w:sz w:val="24"/>
                <w:szCs w:val="24"/>
              </w:rPr>
              <w:instrText xml:space="preserve"> SEQ Figure \* ARABIC </w:instrText>
            </w:r>
            <w:r w:rsidRPr="005A2545">
              <w:rPr>
                <w:rFonts w:ascii="Times New Roman" w:hAnsi="Times New Roman"/>
                <w:b w:val="0"/>
                <w:sz w:val="24"/>
                <w:szCs w:val="24"/>
              </w:rPr>
              <w:fldChar w:fldCharType="separate"/>
            </w:r>
            <w:r w:rsidR="00F51F09">
              <w:rPr>
                <w:rFonts w:ascii="Times New Roman" w:hAnsi="Times New Roman"/>
                <w:b w:val="0"/>
                <w:noProof/>
                <w:sz w:val="24"/>
                <w:szCs w:val="24"/>
              </w:rPr>
              <w:t>370</w:t>
            </w:r>
            <w:r w:rsidRPr="005A2545">
              <w:rPr>
                <w:rFonts w:ascii="Times New Roman" w:hAnsi="Times New Roman"/>
                <w:b w:val="0"/>
                <w:sz w:val="24"/>
                <w:szCs w:val="24"/>
              </w:rPr>
              <w:fldChar w:fldCharType="end"/>
            </w:r>
            <w:r w:rsidRPr="005A2545">
              <w:rPr>
                <w:rFonts w:ascii="Times New Roman" w:hAnsi="Times New Roman"/>
                <w:b w:val="0"/>
                <w:sz w:val="24"/>
                <w:szCs w:val="24"/>
              </w:rPr>
              <w:t xml:space="preserve"> - </w:t>
            </w:r>
            <w:r w:rsidR="009C62A9" w:rsidRPr="005A2545">
              <w:rPr>
                <w:rFonts w:ascii="Times New Roman" w:hAnsi="Times New Roman"/>
                <w:b w:val="0"/>
                <w:sz w:val="24"/>
                <w:szCs w:val="24"/>
                <w:lang w:val="en-GB"/>
              </w:rPr>
              <w:t>Display Short Tunnel Health Status diagram</w:t>
            </w:r>
            <w:bookmarkEnd w:id="1104"/>
          </w:p>
        </w:tc>
      </w:tr>
    </w:tbl>
    <w:p w:rsidR="00034275" w:rsidRDefault="00034275" w:rsidP="00034275">
      <w:pPr>
        <w:ind w:right="720"/>
        <w:divId w:val="1629579475"/>
      </w:pPr>
    </w:p>
    <w:p w:rsidR="009C62A9" w:rsidRPr="009C62A9" w:rsidRDefault="009C62A9">
      <w:pPr>
        <w:pStyle w:val="NormalWeb"/>
        <w:divId w:val="16740699"/>
      </w:pPr>
      <w:r>
        <w:t> </w:t>
      </w:r>
    </w:p>
    <w:p w:rsidR="00034275" w:rsidRDefault="009C62A9" w:rsidP="00034275">
      <w:pPr>
        <w:pStyle w:val="Caption"/>
        <w:jc w:val="center"/>
        <w:rPr>
          <w:rFonts w:ascii="Times New Roman" w:hAnsi="Times New Roman"/>
          <w:b w:val="0"/>
          <w:sz w:val="24"/>
          <w:szCs w:val="24"/>
        </w:rPr>
      </w:pPr>
      <w:r>
        <w:br w:type="page"/>
      </w:r>
      <w:bookmarkStart w:id="1105" w:name="_Ref57027838"/>
      <w:bookmarkStart w:id="1106" w:name="_Toc69553514"/>
    </w:p>
    <w:p w:rsidR="00034275" w:rsidRDefault="00034275" w:rsidP="00034275">
      <w:pPr>
        <w:pStyle w:val="Heading3"/>
        <w:ind w:hanging="1004"/>
      </w:pPr>
      <w:bookmarkStart w:id="1107" w:name="_Toc533688163"/>
      <w:r>
        <w:rPr>
          <w:lang w:val="en-GB"/>
        </w:rPr>
        <w:lastRenderedPageBreak/>
        <w:t>FCT Health Status</w:t>
      </w:r>
      <w:bookmarkEnd w:id="1107"/>
    </w:p>
    <w:p w:rsidR="00034275" w:rsidRPr="009C62A9" w:rsidRDefault="00034275" w:rsidP="00034275">
      <w:pPr>
        <w:pStyle w:val="NormalWeb"/>
        <w:jc w:val="both"/>
      </w:pPr>
      <w:r>
        <w:rPr>
          <w:lang w:val="en-US" w:eastAsia="en-US"/>
        </w:rPr>
        <w:t xml:space="preserve">The user profile control the functions the user is authorize to use under Platform Control Mode (PCM) or Fall back Control Mode (FCM). Every user will have one user account that enables the user to login to IW. Every user account belongs to a profile.  </w:t>
      </w:r>
    </w:p>
    <w:tbl>
      <w:tblPr>
        <w:tblW w:w="0" w:type="auto"/>
        <w:tblInd w:w="648" w:type="dxa"/>
        <w:tblBorders>
          <w:top w:val="single" w:sz="4" w:space="0" w:color="808080"/>
          <w:left w:val="single" w:sz="4" w:space="0" w:color="808080"/>
          <w:bottom w:val="single" w:sz="4" w:space="0" w:color="808080"/>
          <w:right w:val="single" w:sz="4" w:space="0" w:color="808080"/>
        </w:tblBorders>
        <w:tblLook w:val="04A0" w:firstRow="1" w:lastRow="0" w:firstColumn="1" w:lastColumn="0" w:noHBand="0" w:noVBand="1"/>
      </w:tblPr>
      <w:tblGrid>
        <w:gridCol w:w="843"/>
        <w:gridCol w:w="1527"/>
        <w:gridCol w:w="835"/>
        <w:gridCol w:w="1172"/>
        <w:gridCol w:w="2009"/>
        <w:gridCol w:w="1182"/>
        <w:gridCol w:w="1048"/>
      </w:tblGrid>
      <w:tr w:rsidR="00034275" w:rsidRPr="009C62A9" w:rsidTr="00E849E2">
        <w:trPr>
          <w:trHeight w:hRule="exact" w:val="270"/>
        </w:trPr>
        <w:tc>
          <w:tcPr>
            <w:tcW w:w="6604" w:type="dxa"/>
            <w:gridSpan w:val="5"/>
            <w:tcBorders>
              <w:top w:val="single" w:sz="4" w:space="0" w:color="808080"/>
              <w:left w:val="single" w:sz="4" w:space="0" w:color="808080"/>
              <w:bottom w:val="single" w:sz="4" w:space="0" w:color="808080"/>
              <w:right w:val="single" w:sz="4" w:space="0" w:color="808080"/>
            </w:tcBorders>
            <w:shd w:val="clear" w:color="auto" w:fill="D7EBFF"/>
            <w:hideMark/>
          </w:tcPr>
          <w:p w:rsidR="00034275" w:rsidRPr="009C62A9" w:rsidRDefault="00034275" w:rsidP="00E849E2">
            <w:pPr>
              <w:pStyle w:val="BodyText"/>
              <w:jc w:val="center"/>
            </w:pPr>
            <w:r w:rsidRPr="009C62A9">
              <w:rPr>
                <w:b/>
                <w:bCs/>
                <w:lang w:val="en-GB"/>
              </w:rPr>
              <w:t xml:space="preserve">User profile </w:t>
            </w:r>
          </w:p>
        </w:tc>
        <w:tc>
          <w:tcPr>
            <w:tcW w:w="2306" w:type="dxa"/>
            <w:gridSpan w:val="2"/>
            <w:tcBorders>
              <w:top w:val="single" w:sz="4" w:space="0" w:color="808080"/>
              <w:left w:val="single" w:sz="4" w:space="0" w:color="808080"/>
              <w:bottom w:val="single" w:sz="4" w:space="0" w:color="808080"/>
              <w:right w:val="single" w:sz="4" w:space="0" w:color="808080"/>
            </w:tcBorders>
            <w:shd w:val="clear" w:color="auto" w:fill="D7EBFF"/>
            <w:hideMark/>
          </w:tcPr>
          <w:p w:rsidR="00034275" w:rsidRPr="009C62A9" w:rsidRDefault="00034275" w:rsidP="00E849E2">
            <w:pPr>
              <w:pStyle w:val="BodyText"/>
              <w:spacing w:line="-270" w:lineRule="auto"/>
              <w:jc w:val="center"/>
            </w:pPr>
            <w:r w:rsidRPr="009C62A9">
              <w:rPr>
                <w:b/>
                <w:bCs/>
                <w:lang w:val="en-GB"/>
              </w:rPr>
              <w:t xml:space="preserve">Operation mode </w:t>
            </w:r>
          </w:p>
        </w:tc>
      </w:tr>
      <w:tr w:rsidR="00034275" w:rsidRPr="009C62A9" w:rsidTr="00E849E2">
        <w:trPr>
          <w:trHeight w:hRule="exact" w:val="270"/>
        </w:trPr>
        <w:tc>
          <w:tcPr>
            <w:tcW w:w="870" w:type="dxa"/>
            <w:tcBorders>
              <w:top w:val="single" w:sz="4" w:space="0" w:color="808080"/>
              <w:left w:val="single" w:sz="4" w:space="0" w:color="808080"/>
              <w:bottom w:val="single" w:sz="4" w:space="0" w:color="808080"/>
              <w:right w:val="single" w:sz="4" w:space="0" w:color="808080"/>
            </w:tcBorders>
            <w:hideMark/>
          </w:tcPr>
          <w:p w:rsidR="00034275" w:rsidRPr="009C62A9" w:rsidRDefault="00034275" w:rsidP="00E849E2">
            <w:pPr>
              <w:pStyle w:val="BodyText"/>
              <w:jc w:val="center"/>
            </w:pPr>
            <w:r w:rsidRPr="009C62A9">
              <w:rPr>
                <w:lang w:val="en-GB"/>
              </w:rPr>
              <w:t>DO</w:t>
            </w:r>
          </w:p>
        </w:tc>
        <w:tc>
          <w:tcPr>
            <w:tcW w:w="1571" w:type="dxa"/>
            <w:tcBorders>
              <w:top w:val="single" w:sz="4" w:space="0" w:color="808080"/>
              <w:left w:val="single" w:sz="4" w:space="0" w:color="808080"/>
              <w:bottom w:val="single" w:sz="4" w:space="0" w:color="808080"/>
              <w:right w:val="single" w:sz="4" w:space="0" w:color="808080"/>
            </w:tcBorders>
            <w:hideMark/>
          </w:tcPr>
          <w:p w:rsidR="00034275" w:rsidRPr="009C62A9" w:rsidRDefault="00034275" w:rsidP="00E849E2">
            <w:pPr>
              <w:pStyle w:val="BodyText"/>
              <w:spacing w:line="-270" w:lineRule="auto"/>
              <w:jc w:val="center"/>
            </w:pPr>
            <w:r w:rsidRPr="009C62A9">
              <w:rPr>
                <w:lang w:val="en-GB"/>
              </w:rPr>
              <w:t>Operator</w:t>
            </w:r>
          </w:p>
        </w:tc>
        <w:tc>
          <w:tcPr>
            <w:tcW w:w="867" w:type="dxa"/>
            <w:tcBorders>
              <w:top w:val="single" w:sz="4" w:space="0" w:color="808080"/>
              <w:left w:val="single" w:sz="4" w:space="0" w:color="808080"/>
              <w:bottom w:val="single" w:sz="4" w:space="0" w:color="808080"/>
              <w:right w:val="single" w:sz="4" w:space="0" w:color="808080"/>
            </w:tcBorders>
            <w:hideMark/>
          </w:tcPr>
          <w:p w:rsidR="00034275" w:rsidRPr="009C62A9" w:rsidRDefault="00034275" w:rsidP="00E849E2">
            <w:pPr>
              <w:pStyle w:val="BodyText"/>
              <w:spacing w:line="-270" w:lineRule="auto"/>
              <w:jc w:val="center"/>
            </w:pPr>
            <w:r w:rsidRPr="009C62A9">
              <w:rPr>
                <w:lang w:val="en-GB"/>
              </w:rPr>
              <w:t>FC</w:t>
            </w:r>
          </w:p>
        </w:tc>
        <w:tc>
          <w:tcPr>
            <w:tcW w:w="1214" w:type="dxa"/>
            <w:tcBorders>
              <w:top w:val="single" w:sz="4" w:space="0" w:color="808080"/>
              <w:left w:val="single" w:sz="4" w:space="0" w:color="808080"/>
              <w:bottom w:val="single" w:sz="4" w:space="0" w:color="808080"/>
              <w:right w:val="single" w:sz="4" w:space="0" w:color="808080"/>
            </w:tcBorders>
            <w:hideMark/>
          </w:tcPr>
          <w:p w:rsidR="00034275" w:rsidRPr="009C62A9" w:rsidRDefault="00034275" w:rsidP="00E849E2">
            <w:pPr>
              <w:pStyle w:val="BodyText"/>
              <w:spacing w:line="-270" w:lineRule="auto"/>
              <w:jc w:val="center"/>
            </w:pPr>
            <w:r w:rsidRPr="009C62A9">
              <w:rPr>
                <w:lang w:val="en-GB"/>
              </w:rPr>
              <w:t>ITSC</w:t>
            </w:r>
          </w:p>
        </w:tc>
        <w:tc>
          <w:tcPr>
            <w:tcW w:w="2082" w:type="dxa"/>
            <w:tcBorders>
              <w:top w:val="single" w:sz="4" w:space="0" w:color="808080"/>
              <w:left w:val="single" w:sz="4" w:space="0" w:color="808080"/>
              <w:bottom w:val="single" w:sz="4" w:space="0" w:color="808080"/>
              <w:right w:val="single" w:sz="4" w:space="0" w:color="808080"/>
            </w:tcBorders>
            <w:hideMark/>
          </w:tcPr>
          <w:p w:rsidR="00034275" w:rsidRPr="009C62A9" w:rsidRDefault="00034275" w:rsidP="00E849E2">
            <w:pPr>
              <w:pStyle w:val="BodyText"/>
              <w:spacing w:line="-270" w:lineRule="auto"/>
              <w:jc w:val="center"/>
            </w:pPr>
            <w:r w:rsidRPr="009C62A9">
              <w:rPr>
                <w:lang w:val="en-GB"/>
              </w:rPr>
              <w:t>Supervisor</w:t>
            </w:r>
          </w:p>
        </w:tc>
        <w:tc>
          <w:tcPr>
            <w:tcW w:w="1226" w:type="dxa"/>
            <w:tcBorders>
              <w:top w:val="single" w:sz="4" w:space="0" w:color="808080"/>
              <w:left w:val="single" w:sz="4" w:space="0" w:color="808080"/>
              <w:bottom w:val="single" w:sz="4" w:space="0" w:color="808080"/>
              <w:right w:val="single" w:sz="4" w:space="0" w:color="808080"/>
            </w:tcBorders>
            <w:hideMark/>
          </w:tcPr>
          <w:p w:rsidR="00034275" w:rsidRPr="009C62A9" w:rsidRDefault="00034275" w:rsidP="00E849E2">
            <w:pPr>
              <w:pStyle w:val="BodyText"/>
              <w:spacing w:line="-270" w:lineRule="auto"/>
              <w:jc w:val="center"/>
            </w:pPr>
            <w:r w:rsidRPr="009C62A9">
              <w:rPr>
                <w:lang w:val="en-GB"/>
              </w:rPr>
              <w:t>PCM</w:t>
            </w:r>
          </w:p>
        </w:tc>
        <w:tc>
          <w:tcPr>
            <w:tcW w:w="1080" w:type="dxa"/>
            <w:tcBorders>
              <w:top w:val="single" w:sz="4" w:space="0" w:color="808080"/>
              <w:left w:val="single" w:sz="4" w:space="0" w:color="808080"/>
              <w:bottom w:val="single" w:sz="4" w:space="0" w:color="808080"/>
              <w:right w:val="single" w:sz="4" w:space="0" w:color="808080"/>
            </w:tcBorders>
            <w:hideMark/>
          </w:tcPr>
          <w:p w:rsidR="00034275" w:rsidRPr="009C62A9" w:rsidRDefault="00034275" w:rsidP="00E849E2">
            <w:pPr>
              <w:pStyle w:val="BodyText"/>
              <w:spacing w:line="-270" w:lineRule="auto"/>
              <w:jc w:val="center"/>
            </w:pPr>
            <w:r w:rsidRPr="009C62A9">
              <w:rPr>
                <w:lang w:val="en-GB"/>
              </w:rPr>
              <w:t>FCM</w:t>
            </w:r>
          </w:p>
        </w:tc>
      </w:tr>
      <w:tr w:rsidR="00034275" w:rsidRPr="009C62A9" w:rsidTr="00E849E2">
        <w:trPr>
          <w:trHeight w:hRule="exact" w:val="270"/>
        </w:trPr>
        <w:tc>
          <w:tcPr>
            <w:tcW w:w="870" w:type="dxa"/>
            <w:tcBorders>
              <w:top w:val="single" w:sz="4" w:space="0" w:color="808080"/>
              <w:left w:val="single" w:sz="4" w:space="0" w:color="808080"/>
              <w:bottom w:val="single" w:sz="4" w:space="0" w:color="808080"/>
              <w:right w:val="single" w:sz="4" w:space="0" w:color="808080"/>
            </w:tcBorders>
            <w:shd w:val="clear" w:color="auto" w:fill="333399"/>
            <w:hideMark/>
          </w:tcPr>
          <w:p w:rsidR="00034275" w:rsidRPr="009C62A9" w:rsidRDefault="00034275" w:rsidP="00E849E2">
            <w:pPr>
              <w:pStyle w:val="BodyText"/>
              <w:jc w:val="center"/>
            </w:pPr>
            <w:r w:rsidRPr="009C62A9">
              <w:rPr>
                <w:rFonts w:ascii="Arial" w:hAnsi="Arial"/>
                <w:color w:val="FFFFFF"/>
                <w:lang w:val="en-GB"/>
              </w:rPr>
              <w:sym w:font="Wingdings" w:char="F0FC"/>
            </w:r>
          </w:p>
        </w:tc>
        <w:tc>
          <w:tcPr>
            <w:tcW w:w="1571" w:type="dxa"/>
            <w:tcBorders>
              <w:top w:val="single" w:sz="4" w:space="0" w:color="808080"/>
              <w:left w:val="single" w:sz="4" w:space="0" w:color="808080"/>
              <w:bottom w:val="single" w:sz="4" w:space="0" w:color="808080"/>
              <w:right w:val="single" w:sz="4" w:space="0" w:color="808080"/>
            </w:tcBorders>
            <w:shd w:val="clear" w:color="auto" w:fill="333399"/>
            <w:hideMark/>
          </w:tcPr>
          <w:p w:rsidR="00034275" w:rsidRPr="009C62A9" w:rsidRDefault="00034275" w:rsidP="00E849E2">
            <w:pPr>
              <w:pStyle w:val="BodyText"/>
              <w:spacing w:line="-270" w:lineRule="auto"/>
              <w:jc w:val="center"/>
            </w:pPr>
            <w:r w:rsidRPr="009C62A9">
              <w:rPr>
                <w:rFonts w:ascii="Arial" w:hAnsi="Arial"/>
                <w:color w:val="FFFFFF"/>
                <w:lang w:val="en-GB"/>
              </w:rPr>
              <w:sym w:font="Wingdings" w:char="F0FC"/>
            </w:r>
          </w:p>
        </w:tc>
        <w:tc>
          <w:tcPr>
            <w:tcW w:w="867" w:type="dxa"/>
            <w:tcBorders>
              <w:top w:val="single" w:sz="4" w:space="0" w:color="808080"/>
              <w:left w:val="single" w:sz="4" w:space="0" w:color="808080"/>
              <w:bottom w:val="single" w:sz="4" w:space="0" w:color="808080"/>
              <w:right w:val="single" w:sz="4" w:space="0" w:color="808080"/>
            </w:tcBorders>
            <w:shd w:val="clear" w:color="auto" w:fill="333399"/>
            <w:hideMark/>
          </w:tcPr>
          <w:p w:rsidR="00034275" w:rsidRPr="009C62A9" w:rsidRDefault="00034275" w:rsidP="00E849E2">
            <w:pPr>
              <w:pStyle w:val="BodyText"/>
              <w:spacing w:line="-270" w:lineRule="auto"/>
              <w:jc w:val="center"/>
            </w:pPr>
            <w:r w:rsidRPr="009C62A9">
              <w:rPr>
                <w:rFonts w:ascii="Arial" w:hAnsi="Arial"/>
                <w:color w:val="FFFFFF"/>
                <w:lang w:val="en-GB"/>
              </w:rPr>
              <w:sym w:font="Wingdings" w:char="F0FC"/>
            </w:r>
          </w:p>
        </w:tc>
        <w:tc>
          <w:tcPr>
            <w:tcW w:w="1214" w:type="dxa"/>
            <w:tcBorders>
              <w:top w:val="single" w:sz="4" w:space="0" w:color="808080"/>
              <w:left w:val="single" w:sz="4" w:space="0" w:color="808080"/>
              <w:bottom w:val="single" w:sz="4" w:space="0" w:color="808080"/>
              <w:right w:val="single" w:sz="4" w:space="0" w:color="808080"/>
            </w:tcBorders>
            <w:shd w:val="clear" w:color="auto" w:fill="333399"/>
            <w:hideMark/>
          </w:tcPr>
          <w:p w:rsidR="00034275" w:rsidRPr="009C62A9" w:rsidRDefault="00034275" w:rsidP="00E849E2">
            <w:pPr>
              <w:pStyle w:val="BodyText"/>
              <w:spacing w:line="-270" w:lineRule="auto"/>
              <w:jc w:val="center"/>
            </w:pPr>
            <w:r w:rsidRPr="009C62A9">
              <w:rPr>
                <w:rFonts w:ascii="Arial" w:hAnsi="Arial"/>
                <w:color w:val="FFFFFF"/>
                <w:lang w:val="en-GB"/>
              </w:rPr>
              <w:sym w:font="Wingdings" w:char="F0FC"/>
            </w:r>
          </w:p>
        </w:tc>
        <w:tc>
          <w:tcPr>
            <w:tcW w:w="2082" w:type="dxa"/>
            <w:tcBorders>
              <w:top w:val="single" w:sz="4" w:space="0" w:color="808080"/>
              <w:left w:val="single" w:sz="4" w:space="0" w:color="808080"/>
              <w:bottom w:val="single" w:sz="4" w:space="0" w:color="808080"/>
              <w:right w:val="single" w:sz="4" w:space="0" w:color="808080"/>
            </w:tcBorders>
            <w:shd w:val="clear" w:color="auto" w:fill="333399"/>
            <w:hideMark/>
          </w:tcPr>
          <w:p w:rsidR="00034275" w:rsidRPr="009C62A9" w:rsidRDefault="00034275" w:rsidP="00E849E2">
            <w:pPr>
              <w:pStyle w:val="BodyText"/>
              <w:spacing w:line="-270" w:lineRule="auto"/>
              <w:jc w:val="center"/>
            </w:pPr>
            <w:r w:rsidRPr="009C62A9">
              <w:rPr>
                <w:rFonts w:ascii="Arial" w:hAnsi="Arial"/>
                <w:color w:val="FFFFFF"/>
                <w:lang w:val="en-GB"/>
              </w:rPr>
              <w:sym w:font="Wingdings" w:char="F0FC"/>
            </w:r>
          </w:p>
        </w:tc>
        <w:tc>
          <w:tcPr>
            <w:tcW w:w="1226" w:type="dxa"/>
            <w:tcBorders>
              <w:top w:val="single" w:sz="4" w:space="0" w:color="808080"/>
              <w:left w:val="single" w:sz="4" w:space="0" w:color="808080"/>
              <w:bottom w:val="single" w:sz="4" w:space="0" w:color="808080"/>
              <w:right w:val="single" w:sz="4" w:space="0" w:color="808080"/>
            </w:tcBorders>
            <w:shd w:val="clear" w:color="auto" w:fill="333399"/>
            <w:hideMark/>
          </w:tcPr>
          <w:p w:rsidR="00034275" w:rsidRPr="009C62A9" w:rsidRDefault="00034275" w:rsidP="00E849E2">
            <w:pPr>
              <w:pStyle w:val="BodyText"/>
              <w:spacing w:line="-270" w:lineRule="auto"/>
              <w:jc w:val="center"/>
            </w:pPr>
            <w:r w:rsidRPr="009C62A9">
              <w:rPr>
                <w:rFonts w:ascii="Arial" w:hAnsi="Arial"/>
                <w:color w:val="FFFFFF"/>
                <w:lang w:val="en-GB"/>
              </w:rPr>
              <w:sym w:font="Wingdings" w:char="F0FC"/>
            </w:r>
          </w:p>
        </w:tc>
        <w:tc>
          <w:tcPr>
            <w:tcW w:w="1080" w:type="dxa"/>
            <w:tcBorders>
              <w:top w:val="single" w:sz="4" w:space="0" w:color="808080"/>
              <w:left w:val="single" w:sz="4" w:space="0" w:color="808080"/>
              <w:bottom w:val="single" w:sz="4" w:space="0" w:color="808080"/>
              <w:right w:val="single" w:sz="4" w:space="0" w:color="808080"/>
            </w:tcBorders>
            <w:shd w:val="clear" w:color="auto" w:fill="333399"/>
            <w:hideMark/>
          </w:tcPr>
          <w:p w:rsidR="00034275" w:rsidRPr="009C62A9" w:rsidRDefault="00034275" w:rsidP="00E849E2">
            <w:pPr>
              <w:pStyle w:val="BodyText"/>
              <w:spacing w:line="-270" w:lineRule="auto"/>
              <w:jc w:val="center"/>
            </w:pPr>
            <w:r w:rsidRPr="009C62A9">
              <w:rPr>
                <w:rFonts w:ascii="Arial" w:hAnsi="Arial"/>
                <w:color w:val="FFFFFF"/>
                <w:lang w:val="en-GB"/>
              </w:rPr>
              <w:sym w:font="Wingdings" w:char="F0FC"/>
            </w:r>
          </w:p>
        </w:tc>
      </w:tr>
    </w:tbl>
    <w:p w:rsidR="00034275" w:rsidRPr="009C62A9" w:rsidRDefault="007A5984" w:rsidP="00034275">
      <w:pPr>
        <w:pStyle w:val="NormalWeb"/>
      </w:pPr>
      <w:r>
        <w:t>Display WV</w:t>
      </w:r>
      <w:r w:rsidR="00034275">
        <w:t>T System Health Status</w:t>
      </w:r>
      <w:r w:rsidR="00034275">
        <w:rPr>
          <w:b/>
          <w:bCs/>
        </w:rPr>
        <w:t xml:space="preserve"> </w:t>
      </w:r>
      <w:r w:rsidR="00034275">
        <w:t> </w:t>
      </w:r>
      <w:r w:rsidR="00034275">
        <w:rPr>
          <w:lang w:val="en-GB"/>
        </w:rPr>
        <w:t xml:space="preserve">   </w:t>
      </w:r>
    </w:p>
    <w:p w:rsidR="00034275" w:rsidRDefault="00034275" w:rsidP="00034275">
      <w:pPr>
        <w:pStyle w:val="ListNumber"/>
      </w:pPr>
      <w:r>
        <w:t>Click the</w:t>
      </w:r>
      <w:r w:rsidR="007A5984">
        <w:rPr>
          <w:b/>
          <w:bCs/>
        </w:rPr>
        <w:t xml:space="preserve"> FCT</w:t>
      </w:r>
      <w:r>
        <w:rPr>
          <w:b/>
          <w:bCs/>
        </w:rPr>
        <w:t xml:space="preserve"> System Health</w:t>
      </w:r>
      <w:r>
        <w:t xml:space="preserve"> button </w:t>
      </w:r>
      <w:r>
        <w:rPr>
          <w:noProof/>
          <w:lang w:val="en-US" w:eastAsia="en-US"/>
        </w:rPr>
        <w:drawing>
          <wp:inline distT="0" distB="0" distL="0" distR="0">
            <wp:extent cx="159385" cy="138430"/>
            <wp:effectExtent l="0" t="0" r="0" b="0"/>
            <wp:docPr id="2060" name="Picture 2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517">
                      <a:extLst>
                        <a:ext uri="{28A0092B-C50C-407E-A947-70E740481C1C}">
                          <a14:useLocalDpi xmlns:a14="http://schemas.microsoft.com/office/drawing/2010/main" val="0"/>
                        </a:ext>
                      </a:extLst>
                    </a:blip>
                    <a:srcRect/>
                    <a:stretch>
                      <a:fillRect/>
                    </a:stretch>
                  </pic:blipFill>
                  <pic:spPr bwMode="auto">
                    <a:xfrm>
                      <a:off x="0" y="0"/>
                      <a:ext cx="159385" cy="138430"/>
                    </a:xfrm>
                    <a:prstGeom prst="rect">
                      <a:avLst/>
                    </a:prstGeom>
                    <a:noFill/>
                    <a:ln>
                      <a:noFill/>
                    </a:ln>
                  </pic:spPr>
                </pic:pic>
              </a:graphicData>
            </a:graphic>
          </wp:inline>
        </w:drawing>
      </w:r>
      <w:r>
        <w:t xml:space="preserve"> on the toolbar.</w:t>
      </w:r>
    </w:p>
    <w:p w:rsidR="00034275" w:rsidRDefault="00034275" w:rsidP="00034275">
      <w:pPr>
        <w:pStyle w:val="ListNumber"/>
      </w:pPr>
      <w:r>
        <w:rPr>
          <w:noProof/>
          <w:lang w:val="en-US" w:eastAsia="en-US"/>
        </w:rPr>
        <w:drawing>
          <wp:inline distT="0" distB="0" distL="0" distR="0">
            <wp:extent cx="1844040" cy="175260"/>
            <wp:effectExtent l="0" t="0" r="3810" b="0"/>
            <wp:docPr id="62527" name="Picture 62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lfct.JPG"/>
                    <pic:cNvPicPr/>
                  </pic:nvPicPr>
                  <pic:blipFill>
                    <a:blip r:embed="rId1518">
                      <a:extLst>
                        <a:ext uri="{28A0092B-C50C-407E-A947-70E740481C1C}">
                          <a14:useLocalDpi xmlns:a14="http://schemas.microsoft.com/office/drawing/2010/main" val="0"/>
                        </a:ext>
                      </a:extLst>
                    </a:blip>
                    <a:stretch>
                      <a:fillRect/>
                    </a:stretch>
                  </pic:blipFill>
                  <pic:spPr>
                    <a:xfrm>
                      <a:off x="0" y="0"/>
                      <a:ext cx="1844040" cy="175260"/>
                    </a:xfrm>
                    <a:prstGeom prst="rect">
                      <a:avLst/>
                    </a:prstGeom>
                  </pic:spPr>
                </pic:pic>
              </a:graphicData>
            </a:graphic>
          </wp:inline>
        </w:drawing>
      </w:r>
    </w:p>
    <w:p w:rsidR="00034275" w:rsidRDefault="00034275" w:rsidP="00034275">
      <w:pPr>
        <w:pStyle w:val="BodyText"/>
        <w:ind w:left="360"/>
      </w:pPr>
      <w:r>
        <w:rPr>
          <w:lang w:val="en-GB"/>
        </w:rPr>
        <w:t>The System Health Status diagram appears.</w:t>
      </w:r>
    </w:p>
    <w:tbl>
      <w:tblPr>
        <w:tblW w:w="4504" w:type="pct"/>
        <w:tblCellSpacing w:w="15" w:type="dxa"/>
        <w:tblCellMar>
          <w:top w:w="15" w:type="dxa"/>
          <w:left w:w="15" w:type="dxa"/>
          <w:bottom w:w="15" w:type="dxa"/>
          <w:right w:w="15" w:type="dxa"/>
        </w:tblCellMar>
        <w:tblLook w:val="04A0" w:firstRow="1" w:lastRow="0" w:firstColumn="1" w:lastColumn="0" w:noHBand="0" w:noVBand="1"/>
      </w:tblPr>
      <w:tblGrid>
        <w:gridCol w:w="9138"/>
      </w:tblGrid>
      <w:tr w:rsidR="00034275" w:rsidRPr="009C62A9" w:rsidTr="00034275">
        <w:trPr>
          <w:tblCellSpacing w:w="15" w:type="dxa"/>
        </w:trPr>
        <w:tc>
          <w:tcPr>
            <w:tcW w:w="4964" w:type="pct"/>
            <w:vAlign w:val="center"/>
            <w:hideMark/>
          </w:tcPr>
          <w:p w:rsidR="00034275" w:rsidRPr="009C62A9" w:rsidRDefault="00034275" w:rsidP="00E849E2">
            <w:pPr>
              <w:rPr>
                <w:rFonts w:eastAsia="Times New Roman"/>
                <w:sz w:val="24"/>
                <w:szCs w:val="24"/>
              </w:rPr>
            </w:pPr>
            <w:r>
              <w:rPr>
                <w:rFonts w:eastAsia="Times New Roman"/>
                <w:noProof/>
                <w:sz w:val="24"/>
                <w:szCs w:val="24"/>
                <w:lang w:val="en-US"/>
              </w:rPr>
              <w:drawing>
                <wp:inline distT="0" distB="0" distL="0" distR="0">
                  <wp:extent cx="5745480" cy="3170555"/>
                  <wp:effectExtent l="0" t="0" r="7620" b="0"/>
                  <wp:docPr id="2121" name="Picture 2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ctstatus.JPG"/>
                          <pic:cNvPicPr/>
                        </pic:nvPicPr>
                        <pic:blipFill>
                          <a:blip r:embed="rId1519">
                            <a:extLst>
                              <a:ext uri="{28A0092B-C50C-407E-A947-70E740481C1C}">
                                <a14:useLocalDpi xmlns:a14="http://schemas.microsoft.com/office/drawing/2010/main" val="0"/>
                              </a:ext>
                            </a:extLst>
                          </a:blip>
                          <a:stretch>
                            <a:fillRect/>
                          </a:stretch>
                        </pic:blipFill>
                        <pic:spPr>
                          <a:xfrm>
                            <a:off x="0" y="0"/>
                            <a:ext cx="5745480" cy="3170555"/>
                          </a:xfrm>
                          <a:prstGeom prst="rect">
                            <a:avLst/>
                          </a:prstGeom>
                        </pic:spPr>
                      </pic:pic>
                    </a:graphicData>
                  </a:graphic>
                </wp:inline>
              </w:drawing>
            </w:r>
          </w:p>
        </w:tc>
      </w:tr>
      <w:tr w:rsidR="00034275" w:rsidRPr="009C62A9" w:rsidTr="00034275">
        <w:trPr>
          <w:tblCellSpacing w:w="15" w:type="dxa"/>
        </w:trPr>
        <w:tc>
          <w:tcPr>
            <w:tcW w:w="4964" w:type="pct"/>
            <w:vAlign w:val="center"/>
            <w:hideMark/>
          </w:tcPr>
          <w:p w:rsidR="00034275" w:rsidRDefault="00034275" w:rsidP="00E849E2">
            <w:pPr>
              <w:pStyle w:val="Caption"/>
              <w:jc w:val="center"/>
              <w:rPr>
                <w:rFonts w:ascii="Times New Roman" w:hAnsi="Times New Roman"/>
                <w:b w:val="0"/>
                <w:sz w:val="24"/>
                <w:szCs w:val="24"/>
                <w:lang w:val="en-GB"/>
              </w:rPr>
            </w:pPr>
            <w:bookmarkStart w:id="1108" w:name="_Toc408845769"/>
            <w:r w:rsidRPr="005A2545">
              <w:rPr>
                <w:rFonts w:ascii="Times New Roman" w:hAnsi="Times New Roman"/>
                <w:b w:val="0"/>
                <w:sz w:val="24"/>
                <w:szCs w:val="24"/>
              </w:rPr>
              <w:t xml:space="preserve">Figure </w:t>
            </w:r>
            <w:r w:rsidRPr="005A2545">
              <w:rPr>
                <w:rFonts w:ascii="Times New Roman" w:hAnsi="Times New Roman"/>
                <w:b w:val="0"/>
                <w:sz w:val="24"/>
                <w:szCs w:val="24"/>
              </w:rPr>
              <w:fldChar w:fldCharType="begin"/>
            </w:r>
            <w:r w:rsidRPr="005A2545">
              <w:rPr>
                <w:rFonts w:ascii="Times New Roman" w:hAnsi="Times New Roman"/>
                <w:b w:val="0"/>
                <w:sz w:val="24"/>
                <w:szCs w:val="24"/>
              </w:rPr>
              <w:instrText xml:space="preserve"> SEQ Figure \* ARABIC </w:instrText>
            </w:r>
            <w:r w:rsidRPr="005A2545">
              <w:rPr>
                <w:rFonts w:ascii="Times New Roman" w:hAnsi="Times New Roman"/>
                <w:b w:val="0"/>
                <w:sz w:val="24"/>
                <w:szCs w:val="24"/>
              </w:rPr>
              <w:fldChar w:fldCharType="separate"/>
            </w:r>
            <w:r w:rsidR="00F51F09">
              <w:rPr>
                <w:rFonts w:ascii="Times New Roman" w:hAnsi="Times New Roman"/>
                <w:b w:val="0"/>
                <w:noProof/>
                <w:sz w:val="24"/>
                <w:szCs w:val="24"/>
              </w:rPr>
              <w:t>371</w:t>
            </w:r>
            <w:r w:rsidRPr="005A2545">
              <w:rPr>
                <w:rFonts w:ascii="Times New Roman" w:hAnsi="Times New Roman"/>
                <w:b w:val="0"/>
                <w:sz w:val="24"/>
                <w:szCs w:val="24"/>
              </w:rPr>
              <w:fldChar w:fldCharType="end"/>
            </w:r>
            <w:r w:rsidRPr="005A2545">
              <w:rPr>
                <w:rFonts w:ascii="Times New Roman" w:hAnsi="Times New Roman"/>
                <w:b w:val="0"/>
                <w:sz w:val="24"/>
                <w:szCs w:val="24"/>
              </w:rPr>
              <w:t xml:space="preserve"> - </w:t>
            </w:r>
            <w:r w:rsidRPr="005A2545">
              <w:rPr>
                <w:rFonts w:ascii="Times New Roman" w:hAnsi="Times New Roman"/>
                <w:b w:val="0"/>
                <w:sz w:val="24"/>
                <w:szCs w:val="24"/>
                <w:lang w:val="en-GB"/>
              </w:rPr>
              <w:t xml:space="preserve">Display </w:t>
            </w:r>
            <w:r>
              <w:rPr>
                <w:rFonts w:ascii="Times New Roman" w:hAnsi="Times New Roman"/>
                <w:b w:val="0"/>
                <w:sz w:val="24"/>
                <w:szCs w:val="24"/>
                <w:lang w:val="en-GB"/>
              </w:rPr>
              <w:t>FCT</w:t>
            </w:r>
            <w:r w:rsidRPr="005A2545">
              <w:rPr>
                <w:rFonts w:ascii="Times New Roman" w:hAnsi="Times New Roman"/>
                <w:b w:val="0"/>
                <w:sz w:val="24"/>
                <w:szCs w:val="24"/>
                <w:lang w:val="en-GB"/>
              </w:rPr>
              <w:t xml:space="preserve"> Health Status diagram</w:t>
            </w:r>
            <w:bookmarkEnd w:id="1108"/>
          </w:p>
          <w:p w:rsidR="00034275" w:rsidRPr="00034275" w:rsidRDefault="00034275" w:rsidP="00E849E2">
            <w:pPr>
              <w:rPr>
                <w:lang w:val="en-GB"/>
              </w:rPr>
            </w:pPr>
          </w:p>
        </w:tc>
      </w:tr>
    </w:tbl>
    <w:p w:rsidR="00034275" w:rsidRDefault="00034275" w:rsidP="00034275">
      <w:pPr>
        <w:rPr>
          <w:lang w:val="en-GB"/>
        </w:rPr>
      </w:pPr>
    </w:p>
    <w:p w:rsidR="00034275" w:rsidRDefault="00034275" w:rsidP="00034275">
      <w:pPr>
        <w:rPr>
          <w:rFonts w:ascii="Times New Roman" w:eastAsia="Times New Roman" w:hAnsi="Times New Roman"/>
          <w:sz w:val="27"/>
          <w:szCs w:val="27"/>
          <w:lang w:val="en-GB" w:eastAsia="en-SG"/>
        </w:rPr>
      </w:pPr>
      <w:r>
        <w:rPr>
          <w:lang w:val="en-GB"/>
        </w:rPr>
        <w:br w:type="page"/>
      </w:r>
    </w:p>
    <w:p w:rsidR="00034275" w:rsidRDefault="00034275" w:rsidP="00034275">
      <w:pPr>
        <w:pStyle w:val="Heading3"/>
        <w:ind w:hanging="1004"/>
      </w:pPr>
      <w:bookmarkStart w:id="1109" w:name="_Toc533688164"/>
      <w:r>
        <w:rPr>
          <w:lang w:val="en-GB"/>
        </w:rPr>
        <w:lastRenderedPageBreak/>
        <w:t>WVT Health Status</w:t>
      </w:r>
      <w:bookmarkEnd w:id="1109"/>
    </w:p>
    <w:p w:rsidR="00034275" w:rsidRPr="009C62A9" w:rsidRDefault="00034275" w:rsidP="00034275">
      <w:pPr>
        <w:pStyle w:val="NormalWeb"/>
        <w:jc w:val="both"/>
      </w:pPr>
      <w:r>
        <w:rPr>
          <w:lang w:val="en-US" w:eastAsia="en-US"/>
        </w:rPr>
        <w:t xml:space="preserve">The user profile control the functions the user is authorize to use under Platform Control Mode (PCM) or Fall back Control Mode (FCM). Every user will have one user account that enables the user to login to IW. Every user account belongs to a profile.  </w:t>
      </w:r>
    </w:p>
    <w:tbl>
      <w:tblPr>
        <w:tblW w:w="0" w:type="auto"/>
        <w:tblInd w:w="648" w:type="dxa"/>
        <w:tblBorders>
          <w:top w:val="single" w:sz="4" w:space="0" w:color="808080"/>
          <w:left w:val="single" w:sz="4" w:space="0" w:color="808080"/>
          <w:bottom w:val="single" w:sz="4" w:space="0" w:color="808080"/>
          <w:right w:val="single" w:sz="4" w:space="0" w:color="808080"/>
        </w:tblBorders>
        <w:tblLook w:val="04A0" w:firstRow="1" w:lastRow="0" w:firstColumn="1" w:lastColumn="0" w:noHBand="0" w:noVBand="1"/>
      </w:tblPr>
      <w:tblGrid>
        <w:gridCol w:w="843"/>
        <w:gridCol w:w="1527"/>
        <w:gridCol w:w="835"/>
        <w:gridCol w:w="1172"/>
        <w:gridCol w:w="2009"/>
        <w:gridCol w:w="1182"/>
        <w:gridCol w:w="1048"/>
      </w:tblGrid>
      <w:tr w:rsidR="00034275" w:rsidRPr="009C62A9" w:rsidTr="00E849E2">
        <w:trPr>
          <w:trHeight w:hRule="exact" w:val="270"/>
        </w:trPr>
        <w:tc>
          <w:tcPr>
            <w:tcW w:w="6604" w:type="dxa"/>
            <w:gridSpan w:val="5"/>
            <w:tcBorders>
              <w:top w:val="single" w:sz="4" w:space="0" w:color="808080"/>
              <w:left w:val="single" w:sz="4" w:space="0" w:color="808080"/>
              <w:bottom w:val="single" w:sz="4" w:space="0" w:color="808080"/>
              <w:right w:val="single" w:sz="4" w:space="0" w:color="808080"/>
            </w:tcBorders>
            <w:shd w:val="clear" w:color="auto" w:fill="D7EBFF"/>
            <w:hideMark/>
          </w:tcPr>
          <w:p w:rsidR="00034275" w:rsidRPr="009C62A9" w:rsidRDefault="00034275" w:rsidP="00E849E2">
            <w:pPr>
              <w:pStyle w:val="BodyText"/>
              <w:jc w:val="center"/>
            </w:pPr>
            <w:r w:rsidRPr="009C62A9">
              <w:rPr>
                <w:b/>
                <w:bCs/>
                <w:lang w:val="en-GB"/>
              </w:rPr>
              <w:t xml:space="preserve">User profile </w:t>
            </w:r>
          </w:p>
        </w:tc>
        <w:tc>
          <w:tcPr>
            <w:tcW w:w="2306" w:type="dxa"/>
            <w:gridSpan w:val="2"/>
            <w:tcBorders>
              <w:top w:val="single" w:sz="4" w:space="0" w:color="808080"/>
              <w:left w:val="single" w:sz="4" w:space="0" w:color="808080"/>
              <w:bottom w:val="single" w:sz="4" w:space="0" w:color="808080"/>
              <w:right w:val="single" w:sz="4" w:space="0" w:color="808080"/>
            </w:tcBorders>
            <w:shd w:val="clear" w:color="auto" w:fill="D7EBFF"/>
            <w:hideMark/>
          </w:tcPr>
          <w:p w:rsidR="00034275" w:rsidRPr="009C62A9" w:rsidRDefault="00034275" w:rsidP="00E849E2">
            <w:pPr>
              <w:pStyle w:val="BodyText"/>
              <w:spacing w:line="-270" w:lineRule="auto"/>
              <w:jc w:val="center"/>
            </w:pPr>
            <w:r w:rsidRPr="009C62A9">
              <w:rPr>
                <w:b/>
                <w:bCs/>
                <w:lang w:val="en-GB"/>
              </w:rPr>
              <w:t xml:space="preserve">Operation mode </w:t>
            </w:r>
          </w:p>
        </w:tc>
      </w:tr>
      <w:tr w:rsidR="00034275" w:rsidRPr="009C62A9" w:rsidTr="00E849E2">
        <w:trPr>
          <w:trHeight w:hRule="exact" w:val="270"/>
        </w:trPr>
        <w:tc>
          <w:tcPr>
            <w:tcW w:w="870" w:type="dxa"/>
            <w:tcBorders>
              <w:top w:val="single" w:sz="4" w:space="0" w:color="808080"/>
              <w:left w:val="single" w:sz="4" w:space="0" w:color="808080"/>
              <w:bottom w:val="single" w:sz="4" w:space="0" w:color="808080"/>
              <w:right w:val="single" w:sz="4" w:space="0" w:color="808080"/>
            </w:tcBorders>
            <w:hideMark/>
          </w:tcPr>
          <w:p w:rsidR="00034275" w:rsidRPr="009C62A9" w:rsidRDefault="00034275" w:rsidP="00E849E2">
            <w:pPr>
              <w:pStyle w:val="BodyText"/>
              <w:jc w:val="center"/>
            </w:pPr>
            <w:r w:rsidRPr="009C62A9">
              <w:rPr>
                <w:lang w:val="en-GB"/>
              </w:rPr>
              <w:t>DO</w:t>
            </w:r>
          </w:p>
        </w:tc>
        <w:tc>
          <w:tcPr>
            <w:tcW w:w="1571" w:type="dxa"/>
            <w:tcBorders>
              <w:top w:val="single" w:sz="4" w:space="0" w:color="808080"/>
              <w:left w:val="single" w:sz="4" w:space="0" w:color="808080"/>
              <w:bottom w:val="single" w:sz="4" w:space="0" w:color="808080"/>
              <w:right w:val="single" w:sz="4" w:space="0" w:color="808080"/>
            </w:tcBorders>
            <w:hideMark/>
          </w:tcPr>
          <w:p w:rsidR="00034275" w:rsidRPr="009C62A9" w:rsidRDefault="00034275" w:rsidP="00E849E2">
            <w:pPr>
              <w:pStyle w:val="BodyText"/>
              <w:spacing w:line="-270" w:lineRule="auto"/>
              <w:jc w:val="center"/>
            </w:pPr>
            <w:r w:rsidRPr="009C62A9">
              <w:rPr>
                <w:lang w:val="en-GB"/>
              </w:rPr>
              <w:t>Operator</w:t>
            </w:r>
          </w:p>
        </w:tc>
        <w:tc>
          <w:tcPr>
            <w:tcW w:w="867" w:type="dxa"/>
            <w:tcBorders>
              <w:top w:val="single" w:sz="4" w:space="0" w:color="808080"/>
              <w:left w:val="single" w:sz="4" w:space="0" w:color="808080"/>
              <w:bottom w:val="single" w:sz="4" w:space="0" w:color="808080"/>
              <w:right w:val="single" w:sz="4" w:space="0" w:color="808080"/>
            </w:tcBorders>
            <w:hideMark/>
          </w:tcPr>
          <w:p w:rsidR="00034275" w:rsidRPr="009C62A9" w:rsidRDefault="00034275" w:rsidP="00E849E2">
            <w:pPr>
              <w:pStyle w:val="BodyText"/>
              <w:spacing w:line="-270" w:lineRule="auto"/>
              <w:jc w:val="center"/>
            </w:pPr>
            <w:r w:rsidRPr="009C62A9">
              <w:rPr>
                <w:lang w:val="en-GB"/>
              </w:rPr>
              <w:t>FC</w:t>
            </w:r>
          </w:p>
        </w:tc>
        <w:tc>
          <w:tcPr>
            <w:tcW w:w="1214" w:type="dxa"/>
            <w:tcBorders>
              <w:top w:val="single" w:sz="4" w:space="0" w:color="808080"/>
              <w:left w:val="single" w:sz="4" w:space="0" w:color="808080"/>
              <w:bottom w:val="single" w:sz="4" w:space="0" w:color="808080"/>
              <w:right w:val="single" w:sz="4" w:space="0" w:color="808080"/>
            </w:tcBorders>
            <w:hideMark/>
          </w:tcPr>
          <w:p w:rsidR="00034275" w:rsidRPr="009C62A9" w:rsidRDefault="00034275" w:rsidP="00E849E2">
            <w:pPr>
              <w:pStyle w:val="BodyText"/>
              <w:spacing w:line="-270" w:lineRule="auto"/>
              <w:jc w:val="center"/>
            </w:pPr>
            <w:r w:rsidRPr="009C62A9">
              <w:rPr>
                <w:lang w:val="en-GB"/>
              </w:rPr>
              <w:t>ITSC</w:t>
            </w:r>
          </w:p>
        </w:tc>
        <w:tc>
          <w:tcPr>
            <w:tcW w:w="2082" w:type="dxa"/>
            <w:tcBorders>
              <w:top w:val="single" w:sz="4" w:space="0" w:color="808080"/>
              <w:left w:val="single" w:sz="4" w:space="0" w:color="808080"/>
              <w:bottom w:val="single" w:sz="4" w:space="0" w:color="808080"/>
              <w:right w:val="single" w:sz="4" w:space="0" w:color="808080"/>
            </w:tcBorders>
            <w:hideMark/>
          </w:tcPr>
          <w:p w:rsidR="00034275" w:rsidRPr="009C62A9" w:rsidRDefault="00034275" w:rsidP="00E849E2">
            <w:pPr>
              <w:pStyle w:val="BodyText"/>
              <w:spacing w:line="-270" w:lineRule="auto"/>
              <w:jc w:val="center"/>
            </w:pPr>
            <w:r w:rsidRPr="009C62A9">
              <w:rPr>
                <w:lang w:val="en-GB"/>
              </w:rPr>
              <w:t>Supervisor</w:t>
            </w:r>
          </w:p>
        </w:tc>
        <w:tc>
          <w:tcPr>
            <w:tcW w:w="1226" w:type="dxa"/>
            <w:tcBorders>
              <w:top w:val="single" w:sz="4" w:space="0" w:color="808080"/>
              <w:left w:val="single" w:sz="4" w:space="0" w:color="808080"/>
              <w:bottom w:val="single" w:sz="4" w:space="0" w:color="808080"/>
              <w:right w:val="single" w:sz="4" w:space="0" w:color="808080"/>
            </w:tcBorders>
            <w:hideMark/>
          </w:tcPr>
          <w:p w:rsidR="00034275" w:rsidRPr="009C62A9" w:rsidRDefault="00034275" w:rsidP="00E849E2">
            <w:pPr>
              <w:pStyle w:val="BodyText"/>
              <w:spacing w:line="-270" w:lineRule="auto"/>
              <w:jc w:val="center"/>
            </w:pPr>
            <w:r w:rsidRPr="009C62A9">
              <w:rPr>
                <w:lang w:val="en-GB"/>
              </w:rPr>
              <w:t>PCM</w:t>
            </w:r>
          </w:p>
        </w:tc>
        <w:tc>
          <w:tcPr>
            <w:tcW w:w="1080" w:type="dxa"/>
            <w:tcBorders>
              <w:top w:val="single" w:sz="4" w:space="0" w:color="808080"/>
              <w:left w:val="single" w:sz="4" w:space="0" w:color="808080"/>
              <w:bottom w:val="single" w:sz="4" w:space="0" w:color="808080"/>
              <w:right w:val="single" w:sz="4" w:space="0" w:color="808080"/>
            </w:tcBorders>
            <w:hideMark/>
          </w:tcPr>
          <w:p w:rsidR="00034275" w:rsidRPr="009C62A9" w:rsidRDefault="00034275" w:rsidP="00E849E2">
            <w:pPr>
              <w:pStyle w:val="BodyText"/>
              <w:spacing w:line="-270" w:lineRule="auto"/>
              <w:jc w:val="center"/>
            </w:pPr>
            <w:r w:rsidRPr="009C62A9">
              <w:rPr>
                <w:lang w:val="en-GB"/>
              </w:rPr>
              <w:t>FCM</w:t>
            </w:r>
          </w:p>
        </w:tc>
      </w:tr>
      <w:tr w:rsidR="00034275" w:rsidRPr="009C62A9" w:rsidTr="00E849E2">
        <w:trPr>
          <w:trHeight w:hRule="exact" w:val="270"/>
        </w:trPr>
        <w:tc>
          <w:tcPr>
            <w:tcW w:w="870" w:type="dxa"/>
            <w:tcBorders>
              <w:top w:val="single" w:sz="4" w:space="0" w:color="808080"/>
              <w:left w:val="single" w:sz="4" w:space="0" w:color="808080"/>
              <w:bottom w:val="single" w:sz="4" w:space="0" w:color="808080"/>
              <w:right w:val="single" w:sz="4" w:space="0" w:color="808080"/>
            </w:tcBorders>
            <w:shd w:val="clear" w:color="auto" w:fill="333399"/>
            <w:hideMark/>
          </w:tcPr>
          <w:p w:rsidR="00034275" w:rsidRPr="009C62A9" w:rsidRDefault="00034275" w:rsidP="00E849E2">
            <w:pPr>
              <w:pStyle w:val="BodyText"/>
              <w:jc w:val="center"/>
            </w:pPr>
            <w:r w:rsidRPr="009C62A9">
              <w:rPr>
                <w:rFonts w:ascii="Arial" w:hAnsi="Arial"/>
                <w:color w:val="FFFFFF"/>
                <w:lang w:val="en-GB"/>
              </w:rPr>
              <w:sym w:font="Wingdings" w:char="F0FC"/>
            </w:r>
          </w:p>
        </w:tc>
        <w:tc>
          <w:tcPr>
            <w:tcW w:w="1571" w:type="dxa"/>
            <w:tcBorders>
              <w:top w:val="single" w:sz="4" w:space="0" w:color="808080"/>
              <w:left w:val="single" w:sz="4" w:space="0" w:color="808080"/>
              <w:bottom w:val="single" w:sz="4" w:space="0" w:color="808080"/>
              <w:right w:val="single" w:sz="4" w:space="0" w:color="808080"/>
            </w:tcBorders>
            <w:shd w:val="clear" w:color="auto" w:fill="333399"/>
            <w:hideMark/>
          </w:tcPr>
          <w:p w:rsidR="00034275" w:rsidRPr="009C62A9" w:rsidRDefault="00034275" w:rsidP="00E849E2">
            <w:pPr>
              <w:pStyle w:val="BodyText"/>
              <w:spacing w:line="-270" w:lineRule="auto"/>
              <w:jc w:val="center"/>
            </w:pPr>
            <w:r w:rsidRPr="009C62A9">
              <w:rPr>
                <w:rFonts w:ascii="Arial" w:hAnsi="Arial"/>
                <w:color w:val="FFFFFF"/>
                <w:lang w:val="en-GB"/>
              </w:rPr>
              <w:sym w:font="Wingdings" w:char="F0FC"/>
            </w:r>
          </w:p>
        </w:tc>
        <w:tc>
          <w:tcPr>
            <w:tcW w:w="867" w:type="dxa"/>
            <w:tcBorders>
              <w:top w:val="single" w:sz="4" w:space="0" w:color="808080"/>
              <w:left w:val="single" w:sz="4" w:space="0" w:color="808080"/>
              <w:bottom w:val="single" w:sz="4" w:space="0" w:color="808080"/>
              <w:right w:val="single" w:sz="4" w:space="0" w:color="808080"/>
            </w:tcBorders>
            <w:shd w:val="clear" w:color="auto" w:fill="333399"/>
            <w:hideMark/>
          </w:tcPr>
          <w:p w:rsidR="00034275" w:rsidRPr="009C62A9" w:rsidRDefault="00034275" w:rsidP="00E849E2">
            <w:pPr>
              <w:pStyle w:val="BodyText"/>
              <w:spacing w:line="-270" w:lineRule="auto"/>
              <w:jc w:val="center"/>
            </w:pPr>
            <w:r w:rsidRPr="009C62A9">
              <w:rPr>
                <w:rFonts w:ascii="Arial" w:hAnsi="Arial"/>
                <w:color w:val="FFFFFF"/>
                <w:lang w:val="en-GB"/>
              </w:rPr>
              <w:sym w:font="Wingdings" w:char="F0FC"/>
            </w:r>
          </w:p>
        </w:tc>
        <w:tc>
          <w:tcPr>
            <w:tcW w:w="1214" w:type="dxa"/>
            <w:tcBorders>
              <w:top w:val="single" w:sz="4" w:space="0" w:color="808080"/>
              <w:left w:val="single" w:sz="4" w:space="0" w:color="808080"/>
              <w:bottom w:val="single" w:sz="4" w:space="0" w:color="808080"/>
              <w:right w:val="single" w:sz="4" w:space="0" w:color="808080"/>
            </w:tcBorders>
            <w:shd w:val="clear" w:color="auto" w:fill="333399"/>
            <w:hideMark/>
          </w:tcPr>
          <w:p w:rsidR="00034275" w:rsidRPr="009C62A9" w:rsidRDefault="00034275" w:rsidP="00E849E2">
            <w:pPr>
              <w:pStyle w:val="BodyText"/>
              <w:spacing w:line="-270" w:lineRule="auto"/>
              <w:jc w:val="center"/>
            </w:pPr>
            <w:r w:rsidRPr="009C62A9">
              <w:rPr>
                <w:rFonts w:ascii="Arial" w:hAnsi="Arial"/>
                <w:color w:val="FFFFFF"/>
                <w:lang w:val="en-GB"/>
              </w:rPr>
              <w:sym w:font="Wingdings" w:char="F0FC"/>
            </w:r>
          </w:p>
        </w:tc>
        <w:tc>
          <w:tcPr>
            <w:tcW w:w="2082" w:type="dxa"/>
            <w:tcBorders>
              <w:top w:val="single" w:sz="4" w:space="0" w:color="808080"/>
              <w:left w:val="single" w:sz="4" w:space="0" w:color="808080"/>
              <w:bottom w:val="single" w:sz="4" w:space="0" w:color="808080"/>
              <w:right w:val="single" w:sz="4" w:space="0" w:color="808080"/>
            </w:tcBorders>
            <w:shd w:val="clear" w:color="auto" w:fill="333399"/>
            <w:hideMark/>
          </w:tcPr>
          <w:p w:rsidR="00034275" w:rsidRPr="009C62A9" w:rsidRDefault="00034275" w:rsidP="00E849E2">
            <w:pPr>
              <w:pStyle w:val="BodyText"/>
              <w:spacing w:line="-270" w:lineRule="auto"/>
              <w:jc w:val="center"/>
            </w:pPr>
            <w:r w:rsidRPr="009C62A9">
              <w:rPr>
                <w:rFonts w:ascii="Arial" w:hAnsi="Arial"/>
                <w:color w:val="FFFFFF"/>
                <w:lang w:val="en-GB"/>
              </w:rPr>
              <w:sym w:font="Wingdings" w:char="F0FC"/>
            </w:r>
          </w:p>
        </w:tc>
        <w:tc>
          <w:tcPr>
            <w:tcW w:w="1226" w:type="dxa"/>
            <w:tcBorders>
              <w:top w:val="single" w:sz="4" w:space="0" w:color="808080"/>
              <w:left w:val="single" w:sz="4" w:space="0" w:color="808080"/>
              <w:bottom w:val="single" w:sz="4" w:space="0" w:color="808080"/>
              <w:right w:val="single" w:sz="4" w:space="0" w:color="808080"/>
            </w:tcBorders>
            <w:shd w:val="clear" w:color="auto" w:fill="333399"/>
            <w:hideMark/>
          </w:tcPr>
          <w:p w:rsidR="00034275" w:rsidRPr="009C62A9" w:rsidRDefault="00034275" w:rsidP="00E849E2">
            <w:pPr>
              <w:pStyle w:val="BodyText"/>
              <w:spacing w:line="-270" w:lineRule="auto"/>
              <w:jc w:val="center"/>
            </w:pPr>
            <w:r w:rsidRPr="009C62A9">
              <w:rPr>
                <w:rFonts w:ascii="Arial" w:hAnsi="Arial"/>
                <w:color w:val="FFFFFF"/>
                <w:lang w:val="en-GB"/>
              </w:rPr>
              <w:sym w:font="Wingdings" w:char="F0FC"/>
            </w:r>
          </w:p>
        </w:tc>
        <w:tc>
          <w:tcPr>
            <w:tcW w:w="1080" w:type="dxa"/>
            <w:tcBorders>
              <w:top w:val="single" w:sz="4" w:space="0" w:color="808080"/>
              <w:left w:val="single" w:sz="4" w:space="0" w:color="808080"/>
              <w:bottom w:val="single" w:sz="4" w:space="0" w:color="808080"/>
              <w:right w:val="single" w:sz="4" w:space="0" w:color="808080"/>
            </w:tcBorders>
            <w:shd w:val="clear" w:color="auto" w:fill="333399"/>
            <w:hideMark/>
          </w:tcPr>
          <w:p w:rsidR="00034275" w:rsidRPr="009C62A9" w:rsidRDefault="00034275" w:rsidP="00E849E2">
            <w:pPr>
              <w:pStyle w:val="BodyText"/>
              <w:spacing w:line="-270" w:lineRule="auto"/>
              <w:jc w:val="center"/>
            </w:pPr>
            <w:r w:rsidRPr="009C62A9">
              <w:rPr>
                <w:rFonts w:ascii="Arial" w:hAnsi="Arial"/>
                <w:color w:val="FFFFFF"/>
                <w:lang w:val="en-GB"/>
              </w:rPr>
              <w:sym w:font="Wingdings" w:char="F0FC"/>
            </w:r>
          </w:p>
        </w:tc>
      </w:tr>
    </w:tbl>
    <w:p w:rsidR="00034275" w:rsidRPr="009C62A9" w:rsidRDefault="007A5984" w:rsidP="00034275">
      <w:pPr>
        <w:pStyle w:val="NormalWeb"/>
      </w:pPr>
      <w:r>
        <w:t>Display WV</w:t>
      </w:r>
      <w:r w:rsidR="00034275">
        <w:t>T System Health Status</w:t>
      </w:r>
      <w:r w:rsidR="00034275">
        <w:rPr>
          <w:b/>
          <w:bCs/>
        </w:rPr>
        <w:t xml:space="preserve"> </w:t>
      </w:r>
      <w:r w:rsidR="00034275">
        <w:t> </w:t>
      </w:r>
      <w:r w:rsidR="00034275">
        <w:rPr>
          <w:lang w:val="en-GB"/>
        </w:rPr>
        <w:t xml:space="preserve">   </w:t>
      </w:r>
    </w:p>
    <w:p w:rsidR="00034275" w:rsidRDefault="00034275" w:rsidP="00034275">
      <w:pPr>
        <w:pStyle w:val="ListNumber"/>
      </w:pPr>
      <w:r>
        <w:t>Click the</w:t>
      </w:r>
      <w:r>
        <w:rPr>
          <w:b/>
          <w:bCs/>
        </w:rPr>
        <w:t xml:space="preserve"> </w:t>
      </w:r>
      <w:r w:rsidR="007A5984">
        <w:rPr>
          <w:b/>
          <w:bCs/>
        </w:rPr>
        <w:t>WVT</w:t>
      </w:r>
      <w:r>
        <w:rPr>
          <w:b/>
          <w:bCs/>
        </w:rPr>
        <w:t xml:space="preserve"> System Health</w:t>
      </w:r>
      <w:r>
        <w:t xml:space="preserve"> button </w:t>
      </w:r>
      <w:r>
        <w:rPr>
          <w:noProof/>
          <w:lang w:val="en-US" w:eastAsia="en-US"/>
        </w:rPr>
        <w:drawing>
          <wp:inline distT="0" distB="0" distL="0" distR="0">
            <wp:extent cx="159385" cy="148590"/>
            <wp:effectExtent l="0" t="0" r="0" b="3810"/>
            <wp:docPr id="2246" name="Picture 2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520">
                      <a:extLst>
                        <a:ext uri="{28A0092B-C50C-407E-A947-70E740481C1C}">
                          <a14:useLocalDpi xmlns:a14="http://schemas.microsoft.com/office/drawing/2010/main" val="0"/>
                        </a:ext>
                      </a:extLst>
                    </a:blip>
                    <a:srcRect/>
                    <a:stretch>
                      <a:fillRect/>
                    </a:stretch>
                  </pic:blipFill>
                  <pic:spPr bwMode="auto">
                    <a:xfrm>
                      <a:off x="0" y="0"/>
                      <a:ext cx="159385" cy="148590"/>
                    </a:xfrm>
                    <a:prstGeom prst="rect">
                      <a:avLst/>
                    </a:prstGeom>
                    <a:noFill/>
                    <a:ln>
                      <a:noFill/>
                    </a:ln>
                  </pic:spPr>
                </pic:pic>
              </a:graphicData>
            </a:graphic>
          </wp:inline>
        </w:drawing>
      </w:r>
      <w:r>
        <w:t xml:space="preserve"> on the toolbar.</w:t>
      </w:r>
    </w:p>
    <w:p w:rsidR="00034275" w:rsidRDefault="00034275" w:rsidP="00034275">
      <w:pPr>
        <w:pStyle w:val="ListNumber"/>
      </w:pPr>
      <w:r>
        <w:rPr>
          <w:noProof/>
          <w:lang w:val="en-US" w:eastAsia="en-US"/>
        </w:rPr>
        <w:drawing>
          <wp:inline distT="0" distB="0" distL="0" distR="0">
            <wp:extent cx="1844040" cy="160020"/>
            <wp:effectExtent l="0" t="0" r="3810" b="0"/>
            <wp:docPr id="2245" name="Picture 2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lwvt.JPG"/>
                    <pic:cNvPicPr/>
                  </pic:nvPicPr>
                  <pic:blipFill>
                    <a:blip r:embed="rId1521">
                      <a:extLst>
                        <a:ext uri="{28A0092B-C50C-407E-A947-70E740481C1C}">
                          <a14:useLocalDpi xmlns:a14="http://schemas.microsoft.com/office/drawing/2010/main" val="0"/>
                        </a:ext>
                      </a:extLst>
                    </a:blip>
                    <a:stretch>
                      <a:fillRect/>
                    </a:stretch>
                  </pic:blipFill>
                  <pic:spPr>
                    <a:xfrm>
                      <a:off x="0" y="0"/>
                      <a:ext cx="1844040" cy="160020"/>
                    </a:xfrm>
                    <a:prstGeom prst="rect">
                      <a:avLst/>
                    </a:prstGeom>
                  </pic:spPr>
                </pic:pic>
              </a:graphicData>
            </a:graphic>
          </wp:inline>
        </w:drawing>
      </w:r>
    </w:p>
    <w:p w:rsidR="00034275" w:rsidRDefault="00034275" w:rsidP="00034275">
      <w:pPr>
        <w:pStyle w:val="BodyText"/>
        <w:ind w:left="360"/>
      </w:pPr>
      <w:r>
        <w:rPr>
          <w:lang w:val="en-GB"/>
        </w:rPr>
        <w:t>The System Health Status diagram appears.</w:t>
      </w:r>
    </w:p>
    <w:tbl>
      <w:tblPr>
        <w:tblW w:w="2550" w:type="pct"/>
        <w:tblCellSpacing w:w="15" w:type="dxa"/>
        <w:tblCellMar>
          <w:top w:w="15" w:type="dxa"/>
          <w:left w:w="15" w:type="dxa"/>
          <w:bottom w:w="15" w:type="dxa"/>
          <w:right w:w="15" w:type="dxa"/>
        </w:tblCellMar>
        <w:tblLook w:val="04A0" w:firstRow="1" w:lastRow="0" w:firstColumn="1" w:lastColumn="0" w:noHBand="0" w:noVBand="1"/>
      </w:tblPr>
      <w:tblGrid>
        <w:gridCol w:w="9138"/>
      </w:tblGrid>
      <w:tr w:rsidR="00034275" w:rsidRPr="009C62A9" w:rsidTr="00E849E2">
        <w:trPr>
          <w:tblCellSpacing w:w="15" w:type="dxa"/>
        </w:trPr>
        <w:tc>
          <w:tcPr>
            <w:tcW w:w="5000" w:type="pct"/>
            <w:vAlign w:val="center"/>
            <w:hideMark/>
          </w:tcPr>
          <w:p w:rsidR="00034275" w:rsidRPr="009C62A9" w:rsidRDefault="00034275" w:rsidP="00E849E2">
            <w:pPr>
              <w:rPr>
                <w:rFonts w:eastAsia="Times New Roman"/>
                <w:sz w:val="24"/>
                <w:szCs w:val="24"/>
              </w:rPr>
            </w:pPr>
            <w:r>
              <w:rPr>
                <w:rFonts w:eastAsia="Times New Roman"/>
                <w:noProof/>
                <w:sz w:val="24"/>
                <w:szCs w:val="24"/>
                <w:lang w:val="en-US"/>
              </w:rPr>
              <w:drawing>
                <wp:inline distT="0" distB="0" distL="0" distR="0">
                  <wp:extent cx="5745480" cy="3591560"/>
                  <wp:effectExtent l="0" t="0" r="7620" b="8890"/>
                  <wp:docPr id="2247" name="Picture 2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vtstatus.JPG"/>
                          <pic:cNvPicPr/>
                        </pic:nvPicPr>
                        <pic:blipFill>
                          <a:blip r:embed="rId1522">
                            <a:extLst>
                              <a:ext uri="{28A0092B-C50C-407E-A947-70E740481C1C}">
                                <a14:useLocalDpi xmlns:a14="http://schemas.microsoft.com/office/drawing/2010/main" val="0"/>
                              </a:ext>
                            </a:extLst>
                          </a:blip>
                          <a:stretch>
                            <a:fillRect/>
                          </a:stretch>
                        </pic:blipFill>
                        <pic:spPr>
                          <a:xfrm>
                            <a:off x="0" y="0"/>
                            <a:ext cx="5745480" cy="3591560"/>
                          </a:xfrm>
                          <a:prstGeom prst="rect">
                            <a:avLst/>
                          </a:prstGeom>
                        </pic:spPr>
                      </pic:pic>
                    </a:graphicData>
                  </a:graphic>
                </wp:inline>
              </w:drawing>
            </w:r>
          </w:p>
        </w:tc>
      </w:tr>
      <w:tr w:rsidR="00034275" w:rsidRPr="009C62A9" w:rsidTr="00E849E2">
        <w:trPr>
          <w:tblCellSpacing w:w="15" w:type="dxa"/>
        </w:trPr>
        <w:tc>
          <w:tcPr>
            <w:tcW w:w="5000" w:type="pct"/>
            <w:vAlign w:val="center"/>
            <w:hideMark/>
          </w:tcPr>
          <w:p w:rsidR="00034275" w:rsidRDefault="00034275" w:rsidP="00E849E2">
            <w:pPr>
              <w:pStyle w:val="Caption"/>
              <w:jc w:val="center"/>
              <w:rPr>
                <w:rFonts w:ascii="Times New Roman" w:hAnsi="Times New Roman"/>
                <w:b w:val="0"/>
                <w:sz w:val="24"/>
                <w:szCs w:val="24"/>
                <w:lang w:val="en-GB"/>
              </w:rPr>
            </w:pPr>
            <w:bookmarkStart w:id="1110" w:name="_Toc408845770"/>
            <w:r w:rsidRPr="005A2545">
              <w:rPr>
                <w:rFonts w:ascii="Times New Roman" w:hAnsi="Times New Roman"/>
                <w:b w:val="0"/>
                <w:sz w:val="24"/>
                <w:szCs w:val="24"/>
              </w:rPr>
              <w:t xml:space="preserve">Figure </w:t>
            </w:r>
            <w:r w:rsidRPr="005A2545">
              <w:rPr>
                <w:rFonts w:ascii="Times New Roman" w:hAnsi="Times New Roman"/>
                <w:b w:val="0"/>
                <w:sz w:val="24"/>
                <w:szCs w:val="24"/>
              </w:rPr>
              <w:fldChar w:fldCharType="begin"/>
            </w:r>
            <w:r w:rsidRPr="005A2545">
              <w:rPr>
                <w:rFonts w:ascii="Times New Roman" w:hAnsi="Times New Roman"/>
                <w:b w:val="0"/>
                <w:sz w:val="24"/>
                <w:szCs w:val="24"/>
              </w:rPr>
              <w:instrText xml:space="preserve"> SEQ Figure \* ARABIC </w:instrText>
            </w:r>
            <w:r w:rsidRPr="005A2545">
              <w:rPr>
                <w:rFonts w:ascii="Times New Roman" w:hAnsi="Times New Roman"/>
                <w:b w:val="0"/>
                <w:sz w:val="24"/>
                <w:szCs w:val="24"/>
              </w:rPr>
              <w:fldChar w:fldCharType="separate"/>
            </w:r>
            <w:r w:rsidR="00F51F09">
              <w:rPr>
                <w:rFonts w:ascii="Times New Roman" w:hAnsi="Times New Roman"/>
                <w:b w:val="0"/>
                <w:noProof/>
                <w:sz w:val="24"/>
                <w:szCs w:val="24"/>
              </w:rPr>
              <w:t>372</w:t>
            </w:r>
            <w:r w:rsidRPr="005A2545">
              <w:rPr>
                <w:rFonts w:ascii="Times New Roman" w:hAnsi="Times New Roman"/>
                <w:b w:val="0"/>
                <w:sz w:val="24"/>
                <w:szCs w:val="24"/>
              </w:rPr>
              <w:fldChar w:fldCharType="end"/>
            </w:r>
            <w:r w:rsidRPr="005A2545">
              <w:rPr>
                <w:rFonts w:ascii="Times New Roman" w:hAnsi="Times New Roman"/>
                <w:b w:val="0"/>
                <w:sz w:val="24"/>
                <w:szCs w:val="24"/>
              </w:rPr>
              <w:t xml:space="preserve"> </w:t>
            </w:r>
            <w:r>
              <w:rPr>
                <w:rFonts w:ascii="Times New Roman" w:hAnsi="Times New Roman"/>
                <w:b w:val="0"/>
                <w:sz w:val="24"/>
                <w:szCs w:val="24"/>
              </w:rPr>
              <w:t>–</w:t>
            </w:r>
            <w:r w:rsidRPr="005A2545">
              <w:rPr>
                <w:rFonts w:ascii="Times New Roman" w:hAnsi="Times New Roman"/>
                <w:b w:val="0"/>
                <w:sz w:val="24"/>
                <w:szCs w:val="24"/>
              </w:rPr>
              <w:t xml:space="preserve"> </w:t>
            </w:r>
            <w:r>
              <w:rPr>
                <w:rFonts w:ascii="Times New Roman" w:hAnsi="Times New Roman"/>
                <w:b w:val="0"/>
                <w:sz w:val="24"/>
                <w:szCs w:val="24"/>
                <w:lang w:val="en-GB"/>
              </w:rPr>
              <w:t>Display WVT</w:t>
            </w:r>
            <w:r w:rsidRPr="005A2545">
              <w:rPr>
                <w:rFonts w:ascii="Times New Roman" w:hAnsi="Times New Roman"/>
                <w:b w:val="0"/>
                <w:sz w:val="24"/>
                <w:szCs w:val="24"/>
                <w:lang w:val="en-GB"/>
              </w:rPr>
              <w:t xml:space="preserve"> Health Status diagram</w:t>
            </w:r>
            <w:bookmarkEnd w:id="1110"/>
          </w:p>
          <w:p w:rsidR="00034275" w:rsidRPr="00034275" w:rsidRDefault="00034275" w:rsidP="00E849E2">
            <w:pPr>
              <w:rPr>
                <w:lang w:val="en-GB"/>
              </w:rPr>
            </w:pPr>
          </w:p>
        </w:tc>
      </w:tr>
    </w:tbl>
    <w:p w:rsidR="00034275" w:rsidRDefault="00034275">
      <w:pPr>
        <w:spacing w:after="0" w:line="240" w:lineRule="auto"/>
        <w:rPr>
          <w:rFonts w:ascii="Times New Roman" w:eastAsia="Times New Roman" w:hAnsi="Times New Roman"/>
          <w:b/>
          <w:bCs/>
          <w:sz w:val="36"/>
          <w:szCs w:val="36"/>
          <w:lang w:eastAsia="en-SG"/>
        </w:rPr>
      </w:pPr>
      <w:r>
        <w:br w:type="page"/>
      </w:r>
    </w:p>
    <w:p w:rsidR="009C62A9" w:rsidRDefault="009C62A9" w:rsidP="005A2545">
      <w:pPr>
        <w:pStyle w:val="Heading2"/>
      </w:pPr>
      <w:bookmarkStart w:id="1111" w:name="_Toc533688165"/>
      <w:r>
        <w:rPr>
          <w:lang w:val="en-GB"/>
        </w:rPr>
        <w:lastRenderedPageBreak/>
        <w:t>Search</w:t>
      </w:r>
      <w:bookmarkEnd w:id="1105"/>
      <w:bookmarkEnd w:id="1106"/>
      <w:bookmarkEnd w:id="1111"/>
    </w:p>
    <w:p w:rsidR="009C62A9" w:rsidRPr="009C62A9" w:rsidRDefault="009C62A9" w:rsidP="00AD06E8">
      <w:pPr>
        <w:pStyle w:val="NormalWeb"/>
        <w:jc w:val="both"/>
        <w:divId w:val="1669868713"/>
      </w:pPr>
      <w:r>
        <w:rPr>
          <w:lang w:val="en-US" w:eastAsia="en-US"/>
        </w:rPr>
        <w:t>The user profile control the functions the user is authorize to use under Platform Control Mode (PCM) or Fall back Control Mode (FCM). Every user will have one user account that enables the user to login to IW. E</w:t>
      </w:r>
      <w:r w:rsidR="00AD06E8">
        <w:rPr>
          <w:lang w:val="en-US" w:eastAsia="en-US"/>
        </w:rPr>
        <w:t>very user account belongs to a</w:t>
      </w:r>
      <w:r>
        <w:rPr>
          <w:lang w:val="en-US" w:eastAsia="en-US"/>
        </w:rPr>
        <w:t xml:space="preserve"> profile. </w:t>
      </w:r>
    </w:p>
    <w:tbl>
      <w:tblPr>
        <w:tblW w:w="0" w:type="auto"/>
        <w:tblInd w:w="648" w:type="dxa"/>
        <w:tblBorders>
          <w:top w:val="single" w:sz="4" w:space="0" w:color="808080"/>
          <w:left w:val="single" w:sz="4" w:space="0" w:color="808080"/>
          <w:bottom w:val="single" w:sz="4" w:space="0" w:color="808080"/>
          <w:right w:val="single" w:sz="4" w:space="0" w:color="808080"/>
        </w:tblBorders>
        <w:tblLook w:val="04A0" w:firstRow="1" w:lastRow="0" w:firstColumn="1" w:lastColumn="0" w:noHBand="0" w:noVBand="1"/>
      </w:tblPr>
      <w:tblGrid>
        <w:gridCol w:w="843"/>
        <w:gridCol w:w="1527"/>
        <w:gridCol w:w="835"/>
        <w:gridCol w:w="1172"/>
        <w:gridCol w:w="2009"/>
        <w:gridCol w:w="1182"/>
        <w:gridCol w:w="1048"/>
      </w:tblGrid>
      <w:tr w:rsidR="009C62A9" w:rsidRPr="009C62A9">
        <w:trPr>
          <w:divId w:val="1669868713"/>
          <w:trHeight w:hRule="exact" w:val="270"/>
        </w:trPr>
        <w:tc>
          <w:tcPr>
            <w:tcW w:w="6604" w:type="dxa"/>
            <w:gridSpan w:val="5"/>
            <w:tcBorders>
              <w:top w:val="single" w:sz="4" w:space="0" w:color="808080"/>
              <w:left w:val="single" w:sz="4" w:space="0" w:color="808080"/>
              <w:bottom w:val="single" w:sz="4" w:space="0" w:color="808080"/>
              <w:right w:val="single" w:sz="4" w:space="0" w:color="808080"/>
            </w:tcBorders>
            <w:shd w:val="clear" w:color="auto" w:fill="D7EBFF"/>
            <w:hideMark/>
          </w:tcPr>
          <w:p w:rsidR="009C62A9" w:rsidRPr="009C62A9" w:rsidRDefault="009C62A9">
            <w:pPr>
              <w:pStyle w:val="BodyText"/>
              <w:jc w:val="center"/>
            </w:pPr>
            <w:r w:rsidRPr="009C62A9">
              <w:rPr>
                <w:b/>
                <w:bCs/>
                <w:lang w:val="en-GB"/>
              </w:rPr>
              <w:t xml:space="preserve">User profile </w:t>
            </w:r>
          </w:p>
        </w:tc>
        <w:tc>
          <w:tcPr>
            <w:tcW w:w="2306" w:type="dxa"/>
            <w:gridSpan w:val="2"/>
            <w:tcBorders>
              <w:top w:val="single" w:sz="4" w:space="0" w:color="808080"/>
              <w:left w:val="single" w:sz="4" w:space="0" w:color="808080"/>
              <w:bottom w:val="single" w:sz="4" w:space="0" w:color="808080"/>
              <w:right w:val="single" w:sz="4" w:space="0" w:color="808080"/>
            </w:tcBorders>
            <w:shd w:val="clear" w:color="auto" w:fill="D7EBFF"/>
            <w:hideMark/>
          </w:tcPr>
          <w:p w:rsidR="009C62A9" w:rsidRPr="009C62A9" w:rsidRDefault="009C62A9">
            <w:pPr>
              <w:pStyle w:val="BodyText"/>
              <w:spacing w:line="-270" w:lineRule="auto"/>
              <w:jc w:val="center"/>
            </w:pPr>
            <w:r w:rsidRPr="009C62A9">
              <w:rPr>
                <w:b/>
                <w:bCs/>
                <w:lang w:val="en-GB"/>
              </w:rPr>
              <w:t xml:space="preserve">Operation mode </w:t>
            </w:r>
          </w:p>
        </w:tc>
      </w:tr>
      <w:tr w:rsidR="009C62A9" w:rsidRPr="009C62A9">
        <w:trPr>
          <w:divId w:val="1669868713"/>
          <w:trHeight w:hRule="exact" w:val="270"/>
        </w:trPr>
        <w:tc>
          <w:tcPr>
            <w:tcW w:w="870"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jc w:val="center"/>
            </w:pPr>
            <w:r w:rsidRPr="009C62A9">
              <w:rPr>
                <w:lang w:val="en-GB"/>
              </w:rPr>
              <w:t>DO</w:t>
            </w:r>
          </w:p>
        </w:tc>
        <w:tc>
          <w:tcPr>
            <w:tcW w:w="1571"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Operator</w:t>
            </w:r>
          </w:p>
        </w:tc>
        <w:tc>
          <w:tcPr>
            <w:tcW w:w="867"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FC</w:t>
            </w:r>
          </w:p>
        </w:tc>
        <w:tc>
          <w:tcPr>
            <w:tcW w:w="1214"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ITSC</w:t>
            </w:r>
          </w:p>
        </w:tc>
        <w:tc>
          <w:tcPr>
            <w:tcW w:w="2082"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Supervisor</w:t>
            </w:r>
          </w:p>
        </w:tc>
        <w:tc>
          <w:tcPr>
            <w:tcW w:w="1226"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PCM</w:t>
            </w:r>
          </w:p>
        </w:tc>
        <w:tc>
          <w:tcPr>
            <w:tcW w:w="1080"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FCM</w:t>
            </w:r>
          </w:p>
        </w:tc>
      </w:tr>
      <w:tr w:rsidR="009C62A9" w:rsidRPr="009C62A9">
        <w:trPr>
          <w:divId w:val="1669868713"/>
          <w:trHeight w:hRule="exact" w:val="270"/>
        </w:trPr>
        <w:tc>
          <w:tcPr>
            <w:tcW w:w="870"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jc w:val="center"/>
            </w:pPr>
            <w:r w:rsidRPr="009C62A9">
              <w:rPr>
                <w:rFonts w:ascii="Arial" w:hAnsi="Arial"/>
                <w:color w:val="FFFFFF"/>
                <w:lang w:val="en-GB"/>
              </w:rPr>
              <w:sym w:font="Wingdings" w:char="F0FC"/>
            </w:r>
          </w:p>
        </w:tc>
        <w:tc>
          <w:tcPr>
            <w:tcW w:w="1571"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867"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1214"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2082"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1226"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1080"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r>
    </w:tbl>
    <w:p w:rsidR="009C62A9" w:rsidRPr="009C62A9" w:rsidRDefault="009C62A9">
      <w:pPr>
        <w:pStyle w:val="BodyText"/>
        <w:divId w:val="1669868713"/>
      </w:pPr>
      <w:r>
        <w:rPr>
          <w:lang w:val="en-GB"/>
        </w:rPr>
        <w:t>You can search for information and view them on the map.</w:t>
      </w:r>
    </w:p>
    <w:p w:rsidR="009C62A9" w:rsidRDefault="009C62A9">
      <w:pPr>
        <w:pStyle w:val="BodyText"/>
        <w:tabs>
          <w:tab w:val="num" w:pos="720"/>
        </w:tabs>
        <w:ind w:left="720" w:hanging="360"/>
        <w:divId w:val="1669868713"/>
      </w:pPr>
      <w:r>
        <w:rPr>
          <w:rFonts w:ascii="Symbol" w:hAnsi="Symbol"/>
          <w:lang w:val="en-GB"/>
        </w:rPr>
        <w:t></w:t>
      </w:r>
      <w:r>
        <w:rPr>
          <w:sz w:val="14"/>
          <w:szCs w:val="14"/>
          <w:lang w:val="en-GB"/>
        </w:rPr>
        <w:t>      </w:t>
      </w:r>
      <w:hyperlink r:id="rId1523" w:history="1">
        <w:r>
          <w:rPr>
            <w:rStyle w:val="Hyperlink"/>
          </w:rPr>
          <w:t>Roads</w:t>
        </w:r>
      </w:hyperlink>
    </w:p>
    <w:p w:rsidR="009C62A9" w:rsidRDefault="009C62A9">
      <w:pPr>
        <w:pStyle w:val="BodyText"/>
        <w:tabs>
          <w:tab w:val="num" w:pos="720"/>
        </w:tabs>
        <w:ind w:left="720" w:hanging="360"/>
        <w:divId w:val="136461820"/>
      </w:pPr>
      <w:r>
        <w:rPr>
          <w:rFonts w:ascii="Symbol" w:hAnsi="Symbol"/>
          <w:lang w:val="en-GB"/>
        </w:rPr>
        <w:t></w:t>
      </w:r>
      <w:r>
        <w:rPr>
          <w:sz w:val="14"/>
          <w:szCs w:val="14"/>
          <w:lang w:val="en-GB"/>
        </w:rPr>
        <w:t>      </w:t>
      </w:r>
      <w:r>
        <w:t>Expressways e.g. AYE</w:t>
      </w:r>
    </w:p>
    <w:p w:rsidR="009C62A9" w:rsidRDefault="009C62A9">
      <w:pPr>
        <w:pStyle w:val="BodyText"/>
        <w:tabs>
          <w:tab w:val="num" w:pos="720"/>
        </w:tabs>
        <w:ind w:left="720" w:hanging="360"/>
        <w:divId w:val="136461820"/>
      </w:pPr>
      <w:r>
        <w:rPr>
          <w:rFonts w:ascii="Symbol" w:hAnsi="Symbol"/>
          <w:lang w:val="en-GB"/>
        </w:rPr>
        <w:t></w:t>
      </w:r>
      <w:r>
        <w:rPr>
          <w:sz w:val="14"/>
          <w:szCs w:val="14"/>
          <w:lang w:val="en-GB"/>
        </w:rPr>
        <w:t>      </w:t>
      </w:r>
      <w:r>
        <w:t xml:space="preserve">Arterial road </w:t>
      </w:r>
      <w:proofErr w:type="spellStart"/>
      <w:r>
        <w:t>e.g</w:t>
      </w:r>
      <w:proofErr w:type="spellEnd"/>
      <w:r>
        <w:t xml:space="preserve"> Bukit </w:t>
      </w:r>
      <w:proofErr w:type="spellStart"/>
      <w:r>
        <w:t>Timah</w:t>
      </w:r>
      <w:proofErr w:type="spellEnd"/>
      <w:r>
        <w:t xml:space="preserve"> Road</w:t>
      </w:r>
    </w:p>
    <w:p w:rsidR="009C62A9" w:rsidRDefault="009C62A9">
      <w:pPr>
        <w:pStyle w:val="BodyText"/>
        <w:tabs>
          <w:tab w:val="num" w:pos="720"/>
        </w:tabs>
        <w:ind w:left="720" w:hanging="360"/>
        <w:divId w:val="1669868713"/>
      </w:pPr>
      <w:r>
        <w:rPr>
          <w:rFonts w:ascii="Symbol" w:hAnsi="Symbol"/>
          <w:lang w:val="en-GB"/>
        </w:rPr>
        <w:t></w:t>
      </w:r>
      <w:r>
        <w:rPr>
          <w:sz w:val="14"/>
          <w:szCs w:val="14"/>
          <w:lang w:val="en-GB"/>
        </w:rPr>
        <w:t>      </w:t>
      </w:r>
      <w:hyperlink r:id="rId1524" w:history="1">
        <w:r>
          <w:rPr>
            <w:rStyle w:val="Hyperlink"/>
          </w:rPr>
          <w:t>Junctions</w:t>
        </w:r>
      </w:hyperlink>
    </w:p>
    <w:p w:rsidR="009C62A9" w:rsidRDefault="009C62A9">
      <w:pPr>
        <w:pStyle w:val="BodyText"/>
        <w:tabs>
          <w:tab w:val="num" w:pos="720"/>
        </w:tabs>
        <w:ind w:left="720" w:hanging="360"/>
        <w:divId w:val="2144494944"/>
      </w:pPr>
      <w:r>
        <w:rPr>
          <w:rFonts w:ascii="Symbol" w:hAnsi="Symbol"/>
          <w:lang w:val="en-GB"/>
        </w:rPr>
        <w:t></w:t>
      </w:r>
      <w:r>
        <w:rPr>
          <w:sz w:val="14"/>
          <w:szCs w:val="14"/>
          <w:lang w:val="en-GB"/>
        </w:rPr>
        <w:t>      </w:t>
      </w:r>
      <w:r>
        <w:rPr>
          <w:sz w:val="14"/>
          <w:szCs w:val="14"/>
        </w:rPr>
        <w:t xml:space="preserve"> </w:t>
      </w:r>
      <w:r>
        <w:t>Sites e.g. ID 101</w:t>
      </w:r>
    </w:p>
    <w:p w:rsidR="009C62A9" w:rsidRDefault="009C62A9">
      <w:pPr>
        <w:pStyle w:val="BodyText"/>
        <w:tabs>
          <w:tab w:val="num" w:pos="720"/>
        </w:tabs>
        <w:ind w:left="720" w:hanging="360"/>
        <w:divId w:val="2144494944"/>
      </w:pPr>
      <w:r>
        <w:rPr>
          <w:rFonts w:ascii="Symbol" w:hAnsi="Symbol"/>
          <w:lang w:val="en-GB"/>
        </w:rPr>
        <w:t></w:t>
      </w:r>
      <w:r>
        <w:rPr>
          <w:sz w:val="14"/>
          <w:szCs w:val="14"/>
          <w:lang w:val="en-GB"/>
        </w:rPr>
        <w:t>      </w:t>
      </w:r>
      <w:r>
        <w:t>Control boxes e.g. ID 355</w:t>
      </w:r>
    </w:p>
    <w:p w:rsidR="009C62A9" w:rsidRDefault="009C62A9">
      <w:pPr>
        <w:pStyle w:val="BodyText"/>
        <w:tabs>
          <w:tab w:val="num" w:pos="720"/>
        </w:tabs>
        <w:ind w:left="720" w:hanging="360"/>
        <w:divId w:val="2144494944"/>
      </w:pPr>
      <w:r>
        <w:rPr>
          <w:rFonts w:ascii="Symbol" w:hAnsi="Symbol"/>
          <w:lang w:val="en-GB"/>
        </w:rPr>
        <w:t></w:t>
      </w:r>
      <w:r>
        <w:rPr>
          <w:sz w:val="14"/>
          <w:szCs w:val="14"/>
          <w:lang w:val="en-GB"/>
        </w:rPr>
        <w:t>      </w:t>
      </w:r>
      <w:r>
        <w:t>Junction cameras e.g. ID 100401</w:t>
      </w:r>
    </w:p>
    <w:p w:rsidR="009C62A9" w:rsidRDefault="009C62A9">
      <w:pPr>
        <w:pStyle w:val="BodyText"/>
        <w:tabs>
          <w:tab w:val="num" w:pos="720"/>
        </w:tabs>
        <w:ind w:left="720" w:hanging="360"/>
        <w:divId w:val="1669868713"/>
      </w:pPr>
      <w:r>
        <w:rPr>
          <w:rFonts w:ascii="Symbol" w:hAnsi="Symbol"/>
          <w:lang w:val="en-GB"/>
        </w:rPr>
        <w:t></w:t>
      </w:r>
      <w:r>
        <w:rPr>
          <w:sz w:val="14"/>
          <w:szCs w:val="14"/>
          <w:lang w:val="en-GB"/>
        </w:rPr>
        <w:t>      </w:t>
      </w:r>
      <w:hyperlink r:id="rId1525" w:history="1">
        <w:r>
          <w:rPr>
            <w:rStyle w:val="Hyperlink"/>
          </w:rPr>
          <w:t>Traffic Equipment</w:t>
        </w:r>
      </w:hyperlink>
    </w:p>
    <w:p w:rsidR="009C62A9" w:rsidRDefault="009C62A9">
      <w:pPr>
        <w:pStyle w:val="BodyText"/>
        <w:tabs>
          <w:tab w:val="num" w:pos="720"/>
        </w:tabs>
        <w:ind w:left="720" w:hanging="360"/>
        <w:divId w:val="837695891"/>
      </w:pPr>
      <w:r>
        <w:rPr>
          <w:rFonts w:ascii="Symbol" w:hAnsi="Symbol"/>
          <w:lang w:val="en-GB"/>
        </w:rPr>
        <w:t></w:t>
      </w:r>
      <w:r>
        <w:rPr>
          <w:sz w:val="14"/>
          <w:szCs w:val="14"/>
          <w:lang w:val="en-GB"/>
        </w:rPr>
        <w:t>      </w:t>
      </w:r>
      <w:r>
        <w:rPr>
          <w:sz w:val="14"/>
          <w:szCs w:val="14"/>
        </w:rPr>
        <w:t xml:space="preserve"> </w:t>
      </w:r>
      <w:r>
        <w:t>VMS</w:t>
      </w:r>
    </w:p>
    <w:p w:rsidR="009C62A9" w:rsidRDefault="009C62A9">
      <w:pPr>
        <w:pStyle w:val="BodyText"/>
        <w:tabs>
          <w:tab w:val="num" w:pos="720"/>
        </w:tabs>
        <w:ind w:left="720" w:hanging="360"/>
        <w:divId w:val="837695891"/>
      </w:pPr>
      <w:r>
        <w:rPr>
          <w:rFonts w:ascii="Symbol" w:hAnsi="Symbol"/>
          <w:lang w:val="en-GB"/>
        </w:rPr>
        <w:t></w:t>
      </w:r>
      <w:r>
        <w:rPr>
          <w:sz w:val="14"/>
          <w:szCs w:val="14"/>
          <w:lang w:val="en-GB"/>
        </w:rPr>
        <w:t>      </w:t>
      </w:r>
      <w:r>
        <w:t>Cameras</w:t>
      </w:r>
    </w:p>
    <w:p w:rsidR="009C62A9" w:rsidRDefault="009C62A9">
      <w:pPr>
        <w:pStyle w:val="BodyText"/>
        <w:tabs>
          <w:tab w:val="num" w:pos="720"/>
        </w:tabs>
        <w:ind w:left="720" w:hanging="360"/>
        <w:divId w:val="837695891"/>
      </w:pPr>
      <w:r>
        <w:rPr>
          <w:rFonts w:ascii="Symbol" w:hAnsi="Symbol"/>
          <w:lang w:val="en-GB"/>
        </w:rPr>
        <w:t></w:t>
      </w:r>
      <w:r>
        <w:rPr>
          <w:sz w:val="14"/>
          <w:szCs w:val="14"/>
          <w:lang w:val="en-GB"/>
        </w:rPr>
        <w:t>      </w:t>
      </w:r>
      <w:r>
        <w:t>SOS phones</w:t>
      </w:r>
    </w:p>
    <w:p w:rsidR="009C62A9" w:rsidRDefault="009C62A9">
      <w:pPr>
        <w:pStyle w:val="BodyText"/>
        <w:tabs>
          <w:tab w:val="num" w:pos="720"/>
        </w:tabs>
        <w:ind w:left="720" w:hanging="360"/>
        <w:divId w:val="1669868713"/>
      </w:pPr>
      <w:r>
        <w:rPr>
          <w:rFonts w:ascii="Symbol" w:hAnsi="Symbol"/>
          <w:lang w:val="en-GB"/>
        </w:rPr>
        <w:t></w:t>
      </w:r>
      <w:r>
        <w:rPr>
          <w:sz w:val="14"/>
          <w:szCs w:val="14"/>
          <w:lang w:val="en-GB"/>
        </w:rPr>
        <w:t>      </w:t>
      </w:r>
      <w:hyperlink r:id="rId1526" w:history="1">
        <w:r>
          <w:rPr>
            <w:rStyle w:val="Hyperlink"/>
          </w:rPr>
          <w:t>Incident Record (IR)</w:t>
        </w:r>
      </w:hyperlink>
    </w:p>
    <w:p w:rsidR="009C62A9" w:rsidRDefault="009C62A9" w:rsidP="00AD06E8">
      <w:pPr>
        <w:pStyle w:val="Heading3"/>
        <w:ind w:hanging="1004"/>
      </w:pPr>
      <w:r>
        <w:br w:type="page"/>
      </w:r>
      <w:bookmarkStart w:id="1112" w:name="_Toc59509485"/>
      <w:bookmarkStart w:id="1113" w:name="_Toc69553516"/>
      <w:bookmarkStart w:id="1114" w:name="_Toc533688166"/>
      <w:r>
        <w:rPr>
          <w:lang w:val="en-GB"/>
        </w:rPr>
        <w:lastRenderedPageBreak/>
        <w:t>Search Roads</w:t>
      </w:r>
      <w:bookmarkEnd w:id="1112"/>
      <w:bookmarkEnd w:id="1113"/>
      <w:bookmarkEnd w:id="1114"/>
    </w:p>
    <w:p w:rsidR="009C62A9" w:rsidRPr="009C62A9" w:rsidRDefault="009C62A9">
      <w:pPr>
        <w:pStyle w:val="ListBullet"/>
        <w:tabs>
          <w:tab w:val="left" w:pos="322"/>
          <w:tab w:val="num" w:pos="360"/>
        </w:tabs>
        <w:ind w:left="322" w:hanging="270"/>
        <w:divId w:val="1926262147"/>
      </w:pPr>
      <w:r>
        <w:rPr>
          <w:rFonts w:ascii="Symbol" w:hAnsi="Symbol"/>
        </w:rPr>
        <w:t></w:t>
      </w:r>
      <w:r>
        <w:rPr>
          <w:rFonts w:ascii="Symbol" w:hAnsi="Symbol"/>
        </w:rPr>
        <w:t></w:t>
      </w:r>
      <w:r>
        <w:rPr>
          <w:sz w:val="14"/>
          <w:szCs w:val="14"/>
        </w:rPr>
        <w:t>  </w:t>
      </w:r>
      <w:r>
        <w:t xml:space="preserve">Click the </w:t>
      </w:r>
      <w:r>
        <w:rPr>
          <w:b/>
          <w:bCs/>
        </w:rPr>
        <w:t>Search</w:t>
      </w:r>
      <w:r>
        <w:t xml:space="preserve"> button </w:t>
      </w:r>
      <w:r w:rsidR="003D7FEB">
        <w:rPr>
          <w:noProof/>
          <w:lang w:val="en-US" w:eastAsia="en-US"/>
        </w:rPr>
        <w:drawing>
          <wp:inline distT="0" distB="0" distL="0" distR="0" wp14:anchorId="3BFAFF53" wp14:editId="2721F10A">
            <wp:extent cx="171450" cy="161925"/>
            <wp:effectExtent l="0" t="0" r="0" b="9525"/>
            <wp:docPr id="2213" name="Picture 2213" descr="Description: c:\_temp\gis\search\Search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3" descr="Description: c:\_temp\gis\search\Search10.jpg"/>
                    <pic:cNvPicPr>
                      <a:picLocks noChangeAspect="1" noChangeArrowheads="1"/>
                    </pic:cNvPicPr>
                  </pic:nvPicPr>
                  <pic:blipFill>
                    <a:blip r:embed="rId1527">
                      <a:extLst>
                        <a:ext uri="{28A0092B-C50C-407E-A947-70E740481C1C}">
                          <a14:useLocalDpi xmlns:a14="http://schemas.microsoft.com/office/drawing/2010/main" val="0"/>
                        </a:ext>
                      </a:extLst>
                    </a:blip>
                    <a:srcRect/>
                    <a:stretch>
                      <a:fillRect/>
                    </a:stretch>
                  </pic:blipFill>
                  <pic:spPr bwMode="auto">
                    <a:xfrm>
                      <a:off x="0" y="0"/>
                      <a:ext cx="171450" cy="161925"/>
                    </a:xfrm>
                    <a:prstGeom prst="rect">
                      <a:avLst/>
                    </a:prstGeom>
                    <a:noFill/>
                    <a:ln>
                      <a:noFill/>
                    </a:ln>
                  </pic:spPr>
                </pic:pic>
              </a:graphicData>
            </a:graphic>
          </wp:inline>
        </w:drawing>
      </w:r>
      <w:r>
        <w:t xml:space="preserve"> on the toolbar.</w:t>
      </w:r>
    </w:p>
    <w:p w:rsidR="009C62A9" w:rsidRDefault="003D7FEB">
      <w:pPr>
        <w:pStyle w:val="ListNumber"/>
        <w:divId w:val="1512064139"/>
      </w:pPr>
      <w:r>
        <w:rPr>
          <w:noProof/>
          <w:lang w:val="en-US" w:eastAsia="en-US"/>
        </w:rPr>
        <w:drawing>
          <wp:inline distT="0" distB="0" distL="0" distR="0" wp14:anchorId="5C28D6F6" wp14:editId="25CB7C67">
            <wp:extent cx="4638675" cy="295275"/>
            <wp:effectExtent l="0" t="0" r="9525" b="9525"/>
            <wp:docPr id="2214" name="Picture 2214" descr="Description: c:\_temp\gis\search\search_cli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4" descr="Description: c:\_temp\gis\search\search_click.JPG"/>
                    <pic:cNvPicPr>
                      <a:picLocks noChangeAspect="1" noChangeArrowheads="1"/>
                    </pic:cNvPicPr>
                  </pic:nvPicPr>
                  <pic:blipFill>
                    <a:blip r:embed="rId1528">
                      <a:extLst>
                        <a:ext uri="{28A0092B-C50C-407E-A947-70E740481C1C}">
                          <a14:useLocalDpi xmlns:a14="http://schemas.microsoft.com/office/drawing/2010/main" val="0"/>
                        </a:ext>
                      </a:extLst>
                    </a:blip>
                    <a:srcRect/>
                    <a:stretch>
                      <a:fillRect/>
                    </a:stretch>
                  </pic:blipFill>
                  <pic:spPr bwMode="auto">
                    <a:xfrm>
                      <a:off x="0" y="0"/>
                      <a:ext cx="4638675" cy="295275"/>
                    </a:xfrm>
                    <a:prstGeom prst="rect">
                      <a:avLst/>
                    </a:prstGeom>
                    <a:noFill/>
                    <a:ln>
                      <a:noFill/>
                    </a:ln>
                  </pic:spPr>
                </pic:pic>
              </a:graphicData>
            </a:graphic>
          </wp:inline>
        </w:drawing>
      </w:r>
    </w:p>
    <w:p w:rsidR="009C62A9" w:rsidRDefault="009C62A9">
      <w:pPr>
        <w:pStyle w:val="BodyText"/>
        <w:ind w:left="360"/>
        <w:divId w:val="1926262147"/>
      </w:pPr>
      <w:r>
        <w:rPr>
          <w:lang w:val="en-GB"/>
        </w:rPr>
        <w:t>The Search window appears.</w:t>
      </w:r>
    </w:p>
    <w:p w:rsidR="009C62A9" w:rsidRDefault="009C62A9">
      <w:pPr>
        <w:pStyle w:val="ListBullet"/>
        <w:tabs>
          <w:tab w:val="left" w:pos="322"/>
          <w:tab w:val="num" w:pos="360"/>
        </w:tabs>
        <w:ind w:left="322" w:hanging="270"/>
        <w:divId w:val="1926262147"/>
      </w:pPr>
      <w:r>
        <w:rPr>
          <w:rFonts w:ascii="Symbol" w:hAnsi="Symbol"/>
        </w:rPr>
        <w:t></w:t>
      </w:r>
      <w:r>
        <w:rPr>
          <w:rFonts w:ascii="Symbol" w:hAnsi="Symbol"/>
        </w:rPr>
        <w:t></w:t>
      </w:r>
      <w:r>
        <w:rPr>
          <w:sz w:val="14"/>
          <w:szCs w:val="14"/>
        </w:rPr>
        <w:t>  </w:t>
      </w:r>
      <w:r>
        <w:t xml:space="preserve">Click on </w:t>
      </w:r>
      <w:r>
        <w:rPr>
          <w:b/>
          <w:bCs/>
        </w:rPr>
        <w:t>Road</w:t>
      </w:r>
      <w:r>
        <w:t xml:space="preserve"> tab if you are on other tabs.</w:t>
      </w:r>
    </w:p>
    <w:p w:rsidR="009C62A9" w:rsidRDefault="009C62A9">
      <w:pPr>
        <w:pStyle w:val="ListNumber"/>
        <w:tabs>
          <w:tab w:val="left" w:pos="720"/>
        </w:tabs>
        <w:divId w:val="1926262147"/>
      </w:pPr>
      <w:r>
        <w:rPr>
          <w:rFonts w:ascii="Symbol" w:hAnsi="Symbol"/>
        </w:rPr>
        <w:t></w:t>
      </w:r>
      <w:r>
        <w:rPr>
          <w:sz w:val="14"/>
          <w:szCs w:val="14"/>
        </w:rPr>
        <w:t xml:space="preserve">     </w:t>
      </w:r>
      <w:r>
        <w:t xml:space="preserve">By Expressway </w:t>
      </w:r>
    </w:p>
    <w:p w:rsidR="009C62A9" w:rsidRDefault="009C62A9">
      <w:pPr>
        <w:pStyle w:val="ListBullet"/>
        <w:tabs>
          <w:tab w:val="left" w:pos="322"/>
          <w:tab w:val="num" w:pos="360"/>
        </w:tabs>
        <w:ind w:left="322" w:hanging="270"/>
        <w:divId w:val="733048358"/>
      </w:pPr>
      <w:r>
        <w:rPr>
          <w:rFonts w:ascii="Symbol" w:hAnsi="Symbol"/>
        </w:rPr>
        <w:t></w:t>
      </w:r>
      <w:r>
        <w:rPr>
          <w:rFonts w:ascii="Symbol" w:hAnsi="Symbol"/>
        </w:rPr>
        <w:t></w:t>
      </w:r>
      <w:r>
        <w:rPr>
          <w:sz w:val="14"/>
          <w:szCs w:val="14"/>
        </w:rPr>
        <w:t xml:space="preserve">  </w:t>
      </w:r>
      <w:r>
        <w:t xml:space="preserve">Click on </w:t>
      </w:r>
      <w:r>
        <w:rPr>
          <w:b/>
          <w:bCs/>
        </w:rPr>
        <w:t>Expressway</w:t>
      </w:r>
      <w:r>
        <w:t xml:space="preserve"> radio button.</w:t>
      </w:r>
    </w:p>
    <w:p w:rsidR="009C62A9" w:rsidRDefault="009C62A9">
      <w:pPr>
        <w:pStyle w:val="BodyText"/>
        <w:ind w:left="360"/>
        <w:divId w:val="733048358"/>
      </w:pPr>
      <w:r>
        <w:rPr>
          <w:lang w:val="en-GB"/>
        </w:rPr>
        <w:t>The expressways will appear in the Name dropdown box, and the KM textbox appears.</w:t>
      </w:r>
    </w:p>
    <w:p w:rsidR="009C62A9" w:rsidRDefault="009C62A9">
      <w:pPr>
        <w:pStyle w:val="ListBullet"/>
        <w:tabs>
          <w:tab w:val="left" w:pos="322"/>
          <w:tab w:val="num" w:pos="360"/>
        </w:tabs>
        <w:ind w:left="322" w:hanging="270"/>
        <w:divId w:val="882132821"/>
      </w:pPr>
      <w:r>
        <w:rPr>
          <w:rFonts w:ascii="Symbol" w:hAnsi="Symbol"/>
        </w:rPr>
        <w:t></w:t>
      </w:r>
      <w:r>
        <w:rPr>
          <w:rFonts w:ascii="Symbol" w:hAnsi="Symbol"/>
        </w:rPr>
        <w:t></w:t>
      </w:r>
      <w:r>
        <w:rPr>
          <w:sz w:val="14"/>
          <w:szCs w:val="14"/>
        </w:rPr>
        <w:t xml:space="preserve">  </w:t>
      </w:r>
      <w:r>
        <w:t xml:space="preserve">Click on </w:t>
      </w:r>
      <w:r>
        <w:rPr>
          <w:b/>
          <w:bCs/>
        </w:rPr>
        <w:t xml:space="preserve">Name </w:t>
      </w:r>
      <w:r>
        <w:t>dropdown arrow, and click an expressway name.</w:t>
      </w:r>
    </w:p>
    <w:p w:rsidR="009C62A9" w:rsidRDefault="009C62A9">
      <w:pPr>
        <w:pStyle w:val="ListBullet"/>
        <w:tabs>
          <w:tab w:val="left" w:pos="322"/>
          <w:tab w:val="num" w:pos="360"/>
        </w:tabs>
        <w:ind w:left="322" w:hanging="270"/>
        <w:divId w:val="882132821"/>
      </w:pPr>
      <w:r>
        <w:t>3.</w:t>
      </w:r>
      <w:r>
        <w:rPr>
          <w:sz w:val="14"/>
          <w:szCs w:val="14"/>
        </w:rPr>
        <w:t xml:space="preserve">  </w:t>
      </w:r>
      <w:r>
        <w:t xml:space="preserve">Type </w:t>
      </w:r>
      <w:proofErr w:type="spellStart"/>
      <w:r>
        <w:t>kilometer</w:t>
      </w:r>
      <w:proofErr w:type="spellEnd"/>
      <w:r>
        <w:t xml:space="preserve"> in the </w:t>
      </w:r>
      <w:r>
        <w:rPr>
          <w:b/>
          <w:bCs/>
        </w:rPr>
        <w:t>KM</w:t>
      </w:r>
      <w:r>
        <w:t xml:space="preserve"> textbox.</w:t>
      </w:r>
    </w:p>
    <w:tbl>
      <w:tblPr>
        <w:tblW w:w="4834" w:type="pct"/>
        <w:tblCellSpacing w:w="15" w:type="dxa"/>
        <w:tblInd w:w="-1440" w:type="dxa"/>
        <w:tblCellMar>
          <w:top w:w="15" w:type="dxa"/>
          <w:left w:w="15" w:type="dxa"/>
          <w:bottom w:w="15" w:type="dxa"/>
          <w:right w:w="15" w:type="dxa"/>
        </w:tblCellMar>
        <w:tblLook w:val="04A0" w:firstRow="1" w:lastRow="0" w:firstColumn="1" w:lastColumn="0" w:noHBand="0" w:noVBand="1"/>
      </w:tblPr>
      <w:tblGrid>
        <w:gridCol w:w="8835"/>
      </w:tblGrid>
      <w:tr w:rsidR="009C62A9" w:rsidRPr="009C62A9" w:rsidTr="00AD06E8">
        <w:trPr>
          <w:divId w:val="1052314282"/>
          <w:tblCellSpacing w:w="15" w:type="dxa"/>
        </w:trPr>
        <w:tc>
          <w:tcPr>
            <w:tcW w:w="4966" w:type="pct"/>
            <w:vAlign w:val="center"/>
            <w:hideMark/>
          </w:tcPr>
          <w:p w:rsidR="009C62A9" w:rsidRPr="009C62A9" w:rsidRDefault="003D7FEB" w:rsidP="00AD06E8">
            <w:pPr>
              <w:jc w:val="center"/>
              <w:rPr>
                <w:rFonts w:eastAsia="Times New Roman"/>
                <w:sz w:val="24"/>
                <w:szCs w:val="24"/>
              </w:rPr>
            </w:pPr>
            <w:r>
              <w:rPr>
                <w:rFonts w:eastAsia="Times New Roman"/>
                <w:noProof/>
                <w:lang w:val="en-US"/>
              </w:rPr>
              <w:drawing>
                <wp:inline distT="0" distB="0" distL="0" distR="0" wp14:anchorId="0A703784" wp14:editId="0E0E69FF">
                  <wp:extent cx="4629150" cy="1866900"/>
                  <wp:effectExtent l="0" t="0" r="0" b="0"/>
                  <wp:docPr id="2215" name="Picture 2215" descr="Description: c:\_temp\gis\search\road_sear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5" descr="Description: c:\_temp\gis\search\road_search.JPG"/>
                          <pic:cNvPicPr>
                            <a:picLocks noChangeAspect="1" noChangeArrowheads="1"/>
                          </pic:cNvPicPr>
                        </pic:nvPicPr>
                        <pic:blipFill>
                          <a:blip r:embed="rId1529">
                            <a:extLst>
                              <a:ext uri="{28A0092B-C50C-407E-A947-70E740481C1C}">
                                <a14:useLocalDpi xmlns:a14="http://schemas.microsoft.com/office/drawing/2010/main" val="0"/>
                              </a:ext>
                            </a:extLst>
                          </a:blip>
                          <a:srcRect/>
                          <a:stretch>
                            <a:fillRect/>
                          </a:stretch>
                        </pic:blipFill>
                        <pic:spPr bwMode="auto">
                          <a:xfrm>
                            <a:off x="0" y="0"/>
                            <a:ext cx="4629150" cy="1866900"/>
                          </a:xfrm>
                          <a:prstGeom prst="rect">
                            <a:avLst/>
                          </a:prstGeom>
                          <a:noFill/>
                          <a:ln>
                            <a:noFill/>
                          </a:ln>
                        </pic:spPr>
                      </pic:pic>
                    </a:graphicData>
                  </a:graphic>
                </wp:inline>
              </w:drawing>
            </w:r>
          </w:p>
        </w:tc>
      </w:tr>
      <w:tr w:rsidR="009C62A9" w:rsidRPr="009C62A9" w:rsidTr="00AD06E8">
        <w:trPr>
          <w:divId w:val="1052314282"/>
          <w:tblCellSpacing w:w="15" w:type="dxa"/>
        </w:trPr>
        <w:tc>
          <w:tcPr>
            <w:tcW w:w="4966" w:type="pct"/>
            <w:vAlign w:val="center"/>
            <w:hideMark/>
          </w:tcPr>
          <w:p w:rsidR="009C62A9" w:rsidRPr="00AD06E8" w:rsidRDefault="00AD06E8" w:rsidP="00AD06E8">
            <w:pPr>
              <w:pStyle w:val="Caption"/>
              <w:jc w:val="center"/>
              <w:rPr>
                <w:rFonts w:ascii="Times New Roman" w:hAnsi="Times New Roman"/>
                <w:b w:val="0"/>
                <w:sz w:val="24"/>
                <w:szCs w:val="24"/>
              </w:rPr>
            </w:pPr>
            <w:bookmarkStart w:id="1115" w:name="_Toc408845771"/>
            <w:r w:rsidRPr="00AD06E8">
              <w:rPr>
                <w:rFonts w:ascii="Times New Roman" w:hAnsi="Times New Roman"/>
                <w:b w:val="0"/>
                <w:sz w:val="24"/>
                <w:szCs w:val="24"/>
              </w:rPr>
              <w:t xml:space="preserve">Figure </w:t>
            </w:r>
            <w:r w:rsidRPr="00AD06E8">
              <w:rPr>
                <w:rFonts w:ascii="Times New Roman" w:hAnsi="Times New Roman"/>
                <w:b w:val="0"/>
                <w:sz w:val="24"/>
                <w:szCs w:val="24"/>
              </w:rPr>
              <w:fldChar w:fldCharType="begin"/>
            </w:r>
            <w:r w:rsidRPr="00AD06E8">
              <w:rPr>
                <w:rFonts w:ascii="Times New Roman" w:hAnsi="Times New Roman"/>
                <w:b w:val="0"/>
                <w:sz w:val="24"/>
                <w:szCs w:val="24"/>
              </w:rPr>
              <w:instrText xml:space="preserve"> SEQ Figure \* ARABIC </w:instrText>
            </w:r>
            <w:r w:rsidRPr="00AD06E8">
              <w:rPr>
                <w:rFonts w:ascii="Times New Roman" w:hAnsi="Times New Roman"/>
                <w:b w:val="0"/>
                <w:sz w:val="24"/>
                <w:szCs w:val="24"/>
              </w:rPr>
              <w:fldChar w:fldCharType="separate"/>
            </w:r>
            <w:r w:rsidR="00F51F09">
              <w:rPr>
                <w:rFonts w:ascii="Times New Roman" w:hAnsi="Times New Roman"/>
                <w:b w:val="0"/>
                <w:noProof/>
                <w:sz w:val="24"/>
                <w:szCs w:val="24"/>
              </w:rPr>
              <w:t>373</w:t>
            </w:r>
            <w:r w:rsidRPr="00AD06E8">
              <w:rPr>
                <w:rFonts w:ascii="Times New Roman" w:hAnsi="Times New Roman"/>
                <w:b w:val="0"/>
                <w:sz w:val="24"/>
                <w:szCs w:val="24"/>
              </w:rPr>
              <w:fldChar w:fldCharType="end"/>
            </w:r>
            <w:r w:rsidRPr="00AD06E8">
              <w:rPr>
                <w:rFonts w:ascii="Times New Roman" w:hAnsi="Times New Roman"/>
                <w:b w:val="0"/>
                <w:sz w:val="24"/>
                <w:szCs w:val="24"/>
              </w:rPr>
              <w:t xml:space="preserve"> - </w:t>
            </w:r>
            <w:r w:rsidR="009C62A9" w:rsidRPr="00AD06E8">
              <w:rPr>
                <w:rFonts w:ascii="Times New Roman" w:hAnsi="Times New Roman"/>
                <w:b w:val="0"/>
                <w:sz w:val="24"/>
                <w:szCs w:val="24"/>
              </w:rPr>
              <w:t>Road tab in Search Dialog</w:t>
            </w:r>
            <w:bookmarkEnd w:id="1115"/>
          </w:p>
        </w:tc>
      </w:tr>
    </w:tbl>
    <w:p w:rsidR="009C62A9" w:rsidRPr="009C62A9" w:rsidRDefault="009C62A9">
      <w:pPr>
        <w:pStyle w:val="ListBullet"/>
        <w:tabs>
          <w:tab w:val="left" w:pos="322"/>
          <w:tab w:val="num" w:pos="360"/>
        </w:tabs>
        <w:ind w:left="322" w:hanging="270"/>
        <w:divId w:val="882132821"/>
      </w:pPr>
      <w:r>
        <w:t>4.</w:t>
      </w:r>
      <w:r>
        <w:rPr>
          <w:sz w:val="14"/>
          <w:szCs w:val="14"/>
        </w:rPr>
        <w:t xml:space="preserve">  </w:t>
      </w:r>
      <w:r>
        <w:t xml:space="preserve">Click on </w:t>
      </w:r>
      <w:r>
        <w:rPr>
          <w:b/>
          <w:bCs/>
        </w:rPr>
        <w:t>Search</w:t>
      </w:r>
      <w:r>
        <w:t xml:space="preserve"> button.</w:t>
      </w:r>
    </w:p>
    <w:p w:rsidR="009C62A9" w:rsidRDefault="009C62A9">
      <w:pPr>
        <w:pStyle w:val="BodyText"/>
        <w:ind w:left="360"/>
        <w:divId w:val="882132821"/>
      </w:pPr>
      <w:r>
        <w:rPr>
          <w:lang w:val="en-GB"/>
        </w:rPr>
        <w:t>The result list appears at the bottom.</w:t>
      </w:r>
    </w:p>
    <w:p w:rsidR="009C62A9" w:rsidRDefault="009C62A9">
      <w:pPr>
        <w:pStyle w:val="ListBullet"/>
        <w:tabs>
          <w:tab w:val="left" w:pos="322"/>
          <w:tab w:val="num" w:pos="360"/>
        </w:tabs>
        <w:ind w:left="322" w:hanging="270"/>
        <w:divId w:val="882132821"/>
      </w:pPr>
      <w:r>
        <w:t>5.</w:t>
      </w:r>
      <w:r>
        <w:rPr>
          <w:sz w:val="14"/>
          <w:szCs w:val="14"/>
        </w:rPr>
        <w:t xml:space="preserve">  </w:t>
      </w:r>
      <w:r>
        <w:t>Click on a link.</w:t>
      </w:r>
    </w:p>
    <w:p w:rsidR="009C62A9" w:rsidRDefault="009C62A9">
      <w:pPr>
        <w:pStyle w:val="BodyText"/>
        <w:ind w:left="360"/>
        <w:divId w:val="882132821"/>
      </w:pPr>
      <w:r>
        <w:rPr>
          <w:lang w:val="en-GB"/>
        </w:rPr>
        <w:t>The selected link is highlighted in blue.</w:t>
      </w:r>
    </w:p>
    <w:tbl>
      <w:tblPr>
        <w:tblW w:w="4678" w:type="pct"/>
        <w:tblCellSpacing w:w="15" w:type="dxa"/>
        <w:tblInd w:w="-1440" w:type="dxa"/>
        <w:tblCellMar>
          <w:top w:w="15" w:type="dxa"/>
          <w:left w:w="15" w:type="dxa"/>
          <w:bottom w:w="15" w:type="dxa"/>
          <w:right w:w="15" w:type="dxa"/>
        </w:tblCellMar>
        <w:tblLook w:val="04A0" w:firstRow="1" w:lastRow="0" w:firstColumn="1" w:lastColumn="0" w:noHBand="0" w:noVBand="1"/>
      </w:tblPr>
      <w:tblGrid>
        <w:gridCol w:w="8550"/>
      </w:tblGrid>
      <w:tr w:rsidR="009C62A9" w:rsidRPr="009C62A9" w:rsidTr="00AD06E8">
        <w:trPr>
          <w:divId w:val="1499808507"/>
          <w:tblCellSpacing w:w="15" w:type="dxa"/>
        </w:trPr>
        <w:tc>
          <w:tcPr>
            <w:tcW w:w="4965" w:type="pct"/>
            <w:vAlign w:val="center"/>
            <w:hideMark/>
          </w:tcPr>
          <w:p w:rsidR="009C62A9" w:rsidRPr="009C62A9" w:rsidRDefault="003D7FEB" w:rsidP="00AD06E8">
            <w:pPr>
              <w:ind w:left="-164" w:firstLine="164"/>
              <w:jc w:val="center"/>
              <w:rPr>
                <w:rFonts w:eastAsia="Times New Roman"/>
                <w:sz w:val="24"/>
                <w:szCs w:val="24"/>
              </w:rPr>
            </w:pPr>
            <w:r>
              <w:rPr>
                <w:rFonts w:eastAsia="Times New Roman"/>
                <w:noProof/>
                <w:lang w:val="en-US"/>
              </w:rPr>
              <w:lastRenderedPageBreak/>
              <w:drawing>
                <wp:inline distT="0" distB="0" distL="0" distR="0" wp14:anchorId="5A050119" wp14:editId="0D081565">
                  <wp:extent cx="4629150" cy="3552825"/>
                  <wp:effectExtent l="0" t="0" r="0" b="9525"/>
                  <wp:docPr id="2216" name="Picture 2216" descr="Description: c:\_temp\gis\search\Search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6" descr="Description: c:\_temp\gis\search\Search11.jpg"/>
                          <pic:cNvPicPr>
                            <a:picLocks noChangeAspect="1" noChangeArrowheads="1"/>
                          </pic:cNvPicPr>
                        </pic:nvPicPr>
                        <pic:blipFill>
                          <a:blip r:embed="rId1530">
                            <a:extLst>
                              <a:ext uri="{28A0092B-C50C-407E-A947-70E740481C1C}">
                                <a14:useLocalDpi xmlns:a14="http://schemas.microsoft.com/office/drawing/2010/main" val="0"/>
                              </a:ext>
                            </a:extLst>
                          </a:blip>
                          <a:srcRect/>
                          <a:stretch>
                            <a:fillRect/>
                          </a:stretch>
                        </pic:blipFill>
                        <pic:spPr bwMode="auto">
                          <a:xfrm>
                            <a:off x="0" y="0"/>
                            <a:ext cx="4629150" cy="3552825"/>
                          </a:xfrm>
                          <a:prstGeom prst="rect">
                            <a:avLst/>
                          </a:prstGeom>
                          <a:noFill/>
                          <a:ln>
                            <a:noFill/>
                          </a:ln>
                        </pic:spPr>
                      </pic:pic>
                    </a:graphicData>
                  </a:graphic>
                </wp:inline>
              </w:drawing>
            </w:r>
          </w:p>
        </w:tc>
      </w:tr>
      <w:tr w:rsidR="009C62A9" w:rsidRPr="009C62A9" w:rsidTr="00AD06E8">
        <w:trPr>
          <w:divId w:val="1499808507"/>
          <w:tblCellSpacing w:w="15" w:type="dxa"/>
        </w:trPr>
        <w:tc>
          <w:tcPr>
            <w:tcW w:w="4965" w:type="pct"/>
            <w:vAlign w:val="center"/>
            <w:hideMark/>
          </w:tcPr>
          <w:p w:rsidR="009C62A9" w:rsidRPr="00AD06E8" w:rsidRDefault="00AD06E8" w:rsidP="00AD06E8">
            <w:pPr>
              <w:pStyle w:val="Caption"/>
              <w:jc w:val="center"/>
              <w:rPr>
                <w:rFonts w:ascii="Times New Roman" w:hAnsi="Times New Roman"/>
                <w:b w:val="0"/>
                <w:sz w:val="24"/>
                <w:szCs w:val="24"/>
              </w:rPr>
            </w:pPr>
            <w:bookmarkStart w:id="1116" w:name="_Toc408845772"/>
            <w:r w:rsidRPr="00AD06E8">
              <w:rPr>
                <w:rFonts w:ascii="Times New Roman" w:hAnsi="Times New Roman"/>
                <w:b w:val="0"/>
                <w:sz w:val="24"/>
                <w:szCs w:val="24"/>
              </w:rPr>
              <w:t xml:space="preserve">Figure </w:t>
            </w:r>
            <w:r w:rsidRPr="00AD06E8">
              <w:rPr>
                <w:rFonts w:ascii="Times New Roman" w:hAnsi="Times New Roman"/>
                <w:b w:val="0"/>
                <w:sz w:val="24"/>
                <w:szCs w:val="24"/>
              </w:rPr>
              <w:fldChar w:fldCharType="begin"/>
            </w:r>
            <w:r w:rsidRPr="00AD06E8">
              <w:rPr>
                <w:rFonts w:ascii="Times New Roman" w:hAnsi="Times New Roman"/>
                <w:b w:val="0"/>
                <w:sz w:val="24"/>
                <w:szCs w:val="24"/>
              </w:rPr>
              <w:instrText xml:space="preserve"> SEQ Figure \* ARABIC </w:instrText>
            </w:r>
            <w:r w:rsidRPr="00AD06E8">
              <w:rPr>
                <w:rFonts w:ascii="Times New Roman" w:hAnsi="Times New Roman"/>
                <w:b w:val="0"/>
                <w:sz w:val="24"/>
                <w:szCs w:val="24"/>
              </w:rPr>
              <w:fldChar w:fldCharType="separate"/>
            </w:r>
            <w:r w:rsidR="00F51F09">
              <w:rPr>
                <w:rFonts w:ascii="Times New Roman" w:hAnsi="Times New Roman"/>
                <w:b w:val="0"/>
                <w:noProof/>
                <w:sz w:val="24"/>
                <w:szCs w:val="24"/>
              </w:rPr>
              <w:t>374</w:t>
            </w:r>
            <w:r w:rsidRPr="00AD06E8">
              <w:rPr>
                <w:rFonts w:ascii="Times New Roman" w:hAnsi="Times New Roman"/>
                <w:b w:val="0"/>
                <w:sz w:val="24"/>
                <w:szCs w:val="24"/>
              </w:rPr>
              <w:fldChar w:fldCharType="end"/>
            </w:r>
            <w:r w:rsidRPr="00AD06E8">
              <w:rPr>
                <w:rFonts w:ascii="Times New Roman" w:hAnsi="Times New Roman"/>
                <w:b w:val="0"/>
                <w:sz w:val="24"/>
                <w:szCs w:val="24"/>
              </w:rPr>
              <w:t xml:space="preserve"> - </w:t>
            </w:r>
            <w:r w:rsidR="009C62A9" w:rsidRPr="00AD06E8">
              <w:rPr>
                <w:rFonts w:ascii="Times New Roman" w:hAnsi="Times New Roman"/>
                <w:b w:val="0"/>
                <w:sz w:val="24"/>
                <w:szCs w:val="24"/>
              </w:rPr>
              <w:t xml:space="preserve">Result for searching Expressway by </w:t>
            </w:r>
            <w:proofErr w:type="spellStart"/>
            <w:r w:rsidR="009C62A9" w:rsidRPr="00AD06E8">
              <w:rPr>
                <w:rFonts w:ascii="Times New Roman" w:hAnsi="Times New Roman"/>
                <w:b w:val="0"/>
                <w:sz w:val="24"/>
                <w:szCs w:val="24"/>
              </w:rPr>
              <w:t>kilometer</w:t>
            </w:r>
            <w:proofErr w:type="spellEnd"/>
            <w:r w:rsidR="009C62A9" w:rsidRPr="00AD06E8">
              <w:rPr>
                <w:rFonts w:ascii="Times New Roman" w:hAnsi="Times New Roman"/>
                <w:b w:val="0"/>
                <w:sz w:val="24"/>
                <w:szCs w:val="24"/>
              </w:rPr>
              <w:t xml:space="preserve"> Mark</w:t>
            </w:r>
            <w:bookmarkEnd w:id="1116"/>
          </w:p>
        </w:tc>
      </w:tr>
    </w:tbl>
    <w:p w:rsidR="009C62A9" w:rsidRPr="009C62A9" w:rsidRDefault="009C62A9">
      <w:pPr>
        <w:pStyle w:val="ListBullet"/>
        <w:tabs>
          <w:tab w:val="left" w:pos="322"/>
          <w:tab w:val="num" w:pos="360"/>
        </w:tabs>
        <w:ind w:left="322" w:hanging="270"/>
        <w:divId w:val="552352561"/>
      </w:pPr>
      <w:r>
        <w:t>6.</w:t>
      </w:r>
      <w:r>
        <w:rPr>
          <w:sz w:val="14"/>
          <w:szCs w:val="14"/>
        </w:rPr>
        <w:t xml:space="preserve">  </w:t>
      </w:r>
      <w:r>
        <w:t>Click on</w:t>
      </w:r>
      <w:r>
        <w:rPr>
          <w:b/>
          <w:bCs/>
        </w:rPr>
        <w:t xml:space="preserve"> Map Display</w:t>
      </w:r>
      <w:r>
        <w:t xml:space="preserve"> button.</w:t>
      </w:r>
    </w:p>
    <w:p w:rsidR="009C62A9" w:rsidRDefault="009C62A9">
      <w:pPr>
        <w:pStyle w:val="BodyText"/>
        <w:ind w:left="360"/>
        <w:divId w:val="552352561"/>
      </w:pPr>
      <w:r>
        <w:rPr>
          <w:lang w:val="en-GB"/>
        </w:rPr>
        <w:t xml:space="preserve">The selected link is highlighted in light blue on the map.    </w:t>
      </w:r>
    </w:p>
    <w:p w:rsidR="009C62A9" w:rsidRDefault="009C62A9">
      <w:pPr>
        <w:pStyle w:val="ListNumber"/>
        <w:tabs>
          <w:tab w:val="left" w:pos="720"/>
        </w:tabs>
        <w:divId w:val="1926262147"/>
      </w:pPr>
      <w:r>
        <w:rPr>
          <w:rFonts w:ascii="Symbol" w:hAnsi="Symbol"/>
        </w:rPr>
        <w:t></w:t>
      </w:r>
      <w:r>
        <w:rPr>
          <w:sz w:val="14"/>
          <w:szCs w:val="14"/>
        </w:rPr>
        <w:t xml:space="preserve">     </w:t>
      </w:r>
      <w:r>
        <w:t>By Arterial Road</w:t>
      </w:r>
    </w:p>
    <w:p w:rsidR="009C62A9" w:rsidRDefault="009C62A9">
      <w:pPr>
        <w:pStyle w:val="ListBullet"/>
        <w:tabs>
          <w:tab w:val="left" w:pos="322"/>
          <w:tab w:val="num" w:pos="360"/>
        </w:tabs>
        <w:ind w:left="322" w:hanging="270"/>
        <w:divId w:val="1706976892"/>
      </w:pPr>
      <w:r>
        <w:rPr>
          <w:rFonts w:ascii="Symbol" w:hAnsi="Symbol"/>
        </w:rPr>
        <w:t></w:t>
      </w:r>
      <w:r>
        <w:rPr>
          <w:rFonts w:ascii="Symbol" w:hAnsi="Symbol"/>
        </w:rPr>
        <w:t></w:t>
      </w:r>
      <w:r>
        <w:rPr>
          <w:sz w:val="14"/>
          <w:szCs w:val="14"/>
        </w:rPr>
        <w:t xml:space="preserve">  </w:t>
      </w:r>
      <w:r>
        <w:t xml:space="preserve">Click on </w:t>
      </w:r>
      <w:r>
        <w:rPr>
          <w:b/>
          <w:bCs/>
        </w:rPr>
        <w:t>Arterial Road</w:t>
      </w:r>
      <w:r>
        <w:t xml:space="preserve"> radio button.</w:t>
      </w:r>
    </w:p>
    <w:p w:rsidR="009C62A9" w:rsidRDefault="009C62A9">
      <w:pPr>
        <w:pStyle w:val="BodyText"/>
        <w:ind w:left="360"/>
        <w:divId w:val="1706976892"/>
      </w:pPr>
      <w:r>
        <w:rPr>
          <w:lang w:val="en-GB"/>
        </w:rPr>
        <w:t>The Name textbox appears.</w:t>
      </w:r>
    </w:p>
    <w:p w:rsidR="009C62A9" w:rsidRDefault="009C62A9">
      <w:pPr>
        <w:pStyle w:val="ListBullet"/>
        <w:tabs>
          <w:tab w:val="left" w:pos="322"/>
          <w:tab w:val="num" w:pos="360"/>
        </w:tabs>
        <w:ind w:left="322" w:hanging="270"/>
        <w:divId w:val="789319057"/>
      </w:pPr>
      <w:r>
        <w:rPr>
          <w:rFonts w:ascii="Symbol" w:hAnsi="Symbol"/>
        </w:rPr>
        <w:t></w:t>
      </w:r>
      <w:r>
        <w:rPr>
          <w:rFonts w:ascii="Symbol" w:hAnsi="Symbol"/>
        </w:rPr>
        <w:t></w:t>
      </w:r>
      <w:r>
        <w:rPr>
          <w:sz w:val="14"/>
          <w:szCs w:val="14"/>
        </w:rPr>
        <w:t xml:space="preserve">  </w:t>
      </w:r>
      <w:r>
        <w:t xml:space="preserve">Type road name in part or full in the </w:t>
      </w:r>
      <w:r>
        <w:rPr>
          <w:b/>
          <w:bCs/>
        </w:rPr>
        <w:t>Name</w:t>
      </w:r>
      <w:r>
        <w:t xml:space="preserve"> textbox.</w:t>
      </w:r>
    </w:p>
    <w:p w:rsidR="009C62A9" w:rsidRDefault="009C62A9">
      <w:pPr>
        <w:pStyle w:val="ListBullet"/>
        <w:tabs>
          <w:tab w:val="left" w:pos="322"/>
          <w:tab w:val="num" w:pos="360"/>
        </w:tabs>
        <w:ind w:left="322" w:hanging="270"/>
        <w:divId w:val="789319057"/>
      </w:pPr>
      <w:r>
        <w:t>3.</w:t>
      </w:r>
      <w:r>
        <w:rPr>
          <w:sz w:val="14"/>
          <w:szCs w:val="14"/>
        </w:rPr>
        <w:t>  </w:t>
      </w:r>
      <w:r>
        <w:t>Click on Search button.</w:t>
      </w:r>
    </w:p>
    <w:p w:rsidR="009C62A9" w:rsidRDefault="009C62A9">
      <w:pPr>
        <w:pStyle w:val="BodyText"/>
        <w:ind w:left="360"/>
        <w:divId w:val="789319057"/>
      </w:pPr>
      <w:r>
        <w:rPr>
          <w:lang w:val="en-GB"/>
        </w:rPr>
        <w:t>The result list appears at the bottom.</w:t>
      </w:r>
    </w:p>
    <w:tbl>
      <w:tblPr>
        <w:tblW w:w="4654" w:type="pct"/>
        <w:tblCellSpacing w:w="15" w:type="dxa"/>
        <w:tblInd w:w="-828" w:type="dxa"/>
        <w:tblCellMar>
          <w:top w:w="15" w:type="dxa"/>
          <w:left w:w="15" w:type="dxa"/>
          <w:bottom w:w="15" w:type="dxa"/>
          <w:right w:w="15" w:type="dxa"/>
        </w:tblCellMar>
        <w:tblLook w:val="04A0" w:firstRow="1" w:lastRow="0" w:firstColumn="1" w:lastColumn="0" w:noHBand="0" w:noVBand="1"/>
      </w:tblPr>
      <w:tblGrid>
        <w:gridCol w:w="8506"/>
      </w:tblGrid>
      <w:tr w:rsidR="009C62A9" w:rsidRPr="009C62A9" w:rsidTr="00AD06E8">
        <w:trPr>
          <w:divId w:val="410927583"/>
          <w:tblCellSpacing w:w="15" w:type="dxa"/>
        </w:trPr>
        <w:tc>
          <w:tcPr>
            <w:tcW w:w="4965" w:type="pct"/>
            <w:vAlign w:val="center"/>
            <w:hideMark/>
          </w:tcPr>
          <w:p w:rsidR="009C62A9" w:rsidRPr="009C62A9" w:rsidRDefault="003D7FEB" w:rsidP="00AD06E8">
            <w:pPr>
              <w:jc w:val="center"/>
              <w:rPr>
                <w:rFonts w:eastAsia="Times New Roman"/>
                <w:sz w:val="24"/>
                <w:szCs w:val="24"/>
              </w:rPr>
            </w:pPr>
            <w:r>
              <w:rPr>
                <w:rFonts w:eastAsia="Times New Roman"/>
                <w:noProof/>
                <w:lang w:val="en-US"/>
              </w:rPr>
              <w:lastRenderedPageBreak/>
              <w:drawing>
                <wp:inline distT="0" distB="0" distL="0" distR="0" wp14:anchorId="0A297A18" wp14:editId="743D993F">
                  <wp:extent cx="4629150" cy="3524250"/>
                  <wp:effectExtent l="0" t="0" r="0" b="0"/>
                  <wp:docPr id="2217" name="Picture 2217" descr="Description: c:\_temp\gis\search\art_sear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7" descr="Description: c:\_temp\gis\search\art_search.JPG"/>
                          <pic:cNvPicPr>
                            <a:picLocks noChangeAspect="1" noChangeArrowheads="1"/>
                          </pic:cNvPicPr>
                        </pic:nvPicPr>
                        <pic:blipFill>
                          <a:blip r:embed="rId1531">
                            <a:extLst>
                              <a:ext uri="{28A0092B-C50C-407E-A947-70E740481C1C}">
                                <a14:useLocalDpi xmlns:a14="http://schemas.microsoft.com/office/drawing/2010/main" val="0"/>
                              </a:ext>
                            </a:extLst>
                          </a:blip>
                          <a:srcRect/>
                          <a:stretch>
                            <a:fillRect/>
                          </a:stretch>
                        </pic:blipFill>
                        <pic:spPr bwMode="auto">
                          <a:xfrm>
                            <a:off x="0" y="0"/>
                            <a:ext cx="4629150" cy="3524250"/>
                          </a:xfrm>
                          <a:prstGeom prst="rect">
                            <a:avLst/>
                          </a:prstGeom>
                          <a:noFill/>
                          <a:ln>
                            <a:noFill/>
                          </a:ln>
                        </pic:spPr>
                      </pic:pic>
                    </a:graphicData>
                  </a:graphic>
                </wp:inline>
              </w:drawing>
            </w:r>
          </w:p>
        </w:tc>
      </w:tr>
      <w:tr w:rsidR="009C62A9" w:rsidRPr="009C62A9" w:rsidTr="00AD06E8">
        <w:trPr>
          <w:divId w:val="410927583"/>
          <w:tblCellSpacing w:w="15" w:type="dxa"/>
        </w:trPr>
        <w:tc>
          <w:tcPr>
            <w:tcW w:w="4965" w:type="pct"/>
            <w:vAlign w:val="center"/>
            <w:hideMark/>
          </w:tcPr>
          <w:p w:rsidR="009C62A9" w:rsidRPr="00AD06E8" w:rsidRDefault="00AD06E8" w:rsidP="00AD06E8">
            <w:pPr>
              <w:pStyle w:val="Caption"/>
              <w:jc w:val="center"/>
              <w:rPr>
                <w:rFonts w:ascii="Times New Roman" w:hAnsi="Times New Roman"/>
                <w:b w:val="0"/>
                <w:sz w:val="24"/>
                <w:szCs w:val="24"/>
              </w:rPr>
            </w:pPr>
            <w:bookmarkStart w:id="1117" w:name="_Toc408845773"/>
            <w:r w:rsidRPr="00AD06E8">
              <w:rPr>
                <w:rFonts w:ascii="Times New Roman" w:hAnsi="Times New Roman"/>
                <w:b w:val="0"/>
                <w:sz w:val="24"/>
                <w:szCs w:val="24"/>
              </w:rPr>
              <w:t xml:space="preserve">Figure </w:t>
            </w:r>
            <w:r w:rsidRPr="00AD06E8">
              <w:rPr>
                <w:rFonts w:ascii="Times New Roman" w:hAnsi="Times New Roman"/>
                <w:b w:val="0"/>
                <w:sz w:val="24"/>
                <w:szCs w:val="24"/>
              </w:rPr>
              <w:fldChar w:fldCharType="begin"/>
            </w:r>
            <w:r w:rsidRPr="00AD06E8">
              <w:rPr>
                <w:rFonts w:ascii="Times New Roman" w:hAnsi="Times New Roman"/>
                <w:b w:val="0"/>
                <w:sz w:val="24"/>
                <w:szCs w:val="24"/>
              </w:rPr>
              <w:instrText xml:space="preserve"> SEQ Figure \* ARABIC </w:instrText>
            </w:r>
            <w:r w:rsidRPr="00AD06E8">
              <w:rPr>
                <w:rFonts w:ascii="Times New Roman" w:hAnsi="Times New Roman"/>
                <w:b w:val="0"/>
                <w:sz w:val="24"/>
                <w:szCs w:val="24"/>
              </w:rPr>
              <w:fldChar w:fldCharType="separate"/>
            </w:r>
            <w:r w:rsidR="00F51F09">
              <w:rPr>
                <w:rFonts w:ascii="Times New Roman" w:hAnsi="Times New Roman"/>
                <w:b w:val="0"/>
                <w:noProof/>
                <w:sz w:val="24"/>
                <w:szCs w:val="24"/>
              </w:rPr>
              <w:t>375</w:t>
            </w:r>
            <w:r w:rsidRPr="00AD06E8">
              <w:rPr>
                <w:rFonts w:ascii="Times New Roman" w:hAnsi="Times New Roman"/>
                <w:b w:val="0"/>
                <w:sz w:val="24"/>
                <w:szCs w:val="24"/>
              </w:rPr>
              <w:fldChar w:fldCharType="end"/>
            </w:r>
            <w:r w:rsidRPr="00AD06E8">
              <w:rPr>
                <w:rFonts w:ascii="Times New Roman" w:hAnsi="Times New Roman"/>
                <w:b w:val="0"/>
                <w:sz w:val="24"/>
                <w:szCs w:val="24"/>
              </w:rPr>
              <w:t xml:space="preserve"> - </w:t>
            </w:r>
            <w:r w:rsidR="009C62A9" w:rsidRPr="00AD06E8">
              <w:rPr>
                <w:rFonts w:ascii="Times New Roman" w:hAnsi="Times New Roman"/>
                <w:b w:val="0"/>
                <w:sz w:val="24"/>
                <w:szCs w:val="24"/>
              </w:rPr>
              <w:t>Result for searching Arterial Road</w:t>
            </w:r>
            <w:bookmarkEnd w:id="1117"/>
          </w:p>
        </w:tc>
      </w:tr>
    </w:tbl>
    <w:p w:rsidR="009C62A9" w:rsidRPr="009C62A9" w:rsidRDefault="009C62A9">
      <w:pPr>
        <w:pStyle w:val="ListNumber"/>
        <w:divId w:val="789319057"/>
      </w:pPr>
      <w:r>
        <w:t>4.</w:t>
      </w:r>
      <w:r>
        <w:rPr>
          <w:sz w:val="14"/>
          <w:szCs w:val="14"/>
        </w:rPr>
        <w:t>    </w:t>
      </w:r>
      <w:r>
        <w:t>Click on a road.</w:t>
      </w:r>
    </w:p>
    <w:p w:rsidR="009C62A9" w:rsidRDefault="009C62A9">
      <w:pPr>
        <w:pStyle w:val="BodyText"/>
        <w:ind w:left="360"/>
        <w:divId w:val="789319057"/>
      </w:pPr>
      <w:r>
        <w:rPr>
          <w:lang w:val="en-GB"/>
        </w:rPr>
        <w:t>The selected road is highlighted in blue.</w:t>
      </w:r>
    </w:p>
    <w:p w:rsidR="009C62A9" w:rsidRDefault="009C62A9">
      <w:pPr>
        <w:pStyle w:val="ListBullet"/>
        <w:tabs>
          <w:tab w:val="left" w:pos="322"/>
          <w:tab w:val="num" w:pos="360"/>
        </w:tabs>
        <w:ind w:left="322" w:hanging="270"/>
        <w:divId w:val="789319057"/>
      </w:pPr>
      <w:r>
        <w:t>5.</w:t>
      </w:r>
      <w:r>
        <w:rPr>
          <w:sz w:val="14"/>
          <w:szCs w:val="14"/>
        </w:rPr>
        <w:t>  </w:t>
      </w:r>
      <w:r>
        <w:t xml:space="preserve">Click on </w:t>
      </w:r>
      <w:r>
        <w:rPr>
          <w:b/>
          <w:bCs/>
        </w:rPr>
        <w:t xml:space="preserve">Map Display </w:t>
      </w:r>
      <w:r>
        <w:t>button.</w:t>
      </w:r>
    </w:p>
    <w:p w:rsidR="009C62A9" w:rsidRDefault="009C62A9">
      <w:pPr>
        <w:pStyle w:val="BodyText"/>
        <w:ind w:left="360"/>
        <w:divId w:val="789319057"/>
      </w:pPr>
      <w:r>
        <w:rPr>
          <w:lang w:val="en-GB"/>
        </w:rPr>
        <w:t>The selected road is highlighted in light blue on the map.</w:t>
      </w:r>
    </w:p>
    <w:p w:rsidR="009C62A9" w:rsidRDefault="009C62A9" w:rsidP="00D2618E">
      <w:pPr>
        <w:pStyle w:val="Heading3"/>
        <w:ind w:hanging="1004"/>
      </w:pPr>
      <w:r>
        <w:br w:type="page"/>
      </w:r>
      <w:bookmarkStart w:id="1118" w:name="_Toc59509487"/>
      <w:bookmarkStart w:id="1119" w:name="_Toc69553518"/>
      <w:bookmarkStart w:id="1120" w:name="_Toc533688167"/>
      <w:r>
        <w:rPr>
          <w:lang w:val="en-GB"/>
        </w:rPr>
        <w:lastRenderedPageBreak/>
        <w:t>Search Junctions</w:t>
      </w:r>
      <w:bookmarkEnd w:id="1118"/>
      <w:bookmarkEnd w:id="1119"/>
      <w:bookmarkEnd w:id="1120"/>
    </w:p>
    <w:p w:rsidR="009C62A9" w:rsidRPr="009C62A9" w:rsidRDefault="009C62A9">
      <w:pPr>
        <w:pStyle w:val="ListBullet"/>
        <w:tabs>
          <w:tab w:val="left" w:pos="322"/>
          <w:tab w:val="num" w:pos="360"/>
        </w:tabs>
        <w:ind w:left="322" w:hanging="270"/>
        <w:divId w:val="659112603"/>
      </w:pPr>
      <w:r>
        <w:rPr>
          <w:rFonts w:ascii="Symbol" w:hAnsi="Symbol"/>
        </w:rPr>
        <w:t></w:t>
      </w:r>
      <w:r>
        <w:rPr>
          <w:rFonts w:ascii="Symbol" w:hAnsi="Symbol"/>
        </w:rPr>
        <w:t></w:t>
      </w:r>
      <w:r>
        <w:rPr>
          <w:sz w:val="14"/>
          <w:szCs w:val="14"/>
        </w:rPr>
        <w:t xml:space="preserve">   </w:t>
      </w:r>
      <w:r>
        <w:t xml:space="preserve">Click the </w:t>
      </w:r>
      <w:r>
        <w:rPr>
          <w:b/>
          <w:bCs/>
        </w:rPr>
        <w:t>Search</w:t>
      </w:r>
      <w:r>
        <w:t xml:space="preserve"> button </w:t>
      </w:r>
      <w:r w:rsidR="003D7FEB">
        <w:rPr>
          <w:noProof/>
          <w:lang w:val="en-US" w:eastAsia="en-US"/>
        </w:rPr>
        <w:drawing>
          <wp:inline distT="0" distB="0" distL="0" distR="0" wp14:anchorId="7A2CFE5E" wp14:editId="2B275F59">
            <wp:extent cx="171450" cy="171450"/>
            <wp:effectExtent l="0" t="0" r="0" b="0"/>
            <wp:docPr id="2218" name="Picture 2218" descr="Description: c:\_temp\gis\search\Search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8" descr="Description: c:\_temp\gis\search\Search12.jpg"/>
                    <pic:cNvPicPr>
                      <a:picLocks noChangeAspect="1" noChangeArrowheads="1"/>
                    </pic:cNvPicPr>
                  </pic:nvPicPr>
                  <pic:blipFill>
                    <a:blip r:embed="rId1532">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a:noFill/>
                    </a:ln>
                  </pic:spPr>
                </pic:pic>
              </a:graphicData>
            </a:graphic>
          </wp:inline>
        </w:drawing>
      </w:r>
      <w:r>
        <w:t xml:space="preserve"> on the toolbar.</w:t>
      </w:r>
    </w:p>
    <w:p w:rsidR="009C62A9" w:rsidRDefault="003D7FEB">
      <w:pPr>
        <w:pStyle w:val="ListNumber"/>
        <w:divId w:val="232787689"/>
      </w:pPr>
      <w:r>
        <w:rPr>
          <w:noProof/>
          <w:lang w:val="en-US" w:eastAsia="en-US"/>
        </w:rPr>
        <w:drawing>
          <wp:inline distT="0" distB="0" distL="0" distR="0" wp14:anchorId="2081B545" wp14:editId="2B13ED09">
            <wp:extent cx="4638675" cy="295275"/>
            <wp:effectExtent l="0" t="0" r="9525" b="9525"/>
            <wp:docPr id="2219" name="Picture 2219" descr="Description: c:\_temp\gis\search\search_cli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9" descr="Description: c:\_temp\gis\search\search_click.JPG"/>
                    <pic:cNvPicPr>
                      <a:picLocks noChangeAspect="1" noChangeArrowheads="1"/>
                    </pic:cNvPicPr>
                  </pic:nvPicPr>
                  <pic:blipFill>
                    <a:blip r:embed="rId1528">
                      <a:extLst>
                        <a:ext uri="{28A0092B-C50C-407E-A947-70E740481C1C}">
                          <a14:useLocalDpi xmlns:a14="http://schemas.microsoft.com/office/drawing/2010/main" val="0"/>
                        </a:ext>
                      </a:extLst>
                    </a:blip>
                    <a:srcRect/>
                    <a:stretch>
                      <a:fillRect/>
                    </a:stretch>
                  </pic:blipFill>
                  <pic:spPr bwMode="auto">
                    <a:xfrm>
                      <a:off x="0" y="0"/>
                      <a:ext cx="4638675" cy="295275"/>
                    </a:xfrm>
                    <a:prstGeom prst="rect">
                      <a:avLst/>
                    </a:prstGeom>
                    <a:noFill/>
                    <a:ln>
                      <a:noFill/>
                    </a:ln>
                  </pic:spPr>
                </pic:pic>
              </a:graphicData>
            </a:graphic>
          </wp:inline>
        </w:drawing>
      </w:r>
    </w:p>
    <w:p w:rsidR="009C62A9" w:rsidRDefault="009C62A9">
      <w:pPr>
        <w:pStyle w:val="BodyText"/>
        <w:ind w:left="360"/>
        <w:divId w:val="659112603"/>
      </w:pPr>
      <w:r>
        <w:rPr>
          <w:lang w:val="en-GB"/>
        </w:rPr>
        <w:t>The Search window appears.</w:t>
      </w:r>
    </w:p>
    <w:p w:rsidR="009C62A9" w:rsidRDefault="009C62A9">
      <w:pPr>
        <w:pStyle w:val="ListBullet"/>
        <w:tabs>
          <w:tab w:val="left" w:pos="322"/>
          <w:tab w:val="num" w:pos="360"/>
        </w:tabs>
        <w:ind w:left="322" w:hanging="270"/>
        <w:divId w:val="659112603"/>
      </w:pPr>
      <w:r>
        <w:rPr>
          <w:rFonts w:ascii="Symbol" w:hAnsi="Symbol"/>
        </w:rPr>
        <w:t></w:t>
      </w:r>
      <w:r>
        <w:rPr>
          <w:rFonts w:ascii="Symbol" w:hAnsi="Symbol"/>
        </w:rPr>
        <w:t></w:t>
      </w:r>
      <w:r>
        <w:rPr>
          <w:sz w:val="14"/>
          <w:szCs w:val="14"/>
        </w:rPr>
        <w:t>  </w:t>
      </w:r>
      <w:r>
        <w:t xml:space="preserve">Click on </w:t>
      </w:r>
      <w:r>
        <w:rPr>
          <w:b/>
          <w:bCs/>
        </w:rPr>
        <w:t>Junction</w:t>
      </w:r>
      <w:r>
        <w:t xml:space="preserve"> tab if you are on other tabs.   </w:t>
      </w:r>
    </w:p>
    <w:tbl>
      <w:tblPr>
        <w:tblW w:w="2950" w:type="pct"/>
        <w:tblCellSpacing w:w="15" w:type="dxa"/>
        <w:tblCellMar>
          <w:top w:w="15" w:type="dxa"/>
          <w:left w:w="15" w:type="dxa"/>
          <w:bottom w:w="15" w:type="dxa"/>
          <w:right w:w="15" w:type="dxa"/>
        </w:tblCellMar>
        <w:tblLook w:val="04A0" w:firstRow="1" w:lastRow="0" w:firstColumn="1" w:lastColumn="0" w:noHBand="0" w:noVBand="1"/>
      </w:tblPr>
      <w:tblGrid>
        <w:gridCol w:w="7380"/>
      </w:tblGrid>
      <w:tr w:rsidR="009C62A9" w:rsidRPr="009C62A9">
        <w:trPr>
          <w:divId w:val="1922984365"/>
          <w:tblCellSpacing w:w="15" w:type="dxa"/>
        </w:trPr>
        <w:tc>
          <w:tcPr>
            <w:tcW w:w="5000" w:type="pct"/>
            <w:vAlign w:val="center"/>
            <w:hideMark/>
          </w:tcPr>
          <w:p w:rsidR="009C62A9" w:rsidRPr="009C62A9" w:rsidRDefault="003D7FEB">
            <w:pPr>
              <w:rPr>
                <w:rFonts w:eastAsia="Times New Roman"/>
                <w:sz w:val="24"/>
                <w:szCs w:val="24"/>
              </w:rPr>
            </w:pPr>
            <w:r>
              <w:rPr>
                <w:rFonts w:eastAsia="Times New Roman"/>
                <w:noProof/>
                <w:lang w:val="en-US"/>
              </w:rPr>
              <w:drawing>
                <wp:inline distT="0" distB="0" distL="0" distR="0" wp14:anchorId="36794B5C" wp14:editId="664CE123">
                  <wp:extent cx="4629150" cy="1885950"/>
                  <wp:effectExtent l="0" t="0" r="0" b="0"/>
                  <wp:docPr id="2220" name="Picture 2220" descr="Description: c:\_temp\gis\search\sear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0" descr="Description: c:\_temp\gis\search\search.JPG"/>
                          <pic:cNvPicPr>
                            <a:picLocks noChangeAspect="1" noChangeArrowheads="1"/>
                          </pic:cNvPicPr>
                        </pic:nvPicPr>
                        <pic:blipFill>
                          <a:blip r:embed="rId1533">
                            <a:extLst>
                              <a:ext uri="{28A0092B-C50C-407E-A947-70E740481C1C}">
                                <a14:useLocalDpi xmlns:a14="http://schemas.microsoft.com/office/drawing/2010/main" val="0"/>
                              </a:ext>
                            </a:extLst>
                          </a:blip>
                          <a:srcRect/>
                          <a:stretch>
                            <a:fillRect/>
                          </a:stretch>
                        </pic:blipFill>
                        <pic:spPr bwMode="auto">
                          <a:xfrm>
                            <a:off x="0" y="0"/>
                            <a:ext cx="4629150" cy="1885950"/>
                          </a:xfrm>
                          <a:prstGeom prst="rect">
                            <a:avLst/>
                          </a:prstGeom>
                          <a:noFill/>
                          <a:ln>
                            <a:noFill/>
                          </a:ln>
                        </pic:spPr>
                      </pic:pic>
                    </a:graphicData>
                  </a:graphic>
                </wp:inline>
              </w:drawing>
            </w:r>
          </w:p>
        </w:tc>
      </w:tr>
      <w:tr w:rsidR="009C62A9" w:rsidRPr="009C62A9">
        <w:trPr>
          <w:divId w:val="1922984365"/>
          <w:tblCellSpacing w:w="15" w:type="dxa"/>
        </w:trPr>
        <w:tc>
          <w:tcPr>
            <w:tcW w:w="5000" w:type="pct"/>
            <w:vAlign w:val="center"/>
            <w:hideMark/>
          </w:tcPr>
          <w:p w:rsidR="009C62A9" w:rsidRPr="00D2618E" w:rsidRDefault="00D2618E" w:rsidP="00D2618E">
            <w:pPr>
              <w:pStyle w:val="Caption"/>
              <w:jc w:val="center"/>
              <w:rPr>
                <w:rFonts w:ascii="Times New Roman" w:hAnsi="Times New Roman"/>
                <w:b w:val="0"/>
                <w:sz w:val="24"/>
                <w:szCs w:val="24"/>
              </w:rPr>
            </w:pPr>
            <w:bookmarkStart w:id="1121" w:name="_Toc408845774"/>
            <w:r w:rsidRPr="00D2618E">
              <w:rPr>
                <w:rFonts w:ascii="Times New Roman" w:hAnsi="Times New Roman"/>
                <w:b w:val="0"/>
                <w:sz w:val="24"/>
                <w:szCs w:val="24"/>
              </w:rPr>
              <w:t xml:space="preserve">Figure </w:t>
            </w:r>
            <w:r w:rsidRPr="00D2618E">
              <w:rPr>
                <w:rFonts w:ascii="Times New Roman" w:hAnsi="Times New Roman"/>
                <w:b w:val="0"/>
                <w:sz w:val="24"/>
                <w:szCs w:val="24"/>
              </w:rPr>
              <w:fldChar w:fldCharType="begin"/>
            </w:r>
            <w:r w:rsidRPr="00D2618E">
              <w:rPr>
                <w:rFonts w:ascii="Times New Roman" w:hAnsi="Times New Roman"/>
                <w:b w:val="0"/>
                <w:sz w:val="24"/>
                <w:szCs w:val="24"/>
              </w:rPr>
              <w:instrText xml:space="preserve"> SEQ Figure \* ARABIC </w:instrText>
            </w:r>
            <w:r w:rsidRPr="00D2618E">
              <w:rPr>
                <w:rFonts w:ascii="Times New Roman" w:hAnsi="Times New Roman"/>
                <w:b w:val="0"/>
                <w:sz w:val="24"/>
                <w:szCs w:val="24"/>
              </w:rPr>
              <w:fldChar w:fldCharType="separate"/>
            </w:r>
            <w:r w:rsidR="00F51F09">
              <w:rPr>
                <w:rFonts w:ascii="Times New Roman" w:hAnsi="Times New Roman"/>
                <w:b w:val="0"/>
                <w:noProof/>
                <w:sz w:val="24"/>
                <w:szCs w:val="24"/>
              </w:rPr>
              <w:t>376</w:t>
            </w:r>
            <w:r w:rsidRPr="00D2618E">
              <w:rPr>
                <w:rFonts w:ascii="Times New Roman" w:hAnsi="Times New Roman"/>
                <w:b w:val="0"/>
                <w:sz w:val="24"/>
                <w:szCs w:val="24"/>
              </w:rPr>
              <w:fldChar w:fldCharType="end"/>
            </w:r>
            <w:r w:rsidRPr="00D2618E">
              <w:rPr>
                <w:rFonts w:ascii="Times New Roman" w:hAnsi="Times New Roman"/>
                <w:b w:val="0"/>
                <w:sz w:val="24"/>
                <w:szCs w:val="24"/>
              </w:rPr>
              <w:t xml:space="preserve"> - </w:t>
            </w:r>
            <w:r w:rsidR="009C62A9" w:rsidRPr="00D2618E">
              <w:rPr>
                <w:rFonts w:ascii="Times New Roman" w:hAnsi="Times New Roman"/>
                <w:b w:val="0"/>
                <w:sz w:val="24"/>
                <w:szCs w:val="24"/>
              </w:rPr>
              <w:t>Junction tab in Search Dialog</w:t>
            </w:r>
            <w:bookmarkEnd w:id="1121"/>
          </w:p>
        </w:tc>
      </w:tr>
    </w:tbl>
    <w:p w:rsidR="009C62A9" w:rsidRPr="009C62A9" w:rsidRDefault="009C62A9">
      <w:pPr>
        <w:pStyle w:val="ListBullet"/>
        <w:tabs>
          <w:tab w:val="left" w:pos="322"/>
          <w:tab w:val="num" w:pos="360"/>
        </w:tabs>
        <w:ind w:left="322" w:hanging="270"/>
        <w:divId w:val="659112603"/>
      </w:pPr>
      <w:r>
        <w:rPr>
          <w:rFonts w:ascii="Symbol" w:hAnsi="Symbol"/>
        </w:rPr>
        <w:t></w:t>
      </w:r>
      <w:r>
        <w:rPr>
          <w:rFonts w:ascii="Symbol" w:hAnsi="Symbol"/>
        </w:rPr>
        <w:t></w:t>
      </w:r>
      <w:r>
        <w:rPr>
          <w:sz w:val="14"/>
          <w:szCs w:val="14"/>
        </w:rPr>
        <w:t>   </w:t>
      </w:r>
      <w:r>
        <w:t xml:space="preserve">By Site ID </w:t>
      </w:r>
    </w:p>
    <w:p w:rsidR="009C62A9" w:rsidRDefault="009C62A9">
      <w:pPr>
        <w:pStyle w:val="ListBullet"/>
        <w:tabs>
          <w:tab w:val="left" w:pos="322"/>
          <w:tab w:val="num" w:pos="360"/>
        </w:tabs>
        <w:ind w:left="322" w:hanging="270"/>
        <w:divId w:val="1122967401"/>
      </w:pPr>
      <w:r>
        <w:rPr>
          <w:rFonts w:ascii="Symbol" w:hAnsi="Symbol"/>
        </w:rPr>
        <w:t></w:t>
      </w:r>
      <w:r>
        <w:rPr>
          <w:rFonts w:ascii="Symbol" w:hAnsi="Symbol"/>
        </w:rPr>
        <w:t></w:t>
      </w:r>
      <w:r>
        <w:rPr>
          <w:sz w:val="14"/>
          <w:szCs w:val="14"/>
        </w:rPr>
        <w:t xml:space="preserve">  </w:t>
      </w:r>
      <w:r>
        <w:t xml:space="preserve">Click on </w:t>
      </w:r>
      <w:r>
        <w:rPr>
          <w:b/>
          <w:bCs/>
        </w:rPr>
        <w:t>Site ID</w:t>
      </w:r>
      <w:r>
        <w:t xml:space="preserve"> radio button.</w:t>
      </w:r>
    </w:p>
    <w:p w:rsidR="009C62A9" w:rsidRDefault="009C62A9">
      <w:pPr>
        <w:pStyle w:val="ListBullet"/>
        <w:tabs>
          <w:tab w:val="left" w:pos="322"/>
          <w:tab w:val="num" w:pos="360"/>
        </w:tabs>
        <w:ind w:left="322" w:hanging="270"/>
        <w:divId w:val="1122967401"/>
      </w:pPr>
      <w:r>
        <w:t>2.</w:t>
      </w:r>
      <w:r>
        <w:rPr>
          <w:sz w:val="14"/>
          <w:szCs w:val="14"/>
        </w:rPr>
        <w:t>  </w:t>
      </w:r>
      <w:r>
        <w:t xml:space="preserve">Type site ID no. in the </w:t>
      </w:r>
      <w:r>
        <w:rPr>
          <w:b/>
          <w:bCs/>
        </w:rPr>
        <w:t>ID No.</w:t>
      </w:r>
      <w:r>
        <w:t xml:space="preserve"> textbox.</w:t>
      </w:r>
    </w:p>
    <w:p w:rsidR="009C62A9" w:rsidRDefault="009C62A9">
      <w:pPr>
        <w:pStyle w:val="ListBullet"/>
        <w:tabs>
          <w:tab w:val="left" w:pos="322"/>
          <w:tab w:val="num" w:pos="360"/>
        </w:tabs>
        <w:ind w:left="322" w:hanging="270"/>
        <w:divId w:val="1122967401"/>
      </w:pPr>
      <w:r>
        <w:t>3.</w:t>
      </w:r>
      <w:r>
        <w:rPr>
          <w:sz w:val="14"/>
          <w:szCs w:val="14"/>
        </w:rPr>
        <w:t>  </w:t>
      </w:r>
      <w:r>
        <w:t xml:space="preserve">Click on </w:t>
      </w:r>
      <w:r>
        <w:rPr>
          <w:b/>
          <w:bCs/>
        </w:rPr>
        <w:t>Search</w:t>
      </w:r>
      <w:r>
        <w:t xml:space="preserve"> button.</w:t>
      </w:r>
    </w:p>
    <w:p w:rsidR="009C62A9" w:rsidRDefault="009C62A9">
      <w:pPr>
        <w:pStyle w:val="BodyText"/>
        <w:ind w:left="360"/>
        <w:divId w:val="1122967401"/>
      </w:pPr>
      <w:r>
        <w:rPr>
          <w:lang w:val="en-GB"/>
        </w:rPr>
        <w:t>The result list appears at the bottom.</w:t>
      </w:r>
    </w:p>
    <w:p w:rsidR="009C62A9" w:rsidRDefault="009C62A9">
      <w:pPr>
        <w:pStyle w:val="ListBullet"/>
        <w:tabs>
          <w:tab w:val="left" w:pos="322"/>
          <w:tab w:val="num" w:pos="360"/>
        </w:tabs>
        <w:ind w:left="322" w:hanging="270"/>
        <w:divId w:val="558328623"/>
      </w:pPr>
      <w:r>
        <w:rPr>
          <w:rFonts w:ascii="Symbol" w:hAnsi="Symbol"/>
        </w:rPr>
        <w:t></w:t>
      </w:r>
      <w:r>
        <w:rPr>
          <w:rFonts w:ascii="Symbol" w:hAnsi="Symbol"/>
        </w:rPr>
        <w:t></w:t>
      </w:r>
      <w:r>
        <w:rPr>
          <w:sz w:val="14"/>
          <w:szCs w:val="14"/>
        </w:rPr>
        <w:t xml:space="preserve">  </w:t>
      </w:r>
      <w:r>
        <w:t>Click on a site.</w:t>
      </w:r>
    </w:p>
    <w:p w:rsidR="009C62A9" w:rsidRDefault="009C62A9">
      <w:pPr>
        <w:pStyle w:val="BodyText"/>
        <w:ind w:left="360"/>
        <w:divId w:val="1679112716"/>
      </w:pPr>
      <w:r>
        <w:rPr>
          <w:lang w:val="en-GB"/>
        </w:rPr>
        <w:t>The selected site is highlighted in blue.</w:t>
      </w:r>
    </w:p>
    <w:p w:rsidR="009C62A9" w:rsidRDefault="009C62A9">
      <w:pPr>
        <w:pStyle w:val="ListBullet"/>
        <w:tabs>
          <w:tab w:val="left" w:pos="322"/>
          <w:tab w:val="num" w:pos="360"/>
        </w:tabs>
        <w:ind w:left="322" w:hanging="270"/>
        <w:divId w:val="1679112716"/>
      </w:pPr>
      <w:r>
        <w:t>5.</w:t>
      </w:r>
      <w:r>
        <w:rPr>
          <w:sz w:val="14"/>
          <w:szCs w:val="14"/>
        </w:rPr>
        <w:t>   </w:t>
      </w:r>
      <w:r>
        <w:t xml:space="preserve">Click on </w:t>
      </w:r>
      <w:r>
        <w:rPr>
          <w:b/>
          <w:bCs/>
        </w:rPr>
        <w:t>Map Display</w:t>
      </w:r>
      <w:r>
        <w:t xml:space="preserve"> button.</w:t>
      </w:r>
    </w:p>
    <w:p w:rsidR="009C62A9" w:rsidRDefault="009C62A9">
      <w:pPr>
        <w:pStyle w:val="BodyText"/>
        <w:ind w:left="360"/>
        <w:divId w:val="1679112716"/>
      </w:pPr>
      <w:r>
        <w:rPr>
          <w:lang w:val="en-GB"/>
        </w:rPr>
        <w:t xml:space="preserve">The selected site is highlighted in light blue on the map.    </w:t>
      </w:r>
    </w:p>
    <w:tbl>
      <w:tblPr>
        <w:tblW w:w="4731" w:type="pct"/>
        <w:tblCellSpacing w:w="15" w:type="dxa"/>
        <w:tblInd w:w="-1253" w:type="dxa"/>
        <w:tblCellMar>
          <w:top w:w="15" w:type="dxa"/>
          <w:left w:w="15" w:type="dxa"/>
          <w:bottom w:w="15" w:type="dxa"/>
          <w:right w:w="15" w:type="dxa"/>
        </w:tblCellMar>
        <w:tblLook w:val="04A0" w:firstRow="1" w:lastRow="0" w:firstColumn="1" w:lastColumn="0" w:noHBand="0" w:noVBand="1"/>
      </w:tblPr>
      <w:tblGrid>
        <w:gridCol w:w="8646"/>
      </w:tblGrid>
      <w:tr w:rsidR="009C62A9" w:rsidRPr="009C62A9" w:rsidTr="00D2618E">
        <w:trPr>
          <w:divId w:val="1551309408"/>
          <w:tblCellSpacing w:w="15" w:type="dxa"/>
        </w:trPr>
        <w:tc>
          <w:tcPr>
            <w:tcW w:w="4965" w:type="pct"/>
            <w:vAlign w:val="center"/>
            <w:hideMark/>
          </w:tcPr>
          <w:p w:rsidR="009C62A9" w:rsidRPr="009C62A9" w:rsidRDefault="003D7FEB" w:rsidP="00D2618E">
            <w:pPr>
              <w:jc w:val="center"/>
              <w:rPr>
                <w:rFonts w:eastAsia="Times New Roman"/>
                <w:sz w:val="24"/>
                <w:szCs w:val="24"/>
              </w:rPr>
            </w:pPr>
            <w:r>
              <w:rPr>
                <w:rFonts w:eastAsia="Times New Roman"/>
                <w:noProof/>
                <w:lang w:val="en-US"/>
              </w:rPr>
              <w:lastRenderedPageBreak/>
              <w:drawing>
                <wp:inline distT="0" distB="0" distL="0" distR="0" wp14:anchorId="2E65D7F4" wp14:editId="141A761F">
                  <wp:extent cx="4629150" cy="3552825"/>
                  <wp:effectExtent l="0" t="0" r="0" b="9525"/>
                  <wp:docPr id="2221" name="Picture 2221" descr="Description: c:\_temp\gis\search\Search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1" descr="Description: c:\_temp\gis\search\Search13.jpg"/>
                          <pic:cNvPicPr>
                            <a:picLocks noChangeAspect="1" noChangeArrowheads="1"/>
                          </pic:cNvPicPr>
                        </pic:nvPicPr>
                        <pic:blipFill>
                          <a:blip r:embed="rId1534">
                            <a:extLst>
                              <a:ext uri="{28A0092B-C50C-407E-A947-70E740481C1C}">
                                <a14:useLocalDpi xmlns:a14="http://schemas.microsoft.com/office/drawing/2010/main" val="0"/>
                              </a:ext>
                            </a:extLst>
                          </a:blip>
                          <a:srcRect/>
                          <a:stretch>
                            <a:fillRect/>
                          </a:stretch>
                        </pic:blipFill>
                        <pic:spPr bwMode="auto">
                          <a:xfrm>
                            <a:off x="0" y="0"/>
                            <a:ext cx="4629150" cy="3552825"/>
                          </a:xfrm>
                          <a:prstGeom prst="rect">
                            <a:avLst/>
                          </a:prstGeom>
                          <a:noFill/>
                          <a:ln>
                            <a:noFill/>
                          </a:ln>
                        </pic:spPr>
                      </pic:pic>
                    </a:graphicData>
                  </a:graphic>
                </wp:inline>
              </w:drawing>
            </w:r>
          </w:p>
        </w:tc>
      </w:tr>
      <w:tr w:rsidR="009C62A9" w:rsidRPr="009C62A9" w:rsidTr="00D2618E">
        <w:trPr>
          <w:divId w:val="1551309408"/>
          <w:tblCellSpacing w:w="15" w:type="dxa"/>
        </w:trPr>
        <w:tc>
          <w:tcPr>
            <w:tcW w:w="4965" w:type="pct"/>
            <w:vAlign w:val="center"/>
            <w:hideMark/>
          </w:tcPr>
          <w:p w:rsidR="009C62A9" w:rsidRPr="00D2618E" w:rsidRDefault="00D2618E" w:rsidP="00D2618E">
            <w:pPr>
              <w:pStyle w:val="Caption"/>
              <w:jc w:val="center"/>
              <w:rPr>
                <w:rFonts w:ascii="Times New Roman" w:hAnsi="Times New Roman"/>
                <w:b w:val="0"/>
                <w:sz w:val="24"/>
                <w:szCs w:val="24"/>
              </w:rPr>
            </w:pPr>
            <w:bookmarkStart w:id="1122" w:name="_Toc408845775"/>
            <w:r w:rsidRPr="00D2618E">
              <w:rPr>
                <w:rFonts w:ascii="Times New Roman" w:hAnsi="Times New Roman"/>
                <w:b w:val="0"/>
                <w:sz w:val="24"/>
                <w:szCs w:val="24"/>
              </w:rPr>
              <w:t xml:space="preserve">Figure </w:t>
            </w:r>
            <w:r w:rsidRPr="00D2618E">
              <w:rPr>
                <w:rFonts w:ascii="Times New Roman" w:hAnsi="Times New Roman"/>
                <w:b w:val="0"/>
                <w:sz w:val="24"/>
                <w:szCs w:val="24"/>
              </w:rPr>
              <w:fldChar w:fldCharType="begin"/>
            </w:r>
            <w:r w:rsidRPr="00D2618E">
              <w:rPr>
                <w:rFonts w:ascii="Times New Roman" w:hAnsi="Times New Roman"/>
                <w:b w:val="0"/>
                <w:sz w:val="24"/>
                <w:szCs w:val="24"/>
              </w:rPr>
              <w:instrText xml:space="preserve"> SEQ Figure \* ARABIC </w:instrText>
            </w:r>
            <w:r w:rsidRPr="00D2618E">
              <w:rPr>
                <w:rFonts w:ascii="Times New Roman" w:hAnsi="Times New Roman"/>
                <w:b w:val="0"/>
                <w:sz w:val="24"/>
                <w:szCs w:val="24"/>
              </w:rPr>
              <w:fldChar w:fldCharType="separate"/>
            </w:r>
            <w:r w:rsidR="00F51F09">
              <w:rPr>
                <w:rFonts w:ascii="Times New Roman" w:hAnsi="Times New Roman"/>
                <w:b w:val="0"/>
                <w:noProof/>
                <w:sz w:val="24"/>
                <w:szCs w:val="24"/>
              </w:rPr>
              <w:t>377</w:t>
            </w:r>
            <w:r w:rsidRPr="00D2618E">
              <w:rPr>
                <w:rFonts w:ascii="Times New Roman" w:hAnsi="Times New Roman"/>
                <w:b w:val="0"/>
                <w:sz w:val="24"/>
                <w:szCs w:val="24"/>
              </w:rPr>
              <w:fldChar w:fldCharType="end"/>
            </w:r>
            <w:r w:rsidRPr="00D2618E">
              <w:rPr>
                <w:rFonts w:ascii="Times New Roman" w:hAnsi="Times New Roman"/>
                <w:b w:val="0"/>
                <w:sz w:val="24"/>
                <w:szCs w:val="24"/>
              </w:rPr>
              <w:t xml:space="preserve"> - </w:t>
            </w:r>
            <w:r w:rsidR="009C62A9" w:rsidRPr="00D2618E">
              <w:rPr>
                <w:rFonts w:ascii="Times New Roman" w:hAnsi="Times New Roman"/>
                <w:b w:val="0"/>
                <w:sz w:val="24"/>
                <w:szCs w:val="24"/>
              </w:rPr>
              <w:t>Result for searching Junction by Site ID</w:t>
            </w:r>
            <w:bookmarkEnd w:id="1122"/>
          </w:p>
        </w:tc>
      </w:tr>
    </w:tbl>
    <w:p w:rsidR="009C62A9" w:rsidRPr="009C62A9" w:rsidRDefault="009C62A9">
      <w:pPr>
        <w:pStyle w:val="ListBullet"/>
        <w:tabs>
          <w:tab w:val="left" w:pos="322"/>
          <w:tab w:val="num" w:pos="360"/>
        </w:tabs>
        <w:ind w:left="322" w:hanging="270"/>
        <w:divId w:val="659112603"/>
      </w:pPr>
      <w:r>
        <w:rPr>
          <w:rFonts w:ascii="Symbol" w:hAnsi="Symbol"/>
        </w:rPr>
        <w:t></w:t>
      </w:r>
      <w:r>
        <w:rPr>
          <w:rFonts w:ascii="Symbol" w:hAnsi="Symbol"/>
        </w:rPr>
        <w:t></w:t>
      </w:r>
      <w:r>
        <w:rPr>
          <w:sz w:val="14"/>
          <w:szCs w:val="14"/>
        </w:rPr>
        <w:t>   </w:t>
      </w:r>
      <w:r>
        <w:t xml:space="preserve">By Control Box ID </w:t>
      </w:r>
    </w:p>
    <w:p w:rsidR="009C62A9" w:rsidRDefault="009C62A9">
      <w:pPr>
        <w:pStyle w:val="ListBullet"/>
        <w:tabs>
          <w:tab w:val="left" w:pos="322"/>
          <w:tab w:val="num" w:pos="360"/>
        </w:tabs>
        <w:ind w:left="322" w:hanging="270"/>
        <w:divId w:val="2052611639"/>
      </w:pPr>
      <w:r>
        <w:rPr>
          <w:rFonts w:ascii="Symbol" w:hAnsi="Symbol"/>
        </w:rPr>
        <w:t></w:t>
      </w:r>
      <w:r>
        <w:rPr>
          <w:rFonts w:ascii="Symbol" w:hAnsi="Symbol"/>
        </w:rPr>
        <w:t></w:t>
      </w:r>
      <w:r>
        <w:rPr>
          <w:sz w:val="14"/>
          <w:szCs w:val="14"/>
        </w:rPr>
        <w:t xml:space="preserve">  </w:t>
      </w:r>
      <w:r>
        <w:t xml:space="preserve">Click on </w:t>
      </w:r>
      <w:r>
        <w:rPr>
          <w:b/>
          <w:bCs/>
        </w:rPr>
        <w:t>Control Box ID</w:t>
      </w:r>
      <w:r>
        <w:t xml:space="preserve"> radio button.</w:t>
      </w:r>
    </w:p>
    <w:p w:rsidR="009C62A9" w:rsidRDefault="009C62A9">
      <w:pPr>
        <w:pStyle w:val="ListBullet"/>
        <w:tabs>
          <w:tab w:val="left" w:pos="322"/>
          <w:tab w:val="num" w:pos="360"/>
        </w:tabs>
        <w:ind w:left="322" w:hanging="270"/>
        <w:divId w:val="2052611639"/>
      </w:pPr>
      <w:r>
        <w:t>2.</w:t>
      </w:r>
      <w:r>
        <w:rPr>
          <w:sz w:val="14"/>
          <w:szCs w:val="14"/>
        </w:rPr>
        <w:t>  </w:t>
      </w:r>
      <w:r>
        <w:t xml:space="preserve">Type control box ID no. in the </w:t>
      </w:r>
      <w:r>
        <w:rPr>
          <w:b/>
          <w:bCs/>
        </w:rPr>
        <w:t xml:space="preserve">ID No. </w:t>
      </w:r>
      <w:r>
        <w:t>textbox.</w:t>
      </w:r>
    </w:p>
    <w:p w:rsidR="009C62A9" w:rsidRDefault="009C62A9">
      <w:pPr>
        <w:pStyle w:val="ListBullet"/>
        <w:tabs>
          <w:tab w:val="left" w:pos="322"/>
          <w:tab w:val="num" w:pos="360"/>
        </w:tabs>
        <w:ind w:left="322" w:hanging="270"/>
        <w:divId w:val="2052611639"/>
      </w:pPr>
      <w:r>
        <w:t>3.</w:t>
      </w:r>
      <w:r>
        <w:rPr>
          <w:sz w:val="14"/>
          <w:szCs w:val="14"/>
        </w:rPr>
        <w:t>  </w:t>
      </w:r>
      <w:r>
        <w:t xml:space="preserve">Click on </w:t>
      </w:r>
      <w:r>
        <w:rPr>
          <w:b/>
          <w:bCs/>
        </w:rPr>
        <w:t>Search</w:t>
      </w:r>
      <w:r>
        <w:t xml:space="preserve"> button.</w:t>
      </w:r>
    </w:p>
    <w:p w:rsidR="009C62A9" w:rsidRDefault="009C62A9">
      <w:pPr>
        <w:pStyle w:val="BodyText"/>
        <w:ind w:left="360"/>
        <w:divId w:val="2052611639"/>
      </w:pPr>
      <w:r>
        <w:rPr>
          <w:lang w:val="en-GB"/>
        </w:rPr>
        <w:t>The result list appears at the bottom.</w:t>
      </w:r>
    </w:p>
    <w:p w:rsidR="009C62A9" w:rsidRDefault="009C62A9">
      <w:pPr>
        <w:pStyle w:val="ListBullet"/>
        <w:tabs>
          <w:tab w:val="left" w:pos="322"/>
          <w:tab w:val="num" w:pos="360"/>
        </w:tabs>
        <w:ind w:left="322" w:hanging="270"/>
        <w:divId w:val="1997151504"/>
      </w:pPr>
      <w:r>
        <w:rPr>
          <w:rFonts w:ascii="Symbol" w:hAnsi="Symbol"/>
        </w:rPr>
        <w:t></w:t>
      </w:r>
      <w:r>
        <w:rPr>
          <w:rFonts w:ascii="Symbol" w:hAnsi="Symbol"/>
        </w:rPr>
        <w:t></w:t>
      </w:r>
      <w:r>
        <w:rPr>
          <w:sz w:val="14"/>
          <w:szCs w:val="14"/>
        </w:rPr>
        <w:t xml:space="preserve">  </w:t>
      </w:r>
      <w:r>
        <w:t>Click on a control box.</w:t>
      </w:r>
    </w:p>
    <w:p w:rsidR="009C62A9" w:rsidRDefault="009C62A9">
      <w:pPr>
        <w:pStyle w:val="BodyText"/>
        <w:ind w:left="360"/>
        <w:divId w:val="189876575"/>
      </w:pPr>
      <w:r>
        <w:rPr>
          <w:lang w:val="en-GB"/>
        </w:rPr>
        <w:t>The selected control box is highlighted in blue.</w:t>
      </w:r>
    </w:p>
    <w:p w:rsidR="009C62A9" w:rsidRDefault="009C62A9">
      <w:pPr>
        <w:pStyle w:val="ListBullet"/>
        <w:tabs>
          <w:tab w:val="left" w:pos="322"/>
          <w:tab w:val="num" w:pos="360"/>
        </w:tabs>
        <w:ind w:left="322" w:hanging="270"/>
        <w:divId w:val="1557668281"/>
      </w:pPr>
      <w:r>
        <w:rPr>
          <w:rFonts w:ascii="Symbol" w:hAnsi="Symbol"/>
        </w:rPr>
        <w:t></w:t>
      </w:r>
      <w:r>
        <w:rPr>
          <w:rFonts w:ascii="Symbol" w:hAnsi="Symbol"/>
        </w:rPr>
        <w:t></w:t>
      </w:r>
      <w:r>
        <w:rPr>
          <w:sz w:val="14"/>
          <w:szCs w:val="14"/>
        </w:rPr>
        <w:t xml:space="preserve">  </w:t>
      </w:r>
      <w:r>
        <w:t xml:space="preserve">Click on </w:t>
      </w:r>
      <w:r>
        <w:rPr>
          <w:b/>
          <w:bCs/>
        </w:rPr>
        <w:t>Map Display</w:t>
      </w:r>
      <w:r>
        <w:t xml:space="preserve"> button.</w:t>
      </w:r>
    </w:p>
    <w:p w:rsidR="009C62A9" w:rsidRDefault="009C62A9">
      <w:pPr>
        <w:pStyle w:val="ListBullet2"/>
        <w:tabs>
          <w:tab w:val="left" w:pos="342"/>
        </w:tabs>
        <w:ind w:left="342"/>
        <w:divId w:val="1022822931"/>
      </w:pPr>
      <w:r>
        <w:t>The selected control box is highlighted in light blue on the map.</w:t>
      </w:r>
    </w:p>
    <w:tbl>
      <w:tblPr>
        <w:tblW w:w="2900" w:type="pct"/>
        <w:tblCellSpacing w:w="15" w:type="dxa"/>
        <w:tblCellMar>
          <w:top w:w="15" w:type="dxa"/>
          <w:left w:w="15" w:type="dxa"/>
          <w:bottom w:w="15" w:type="dxa"/>
          <w:right w:w="15" w:type="dxa"/>
        </w:tblCellMar>
        <w:tblLook w:val="04A0" w:firstRow="1" w:lastRow="0" w:firstColumn="1" w:lastColumn="0" w:noHBand="0" w:noVBand="1"/>
      </w:tblPr>
      <w:tblGrid>
        <w:gridCol w:w="7380"/>
      </w:tblGrid>
      <w:tr w:rsidR="009C62A9" w:rsidRPr="009C62A9">
        <w:trPr>
          <w:divId w:val="1104770084"/>
          <w:tblCellSpacing w:w="15" w:type="dxa"/>
        </w:trPr>
        <w:tc>
          <w:tcPr>
            <w:tcW w:w="5000" w:type="pct"/>
            <w:vAlign w:val="center"/>
            <w:hideMark/>
          </w:tcPr>
          <w:p w:rsidR="009C62A9" w:rsidRPr="009C62A9" w:rsidRDefault="003D7FEB">
            <w:pPr>
              <w:rPr>
                <w:rFonts w:eastAsia="Times New Roman"/>
                <w:sz w:val="24"/>
                <w:szCs w:val="24"/>
              </w:rPr>
            </w:pPr>
            <w:r>
              <w:rPr>
                <w:rFonts w:eastAsia="Times New Roman"/>
                <w:noProof/>
                <w:lang w:val="en-US"/>
              </w:rPr>
              <w:lastRenderedPageBreak/>
              <w:drawing>
                <wp:inline distT="0" distB="0" distL="0" distR="0" wp14:anchorId="56324BDE" wp14:editId="62955DDC">
                  <wp:extent cx="4619625" cy="3514725"/>
                  <wp:effectExtent l="0" t="0" r="9525" b="9525"/>
                  <wp:docPr id="2222" name="Picture 2222" descr="Description: c:\_temp\gis\search\by_cbo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2" descr="Description: c:\_temp\gis\search\by_cbox.JPG"/>
                          <pic:cNvPicPr>
                            <a:picLocks noChangeAspect="1" noChangeArrowheads="1"/>
                          </pic:cNvPicPr>
                        </pic:nvPicPr>
                        <pic:blipFill>
                          <a:blip r:embed="rId1535">
                            <a:extLst>
                              <a:ext uri="{28A0092B-C50C-407E-A947-70E740481C1C}">
                                <a14:useLocalDpi xmlns:a14="http://schemas.microsoft.com/office/drawing/2010/main" val="0"/>
                              </a:ext>
                            </a:extLst>
                          </a:blip>
                          <a:srcRect/>
                          <a:stretch>
                            <a:fillRect/>
                          </a:stretch>
                        </pic:blipFill>
                        <pic:spPr bwMode="auto">
                          <a:xfrm>
                            <a:off x="0" y="0"/>
                            <a:ext cx="4619625" cy="3514725"/>
                          </a:xfrm>
                          <a:prstGeom prst="rect">
                            <a:avLst/>
                          </a:prstGeom>
                          <a:noFill/>
                          <a:ln>
                            <a:noFill/>
                          </a:ln>
                        </pic:spPr>
                      </pic:pic>
                    </a:graphicData>
                  </a:graphic>
                </wp:inline>
              </w:drawing>
            </w:r>
          </w:p>
        </w:tc>
      </w:tr>
      <w:tr w:rsidR="009C62A9" w:rsidRPr="009C62A9">
        <w:trPr>
          <w:divId w:val="1104770084"/>
          <w:tblCellSpacing w:w="15" w:type="dxa"/>
        </w:trPr>
        <w:tc>
          <w:tcPr>
            <w:tcW w:w="5000" w:type="pct"/>
            <w:vAlign w:val="center"/>
            <w:hideMark/>
          </w:tcPr>
          <w:p w:rsidR="009C62A9" w:rsidRPr="00E03D44" w:rsidRDefault="00E03D44" w:rsidP="00E03D44">
            <w:pPr>
              <w:pStyle w:val="Caption"/>
              <w:jc w:val="center"/>
              <w:rPr>
                <w:rFonts w:ascii="Times New Roman" w:hAnsi="Times New Roman"/>
                <w:b w:val="0"/>
                <w:sz w:val="24"/>
                <w:szCs w:val="24"/>
              </w:rPr>
            </w:pPr>
            <w:bookmarkStart w:id="1123" w:name="_Toc408845776"/>
            <w:r w:rsidRPr="00E03D44">
              <w:rPr>
                <w:rFonts w:ascii="Times New Roman" w:hAnsi="Times New Roman"/>
                <w:b w:val="0"/>
                <w:sz w:val="24"/>
                <w:szCs w:val="24"/>
              </w:rPr>
              <w:t xml:space="preserve">Figure </w:t>
            </w:r>
            <w:r w:rsidRPr="00E03D44">
              <w:rPr>
                <w:rFonts w:ascii="Times New Roman" w:hAnsi="Times New Roman"/>
                <w:b w:val="0"/>
                <w:sz w:val="24"/>
                <w:szCs w:val="24"/>
              </w:rPr>
              <w:fldChar w:fldCharType="begin"/>
            </w:r>
            <w:r w:rsidRPr="00E03D44">
              <w:rPr>
                <w:rFonts w:ascii="Times New Roman" w:hAnsi="Times New Roman"/>
                <w:b w:val="0"/>
                <w:sz w:val="24"/>
                <w:szCs w:val="24"/>
              </w:rPr>
              <w:instrText xml:space="preserve"> SEQ Figure \* ARABIC </w:instrText>
            </w:r>
            <w:r w:rsidRPr="00E03D44">
              <w:rPr>
                <w:rFonts w:ascii="Times New Roman" w:hAnsi="Times New Roman"/>
                <w:b w:val="0"/>
                <w:sz w:val="24"/>
                <w:szCs w:val="24"/>
              </w:rPr>
              <w:fldChar w:fldCharType="separate"/>
            </w:r>
            <w:r w:rsidR="00F51F09">
              <w:rPr>
                <w:rFonts w:ascii="Times New Roman" w:hAnsi="Times New Roman"/>
                <w:b w:val="0"/>
                <w:noProof/>
                <w:sz w:val="24"/>
                <w:szCs w:val="24"/>
              </w:rPr>
              <w:t>378</w:t>
            </w:r>
            <w:r w:rsidRPr="00E03D44">
              <w:rPr>
                <w:rFonts w:ascii="Times New Roman" w:hAnsi="Times New Roman"/>
                <w:b w:val="0"/>
                <w:sz w:val="24"/>
                <w:szCs w:val="24"/>
              </w:rPr>
              <w:fldChar w:fldCharType="end"/>
            </w:r>
            <w:r w:rsidRPr="00E03D44">
              <w:rPr>
                <w:rFonts w:ascii="Times New Roman" w:hAnsi="Times New Roman"/>
                <w:b w:val="0"/>
                <w:sz w:val="24"/>
                <w:szCs w:val="24"/>
              </w:rPr>
              <w:t xml:space="preserve"> - </w:t>
            </w:r>
            <w:r w:rsidR="009C62A9" w:rsidRPr="00E03D44">
              <w:rPr>
                <w:rFonts w:ascii="Times New Roman" w:hAnsi="Times New Roman"/>
                <w:b w:val="0"/>
                <w:sz w:val="24"/>
                <w:szCs w:val="24"/>
              </w:rPr>
              <w:t>Result for searching Junction by Control Box ID</w:t>
            </w:r>
            <w:bookmarkEnd w:id="1123"/>
          </w:p>
        </w:tc>
      </w:tr>
    </w:tbl>
    <w:p w:rsidR="009C62A9" w:rsidRPr="009C62A9" w:rsidRDefault="009C62A9">
      <w:pPr>
        <w:pStyle w:val="ListBullet"/>
        <w:tabs>
          <w:tab w:val="left" w:pos="322"/>
          <w:tab w:val="num" w:pos="360"/>
        </w:tabs>
        <w:ind w:left="322" w:hanging="270"/>
        <w:divId w:val="659112603"/>
      </w:pPr>
      <w:r>
        <w:rPr>
          <w:rFonts w:ascii="Symbol" w:hAnsi="Symbol"/>
        </w:rPr>
        <w:t></w:t>
      </w:r>
      <w:r>
        <w:rPr>
          <w:rFonts w:ascii="Symbol" w:hAnsi="Symbol"/>
        </w:rPr>
        <w:t></w:t>
      </w:r>
      <w:r>
        <w:rPr>
          <w:sz w:val="14"/>
          <w:szCs w:val="14"/>
        </w:rPr>
        <w:t>   </w:t>
      </w:r>
      <w:r>
        <w:t xml:space="preserve">By Junction Camera ID </w:t>
      </w:r>
    </w:p>
    <w:p w:rsidR="009C62A9" w:rsidRDefault="009C62A9">
      <w:pPr>
        <w:pStyle w:val="ListBullet"/>
        <w:tabs>
          <w:tab w:val="left" w:pos="322"/>
          <w:tab w:val="num" w:pos="360"/>
        </w:tabs>
        <w:ind w:left="322" w:hanging="270"/>
        <w:divId w:val="782959908"/>
      </w:pPr>
      <w:r>
        <w:rPr>
          <w:rFonts w:ascii="Symbol" w:hAnsi="Symbol"/>
        </w:rPr>
        <w:t></w:t>
      </w:r>
      <w:r>
        <w:rPr>
          <w:rFonts w:ascii="Symbol" w:hAnsi="Symbol"/>
        </w:rPr>
        <w:t></w:t>
      </w:r>
      <w:r>
        <w:rPr>
          <w:sz w:val="14"/>
          <w:szCs w:val="14"/>
        </w:rPr>
        <w:t xml:space="preserve">   </w:t>
      </w:r>
      <w:r>
        <w:t xml:space="preserve">Click on </w:t>
      </w:r>
      <w:r>
        <w:rPr>
          <w:b/>
          <w:bCs/>
        </w:rPr>
        <w:t>Junction Camera ID</w:t>
      </w:r>
      <w:r>
        <w:t xml:space="preserve"> radio button.</w:t>
      </w:r>
    </w:p>
    <w:p w:rsidR="009C62A9" w:rsidRDefault="009C62A9">
      <w:pPr>
        <w:pStyle w:val="ListBullet"/>
        <w:tabs>
          <w:tab w:val="left" w:pos="322"/>
          <w:tab w:val="num" w:pos="360"/>
        </w:tabs>
        <w:ind w:left="322" w:hanging="270"/>
        <w:divId w:val="782959908"/>
      </w:pPr>
      <w:r>
        <w:t>2.</w:t>
      </w:r>
      <w:r>
        <w:rPr>
          <w:sz w:val="14"/>
          <w:szCs w:val="14"/>
        </w:rPr>
        <w:t>  </w:t>
      </w:r>
      <w:r>
        <w:t xml:space="preserve">Type junction camera ID no. in the </w:t>
      </w:r>
      <w:r>
        <w:rPr>
          <w:b/>
          <w:bCs/>
        </w:rPr>
        <w:t>ID No.</w:t>
      </w:r>
      <w:r>
        <w:t xml:space="preserve"> textbox.</w:t>
      </w:r>
    </w:p>
    <w:p w:rsidR="009C62A9" w:rsidRDefault="009C62A9">
      <w:pPr>
        <w:pStyle w:val="ListBullet"/>
        <w:tabs>
          <w:tab w:val="left" w:pos="322"/>
          <w:tab w:val="num" w:pos="360"/>
        </w:tabs>
        <w:ind w:left="322" w:hanging="270"/>
        <w:divId w:val="782959908"/>
      </w:pPr>
      <w:r>
        <w:t>3.</w:t>
      </w:r>
      <w:r>
        <w:rPr>
          <w:sz w:val="14"/>
          <w:szCs w:val="14"/>
        </w:rPr>
        <w:t>  </w:t>
      </w:r>
      <w:r>
        <w:t xml:space="preserve">Click on </w:t>
      </w:r>
      <w:r>
        <w:rPr>
          <w:b/>
          <w:bCs/>
        </w:rPr>
        <w:t>Search</w:t>
      </w:r>
      <w:r>
        <w:t xml:space="preserve"> button.</w:t>
      </w:r>
    </w:p>
    <w:p w:rsidR="009C62A9" w:rsidRDefault="009C62A9">
      <w:pPr>
        <w:pStyle w:val="BodyText"/>
        <w:ind w:left="360"/>
        <w:divId w:val="782959908"/>
      </w:pPr>
      <w:r>
        <w:rPr>
          <w:lang w:val="en-GB"/>
        </w:rPr>
        <w:t>The result list appears at the bottom.</w:t>
      </w:r>
    </w:p>
    <w:p w:rsidR="009C62A9" w:rsidRDefault="009C62A9">
      <w:pPr>
        <w:pStyle w:val="ListBullet"/>
        <w:tabs>
          <w:tab w:val="left" w:pos="322"/>
          <w:tab w:val="num" w:pos="360"/>
        </w:tabs>
        <w:ind w:left="322" w:hanging="270"/>
        <w:divId w:val="782959908"/>
      </w:pPr>
      <w:r>
        <w:t>4.</w:t>
      </w:r>
      <w:r>
        <w:rPr>
          <w:sz w:val="14"/>
          <w:szCs w:val="14"/>
        </w:rPr>
        <w:t>  </w:t>
      </w:r>
      <w:r>
        <w:t>Click on a camera.</w:t>
      </w:r>
    </w:p>
    <w:p w:rsidR="009C62A9" w:rsidRDefault="009C62A9">
      <w:pPr>
        <w:pStyle w:val="BodyText"/>
        <w:ind w:left="360"/>
        <w:divId w:val="782959908"/>
      </w:pPr>
      <w:r>
        <w:rPr>
          <w:lang w:val="en-GB"/>
        </w:rPr>
        <w:t>The selected camera is highlighted in blue.</w:t>
      </w:r>
    </w:p>
    <w:p w:rsidR="009C62A9" w:rsidRDefault="009C62A9">
      <w:pPr>
        <w:pStyle w:val="ListBullet"/>
        <w:tabs>
          <w:tab w:val="left" w:pos="322"/>
          <w:tab w:val="num" w:pos="360"/>
        </w:tabs>
        <w:ind w:left="322" w:hanging="270"/>
        <w:divId w:val="782959908"/>
      </w:pPr>
      <w:r>
        <w:t>5.</w:t>
      </w:r>
      <w:r>
        <w:rPr>
          <w:sz w:val="14"/>
          <w:szCs w:val="14"/>
        </w:rPr>
        <w:t>  </w:t>
      </w:r>
      <w:r>
        <w:t xml:space="preserve">Click on </w:t>
      </w:r>
      <w:r>
        <w:rPr>
          <w:b/>
          <w:bCs/>
        </w:rPr>
        <w:t>Map Display</w:t>
      </w:r>
      <w:r>
        <w:t xml:space="preserve"> button.</w:t>
      </w:r>
    </w:p>
    <w:p w:rsidR="009C62A9" w:rsidRDefault="009C62A9">
      <w:pPr>
        <w:pStyle w:val="BodyText"/>
        <w:ind w:left="360"/>
        <w:divId w:val="782959908"/>
      </w:pPr>
      <w:r>
        <w:rPr>
          <w:lang w:val="en-GB"/>
        </w:rPr>
        <w:t>The selected camera is highlighted in light blue on the map.</w:t>
      </w:r>
    </w:p>
    <w:tbl>
      <w:tblPr>
        <w:tblW w:w="2950" w:type="pct"/>
        <w:tblCellSpacing w:w="15" w:type="dxa"/>
        <w:tblCellMar>
          <w:top w:w="15" w:type="dxa"/>
          <w:left w:w="15" w:type="dxa"/>
          <w:bottom w:w="15" w:type="dxa"/>
          <w:right w:w="15" w:type="dxa"/>
        </w:tblCellMar>
        <w:tblLook w:val="04A0" w:firstRow="1" w:lastRow="0" w:firstColumn="1" w:lastColumn="0" w:noHBand="0" w:noVBand="1"/>
      </w:tblPr>
      <w:tblGrid>
        <w:gridCol w:w="7350"/>
      </w:tblGrid>
      <w:tr w:rsidR="009C62A9" w:rsidRPr="009C62A9">
        <w:trPr>
          <w:divId w:val="946739383"/>
          <w:tblCellSpacing w:w="15" w:type="dxa"/>
        </w:trPr>
        <w:tc>
          <w:tcPr>
            <w:tcW w:w="5000" w:type="pct"/>
            <w:vAlign w:val="center"/>
            <w:hideMark/>
          </w:tcPr>
          <w:p w:rsidR="009C62A9" w:rsidRPr="009C62A9" w:rsidRDefault="003D7FEB">
            <w:pPr>
              <w:rPr>
                <w:rFonts w:eastAsia="Times New Roman"/>
                <w:sz w:val="24"/>
                <w:szCs w:val="24"/>
              </w:rPr>
            </w:pPr>
            <w:r>
              <w:rPr>
                <w:rFonts w:eastAsia="Times New Roman"/>
                <w:noProof/>
                <w:lang w:val="en-US"/>
              </w:rPr>
              <w:lastRenderedPageBreak/>
              <w:drawing>
                <wp:inline distT="0" distB="0" distL="0" distR="0" wp14:anchorId="173EB570" wp14:editId="5BC34E78">
                  <wp:extent cx="4600575" cy="3514725"/>
                  <wp:effectExtent l="0" t="0" r="9525" b="9525"/>
                  <wp:docPr id="2223" name="Picture 2223" descr="Description: c:\_temp\gis\search\by_jc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3" descr="Description: c:\_temp\gis\search\by_jcam.JPG"/>
                          <pic:cNvPicPr>
                            <a:picLocks noChangeAspect="1" noChangeArrowheads="1"/>
                          </pic:cNvPicPr>
                        </pic:nvPicPr>
                        <pic:blipFill>
                          <a:blip r:embed="rId1536">
                            <a:extLst>
                              <a:ext uri="{28A0092B-C50C-407E-A947-70E740481C1C}">
                                <a14:useLocalDpi xmlns:a14="http://schemas.microsoft.com/office/drawing/2010/main" val="0"/>
                              </a:ext>
                            </a:extLst>
                          </a:blip>
                          <a:srcRect/>
                          <a:stretch>
                            <a:fillRect/>
                          </a:stretch>
                        </pic:blipFill>
                        <pic:spPr bwMode="auto">
                          <a:xfrm>
                            <a:off x="0" y="0"/>
                            <a:ext cx="4600575" cy="3514725"/>
                          </a:xfrm>
                          <a:prstGeom prst="rect">
                            <a:avLst/>
                          </a:prstGeom>
                          <a:noFill/>
                          <a:ln>
                            <a:noFill/>
                          </a:ln>
                        </pic:spPr>
                      </pic:pic>
                    </a:graphicData>
                  </a:graphic>
                </wp:inline>
              </w:drawing>
            </w:r>
          </w:p>
        </w:tc>
      </w:tr>
      <w:tr w:rsidR="009C62A9" w:rsidRPr="009C62A9">
        <w:trPr>
          <w:divId w:val="946739383"/>
          <w:tblCellSpacing w:w="15" w:type="dxa"/>
        </w:trPr>
        <w:tc>
          <w:tcPr>
            <w:tcW w:w="5000" w:type="pct"/>
            <w:vAlign w:val="center"/>
            <w:hideMark/>
          </w:tcPr>
          <w:p w:rsidR="009C62A9" w:rsidRPr="009C62A9" w:rsidRDefault="00E03D44" w:rsidP="00E03D44">
            <w:pPr>
              <w:pStyle w:val="NormalWeb"/>
              <w:keepNext/>
              <w:jc w:val="center"/>
            </w:pPr>
            <w:bookmarkStart w:id="1124" w:name="_Toc408845777"/>
            <w:r>
              <w:t xml:space="preserve">Figure </w:t>
            </w:r>
            <w:fldSimple w:instr=" SEQ Figure \* ARABIC ">
              <w:r w:rsidR="00F51F09">
                <w:rPr>
                  <w:noProof/>
                </w:rPr>
                <w:t>379</w:t>
              </w:r>
            </w:fldSimple>
            <w:r>
              <w:t xml:space="preserve"> - </w:t>
            </w:r>
            <w:r w:rsidR="009C62A9" w:rsidRPr="009C62A9">
              <w:t>Result for searching Junction by Camera ID</w:t>
            </w:r>
            <w:bookmarkEnd w:id="1124"/>
            <w:r w:rsidR="009C62A9" w:rsidRPr="009C62A9">
              <w:t xml:space="preserve"> </w:t>
            </w:r>
          </w:p>
        </w:tc>
      </w:tr>
    </w:tbl>
    <w:p w:rsidR="009C62A9" w:rsidRPr="009C62A9" w:rsidRDefault="009C62A9" w:rsidP="00E03D44">
      <w:pPr>
        <w:pStyle w:val="Caption"/>
        <w:rPr>
          <w:vanish/>
        </w:rPr>
      </w:pPr>
    </w:p>
    <w:tbl>
      <w:tblPr>
        <w:tblW w:w="8924" w:type="dxa"/>
        <w:tblInd w:w="540" w:type="dxa"/>
        <w:tblBorders>
          <w:top w:val="single" w:sz="4" w:space="0" w:color="808080"/>
          <w:left w:val="single" w:sz="4" w:space="0" w:color="808080"/>
          <w:bottom w:val="single" w:sz="4" w:space="0" w:color="808080"/>
          <w:right w:val="single" w:sz="4" w:space="0" w:color="808080"/>
        </w:tblBorders>
        <w:tblLook w:val="04A0" w:firstRow="1" w:lastRow="0" w:firstColumn="1" w:lastColumn="0" w:noHBand="0" w:noVBand="1"/>
      </w:tblPr>
      <w:tblGrid>
        <w:gridCol w:w="2124"/>
        <w:gridCol w:w="2186"/>
        <w:gridCol w:w="4614"/>
      </w:tblGrid>
      <w:tr w:rsidR="009C62A9" w:rsidRPr="009C62A9" w:rsidTr="00E03D44">
        <w:trPr>
          <w:divId w:val="659112603"/>
        </w:trPr>
        <w:tc>
          <w:tcPr>
            <w:tcW w:w="8924" w:type="dxa"/>
            <w:gridSpan w:val="3"/>
            <w:tcBorders>
              <w:top w:val="single" w:sz="4" w:space="0" w:color="808080"/>
              <w:left w:val="single" w:sz="4" w:space="0" w:color="808080"/>
              <w:bottom w:val="single" w:sz="4" w:space="0" w:color="808080"/>
              <w:right w:val="single" w:sz="4" w:space="0" w:color="808080"/>
            </w:tcBorders>
            <w:shd w:val="clear" w:color="auto" w:fill="D7EBFF"/>
            <w:hideMark/>
          </w:tcPr>
          <w:p w:rsidR="009C62A9" w:rsidRPr="009C62A9" w:rsidRDefault="009C62A9">
            <w:pPr>
              <w:pStyle w:val="BodyText"/>
            </w:pPr>
            <w:r w:rsidRPr="009C62A9">
              <w:rPr>
                <w:b/>
                <w:bCs/>
                <w:lang w:val="en-GB"/>
              </w:rPr>
              <w:t>Error</w:t>
            </w:r>
          </w:p>
        </w:tc>
      </w:tr>
      <w:tr w:rsidR="009C62A9" w:rsidRPr="009C62A9" w:rsidTr="00E03D44">
        <w:trPr>
          <w:divId w:val="659112603"/>
        </w:trPr>
        <w:tc>
          <w:tcPr>
            <w:tcW w:w="2124" w:type="dxa"/>
            <w:tcBorders>
              <w:top w:val="single" w:sz="4" w:space="0" w:color="808080"/>
              <w:left w:val="single" w:sz="4" w:space="0" w:color="808080"/>
              <w:bottom w:val="single" w:sz="4" w:space="0" w:color="808080"/>
              <w:right w:val="single" w:sz="4" w:space="0" w:color="808080"/>
            </w:tcBorders>
            <w:shd w:val="clear" w:color="auto" w:fill="E6E6E6"/>
            <w:hideMark/>
          </w:tcPr>
          <w:p w:rsidR="009C62A9" w:rsidRPr="009C62A9" w:rsidRDefault="009C62A9">
            <w:pPr>
              <w:pStyle w:val="BodyText"/>
            </w:pPr>
            <w:r w:rsidRPr="009C62A9">
              <w:rPr>
                <w:lang w:val="en-GB"/>
              </w:rPr>
              <w:t>Message</w:t>
            </w:r>
          </w:p>
        </w:tc>
        <w:tc>
          <w:tcPr>
            <w:tcW w:w="2186" w:type="dxa"/>
            <w:tcBorders>
              <w:top w:val="single" w:sz="4" w:space="0" w:color="808080"/>
              <w:left w:val="single" w:sz="4" w:space="0" w:color="808080"/>
              <w:bottom w:val="single" w:sz="4" w:space="0" w:color="808080"/>
              <w:right w:val="single" w:sz="4" w:space="0" w:color="808080"/>
            </w:tcBorders>
            <w:shd w:val="clear" w:color="auto" w:fill="E6E6E6"/>
            <w:hideMark/>
          </w:tcPr>
          <w:p w:rsidR="009C62A9" w:rsidRPr="009C62A9" w:rsidRDefault="009C62A9">
            <w:pPr>
              <w:pStyle w:val="BodyText"/>
            </w:pPr>
            <w:r w:rsidRPr="009C62A9">
              <w:rPr>
                <w:lang w:val="en-GB"/>
              </w:rPr>
              <w:t>Cause</w:t>
            </w:r>
          </w:p>
        </w:tc>
        <w:tc>
          <w:tcPr>
            <w:tcW w:w="4614" w:type="dxa"/>
            <w:tcBorders>
              <w:top w:val="single" w:sz="4" w:space="0" w:color="808080"/>
              <w:left w:val="single" w:sz="4" w:space="0" w:color="808080"/>
              <w:bottom w:val="single" w:sz="4" w:space="0" w:color="808080"/>
              <w:right w:val="single" w:sz="4" w:space="0" w:color="808080"/>
            </w:tcBorders>
            <w:shd w:val="clear" w:color="auto" w:fill="E6E6E6"/>
            <w:hideMark/>
          </w:tcPr>
          <w:p w:rsidR="009C62A9" w:rsidRPr="009C62A9" w:rsidRDefault="009C62A9">
            <w:pPr>
              <w:pStyle w:val="BodyText"/>
            </w:pPr>
            <w:r w:rsidRPr="009C62A9">
              <w:rPr>
                <w:lang w:val="en-GB"/>
              </w:rPr>
              <w:t>Possible solution</w:t>
            </w:r>
          </w:p>
        </w:tc>
      </w:tr>
      <w:tr w:rsidR="009C62A9" w:rsidRPr="009C62A9" w:rsidTr="00E03D44">
        <w:trPr>
          <w:divId w:val="659112603"/>
        </w:trPr>
        <w:tc>
          <w:tcPr>
            <w:tcW w:w="2124"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pPr>
            <w:r w:rsidRPr="009C62A9">
              <w:rPr>
                <w:lang w:val="en-GB"/>
              </w:rPr>
              <w:t>Please enable Junctions.</w:t>
            </w:r>
          </w:p>
        </w:tc>
        <w:tc>
          <w:tcPr>
            <w:tcW w:w="2186"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ListBullet"/>
            </w:pPr>
            <w:r w:rsidRPr="009C62A9">
              <w:t>Junctions layer is not turned on for searching.</w:t>
            </w:r>
          </w:p>
        </w:tc>
        <w:tc>
          <w:tcPr>
            <w:tcW w:w="4614"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pPr>
            <w:r w:rsidRPr="009C62A9">
              <w:rPr>
                <w:lang w:val="en-GB"/>
              </w:rPr>
              <w:t xml:space="preserve">Turn on the layer so that Search function can be enabled. Please refer to </w:t>
            </w:r>
            <w:hyperlink r:id="rId1537" w:history="1">
              <w:r w:rsidRPr="009C62A9">
                <w:rPr>
                  <w:rStyle w:val="Hyperlink"/>
                  <w:lang w:val="en-GB"/>
                </w:rPr>
                <w:t>here</w:t>
              </w:r>
            </w:hyperlink>
            <w:r w:rsidRPr="009C62A9">
              <w:rPr>
                <w:lang w:val="en-GB"/>
              </w:rPr>
              <w:t xml:space="preserve"> on how to display Junctions.</w:t>
            </w:r>
          </w:p>
        </w:tc>
      </w:tr>
    </w:tbl>
    <w:p w:rsidR="009C62A9" w:rsidRDefault="009C62A9">
      <w:pPr>
        <w:divId w:val="659112603"/>
        <w:rPr>
          <w:rFonts w:eastAsia="Times New Roman"/>
        </w:rPr>
      </w:pPr>
    </w:p>
    <w:p w:rsidR="009C62A9" w:rsidRDefault="009C62A9" w:rsidP="00E03D44">
      <w:pPr>
        <w:pStyle w:val="Heading3"/>
        <w:ind w:hanging="1004"/>
      </w:pPr>
      <w:r>
        <w:br w:type="page"/>
      </w:r>
      <w:bookmarkStart w:id="1125" w:name="_Toc59509489"/>
      <w:bookmarkStart w:id="1126" w:name="_Toc69553520"/>
      <w:bookmarkStart w:id="1127" w:name="_Toc533688168"/>
      <w:r>
        <w:rPr>
          <w:lang w:val="en-GB"/>
        </w:rPr>
        <w:lastRenderedPageBreak/>
        <w:t>Search Equipment</w:t>
      </w:r>
      <w:bookmarkEnd w:id="1125"/>
      <w:bookmarkEnd w:id="1126"/>
      <w:bookmarkEnd w:id="1127"/>
    </w:p>
    <w:p w:rsidR="009C62A9" w:rsidRPr="009C62A9" w:rsidRDefault="009C62A9">
      <w:pPr>
        <w:pStyle w:val="ListBullet"/>
        <w:tabs>
          <w:tab w:val="left" w:pos="322"/>
          <w:tab w:val="num" w:pos="360"/>
        </w:tabs>
        <w:ind w:left="322" w:hanging="270"/>
        <w:divId w:val="1951814547"/>
      </w:pPr>
      <w:r>
        <w:rPr>
          <w:rFonts w:ascii="Symbol" w:hAnsi="Symbol"/>
        </w:rPr>
        <w:t></w:t>
      </w:r>
      <w:r>
        <w:rPr>
          <w:rFonts w:ascii="Symbol" w:hAnsi="Symbol"/>
        </w:rPr>
        <w:t></w:t>
      </w:r>
      <w:r>
        <w:rPr>
          <w:sz w:val="14"/>
          <w:szCs w:val="14"/>
        </w:rPr>
        <w:t>  </w:t>
      </w:r>
      <w:r>
        <w:t xml:space="preserve">Click the </w:t>
      </w:r>
      <w:r>
        <w:rPr>
          <w:b/>
          <w:bCs/>
        </w:rPr>
        <w:t>Search</w:t>
      </w:r>
      <w:r>
        <w:t xml:space="preserve"> button </w:t>
      </w:r>
      <w:r w:rsidR="003D7FEB">
        <w:rPr>
          <w:noProof/>
          <w:lang w:val="en-US" w:eastAsia="en-US"/>
        </w:rPr>
        <w:drawing>
          <wp:inline distT="0" distB="0" distL="0" distR="0" wp14:anchorId="3010E09F" wp14:editId="128604C3">
            <wp:extent cx="171450" cy="171450"/>
            <wp:effectExtent l="0" t="0" r="0" b="0"/>
            <wp:docPr id="2224" name="Picture 2224" descr="Description: c:\_temp\gis\search\Search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4" descr="Description: c:\_temp\gis\search\Search14.jpg"/>
                    <pic:cNvPicPr>
                      <a:picLocks noChangeAspect="1" noChangeArrowheads="1"/>
                    </pic:cNvPicPr>
                  </pic:nvPicPr>
                  <pic:blipFill>
                    <a:blip r:embed="rId1532">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a:noFill/>
                    </a:ln>
                  </pic:spPr>
                </pic:pic>
              </a:graphicData>
            </a:graphic>
          </wp:inline>
        </w:drawing>
      </w:r>
      <w:r>
        <w:t xml:space="preserve"> on the toolbar. </w:t>
      </w:r>
    </w:p>
    <w:p w:rsidR="009C62A9" w:rsidRDefault="003D7FEB">
      <w:pPr>
        <w:pStyle w:val="ListNumber"/>
        <w:divId w:val="1334189382"/>
      </w:pPr>
      <w:r>
        <w:rPr>
          <w:noProof/>
          <w:lang w:val="en-US" w:eastAsia="en-US"/>
        </w:rPr>
        <w:drawing>
          <wp:inline distT="0" distB="0" distL="0" distR="0" wp14:anchorId="3A716DE1" wp14:editId="2C911DB1">
            <wp:extent cx="4638675" cy="295275"/>
            <wp:effectExtent l="0" t="0" r="9525" b="9525"/>
            <wp:docPr id="2225" name="Picture 2225" descr="Description: c:\_temp\gis\search\search_cli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5" descr="Description: c:\_temp\gis\search\search_click.JPG"/>
                    <pic:cNvPicPr>
                      <a:picLocks noChangeAspect="1" noChangeArrowheads="1"/>
                    </pic:cNvPicPr>
                  </pic:nvPicPr>
                  <pic:blipFill>
                    <a:blip r:embed="rId1528">
                      <a:extLst>
                        <a:ext uri="{28A0092B-C50C-407E-A947-70E740481C1C}">
                          <a14:useLocalDpi xmlns:a14="http://schemas.microsoft.com/office/drawing/2010/main" val="0"/>
                        </a:ext>
                      </a:extLst>
                    </a:blip>
                    <a:srcRect/>
                    <a:stretch>
                      <a:fillRect/>
                    </a:stretch>
                  </pic:blipFill>
                  <pic:spPr bwMode="auto">
                    <a:xfrm>
                      <a:off x="0" y="0"/>
                      <a:ext cx="4638675" cy="295275"/>
                    </a:xfrm>
                    <a:prstGeom prst="rect">
                      <a:avLst/>
                    </a:prstGeom>
                    <a:noFill/>
                    <a:ln>
                      <a:noFill/>
                    </a:ln>
                  </pic:spPr>
                </pic:pic>
              </a:graphicData>
            </a:graphic>
          </wp:inline>
        </w:drawing>
      </w:r>
    </w:p>
    <w:p w:rsidR="009C62A9" w:rsidRDefault="009C62A9">
      <w:pPr>
        <w:pStyle w:val="BodyText"/>
        <w:ind w:left="360"/>
        <w:divId w:val="1951814547"/>
      </w:pPr>
      <w:r>
        <w:rPr>
          <w:lang w:val="en-GB"/>
        </w:rPr>
        <w:t>The Search window appears.</w:t>
      </w:r>
    </w:p>
    <w:p w:rsidR="009C62A9" w:rsidRDefault="009C62A9">
      <w:pPr>
        <w:pStyle w:val="ListBullet"/>
        <w:tabs>
          <w:tab w:val="left" w:pos="322"/>
          <w:tab w:val="num" w:pos="360"/>
        </w:tabs>
        <w:ind w:left="322" w:hanging="270"/>
        <w:divId w:val="1951814547"/>
      </w:pPr>
      <w:r>
        <w:rPr>
          <w:rFonts w:ascii="Symbol" w:hAnsi="Symbol"/>
        </w:rPr>
        <w:t></w:t>
      </w:r>
      <w:r>
        <w:rPr>
          <w:rFonts w:ascii="Symbol" w:hAnsi="Symbol"/>
        </w:rPr>
        <w:t></w:t>
      </w:r>
      <w:r>
        <w:rPr>
          <w:sz w:val="14"/>
          <w:szCs w:val="14"/>
        </w:rPr>
        <w:t>  </w:t>
      </w:r>
      <w:r>
        <w:t xml:space="preserve">Click on </w:t>
      </w:r>
      <w:r>
        <w:rPr>
          <w:b/>
          <w:bCs/>
        </w:rPr>
        <w:t>Equipment</w:t>
      </w:r>
      <w:r>
        <w:t xml:space="preserve"> tab if you are on other tabs.</w:t>
      </w:r>
    </w:p>
    <w:p w:rsidR="009C62A9" w:rsidRDefault="009C62A9">
      <w:pPr>
        <w:pStyle w:val="ListBullet"/>
        <w:tabs>
          <w:tab w:val="left" w:pos="322"/>
          <w:tab w:val="num" w:pos="360"/>
        </w:tabs>
        <w:ind w:left="322" w:hanging="270"/>
        <w:divId w:val="1951814547"/>
      </w:pPr>
      <w:r>
        <w:t>3.</w:t>
      </w:r>
      <w:r>
        <w:rPr>
          <w:sz w:val="14"/>
          <w:szCs w:val="14"/>
        </w:rPr>
        <w:t>  </w:t>
      </w:r>
      <w:r>
        <w:t xml:space="preserve">Click on </w:t>
      </w:r>
      <w:r>
        <w:rPr>
          <w:b/>
          <w:bCs/>
        </w:rPr>
        <w:t>Road Name</w:t>
      </w:r>
      <w:r>
        <w:t xml:space="preserve"> dropdown arrow, and click a road.</w:t>
      </w:r>
    </w:p>
    <w:p w:rsidR="009C62A9" w:rsidRDefault="009C62A9">
      <w:pPr>
        <w:pStyle w:val="ListBullet"/>
        <w:tabs>
          <w:tab w:val="left" w:pos="322"/>
          <w:tab w:val="num" w:pos="360"/>
        </w:tabs>
        <w:ind w:left="322" w:hanging="270"/>
        <w:divId w:val="1951814547"/>
      </w:pPr>
      <w:r>
        <w:t>4.</w:t>
      </w:r>
      <w:r>
        <w:rPr>
          <w:sz w:val="14"/>
          <w:szCs w:val="14"/>
        </w:rPr>
        <w:t>  </w:t>
      </w:r>
      <w:r>
        <w:t xml:space="preserve">Click on </w:t>
      </w:r>
      <w:r>
        <w:rPr>
          <w:b/>
          <w:bCs/>
        </w:rPr>
        <w:t xml:space="preserve">Type </w:t>
      </w:r>
      <w:r>
        <w:t>dropdown arrow, and click a type.</w:t>
      </w:r>
    </w:p>
    <w:tbl>
      <w:tblPr>
        <w:tblW w:w="3000" w:type="pct"/>
        <w:tblCellSpacing w:w="15" w:type="dxa"/>
        <w:tblCellMar>
          <w:top w:w="15" w:type="dxa"/>
          <w:left w:w="15" w:type="dxa"/>
          <w:bottom w:w="15" w:type="dxa"/>
          <w:right w:w="15" w:type="dxa"/>
        </w:tblCellMar>
        <w:tblLook w:val="04A0" w:firstRow="1" w:lastRow="0" w:firstColumn="1" w:lastColumn="0" w:noHBand="0" w:noVBand="1"/>
      </w:tblPr>
      <w:tblGrid>
        <w:gridCol w:w="7380"/>
      </w:tblGrid>
      <w:tr w:rsidR="009C62A9" w:rsidRPr="009C62A9">
        <w:trPr>
          <w:divId w:val="1029918053"/>
          <w:tblCellSpacing w:w="15" w:type="dxa"/>
        </w:trPr>
        <w:tc>
          <w:tcPr>
            <w:tcW w:w="5000" w:type="pct"/>
            <w:vAlign w:val="center"/>
            <w:hideMark/>
          </w:tcPr>
          <w:p w:rsidR="009C62A9" w:rsidRPr="009C62A9" w:rsidRDefault="003D7FEB">
            <w:pPr>
              <w:rPr>
                <w:rFonts w:eastAsia="Times New Roman"/>
                <w:sz w:val="24"/>
                <w:szCs w:val="24"/>
              </w:rPr>
            </w:pPr>
            <w:r>
              <w:rPr>
                <w:rFonts w:eastAsia="Times New Roman"/>
                <w:noProof/>
                <w:lang w:val="en-US"/>
              </w:rPr>
              <w:drawing>
                <wp:inline distT="0" distB="0" distL="0" distR="0" wp14:anchorId="562CD7AE" wp14:editId="115B19E3">
                  <wp:extent cx="4619625" cy="1866900"/>
                  <wp:effectExtent l="0" t="0" r="9525" b="0"/>
                  <wp:docPr id="2226" name="Picture 2226" descr="Description: c:\_temp\gis\search\eqp_sear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6" descr="Description: c:\_temp\gis\search\eqp_search.JPG"/>
                          <pic:cNvPicPr>
                            <a:picLocks noChangeAspect="1" noChangeArrowheads="1"/>
                          </pic:cNvPicPr>
                        </pic:nvPicPr>
                        <pic:blipFill>
                          <a:blip r:embed="rId1538">
                            <a:extLst>
                              <a:ext uri="{28A0092B-C50C-407E-A947-70E740481C1C}">
                                <a14:useLocalDpi xmlns:a14="http://schemas.microsoft.com/office/drawing/2010/main" val="0"/>
                              </a:ext>
                            </a:extLst>
                          </a:blip>
                          <a:srcRect/>
                          <a:stretch>
                            <a:fillRect/>
                          </a:stretch>
                        </pic:blipFill>
                        <pic:spPr bwMode="auto">
                          <a:xfrm>
                            <a:off x="0" y="0"/>
                            <a:ext cx="4619625" cy="1866900"/>
                          </a:xfrm>
                          <a:prstGeom prst="rect">
                            <a:avLst/>
                          </a:prstGeom>
                          <a:noFill/>
                          <a:ln>
                            <a:noFill/>
                          </a:ln>
                        </pic:spPr>
                      </pic:pic>
                    </a:graphicData>
                  </a:graphic>
                </wp:inline>
              </w:drawing>
            </w:r>
          </w:p>
        </w:tc>
      </w:tr>
      <w:tr w:rsidR="009C62A9" w:rsidRPr="009C62A9">
        <w:trPr>
          <w:divId w:val="1029918053"/>
          <w:tblCellSpacing w:w="15" w:type="dxa"/>
        </w:trPr>
        <w:tc>
          <w:tcPr>
            <w:tcW w:w="5000" w:type="pct"/>
            <w:vAlign w:val="center"/>
            <w:hideMark/>
          </w:tcPr>
          <w:p w:rsidR="009C62A9" w:rsidRPr="00E03D44" w:rsidRDefault="00E03D44" w:rsidP="00E03D44">
            <w:pPr>
              <w:pStyle w:val="Caption"/>
              <w:jc w:val="center"/>
              <w:rPr>
                <w:rFonts w:ascii="Times New Roman" w:hAnsi="Times New Roman"/>
                <w:b w:val="0"/>
                <w:sz w:val="24"/>
                <w:szCs w:val="24"/>
              </w:rPr>
            </w:pPr>
            <w:bookmarkStart w:id="1128" w:name="_Toc408845778"/>
            <w:r w:rsidRPr="00E03D44">
              <w:rPr>
                <w:rFonts w:ascii="Times New Roman" w:hAnsi="Times New Roman"/>
                <w:b w:val="0"/>
                <w:sz w:val="24"/>
                <w:szCs w:val="24"/>
              </w:rPr>
              <w:t xml:space="preserve">Figure </w:t>
            </w:r>
            <w:r w:rsidRPr="00E03D44">
              <w:rPr>
                <w:rFonts w:ascii="Times New Roman" w:hAnsi="Times New Roman"/>
                <w:b w:val="0"/>
                <w:sz w:val="24"/>
                <w:szCs w:val="24"/>
              </w:rPr>
              <w:fldChar w:fldCharType="begin"/>
            </w:r>
            <w:r w:rsidRPr="00E03D44">
              <w:rPr>
                <w:rFonts w:ascii="Times New Roman" w:hAnsi="Times New Roman"/>
                <w:b w:val="0"/>
                <w:sz w:val="24"/>
                <w:szCs w:val="24"/>
              </w:rPr>
              <w:instrText xml:space="preserve"> SEQ Figure \* ARABIC </w:instrText>
            </w:r>
            <w:r w:rsidRPr="00E03D44">
              <w:rPr>
                <w:rFonts w:ascii="Times New Roman" w:hAnsi="Times New Roman"/>
                <w:b w:val="0"/>
                <w:sz w:val="24"/>
                <w:szCs w:val="24"/>
              </w:rPr>
              <w:fldChar w:fldCharType="separate"/>
            </w:r>
            <w:r w:rsidR="00F51F09">
              <w:rPr>
                <w:rFonts w:ascii="Times New Roman" w:hAnsi="Times New Roman"/>
                <w:b w:val="0"/>
                <w:noProof/>
                <w:sz w:val="24"/>
                <w:szCs w:val="24"/>
              </w:rPr>
              <w:t>380</w:t>
            </w:r>
            <w:r w:rsidRPr="00E03D44">
              <w:rPr>
                <w:rFonts w:ascii="Times New Roman" w:hAnsi="Times New Roman"/>
                <w:b w:val="0"/>
                <w:sz w:val="24"/>
                <w:szCs w:val="24"/>
              </w:rPr>
              <w:fldChar w:fldCharType="end"/>
            </w:r>
            <w:r w:rsidRPr="00E03D44">
              <w:rPr>
                <w:rFonts w:ascii="Times New Roman" w:hAnsi="Times New Roman"/>
                <w:b w:val="0"/>
                <w:sz w:val="24"/>
                <w:szCs w:val="24"/>
              </w:rPr>
              <w:t xml:space="preserve"> - </w:t>
            </w:r>
            <w:r w:rsidR="009C62A9" w:rsidRPr="00E03D44">
              <w:rPr>
                <w:rFonts w:ascii="Times New Roman" w:hAnsi="Times New Roman"/>
                <w:b w:val="0"/>
                <w:sz w:val="24"/>
                <w:szCs w:val="24"/>
              </w:rPr>
              <w:t>Equipment tab in Search Dialog</w:t>
            </w:r>
            <w:bookmarkEnd w:id="1128"/>
          </w:p>
        </w:tc>
      </w:tr>
    </w:tbl>
    <w:p w:rsidR="009C62A9" w:rsidRPr="009C62A9" w:rsidRDefault="009C62A9">
      <w:pPr>
        <w:pStyle w:val="ListBullet"/>
        <w:tabs>
          <w:tab w:val="left" w:pos="322"/>
          <w:tab w:val="num" w:pos="360"/>
        </w:tabs>
        <w:ind w:left="322" w:hanging="270"/>
        <w:divId w:val="1951814547"/>
      </w:pPr>
      <w:r>
        <w:t>5.</w:t>
      </w:r>
      <w:r>
        <w:rPr>
          <w:sz w:val="14"/>
          <w:szCs w:val="14"/>
        </w:rPr>
        <w:t>   </w:t>
      </w:r>
      <w:r>
        <w:t xml:space="preserve">Type equipment id in the </w:t>
      </w:r>
      <w:r>
        <w:rPr>
          <w:b/>
          <w:bCs/>
        </w:rPr>
        <w:t>Equipment ID</w:t>
      </w:r>
      <w:r>
        <w:t xml:space="preserve"> textbox. (optional)</w:t>
      </w:r>
    </w:p>
    <w:p w:rsidR="009C62A9" w:rsidRDefault="009C62A9">
      <w:pPr>
        <w:pStyle w:val="ListBullet"/>
        <w:tabs>
          <w:tab w:val="left" w:pos="322"/>
          <w:tab w:val="num" w:pos="360"/>
        </w:tabs>
        <w:ind w:left="322" w:hanging="270"/>
        <w:divId w:val="1951814547"/>
      </w:pPr>
      <w:r>
        <w:t>6.</w:t>
      </w:r>
      <w:r>
        <w:rPr>
          <w:sz w:val="14"/>
          <w:szCs w:val="14"/>
        </w:rPr>
        <w:t>   </w:t>
      </w:r>
      <w:r>
        <w:t xml:space="preserve">Click on </w:t>
      </w:r>
      <w:r>
        <w:rPr>
          <w:b/>
          <w:bCs/>
        </w:rPr>
        <w:t>Search</w:t>
      </w:r>
      <w:r>
        <w:t xml:space="preserve"> button.</w:t>
      </w:r>
    </w:p>
    <w:p w:rsidR="009C62A9" w:rsidRDefault="009C62A9">
      <w:pPr>
        <w:pStyle w:val="BodyText"/>
        <w:ind w:left="360"/>
        <w:divId w:val="1951814547"/>
      </w:pPr>
      <w:r>
        <w:rPr>
          <w:lang w:val="en-GB"/>
        </w:rPr>
        <w:t>The results appear in the result list below.</w:t>
      </w:r>
    </w:p>
    <w:p w:rsidR="009C62A9" w:rsidRDefault="009C62A9">
      <w:pPr>
        <w:pStyle w:val="ListBullet"/>
        <w:tabs>
          <w:tab w:val="left" w:pos="322"/>
          <w:tab w:val="num" w:pos="360"/>
        </w:tabs>
        <w:ind w:left="322" w:hanging="270"/>
        <w:divId w:val="1951814547"/>
      </w:pPr>
      <w:r>
        <w:t>7.</w:t>
      </w:r>
      <w:r>
        <w:rPr>
          <w:sz w:val="14"/>
          <w:szCs w:val="14"/>
        </w:rPr>
        <w:t>   </w:t>
      </w:r>
      <w:r>
        <w:t>Click on an equipment in the list.</w:t>
      </w:r>
    </w:p>
    <w:p w:rsidR="009C62A9" w:rsidRDefault="009C62A9">
      <w:pPr>
        <w:pStyle w:val="BodyText"/>
        <w:ind w:left="360"/>
        <w:divId w:val="1951814547"/>
      </w:pPr>
      <w:r>
        <w:rPr>
          <w:lang w:val="en-GB"/>
        </w:rPr>
        <w:t>The selected equipment is highlighted in blue.</w:t>
      </w:r>
    </w:p>
    <w:tbl>
      <w:tblPr>
        <w:tblW w:w="2950" w:type="pct"/>
        <w:tblCellSpacing w:w="15" w:type="dxa"/>
        <w:tblCellMar>
          <w:top w:w="15" w:type="dxa"/>
          <w:left w:w="15" w:type="dxa"/>
          <w:bottom w:w="15" w:type="dxa"/>
          <w:right w:w="15" w:type="dxa"/>
        </w:tblCellMar>
        <w:tblLook w:val="04A0" w:firstRow="1" w:lastRow="0" w:firstColumn="1" w:lastColumn="0" w:noHBand="0" w:noVBand="1"/>
      </w:tblPr>
      <w:tblGrid>
        <w:gridCol w:w="7380"/>
      </w:tblGrid>
      <w:tr w:rsidR="009C62A9" w:rsidRPr="009C62A9">
        <w:trPr>
          <w:divId w:val="1824538434"/>
          <w:tblCellSpacing w:w="15" w:type="dxa"/>
        </w:trPr>
        <w:tc>
          <w:tcPr>
            <w:tcW w:w="5000" w:type="pct"/>
            <w:vAlign w:val="center"/>
            <w:hideMark/>
          </w:tcPr>
          <w:p w:rsidR="009C62A9" w:rsidRPr="009C62A9" w:rsidRDefault="003D7FEB">
            <w:pPr>
              <w:rPr>
                <w:rFonts w:eastAsia="Times New Roman"/>
                <w:sz w:val="24"/>
                <w:szCs w:val="24"/>
              </w:rPr>
            </w:pPr>
            <w:r>
              <w:rPr>
                <w:rFonts w:eastAsia="Times New Roman"/>
                <w:noProof/>
                <w:lang w:val="en-US"/>
              </w:rPr>
              <w:lastRenderedPageBreak/>
              <w:drawing>
                <wp:inline distT="0" distB="0" distL="0" distR="0" wp14:anchorId="6EFCCD9D" wp14:editId="7368EA0E">
                  <wp:extent cx="4629150" cy="3552825"/>
                  <wp:effectExtent l="0" t="0" r="0" b="9525"/>
                  <wp:docPr id="2227" name="Picture 2227" descr="Description: c:\_temp\gis\search\Search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7" descr="Description: c:\_temp\gis\search\Search15.jpg"/>
                          <pic:cNvPicPr>
                            <a:picLocks noChangeAspect="1" noChangeArrowheads="1"/>
                          </pic:cNvPicPr>
                        </pic:nvPicPr>
                        <pic:blipFill>
                          <a:blip r:embed="rId1539">
                            <a:extLst>
                              <a:ext uri="{28A0092B-C50C-407E-A947-70E740481C1C}">
                                <a14:useLocalDpi xmlns:a14="http://schemas.microsoft.com/office/drawing/2010/main" val="0"/>
                              </a:ext>
                            </a:extLst>
                          </a:blip>
                          <a:srcRect/>
                          <a:stretch>
                            <a:fillRect/>
                          </a:stretch>
                        </pic:blipFill>
                        <pic:spPr bwMode="auto">
                          <a:xfrm>
                            <a:off x="0" y="0"/>
                            <a:ext cx="4629150" cy="3552825"/>
                          </a:xfrm>
                          <a:prstGeom prst="rect">
                            <a:avLst/>
                          </a:prstGeom>
                          <a:noFill/>
                          <a:ln>
                            <a:noFill/>
                          </a:ln>
                        </pic:spPr>
                      </pic:pic>
                    </a:graphicData>
                  </a:graphic>
                </wp:inline>
              </w:drawing>
            </w:r>
          </w:p>
        </w:tc>
      </w:tr>
      <w:tr w:rsidR="009C62A9" w:rsidRPr="009C62A9">
        <w:trPr>
          <w:divId w:val="1824538434"/>
          <w:tblCellSpacing w:w="15" w:type="dxa"/>
        </w:trPr>
        <w:tc>
          <w:tcPr>
            <w:tcW w:w="5000" w:type="pct"/>
            <w:vAlign w:val="center"/>
            <w:hideMark/>
          </w:tcPr>
          <w:p w:rsidR="009C62A9" w:rsidRPr="00F400A1" w:rsidRDefault="00F400A1" w:rsidP="00F400A1">
            <w:pPr>
              <w:pStyle w:val="Caption"/>
              <w:jc w:val="center"/>
              <w:rPr>
                <w:rFonts w:ascii="Times New Roman" w:hAnsi="Times New Roman"/>
                <w:b w:val="0"/>
                <w:sz w:val="24"/>
                <w:szCs w:val="24"/>
              </w:rPr>
            </w:pPr>
            <w:bookmarkStart w:id="1129" w:name="_Toc408845779"/>
            <w:r w:rsidRPr="00F400A1">
              <w:rPr>
                <w:rFonts w:ascii="Times New Roman" w:hAnsi="Times New Roman"/>
                <w:b w:val="0"/>
                <w:sz w:val="24"/>
                <w:szCs w:val="24"/>
              </w:rPr>
              <w:t xml:space="preserve">Figure </w:t>
            </w:r>
            <w:r w:rsidRPr="00F400A1">
              <w:rPr>
                <w:rFonts w:ascii="Times New Roman" w:hAnsi="Times New Roman"/>
                <w:b w:val="0"/>
                <w:sz w:val="24"/>
                <w:szCs w:val="24"/>
              </w:rPr>
              <w:fldChar w:fldCharType="begin"/>
            </w:r>
            <w:r w:rsidRPr="00F400A1">
              <w:rPr>
                <w:rFonts w:ascii="Times New Roman" w:hAnsi="Times New Roman"/>
                <w:b w:val="0"/>
                <w:sz w:val="24"/>
                <w:szCs w:val="24"/>
              </w:rPr>
              <w:instrText xml:space="preserve"> SEQ Figure \* ARABIC </w:instrText>
            </w:r>
            <w:r w:rsidRPr="00F400A1">
              <w:rPr>
                <w:rFonts w:ascii="Times New Roman" w:hAnsi="Times New Roman"/>
                <w:b w:val="0"/>
                <w:sz w:val="24"/>
                <w:szCs w:val="24"/>
              </w:rPr>
              <w:fldChar w:fldCharType="separate"/>
            </w:r>
            <w:r w:rsidR="00F51F09">
              <w:rPr>
                <w:rFonts w:ascii="Times New Roman" w:hAnsi="Times New Roman"/>
                <w:b w:val="0"/>
                <w:noProof/>
                <w:sz w:val="24"/>
                <w:szCs w:val="24"/>
              </w:rPr>
              <w:t>381</w:t>
            </w:r>
            <w:r w:rsidRPr="00F400A1">
              <w:rPr>
                <w:rFonts w:ascii="Times New Roman" w:hAnsi="Times New Roman"/>
                <w:b w:val="0"/>
                <w:sz w:val="24"/>
                <w:szCs w:val="24"/>
              </w:rPr>
              <w:fldChar w:fldCharType="end"/>
            </w:r>
            <w:r w:rsidRPr="00F400A1">
              <w:rPr>
                <w:rFonts w:ascii="Times New Roman" w:hAnsi="Times New Roman"/>
                <w:b w:val="0"/>
                <w:sz w:val="24"/>
                <w:szCs w:val="24"/>
              </w:rPr>
              <w:t xml:space="preserve"> - R</w:t>
            </w:r>
            <w:r w:rsidR="009C62A9" w:rsidRPr="00F400A1">
              <w:rPr>
                <w:rFonts w:ascii="Times New Roman" w:hAnsi="Times New Roman"/>
                <w:b w:val="0"/>
                <w:sz w:val="24"/>
                <w:szCs w:val="24"/>
              </w:rPr>
              <w:t>esults for searching all TID on PIE</w:t>
            </w:r>
            <w:bookmarkEnd w:id="1129"/>
          </w:p>
        </w:tc>
      </w:tr>
    </w:tbl>
    <w:p w:rsidR="009C62A9" w:rsidRPr="009C62A9" w:rsidRDefault="009C62A9">
      <w:pPr>
        <w:pStyle w:val="ListBullet"/>
        <w:tabs>
          <w:tab w:val="left" w:pos="322"/>
          <w:tab w:val="num" w:pos="360"/>
        </w:tabs>
        <w:ind w:left="322" w:hanging="270"/>
        <w:divId w:val="1951814547"/>
      </w:pPr>
      <w:r>
        <w:t>8.</w:t>
      </w:r>
      <w:r>
        <w:rPr>
          <w:sz w:val="14"/>
          <w:szCs w:val="14"/>
        </w:rPr>
        <w:t>  </w:t>
      </w:r>
      <w:r>
        <w:t xml:space="preserve">Click on </w:t>
      </w:r>
      <w:r>
        <w:rPr>
          <w:b/>
          <w:bCs/>
        </w:rPr>
        <w:t>Map Display</w:t>
      </w:r>
      <w:r>
        <w:t xml:space="preserve"> button.</w:t>
      </w:r>
    </w:p>
    <w:p w:rsidR="009C62A9" w:rsidRDefault="009C62A9">
      <w:pPr>
        <w:pStyle w:val="BodyText"/>
        <w:ind w:left="360"/>
        <w:divId w:val="1951814547"/>
      </w:pPr>
      <w:r>
        <w:rPr>
          <w:lang w:val="en-GB"/>
        </w:rPr>
        <w:t>The map refreshes to show the equipment, and the equipment is highlighted in light blue.</w:t>
      </w:r>
      <w:r>
        <w:t xml:space="preserve"> </w:t>
      </w:r>
    </w:p>
    <w:p w:rsidR="009C62A9" w:rsidRDefault="009C62A9" w:rsidP="00F400A1">
      <w:pPr>
        <w:pStyle w:val="Heading3"/>
        <w:ind w:hanging="1004"/>
      </w:pPr>
      <w:r>
        <w:br w:type="page"/>
      </w:r>
      <w:bookmarkStart w:id="1130" w:name="_Toc59509491"/>
      <w:bookmarkStart w:id="1131" w:name="_Toc69553522"/>
      <w:bookmarkStart w:id="1132" w:name="_Toc533688169"/>
      <w:r>
        <w:rPr>
          <w:lang w:val="en-GB"/>
        </w:rPr>
        <w:lastRenderedPageBreak/>
        <w:t>Search IR</w:t>
      </w:r>
      <w:bookmarkEnd w:id="1130"/>
      <w:bookmarkEnd w:id="1131"/>
      <w:bookmarkEnd w:id="1132"/>
    </w:p>
    <w:p w:rsidR="009C62A9" w:rsidRPr="009C62A9" w:rsidRDefault="009C62A9">
      <w:pPr>
        <w:pStyle w:val="ListBullet"/>
        <w:tabs>
          <w:tab w:val="left" w:pos="322"/>
          <w:tab w:val="num" w:pos="360"/>
        </w:tabs>
        <w:ind w:left="322" w:hanging="270"/>
        <w:divId w:val="673460224"/>
      </w:pPr>
      <w:r>
        <w:rPr>
          <w:rFonts w:ascii="Symbol" w:hAnsi="Symbol"/>
        </w:rPr>
        <w:t></w:t>
      </w:r>
      <w:r>
        <w:rPr>
          <w:rFonts w:ascii="Symbol" w:hAnsi="Symbol"/>
        </w:rPr>
        <w:t></w:t>
      </w:r>
      <w:r>
        <w:rPr>
          <w:sz w:val="14"/>
          <w:szCs w:val="14"/>
        </w:rPr>
        <w:t>  </w:t>
      </w:r>
      <w:r>
        <w:t xml:space="preserve">Click the </w:t>
      </w:r>
      <w:r>
        <w:rPr>
          <w:b/>
          <w:bCs/>
        </w:rPr>
        <w:t>Search</w:t>
      </w:r>
      <w:r>
        <w:t xml:space="preserve"> button </w:t>
      </w:r>
      <w:r w:rsidR="003D7FEB">
        <w:rPr>
          <w:noProof/>
          <w:lang w:val="en-US" w:eastAsia="en-US"/>
        </w:rPr>
        <w:drawing>
          <wp:inline distT="0" distB="0" distL="0" distR="0" wp14:anchorId="1AE81C31" wp14:editId="558E3614">
            <wp:extent cx="171450" cy="171450"/>
            <wp:effectExtent l="0" t="0" r="0" b="0"/>
            <wp:docPr id="2228" name="Picture 2228" descr="Description: c:\_temp\gis\search\Search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8" descr="Description: c:\_temp\gis\search\Search16.jpg"/>
                    <pic:cNvPicPr>
                      <a:picLocks noChangeAspect="1" noChangeArrowheads="1"/>
                    </pic:cNvPicPr>
                  </pic:nvPicPr>
                  <pic:blipFill>
                    <a:blip r:embed="rId1532">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a:noFill/>
                    </a:ln>
                  </pic:spPr>
                </pic:pic>
              </a:graphicData>
            </a:graphic>
          </wp:inline>
        </w:drawing>
      </w:r>
      <w:r>
        <w:t xml:space="preserve"> on the toolbar.</w:t>
      </w:r>
    </w:p>
    <w:p w:rsidR="009C62A9" w:rsidRDefault="003D7FEB">
      <w:pPr>
        <w:pStyle w:val="ListNumber"/>
        <w:divId w:val="2079327634"/>
      </w:pPr>
      <w:r>
        <w:rPr>
          <w:noProof/>
          <w:lang w:val="en-US" w:eastAsia="en-US"/>
        </w:rPr>
        <w:drawing>
          <wp:inline distT="0" distB="0" distL="0" distR="0" wp14:anchorId="4BBD7289" wp14:editId="3DDFC05F">
            <wp:extent cx="4638675" cy="295275"/>
            <wp:effectExtent l="0" t="0" r="9525" b="9525"/>
            <wp:docPr id="2229" name="Picture 2229" descr="Description: c:\_temp\gis\search\search_cli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9" descr="Description: c:\_temp\gis\search\search_click.JPG"/>
                    <pic:cNvPicPr>
                      <a:picLocks noChangeAspect="1" noChangeArrowheads="1"/>
                    </pic:cNvPicPr>
                  </pic:nvPicPr>
                  <pic:blipFill>
                    <a:blip r:embed="rId1528">
                      <a:extLst>
                        <a:ext uri="{28A0092B-C50C-407E-A947-70E740481C1C}">
                          <a14:useLocalDpi xmlns:a14="http://schemas.microsoft.com/office/drawing/2010/main" val="0"/>
                        </a:ext>
                      </a:extLst>
                    </a:blip>
                    <a:srcRect/>
                    <a:stretch>
                      <a:fillRect/>
                    </a:stretch>
                  </pic:blipFill>
                  <pic:spPr bwMode="auto">
                    <a:xfrm>
                      <a:off x="0" y="0"/>
                      <a:ext cx="4638675" cy="295275"/>
                    </a:xfrm>
                    <a:prstGeom prst="rect">
                      <a:avLst/>
                    </a:prstGeom>
                    <a:noFill/>
                    <a:ln>
                      <a:noFill/>
                    </a:ln>
                  </pic:spPr>
                </pic:pic>
              </a:graphicData>
            </a:graphic>
          </wp:inline>
        </w:drawing>
      </w:r>
    </w:p>
    <w:p w:rsidR="009C62A9" w:rsidRDefault="009C62A9">
      <w:pPr>
        <w:pStyle w:val="BodyText"/>
        <w:ind w:left="360"/>
        <w:divId w:val="2079327634"/>
      </w:pPr>
      <w:r>
        <w:rPr>
          <w:lang w:val="en-GB"/>
        </w:rPr>
        <w:t>The Search window appears.</w:t>
      </w:r>
    </w:p>
    <w:p w:rsidR="009C62A9" w:rsidRDefault="009C62A9">
      <w:pPr>
        <w:pStyle w:val="ListBullet"/>
        <w:tabs>
          <w:tab w:val="left" w:pos="322"/>
          <w:tab w:val="num" w:pos="360"/>
        </w:tabs>
        <w:ind w:left="322" w:hanging="270"/>
        <w:divId w:val="673460224"/>
      </w:pPr>
      <w:r>
        <w:rPr>
          <w:rFonts w:ascii="Symbol" w:hAnsi="Symbol"/>
        </w:rPr>
        <w:t></w:t>
      </w:r>
      <w:r>
        <w:rPr>
          <w:rFonts w:ascii="Symbol" w:hAnsi="Symbol"/>
        </w:rPr>
        <w:t></w:t>
      </w:r>
      <w:r>
        <w:rPr>
          <w:sz w:val="14"/>
          <w:szCs w:val="14"/>
        </w:rPr>
        <w:t>  </w:t>
      </w:r>
      <w:r>
        <w:t xml:space="preserve">Click on </w:t>
      </w:r>
      <w:r>
        <w:rPr>
          <w:b/>
          <w:bCs/>
        </w:rPr>
        <w:t>Incident</w:t>
      </w:r>
      <w:r>
        <w:t xml:space="preserve"> tab if you are on other tabs.</w:t>
      </w:r>
    </w:p>
    <w:p w:rsidR="009C62A9" w:rsidRDefault="009C62A9">
      <w:pPr>
        <w:pStyle w:val="ListBullet"/>
        <w:tabs>
          <w:tab w:val="left" w:pos="322"/>
          <w:tab w:val="num" w:pos="360"/>
        </w:tabs>
        <w:ind w:left="322" w:hanging="270"/>
        <w:divId w:val="673460224"/>
      </w:pPr>
      <w:r>
        <w:rPr>
          <w:rFonts w:ascii="Symbol" w:hAnsi="Symbol"/>
          <w:lang w:val="en-GB"/>
        </w:rPr>
        <w:t></w:t>
      </w:r>
      <w:r>
        <w:rPr>
          <w:rFonts w:ascii="Symbol" w:hAnsi="Symbol"/>
          <w:lang w:val="en-GB"/>
        </w:rPr>
        <w:t></w:t>
      </w:r>
      <w:r>
        <w:rPr>
          <w:sz w:val="14"/>
          <w:szCs w:val="14"/>
        </w:rPr>
        <w:t xml:space="preserve">   </w:t>
      </w:r>
      <w:r>
        <w:t xml:space="preserve">Click on </w:t>
      </w:r>
      <w:r>
        <w:rPr>
          <w:b/>
          <w:bCs/>
        </w:rPr>
        <w:t>Type</w:t>
      </w:r>
      <w:r>
        <w:t xml:space="preserve"> dropdown arrow, and click a type.</w:t>
      </w:r>
    </w:p>
    <w:tbl>
      <w:tblPr>
        <w:tblW w:w="3000" w:type="pct"/>
        <w:tblCellSpacing w:w="15" w:type="dxa"/>
        <w:tblCellMar>
          <w:top w:w="15" w:type="dxa"/>
          <w:left w:w="15" w:type="dxa"/>
          <w:bottom w:w="15" w:type="dxa"/>
          <w:right w:w="15" w:type="dxa"/>
        </w:tblCellMar>
        <w:tblLook w:val="04A0" w:firstRow="1" w:lastRow="0" w:firstColumn="1" w:lastColumn="0" w:noHBand="0" w:noVBand="1"/>
      </w:tblPr>
      <w:tblGrid>
        <w:gridCol w:w="7380"/>
      </w:tblGrid>
      <w:tr w:rsidR="009C62A9" w:rsidRPr="009C62A9">
        <w:trPr>
          <w:divId w:val="852037973"/>
          <w:tblCellSpacing w:w="15" w:type="dxa"/>
        </w:trPr>
        <w:tc>
          <w:tcPr>
            <w:tcW w:w="5000" w:type="pct"/>
            <w:vAlign w:val="center"/>
            <w:hideMark/>
          </w:tcPr>
          <w:p w:rsidR="009C62A9" w:rsidRPr="009C62A9" w:rsidRDefault="003D7FEB">
            <w:pPr>
              <w:rPr>
                <w:rFonts w:eastAsia="Times New Roman"/>
                <w:sz w:val="24"/>
                <w:szCs w:val="24"/>
              </w:rPr>
            </w:pPr>
            <w:r>
              <w:rPr>
                <w:rFonts w:eastAsia="Times New Roman"/>
                <w:noProof/>
                <w:lang w:val="en-US"/>
              </w:rPr>
              <w:drawing>
                <wp:inline distT="0" distB="0" distL="0" distR="0" wp14:anchorId="4BE3C4BE" wp14:editId="7BFF8AC1">
                  <wp:extent cx="4629150" cy="1876425"/>
                  <wp:effectExtent l="0" t="0" r="0" b="9525"/>
                  <wp:docPr id="2230" name="Picture 2230" descr="Description: c:\_temp\gis\search\ir_sear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0" descr="Description: c:\_temp\gis\search\ir_search.JPG"/>
                          <pic:cNvPicPr>
                            <a:picLocks noChangeAspect="1" noChangeArrowheads="1"/>
                          </pic:cNvPicPr>
                        </pic:nvPicPr>
                        <pic:blipFill>
                          <a:blip r:embed="rId1540">
                            <a:extLst>
                              <a:ext uri="{28A0092B-C50C-407E-A947-70E740481C1C}">
                                <a14:useLocalDpi xmlns:a14="http://schemas.microsoft.com/office/drawing/2010/main" val="0"/>
                              </a:ext>
                            </a:extLst>
                          </a:blip>
                          <a:srcRect/>
                          <a:stretch>
                            <a:fillRect/>
                          </a:stretch>
                        </pic:blipFill>
                        <pic:spPr bwMode="auto">
                          <a:xfrm>
                            <a:off x="0" y="0"/>
                            <a:ext cx="4629150" cy="1876425"/>
                          </a:xfrm>
                          <a:prstGeom prst="rect">
                            <a:avLst/>
                          </a:prstGeom>
                          <a:noFill/>
                          <a:ln>
                            <a:noFill/>
                          </a:ln>
                        </pic:spPr>
                      </pic:pic>
                    </a:graphicData>
                  </a:graphic>
                </wp:inline>
              </w:drawing>
            </w:r>
          </w:p>
        </w:tc>
      </w:tr>
      <w:tr w:rsidR="009C62A9" w:rsidRPr="009C62A9">
        <w:trPr>
          <w:divId w:val="852037973"/>
          <w:tblCellSpacing w:w="15" w:type="dxa"/>
        </w:trPr>
        <w:tc>
          <w:tcPr>
            <w:tcW w:w="5000" w:type="pct"/>
            <w:vAlign w:val="center"/>
            <w:hideMark/>
          </w:tcPr>
          <w:p w:rsidR="009C62A9" w:rsidRPr="00F400A1" w:rsidRDefault="00F400A1" w:rsidP="00F400A1">
            <w:pPr>
              <w:pStyle w:val="Caption"/>
              <w:jc w:val="center"/>
              <w:rPr>
                <w:rFonts w:ascii="Times New Roman" w:hAnsi="Times New Roman"/>
                <w:b w:val="0"/>
                <w:sz w:val="24"/>
                <w:szCs w:val="24"/>
              </w:rPr>
            </w:pPr>
            <w:bookmarkStart w:id="1133" w:name="_Toc408845780"/>
            <w:r w:rsidRPr="00F400A1">
              <w:rPr>
                <w:rFonts w:ascii="Times New Roman" w:hAnsi="Times New Roman"/>
                <w:b w:val="0"/>
                <w:sz w:val="24"/>
                <w:szCs w:val="24"/>
              </w:rPr>
              <w:t xml:space="preserve">Figure </w:t>
            </w:r>
            <w:r w:rsidRPr="00F400A1">
              <w:rPr>
                <w:rFonts w:ascii="Times New Roman" w:hAnsi="Times New Roman"/>
                <w:b w:val="0"/>
                <w:sz w:val="24"/>
                <w:szCs w:val="24"/>
              </w:rPr>
              <w:fldChar w:fldCharType="begin"/>
            </w:r>
            <w:r w:rsidRPr="00F400A1">
              <w:rPr>
                <w:rFonts w:ascii="Times New Roman" w:hAnsi="Times New Roman"/>
                <w:b w:val="0"/>
                <w:sz w:val="24"/>
                <w:szCs w:val="24"/>
              </w:rPr>
              <w:instrText xml:space="preserve"> SEQ Figure \* ARABIC </w:instrText>
            </w:r>
            <w:r w:rsidRPr="00F400A1">
              <w:rPr>
                <w:rFonts w:ascii="Times New Roman" w:hAnsi="Times New Roman"/>
                <w:b w:val="0"/>
                <w:sz w:val="24"/>
                <w:szCs w:val="24"/>
              </w:rPr>
              <w:fldChar w:fldCharType="separate"/>
            </w:r>
            <w:r w:rsidR="00F51F09">
              <w:rPr>
                <w:rFonts w:ascii="Times New Roman" w:hAnsi="Times New Roman"/>
                <w:b w:val="0"/>
                <w:noProof/>
                <w:sz w:val="24"/>
                <w:szCs w:val="24"/>
              </w:rPr>
              <w:t>382</w:t>
            </w:r>
            <w:r w:rsidRPr="00F400A1">
              <w:rPr>
                <w:rFonts w:ascii="Times New Roman" w:hAnsi="Times New Roman"/>
                <w:b w:val="0"/>
                <w:sz w:val="24"/>
                <w:szCs w:val="24"/>
              </w:rPr>
              <w:fldChar w:fldCharType="end"/>
            </w:r>
            <w:r w:rsidRPr="00F400A1">
              <w:rPr>
                <w:rFonts w:ascii="Times New Roman" w:hAnsi="Times New Roman"/>
                <w:b w:val="0"/>
                <w:sz w:val="24"/>
                <w:szCs w:val="24"/>
              </w:rPr>
              <w:t xml:space="preserve"> - </w:t>
            </w:r>
            <w:r w:rsidR="009C62A9" w:rsidRPr="00F400A1">
              <w:rPr>
                <w:rFonts w:ascii="Times New Roman" w:hAnsi="Times New Roman"/>
                <w:b w:val="0"/>
                <w:sz w:val="24"/>
                <w:szCs w:val="24"/>
              </w:rPr>
              <w:t>Incident tab in Search Dialog</w:t>
            </w:r>
            <w:bookmarkEnd w:id="1133"/>
          </w:p>
        </w:tc>
      </w:tr>
    </w:tbl>
    <w:p w:rsidR="009C62A9" w:rsidRPr="009C62A9" w:rsidRDefault="009C62A9">
      <w:pPr>
        <w:pStyle w:val="ListBullet"/>
        <w:tabs>
          <w:tab w:val="left" w:pos="322"/>
          <w:tab w:val="num" w:pos="360"/>
        </w:tabs>
        <w:ind w:left="322" w:hanging="270"/>
        <w:divId w:val="673460224"/>
      </w:pPr>
      <w:r>
        <w:rPr>
          <w:rFonts w:ascii="Symbol" w:hAnsi="Symbol"/>
        </w:rPr>
        <w:t></w:t>
      </w:r>
      <w:r>
        <w:rPr>
          <w:rFonts w:ascii="Symbol" w:hAnsi="Symbol"/>
        </w:rPr>
        <w:t></w:t>
      </w:r>
      <w:r>
        <w:rPr>
          <w:sz w:val="14"/>
          <w:szCs w:val="14"/>
        </w:rPr>
        <w:t>  </w:t>
      </w:r>
      <w:r>
        <w:t>Type IR ID in the</w:t>
      </w:r>
      <w:r>
        <w:rPr>
          <w:b/>
          <w:bCs/>
        </w:rPr>
        <w:t xml:space="preserve"> IR ID</w:t>
      </w:r>
      <w:r>
        <w:t xml:space="preserve"> textbox. (optional)</w:t>
      </w:r>
    </w:p>
    <w:p w:rsidR="009C62A9" w:rsidRDefault="009C62A9">
      <w:pPr>
        <w:pStyle w:val="ListBullet"/>
        <w:tabs>
          <w:tab w:val="left" w:pos="322"/>
          <w:tab w:val="num" w:pos="360"/>
        </w:tabs>
        <w:ind w:left="322" w:hanging="270"/>
        <w:divId w:val="673460224"/>
      </w:pPr>
      <w:r>
        <w:rPr>
          <w:rFonts w:ascii="Symbol" w:hAnsi="Symbol"/>
          <w:lang w:val="en-GB"/>
        </w:rPr>
        <w:t></w:t>
      </w:r>
      <w:r>
        <w:rPr>
          <w:rFonts w:ascii="Symbol" w:hAnsi="Symbol"/>
          <w:lang w:val="en-GB"/>
        </w:rPr>
        <w:t></w:t>
      </w:r>
      <w:r>
        <w:rPr>
          <w:sz w:val="14"/>
          <w:szCs w:val="14"/>
        </w:rPr>
        <w:t>  </w:t>
      </w:r>
      <w:r>
        <w:t>Set the Start Time and End Time, click on the</w:t>
      </w:r>
      <w:r>
        <w:rPr>
          <w:b/>
          <w:bCs/>
        </w:rPr>
        <w:t xml:space="preserve"> Clock</w:t>
      </w:r>
      <w:r>
        <w:t xml:space="preserve"> button to set time as the current time. To manually set date and time, click on the textbox, a Date and Time window will appear. (optional)</w:t>
      </w:r>
    </w:p>
    <w:p w:rsidR="009C62A9" w:rsidRDefault="009C62A9">
      <w:pPr>
        <w:pStyle w:val="ListBullet"/>
        <w:tabs>
          <w:tab w:val="left" w:pos="322"/>
          <w:tab w:val="num" w:pos="360"/>
        </w:tabs>
        <w:ind w:left="322" w:hanging="270"/>
        <w:divId w:val="673460224"/>
      </w:pPr>
      <w:r>
        <w:rPr>
          <w:rFonts w:ascii="Symbol" w:hAnsi="Symbol"/>
          <w:lang w:val="en-GB"/>
        </w:rPr>
        <w:t></w:t>
      </w:r>
      <w:r>
        <w:rPr>
          <w:rFonts w:ascii="Symbol" w:hAnsi="Symbol"/>
          <w:lang w:val="en-GB"/>
        </w:rPr>
        <w:t></w:t>
      </w:r>
      <w:r>
        <w:rPr>
          <w:sz w:val="14"/>
          <w:szCs w:val="14"/>
        </w:rPr>
        <w:t>  </w:t>
      </w:r>
      <w:r>
        <w:t xml:space="preserve">Click on </w:t>
      </w:r>
      <w:r>
        <w:rPr>
          <w:b/>
          <w:bCs/>
        </w:rPr>
        <w:t>Search</w:t>
      </w:r>
      <w:r>
        <w:t xml:space="preserve"> button.</w:t>
      </w:r>
    </w:p>
    <w:p w:rsidR="009C62A9" w:rsidRDefault="009C62A9">
      <w:pPr>
        <w:pStyle w:val="BodyText"/>
        <w:ind w:left="360"/>
        <w:divId w:val="673460224"/>
      </w:pPr>
      <w:r>
        <w:rPr>
          <w:lang w:val="en-GB"/>
        </w:rPr>
        <w:t>The results appear in the result list below.</w:t>
      </w:r>
    </w:p>
    <w:p w:rsidR="009C62A9" w:rsidRDefault="009C62A9">
      <w:pPr>
        <w:pStyle w:val="ListBullet"/>
        <w:tabs>
          <w:tab w:val="left" w:pos="322"/>
          <w:tab w:val="num" w:pos="360"/>
        </w:tabs>
        <w:ind w:left="322" w:hanging="270"/>
        <w:divId w:val="673460224"/>
      </w:pPr>
      <w:r>
        <w:rPr>
          <w:rFonts w:ascii="Symbol" w:hAnsi="Symbol"/>
          <w:lang w:val="en-GB"/>
        </w:rPr>
        <w:t></w:t>
      </w:r>
      <w:r>
        <w:rPr>
          <w:rFonts w:ascii="Symbol" w:hAnsi="Symbol"/>
          <w:lang w:val="en-GB"/>
        </w:rPr>
        <w:t></w:t>
      </w:r>
      <w:r>
        <w:rPr>
          <w:sz w:val="14"/>
          <w:szCs w:val="14"/>
        </w:rPr>
        <w:t>  </w:t>
      </w:r>
      <w:r>
        <w:t>Click on an IR in the list.</w:t>
      </w:r>
    </w:p>
    <w:p w:rsidR="009C62A9" w:rsidRDefault="009C62A9">
      <w:pPr>
        <w:pStyle w:val="BodyText"/>
        <w:ind w:left="360"/>
        <w:divId w:val="673460224"/>
      </w:pPr>
      <w:r>
        <w:rPr>
          <w:lang w:val="en-GB"/>
        </w:rPr>
        <w:t>The selected IR is highlighted in blue.</w:t>
      </w:r>
    </w:p>
    <w:tbl>
      <w:tblPr>
        <w:tblW w:w="2950" w:type="pct"/>
        <w:tblCellSpacing w:w="15" w:type="dxa"/>
        <w:tblCellMar>
          <w:top w:w="15" w:type="dxa"/>
          <w:left w:w="15" w:type="dxa"/>
          <w:bottom w:w="15" w:type="dxa"/>
          <w:right w:w="15" w:type="dxa"/>
        </w:tblCellMar>
        <w:tblLook w:val="04A0" w:firstRow="1" w:lastRow="0" w:firstColumn="1" w:lastColumn="0" w:noHBand="0" w:noVBand="1"/>
      </w:tblPr>
      <w:tblGrid>
        <w:gridCol w:w="7380"/>
      </w:tblGrid>
      <w:tr w:rsidR="009C62A9" w:rsidRPr="009C62A9">
        <w:trPr>
          <w:divId w:val="937561860"/>
          <w:tblCellSpacing w:w="15" w:type="dxa"/>
        </w:trPr>
        <w:tc>
          <w:tcPr>
            <w:tcW w:w="5000" w:type="pct"/>
            <w:vAlign w:val="center"/>
            <w:hideMark/>
          </w:tcPr>
          <w:p w:rsidR="009C62A9" w:rsidRPr="009C62A9" w:rsidRDefault="003D7FEB">
            <w:pPr>
              <w:rPr>
                <w:rFonts w:eastAsia="Times New Roman"/>
                <w:sz w:val="24"/>
                <w:szCs w:val="24"/>
              </w:rPr>
            </w:pPr>
            <w:r>
              <w:rPr>
                <w:rFonts w:eastAsia="Times New Roman"/>
                <w:noProof/>
                <w:lang w:val="en-US"/>
              </w:rPr>
              <w:lastRenderedPageBreak/>
              <w:drawing>
                <wp:inline distT="0" distB="0" distL="0" distR="0" wp14:anchorId="157B173C" wp14:editId="2E371BDC">
                  <wp:extent cx="4629150" cy="3552825"/>
                  <wp:effectExtent l="0" t="0" r="0" b="9525"/>
                  <wp:docPr id="2231" name="Picture 2231" descr="Description: c:\_temp\gis\search\Search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1" descr="Description: c:\_temp\gis\search\Search17.jpg"/>
                          <pic:cNvPicPr>
                            <a:picLocks noChangeAspect="1" noChangeArrowheads="1"/>
                          </pic:cNvPicPr>
                        </pic:nvPicPr>
                        <pic:blipFill>
                          <a:blip r:embed="rId1541">
                            <a:extLst>
                              <a:ext uri="{28A0092B-C50C-407E-A947-70E740481C1C}">
                                <a14:useLocalDpi xmlns:a14="http://schemas.microsoft.com/office/drawing/2010/main" val="0"/>
                              </a:ext>
                            </a:extLst>
                          </a:blip>
                          <a:srcRect/>
                          <a:stretch>
                            <a:fillRect/>
                          </a:stretch>
                        </pic:blipFill>
                        <pic:spPr bwMode="auto">
                          <a:xfrm>
                            <a:off x="0" y="0"/>
                            <a:ext cx="4629150" cy="3552825"/>
                          </a:xfrm>
                          <a:prstGeom prst="rect">
                            <a:avLst/>
                          </a:prstGeom>
                          <a:noFill/>
                          <a:ln>
                            <a:noFill/>
                          </a:ln>
                        </pic:spPr>
                      </pic:pic>
                    </a:graphicData>
                  </a:graphic>
                </wp:inline>
              </w:drawing>
            </w:r>
          </w:p>
        </w:tc>
      </w:tr>
      <w:tr w:rsidR="009C62A9" w:rsidRPr="009C62A9">
        <w:trPr>
          <w:divId w:val="937561860"/>
          <w:tblCellSpacing w:w="15" w:type="dxa"/>
        </w:trPr>
        <w:tc>
          <w:tcPr>
            <w:tcW w:w="5000" w:type="pct"/>
            <w:vAlign w:val="center"/>
            <w:hideMark/>
          </w:tcPr>
          <w:p w:rsidR="009C62A9" w:rsidRPr="00F400A1" w:rsidRDefault="00F400A1" w:rsidP="00F400A1">
            <w:pPr>
              <w:pStyle w:val="Caption"/>
              <w:jc w:val="center"/>
              <w:rPr>
                <w:rFonts w:ascii="Times New Roman" w:hAnsi="Times New Roman"/>
                <w:b w:val="0"/>
                <w:sz w:val="24"/>
                <w:szCs w:val="24"/>
              </w:rPr>
            </w:pPr>
            <w:bookmarkStart w:id="1134" w:name="_Toc408845781"/>
            <w:r w:rsidRPr="00F400A1">
              <w:rPr>
                <w:rFonts w:ascii="Times New Roman" w:hAnsi="Times New Roman"/>
                <w:b w:val="0"/>
                <w:sz w:val="24"/>
                <w:szCs w:val="24"/>
              </w:rPr>
              <w:t xml:space="preserve">Figure </w:t>
            </w:r>
            <w:r w:rsidRPr="00F400A1">
              <w:rPr>
                <w:rFonts w:ascii="Times New Roman" w:hAnsi="Times New Roman"/>
                <w:b w:val="0"/>
                <w:sz w:val="24"/>
                <w:szCs w:val="24"/>
              </w:rPr>
              <w:fldChar w:fldCharType="begin"/>
            </w:r>
            <w:r w:rsidRPr="00F400A1">
              <w:rPr>
                <w:rFonts w:ascii="Times New Roman" w:hAnsi="Times New Roman"/>
                <w:b w:val="0"/>
                <w:sz w:val="24"/>
                <w:szCs w:val="24"/>
              </w:rPr>
              <w:instrText xml:space="preserve"> SEQ Figure \* ARABIC </w:instrText>
            </w:r>
            <w:r w:rsidRPr="00F400A1">
              <w:rPr>
                <w:rFonts w:ascii="Times New Roman" w:hAnsi="Times New Roman"/>
                <w:b w:val="0"/>
                <w:sz w:val="24"/>
                <w:szCs w:val="24"/>
              </w:rPr>
              <w:fldChar w:fldCharType="separate"/>
            </w:r>
            <w:r w:rsidR="00F51F09">
              <w:rPr>
                <w:rFonts w:ascii="Times New Roman" w:hAnsi="Times New Roman"/>
                <w:b w:val="0"/>
                <w:noProof/>
                <w:sz w:val="24"/>
                <w:szCs w:val="24"/>
              </w:rPr>
              <w:t>383</w:t>
            </w:r>
            <w:r w:rsidRPr="00F400A1">
              <w:rPr>
                <w:rFonts w:ascii="Times New Roman" w:hAnsi="Times New Roman"/>
                <w:b w:val="0"/>
                <w:sz w:val="24"/>
                <w:szCs w:val="24"/>
              </w:rPr>
              <w:fldChar w:fldCharType="end"/>
            </w:r>
            <w:r w:rsidRPr="00F400A1">
              <w:rPr>
                <w:rFonts w:ascii="Times New Roman" w:hAnsi="Times New Roman"/>
                <w:b w:val="0"/>
                <w:sz w:val="24"/>
                <w:szCs w:val="24"/>
              </w:rPr>
              <w:t xml:space="preserve"> - </w:t>
            </w:r>
            <w:r w:rsidR="009C62A9" w:rsidRPr="00F400A1">
              <w:rPr>
                <w:rFonts w:ascii="Times New Roman" w:hAnsi="Times New Roman"/>
                <w:b w:val="0"/>
                <w:sz w:val="24"/>
                <w:szCs w:val="24"/>
              </w:rPr>
              <w:t>Results for searching all Accident IR</w:t>
            </w:r>
            <w:bookmarkEnd w:id="1134"/>
          </w:p>
        </w:tc>
      </w:tr>
    </w:tbl>
    <w:p w:rsidR="009C62A9" w:rsidRPr="009C62A9" w:rsidRDefault="009C62A9">
      <w:pPr>
        <w:pStyle w:val="ListBullet"/>
        <w:tabs>
          <w:tab w:val="left" w:pos="322"/>
          <w:tab w:val="num" w:pos="360"/>
        </w:tabs>
        <w:ind w:left="322" w:hanging="270"/>
        <w:divId w:val="673460224"/>
      </w:pPr>
      <w:r>
        <w:rPr>
          <w:rFonts w:ascii="Symbol" w:hAnsi="Symbol"/>
          <w:lang w:val="en-GB"/>
        </w:rPr>
        <w:t></w:t>
      </w:r>
      <w:r>
        <w:rPr>
          <w:rFonts w:ascii="Symbol" w:hAnsi="Symbol"/>
          <w:lang w:val="en-GB"/>
        </w:rPr>
        <w:t></w:t>
      </w:r>
      <w:r>
        <w:rPr>
          <w:sz w:val="14"/>
          <w:szCs w:val="14"/>
        </w:rPr>
        <w:t>  </w:t>
      </w:r>
      <w:r>
        <w:t xml:space="preserve">Click on </w:t>
      </w:r>
      <w:r>
        <w:rPr>
          <w:b/>
          <w:bCs/>
        </w:rPr>
        <w:t>Map Display</w:t>
      </w:r>
      <w:r>
        <w:t xml:space="preserve"> button.</w:t>
      </w:r>
    </w:p>
    <w:p w:rsidR="009C62A9" w:rsidRDefault="009C62A9">
      <w:pPr>
        <w:pStyle w:val="BodyText"/>
        <w:ind w:left="360"/>
        <w:divId w:val="673460224"/>
      </w:pPr>
      <w:r>
        <w:rPr>
          <w:lang w:val="en-GB"/>
        </w:rPr>
        <w:t xml:space="preserve">The map refreshes to show the IR, and the IR is highlighted in light blue.  </w:t>
      </w:r>
    </w:p>
    <w:p w:rsidR="009C62A9" w:rsidRDefault="009C62A9">
      <w:pPr>
        <w:pStyle w:val="ListBullet"/>
        <w:tabs>
          <w:tab w:val="left" w:pos="322"/>
          <w:tab w:val="num" w:pos="360"/>
        </w:tabs>
        <w:ind w:left="322" w:hanging="270"/>
        <w:divId w:val="673460224"/>
      </w:pPr>
      <w:r>
        <w:t> </w:t>
      </w:r>
    </w:p>
    <w:p w:rsidR="009C62A9" w:rsidRDefault="009C62A9" w:rsidP="00F400A1">
      <w:pPr>
        <w:pStyle w:val="Heading2"/>
      </w:pPr>
      <w:r>
        <w:br w:type="page"/>
      </w:r>
      <w:bookmarkStart w:id="1135" w:name="_Toc69553523"/>
      <w:bookmarkStart w:id="1136" w:name="_Toc533688170"/>
      <w:r>
        <w:rPr>
          <w:lang w:val="en-GB"/>
        </w:rPr>
        <w:lastRenderedPageBreak/>
        <w:t>Others</w:t>
      </w:r>
      <w:bookmarkEnd w:id="1135"/>
      <w:bookmarkEnd w:id="1136"/>
    </w:p>
    <w:p w:rsidR="009C62A9" w:rsidRPr="009C62A9" w:rsidRDefault="009C62A9">
      <w:pPr>
        <w:pStyle w:val="BodyText"/>
        <w:divId w:val="1774664024"/>
      </w:pPr>
      <w:r>
        <w:rPr>
          <w:lang w:val="en-GB"/>
        </w:rPr>
        <w:t>There are other functions that you can use on GIS.</w:t>
      </w:r>
    </w:p>
    <w:p w:rsidR="009C62A9" w:rsidRDefault="009C62A9">
      <w:pPr>
        <w:pStyle w:val="BodyText"/>
        <w:tabs>
          <w:tab w:val="num" w:pos="720"/>
        </w:tabs>
        <w:ind w:left="720" w:hanging="360"/>
        <w:divId w:val="1774664024"/>
      </w:pPr>
      <w:r>
        <w:rPr>
          <w:rFonts w:ascii="Symbol" w:hAnsi="Symbol"/>
          <w:lang w:val="en-GB"/>
        </w:rPr>
        <w:t></w:t>
      </w:r>
      <w:r>
        <w:rPr>
          <w:sz w:val="14"/>
          <w:szCs w:val="14"/>
          <w:lang w:val="en-GB"/>
        </w:rPr>
        <w:t>       </w:t>
      </w:r>
      <w:hyperlink r:id="rId1542" w:history="1">
        <w:r>
          <w:rPr>
            <w:rStyle w:val="Hyperlink"/>
          </w:rPr>
          <w:t>Print map</w:t>
        </w:r>
      </w:hyperlink>
    </w:p>
    <w:p w:rsidR="009C62A9" w:rsidRDefault="009C62A9">
      <w:pPr>
        <w:pStyle w:val="BodyText"/>
        <w:tabs>
          <w:tab w:val="num" w:pos="720"/>
        </w:tabs>
        <w:ind w:left="720" w:hanging="360"/>
        <w:divId w:val="1774664024"/>
      </w:pPr>
      <w:r>
        <w:rPr>
          <w:rFonts w:ascii="Symbol" w:hAnsi="Symbol"/>
          <w:lang w:val="en-GB"/>
        </w:rPr>
        <w:t></w:t>
      </w:r>
      <w:r>
        <w:rPr>
          <w:sz w:val="14"/>
          <w:szCs w:val="14"/>
          <w:lang w:val="en-GB"/>
        </w:rPr>
        <w:t>       </w:t>
      </w:r>
      <w:hyperlink r:id="rId1543" w:history="1">
        <w:r>
          <w:rPr>
            <w:rStyle w:val="Hyperlink"/>
          </w:rPr>
          <w:t>Clear map selection</w:t>
        </w:r>
      </w:hyperlink>
    </w:p>
    <w:p w:rsidR="009C62A9" w:rsidRDefault="009C62A9">
      <w:pPr>
        <w:pStyle w:val="BodyText"/>
        <w:tabs>
          <w:tab w:val="num" w:pos="720"/>
        </w:tabs>
        <w:ind w:left="720" w:hanging="360"/>
        <w:divId w:val="1774664024"/>
      </w:pPr>
      <w:r>
        <w:rPr>
          <w:rFonts w:ascii="Symbol" w:hAnsi="Symbol"/>
          <w:lang w:val="en-GB"/>
        </w:rPr>
        <w:t></w:t>
      </w:r>
      <w:r>
        <w:rPr>
          <w:sz w:val="14"/>
          <w:szCs w:val="14"/>
          <w:lang w:val="en-GB"/>
        </w:rPr>
        <w:t>       </w:t>
      </w:r>
      <w:hyperlink r:id="rId1544" w:history="1">
        <w:r>
          <w:rPr>
            <w:rStyle w:val="Hyperlink"/>
          </w:rPr>
          <w:t>Refresh map</w:t>
        </w:r>
      </w:hyperlink>
    </w:p>
    <w:p w:rsidR="009C62A9" w:rsidRDefault="009C62A9">
      <w:pPr>
        <w:pStyle w:val="BodyText"/>
        <w:tabs>
          <w:tab w:val="num" w:pos="720"/>
        </w:tabs>
        <w:ind w:left="720" w:hanging="360"/>
        <w:divId w:val="1774664024"/>
      </w:pPr>
      <w:r>
        <w:rPr>
          <w:rFonts w:ascii="Symbol" w:hAnsi="Symbol"/>
          <w:lang w:val="en-GB"/>
        </w:rPr>
        <w:t></w:t>
      </w:r>
      <w:r>
        <w:rPr>
          <w:sz w:val="14"/>
          <w:szCs w:val="14"/>
          <w:lang w:val="en-GB"/>
        </w:rPr>
        <w:t>       </w:t>
      </w:r>
      <w:hyperlink r:id="rId1545" w:history="1">
        <w:r>
          <w:rPr>
            <w:rStyle w:val="Hyperlink"/>
          </w:rPr>
          <w:t>Online help</w:t>
        </w:r>
      </w:hyperlink>
    </w:p>
    <w:p w:rsidR="009C62A9" w:rsidRDefault="009C62A9">
      <w:pPr>
        <w:pStyle w:val="BodyText"/>
        <w:tabs>
          <w:tab w:val="num" w:pos="720"/>
        </w:tabs>
        <w:ind w:left="720" w:hanging="360"/>
        <w:divId w:val="1774664024"/>
      </w:pPr>
      <w:r>
        <w:rPr>
          <w:rFonts w:ascii="Symbol" w:hAnsi="Symbol"/>
          <w:lang w:val="en-GB"/>
        </w:rPr>
        <w:t></w:t>
      </w:r>
      <w:r>
        <w:rPr>
          <w:sz w:val="14"/>
          <w:szCs w:val="14"/>
          <w:lang w:val="en-GB"/>
        </w:rPr>
        <w:t>       </w:t>
      </w:r>
      <w:hyperlink r:id="rId1546" w:history="1">
        <w:r>
          <w:rPr>
            <w:rStyle w:val="Hyperlink"/>
          </w:rPr>
          <w:t>Legend  help</w:t>
        </w:r>
      </w:hyperlink>
    </w:p>
    <w:p w:rsidR="009C62A9" w:rsidRDefault="009C62A9">
      <w:pPr>
        <w:pStyle w:val="BodyText"/>
        <w:divId w:val="1774664024"/>
      </w:pPr>
      <w:r>
        <w:t> </w:t>
      </w:r>
    </w:p>
    <w:p w:rsidR="009C62A9" w:rsidRDefault="009C62A9" w:rsidP="004659C7">
      <w:pPr>
        <w:pStyle w:val="Heading3"/>
        <w:ind w:hanging="1004"/>
      </w:pPr>
      <w:r>
        <w:br w:type="page"/>
      </w:r>
      <w:bookmarkStart w:id="1137" w:name="_Toc69553524"/>
      <w:bookmarkStart w:id="1138" w:name="_Toc533688171"/>
      <w:r>
        <w:rPr>
          <w:lang w:val="en-GB"/>
        </w:rPr>
        <w:lastRenderedPageBreak/>
        <w:t>Print map</w:t>
      </w:r>
      <w:bookmarkEnd w:id="1137"/>
      <w:bookmarkEnd w:id="1138"/>
    </w:p>
    <w:p w:rsidR="009C62A9" w:rsidRPr="009C62A9" w:rsidRDefault="009C62A9" w:rsidP="004659C7">
      <w:pPr>
        <w:pStyle w:val="NormalWeb"/>
        <w:jc w:val="both"/>
        <w:divId w:val="925068880"/>
      </w:pPr>
      <w:r>
        <w:rPr>
          <w:lang w:val="en-US" w:eastAsia="en-US"/>
        </w:rPr>
        <w:t>The user profile control the functions the user is authorize to use under Platform Control Mode (PCM) or Fall back Control Mode (FCM). Every user will have one user account that enables the user to login to IW. Every user account belongs to a profile. </w:t>
      </w:r>
    </w:p>
    <w:tbl>
      <w:tblPr>
        <w:tblW w:w="9255" w:type="dxa"/>
        <w:tblInd w:w="648" w:type="dxa"/>
        <w:tblBorders>
          <w:top w:val="single" w:sz="4" w:space="0" w:color="808080"/>
          <w:left w:val="single" w:sz="4" w:space="0" w:color="808080"/>
          <w:bottom w:val="single" w:sz="4" w:space="0" w:color="808080"/>
          <w:right w:val="single" w:sz="4" w:space="0" w:color="808080"/>
        </w:tblBorders>
        <w:tblLook w:val="04A0" w:firstRow="1" w:lastRow="0" w:firstColumn="1" w:lastColumn="0" w:noHBand="0" w:noVBand="1"/>
      </w:tblPr>
      <w:tblGrid>
        <w:gridCol w:w="915"/>
        <w:gridCol w:w="1185"/>
        <w:gridCol w:w="1390"/>
        <w:gridCol w:w="1279"/>
        <w:gridCol w:w="2164"/>
        <w:gridCol w:w="995"/>
        <w:gridCol w:w="1327"/>
      </w:tblGrid>
      <w:tr w:rsidR="009C62A9" w:rsidRPr="009C62A9">
        <w:trPr>
          <w:divId w:val="925068880"/>
          <w:trHeight w:hRule="exact" w:val="270"/>
        </w:trPr>
        <w:tc>
          <w:tcPr>
            <w:tcW w:w="6585" w:type="dxa"/>
            <w:gridSpan w:val="5"/>
            <w:tcBorders>
              <w:top w:val="single" w:sz="4" w:space="0" w:color="808080"/>
              <w:left w:val="single" w:sz="4" w:space="0" w:color="808080"/>
              <w:bottom w:val="single" w:sz="4" w:space="0" w:color="808080"/>
              <w:right w:val="single" w:sz="4" w:space="0" w:color="808080"/>
            </w:tcBorders>
            <w:shd w:val="clear" w:color="auto" w:fill="D7EBFF"/>
            <w:hideMark/>
          </w:tcPr>
          <w:p w:rsidR="009C62A9" w:rsidRPr="009C62A9" w:rsidRDefault="009C62A9">
            <w:pPr>
              <w:pStyle w:val="BodyText"/>
              <w:jc w:val="center"/>
            </w:pPr>
            <w:r w:rsidRPr="009C62A9">
              <w:rPr>
                <w:b/>
                <w:bCs/>
                <w:lang w:val="en-GB"/>
              </w:rPr>
              <w:t xml:space="preserve">User profile </w:t>
            </w:r>
          </w:p>
        </w:tc>
        <w:tc>
          <w:tcPr>
            <w:tcW w:w="2205" w:type="dxa"/>
            <w:gridSpan w:val="2"/>
            <w:tcBorders>
              <w:top w:val="single" w:sz="4" w:space="0" w:color="808080"/>
              <w:left w:val="single" w:sz="4" w:space="0" w:color="808080"/>
              <w:bottom w:val="single" w:sz="4" w:space="0" w:color="808080"/>
              <w:right w:val="single" w:sz="4" w:space="0" w:color="808080"/>
            </w:tcBorders>
            <w:shd w:val="clear" w:color="auto" w:fill="D7EBFF"/>
            <w:hideMark/>
          </w:tcPr>
          <w:p w:rsidR="009C62A9" w:rsidRPr="009C62A9" w:rsidRDefault="009C62A9">
            <w:pPr>
              <w:pStyle w:val="BodyText"/>
              <w:spacing w:line="-270" w:lineRule="auto"/>
              <w:jc w:val="center"/>
            </w:pPr>
            <w:r w:rsidRPr="009C62A9">
              <w:rPr>
                <w:b/>
                <w:bCs/>
                <w:lang w:val="en-GB"/>
              </w:rPr>
              <w:t xml:space="preserve">Operation mode </w:t>
            </w:r>
          </w:p>
        </w:tc>
      </w:tr>
      <w:tr w:rsidR="009C62A9" w:rsidRPr="009C62A9">
        <w:trPr>
          <w:divId w:val="925068880"/>
          <w:trHeight w:hRule="exact" w:val="270"/>
        </w:trPr>
        <w:tc>
          <w:tcPr>
            <w:tcW w:w="870"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jc w:val="center"/>
            </w:pPr>
            <w:r w:rsidRPr="009C62A9">
              <w:rPr>
                <w:lang w:val="en-GB"/>
              </w:rPr>
              <w:t>DO</w:t>
            </w:r>
          </w:p>
        </w:tc>
        <w:tc>
          <w:tcPr>
            <w:tcW w:w="1125"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Operator</w:t>
            </w:r>
          </w:p>
        </w:tc>
        <w:tc>
          <w:tcPr>
            <w:tcW w:w="1320"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FC</w:t>
            </w:r>
          </w:p>
        </w:tc>
        <w:tc>
          <w:tcPr>
            <w:tcW w:w="1215"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ITSC</w:t>
            </w:r>
          </w:p>
        </w:tc>
        <w:tc>
          <w:tcPr>
            <w:tcW w:w="1155"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Supervisor</w:t>
            </w:r>
          </w:p>
        </w:tc>
        <w:tc>
          <w:tcPr>
            <w:tcW w:w="945"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PCM</w:t>
            </w:r>
          </w:p>
        </w:tc>
        <w:tc>
          <w:tcPr>
            <w:tcW w:w="1035"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FCM</w:t>
            </w:r>
          </w:p>
        </w:tc>
      </w:tr>
      <w:tr w:rsidR="009C62A9" w:rsidRPr="009C62A9">
        <w:trPr>
          <w:divId w:val="925068880"/>
          <w:trHeight w:hRule="exact" w:val="270"/>
        </w:trPr>
        <w:tc>
          <w:tcPr>
            <w:tcW w:w="870"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jc w:val="center"/>
            </w:pPr>
            <w:r w:rsidRPr="009C62A9">
              <w:rPr>
                <w:rFonts w:ascii="Arial" w:hAnsi="Arial"/>
                <w:color w:val="FFFFFF"/>
                <w:lang w:val="en-GB"/>
              </w:rPr>
              <w:sym w:font="Wingdings" w:char="F0FC"/>
            </w:r>
          </w:p>
        </w:tc>
        <w:tc>
          <w:tcPr>
            <w:tcW w:w="1125"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1320"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1215"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1155"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945"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1035"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r>
    </w:tbl>
    <w:p w:rsidR="009C62A9" w:rsidRPr="009C62A9" w:rsidRDefault="009C62A9">
      <w:pPr>
        <w:pStyle w:val="BodyText"/>
        <w:divId w:val="925068880"/>
      </w:pPr>
      <w:r>
        <w:t>Print Current Map  </w:t>
      </w:r>
    </w:p>
    <w:p w:rsidR="009C62A9" w:rsidRDefault="009C62A9">
      <w:pPr>
        <w:pStyle w:val="ListNumber"/>
        <w:divId w:val="925068880"/>
      </w:pPr>
      <w:r>
        <w:t xml:space="preserve">Click the </w:t>
      </w:r>
      <w:r>
        <w:rPr>
          <w:b/>
          <w:bCs/>
        </w:rPr>
        <w:t>Print</w:t>
      </w:r>
      <w:r>
        <w:t xml:space="preserve"> button </w:t>
      </w:r>
      <w:r w:rsidR="003D7FEB">
        <w:rPr>
          <w:noProof/>
          <w:lang w:val="en-US" w:eastAsia="en-US"/>
        </w:rPr>
        <w:drawing>
          <wp:inline distT="0" distB="0" distL="0" distR="0" wp14:anchorId="13349034" wp14:editId="628CE717">
            <wp:extent cx="142875" cy="152400"/>
            <wp:effectExtent l="0" t="0" r="9525" b="0"/>
            <wp:docPr id="2232" name="Picture 2232" descr="Description: c:\_temp\gis\others\Print 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2" descr="Description: c:\_temp\gis\others\Print 18.jpg"/>
                    <pic:cNvPicPr>
                      <a:picLocks noChangeAspect="1" noChangeArrowheads="1"/>
                    </pic:cNvPicPr>
                  </pic:nvPicPr>
                  <pic:blipFill>
                    <a:blip r:embed="rId1547">
                      <a:extLst>
                        <a:ext uri="{28A0092B-C50C-407E-A947-70E740481C1C}">
                          <a14:useLocalDpi xmlns:a14="http://schemas.microsoft.com/office/drawing/2010/main" val="0"/>
                        </a:ext>
                      </a:extLst>
                    </a:blip>
                    <a:srcRect/>
                    <a:stretch>
                      <a:fillRect/>
                    </a:stretch>
                  </pic:blipFill>
                  <pic:spPr bwMode="auto">
                    <a:xfrm>
                      <a:off x="0" y="0"/>
                      <a:ext cx="142875" cy="152400"/>
                    </a:xfrm>
                    <a:prstGeom prst="rect">
                      <a:avLst/>
                    </a:prstGeom>
                    <a:noFill/>
                    <a:ln>
                      <a:noFill/>
                    </a:ln>
                  </pic:spPr>
                </pic:pic>
              </a:graphicData>
            </a:graphic>
          </wp:inline>
        </w:drawing>
      </w:r>
      <w:r>
        <w:t xml:space="preserve"> on the toolbar.</w:t>
      </w:r>
    </w:p>
    <w:p w:rsidR="009C62A9" w:rsidRDefault="003D7FEB">
      <w:pPr>
        <w:pStyle w:val="ListNumber"/>
        <w:divId w:val="1476095435"/>
      </w:pPr>
      <w:r>
        <w:rPr>
          <w:noProof/>
          <w:lang w:val="en-US" w:eastAsia="en-US"/>
        </w:rPr>
        <w:drawing>
          <wp:inline distT="0" distB="0" distL="0" distR="0" wp14:anchorId="528A5324" wp14:editId="1FA47A9A">
            <wp:extent cx="2724150" cy="285750"/>
            <wp:effectExtent l="0" t="0" r="0" b="0"/>
            <wp:docPr id="2233" name="Picture 2233" descr="Description: c:\_temp\gis\others\print_cli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3" descr="Description: c:\_temp\gis\others\print_click.JPG"/>
                    <pic:cNvPicPr>
                      <a:picLocks noChangeAspect="1" noChangeArrowheads="1"/>
                    </pic:cNvPicPr>
                  </pic:nvPicPr>
                  <pic:blipFill>
                    <a:blip r:embed="rId1548">
                      <a:extLst>
                        <a:ext uri="{28A0092B-C50C-407E-A947-70E740481C1C}">
                          <a14:useLocalDpi xmlns:a14="http://schemas.microsoft.com/office/drawing/2010/main" val="0"/>
                        </a:ext>
                      </a:extLst>
                    </a:blip>
                    <a:srcRect/>
                    <a:stretch>
                      <a:fillRect/>
                    </a:stretch>
                  </pic:blipFill>
                  <pic:spPr bwMode="auto">
                    <a:xfrm>
                      <a:off x="0" y="0"/>
                      <a:ext cx="2724150" cy="285750"/>
                    </a:xfrm>
                    <a:prstGeom prst="rect">
                      <a:avLst/>
                    </a:prstGeom>
                    <a:noFill/>
                    <a:ln>
                      <a:noFill/>
                    </a:ln>
                  </pic:spPr>
                </pic:pic>
              </a:graphicData>
            </a:graphic>
          </wp:inline>
        </w:drawing>
      </w:r>
    </w:p>
    <w:p w:rsidR="009C62A9" w:rsidRDefault="009C62A9">
      <w:pPr>
        <w:pStyle w:val="BodyText"/>
        <w:ind w:left="360"/>
        <w:divId w:val="925068880"/>
      </w:pPr>
      <w:r>
        <w:rPr>
          <w:lang w:val="en-GB"/>
        </w:rPr>
        <w:t xml:space="preserve">A Print dialog will appear. Choose the desired settings and click </w:t>
      </w:r>
      <w:r>
        <w:rPr>
          <w:b/>
          <w:bCs/>
          <w:lang w:val="en-GB"/>
        </w:rPr>
        <w:t>OK</w:t>
      </w:r>
      <w:r>
        <w:rPr>
          <w:lang w:val="en-GB"/>
        </w:rPr>
        <w:t xml:space="preserve"> button to start printing.</w:t>
      </w:r>
    </w:p>
    <w:tbl>
      <w:tblPr>
        <w:tblW w:w="2500" w:type="pct"/>
        <w:tblCellSpacing w:w="15" w:type="dxa"/>
        <w:tblCellMar>
          <w:top w:w="15" w:type="dxa"/>
          <w:left w:w="15" w:type="dxa"/>
          <w:bottom w:w="15" w:type="dxa"/>
          <w:right w:w="15" w:type="dxa"/>
        </w:tblCellMar>
        <w:tblLook w:val="04A0" w:firstRow="1" w:lastRow="0" w:firstColumn="1" w:lastColumn="0" w:noHBand="0" w:noVBand="1"/>
      </w:tblPr>
      <w:tblGrid>
        <w:gridCol w:w="7290"/>
      </w:tblGrid>
      <w:tr w:rsidR="009C62A9" w:rsidRPr="009C62A9">
        <w:trPr>
          <w:divId w:val="1717073880"/>
          <w:tblCellSpacing w:w="15" w:type="dxa"/>
        </w:trPr>
        <w:tc>
          <w:tcPr>
            <w:tcW w:w="5000" w:type="pct"/>
            <w:vAlign w:val="center"/>
            <w:hideMark/>
          </w:tcPr>
          <w:p w:rsidR="009C62A9" w:rsidRPr="009C62A9" w:rsidRDefault="003D7FEB">
            <w:pPr>
              <w:rPr>
                <w:rFonts w:eastAsia="Times New Roman"/>
                <w:sz w:val="24"/>
                <w:szCs w:val="24"/>
              </w:rPr>
            </w:pPr>
            <w:r>
              <w:rPr>
                <w:rFonts w:eastAsia="Times New Roman"/>
                <w:noProof/>
                <w:lang w:val="en-US"/>
              </w:rPr>
              <w:drawing>
                <wp:inline distT="0" distB="0" distL="0" distR="0" wp14:anchorId="0400165A" wp14:editId="12663B36">
                  <wp:extent cx="4562475" cy="3533775"/>
                  <wp:effectExtent l="0" t="0" r="9525" b="9525"/>
                  <wp:docPr id="2234" name="Picture 2234" descr="Description: c:\_temp\gis\others\Print 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4" descr="Description: c:\_temp\gis\others\Print 19.jpg"/>
                          <pic:cNvPicPr>
                            <a:picLocks noChangeAspect="1" noChangeArrowheads="1"/>
                          </pic:cNvPicPr>
                        </pic:nvPicPr>
                        <pic:blipFill>
                          <a:blip r:embed="rId1549">
                            <a:extLst>
                              <a:ext uri="{28A0092B-C50C-407E-A947-70E740481C1C}">
                                <a14:useLocalDpi xmlns:a14="http://schemas.microsoft.com/office/drawing/2010/main" val="0"/>
                              </a:ext>
                            </a:extLst>
                          </a:blip>
                          <a:srcRect/>
                          <a:stretch>
                            <a:fillRect/>
                          </a:stretch>
                        </pic:blipFill>
                        <pic:spPr bwMode="auto">
                          <a:xfrm>
                            <a:off x="0" y="0"/>
                            <a:ext cx="4562475" cy="3533775"/>
                          </a:xfrm>
                          <a:prstGeom prst="rect">
                            <a:avLst/>
                          </a:prstGeom>
                          <a:noFill/>
                          <a:ln>
                            <a:noFill/>
                          </a:ln>
                        </pic:spPr>
                      </pic:pic>
                    </a:graphicData>
                  </a:graphic>
                </wp:inline>
              </w:drawing>
            </w:r>
          </w:p>
        </w:tc>
      </w:tr>
      <w:tr w:rsidR="009C62A9" w:rsidRPr="009C62A9">
        <w:trPr>
          <w:divId w:val="1717073880"/>
          <w:tblCellSpacing w:w="15" w:type="dxa"/>
        </w:trPr>
        <w:tc>
          <w:tcPr>
            <w:tcW w:w="5000" w:type="pct"/>
            <w:vAlign w:val="center"/>
            <w:hideMark/>
          </w:tcPr>
          <w:p w:rsidR="009C62A9" w:rsidRPr="004659C7" w:rsidRDefault="004659C7" w:rsidP="004659C7">
            <w:pPr>
              <w:pStyle w:val="Caption"/>
              <w:jc w:val="center"/>
              <w:rPr>
                <w:rFonts w:ascii="Times New Roman" w:eastAsia="Times New Roman" w:hAnsi="Times New Roman"/>
                <w:b w:val="0"/>
                <w:sz w:val="24"/>
                <w:szCs w:val="24"/>
              </w:rPr>
            </w:pPr>
            <w:bookmarkStart w:id="1139" w:name="_Toc408845782"/>
            <w:r w:rsidRPr="004659C7">
              <w:rPr>
                <w:rFonts w:ascii="Times New Roman" w:hAnsi="Times New Roman"/>
                <w:b w:val="0"/>
                <w:sz w:val="24"/>
                <w:szCs w:val="24"/>
              </w:rPr>
              <w:t xml:space="preserve">Figure </w:t>
            </w:r>
            <w:r w:rsidRPr="004659C7">
              <w:rPr>
                <w:rFonts w:ascii="Times New Roman" w:hAnsi="Times New Roman"/>
                <w:b w:val="0"/>
                <w:sz w:val="24"/>
                <w:szCs w:val="24"/>
              </w:rPr>
              <w:fldChar w:fldCharType="begin"/>
            </w:r>
            <w:r w:rsidRPr="004659C7">
              <w:rPr>
                <w:rFonts w:ascii="Times New Roman" w:hAnsi="Times New Roman"/>
                <w:b w:val="0"/>
                <w:sz w:val="24"/>
                <w:szCs w:val="24"/>
              </w:rPr>
              <w:instrText xml:space="preserve"> SEQ Figure \* ARABIC </w:instrText>
            </w:r>
            <w:r w:rsidRPr="004659C7">
              <w:rPr>
                <w:rFonts w:ascii="Times New Roman" w:hAnsi="Times New Roman"/>
                <w:b w:val="0"/>
                <w:sz w:val="24"/>
                <w:szCs w:val="24"/>
              </w:rPr>
              <w:fldChar w:fldCharType="separate"/>
            </w:r>
            <w:r w:rsidR="00F51F09">
              <w:rPr>
                <w:rFonts w:ascii="Times New Roman" w:hAnsi="Times New Roman"/>
                <w:b w:val="0"/>
                <w:noProof/>
                <w:sz w:val="24"/>
                <w:szCs w:val="24"/>
              </w:rPr>
              <w:t>384</w:t>
            </w:r>
            <w:r w:rsidRPr="004659C7">
              <w:rPr>
                <w:rFonts w:ascii="Times New Roman" w:hAnsi="Times New Roman"/>
                <w:b w:val="0"/>
                <w:sz w:val="24"/>
                <w:szCs w:val="24"/>
              </w:rPr>
              <w:fldChar w:fldCharType="end"/>
            </w:r>
            <w:r w:rsidRPr="004659C7">
              <w:rPr>
                <w:rFonts w:ascii="Times New Roman" w:hAnsi="Times New Roman"/>
                <w:b w:val="0"/>
                <w:sz w:val="24"/>
                <w:szCs w:val="24"/>
              </w:rPr>
              <w:t xml:space="preserve"> - </w:t>
            </w:r>
            <w:r w:rsidR="009C62A9" w:rsidRPr="004659C7">
              <w:rPr>
                <w:rFonts w:ascii="Times New Roman" w:hAnsi="Times New Roman"/>
                <w:b w:val="0"/>
                <w:sz w:val="24"/>
                <w:szCs w:val="24"/>
              </w:rPr>
              <w:t>GIS Map Print Dialog</w:t>
            </w:r>
            <w:bookmarkEnd w:id="1139"/>
          </w:p>
        </w:tc>
      </w:tr>
    </w:tbl>
    <w:p w:rsidR="009C62A9" w:rsidRDefault="009C62A9" w:rsidP="004659C7">
      <w:pPr>
        <w:pStyle w:val="Heading3"/>
        <w:ind w:hanging="1004"/>
      </w:pPr>
      <w:r>
        <w:br w:type="page"/>
      </w:r>
      <w:bookmarkStart w:id="1140" w:name="_Toc59509494"/>
      <w:bookmarkStart w:id="1141" w:name="_Toc69553525"/>
      <w:bookmarkStart w:id="1142" w:name="_Toc533688172"/>
      <w:r>
        <w:rPr>
          <w:lang w:val="en-GB"/>
        </w:rPr>
        <w:lastRenderedPageBreak/>
        <w:t>Clear map selection</w:t>
      </w:r>
      <w:bookmarkEnd w:id="1140"/>
      <w:bookmarkEnd w:id="1141"/>
      <w:bookmarkEnd w:id="1142"/>
    </w:p>
    <w:p w:rsidR="009C62A9" w:rsidRPr="009C62A9" w:rsidRDefault="009C62A9" w:rsidP="004659C7">
      <w:pPr>
        <w:pStyle w:val="NormalWeb"/>
        <w:jc w:val="both"/>
        <w:divId w:val="121580188"/>
      </w:pPr>
      <w:r>
        <w:rPr>
          <w:lang w:val="en-US" w:eastAsia="en-US"/>
        </w:rPr>
        <w:t>The user profile control the functions the user is authorize to use under Platform Control Mode (PCM) or Fall back Control Mode (FCM). Every user will have one user account that enables the user to login to IW. Ev</w:t>
      </w:r>
      <w:r w:rsidR="004659C7">
        <w:rPr>
          <w:lang w:val="en-US" w:eastAsia="en-US"/>
        </w:rPr>
        <w:t>ery user account belongs to a </w:t>
      </w:r>
      <w:r>
        <w:rPr>
          <w:lang w:val="en-US" w:eastAsia="en-US"/>
        </w:rPr>
        <w:t>profile. </w:t>
      </w:r>
    </w:p>
    <w:tbl>
      <w:tblPr>
        <w:tblW w:w="8816" w:type="dxa"/>
        <w:tblInd w:w="648" w:type="dxa"/>
        <w:tblBorders>
          <w:top w:val="single" w:sz="4" w:space="0" w:color="808080"/>
          <w:left w:val="single" w:sz="4" w:space="0" w:color="808080"/>
          <w:bottom w:val="single" w:sz="4" w:space="0" w:color="808080"/>
          <w:right w:val="single" w:sz="4" w:space="0" w:color="808080"/>
        </w:tblBorders>
        <w:tblLayout w:type="fixed"/>
        <w:tblLook w:val="04A0" w:firstRow="1" w:lastRow="0" w:firstColumn="1" w:lastColumn="0" w:noHBand="0" w:noVBand="1"/>
      </w:tblPr>
      <w:tblGrid>
        <w:gridCol w:w="916"/>
        <w:gridCol w:w="1232"/>
        <w:gridCol w:w="1343"/>
        <w:gridCol w:w="1280"/>
        <w:gridCol w:w="2180"/>
        <w:gridCol w:w="964"/>
        <w:gridCol w:w="901"/>
      </w:tblGrid>
      <w:tr w:rsidR="009C62A9" w:rsidRPr="009C62A9" w:rsidTr="004659C7">
        <w:trPr>
          <w:divId w:val="121580188"/>
          <w:trHeight w:hRule="exact" w:val="270"/>
        </w:trPr>
        <w:tc>
          <w:tcPr>
            <w:tcW w:w="6951" w:type="dxa"/>
            <w:gridSpan w:val="5"/>
            <w:tcBorders>
              <w:top w:val="single" w:sz="4" w:space="0" w:color="808080"/>
              <w:left w:val="single" w:sz="4" w:space="0" w:color="808080"/>
              <w:bottom w:val="single" w:sz="4" w:space="0" w:color="808080"/>
              <w:right w:val="single" w:sz="4" w:space="0" w:color="808080"/>
            </w:tcBorders>
            <w:shd w:val="clear" w:color="auto" w:fill="D7EBFF"/>
            <w:hideMark/>
          </w:tcPr>
          <w:p w:rsidR="009C62A9" w:rsidRPr="009C62A9" w:rsidRDefault="009C62A9">
            <w:pPr>
              <w:pStyle w:val="BodyText"/>
              <w:jc w:val="center"/>
            </w:pPr>
            <w:r w:rsidRPr="009C62A9">
              <w:rPr>
                <w:b/>
                <w:bCs/>
                <w:lang w:val="en-GB"/>
              </w:rPr>
              <w:t xml:space="preserve">User profile </w:t>
            </w:r>
          </w:p>
        </w:tc>
        <w:tc>
          <w:tcPr>
            <w:tcW w:w="1865" w:type="dxa"/>
            <w:gridSpan w:val="2"/>
            <w:tcBorders>
              <w:top w:val="single" w:sz="4" w:space="0" w:color="808080"/>
              <w:left w:val="single" w:sz="4" w:space="0" w:color="808080"/>
              <w:bottom w:val="single" w:sz="4" w:space="0" w:color="808080"/>
              <w:right w:val="single" w:sz="4" w:space="0" w:color="808080"/>
            </w:tcBorders>
            <w:shd w:val="clear" w:color="auto" w:fill="D7EBFF"/>
            <w:hideMark/>
          </w:tcPr>
          <w:p w:rsidR="009C62A9" w:rsidRPr="009C62A9" w:rsidRDefault="009C62A9">
            <w:pPr>
              <w:pStyle w:val="BodyText"/>
              <w:spacing w:line="-270" w:lineRule="auto"/>
              <w:jc w:val="center"/>
            </w:pPr>
            <w:r w:rsidRPr="009C62A9">
              <w:rPr>
                <w:b/>
                <w:bCs/>
                <w:lang w:val="en-GB"/>
              </w:rPr>
              <w:t xml:space="preserve">Operation mode </w:t>
            </w:r>
          </w:p>
        </w:tc>
      </w:tr>
      <w:tr w:rsidR="009C62A9" w:rsidRPr="009C62A9" w:rsidTr="004659C7">
        <w:trPr>
          <w:divId w:val="121580188"/>
          <w:trHeight w:hRule="exact" w:val="270"/>
        </w:trPr>
        <w:tc>
          <w:tcPr>
            <w:tcW w:w="916"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jc w:val="center"/>
            </w:pPr>
            <w:r w:rsidRPr="009C62A9">
              <w:rPr>
                <w:lang w:val="en-GB"/>
              </w:rPr>
              <w:t>DO</w:t>
            </w:r>
          </w:p>
        </w:tc>
        <w:tc>
          <w:tcPr>
            <w:tcW w:w="1232"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Operator</w:t>
            </w:r>
          </w:p>
        </w:tc>
        <w:tc>
          <w:tcPr>
            <w:tcW w:w="1343"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FC</w:t>
            </w:r>
          </w:p>
        </w:tc>
        <w:tc>
          <w:tcPr>
            <w:tcW w:w="1280"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ITSC</w:t>
            </w:r>
          </w:p>
        </w:tc>
        <w:tc>
          <w:tcPr>
            <w:tcW w:w="2180"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Supervisor</w:t>
            </w:r>
          </w:p>
        </w:tc>
        <w:tc>
          <w:tcPr>
            <w:tcW w:w="964"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PCM</w:t>
            </w:r>
          </w:p>
        </w:tc>
        <w:tc>
          <w:tcPr>
            <w:tcW w:w="901"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FCM</w:t>
            </w:r>
          </w:p>
        </w:tc>
      </w:tr>
      <w:tr w:rsidR="009C62A9" w:rsidRPr="009C62A9" w:rsidTr="004659C7">
        <w:trPr>
          <w:divId w:val="121580188"/>
          <w:trHeight w:hRule="exact" w:val="270"/>
        </w:trPr>
        <w:tc>
          <w:tcPr>
            <w:tcW w:w="916"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jc w:val="center"/>
            </w:pPr>
            <w:r w:rsidRPr="009C62A9">
              <w:rPr>
                <w:rFonts w:ascii="Arial" w:hAnsi="Arial"/>
                <w:color w:val="FFFFFF"/>
                <w:lang w:val="en-GB"/>
              </w:rPr>
              <w:sym w:font="Wingdings" w:char="F0FC"/>
            </w:r>
          </w:p>
        </w:tc>
        <w:tc>
          <w:tcPr>
            <w:tcW w:w="1232"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1343"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1280"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2180"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964"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901"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r>
    </w:tbl>
    <w:p w:rsidR="009C62A9" w:rsidRPr="009C62A9" w:rsidRDefault="009C62A9">
      <w:pPr>
        <w:pStyle w:val="BodyText"/>
        <w:divId w:val="121580188"/>
      </w:pPr>
      <w:r>
        <w:t>Clear Map Selection  </w:t>
      </w:r>
    </w:p>
    <w:p w:rsidR="009C62A9" w:rsidRDefault="009C62A9">
      <w:pPr>
        <w:pStyle w:val="ListNumber"/>
        <w:divId w:val="121580188"/>
      </w:pPr>
      <w:r>
        <w:t xml:space="preserve">Click the </w:t>
      </w:r>
      <w:r>
        <w:rPr>
          <w:b/>
          <w:bCs/>
        </w:rPr>
        <w:t xml:space="preserve">Clear </w:t>
      </w:r>
      <w:r>
        <w:t xml:space="preserve">button </w:t>
      </w:r>
      <w:r w:rsidR="003D7FEB">
        <w:rPr>
          <w:noProof/>
          <w:lang w:val="en-US" w:eastAsia="en-US"/>
        </w:rPr>
        <w:drawing>
          <wp:inline distT="0" distB="0" distL="0" distR="0" wp14:anchorId="76FA4927" wp14:editId="7AD54265">
            <wp:extent cx="142875" cy="152400"/>
            <wp:effectExtent l="0" t="0" r="9525" b="0"/>
            <wp:docPr id="2235" name="Picture 2235" descr="Description: c:\_temp\gis\others\Clear 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5" descr="Description: c:\_temp\gis\others\Clear 20.jpg"/>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142875" cy="152400"/>
                    </a:xfrm>
                    <a:prstGeom prst="rect">
                      <a:avLst/>
                    </a:prstGeom>
                    <a:noFill/>
                    <a:ln>
                      <a:noFill/>
                    </a:ln>
                  </pic:spPr>
                </pic:pic>
              </a:graphicData>
            </a:graphic>
          </wp:inline>
        </w:drawing>
      </w:r>
      <w:r>
        <w:t xml:space="preserve"> on the toolbar.</w:t>
      </w:r>
    </w:p>
    <w:p w:rsidR="009C62A9" w:rsidRDefault="003D7FEB">
      <w:pPr>
        <w:pStyle w:val="ListNumber"/>
        <w:divId w:val="2014452146"/>
      </w:pPr>
      <w:r>
        <w:rPr>
          <w:noProof/>
          <w:lang w:val="en-US" w:eastAsia="en-US"/>
        </w:rPr>
        <w:drawing>
          <wp:inline distT="0" distB="0" distL="0" distR="0" wp14:anchorId="626105D0" wp14:editId="3F28F6C5">
            <wp:extent cx="2724150" cy="285750"/>
            <wp:effectExtent l="0" t="0" r="0" b="0"/>
            <wp:docPr id="2236" name="Picture 2236" descr="Description: c:\_temp\gis\others\clear_cli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6" descr="Description: c:\_temp\gis\others\clear_click.JPG"/>
                    <pic:cNvPicPr>
                      <a:picLocks noChangeAspect="1" noChangeArrowheads="1"/>
                    </pic:cNvPicPr>
                  </pic:nvPicPr>
                  <pic:blipFill>
                    <a:blip r:embed="rId1550">
                      <a:extLst>
                        <a:ext uri="{28A0092B-C50C-407E-A947-70E740481C1C}">
                          <a14:useLocalDpi xmlns:a14="http://schemas.microsoft.com/office/drawing/2010/main" val="0"/>
                        </a:ext>
                      </a:extLst>
                    </a:blip>
                    <a:srcRect/>
                    <a:stretch>
                      <a:fillRect/>
                    </a:stretch>
                  </pic:blipFill>
                  <pic:spPr bwMode="auto">
                    <a:xfrm>
                      <a:off x="0" y="0"/>
                      <a:ext cx="2724150" cy="285750"/>
                    </a:xfrm>
                    <a:prstGeom prst="rect">
                      <a:avLst/>
                    </a:prstGeom>
                    <a:noFill/>
                    <a:ln>
                      <a:noFill/>
                    </a:ln>
                  </pic:spPr>
                </pic:pic>
              </a:graphicData>
            </a:graphic>
          </wp:inline>
        </w:drawing>
      </w:r>
    </w:p>
    <w:p w:rsidR="009C62A9" w:rsidRDefault="009C62A9">
      <w:pPr>
        <w:pStyle w:val="BodyText"/>
        <w:ind w:left="360"/>
        <w:divId w:val="121580188"/>
      </w:pPr>
      <w:r>
        <w:rPr>
          <w:lang w:val="en-GB"/>
        </w:rPr>
        <w:t>The map refreshes and all existing selection on the map will be cleared.</w:t>
      </w:r>
    </w:p>
    <w:tbl>
      <w:tblPr>
        <w:tblW w:w="8280" w:type="dxa"/>
        <w:tblInd w:w="828" w:type="dxa"/>
        <w:tblLook w:val="04A0" w:firstRow="1" w:lastRow="0" w:firstColumn="1" w:lastColumn="0" w:noHBand="0" w:noVBand="1"/>
      </w:tblPr>
      <w:tblGrid>
        <w:gridCol w:w="8280"/>
      </w:tblGrid>
      <w:tr w:rsidR="009C62A9" w:rsidRPr="009C62A9">
        <w:trPr>
          <w:divId w:val="121580188"/>
        </w:trPr>
        <w:tc>
          <w:tcPr>
            <w:tcW w:w="8040" w:type="dxa"/>
            <w:tcBorders>
              <w:top w:val="single" w:sz="4" w:space="0" w:color="808080"/>
              <w:left w:val="single" w:sz="4" w:space="0" w:color="808080"/>
              <w:bottom w:val="single" w:sz="4" w:space="0" w:color="808080"/>
              <w:right w:val="single" w:sz="4" w:space="0" w:color="808080"/>
            </w:tcBorders>
            <w:shd w:val="clear" w:color="auto" w:fill="D7EBFF"/>
            <w:hideMark/>
          </w:tcPr>
          <w:p w:rsidR="009C62A9" w:rsidRPr="009C62A9" w:rsidRDefault="009C62A9">
            <w:pPr>
              <w:pStyle w:val="BodyText"/>
            </w:pPr>
            <w:r w:rsidRPr="009C62A9">
              <w:rPr>
                <w:b/>
                <w:bCs/>
                <w:lang w:val="en-GB"/>
              </w:rPr>
              <w:t>Note</w:t>
            </w:r>
          </w:p>
        </w:tc>
      </w:tr>
      <w:tr w:rsidR="009C62A9" w:rsidRPr="009C62A9">
        <w:trPr>
          <w:divId w:val="121580188"/>
        </w:trPr>
        <w:tc>
          <w:tcPr>
            <w:tcW w:w="8040"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rPr>
                <w:rFonts w:eastAsia="Times New Roman"/>
                <w:sz w:val="24"/>
                <w:szCs w:val="24"/>
              </w:rPr>
            </w:pPr>
            <w:r w:rsidRPr="009C62A9">
              <w:rPr>
                <w:rFonts w:eastAsia="Times New Roman"/>
                <w:lang w:val="en-GB"/>
              </w:rPr>
              <w:t xml:space="preserve">Clearing map selection will improve the performance of the map. Since the map does not need to re-highlight the selected </w:t>
            </w:r>
            <w:proofErr w:type="spellStart"/>
            <w:r w:rsidRPr="009C62A9">
              <w:rPr>
                <w:rFonts w:eastAsia="Times New Roman"/>
                <w:lang w:val="en-GB"/>
              </w:rPr>
              <w:t>equipments</w:t>
            </w:r>
            <w:proofErr w:type="spellEnd"/>
            <w:r w:rsidRPr="009C62A9">
              <w:rPr>
                <w:rFonts w:eastAsia="Times New Roman"/>
                <w:lang w:val="en-GB"/>
              </w:rPr>
              <w:t>/roads on the map, each time it is being refreshes.</w:t>
            </w:r>
          </w:p>
        </w:tc>
      </w:tr>
    </w:tbl>
    <w:p w:rsidR="009C62A9" w:rsidRDefault="009C62A9">
      <w:pPr>
        <w:divId w:val="121580188"/>
        <w:rPr>
          <w:rFonts w:eastAsia="Times New Roman"/>
        </w:rPr>
      </w:pPr>
    </w:p>
    <w:p w:rsidR="009C62A9" w:rsidRDefault="009C62A9" w:rsidP="004659C7">
      <w:pPr>
        <w:pStyle w:val="Heading3"/>
        <w:ind w:hanging="1004"/>
      </w:pPr>
      <w:r>
        <w:br w:type="page"/>
      </w:r>
      <w:bookmarkStart w:id="1143" w:name="_Toc59509495"/>
      <w:bookmarkStart w:id="1144" w:name="_Toc69553526"/>
      <w:bookmarkStart w:id="1145" w:name="_Toc533688173"/>
      <w:r>
        <w:rPr>
          <w:lang w:val="en-GB"/>
        </w:rPr>
        <w:lastRenderedPageBreak/>
        <w:t>Refresh map</w:t>
      </w:r>
      <w:bookmarkEnd w:id="1143"/>
      <w:bookmarkEnd w:id="1144"/>
      <w:bookmarkEnd w:id="1145"/>
    </w:p>
    <w:p w:rsidR="009C62A9" w:rsidRPr="009C62A9" w:rsidRDefault="009C62A9" w:rsidP="004659C7">
      <w:pPr>
        <w:pStyle w:val="NormalWeb"/>
        <w:jc w:val="both"/>
        <w:divId w:val="210121550"/>
      </w:pPr>
      <w:r>
        <w:rPr>
          <w:lang w:val="en-US" w:eastAsia="en-US"/>
        </w:rPr>
        <w:t>The user profile control the functions the user is authorize to use under Platform Control Mode (PCM) or Fall back Control Mode (FCM). Every user will have one user account that enables the user to login to IW. E</w:t>
      </w:r>
      <w:r w:rsidR="004659C7">
        <w:rPr>
          <w:lang w:val="en-US" w:eastAsia="en-US"/>
        </w:rPr>
        <w:t>very user account belongs to a</w:t>
      </w:r>
      <w:r>
        <w:rPr>
          <w:lang w:val="en-US" w:eastAsia="en-US"/>
        </w:rPr>
        <w:t xml:space="preserve"> profile. </w:t>
      </w:r>
    </w:p>
    <w:tbl>
      <w:tblPr>
        <w:tblW w:w="9099" w:type="dxa"/>
        <w:tblInd w:w="648" w:type="dxa"/>
        <w:tblBorders>
          <w:top w:val="single" w:sz="4" w:space="0" w:color="808080"/>
          <w:left w:val="single" w:sz="4" w:space="0" w:color="808080"/>
          <w:bottom w:val="single" w:sz="4" w:space="0" w:color="808080"/>
          <w:right w:val="single" w:sz="4" w:space="0" w:color="808080"/>
        </w:tblBorders>
        <w:tblLook w:val="04A0" w:firstRow="1" w:lastRow="0" w:firstColumn="1" w:lastColumn="0" w:noHBand="0" w:noVBand="1"/>
      </w:tblPr>
      <w:tblGrid>
        <w:gridCol w:w="915"/>
        <w:gridCol w:w="1246"/>
        <w:gridCol w:w="1167"/>
        <w:gridCol w:w="1094"/>
        <w:gridCol w:w="2126"/>
        <w:gridCol w:w="1561"/>
        <w:gridCol w:w="990"/>
      </w:tblGrid>
      <w:tr w:rsidR="009C62A9" w:rsidRPr="009C62A9" w:rsidTr="004659C7">
        <w:trPr>
          <w:divId w:val="210121550"/>
          <w:trHeight w:hRule="exact" w:val="270"/>
        </w:trPr>
        <w:tc>
          <w:tcPr>
            <w:tcW w:w="6548" w:type="dxa"/>
            <w:gridSpan w:val="5"/>
            <w:tcBorders>
              <w:top w:val="single" w:sz="4" w:space="0" w:color="808080"/>
              <w:left w:val="single" w:sz="4" w:space="0" w:color="808080"/>
              <w:bottom w:val="single" w:sz="4" w:space="0" w:color="808080"/>
              <w:right w:val="single" w:sz="4" w:space="0" w:color="808080"/>
            </w:tcBorders>
            <w:shd w:val="clear" w:color="auto" w:fill="D7EBFF"/>
            <w:hideMark/>
          </w:tcPr>
          <w:p w:rsidR="009C62A9" w:rsidRPr="009C62A9" w:rsidRDefault="009C62A9">
            <w:pPr>
              <w:pStyle w:val="BodyText"/>
              <w:jc w:val="center"/>
            </w:pPr>
            <w:r w:rsidRPr="009C62A9">
              <w:rPr>
                <w:b/>
                <w:bCs/>
                <w:lang w:val="en-GB"/>
              </w:rPr>
              <w:t xml:space="preserve">User profile </w:t>
            </w:r>
          </w:p>
        </w:tc>
        <w:tc>
          <w:tcPr>
            <w:tcW w:w="2551" w:type="dxa"/>
            <w:gridSpan w:val="2"/>
            <w:tcBorders>
              <w:top w:val="single" w:sz="4" w:space="0" w:color="808080"/>
              <w:left w:val="single" w:sz="4" w:space="0" w:color="808080"/>
              <w:bottom w:val="single" w:sz="4" w:space="0" w:color="808080"/>
              <w:right w:val="single" w:sz="4" w:space="0" w:color="808080"/>
            </w:tcBorders>
            <w:shd w:val="clear" w:color="auto" w:fill="D7EBFF"/>
            <w:hideMark/>
          </w:tcPr>
          <w:p w:rsidR="009C62A9" w:rsidRPr="009C62A9" w:rsidRDefault="009C62A9">
            <w:pPr>
              <w:pStyle w:val="BodyText"/>
              <w:spacing w:line="-270" w:lineRule="auto"/>
              <w:jc w:val="center"/>
            </w:pPr>
            <w:r w:rsidRPr="009C62A9">
              <w:rPr>
                <w:b/>
                <w:bCs/>
                <w:lang w:val="en-GB"/>
              </w:rPr>
              <w:t xml:space="preserve">Operation mode </w:t>
            </w:r>
          </w:p>
        </w:tc>
      </w:tr>
      <w:tr w:rsidR="009C62A9" w:rsidRPr="009C62A9" w:rsidTr="004659C7">
        <w:trPr>
          <w:divId w:val="210121550"/>
          <w:trHeight w:hRule="exact" w:val="270"/>
        </w:trPr>
        <w:tc>
          <w:tcPr>
            <w:tcW w:w="915"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jc w:val="center"/>
            </w:pPr>
            <w:r w:rsidRPr="009C62A9">
              <w:rPr>
                <w:lang w:val="en-GB"/>
              </w:rPr>
              <w:t>DO</w:t>
            </w:r>
          </w:p>
        </w:tc>
        <w:tc>
          <w:tcPr>
            <w:tcW w:w="1246"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Operator</w:t>
            </w:r>
          </w:p>
        </w:tc>
        <w:tc>
          <w:tcPr>
            <w:tcW w:w="1167"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FC</w:t>
            </w:r>
          </w:p>
        </w:tc>
        <w:tc>
          <w:tcPr>
            <w:tcW w:w="1094"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ITSC</w:t>
            </w:r>
          </w:p>
        </w:tc>
        <w:tc>
          <w:tcPr>
            <w:tcW w:w="2126"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Supervisor</w:t>
            </w:r>
          </w:p>
        </w:tc>
        <w:tc>
          <w:tcPr>
            <w:tcW w:w="1561"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PCM</w:t>
            </w:r>
          </w:p>
        </w:tc>
        <w:tc>
          <w:tcPr>
            <w:tcW w:w="990"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FCM</w:t>
            </w:r>
          </w:p>
        </w:tc>
      </w:tr>
      <w:tr w:rsidR="009C62A9" w:rsidRPr="009C62A9" w:rsidTr="004659C7">
        <w:trPr>
          <w:divId w:val="210121550"/>
          <w:trHeight w:hRule="exact" w:val="270"/>
        </w:trPr>
        <w:tc>
          <w:tcPr>
            <w:tcW w:w="915"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jc w:val="center"/>
            </w:pPr>
            <w:r w:rsidRPr="009C62A9">
              <w:rPr>
                <w:rFonts w:ascii="Arial" w:hAnsi="Arial"/>
                <w:color w:val="FFFFFF"/>
                <w:lang w:val="en-GB"/>
              </w:rPr>
              <w:sym w:font="Wingdings" w:char="F0FC"/>
            </w:r>
          </w:p>
        </w:tc>
        <w:tc>
          <w:tcPr>
            <w:tcW w:w="1246"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1167"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1094"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2126"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1561"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990"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r>
    </w:tbl>
    <w:p w:rsidR="009C62A9" w:rsidRPr="009C62A9" w:rsidRDefault="009C62A9">
      <w:pPr>
        <w:pStyle w:val="BodyText"/>
        <w:divId w:val="210121550"/>
      </w:pPr>
      <w:r>
        <w:t>Refresh Current Map  </w:t>
      </w:r>
    </w:p>
    <w:p w:rsidR="009C62A9" w:rsidRDefault="009C62A9">
      <w:pPr>
        <w:pStyle w:val="ListNumber"/>
        <w:divId w:val="210121550"/>
      </w:pPr>
      <w:r>
        <w:t>Click the</w:t>
      </w:r>
      <w:r>
        <w:rPr>
          <w:b/>
          <w:bCs/>
        </w:rPr>
        <w:t xml:space="preserve"> Refresh </w:t>
      </w:r>
      <w:r>
        <w:t xml:space="preserve">button </w:t>
      </w:r>
      <w:r w:rsidR="003D7FEB">
        <w:rPr>
          <w:noProof/>
          <w:lang w:val="en-US" w:eastAsia="en-US"/>
        </w:rPr>
        <w:drawing>
          <wp:inline distT="0" distB="0" distL="0" distR="0" wp14:anchorId="218FC739" wp14:editId="23DA9F83">
            <wp:extent cx="152400" cy="152400"/>
            <wp:effectExtent l="0" t="0" r="0" b="0"/>
            <wp:docPr id="2237" name="Picture 2237" descr="Description: c:\_temp\gis\others\Refres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7" descr="Description: c:\_temp\gis\others\Refres21.jpg"/>
                    <pic:cNvPicPr>
                      <a:picLocks noChangeAspect="1" noChangeArrowheads="1"/>
                    </pic:cNvPicPr>
                  </pic:nvPicPr>
                  <pic:blipFill>
                    <a:blip r:embed="rId155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t xml:space="preserve"> on the toolbar.</w:t>
      </w:r>
    </w:p>
    <w:p w:rsidR="009C62A9" w:rsidRDefault="003D7FEB">
      <w:pPr>
        <w:pStyle w:val="ListNumber"/>
        <w:divId w:val="1111514946"/>
      </w:pPr>
      <w:r>
        <w:rPr>
          <w:noProof/>
          <w:lang w:val="en-US" w:eastAsia="en-US"/>
        </w:rPr>
        <w:drawing>
          <wp:inline distT="0" distB="0" distL="0" distR="0" wp14:anchorId="15263B36" wp14:editId="76BA3931">
            <wp:extent cx="2724150" cy="285750"/>
            <wp:effectExtent l="0" t="0" r="0" b="0"/>
            <wp:docPr id="2238" name="Picture 2238" descr="Description: c:\_temp\gis\others\reflash_cli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8" descr="Description: c:\_temp\gis\others\reflash_click.JPG"/>
                    <pic:cNvPicPr>
                      <a:picLocks noChangeAspect="1" noChangeArrowheads="1"/>
                    </pic:cNvPicPr>
                  </pic:nvPicPr>
                  <pic:blipFill>
                    <a:blip r:embed="rId1552">
                      <a:extLst>
                        <a:ext uri="{28A0092B-C50C-407E-A947-70E740481C1C}">
                          <a14:useLocalDpi xmlns:a14="http://schemas.microsoft.com/office/drawing/2010/main" val="0"/>
                        </a:ext>
                      </a:extLst>
                    </a:blip>
                    <a:srcRect/>
                    <a:stretch>
                      <a:fillRect/>
                    </a:stretch>
                  </pic:blipFill>
                  <pic:spPr bwMode="auto">
                    <a:xfrm>
                      <a:off x="0" y="0"/>
                      <a:ext cx="2724150" cy="285750"/>
                    </a:xfrm>
                    <a:prstGeom prst="rect">
                      <a:avLst/>
                    </a:prstGeom>
                    <a:noFill/>
                    <a:ln>
                      <a:noFill/>
                    </a:ln>
                  </pic:spPr>
                </pic:pic>
              </a:graphicData>
            </a:graphic>
          </wp:inline>
        </w:drawing>
      </w:r>
    </w:p>
    <w:p w:rsidR="009C62A9" w:rsidRDefault="009C62A9">
      <w:pPr>
        <w:pStyle w:val="BodyText"/>
        <w:ind w:left="360"/>
        <w:divId w:val="210121550"/>
      </w:pPr>
      <w:r>
        <w:rPr>
          <w:lang w:val="en-GB"/>
        </w:rPr>
        <w:t xml:space="preserve">The map refreshes. </w:t>
      </w:r>
    </w:p>
    <w:p w:rsidR="009C62A9" w:rsidRDefault="009C62A9" w:rsidP="004659C7">
      <w:pPr>
        <w:pStyle w:val="Heading3"/>
        <w:ind w:hanging="1004"/>
      </w:pPr>
      <w:r>
        <w:br w:type="page"/>
      </w:r>
      <w:bookmarkStart w:id="1146" w:name="_Toc69553527"/>
      <w:bookmarkStart w:id="1147" w:name="_Toc533688174"/>
      <w:r>
        <w:rPr>
          <w:lang w:val="en-GB"/>
        </w:rPr>
        <w:lastRenderedPageBreak/>
        <w:t>Online help</w:t>
      </w:r>
      <w:bookmarkEnd w:id="1146"/>
      <w:bookmarkEnd w:id="1147"/>
    </w:p>
    <w:p w:rsidR="009C62A9" w:rsidRPr="009C62A9" w:rsidRDefault="009C62A9" w:rsidP="00113C68">
      <w:pPr>
        <w:pStyle w:val="NormalWeb"/>
        <w:jc w:val="both"/>
        <w:divId w:val="2125613551"/>
      </w:pPr>
      <w:r>
        <w:rPr>
          <w:lang w:val="en-US" w:eastAsia="en-US"/>
        </w:rPr>
        <w:t>The user profile control the functions the user is authorize to use under Platform Control Mode (PCM) or Fall back Control Mode (FCM). Every user will have one user account that enables the user to login to IW. Every user account belongs to a profile. </w:t>
      </w:r>
    </w:p>
    <w:tbl>
      <w:tblPr>
        <w:tblW w:w="9099" w:type="dxa"/>
        <w:tblInd w:w="648" w:type="dxa"/>
        <w:tblBorders>
          <w:top w:val="single" w:sz="4" w:space="0" w:color="808080"/>
          <w:left w:val="single" w:sz="4" w:space="0" w:color="808080"/>
          <w:bottom w:val="single" w:sz="4" w:space="0" w:color="808080"/>
          <w:right w:val="single" w:sz="4" w:space="0" w:color="808080"/>
        </w:tblBorders>
        <w:tblLook w:val="04A0" w:firstRow="1" w:lastRow="0" w:firstColumn="1" w:lastColumn="0" w:noHBand="0" w:noVBand="1"/>
      </w:tblPr>
      <w:tblGrid>
        <w:gridCol w:w="914"/>
        <w:gridCol w:w="1498"/>
        <w:gridCol w:w="1072"/>
        <w:gridCol w:w="1277"/>
        <w:gridCol w:w="1787"/>
        <w:gridCol w:w="1276"/>
        <w:gridCol w:w="1275"/>
      </w:tblGrid>
      <w:tr w:rsidR="009C62A9" w:rsidRPr="009C62A9" w:rsidTr="00113C68">
        <w:trPr>
          <w:divId w:val="2125613551"/>
          <w:trHeight w:hRule="exact" w:val="270"/>
        </w:trPr>
        <w:tc>
          <w:tcPr>
            <w:tcW w:w="6548" w:type="dxa"/>
            <w:gridSpan w:val="5"/>
            <w:tcBorders>
              <w:top w:val="single" w:sz="4" w:space="0" w:color="808080"/>
              <w:left w:val="single" w:sz="4" w:space="0" w:color="808080"/>
              <w:bottom w:val="single" w:sz="4" w:space="0" w:color="808080"/>
              <w:right w:val="single" w:sz="4" w:space="0" w:color="808080"/>
            </w:tcBorders>
            <w:shd w:val="clear" w:color="auto" w:fill="D7EBFF"/>
            <w:hideMark/>
          </w:tcPr>
          <w:p w:rsidR="009C62A9" w:rsidRPr="009C62A9" w:rsidRDefault="009C62A9">
            <w:pPr>
              <w:pStyle w:val="BodyText"/>
              <w:jc w:val="center"/>
            </w:pPr>
            <w:r w:rsidRPr="009C62A9">
              <w:rPr>
                <w:b/>
                <w:bCs/>
                <w:lang w:val="en-GB"/>
              </w:rPr>
              <w:t xml:space="preserve">User profile </w:t>
            </w:r>
          </w:p>
        </w:tc>
        <w:tc>
          <w:tcPr>
            <w:tcW w:w="2551" w:type="dxa"/>
            <w:gridSpan w:val="2"/>
            <w:tcBorders>
              <w:top w:val="single" w:sz="4" w:space="0" w:color="808080"/>
              <w:left w:val="single" w:sz="4" w:space="0" w:color="808080"/>
              <w:bottom w:val="single" w:sz="4" w:space="0" w:color="808080"/>
              <w:right w:val="single" w:sz="4" w:space="0" w:color="808080"/>
            </w:tcBorders>
            <w:shd w:val="clear" w:color="auto" w:fill="D7EBFF"/>
            <w:hideMark/>
          </w:tcPr>
          <w:p w:rsidR="009C62A9" w:rsidRPr="009C62A9" w:rsidRDefault="009C62A9">
            <w:pPr>
              <w:pStyle w:val="BodyText"/>
              <w:spacing w:line="-270" w:lineRule="auto"/>
              <w:jc w:val="center"/>
            </w:pPr>
            <w:r w:rsidRPr="009C62A9">
              <w:rPr>
                <w:b/>
                <w:bCs/>
                <w:lang w:val="en-GB"/>
              </w:rPr>
              <w:t xml:space="preserve">Operation mode </w:t>
            </w:r>
          </w:p>
        </w:tc>
      </w:tr>
      <w:tr w:rsidR="009C62A9" w:rsidRPr="009C62A9" w:rsidTr="00113C68">
        <w:trPr>
          <w:divId w:val="2125613551"/>
          <w:trHeight w:hRule="exact" w:val="270"/>
        </w:trPr>
        <w:tc>
          <w:tcPr>
            <w:tcW w:w="914"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jc w:val="center"/>
            </w:pPr>
            <w:r w:rsidRPr="009C62A9">
              <w:rPr>
                <w:lang w:val="en-GB"/>
              </w:rPr>
              <w:t>DO</w:t>
            </w:r>
          </w:p>
        </w:tc>
        <w:tc>
          <w:tcPr>
            <w:tcW w:w="1498"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Operator</w:t>
            </w:r>
          </w:p>
        </w:tc>
        <w:tc>
          <w:tcPr>
            <w:tcW w:w="1072"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FC</w:t>
            </w:r>
          </w:p>
        </w:tc>
        <w:tc>
          <w:tcPr>
            <w:tcW w:w="1277"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ITSC</w:t>
            </w:r>
          </w:p>
        </w:tc>
        <w:tc>
          <w:tcPr>
            <w:tcW w:w="1787"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Supervisor</w:t>
            </w:r>
          </w:p>
        </w:tc>
        <w:tc>
          <w:tcPr>
            <w:tcW w:w="1276"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PCM</w:t>
            </w:r>
          </w:p>
        </w:tc>
        <w:tc>
          <w:tcPr>
            <w:tcW w:w="1275"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FCM</w:t>
            </w:r>
          </w:p>
        </w:tc>
      </w:tr>
      <w:tr w:rsidR="009C62A9" w:rsidRPr="009C62A9" w:rsidTr="00113C68">
        <w:trPr>
          <w:divId w:val="2125613551"/>
          <w:trHeight w:hRule="exact" w:val="270"/>
        </w:trPr>
        <w:tc>
          <w:tcPr>
            <w:tcW w:w="914"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jc w:val="center"/>
            </w:pPr>
            <w:r w:rsidRPr="009C62A9">
              <w:rPr>
                <w:rFonts w:ascii="Arial" w:hAnsi="Arial"/>
                <w:color w:val="FFFFFF"/>
                <w:lang w:val="en-GB"/>
              </w:rPr>
              <w:sym w:font="Wingdings" w:char="F0FC"/>
            </w:r>
          </w:p>
        </w:tc>
        <w:tc>
          <w:tcPr>
            <w:tcW w:w="1498"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1072"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1277"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1787"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1276"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1275"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r>
    </w:tbl>
    <w:p w:rsidR="009C62A9" w:rsidRPr="009C62A9" w:rsidRDefault="009C62A9">
      <w:pPr>
        <w:pStyle w:val="BodyText"/>
        <w:divId w:val="2125613551"/>
      </w:pPr>
      <w:r>
        <w:rPr>
          <w:lang w:val="en-GB"/>
        </w:rPr>
        <w:t xml:space="preserve">Display </w:t>
      </w:r>
      <w:r>
        <w:t>Online Help  </w:t>
      </w:r>
    </w:p>
    <w:p w:rsidR="009C62A9" w:rsidRDefault="009C62A9">
      <w:pPr>
        <w:pStyle w:val="ListNumber"/>
        <w:divId w:val="2125613551"/>
      </w:pPr>
      <w:r>
        <w:t xml:space="preserve">Click the </w:t>
      </w:r>
      <w:r>
        <w:rPr>
          <w:b/>
          <w:bCs/>
        </w:rPr>
        <w:t>IW Help</w:t>
      </w:r>
      <w:r>
        <w:t xml:space="preserve"> button  </w:t>
      </w:r>
      <w:r>
        <w:rPr>
          <w:rFonts w:ascii="Arial" w:hAnsi="Arial"/>
          <w:sz w:val="20"/>
          <w:szCs w:val="20"/>
          <w:lang w:val="en-US" w:eastAsia="en-US"/>
        </w:rPr>
        <w:t xml:space="preserve"> </w:t>
      </w:r>
      <w:r w:rsidR="003D7FEB">
        <w:rPr>
          <w:rFonts w:ascii="Arial" w:hAnsi="Arial"/>
          <w:noProof/>
          <w:sz w:val="20"/>
          <w:szCs w:val="20"/>
          <w:lang w:val="en-US" w:eastAsia="en-US"/>
        </w:rPr>
        <w:drawing>
          <wp:inline distT="0" distB="0" distL="0" distR="0" wp14:anchorId="6130FDF1" wp14:editId="2F8AEB2E">
            <wp:extent cx="219075" cy="190500"/>
            <wp:effectExtent l="0" t="0" r="9525" b="0"/>
            <wp:docPr id="2239" name="Picture 2239" descr="Description: c:\_temp\gis\others\Onlin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9" descr="Description: c:\_temp\gis\others\Online2.jpg"/>
                    <pic:cNvPicPr>
                      <a:picLocks noChangeAspect="1" noChangeArrowheads="1"/>
                    </pic:cNvPicPr>
                  </pic:nvPicPr>
                  <pic:blipFill>
                    <a:blip r:embed="rId1553">
                      <a:extLst>
                        <a:ext uri="{28A0092B-C50C-407E-A947-70E740481C1C}">
                          <a14:useLocalDpi xmlns:a14="http://schemas.microsoft.com/office/drawing/2010/main" val="0"/>
                        </a:ext>
                      </a:extLst>
                    </a:blip>
                    <a:srcRect/>
                    <a:stretch>
                      <a:fillRect/>
                    </a:stretch>
                  </pic:blipFill>
                  <pic:spPr bwMode="auto">
                    <a:xfrm>
                      <a:off x="0" y="0"/>
                      <a:ext cx="219075" cy="190500"/>
                    </a:xfrm>
                    <a:prstGeom prst="rect">
                      <a:avLst/>
                    </a:prstGeom>
                    <a:noFill/>
                    <a:ln>
                      <a:noFill/>
                    </a:ln>
                  </pic:spPr>
                </pic:pic>
              </a:graphicData>
            </a:graphic>
          </wp:inline>
        </w:drawing>
      </w:r>
      <w:r>
        <w:rPr>
          <w:rFonts w:ascii="Arial" w:hAnsi="Arial"/>
          <w:sz w:val="20"/>
          <w:szCs w:val="20"/>
          <w:lang w:val="en-US" w:eastAsia="en-US"/>
        </w:rPr>
        <w:t xml:space="preserve"> </w:t>
      </w:r>
      <w:r>
        <w:t>on the toolbar.</w:t>
      </w:r>
    </w:p>
    <w:p w:rsidR="009C62A9" w:rsidRDefault="003D7FEB">
      <w:pPr>
        <w:pStyle w:val="ListNumber"/>
        <w:divId w:val="442190121"/>
      </w:pPr>
      <w:r>
        <w:rPr>
          <w:noProof/>
          <w:lang w:val="en-US" w:eastAsia="en-US"/>
        </w:rPr>
        <w:drawing>
          <wp:inline distT="0" distB="0" distL="0" distR="0" wp14:anchorId="7F6D1B60" wp14:editId="17C01FA6">
            <wp:extent cx="2724150" cy="285750"/>
            <wp:effectExtent l="0" t="0" r="0" b="0"/>
            <wp:docPr id="2240" name="Picture 2240" descr="Description: c:\_temp\gis\others\help_cli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0" descr="Description: c:\_temp\gis\others\help_click.JPG"/>
                    <pic:cNvPicPr>
                      <a:picLocks noChangeAspect="1" noChangeArrowheads="1"/>
                    </pic:cNvPicPr>
                  </pic:nvPicPr>
                  <pic:blipFill>
                    <a:blip r:embed="rId1554">
                      <a:extLst>
                        <a:ext uri="{28A0092B-C50C-407E-A947-70E740481C1C}">
                          <a14:useLocalDpi xmlns:a14="http://schemas.microsoft.com/office/drawing/2010/main" val="0"/>
                        </a:ext>
                      </a:extLst>
                    </a:blip>
                    <a:srcRect/>
                    <a:stretch>
                      <a:fillRect/>
                    </a:stretch>
                  </pic:blipFill>
                  <pic:spPr bwMode="auto">
                    <a:xfrm>
                      <a:off x="0" y="0"/>
                      <a:ext cx="2724150" cy="285750"/>
                    </a:xfrm>
                    <a:prstGeom prst="rect">
                      <a:avLst/>
                    </a:prstGeom>
                    <a:noFill/>
                    <a:ln>
                      <a:noFill/>
                    </a:ln>
                  </pic:spPr>
                </pic:pic>
              </a:graphicData>
            </a:graphic>
          </wp:inline>
        </w:drawing>
      </w:r>
    </w:p>
    <w:p w:rsidR="009C62A9" w:rsidRDefault="009C62A9">
      <w:pPr>
        <w:pStyle w:val="BodyText"/>
        <w:ind w:left="360"/>
        <w:divId w:val="2125613551"/>
      </w:pPr>
      <w:r>
        <w:rPr>
          <w:lang w:val="en-GB"/>
        </w:rPr>
        <w:t>A help window appears.</w:t>
      </w:r>
    </w:p>
    <w:tbl>
      <w:tblPr>
        <w:tblW w:w="3550" w:type="pct"/>
        <w:tblCellSpacing w:w="15" w:type="dxa"/>
        <w:tblCellMar>
          <w:top w:w="15" w:type="dxa"/>
          <w:left w:w="15" w:type="dxa"/>
          <w:bottom w:w="15" w:type="dxa"/>
          <w:right w:w="15" w:type="dxa"/>
        </w:tblCellMar>
        <w:tblLook w:val="04A0" w:firstRow="1" w:lastRow="0" w:firstColumn="1" w:lastColumn="0" w:noHBand="0" w:noVBand="1"/>
      </w:tblPr>
      <w:tblGrid>
        <w:gridCol w:w="8010"/>
      </w:tblGrid>
      <w:tr w:rsidR="009C62A9" w:rsidRPr="009C62A9">
        <w:trPr>
          <w:divId w:val="857541996"/>
          <w:tblCellSpacing w:w="15" w:type="dxa"/>
        </w:trPr>
        <w:tc>
          <w:tcPr>
            <w:tcW w:w="5000" w:type="pct"/>
            <w:vAlign w:val="center"/>
            <w:hideMark/>
          </w:tcPr>
          <w:p w:rsidR="009C62A9" w:rsidRPr="009C62A9" w:rsidRDefault="003D7FEB">
            <w:pPr>
              <w:rPr>
                <w:rFonts w:eastAsia="Times New Roman"/>
                <w:sz w:val="24"/>
                <w:szCs w:val="24"/>
              </w:rPr>
            </w:pPr>
            <w:r>
              <w:rPr>
                <w:rFonts w:eastAsia="Times New Roman"/>
                <w:noProof/>
                <w:lang w:val="en-US"/>
              </w:rPr>
              <w:drawing>
                <wp:inline distT="0" distB="0" distL="0" distR="0" wp14:anchorId="408ADAD4" wp14:editId="29F9C159">
                  <wp:extent cx="5019675" cy="3771900"/>
                  <wp:effectExtent l="0" t="0" r="9525" b="0"/>
                  <wp:docPr id="2241" name="Picture 2241" descr="Description: c:\_temp\gis\others\Online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1" descr="Description: c:\_temp\gis\others\Online3.jpg"/>
                          <pic:cNvPicPr>
                            <a:picLocks noChangeAspect="1" noChangeArrowheads="1"/>
                          </pic:cNvPicPr>
                        </pic:nvPicPr>
                        <pic:blipFill>
                          <a:blip r:embed="rId1555">
                            <a:extLst>
                              <a:ext uri="{28A0092B-C50C-407E-A947-70E740481C1C}">
                                <a14:useLocalDpi xmlns:a14="http://schemas.microsoft.com/office/drawing/2010/main" val="0"/>
                              </a:ext>
                            </a:extLst>
                          </a:blip>
                          <a:srcRect/>
                          <a:stretch>
                            <a:fillRect/>
                          </a:stretch>
                        </pic:blipFill>
                        <pic:spPr bwMode="auto">
                          <a:xfrm>
                            <a:off x="0" y="0"/>
                            <a:ext cx="5019675" cy="3771900"/>
                          </a:xfrm>
                          <a:prstGeom prst="rect">
                            <a:avLst/>
                          </a:prstGeom>
                          <a:noFill/>
                          <a:ln>
                            <a:noFill/>
                          </a:ln>
                        </pic:spPr>
                      </pic:pic>
                    </a:graphicData>
                  </a:graphic>
                </wp:inline>
              </w:drawing>
            </w:r>
          </w:p>
        </w:tc>
      </w:tr>
      <w:tr w:rsidR="009C62A9" w:rsidRPr="009C62A9">
        <w:trPr>
          <w:divId w:val="857541996"/>
          <w:tblCellSpacing w:w="15" w:type="dxa"/>
        </w:trPr>
        <w:tc>
          <w:tcPr>
            <w:tcW w:w="5000" w:type="pct"/>
            <w:vAlign w:val="center"/>
            <w:hideMark/>
          </w:tcPr>
          <w:p w:rsidR="009C62A9" w:rsidRPr="00113C68" w:rsidRDefault="00113C68" w:rsidP="00113C68">
            <w:pPr>
              <w:pStyle w:val="Caption"/>
              <w:jc w:val="center"/>
              <w:rPr>
                <w:rFonts w:ascii="Times New Roman" w:eastAsia="Times New Roman" w:hAnsi="Times New Roman"/>
                <w:b w:val="0"/>
                <w:sz w:val="24"/>
                <w:szCs w:val="24"/>
              </w:rPr>
            </w:pPr>
            <w:bookmarkStart w:id="1148" w:name="_Toc408845783"/>
            <w:r w:rsidRPr="00113C68">
              <w:rPr>
                <w:rFonts w:ascii="Times New Roman" w:hAnsi="Times New Roman"/>
                <w:b w:val="0"/>
                <w:sz w:val="24"/>
                <w:szCs w:val="24"/>
              </w:rPr>
              <w:t xml:space="preserve">Figure </w:t>
            </w:r>
            <w:r w:rsidRPr="00113C68">
              <w:rPr>
                <w:rFonts w:ascii="Times New Roman" w:hAnsi="Times New Roman"/>
                <w:b w:val="0"/>
                <w:sz w:val="24"/>
                <w:szCs w:val="24"/>
              </w:rPr>
              <w:fldChar w:fldCharType="begin"/>
            </w:r>
            <w:r w:rsidRPr="00113C68">
              <w:rPr>
                <w:rFonts w:ascii="Times New Roman" w:hAnsi="Times New Roman"/>
                <w:b w:val="0"/>
                <w:sz w:val="24"/>
                <w:szCs w:val="24"/>
              </w:rPr>
              <w:instrText xml:space="preserve"> SEQ Figure \* ARABIC </w:instrText>
            </w:r>
            <w:r w:rsidRPr="00113C68">
              <w:rPr>
                <w:rFonts w:ascii="Times New Roman" w:hAnsi="Times New Roman"/>
                <w:b w:val="0"/>
                <w:sz w:val="24"/>
                <w:szCs w:val="24"/>
              </w:rPr>
              <w:fldChar w:fldCharType="separate"/>
            </w:r>
            <w:r w:rsidR="00F51F09">
              <w:rPr>
                <w:rFonts w:ascii="Times New Roman" w:hAnsi="Times New Roman"/>
                <w:b w:val="0"/>
                <w:noProof/>
                <w:sz w:val="24"/>
                <w:szCs w:val="24"/>
              </w:rPr>
              <w:t>385</w:t>
            </w:r>
            <w:r w:rsidRPr="00113C68">
              <w:rPr>
                <w:rFonts w:ascii="Times New Roman" w:hAnsi="Times New Roman"/>
                <w:b w:val="0"/>
                <w:sz w:val="24"/>
                <w:szCs w:val="24"/>
              </w:rPr>
              <w:fldChar w:fldCharType="end"/>
            </w:r>
            <w:r w:rsidRPr="00113C68">
              <w:rPr>
                <w:rFonts w:ascii="Times New Roman" w:hAnsi="Times New Roman"/>
                <w:b w:val="0"/>
                <w:sz w:val="24"/>
                <w:szCs w:val="24"/>
              </w:rPr>
              <w:t xml:space="preserve"> - </w:t>
            </w:r>
            <w:r w:rsidR="009C62A9" w:rsidRPr="00113C68">
              <w:rPr>
                <w:rFonts w:ascii="Times New Roman" w:hAnsi="Times New Roman"/>
                <w:b w:val="0"/>
                <w:sz w:val="24"/>
                <w:szCs w:val="24"/>
                <w:lang w:val="en-US"/>
              </w:rPr>
              <w:t>IW GIS Online Help Window</w:t>
            </w:r>
            <w:bookmarkEnd w:id="1148"/>
          </w:p>
        </w:tc>
      </w:tr>
    </w:tbl>
    <w:p w:rsidR="009C62A9" w:rsidRDefault="009C62A9" w:rsidP="00113C68">
      <w:pPr>
        <w:pStyle w:val="Heading3"/>
        <w:ind w:hanging="1004"/>
      </w:pPr>
      <w:r>
        <w:br w:type="page"/>
      </w:r>
      <w:bookmarkStart w:id="1149" w:name="_Toc533688175"/>
      <w:r>
        <w:rPr>
          <w:lang w:val="en-GB"/>
        </w:rPr>
        <w:lastRenderedPageBreak/>
        <w:t>Legend help</w:t>
      </w:r>
      <w:bookmarkEnd w:id="1149"/>
    </w:p>
    <w:p w:rsidR="009C62A9" w:rsidRPr="009C62A9" w:rsidRDefault="009C62A9" w:rsidP="00113C68">
      <w:pPr>
        <w:pStyle w:val="NormalWeb"/>
        <w:jc w:val="both"/>
        <w:divId w:val="345526715"/>
      </w:pPr>
      <w:r>
        <w:rPr>
          <w:lang w:val="en-US" w:eastAsia="en-US"/>
        </w:rPr>
        <w:t>The user profile control the functions the user is authorize to use under Platform Control Mode (PCM) or Fall back Control Mode (FCM). Every user will have one user account that enables the user to login to IW. Every user account belongs to a profile. </w:t>
      </w:r>
    </w:p>
    <w:tbl>
      <w:tblPr>
        <w:tblW w:w="8674" w:type="dxa"/>
        <w:tblInd w:w="648" w:type="dxa"/>
        <w:tblBorders>
          <w:top w:val="single" w:sz="4" w:space="0" w:color="808080"/>
          <w:left w:val="single" w:sz="4" w:space="0" w:color="808080"/>
          <w:bottom w:val="single" w:sz="4" w:space="0" w:color="808080"/>
          <w:right w:val="single" w:sz="4" w:space="0" w:color="808080"/>
        </w:tblBorders>
        <w:tblLook w:val="04A0" w:firstRow="1" w:lastRow="0" w:firstColumn="1" w:lastColumn="0" w:noHBand="0" w:noVBand="1"/>
      </w:tblPr>
      <w:tblGrid>
        <w:gridCol w:w="918"/>
        <w:gridCol w:w="1217"/>
        <w:gridCol w:w="1280"/>
        <w:gridCol w:w="1359"/>
        <w:gridCol w:w="1349"/>
        <w:gridCol w:w="1275"/>
        <w:gridCol w:w="1276"/>
      </w:tblGrid>
      <w:tr w:rsidR="009C62A9" w:rsidRPr="009C62A9" w:rsidTr="00113C68">
        <w:trPr>
          <w:divId w:val="345526715"/>
          <w:trHeight w:hRule="exact" w:val="270"/>
        </w:trPr>
        <w:tc>
          <w:tcPr>
            <w:tcW w:w="6123" w:type="dxa"/>
            <w:gridSpan w:val="5"/>
            <w:tcBorders>
              <w:top w:val="single" w:sz="4" w:space="0" w:color="808080"/>
              <w:left w:val="single" w:sz="4" w:space="0" w:color="808080"/>
              <w:bottom w:val="single" w:sz="4" w:space="0" w:color="808080"/>
              <w:right w:val="single" w:sz="4" w:space="0" w:color="808080"/>
            </w:tcBorders>
            <w:shd w:val="clear" w:color="auto" w:fill="D7EBFF"/>
            <w:hideMark/>
          </w:tcPr>
          <w:p w:rsidR="009C62A9" w:rsidRPr="009C62A9" w:rsidRDefault="009C62A9">
            <w:pPr>
              <w:pStyle w:val="BodyText"/>
              <w:jc w:val="center"/>
            </w:pPr>
            <w:r w:rsidRPr="009C62A9">
              <w:rPr>
                <w:b/>
                <w:bCs/>
                <w:lang w:val="en-GB"/>
              </w:rPr>
              <w:t xml:space="preserve">User profile </w:t>
            </w:r>
          </w:p>
        </w:tc>
        <w:tc>
          <w:tcPr>
            <w:tcW w:w="2551" w:type="dxa"/>
            <w:gridSpan w:val="2"/>
            <w:tcBorders>
              <w:top w:val="single" w:sz="4" w:space="0" w:color="808080"/>
              <w:left w:val="single" w:sz="4" w:space="0" w:color="808080"/>
              <w:bottom w:val="single" w:sz="4" w:space="0" w:color="808080"/>
              <w:right w:val="single" w:sz="4" w:space="0" w:color="808080"/>
            </w:tcBorders>
            <w:shd w:val="clear" w:color="auto" w:fill="D7EBFF"/>
            <w:hideMark/>
          </w:tcPr>
          <w:p w:rsidR="009C62A9" w:rsidRPr="009C62A9" w:rsidRDefault="009C62A9">
            <w:pPr>
              <w:pStyle w:val="BodyText"/>
              <w:spacing w:line="-270" w:lineRule="auto"/>
              <w:jc w:val="center"/>
            </w:pPr>
            <w:r w:rsidRPr="009C62A9">
              <w:rPr>
                <w:b/>
                <w:bCs/>
                <w:lang w:val="en-GB"/>
              </w:rPr>
              <w:t xml:space="preserve">Operation mode </w:t>
            </w:r>
          </w:p>
        </w:tc>
      </w:tr>
      <w:tr w:rsidR="009C62A9" w:rsidRPr="009C62A9" w:rsidTr="00113C68">
        <w:trPr>
          <w:divId w:val="345526715"/>
          <w:trHeight w:hRule="exact" w:val="270"/>
        </w:trPr>
        <w:tc>
          <w:tcPr>
            <w:tcW w:w="918"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jc w:val="center"/>
            </w:pPr>
            <w:r w:rsidRPr="009C62A9">
              <w:rPr>
                <w:lang w:val="en-GB"/>
              </w:rPr>
              <w:t>DO</w:t>
            </w:r>
          </w:p>
        </w:tc>
        <w:tc>
          <w:tcPr>
            <w:tcW w:w="1217"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Operator</w:t>
            </w:r>
          </w:p>
        </w:tc>
        <w:tc>
          <w:tcPr>
            <w:tcW w:w="1280"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FC</w:t>
            </w:r>
          </w:p>
        </w:tc>
        <w:tc>
          <w:tcPr>
            <w:tcW w:w="1359"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ITSC</w:t>
            </w:r>
          </w:p>
        </w:tc>
        <w:tc>
          <w:tcPr>
            <w:tcW w:w="1349"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Supervisor</w:t>
            </w:r>
          </w:p>
        </w:tc>
        <w:tc>
          <w:tcPr>
            <w:tcW w:w="1275"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PCM</w:t>
            </w:r>
          </w:p>
        </w:tc>
        <w:tc>
          <w:tcPr>
            <w:tcW w:w="1276" w:type="dxa"/>
            <w:tcBorders>
              <w:top w:val="single" w:sz="4" w:space="0" w:color="808080"/>
              <w:left w:val="single" w:sz="4" w:space="0" w:color="808080"/>
              <w:bottom w:val="single" w:sz="4" w:space="0" w:color="808080"/>
              <w:right w:val="single" w:sz="4" w:space="0" w:color="808080"/>
            </w:tcBorders>
            <w:hideMark/>
          </w:tcPr>
          <w:p w:rsidR="009C62A9" w:rsidRPr="009C62A9" w:rsidRDefault="009C62A9">
            <w:pPr>
              <w:pStyle w:val="BodyText"/>
              <w:spacing w:line="-270" w:lineRule="auto"/>
              <w:jc w:val="center"/>
            </w:pPr>
            <w:r w:rsidRPr="009C62A9">
              <w:rPr>
                <w:lang w:val="en-GB"/>
              </w:rPr>
              <w:t>FCM</w:t>
            </w:r>
          </w:p>
        </w:tc>
      </w:tr>
      <w:tr w:rsidR="009C62A9" w:rsidRPr="009C62A9" w:rsidTr="00113C68">
        <w:trPr>
          <w:divId w:val="345526715"/>
          <w:trHeight w:hRule="exact" w:val="270"/>
        </w:trPr>
        <w:tc>
          <w:tcPr>
            <w:tcW w:w="918"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jc w:val="center"/>
            </w:pPr>
            <w:r w:rsidRPr="009C62A9">
              <w:rPr>
                <w:rFonts w:ascii="Arial" w:hAnsi="Arial"/>
                <w:color w:val="FFFFFF"/>
                <w:lang w:val="en-GB"/>
              </w:rPr>
              <w:sym w:font="Wingdings" w:char="F0FC"/>
            </w:r>
          </w:p>
        </w:tc>
        <w:tc>
          <w:tcPr>
            <w:tcW w:w="1217"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1280"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1359"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1349"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1275"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c>
          <w:tcPr>
            <w:tcW w:w="1276" w:type="dxa"/>
            <w:tcBorders>
              <w:top w:val="single" w:sz="4" w:space="0" w:color="808080"/>
              <w:left w:val="single" w:sz="4" w:space="0" w:color="808080"/>
              <w:bottom w:val="single" w:sz="4" w:space="0" w:color="808080"/>
              <w:right w:val="single" w:sz="4" w:space="0" w:color="808080"/>
            </w:tcBorders>
            <w:shd w:val="clear" w:color="auto" w:fill="333399"/>
            <w:hideMark/>
          </w:tcPr>
          <w:p w:rsidR="009C62A9" w:rsidRPr="009C62A9" w:rsidRDefault="009C62A9">
            <w:pPr>
              <w:pStyle w:val="BodyText"/>
              <w:spacing w:line="-270" w:lineRule="auto"/>
              <w:jc w:val="center"/>
            </w:pPr>
            <w:r w:rsidRPr="009C62A9">
              <w:rPr>
                <w:rFonts w:ascii="Arial" w:hAnsi="Arial"/>
                <w:color w:val="FFFFFF"/>
                <w:lang w:val="en-GB"/>
              </w:rPr>
              <w:sym w:font="Wingdings" w:char="F0FC"/>
            </w:r>
          </w:p>
        </w:tc>
      </w:tr>
    </w:tbl>
    <w:p w:rsidR="009C62A9" w:rsidRPr="009C62A9" w:rsidRDefault="009C62A9">
      <w:pPr>
        <w:pStyle w:val="BodyText"/>
        <w:divId w:val="345526715"/>
      </w:pPr>
      <w:r>
        <w:t>Display IW GIS Legend Help  </w:t>
      </w:r>
    </w:p>
    <w:p w:rsidR="009C62A9" w:rsidRDefault="009C62A9">
      <w:pPr>
        <w:pStyle w:val="ListNumber"/>
        <w:divId w:val="345526715"/>
      </w:pPr>
      <w:r>
        <w:t xml:space="preserve">Click the </w:t>
      </w:r>
      <w:r>
        <w:rPr>
          <w:b/>
          <w:bCs/>
        </w:rPr>
        <w:t>Legend Help</w:t>
      </w:r>
      <w:r>
        <w:t xml:space="preserve"> button </w:t>
      </w:r>
      <w:r w:rsidR="003D7FEB">
        <w:rPr>
          <w:noProof/>
          <w:lang w:val="en-US" w:eastAsia="en-US"/>
        </w:rPr>
        <w:drawing>
          <wp:inline distT="0" distB="0" distL="0" distR="0" wp14:anchorId="6D7B2E00" wp14:editId="29A09875">
            <wp:extent cx="152400" cy="152400"/>
            <wp:effectExtent l="0" t="0" r="0" b="0"/>
            <wp:docPr id="2242" name="Picture 2242" descr="Description: c:\_temp\gis\others\Online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2" descr="Description: c:\_temp\gis\others\Online22.jpg"/>
                    <pic:cNvPicPr>
                      <a:picLocks noChangeAspect="1" noChangeArrowheads="1"/>
                    </pic:cNvPicPr>
                  </pic:nvPicPr>
                  <pic:blipFill>
                    <a:blip r:embed="rId155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t xml:space="preserve"> on the toolbar.</w:t>
      </w:r>
    </w:p>
    <w:p w:rsidR="009C62A9" w:rsidRDefault="003D7FEB">
      <w:pPr>
        <w:pStyle w:val="ListNumber"/>
        <w:divId w:val="761297366"/>
      </w:pPr>
      <w:r>
        <w:rPr>
          <w:noProof/>
          <w:lang w:val="en-US" w:eastAsia="en-US"/>
        </w:rPr>
        <w:drawing>
          <wp:inline distT="0" distB="0" distL="0" distR="0" wp14:anchorId="11058E0F" wp14:editId="1D2788DA">
            <wp:extent cx="2724150" cy="285750"/>
            <wp:effectExtent l="0" t="0" r="0" b="0"/>
            <wp:docPr id="2243" name="Picture 2243" descr="Description: c:\_temp\gis\others\legend_cli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3" descr="Description: c:\_temp\gis\others\legend_click.JPG"/>
                    <pic:cNvPicPr>
                      <a:picLocks noChangeAspect="1" noChangeArrowheads="1"/>
                    </pic:cNvPicPr>
                  </pic:nvPicPr>
                  <pic:blipFill>
                    <a:blip r:embed="rId1557">
                      <a:extLst>
                        <a:ext uri="{28A0092B-C50C-407E-A947-70E740481C1C}">
                          <a14:useLocalDpi xmlns:a14="http://schemas.microsoft.com/office/drawing/2010/main" val="0"/>
                        </a:ext>
                      </a:extLst>
                    </a:blip>
                    <a:srcRect/>
                    <a:stretch>
                      <a:fillRect/>
                    </a:stretch>
                  </pic:blipFill>
                  <pic:spPr bwMode="auto">
                    <a:xfrm>
                      <a:off x="0" y="0"/>
                      <a:ext cx="2724150" cy="285750"/>
                    </a:xfrm>
                    <a:prstGeom prst="rect">
                      <a:avLst/>
                    </a:prstGeom>
                    <a:noFill/>
                    <a:ln>
                      <a:noFill/>
                    </a:ln>
                  </pic:spPr>
                </pic:pic>
              </a:graphicData>
            </a:graphic>
          </wp:inline>
        </w:drawing>
      </w:r>
    </w:p>
    <w:p w:rsidR="009C62A9" w:rsidRDefault="009C62A9">
      <w:pPr>
        <w:pStyle w:val="BodyText"/>
        <w:ind w:left="360"/>
        <w:divId w:val="345526715"/>
      </w:pPr>
      <w:r>
        <w:rPr>
          <w:lang w:val="en-GB"/>
        </w:rPr>
        <w:t>A help window appears.</w:t>
      </w:r>
    </w:p>
    <w:tbl>
      <w:tblPr>
        <w:tblW w:w="3550" w:type="pct"/>
        <w:tblCellSpacing w:w="15" w:type="dxa"/>
        <w:tblCellMar>
          <w:top w:w="15" w:type="dxa"/>
          <w:left w:w="15" w:type="dxa"/>
          <w:bottom w:w="15" w:type="dxa"/>
          <w:right w:w="15" w:type="dxa"/>
        </w:tblCellMar>
        <w:tblLook w:val="04A0" w:firstRow="1" w:lastRow="0" w:firstColumn="1" w:lastColumn="0" w:noHBand="0" w:noVBand="1"/>
      </w:tblPr>
      <w:tblGrid>
        <w:gridCol w:w="6990"/>
      </w:tblGrid>
      <w:tr w:rsidR="009C62A9" w:rsidRPr="009C62A9">
        <w:trPr>
          <w:divId w:val="1769040403"/>
          <w:tblCellSpacing w:w="15" w:type="dxa"/>
        </w:trPr>
        <w:tc>
          <w:tcPr>
            <w:tcW w:w="5000" w:type="pct"/>
            <w:vAlign w:val="center"/>
            <w:hideMark/>
          </w:tcPr>
          <w:p w:rsidR="009C62A9" w:rsidRPr="009C62A9" w:rsidRDefault="003D7FEB">
            <w:pPr>
              <w:rPr>
                <w:rFonts w:eastAsia="Times New Roman"/>
                <w:sz w:val="24"/>
                <w:szCs w:val="24"/>
              </w:rPr>
            </w:pPr>
            <w:r>
              <w:rPr>
                <w:rFonts w:eastAsia="Times New Roman"/>
                <w:noProof/>
                <w:lang w:val="en-US"/>
              </w:rPr>
              <w:drawing>
                <wp:inline distT="0" distB="0" distL="0" distR="0" wp14:anchorId="10B9DDE7" wp14:editId="45829E11">
                  <wp:extent cx="4381500" cy="3286125"/>
                  <wp:effectExtent l="0" t="0" r="0" b="9525"/>
                  <wp:docPr id="2244" name="Picture 2244" descr="Description: c:\_temp\gis\others\Legend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4" descr="Description: c:\_temp\gis\others\Legend2.jpg"/>
                          <pic:cNvPicPr>
                            <a:picLocks noChangeAspect="1" noChangeArrowheads="1"/>
                          </pic:cNvPicPr>
                        </pic:nvPicPr>
                        <pic:blipFill>
                          <a:blip r:embed="rId1558">
                            <a:extLst>
                              <a:ext uri="{28A0092B-C50C-407E-A947-70E740481C1C}">
                                <a14:useLocalDpi xmlns:a14="http://schemas.microsoft.com/office/drawing/2010/main" val="0"/>
                              </a:ext>
                            </a:extLst>
                          </a:blip>
                          <a:srcRect/>
                          <a:stretch>
                            <a:fillRect/>
                          </a:stretch>
                        </pic:blipFill>
                        <pic:spPr bwMode="auto">
                          <a:xfrm>
                            <a:off x="0" y="0"/>
                            <a:ext cx="4381500" cy="3286125"/>
                          </a:xfrm>
                          <a:prstGeom prst="rect">
                            <a:avLst/>
                          </a:prstGeom>
                          <a:noFill/>
                          <a:ln>
                            <a:noFill/>
                          </a:ln>
                        </pic:spPr>
                      </pic:pic>
                    </a:graphicData>
                  </a:graphic>
                </wp:inline>
              </w:drawing>
            </w:r>
          </w:p>
        </w:tc>
      </w:tr>
      <w:tr w:rsidR="009C62A9" w:rsidRPr="009C62A9">
        <w:trPr>
          <w:divId w:val="1769040403"/>
          <w:tblCellSpacing w:w="15" w:type="dxa"/>
        </w:trPr>
        <w:tc>
          <w:tcPr>
            <w:tcW w:w="5000" w:type="pct"/>
            <w:vAlign w:val="center"/>
            <w:hideMark/>
          </w:tcPr>
          <w:p w:rsidR="009C62A9" w:rsidRPr="00113C68" w:rsidRDefault="00113C68" w:rsidP="00113C68">
            <w:pPr>
              <w:pStyle w:val="Caption"/>
              <w:jc w:val="center"/>
              <w:rPr>
                <w:rFonts w:ascii="Times New Roman" w:eastAsia="Times New Roman" w:hAnsi="Times New Roman"/>
                <w:b w:val="0"/>
                <w:sz w:val="24"/>
                <w:szCs w:val="24"/>
              </w:rPr>
            </w:pPr>
            <w:bookmarkStart w:id="1150" w:name="_Toc408845784"/>
            <w:r w:rsidRPr="00113C68">
              <w:rPr>
                <w:rFonts w:ascii="Times New Roman" w:hAnsi="Times New Roman"/>
                <w:b w:val="0"/>
                <w:sz w:val="24"/>
                <w:szCs w:val="24"/>
              </w:rPr>
              <w:t xml:space="preserve">Figure </w:t>
            </w:r>
            <w:r w:rsidRPr="00113C68">
              <w:rPr>
                <w:rFonts w:ascii="Times New Roman" w:hAnsi="Times New Roman"/>
                <w:b w:val="0"/>
                <w:sz w:val="24"/>
                <w:szCs w:val="24"/>
              </w:rPr>
              <w:fldChar w:fldCharType="begin"/>
            </w:r>
            <w:r w:rsidRPr="00113C68">
              <w:rPr>
                <w:rFonts w:ascii="Times New Roman" w:hAnsi="Times New Roman"/>
                <w:b w:val="0"/>
                <w:sz w:val="24"/>
                <w:szCs w:val="24"/>
              </w:rPr>
              <w:instrText xml:space="preserve"> SEQ Figure \* ARABIC </w:instrText>
            </w:r>
            <w:r w:rsidRPr="00113C68">
              <w:rPr>
                <w:rFonts w:ascii="Times New Roman" w:hAnsi="Times New Roman"/>
                <w:b w:val="0"/>
                <w:sz w:val="24"/>
                <w:szCs w:val="24"/>
              </w:rPr>
              <w:fldChar w:fldCharType="separate"/>
            </w:r>
            <w:r w:rsidR="00F51F09">
              <w:rPr>
                <w:rFonts w:ascii="Times New Roman" w:hAnsi="Times New Roman"/>
                <w:b w:val="0"/>
                <w:noProof/>
                <w:sz w:val="24"/>
                <w:szCs w:val="24"/>
              </w:rPr>
              <w:t>386</w:t>
            </w:r>
            <w:r w:rsidRPr="00113C68">
              <w:rPr>
                <w:rFonts w:ascii="Times New Roman" w:hAnsi="Times New Roman"/>
                <w:b w:val="0"/>
                <w:sz w:val="24"/>
                <w:szCs w:val="24"/>
              </w:rPr>
              <w:fldChar w:fldCharType="end"/>
            </w:r>
            <w:r w:rsidRPr="00113C68">
              <w:rPr>
                <w:rFonts w:ascii="Times New Roman" w:hAnsi="Times New Roman"/>
                <w:b w:val="0"/>
                <w:sz w:val="24"/>
                <w:szCs w:val="24"/>
              </w:rPr>
              <w:t xml:space="preserve"> - </w:t>
            </w:r>
            <w:r w:rsidR="009C62A9" w:rsidRPr="00113C68">
              <w:rPr>
                <w:rFonts w:ascii="Times New Roman" w:hAnsi="Times New Roman"/>
                <w:b w:val="0"/>
                <w:sz w:val="24"/>
                <w:szCs w:val="24"/>
                <w:lang w:val="en-US"/>
              </w:rPr>
              <w:t>IW GIS Legend Help Window</w:t>
            </w:r>
            <w:bookmarkEnd w:id="1150"/>
          </w:p>
        </w:tc>
      </w:tr>
    </w:tbl>
    <w:p w:rsidR="00AF1B48" w:rsidRDefault="00AF1B48"/>
    <w:sectPr w:rsidR="00AF1B48" w:rsidSect="00464BE3">
      <w:headerReference w:type="default" r:id="rId1559"/>
      <w:footerReference w:type="default" r:id="rId1560"/>
      <w:headerReference w:type="first" r:id="rId1561"/>
      <w:pgSz w:w="11906" w:h="16838"/>
      <w:pgMar w:top="1440" w:right="1440" w:bottom="1440" w:left="1418"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E264B" w:rsidRDefault="007E264B" w:rsidP="005161E6">
      <w:pPr>
        <w:spacing w:after="0" w:line="240" w:lineRule="auto"/>
      </w:pPr>
      <w:r>
        <w:separator/>
      </w:r>
    </w:p>
  </w:endnote>
  <w:endnote w:type="continuationSeparator" w:id="0">
    <w:p w:rsidR="007E264B" w:rsidRDefault="007E264B" w:rsidP="005161E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PMingLiU">
    <w:altName w:val="新細明體"/>
    <w:panose1 w:val="02020500000000000000"/>
    <w:charset w:val="88"/>
    <w:family w:val="roman"/>
    <w:pitch w:val="variable"/>
    <w:sig w:usb0="A00002FF" w:usb1="28CFFCFA" w:usb2="00000016" w:usb3="00000000" w:csb0="00100001" w:csb1="00000000"/>
  </w:font>
  <w:font w:name="Trebuchet MS">
    <w:panose1 w:val="020B0603020202020204"/>
    <w:charset w:val="00"/>
    <w:family w:val="swiss"/>
    <w:pitch w:val="variable"/>
    <w:sig w:usb0="00000287" w:usb1="00000000"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811E7" w:rsidRPr="008F7030" w:rsidRDefault="007811E7" w:rsidP="008F7030">
    <w:pPr>
      <w:pStyle w:val="Footer"/>
      <w:pBdr>
        <w:top w:val="single" w:sz="4" w:space="1" w:color="auto"/>
      </w:pBdr>
      <w:jc w:val="center"/>
      <w:rPr>
        <w:sz w:val="12"/>
      </w:rPr>
    </w:pPr>
    <w:r>
      <w:rPr>
        <w:sz w:val="12"/>
      </w:rPr>
      <w:t xml:space="preserve">The above text may not be reproduced, wholly or partially, or distributed to any other party without prior written consent from </w:t>
    </w:r>
    <w:proofErr w:type="spellStart"/>
    <w:r>
      <w:rPr>
        <w:sz w:val="12"/>
      </w:rPr>
      <w:t>Sopra</w:t>
    </w:r>
    <w:proofErr w:type="spellEnd"/>
    <w:r>
      <w:rPr>
        <w:sz w:val="12"/>
      </w:rPr>
      <w:t xml:space="preserve"> </w:t>
    </w:r>
    <w:proofErr w:type="spellStart"/>
    <w:r>
      <w:rPr>
        <w:sz w:val="12"/>
      </w:rPr>
      <w:t>Steria</w:t>
    </w:r>
    <w:proofErr w:type="spellEnd"/>
    <w:r>
      <w:rPr>
        <w:sz w:val="12"/>
      </w:rPr>
      <w:t xml:space="preserve"> Asia Pte Ltd or Land Transport Authority.</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E264B" w:rsidRDefault="007E264B" w:rsidP="005161E6">
      <w:pPr>
        <w:spacing w:after="0" w:line="240" w:lineRule="auto"/>
      </w:pPr>
      <w:r>
        <w:separator/>
      </w:r>
    </w:p>
  </w:footnote>
  <w:footnote w:type="continuationSeparator" w:id="0">
    <w:p w:rsidR="007E264B" w:rsidRDefault="007E264B" w:rsidP="005161E6">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10373" w:type="dxa"/>
      <w:tblInd w:w="-3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90"/>
      <w:gridCol w:w="4037"/>
      <w:gridCol w:w="1746"/>
    </w:tblGrid>
    <w:tr w:rsidR="007811E7" w:rsidTr="00DC7E74">
      <w:trPr>
        <w:cantSplit/>
      </w:trPr>
      <w:tc>
        <w:tcPr>
          <w:tcW w:w="4590" w:type="dxa"/>
          <w:tcBorders>
            <w:top w:val="single" w:sz="4" w:space="0" w:color="auto"/>
            <w:left w:val="single" w:sz="4" w:space="0" w:color="auto"/>
            <w:bottom w:val="single" w:sz="4" w:space="0" w:color="auto"/>
            <w:right w:val="single" w:sz="4" w:space="0" w:color="auto"/>
          </w:tcBorders>
          <w:vAlign w:val="center"/>
          <w:hideMark/>
        </w:tcPr>
        <w:p w:rsidR="007811E7" w:rsidRDefault="007811E7" w:rsidP="00DC7E74">
          <w:pPr>
            <w:spacing w:before="40" w:after="40"/>
            <w:rPr>
              <w:bCs/>
              <w:noProof/>
              <w:sz w:val="20"/>
              <w:szCs w:val="20"/>
            </w:rPr>
          </w:pPr>
          <w:r>
            <w:rPr>
              <w:bCs/>
              <w:noProof/>
              <w:sz w:val="20"/>
              <w:szCs w:val="20"/>
            </w:rPr>
            <w:t xml:space="preserve">Reference: </w:t>
          </w:r>
          <w:r w:rsidRPr="00DC7E74">
            <w:rPr>
              <w:bCs/>
              <w:noProof/>
              <w:sz w:val="20"/>
              <w:szCs w:val="20"/>
            </w:rPr>
            <w:fldChar w:fldCharType="begin"/>
          </w:r>
          <w:r w:rsidRPr="00DC7E74">
            <w:rPr>
              <w:bCs/>
              <w:noProof/>
              <w:sz w:val="20"/>
              <w:szCs w:val="20"/>
            </w:rPr>
            <w:instrText xml:space="preserve"> REF Reference  \* MERGEFORMAT </w:instrText>
          </w:r>
          <w:r w:rsidRPr="00DC7E74">
            <w:rPr>
              <w:bCs/>
              <w:noProof/>
              <w:sz w:val="20"/>
              <w:szCs w:val="20"/>
            </w:rPr>
            <w:fldChar w:fldCharType="separate"/>
          </w:r>
          <w:r w:rsidRPr="00F51F09">
            <w:rPr>
              <w:bCs/>
              <w:noProof/>
              <w:sz w:val="20"/>
              <w:szCs w:val="20"/>
            </w:rPr>
            <w:t>SAPL/RP147/D19.001.001-IW</w:t>
          </w:r>
          <w:r w:rsidRPr="00DC7E74">
            <w:rPr>
              <w:bCs/>
              <w:noProof/>
              <w:sz w:val="20"/>
              <w:szCs w:val="20"/>
            </w:rPr>
            <w:fldChar w:fldCharType="end"/>
          </w:r>
        </w:p>
        <w:p w:rsidR="007811E7" w:rsidRDefault="007811E7" w:rsidP="00DC7E74">
          <w:pPr>
            <w:spacing w:before="40" w:after="40"/>
            <w:rPr>
              <w:bCs/>
              <w:noProof/>
              <w:sz w:val="20"/>
              <w:szCs w:val="20"/>
            </w:rPr>
          </w:pPr>
          <w:r>
            <w:rPr>
              <w:bCs/>
              <w:noProof/>
              <w:sz w:val="20"/>
              <w:szCs w:val="20"/>
            </w:rPr>
            <w:t>Version:</w:t>
          </w:r>
          <w:r>
            <w:rPr>
              <w:bCs/>
              <w:noProof/>
              <w:sz w:val="20"/>
              <w:szCs w:val="20"/>
            </w:rPr>
            <w:tab/>
            <w:t xml:space="preserve"> G</w:t>
          </w:r>
        </w:p>
        <w:p w:rsidR="007811E7" w:rsidRPr="0034587D" w:rsidRDefault="007811E7" w:rsidP="00E64073">
          <w:pPr>
            <w:spacing w:before="40" w:after="40"/>
            <w:rPr>
              <w:bCs/>
              <w:noProof/>
              <w:sz w:val="20"/>
              <w:szCs w:val="20"/>
            </w:rPr>
          </w:pPr>
          <w:r>
            <w:rPr>
              <w:bCs/>
              <w:noProof/>
              <w:sz w:val="20"/>
              <w:szCs w:val="20"/>
            </w:rPr>
            <w:t>Date:</w:t>
          </w:r>
          <w:r>
            <w:rPr>
              <w:bCs/>
              <w:noProof/>
              <w:sz w:val="20"/>
              <w:szCs w:val="20"/>
            </w:rPr>
            <w:tab/>
          </w:r>
          <w:r>
            <w:rPr>
              <w:bCs/>
              <w:noProof/>
              <w:sz w:val="20"/>
              <w:szCs w:val="20"/>
            </w:rPr>
            <w:fldChar w:fldCharType="begin"/>
          </w:r>
          <w:r>
            <w:rPr>
              <w:bCs/>
              <w:noProof/>
              <w:sz w:val="20"/>
              <w:szCs w:val="20"/>
            </w:rPr>
            <w:instrText xml:space="preserve"> REF  Date </w:instrText>
          </w:r>
          <w:r>
            <w:rPr>
              <w:bCs/>
              <w:noProof/>
              <w:sz w:val="20"/>
              <w:szCs w:val="20"/>
            </w:rPr>
            <w:fldChar w:fldCharType="separate"/>
          </w:r>
          <w:r>
            <w:rPr>
              <w:rFonts w:cs="Arial"/>
              <w:lang w:val="en-GB"/>
            </w:rPr>
            <w:t>27 December 2018</w:t>
          </w:r>
          <w:r>
            <w:rPr>
              <w:bCs/>
              <w:noProof/>
              <w:sz w:val="20"/>
              <w:szCs w:val="20"/>
            </w:rPr>
            <w:fldChar w:fldCharType="end"/>
          </w:r>
        </w:p>
      </w:tc>
      <w:tc>
        <w:tcPr>
          <w:tcW w:w="4037" w:type="dxa"/>
          <w:tcBorders>
            <w:top w:val="single" w:sz="4" w:space="0" w:color="auto"/>
            <w:left w:val="single" w:sz="4" w:space="0" w:color="auto"/>
            <w:bottom w:val="single" w:sz="4" w:space="0" w:color="auto"/>
            <w:right w:val="single" w:sz="4" w:space="0" w:color="auto"/>
          </w:tcBorders>
          <w:vAlign w:val="center"/>
          <w:hideMark/>
        </w:tcPr>
        <w:p w:rsidR="007811E7" w:rsidRPr="00EE0A2A" w:rsidRDefault="007811E7" w:rsidP="00E849E2">
          <w:pPr>
            <w:spacing w:before="40" w:after="40"/>
            <w:jc w:val="center"/>
            <w:rPr>
              <w:sz w:val="20"/>
              <w:szCs w:val="20"/>
              <w:lang w:val="en-GB"/>
            </w:rPr>
          </w:pPr>
          <w:r>
            <w:rPr>
              <w:sz w:val="20"/>
              <w:szCs w:val="20"/>
              <w:lang w:val="en-GB"/>
            </w:rPr>
            <w:t>RP147</w:t>
          </w:r>
        </w:p>
        <w:p w:rsidR="007811E7" w:rsidRPr="00DC7E74" w:rsidRDefault="007811E7" w:rsidP="00DC7E74">
          <w:pPr>
            <w:spacing w:before="40" w:after="40"/>
            <w:jc w:val="center"/>
            <w:rPr>
              <w:sz w:val="20"/>
              <w:szCs w:val="20"/>
              <w:lang w:val="en-GB"/>
            </w:rPr>
          </w:pPr>
          <w:r>
            <w:rPr>
              <w:sz w:val="20"/>
              <w:szCs w:val="20"/>
              <w:lang w:val="en-GB"/>
            </w:rPr>
            <w:t>I-TRANSPORT INTEGRATED WORKSTATION MANUAL</w:t>
          </w:r>
        </w:p>
      </w:tc>
      <w:tc>
        <w:tcPr>
          <w:tcW w:w="1746" w:type="dxa"/>
          <w:tcBorders>
            <w:top w:val="single" w:sz="4" w:space="0" w:color="auto"/>
            <w:left w:val="single" w:sz="4" w:space="0" w:color="auto"/>
            <w:bottom w:val="single" w:sz="4" w:space="0" w:color="auto"/>
            <w:right w:val="single" w:sz="4" w:space="0" w:color="auto"/>
          </w:tcBorders>
          <w:hideMark/>
        </w:tcPr>
        <w:p w:rsidR="007811E7" w:rsidRPr="00DC7E74" w:rsidRDefault="007811E7" w:rsidP="00E849E2">
          <w:pPr>
            <w:spacing w:before="40" w:after="40"/>
            <w:jc w:val="center"/>
            <w:rPr>
              <w:noProof/>
              <w:sz w:val="20"/>
              <w:szCs w:val="20"/>
              <w:lang w:val="en-US"/>
            </w:rPr>
          </w:pPr>
          <w:r>
            <w:rPr>
              <w:bCs/>
              <w:noProof/>
              <w:sz w:val="20"/>
              <w:szCs w:val="20"/>
              <w:lang w:val="en-US"/>
            </w:rPr>
            <w:drawing>
              <wp:anchor distT="0" distB="0" distL="114300" distR="114300" simplePos="0" relativeHeight="251660288" behindDoc="0" locked="0" layoutInCell="1" allowOverlap="1" wp14:anchorId="23DC242B" wp14:editId="4F6447C9">
                <wp:simplePos x="0" y="0"/>
                <wp:positionH relativeFrom="column">
                  <wp:posOffset>-15240</wp:posOffset>
                </wp:positionH>
                <wp:positionV relativeFrom="paragraph">
                  <wp:posOffset>156845</wp:posOffset>
                </wp:positionV>
                <wp:extent cx="1004570" cy="249555"/>
                <wp:effectExtent l="0" t="0" r="5080" b="0"/>
                <wp:wrapNone/>
                <wp:docPr id="51250" name="Picture 51250" descr="C:\Users\yshi\Desktop\Fiong\Logo\SS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yshi\Desktop\Fiong\Logo\SSA.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04570" cy="2495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szCs w:val="20"/>
              <w:lang w:val="en-US"/>
            </w:rPr>
            <w:br/>
          </w:r>
        </w:p>
        <w:p w:rsidR="007811E7" w:rsidRPr="00DC7E74" w:rsidRDefault="007811E7" w:rsidP="00E849E2">
          <w:pPr>
            <w:spacing w:before="40" w:after="40"/>
            <w:jc w:val="center"/>
            <w:rPr>
              <w:noProof/>
              <w:sz w:val="20"/>
              <w:szCs w:val="20"/>
              <w:lang w:val="en-US"/>
            </w:rPr>
          </w:pPr>
          <w:r w:rsidRPr="00DC7E74">
            <w:rPr>
              <w:noProof/>
              <w:sz w:val="20"/>
              <w:szCs w:val="20"/>
              <w:lang w:val="en-US"/>
            </w:rPr>
            <w:t xml:space="preserve">Page: </w:t>
          </w:r>
          <w:r w:rsidRPr="00DC7E74">
            <w:rPr>
              <w:rStyle w:val="PageNumber"/>
              <w:rFonts w:ascii="Calibri" w:hAnsi="Calibri"/>
              <w:noProof/>
              <w:sz w:val="20"/>
              <w:szCs w:val="20"/>
              <w:lang w:val="en-US"/>
            </w:rPr>
            <w:fldChar w:fldCharType="begin"/>
          </w:r>
          <w:r w:rsidRPr="00DC7E74">
            <w:rPr>
              <w:rStyle w:val="PageNumber"/>
              <w:rFonts w:ascii="Calibri" w:hAnsi="Calibri"/>
              <w:noProof/>
              <w:sz w:val="20"/>
              <w:szCs w:val="20"/>
              <w:lang w:val="en-US"/>
            </w:rPr>
            <w:instrText xml:space="preserve"> PAGE  \* Arabic </w:instrText>
          </w:r>
          <w:r w:rsidRPr="00DC7E74">
            <w:rPr>
              <w:rStyle w:val="PageNumber"/>
              <w:rFonts w:ascii="Calibri" w:hAnsi="Calibri"/>
              <w:noProof/>
              <w:sz w:val="20"/>
              <w:szCs w:val="20"/>
              <w:lang w:val="en-US"/>
            </w:rPr>
            <w:fldChar w:fldCharType="separate"/>
          </w:r>
          <w:r w:rsidR="0006375A">
            <w:rPr>
              <w:rStyle w:val="PageNumber"/>
              <w:rFonts w:ascii="Calibri" w:hAnsi="Calibri"/>
              <w:noProof/>
              <w:sz w:val="20"/>
              <w:szCs w:val="20"/>
              <w:lang w:val="en-US"/>
            </w:rPr>
            <w:t>677</w:t>
          </w:r>
          <w:r w:rsidRPr="00DC7E74">
            <w:rPr>
              <w:rStyle w:val="PageNumber"/>
              <w:rFonts w:ascii="Calibri" w:hAnsi="Calibri"/>
              <w:noProof/>
              <w:sz w:val="20"/>
              <w:szCs w:val="20"/>
              <w:lang w:val="en-US"/>
            </w:rPr>
            <w:fldChar w:fldCharType="end"/>
          </w:r>
          <w:r w:rsidRPr="00DC7E74">
            <w:rPr>
              <w:noProof/>
              <w:sz w:val="20"/>
              <w:szCs w:val="20"/>
              <w:lang w:val="en-US"/>
            </w:rPr>
            <w:t xml:space="preserve"> / </w:t>
          </w:r>
          <w:r w:rsidRPr="00DC7E74">
            <w:rPr>
              <w:rStyle w:val="PageNumber"/>
              <w:rFonts w:ascii="Calibri" w:hAnsi="Calibri"/>
              <w:noProof/>
              <w:sz w:val="20"/>
              <w:szCs w:val="20"/>
              <w:lang w:val="en-US"/>
            </w:rPr>
            <w:fldChar w:fldCharType="begin"/>
          </w:r>
          <w:r w:rsidRPr="00DC7E74">
            <w:rPr>
              <w:rStyle w:val="PageNumber"/>
              <w:rFonts w:ascii="Calibri" w:hAnsi="Calibri"/>
              <w:noProof/>
              <w:sz w:val="20"/>
              <w:szCs w:val="20"/>
              <w:lang w:val="en-US"/>
            </w:rPr>
            <w:instrText xml:space="preserve"> NUMPAGES </w:instrText>
          </w:r>
          <w:r w:rsidRPr="00DC7E74">
            <w:rPr>
              <w:rStyle w:val="PageNumber"/>
              <w:rFonts w:ascii="Calibri" w:hAnsi="Calibri"/>
              <w:noProof/>
              <w:sz w:val="20"/>
              <w:szCs w:val="20"/>
              <w:lang w:val="en-US"/>
            </w:rPr>
            <w:fldChar w:fldCharType="separate"/>
          </w:r>
          <w:r w:rsidR="0006375A">
            <w:rPr>
              <w:rStyle w:val="PageNumber"/>
              <w:rFonts w:ascii="Calibri" w:hAnsi="Calibri"/>
              <w:noProof/>
              <w:sz w:val="20"/>
              <w:szCs w:val="20"/>
              <w:lang w:val="en-US"/>
            </w:rPr>
            <w:t>1012</w:t>
          </w:r>
          <w:r w:rsidRPr="00DC7E74">
            <w:rPr>
              <w:rStyle w:val="PageNumber"/>
              <w:rFonts w:ascii="Calibri" w:hAnsi="Calibri"/>
              <w:noProof/>
              <w:sz w:val="20"/>
              <w:szCs w:val="20"/>
              <w:lang w:val="en-US"/>
            </w:rPr>
            <w:fldChar w:fldCharType="end"/>
          </w:r>
        </w:p>
      </w:tc>
    </w:tr>
  </w:tbl>
  <w:p w:rsidR="007811E7" w:rsidRDefault="007811E7" w:rsidP="00DC7E74">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811E7" w:rsidRDefault="007811E7">
    <w:pPr>
      <w:pStyle w:val="Header"/>
    </w:pPr>
    <w:r>
      <w:rPr>
        <w:noProof/>
        <w:lang w:val="en-US" w:eastAsia="en-US"/>
      </w:rPr>
      <mc:AlternateContent>
        <mc:Choice Requires="wps">
          <w:drawing>
            <wp:anchor distT="0" distB="0" distL="114300" distR="114300" simplePos="0" relativeHeight="251659264" behindDoc="1" locked="0" layoutInCell="1" allowOverlap="1" wp14:anchorId="694FB9B5" wp14:editId="3294564E">
              <wp:simplePos x="0" y="0"/>
              <wp:positionH relativeFrom="column">
                <wp:posOffset>-913765</wp:posOffset>
              </wp:positionH>
              <wp:positionV relativeFrom="page">
                <wp:posOffset>13335</wp:posOffset>
              </wp:positionV>
              <wp:extent cx="1440180" cy="14399895"/>
              <wp:effectExtent l="0" t="0" r="7620" b="1905"/>
              <wp:wrapNone/>
              <wp:docPr id="51233" name="Rectangle 512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40180" cy="14399895"/>
                      </a:xfrm>
                      <a:prstGeom prst="rect">
                        <a:avLst/>
                      </a:prstGeom>
                      <a:solidFill>
                        <a:srgbClr val="111987"/>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811E7" w:rsidRDefault="007811E7" w:rsidP="00DC7E74">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51233" o:spid="_x0000_s1085" style="position:absolute;margin-left:-71.95pt;margin-top:1.05pt;width:113.4pt;height:1133.8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" fillcolor="#111987" stroked="f">
              <v:textbox>
                <w:txbxContent>
                  <w:p w:rsidR="00C65CA4" w:rsidRDefault="00C65CA4" w:rsidP="00DC7E74">
                    <w:pPr>
                      <w:jc w:val="center"/>
                    </w:pPr>
                  </w:p>
                </w:txbxContent>
              </v:textbox>
              <w10:wrap anchory="page"/>
            </v:rect>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EA19C8"/>
    <w:multiLevelType w:val="multilevel"/>
    <w:tmpl w:val="EC0657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4D92D33"/>
    <w:multiLevelType w:val="multilevel"/>
    <w:tmpl w:val="4C5248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E3F3A64"/>
    <w:multiLevelType w:val="hybridMultilevel"/>
    <w:tmpl w:val="A82ADCA8"/>
    <w:lvl w:ilvl="0" w:tplc="BB289660">
      <w:start w:val="1"/>
      <w:numFmt w:val="bullet"/>
      <w:lvlText w:val=""/>
      <w:lvlJc w:val="left"/>
      <w:pPr>
        <w:tabs>
          <w:tab w:val="num" w:pos="720"/>
        </w:tabs>
        <w:ind w:left="720" w:hanging="360"/>
      </w:pPr>
      <w:rPr>
        <w:rFonts w:ascii="Wingdings" w:hAnsi="Wingdings" w:hint="default"/>
      </w:rPr>
    </w:lvl>
    <w:lvl w:ilvl="1" w:tplc="4C446076" w:tentative="1">
      <w:start w:val="1"/>
      <w:numFmt w:val="bullet"/>
      <w:lvlText w:val=""/>
      <w:lvlJc w:val="left"/>
      <w:pPr>
        <w:tabs>
          <w:tab w:val="num" w:pos="1440"/>
        </w:tabs>
        <w:ind w:left="1440" w:hanging="360"/>
      </w:pPr>
      <w:rPr>
        <w:rFonts w:ascii="Wingdings" w:hAnsi="Wingdings" w:hint="default"/>
      </w:rPr>
    </w:lvl>
    <w:lvl w:ilvl="2" w:tplc="F44A6928" w:tentative="1">
      <w:start w:val="1"/>
      <w:numFmt w:val="bullet"/>
      <w:lvlText w:val=""/>
      <w:lvlJc w:val="left"/>
      <w:pPr>
        <w:tabs>
          <w:tab w:val="num" w:pos="2160"/>
        </w:tabs>
        <w:ind w:left="2160" w:hanging="360"/>
      </w:pPr>
      <w:rPr>
        <w:rFonts w:ascii="Wingdings" w:hAnsi="Wingdings" w:hint="default"/>
      </w:rPr>
    </w:lvl>
    <w:lvl w:ilvl="3" w:tplc="7AB016CE" w:tentative="1">
      <w:start w:val="1"/>
      <w:numFmt w:val="bullet"/>
      <w:lvlText w:val=""/>
      <w:lvlJc w:val="left"/>
      <w:pPr>
        <w:tabs>
          <w:tab w:val="num" w:pos="2880"/>
        </w:tabs>
        <w:ind w:left="2880" w:hanging="360"/>
      </w:pPr>
      <w:rPr>
        <w:rFonts w:ascii="Wingdings" w:hAnsi="Wingdings" w:hint="default"/>
      </w:rPr>
    </w:lvl>
    <w:lvl w:ilvl="4" w:tplc="2FAE720A" w:tentative="1">
      <w:start w:val="1"/>
      <w:numFmt w:val="bullet"/>
      <w:lvlText w:val=""/>
      <w:lvlJc w:val="left"/>
      <w:pPr>
        <w:tabs>
          <w:tab w:val="num" w:pos="3600"/>
        </w:tabs>
        <w:ind w:left="3600" w:hanging="360"/>
      </w:pPr>
      <w:rPr>
        <w:rFonts w:ascii="Wingdings" w:hAnsi="Wingdings" w:hint="default"/>
      </w:rPr>
    </w:lvl>
    <w:lvl w:ilvl="5" w:tplc="8DFECD34" w:tentative="1">
      <w:start w:val="1"/>
      <w:numFmt w:val="bullet"/>
      <w:lvlText w:val=""/>
      <w:lvlJc w:val="left"/>
      <w:pPr>
        <w:tabs>
          <w:tab w:val="num" w:pos="4320"/>
        </w:tabs>
        <w:ind w:left="4320" w:hanging="360"/>
      </w:pPr>
      <w:rPr>
        <w:rFonts w:ascii="Wingdings" w:hAnsi="Wingdings" w:hint="default"/>
      </w:rPr>
    </w:lvl>
    <w:lvl w:ilvl="6" w:tplc="BE46200E" w:tentative="1">
      <w:start w:val="1"/>
      <w:numFmt w:val="bullet"/>
      <w:lvlText w:val=""/>
      <w:lvlJc w:val="left"/>
      <w:pPr>
        <w:tabs>
          <w:tab w:val="num" w:pos="5040"/>
        </w:tabs>
        <w:ind w:left="5040" w:hanging="360"/>
      </w:pPr>
      <w:rPr>
        <w:rFonts w:ascii="Wingdings" w:hAnsi="Wingdings" w:hint="default"/>
      </w:rPr>
    </w:lvl>
    <w:lvl w:ilvl="7" w:tplc="30F8E504" w:tentative="1">
      <w:start w:val="1"/>
      <w:numFmt w:val="bullet"/>
      <w:lvlText w:val=""/>
      <w:lvlJc w:val="left"/>
      <w:pPr>
        <w:tabs>
          <w:tab w:val="num" w:pos="5760"/>
        </w:tabs>
        <w:ind w:left="5760" w:hanging="360"/>
      </w:pPr>
      <w:rPr>
        <w:rFonts w:ascii="Wingdings" w:hAnsi="Wingdings" w:hint="default"/>
      </w:rPr>
    </w:lvl>
    <w:lvl w:ilvl="8" w:tplc="87DECC0C" w:tentative="1">
      <w:start w:val="1"/>
      <w:numFmt w:val="bullet"/>
      <w:lvlText w:val=""/>
      <w:lvlJc w:val="left"/>
      <w:pPr>
        <w:tabs>
          <w:tab w:val="num" w:pos="6480"/>
        </w:tabs>
        <w:ind w:left="6480" w:hanging="360"/>
      </w:pPr>
      <w:rPr>
        <w:rFonts w:ascii="Wingdings" w:hAnsi="Wingdings" w:hint="default"/>
      </w:rPr>
    </w:lvl>
  </w:abstractNum>
  <w:abstractNum w:abstractNumId="3">
    <w:nsid w:val="0FB70341"/>
    <w:multiLevelType w:val="hybridMultilevel"/>
    <w:tmpl w:val="209C534A"/>
    <w:lvl w:ilvl="0" w:tplc="48090001">
      <w:start w:val="1"/>
      <w:numFmt w:val="bullet"/>
      <w:lvlText w:val=""/>
      <w:lvlJc w:val="left"/>
      <w:pPr>
        <w:ind w:left="1080" w:hanging="360"/>
      </w:pPr>
      <w:rPr>
        <w:rFonts w:ascii="Symbol" w:hAnsi="Symbol" w:hint="default"/>
      </w:rPr>
    </w:lvl>
    <w:lvl w:ilvl="1" w:tplc="48090003" w:tentative="1">
      <w:start w:val="1"/>
      <w:numFmt w:val="bullet"/>
      <w:lvlText w:val="o"/>
      <w:lvlJc w:val="left"/>
      <w:pPr>
        <w:ind w:left="1800" w:hanging="360"/>
      </w:pPr>
      <w:rPr>
        <w:rFonts w:ascii="Courier New" w:hAnsi="Courier New" w:cs="Courier New" w:hint="default"/>
      </w:rPr>
    </w:lvl>
    <w:lvl w:ilvl="2" w:tplc="48090005" w:tentative="1">
      <w:start w:val="1"/>
      <w:numFmt w:val="bullet"/>
      <w:lvlText w:val=""/>
      <w:lvlJc w:val="left"/>
      <w:pPr>
        <w:ind w:left="2520" w:hanging="360"/>
      </w:pPr>
      <w:rPr>
        <w:rFonts w:ascii="Wingdings" w:hAnsi="Wingdings" w:hint="default"/>
      </w:rPr>
    </w:lvl>
    <w:lvl w:ilvl="3" w:tplc="48090001" w:tentative="1">
      <w:start w:val="1"/>
      <w:numFmt w:val="bullet"/>
      <w:lvlText w:val=""/>
      <w:lvlJc w:val="left"/>
      <w:pPr>
        <w:ind w:left="3240" w:hanging="360"/>
      </w:pPr>
      <w:rPr>
        <w:rFonts w:ascii="Symbol" w:hAnsi="Symbol" w:hint="default"/>
      </w:rPr>
    </w:lvl>
    <w:lvl w:ilvl="4" w:tplc="48090003" w:tentative="1">
      <w:start w:val="1"/>
      <w:numFmt w:val="bullet"/>
      <w:lvlText w:val="o"/>
      <w:lvlJc w:val="left"/>
      <w:pPr>
        <w:ind w:left="3960" w:hanging="360"/>
      </w:pPr>
      <w:rPr>
        <w:rFonts w:ascii="Courier New" w:hAnsi="Courier New" w:cs="Courier New" w:hint="default"/>
      </w:rPr>
    </w:lvl>
    <w:lvl w:ilvl="5" w:tplc="48090005" w:tentative="1">
      <w:start w:val="1"/>
      <w:numFmt w:val="bullet"/>
      <w:lvlText w:val=""/>
      <w:lvlJc w:val="left"/>
      <w:pPr>
        <w:ind w:left="4680" w:hanging="360"/>
      </w:pPr>
      <w:rPr>
        <w:rFonts w:ascii="Wingdings" w:hAnsi="Wingdings" w:hint="default"/>
      </w:rPr>
    </w:lvl>
    <w:lvl w:ilvl="6" w:tplc="48090001" w:tentative="1">
      <w:start w:val="1"/>
      <w:numFmt w:val="bullet"/>
      <w:lvlText w:val=""/>
      <w:lvlJc w:val="left"/>
      <w:pPr>
        <w:ind w:left="5400" w:hanging="360"/>
      </w:pPr>
      <w:rPr>
        <w:rFonts w:ascii="Symbol" w:hAnsi="Symbol" w:hint="default"/>
      </w:rPr>
    </w:lvl>
    <w:lvl w:ilvl="7" w:tplc="48090003" w:tentative="1">
      <w:start w:val="1"/>
      <w:numFmt w:val="bullet"/>
      <w:lvlText w:val="o"/>
      <w:lvlJc w:val="left"/>
      <w:pPr>
        <w:ind w:left="6120" w:hanging="360"/>
      </w:pPr>
      <w:rPr>
        <w:rFonts w:ascii="Courier New" w:hAnsi="Courier New" w:cs="Courier New" w:hint="default"/>
      </w:rPr>
    </w:lvl>
    <w:lvl w:ilvl="8" w:tplc="48090005" w:tentative="1">
      <w:start w:val="1"/>
      <w:numFmt w:val="bullet"/>
      <w:lvlText w:val=""/>
      <w:lvlJc w:val="left"/>
      <w:pPr>
        <w:ind w:left="6840" w:hanging="360"/>
      </w:pPr>
      <w:rPr>
        <w:rFonts w:ascii="Wingdings" w:hAnsi="Wingdings" w:hint="default"/>
      </w:rPr>
    </w:lvl>
  </w:abstractNum>
  <w:abstractNum w:abstractNumId="4">
    <w:nsid w:val="11075B25"/>
    <w:multiLevelType w:val="multilevel"/>
    <w:tmpl w:val="D3FADA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570179C"/>
    <w:multiLevelType w:val="hybridMultilevel"/>
    <w:tmpl w:val="FB1A9D96"/>
    <w:lvl w:ilvl="0" w:tplc="2ADA59DA">
      <w:start w:val="1"/>
      <w:numFmt w:val="bullet"/>
      <w:lvlText w:val=""/>
      <w:lvlJc w:val="left"/>
      <w:pPr>
        <w:tabs>
          <w:tab w:val="num" w:pos="720"/>
        </w:tabs>
        <w:ind w:left="720" w:hanging="360"/>
      </w:pPr>
      <w:rPr>
        <w:rFonts w:ascii="Wingdings" w:hAnsi="Wingdings" w:hint="default"/>
      </w:rPr>
    </w:lvl>
    <w:lvl w:ilvl="1" w:tplc="53902770">
      <w:numFmt w:val="bullet"/>
      <w:lvlText w:val="▬"/>
      <w:lvlJc w:val="left"/>
      <w:pPr>
        <w:tabs>
          <w:tab w:val="num" w:pos="1440"/>
        </w:tabs>
        <w:ind w:left="1440" w:hanging="360"/>
      </w:pPr>
      <w:rPr>
        <w:rFonts w:ascii="Arial" w:hAnsi="Arial" w:hint="default"/>
      </w:rPr>
    </w:lvl>
    <w:lvl w:ilvl="2" w:tplc="4244A81E" w:tentative="1">
      <w:start w:val="1"/>
      <w:numFmt w:val="bullet"/>
      <w:lvlText w:val=""/>
      <w:lvlJc w:val="left"/>
      <w:pPr>
        <w:tabs>
          <w:tab w:val="num" w:pos="2160"/>
        </w:tabs>
        <w:ind w:left="2160" w:hanging="360"/>
      </w:pPr>
      <w:rPr>
        <w:rFonts w:ascii="Wingdings" w:hAnsi="Wingdings" w:hint="default"/>
      </w:rPr>
    </w:lvl>
    <w:lvl w:ilvl="3" w:tplc="F3DE2AB8" w:tentative="1">
      <w:start w:val="1"/>
      <w:numFmt w:val="bullet"/>
      <w:lvlText w:val=""/>
      <w:lvlJc w:val="left"/>
      <w:pPr>
        <w:tabs>
          <w:tab w:val="num" w:pos="2880"/>
        </w:tabs>
        <w:ind w:left="2880" w:hanging="360"/>
      </w:pPr>
      <w:rPr>
        <w:rFonts w:ascii="Wingdings" w:hAnsi="Wingdings" w:hint="default"/>
      </w:rPr>
    </w:lvl>
    <w:lvl w:ilvl="4" w:tplc="37EE155C" w:tentative="1">
      <w:start w:val="1"/>
      <w:numFmt w:val="bullet"/>
      <w:lvlText w:val=""/>
      <w:lvlJc w:val="left"/>
      <w:pPr>
        <w:tabs>
          <w:tab w:val="num" w:pos="3600"/>
        </w:tabs>
        <w:ind w:left="3600" w:hanging="360"/>
      </w:pPr>
      <w:rPr>
        <w:rFonts w:ascii="Wingdings" w:hAnsi="Wingdings" w:hint="default"/>
      </w:rPr>
    </w:lvl>
    <w:lvl w:ilvl="5" w:tplc="C94E3106" w:tentative="1">
      <w:start w:val="1"/>
      <w:numFmt w:val="bullet"/>
      <w:lvlText w:val=""/>
      <w:lvlJc w:val="left"/>
      <w:pPr>
        <w:tabs>
          <w:tab w:val="num" w:pos="4320"/>
        </w:tabs>
        <w:ind w:left="4320" w:hanging="360"/>
      </w:pPr>
      <w:rPr>
        <w:rFonts w:ascii="Wingdings" w:hAnsi="Wingdings" w:hint="default"/>
      </w:rPr>
    </w:lvl>
    <w:lvl w:ilvl="6" w:tplc="177440A2" w:tentative="1">
      <w:start w:val="1"/>
      <w:numFmt w:val="bullet"/>
      <w:lvlText w:val=""/>
      <w:lvlJc w:val="left"/>
      <w:pPr>
        <w:tabs>
          <w:tab w:val="num" w:pos="5040"/>
        </w:tabs>
        <w:ind w:left="5040" w:hanging="360"/>
      </w:pPr>
      <w:rPr>
        <w:rFonts w:ascii="Wingdings" w:hAnsi="Wingdings" w:hint="default"/>
      </w:rPr>
    </w:lvl>
    <w:lvl w:ilvl="7" w:tplc="1C0C4C4E" w:tentative="1">
      <w:start w:val="1"/>
      <w:numFmt w:val="bullet"/>
      <w:lvlText w:val=""/>
      <w:lvlJc w:val="left"/>
      <w:pPr>
        <w:tabs>
          <w:tab w:val="num" w:pos="5760"/>
        </w:tabs>
        <w:ind w:left="5760" w:hanging="360"/>
      </w:pPr>
      <w:rPr>
        <w:rFonts w:ascii="Wingdings" w:hAnsi="Wingdings" w:hint="default"/>
      </w:rPr>
    </w:lvl>
    <w:lvl w:ilvl="8" w:tplc="C5ACE796" w:tentative="1">
      <w:start w:val="1"/>
      <w:numFmt w:val="bullet"/>
      <w:lvlText w:val=""/>
      <w:lvlJc w:val="left"/>
      <w:pPr>
        <w:tabs>
          <w:tab w:val="num" w:pos="6480"/>
        </w:tabs>
        <w:ind w:left="6480" w:hanging="360"/>
      </w:pPr>
      <w:rPr>
        <w:rFonts w:ascii="Wingdings" w:hAnsi="Wingdings" w:hint="default"/>
      </w:rPr>
    </w:lvl>
  </w:abstractNum>
  <w:abstractNum w:abstractNumId="6">
    <w:nsid w:val="1F042632"/>
    <w:multiLevelType w:val="hybridMultilevel"/>
    <w:tmpl w:val="311EADC8"/>
    <w:lvl w:ilvl="0" w:tplc="794CF4CE">
      <w:start w:val="1"/>
      <w:numFmt w:val="bullet"/>
      <w:lvlText w:val=""/>
      <w:lvlJc w:val="left"/>
      <w:pPr>
        <w:tabs>
          <w:tab w:val="num" w:pos="720"/>
        </w:tabs>
        <w:ind w:left="720" w:hanging="360"/>
      </w:pPr>
      <w:rPr>
        <w:rFonts w:ascii="Wingdings" w:hAnsi="Wingdings" w:hint="default"/>
      </w:rPr>
    </w:lvl>
    <w:lvl w:ilvl="1" w:tplc="431E4184">
      <w:numFmt w:val="bullet"/>
      <w:lvlText w:val="▬"/>
      <w:lvlJc w:val="left"/>
      <w:pPr>
        <w:tabs>
          <w:tab w:val="num" w:pos="1440"/>
        </w:tabs>
        <w:ind w:left="1440" w:hanging="360"/>
      </w:pPr>
      <w:rPr>
        <w:rFonts w:ascii="Arial" w:hAnsi="Arial" w:hint="default"/>
      </w:rPr>
    </w:lvl>
    <w:lvl w:ilvl="2" w:tplc="DCAC3A94" w:tentative="1">
      <w:start w:val="1"/>
      <w:numFmt w:val="bullet"/>
      <w:lvlText w:val=""/>
      <w:lvlJc w:val="left"/>
      <w:pPr>
        <w:tabs>
          <w:tab w:val="num" w:pos="2160"/>
        </w:tabs>
        <w:ind w:left="2160" w:hanging="360"/>
      </w:pPr>
      <w:rPr>
        <w:rFonts w:ascii="Wingdings" w:hAnsi="Wingdings" w:hint="default"/>
      </w:rPr>
    </w:lvl>
    <w:lvl w:ilvl="3" w:tplc="B01210DE" w:tentative="1">
      <w:start w:val="1"/>
      <w:numFmt w:val="bullet"/>
      <w:lvlText w:val=""/>
      <w:lvlJc w:val="left"/>
      <w:pPr>
        <w:tabs>
          <w:tab w:val="num" w:pos="2880"/>
        </w:tabs>
        <w:ind w:left="2880" w:hanging="360"/>
      </w:pPr>
      <w:rPr>
        <w:rFonts w:ascii="Wingdings" w:hAnsi="Wingdings" w:hint="default"/>
      </w:rPr>
    </w:lvl>
    <w:lvl w:ilvl="4" w:tplc="9250816A" w:tentative="1">
      <w:start w:val="1"/>
      <w:numFmt w:val="bullet"/>
      <w:lvlText w:val=""/>
      <w:lvlJc w:val="left"/>
      <w:pPr>
        <w:tabs>
          <w:tab w:val="num" w:pos="3600"/>
        </w:tabs>
        <w:ind w:left="3600" w:hanging="360"/>
      </w:pPr>
      <w:rPr>
        <w:rFonts w:ascii="Wingdings" w:hAnsi="Wingdings" w:hint="default"/>
      </w:rPr>
    </w:lvl>
    <w:lvl w:ilvl="5" w:tplc="3F4A45DE" w:tentative="1">
      <w:start w:val="1"/>
      <w:numFmt w:val="bullet"/>
      <w:lvlText w:val=""/>
      <w:lvlJc w:val="left"/>
      <w:pPr>
        <w:tabs>
          <w:tab w:val="num" w:pos="4320"/>
        </w:tabs>
        <w:ind w:left="4320" w:hanging="360"/>
      </w:pPr>
      <w:rPr>
        <w:rFonts w:ascii="Wingdings" w:hAnsi="Wingdings" w:hint="default"/>
      </w:rPr>
    </w:lvl>
    <w:lvl w:ilvl="6" w:tplc="D9205BC6" w:tentative="1">
      <w:start w:val="1"/>
      <w:numFmt w:val="bullet"/>
      <w:lvlText w:val=""/>
      <w:lvlJc w:val="left"/>
      <w:pPr>
        <w:tabs>
          <w:tab w:val="num" w:pos="5040"/>
        </w:tabs>
        <w:ind w:left="5040" w:hanging="360"/>
      </w:pPr>
      <w:rPr>
        <w:rFonts w:ascii="Wingdings" w:hAnsi="Wingdings" w:hint="default"/>
      </w:rPr>
    </w:lvl>
    <w:lvl w:ilvl="7" w:tplc="332ECC02" w:tentative="1">
      <w:start w:val="1"/>
      <w:numFmt w:val="bullet"/>
      <w:lvlText w:val=""/>
      <w:lvlJc w:val="left"/>
      <w:pPr>
        <w:tabs>
          <w:tab w:val="num" w:pos="5760"/>
        </w:tabs>
        <w:ind w:left="5760" w:hanging="360"/>
      </w:pPr>
      <w:rPr>
        <w:rFonts w:ascii="Wingdings" w:hAnsi="Wingdings" w:hint="default"/>
      </w:rPr>
    </w:lvl>
    <w:lvl w:ilvl="8" w:tplc="1E46AE42" w:tentative="1">
      <w:start w:val="1"/>
      <w:numFmt w:val="bullet"/>
      <w:lvlText w:val=""/>
      <w:lvlJc w:val="left"/>
      <w:pPr>
        <w:tabs>
          <w:tab w:val="num" w:pos="6480"/>
        </w:tabs>
        <w:ind w:left="6480" w:hanging="360"/>
      </w:pPr>
      <w:rPr>
        <w:rFonts w:ascii="Wingdings" w:hAnsi="Wingdings" w:hint="default"/>
      </w:rPr>
    </w:lvl>
  </w:abstractNum>
  <w:abstractNum w:abstractNumId="7">
    <w:nsid w:val="22FF5A6E"/>
    <w:multiLevelType w:val="hybridMultilevel"/>
    <w:tmpl w:val="D9BEC670"/>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8">
    <w:nsid w:val="243D6617"/>
    <w:multiLevelType w:val="hybridMultilevel"/>
    <w:tmpl w:val="BFE8C09A"/>
    <w:lvl w:ilvl="0" w:tplc="8F88C1B4">
      <w:start w:val="1"/>
      <w:numFmt w:val="bullet"/>
      <w:lvlText w:val=""/>
      <w:lvlJc w:val="left"/>
      <w:pPr>
        <w:tabs>
          <w:tab w:val="num" w:pos="720"/>
        </w:tabs>
        <w:ind w:left="720" w:hanging="360"/>
      </w:pPr>
      <w:rPr>
        <w:rFonts w:ascii="Wingdings" w:hAnsi="Wingdings" w:hint="default"/>
      </w:rPr>
    </w:lvl>
    <w:lvl w:ilvl="1" w:tplc="90C8C54E">
      <w:numFmt w:val="bullet"/>
      <w:lvlText w:val="▬"/>
      <w:lvlJc w:val="left"/>
      <w:pPr>
        <w:tabs>
          <w:tab w:val="num" w:pos="1440"/>
        </w:tabs>
        <w:ind w:left="1440" w:hanging="360"/>
      </w:pPr>
      <w:rPr>
        <w:rFonts w:ascii="Arial" w:hAnsi="Arial" w:hint="default"/>
      </w:rPr>
    </w:lvl>
    <w:lvl w:ilvl="2" w:tplc="FBD25BBE" w:tentative="1">
      <w:start w:val="1"/>
      <w:numFmt w:val="bullet"/>
      <w:lvlText w:val=""/>
      <w:lvlJc w:val="left"/>
      <w:pPr>
        <w:tabs>
          <w:tab w:val="num" w:pos="2160"/>
        </w:tabs>
        <w:ind w:left="2160" w:hanging="360"/>
      </w:pPr>
      <w:rPr>
        <w:rFonts w:ascii="Wingdings" w:hAnsi="Wingdings" w:hint="default"/>
      </w:rPr>
    </w:lvl>
    <w:lvl w:ilvl="3" w:tplc="16B8F4CE" w:tentative="1">
      <w:start w:val="1"/>
      <w:numFmt w:val="bullet"/>
      <w:lvlText w:val=""/>
      <w:lvlJc w:val="left"/>
      <w:pPr>
        <w:tabs>
          <w:tab w:val="num" w:pos="2880"/>
        </w:tabs>
        <w:ind w:left="2880" w:hanging="360"/>
      </w:pPr>
      <w:rPr>
        <w:rFonts w:ascii="Wingdings" w:hAnsi="Wingdings" w:hint="default"/>
      </w:rPr>
    </w:lvl>
    <w:lvl w:ilvl="4" w:tplc="4296D4B2" w:tentative="1">
      <w:start w:val="1"/>
      <w:numFmt w:val="bullet"/>
      <w:lvlText w:val=""/>
      <w:lvlJc w:val="left"/>
      <w:pPr>
        <w:tabs>
          <w:tab w:val="num" w:pos="3600"/>
        </w:tabs>
        <w:ind w:left="3600" w:hanging="360"/>
      </w:pPr>
      <w:rPr>
        <w:rFonts w:ascii="Wingdings" w:hAnsi="Wingdings" w:hint="default"/>
      </w:rPr>
    </w:lvl>
    <w:lvl w:ilvl="5" w:tplc="3B80FF2A" w:tentative="1">
      <w:start w:val="1"/>
      <w:numFmt w:val="bullet"/>
      <w:lvlText w:val=""/>
      <w:lvlJc w:val="left"/>
      <w:pPr>
        <w:tabs>
          <w:tab w:val="num" w:pos="4320"/>
        </w:tabs>
        <w:ind w:left="4320" w:hanging="360"/>
      </w:pPr>
      <w:rPr>
        <w:rFonts w:ascii="Wingdings" w:hAnsi="Wingdings" w:hint="default"/>
      </w:rPr>
    </w:lvl>
    <w:lvl w:ilvl="6" w:tplc="8CE49230" w:tentative="1">
      <w:start w:val="1"/>
      <w:numFmt w:val="bullet"/>
      <w:lvlText w:val=""/>
      <w:lvlJc w:val="left"/>
      <w:pPr>
        <w:tabs>
          <w:tab w:val="num" w:pos="5040"/>
        </w:tabs>
        <w:ind w:left="5040" w:hanging="360"/>
      </w:pPr>
      <w:rPr>
        <w:rFonts w:ascii="Wingdings" w:hAnsi="Wingdings" w:hint="default"/>
      </w:rPr>
    </w:lvl>
    <w:lvl w:ilvl="7" w:tplc="E4D8ED70" w:tentative="1">
      <w:start w:val="1"/>
      <w:numFmt w:val="bullet"/>
      <w:lvlText w:val=""/>
      <w:lvlJc w:val="left"/>
      <w:pPr>
        <w:tabs>
          <w:tab w:val="num" w:pos="5760"/>
        </w:tabs>
        <w:ind w:left="5760" w:hanging="360"/>
      </w:pPr>
      <w:rPr>
        <w:rFonts w:ascii="Wingdings" w:hAnsi="Wingdings" w:hint="default"/>
      </w:rPr>
    </w:lvl>
    <w:lvl w:ilvl="8" w:tplc="A0A67266" w:tentative="1">
      <w:start w:val="1"/>
      <w:numFmt w:val="bullet"/>
      <w:lvlText w:val=""/>
      <w:lvlJc w:val="left"/>
      <w:pPr>
        <w:tabs>
          <w:tab w:val="num" w:pos="6480"/>
        </w:tabs>
        <w:ind w:left="6480" w:hanging="360"/>
      </w:pPr>
      <w:rPr>
        <w:rFonts w:ascii="Wingdings" w:hAnsi="Wingdings" w:hint="default"/>
      </w:rPr>
    </w:lvl>
  </w:abstractNum>
  <w:abstractNum w:abstractNumId="9">
    <w:nsid w:val="25CB05B8"/>
    <w:multiLevelType w:val="hybridMultilevel"/>
    <w:tmpl w:val="06868994"/>
    <w:lvl w:ilvl="0" w:tplc="97E24D38">
      <w:start w:val="1"/>
      <w:numFmt w:val="bullet"/>
      <w:lvlText w:val=""/>
      <w:lvlJc w:val="left"/>
      <w:pPr>
        <w:tabs>
          <w:tab w:val="num" w:pos="720"/>
        </w:tabs>
        <w:ind w:left="720" w:hanging="360"/>
      </w:pPr>
      <w:rPr>
        <w:rFonts w:ascii="Wingdings" w:hAnsi="Wingdings" w:hint="default"/>
      </w:rPr>
    </w:lvl>
    <w:lvl w:ilvl="1" w:tplc="D24C2C4E">
      <w:numFmt w:val="bullet"/>
      <w:lvlText w:val="▬"/>
      <w:lvlJc w:val="left"/>
      <w:pPr>
        <w:tabs>
          <w:tab w:val="num" w:pos="1440"/>
        </w:tabs>
        <w:ind w:left="1440" w:hanging="360"/>
      </w:pPr>
      <w:rPr>
        <w:rFonts w:ascii="Arial" w:hAnsi="Arial" w:hint="default"/>
      </w:rPr>
    </w:lvl>
    <w:lvl w:ilvl="2" w:tplc="23746850" w:tentative="1">
      <w:start w:val="1"/>
      <w:numFmt w:val="bullet"/>
      <w:lvlText w:val=""/>
      <w:lvlJc w:val="left"/>
      <w:pPr>
        <w:tabs>
          <w:tab w:val="num" w:pos="2160"/>
        </w:tabs>
        <w:ind w:left="2160" w:hanging="360"/>
      </w:pPr>
      <w:rPr>
        <w:rFonts w:ascii="Wingdings" w:hAnsi="Wingdings" w:hint="default"/>
      </w:rPr>
    </w:lvl>
    <w:lvl w:ilvl="3" w:tplc="269221EE" w:tentative="1">
      <w:start w:val="1"/>
      <w:numFmt w:val="bullet"/>
      <w:lvlText w:val=""/>
      <w:lvlJc w:val="left"/>
      <w:pPr>
        <w:tabs>
          <w:tab w:val="num" w:pos="2880"/>
        </w:tabs>
        <w:ind w:left="2880" w:hanging="360"/>
      </w:pPr>
      <w:rPr>
        <w:rFonts w:ascii="Wingdings" w:hAnsi="Wingdings" w:hint="default"/>
      </w:rPr>
    </w:lvl>
    <w:lvl w:ilvl="4" w:tplc="0CC64DDA" w:tentative="1">
      <w:start w:val="1"/>
      <w:numFmt w:val="bullet"/>
      <w:lvlText w:val=""/>
      <w:lvlJc w:val="left"/>
      <w:pPr>
        <w:tabs>
          <w:tab w:val="num" w:pos="3600"/>
        </w:tabs>
        <w:ind w:left="3600" w:hanging="360"/>
      </w:pPr>
      <w:rPr>
        <w:rFonts w:ascii="Wingdings" w:hAnsi="Wingdings" w:hint="default"/>
      </w:rPr>
    </w:lvl>
    <w:lvl w:ilvl="5" w:tplc="18FE1FE6" w:tentative="1">
      <w:start w:val="1"/>
      <w:numFmt w:val="bullet"/>
      <w:lvlText w:val=""/>
      <w:lvlJc w:val="left"/>
      <w:pPr>
        <w:tabs>
          <w:tab w:val="num" w:pos="4320"/>
        </w:tabs>
        <w:ind w:left="4320" w:hanging="360"/>
      </w:pPr>
      <w:rPr>
        <w:rFonts w:ascii="Wingdings" w:hAnsi="Wingdings" w:hint="default"/>
      </w:rPr>
    </w:lvl>
    <w:lvl w:ilvl="6" w:tplc="038E99CE" w:tentative="1">
      <w:start w:val="1"/>
      <w:numFmt w:val="bullet"/>
      <w:lvlText w:val=""/>
      <w:lvlJc w:val="left"/>
      <w:pPr>
        <w:tabs>
          <w:tab w:val="num" w:pos="5040"/>
        </w:tabs>
        <w:ind w:left="5040" w:hanging="360"/>
      </w:pPr>
      <w:rPr>
        <w:rFonts w:ascii="Wingdings" w:hAnsi="Wingdings" w:hint="default"/>
      </w:rPr>
    </w:lvl>
    <w:lvl w:ilvl="7" w:tplc="2200A40C" w:tentative="1">
      <w:start w:val="1"/>
      <w:numFmt w:val="bullet"/>
      <w:lvlText w:val=""/>
      <w:lvlJc w:val="left"/>
      <w:pPr>
        <w:tabs>
          <w:tab w:val="num" w:pos="5760"/>
        </w:tabs>
        <w:ind w:left="5760" w:hanging="360"/>
      </w:pPr>
      <w:rPr>
        <w:rFonts w:ascii="Wingdings" w:hAnsi="Wingdings" w:hint="default"/>
      </w:rPr>
    </w:lvl>
    <w:lvl w:ilvl="8" w:tplc="EF4A8B44" w:tentative="1">
      <w:start w:val="1"/>
      <w:numFmt w:val="bullet"/>
      <w:lvlText w:val=""/>
      <w:lvlJc w:val="left"/>
      <w:pPr>
        <w:tabs>
          <w:tab w:val="num" w:pos="6480"/>
        </w:tabs>
        <w:ind w:left="6480" w:hanging="360"/>
      </w:pPr>
      <w:rPr>
        <w:rFonts w:ascii="Wingdings" w:hAnsi="Wingdings" w:hint="default"/>
      </w:rPr>
    </w:lvl>
  </w:abstractNum>
  <w:abstractNum w:abstractNumId="10">
    <w:nsid w:val="2A681AB6"/>
    <w:multiLevelType w:val="multilevel"/>
    <w:tmpl w:val="D3E2305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2B0065A8"/>
    <w:multiLevelType w:val="multilevel"/>
    <w:tmpl w:val="6B0AFCE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2D252E9A"/>
    <w:multiLevelType w:val="multilevel"/>
    <w:tmpl w:val="4A143F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30BE2DC7"/>
    <w:multiLevelType w:val="multilevel"/>
    <w:tmpl w:val="ACB06B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314E408E"/>
    <w:multiLevelType w:val="hybridMultilevel"/>
    <w:tmpl w:val="9D5EC61C"/>
    <w:lvl w:ilvl="0" w:tplc="D2FEE322">
      <w:start w:val="1"/>
      <w:numFmt w:val="bullet"/>
      <w:lvlText w:val=""/>
      <w:lvlJc w:val="left"/>
      <w:pPr>
        <w:tabs>
          <w:tab w:val="num" w:pos="720"/>
        </w:tabs>
        <w:ind w:left="720" w:hanging="360"/>
      </w:pPr>
      <w:rPr>
        <w:rFonts w:ascii="Wingdings" w:hAnsi="Wingdings" w:hint="default"/>
      </w:rPr>
    </w:lvl>
    <w:lvl w:ilvl="1" w:tplc="3F30A336">
      <w:numFmt w:val="bullet"/>
      <w:lvlText w:val="▬"/>
      <w:lvlJc w:val="left"/>
      <w:pPr>
        <w:tabs>
          <w:tab w:val="num" w:pos="1440"/>
        </w:tabs>
        <w:ind w:left="1440" w:hanging="360"/>
      </w:pPr>
      <w:rPr>
        <w:rFonts w:ascii="Arial" w:hAnsi="Arial" w:hint="default"/>
      </w:rPr>
    </w:lvl>
    <w:lvl w:ilvl="2" w:tplc="FA66BDFC" w:tentative="1">
      <w:start w:val="1"/>
      <w:numFmt w:val="bullet"/>
      <w:lvlText w:val=""/>
      <w:lvlJc w:val="left"/>
      <w:pPr>
        <w:tabs>
          <w:tab w:val="num" w:pos="2160"/>
        </w:tabs>
        <w:ind w:left="2160" w:hanging="360"/>
      </w:pPr>
      <w:rPr>
        <w:rFonts w:ascii="Wingdings" w:hAnsi="Wingdings" w:hint="default"/>
      </w:rPr>
    </w:lvl>
    <w:lvl w:ilvl="3" w:tplc="1F185A9C" w:tentative="1">
      <w:start w:val="1"/>
      <w:numFmt w:val="bullet"/>
      <w:lvlText w:val=""/>
      <w:lvlJc w:val="left"/>
      <w:pPr>
        <w:tabs>
          <w:tab w:val="num" w:pos="2880"/>
        </w:tabs>
        <w:ind w:left="2880" w:hanging="360"/>
      </w:pPr>
      <w:rPr>
        <w:rFonts w:ascii="Wingdings" w:hAnsi="Wingdings" w:hint="default"/>
      </w:rPr>
    </w:lvl>
    <w:lvl w:ilvl="4" w:tplc="B006847A" w:tentative="1">
      <w:start w:val="1"/>
      <w:numFmt w:val="bullet"/>
      <w:lvlText w:val=""/>
      <w:lvlJc w:val="left"/>
      <w:pPr>
        <w:tabs>
          <w:tab w:val="num" w:pos="3600"/>
        </w:tabs>
        <w:ind w:left="3600" w:hanging="360"/>
      </w:pPr>
      <w:rPr>
        <w:rFonts w:ascii="Wingdings" w:hAnsi="Wingdings" w:hint="default"/>
      </w:rPr>
    </w:lvl>
    <w:lvl w:ilvl="5" w:tplc="A4A850E0" w:tentative="1">
      <w:start w:val="1"/>
      <w:numFmt w:val="bullet"/>
      <w:lvlText w:val=""/>
      <w:lvlJc w:val="left"/>
      <w:pPr>
        <w:tabs>
          <w:tab w:val="num" w:pos="4320"/>
        </w:tabs>
        <w:ind w:left="4320" w:hanging="360"/>
      </w:pPr>
      <w:rPr>
        <w:rFonts w:ascii="Wingdings" w:hAnsi="Wingdings" w:hint="default"/>
      </w:rPr>
    </w:lvl>
    <w:lvl w:ilvl="6" w:tplc="0CBAADA4" w:tentative="1">
      <w:start w:val="1"/>
      <w:numFmt w:val="bullet"/>
      <w:lvlText w:val=""/>
      <w:lvlJc w:val="left"/>
      <w:pPr>
        <w:tabs>
          <w:tab w:val="num" w:pos="5040"/>
        </w:tabs>
        <w:ind w:left="5040" w:hanging="360"/>
      </w:pPr>
      <w:rPr>
        <w:rFonts w:ascii="Wingdings" w:hAnsi="Wingdings" w:hint="default"/>
      </w:rPr>
    </w:lvl>
    <w:lvl w:ilvl="7" w:tplc="E62A5A84" w:tentative="1">
      <w:start w:val="1"/>
      <w:numFmt w:val="bullet"/>
      <w:lvlText w:val=""/>
      <w:lvlJc w:val="left"/>
      <w:pPr>
        <w:tabs>
          <w:tab w:val="num" w:pos="5760"/>
        </w:tabs>
        <w:ind w:left="5760" w:hanging="360"/>
      </w:pPr>
      <w:rPr>
        <w:rFonts w:ascii="Wingdings" w:hAnsi="Wingdings" w:hint="default"/>
      </w:rPr>
    </w:lvl>
    <w:lvl w:ilvl="8" w:tplc="D84C5F02" w:tentative="1">
      <w:start w:val="1"/>
      <w:numFmt w:val="bullet"/>
      <w:lvlText w:val=""/>
      <w:lvlJc w:val="left"/>
      <w:pPr>
        <w:tabs>
          <w:tab w:val="num" w:pos="6480"/>
        </w:tabs>
        <w:ind w:left="6480" w:hanging="360"/>
      </w:pPr>
      <w:rPr>
        <w:rFonts w:ascii="Wingdings" w:hAnsi="Wingdings" w:hint="default"/>
      </w:rPr>
    </w:lvl>
  </w:abstractNum>
  <w:abstractNum w:abstractNumId="15">
    <w:nsid w:val="318D1B68"/>
    <w:multiLevelType w:val="hybridMultilevel"/>
    <w:tmpl w:val="C3C4E596"/>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6">
    <w:nsid w:val="325D6665"/>
    <w:multiLevelType w:val="hybridMultilevel"/>
    <w:tmpl w:val="F3FA5054"/>
    <w:lvl w:ilvl="0" w:tplc="27740E9A">
      <w:start w:val="1"/>
      <w:numFmt w:val="bullet"/>
      <w:lvlText w:val=""/>
      <w:lvlJc w:val="left"/>
      <w:pPr>
        <w:tabs>
          <w:tab w:val="num" w:pos="720"/>
        </w:tabs>
        <w:ind w:left="720" w:hanging="360"/>
      </w:pPr>
      <w:rPr>
        <w:rFonts w:ascii="Wingdings" w:hAnsi="Wingdings" w:hint="default"/>
      </w:rPr>
    </w:lvl>
    <w:lvl w:ilvl="1" w:tplc="8EB8BDD8" w:tentative="1">
      <w:start w:val="1"/>
      <w:numFmt w:val="bullet"/>
      <w:lvlText w:val=""/>
      <w:lvlJc w:val="left"/>
      <w:pPr>
        <w:tabs>
          <w:tab w:val="num" w:pos="1440"/>
        </w:tabs>
        <w:ind w:left="1440" w:hanging="360"/>
      </w:pPr>
      <w:rPr>
        <w:rFonts w:ascii="Wingdings" w:hAnsi="Wingdings" w:hint="default"/>
      </w:rPr>
    </w:lvl>
    <w:lvl w:ilvl="2" w:tplc="9468F8EC" w:tentative="1">
      <w:start w:val="1"/>
      <w:numFmt w:val="bullet"/>
      <w:lvlText w:val=""/>
      <w:lvlJc w:val="left"/>
      <w:pPr>
        <w:tabs>
          <w:tab w:val="num" w:pos="2160"/>
        </w:tabs>
        <w:ind w:left="2160" w:hanging="360"/>
      </w:pPr>
      <w:rPr>
        <w:rFonts w:ascii="Wingdings" w:hAnsi="Wingdings" w:hint="default"/>
      </w:rPr>
    </w:lvl>
    <w:lvl w:ilvl="3" w:tplc="107CBEF2" w:tentative="1">
      <w:start w:val="1"/>
      <w:numFmt w:val="bullet"/>
      <w:lvlText w:val=""/>
      <w:lvlJc w:val="left"/>
      <w:pPr>
        <w:tabs>
          <w:tab w:val="num" w:pos="2880"/>
        </w:tabs>
        <w:ind w:left="2880" w:hanging="360"/>
      </w:pPr>
      <w:rPr>
        <w:rFonts w:ascii="Wingdings" w:hAnsi="Wingdings" w:hint="default"/>
      </w:rPr>
    </w:lvl>
    <w:lvl w:ilvl="4" w:tplc="D158A186" w:tentative="1">
      <w:start w:val="1"/>
      <w:numFmt w:val="bullet"/>
      <w:lvlText w:val=""/>
      <w:lvlJc w:val="left"/>
      <w:pPr>
        <w:tabs>
          <w:tab w:val="num" w:pos="3600"/>
        </w:tabs>
        <w:ind w:left="3600" w:hanging="360"/>
      </w:pPr>
      <w:rPr>
        <w:rFonts w:ascii="Wingdings" w:hAnsi="Wingdings" w:hint="default"/>
      </w:rPr>
    </w:lvl>
    <w:lvl w:ilvl="5" w:tplc="436C0058" w:tentative="1">
      <w:start w:val="1"/>
      <w:numFmt w:val="bullet"/>
      <w:lvlText w:val=""/>
      <w:lvlJc w:val="left"/>
      <w:pPr>
        <w:tabs>
          <w:tab w:val="num" w:pos="4320"/>
        </w:tabs>
        <w:ind w:left="4320" w:hanging="360"/>
      </w:pPr>
      <w:rPr>
        <w:rFonts w:ascii="Wingdings" w:hAnsi="Wingdings" w:hint="default"/>
      </w:rPr>
    </w:lvl>
    <w:lvl w:ilvl="6" w:tplc="9490DD40" w:tentative="1">
      <w:start w:val="1"/>
      <w:numFmt w:val="bullet"/>
      <w:lvlText w:val=""/>
      <w:lvlJc w:val="left"/>
      <w:pPr>
        <w:tabs>
          <w:tab w:val="num" w:pos="5040"/>
        </w:tabs>
        <w:ind w:left="5040" w:hanging="360"/>
      </w:pPr>
      <w:rPr>
        <w:rFonts w:ascii="Wingdings" w:hAnsi="Wingdings" w:hint="default"/>
      </w:rPr>
    </w:lvl>
    <w:lvl w:ilvl="7" w:tplc="7B5298AC" w:tentative="1">
      <w:start w:val="1"/>
      <w:numFmt w:val="bullet"/>
      <w:lvlText w:val=""/>
      <w:lvlJc w:val="left"/>
      <w:pPr>
        <w:tabs>
          <w:tab w:val="num" w:pos="5760"/>
        </w:tabs>
        <w:ind w:left="5760" w:hanging="360"/>
      </w:pPr>
      <w:rPr>
        <w:rFonts w:ascii="Wingdings" w:hAnsi="Wingdings" w:hint="default"/>
      </w:rPr>
    </w:lvl>
    <w:lvl w:ilvl="8" w:tplc="889C5E5E" w:tentative="1">
      <w:start w:val="1"/>
      <w:numFmt w:val="bullet"/>
      <w:lvlText w:val=""/>
      <w:lvlJc w:val="left"/>
      <w:pPr>
        <w:tabs>
          <w:tab w:val="num" w:pos="6480"/>
        </w:tabs>
        <w:ind w:left="6480" w:hanging="360"/>
      </w:pPr>
      <w:rPr>
        <w:rFonts w:ascii="Wingdings" w:hAnsi="Wingdings" w:hint="default"/>
      </w:rPr>
    </w:lvl>
  </w:abstractNum>
  <w:abstractNum w:abstractNumId="17">
    <w:nsid w:val="370B60A3"/>
    <w:multiLevelType w:val="hybridMultilevel"/>
    <w:tmpl w:val="4CD4E104"/>
    <w:lvl w:ilvl="0" w:tplc="48090001">
      <w:start w:val="1"/>
      <w:numFmt w:val="bullet"/>
      <w:lvlText w:val=""/>
      <w:lvlJc w:val="left"/>
      <w:pPr>
        <w:ind w:left="1080" w:hanging="360"/>
      </w:pPr>
      <w:rPr>
        <w:rFonts w:ascii="Symbol" w:hAnsi="Symbol" w:hint="default"/>
      </w:rPr>
    </w:lvl>
    <w:lvl w:ilvl="1" w:tplc="48090003" w:tentative="1">
      <w:start w:val="1"/>
      <w:numFmt w:val="bullet"/>
      <w:lvlText w:val="o"/>
      <w:lvlJc w:val="left"/>
      <w:pPr>
        <w:ind w:left="1800" w:hanging="360"/>
      </w:pPr>
      <w:rPr>
        <w:rFonts w:ascii="Courier New" w:hAnsi="Courier New" w:cs="Courier New" w:hint="default"/>
      </w:rPr>
    </w:lvl>
    <w:lvl w:ilvl="2" w:tplc="48090005" w:tentative="1">
      <w:start w:val="1"/>
      <w:numFmt w:val="bullet"/>
      <w:lvlText w:val=""/>
      <w:lvlJc w:val="left"/>
      <w:pPr>
        <w:ind w:left="2520" w:hanging="360"/>
      </w:pPr>
      <w:rPr>
        <w:rFonts w:ascii="Wingdings" w:hAnsi="Wingdings" w:hint="default"/>
      </w:rPr>
    </w:lvl>
    <w:lvl w:ilvl="3" w:tplc="48090001" w:tentative="1">
      <w:start w:val="1"/>
      <w:numFmt w:val="bullet"/>
      <w:lvlText w:val=""/>
      <w:lvlJc w:val="left"/>
      <w:pPr>
        <w:ind w:left="3240" w:hanging="360"/>
      </w:pPr>
      <w:rPr>
        <w:rFonts w:ascii="Symbol" w:hAnsi="Symbol" w:hint="default"/>
      </w:rPr>
    </w:lvl>
    <w:lvl w:ilvl="4" w:tplc="48090003" w:tentative="1">
      <w:start w:val="1"/>
      <w:numFmt w:val="bullet"/>
      <w:lvlText w:val="o"/>
      <w:lvlJc w:val="left"/>
      <w:pPr>
        <w:ind w:left="3960" w:hanging="360"/>
      </w:pPr>
      <w:rPr>
        <w:rFonts w:ascii="Courier New" w:hAnsi="Courier New" w:cs="Courier New" w:hint="default"/>
      </w:rPr>
    </w:lvl>
    <w:lvl w:ilvl="5" w:tplc="48090005" w:tentative="1">
      <w:start w:val="1"/>
      <w:numFmt w:val="bullet"/>
      <w:lvlText w:val=""/>
      <w:lvlJc w:val="left"/>
      <w:pPr>
        <w:ind w:left="4680" w:hanging="360"/>
      </w:pPr>
      <w:rPr>
        <w:rFonts w:ascii="Wingdings" w:hAnsi="Wingdings" w:hint="default"/>
      </w:rPr>
    </w:lvl>
    <w:lvl w:ilvl="6" w:tplc="48090001" w:tentative="1">
      <w:start w:val="1"/>
      <w:numFmt w:val="bullet"/>
      <w:lvlText w:val=""/>
      <w:lvlJc w:val="left"/>
      <w:pPr>
        <w:ind w:left="5400" w:hanging="360"/>
      </w:pPr>
      <w:rPr>
        <w:rFonts w:ascii="Symbol" w:hAnsi="Symbol" w:hint="default"/>
      </w:rPr>
    </w:lvl>
    <w:lvl w:ilvl="7" w:tplc="48090003" w:tentative="1">
      <w:start w:val="1"/>
      <w:numFmt w:val="bullet"/>
      <w:lvlText w:val="o"/>
      <w:lvlJc w:val="left"/>
      <w:pPr>
        <w:ind w:left="6120" w:hanging="360"/>
      </w:pPr>
      <w:rPr>
        <w:rFonts w:ascii="Courier New" w:hAnsi="Courier New" w:cs="Courier New" w:hint="default"/>
      </w:rPr>
    </w:lvl>
    <w:lvl w:ilvl="8" w:tplc="48090005" w:tentative="1">
      <w:start w:val="1"/>
      <w:numFmt w:val="bullet"/>
      <w:lvlText w:val=""/>
      <w:lvlJc w:val="left"/>
      <w:pPr>
        <w:ind w:left="6840" w:hanging="360"/>
      </w:pPr>
      <w:rPr>
        <w:rFonts w:ascii="Wingdings" w:hAnsi="Wingdings" w:hint="default"/>
      </w:rPr>
    </w:lvl>
  </w:abstractNum>
  <w:abstractNum w:abstractNumId="18">
    <w:nsid w:val="3CEF4AA5"/>
    <w:multiLevelType w:val="multilevel"/>
    <w:tmpl w:val="DC0406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47444703"/>
    <w:multiLevelType w:val="multilevel"/>
    <w:tmpl w:val="A6EE63D6"/>
    <w:lvl w:ilvl="0">
      <w:start w:val="2"/>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0">
    <w:nsid w:val="4B5E1060"/>
    <w:multiLevelType w:val="multilevel"/>
    <w:tmpl w:val="EC0657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52B94EDC"/>
    <w:multiLevelType w:val="multilevel"/>
    <w:tmpl w:val="4964F8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54F15D72"/>
    <w:multiLevelType w:val="multilevel"/>
    <w:tmpl w:val="76E6E9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54F46572"/>
    <w:multiLevelType w:val="multilevel"/>
    <w:tmpl w:val="4A143F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5CA311F2"/>
    <w:multiLevelType w:val="multilevel"/>
    <w:tmpl w:val="619C14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6531676C"/>
    <w:multiLevelType w:val="multilevel"/>
    <w:tmpl w:val="CE94B4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6614668D"/>
    <w:multiLevelType w:val="multilevel"/>
    <w:tmpl w:val="13B2D8B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nsid w:val="69B22D19"/>
    <w:multiLevelType w:val="hybridMultilevel"/>
    <w:tmpl w:val="CCEC1EFA"/>
    <w:lvl w:ilvl="0" w:tplc="48090001">
      <w:start w:val="1"/>
      <w:numFmt w:val="bullet"/>
      <w:lvlText w:val=""/>
      <w:lvlJc w:val="left"/>
      <w:pPr>
        <w:ind w:left="1080" w:hanging="360"/>
      </w:pPr>
      <w:rPr>
        <w:rFonts w:ascii="Symbol" w:hAnsi="Symbol" w:hint="default"/>
      </w:rPr>
    </w:lvl>
    <w:lvl w:ilvl="1" w:tplc="48090003" w:tentative="1">
      <w:start w:val="1"/>
      <w:numFmt w:val="bullet"/>
      <w:lvlText w:val="o"/>
      <w:lvlJc w:val="left"/>
      <w:pPr>
        <w:ind w:left="1800" w:hanging="360"/>
      </w:pPr>
      <w:rPr>
        <w:rFonts w:ascii="Courier New" w:hAnsi="Courier New" w:cs="Courier New" w:hint="default"/>
      </w:rPr>
    </w:lvl>
    <w:lvl w:ilvl="2" w:tplc="48090005" w:tentative="1">
      <w:start w:val="1"/>
      <w:numFmt w:val="bullet"/>
      <w:lvlText w:val=""/>
      <w:lvlJc w:val="left"/>
      <w:pPr>
        <w:ind w:left="2520" w:hanging="360"/>
      </w:pPr>
      <w:rPr>
        <w:rFonts w:ascii="Wingdings" w:hAnsi="Wingdings" w:hint="default"/>
      </w:rPr>
    </w:lvl>
    <w:lvl w:ilvl="3" w:tplc="48090001" w:tentative="1">
      <w:start w:val="1"/>
      <w:numFmt w:val="bullet"/>
      <w:lvlText w:val=""/>
      <w:lvlJc w:val="left"/>
      <w:pPr>
        <w:ind w:left="3240" w:hanging="360"/>
      </w:pPr>
      <w:rPr>
        <w:rFonts w:ascii="Symbol" w:hAnsi="Symbol" w:hint="default"/>
      </w:rPr>
    </w:lvl>
    <w:lvl w:ilvl="4" w:tplc="48090003" w:tentative="1">
      <w:start w:val="1"/>
      <w:numFmt w:val="bullet"/>
      <w:lvlText w:val="o"/>
      <w:lvlJc w:val="left"/>
      <w:pPr>
        <w:ind w:left="3960" w:hanging="360"/>
      </w:pPr>
      <w:rPr>
        <w:rFonts w:ascii="Courier New" w:hAnsi="Courier New" w:cs="Courier New" w:hint="default"/>
      </w:rPr>
    </w:lvl>
    <w:lvl w:ilvl="5" w:tplc="48090005" w:tentative="1">
      <w:start w:val="1"/>
      <w:numFmt w:val="bullet"/>
      <w:lvlText w:val=""/>
      <w:lvlJc w:val="left"/>
      <w:pPr>
        <w:ind w:left="4680" w:hanging="360"/>
      </w:pPr>
      <w:rPr>
        <w:rFonts w:ascii="Wingdings" w:hAnsi="Wingdings" w:hint="default"/>
      </w:rPr>
    </w:lvl>
    <w:lvl w:ilvl="6" w:tplc="48090001" w:tentative="1">
      <w:start w:val="1"/>
      <w:numFmt w:val="bullet"/>
      <w:lvlText w:val=""/>
      <w:lvlJc w:val="left"/>
      <w:pPr>
        <w:ind w:left="5400" w:hanging="360"/>
      </w:pPr>
      <w:rPr>
        <w:rFonts w:ascii="Symbol" w:hAnsi="Symbol" w:hint="default"/>
      </w:rPr>
    </w:lvl>
    <w:lvl w:ilvl="7" w:tplc="48090003" w:tentative="1">
      <w:start w:val="1"/>
      <w:numFmt w:val="bullet"/>
      <w:lvlText w:val="o"/>
      <w:lvlJc w:val="left"/>
      <w:pPr>
        <w:ind w:left="6120" w:hanging="360"/>
      </w:pPr>
      <w:rPr>
        <w:rFonts w:ascii="Courier New" w:hAnsi="Courier New" w:cs="Courier New" w:hint="default"/>
      </w:rPr>
    </w:lvl>
    <w:lvl w:ilvl="8" w:tplc="48090005" w:tentative="1">
      <w:start w:val="1"/>
      <w:numFmt w:val="bullet"/>
      <w:lvlText w:val=""/>
      <w:lvlJc w:val="left"/>
      <w:pPr>
        <w:ind w:left="6840" w:hanging="360"/>
      </w:pPr>
      <w:rPr>
        <w:rFonts w:ascii="Wingdings" w:hAnsi="Wingdings" w:hint="default"/>
      </w:rPr>
    </w:lvl>
  </w:abstractNum>
  <w:abstractNum w:abstractNumId="28">
    <w:nsid w:val="69DE2A31"/>
    <w:multiLevelType w:val="multilevel"/>
    <w:tmpl w:val="11E84D16"/>
    <w:lvl w:ilvl="0">
      <w:start w:val="1"/>
      <w:numFmt w:val="bullet"/>
      <w:lvlText w:val=""/>
      <w:lvlJc w:val="left"/>
      <w:pPr>
        <w:tabs>
          <w:tab w:val="num" w:pos="720"/>
        </w:tabs>
        <w:ind w:left="720" w:hanging="360"/>
      </w:pPr>
      <w:rPr>
        <w:rFonts w:ascii="Symbol" w:hAnsi="Symbol" w:hint="default"/>
        <w:sz w:val="20"/>
      </w:rPr>
    </w:lvl>
    <w:lvl w:ilvl="1">
      <w:start w:val="125"/>
      <w:numFmt w:val="bullet"/>
      <w:lvlText w:val="-"/>
      <w:lvlJc w:val="left"/>
      <w:pPr>
        <w:ind w:left="1440" w:hanging="360"/>
      </w:pPr>
      <w:rPr>
        <w:rFonts w:ascii="Times New Roman" w:eastAsia="Times New Roman"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6F4D2A83"/>
    <w:multiLevelType w:val="hybridMultilevel"/>
    <w:tmpl w:val="51B863E4"/>
    <w:lvl w:ilvl="0" w:tplc="7FF6970A">
      <w:start w:val="1"/>
      <w:numFmt w:val="bullet"/>
      <w:lvlText w:val=""/>
      <w:lvlJc w:val="left"/>
      <w:pPr>
        <w:tabs>
          <w:tab w:val="num" w:pos="720"/>
        </w:tabs>
        <w:ind w:left="720" w:hanging="360"/>
      </w:pPr>
      <w:rPr>
        <w:rFonts w:ascii="Wingdings" w:hAnsi="Wingdings" w:hint="default"/>
      </w:rPr>
    </w:lvl>
    <w:lvl w:ilvl="1" w:tplc="C5B2D510" w:tentative="1">
      <w:start w:val="1"/>
      <w:numFmt w:val="bullet"/>
      <w:lvlText w:val=""/>
      <w:lvlJc w:val="left"/>
      <w:pPr>
        <w:tabs>
          <w:tab w:val="num" w:pos="1440"/>
        </w:tabs>
        <w:ind w:left="1440" w:hanging="360"/>
      </w:pPr>
      <w:rPr>
        <w:rFonts w:ascii="Wingdings" w:hAnsi="Wingdings" w:hint="default"/>
      </w:rPr>
    </w:lvl>
    <w:lvl w:ilvl="2" w:tplc="42181FF6" w:tentative="1">
      <w:start w:val="1"/>
      <w:numFmt w:val="bullet"/>
      <w:lvlText w:val=""/>
      <w:lvlJc w:val="left"/>
      <w:pPr>
        <w:tabs>
          <w:tab w:val="num" w:pos="2160"/>
        </w:tabs>
        <w:ind w:left="2160" w:hanging="360"/>
      </w:pPr>
      <w:rPr>
        <w:rFonts w:ascii="Wingdings" w:hAnsi="Wingdings" w:hint="default"/>
      </w:rPr>
    </w:lvl>
    <w:lvl w:ilvl="3" w:tplc="8D3E06A4" w:tentative="1">
      <w:start w:val="1"/>
      <w:numFmt w:val="bullet"/>
      <w:lvlText w:val=""/>
      <w:lvlJc w:val="left"/>
      <w:pPr>
        <w:tabs>
          <w:tab w:val="num" w:pos="2880"/>
        </w:tabs>
        <w:ind w:left="2880" w:hanging="360"/>
      </w:pPr>
      <w:rPr>
        <w:rFonts w:ascii="Wingdings" w:hAnsi="Wingdings" w:hint="default"/>
      </w:rPr>
    </w:lvl>
    <w:lvl w:ilvl="4" w:tplc="18745AE2" w:tentative="1">
      <w:start w:val="1"/>
      <w:numFmt w:val="bullet"/>
      <w:lvlText w:val=""/>
      <w:lvlJc w:val="left"/>
      <w:pPr>
        <w:tabs>
          <w:tab w:val="num" w:pos="3600"/>
        </w:tabs>
        <w:ind w:left="3600" w:hanging="360"/>
      </w:pPr>
      <w:rPr>
        <w:rFonts w:ascii="Wingdings" w:hAnsi="Wingdings" w:hint="default"/>
      </w:rPr>
    </w:lvl>
    <w:lvl w:ilvl="5" w:tplc="18864960" w:tentative="1">
      <w:start w:val="1"/>
      <w:numFmt w:val="bullet"/>
      <w:lvlText w:val=""/>
      <w:lvlJc w:val="left"/>
      <w:pPr>
        <w:tabs>
          <w:tab w:val="num" w:pos="4320"/>
        </w:tabs>
        <w:ind w:left="4320" w:hanging="360"/>
      </w:pPr>
      <w:rPr>
        <w:rFonts w:ascii="Wingdings" w:hAnsi="Wingdings" w:hint="default"/>
      </w:rPr>
    </w:lvl>
    <w:lvl w:ilvl="6" w:tplc="42A29442" w:tentative="1">
      <w:start w:val="1"/>
      <w:numFmt w:val="bullet"/>
      <w:lvlText w:val=""/>
      <w:lvlJc w:val="left"/>
      <w:pPr>
        <w:tabs>
          <w:tab w:val="num" w:pos="5040"/>
        </w:tabs>
        <w:ind w:left="5040" w:hanging="360"/>
      </w:pPr>
      <w:rPr>
        <w:rFonts w:ascii="Wingdings" w:hAnsi="Wingdings" w:hint="default"/>
      </w:rPr>
    </w:lvl>
    <w:lvl w:ilvl="7" w:tplc="3600F006" w:tentative="1">
      <w:start w:val="1"/>
      <w:numFmt w:val="bullet"/>
      <w:lvlText w:val=""/>
      <w:lvlJc w:val="left"/>
      <w:pPr>
        <w:tabs>
          <w:tab w:val="num" w:pos="5760"/>
        </w:tabs>
        <w:ind w:left="5760" w:hanging="360"/>
      </w:pPr>
      <w:rPr>
        <w:rFonts w:ascii="Wingdings" w:hAnsi="Wingdings" w:hint="default"/>
      </w:rPr>
    </w:lvl>
    <w:lvl w:ilvl="8" w:tplc="BB368C20" w:tentative="1">
      <w:start w:val="1"/>
      <w:numFmt w:val="bullet"/>
      <w:lvlText w:val=""/>
      <w:lvlJc w:val="left"/>
      <w:pPr>
        <w:tabs>
          <w:tab w:val="num" w:pos="6480"/>
        </w:tabs>
        <w:ind w:left="6480" w:hanging="360"/>
      </w:pPr>
      <w:rPr>
        <w:rFonts w:ascii="Wingdings" w:hAnsi="Wingdings" w:hint="default"/>
      </w:rPr>
    </w:lvl>
  </w:abstractNum>
  <w:abstractNum w:abstractNumId="30">
    <w:nsid w:val="70CF012B"/>
    <w:multiLevelType w:val="multilevel"/>
    <w:tmpl w:val="DBB8D9B8"/>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1004"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num w:numId="1">
    <w:abstractNumId w:val="25"/>
  </w:num>
  <w:num w:numId="2">
    <w:abstractNumId w:val="22"/>
  </w:num>
  <w:num w:numId="3">
    <w:abstractNumId w:val="4"/>
  </w:num>
  <w:num w:numId="4">
    <w:abstractNumId w:val="28"/>
  </w:num>
  <w:num w:numId="5">
    <w:abstractNumId w:val="18"/>
  </w:num>
  <w:num w:numId="6">
    <w:abstractNumId w:val="21"/>
  </w:num>
  <w:num w:numId="7">
    <w:abstractNumId w:val="24"/>
  </w:num>
  <w:num w:numId="8">
    <w:abstractNumId w:val="1"/>
  </w:num>
  <w:num w:numId="9">
    <w:abstractNumId w:val="13"/>
  </w:num>
  <w:num w:numId="10">
    <w:abstractNumId w:val="26"/>
  </w:num>
  <w:num w:numId="11">
    <w:abstractNumId w:val="20"/>
  </w:num>
  <w:num w:numId="12">
    <w:abstractNumId w:val="11"/>
  </w:num>
  <w:num w:numId="13">
    <w:abstractNumId w:val="23"/>
  </w:num>
  <w:num w:numId="14">
    <w:abstractNumId w:val="10"/>
  </w:num>
  <w:num w:numId="15">
    <w:abstractNumId w:val="30"/>
  </w:num>
  <w:num w:numId="16">
    <w:abstractNumId w:val="27"/>
  </w:num>
  <w:num w:numId="17">
    <w:abstractNumId w:val="7"/>
  </w:num>
  <w:num w:numId="18">
    <w:abstractNumId w:val="17"/>
  </w:num>
  <w:num w:numId="19">
    <w:abstractNumId w:val="3"/>
  </w:num>
  <w:num w:numId="20">
    <w:abstractNumId w:val="6"/>
  </w:num>
  <w:num w:numId="21">
    <w:abstractNumId w:val="9"/>
  </w:num>
  <w:num w:numId="22">
    <w:abstractNumId w:val="8"/>
  </w:num>
  <w:num w:numId="23">
    <w:abstractNumId w:val="14"/>
  </w:num>
  <w:num w:numId="24">
    <w:abstractNumId w:val="5"/>
  </w:num>
  <w:num w:numId="25">
    <w:abstractNumId w:val="16"/>
  </w:num>
  <w:num w:numId="26">
    <w:abstractNumId w:val="2"/>
  </w:num>
  <w:num w:numId="27">
    <w:abstractNumId w:val="29"/>
  </w:num>
  <w:num w:numId="28">
    <w:abstractNumId w:val="15"/>
  </w:num>
  <w:num w:numId="29">
    <w:abstractNumId w:val="0"/>
  </w:num>
  <w:num w:numId="30">
    <w:abstractNumId w:val="12"/>
  </w:num>
  <w:num w:numId="31">
    <w:abstractNumId w:val="19"/>
  </w:num>
  <w:num w:numId="32">
    <w:abstractNumId w:val="30"/>
  </w:num>
  <w:num w:numId="33">
    <w:abstractNumId w:val="30"/>
  </w:num>
  <w:num w:numId="34">
    <w:abstractNumId w:val="30"/>
  </w:num>
  <w:num w:numId="35">
    <w:abstractNumId w:val="30"/>
    <w:lvlOverride w:ilvl="0">
      <w:startOverride w:val="1"/>
    </w:lvlOverride>
    <w:lvlOverride w:ilvl="1">
      <w:startOverride w:val="3"/>
    </w:lvlOverride>
    <w:lvlOverride w:ilvl="2">
      <w:startOverride w:val="1"/>
    </w:lvlOverride>
    <w:lvlOverride w:ilvl="3">
      <w:startOverride w:val="2"/>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30"/>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4"/>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C62A9"/>
    <w:rsid w:val="000001B6"/>
    <w:rsid w:val="00003541"/>
    <w:rsid w:val="0002246A"/>
    <w:rsid w:val="000261F6"/>
    <w:rsid w:val="00032052"/>
    <w:rsid w:val="000327EF"/>
    <w:rsid w:val="000339AD"/>
    <w:rsid w:val="000340B3"/>
    <w:rsid w:val="00034275"/>
    <w:rsid w:val="00035934"/>
    <w:rsid w:val="00036063"/>
    <w:rsid w:val="00043C3E"/>
    <w:rsid w:val="00044558"/>
    <w:rsid w:val="00044B0A"/>
    <w:rsid w:val="00044E8B"/>
    <w:rsid w:val="00045FAF"/>
    <w:rsid w:val="00053BDE"/>
    <w:rsid w:val="00055C66"/>
    <w:rsid w:val="0005643F"/>
    <w:rsid w:val="00056724"/>
    <w:rsid w:val="0006375A"/>
    <w:rsid w:val="00067AAF"/>
    <w:rsid w:val="00073EFC"/>
    <w:rsid w:val="00083BFF"/>
    <w:rsid w:val="00086B19"/>
    <w:rsid w:val="00087B8A"/>
    <w:rsid w:val="0009416A"/>
    <w:rsid w:val="000B258D"/>
    <w:rsid w:val="000B76C8"/>
    <w:rsid w:val="000C3DBA"/>
    <w:rsid w:val="000D1473"/>
    <w:rsid w:val="000D2DB2"/>
    <w:rsid w:val="000D6A1E"/>
    <w:rsid w:val="00103199"/>
    <w:rsid w:val="001048F3"/>
    <w:rsid w:val="00106736"/>
    <w:rsid w:val="00110BEE"/>
    <w:rsid w:val="00110C68"/>
    <w:rsid w:val="00113C68"/>
    <w:rsid w:val="00135060"/>
    <w:rsid w:val="00140246"/>
    <w:rsid w:val="00141693"/>
    <w:rsid w:val="00143F56"/>
    <w:rsid w:val="00147D11"/>
    <w:rsid w:val="00151326"/>
    <w:rsid w:val="001563E6"/>
    <w:rsid w:val="00156D45"/>
    <w:rsid w:val="00162109"/>
    <w:rsid w:val="0016297C"/>
    <w:rsid w:val="001642C8"/>
    <w:rsid w:val="00171AA5"/>
    <w:rsid w:val="0017225F"/>
    <w:rsid w:val="001758B0"/>
    <w:rsid w:val="001766B3"/>
    <w:rsid w:val="00182456"/>
    <w:rsid w:val="00183F3C"/>
    <w:rsid w:val="0018598B"/>
    <w:rsid w:val="001862B5"/>
    <w:rsid w:val="0019190B"/>
    <w:rsid w:val="00191D7B"/>
    <w:rsid w:val="00192B5C"/>
    <w:rsid w:val="00193827"/>
    <w:rsid w:val="00194214"/>
    <w:rsid w:val="0019709D"/>
    <w:rsid w:val="001A32CA"/>
    <w:rsid w:val="001A543B"/>
    <w:rsid w:val="001B0376"/>
    <w:rsid w:val="001B2A80"/>
    <w:rsid w:val="001B5685"/>
    <w:rsid w:val="001D4DBB"/>
    <w:rsid w:val="001D6E55"/>
    <w:rsid w:val="001E23B7"/>
    <w:rsid w:val="001E4F71"/>
    <w:rsid w:val="001F179B"/>
    <w:rsid w:val="001F3791"/>
    <w:rsid w:val="001F4F30"/>
    <w:rsid w:val="001F5035"/>
    <w:rsid w:val="00200540"/>
    <w:rsid w:val="00201344"/>
    <w:rsid w:val="002067A5"/>
    <w:rsid w:val="00215D1D"/>
    <w:rsid w:val="002209D3"/>
    <w:rsid w:val="0022336D"/>
    <w:rsid w:val="002258EF"/>
    <w:rsid w:val="00230EAC"/>
    <w:rsid w:val="00232744"/>
    <w:rsid w:val="002330B9"/>
    <w:rsid w:val="00236EA8"/>
    <w:rsid w:val="0023797D"/>
    <w:rsid w:val="00237E60"/>
    <w:rsid w:val="002444F0"/>
    <w:rsid w:val="00247C5E"/>
    <w:rsid w:val="00251B44"/>
    <w:rsid w:val="002543DE"/>
    <w:rsid w:val="00256E2F"/>
    <w:rsid w:val="00260191"/>
    <w:rsid w:val="00266757"/>
    <w:rsid w:val="00271EF5"/>
    <w:rsid w:val="00273D6A"/>
    <w:rsid w:val="002754E2"/>
    <w:rsid w:val="00281CB9"/>
    <w:rsid w:val="00283C80"/>
    <w:rsid w:val="00294F18"/>
    <w:rsid w:val="002A059D"/>
    <w:rsid w:val="002A6D06"/>
    <w:rsid w:val="002B7B5A"/>
    <w:rsid w:val="002D0D4D"/>
    <w:rsid w:val="002D33F4"/>
    <w:rsid w:val="002D5DE5"/>
    <w:rsid w:val="002E5D2A"/>
    <w:rsid w:val="002F2DD4"/>
    <w:rsid w:val="00301289"/>
    <w:rsid w:val="00303BE5"/>
    <w:rsid w:val="00306104"/>
    <w:rsid w:val="0031297F"/>
    <w:rsid w:val="003146F8"/>
    <w:rsid w:val="00324FA2"/>
    <w:rsid w:val="00330A16"/>
    <w:rsid w:val="0033381C"/>
    <w:rsid w:val="00335711"/>
    <w:rsid w:val="00342B12"/>
    <w:rsid w:val="00342FCB"/>
    <w:rsid w:val="00360866"/>
    <w:rsid w:val="00362F1B"/>
    <w:rsid w:val="0037139B"/>
    <w:rsid w:val="0037197C"/>
    <w:rsid w:val="003719B1"/>
    <w:rsid w:val="00371C90"/>
    <w:rsid w:val="00382338"/>
    <w:rsid w:val="00393774"/>
    <w:rsid w:val="003948D3"/>
    <w:rsid w:val="003949CD"/>
    <w:rsid w:val="00394A07"/>
    <w:rsid w:val="00397296"/>
    <w:rsid w:val="003A38AA"/>
    <w:rsid w:val="003A79D4"/>
    <w:rsid w:val="003B3253"/>
    <w:rsid w:val="003B5537"/>
    <w:rsid w:val="003B7058"/>
    <w:rsid w:val="003C6975"/>
    <w:rsid w:val="003D3945"/>
    <w:rsid w:val="003D6FAB"/>
    <w:rsid w:val="003D7FEB"/>
    <w:rsid w:val="003E4951"/>
    <w:rsid w:val="003F27A7"/>
    <w:rsid w:val="0040287A"/>
    <w:rsid w:val="004035DF"/>
    <w:rsid w:val="00403B81"/>
    <w:rsid w:val="00407AD8"/>
    <w:rsid w:val="00407B60"/>
    <w:rsid w:val="00407BA3"/>
    <w:rsid w:val="004145AE"/>
    <w:rsid w:val="00420A0E"/>
    <w:rsid w:val="00421BAA"/>
    <w:rsid w:val="0042281E"/>
    <w:rsid w:val="00444695"/>
    <w:rsid w:val="00445492"/>
    <w:rsid w:val="00447512"/>
    <w:rsid w:val="00450201"/>
    <w:rsid w:val="00457B6C"/>
    <w:rsid w:val="00464BE3"/>
    <w:rsid w:val="004659C7"/>
    <w:rsid w:val="00470880"/>
    <w:rsid w:val="00481F59"/>
    <w:rsid w:val="0049268F"/>
    <w:rsid w:val="00492C0D"/>
    <w:rsid w:val="00495029"/>
    <w:rsid w:val="004A0803"/>
    <w:rsid w:val="004A284D"/>
    <w:rsid w:val="004B1873"/>
    <w:rsid w:val="004C3981"/>
    <w:rsid w:val="004C788E"/>
    <w:rsid w:val="004D06B1"/>
    <w:rsid w:val="004E2610"/>
    <w:rsid w:val="004E5024"/>
    <w:rsid w:val="004E6B60"/>
    <w:rsid w:val="004E7A41"/>
    <w:rsid w:val="004F23D1"/>
    <w:rsid w:val="00512DEA"/>
    <w:rsid w:val="005161E6"/>
    <w:rsid w:val="00516389"/>
    <w:rsid w:val="00516783"/>
    <w:rsid w:val="00516F35"/>
    <w:rsid w:val="005218E2"/>
    <w:rsid w:val="00536AB8"/>
    <w:rsid w:val="00545F51"/>
    <w:rsid w:val="00553993"/>
    <w:rsid w:val="00554258"/>
    <w:rsid w:val="005673B3"/>
    <w:rsid w:val="00571B87"/>
    <w:rsid w:val="00573567"/>
    <w:rsid w:val="00575F5C"/>
    <w:rsid w:val="00576F6E"/>
    <w:rsid w:val="005A2545"/>
    <w:rsid w:val="005A3634"/>
    <w:rsid w:val="005A380E"/>
    <w:rsid w:val="005A4EC7"/>
    <w:rsid w:val="005A63C5"/>
    <w:rsid w:val="005B1DFA"/>
    <w:rsid w:val="005B2252"/>
    <w:rsid w:val="005C56EE"/>
    <w:rsid w:val="005D6443"/>
    <w:rsid w:val="005D64BC"/>
    <w:rsid w:val="00600F81"/>
    <w:rsid w:val="0060216A"/>
    <w:rsid w:val="0060413A"/>
    <w:rsid w:val="006079FE"/>
    <w:rsid w:val="00610C27"/>
    <w:rsid w:val="006126A3"/>
    <w:rsid w:val="00620C45"/>
    <w:rsid w:val="006338FE"/>
    <w:rsid w:val="00637E8F"/>
    <w:rsid w:val="006544E4"/>
    <w:rsid w:val="00677DDE"/>
    <w:rsid w:val="006863A4"/>
    <w:rsid w:val="0068744F"/>
    <w:rsid w:val="00687767"/>
    <w:rsid w:val="006A0953"/>
    <w:rsid w:val="006A0F02"/>
    <w:rsid w:val="006A66BD"/>
    <w:rsid w:val="006B209E"/>
    <w:rsid w:val="006C74A2"/>
    <w:rsid w:val="006D1F9A"/>
    <w:rsid w:val="006D5D24"/>
    <w:rsid w:val="006E7636"/>
    <w:rsid w:val="006F0044"/>
    <w:rsid w:val="006F284B"/>
    <w:rsid w:val="006F2B73"/>
    <w:rsid w:val="00702E10"/>
    <w:rsid w:val="0070793E"/>
    <w:rsid w:val="00707B0A"/>
    <w:rsid w:val="00713DA4"/>
    <w:rsid w:val="00714520"/>
    <w:rsid w:val="00714D67"/>
    <w:rsid w:val="0072369D"/>
    <w:rsid w:val="00724113"/>
    <w:rsid w:val="00730797"/>
    <w:rsid w:val="007433D6"/>
    <w:rsid w:val="00743861"/>
    <w:rsid w:val="00744A21"/>
    <w:rsid w:val="00750A6A"/>
    <w:rsid w:val="00753F83"/>
    <w:rsid w:val="007558BF"/>
    <w:rsid w:val="00755B7F"/>
    <w:rsid w:val="0076188D"/>
    <w:rsid w:val="0076780A"/>
    <w:rsid w:val="007738AA"/>
    <w:rsid w:val="007811E7"/>
    <w:rsid w:val="00782871"/>
    <w:rsid w:val="00783E59"/>
    <w:rsid w:val="007858D8"/>
    <w:rsid w:val="007875B4"/>
    <w:rsid w:val="007A5984"/>
    <w:rsid w:val="007A692E"/>
    <w:rsid w:val="007B01DF"/>
    <w:rsid w:val="007B14E4"/>
    <w:rsid w:val="007B7046"/>
    <w:rsid w:val="007D3B45"/>
    <w:rsid w:val="007E0E77"/>
    <w:rsid w:val="007E1EFD"/>
    <w:rsid w:val="007E264B"/>
    <w:rsid w:val="007E6ED9"/>
    <w:rsid w:val="007E7E4E"/>
    <w:rsid w:val="007F0AD6"/>
    <w:rsid w:val="00800DBA"/>
    <w:rsid w:val="0082157F"/>
    <w:rsid w:val="00821C18"/>
    <w:rsid w:val="00823F1A"/>
    <w:rsid w:val="00825FB5"/>
    <w:rsid w:val="00830849"/>
    <w:rsid w:val="0083632C"/>
    <w:rsid w:val="0083643B"/>
    <w:rsid w:val="0084205C"/>
    <w:rsid w:val="00842D59"/>
    <w:rsid w:val="0084440B"/>
    <w:rsid w:val="008553E1"/>
    <w:rsid w:val="00855A49"/>
    <w:rsid w:val="00855F70"/>
    <w:rsid w:val="0086155E"/>
    <w:rsid w:val="008656B9"/>
    <w:rsid w:val="00872D5D"/>
    <w:rsid w:val="00881487"/>
    <w:rsid w:val="00884337"/>
    <w:rsid w:val="00891B4D"/>
    <w:rsid w:val="00893A54"/>
    <w:rsid w:val="00895728"/>
    <w:rsid w:val="008961F9"/>
    <w:rsid w:val="00896989"/>
    <w:rsid w:val="008B57A1"/>
    <w:rsid w:val="008C00EC"/>
    <w:rsid w:val="008C17D3"/>
    <w:rsid w:val="008C769D"/>
    <w:rsid w:val="008E1AA3"/>
    <w:rsid w:val="008F064F"/>
    <w:rsid w:val="008F2303"/>
    <w:rsid w:val="008F7030"/>
    <w:rsid w:val="00902760"/>
    <w:rsid w:val="009065D8"/>
    <w:rsid w:val="009145F6"/>
    <w:rsid w:val="009148D9"/>
    <w:rsid w:val="009264FD"/>
    <w:rsid w:val="00932CFA"/>
    <w:rsid w:val="00933451"/>
    <w:rsid w:val="0093443C"/>
    <w:rsid w:val="0093602C"/>
    <w:rsid w:val="00942B87"/>
    <w:rsid w:val="009456DD"/>
    <w:rsid w:val="00954016"/>
    <w:rsid w:val="00955C68"/>
    <w:rsid w:val="00960020"/>
    <w:rsid w:val="00960D7D"/>
    <w:rsid w:val="00984413"/>
    <w:rsid w:val="0099051B"/>
    <w:rsid w:val="00991654"/>
    <w:rsid w:val="009A0E43"/>
    <w:rsid w:val="009A310B"/>
    <w:rsid w:val="009A4629"/>
    <w:rsid w:val="009A5547"/>
    <w:rsid w:val="009A639D"/>
    <w:rsid w:val="009A694D"/>
    <w:rsid w:val="009A6DF1"/>
    <w:rsid w:val="009C030B"/>
    <w:rsid w:val="009C1088"/>
    <w:rsid w:val="009C2F53"/>
    <w:rsid w:val="009C62A9"/>
    <w:rsid w:val="009D21DA"/>
    <w:rsid w:val="009D65EE"/>
    <w:rsid w:val="009D6D79"/>
    <w:rsid w:val="009F7639"/>
    <w:rsid w:val="00A01727"/>
    <w:rsid w:val="00A01AFB"/>
    <w:rsid w:val="00A1064C"/>
    <w:rsid w:val="00A106AB"/>
    <w:rsid w:val="00A13135"/>
    <w:rsid w:val="00A134B2"/>
    <w:rsid w:val="00A15140"/>
    <w:rsid w:val="00A16C5A"/>
    <w:rsid w:val="00A16F0E"/>
    <w:rsid w:val="00A16F1E"/>
    <w:rsid w:val="00A177E2"/>
    <w:rsid w:val="00A21BE6"/>
    <w:rsid w:val="00A24B09"/>
    <w:rsid w:val="00A24E5F"/>
    <w:rsid w:val="00A41F04"/>
    <w:rsid w:val="00A45B79"/>
    <w:rsid w:val="00A506FD"/>
    <w:rsid w:val="00A60B2E"/>
    <w:rsid w:val="00A667D8"/>
    <w:rsid w:val="00A75A81"/>
    <w:rsid w:val="00AA06FC"/>
    <w:rsid w:val="00AA1957"/>
    <w:rsid w:val="00AA4B4A"/>
    <w:rsid w:val="00AC66F4"/>
    <w:rsid w:val="00AD06E8"/>
    <w:rsid w:val="00AE295B"/>
    <w:rsid w:val="00AE3DBC"/>
    <w:rsid w:val="00AF1B48"/>
    <w:rsid w:val="00AF2B41"/>
    <w:rsid w:val="00AF383D"/>
    <w:rsid w:val="00B01ED9"/>
    <w:rsid w:val="00B0486B"/>
    <w:rsid w:val="00B1612B"/>
    <w:rsid w:val="00B208AD"/>
    <w:rsid w:val="00B40028"/>
    <w:rsid w:val="00B411F7"/>
    <w:rsid w:val="00B4136F"/>
    <w:rsid w:val="00B43A15"/>
    <w:rsid w:val="00B475A5"/>
    <w:rsid w:val="00B61C4F"/>
    <w:rsid w:val="00B62BC0"/>
    <w:rsid w:val="00B70325"/>
    <w:rsid w:val="00B77F22"/>
    <w:rsid w:val="00B8410D"/>
    <w:rsid w:val="00B845A6"/>
    <w:rsid w:val="00B8549F"/>
    <w:rsid w:val="00B90903"/>
    <w:rsid w:val="00B92360"/>
    <w:rsid w:val="00BA6BA3"/>
    <w:rsid w:val="00BB75DB"/>
    <w:rsid w:val="00BC29CD"/>
    <w:rsid w:val="00BC29F9"/>
    <w:rsid w:val="00BD33BB"/>
    <w:rsid w:val="00BD5180"/>
    <w:rsid w:val="00BE2FD5"/>
    <w:rsid w:val="00BE4320"/>
    <w:rsid w:val="00BF317F"/>
    <w:rsid w:val="00C03D58"/>
    <w:rsid w:val="00C145DF"/>
    <w:rsid w:val="00C313D8"/>
    <w:rsid w:val="00C435CA"/>
    <w:rsid w:val="00C57689"/>
    <w:rsid w:val="00C65CA4"/>
    <w:rsid w:val="00C70B21"/>
    <w:rsid w:val="00C81F0E"/>
    <w:rsid w:val="00C94811"/>
    <w:rsid w:val="00CA0F11"/>
    <w:rsid w:val="00CA1D9E"/>
    <w:rsid w:val="00CA2387"/>
    <w:rsid w:val="00CA60F1"/>
    <w:rsid w:val="00CA7957"/>
    <w:rsid w:val="00CC6241"/>
    <w:rsid w:val="00CD1402"/>
    <w:rsid w:val="00CD3665"/>
    <w:rsid w:val="00CD4948"/>
    <w:rsid w:val="00CE2429"/>
    <w:rsid w:val="00CE3397"/>
    <w:rsid w:val="00CE54B6"/>
    <w:rsid w:val="00CF066F"/>
    <w:rsid w:val="00CF7079"/>
    <w:rsid w:val="00CF77B6"/>
    <w:rsid w:val="00D01989"/>
    <w:rsid w:val="00D031FD"/>
    <w:rsid w:val="00D04368"/>
    <w:rsid w:val="00D06E87"/>
    <w:rsid w:val="00D146A6"/>
    <w:rsid w:val="00D15F6E"/>
    <w:rsid w:val="00D166EF"/>
    <w:rsid w:val="00D17521"/>
    <w:rsid w:val="00D2618E"/>
    <w:rsid w:val="00D305CA"/>
    <w:rsid w:val="00D321C4"/>
    <w:rsid w:val="00D36CFA"/>
    <w:rsid w:val="00D37B4A"/>
    <w:rsid w:val="00D37B54"/>
    <w:rsid w:val="00D42182"/>
    <w:rsid w:val="00D50A1D"/>
    <w:rsid w:val="00D55F1F"/>
    <w:rsid w:val="00D56609"/>
    <w:rsid w:val="00D602C7"/>
    <w:rsid w:val="00D6232F"/>
    <w:rsid w:val="00D62A78"/>
    <w:rsid w:val="00D6695B"/>
    <w:rsid w:val="00D7155C"/>
    <w:rsid w:val="00D72124"/>
    <w:rsid w:val="00D74B8E"/>
    <w:rsid w:val="00D81ED9"/>
    <w:rsid w:val="00D92CB6"/>
    <w:rsid w:val="00D940F7"/>
    <w:rsid w:val="00D97B07"/>
    <w:rsid w:val="00DA51DB"/>
    <w:rsid w:val="00DB060B"/>
    <w:rsid w:val="00DB6883"/>
    <w:rsid w:val="00DC1794"/>
    <w:rsid w:val="00DC7E74"/>
    <w:rsid w:val="00DD56E8"/>
    <w:rsid w:val="00DE10D0"/>
    <w:rsid w:val="00DE69E4"/>
    <w:rsid w:val="00E03D44"/>
    <w:rsid w:val="00E04B19"/>
    <w:rsid w:val="00E06456"/>
    <w:rsid w:val="00E07841"/>
    <w:rsid w:val="00E14B05"/>
    <w:rsid w:val="00E17EB3"/>
    <w:rsid w:val="00E40291"/>
    <w:rsid w:val="00E438F7"/>
    <w:rsid w:val="00E4621C"/>
    <w:rsid w:val="00E467E4"/>
    <w:rsid w:val="00E46E24"/>
    <w:rsid w:val="00E512D6"/>
    <w:rsid w:val="00E61987"/>
    <w:rsid w:val="00E64073"/>
    <w:rsid w:val="00E7082E"/>
    <w:rsid w:val="00E849E2"/>
    <w:rsid w:val="00E86BA3"/>
    <w:rsid w:val="00E86C6E"/>
    <w:rsid w:val="00E91B3D"/>
    <w:rsid w:val="00E926B3"/>
    <w:rsid w:val="00E93D2F"/>
    <w:rsid w:val="00EA0FCB"/>
    <w:rsid w:val="00EA6CB5"/>
    <w:rsid w:val="00EB1A8C"/>
    <w:rsid w:val="00EB2F24"/>
    <w:rsid w:val="00EB4DA0"/>
    <w:rsid w:val="00EB76BE"/>
    <w:rsid w:val="00EC02B7"/>
    <w:rsid w:val="00EC1516"/>
    <w:rsid w:val="00ED2D5F"/>
    <w:rsid w:val="00ED2EDD"/>
    <w:rsid w:val="00ED4FCA"/>
    <w:rsid w:val="00EE1081"/>
    <w:rsid w:val="00EE6E12"/>
    <w:rsid w:val="00F10A3C"/>
    <w:rsid w:val="00F16CDE"/>
    <w:rsid w:val="00F30357"/>
    <w:rsid w:val="00F400A1"/>
    <w:rsid w:val="00F436F9"/>
    <w:rsid w:val="00F43A7B"/>
    <w:rsid w:val="00F46E6C"/>
    <w:rsid w:val="00F51F09"/>
    <w:rsid w:val="00F5452E"/>
    <w:rsid w:val="00F57286"/>
    <w:rsid w:val="00F625A1"/>
    <w:rsid w:val="00F630E7"/>
    <w:rsid w:val="00F6440B"/>
    <w:rsid w:val="00F64AA5"/>
    <w:rsid w:val="00F66538"/>
    <w:rsid w:val="00F67551"/>
    <w:rsid w:val="00F75370"/>
    <w:rsid w:val="00F9052D"/>
    <w:rsid w:val="00F93CAF"/>
    <w:rsid w:val="00FA26E6"/>
    <w:rsid w:val="00FA68CD"/>
    <w:rsid w:val="00FA77BB"/>
    <w:rsid w:val="00FB11B4"/>
    <w:rsid w:val="00FB31E1"/>
    <w:rsid w:val="00FB5502"/>
    <w:rsid w:val="00FC15B8"/>
    <w:rsid w:val="00FC18FA"/>
    <w:rsid w:val="00FC33C7"/>
    <w:rsid w:val="00FD7650"/>
    <w:rsid w:val="00FE2073"/>
    <w:rsid w:val="00FE6533"/>
    <w:rsid w:val="00FF3B28"/>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Times New Roman"/>
        <w:lang w:val="en-SG"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pacing w:after="200" w:line="276" w:lineRule="auto"/>
    </w:pPr>
    <w:rPr>
      <w:sz w:val="22"/>
      <w:szCs w:val="22"/>
      <w:lang w:eastAsia="en-US"/>
    </w:rPr>
  </w:style>
  <w:style w:type="paragraph" w:styleId="Heading1">
    <w:name w:val="heading 1"/>
    <w:basedOn w:val="Normal"/>
    <w:next w:val="Normal"/>
    <w:link w:val="Heading1Char"/>
    <w:uiPriority w:val="9"/>
    <w:qFormat/>
    <w:rsid w:val="004035DF"/>
    <w:pPr>
      <w:keepNext/>
      <w:numPr>
        <w:numId w:val="15"/>
      </w:numPr>
      <w:spacing w:before="240" w:after="60"/>
      <w:outlineLvl w:val="0"/>
    </w:pPr>
    <w:rPr>
      <w:rFonts w:ascii="Cambria" w:eastAsia="Times New Roman" w:hAnsi="Cambria"/>
      <w:b/>
      <w:bCs/>
      <w:kern w:val="32"/>
      <w:sz w:val="32"/>
      <w:szCs w:val="32"/>
    </w:rPr>
  </w:style>
  <w:style w:type="paragraph" w:styleId="Heading2">
    <w:name w:val="heading 2"/>
    <w:basedOn w:val="Normal"/>
    <w:link w:val="Heading2Char"/>
    <w:uiPriority w:val="9"/>
    <w:qFormat/>
    <w:rsid w:val="009C62A9"/>
    <w:pPr>
      <w:numPr>
        <w:ilvl w:val="1"/>
        <w:numId w:val="15"/>
      </w:numPr>
      <w:spacing w:before="100" w:beforeAutospacing="1" w:after="100" w:afterAutospacing="1" w:line="240" w:lineRule="auto"/>
      <w:outlineLvl w:val="1"/>
    </w:pPr>
    <w:rPr>
      <w:rFonts w:ascii="Times New Roman" w:eastAsia="Times New Roman" w:hAnsi="Times New Roman"/>
      <w:b/>
      <w:bCs/>
      <w:sz w:val="36"/>
      <w:szCs w:val="36"/>
      <w:lang w:eastAsia="en-SG"/>
    </w:rPr>
  </w:style>
  <w:style w:type="paragraph" w:styleId="Heading3">
    <w:name w:val="heading 3"/>
    <w:basedOn w:val="Normal"/>
    <w:link w:val="Heading3Char"/>
    <w:uiPriority w:val="9"/>
    <w:qFormat/>
    <w:rsid w:val="009C62A9"/>
    <w:pPr>
      <w:numPr>
        <w:ilvl w:val="2"/>
        <w:numId w:val="15"/>
      </w:numPr>
      <w:spacing w:before="100" w:beforeAutospacing="1" w:after="100" w:afterAutospacing="1" w:line="240" w:lineRule="auto"/>
      <w:outlineLvl w:val="2"/>
    </w:pPr>
    <w:rPr>
      <w:rFonts w:ascii="Times New Roman" w:eastAsia="Times New Roman" w:hAnsi="Times New Roman"/>
      <w:b/>
      <w:bCs/>
      <w:sz w:val="27"/>
      <w:szCs w:val="27"/>
      <w:lang w:eastAsia="en-SG"/>
    </w:rPr>
  </w:style>
  <w:style w:type="paragraph" w:styleId="Heading4">
    <w:name w:val="heading 4"/>
    <w:basedOn w:val="Normal"/>
    <w:link w:val="Heading4Char"/>
    <w:uiPriority w:val="9"/>
    <w:qFormat/>
    <w:rsid w:val="009C62A9"/>
    <w:pPr>
      <w:numPr>
        <w:ilvl w:val="3"/>
        <w:numId w:val="15"/>
      </w:numPr>
      <w:spacing w:before="100" w:beforeAutospacing="1" w:after="100" w:afterAutospacing="1" w:line="240" w:lineRule="auto"/>
      <w:outlineLvl w:val="3"/>
    </w:pPr>
    <w:rPr>
      <w:rFonts w:ascii="Times New Roman" w:eastAsia="Times New Roman" w:hAnsi="Times New Roman"/>
      <w:b/>
      <w:bCs/>
      <w:sz w:val="24"/>
      <w:szCs w:val="24"/>
      <w:lang w:eastAsia="en-SG"/>
    </w:rPr>
  </w:style>
  <w:style w:type="paragraph" w:styleId="Heading5">
    <w:name w:val="heading 5"/>
    <w:basedOn w:val="Normal"/>
    <w:link w:val="Heading5Char"/>
    <w:uiPriority w:val="9"/>
    <w:qFormat/>
    <w:rsid w:val="009C62A9"/>
    <w:pPr>
      <w:numPr>
        <w:ilvl w:val="4"/>
        <w:numId w:val="15"/>
      </w:numPr>
      <w:spacing w:before="100" w:beforeAutospacing="1" w:after="100" w:afterAutospacing="1" w:line="240" w:lineRule="auto"/>
      <w:outlineLvl w:val="4"/>
    </w:pPr>
    <w:rPr>
      <w:rFonts w:ascii="Times New Roman" w:eastAsia="Times New Roman" w:hAnsi="Times New Roman"/>
      <w:b/>
      <w:bCs/>
      <w:sz w:val="20"/>
      <w:szCs w:val="20"/>
      <w:lang w:eastAsia="en-SG"/>
    </w:rPr>
  </w:style>
  <w:style w:type="paragraph" w:styleId="Heading6">
    <w:name w:val="heading 6"/>
    <w:basedOn w:val="Normal"/>
    <w:next w:val="Normal"/>
    <w:link w:val="Heading6Char"/>
    <w:uiPriority w:val="9"/>
    <w:unhideWhenUsed/>
    <w:qFormat/>
    <w:rsid w:val="00266757"/>
    <w:pPr>
      <w:numPr>
        <w:ilvl w:val="5"/>
        <w:numId w:val="15"/>
      </w:numPr>
      <w:spacing w:before="240" w:after="60"/>
      <w:outlineLvl w:val="5"/>
    </w:pPr>
    <w:rPr>
      <w:rFonts w:eastAsia="Times New Roman"/>
      <w:b/>
      <w:bCs/>
    </w:rPr>
  </w:style>
  <w:style w:type="paragraph" w:styleId="Heading7">
    <w:name w:val="heading 7"/>
    <w:basedOn w:val="Normal"/>
    <w:next w:val="Normal"/>
    <w:link w:val="Heading7Char"/>
    <w:uiPriority w:val="9"/>
    <w:unhideWhenUsed/>
    <w:qFormat/>
    <w:rsid w:val="00266757"/>
    <w:pPr>
      <w:numPr>
        <w:ilvl w:val="6"/>
        <w:numId w:val="15"/>
      </w:numPr>
      <w:spacing w:before="240" w:after="60"/>
      <w:outlineLvl w:val="6"/>
    </w:pPr>
    <w:rPr>
      <w:rFonts w:eastAsia="Times New Roman"/>
      <w:sz w:val="24"/>
      <w:szCs w:val="24"/>
    </w:rPr>
  </w:style>
  <w:style w:type="paragraph" w:styleId="Heading8">
    <w:name w:val="heading 8"/>
    <w:basedOn w:val="Normal"/>
    <w:next w:val="Normal"/>
    <w:link w:val="Heading8Char"/>
    <w:uiPriority w:val="9"/>
    <w:semiHidden/>
    <w:unhideWhenUsed/>
    <w:qFormat/>
    <w:rsid w:val="00266757"/>
    <w:pPr>
      <w:numPr>
        <w:ilvl w:val="7"/>
        <w:numId w:val="15"/>
      </w:numPr>
      <w:spacing w:before="240" w:after="60"/>
      <w:outlineLvl w:val="7"/>
    </w:pPr>
    <w:rPr>
      <w:rFonts w:eastAsia="Times New Roman"/>
      <w:i/>
      <w:iCs/>
      <w:sz w:val="24"/>
      <w:szCs w:val="24"/>
    </w:rPr>
  </w:style>
  <w:style w:type="paragraph" w:styleId="Heading9">
    <w:name w:val="heading 9"/>
    <w:basedOn w:val="Normal"/>
    <w:next w:val="Normal"/>
    <w:link w:val="Heading9Char"/>
    <w:uiPriority w:val="9"/>
    <w:semiHidden/>
    <w:unhideWhenUsed/>
    <w:qFormat/>
    <w:rsid w:val="00266757"/>
    <w:pPr>
      <w:numPr>
        <w:ilvl w:val="8"/>
        <w:numId w:val="15"/>
      </w:numPr>
      <w:spacing w:before="240" w:after="60"/>
      <w:outlineLvl w:val="8"/>
    </w:pPr>
    <w:rPr>
      <w:rFonts w:ascii="Cambria" w:eastAsia="Times New Roman" w:hAnsi="Cambri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9C62A9"/>
    <w:pPr>
      <w:spacing w:before="100" w:beforeAutospacing="1" w:after="100" w:afterAutospacing="1" w:line="240" w:lineRule="auto"/>
    </w:pPr>
    <w:rPr>
      <w:rFonts w:ascii="Times New Roman" w:eastAsia="Times New Roman" w:hAnsi="Times New Roman"/>
      <w:sz w:val="24"/>
      <w:szCs w:val="24"/>
      <w:lang w:eastAsia="en-SG"/>
    </w:rPr>
  </w:style>
  <w:style w:type="paragraph" w:styleId="BalloonText">
    <w:name w:val="Balloon Text"/>
    <w:basedOn w:val="Normal"/>
    <w:link w:val="BalloonTextChar"/>
    <w:uiPriority w:val="99"/>
    <w:semiHidden/>
    <w:unhideWhenUsed/>
    <w:rsid w:val="009C62A9"/>
    <w:pPr>
      <w:spacing w:after="0" w:line="240" w:lineRule="auto"/>
    </w:pPr>
    <w:rPr>
      <w:rFonts w:ascii="Tahoma" w:hAnsi="Tahoma" w:cs="Tahoma"/>
      <w:sz w:val="16"/>
      <w:szCs w:val="16"/>
    </w:rPr>
  </w:style>
  <w:style w:type="character" w:customStyle="1" w:styleId="BalloonTextChar">
    <w:name w:val="Balloon Text Char"/>
    <w:link w:val="BalloonText"/>
    <w:uiPriority w:val="99"/>
    <w:semiHidden/>
    <w:rsid w:val="009C62A9"/>
    <w:rPr>
      <w:rFonts w:ascii="Tahoma" w:hAnsi="Tahoma" w:cs="Tahoma"/>
      <w:sz w:val="16"/>
      <w:szCs w:val="16"/>
    </w:rPr>
  </w:style>
  <w:style w:type="character" w:customStyle="1" w:styleId="Heading2Char">
    <w:name w:val="Heading 2 Char"/>
    <w:link w:val="Heading2"/>
    <w:uiPriority w:val="9"/>
    <w:rsid w:val="009C62A9"/>
    <w:rPr>
      <w:rFonts w:ascii="Times New Roman" w:eastAsia="Times New Roman" w:hAnsi="Times New Roman"/>
      <w:b/>
      <w:bCs/>
      <w:sz w:val="36"/>
      <w:szCs w:val="36"/>
      <w:lang w:eastAsia="en-SG"/>
    </w:rPr>
  </w:style>
  <w:style w:type="paragraph" w:styleId="BodyText">
    <w:name w:val="Body Text"/>
    <w:basedOn w:val="Normal"/>
    <w:link w:val="BodyTextChar"/>
    <w:uiPriority w:val="99"/>
    <w:unhideWhenUsed/>
    <w:rsid w:val="009C62A9"/>
    <w:pPr>
      <w:spacing w:before="100" w:beforeAutospacing="1" w:after="100" w:afterAutospacing="1" w:line="240" w:lineRule="auto"/>
    </w:pPr>
    <w:rPr>
      <w:rFonts w:ascii="Times New Roman" w:eastAsia="Times New Roman" w:hAnsi="Times New Roman"/>
      <w:sz w:val="24"/>
      <w:szCs w:val="24"/>
      <w:lang w:eastAsia="en-SG"/>
    </w:rPr>
  </w:style>
  <w:style w:type="character" w:customStyle="1" w:styleId="BodyTextChar">
    <w:name w:val="Body Text Char"/>
    <w:link w:val="BodyText"/>
    <w:uiPriority w:val="99"/>
    <w:rsid w:val="009C62A9"/>
    <w:rPr>
      <w:rFonts w:ascii="Times New Roman" w:eastAsia="Times New Roman" w:hAnsi="Times New Roman" w:cs="Times New Roman"/>
      <w:sz w:val="24"/>
      <w:szCs w:val="24"/>
      <w:lang w:eastAsia="en-SG"/>
    </w:rPr>
  </w:style>
  <w:style w:type="character" w:styleId="Hyperlink">
    <w:name w:val="Hyperlink"/>
    <w:uiPriority w:val="99"/>
    <w:unhideWhenUsed/>
    <w:rsid w:val="009C62A9"/>
    <w:rPr>
      <w:color w:val="0000FF"/>
      <w:u w:val="single"/>
    </w:rPr>
  </w:style>
  <w:style w:type="character" w:customStyle="1" w:styleId="Heading3Char">
    <w:name w:val="Heading 3 Char"/>
    <w:link w:val="Heading3"/>
    <w:uiPriority w:val="9"/>
    <w:rsid w:val="009C62A9"/>
    <w:rPr>
      <w:rFonts w:ascii="Times New Roman" w:eastAsia="Times New Roman" w:hAnsi="Times New Roman"/>
      <w:b/>
      <w:bCs/>
      <w:sz w:val="27"/>
      <w:szCs w:val="27"/>
      <w:lang w:eastAsia="en-SG"/>
    </w:rPr>
  </w:style>
  <w:style w:type="character" w:customStyle="1" w:styleId="msobodytext0">
    <w:name w:val="msobodytext"/>
    <w:rsid w:val="009C62A9"/>
  </w:style>
  <w:style w:type="character" w:styleId="Strong">
    <w:name w:val="Strong"/>
    <w:uiPriority w:val="22"/>
    <w:qFormat/>
    <w:rsid w:val="009C62A9"/>
    <w:rPr>
      <w:b/>
      <w:bCs/>
    </w:rPr>
  </w:style>
  <w:style w:type="paragraph" w:styleId="ListNumber">
    <w:name w:val="List Number"/>
    <w:basedOn w:val="Normal"/>
    <w:uiPriority w:val="99"/>
    <w:unhideWhenUsed/>
    <w:rsid w:val="009C62A9"/>
    <w:pPr>
      <w:spacing w:before="100" w:beforeAutospacing="1" w:after="100" w:afterAutospacing="1" w:line="240" w:lineRule="auto"/>
    </w:pPr>
    <w:rPr>
      <w:rFonts w:ascii="Times New Roman" w:eastAsia="Times New Roman" w:hAnsi="Times New Roman"/>
      <w:sz w:val="24"/>
      <w:szCs w:val="24"/>
      <w:lang w:eastAsia="en-SG"/>
    </w:rPr>
  </w:style>
  <w:style w:type="paragraph" w:styleId="ListBullet">
    <w:name w:val="List Bullet"/>
    <w:basedOn w:val="Normal"/>
    <w:uiPriority w:val="99"/>
    <w:unhideWhenUsed/>
    <w:rsid w:val="009C62A9"/>
    <w:pPr>
      <w:spacing w:before="100" w:beforeAutospacing="1" w:after="100" w:afterAutospacing="1" w:line="240" w:lineRule="auto"/>
    </w:pPr>
    <w:rPr>
      <w:rFonts w:ascii="Times New Roman" w:eastAsia="Times New Roman" w:hAnsi="Times New Roman"/>
      <w:sz w:val="24"/>
      <w:szCs w:val="24"/>
      <w:lang w:eastAsia="en-SG"/>
    </w:rPr>
  </w:style>
  <w:style w:type="paragraph" w:styleId="ListBullet2">
    <w:name w:val="List Bullet 2"/>
    <w:basedOn w:val="Normal"/>
    <w:uiPriority w:val="99"/>
    <w:unhideWhenUsed/>
    <w:rsid w:val="009C62A9"/>
    <w:pPr>
      <w:spacing w:before="100" w:beforeAutospacing="1" w:after="100" w:afterAutospacing="1" w:line="240" w:lineRule="auto"/>
    </w:pPr>
    <w:rPr>
      <w:rFonts w:ascii="Times New Roman" w:eastAsia="Times New Roman" w:hAnsi="Times New Roman"/>
      <w:sz w:val="24"/>
      <w:szCs w:val="24"/>
      <w:lang w:eastAsia="en-SG"/>
    </w:rPr>
  </w:style>
  <w:style w:type="paragraph" w:styleId="Header">
    <w:name w:val="header"/>
    <w:basedOn w:val="Normal"/>
    <w:link w:val="HeaderChar"/>
    <w:uiPriority w:val="99"/>
    <w:unhideWhenUsed/>
    <w:rsid w:val="009C62A9"/>
    <w:pPr>
      <w:spacing w:before="100" w:beforeAutospacing="1" w:after="100" w:afterAutospacing="1" w:line="240" w:lineRule="auto"/>
    </w:pPr>
    <w:rPr>
      <w:rFonts w:ascii="Times New Roman" w:eastAsia="Times New Roman" w:hAnsi="Times New Roman"/>
      <w:sz w:val="24"/>
      <w:szCs w:val="24"/>
      <w:lang w:eastAsia="en-SG"/>
    </w:rPr>
  </w:style>
  <w:style w:type="character" w:customStyle="1" w:styleId="HeaderChar">
    <w:name w:val="Header Char"/>
    <w:link w:val="Header"/>
    <w:uiPriority w:val="99"/>
    <w:rsid w:val="009C62A9"/>
    <w:rPr>
      <w:rFonts w:ascii="Times New Roman" w:eastAsia="Times New Roman" w:hAnsi="Times New Roman" w:cs="Times New Roman"/>
      <w:sz w:val="24"/>
      <w:szCs w:val="24"/>
      <w:lang w:eastAsia="en-SG"/>
    </w:rPr>
  </w:style>
  <w:style w:type="character" w:customStyle="1" w:styleId="Heading5Char">
    <w:name w:val="Heading 5 Char"/>
    <w:link w:val="Heading5"/>
    <w:uiPriority w:val="9"/>
    <w:rsid w:val="009C62A9"/>
    <w:rPr>
      <w:rFonts w:ascii="Times New Roman" w:eastAsia="Times New Roman" w:hAnsi="Times New Roman"/>
      <w:b/>
      <w:bCs/>
      <w:lang w:eastAsia="en-SG"/>
    </w:rPr>
  </w:style>
  <w:style w:type="character" w:customStyle="1" w:styleId="Heading4Char">
    <w:name w:val="Heading 4 Char"/>
    <w:link w:val="Heading4"/>
    <w:uiPriority w:val="9"/>
    <w:rsid w:val="009C62A9"/>
    <w:rPr>
      <w:rFonts w:ascii="Times New Roman" w:eastAsia="Times New Roman" w:hAnsi="Times New Roman"/>
      <w:b/>
      <w:bCs/>
      <w:sz w:val="24"/>
      <w:szCs w:val="24"/>
      <w:lang w:eastAsia="en-SG"/>
    </w:rPr>
  </w:style>
  <w:style w:type="paragraph" w:styleId="ListBullet3">
    <w:name w:val="List Bullet 3"/>
    <w:basedOn w:val="Normal"/>
    <w:uiPriority w:val="99"/>
    <w:semiHidden/>
    <w:unhideWhenUsed/>
    <w:rsid w:val="009C62A9"/>
    <w:pPr>
      <w:spacing w:before="100" w:beforeAutospacing="1" w:after="100" w:afterAutospacing="1" w:line="240" w:lineRule="auto"/>
    </w:pPr>
    <w:rPr>
      <w:rFonts w:ascii="Times New Roman" w:eastAsia="Times New Roman" w:hAnsi="Times New Roman"/>
      <w:sz w:val="24"/>
      <w:szCs w:val="24"/>
      <w:lang w:eastAsia="en-SG"/>
    </w:rPr>
  </w:style>
  <w:style w:type="character" w:customStyle="1" w:styleId="Heading1Char">
    <w:name w:val="Heading 1 Char"/>
    <w:link w:val="Heading1"/>
    <w:uiPriority w:val="9"/>
    <w:rsid w:val="004035DF"/>
    <w:rPr>
      <w:rFonts w:ascii="Cambria" w:eastAsia="Times New Roman" w:hAnsi="Cambria"/>
      <w:b/>
      <w:bCs/>
      <w:kern w:val="32"/>
      <w:sz w:val="32"/>
      <w:szCs w:val="32"/>
      <w:lang w:eastAsia="en-US"/>
    </w:rPr>
  </w:style>
  <w:style w:type="paragraph" w:styleId="TOCHeading">
    <w:name w:val="TOC Heading"/>
    <w:basedOn w:val="Heading1"/>
    <w:next w:val="Normal"/>
    <w:uiPriority w:val="39"/>
    <w:semiHidden/>
    <w:unhideWhenUsed/>
    <w:qFormat/>
    <w:rsid w:val="004035DF"/>
    <w:pPr>
      <w:keepLines/>
      <w:spacing w:before="480" w:after="0"/>
      <w:outlineLvl w:val="9"/>
    </w:pPr>
    <w:rPr>
      <w:color w:val="365F91"/>
      <w:kern w:val="0"/>
      <w:sz w:val="28"/>
      <w:szCs w:val="28"/>
      <w:lang w:val="en-US" w:eastAsia="ja-JP"/>
    </w:rPr>
  </w:style>
  <w:style w:type="paragraph" w:styleId="TOC2">
    <w:name w:val="toc 2"/>
    <w:basedOn w:val="Normal"/>
    <w:next w:val="Normal"/>
    <w:autoRedefine/>
    <w:uiPriority w:val="39"/>
    <w:unhideWhenUsed/>
    <w:rsid w:val="004035DF"/>
    <w:pPr>
      <w:ind w:left="220"/>
    </w:pPr>
  </w:style>
  <w:style w:type="paragraph" w:styleId="TOC3">
    <w:name w:val="toc 3"/>
    <w:basedOn w:val="Normal"/>
    <w:next w:val="Normal"/>
    <w:autoRedefine/>
    <w:uiPriority w:val="39"/>
    <w:unhideWhenUsed/>
    <w:rsid w:val="004035DF"/>
    <w:pPr>
      <w:ind w:left="440"/>
    </w:pPr>
  </w:style>
  <w:style w:type="paragraph" w:styleId="TOC1">
    <w:name w:val="toc 1"/>
    <w:basedOn w:val="Normal"/>
    <w:next w:val="Normal"/>
    <w:autoRedefine/>
    <w:uiPriority w:val="39"/>
    <w:unhideWhenUsed/>
    <w:rsid w:val="004035DF"/>
    <w:pPr>
      <w:spacing w:after="100"/>
    </w:pPr>
    <w:rPr>
      <w:rFonts w:eastAsia="Times New Roman"/>
      <w:lang w:eastAsia="en-SG"/>
    </w:rPr>
  </w:style>
  <w:style w:type="paragraph" w:styleId="TOC4">
    <w:name w:val="toc 4"/>
    <w:basedOn w:val="Normal"/>
    <w:next w:val="Normal"/>
    <w:autoRedefine/>
    <w:uiPriority w:val="39"/>
    <w:unhideWhenUsed/>
    <w:rsid w:val="004035DF"/>
    <w:pPr>
      <w:spacing w:after="100"/>
      <w:ind w:left="660"/>
    </w:pPr>
    <w:rPr>
      <w:rFonts w:eastAsia="Times New Roman"/>
      <w:lang w:eastAsia="en-SG"/>
    </w:rPr>
  </w:style>
  <w:style w:type="paragraph" w:styleId="TOC5">
    <w:name w:val="toc 5"/>
    <w:basedOn w:val="Normal"/>
    <w:next w:val="Normal"/>
    <w:autoRedefine/>
    <w:uiPriority w:val="39"/>
    <w:unhideWhenUsed/>
    <w:rsid w:val="004035DF"/>
    <w:pPr>
      <w:spacing w:after="100"/>
      <w:ind w:left="880"/>
    </w:pPr>
    <w:rPr>
      <w:rFonts w:eastAsia="Times New Roman"/>
      <w:lang w:eastAsia="en-SG"/>
    </w:rPr>
  </w:style>
  <w:style w:type="paragraph" w:styleId="TOC6">
    <w:name w:val="toc 6"/>
    <w:basedOn w:val="Normal"/>
    <w:next w:val="Normal"/>
    <w:autoRedefine/>
    <w:uiPriority w:val="39"/>
    <w:unhideWhenUsed/>
    <w:rsid w:val="004035DF"/>
    <w:pPr>
      <w:spacing w:after="100"/>
      <w:ind w:left="1100"/>
    </w:pPr>
    <w:rPr>
      <w:rFonts w:eastAsia="Times New Roman"/>
      <w:lang w:eastAsia="en-SG"/>
    </w:rPr>
  </w:style>
  <w:style w:type="paragraph" w:styleId="TOC7">
    <w:name w:val="toc 7"/>
    <w:basedOn w:val="Normal"/>
    <w:next w:val="Normal"/>
    <w:autoRedefine/>
    <w:uiPriority w:val="39"/>
    <w:unhideWhenUsed/>
    <w:rsid w:val="004035DF"/>
    <w:pPr>
      <w:spacing w:after="100"/>
      <w:ind w:left="1320"/>
    </w:pPr>
    <w:rPr>
      <w:rFonts w:eastAsia="Times New Roman"/>
      <w:lang w:eastAsia="en-SG"/>
    </w:rPr>
  </w:style>
  <w:style w:type="paragraph" w:styleId="TOC8">
    <w:name w:val="toc 8"/>
    <w:basedOn w:val="Normal"/>
    <w:next w:val="Normal"/>
    <w:autoRedefine/>
    <w:uiPriority w:val="39"/>
    <w:unhideWhenUsed/>
    <w:rsid w:val="004035DF"/>
    <w:pPr>
      <w:spacing w:after="100"/>
      <w:ind w:left="1540"/>
    </w:pPr>
    <w:rPr>
      <w:rFonts w:eastAsia="Times New Roman"/>
      <w:lang w:eastAsia="en-SG"/>
    </w:rPr>
  </w:style>
  <w:style w:type="paragraph" w:styleId="TOC9">
    <w:name w:val="toc 9"/>
    <w:basedOn w:val="Normal"/>
    <w:next w:val="Normal"/>
    <w:autoRedefine/>
    <w:uiPriority w:val="39"/>
    <w:unhideWhenUsed/>
    <w:rsid w:val="004035DF"/>
    <w:pPr>
      <w:spacing w:after="100"/>
      <w:ind w:left="1760"/>
    </w:pPr>
    <w:rPr>
      <w:rFonts w:eastAsia="Times New Roman"/>
      <w:lang w:eastAsia="en-SG"/>
    </w:rPr>
  </w:style>
  <w:style w:type="character" w:customStyle="1" w:styleId="Heading6Char">
    <w:name w:val="Heading 6 Char"/>
    <w:link w:val="Heading6"/>
    <w:uiPriority w:val="9"/>
    <w:rsid w:val="00266757"/>
    <w:rPr>
      <w:rFonts w:eastAsia="Times New Roman"/>
      <w:b/>
      <w:bCs/>
      <w:sz w:val="22"/>
      <w:szCs w:val="22"/>
      <w:lang w:eastAsia="en-US"/>
    </w:rPr>
  </w:style>
  <w:style w:type="character" w:customStyle="1" w:styleId="Heading7Char">
    <w:name w:val="Heading 7 Char"/>
    <w:link w:val="Heading7"/>
    <w:uiPriority w:val="9"/>
    <w:rsid w:val="00266757"/>
    <w:rPr>
      <w:rFonts w:eastAsia="Times New Roman"/>
      <w:sz w:val="24"/>
      <w:szCs w:val="24"/>
      <w:lang w:eastAsia="en-US"/>
    </w:rPr>
  </w:style>
  <w:style w:type="character" w:customStyle="1" w:styleId="Heading8Char">
    <w:name w:val="Heading 8 Char"/>
    <w:link w:val="Heading8"/>
    <w:uiPriority w:val="9"/>
    <w:semiHidden/>
    <w:rsid w:val="00266757"/>
    <w:rPr>
      <w:rFonts w:eastAsia="Times New Roman"/>
      <w:i/>
      <w:iCs/>
      <w:sz w:val="24"/>
      <w:szCs w:val="24"/>
      <w:lang w:eastAsia="en-US"/>
    </w:rPr>
  </w:style>
  <w:style w:type="character" w:customStyle="1" w:styleId="Heading9Char">
    <w:name w:val="Heading 9 Char"/>
    <w:link w:val="Heading9"/>
    <w:uiPriority w:val="9"/>
    <w:semiHidden/>
    <w:rsid w:val="00266757"/>
    <w:rPr>
      <w:rFonts w:ascii="Cambria" w:eastAsia="Times New Roman" w:hAnsi="Cambria"/>
      <w:sz w:val="22"/>
      <w:szCs w:val="22"/>
      <w:lang w:eastAsia="en-US"/>
    </w:rPr>
  </w:style>
  <w:style w:type="paragraph" w:styleId="Caption">
    <w:name w:val="caption"/>
    <w:basedOn w:val="Normal"/>
    <w:next w:val="Normal"/>
    <w:uiPriority w:val="35"/>
    <w:unhideWhenUsed/>
    <w:qFormat/>
    <w:rsid w:val="00960D7D"/>
    <w:rPr>
      <w:b/>
      <w:bCs/>
      <w:sz w:val="20"/>
      <w:szCs w:val="20"/>
    </w:rPr>
  </w:style>
  <w:style w:type="paragraph" w:styleId="TableofFigures">
    <w:name w:val="table of figures"/>
    <w:basedOn w:val="Normal"/>
    <w:next w:val="Normal"/>
    <w:uiPriority w:val="99"/>
    <w:unhideWhenUsed/>
    <w:rsid w:val="00032052"/>
  </w:style>
  <w:style w:type="paragraph" w:styleId="Footer">
    <w:name w:val="footer"/>
    <w:basedOn w:val="Normal"/>
    <w:link w:val="FooterChar"/>
    <w:uiPriority w:val="99"/>
    <w:unhideWhenUsed/>
    <w:rsid w:val="005161E6"/>
    <w:pPr>
      <w:tabs>
        <w:tab w:val="center" w:pos="4513"/>
        <w:tab w:val="right" w:pos="9026"/>
      </w:tabs>
    </w:pPr>
  </w:style>
  <w:style w:type="character" w:customStyle="1" w:styleId="FooterChar">
    <w:name w:val="Footer Char"/>
    <w:link w:val="Footer"/>
    <w:uiPriority w:val="99"/>
    <w:rsid w:val="005161E6"/>
    <w:rPr>
      <w:sz w:val="22"/>
      <w:szCs w:val="22"/>
      <w:lang w:eastAsia="en-US"/>
    </w:rPr>
  </w:style>
  <w:style w:type="paragraph" w:styleId="ListParagraph">
    <w:name w:val="List Paragraph"/>
    <w:basedOn w:val="Normal"/>
    <w:uiPriority w:val="34"/>
    <w:qFormat/>
    <w:rsid w:val="00D36CFA"/>
    <w:pPr>
      <w:ind w:left="720"/>
      <w:contextualSpacing/>
    </w:pPr>
  </w:style>
  <w:style w:type="character" w:styleId="PageNumber">
    <w:name w:val="page number"/>
    <w:uiPriority w:val="99"/>
    <w:semiHidden/>
    <w:unhideWhenUsed/>
    <w:rsid w:val="00464BE3"/>
    <w:rPr>
      <w:rFonts w:ascii="Times New Roman" w:hAnsi="Times New Roman" w:cs="Times New Roman" w:hint="default"/>
    </w:rPr>
  </w:style>
  <w:style w:type="paragraph" w:styleId="Title">
    <w:name w:val="Title"/>
    <w:basedOn w:val="Normal"/>
    <w:next w:val="Normal"/>
    <w:link w:val="TitleChar"/>
    <w:uiPriority w:val="99"/>
    <w:qFormat/>
    <w:rsid w:val="00DC7E74"/>
    <w:pPr>
      <w:keepLines/>
      <w:tabs>
        <w:tab w:val="left" w:pos="567"/>
      </w:tabs>
      <w:spacing w:before="480" w:after="360" w:line="240" w:lineRule="auto"/>
      <w:jc w:val="center"/>
    </w:pPr>
    <w:rPr>
      <w:rFonts w:ascii="Arial" w:eastAsia="PMingLiU" w:hAnsi="Arial"/>
      <w:b/>
      <w:bCs/>
      <w:smallCaps/>
      <w:color w:val="0000FF"/>
      <w:kern w:val="28"/>
      <w:sz w:val="40"/>
      <w:szCs w:val="40"/>
      <w:lang w:eastAsia="fr-FR"/>
    </w:rPr>
  </w:style>
  <w:style w:type="character" w:customStyle="1" w:styleId="TitleChar">
    <w:name w:val="Title Char"/>
    <w:basedOn w:val="DefaultParagraphFont"/>
    <w:link w:val="Title"/>
    <w:uiPriority w:val="10"/>
    <w:rsid w:val="00DC7E74"/>
    <w:rPr>
      <w:rFonts w:ascii="Arial" w:eastAsia="PMingLiU" w:hAnsi="Arial"/>
      <w:b/>
      <w:bCs/>
      <w:smallCaps/>
      <w:color w:val="0000FF"/>
      <w:kern w:val="28"/>
      <w:sz w:val="40"/>
      <w:szCs w:val="40"/>
      <w:lang w:eastAsia="fr-FR"/>
    </w:rPr>
  </w:style>
  <w:style w:type="table" w:styleId="TableGrid">
    <w:name w:val="Table Grid"/>
    <w:basedOn w:val="TableNormal"/>
    <w:uiPriority w:val="59"/>
    <w:rsid w:val="00855A4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Times New Roman"/>
        <w:lang w:val="en-SG"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pacing w:after="200" w:line="276" w:lineRule="auto"/>
    </w:pPr>
    <w:rPr>
      <w:sz w:val="22"/>
      <w:szCs w:val="22"/>
      <w:lang w:eastAsia="en-US"/>
    </w:rPr>
  </w:style>
  <w:style w:type="paragraph" w:styleId="Heading1">
    <w:name w:val="heading 1"/>
    <w:basedOn w:val="Normal"/>
    <w:next w:val="Normal"/>
    <w:link w:val="Heading1Char"/>
    <w:uiPriority w:val="9"/>
    <w:qFormat/>
    <w:rsid w:val="004035DF"/>
    <w:pPr>
      <w:keepNext/>
      <w:numPr>
        <w:numId w:val="15"/>
      </w:numPr>
      <w:spacing w:before="240" w:after="60"/>
      <w:outlineLvl w:val="0"/>
    </w:pPr>
    <w:rPr>
      <w:rFonts w:ascii="Cambria" w:eastAsia="Times New Roman" w:hAnsi="Cambria"/>
      <w:b/>
      <w:bCs/>
      <w:kern w:val="32"/>
      <w:sz w:val="32"/>
      <w:szCs w:val="32"/>
    </w:rPr>
  </w:style>
  <w:style w:type="paragraph" w:styleId="Heading2">
    <w:name w:val="heading 2"/>
    <w:basedOn w:val="Normal"/>
    <w:link w:val="Heading2Char"/>
    <w:uiPriority w:val="9"/>
    <w:qFormat/>
    <w:rsid w:val="009C62A9"/>
    <w:pPr>
      <w:numPr>
        <w:ilvl w:val="1"/>
        <w:numId w:val="15"/>
      </w:numPr>
      <w:spacing w:before="100" w:beforeAutospacing="1" w:after="100" w:afterAutospacing="1" w:line="240" w:lineRule="auto"/>
      <w:outlineLvl w:val="1"/>
    </w:pPr>
    <w:rPr>
      <w:rFonts w:ascii="Times New Roman" w:eastAsia="Times New Roman" w:hAnsi="Times New Roman"/>
      <w:b/>
      <w:bCs/>
      <w:sz w:val="36"/>
      <w:szCs w:val="36"/>
      <w:lang w:eastAsia="en-SG"/>
    </w:rPr>
  </w:style>
  <w:style w:type="paragraph" w:styleId="Heading3">
    <w:name w:val="heading 3"/>
    <w:basedOn w:val="Normal"/>
    <w:link w:val="Heading3Char"/>
    <w:uiPriority w:val="9"/>
    <w:qFormat/>
    <w:rsid w:val="009C62A9"/>
    <w:pPr>
      <w:numPr>
        <w:ilvl w:val="2"/>
        <w:numId w:val="15"/>
      </w:numPr>
      <w:spacing w:before="100" w:beforeAutospacing="1" w:after="100" w:afterAutospacing="1" w:line="240" w:lineRule="auto"/>
      <w:outlineLvl w:val="2"/>
    </w:pPr>
    <w:rPr>
      <w:rFonts w:ascii="Times New Roman" w:eastAsia="Times New Roman" w:hAnsi="Times New Roman"/>
      <w:b/>
      <w:bCs/>
      <w:sz w:val="27"/>
      <w:szCs w:val="27"/>
      <w:lang w:eastAsia="en-SG"/>
    </w:rPr>
  </w:style>
  <w:style w:type="paragraph" w:styleId="Heading4">
    <w:name w:val="heading 4"/>
    <w:basedOn w:val="Normal"/>
    <w:link w:val="Heading4Char"/>
    <w:uiPriority w:val="9"/>
    <w:qFormat/>
    <w:rsid w:val="009C62A9"/>
    <w:pPr>
      <w:numPr>
        <w:ilvl w:val="3"/>
        <w:numId w:val="15"/>
      </w:numPr>
      <w:spacing w:before="100" w:beforeAutospacing="1" w:after="100" w:afterAutospacing="1" w:line="240" w:lineRule="auto"/>
      <w:outlineLvl w:val="3"/>
    </w:pPr>
    <w:rPr>
      <w:rFonts w:ascii="Times New Roman" w:eastAsia="Times New Roman" w:hAnsi="Times New Roman"/>
      <w:b/>
      <w:bCs/>
      <w:sz w:val="24"/>
      <w:szCs w:val="24"/>
      <w:lang w:eastAsia="en-SG"/>
    </w:rPr>
  </w:style>
  <w:style w:type="paragraph" w:styleId="Heading5">
    <w:name w:val="heading 5"/>
    <w:basedOn w:val="Normal"/>
    <w:link w:val="Heading5Char"/>
    <w:uiPriority w:val="9"/>
    <w:qFormat/>
    <w:rsid w:val="009C62A9"/>
    <w:pPr>
      <w:numPr>
        <w:ilvl w:val="4"/>
        <w:numId w:val="15"/>
      </w:numPr>
      <w:spacing w:before="100" w:beforeAutospacing="1" w:after="100" w:afterAutospacing="1" w:line="240" w:lineRule="auto"/>
      <w:outlineLvl w:val="4"/>
    </w:pPr>
    <w:rPr>
      <w:rFonts w:ascii="Times New Roman" w:eastAsia="Times New Roman" w:hAnsi="Times New Roman"/>
      <w:b/>
      <w:bCs/>
      <w:sz w:val="20"/>
      <w:szCs w:val="20"/>
      <w:lang w:eastAsia="en-SG"/>
    </w:rPr>
  </w:style>
  <w:style w:type="paragraph" w:styleId="Heading6">
    <w:name w:val="heading 6"/>
    <w:basedOn w:val="Normal"/>
    <w:next w:val="Normal"/>
    <w:link w:val="Heading6Char"/>
    <w:uiPriority w:val="9"/>
    <w:unhideWhenUsed/>
    <w:qFormat/>
    <w:rsid w:val="00266757"/>
    <w:pPr>
      <w:numPr>
        <w:ilvl w:val="5"/>
        <w:numId w:val="15"/>
      </w:numPr>
      <w:spacing w:before="240" w:after="60"/>
      <w:outlineLvl w:val="5"/>
    </w:pPr>
    <w:rPr>
      <w:rFonts w:eastAsia="Times New Roman"/>
      <w:b/>
      <w:bCs/>
    </w:rPr>
  </w:style>
  <w:style w:type="paragraph" w:styleId="Heading7">
    <w:name w:val="heading 7"/>
    <w:basedOn w:val="Normal"/>
    <w:next w:val="Normal"/>
    <w:link w:val="Heading7Char"/>
    <w:uiPriority w:val="9"/>
    <w:unhideWhenUsed/>
    <w:qFormat/>
    <w:rsid w:val="00266757"/>
    <w:pPr>
      <w:numPr>
        <w:ilvl w:val="6"/>
        <w:numId w:val="15"/>
      </w:numPr>
      <w:spacing w:before="240" w:after="60"/>
      <w:outlineLvl w:val="6"/>
    </w:pPr>
    <w:rPr>
      <w:rFonts w:eastAsia="Times New Roman"/>
      <w:sz w:val="24"/>
      <w:szCs w:val="24"/>
    </w:rPr>
  </w:style>
  <w:style w:type="paragraph" w:styleId="Heading8">
    <w:name w:val="heading 8"/>
    <w:basedOn w:val="Normal"/>
    <w:next w:val="Normal"/>
    <w:link w:val="Heading8Char"/>
    <w:uiPriority w:val="9"/>
    <w:semiHidden/>
    <w:unhideWhenUsed/>
    <w:qFormat/>
    <w:rsid w:val="00266757"/>
    <w:pPr>
      <w:numPr>
        <w:ilvl w:val="7"/>
        <w:numId w:val="15"/>
      </w:numPr>
      <w:spacing w:before="240" w:after="60"/>
      <w:outlineLvl w:val="7"/>
    </w:pPr>
    <w:rPr>
      <w:rFonts w:eastAsia="Times New Roman"/>
      <w:i/>
      <w:iCs/>
      <w:sz w:val="24"/>
      <w:szCs w:val="24"/>
    </w:rPr>
  </w:style>
  <w:style w:type="paragraph" w:styleId="Heading9">
    <w:name w:val="heading 9"/>
    <w:basedOn w:val="Normal"/>
    <w:next w:val="Normal"/>
    <w:link w:val="Heading9Char"/>
    <w:uiPriority w:val="9"/>
    <w:semiHidden/>
    <w:unhideWhenUsed/>
    <w:qFormat/>
    <w:rsid w:val="00266757"/>
    <w:pPr>
      <w:numPr>
        <w:ilvl w:val="8"/>
        <w:numId w:val="15"/>
      </w:numPr>
      <w:spacing w:before="240" w:after="60"/>
      <w:outlineLvl w:val="8"/>
    </w:pPr>
    <w:rPr>
      <w:rFonts w:ascii="Cambria" w:eastAsia="Times New Roman" w:hAnsi="Cambri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9C62A9"/>
    <w:pPr>
      <w:spacing w:before="100" w:beforeAutospacing="1" w:after="100" w:afterAutospacing="1" w:line="240" w:lineRule="auto"/>
    </w:pPr>
    <w:rPr>
      <w:rFonts w:ascii="Times New Roman" w:eastAsia="Times New Roman" w:hAnsi="Times New Roman"/>
      <w:sz w:val="24"/>
      <w:szCs w:val="24"/>
      <w:lang w:eastAsia="en-SG"/>
    </w:rPr>
  </w:style>
  <w:style w:type="paragraph" w:styleId="BalloonText">
    <w:name w:val="Balloon Text"/>
    <w:basedOn w:val="Normal"/>
    <w:link w:val="BalloonTextChar"/>
    <w:uiPriority w:val="99"/>
    <w:semiHidden/>
    <w:unhideWhenUsed/>
    <w:rsid w:val="009C62A9"/>
    <w:pPr>
      <w:spacing w:after="0" w:line="240" w:lineRule="auto"/>
    </w:pPr>
    <w:rPr>
      <w:rFonts w:ascii="Tahoma" w:hAnsi="Tahoma" w:cs="Tahoma"/>
      <w:sz w:val="16"/>
      <w:szCs w:val="16"/>
    </w:rPr>
  </w:style>
  <w:style w:type="character" w:customStyle="1" w:styleId="BalloonTextChar">
    <w:name w:val="Balloon Text Char"/>
    <w:link w:val="BalloonText"/>
    <w:uiPriority w:val="99"/>
    <w:semiHidden/>
    <w:rsid w:val="009C62A9"/>
    <w:rPr>
      <w:rFonts w:ascii="Tahoma" w:hAnsi="Tahoma" w:cs="Tahoma"/>
      <w:sz w:val="16"/>
      <w:szCs w:val="16"/>
    </w:rPr>
  </w:style>
  <w:style w:type="character" w:customStyle="1" w:styleId="Heading2Char">
    <w:name w:val="Heading 2 Char"/>
    <w:link w:val="Heading2"/>
    <w:uiPriority w:val="9"/>
    <w:rsid w:val="009C62A9"/>
    <w:rPr>
      <w:rFonts w:ascii="Times New Roman" w:eastAsia="Times New Roman" w:hAnsi="Times New Roman"/>
      <w:b/>
      <w:bCs/>
      <w:sz w:val="36"/>
      <w:szCs w:val="36"/>
      <w:lang w:eastAsia="en-SG"/>
    </w:rPr>
  </w:style>
  <w:style w:type="paragraph" w:styleId="BodyText">
    <w:name w:val="Body Text"/>
    <w:basedOn w:val="Normal"/>
    <w:link w:val="BodyTextChar"/>
    <w:uiPriority w:val="99"/>
    <w:unhideWhenUsed/>
    <w:rsid w:val="009C62A9"/>
    <w:pPr>
      <w:spacing w:before="100" w:beforeAutospacing="1" w:after="100" w:afterAutospacing="1" w:line="240" w:lineRule="auto"/>
    </w:pPr>
    <w:rPr>
      <w:rFonts w:ascii="Times New Roman" w:eastAsia="Times New Roman" w:hAnsi="Times New Roman"/>
      <w:sz w:val="24"/>
      <w:szCs w:val="24"/>
      <w:lang w:eastAsia="en-SG"/>
    </w:rPr>
  </w:style>
  <w:style w:type="character" w:customStyle="1" w:styleId="BodyTextChar">
    <w:name w:val="Body Text Char"/>
    <w:link w:val="BodyText"/>
    <w:uiPriority w:val="99"/>
    <w:rsid w:val="009C62A9"/>
    <w:rPr>
      <w:rFonts w:ascii="Times New Roman" w:eastAsia="Times New Roman" w:hAnsi="Times New Roman" w:cs="Times New Roman"/>
      <w:sz w:val="24"/>
      <w:szCs w:val="24"/>
      <w:lang w:eastAsia="en-SG"/>
    </w:rPr>
  </w:style>
  <w:style w:type="character" w:styleId="Hyperlink">
    <w:name w:val="Hyperlink"/>
    <w:uiPriority w:val="99"/>
    <w:unhideWhenUsed/>
    <w:rsid w:val="009C62A9"/>
    <w:rPr>
      <w:color w:val="0000FF"/>
      <w:u w:val="single"/>
    </w:rPr>
  </w:style>
  <w:style w:type="character" w:customStyle="1" w:styleId="Heading3Char">
    <w:name w:val="Heading 3 Char"/>
    <w:link w:val="Heading3"/>
    <w:uiPriority w:val="9"/>
    <w:rsid w:val="009C62A9"/>
    <w:rPr>
      <w:rFonts w:ascii="Times New Roman" w:eastAsia="Times New Roman" w:hAnsi="Times New Roman"/>
      <w:b/>
      <w:bCs/>
      <w:sz w:val="27"/>
      <w:szCs w:val="27"/>
      <w:lang w:eastAsia="en-SG"/>
    </w:rPr>
  </w:style>
  <w:style w:type="character" w:customStyle="1" w:styleId="msobodytext0">
    <w:name w:val="msobodytext"/>
    <w:rsid w:val="009C62A9"/>
  </w:style>
  <w:style w:type="character" w:styleId="Strong">
    <w:name w:val="Strong"/>
    <w:uiPriority w:val="22"/>
    <w:qFormat/>
    <w:rsid w:val="009C62A9"/>
    <w:rPr>
      <w:b/>
      <w:bCs/>
    </w:rPr>
  </w:style>
  <w:style w:type="paragraph" w:styleId="ListNumber">
    <w:name w:val="List Number"/>
    <w:basedOn w:val="Normal"/>
    <w:uiPriority w:val="99"/>
    <w:unhideWhenUsed/>
    <w:rsid w:val="009C62A9"/>
    <w:pPr>
      <w:spacing w:before="100" w:beforeAutospacing="1" w:after="100" w:afterAutospacing="1" w:line="240" w:lineRule="auto"/>
    </w:pPr>
    <w:rPr>
      <w:rFonts w:ascii="Times New Roman" w:eastAsia="Times New Roman" w:hAnsi="Times New Roman"/>
      <w:sz w:val="24"/>
      <w:szCs w:val="24"/>
      <w:lang w:eastAsia="en-SG"/>
    </w:rPr>
  </w:style>
  <w:style w:type="paragraph" w:styleId="ListBullet">
    <w:name w:val="List Bullet"/>
    <w:basedOn w:val="Normal"/>
    <w:uiPriority w:val="99"/>
    <w:unhideWhenUsed/>
    <w:rsid w:val="009C62A9"/>
    <w:pPr>
      <w:spacing w:before="100" w:beforeAutospacing="1" w:after="100" w:afterAutospacing="1" w:line="240" w:lineRule="auto"/>
    </w:pPr>
    <w:rPr>
      <w:rFonts w:ascii="Times New Roman" w:eastAsia="Times New Roman" w:hAnsi="Times New Roman"/>
      <w:sz w:val="24"/>
      <w:szCs w:val="24"/>
      <w:lang w:eastAsia="en-SG"/>
    </w:rPr>
  </w:style>
  <w:style w:type="paragraph" w:styleId="ListBullet2">
    <w:name w:val="List Bullet 2"/>
    <w:basedOn w:val="Normal"/>
    <w:uiPriority w:val="99"/>
    <w:unhideWhenUsed/>
    <w:rsid w:val="009C62A9"/>
    <w:pPr>
      <w:spacing w:before="100" w:beforeAutospacing="1" w:after="100" w:afterAutospacing="1" w:line="240" w:lineRule="auto"/>
    </w:pPr>
    <w:rPr>
      <w:rFonts w:ascii="Times New Roman" w:eastAsia="Times New Roman" w:hAnsi="Times New Roman"/>
      <w:sz w:val="24"/>
      <w:szCs w:val="24"/>
      <w:lang w:eastAsia="en-SG"/>
    </w:rPr>
  </w:style>
  <w:style w:type="paragraph" w:styleId="Header">
    <w:name w:val="header"/>
    <w:basedOn w:val="Normal"/>
    <w:link w:val="HeaderChar"/>
    <w:uiPriority w:val="99"/>
    <w:unhideWhenUsed/>
    <w:rsid w:val="009C62A9"/>
    <w:pPr>
      <w:spacing w:before="100" w:beforeAutospacing="1" w:after="100" w:afterAutospacing="1" w:line="240" w:lineRule="auto"/>
    </w:pPr>
    <w:rPr>
      <w:rFonts w:ascii="Times New Roman" w:eastAsia="Times New Roman" w:hAnsi="Times New Roman"/>
      <w:sz w:val="24"/>
      <w:szCs w:val="24"/>
      <w:lang w:eastAsia="en-SG"/>
    </w:rPr>
  </w:style>
  <w:style w:type="character" w:customStyle="1" w:styleId="HeaderChar">
    <w:name w:val="Header Char"/>
    <w:link w:val="Header"/>
    <w:uiPriority w:val="99"/>
    <w:rsid w:val="009C62A9"/>
    <w:rPr>
      <w:rFonts w:ascii="Times New Roman" w:eastAsia="Times New Roman" w:hAnsi="Times New Roman" w:cs="Times New Roman"/>
      <w:sz w:val="24"/>
      <w:szCs w:val="24"/>
      <w:lang w:eastAsia="en-SG"/>
    </w:rPr>
  </w:style>
  <w:style w:type="character" w:customStyle="1" w:styleId="Heading5Char">
    <w:name w:val="Heading 5 Char"/>
    <w:link w:val="Heading5"/>
    <w:uiPriority w:val="9"/>
    <w:rsid w:val="009C62A9"/>
    <w:rPr>
      <w:rFonts w:ascii="Times New Roman" w:eastAsia="Times New Roman" w:hAnsi="Times New Roman"/>
      <w:b/>
      <w:bCs/>
      <w:lang w:eastAsia="en-SG"/>
    </w:rPr>
  </w:style>
  <w:style w:type="character" w:customStyle="1" w:styleId="Heading4Char">
    <w:name w:val="Heading 4 Char"/>
    <w:link w:val="Heading4"/>
    <w:uiPriority w:val="9"/>
    <w:rsid w:val="009C62A9"/>
    <w:rPr>
      <w:rFonts w:ascii="Times New Roman" w:eastAsia="Times New Roman" w:hAnsi="Times New Roman"/>
      <w:b/>
      <w:bCs/>
      <w:sz w:val="24"/>
      <w:szCs w:val="24"/>
      <w:lang w:eastAsia="en-SG"/>
    </w:rPr>
  </w:style>
  <w:style w:type="paragraph" w:styleId="ListBullet3">
    <w:name w:val="List Bullet 3"/>
    <w:basedOn w:val="Normal"/>
    <w:uiPriority w:val="99"/>
    <w:semiHidden/>
    <w:unhideWhenUsed/>
    <w:rsid w:val="009C62A9"/>
    <w:pPr>
      <w:spacing w:before="100" w:beforeAutospacing="1" w:after="100" w:afterAutospacing="1" w:line="240" w:lineRule="auto"/>
    </w:pPr>
    <w:rPr>
      <w:rFonts w:ascii="Times New Roman" w:eastAsia="Times New Roman" w:hAnsi="Times New Roman"/>
      <w:sz w:val="24"/>
      <w:szCs w:val="24"/>
      <w:lang w:eastAsia="en-SG"/>
    </w:rPr>
  </w:style>
  <w:style w:type="character" w:customStyle="1" w:styleId="Heading1Char">
    <w:name w:val="Heading 1 Char"/>
    <w:link w:val="Heading1"/>
    <w:uiPriority w:val="9"/>
    <w:rsid w:val="004035DF"/>
    <w:rPr>
      <w:rFonts w:ascii="Cambria" w:eastAsia="Times New Roman" w:hAnsi="Cambria"/>
      <w:b/>
      <w:bCs/>
      <w:kern w:val="32"/>
      <w:sz w:val="32"/>
      <w:szCs w:val="32"/>
      <w:lang w:eastAsia="en-US"/>
    </w:rPr>
  </w:style>
  <w:style w:type="paragraph" w:styleId="TOCHeading">
    <w:name w:val="TOC Heading"/>
    <w:basedOn w:val="Heading1"/>
    <w:next w:val="Normal"/>
    <w:uiPriority w:val="39"/>
    <w:semiHidden/>
    <w:unhideWhenUsed/>
    <w:qFormat/>
    <w:rsid w:val="004035DF"/>
    <w:pPr>
      <w:keepLines/>
      <w:spacing w:before="480" w:after="0"/>
      <w:outlineLvl w:val="9"/>
    </w:pPr>
    <w:rPr>
      <w:color w:val="365F91"/>
      <w:kern w:val="0"/>
      <w:sz w:val="28"/>
      <w:szCs w:val="28"/>
      <w:lang w:val="en-US" w:eastAsia="ja-JP"/>
    </w:rPr>
  </w:style>
  <w:style w:type="paragraph" w:styleId="TOC2">
    <w:name w:val="toc 2"/>
    <w:basedOn w:val="Normal"/>
    <w:next w:val="Normal"/>
    <w:autoRedefine/>
    <w:uiPriority w:val="39"/>
    <w:unhideWhenUsed/>
    <w:rsid w:val="004035DF"/>
    <w:pPr>
      <w:ind w:left="220"/>
    </w:pPr>
  </w:style>
  <w:style w:type="paragraph" w:styleId="TOC3">
    <w:name w:val="toc 3"/>
    <w:basedOn w:val="Normal"/>
    <w:next w:val="Normal"/>
    <w:autoRedefine/>
    <w:uiPriority w:val="39"/>
    <w:unhideWhenUsed/>
    <w:rsid w:val="004035DF"/>
    <w:pPr>
      <w:ind w:left="440"/>
    </w:pPr>
  </w:style>
  <w:style w:type="paragraph" w:styleId="TOC1">
    <w:name w:val="toc 1"/>
    <w:basedOn w:val="Normal"/>
    <w:next w:val="Normal"/>
    <w:autoRedefine/>
    <w:uiPriority w:val="39"/>
    <w:unhideWhenUsed/>
    <w:rsid w:val="004035DF"/>
    <w:pPr>
      <w:spacing w:after="100"/>
    </w:pPr>
    <w:rPr>
      <w:rFonts w:eastAsia="Times New Roman"/>
      <w:lang w:eastAsia="en-SG"/>
    </w:rPr>
  </w:style>
  <w:style w:type="paragraph" w:styleId="TOC4">
    <w:name w:val="toc 4"/>
    <w:basedOn w:val="Normal"/>
    <w:next w:val="Normal"/>
    <w:autoRedefine/>
    <w:uiPriority w:val="39"/>
    <w:unhideWhenUsed/>
    <w:rsid w:val="004035DF"/>
    <w:pPr>
      <w:spacing w:after="100"/>
      <w:ind w:left="660"/>
    </w:pPr>
    <w:rPr>
      <w:rFonts w:eastAsia="Times New Roman"/>
      <w:lang w:eastAsia="en-SG"/>
    </w:rPr>
  </w:style>
  <w:style w:type="paragraph" w:styleId="TOC5">
    <w:name w:val="toc 5"/>
    <w:basedOn w:val="Normal"/>
    <w:next w:val="Normal"/>
    <w:autoRedefine/>
    <w:uiPriority w:val="39"/>
    <w:unhideWhenUsed/>
    <w:rsid w:val="004035DF"/>
    <w:pPr>
      <w:spacing w:after="100"/>
      <w:ind w:left="880"/>
    </w:pPr>
    <w:rPr>
      <w:rFonts w:eastAsia="Times New Roman"/>
      <w:lang w:eastAsia="en-SG"/>
    </w:rPr>
  </w:style>
  <w:style w:type="paragraph" w:styleId="TOC6">
    <w:name w:val="toc 6"/>
    <w:basedOn w:val="Normal"/>
    <w:next w:val="Normal"/>
    <w:autoRedefine/>
    <w:uiPriority w:val="39"/>
    <w:unhideWhenUsed/>
    <w:rsid w:val="004035DF"/>
    <w:pPr>
      <w:spacing w:after="100"/>
      <w:ind w:left="1100"/>
    </w:pPr>
    <w:rPr>
      <w:rFonts w:eastAsia="Times New Roman"/>
      <w:lang w:eastAsia="en-SG"/>
    </w:rPr>
  </w:style>
  <w:style w:type="paragraph" w:styleId="TOC7">
    <w:name w:val="toc 7"/>
    <w:basedOn w:val="Normal"/>
    <w:next w:val="Normal"/>
    <w:autoRedefine/>
    <w:uiPriority w:val="39"/>
    <w:unhideWhenUsed/>
    <w:rsid w:val="004035DF"/>
    <w:pPr>
      <w:spacing w:after="100"/>
      <w:ind w:left="1320"/>
    </w:pPr>
    <w:rPr>
      <w:rFonts w:eastAsia="Times New Roman"/>
      <w:lang w:eastAsia="en-SG"/>
    </w:rPr>
  </w:style>
  <w:style w:type="paragraph" w:styleId="TOC8">
    <w:name w:val="toc 8"/>
    <w:basedOn w:val="Normal"/>
    <w:next w:val="Normal"/>
    <w:autoRedefine/>
    <w:uiPriority w:val="39"/>
    <w:unhideWhenUsed/>
    <w:rsid w:val="004035DF"/>
    <w:pPr>
      <w:spacing w:after="100"/>
      <w:ind w:left="1540"/>
    </w:pPr>
    <w:rPr>
      <w:rFonts w:eastAsia="Times New Roman"/>
      <w:lang w:eastAsia="en-SG"/>
    </w:rPr>
  </w:style>
  <w:style w:type="paragraph" w:styleId="TOC9">
    <w:name w:val="toc 9"/>
    <w:basedOn w:val="Normal"/>
    <w:next w:val="Normal"/>
    <w:autoRedefine/>
    <w:uiPriority w:val="39"/>
    <w:unhideWhenUsed/>
    <w:rsid w:val="004035DF"/>
    <w:pPr>
      <w:spacing w:after="100"/>
      <w:ind w:left="1760"/>
    </w:pPr>
    <w:rPr>
      <w:rFonts w:eastAsia="Times New Roman"/>
      <w:lang w:eastAsia="en-SG"/>
    </w:rPr>
  </w:style>
  <w:style w:type="character" w:customStyle="1" w:styleId="Heading6Char">
    <w:name w:val="Heading 6 Char"/>
    <w:link w:val="Heading6"/>
    <w:uiPriority w:val="9"/>
    <w:rsid w:val="00266757"/>
    <w:rPr>
      <w:rFonts w:eastAsia="Times New Roman"/>
      <w:b/>
      <w:bCs/>
      <w:sz w:val="22"/>
      <w:szCs w:val="22"/>
      <w:lang w:eastAsia="en-US"/>
    </w:rPr>
  </w:style>
  <w:style w:type="character" w:customStyle="1" w:styleId="Heading7Char">
    <w:name w:val="Heading 7 Char"/>
    <w:link w:val="Heading7"/>
    <w:uiPriority w:val="9"/>
    <w:rsid w:val="00266757"/>
    <w:rPr>
      <w:rFonts w:eastAsia="Times New Roman"/>
      <w:sz w:val="24"/>
      <w:szCs w:val="24"/>
      <w:lang w:eastAsia="en-US"/>
    </w:rPr>
  </w:style>
  <w:style w:type="character" w:customStyle="1" w:styleId="Heading8Char">
    <w:name w:val="Heading 8 Char"/>
    <w:link w:val="Heading8"/>
    <w:uiPriority w:val="9"/>
    <w:semiHidden/>
    <w:rsid w:val="00266757"/>
    <w:rPr>
      <w:rFonts w:eastAsia="Times New Roman"/>
      <w:i/>
      <w:iCs/>
      <w:sz w:val="24"/>
      <w:szCs w:val="24"/>
      <w:lang w:eastAsia="en-US"/>
    </w:rPr>
  </w:style>
  <w:style w:type="character" w:customStyle="1" w:styleId="Heading9Char">
    <w:name w:val="Heading 9 Char"/>
    <w:link w:val="Heading9"/>
    <w:uiPriority w:val="9"/>
    <w:semiHidden/>
    <w:rsid w:val="00266757"/>
    <w:rPr>
      <w:rFonts w:ascii="Cambria" w:eastAsia="Times New Roman" w:hAnsi="Cambria"/>
      <w:sz w:val="22"/>
      <w:szCs w:val="22"/>
      <w:lang w:eastAsia="en-US"/>
    </w:rPr>
  </w:style>
  <w:style w:type="paragraph" w:styleId="Caption">
    <w:name w:val="caption"/>
    <w:basedOn w:val="Normal"/>
    <w:next w:val="Normal"/>
    <w:uiPriority w:val="35"/>
    <w:unhideWhenUsed/>
    <w:qFormat/>
    <w:rsid w:val="00960D7D"/>
    <w:rPr>
      <w:b/>
      <w:bCs/>
      <w:sz w:val="20"/>
      <w:szCs w:val="20"/>
    </w:rPr>
  </w:style>
  <w:style w:type="paragraph" w:styleId="TableofFigures">
    <w:name w:val="table of figures"/>
    <w:basedOn w:val="Normal"/>
    <w:next w:val="Normal"/>
    <w:uiPriority w:val="99"/>
    <w:unhideWhenUsed/>
    <w:rsid w:val="00032052"/>
  </w:style>
  <w:style w:type="paragraph" w:styleId="Footer">
    <w:name w:val="footer"/>
    <w:basedOn w:val="Normal"/>
    <w:link w:val="FooterChar"/>
    <w:uiPriority w:val="99"/>
    <w:unhideWhenUsed/>
    <w:rsid w:val="005161E6"/>
    <w:pPr>
      <w:tabs>
        <w:tab w:val="center" w:pos="4513"/>
        <w:tab w:val="right" w:pos="9026"/>
      </w:tabs>
    </w:pPr>
  </w:style>
  <w:style w:type="character" w:customStyle="1" w:styleId="FooterChar">
    <w:name w:val="Footer Char"/>
    <w:link w:val="Footer"/>
    <w:uiPriority w:val="99"/>
    <w:rsid w:val="005161E6"/>
    <w:rPr>
      <w:sz w:val="22"/>
      <w:szCs w:val="22"/>
      <w:lang w:eastAsia="en-US"/>
    </w:rPr>
  </w:style>
  <w:style w:type="paragraph" w:styleId="ListParagraph">
    <w:name w:val="List Paragraph"/>
    <w:basedOn w:val="Normal"/>
    <w:uiPriority w:val="34"/>
    <w:qFormat/>
    <w:rsid w:val="00D36CFA"/>
    <w:pPr>
      <w:ind w:left="720"/>
      <w:contextualSpacing/>
    </w:pPr>
  </w:style>
  <w:style w:type="character" w:styleId="PageNumber">
    <w:name w:val="page number"/>
    <w:uiPriority w:val="99"/>
    <w:semiHidden/>
    <w:unhideWhenUsed/>
    <w:rsid w:val="00464BE3"/>
    <w:rPr>
      <w:rFonts w:ascii="Times New Roman" w:hAnsi="Times New Roman" w:cs="Times New Roman" w:hint="default"/>
    </w:rPr>
  </w:style>
  <w:style w:type="paragraph" w:styleId="Title">
    <w:name w:val="Title"/>
    <w:basedOn w:val="Normal"/>
    <w:next w:val="Normal"/>
    <w:link w:val="TitleChar"/>
    <w:uiPriority w:val="99"/>
    <w:qFormat/>
    <w:rsid w:val="00DC7E74"/>
    <w:pPr>
      <w:keepLines/>
      <w:tabs>
        <w:tab w:val="left" w:pos="567"/>
      </w:tabs>
      <w:spacing w:before="480" w:after="360" w:line="240" w:lineRule="auto"/>
      <w:jc w:val="center"/>
    </w:pPr>
    <w:rPr>
      <w:rFonts w:ascii="Arial" w:eastAsia="PMingLiU" w:hAnsi="Arial"/>
      <w:b/>
      <w:bCs/>
      <w:smallCaps/>
      <w:color w:val="0000FF"/>
      <w:kern w:val="28"/>
      <w:sz w:val="40"/>
      <w:szCs w:val="40"/>
      <w:lang w:eastAsia="fr-FR"/>
    </w:rPr>
  </w:style>
  <w:style w:type="character" w:customStyle="1" w:styleId="TitleChar">
    <w:name w:val="Title Char"/>
    <w:basedOn w:val="DefaultParagraphFont"/>
    <w:link w:val="Title"/>
    <w:uiPriority w:val="10"/>
    <w:rsid w:val="00DC7E74"/>
    <w:rPr>
      <w:rFonts w:ascii="Arial" w:eastAsia="PMingLiU" w:hAnsi="Arial"/>
      <w:b/>
      <w:bCs/>
      <w:smallCaps/>
      <w:color w:val="0000FF"/>
      <w:kern w:val="28"/>
      <w:sz w:val="40"/>
      <w:szCs w:val="40"/>
      <w:lang w:eastAsia="fr-FR"/>
    </w:rPr>
  </w:style>
  <w:style w:type="table" w:styleId="TableGrid">
    <w:name w:val="Table Grid"/>
    <w:basedOn w:val="TableNormal"/>
    <w:uiPriority w:val="59"/>
    <w:rsid w:val="00855A4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553484">
      <w:bodyDiv w:val="1"/>
      <w:marLeft w:val="0"/>
      <w:marRight w:val="0"/>
      <w:marTop w:val="0"/>
      <w:marBottom w:val="0"/>
      <w:divBdr>
        <w:top w:val="none" w:sz="0" w:space="0" w:color="auto"/>
        <w:left w:val="none" w:sz="0" w:space="0" w:color="auto"/>
        <w:bottom w:val="none" w:sz="0" w:space="0" w:color="auto"/>
        <w:right w:val="none" w:sz="0" w:space="0" w:color="auto"/>
      </w:divBdr>
      <w:divsChild>
        <w:div w:id="39624363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62110">
      <w:bodyDiv w:val="1"/>
      <w:marLeft w:val="0"/>
      <w:marRight w:val="0"/>
      <w:marTop w:val="0"/>
      <w:marBottom w:val="0"/>
      <w:divBdr>
        <w:top w:val="none" w:sz="0" w:space="0" w:color="auto"/>
        <w:left w:val="none" w:sz="0" w:space="0" w:color="auto"/>
        <w:bottom w:val="none" w:sz="0" w:space="0" w:color="auto"/>
        <w:right w:val="none" w:sz="0" w:space="0" w:color="auto"/>
      </w:divBdr>
    </w:div>
    <w:div w:id="8526424">
      <w:bodyDiv w:val="1"/>
      <w:marLeft w:val="0"/>
      <w:marRight w:val="0"/>
      <w:marTop w:val="0"/>
      <w:marBottom w:val="0"/>
      <w:divBdr>
        <w:top w:val="none" w:sz="0" w:space="0" w:color="auto"/>
        <w:left w:val="none" w:sz="0" w:space="0" w:color="auto"/>
        <w:bottom w:val="none" w:sz="0" w:space="0" w:color="auto"/>
        <w:right w:val="none" w:sz="0" w:space="0" w:color="auto"/>
      </w:divBdr>
      <w:divsChild>
        <w:div w:id="8403118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535729">
      <w:bodyDiv w:val="1"/>
      <w:marLeft w:val="0"/>
      <w:marRight w:val="0"/>
      <w:marTop w:val="0"/>
      <w:marBottom w:val="0"/>
      <w:divBdr>
        <w:top w:val="none" w:sz="0" w:space="0" w:color="auto"/>
        <w:left w:val="none" w:sz="0" w:space="0" w:color="auto"/>
        <w:bottom w:val="none" w:sz="0" w:space="0" w:color="auto"/>
        <w:right w:val="none" w:sz="0" w:space="0" w:color="auto"/>
      </w:divBdr>
      <w:divsChild>
        <w:div w:id="184250934">
          <w:blockQuote w:val="1"/>
          <w:marLeft w:val="720"/>
          <w:marRight w:val="720"/>
          <w:marTop w:val="100"/>
          <w:marBottom w:val="100"/>
          <w:divBdr>
            <w:top w:val="none" w:sz="0" w:space="0" w:color="auto"/>
            <w:left w:val="none" w:sz="0" w:space="0" w:color="auto"/>
            <w:bottom w:val="none" w:sz="0" w:space="0" w:color="auto"/>
            <w:right w:val="none" w:sz="0" w:space="0" w:color="auto"/>
          </w:divBdr>
        </w:div>
        <w:div w:id="472068215">
          <w:blockQuote w:val="1"/>
          <w:marLeft w:val="720"/>
          <w:marRight w:val="720"/>
          <w:marTop w:val="100"/>
          <w:marBottom w:val="100"/>
          <w:divBdr>
            <w:top w:val="none" w:sz="0" w:space="0" w:color="auto"/>
            <w:left w:val="none" w:sz="0" w:space="0" w:color="auto"/>
            <w:bottom w:val="none" w:sz="0" w:space="0" w:color="auto"/>
            <w:right w:val="none" w:sz="0" w:space="0" w:color="auto"/>
          </w:divBdr>
        </w:div>
        <w:div w:id="7066398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584312">
      <w:bodyDiv w:val="1"/>
      <w:marLeft w:val="0"/>
      <w:marRight w:val="0"/>
      <w:marTop w:val="0"/>
      <w:marBottom w:val="0"/>
      <w:divBdr>
        <w:top w:val="none" w:sz="0" w:space="0" w:color="auto"/>
        <w:left w:val="none" w:sz="0" w:space="0" w:color="auto"/>
        <w:bottom w:val="none" w:sz="0" w:space="0" w:color="auto"/>
        <w:right w:val="none" w:sz="0" w:space="0" w:color="auto"/>
      </w:divBdr>
      <w:divsChild>
        <w:div w:id="9114922">
          <w:blockQuote w:val="1"/>
          <w:marLeft w:val="720"/>
          <w:marRight w:val="720"/>
          <w:marTop w:val="100"/>
          <w:marBottom w:val="100"/>
          <w:divBdr>
            <w:top w:val="none" w:sz="0" w:space="0" w:color="auto"/>
            <w:left w:val="none" w:sz="0" w:space="0" w:color="auto"/>
            <w:bottom w:val="none" w:sz="0" w:space="0" w:color="auto"/>
            <w:right w:val="none" w:sz="0" w:space="0" w:color="auto"/>
          </w:divBdr>
        </w:div>
        <w:div w:id="696661346">
          <w:blockQuote w:val="1"/>
          <w:marLeft w:val="720"/>
          <w:marRight w:val="720"/>
          <w:marTop w:val="100"/>
          <w:marBottom w:val="100"/>
          <w:divBdr>
            <w:top w:val="none" w:sz="0" w:space="0" w:color="auto"/>
            <w:left w:val="none" w:sz="0" w:space="0" w:color="auto"/>
            <w:bottom w:val="none" w:sz="0" w:space="0" w:color="auto"/>
            <w:right w:val="none" w:sz="0" w:space="0" w:color="auto"/>
          </w:divBdr>
        </w:div>
        <w:div w:id="2034990942">
          <w:blockQuote w:val="1"/>
          <w:marLeft w:val="720"/>
          <w:marRight w:val="720"/>
          <w:marTop w:val="100"/>
          <w:marBottom w:val="100"/>
          <w:divBdr>
            <w:top w:val="none" w:sz="0" w:space="0" w:color="auto"/>
            <w:left w:val="none" w:sz="0" w:space="0" w:color="auto"/>
            <w:bottom w:val="none" w:sz="0" w:space="0" w:color="auto"/>
            <w:right w:val="none" w:sz="0" w:space="0" w:color="auto"/>
          </w:divBdr>
        </w:div>
        <w:div w:id="20442831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898944">
      <w:bodyDiv w:val="1"/>
      <w:marLeft w:val="0"/>
      <w:marRight w:val="0"/>
      <w:marTop w:val="0"/>
      <w:marBottom w:val="0"/>
      <w:divBdr>
        <w:top w:val="none" w:sz="0" w:space="0" w:color="auto"/>
        <w:left w:val="none" w:sz="0" w:space="0" w:color="auto"/>
        <w:bottom w:val="none" w:sz="0" w:space="0" w:color="auto"/>
        <w:right w:val="none" w:sz="0" w:space="0" w:color="auto"/>
      </w:divBdr>
      <w:divsChild>
        <w:div w:id="208706897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612520">
      <w:bodyDiv w:val="1"/>
      <w:marLeft w:val="0"/>
      <w:marRight w:val="0"/>
      <w:marTop w:val="0"/>
      <w:marBottom w:val="0"/>
      <w:divBdr>
        <w:top w:val="none" w:sz="0" w:space="0" w:color="auto"/>
        <w:left w:val="none" w:sz="0" w:space="0" w:color="auto"/>
        <w:bottom w:val="none" w:sz="0" w:space="0" w:color="auto"/>
        <w:right w:val="none" w:sz="0" w:space="0" w:color="auto"/>
      </w:divBdr>
      <w:divsChild>
        <w:div w:id="2490449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022468">
      <w:bodyDiv w:val="1"/>
      <w:marLeft w:val="0"/>
      <w:marRight w:val="0"/>
      <w:marTop w:val="0"/>
      <w:marBottom w:val="0"/>
      <w:divBdr>
        <w:top w:val="none" w:sz="0" w:space="0" w:color="auto"/>
        <w:left w:val="none" w:sz="0" w:space="0" w:color="auto"/>
        <w:bottom w:val="none" w:sz="0" w:space="0" w:color="auto"/>
        <w:right w:val="none" w:sz="0" w:space="0" w:color="auto"/>
      </w:divBdr>
      <w:divsChild>
        <w:div w:id="685835088">
          <w:blockQuote w:val="1"/>
          <w:marLeft w:val="720"/>
          <w:marRight w:val="720"/>
          <w:marTop w:val="100"/>
          <w:marBottom w:val="100"/>
          <w:divBdr>
            <w:top w:val="none" w:sz="0" w:space="0" w:color="auto"/>
            <w:left w:val="none" w:sz="0" w:space="0" w:color="auto"/>
            <w:bottom w:val="none" w:sz="0" w:space="0" w:color="auto"/>
            <w:right w:val="none" w:sz="0" w:space="0" w:color="auto"/>
          </w:divBdr>
        </w:div>
        <w:div w:id="69088193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7440015">
      <w:bodyDiv w:val="1"/>
      <w:marLeft w:val="0"/>
      <w:marRight w:val="0"/>
      <w:marTop w:val="0"/>
      <w:marBottom w:val="0"/>
      <w:divBdr>
        <w:top w:val="none" w:sz="0" w:space="0" w:color="auto"/>
        <w:left w:val="none" w:sz="0" w:space="0" w:color="auto"/>
        <w:bottom w:val="none" w:sz="0" w:space="0" w:color="auto"/>
        <w:right w:val="none" w:sz="0" w:space="0" w:color="auto"/>
      </w:divBdr>
      <w:divsChild>
        <w:div w:id="86654842">
          <w:blockQuote w:val="1"/>
          <w:marLeft w:val="720"/>
          <w:marRight w:val="720"/>
          <w:marTop w:val="100"/>
          <w:marBottom w:val="100"/>
          <w:divBdr>
            <w:top w:val="none" w:sz="0" w:space="0" w:color="auto"/>
            <w:left w:val="none" w:sz="0" w:space="0" w:color="auto"/>
            <w:bottom w:val="none" w:sz="0" w:space="0" w:color="auto"/>
            <w:right w:val="none" w:sz="0" w:space="0" w:color="auto"/>
          </w:divBdr>
        </w:div>
        <w:div w:id="1306741576">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506816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94697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7632617">
      <w:bodyDiv w:val="1"/>
      <w:marLeft w:val="0"/>
      <w:marRight w:val="0"/>
      <w:marTop w:val="0"/>
      <w:marBottom w:val="0"/>
      <w:divBdr>
        <w:top w:val="none" w:sz="0" w:space="0" w:color="auto"/>
        <w:left w:val="none" w:sz="0" w:space="0" w:color="auto"/>
        <w:bottom w:val="none" w:sz="0" w:space="0" w:color="auto"/>
        <w:right w:val="none" w:sz="0" w:space="0" w:color="auto"/>
      </w:divBdr>
    </w:div>
    <w:div w:id="62216297">
      <w:bodyDiv w:val="1"/>
      <w:marLeft w:val="0"/>
      <w:marRight w:val="0"/>
      <w:marTop w:val="0"/>
      <w:marBottom w:val="0"/>
      <w:divBdr>
        <w:top w:val="none" w:sz="0" w:space="0" w:color="auto"/>
        <w:left w:val="none" w:sz="0" w:space="0" w:color="auto"/>
        <w:bottom w:val="none" w:sz="0" w:space="0" w:color="auto"/>
        <w:right w:val="none" w:sz="0" w:space="0" w:color="auto"/>
      </w:divBdr>
      <w:divsChild>
        <w:div w:id="38675974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67543708">
              <w:blockQuote w:val="1"/>
              <w:marLeft w:val="720"/>
              <w:marRight w:val="720"/>
              <w:marTop w:val="100"/>
              <w:marBottom w:val="100"/>
              <w:divBdr>
                <w:top w:val="none" w:sz="0" w:space="0" w:color="auto"/>
                <w:left w:val="none" w:sz="0" w:space="0" w:color="auto"/>
                <w:bottom w:val="none" w:sz="0" w:space="0" w:color="auto"/>
                <w:right w:val="none" w:sz="0" w:space="0" w:color="auto"/>
              </w:divBdr>
            </w:div>
            <w:div w:id="598300235">
              <w:blockQuote w:val="1"/>
              <w:marLeft w:val="720"/>
              <w:marRight w:val="720"/>
              <w:marTop w:val="100"/>
              <w:marBottom w:val="100"/>
              <w:divBdr>
                <w:top w:val="none" w:sz="0" w:space="0" w:color="auto"/>
                <w:left w:val="none" w:sz="0" w:space="0" w:color="auto"/>
                <w:bottom w:val="none" w:sz="0" w:space="0" w:color="auto"/>
                <w:right w:val="none" w:sz="0" w:space="0" w:color="auto"/>
              </w:divBdr>
            </w:div>
            <w:div w:id="1232616683">
              <w:blockQuote w:val="1"/>
              <w:marLeft w:val="720"/>
              <w:marRight w:val="720"/>
              <w:marTop w:val="100"/>
              <w:marBottom w:val="100"/>
              <w:divBdr>
                <w:top w:val="none" w:sz="0" w:space="0" w:color="auto"/>
                <w:left w:val="none" w:sz="0" w:space="0" w:color="auto"/>
                <w:bottom w:val="none" w:sz="0" w:space="0" w:color="auto"/>
                <w:right w:val="none" w:sz="0" w:space="0" w:color="auto"/>
              </w:divBdr>
            </w:div>
            <w:div w:id="14582566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12447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238952">
      <w:bodyDiv w:val="1"/>
      <w:marLeft w:val="0"/>
      <w:marRight w:val="0"/>
      <w:marTop w:val="0"/>
      <w:marBottom w:val="0"/>
      <w:divBdr>
        <w:top w:val="none" w:sz="0" w:space="0" w:color="auto"/>
        <w:left w:val="none" w:sz="0" w:space="0" w:color="auto"/>
        <w:bottom w:val="none" w:sz="0" w:space="0" w:color="auto"/>
        <w:right w:val="none" w:sz="0" w:space="0" w:color="auto"/>
      </w:divBdr>
      <w:divsChild>
        <w:div w:id="15258993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503300">
      <w:bodyDiv w:val="1"/>
      <w:marLeft w:val="0"/>
      <w:marRight w:val="0"/>
      <w:marTop w:val="0"/>
      <w:marBottom w:val="0"/>
      <w:divBdr>
        <w:top w:val="none" w:sz="0" w:space="0" w:color="auto"/>
        <w:left w:val="none" w:sz="0" w:space="0" w:color="auto"/>
        <w:bottom w:val="none" w:sz="0" w:space="0" w:color="auto"/>
        <w:right w:val="none" w:sz="0" w:space="0" w:color="auto"/>
      </w:divBdr>
    </w:div>
    <w:div w:id="69087006">
      <w:bodyDiv w:val="1"/>
      <w:marLeft w:val="0"/>
      <w:marRight w:val="0"/>
      <w:marTop w:val="0"/>
      <w:marBottom w:val="0"/>
      <w:divBdr>
        <w:top w:val="none" w:sz="0" w:space="0" w:color="auto"/>
        <w:left w:val="none" w:sz="0" w:space="0" w:color="auto"/>
        <w:bottom w:val="none" w:sz="0" w:space="0" w:color="auto"/>
        <w:right w:val="none" w:sz="0" w:space="0" w:color="auto"/>
      </w:divBdr>
    </w:div>
    <w:div w:id="74129298">
      <w:bodyDiv w:val="1"/>
      <w:marLeft w:val="0"/>
      <w:marRight w:val="0"/>
      <w:marTop w:val="0"/>
      <w:marBottom w:val="0"/>
      <w:divBdr>
        <w:top w:val="none" w:sz="0" w:space="0" w:color="auto"/>
        <w:left w:val="none" w:sz="0" w:space="0" w:color="auto"/>
        <w:bottom w:val="none" w:sz="0" w:space="0" w:color="auto"/>
        <w:right w:val="none" w:sz="0" w:space="0" w:color="auto"/>
      </w:divBdr>
      <w:divsChild>
        <w:div w:id="628173206">
          <w:blockQuote w:val="1"/>
          <w:marLeft w:val="720"/>
          <w:marRight w:val="720"/>
          <w:marTop w:val="100"/>
          <w:marBottom w:val="100"/>
          <w:divBdr>
            <w:top w:val="none" w:sz="0" w:space="0" w:color="auto"/>
            <w:left w:val="none" w:sz="0" w:space="0" w:color="auto"/>
            <w:bottom w:val="none" w:sz="0" w:space="0" w:color="auto"/>
            <w:right w:val="none" w:sz="0" w:space="0" w:color="auto"/>
          </w:divBdr>
        </w:div>
        <w:div w:id="10216624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536638">
      <w:bodyDiv w:val="1"/>
      <w:marLeft w:val="0"/>
      <w:marRight w:val="0"/>
      <w:marTop w:val="0"/>
      <w:marBottom w:val="0"/>
      <w:divBdr>
        <w:top w:val="none" w:sz="0" w:space="0" w:color="auto"/>
        <w:left w:val="none" w:sz="0" w:space="0" w:color="auto"/>
        <w:bottom w:val="none" w:sz="0" w:space="0" w:color="auto"/>
        <w:right w:val="none" w:sz="0" w:space="0" w:color="auto"/>
      </w:divBdr>
      <w:divsChild>
        <w:div w:id="10771709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391622">
      <w:bodyDiv w:val="1"/>
      <w:marLeft w:val="0"/>
      <w:marRight w:val="0"/>
      <w:marTop w:val="0"/>
      <w:marBottom w:val="0"/>
      <w:divBdr>
        <w:top w:val="none" w:sz="0" w:space="0" w:color="auto"/>
        <w:left w:val="none" w:sz="0" w:space="0" w:color="auto"/>
        <w:bottom w:val="none" w:sz="0" w:space="0" w:color="auto"/>
        <w:right w:val="none" w:sz="0" w:space="0" w:color="auto"/>
      </w:divBdr>
      <w:divsChild>
        <w:div w:id="523521113">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390297767">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0347209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617375608">
          <w:blockQuote w:val="1"/>
          <w:marLeft w:val="720"/>
          <w:marRight w:val="720"/>
          <w:marTop w:val="100"/>
          <w:marBottom w:val="100"/>
          <w:divBdr>
            <w:top w:val="none" w:sz="0" w:space="0" w:color="auto"/>
            <w:left w:val="none" w:sz="0" w:space="0" w:color="auto"/>
            <w:bottom w:val="none" w:sz="0" w:space="0" w:color="auto"/>
            <w:right w:val="none" w:sz="0" w:space="0" w:color="auto"/>
          </w:divBdr>
        </w:div>
        <w:div w:id="1159542080">
          <w:blockQuote w:val="1"/>
          <w:marLeft w:val="720"/>
          <w:marRight w:val="720"/>
          <w:marTop w:val="100"/>
          <w:marBottom w:val="100"/>
          <w:divBdr>
            <w:top w:val="none" w:sz="0" w:space="0" w:color="auto"/>
            <w:left w:val="none" w:sz="0" w:space="0" w:color="auto"/>
            <w:bottom w:val="none" w:sz="0" w:space="0" w:color="auto"/>
            <w:right w:val="none" w:sz="0" w:space="0" w:color="auto"/>
          </w:divBdr>
        </w:div>
        <w:div w:id="1592734730">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09343361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3327297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1783259011">
          <w:blockQuote w:val="1"/>
          <w:marLeft w:val="720"/>
          <w:marRight w:val="720"/>
          <w:marTop w:val="100"/>
          <w:marBottom w:val="100"/>
          <w:divBdr>
            <w:top w:val="none" w:sz="0" w:space="0" w:color="auto"/>
            <w:left w:val="none" w:sz="0" w:space="0" w:color="auto"/>
            <w:bottom w:val="none" w:sz="0" w:space="0" w:color="auto"/>
            <w:right w:val="none" w:sz="0" w:space="0" w:color="auto"/>
          </w:divBdr>
        </w:div>
        <w:div w:id="20646008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8429494">
      <w:bodyDiv w:val="1"/>
      <w:marLeft w:val="0"/>
      <w:marRight w:val="0"/>
      <w:marTop w:val="0"/>
      <w:marBottom w:val="0"/>
      <w:divBdr>
        <w:top w:val="none" w:sz="0" w:space="0" w:color="auto"/>
        <w:left w:val="none" w:sz="0" w:space="0" w:color="auto"/>
        <w:bottom w:val="none" w:sz="0" w:space="0" w:color="auto"/>
        <w:right w:val="none" w:sz="0" w:space="0" w:color="auto"/>
      </w:divBdr>
      <w:divsChild>
        <w:div w:id="13916164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2744653">
      <w:bodyDiv w:val="1"/>
      <w:marLeft w:val="0"/>
      <w:marRight w:val="0"/>
      <w:marTop w:val="0"/>
      <w:marBottom w:val="0"/>
      <w:divBdr>
        <w:top w:val="none" w:sz="0" w:space="0" w:color="auto"/>
        <w:left w:val="none" w:sz="0" w:space="0" w:color="auto"/>
        <w:bottom w:val="none" w:sz="0" w:space="0" w:color="auto"/>
        <w:right w:val="none" w:sz="0" w:space="0" w:color="auto"/>
      </w:divBdr>
      <w:divsChild>
        <w:div w:id="1002973180">
          <w:blockQuote w:val="1"/>
          <w:marLeft w:val="720"/>
          <w:marRight w:val="720"/>
          <w:marTop w:val="100"/>
          <w:marBottom w:val="100"/>
          <w:divBdr>
            <w:top w:val="none" w:sz="0" w:space="0" w:color="auto"/>
            <w:left w:val="none" w:sz="0" w:space="0" w:color="auto"/>
            <w:bottom w:val="none" w:sz="0" w:space="0" w:color="auto"/>
            <w:right w:val="none" w:sz="0" w:space="0" w:color="auto"/>
          </w:divBdr>
        </w:div>
        <w:div w:id="17428235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7703407">
      <w:bodyDiv w:val="1"/>
      <w:marLeft w:val="0"/>
      <w:marRight w:val="0"/>
      <w:marTop w:val="0"/>
      <w:marBottom w:val="0"/>
      <w:divBdr>
        <w:top w:val="none" w:sz="0" w:space="0" w:color="auto"/>
        <w:left w:val="none" w:sz="0" w:space="0" w:color="auto"/>
        <w:bottom w:val="none" w:sz="0" w:space="0" w:color="auto"/>
        <w:right w:val="none" w:sz="0" w:space="0" w:color="auto"/>
      </w:divBdr>
    </w:div>
    <w:div w:id="113135896">
      <w:bodyDiv w:val="1"/>
      <w:marLeft w:val="0"/>
      <w:marRight w:val="0"/>
      <w:marTop w:val="0"/>
      <w:marBottom w:val="0"/>
      <w:divBdr>
        <w:top w:val="none" w:sz="0" w:space="0" w:color="auto"/>
        <w:left w:val="none" w:sz="0" w:space="0" w:color="auto"/>
        <w:bottom w:val="none" w:sz="0" w:space="0" w:color="auto"/>
        <w:right w:val="none" w:sz="0" w:space="0" w:color="auto"/>
      </w:divBdr>
      <w:divsChild>
        <w:div w:id="1295067039">
          <w:blockQuote w:val="1"/>
          <w:marLeft w:val="720"/>
          <w:marRight w:val="720"/>
          <w:marTop w:val="100"/>
          <w:marBottom w:val="100"/>
          <w:divBdr>
            <w:top w:val="none" w:sz="0" w:space="0" w:color="auto"/>
            <w:left w:val="none" w:sz="0" w:space="0" w:color="auto"/>
            <w:bottom w:val="none" w:sz="0" w:space="0" w:color="auto"/>
            <w:right w:val="none" w:sz="0" w:space="0" w:color="auto"/>
          </w:divBdr>
        </w:div>
        <w:div w:id="18759943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911818">
      <w:bodyDiv w:val="1"/>
      <w:marLeft w:val="0"/>
      <w:marRight w:val="0"/>
      <w:marTop w:val="0"/>
      <w:marBottom w:val="0"/>
      <w:divBdr>
        <w:top w:val="none" w:sz="0" w:space="0" w:color="auto"/>
        <w:left w:val="none" w:sz="0" w:space="0" w:color="auto"/>
        <w:bottom w:val="none" w:sz="0" w:space="0" w:color="auto"/>
        <w:right w:val="none" w:sz="0" w:space="0" w:color="auto"/>
      </w:divBdr>
      <w:divsChild>
        <w:div w:id="15047342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680995">
      <w:bodyDiv w:val="1"/>
      <w:marLeft w:val="0"/>
      <w:marRight w:val="0"/>
      <w:marTop w:val="0"/>
      <w:marBottom w:val="0"/>
      <w:divBdr>
        <w:top w:val="none" w:sz="0" w:space="0" w:color="auto"/>
        <w:left w:val="none" w:sz="0" w:space="0" w:color="auto"/>
        <w:bottom w:val="none" w:sz="0" w:space="0" w:color="auto"/>
        <w:right w:val="none" w:sz="0" w:space="0" w:color="auto"/>
      </w:divBdr>
      <w:divsChild>
        <w:div w:id="143801525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4879358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79171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081748">
      <w:bodyDiv w:val="1"/>
      <w:marLeft w:val="0"/>
      <w:marRight w:val="0"/>
      <w:marTop w:val="0"/>
      <w:marBottom w:val="0"/>
      <w:divBdr>
        <w:top w:val="none" w:sz="0" w:space="0" w:color="auto"/>
        <w:left w:val="none" w:sz="0" w:space="0" w:color="auto"/>
        <w:bottom w:val="none" w:sz="0" w:space="0" w:color="auto"/>
        <w:right w:val="none" w:sz="0" w:space="0" w:color="auto"/>
      </w:divBdr>
      <w:divsChild>
        <w:div w:id="364252505">
          <w:blockQuote w:val="1"/>
          <w:marLeft w:val="720"/>
          <w:marRight w:val="720"/>
          <w:marTop w:val="100"/>
          <w:marBottom w:val="100"/>
          <w:divBdr>
            <w:top w:val="none" w:sz="0" w:space="0" w:color="auto"/>
            <w:left w:val="none" w:sz="0" w:space="0" w:color="auto"/>
            <w:bottom w:val="none" w:sz="0" w:space="0" w:color="auto"/>
            <w:right w:val="none" w:sz="0" w:space="0" w:color="auto"/>
          </w:divBdr>
        </w:div>
        <w:div w:id="8994417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1580188">
      <w:bodyDiv w:val="1"/>
      <w:marLeft w:val="0"/>
      <w:marRight w:val="0"/>
      <w:marTop w:val="0"/>
      <w:marBottom w:val="0"/>
      <w:divBdr>
        <w:top w:val="none" w:sz="0" w:space="0" w:color="auto"/>
        <w:left w:val="none" w:sz="0" w:space="0" w:color="auto"/>
        <w:bottom w:val="none" w:sz="0" w:space="0" w:color="auto"/>
        <w:right w:val="none" w:sz="0" w:space="0" w:color="auto"/>
      </w:divBdr>
      <w:divsChild>
        <w:div w:id="20144521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6168782">
      <w:bodyDiv w:val="1"/>
      <w:marLeft w:val="0"/>
      <w:marRight w:val="0"/>
      <w:marTop w:val="0"/>
      <w:marBottom w:val="0"/>
      <w:divBdr>
        <w:top w:val="none" w:sz="0" w:space="0" w:color="auto"/>
        <w:left w:val="none" w:sz="0" w:space="0" w:color="auto"/>
        <w:bottom w:val="none" w:sz="0" w:space="0" w:color="auto"/>
        <w:right w:val="none" w:sz="0" w:space="0" w:color="auto"/>
      </w:divBdr>
      <w:divsChild>
        <w:div w:id="3395039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119826">
      <w:bodyDiv w:val="1"/>
      <w:marLeft w:val="0"/>
      <w:marRight w:val="0"/>
      <w:marTop w:val="0"/>
      <w:marBottom w:val="0"/>
      <w:divBdr>
        <w:top w:val="none" w:sz="0" w:space="0" w:color="auto"/>
        <w:left w:val="none" w:sz="0" w:space="0" w:color="auto"/>
        <w:bottom w:val="none" w:sz="0" w:space="0" w:color="auto"/>
        <w:right w:val="none" w:sz="0" w:space="0" w:color="auto"/>
      </w:divBdr>
      <w:divsChild>
        <w:div w:id="679669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3597285">
      <w:bodyDiv w:val="1"/>
      <w:marLeft w:val="0"/>
      <w:marRight w:val="0"/>
      <w:marTop w:val="0"/>
      <w:marBottom w:val="0"/>
      <w:divBdr>
        <w:top w:val="none" w:sz="0" w:space="0" w:color="auto"/>
        <w:left w:val="none" w:sz="0" w:space="0" w:color="auto"/>
        <w:bottom w:val="none" w:sz="0" w:space="0" w:color="auto"/>
        <w:right w:val="none" w:sz="0" w:space="0" w:color="auto"/>
      </w:divBdr>
    </w:div>
    <w:div w:id="175920781">
      <w:bodyDiv w:val="1"/>
      <w:marLeft w:val="0"/>
      <w:marRight w:val="0"/>
      <w:marTop w:val="0"/>
      <w:marBottom w:val="0"/>
      <w:divBdr>
        <w:top w:val="none" w:sz="0" w:space="0" w:color="auto"/>
        <w:left w:val="none" w:sz="0" w:space="0" w:color="auto"/>
        <w:bottom w:val="none" w:sz="0" w:space="0" w:color="auto"/>
        <w:right w:val="none" w:sz="0" w:space="0" w:color="auto"/>
      </w:divBdr>
      <w:divsChild>
        <w:div w:id="10303762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0630920">
      <w:bodyDiv w:val="1"/>
      <w:marLeft w:val="0"/>
      <w:marRight w:val="0"/>
      <w:marTop w:val="0"/>
      <w:marBottom w:val="0"/>
      <w:divBdr>
        <w:top w:val="none" w:sz="0" w:space="0" w:color="auto"/>
        <w:left w:val="none" w:sz="0" w:space="0" w:color="auto"/>
        <w:bottom w:val="none" w:sz="0" w:space="0" w:color="auto"/>
        <w:right w:val="none" w:sz="0" w:space="0" w:color="auto"/>
      </w:divBdr>
      <w:divsChild>
        <w:div w:id="197016423">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639603637">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746148490">
                  <w:blockQuote w:val="1"/>
                  <w:marLeft w:val="720"/>
                  <w:marRight w:val="720"/>
                  <w:marTop w:val="100"/>
                  <w:marBottom w:val="100"/>
                  <w:divBdr>
                    <w:top w:val="none" w:sz="0" w:space="0" w:color="auto"/>
                    <w:left w:val="none" w:sz="0" w:space="0" w:color="auto"/>
                    <w:bottom w:val="none" w:sz="0" w:space="0" w:color="auto"/>
                    <w:right w:val="none" w:sz="0" w:space="0" w:color="auto"/>
                  </w:divBdr>
                </w:div>
                <w:div w:id="18253949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82983525">
      <w:bodyDiv w:val="1"/>
      <w:marLeft w:val="0"/>
      <w:marRight w:val="0"/>
      <w:marTop w:val="0"/>
      <w:marBottom w:val="0"/>
      <w:divBdr>
        <w:top w:val="none" w:sz="0" w:space="0" w:color="auto"/>
        <w:left w:val="none" w:sz="0" w:space="0" w:color="auto"/>
        <w:bottom w:val="none" w:sz="0" w:space="0" w:color="auto"/>
        <w:right w:val="none" w:sz="0" w:space="0" w:color="auto"/>
      </w:divBdr>
      <w:divsChild>
        <w:div w:id="41253558">
          <w:blockQuote w:val="1"/>
          <w:marLeft w:val="720"/>
          <w:marRight w:val="720"/>
          <w:marTop w:val="100"/>
          <w:marBottom w:val="100"/>
          <w:divBdr>
            <w:top w:val="none" w:sz="0" w:space="0" w:color="auto"/>
            <w:left w:val="none" w:sz="0" w:space="0" w:color="auto"/>
            <w:bottom w:val="none" w:sz="0" w:space="0" w:color="auto"/>
            <w:right w:val="none" w:sz="0" w:space="0" w:color="auto"/>
          </w:divBdr>
        </w:div>
        <w:div w:id="1086223318">
          <w:blockQuote w:val="1"/>
          <w:marLeft w:val="720"/>
          <w:marRight w:val="720"/>
          <w:marTop w:val="100"/>
          <w:marBottom w:val="100"/>
          <w:divBdr>
            <w:top w:val="none" w:sz="0" w:space="0" w:color="auto"/>
            <w:left w:val="none" w:sz="0" w:space="0" w:color="auto"/>
            <w:bottom w:val="none" w:sz="0" w:space="0" w:color="auto"/>
            <w:right w:val="none" w:sz="0" w:space="0" w:color="auto"/>
          </w:divBdr>
        </w:div>
        <w:div w:id="1240095644">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9278876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7263854">
          <w:blockQuote w:val="1"/>
          <w:marLeft w:val="720"/>
          <w:marRight w:val="720"/>
          <w:marTop w:val="100"/>
          <w:marBottom w:val="100"/>
          <w:divBdr>
            <w:top w:val="none" w:sz="0" w:space="0" w:color="auto"/>
            <w:left w:val="none" w:sz="0" w:space="0" w:color="auto"/>
            <w:bottom w:val="none" w:sz="0" w:space="0" w:color="auto"/>
            <w:right w:val="none" w:sz="0" w:space="0" w:color="auto"/>
          </w:divBdr>
        </w:div>
        <w:div w:id="173389213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3691422">
      <w:bodyDiv w:val="1"/>
      <w:marLeft w:val="0"/>
      <w:marRight w:val="0"/>
      <w:marTop w:val="0"/>
      <w:marBottom w:val="0"/>
      <w:divBdr>
        <w:top w:val="none" w:sz="0" w:space="0" w:color="auto"/>
        <w:left w:val="none" w:sz="0" w:space="0" w:color="auto"/>
        <w:bottom w:val="none" w:sz="0" w:space="0" w:color="auto"/>
        <w:right w:val="none" w:sz="0" w:space="0" w:color="auto"/>
      </w:divBdr>
    </w:div>
    <w:div w:id="195049717">
      <w:bodyDiv w:val="1"/>
      <w:marLeft w:val="0"/>
      <w:marRight w:val="0"/>
      <w:marTop w:val="0"/>
      <w:marBottom w:val="0"/>
      <w:divBdr>
        <w:top w:val="none" w:sz="0" w:space="0" w:color="auto"/>
        <w:left w:val="none" w:sz="0" w:space="0" w:color="auto"/>
        <w:bottom w:val="none" w:sz="0" w:space="0" w:color="auto"/>
        <w:right w:val="none" w:sz="0" w:space="0" w:color="auto"/>
      </w:divBdr>
      <w:divsChild>
        <w:div w:id="9981953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5503469">
      <w:bodyDiv w:val="1"/>
      <w:marLeft w:val="0"/>
      <w:marRight w:val="0"/>
      <w:marTop w:val="0"/>
      <w:marBottom w:val="0"/>
      <w:divBdr>
        <w:top w:val="none" w:sz="0" w:space="0" w:color="auto"/>
        <w:left w:val="none" w:sz="0" w:space="0" w:color="auto"/>
        <w:bottom w:val="none" w:sz="0" w:space="0" w:color="auto"/>
        <w:right w:val="none" w:sz="0" w:space="0" w:color="auto"/>
      </w:divBdr>
    </w:div>
    <w:div w:id="205144086">
      <w:bodyDiv w:val="1"/>
      <w:marLeft w:val="0"/>
      <w:marRight w:val="0"/>
      <w:marTop w:val="0"/>
      <w:marBottom w:val="0"/>
      <w:divBdr>
        <w:top w:val="none" w:sz="0" w:space="0" w:color="auto"/>
        <w:left w:val="none" w:sz="0" w:space="0" w:color="auto"/>
        <w:bottom w:val="none" w:sz="0" w:space="0" w:color="auto"/>
        <w:right w:val="none" w:sz="0" w:space="0" w:color="auto"/>
      </w:divBdr>
      <w:divsChild>
        <w:div w:id="713238878">
          <w:blockQuote w:val="1"/>
          <w:marLeft w:val="720"/>
          <w:marRight w:val="720"/>
          <w:marTop w:val="100"/>
          <w:marBottom w:val="100"/>
          <w:divBdr>
            <w:top w:val="none" w:sz="0" w:space="0" w:color="auto"/>
            <w:left w:val="none" w:sz="0" w:space="0" w:color="auto"/>
            <w:bottom w:val="none" w:sz="0" w:space="0" w:color="auto"/>
            <w:right w:val="none" w:sz="0" w:space="0" w:color="auto"/>
          </w:divBdr>
        </w:div>
        <w:div w:id="8488344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121550">
      <w:bodyDiv w:val="1"/>
      <w:marLeft w:val="0"/>
      <w:marRight w:val="0"/>
      <w:marTop w:val="0"/>
      <w:marBottom w:val="0"/>
      <w:divBdr>
        <w:top w:val="none" w:sz="0" w:space="0" w:color="auto"/>
        <w:left w:val="none" w:sz="0" w:space="0" w:color="auto"/>
        <w:bottom w:val="none" w:sz="0" w:space="0" w:color="auto"/>
        <w:right w:val="none" w:sz="0" w:space="0" w:color="auto"/>
      </w:divBdr>
      <w:divsChild>
        <w:div w:id="11115149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1120957">
      <w:bodyDiv w:val="1"/>
      <w:marLeft w:val="0"/>
      <w:marRight w:val="0"/>
      <w:marTop w:val="0"/>
      <w:marBottom w:val="0"/>
      <w:divBdr>
        <w:top w:val="none" w:sz="0" w:space="0" w:color="auto"/>
        <w:left w:val="none" w:sz="0" w:space="0" w:color="auto"/>
        <w:bottom w:val="none" w:sz="0" w:space="0" w:color="auto"/>
        <w:right w:val="none" w:sz="0" w:space="0" w:color="auto"/>
      </w:divBdr>
      <w:divsChild>
        <w:div w:id="754477985">
          <w:blockQuote w:val="1"/>
          <w:marLeft w:val="720"/>
          <w:marRight w:val="720"/>
          <w:marTop w:val="100"/>
          <w:marBottom w:val="100"/>
          <w:divBdr>
            <w:top w:val="none" w:sz="0" w:space="0" w:color="auto"/>
            <w:left w:val="none" w:sz="0" w:space="0" w:color="auto"/>
            <w:bottom w:val="none" w:sz="0" w:space="0" w:color="auto"/>
            <w:right w:val="none" w:sz="0" w:space="0" w:color="auto"/>
          </w:divBdr>
        </w:div>
        <w:div w:id="11561471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1507153">
      <w:bodyDiv w:val="1"/>
      <w:marLeft w:val="0"/>
      <w:marRight w:val="0"/>
      <w:marTop w:val="0"/>
      <w:marBottom w:val="0"/>
      <w:divBdr>
        <w:top w:val="none" w:sz="0" w:space="0" w:color="auto"/>
        <w:left w:val="none" w:sz="0" w:space="0" w:color="auto"/>
        <w:bottom w:val="none" w:sz="0" w:space="0" w:color="auto"/>
        <w:right w:val="none" w:sz="0" w:space="0" w:color="auto"/>
      </w:divBdr>
      <w:divsChild>
        <w:div w:id="186525499">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0339179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214312684">
      <w:bodyDiv w:val="1"/>
      <w:marLeft w:val="0"/>
      <w:marRight w:val="0"/>
      <w:marTop w:val="0"/>
      <w:marBottom w:val="0"/>
      <w:divBdr>
        <w:top w:val="none" w:sz="0" w:space="0" w:color="auto"/>
        <w:left w:val="none" w:sz="0" w:space="0" w:color="auto"/>
        <w:bottom w:val="none" w:sz="0" w:space="0" w:color="auto"/>
        <w:right w:val="none" w:sz="0" w:space="0" w:color="auto"/>
      </w:divBdr>
      <w:divsChild>
        <w:div w:id="13893032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7059781">
      <w:bodyDiv w:val="1"/>
      <w:marLeft w:val="0"/>
      <w:marRight w:val="0"/>
      <w:marTop w:val="0"/>
      <w:marBottom w:val="0"/>
      <w:divBdr>
        <w:top w:val="none" w:sz="0" w:space="0" w:color="auto"/>
        <w:left w:val="none" w:sz="0" w:space="0" w:color="auto"/>
        <w:bottom w:val="none" w:sz="0" w:space="0" w:color="auto"/>
        <w:right w:val="none" w:sz="0" w:space="0" w:color="auto"/>
      </w:divBdr>
      <w:divsChild>
        <w:div w:id="155079218">
          <w:blockQuote w:val="1"/>
          <w:marLeft w:val="720"/>
          <w:marRight w:val="720"/>
          <w:marTop w:val="100"/>
          <w:marBottom w:val="100"/>
          <w:divBdr>
            <w:top w:val="none" w:sz="0" w:space="0" w:color="auto"/>
            <w:left w:val="none" w:sz="0" w:space="0" w:color="auto"/>
            <w:bottom w:val="none" w:sz="0" w:space="0" w:color="auto"/>
            <w:right w:val="none" w:sz="0" w:space="0" w:color="auto"/>
          </w:divBdr>
        </w:div>
        <w:div w:id="21120480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4751435">
      <w:bodyDiv w:val="1"/>
      <w:marLeft w:val="0"/>
      <w:marRight w:val="0"/>
      <w:marTop w:val="0"/>
      <w:marBottom w:val="0"/>
      <w:divBdr>
        <w:top w:val="none" w:sz="0" w:space="0" w:color="auto"/>
        <w:left w:val="none" w:sz="0" w:space="0" w:color="auto"/>
        <w:bottom w:val="none" w:sz="0" w:space="0" w:color="auto"/>
        <w:right w:val="none" w:sz="0" w:space="0" w:color="auto"/>
      </w:divBdr>
      <w:divsChild>
        <w:div w:id="12629087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7247831">
      <w:bodyDiv w:val="1"/>
      <w:marLeft w:val="0"/>
      <w:marRight w:val="0"/>
      <w:marTop w:val="0"/>
      <w:marBottom w:val="0"/>
      <w:divBdr>
        <w:top w:val="none" w:sz="0" w:space="0" w:color="auto"/>
        <w:left w:val="none" w:sz="0" w:space="0" w:color="auto"/>
        <w:bottom w:val="none" w:sz="0" w:space="0" w:color="auto"/>
        <w:right w:val="none" w:sz="0" w:space="0" w:color="auto"/>
      </w:divBdr>
      <w:divsChild>
        <w:div w:id="11270451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9487633">
      <w:bodyDiv w:val="1"/>
      <w:marLeft w:val="0"/>
      <w:marRight w:val="0"/>
      <w:marTop w:val="0"/>
      <w:marBottom w:val="0"/>
      <w:divBdr>
        <w:top w:val="none" w:sz="0" w:space="0" w:color="auto"/>
        <w:left w:val="none" w:sz="0" w:space="0" w:color="auto"/>
        <w:bottom w:val="none" w:sz="0" w:space="0" w:color="auto"/>
        <w:right w:val="none" w:sz="0" w:space="0" w:color="auto"/>
      </w:divBdr>
      <w:divsChild>
        <w:div w:id="812061394">
          <w:blockQuote w:val="1"/>
          <w:marLeft w:val="720"/>
          <w:marRight w:val="720"/>
          <w:marTop w:val="100"/>
          <w:marBottom w:val="100"/>
          <w:divBdr>
            <w:top w:val="none" w:sz="0" w:space="0" w:color="auto"/>
            <w:left w:val="none" w:sz="0" w:space="0" w:color="auto"/>
            <w:bottom w:val="none" w:sz="0" w:space="0" w:color="auto"/>
            <w:right w:val="none" w:sz="0" w:space="0" w:color="auto"/>
          </w:divBdr>
        </w:div>
        <w:div w:id="854421801">
          <w:blockQuote w:val="1"/>
          <w:marLeft w:val="720"/>
          <w:marRight w:val="720"/>
          <w:marTop w:val="100"/>
          <w:marBottom w:val="100"/>
          <w:divBdr>
            <w:top w:val="none" w:sz="0" w:space="0" w:color="auto"/>
            <w:left w:val="none" w:sz="0" w:space="0" w:color="auto"/>
            <w:bottom w:val="none" w:sz="0" w:space="0" w:color="auto"/>
            <w:right w:val="none" w:sz="0" w:space="0" w:color="auto"/>
          </w:divBdr>
        </w:div>
        <w:div w:id="19756032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6041234">
      <w:bodyDiv w:val="1"/>
      <w:marLeft w:val="0"/>
      <w:marRight w:val="0"/>
      <w:marTop w:val="0"/>
      <w:marBottom w:val="0"/>
      <w:divBdr>
        <w:top w:val="none" w:sz="0" w:space="0" w:color="auto"/>
        <w:left w:val="none" w:sz="0" w:space="0" w:color="auto"/>
        <w:bottom w:val="none" w:sz="0" w:space="0" w:color="auto"/>
        <w:right w:val="none" w:sz="0" w:space="0" w:color="auto"/>
      </w:divBdr>
      <w:divsChild>
        <w:div w:id="6823240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7622947">
      <w:bodyDiv w:val="1"/>
      <w:marLeft w:val="0"/>
      <w:marRight w:val="0"/>
      <w:marTop w:val="0"/>
      <w:marBottom w:val="0"/>
      <w:divBdr>
        <w:top w:val="none" w:sz="0" w:space="0" w:color="auto"/>
        <w:left w:val="none" w:sz="0" w:space="0" w:color="auto"/>
        <w:bottom w:val="none" w:sz="0" w:space="0" w:color="auto"/>
        <w:right w:val="none" w:sz="0" w:space="0" w:color="auto"/>
      </w:divBdr>
      <w:divsChild>
        <w:div w:id="10227017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57834926">
      <w:bodyDiv w:val="1"/>
      <w:marLeft w:val="0"/>
      <w:marRight w:val="0"/>
      <w:marTop w:val="0"/>
      <w:marBottom w:val="0"/>
      <w:divBdr>
        <w:top w:val="none" w:sz="0" w:space="0" w:color="auto"/>
        <w:left w:val="none" w:sz="0" w:space="0" w:color="auto"/>
        <w:bottom w:val="none" w:sz="0" w:space="0" w:color="auto"/>
        <w:right w:val="none" w:sz="0" w:space="0" w:color="auto"/>
      </w:divBdr>
    </w:div>
    <w:div w:id="258146327">
      <w:bodyDiv w:val="1"/>
      <w:marLeft w:val="0"/>
      <w:marRight w:val="0"/>
      <w:marTop w:val="0"/>
      <w:marBottom w:val="0"/>
      <w:divBdr>
        <w:top w:val="none" w:sz="0" w:space="0" w:color="auto"/>
        <w:left w:val="none" w:sz="0" w:space="0" w:color="auto"/>
        <w:bottom w:val="none" w:sz="0" w:space="0" w:color="auto"/>
        <w:right w:val="none" w:sz="0" w:space="0" w:color="auto"/>
      </w:divBdr>
      <w:divsChild>
        <w:div w:id="1050157291">
          <w:blockQuote w:val="1"/>
          <w:marLeft w:val="720"/>
          <w:marRight w:val="720"/>
          <w:marTop w:val="100"/>
          <w:marBottom w:val="100"/>
          <w:divBdr>
            <w:top w:val="none" w:sz="0" w:space="0" w:color="auto"/>
            <w:left w:val="none" w:sz="0" w:space="0" w:color="auto"/>
            <w:bottom w:val="none" w:sz="0" w:space="0" w:color="auto"/>
            <w:right w:val="none" w:sz="0" w:space="0" w:color="auto"/>
          </w:divBdr>
        </w:div>
        <w:div w:id="19626132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4702427">
      <w:bodyDiv w:val="1"/>
      <w:marLeft w:val="0"/>
      <w:marRight w:val="0"/>
      <w:marTop w:val="0"/>
      <w:marBottom w:val="0"/>
      <w:divBdr>
        <w:top w:val="none" w:sz="0" w:space="0" w:color="auto"/>
        <w:left w:val="none" w:sz="0" w:space="0" w:color="auto"/>
        <w:bottom w:val="none" w:sz="0" w:space="0" w:color="auto"/>
        <w:right w:val="none" w:sz="0" w:space="0" w:color="auto"/>
      </w:divBdr>
      <w:divsChild>
        <w:div w:id="18620853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4777856">
      <w:bodyDiv w:val="1"/>
      <w:marLeft w:val="0"/>
      <w:marRight w:val="0"/>
      <w:marTop w:val="0"/>
      <w:marBottom w:val="0"/>
      <w:divBdr>
        <w:top w:val="none" w:sz="0" w:space="0" w:color="auto"/>
        <w:left w:val="none" w:sz="0" w:space="0" w:color="auto"/>
        <w:bottom w:val="none" w:sz="0" w:space="0" w:color="auto"/>
        <w:right w:val="none" w:sz="0" w:space="0" w:color="auto"/>
      </w:divBdr>
    </w:div>
    <w:div w:id="272716688">
      <w:bodyDiv w:val="1"/>
      <w:marLeft w:val="0"/>
      <w:marRight w:val="0"/>
      <w:marTop w:val="0"/>
      <w:marBottom w:val="0"/>
      <w:divBdr>
        <w:top w:val="none" w:sz="0" w:space="0" w:color="auto"/>
        <w:left w:val="none" w:sz="0" w:space="0" w:color="auto"/>
        <w:bottom w:val="none" w:sz="0" w:space="0" w:color="auto"/>
        <w:right w:val="none" w:sz="0" w:space="0" w:color="auto"/>
      </w:divBdr>
      <w:divsChild>
        <w:div w:id="17049374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8071941">
      <w:bodyDiv w:val="1"/>
      <w:marLeft w:val="0"/>
      <w:marRight w:val="0"/>
      <w:marTop w:val="0"/>
      <w:marBottom w:val="0"/>
      <w:divBdr>
        <w:top w:val="none" w:sz="0" w:space="0" w:color="auto"/>
        <w:left w:val="none" w:sz="0" w:space="0" w:color="auto"/>
        <w:bottom w:val="none" w:sz="0" w:space="0" w:color="auto"/>
        <w:right w:val="none" w:sz="0" w:space="0" w:color="auto"/>
      </w:divBdr>
      <w:divsChild>
        <w:div w:id="1502969502">
          <w:blockQuote w:val="1"/>
          <w:marLeft w:val="720"/>
          <w:marRight w:val="720"/>
          <w:marTop w:val="100"/>
          <w:marBottom w:val="100"/>
          <w:divBdr>
            <w:top w:val="none" w:sz="0" w:space="0" w:color="auto"/>
            <w:left w:val="none" w:sz="0" w:space="0" w:color="auto"/>
            <w:bottom w:val="none" w:sz="0" w:space="0" w:color="auto"/>
            <w:right w:val="none" w:sz="0" w:space="0" w:color="auto"/>
          </w:divBdr>
        </w:div>
        <w:div w:id="17953676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88632507">
      <w:bodyDiv w:val="1"/>
      <w:marLeft w:val="0"/>
      <w:marRight w:val="0"/>
      <w:marTop w:val="0"/>
      <w:marBottom w:val="0"/>
      <w:divBdr>
        <w:top w:val="none" w:sz="0" w:space="0" w:color="auto"/>
        <w:left w:val="none" w:sz="0" w:space="0" w:color="auto"/>
        <w:bottom w:val="none" w:sz="0" w:space="0" w:color="auto"/>
        <w:right w:val="none" w:sz="0" w:space="0" w:color="auto"/>
      </w:divBdr>
      <w:divsChild>
        <w:div w:id="13445473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89022536">
      <w:bodyDiv w:val="1"/>
      <w:marLeft w:val="0"/>
      <w:marRight w:val="0"/>
      <w:marTop w:val="0"/>
      <w:marBottom w:val="0"/>
      <w:divBdr>
        <w:top w:val="none" w:sz="0" w:space="0" w:color="auto"/>
        <w:left w:val="none" w:sz="0" w:space="0" w:color="auto"/>
        <w:bottom w:val="none" w:sz="0" w:space="0" w:color="auto"/>
        <w:right w:val="none" w:sz="0" w:space="0" w:color="auto"/>
      </w:divBdr>
      <w:divsChild>
        <w:div w:id="15171591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92828805">
      <w:bodyDiv w:val="1"/>
      <w:marLeft w:val="0"/>
      <w:marRight w:val="0"/>
      <w:marTop w:val="0"/>
      <w:marBottom w:val="0"/>
      <w:divBdr>
        <w:top w:val="none" w:sz="0" w:space="0" w:color="auto"/>
        <w:left w:val="none" w:sz="0" w:space="0" w:color="auto"/>
        <w:bottom w:val="none" w:sz="0" w:space="0" w:color="auto"/>
        <w:right w:val="none" w:sz="0" w:space="0" w:color="auto"/>
      </w:divBdr>
      <w:divsChild>
        <w:div w:id="17995687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93877571">
      <w:bodyDiv w:val="1"/>
      <w:marLeft w:val="0"/>
      <w:marRight w:val="0"/>
      <w:marTop w:val="0"/>
      <w:marBottom w:val="0"/>
      <w:divBdr>
        <w:top w:val="none" w:sz="0" w:space="0" w:color="auto"/>
        <w:left w:val="none" w:sz="0" w:space="0" w:color="auto"/>
        <w:bottom w:val="none" w:sz="0" w:space="0" w:color="auto"/>
        <w:right w:val="none" w:sz="0" w:space="0" w:color="auto"/>
      </w:divBdr>
      <w:divsChild>
        <w:div w:id="1641037182">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3154259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298341739">
      <w:bodyDiv w:val="1"/>
      <w:marLeft w:val="0"/>
      <w:marRight w:val="0"/>
      <w:marTop w:val="0"/>
      <w:marBottom w:val="0"/>
      <w:divBdr>
        <w:top w:val="none" w:sz="0" w:space="0" w:color="auto"/>
        <w:left w:val="none" w:sz="0" w:space="0" w:color="auto"/>
        <w:bottom w:val="none" w:sz="0" w:space="0" w:color="auto"/>
        <w:right w:val="none" w:sz="0" w:space="0" w:color="auto"/>
      </w:divBdr>
      <w:divsChild>
        <w:div w:id="8891455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0427604">
      <w:bodyDiv w:val="1"/>
      <w:marLeft w:val="0"/>
      <w:marRight w:val="0"/>
      <w:marTop w:val="0"/>
      <w:marBottom w:val="0"/>
      <w:divBdr>
        <w:top w:val="none" w:sz="0" w:space="0" w:color="auto"/>
        <w:left w:val="none" w:sz="0" w:space="0" w:color="auto"/>
        <w:bottom w:val="none" w:sz="0" w:space="0" w:color="auto"/>
        <w:right w:val="none" w:sz="0" w:space="0" w:color="auto"/>
      </w:divBdr>
      <w:divsChild>
        <w:div w:id="544952097">
          <w:blockQuote w:val="1"/>
          <w:marLeft w:val="720"/>
          <w:marRight w:val="720"/>
          <w:marTop w:val="100"/>
          <w:marBottom w:val="100"/>
          <w:divBdr>
            <w:top w:val="none" w:sz="0" w:space="0" w:color="auto"/>
            <w:left w:val="none" w:sz="0" w:space="0" w:color="auto"/>
            <w:bottom w:val="none" w:sz="0" w:space="0" w:color="auto"/>
            <w:right w:val="none" w:sz="0" w:space="0" w:color="auto"/>
          </w:divBdr>
        </w:div>
        <w:div w:id="82993032">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6905959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309989356">
      <w:bodyDiv w:val="1"/>
      <w:marLeft w:val="0"/>
      <w:marRight w:val="0"/>
      <w:marTop w:val="0"/>
      <w:marBottom w:val="0"/>
      <w:divBdr>
        <w:top w:val="none" w:sz="0" w:space="0" w:color="auto"/>
        <w:left w:val="none" w:sz="0" w:space="0" w:color="auto"/>
        <w:bottom w:val="none" w:sz="0" w:space="0" w:color="auto"/>
        <w:right w:val="none" w:sz="0" w:space="0" w:color="auto"/>
      </w:divBdr>
      <w:divsChild>
        <w:div w:id="624174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11639786">
      <w:bodyDiv w:val="1"/>
      <w:marLeft w:val="0"/>
      <w:marRight w:val="0"/>
      <w:marTop w:val="0"/>
      <w:marBottom w:val="0"/>
      <w:divBdr>
        <w:top w:val="none" w:sz="0" w:space="0" w:color="auto"/>
        <w:left w:val="none" w:sz="0" w:space="0" w:color="auto"/>
        <w:bottom w:val="none" w:sz="0" w:space="0" w:color="auto"/>
        <w:right w:val="none" w:sz="0" w:space="0" w:color="auto"/>
      </w:divBdr>
      <w:divsChild>
        <w:div w:id="1126779593">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48180464">
              <w:blockQuote w:val="1"/>
              <w:marLeft w:val="720"/>
              <w:marRight w:val="720"/>
              <w:marTop w:val="100"/>
              <w:marBottom w:val="100"/>
              <w:divBdr>
                <w:top w:val="none" w:sz="0" w:space="0" w:color="auto"/>
                <w:left w:val="none" w:sz="0" w:space="0" w:color="auto"/>
                <w:bottom w:val="none" w:sz="0" w:space="0" w:color="auto"/>
                <w:right w:val="none" w:sz="0" w:space="0" w:color="auto"/>
              </w:divBdr>
            </w:div>
            <w:div w:id="177502155">
              <w:blockQuote w:val="1"/>
              <w:marLeft w:val="720"/>
              <w:marRight w:val="720"/>
              <w:marTop w:val="100"/>
              <w:marBottom w:val="100"/>
              <w:divBdr>
                <w:top w:val="none" w:sz="0" w:space="0" w:color="auto"/>
                <w:left w:val="none" w:sz="0" w:space="0" w:color="auto"/>
                <w:bottom w:val="none" w:sz="0" w:space="0" w:color="auto"/>
                <w:right w:val="none" w:sz="0" w:space="0" w:color="auto"/>
              </w:divBdr>
            </w:div>
            <w:div w:id="201603310">
              <w:blockQuote w:val="1"/>
              <w:marLeft w:val="720"/>
              <w:marRight w:val="720"/>
              <w:marTop w:val="100"/>
              <w:marBottom w:val="100"/>
              <w:divBdr>
                <w:top w:val="none" w:sz="0" w:space="0" w:color="auto"/>
                <w:left w:val="none" w:sz="0" w:space="0" w:color="auto"/>
                <w:bottom w:val="none" w:sz="0" w:space="0" w:color="auto"/>
                <w:right w:val="none" w:sz="0" w:space="0" w:color="auto"/>
              </w:divBdr>
            </w:div>
            <w:div w:id="1055816942">
              <w:blockQuote w:val="1"/>
              <w:marLeft w:val="720"/>
              <w:marRight w:val="720"/>
              <w:marTop w:val="100"/>
              <w:marBottom w:val="100"/>
              <w:divBdr>
                <w:top w:val="none" w:sz="0" w:space="0" w:color="auto"/>
                <w:left w:val="none" w:sz="0" w:space="0" w:color="auto"/>
                <w:bottom w:val="none" w:sz="0" w:space="0" w:color="auto"/>
                <w:right w:val="none" w:sz="0" w:space="0" w:color="auto"/>
              </w:divBdr>
            </w:div>
            <w:div w:id="1113355459">
              <w:blockQuote w:val="1"/>
              <w:marLeft w:val="720"/>
              <w:marRight w:val="720"/>
              <w:marTop w:val="100"/>
              <w:marBottom w:val="100"/>
              <w:divBdr>
                <w:top w:val="none" w:sz="0" w:space="0" w:color="auto"/>
                <w:left w:val="none" w:sz="0" w:space="0" w:color="auto"/>
                <w:bottom w:val="none" w:sz="0" w:space="0" w:color="auto"/>
                <w:right w:val="none" w:sz="0" w:space="0" w:color="auto"/>
              </w:divBdr>
            </w:div>
            <w:div w:id="17701593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323972432">
      <w:bodyDiv w:val="1"/>
      <w:marLeft w:val="0"/>
      <w:marRight w:val="0"/>
      <w:marTop w:val="0"/>
      <w:marBottom w:val="0"/>
      <w:divBdr>
        <w:top w:val="none" w:sz="0" w:space="0" w:color="auto"/>
        <w:left w:val="none" w:sz="0" w:space="0" w:color="auto"/>
        <w:bottom w:val="none" w:sz="0" w:space="0" w:color="auto"/>
        <w:right w:val="none" w:sz="0" w:space="0" w:color="auto"/>
      </w:divBdr>
      <w:divsChild>
        <w:div w:id="1288780199">
          <w:blockQuote w:val="1"/>
          <w:marLeft w:val="720"/>
          <w:marRight w:val="720"/>
          <w:marTop w:val="100"/>
          <w:marBottom w:val="100"/>
          <w:divBdr>
            <w:top w:val="none" w:sz="0" w:space="0" w:color="auto"/>
            <w:left w:val="none" w:sz="0" w:space="0" w:color="auto"/>
            <w:bottom w:val="none" w:sz="0" w:space="0" w:color="auto"/>
            <w:right w:val="none" w:sz="0" w:space="0" w:color="auto"/>
          </w:divBdr>
        </w:div>
        <w:div w:id="155106844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4166001">
      <w:bodyDiv w:val="1"/>
      <w:marLeft w:val="0"/>
      <w:marRight w:val="0"/>
      <w:marTop w:val="0"/>
      <w:marBottom w:val="0"/>
      <w:divBdr>
        <w:top w:val="none" w:sz="0" w:space="0" w:color="auto"/>
        <w:left w:val="none" w:sz="0" w:space="0" w:color="auto"/>
        <w:bottom w:val="none" w:sz="0" w:space="0" w:color="auto"/>
        <w:right w:val="none" w:sz="0" w:space="0" w:color="auto"/>
      </w:divBdr>
      <w:divsChild>
        <w:div w:id="134764809">
          <w:blockQuote w:val="1"/>
          <w:marLeft w:val="720"/>
          <w:marRight w:val="720"/>
          <w:marTop w:val="100"/>
          <w:marBottom w:val="100"/>
          <w:divBdr>
            <w:top w:val="none" w:sz="0" w:space="0" w:color="auto"/>
            <w:left w:val="none" w:sz="0" w:space="0" w:color="auto"/>
            <w:bottom w:val="none" w:sz="0" w:space="0" w:color="auto"/>
            <w:right w:val="none" w:sz="0" w:space="0" w:color="auto"/>
          </w:divBdr>
        </w:div>
        <w:div w:id="191897222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5086954">
      <w:bodyDiv w:val="1"/>
      <w:marLeft w:val="0"/>
      <w:marRight w:val="0"/>
      <w:marTop w:val="0"/>
      <w:marBottom w:val="0"/>
      <w:divBdr>
        <w:top w:val="none" w:sz="0" w:space="0" w:color="auto"/>
        <w:left w:val="none" w:sz="0" w:space="0" w:color="auto"/>
        <w:bottom w:val="none" w:sz="0" w:space="0" w:color="auto"/>
        <w:right w:val="none" w:sz="0" w:space="0" w:color="auto"/>
      </w:divBdr>
      <w:divsChild>
        <w:div w:id="1256791849">
          <w:blockQuote w:val="1"/>
          <w:marLeft w:val="720"/>
          <w:marRight w:val="720"/>
          <w:marTop w:val="100"/>
          <w:marBottom w:val="100"/>
          <w:divBdr>
            <w:top w:val="none" w:sz="0" w:space="0" w:color="auto"/>
            <w:left w:val="none" w:sz="0" w:space="0" w:color="auto"/>
            <w:bottom w:val="none" w:sz="0" w:space="0" w:color="auto"/>
            <w:right w:val="none" w:sz="0" w:space="0" w:color="auto"/>
          </w:divBdr>
        </w:div>
        <w:div w:id="17140383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7365791">
      <w:bodyDiv w:val="1"/>
      <w:marLeft w:val="0"/>
      <w:marRight w:val="0"/>
      <w:marTop w:val="0"/>
      <w:marBottom w:val="0"/>
      <w:divBdr>
        <w:top w:val="none" w:sz="0" w:space="0" w:color="auto"/>
        <w:left w:val="none" w:sz="0" w:space="0" w:color="auto"/>
        <w:bottom w:val="none" w:sz="0" w:space="0" w:color="auto"/>
        <w:right w:val="none" w:sz="0" w:space="0" w:color="auto"/>
      </w:divBdr>
      <w:divsChild>
        <w:div w:id="19876582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30184189">
      <w:bodyDiv w:val="1"/>
      <w:marLeft w:val="0"/>
      <w:marRight w:val="0"/>
      <w:marTop w:val="0"/>
      <w:marBottom w:val="0"/>
      <w:divBdr>
        <w:top w:val="none" w:sz="0" w:space="0" w:color="auto"/>
        <w:left w:val="none" w:sz="0" w:space="0" w:color="auto"/>
        <w:bottom w:val="none" w:sz="0" w:space="0" w:color="auto"/>
        <w:right w:val="none" w:sz="0" w:space="0" w:color="auto"/>
      </w:divBdr>
      <w:divsChild>
        <w:div w:id="213784620">
          <w:blockQuote w:val="1"/>
          <w:marLeft w:val="720"/>
          <w:marRight w:val="720"/>
          <w:marTop w:val="100"/>
          <w:marBottom w:val="100"/>
          <w:divBdr>
            <w:top w:val="none" w:sz="0" w:space="0" w:color="auto"/>
            <w:left w:val="none" w:sz="0" w:space="0" w:color="auto"/>
            <w:bottom w:val="none" w:sz="0" w:space="0" w:color="auto"/>
            <w:right w:val="none" w:sz="0" w:space="0" w:color="auto"/>
          </w:divBdr>
        </w:div>
        <w:div w:id="1216893548">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3122192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334116926">
      <w:bodyDiv w:val="1"/>
      <w:marLeft w:val="0"/>
      <w:marRight w:val="0"/>
      <w:marTop w:val="0"/>
      <w:marBottom w:val="0"/>
      <w:divBdr>
        <w:top w:val="none" w:sz="0" w:space="0" w:color="auto"/>
        <w:left w:val="none" w:sz="0" w:space="0" w:color="auto"/>
        <w:bottom w:val="none" w:sz="0" w:space="0" w:color="auto"/>
        <w:right w:val="none" w:sz="0" w:space="0" w:color="auto"/>
      </w:divBdr>
    </w:div>
    <w:div w:id="336619456">
      <w:bodyDiv w:val="1"/>
      <w:marLeft w:val="0"/>
      <w:marRight w:val="0"/>
      <w:marTop w:val="0"/>
      <w:marBottom w:val="0"/>
      <w:divBdr>
        <w:top w:val="none" w:sz="0" w:space="0" w:color="auto"/>
        <w:left w:val="none" w:sz="0" w:space="0" w:color="auto"/>
        <w:bottom w:val="none" w:sz="0" w:space="0" w:color="auto"/>
        <w:right w:val="none" w:sz="0" w:space="0" w:color="auto"/>
      </w:divBdr>
      <w:divsChild>
        <w:div w:id="19750616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40283650">
      <w:bodyDiv w:val="1"/>
      <w:marLeft w:val="0"/>
      <w:marRight w:val="0"/>
      <w:marTop w:val="0"/>
      <w:marBottom w:val="0"/>
      <w:divBdr>
        <w:top w:val="none" w:sz="0" w:space="0" w:color="auto"/>
        <w:left w:val="none" w:sz="0" w:space="0" w:color="auto"/>
        <w:bottom w:val="none" w:sz="0" w:space="0" w:color="auto"/>
        <w:right w:val="none" w:sz="0" w:space="0" w:color="auto"/>
      </w:divBdr>
    </w:div>
    <w:div w:id="344862634">
      <w:bodyDiv w:val="1"/>
      <w:marLeft w:val="0"/>
      <w:marRight w:val="0"/>
      <w:marTop w:val="0"/>
      <w:marBottom w:val="0"/>
      <w:divBdr>
        <w:top w:val="none" w:sz="0" w:space="0" w:color="auto"/>
        <w:left w:val="none" w:sz="0" w:space="0" w:color="auto"/>
        <w:bottom w:val="none" w:sz="0" w:space="0" w:color="auto"/>
        <w:right w:val="none" w:sz="0" w:space="0" w:color="auto"/>
      </w:divBdr>
      <w:divsChild>
        <w:div w:id="2123108727">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1103911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345526715">
      <w:bodyDiv w:val="1"/>
      <w:marLeft w:val="0"/>
      <w:marRight w:val="0"/>
      <w:marTop w:val="0"/>
      <w:marBottom w:val="0"/>
      <w:divBdr>
        <w:top w:val="none" w:sz="0" w:space="0" w:color="auto"/>
        <w:left w:val="none" w:sz="0" w:space="0" w:color="auto"/>
        <w:bottom w:val="none" w:sz="0" w:space="0" w:color="auto"/>
        <w:right w:val="none" w:sz="0" w:space="0" w:color="auto"/>
      </w:divBdr>
      <w:divsChild>
        <w:div w:id="761297366">
          <w:blockQuote w:val="1"/>
          <w:marLeft w:val="720"/>
          <w:marRight w:val="720"/>
          <w:marTop w:val="100"/>
          <w:marBottom w:val="100"/>
          <w:divBdr>
            <w:top w:val="none" w:sz="0" w:space="0" w:color="auto"/>
            <w:left w:val="none" w:sz="0" w:space="0" w:color="auto"/>
            <w:bottom w:val="none" w:sz="0" w:space="0" w:color="auto"/>
            <w:right w:val="none" w:sz="0" w:space="0" w:color="auto"/>
          </w:divBdr>
        </w:div>
        <w:div w:id="17690404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45786099">
      <w:bodyDiv w:val="1"/>
      <w:marLeft w:val="0"/>
      <w:marRight w:val="0"/>
      <w:marTop w:val="0"/>
      <w:marBottom w:val="0"/>
      <w:divBdr>
        <w:top w:val="none" w:sz="0" w:space="0" w:color="auto"/>
        <w:left w:val="none" w:sz="0" w:space="0" w:color="auto"/>
        <w:bottom w:val="none" w:sz="0" w:space="0" w:color="auto"/>
        <w:right w:val="none" w:sz="0" w:space="0" w:color="auto"/>
      </w:divBdr>
      <w:divsChild>
        <w:div w:id="13410048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45861535">
      <w:bodyDiv w:val="1"/>
      <w:marLeft w:val="0"/>
      <w:marRight w:val="0"/>
      <w:marTop w:val="0"/>
      <w:marBottom w:val="0"/>
      <w:divBdr>
        <w:top w:val="none" w:sz="0" w:space="0" w:color="auto"/>
        <w:left w:val="none" w:sz="0" w:space="0" w:color="auto"/>
        <w:bottom w:val="none" w:sz="0" w:space="0" w:color="auto"/>
        <w:right w:val="none" w:sz="0" w:space="0" w:color="auto"/>
      </w:divBdr>
      <w:divsChild>
        <w:div w:id="7175101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47686070">
      <w:bodyDiv w:val="1"/>
      <w:marLeft w:val="0"/>
      <w:marRight w:val="0"/>
      <w:marTop w:val="0"/>
      <w:marBottom w:val="0"/>
      <w:divBdr>
        <w:top w:val="none" w:sz="0" w:space="0" w:color="auto"/>
        <w:left w:val="none" w:sz="0" w:space="0" w:color="auto"/>
        <w:bottom w:val="none" w:sz="0" w:space="0" w:color="auto"/>
        <w:right w:val="none" w:sz="0" w:space="0" w:color="auto"/>
      </w:divBdr>
      <w:divsChild>
        <w:div w:id="1579513608">
          <w:blockQuote w:val="1"/>
          <w:marLeft w:val="720"/>
          <w:marRight w:val="720"/>
          <w:marTop w:val="100"/>
          <w:marBottom w:val="100"/>
          <w:divBdr>
            <w:top w:val="none" w:sz="0" w:space="0" w:color="auto"/>
            <w:left w:val="none" w:sz="0" w:space="0" w:color="auto"/>
            <w:bottom w:val="none" w:sz="0" w:space="0" w:color="auto"/>
            <w:right w:val="none" w:sz="0" w:space="0" w:color="auto"/>
          </w:divBdr>
        </w:div>
        <w:div w:id="186918059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14761094">
              <w:blockQuote w:val="1"/>
              <w:marLeft w:val="720"/>
              <w:marRight w:val="720"/>
              <w:marTop w:val="100"/>
              <w:marBottom w:val="100"/>
              <w:divBdr>
                <w:top w:val="none" w:sz="0" w:space="0" w:color="auto"/>
                <w:left w:val="none" w:sz="0" w:space="0" w:color="auto"/>
                <w:bottom w:val="none" w:sz="0" w:space="0" w:color="auto"/>
                <w:right w:val="none" w:sz="0" w:space="0" w:color="auto"/>
              </w:divBdr>
            </w:div>
            <w:div w:id="669334371">
              <w:blockQuote w:val="1"/>
              <w:marLeft w:val="720"/>
              <w:marRight w:val="720"/>
              <w:marTop w:val="100"/>
              <w:marBottom w:val="100"/>
              <w:divBdr>
                <w:top w:val="none" w:sz="0" w:space="0" w:color="auto"/>
                <w:left w:val="none" w:sz="0" w:space="0" w:color="auto"/>
                <w:bottom w:val="none" w:sz="0" w:space="0" w:color="auto"/>
                <w:right w:val="none" w:sz="0" w:space="0" w:color="auto"/>
              </w:divBdr>
            </w:div>
            <w:div w:id="824246877">
              <w:blockQuote w:val="1"/>
              <w:marLeft w:val="720"/>
              <w:marRight w:val="720"/>
              <w:marTop w:val="100"/>
              <w:marBottom w:val="100"/>
              <w:divBdr>
                <w:top w:val="none" w:sz="0" w:space="0" w:color="auto"/>
                <w:left w:val="none" w:sz="0" w:space="0" w:color="auto"/>
                <w:bottom w:val="none" w:sz="0" w:space="0" w:color="auto"/>
                <w:right w:val="none" w:sz="0" w:space="0" w:color="auto"/>
              </w:divBdr>
            </w:div>
            <w:div w:id="10866568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363137343">
      <w:bodyDiv w:val="1"/>
      <w:marLeft w:val="0"/>
      <w:marRight w:val="0"/>
      <w:marTop w:val="0"/>
      <w:marBottom w:val="0"/>
      <w:divBdr>
        <w:top w:val="none" w:sz="0" w:space="0" w:color="auto"/>
        <w:left w:val="none" w:sz="0" w:space="0" w:color="auto"/>
        <w:bottom w:val="none" w:sz="0" w:space="0" w:color="auto"/>
        <w:right w:val="none" w:sz="0" w:space="0" w:color="auto"/>
      </w:divBdr>
      <w:divsChild>
        <w:div w:id="7796856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70618884">
      <w:bodyDiv w:val="1"/>
      <w:marLeft w:val="0"/>
      <w:marRight w:val="0"/>
      <w:marTop w:val="0"/>
      <w:marBottom w:val="0"/>
      <w:divBdr>
        <w:top w:val="none" w:sz="0" w:space="0" w:color="auto"/>
        <w:left w:val="none" w:sz="0" w:space="0" w:color="auto"/>
        <w:bottom w:val="none" w:sz="0" w:space="0" w:color="auto"/>
        <w:right w:val="none" w:sz="0" w:space="0" w:color="auto"/>
      </w:divBdr>
      <w:divsChild>
        <w:div w:id="21190563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71732906">
      <w:bodyDiv w:val="1"/>
      <w:marLeft w:val="0"/>
      <w:marRight w:val="0"/>
      <w:marTop w:val="0"/>
      <w:marBottom w:val="0"/>
      <w:divBdr>
        <w:top w:val="none" w:sz="0" w:space="0" w:color="auto"/>
        <w:left w:val="none" w:sz="0" w:space="0" w:color="auto"/>
        <w:bottom w:val="none" w:sz="0" w:space="0" w:color="auto"/>
        <w:right w:val="none" w:sz="0" w:space="0" w:color="auto"/>
      </w:divBdr>
    </w:div>
    <w:div w:id="371810546">
      <w:bodyDiv w:val="1"/>
      <w:marLeft w:val="0"/>
      <w:marRight w:val="0"/>
      <w:marTop w:val="0"/>
      <w:marBottom w:val="0"/>
      <w:divBdr>
        <w:top w:val="none" w:sz="0" w:space="0" w:color="auto"/>
        <w:left w:val="none" w:sz="0" w:space="0" w:color="auto"/>
        <w:bottom w:val="none" w:sz="0" w:space="0" w:color="auto"/>
        <w:right w:val="none" w:sz="0" w:space="0" w:color="auto"/>
      </w:divBdr>
      <w:divsChild>
        <w:div w:id="18568456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80254471">
      <w:bodyDiv w:val="1"/>
      <w:marLeft w:val="0"/>
      <w:marRight w:val="0"/>
      <w:marTop w:val="0"/>
      <w:marBottom w:val="0"/>
      <w:divBdr>
        <w:top w:val="none" w:sz="0" w:space="0" w:color="auto"/>
        <w:left w:val="none" w:sz="0" w:space="0" w:color="auto"/>
        <w:bottom w:val="none" w:sz="0" w:space="0" w:color="auto"/>
        <w:right w:val="none" w:sz="0" w:space="0" w:color="auto"/>
      </w:divBdr>
      <w:divsChild>
        <w:div w:id="1355577225">
          <w:blockQuote w:val="1"/>
          <w:marLeft w:val="720"/>
          <w:marRight w:val="720"/>
          <w:marTop w:val="100"/>
          <w:marBottom w:val="100"/>
          <w:divBdr>
            <w:top w:val="none" w:sz="0" w:space="0" w:color="auto"/>
            <w:left w:val="none" w:sz="0" w:space="0" w:color="auto"/>
            <w:bottom w:val="none" w:sz="0" w:space="0" w:color="auto"/>
            <w:right w:val="none" w:sz="0" w:space="0" w:color="auto"/>
          </w:divBdr>
        </w:div>
        <w:div w:id="21319569">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2476180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382558442">
      <w:bodyDiv w:val="1"/>
      <w:marLeft w:val="0"/>
      <w:marRight w:val="0"/>
      <w:marTop w:val="0"/>
      <w:marBottom w:val="0"/>
      <w:divBdr>
        <w:top w:val="none" w:sz="0" w:space="0" w:color="auto"/>
        <w:left w:val="none" w:sz="0" w:space="0" w:color="auto"/>
        <w:bottom w:val="none" w:sz="0" w:space="0" w:color="auto"/>
        <w:right w:val="none" w:sz="0" w:space="0" w:color="auto"/>
      </w:divBdr>
      <w:divsChild>
        <w:div w:id="7343561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83063923">
      <w:bodyDiv w:val="1"/>
      <w:marLeft w:val="0"/>
      <w:marRight w:val="0"/>
      <w:marTop w:val="0"/>
      <w:marBottom w:val="0"/>
      <w:divBdr>
        <w:top w:val="none" w:sz="0" w:space="0" w:color="auto"/>
        <w:left w:val="none" w:sz="0" w:space="0" w:color="auto"/>
        <w:bottom w:val="none" w:sz="0" w:space="0" w:color="auto"/>
        <w:right w:val="none" w:sz="0" w:space="0" w:color="auto"/>
      </w:divBdr>
      <w:divsChild>
        <w:div w:id="19385148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83142446">
      <w:bodyDiv w:val="1"/>
      <w:marLeft w:val="0"/>
      <w:marRight w:val="0"/>
      <w:marTop w:val="0"/>
      <w:marBottom w:val="0"/>
      <w:divBdr>
        <w:top w:val="none" w:sz="0" w:space="0" w:color="auto"/>
        <w:left w:val="none" w:sz="0" w:space="0" w:color="auto"/>
        <w:bottom w:val="none" w:sz="0" w:space="0" w:color="auto"/>
        <w:right w:val="none" w:sz="0" w:space="0" w:color="auto"/>
      </w:divBdr>
      <w:divsChild>
        <w:div w:id="17492324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89617664">
      <w:bodyDiv w:val="1"/>
      <w:marLeft w:val="0"/>
      <w:marRight w:val="0"/>
      <w:marTop w:val="0"/>
      <w:marBottom w:val="0"/>
      <w:divBdr>
        <w:top w:val="none" w:sz="0" w:space="0" w:color="auto"/>
        <w:left w:val="none" w:sz="0" w:space="0" w:color="auto"/>
        <w:bottom w:val="none" w:sz="0" w:space="0" w:color="auto"/>
        <w:right w:val="none" w:sz="0" w:space="0" w:color="auto"/>
      </w:divBdr>
    </w:div>
    <w:div w:id="391465553">
      <w:bodyDiv w:val="1"/>
      <w:marLeft w:val="0"/>
      <w:marRight w:val="0"/>
      <w:marTop w:val="0"/>
      <w:marBottom w:val="0"/>
      <w:divBdr>
        <w:top w:val="none" w:sz="0" w:space="0" w:color="auto"/>
        <w:left w:val="none" w:sz="0" w:space="0" w:color="auto"/>
        <w:bottom w:val="none" w:sz="0" w:space="0" w:color="auto"/>
        <w:right w:val="none" w:sz="0" w:space="0" w:color="auto"/>
      </w:divBdr>
      <w:divsChild>
        <w:div w:id="865563034">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303968692">
              <w:blockQuote w:val="1"/>
              <w:marLeft w:val="720"/>
              <w:marRight w:val="720"/>
              <w:marTop w:val="100"/>
              <w:marBottom w:val="100"/>
              <w:divBdr>
                <w:top w:val="none" w:sz="0" w:space="0" w:color="auto"/>
                <w:left w:val="none" w:sz="0" w:space="0" w:color="auto"/>
                <w:bottom w:val="none" w:sz="0" w:space="0" w:color="auto"/>
                <w:right w:val="none" w:sz="0" w:space="0" w:color="auto"/>
              </w:divBdr>
            </w:div>
            <w:div w:id="10281383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2126503">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475761132">
              <w:blockQuote w:val="1"/>
              <w:marLeft w:val="720"/>
              <w:marRight w:val="720"/>
              <w:marTop w:val="100"/>
              <w:marBottom w:val="100"/>
              <w:divBdr>
                <w:top w:val="none" w:sz="0" w:space="0" w:color="auto"/>
                <w:left w:val="none" w:sz="0" w:space="0" w:color="auto"/>
                <w:bottom w:val="none" w:sz="0" w:space="0" w:color="auto"/>
                <w:right w:val="none" w:sz="0" w:space="0" w:color="auto"/>
              </w:divBdr>
            </w:div>
            <w:div w:id="207350223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29218499">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1655850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47208512">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1372857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6297404">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1292774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391781576">
      <w:bodyDiv w:val="1"/>
      <w:marLeft w:val="0"/>
      <w:marRight w:val="0"/>
      <w:marTop w:val="0"/>
      <w:marBottom w:val="0"/>
      <w:divBdr>
        <w:top w:val="none" w:sz="0" w:space="0" w:color="auto"/>
        <w:left w:val="none" w:sz="0" w:space="0" w:color="auto"/>
        <w:bottom w:val="none" w:sz="0" w:space="0" w:color="auto"/>
        <w:right w:val="none" w:sz="0" w:space="0" w:color="auto"/>
      </w:divBdr>
      <w:divsChild>
        <w:div w:id="11195637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97678537">
      <w:bodyDiv w:val="1"/>
      <w:marLeft w:val="0"/>
      <w:marRight w:val="0"/>
      <w:marTop w:val="0"/>
      <w:marBottom w:val="0"/>
      <w:divBdr>
        <w:top w:val="none" w:sz="0" w:space="0" w:color="auto"/>
        <w:left w:val="none" w:sz="0" w:space="0" w:color="auto"/>
        <w:bottom w:val="none" w:sz="0" w:space="0" w:color="auto"/>
        <w:right w:val="none" w:sz="0" w:space="0" w:color="auto"/>
      </w:divBdr>
      <w:divsChild>
        <w:div w:id="17201278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10934888">
      <w:bodyDiv w:val="1"/>
      <w:marLeft w:val="0"/>
      <w:marRight w:val="0"/>
      <w:marTop w:val="0"/>
      <w:marBottom w:val="0"/>
      <w:divBdr>
        <w:top w:val="none" w:sz="0" w:space="0" w:color="auto"/>
        <w:left w:val="none" w:sz="0" w:space="0" w:color="auto"/>
        <w:bottom w:val="none" w:sz="0" w:space="0" w:color="auto"/>
        <w:right w:val="none" w:sz="0" w:space="0" w:color="auto"/>
      </w:divBdr>
      <w:divsChild>
        <w:div w:id="14157797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18405212">
      <w:bodyDiv w:val="1"/>
      <w:marLeft w:val="0"/>
      <w:marRight w:val="0"/>
      <w:marTop w:val="0"/>
      <w:marBottom w:val="0"/>
      <w:divBdr>
        <w:top w:val="none" w:sz="0" w:space="0" w:color="auto"/>
        <w:left w:val="none" w:sz="0" w:space="0" w:color="auto"/>
        <w:bottom w:val="none" w:sz="0" w:space="0" w:color="auto"/>
        <w:right w:val="none" w:sz="0" w:space="0" w:color="auto"/>
      </w:divBdr>
      <w:divsChild>
        <w:div w:id="11431553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2800683">
      <w:bodyDiv w:val="1"/>
      <w:marLeft w:val="0"/>
      <w:marRight w:val="0"/>
      <w:marTop w:val="0"/>
      <w:marBottom w:val="0"/>
      <w:divBdr>
        <w:top w:val="none" w:sz="0" w:space="0" w:color="auto"/>
        <w:left w:val="none" w:sz="0" w:space="0" w:color="auto"/>
        <w:bottom w:val="none" w:sz="0" w:space="0" w:color="auto"/>
        <w:right w:val="none" w:sz="0" w:space="0" w:color="auto"/>
      </w:divBdr>
      <w:divsChild>
        <w:div w:id="16711787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7510919">
      <w:bodyDiv w:val="1"/>
      <w:marLeft w:val="0"/>
      <w:marRight w:val="0"/>
      <w:marTop w:val="0"/>
      <w:marBottom w:val="0"/>
      <w:divBdr>
        <w:top w:val="none" w:sz="0" w:space="0" w:color="auto"/>
        <w:left w:val="none" w:sz="0" w:space="0" w:color="auto"/>
        <w:bottom w:val="none" w:sz="0" w:space="0" w:color="auto"/>
        <w:right w:val="none" w:sz="0" w:space="0" w:color="auto"/>
      </w:divBdr>
      <w:divsChild>
        <w:div w:id="1781072454">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8334220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434177075">
      <w:bodyDiv w:val="1"/>
      <w:marLeft w:val="0"/>
      <w:marRight w:val="0"/>
      <w:marTop w:val="0"/>
      <w:marBottom w:val="0"/>
      <w:divBdr>
        <w:top w:val="none" w:sz="0" w:space="0" w:color="auto"/>
        <w:left w:val="none" w:sz="0" w:space="0" w:color="auto"/>
        <w:bottom w:val="none" w:sz="0" w:space="0" w:color="auto"/>
        <w:right w:val="none" w:sz="0" w:space="0" w:color="auto"/>
      </w:divBdr>
      <w:divsChild>
        <w:div w:id="1770417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4635430">
      <w:bodyDiv w:val="1"/>
      <w:marLeft w:val="0"/>
      <w:marRight w:val="0"/>
      <w:marTop w:val="0"/>
      <w:marBottom w:val="0"/>
      <w:divBdr>
        <w:top w:val="none" w:sz="0" w:space="0" w:color="auto"/>
        <w:left w:val="none" w:sz="0" w:space="0" w:color="auto"/>
        <w:bottom w:val="none" w:sz="0" w:space="0" w:color="auto"/>
        <w:right w:val="none" w:sz="0" w:space="0" w:color="auto"/>
      </w:divBdr>
      <w:divsChild>
        <w:div w:id="873620038">
          <w:blockQuote w:val="1"/>
          <w:marLeft w:val="720"/>
          <w:marRight w:val="720"/>
          <w:marTop w:val="100"/>
          <w:marBottom w:val="100"/>
          <w:divBdr>
            <w:top w:val="none" w:sz="0" w:space="0" w:color="auto"/>
            <w:left w:val="none" w:sz="0" w:space="0" w:color="auto"/>
            <w:bottom w:val="none" w:sz="0" w:space="0" w:color="auto"/>
            <w:right w:val="none" w:sz="0" w:space="0" w:color="auto"/>
          </w:divBdr>
        </w:div>
        <w:div w:id="17907094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40955632">
      <w:bodyDiv w:val="1"/>
      <w:marLeft w:val="0"/>
      <w:marRight w:val="0"/>
      <w:marTop w:val="0"/>
      <w:marBottom w:val="0"/>
      <w:divBdr>
        <w:top w:val="none" w:sz="0" w:space="0" w:color="auto"/>
        <w:left w:val="none" w:sz="0" w:space="0" w:color="auto"/>
        <w:bottom w:val="none" w:sz="0" w:space="0" w:color="auto"/>
        <w:right w:val="none" w:sz="0" w:space="0" w:color="auto"/>
      </w:divBdr>
      <w:divsChild>
        <w:div w:id="778062669">
          <w:blockQuote w:val="1"/>
          <w:marLeft w:val="720"/>
          <w:marRight w:val="720"/>
          <w:marTop w:val="100"/>
          <w:marBottom w:val="100"/>
          <w:divBdr>
            <w:top w:val="none" w:sz="0" w:space="0" w:color="auto"/>
            <w:left w:val="none" w:sz="0" w:space="0" w:color="auto"/>
            <w:bottom w:val="none" w:sz="0" w:space="0" w:color="auto"/>
            <w:right w:val="none" w:sz="0" w:space="0" w:color="auto"/>
          </w:divBdr>
        </w:div>
        <w:div w:id="13229276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42504410">
      <w:bodyDiv w:val="1"/>
      <w:marLeft w:val="0"/>
      <w:marRight w:val="0"/>
      <w:marTop w:val="0"/>
      <w:marBottom w:val="0"/>
      <w:divBdr>
        <w:top w:val="none" w:sz="0" w:space="0" w:color="auto"/>
        <w:left w:val="none" w:sz="0" w:space="0" w:color="auto"/>
        <w:bottom w:val="none" w:sz="0" w:space="0" w:color="auto"/>
        <w:right w:val="none" w:sz="0" w:space="0" w:color="auto"/>
      </w:divBdr>
    </w:div>
    <w:div w:id="443115557">
      <w:bodyDiv w:val="1"/>
      <w:marLeft w:val="0"/>
      <w:marRight w:val="0"/>
      <w:marTop w:val="0"/>
      <w:marBottom w:val="0"/>
      <w:divBdr>
        <w:top w:val="none" w:sz="0" w:space="0" w:color="auto"/>
        <w:left w:val="none" w:sz="0" w:space="0" w:color="auto"/>
        <w:bottom w:val="none" w:sz="0" w:space="0" w:color="auto"/>
        <w:right w:val="none" w:sz="0" w:space="0" w:color="auto"/>
      </w:divBdr>
      <w:divsChild>
        <w:div w:id="366222416">
          <w:blockQuote w:val="1"/>
          <w:marLeft w:val="720"/>
          <w:marRight w:val="720"/>
          <w:marTop w:val="100"/>
          <w:marBottom w:val="100"/>
          <w:divBdr>
            <w:top w:val="none" w:sz="0" w:space="0" w:color="auto"/>
            <w:left w:val="none" w:sz="0" w:space="0" w:color="auto"/>
            <w:bottom w:val="none" w:sz="0" w:space="0" w:color="auto"/>
            <w:right w:val="none" w:sz="0" w:space="0" w:color="auto"/>
          </w:divBdr>
        </w:div>
        <w:div w:id="132011443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48359741">
      <w:bodyDiv w:val="1"/>
      <w:marLeft w:val="0"/>
      <w:marRight w:val="0"/>
      <w:marTop w:val="0"/>
      <w:marBottom w:val="0"/>
      <w:divBdr>
        <w:top w:val="none" w:sz="0" w:space="0" w:color="auto"/>
        <w:left w:val="none" w:sz="0" w:space="0" w:color="auto"/>
        <w:bottom w:val="none" w:sz="0" w:space="0" w:color="auto"/>
        <w:right w:val="none" w:sz="0" w:space="0" w:color="auto"/>
      </w:divBdr>
      <w:divsChild>
        <w:div w:id="147132916">
          <w:blockQuote w:val="1"/>
          <w:marLeft w:val="720"/>
          <w:marRight w:val="720"/>
          <w:marTop w:val="100"/>
          <w:marBottom w:val="100"/>
          <w:divBdr>
            <w:top w:val="none" w:sz="0" w:space="0" w:color="auto"/>
            <w:left w:val="none" w:sz="0" w:space="0" w:color="auto"/>
            <w:bottom w:val="none" w:sz="0" w:space="0" w:color="auto"/>
            <w:right w:val="none" w:sz="0" w:space="0" w:color="auto"/>
          </w:divBdr>
        </w:div>
        <w:div w:id="6762320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51480017">
      <w:bodyDiv w:val="1"/>
      <w:marLeft w:val="0"/>
      <w:marRight w:val="0"/>
      <w:marTop w:val="0"/>
      <w:marBottom w:val="0"/>
      <w:divBdr>
        <w:top w:val="none" w:sz="0" w:space="0" w:color="auto"/>
        <w:left w:val="none" w:sz="0" w:space="0" w:color="auto"/>
        <w:bottom w:val="none" w:sz="0" w:space="0" w:color="auto"/>
        <w:right w:val="none" w:sz="0" w:space="0" w:color="auto"/>
      </w:divBdr>
      <w:divsChild>
        <w:div w:id="1021169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5707511">
      <w:bodyDiv w:val="1"/>
      <w:marLeft w:val="0"/>
      <w:marRight w:val="0"/>
      <w:marTop w:val="0"/>
      <w:marBottom w:val="0"/>
      <w:divBdr>
        <w:top w:val="none" w:sz="0" w:space="0" w:color="auto"/>
        <w:left w:val="none" w:sz="0" w:space="0" w:color="auto"/>
        <w:bottom w:val="none" w:sz="0" w:space="0" w:color="auto"/>
        <w:right w:val="none" w:sz="0" w:space="0" w:color="auto"/>
      </w:divBdr>
      <w:divsChild>
        <w:div w:id="9102342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72018999">
      <w:bodyDiv w:val="1"/>
      <w:marLeft w:val="0"/>
      <w:marRight w:val="0"/>
      <w:marTop w:val="0"/>
      <w:marBottom w:val="0"/>
      <w:divBdr>
        <w:top w:val="none" w:sz="0" w:space="0" w:color="auto"/>
        <w:left w:val="none" w:sz="0" w:space="0" w:color="auto"/>
        <w:bottom w:val="none" w:sz="0" w:space="0" w:color="auto"/>
        <w:right w:val="none" w:sz="0" w:space="0" w:color="auto"/>
      </w:divBdr>
      <w:divsChild>
        <w:div w:id="4221923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76193430">
      <w:bodyDiv w:val="1"/>
      <w:marLeft w:val="0"/>
      <w:marRight w:val="0"/>
      <w:marTop w:val="0"/>
      <w:marBottom w:val="0"/>
      <w:divBdr>
        <w:top w:val="none" w:sz="0" w:space="0" w:color="auto"/>
        <w:left w:val="none" w:sz="0" w:space="0" w:color="auto"/>
        <w:bottom w:val="none" w:sz="0" w:space="0" w:color="auto"/>
        <w:right w:val="none" w:sz="0" w:space="0" w:color="auto"/>
      </w:divBdr>
      <w:divsChild>
        <w:div w:id="777677762">
          <w:blockQuote w:val="1"/>
          <w:marLeft w:val="720"/>
          <w:marRight w:val="720"/>
          <w:marTop w:val="100"/>
          <w:marBottom w:val="100"/>
          <w:divBdr>
            <w:top w:val="none" w:sz="0" w:space="0" w:color="auto"/>
            <w:left w:val="none" w:sz="0" w:space="0" w:color="auto"/>
            <w:bottom w:val="none" w:sz="0" w:space="0" w:color="auto"/>
            <w:right w:val="none" w:sz="0" w:space="0" w:color="auto"/>
          </w:divBdr>
        </w:div>
        <w:div w:id="1924876584">
          <w:blockQuote w:val="1"/>
          <w:marLeft w:val="720"/>
          <w:marRight w:val="720"/>
          <w:marTop w:val="100"/>
          <w:marBottom w:val="100"/>
          <w:divBdr>
            <w:top w:val="none" w:sz="0" w:space="0" w:color="auto"/>
            <w:left w:val="none" w:sz="0" w:space="0" w:color="auto"/>
            <w:bottom w:val="none" w:sz="0" w:space="0" w:color="auto"/>
            <w:right w:val="none" w:sz="0" w:space="0" w:color="auto"/>
          </w:divBdr>
        </w:div>
        <w:div w:id="20544273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98039201">
      <w:bodyDiv w:val="1"/>
      <w:marLeft w:val="0"/>
      <w:marRight w:val="0"/>
      <w:marTop w:val="0"/>
      <w:marBottom w:val="0"/>
      <w:divBdr>
        <w:top w:val="none" w:sz="0" w:space="0" w:color="auto"/>
        <w:left w:val="none" w:sz="0" w:space="0" w:color="auto"/>
        <w:bottom w:val="none" w:sz="0" w:space="0" w:color="auto"/>
        <w:right w:val="none" w:sz="0" w:space="0" w:color="auto"/>
      </w:divBdr>
      <w:divsChild>
        <w:div w:id="2944834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2596931">
      <w:bodyDiv w:val="1"/>
      <w:marLeft w:val="0"/>
      <w:marRight w:val="0"/>
      <w:marTop w:val="0"/>
      <w:marBottom w:val="0"/>
      <w:divBdr>
        <w:top w:val="none" w:sz="0" w:space="0" w:color="auto"/>
        <w:left w:val="none" w:sz="0" w:space="0" w:color="auto"/>
        <w:bottom w:val="none" w:sz="0" w:space="0" w:color="auto"/>
        <w:right w:val="none" w:sz="0" w:space="0" w:color="auto"/>
      </w:divBdr>
      <w:divsChild>
        <w:div w:id="4457397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4635330">
      <w:bodyDiv w:val="1"/>
      <w:marLeft w:val="0"/>
      <w:marRight w:val="0"/>
      <w:marTop w:val="0"/>
      <w:marBottom w:val="0"/>
      <w:divBdr>
        <w:top w:val="none" w:sz="0" w:space="0" w:color="auto"/>
        <w:left w:val="none" w:sz="0" w:space="0" w:color="auto"/>
        <w:bottom w:val="none" w:sz="0" w:space="0" w:color="auto"/>
        <w:right w:val="none" w:sz="0" w:space="0" w:color="auto"/>
      </w:divBdr>
      <w:divsChild>
        <w:div w:id="987781026">
          <w:blockQuote w:val="1"/>
          <w:marLeft w:val="720"/>
          <w:marRight w:val="720"/>
          <w:marTop w:val="100"/>
          <w:marBottom w:val="100"/>
          <w:divBdr>
            <w:top w:val="none" w:sz="0" w:space="0" w:color="auto"/>
            <w:left w:val="none" w:sz="0" w:space="0" w:color="auto"/>
            <w:bottom w:val="none" w:sz="0" w:space="0" w:color="auto"/>
            <w:right w:val="none" w:sz="0" w:space="0" w:color="auto"/>
          </w:divBdr>
        </w:div>
        <w:div w:id="11941986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6258020">
      <w:bodyDiv w:val="1"/>
      <w:marLeft w:val="0"/>
      <w:marRight w:val="0"/>
      <w:marTop w:val="0"/>
      <w:marBottom w:val="0"/>
      <w:divBdr>
        <w:top w:val="none" w:sz="0" w:space="0" w:color="auto"/>
        <w:left w:val="none" w:sz="0" w:space="0" w:color="auto"/>
        <w:bottom w:val="none" w:sz="0" w:space="0" w:color="auto"/>
        <w:right w:val="none" w:sz="0" w:space="0" w:color="auto"/>
      </w:divBdr>
      <w:divsChild>
        <w:div w:id="60376165">
          <w:blockQuote w:val="1"/>
          <w:marLeft w:val="720"/>
          <w:marRight w:val="720"/>
          <w:marTop w:val="100"/>
          <w:marBottom w:val="100"/>
          <w:divBdr>
            <w:top w:val="none" w:sz="0" w:space="0" w:color="auto"/>
            <w:left w:val="none" w:sz="0" w:space="0" w:color="auto"/>
            <w:bottom w:val="none" w:sz="0" w:space="0" w:color="auto"/>
            <w:right w:val="none" w:sz="0" w:space="0" w:color="auto"/>
          </w:divBdr>
        </w:div>
        <w:div w:id="1950820228">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07088506">
              <w:blockQuote w:val="1"/>
              <w:marLeft w:val="720"/>
              <w:marRight w:val="720"/>
              <w:marTop w:val="100"/>
              <w:marBottom w:val="100"/>
              <w:divBdr>
                <w:top w:val="none" w:sz="0" w:space="0" w:color="auto"/>
                <w:left w:val="none" w:sz="0" w:space="0" w:color="auto"/>
                <w:bottom w:val="none" w:sz="0" w:space="0" w:color="auto"/>
                <w:right w:val="none" w:sz="0" w:space="0" w:color="auto"/>
              </w:divBdr>
            </w:div>
            <w:div w:id="1987391431">
              <w:blockQuote w:val="1"/>
              <w:marLeft w:val="720"/>
              <w:marRight w:val="720"/>
              <w:marTop w:val="100"/>
              <w:marBottom w:val="100"/>
              <w:divBdr>
                <w:top w:val="none" w:sz="0" w:space="0" w:color="auto"/>
                <w:left w:val="none" w:sz="0" w:space="0" w:color="auto"/>
                <w:bottom w:val="none" w:sz="0" w:space="0" w:color="auto"/>
                <w:right w:val="none" w:sz="0" w:space="0" w:color="auto"/>
              </w:divBdr>
            </w:div>
            <w:div w:id="19952571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532503511">
      <w:bodyDiv w:val="1"/>
      <w:marLeft w:val="0"/>
      <w:marRight w:val="0"/>
      <w:marTop w:val="0"/>
      <w:marBottom w:val="0"/>
      <w:divBdr>
        <w:top w:val="none" w:sz="0" w:space="0" w:color="auto"/>
        <w:left w:val="none" w:sz="0" w:space="0" w:color="auto"/>
        <w:bottom w:val="none" w:sz="0" w:space="0" w:color="auto"/>
        <w:right w:val="none" w:sz="0" w:space="0" w:color="auto"/>
      </w:divBdr>
      <w:divsChild>
        <w:div w:id="14342857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8080315">
      <w:bodyDiv w:val="1"/>
      <w:marLeft w:val="0"/>
      <w:marRight w:val="0"/>
      <w:marTop w:val="0"/>
      <w:marBottom w:val="0"/>
      <w:divBdr>
        <w:top w:val="none" w:sz="0" w:space="0" w:color="auto"/>
        <w:left w:val="none" w:sz="0" w:space="0" w:color="auto"/>
        <w:bottom w:val="none" w:sz="0" w:space="0" w:color="auto"/>
        <w:right w:val="none" w:sz="0" w:space="0" w:color="auto"/>
      </w:divBdr>
      <w:divsChild>
        <w:div w:id="189493940">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5766755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489868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51581039">
      <w:bodyDiv w:val="1"/>
      <w:marLeft w:val="0"/>
      <w:marRight w:val="0"/>
      <w:marTop w:val="0"/>
      <w:marBottom w:val="0"/>
      <w:divBdr>
        <w:top w:val="none" w:sz="0" w:space="0" w:color="auto"/>
        <w:left w:val="none" w:sz="0" w:space="0" w:color="auto"/>
        <w:bottom w:val="none" w:sz="0" w:space="0" w:color="auto"/>
        <w:right w:val="none" w:sz="0" w:space="0" w:color="auto"/>
      </w:divBdr>
      <w:divsChild>
        <w:div w:id="16288525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54122120">
      <w:bodyDiv w:val="1"/>
      <w:marLeft w:val="0"/>
      <w:marRight w:val="0"/>
      <w:marTop w:val="0"/>
      <w:marBottom w:val="0"/>
      <w:divBdr>
        <w:top w:val="none" w:sz="0" w:space="0" w:color="auto"/>
        <w:left w:val="none" w:sz="0" w:space="0" w:color="auto"/>
        <w:bottom w:val="none" w:sz="0" w:space="0" w:color="auto"/>
        <w:right w:val="none" w:sz="0" w:space="0" w:color="auto"/>
      </w:divBdr>
      <w:divsChild>
        <w:div w:id="501941761">
          <w:blockQuote w:val="1"/>
          <w:marLeft w:val="720"/>
          <w:marRight w:val="720"/>
          <w:marTop w:val="100"/>
          <w:marBottom w:val="100"/>
          <w:divBdr>
            <w:top w:val="none" w:sz="0" w:space="0" w:color="auto"/>
            <w:left w:val="none" w:sz="0" w:space="0" w:color="auto"/>
            <w:bottom w:val="none" w:sz="0" w:space="0" w:color="auto"/>
            <w:right w:val="none" w:sz="0" w:space="0" w:color="auto"/>
          </w:divBdr>
        </w:div>
        <w:div w:id="566234504">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815951585">
              <w:blockQuote w:val="1"/>
              <w:marLeft w:val="720"/>
              <w:marRight w:val="720"/>
              <w:marTop w:val="100"/>
              <w:marBottom w:val="100"/>
              <w:divBdr>
                <w:top w:val="none" w:sz="0" w:space="0" w:color="auto"/>
                <w:left w:val="none" w:sz="0" w:space="0" w:color="auto"/>
                <w:bottom w:val="none" w:sz="0" w:space="0" w:color="auto"/>
                <w:right w:val="none" w:sz="0" w:space="0" w:color="auto"/>
              </w:divBdr>
            </w:div>
            <w:div w:id="841118146">
              <w:blockQuote w:val="1"/>
              <w:marLeft w:val="720"/>
              <w:marRight w:val="720"/>
              <w:marTop w:val="100"/>
              <w:marBottom w:val="100"/>
              <w:divBdr>
                <w:top w:val="none" w:sz="0" w:space="0" w:color="auto"/>
                <w:left w:val="none" w:sz="0" w:space="0" w:color="auto"/>
                <w:bottom w:val="none" w:sz="0" w:space="0" w:color="auto"/>
                <w:right w:val="none" w:sz="0" w:space="0" w:color="auto"/>
              </w:divBdr>
            </w:div>
            <w:div w:id="1584024845">
              <w:blockQuote w:val="1"/>
              <w:marLeft w:val="720"/>
              <w:marRight w:val="720"/>
              <w:marTop w:val="100"/>
              <w:marBottom w:val="100"/>
              <w:divBdr>
                <w:top w:val="none" w:sz="0" w:space="0" w:color="auto"/>
                <w:left w:val="none" w:sz="0" w:space="0" w:color="auto"/>
                <w:bottom w:val="none" w:sz="0" w:space="0" w:color="auto"/>
                <w:right w:val="none" w:sz="0" w:space="0" w:color="auto"/>
              </w:divBdr>
            </w:div>
            <w:div w:id="20270515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554585779">
      <w:bodyDiv w:val="1"/>
      <w:marLeft w:val="0"/>
      <w:marRight w:val="0"/>
      <w:marTop w:val="0"/>
      <w:marBottom w:val="0"/>
      <w:divBdr>
        <w:top w:val="none" w:sz="0" w:space="0" w:color="auto"/>
        <w:left w:val="none" w:sz="0" w:space="0" w:color="auto"/>
        <w:bottom w:val="none" w:sz="0" w:space="0" w:color="auto"/>
        <w:right w:val="none" w:sz="0" w:space="0" w:color="auto"/>
      </w:divBdr>
      <w:divsChild>
        <w:div w:id="1419865603">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5719345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555287814">
      <w:bodyDiv w:val="1"/>
      <w:marLeft w:val="0"/>
      <w:marRight w:val="0"/>
      <w:marTop w:val="0"/>
      <w:marBottom w:val="0"/>
      <w:divBdr>
        <w:top w:val="none" w:sz="0" w:space="0" w:color="auto"/>
        <w:left w:val="none" w:sz="0" w:space="0" w:color="auto"/>
        <w:bottom w:val="none" w:sz="0" w:space="0" w:color="auto"/>
        <w:right w:val="none" w:sz="0" w:space="0" w:color="auto"/>
      </w:divBdr>
      <w:divsChild>
        <w:div w:id="11964261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57739217">
      <w:bodyDiv w:val="1"/>
      <w:marLeft w:val="0"/>
      <w:marRight w:val="0"/>
      <w:marTop w:val="0"/>
      <w:marBottom w:val="0"/>
      <w:divBdr>
        <w:top w:val="none" w:sz="0" w:space="0" w:color="auto"/>
        <w:left w:val="none" w:sz="0" w:space="0" w:color="auto"/>
        <w:bottom w:val="none" w:sz="0" w:space="0" w:color="auto"/>
        <w:right w:val="none" w:sz="0" w:space="0" w:color="auto"/>
      </w:divBdr>
      <w:divsChild>
        <w:div w:id="13282416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0020375">
      <w:bodyDiv w:val="1"/>
      <w:marLeft w:val="0"/>
      <w:marRight w:val="0"/>
      <w:marTop w:val="0"/>
      <w:marBottom w:val="0"/>
      <w:divBdr>
        <w:top w:val="none" w:sz="0" w:space="0" w:color="auto"/>
        <w:left w:val="none" w:sz="0" w:space="0" w:color="auto"/>
        <w:bottom w:val="none" w:sz="0" w:space="0" w:color="auto"/>
        <w:right w:val="none" w:sz="0" w:space="0" w:color="auto"/>
      </w:divBdr>
      <w:divsChild>
        <w:div w:id="530605227">
          <w:blockQuote w:val="1"/>
          <w:marLeft w:val="720"/>
          <w:marRight w:val="720"/>
          <w:marTop w:val="100"/>
          <w:marBottom w:val="100"/>
          <w:divBdr>
            <w:top w:val="none" w:sz="0" w:space="0" w:color="auto"/>
            <w:left w:val="none" w:sz="0" w:space="0" w:color="auto"/>
            <w:bottom w:val="none" w:sz="0" w:space="0" w:color="auto"/>
            <w:right w:val="none" w:sz="0" w:space="0" w:color="auto"/>
          </w:divBdr>
        </w:div>
        <w:div w:id="9302423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1139911">
      <w:bodyDiv w:val="1"/>
      <w:marLeft w:val="0"/>
      <w:marRight w:val="0"/>
      <w:marTop w:val="0"/>
      <w:marBottom w:val="0"/>
      <w:divBdr>
        <w:top w:val="none" w:sz="0" w:space="0" w:color="auto"/>
        <w:left w:val="none" w:sz="0" w:space="0" w:color="auto"/>
        <w:bottom w:val="none" w:sz="0" w:space="0" w:color="auto"/>
        <w:right w:val="none" w:sz="0" w:space="0" w:color="auto"/>
      </w:divBdr>
      <w:divsChild>
        <w:div w:id="222789121">
          <w:blockQuote w:val="1"/>
          <w:marLeft w:val="720"/>
          <w:marRight w:val="720"/>
          <w:marTop w:val="100"/>
          <w:marBottom w:val="100"/>
          <w:divBdr>
            <w:top w:val="none" w:sz="0" w:space="0" w:color="auto"/>
            <w:left w:val="none" w:sz="0" w:space="0" w:color="auto"/>
            <w:bottom w:val="none" w:sz="0" w:space="0" w:color="auto"/>
            <w:right w:val="none" w:sz="0" w:space="0" w:color="auto"/>
          </w:divBdr>
        </w:div>
        <w:div w:id="3067392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2562928">
      <w:bodyDiv w:val="1"/>
      <w:marLeft w:val="0"/>
      <w:marRight w:val="0"/>
      <w:marTop w:val="0"/>
      <w:marBottom w:val="0"/>
      <w:divBdr>
        <w:top w:val="none" w:sz="0" w:space="0" w:color="auto"/>
        <w:left w:val="none" w:sz="0" w:space="0" w:color="auto"/>
        <w:bottom w:val="none" w:sz="0" w:space="0" w:color="auto"/>
        <w:right w:val="none" w:sz="0" w:space="0" w:color="auto"/>
      </w:divBdr>
      <w:divsChild>
        <w:div w:id="11443981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8881628">
      <w:bodyDiv w:val="1"/>
      <w:marLeft w:val="0"/>
      <w:marRight w:val="0"/>
      <w:marTop w:val="0"/>
      <w:marBottom w:val="0"/>
      <w:divBdr>
        <w:top w:val="none" w:sz="0" w:space="0" w:color="auto"/>
        <w:left w:val="none" w:sz="0" w:space="0" w:color="auto"/>
        <w:bottom w:val="none" w:sz="0" w:space="0" w:color="auto"/>
        <w:right w:val="none" w:sz="0" w:space="0" w:color="auto"/>
      </w:divBdr>
      <w:divsChild>
        <w:div w:id="204296824">
          <w:blockQuote w:val="1"/>
          <w:marLeft w:val="720"/>
          <w:marRight w:val="720"/>
          <w:marTop w:val="100"/>
          <w:marBottom w:val="100"/>
          <w:divBdr>
            <w:top w:val="none" w:sz="0" w:space="0" w:color="auto"/>
            <w:left w:val="none" w:sz="0" w:space="0" w:color="auto"/>
            <w:bottom w:val="none" w:sz="0" w:space="0" w:color="auto"/>
            <w:right w:val="none" w:sz="0" w:space="0" w:color="auto"/>
          </w:divBdr>
        </w:div>
        <w:div w:id="1168710527">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754635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9927630">
          <w:blockQuote w:val="1"/>
          <w:marLeft w:val="720"/>
          <w:marRight w:val="720"/>
          <w:marTop w:val="100"/>
          <w:marBottom w:val="100"/>
          <w:divBdr>
            <w:top w:val="none" w:sz="0" w:space="0" w:color="auto"/>
            <w:left w:val="none" w:sz="0" w:space="0" w:color="auto"/>
            <w:bottom w:val="none" w:sz="0" w:space="0" w:color="auto"/>
            <w:right w:val="none" w:sz="0" w:space="0" w:color="auto"/>
          </w:divBdr>
        </w:div>
        <w:div w:id="1954046098">
          <w:blockQuote w:val="1"/>
          <w:marLeft w:val="720"/>
          <w:marRight w:val="720"/>
          <w:marTop w:val="100"/>
          <w:marBottom w:val="100"/>
          <w:divBdr>
            <w:top w:val="none" w:sz="0" w:space="0" w:color="auto"/>
            <w:left w:val="none" w:sz="0" w:space="0" w:color="auto"/>
            <w:bottom w:val="none" w:sz="0" w:space="0" w:color="auto"/>
            <w:right w:val="none" w:sz="0" w:space="0" w:color="auto"/>
          </w:divBdr>
        </w:div>
        <w:div w:id="20367280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84998980">
      <w:bodyDiv w:val="1"/>
      <w:marLeft w:val="0"/>
      <w:marRight w:val="0"/>
      <w:marTop w:val="0"/>
      <w:marBottom w:val="0"/>
      <w:divBdr>
        <w:top w:val="none" w:sz="0" w:space="0" w:color="auto"/>
        <w:left w:val="none" w:sz="0" w:space="0" w:color="auto"/>
        <w:bottom w:val="none" w:sz="0" w:space="0" w:color="auto"/>
        <w:right w:val="none" w:sz="0" w:space="0" w:color="auto"/>
      </w:divBdr>
      <w:divsChild>
        <w:div w:id="4446891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89896769">
      <w:bodyDiv w:val="1"/>
      <w:marLeft w:val="0"/>
      <w:marRight w:val="0"/>
      <w:marTop w:val="0"/>
      <w:marBottom w:val="0"/>
      <w:divBdr>
        <w:top w:val="none" w:sz="0" w:space="0" w:color="auto"/>
        <w:left w:val="none" w:sz="0" w:space="0" w:color="auto"/>
        <w:bottom w:val="none" w:sz="0" w:space="0" w:color="auto"/>
        <w:right w:val="none" w:sz="0" w:space="0" w:color="auto"/>
      </w:divBdr>
      <w:divsChild>
        <w:div w:id="953903479">
          <w:blockQuote w:val="1"/>
          <w:marLeft w:val="720"/>
          <w:marRight w:val="720"/>
          <w:marTop w:val="100"/>
          <w:marBottom w:val="100"/>
          <w:divBdr>
            <w:top w:val="none" w:sz="0" w:space="0" w:color="auto"/>
            <w:left w:val="none" w:sz="0" w:space="0" w:color="auto"/>
            <w:bottom w:val="none" w:sz="0" w:space="0" w:color="auto"/>
            <w:right w:val="none" w:sz="0" w:space="0" w:color="auto"/>
          </w:divBdr>
        </w:div>
        <w:div w:id="13777003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90624687">
      <w:bodyDiv w:val="1"/>
      <w:marLeft w:val="0"/>
      <w:marRight w:val="0"/>
      <w:marTop w:val="0"/>
      <w:marBottom w:val="0"/>
      <w:divBdr>
        <w:top w:val="none" w:sz="0" w:space="0" w:color="auto"/>
        <w:left w:val="none" w:sz="0" w:space="0" w:color="auto"/>
        <w:bottom w:val="none" w:sz="0" w:space="0" w:color="auto"/>
        <w:right w:val="none" w:sz="0" w:space="0" w:color="auto"/>
      </w:divBdr>
      <w:divsChild>
        <w:div w:id="262348613">
          <w:blockQuote w:val="1"/>
          <w:marLeft w:val="720"/>
          <w:marRight w:val="720"/>
          <w:marTop w:val="100"/>
          <w:marBottom w:val="100"/>
          <w:divBdr>
            <w:top w:val="none" w:sz="0" w:space="0" w:color="auto"/>
            <w:left w:val="none" w:sz="0" w:space="0" w:color="auto"/>
            <w:bottom w:val="none" w:sz="0" w:space="0" w:color="auto"/>
            <w:right w:val="none" w:sz="0" w:space="0" w:color="auto"/>
          </w:divBdr>
        </w:div>
        <w:div w:id="19049457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95023784">
      <w:bodyDiv w:val="1"/>
      <w:marLeft w:val="0"/>
      <w:marRight w:val="0"/>
      <w:marTop w:val="0"/>
      <w:marBottom w:val="0"/>
      <w:divBdr>
        <w:top w:val="none" w:sz="0" w:space="0" w:color="auto"/>
        <w:left w:val="none" w:sz="0" w:space="0" w:color="auto"/>
        <w:bottom w:val="none" w:sz="0" w:space="0" w:color="auto"/>
        <w:right w:val="none" w:sz="0" w:space="0" w:color="auto"/>
      </w:divBdr>
      <w:divsChild>
        <w:div w:id="96102904">
          <w:blockQuote w:val="1"/>
          <w:marLeft w:val="720"/>
          <w:marRight w:val="720"/>
          <w:marTop w:val="100"/>
          <w:marBottom w:val="100"/>
          <w:divBdr>
            <w:top w:val="none" w:sz="0" w:space="0" w:color="auto"/>
            <w:left w:val="none" w:sz="0" w:space="0" w:color="auto"/>
            <w:bottom w:val="none" w:sz="0" w:space="0" w:color="auto"/>
            <w:right w:val="none" w:sz="0" w:space="0" w:color="auto"/>
          </w:divBdr>
        </w:div>
        <w:div w:id="16966616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02226942">
      <w:bodyDiv w:val="1"/>
      <w:marLeft w:val="0"/>
      <w:marRight w:val="0"/>
      <w:marTop w:val="0"/>
      <w:marBottom w:val="0"/>
      <w:divBdr>
        <w:top w:val="none" w:sz="0" w:space="0" w:color="auto"/>
        <w:left w:val="none" w:sz="0" w:space="0" w:color="auto"/>
        <w:bottom w:val="none" w:sz="0" w:space="0" w:color="auto"/>
        <w:right w:val="none" w:sz="0" w:space="0" w:color="auto"/>
      </w:divBdr>
      <w:divsChild>
        <w:div w:id="468018612">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671951678">
              <w:blockQuote w:val="1"/>
              <w:marLeft w:val="720"/>
              <w:marRight w:val="720"/>
              <w:marTop w:val="100"/>
              <w:marBottom w:val="100"/>
              <w:divBdr>
                <w:top w:val="none" w:sz="0" w:space="0" w:color="auto"/>
                <w:left w:val="none" w:sz="0" w:space="0" w:color="auto"/>
                <w:bottom w:val="none" w:sz="0" w:space="0" w:color="auto"/>
                <w:right w:val="none" w:sz="0" w:space="0" w:color="auto"/>
              </w:divBdr>
            </w:div>
            <w:div w:id="9364043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01259579">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85001361">
              <w:blockQuote w:val="1"/>
              <w:marLeft w:val="720"/>
              <w:marRight w:val="720"/>
              <w:marTop w:val="100"/>
              <w:marBottom w:val="100"/>
              <w:divBdr>
                <w:top w:val="none" w:sz="0" w:space="0" w:color="auto"/>
                <w:left w:val="none" w:sz="0" w:space="0" w:color="auto"/>
                <w:bottom w:val="none" w:sz="0" w:space="0" w:color="auto"/>
                <w:right w:val="none" w:sz="0" w:space="0" w:color="auto"/>
              </w:divBdr>
            </w:div>
            <w:div w:id="1451704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93340003">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237204197">
              <w:blockQuote w:val="1"/>
              <w:marLeft w:val="720"/>
              <w:marRight w:val="720"/>
              <w:marTop w:val="100"/>
              <w:marBottom w:val="100"/>
              <w:divBdr>
                <w:top w:val="none" w:sz="0" w:space="0" w:color="auto"/>
                <w:left w:val="none" w:sz="0" w:space="0" w:color="auto"/>
                <w:bottom w:val="none" w:sz="0" w:space="0" w:color="auto"/>
                <w:right w:val="none" w:sz="0" w:space="0" w:color="auto"/>
              </w:divBdr>
            </w:div>
            <w:div w:id="15077899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4880770">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521480184">
              <w:blockQuote w:val="1"/>
              <w:marLeft w:val="720"/>
              <w:marRight w:val="720"/>
              <w:marTop w:val="100"/>
              <w:marBottom w:val="100"/>
              <w:divBdr>
                <w:top w:val="none" w:sz="0" w:space="0" w:color="auto"/>
                <w:left w:val="none" w:sz="0" w:space="0" w:color="auto"/>
                <w:bottom w:val="none" w:sz="0" w:space="0" w:color="auto"/>
                <w:right w:val="none" w:sz="0" w:space="0" w:color="auto"/>
              </w:divBdr>
            </w:div>
            <w:div w:id="11660912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92398033">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006665526">
              <w:blockQuote w:val="1"/>
              <w:marLeft w:val="720"/>
              <w:marRight w:val="720"/>
              <w:marTop w:val="100"/>
              <w:marBottom w:val="100"/>
              <w:divBdr>
                <w:top w:val="none" w:sz="0" w:space="0" w:color="auto"/>
                <w:left w:val="none" w:sz="0" w:space="0" w:color="auto"/>
                <w:bottom w:val="none" w:sz="0" w:space="0" w:color="auto"/>
                <w:right w:val="none" w:sz="0" w:space="0" w:color="auto"/>
              </w:divBdr>
            </w:div>
            <w:div w:id="13218147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605159758">
      <w:bodyDiv w:val="1"/>
      <w:marLeft w:val="0"/>
      <w:marRight w:val="0"/>
      <w:marTop w:val="0"/>
      <w:marBottom w:val="0"/>
      <w:divBdr>
        <w:top w:val="none" w:sz="0" w:space="0" w:color="auto"/>
        <w:left w:val="none" w:sz="0" w:space="0" w:color="auto"/>
        <w:bottom w:val="none" w:sz="0" w:space="0" w:color="auto"/>
        <w:right w:val="none" w:sz="0" w:space="0" w:color="auto"/>
      </w:divBdr>
    </w:div>
    <w:div w:id="610170431">
      <w:bodyDiv w:val="1"/>
      <w:marLeft w:val="0"/>
      <w:marRight w:val="0"/>
      <w:marTop w:val="0"/>
      <w:marBottom w:val="0"/>
      <w:divBdr>
        <w:top w:val="none" w:sz="0" w:space="0" w:color="auto"/>
        <w:left w:val="none" w:sz="0" w:space="0" w:color="auto"/>
        <w:bottom w:val="none" w:sz="0" w:space="0" w:color="auto"/>
        <w:right w:val="none" w:sz="0" w:space="0" w:color="auto"/>
      </w:divBdr>
      <w:divsChild>
        <w:div w:id="850801446">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675444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611592910">
      <w:bodyDiv w:val="1"/>
      <w:marLeft w:val="0"/>
      <w:marRight w:val="0"/>
      <w:marTop w:val="0"/>
      <w:marBottom w:val="0"/>
      <w:divBdr>
        <w:top w:val="none" w:sz="0" w:space="0" w:color="auto"/>
        <w:left w:val="none" w:sz="0" w:space="0" w:color="auto"/>
        <w:bottom w:val="none" w:sz="0" w:space="0" w:color="auto"/>
        <w:right w:val="none" w:sz="0" w:space="0" w:color="auto"/>
      </w:divBdr>
    </w:div>
    <w:div w:id="611668179">
      <w:bodyDiv w:val="1"/>
      <w:marLeft w:val="0"/>
      <w:marRight w:val="0"/>
      <w:marTop w:val="0"/>
      <w:marBottom w:val="0"/>
      <w:divBdr>
        <w:top w:val="none" w:sz="0" w:space="0" w:color="auto"/>
        <w:left w:val="none" w:sz="0" w:space="0" w:color="auto"/>
        <w:bottom w:val="none" w:sz="0" w:space="0" w:color="auto"/>
        <w:right w:val="none" w:sz="0" w:space="0" w:color="auto"/>
      </w:divBdr>
    </w:div>
    <w:div w:id="612784844">
      <w:bodyDiv w:val="1"/>
      <w:marLeft w:val="0"/>
      <w:marRight w:val="0"/>
      <w:marTop w:val="0"/>
      <w:marBottom w:val="0"/>
      <w:divBdr>
        <w:top w:val="none" w:sz="0" w:space="0" w:color="auto"/>
        <w:left w:val="none" w:sz="0" w:space="0" w:color="auto"/>
        <w:bottom w:val="none" w:sz="0" w:space="0" w:color="auto"/>
        <w:right w:val="none" w:sz="0" w:space="0" w:color="auto"/>
      </w:divBdr>
      <w:divsChild>
        <w:div w:id="8581594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16910290">
      <w:bodyDiv w:val="1"/>
      <w:marLeft w:val="0"/>
      <w:marRight w:val="0"/>
      <w:marTop w:val="0"/>
      <w:marBottom w:val="0"/>
      <w:divBdr>
        <w:top w:val="none" w:sz="0" w:space="0" w:color="auto"/>
        <w:left w:val="none" w:sz="0" w:space="0" w:color="auto"/>
        <w:bottom w:val="none" w:sz="0" w:space="0" w:color="auto"/>
        <w:right w:val="none" w:sz="0" w:space="0" w:color="auto"/>
      </w:divBdr>
      <w:divsChild>
        <w:div w:id="13661786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33371201">
      <w:bodyDiv w:val="1"/>
      <w:marLeft w:val="0"/>
      <w:marRight w:val="0"/>
      <w:marTop w:val="0"/>
      <w:marBottom w:val="0"/>
      <w:divBdr>
        <w:top w:val="none" w:sz="0" w:space="0" w:color="auto"/>
        <w:left w:val="none" w:sz="0" w:space="0" w:color="auto"/>
        <w:bottom w:val="none" w:sz="0" w:space="0" w:color="auto"/>
        <w:right w:val="none" w:sz="0" w:space="0" w:color="auto"/>
      </w:divBdr>
      <w:divsChild>
        <w:div w:id="456797635">
          <w:blockQuote w:val="1"/>
          <w:marLeft w:val="720"/>
          <w:marRight w:val="720"/>
          <w:marTop w:val="100"/>
          <w:marBottom w:val="100"/>
          <w:divBdr>
            <w:top w:val="none" w:sz="0" w:space="0" w:color="auto"/>
            <w:left w:val="none" w:sz="0" w:space="0" w:color="auto"/>
            <w:bottom w:val="none" w:sz="0" w:space="0" w:color="auto"/>
            <w:right w:val="none" w:sz="0" w:space="0" w:color="auto"/>
          </w:divBdr>
        </w:div>
        <w:div w:id="867059656">
          <w:blockQuote w:val="1"/>
          <w:marLeft w:val="720"/>
          <w:marRight w:val="720"/>
          <w:marTop w:val="100"/>
          <w:marBottom w:val="100"/>
          <w:divBdr>
            <w:top w:val="none" w:sz="0" w:space="0" w:color="auto"/>
            <w:left w:val="none" w:sz="0" w:space="0" w:color="auto"/>
            <w:bottom w:val="none" w:sz="0" w:space="0" w:color="auto"/>
            <w:right w:val="none" w:sz="0" w:space="0" w:color="auto"/>
          </w:divBdr>
        </w:div>
        <w:div w:id="14278493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35648664">
      <w:bodyDiv w:val="1"/>
      <w:marLeft w:val="0"/>
      <w:marRight w:val="0"/>
      <w:marTop w:val="0"/>
      <w:marBottom w:val="0"/>
      <w:divBdr>
        <w:top w:val="none" w:sz="0" w:space="0" w:color="auto"/>
        <w:left w:val="none" w:sz="0" w:space="0" w:color="auto"/>
        <w:bottom w:val="none" w:sz="0" w:space="0" w:color="auto"/>
        <w:right w:val="none" w:sz="0" w:space="0" w:color="auto"/>
      </w:divBdr>
      <w:divsChild>
        <w:div w:id="516887027">
          <w:blockQuote w:val="1"/>
          <w:marLeft w:val="720"/>
          <w:marRight w:val="720"/>
          <w:marTop w:val="100"/>
          <w:marBottom w:val="100"/>
          <w:divBdr>
            <w:top w:val="none" w:sz="0" w:space="0" w:color="auto"/>
            <w:left w:val="none" w:sz="0" w:space="0" w:color="auto"/>
            <w:bottom w:val="none" w:sz="0" w:space="0" w:color="auto"/>
            <w:right w:val="none" w:sz="0" w:space="0" w:color="auto"/>
          </w:divBdr>
        </w:div>
        <w:div w:id="763646709">
          <w:blockQuote w:val="1"/>
          <w:marLeft w:val="720"/>
          <w:marRight w:val="720"/>
          <w:marTop w:val="100"/>
          <w:marBottom w:val="100"/>
          <w:divBdr>
            <w:top w:val="none" w:sz="0" w:space="0" w:color="auto"/>
            <w:left w:val="none" w:sz="0" w:space="0" w:color="auto"/>
            <w:bottom w:val="none" w:sz="0" w:space="0" w:color="auto"/>
            <w:right w:val="none" w:sz="0" w:space="0" w:color="auto"/>
          </w:divBdr>
        </w:div>
        <w:div w:id="11599996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42200157">
      <w:bodyDiv w:val="1"/>
      <w:marLeft w:val="0"/>
      <w:marRight w:val="0"/>
      <w:marTop w:val="0"/>
      <w:marBottom w:val="0"/>
      <w:divBdr>
        <w:top w:val="none" w:sz="0" w:space="0" w:color="auto"/>
        <w:left w:val="none" w:sz="0" w:space="0" w:color="auto"/>
        <w:bottom w:val="none" w:sz="0" w:space="0" w:color="auto"/>
        <w:right w:val="none" w:sz="0" w:space="0" w:color="auto"/>
      </w:divBdr>
      <w:divsChild>
        <w:div w:id="11531063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46200668">
      <w:bodyDiv w:val="1"/>
      <w:marLeft w:val="0"/>
      <w:marRight w:val="0"/>
      <w:marTop w:val="0"/>
      <w:marBottom w:val="0"/>
      <w:divBdr>
        <w:top w:val="none" w:sz="0" w:space="0" w:color="auto"/>
        <w:left w:val="none" w:sz="0" w:space="0" w:color="auto"/>
        <w:bottom w:val="none" w:sz="0" w:space="0" w:color="auto"/>
        <w:right w:val="none" w:sz="0" w:space="0" w:color="auto"/>
      </w:divBdr>
      <w:divsChild>
        <w:div w:id="11887602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1566317">
      <w:bodyDiv w:val="1"/>
      <w:marLeft w:val="0"/>
      <w:marRight w:val="0"/>
      <w:marTop w:val="0"/>
      <w:marBottom w:val="0"/>
      <w:divBdr>
        <w:top w:val="none" w:sz="0" w:space="0" w:color="auto"/>
        <w:left w:val="none" w:sz="0" w:space="0" w:color="auto"/>
        <w:bottom w:val="none" w:sz="0" w:space="0" w:color="auto"/>
        <w:right w:val="none" w:sz="0" w:space="0" w:color="auto"/>
      </w:divBdr>
      <w:divsChild>
        <w:div w:id="11520666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2103760">
      <w:bodyDiv w:val="1"/>
      <w:marLeft w:val="0"/>
      <w:marRight w:val="0"/>
      <w:marTop w:val="0"/>
      <w:marBottom w:val="0"/>
      <w:divBdr>
        <w:top w:val="none" w:sz="0" w:space="0" w:color="auto"/>
        <w:left w:val="none" w:sz="0" w:space="0" w:color="auto"/>
        <w:bottom w:val="none" w:sz="0" w:space="0" w:color="auto"/>
        <w:right w:val="none" w:sz="0" w:space="0" w:color="auto"/>
      </w:divBdr>
      <w:divsChild>
        <w:div w:id="12339335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3726919">
      <w:bodyDiv w:val="1"/>
      <w:marLeft w:val="0"/>
      <w:marRight w:val="0"/>
      <w:marTop w:val="0"/>
      <w:marBottom w:val="0"/>
      <w:divBdr>
        <w:top w:val="none" w:sz="0" w:space="0" w:color="auto"/>
        <w:left w:val="none" w:sz="0" w:space="0" w:color="auto"/>
        <w:bottom w:val="none" w:sz="0" w:space="0" w:color="auto"/>
        <w:right w:val="none" w:sz="0" w:space="0" w:color="auto"/>
      </w:divBdr>
      <w:divsChild>
        <w:div w:id="210926366">
          <w:blockQuote w:val="1"/>
          <w:marLeft w:val="720"/>
          <w:marRight w:val="720"/>
          <w:marTop w:val="100"/>
          <w:marBottom w:val="100"/>
          <w:divBdr>
            <w:top w:val="none" w:sz="0" w:space="0" w:color="auto"/>
            <w:left w:val="none" w:sz="0" w:space="0" w:color="auto"/>
            <w:bottom w:val="none" w:sz="0" w:space="0" w:color="auto"/>
            <w:right w:val="none" w:sz="0" w:space="0" w:color="auto"/>
          </w:divBdr>
        </w:div>
        <w:div w:id="9171801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3949492">
      <w:bodyDiv w:val="1"/>
      <w:marLeft w:val="0"/>
      <w:marRight w:val="0"/>
      <w:marTop w:val="0"/>
      <w:marBottom w:val="0"/>
      <w:divBdr>
        <w:top w:val="none" w:sz="0" w:space="0" w:color="auto"/>
        <w:left w:val="none" w:sz="0" w:space="0" w:color="auto"/>
        <w:bottom w:val="none" w:sz="0" w:space="0" w:color="auto"/>
        <w:right w:val="none" w:sz="0" w:space="0" w:color="auto"/>
      </w:divBdr>
      <w:divsChild>
        <w:div w:id="76022073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2099921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38067347">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386029080">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7733316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979822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653993192">
      <w:bodyDiv w:val="1"/>
      <w:marLeft w:val="0"/>
      <w:marRight w:val="0"/>
      <w:marTop w:val="0"/>
      <w:marBottom w:val="0"/>
      <w:divBdr>
        <w:top w:val="none" w:sz="0" w:space="0" w:color="auto"/>
        <w:left w:val="none" w:sz="0" w:space="0" w:color="auto"/>
        <w:bottom w:val="none" w:sz="0" w:space="0" w:color="auto"/>
        <w:right w:val="none" w:sz="0" w:space="0" w:color="auto"/>
      </w:divBdr>
      <w:divsChild>
        <w:div w:id="9721701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4164423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85110158">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0920455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659112603">
      <w:bodyDiv w:val="1"/>
      <w:marLeft w:val="0"/>
      <w:marRight w:val="0"/>
      <w:marTop w:val="0"/>
      <w:marBottom w:val="0"/>
      <w:divBdr>
        <w:top w:val="none" w:sz="0" w:space="0" w:color="auto"/>
        <w:left w:val="none" w:sz="0" w:space="0" w:color="auto"/>
        <w:bottom w:val="none" w:sz="0" w:space="0" w:color="auto"/>
        <w:right w:val="none" w:sz="0" w:space="0" w:color="auto"/>
      </w:divBdr>
      <w:divsChild>
        <w:div w:id="189876575">
          <w:blockQuote w:val="1"/>
          <w:marLeft w:val="720"/>
          <w:marRight w:val="720"/>
          <w:marTop w:val="100"/>
          <w:marBottom w:val="100"/>
          <w:divBdr>
            <w:top w:val="none" w:sz="0" w:space="0" w:color="auto"/>
            <w:left w:val="none" w:sz="0" w:space="0" w:color="auto"/>
            <w:bottom w:val="none" w:sz="0" w:space="0" w:color="auto"/>
            <w:right w:val="none" w:sz="0" w:space="0" w:color="auto"/>
          </w:divBdr>
        </w:div>
        <w:div w:id="232787689">
          <w:blockQuote w:val="1"/>
          <w:marLeft w:val="720"/>
          <w:marRight w:val="720"/>
          <w:marTop w:val="100"/>
          <w:marBottom w:val="100"/>
          <w:divBdr>
            <w:top w:val="none" w:sz="0" w:space="0" w:color="auto"/>
            <w:left w:val="none" w:sz="0" w:space="0" w:color="auto"/>
            <w:bottom w:val="none" w:sz="0" w:space="0" w:color="auto"/>
            <w:right w:val="none" w:sz="0" w:space="0" w:color="auto"/>
          </w:divBdr>
        </w:div>
        <w:div w:id="558328623">
          <w:blockQuote w:val="1"/>
          <w:marLeft w:val="720"/>
          <w:marRight w:val="720"/>
          <w:marTop w:val="100"/>
          <w:marBottom w:val="100"/>
          <w:divBdr>
            <w:top w:val="none" w:sz="0" w:space="0" w:color="auto"/>
            <w:left w:val="none" w:sz="0" w:space="0" w:color="auto"/>
            <w:bottom w:val="none" w:sz="0" w:space="0" w:color="auto"/>
            <w:right w:val="none" w:sz="0" w:space="0" w:color="auto"/>
          </w:divBdr>
        </w:div>
        <w:div w:id="782959908">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9467393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282293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1047700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2967401">
          <w:blockQuote w:val="1"/>
          <w:marLeft w:val="720"/>
          <w:marRight w:val="720"/>
          <w:marTop w:val="100"/>
          <w:marBottom w:val="100"/>
          <w:divBdr>
            <w:top w:val="none" w:sz="0" w:space="0" w:color="auto"/>
            <w:left w:val="none" w:sz="0" w:space="0" w:color="auto"/>
            <w:bottom w:val="none" w:sz="0" w:space="0" w:color="auto"/>
            <w:right w:val="none" w:sz="0" w:space="0" w:color="auto"/>
          </w:divBdr>
        </w:div>
        <w:div w:id="1557668281">
          <w:blockQuote w:val="1"/>
          <w:marLeft w:val="720"/>
          <w:marRight w:val="720"/>
          <w:marTop w:val="100"/>
          <w:marBottom w:val="100"/>
          <w:divBdr>
            <w:top w:val="none" w:sz="0" w:space="0" w:color="auto"/>
            <w:left w:val="none" w:sz="0" w:space="0" w:color="auto"/>
            <w:bottom w:val="none" w:sz="0" w:space="0" w:color="auto"/>
            <w:right w:val="none" w:sz="0" w:space="0" w:color="auto"/>
          </w:divBdr>
        </w:div>
        <w:div w:id="1679112716">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5513094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2984365">
          <w:blockQuote w:val="1"/>
          <w:marLeft w:val="720"/>
          <w:marRight w:val="720"/>
          <w:marTop w:val="100"/>
          <w:marBottom w:val="100"/>
          <w:divBdr>
            <w:top w:val="none" w:sz="0" w:space="0" w:color="auto"/>
            <w:left w:val="none" w:sz="0" w:space="0" w:color="auto"/>
            <w:bottom w:val="none" w:sz="0" w:space="0" w:color="auto"/>
            <w:right w:val="none" w:sz="0" w:space="0" w:color="auto"/>
          </w:divBdr>
        </w:div>
        <w:div w:id="1997151504">
          <w:blockQuote w:val="1"/>
          <w:marLeft w:val="720"/>
          <w:marRight w:val="720"/>
          <w:marTop w:val="100"/>
          <w:marBottom w:val="100"/>
          <w:divBdr>
            <w:top w:val="none" w:sz="0" w:space="0" w:color="auto"/>
            <w:left w:val="none" w:sz="0" w:space="0" w:color="auto"/>
            <w:bottom w:val="none" w:sz="0" w:space="0" w:color="auto"/>
            <w:right w:val="none" w:sz="0" w:space="0" w:color="auto"/>
          </w:divBdr>
        </w:div>
        <w:div w:id="20526116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7634341">
      <w:bodyDiv w:val="1"/>
      <w:marLeft w:val="0"/>
      <w:marRight w:val="0"/>
      <w:marTop w:val="0"/>
      <w:marBottom w:val="0"/>
      <w:divBdr>
        <w:top w:val="none" w:sz="0" w:space="0" w:color="auto"/>
        <w:left w:val="none" w:sz="0" w:space="0" w:color="auto"/>
        <w:bottom w:val="none" w:sz="0" w:space="0" w:color="auto"/>
        <w:right w:val="none" w:sz="0" w:space="0" w:color="auto"/>
      </w:divBdr>
      <w:divsChild>
        <w:div w:id="78481350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9601835">
      <w:bodyDiv w:val="1"/>
      <w:marLeft w:val="0"/>
      <w:marRight w:val="0"/>
      <w:marTop w:val="0"/>
      <w:marBottom w:val="0"/>
      <w:divBdr>
        <w:top w:val="none" w:sz="0" w:space="0" w:color="auto"/>
        <w:left w:val="none" w:sz="0" w:space="0" w:color="auto"/>
        <w:bottom w:val="none" w:sz="0" w:space="0" w:color="auto"/>
        <w:right w:val="none" w:sz="0" w:space="0" w:color="auto"/>
      </w:divBdr>
      <w:divsChild>
        <w:div w:id="477574525">
          <w:blockQuote w:val="1"/>
          <w:marLeft w:val="720"/>
          <w:marRight w:val="720"/>
          <w:marTop w:val="100"/>
          <w:marBottom w:val="100"/>
          <w:divBdr>
            <w:top w:val="none" w:sz="0" w:space="0" w:color="auto"/>
            <w:left w:val="none" w:sz="0" w:space="0" w:color="auto"/>
            <w:bottom w:val="none" w:sz="0" w:space="0" w:color="auto"/>
            <w:right w:val="none" w:sz="0" w:space="0" w:color="auto"/>
          </w:divBdr>
        </w:div>
        <w:div w:id="20649097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72489922">
      <w:bodyDiv w:val="1"/>
      <w:marLeft w:val="0"/>
      <w:marRight w:val="0"/>
      <w:marTop w:val="0"/>
      <w:marBottom w:val="0"/>
      <w:divBdr>
        <w:top w:val="none" w:sz="0" w:space="0" w:color="auto"/>
        <w:left w:val="none" w:sz="0" w:space="0" w:color="auto"/>
        <w:bottom w:val="none" w:sz="0" w:space="0" w:color="auto"/>
        <w:right w:val="none" w:sz="0" w:space="0" w:color="auto"/>
      </w:divBdr>
    </w:div>
    <w:div w:id="673460224">
      <w:bodyDiv w:val="1"/>
      <w:marLeft w:val="0"/>
      <w:marRight w:val="0"/>
      <w:marTop w:val="0"/>
      <w:marBottom w:val="0"/>
      <w:divBdr>
        <w:top w:val="none" w:sz="0" w:space="0" w:color="auto"/>
        <w:left w:val="none" w:sz="0" w:space="0" w:color="auto"/>
        <w:bottom w:val="none" w:sz="0" w:space="0" w:color="auto"/>
        <w:right w:val="none" w:sz="0" w:space="0" w:color="auto"/>
      </w:divBdr>
      <w:divsChild>
        <w:div w:id="852037973">
          <w:blockQuote w:val="1"/>
          <w:marLeft w:val="720"/>
          <w:marRight w:val="720"/>
          <w:marTop w:val="100"/>
          <w:marBottom w:val="100"/>
          <w:divBdr>
            <w:top w:val="none" w:sz="0" w:space="0" w:color="auto"/>
            <w:left w:val="none" w:sz="0" w:space="0" w:color="auto"/>
            <w:bottom w:val="none" w:sz="0" w:space="0" w:color="auto"/>
            <w:right w:val="none" w:sz="0" w:space="0" w:color="auto"/>
          </w:divBdr>
        </w:div>
        <w:div w:id="937561860">
          <w:blockQuote w:val="1"/>
          <w:marLeft w:val="720"/>
          <w:marRight w:val="720"/>
          <w:marTop w:val="100"/>
          <w:marBottom w:val="100"/>
          <w:divBdr>
            <w:top w:val="none" w:sz="0" w:space="0" w:color="auto"/>
            <w:left w:val="none" w:sz="0" w:space="0" w:color="auto"/>
            <w:bottom w:val="none" w:sz="0" w:space="0" w:color="auto"/>
            <w:right w:val="none" w:sz="0" w:space="0" w:color="auto"/>
          </w:divBdr>
        </w:div>
        <w:div w:id="20793276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77272020">
      <w:bodyDiv w:val="1"/>
      <w:marLeft w:val="0"/>
      <w:marRight w:val="0"/>
      <w:marTop w:val="0"/>
      <w:marBottom w:val="0"/>
      <w:divBdr>
        <w:top w:val="none" w:sz="0" w:space="0" w:color="auto"/>
        <w:left w:val="none" w:sz="0" w:space="0" w:color="auto"/>
        <w:bottom w:val="none" w:sz="0" w:space="0" w:color="auto"/>
        <w:right w:val="none" w:sz="0" w:space="0" w:color="auto"/>
      </w:divBdr>
    </w:div>
    <w:div w:id="679158505">
      <w:bodyDiv w:val="1"/>
      <w:marLeft w:val="0"/>
      <w:marRight w:val="0"/>
      <w:marTop w:val="0"/>
      <w:marBottom w:val="0"/>
      <w:divBdr>
        <w:top w:val="none" w:sz="0" w:space="0" w:color="auto"/>
        <w:left w:val="none" w:sz="0" w:space="0" w:color="auto"/>
        <w:bottom w:val="none" w:sz="0" w:space="0" w:color="auto"/>
        <w:right w:val="none" w:sz="0" w:space="0" w:color="auto"/>
      </w:divBdr>
      <w:divsChild>
        <w:div w:id="16486287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3937595">
      <w:bodyDiv w:val="1"/>
      <w:marLeft w:val="0"/>
      <w:marRight w:val="0"/>
      <w:marTop w:val="0"/>
      <w:marBottom w:val="0"/>
      <w:divBdr>
        <w:top w:val="none" w:sz="0" w:space="0" w:color="auto"/>
        <w:left w:val="none" w:sz="0" w:space="0" w:color="auto"/>
        <w:bottom w:val="none" w:sz="0" w:space="0" w:color="auto"/>
        <w:right w:val="none" w:sz="0" w:space="0" w:color="auto"/>
      </w:divBdr>
      <w:divsChild>
        <w:div w:id="27949658">
          <w:blockQuote w:val="1"/>
          <w:marLeft w:val="720"/>
          <w:marRight w:val="720"/>
          <w:marTop w:val="100"/>
          <w:marBottom w:val="100"/>
          <w:divBdr>
            <w:top w:val="none" w:sz="0" w:space="0" w:color="auto"/>
            <w:left w:val="none" w:sz="0" w:space="0" w:color="auto"/>
            <w:bottom w:val="none" w:sz="0" w:space="0" w:color="auto"/>
            <w:right w:val="none" w:sz="0" w:space="0" w:color="auto"/>
          </w:divBdr>
        </w:div>
        <w:div w:id="209049483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4133206">
      <w:bodyDiv w:val="1"/>
      <w:marLeft w:val="0"/>
      <w:marRight w:val="0"/>
      <w:marTop w:val="0"/>
      <w:marBottom w:val="0"/>
      <w:divBdr>
        <w:top w:val="none" w:sz="0" w:space="0" w:color="auto"/>
        <w:left w:val="none" w:sz="0" w:space="0" w:color="auto"/>
        <w:bottom w:val="none" w:sz="0" w:space="0" w:color="auto"/>
        <w:right w:val="none" w:sz="0" w:space="0" w:color="auto"/>
      </w:divBdr>
      <w:divsChild>
        <w:div w:id="363676853">
          <w:blockQuote w:val="1"/>
          <w:marLeft w:val="720"/>
          <w:marRight w:val="720"/>
          <w:marTop w:val="100"/>
          <w:marBottom w:val="100"/>
          <w:divBdr>
            <w:top w:val="none" w:sz="0" w:space="0" w:color="auto"/>
            <w:left w:val="none" w:sz="0" w:space="0" w:color="auto"/>
            <w:bottom w:val="none" w:sz="0" w:space="0" w:color="auto"/>
            <w:right w:val="none" w:sz="0" w:space="0" w:color="auto"/>
          </w:divBdr>
        </w:div>
        <w:div w:id="21152471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7408686">
      <w:bodyDiv w:val="1"/>
      <w:marLeft w:val="0"/>
      <w:marRight w:val="0"/>
      <w:marTop w:val="0"/>
      <w:marBottom w:val="0"/>
      <w:divBdr>
        <w:top w:val="none" w:sz="0" w:space="0" w:color="auto"/>
        <w:left w:val="none" w:sz="0" w:space="0" w:color="auto"/>
        <w:bottom w:val="none" w:sz="0" w:space="0" w:color="auto"/>
        <w:right w:val="none" w:sz="0" w:space="0" w:color="auto"/>
      </w:divBdr>
      <w:divsChild>
        <w:div w:id="11646677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8141659">
      <w:bodyDiv w:val="1"/>
      <w:marLeft w:val="0"/>
      <w:marRight w:val="0"/>
      <w:marTop w:val="0"/>
      <w:marBottom w:val="0"/>
      <w:divBdr>
        <w:top w:val="none" w:sz="0" w:space="0" w:color="auto"/>
        <w:left w:val="none" w:sz="0" w:space="0" w:color="auto"/>
        <w:bottom w:val="none" w:sz="0" w:space="0" w:color="auto"/>
        <w:right w:val="none" w:sz="0" w:space="0" w:color="auto"/>
      </w:divBdr>
      <w:divsChild>
        <w:div w:id="13681447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91032906">
      <w:bodyDiv w:val="1"/>
      <w:marLeft w:val="0"/>
      <w:marRight w:val="0"/>
      <w:marTop w:val="0"/>
      <w:marBottom w:val="0"/>
      <w:divBdr>
        <w:top w:val="none" w:sz="0" w:space="0" w:color="auto"/>
        <w:left w:val="none" w:sz="0" w:space="0" w:color="auto"/>
        <w:bottom w:val="none" w:sz="0" w:space="0" w:color="auto"/>
        <w:right w:val="none" w:sz="0" w:space="0" w:color="auto"/>
      </w:divBdr>
    </w:div>
    <w:div w:id="691226949">
      <w:bodyDiv w:val="1"/>
      <w:marLeft w:val="0"/>
      <w:marRight w:val="0"/>
      <w:marTop w:val="0"/>
      <w:marBottom w:val="0"/>
      <w:divBdr>
        <w:top w:val="none" w:sz="0" w:space="0" w:color="auto"/>
        <w:left w:val="none" w:sz="0" w:space="0" w:color="auto"/>
        <w:bottom w:val="none" w:sz="0" w:space="0" w:color="auto"/>
        <w:right w:val="none" w:sz="0" w:space="0" w:color="auto"/>
      </w:divBdr>
      <w:divsChild>
        <w:div w:id="5505033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92809509">
      <w:bodyDiv w:val="1"/>
      <w:marLeft w:val="0"/>
      <w:marRight w:val="0"/>
      <w:marTop w:val="0"/>
      <w:marBottom w:val="0"/>
      <w:divBdr>
        <w:top w:val="none" w:sz="0" w:space="0" w:color="auto"/>
        <w:left w:val="none" w:sz="0" w:space="0" w:color="auto"/>
        <w:bottom w:val="none" w:sz="0" w:space="0" w:color="auto"/>
        <w:right w:val="none" w:sz="0" w:space="0" w:color="auto"/>
      </w:divBdr>
      <w:divsChild>
        <w:div w:id="88329497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93728833">
      <w:bodyDiv w:val="1"/>
      <w:marLeft w:val="0"/>
      <w:marRight w:val="0"/>
      <w:marTop w:val="0"/>
      <w:marBottom w:val="0"/>
      <w:divBdr>
        <w:top w:val="none" w:sz="0" w:space="0" w:color="auto"/>
        <w:left w:val="none" w:sz="0" w:space="0" w:color="auto"/>
        <w:bottom w:val="none" w:sz="0" w:space="0" w:color="auto"/>
        <w:right w:val="none" w:sz="0" w:space="0" w:color="auto"/>
      </w:divBdr>
      <w:divsChild>
        <w:div w:id="1736735467">
          <w:blockQuote w:val="1"/>
          <w:marLeft w:val="720"/>
          <w:marRight w:val="720"/>
          <w:marTop w:val="100"/>
          <w:marBottom w:val="100"/>
          <w:divBdr>
            <w:top w:val="none" w:sz="0" w:space="0" w:color="auto"/>
            <w:left w:val="none" w:sz="0" w:space="0" w:color="auto"/>
            <w:bottom w:val="none" w:sz="0" w:space="0" w:color="auto"/>
            <w:right w:val="none" w:sz="0" w:space="0" w:color="auto"/>
          </w:divBdr>
        </w:div>
        <w:div w:id="18719875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01637285">
      <w:bodyDiv w:val="1"/>
      <w:marLeft w:val="0"/>
      <w:marRight w:val="0"/>
      <w:marTop w:val="0"/>
      <w:marBottom w:val="0"/>
      <w:divBdr>
        <w:top w:val="none" w:sz="0" w:space="0" w:color="auto"/>
        <w:left w:val="none" w:sz="0" w:space="0" w:color="auto"/>
        <w:bottom w:val="none" w:sz="0" w:space="0" w:color="auto"/>
        <w:right w:val="none" w:sz="0" w:space="0" w:color="auto"/>
      </w:divBdr>
      <w:divsChild>
        <w:div w:id="8137151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04909707">
      <w:bodyDiv w:val="1"/>
      <w:marLeft w:val="0"/>
      <w:marRight w:val="0"/>
      <w:marTop w:val="0"/>
      <w:marBottom w:val="0"/>
      <w:divBdr>
        <w:top w:val="none" w:sz="0" w:space="0" w:color="auto"/>
        <w:left w:val="none" w:sz="0" w:space="0" w:color="auto"/>
        <w:bottom w:val="none" w:sz="0" w:space="0" w:color="auto"/>
        <w:right w:val="none" w:sz="0" w:space="0" w:color="auto"/>
      </w:divBdr>
    </w:div>
    <w:div w:id="706413298">
      <w:bodyDiv w:val="1"/>
      <w:marLeft w:val="0"/>
      <w:marRight w:val="0"/>
      <w:marTop w:val="0"/>
      <w:marBottom w:val="0"/>
      <w:divBdr>
        <w:top w:val="none" w:sz="0" w:space="0" w:color="auto"/>
        <w:left w:val="none" w:sz="0" w:space="0" w:color="auto"/>
        <w:bottom w:val="none" w:sz="0" w:space="0" w:color="auto"/>
        <w:right w:val="none" w:sz="0" w:space="0" w:color="auto"/>
      </w:divBdr>
      <w:divsChild>
        <w:div w:id="1141918716">
          <w:blockQuote w:val="1"/>
          <w:marLeft w:val="720"/>
          <w:marRight w:val="720"/>
          <w:marTop w:val="100"/>
          <w:marBottom w:val="100"/>
          <w:divBdr>
            <w:top w:val="none" w:sz="0" w:space="0" w:color="auto"/>
            <w:left w:val="none" w:sz="0" w:space="0" w:color="auto"/>
            <w:bottom w:val="none" w:sz="0" w:space="0" w:color="auto"/>
            <w:right w:val="none" w:sz="0" w:space="0" w:color="auto"/>
          </w:divBdr>
        </w:div>
        <w:div w:id="18320169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08720429">
      <w:bodyDiv w:val="1"/>
      <w:marLeft w:val="0"/>
      <w:marRight w:val="0"/>
      <w:marTop w:val="0"/>
      <w:marBottom w:val="0"/>
      <w:divBdr>
        <w:top w:val="none" w:sz="0" w:space="0" w:color="auto"/>
        <w:left w:val="none" w:sz="0" w:space="0" w:color="auto"/>
        <w:bottom w:val="none" w:sz="0" w:space="0" w:color="auto"/>
        <w:right w:val="none" w:sz="0" w:space="0" w:color="auto"/>
      </w:divBdr>
      <w:divsChild>
        <w:div w:id="16564521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0612072">
      <w:bodyDiv w:val="1"/>
      <w:marLeft w:val="0"/>
      <w:marRight w:val="0"/>
      <w:marTop w:val="0"/>
      <w:marBottom w:val="0"/>
      <w:divBdr>
        <w:top w:val="none" w:sz="0" w:space="0" w:color="auto"/>
        <w:left w:val="none" w:sz="0" w:space="0" w:color="auto"/>
        <w:bottom w:val="none" w:sz="0" w:space="0" w:color="auto"/>
        <w:right w:val="none" w:sz="0" w:space="0" w:color="auto"/>
      </w:divBdr>
      <w:divsChild>
        <w:div w:id="4795382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24990006">
      <w:bodyDiv w:val="1"/>
      <w:marLeft w:val="0"/>
      <w:marRight w:val="0"/>
      <w:marTop w:val="0"/>
      <w:marBottom w:val="0"/>
      <w:divBdr>
        <w:top w:val="none" w:sz="0" w:space="0" w:color="auto"/>
        <w:left w:val="none" w:sz="0" w:space="0" w:color="auto"/>
        <w:bottom w:val="none" w:sz="0" w:space="0" w:color="auto"/>
        <w:right w:val="none" w:sz="0" w:space="0" w:color="auto"/>
      </w:divBdr>
    </w:div>
    <w:div w:id="727995677">
      <w:bodyDiv w:val="1"/>
      <w:marLeft w:val="0"/>
      <w:marRight w:val="0"/>
      <w:marTop w:val="0"/>
      <w:marBottom w:val="0"/>
      <w:divBdr>
        <w:top w:val="none" w:sz="0" w:space="0" w:color="auto"/>
        <w:left w:val="none" w:sz="0" w:space="0" w:color="auto"/>
        <w:bottom w:val="none" w:sz="0" w:space="0" w:color="auto"/>
        <w:right w:val="none" w:sz="0" w:space="0" w:color="auto"/>
      </w:divBdr>
      <w:divsChild>
        <w:div w:id="5710379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39643815">
      <w:bodyDiv w:val="1"/>
      <w:marLeft w:val="0"/>
      <w:marRight w:val="0"/>
      <w:marTop w:val="0"/>
      <w:marBottom w:val="0"/>
      <w:divBdr>
        <w:top w:val="none" w:sz="0" w:space="0" w:color="auto"/>
        <w:left w:val="none" w:sz="0" w:space="0" w:color="auto"/>
        <w:bottom w:val="none" w:sz="0" w:space="0" w:color="auto"/>
        <w:right w:val="none" w:sz="0" w:space="0" w:color="auto"/>
      </w:divBdr>
      <w:divsChild>
        <w:div w:id="15239809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39912514">
      <w:bodyDiv w:val="1"/>
      <w:marLeft w:val="0"/>
      <w:marRight w:val="0"/>
      <w:marTop w:val="0"/>
      <w:marBottom w:val="0"/>
      <w:divBdr>
        <w:top w:val="none" w:sz="0" w:space="0" w:color="auto"/>
        <w:left w:val="none" w:sz="0" w:space="0" w:color="auto"/>
        <w:bottom w:val="none" w:sz="0" w:space="0" w:color="auto"/>
        <w:right w:val="none" w:sz="0" w:space="0" w:color="auto"/>
      </w:divBdr>
      <w:divsChild>
        <w:div w:id="2943403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4493845">
      <w:bodyDiv w:val="1"/>
      <w:marLeft w:val="0"/>
      <w:marRight w:val="0"/>
      <w:marTop w:val="0"/>
      <w:marBottom w:val="0"/>
      <w:divBdr>
        <w:top w:val="none" w:sz="0" w:space="0" w:color="auto"/>
        <w:left w:val="none" w:sz="0" w:space="0" w:color="auto"/>
        <w:bottom w:val="none" w:sz="0" w:space="0" w:color="auto"/>
        <w:right w:val="none" w:sz="0" w:space="0" w:color="auto"/>
      </w:divBdr>
      <w:divsChild>
        <w:div w:id="1929617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8967483">
      <w:bodyDiv w:val="1"/>
      <w:marLeft w:val="0"/>
      <w:marRight w:val="0"/>
      <w:marTop w:val="0"/>
      <w:marBottom w:val="0"/>
      <w:divBdr>
        <w:top w:val="none" w:sz="0" w:space="0" w:color="auto"/>
        <w:left w:val="none" w:sz="0" w:space="0" w:color="auto"/>
        <w:bottom w:val="none" w:sz="0" w:space="0" w:color="auto"/>
        <w:right w:val="none" w:sz="0" w:space="0" w:color="auto"/>
      </w:divBdr>
      <w:divsChild>
        <w:div w:id="2036340586">
          <w:blockQuote w:val="1"/>
          <w:marLeft w:val="720"/>
          <w:marRight w:val="720"/>
          <w:marTop w:val="100"/>
          <w:marBottom w:val="100"/>
          <w:divBdr>
            <w:top w:val="none" w:sz="0" w:space="0" w:color="auto"/>
            <w:left w:val="none" w:sz="0" w:space="0" w:color="auto"/>
            <w:bottom w:val="none" w:sz="0" w:space="0" w:color="auto"/>
            <w:right w:val="none" w:sz="0" w:space="0" w:color="auto"/>
          </w:divBdr>
        </w:div>
        <w:div w:id="457842480">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3698401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754207459">
      <w:bodyDiv w:val="1"/>
      <w:marLeft w:val="0"/>
      <w:marRight w:val="0"/>
      <w:marTop w:val="0"/>
      <w:marBottom w:val="0"/>
      <w:divBdr>
        <w:top w:val="none" w:sz="0" w:space="0" w:color="auto"/>
        <w:left w:val="none" w:sz="0" w:space="0" w:color="auto"/>
        <w:bottom w:val="none" w:sz="0" w:space="0" w:color="auto"/>
        <w:right w:val="none" w:sz="0" w:space="0" w:color="auto"/>
      </w:divBdr>
      <w:divsChild>
        <w:div w:id="300574982">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6346791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24362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0250322">
      <w:bodyDiv w:val="1"/>
      <w:marLeft w:val="0"/>
      <w:marRight w:val="0"/>
      <w:marTop w:val="0"/>
      <w:marBottom w:val="0"/>
      <w:divBdr>
        <w:top w:val="none" w:sz="0" w:space="0" w:color="auto"/>
        <w:left w:val="none" w:sz="0" w:space="0" w:color="auto"/>
        <w:bottom w:val="none" w:sz="0" w:space="0" w:color="auto"/>
        <w:right w:val="none" w:sz="0" w:space="0" w:color="auto"/>
      </w:divBdr>
      <w:divsChild>
        <w:div w:id="346061660">
          <w:blockQuote w:val="1"/>
          <w:marLeft w:val="720"/>
          <w:marRight w:val="720"/>
          <w:marTop w:val="100"/>
          <w:marBottom w:val="100"/>
          <w:divBdr>
            <w:top w:val="none" w:sz="0" w:space="0" w:color="auto"/>
            <w:left w:val="none" w:sz="0" w:space="0" w:color="auto"/>
            <w:bottom w:val="none" w:sz="0" w:space="0" w:color="auto"/>
            <w:right w:val="none" w:sz="0" w:space="0" w:color="auto"/>
          </w:divBdr>
        </w:div>
        <w:div w:id="808520096">
          <w:blockQuote w:val="1"/>
          <w:marLeft w:val="720"/>
          <w:marRight w:val="720"/>
          <w:marTop w:val="100"/>
          <w:marBottom w:val="100"/>
          <w:divBdr>
            <w:top w:val="none" w:sz="0" w:space="0" w:color="auto"/>
            <w:left w:val="none" w:sz="0" w:space="0" w:color="auto"/>
            <w:bottom w:val="none" w:sz="0" w:space="0" w:color="auto"/>
            <w:right w:val="none" w:sz="0" w:space="0" w:color="auto"/>
          </w:divBdr>
        </w:div>
        <w:div w:id="13636290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0568270">
      <w:bodyDiv w:val="1"/>
      <w:marLeft w:val="0"/>
      <w:marRight w:val="0"/>
      <w:marTop w:val="0"/>
      <w:marBottom w:val="0"/>
      <w:divBdr>
        <w:top w:val="none" w:sz="0" w:space="0" w:color="auto"/>
        <w:left w:val="none" w:sz="0" w:space="0" w:color="auto"/>
        <w:bottom w:val="none" w:sz="0" w:space="0" w:color="auto"/>
        <w:right w:val="none" w:sz="0" w:space="0" w:color="auto"/>
      </w:divBdr>
      <w:divsChild>
        <w:div w:id="235092807">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14541764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93161723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55118954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1107353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0558937">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4901010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767316213">
      <w:bodyDiv w:val="1"/>
      <w:marLeft w:val="0"/>
      <w:marRight w:val="0"/>
      <w:marTop w:val="0"/>
      <w:marBottom w:val="0"/>
      <w:divBdr>
        <w:top w:val="none" w:sz="0" w:space="0" w:color="auto"/>
        <w:left w:val="none" w:sz="0" w:space="0" w:color="auto"/>
        <w:bottom w:val="none" w:sz="0" w:space="0" w:color="auto"/>
        <w:right w:val="none" w:sz="0" w:space="0" w:color="auto"/>
      </w:divBdr>
      <w:divsChild>
        <w:div w:id="81099754">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152400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55215887">
          <w:blockQuote w:val="1"/>
          <w:marLeft w:val="720"/>
          <w:marRight w:val="720"/>
          <w:marTop w:val="100"/>
          <w:marBottom w:val="100"/>
          <w:divBdr>
            <w:top w:val="none" w:sz="0" w:space="0" w:color="auto"/>
            <w:left w:val="none" w:sz="0" w:space="0" w:color="auto"/>
            <w:bottom w:val="none" w:sz="0" w:space="0" w:color="auto"/>
            <w:right w:val="none" w:sz="0" w:space="0" w:color="auto"/>
          </w:divBdr>
        </w:div>
        <w:div w:id="599948067">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6344833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5034889">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4058802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7454001">
          <w:blockQuote w:val="1"/>
          <w:marLeft w:val="720"/>
          <w:marRight w:val="720"/>
          <w:marTop w:val="100"/>
          <w:marBottom w:val="100"/>
          <w:divBdr>
            <w:top w:val="none" w:sz="0" w:space="0" w:color="auto"/>
            <w:left w:val="none" w:sz="0" w:space="0" w:color="auto"/>
            <w:bottom w:val="none" w:sz="0" w:space="0" w:color="auto"/>
            <w:right w:val="none" w:sz="0" w:space="0" w:color="auto"/>
          </w:divBdr>
        </w:div>
        <w:div w:id="19488038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7850278">
      <w:bodyDiv w:val="1"/>
      <w:marLeft w:val="0"/>
      <w:marRight w:val="0"/>
      <w:marTop w:val="0"/>
      <w:marBottom w:val="0"/>
      <w:divBdr>
        <w:top w:val="none" w:sz="0" w:space="0" w:color="auto"/>
        <w:left w:val="none" w:sz="0" w:space="0" w:color="auto"/>
        <w:bottom w:val="none" w:sz="0" w:space="0" w:color="auto"/>
        <w:right w:val="none" w:sz="0" w:space="0" w:color="auto"/>
      </w:divBdr>
    </w:div>
    <w:div w:id="779028080">
      <w:bodyDiv w:val="1"/>
      <w:marLeft w:val="0"/>
      <w:marRight w:val="0"/>
      <w:marTop w:val="0"/>
      <w:marBottom w:val="0"/>
      <w:divBdr>
        <w:top w:val="none" w:sz="0" w:space="0" w:color="auto"/>
        <w:left w:val="none" w:sz="0" w:space="0" w:color="auto"/>
        <w:bottom w:val="none" w:sz="0" w:space="0" w:color="auto"/>
        <w:right w:val="none" w:sz="0" w:space="0" w:color="auto"/>
      </w:divBdr>
      <w:divsChild>
        <w:div w:id="432941437">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9845025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6536798">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0729712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780304369">
      <w:bodyDiv w:val="1"/>
      <w:marLeft w:val="0"/>
      <w:marRight w:val="0"/>
      <w:marTop w:val="0"/>
      <w:marBottom w:val="0"/>
      <w:divBdr>
        <w:top w:val="none" w:sz="0" w:space="0" w:color="auto"/>
        <w:left w:val="none" w:sz="0" w:space="0" w:color="auto"/>
        <w:bottom w:val="none" w:sz="0" w:space="0" w:color="auto"/>
        <w:right w:val="none" w:sz="0" w:space="0" w:color="auto"/>
      </w:divBdr>
      <w:divsChild>
        <w:div w:id="18344438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9084057">
      <w:bodyDiv w:val="1"/>
      <w:marLeft w:val="0"/>
      <w:marRight w:val="0"/>
      <w:marTop w:val="0"/>
      <w:marBottom w:val="0"/>
      <w:divBdr>
        <w:top w:val="none" w:sz="0" w:space="0" w:color="auto"/>
        <w:left w:val="none" w:sz="0" w:space="0" w:color="auto"/>
        <w:bottom w:val="none" w:sz="0" w:space="0" w:color="auto"/>
        <w:right w:val="none" w:sz="0" w:space="0" w:color="auto"/>
      </w:divBdr>
      <w:divsChild>
        <w:div w:id="162622421">
          <w:blockQuote w:val="1"/>
          <w:marLeft w:val="720"/>
          <w:marRight w:val="720"/>
          <w:marTop w:val="100"/>
          <w:marBottom w:val="100"/>
          <w:divBdr>
            <w:top w:val="none" w:sz="0" w:space="0" w:color="auto"/>
            <w:left w:val="none" w:sz="0" w:space="0" w:color="auto"/>
            <w:bottom w:val="none" w:sz="0" w:space="0" w:color="auto"/>
            <w:right w:val="none" w:sz="0" w:space="0" w:color="auto"/>
          </w:divBdr>
        </w:div>
        <w:div w:id="1476992086">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844634953">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3546522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21209068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97726761">
      <w:bodyDiv w:val="1"/>
      <w:marLeft w:val="0"/>
      <w:marRight w:val="0"/>
      <w:marTop w:val="0"/>
      <w:marBottom w:val="0"/>
      <w:divBdr>
        <w:top w:val="none" w:sz="0" w:space="0" w:color="auto"/>
        <w:left w:val="none" w:sz="0" w:space="0" w:color="auto"/>
        <w:bottom w:val="none" w:sz="0" w:space="0" w:color="auto"/>
        <w:right w:val="none" w:sz="0" w:space="0" w:color="auto"/>
      </w:divBdr>
      <w:divsChild>
        <w:div w:id="89446447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1117664">
      <w:bodyDiv w:val="1"/>
      <w:marLeft w:val="0"/>
      <w:marRight w:val="0"/>
      <w:marTop w:val="0"/>
      <w:marBottom w:val="0"/>
      <w:divBdr>
        <w:top w:val="none" w:sz="0" w:space="0" w:color="auto"/>
        <w:left w:val="none" w:sz="0" w:space="0" w:color="auto"/>
        <w:bottom w:val="none" w:sz="0" w:space="0" w:color="auto"/>
        <w:right w:val="none" w:sz="0" w:space="0" w:color="auto"/>
      </w:divBdr>
      <w:divsChild>
        <w:div w:id="12694598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3281202">
      <w:bodyDiv w:val="1"/>
      <w:marLeft w:val="0"/>
      <w:marRight w:val="0"/>
      <w:marTop w:val="0"/>
      <w:marBottom w:val="0"/>
      <w:divBdr>
        <w:top w:val="none" w:sz="0" w:space="0" w:color="auto"/>
        <w:left w:val="none" w:sz="0" w:space="0" w:color="auto"/>
        <w:bottom w:val="none" w:sz="0" w:space="0" w:color="auto"/>
        <w:right w:val="none" w:sz="0" w:space="0" w:color="auto"/>
      </w:divBdr>
    </w:div>
    <w:div w:id="808746341">
      <w:bodyDiv w:val="1"/>
      <w:marLeft w:val="0"/>
      <w:marRight w:val="0"/>
      <w:marTop w:val="0"/>
      <w:marBottom w:val="0"/>
      <w:divBdr>
        <w:top w:val="none" w:sz="0" w:space="0" w:color="auto"/>
        <w:left w:val="none" w:sz="0" w:space="0" w:color="auto"/>
        <w:bottom w:val="none" w:sz="0" w:space="0" w:color="auto"/>
        <w:right w:val="none" w:sz="0" w:space="0" w:color="auto"/>
      </w:divBdr>
      <w:divsChild>
        <w:div w:id="1636669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8114975">
      <w:bodyDiv w:val="1"/>
      <w:marLeft w:val="0"/>
      <w:marRight w:val="0"/>
      <w:marTop w:val="0"/>
      <w:marBottom w:val="0"/>
      <w:divBdr>
        <w:top w:val="none" w:sz="0" w:space="0" w:color="auto"/>
        <w:left w:val="none" w:sz="0" w:space="0" w:color="auto"/>
        <w:bottom w:val="none" w:sz="0" w:space="0" w:color="auto"/>
        <w:right w:val="none" w:sz="0" w:space="0" w:color="auto"/>
      </w:divBdr>
      <w:divsChild>
        <w:div w:id="1328946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2045488">
      <w:bodyDiv w:val="1"/>
      <w:marLeft w:val="0"/>
      <w:marRight w:val="0"/>
      <w:marTop w:val="0"/>
      <w:marBottom w:val="0"/>
      <w:divBdr>
        <w:top w:val="none" w:sz="0" w:space="0" w:color="auto"/>
        <w:left w:val="none" w:sz="0" w:space="0" w:color="auto"/>
        <w:bottom w:val="none" w:sz="0" w:space="0" w:color="auto"/>
        <w:right w:val="none" w:sz="0" w:space="0" w:color="auto"/>
      </w:divBdr>
      <w:divsChild>
        <w:div w:id="5061419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3593147">
      <w:bodyDiv w:val="1"/>
      <w:marLeft w:val="0"/>
      <w:marRight w:val="0"/>
      <w:marTop w:val="0"/>
      <w:marBottom w:val="0"/>
      <w:divBdr>
        <w:top w:val="none" w:sz="0" w:space="0" w:color="auto"/>
        <w:left w:val="none" w:sz="0" w:space="0" w:color="auto"/>
        <w:bottom w:val="none" w:sz="0" w:space="0" w:color="auto"/>
        <w:right w:val="none" w:sz="0" w:space="0" w:color="auto"/>
      </w:divBdr>
      <w:divsChild>
        <w:div w:id="5905102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3737831">
      <w:bodyDiv w:val="1"/>
      <w:marLeft w:val="0"/>
      <w:marRight w:val="0"/>
      <w:marTop w:val="0"/>
      <w:marBottom w:val="0"/>
      <w:divBdr>
        <w:top w:val="none" w:sz="0" w:space="0" w:color="auto"/>
        <w:left w:val="none" w:sz="0" w:space="0" w:color="auto"/>
        <w:bottom w:val="none" w:sz="0" w:space="0" w:color="auto"/>
        <w:right w:val="none" w:sz="0" w:space="0" w:color="auto"/>
      </w:divBdr>
      <w:divsChild>
        <w:div w:id="3001175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30949204">
      <w:bodyDiv w:val="1"/>
      <w:marLeft w:val="0"/>
      <w:marRight w:val="0"/>
      <w:marTop w:val="0"/>
      <w:marBottom w:val="0"/>
      <w:divBdr>
        <w:top w:val="none" w:sz="0" w:space="0" w:color="auto"/>
        <w:left w:val="none" w:sz="0" w:space="0" w:color="auto"/>
        <w:bottom w:val="none" w:sz="0" w:space="0" w:color="auto"/>
        <w:right w:val="none" w:sz="0" w:space="0" w:color="auto"/>
      </w:divBdr>
      <w:divsChild>
        <w:div w:id="16715175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33449580">
      <w:bodyDiv w:val="1"/>
      <w:marLeft w:val="0"/>
      <w:marRight w:val="0"/>
      <w:marTop w:val="0"/>
      <w:marBottom w:val="0"/>
      <w:divBdr>
        <w:top w:val="none" w:sz="0" w:space="0" w:color="auto"/>
        <w:left w:val="none" w:sz="0" w:space="0" w:color="auto"/>
        <w:bottom w:val="none" w:sz="0" w:space="0" w:color="auto"/>
        <w:right w:val="none" w:sz="0" w:space="0" w:color="auto"/>
      </w:divBdr>
      <w:divsChild>
        <w:div w:id="1144588265">
          <w:blockQuote w:val="1"/>
          <w:marLeft w:val="720"/>
          <w:marRight w:val="720"/>
          <w:marTop w:val="100"/>
          <w:marBottom w:val="100"/>
          <w:divBdr>
            <w:top w:val="none" w:sz="0" w:space="0" w:color="auto"/>
            <w:left w:val="none" w:sz="0" w:space="0" w:color="auto"/>
            <w:bottom w:val="none" w:sz="0" w:space="0" w:color="auto"/>
            <w:right w:val="none" w:sz="0" w:space="0" w:color="auto"/>
          </w:divBdr>
        </w:div>
        <w:div w:id="4137294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33758364">
      <w:bodyDiv w:val="1"/>
      <w:marLeft w:val="0"/>
      <w:marRight w:val="0"/>
      <w:marTop w:val="0"/>
      <w:marBottom w:val="0"/>
      <w:divBdr>
        <w:top w:val="none" w:sz="0" w:space="0" w:color="auto"/>
        <w:left w:val="none" w:sz="0" w:space="0" w:color="auto"/>
        <w:bottom w:val="none" w:sz="0" w:space="0" w:color="auto"/>
        <w:right w:val="none" w:sz="0" w:space="0" w:color="auto"/>
      </w:divBdr>
      <w:divsChild>
        <w:div w:id="547688840">
          <w:blockQuote w:val="1"/>
          <w:marLeft w:val="720"/>
          <w:marRight w:val="720"/>
          <w:marTop w:val="100"/>
          <w:marBottom w:val="100"/>
          <w:divBdr>
            <w:top w:val="none" w:sz="0" w:space="0" w:color="auto"/>
            <w:left w:val="none" w:sz="0" w:space="0" w:color="auto"/>
            <w:bottom w:val="none" w:sz="0" w:space="0" w:color="auto"/>
            <w:right w:val="none" w:sz="0" w:space="0" w:color="auto"/>
          </w:divBdr>
        </w:div>
        <w:div w:id="1395394280">
          <w:blockQuote w:val="1"/>
          <w:marLeft w:val="720"/>
          <w:marRight w:val="720"/>
          <w:marTop w:val="100"/>
          <w:marBottom w:val="100"/>
          <w:divBdr>
            <w:top w:val="none" w:sz="0" w:space="0" w:color="auto"/>
            <w:left w:val="none" w:sz="0" w:space="0" w:color="auto"/>
            <w:bottom w:val="none" w:sz="0" w:space="0" w:color="auto"/>
            <w:right w:val="none" w:sz="0" w:space="0" w:color="auto"/>
          </w:divBdr>
        </w:div>
        <w:div w:id="17955134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34994684">
      <w:bodyDiv w:val="1"/>
      <w:marLeft w:val="0"/>
      <w:marRight w:val="0"/>
      <w:marTop w:val="0"/>
      <w:marBottom w:val="0"/>
      <w:divBdr>
        <w:top w:val="none" w:sz="0" w:space="0" w:color="auto"/>
        <w:left w:val="none" w:sz="0" w:space="0" w:color="auto"/>
        <w:bottom w:val="none" w:sz="0" w:space="0" w:color="auto"/>
        <w:right w:val="none" w:sz="0" w:space="0" w:color="auto"/>
      </w:divBdr>
      <w:divsChild>
        <w:div w:id="689572839">
          <w:blockQuote w:val="1"/>
          <w:marLeft w:val="720"/>
          <w:marRight w:val="720"/>
          <w:marTop w:val="100"/>
          <w:marBottom w:val="100"/>
          <w:divBdr>
            <w:top w:val="none" w:sz="0" w:space="0" w:color="auto"/>
            <w:left w:val="none" w:sz="0" w:space="0" w:color="auto"/>
            <w:bottom w:val="none" w:sz="0" w:space="0" w:color="auto"/>
            <w:right w:val="none" w:sz="0" w:space="0" w:color="auto"/>
          </w:divBdr>
        </w:div>
        <w:div w:id="17909705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37116009">
      <w:bodyDiv w:val="1"/>
      <w:marLeft w:val="0"/>
      <w:marRight w:val="0"/>
      <w:marTop w:val="0"/>
      <w:marBottom w:val="0"/>
      <w:divBdr>
        <w:top w:val="none" w:sz="0" w:space="0" w:color="auto"/>
        <w:left w:val="none" w:sz="0" w:space="0" w:color="auto"/>
        <w:bottom w:val="none" w:sz="0" w:space="0" w:color="auto"/>
        <w:right w:val="none" w:sz="0" w:space="0" w:color="auto"/>
      </w:divBdr>
      <w:divsChild>
        <w:div w:id="187276362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569996753">
              <w:blockQuote w:val="1"/>
              <w:marLeft w:val="720"/>
              <w:marRight w:val="720"/>
              <w:marTop w:val="100"/>
              <w:marBottom w:val="100"/>
              <w:divBdr>
                <w:top w:val="none" w:sz="0" w:space="0" w:color="auto"/>
                <w:left w:val="none" w:sz="0" w:space="0" w:color="auto"/>
                <w:bottom w:val="none" w:sz="0" w:space="0" w:color="auto"/>
                <w:right w:val="none" w:sz="0" w:space="0" w:color="auto"/>
              </w:divBdr>
            </w:div>
            <w:div w:id="846099278">
              <w:blockQuote w:val="1"/>
              <w:marLeft w:val="720"/>
              <w:marRight w:val="720"/>
              <w:marTop w:val="100"/>
              <w:marBottom w:val="100"/>
              <w:divBdr>
                <w:top w:val="none" w:sz="0" w:space="0" w:color="auto"/>
                <w:left w:val="none" w:sz="0" w:space="0" w:color="auto"/>
                <w:bottom w:val="none" w:sz="0" w:space="0" w:color="auto"/>
                <w:right w:val="none" w:sz="0" w:space="0" w:color="auto"/>
              </w:divBdr>
            </w:div>
            <w:div w:id="1338574714">
              <w:blockQuote w:val="1"/>
              <w:marLeft w:val="720"/>
              <w:marRight w:val="720"/>
              <w:marTop w:val="100"/>
              <w:marBottom w:val="100"/>
              <w:divBdr>
                <w:top w:val="none" w:sz="0" w:space="0" w:color="auto"/>
                <w:left w:val="none" w:sz="0" w:space="0" w:color="auto"/>
                <w:bottom w:val="none" w:sz="0" w:space="0" w:color="auto"/>
                <w:right w:val="none" w:sz="0" w:space="0" w:color="auto"/>
              </w:divBdr>
            </w:div>
            <w:div w:id="1675186116">
              <w:blockQuote w:val="1"/>
              <w:marLeft w:val="720"/>
              <w:marRight w:val="720"/>
              <w:marTop w:val="100"/>
              <w:marBottom w:val="100"/>
              <w:divBdr>
                <w:top w:val="none" w:sz="0" w:space="0" w:color="auto"/>
                <w:left w:val="none" w:sz="0" w:space="0" w:color="auto"/>
                <w:bottom w:val="none" w:sz="0" w:space="0" w:color="auto"/>
                <w:right w:val="none" w:sz="0" w:space="0" w:color="auto"/>
              </w:divBdr>
            </w:div>
            <w:div w:id="1735423226">
              <w:blockQuote w:val="1"/>
              <w:marLeft w:val="720"/>
              <w:marRight w:val="720"/>
              <w:marTop w:val="100"/>
              <w:marBottom w:val="100"/>
              <w:divBdr>
                <w:top w:val="none" w:sz="0" w:space="0" w:color="auto"/>
                <w:left w:val="none" w:sz="0" w:space="0" w:color="auto"/>
                <w:bottom w:val="none" w:sz="0" w:space="0" w:color="auto"/>
                <w:right w:val="none" w:sz="0" w:space="0" w:color="auto"/>
              </w:divBdr>
            </w:div>
            <w:div w:id="1891304313">
              <w:blockQuote w:val="1"/>
              <w:marLeft w:val="720"/>
              <w:marRight w:val="720"/>
              <w:marTop w:val="100"/>
              <w:marBottom w:val="100"/>
              <w:divBdr>
                <w:top w:val="none" w:sz="0" w:space="0" w:color="auto"/>
                <w:left w:val="none" w:sz="0" w:space="0" w:color="auto"/>
                <w:bottom w:val="none" w:sz="0" w:space="0" w:color="auto"/>
                <w:right w:val="none" w:sz="0" w:space="0" w:color="auto"/>
              </w:divBdr>
            </w:div>
            <w:div w:id="18959628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20607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48638031">
      <w:bodyDiv w:val="1"/>
      <w:marLeft w:val="0"/>
      <w:marRight w:val="0"/>
      <w:marTop w:val="0"/>
      <w:marBottom w:val="0"/>
      <w:divBdr>
        <w:top w:val="none" w:sz="0" w:space="0" w:color="auto"/>
        <w:left w:val="none" w:sz="0" w:space="0" w:color="auto"/>
        <w:bottom w:val="none" w:sz="0" w:space="0" w:color="auto"/>
        <w:right w:val="none" w:sz="0" w:space="0" w:color="auto"/>
      </w:divBdr>
      <w:divsChild>
        <w:div w:id="3153767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51577101">
      <w:bodyDiv w:val="1"/>
      <w:marLeft w:val="0"/>
      <w:marRight w:val="0"/>
      <w:marTop w:val="0"/>
      <w:marBottom w:val="0"/>
      <w:divBdr>
        <w:top w:val="none" w:sz="0" w:space="0" w:color="auto"/>
        <w:left w:val="none" w:sz="0" w:space="0" w:color="auto"/>
        <w:bottom w:val="none" w:sz="0" w:space="0" w:color="auto"/>
        <w:right w:val="none" w:sz="0" w:space="0" w:color="auto"/>
      </w:divBdr>
    </w:div>
    <w:div w:id="857277951">
      <w:bodyDiv w:val="1"/>
      <w:marLeft w:val="0"/>
      <w:marRight w:val="0"/>
      <w:marTop w:val="0"/>
      <w:marBottom w:val="0"/>
      <w:divBdr>
        <w:top w:val="none" w:sz="0" w:space="0" w:color="auto"/>
        <w:left w:val="none" w:sz="0" w:space="0" w:color="auto"/>
        <w:bottom w:val="none" w:sz="0" w:space="0" w:color="auto"/>
        <w:right w:val="none" w:sz="0" w:space="0" w:color="auto"/>
      </w:divBdr>
      <w:divsChild>
        <w:div w:id="664556634">
          <w:blockQuote w:val="1"/>
          <w:marLeft w:val="720"/>
          <w:marRight w:val="720"/>
          <w:marTop w:val="100"/>
          <w:marBottom w:val="100"/>
          <w:divBdr>
            <w:top w:val="none" w:sz="0" w:space="0" w:color="auto"/>
            <w:left w:val="none" w:sz="0" w:space="0" w:color="auto"/>
            <w:bottom w:val="none" w:sz="0" w:space="0" w:color="auto"/>
            <w:right w:val="none" w:sz="0" w:space="0" w:color="auto"/>
          </w:divBdr>
        </w:div>
        <w:div w:id="12801436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57473098">
      <w:bodyDiv w:val="1"/>
      <w:marLeft w:val="0"/>
      <w:marRight w:val="0"/>
      <w:marTop w:val="0"/>
      <w:marBottom w:val="0"/>
      <w:divBdr>
        <w:top w:val="none" w:sz="0" w:space="0" w:color="auto"/>
        <w:left w:val="none" w:sz="0" w:space="0" w:color="auto"/>
        <w:bottom w:val="none" w:sz="0" w:space="0" w:color="auto"/>
        <w:right w:val="none" w:sz="0" w:space="0" w:color="auto"/>
      </w:divBdr>
      <w:divsChild>
        <w:div w:id="1600213154">
          <w:blockQuote w:val="1"/>
          <w:marLeft w:val="720"/>
          <w:marRight w:val="720"/>
          <w:marTop w:val="100"/>
          <w:marBottom w:val="100"/>
          <w:divBdr>
            <w:top w:val="none" w:sz="0" w:space="0" w:color="auto"/>
            <w:left w:val="none" w:sz="0" w:space="0" w:color="auto"/>
            <w:bottom w:val="none" w:sz="0" w:space="0" w:color="auto"/>
            <w:right w:val="none" w:sz="0" w:space="0" w:color="auto"/>
          </w:divBdr>
        </w:div>
        <w:div w:id="18197636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58005803">
      <w:bodyDiv w:val="1"/>
      <w:marLeft w:val="0"/>
      <w:marRight w:val="0"/>
      <w:marTop w:val="0"/>
      <w:marBottom w:val="0"/>
      <w:divBdr>
        <w:top w:val="none" w:sz="0" w:space="0" w:color="auto"/>
        <w:left w:val="none" w:sz="0" w:space="0" w:color="auto"/>
        <w:bottom w:val="none" w:sz="0" w:space="0" w:color="auto"/>
        <w:right w:val="none" w:sz="0" w:space="0" w:color="auto"/>
      </w:divBdr>
      <w:divsChild>
        <w:div w:id="860896536">
          <w:blockQuote w:val="1"/>
          <w:marLeft w:val="720"/>
          <w:marRight w:val="720"/>
          <w:marTop w:val="100"/>
          <w:marBottom w:val="100"/>
          <w:divBdr>
            <w:top w:val="none" w:sz="0" w:space="0" w:color="auto"/>
            <w:left w:val="none" w:sz="0" w:space="0" w:color="auto"/>
            <w:bottom w:val="none" w:sz="0" w:space="0" w:color="auto"/>
            <w:right w:val="none" w:sz="0" w:space="0" w:color="auto"/>
          </w:divBdr>
        </w:div>
        <w:div w:id="1666321524">
          <w:blockQuote w:val="1"/>
          <w:marLeft w:val="720"/>
          <w:marRight w:val="720"/>
          <w:marTop w:val="100"/>
          <w:marBottom w:val="100"/>
          <w:divBdr>
            <w:top w:val="none" w:sz="0" w:space="0" w:color="auto"/>
            <w:left w:val="none" w:sz="0" w:space="0" w:color="auto"/>
            <w:bottom w:val="none" w:sz="0" w:space="0" w:color="auto"/>
            <w:right w:val="none" w:sz="0" w:space="0" w:color="auto"/>
          </w:divBdr>
        </w:div>
        <w:div w:id="17609107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7304376">
      <w:bodyDiv w:val="1"/>
      <w:marLeft w:val="0"/>
      <w:marRight w:val="0"/>
      <w:marTop w:val="0"/>
      <w:marBottom w:val="0"/>
      <w:divBdr>
        <w:top w:val="none" w:sz="0" w:space="0" w:color="auto"/>
        <w:left w:val="none" w:sz="0" w:space="0" w:color="auto"/>
        <w:bottom w:val="none" w:sz="0" w:space="0" w:color="auto"/>
        <w:right w:val="none" w:sz="0" w:space="0" w:color="auto"/>
      </w:divBdr>
      <w:divsChild>
        <w:div w:id="469398456">
          <w:blockQuote w:val="1"/>
          <w:marLeft w:val="720"/>
          <w:marRight w:val="720"/>
          <w:marTop w:val="100"/>
          <w:marBottom w:val="100"/>
          <w:divBdr>
            <w:top w:val="none" w:sz="0" w:space="0" w:color="auto"/>
            <w:left w:val="none" w:sz="0" w:space="0" w:color="auto"/>
            <w:bottom w:val="none" w:sz="0" w:space="0" w:color="auto"/>
            <w:right w:val="none" w:sz="0" w:space="0" w:color="auto"/>
          </w:divBdr>
        </w:div>
        <w:div w:id="964313223">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55345497">
              <w:blockQuote w:val="1"/>
              <w:marLeft w:val="720"/>
              <w:marRight w:val="720"/>
              <w:marTop w:val="100"/>
              <w:marBottom w:val="100"/>
              <w:divBdr>
                <w:top w:val="none" w:sz="0" w:space="0" w:color="auto"/>
                <w:left w:val="none" w:sz="0" w:space="0" w:color="auto"/>
                <w:bottom w:val="none" w:sz="0" w:space="0" w:color="auto"/>
                <w:right w:val="none" w:sz="0" w:space="0" w:color="auto"/>
              </w:divBdr>
            </w:div>
            <w:div w:id="159465303">
              <w:blockQuote w:val="1"/>
              <w:marLeft w:val="720"/>
              <w:marRight w:val="720"/>
              <w:marTop w:val="100"/>
              <w:marBottom w:val="100"/>
              <w:divBdr>
                <w:top w:val="none" w:sz="0" w:space="0" w:color="auto"/>
                <w:left w:val="none" w:sz="0" w:space="0" w:color="auto"/>
                <w:bottom w:val="none" w:sz="0" w:space="0" w:color="auto"/>
                <w:right w:val="none" w:sz="0" w:space="0" w:color="auto"/>
              </w:divBdr>
            </w:div>
            <w:div w:id="262232403">
              <w:blockQuote w:val="1"/>
              <w:marLeft w:val="720"/>
              <w:marRight w:val="720"/>
              <w:marTop w:val="100"/>
              <w:marBottom w:val="100"/>
              <w:divBdr>
                <w:top w:val="none" w:sz="0" w:space="0" w:color="auto"/>
                <w:left w:val="none" w:sz="0" w:space="0" w:color="auto"/>
                <w:bottom w:val="none" w:sz="0" w:space="0" w:color="auto"/>
                <w:right w:val="none" w:sz="0" w:space="0" w:color="auto"/>
              </w:divBdr>
            </w:div>
            <w:div w:id="558857011">
              <w:blockQuote w:val="1"/>
              <w:marLeft w:val="720"/>
              <w:marRight w:val="720"/>
              <w:marTop w:val="100"/>
              <w:marBottom w:val="100"/>
              <w:divBdr>
                <w:top w:val="none" w:sz="0" w:space="0" w:color="auto"/>
                <w:left w:val="none" w:sz="0" w:space="0" w:color="auto"/>
                <w:bottom w:val="none" w:sz="0" w:space="0" w:color="auto"/>
                <w:right w:val="none" w:sz="0" w:space="0" w:color="auto"/>
              </w:divBdr>
            </w:div>
            <w:div w:id="1643383034">
              <w:blockQuote w:val="1"/>
              <w:marLeft w:val="720"/>
              <w:marRight w:val="720"/>
              <w:marTop w:val="100"/>
              <w:marBottom w:val="100"/>
              <w:divBdr>
                <w:top w:val="none" w:sz="0" w:space="0" w:color="auto"/>
                <w:left w:val="none" w:sz="0" w:space="0" w:color="auto"/>
                <w:bottom w:val="none" w:sz="0" w:space="0" w:color="auto"/>
                <w:right w:val="none" w:sz="0" w:space="0" w:color="auto"/>
              </w:divBdr>
            </w:div>
            <w:div w:id="1883252759">
              <w:blockQuote w:val="1"/>
              <w:marLeft w:val="720"/>
              <w:marRight w:val="720"/>
              <w:marTop w:val="100"/>
              <w:marBottom w:val="100"/>
              <w:divBdr>
                <w:top w:val="none" w:sz="0" w:space="0" w:color="auto"/>
                <w:left w:val="none" w:sz="0" w:space="0" w:color="auto"/>
                <w:bottom w:val="none" w:sz="0" w:space="0" w:color="auto"/>
                <w:right w:val="none" w:sz="0" w:space="0" w:color="auto"/>
              </w:divBdr>
            </w:div>
            <w:div w:id="1893886170">
              <w:blockQuote w:val="1"/>
              <w:marLeft w:val="720"/>
              <w:marRight w:val="720"/>
              <w:marTop w:val="100"/>
              <w:marBottom w:val="100"/>
              <w:divBdr>
                <w:top w:val="none" w:sz="0" w:space="0" w:color="auto"/>
                <w:left w:val="none" w:sz="0" w:space="0" w:color="auto"/>
                <w:bottom w:val="none" w:sz="0" w:space="0" w:color="auto"/>
                <w:right w:val="none" w:sz="0" w:space="0" w:color="auto"/>
              </w:divBdr>
            </w:div>
            <w:div w:id="20972897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871068225">
      <w:bodyDiv w:val="1"/>
      <w:marLeft w:val="0"/>
      <w:marRight w:val="0"/>
      <w:marTop w:val="0"/>
      <w:marBottom w:val="0"/>
      <w:divBdr>
        <w:top w:val="none" w:sz="0" w:space="0" w:color="auto"/>
        <w:left w:val="none" w:sz="0" w:space="0" w:color="auto"/>
        <w:bottom w:val="none" w:sz="0" w:space="0" w:color="auto"/>
        <w:right w:val="none" w:sz="0" w:space="0" w:color="auto"/>
      </w:divBdr>
    </w:div>
    <w:div w:id="874584101">
      <w:bodyDiv w:val="1"/>
      <w:marLeft w:val="0"/>
      <w:marRight w:val="0"/>
      <w:marTop w:val="0"/>
      <w:marBottom w:val="0"/>
      <w:divBdr>
        <w:top w:val="none" w:sz="0" w:space="0" w:color="auto"/>
        <w:left w:val="none" w:sz="0" w:space="0" w:color="auto"/>
        <w:bottom w:val="none" w:sz="0" w:space="0" w:color="auto"/>
        <w:right w:val="none" w:sz="0" w:space="0" w:color="auto"/>
      </w:divBdr>
    </w:div>
    <w:div w:id="875313753">
      <w:bodyDiv w:val="1"/>
      <w:marLeft w:val="0"/>
      <w:marRight w:val="0"/>
      <w:marTop w:val="0"/>
      <w:marBottom w:val="0"/>
      <w:divBdr>
        <w:top w:val="none" w:sz="0" w:space="0" w:color="auto"/>
        <w:left w:val="none" w:sz="0" w:space="0" w:color="auto"/>
        <w:bottom w:val="none" w:sz="0" w:space="0" w:color="auto"/>
        <w:right w:val="none" w:sz="0" w:space="0" w:color="auto"/>
      </w:divBdr>
      <w:divsChild>
        <w:div w:id="383024194">
          <w:blockQuote w:val="1"/>
          <w:marLeft w:val="720"/>
          <w:marRight w:val="720"/>
          <w:marTop w:val="100"/>
          <w:marBottom w:val="100"/>
          <w:divBdr>
            <w:top w:val="none" w:sz="0" w:space="0" w:color="auto"/>
            <w:left w:val="none" w:sz="0" w:space="0" w:color="auto"/>
            <w:bottom w:val="none" w:sz="0" w:space="0" w:color="auto"/>
            <w:right w:val="none" w:sz="0" w:space="0" w:color="auto"/>
          </w:divBdr>
        </w:div>
        <w:div w:id="5401728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86995357">
      <w:bodyDiv w:val="1"/>
      <w:marLeft w:val="0"/>
      <w:marRight w:val="0"/>
      <w:marTop w:val="0"/>
      <w:marBottom w:val="0"/>
      <w:divBdr>
        <w:top w:val="none" w:sz="0" w:space="0" w:color="auto"/>
        <w:left w:val="none" w:sz="0" w:space="0" w:color="auto"/>
        <w:bottom w:val="none" w:sz="0" w:space="0" w:color="auto"/>
        <w:right w:val="none" w:sz="0" w:space="0" w:color="auto"/>
      </w:divBdr>
      <w:divsChild>
        <w:div w:id="16886318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97009986">
      <w:bodyDiv w:val="1"/>
      <w:marLeft w:val="0"/>
      <w:marRight w:val="0"/>
      <w:marTop w:val="0"/>
      <w:marBottom w:val="0"/>
      <w:divBdr>
        <w:top w:val="none" w:sz="0" w:space="0" w:color="auto"/>
        <w:left w:val="none" w:sz="0" w:space="0" w:color="auto"/>
        <w:bottom w:val="none" w:sz="0" w:space="0" w:color="auto"/>
        <w:right w:val="none" w:sz="0" w:space="0" w:color="auto"/>
      </w:divBdr>
      <w:divsChild>
        <w:div w:id="1082065130">
          <w:blockQuote w:val="1"/>
          <w:marLeft w:val="720"/>
          <w:marRight w:val="720"/>
          <w:marTop w:val="100"/>
          <w:marBottom w:val="100"/>
          <w:divBdr>
            <w:top w:val="none" w:sz="0" w:space="0" w:color="auto"/>
            <w:left w:val="none" w:sz="0" w:space="0" w:color="auto"/>
            <w:bottom w:val="none" w:sz="0" w:space="0" w:color="auto"/>
            <w:right w:val="none" w:sz="0" w:space="0" w:color="auto"/>
          </w:divBdr>
        </w:div>
        <w:div w:id="15008488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00217735">
      <w:bodyDiv w:val="1"/>
      <w:marLeft w:val="0"/>
      <w:marRight w:val="0"/>
      <w:marTop w:val="0"/>
      <w:marBottom w:val="0"/>
      <w:divBdr>
        <w:top w:val="none" w:sz="0" w:space="0" w:color="auto"/>
        <w:left w:val="none" w:sz="0" w:space="0" w:color="auto"/>
        <w:bottom w:val="none" w:sz="0" w:space="0" w:color="auto"/>
        <w:right w:val="none" w:sz="0" w:space="0" w:color="auto"/>
      </w:divBdr>
    </w:div>
    <w:div w:id="901067108">
      <w:bodyDiv w:val="1"/>
      <w:marLeft w:val="0"/>
      <w:marRight w:val="0"/>
      <w:marTop w:val="0"/>
      <w:marBottom w:val="0"/>
      <w:divBdr>
        <w:top w:val="none" w:sz="0" w:space="0" w:color="auto"/>
        <w:left w:val="none" w:sz="0" w:space="0" w:color="auto"/>
        <w:bottom w:val="none" w:sz="0" w:space="0" w:color="auto"/>
        <w:right w:val="none" w:sz="0" w:space="0" w:color="auto"/>
      </w:divBdr>
      <w:divsChild>
        <w:div w:id="14019082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01908011">
      <w:bodyDiv w:val="1"/>
      <w:marLeft w:val="0"/>
      <w:marRight w:val="0"/>
      <w:marTop w:val="0"/>
      <w:marBottom w:val="0"/>
      <w:divBdr>
        <w:top w:val="none" w:sz="0" w:space="0" w:color="auto"/>
        <w:left w:val="none" w:sz="0" w:space="0" w:color="auto"/>
        <w:bottom w:val="none" w:sz="0" w:space="0" w:color="auto"/>
        <w:right w:val="none" w:sz="0" w:space="0" w:color="auto"/>
      </w:divBdr>
      <w:divsChild>
        <w:div w:id="91827659">
          <w:blockQuote w:val="1"/>
          <w:marLeft w:val="720"/>
          <w:marRight w:val="720"/>
          <w:marTop w:val="100"/>
          <w:marBottom w:val="100"/>
          <w:divBdr>
            <w:top w:val="none" w:sz="0" w:space="0" w:color="auto"/>
            <w:left w:val="none" w:sz="0" w:space="0" w:color="auto"/>
            <w:bottom w:val="none" w:sz="0" w:space="0" w:color="auto"/>
            <w:right w:val="none" w:sz="0" w:space="0" w:color="auto"/>
          </w:divBdr>
        </w:div>
        <w:div w:id="152110971">
          <w:blockQuote w:val="1"/>
          <w:marLeft w:val="720"/>
          <w:marRight w:val="720"/>
          <w:marTop w:val="100"/>
          <w:marBottom w:val="100"/>
          <w:divBdr>
            <w:top w:val="none" w:sz="0" w:space="0" w:color="auto"/>
            <w:left w:val="none" w:sz="0" w:space="0" w:color="auto"/>
            <w:bottom w:val="none" w:sz="0" w:space="0" w:color="auto"/>
            <w:right w:val="none" w:sz="0" w:space="0" w:color="auto"/>
          </w:divBdr>
        </w:div>
        <w:div w:id="852841754">
          <w:blockQuote w:val="1"/>
          <w:marLeft w:val="720"/>
          <w:marRight w:val="720"/>
          <w:marTop w:val="100"/>
          <w:marBottom w:val="100"/>
          <w:divBdr>
            <w:top w:val="none" w:sz="0" w:space="0" w:color="auto"/>
            <w:left w:val="none" w:sz="0" w:space="0" w:color="auto"/>
            <w:bottom w:val="none" w:sz="0" w:space="0" w:color="auto"/>
            <w:right w:val="none" w:sz="0" w:space="0" w:color="auto"/>
          </w:divBdr>
        </w:div>
        <w:div w:id="980766083">
          <w:blockQuote w:val="1"/>
          <w:marLeft w:val="720"/>
          <w:marRight w:val="720"/>
          <w:marTop w:val="100"/>
          <w:marBottom w:val="100"/>
          <w:divBdr>
            <w:top w:val="none" w:sz="0" w:space="0" w:color="auto"/>
            <w:left w:val="none" w:sz="0" w:space="0" w:color="auto"/>
            <w:bottom w:val="none" w:sz="0" w:space="0" w:color="auto"/>
            <w:right w:val="none" w:sz="0" w:space="0" w:color="auto"/>
          </w:divBdr>
        </w:div>
        <w:div w:id="1267687891">
          <w:blockQuote w:val="1"/>
          <w:marLeft w:val="720"/>
          <w:marRight w:val="720"/>
          <w:marTop w:val="100"/>
          <w:marBottom w:val="100"/>
          <w:divBdr>
            <w:top w:val="none" w:sz="0" w:space="0" w:color="auto"/>
            <w:left w:val="none" w:sz="0" w:space="0" w:color="auto"/>
            <w:bottom w:val="none" w:sz="0" w:space="0" w:color="auto"/>
            <w:right w:val="none" w:sz="0" w:space="0" w:color="auto"/>
          </w:divBdr>
        </w:div>
        <w:div w:id="1358576584">
          <w:blockQuote w:val="1"/>
          <w:marLeft w:val="720"/>
          <w:marRight w:val="720"/>
          <w:marTop w:val="100"/>
          <w:marBottom w:val="100"/>
          <w:divBdr>
            <w:top w:val="none" w:sz="0" w:space="0" w:color="auto"/>
            <w:left w:val="none" w:sz="0" w:space="0" w:color="auto"/>
            <w:bottom w:val="none" w:sz="0" w:space="0" w:color="auto"/>
            <w:right w:val="none" w:sz="0" w:space="0" w:color="auto"/>
          </w:divBdr>
        </w:div>
        <w:div w:id="1437679720">
          <w:blockQuote w:val="1"/>
          <w:marLeft w:val="720"/>
          <w:marRight w:val="720"/>
          <w:marTop w:val="100"/>
          <w:marBottom w:val="100"/>
          <w:divBdr>
            <w:top w:val="none" w:sz="0" w:space="0" w:color="auto"/>
            <w:left w:val="none" w:sz="0" w:space="0" w:color="auto"/>
            <w:bottom w:val="none" w:sz="0" w:space="0" w:color="auto"/>
            <w:right w:val="none" w:sz="0" w:space="0" w:color="auto"/>
          </w:divBdr>
        </w:div>
        <w:div w:id="1942031785">
          <w:blockQuote w:val="1"/>
          <w:marLeft w:val="720"/>
          <w:marRight w:val="720"/>
          <w:marTop w:val="100"/>
          <w:marBottom w:val="100"/>
          <w:divBdr>
            <w:top w:val="none" w:sz="0" w:space="0" w:color="auto"/>
            <w:left w:val="none" w:sz="0" w:space="0" w:color="auto"/>
            <w:bottom w:val="none" w:sz="0" w:space="0" w:color="auto"/>
            <w:right w:val="none" w:sz="0" w:space="0" w:color="auto"/>
          </w:divBdr>
        </w:div>
        <w:div w:id="20376123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16790862">
      <w:bodyDiv w:val="1"/>
      <w:marLeft w:val="0"/>
      <w:marRight w:val="0"/>
      <w:marTop w:val="0"/>
      <w:marBottom w:val="0"/>
      <w:divBdr>
        <w:top w:val="none" w:sz="0" w:space="0" w:color="auto"/>
        <w:left w:val="none" w:sz="0" w:space="0" w:color="auto"/>
        <w:bottom w:val="none" w:sz="0" w:space="0" w:color="auto"/>
        <w:right w:val="none" w:sz="0" w:space="0" w:color="auto"/>
      </w:divBdr>
      <w:divsChild>
        <w:div w:id="14460794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17057698">
      <w:bodyDiv w:val="1"/>
      <w:marLeft w:val="0"/>
      <w:marRight w:val="0"/>
      <w:marTop w:val="0"/>
      <w:marBottom w:val="0"/>
      <w:divBdr>
        <w:top w:val="none" w:sz="0" w:space="0" w:color="auto"/>
        <w:left w:val="none" w:sz="0" w:space="0" w:color="auto"/>
        <w:bottom w:val="none" w:sz="0" w:space="0" w:color="auto"/>
        <w:right w:val="none" w:sz="0" w:space="0" w:color="auto"/>
      </w:divBdr>
    </w:div>
    <w:div w:id="920220095">
      <w:bodyDiv w:val="1"/>
      <w:marLeft w:val="0"/>
      <w:marRight w:val="0"/>
      <w:marTop w:val="0"/>
      <w:marBottom w:val="0"/>
      <w:divBdr>
        <w:top w:val="none" w:sz="0" w:space="0" w:color="auto"/>
        <w:left w:val="none" w:sz="0" w:space="0" w:color="auto"/>
        <w:bottom w:val="none" w:sz="0" w:space="0" w:color="auto"/>
        <w:right w:val="none" w:sz="0" w:space="0" w:color="auto"/>
      </w:divBdr>
      <w:divsChild>
        <w:div w:id="21082297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25068880">
      <w:bodyDiv w:val="1"/>
      <w:marLeft w:val="0"/>
      <w:marRight w:val="0"/>
      <w:marTop w:val="0"/>
      <w:marBottom w:val="0"/>
      <w:divBdr>
        <w:top w:val="none" w:sz="0" w:space="0" w:color="auto"/>
        <w:left w:val="none" w:sz="0" w:space="0" w:color="auto"/>
        <w:bottom w:val="none" w:sz="0" w:space="0" w:color="auto"/>
        <w:right w:val="none" w:sz="0" w:space="0" w:color="auto"/>
      </w:divBdr>
      <w:divsChild>
        <w:div w:id="1476095435">
          <w:blockQuote w:val="1"/>
          <w:marLeft w:val="720"/>
          <w:marRight w:val="720"/>
          <w:marTop w:val="100"/>
          <w:marBottom w:val="100"/>
          <w:divBdr>
            <w:top w:val="none" w:sz="0" w:space="0" w:color="auto"/>
            <w:left w:val="none" w:sz="0" w:space="0" w:color="auto"/>
            <w:bottom w:val="none" w:sz="0" w:space="0" w:color="auto"/>
            <w:right w:val="none" w:sz="0" w:space="0" w:color="auto"/>
          </w:divBdr>
        </w:div>
        <w:div w:id="17170738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28588567">
      <w:bodyDiv w:val="1"/>
      <w:marLeft w:val="0"/>
      <w:marRight w:val="0"/>
      <w:marTop w:val="0"/>
      <w:marBottom w:val="0"/>
      <w:divBdr>
        <w:top w:val="none" w:sz="0" w:space="0" w:color="auto"/>
        <w:left w:val="none" w:sz="0" w:space="0" w:color="auto"/>
        <w:bottom w:val="none" w:sz="0" w:space="0" w:color="auto"/>
        <w:right w:val="none" w:sz="0" w:space="0" w:color="auto"/>
      </w:divBdr>
      <w:divsChild>
        <w:div w:id="20413922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29463408">
      <w:bodyDiv w:val="1"/>
      <w:marLeft w:val="0"/>
      <w:marRight w:val="0"/>
      <w:marTop w:val="0"/>
      <w:marBottom w:val="0"/>
      <w:divBdr>
        <w:top w:val="none" w:sz="0" w:space="0" w:color="auto"/>
        <w:left w:val="none" w:sz="0" w:space="0" w:color="auto"/>
        <w:bottom w:val="none" w:sz="0" w:space="0" w:color="auto"/>
        <w:right w:val="none" w:sz="0" w:space="0" w:color="auto"/>
      </w:divBdr>
    </w:div>
    <w:div w:id="942417180">
      <w:bodyDiv w:val="1"/>
      <w:marLeft w:val="0"/>
      <w:marRight w:val="0"/>
      <w:marTop w:val="0"/>
      <w:marBottom w:val="0"/>
      <w:divBdr>
        <w:top w:val="none" w:sz="0" w:space="0" w:color="auto"/>
        <w:left w:val="none" w:sz="0" w:space="0" w:color="auto"/>
        <w:bottom w:val="none" w:sz="0" w:space="0" w:color="auto"/>
        <w:right w:val="none" w:sz="0" w:space="0" w:color="auto"/>
      </w:divBdr>
      <w:divsChild>
        <w:div w:id="237532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45238304">
      <w:bodyDiv w:val="1"/>
      <w:marLeft w:val="0"/>
      <w:marRight w:val="0"/>
      <w:marTop w:val="0"/>
      <w:marBottom w:val="0"/>
      <w:divBdr>
        <w:top w:val="none" w:sz="0" w:space="0" w:color="auto"/>
        <w:left w:val="none" w:sz="0" w:space="0" w:color="auto"/>
        <w:bottom w:val="none" w:sz="0" w:space="0" w:color="auto"/>
        <w:right w:val="none" w:sz="0" w:space="0" w:color="auto"/>
      </w:divBdr>
      <w:divsChild>
        <w:div w:id="21280403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4017810">
      <w:bodyDiv w:val="1"/>
      <w:marLeft w:val="0"/>
      <w:marRight w:val="0"/>
      <w:marTop w:val="0"/>
      <w:marBottom w:val="0"/>
      <w:divBdr>
        <w:top w:val="none" w:sz="0" w:space="0" w:color="auto"/>
        <w:left w:val="none" w:sz="0" w:space="0" w:color="auto"/>
        <w:bottom w:val="none" w:sz="0" w:space="0" w:color="auto"/>
        <w:right w:val="none" w:sz="0" w:space="0" w:color="auto"/>
      </w:divBdr>
      <w:divsChild>
        <w:div w:id="9919551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9459831">
      <w:bodyDiv w:val="1"/>
      <w:marLeft w:val="0"/>
      <w:marRight w:val="0"/>
      <w:marTop w:val="0"/>
      <w:marBottom w:val="0"/>
      <w:divBdr>
        <w:top w:val="none" w:sz="0" w:space="0" w:color="auto"/>
        <w:left w:val="none" w:sz="0" w:space="0" w:color="auto"/>
        <w:bottom w:val="none" w:sz="0" w:space="0" w:color="auto"/>
        <w:right w:val="none" w:sz="0" w:space="0" w:color="auto"/>
      </w:divBdr>
    </w:div>
    <w:div w:id="963921173">
      <w:bodyDiv w:val="1"/>
      <w:marLeft w:val="0"/>
      <w:marRight w:val="0"/>
      <w:marTop w:val="0"/>
      <w:marBottom w:val="0"/>
      <w:divBdr>
        <w:top w:val="none" w:sz="0" w:space="0" w:color="auto"/>
        <w:left w:val="none" w:sz="0" w:space="0" w:color="auto"/>
        <w:bottom w:val="none" w:sz="0" w:space="0" w:color="auto"/>
        <w:right w:val="none" w:sz="0" w:space="0" w:color="auto"/>
      </w:divBdr>
      <w:divsChild>
        <w:div w:id="868954184">
          <w:blockQuote w:val="1"/>
          <w:marLeft w:val="720"/>
          <w:marRight w:val="720"/>
          <w:marTop w:val="100"/>
          <w:marBottom w:val="100"/>
          <w:divBdr>
            <w:top w:val="none" w:sz="0" w:space="0" w:color="auto"/>
            <w:left w:val="none" w:sz="0" w:space="0" w:color="auto"/>
            <w:bottom w:val="none" w:sz="0" w:space="0" w:color="auto"/>
            <w:right w:val="none" w:sz="0" w:space="0" w:color="auto"/>
          </w:divBdr>
        </w:div>
        <w:div w:id="10735488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65544420">
      <w:bodyDiv w:val="1"/>
      <w:marLeft w:val="0"/>
      <w:marRight w:val="0"/>
      <w:marTop w:val="0"/>
      <w:marBottom w:val="0"/>
      <w:divBdr>
        <w:top w:val="none" w:sz="0" w:space="0" w:color="auto"/>
        <w:left w:val="none" w:sz="0" w:space="0" w:color="auto"/>
        <w:bottom w:val="none" w:sz="0" w:space="0" w:color="auto"/>
        <w:right w:val="none" w:sz="0" w:space="0" w:color="auto"/>
      </w:divBdr>
      <w:divsChild>
        <w:div w:id="7069482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1717448">
      <w:bodyDiv w:val="1"/>
      <w:marLeft w:val="0"/>
      <w:marRight w:val="0"/>
      <w:marTop w:val="0"/>
      <w:marBottom w:val="0"/>
      <w:divBdr>
        <w:top w:val="none" w:sz="0" w:space="0" w:color="auto"/>
        <w:left w:val="none" w:sz="0" w:space="0" w:color="auto"/>
        <w:bottom w:val="none" w:sz="0" w:space="0" w:color="auto"/>
        <w:right w:val="none" w:sz="0" w:space="0" w:color="auto"/>
      </w:divBdr>
      <w:divsChild>
        <w:div w:id="311061866">
          <w:blockQuote w:val="1"/>
          <w:marLeft w:val="720"/>
          <w:marRight w:val="720"/>
          <w:marTop w:val="100"/>
          <w:marBottom w:val="100"/>
          <w:divBdr>
            <w:top w:val="none" w:sz="0" w:space="0" w:color="auto"/>
            <w:left w:val="none" w:sz="0" w:space="0" w:color="auto"/>
            <w:bottom w:val="none" w:sz="0" w:space="0" w:color="auto"/>
            <w:right w:val="none" w:sz="0" w:space="0" w:color="auto"/>
          </w:divBdr>
        </w:div>
        <w:div w:id="774254921">
          <w:blockQuote w:val="1"/>
          <w:marLeft w:val="720"/>
          <w:marRight w:val="720"/>
          <w:marTop w:val="100"/>
          <w:marBottom w:val="100"/>
          <w:divBdr>
            <w:top w:val="none" w:sz="0" w:space="0" w:color="auto"/>
            <w:left w:val="none" w:sz="0" w:space="0" w:color="auto"/>
            <w:bottom w:val="none" w:sz="0" w:space="0" w:color="auto"/>
            <w:right w:val="none" w:sz="0" w:space="0" w:color="auto"/>
          </w:divBdr>
        </w:div>
        <w:div w:id="16495579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6128413">
      <w:bodyDiv w:val="1"/>
      <w:marLeft w:val="0"/>
      <w:marRight w:val="0"/>
      <w:marTop w:val="0"/>
      <w:marBottom w:val="0"/>
      <w:divBdr>
        <w:top w:val="none" w:sz="0" w:space="0" w:color="auto"/>
        <w:left w:val="none" w:sz="0" w:space="0" w:color="auto"/>
        <w:bottom w:val="none" w:sz="0" w:space="0" w:color="auto"/>
        <w:right w:val="none" w:sz="0" w:space="0" w:color="auto"/>
      </w:divBdr>
    </w:div>
    <w:div w:id="988366669">
      <w:bodyDiv w:val="1"/>
      <w:marLeft w:val="0"/>
      <w:marRight w:val="0"/>
      <w:marTop w:val="0"/>
      <w:marBottom w:val="0"/>
      <w:divBdr>
        <w:top w:val="none" w:sz="0" w:space="0" w:color="auto"/>
        <w:left w:val="none" w:sz="0" w:space="0" w:color="auto"/>
        <w:bottom w:val="none" w:sz="0" w:space="0" w:color="auto"/>
        <w:right w:val="none" w:sz="0" w:space="0" w:color="auto"/>
      </w:divBdr>
    </w:div>
    <w:div w:id="989596117">
      <w:bodyDiv w:val="1"/>
      <w:marLeft w:val="0"/>
      <w:marRight w:val="0"/>
      <w:marTop w:val="0"/>
      <w:marBottom w:val="0"/>
      <w:divBdr>
        <w:top w:val="none" w:sz="0" w:space="0" w:color="auto"/>
        <w:left w:val="none" w:sz="0" w:space="0" w:color="auto"/>
        <w:bottom w:val="none" w:sz="0" w:space="0" w:color="auto"/>
        <w:right w:val="none" w:sz="0" w:space="0" w:color="auto"/>
      </w:divBdr>
    </w:div>
    <w:div w:id="998070222">
      <w:bodyDiv w:val="1"/>
      <w:marLeft w:val="0"/>
      <w:marRight w:val="0"/>
      <w:marTop w:val="0"/>
      <w:marBottom w:val="0"/>
      <w:divBdr>
        <w:top w:val="none" w:sz="0" w:space="0" w:color="auto"/>
        <w:left w:val="none" w:sz="0" w:space="0" w:color="auto"/>
        <w:bottom w:val="none" w:sz="0" w:space="0" w:color="auto"/>
        <w:right w:val="none" w:sz="0" w:space="0" w:color="auto"/>
      </w:divBdr>
      <w:divsChild>
        <w:div w:id="201400984">
          <w:blockQuote w:val="1"/>
          <w:marLeft w:val="720"/>
          <w:marRight w:val="720"/>
          <w:marTop w:val="100"/>
          <w:marBottom w:val="100"/>
          <w:divBdr>
            <w:top w:val="none" w:sz="0" w:space="0" w:color="auto"/>
            <w:left w:val="none" w:sz="0" w:space="0" w:color="auto"/>
            <w:bottom w:val="none" w:sz="0" w:space="0" w:color="auto"/>
            <w:right w:val="none" w:sz="0" w:space="0" w:color="auto"/>
          </w:divBdr>
        </w:div>
        <w:div w:id="12176235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06054754">
      <w:bodyDiv w:val="1"/>
      <w:marLeft w:val="0"/>
      <w:marRight w:val="0"/>
      <w:marTop w:val="0"/>
      <w:marBottom w:val="0"/>
      <w:divBdr>
        <w:top w:val="none" w:sz="0" w:space="0" w:color="auto"/>
        <w:left w:val="none" w:sz="0" w:space="0" w:color="auto"/>
        <w:bottom w:val="none" w:sz="0" w:space="0" w:color="auto"/>
        <w:right w:val="none" w:sz="0" w:space="0" w:color="auto"/>
      </w:divBdr>
      <w:divsChild>
        <w:div w:id="17631824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07176629">
      <w:bodyDiv w:val="1"/>
      <w:marLeft w:val="0"/>
      <w:marRight w:val="0"/>
      <w:marTop w:val="0"/>
      <w:marBottom w:val="0"/>
      <w:divBdr>
        <w:top w:val="none" w:sz="0" w:space="0" w:color="auto"/>
        <w:left w:val="none" w:sz="0" w:space="0" w:color="auto"/>
        <w:bottom w:val="none" w:sz="0" w:space="0" w:color="auto"/>
        <w:right w:val="none" w:sz="0" w:space="0" w:color="auto"/>
      </w:divBdr>
    </w:div>
    <w:div w:id="1008674099">
      <w:bodyDiv w:val="1"/>
      <w:marLeft w:val="0"/>
      <w:marRight w:val="0"/>
      <w:marTop w:val="0"/>
      <w:marBottom w:val="0"/>
      <w:divBdr>
        <w:top w:val="none" w:sz="0" w:space="0" w:color="auto"/>
        <w:left w:val="none" w:sz="0" w:space="0" w:color="auto"/>
        <w:bottom w:val="none" w:sz="0" w:space="0" w:color="auto"/>
        <w:right w:val="none" w:sz="0" w:space="0" w:color="auto"/>
      </w:divBdr>
      <w:divsChild>
        <w:div w:id="16081986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15113333">
      <w:bodyDiv w:val="1"/>
      <w:marLeft w:val="0"/>
      <w:marRight w:val="0"/>
      <w:marTop w:val="0"/>
      <w:marBottom w:val="0"/>
      <w:divBdr>
        <w:top w:val="none" w:sz="0" w:space="0" w:color="auto"/>
        <w:left w:val="none" w:sz="0" w:space="0" w:color="auto"/>
        <w:bottom w:val="none" w:sz="0" w:space="0" w:color="auto"/>
        <w:right w:val="none" w:sz="0" w:space="0" w:color="auto"/>
      </w:divBdr>
      <w:divsChild>
        <w:div w:id="8359959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15500432">
      <w:bodyDiv w:val="1"/>
      <w:marLeft w:val="0"/>
      <w:marRight w:val="0"/>
      <w:marTop w:val="0"/>
      <w:marBottom w:val="0"/>
      <w:divBdr>
        <w:top w:val="none" w:sz="0" w:space="0" w:color="auto"/>
        <w:left w:val="none" w:sz="0" w:space="0" w:color="auto"/>
        <w:bottom w:val="none" w:sz="0" w:space="0" w:color="auto"/>
        <w:right w:val="none" w:sz="0" w:space="0" w:color="auto"/>
      </w:divBdr>
      <w:divsChild>
        <w:div w:id="19115757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4089820">
      <w:bodyDiv w:val="1"/>
      <w:marLeft w:val="0"/>
      <w:marRight w:val="0"/>
      <w:marTop w:val="0"/>
      <w:marBottom w:val="0"/>
      <w:divBdr>
        <w:top w:val="none" w:sz="0" w:space="0" w:color="auto"/>
        <w:left w:val="none" w:sz="0" w:space="0" w:color="auto"/>
        <w:bottom w:val="none" w:sz="0" w:space="0" w:color="auto"/>
        <w:right w:val="none" w:sz="0" w:space="0" w:color="auto"/>
      </w:divBdr>
      <w:divsChild>
        <w:div w:id="1928921987">
          <w:blockQuote w:val="1"/>
          <w:marLeft w:val="720"/>
          <w:marRight w:val="720"/>
          <w:marTop w:val="100"/>
          <w:marBottom w:val="100"/>
          <w:divBdr>
            <w:top w:val="none" w:sz="0" w:space="0" w:color="auto"/>
            <w:left w:val="none" w:sz="0" w:space="0" w:color="auto"/>
            <w:bottom w:val="none" w:sz="0" w:space="0" w:color="auto"/>
            <w:right w:val="none" w:sz="0" w:space="0" w:color="auto"/>
          </w:divBdr>
        </w:div>
        <w:div w:id="21317029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7873542">
      <w:bodyDiv w:val="1"/>
      <w:marLeft w:val="0"/>
      <w:marRight w:val="0"/>
      <w:marTop w:val="0"/>
      <w:marBottom w:val="0"/>
      <w:divBdr>
        <w:top w:val="none" w:sz="0" w:space="0" w:color="auto"/>
        <w:left w:val="none" w:sz="0" w:space="0" w:color="auto"/>
        <w:bottom w:val="none" w:sz="0" w:space="0" w:color="auto"/>
        <w:right w:val="none" w:sz="0" w:space="0" w:color="auto"/>
      </w:divBdr>
      <w:divsChild>
        <w:div w:id="52942052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8837893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2071923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50320200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1035931438">
      <w:bodyDiv w:val="1"/>
      <w:marLeft w:val="0"/>
      <w:marRight w:val="0"/>
      <w:marTop w:val="0"/>
      <w:marBottom w:val="0"/>
      <w:divBdr>
        <w:top w:val="none" w:sz="0" w:space="0" w:color="auto"/>
        <w:left w:val="none" w:sz="0" w:space="0" w:color="auto"/>
        <w:bottom w:val="none" w:sz="0" w:space="0" w:color="auto"/>
        <w:right w:val="none" w:sz="0" w:space="0" w:color="auto"/>
      </w:divBdr>
    </w:div>
    <w:div w:id="1044448976">
      <w:bodyDiv w:val="1"/>
      <w:marLeft w:val="0"/>
      <w:marRight w:val="0"/>
      <w:marTop w:val="0"/>
      <w:marBottom w:val="0"/>
      <w:divBdr>
        <w:top w:val="none" w:sz="0" w:space="0" w:color="auto"/>
        <w:left w:val="none" w:sz="0" w:space="0" w:color="auto"/>
        <w:bottom w:val="none" w:sz="0" w:space="0" w:color="auto"/>
        <w:right w:val="none" w:sz="0" w:space="0" w:color="auto"/>
      </w:divBdr>
      <w:divsChild>
        <w:div w:id="2724396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63025754">
      <w:bodyDiv w:val="1"/>
      <w:marLeft w:val="0"/>
      <w:marRight w:val="0"/>
      <w:marTop w:val="0"/>
      <w:marBottom w:val="0"/>
      <w:divBdr>
        <w:top w:val="none" w:sz="0" w:space="0" w:color="auto"/>
        <w:left w:val="none" w:sz="0" w:space="0" w:color="auto"/>
        <w:bottom w:val="none" w:sz="0" w:space="0" w:color="auto"/>
        <w:right w:val="none" w:sz="0" w:space="0" w:color="auto"/>
      </w:divBdr>
      <w:divsChild>
        <w:div w:id="16746469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64176912">
      <w:bodyDiv w:val="1"/>
      <w:marLeft w:val="0"/>
      <w:marRight w:val="0"/>
      <w:marTop w:val="0"/>
      <w:marBottom w:val="0"/>
      <w:divBdr>
        <w:top w:val="none" w:sz="0" w:space="0" w:color="auto"/>
        <w:left w:val="none" w:sz="0" w:space="0" w:color="auto"/>
        <w:bottom w:val="none" w:sz="0" w:space="0" w:color="auto"/>
        <w:right w:val="none" w:sz="0" w:space="0" w:color="auto"/>
      </w:divBdr>
      <w:divsChild>
        <w:div w:id="3756656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77947333">
      <w:bodyDiv w:val="1"/>
      <w:marLeft w:val="0"/>
      <w:marRight w:val="0"/>
      <w:marTop w:val="0"/>
      <w:marBottom w:val="0"/>
      <w:divBdr>
        <w:top w:val="none" w:sz="0" w:space="0" w:color="auto"/>
        <w:left w:val="none" w:sz="0" w:space="0" w:color="auto"/>
        <w:bottom w:val="none" w:sz="0" w:space="0" w:color="auto"/>
        <w:right w:val="none" w:sz="0" w:space="0" w:color="auto"/>
      </w:divBdr>
      <w:divsChild>
        <w:div w:id="5034766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81294962">
      <w:bodyDiv w:val="1"/>
      <w:marLeft w:val="0"/>
      <w:marRight w:val="0"/>
      <w:marTop w:val="0"/>
      <w:marBottom w:val="0"/>
      <w:divBdr>
        <w:top w:val="none" w:sz="0" w:space="0" w:color="auto"/>
        <w:left w:val="none" w:sz="0" w:space="0" w:color="auto"/>
        <w:bottom w:val="none" w:sz="0" w:space="0" w:color="auto"/>
        <w:right w:val="none" w:sz="0" w:space="0" w:color="auto"/>
      </w:divBdr>
      <w:divsChild>
        <w:div w:id="972444793">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9408673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51352586">
          <w:blockQuote w:val="1"/>
          <w:marLeft w:val="720"/>
          <w:marRight w:val="720"/>
          <w:marTop w:val="100"/>
          <w:marBottom w:val="100"/>
          <w:divBdr>
            <w:top w:val="none" w:sz="0" w:space="0" w:color="auto"/>
            <w:left w:val="none" w:sz="0" w:space="0" w:color="auto"/>
            <w:bottom w:val="none" w:sz="0" w:space="0" w:color="auto"/>
            <w:right w:val="none" w:sz="0" w:space="0" w:color="auto"/>
          </w:divBdr>
        </w:div>
        <w:div w:id="1483233529">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6752973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9466584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84959936">
      <w:bodyDiv w:val="1"/>
      <w:marLeft w:val="0"/>
      <w:marRight w:val="0"/>
      <w:marTop w:val="0"/>
      <w:marBottom w:val="0"/>
      <w:divBdr>
        <w:top w:val="none" w:sz="0" w:space="0" w:color="auto"/>
        <w:left w:val="none" w:sz="0" w:space="0" w:color="auto"/>
        <w:bottom w:val="none" w:sz="0" w:space="0" w:color="auto"/>
        <w:right w:val="none" w:sz="0" w:space="0" w:color="auto"/>
      </w:divBdr>
      <w:divsChild>
        <w:div w:id="12185148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86000845">
      <w:bodyDiv w:val="1"/>
      <w:marLeft w:val="0"/>
      <w:marRight w:val="0"/>
      <w:marTop w:val="0"/>
      <w:marBottom w:val="0"/>
      <w:divBdr>
        <w:top w:val="none" w:sz="0" w:space="0" w:color="auto"/>
        <w:left w:val="none" w:sz="0" w:space="0" w:color="auto"/>
        <w:bottom w:val="none" w:sz="0" w:space="0" w:color="auto"/>
        <w:right w:val="none" w:sz="0" w:space="0" w:color="auto"/>
      </w:divBdr>
      <w:divsChild>
        <w:div w:id="106892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95007529">
      <w:bodyDiv w:val="1"/>
      <w:marLeft w:val="0"/>
      <w:marRight w:val="0"/>
      <w:marTop w:val="0"/>
      <w:marBottom w:val="0"/>
      <w:divBdr>
        <w:top w:val="none" w:sz="0" w:space="0" w:color="auto"/>
        <w:left w:val="none" w:sz="0" w:space="0" w:color="auto"/>
        <w:bottom w:val="none" w:sz="0" w:space="0" w:color="auto"/>
        <w:right w:val="none" w:sz="0" w:space="0" w:color="auto"/>
      </w:divBdr>
      <w:divsChild>
        <w:div w:id="17037458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02532729">
      <w:bodyDiv w:val="1"/>
      <w:marLeft w:val="0"/>
      <w:marRight w:val="0"/>
      <w:marTop w:val="0"/>
      <w:marBottom w:val="0"/>
      <w:divBdr>
        <w:top w:val="none" w:sz="0" w:space="0" w:color="auto"/>
        <w:left w:val="none" w:sz="0" w:space="0" w:color="auto"/>
        <w:bottom w:val="none" w:sz="0" w:space="0" w:color="auto"/>
        <w:right w:val="none" w:sz="0" w:space="0" w:color="auto"/>
      </w:divBdr>
      <w:divsChild>
        <w:div w:id="14069516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10049670">
      <w:bodyDiv w:val="1"/>
      <w:marLeft w:val="0"/>
      <w:marRight w:val="0"/>
      <w:marTop w:val="0"/>
      <w:marBottom w:val="0"/>
      <w:divBdr>
        <w:top w:val="none" w:sz="0" w:space="0" w:color="auto"/>
        <w:left w:val="none" w:sz="0" w:space="0" w:color="auto"/>
        <w:bottom w:val="none" w:sz="0" w:space="0" w:color="auto"/>
        <w:right w:val="none" w:sz="0" w:space="0" w:color="auto"/>
      </w:divBdr>
      <w:divsChild>
        <w:div w:id="8550776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10587745">
      <w:bodyDiv w:val="1"/>
      <w:marLeft w:val="0"/>
      <w:marRight w:val="0"/>
      <w:marTop w:val="0"/>
      <w:marBottom w:val="0"/>
      <w:divBdr>
        <w:top w:val="none" w:sz="0" w:space="0" w:color="auto"/>
        <w:left w:val="none" w:sz="0" w:space="0" w:color="auto"/>
        <w:bottom w:val="none" w:sz="0" w:space="0" w:color="auto"/>
        <w:right w:val="none" w:sz="0" w:space="0" w:color="auto"/>
      </w:divBdr>
      <w:divsChild>
        <w:div w:id="9361324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13356353">
      <w:bodyDiv w:val="1"/>
      <w:marLeft w:val="0"/>
      <w:marRight w:val="0"/>
      <w:marTop w:val="0"/>
      <w:marBottom w:val="0"/>
      <w:divBdr>
        <w:top w:val="none" w:sz="0" w:space="0" w:color="auto"/>
        <w:left w:val="none" w:sz="0" w:space="0" w:color="auto"/>
        <w:bottom w:val="none" w:sz="0" w:space="0" w:color="auto"/>
        <w:right w:val="none" w:sz="0" w:space="0" w:color="auto"/>
      </w:divBdr>
      <w:divsChild>
        <w:div w:id="7321217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14446993">
      <w:bodyDiv w:val="1"/>
      <w:marLeft w:val="0"/>
      <w:marRight w:val="0"/>
      <w:marTop w:val="0"/>
      <w:marBottom w:val="0"/>
      <w:divBdr>
        <w:top w:val="none" w:sz="0" w:space="0" w:color="auto"/>
        <w:left w:val="none" w:sz="0" w:space="0" w:color="auto"/>
        <w:bottom w:val="none" w:sz="0" w:space="0" w:color="auto"/>
        <w:right w:val="none" w:sz="0" w:space="0" w:color="auto"/>
      </w:divBdr>
    </w:div>
    <w:div w:id="1125348893">
      <w:bodyDiv w:val="1"/>
      <w:marLeft w:val="0"/>
      <w:marRight w:val="0"/>
      <w:marTop w:val="0"/>
      <w:marBottom w:val="0"/>
      <w:divBdr>
        <w:top w:val="none" w:sz="0" w:space="0" w:color="auto"/>
        <w:left w:val="none" w:sz="0" w:space="0" w:color="auto"/>
        <w:bottom w:val="none" w:sz="0" w:space="0" w:color="auto"/>
        <w:right w:val="none" w:sz="0" w:space="0" w:color="auto"/>
      </w:divBdr>
      <w:divsChild>
        <w:div w:id="1643997300">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161192451">
              <w:blockQuote w:val="1"/>
              <w:marLeft w:val="720"/>
              <w:marRight w:val="720"/>
              <w:marTop w:val="100"/>
              <w:marBottom w:val="100"/>
              <w:divBdr>
                <w:top w:val="none" w:sz="0" w:space="0" w:color="auto"/>
                <w:left w:val="none" w:sz="0" w:space="0" w:color="auto"/>
                <w:bottom w:val="none" w:sz="0" w:space="0" w:color="auto"/>
                <w:right w:val="none" w:sz="0" w:space="0" w:color="auto"/>
              </w:divBdr>
            </w:div>
            <w:div w:id="1773237722">
              <w:blockQuote w:val="1"/>
              <w:marLeft w:val="720"/>
              <w:marRight w:val="720"/>
              <w:marTop w:val="100"/>
              <w:marBottom w:val="100"/>
              <w:divBdr>
                <w:top w:val="none" w:sz="0" w:space="0" w:color="auto"/>
                <w:left w:val="none" w:sz="0" w:space="0" w:color="auto"/>
                <w:bottom w:val="none" w:sz="0" w:space="0" w:color="auto"/>
                <w:right w:val="none" w:sz="0" w:space="0" w:color="auto"/>
              </w:divBdr>
            </w:div>
            <w:div w:id="18576471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1131093980">
      <w:bodyDiv w:val="1"/>
      <w:marLeft w:val="0"/>
      <w:marRight w:val="0"/>
      <w:marTop w:val="0"/>
      <w:marBottom w:val="0"/>
      <w:divBdr>
        <w:top w:val="none" w:sz="0" w:space="0" w:color="auto"/>
        <w:left w:val="none" w:sz="0" w:space="0" w:color="auto"/>
        <w:bottom w:val="none" w:sz="0" w:space="0" w:color="auto"/>
        <w:right w:val="none" w:sz="0" w:space="0" w:color="auto"/>
      </w:divBdr>
      <w:divsChild>
        <w:div w:id="1755853672">
          <w:blockQuote w:val="1"/>
          <w:marLeft w:val="720"/>
          <w:marRight w:val="720"/>
          <w:marTop w:val="100"/>
          <w:marBottom w:val="100"/>
          <w:divBdr>
            <w:top w:val="none" w:sz="0" w:space="0" w:color="auto"/>
            <w:left w:val="none" w:sz="0" w:space="0" w:color="auto"/>
            <w:bottom w:val="none" w:sz="0" w:space="0" w:color="auto"/>
            <w:right w:val="none" w:sz="0" w:space="0" w:color="auto"/>
          </w:divBdr>
        </w:div>
        <w:div w:id="189792960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6342143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1136146645">
      <w:bodyDiv w:val="1"/>
      <w:marLeft w:val="0"/>
      <w:marRight w:val="0"/>
      <w:marTop w:val="0"/>
      <w:marBottom w:val="0"/>
      <w:divBdr>
        <w:top w:val="none" w:sz="0" w:space="0" w:color="auto"/>
        <w:left w:val="none" w:sz="0" w:space="0" w:color="auto"/>
        <w:bottom w:val="none" w:sz="0" w:space="0" w:color="auto"/>
        <w:right w:val="none" w:sz="0" w:space="0" w:color="auto"/>
      </w:divBdr>
      <w:divsChild>
        <w:div w:id="8958911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9151010">
      <w:bodyDiv w:val="1"/>
      <w:marLeft w:val="0"/>
      <w:marRight w:val="0"/>
      <w:marTop w:val="0"/>
      <w:marBottom w:val="0"/>
      <w:divBdr>
        <w:top w:val="none" w:sz="0" w:space="0" w:color="auto"/>
        <w:left w:val="none" w:sz="0" w:space="0" w:color="auto"/>
        <w:bottom w:val="none" w:sz="0" w:space="0" w:color="auto"/>
        <w:right w:val="none" w:sz="0" w:space="0" w:color="auto"/>
      </w:divBdr>
      <w:divsChild>
        <w:div w:id="9991130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0654183">
      <w:bodyDiv w:val="1"/>
      <w:marLeft w:val="0"/>
      <w:marRight w:val="0"/>
      <w:marTop w:val="0"/>
      <w:marBottom w:val="0"/>
      <w:divBdr>
        <w:top w:val="none" w:sz="0" w:space="0" w:color="auto"/>
        <w:left w:val="none" w:sz="0" w:space="0" w:color="auto"/>
        <w:bottom w:val="none" w:sz="0" w:space="0" w:color="auto"/>
        <w:right w:val="none" w:sz="0" w:space="0" w:color="auto"/>
      </w:divBdr>
      <w:divsChild>
        <w:div w:id="498614329">
          <w:blockQuote w:val="1"/>
          <w:marLeft w:val="720"/>
          <w:marRight w:val="720"/>
          <w:marTop w:val="100"/>
          <w:marBottom w:val="100"/>
          <w:divBdr>
            <w:top w:val="none" w:sz="0" w:space="0" w:color="auto"/>
            <w:left w:val="none" w:sz="0" w:space="0" w:color="auto"/>
            <w:bottom w:val="none" w:sz="0" w:space="0" w:color="auto"/>
            <w:right w:val="none" w:sz="0" w:space="0" w:color="auto"/>
          </w:divBdr>
        </w:div>
        <w:div w:id="17038255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1920833">
      <w:bodyDiv w:val="1"/>
      <w:marLeft w:val="0"/>
      <w:marRight w:val="0"/>
      <w:marTop w:val="0"/>
      <w:marBottom w:val="0"/>
      <w:divBdr>
        <w:top w:val="none" w:sz="0" w:space="0" w:color="auto"/>
        <w:left w:val="none" w:sz="0" w:space="0" w:color="auto"/>
        <w:bottom w:val="none" w:sz="0" w:space="0" w:color="auto"/>
        <w:right w:val="none" w:sz="0" w:space="0" w:color="auto"/>
      </w:divBdr>
      <w:divsChild>
        <w:div w:id="3611272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7673592">
      <w:bodyDiv w:val="1"/>
      <w:marLeft w:val="0"/>
      <w:marRight w:val="0"/>
      <w:marTop w:val="0"/>
      <w:marBottom w:val="0"/>
      <w:divBdr>
        <w:top w:val="none" w:sz="0" w:space="0" w:color="auto"/>
        <w:left w:val="none" w:sz="0" w:space="0" w:color="auto"/>
        <w:bottom w:val="none" w:sz="0" w:space="0" w:color="auto"/>
        <w:right w:val="none" w:sz="0" w:space="0" w:color="auto"/>
      </w:divBdr>
    </w:div>
    <w:div w:id="1153177234">
      <w:bodyDiv w:val="1"/>
      <w:marLeft w:val="0"/>
      <w:marRight w:val="0"/>
      <w:marTop w:val="0"/>
      <w:marBottom w:val="0"/>
      <w:divBdr>
        <w:top w:val="none" w:sz="0" w:space="0" w:color="auto"/>
        <w:left w:val="none" w:sz="0" w:space="0" w:color="auto"/>
        <w:bottom w:val="none" w:sz="0" w:space="0" w:color="auto"/>
        <w:right w:val="none" w:sz="0" w:space="0" w:color="auto"/>
      </w:divBdr>
    </w:div>
    <w:div w:id="1156722738">
      <w:bodyDiv w:val="1"/>
      <w:marLeft w:val="0"/>
      <w:marRight w:val="0"/>
      <w:marTop w:val="0"/>
      <w:marBottom w:val="0"/>
      <w:divBdr>
        <w:top w:val="none" w:sz="0" w:space="0" w:color="auto"/>
        <w:left w:val="none" w:sz="0" w:space="0" w:color="auto"/>
        <w:bottom w:val="none" w:sz="0" w:space="0" w:color="auto"/>
        <w:right w:val="none" w:sz="0" w:space="0" w:color="auto"/>
      </w:divBdr>
      <w:divsChild>
        <w:div w:id="11451271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0269765">
      <w:bodyDiv w:val="1"/>
      <w:marLeft w:val="0"/>
      <w:marRight w:val="0"/>
      <w:marTop w:val="0"/>
      <w:marBottom w:val="0"/>
      <w:divBdr>
        <w:top w:val="none" w:sz="0" w:space="0" w:color="auto"/>
        <w:left w:val="none" w:sz="0" w:space="0" w:color="auto"/>
        <w:bottom w:val="none" w:sz="0" w:space="0" w:color="auto"/>
        <w:right w:val="none" w:sz="0" w:space="0" w:color="auto"/>
      </w:divBdr>
      <w:divsChild>
        <w:div w:id="534579496">
          <w:blockQuote w:val="1"/>
          <w:marLeft w:val="720"/>
          <w:marRight w:val="720"/>
          <w:marTop w:val="100"/>
          <w:marBottom w:val="100"/>
          <w:divBdr>
            <w:top w:val="none" w:sz="0" w:space="0" w:color="auto"/>
            <w:left w:val="none" w:sz="0" w:space="0" w:color="auto"/>
            <w:bottom w:val="none" w:sz="0" w:space="0" w:color="auto"/>
            <w:right w:val="none" w:sz="0" w:space="0" w:color="auto"/>
          </w:divBdr>
        </w:div>
        <w:div w:id="14243055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2796246">
      <w:bodyDiv w:val="1"/>
      <w:marLeft w:val="0"/>
      <w:marRight w:val="0"/>
      <w:marTop w:val="0"/>
      <w:marBottom w:val="0"/>
      <w:divBdr>
        <w:top w:val="none" w:sz="0" w:space="0" w:color="auto"/>
        <w:left w:val="none" w:sz="0" w:space="0" w:color="auto"/>
        <w:bottom w:val="none" w:sz="0" w:space="0" w:color="auto"/>
        <w:right w:val="none" w:sz="0" w:space="0" w:color="auto"/>
      </w:divBdr>
      <w:divsChild>
        <w:div w:id="14681620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4878071">
      <w:bodyDiv w:val="1"/>
      <w:marLeft w:val="0"/>
      <w:marRight w:val="0"/>
      <w:marTop w:val="0"/>
      <w:marBottom w:val="0"/>
      <w:divBdr>
        <w:top w:val="none" w:sz="0" w:space="0" w:color="auto"/>
        <w:left w:val="none" w:sz="0" w:space="0" w:color="auto"/>
        <w:bottom w:val="none" w:sz="0" w:space="0" w:color="auto"/>
        <w:right w:val="none" w:sz="0" w:space="0" w:color="auto"/>
      </w:divBdr>
      <w:divsChild>
        <w:div w:id="20406605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6075576">
      <w:bodyDiv w:val="1"/>
      <w:marLeft w:val="0"/>
      <w:marRight w:val="0"/>
      <w:marTop w:val="0"/>
      <w:marBottom w:val="0"/>
      <w:divBdr>
        <w:top w:val="none" w:sz="0" w:space="0" w:color="auto"/>
        <w:left w:val="none" w:sz="0" w:space="0" w:color="auto"/>
        <w:bottom w:val="none" w:sz="0" w:space="0" w:color="auto"/>
        <w:right w:val="none" w:sz="0" w:space="0" w:color="auto"/>
      </w:divBdr>
      <w:divsChild>
        <w:div w:id="1090587465">
          <w:blockQuote w:val="1"/>
          <w:marLeft w:val="720"/>
          <w:marRight w:val="720"/>
          <w:marTop w:val="100"/>
          <w:marBottom w:val="100"/>
          <w:divBdr>
            <w:top w:val="none" w:sz="0" w:space="0" w:color="auto"/>
            <w:left w:val="none" w:sz="0" w:space="0" w:color="auto"/>
            <w:bottom w:val="none" w:sz="0" w:space="0" w:color="auto"/>
            <w:right w:val="none" w:sz="0" w:space="0" w:color="auto"/>
          </w:divBdr>
        </w:div>
        <w:div w:id="127351174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3091684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47616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6336283">
      <w:bodyDiv w:val="1"/>
      <w:marLeft w:val="0"/>
      <w:marRight w:val="0"/>
      <w:marTop w:val="0"/>
      <w:marBottom w:val="0"/>
      <w:divBdr>
        <w:top w:val="none" w:sz="0" w:space="0" w:color="auto"/>
        <w:left w:val="none" w:sz="0" w:space="0" w:color="auto"/>
        <w:bottom w:val="none" w:sz="0" w:space="0" w:color="auto"/>
        <w:right w:val="none" w:sz="0" w:space="0" w:color="auto"/>
      </w:divBdr>
      <w:divsChild>
        <w:div w:id="16061833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7772424">
      <w:bodyDiv w:val="1"/>
      <w:marLeft w:val="0"/>
      <w:marRight w:val="0"/>
      <w:marTop w:val="0"/>
      <w:marBottom w:val="0"/>
      <w:divBdr>
        <w:top w:val="none" w:sz="0" w:space="0" w:color="auto"/>
        <w:left w:val="none" w:sz="0" w:space="0" w:color="auto"/>
        <w:bottom w:val="none" w:sz="0" w:space="0" w:color="auto"/>
        <w:right w:val="none" w:sz="0" w:space="0" w:color="auto"/>
      </w:divBdr>
      <w:divsChild>
        <w:div w:id="13412013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4586462">
      <w:bodyDiv w:val="1"/>
      <w:marLeft w:val="0"/>
      <w:marRight w:val="0"/>
      <w:marTop w:val="0"/>
      <w:marBottom w:val="0"/>
      <w:divBdr>
        <w:top w:val="none" w:sz="0" w:space="0" w:color="auto"/>
        <w:left w:val="none" w:sz="0" w:space="0" w:color="auto"/>
        <w:bottom w:val="none" w:sz="0" w:space="0" w:color="auto"/>
        <w:right w:val="none" w:sz="0" w:space="0" w:color="auto"/>
      </w:divBdr>
      <w:divsChild>
        <w:div w:id="13090471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5248690">
      <w:bodyDiv w:val="1"/>
      <w:marLeft w:val="0"/>
      <w:marRight w:val="0"/>
      <w:marTop w:val="0"/>
      <w:marBottom w:val="0"/>
      <w:divBdr>
        <w:top w:val="none" w:sz="0" w:space="0" w:color="auto"/>
        <w:left w:val="none" w:sz="0" w:space="0" w:color="auto"/>
        <w:bottom w:val="none" w:sz="0" w:space="0" w:color="auto"/>
        <w:right w:val="none" w:sz="0" w:space="0" w:color="auto"/>
      </w:divBdr>
      <w:divsChild>
        <w:div w:id="129712004">
          <w:blockQuote w:val="1"/>
          <w:marLeft w:val="720"/>
          <w:marRight w:val="720"/>
          <w:marTop w:val="100"/>
          <w:marBottom w:val="100"/>
          <w:divBdr>
            <w:top w:val="none" w:sz="0" w:space="0" w:color="auto"/>
            <w:left w:val="none" w:sz="0" w:space="0" w:color="auto"/>
            <w:bottom w:val="none" w:sz="0" w:space="0" w:color="auto"/>
            <w:right w:val="none" w:sz="0" w:space="0" w:color="auto"/>
          </w:divBdr>
        </w:div>
        <w:div w:id="213733584">
          <w:blockQuote w:val="1"/>
          <w:marLeft w:val="720"/>
          <w:marRight w:val="720"/>
          <w:marTop w:val="100"/>
          <w:marBottom w:val="100"/>
          <w:divBdr>
            <w:top w:val="none" w:sz="0" w:space="0" w:color="auto"/>
            <w:left w:val="none" w:sz="0" w:space="0" w:color="auto"/>
            <w:bottom w:val="none" w:sz="0" w:space="0" w:color="auto"/>
            <w:right w:val="none" w:sz="0" w:space="0" w:color="auto"/>
          </w:divBdr>
        </w:div>
        <w:div w:id="159659645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4792676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1186140084">
      <w:bodyDiv w:val="1"/>
      <w:marLeft w:val="0"/>
      <w:marRight w:val="0"/>
      <w:marTop w:val="0"/>
      <w:marBottom w:val="0"/>
      <w:divBdr>
        <w:top w:val="none" w:sz="0" w:space="0" w:color="auto"/>
        <w:left w:val="none" w:sz="0" w:space="0" w:color="auto"/>
        <w:bottom w:val="none" w:sz="0" w:space="0" w:color="auto"/>
        <w:right w:val="none" w:sz="0" w:space="0" w:color="auto"/>
      </w:divBdr>
    </w:div>
    <w:div w:id="1188372601">
      <w:bodyDiv w:val="1"/>
      <w:marLeft w:val="0"/>
      <w:marRight w:val="0"/>
      <w:marTop w:val="0"/>
      <w:marBottom w:val="0"/>
      <w:divBdr>
        <w:top w:val="none" w:sz="0" w:space="0" w:color="auto"/>
        <w:left w:val="none" w:sz="0" w:space="0" w:color="auto"/>
        <w:bottom w:val="none" w:sz="0" w:space="0" w:color="auto"/>
        <w:right w:val="none" w:sz="0" w:space="0" w:color="auto"/>
      </w:divBdr>
      <w:divsChild>
        <w:div w:id="1403434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1722152">
      <w:bodyDiv w:val="1"/>
      <w:marLeft w:val="0"/>
      <w:marRight w:val="0"/>
      <w:marTop w:val="0"/>
      <w:marBottom w:val="0"/>
      <w:divBdr>
        <w:top w:val="none" w:sz="0" w:space="0" w:color="auto"/>
        <w:left w:val="none" w:sz="0" w:space="0" w:color="auto"/>
        <w:bottom w:val="none" w:sz="0" w:space="0" w:color="auto"/>
        <w:right w:val="none" w:sz="0" w:space="0" w:color="auto"/>
      </w:divBdr>
      <w:divsChild>
        <w:div w:id="16918340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7158296">
      <w:bodyDiv w:val="1"/>
      <w:marLeft w:val="0"/>
      <w:marRight w:val="0"/>
      <w:marTop w:val="0"/>
      <w:marBottom w:val="0"/>
      <w:divBdr>
        <w:top w:val="none" w:sz="0" w:space="0" w:color="auto"/>
        <w:left w:val="none" w:sz="0" w:space="0" w:color="auto"/>
        <w:bottom w:val="none" w:sz="0" w:space="0" w:color="auto"/>
        <w:right w:val="none" w:sz="0" w:space="0" w:color="auto"/>
      </w:divBdr>
      <w:divsChild>
        <w:div w:id="14332392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9511777">
      <w:bodyDiv w:val="1"/>
      <w:marLeft w:val="0"/>
      <w:marRight w:val="0"/>
      <w:marTop w:val="0"/>
      <w:marBottom w:val="0"/>
      <w:divBdr>
        <w:top w:val="none" w:sz="0" w:space="0" w:color="auto"/>
        <w:left w:val="none" w:sz="0" w:space="0" w:color="auto"/>
        <w:bottom w:val="none" w:sz="0" w:space="0" w:color="auto"/>
        <w:right w:val="none" w:sz="0" w:space="0" w:color="auto"/>
      </w:divBdr>
      <w:divsChild>
        <w:div w:id="15949696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02741631">
      <w:bodyDiv w:val="1"/>
      <w:marLeft w:val="0"/>
      <w:marRight w:val="0"/>
      <w:marTop w:val="0"/>
      <w:marBottom w:val="0"/>
      <w:divBdr>
        <w:top w:val="none" w:sz="0" w:space="0" w:color="auto"/>
        <w:left w:val="none" w:sz="0" w:space="0" w:color="auto"/>
        <w:bottom w:val="none" w:sz="0" w:space="0" w:color="auto"/>
        <w:right w:val="none" w:sz="0" w:space="0" w:color="auto"/>
      </w:divBdr>
      <w:divsChild>
        <w:div w:id="370305469">
          <w:blockQuote w:val="1"/>
          <w:marLeft w:val="720"/>
          <w:marRight w:val="720"/>
          <w:marTop w:val="100"/>
          <w:marBottom w:val="100"/>
          <w:divBdr>
            <w:top w:val="none" w:sz="0" w:space="0" w:color="auto"/>
            <w:left w:val="none" w:sz="0" w:space="0" w:color="auto"/>
            <w:bottom w:val="none" w:sz="0" w:space="0" w:color="auto"/>
            <w:right w:val="none" w:sz="0" w:space="0" w:color="auto"/>
          </w:divBdr>
        </w:div>
        <w:div w:id="13195052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04101352">
      <w:bodyDiv w:val="1"/>
      <w:marLeft w:val="0"/>
      <w:marRight w:val="0"/>
      <w:marTop w:val="0"/>
      <w:marBottom w:val="0"/>
      <w:divBdr>
        <w:top w:val="none" w:sz="0" w:space="0" w:color="auto"/>
        <w:left w:val="none" w:sz="0" w:space="0" w:color="auto"/>
        <w:bottom w:val="none" w:sz="0" w:space="0" w:color="auto"/>
        <w:right w:val="none" w:sz="0" w:space="0" w:color="auto"/>
      </w:divBdr>
    </w:div>
    <w:div w:id="1208225170">
      <w:bodyDiv w:val="1"/>
      <w:marLeft w:val="0"/>
      <w:marRight w:val="0"/>
      <w:marTop w:val="0"/>
      <w:marBottom w:val="0"/>
      <w:divBdr>
        <w:top w:val="none" w:sz="0" w:space="0" w:color="auto"/>
        <w:left w:val="none" w:sz="0" w:space="0" w:color="auto"/>
        <w:bottom w:val="none" w:sz="0" w:space="0" w:color="auto"/>
        <w:right w:val="none" w:sz="0" w:space="0" w:color="auto"/>
      </w:divBdr>
      <w:divsChild>
        <w:div w:id="6487049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15435062">
      <w:bodyDiv w:val="1"/>
      <w:marLeft w:val="0"/>
      <w:marRight w:val="0"/>
      <w:marTop w:val="0"/>
      <w:marBottom w:val="0"/>
      <w:divBdr>
        <w:top w:val="none" w:sz="0" w:space="0" w:color="auto"/>
        <w:left w:val="none" w:sz="0" w:space="0" w:color="auto"/>
        <w:bottom w:val="none" w:sz="0" w:space="0" w:color="auto"/>
        <w:right w:val="none" w:sz="0" w:space="0" w:color="auto"/>
      </w:divBdr>
      <w:divsChild>
        <w:div w:id="15933924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15653505">
      <w:bodyDiv w:val="1"/>
      <w:marLeft w:val="0"/>
      <w:marRight w:val="0"/>
      <w:marTop w:val="0"/>
      <w:marBottom w:val="0"/>
      <w:divBdr>
        <w:top w:val="none" w:sz="0" w:space="0" w:color="auto"/>
        <w:left w:val="none" w:sz="0" w:space="0" w:color="auto"/>
        <w:bottom w:val="none" w:sz="0" w:space="0" w:color="auto"/>
        <w:right w:val="none" w:sz="0" w:space="0" w:color="auto"/>
      </w:divBdr>
      <w:divsChild>
        <w:div w:id="18484446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7379441">
      <w:bodyDiv w:val="1"/>
      <w:marLeft w:val="0"/>
      <w:marRight w:val="0"/>
      <w:marTop w:val="0"/>
      <w:marBottom w:val="0"/>
      <w:divBdr>
        <w:top w:val="none" w:sz="0" w:space="0" w:color="auto"/>
        <w:left w:val="none" w:sz="0" w:space="0" w:color="auto"/>
        <w:bottom w:val="none" w:sz="0" w:space="0" w:color="auto"/>
        <w:right w:val="none" w:sz="0" w:space="0" w:color="auto"/>
      </w:divBdr>
      <w:divsChild>
        <w:div w:id="373199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8616134">
      <w:bodyDiv w:val="1"/>
      <w:marLeft w:val="0"/>
      <w:marRight w:val="0"/>
      <w:marTop w:val="0"/>
      <w:marBottom w:val="0"/>
      <w:divBdr>
        <w:top w:val="none" w:sz="0" w:space="0" w:color="auto"/>
        <w:left w:val="none" w:sz="0" w:space="0" w:color="auto"/>
        <w:bottom w:val="none" w:sz="0" w:space="0" w:color="auto"/>
        <w:right w:val="none" w:sz="0" w:space="0" w:color="auto"/>
      </w:divBdr>
      <w:divsChild>
        <w:div w:id="1693726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0077770">
      <w:bodyDiv w:val="1"/>
      <w:marLeft w:val="0"/>
      <w:marRight w:val="0"/>
      <w:marTop w:val="0"/>
      <w:marBottom w:val="0"/>
      <w:divBdr>
        <w:top w:val="none" w:sz="0" w:space="0" w:color="auto"/>
        <w:left w:val="none" w:sz="0" w:space="0" w:color="auto"/>
        <w:bottom w:val="none" w:sz="0" w:space="0" w:color="auto"/>
        <w:right w:val="none" w:sz="0" w:space="0" w:color="auto"/>
      </w:divBdr>
      <w:divsChild>
        <w:div w:id="669603991">
          <w:blockQuote w:val="1"/>
          <w:marLeft w:val="720"/>
          <w:marRight w:val="720"/>
          <w:marTop w:val="100"/>
          <w:marBottom w:val="100"/>
          <w:divBdr>
            <w:top w:val="none" w:sz="0" w:space="0" w:color="auto"/>
            <w:left w:val="none" w:sz="0" w:space="0" w:color="auto"/>
            <w:bottom w:val="none" w:sz="0" w:space="0" w:color="auto"/>
            <w:right w:val="none" w:sz="0" w:space="0" w:color="auto"/>
          </w:divBdr>
        </w:div>
        <w:div w:id="1309674896">
          <w:blockQuote w:val="1"/>
          <w:marLeft w:val="720"/>
          <w:marRight w:val="720"/>
          <w:marTop w:val="100"/>
          <w:marBottom w:val="100"/>
          <w:divBdr>
            <w:top w:val="none" w:sz="0" w:space="0" w:color="auto"/>
            <w:left w:val="none" w:sz="0" w:space="0" w:color="auto"/>
            <w:bottom w:val="none" w:sz="0" w:space="0" w:color="auto"/>
            <w:right w:val="none" w:sz="0" w:space="0" w:color="auto"/>
          </w:divBdr>
        </w:div>
        <w:div w:id="1534803294">
          <w:blockQuote w:val="1"/>
          <w:marLeft w:val="720"/>
          <w:marRight w:val="720"/>
          <w:marTop w:val="100"/>
          <w:marBottom w:val="100"/>
          <w:divBdr>
            <w:top w:val="none" w:sz="0" w:space="0" w:color="auto"/>
            <w:left w:val="none" w:sz="0" w:space="0" w:color="auto"/>
            <w:bottom w:val="none" w:sz="0" w:space="0" w:color="auto"/>
            <w:right w:val="none" w:sz="0" w:space="0" w:color="auto"/>
          </w:divBdr>
        </w:div>
        <w:div w:id="170455374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0573043">
      <w:bodyDiv w:val="1"/>
      <w:marLeft w:val="0"/>
      <w:marRight w:val="0"/>
      <w:marTop w:val="0"/>
      <w:marBottom w:val="0"/>
      <w:divBdr>
        <w:top w:val="none" w:sz="0" w:space="0" w:color="auto"/>
        <w:left w:val="none" w:sz="0" w:space="0" w:color="auto"/>
        <w:bottom w:val="none" w:sz="0" w:space="0" w:color="auto"/>
        <w:right w:val="none" w:sz="0" w:space="0" w:color="auto"/>
      </w:divBdr>
      <w:divsChild>
        <w:div w:id="376587537">
          <w:blockQuote w:val="1"/>
          <w:marLeft w:val="720"/>
          <w:marRight w:val="720"/>
          <w:marTop w:val="100"/>
          <w:marBottom w:val="100"/>
          <w:divBdr>
            <w:top w:val="none" w:sz="0" w:space="0" w:color="auto"/>
            <w:left w:val="none" w:sz="0" w:space="0" w:color="auto"/>
            <w:bottom w:val="none" w:sz="0" w:space="0" w:color="auto"/>
            <w:right w:val="none" w:sz="0" w:space="0" w:color="auto"/>
          </w:divBdr>
        </w:div>
        <w:div w:id="82288900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9156718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1231648447">
      <w:bodyDiv w:val="1"/>
      <w:marLeft w:val="0"/>
      <w:marRight w:val="0"/>
      <w:marTop w:val="0"/>
      <w:marBottom w:val="0"/>
      <w:divBdr>
        <w:top w:val="none" w:sz="0" w:space="0" w:color="auto"/>
        <w:left w:val="none" w:sz="0" w:space="0" w:color="auto"/>
        <w:bottom w:val="none" w:sz="0" w:space="0" w:color="auto"/>
        <w:right w:val="none" w:sz="0" w:space="0" w:color="auto"/>
      </w:divBdr>
      <w:divsChild>
        <w:div w:id="525753373">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75786279">
              <w:blockQuote w:val="1"/>
              <w:marLeft w:val="720"/>
              <w:marRight w:val="720"/>
              <w:marTop w:val="100"/>
              <w:marBottom w:val="100"/>
              <w:divBdr>
                <w:top w:val="none" w:sz="0" w:space="0" w:color="auto"/>
                <w:left w:val="none" w:sz="0" w:space="0" w:color="auto"/>
                <w:bottom w:val="none" w:sz="0" w:space="0" w:color="auto"/>
                <w:right w:val="none" w:sz="0" w:space="0" w:color="auto"/>
              </w:divBdr>
            </w:div>
            <w:div w:id="1116681322">
              <w:blockQuote w:val="1"/>
              <w:marLeft w:val="720"/>
              <w:marRight w:val="720"/>
              <w:marTop w:val="100"/>
              <w:marBottom w:val="100"/>
              <w:divBdr>
                <w:top w:val="none" w:sz="0" w:space="0" w:color="auto"/>
                <w:left w:val="none" w:sz="0" w:space="0" w:color="auto"/>
                <w:bottom w:val="none" w:sz="0" w:space="0" w:color="auto"/>
                <w:right w:val="none" w:sz="0" w:space="0" w:color="auto"/>
              </w:divBdr>
            </w:div>
            <w:div w:id="1311405721">
              <w:blockQuote w:val="1"/>
              <w:marLeft w:val="720"/>
              <w:marRight w:val="720"/>
              <w:marTop w:val="100"/>
              <w:marBottom w:val="100"/>
              <w:divBdr>
                <w:top w:val="none" w:sz="0" w:space="0" w:color="auto"/>
                <w:left w:val="none" w:sz="0" w:space="0" w:color="auto"/>
                <w:bottom w:val="none" w:sz="0" w:space="0" w:color="auto"/>
                <w:right w:val="none" w:sz="0" w:space="0" w:color="auto"/>
              </w:divBdr>
            </w:div>
            <w:div w:id="2080394349">
              <w:blockQuote w:val="1"/>
              <w:marLeft w:val="720"/>
              <w:marRight w:val="720"/>
              <w:marTop w:val="100"/>
              <w:marBottom w:val="100"/>
              <w:divBdr>
                <w:top w:val="none" w:sz="0" w:space="0" w:color="auto"/>
                <w:left w:val="none" w:sz="0" w:space="0" w:color="auto"/>
                <w:bottom w:val="none" w:sz="0" w:space="0" w:color="auto"/>
                <w:right w:val="none" w:sz="0" w:space="0" w:color="auto"/>
              </w:divBdr>
            </w:div>
            <w:div w:id="21455353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01401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2815250">
      <w:bodyDiv w:val="1"/>
      <w:marLeft w:val="0"/>
      <w:marRight w:val="0"/>
      <w:marTop w:val="0"/>
      <w:marBottom w:val="0"/>
      <w:divBdr>
        <w:top w:val="none" w:sz="0" w:space="0" w:color="auto"/>
        <w:left w:val="none" w:sz="0" w:space="0" w:color="auto"/>
        <w:bottom w:val="none" w:sz="0" w:space="0" w:color="auto"/>
        <w:right w:val="none" w:sz="0" w:space="0" w:color="auto"/>
      </w:divBdr>
      <w:divsChild>
        <w:div w:id="1525486029">
          <w:blockQuote w:val="1"/>
          <w:marLeft w:val="720"/>
          <w:marRight w:val="720"/>
          <w:marTop w:val="100"/>
          <w:marBottom w:val="100"/>
          <w:divBdr>
            <w:top w:val="none" w:sz="0" w:space="0" w:color="auto"/>
            <w:left w:val="none" w:sz="0" w:space="0" w:color="auto"/>
            <w:bottom w:val="none" w:sz="0" w:space="0" w:color="auto"/>
            <w:right w:val="none" w:sz="0" w:space="0" w:color="auto"/>
          </w:divBdr>
        </w:div>
        <w:div w:id="1655065535">
          <w:blockQuote w:val="1"/>
          <w:marLeft w:val="720"/>
          <w:marRight w:val="720"/>
          <w:marTop w:val="100"/>
          <w:marBottom w:val="100"/>
          <w:divBdr>
            <w:top w:val="none" w:sz="0" w:space="0" w:color="auto"/>
            <w:left w:val="none" w:sz="0" w:space="0" w:color="auto"/>
            <w:bottom w:val="none" w:sz="0" w:space="0" w:color="auto"/>
            <w:right w:val="none" w:sz="0" w:space="0" w:color="auto"/>
          </w:divBdr>
        </w:div>
        <w:div w:id="18147161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6403223">
      <w:bodyDiv w:val="1"/>
      <w:marLeft w:val="0"/>
      <w:marRight w:val="0"/>
      <w:marTop w:val="0"/>
      <w:marBottom w:val="0"/>
      <w:divBdr>
        <w:top w:val="none" w:sz="0" w:space="0" w:color="auto"/>
        <w:left w:val="none" w:sz="0" w:space="0" w:color="auto"/>
        <w:bottom w:val="none" w:sz="0" w:space="0" w:color="auto"/>
        <w:right w:val="none" w:sz="0" w:space="0" w:color="auto"/>
      </w:divBdr>
      <w:divsChild>
        <w:div w:id="330375230">
          <w:blockQuote w:val="1"/>
          <w:marLeft w:val="720"/>
          <w:marRight w:val="720"/>
          <w:marTop w:val="100"/>
          <w:marBottom w:val="100"/>
          <w:divBdr>
            <w:top w:val="none" w:sz="0" w:space="0" w:color="auto"/>
            <w:left w:val="none" w:sz="0" w:space="0" w:color="auto"/>
            <w:bottom w:val="none" w:sz="0" w:space="0" w:color="auto"/>
            <w:right w:val="none" w:sz="0" w:space="0" w:color="auto"/>
          </w:divBdr>
        </w:div>
        <w:div w:id="2117212082">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377163629">
              <w:blockQuote w:val="1"/>
              <w:marLeft w:val="720"/>
              <w:marRight w:val="720"/>
              <w:marTop w:val="100"/>
              <w:marBottom w:val="100"/>
              <w:divBdr>
                <w:top w:val="none" w:sz="0" w:space="0" w:color="auto"/>
                <w:left w:val="none" w:sz="0" w:space="0" w:color="auto"/>
                <w:bottom w:val="none" w:sz="0" w:space="0" w:color="auto"/>
                <w:right w:val="none" w:sz="0" w:space="0" w:color="auto"/>
              </w:divBdr>
            </w:div>
            <w:div w:id="1249120150">
              <w:blockQuote w:val="1"/>
              <w:marLeft w:val="720"/>
              <w:marRight w:val="720"/>
              <w:marTop w:val="100"/>
              <w:marBottom w:val="100"/>
              <w:divBdr>
                <w:top w:val="none" w:sz="0" w:space="0" w:color="auto"/>
                <w:left w:val="none" w:sz="0" w:space="0" w:color="auto"/>
                <w:bottom w:val="none" w:sz="0" w:space="0" w:color="auto"/>
                <w:right w:val="none" w:sz="0" w:space="0" w:color="auto"/>
              </w:divBdr>
            </w:div>
            <w:div w:id="1287470578">
              <w:blockQuote w:val="1"/>
              <w:marLeft w:val="720"/>
              <w:marRight w:val="720"/>
              <w:marTop w:val="100"/>
              <w:marBottom w:val="100"/>
              <w:divBdr>
                <w:top w:val="none" w:sz="0" w:space="0" w:color="auto"/>
                <w:left w:val="none" w:sz="0" w:space="0" w:color="auto"/>
                <w:bottom w:val="none" w:sz="0" w:space="0" w:color="auto"/>
                <w:right w:val="none" w:sz="0" w:space="0" w:color="auto"/>
              </w:divBdr>
            </w:div>
            <w:div w:id="20765395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1237008099">
      <w:bodyDiv w:val="1"/>
      <w:marLeft w:val="0"/>
      <w:marRight w:val="0"/>
      <w:marTop w:val="0"/>
      <w:marBottom w:val="0"/>
      <w:divBdr>
        <w:top w:val="none" w:sz="0" w:space="0" w:color="auto"/>
        <w:left w:val="none" w:sz="0" w:space="0" w:color="auto"/>
        <w:bottom w:val="none" w:sz="0" w:space="0" w:color="auto"/>
        <w:right w:val="none" w:sz="0" w:space="0" w:color="auto"/>
      </w:divBdr>
      <w:divsChild>
        <w:div w:id="4006373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8512275">
      <w:bodyDiv w:val="1"/>
      <w:marLeft w:val="0"/>
      <w:marRight w:val="0"/>
      <w:marTop w:val="0"/>
      <w:marBottom w:val="0"/>
      <w:divBdr>
        <w:top w:val="none" w:sz="0" w:space="0" w:color="auto"/>
        <w:left w:val="none" w:sz="0" w:space="0" w:color="auto"/>
        <w:bottom w:val="none" w:sz="0" w:space="0" w:color="auto"/>
        <w:right w:val="none" w:sz="0" w:space="0" w:color="auto"/>
      </w:divBdr>
      <w:divsChild>
        <w:div w:id="7876300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41403701">
      <w:bodyDiv w:val="1"/>
      <w:marLeft w:val="0"/>
      <w:marRight w:val="0"/>
      <w:marTop w:val="0"/>
      <w:marBottom w:val="0"/>
      <w:divBdr>
        <w:top w:val="none" w:sz="0" w:space="0" w:color="auto"/>
        <w:left w:val="none" w:sz="0" w:space="0" w:color="auto"/>
        <w:bottom w:val="none" w:sz="0" w:space="0" w:color="auto"/>
        <w:right w:val="none" w:sz="0" w:space="0" w:color="auto"/>
      </w:divBdr>
      <w:divsChild>
        <w:div w:id="481968296">
          <w:blockQuote w:val="1"/>
          <w:marLeft w:val="720"/>
          <w:marRight w:val="720"/>
          <w:marTop w:val="100"/>
          <w:marBottom w:val="100"/>
          <w:divBdr>
            <w:top w:val="none" w:sz="0" w:space="0" w:color="auto"/>
            <w:left w:val="none" w:sz="0" w:space="0" w:color="auto"/>
            <w:bottom w:val="none" w:sz="0" w:space="0" w:color="auto"/>
            <w:right w:val="none" w:sz="0" w:space="0" w:color="auto"/>
          </w:divBdr>
        </w:div>
        <w:div w:id="1669015997">
          <w:blockQuote w:val="1"/>
          <w:marLeft w:val="720"/>
          <w:marRight w:val="720"/>
          <w:marTop w:val="100"/>
          <w:marBottom w:val="100"/>
          <w:divBdr>
            <w:top w:val="none" w:sz="0" w:space="0" w:color="auto"/>
            <w:left w:val="none" w:sz="0" w:space="0" w:color="auto"/>
            <w:bottom w:val="none" w:sz="0" w:space="0" w:color="auto"/>
            <w:right w:val="none" w:sz="0" w:space="0" w:color="auto"/>
          </w:divBdr>
        </w:div>
        <w:div w:id="1870414580">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04435690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1243563648">
      <w:bodyDiv w:val="1"/>
      <w:marLeft w:val="0"/>
      <w:marRight w:val="0"/>
      <w:marTop w:val="0"/>
      <w:marBottom w:val="0"/>
      <w:divBdr>
        <w:top w:val="none" w:sz="0" w:space="0" w:color="auto"/>
        <w:left w:val="none" w:sz="0" w:space="0" w:color="auto"/>
        <w:bottom w:val="none" w:sz="0" w:space="0" w:color="auto"/>
        <w:right w:val="none" w:sz="0" w:space="0" w:color="auto"/>
      </w:divBdr>
      <w:divsChild>
        <w:div w:id="1608662501">
          <w:blockQuote w:val="1"/>
          <w:marLeft w:val="720"/>
          <w:marRight w:val="720"/>
          <w:marTop w:val="100"/>
          <w:marBottom w:val="100"/>
          <w:divBdr>
            <w:top w:val="none" w:sz="0" w:space="0" w:color="auto"/>
            <w:left w:val="none" w:sz="0" w:space="0" w:color="auto"/>
            <w:bottom w:val="none" w:sz="0" w:space="0" w:color="auto"/>
            <w:right w:val="none" w:sz="0" w:space="0" w:color="auto"/>
          </w:divBdr>
        </w:div>
        <w:div w:id="2015650418">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478420979">
              <w:blockQuote w:val="1"/>
              <w:marLeft w:val="720"/>
              <w:marRight w:val="720"/>
              <w:marTop w:val="100"/>
              <w:marBottom w:val="100"/>
              <w:divBdr>
                <w:top w:val="none" w:sz="0" w:space="0" w:color="auto"/>
                <w:left w:val="none" w:sz="0" w:space="0" w:color="auto"/>
                <w:bottom w:val="none" w:sz="0" w:space="0" w:color="auto"/>
                <w:right w:val="none" w:sz="0" w:space="0" w:color="auto"/>
              </w:divBdr>
            </w:div>
            <w:div w:id="1108962581">
              <w:blockQuote w:val="1"/>
              <w:marLeft w:val="720"/>
              <w:marRight w:val="720"/>
              <w:marTop w:val="100"/>
              <w:marBottom w:val="100"/>
              <w:divBdr>
                <w:top w:val="none" w:sz="0" w:space="0" w:color="auto"/>
                <w:left w:val="none" w:sz="0" w:space="0" w:color="auto"/>
                <w:bottom w:val="none" w:sz="0" w:space="0" w:color="auto"/>
                <w:right w:val="none" w:sz="0" w:space="0" w:color="auto"/>
              </w:divBdr>
            </w:div>
            <w:div w:id="1956863943">
              <w:blockQuote w:val="1"/>
              <w:marLeft w:val="720"/>
              <w:marRight w:val="720"/>
              <w:marTop w:val="100"/>
              <w:marBottom w:val="100"/>
              <w:divBdr>
                <w:top w:val="none" w:sz="0" w:space="0" w:color="auto"/>
                <w:left w:val="none" w:sz="0" w:space="0" w:color="auto"/>
                <w:bottom w:val="none" w:sz="0" w:space="0" w:color="auto"/>
                <w:right w:val="none" w:sz="0" w:space="0" w:color="auto"/>
              </w:divBdr>
            </w:div>
            <w:div w:id="201471792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1249774033">
      <w:bodyDiv w:val="1"/>
      <w:marLeft w:val="0"/>
      <w:marRight w:val="0"/>
      <w:marTop w:val="0"/>
      <w:marBottom w:val="0"/>
      <w:divBdr>
        <w:top w:val="none" w:sz="0" w:space="0" w:color="auto"/>
        <w:left w:val="none" w:sz="0" w:space="0" w:color="auto"/>
        <w:bottom w:val="none" w:sz="0" w:space="0" w:color="auto"/>
        <w:right w:val="none" w:sz="0" w:space="0" w:color="auto"/>
      </w:divBdr>
    </w:div>
    <w:div w:id="1254705409">
      <w:bodyDiv w:val="1"/>
      <w:marLeft w:val="0"/>
      <w:marRight w:val="0"/>
      <w:marTop w:val="0"/>
      <w:marBottom w:val="0"/>
      <w:divBdr>
        <w:top w:val="none" w:sz="0" w:space="0" w:color="auto"/>
        <w:left w:val="none" w:sz="0" w:space="0" w:color="auto"/>
        <w:bottom w:val="none" w:sz="0" w:space="0" w:color="auto"/>
        <w:right w:val="none" w:sz="0" w:space="0" w:color="auto"/>
      </w:divBdr>
      <w:divsChild>
        <w:div w:id="86118057">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411895703">
              <w:blockQuote w:val="1"/>
              <w:marLeft w:val="720"/>
              <w:marRight w:val="720"/>
              <w:marTop w:val="100"/>
              <w:marBottom w:val="100"/>
              <w:divBdr>
                <w:top w:val="none" w:sz="0" w:space="0" w:color="auto"/>
                <w:left w:val="none" w:sz="0" w:space="0" w:color="auto"/>
                <w:bottom w:val="none" w:sz="0" w:space="0" w:color="auto"/>
                <w:right w:val="none" w:sz="0" w:space="0" w:color="auto"/>
              </w:divBdr>
            </w:div>
            <w:div w:id="452208674">
              <w:blockQuote w:val="1"/>
              <w:marLeft w:val="720"/>
              <w:marRight w:val="720"/>
              <w:marTop w:val="100"/>
              <w:marBottom w:val="100"/>
              <w:divBdr>
                <w:top w:val="none" w:sz="0" w:space="0" w:color="auto"/>
                <w:left w:val="none" w:sz="0" w:space="0" w:color="auto"/>
                <w:bottom w:val="none" w:sz="0" w:space="0" w:color="auto"/>
                <w:right w:val="none" w:sz="0" w:space="0" w:color="auto"/>
              </w:divBdr>
            </w:div>
            <w:div w:id="704210444">
              <w:blockQuote w:val="1"/>
              <w:marLeft w:val="720"/>
              <w:marRight w:val="720"/>
              <w:marTop w:val="100"/>
              <w:marBottom w:val="100"/>
              <w:divBdr>
                <w:top w:val="none" w:sz="0" w:space="0" w:color="auto"/>
                <w:left w:val="none" w:sz="0" w:space="0" w:color="auto"/>
                <w:bottom w:val="none" w:sz="0" w:space="0" w:color="auto"/>
                <w:right w:val="none" w:sz="0" w:space="0" w:color="auto"/>
              </w:divBdr>
            </w:div>
            <w:div w:id="8745805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719791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58173998">
      <w:bodyDiv w:val="1"/>
      <w:marLeft w:val="0"/>
      <w:marRight w:val="0"/>
      <w:marTop w:val="0"/>
      <w:marBottom w:val="0"/>
      <w:divBdr>
        <w:top w:val="none" w:sz="0" w:space="0" w:color="auto"/>
        <w:left w:val="none" w:sz="0" w:space="0" w:color="auto"/>
        <w:bottom w:val="none" w:sz="0" w:space="0" w:color="auto"/>
        <w:right w:val="none" w:sz="0" w:space="0" w:color="auto"/>
      </w:divBdr>
      <w:divsChild>
        <w:div w:id="19122307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61794288">
      <w:bodyDiv w:val="1"/>
      <w:marLeft w:val="0"/>
      <w:marRight w:val="0"/>
      <w:marTop w:val="0"/>
      <w:marBottom w:val="0"/>
      <w:divBdr>
        <w:top w:val="none" w:sz="0" w:space="0" w:color="auto"/>
        <w:left w:val="none" w:sz="0" w:space="0" w:color="auto"/>
        <w:bottom w:val="none" w:sz="0" w:space="0" w:color="auto"/>
        <w:right w:val="none" w:sz="0" w:space="0" w:color="auto"/>
      </w:divBdr>
      <w:divsChild>
        <w:div w:id="2813519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65769851">
      <w:bodyDiv w:val="1"/>
      <w:marLeft w:val="0"/>
      <w:marRight w:val="0"/>
      <w:marTop w:val="0"/>
      <w:marBottom w:val="0"/>
      <w:divBdr>
        <w:top w:val="none" w:sz="0" w:space="0" w:color="auto"/>
        <w:left w:val="none" w:sz="0" w:space="0" w:color="auto"/>
        <w:bottom w:val="none" w:sz="0" w:space="0" w:color="auto"/>
        <w:right w:val="none" w:sz="0" w:space="0" w:color="auto"/>
      </w:divBdr>
      <w:divsChild>
        <w:div w:id="13614710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66424505">
      <w:bodyDiv w:val="1"/>
      <w:marLeft w:val="0"/>
      <w:marRight w:val="0"/>
      <w:marTop w:val="0"/>
      <w:marBottom w:val="0"/>
      <w:divBdr>
        <w:top w:val="none" w:sz="0" w:space="0" w:color="auto"/>
        <w:left w:val="none" w:sz="0" w:space="0" w:color="auto"/>
        <w:bottom w:val="none" w:sz="0" w:space="0" w:color="auto"/>
        <w:right w:val="none" w:sz="0" w:space="0" w:color="auto"/>
      </w:divBdr>
      <w:divsChild>
        <w:div w:id="3095567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75477941">
      <w:bodyDiv w:val="1"/>
      <w:marLeft w:val="0"/>
      <w:marRight w:val="0"/>
      <w:marTop w:val="0"/>
      <w:marBottom w:val="0"/>
      <w:divBdr>
        <w:top w:val="none" w:sz="0" w:space="0" w:color="auto"/>
        <w:left w:val="none" w:sz="0" w:space="0" w:color="auto"/>
        <w:bottom w:val="none" w:sz="0" w:space="0" w:color="auto"/>
        <w:right w:val="none" w:sz="0" w:space="0" w:color="auto"/>
      </w:divBdr>
      <w:divsChild>
        <w:div w:id="17360777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76248862">
      <w:bodyDiv w:val="1"/>
      <w:marLeft w:val="0"/>
      <w:marRight w:val="0"/>
      <w:marTop w:val="0"/>
      <w:marBottom w:val="0"/>
      <w:divBdr>
        <w:top w:val="none" w:sz="0" w:space="0" w:color="auto"/>
        <w:left w:val="none" w:sz="0" w:space="0" w:color="auto"/>
        <w:bottom w:val="none" w:sz="0" w:space="0" w:color="auto"/>
        <w:right w:val="none" w:sz="0" w:space="0" w:color="auto"/>
      </w:divBdr>
      <w:divsChild>
        <w:div w:id="18958540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77641796">
      <w:bodyDiv w:val="1"/>
      <w:marLeft w:val="0"/>
      <w:marRight w:val="0"/>
      <w:marTop w:val="0"/>
      <w:marBottom w:val="0"/>
      <w:divBdr>
        <w:top w:val="none" w:sz="0" w:space="0" w:color="auto"/>
        <w:left w:val="none" w:sz="0" w:space="0" w:color="auto"/>
        <w:bottom w:val="none" w:sz="0" w:space="0" w:color="auto"/>
        <w:right w:val="none" w:sz="0" w:space="0" w:color="auto"/>
      </w:divBdr>
      <w:divsChild>
        <w:div w:id="1343046986">
          <w:blockQuote w:val="1"/>
          <w:marLeft w:val="720"/>
          <w:marRight w:val="720"/>
          <w:marTop w:val="100"/>
          <w:marBottom w:val="100"/>
          <w:divBdr>
            <w:top w:val="none" w:sz="0" w:space="0" w:color="auto"/>
            <w:left w:val="none" w:sz="0" w:space="0" w:color="auto"/>
            <w:bottom w:val="none" w:sz="0" w:space="0" w:color="auto"/>
            <w:right w:val="none" w:sz="0" w:space="0" w:color="auto"/>
          </w:divBdr>
        </w:div>
        <w:div w:id="14705877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77757414">
      <w:bodyDiv w:val="1"/>
      <w:marLeft w:val="0"/>
      <w:marRight w:val="0"/>
      <w:marTop w:val="0"/>
      <w:marBottom w:val="0"/>
      <w:divBdr>
        <w:top w:val="none" w:sz="0" w:space="0" w:color="auto"/>
        <w:left w:val="none" w:sz="0" w:space="0" w:color="auto"/>
        <w:bottom w:val="none" w:sz="0" w:space="0" w:color="auto"/>
        <w:right w:val="none" w:sz="0" w:space="0" w:color="auto"/>
      </w:divBdr>
      <w:divsChild>
        <w:div w:id="248345272">
          <w:blockQuote w:val="1"/>
          <w:marLeft w:val="720"/>
          <w:marRight w:val="720"/>
          <w:marTop w:val="100"/>
          <w:marBottom w:val="100"/>
          <w:divBdr>
            <w:top w:val="none" w:sz="0" w:space="0" w:color="auto"/>
            <w:left w:val="none" w:sz="0" w:space="0" w:color="auto"/>
            <w:bottom w:val="none" w:sz="0" w:space="0" w:color="auto"/>
            <w:right w:val="none" w:sz="0" w:space="0" w:color="auto"/>
          </w:divBdr>
        </w:div>
        <w:div w:id="12543205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87472649">
      <w:bodyDiv w:val="1"/>
      <w:marLeft w:val="0"/>
      <w:marRight w:val="0"/>
      <w:marTop w:val="0"/>
      <w:marBottom w:val="0"/>
      <w:divBdr>
        <w:top w:val="none" w:sz="0" w:space="0" w:color="auto"/>
        <w:left w:val="none" w:sz="0" w:space="0" w:color="auto"/>
        <w:bottom w:val="none" w:sz="0" w:space="0" w:color="auto"/>
        <w:right w:val="none" w:sz="0" w:space="0" w:color="auto"/>
      </w:divBdr>
      <w:divsChild>
        <w:div w:id="481392533">
          <w:blockQuote w:val="1"/>
          <w:marLeft w:val="720"/>
          <w:marRight w:val="720"/>
          <w:marTop w:val="100"/>
          <w:marBottom w:val="100"/>
          <w:divBdr>
            <w:top w:val="none" w:sz="0" w:space="0" w:color="auto"/>
            <w:left w:val="none" w:sz="0" w:space="0" w:color="auto"/>
            <w:bottom w:val="none" w:sz="0" w:space="0" w:color="auto"/>
            <w:right w:val="none" w:sz="0" w:space="0" w:color="auto"/>
          </w:divBdr>
        </w:div>
        <w:div w:id="11209581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88701503">
      <w:bodyDiv w:val="1"/>
      <w:marLeft w:val="0"/>
      <w:marRight w:val="0"/>
      <w:marTop w:val="0"/>
      <w:marBottom w:val="0"/>
      <w:divBdr>
        <w:top w:val="none" w:sz="0" w:space="0" w:color="auto"/>
        <w:left w:val="none" w:sz="0" w:space="0" w:color="auto"/>
        <w:bottom w:val="none" w:sz="0" w:space="0" w:color="auto"/>
        <w:right w:val="none" w:sz="0" w:space="0" w:color="auto"/>
      </w:divBdr>
    </w:div>
    <w:div w:id="1304311785">
      <w:bodyDiv w:val="1"/>
      <w:marLeft w:val="0"/>
      <w:marRight w:val="0"/>
      <w:marTop w:val="0"/>
      <w:marBottom w:val="0"/>
      <w:divBdr>
        <w:top w:val="none" w:sz="0" w:space="0" w:color="auto"/>
        <w:left w:val="none" w:sz="0" w:space="0" w:color="auto"/>
        <w:bottom w:val="none" w:sz="0" w:space="0" w:color="auto"/>
        <w:right w:val="none" w:sz="0" w:space="0" w:color="auto"/>
      </w:divBdr>
      <w:divsChild>
        <w:div w:id="8264375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05113447">
      <w:bodyDiv w:val="1"/>
      <w:marLeft w:val="0"/>
      <w:marRight w:val="0"/>
      <w:marTop w:val="0"/>
      <w:marBottom w:val="0"/>
      <w:divBdr>
        <w:top w:val="none" w:sz="0" w:space="0" w:color="auto"/>
        <w:left w:val="none" w:sz="0" w:space="0" w:color="auto"/>
        <w:bottom w:val="none" w:sz="0" w:space="0" w:color="auto"/>
        <w:right w:val="none" w:sz="0" w:space="0" w:color="auto"/>
      </w:divBdr>
      <w:divsChild>
        <w:div w:id="11006422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08820554">
      <w:bodyDiv w:val="1"/>
      <w:marLeft w:val="0"/>
      <w:marRight w:val="0"/>
      <w:marTop w:val="0"/>
      <w:marBottom w:val="0"/>
      <w:divBdr>
        <w:top w:val="none" w:sz="0" w:space="0" w:color="auto"/>
        <w:left w:val="none" w:sz="0" w:space="0" w:color="auto"/>
        <w:bottom w:val="none" w:sz="0" w:space="0" w:color="auto"/>
        <w:right w:val="none" w:sz="0" w:space="0" w:color="auto"/>
      </w:divBdr>
    </w:div>
    <w:div w:id="1312949216">
      <w:bodyDiv w:val="1"/>
      <w:marLeft w:val="0"/>
      <w:marRight w:val="0"/>
      <w:marTop w:val="0"/>
      <w:marBottom w:val="0"/>
      <w:divBdr>
        <w:top w:val="none" w:sz="0" w:space="0" w:color="auto"/>
        <w:left w:val="none" w:sz="0" w:space="0" w:color="auto"/>
        <w:bottom w:val="none" w:sz="0" w:space="0" w:color="auto"/>
        <w:right w:val="none" w:sz="0" w:space="0" w:color="auto"/>
      </w:divBdr>
      <w:divsChild>
        <w:div w:id="322666139">
          <w:blockQuote w:val="1"/>
          <w:marLeft w:val="720"/>
          <w:marRight w:val="720"/>
          <w:marTop w:val="100"/>
          <w:marBottom w:val="100"/>
          <w:divBdr>
            <w:top w:val="none" w:sz="0" w:space="0" w:color="auto"/>
            <w:left w:val="none" w:sz="0" w:space="0" w:color="auto"/>
            <w:bottom w:val="none" w:sz="0" w:space="0" w:color="auto"/>
            <w:right w:val="none" w:sz="0" w:space="0" w:color="auto"/>
          </w:divBdr>
        </w:div>
        <w:div w:id="16171774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8292366">
      <w:bodyDiv w:val="1"/>
      <w:marLeft w:val="0"/>
      <w:marRight w:val="0"/>
      <w:marTop w:val="0"/>
      <w:marBottom w:val="0"/>
      <w:divBdr>
        <w:top w:val="none" w:sz="0" w:space="0" w:color="auto"/>
        <w:left w:val="none" w:sz="0" w:space="0" w:color="auto"/>
        <w:bottom w:val="none" w:sz="0" w:space="0" w:color="auto"/>
        <w:right w:val="none" w:sz="0" w:space="0" w:color="auto"/>
      </w:divBdr>
      <w:divsChild>
        <w:div w:id="313217028">
          <w:blockQuote w:val="1"/>
          <w:marLeft w:val="720"/>
          <w:marRight w:val="720"/>
          <w:marTop w:val="100"/>
          <w:marBottom w:val="100"/>
          <w:divBdr>
            <w:top w:val="none" w:sz="0" w:space="0" w:color="auto"/>
            <w:left w:val="none" w:sz="0" w:space="0" w:color="auto"/>
            <w:bottom w:val="none" w:sz="0" w:space="0" w:color="auto"/>
            <w:right w:val="none" w:sz="0" w:space="0" w:color="auto"/>
          </w:divBdr>
        </w:div>
        <w:div w:id="1279096820">
          <w:blockQuote w:val="1"/>
          <w:marLeft w:val="720"/>
          <w:marRight w:val="720"/>
          <w:marTop w:val="100"/>
          <w:marBottom w:val="100"/>
          <w:divBdr>
            <w:top w:val="none" w:sz="0" w:space="0" w:color="auto"/>
            <w:left w:val="none" w:sz="0" w:space="0" w:color="auto"/>
            <w:bottom w:val="none" w:sz="0" w:space="0" w:color="auto"/>
            <w:right w:val="none" w:sz="0" w:space="0" w:color="auto"/>
          </w:divBdr>
        </w:div>
        <w:div w:id="1451977090">
          <w:blockQuote w:val="1"/>
          <w:marLeft w:val="720"/>
          <w:marRight w:val="720"/>
          <w:marTop w:val="100"/>
          <w:marBottom w:val="100"/>
          <w:divBdr>
            <w:top w:val="none" w:sz="0" w:space="0" w:color="auto"/>
            <w:left w:val="none" w:sz="0" w:space="0" w:color="auto"/>
            <w:bottom w:val="none" w:sz="0" w:space="0" w:color="auto"/>
            <w:right w:val="none" w:sz="0" w:space="0" w:color="auto"/>
          </w:divBdr>
        </w:div>
        <w:div w:id="1891265127">
          <w:blockQuote w:val="1"/>
          <w:marLeft w:val="720"/>
          <w:marRight w:val="720"/>
          <w:marTop w:val="100"/>
          <w:marBottom w:val="100"/>
          <w:divBdr>
            <w:top w:val="none" w:sz="0" w:space="0" w:color="auto"/>
            <w:left w:val="none" w:sz="0" w:space="0" w:color="auto"/>
            <w:bottom w:val="none" w:sz="0" w:space="0" w:color="auto"/>
            <w:right w:val="none" w:sz="0" w:space="0" w:color="auto"/>
          </w:divBdr>
        </w:div>
        <w:div w:id="20807142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35189438">
      <w:bodyDiv w:val="1"/>
      <w:marLeft w:val="0"/>
      <w:marRight w:val="0"/>
      <w:marTop w:val="0"/>
      <w:marBottom w:val="0"/>
      <w:divBdr>
        <w:top w:val="none" w:sz="0" w:space="0" w:color="auto"/>
        <w:left w:val="none" w:sz="0" w:space="0" w:color="auto"/>
        <w:bottom w:val="none" w:sz="0" w:space="0" w:color="auto"/>
        <w:right w:val="none" w:sz="0" w:space="0" w:color="auto"/>
      </w:divBdr>
      <w:divsChild>
        <w:div w:id="17574386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36571477">
      <w:bodyDiv w:val="1"/>
      <w:marLeft w:val="0"/>
      <w:marRight w:val="0"/>
      <w:marTop w:val="0"/>
      <w:marBottom w:val="0"/>
      <w:divBdr>
        <w:top w:val="none" w:sz="0" w:space="0" w:color="auto"/>
        <w:left w:val="none" w:sz="0" w:space="0" w:color="auto"/>
        <w:bottom w:val="none" w:sz="0" w:space="0" w:color="auto"/>
        <w:right w:val="none" w:sz="0" w:space="0" w:color="auto"/>
      </w:divBdr>
      <w:divsChild>
        <w:div w:id="1437288190">
          <w:blockQuote w:val="1"/>
          <w:marLeft w:val="720"/>
          <w:marRight w:val="720"/>
          <w:marTop w:val="100"/>
          <w:marBottom w:val="100"/>
          <w:divBdr>
            <w:top w:val="none" w:sz="0" w:space="0" w:color="auto"/>
            <w:left w:val="none" w:sz="0" w:space="0" w:color="auto"/>
            <w:bottom w:val="none" w:sz="0" w:space="0" w:color="auto"/>
            <w:right w:val="none" w:sz="0" w:space="0" w:color="auto"/>
          </w:divBdr>
        </w:div>
        <w:div w:id="18055427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37656521">
      <w:bodyDiv w:val="1"/>
      <w:marLeft w:val="0"/>
      <w:marRight w:val="0"/>
      <w:marTop w:val="0"/>
      <w:marBottom w:val="0"/>
      <w:divBdr>
        <w:top w:val="none" w:sz="0" w:space="0" w:color="auto"/>
        <w:left w:val="none" w:sz="0" w:space="0" w:color="auto"/>
        <w:bottom w:val="none" w:sz="0" w:space="0" w:color="auto"/>
        <w:right w:val="none" w:sz="0" w:space="0" w:color="auto"/>
      </w:divBdr>
      <w:divsChild>
        <w:div w:id="16053832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0766708">
      <w:bodyDiv w:val="1"/>
      <w:marLeft w:val="0"/>
      <w:marRight w:val="0"/>
      <w:marTop w:val="0"/>
      <w:marBottom w:val="0"/>
      <w:divBdr>
        <w:top w:val="none" w:sz="0" w:space="0" w:color="auto"/>
        <w:left w:val="none" w:sz="0" w:space="0" w:color="auto"/>
        <w:bottom w:val="none" w:sz="0" w:space="0" w:color="auto"/>
        <w:right w:val="none" w:sz="0" w:space="0" w:color="auto"/>
      </w:divBdr>
    </w:div>
    <w:div w:id="1358432250">
      <w:bodyDiv w:val="1"/>
      <w:marLeft w:val="0"/>
      <w:marRight w:val="0"/>
      <w:marTop w:val="0"/>
      <w:marBottom w:val="0"/>
      <w:divBdr>
        <w:top w:val="none" w:sz="0" w:space="0" w:color="auto"/>
        <w:left w:val="none" w:sz="0" w:space="0" w:color="auto"/>
        <w:bottom w:val="none" w:sz="0" w:space="0" w:color="auto"/>
        <w:right w:val="none" w:sz="0" w:space="0" w:color="auto"/>
      </w:divBdr>
    </w:div>
    <w:div w:id="1359432706">
      <w:bodyDiv w:val="1"/>
      <w:marLeft w:val="0"/>
      <w:marRight w:val="0"/>
      <w:marTop w:val="0"/>
      <w:marBottom w:val="0"/>
      <w:divBdr>
        <w:top w:val="none" w:sz="0" w:space="0" w:color="auto"/>
        <w:left w:val="none" w:sz="0" w:space="0" w:color="auto"/>
        <w:bottom w:val="none" w:sz="0" w:space="0" w:color="auto"/>
        <w:right w:val="none" w:sz="0" w:space="0" w:color="auto"/>
      </w:divBdr>
      <w:divsChild>
        <w:div w:id="1857188090">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267040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1363627429">
      <w:bodyDiv w:val="1"/>
      <w:marLeft w:val="0"/>
      <w:marRight w:val="0"/>
      <w:marTop w:val="0"/>
      <w:marBottom w:val="0"/>
      <w:divBdr>
        <w:top w:val="none" w:sz="0" w:space="0" w:color="auto"/>
        <w:left w:val="none" w:sz="0" w:space="0" w:color="auto"/>
        <w:bottom w:val="none" w:sz="0" w:space="0" w:color="auto"/>
        <w:right w:val="none" w:sz="0" w:space="0" w:color="auto"/>
      </w:divBdr>
      <w:divsChild>
        <w:div w:id="2801146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1759088">
      <w:bodyDiv w:val="1"/>
      <w:marLeft w:val="0"/>
      <w:marRight w:val="0"/>
      <w:marTop w:val="0"/>
      <w:marBottom w:val="0"/>
      <w:divBdr>
        <w:top w:val="none" w:sz="0" w:space="0" w:color="auto"/>
        <w:left w:val="none" w:sz="0" w:space="0" w:color="auto"/>
        <w:bottom w:val="none" w:sz="0" w:space="0" w:color="auto"/>
        <w:right w:val="none" w:sz="0" w:space="0" w:color="auto"/>
      </w:divBdr>
      <w:divsChild>
        <w:div w:id="1133474">
          <w:blockQuote w:val="1"/>
          <w:marLeft w:val="720"/>
          <w:marRight w:val="720"/>
          <w:marTop w:val="100"/>
          <w:marBottom w:val="100"/>
          <w:divBdr>
            <w:top w:val="none" w:sz="0" w:space="0" w:color="auto"/>
            <w:left w:val="none" w:sz="0" w:space="0" w:color="auto"/>
            <w:bottom w:val="none" w:sz="0" w:space="0" w:color="auto"/>
            <w:right w:val="none" w:sz="0" w:space="0" w:color="auto"/>
          </w:divBdr>
        </w:div>
        <w:div w:id="341246376">
          <w:blockQuote w:val="1"/>
          <w:marLeft w:val="720"/>
          <w:marRight w:val="720"/>
          <w:marTop w:val="100"/>
          <w:marBottom w:val="100"/>
          <w:divBdr>
            <w:top w:val="none" w:sz="0" w:space="0" w:color="auto"/>
            <w:left w:val="none" w:sz="0" w:space="0" w:color="auto"/>
            <w:bottom w:val="none" w:sz="0" w:space="0" w:color="auto"/>
            <w:right w:val="none" w:sz="0" w:space="0" w:color="auto"/>
          </w:divBdr>
        </w:div>
        <w:div w:id="1174537456">
          <w:blockQuote w:val="1"/>
          <w:marLeft w:val="720"/>
          <w:marRight w:val="720"/>
          <w:marTop w:val="100"/>
          <w:marBottom w:val="100"/>
          <w:divBdr>
            <w:top w:val="none" w:sz="0" w:space="0" w:color="auto"/>
            <w:left w:val="none" w:sz="0" w:space="0" w:color="auto"/>
            <w:bottom w:val="none" w:sz="0" w:space="0" w:color="auto"/>
            <w:right w:val="none" w:sz="0" w:space="0" w:color="auto"/>
          </w:divBdr>
        </w:div>
        <w:div w:id="2072926616">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5035499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1375735024">
      <w:bodyDiv w:val="1"/>
      <w:marLeft w:val="0"/>
      <w:marRight w:val="0"/>
      <w:marTop w:val="0"/>
      <w:marBottom w:val="0"/>
      <w:divBdr>
        <w:top w:val="none" w:sz="0" w:space="0" w:color="auto"/>
        <w:left w:val="none" w:sz="0" w:space="0" w:color="auto"/>
        <w:bottom w:val="none" w:sz="0" w:space="0" w:color="auto"/>
        <w:right w:val="none" w:sz="0" w:space="0" w:color="auto"/>
      </w:divBdr>
    </w:div>
    <w:div w:id="1376812403">
      <w:bodyDiv w:val="1"/>
      <w:marLeft w:val="0"/>
      <w:marRight w:val="0"/>
      <w:marTop w:val="0"/>
      <w:marBottom w:val="0"/>
      <w:divBdr>
        <w:top w:val="none" w:sz="0" w:space="0" w:color="auto"/>
        <w:left w:val="none" w:sz="0" w:space="0" w:color="auto"/>
        <w:bottom w:val="none" w:sz="0" w:space="0" w:color="auto"/>
        <w:right w:val="none" w:sz="0" w:space="0" w:color="auto"/>
      </w:divBdr>
      <w:divsChild>
        <w:div w:id="10138432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8358201">
      <w:bodyDiv w:val="1"/>
      <w:marLeft w:val="0"/>
      <w:marRight w:val="0"/>
      <w:marTop w:val="0"/>
      <w:marBottom w:val="0"/>
      <w:divBdr>
        <w:top w:val="none" w:sz="0" w:space="0" w:color="auto"/>
        <w:left w:val="none" w:sz="0" w:space="0" w:color="auto"/>
        <w:bottom w:val="none" w:sz="0" w:space="0" w:color="auto"/>
        <w:right w:val="none" w:sz="0" w:space="0" w:color="auto"/>
      </w:divBdr>
      <w:divsChild>
        <w:div w:id="21072650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6372239">
      <w:bodyDiv w:val="1"/>
      <w:marLeft w:val="0"/>
      <w:marRight w:val="0"/>
      <w:marTop w:val="0"/>
      <w:marBottom w:val="0"/>
      <w:divBdr>
        <w:top w:val="none" w:sz="0" w:space="0" w:color="auto"/>
        <w:left w:val="none" w:sz="0" w:space="0" w:color="auto"/>
        <w:bottom w:val="none" w:sz="0" w:space="0" w:color="auto"/>
        <w:right w:val="none" w:sz="0" w:space="0" w:color="auto"/>
      </w:divBdr>
      <w:divsChild>
        <w:div w:id="583031923">
          <w:blockQuote w:val="1"/>
          <w:marLeft w:val="720"/>
          <w:marRight w:val="720"/>
          <w:marTop w:val="100"/>
          <w:marBottom w:val="100"/>
          <w:divBdr>
            <w:top w:val="none" w:sz="0" w:space="0" w:color="auto"/>
            <w:left w:val="none" w:sz="0" w:space="0" w:color="auto"/>
            <w:bottom w:val="none" w:sz="0" w:space="0" w:color="auto"/>
            <w:right w:val="none" w:sz="0" w:space="0" w:color="auto"/>
          </w:divBdr>
        </w:div>
        <w:div w:id="981008683">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1705616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1390612346">
      <w:bodyDiv w:val="1"/>
      <w:marLeft w:val="0"/>
      <w:marRight w:val="0"/>
      <w:marTop w:val="0"/>
      <w:marBottom w:val="0"/>
      <w:divBdr>
        <w:top w:val="none" w:sz="0" w:space="0" w:color="auto"/>
        <w:left w:val="none" w:sz="0" w:space="0" w:color="auto"/>
        <w:bottom w:val="none" w:sz="0" w:space="0" w:color="auto"/>
        <w:right w:val="none" w:sz="0" w:space="0" w:color="auto"/>
      </w:divBdr>
      <w:divsChild>
        <w:div w:id="932012302">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7458789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5342498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498304273">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9592969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192579477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3718015">
      <w:bodyDiv w:val="1"/>
      <w:marLeft w:val="0"/>
      <w:marRight w:val="0"/>
      <w:marTop w:val="0"/>
      <w:marBottom w:val="0"/>
      <w:divBdr>
        <w:top w:val="none" w:sz="0" w:space="0" w:color="auto"/>
        <w:left w:val="none" w:sz="0" w:space="0" w:color="auto"/>
        <w:bottom w:val="none" w:sz="0" w:space="0" w:color="auto"/>
        <w:right w:val="none" w:sz="0" w:space="0" w:color="auto"/>
      </w:divBdr>
      <w:divsChild>
        <w:div w:id="12589062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11657232">
      <w:bodyDiv w:val="1"/>
      <w:marLeft w:val="0"/>
      <w:marRight w:val="0"/>
      <w:marTop w:val="0"/>
      <w:marBottom w:val="0"/>
      <w:divBdr>
        <w:top w:val="none" w:sz="0" w:space="0" w:color="auto"/>
        <w:left w:val="none" w:sz="0" w:space="0" w:color="auto"/>
        <w:bottom w:val="none" w:sz="0" w:space="0" w:color="auto"/>
        <w:right w:val="none" w:sz="0" w:space="0" w:color="auto"/>
      </w:divBdr>
      <w:divsChild>
        <w:div w:id="15031615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13313472">
      <w:bodyDiv w:val="1"/>
      <w:marLeft w:val="0"/>
      <w:marRight w:val="0"/>
      <w:marTop w:val="0"/>
      <w:marBottom w:val="0"/>
      <w:divBdr>
        <w:top w:val="none" w:sz="0" w:space="0" w:color="auto"/>
        <w:left w:val="none" w:sz="0" w:space="0" w:color="auto"/>
        <w:bottom w:val="none" w:sz="0" w:space="0" w:color="auto"/>
        <w:right w:val="none" w:sz="0" w:space="0" w:color="auto"/>
      </w:divBdr>
      <w:divsChild>
        <w:div w:id="9318629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21178288">
      <w:bodyDiv w:val="1"/>
      <w:marLeft w:val="0"/>
      <w:marRight w:val="0"/>
      <w:marTop w:val="0"/>
      <w:marBottom w:val="0"/>
      <w:divBdr>
        <w:top w:val="none" w:sz="0" w:space="0" w:color="auto"/>
        <w:left w:val="none" w:sz="0" w:space="0" w:color="auto"/>
        <w:bottom w:val="none" w:sz="0" w:space="0" w:color="auto"/>
        <w:right w:val="none" w:sz="0" w:space="0" w:color="auto"/>
      </w:divBdr>
      <w:divsChild>
        <w:div w:id="135086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23723968">
      <w:bodyDiv w:val="1"/>
      <w:marLeft w:val="0"/>
      <w:marRight w:val="0"/>
      <w:marTop w:val="0"/>
      <w:marBottom w:val="0"/>
      <w:divBdr>
        <w:top w:val="none" w:sz="0" w:space="0" w:color="auto"/>
        <w:left w:val="none" w:sz="0" w:space="0" w:color="auto"/>
        <w:bottom w:val="none" w:sz="0" w:space="0" w:color="auto"/>
        <w:right w:val="none" w:sz="0" w:space="0" w:color="auto"/>
      </w:divBdr>
      <w:divsChild>
        <w:div w:id="1890456147">
          <w:blockQuote w:val="1"/>
          <w:marLeft w:val="720"/>
          <w:marRight w:val="720"/>
          <w:marTop w:val="100"/>
          <w:marBottom w:val="100"/>
          <w:divBdr>
            <w:top w:val="none" w:sz="0" w:space="0" w:color="auto"/>
            <w:left w:val="none" w:sz="0" w:space="0" w:color="auto"/>
            <w:bottom w:val="none" w:sz="0" w:space="0" w:color="auto"/>
            <w:right w:val="none" w:sz="0" w:space="0" w:color="auto"/>
          </w:divBdr>
        </w:div>
        <w:div w:id="1936202760">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317611415">
              <w:blockQuote w:val="1"/>
              <w:marLeft w:val="720"/>
              <w:marRight w:val="720"/>
              <w:marTop w:val="100"/>
              <w:marBottom w:val="100"/>
              <w:divBdr>
                <w:top w:val="none" w:sz="0" w:space="0" w:color="auto"/>
                <w:left w:val="none" w:sz="0" w:space="0" w:color="auto"/>
                <w:bottom w:val="none" w:sz="0" w:space="0" w:color="auto"/>
                <w:right w:val="none" w:sz="0" w:space="0" w:color="auto"/>
              </w:divBdr>
            </w:div>
            <w:div w:id="372004453">
              <w:blockQuote w:val="1"/>
              <w:marLeft w:val="720"/>
              <w:marRight w:val="720"/>
              <w:marTop w:val="100"/>
              <w:marBottom w:val="100"/>
              <w:divBdr>
                <w:top w:val="none" w:sz="0" w:space="0" w:color="auto"/>
                <w:left w:val="none" w:sz="0" w:space="0" w:color="auto"/>
                <w:bottom w:val="none" w:sz="0" w:space="0" w:color="auto"/>
                <w:right w:val="none" w:sz="0" w:space="0" w:color="auto"/>
              </w:divBdr>
            </w:div>
            <w:div w:id="891236167">
              <w:blockQuote w:val="1"/>
              <w:marLeft w:val="720"/>
              <w:marRight w:val="720"/>
              <w:marTop w:val="100"/>
              <w:marBottom w:val="100"/>
              <w:divBdr>
                <w:top w:val="none" w:sz="0" w:space="0" w:color="auto"/>
                <w:left w:val="none" w:sz="0" w:space="0" w:color="auto"/>
                <w:bottom w:val="none" w:sz="0" w:space="0" w:color="auto"/>
                <w:right w:val="none" w:sz="0" w:space="0" w:color="auto"/>
              </w:divBdr>
            </w:div>
            <w:div w:id="893079862">
              <w:blockQuote w:val="1"/>
              <w:marLeft w:val="720"/>
              <w:marRight w:val="720"/>
              <w:marTop w:val="100"/>
              <w:marBottom w:val="100"/>
              <w:divBdr>
                <w:top w:val="none" w:sz="0" w:space="0" w:color="auto"/>
                <w:left w:val="none" w:sz="0" w:space="0" w:color="auto"/>
                <w:bottom w:val="none" w:sz="0" w:space="0" w:color="auto"/>
                <w:right w:val="none" w:sz="0" w:space="0" w:color="auto"/>
              </w:divBdr>
            </w:div>
            <w:div w:id="12949451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1424378084">
      <w:bodyDiv w:val="1"/>
      <w:marLeft w:val="0"/>
      <w:marRight w:val="0"/>
      <w:marTop w:val="0"/>
      <w:marBottom w:val="0"/>
      <w:divBdr>
        <w:top w:val="none" w:sz="0" w:space="0" w:color="auto"/>
        <w:left w:val="none" w:sz="0" w:space="0" w:color="auto"/>
        <w:bottom w:val="none" w:sz="0" w:space="0" w:color="auto"/>
        <w:right w:val="none" w:sz="0" w:space="0" w:color="auto"/>
      </w:divBdr>
      <w:divsChild>
        <w:div w:id="13635536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6637079">
      <w:bodyDiv w:val="1"/>
      <w:marLeft w:val="0"/>
      <w:marRight w:val="0"/>
      <w:marTop w:val="0"/>
      <w:marBottom w:val="0"/>
      <w:divBdr>
        <w:top w:val="none" w:sz="0" w:space="0" w:color="auto"/>
        <w:left w:val="none" w:sz="0" w:space="0" w:color="auto"/>
        <w:bottom w:val="none" w:sz="0" w:space="0" w:color="auto"/>
        <w:right w:val="none" w:sz="0" w:space="0" w:color="auto"/>
      </w:divBdr>
      <w:divsChild>
        <w:div w:id="971136722">
          <w:marLeft w:val="0"/>
          <w:marRight w:val="0"/>
          <w:marTop w:val="0"/>
          <w:marBottom w:val="0"/>
          <w:divBdr>
            <w:top w:val="none" w:sz="0" w:space="0" w:color="auto"/>
            <w:left w:val="none" w:sz="0" w:space="0" w:color="auto"/>
            <w:bottom w:val="none" w:sz="0" w:space="0" w:color="auto"/>
            <w:right w:val="none" w:sz="0" w:space="0" w:color="auto"/>
          </w:divBdr>
          <w:divsChild>
            <w:div w:id="944000250">
              <w:marLeft w:val="0"/>
              <w:marRight w:val="0"/>
              <w:marTop w:val="0"/>
              <w:marBottom w:val="0"/>
              <w:divBdr>
                <w:top w:val="none" w:sz="0" w:space="0" w:color="auto"/>
                <w:left w:val="none" w:sz="0" w:space="0" w:color="auto"/>
                <w:bottom w:val="none" w:sz="0" w:space="0" w:color="auto"/>
                <w:right w:val="none" w:sz="0" w:space="0" w:color="auto"/>
              </w:divBdr>
              <w:divsChild>
                <w:div w:id="1212494526">
                  <w:marLeft w:val="0"/>
                  <w:marRight w:val="0"/>
                  <w:marTop w:val="0"/>
                  <w:marBottom w:val="0"/>
                  <w:divBdr>
                    <w:top w:val="none" w:sz="0" w:space="0" w:color="auto"/>
                    <w:left w:val="none" w:sz="0" w:space="0" w:color="auto"/>
                    <w:bottom w:val="none" w:sz="0" w:space="0" w:color="auto"/>
                    <w:right w:val="none" w:sz="0" w:space="0" w:color="auto"/>
                  </w:divBdr>
                  <w:divsChild>
                    <w:div w:id="391395607">
                      <w:marLeft w:val="0"/>
                      <w:marRight w:val="0"/>
                      <w:marTop w:val="0"/>
                      <w:marBottom w:val="0"/>
                      <w:divBdr>
                        <w:top w:val="none" w:sz="0" w:space="0" w:color="auto"/>
                        <w:left w:val="none" w:sz="0" w:space="0" w:color="auto"/>
                        <w:bottom w:val="none" w:sz="0" w:space="0" w:color="auto"/>
                        <w:right w:val="none" w:sz="0" w:space="0" w:color="auto"/>
                      </w:divBdr>
                      <w:divsChild>
                        <w:div w:id="24447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34961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7190531">
      <w:bodyDiv w:val="1"/>
      <w:marLeft w:val="0"/>
      <w:marRight w:val="0"/>
      <w:marTop w:val="0"/>
      <w:marBottom w:val="0"/>
      <w:divBdr>
        <w:top w:val="none" w:sz="0" w:space="0" w:color="auto"/>
        <w:left w:val="none" w:sz="0" w:space="0" w:color="auto"/>
        <w:bottom w:val="none" w:sz="0" w:space="0" w:color="auto"/>
        <w:right w:val="none" w:sz="0" w:space="0" w:color="auto"/>
      </w:divBdr>
      <w:divsChild>
        <w:div w:id="976184626">
          <w:blockQuote w:val="1"/>
          <w:marLeft w:val="720"/>
          <w:marRight w:val="720"/>
          <w:marTop w:val="100"/>
          <w:marBottom w:val="100"/>
          <w:divBdr>
            <w:top w:val="none" w:sz="0" w:space="0" w:color="auto"/>
            <w:left w:val="none" w:sz="0" w:space="0" w:color="auto"/>
            <w:bottom w:val="none" w:sz="0" w:space="0" w:color="auto"/>
            <w:right w:val="none" w:sz="0" w:space="0" w:color="auto"/>
          </w:divBdr>
        </w:div>
        <w:div w:id="1268855310">
          <w:blockQuote w:val="1"/>
          <w:marLeft w:val="720"/>
          <w:marRight w:val="720"/>
          <w:marTop w:val="100"/>
          <w:marBottom w:val="100"/>
          <w:divBdr>
            <w:top w:val="none" w:sz="0" w:space="0" w:color="auto"/>
            <w:left w:val="none" w:sz="0" w:space="0" w:color="auto"/>
            <w:bottom w:val="none" w:sz="0" w:space="0" w:color="auto"/>
            <w:right w:val="none" w:sz="0" w:space="0" w:color="auto"/>
          </w:divBdr>
        </w:div>
        <w:div w:id="17796383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3962859">
      <w:bodyDiv w:val="1"/>
      <w:marLeft w:val="0"/>
      <w:marRight w:val="0"/>
      <w:marTop w:val="0"/>
      <w:marBottom w:val="0"/>
      <w:divBdr>
        <w:top w:val="none" w:sz="0" w:space="0" w:color="auto"/>
        <w:left w:val="none" w:sz="0" w:space="0" w:color="auto"/>
        <w:bottom w:val="none" w:sz="0" w:space="0" w:color="auto"/>
        <w:right w:val="none" w:sz="0" w:space="0" w:color="auto"/>
      </w:divBdr>
      <w:divsChild>
        <w:div w:id="286861466">
          <w:blockQuote w:val="1"/>
          <w:marLeft w:val="720"/>
          <w:marRight w:val="720"/>
          <w:marTop w:val="100"/>
          <w:marBottom w:val="100"/>
          <w:divBdr>
            <w:top w:val="none" w:sz="0" w:space="0" w:color="auto"/>
            <w:left w:val="none" w:sz="0" w:space="0" w:color="auto"/>
            <w:bottom w:val="none" w:sz="0" w:space="0" w:color="auto"/>
            <w:right w:val="none" w:sz="0" w:space="0" w:color="auto"/>
          </w:divBdr>
        </w:div>
        <w:div w:id="1635285248">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283069646">
              <w:blockQuote w:val="1"/>
              <w:marLeft w:val="720"/>
              <w:marRight w:val="720"/>
              <w:marTop w:val="100"/>
              <w:marBottom w:val="100"/>
              <w:divBdr>
                <w:top w:val="none" w:sz="0" w:space="0" w:color="auto"/>
                <w:left w:val="none" w:sz="0" w:space="0" w:color="auto"/>
                <w:bottom w:val="none" w:sz="0" w:space="0" w:color="auto"/>
                <w:right w:val="none" w:sz="0" w:space="0" w:color="auto"/>
              </w:divBdr>
            </w:div>
            <w:div w:id="1445462906">
              <w:blockQuote w:val="1"/>
              <w:marLeft w:val="720"/>
              <w:marRight w:val="720"/>
              <w:marTop w:val="100"/>
              <w:marBottom w:val="100"/>
              <w:divBdr>
                <w:top w:val="none" w:sz="0" w:space="0" w:color="auto"/>
                <w:left w:val="none" w:sz="0" w:space="0" w:color="auto"/>
                <w:bottom w:val="none" w:sz="0" w:space="0" w:color="auto"/>
                <w:right w:val="none" w:sz="0" w:space="0" w:color="auto"/>
              </w:divBdr>
            </w:div>
            <w:div w:id="1461724592">
              <w:blockQuote w:val="1"/>
              <w:marLeft w:val="720"/>
              <w:marRight w:val="720"/>
              <w:marTop w:val="100"/>
              <w:marBottom w:val="100"/>
              <w:divBdr>
                <w:top w:val="none" w:sz="0" w:space="0" w:color="auto"/>
                <w:left w:val="none" w:sz="0" w:space="0" w:color="auto"/>
                <w:bottom w:val="none" w:sz="0" w:space="0" w:color="auto"/>
                <w:right w:val="none" w:sz="0" w:space="0" w:color="auto"/>
              </w:divBdr>
            </w:div>
            <w:div w:id="17159613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1476530966">
      <w:bodyDiv w:val="1"/>
      <w:marLeft w:val="0"/>
      <w:marRight w:val="0"/>
      <w:marTop w:val="0"/>
      <w:marBottom w:val="0"/>
      <w:divBdr>
        <w:top w:val="none" w:sz="0" w:space="0" w:color="auto"/>
        <w:left w:val="none" w:sz="0" w:space="0" w:color="auto"/>
        <w:bottom w:val="none" w:sz="0" w:space="0" w:color="auto"/>
        <w:right w:val="none" w:sz="0" w:space="0" w:color="auto"/>
      </w:divBdr>
      <w:divsChild>
        <w:div w:id="19169343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9344540">
      <w:bodyDiv w:val="1"/>
      <w:marLeft w:val="0"/>
      <w:marRight w:val="0"/>
      <w:marTop w:val="0"/>
      <w:marBottom w:val="0"/>
      <w:divBdr>
        <w:top w:val="none" w:sz="0" w:space="0" w:color="auto"/>
        <w:left w:val="none" w:sz="0" w:space="0" w:color="auto"/>
        <w:bottom w:val="none" w:sz="0" w:space="0" w:color="auto"/>
        <w:right w:val="none" w:sz="0" w:space="0" w:color="auto"/>
      </w:divBdr>
      <w:divsChild>
        <w:div w:id="21014427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81463979">
      <w:bodyDiv w:val="1"/>
      <w:marLeft w:val="0"/>
      <w:marRight w:val="0"/>
      <w:marTop w:val="0"/>
      <w:marBottom w:val="0"/>
      <w:divBdr>
        <w:top w:val="none" w:sz="0" w:space="0" w:color="auto"/>
        <w:left w:val="none" w:sz="0" w:space="0" w:color="auto"/>
        <w:bottom w:val="none" w:sz="0" w:space="0" w:color="auto"/>
        <w:right w:val="none" w:sz="0" w:space="0" w:color="auto"/>
      </w:divBdr>
      <w:divsChild>
        <w:div w:id="21166330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82576507">
      <w:bodyDiv w:val="1"/>
      <w:marLeft w:val="0"/>
      <w:marRight w:val="0"/>
      <w:marTop w:val="0"/>
      <w:marBottom w:val="0"/>
      <w:divBdr>
        <w:top w:val="none" w:sz="0" w:space="0" w:color="auto"/>
        <w:left w:val="none" w:sz="0" w:space="0" w:color="auto"/>
        <w:bottom w:val="none" w:sz="0" w:space="0" w:color="auto"/>
        <w:right w:val="none" w:sz="0" w:space="0" w:color="auto"/>
      </w:divBdr>
      <w:divsChild>
        <w:div w:id="1400521294">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0487200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7896229">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615138999">
              <w:blockQuote w:val="1"/>
              <w:marLeft w:val="720"/>
              <w:marRight w:val="720"/>
              <w:marTop w:val="100"/>
              <w:marBottom w:val="100"/>
              <w:divBdr>
                <w:top w:val="none" w:sz="0" w:space="0" w:color="auto"/>
                <w:left w:val="none" w:sz="0" w:space="0" w:color="auto"/>
                <w:bottom w:val="none" w:sz="0" w:space="0" w:color="auto"/>
                <w:right w:val="none" w:sz="0" w:space="0" w:color="auto"/>
              </w:divBdr>
            </w:div>
            <w:div w:id="1550415649">
              <w:blockQuote w:val="1"/>
              <w:marLeft w:val="720"/>
              <w:marRight w:val="720"/>
              <w:marTop w:val="100"/>
              <w:marBottom w:val="100"/>
              <w:divBdr>
                <w:top w:val="none" w:sz="0" w:space="0" w:color="auto"/>
                <w:left w:val="none" w:sz="0" w:space="0" w:color="auto"/>
                <w:bottom w:val="none" w:sz="0" w:space="0" w:color="auto"/>
                <w:right w:val="none" w:sz="0" w:space="0" w:color="auto"/>
              </w:divBdr>
            </w:div>
            <w:div w:id="17977968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1483500415">
      <w:bodyDiv w:val="1"/>
      <w:marLeft w:val="0"/>
      <w:marRight w:val="0"/>
      <w:marTop w:val="0"/>
      <w:marBottom w:val="0"/>
      <w:divBdr>
        <w:top w:val="none" w:sz="0" w:space="0" w:color="auto"/>
        <w:left w:val="none" w:sz="0" w:space="0" w:color="auto"/>
        <w:bottom w:val="none" w:sz="0" w:space="0" w:color="auto"/>
        <w:right w:val="none" w:sz="0" w:space="0" w:color="auto"/>
      </w:divBdr>
      <w:divsChild>
        <w:div w:id="11607348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84813146">
      <w:bodyDiv w:val="1"/>
      <w:marLeft w:val="0"/>
      <w:marRight w:val="0"/>
      <w:marTop w:val="0"/>
      <w:marBottom w:val="0"/>
      <w:divBdr>
        <w:top w:val="none" w:sz="0" w:space="0" w:color="auto"/>
        <w:left w:val="none" w:sz="0" w:space="0" w:color="auto"/>
        <w:bottom w:val="none" w:sz="0" w:space="0" w:color="auto"/>
        <w:right w:val="none" w:sz="0" w:space="0" w:color="auto"/>
      </w:divBdr>
      <w:divsChild>
        <w:div w:id="9024736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2855768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81687463">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430013696">
              <w:blockQuote w:val="1"/>
              <w:marLeft w:val="720"/>
              <w:marRight w:val="720"/>
              <w:marTop w:val="100"/>
              <w:marBottom w:val="100"/>
              <w:divBdr>
                <w:top w:val="none" w:sz="0" w:space="0" w:color="auto"/>
                <w:left w:val="none" w:sz="0" w:space="0" w:color="auto"/>
                <w:bottom w:val="none" w:sz="0" w:space="0" w:color="auto"/>
                <w:right w:val="none" w:sz="0" w:space="0" w:color="auto"/>
              </w:divBdr>
            </w:div>
            <w:div w:id="13076587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1983276">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8647578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57078538">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0723808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76502604">
          <w:blockQuote w:val="1"/>
          <w:marLeft w:val="720"/>
          <w:marRight w:val="720"/>
          <w:marTop w:val="100"/>
          <w:marBottom w:val="100"/>
          <w:divBdr>
            <w:top w:val="none" w:sz="0" w:space="0" w:color="auto"/>
            <w:left w:val="none" w:sz="0" w:space="0" w:color="auto"/>
            <w:bottom w:val="none" w:sz="0" w:space="0" w:color="auto"/>
            <w:right w:val="none" w:sz="0" w:space="0" w:color="auto"/>
          </w:divBdr>
        </w:div>
        <w:div w:id="19218656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2210434">
      <w:bodyDiv w:val="1"/>
      <w:marLeft w:val="0"/>
      <w:marRight w:val="0"/>
      <w:marTop w:val="0"/>
      <w:marBottom w:val="0"/>
      <w:divBdr>
        <w:top w:val="none" w:sz="0" w:space="0" w:color="auto"/>
        <w:left w:val="none" w:sz="0" w:space="0" w:color="auto"/>
        <w:bottom w:val="none" w:sz="0" w:space="0" w:color="auto"/>
        <w:right w:val="none" w:sz="0" w:space="0" w:color="auto"/>
      </w:divBdr>
      <w:divsChild>
        <w:div w:id="900746547">
          <w:blockQuote w:val="1"/>
          <w:marLeft w:val="720"/>
          <w:marRight w:val="720"/>
          <w:marTop w:val="100"/>
          <w:marBottom w:val="100"/>
          <w:divBdr>
            <w:top w:val="none" w:sz="0" w:space="0" w:color="auto"/>
            <w:left w:val="none" w:sz="0" w:space="0" w:color="auto"/>
            <w:bottom w:val="none" w:sz="0" w:space="0" w:color="auto"/>
            <w:right w:val="none" w:sz="0" w:space="0" w:color="auto"/>
          </w:divBdr>
        </w:div>
        <w:div w:id="9770295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2942004">
      <w:bodyDiv w:val="1"/>
      <w:marLeft w:val="0"/>
      <w:marRight w:val="0"/>
      <w:marTop w:val="0"/>
      <w:marBottom w:val="0"/>
      <w:divBdr>
        <w:top w:val="none" w:sz="0" w:space="0" w:color="auto"/>
        <w:left w:val="none" w:sz="0" w:space="0" w:color="auto"/>
        <w:bottom w:val="none" w:sz="0" w:space="0" w:color="auto"/>
        <w:right w:val="none" w:sz="0" w:space="0" w:color="auto"/>
      </w:divBdr>
      <w:divsChild>
        <w:div w:id="2225664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5417224">
      <w:bodyDiv w:val="1"/>
      <w:marLeft w:val="0"/>
      <w:marRight w:val="0"/>
      <w:marTop w:val="0"/>
      <w:marBottom w:val="0"/>
      <w:divBdr>
        <w:top w:val="none" w:sz="0" w:space="0" w:color="auto"/>
        <w:left w:val="none" w:sz="0" w:space="0" w:color="auto"/>
        <w:bottom w:val="none" w:sz="0" w:space="0" w:color="auto"/>
        <w:right w:val="none" w:sz="0" w:space="0" w:color="auto"/>
      </w:divBdr>
      <w:divsChild>
        <w:div w:id="231039612">
          <w:blockQuote w:val="1"/>
          <w:marLeft w:val="720"/>
          <w:marRight w:val="720"/>
          <w:marTop w:val="100"/>
          <w:marBottom w:val="100"/>
          <w:divBdr>
            <w:top w:val="none" w:sz="0" w:space="0" w:color="auto"/>
            <w:left w:val="none" w:sz="0" w:space="0" w:color="auto"/>
            <w:bottom w:val="none" w:sz="0" w:space="0" w:color="auto"/>
            <w:right w:val="none" w:sz="0" w:space="0" w:color="auto"/>
          </w:divBdr>
        </w:div>
        <w:div w:id="402026837">
          <w:blockQuote w:val="1"/>
          <w:marLeft w:val="720"/>
          <w:marRight w:val="720"/>
          <w:marTop w:val="100"/>
          <w:marBottom w:val="100"/>
          <w:divBdr>
            <w:top w:val="none" w:sz="0" w:space="0" w:color="auto"/>
            <w:left w:val="none" w:sz="0" w:space="0" w:color="auto"/>
            <w:bottom w:val="none" w:sz="0" w:space="0" w:color="auto"/>
            <w:right w:val="none" w:sz="0" w:space="0" w:color="auto"/>
          </w:divBdr>
        </w:div>
        <w:div w:id="415129374">
          <w:blockQuote w:val="1"/>
          <w:marLeft w:val="720"/>
          <w:marRight w:val="720"/>
          <w:marTop w:val="100"/>
          <w:marBottom w:val="100"/>
          <w:divBdr>
            <w:top w:val="none" w:sz="0" w:space="0" w:color="auto"/>
            <w:left w:val="none" w:sz="0" w:space="0" w:color="auto"/>
            <w:bottom w:val="none" w:sz="0" w:space="0" w:color="auto"/>
            <w:right w:val="none" w:sz="0" w:space="0" w:color="auto"/>
          </w:divBdr>
        </w:div>
        <w:div w:id="568657522">
          <w:blockQuote w:val="1"/>
          <w:marLeft w:val="720"/>
          <w:marRight w:val="720"/>
          <w:marTop w:val="100"/>
          <w:marBottom w:val="100"/>
          <w:divBdr>
            <w:top w:val="none" w:sz="0" w:space="0" w:color="auto"/>
            <w:left w:val="none" w:sz="0" w:space="0" w:color="auto"/>
            <w:bottom w:val="none" w:sz="0" w:space="0" w:color="auto"/>
            <w:right w:val="none" w:sz="0" w:space="0" w:color="auto"/>
          </w:divBdr>
        </w:div>
        <w:div w:id="731149654">
          <w:blockQuote w:val="1"/>
          <w:marLeft w:val="720"/>
          <w:marRight w:val="720"/>
          <w:marTop w:val="100"/>
          <w:marBottom w:val="100"/>
          <w:divBdr>
            <w:top w:val="none" w:sz="0" w:space="0" w:color="auto"/>
            <w:left w:val="none" w:sz="0" w:space="0" w:color="auto"/>
            <w:bottom w:val="none" w:sz="0" w:space="0" w:color="auto"/>
            <w:right w:val="none" w:sz="0" w:space="0" w:color="auto"/>
          </w:divBdr>
        </w:div>
        <w:div w:id="964313687">
          <w:blockQuote w:val="1"/>
          <w:marLeft w:val="720"/>
          <w:marRight w:val="720"/>
          <w:marTop w:val="100"/>
          <w:marBottom w:val="100"/>
          <w:divBdr>
            <w:top w:val="none" w:sz="0" w:space="0" w:color="auto"/>
            <w:left w:val="none" w:sz="0" w:space="0" w:color="auto"/>
            <w:bottom w:val="none" w:sz="0" w:space="0" w:color="auto"/>
            <w:right w:val="none" w:sz="0" w:space="0" w:color="auto"/>
          </w:divBdr>
        </w:div>
        <w:div w:id="1186754407">
          <w:blockQuote w:val="1"/>
          <w:marLeft w:val="720"/>
          <w:marRight w:val="720"/>
          <w:marTop w:val="100"/>
          <w:marBottom w:val="100"/>
          <w:divBdr>
            <w:top w:val="none" w:sz="0" w:space="0" w:color="auto"/>
            <w:left w:val="none" w:sz="0" w:space="0" w:color="auto"/>
            <w:bottom w:val="none" w:sz="0" w:space="0" w:color="auto"/>
            <w:right w:val="none" w:sz="0" w:space="0" w:color="auto"/>
          </w:divBdr>
        </w:div>
        <w:div w:id="1443112200">
          <w:blockQuote w:val="1"/>
          <w:marLeft w:val="720"/>
          <w:marRight w:val="720"/>
          <w:marTop w:val="100"/>
          <w:marBottom w:val="100"/>
          <w:divBdr>
            <w:top w:val="none" w:sz="0" w:space="0" w:color="auto"/>
            <w:left w:val="none" w:sz="0" w:space="0" w:color="auto"/>
            <w:bottom w:val="none" w:sz="0" w:space="0" w:color="auto"/>
            <w:right w:val="none" w:sz="0" w:space="0" w:color="auto"/>
          </w:divBdr>
        </w:div>
        <w:div w:id="1479881174">
          <w:blockQuote w:val="1"/>
          <w:marLeft w:val="720"/>
          <w:marRight w:val="720"/>
          <w:marTop w:val="100"/>
          <w:marBottom w:val="100"/>
          <w:divBdr>
            <w:top w:val="none" w:sz="0" w:space="0" w:color="auto"/>
            <w:left w:val="none" w:sz="0" w:space="0" w:color="auto"/>
            <w:bottom w:val="none" w:sz="0" w:space="0" w:color="auto"/>
            <w:right w:val="none" w:sz="0" w:space="0" w:color="auto"/>
          </w:divBdr>
        </w:div>
        <w:div w:id="1541551545">
          <w:blockQuote w:val="1"/>
          <w:marLeft w:val="720"/>
          <w:marRight w:val="720"/>
          <w:marTop w:val="100"/>
          <w:marBottom w:val="100"/>
          <w:divBdr>
            <w:top w:val="none" w:sz="0" w:space="0" w:color="auto"/>
            <w:left w:val="none" w:sz="0" w:space="0" w:color="auto"/>
            <w:bottom w:val="none" w:sz="0" w:space="0" w:color="auto"/>
            <w:right w:val="none" w:sz="0" w:space="0" w:color="auto"/>
          </w:divBdr>
        </w:div>
        <w:div w:id="1677032451">
          <w:blockQuote w:val="1"/>
          <w:marLeft w:val="720"/>
          <w:marRight w:val="720"/>
          <w:marTop w:val="100"/>
          <w:marBottom w:val="100"/>
          <w:divBdr>
            <w:top w:val="none" w:sz="0" w:space="0" w:color="auto"/>
            <w:left w:val="none" w:sz="0" w:space="0" w:color="auto"/>
            <w:bottom w:val="none" w:sz="0" w:space="0" w:color="auto"/>
            <w:right w:val="none" w:sz="0" w:space="0" w:color="auto"/>
          </w:divBdr>
        </w:div>
        <w:div w:id="1856260898">
          <w:blockQuote w:val="1"/>
          <w:marLeft w:val="720"/>
          <w:marRight w:val="720"/>
          <w:marTop w:val="100"/>
          <w:marBottom w:val="100"/>
          <w:divBdr>
            <w:top w:val="none" w:sz="0" w:space="0" w:color="auto"/>
            <w:left w:val="none" w:sz="0" w:space="0" w:color="auto"/>
            <w:bottom w:val="none" w:sz="0" w:space="0" w:color="auto"/>
            <w:right w:val="none" w:sz="0" w:space="0" w:color="auto"/>
          </w:divBdr>
        </w:div>
        <w:div w:id="1889757959">
          <w:blockQuote w:val="1"/>
          <w:marLeft w:val="720"/>
          <w:marRight w:val="720"/>
          <w:marTop w:val="100"/>
          <w:marBottom w:val="100"/>
          <w:divBdr>
            <w:top w:val="none" w:sz="0" w:space="0" w:color="auto"/>
            <w:left w:val="none" w:sz="0" w:space="0" w:color="auto"/>
            <w:bottom w:val="none" w:sz="0" w:space="0" w:color="auto"/>
            <w:right w:val="none" w:sz="0" w:space="0" w:color="auto"/>
          </w:divBdr>
        </w:div>
        <w:div w:id="20363000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03206501">
      <w:bodyDiv w:val="1"/>
      <w:marLeft w:val="0"/>
      <w:marRight w:val="0"/>
      <w:marTop w:val="0"/>
      <w:marBottom w:val="0"/>
      <w:divBdr>
        <w:top w:val="none" w:sz="0" w:space="0" w:color="auto"/>
        <w:left w:val="none" w:sz="0" w:space="0" w:color="auto"/>
        <w:bottom w:val="none" w:sz="0" w:space="0" w:color="auto"/>
        <w:right w:val="none" w:sz="0" w:space="0" w:color="auto"/>
      </w:divBdr>
      <w:divsChild>
        <w:div w:id="7314669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05582745">
      <w:bodyDiv w:val="1"/>
      <w:marLeft w:val="0"/>
      <w:marRight w:val="0"/>
      <w:marTop w:val="0"/>
      <w:marBottom w:val="0"/>
      <w:divBdr>
        <w:top w:val="none" w:sz="0" w:space="0" w:color="auto"/>
        <w:left w:val="none" w:sz="0" w:space="0" w:color="auto"/>
        <w:bottom w:val="none" w:sz="0" w:space="0" w:color="auto"/>
        <w:right w:val="none" w:sz="0" w:space="0" w:color="auto"/>
      </w:divBdr>
      <w:divsChild>
        <w:div w:id="723792848">
          <w:blockQuote w:val="1"/>
          <w:marLeft w:val="720"/>
          <w:marRight w:val="720"/>
          <w:marTop w:val="100"/>
          <w:marBottom w:val="100"/>
          <w:divBdr>
            <w:top w:val="none" w:sz="0" w:space="0" w:color="auto"/>
            <w:left w:val="none" w:sz="0" w:space="0" w:color="auto"/>
            <w:bottom w:val="none" w:sz="0" w:space="0" w:color="auto"/>
            <w:right w:val="none" w:sz="0" w:space="0" w:color="auto"/>
          </w:divBdr>
        </w:div>
        <w:div w:id="204607952">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9653064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1509054882">
      <w:bodyDiv w:val="1"/>
      <w:marLeft w:val="0"/>
      <w:marRight w:val="0"/>
      <w:marTop w:val="0"/>
      <w:marBottom w:val="0"/>
      <w:divBdr>
        <w:top w:val="none" w:sz="0" w:space="0" w:color="auto"/>
        <w:left w:val="none" w:sz="0" w:space="0" w:color="auto"/>
        <w:bottom w:val="none" w:sz="0" w:space="0" w:color="auto"/>
        <w:right w:val="none" w:sz="0" w:space="0" w:color="auto"/>
      </w:divBdr>
      <w:divsChild>
        <w:div w:id="6790869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09129270">
      <w:bodyDiv w:val="1"/>
      <w:marLeft w:val="0"/>
      <w:marRight w:val="0"/>
      <w:marTop w:val="0"/>
      <w:marBottom w:val="0"/>
      <w:divBdr>
        <w:top w:val="none" w:sz="0" w:space="0" w:color="auto"/>
        <w:left w:val="none" w:sz="0" w:space="0" w:color="auto"/>
        <w:bottom w:val="none" w:sz="0" w:space="0" w:color="auto"/>
        <w:right w:val="none" w:sz="0" w:space="0" w:color="auto"/>
      </w:divBdr>
      <w:divsChild>
        <w:div w:id="188586750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97305457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1518302431">
      <w:bodyDiv w:val="1"/>
      <w:marLeft w:val="0"/>
      <w:marRight w:val="0"/>
      <w:marTop w:val="0"/>
      <w:marBottom w:val="0"/>
      <w:divBdr>
        <w:top w:val="none" w:sz="0" w:space="0" w:color="auto"/>
        <w:left w:val="none" w:sz="0" w:space="0" w:color="auto"/>
        <w:bottom w:val="none" w:sz="0" w:space="0" w:color="auto"/>
        <w:right w:val="none" w:sz="0" w:space="0" w:color="auto"/>
      </w:divBdr>
      <w:divsChild>
        <w:div w:id="64954109">
          <w:blockQuote w:val="1"/>
          <w:marLeft w:val="720"/>
          <w:marRight w:val="720"/>
          <w:marTop w:val="100"/>
          <w:marBottom w:val="100"/>
          <w:divBdr>
            <w:top w:val="none" w:sz="0" w:space="0" w:color="auto"/>
            <w:left w:val="none" w:sz="0" w:space="0" w:color="auto"/>
            <w:bottom w:val="none" w:sz="0" w:space="0" w:color="auto"/>
            <w:right w:val="none" w:sz="0" w:space="0" w:color="auto"/>
          </w:divBdr>
        </w:div>
        <w:div w:id="1337417587">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9291955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1522628921">
      <w:bodyDiv w:val="1"/>
      <w:marLeft w:val="0"/>
      <w:marRight w:val="0"/>
      <w:marTop w:val="0"/>
      <w:marBottom w:val="0"/>
      <w:divBdr>
        <w:top w:val="none" w:sz="0" w:space="0" w:color="auto"/>
        <w:left w:val="none" w:sz="0" w:space="0" w:color="auto"/>
        <w:bottom w:val="none" w:sz="0" w:space="0" w:color="auto"/>
        <w:right w:val="none" w:sz="0" w:space="0" w:color="auto"/>
      </w:divBdr>
      <w:divsChild>
        <w:div w:id="256409329">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458650099">
              <w:blockQuote w:val="1"/>
              <w:marLeft w:val="720"/>
              <w:marRight w:val="720"/>
              <w:marTop w:val="100"/>
              <w:marBottom w:val="100"/>
              <w:divBdr>
                <w:top w:val="none" w:sz="0" w:space="0" w:color="auto"/>
                <w:left w:val="none" w:sz="0" w:space="0" w:color="auto"/>
                <w:bottom w:val="none" w:sz="0" w:space="0" w:color="auto"/>
                <w:right w:val="none" w:sz="0" w:space="0" w:color="auto"/>
              </w:divBdr>
            </w:div>
            <w:div w:id="6300920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26012180">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460613946">
              <w:blockQuote w:val="1"/>
              <w:marLeft w:val="720"/>
              <w:marRight w:val="720"/>
              <w:marTop w:val="100"/>
              <w:marBottom w:val="100"/>
              <w:divBdr>
                <w:top w:val="none" w:sz="0" w:space="0" w:color="auto"/>
                <w:left w:val="none" w:sz="0" w:space="0" w:color="auto"/>
                <w:bottom w:val="none" w:sz="0" w:space="0" w:color="auto"/>
                <w:right w:val="none" w:sz="0" w:space="0" w:color="auto"/>
              </w:divBdr>
            </w:div>
            <w:div w:id="15468662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91336047">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338853723">
              <w:blockQuote w:val="1"/>
              <w:marLeft w:val="720"/>
              <w:marRight w:val="720"/>
              <w:marTop w:val="100"/>
              <w:marBottom w:val="100"/>
              <w:divBdr>
                <w:top w:val="none" w:sz="0" w:space="0" w:color="auto"/>
                <w:left w:val="none" w:sz="0" w:space="0" w:color="auto"/>
                <w:bottom w:val="none" w:sz="0" w:space="0" w:color="auto"/>
                <w:right w:val="none" w:sz="0" w:space="0" w:color="auto"/>
              </w:divBdr>
            </w:div>
            <w:div w:id="4733757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81812002">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54807619">
              <w:blockQuote w:val="1"/>
              <w:marLeft w:val="720"/>
              <w:marRight w:val="720"/>
              <w:marTop w:val="100"/>
              <w:marBottom w:val="100"/>
              <w:divBdr>
                <w:top w:val="none" w:sz="0" w:space="0" w:color="auto"/>
                <w:left w:val="none" w:sz="0" w:space="0" w:color="auto"/>
                <w:bottom w:val="none" w:sz="0" w:space="0" w:color="auto"/>
                <w:right w:val="none" w:sz="0" w:space="0" w:color="auto"/>
              </w:divBdr>
            </w:div>
            <w:div w:id="5819918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29085869">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870022665">
              <w:blockQuote w:val="1"/>
              <w:marLeft w:val="720"/>
              <w:marRight w:val="720"/>
              <w:marTop w:val="100"/>
              <w:marBottom w:val="100"/>
              <w:divBdr>
                <w:top w:val="none" w:sz="0" w:space="0" w:color="auto"/>
                <w:left w:val="none" w:sz="0" w:space="0" w:color="auto"/>
                <w:bottom w:val="none" w:sz="0" w:space="0" w:color="auto"/>
                <w:right w:val="none" w:sz="0" w:space="0" w:color="auto"/>
              </w:divBdr>
            </w:div>
            <w:div w:id="20301390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1523201379">
      <w:bodyDiv w:val="1"/>
      <w:marLeft w:val="0"/>
      <w:marRight w:val="0"/>
      <w:marTop w:val="0"/>
      <w:marBottom w:val="0"/>
      <w:divBdr>
        <w:top w:val="none" w:sz="0" w:space="0" w:color="auto"/>
        <w:left w:val="none" w:sz="0" w:space="0" w:color="auto"/>
        <w:bottom w:val="none" w:sz="0" w:space="0" w:color="auto"/>
        <w:right w:val="none" w:sz="0" w:space="0" w:color="auto"/>
      </w:divBdr>
      <w:divsChild>
        <w:div w:id="480003377">
          <w:blockQuote w:val="1"/>
          <w:marLeft w:val="720"/>
          <w:marRight w:val="720"/>
          <w:marTop w:val="100"/>
          <w:marBottom w:val="100"/>
          <w:divBdr>
            <w:top w:val="none" w:sz="0" w:space="0" w:color="auto"/>
            <w:left w:val="none" w:sz="0" w:space="0" w:color="auto"/>
            <w:bottom w:val="none" w:sz="0" w:space="0" w:color="auto"/>
            <w:right w:val="none" w:sz="0" w:space="0" w:color="auto"/>
          </w:divBdr>
        </w:div>
        <w:div w:id="2045668904">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70529942">
              <w:blockQuote w:val="1"/>
              <w:marLeft w:val="720"/>
              <w:marRight w:val="720"/>
              <w:marTop w:val="100"/>
              <w:marBottom w:val="100"/>
              <w:divBdr>
                <w:top w:val="none" w:sz="0" w:space="0" w:color="auto"/>
                <w:left w:val="none" w:sz="0" w:space="0" w:color="auto"/>
                <w:bottom w:val="none" w:sz="0" w:space="0" w:color="auto"/>
                <w:right w:val="none" w:sz="0" w:space="0" w:color="auto"/>
              </w:divBdr>
            </w:div>
            <w:div w:id="866334116">
              <w:blockQuote w:val="1"/>
              <w:marLeft w:val="720"/>
              <w:marRight w:val="720"/>
              <w:marTop w:val="100"/>
              <w:marBottom w:val="100"/>
              <w:divBdr>
                <w:top w:val="none" w:sz="0" w:space="0" w:color="auto"/>
                <w:left w:val="none" w:sz="0" w:space="0" w:color="auto"/>
                <w:bottom w:val="none" w:sz="0" w:space="0" w:color="auto"/>
                <w:right w:val="none" w:sz="0" w:space="0" w:color="auto"/>
              </w:divBdr>
            </w:div>
            <w:div w:id="1421368849">
              <w:blockQuote w:val="1"/>
              <w:marLeft w:val="720"/>
              <w:marRight w:val="720"/>
              <w:marTop w:val="100"/>
              <w:marBottom w:val="100"/>
              <w:divBdr>
                <w:top w:val="none" w:sz="0" w:space="0" w:color="auto"/>
                <w:left w:val="none" w:sz="0" w:space="0" w:color="auto"/>
                <w:bottom w:val="none" w:sz="0" w:space="0" w:color="auto"/>
                <w:right w:val="none" w:sz="0" w:space="0" w:color="auto"/>
              </w:divBdr>
            </w:div>
            <w:div w:id="16043383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1525943664">
      <w:bodyDiv w:val="1"/>
      <w:marLeft w:val="0"/>
      <w:marRight w:val="0"/>
      <w:marTop w:val="0"/>
      <w:marBottom w:val="0"/>
      <w:divBdr>
        <w:top w:val="none" w:sz="0" w:space="0" w:color="auto"/>
        <w:left w:val="none" w:sz="0" w:space="0" w:color="auto"/>
        <w:bottom w:val="none" w:sz="0" w:space="0" w:color="auto"/>
        <w:right w:val="none" w:sz="0" w:space="0" w:color="auto"/>
      </w:divBdr>
      <w:divsChild>
        <w:div w:id="51511982">
          <w:blockQuote w:val="1"/>
          <w:marLeft w:val="720"/>
          <w:marRight w:val="720"/>
          <w:marTop w:val="100"/>
          <w:marBottom w:val="100"/>
          <w:divBdr>
            <w:top w:val="none" w:sz="0" w:space="0" w:color="auto"/>
            <w:left w:val="none" w:sz="0" w:space="0" w:color="auto"/>
            <w:bottom w:val="none" w:sz="0" w:space="0" w:color="auto"/>
            <w:right w:val="none" w:sz="0" w:space="0" w:color="auto"/>
          </w:divBdr>
        </w:div>
        <w:div w:id="13604697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42356057">
      <w:bodyDiv w:val="1"/>
      <w:marLeft w:val="0"/>
      <w:marRight w:val="0"/>
      <w:marTop w:val="0"/>
      <w:marBottom w:val="0"/>
      <w:divBdr>
        <w:top w:val="none" w:sz="0" w:space="0" w:color="auto"/>
        <w:left w:val="none" w:sz="0" w:space="0" w:color="auto"/>
        <w:bottom w:val="none" w:sz="0" w:space="0" w:color="auto"/>
        <w:right w:val="none" w:sz="0" w:space="0" w:color="auto"/>
      </w:divBdr>
    </w:div>
    <w:div w:id="1542857578">
      <w:bodyDiv w:val="1"/>
      <w:marLeft w:val="0"/>
      <w:marRight w:val="0"/>
      <w:marTop w:val="0"/>
      <w:marBottom w:val="0"/>
      <w:divBdr>
        <w:top w:val="none" w:sz="0" w:space="0" w:color="auto"/>
        <w:left w:val="none" w:sz="0" w:space="0" w:color="auto"/>
        <w:bottom w:val="none" w:sz="0" w:space="0" w:color="auto"/>
        <w:right w:val="none" w:sz="0" w:space="0" w:color="auto"/>
      </w:divBdr>
      <w:divsChild>
        <w:div w:id="184951119">
          <w:blockQuote w:val="1"/>
          <w:marLeft w:val="720"/>
          <w:marRight w:val="720"/>
          <w:marTop w:val="100"/>
          <w:marBottom w:val="100"/>
          <w:divBdr>
            <w:top w:val="none" w:sz="0" w:space="0" w:color="auto"/>
            <w:left w:val="none" w:sz="0" w:space="0" w:color="auto"/>
            <w:bottom w:val="none" w:sz="0" w:space="0" w:color="auto"/>
            <w:right w:val="none" w:sz="0" w:space="0" w:color="auto"/>
          </w:divBdr>
        </w:div>
        <w:div w:id="11367513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54656741">
      <w:bodyDiv w:val="1"/>
      <w:marLeft w:val="0"/>
      <w:marRight w:val="0"/>
      <w:marTop w:val="0"/>
      <w:marBottom w:val="0"/>
      <w:divBdr>
        <w:top w:val="none" w:sz="0" w:space="0" w:color="auto"/>
        <w:left w:val="none" w:sz="0" w:space="0" w:color="auto"/>
        <w:bottom w:val="none" w:sz="0" w:space="0" w:color="auto"/>
        <w:right w:val="none" w:sz="0" w:space="0" w:color="auto"/>
      </w:divBdr>
    </w:div>
    <w:div w:id="1557276069">
      <w:bodyDiv w:val="1"/>
      <w:marLeft w:val="0"/>
      <w:marRight w:val="0"/>
      <w:marTop w:val="0"/>
      <w:marBottom w:val="0"/>
      <w:divBdr>
        <w:top w:val="none" w:sz="0" w:space="0" w:color="auto"/>
        <w:left w:val="none" w:sz="0" w:space="0" w:color="auto"/>
        <w:bottom w:val="none" w:sz="0" w:space="0" w:color="auto"/>
        <w:right w:val="none" w:sz="0" w:space="0" w:color="auto"/>
      </w:divBdr>
      <w:divsChild>
        <w:div w:id="10116389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58858576">
      <w:bodyDiv w:val="1"/>
      <w:marLeft w:val="0"/>
      <w:marRight w:val="0"/>
      <w:marTop w:val="0"/>
      <w:marBottom w:val="0"/>
      <w:divBdr>
        <w:top w:val="none" w:sz="0" w:space="0" w:color="auto"/>
        <w:left w:val="none" w:sz="0" w:space="0" w:color="auto"/>
        <w:bottom w:val="none" w:sz="0" w:space="0" w:color="auto"/>
        <w:right w:val="none" w:sz="0" w:space="0" w:color="auto"/>
      </w:divBdr>
      <w:divsChild>
        <w:div w:id="393240682">
          <w:blockQuote w:val="1"/>
          <w:marLeft w:val="720"/>
          <w:marRight w:val="720"/>
          <w:marTop w:val="100"/>
          <w:marBottom w:val="100"/>
          <w:divBdr>
            <w:top w:val="none" w:sz="0" w:space="0" w:color="auto"/>
            <w:left w:val="none" w:sz="0" w:space="0" w:color="auto"/>
            <w:bottom w:val="none" w:sz="0" w:space="0" w:color="auto"/>
            <w:right w:val="none" w:sz="0" w:space="0" w:color="auto"/>
          </w:divBdr>
        </w:div>
        <w:div w:id="614211627">
          <w:blockQuote w:val="1"/>
          <w:marLeft w:val="720"/>
          <w:marRight w:val="720"/>
          <w:marTop w:val="100"/>
          <w:marBottom w:val="100"/>
          <w:divBdr>
            <w:top w:val="none" w:sz="0" w:space="0" w:color="auto"/>
            <w:left w:val="none" w:sz="0" w:space="0" w:color="auto"/>
            <w:bottom w:val="none" w:sz="0" w:space="0" w:color="auto"/>
            <w:right w:val="none" w:sz="0" w:space="0" w:color="auto"/>
          </w:divBdr>
        </w:div>
        <w:div w:id="6347922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58929979">
      <w:bodyDiv w:val="1"/>
      <w:marLeft w:val="0"/>
      <w:marRight w:val="0"/>
      <w:marTop w:val="0"/>
      <w:marBottom w:val="0"/>
      <w:divBdr>
        <w:top w:val="none" w:sz="0" w:space="0" w:color="auto"/>
        <w:left w:val="none" w:sz="0" w:space="0" w:color="auto"/>
        <w:bottom w:val="none" w:sz="0" w:space="0" w:color="auto"/>
        <w:right w:val="none" w:sz="0" w:space="0" w:color="auto"/>
      </w:divBdr>
      <w:divsChild>
        <w:div w:id="16924153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61667420">
      <w:bodyDiv w:val="1"/>
      <w:marLeft w:val="0"/>
      <w:marRight w:val="0"/>
      <w:marTop w:val="0"/>
      <w:marBottom w:val="0"/>
      <w:divBdr>
        <w:top w:val="none" w:sz="0" w:space="0" w:color="auto"/>
        <w:left w:val="none" w:sz="0" w:space="0" w:color="auto"/>
        <w:bottom w:val="none" w:sz="0" w:space="0" w:color="auto"/>
        <w:right w:val="none" w:sz="0" w:space="0" w:color="auto"/>
      </w:divBdr>
      <w:divsChild>
        <w:div w:id="903239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68688289">
      <w:bodyDiv w:val="1"/>
      <w:marLeft w:val="0"/>
      <w:marRight w:val="0"/>
      <w:marTop w:val="0"/>
      <w:marBottom w:val="0"/>
      <w:divBdr>
        <w:top w:val="none" w:sz="0" w:space="0" w:color="auto"/>
        <w:left w:val="none" w:sz="0" w:space="0" w:color="auto"/>
        <w:bottom w:val="none" w:sz="0" w:space="0" w:color="auto"/>
        <w:right w:val="none" w:sz="0" w:space="0" w:color="auto"/>
      </w:divBdr>
      <w:divsChild>
        <w:div w:id="895968585">
          <w:blockQuote w:val="1"/>
          <w:marLeft w:val="720"/>
          <w:marRight w:val="720"/>
          <w:marTop w:val="100"/>
          <w:marBottom w:val="100"/>
          <w:divBdr>
            <w:top w:val="none" w:sz="0" w:space="0" w:color="auto"/>
            <w:left w:val="none" w:sz="0" w:space="0" w:color="auto"/>
            <w:bottom w:val="none" w:sz="0" w:space="0" w:color="auto"/>
            <w:right w:val="none" w:sz="0" w:space="0" w:color="auto"/>
          </w:divBdr>
        </w:div>
        <w:div w:id="18096606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68955608">
      <w:bodyDiv w:val="1"/>
      <w:marLeft w:val="0"/>
      <w:marRight w:val="0"/>
      <w:marTop w:val="0"/>
      <w:marBottom w:val="0"/>
      <w:divBdr>
        <w:top w:val="none" w:sz="0" w:space="0" w:color="auto"/>
        <w:left w:val="none" w:sz="0" w:space="0" w:color="auto"/>
        <w:bottom w:val="none" w:sz="0" w:space="0" w:color="auto"/>
        <w:right w:val="none" w:sz="0" w:space="0" w:color="auto"/>
      </w:divBdr>
      <w:divsChild>
        <w:div w:id="1628195335">
          <w:blockQuote w:val="1"/>
          <w:marLeft w:val="720"/>
          <w:marRight w:val="720"/>
          <w:marTop w:val="100"/>
          <w:marBottom w:val="100"/>
          <w:divBdr>
            <w:top w:val="none" w:sz="0" w:space="0" w:color="auto"/>
            <w:left w:val="none" w:sz="0" w:space="0" w:color="auto"/>
            <w:bottom w:val="none" w:sz="0" w:space="0" w:color="auto"/>
            <w:right w:val="none" w:sz="0" w:space="0" w:color="auto"/>
          </w:divBdr>
        </w:div>
        <w:div w:id="18204645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69220888">
      <w:bodyDiv w:val="1"/>
      <w:marLeft w:val="0"/>
      <w:marRight w:val="0"/>
      <w:marTop w:val="0"/>
      <w:marBottom w:val="0"/>
      <w:divBdr>
        <w:top w:val="none" w:sz="0" w:space="0" w:color="auto"/>
        <w:left w:val="none" w:sz="0" w:space="0" w:color="auto"/>
        <w:bottom w:val="none" w:sz="0" w:space="0" w:color="auto"/>
        <w:right w:val="none" w:sz="0" w:space="0" w:color="auto"/>
      </w:divBdr>
      <w:divsChild>
        <w:div w:id="17544683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73273853">
      <w:bodyDiv w:val="1"/>
      <w:marLeft w:val="0"/>
      <w:marRight w:val="0"/>
      <w:marTop w:val="0"/>
      <w:marBottom w:val="0"/>
      <w:divBdr>
        <w:top w:val="none" w:sz="0" w:space="0" w:color="auto"/>
        <w:left w:val="none" w:sz="0" w:space="0" w:color="auto"/>
        <w:bottom w:val="none" w:sz="0" w:space="0" w:color="auto"/>
        <w:right w:val="none" w:sz="0" w:space="0" w:color="auto"/>
      </w:divBdr>
      <w:divsChild>
        <w:div w:id="1293173797">
          <w:blockQuote w:val="1"/>
          <w:marLeft w:val="720"/>
          <w:marRight w:val="720"/>
          <w:marTop w:val="100"/>
          <w:marBottom w:val="100"/>
          <w:divBdr>
            <w:top w:val="none" w:sz="0" w:space="0" w:color="auto"/>
            <w:left w:val="none" w:sz="0" w:space="0" w:color="auto"/>
            <w:bottom w:val="none" w:sz="0" w:space="0" w:color="auto"/>
            <w:right w:val="none" w:sz="0" w:space="0" w:color="auto"/>
          </w:divBdr>
        </w:div>
        <w:div w:id="1445953067">
          <w:blockQuote w:val="1"/>
          <w:marLeft w:val="720"/>
          <w:marRight w:val="720"/>
          <w:marTop w:val="100"/>
          <w:marBottom w:val="100"/>
          <w:divBdr>
            <w:top w:val="none" w:sz="0" w:space="0" w:color="auto"/>
            <w:left w:val="none" w:sz="0" w:space="0" w:color="auto"/>
            <w:bottom w:val="none" w:sz="0" w:space="0" w:color="auto"/>
            <w:right w:val="none" w:sz="0" w:space="0" w:color="auto"/>
          </w:divBdr>
        </w:div>
        <w:div w:id="15503854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74049615">
      <w:bodyDiv w:val="1"/>
      <w:marLeft w:val="0"/>
      <w:marRight w:val="0"/>
      <w:marTop w:val="0"/>
      <w:marBottom w:val="0"/>
      <w:divBdr>
        <w:top w:val="none" w:sz="0" w:space="0" w:color="auto"/>
        <w:left w:val="none" w:sz="0" w:space="0" w:color="auto"/>
        <w:bottom w:val="none" w:sz="0" w:space="0" w:color="auto"/>
        <w:right w:val="none" w:sz="0" w:space="0" w:color="auto"/>
      </w:divBdr>
      <w:divsChild>
        <w:div w:id="16239240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86647800">
      <w:bodyDiv w:val="1"/>
      <w:marLeft w:val="0"/>
      <w:marRight w:val="0"/>
      <w:marTop w:val="0"/>
      <w:marBottom w:val="0"/>
      <w:divBdr>
        <w:top w:val="none" w:sz="0" w:space="0" w:color="auto"/>
        <w:left w:val="none" w:sz="0" w:space="0" w:color="auto"/>
        <w:bottom w:val="none" w:sz="0" w:space="0" w:color="auto"/>
        <w:right w:val="none" w:sz="0" w:space="0" w:color="auto"/>
      </w:divBdr>
      <w:divsChild>
        <w:div w:id="1062870592">
          <w:blockQuote w:val="1"/>
          <w:marLeft w:val="720"/>
          <w:marRight w:val="720"/>
          <w:marTop w:val="100"/>
          <w:marBottom w:val="100"/>
          <w:divBdr>
            <w:top w:val="none" w:sz="0" w:space="0" w:color="auto"/>
            <w:left w:val="none" w:sz="0" w:space="0" w:color="auto"/>
            <w:bottom w:val="none" w:sz="0" w:space="0" w:color="auto"/>
            <w:right w:val="none" w:sz="0" w:space="0" w:color="auto"/>
          </w:divBdr>
        </w:div>
        <w:div w:id="1931307867">
          <w:blockQuote w:val="1"/>
          <w:marLeft w:val="720"/>
          <w:marRight w:val="720"/>
          <w:marTop w:val="100"/>
          <w:marBottom w:val="100"/>
          <w:divBdr>
            <w:top w:val="none" w:sz="0" w:space="0" w:color="auto"/>
            <w:left w:val="none" w:sz="0" w:space="0" w:color="auto"/>
            <w:bottom w:val="none" w:sz="0" w:space="0" w:color="auto"/>
            <w:right w:val="none" w:sz="0" w:space="0" w:color="auto"/>
          </w:divBdr>
        </w:div>
        <w:div w:id="197998884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048079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1589803496">
      <w:bodyDiv w:val="1"/>
      <w:marLeft w:val="0"/>
      <w:marRight w:val="0"/>
      <w:marTop w:val="0"/>
      <w:marBottom w:val="0"/>
      <w:divBdr>
        <w:top w:val="none" w:sz="0" w:space="0" w:color="auto"/>
        <w:left w:val="none" w:sz="0" w:space="0" w:color="auto"/>
        <w:bottom w:val="none" w:sz="0" w:space="0" w:color="auto"/>
        <w:right w:val="none" w:sz="0" w:space="0" w:color="auto"/>
      </w:divBdr>
      <w:divsChild>
        <w:div w:id="1398166967">
          <w:blockQuote w:val="1"/>
          <w:marLeft w:val="720"/>
          <w:marRight w:val="720"/>
          <w:marTop w:val="100"/>
          <w:marBottom w:val="100"/>
          <w:divBdr>
            <w:top w:val="none" w:sz="0" w:space="0" w:color="auto"/>
            <w:left w:val="none" w:sz="0" w:space="0" w:color="auto"/>
            <w:bottom w:val="none" w:sz="0" w:space="0" w:color="auto"/>
            <w:right w:val="none" w:sz="0" w:space="0" w:color="auto"/>
          </w:divBdr>
        </w:div>
        <w:div w:id="18493269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91967409">
      <w:bodyDiv w:val="1"/>
      <w:marLeft w:val="0"/>
      <w:marRight w:val="0"/>
      <w:marTop w:val="0"/>
      <w:marBottom w:val="0"/>
      <w:divBdr>
        <w:top w:val="none" w:sz="0" w:space="0" w:color="auto"/>
        <w:left w:val="none" w:sz="0" w:space="0" w:color="auto"/>
        <w:bottom w:val="none" w:sz="0" w:space="0" w:color="auto"/>
        <w:right w:val="none" w:sz="0" w:space="0" w:color="auto"/>
      </w:divBdr>
      <w:divsChild>
        <w:div w:id="1518782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98293613">
      <w:bodyDiv w:val="1"/>
      <w:marLeft w:val="0"/>
      <w:marRight w:val="0"/>
      <w:marTop w:val="0"/>
      <w:marBottom w:val="0"/>
      <w:divBdr>
        <w:top w:val="none" w:sz="0" w:space="0" w:color="auto"/>
        <w:left w:val="none" w:sz="0" w:space="0" w:color="auto"/>
        <w:bottom w:val="none" w:sz="0" w:space="0" w:color="auto"/>
        <w:right w:val="none" w:sz="0" w:space="0" w:color="auto"/>
      </w:divBdr>
      <w:divsChild>
        <w:div w:id="17795695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99286307">
      <w:bodyDiv w:val="1"/>
      <w:marLeft w:val="0"/>
      <w:marRight w:val="0"/>
      <w:marTop w:val="0"/>
      <w:marBottom w:val="0"/>
      <w:divBdr>
        <w:top w:val="none" w:sz="0" w:space="0" w:color="auto"/>
        <w:left w:val="none" w:sz="0" w:space="0" w:color="auto"/>
        <w:bottom w:val="none" w:sz="0" w:space="0" w:color="auto"/>
        <w:right w:val="none" w:sz="0" w:space="0" w:color="auto"/>
      </w:divBdr>
      <w:divsChild>
        <w:div w:id="67657752">
          <w:blockQuote w:val="1"/>
          <w:marLeft w:val="720"/>
          <w:marRight w:val="720"/>
          <w:marTop w:val="100"/>
          <w:marBottom w:val="100"/>
          <w:divBdr>
            <w:top w:val="none" w:sz="0" w:space="0" w:color="auto"/>
            <w:left w:val="none" w:sz="0" w:space="0" w:color="auto"/>
            <w:bottom w:val="none" w:sz="0" w:space="0" w:color="auto"/>
            <w:right w:val="none" w:sz="0" w:space="0" w:color="auto"/>
          </w:divBdr>
        </w:div>
        <w:div w:id="2079788303">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398675086">
              <w:blockQuote w:val="1"/>
              <w:marLeft w:val="720"/>
              <w:marRight w:val="720"/>
              <w:marTop w:val="100"/>
              <w:marBottom w:val="100"/>
              <w:divBdr>
                <w:top w:val="none" w:sz="0" w:space="0" w:color="auto"/>
                <w:left w:val="none" w:sz="0" w:space="0" w:color="auto"/>
                <w:bottom w:val="none" w:sz="0" w:space="0" w:color="auto"/>
                <w:right w:val="none" w:sz="0" w:space="0" w:color="auto"/>
              </w:divBdr>
            </w:div>
            <w:div w:id="735586703">
              <w:blockQuote w:val="1"/>
              <w:marLeft w:val="720"/>
              <w:marRight w:val="720"/>
              <w:marTop w:val="100"/>
              <w:marBottom w:val="100"/>
              <w:divBdr>
                <w:top w:val="none" w:sz="0" w:space="0" w:color="auto"/>
                <w:left w:val="none" w:sz="0" w:space="0" w:color="auto"/>
                <w:bottom w:val="none" w:sz="0" w:space="0" w:color="auto"/>
                <w:right w:val="none" w:sz="0" w:space="0" w:color="auto"/>
              </w:divBdr>
            </w:div>
            <w:div w:id="1230000512">
              <w:blockQuote w:val="1"/>
              <w:marLeft w:val="720"/>
              <w:marRight w:val="720"/>
              <w:marTop w:val="100"/>
              <w:marBottom w:val="100"/>
              <w:divBdr>
                <w:top w:val="none" w:sz="0" w:space="0" w:color="auto"/>
                <w:left w:val="none" w:sz="0" w:space="0" w:color="auto"/>
                <w:bottom w:val="none" w:sz="0" w:space="0" w:color="auto"/>
                <w:right w:val="none" w:sz="0" w:space="0" w:color="auto"/>
              </w:divBdr>
            </w:div>
            <w:div w:id="1237328202">
              <w:blockQuote w:val="1"/>
              <w:marLeft w:val="720"/>
              <w:marRight w:val="720"/>
              <w:marTop w:val="100"/>
              <w:marBottom w:val="100"/>
              <w:divBdr>
                <w:top w:val="none" w:sz="0" w:space="0" w:color="auto"/>
                <w:left w:val="none" w:sz="0" w:space="0" w:color="auto"/>
                <w:bottom w:val="none" w:sz="0" w:space="0" w:color="auto"/>
                <w:right w:val="none" w:sz="0" w:space="0" w:color="auto"/>
              </w:divBdr>
            </w:div>
            <w:div w:id="19153127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1607272705">
      <w:bodyDiv w:val="1"/>
      <w:marLeft w:val="0"/>
      <w:marRight w:val="0"/>
      <w:marTop w:val="0"/>
      <w:marBottom w:val="0"/>
      <w:divBdr>
        <w:top w:val="none" w:sz="0" w:space="0" w:color="auto"/>
        <w:left w:val="none" w:sz="0" w:space="0" w:color="auto"/>
        <w:bottom w:val="none" w:sz="0" w:space="0" w:color="auto"/>
        <w:right w:val="none" w:sz="0" w:space="0" w:color="auto"/>
      </w:divBdr>
      <w:divsChild>
        <w:div w:id="1213154041">
          <w:blockQuote w:val="1"/>
          <w:marLeft w:val="720"/>
          <w:marRight w:val="720"/>
          <w:marTop w:val="100"/>
          <w:marBottom w:val="100"/>
          <w:divBdr>
            <w:top w:val="none" w:sz="0" w:space="0" w:color="auto"/>
            <w:left w:val="none" w:sz="0" w:space="0" w:color="auto"/>
            <w:bottom w:val="none" w:sz="0" w:space="0" w:color="auto"/>
            <w:right w:val="none" w:sz="0" w:space="0" w:color="auto"/>
          </w:divBdr>
        </w:div>
        <w:div w:id="20231939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7888768">
      <w:bodyDiv w:val="1"/>
      <w:marLeft w:val="0"/>
      <w:marRight w:val="0"/>
      <w:marTop w:val="0"/>
      <w:marBottom w:val="0"/>
      <w:divBdr>
        <w:top w:val="none" w:sz="0" w:space="0" w:color="auto"/>
        <w:left w:val="none" w:sz="0" w:space="0" w:color="auto"/>
        <w:bottom w:val="none" w:sz="0" w:space="0" w:color="auto"/>
        <w:right w:val="none" w:sz="0" w:space="0" w:color="auto"/>
      </w:divBdr>
      <w:divsChild>
        <w:div w:id="15106339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27925412">
      <w:bodyDiv w:val="1"/>
      <w:marLeft w:val="0"/>
      <w:marRight w:val="0"/>
      <w:marTop w:val="0"/>
      <w:marBottom w:val="0"/>
      <w:divBdr>
        <w:top w:val="none" w:sz="0" w:space="0" w:color="auto"/>
        <w:left w:val="none" w:sz="0" w:space="0" w:color="auto"/>
        <w:bottom w:val="none" w:sz="0" w:space="0" w:color="auto"/>
        <w:right w:val="none" w:sz="0" w:space="0" w:color="auto"/>
      </w:divBdr>
      <w:divsChild>
        <w:div w:id="53223347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31325841">
      <w:bodyDiv w:val="1"/>
      <w:marLeft w:val="0"/>
      <w:marRight w:val="0"/>
      <w:marTop w:val="0"/>
      <w:marBottom w:val="0"/>
      <w:divBdr>
        <w:top w:val="none" w:sz="0" w:space="0" w:color="auto"/>
        <w:left w:val="none" w:sz="0" w:space="0" w:color="auto"/>
        <w:bottom w:val="none" w:sz="0" w:space="0" w:color="auto"/>
        <w:right w:val="none" w:sz="0" w:space="0" w:color="auto"/>
      </w:divBdr>
      <w:divsChild>
        <w:div w:id="516849455">
          <w:blockQuote w:val="1"/>
          <w:marLeft w:val="720"/>
          <w:marRight w:val="720"/>
          <w:marTop w:val="100"/>
          <w:marBottom w:val="100"/>
          <w:divBdr>
            <w:top w:val="none" w:sz="0" w:space="0" w:color="auto"/>
            <w:left w:val="none" w:sz="0" w:space="0" w:color="auto"/>
            <w:bottom w:val="none" w:sz="0" w:space="0" w:color="auto"/>
            <w:right w:val="none" w:sz="0" w:space="0" w:color="auto"/>
          </w:divBdr>
        </w:div>
        <w:div w:id="15806011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33440901">
      <w:bodyDiv w:val="1"/>
      <w:marLeft w:val="0"/>
      <w:marRight w:val="0"/>
      <w:marTop w:val="0"/>
      <w:marBottom w:val="0"/>
      <w:divBdr>
        <w:top w:val="none" w:sz="0" w:space="0" w:color="auto"/>
        <w:left w:val="none" w:sz="0" w:space="0" w:color="auto"/>
        <w:bottom w:val="none" w:sz="0" w:space="0" w:color="auto"/>
        <w:right w:val="none" w:sz="0" w:space="0" w:color="auto"/>
      </w:divBdr>
      <w:divsChild>
        <w:div w:id="1999798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34167372">
      <w:bodyDiv w:val="1"/>
      <w:marLeft w:val="0"/>
      <w:marRight w:val="0"/>
      <w:marTop w:val="0"/>
      <w:marBottom w:val="0"/>
      <w:divBdr>
        <w:top w:val="none" w:sz="0" w:space="0" w:color="auto"/>
        <w:left w:val="none" w:sz="0" w:space="0" w:color="auto"/>
        <w:bottom w:val="none" w:sz="0" w:space="0" w:color="auto"/>
        <w:right w:val="none" w:sz="0" w:space="0" w:color="auto"/>
      </w:divBdr>
    </w:div>
    <w:div w:id="1637490553">
      <w:bodyDiv w:val="1"/>
      <w:marLeft w:val="0"/>
      <w:marRight w:val="0"/>
      <w:marTop w:val="0"/>
      <w:marBottom w:val="0"/>
      <w:divBdr>
        <w:top w:val="none" w:sz="0" w:space="0" w:color="auto"/>
        <w:left w:val="none" w:sz="0" w:space="0" w:color="auto"/>
        <w:bottom w:val="none" w:sz="0" w:space="0" w:color="auto"/>
        <w:right w:val="none" w:sz="0" w:space="0" w:color="auto"/>
      </w:divBdr>
      <w:divsChild>
        <w:div w:id="67766257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42882410">
      <w:bodyDiv w:val="1"/>
      <w:marLeft w:val="0"/>
      <w:marRight w:val="0"/>
      <w:marTop w:val="0"/>
      <w:marBottom w:val="0"/>
      <w:divBdr>
        <w:top w:val="none" w:sz="0" w:space="0" w:color="auto"/>
        <w:left w:val="none" w:sz="0" w:space="0" w:color="auto"/>
        <w:bottom w:val="none" w:sz="0" w:space="0" w:color="auto"/>
        <w:right w:val="none" w:sz="0" w:space="0" w:color="auto"/>
      </w:divBdr>
      <w:divsChild>
        <w:div w:id="8364707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47510178">
      <w:bodyDiv w:val="1"/>
      <w:marLeft w:val="0"/>
      <w:marRight w:val="0"/>
      <w:marTop w:val="0"/>
      <w:marBottom w:val="0"/>
      <w:divBdr>
        <w:top w:val="none" w:sz="0" w:space="0" w:color="auto"/>
        <w:left w:val="none" w:sz="0" w:space="0" w:color="auto"/>
        <w:bottom w:val="none" w:sz="0" w:space="0" w:color="auto"/>
        <w:right w:val="none" w:sz="0" w:space="0" w:color="auto"/>
      </w:divBdr>
    </w:div>
    <w:div w:id="1653487343">
      <w:bodyDiv w:val="1"/>
      <w:marLeft w:val="0"/>
      <w:marRight w:val="0"/>
      <w:marTop w:val="0"/>
      <w:marBottom w:val="0"/>
      <w:divBdr>
        <w:top w:val="none" w:sz="0" w:space="0" w:color="auto"/>
        <w:left w:val="none" w:sz="0" w:space="0" w:color="auto"/>
        <w:bottom w:val="none" w:sz="0" w:space="0" w:color="auto"/>
        <w:right w:val="none" w:sz="0" w:space="0" w:color="auto"/>
      </w:divBdr>
    </w:div>
    <w:div w:id="1654217099">
      <w:bodyDiv w:val="1"/>
      <w:marLeft w:val="0"/>
      <w:marRight w:val="0"/>
      <w:marTop w:val="0"/>
      <w:marBottom w:val="0"/>
      <w:divBdr>
        <w:top w:val="none" w:sz="0" w:space="0" w:color="auto"/>
        <w:left w:val="none" w:sz="0" w:space="0" w:color="auto"/>
        <w:bottom w:val="none" w:sz="0" w:space="0" w:color="auto"/>
        <w:right w:val="none" w:sz="0" w:space="0" w:color="auto"/>
      </w:divBdr>
    </w:div>
    <w:div w:id="1657759680">
      <w:bodyDiv w:val="1"/>
      <w:marLeft w:val="0"/>
      <w:marRight w:val="0"/>
      <w:marTop w:val="0"/>
      <w:marBottom w:val="0"/>
      <w:divBdr>
        <w:top w:val="none" w:sz="0" w:space="0" w:color="auto"/>
        <w:left w:val="none" w:sz="0" w:space="0" w:color="auto"/>
        <w:bottom w:val="none" w:sz="0" w:space="0" w:color="auto"/>
        <w:right w:val="none" w:sz="0" w:space="0" w:color="auto"/>
      </w:divBdr>
      <w:divsChild>
        <w:div w:id="94593656">
          <w:blockQuote w:val="1"/>
          <w:marLeft w:val="720"/>
          <w:marRight w:val="720"/>
          <w:marTop w:val="100"/>
          <w:marBottom w:val="100"/>
          <w:divBdr>
            <w:top w:val="none" w:sz="0" w:space="0" w:color="auto"/>
            <w:left w:val="none" w:sz="0" w:space="0" w:color="auto"/>
            <w:bottom w:val="none" w:sz="0" w:space="0" w:color="auto"/>
            <w:right w:val="none" w:sz="0" w:space="0" w:color="auto"/>
          </w:divBdr>
        </w:div>
        <w:div w:id="243104977">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3119812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93283298">
          <w:blockQuote w:val="1"/>
          <w:marLeft w:val="720"/>
          <w:marRight w:val="720"/>
          <w:marTop w:val="100"/>
          <w:marBottom w:val="100"/>
          <w:divBdr>
            <w:top w:val="none" w:sz="0" w:space="0" w:color="auto"/>
            <w:left w:val="none" w:sz="0" w:space="0" w:color="auto"/>
            <w:bottom w:val="none" w:sz="0" w:space="0" w:color="auto"/>
            <w:right w:val="none" w:sz="0" w:space="0" w:color="auto"/>
          </w:divBdr>
        </w:div>
        <w:div w:id="81241035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4580312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3570870">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6238049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8803647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47992703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1658025391">
      <w:bodyDiv w:val="1"/>
      <w:marLeft w:val="0"/>
      <w:marRight w:val="0"/>
      <w:marTop w:val="0"/>
      <w:marBottom w:val="0"/>
      <w:divBdr>
        <w:top w:val="none" w:sz="0" w:space="0" w:color="auto"/>
        <w:left w:val="none" w:sz="0" w:space="0" w:color="auto"/>
        <w:bottom w:val="none" w:sz="0" w:space="0" w:color="auto"/>
        <w:right w:val="none" w:sz="0" w:space="0" w:color="auto"/>
      </w:divBdr>
      <w:divsChild>
        <w:div w:id="1319725499">
          <w:blockQuote w:val="1"/>
          <w:marLeft w:val="720"/>
          <w:marRight w:val="720"/>
          <w:marTop w:val="100"/>
          <w:marBottom w:val="100"/>
          <w:divBdr>
            <w:top w:val="none" w:sz="0" w:space="0" w:color="auto"/>
            <w:left w:val="none" w:sz="0" w:space="0" w:color="auto"/>
            <w:bottom w:val="none" w:sz="0" w:space="0" w:color="auto"/>
            <w:right w:val="none" w:sz="0" w:space="0" w:color="auto"/>
          </w:divBdr>
        </w:div>
        <w:div w:id="1629579475">
          <w:blockQuote w:val="1"/>
          <w:marLeft w:val="720"/>
          <w:marRight w:val="720"/>
          <w:marTop w:val="100"/>
          <w:marBottom w:val="100"/>
          <w:divBdr>
            <w:top w:val="none" w:sz="0" w:space="0" w:color="auto"/>
            <w:left w:val="none" w:sz="0" w:space="0" w:color="auto"/>
            <w:bottom w:val="none" w:sz="0" w:space="0" w:color="auto"/>
            <w:right w:val="none" w:sz="0" w:space="0" w:color="auto"/>
          </w:divBdr>
        </w:div>
        <w:div w:id="1404791154">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23963775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67406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661888329">
      <w:bodyDiv w:val="1"/>
      <w:marLeft w:val="0"/>
      <w:marRight w:val="0"/>
      <w:marTop w:val="0"/>
      <w:marBottom w:val="0"/>
      <w:divBdr>
        <w:top w:val="none" w:sz="0" w:space="0" w:color="auto"/>
        <w:left w:val="none" w:sz="0" w:space="0" w:color="auto"/>
        <w:bottom w:val="none" w:sz="0" w:space="0" w:color="auto"/>
        <w:right w:val="none" w:sz="0" w:space="0" w:color="auto"/>
      </w:divBdr>
      <w:divsChild>
        <w:div w:id="261888236">
          <w:blockQuote w:val="1"/>
          <w:marLeft w:val="720"/>
          <w:marRight w:val="720"/>
          <w:marTop w:val="100"/>
          <w:marBottom w:val="100"/>
          <w:divBdr>
            <w:top w:val="none" w:sz="0" w:space="0" w:color="auto"/>
            <w:left w:val="none" w:sz="0" w:space="0" w:color="auto"/>
            <w:bottom w:val="none" w:sz="0" w:space="0" w:color="auto"/>
            <w:right w:val="none" w:sz="0" w:space="0" w:color="auto"/>
          </w:divBdr>
        </w:div>
        <w:div w:id="729618192">
          <w:blockQuote w:val="1"/>
          <w:marLeft w:val="720"/>
          <w:marRight w:val="720"/>
          <w:marTop w:val="100"/>
          <w:marBottom w:val="100"/>
          <w:divBdr>
            <w:top w:val="none" w:sz="0" w:space="0" w:color="auto"/>
            <w:left w:val="none" w:sz="0" w:space="0" w:color="auto"/>
            <w:bottom w:val="none" w:sz="0" w:space="0" w:color="auto"/>
            <w:right w:val="none" w:sz="0" w:space="0" w:color="auto"/>
          </w:divBdr>
        </w:div>
        <w:div w:id="1043139820">
          <w:blockQuote w:val="1"/>
          <w:marLeft w:val="720"/>
          <w:marRight w:val="720"/>
          <w:marTop w:val="100"/>
          <w:marBottom w:val="100"/>
          <w:divBdr>
            <w:top w:val="none" w:sz="0" w:space="0" w:color="auto"/>
            <w:left w:val="none" w:sz="0" w:space="0" w:color="auto"/>
            <w:bottom w:val="none" w:sz="0" w:space="0" w:color="auto"/>
            <w:right w:val="none" w:sz="0" w:space="0" w:color="auto"/>
          </w:divBdr>
        </w:div>
        <w:div w:id="10864590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64310359">
      <w:bodyDiv w:val="1"/>
      <w:marLeft w:val="0"/>
      <w:marRight w:val="0"/>
      <w:marTop w:val="0"/>
      <w:marBottom w:val="0"/>
      <w:divBdr>
        <w:top w:val="none" w:sz="0" w:space="0" w:color="auto"/>
        <w:left w:val="none" w:sz="0" w:space="0" w:color="auto"/>
        <w:bottom w:val="none" w:sz="0" w:space="0" w:color="auto"/>
        <w:right w:val="none" w:sz="0" w:space="0" w:color="auto"/>
      </w:divBdr>
      <w:divsChild>
        <w:div w:id="3836800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67053187">
      <w:bodyDiv w:val="1"/>
      <w:marLeft w:val="0"/>
      <w:marRight w:val="0"/>
      <w:marTop w:val="0"/>
      <w:marBottom w:val="0"/>
      <w:divBdr>
        <w:top w:val="none" w:sz="0" w:space="0" w:color="auto"/>
        <w:left w:val="none" w:sz="0" w:space="0" w:color="auto"/>
        <w:bottom w:val="none" w:sz="0" w:space="0" w:color="auto"/>
        <w:right w:val="none" w:sz="0" w:space="0" w:color="auto"/>
      </w:divBdr>
      <w:divsChild>
        <w:div w:id="539780669">
          <w:blockQuote w:val="1"/>
          <w:marLeft w:val="720"/>
          <w:marRight w:val="720"/>
          <w:marTop w:val="100"/>
          <w:marBottom w:val="100"/>
          <w:divBdr>
            <w:top w:val="none" w:sz="0" w:space="0" w:color="auto"/>
            <w:left w:val="none" w:sz="0" w:space="0" w:color="auto"/>
            <w:bottom w:val="none" w:sz="0" w:space="0" w:color="auto"/>
            <w:right w:val="none" w:sz="0" w:space="0" w:color="auto"/>
          </w:divBdr>
        </w:div>
        <w:div w:id="6720335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69868713">
      <w:bodyDiv w:val="1"/>
      <w:marLeft w:val="0"/>
      <w:marRight w:val="0"/>
      <w:marTop w:val="0"/>
      <w:marBottom w:val="0"/>
      <w:divBdr>
        <w:top w:val="none" w:sz="0" w:space="0" w:color="auto"/>
        <w:left w:val="none" w:sz="0" w:space="0" w:color="auto"/>
        <w:bottom w:val="none" w:sz="0" w:space="0" w:color="auto"/>
        <w:right w:val="none" w:sz="0" w:space="0" w:color="auto"/>
      </w:divBdr>
      <w:divsChild>
        <w:div w:id="136461820">
          <w:blockQuote w:val="1"/>
          <w:marLeft w:val="720"/>
          <w:marRight w:val="720"/>
          <w:marTop w:val="100"/>
          <w:marBottom w:val="100"/>
          <w:divBdr>
            <w:top w:val="none" w:sz="0" w:space="0" w:color="auto"/>
            <w:left w:val="none" w:sz="0" w:space="0" w:color="auto"/>
            <w:bottom w:val="none" w:sz="0" w:space="0" w:color="auto"/>
            <w:right w:val="none" w:sz="0" w:space="0" w:color="auto"/>
          </w:divBdr>
        </w:div>
        <w:div w:id="837695891">
          <w:blockQuote w:val="1"/>
          <w:marLeft w:val="720"/>
          <w:marRight w:val="720"/>
          <w:marTop w:val="100"/>
          <w:marBottom w:val="100"/>
          <w:divBdr>
            <w:top w:val="none" w:sz="0" w:space="0" w:color="auto"/>
            <w:left w:val="none" w:sz="0" w:space="0" w:color="auto"/>
            <w:bottom w:val="none" w:sz="0" w:space="0" w:color="auto"/>
            <w:right w:val="none" w:sz="0" w:space="0" w:color="auto"/>
          </w:divBdr>
        </w:div>
        <w:div w:id="21444949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75575482">
      <w:bodyDiv w:val="1"/>
      <w:marLeft w:val="0"/>
      <w:marRight w:val="0"/>
      <w:marTop w:val="0"/>
      <w:marBottom w:val="0"/>
      <w:divBdr>
        <w:top w:val="none" w:sz="0" w:space="0" w:color="auto"/>
        <w:left w:val="none" w:sz="0" w:space="0" w:color="auto"/>
        <w:bottom w:val="none" w:sz="0" w:space="0" w:color="auto"/>
        <w:right w:val="none" w:sz="0" w:space="0" w:color="auto"/>
      </w:divBdr>
      <w:divsChild>
        <w:div w:id="13233118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76810596">
      <w:bodyDiv w:val="1"/>
      <w:marLeft w:val="0"/>
      <w:marRight w:val="0"/>
      <w:marTop w:val="0"/>
      <w:marBottom w:val="0"/>
      <w:divBdr>
        <w:top w:val="none" w:sz="0" w:space="0" w:color="auto"/>
        <w:left w:val="none" w:sz="0" w:space="0" w:color="auto"/>
        <w:bottom w:val="none" w:sz="0" w:space="0" w:color="auto"/>
        <w:right w:val="none" w:sz="0" w:space="0" w:color="auto"/>
      </w:divBdr>
      <w:divsChild>
        <w:div w:id="19286593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85670875">
      <w:bodyDiv w:val="1"/>
      <w:marLeft w:val="0"/>
      <w:marRight w:val="0"/>
      <w:marTop w:val="0"/>
      <w:marBottom w:val="0"/>
      <w:divBdr>
        <w:top w:val="none" w:sz="0" w:space="0" w:color="auto"/>
        <w:left w:val="none" w:sz="0" w:space="0" w:color="auto"/>
        <w:bottom w:val="none" w:sz="0" w:space="0" w:color="auto"/>
        <w:right w:val="none" w:sz="0" w:space="0" w:color="auto"/>
      </w:divBdr>
      <w:divsChild>
        <w:div w:id="4569195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86444453">
      <w:bodyDiv w:val="1"/>
      <w:marLeft w:val="0"/>
      <w:marRight w:val="0"/>
      <w:marTop w:val="0"/>
      <w:marBottom w:val="0"/>
      <w:divBdr>
        <w:top w:val="none" w:sz="0" w:space="0" w:color="auto"/>
        <w:left w:val="none" w:sz="0" w:space="0" w:color="auto"/>
        <w:bottom w:val="none" w:sz="0" w:space="0" w:color="auto"/>
        <w:right w:val="none" w:sz="0" w:space="0" w:color="auto"/>
      </w:divBdr>
      <w:divsChild>
        <w:div w:id="685714397">
          <w:blockQuote w:val="1"/>
          <w:marLeft w:val="720"/>
          <w:marRight w:val="720"/>
          <w:marTop w:val="100"/>
          <w:marBottom w:val="100"/>
          <w:divBdr>
            <w:top w:val="none" w:sz="0" w:space="0" w:color="auto"/>
            <w:left w:val="none" w:sz="0" w:space="0" w:color="auto"/>
            <w:bottom w:val="none" w:sz="0" w:space="0" w:color="auto"/>
            <w:right w:val="none" w:sz="0" w:space="0" w:color="auto"/>
          </w:divBdr>
        </w:div>
        <w:div w:id="14988826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88629808">
      <w:bodyDiv w:val="1"/>
      <w:marLeft w:val="0"/>
      <w:marRight w:val="0"/>
      <w:marTop w:val="0"/>
      <w:marBottom w:val="0"/>
      <w:divBdr>
        <w:top w:val="none" w:sz="0" w:space="0" w:color="auto"/>
        <w:left w:val="none" w:sz="0" w:space="0" w:color="auto"/>
        <w:bottom w:val="none" w:sz="0" w:space="0" w:color="auto"/>
        <w:right w:val="none" w:sz="0" w:space="0" w:color="auto"/>
      </w:divBdr>
      <w:divsChild>
        <w:div w:id="1860309833">
          <w:blockQuote w:val="1"/>
          <w:marLeft w:val="720"/>
          <w:marRight w:val="720"/>
          <w:marTop w:val="100"/>
          <w:marBottom w:val="100"/>
          <w:divBdr>
            <w:top w:val="none" w:sz="0" w:space="0" w:color="auto"/>
            <w:left w:val="none" w:sz="0" w:space="0" w:color="auto"/>
            <w:bottom w:val="none" w:sz="0" w:space="0" w:color="auto"/>
            <w:right w:val="none" w:sz="0" w:space="0" w:color="auto"/>
          </w:divBdr>
        </w:div>
        <w:div w:id="20196950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89484635">
      <w:bodyDiv w:val="1"/>
      <w:marLeft w:val="0"/>
      <w:marRight w:val="0"/>
      <w:marTop w:val="0"/>
      <w:marBottom w:val="0"/>
      <w:divBdr>
        <w:top w:val="none" w:sz="0" w:space="0" w:color="auto"/>
        <w:left w:val="none" w:sz="0" w:space="0" w:color="auto"/>
        <w:bottom w:val="none" w:sz="0" w:space="0" w:color="auto"/>
        <w:right w:val="none" w:sz="0" w:space="0" w:color="auto"/>
      </w:divBdr>
      <w:divsChild>
        <w:div w:id="18529128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89981846">
      <w:bodyDiv w:val="1"/>
      <w:marLeft w:val="0"/>
      <w:marRight w:val="0"/>
      <w:marTop w:val="0"/>
      <w:marBottom w:val="0"/>
      <w:divBdr>
        <w:top w:val="none" w:sz="0" w:space="0" w:color="auto"/>
        <w:left w:val="none" w:sz="0" w:space="0" w:color="auto"/>
        <w:bottom w:val="none" w:sz="0" w:space="0" w:color="auto"/>
        <w:right w:val="none" w:sz="0" w:space="0" w:color="auto"/>
      </w:divBdr>
      <w:divsChild>
        <w:div w:id="10808354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92877400">
      <w:bodyDiv w:val="1"/>
      <w:marLeft w:val="0"/>
      <w:marRight w:val="0"/>
      <w:marTop w:val="0"/>
      <w:marBottom w:val="0"/>
      <w:divBdr>
        <w:top w:val="none" w:sz="0" w:space="0" w:color="auto"/>
        <w:left w:val="none" w:sz="0" w:space="0" w:color="auto"/>
        <w:bottom w:val="none" w:sz="0" w:space="0" w:color="auto"/>
        <w:right w:val="none" w:sz="0" w:space="0" w:color="auto"/>
      </w:divBdr>
      <w:divsChild>
        <w:div w:id="499470891">
          <w:blockQuote w:val="1"/>
          <w:marLeft w:val="720"/>
          <w:marRight w:val="720"/>
          <w:marTop w:val="100"/>
          <w:marBottom w:val="100"/>
          <w:divBdr>
            <w:top w:val="none" w:sz="0" w:space="0" w:color="auto"/>
            <w:left w:val="none" w:sz="0" w:space="0" w:color="auto"/>
            <w:bottom w:val="none" w:sz="0" w:space="0" w:color="auto"/>
            <w:right w:val="none" w:sz="0" w:space="0" w:color="auto"/>
          </w:divBdr>
        </w:div>
        <w:div w:id="658192579">
          <w:blockQuote w:val="1"/>
          <w:marLeft w:val="720"/>
          <w:marRight w:val="720"/>
          <w:marTop w:val="100"/>
          <w:marBottom w:val="100"/>
          <w:divBdr>
            <w:top w:val="none" w:sz="0" w:space="0" w:color="auto"/>
            <w:left w:val="none" w:sz="0" w:space="0" w:color="auto"/>
            <w:bottom w:val="none" w:sz="0" w:space="0" w:color="auto"/>
            <w:right w:val="none" w:sz="0" w:space="0" w:color="auto"/>
          </w:divBdr>
        </w:div>
        <w:div w:id="943071253">
          <w:blockQuote w:val="1"/>
          <w:marLeft w:val="720"/>
          <w:marRight w:val="720"/>
          <w:marTop w:val="100"/>
          <w:marBottom w:val="100"/>
          <w:divBdr>
            <w:top w:val="none" w:sz="0" w:space="0" w:color="auto"/>
            <w:left w:val="none" w:sz="0" w:space="0" w:color="auto"/>
            <w:bottom w:val="none" w:sz="0" w:space="0" w:color="auto"/>
            <w:right w:val="none" w:sz="0" w:space="0" w:color="auto"/>
          </w:divBdr>
        </w:div>
        <w:div w:id="1579825709">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964771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1696037897">
      <w:bodyDiv w:val="1"/>
      <w:marLeft w:val="0"/>
      <w:marRight w:val="0"/>
      <w:marTop w:val="0"/>
      <w:marBottom w:val="0"/>
      <w:divBdr>
        <w:top w:val="none" w:sz="0" w:space="0" w:color="auto"/>
        <w:left w:val="none" w:sz="0" w:space="0" w:color="auto"/>
        <w:bottom w:val="none" w:sz="0" w:space="0" w:color="auto"/>
        <w:right w:val="none" w:sz="0" w:space="0" w:color="auto"/>
      </w:divBdr>
    </w:div>
    <w:div w:id="1701013120">
      <w:bodyDiv w:val="1"/>
      <w:marLeft w:val="0"/>
      <w:marRight w:val="0"/>
      <w:marTop w:val="0"/>
      <w:marBottom w:val="0"/>
      <w:divBdr>
        <w:top w:val="none" w:sz="0" w:space="0" w:color="auto"/>
        <w:left w:val="none" w:sz="0" w:space="0" w:color="auto"/>
        <w:bottom w:val="none" w:sz="0" w:space="0" w:color="auto"/>
        <w:right w:val="none" w:sz="0" w:space="0" w:color="auto"/>
      </w:divBdr>
      <w:divsChild>
        <w:div w:id="3504925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5397154">
      <w:bodyDiv w:val="1"/>
      <w:marLeft w:val="0"/>
      <w:marRight w:val="0"/>
      <w:marTop w:val="0"/>
      <w:marBottom w:val="0"/>
      <w:divBdr>
        <w:top w:val="none" w:sz="0" w:space="0" w:color="auto"/>
        <w:left w:val="none" w:sz="0" w:space="0" w:color="auto"/>
        <w:bottom w:val="none" w:sz="0" w:space="0" w:color="auto"/>
        <w:right w:val="none" w:sz="0" w:space="0" w:color="auto"/>
      </w:divBdr>
      <w:divsChild>
        <w:div w:id="7304652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6708576">
      <w:bodyDiv w:val="1"/>
      <w:marLeft w:val="0"/>
      <w:marRight w:val="0"/>
      <w:marTop w:val="0"/>
      <w:marBottom w:val="0"/>
      <w:divBdr>
        <w:top w:val="none" w:sz="0" w:space="0" w:color="auto"/>
        <w:left w:val="none" w:sz="0" w:space="0" w:color="auto"/>
        <w:bottom w:val="none" w:sz="0" w:space="0" w:color="auto"/>
        <w:right w:val="none" w:sz="0" w:space="0" w:color="auto"/>
      </w:divBdr>
      <w:divsChild>
        <w:div w:id="1319311867">
          <w:blockQuote w:val="1"/>
          <w:marLeft w:val="720"/>
          <w:marRight w:val="720"/>
          <w:marTop w:val="100"/>
          <w:marBottom w:val="100"/>
          <w:divBdr>
            <w:top w:val="none" w:sz="0" w:space="0" w:color="auto"/>
            <w:left w:val="none" w:sz="0" w:space="0" w:color="auto"/>
            <w:bottom w:val="none" w:sz="0" w:space="0" w:color="auto"/>
            <w:right w:val="none" w:sz="0" w:space="0" w:color="auto"/>
          </w:divBdr>
        </w:div>
        <w:div w:id="17511537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11876831">
      <w:bodyDiv w:val="1"/>
      <w:marLeft w:val="0"/>
      <w:marRight w:val="0"/>
      <w:marTop w:val="0"/>
      <w:marBottom w:val="0"/>
      <w:divBdr>
        <w:top w:val="none" w:sz="0" w:space="0" w:color="auto"/>
        <w:left w:val="none" w:sz="0" w:space="0" w:color="auto"/>
        <w:bottom w:val="none" w:sz="0" w:space="0" w:color="auto"/>
        <w:right w:val="none" w:sz="0" w:space="0" w:color="auto"/>
      </w:divBdr>
      <w:divsChild>
        <w:div w:id="21467277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16470458">
      <w:bodyDiv w:val="1"/>
      <w:marLeft w:val="0"/>
      <w:marRight w:val="0"/>
      <w:marTop w:val="0"/>
      <w:marBottom w:val="0"/>
      <w:divBdr>
        <w:top w:val="none" w:sz="0" w:space="0" w:color="auto"/>
        <w:left w:val="none" w:sz="0" w:space="0" w:color="auto"/>
        <w:bottom w:val="none" w:sz="0" w:space="0" w:color="auto"/>
        <w:right w:val="none" w:sz="0" w:space="0" w:color="auto"/>
      </w:divBdr>
      <w:divsChild>
        <w:div w:id="5585955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19428757">
      <w:bodyDiv w:val="1"/>
      <w:marLeft w:val="0"/>
      <w:marRight w:val="0"/>
      <w:marTop w:val="0"/>
      <w:marBottom w:val="0"/>
      <w:divBdr>
        <w:top w:val="none" w:sz="0" w:space="0" w:color="auto"/>
        <w:left w:val="none" w:sz="0" w:space="0" w:color="auto"/>
        <w:bottom w:val="none" w:sz="0" w:space="0" w:color="auto"/>
        <w:right w:val="none" w:sz="0" w:space="0" w:color="auto"/>
      </w:divBdr>
      <w:divsChild>
        <w:div w:id="11747638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0089261">
      <w:blockQuote w:val="1"/>
      <w:marLeft w:val="720"/>
      <w:marRight w:val="720"/>
      <w:marTop w:val="100"/>
      <w:marBottom w:val="100"/>
      <w:divBdr>
        <w:top w:val="none" w:sz="0" w:space="0" w:color="auto"/>
        <w:left w:val="none" w:sz="0" w:space="0" w:color="auto"/>
        <w:bottom w:val="none" w:sz="0" w:space="0" w:color="auto"/>
        <w:right w:val="none" w:sz="0" w:space="0" w:color="auto"/>
      </w:divBdr>
    </w:div>
    <w:div w:id="1721591606">
      <w:bodyDiv w:val="1"/>
      <w:marLeft w:val="0"/>
      <w:marRight w:val="0"/>
      <w:marTop w:val="0"/>
      <w:marBottom w:val="0"/>
      <w:divBdr>
        <w:top w:val="none" w:sz="0" w:space="0" w:color="auto"/>
        <w:left w:val="none" w:sz="0" w:space="0" w:color="auto"/>
        <w:bottom w:val="none" w:sz="0" w:space="0" w:color="auto"/>
        <w:right w:val="none" w:sz="0" w:space="0" w:color="auto"/>
      </w:divBdr>
      <w:divsChild>
        <w:div w:id="21298129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4402929">
      <w:bodyDiv w:val="1"/>
      <w:marLeft w:val="0"/>
      <w:marRight w:val="0"/>
      <w:marTop w:val="0"/>
      <w:marBottom w:val="0"/>
      <w:divBdr>
        <w:top w:val="none" w:sz="0" w:space="0" w:color="auto"/>
        <w:left w:val="none" w:sz="0" w:space="0" w:color="auto"/>
        <w:bottom w:val="none" w:sz="0" w:space="0" w:color="auto"/>
        <w:right w:val="none" w:sz="0" w:space="0" w:color="auto"/>
      </w:divBdr>
    </w:div>
    <w:div w:id="1727215048">
      <w:bodyDiv w:val="1"/>
      <w:marLeft w:val="0"/>
      <w:marRight w:val="0"/>
      <w:marTop w:val="0"/>
      <w:marBottom w:val="0"/>
      <w:divBdr>
        <w:top w:val="none" w:sz="0" w:space="0" w:color="auto"/>
        <w:left w:val="none" w:sz="0" w:space="0" w:color="auto"/>
        <w:bottom w:val="none" w:sz="0" w:space="0" w:color="auto"/>
        <w:right w:val="none" w:sz="0" w:space="0" w:color="auto"/>
      </w:divBdr>
      <w:divsChild>
        <w:div w:id="6741898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36774659">
      <w:bodyDiv w:val="1"/>
      <w:marLeft w:val="0"/>
      <w:marRight w:val="0"/>
      <w:marTop w:val="0"/>
      <w:marBottom w:val="0"/>
      <w:divBdr>
        <w:top w:val="none" w:sz="0" w:space="0" w:color="auto"/>
        <w:left w:val="none" w:sz="0" w:space="0" w:color="auto"/>
        <w:bottom w:val="none" w:sz="0" w:space="0" w:color="auto"/>
        <w:right w:val="none" w:sz="0" w:space="0" w:color="auto"/>
      </w:divBdr>
      <w:divsChild>
        <w:div w:id="825780357">
          <w:blockQuote w:val="1"/>
          <w:marLeft w:val="720"/>
          <w:marRight w:val="720"/>
          <w:marTop w:val="100"/>
          <w:marBottom w:val="100"/>
          <w:divBdr>
            <w:top w:val="none" w:sz="0" w:space="0" w:color="auto"/>
            <w:left w:val="none" w:sz="0" w:space="0" w:color="auto"/>
            <w:bottom w:val="none" w:sz="0" w:space="0" w:color="auto"/>
            <w:right w:val="none" w:sz="0" w:space="0" w:color="auto"/>
          </w:divBdr>
        </w:div>
        <w:div w:id="9128160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36853863">
      <w:bodyDiv w:val="1"/>
      <w:marLeft w:val="0"/>
      <w:marRight w:val="0"/>
      <w:marTop w:val="0"/>
      <w:marBottom w:val="0"/>
      <w:divBdr>
        <w:top w:val="none" w:sz="0" w:space="0" w:color="auto"/>
        <w:left w:val="none" w:sz="0" w:space="0" w:color="auto"/>
        <w:bottom w:val="none" w:sz="0" w:space="0" w:color="auto"/>
        <w:right w:val="none" w:sz="0" w:space="0" w:color="auto"/>
      </w:divBdr>
      <w:divsChild>
        <w:div w:id="11176024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36932589">
      <w:bodyDiv w:val="1"/>
      <w:marLeft w:val="0"/>
      <w:marRight w:val="0"/>
      <w:marTop w:val="0"/>
      <w:marBottom w:val="0"/>
      <w:divBdr>
        <w:top w:val="none" w:sz="0" w:space="0" w:color="auto"/>
        <w:left w:val="none" w:sz="0" w:space="0" w:color="auto"/>
        <w:bottom w:val="none" w:sz="0" w:space="0" w:color="auto"/>
        <w:right w:val="none" w:sz="0" w:space="0" w:color="auto"/>
      </w:divBdr>
      <w:divsChild>
        <w:div w:id="60254232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38697861">
      <w:bodyDiv w:val="1"/>
      <w:marLeft w:val="0"/>
      <w:marRight w:val="0"/>
      <w:marTop w:val="0"/>
      <w:marBottom w:val="0"/>
      <w:divBdr>
        <w:top w:val="none" w:sz="0" w:space="0" w:color="auto"/>
        <w:left w:val="none" w:sz="0" w:space="0" w:color="auto"/>
        <w:bottom w:val="none" w:sz="0" w:space="0" w:color="auto"/>
        <w:right w:val="none" w:sz="0" w:space="0" w:color="auto"/>
      </w:divBdr>
      <w:divsChild>
        <w:div w:id="132644960">
          <w:blockQuote w:val="1"/>
          <w:marLeft w:val="720"/>
          <w:marRight w:val="720"/>
          <w:marTop w:val="100"/>
          <w:marBottom w:val="100"/>
          <w:divBdr>
            <w:top w:val="none" w:sz="0" w:space="0" w:color="auto"/>
            <w:left w:val="none" w:sz="0" w:space="0" w:color="auto"/>
            <w:bottom w:val="none" w:sz="0" w:space="0" w:color="auto"/>
            <w:right w:val="none" w:sz="0" w:space="0" w:color="auto"/>
          </w:divBdr>
        </w:div>
        <w:div w:id="13753464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1755046">
      <w:bodyDiv w:val="1"/>
      <w:marLeft w:val="0"/>
      <w:marRight w:val="0"/>
      <w:marTop w:val="0"/>
      <w:marBottom w:val="0"/>
      <w:divBdr>
        <w:top w:val="none" w:sz="0" w:space="0" w:color="auto"/>
        <w:left w:val="none" w:sz="0" w:space="0" w:color="auto"/>
        <w:bottom w:val="none" w:sz="0" w:space="0" w:color="auto"/>
        <w:right w:val="none" w:sz="0" w:space="0" w:color="auto"/>
      </w:divBdr>
      <w:divsChild>
        <w:div w:id="126893682">
          <w:blockQuote w:val="1"/>
          <w:marLeft w:val="720"/>
          <w:marRight w:val="720"/>
          <w:marTop w:val="100"/>
          <w:marBottom w:val="100"/>
          <w:divBdr>
            <w:top w:val="none" w:sz="0" w:space="0" w:color="auto"/>
            <w:left w:val="none" w:sz="0" w:space="0" w:color="auto"/>
            <w:bottom w:val="none" w:sz="0" w:space="0" w:color="auto"/>
            <w:right w:val="none" w:sz="0" w:space="0" w:color="auto"/>
          </w:divBdr>
        </w:div>
        <w:div w:id="10521182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3260711">
      <w:bodyDiv w:val="1"/>
      <w:marLeft w:val="0"/>
      <w:marRight w:val="0"/>
      <w:marTop w:val="0"/>
      <w:marBottom w:val="0"/>
      <w:divBdr>
        <w:top w:val="none" w:sz="0" w:space="0" w:color="auto"/>
        <w:left w:val="none" w:sz="0" w:space="0" w:color="auto"/>
        <w:bottom w:val="none" w:sz="0" w:space="0" w:color="auto"/>
        <w:right w:val="none" w:sz="0" w:space="0" w:color="auto"/>
      </w:divBdr>
      <w:divsChild>
        <w:div w:id="4421183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9498185">
      <w:bodyDiv w:val="1"/>
      <w:marLeft w:val="0"/>
      <w:marRight w:val="0"/>
      <w:marTop w:val="0"/>
      <w:marBottom w:val="0"/>
      <w:divBdr>
        <w:top w:val="none" w:sz="0" w:space="0" w:color="auto"/>
        <w:left w:val="none" w:sz="0" w:space="0" w:color="auto"/>
        <w:bottom w:val="none" w:sz="0" w:space="0" w:color="auto"/>
        <w:right w:val="none" w:sz="0" w:space="0" w:color="auto"/>
      </w:divBdr>
      <w:divsChild>
        <w:div w:id="783815600">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12890316">
              <w:blockQuote w:val="1"/>
              <w:marLeft w:val="720"/>
              <w:marRight w:val="720"/>
              <w:marTop w:val="100"/>
              <w:marBottom w:val="100"/>
              <w:divBdr>
                <w:top w:val="none" w:sz="0" w:space="0" w:color="auto"/>
                <w:left w:val="none" w:sz="0" w:space="0" w:color="auto"/>
                <w:bottom w:val="none" w:sz="0" w:space="0" w:color="auto"/>
                <w:right w:val="none" w:sz="0" w:space="0" w:color="auto"/>
              </w:divBdr>
            </w:div>
            <w:div w:id="18801261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4349813">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45249450">
              <w:blockQuote w:val="1"/>
              <w:marLeft w:val="720"/>
              <w:marRight w:val="720"/>
              <w:marTop w:val="100"/>
              <w:marBottom w:val="100"/>
              <w:divBdr>
                <w:top w:val="none" w:sz="0" w:space="0" w:color="auto"/>
                <w:left w:val="none" w:sz="0" w:space="0" w:color="auto"/>
                <w:bottom w:val="none" w:sz="0" w:space="0" w:color="auto"/>
                <w:right w:val="none" w:sz="0" w:space="0" w:color="auto"/>
              </w:divBdr>
            </w:div>
            <w:div w:id="6515253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33989180">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877858109">
              <w:blockQuote w:val="1"/>
              <w:marLeft w:val="720"/>
              <w:marRight w:val="720"/>
              <w:marTop w:val="100"/>
              <w:marBottom w:val="100"/>
              <w:divBdr>
                <w:top w:val="none" w:sz="0" w:space="0" w:color="auto"/>
                <w:left w:val="none" w:sz="0" w:space="0" w:color="auto"/>
                <w:bottom w:val="none" w:sz="0" w:space="0" w:color="auto"/>
                <w:right w:val="none" w:sz="0" w:space="0" w:color="auto"/>
              </w:divBdr>
            </w:div>
            <w:div w:id="95154993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53349697">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965625498">
              <w:blockQuote w:val="1"/>
              <w:marLeft w:val="720"/>
              <w:marRight w:val="720"/>
              <w:marTop w:val="100"/>
              <w:marBottom w:val="100"/>
              <w:divBdr>
                <w:top w:val="none" w:sz="0" w:space="0" w:color="auto"/>
                <w:left w:val="none" w:sz="0" w:space="0" w:color="auto"/>
                <w:bottom w:val="none" w:sz="0" w:space="0" w:color="auto"/>
                <w:right w:val="none" w:sz="0" w:space="0" w:color="auto"/>
              </w:divBdr>
            </w:div>
            <w:div w:id="14700553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9686405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313922711">
              <w:blockQuote w:val="1"/>
              <w:marLeft w:val="720"/>
              <w:marRight w:val="720"/>
              <w:marTop w:val="100"/>
              <w:marBottom w:val="100"/>
              <w:divBdr>
                <w:top w:val="none" w:sz="0" w:space="0" w:color="auto"/>
                <w:left w:val="none" w:sz="0" w:space="0" w:color="auto"/>
                <w:bottom w:val="none" w:sz="0" w:space="0" w:color="auto"/>
                <w:right w:val="none" w:sz="0" w:space="0" w:color="auto"/>
              </w:divBdr>
            </w:div>
            <w:div w:id="13634784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83820633">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562788522">
              <w:blockQuote w:val="1"/>
              <w:marLeft w:val="720"/>
              <w:marRight w:val="720"/>
              <w:marTop w:val="100"/>
              <w:marBottom w:val="100"/>
              <w:divBdr>
                <w:top w:val="none" w:sz="0" w:space="0" w:color="auto"/>
                <w:left w:val="none" w:sz="0" w:space="0" w:color="auto"/>
                <w:bottom w:val="none" w:sz="0" w:space="0" w:color="auto"/>
                <w:right w:val="none" w:sz="0" w:space="0" w:color="auto"/>
              </w:divBdr>
            </w:div>
            <w:div w:id="18908729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1751387224">
      <w:bodyDiv w:val="1"/>
      <w:marLeft w:val="0"/>
      <w:marRight w:val="0"/>
      <w:marTop w:val="0"/>
      <w:marBottom w:val="0"/>
      <w:divBdr>
        <w:top w:val="none" w:sz="0" w:space="0" w:color="auto"/>
        <w:left w:val="none" w:sz="0" w:space="0" w:color="auto"/>
        <w:bottom w:val="none" w:sz="0" w:space="0" w:color="auto"/>
        <w:right w:val="none" w:sz="0" w:space="0" w:color="auto"/>
      </w:divBdr>
    </w:div>
    <w:div w:id="1754014145">
      <w:bodyDiv w:val="1"/>
      <w:marLeft w:val="0"/>
      <w:marRight w:val="0"/>
      <w:marTop w:val="0"/>
      <w:marBottom w:val="0"/>
      <w:divBdr>
        <w:top w:val="none" w:sz="0" w:space="0" w:color="auto"/>
        <w:left w:val="none" w:sz="0" w:space="0" w:color="auto"/>
        <w:bottom w:val="none" w:sz="0" w:space="0" w:color="auto"/>
        <w:right w:val="none" w:sz="0" w:space="0" w:color="auto"/>
      </w:divBdr>
      <w:divsChild>
        <w:div w:id="334646587">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88194273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55148719">
          <w:blockQuote w:val="1"/>
          <w:marLeft w:val="720"/>
          <w:marRight w:val="720"/>
          <w:marTop w:val="100"/>
          <w:marBottom w:val="100"/>
          <w:divBdr>
            <w:top w:val="none" w:sz="0" w:space="0" w:color="auto"/>
            <w:left w:val="none" w:sz="0" w:space="0" w:color="auto"/>
            <w:bottom w:val="none" w:sz="0" w:space="0" w:color="auto"/>
            <w:right w:val="none" w:sz="0" w:space="0" w:color="auto"/>
          </w:divBdr>
        </w:div>
        <w:div w:id="767582776">
          <w:blockQuote w:val="1"/>
          <w:marLeft w:val="720"/>
          <w:marRight w:val="720"/>
          <w:marTop w:val="100"/>
          <w:marBottom w:val="100"/>
          <w:divBdr>
            <w:top w:val="none" w:sz="0" w:space="0" w:color="auto"/>
            <w:left w:val="none" w:sz="0" w:space="0" w:color="auto"/>
            <w:bottom w:val="none" w:sz="0" w:space="0" w:color="auto"/>
            <w:right w:val="none" w:sz="0" w:space="0" w:color="auto"/>
          </w:divBdr>
        </w:div>
        <w:div w:id="803892565">
          <w:blockQuote w:val="1"/>
          <w:marLeft w:val="720"/>
          <w:marRight w:val="720"/>
          <w:marTop w:val="100"/>
          <w:marBottom w:val="100"/>
          <w:divBdr>
            <w:top w:val="none" w:sz="0" w:space="0" w:color="auto"/>
            <w:left w:val="none" w:sz="0" w:space="0" w:color="auto"/>
            <w:bottom w:val="none" w:sz="0" w:space="0" w:color="auto"/>
            <w:right w:val="none" w:sz="0" w:space="0" w:color="auto"/>
          </w:divBdr>
        </w:div>
        <w:div w:id="850412289">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2899755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42874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54862459">
      <w:bodyDiv w:val="1"/>
      <w:marLeft w:val="0"/>
      <w:marRight w:val="0"/>
      <w:marTop w:val="0"/>
      <w:marBottom w:val="0"/>
      <w:divBdr>
        <w:top w:val="none" w:sz="0" w:space="0" w:color="auto"/>
        <w:left w:val="none" w:sz="0" w:space="0" w:color="auto"/>
        <w:bottom w:val="none" w:sz="0" w:space="0" w:color="auto"/>
        <w:right w:val="none" w:sz="0" w:space="0" w:color="auto"/>
      </w:divBdr>
      <w:divsChild>
        <w:div w:id="19523973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55128215">
      <w:bodyDiv w:val="1"/>
      <w:marLeft w:val="0"/>
      <w:marRight w:val="0"/>
      <w:marTop w:val="0"/>
      <w:marBottom w:val="0"/>
      <w:divBdr>
        <w:top w:val="none" w:sz="0" w:space="0" w:color="auto"/>
        <w:left w:val="none" w:sz="0" w:space="0" w:color="auto"/>
        <w:bottom w:val="none" w:sz="0" w:space="0" w:color="auto"/>
        <w:right w:val="none" w:sz="0" w:space="0" w:color="auto"/>
      </w:divBdr>
      <w:divsChild>
        <w:div w:id="19870104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55781925">
      <w:bodyDiv w:val="1"/>
      <w:marLeft w:val="0"/>
      <w:marRight w:val="0"/>
      <w:marTop w:val="0"/>
      <w:marBottom w:val="0"/>
      <w:divBdr>
        <w:top w:val="none" w:sz="0" w:space="0" w:color="auto"/>
        <w:left w:val="none" w:sz="0" w:space="0" w:color="auto"/>
        <w:bottom w:val="none" w:sz="0" w:space="0" w:color="auto"/>
        <w:right w:val="none" w:sz="0" w:space="0" w:color="auto"/>
      </w:divBdr>
      <w:divsChild>
        <w:div w:id="412436946">
          <w:blockQuote w:val="1"/>
          <w:marLeft w:val="720"/>
          <w:marRight w:val="720"/>
          <w:marTop w:val="100"/>
          <w:marBottom w:val="100"/>
          <w:divBdr>
            <w:top w:val="none" w:sz="0" w:space="0" w:color="auto"/>
            <w:left w:val="none" w:sz="0" w:space="0" w:color="auto"/>
            <w:bottom w:val="none" w:sz="0" w:space="0" w:color="auto"/>
            <w:right w:val="none" w:sz="0" w:space="0" w:color="auto"/>
          </w:divBdr>
        </w:div>
        <w:div w:id="6473254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55974119">
      <w:bodyDiv w:val="1"/>
      <w:marLeft w:val="0"/>
      <w:marRight w:val="0"/>
      <w:marTop w:val="0"/>
      <w:marBottom w:val="0"/>
      <w:divBdr>
        <w:top w:val="none" w:sz="0" w:space="0" w:color="auto"/>
        <w:left w:val="none" w:sz="0" w:space="0" w:color="auto"/>
        <w:bottom w:val="none" w:sz="0" w:space="0" w:color="auto"/>
        <w:right w:val="none" w:sz="0" w:space="0" w:color="auto"/>
      </w:divBdr>
      <w:divsChild>
        <w:div w:id="3309144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57820026">
      <w:bodyDiv w:val="1"/>
      <w:marLeft w:val="0"/>
      <w:marRight w:val="0"/>
      <w:marTop w:val="0"/>
      <w:marBottom w:val="0"/>
      <w:divBdr>
        <w:top w:val="none" w:sz="0" w:space="0" w:color="auto"/>
        <w:left w:val="none" w:sz="0" w:space="0" w:color="auto"/>
        <w:bottom w:val="none" w:sz="0" w:space="0" w:color="auto"/>
        <w:right w:val="none" w:sz="0" w:space="0" w:color="auto"/>
      </w:divBdr>
      <w:divsChild>
        <w:div w:id="6452042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61946563">
      <w:bodyDiv w:val="1"/>
      <w:marLeft w:val="0"/>
      <w:marRight w:val="0"/>
      <w:marTop w:val="0"/>
      <w:marBottom w:val="0"/>
      <w:divBdr>
        <w:top w:val="none" w:sz="0" w:space="0" w:color="auto"/>
        <w:left w:val="none" w:sz="0" w:space="0" w:color="auto"/>
        <w:bottom w:val="none" w:sz="0" w:space="0" w:color="auto"/>
        <w:right w:val="none" w:sz="0" w:space="0" w:color="auto"/>
      </w:divBdr>
      <w:divsChild>
        <w:div w:id="2433180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66072087">
      <w:bodyDiv w:val="1"/>
      <w:marLeft w:val="0"/>
      <w:marRight w:val="0"/>
      <w:marTop w:val="0"/>
      <w:marBottom w:val="0"/>
      <w:divBdr>
        <w:top w:val="none" w:sz="0" w:space="0" w:color="auto"/>
        <w:left w:val="none" w:sz="0" w:space="0" w:color="auto"/>
        <w:bottom w:val="none" w:sz="0" w:space="0" w:color="auto"/>
        <w:right w:val="none" w:sz="0" w:space="0" w:color="auto"/>
      </w:divBdr>
      <w:divsChild>
        <w:div w:id="626013534">
          <w:blockQuote w:val="1"/>
          <w:marLeft w:val="720"/>
          <w:marRight w:val="720"/>
          <w:marTop w:val="100"/>
          <w:marBottom w:val="100"/>
          <w:divBdr>
            <w:top w:val="none" w:sz="0" w:space="0" w:color="auto"/>
            <w:left w:val="none" w:sz="0" w:space="0" w:color="auto"/>
            <w:bottom w:val="none" w:sz="0" w:space="0" w:color="auto"/>
            <w:right w:val="none" w:sz="0" w:space="0" w:color="auto"/>
          </w:divBdr>
        </w:div>
        <w:div w:id="688216892">
          <w:blockQuote w:val="1"/>
          <w:marLeft w:val="720"/>
          <w:marRight w:val="720"/>
          <w:marTop w:val="100"/>
          <w:marBottom w:val="100"/>
          <w:divBdr>
            <w:top w:val="none" w:sz="0" w:space="0" w:color="auto"/>
            <w:left w:val="none" w:sz="0" w:space="0" w:color="auto"/>
            <w:bottom w:val="none" w:sz="0" w:space="0" w:color="auto"/>
            <w:right w:val="none" w:sz="0" w:space="0" w:color="auto"/>
          </w:divBdr>
        </w:div>
        <w:div w:id="704139335">
          <w:blockQuote w:val="1"/>
          <w:marLeft w:val="720"/>
          <w:marRight w:val="720"/>
          <w:marTop w:val="100"/>
          <w:marBottom w:val="100"/>
          <w:divBdr>
            <w:top w:val="none" w:sz="0" w:space="0" w:color="auto"/>
            <w:left w:val="none" w:sz="0" w:space="0" w:color="auto"/>
            <w:bottom w:val="none" w:sz="0" w:space="0" w:color="auto"/>
            <w:right w:val="none" w:sz="0" w:space="0" w:color="auto"/>
          </w:divBdr>
        </w:div>
        <w:div w:id="1195314568">
          <w:blockQuote w:val="1"/>
          <w:marLeft w:val="720"/>
          <w:marRight w:val="720"/>
          <w:marTop w:val="100"/>
          <w:marBottom w:val="100"/>
          <w:divBdr>
            <w:top w:val="none" w:sz="0" w:space="0" w:color="auto"/>
            <w:left w:val="none" w:sz="0" w:space="0" w:color="auto"/>
            <w:bottom w:val="none" w:sz="0" w:space="0" w:color="auto"/>
            <w:right w:val="none" w:sz="0" w:space="0" w:color="auto"/>
          </w:divBdr>
        </w:div>
        <w:div w:id="1676304726">
          <w:blockQuote w:val="1"/>
          <w:marLeft w:val="720"/>
          <w:marRight w:val="720"/>
          <w:marTop w:val="100"/>
          <w:marBottom w:val="100"/>
          <w:divBdr>
            <w:top w:val="none" w:sz="0" w:space="0" w:color="auto"/>
            <w:left w:val="none" w:sz="0" w:space="0" w:color="auto"/>
            <w:bottom w:val="none" w:sz="0" w:space="0" w:color="auto"/>
            <w:right w:val="none" w:sz="0" w:space="0" w:color="auto"/>
          </w:divBdr>
        </w:div>
        <w:div w:id="20238912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4664024">
      <w:bodyDiv w:val="1"/>
      <w:marLeft w:val="0"/>
      <w:marRight w:val="0"/>
      <w:marTop w:val="0"/>
      <w:marBottom w:val="0"/>
      <w:divBdr>
        <w:top w:val="none" w:sz="0" w:space="0" w:color="auto"/>
        <w:left w:val="none" w:sz="0" w:space="0" w:color="auto"/>
        <w:bottom w:val="none" w:sz="0" w:space="0" w:color="auto"/>
        <w:right w:val="none" w:sz="0" w:space="0" w:color="auto"/>
      </w:divBdr>
    </w:div>
    <w:div w:id="1776943360">
      <w:bodyDiv w:val="1"/>
      <w:marLeft w:val="0"/>
      <w:marRight w:val="0"/>
      <w:marTop w:val="0"/>
      <w:marBottom w:val="0"/>
      <w:divBdr>
        <w:top w:val="none" w:sz="0" w:space="0" w:color="auto"/>
        <w:left w:val="none" w:sz="0" w:space="0" w:color="auto"/>
        <w:bottom w:val="none" w:sz="0" w:space="0" w:color="auto"/>
        <w:right w:val="none" w:sz="0" w:space="0" w:color="auto"/>
      </w:divBdr>
      <w:divsChild>
        <w:div w:id="1094024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83068941">
      <w:bodyDiv w:val="1"/>
      <w:marLeft w:val="0"/>
      <w:marRight w:val="0"/>
      <w:marTop w:val="0"/>
      <w:marBottom w:val="0"/>
      <w:divBdr>
        <w:top w:val="none" w:sz="0" w:space="0" w:color="auto"/>
        <w:left w:val="none" w:sz="0" w:space="0" w:color="auto"/>
        <w:bottom w:val="none" w:sz="0" w:space="0" w:color="auto"/>
        <w:right w:val="none" w:sz="0" w:space="0" w:color="auto"/>
      </w:divBdr>
      <w:divsChild>
        <w:div w:id="18633054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89157306">
      <w:bodyDiv w:val="1"/>
      <w:marLeft w:val="0"/>
      <w:marRight w:val="0"/>
      <w:marTop w:val="0"/>
      <w:marBottom w:val="0"/>
      <w:divBdr>
        <w:top w:val="none" w:sz="0" w:space="0" w:color="auto"/>
        <w:left w:val="none" w:sz="0" w:space="0" w:color="auto"/>
        <w:bottom w:val="none" w:sz="0" w:space="0" w:color="auto"/>
        <w:right w:val="none" w:sz="0" w:space="0" w:color="auto"/>
      </w:divBdr>
      <w:divsChild>
        <w:div w:id="152836943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4905208">
      <w:bodyDiv w:val="1"/>
      <w:marLeft w:val="0"/>
      <w:marRight w:val="0"/>
      <w:marTop w:val="0"/>
      <w:marBottom w:val="0"/>
      <w:divBdr>
        <w:top w:val="none" w:sz="0" w:space="0" w:color="auto"/>
        <w:left w:val="none" w:sz="0" w:space="0" w:color="auto"/>
        <w:bottom w:val="none" w:sz="0" w:space="0" w:color="auto"/>
        <w:right w:val="none" w:sz="0" w:space="0" w:color="auto"/>
      </w:divBdr>
      <w:divsChild>
        <w:div w:id="1152527684">
          <w:blockQuote w:val="1"/>
          <w:marLeft w:val="720"/>
          <w:marRight w:val="720"/>
          <w:marTop w:val="100"/>
          <w:marBottom w:val="100"/>
          <w:divBdr>
            <w:top w:val="none" w:sz="0" w:space="0" w:color="auto"/>
            <w:left w:val="none" w:sz="0" w:space="0" w:color="auto"/>
            <w:bottom w:val="none" w:sz="0" w:space="0" w:color="auto"/>
            <w:right w:val="none" w:sz="0" w:space="0" w:color="auto"/>
          </w:divBdr>
        </w:div>
        <w:div w:id="19303103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6487075">
      <w:bodyDiv w:val="1"/>
      <w:marLeft w:val="0"/>
      <w:marRight w:val="0"/>
      <w:marTop w:val="0"/>
      <w:marBottom w:val="0"/>
      <w:divBdr>
        <w:top w:val="none" w:sz="0" w:space="0" w:color="auto"/>
        <w:left w:val="none" w:sz="0" w:space="0" w:color="auto"/>
        <w:bottom w:val="none" w:sz="0" w:space="0" w:color="auto"/>
        <w:right w:val="none" w:sz="0" w:space="0" w:color="auto"/>
      </w:divBdr>
    </w:div>
    <w:div w:id="1796872713">
      <w:bodyDiv w:val="1"/>
      <w:marLeft w:val="0"/>
      <w:marRight w:val="0"/>
      <w:marTop w:val="0"/>
      <w:marBottom w:val="0"/>
      <w:divBdr>
        <w:top w:val="none" w:sz="0" w:space="0" w:color="auto"/>
        <w:left w:val="none" w:sz="0" w:space="0" w:color="auto"/>
        <w:bottom w:val="none" w:sz="0" w:space="0" w:color="auto"/>
        <w:right w:val="none" w:sz="0" w:space="0" w:color="auto"/>
      </w:divBdr>
      <w:divsChild>
        <w:div w:id="1675104170">
          <w:blockQuote w:val="1"/>
          <w:marLeft w:val="720"/>
          <w:marRight w:val="720"/>
          <w:marTop w:val="100"/>
          <w:marBottom w:val="100"/>
          <w:divBdr>
            <w:top w:val="none" w:sz="0" w:space="0" w:color="auto"/>
            <w:left w:val="none" w:sz="0" w:space="0" w:color="auto"/>
            <w:bottom w:val="none" w:sz="0" w:space="0" w:color="auto"/>
            <w:right w:val="none" w:sz="0" w:space="0" w:color="auto"/>
          </w:divBdr>
        </w:div>
        <w:div w:id="171534939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9281993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1799953432">
      <w:bodyDiv w:val="1"/>
      <w:marLeft w:val="0"/>
      <w:marRight w:val="0"/>
      <w:marTop w:val="0"/>
      <w:marBottom w:val="0"/>
      <w:divBdr>
        <w:top w:val="none" w:sz="0" w:space="0" w:color="auto"/>
        <w:left w:val="none" w:sz="0" w:space="0" w:color="auto"/>
        <w:bottom w:val="none" w:sz="0" w:space="0" w:color="auto"/>
        <w:right w:val="none" w:sz="0" w:space="0" w:color="auto"/>
      </w:divBdr>
    </w:div>
    <w:div w:id="1812018333">
      <w:bodyDiv w:val="1"/>
      <w:marLeft w:val="0"/>
      <w:marRight w:val="0"/>
      <w:marTop w:val="0"/>
      <w:marBottom w:val="0"/>
      <w:divBdr>
        <w:top w:val="none" w:sz="0" w:space="0" w:color="auto"/>
        <w:left w:val="none" w:sz="0" w:space="0" w:color="auto"/>
        <w:bottom w:val="none" w:sz="0" w:space="0" w:color="auto"/>
        <w:right w:val="none" w:sz="0" w:space="0" w:color="auto"/>
      </w:divBdr>
      <w:divsChild>
        <w:div w:id="160973539">
          <w:blockQuote w:val="1"/>
          <w:marLeft w:val="720"/>
          <w:marRight w:val="720"/>
          <w:marTop w:val="100"/>
          <w:marBottom w:val="100"/>
          <w:divBdr>
            <w:top w:val="none" w:sz="0" w:space="0" w:color="auto"/>
            <w:left w:val="none" w:sz="0" w:space="0" w:color="auto"/>
            <w:bottom w:val="none" w:sz="0" w:space="0" w:color="auto"/>
            <w:right w:val="none" w:sz="0" w:space="0" w:color="auto"/>
          </w:divBdr>
        </w:div>
        <w:div w:id="17437490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39925935">
      <w:bodyDiv w:val="1"/>
      <w:marLeft w:val="0"/>
      <w:marRight w:val="0"/>
      <w:marTop w:val="0"/>
      <w:marBottom w:val="0"/>
      <w:divBdr>
        <w:top w:val="none" w:sz="0" w:space="0" w:color="auto"/>
        <w:left w:val="none" w:sz="0" w:space="0" w:color="auto"/>
        <w:bottom w:val="none" w:sz="0" w:space="0" w:color="auto"/>
        <w:right w:val="none" w:sz="0" w:space="0" w:color="auto"/>
      </w:divBdr>
      <w:divsChild>
        <w:div w:id="960503136">
          <w:blockQuote w:val="1"/>
          <w:marLeft w:val="720"/>
          <w:marRight w:val="720"/>
          <w:marTop w:val="100"/>
          <w:marBottom w:val="100"/>
          <w:divBdr>
            <w:top w:val="none" w:sz="0" w:space="0" w:color="auto"/>
            <w:left w:val="none" w:sz="0" w:space="0" w:color="auto"/>
            <w:bottom w:val="none" w:sz="0" w:space="0" w:color="auto"/>
            <w:right w:val="none" w:sz="0" w:space="0" w:color="auto"/>
          </w:divBdr>
        </w:div>
        <w:div w:id="1855261406">
          <w:blockQuote w:val="1"/>
          <w:marLeft w:val="720"/>
          <w:marRight w:val="720"/>
          <w:marTop w:val="100"/>
          <w:marBottom w:val="100"/>
          <w:divBdr>
            <w:top w:val="none" w:sz="0" w:space="0" w:color="auto"/>
            <w:left w:val="none" w:sz="0" w:space="0" w:color="auto"/>
            <w:bottom w:val="none" w:sz="0" w:space="0" w:color="auto"/>
            <w:right w:val="none" w:sz="0" w:space="0" w:color="auto"/>
          </w:divBdr>
        </w:div>
        <w:div w:id="19695071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42965315">
      <w:bodyDiv w:val="1"/>
      <w:marLeft w:val="0"/>
      <w:marRight w:val="0"/>
      <w:marTop w:val="0"/>
      <w:marBottom w:val="0"/>
      <w:divBdr>
        <w:top w:val="none" w:sz="0" w:space="0" w:color="auto"/>
        <w:left w:val="none" w:sz="0" w:space="0" w:color="auto"/>
        <w:bottom w:val="none" w:sz="0" w:space="0" w:color="auto"/>
        <w:right w:val="none" w:sz="0" w:space="0" w:color="auto"/>
      </w:divBdr>
      <w:divsChild>
        <w:div w:id="549148731">
          <w:blockQuote w:val="1"/>
          <w:marLeft w:val="720"/>
          <w:marRight w:val="720"/>
          <w:marTop w:val="100"/>
          <w:marBottom w:val="100"/>
          <w:divBdr>
            <w:top w:val="none" w:sz="0" w:space="0" w:color="auto"/>
            <w:left w:val="none" w:sz="0" w:space="0" w:color="auto"/>
            <w:bottom w:val="none" w:sz="0" w:space="0" w:color="auto"/>
            <w:right w:val="none" w:sz="0" w:space="0" w:color="auto"/>
          </w:divBdr>
        </w:div>
        <w:div w:id="16192947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44473601">
      <w:bodyDiv w:val="1"/>
      <w:marLeft w:val="0"/>
      <w:marRight w:val="0"/>
      <w:marTop w:val="0"/>
      <w:marBottom w:val="0"/>
      <w:divBdr>
        <w:top w:val="none" w:sz="0" w:space="0" w:color="auto"/>
        <w:left w:val="none" w:sz="0" w:space="0" w:color="auto"/>
        <w:bottom w:val="none" w:sz="0" w:space="0" w:color="auto"/>
        <w:right w:val="none" w:sz="0" w:space="0" w:color="auto"/>
      </w:divBdr>
      <w:divsChild>
        <w:div w:id="93487261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4821626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2883018">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7448833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1845196338">
      <w:bodyDiv w:val="1"/>
      <w:marLeft w:val="0"/>
      <w:marRight w:val="0"/>
      <w:marTop w:val="0"/>
      <w:marBottom w:val="0"/>
      <w:divBdr>
        <w:top w:val="none" w:sz="0" w:space="0" w:color="auto"/>
        <w:left w:val="none" w:sz="0" w:space="0" w:color="auto"/>
        <w:bottom w:val="none" w:sz="0" w:space="0" w:color="auto"/>
        <w:right w:val="none" w:sz="0" w:space="0" w:color="auto"/>
      </w:divBdr>
      <w:divsChild>
        <w:div w:id="1296373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46435119">
      <w:bodyDiv w:val="1"/>
      <w:marLeft w:val="0"/>
      <w:marRight w:val="0"/>
      <w:marTop w:val="0"/>
      <w:marBottom w:val="0"/>
      <w:divBdr>
        <w:top w:val="none" w:sz="0" w:space="0" w:color="auto"/>
        <w:left w:val="none" w:sz="0" w:space="0" w:color="auto"/>
        <w:bottom w:val="none" w:sz="0" w:space="0" w:color="auto"/>
        <w:right w:val="none" w:sz="0" w:space="0" w:color="auto"/>
      </w:divBdr>
      <w:divsChild>
        <w:div w:id="595791572">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3851747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02727518">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7987939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37598986">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0721950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1846940787">
      <w:bodyDiv w:val="1"/>
      <w:marLeft w:val="0"/>
      <w:marRight w:val="0"/>
      <w:marTop w:val="0"/>
      <w:marBottom w:val="0"/>
      <w:divBdr>
        <w:top w:val="none" w:sz="0" w:space="0" w:color="auto"/>
        <w:left w:val="none" w:sz="0" w:space="0" w:color="auto"/>
        <w:bottom w:val="none" w:sz="0" w:space="0" w:color="auto"/>
        <w:right w:val="none" w:sz="0" w:space="0" w:color="auto"/>
      </w:divBdr>
      <w:divsChild>
        <w:div w:id="20737716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48711095">
      <w:bodyDiv w:val="1"/>
      <w:marLeft w:val="0"/>
      <w:marRight w:val="0"/>
      <w:marTop w:val="0"/>
      <w:marBottom w:val="0"/>
      <w:divBdr>
        <w:top w:val="none" w:sz="0" w:space="0" w:color="auto"/>
        <w:left w:val="none" w:sz="0" w:space="0" w:color="auto"/>
        <w:bottom w:val="none" w:sz="0" w:space="0" w:color="auto"/>
        <w:right w:val="none" w:sz="0" w:space="0" w:color="auto"/>
      </w:divBdr>
      <w:divsChild>
        <w:div w:id="472212682">
          <w:blockQuote w:val="1"/>
          <w:marLeft w:val="720"/>
          <w:marRight w:val="720"/>
          <w:marTop w:val="100"/>
          <w:marBottom w:val="100"/>
          <w:divBdr>
            <w:top w:val="none" w:sz="0" w:space="0" w:color="auto"/>
            <w:left w:val="none" w:sz="0" w:space="0" w:color="auto"/>
            <w:bottom w:val="none" w:sz="0" w:space="0" w:color="auto"/>
            <w:right w:val="none" w:sz="0" w:space="0" w:color="auto"/>
          </w:divBdr>
        </w:div>
        <w:div w:id="1822311975">
          <w:blockQuote w:val="1"/>
          <w:marLeft w:val="720"/>
          <w:marRight w:val="720"/>
          <w:marTop w:val="100"/>
          <w:marBottom w:val="100"/>
          <w:divBdr>
            <w:top w:val="none" w:sz="0" w:space="0" w:color="auto"/>
            <w:left w:val="none" w:sz="0" w:space="0" w:color="auto"/>
            <w:bottom w:val="none" w:sz="0" w:space="0" w:color="auto"/>
            <w:right w:val="none" w:sz="0" w:space="0" w:color="auto"/>
          </w:divBdr>
        </w:div>
        <w:div w:id="20640600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51019346">
      <w:bodyDiv w:val="1"/>
      <w:marLeft w:val="0"/>
      <w:marRight w:val="0"/>
      <w:marTop w:val="0"/>
      <w:marBottom w:val="0"/>
      <w:divBdr>
        <w:top w:val="none" w:sz="0" w:space="0" w:color="auto"/>
        <w:left w:val="none" w:sz="0" w:space="0" w:color="auto"/>
        <w:bottom w:val="none" w:sz="0" w:space="0" w:color="auto"/>
        <w:right w:val="none" w:sz="0" w:space="0" w:color="auto"/>
      </w:divBdr>
    </w:div>
    <w:div w:id="1855418091">
      <w:bodyDiv w:val="1"/>
      <w:marLeft w:val="0"/>
      <w:marRight w:val="0"/>
      <w:marTop w:val="0"/>
      <w:marBottom w:val="0"/>
      <w:divBdr>
        <w:top w:val="none" w:sz="0" w:space="0" w:color="auto"/>
        <w:left w:val="none" w:sz="0" w:space="0" w:color="auto"/>
        <w:bottom w:val="none" w:sz="0" w:space="0" w:color="auto"/>
        <w:right w:val="none" w:sz="0" w:space="0" w:color="auto"/>
      </w:divBdr>
      <w:divsChild>
        <w:div w:id="20244352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58689335">
      <w:bodyDiv w:val="1"/>
      <w:marLeft w:val="0"/>
      <w:marRight w:val="0"/>
      <w:marTop w:val="0"/>
      <w:marBottom w:val="0"/>
      <w:divBdr>
        <w:top w:val="none" w:sz="0" w:space="0" w:color="auto"/>
        <w:left w:val="none" w:sz="0" w:space="0" w:color="auto"/>
        <w:bottom w:val="none" w:sz="0" w:space="0" w:color="auto"/>
        <w:right w:val="none" w:sz="0" w:space="0" w:color="auto"/>
      </w:divBdr>
    </w:div>
    <w:div w:id="1863470179">
      <w:bodyDiv w:val="1"/>
      <w:marLeft w:val="0"/>
      <w:marRight w:val="0"/>
      <w:marTop w:val="0"/>
      <w:marBottom w:val="0"/>
      <w:divBdr>
        <w:top w:val="none" w:sz="0" w:space="0" w:color="auto"/>
        <w:left w:val="none" w:sz="0" w:space="0" w:color="auto"/>
        <w:bottom w:val="none" w:sz="0" w:space="0" w:color="auto"/>
        <w:right w:val="none" w:sz="0" w:space="0" w:color="auto"/>
      </w:divBdr>
      <w:divsChild>
        <w:div w:id="428237646">
          <w:blockQuote w:val="1"/>
          <w:marLeft w:val="720"/>
          <w:marRight w:val="720"/>
          <w:marTop w:val="100"/>
          <w:marBottom w:val="100"/>
          <w:divBdr>
            <w:top w:val="none" w:sz="0" w:space="0" w:color="auto"/>
            <w:left w:val="none" w:sz="0" w:space="0" w:color="auto"/>
            <w:bottom w:val="none" w:sz="0" w:space="0" w:color="auto"/>
            <w:right w:val="none" w:sz="0" w:space="0" w:color="auto"/>
          </w:divBdr>
        </w:div>
        <w:div w:id="11805850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6870530">
      <w:bodyDiv w:val="1"/>
      <w:marLeft w:val="0"/>
      <w:marRight w:val="0"/>
      <w:marTop w:val="0"/>
      <w:marBottom w:val="0"/>
      <w:divBdr>
        <w:top w:val="none" w:sz="0" w:space="0" w:color="auto"/>
        <w:left w:val="none" w:sz="0" w:space="0" w:color="auto"/>
        <w:bottom w:val="none" w:sz="0" w:space="0" w:color="auto"/>
        <w:right w:val="none" w:sz="0" w:space="0" w:color="auto"/>
      </w:divBdr>
      <w:divsChild>
        <w:div w:id="1759864284">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5726132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1871868632">
      <w:bodyDiv w:val="1"/>
      <w:marLeft w:val="0"/>
      <w:marRight w:val="0"/>
      <w:marTop w:val="0"/>
      <w:marBottom w:val="0"/>
      <w:divBdr>
        <w:top w:val="none" w:sz="0" w:space="0" w:color="auto"/>
        <w:left w:val="none" w:sz="0" w:space="0" w:color="auto"/>
        <w:bottom w:val="none" w:sz="0" w:space="0" w:color="auto"/>
        <w:right w:val="none" w:sz="0" w:space="0" w:color="auto"/>
      </w:divBdr>
    </w:div>
    <w:div w:id="1875071512">
      <w:bodyDiv w:val="1"/>
      <w:marLeft w:val="0"/>
      <w:marRight w:val="0"/>
      <w:marTop w:val="0"/>
      <w:marBottom w:val="0"/>
      <w:divBdr>
        <w:top w:val="none" w:sz="0" w:space="0" w:color="auto"/>
        <w:left w:val="none" w:sz="0" w:space="0" w:color="auto"/>
        <w:bottom w:val="none" w:sz="0" w:space="0" w:color="auto"/>
        <w:right w:val="none" w:sz="0" w:space="0" w:color="auto"/>
      </w:divBdr>
    </w:div>
    <w:div w:id="1889104820">
      <w:bodyDiv w:val="1"/>
      <w:marLeft w:val="0"/>
      <w:marRight w:val="0"/>
      <w:marTop w:val="0"/>
      <w:marBottom w:val="0"/>
      <w:divBdr>
        <w:top w:val="none" w:sz="0" w:space="0" w:color="auto"/>
        <w:left w:val="none" w:sz="0" w:space="0" w:color="auto"/>
        <w:bottom w:val="none" w:sz="0" w:space="0" w:color="auto"/>
        <w:right w:val="none" w:sz="0" w:space="0" w:color="auto"/>
      </w:divBdr>
      <w:divsChild>
        <w:div w:id="13665595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95433398">
      <w:bodyDiv w:val="1"/>
      <w:marLeft w:val="0"/>
      <w:marRight w:val="0"/>
      <w:marTop w:val="0"/>
      <w:marBottom w:val="0"/>
      <w:divBdr>
        <w:top w:val="none" w:sz="0" w:space="0" w:color="auto"/>
        <w:left w:val="none" w:sz="0" w:space="0" w:color="auto"/>
        <w:bottom w:val="none" w:sz="0" w:space="0" w:color="auto"/>
        <w:right w:val="none" w:sz="0" w:space="0" w:color="auto"/>
      </w:divBdr>
      <w:divsChild>
        <w:div w:id="3442830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2590662">
      <w:bodyDiv w:val="1"/>
      <w:marLeft w:val="0"/>
      <w:marRight w:val="0"/>
      <w:marTop w:val="0"/>
      <w:marBottom w:val="0"/>
      <w:divBdr>
        <w:top w:val="none" w:sz="0" w:space="0" w:color="auto"/>
        <w:left w:val="none" w:sz="0" w:space="0" w:color="auto"/>
        <w:bottom w:val="none" w:sz="0" w:space="0" w:color="auto"/>
        <w:right w:val="none" w:sz="0" w:space="0" w:color="auto"/>
      </w:divBdr>
    </w:div>
    <w:div w:id="1910067239">
      <w:bodyDiv w:val="1"/>
      <w:marLeft w:val="0"/>
      <w:marRight w:val="0"/>
      <w:marTop w:val="0"/>
      <w:marBottom w:val="0"/>
      <w:divBdr>
        <w:top w:val="none" w:sz="0" w:space="0" w:color="auto"/>
        <w:left w:val="none" w:sz="0" w:space="0" w:color="auto"/>
        <w:bottom w:val="none" w:sz="0" w:space="0" w:color="auto"/>
        <w:right w:val="none" w:sz="0" w:space="0" w:color="auto"/>
      </w:divBdr>
      <w:divsChild>
        <w:div w:id="13119382">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3941346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1913807994">
      <w:bodyDiv w:val="1"/>
      <w:marLeft w:val="0"/>
      <w:marRight w:val="0"/>
      <w:marTop w:val="0"/>
      <w:marBottom w:val="0"/>
      <w:divBdr>
        <w:top w:val="none" w:sz="0" w:space="0" w:color="auto"/>
        <w:left w:val="none" w:sz="0" w:space="0" w:color="auto"/>
        <w:bottom w:val="none" w:sz="0" w:space="0" w:color="auto"/>
        <w:right w:val="none" w:sz="0" w:space="0" w:color="auto"/>
      </w:divBdr>
      <w:divsChild>
        <w:div w:id="19960592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7520346">
      <w:bodyDiv w:val="1"/>
      <w:marLeft w:val="0"/>
      <w:marRight w:val="0"/>
      <w:marTop w:val="0"/>
      <w:marBottom w:val="0"/>
      <w:divBdr>
        <w:top w:val="none" w:sz="0" w:space="0" w:color="auto"/>
        <w:left w:val="none" w:sz="0" w:space="0" w:color="auto"/>
        <w:bottom w:val="none" w:sz="0" w:space="0" w:color="auto"/>
        <w:right w:val="none" w:sz="0" w:space="0" w:color="auto"/>
      </w:divBdr>
      <w:divsChild>
        <w:div w:id="103967177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1787261">
      <w:bodyDiv w:val="1"/>
      <w:marLeft w:val="0"/>
      <w:marRight w:val="0"/>
      <w:marTop w:val="0"/>
      <w:marBottom w:val="0"/>
      <w:divBdr>
        <w:top w:val="none" w:sz="0" w:space="0" w:color="auto"/>
        <w:left w:val="none" w:sz="0" w:space="0" w:color="auto"/>
        <w:bottom w:val="none" w:sz="0" w:space="0" w:color="auto"/>
        <w:right w:val="none" w:sz="0" w:space="0" w:color="auto"/>
      </w:divBdr>
      <w:divsChild>
        <w:div w:id="15980957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6262147">
      <w:bodyDiv w:val="1"/>
      <w:marLeft w:val="0"/>
      <w:marRight w:val="0"/>
      <w:marTop w:val="0"/>
      <w:marBottom w:val="0"/>
      <w:divBdr>
        <w:top w:val="none" w:sz="0" w:space="0" w:color="auto"/>
        <w:left w:val="none" w:sz="0" w:space="0" w:color="auto"/>
        <w:bottom w:val="none" w:sz="0" w:space="0" w:color="auto"/>
        <w:right w:val="none" w:sz="0" w:space="0" w:color="auto"/>
      </w:divBdr>
      <w:divsChild>
        <w:div w:id="552352561">
          <w:blockQuote w:val="1"/>
          <w:marLeft w:val="720"/>
          <w:marRight w:val="720"/>
          <w:marTop w:val="100"/>
          <w:marBottom w:val="100"/>
          <w:divBdr>
            <w:top w:val="none" w:sz="0" w:space="0" w:color="auto"/>
            <w:left w:val="none" w:sz="0" w:space="0" w:color="auto"/>
            <w:bottom w:val="none" w:sz="0" w:space="0" w:color="auto"/>
            <w:right w:val="none" w:sz="0" w:space="0" w:color="auto"/>
          </w:divBdr>
        </w:div>
        <w:div w:id="733048358">
          <w:blockQuote w:val="1"/>
          <w:marLeft w:val="720"/>
          <w:marRight w:val="720"/>
          <w:marTop w:val="100"/>
          <w:marBottom w:val="100"/>
          <w:divBdr>
            <w:top w:val="none" w:sz="0" w:space="0" w:color="auto"/>
            <w:left w:val="none" w:sz="0" w:space="0" w:color="auto"/>
            <w:bottom w:val="none" w:sz="0" w:space="0" w:color="auto"/>
            <w:right w:val="none" w:sz="0" w:space="0" w:color="auto"/>
          </w:divBdr>
        </w:div>
        <w:div w:id="789319057">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4109275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8213282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052314282">
              <w:blockQuote w:val="1"/>
              <w:marLeft w:val="720"/>
              <w:marRight w:val="720"/>
              <w:marTop w:val="100"/>
              <w:marBottom w:val="100"/>
              <w:divBdr>
                <w:top w:val="none" w:sz="0" w:space="0" w:color="auto"/>
                <w:left w:val="none" w:sz="0" w:space="0" w:color="auto"/>
                <w:bottom w:val="none" w:sz="0" w:space="0" w:color="auto"/>
                <w:right w:val="none" w:sz="0" w:space="0" w:color="auto"/>
              </w:divBdr>
            </w:div>
            <w:div w:id="14998085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2064139">
          <w:blockQuote w:val="1"/>
          <w:marLeft w:val="720"/>
          <w:marRight w:val="720"/>
          <w:marTop w:val="100"/>
          <w:marBottom w:val="100"/>
          <w:divBdr>
            <w:top w:val="none" w:sz="0" w:space="0" w:color="auto"/>
            <w:left w:val="none" w:sz="0" w:space="0" w:color="auto"/>
            <w:bottom w:val="none" w:sz="0" w:space="0" w:color="auto"/>
            <w:right w:val="none" w:sz="0" w:space="0" w:color="auto"/>
          </w:divBdr>
        </w:div>
        <w:div w:id="17069768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8616949">
      <w:bodyDiv w:val="1"/>
      <w:marLeft w:val="0"/>
      <w:marRight w:val="0"/>
      <w:marTop w:val="0"/>
      <w:marBottom w:val="0"/>
      <w:divBdr>
        <w:top w:val="none" w:sz="0" w:space="0" w:color="auto"/>
        <w:left w:val="none" w:sz="0" w:space="0" w:color="auto"/>
        <w:bottom w:val="none" w:sz="0" w:space="0" w:color="auto"/>
        <w:right w:val="none" w:sz="0" w:space="0" w:color="auto"/>
      </w:divBdr>
      <w:divsChild>
        <w:div w:id="921446742">
          <w:blockQuote w:val="1"/>
          <w:marLeft w:val="720"/>
          <w:marRight w:val="720"/>
          <w:marTop w:val="100"/>
          <w:marBottom w:val="100"/>
          <w:divBdr>
            <w:top w:val="none" w:sz="0" w:space="0" w:color="auto"/>
            <w:left w:val="none" w:sz="0" w:space="0" w:color="auto"/>
            <w:bottom w:val="none" w:sz="0" w:space="0" w:color="auto"/>
            <w:right w:val="none" w:sz="0" w:space="0" w:color="auto"/>
          </w:divBdr>
        </w:div>
        <w:div w:id="1409502603">
          <w:blockQuote w:val="1"/>
          <w:marLeft w:val="720"/>
          <w:marRight w:val="720"/>
          <w:marTop w:val="100"/>
          <w:marBottom w:val="100"/>
          <w:divBdr>
            <w:top w:val="none" w:sz="0" w:space="0" w:color="auto"/>
            <w:left w:val="none" w:sz="0" w:space="0" w:color="auto"/>
            <w:bottom w:val="none" w:sz="0" w:space="0" w:color="auto"/>
            <w:right w:val="none" w:sz="0" w:space="0" w:color="auto"/>
          </w:divBdr>
        </w:div>
        <w:div w:id="15345325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41135620">
      <w:bodyDiv w:val="1"/>
      <w:marLeft w:val="0"/>
      <w:marRight w:val="0"/>
      <w:marTop w:val="0"/>
      <w:marBottom w:val="0"/>
      <w:divBdr>
        <w:top w:val="none" w:sz="0" w:space="0" w:color="auto"/>
        <w:left w:val="none" w:sz="0" w:space="0" w:color="auto"/>
        <w:bottom w:val="none" w:sz="0" w:space="0" w:color="auto"/>
        <w:right w:val="none" w:sz="0" w:space="0" w:color="auto"/>
      </w:divBdr>
      <w:divsChild>
        <w:div w:id="20650561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45771976">
      <w:bodyDiv w:val="1"/>
      <w:marLeft w:val="0"/>
      <w:marRight w:val="0"/>
      <w:marTop w:val="0"/>
      <w:marBottom w:val="0"/>
      <w:divBdr>
        <w:top w:val="none" w:sz="0" w:space="0" w:color="auto"/>
        <w:left w:val="none" w:sz="0" w:space="0" w:color="auto"/>
        <w:bottom w:val="none" w:sz="0" w:space="0" w:color="auto"/>
        <w:right w:val="none" w:sz="0" w:space="0" w:color="auto"/>
      </w:divBdr>
    </w:div>
    <w:div w:id="1948151523">
      <w:bodyDiv w:val="1"/>
      <w:marLeft w:val="0"/>
      <w:marRight w:val="0"/>
      <w:marTop w:val="0"/>
      <w:marBottom w:val="0"/>
      <w:divBdr>
        <w:top w:val="none" w:sz="0" w:space="0" w:color="auto"/>
        <w:left w:val="none" w:sz="0" w:space="0" w:color="auto"/>
        <w:bottom w:val="none" w:sz="0" w:space="0" w:color="auto"/>
        <w:right w:val="none" w:sz="0" w:space="0" w:color="auto"/>
      </w:divBdr>
      <w:divsChild>
        <w:div w:id="6629714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49921785">
      <w:bodyDiv w:val="1"/>
      <w:marLeft w:val="0"/>
      <w:marRight w:val="0"/>
      <w:marTop w:val="0"/>
      <w:marBottom w:val="0"/>
      <w:divBdr>
        <w:top w:val="none" w:sz="0" w:space="0" w:color="auto"/>
        <w:left w:val="none" w:sz="0" w:space="0" w:color="auto"/>
        <w:bottom w:val="none" w:sz="0" w:space="0" w:color="auto"/>
        <w:right w:val="none" w:sz="0" w:space="0" w:color="auto"/>
      </w:divBdr>
    </w:div>
    <w:div w:id="1951665088">
      <w:bodyDiv w:val="1"/>
      <w:marLeft w:val="0"/>
      <w:marRight w:val="0"/>
      <w:marTop w:val="0"/>
      <w:marBottom w:val="0"/>
      <w:divBdr>
        <w:top w:val="none" w:sz="0" w:space="0" w:color="auto"/>
        <w:left w:val="none" w:sz="0" w:space="0" w:color="auto"/>
        <w:bottom w:val="none" w:sz="0" w:space="0" w:color="auto"/>
        <w:right w:val="none" w:sz="0" w:space="0" w:color="auto"/>
      </w:divBdr>
      <w:divsChild>
        <w:div w:id="273484394">
          <w:blockQuote w:val="1"/>
          <w:marLeft w:val="720"/>
          <w:marRight w:val="720"/>
          <w:marTop w:val="100"/>
          <w:marBottom w:val="100"/>
          <w:divBdr>
            <w:top w:val="none" w:sz="0" w:space="0" w:color="auto"/>
            <w:left w:val="none" w:sz="0" w:space="0" w:color="auto"/>
            <w:bottom w:val="none" w:sz="0" w:space="0" w:color="auto"/>
            <w:right w:val="none" w:sz="0" w:space="0" w:color="auto"/>
          </w:divBdr>
        </w:div>
        <w:div w:id="2142574234">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04103830">
              <w:blockQuote w:val="1"/>
              <w:marLeft w:val="720"/>
              <w:marRight w:val="720"/>
              <w:marTop w:val="100"/>
              <w:marBottom w:val="100"/>
              <w:divBdr>
                <w:top w:val="none" w:sz="0" w:space="0" w:color="auto"/>
                <w:left w:val="none" w:sz="0" w:space="0" w:color="auto"/>
                <w:bottom w:val="none" w:sz="0" w:space="0" w:color="auto"/>
                <w:right w:val="none" w:sz="0" w:space="0" w:color="auto"/>
              </w:divBdr>
            </w:div>
            <w:div w:id="227038913">
              <w:blockQuote w:val="1"/>
              <w:marLeft w:val="720"/>
              <w:marRight w:val="720"/>
              <w:marTop w:val="100"/>
              <w:marBottom w:val="100"/>
              <w:divBdr>
                <w:top w:val="none" w:sz="0" w:space="0" w:color="auto"/>
                <w:left w:val="none" w:sz="0" w:space="0" w:color="auto"/>
                <w:bottom w:val="none" w:sz="0" w:space="0" w:color="auto"/>
                <w:right w:val="none" w:sz="0" w:space="0" w:color="auto"/>
              </w:divBdr>
            </w:div>
            <w:div w:id="397245305">
              <w:blockQuote w:val="1"/>
              <w:marLeft w:val="720"/>
              <w:marRight w:val="720"/>
              <w:marTop w:val="100"/>
              <w:marBottom w:val="100"/>
              <w:divBdr>
                <w:top w:val="none" w:sz="0" w:space="0" w:color="auto"/>
                <w:left w:val="none" w:sz="0" w:space="0" w:color="auto"/>
                <w:bottom w:val="none" w:sz="0" w:space="0" w:color="auto"/>
                <w:right w:val="none" w:sz="0" w:space="0" w:color="auto"/>
              </w:divBdr>
            </w:div>
            <w:div w:id="1320308628">
              <w:blockQuote w:val="1"/>
              <w:marLeft w:val="720"/>
              <w:marRight w:val="720"/>
              <w:marTop w:val="100"/>
              <w:marBottom w:val="100"/>
              <w:divBdr>
                <w:top w:val="none" w:sz="0" w:space="0" w:color="auto"/>
                <w:left w:val="none" w:sz="0" w:space="0" w:color="auto"/>
                <w:bottom w:val="none" w:sz="0" w:space="0" w:color="auto"/>
                <w:right w:val="none" w:sz="0" w:space="0" w:color="auto"/>
              </w:divBdr>
            </w:div>
            <w:div w:id="2005934659">
              <w:blockQuote w:val="1"/>
              <w:marLeft w:val="720"/>
              <w:marRight w:val="720"/>
              <w:marTop w:val="100"/>
              <w:marBottom w:val="100"/>
              <w:divBdr>
                <w:top w:val="none" w:sz="0" w:space="0" w:color="auto"/>
                <w:left w:val="none" w:sz="0" w:space="0" w:color="auto"/>
                <w:bottom w:val="none" w:sz="0" w:space="0" w:color="auto"/>
                <w:right w:val="none" w:sz="0" w:space="0" w:color="auto"/>
              </w:divBdr>
            </w:div>
            <w:div w:id="21196393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1951814547">
      <w:bodyDiv w:val="1"/>
      <w:marLeft w:val="0"/>
      <w:marRight w:val="0"/>
      <w:marTop w:val="0"/>
      <w:marBottom w:val="0"/>
      <w:divBdr>
        <w:top w:val="none" w:sz="0" w:space="0" w:color="auto"/>
        <w:left w:val="none" w:sz="0" w:space="0" w:color="auto"/>
        <w:bottom w:val="none" w:sz="0" w:space="0" w:color="auto"/>
        <w:right w:val="none" w:sz="0" w:space="0" w:color="auto"/>
      </w:divBdr>
      <w:divsChild>
        <w:div w:id="1029918053">
          <w:blockQuote w:val="1"/>
          <w:marLeft w:val="720"/>
          <w:marRight w:val="720"/>
          <w:marTop w:val="100"/>
          <w:marBottom w:val="100"/>
          <w:divBdr>
            <w:top w:val="none" w:sz="0" w:space="0" w:color="auto"/>
            <w:left w:val="none" w:sz="0" w:space="0" w:color="auto"/>
            <w:bottom w:val="none" w:sz="0" w:space="0" w:color="auto"/>
            <w:right w:val="none" w:sz="0" w:space="0" w:color="auto"/>
          </w:divBdr>
        </w:div>
        <w:div w:id="1334189382">
          <w:blockQuote w:val="1"/>
          <w:marLeft w:val="720"/>
          <w:marRight w:val="720"/>
          <w:marTop w:val="100"/>
          <w:marBottom w:val="100"/>
          <w:divBdr>
            <w:top w:val="none" w:sz="0" w:space="0" w:color="auto"/>
            <w:left w:val="none" w:sz="0" w:space="0" w:color="auto"/>
            <w:bottom w:val="none" w:sz="0" w:space="0" w:color="auto"/>
            <w:right w:val="none" w:sz="0" w:space="0" w:color="auto"/>
          </w:divBdr>
        </w:div>
        <w:div w:id="18245384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56523969">
      <w:bodyDiv w:val="1"/>
      <w:marLeft w:val="0"/>
      <w:marRight w:val="0"/>
      <w:marTop w:val="0"/>
      <w:marBottom w:val="0"/>
      <w:divBdr>
        <w:top w:val="none" w:sz="0" w:space="0" w:color="auto"/>
        <w:left w:val="none" w:sz="0" w:space="0" w:color="auto"/>
        <w:bottom w:val="none" w:sz="0" w:space="0" w:color="auto"/>
        <w:right w:val="none" w:sz="0" w:space="0" w:color="auto"/>
      </w:divBdr>
      <w:divsChild>
        <w:div w:id="8299060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59528466">
      <w:bodyDiv w:val="1"/>
      <w:marLeft w:val="0"/>
      <w:marRight w:val="0"/>
      <w:marTop w:val="0"/>
      <w:marBottom w:val="0"/>
      <w:divBdr>
        <w:top w:val="none" w:sz="0" w:space="0" w:color="auto"/>
        <w:left w:val="none" w:sz="0" w:space="0" w:color="auto"/>
        <w:bottom w:val="none" w:sz="0" w:space="0" w:color="auto"/>
        <w:right w:val="none" w:sz="0" w:space="0" w:color="auto"/>
      </w:divBdr>
    </w:div>
    <w:div w:id="1959530997">
      <w:bodyDiv w:val="1"/>
      <w:marLeft w:val="0"/>
      <w:marRight w:val="0"/>
      <w:marTop w:val="0"/>
      <w:marBottom w:val="0"/>
      <w:divBdr>
        <w:top w:val="none" w:sz="0" w:space="0" w:color="auto"/>
        <w:left w:val="none" w:sz="0" w:space="0" w:color="auto"/>
        <w:bottom w:val="none" w:sz="0" w:space="0" w:color="auto"/>
        <w:right w:val="none" w:sz="0" w:space="0" w:color="auto"/>
      </w:divBdr>
      <w:divsChild>
        <w:div w:id="223026324">
          <w:marLeft w:val="0"/>
          <w:marRight w:val="0"/>
          <w:marTop w:val="0"/>
          <w:marBottom w:val="0"/>
          <w:divBdr>
            <w:top w:val="none" w:sz="0" w:space="0" w:color="auto"/>
            <w:left w:val="none" w:sz="0" w:space="0" w:color="auto"/>
            <w:bottom w:val="none" w:sz="0" w:space="0" w:color="auto"/>
            <w:right w:val="none" w:sz="0" w:space="0" w:color="auto"/>
          </w:divBdr>
          <w:divsChild>
            <w:div w:id="1328902129">
              <w:marLeft w:val="0"/>
              <w:marRight w:val="0"/>
              <w:marTop w:val="0"/>
              <w:marBottom w:val="0"/>
              <w:divBdr>
                <w:top w:val="none" w:sz="0" w:space="0" w:color="auto"/>
                <w:left w:val="none" w:sz="0" w:space="0" w:color="auto"/>
                <w:bottom w:val="none" w:sz="0" w:space="0" w:color="auto"/>
                <w:right w:val="none" w:sz="0" w:space="0" w:color="auto"/>
              </w:divBdr>
              <w:divsChild>
                <w:div w:id="2129004610">
                  <w:marLeft w:val="0"/>
                  <w:marRight w:val="0"/>
                  <w:marTop w:val="0"/>
                  <w:marBottom w:val="0"/>
                  <w:divBdr>
                    <w:top w:val="none" w:sz="0" w:space="0" w:color="auto"/>
                    <w:left w:val="none" w:sz="0" w:space="0" w:color="auto"/>
                    <w:bottom w:val="none" w:sz="0" w:space="0" w:color="auto"/>
                    <w:right w:val="none" w:sz="0" w:space="0" w:color="auto"/>
                  </w:divBdr>
                  <w:divsChild>
                    <w:div w:id="1551261526">
                      <w:marLeft w:val="0"/>
                      <w:marRight w:val="0"/>
                      <w:marTop w:val="0"/>
                      <w:marBottom w:val="0"/>
                      <w:divBdr>
                        <w:top w:val="none" w:sz="0" w:space="0" w:color="auto"/>
                        <w:left w:val="none" w:sz="0" w:space="0" w:color="auto"/>
                        <w:bottom w:val="none" w:sz="0" w:space="0" w:color="auto"/>
                        <w:right w:val="none" w:sz="0" w:space="0" w:color="auto"/>
                      </w:divBdr>
                      <w:divsChild>
                        <w:div w:id="283198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13905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1182927">
      <w:bodyDiv w:val="1"/>
      <w:marLeft w:val="0"/>
      <w:marRight w:val="0"/>
      <w:marTop w:val="0"/>
      <w:marBottom w:val="0"/>
      <w:divBdr>
        <w:top w:val="none" w:sz="0" w:space="0" w:color="auto"/>
        <w:left w:val="none" w:sz="0" w:space="0" w:color="auto"/>
        <w:bottom w:val="none" w:sz="0" w:space="0" w:color="auto"/>
        <w:right w:val="none" w:sz="0" w:space="0" w:color="auto"/>
      </w:divBdr>
      <w:divsChild>
        <w:div w:id="7618798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5695672">
      <w:bodyDiv w:val="1"/>
      <w:marLeft w:val="0"/>
      <w:marRight w:val="0"/>
      <w:marTop w:val="0"/>
      <w:marBottom w:val="0"/>
      <w:divBdr>
        <w:top w:val="none" w:sz="0" w:space="0" w:color="auto"/>
        <w:left w:val="none" w:sz="0" w:space="0" w:color="auto"/>
        <w:bottom w:val="none" w:sz="0" w:space="0" w:color="auto"/>
        <w:right w:val="none" w:sz="0" w:space="0" w:color="auto"/>
      </w:divBdr>
    </w:div>
    <w:div w:id="1966229414">
      <w:bodyDiv w:val="1"/>
      <w:marLeft w:val="0"/>
      <w:marRight w:val="0"/>
      <w:marTop w:val="0"/>
      <w:marBottom w:val="0"/>
      <w:divBdr>
        <w:top w:val="none" w:sz="0" w:space="0" w:color="auto"/>
        <w:left w:val="none" w:sz="0" w:space="0" w:color="auto"/>
        <w:bottom w:val="none" w:sz="0" w:space="0" w:color="auto"/>
        <w:right w:val="none" w:sz="0" w:space="0" w:color="auto"/>
      </w:divBdr>
      <w:divsChild>
        <w:div w:id="404450734">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749091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92500516">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2126138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75445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1931481">
      <w:bodyDiv w:val="1"/>
      <w:marLeft w:val="0"/>
      <w:marRight w:val="0"/>
      <w:marTop w:val="0"/>
      <w:marBottom w:val="0"/>
      <w:divBdr>
        <w:top w:val="none" w:sz="0" w:space="0" w:color="auto"/>
        <w:left w:val="none" w:sz="0" w:space="0" w:color="auto"/>
        <w:bottom w:val="none" w:sz="0" w:space="0" w:color="auto"/>
        <w:right w:val="none" w:sz="0" w:space="0" w:color="auto"/>
      </w:divBdr>
      <w:divsChild>
        <w:div w:id="420639952">
          <w:blockQuote w:val="1"/>
          <w:marLeft w:val="720"/>
          <w:marRight w:val="720"/>
          <w:marTop w:val="100"/>
          <w:marBottom w:val="100"/>
          <w:divBdr>
            <w:top w:val="none" w:sz="0" w:space="0" w:color="auto"/>
            <w:left w:val="none" w:sz="0" w:space="0" w:color="auto"/>
            <w:bottom w:val="none" w:sz="0" w:space="0" w:color="auto"/>
            <w:right w:val="none" w:sz="0" w:space="0" w:color="auto"/>
          </w:divBdr>
        </w:div>
        <w:div w:id="1030957789">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9085414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299609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1208817">
      <w:bodyDiv w:val="1"/>
      <w:marLeft w:val="0"/>
      <w:marRight w:val="0"/>
      <w:marTop w:val="0"/>
      <w:marBottom w:val="0"/>
      <w:divBdr>
        <w:top w:val="none" w:sz="0" w:space="0" w:color="auto"/>
        <w:left w:val="none" w:sz="0" w:space="0" w:color="auto"/>
        <w:bottom w:val="none" w:sz="0" w:space="0" w:color="auto"/>
        <w:right w:val="none" w:sz="0" w:space="0" w:color="auto"/>
      </w:divBdr>
      <w:divsChild>
        <w:div w:id="1843010648">
          <w:blockQuote w:val="1"/>
          <w:marLeft w:val="720"/>
          <w:marRight w:val="720"/>
          <w:marTop w:val="100"/>
          <w:marBottom w:val="100"/>
          <w:divBdr>
            <w:top w:val="none" w:sz="0" w:space="0" w:color="auto"/>
            <w:left w:val="none" w:sz="0" w:space="0" w:color="auto"/>
            <w:bottom w:val="none" w:sz="0" w:space="0" w:color="auto"/>
            <w:right w:val="none" w:sz="0" w:space="0" w:color="auto"/>
          </w:divBdr>
        </w:div>
        <w:div w:id="18552220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2053481">
      <w:bodyDiv w:val="1"/>
      <w:marLeft w:val="0"/>
      <w:marRight w:val="0"/>
      <w:marTop w:val="0"/>
      <w:marBottom w:val="0"/>
      <w:divBdr>
        <w:top w:val="none" w:sz="0" w:space="0" w:color="auto"/>
        <w:left w:val="none" w:sz="0" w:space="0" w:color="auto"/>
        <w:bottom w:val="none" w:sz="0" w:space="0" w:color="auto"/>
        <w:right w:val="none" w:sz="0" w:space="0" w:color="auto"/>
      </w:divBdr>
    </w:div>
    <w:div w:id="1996756255">
      <w:bodyDiv w:val="1"/>
      <w:marLeft w:val="0"/>
      <w:marRight w:val="0"/>
      <w:marTop w:val="0"/>
      <w:marBottom w:val="0"/>
      <w:divBdr>
        <w:top w:val="none" w:sz="0" w:space="0" w:color="auto"/>
        <w:left w:val="none" w:sz="0" w:space="0" w:color="auto"/>
        <w:bottom w:val="none" w:sz="0" w:space="0" w:color="auto"/>
        <w:right w:val="none" w:sz="0" w:space="0" w:color="auto"/>
      </w:divBdr>
      <w:divsChild>
        <w:div w:id="17195452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9309506">
      <w:bodyDiv w:val="1"/>
      <w:marLeft w:val="0"/>
      <w:marRight w:val="0"/>
      <w:marTop w:val="0"/>
      <w:marBottom w:val="0"/>
      <w:divBdr>
        <w:top w:val="none" w:sz="0" w:space="0" w:color="auto"/>
        <w:left w:val="none" w:sz="0" w:space="0" w:color="auto"/>
        <w:bottom w:val="none" w:sz="0" w:space="0" w:color="auto"/>
        <w:right w:val="none" w:sz="0" w:space="0" w:color="auto"/>
      </w:divBdr>
    </w:div>
    <w:div w:id="2000961997">
      <w:bodyDiv w:val="1"/>
      <w:marLeft w:val="0"/>
      <w:marRight w:val="0"/>
      <w:marTop w:val="0"/>
      <w:marBottom w:val="0"/>
      <w:divBdr>
        <w:top w:val="none" w:sz="0" w:space="0" w:color="auto"/>
        <w:left w:val="none" w:sz="0" w:space="0" w:color="auto"/>
        <w:bottom w:val="none" w:sz="0" w:space="0" w:color="auto"/>
        <w:right w:val="none" w:sz="0" w:space="0" w:color="auto"/>
      </w:divBdr>
    </w:div>
    <w:div w:id="2001810940">
      <w:bodyDiv w:val="1"/>
      <w:marLeft w:val="0"/>
      <w:marRight w:val="0"/>
      <w:marTop w:val="0"/>
      <w:marBottom w:val="0"/>
      <w:divBdr>
        <w:top w:val="none" w:sz="0" w:space="0" w:color="auto"/>
        <w:left w:val="none" w:sz="0" w:space="0" w:color="auto"/>
        <w:bottom w:val="none" w:sz="0" w:space="0" w:color="auto"/>
        <w:right w:val="none" w:sz="0" w:space="0" w:color="auto"/>
      </w:divBdr>
      <w:divsChild>
        <w:div w:id="678503390">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77807320">
              <w:blockQuote w:val="1"/>
              <w:marLeft w:val="720"/>
              <w:marRight w:val="720"/>
              <w:marTop w:val="100"/>
              <w:marBottom w:val="100"/>
              <w:divBdr>
                <w:top w:val="none" w:sz="0" w:space="0" w:color="auto"/>
                <w:left w:val="none" w:sz="0" w:space="0" w:color="auto"/>
                <w:bottom w:val="none" w:sz="0" w:space="0" w:color="auto"/>
                <w:right w:val="none" w:sz="0" w:space="0" w:color="auto"/>
              </w:divBdr>
            </w:div>
            <w:div w:id="409232038">
              <w:blockQuote w:val="1"/>
              <w:marLeft w:val="720"/>
              <w:marRight w:val="720"/>
              <w:marTop w:val="100"/>
              <w:marBottom w:val="100"/>
              <w:divBdr>
                <w:top w:val="none" w:sz="0" w:space="0" w:color="auto"/>
                <w:left w:val="none" w:sz="0" w:space="0" w:color="auto"/>
                <w:bottom w:val="none" w:sz="0" w:space="0" w:color="auto"/>
                <w:right w:val="none" w:sz="0" w:space="0" w:color="auto"/>
              </w:divBdr>
            </w:div>
            <w:div w:id="574052586">
              <w:blockQuote w:val="1"/>
              <w:marLeft w:val="720"/>
              <w:marRight w:val="720"/>
              <w:marTop w:val="100"/>
              <w:marBottom w:val="100"/>
              <w:divBdr>
                <w:top w:val="none" w:sz="0" w:space="0" w:color="auto"/>
                <w:left w:val="none" w:sz="0" w:space="0" w:color="auto"/>
                <w:bottom w:val="none" w:sz="0" w:space="0" w:color="auto"/>
                <w:right w:val="none" w:sz="0" w:space="0" w:color="auto"/>
              </w:divBdr>
            </w:div>
            <w:div w:id="900824851">
              <w:blockQuote w:val="1"/>
              <w:marLeft w:val="720"/>
              <w:marRight w:val="720"/>
              <w:marTop w:val="100"/>
              <w:marBottom w:val="100"/>
              <w:divBdr>
                <w:top w:val="none" w:sz="0" w:space="0" w:color="auto"/>
                <w:left w:val="none" w:sz="0" w:space="0" w:color="auto"/>
                <w:bottom w:val="none" w:sz="0" w:space="0" w:color="auto"/>
                <w:right w:val="none" w:sz="0" w:space="0" w:color="auto"/>
              </w:divBdr>
            </w:div>
            <w:div w:id="18970123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9454806">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1012197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2003387000">
      <w:bodyDiv w:val="1"/>
      <w:marLeft w:val="0"/>
      <w:marRight w:val="0"/>
      <w:marTop w:val="0"/>
      <w:marBottom w:val="0"/>
      <w:divBdr>
        <w:top w:val="none" w:sz="0" w:space="0" w:color="auto"/>
        <w:left w:val="none" w:sz="0" w:space="0" w:color="auto"/>
        <w:bottom w:val="none" w:sz="0" w:space="0" w:color="auto"/>
        <w:right w:val="none" w:sz="0" w:space="0" w:color="auto"/>
      </w:divBdr>
      <w:divsChild>
        <w:div w:id="8903847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18381912">
      <w:bodyDiv w:val="1"/>
      <w:marLeft w:val="0"/>
      <w:marRight w:val="0"/>
      <w:marTop w:val="0"/>
      <w:marBottom w:val="0"/>
      <w:divBdr>
        <w:top w:val="none" w:sz="0" w:space="0" w:color="auto"/>
        <w:left w:val="none" w:sz="0" w:space="0" w:color="auto"/>
        <w:bottom w:val="none" w:sz="0" w:space="0" w:color="auto"/>
        <w:right w:val="none" w:sz="0" w:space="0" w:color="auto"/>
      </w:divBdr>
      <w:divsChild>
        <w:div w:id="160780917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21931656">
      <w:bodyDiv w:val="1"/>
      <w:marLeft w:val="0"/>
      <w:marRight w:val="0"/>
      <w:marTop w:val="0"/>
      <w:marBottom w:val="0"/>
      <w:divBdr>
        <w:top w:val="none" w:sz="0" w:space="0" w:color="auto"/>
        <w:left w:val="none" w:sz="0" w:space="0" w:color="auto"/>
        <w:bottom w:val="none" w:sz="0" w:space="0" w:color="auto"/>
        <w:right w:val="none" w:sz="0" w:space="0" w:color="auto"/>
      </w:divBdr>
      <w:divsChild>
        <w:div w:id="8616679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30712435">
      <w:bodyDiv w:val="1"/>
      <w:marLeft w:val="0"/>
      <w:marRight w:val="0"/>
      <w:marTop w:val="0"/>
      <w:marBottom w:val="0"/>
      <w:divBdr>
        <w:top w:val="none" w:sz="0" w:space="0" w:color="auto"/>
        <w:left w:val="none" w:sz="0" w:space="0" w:color="auto"/>
        <w:bottom w:val="none" w:sz="0" w:space="0" w:color="auto"/>
        <w:right w:val="none" w:sz="0" w:space="0" w:color="auto"/>
      </w:divBdr>
      <w:divsChild>
        <w:div w:id="671688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96720067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7086234">
          <w:blockQuote w:val="1"/>
          <w:marLeft w:val="720"/>
          <w:marRight w:val="720"/>
          <w:marTop w:val="100"/>
          <w:marBottom w:val="100"/>
          <w:divBdr>
            <w:top w:val="none" w:sz="0" w:space="0" w:color="auto"/>
            <w:left w:val="none" w:sz="0" w:space="0" w:color="auto"/>
            <w:bottom w:val="none" w:sz="0" w:space="0" w:color="auto"/>
            <w:right w:val="none" w:sz="0" w:space="0" w:color="auto"/>
          </w:divBdr>
        </w:div>
        <w:div w:id="583030657">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78771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010141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07053933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1722816">
          <w:blockQuote w:val="1"/>
          <w:marLeft w:val="720"/>
          <w:marRight w:val="720"/>
          <w:marTop w:val="100"/>
          <w:marBottom w:val="100"/>
          <w:divBdr>
            <w:top w:val="none" w:sz="0" w:space="0" w:color="auto"/>
            <w:left w:val="none" w:sz="0" w:space="0" w:color="auto"/>
            <w:bottom w:val="none" w:sz="0" w:space="0" w:color="auto"/>
            <w:right w:val="none" w:sz="0" w:space="0" w:color="auto"/>
          </w:divBdr>
        </w:div>
        <w:div w:id="206571752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8882270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2041078211">
      <w:bodyDiv w:val="1"/>
      <w:marLeft w:val="0"/>
      <w:marRight w:val="0"/>
      <w:marTop w:val="0"/>
      <w:marBottom w:val="0"/>
      <w:divBdr>
        <w:top w:val="none" w:sz="0" w:space="0" w:color="auto"/>
        <w:left w:val="none" w:sz="0" w:space="0" w:color="auto"/>
        <w:bottom w:val="none" w:sz="0" w:space="0" w:color="auto"/>
        <w:right w:val="none" w:sz="0" w:space="0" w:color="auto"/>
      </w:divBdr>
      <w:divsChild>
        <w:div w:id="673803613">
          <w:blockQuote w:val="1"/>
          <w:marLeft w:val="720"/>
          <w:marRight w:val="720"/>
          <w:marTop w:val="100"/>
          <w:marBottom w:val="100"/>
          <w:divBdr>
            <w:top w:val="none" w:sz="0" w:space="0" w:color="auto"/>
            <w:left w:val="none" w:sz="0" w:space="0" w:color="auto"/>
            <w:bottom w:val="none" w:sz="0" w:space="0" w:color="auto"/>
            <w:right w:val="none" w:sz="0" w:space="0" w:color="auto"/>
          </w:divBdr>
        </w:div>
        <w:div w:id="16700171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6709784">
      <w:bodyDiv w:val="1"/>
      <w:marLeft w:val="0"/>
      <w:marRight w:val="0"/>
      <w:marTop w:val="0"/>
      <w:marBottom w:val="0"/>
      <w:divBdr>
        <w:top w:val="none" w:sz="0" w:space="0" w:color="auto"/>
        <w:left w:val="none" w:sz="0" w:space="0" w:color="auto"/>
        <w:bottom w:val="none" w:sz="0" w:space="0" w:color="auto"/>
        <w:right w:val="none" w:sz="0" w:space="0" w:color="auto"/>
      </w:divBdr>
      <w:divsChild>
        <w:div w:id="20344566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7951328">
      <w:bodyDiv w:val="1"/>
      <w:marLeft w:val="0"/>
      <w:marRight w:val="0"/>
      <w:marTop w:val="0"/>
      <w:marBottom w:val="0"/>
      <w:divBdr>
        <w:top w:val="none" w:sz="0" w:space="0" w:color="auto"/>
        <w:left w:val="none" w:sz="0" w:space="0" w:color="auto"/>
        <w:bottom w:val="none" w:sz="0" w:space="0" w:color="auto"/>
        <w:right w:val="none" w:sz="0" w:space="0" w:color="auto"/>
      </w:divBdr>
    </w:div>
    <w:div w:id="2055305905">
      <w:bodyDiv w:val="1"/>
      <w:marLeft w:val="0"/>
      <w:marRight w:val="0"/>
      <w:marTop w:val="0"/>
      <w:marBottom w:val="0"/>
      <w:divBdr>
        <w:top w:val="none" w:sz="0" w:space="0" w:color="auto"/>
        <w:left w:val="none" w:sz="0" w:space="0" w:color="auto"/>
        <w:bottom w:val="none" w:sz="0" w:space="0" w:color="auto"/>
        <w:right w:val="none" w:sz="0" w:space="0" w:color="auto"/>
      </w:divBdr>
      <w:divsChild>
        <w:div w:id="8040827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6541712">
      <w:bodyDiv w:val="1"/>
      <w:marLeft w:val="0"/>
      <w:marRight w:val="0"/>
      <w:marTop w:val="0"/>
      <w:marBottom w:val="0"/>
      <w:divBdr>
        <w:top w:val="none" w:sz="0" w:space="0" w:color="auto"/>
        <w:left w:val="none" w:sz="0" w:space="0" w:color="auto"/>
        <w:bottom w:val="none" w:sz="0" w:space="0" w:color="auto"/>
        <w:right w:val="none" w:sz="0" w:space="0" w:color="auto"/>
      </w:divBdr>
      <w:divsChild>
        <w:div w:id="917136052">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6724412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2056656328">
      <w:bodyDiv w:val="1"/>
      <w:marLeft w:val="0"/>
      <w:marRight w:val="0"/>
      <w:marTop w:val="0"/>
      <w:marBottom w:val="0"/>
      <w:divBdr>
        <w:top w:val="none" w:sz="0" w:space="0" w:color="auto"/>
        <w:left w:val="none" w:sz="0" w:space="0" w:color="auto"/>
        <w:bottom w:val="none" w:sz="0" w:space="0" w:color="auto"/>
        <w:right w:val="none" w:sz="0" w:space="0" w:color="auto"/>
      </w:divBdr>
    </w:div>
    <w:div w:id="2058584023">
      <w:bodyDiv w:val="1"/>
      <w:marLeft w:val="0"/>
      <w:marRight w:val="0"/>
      <w:marTop w:val="0"/>
      <w:marBottom w:val="0"/>
      <w:divBdr>
        <w:top w:val="none" w:sz="0" w:space="0" w:color="auto"/>
        <w:left w:val="none" w:sz="0" w:space="0" w:color="auto"/>
        <w:bottom w:val="none" w:sz="0" w:space="0" w:color="auto"/>
        <w:right w:val="none" w:sz="0" w:space="0" w:color="auto"/>
      </w:divBdr>
      <w:divsChild>
        <w:div w:id="255332373">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8048140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9008020">
          <w:blockQuote w:val="1"/>
          <w:marLeft w:val="720"/>
          <w:marRight w:val="720"/>
          <w:marTop w:val="100"/>
          <w:marBottom w:val="100"/>
          <w:divBdr>
            <w:top w:val="none" w:sz="0" w:space="0" w:color="auto"/>
            <w:left w:val="none" w:sz="0" w:space="0" w:color="auto"/>
            <w:bottom w:val="none" w:sz="0" w:space="0" w:color="auto"/>
            <w:right w:val="none" w:sz="0" w:space="0" w:color="auto"/>
          </w:divBdr>
        </w:div>
        <w:div w:id="17012815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4869406">
      <w:bodyDiv w:val="1"/>
      <w:marLeft w:val="0"/>
      <w:marRight w:val="0"/>
      <w:marTop w:val="0"/>
      <w:marBottom w:val="0"/>
      <w:divBdr>
        <w:top w:val="none" w:sz="0" w:space="0" w:color="auto"/>
        <w:left w:val="none" w:sz="0" w:space="0" w:color="auto"/>
        <w:bottom w:val="none" w:sz="0" w:space="0" w:color="auto"/>
        <w:right w:val="none" w:sz="0" w:space="0" w:color="auto"/>
      </w:divBdr>
      <w:divsChild>
        <w:div w:id="12944801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5130591">
      <w:bodyDiv w:val="1"/>
      <w:marLeft w:val="0"/>
      <w:marRight w:val="0"/>
      <w:marTop w:val="0"/>
      <w:marBottom w:val="0"/>
      <w:divBdr>
        <w:top w:val="none" w:sz="0" w:space="0" w:color="auto"/>
        <w:left w:val="none" w:sz="0" w:space="0" w:color="auto"/>
        <w:bottom w:val="none" w:sz="0" w:space="0" w:color="auto"/>
        <w:right w:val="none" w:sz="0" w:space="0" w:color="auto"/>
      </w:divBdr>
    </w:div>
    <w:div w:id="2069648612">
      <w:bodyDiv w:val="1"/>
      <w:marLeft w:val="0"/>
      <w:marRight w:val="0"/>
      <w:marTop w:val="0"/>
      <w:marBottom w:val="0"/>
      <w:divBdr>
        <w:top w:val="none" w:sz="0" w:space="0" w:color="auto"/>
        <w:left w:val="none" w:sz="0" w:space="0" w:color="auto"/>
        <w:bottom w:val="none" w:sz="0" w:space="0" w:color="auto"/>
        <w:right w:val="none" w:sz="0" w:space="0" w:color="auto"/>
      </w:divBdr>
      <w:divsChild>
        <w:div w:id="399522043">
          <w:blockQuote w:val="1"/>
          <w:marLeft w:val="720"/>
          <w:marRight w:val="720"/>
          <w:marTop w:val="100"/>
          <w:marBottom w:val="100"/>
          <w:divBdr>
            <w:top w:val="none" w:sz="0" w:space="0" w:color="auto"/>
            <w:left w:val="none" w:sz="0" w:space="0" w:color="auto"/>
            <w:bottom w:val="none" w:sz="0" w:space="0" w:color="auto"/>
            <w:right w:val="none" w:sz="0" w:space="0" w:color="auto"/>
          </w:divBdr>
        </w:div>
        <w:div w:id="427585065">
          <w:blockQuote w:val="1"/>
          <w:marLeft w:val="720"/>
          <w:marRight w:val="720"/>
          <w:marTop w:val="100"/>
          <w:marBottom w:val="100"/>
          <w:divBdr>
            <w:top w:val="none" w:sz="0" w:space="0" w:color="auto"/>
            <w:left w:val="none" w:sz="0" w:space="0" w:color="auto"/>
            <w:bottom w:val="none" w:sz="0" w:space="0" w:color="auto"/>
            <w:right w:val="none" w:sz="0" w:space="0" w:color="auto"/>
          </w:divBdr>
        </w:div>
        <w:div w:id="763380277">
          <w:blockQuote w:val="1"/>
          <w:marLeft w:val="720"/>
          <w:marRight w:val="720"/>
          <w:marTop w:val="100"/>
          <w:marBottom w:val="100"/>
          <w:divBdr>
            <w:top w:val="none" w:sz="0" w:space="0" w:color="auto"/>
            <w:left w:val="none" w:sz="0" w:space="0" w:color="auto"/>
            <w:bottom w:val="none" w:sz="0" w:space="0" w:color="auto"/>
            <w:right w:val="none" w:sz="0" w:space="0" w:color="auto"/>
          </w:divBdr>
        </w:div>
        <w:div w:id="1019350341">
          <w:blockQuote w:val="1"/>
          <w:marLeft w:val="720"/>
          <w:marRight w:val="720"/>
          <w:marTop w:val="100"/>
          <w:marBottom w:val="100"/>
          <w:divBdr>
            <w:top w:val="none" w:sz="0" w:space="0" w:color="auto"/>
            <w:left w:val="none" w:sz="0" w:space="0" w:color="auto"/>
            <w:bottom w:val="none" w:sz="0" w:space="0" w:color="auto"/>
            <w:right w:val="none" w:sz="0" w:space="0" w:color="auto"/>
          </w:divBdr>
        </w:div>
        <w:div w:id="1416433573">
          <w:blockQuote w:val="1"/>
          <w:marLeft w:val="720"/>
          <w:marRight w:val="720"/>
          <w:marTop w:val="100"/>
          <w:marBottom w:val="100"/>
          <w:divBdr>
            <w:top w:val="none" w:sz="0" w:space="0" w:color="auto"/>
            <w:left w:val="none" w:sz="0" w:space="0" w:color="auto"/>
            <w:bottom w:val="none" w:sz="0" w:space="0" w:color="auto"/>
            <w:right w:val="none" w:sz="0" w:space="0" w:color="auto"/>
          </w:divBdr>
        </w:div>
        <w:div w:id="1803114913">
          <w:blockQuote w:val="1"/>
          <w:marLeft w:val="720"/>
          <w:marRight w:val="720"/>
          <w:marTop w:val="100"/>
          <w:marBottom w:val="100"/>
          <w:divBdr>
            <w:top w:val="none" w:sz="0" w:space="0" w:color="auto"/>
            <w:left w:val="none" w:sz="0" w:space="0" w:color="auto"/>
            <w:bottom w:val="none" w:sz="0" w:space="0" w:color="auto"/>
            <w:right w:val="none" w:sz="0" w:space="0" w:color="auto"/>
          </w:divBdr>
        </w:div>
        <w:div w:id="21144736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9717079">
      <w:bodyDiv w:val="1"/>
      <w:marLeft w:val="0"/>
      <w:marRight w:val="0"/>
      <w:marTop w:val="0"/>
      <w:marBottom w:val="0"/>
      <w:divBdr>
        <w:top w:val="none" w:sz="0" w:space="0" w:color="auto"/>
        <w:left w:val="none" w:sz="0" w:space="0" w:color="auto"/>
        <w:bottom w:val="none" w:sz="0" w:space="0" w:color="auto"/>
        <w:right w:val="none" w:sz="0" w:space="0" w:color="auto"/>
      </w:divBdr>
      <w:divsChild>
        <w:div w:id="11561447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6196374">
      <w:bodyDiv w:val="1"/>
      <w:marLeft w:val="0"/>
      <w:marRight w:val="0"/>
      <w:marTop w:val="0"/>
      <w:marBottom w:val="0"/>
      <w:divBdr>
        <w:top w:val="none" w:sz="0" w:space="0" w:color="auto"/>
        <w:left w:val="none" w:sz="0" w:space="0" w:color="auto"/>
        <w:bottom w:val="none" w:sz="0" w:space="0" w:color="auto"/>
        <w:right w:val="none" w:sz="0" w:space="0" w:color="auto"/>
      </w:divBdr>
      <w:divsChild>
        <w:div w:id="482279576">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939489141">
              <w:blockQuote w:val="1"/>
              <w:marLeft w:val="720"/>
              <w:marRight w:val="720"/>
              <w:marTop w:val="100"/>
              <w:marBottom w:val="100"/>
              <w:divBdr>
                <w:top w:val="none" w:sz="0" w:space="0" w:color="auto"/>
                <w:left w:val="none" w:sz="0" w:space="0" w:color="auto"/>
                <w:bottom w:val="none" w:sz="0" w:space="0" w:color="auto"/>
                <w:right w:val="none" w:sz="0" w:space="0" w:color="auto"/>
              </w:divBdr>
            </w:div>
            <w:div w:id="1506477421">
              <w:blockQuote w:val="1"/>
              <w:marLeft w:val="720"/>
              <w:marRight w:val="720"/>
              <w:marTop w:val="100"/>
              <w:marBottom w:val="100"/>
              <w:divBdr>
                <w:top w:val="none" w:sz="0" w:space="0" w:color="auto"/>
                <w:left w:val="none" w:sz="0" w:space="0" w:color="auto"/>
                <w:bottom w:val="none" w:sz="0" w:space="0" w:color="auto"/>
                <w:right w:val="none" w:sz="0" w:space="0" w:color="auto"/>
              </w:divBdr>
            </w:div>
            <w:div w:id="1629781220">
              <w:blockQuote w:val="1"/>
              <w:marLeft w:val="720"/>
              <w:marRight w:val="720"/>
              <w:marTop w:val="100"/>
              <w:marBottom w:val="100"/>
              <w:divBdr>
                <w:top w:val="none" w:sz="0" w:space="0" w:color="auto"/>
                <w:left w:val="none" w:sz="0" w:space="0" w:color="auto"/>
                <w:bottom w:val="none" w:sz="0" w:space="0" w:color="auto"/>
                <w:right w:val="none" w:sz="0" w:space="0" w:color="auto"/>
              </w:divBdr>
            </w:div>
            <w:div w:id="17459502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768265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0253285">
      <w:bodyDiv w:val="1"/>
      <w:marLeft w:val="0"/>
      <w:marRight w:val="0"/>
      <w:marTop w:val="0"/>
      <w:marBottom w:val="0"/>
      <w:divBdr>
        <w:top w:val="none" w:sz="0" w:space="0" w:color="auto"/>
        <w:left w:val="none" w:sz="0" w:space="0" w:color="auto"/>
        <w:bottom w:val="none" w:sz="0" w:space="0" w:color="auto"/>
        <w:right w:val="none" w:sz="0" w:space="0" w:color="auto"/>
      </w:divBdr>
      <w:divsChild>
        <w:div w:id="19254580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95129301">
      <w:bodyDiv w:val="1"/>
      <w:marLeft w:val="0"/>
      <w:marRight w:val="0"/>
      <w:marTop w:val="0"/>
      <w:marBottom w:val="0"/>
      <w:divBdr>
        <w:top w:val="none" w:sz="0" w:space="0" w:color="auto"/>
        <w:left w:val="none" w:sz="0" w:space="0" w:color="auto"/>
        <w:bottom w:val="none" w:sz="0" w:space="0" w:color="auto"/>
        <w:right w:val="none" w:sz="0" w:space="0" w:color="auto"/>
      </w:divBdr>
      <w:divsChild>
        <w:div w:id="405301051">
          <w:blockQuote w:val="1"/>
          <w:marLeft w:val="720"/>
          <w:marRight w:val="720"/>
          <w:marTop w:val="100"/>
          <w:marBottom w:val="100"/>
          <w:divBdr>
            <w:top w:val="none" w:sz="0" w:space="0" w:color="auto"/>
            <w:left w:val="none" w:sz="0" w:space="0" w:color="auto"/>
            <w:bottom w:val="none" w:sz="0" w:space="0" w:color="auto"/>
            <w:right w:val="none" w:sz="0" w:space="0" w:color="auto"/>
          </w:divBdr>
        </w:div>
        <w:div w:id="711809494">
          <w:blockQuote w:val="1"/>
          <w:marLeft w:val="720"/>
          <w:marRight w:val="720"/>
          <w:marTop w:val="100"/>
          <w:marBottom w:val="100"/>
          <w:divBdr>
            <w:top w:val="none" w:sz="0" w:space="0" w:color="auto"/>
            <w:left w:val="none" w:sz="0" w:space="0" w:color="auto"/>
            <w:bottom w:val="none" w:sz="0" w:space="0" w:color="auto"/>
            <w:right w:val="none" w:sz="0" w:space="0" w:color="auto"/>
          </w:divBdr>
        </w:div>
        <w:div w:id="17394783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95199218">
      <w:bodyDiv w:val="1"/>
      <w:marLeft w:val="0"/>
      <w:marRight w:val="0"/>
      <w:marTop w:val="0"/>
      <w:marBottom w:val="0"/>
      <w:divBdr>
        <w:top w:val="none" w:sz="0" w:space="0" w:color="auto"/>
        <w:left w:val="none" w:sz="0" w:space="0" w:color="auto"/>
        <w:bottom w:val="none" w:sz="0" w:space="0" w:color="auto"/>
        <w:right w:val="none" w:sz="0" w:space="0" w:color="auto"/>
      </w:divBdr>
      <w:divsChild>
        <w:div w:id="944197089">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99975200">
              <w:blockQuote w:val="1"/>
              <w:marLeft w:val="720"/>
              <w:marRight w:val="720"/>
              <w:marTop w:val="100"/>
              <w:marBottom w:val="100"/>
              <w:divBdr>
                <w:top w:val="none" w:sz="0" w:space="0" w:color="auto"/>
                <w:left w:val="none" w:sz="0" w:space="0" w:color="auto"/>
                <w:bottom w:val="none" w:sz="0" w:space="0" w:color="auto"/>
                <w:right w:val="none" w:sz="0" w:space="0" w:color="auto"/>
              </w:divBdr>
            </w:div>
            <w:div w:id="1343706831">
              <w:blockQuote w:val="1"/>
              <w:marLeft w:val="720"/>
              <w:marRight w:val="720"/>
              <w:marTop w:val="100"/>
              <w:marBottom w:val="100"/>
              <w:divBdr>
                <w:top w:val="none" w:sz="0" w:space="0" w:color="auto"/>
                <w:left w:val="none" w:sz="0" w:space="0" w:color="auto"/>
                <w:bottom w:val="none" w:sz="0" w:space="0" w:color="auto"/>
                <w:right w:val="none" w:sz="0" w:space="0" w:color="auto"/>
              </w:divBdr>
            </w:div>
            <w:div w:id="17027843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38939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95393077">
      <w:bodyDiv w:val="1"/>
      <w:marLeft w:val="0"/>
      <w:marRight w:val="0"/>
      <w:marTop w:val="0"/>
      <w:marBottom w:val="0"/>
      <w:divBdr>
        <w:top w:val="none" w:sz="0" w:space="0" w:color="auto"/>
        <w:left w:val="none" w:sz="0" w:space="0" w:color="auto"/>
        <w:bottom w:val="none" w:sz="0" w:space="0" w:color="auto"/>
        <w:right w:val="none" w:sz="0" w:space="0" w:color="auto"/>
      </w:divBdr>
      <w:divsChild>
        <w:div w:id="598681738">
          <w:blockQuote w:val="1"/>
          <w:marLeft w:val="720"/>
          <w:marRight w:val="720"/>
          <w:marTop w:val="100"/>
          <w:marBottom w:val="100"/>
          <w:divBdr>
            <w:top w:val="none" w:sz="0" w:space="0" w:color="auto"/>
            <w:left w:val="none" w:sz="0" w:space="0" w:color="auto"/>
            <w:bottom w:val="none" w:sz="0" w:space="0" w:color="auto"/>
            <w:right w:val="none" w:sz="0" w:space="0" w:color="auto"/>
          </w:divBdr>
        </w:div>
        <w:div w:id="1698849273">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1170782">
              <w:blockQuote w:val="1"/>
              <w:marLeft w:val="720"/>
              <w:marRight w:val="720"/>
              <w:marTop w:val="100"/>
              <w:marBottom w:val="100"/>
              <w:divBdr>
                <w:top w:val="none" w:sz="0" w:space="0" w:color="auto"/>
                <w:left w:val="none" w:sz="0" w:space="0" w:color="auto"/>
                <w:bottom w:val="none" w:sz="0" w:space="0" w:color="auto"/>
                <w:right w:val="none" w:sz="0" w:space="0" w:color="auto"/>
              </w:divBdr>
            </w:div>
            <w:div w:id="108011541">
              <w:blockQuote w:val="1"/>
              <w:marLeft w:val="720"/>
              <w:marRight w:val="720"/>
              <w:marTop w:val="100"/>
              <w:marBottom w:val="100"/>
              <w:divBdr>
                <w:top w:val="none" w:sz="0" w:space="0" w:color="auto"/>
                <w:left w:val="none" w:sz="0" w:space="0" w:color="auto"/>
                <w:bottom w:val="none" w:sz="0" w:space="0" w:color="auto"/>
                <w:right w:val="none" w:sz="0" w:space="0" w:color="auto"/>
              </w:divBdr>
            </w:div>
            <w:div w:id="337931667">
              <w:blockQuote w:val="1"/>
              <w:marLeft w:val="720"/>
              <w:marRight w:val="720"/>
              <w:marTop w:val="100"/>
              <w:marBottom w:val="100"/>
              <w:divBdr>
                <w:top w:val="none" w:sz="0" w:space="0" w:color="auto"/>
                <w:left w:val="none" w:sz="0" w:space="0" w:color="auto"/>
                <w:bottom w:val="none" w:sz="0" w:space="0" w:color="auto"/>
                <w:right w:val="none" w:sz="0" w:space="0" w:color="auto"/>
              </w:divBdr>
            </w:div>
            <w:div w:id="1209418750">
              <w:blockQuote w:val="1"/>
              <w:marLeft w:val="720"/>
              <w:marRight w:val="720"/>
              <w:marTop w:val="100"/>
              <w:marBottom w:val="100"/>
              <w:divBdr>
                <w:top w:val="none" w:sz="0" w:space="0" w:color="auto"/>
                <w:left w:val="none" w:sz="0" w:space="0" w:color="auto"/>
                <w:bottom w:val="none" w:sz="0" w:space="0" w:color="auto"/>
                <w:right w:val="none" w:sz="0" w:space="0" w:color="auto"/>
              </w:divBdr>
            </w:div>
            <w:div w:id="15365735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2101758637">
      <w:bodyDiv w:val="1"/>
      <w:marLeft w:val="0"/>
      <w:marRight w:val="0"/>
      <w:marTop w:val="0"/>
      <w:marBottom w:val="0"/>
      <w:divBdr>
        <w:top w:val="none" w:sz="0" w:space="0" w:color="auto"/>
        <w:left w:val="none" w:sz="0" w:space="0" w:color="auto"/>
        <w:bottom w:val="none" w:sz="0" w:space="0" w:color="auto"/>
        <w:right w:val="none" w:sz="0" w:space="0" w:color="auto"/>
      </w:divBdr>
      <w:divsChild>
        <w:div w:id="8038128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24810779">
      <w:bodyDiv w:val="1"/>
      <w:marLeft w:val="0"/>
      <w:marRight w:val="0"/>
      <w:marTop w:val="0"/>
      <w:marBottom w:val="0"/>
      <w:divBdr>
        <w:top w:val="none" w:sz="0" w:space="0" w:color="auto"/>
        <w:left w:val="none" w:sz="0" w:space="0" w:color="auto"/>
        <w:bottom w:val="none" w:sz="0" w:space="0" w:color="auto"/>
        <w:right w:val="none" w:sz="0" w:space="0" w:color="auto"/>
      </w:divBdr>
    </w:div>
    <w:div w:id="2125613551">
      <w:bodyDiv w:val="1"/>
      <w:marLeft w:val="0"/>
      <w:marRight w:val="0"/>
      <w:marTop w:val="0"/>
      <w:marBottom w:val="0"/>
      <w:divBdr>
        <w:top w:val="none" w:sz="0" w:space="0" w:color="auto"/>
        <w:left w:val="none" w:sz="0" w:space="0" w:color="auto"/>
        <w:bottom w:val="none" w:sz="0" w:space="0" w:color="auto"/>
        <w:right w:val="none" w:sz="0" w:space="0" w:color="auto"/>
      </w:divBdr>
      <w:divsChild>
        <w:div w:id="442190121">
          <w:blockQuote w:val="1"/>
          <w:marLeft w:val="720"/>
          <w:marRight w:val="720"/>
          <w:marTop w:val="100"/>
          <w:marBottom w:val="100"/>
          <w:divBdr>
            <w:top w:val="none" w:sz="0" w:space="0" w:color="auto"/>
            <w:left w:val="none" w:sz="0" w:space="0" w:color="auto"/>
            <w:bottom w:val="none" w:sz="0" w:space="0" w:color="auto"/>
            <w:right w:val="none" w:sz="0" w:space="0" w:color="auto"/>
          </w:divBdr>
        </w:div>
        <w:div w:id="8575419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27656597">
      <w:bodyDiv w:val="1"/>
      <w:marLeft w:val="0"/>
      <w:marRight w:val="0"/>
      <w:marTop w:val="0"/>
      <w:marBottom w:val="0"/>
      <w:divBdr>
        <w:top w:val="none" w:sz="0" w:space="0" w:color="auto"/>
        <w:left w:val="none" w:sz="0" w:space="0" w:color="auto"/>
        <w:bottom w:val="none" w:sz="0" w:space="0" w:color="auto"/>
        <w:right w:val="none" w:sz="0" w:space="0" w:color="auto"/>
      </w:divBdr>
      <w:divsChild>
        <w:div w:id="889730992">
          <w:blockQuote w:val="1"/>
          <w:marLeft w:val="720"/>
          <w:marRight w:val="720"/>
          <w:marTop w:val="100"/>
          <w:marBottom w:val="100"/>
          <w:divBdr>
            <w:top w:val="none" w:sz="0" w:space="0" w:color="auto"/>
            <w:left w:val="none" w:sz="0" w:space="0" w:color="auto"/>
            <w:bottom w:val="none" w:sz="0" w:space="0" w:color="auto"/>
            <w:right w:val="none" w:sz="0" w:space="0" w:color="auto"/>
          </w:divBdr>
        </w:div>
        <w:div w:id="16991627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2378479">
      <w:bodyDiv w:val="1"/>
      <w:marLeft w:val="0"/>
      <w:marRight w:val="0"/>
      <w:marTop w:val="0"/>
      <w:marBottom w:val="0"/>
      <w:divBdr>
        <w:top w:val="none" w:sz="0" w:space="0" w:color="auto"/>
        <w:left w:val="none" w:sz="0" w:space="0" w:color="auto"/>
        <w:bottom w:val="none" w:sz="0" w:space="0" w:color="auto"/>
        <w:right w:val="none" w:sz="0" w:space="0" w:color="auto"/>
      </w:divBdr>
      <w:divsChild>
        <w:div w:id="13006935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3426824">
      <w:bodyDiv w:val="1"/>
      <w:marLeft w:val="0"/>
      <w:marRight w:val="0"/>
      <w:marTop w:val="0"/>
      <w:marBottom w:val="0"/>
      <w:divBdr>
        <w:top w:val="none" w:sz="0" w:space="0" w:color="auto"/>
        <w:left w:val="none" w:sz="0" w:space="0" w:color="auto"/>
        <w:bottom w:val="none" w:sz="0" w:space="0" w:color="auto"/>
        <w:right w:val="none" w:sz="0" w:space="0" w:color="auto"/>
      </w:divBdr>
      <w:divsChild>
        <w:div w:id="1705356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4226686">
      <w:bodyDiv w:val="1"/>
      <w:marLeft w:val="0"/>
      <w:marRight w:val="0"/>
      <w:marTop w:val="0"/>
      <w:marBottom w:val="0"/>
      <w:divBdr>
        <w:top w:val="none" w:sz="0" w:space="0" w:color="auto"/>
        <w:left w:val="none" w:sz="0" w:space="0" w:color="auto"/>
        <w:bottom w:val="none" w:sz="0" w:space="0" w:color="auto"/>
        <w:right w:val="none" w:sz="0" w:space="0" w:color="auto"/>
      </w:divBdr>
      <w:divsChild>
        <w:div w:id="7771372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522" Type="http://schemas.openxmlformats.org/officeDocument/2006/relationships/image" Target="media/image979.JPG"/><Relationship Id="rId21" Type="http://schemas.openxmlformats.org/officeDocument/2006/relationships/image" Target="media/image8.jpg"/><Relationship Id="rId170" Type="http://schemas.openxmlformats.org/officeDocument/2006/relationships/image" Target="media/image110.jpg"/><Relationship Id="rId268" Type="http://schemas.openxmlformats.org/officeDocument/2006/relationships/hyperlink" Target="file:///C:\GIS\Incident%20Record%20(IR)%20Creation\Expressway%20and%20arterial%20road%20IR\Create%20End%20Point.htm" TargetMode="External"/><Relationship Id="rId682" Type="http://schemas.openxmlformats.org/officeDocument/2006/relationships/image" Target="media/image414.jpg"/><Relationship Id="rId128" Type="http://schemas.openxmlformats.org/officeDocument/2006/relationships/image" Target="media/image85.jpg"/><Relationship Id="rId335" Type="http://schemas.openxmlformats.org/officeDocument/2006/relationships/image" Target="media/image189.JPG"/><Relationship Id="rId542" Type="http://schemas.openxmlformats.org/officeDocument/2006/relationships/hyperlink" Target="file:///C:\Users\Brenda%20Seah\Desktop\chm\View%20GIS.htm" TargetMode="External"/><Relationship Id="rId987" Type="http://schemas.openxmlformats.org/officeDocument/2006/relationships/image" Target="media/image598.JPG"/><Relationship Id="rId1172" Type="http://schemas.openxmlformats.org/officeDocument/2006/relationships/hyperlink" Target="file:///C:\Users\Brenda%20Seah\Desktop\chm\Power.htm" TargetMode="External"/><Relationship Id="rId402" Type="http://schemas.openxmlformats.org/officeDocument/2006/relationships/image" Target="media/image254.jpg"/><Relationship Id="rId847" Type="http://schemas.openxmlformats.org/officeDocument/2006/relationships/image" Target="media/image518.jpg"/><Relationship Id="rId1032" Type="http://schemas.openxmlformats.org/officeDocument/2006/relationships/hyperlink" Target="file:///C:\Users\IW%20Help\Events\Equipment%20control\PMCS\Lighting\View%20GIS.htm" TargetMode="External"/><Relationship Id="rId1477" Type="http://schemas.openxmlformats.org/officeDocument/2006/relationships/image" Target="media/image943.JPG"/><Relationship Id="rId707" Type="http://schemas.openxmlformats.org/officeDocument/2006/relationships/image" Target="media/image431.JPG"/><Relationship Id="rId914" Type="http://schemas.openxmlformats.org/officeDocument/2006/relationships/image" Target="media/image561.jpg"/><Relationship Id="rId1337" Type="http://schemas.openxmlformats.org/officeDocument/2006/relationships/hyperlink" Target="file:///C:\Users\Brenda%20Seah\Desktop\chm\tled.htm" TargetMode="External"/><Relationship Id="rId1544" Type="http://schemas.openxmlformats.org/officeDocument/2006/relationships/hyperlink" Target="file:///C:\Users\Brenda%20Seah\Desktop\chm\Refresh%20map.htm" TargetMode="External"/><Relationship Id="rId43" Type="http://schemas.openxmlformats.org/officeDocument/2006/relationships/hyperlink" Target="file:///C:\Users\Brenda%20Seah\Desktop\chm\Events\Environment%20monitoring%20list.htm" TargetMode="External"/><Relationship Id="rId1404" Type="http://schemas.openxmlformats.org/officeDocument/2006/relationships/image" Target="media/image904.png"/><Relationship Id="rId192" Type="http://schemas.openxmlformats.org/officeDocument/2006/relationships/hyperlink" Target="file:///C:\Users\Brenda%20Seah\Desktop\Update%20Event%20Response%20Tab.htm" TargetMode="External"/><Relationship Id="rId357" Type="http://schemas.openxmlformats.org/officeDocument/2006/relationships/image" Target="media/image211.png"/><Relationship Id="rId1194" Type="http://schemas.openxmlformats.org/officeDocument/2006/relationships/hyperlink" Target="file:///C:\Users\IW%20Help\Events\Equipment%20control\FCT\Air%20Equipment\Control%20Fresh%20Air%20Fan.htm" TargetMode="External"/><Relationship Id="rId217" Type="http://schemas.openxmlformats.org/officeDocument/2006/relationships/hyperlink" Target="file:///C:\Users\Brenda%20Seah\Desktop\Update%20Event%20Response%20Tab.htm" TargetMode="External"/><Relationship Id="rId564" Type="http://schemas.openxmlformats.org/officeDocument/2006/relationships/image" Target="media/image329.JPG"/><Relationship Id="rId771" Type="http://schemas.openxmlformats.org/officeDocument/2006/relationships/image" Target="media/image471.JPG"/><Relationship Id="rId869" Type="http://schemas.openxmlformats.org/officeDocument/2006/relationships/image" Target="media/image533.JPG"/><Relationship Id="rId1499" Type="http://schemas.openxmlformats.org/officeDocument/2006/relationships/image" Target="media/image956.JPG"/><Relationship Id="rId424" Type="http://schemas.openxmlformats.org/officeDocument/2006/relationships/image" Target="media/image274.jpg"/><Relationship Id="rId631" Type="http://schemas.openxmlformats.org/officeDocument/2006/relationships/image" Target="media/image391.JPG"/><Relationship Id="rId729" Type="http://schemas.openxmlformats.org/officeDocument/2006/relationships/hyperlink" Target="file:///C:\Users\Brenda%20Seah\Desktop\chm\Mode%20Switch.htm" TargetMode="External"/><Relationship Id="rId1054" Type="http://schemas.openxmlformats.org/officeDocument/2006/relationships/hyperlink" Target="file:///C:\Users\Brenda%20Seah\Desktop\chm\Display%20Ventilation.htm" TargetMode="External"/><Relationship Id="rId1261" Type="http://schemas.openxmlformats.org/officeDocument/2006/relationships/image" Target="media/image787.png"/><Relationship Id="rId1359" Type="http://schemas.openxmlformats.org/officeDocument/2006/relationships/image" Target="media/image861.png"/><Relationship Id="rId936" Type="http://schemas.openxmlformats.org/officeDocument/2006/relationships/hyperlink" Target="file:///C:\Users\Brenda%20Seah\Desktop\chm\Zooming%20map%20using%20pre-defined%20views.htm" TargetMode="External"/><Relationship Id="rId1121" Type="http://schemas.openxmlformats.org/officeDocument/2006/relationships/image" Target="media/image701.jpg"/><Relationship Id="rId1219" Type="http://schemas.openxmlformats.org/officeDocument/2006/relationships/image" Target="media/image763.JPG"/><Relationship Id="rId65" Type="http://schemas.openxmlformats.org/officeDocument/2006/relationships/hyperlink" Target="file:///C:\Users\Brenda%20Seah\Desktop\chm\Events\Technical%20alarm%20list.htm" TargetMode="External"/><Relationship Id="rId1426" Type="http://schemas.openxmlformats.org/officeDocument/2006/relationships/hyperlink" Target="file:///C:\Users\Brenda%20Seah\Desktop\chm\Create%20Start%20Point.htm" TargetMode="External"/><Relationship Id="rId281" Type="http://schemas.openxmlformats.org/officeDocument/2006/relationships/hyperlink" Target="file:///C:\GIS\Incident%20Record%20(IR)%20Creation\Expressway%20and%20arterial%20road%20IR\Create%20Start%20Point.htm" TargetMode="External"/><Relationship Id="rId141" Type="http://schemas.openxmlformats.org/officeDocument/2006/relationships/hyperlink" Target="file:///C:\Users\Brenda%20Seah\Desktop\chm\Event%20Information.htm" TargetMode="External"/><Relationship Id="rId379" Type="http://schemas.openxmlformats.org/officeDocument/2006/relationships/image" Target="media/image232.JPG"/><Relationship Id="rId586" Type="http://schemas.openxmlformats.org/officeDocument/2006/relationships/image" Target="media/image350.JPG"/><Relationship Id="rId793" Type="http://schemas.openxmlformats.org/officeDocument/2006/relationships/image" Target="media/image487.jpg"/><Relationship Id="rId7" Type="http://schemas.openxmlformats.org/officeDocument/2006/relationships/footnotes" Target="footnotes.xml"/><Relationship Id="rId239" Type="http://schemas.openxmlformats.org/officeDocument/2006/relationships/hyperlink" Target="file:///C:\Users\Brenda%20Seah\Desktop\Update%20Event%20Handing.htm" TargetMode="External"/><Relationship Id="rId446" Type="http://schemas.openxmlformats.org/officeDocument/2006/relationships/hyperlink" Target="file:///C:\Users\Brenda%20Seah\Desktop\chm\Choose%20new%20message%20from%20VMS%20Library%20FCT.htm" TargetMode="External"/><Relationship Id="rId653" Type="http://schemas.openxmlformats.org/officeDocument/2006/relationships/image" Target="media/image407.jpg"/><Relationship Id="rId1076" Type="http://schemas.openxmlformats.org/officeDocument/2006/relationships/image" Target="media/image664.jpg"/><Relationship Id="rId1283" Type="http://schemas.openxmlformats.org/officeDocument/2006/relationships/image" Target="media/image805.png"/><Relationship Id="rId1490" Type="http://schemas.openxmlformats.org/officeDocument/2006/relationships/image" Target="media/image947.JPG"/><Relationship Id="rId306" Type="http://schemas.openxmlformats.org/officeDocument/2006/relationships/hyperlink" Target="file:///C:\GIS\Incident%20Record%20(IR)%20Creation\Expressway%20and%20arterial%20road%20IR\Create%20End%20Point.htm" TargetMode="External"/><Relationship Id="rId860" Type="http://schemas.openxmlformats.org/officeDocument/2006/relationships/image" Target="media/image527.png"/><Relationship Id="rId958" Type="http://schemas.openxmlformats.org/officeDocument/2006/relationships/hyperlink" Target="file:///C:\Users\Brenda%20Seah\Desktop\chm\Vent_Level.htm" TargetMode="External"/><Relationship Id="rId1143" Type="http://schemas.openxmlformats.org/officeDocument/2006/relationships/image" Target="media/image718.JPG"/><Relationship Id="rId87" Type="http://schemas.openxmlformats.org/officeDocument/2006/relationships/image" Target="media/image49.JPG"/><Relationship Id="rId720" Type="http://schemas.openxmlformats.org/officeDocument/2006/relationships/image" Target="media/image444.JPG"/><Relationship Id="rId818" Type="http://schemas.openxmlformats.org/officeDocument/2006/relationships/hyperlink" Target="file:///C:\Users\Brenda%20Seah\Desktop\chm\Zoom%20Out.htm" TargetMode="External"/><Relationship Id="rId1350" Type="http://schemas.openxmlformats.org/officeDocument/2006/relationships/image" Target="media/image852.JPG"/><Relationship Id="rId1448" Type="http://schemas.openxmlformats.org/officeDocument/2006/relationships/hyperlink" Target="file:///C:\Users\IW%20Help\Events\IR\update%20Monitor.htm" TargetMode="External"/><Relationship Id="rId1003" Type="http://schemas.openxmlformats.org/officeDocument/2006/relationships/image" Target="media/image612.jpg"/><Relationship Id="rId1210" Type="http://schemas.openxmlformats.org/officeDocument/2006/relationships/hyperlink" Target="file:///C:\Users\IW%20Help\Events\Equipment%20control\FCT\Jet%20Fan\Control%20Jet%20Fan.htm" TargetMode="External"/><Relationship Id="rId1308" Type="http://schemas.openxmlformats.org/officeDocument/2006/relationships/image" Target="media/image827.JPG"/><Relationship Id="rId1515" Type="http://schemas.openxmlformats.org/officeDocument/2006/relationships/image" Target="media/image972.JPG"/><Relationship Id="rId14" Type="http://schemas.openxmlformats.org/officeDocument/2006/relationships/hyperlink" Target="file:///C:\Users\Brenda%20Seah\Desktop\chm\status_bar.htm" TargetMode="External"/><Relationship Id="rId163" Type="http://schemas.openxmlformats.org/officeDocument/2006/relationships/hyperlink" Target="file:///C:\Users\Brenda%20Seah\Desktop\chm\Events\Junction%20Control.htm" TargetMode="External"/><Relationship Id="rId370" Type="http://schemas.openxmlformats.org/officeDocument/2006/relationships/image" Target="media/image223.JPG"/><Relationship Id="rId230" Type="http://schemas.openxmlformats.org/officeDocument/2006/relationships/hyperlink" Target="file:///C:\Users\Brenda%20Seah\Desktop\Update%20Event%20Response%20Tab.htm" TargetMode="External"/><Relationship Id="rId675" Type="http://schemas.openxmlformats.org/officeDocument/2006/relationships/hyperlink" Target="file:///C:\Users\Brenda%20Seah\Desktop\chm\Control%20De-watering%20Pump.htm" TargetMode="External"/><Relationship Id="rId882" Type="http://schemas.openxmlformats.org/officeDocument/2006/relationships/image" Target="media/image542.JPG"/><Relationship Id="rId1098" Type="http://schemas.openxmlformats.org/officeDocument/2006/relationships/image" Target="media/image682.JPG"/><Relationship Id="rId328" Type="http://schemas.openxmlformats.org/officeDocument/2006/relationships/image" Target="media/image182.JPG"/><Relationship Id="rId535" Type="http://schemas.openxmlformats.org/officeDocument/2006/relationships/hyperlink" Target="file:///C:\Users\Brenda%20Seah\Desktop\chm\Control%20Beacon%20Lighting.htm" TargetMode="External"/><Relationship Id="rId742" Type="http://schemas.openxmlformats.org/officeDocument/2006/relationships/image" Target="media/image458.JPG"/><Relationship Id="rId1165" Type="http://schemas.openxmlformats.org/officeDocument/2006/relationships/hyperlink" Target="file:///C:\Users\Brenda%20Seah\Desktop\chm\Cameras.htm" TargetMode="External"/><Relationship Id="rId1372" Type="http://schemas.openxmlformats.org/officeDocument/2006/relationships/image" Target="media/image874.JPG"/><Relationship Id="rId602" Type="http://schemas.openxmlformats.org/officeDocument/2006/relationships/image" Target="media/image366.JPG"/><Relationship Id="rId1025" Type="http://schemas.openxmlformats.org/officeDocument/2006/relationships/hyperlink" Target="file:///C:\Users\IW%20Help\Events\Equipment%20control\PMCS\AirCon\Air%20Con.htm" TargetMode="External"/><Relationship Id="rId1232" Type="http://schemas.openxmlformats.org/officeDocument/2006/relationships/image" Target="media/image773.JPG"/><Relationship Id="rId907" Type="http://schemas.openxmlformats.org/officeDocument/2006/relationships/hyperlink" Target="file:///C:\Users\Brenda%20Seah\Desktop\chm\detection_cameras\display_hide_detcamera.htm" TargetMode="External"/><Relationship Id="rId1537" Type="http://schemas.openxmlformats.org/officeDocument/2006/relationships/hyperlink" Target="file:///C:\Users\Brenda%20Seah\Desktop\Traffic%20and%20Surveillance%20Equipment%20Monitoring%20and%20Display\junctions_and_j\display_and_hide_glide.htm" TargetMode="External"/><Relationship Id="rId36" Type="http://schemas.openxmlformats.org/officeDocument/2006/relationships/image" Target="media/image23.png"/><Relationship Id="rId185" Type="http://schemas.openxmlformats.org/officeDocument/2006/relationships/image" Target="media/image125.jpg"/><Relationship Id="rId392" Type="http://schemas.openxmlformats.org/officeDocument/2006/relationships/image" Target="media/image245.jpg"/><Relationship Id="rId697" Type="http://schemas.openxmlformats.org/officeDocument/2006/relationships/image" Target="media/image424.jpg"/><Relationship Id="rId252" Type="http://schemas.openxmlformats.org/officeDocument/2006/relationships/hyperlink" Target="file:///C:\GIS\Incident%20Record%20(IR)%20Creation\Expressway%20and%20arterial%20road%20IR\Create%20Start%20Point.htm" TargetMode="External"/><Relationship Id="rId1187" Type="http://schemas.openxmlformats.org/officeDocument/2006/relationships/image" Target="media/image738.JPG"/><Relationship Id="rId112" Type="http://schemas.openxmlformats.org/officeDocument/2006/relationships/image" Target="media/image70.JPG"/><Relationship Id="rId557" Type="http://schemas.openxmlformats.org/officeDocument/2006/relationships/hyperlink" Target="file:///C:\Users\Brenda%20Seah\Desktop\chm\Choose%20new%20message%20from%20VMS%20Library%20FCT.htm" TargetMode="External"/><Relationship Id="rId764" Type="http://schemas.openxmlformats.org/officeDocument/2006/relationships/hyperlink" Target="file:///C:\Users\Brenda%20Seah\Events\IR%20List\ViewCCTV.htm" TargetMode="External"/><Relationship Id="rId971" Type="http://schemas.openxmlformats.org/officeDocument/2006/relationships/oleObject" Target="embeddings/oleObject6.bin"/><Relationship Id="rId1394" Type="http://schemas.openxmlformats.org/officeDocument/2006/relationships/image" Target="media/image894.png"/><Relationship Id="rId417" Type="http://schemas.openxmlformats.org/officeDocument/2006/relationships/image" Target="media/image267.JPG"/><Relationship Id="rId624" Type="http://schemas.openxmlformats.org/officeDocument/2006/relationships/image" Target="media/image384.png"/><Relationship Id="rId831" Type="http://schemas.openxmlformats.org/officeDocument/2006/relationships/hyperlink" Target="file:///C:\Users\Brenda%20Seah\Desktop\chm\Zooming%20map%20using%20pre-defined%20levels.htm" TargetMode="External"/><Relationship Id="rId1047" Type="http://schemas.openxmlformats.org/officeDocument/2006/relationships/image" Target="media/image640.jpg"/><Relationship Id="rId1254" Type="http://schemas.openxmlformats.org/officeDocument/2006/relationships/image" Target="media/image782.JPG"/><Relationship Id="rId1461" Type="http://schemas.openxmlformats.org/officeDocument/2006/relationships/image" Target="media/image928.JPG"/><Relationship Id="rId929" Type="http://schemas.openxmlformats.org/officeDocument/2006/relationships/hyperlink" Target="file:///C:\Users\Brenda%20Seah\Desktop\chm\Zooming%20map%20using%20pre-defined%20views.htm" TargetMode="External"/><Relationship Id="rId1114" Type="http://schemas.openxmlformats.org/officeDocument/2006/relationships/image" Target="media/image696.jpg"/><Relationship Id="rId1321" Type="http://schemas.openxmlformats.org/officeDocument/2006/relationships/image" Target="media/image836.JPG"/><Relationship Id="rId1559" Type="http://schemas.openxmlformats.org/officeDocument/2006/relationships/header" Target="header1.xml"/><Relationship Id="rId58" Type="http://schemas.openxmlformats.org/officeDocument/2006/relationships/image" Target="media/image39.png"/><Relationship Id="rId1419" Type="http://schemas.openxmlformats.org/officeDocument/2006/relationships/image" Target="media/image909.jpg"/><Relationship Id="rId274" Type="http://schemas.openxmlformats.org/officeDocument/2006/relationships/hyperlink" Target="file:///C:\GIS\Incident%20Record%20(IR)%20Creation\Expressway%20and%20arterial%20road%20IR\Create%20Start%20Point.htm" TargetMode="External"/><Relationship Id="rId134" Type="http://schemas.openxmlformats.org/officeDocument/2006/relationships/image" Target="media/image91.jpg"/><Relationship Id="rId579" Type="http://schemas.openxmlformats.org/officeDocument/2006/relationships/image" Target="media/image343.JPG"/><Relationship Id="rId786" Type="http://schemas.openxmlformats.org/officeDocument/2006/relationships/image" Target="media/image480.JPG"/><Relationship Id="rId993" Type="http://schemas.openxmlformats.org/officeDocument/2006/relationships/image" Target="media/image602.png"/><Relationship Id="rId341" Type="http://schemas.openxmlformats.org/officeDocument/2006/relationships/image" Target="media/image195.jpg"/><Relationship Id="rId439" Type="http://schemas.openxmlformats.org/officeDocument/2006/relationships/image" Target="media/image288.jpg"/><Relationship Id="rId646" Type="http://schemas.openxmlformats.org/officeDocument/2006/relationships/image" Target="media/image402.jpg"/><Relationship Id="rId1069" Type="http://schemas.openxmlformats.org/officeDocument/2006/relationships/image" Target="media/image657.jpg"/><Relationship Id="rId1276" Type="http://schemas.openxmlformats.org/officeDocument/2006/relationships/image" Target="media/image798.JPG"/><Relationship Id="rId1483" Type="http://schemas.openxmlformats.org/officeDocument/2006/relationships/hyperlink" Target="file:///C:\Users\Brenda%20Seah\Desktop\chm\EMAS%20health%20status.htm" TargetMode="External"/><Relationship Id="rId201" Type="http://schemas.openxmlformats.org/officeDocument/2006/relationships/hyperlink" Target="file:///C:\Users\Brenda%20Seah\Desktop\Update%20Event%20Handing.htm" TargetMode="External"/><Relationship Id="rId853" Type="http://schemas.openxmlformats.org/officeDocument/2006/relationships/image" Target="media/image524.jpg"/><Relationship Id="rId1136" Type="http://schemas.openxmlformats.org/officeDocument/2006/relationships/image" Target="media/image711.jpg"/><Relationship Id="rId713" Type="http://schemas.openxmlformats.org/officeDocument/2006/relationships/image" Target="media/image437.png"/><Relationship Id="rId920" Type="http://schemas.openxmlformats.org/officeDocument/2006/relationships/hyperlink" Target="file:///C:\Users\Brenda%20Seah\Desktop\chm\sos\display_and_hide_sos.htm" TargetMode="External"/><Relationship Id="rId1343" Type="http://schemas.openxmlformats.org/officeDocument/2006/relationships/image" Target="media/image845.jpg"/><Relationship Id="rId1550" Type="http://schemas.openxmlformats.org/officeDocument/2006/relationships/image" Target="media/image997.JPG"/><Relationship Id="rId1203" Type="http://schemas.openxmlformats.org/officeDocument/2006/relationships/hyperlink" Target="file:///C:\Users\IW%20Help\Events\Equipment%20control\FCT\lighting\Control%20Beacon%20Lighting.htm" TargetMode="External"/><Relationship Id="rId1410" Type="http://schemas.openxmlformats.org/officeDocument/2006/relationships/image" Target="media/image905.jpg"/><Relationship Id="rId1508" Type="http://schemas.openxmlformats.org/officeDocument/2006/relationships/image" Target="media/image965.png"/><Relationship Id="rId296" Type="http://schemas.openxmlformats.org/officeDocument/2006/relationships/hyperlink" Target="file:///C:\Users\Brenda%20Seah\Desktop\update%20Monitor.htm" TargetMode="External"/><Relationship Id="rId156" Type="http://schemas.openxmlformats.org/officeDocument/2006/relationships/hyperlink" Target="file:///C:\Users\Brenda%20Seah\Desktop\chm\Events\Incident%20Record%20(IR).htm" TargetMode="External"/><Relationship Id="rId363" Type="http://schemas.openxmlformats.org/officeDocument/2006/relationships/image" Target="media/image217.jpg"/><Relationship Id="rId570" Type="http://schemas.openxmlformats.org/officeDocument/2006/relationships/image" Target="media/image335.JPG"/><Relationship Id="rId223" Type="http://schemas.openxmlformats.org/officeDocument/2006/relationships/hyperlink" Target="file:///C:\Users\Brenda%20Seah\Desktop\Update%20Event%20Handing.htm" TargetMode="External"/><Relationship Id="rId430" Type="http://schemas.openxmlformats.org/officeDocument/2006/relationships/image" Target="media/image279.JPG"/><Relationship Id="rId668" Type="http://schemas.openxmlformats.org/officeDocument/2006/relationships/image" Target="media/image411.jpg"/><Relationship Id="rId875" Type="http://schemas.openxmlformats.org/officeDocument/2006/relationships/hyperlink" Target="file:///C:\Users\Brenda%20Seah\Desktop\chm\junctions_and_j\display_and_hide_glide.htm" TargetMode="External"/><Relationship Id="rId1060" Type="http://schemas.openxmlformats.org/officeDocument/2006/relationships/image" Target="media/image649.jpg"/><Relationship Id="rId1298" Type="http://schemas.openxmlformats.org/officeDocument/2006/relationships/hyperlink" Target="file:///C:\Users\Brenda%20Seah\Desktop\chm\display_and_hide_tds_message.htm" TargetMode="External"/><Relationship Id="rId528" Type="http://schemas.openxmlformats.org/officeDocument/2006/relationships/hyperlink" Target="file:///C:\Users\Brenda%20Seah\Desktop\chm\Control%20Jet%20Fan%20Group.htm" TargetMode="External"/><Relationship Id="rId735" Type="http://schemas.openxmlformats.org/officeDocument/2006/relationships/image" Target="media/image454.JPG"/><Relationship Id="rId942" Type="http://schemas.openxmlformats.org/officeDocument/2006/relationships/hyperlink" Target="file:///C:\Users\Brenda%20Seah\Desktop\chm\Vent_Level.htm" TargetMode="External"/><Relationship Id="rId1158" Type="http://schemas.openxmlformats.org/officeDocument/2006/relationships/image" Target="media/image733.jpg"/><Relationship Id="rId1365" Type="http://schemas.openxmlformats.org/officeDocument/2006/relationships/image" Target="media/image867.jpg"/><Relationship Id="rId1018" Type="http://schemas.openxmlformats.org/officeDocument/2006/relationships/image" Target="media/image627.png"/><Relationship Id="rId1225" Type="http://schemas.openxmlformats.org/officeDocument/2006/relationships/image" Target="media/image768.JPG"/><Relationship Id="rId1432" Type="http://schemas.openxmlformats.org/officeDocument/2006/relationships/image" Target="media/image915.jpg"/><Relationship Id="rId71" Type="http://schemas.openxmlformats.org/officeDocument/2006/relationships/hyperlink" Target="file:///C:\Users\Brenda%20Seah\Desktop\chm\VMS%20library\vms_library.htm" TargetMode="External"/><Relationship Id="rId802" Type="http://schemas.openxmlformats.org/officeDocument/2006/relationships/image" Target="media/image495.jpeg"/><Relationship Id="rId29" Type="http://schemas.openxmlformats.org/officeDocument/2006/relationships/image" Target="media/image16.gif"/><Relationship Id="rId178" Type="http://schemas.openxmlformats.org/officeDocument/2006/relationships/image" Target="media/image118.jpg"/><Relationship Id="rId385" Type="http://schemas.openxmlformats.org/officeDocument/2006/relationships/image" Target="media/image238.jpg"/><Relationship Id="rId592" Type="http://schemas.openxmlformats.org/officeDocument/2006/relationships/image" Target="media/image356.JPG"/><Relationship Id="rId245" Type="http://schemas.openxmlformats.org/officeDocument/2006/relationships/image" Target="media/image152.gif"/><Relationship Id="rId897" Type="http://schemas.openxmlformats.org/officeDocument/2006/relationships/image" Target="media/image550.JPG"/><Relationship Id="rId1082" Type="http://schemas.openxmlformats.org/officeDocument/2006/relationships/image" Target="media/image670.jpg"/><Relationship Id="rId105" Type="http://schemas.openxmlformats.org/officeDocument/2006/relationships/image" Target="media/image63.jpg"/><Relationship Id="rId312" Type="http://schemas.openxmlformats.org/officeDocument/2006/relationships/image" Target="media/image168.jpg"/><Relationship Id="rId757" Type="http://schemas.openxmlformats.org/officeDocument/2006/relationships/image" Target="media/image465.jpg"/><Relationship Id="rId964" Type="http://schemas.openxmlformats.org/officeDocument/2006/relationships/image" Target="media/image578.JPG"/><Relationship Id="rId1387" Type="http://schemas.openxmlformats.org/officeDocument/2006/relationships/image" Target="media/image887.png"/><Relationship Id="rId93" Type="http://schemas.openxmlformats.org/officeDocument/2006/relationships/image" Target="media/image55.jpg"/><Relationship Id="rId617" Type="http://schemas.openxmlformats.org/officeDocument/2006/relationships/image" Target="media/image379.jpg"/><Relationship Id="rId824" Type="http://schemas.openxmlformats.org/officeDocument/2006/relationships/hyperlink" Target="file:///C:\Users\Brenda%20Seah\Desktop\chm\Fixed%20Zoom%20Out.htm" TargetMode="External"/><Relationship Id="rId1247" Type="http://schemas.openxmlformats.org/officeDocument/2006/relationships/hyperlink" Target="file:///C:\Users\Brenda%20Seah\Desktop\chm\Power.htm" TargetMode="External"/><Relationship Id="rId1454" Type="http://schemas.openxmlformats.org/officeDocument/2006/relationships/image" Target="media/image924.JPG"/><Relationship Id="rId1107" Type="http://schemas.openxmlformats.org/officeDocument/2006/relationships/hyperlink" Target="file:///C:\Users\Brenda%20Seah\Desktop\chm\Display%20Lighting.htm" TargetMode="External"/><Relationship Id="rId1314" Type="http://schemas.openxmlformats.org/officeDocument/2006/relationships/image" Target="media/image831.JPG"/><Relationship Id="rId1521" Type="http://schemas.openxmlformats.org/officeDocument/2006/relationships/image" Target="media/image978.JPG"/><Relationship Id="rId20" Type="http://schemas.openxmlformats.org/officeDocument/2006/relationships/image" Target="media/image7.gif"/><Relationship Id="rId267" Type="http://schemas.openxmlformats.org/officeDocument/2006/relationships/hyperlink" Target="file:///C:\GIS\Incident%20Record%20(IR)%20Creation\Expressway%20and%20arterial%20road%20IR\Create%20Start%20Point.htm" TargetMode="External"/><Relationship Id="rId127" Type="http://schemas.openxmlformats.org/officeDocument/2006/relationships/image" Target="media/image84.JPG"/><Relationship Id="rId681" Type="http://schemas.openxmlformats.org/officeDocument/2006/relationships/hyperlink" Target="file:///C:\Users\Brenda%20Seah\Desktop\chm\View%20GIS.htm" TargetMode="External"/><Relationship Id="rId779" Type="http://schemas.openxmlformats.org/officeDocument/2006/relationships/hyperlink" Target="file:///C:\Users\Brenda%20Seah\Desktop\chm\AID.htm" TargetMode="External"/><Relationship Id="rId986" Type="http://schemas.openxmlformats.org/officeDocument/2006/relationships/image" Target="media/image597.JPG"/><Relationship Id="rId334" Type="http://schemas.openxmlformats.org/officeDocument/2006/relationships/image" Target="media/image188.JPG"/><Relationship Id="rId541" Type="http://schemas.openxmlformats.org/officeDocument/2006/relationships/hyperlink" Target="file:///C:\Users\Brenda%20Seah\Desktop\chm\Control%20RBBI.htm" TargetMode="External"/><Relationship Id="rId639" Type="http://schemas.openxmlformats.org/officeDocument/2006/relationships/image" Target="media/image399.jpg"/><Relationship Id="rId1171" Type="http://schemas.openxmlformats.org/officeDocument/2006/relationships/hyperlink" Target="file:///C:\Users\Brenda%20Seah\Desktop\chm\Comms.htm" TargetMode="External"/><Relationship Id="rId1269" Type="http://schemas.openxmlformats.org/officeDocument/2006/relationships/image" Target="media/image794.png"/><Relationship Id="rId1476" Type="http://schemas.openxmlformats.org/officeDocument/2006/relationships/image" Target="media/image942.jpg"/><Relationship Id="rId401" Type="http://schemas.openxmlformats.org/officeDocument/2006/relationships/image" Target="media/image253.jpg"/><Relationship Id="rId846" Type="http://schemas.openxmlformats.org/officeDocument/2006/relationships/image" Target="media/image517.jpg"/><Relationship Id="rId1031" Type="http://schemas.openxmlformats.org/officeDocument/2006/relationships/hyperlink" Target="file:///C:\Users\IW%20Help\Events\Equipment%20control\PMCS\AirCon\View%20GIS.htm" TargetMode="External"/><Relationship Id="rId1129" Type="http://schemas.openxmlformats.org/officeDocument/2006/relationships/image" Target="media/image705.JPG"/><Relationship Id="rId706" Type="http://schemas.openxmlformats.org/officeDocument/2006/relationships/image" Target="media/image430.JPG"/><Relationship Id="rId913" Type="http://schemas.openxmlformats.org/officeDocument/2006/relationships/image" Target="media/image560.JPG"/><Relationship Id="rId1336" Type="http://schemas.openxmlformats.org/officeDocument/2006/relationships/hyperlink" Target="file:///C:\Users\Brenda%20Seah\Desktop\chm\VMS.htm" TargetMode="External"/><Relationship Id="rId1543" Type="http://schemas.openxmlformats.org/officeDocument/2006/relationships/hyperlink" Target="file:///C:\Users\Brenda%20Seah\Desktop\chm\Clear%20map%20selection.htm" TargetMode="External"/><Relationship Id="rId42" Type="http://schemas.openxmlformats.org/officeDocument/2006/relationships/hyperlink" Target="file:///C:\Users\Brenda%20Seah\Desktop\chm\Events\Traffic%20Alert%20List.htm" TargetMode="External"/><Relationship Id="rId1403" Type="http://schemas.openxmlformats.org/officeDocument/2006/relationships/image" Target="media/image903.png"/><Relationship Id="rId191" Type="http://schemas.openxmlformats.org/officeDocument/2006/relationships/image" Target="media/image131.gif"/><Relationship Id="rId289" Type="http://schemas.openxmlformats.org/officeDocument/2006/relationships/hyperlink" Target="file:///C:\Users\Brenda%20Seah\Desktop\Update%20Event%20Response%20Tab.htm" TargetMode="External"/><Relationship Id="rId149" Type="http://schemas.openxmlformats.org/officeDocument/2006/relationships/image" Target="media/image102.jpg"/><Relationship Id="rId356" Type="http://schemas.openxmlformats.org/officeDocument/2006/relationships/image" Target="media/image210.jpg"/><Relationship Id="rId563" Type="http://schemas.openxmlformats.org/officeDocument/2006/relationships/image" Target="media/image328.JPG"/><Relationship Id="rId770" Type="http://schemas.openxmlformats.org/officeDocument/2006/relationships/image" Target="media/image470.jpg"/><Relationship Id="rId1193" Type="http://schemas.openxmlformats.org/officeDocument/2006/relationships/hyperlink" Target="file:///C:\Users\IW%20Help\Events\Equipment%20control\FCT\Air%20Equipment\Control%20Air%20Con.htm" TargetMode="External"/><Relationship Id="rId216" Type="http://schemas.openxmlformats.org/officeDocument/2006/relationships/image" Target="media/image140.jpg"/><Relationship Id="rId423" Type="http://schemas.openxmlformats.org/officeDocument/2006/relationships/image" Target="media/image273.JPG"/><Relationship Id="rId868" Type="http://schemas.openxmlformats.org/officeDocument/2006/relationships/image" Target="media/image532.gif"/><Relationship Id="rId1053" Type="http://schemas.openxmlformats.org/officeDocument/2006/relationships/hyperlink" Target="file:///C:\IW%20Help\Events\implement_predefined_plan.htm" TargetMode="External"/><Relationship Id="rId1260" Type="http://schemas.openxmlformats.org/officeDocument/2006/relationships/image" Target="media/image786.JPG"/><Relationship Id="rId1498" Type="http://schemas.openxmlformats.org/officeDocument/2006/relationships/image" Target="media/image955.jpg"/><Relationship Id="rId630" Type="http://schemas.openxmlformats.org/officeDocument/2006/relationships/image" Target="media/image390.JPG"/><Relationship Id="rId728" Type="http://schemas.openxmlformats.org/officeDocument/2006/relationships/hyperlink" Target="file:///C:\Users\Brenda%20Seah\Desktop\chm\Stop_Start%20GIS.htm" TargetMode="External"/><Relationship Id="rId935" Type="http://schemas.openxmlformats.org/officeDocument/2006/relationships/hyperlink" Target="file:///C:\Users\Brenda%20Seah\Desktop\chm\Zooming%20map%20using%20pre-defined%20views.htm" TargetMode="External"/><Relationship Id="rId1358" Type="http://schemas.openxmlformats.org/officeDocument/2006/relationships/image" Target="media/image860.jpg"/><Relationship Id="rId64" Type="http://schemas.openxmlformats.org/officeDocument/2006/relationships/image" Target="media/image44.jpg"/><Relationship Id="rId1120" Type="http://schemas.openxmlformats.org/officeDocument/2006/relationships/image" Target="media/image700.JPG"/><Relationship Id="rId1218" Type="http://schemas.openxmlformats.org/officeDocument/2006/relationships/image" Target="media/image762.JPG"/><Relationship Id="rId1425" Type="http://schemas.openxmlformats.org/officeDocument/2006/relationships/hyperlink" Target="file:///C:\Users\Brenda%20Seah\Desktop\chm\Create%20IR.htm" TargetMode="External"/><Relationship Id="rId280" Type="http://schemas.openxmlformats.org/officeDocument/2006/relationships/image" Target="media/image161.jpg"/><Relationship Id="rId140" Type="http://schemas.openxmlformats.org/officeDocument/2006/relationships/image" Target="media/image96.jpg"/><Relationship Id="rId378" Type="http://schemas.openxmlformats.org/officeDocument/2006/relationships/image" Target="media/image231.jpg"/><Relationship Id="rId585" Type="http://schemas.openxmlformats.org/officeDocument/2006/relationships/image" Target="media/image349.JPG"/><Relationship Id="rId792" Type="http://schemas.openxmlformats.org/officeDocument/2006/relationships/image" Target="media/image486.JPG"/><Relationship Id="rId6" Type="http://schemas.openxmlformats.org/officeDocument/2006/relationships/webSettings" Target="webSettings.xml"/><Relationship Id="rId238" Type="http://schemas.openxmlformats.org/officeDocument/2006/relationships/hyperlink" Target="file:///C:\Users\Brenda%20Seah\Desktop\update%20Monitor.htm" TargetMode="External"/><Relationship Id="rId445" Type="http://schemas.openxmlformats.org/officeDocument/2006/relationships/image" Target="media/image293.jpg"/><Relationship Id="rId652" Type="http://schemas.openxmlformats.org/officeDocument/2006/relationships/image" Target="media/image406.jpg"/><Relationship Id="rId1075" Type="http://schemas.openxmlformats.org/officeDocument/2006/relationships/image" Target="media/image663.JPG"/><Relationship Id="rId1282" Type="http://schemas.openxmlformats.org/officeDocument/2006/relationships/image" Target="media/image804.JPG"/><Relationship Id="rId305" Type="http://schemas.openxmlformats.org/officeDocument/2006/relationships/hyperlink" Target="file:///C:\GIS\Incident%20Record%20(IR)%20Creation\Expressway%20and%20arterial%20road%20IR\Create%20Start%20Point.htm" TargetMode="External"/><Relationship Id="rId957" Type="http://schemas.openxmlformats.org/officeDocument/2006/relationships/hyperlink" Target="file:///C:\Users\Brenda%20Seah\Desktop\chm\Pumps.htm" TargetMode="External"/><Relationship Id="rId1142" Type="http://schemas.openxmlformats.org/officeDocument/2006/relationships/image" Target="media/image717.JPG"/><Relationship Id="rId86" Type="http://schemas.openxmlformats.org/officeDocument/2006/relationships/image" Target="media/image48.jpg"/><Relationship Id="rId817" Type="http://schemas.openxmlformats.org/officeDocument/2006/relationships/hyperlink" Target="file:///C:\Users\Brenda%20Seah\Desktop\chm\Zoom%20In.htm" TargetMode="External"/><Relationship Id="rId1002" Type="http://schemas.openxmlformats.org/officeDocument/2006/relationships/image" Target="media/image611.JPG"/><Relationship Id="rId1447" Type="http://schemas.openxmlformats.org/officeDocument/2006/relationships/hyperlink" Target="file:///C:\Users\Brenda%20Seah\Desktop\chm\Create%20Congestion%20End%20Point.htm" TargetMode="External"/><Relationship Id="rId1307" Type="http://schemas.openxmlformats.org/officeDocument/2006/relationships/image" Target="media/image826.JPG"/><Relationship Id="rId1514" Type="http://schemas.openxmlformats.org/officeDocument/2006/relationships/image" Target="media/image971.png"/><Relationship Id="rId13" Type="http://schemas.openxmlformats.org/officeDocument/2006/relationships/hyperlink" Target="file:///C:\Users\Brenda%20Seah\Desktop\chm\The%20tool%20bar.htm" TargetMode="External"/><Relationship Id="rId162" Type="http://schemas.openxmlformats.org/officeDocument/2006/relationships/hyperlink" Target="file:///C:\Users\Brenda%20Seah\Desktop\chm\Events\Work%20Order\Work%20Order%20List.htm" TargetMode="External"/><Relationship Id="rId1097" Type="http://schemas.openxmlformats.org/officeDocument/2006/relationships/image" Target="media/image681.jpg"/><Relationship Id="rId674" Type="http://schemas.openxmlformats.org/officeDocument/2006/relationships/hyperlink" Target="file:///C:\Users\Brenda%20Seah\Desktop\chm\Control%20Tunnel%20Main%20Sump.htm" TargetMode="External"/><Relationship Id="rId881" Type="http://schemas.openxmlformats.org/officeDocument/2006/relationships/image" Target="media/image541.JPG"/><Relationship Id="rId979" Type="http://schemas.openxmlformats.org/officeDocument/2006/relationships/image" Target="media/image592.JPG"/><Relationship Id="rId327" Type="http://schemas.openxmlformats.org/officeDocument/2006/relationships/image" Target="media/image181.JPG"/><Relationship Id="rId534" Type="http://schemas.openxmlformats.org/officeDocument/2006/relationships/hyperlink" Target="file:///C:\Users\Brenda%20Seah\Desktop\chm\Control%20Tunnel%20Lighting.htm" TargetMode="External"/><Relationship Id="rId741" Type="http://schemas.openxmlformats.org/officeDocument/2006/relationships/image" Target="media/image457.jpg"/><Relationship Id="rId839" Type="http://schemas.openxmlformats.org/officeDocument/2006/relationships/image" Target="media/image510.jpg"/><Relationship Id="rId1164" Type="http://schemas.openxmlformats.org/officeDocument/2006/relationships/hyperlink" Target="file:///C:\Users\Brenda%20Seah\Desktop\chm\VMS.htm" TargetMode="External"/><Relationship Id="rId1371" Type="http://schemas.openxmlformats.org/officeDocument/2006/relationships/image" Target="media/image873.JPG"/><Relationship Id="rId1469" Type="http://schemas.openxmlformats.org/officeDocument/2006/relationships/image" Target="media/image935.jpg"/><Relationship Id="rId601" Type="http://schemas.openxmlformats.org/officeDocument/2006/relationships/image" Target="media/image365.JPG"/><Relationship Id="rId1024" Type="http://schemas.openxmlformats.org/officeDocument/2006/relationships/hyperlink" Target="file:///C:\Users\IW%20Help\Events\Equipment%20control\PMCS\ventilation.htm" TargetMode="External"/><Relationship Id="rId1231" Type="http://schemas.openxmlformats.org/officeDocument/2006/relationships/hyperlink" Target="file:///C:\Users\IW%20Help\Events\Equipment%20control\Visual%20Message%20Sign%20(VMS)%20FCT.htm" TargetMode="External"/><Relationship Id="rId906" Type="http://schemas.openxmlformats.org/officeDocument/2006/relationships/image" Target="media/image557.jpg"/><Relationship Id="rId1329" Type="http://schemas.openxmlformats.org/officeDocument/2006/relationships/image" Target="media/image842.JPG"/><Relationship Id="rId1536" Type="http://schemas.openxmlformats.org/officeDocument/2006/relationships/image" Target="media/image989.JPG"/><Relationship Id="rId35" Type="http://schemas.openxmlformats.org/officeDocument/2006/relationships/image" Target="media/image22.gif"/><Relationship Id="rId184" Type="http://schemas.openxmlformats.org/officeDocument/2006/relationships/image" Target="media/image124.JPG"/><Relationship Id="rId391" Type="http://schemas.openxmlformats.org/officeDocument/2006/relationships/image" Target="media/image244.JPG"/><Relationship Id="rId251" Type="http://schemas.openxmlformats.org/officeDocument/2006/relationships/image" Target="media/image155.jpg"/><Relationship Id="rId696" Type="http://schemas.openxmlformats.org/officeDocument/2006/relationships/image" Target="media/image423.jpg"/><Relationship Id="rId349" Type="http://schemas.openxmlformats.org/officeDocument/2006/relationships/image" Target="media/image203.jpg"/><Relationship Id="rId556" Type="http://schemas.openxmlformats.org/officeDocument/2006/relationships/image" Target="media/image323.JPG"/><Relationship Id="rId763" Type="http://schemas.openxmlformats.org/officeDocument/2006/relationships/image" Target="media/image468.jpg"/><Relationship Id="rId1186" Type="http://schemas.openxmlformats.org/officeDocument/2006/relationships/hyperlink" Target="file:///C:\Users\Brenda%20Seah\Desktop\chm\Comms.htm" TargetMode="External"/><Relationship Id="rId1393" Type="http://schemas.openxmlformats.org/officeDocument/2006/relationships/image" Target="media/image893.png"/><Relationship Id="rId111" Type="http://schemas.openxmlformats.org/officeDocument/2006/relationships/image" Target="media/image69.JPG"/><Relationship Id="rId209" Type="http://schemas.openxmlformats.org/officeDocument/2006/relationships/hyperlink" Target="file:///C:\Users\Brenda%20Seah\Desktop\update%20Monitor.htm" TargetMode="External"/><Relationship Id="rId416" Type="http://schemas.openxmlformats.org/officeDocument/2006/relationships/image" Target="media/image266.JPG"/><Relationship Id="rId970" Type="http://schemas.openxmlformats.org/officeDocument/2006/relationships/image" Target="media/image584.png"/><Relationship Id="rId1046" Type="http://schemas.openxmlformats.org/officeDocument/2006/relationships/image" Target="media/image639.jpg"/><Relationship Id="rId1253" Type="http://schemas.openxmlformats.org/officeDocument/2006/relationships/image" Target="media/image781.png"/><Relationship Id="rId623" Type="http://schemas.openxmlformats.org/officeDocument/2006/relationships/image" Target="media/image383.png"/><Relationship Id="rId830" Type="http://schemas.openxmlformats.org/officeDocument/2006/relationships/hyperlink" Target="file:///C:\Users\Brenda%20Seah\Desktop\chm\Zooming%20map%20using%20pre-defined%20levels.htm" TargetMode="External"/><Relationship Id="rId928" Type="http://schemas.openxmlformats.org/officeDocument/2006/relationships/hyperlink" Target="file:///C:\Users\Brenda%20Seah\Desktop\chm\Zooming%20map%20using%20pre-defined%20views.htm" TargetMode="External"/><Relationship Id="rId1460" Type="http://schemas.openxmlformats.org/officeDocument/2006/relationships/image" Target="media/image927.JPG"/><Relationship Id="rId1558" Type="http://schemas.openxmlformats.org/officeDocument/2006/relationships/image" Target="media/image1005.jpg"/><Relationship Id="rId57" Type="http://schemas.openxmlformats.org/officeDocument/2006/relationships/image" Target="media/image38.jpeg"/><Relationship Id="rId1113" Type="http://schemas.openxmlformats.org/officeDocument/2006/relationships/image" Target="media/image695.jpg"/><Relationship Id="rId1320" Type="http://schemas.openxmlformats.org/officeDocument/2006/relationships/image" Target="media/image835.JPG"/><Relationship Id="rId1418" Type="http://schemas.openxmlformats.org/officeDocument/2006/relationships/hyperlink" Target="file:///C:\Users\IW%20Help\Events\IR\Expressway\accident.htm" TargetMode="External"/><Relationship Id="rId273" Type="http://schemas.openxmlformats.org/officeDocument/2006/relationships/image" Target="media/image160.jpg"/><Relationship Id="rId133" Type="http://schemas.openxmlformats.org/officeDocument/2006/relationships/image" Target="media/image90.jpg"/><Relationship Id="rId340" Type="http://schemas.openxmlformats.org/officeDocument/2006/relationships/image" Target="media/image194.JPG"/><Relationship Id="rId578" Type="http://schemas.openxmlformats.org/officeDocument/2006/relationships/image" Target="media/image342.png"/><Relationship Id="rId785" Type="http://schemas.openxmlformats.org/officeDocument/2006/relationships/image" Target="media/image479.jpg"/><Relationship Id="rId992" Type="http://schemas.openxmlformats.org/officeDocument/2006/relationships/hyperlink" Target="file:///C:\Users\IW%20Help\Events\Equipment%20control\camera.htm" TargetMode="External"/><Relationship Id="rId200" Type="http://schemas.openxmlformats.org/officeDocument/2006/relationships/hyperlink" Target="file:///C:\Users\Brenda%20Seah\Desktop\update%20Monitor.htm" TargetMode="External"/><Relationship Id="rId438" Type="http://schemas.openxmlformats.org/officeDocument/2006/relationships/image" Target="media/image287.jpg"/><Relationship Id="rId645" Type="http://schemas.openxmlformats.org/officeDocument/2006/relationships/hyperlink" Target="file:///C:\Users\Brenda%20Seah\Desktop\chm\View%20GIS.htm" TargetMode="External"/><Relationship Id="rId852" Type="http://schemas.openxmlformats.org/officeDocument/2006/relationships/image" Target="media/image523.jpg"/><Relationship Id="rId1068" Type="http://schemas.openxmlformats.org/officeDocument/2006/relationships/image" Target="media/image656.JPG"/><Relationship Id="rId1275" Type="http://schemas.openxmlformats.org/officeDocument/2006/relationships/image" Target="media/image797.png"/><Relationship Id="rId1482" Type="http://schemas.openxmlformats.org/officeDocument/2006/relationships/hyperlink" Target="file:///C:\Users\Brenda%20Seah\Desktop\chm\EMAS%20health%20status.htm" TargetMode="External"/><Relationship Id="rId712" Type="http://schemas.openxmlformats.org/officeDocument/2006/relationships/image" Target="media/image436.png"/><Relationship Id="rId1135" Type="http://schemas.openxmlformats.org/officeDocument/2006/relationships/image" Target="media/image710.jpg"/><Relationship Id="rId1342" Type="http://schemas.openxmlformats.org/officeDocument/2006/relationships/image" Target="media/image844.JPG"/><Relationship Id="rId79" Type="http://schemas.openxmlformats.org/officeDocument/2006/relationships/hyperlink" Target="file:///C:\Users\Brenda%20Seah\Desktop\chm\Fax\Change%20user%20password.htm" TargetMode="External"/><Relationship Id="rId1202" Type="http://schemas.openxmlformats.org/officeDocument/2006/relationships/hyperlink" Target="file:///C:\Users\IW%20Help\Events\Equipment%20control\FCT\RBBI\Control%20RBBI.htm" TargetMode="External"/><Relationship Id="rId1507" Type="http://schemas.openxmlformats.org/officeDocument/2006/relationships/image" Target="media/image964.JPG"/><Relationship Id="rId295" Type="http://schemas.openxmlformats.org/officeDocument/2006/relationships/hyperlink" Target="file:///C:\Users\Brenda%20Seah\Desktop\Update%20Event%20Response%20Tab.htm" TargetMode="External"/><Relationship Id="rId155" Type="http://schemas.openxmlformats.org/officeDocument/2006/relationships/image" Target="media/image108.JPG"/><Relationship Id="rId362" Type="http://schemas.openxmlformats.org/officeDocument/2006/relationships/image" Target="media/image216.jpg"/><Relationship Id="rId1297" Type="http://schemas.openxmlformats.org/officeDocument/2006/relationships/hyperlink" Target="file:///C:\Users\Brenda%20Seah\Desktop\chm\display_and_hide_tds.htm" TargetMode="External"/><Relationship Id="rId222" Type="http://schemas.openxmlformats.org/officeDocument/2006/relationships/hyperlink" Target="file:///C:\Users\Brenda%20Seah\Desktop\update%20Monitor.htm" TargetMode="External"/><Relationship Id="rId667" Type="http://schemas.openxmlformats.org/officeDocument/2006/relationships/image" Target="media/image410.jpg"/><Relationship Id="rId874" Type="http://schemas.openxmlformats.org/officeDocument/2006/relationships/image" Target="media/image538.jpg"/><Relationship Id="rId527" Type="http://schemas.openxmlformats.org/officeDocument/2006/relationships/image" Target="media/image307.jpg"/><Relationship Id="rId734" Type="http://schemas.openxmlformats.org/officeDocument/2006/relationships/image" Target="media/image453.JPG"/><Relationship Id="rId941" Type="http://schemas.openxmlformats.org/officeDocument/2006/relationships/hyperlink" Target="file:///C:\Users\Brenda%20Seah\Desktop\chm\Pumps.htm" TargetMode="External"/><Relationship Id="rId1157" Type="http://schemas.openxmlformats.org/officeDocument/2006/relationships/image" Target="media/image732.jpg"/><Relationship Id="rId1364" Type="http://schemas.openxmlformats.org/officeDocument/2006/relationships/image" Target="media/image866.JPG"/><Relationship Id="rId70" Type="http://schemas.openxmlformats.org/officeDocument/2006/relationships/hyperlink" Target="file:///C:\Users\Brenda%20Seah\Desktop\chm\Predefined%20plan\Predefined%20plan.htm" TargetMode="External"/><Relationship Id="rId801" Type="http://schemas.openxmlformats.org/officeDocument/2006/relationships/image" Target="media/image494.JPG"/><Relationship Id="rId1017" Type="http://schemas.openxmlformats.org/officeDocument/2006/relationships/image" Target="media/image626.JPG"/><Relationship Id="rId1224" Type="http://schemas.openxmlformats.org/officeDocument/2006/relationships/image" Target="media/image767.JPG"/><Relationship Id="rId1431" Type="http://schemas.openxmlformats.org/officeDocument/2006/relationships/image" Target="media/image914.jpg"/><Relationship Id="rId1529" Type="http://schemas.openxmlformats.org/officeDocument/2006/relationships/image" Target="media/image982.JPG"/><Relationship Id="rId28" Type="http://schemas.openxmlformats.org/officeDocument/2006/relationships/image" Target="media/image15.gif"/><Relationship Id="rId177" Type="http://schemas.openxmlformats.org/officeDocument/2006/relationships/image" Target="media/image117.jpg"/><Relationship Id="rId384" Type="http://schemas.openxmlformats.org/officeDocument/2006/relationships/image" Target="media/image237.jpg"/><Relationship Id="rId591" Type="http://schemas.openxmlformats.org/officeDocument/2006/relationships/image" Target="media/image355.JPG"/><Relationship Id="rId244" Type="http://schemas.openxmlformats.org/officeDocument/2006/relationships/hyperlink" Target="file:///C:\GIS\Incident%20Record%20(IR)%20Creation\Expressway%20and%20arterial%20road%20IR\Create%20End%20Point.htm" TargetMode="External"/><Relationship Id="rId689" Type="http://schemas.openxmlformats.org/officeDocument/2006/relationships/hyperlink" Target="file:///C:\Users\Brenda%20Seah\Desktop\chm\Control%20Vehicle%20Door.htm" TargetMode="External"/><Relationship Id="rId896" Type="http://schemas.openxmlformats.org/officeDocument/2006/relationships/image" Target="media/image549.jpg"/><Relationship Id="rId1081" Type="http://schemas.openxmlformats.org/officeDocument/2006/relationships/image" Target="media/image669.JPG"/><Relationship Id="rId549" Type="http://schemas.openxmlformats.org/officeDocument/2006/relationships/image" Target="media/image318.JPG"/><Relationship Id="rId756" Type="http://schemas.openxmlformats.org/officeDocument/2006/relationships/hyperlink" Target="file:///C:\Users\Brenda%20Seah\Desktop\chm\OperatorCmdTypes.htm" TargetMode="External"/><Relationship Id="rId1179" Type="http://schemas.openxmlformats.org/officeDocument/2006/relationships/hyperlink" Target="file:///C:\Users\Brenda%20Seah\Desktop\chm\Cameras.htm" TargetMode="External"/><Relationship Id="rId1386" Type="http://schemas.openxmlformats.org/officeDocument/2006/relationships/oleObject" Target="embeddings/oleObject11.bin"/><Relationship Id="rId104" Type="http://schemas.openxmlformats.org/officeDocument/2006/relationships/image" Target="media/image62.png"/><Relationship Id="rId311" Type="http://schemas.openxmlformats.org/officeDocument/2006/relationships/image" Target="media/image167.jpg"/><Relationship Id="rId409" Type="http://schemas.openxmlformats.org/officeDocument/2006/relationships/hyperlink" Target="file:///C:\Users\Brenda%20Seah\Desktop\New%20Fax\Send%20Fax.htm" TargetMode="External"/><Relationship Id="rId963" Type="http://schemas.openxmlformats.org/officeDocument/2006/relationships/image" Target="media/image577.png"/><Relationship Id="rId1039" Type="http://schemas.openxmlformats.org/officeDocument/2006/relationships/hyperlink" Target="file:///C:\Users\Brenda%20Seah\Desktop\chm\Activate_De-Activate_Fire%20Plan.htm" TargetMode="External"/><Relationship Id="rId1246" Type="http://schemas.openxmlformats.org/officeDocument/2006/relationships/hyperlink" Target="file:///C:\Users\Brenda%20Seah\Desktop\chm\Comms.htm" TargetMode="External"/><Relationship Id="rId92" Type="http://schemas.openxmlformats.org/officeDocument/2006/relationships/image" Target="media/image54.jpg"/><Relationship Id="rId616" Type="http://schemas.openxmlformats.org/officeDocument/2006/relationships/image" Target="media/image378.jpg"/><Relationship Id="rId823" Type="http://schemas.openxmlformats.org/officeDocument/2006/relationships/hyperlink" Target="file:///C:\Users\Brenda%20Seah\Desktop\chm\Fixed%20Zoom%20Out.htm" TargetMode="External"/><Relationship Id="rId1453" Type="http://schemas.openxmlformats.org/officeDocument/2006/relationships/image" Target="media/image923.JPG"/><Relationship Id="rId1106" Type="http://schemas.openxmlformats.org/officeDocument/2006/relationships/image" Target="media/image690.jpg"/><Relationship Id="rId1313" Type="http://schemas.openxmlformats.org/officeDocument/2006/relationships/image" Target="media/image830.JPG"/><Relationship Id="rId1520" Type="http://schemas.openxmlformats.org/officeDocument/2006/relationships/image" Target="media/image977.png"/><Relationship Id="rId199" Type="http://schemas.openxmlformats.org/officeDocument/2006/relationships/hyperlink" Target="file:///C:\Users\Brenda%20Seah\Desktop\Update%20Event%20Response%20Tab.htm" TargetMode="External"/><Relationship Id="rId266" Type="http://schemas.openxmlformats.org/officeDocument/2006/relationships/image" Target="media/image158.jpg"/><Relationship Id="rId680" Type="http://schemas.openxmlformats.org/officeDocument/2006/relationships/hyperlink" Target="file:///C:\Users\Brenda%20Seah\Desktop\chm\Control%20Cleaning%20Sump.htm" TargetMode="External"/><Relationship Id="rId30" Type="http://schemas.openxmlformats.org/officeDocument/2006/relationships/image" Target="media/image17.gif"/><Relationship Id="rId126" Type="http://schemas.openxmlformats.org/officeDocument/2006/relationships/image" Target="media/image83.JPG"/><Relationship Id="rId333" Type="http://schemas.openxmlformats.org/officeDocument/2006/relationships/image" Target="media/image187.jpg"/><Relationship Id="rId540" Type="http://schemas.openxmlformats.org/officeDocument/2006/relationships/image" Target="media/image314.JPG"/><Relationship Id="rId778" Type="http://schemas.openxmlformats.org/officeDocument/2006/relationships/hyperlink" Target="file:///C:\Users\Brenda%20Seah\Desktop\chm\Knowledge%20base.htm" TargetMode="External"/><Relationship Id="rId985" Type="http://schemas.openxmlformats.org/officeDocument/2006/relationships/image" Target="media/image596.JPG"/><Relationship Id="rId1170" Type="http://schemas.openxmlformats.org/officeDocument/2006/relationships/hyperlink" Target="file:///C:\Users\Brenda%20Seah\Desktop\chm\Security.htm" TargetMode="External"/><Relationship Id="rId638" Type="http://schemas.openxmlformats.org/officeDocument/2006/relationships/image" Target="media/image398.jpg"/><Relationship Id="rId845" Type="http://schemas.openxmlformats.org/officeDocument/2006/relationships/image" Target="media/image516.jpg"/><Relationship Id="rId1030" Type="http://schemas.openxmlformats.org/officeDocument/2006/relationships/hyperlink" Target="file:///C:\Users\IW%20Help\Events\Equipment%20control\PMCS\View%20GIS.htm" TargetMode="External"/><Relationship Id="rId1268" Type="http://schemas.openxmlformats.org/officeDocument/2006/relationships/image" Target="media/image793.JPG"/><Relationship Id="rId1475" Type="http://schemas.openxmlformats.org/officeDocument/2006/relationships/image" Target="media/image941.JPG"/><Relationship Id="rId277" Type="http://schemas.openxmlformats.org/officeDocument/2006/relationships/hyperlink" Target="file:///C:\Users\Brenda%20Seah\Desktop\Update%20Event%20Response%20Tab.htm" TargetMode="External"/><Relationship Id="rId400" Type="http://schemas.openxmlformats.org/officeDocument/2006/relationships/image" Target="media/image252.jpg"/><Relationship Id="rId705" Type="http://schemas.openxmlformats.org/officeDocument/2006/relationships/image" Target="media/image429.jpg"/><Relationship Id="rId1128" Type="http://schemas.openxmlformats.org/officeDocument/2006/relationships/image" Target="media/image704.jpg"/><Relationship Id="rId1335" Type="http://schemas.openxmlformats.org/officeDocument/2006/relationships/hyperlink" Target="file:///C:\Users\Brenda%20Seah\Desktop\chm\Lane%20Use%20Signal%20(LUS).htm" TargetMode="External"/><Relationship Id="rId1542" Type="http://schemas.openxmlformats.org/officeDocument/2006/relationships/hyperlink" Target="file:///C:\Users\Brenda%20Seah\Desktop\chm\Print%20map.htm" TargetMode="External"/><Relationship Id="rId137" Type="http://schemas.openxmlformats.org/officeDocument/2006/relationships/image" Target="media/image93.png"/><Relationship Id="rId344" Type="http://schemas.openxmlformats.org/officeDocument/2006/relationships/image" Target="media/image198.jpg"/><Relationship Id="rId691" Type="http://schemas.openxmlformats.org/officeDocument/2006/relationships/hyperlink" Target="file:///C:\Users\Brenda%20Seah\Desktop\chm\Control%20Pressurization%20Fan.htm" TargetMode="External"/><Relationship Id="rId789" Type="http://schemas.openxmlformats.org/officeDocument/2006/relationships/image" Target="media/image483.JPG"/><Relationship Id="rId912" Type="http://schemas.openxmlformats.org/officeDocument/2006/relationships/image" Target="media/image559.JPG"/><Relationship Id="rId996" Type="http://schemas.openxmlformats.org/officeDocument/2006/relationships/image" Target="media/image605.jpg"/><Relationship Id="rId41" Type="http://schemas.openxmlformats.org/officeDocument/2006/relationships/hyperlink" Target="file:///C:\Users\Brenda%20Seah\Desktop\chm\Events\Environment%20monitoring%20list.htm" TargetMode="External"/><Relationship Id="rId551" Type="http://schemas.openxmlformats.org/officeDocument/2006/relationships/image" Target="media/image320.JPG"/><Relationship Id="rId649" Type="http://schemas.openxmlformats.org/officeDocument/2006/relationships/image" Target="media/image405.jpg"/><Relationship Id="rId856" Type="http://schemas.openxmlformats.org/officeDocument/2006/relationships/hyperlink" Target="file:///C:\Users\Brenda%20Seah\Desktop\chm\vms\display_and_hide_vms_message.htm" TargetMode="External"/><Relationship Id="rId1181" Type="http://schemas.openxmlformats.org/officeDocument/2006/relationships/hyperlink" Target="file:///C:\Users\Brenda%20Seah\Desktop\chm\Fire.htm" TargetMode="External"/><Relationship Id="rId1279" Type="http://schemas.openxmlformats.org/officeDocument/2006/relationships/image" Target="media/image801.png"/><Relationship Id="rId1402" Type="http://schemas.openxmlformats.org/officeDocument/2006/relationships/image" Target="media/image902.png"/><Relationship Id="rId1486" Type="http://schemas.openxmlformats.org/officeDocument/2006/relationships/hyperlink" Target="file:///C:\Users\Brenda%20Seah\Desktop\chm\Jeyes%20health%20status.htm" TargetMode="External"/><Relationship Id="rId190" Type="http://schemas.openxmlformats.org/officeDocument/2006/relationships/image" Target="media/image130.gif"/><Relationship Id="rId204" Type="http://schemas.openxmlformats.org/officeDocument/2006/relationships/hyperlink" Target="file:///C:\Users\Brenda%20Seah\Desktop\Update%20Event%20Response%20Tab.htm" TargetMode="External"/><Relationship Id="rId288" Type="http://schemas.openxmlformats.org/officeDocument/2006/relationships/hyperlink" Target="file:///C:\GIS\Incident%20Record%20(IR)%20Creation\Expressway%20and%20arterial%20road%20IR\Create%20End%20Point.htm" TargetMode="External"/><Relationship Id="rId411" Type="http://schemas.openxmlformats.org/officeDocument/2006/relationships/hyperlink" Target="file:///C:\Users\Brenda%20Seah\Desktop\New%20SMS\Send%20Message.htm" TargetMode="External"/><Relationship Id="rId1041" Type="http://schemas.openxmlformats.org/officeDocument/2006/relationships/image" Target="media/image634.JPG"/><Relationship Id="rId1139" Type="http://schemas.openxmlformats.org/officeDocument/2006/relationships/image" Target="media/image714.JPG"/><Relationship Id="rId1346" Type="http://schemas.openxmlformats.org/officeDocument/2006/relationships/image" Target="media/image848.jpg"/><Relationship Id="rId716" Type="http://schemas.openxmlformats.org/officeDocument/2006/relationships/image" Target="media/image440.png"/><Relationship Id="rId923" Type="http://schemas.openxmlformats.org/officeDocument/2006/relationships/image" Target="media/image568.JPG"/><Relationship Id="rId1553" Type="http://schemas.openxmlformats.org/officeDocument/2006/relationships/image" Target="media/image1000.jpg"/><Relationship Id="rId52" Type="http://schemas.openxmlformats.org/officeDocument/2006/relationships/image" Target="media/image34.jpg"/><Relationship Id="rId148" Type="http://schemas.openxmlformats.org/officeDocument/2006/relationships/image" Target="media/image101.jpg"/><Relationship Id="rId355" Type="http://schemas.openxmlformats.org/officeDocument/2006/relationships/image" Target="media/image209.jpg"/><Relationship Id="rId562" Type="http://schemas.openxmlformats.org/officeDocument/2006/relationships/image" Target="media/image327.JPG"/><Relationship Id="rId1192" Type="http://schemas.openxmlformats.org/officeDocument/2006/relationships/image" Target="media/image743.JPG"/><Relationship Id="rId1206" Type="http://schemas.openxmlformats.org/officeDocument/2006/relationships/image" Target="media/image752.JPG"/><Relationship Id="rId1413" Type="http://schemas.openxmlformats.org/officeDocument/2006/relationships/image" Target="media/image908.JPG"/><Relationship Id="rId215" Type="http://schemas.openxmlformats.org/officeDocument/2006/relationships/hyperlink" Target="file:///C:\Users\Brenda%20Seah\Desktop\Update%20Event%20Handing.htm" TargetMode="External"/><Relationship Id="rId422" Type="http://schemas.openxmlformats.org/officeDocument/2006/relationships/image" Target="media/image272.JPG"/><Relationship Id="rId867" Type="http://schemas.openxmlformats.org/officeDocument/2006/relationships/image" Target="media/image531.jpg"/><Relationship Id="rId1052" Type="http://schemas.openxmlformats.org/officeDocument/2006/relationships/image" Target="media/image645.jpg"/><Relationship Id="rId1497" Type="http://schemas.openxmlformats.org/officeDocument/2006/relationships/image" Target="media/image954.jpg"/><Relationship Id="rId299" Type="http://schemas.openxmlformats.org/officeDocument/2006/relationships/hyperlink" Target="file:///C:\GIS\Incident%20Record%20(IR)%20Creation\Expressway%20and%20arterial%20road%20IR\Create%20Start%20Point.htm" TargetMode="External"/><Relationship Id="rId727" Type="http://schemas.openxmlformats.org/officeDocument/2006/relationships/hyperlink" Target="file:///C:\Users\Brenda%20Seah\Desktop\chm\Force%20Logout.htm" TargetMode="External"/><Relationship Id="rId934" Type="http://schemas.openxmlformats.org/officeDocument/2006/relationships/hyperlink" Target="file:///C:\Users\Brenda%20Seah\Desktop\chm\Zooming%20map%20using%20pre-defined%20views.htm" TargetMode="External"/><Relationship Id="rId1357" Type="http://schemas.openxmlformats.org/officeDocument/2006/relationships/image" Target="media/image859.JPG"/><Relationship Id="rId63" Type="http://schemas.openxmlformats.org/officeDocument/2006/relationships/image" Target="media/image43.jpg"/><Relationship Id="rId159" Type="http://schemas.openxmlformats.org/officeDocument/2006/relationships/hyperlink" Target="file:///C:\Users\Brenda%20Seah\Desktop\chm\Events\Technical%20alarm%20list.htm" TargetMode="External"/><Relationship Id="rId366" Type="http://schemas.openxmlformats.org/officeDocument/2006/relationships/image" Target="media/image219.jpg"/><Relationship Id="rId573" Type="http://schemas.openxmlformats.org/officeDocument/2006/relationships/image" Target="media/image337.JPG"/><Relationship Id="rId780" Type="http://schemas.openxmlformats.org/officeDocument/2006/relationships/image" Target="media/image476.JPG"/><Relationship Id="rId1217" Type="http://schemas.openxmlformats.org/officeDocument/2006/relationships/image" Target="media/image761.JPG"/><Relationship Id="rId1424" Type="http://schemas.openxmlformats.org/officeDocument/2006/relationships/image" Target="media/image911.jpg"/><Relationship Id="rId226" Type="http://schemas.openxmlformats.org/officeDocument/2006/relationships/hyperlink" Target="file:///C:\Users\Brenda%20Seah\Desktop\update%20Monitor.htm" TargetMode="External"/><Relationship Id="rId433" Type="http://schemas.openxmlformats.org/officeDocument/2006/relationships/image" Target="media/image282.JPG"/><Relationship Id="rId878" Type="http://schemas.openxmlformats.org/officeDocument/2006/relationships/hyperlink" Target="file:///C:\Users\Brenda%20Seah\Desktop\chm\junctions_and_j\view_junction_layout.htm" TargetMode="External"/><Relationship Id="rId1063" Type="http://schemas.openxmlformats.org/officeDocument/2006/relationships/image" Target="media/image651.JPG"/><Relationship Id="rId1270" Type="http://schemas.openxmlformats.org/officeDocument/2006/relationships/oleObject" Target="embeddings/oleObject8.bin"/><Relationship Id="rId640" Type="http://schemas.openxmlformats.org/officeDocument/2006/relationships/image" Target="media/image400.jpg"/><Relationship Id="rId738" Type="http://schemas.openxmlformats.org/officeDocument/2006/relationships/hyperlink" Target="file:///C:\Users\Brenda%20Seah\Desktop\chm\Filter_list.htm" TargetMode="External"/><Relationship Id="rId945" Type="http://schemas.openxmlformats.org/officeDocument/2006/relationships/hyperlink" Target="file:///C:\Users\Brenda%20Seah\Desktop\chm\Power.htm" TargetMode="External"/><Relationship Id="rId1368" Type="http://schemas.openxmlformats.org/officeDocument/2006/relationships/image" Target="media/image870.JPG"/><Relationship Id="rId74" Type="http://schemas.openxmlformats.org/officeDocument/2006/relationships/hyperlink" Target="file:///C:\Users\Brenda%20Seah\Desktop\chm\IR%20label\IR%20label.htm" TargetMode="External"/><Relationship Id="rId377" Type="http://schemas.openxmlformats.org/officeDocument/2006/relationships/image" Target="media/image230.jpg"/><Relationship Id="rId584" Type="http://schemas.openxmlformats.org/officeDocument/2006/relationships/image" Target="media/image348.png"/><Relationship Id="rId805" Type="http://schemas.openxmlformats.org/officeDocument/2006/relationships/image" Target="media/image498.JPG"/><Relationship Id="rId1130" Type="http://schemas.openxmlformats.org/officeDocument/2006/relationships/image" Target="media/image706.jpg"/><Relationship Id="rId1228" Type="http://schemas.openxmlformats.org/officeDocument/2006/relationships/image" Target="media/image770.JPG"/><Relationship Id="rId1435" Type="http://schemas.openxmlformats.org/officeDocument/2006/relationships/hyperlink" Target="file:///C:\Users\Brenda%20Seah\Desktop\Expressway%20and%20arterial%20road%20IR\Create%20End%20Point.htm" TargetMode="External"/><Relationship Id="rId5" Type="http://schemas.openxmlformats.org/officeDocument/2006/relationships/settings" Target="settings.xml"/><Relationship Id="rId237" Type="http://schemas.openxmlformats.org/officeDocument/2006/relationships/hyperlink" Target="file:///C:\Users\Brenda%20Seah\Desktop\Update%20Event%20Response%20Tab.htm" TargetMode="External"/><Relationship Id="rId791" Type="http://schemas.openxmlformats.org/officeDocument/2006/relationships/image" Target="media/image485.jpg"/><Relationship Id="rId889" Type="http://schemas.openxmlformats.org/officeDocument/2006/relationships/image" Target="media/image548.gif"/><Relationship Id="rId1074" Type="http://schemas.openxmlformats.org/officeDocument/2006/relationships/image" Target="media/image662.jpg"/><Relationship Id="rId444" Type="http://schemas.openxmlformats.org/officeDocument/2006/relationships/image" Target="media/image292.jpg"/><Relationship Id="rId651" Type="http://schemas.openxmlformats.org/officeDocument/2006/relationships/hyperlink" Target="file:///C:\Users\Brenda%20Seah\Desktop\chm\View%20GIS.htm" TargetMode="External"/><Relationship Id="rId749" Type="http://schemas.openxmlformats.org/officeDocument/2006/relationships/hyperlink" Target="file:///C:\Users\Brenda%20Seah\Desktop\chm\Filter_list.htm" TargetMode="External"/><Relationship Id="rId1281" Type="http://schemas.openxmlformats.org/officeDocument/2006/relationships/image" Target="media/image803.png"/><Relationship Id="rId1379" Type="http://schemas.openxmlformats.org/officeDocument/2006/relationships/image" Target="media/image880.png"/><Relationship Id="rId1502" Type="http://schemas.openxmlformats.org/officeDocument/2006/relationships/image" Target="media/image959.JPG"/><Relationship Id="rId290" Type="http://schemas.openxmlformats.org/officeDocument/2006/relationships/hyperlink" Target="file:///C:\Users\Brenda%20Seah\Desktop\update%20Monitor.htm" TargetMode="External"/><Relationship Id="rId304" Type="http://schemas.openxmlformats.org/officeDocument/2006/relationships/image" Target="media/image165.jpg"/><Relationship Id="rId388" Type="http://schemas.openxmlformats.org/officeDocument/2006/relationships/image" Target="media/image241.jpg"/><Relationship Id="rId609" Type="http://schemas.openxmlformats.org/officeDocument/2006/relationships/image" Target="media/image373.jpg"/><Relationship Id="rId956" Type="http://schemas.openxmlformats.org/officeDocument/2006/relationships/hyperlink" Target="file:///C:\Users\Brenda%20Seah\Desktop\chm\SOS.htm" TargetMode="External"/><Relationship Id="rId1141" Type="http://schemas.openxmlformats.org/officeDocument/2006/relationships/image" Target="media/image716.JPG"/><Relationship Id="rId1239" Type="http://schemas.openxmlformats.org/officeDocument/2006/relationships/hyperlink" Target="file:///C:\Users\Brenda%20Seah\Desktop\chm\Lane%20Use%20Signal%20(LUS).htm" TargetMode="External"/><Relationship Id="rId85" Type="http://schemas.openxmlformats.org/officeDocument/2006/relationships/image" Target="media/image47.jpg"/><Relationship Id="rId150" Type="http://schemas.openxmlformats.org/officeDocument/2006/relationships/image" Target="media/image103.jpg"/><Relationship Id="rId595" Type="http://schemas.openxmlformats.org/officeDocument/2006/relationships/image" Target="media/image359.JPG"/><Relationship Id="rId816" Type="http://schemas.openxmlformats.org/officeDocument/2006/relationships/image" Target="media/image502.jpg"/><Relationship Id="rId1001" Type="http://schemas.openxmlformats.org/officeDocument/2006/relationships/image" Target="media/image610.jpg"/><Relationship Id="rId1446" Type="http://schemas.openxmlformats.org/officeDocument/2006/relationships/hyperlink" Target="file:///C:\Users\Brenda%20Seah\Desktop\chm\Create%20End%20Point.htm" TargetMode="External"/><Relationship Id="rId248" Type="http://schemas.openxmlformats.org/officeDocument/2006/relationships/hyperlink" Target="file:///C:\Users\Brenda%20Seah\Desktop\Update%20Event%20Response%20Tab.htm" TargetMode="External"/><Relationship Id="rId662" Type="http://schemas.openxmlformats.org/officeDocument/2006/relationships/hyperlink" Target="file:///C:\Users\Brenda%20Seah\Desktop\Doors%20and%20staircases\Control%20ES%20Normal%20Fan.htm" TargetMode="External"/><Relationship Id="rId1085" Type="http://schemas.openxmlformats.org/officeDocument/2006/relationships/hyperlink" Target="file:///C:\Users\Brenda%20Seah\Desktop\chm\Drainage%20toolbar.htm" TargetMode="External"/><Relationship Id="rId1292" Type="http://schemas.openxmlformats.org/officeDocument/2006/relationships/image" Target="media/image814.jpg"/><Relationship Id="rId1306" Type="http://schemas.openxmlformats.org/officeDocument/2006/relationships/image" Target="media/image825.JPG"/><Relationship Id="rId1513" Type="http://schemas.openxmlformats.org/officeDocument/2006/relationships/image" Target="media/image970.JPG"/><Relationship Id="rId12" Type="http://schemas.openxmlformats.org/officeDocument/2006/relationships/hyperlink" Target="file:///C:\Users\Brenda%20Seah\Desktop\chm\beacon.htm" TargetMode="External"/><Relationship Id="rId108" Type="http://schemas.openxmlformats.org/officeDocument/2006/relationships/image" Target="media/image66.jpg"/><Relationship Id="rId315" Type="http://schemas.openxmlformats.org/officeDocument/2006/relationships/image" Target="media/image171.jpg"/><Relationship Id="rId522" Type="http://schemas.openxmlformats.org/officeDocument/2006/relationships/image" Target="media/image302.jpg"/><Relationship Id="rId967" Type="http://schemas.openxmlformats.org/officeDocument/2006/relationships/image" Target="media/image581.JPG"/><Relationship Id="rId1152" Type="http://schemas.openxmlformats.org/officeDocument/2006/relationships/image" Target="media/image727.JPG"/><Relationship Id="rId96" Type="http://schemas.openxmlformats.org/officeDocument/2006/relationships/image" Target="media/image58.emf"/><Relationship Id="rId161" Type="http://schemas.openxmlformats.org/officeDocument/2006/relationships/hyperlink" Target="file:///C:\Users\Brenda%20Seah\Desktop\chm\Events\Operation%20Status%20list.htm" TargetMode="External"/><Relationship Id="rId399" Type="http://schemas.openxmlformats.org/officeDocument/2006/relationships/hyperlink" Target="file:///C:\Users\Brenda%20Seah\Desktop\New%20SMS\Send%20Message.htm" TargetMode="External"/><Relationship Id="rId827" Type="http://schemas.openxmlformats.org/officeDocument/2006/relationships/hyperlink" Target="file:///C:\Users\Brenda%20Seah\Desktop\chm\Zoom%20Next.htm" TargetMode="External"/><Relationship Id="rId1012" Type="http://schemas.openxmlformats.org/officeDocument/2006/relationships/image" Target="media/image621.JPG"/><Relationship Id="rId1457" Type="http://schemas.openxmlformats.org/officeDocument/2006/relationships/image" Target="media/image925.JPG"/><Relationship Id="rId259" Type="http://schemas.openxmlformats.org/officeDocument/2006/relationships/hyperlink" Target="file:///C:\GIS\Incident%20Record%20(IR)%20Creation\Expressway%20and%20arterial%20road%20IR\Create%20Start%20Point.htm" TargetMode="External"/><Relationship Id="rId673" Type="http://schemas.openxmlformats.org/officeDocument/2006/relationships/hyperlink" Target="file:///C:\Users\Brenda%20Seah\Desktop\Doors%20and%20staircases\Control%20Pedestrian%20Door.htm" TargetMode="External"/><Relationship Id="rId880" Type="http://schemas.openxmlformats.org/officeDocument/2006/relationships/image" Target="media/image540.JPG"/><Relationship Id="rId1096" Type="http://schemas.openxmlformats.org/officeDocument/2006/relationships/image" Target="media/image680.JPG"/><Relationship Id="rId1317" Type="http://schemas.openxmlformats.org/officeDocument/2006/relationships/hyperlink" Target="file:///C:\Users\Brenda%20Seah\Desktop\chm\view_cctccamera_info.htm" TargetMode="External"/><Relationship Id="rId1524" Type="http://schemas.openxmlformats.org/officeDocument/2006/relationships/hyperlink" Target="file:///C:\Users\Brenda%20Seah\Desktop\chm\Search_Junctions.htm" TargetMode="External"/><Relationship Id="rId23" Type="http://schemas.openxmlformats.org/officeDocument/2006/relationships/image" Target="media/image10.gif"/><Relationship Id="rId119" Type="http://schemas.openxmlformats.org/officeDocument/2006/relationships/image" Target="media/image76.jpg"/><Relationship Id="rId326" Type="http://schemas.openxmlformats.org/officeDocument/2006/relationships/image" Target="media/image180.gif"/><Relationship Id="rId533" Type="http://schemas.openxmlformats.org/officeDocument/2006/relationships/image" Target="media/image310.jpg"/><Relationship Id="rId978" Type="http://schemas.openxmlformats.org/officeDocument/2006/relationships/image" Target="media/image591.jpg"/><Relationship Id="rId1163" Type="http://schemas.openxmlformats.org/officeDocument/2006/relationships/hyperlink" Target="file:///C:\Users\Brenda%20Seah\Desktop\chm\Lane%20Use%20Signal%20(LUS).htm" TargetMode="External"/><Relationship Id="rId1370" Type="http://schemas.openxmlformats.org/officeDocument/2006/relationships/image" Target="media/image872.png"/><Relationship Id="rId740" Type="http://schemas.openxmlformats.org/officeDocument/2006/relationships/hyperlink" Target="file:///C:\Users\Brenda%20Seah\Desktop\chm\View%20GIS.htm" TargetMode="External"/><Relationship Id="rId838" Type="http://schemas.openxmlformats.org/officeDocument/2006/relationships/image" Target="media/image509.jpg"/><Relationship Id="rId1023" Type="http://schemas.openxmlformats.org/officeDocument/2006/relationships/image" Target="media/image632.JPG"/><Relationship Id="rId1468" Type="http://schemas.openxmlformats.org/officeDocument/2006/relationships/image" Target="media/image934.jpg"/><Relationship Id="rId172" Type="http://schemas.openxmlformats.org/officeDocument/2006/relationships/image" Target="media/image112.jpg"/><Relationship Id="rId600" Type="http://schemas.openxmlformats.org/officeDocument/2006/relationships/image" Target="media/image364.JPG"/><Relationship Id="rId684" Type="http://schemas.openxmlformats.org/officeDocument/2006/relationships/image" Target="media/image416.jpg"/><Relationship Id="rId1230" Type="http://schemas.openxmlformats.org/officeDocument/2006/relationships/image" Target="media/image772.JPG"/><Relationship Id="rId1328" Type="http://schemas.openxmlformats.org/officeDocument/2006/relationships/image" Target="media/image841.JPG"/><Relationship Id="rId1535" Type="http://schemas.openxmlformats.org/officeDocument/2006/relationships/image" Target="media/image988.JPG"/><Relationship Id="rId337" Type="http://schemas.openxmlformats.org/officeDocument/2006/relationships/image" Target="media/image191.JPG"/><Relationship Id="rId891" Type="http://schemas.openxmlformats.org/officeDocument/2006/relationships/hyperlink" Target="file:///C:\Users\Brenda%20Seah\Desktop\chm\surveillance_cameras\view_camera_info.htm" TargetMode="External"/><Relationship Id="rId905" Type="http://schemas.openxmlformats.org/officeDocument/2006/relationships/hyperlink" Target="file:///C:\Users\IW%20Help\Events\Equipment%20control\camera%20FCT.htm" TargetMode="External"/><Relationship Id="rId989" Type="http://schemas.openxmlformats.org/officeDocument/2006/relationships/image" Target="media/image599.jpg"/><Relationship Id="rId34" Type="http://schemas.openxmlformats.org/officeDocument/2006/relationships/image" Target="media/image21.gif"/><Relationship Id="rId544" Type="http://schemas.openxmlformats.org/officeDocument/2006/relationships/image" Target="media/image316.JPG"/><Relationship Id="rId751" Type="http://schemas.openxmlformats.org/officeDocument/2006/relationships/hyperlink" Target="file:///C:\Users\Brenda%20Seah\Desktop\chm\View%20GIS.htm" TargetMode="External"/><Relationship Id="rId849" Type="http://schemas.openxmlformats.org/officeDocument/2006/relationships/image" Target="media/image520.jpg"/><Relationship Id="rId1174" Type="http://schemas.openxmlformats.org/officeDocument/2006/relationships/hyperlink" Target="file:///C:\Users\Brenda%20Seah\Desktop\chm\ITSC.htm" TargetMode="External"/><Relationship Id="rId1381" Type="http://schemas.openxmlformats.org/officeDocument/2006/relationships/image" Target="media/image882.png"/><Relationship Id="rId1479" Type="http://schemas.openxmlformats.org/officeDocument/2006/relationships/hyperlink" Target="file:///C:\Users\Brenda%20Seah\Desktop\chm\EMAS%20health%20status.htm" TargetMode="External"/><Relationship Id="rId183" Type="http://schemas.openxmlformats.org/officeDocument/2006/relationships/image" Target="media/image123.JPG"/><Relationship Id="rId390" Type="http://schemas.openxmlformats.org/officeDocument/2006/relationships/image" Target="media/image243.jpg"/><Relationship Id="rId404" Type="http://schemas.openxmlformats.org/officeDocument/2006/relationships/image" Target="media/image256.JPG"/><Relationship Id="rId611" Type="http://schemas.openxmlformats.org/officeDocument/2006/relationships/hyperlink" Target="file:///C:\Users\Brenda%20Seah\Desktop\chm\Set%20new%20message%20using%20messages%20in%20VMS%20Default%20Library.htm" TargetMode="External"/><Relationship Id="rId1034" Type="http://schemas.openxmlformats.org/officeDocument/2006/relationships/hyperlink" Target="file:///C:\Users\IW%20Help\Events\Equipment%20control\PMCS\Doors%20and%20staircases\View%20GIS.htm" TargetMode="External"/><Relationship Id="rId1241" Type="http://schemas.openxmlformats.org/officeDocument/2006/relationships/hyperlink" Target="file:///C:\Users\Brenda%20Seah\Desktop\chm\VMS.htm" TargetMode="External"/><Relationship Id="rId1339" Type="http://schemas.openxmlformats.org/officeDocument/2006/relationships/hyperlink" Target="file:///C:\Users\Brenda%20Seah\Desktop\chm\cctc%20cameras.htm" TargetMode="External"/><Relationship Id="rId250" Type="http://schemas.openxmlformats.org/officeDocument/2006/relationships/hyperlink" Target="file:///C:\Users\Brenda%20Seah\Desktop\Update%20Event%20Handing.htm" TargetMode="External"/><Relationship Id="rId695" Type="http://schemas.openxmlformats.org/officeDocument/2006/relationships/image" Target="media/image422.jpg"/><Relationship Id="rId709" Type="http://schemas.openxmlformats.org/officeDocument/2006/relationships/image" Target="media/image433.JPG"/><Relationship Id="rId916" Type="http://schemas.openxmlformats.org/officeDocument/2006/relationships/image" Target="media/image563.jpg"/><Relationship Id="rId1101" Type="http://schemas.openxmlformats.org/officeDocument/2006/relationships/image" Target="media/image685.JPG"/><Relationship Id="rId1546" Type="http://schemas.openxmlformats.org/officeDocument/2006/relationships/hyperlink" Target="file:///C:\Users\Brenda%20Seah\Desktop\chm\Legend%20help.htm" TargetMode="External"/><Relationship Id="rId45" Type="http://schemas.openxmlformats.org/officeDocument/2006/relationships/image" Target="media/image27.jpg"/><Relationship Id="rId110" Type="http://schemas.openxmlformats.org/officeDocument/2006/relationships/image" Target="media/image68.jpg"/><Relationship Id="rId348" Type="http://schemas.openxmlformats.org/officeDocument/2006/relationships/image" Target="media/image202.jpg"/><Relationship Id="rId555" Type="http://schemas.openxmlformats.org/officeDocument/2006/relationships/image" Target="media/image322.JPG"/><Relationship Id="rId762" Type="http://schemas.openxmlformats.org/officeDocument/2006/relationships/image" Target="media/image467.JPG"/><Relationship Id="rId1185" Type="http://schemas.openxmlformats.org/officeDocument/2006/relationships/hyperlink" Target="file:///C:\Users\Brenda%20Seah\Desktop\chm\Security.htm" TargetMode="External"/><Relationship Id="rId1392" Type="http://schemas.openxmlformats.org/officeDocument/2006/relationships/image" Target="media/image892.png"/><Relationship Id="rId1406" Type="http://schemas.openxmlformats.org/officeDocument/2006/relationships/hyperlink" Target="file:///C:\Users\Brenda%20Seah\Desktop\chm\Create%20IR.htm" TargetMode="External"/><Relationship Id="rId194" Type="http://schemas.openxmlformats.org/officeDocument/2006/relationships/hyperlink" Target="file:///C:\Users\Brenda%20Seah\Desktop\update%20Monitor.htm" TargetMode="External"/><Relationship Id="rId208" Type="http://schemas.openxmlformats.org/officeDocument/2006/relationships/hyperlink" Target="file:///C:\Users\Brenda%20Seah\Desktop\Update%20Event%20Response%20Tab.htm" TargetMode="External"/><Relationship Id="rId415" Type="http://schemas.openxmlformats.org/officeDocument/2006/relationships/image" Target="media/image265.png"/><Relationship Id="rId622" Type="http://schemas.openxmlformats.org/officeDocument/2006/relationships/image" Target="media/image382.png"/><Relationship Id="rId1045" Type="http://schemas.openxmlformats.org/officeDocument/2006/relationships/image" Target="media/image638.jpg"/><Relationship Id="rId1252" Type="http://schemas.openxmlformats.org/officeDocument/2006/relationships/hyperlink" Target="file:///C:\Users\IW%20Help\Events\Equipment%20control\LUS\Control%20LUS%20FCT.htm" TargetMode="External"/><Relationship Id="rId261" Type="http://schemas.openxmlformats.org/officeDocument/2006/relationships/hyperlink" Target="file:///C:\GIS\Incident%20Record%20(IR)%20Creation\Expressway%20and%20arterial%20road%20IR\Create%20End%20Point.htm" TargetMode="External"/><Relationship Id="rId927" Type="http://schemas.openxmlformats.org/officeDocument/2006/relationships/image" Target="media/image572.jpg"/><Relationship Id="rId1112" Type="http://schemas.openxmlformats.org/officeDocument/2006/relationships/image" Target="media/image694.JPG"/><Relationship Id="rId1557" Type="http://schemas.openxmlformats.org/officeDocument/2006/relationships/image" Target="media/image1004.JPG"/><Relationship Id="rId56" Type="http://schemas.openxmlformats.org/officeDocument/2006/relationships/oleObject" Target="embeddings/oleObject1.bin"/><Relationship Id="rId359" Type="http://schemas.openxmlformats.org/officeDocument/2006/relationships/image" Target="media/image213.jpg"/><Relationship Id="rId566" Type="http://schemas.openxmlformats.org/officeDocument/2006/relationships/image" Target="media/image331.JPG"/><Relationship Id="rId773" Type="http://schemas.openxmlformats.org/officeDocument/2006/relationships/hyperlink" Target="file:///C:\Users\Brenda%20Seah\Desktop\chm\Search%20Historical%20Work%20Order.htm" TargetMode="External"/><Relationship Id="rId1196" Type="http://schemas.openxmlformats.org/officeDocument/2006/relationships/image" Target="media/image745.JPG"/><Relationship Id="rId1417" Type="http://schemas.openxmlformats.org/officeDocument/2006/relationships/hyperlink" Target="file:///C:\Users\IW%20Help\Events\IR\Create%20Arterial%20Road%20Incident%20Record%20(IR).htm" TargetMode="External"/><Relationship Id="rId121" Type="http://schemas.openxmlformats.org/officeDocument/2006/relationships/image" Target="media/image78.jpg"/><Relationship Id="rId219" Type="http://schemas.openxmlformats.org/officeDocument/2006/relationships/hyperlink" Target="file:///C:\Users\Brenda%20Seah\Desktop\Update%20Event%20Handing.htm" TargetMode="External"/><Relationship Id="rId426" Type="http://schemas.openxmlformats.org/officeDocument/2006/relationships/image" Target="media/image276.png"/><Relationship Id="rId633" Type="http://schemas.openxmlformats.org/officeDocument/2006/relationships/image" Target="media/image393.jpg"/><Relationship Id="rId980" Type="http://schemas.openxmlformats.org/officeDocument/2006/relationships/image" Target="media/image593.jpg"/><Relationship Id="rId1056" Type="http://schemas.openxmlformats.org/officeDocument/2006/relationships/hyperlink" Target="file:///C:\Users\Brenda%20Seah\Desktop\chm\Ventilation%20toolbar.htm" TargetMode="External"/><Relationship Id="rId1263" Type="http://schemas.openxmlformats.org/officeDocument/2006/relationships/image" Target="media/image789.JPG"/><Relationship Id="rId840" Type="http://schemas.openxmlformats.org/officeDocument/2006/relationships/image" Target="media/image511.jpg"/><Relationship Id="rId938" Type="http://schemas.openxmlformats.org/officeDocument/2006/relationships/hyperlink" Target="file:///C:\Users\Brenda%20Seah\Desktop\chm\VMS.htm" TargetMode="External"/><Relationship Id="rId1470" Type="http://schemas.openxmlformats.org/officeDocument/2006/relationships/image" Target="media/image936.JPG"/><Relationship Id="rId67" Type="http://schemas.openxmlformats.org/officeDocument/2006/relationships/hyperlink" Target="file:///C:\Users\Brenda%20Seah\Desktop\chm\Events\Traffic%20Alert%20List.htm" TargetMode="External"/><Relationship Id="rId272" Type="http://schemas.openxmlformats.org/officeDocument/2006/relationships/hyperlink" Target="file:///C:\Users\Brenda%20Seah\Desktop\Update%20Event%20Handing.htm" TargetMode="External"/><Relationship Id="rId577" Type="http://schemas.openxmlformats.org/officeDocument/2006/relationships/image" Target="media/image341.JPG"/><Relationship Id="rId700" Type="http://schemas.openxmlformats.org/officeDocument/2006/relationships/hyperlink" Target="file:///C:\Users\Brenda%20Seah\Desktop\chm\Control%20LV%20Diesel%20Generator.htm" TargetMode="External"/><Relationship Id="rId1123" Type="http://schemas.openxmlformats.org/officeDocument/2006/relationships/image" Target="media/image703.JPG"/><Relationship Id="rId1330" Type="http://schemas.openxmlformats.org/officeDocument/2006/relationships/hyperlink" Target="file:///C:\Users\Brenda%20Seah\Desktop\chm\Zooming%20kpetun%20using%20pre-defined%20views.htm" TargetMode="External"/><Relationship Id="rId1428" Type="http://schemas.openxmlformats.org/officeDocument/2006/relationships/hyperlink" Target="file:///C:\Users\Brenda%20Seah\Desktop\chm\Create%20Congestion%20End%20Point.htm" TargetMode="External"/><Relationship Id="rId132" Type="http://schemas.openxmlformats.org/officeDocument/2006/relationships/image" Target="media/image89.JPG"/><Relationship Id="rId784" Type="http://schemas.openxmlformats.org/officeDocument/2006/relationships/image" Target="media/image478.JPG"/><Relationship Id="rId991" Type="http://schemas.openxmlformats.org/officeDocument/2006/relationships/image" Target="media/image601.JPG"/><Relationship Id="rId1067" Type="http://schemas.openxmlformats.org/officeDocument/2006/relationships/image" Target="media/image655.jpg"/><Relationship Id="rId437" Type="http://schemas.openxmlformats.org/officeDocument/2006/relationships/image" Target="media/image286.jpg"/><Relationship Id="rId644" Type="http://schemas.openxmlformats.org/officeDocument/2006/relationships/hyperlink" Target="file:///C:\Users\Brenda%20Seah\Desktop\chm\Control%20Visibility%20Meter.htm" TargetMode="External"/><Relationship Id="rId851" Type="http://schemas.openxmlformats.org/officeDocument/2006/relationships/image" Target="media/image522.jpg"/><Relationship Id="rId1274" Type="http://schemas.openxmlformats.org/officeDocument/2006/relationships/hyperlink" Target="file:///C:\Users\IW%20Help\Events\Equipment%20control\FCT\lighting\Control%20Beacon%20Lighting.htm" TargetMode="External"/><Relationship Id="rId1481" Type="http://schemas.openxmlformats.org/officeDocument/2006/relationships/hyperlink" Target="file:///C:\Users\Brenda%20Seah\Desktop\chm\EMAS%20health%20status.htm" TargetMode="External"/><Relationship Id="rId283" Type="http://schemas.openxmlformats.org/officeDocument/2006/relationships/hyperlink" Target="file:///C:\Users\Brenda%20Seah\Desktop\Update%20Event%20Response%20Tab.htm" TargetMode="External"/><Relationship Id="rId711" Type="http://schemas.openxmlformats.org/officeDocument/2006/relationships/image" Target="media/image435.png"/><Relationship Id="rId949" Type="http://schemas.openxmlformats.org/officeDocument/2006/relationships/hyperlink" Target="file:///C:\Users\Brenda%20Seah\Desktop\chm\Zooming%20map%20using%20pre-defined%20views.htm" TargetMode="External"/><Relationship Id="rId1134" Type="http://schemas.openxmlformats.org/officeDocument/2006/relationships/image" Target="media/image709.jpg"/><Relationship Id="rId1341" Type="http://schemas.openxmlformats.org/officeDocument/2006/relationships/image" Target="media/image843.JPG"/><Relationship Id="rId78" Type="http://schemas.openxmlformats.org/officeDocument/2006/relationships/hyperlink" Target="file:///C:\Users\Brenda%20Seah\Desktop\chm\Fax\Fax.htm" TargetMode="External"/><Relationship Id="rId143" Type="http://schemas.openxmlformats.org/officeDocument/2006/relationships/hyperlink" Target="file:///C:\Users\Brenda%20Seah\Desktop\chm\Recipient%20Address%20Book.htm" TargetMode="External"/><Relationship Id="rId350" Type="http://schemas.openxmlformats.org/officeDocument/2006/relationships/image" Target="media/image204.jpg"/><Relationship Id="rId588" Type="http://schemas.openxmlformats.org/officeDocument/2006/relationships/image" Target="media/image352.JPG"/><Relationship Id="rId795" Type="http://schemas.openxmlformats.org/officeDocument/2006/relationships/image" Target="media/image489.png"/><Relationship Id="rId809" Type="http://schemas.openxmlformats.org/officeDocument/2006/relationships/hyperlink" Target="file:///C:\Users\Brenda%20Seah\Desktop\Traffic%20and%20Surveillance%20Equipment%20Monitoring%20and%20Display\traffic_and_surveillance_equipme.htm" TargetMode="External"/><Relationship Id="rId1201" Type="http://schemas.openxmlformats.org/officeDocument/2006/relationships/image" Target="media/image749.JPG"/><Relationship Id="rId1439" Type="http://schemas.openxmlformats.org/officeDocument/2006/relationships/hyperlink" Target="file:///C:\Users\IW%20Help\Events\IR\Create%20Arterial%20Road%20Incident%20Record%20(IR).htm" TargetMode="External"/><Relationship Id="rId9" Type="http://schemas.openxmlformats.org/officeDocument/2006/relationships/image" Target="media/image1.png"/><Relationship Id="rId210" Type="http://schemas.openxmlformats.org/officeDocument/2006/relationships/hyperlink" Target="file:///C:\Users\Brenda%20Seah\Desktop\Update%20Event%20Handing.htm" TargetMode="External"/><Relationship Id="rId448" Type="http://schemas.openxmlformats.org/officeDocument/2006/relationships/image" Target="media/image294.png"/><Relationship Id="rId655" Type="http://schemas.openxmlformats.org/officeDocument/2006/relationships/hyperlink" Target="file:///C:\Users\Brenda%20Seah\Desktop\chm\Control%20Boost%20Lighting.htm" TargetMode="External"/><Relationship Id="rId862" Type="http://schemas.openxmlformats.org/officeDocument/2006/relationships/image" Target="media/image529.jpg"/><Relationship Id="rId1078" Type="http://schemas.openxmlformats.org/officeDocument/2006/relationships/image" Target="media/image666.JPG"/><Relationship Id="rId1285" Type="http://schemas.openxmlformats.org/officeDocument/2006/relationships/image" Target="media/image807.png"/><Relationship Id="rId1492" Type="http://schemas.openxmlformats.org/officeDocument/2006/relationships/image" Target="media/image949.JPG"/><Relationship Id="rId1506" Type="http://schemas.openxmlformats.org/officeDocument/2006/relationships/image" Target="media/image963.JPG"/><Relationship Id="rId294" Type="http://schemas.openxmlformats.org/officeDocument/2006/relationships/hyperlink" Target="file:///C:\GIS\Incident%20Record%20(IR)%20Creation\Expressway%20and%20arterial%20road%20IR\Create%20End%20Point.htm" TargetMode="External"/><Relationship Id="rId308" Type="http://schemas.openxmlformats.org/officeDocument/2006/relationships/hyperlink" Target="file:///C:\Users\Brenda%20Seah\Desktop\Update%20Event%20Response%20Tab.htm" TargetMode="External"/><Relationship Id="rId515" Type="http://schemas.openxmlformats.org/officeDocument/2006/relationships/image" Target="media/image284.png"/><Relationship Id="rId722" Type="http://schemas.openxmlformats.org/officeDocument/2006/relationships/image" Target="media/image446.JPG"/><Relationship Id="rId1145" Type="http://schemas.openxmlformats.org/officeDocument/2006/relationships/image" Target="media/image720.JPG"/><Relationship Id="rId1352" Type="http://schemas.openxmlformats.org/officeDocument/2006/relationships/image" Target="media/image854.jpg"/><Relationship Id="rId89" Type="http://schemas.openxmlformats.org/officeDocument/2006/relationships/image" Target="media/image51.jpg"/><Relationship Id="rId154" Type="http://schemas.openxmlformats.org/officeDocument/2006/relationships/image" Target="media/image107.JPG"/><Relationship Id="rId361" Type="http://schemas.openxmlformats.org/officeDocument/2006/relationships/image" Target="media/image215.gif"/><Relationship Id="rId599" Type="http://schemas.openxmlformats.org/officeDocument/2006/relationships/image" Target="media/image363.JPG"/><Relationship Id="rId1005" Type="http://schemas.openxmlformats.org/officeDocument/2006/relationships/image" Target="media/image614.jpg"/><Relationship Id="rId1212" Type="http://schemas.openxmlformats.org/officeDocument/2006/relationships/image" Target="media/image757.JPG"/><Relationship Id="rId666" Type="http://schemas.openxmlformats.org/officeDocument/2006/relationships/image" Target="media/image409.jpg"/><Relationship Id="rId873" Type="http://schemas.openxmlformats.org/officeDocument/2006/relationships/image" Target="media/image537.jpg"/><Relationship Id="rId1089" Type="http://schemas.openxmlformats.org/officeDocument/2006/relationships/image" Target="media/image674.JPG"/><Relationship Id="rId1296" Type="http://schemas.openxmlformats.org/officeDocument/2006/relationships/image" Target="media/image818.jpg"/><Relationship Id="rId1517" Type="http://schemas.openxmlformats.org/officeDocument/2006/relationships/image" Target="media/image974.png"/><Relationship Id="rId16" Type="http://schemas.openxmlformats.org/officeDocument/2006/relationships/image" Target="media/image3.png"/><Relationship Id="rId221" Type="http://schemas.openxmlformats.org/officeDocument/2006/relationships/hyperlink" Target="file:///C:\Users\Brenda%20Seah\Desktop\Update%20Event%20Response%20Tab.htm" TargetMode="External"/><Relationship Id="rId319" Type="http://schemas.openxmlformats.org/officeDocument/2006/relationships/image" Target="media/image175.jpg"/><Relationship Id="rId526" Type="http://schemas.openxmlformats.org/officeDocument/2006/relationships/image" Target="media/image306.jpg"/><Relationship Id="rId1156" Type="http://schemas.openxmlformats.org/officeDocument/2006/relationships/image" Target="media/image731.JPG"/><Relationship Id="rId1363" Type="http://schemas.openxmlformats.org/officeDocument/2006/relationships/image" Target="media/image865.png"/><Relationship Id="rId733" Type="http://schemas.openxmlformats.org/officeDocument/2006/relationships/image" Target="media/image452.JPG"/><Relationship Id="rId940" Type="http://schemas.openxmlformats.org/officeDocument/2006/relationships/hyperlink" Target="file:///C:\Users\Brenda%20Seah\Desktop\chm\SOS.htm" TargetMode="External"/><Relationship Id="rId1016" Type="http://schemas.openxmlformats.org/officeDocument/2006/relationships/image" Target="media/image625.JPG"/><Relationship Id="rId165" Type="http://schemas.openxmlformats.org/officeDocument/2006/relationships/hyperlink" Target="file:///C:\Users\Brenda%20Seah\Desktop\chm\Events\implement_predefined_plan.htm" TargetMode="External"/><Relationship Id="rId372" Type="http://schemas.openxmlformats.org/officeDocument/2006/relationships/image" Target="media/image225.gif"/><Relationship Id="rId677" Type="http://schemas.openxmlformats.org/officeDocument/2006/relationships/hyperlink" Target="file:///C:\Users\Brenda%20Seah\Desktop\chm\Control%20De-watering%20Sump.htm" TargetMode="External"/><Relationship Id="rId800" Type="http://schemas.openxmlformats.org/officeDocument/2006/relationships/oleObject" Target="embeddings/oleObject5.bin"/><Relationship Id="rId1223" Type="http://schemas.openxmlformats.org/officeDocument/2006/relationships/image" Target="media/image766.png"/><Relationship Id="rId1430" Type="http://schemas.openxmlformats.org/officeDocument/2006/relationships/image" Target="media/image913.JPG"/><Relationship Id="rId1528" Type="http://schemas.openxmlformats.org/officeDocument/2006/relationships/image" Target="media/image981.JPG"/><Relationship Id="rId232" Type="http://schemas.openxmlformats.org/officeDocument/2006/relationships/hyperlink" Target="file:///C:\Users\Brenda%20Seah\Desktop\Update%20Event%20Handing.htm" TargetMode="External"/><Relationship Id="rId884" Type="http://schemas.openxmlformats.org/officeDocument/2006/relationships/image" Target="media/image544.JPG"/><Relationship Id="rId27" Type="http://schemas.openxmlformats.org/officeDocument/2006/relationships/image" Target="media/image14.gif"/><Relationship Id="rId537" Type="http://schemas.openxmlformats.org/officeDocument/2006/relationships/image" Target="media/image311.JPG"/><Relationship Id="rId744" Type="http://schemas.openxmlformats.org/officeDocument/2006/relationships/hyperlink" Target="file:///C:\Users\Brenda%20Seah\Desktop\chm\Search%20Historical%20Technical%20Alarms.htm" TargetMode="External"/><Relationship Id="rId951" Type="http://schemas.openxmlformats.org/officeDocument/2006/relationships/hyperlink" Target="file:///C:\Users\Brenda%20Seah\Desktop\chm\Zooming%20map%20using%20pre-defined%20views.htm" TargetMode="External"/><Relationship Id="rId1167" Type="http://schemas.openxmlformats.org/officeDocument/2006/relationships/hyperlink" Target="file:///C:\Users\Brenda%20Seah\Desktop\chm\Fire.htm" TargetMode="External"/><Relationship Id="rId1374" Type="http://schemas.openxmlformats.org/officeDocument/2006/relationships/image" Target="media/image876.png"/><Relationship Id="rId80" Type="http://schemas.openxmlformats.org/officeDocument/2006/relationships/hyperlink" Target="file:///C:\Users\Brenda%20Seah\Desktop\chm\Unblock%20user\Unblock%20user.htm" TargetMode="External"/><Relationship Id="rId176" Type="http://schemas.openxmlformats.org/officeDocument/2006/relationships/image" Target="media/image116.jpg"/><Relationship Id="rId383" Type="http://schemas.openxmlformats.org/officeDocument/2006/relationships/image" Target="media/image236.jpg"/><Relationship Id="rId590" Type="http://schemas.openxmlformats.org/officeDocument/2006/relationships/image" Target="media/image354.JPG"/><Relationship Id="rId604" Type="http://schemas.openxmlformats.org/officeDocument/2006/relationships/image" Target="media/image368.png"/><Relationship Id="rId811" Type="http://schemas.openxmlformats.org/officeDocument/2006/relationships/hyperlink" Target="file:///C:\Users\Brenda%20Seah\Desktop\Search\Search.htm" TargetMode="External"/><Relationship Id="rId1027" Type="http://schemas.openxmlformats.org/officeDocument/2006/relationships/hyperlink" Target="file:///C:\Users\IW%20Help\Events\Equipment%20control\PMCS\Drainage\drainage.htm" TargetMode="External"/><Relationship Id="rId1234" Type="http://schemas.openxmlformats.org/officeDocument/2006/relationships/image" Target="media/image775.JPG"/><Relationship Id="rId1441" Type="http://schemas.openxmlformats.org/officeDocument/2006/relationships/hyperlink" Target="file:///C:\Users\IW%20Help\Events\IR\Create%20Expressway.htm" TargetMode="External"/><Relationship Id="rId243" Type="http://schemas.openxmlformats.org/officeDocument/2006/relationships/hyperlink" Target="file:///C:\GIS\Incident%20Record%20(IR)%20Creation\Expressway%20and%20arterial%20road%20IR\Create%20Start%20Point.htm" TargetMode="External"/><Relationship Id="rId450" Type="http://schemas.openxmlformats.org/officeDocument/2006/relationships/image" Target="media/image296.png"/><Relationship Id="rId688" Type="http://schemas.openxmlformats.org/officeDocument/2006/relationships/image" Target="media/image420.jpg"/><Relationship Id="rId895" Type="http://schemas.openxmlformats.org/officeDocument/2006/relationships/hyperlink" Target="file:///C:\Users\Brenda%20Seah\Desktop\chm\surveillance_cameras\remote_controls_surv_FCT.htm" TargetMode="External"/><Relationship Id="rId909" Type="http://schemas.openxmlformats.org/officeDocument/2006/relationships/hyperlink" Target="file:///C:\Users\Brenda%20Seah\Desktop\chm\detection_cameras\display_hide_detcamera_FCT.htm" TargetMode="External"/><Relationship Id="rId1080" Type="http://schemas.openxmlformats.org/officeDocument/2006/relationships/image" Target="media/image668.jpg"/><Relationship Id="rId1301" Type="http://schemas.openxmlformats.org/officeDocument/2006/relationships/image" Target="media/image821.JPG"/><Relationship Id="rId1539" Type="http://schemas.openxmlformats.org/officeDocument/2006/relationships/image" Target="media/image991.jpg"/><Relationship Id="rId38" Type="http://schemas.openxmlformats.org/officeDocument/2006/relationships/image" Target="media/image25.png"/><Relationship Id="rId103" Type="http://schemas.openxmlformats.org/officeDocument/2006/relationships/image" Target="media/image61.jpg"/><Relationship Id="rId310" Type="http://schemas.openxmlformats.org/officeDocument/2006/relationships/hyperlink" Target="file:///C:\Users\Brenda%20Seah\Desktop\Update%20Event%20Handing.htm" TargetMode="External"/><Relationship Id="rId548" Type="http://schemas.openxmlformats.org/officeDocument/2006/relationships/image" Target="media/image317.JPG"/><Relationship Id="rId755" Type="http://schemas.openxmlformats.org/officeDocument/2006/relationships/hyperlink" Target="file:///C:\Users\Brenda%20Seah\Desktop\chm\Search%20Historical%20Operator%20Commands.htm" TargetMode="External"/><Relationship Id="rId962" Type="http://schemas.openxmlformats.org/officeDocument/2006/relationships/image" Target="media/image576.jpg"/><Relationship Id="rId1178" Type="http://schemas.openxmlformats.org/officeDocument/2006/relationships/hyperlink" Target="file:///C:\Users\Brenda%20Seah\Desktop\chm\VMS.htm" TargetMode="External"/><Relationship Id="rId1385" Type="http://schemas.openxmlformats.org/officeDocument/2006/relationships/image" Target="media/image886.png"/><Relationship Id="rId91" Type="http://schemas.openxmlformats.org/officeDocument/2006/relationships/image" Target="media/image53.jpg"/><Relationship Id="rId187" Type="http://schemas.openxmlformats.org/officeDocument/2006/relationships/image" Target="media/image127.jpg"/><Relationship Id="rId394" Type="http://schemas.openxmlformats.org/officeDocument/2006/relationships/image" Target="media/image247.jpg"/><Relationship Id="rId408" Type="http://schemas.openxmlformats.org/officeDocument/2006/relationships/image" Target="media/image260.jpg"/><Relationship Id="rId615" Type="http://schemas.openxmlformats.org/officeDocument/2006/relationships/image" Target="media/image377.jpg"/><Relationship Id="rId822" Type="http://schemas.openxmlformats.org/officeDocument/2006/relationships/hyperlink" Target="file:///C:\Users\Brenda%20Seah\Desktop\chm\Fixed%20Zoom%20In.htm" TargetMode="External"/><Relationship Id="rId1038" Type="http://schemas.openxmlformats.org/officeDocument/2006/relationships/hyperlink" Target="file:///C:\Users\Brenda%20Seah\Desktop\chm\Remote_Control_door_%20fan.htm" TargetMode="External"/><Relationship Id="rId1245" Type="http://schemas.openxmlformats.org/officeDocument/2006/relationships/hyperlink" Target="file:///C:\Users\Brenda%20Seah\Desktop\chm\Security.htm" TargetMode="External"/><Relationship Id="rId1452" Type="http://schemas.openxmlformats.org/officeDocument/2006/relationships/hyperlink" Target="file:///C:\Users\IW%20Help\Events\IR\Create%20Expressway.htm" TargetMode="External"/><Relationship Id="rId254" Type="http://schemas.openxmlformats.org/officeDocument/2006/relationships/hyperlink" Target="file:///C:\GIS\Incident%20Record%20(IR)%20Creation\Expressway%20and%20arterial%20road%20IR\Create%20End%20Point.htm" TargetMode="External"/><Relationship Id="rId699" Type="http://schemas.openxmlformats.org/officeDocument/2006/relationships/hyperlink" Target="file:///C:\Users\Brenda%20Seah\Desktop\chm\Control%20LV%20MDB%20Outgoing%20Feeder.htm" TargetMode="External"/><Relationship Id="rId1091" Type="http://schemas.openxmlformats.org/officeDocument/2006/relationships/image" Target="media/image675.JPG"/><Relationship Id="rId1105" Type="http://schemas.openxmlformats.org/officeDocument/2006/relationships/image" Target="media/image689.JPG"/><Relationship Id="rId1312" Type="http://schemas.openxmlformats.org/officeDocument/2006/relationships/image" Target="media/image829.JPG"/><Relationship Id="rId49" Type="http://schemas.openxmlformats.org/officeDocument/2006/relationships/image" Target="media/image31.jpg"/><Relationship Id="rId114" Type="http://schemas.openxmlformats.org/officeDocument/2006/relationships/image" Target="media/image72.jpg"/><Relationship Id="rId559" Type="http://schemas.openxmlformats.org/officeDocument/2006/relationships/image" Target="media/image324.JPG"/><Relationship Id="rId766" Type="http://schemas.openxmlformats.org/officeDocument/2006/relationships/hyperlink" Target="file:///C:\Users\Brenda%20Seah\Events\IR%20List\VEIRDetails.htm" TargetMode="External"/><Relationship Id="rId1189" Type="http://schemas.openxmlformats.org/officeDocument/2006/relationships/image" Target="media/image740.JPG"/><Relationship Id="rId1396" Type="http://schemas.openxmlformats.org/officeDocument/2006/relationships/image" Target="media/image896.png"/><Relationship Id="rId198" Type="http://schemas.openxmlformats.org/officeDocument/2006/relationships/image" Target="media/image134.jpg"/><Relationship Id="rId321" Type="http://schemas.openxmlformats.org/officeDocument/2006/relationships/hyperlink" Target="file:///C:\Users\GIS\Incident%20Record%20(IR)%20Creation\Expressway%20and%20arterial%20road%20IR\Create%20Congestion%20End%20Point.htm" TargetMode="External"/><Relationship Id="rId419" Type="http://schemas.openxmlformats.org/officeDocument/2006/relationships/image" Target="media/image269.jpg"/><Relationship Id="rId626" Type="http://schemas.openxmlformats.org/officeDocument/2006/relationships/image" Target="media/image386.png"/><Relationship Id="rId973" Type="http://schemas.openxmlformats.org/officeDocument/2006/relationships/image" Target="media/image586.png"/><Relationship Id="rId1049" Type="http://schemas.openxmlformats.org/officeDocument/2006/relationships/image" Target="media/image642.jpg"/><Relationship Id="rId1256" Type="http://schemas.openxmlformats.org/officeDocument/2006/relationships/image" Target="media/image783.png"/><Relationship Id="rId833" Type="http://schemas.openxmlformats.org/officeDocument/2006/relationships/image" Target="media/image504.jpg"/><Relationship Id="rId1116" Type="http://schemas.openxmlformats.org/officeDocument/2006/relationships/image" Target="media/image698.jpg"/><Relationship Id="rId1463" Type="http://schemas.openxmlformats.org/officeDocument/2006/relationships/image" Target="media/image929.jpg"/><Relationship Id="rId265" Type="http://schemas.openxmlformats.org/officeDocument/2006/relationships/hyperlink" Target="file:///C:\Users\Brenda%20Seah\Desktop\Update%20Event%20Handing.htm" TargetMode="External"/><Relationship Id="rId900" Type="http://schemas.openxmlformats.org/officeDocument/2006/relationships/image" Target="media/image553.JPG"/><Relationship Id="rId1323" Type="http://schemas.openxmlformats.org/officeDocument/2006/relationships/hyperlink" Target="file:///C:\Users\Brenda%20Seah\Desktop\chm\display_hide_tfs_barrier.htm" TargetMode="External"/><Relationship Id="rId1530" Type="http://schemas.openxmlformats.org/officeDocument/2006/relationships/image" Target="media/image983.jpg"/><Relationship Id="rId125" Type="http://schemas.openxmlformats.org/officeDocument/2006/relationships/image" Target="media/image82.jpg"/><Relationship Id="rId332" Type="http://schemas.openxmlformats.org/officeDocument/2006/relationships/image" Target="media/image186.jpg"/><Relationship Id="rId777" Type="http://schemas.openxmlformats.org/officeDocument/2006/relationships/image" Target="media/image475.jpg"/><Relationship Id="rId984" Type="http://schemas.openxmlformats.org/officeDocument/2006/relationships/hyperlink" Target="file:///C:\Users\IW%20Help\Events\Equipment%20control\LUS\Lane%20Use%20Signal%20(LUS).htm" TargetMode="External"/><Relationship Id="rId637" Type="http://schemas.openxmlformats.org/officeDocument/2006/relationships/image" Target="media/image397.jpg"/><Relationship Id="rId844" Type="http://schemas.openxmlformats.org/officeDocument/2006/relationships/image" Target="media/image515.jpg"/><Relationship Id="rId1267" Type="http://schemas.openxmlformats.org/officeDocument/2006/relationships/image" Target="media/image792.png"/><Relationship Id="rId1474" Type="http://schemas.openxmlformats.org/officeDocument/2006/relationships/image" Target="media/image940.JPG"/><Relationship Id="rId276" Type="http://schemas.openxmlformats.org/officeDocument/2006/relationships/hyperlink" Target="file:///C:\GIS\Incident%20Record%20(IR)%20Creation\Expressway%20and%20arterial%20road%20IR\Create%20End%20Point.htm" TargetMode="External"/><Relationship Id="rId690" Type="http://schemas.openxmlformats.org/officeDocument/2006/relationships/hyperlink" Target="file:///C:\Users\Brenda%20Seah\Desktop\chm\Control%20Pedestrian%20Door.htm" TargetMode="External"/><Relationship Id="rId704" Type="http://schemas.openxmlformats.org/officeDocument/2006/relationships/image" Target="media/image428.jpg"/><Relationship Id="rId911" Type="http://schemas.openxmlformats.org/officeDocument/2006/relationships/image" Target="media/image558.jpg"/><Relationship Id="rId1127" Type="http://schemas.openxmlformats.org/officeDocument/2006/relationships/hyperlink" Target="file:///C:\Users\Brenda%20Seah\Desktop\chm\Power%20toolbar.htm" TargetMode="External"/><Relationship Id="rId1334" Type="http://schemas.openxmlformats.org/officeDocument/2006/relationships/hyperlink" Target="file:///C:\Users\Brenda%20Seah\Desktop\chm\Zooming%20kpetun%20using%20pre-defined%20views.htm" TargetMode="External"/><Relationship Id="rId1541" Type="http://schemas.openxmlformats.org/officeDocument/2006/relationships/image" Target="media/image993.jpg"/><Relationship Id="rId40" Type="http://schemas.openxmlformats.org/officeDocument/2006/relationships/hyperlink" Target="file:///C:\Users\Brenda%20Seah\Desktop\chm\Events\Environment%20monitoring%20list.htm" TargetMode="External"/><Relationship Id="rId136" Type="http://schemas.openxmlformats.org/officeDocument/2006/relationships/image" Target="media/image92.jpg"/><Relationship Id="rId343" Type="http://schemas.openxmlformats.org/officeDocument/2006/relationships/image" Target="media/image197.jpg"/><Relationship Id="rId550" Type="http://schemas.openxmlformats.org/officeDocument/2006/relationships/image" Target="media/image319.JPG"/><Relationship Id="rId788" Type="http://schemas.openxmlformats.org/officeDocument/2006/relationships/image" Target="media/image482.jpg"/><Relationship Id="rId995" Type="http://schemas.openxmlformats.org/officeDocument/2006/relationships/image" Target="media/image604.JPG"/><Relationship Id="rId1180" Type="http://schemas.openxmlformats.org/officeDocument/2006/relationships/hyperlink" Target="file:///C:\Users\Brenda%20Seah\Desktop\chm\SOS.htm" TargetMode="External"/><Relationship Id="rId1401" Type="http://schemas.openxmlformats.org/officeDocument/2006/relationships/image" Target="media/image901.png"/><Relationship Id="rId203" Type="http://schemas.openxmlformats.org/officeDocument/2006/relationships/image" Target="media/image136.gif"/><Relationship Id="rId648" Type="http://schemas.openxmlformats.org/officeDocument/2006/relationships/image" Target="media/image404.jpg"/><Relationship Id="rId855" Type="http://schemas.openxmlformats.org/officeDocument/2006/relationships/hyperlink" Target="file:///C:\Users\Brenda%20Seah\Desktop\chm\vms\remote_control_vms_on_gis.htm" TargetMode="External"/><Relationship Id="rId1040" Type="http://schemas.openxmlformats.org/officeDocument/2006/relationships/image" Target="media/image633.jpg"/><Relationship Id="rId1278" Type="http://schemas.openxmlformats.org/officeDocument/2006/relationships/image" Target="media/image800.JPG"/><Relationship Id="rId1485" Type="http://schemas.openxmlformats.org/officeDocument/2006/relationships/hyperlink" Target="file:///C:\Users\Brenda%20Seah\Desktop\chm\EMAS%20health%20status.htm" TargetMode="External"/><Relationship Id="rId287" Type="http://schemas.openxmlformats.org/officeDocument/2006/relationships/hyperlink" Target="file:///C:\GIS\Incident%20Record%20(IR)%20Creation\Expressway%20and%20arterial%20road%20IR\Create%20Start%20Point.htm" TargetMode="External"/><Relationship Id="rId410" Type="http://schemas.openxmlformats.org/officeDocument/2006/relationships/image" Target="media/image261.jpg"/><Relationship Id="rId715" Type="http://schemas.openxmlformats.org/officeDocument/2006/relationships/image" Target="media/image439.JPG"/><Relationship Id="rId922" Type="http://schemas.openxmlformats.org/officeDocument/2006/relationships/image" Target="media/image567.jpg"/><Relationship Id="rId1138" Type="http://schemas.openxmlformats.org/officeDocument/2006/relationships/image" Target="media/image713.jpg"/><Relationship Id="rId1345" Type="http://schemas.openxmlformats.org/officeDocument/2006/relationships/image" Target="media/image847.JPG"/><Relationship Id="rId1552" Type="http://schemas.openxmlformats.org/officeDocument/2006/relationships/image" Target="media/image999.JPG"/><Relationship Id="rId147" Type="http://schemas.openxmlformats.org/officeDocument/2006/relationships/image" Target="media/image100.jpg"/><Relationship Id="rId354" Type="http://schemas.openxmlformats.org/officeDocument/2006/relationships/image" Target="media/image208.jpg"/><Relationship Id="rId799" Type="http://schemas.openxmlformats.org/officeDocument/2006/relationships/image" Target="media/image493.png"/><Relationship Id="rId1191" Type="http://schemas.openxmlformats.org/officeDocument/2006/relationships/image" Target="media/image742.JPG"/><Relationship Id="rId1205" Type="http://schemas.openxmlformats.org/officeDocument/2006/relationships/image" Target="media/image751.JPG"/><Relationship Id="rId51" Type="http://schemas.openxmlformats.org/officeDocument/2006/relationships/image" Target="media/image33.jpg"/><Relationship Id="rId561" Type="http://schemas.openxmlformats.org/officeDocument/2006/relationships/image" Target="media/image326.JPG"/><Relationship Id="rId659" Type="http://schemas.openxmlformats.org/officeDocument/2006/relationships/hyperlink" Target="file:///C:\Users\Brenda%20Seah\Desktop\chm\Control%20Line%20Lighting%20Control%20North%20Tunnel.htm" TargetMode="External"/><Relationship Id="rId866" Type="http://schemas.openxmlformats.org/officeDocument/2006/relationships/hyperlink" Target="file:///C:\Users\IW%20Help\Events\Equipment%20control\Remote%20Control%20NES%20and%20NLTS.htm" TargetMode="External"/><Relationship Id="rId1289" Type="http://schemas.openxmlformats.org/officeDocument/2006/relationships/image" Target="media/image811.png"/><Relationship Id="rId1412" Type="http://schemas.openxmlformats.org/officeDocument/2006/relationships/image" Target="media/image907.JPG"/><Relationship Id="rId1496" Type="http://schemas.openxmlformats.org/officeDocument/2006/relationships/image" Target="media/image953.jpg"/><Relationship Id="rId214" Type="http://schemas.openxmlformats.org/officeDocument/2006/relationships/hyperlink" Target="file:///C:\Users\Brenda%20Seah\Desktop\update%20Monitor.htm" TargetMode="External"/><Relationship Id="rId298" Type="http://schemas.openxmlformats.org/officeDocument/2006/relationships/image" Target="media/image164.jpg"/><Relationship Id="rId421" Type="http://schemas.openxmlformats.org/officeDocument/2006/relationships/image" Target="media/image271.JPG"/><Relationship Id="rId519" Type="http://schemas.openxmlformats.org/officeDocument/2006/relationships/image" Target="media/image299.png"/><Relationship Id="rId1051" Type="http://schemas.openxmlformats.org/officeDocument/2006/relationships/image" Target="media/image644.JPG"/><Relationship Id="rId1149" Type="http://schemas.openxmlformats.org/officeDocument/2006/relationships/image" Target="media/image724.JPG"/><Relationship Id="rId1356" Type="http://schemas.openxmlformats.org/officeDocument/2006/relationships/image" Target="media/image858.JPG"/><Relationship Id="rId158" Type="http://schemas.openxmlformats.org/officeDocument/2006/relationships/hyperlink" Target="file:///C:\Users\Brenda%20Seah\Desktop\chm\Events\Traffic%20Alert%20List.htm" TargetMode="External"/><Relationship Id="rId726" Type="http://schemas.openxmlformats.org/officeDocument/2006/relationships/hyperlink" Target="file:///C:\Users\Brenda%20Seah\Desktop\chm\Reload%20Property%20Files.htm" TargetMode="External"/><Relationship Id="rId933" Type="http://schemas.openxmlformats.org/officeDocument/2006/relationships/hyperlink" Target="file:///C:\Users\Brenda%20Seah\Desktop\chm\Zooming%20map%20using%20pre-defined%20views.htm" TargetMode="External"/><Relationship Id="rId1009" Type="http://schemas.openxmlformats.org/officeDocument/2006/relationships/image" Target="media/image618.jpg"/><Relationship Id="rId1563" Type="http://schemas.openxmlformats.org/officeDocument/2006/relationships/theme" Target="theme/theme1.xml"/><Relationship Id="rId62" Type="http://schemas.openxmlformats.org/officeDocument/2006/relationships/image" Target="media/image42.jpg"/><Relationship Id="rId365" Type="http://schemas.openxmlformats.org/officeDocument/2006/relationships/hyperlink" Target="file:///C:\Users\Brenda%20Seah\Desktop\New%20SMS\Send%20Message.htm" TargetMode="External"/><Relationship Id="rId572" Type="http://schemas.openxmlformats.org/officeDocument/2006/relationships/oleObject" Target="embeddings/oleObject4.bin"/><Relationship Id="rId1216" Type="http://schemas.openxmlformats.org/officeDocument/2006/relationships/image" Target="media/image760.JPG"/><Relationship Id="rId1423" Type="http://schemas.openxmlformats.org/officeDocument/2006/relationships/hyperlink" Target="file:///C:\Users\IW%20Help\Events\IR\update%20Monitor.htm" TargetMode="External"/><Relationship Id="rId225" Type="http://schemas.openxmlformats.org/officeDocument/2006/relationships/hyperlink" Target="file:///C:\Users\Brenda%20Seah\Desktop\Update%20Event%20Response%20Tab.htm" TargetMode="External"/><Relationship Id="rId432" Type="http://schemas.openxmlformats.org/officeDocument/2006/relationships/image" Target="media/image281.jpg"/><Relationship Id="rId877" Type="http://schemas.openxmlformats.org/officeDocument/2006/relationships/hyperlink" Target="file:///C:\Users\Brenda%20Seah\Desktop\chm\junctions_and_j\remote_control_glide.htm" TargetMode="External"/><Relationship Id="rId1062" Type="http://schemas.openxmlformats.org/officeDocument/2006/relationships/hyperlink" Target="file:///C:\IW%20Help\Events\Equipment%20control\PMCS\ventilation.htm" TargetMode="External"/><Relationship Id="rId737" Type="http://schemas.openxmlformats.org/officeDocument/2006/relationships/image" Target="media/image456.JPG"/><Relationship Id="rId944" Type="http://schemas.openxmlformats.org/officeDocument/2006/relationships/hyperlink" Target="file:///C:\Users\Brenda%20Seah\Desktop\chm\Lightings.htm" TargetMode="External"/><Relationship Id="rId1367" Type="http://schemas.openxmlformats.org/officeDocument/2006/relationships/image" Target="media/image869.JPG"/><Relationship Id="rId73" Type="http://schemas.openxmlformats.org/officeDocument/2006/relationships/hyperlink" Target="file:///C:\Users\Brenda%20Seah\Desktop\chm\TTD%20threshold\TTD%20threshold.htm" TargetMode="External"/><Relationship Id="rId169" Type="http://schemas.openxmlformats.org/officeDocument/2006/relationships/image" Target="media/image109.jpg"/><Relationship Id="rId376" Type="http://schemas.openxmlformats.org/officeDocument/2006/relationships/image" Target="media/image229.JPG"/><Relationship Id="rId583" Type="http://schemas.openxmlformats.org/officeDocument/2006/relationships/image" Target="media/image347.JPG"/><Relationship Id="rId790" Type="http://schemas.openxmlformats.org/officeDocument/2006/relationships/image" Target="media/image484.jpg"/><Relationship Id="rId804" Type="http://schemas.openxmlformats.org/officeDocument/2006/relationships/image" Target="media/image497.JPG"/><Relationship Id="rId1227" Type="http://schemas.openxmlformats.org/officeDocument/2006/relationships/hyperlink" Target="file:///C:\Users\IW%20Help\Events\Equipment%20control\camera%20FCT.htm" TargetMode="External"/><Relationship Id="rId1434" Type="http://schemas.openxmlformats.org/officeDocument/2006/relationships/hyperlink" Target="file:///C:\Users\Brenda%20Seah\Desktop\chm\Create%20End%20Point.htm" TargetMode="External"/><Relationship Id="rId4" Type="http://schemas.microsoft.com/office/2007/relationships/stylesWithEffects" Target="stylesWithEffects.xml"/><Relationship Id="rId236" Type="http://schemas.openxmlformats.org/officeDocument/2006/relationships/image" Target="media/image148.gif"/><Relationship Id="rId443" Type="http://schemas.openxmlformats.org/officeDocument/2006/relationships/hyperlink" Target="file:///C:\Users\Brenda%20Seah\Desktop\Configuration\Tagging\tagging.htm" TargetMode="External"/><Relationship Id="rId650" Type="http://schemas.openxmlformats.org/officeDocument/2006/relationships/hyperlink" Target="file:///C:\Users\Brenda%20Seah\Desktop\chm\Control%20Air%20Con.htm" TargetMode="External"/><Relationship Id="rId888" Type="http://schemas.openxmlformats.org/officeDocument/2006/relationships/image" Target="media/image547.JPG"/><Relationship Id="rId1073" Type="http://schemas.openxmlformats.org/officeDocument/2006/relationships/image" Target="media/image661.jpg"/><Relationship Id="rId1280" Type="http://schemas.openxmlformats.org/officeDocument/2006/relationships/image" Target="media/image802.JPG"/><Relationship Id="rId1501" Type="http://schemas.openxmlformats.org/officeDocument/2006/relationships/image" Target="media/image958.JPG"/><Relationship Id="rId303" Type="http://schemas.openxmlformats.org/officeDocument/2006/relationships/hyperlink" Target="file:///C:\Users\Brenda%20Seah\Desktop\Update%20Event%20Handing.htm" TargetMode="External"/><Relationship Id="rId748" Type="http://schemas.openxmlformats.org/officeDocument/2006/relationships/image" Target="media/image461.JPG"/><Relationship Id="rId955" Type="http://schemas.openxmlformats.org/officeDocument/2006/relationships/hyperlink" Target="file:///C:\Users\Brenda%20Seah\Desktop\chm\Cameras.htm" TargetMode="External"/><Relationship Id="rId1140" Type="http://schemas.openxmlformats.org/officeDocument/2006/relationships/image" Target="media/image715.JPG"/><Relationship Id="rId1378" Type="http://schemas.openxmlformats.org/officeDocument/2006/relationships/image" Target="media/image879.jpg"/><Relationship Id="rId84" Type="http://schemas.openxmlformats.org/officeDocument/2006/relationships/image" Target="media/image46.jpg"/><Relationship Id="rId387" Type="http://schemas.openxmlformats.org/officeDocument/2006/relationships/image" Target="media/image240.jpg"/><Relationship Id="rId594" Type="http://schemas.openxmlformats.org/officeDocument/2006/relationships/image" Target="media/image358.png"/><Relationship Id="rId608" Type="http://schemas.openxmlformats.org/officeDocument/2006/relationships/image" Target="media/image372.JPG"/><Relationship Id="rId815" Type="http://schemas.openxmlformats.org/officeDocument/2006/relationships/hyperlink" Target="file:///C:\Users\Brenda%20Seah\Desktop\chm\The%20map%20display%20area.htm" TargetMode="External"/><Relationship Id="rId1238" Type="http://schemas.openxmlformats.org/officeDocument/2006/relationships/image" Target="media/image778.JPG"/><Relationship Id="rId1445" Type="http://schemas.openxmlformats.org/officeDocument/2006/relationships/hyperlink" Target="file:///C:\Users\Brenda%20Seah\Desktop\chm\Create%20Start%20Point.htm" TargetMode="External"/><Relationship Id="rId247" Type="http://schemas.openxmlformats.org/officeDocument/2006/relationships/image" Target="media/image154.gif"/><Relationship Id="rId899" Type="http://schemas.openxmlformats.org/officeDocument/2006/relationships/image" Target="media/image552.jpg"/><Relationship Id="rId1000" Type="http://schemas.openxmlformats.org/officeDocument/2006/relationships/image" Target="media/image609.jpg"/><Relationship Id="rId1084" Type="http://schemas.openxmlformats.org/officeDocument/2006/relationships/hyperlink" Target="file:///C:\Users\Brenda%20Seah\Desktop\chm\Remote%20Control%20(Pump%20and%20Sump%20only).htm" TargetMode="External"/><Relationship Id="rId1305" Type="http://schemas.openxmlformats.org/officeDocument/2006/relationships/oleObject" Target="embeddings/oleObject9.bin"/><Relationship Id="rId107" Type="http://schemas.openxmlformats.org/officeDocument/2006/relationships/image" Target="media/image65.JPG"/><Relationship Id="rId661" Type="http://schemas.openxmlformats.org/officeDocument/2006/relationships/hyperlink" Target="file:///C:\Users\Brenda%20Seah\Desktop\chm\Control%20Line%20Lighting%20Control%20South%20Tunnel.htm" TargetMode="External"/><Relationship Id="rId759" Type="http://schemas.openxmlformats.org/officeDocument/2006/relationships/hyperlink" Target="file:///C:\Users\Brenda%20Seah\Desktop\chm\Filter_List.htm" TargetMode="External"/><Relationship Id="rId966" Type="http://schemas.openxmlformats.org/officeDocument/2006/relationships/image" Target="media/image580.JPG"/><Relationship Id="rId1291" Type="http://schemas.openxmlformats.org/officeDocument/2006/relationships/image" Target="media/image813.jpg"/><Relationship Id="rId1389" Type="http://schemas.openxmlformats.org/officeDocument/2006/relationships/image" Target="media/image889.png"/><Relationship Id="rId1512" Type="http://schemas.openxmlformats.org/officeDocument/2006/relationships/image" Target="media/image969.JPG"/><Relationship Id="rId11" Type="http://schemas.openxmlformats.org/officeDocument/2006/relationships/hyperlink" Target="file:///C:\Users\Brenda%20Seah\Desktop\chm\The%20menu%20bar.htm" TargetMode="External"/><Relationship Id="rId314" Type="http://schemas.openxmlformats.org/officeDocument/2006/relationships/image" Target="media/image170.jpg"/><Relationship Id="rId398" Type="http://schemas.openxmlformats.org/officeDocument/2006/relationships/image" Target="media/image251.jpg"/><Relationship Id="rId521" Type="http://schemas.openxmlformats.org/officeDocument/2006/relationships/image" Target="media/image301.jpg"/><Relationship Id="rId619" Type="http://schemas.openxmlformats.org/officeDocument/2006/relationships/image" Target="media/image381.png"/><Relationship Id="rId1151" Type="http://schemas.openxmlformats.org/officeDocument/2006/relationships/image" Target="media/image726.JPG"/><Relationship Id="rId1249" Type="http://schemas.openxmlformats.org/officeDocument/2006/relationships/hyperlink" Target="file:///C:\Users\Brenda%20Seah\Desktop\chm\ITSC.htm" TargetMode="External"/><Relationship Id="rId95" Type="http://schemas.openxmlformats.org/officeDocument/2006/relationships/image" Target="media/image57.emf"/><Relationship Id="rId160" Type="http://schemas.openxmlformats.org/officeDocument/2006/relationships/hyperlink" Target="file:///C:\Users\Brenda%20Seah\Desktop\chm\Events\Environment%20monitoring%20list.htm" TargetMode="External"/><Relationship Id="rId826" Type="http://schemas.openxmlformats.org/officeDocument/2006/relationships/hyperlink" Target="file:///C:\Users\Brenda%20Seah\Desktop\chm\Zoom%20Previous.htm" TargetMode="External"/><Relationship Id="rId1011" Type="http://schemas.openxmlformats.org/officeDocument/2006/relationships/image" Target="media/image620.JPG"/><Relationship Id="rId1109" Type="http://schemas.openxmlformats.org/officeDocument/2006/relationships/image" Target="media/image691.jpg"/><Relationship Id="rId1456" Type="http://schemas.openxmlformats.org/officeDocument/2006/relationships/hyperlink" Target="file:///C:\Users\IW%20Help\Events\IR\update%20Monitor.htm" TargetMode="External"/><Relationship Id="rId258" Type="http://schemas.openxmlformats.org/officeDocument/2006/relationships/image" Target="media/image156.jpg"/><Relationship Id="rId672" Type="http://schemas.openxmlformats.org/officeDocument/2006/relationships/hyperlink" Target="file:///C:\Users\Brenda%20Seah\Desktop\chm\Control%20Tunnel%20Main%20Pump.htm" TargetMode="External"/><Relationship Id="rId1095" Type="http://schemas.openxmlformats.org/officeDocument/2006/relationships/image" Target="media/image679.JPG"/><Relationship Id="rId1316" Type="http://schemas.openxmlformats.org/officeDocument/2006/relationships/hyperlink" Target="file:///C:\Users\Brenda%20Seah\Desktop\chm\display_hide_cctccamera.htm" TargetMode="External"/><Relationship Id="rId1523" Type="http://schemas.openxmlformats.org/officeDocument/2006/relationships/hyperlink" Target="file:///C:\Users\Brenda%20Seah\Desktop\chm\SearchRoads.htm" TargetMode="External"/><Relationship Id="rId22" Type="http://schemas.openxmlformats.org/officeDocument/2006/relationships/image" Target="media/image9.gif"/><Relationship Id="rId118" Type="http://schemas.openxmlformats.org/officeDocument/2006/relationships/hyperlink" Target="file:///C:\Users\Brenda%20Seah\Desktop\chm\Import.htm" TargetMode="External"/><Relationship Id="rId325" Type="http://schemas.openxmlformats.org/officeDocument/2006/relationships/image" Target="media/image179.jpg"/><Relationship Id="rId532" Type="http://schemas.openxmlformats.org/officeDocument/2006/relationships/image" Target="media/image309.JPG"/><Relationship Id="rId977" Type="http://schemas.openxmlformats.org/officeDocument/2006/relationships/image" Target="media/image590.JPG"/><Relationship Id="rId1162" Type="http://schemas.openxmlformats.org/officeDocument/2006/relationships/hyperlink" Target="file:///C:\Users\Brenda%20Seah\Desktop\chm\Lane%20Use%20Signal%20(LUS).htm" TargetMode="External"/><Relationship Id="rId171" Type="http://schemas.openxmlformats.org/officeDocument/2006/relationships/image" Target="media/image111.jpg"/><Relationship Id="rId837" Type="http://schemas.openxmlformats.org/officeDocument/2006/relationships/image" Target="media/image508.jpg"/><Relationship Id="rId1022" Type="http://schemas.openxmlformats.org/officeDocument/2006/relationships/image" Target="media/image631.JPG"/><Relationship Id="rId1467" Type="http://schemas.openxmlformats.org/officeDocument/2006/relationships/image" Target="media/image933.jpg"/><Relationship Id="rId269" Type="http://schemas.openxmlformats.org/officeDocument/2006/relationships/image" Target="media/image159.JPG"/><Relationship Id="rId683" Type="http://schemas.openxmlformats.org/officeDocument/2006/relationships/image" Target="media/image415.jpg"/><Relationship Id="rId890" Type="http://schemas.openxmlformats.org/officeDocument/2006/relationships/hyperlink" Target="file:///C:\Users\Brenda%20Seah\Desktop\chm\surveillance_cameras\display%20%20hide%20sur.htm" TargetMode="External"/><Relationship Id="rId904" Type="http://schemas.openxmlformats.org/officeDocument/2006/relationships/image" Target="media/image556.JPG"/><Relationship Id="rId1327" Type="http://schemas.openxmlformats.org/officeDocument/2006/relationships/image" Target="media/image840.JPG"/><Relationship Id="rId1534" Type="http://schemas.openxmlformats.org/officeDocument/2006/relationships/image" Target="media/image987.jpg"/><Relationship Id="rId33" Type="http://schemas.openxmlformats.org/officeDocument/2006/relationships/image" Target="media/image20.gif"/><Relationship Id="rId129" Type="http://schemas.openxmlformats.org/officeDocument/2006/relationships/image" Target="media/image86.JPG"/><Relationship Id="rId336" Type="http://schemas.openxmlformats.org/officeDocument/2006/relationships/image" Target="media/image190.JPG"/><Relationship Id="rId543" Type="http://schemas.openxmlformats.org/officeDocument/2006/relationships/image" Target="media/image315.JPG"/><Relationship Id="rId988" Type="http://schemas.openxmlformats.org/officeDocument/2006/relationships/hyperlink" Target="file:///C:\Users\IW%20Help\Events\Equipment%20control\Visual%20Message%20Sign%20(VMS).htm" TargetMode="External"/><Relationship Id="rId1173" Type="http://schemas.openxmlformats.org/officeDocument/2006/relationships/hyperlink" Target="file:///C:\Users\Brenda%20Seah\Desktop\chm\PlantRoom.htm" TargetMode="External"/><Relationship Id="rId1380" Type="http://schemas.openxmlformats.org/officeDocument/2006/relationships/image" Target="media/image881.png"/><Relationship Id="rId182" Type="http://schemas.openxmlformats.org/officeDocument/2006/relationships/image" Target="media/image122.JPG"/><Relationship Id="rId403" Type="http://schemas.openxmlformats.org/officeDocument/2006/relationships/image" Target="media/image255.jpg"/><Relationship Id="rId750" Type="http://schemas.openxmlformats.org/officeDocument/2006/relationships/hyperlink" Target="file:///C:\Users\Brenda%20Seah\Desktop\chm\Search%20Historical%20Reading%20Alarms.htm" TargetMode="External"/><Relationship Id="rId848" Type="http://schemas.openxmlformats.org/officeDocument/2006/relationships/image" Target="media/image519.jpg"/><Relationship Id="rId1033" Type="http://schemas.openxmlformats.org/officeDocument/2006/relationships/hyperlink" Target="file:///C:\Users\IW%20Help\Events\Equipment%20control\PMCS\Drainage\View%20GIS.htm" TargetMode="External"/><Relationship Id="rId1478" Type="http://schemas.openxmlformats.org/officeDocument/2006/relationships/hyperlink" Target="file:///C:\Users\Brenda%20Seah\Desktop\chm\System%20health%20status.htm" TargetMode="External"/><Relationship Id="rId610" Type="http://schemas.openxmlformats.org/officeDocument/2006/relationships/hyperlink" Target="file:///C:\Users\Brenda%20Seah\Desktop\chm\Choose%20new%20message%20from%20VMS%20Library.htm" TargetMode="External"/><Relationship Id="rId694" Type="http://schemas.openxmlformats.org/officeDocument/2006/relationships/image" Target="media/image421.jpg"/><Relationship Id="rId708" Type="http://schemas.openxmlformats.org/officeDocument/2006/relationships/image" Target="media/image432.JPG"/><Relationship Id="rId915" Type="http://schemas.openxmlformats.org/officeDocument/2006/relationships/image" Target="media/image562.jpg"/><Relationship Id="rId1240" Type="http://schemas.openxmlformats.org/officeDocument/2006/relationships/hyperlink" Target="file:///C:\Users\Brenda%20Seah\Desktop\chm\Lane%20Use%20Signal%20(LUS).htm" TargetMode="External"/><Relationship Id="rId1338" Type="http://schemas.openxmlformats.org/officeDocument/2006/relationships/hyperlink" Target="file:///C:\Users\Brenda%20Seah\Desktop\chm\aidc%20cameras.htm" TargetMode="External"/><Relationship Id="rId1545" Type="http://schemas.openxmlformats.org/officeDocument/2006/relationships/hyperlink" Target="file:///C:\Users\Brenda%20Seah\Desktop\chm\Online%20help.htm" TargetMode="External"/><Relationship Id="rId347" Type="http://schemas.openxmlformats.org/officeDocument/2006/relationships/image" Target="media/image201.gif"/><Relationship Id="rId999" Type="http://schemas.openxmlformats.org/officeDocument/2006/relationships/image" Target="media/image608.jpg"/><Relationship Id="rId1100" Type="http://schemas.openxmlformats.org/officeDocument/2006/relationships/image" Target="media/image684.jpg"/><Relationship Id="rId1184" Type="http://schemas.openxmlformats.org/officeDocument/2006/relationships/hyperlink" Target="file:///C:\Users\Brenda%20Seah\Desktop\chm\Lighting.htm" TargetMode="External"/><Relationship Id="rId1405" Type="http://schemas.openxmlformats.org/officeDocument/2006/relationships/hyperlink" Target="file:///C:\Users\Brenda%20Seah\IW%20Help\Events\Incident%20Record%20(IR).htm" TargetMode="External"/><Relationship Id="rId44" Type="http://schemas.openxmlformats.org/officeDocument/2006/relationships/hyperlink" Target="file:///C:\Users\Brenda%20Seah\Desktop\chm\Events\Technical%20alarm%20list.htm" TargetMode="External"/><Relationship Id="rId554" Type="http://schemas.openxmlformats.org/officeDocument/2006/relationships/image" Target="media/image321.JPG"/><Relationship Id="rId761" Type="http://schemas.openxmlformats.org/officeDocument/2006/relationships/hyperlink" Target="file:///C:\Users\Brenda%20Seah\Desktop\chm\View%20CCTV%20&amp;%20Prioritising%20&amp;%20Edit%20IR.htm" TargetMode="External"/><Relationship Id="rId859" Type="http://schemas.openxmlformats.org/officeDocument/2006/relationships/image" Target="media/image526.JPG"/><Relationship Id="rId1391" Type="http://schemas.openxmlformats.org/officeDocument/2006/relationships/image" Target="media/image891.png"/><Relationship Id="rId1489" Type="http://schemas.openxmlformats.org/officeDocument/2006/relationships/image" Target="media/image946.JPG"/><Relationship Id="rId193" Type="http://schemas.openxmlformats.org/officeDocument/2006/relationships/hyperlink" Target="file:///C:\Users\Brenda%20Seah\Desktop\Update%20Event%20Response%20Tab.htm" TargetMode="External"/><Relationship Id="rId207" Type="http://schemas.openxmlformats.org/officeDocument/2006/relationships/image" Target="media/image137.jpg"/><Relationship Id="rId414" Type="http://schemas.openxmlformats.org/officeDocument/2006/relationships/image" Target="media/image264.JPG"/><Relationship Id="rId621" Type="http://schemas.openxmlformats.org/officeDocument/2006/relationships/hyperlink" Target="file:///C:\Users\Brenda%20Seah\Desktop\chm\Set%20new%20message%20using%20messages%20in%20VMS%20Default%20Library.htm" TargetMode="External"/><Relationship Id="rId1044" Type="http://schemas.openxmlformats.org/officeDocument/2006/relationships/image" Target="media/image637.jpg"/><Relationship Id="rId1251" Type="http://schemas.openxmlformats.org/officeDocument/2006/relationships/image" Target="media/image780.JPG"/><Relationship Id="rId1349" Type="http://schemas.openxmlformats.org/officeDocument/2006/relationships/image" Target="media/image851.jpg"/><Relationship Id="rId260" Type="http://schemas.openxmlformats.org/officeDocument/2006/relationships/hyperlink" Target="file:///C:\GIS\Incident%20Record%20(IR)%20Creation\Expressway%20and%20arterial%20road%20IR\Create%20Start%20Point.htm" TargetMode="External"/><Relationship Id="rId719" Type="http://schemas.openxmlformats.org/officeDocument/2006/relationships/image" Target="media/image443.JPG"/><Relationship Id="rId926" Type="http://schemas.openxmlformats.org/officeDocument/2006/relationships/image" Target="media/image571.JPG"/><Relationship Id="rId1111" Type="http://schemas.openxmlformats.org/officeDocument/2006/relationships/image" Target="media/image693.jpg"/><Relationship Id="rId1556" Type="http://schemas.openxmlformats.org/officeDocument/2006/relationships/image" Target="media/image1003.jpg"/><Relationship Id="rId55" Type="http://schemas.openxmlformats.org/officeDocument/2006/relationships/image" Target="media/image37.png"/><Relationship Id="rId120" Type="http://schemas.openxmlformats.org/officeDocument/2006/relationships/image" Target="media/image77.jpg"/><Relationship Id="rId358" Type="http://schemas.openxmlformats.org/officeDocument/2006/relationships/image" Target="media/image212.png"/><Relationship Id="rId565" Type="http://schemas.openxmlformats.org/officeDocument/2006/relationships/image" Target="media/image330.JPG"/><Relationship Id="rId772" Type="http://schemas.openxmlformats.org/officeDocument/2006/relationships/hyperlink" Target="file:///C:\Users\Brenda%20Seah\Desktop\chm\Filter_list.htm" TargetMode="External"/><Relationship Id="rId1195" Type="http://schemas.openxmlformats.org/officeDocument/2006/relationships/image" Target="media/image744.JPG"/><Relationship Id="rId1209" Type="http://schemas.openxmlformats.org/officeDocument/2006/relationships/image" Target="media/image755.png"/><Relationship Id="rId1416" Type="http://schemas.openxmlformats.org/officeDocument/2006/relationships/hyperlink" Target="file:///C:\Users\IW%20Help\Events\IR\Create%20Expressway.htm" TargetMode="External"/><Relationship Id="rId218" Type="http://schemas.openxmlformats.org/officeDocument/2006/relationships/hyperlink" Target="file:///C:\Users\Brenda%20Seah\Desktop\update%20Monitor.htm" TargetMode="External"/><Relationship Id="rId425" Type="http://schemas.openxmlformats.org/officeDocument/2006/relationships/image" Target="media/image275.jpg"/><Relationship Id="rId632" Type="http://schemas.openxmlformats.org/officeDocument/2006/relationships/image" Target="media/image392.JPG"/><Relationship Id="rId1055" Type="http://schemas.openxmlformats.org/officeDocument/2006/relationships/hyperlink" Target="file:///C:\Users\Brenda%20Seah\Desktop\chm\Remote%20Control%20Ventilation.htm" TargetMode="External"/><Relationship Id="rId1262" Type="http://schemas.openxmlformats.org/officeDocument/2006/relationships/image" Target="media/image788.JPG"/><Relationship Id="rId271" Type="http://schemas.openxmlformats.org/officeDocument/2006/relationships/hyperlink" Target="file:///C:\Users\Brenda%20Seah\Desktop\update%20Monitor.htm" TargetMode="External"/><Relationship Id="rId937" Type="http://schemas.openxmlformats.org/officeDocument/2006/relationships/hyperlink" Target="file:///C:\Users\Brenda%20Seah\Desktop\chm\Lane%20Use%20Signal%20(LUS).htm" TargetMode="External"/><Relationship Id="rId1122" Type="http://schemas.openxmlformats.org/officeDocument/2006/relationships/image" Target="media/image702.jpg"/><Relationship Id="rId66" Type="http://schemas.openxmlformats.org/officeDocument/2006/relationships/hyperlink" Target="file:///C:\Users\Brenda%20Seah\Desktop\chm\Events\Environment%20monitoring%20list.htm" TargetMode="External"/><Relationship Id="rId131" Type="http://schemas.openxmlformats.org/officeDocument/2006/relationships/image" Target="media/image88.JPG"/><Relationship Id="rId369" Type="http://schemas.openxmlformats.org/officeDocument/2006/relationships/image" Target="media/image222.png"/><Relationship Id="rId576" Type="http://schemas.openxmlformats.org/officeDocument/2006/relationships/image" Target="media/image340.JPG"/><Relationship Id="rId783" Type="http://schemas.openxmlformats.org/officeDocument/2006/relationships/hyperlink" Target="file:///C:\Users\Brenda%20Seah\Desktop\chm\View%20About%20Information.htm" TargetMode="External"/><Relationship Id="rId990" Type="http://schemas.openxmlformats.org/officeDocument/2006/relationships/image" Target="media/image600.JPG"/><Relationship Id="rId1427" Type="http://schemas.openxmlformats.org/officeDocument/2006/relationships/hyperlink" Target="file:///C:\Users\Brenda%20Seah\Desktop\chm\Create%20End%20Point.htm" TargetMode="External"/><Relationship Id="rId229" Type="http://schemas.openxmlformats.org/officeDocument/2006/relationships/image" Target="media/image144.JPG"/><Relationship Id="rId436" Type="http://schemas.openxmlformats.org/officeDocument/2006/relationships/image" Target="media/image285.jpg"/><Relationship Id="rId643" Type="http://schemas.openxmlformats.org/officeDocument/2006/relationships/hyperlink" Target="file:///C:\Users\Brenda%20Seah\Desktop\chm\Control%20Tunnel%20Section%20(Tunnel%20Box).htm" TargetMode="External"/><Relationship Id="rId1066" Type="http://schemas.openxmlformats.org/officeDocument/2006/relationships/image" Target="media/image654.jpg"/><Relationship Id="rId1273" Type="http://schemas.openxmlformats.org/officeDocument/2006/relationships/image" Target="media/image796.png"/><Relationship Id="rId1480" Type="http://schemas.openxmlformats.org/officeDocument/2006/relationships/hyperlink" Target="file:///C:\Users\Brenda%20Seah\Desktop\chm\EMAS%20health%20status.htm" TargetMode="External"/><Relationship Id="rId850" Type="http://schemas.openxmlformats.org/officeDocument/2006/relationships/image" Target="media/image521.jpg"/><Relationship Id="rId948" Type="http://schemas.openxmlformats.org/officeDocument/2006/relationships/hyperlink" Target="file:///C:\Users\Brenda%20Seah\Desktop\chm\Zooming%20map%20using%20pre-defined%20views.htm" TargetMode="External"/><Relationship Id="rId1133" Type="http://schemas.openxmlformats.org/officeDocument/2006/relationships/image" Target="media/image708.jpg"/><Relationship Id="rId77" Type="http://schemas.openxmlformats.org/officeDocument/2006/relationships/hyperlink" Target="file:///C:\Users\Brenda%20Seah\Desktop\chm\PMCS%20Avalanche%20Selection\PMCS%20Avalanche%20Selection.htm" TargetMode="External"/><Relationship Id="rId282" Type="http://schemas.openxmlformats.org/officeDocument/2006/relationships/hyperlink" Target="file:///C:\GIS\Incident%20Record%20(IR)%20Creation\Expressway%20and%20arterial%20road%20IR\Create%20End%20Point.htm" TargetMode="External"/><Relationship Id="rId587" Type="http://schemas.openxmlformats.org/officeDocument/2006/relationships/image" Target="media/image351.JPG"/><Relationship Id="rId710" Type="http://schemas.openxmlformats.org/officeDocument/2006/relationships/image" Target="media/image434.JPG"/><Relationship Id="rId808" Type="http://schemas.openxmlformats.org/officeDocument/2006/relationships/hyperlink" Target="file:///C:\Users\Brenda%20Seah\Desktop\Map%20Navigation\Zooming%20map%20using%20pre-defined%20levels.htm" TargetMode="External"/><Relationship Id="rId1340" Type="http://schemas.openxmlformats.org/officeDocument/2006/relationships/hyperlink" Target="file:///C:\Users\Brenda%20Seah\Desktop\chm\barrierand%20tfs.htm" TargetMode="External"/><Relationship Id="rId1438" Type="http://schemas.openxmlformats.org/officeDocument/2006/relationships/image" Target="media/image917.jpg"/><Relationship Id="rId8" Type="http://schemas.openxmlformats.org/officeDocument/2006/relationships/endnotes" Target="endnotes.xml"/><Relationship Id="rId142" Type="http://schemas.openxmlformats.org/officeDocument/2006/relationships/hyperlink" Target="file:///C:\Users\Brenda%20Seah\Desktop\chm\Event%20Information.htm" TargetMode="External"/><Relationship Id="rId447" Type="http://schemas.openxmlformats.org/officeDocument/2006/relationships/hyperlink" Target="file:///C:\Users\Brenda%20Seah\Desktop\chm\Set%20new%20message%20using%20messages%20in%20VMS%20Default%20Library%20FCT.htm" TargetMode="External"/><Relationship Id="rId794" Type="http://schemas.openxmlformats.org/officeDocument/2006/relationships/image" Target="media/image488.JPG"/><Relationship Id="rId1077" Type="http://schemas.openxmlformats.org/officeDocument/2006/relationships/image" Target="media/image665.jpg"/><Relationship Id="rId1200" Type="http://schemas.openxmlformats.org/officeDocument/2006/relationships/image" Target="media/image748.JPG"/><Relationship Id="rId654" Type="http://schemas.openxmlformats.org/officeDocument/2006/relationships/hyperlink" Target="file:///C:\Users\Brenda%20Seah\Desktop\chm\Control%20Photometer.htm" TargetMode="External"/><Relationship Id="rId861" Type="http://schemas.openxmlformats.org/officeDocument/2006/relationships/image" Target="media/image528.png"/><Relationship Id="rId959" Type="http://schemas.openxmlformats.org/officeDocument/2006/relationships/hyperlink" Target="file:///C:\Users\Brenda%20Seah\Desktop\chm\Lightings.htm" TargetMode="External"/><Relationship Id="rId1284" Type="http://schemas.openxmlformats.org/officeDocument/2006/relationships/image" Target="media/image806.JPG"/><Relationship Id="rId1491" Type="http://schemas.openxmlformats.org/officeDocument/2006/relationships/image" Target="media/image948.JPG"/><Relationship Id="rId1505" Type="http://schemas.openxmlformats.org/officeDocument/2006/relationships/image" Target="media/image962.JPG"/><Relationship Id="rId293" Type="http://schemas.openxmlformats.org/officeDocument/2006/relationships/hyperlink" Target="file:///C:\GIS\Incident%20Record%20(IR)%20Creation\Expressway%20and%20arterial%20road%20IR\Create%20Start%20Point.htm" TargetMode="External"/><Relationship Id="rId307" Type="http://schemas.openxmlformats.org/officeDocument/2006/relationships/image" Target="media/image166.gif"/><Relationship Id="rId721" Type="http://schemas.openxmlformats.org/officeDocument/2006/relationships/image" Target="media/image445.JPG"/><Relationship Id="rId1144" Type="http://schemas.openxmlformats.org/officeDocument/2006/relationships/image" Target="media/image719.JPG"/><Relationship Id="rId1351" Type="http://schemas.openxmlformats.org/officeDocument/2006/relationships/image" Target="media/image853.JPG"/><Relationship Id="rId1449" Type="http://schemas.openxmlformats.org/officeDocument/2006/relationships/image" Target="media/image920.JPG"/><Relationship Id="rId88" Type="http://schemas.openxmlformats.org/officeDocument/2006/relationships/image" Target="media/image50.JPG"/><Relationship Id="rId153" Type="http://schemas.openxmlformats.org/officeDocument/2006/relationships/image" Target="media/image106.JPG"/><Relationship Id="rId360" Type="http://schemas.openxmlformats.org/officeDocument/2006/relationships/image" Target="media/image214.gif"/><Relationship Id="rId598" Type="http://schemas.openxmlformats.org/officeDocument/2006/relationships/image" Target="media/image362.JPG"/><Relationship Id="rId819" Type="http://schemas.openxmlformats.org/officeDocument/2006/relationships/hyperlink" Target="file:///C:\Users\Brenda%20Seah\Desktop\chm\Pan.htm" TargetMode="External"/><Relationship Id="rId1004" Type="http://schemas.openxmlformats.org/officeDocument/2006/relationships/image" Target="media/image613.jpg"/><Relationship Id="rId1211" Type="http://schemas.openxmlformats.org/officeDocument/2006/relationships/image" Target="media/image756.JPG"/><Relationship Id="rId220" Type="http://schemas.openxmlformats.org/officeDocument/2006/relationships/image" Target="media/image141.jpg"/><Relationship Id="rId665" Type="http://schemas.openxmlformats.org/officeDocument/2006/relationships/image" Target="media/image408.jpg"/><Relationship Id="rId872" Type="http://schemas.openxmlformats.org/officeDocument/2006/relationships/image" Target="media/image536.jpg"/><Relationship Id="rId1088" Type="http://schemas.openxmlformats.org/officeDocument/2006/relationships/image" Target="media/image673.jpg"/><Relationship Id="rId1295" Type="http://schemas.openxmlformats.org/officeDocument/2006/relationships/image" Target="media/image817.png"/><Relationship Id="rId1309" Type="http://schemas.openxmlformats.org/officeDocument/2006/relationships/hyperlink" Target="file:///C:\Users\Brenda%20Seah\Desktop\chm\display_hide_aidccamera.htm" TargetMode="External"/><Relationship Id="rId1516" Type="http://schemas.openxmlformats.org/officeDocument/2006/relationships/image" Target="media/image973.JPG"/><Relationship Id="rId15" Type="http://schemas.openxmlformats.org/officeDocument/2006/relationships/hyperlink" Target="file:///C:\Users\Brenda%20Seah\Desktop\chm\four_window_lists.htm" TargetMode="External"/><Relationship Id="rId318" Type="http://schemas.openxmlformats.org/officeDocument/2006/relationships/image" Target="media/image174.jpg"/><Relationship Id="rId525" Type="http://schemas.openxmlformats.org/officeDocument/2006/relationships/image" Target="media/image305.jpg"/><Relationship Id="rId732" Type="http://schemas.openxmlformats.org/officeDocument/2006/relationships/image" Target="media/image451.jpg"/><Relationship Id="rId1155" Type="http://schemas.openxmlformats.org/officeDocument/2006/relationships/image" Target="media/image730.JPG"/><Relationship Id="rId1362" Type="http://schemas.openxmlformats.org/officeDocument/2006/relationships/image" Target="media/image864.jpg"/><Relationship Id="rId99" Type="http://schemas.openxmlformats.org/officeDocument/2006/relationships/hyperlink" Target="file:///C:\Users\Brenda%20Seah\Events\Equipment%20control.htm" TargetMode="External"/><Relationship Id="rId164" Type="http://schemas.openxmlformats.org/officeDocument/2006/relationships/hyperlink" Target="file:///C:\Users\Brenda%20Seah\Desktop\chm\Events\Equipment%20control.htm" TargetMode="External"/><Relationship Id="rId371" Type="http://schemas.openxmlformats.org/officeDocument/2006/relationships/image" Target="media/image224.gif"/><Relationship Id="rId1015" Type="http://schemas.openxmlformats.org/officeDocument/2006/relationships/image" Target="media/image624.png"/><Relationship Id="rId1222" Type="http://schemas.openxmlformats.org/officeDocument/2006/relationships/image" Target="media/image765.JPG"/><Relationship Id="rId676" Type="http://schemas.openxmlformats.org/officeDocument/2006/relationships/hyperlink" Target="file:///C:\Users\Brenda%20Seah\Desktop\Doors%20and%20staircases\Control%20ES%20Normal%20Fan.htm" TargetMode="External"/><Relationship Id="rId883" Type="http://schemas.openxmlformats.org/officeDocument/2006/relationships/image" Target="media/image543.JPG"/><Relationship Id="rId1099" Type="http://schemas.openxmlformats.org/officeDocument/2006/relationships/image" Target="media/image683.JPG"/><Relationship Id="rId1527" Type="http://schemas.openxmlformats.org/officeDocument/2006/relationships/image" Target="media/image980.jpg"/><Relationship Id="rId26" Type="http://schemas.openxmlformats.org/officeDocument/2006/relationships/image" Target="media/image13.gif"/><Relationship Id="rId231" Type="http://schemas.openxmlformats.org/officeDocument/2006/relationships/hyperlink" Target="file:///C:\Users\Brenda%20Seah\Desktop\update%20Monitor.htm" TargetMode="External"/><Relationship Id="rId329" Type="http://schemas.openxmlformats.org/officeDocument/2006/relationships/image" Target="media/image183.JPG"/><Relationship Id="rId536" Type="http://schemas.openxmlformats.org/officeDocument/2006/relationships/hyperlink" Target="file:///C:\Users\Brenda%20Seah\Desktop\chm\View%20GIS.htm" TargetMode="External"/><Relationship Id="rId1166" Type="http://schemas.openxmlformats.org/officeDocument/2006/relationships/hyperlink" Target="file:///C:\Users\Brenda%20Seah\Desktop\chm\SOS.htm" TargetMode="External"/><Relationship Id="rId1373" Type="http://schemas.openxmlformats.org/officeDocument/2006/relationships/image" Target="media/image875.jpg"/><Relationship Id="rId175" Type="http://schemas.openxmlformats.org/officeDocument/2006/relationships/image" Target="media/image115.jpg"/><Relationship Id="rId743" Type="http://schemas.openxmlformats.org/officeDocument/2006/relationships/hyperlink" Target="file:///C:\Users\Brenda%20Seah\Desktop\chm\Filter_list.htm" TargetMode="External"/><Relationship Id="rId950" Type="http://schemas.openxmlformats.org/officeDocument/2006/relationships/hyperlink" Target="file:///C:\Users\Brenda%20Seah\Desktop\chm\Zooming%20map%20using%20pre-defined%20views.htm" TargetMode="External"/><Relationship Id="rId1026" Type="http://schemas.openxmlformats.org/officeDocument/2006/relationships/hyperlink" Target="file:///C:\Users\IW%20Help\Events\Equipment%20control\PMCS\Lighting\Lighting.htm" TargetMode="External"/><Relationship Id="rId382" Type="http://schemas.openxmlformats.org/officeDocument/2006/relationships/image" Target="media/image235.jpg"/><Relationship Id="rId603" Type="http://schemas.openxmlformats.org/officeDocument/2006/relationships/image" Target="media/image367.JPG"/><Relationship Id="rId687" Type="http://schemas.openxmlformats.org/officeDocument/2006/relationships/image" Target="media/image419.jpg"/><Relationship Id="rId810" Type="http://schemas.openxmlformats.org/officeDocument/2006/relationships/hyperlink" Target="file:///C:\Users\Brenda%20Seah\Desktop\Traffic%20Condition%20Monitoring\traffic_condition_monitoring.htm" TargetMode="External"/><Relationship Id="rId908" Type="http://schemas.openxmlformats.org/officeDocument/2006/relationships/hyperlink" Target="file:///C:\Users\Brenda%20Seah\Desktop\chm\detection_cameras\view_camera_info.htm" TargetMode="External"/><Relationship Id="rId1233" Type="http://schemas.openxmlformats.org/officeDocument/2006/relationships/image" Target="media/image774.JPG"/><Relationship Id="rId1440" Type="http://schemas.openxmlformats.org/officeDocument/2006/relationships/image" Target="media/image918.jpg"/><Relationship Id="rId1538" Type="http://schemas.openxmlformats.org/officeDocument/2006/relationships/image" Target="media/image990.JPG"/><Relationship Id="rId242" Type="http://schemas.openxmlformats.org/officeDocument/2006/relationships/image" Target="media/image151.jpg"/><Relationship Id="rId894" Type="http://schemas.openxmlformats.org/officeDocument/2006/relationships/hyperlink" Target="file:///C:\Users\Brenda%20Seah\Desktop\chm\surveillance_cameras\view_camera_info_FCT.htm" TargetMode="External"/><Relationship Id="rId1177" Type="http://schemas.openxmlformats.org/officeDocument/2006/relationships/hyperlink" Target="file:///C:\Users\Brenda%20Seah\Tunnel\Tunnel%20overview\Lane%20Use%20Signal%20(LUS).htm" TargetMode="External"/><Relationship Id="rId1300" Type="http://schemas.openxmlformats.org/officeDocument/2006/relationships/image" Target="media/image820.JPG"/><Relationship Id="rId37" Type="http://schemas.openxmlformats.org/officeDocument/2006/relationships/image" Target="media/image24.png"/><Relationship Id="rId102" Type="http://schemas.openxmlformats.org/officeDocument/2006/relationships/image" Target="media/image60.jpg"/><Relationship Id="rId547" Type="http://schemas.openxmlformats.org/officeDocument/2006/relationships/hyperlink" Target="file:///C:\Users\Brenda%20Seah\Desktop\chm\View%20GIS.htm" TargetMode="External"/><Relationship Id="rId754" Type="http://schemas.openxmlformats.org/officeDocument/2006/relationships/image" Target="media/image464.JPG"/><Relationship Id="rId961" Type="http://schemas.openxmlformats.org/officeDocument/2006/relationships/image" Target="media/image575.JPG"/><Relationship Id="rId1384" Type="http://schemas.openxmlformats.org/officeDocument/2006/relationships/image" Target="media/image885.png"/><Relationship Id="rId90" Type="http://schemas.openxmlformats.org/officeDocument/2006/relationships/image" Target="media/image52.JPG"/><Relationship Id="rId186" Type="http://schemas.openxmlformats.org/officeDocument/2006/relationships/image" Target="media/image126.JPG"/><Relationship Id="rId393" Type="http://schemas.openxmlformats.org/officeDocument/2006/relationships/image" Target="media/image246.JPG"/><Relationship Id="rId407" Type="http://schemas.openxmlformats.org/officeDocument/2006/relationships/image" Target="media/image259.jpg"/><Relationship Id="rId614" Type="http://schemas.openxmlformats.org/officeDocument/2006/relationships/image" Target="media/image376.jpg"/><Relationship Id="rId821" Type="http://schemas.openxmlformats.org/officeDocument/2006/relationships/hyperlink" Target="file:///C:\Users\Brenda%20Seah\Desktop\chm\Fixed%20Zoom%20In.htm" TargetMode="External"/><Relationship Id="rId1037" Type="http://schemas.openxmlformats.org/officeDocument/2006/relationships/hyperlink" Target="file:///C:\Users\Brenda%20Seah\Desktop\chm\Display_Fire.htm" TargetMode="External"/><Relationship Id="rId1244" Type="http://schemas.openxmlformats.org/officeDocument/2006/relationships/hyperlink" Target="file:///C:\Users\Brenda%20Seah\Desktop\chm\Fire.htm" TargetMode="External"/><Relationship Id="rId1451" Type="http://schemas.openxmlformats.org/officeDocument/2006/relationships/image" Target="media/image922.JPG"/><Relationship Id="rId253" Type="http://schemas.openxmlformats.org/officeDocument/2006/relationships/hyperlink" Target="file:///C:\GIS\Incident%20Record%20(IR)%20Creation\Expressway%20and%20arterial%20road%20IR\Create%20End%20Point.htm" TargetMode="External"/><Relationship Id="rId698" Type="http://schemas.openxmlformats.org/officeDocument/2006/relationships/image" Target="media/image425.jpg"/><Relationship Id="rId919" Type="http://schemas.openxmlformats.org/officeDocument/2006/relationships/image" Target="media/image566.jpg"/><Relationship Id="rId1090" Type="http://schemas.openxmlformats.org/officeDocument/2006/relationships/hyperlink" Target="file:///C:\IW%20Help\Events\Equipment%20control\PMCS\Drainage\drainage.htm" TargetMode="External"/><Relationship Id="rId1104" Type="http://schemas.openxmlformats.org/officeDocument/2006/relationships/image" Target="media/image688.JPG"/><Relationship Id="rId1311" Type="http://schemas.openxmlformats.org/officeDocument/2006/relationships/image" Target="media/image828.JPG"/><Relationship Id="rId1549" Type="http://schemas.openxmlformats.org/officeDocument/2006/relationships/image" Target="media/image996.jpg"/><Relationship Id="rId48" Type="http://schemas.openxmlformats.org/officeDocument/2006/relationships/image" Target="media/image30.jpg"/><Relationship Id="rId113" Type="http://schemas.openxmlformats.org/officeDocument/2006/relationships/image" Target="media/image71.jpg"/><Relationship Id="rId320" Type="http://schemas.openxmlformats.org/officeDocument/2006/relationships/image" Target="media/image176.jpg"/><Relationship Id="rId558" Type="http://schemas.openxmlformats.org/officeDocument/2006/relationships/hyperlink" Target="file:///C:\Users\Brenda%20Seah\Desktop\chm\Set%20new%20message%20using%20messages%20in%20VMS%20Default%20Library%20FCT.htm" TargetMode="External"/><Relationship Id="rId765" Type="http://schemas.openxmlformats.org/officeDocument/2006/relationships/hyperlink" Target="file:///C:\Users\Brenda%20Seah\Events\IR%20List\Prioritising%20of%20IR.htm" TargetMode="External"/><Relationship Id="rId972" Type="http://schemas.openxmlformats.org/officeDocument/2006/relationships/image" Target="media/image585.jpg"/><Relationship Id="rId1188" Type="http://schemas.openxmlformats.org/officeDocument/2006/relationships/image" Target="media/image739.JPG"/><Relationship Id="rId1395" Type="http://schemas.openxmlformats.org/officeDocument/2006/relationships/image" Target="media/image895.png"/><Relationship Id="rId1409" Type="http://schemas.openxmlformats.org/officeDocument/2006/relationships/hyperlink" Target="file:///C:\Users\Brenda%20Seah\Desktop\chm\Create%20Congestion%20End%20Point.htm" TargetMode="External"/><Relationship Id="rId197" Type="http://schemas.openxmlformats.org/officeDocument/2006/relationships/image" Target="media/image133.JPG"/><Relationship Id="rId418" Type="http://schemas.openxmlformats.org/officeDocument/2006/relationships/image" Target="media/image268.JPG"/><Relationship Id="rId625" Type="http://schemas.openxmlformats.org/officeDocument/2006/relationships/image" Target="media/image385.png"/><Relationship Id="rId832" Type="http://schemas.openxmlformats.org/officeDocument/2006/relationships/image" Target="media/image503.jpg"/><Relationship Id="rId1048" Type="http://schemas.openxmlformats.org/officeDocument/2006/relationships/image" Target="media/image641.jpg"/><Relationship Id="rId1255" Type="http://schemas.openxmlformats.org/officeDocument/2006/relationships/hyperlink" Target="file:///C:\Users\IW%20Help\Events\Equipment%20control\Visual%20Message%20Sign%20(VMS)%20FCT.htm" TargetMode="External"/><Relationship Id="rId1462" Type="http://schemas.openxmlformats.org/officeDocument/2006/relationships/hyperlink" Target="file:///C:\Users\Brenda%20Seah\Desktop\chm\Create%20End%20Point.htm" TargetMode="External"/><Relationship Id="rId264" Type="http://schemas.openxmlformats.org/officeDocument/2006/relationships/hyperlink" Target="file:///C:\Users\Brenda%20Seah\Desktop\update%20Monitor.htm" TargetMode="External"/><Relationship Id="rId1115" Type="http://schemas.openxmlformats.org/officeDocument/2006/relationships/image" Target="media/image697.jpg"/><Relationship Id="rId1322" Type="http://schemas.openxmlformats.org/officeDocument/2006/relationships/image" Target="media/image837.JPG"/><Relationship Id="rId59" Type="http://schemas.openxmlformats.org/officeDocument/2006/relationships/oleObject" Target="embeddings/oleObject2.bin"/><Relationship Id="rId124" Type="http://schemas.openxmlformats.org/officeDocument/2006/relationships/image" Target="media/image81.jpg"/><Relationship Id="rId569" Type="http://schemas.openxmlformats.org/officeDocument/2006/relationships/image" Target="media/image334.JPG"/><Relationship Id="rId776" Type="http://schemas.openxmlformats.org/officeDocument/2006/relationships/image" Target="media/image474.JPG"/><Relationship Id="rId983" Type="http://schemas.openxmlformats.org/officeDocument/2006/relationships/oleObject" Target="embeddings/oleObject7.bin"/><Relationship Id="rId1199" Type="http://schemas.openxmlformats.org/officeDocument/2006/relationships/image" Target="media/image747.JPG"/><Relationship Id="rId331" Type="http://schemas.openxmlformats.org/officeDocument/2006/relationships/image" Target="media/image185.jpg"/><Relationship Id="rId429" Type="http://schemas.openxmlformats.org/officeDocument/2006/relationships/image" Target="media/image278.JPG"/><Relationship Id="rId636" Type="http://schemas.openxmlformats.org/officeDocument/2006/relationships/image" Target="media/image396.jpg"/><Relationship Id="rId1059" Type="http://schemas.openxmlformats.org/officeDocument/2006/relationships/image" Target="media/image648.jpg"/><Relationship Id="rId1266" Type="http://schemas.openxmlformats.org/officeDocument/2006/relationships/image" Target="media/image791.jpeg"/><Relationship Id="rId1473" Type="http://schemas.openxmlformats.org/officeDocument/2006/relationships/image" Target="media/image939.jpg"/><Relationship Id="rId843" Type="http://schemas.openxmlformats.org/officeDocument/2006/relationships/image" Target="media/image514.jpg"/><Relationship Id="rId1126" Type="http://schemas.openxmlformats.org/officeDocument/2006/relationships/hyperlink" Target="file:///C:\Users\Brenda%20Seah\Desktop\chm\Remote%20Control%20Power.htm" TargetMode="External"/><Relationship Id="rId275" Type="http://schemas.openxmlformats.org/officeDocument/2006/relationships/hyperlink" Target="file:///C:\GIS\Incident%20Record%20(IR)%20Creation\Expressway%20and%20arterial%20road%20IR\Create%20Start%20Point.htm" TargetMode="External"/><Relationship Id="rId703" Type="http://schemas.openxmlformats.org/officeDocument/2006/relationships/image" Target="media/image427.jpg"/><Relationship Id="rId910" Type="http://schemas.openxmlformats.org/officeDocument/2006/relationships/hyperlink" Target="file:///C:\Users\Brenda%20Seah\Desktop\chm\detection_cameras\view_camera_info_FCT.htm" TargetMode="External"/><Relationship Id="rId1333" Type="http://schemas.openxmlformats.org/officeDocument/2006/relationships/hyperlink" Target="file:///C:\Users\Brenda%20Seah\Desktop\chm\Zooming%20kpetun%20using%20pre-defined%20views.htm" TargetMode="External"/><Relationship Id="rId1540" Type="http://schemas.openxmlformats.org/officeDocument/2006/relationships/image" Target="media/image992.JPG"/><Relationship Id="rId135" Type="http://schemas.openxmlformats.org/officeDocument/2006/relationships/hyperlink" Target="file:///C:\Users\Brenda%20Seah\Events\implement_predefined_plan.htm" TargetMode="External"/><Relationship Id="rId342" Type="http://schemas.openxmlformats.org/officeDocument/2006/relationships/image" Target="media/image196.jpg"/><Relationship Id="rId787" Type="http://schemas.openxmlformats.org/officeDocument/2006/relationships/image" Target="media/image481.jpg"/><Relationship Id="rId994" Type="http://schemas.openxmlformats.org/officeDocument/2006/relationships/image" Target="media/image603.JPG"/><Relationship Id="rId1400" Type="http://schemas.openxmlformats.org/officeDocument/2006/relationships/image" Target="media/image900.png"/><Relationship Id="rId202" Type="http://schemas.openxmlformats.org/officeDocument/2006/relationships/image" Target="media/image135.jpg"/><Relationship Id="rId647" Type="http://schemas.openxmlformats.org/officeDocument/2006/relationships/image" Target="media/image403.jpg"/><Relationship Id="rId854" Type="http://schemas.openxmlformats.org/officeDocument/2006/relationships/hyperlink" Target="file:///C:\Users\Brenda%20Seah\Desktop\chm\vms\display_and_hide_vms.htm" TargetMode="External"/><Relationship Id="rId1277" Type="http://schemas.openxmlformats.org/officeDocument/2006/relationships/image" Target="media/image799.png"/><Relationship Id="rId1484" Type="http://schemas.openxmlformats.org/officeDocument/2006/relationships/hyperlink" Target="file:///C:\Users\Brenda%20Seah\Desktop\chm\Short%20Tunnel%20health%20status.htm" TargetMode="External"/><Relationship Id="rId286" Type="http://schemas.openxmlformats.org/officeDocument/2006/relationships/image" Target="media/image162.jpg"/><Relationship Id="rId714" Type="http://schemas.openxmlformats.org/officeDocument/2006/relationships/image" Target="media/image438.png"/><Relationship Id="rId921" Type="http://schemas.openxmlformats.org/officeDocument/2006/relationships/hyperlink" Target="file:///C:\Users\Brenda%20Seah\Desktop\chm\sos\view_sos_info.htm" TargetMode="External"/><Relationship Id="rId1137" Type="http://schemas.openxmlformats.org/officeDocument/2006/relationships/image" Target="media/image712.jpg"/><Relationship Id="rId1344" Type="http://schemas.openxmlformats.org/officeDocument/2006/relationships/image" Target="media/image846.JPG"/><Relationship Id="rId1551" Type="http://schemas.openxmlformats.org/officeDocument/2006/relationships/image" Target="media/image998.jpg"/><Relationship Id="rId50" Type="http://schemas.openxmlformats.org/officeDocument/2006/relationships/image" Target="media/image32.jpg"/><Relationship Id="rId146" Type="http://schemas.openxmlformats.org/officeDocument/2006/relationships/image" Target="media/image99.jpg"/><Relationship Id="rId353" Type="http://schemas.openxmlformats.org/officeDocument/2006/relationships/image" Target="media/image207.jpg"/><Relationship Id="rId560" Type="http://schemas.openxmlformats.org/officeDocument/2006/relationships/image" Target="media/image325.JPG"/><Relationship Id="rId798" Type="http://schemas.openxmlformats.org/officeDocument/2006/relationships/image" Target="media/image492.png"/><Relationship Id="rId1190" Type="http://schemas.openxmlformats.org/officeDocument/2006/relationships/image" Target="media/image741.JPG"/><Relationship Id="rId1204" Type="http://schemas.openxmlformats.org/officeDocument/2006/relationships/image" Target="media/image750.JPG"/><Relationship Id="rId1411" Type="http://schemas.openxmlformats.org/officeDocument/2006/relationships/image" Target="media/image906.JPG"/><Relationship Id="rId213" Type="http://schemas.openxmlformats.org/officeDocument/2006/relationships/hyperlink" Target="file:///C:\Users\Brenda%20Seah\Desktop\Update%20Event%20Response%20Tab.htm" TargetMode="External"/><Relationship Id="rId420" Type="http://schemas.openxmlformats.org/officeDocument/2006/relationships/image" Target="media/image270.JPG"/><Relationship Id="rId658" Type="http://schemas.openxmlformats.org/officeDocument/2006/relationships/hyperlink" Target="file:///C:\Users\Brenda%20Seah\Desktop\Doors%20and%20staircases\Control%20ES%20Normal%20Fan.htm" TargetMode="External"/><Relationship Id="rId865" Type="http://schemas.openxmlformats.org/officeDocument/2006/relationships/hyperlink" Target="file:///C:\Users\IW%20Help\Events\Equipment%20control\Remote%20Control%20FCT_AVMS%20FCT_TMD.htm" TargetMode="External"/><Relationship Id="rId1050" Type="http://schemas.openxmlformats.org/officeDocument/2006/relationships/image" Target="media/image643.JPG"/><Relationship Id="rId1288" Type="http://schemas.openxmlformats.org/officeDocument/2006/relationships/image" Target="media/image810.JPG"/><Relationship Id="rId1495" Type="http://schemas.openxmlformats.org/officeDocument/2006/relationships/image" Target="media/image952.JPG"/><Relationship Id="rId1509" Type="http://schemas.openxmlformats.org/officeDocument/2006/relationships/image" Target="media/image966.JPG"/><Relationship Id="rId297" Type="http://schemas.openxmlformats.org/officeDocument/2006/relationships/hyperlink" Target="file:///C:\Users\Brenda%20Seah\Desktop\Update%20Event%20Handing.htm" TargetMode="External"/><Relationship Id="rId518" Type="http://schemas.openxmlformats.org/officeDocument/2006/relationships/image" Target="media/image298.jpg"/><Relationship Id="rId725" Type="http://schemas.openxmlformats.org/officeDocument/2006/relationships/image" Target="media/image449.jpg"/><Relationship Id="rId932" Type="http://schemas.openxmlformats.org/officeDocument/2006/relationships/hyperlink" Target="file:///C:\Users\Brenda%20Seah\Desktop\chm\Zooming%20map%20using%20pre-defined%20views.htm" TargetMode="External"/><Relationship Id="rId1148" Type="http://schemas.openxmlformats.org/officeDocument/2006/relationships/image" Target="media/image723.JPG"/><Relationship Id="rId1355" Type="http://schemas.openxmlformats.org/officeDocument/2006/relationships/image" Target="media/image857.jpg"/><Relationship Id="rId1562" Type="http://schemas.openxmlformats.org/officeDocument/2006/relationships/fontTable" Target="fontTable.xml"/><Relationship Id="rId157" Type="http://schemas.openxmlformats.org/officeDocument/2006/relationships/hyperlink" Target="file:///C:\Users\Brenda%20Seah\Desktop\chm\Events\IR%20List.htm" TargetMode="External"/><Relationship Id="rId364" Type="http://schemas.openxmlformats.org/officeDocument/2006/relationships/image" Target="media/image218.jpg"/><Relationship Id="rId1008" Type="http://schemas.openxmlformats.org/officeDocument/2006/relationships/image" Target="media/image617.jpg"/><Relationship Id="rId1215" Type="http://schemas.openxmlformats.org/officeDocument/2006/relationships/hyperlink" Target="file:///C:\Users\IW%20Help\Events\Equipment%20control\FCT\lighting\Control%20Tunnel%20Lighting.htm" TargetMode="External"/><Relationship Id="rId1422" Type="http://schemas.openxmlformats.org/officeDocument/2006/relationships/hyperlink" Target="file:///C:\Users\IW%20Help\Events\IR\Create%20Arterial%20Road%20Incident%20Record%20(IR).htm" TargetMode="External"/><Relationship Id="rId61" Type="http://schemas.openxmlformats.org/officeDocument/2006/relationships/image" Target="media/image41.jpg"/><Relationship Id="rId571" Type="http://schemas.openxmlformats.org/officeDocument/2006/relationships/image" Target="media/image336.png"/><Relationship Id="rId669" Type="http://schemas.openxmlformats.org/officeDocument/2006/relationships/hyperlink" Target="file:///C:\Users\Brenda%20Seah\Desktop\chm\Control%20Line%20Lighting%20Control%20North%20Tunnel.htm" TargetMode="External"/><Relationship Id="rId876" Type="http://schemas.openxmlformats.org/officeDocument/2006/relationships/hyperlink" Target="file:///C:\Users\Brenda%20Seah\Desktop\chm\junctions_and_j\view_junction_info.htm" TargetMode="External"/><Relationship Id="rId1299" Type="http://schemas.openxmlformats.org/officeDocument/2006/relationships/image" Target="media/image819.JPG"/><Relationship Id="rId19" Type="http://schemas.openxmlformats.org/officeDocument/2006/relationships/image" Target="media/image6.gif"/><Relationship Id="rId224" Type="http://schemas.openxmlformats.org/officeDocument/2006/relationships/image" Target="media/image142.jpg"/><Relationship Id="rId431" Type="http://schemas.openxmlformats.org/officeDocument/2006/relationships/image" Target="media/image280.jpg"/><Relationship Id="rId529" Type="http://schemas.openxmlformats.org/officeDocument/2006/relationships/hyperlink" Target="file:///C:\Users\Brenda%20Seah\Desktop\chm\Control%20Jet%20Fan.htm" TargetMode="External"/><Relationship Id="rId736" Type="http://schemas.openxmlformats.org/officeDocument/2006/relationships/image" Target="media/image455.jpg"/><Relationship Id="rId1061" Type="http://schemas.openxmlformats.org/officeDocument/2006/relationships/image" Target="media/image650.JPG"/><Relationship Id="rId1159" Type="http://schemas.openxmlformats.org/officeDocument/2006/relationships/image" Target="media/image734.JPG"/><Relationship Id="rId1366" Type="http://schemas.openxmlformats.org/officeDocument/2006/relationships/image" Target="media/image868.png"/><Relationship Id="rId168" Type="http://schemas.openxmlformats.org/officeDocument/2006/relationships/hyperlink" Target="file:///C:\Users\Brenda%20Seah\Desktop\chm\Events\Miscellaneous\Miscellaneous.htm" TargetMode="External"/><Relationship Id="rId943" Type="http://schemas.openxmlformats.org/officeDocument/2006/relationships/hyperlink" Target="file:///C:\Users\Brenda%20Seah\Desktop\chm\Vent_Level.htm" TargetMode="External"/><Relationship Id="rId1019" Type="http://schemas.openxmlformats.org/officeDocument/2006/relationships/image" Target="media/image628.JPG"/><Relationship Id="rId72" Type="http://schemas.openxmlformats.org/officeDocument/2006/relationships/hyperlink" Target="file:///C:\Users\Brenda%20Seah\Desktop\chm\VMS%20default%20library\VMS%20default%20library.htm" TargetMode="External"/><Relationship Id="rId375" Type="http://schemas.openxmlformats.org/officeDocument/2006/relationships/image" Target="media/image228.jpg"/><Relationship Id="rId582" Type="http://schemas.openxmlformats.org/officeDocument/2006/relationships/image" Target="media/image346.JPG"/><Relationship Id="rId803" Type="http://schemas.openxmlformats.org/officeDocument/2006/relationships/image" Target="media/image496.JPG"/><Relationship Id="rId1226" Type="http://schemas.openxmlformats.org/officeDocument/2006/relationships/image" Target="media/image769.JPG"/><Relationship Id="rId1433" Type="http://schemas.openxmlformats.org/officeDocument/2006/relationships/image" Target="media/image916.jpg"/><Relationship Id="rId3" Type="http://schemas.openxmlformats.org/officeDocument/2006/relationships/styles" Target="styles.xml"/><Relationship Id="rId235" Type="http://schemas.openxmlformats.org/officeDocument/2006/relationships/image" Target="media/image147.gif"/><Relationship Id="rId442" Type="http://schemas.openxmlformats.org/officeDocument/2006/relationships/image" Target="media/image291.jpg"/><Relationship Id="rId887" Type="http://schemas.openxmlformats.org/officeDocument/2006/relationships/image" Target="media/image546.jpg"/><Relationship Id="rId1072" Type="http://schemas.openxmlformats.org/officeDocument/2006/relationships/image" Target="media/image660.JPG"/><Relationship Id="rId1500" Type="http://schemas.openxmlformats.org/officeDocument/2006/relationships/image" Target="media/image957.JPG"/><Relationship Id="rId302" Type="http://schemas.openxmlformats.org/officeDocument/2006/relationships/hyperlink" Target="file:///C:\Users\Brenda%20Seah\Desktop\update%20Monitor.htm" TargetMode="External"/><Relationship Id="rId747" Type="http://schemas.openxmlformats.org/officeDocument/2006/relationships/image" Target="media/image460.jpg"/><Relationship Id="rId954" Type="http://schemas.openxmlformats.org/officeDocument/2006/relationships/hyperlink" Target="file:///C:\Users\Brenda%20Seah\Desktop\chm\VMS.htm" TargetMode="External"/><Relationship Id="rId1377" Type="http://schemas.openxmlformats.org/officeDocument/2006/relationships/image" Target="media/image878.JPG"/><Relationship Id="rId83" Type="http://schemas.openxmlformats.org/officeDocument/2006/relationships/image" Target="media/image45.jpg"/><Relationship Id="rId179" Type="http://schemas.openxmlformats.org/officeDocument/2006/relationships/image" Target="media/image119.gif"/><Relationship Id="rId386" Type="http://schemas.openxmlformats.org/officeDocument/2006/relationships/image" Target="media/image239.jpg"/><Relationship Id="rId593" Type="http://schemas.openxmlformats.org/officeDocument/2006/relationships/image" Target="media/image357.JPG"/><Relationship Id="rId607" Type="http://schemas.openxmlformats.org/officeDocument/2006/relationships/image" Target="media/image371.JPG"/><Relationship Id="rId814" Type="http://schemas.openxmlformats.org/officeDocument/2006/relationships/image" Target="media/image501.jpg"/><Relationship Id="rId1237" Type="http://schemas.openxmlformats.org/officeDocument/2006/relationships/image" Target="media/image777.JPG"/><Relationship Id="rId1444" Type="http://schemas.openxmlformats.org/officeDocument/2006/relationships/hyperlink" Target="file:///C:\Users\Brenda%20Seah\Desktop\chm\Create%20IR.htm" TargetMode="External"/><Relationship Id="rId246" Type="http://schemas.openxmlformats.org/officeDocument/2006/relationships/image" Target="media/image153.gif"/><Relationship Id="rId660" Type="http://schemas.openxmlformats.org/officeDocument/2006/relationships/hyperlink" Target="file:///C:\Users\Brenda%20Seah\Desktop\Doors%20and%20staircases\Control%20ES%20Normal%20Fan.htm" TargetMode="External"/><Relationship Id="rId898" Type="http://schemas.openxmlformats.org/officeDocument/2006/relationships/image" Target="media/image551.JPG"/><Relationship Id="rId1083" Type="http://schemas.openxmlformats.org/officeDocument/2006/relationships/hyperlink" Target="file:///C:\Users\Brenda%20Seah\Desktop\chm\Display%20Drainage.htm" TargetMode="External"/><Relationship Id="rId1290" Type="http://schemas.openxmlformats.org/officeDocument/2006/relationships/image" Target="media/image812.JPG"/><Relationship Id="rId1304" Type="http://schemas.openxmlformats.org/officeDocument/2006/relationships/image" Target="media/image824.png"/><Relationship Id="rId1511" Type="http://schemas.openxmlformats.org/officeDocument/2006/relationships/image" Target="media/image968.png"/><Relationship Id="rId106" Type="http://schemas.openxmlformats.org/officeDocument/2006/relationships/image" Target="media/image64.jpg"/><Relationship Id="rId313" Type="http://schemas.openxmlformats.org/officeDocument/2006/relationships/image" Target="media/image169.jpg"/><Relationship Id="rId758" Type="http://schemas.openxmlformats.org/officeDocument/2006/relationships/image" Target="media/image466.JPG"/><Relationship Id="rId965" Type="http://schemas.openxmlformats.org/officeDocument/2006/relationships/image" Target="media/image579.jpg"/><Relationship Id="rId1150" Type="http://schemas.openxmlformats.org/officeDocument/2006/relationships/image" Target="media/image725.JPG"/><Relationship Id="rId1388" Type="http://schemas.openxmlformats.org/officeDocument/2006/relationships/image" Target="media/image888.png"/><Relationship Id="rId10" Type="http://schemas.openxmlformats.org/officeDocument/2006/relationships/image" Target="media/image2.jpeg"/><Relationship Id="rId94" Type="http://schemas.openxmlformats.org/officeDocument/2006/relationships/image" Target="media/image56.jpg"/><Relationship Id="rId397" Type="http://schemas.openxmlformats.org/officeDocument/2006/relationships/image" Target="media/image250.JPG"/><Relationship Id="rId520" Type="http://schemas.openxmlformats.org/officeDocument/2006/relationships/image" Target="media/image300.jpg"/><Relationship Id="rId618" Type="http://schemas.openxmlformats.org/officeDocument/2006/relationships/image" Target="media/image380.jpg"/><Relationship Id="rId825" Type="http://schemas.openxmlformats.org/officeDocument/2006/relationships/hyperlink" Target="file:///C:\Users\Brenda%20Seah\Desktop\chm\Zoom%20Previous.htm" TargetMode="External"/><Relationship Id="rId1248" Type="http://schemas.openxmlformats.org/officeDocument/2006/relationships/hyperlink" Target="file:///C:\Users\Brenda%20Seah\Desktop\chm\PlantRoom.htm" TargetMode="External"/><Relationship Id="rId1455" Type="http://schemas.openxmlformats.org/officeDocument/2006/relationships/hyperlink" Target="file:///C:\Users\Brenda%20Seah\Desktop\chm\Create%20End%20Point.htm" TargetMode="External"/><Relationship Id="rId257" Type="http://schemas.openxmlformats.org/officeDocument/2006/relationships/hyperlink" Target="file:///C:\Users\Brenda%20Seah\Desktop\Update%20Event%20Handing.htm" TargetMode="External"/><Relationship Id="rId1010" Type="http://schemas.openxmlformats.org/officeDocument/2006/relationships/image" Target="media/image619.jpg"/><Relationship Id="rId1094" Type="http://schemas.openxmlformats.org/officeDocument/2006/relationships/image" Target="media/image678.jpg"/><Relationship Id="rId1108" Type="http://schemas.openxmlformats.org/officeDocument/2006/relationships/hyperlink" Target="file:///C:\Users\Brenda%20Seah\Desktop\chm\Remote%20Control%20Lighting.htm" TargetMode="External"/><Relationship Id="rId1315" Type="http://schemas.openxmlformats.org/officeDocument/2006/relationships/image" Target="media/image832.JPG"/><Relationship Id="rId117" Type="http://schemas.openxmlformats.org/officeDocument/2006/relationships/image" Target="media/image75.jpg"/><Relationship Id="rId671" Type="http://schemas.openxmlformats.org/officeDocument/2006/relationships/image" Target="media/image413.jpg"/><Relationship Id="rId769" Type="http://schemas.openxmlformats.org/officeDocument/2006/relationships/hyperlink" Target="file:///C:\Users\Brenda%20Seah\Desktop\chm\View%20GIS.htm" TargetMode="External"/><Relationship Id="rId976" Type="http://schemas.openxmlformats.org/officeDocument/2006/relationships/image" Target="media/image589.png"/><Relationship Id="rId1399" Type="http://schemas.openxmlformats.org/officeDocument/2006/relationships/image" Target="media/image899.png"/><Relationship Id="rId324" Type="http://schemas.openxmlformats.org/officeDocument/2006/relationships/image" Target="media/image178.jpg"/><Relationship Id="rId531" Type="http://schemas.openxmlformats.org/officeDocument/2006/relationships/image" Target="media/image308.JPG"/><Relationship Id="rId629" Type="http://schemas.openxmlformats.org/officeDocument/2006/relationships/image" Target="media/image389.png"/><Relationship Id="rId1161" Type="http://schemas.openxmlformats.org/officeDocument/2006/relationships/image" Target="media/image736.JPG"/><Relationship Id="rId1259" Type="http://schemas.openxmlformats.org/officeDocument/2006/relationships/image" Target="media/image785.png"/><Relationship Id="rId1466" Type="http://schemas.openxmlformats.org/officeDocument/2006/relationships/image" Target="media/image932.jpg"/><Relationship Id="rId836" Type="http://schemas.openxmlformats.org/officeDocument/2006/relationships/image" Target="media/image507.jpg"/><Relationship Id="rId1021" Type="http://schemas.openxmlformats.org/officeDocument/2006/relationships/image" Target="media/image630.png"/><Relationship Id="rId1119" Type="http://schemas.openxmlformats.org/officeDocument/2006/relationships/image" Target="media/image699.jpg"/><Relationship Id="rId903" Type="http://schemas.openxmlformats.org/officeDocument/2006/relationships/image" Target="media/image555.JPG"/><Relationship Id="rId1326" Type="http://schemas.openxmlformats.org/officeDocument/2006/relationships/image" Target="media/image839.JPG"/><Relationship Id="rId1533" Type="http://schemas.openxmlformats.org/officeDocument/2006/relationships/image" Target="media/image986.JPG"/><Relationship Id="rId32" Type="http://schemas.openxmlformats.org/officeDocument/2006/relationships/image" Target="media/image19.JPG"/><Relationship Id="rId181" Type="http://schemas.openxmlformats.org/officeDocument/2006/relationships/image" Target="media/image121.JPG"/><Relationship Id="rId279" Type="http://schemas.openxmlformats.org/officeDocument/2006/relationships/hyperlink" Target="file:///C:\Users\Brenda%20Seah\Desktop\Update%20Event%20Handing.htm" TargetMode="External"/><Relationship Id="rId693" Type="http://schemas.openxmlformats.org/officeDocument/2006/relationships/hyperlink" Target="file:///C:\Users\Brenda%20Seah\Desktop\chm\View%20GIS.htm" TargetMode="External"/><Relationship Id="rId139" Type="http://schemas.openxmlformats.org/officeDocument/2006/relationships/image" Target="media/image95.jpg"/><Relationship Id="rId346" Type="http://schemas.openxmlformats.org/officeDocument/2006/relationships/image" Target="media/image200.jpg"/><Relationship Id="rId553" Type="http://schemas.openxmlformats.org/officeDocument/2006/relationships/hyperlink" Target="file:///C:\Users\Brenda%20Seah\Desktop\chm\View%20GIS.htm" TargetMode="External"/><Relationship Id="rId760" Type="http://schemas.openxmlformats.org/officeDocument/2006/relationships/hyperlink" Target="file:///C:\Users\Brenda%20Seah\Desktop\chm\Search%20Historical%20Incident%20Record.htm" TargetMode="External"/><Relationship Id="rId998" Type="http://schemas.openxmlformats.org/officeDocument/2006/relationships/image" Target="media/image607.JPG"/><Relationship Id="rId1183" Type="http://schemas.openxmlformats.org/officeDocument/2006/relationships/hyperlink" Target="file:///C:\Users\Brenda%20Seah\Desktop\chm\Ventilation.htm" TargetMode="External"/><Relationship Id="rId1390" Type="http://schemas.openxmlformats.org/officeDocument/2006/relationships/image" Target="media/image890.png"/><Relationship Id="rId206" Type="http://schemas.openxmlformats.org/officeDocument/2006/relationships/hyperlink" Target="file:///C:\Users\Brenda%20Seah\Desktop\Update%20Event%20Handing.htm" TargetMode="External"/><Relationship Id="rId413" Type="http://schemas.openxmlformats.org/officeDocument/2006/relationships/image" Target="media/image263.jpg"/><Relationship Id="rId858" Type="http://schemas.openxmlformats.org/officeDocument/2006/relationships/image" Target="media/image525.jpg"/><Relationship Id="rId1043" Type="http://schemas.openxmlformats.org/officeDocument/2006/relationships/image" Target="media/image636.jpg"/><Relationship Id="rId1488" Type="http://schemas.openxmlformats.org/officeDocument/2006/relationships/image" Target="media/image945.JPG"/><Relationship Id="rId620" Type="http://schemas.openxmlformats.org/officeDocument/2006/relationships/hyperlink" Target="file:///C:\Users\Brenda%20Seah\Desktop\chm\Choose%20new%20message%20from%20VMS%20Library.htm" TargetMode="External"/><Relationship Id="rId718" Type="http://schemas.openxmlformats.org/officeDocument/2006/relationships/image" Target="media/image442.JPG"/><Relationship Id="rId925" Type="http://schemas.openxmlformats.org/officeDocument/2006/relationships/image" Target="media/image570.JPG"/><Relationship Id="rId1250" Type="http://schemas.openxmlformats.org/officeDocument/2006/relationships/image" Target="media/image779.png"/><Relationship Id="rId1348" Type="http://schemas.openxmlformats.org/officeDocument/2006/relationships/image" Target="media/image850.JPG"/><Relationship Id="rId1555" Type="http://schemas.openxmlformats.org/officeDocument/2006/relationships/image" Target="media/image1002.jpg"/><Relationship Id="rId1110" Type="http://schemas.openxmlformats.org/officeDocument/2006/relationships/image" Target="media/image692.JPG"/><Relationship Id="rId1208" Type="http://schemas.openxmlformats.org/officeDocument/2006/relationships/image" Target="media/image754.JPG"/><Relationship Id="rId1415" Type="http://schemas.openxmlformats.org/officeDocument/2006/relationships/hyperlink" Target="file:///C:\Users\Brenda%20Seah\Desktop\Tunnel%20IR\Create%20End%20Point.htm" TargetMode="External"/><Relationship Id="rId54" Type="http://schemas.openxmlformats.org/officeDocument/2006/relationships/image" Target="media/image36.jpg"/><Relationship Id="rId270" Type="http://schemas.openxmlformats.org/officeDocument/2006/relationships/hyperlink" Target="file:///C:\Users\Brenda%20Seah\Desktop\Update%20Event%20Response%20Tab.htm" TargetMode="External"/><Relationship Id="rId130" Type="http://schemas.openxmlformats.org/officeDocument/2006/relationships/image" Target="media/image87.jpg"/><Relationship Id="rId368" Type="http://schemas.openxmlformats.org/officeDocument/2006/relationships/image" Target="media/image221.jpg"/><Relationship Id="rId575" Type="http://schemas.openxmlformats.org/officeDocument/2006/relationships/image" Target="media/image339.JPG"/><Relationship Id="rId782" Type="http://schemas.openxmlformats.org/officeDocument/2006/relationships/hyperlink" Target="file:///C:\Users\Brenda%20Seah\Desktop\chm\Access%20Help.htm" TargetMode="External"/><Relationship Id="rId228" Type="http://schemas.openxmlformats.org/officeDocument/2006/relationships/image" Target="media/image143.jpg"/><Relationship Id="rId435" Type="http://schemas.openxmlformats.org/officeDocument/2006/relationships/image" Target="media/image284.jpg"/><Relationship Id="rId642" Type="http://schemas.openxmlformats.org/officeDocument/2006/relationships/hyperlink" Target="file:///C:\Users\Brenda%20Seah\Desktop\chm\Control%20Jet%20Fan.htm" TargetMode="External"/><Relationship Id="rId1065" Type="http://schemas.openxmlformats.org/officeDocument/2006/relationships/image" Target="media/image653.JPG"/><Relationship Id="rId1272" Type="http://schemas.openxmlformats.org/officeDocument/2006/relationships/hyperlink" Target="file:///C:\Users\IW%20Help\Events\Equipment%20control\FCT\RBBI\Control%20RBBI.htm" TargetMode="External"/><Relationship Id="rId947" Type="http://schemas.openxmlformats.org/officeDocument/2006/relationships/image" Target="media/image574.JPG"/><Relationship Id="rId1132" Type="http://schemas.openxmlformats.org/officeDocument/2006/relationships/hyperlink" Target="file:///C:\IW%20Help\Events\Equipment%20control\PMCS\Power\power.htm" TargetMode="External"/><Relationship Id="rId76" Type="http://schemas.openxmlformats.org/officeDocument/2006/relationships/hyperlink" Target="file:///C:\Users\Brenda%20Seah\Desktop\chm\Tagging\tagging.htm" TargetMode="External"/><Relationship Id="rId807" Type="http://schemas.openxmlformats.org/officeDocument/2006/relationships/hyperlink" Target="file:///C:\Users\Brenda%20Seah\Desktop\Map%20Navigation\Map%20Navigation.htm" TargetMode="External"/><Relationship Id="rId1437" Type="http://schemas.openxmlformats.org/officeDocument/2006/relationships/hyperlink" Target="file:///C:\Users\IW%20Help\Events\IR\Expressway\accident.htm" TargetMode="External"/><Relationship Id="rId1504" Type="http://schemas.openxmlformats.org/officeDocument/2006/relationships/image" Target="media/image961.JPG"/><Relationship Id="rId292" Type="http://schemas.openxmlformats.org/officeDocument/2006/relationships/image" Target="media/image163.jpg"/><Relationship Id="rId597" Type="http://schemas.openxmlformats.org/officeDocument/2006/relationships/image" Target="media/image361.JPG"/><Relationship Id="rId152" Type="http://schemas.openxmlformats.org/officeDocument/2006/relationships/image" Target="media/image105.jpg"/><Relationship Id="rId1087" Type="http://schemas.openxmlformats.org/officeDocument/2006/relationships/image" Target="media/image672.JPG"/><Relationship Id="rId1294" Type="http://schemas.openxmlformats.org/officeDocument/2006/relationships/image" Target="media/image816.JPG"/><Relationship Id="rId664" Type="http://schemas.openxmlformats.org/officeDocument/2006/relationships/hyperlink" Target="file:///C:\Users\Brenda%20Seah\Desktop\chm\View%20GIS.htm" TargetMode="External"/><Relationship Id="rId871" Type="http://schemas.openxmlformats.org/officeDocument/2006/relationships/image" Target="media/image535.jpg"/><Relationship Id="rId969" Type="http://schemas.openxmlformats.org/officeDocument/2006/relationships/image" Target="media/image583.JPG"/><Relationship Id="rId317" Type="http://schemas.openxmlformats.org/officeDocument/2006/relationships/image" Target="media/image173.jpg"/><Relationship Id="rId524" Type="http://schemas.openxmlformats.org/officeDocument/2006/relationships/image" Target="media/image304.jpg"/><Relationship Id="rId731" Type="http://schemas.openxmlformats.org/officeDocument/2006/relationships/image" Target="media/image450.jpg"/><Relationship Id="rId1154" Type="http://schemas.openxmlformats.org/officeDocument/2006/relationships/image" Target="media/image729.JPG"/><Relationship Id="rId1361" Type="http://schemas.openxmlformats.org/officeDocument/2006/relationships/image" Target="media/image863.JPG"/><Relationship Id="rId1459" Type="http://schemas.openxmlformats.org/officeDocument/2006/relationships/hyperlink" Target="file:///C:\Users\IW%20Help\Events\IR\Create%20Expressway.htm" TargetMode="External"/><Relationship Id="rId98" Type="http://schemas.openxmlformats.org/officeDocument/2006/relationships/hyperlink" Target="file:///C:\Users\Brenda%20Seah\Events\Junction%20Control.htm" TargetMode="External"/><Relationship Id="rId829" Type="http://schemas.openxmlformats.org/officeDocument/2006/relationships/hyperlink" Target="file:///C:\Users\Brenda%20Seah\Desktop\chm\Zooming%20map%20using%20pre-defined%20levels.htm" TargetMode="External"/><Relationship Id="rId1014" Type="http://schemas.openxmlformats.org/officeDocument/2006/relationships/image" Target="media/image623.jpg"/><Relationship Id="rId1221" Type="http://schemas.openxmlformats.org/officeDocument/2006/relationships/image" Target="media/image764.JPG"/><Relationship Id="rId1319" Type="http://schemas.openxmlformats.org/officeDocument/2006/relationships/image" Target="media/image834.JPG"/><Relationship Id="rId1526" Type="http://schemas.openxmlformats.org/officeDocument/2006/relationships/hyperlink" Target="file:///C:\Users\Brenda%20Seah\Desktop\chm\Search_IR.htm" TargetMode="External"/><Relationship Id="rId25" Type="http://schemas.openxmlformats.org/officeDocument/2006/relationships/image" Target="media/image12.gif"/><Relationship Id="rId174" Type="http://schemas.openxmlformats.org/officeDocument/2006/relationships/image" Target="media/image114.jpg"/><Relationship Id="rId381" Type="http://schemas.openxmlformats.org/officeDocument/2006/relationships/image" Target="media/image234.JPG"/><Relationship Id="rId241" Type="http://schemas.openxmlformats.org/officeDocument/2006/relationships/image" Target="media/image150.png"/><Relationship Id="rId686" Type="http://schemas.openxmlformats.org/officeDocument/2006/relationships/image" Target="media/image418.jpg"/><Relationship Id="rId893" Type="http://schemas.openxmlformats.org/officeDocument/2006/relationships/hyperlink" Target="file:///C:\Users\Brenda%20Seah\Desktop\chm\surveillance_cameras\display%20%20hide%20sur%20FCT.htm" TargetMode="External"/><Relationship Id="rId339" Type="http://schemas.openxmlformats.org/officeDocument/2006/relationships/image" Target="media/image193.JPG"/><Relationship Id="rId546" Type="http://schemas.openxmlformats.org/officeDocument/2006/relationships/hyperlink" Target="file:///C:\Users\Brenda%20Seah\Desktop\chm\Control%20Fresh%20Air%20Fan.htm" TargetMode="External"/><Relationship Id="rId753" Type="http://schemas.openxmlformats.org/officeDocument/2006/relationships/image" Target="media/image463.jpg"/><Relationship Id="rId1176" Type="http://schemas.openxmlformats.org/officeDocument/2006/relationships/hyperlink" Target="file:///C:\Users\Brenda%20Seah\Desktop\chm\Lane%20Use%20Signal%20(LUS).htm" TargetMode="External"/><Relationship Id="rId1383" Type="http://schemas.openxmlformats.org/officeDocument/2006/relationships/image" Target="media/image884.png"/><Relationship Id="rId101" Type="http://schemas.openxmlformats.org/officeDocument/2006/relationships/hyperlink" Target="file:///C:\Users\Brenda%20Seah\Events\Junction%20Control.htm" TargetMode="External"/><Relationship Id="rId406" Type="http://schemas.openxmlformats.org/officeDocument/2006/relationships/image" Target="media/image258.gif"/><Relationship Id="rId960" Type="http://schemas.openxmlformats.org/officeDocument/2006/relationships/hyperlink" Target="file:///C:\Users\Brenda%20Seah\Desktop\chm\Power.htm" TargetMode="External"/><Relationship Id="rId1036" Type="http://schemas.openxmlformats.org/officeDocument/2006/relationships/hyperlink" Target="file:///C:\Users\IW%20Help\Events\Equipment%20control\PMCS\Plant%20Management%20Control%20System%20(PMCS).htm" TargetMode="External"/><Relationship Id="rId1243" Type="http://schemas.openxmlformats.org/officeDocument/2006/relationships/hyperlink" Target="file:///C:\Users\Brenda%20Seah\Desktop\chm\SOS.htm" TargetMode="External"/><Relationship Id="rId613" Type="http://schemas.openxmlformats.org/officeDocument/2006/relationships/image" Target="media/image375.png"/><Relationship Id="rId820" Type="http://schemas.openxmlformats.org/officeDocument/2006/relationships/hyperlink" Target="file:///C:\Users\Brenda%20Seah\Desktop\chm\Pan.htm" TargetMode="External"/><Relationship Id="rId918" Type="http://schemas.openxmlformats.org/officeDocument/2006/relationships/image" Target="media/image565.JPG"/><Relationship Id="rId1450" Type="http://schemas.openxmlformats.org/officeDocument/2006/relationships/image" Target="media/image921.JPG"/><Relationship Id="rId1548" Type="http://schemas.openxmlformats.org/officeDocument/2006/relationships/image" Target="media/image995.JPG"/><Relationship Id="rId1103" Type="http://schemas.openxmlformats.org/officeDocument/2006/relationships/image" Target="media/image687.jpg"/><Relationship Id="rId1310" Type="http://schemas.openxmlformats.org/officeDocument/2006/relationships/hyperlink" Target="file:///C:\Users\Brenda%20Seah\Desktop\chm\view_aidccamera_info.htm" TargetMode="External"/><Relationship Id="rId1408" Type="http://schemas.openxmlformats.org/officeDocument/2006/relationships/hyperlink" Target="file:///C:\Users\Brenda%20Seah\Desktop\chm\Create%20End%20Point.htm" TargetMode="External"/><Relationship Id="rId47" Type="http://schemas.openxmlformats.org/officeDocument/2006/relationships/image" Target="media/image29.jpg"/><Relationship Id="rId196" Type="http://schemas.openxmlformats.org/officeDocument/2006/relationships/image" Target="media/image132.jpg"/><Relationship Id="rId263" Type="http://schemas.openxmlformats.org/officeDocument/2006/relationships/hyperlink" Target="file:///C:\Users\Brenda%20Seah\Desktop\Update%20Event%20Response%20Tab.htm" TargetMode="External"/><Relationship Id="rId123" Type="http://schemas.openxmlformats.org/officeDocument/2006/relationships/image" Target="media/image80.jpg"/><Relationship Id="rId330" Type="http://schemas.openxmlformats.org/officeDocument/2006/relationships/image" Target="media/image184.JPG"/><Relationship Id="rId568" Type="http://schemas.openxmlformats.org/officeDocument/2006/relationships/image" Target="media/image333.JPG"/><Relationship Id="rId775" Type="http://schemas.openxmlformats.org/officeDocument/2006/relationships/image" Target="media/image473.jpg"/><Relationship Id="rId982" Type="http://schemas.openxmlformats.org/officeDocument/2006/relationships/image" Target="media/image595.png"/><Relationship Id="rId1198" Type="http://schemas.openxmlformats.org/officeDocument/2006/relationships/hyperlink" Target="file:///C:\Users\IW%20Help\Events\Equipment%20control\FCT\Power%20Equipment\Control%20generator.htm" TargetMode="External"/><Relationship Id="rId428" Type="http://schemas.openxmlformats.org/officeDocument/2006/relationships/image" Target="media/image277.JPG"/><Relationship Id="rId635" Type="http://schemas.openxmlformats.org/officeDocument/2006/relationships/image" Target="media/image395.png"/><Relationship Id="rId842" Type="http://schemas.openxmlformats.org/officeDocument/2006/relationships/image" Target="media/image513.jpg"/><Relationship Id="rId1058" Type="http://schemas.openxmlformats.org/officeDocument/2006/relationships/image" Target="media/image647.JPG"/><Relationship Id="rId1265" Type="http://schemas.openxmlformats.org/officeDocument/2006/relationships/image" Target="media/image790.png"/><Relationship Id="rId1472" Type="http://schemas.openxmlformats.org/officeDocument/2006/relationships/image" Target="media/image938.png"/><Relationship Id="rId702" Type="http://schemas.openxmlformats.org/officeDocument/2006/relationships/image" Target="media/image426.jpg"/><Relationship Id="rId1125" Type="http://schemas.openxmlformats.org/officeDocument/2006/relationships/hyperlink" Target="file:///C:\Users\Brenda%20Seah\Desktop\chm\Display%20Power.htm" TargetMode="External"/><Relationship Id="rId1332" Type="http://schemas.openxmlformats.org/officeDocument/2006/relationships/hyperlink" Target="file:///C:\Users\Brenda%20Seah\Desktop\chm\Zooming%20kpetun%20using%20pre-defined%20views.htm" TargetMode="External"/><Relationship Id="rId69" Type="http://schemas.openxmlformats.org/officeDocument/2006/relationships/hyperlink" Target="file:///C:\Users\Brenda%20Seah\Desktop\chm\User%20profiles\User%20profiles.htm" TargetMode="External"/><Relationship Id="rId285" Type="http://schemas.openxmlformats.org/officeDocument/2006/relationships/hyperlink" Target="file:///C:\Users\Brenda%20Seah\Desktop\Update%20Event%20Handing.htm" TargetMode="External"/><Relationship Id="rId797" Type="http://schemas.openxmlformats.org/officeDocument/2006/relationships/image" Target="media/image491.png"/><Relationship Id="rId145" Type="http://schemas.openxmlformats.org/officeDocument/2006/relationships/image" Target="media/image98.jpg"/><Relationship Id="rId352" Type="http://schemas.openxmlformats.org/officeDocument/2006/relationships/image" Target="media/image206.jpg"/><Relationship Id="rId1287" Type="http://schemas.openxmlformats.org/officeDocument/2006/relationships/image" Target="media/image809.png"/><Relationship Id="rId212" Type="http://schemas.openxmlformats.org/officeDocument/2006/relationships/image" Target="media/image139.JPG"/><Relationship Id="rId657" Type="http://schemas.openxmlformats.org/officeDocument/2006/relationships/hyperlink" Target="file:///C:\Users\Brenda%20Seah\Desktop\chm\Control%20Boost%20Light%20Group.htm" TargetMode="External"/><Relationship Id="rId864" Type="http://schemas.openxmlformats.org/officeDocument/2006/relationships/hyperlink" Target="file:///C:\Users\IW%20Help\Events\Equipment%20control\Visual%20Message%20Sign%20(VMS).htm" TargetMode="External"/><Relationship Id="rId1494" Type="http://schemas.openxmlformats.org/officeDocument/2006/relationships/image" Target="media/image951.JPG"/><Relationship Id="rId517" Type="http://schemas.openxmlformats.org/officeDocument/2006/relationships/image" Target="media/image2860.png"/><Relationship Id="rId724" Type="http://schemas.openxmlformats.org/officeDocument/2006/relationships/image" Target="media/image448.jpg"/><Relationship Id="rId931" Type="http://schemas.openxmlformats.org/officeDocument/2006/relationships/hyperlink" Target="file:///C:\Users\Brenda%20Seah\Desktop\chm\Zooming%20map%20using%20pre-defined%20views.htm" TargetMode="External"/><Relationship Id="rId1147" Type="http://schemas.openxmlformats.org/officeDocument/2006/relationships/image" Target="media/image722.JPG"/><Relationship Id="rId1354" Type="http://schemas.openxmlformats.org/officeDocument/2006/relationships/image" Target="media/image856.JPG"/><Relationship Id="rId1561" Type="http://schemas.openxmlformats.org/officeDocument/2006/relationships/header" Target="header2.xml"/><Relationship Id="rId60" Type="http://schemas.openxmlformats.org/officeDocument/2006/relationships/image" Target="media/image40.emf"/><Relationship Id="rId1007" Type="http://schemas.openxmlformats.org/officeDocument/2006/relationships/image" Target="media/image616.jpg"/><Relationship Id="rId1214" Type="http://schemas.openxmlformats.org/officeDocument/2006/relationships/image" Target="media/image759.JPG"/><Relationship Id="rId1421" Type="http://schemas.openxmlformats.org/officeDocument/2006/relationships/image" Target="media/image910.jpg"/><Relationship Id="rId1519" Type="http://schemas.openxmlformats.org/officeDocument/2006/relationships/image" Target="media/image976.JPG"/><Relationship Id="rId18" Type="http://schemas.openxmlformats.org/officeDocument/2006/relationships/image" Target="media/image5.gif"/><Relationship Id="rId167" Type="http://schemas.openxmlformats.org/officeDocument/2006/relationships/hyperlink" Target="file:///C:\Users\Brenda%20Seah\Desktop\chm\Events\New%20SMS\New%20SMS.htm" TargetMode="External"/><Relationship Id="rId374" Type="http://schemas.openxmlformats.org/officeDocument/2006/relationships/image" Target="media/image227.jpg"/><Relationship Id="rId581" Type="http://schemas.openxmlformats.org/officeDocument/2006/relationships/image" Target="media/image345.JPG"/><Relationship Id="rId234" Type="http://schemas.openxmlformats.org/officeDocument/2006/relationships/image" Target="media/image146.gif"/><Relationship Id="rId679" Type="http://schemas.openxmlformats.org/officeDocument/2006/relationships/hyperlink" Target="file:///C:\Users\Brenda%20Seah\Desktop\Doors%20and%20staircases\Control%20ES%20Normal%20Fan.htm" TargetMode="External"/><Relationship Id="rId886" Type="http://schemas.openxmlformats.org/officeDocument/2006/relationships/hyperlink" Target="file:///C:\Users\IW%20Help\Events\Junction%20Control.htm" TargetMode="External"/><Relationship Id="rId2" Type="http://schemas.openxmlformats.org/officeDocument/2006/relationships/numbering" Target="numbering.xml"/><Relationship Id="rId441" Type="http://schemas.openxmlformats.org/officeDocument/2006/relationships/image" Target="media/image290.jpg"/><Relationship Id="rId539" Type="http://schemas.openxmlformats.org/officeDocument/2006/relationships/image" Target="media/image313.JPG"/><Relationship Id="rId746" Type="http://schemas.openxmlformats.org/officeDocument/2006/relationships/image" Target="media/image459.jpg"/><Relationship Id="rId1071" Type="http://schemas.openxmlformats.org/officeDocument/2006/relationships/image" Target="media/image659.jpg"/><Relationship Id="rId1169" Type="http://schemas.openxmlformats.org/officeDocument/2006/relationships/hyperlink" Target="file:///C:\Users\Brenda%20Seah\Desktop\chm\Ventilation.htm" TargetMode="External"/><Relationship Id="rId1376" Type="http://schemas.openxmlformats.org/officeDocument/2006/relationships/image" Target="media/image877.JPG"/><Relationship Id="rId301" Type="http://schemas.openxmlformats.org/officeDocument/2006/relationships/hyperlink" Target="file:///C:\Users\Brenda%20Seah\Desktop\Update%20Event%20Response%20Tab.htm" TargetMode="External"/><Relationship Id="rId953" Type="http://schemas.openxmlformats.org/officeDocument/2006/relationships/hyperlink" Target="file:///C:\Users\Brenda%20Seah\Desktop\chm\Lane%20Use%20Signal%20(LUS).htm" TargetMode="External"/><Relationship Id="rId1029" Type="http://schemas.openxmlformats.org/officeDocument/2006/relationships/hyperlink" Target="file:///C:\Users\IW%20Help\Events\Equipment%20control\PMCS\Power\power.htm" TargetMode="External"/><Relationship Id="rId1236" Type="http://schemas.openxmlformats.org/officeDocument/2006/relationships/image" Target="media/image776.png"/><Relationship Id="rId82" Type="http://schemas.openxmlformats.org/officeDocument/2006/relationships/hyperlink" Target="file:///C:\Users\Brenda%20Seah\Desktop\chm\Sending%20link%20status\Sending%20link%20status.htm" TargetMode="External"/><Relationship Id="rId606" Type="http://schemas.openxmlformats.org/officeDocument/2006/relationships/image" Target="media/image370.JPG"/><Relationship Id="rId813" Type="http://schemas.openxmlformats.org/officeDocument/2006/relationships/image" Target="media/image500.gif"/><Relationship Id="rId1443" Type="http://schemas.openxmlformats.org/officeDocument/2006/relationships/image" Target="media/image919.jpg"/><Relationship Id="rId1303" Type="http://schemas.openxmlformats.org/officeDocument/2006/relationships/image" Target="media/image823.JPG"/><Relationship Id="rId1510" Type="http://schemas.openxmlformats.org/officeDocument/2006/relationships/image" Target="media/image967.JPG"/><Relationship Id="rId189" Type="http://schemas.openxmlformats.org/officeDocument/2006/relationships/image" Target="media/image129.jpg"/><Relationship Id="rId396" Type="http://schemas.openxmlformats.org/officeDocument/2006/relationships/image" Target="media/image249.jpg"/><Relationship Id="rId256" Type="http://schemas.openxmlformats.org/officeDocument/2006/relationships/hyperlink" Target="file:///C:\Users\Brenda%20Seah\Desktop\update%20Monitor.htm" TargetMode="External"/><Relationship Id="rId670" Type="http://schemas.openxmlformats.org/officeDocument/2006/relationships/image" Target="media/image412.jpg"/><Relationship Id="rId1093" Type="http://schemas.openxmlformats.org/officeDocument/2006/relationships/image" Target="media/image677.JPG"/><Relationship Id="rId116" Type="http://schemas.openxmlformats.org/officeDocument/2006/relationships/image" Target="media/image74.JPG"/><Relationship Id="rId323" Type="http://schemas.openxmlformats.org/officeDocument/2006/relationships/image" Target="media/image177.jpg"/><Relationship Id="rId530" Type="http://schemas.openxmlformats.org/officeDocument/2006/relationships/hyperlink" Target="file:///C:\Users\Brenda%20Seah\Desktop\chm\View%20GIS%20FCT.htm" TargetMode="External"/><Relationship Id="rId768" Type="http://schemas.openxmlformats.org/officeDocument/2006/relationships/hyperlink" Target="file:///C:\Users\Brenda%20Seah\Desktop\chm\Search%20Historical%20Eqt%20Status.htm" TargetMode="External"/><Relationship Id="rId975" Type="http://schemas.openxmlformats.org/officeDocument/2006/relationships/image" Target="media/image588.jpg"/><Relationship Id="rId1160" Type="http://schemas.openxmlformats.org/officeDocument/2006/relationships/image" Target="media/image735.JPG"/><Relationship Id="rId1398" Type="http://schemas.openxmlformats.org/officeDocument/2006/relationships/image" Target="media/image898.png"/><Relationship Id="rId628" Type="http://schemas.openxmlformats.org/officeDocument/2006/relationships/image" Target="media/image388.jpeg"/><Relationship Id="rId835" Type="http://schemas.openxmlformats.org/officeDocument/2006/relationships/image" Target="media/image506.jpg"/><Relationship Id="rId1258" Type="http://schemas.openxmlformats.org/officeDocument/2006/relationships/hyperlink" Target="file:///C:\Users\IW%20Help\Events\Equipment%20control\camera%20FCT.htm" TargetMode="External"/><Relationship Id="rId1465" Type="http://schemas.openxmlformats.org/officeDocument/2006/relationships/image" Target="media/image931.jpg"/><Relationship Id="rId1020" Type="http://schemas.openxmlformats.org/officeDocument/2006/relationships/image" Target="media/image629.JPG"/><Relationship Id="rId1118" Type="http://schemas.openxmlformats.org/officeDocument/2006/relationships/hyperlink" Target="file:///C:\Users\Brenda%20Seah\Desktop\chm\Remote%20Control.htm" TargetMode="External"/><Relationship Id="rId1325" Type="http://schemas.openxmlformats.org/officeDocument/2006/relationships/image" Target="media/image838.JPG"/><Relationship Id="rId1532" Type="http://schemas.openxmlformats.org/officeDocument/2006/relationships/image" Target="media/image985.jpg"/><Relationship Id="rId902" Type="http://schemas.openxmlformats.org/officeDocument/2006/relationships/image" Target="media/image554.JPG"/><Relationship Id="rId31" Type="http://schemas.openxmlformats.org/officeDocument/2006/relationships/image" Target="media/image18.JPG"/><Relationship Id="rId180" Type="http://schemas.openxmlformats.org/officeDocument/2006/relationships/image" Target="media/image120.jpg"/><Relationship Id="rId278" Type="http://schemas.openxmlformats.org/officeDocument/2006/relationships/hyperlink" Target="file:///C:\Users\Brenda%20Seah\Desktop\update%20Monitor.htm" TargetMode="External"/><Relationship Id="rId692" Type="http://schemas.openxmlformats.org/officeDocument/2006/relationships/hyperlink" Target="file:///C:\Users\Brenda%20Seah\Desktop\chm\Control%20ES%20Normal%20Fan.htm" TargetMode="External"/><Relationship Id="rId138" Type="http://schemas.openxmlformats.org/officeDocument/2006/relationships/image" Target="media/image94.jpg"/><Relationship Id="rId345" Type="http://schemas.openxmlformats.org/officeDocument/2006/relationships/image" Target="media/image199.gif"/><Relationship Id="rId552" Type="http://schemas.openxmlformats.org/officeDocument/2006/relationships/hyperlink" Target="file:///C:\Users\Brenda%20Seah\Desktop\chm\Control%20generator.htm" TargetMode="External"/><Relationship Id="rId997" Type="http://schemas.openxmlformats.org/officeDocument/2006/relationships/image" Target="media/image606.JPG"/><Relationship Id="rId1182" Type="http://schemas.openxmlformats.org/officeDocument/2006/relationships/hyperlink" Target="file:///C:\Users\Brenda%20Seah\Tunnel\Tunnel%20overview\Vent_Level.htm" TargetMode="External"/><Relationship Id="rId205" Type="http://schemas.openxmlformats.org/officeDocument/2006/relationships/hyperlink" Target="file:///C:\Users\Brenda%20Seah\Desktop\update%20Monitor.htm" TargetMode="External"/><Relationship Id="rId412" Type="http://schemas.openxmlformats.org/officeDocument/2006/relationships/image" Target="media/image262.jpg"/><Relationship Id="rId857" Type="http://schemas.openxmlformats.org/officeDocument/2006/relationships/hyperlink" Target="file:///C:\Users\Brenda%20Seah\Desktop\chm\vms\display_and_hide_vms_message%20FCT.htm" TargetMode="External"/><Relationship Id="rId1042" Type="http://schemas.openxmlformats.org/officeDocument/2006/relationships/image" Target="media/image635.jpg"/><Relationship Id="rId1487" Type="http://schemas.openxmlformats.org/officeDocument/2006/relationships/image" Target="media/image944.jpg"/><Relationship Id="rId717" Type="http://schemas.openxmlformats.org/officeDocument/2006/relationships/image" Target="media/image441.png"/><Relationship Id="rId924" Type="http://schemas.openxmlformats.org/officeDocument/2006/relationships/image" Target="media/image569.JPG"/><Relationship Id="rId1347" Type="http://schemas.openxmlformats.org/officeDocument/2006/relationships/image" Target="media/image849.JPG"/><Relationship Id="rId1554" Type="http://schemas.openxmlformats.org/officeDocument/2006/relationships/image" Target="media/image1001.JPG"/><Relationship Id="rId53" Type="http://schemas.openxmlformats.org/officeDocument/2006/relationships/image" Target="media/image35.jpg"/><Relationship Id="rId1207" Type="http://schemas.openxmlformats.org/officeDocument/2006/relationships/image" Target="media/image753.JPG"/><Relationship Id="rId1414" Type="http://schemas.openxmlformats.org/officeDocument/2006/relationships/hyperlink" Target="file:///C:\Users\Brenda%20Seah\Desktop\chm\Create%20End%20Point.htm" TargetMode="External"/><Relationship Id="rId367" Type="http://schemas.openxmlformats.org/officeDocument/2006/relationships/image" Target="media/image220.jpg"/><Relationship Id="rId574" Type="http://schemas.openxmlformats.org/officeDocument/2006/relationships/image" Target="media/image338.JPG"/><Relationship Id="rId227" Type="http://schemas.openxmlformats.org/officeDocument/2006/relationships/hyperlink" Target="file:///C:\Users\Brenda%20Seah\Desktop\Update%20Event%20Handing.htm" TargetMode="External"/><Relationship Id="rId781" Type="http://schemas.openxmlformats.org/officeDocument/2006/relationships/image" Target="media/image477.JPG"/><Relationship Id="rId879" Type="http://schemas.openxmlformats.org/officeDocument/2006/relationships/image" Target="media/image539.JPG"/><Relationship Id="rId434" Type="http://schemas.openxmlformats.org/officeDocument/2006/relationships/image" Target="media/image283.jpg"/><Relationship Id="rId641" Type="http://schemas.openxmlformats.org/officeDocument/2006/relationships/image" Target="media/image401.jpg"/><Relationship Id="rId739" Type="http://schemas.openxmlformats.org/officeDocument/2006/relationships/hyperlink" Target="file:///C:\Users\Brenda%20Seah\Desktop\chm\Search%20Historical%20Traffic%20Alerts.htm" TargetMode="External"/><Relationship Id="rId1064" Type="http://schemas.openxmlformats.org/officeDocument/2006/relationships/image" Target="media/image652.JPG"/><Relationship Id="rId1271" Type="http://schemas.openxmlformats.org/officeDocument/2006/relationships/image" Target="media/image795.png"/><Relationship Id="rId1369" Type="http://schemas.openxmlformats.org/officeDocument/2006/relationships/image" Target="media/image871.jpg"/><Relationship Id="rId946" Type="http://schemas.openxmlformats.org/officeDocument/2006/relationships/image" Target="media/image573.jpg"/><Relationship Id="rId1131" Type="http://schemas.openxmlformats.org/officeDocument/2006/relationships/image" Target="media/image707.JPG"/><Relationship Id="rId1229" Type="http://schemas.openxmlformats.org/officeDocument/2006/relationships/image" Target="media/image771.jpg"/><Relationship Id="rId75" Type="http://schemas.openxmlformats.org/officeDocument/2006/relationships/hyperlink" Target="file:///C:\Users\Brenda%20Seah\Desktop\chm\Pictogram\Pictogram.htm" TargetMode="External"/><Relationship Id="rId806" Type="http://schemas.openxmlformats.org/officeDocument/2006/relationships/image" Target="media/image499.JPG"/><Relationship Id="rId1436" Type="http://schemas.openxmlformats.org/officeDocument/2006/relationships/hyperlink" Target="file:///C:\Users\IW%20Help\Events\IR\Create%20Arterial%20Road%20Incident%20Record%20(IR).htm" TargetMode="External"/><Relationship Id="rId1503" Type="http://schemas.openxmlformats.org/officeDocument/2006/relationships/image" Target="media/image960.JPG"/><Relationship Id="rId291" Type="http://schemas.openxmlformats.org/officeDocument/2006/relationships/hyperlink" Target="file:///C:\Users\Brenda%20Seah\Desktop\Update%20Event%20Handing.htm" TargetMode="External"/><Relationship Id="rId151" Type="http://schemas.openxmlformats.org/officeDocument/2006/relationships/image" Target="media/image104.jpg"/><Relationship Id="rId389" Type="http://schemas.openxmlformats.org/officeDocument/2006/relationships/image" Target="media/image242.jpg"/><Relationship Id="rId596" Type="http://schemas.openxmlformats.org/officeDocument/2006/relationships/image" Target="media/image360.JPG"/><Relationship Id="rId249" Type="http://schemas.openxmlformats.org/officeDocument/2006/relationships/hyperlink" Target="file:///C:\Users\Brenda%20Seah\Desktop\update%20Monitor.htm" TargetMode="External"/><Relationship Id="rId663" Type="http://schemas.openxmlformats.org/officeDocument/2006/relationships/hyperlink" Target="file:///C:\Users\Brenda%20Seah\Desktop\chm\Control%20Line%20Lighting%20Switching.htm" TargetMode="External"/><Relationship Id="rId870" Type="http://schemas.openxmlformats.org/officeDocument/2006/relationships/image" Target="media/image534.JPG"/><Relationship Id="rId1086" Type="http://schemas.openxmlformats.org/officeDocument/2006/relationships/image" Target="media/image671.jpg"/><Relationship Id="rId1293" Type="http://schemas.openxmlformats.org/officeDocument/2006/relationships/image" Target="media/image815.JPG"/><Relationship Id="rId109" Type="http://schemas.openxmlformats.org/officeDocument/2006/relationships/image" Target="media/image67.jpg"/><Relationship Id="rId316" Type="http://schemas.openxmlformats.org/officeDocument/2006/relationships/image" Target="media/image172.jpg"/><Relationship Id="rId523" Type="http://schemas.openxmlformats.org/officeDocument/2006/relationships/image" Target="media/image303.jpg"/><Relationship Id="rId968" Type="http://schemas.openxmlformats.org/officeDocument/2006/relationships/image" Target="media/image582.jpg"/><Relationship Id="rId1153" Type="http://schemas.openxmlformats.org/officeDocument/2006/relationships/image" Target="media/image728.JPG"/><Relationship Id="rId97" Type="http://schemas.openxmlformats.org/officeDocument/2006/relationships/hyperlink" Target="file:///C:\Users\Brenda%20Seah\Events\Equipment%20control.htm" TargetMode="External"/><Relationship Id="rId730" Type="http://schemas.openxmlformats.org/officeDocument/2006/relationships/hyperlink" Target="file:///C:\Users\Brenda%20Seah\Desktop\chm\Mode%20Switch.htm" TargetMode="External"/><Relationship Id="rId828" Type="http://schemas.openxmlformats.org/officeDocument/2006/relationships/hyperlink" Target="file:///C:\Users\Brenda%20Seah\Desktop\chm\Zoom%20Next.htm" TargetMode="External"/><Relationship Id="rId1013" Type="http://schemas.openxmlformats.org/officeDocument/2006/relationships/image" Target="media/image622.jpg"/><Relationship Id="rId1360" Type="http://schemas.openxmlformats.org/officeDocument/2006/relationships/image" Target="media/image862.JPG"/><Relationship Id="rId1458" Type="http://schemas.openxmlformats.org/officeDocument/2006/relationships/image" Target="media/image926.JPG"/><Relationship Id="rId1220" Type="http://schemas.openxmlformats.org/officeDocument/2006/relationships/hyperlink" Target="file:///C:\Users\IW%20Help\Events\Implement%20PP\Implement%20Plan.htm" TargetMode="External"/><Relationship Id="rId1318" Type="http://schemas.openxmlformats.org/officeDocument/2006/relationships/image" Target="media/image833.JPG"/><Relationship Id="rId1525" Type="http://schemas.openxmlformats.org/officeDocument/2006/relationships/hyperlink" Target="file:///C:\Users\Brenda%20Seah\Desktop\chm\Search_%20Equipment.htm" TargetMode="External"/><Relationship Id="rId24" Type="http://schemas.openxmlformats.org/officeDocument/2006/relationships/image" Target="media/image11.JPG"/><Relationship Id="rId173" Type="http://schemas.openxmlformats.org/officeDocument/2006/relationships/image" Target="media/image113.jpg"/><Relationship Id="rId380" Type="http://schemas.openxmlformats.org/officeDocument/2006/relationships/image" Target="media/image233.JPG"/><Relationship Id="rId240" Type="http://schemas.openxmlformats.org/officeDocument/2006/relationships/image" Target="media/image149.JPG"/><Relationship Id="rId685" Type="http://schemas.openxmlformats.org/officeDocument/2006/relationships/image" Target="media/image417.jpg"/><Relationship Id="rId892" Type="http://schemas.openxmlformats.org/officeDocument/2006/relationships/hyperlink" Target="file:///C:\Users\Brenda%20Seah\Desktop\chm\surveillance_cameras\remote_controls_surv.htm" TargetMode="External"/><Relationship Id="rId100" Type="http://schemas.openxmlformats.org/officeDocument/2006/relationships/image" Target="media/image59.jpg"/><Relationship Id="rId338" Type="http://schemas.openxmlformats.org/officeDocument/2006/relationships/image" Target="media/image192.JPG"/><Relationship Id="rId545" Type="http://schemas.openxmlformats.org/officeDocument/2006/relationships/hyperlink" Target="file:///C:\Users\Brenda%20Seah\Desktop\chm\Control%20Air%20Con.htm" TargetMode="External"/><Relationship Id="rId752" Type="http://schemas.openxmlformats.org/officeDocument/2006/relationships/image" Target="media/image462.jpg"/><Relationship Id="rId1175" Type="http://schemas.openxmlformats.org/officeDocument/2006/relationships/image" Target="media/image737.JPG"/><Relationship Id="rId1382" Type="http://schemas.openxmlformats.org/officeDocument/2006/relationships/image" Target="media/image883.png"/><Relationship Id="rId405" Type="http://schemas.openxmlformats.org/officeDocument/2006/relationships/image" Target="media/image257.gif"/><Relationship Id="rId612" Type="http://schemas.openxmlformats.org/officeDocument/2006/relationships/image" Target="media/image374.jpg"/><Relationship Id="rId1035" Type="http://schemas.openxmlformats.org/officeDocument/2006/relationships/hyperlink" Target="file:///C:\Users\IW%20Help\Events\Equipment%20control\PMCS\Power\View%20GIS.htm" TargetMode="External"/><Relationship Id="rId1242" Type="http://schemas.openxmlformats.org/officeDocument/2006/relationships/hyperlink" Target="file:///C:\Users\Brenda%20Seah\Desktop\chm\Cameras.htm" TargetMode="External"/><Relationship Id="rId917" Type="http://schemas.openxmlformats.org/officeDocument/2006/relationships/image" Target="media/image564.jpg"/><Relationship Id="rId1102" Type="http://schemas.openxmlformats.org/officeDocument/2006/relationships/image" Target="media/image686.JPG"/><Relationship Id="rId1547" Type="http://schemas.openxmlformats.org/officeDocument/2006/relationships/image" Target="media/image994.jpg"/><Relationship Id="rId46" Type="http://schemas.openxmlformats.org/officeDocument/2006/relationships/image" Target="media/image28.jpg"/><Relationship Id="rId1407" Type="http://schemas.openxmlformats.org/officeDocument/2006/relationships/hyperlink" Target="file:///C:\Users\Brenda%20Seah\Desktop\chm\Create%20Start%20Point.htm" TargetMode="External"/><Relationship Id="rId195" Type="http://schemas.openxmlformats.org/officeDocument/2006/relationships/hyperlink" Target="file:///C:\Users\Brenda%20Seah\Desktop\Update%20Event%20Handing.htm" TargetMode="External"/><Relationship Id="rId262" Type="http://schemas.openxmlformats.org/officeDocument/2006/relationships/image" Target="media/image157.jpg"/><Relationship Id="rId567" Type="http://schemas.openxmlformats.org/officeDocument/2006/relationships/image" Target="media/image332.JPG"/><Relationship Id="rId1197" Type="http://schemas.openxmlformats.org/officeDocument/2006/relationships/image" Target="media/image746.JPG"/><Relationship Id="rId122" Type="http://schemas.openxmlformats.org/officeDocument/2006/relationships/image" Target="media/image79.jpg"/><Relationship Id="rId774" Type="http://schemas.openxmlformats.org/officeDocument/2006/relationships/image" Target="media/image472.jpg"/><Relationship Id="rId981" Type="http://schemas.openxmlformats.org/officeDocument/2006/relationships/image" Target="media/image594.jpg"/><Relationship Id="rId1057" Type="http://schemas.openxmlformats.org/officeDocument/2006/relationships/image" Target="media/image646.jpg"/><Relationship Id="rId427" Type="http://schemas.openxmlformats.org/officeDocument/2006/relationships/oleObject" Target="embeddings/oleObject3.bin"/><Relationship Id="rId634" Type="http://schemas.openxmlformats.org/officeDocument/2006/relationships/image" Target="media/image394.jpg"/><Relationship Id="rId841" Type="http://schemas.openxmlformats.org/officeDocument/2006/relationships/image" Target="media/image512.jpg"/><Relationship Id="rId1264" Type="http://schemas.openxmlformats.org/officeDocument/2006/relationships/hyperlink" Target="file:///C:\Users\IW%20Help\Events\Implement%20PP\Implement%20Plan.htm" TargetMode="External"/><Relationship Id="rId1471" Type="http://schemas.openxmlformats.org/officeDocument/2006/relationships/image" Target="media/image937.JPG"/><Relationship Id="rId701" Type="http://schemas.openxmlformats.org/officeDocument/2006/relationships/hyperlink" Target="file:///C:\Users\Brenda%20Seah\Desktop\chm\View%20GIS.htm" TargetMode="External"/><Relationship Id="rId939" Type="http://schemas.openxmlformats.org/officeDocument/2006/relationships/hyperlink" Target="file:///C:\Users\Brenda%20Seah\Desktop\chm\Cameras.htm" TargetMode="External"/><Relationship Id="rId1124" Type="http://schemas.openxmlformats.org/officeDocument/2006/relationships/hyperlink" Target="file:///C:\IW%20Help\Events\Equipment%20control\PMCS\AirCon\Air%20Con.htm" TargetMode="External"/><Relationship Id="rId1331" Type="http://schemas.openxmlformats.org/officeDocument/2006/relationships/hyperlink" Target="file:///C:\Users\Brenda%20Seah\Desktop\chm\Zooming%20kpetun%20using%20pre-defined%20views.htm" TargetMode="External"/><Relationship Id="rId68" Type="http://schemas.openxmlformats.org/officeDocument/2006/relationships/hyperlink" Target="file:///C:\Users\Brenda%20Seah\Desktop\chm\Events\IR%20List.htm" TargetMode="External"/><Relationship Id="rId1429" Type="http://schemas.openxmlformats.org/officeDocument/2006/relationships/image" Target="media/image912.jpg"/><Relationship Id="rId284" Type="http://schemas.openxmlformats.org/officeDocument/2006/relationships/hyperlink" Target="file:///C:\Users\Brenda%20Seah\Desktop\update%20Monitor.htm" TargetMode="External"/><Relationship Id="rId144" Type="http://schemas.openxmlformats.org/officeDocument/2006/relationships/image" Target="media/image97.JPG"/><Relationship Id="rId589" Type="http://schemas.openxmlformats.org/officeDocument/2006/relationships/image" Target="media/image353.JPG"/><Relationship Id="rId796" Type="http://schemas.openxmlformats.org/officeDocument/2006/relationships/image" Target="media/image490.png"/><Relationship Id="rId351" Type="http://schemas.openxmlformats.org/officeDocument/2006/relationships/image" Target="media/image205.jpg"/><Relationship Id="rId449" Type="http://schemas.openxmlformats.org/officeDocument/2006/relationships/image" Target="media/image295.png"/><Relationship Id="rId656" Type="http://schemas.openxmlformats.org/officeDocument/2006/relationships/hyperlink" Target="file:///C:\Users\Brenda%20Seah\Desktop\Drainage\Control%20De-watering%20Pump.htm" TargetMode="External"/><Relationship Id="rId863" Type="http://schemas.openxmlformats.org/officeDocument/2006/relationships/image" Target="media/image530.JPG"/><Relationship Id="rId1079" Type="http://schemas.openxmlformats.org/officeDocument/2006/relationships/image" Target="media/image667.jpg"/><Relationship Id="rId1286" Type="http://schemas.openxmlformats.org/officeDocument/2006/relationships/image" Target="media/image808.JPG"/><Relationship Id="rId1493" Type="http://schemas.openxmlformats.org/officeDocument/2006/relationships/image" Target="media/image950.jpg"/><Relationship Id="rId211" Type="http://schemas.openxmlformats.org/officeDocument/2006/relationships/image" Target="media/image138.jpg"/><Relationship Id="rId309" Type="http://schemas.openxmlformats.org/officeDocument/2006/relationships/hyperlink" Target="file:///C:\Users\Brenda%20Seah\Desktop\update%20Monitor.htm" TargetMode="External"/><Relationship Id="rId516" Type="http://schemas.openxmlformats.org/officeDocument/2006/relationships/image" Target="media/image297.png"/><Relationship Id="rId1146" Type="http://schemas.openxmlformats.org/officeDocument/2006/relationships/image" Target="media/image721.JPG"/><Relationship Id="rId723" Type="http://schemas.openxmlformats.org/officeDocument/2006/relationships/image" Target="media/image447.JPG"/><Relationship Id="rId930" Type="http://schemas.openxmlformats.org/officeDocument/2006/relationships/hyperlink" Target="file:///C:\Users\Brenda%20Seah\Desktop\chm\Zooming%20map%20using%20pre-defined%20views.htm" TargetMode="External"/><Relationship Id="rId1006" Type="http://schemas.openxmlformats.org/officeDocument/2006/relationships/image" Target="media/image615.JPG"/><Relationship Id="rId1353" Type="http://schemas.openxmlformats.org/officeDocument/2006/relationships/image" Target="media/image855.JPG"/><Relationship Id="rId1560" Type="http://schemas.openxmlformats.org/officeDocument/2006/relationships/footer" Target="footer1.xml"/><Relationship Id="rId1213" Type="http://schemas.openxmlformats.org/officeDocument/2006/relationships/image" Target="media/image758.png"/><Relationship Id="rId1420" Type="http://schemas.openxmlformats.org/officeDocument/2006/relationships/hyperlink" Target="file:///C:\Users\IW%20Help\Events\IR\Expressway\accident.htm" TargetMode="External"/><Relationship Id="rId1518" Type="http://schemas.openxmlformats.org/officeDocument/2006/relationships/image" Target="media/image975.JPG"/><Relationship Id="rId17" Type="http://schemas.openxmlformats.org/officeDocument/2006/relationships/image" Target="media/image4.jpg"/><Relationship Id="rId166" Type="http://schemas.openxmlformats.org/officeDocument/2006/relationships/hyperlink" Target="file:///C:\Users\Brenda%20Seah\Desktop\chm\Events\New%20Fax\New%20Fax.htm" TargetMode="External"/><Relationship Id="rId373" Type="http://schemas.openxmlformats.org/officeDocument/2006/relationships/image" Target="media/image226.jpg"/><Relationship Id="rId580" Type="http://schemas.openxmlformats.org/officeDocument/2006/relationships/image" Target="media/image344.JPG"/><Relationship Id="rId1" Type="http://schemas.openxmlformats.org/officeDocument/2006/relationships/customXml" Target="../customXml/item1.xml"/><Relationship Id="rId233" Type="http://schemas.openxmlformats.org/officeDocument/2006/relationships/image" Target="media/image145.jpg"/><Relationship Id="rId440" Type="http://schemas.openxmlformats.org/officeDocument/2006/relationships/image" Target="media/image289.jpg"/><Relationship Id="rId678" Type="http://schemas.openxmlformats.org/officeDocument/2006/relationships/hyperlink" Target="file:///C:\Users\Brenda%20Seah\Desktop\chm\Control%20Cleaning%20Pump.htm" TargetMode="External"/><Relationship Id="rId885" Type="http://schemas.openxmlformats.org/officeDocument/2006/relationships/image" Target="media/image545.JPG"/><Relationship Id="rId1070" Type="http://schemas.openxmlformats.org/officeDocument/2006/relationships/image" Target="media/image658.jpg"/><Relationship Id="rId300" Type="http://schemas.openxmlformats.org/officeDocument/2006/relationships/hyperlink" Target="file:///C:\GIS\Incident%20Record%20(IR)%20Creation\Expressway%20and%20arterial%20road%20IR\Create%20End%20Point.htm" TargetMode="External"/><Relationship Id="rId538" Type="http://schemas.openxmlformats.org/officeDocument/2006/relationships/image" Target="media/image312.JPG"/><Relationship Id="rId745" Type="http://schemas.openxmlformats.org/officeDocument/2006/relationships/hyperlink" Target="file:///C:\Users\Brenda%20Seah\Desktop\chm\View%20GIS.htm" TargetMode="External"/><Relationship Id="rId952" Type="http://schemas.openxmlformats.org/officeDocument/2006/relationships/hyperlink" Target="file:///C:\Users\Brenda%20Seah\Desktop\chm\Zooming%20map%20using%20pre-defined%20views.htm" TargetMode="External"/><Relationship Id="rId1168" Type="http://schemas.openxmlformats.org/officeDocument/2006/relationships/hyperlink" Target="file:///C:\Users\Brenda%20Seah\Desktop\chm\Lighting.htm" TargetMode="External"/><Relationship Id="rId1375" Type="http://schemas.openxmlformats.org/officeDocument/2006/relationships/oleObject" Target="embeddings/oleObject10.bin"/><Relationship Id="rId81" Type="http://schemas.openxmlformats.org/officeDocument/2006/relationships/hyperlink" Target="file:///C:\Users\Brenda%20Seah\Desktop\chm\Password%20policy\Password%20policy.htm" TargetMode="External"/><Relationship Id="rId605" Type="http://schemas.openxmlformats.org/officeDocument/2006/relationships/image" Target="media/image369.JPG"/><Relationship Id="rId812" Type="http://schemas.openxmlformats.org/officeDocument/2006/relationships/hyperlink" Target="file:///C:\Users\Brenda%20Seah\Desktop\Map%20Navigation\Zooming%20map%20using%20pre-defined%20levels.htm" TargetMode="External"/><Relationship Id="rId1028" Type="http://schemas.openxmlformats.org/officeDocument/2006/relationships/hyperlink" Target="file:///C:\Users\IW%20Help\Events\Equipment%20control\PMCS\Doors%20and%20staircases\Doors%20and%20staircases.htm" TargetMode="External"/><Relationship Id="rId1235" Type="http://schemas.openxmlformats.org/officeDocument/2006/relationships/hyperlink" Target="file:///C:\Users\IW%20Help\Events\Equipment%20control\LUS\Control%20LUS%20FCT.htm" TargetMode="External"/><Relationship Id="rId1442" Type="http://schemas.openxmlformats.org/officeDocument/2006/relationships/hyperlink" Target="file:///C:\Users\IW%20Help\Events\IR\update%20Monitor.htm" TargetMode="External"/><Relationship Id="rId1302" Type="http://schemas.openxmlformats.org/officeDocument/2006/relationships/image" Target="media/image822.JPG"/><Relationship Id="rId39" Type="http://schemas.openxmlformats.org/officeDocument/2006/relationships/image" Target="media/image26.png"/><Relationship Id="rId188" Type="http://schemas.openxmlformats.org/officeDocument/2006/relationships/image" Target="media/image128.JPG"/><Relationship Id="rId395" Type="http://schemas.openxmlformats.org/officeDocument/2006/relationships/image" Target="media/image248.jpg"/><Relationship Id="rId255" Type="http://schemas.openxmlformats.org/officeDocument/2006/relationships/hyperlink" Target="file:///C:\Users\Brenda%20Seah\Desktop\Update%20Event%20Response%20Tab.htm" TargetMode="External"/><Relationship Id="rId1092" Type="http://schemas.openxmlformats.org/officeDocument/2006/relationships/image" Target="media/image676.JPG"/><Relationship Id="rId1397" Type="http://schemas.openxmlformats.org/officeDocument/2006/relationships/image" Target="media/image897.png"/><Relationship Id="rId115" Type="http://schemas.openxmlformats.org/officeDocument/2006/relationships/image" Target="media/image73.jpg"/><Relationship Id="rId322" Type="http://schemas.openxmlformats.org/officeDocument/2006/relationships/hyperlink" Target="file:///C:\Users\GIS\Incident%20Record%20(IR)%20Creation\Tunnel%20IR\Create%20Congestion%20End%20Point.htm" TargetMode="External"/><Relationship Id="rId767" Type="http://schemas.openxmlformats.org/officeDocument/2006/relationships/image" Target="media/image469.JPG"/><Relationship Id="rId974" Type="http://schemas.openxmlformats.org/officeDocument/2006/relationships/image" Target="media/image587.JPG"/><Relationship Id="rId627" Type="http://schemas.openxmlformats.org/officeDocument/2006/relationships/image" Target="media/image387.jpeg"/><Relationship Id="rId834" Type="http://schemas.openxmlformats.org/officeDocument/2006/relationships/image" Target="media/image505.jpg"/><Relationship Id="rId1257" Type="http://schemas.openxmlformats.org/officeDocument/2006/relationships/image" Target="media/image784.JPG"/><Relationship Id="rId1464" Type="http://schemas.openxmlformats.org/officeDocument/2006/relationships/image" Target="media/image930.JPG"/><Relationship Id="rId901" Type="http://schemas.openxmlformats.org/officeDocument/2006/relationships/hyperlink" Target="file:///C:\Users\IW%20Help\Events\Equipment%20control\Control%20Expressway%20Surveillance%20Camera.htm" TargetMode="External"/><Relationship Id="rId1117" Type="http://schemas.openxmlformats.org/officeDocument/2006/relationships/hyperlink" Target="file:///C:\Users\Brenda%20Seah\Desktop\chm\Display%20Air%20Con.htm" TargetMode="External"/><Relationship Id="rId1324" Type="http://schemas.openxmlformats.org/officeDocument/2006/relationships/hyperlink" Target="file:///C:\Users\Brenda%20Seah\Desktop\chm\view_tfs_barrier_info.htm" TargetMode="External"/><Relationship Id="rId1531" Type="http://schemas.openxmlformats.org/officeDocument/2006/relationships/image" Target="media/image984.JPG"/></Relationships>
</file>

<file path=word/_rels/header1.xml.rels><?xml version="1.0" encoding="UTF-8" standalone="yes"?>
<Relationships xmlns="http://schemas.openxmlformats.org/package/2006/relationships"><Relationship Id="rId1" Type="http://schemas.openxmlformats.org/officeDocument/2006/relationships/image" Target="media/image100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BE9D1A0-9EC2-434E-ABAE-BE352417EF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2283</TotalTime>
  <Pages>1012</Pages>
  <Words>84295</Words>
  <Characters>480483</Characters>
  <Application>Microsoft Office Word</Application>
  <DocSecurity>0</DocSecurity>
  <Lines>4004</Lines>
  <Paragraphs>1127</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563651</CharactersWithSpaces>
  <SharedDoc>false</SharedDoc>
  <HLinks>
    <vt:vector size="5592" baseType="variant">
      <vt:variant>
        <vt:i4>3801144</vt:i4>
      </vt:variant>
      <vt:variant>
        <vt:i4>8163</vt:i4>
      </vt:variant>
      <vt:variant>
        <vt:i4>0</vt:i4>
      </vt:variant>
      <vt:variant>
        <vt:i4>5</vt:i4>
      </vt:variant>
      <vt:variant>
        <vt:lpwstr>Legend help.htm</vt:lpwstr>
      </vt:variant>
      <vt:variant>
        <vt:lpwstr/>
      </vt:variant>
      <vt:variant>
        <vt:i4>3932208</vt:i4>
      </vt:variant>
      <vt:variant>
        <vt:i4>8160</vt:i4>
      </vt:variant>
      <vt:variant>
        <vt:i4>0</vt:i4>
      </vt:variant>
      <vt:variant>
        <vt:i4>5</vt:i4>
      </vt:variant>
      <vt:variant>
        <vt:lpwstr>Online help.htm</vt:lpwstr>
      </vt:variant>
      <vt:variant>
        <vt:lpwstr/>
      </vt:variant>
      <vt:variant>
        <vt:i4>8323180</vt:i4>
      </vt:variant>
      <vt:variant>
        <vt:i4>8157</vt:i4>
      </vt:variant>
      <vt:variant>
        <vt:i4>0</vt:i4>
      </vt:variant>
      <vt:variant>
        <vt:i4>5</vt:i4>
      </vt:variant>
      <vt:variant>
        <vt:lpwstr>Refresh map.htm</vt:lpwstr>
      </vt:variant>
      <vt:variant>
        <vt:lpwstr/>
      </vt:variant>
      <vt:variant>
        <vt:i4>2949242</vt:i4>
      </vt:variant>
      <vt:variant>
        <vt:i4>8154</vt:i4>
      </vt:variant>
      <vt:variant>
        <vt:i4>0</vt:i4>
      </vt:variant>
      <vt:variant>
        <vt:i4>5</vt:i4>
      </vt:variant>
      <vt:variant>
        <vt:lpwstr>Clear map selection.htm</vt:lpwstr>
      </vt:variant>
      <vt:variant>
        <vt:lpwstr/>
      </vt:variant>
      <vt:variant>
        <vt:i4>458776</vt:i4>
      </vt:variant>
      <vt:variant>
        <vt:i4>8151</vt:i4>
      </vt:variant>
      <vt:variant>
        <vt:i4>0</vt:i4>
      </vt:variant>
      <vt:variant>
        <vt:i4>5</vt:i4>
      </vt:variant>
      <vt:variant>
        <vt:lpwstr>Print map.htm</vt:lpwstr>
      </vt:variant>
      <vt:variant>
        <vt:lpwstr/>
      </vt:variant>
      <vt:variant>
        <vt:i4>5177461</vt:i4>
      </vt:variant>
      <vt:variant>
        <vt:i4>8111</vt:i4>
      </vt:variant>
      <vt:variant>
        <vt:i4>0</vt:i4>
      </vt:variant>
      <vt:variant>
        <vt:i4>5</vt:i4>
      </vt:variant>
      <vt:variant>
        <vt:lpwstr>../Traffic and Surveillance Equipment Monitoring and Display/junctions_and_j/display_and_hide_glide.htm</vt:lpwstr>
      </vt:variant>
      <vt:variant>
        <vt:lpwstr/>
      </vt:variant>
      <vt:variant>
        <vt:i4>4980788</vt:i4>
      </vt:variant>
      <vt:variant>
        <vt:i4>8052</vt:i4>
      </vt:variant>
      <vt:variant>
        <vt:i4>0</vt:i4>
      </vt:variant>
      <vt:variant>
        <vt:i4>5</vt:i4>
      </vt:variant>
      <vt:variant>
        <vt:lpwstr>Search_IR.htm</vt:lpwstr>
      </vt:variant>
      <vt:variant>
        <vt:lpwstr/>
      </vt:variant>
      <vt:variant>
        <vt:i4>1966135</vt:i4>
      </vt:variant>
      <vt:variant>
        <vt:i4>8049</vt:i4>
      </vt:variant>
      <vt:variant>
        <vt:i4>0</vt:i4>
      </vt:variant>
      <vt:variant>
        <vt:i4>5</vt:i4>
      </vt:variant>
      <vt:variant>
        <vt:lpwstr>Search_ Equipment.htm</vt:lpwstr>
      </vt:variant>
      <vt:variant>
        <vt:lpwstr/>
      </vt:variant>
      <vt:variant>
        <vt:i4>1441893</vt:i4>
      </vt:variant>
      <vt:variant>
        <vt:i4>8046</vt:i4>
      </vt:variant>
      <vt:variant>
        <vt:i4>0</vt:i4>
      </vt:variant>
      <vt:variant>
        <vt:i4>5</vt:i4>
      </vt:variant>
      <vt:variant>
        <vt:lpwstr>Search_Junctions.htm</vt:lpwstr>
      </vt:variant>
      <vt:variant>
        <vt:lpwstr/>
      </vt:variant>
      <vt:variant>
        <vt:i4>3014777</vt:i4>
      </vt:variant>
      <vt:variant>
        <vt:i4>8043</vt:i4>
      </vt:variant>
      <vt:variant>
        <vt:i4>0</vt:i4>
      </vt:variant>
      <vt:variant>
        <vt:i4>5</vt:i4>
      </vt:variant>
      <vt:variant>
        <vt:lpwstr>SearchRoads.htm</vt:lpwstr>
      </vt:variant>
      <vt:variant>
        <vt:lpwstr/>
      </vt:variant>
      <vt:variant>
        <vt:i4>8126502</vt:i4>
      </vt:variant>
      <vt:variant>
        <vt:i4>7941</vt:i4>
      </vt:variant>
      <vt:variant>
        <vt:i4>0</vt:i4>
      </vt:variant>
      <vt:variant>
        <vt:i4>5</vt:i4>
      </vt:variant>
      <vt:variant>
        <vt:lpwstr>Jeyes health status.htm</vt:lpwstr>
      </vt:variant>
      <vt:variant>
        <vt:lpwstr/>
      </vt:variant>
      <vt:variant>
        <vt:i4>6684779</vt:i4>
      </vt:variant>
      <vt:variant>
        <vt:i4>7938</vt:i4>
      </vt:variant>
      <vt:variant>
        <vt:i4>0</vt:i4>
      </vt:variant>
      <vt:variant>
        <vt:i4>5</vt:i4>
      </vt:variant>
      <vt:variant>
        <vt:lpwstr>Short Tunnel health status.htm</vt:lpwstr>
      </vt:variant>
      <vt:variant>
        <vt:lpwstr/>
      </vt:variant>
      <vt:variant>
        <vt:i4>3473528</vt:i4>
      </vt:variant>
      <vt:variant>
        <vt:i4>7935</vt:i4>
      </vt:variant>
      <vt:variant>
        <vt:i4>0</vt:i4>
      </vt:variant>
      <vt:variant>
        <vt:i4>5</vt:i4>
      </vt:variant>
      <vt:variant>
        <vt:lpwstr>EMAS health status.htm</vt:lpwstr>
      </vt:variant>
      <vt:variant>
        <vt:lpwstr/>
      </vt:variant>
      <vt:variant>
        <vt:i4>4915225</vt:i4>
      </vt:variant>
      <vt:variant>
        <vt:i4>7932</vt:i4>
      </vt:variant>
      <vt:variant>
        <vt:i4>0</vt:i4>
      </vt:variant>
      <vt:variant>
        <vt:i4>5</vt:i4>
      </vt:variant>
      <vt:variant>
        <vt:lpwstr>System health status.htm</vt:lpwstr>
      </vt:variant>
      <vt:variant>
        <vt:lpwstr/>
      </vt:variant>
      <vt:variant>
        <vt:i4>5505041</vt:i4>
      </vt:variant>
      <vt:variant>
        <vt:i4>7877</vt:i4>
      </vt:variant>
      <vt:variant>
        <vt:i4>0</vt:i4>
      </vt:variant>
      <vt:variant>
        <vt:i4>5</vt:i4>
      </vt:variant>
      <vt:variant>
        <vt:lpwstr>../../../IW Help/Events/IR/Create Expressway.htm</vt:lpwstr>
      </vt:variant>
      <vt:variant>
        <vt:lpwstr/>
      </vt:variant>
      <vt:variant>
        <vt:i4>2031687</vt:i4>
      </vt:variant>
      <vt:variant>
        <vt:i4>7866</vt:i4>
      </vt:variant>
      <vt:variant>
        <vt:i4>0</vt:i4>
      </vt:variant>
      <vt:variant>
        <vt:i4>5</vt:i4>
      </vt:variant>
      <vt:variant>
        <vt:lpwstr>Create End Point.htm</vt:lpwstr>
      </vt:variant>
      <vt:variant>
        <vt:lpwstr/>
      </vt:variant>
      <vt:variant>
        <vt:i4>5505041</vt:i4>
      </vt:variant>
      <vt:variant>
        <vt:i4>7845</vt:i4>
      </vt:variant>
      <vt:variant>
        <vt:i4>0</vt:i4>
      </vt:variant>
      <vt:variant>
        <vt:i4>5</vt:i4>
      </vt:variant>
      <vt:variant>
        <vt:lpwstr>../../../IW Help/Events/IR/Create Expressway.htm</vt:lpwstr>
      </vt:variant>
      <vt:variant>
        <vt:lpwstr/>
      </vt:variant>
      <vt:variant>
        <vt:i4>131142</vt:i4>
      </vt:variant>
      <vt:variant>
        <vt:i4>7827</vt:i4>
      </vt:variant>
      <vt:variant>
        <vt:i4>0</vt:i4>
      </vt:variant>
      <vt:variant>
        <vt:i4>5</vt:i4>
      </vt:variant>
      <vt:variant>
        <vt:lpwstr>../../../IW Help/Events/IR/update Monitor.htm</vt:lpwstr>
      </vt:variant>
      <vt:variant>
        <vt:lpwstr/>
      </vt:variant>
      <vt:variant>
        <vt:i4>3145770</vt:i4>
      </vt:variant>
      <vt:variant>
        <vt:i4>7824</vt:i4>
      </vt:variant>
      <vt:variant>
        <vt:i4>0</vt:i4>
      </vt:variant>
      <vt:variant>
        <vt:i4>5</vt:i4>
      </vt:variant>
      <vt:variant>
        <vt:lpwstr>Create Congestion End Point.htm</vt:lpwstr>
      </vt:variant>
      <vt:variant>
        <vt:lpwstr/>
      </vt:variant>
      <vt:variant>
        <vt:i4>2031687</vt:i4>
      </vt:variant>
      <vt:variant>
        <vt:i4>7821</vt:i4>
      </vt:variant>
      <vt:variant>
        <vt:i4>0</vt:i4>
      </vt:variant>
      <vt:variant>
        <vt:i4>5</vt:i4>
      </vt:variant>
      <vt:variant>
        <vt:lpwstr>Create End Point.htm</vt:lpwstr>
      </vt:variant>
      <vt:variant>
        <vt:lpwstr/>
      </vt:variant>
      <vt:variant>
        <vt:i4>7864367</vt:i4>
      </vt:variant>
      <vt:variant>
        <vt:i4>7818</vt:i4>
      </vt:variant>
      <vt:variant>
        <vt:i4>0</vt:i4>
      </vt:variant>
      <vt:variant>
        <vt:i4>5</vt:i4>
      </vt:variant>
      <vt:variant>
        <vt:lpwstr>Create Start Point.htm</vt:lpwstr>
      </vt:variant>
      <vt:variant>
        <vt:lpwstr/>
      </vt:variant>
      <vt:variant>
        <vt:i4>4522056</vt:i4>
      </vt:variant>
      <vt:variant>
        <vt:i4>7815</vt:i4>
      </vt:variant>
      <vt:variant>
        <vt:i4>0</vt:i4>
      </vt:variant>
      <vt:variant>
        <vt:i4>5</vt:i4>
      </vt:variant>
      <vt:variant>
        <vt:lpwstr>Create IR.htm</vt:lpwstr>
      </vt:variant>
      <vt:variant>
        <vt:lpwstr/>
      </vt:variant>
      <vt:variant>
        <vt:i4>131142</vt:i4>
      </vt:variant>
      <vt:variant>
        <vt:i4>7806</vt:i4>
      </vt:variant>
      <vt:variant>
        <vt:i4>0</vt:i4>
      </vt:variant>
      <vt:variant>
        <vt:i4>5</vt:i4>
      </vt:variant>
      <vt:variant>
        <vt:lpwstr>../../../IW Help/Events/IR/update Monitor.htm</vt:lpwstr>
      </vt:variant>
      <vt:variant>
        <vt:lpwstr/>
      </vt:variant>
      <vt:variant>
        <vt:i4>5505041</vt:i4>
      </vt:variant>
      <vt:variant>
        <vt:i4>7803</vt:i4>
      </vt:variant>
      <vt:variant>
        <vt:i4>0</vt:i4>
      </vt:variant>
      <vt:variant>
        <vt:i4>5</vt:i4>
      </vt:variant>
      <vt:variant>
        <vt:lpwstr>../../../IW Help/Events/IR/Create Expressway.htm</vt:lpwstr>
      </vt:variant>
      <vt:variant>
        <vt:lpwstr/>
      </vt:variant>
      <vt:variant>
        <vt:i4>1507402</vt:i4>
      </vt:variant>
      <vt:variant>
        <vt:i4>7794</vt:i4>
      </vt:variant>
      <vt:variant>
        <vt:i4>0</vt:i4>
      </vt:variant>
      <vt:variant>
        <vt:i4>5</vt:i4>
      </vt:variant>
      <vt:variant>
        <vt:lpwstr>../../../IW Help/Events/IR/Create Arterial Road Incident Record (IR).htm</vt:lpwstr>
      </vt:variant>
      <vt:variant>
        <vt:lpwstr/>
      </vt:variant>
      <vt:variant>
        <vt:i4>2556026</vt:i4>
      </vt:variant>
      <vt:variant>
        <vt:i4>7785</vt:i4>
      </vt:variant>
      <vt:variant>
        <vt:i4>0</vt:i4>
      </vt:variant>
      <vt:variant>
        <vt:i4>5</vt:i4>
      </vt:variant>
      <vt:variant>
        <vt:lpwstr>../../../IW Help/Events/IR/Expressway/accident.htm</vt:lpwstr>
      </vt:variant>
      <vt:variant>
        <vt:lpwstr/>
      </vt:variant>
      <vt:variant>
        <vt:i4>1507402</vt:i4>
      </vt:variant>
      <vt:variant>
        <vt:i4>7776</vt:i4>
      </vt:variant>
      <vt:variant>
        <vt:i4>0</vt:i4>
      </vt:variant>
      <vt:variant>
        <vt:i4>5</vt:i4>
      </vt:variant>
      <vt:variant>
        <vt:lpwstr>../../../IW Help/Events/IR/Create Arterial Road Incident Record (IR).htm</vt:lpwstr>
      </vt:variant>
      <vt:variant>
        <vt:lpwstr/>
      </vt:variant>
      <vt:variant>
        <vt:i4>5505041</vt:i4>
      </vt:variant>
      <vt:variant>
        <vt:i4>7772</vt:i4>
      </vt:variant>
      <vt:variant>
        <vt:i4>0</vt:i4>
      </vt:variant>
      <vt:variant>
        <vt:i4>5</vt:i4>
      </vt:variant>
      <vt:variant>
        <vt:lpwstr>../../../IW Help/Events/IR/Create Expressway.htm</vt:lpwstr>
      </vt:variant>
      <vt:variant>
        <vt:lpwstr/>
      </vt:variant>
      <vt:variant>
        <vt:i4>3539050</vt:i4>
      </vt:variant>
      <vt:variant>
        <vt:i4>7761</vt:i4>
      </vt:variant>
      <vt:variant>
        <vt:i4>0</vt:i4>
      </vt:variant>
      <vt:variant>
        <vt:i4>5</vt:i4>
      </vt:variant>
      <vt:variant>
        <vt:lpwstr>../Expressway and arterial road IR/Create End Point.htm</vt:lpwstr>
      </vt:variant>
      <vt:variant>
        <vt:lpwstr/>
      </vt:variant>
      <vt:variant>
        <vt:i4>2031687</vt:i4>
      </vt:variant>
      <vt:variant>
        <vt:i4>7752</vt:i4>
      </vt:variant>
      <vt:variant>
        <vt:i4>0</vt:i4>
      </vt:variant>
      <vt:variant>
        <vt:i4>5</vt:i4>
      </vt:variant>
      <vt:variant>
        <vt:lpwstr>Create End Point.htm</vt:lpwstr>
      </vt:variant>
      <vt:variant>
        <vt:lpwstr/>
      </vt:variant>
      <vt:variant>
        <vt:i4>3145770</vt:i4>
      </vt:variant>
      <vt:variant>
        <vt:i4>7731</vt:i4>
      </vt:variant>
      <vt:variant>
        <vt:i4>0</vt:i4>
      </vt:variant>
      <vt:variant>
        <vt:i4>5</vt:i4>
      </vt:variant>
      <vt:variant>
        <vt:lpwstr>Create Congestion End Point.htm</vt:lpwstr>
      </vt:variant>
      <vt:variant>
        <vt:lpwstr/>
      </vt:variant>
      <vt:variant>
        <vt:i4>2031687</vt:i4>
      </vt:variant>
      <vt:variant>
        <vt:i4>7728</vt:i4>
      </vt:variant>
      <vt:variant>
        <vt:i4>0</vt:i4>
      </vt:variant>
      <vt:variant>
        <vt:i4>5</vt:i4>
      </vt:variant>
      <vt:variant>
        <vt:lpwstr>Create End Point.htm</vt:lpwstr>
      </vt:variant>
      <vt:variant>
        <vt:lpwstr/>
      </vt:variant>
      <vt:variant>
        <vt:i4>7864367</vt:i4>
      </vt:variant>
      <vt:variant>
        <vt:i4>7725</vt:i4>
      </vt:variant>
      <vt:variant>
        <vt:i4>0</vt:i4>
      </vt:variant>
      <vt:variant>
        <vt:i4>5</vt:i4>
      </vt:variant>
      <vt:variant>
        <vt:lpwstr>Create Start Point.htm</vt:lpwstr>
      </vt:variant>
      <vt:variant>
        <vt:lpwstr/>
      </vt:variant>
      <vt:variant>
        <vt:i4>4522056</vt:i4>
      </vt:variant>
      <vt:variant>
        <vt:i4>7722</vt:i4>
      </vt:variant>
      <vt:variant>
        <vt:i4>0</vt:i4>
      </vt:variant>
      <vt:variant>
        <vt:i4>5</vt:i4>
      </vt:variant>
      <vt:variant>
        <vt:lpwstr>Create IR.htm</vt:lpwstr>
      </vt:variant>
      <vt:variant>
        <vt:lpwstr/>
      </vt:variant>
      <vt:variant>
        <vt:i4>131142</vt:i4>
      </vt:variant>
      <vt:variant>
        <vt:i4>7713</vt:i4>
      </vt:variant>
      <vt:variant>
        <vt:i4>0</vt:i4>
      </vt:variant>
      <vt:variant>
        <vt:i4>5</vt:i4>
      </vt:variant>
      <vt:variant>
        <vt:lpwstr>../../../IW Help/Events/IR/update Monitor.htm</vt:lpwstr>
      </vt:variant>
      <vt:variant>
        <vt:lpwstr/>
      </vt:variant>
      <vt:variant>
        <vt:i4>1507402</vt:i4>
      </vt:variant>
      <vt:variant>
        <vt:i4>7704</vt:i4>
      </vt:variant>
      <vt:variant>
        <vt:i4>0</vt:i4>
      </vt:variant>
      <vt:variant>
        <vt:i4>5</vt:i4>
      </vt:variant>
      <vt:variant>
        <vt:lpwstr>../../../IW Help/Events/IR/Create Arterial Road Incident Record (IR).htm</vt:lpwstr>
      </vt:variant>
      <vt:variant>
        <vt:lpwstr/>
      </vt:variant>
      <vt:variant>
        <vt:i4>5505041</vt:i4>
      </vt:variant>
      <vt:variant>
        <vt:i4>7700</vt:i4>
      </vt:variant>
      <vt:variant>
        <vt:i4>0</vt:i4>
      </vt:variant>
      <vt:variant>
        <vt:i4>5</vt:i4>
      </vt:variant>
      <vt:variant>
        <vt:lpwstr>../../../IW Help/Events/IR/Create Expressway.htm</vt:lpwstr>
      </vt:variant>
      <vt:variant>
        <vt:lpwstr/>
      </vt:variant>
      <vt:variant>
        <vt:i4>2556026</vt:i4>
      </vt:variant>
      <vt:variant>
        <vt:i4>7689</vt:i4>
      </vt:variant>
      <vt:variant>
        <vt:i4>0</vt:i4>
      </vt:variant>
      <vt:variant>
        <vt:i4>5</vt:i4>
      </vt:variant>
      <vt:variant>
        <vt:lpwstr>../../../IW Help/Events/IR/Expressway/accident.htm</vt:lpwstr>
      </vt:variant>
      <vt:variant>
        <vt:lpwstr/>
      </vt:variant>
      <vt:variant>
        <vt:i4>2556026</vt:i4>
      </vt:variant>
      <vt:variant>
        <vt:i4>7674</vt:i4>
      </vt:variant>
      <vt:variant>
        <vt:i4>0</vt:i4>
      </vt:variant>
      <vt:variant>
        <vt:i4>5</vt:i4>
      </vt:variant>
      <vt:variant>
        <vt:lpwstr>../../../IW Help/Events/IR/Expressway/accident.htm</vt:lpwstr>
      </vt:variant>
      <vt:variant>
        <vt:lpwstr/>
      </vt:variant>
      <vt:variant>
        <vt:i4>1507402</vt:i4>
      </vt:variant>
      <vt:variant>
        <vt:i4>7665</vt:i4>
      </vt:variant>
      <vt:variant>
        <vt:i4>0</vt:i4>
      </vt:variant>
      <vt:variant>
        <vt:i4>5</vt:i4>
      </vt:variant>
      <vt:variant>
        <vt:lpwstr>../../../IW Help/Events/IR/Create Arterial Road Incident Record (IR).htm</vt:lpwstr>
      </vt:variant>
      <vt:variant>
        <vt:lpwstr/>
      </vt:variant>
      <vt:variant>
        <vt:i4>5505041</vt:i4>
      </vt:variant>
      <vt:variant>
        <vt:i4>7662</vt:i4>
      </vt:variant>
      <vt:variant>
        <vt:i4>0</vt:i4>
      </vt:variant>
      <vt:variant>
        <vt:i4>5</vt:i4>
      </vt:variant>
      <vt:variant>
        <vt:lpwstr>../../../IW Help/Events/IR/Create Expressway.htm</vt:lpwstr>
      </vt:variant>
      <vt:variant>
        <vt:lpwstr/>
      </vt:variant>
      <vt:variant>
        <vt:i4>4456514</vt:i4>
      </vt:variant>
      <vt:variant>
        <vt:i4>7653</vt:i4>
      </vt:variant>
      <vt:variant>
        <vt:i4>0</vt:i4>
      </vt:variant>
      <vt:variant>
        <vt:i4>5</vt:i4>
      </vt:variant>
      <vt:variant>
        <vt:lpwstr>../Tunnel IR/Create End Point.htm</vt:lpwstr>
      </vt:variant>
      <vt:variant>
        <vt:lpwstr/>
      </vt:variant>
      <vt:variant>
        <vt:i4>2031687</vt:i4>
      </vt:variant>
      <vt:variant>
        <vt:i4>7644</vt:i4>
      </vt:variant>
      <vt:variant>
        <vt:i4>0</vt:i4>
      </vt:variant>
      <vt:variant>
        <vt:i4>5</vt:i4>
      </vt:variant>
      <vt:variant>
        <vt:lpwstr>Create End Point.htm</vt:lpwstr>
      </vt:variant>
      <vt:variant>
        <vt:lpwstr/>
      </vt:variant>
      <vt:variant>
        <vt:i4>3145770</vt:i4>
      </vt:variant>
      <vt:variant>
        <vt:i4>7617</vt:i4>
      </vt:variant>
      <vt:variant>
        <vt:i4>0</vt:i4>
      </vt:variant>
      <vt:variant>
        <vt:i4>5</vt:i4>
      </vt:variant>
      <vt:variant>
        <vt:lpwstr>Create Congestion End Point.htm</vt:lpwstr>
      </vt:variant>
      <vt:variant>
        <vt:lpwstr/>
      </vt:variant>
      <vt:variant>
        <vt:i4>2031687</vt:i4>
      </vt:variant>
      <vt:variant>
        <vt:i4>7614</vt:i4>
      </vt:variant>
      <vt:variant>
        <vt:i4>0</vt:i4>
      </vt:variant>
      <vt:variant>
        <vt:i4>5</vt:i4>
      </vt:variant>
      <vt:variant>
        <vt:lpwstr>Create End Point.htm</vt:lpwstr>
      </vt:variant>
      <vt:variant>
        <vt:lpwstr/>
      </vt:variant>
      <vt:variant>
        <vt:i4>7864367</vt:i4>
      </vt:variant>
      <vt:variant>
        <vt:i4>7611</vt:i4>
      </vt:variant>
      <vt:variant>
        <vt:i4>0</vt:i4>
      </vt:variant>
      <vt:variant>
        <vt:i4>5</vt:i4>
      </vt:variant>
      <vt:variant>
        <vt:lpwstr>Create Start Point.htm</vt:lpwstr>
      </vt:variant>
      <vt:variant>
        <vt:lpwstr/>
      </vt:variant>
      <vt:variant>
        <vt:i4>4522056</vt:i4>
      </vt:variant>
      <vt:variant>
        <vt:i4>7608</vt:i4>
      </vt:variant>
      <vt:variant>
        <vt:i4>0</vt:i4>
      </vt:variant>
      <vt:variant>
        <vt:i4>5</vt:i4>
      </vt:variant>
      <vt:variant>
        <vt:lpwstr>Create IR.htm</vt:lpwstr>
      </vt:variant>
      <vt:variant>
        <vt:lpwstr/>
      </vt:variant>
      <vt:variant>
        <vt:i4>5636181</vt:i4>
      </vt:variant>
      <vt:variant>
        <vt:i4>7605</vt:i4>
      </vt:variant>
      <vt:variant>
        <vt:i4>0</vt:i4>
      </vt:variant>
      <vt:variant>
        <vt:i4>5</vt:i4>
      </vt:variant>
      <vt:variant>
        <vt:lpwstr>../../IW Help/Events/Incident Record (IR).htm</vt:lpwstr>
      </vt:variant>
      <vt:variant>
        <vt:lpwstr/>
      </vt:variant>
      <vt:variant>
        <vt:i4>5636181</vt:i4>
      </vt:variant>
      <vt:variant>
        <vt:i4>7571</vt:i4>
      </vt:variant>
      <vt:variant>
        <vt:i4>0</vt:i4>
      </vt:variant>
      <vt:variant>
        <vt:i4>5</vt:i4>
      </vt:variant>
      <vt:variant>
        <vt:lpwstr>../../IW Help/Events/Incident Record (IR).htm</vt:lpwstr>
      </vt:variant>
      <vt:variant>
        <vt:lpwstr/>
      </vt:variant>
      <vt:variant>
        <vt:i4>7405689</vt:i4>
      </vt:variant>
      <vt:variant>
        <vt:i4>7428</vt:i4>
      </vt:variant>
      <vt:variant>
        <vt:i4>0</vt:i4>
      </vt:variant>
      <vt:variant>
        <vt:i4>5</vt:i4>
      </vt:variant>
      <vt:variant>
        <vt:lpwstr>barrierand tfs.htm</vt:lpwstr>
      </vt:variant>
      <vt:variant>
        <vt:lpwstr/>
      </vt:variant>
      <vt:variant>
        <vt:i4>655368</vt:i4>
      </vt:variant>
      <vt:variant>
        <vt:i4>7425</vt:i4>
      </vt:variant>
      <vt:variant>
        <vt:i4>0</vt:i4>
      </vt:variant>
      <vt:variant>
        <vt:i4>5</vt:i4>
      </vt:variant>
      <vt:variant>
        <vt:lpwstr>cctc cameras.htm</vt:lpwstr>
      </vt:variant>
      <vt:variant>
        <vt:lpwstr/>
      </vt:variant>
      <vt:variant>
        <vt:i4>26</vt:i4>
      </vt:variant>
      <vt:variant>
        <vt:i4>7422</vt:i4>
      </vt:variant>
      <vt:variant>
        <vt:i4>0</vt:i4>
      </vt:variant>
      <vt:variant>
        <vt:i4>5</vt:i4>
      </vt:variant>
      <vt:variant>
        <vt:lpwstr>aidc cameras.htm</vt:lpwstr>
      </vt:variant>
      <vt:variant>
        <vt:lpwstr/>
      </vt:variant>
      <vt:variant>
        <vt:i4>852043</vt:i4>
      </vt:variant>
      <vt:variant>
        <vt:i4>7419</vt:i4>
      </vt:variant>
      <vt:variant>
        <vt:i4>0</vt:i4>
      </vt:variant>
      <vt:variant>
        <vt:i4>5</vt:i4>
      </vt:variant>
      <vt:variant>
        <vt:lpwstr>tled.htm</vt:lpwstr>
      </vt:variant>
      <vt:variant>
        <vt:lpwstr/>
      </vt:variant>
      <vt:variant>
        <vt:i4>3604589</vt:i4>
      </vt:variant>
      <vt:variant>
        <vt:i4>7416</vt:i4>
      </vt:variant>
      <vt:variant>
        <vt:i4>0</vt:i4>
      </vt:variant>
      <vt:variant>
        <vt:i4>5</vt:i4>
      </vt:variant>
      <vt:variant>
        <vt:lpwstr>VMS.htm</vt:lpwstr>
      </vt:variant>
      <vt:variant>
        <vt:lpwstr/>
      </vt:variant>
      <vt:variant>
        <vt:i4>262150</vt:i4>
      </vt:variant>
      <vt:variant>
        <vt:i4>7413</vt:i4>
      </vt:variant>
      <vt:variant>
        <vt:i4>0</vt:i4>
      </vt:variant>
      <vt:variant>
        <vt:i4>5</vt:i4>
      </vt:variant>
      <vt:variant>
        <vt:lpwstr>Lane Use Signal (LUS).htm</vt:lpwstr>
      </vt:variant>
      <vt:variant>
        <vt:lpwstr/>
      </vt:variant>
      <vt:variant>
        <vt:i4>2424879</vt:i4>
      </vt:variant>
      <vt:variant>
        <vt:i4>7410</vt:i4>
      </vt:variant>
      <vt:variant>
        <vt:i4>0</vt:i4>
      </vt:variant>
      <vt:variant>
        <vt:i4>5</vt:i4>
      </vt:variant>
      <vt:variant>
        <vt:lpwstr>Zooming kpetun using pre-defined views.htm</vt:lpwstr>
      </vt:variant>
      <vt:variant>
        <vt:lpwstr/>
      </vt:variant>
      <vt:variant>
        <vt:i4>2424879</vt:i4>
      </vt:variant>
      <vt:variant>
        <vt:i4>7407</vt:i4>
      </vt:variant>
      <vt:variant>
        <vt:i4>0</vt:i4>
      </vt:variant>
      <vt:variant>
        <vt:i4>5</vt:i4>
      </vt:variant>
      <vt:variant>
        <vt:lpwstr>Zooming kpetun using pre-defined views.htm</vt:lpwstr>
      </vt:variant>
      <vt:variant>
        <vt:lpwstr/>
      </vt:variant>
      <vt:variant>
        <vt:i4>2424879</vt:i4>
      </vt:variant>
      <vt:variant>
        <vt:i4>7404</vt:i4>
      </vt:variant>
      <vt:variant>
        <vt:i4>0</vt:i4>
      </vt:variant>
      <vt:variant>
        <vt:i4>5</vt:i4>
      </vt:variant>
      <vt:variant>
        <vt:lpwstr>Zooming kpetun using pre-defined views.htm</vt:lpwstr>
      </vt:variant>
      <vt:variant>
        <vt:lpwstr/>
      </vt:variant>
      <vt:variant>
        <vt:i4>2424879</vt:i4>
      </vt:variant>
      <vt:variant>
        <vt:i4>7401</vt:i4>
      </vt:variant>
      <vt:variant>
        <vt:i4>0</vt:i4>
      </vt:variant>
      <vt:variant>
        <vt:i4>5</vt:i4>
      </vt:variant>
      <vt:variant>
        <vt:lpwstr>Zooming kpetun using pre-defined views.htm</vt:lpwstr>
      </vt:variant>
      <vt:variant>
        <vt:lpwstr/>
      </vt:variant>
      <vt:variant>
        <vt:i4>2424879</vt:i4>
      </vt:variant>
      <vt:variant>
        <vt:i4>7398</vt:i4>
      </vt:variant>
      <vt:variant>
        <vt:i4>0</vt:i4>
      </vt:variant>
      <vt:variant>
        <vt:i4>5</vt:i4>
      </vt:variant>
      <vt:variant>
        <vt:lpwstr>Zooming kpetun using pre-defined views.htm</vt:lpwstr>
      </vt:variant>
      <vt:variant>
        <vt:lpwstr/>
      </vt:variant>
      <vt:variant>
        <vt:i4>4653109</vt:i4>
      </vt:variant>
      <vt:variant>
        <vt:i4>7368</vt:i4>
      </vt:variant>
      <vt:variant>
        <vt:i4>0</vt:i4>
      </vt:variant>
      <vt:variant>
        <vt:i4>5</vt:i4>
      </vt:variant>
      <vt:variant>
        <vt:lpwstr>view_tfs_barrier_info.htm</vt:lpwstr>
      </vt:variant>
      <vt:variant>
        <vt:lpwstr/>
      </vt:variant>
      <vt:variant>
        <vt:i4>2228292</vt:i4>
      </vt:variant>
      <vt:variant>
        <vt:i4>7365</vt:i4>
      </vt:variant>
      <vt:variant>
        <vt:i4>0</vt:i4>
      </vt:variant>
      <vt:variant>
        <vt:i4>5</vt:i4>
      </vt:variant>
      <vt:variant>
        <vt:lpwstr>display_hide_tfs_barrier.htm</vt:lpwstr>
      </vt:variant>
      <vt:variant>
        <vt:lpwstr/>
      </vt:variant>
      <vt:variant>
        <vt:i4>3014780</vt:i4>
      </vt:variant>
      <vt:variant>
        <vt:i4>7335</vt:i4>
      </vt:variant>
      <vt:variant>
        <vt:i4>0</vt:i4>
      </vt:variant>
      <vt:variant>
        <vt:i4>5</vt:i4>
      </vt:variant>
      <vt:variant>
        <vt:lpwstr>view_cctccamera_info.htm</vt:lpwstr>
      </vt:variant>
      <vt:variant>
        <vt:lpwstr/>
      </vt:variant>
      <vt:variant>
        <vt:i4>1704028</vt:i4>
      </vt:variant>
      <vt:variant>
        <vt:i4>7332</vt:i4>
      </vt:variant>
      <vt:variant>
        <vt:i4>0</vt:i4>
      </vt:variant>
      <vt:variant>
        <vt:i4>5</vt:i4>
      </vt:variant>
      <vt:variant>
        <vt:lpwstr>display_hide_cctccamera.htm</vt:lpwstr>
      </vt:variant>
      <vt:variant>
        <vt:lpwstr/>
      </vt:variant>
      <vt:variant>
        <vt:i4>3932278</vt:i4>
      </vt:variant>
      <vt:variant>
        <vt:i4>7302</vt:i4>
      </vt:variant>
      <vt:variant>
        <vt:i4>0</vt:i4>
      </vt:variant>
      <vt:variant>
        <vt:i4>5</vt:i4>
      </vt:variant>
      <vt:variant>
        <vt:lpwstr>view_aidccamera_info.htm</vt:lpwstr>
      </vt:variant>
      <vt:variant>
        <vt:lpwstr/>
      </vt:variant>
      <vt:variant>
        <vt:i4>524374</vt:i4>
      </vt:variant>
      <vt:variant>
        <vt:i4>7299</vt:i4>
      </vt:variant>
      <vt:variant>
        <vt:i4>0</vt:i4>
      </vt:variant>
      <vt:variant>
        <vt:i4>5</vt:i4>
      </vt:variant>
      <vt:variant>
        <vt:lpwstr>display_hide_aidccamera.htm</vt:lpwstr>
      </vt:variant>
      <vt:variant>
        <vt:lpwstr/>
      </vt:variant>
      <vt:variant>
        <vt:i4>131140</vt:i4>
      </vt:variant>
      <vt:variant>
        <vt:i4>7248</vt:i4>
      </vt:variant>
      <vt:variant>
        <vt:i4>0</vt:i4>
      </vt:variant>
      <vt:variant>
        <vt:i4>5</vt:i4>
      </vt:variant>
      <vt:variant>
        <vt:lpwstr>display_and_hide_tds_message.htm</vt:lpwstr>
      </vt:variant>
      <vt:variant>
        <vt:lpwstr/>
      </vt:variant>
      <vt:variant>
        <vt:i4>1572970</vt:i4>
      </vt:variant>
      <vt:variant>
        <vt:i4>7245</vt:i4>
      </vt:variant>
      <vt:variant>
        <vt:i4>0</vt:i4>
      </vt:variant>
      <vt:variant>
        <vt:i4>5</vt:i4>
      </vt:variant>
      <vt:variant>
        <vt:lpwstr>display_and_hide_tds.htm</vt:lpwstr>
      </vt:variant>
      <vt:variant>
        <vt:lpwstr/>
      </vt:variant>
      <vt:variant>
        <vt:i4>262162</vt:i4>
      </vt:variant>
      <vt:variant>
        <vt:i4>7218</vt:i4>
      </vt:variant>
      <vt:variant>
        <vt:i4>0</vt:i4>
      </vt:variant>
      <vt:variant>
        <vt:i4>5</vt:i4>
      </vt:variant>
      <vt:variant>
        <vt:lpwstr>../../../IW Help/Events/Equipment control/LUS/Control LUS FCT.htm</vt:lpwstr>
      </vt:variant>
      <vt:variant>
        <vt:lpwstr/>
      </vt:variant>
      <vt:variant>
        <vt:i4>2359423</vt:i4>
      </vt:variant>
      <vt:variant>
        <vt:i4>7203</vt:i4>
      </vt:variant>
      <vt:variant>
        <vt:i4>0</vt:i4>
      </vt:variant>
      <vt:variant>
        <vt:i4>5</vt:i4>
      </vt:variant>
      <vt:variant>
        <vt:lpwstr>../../../IW Help/Events/Equipment control/Visual Message Sign (VMS) FCT.htm</vt:lpwstr>
      </vt:variant>
      <vt:variant>
        <vt:lpwstr/>
      </vt:variant>
      <vt:variant>
        <vt:i4>1310750</vt:i4>
      </vt:variant>
      <vt:variant>
        <vt:i4>7188</vt:i4>
      </vt:variant>
      <vt:variant>
        <vt:i4>0</vt:i4>
      </vt:variant>
      <vt:variant>
        <vt:i4>5</vt:i4>
      </vt:variant>
      <vt:variant>
        <vt:lpwstr>../../../IW Help/Events/Equipment control/camera FCT.htm</vt:lpwstr>
      </vt:variant>
      <vt:variant>
        <vt:lpwstr/>
      </vt:variant>
      <vt:variant>
        <vt:i4>7471203</vt:i4>
      </vt:variant>
      <vt:variant>
        <vt:i4>7164</vt:i4>
      </vt:variant>
      <vt:variant>
        <vt:i4>0</vt:i4>
      </vt:variant>
      <vt:variant>
        <vt:i4>5</vt:i4>
      </vt:variant>
      <vt:variant>
        <vt:lpwstr>../../../IW Help/Events/Implement PP/Implement Plan.htm</vt:lpwstr>
      </vt:variant>
      <vt:variant>
        <vt:lpwstr/>
      </vt:variant>
      <vt:variant>
        <vt:i4>6488127</vt:i4>
      </vt:variant>
      <vt:variant>
        <vt:i4>7143</vt:i4>
      </vt:variant>
      <vt:variant>
        <vt:i4>0</vt:i4>
      </vt:variant>
      <vt:variant>
        <vt:i4>5</vt:i4>
      </vt:variant>
      <vt:variant>
        <vt:lpwstr>../../../IW Help/Events/Equipment control/FCT/lighting/Control Tunnel Lighting.htm</vt:lpwstr>
      </vt:variant>
      <vt:variant>
        <vt:lpwstr/>
      </vt:variant>
      <vt:variant>
        <vt:i4>720914</vt:i4>
      </vt:variant>
      <vt:variant>
        <vt:i4>7128</vt:i4>
      </vt:variant>
      <vt:variant>
        <vt:i4>0</vt:i4>
      </vt:variant>
      <vt:variant>
        <vt:i4>5</vt:i4>
      </vt:variant>
      <vt:variant>
        <vt:lpwstr>../../../IW Help/Events/Equipment control/FCT/Jet Fan/Control Jet Fan.htm</vt:lpwstr>
      </vt:variant>
      <vt:variant>
        <vt:lpwstr/>
      </vt:variant>
      <vt:variant>
        <vt:i4>7340064</vt:i4>
      </vt:variant>
      <vt:variant>
        <vt:i4>7104</vt:i4>
      </vt:variant>
      <vt:variant>
        <vt:i4>0</vt:i4>
      </vt:variant>
      <vt:variant>
        <vt:i4>5</vt:i4>
      </vt:variant>
      <vt:variant>
        <vt:lpwstr>../../../IW Help/Events/Equipment control/FCT/lighting/Control Beacon Lighting.htm</vt:lpwstr>
      </vt:variant>
      <vt:variant>
        <vt:lpwstr/>
      </vt:variant>
      <vt:variant>
        <vt:i4>7864417</vt:i4>
      </vt:variant>
      <vt:variant>
        <vt:i4>7101</vt:i4>
      </vt:variant>
      <vt:variant>
        <vt:i4>0</vt:i4>
      </vt:variant>
      <vt:variant>
        <vt:i4>5</vt:i4>
      </vt:variant>
      <vt:variant>
        <vt:lpwstr>../../../IW Help/Events/Equipment control/FCT/RBBI/Control RBBI.htm</vt:lpwstr>
      </vt:variant>
      <vt:variant>
        <vt:lpwstr/>
      </vt:variant>
      <vt:variant>
        <vt:i4>3407979</vt:i4>
      </vt:variant>
      <vt:variant>
        <vt:i4>7086</vt:i4>
      </vt:variant>
      <vt:variant>
        <vt:i4>0</vt:i4>
      </vt:variant>
      <vt:variant>
        <vt:i4>5</vt:i4>
      </vt:variant>
      <vt:variant>
        <vt:lpwstr>../../../IW Help/Events/Equipment control/FCT/Power Equipment/Control generator.htm</vt:lpwstr>
      </vt:variant>
      <vt:variant>
        <vt:lpwstr/>
      </vt:variant>
      <vt:variant>
        <vt:i4>5242880</vt:i4>
      </vt:variant>
      <vt:variant>
        <vt:i4>7071</vt:i4>
      </vt:variant>
      <vt:variant>
        <vt:i4>0</vt:i4>
      </vt:variant>
      <vt:variant>
        <vt:i4>5</vt:i4>
      </vt:variant>
      <vt:variant>
        <vt:lpwstr>../../../IW Help/Events/Equipment control/FCT/Air Equipment/Control Fresh Air Fan.htm</vt:lpwstr>
      </vt:variant>
      <vt:variant>
        <vt:lpwstr/>
      </vt:variant>
      <vt:variant>
        <vt:i4>8323182</vt:i4>
      </vt:variant>
      <vt:variant>
        <vt:i4>7068</vt:i4>
      </vt:variant>
      <vt:variant>
        <vt:i4>0</vt:i4>
      </vt:variant>
      <vt:variant>
        <vt:i4>5</vt:i4>
      </vt:variant>
      <vt:variant>
        <vt:lpwstr>../../../IW Help/Events/Equipment control/FCT/Air Equipment/Control Air Con.htm</vt:lpwstr>
      </vt:variant>
      <vt:variant>
        <vt:lpwstr/>
      </vt:variant>
      <vt:variant>
        <vt:i4>5767189</vt:i4>
      </vt:variant>
      <vt:variant>
        <vt:i4>7038</vt:i4>
      </vt:variant>
      <vt:variant>
        <vt:i4>0</vt:i4>
      </vt:variant>
      <vt:variant>
        <vt:i4>5</vt:i4>
      </vt:variant>
      <vt:variant>
        <vt:lpwstr>Comms.htm</vt:lpwstr>
      </vt:variant>
      <vt:variant>
        <vt:lpwstr/>
      </vt:variant>
      <vt:variant>
        <vt:i4>327756</vt:i4>
      </vt:variant>
      <vt:variant>
        <vt:i4>7035</vt:i4>
      </vt:variant>
      <vt:variant>
        <vt:i4>0</vt:i4>
      </vt:variant>
      <vt:variant>
        <vt:i4>5</vt:i4>
      </vt:variant>
      <vt:variant>
        <vt:lpwstr>Security.htm</vt:lpwstr>
      </vt:variant>
      <vt:variant>
        <vt:lpwstr/>
      </vt:variant>
      <vt:variant>
        <vt:i4>655435</vt:i4>
      </vt:variant>
      <vt:variant>
        <vt:i4>7032</vt:i4>
      </vt:variant>
      <vt:variant>
        <vt:i4>0</vt:i4>
      </vt:variant>
      <vt:variant>
        <vt:i4>5</vt:i4>
      </vt:variant>
      <vt:variant>
        <vt:lpwstr>Lighting.htm</vt:lpwstr>
      </vt:variant>
      <vt:variant>
        <vt:lpwstr/>
      </vt:variant>
      <vt:variant>
        <vt:i4>3932287</vt:i4>
      </vt:variant>
      <vt:variant>
        <vt:i4>7029</vt:i4>
      </vt:variant>
      <vt:variant>
        <vt:i4>0</vt:i4>
      </vt:variant>
      <vt:variant>
        <vt:i4>5</vt:i4>
      </vt:variant>
      <vt:variant>
        <vt:lpwstr>Ventilation.htm</vt:lpwstr>
      </vt:variant>
      <vt:variant>
        <vt:lpwstr/>
      </vt:variant>
      <vt:variant>
        <vt:i4>49</vt:i4>
      </vt:variant>
      <vt:variant>
        <vt:i4>7026</vt:i4>
      </vt:variant>
      <vt:variant>
        <vt:i4>0</vt:i4>
      </vt:variant>
      <vt:variant>
        <vt:i4>5</vt:i4>
      </vt:variant>
      <vt:variant>
        <vt:lpwstr>../../Tunnel/Tunnel overview/Vent_Level.htm</vt:lpwstr>
      </vt:variant>
      <vt:variant>
        <vt:lpwstr/>
      </vt:variant>
      <vt:variant>
        <vt:i4>589902</vt:i4>
      </vt:variant>
      <vt:variant>
        <vt:i4>7023</vt:i4>
      </vt:variant>
      <vt:variant>
        <vt:i4>0</vt:i4>
      </vt:variant>
      <vt:variant>
        <vt:i4>5</vt:i4>
      </vt:variant>
      <vt:variant>
        <vt:lpwstr>Fire.htm</vt:lpwstr>
      </vt:variant>
      <vt:variant>
        <vt:lpwstr/>
      </vt:variant>
      <vt:variant>
        <vt:i4>3473512</vt:i4>
      </vt:variant>
      <vt:variant>
        <vt:i4>7020</vt:i4>
      </vt:variant>
      <vt:variant>
        <vt:i4>0</vt:i4>
      </vt:variant>
      <vt:variant>
        <vt:i4>5</vt:i4>
      </vt:variant>
      <vt:variant>
        <vt:lpwstr>SOS.htm</vt:lpwstr>
      </vt:variant>
      <vt:variant>
        <vt:lpwstr/>
      </vt:variant>
      <vt:variant>
        <vt:i4>4128871</vt:i4>
      </vt:variant>
      <vt:variant>
        <vt:i4>7017</vt:i4>
      </vt:variant>
      <vt:variant>
        <vt:i4>0</vt:i4>
      </vt:variant>
      <vt:variant>
        <vt:i4>5</vt:i4>
      </vt:variant>
      <vt:variant>
        <vt:lpwstr>Cameras.htm</vt:lpwstr>
      </vt:variant>
      <vt:variant>
        <vt:lpwstr/>
      </vt:variant>
      <vt:variant>
        <vt:i4>3604589</vt:i4>
      </vt:variant>
      <vt:variant>
        <vt:i4>7014</vt:i4>
      </vt:variant>
      <vt:variant>
        <vt:i4>0</vt:i4>
      </vt:variant>
      <vt:variant>
        <vt:i4>5</vt:i4>
      </vt:variant>
      <vt:variant>
        <vt:lpwstr>VMS.htm</vt:lpwstr>
      </vt:variant>
      <vt:variant>
        <vt:lpwstr/>
      </vt:variant>
      <vt:variant>
        <vt:i4>7733306</vt:i4>
      </vt:variant>
      <vt:variant>
        <vt:i4>7011</vt:i4>
      </vt:variant>
      <vt:variant>
        <vt:i4>0</vt:i4>
      </vt:variant>
      <vt:variant>
        <vt:i4>5</vt:i4>
      </vt:variant>
      <vt:variant>
        <vt:lpwstr>../../Tunnel/Tunnel overview/Lane Use Signal (LUS).htm</vt:lpwstr>
      </vt:variant>
      <vt:variant>
        <vt:lpwstr/>
      </vt:variant>
      <vt:variant>
        <vt:i4>262150</vt:i4>
      </vt:variant>
      <vt:variant>
        <vt:i4>7008</vt:i4>
      </vt:variant>
      <vt:variant>
        <vt:i4>0</vt:i4>
      </vt:variant>
      <vt:variant>
        <vt:i4>5</vt:i4>
      </vt:variant>
      <vt:variant>
        <vt:lpwstr>Lane Use Signal (LUS).htm</vt:lpwstr>
      </vt:variant>
      <vt:variant>
        <vt:lpwstr/>
      </vt:variant>
      <vt:variant>
        <vt:i4>1179712</vt:i4>
      </vt:variant>
      <vt:variant>
        <vt:i4>6999</vt:i4>
      </vt:variant>
      <vt:variant>
        <vt:i4>0</vt:i4>
      </vt:variant>
      <vt:variant>
        <vt:i4>5</vt:i4>
      </vt:variant>
      <vt:variant>
        <vt:lpwstr>ITSC.htm</vt:lpwstr>
      </vt:variant>
      <vt:variant>
        <vt:lpwstr/>
      </vt:variant>
      <vt:variant>
        <vt:i4>4521999</vt:i4>
      </vt:variant>
      <vt:variant>
        <vt:i4>6996</vt:i4>
      </vt:variant>
      <vt:variant>
        <vt:i4>0</vt:i4>
      </vt:variant>
      <vt:variant>
        <vt:i4>5</vt:i4>
      </vt:variant>
      <vt:variant>
        <vt:lpwstr>PlantRoom.htm</vt:lpwstr>
      </vt:variant>
      <vt:variant>
        <vt:lpwstr/>
      </vt:variant>
      <vt:variant>
        <vt:i4>5242909</vt:i4>
      </vt:variant>
      <vt:variant>
        <vt:i4>6993</vt:i4>
      </vt:variant>
      <vt:variant>
        <vt:i4>0</vt:i4>
      </vt:variant>
      <vt:variant>
        <vt:i4>5</vt:i4>
      </vt:variant>
      <vt:variant>
        <vt:lpwstr>Power.htm</vt:lpwstr>
      </vt:variant>
      <vt:variant>
        <vt:lpwstr/>
      </vt:variant>
      <vt:variant>
        <vt:i4>5767189</vt:i4>
      </vt:variant>
      <vt:variant>
        <vt:i4>6990</vt:i4>
      </vt:variant>
      <vt:variant>
        <vt:i4>0</vt:i4>
      </vt:variant>
      <vt:variant>
        <vt:i4>5</vt:i4>
      </vt:variant>
      <vt:variant>
        <vt:lpwstr>Comms.htm</vt:lpwstr>
      </vt:variant>
      <vt:variant>
        <vt:lpwstr/>
      </vt:variant>
      <vt:variant>
        <vt:i4>327756</vt:i4>
      </vt:variant>
      <vt:variant>
        <vt:i4>6987</vt:i4>
      </vt:variant>
      <vt:variant>
        <vt:i4>0</vt:i4>
      </vt:variant>
      <vt:variant>
        <vt:i4>5</vt:i4>
      </vt:variant>
      <vt:variant>
        <vt:lpwstr>Security.htm</vt:lpwstr>
      </vt:variant>
      <vt:variant>
        <vt:lpwstr/>
      </vt:variant>
      <vt:variant>
        <vt:i4>3932287</vt:i4>
      </vt:variant>
      <vt:variant>
        <vt:i4>6984</vt:i4>
      </vt:variant>
      <vt:variant>
        <vt:i4>0</vt:i4>
      </vt:variant>
      <vt:variant>
        <vt:i4>5</vt:i4>
      </vt:variant>
      <vt:variant>
        <vt:lpwstr>Ventilation.htm</vt:lpwstr>
      </vt:variant>
      <vt:variant>
        <vt:lpwstr/>
      </vt:variant>
      <vt:variant>
        <vt:i4>655435</vt:i4>
      </vt:variant>
      <vt:variant>
        <vt:i4>6981</vt:i4>
      </vt:variant>
      <vt:variant>
        <vt:i4>0</vt:i4>
      </vt:variant>
      <vt:variant>
        <vt:i4>5</vt:i4>
      </vt:variant>
      <vt:variant>
        <vt:lpwstr>Lighting.htm</vt:lpwstr>
      </vt:variant>
      <vt:variant>
        <vt:lpwstr/>
      </vt:variant>
      <vt:variant>
        <vt:i4>589902</vt:i4>
      </vt:variant>
      <vt:variant>
        <vt:i4>6978</vt:i4>
      </vt:variant>
      <vt:variant>
        <vt:i4>0</vt:i4>
      </vt:variant>
      <vt:variant>
        <vt:i4>5</vt:i4>
      </vt:variant>
      <vt:variant>
        <vt:lpwstr>Fire.htm</vt:lpwstr>
      </vt:variant>
      <vt:variant>
        <vt:lpwstr/>
      </vt:variant>
      <vt:variant>
        <vt:i4>3473512</vt:i4>
      </vt:variant>
      <vt:variant>
        <vt:i4>6975</vt:i4>
      </vt:variant>
      <vt:variant>
        <vt:i4>0</vt:i4>
      </vt:variant>
      <vt:variant>
        <vt:i4>5</vt:i4>
      </vt:variant>
      <vt:variant>
        <vt:lpwstr>SOS.htm</vt:lpwstr>
      </vt:variant>
      <vt:variant>
        <vt:lpwstr/>
      </vt:variant>
      <vt:variant>
        <vt:i4>4128871</vt:i4>
      </vt:variant>
      <vt:variant>
        <vt:i4>6972</vt:i4>
      </vt:variant>
      <vt:variant>
        <vt:i4>0</vt:i4>
      </vt:variant>
      <vt:variant>
        <vt:i4>5</vt:i4>
      </vt:variant>
      <vt:variant>
        <vt:lpwstr>Cameras.htm</vt:lpwstr>
      </vt:variant>
      <vt:variant>
        <vt:lpwstr/>
      </vt:variant>
      <vt:variant>
        <vt:i4>3604589</vt:i4>
      </vt:variant>
      <vt:variant>
        <vt:i4>6969</vt:i4>
      </vt:variant>
      <vt:variant>
        <vt:i4>0</vt:i4>
      </vt:variant>
      <vt:variant>
        <vt:i4>5</vt:i4>
      </vt:variant>
      <vt:variant>
        <vt:lpwstr>VMS.htm</vt:lpwstr>
      </vt:variant>
      <vt:variant>
        <vt:lpwstr/>
      </vt:variant>
      <vt:variant>
        <vt:i4>262150</vt:i4>
      </vt:variant>
      <vt:variant>
        <vt:i4>6966</vt:i4>
      </vt:variant>
      <vt:variant>
        <vt:i4>0</vt:i4>
      </vt:variant>
      <vt:variant>
        <vt:i4>5</vt:i4>
      </vt:variant>
      <vt:variant>
        <vt:lpwstr>Lane Use Signal (LUS).htm</vt:lpwstr>
      </vt:variant>
      <vt:variant>
        <vt:lpwstr/>
      </vt:variant>
      <vt:variant>
        <vt:i4>262150</vt:i4>
      </vt:variant>
      <vt:variant>
        <vt:i4>6963</vt:i4>
      </vt:variant>
      <vt:variant>
        <vt:i4>0</vt:i4>
      </vt:variant>
      <vt:variant>
        <vt:i4>5</vt:i4>
      </vt:variant>
      <vt:variant>
        <vt:lpwstr>Lane Use Signal (LUS).htm</vt:lpwstr>
      </vt:variant>
      <vt:variant>
        <vt:lpwstr/>
      </vt:variant>
      <vt:variant>
        <vt:i4>1835025</vt:i4>
      </vt:variant>
      <vt:variant>
        <vt:i4>6852</vt:i4>
      </vt:variant>
      <vt:variant>
        <vt:i4>0</vt:i4>
      </vt:variant>
      <vt:variant>
        <vt:i4>5</vt:i4>
      </vt:variant>
      <vt:variant>
        <vt:lpwstr>../../../../IW Help/Events/Equipment control/PMCS/Power/power.htm</vt:lpwstr>
      </vt:variant>
      <vt:variant>
        <vt:lpwstr/>
      </vt:variant>
      <vt:variant>
        <vt:i4>1179670</vt:i4>
      </vt:variant>
      <vt:variant>
        <vt:i4>6834</vt:i4>
      </vt:variant>
      <vt:variant>
        <vt:i4>0</vt:i4>
      </vt:variant>
      <vt:variant>
        <vt:i4>5</vt:i4>
      </vt:variant>
      <vt:variant>
        <vt:lpwstr>Power toolbar.htm</vt:lpwstr>
      </vt:variant>
      <vt:variant>
        <vt:lpwstr/>
      </vt:variant>
      <vt:variant>
        <vt:i4>786511</vt:i4>
      </vt:variant>
      <vt:variant>
        <vt:i4>6831</vt:i4>
      </vt:variant>
      <vt:variant>
        <vt:i4>0</vt:i4>
      </vt:variant>
      <vt:variant>
        <vt:i4>5</vt:i4>
      </vt:variant>
      <vt:variant>
        <vt:lpwstr>Remote Control Power.htm</vt:lpwstr>
      </vt:variant>
      <vt:variant>
        <vt:lpwstr/>
      </vt:variant>
      <vt:variant>
        <vt:i4>524319</vt:i4>
      </vt:variant>
      <vt:variant>
        <vt:i4>6828</vt:i4>
      </vt:variant>
      <vt:variant>
        <vt:i4>0</vt:i4>
      </vt:variant>
      <vt:variant>
        <vt:i4>5</vt:i4>
      </vt:variant>
      <vt:variant>
        <vt:lpwstr>Display Power.htm</vt:lpwstr>
      </vt:variant>
      <vt:variant>
        <vt:lpwstr/>
      </vt:variant>
      <vt:variant>
        <vt:i4>1441878</vt:i4>
      </vt:variant>
      <vt:variant>
        <vt:i4>6825</vt:i4>
      </vt:variant>
      <vt:variant>
        <vt:i4>0</vt:i4>
      </vt:variant>
      <vt:variant>
        <vt:i4>5</vt:i4>
      </vt:variant>
      <vt:variant>
        <vt:lpwstr>../../../../IW Help/Events/Equipment control/PMCS/AirCon/Air Con.htm</vt:lpwstr>
      </vt:variant>
      <vt:variant>
        <vt:lpwstr/>
      </vt:variant>
      <vt:variant>
        <vt:i4>7929957</vt:i4>
      </vt:variant>
      <vt:variant>
        <vt:i4>6810</vt:i4>
      </vt:variant>
      <vt:variant>
        <vt:i4>0</vt:i4>
      </vt:variant>
      <vt:variant>
        <vt:i4>5</vt:i4>
      </vt:variant>
      <vt:variant>
        <vt:lpwstr>Remote Control.htm</vt:lpwstr>
      </vt:variant>
      <vt:variant>
        <vt:lpwstr/>
      </vt:variant>
      <vt:variant>
        <vt:i4>2359412</vt:i4>
      </vt:variant>
      <vt:variant>
        <vt:i4>6807</vt:i4>
      </vt:variant>
      <vt:variant>
        <vt:i4>0</vt:i4>
      </vt:variant>
      <vt:variant>
        <vt:i4>5</vt:i4>
      </vt:variant>
      <vt:variant>
        <vt:lpwstr>Display Air Con.htm</vt:lpwstr>
      </vt:variant>
      <vt:variant>
        <vt:lpwstr/>
      </vt:variant>
      <vt:variant>
        <vt:i4>2949152</vt:i4>
      </vt:variant>
      <vt:variant>
        <vt:i4>6791</vt:i4>
      </vt:variant>
      <vt:variant>
        <vt:i4>0</vt:i4>
      </vt:variant>
      <vt:variant>
        <vt:i4>5</vt:i4>
      </vt:variant>
      <vt:variant>
        <vt:lpwstr>../../../../IW Help/Events/Equipment control/PMCS/Lighting/Lighting.htm</vt:lpwstr>
      </vt:variant>
      <vt:variant>
        <vt:lpwstr/>
      </vt:variant>
      <vt:variant>
        <vt:i4>3604600</vt:i4>
      </vt:variant>
      <vt:variant>
        <vt:i4>6771</vt:i4>
      </vt:variant>
      <vt:variant>
        <vt:i4>0</vt:i4>
      </vt:variant>
      <vt:variant>
        <vt:i4>5</vt:i4>
      </vt:variant>
      <vt:variant>
        <vt:lpwstr>Remote Control Lighting.htm</vt:lpwstr>
      </vt:variant>
      <vt:variant>
        <vt:lpwstr/>
      </vt:variant>
      <vt:variant>
        <vt:i4>5374025</vt:i4>
      </vt:variant>
      <vt:variant>
        <vt:i4>6768</vt:i4>
      </vt:variant>
      <vt:variant>
        <vt:i4>0</vt:i4>
      </vt:variant>
      <vt:variant>
        <vt:i4>5</vt:i4>
      </vt:variant>
      <vt:variant>
        <vt:lpwstr>Display Lighting.htm</vt:lpwstr>
      </vt:variant>
      <vt:variant>
        <vt:lpwstr/>
      </vt:variant>
      <vt:variant>
        <vt:i4>2097197</vt:i4>
      </vt:variant>
      <vt:variant>
        <vt:i4>6702</vt:i4>
      </vt:variant>
      <vt:variant>
        <vt:i4>0</vt:i4>
      </vt:variant>
      <vt:variant>
        <vt:i4>5</vt:i4>
      </vt:variant>
      <vt:variant>
        <vt:lpwstr>../../../../IW Help/Events/Equipment control/PMCS/Drainage/drainage.htm</vt:lpwstr>
      </vt:variant>
      <vt:variant>
        <vt:lpwstr/>
      </vt:variant>
      <vt:variant>
        <vt:i4>1114132</vt:i4>
      </vt:variant>
      <vt:variant>
        <vt:i4>6678</vt:i4>
      </vt:variant>
      <vt:variant>
        <vt:i4>0</vt:i4>
      </vt:variant>
      <vt:variant>
        <vt:i4>5</vt:i4>
      </vt:variant>
      <vt:variant>
        <vt:lpwstr>Drainage toolbar.htm</vt:lpwstr>
      </vt:variant>
      <vt:variant>
        <vt:lpwstr/>
      </vt:variant>
      <vt:variant>
        <vt:i4>2555947</vt:i4>
      </vt:variant>
      <vt:variant>
        <vt:i4>6675</vt:i4>
      </vt:variant>
      <vt:variant>
        <vt:i4>0</vt:i4>
      </vt:variant>
      <vt:variant>
        <vt:i4>5</vt:i4>
      </vt:variant>
      <vt:variant>
        <vt:lpwstr>Remote Control (Pump and Sump only).htm</vt:lpwstr>
      </vt:variant>
      <vt:variant>
        <vt:lpwstr/>
      </vt:variant>
      <vt:variant>
        <vt:i4>4325460</vt:i4>
      </vt:variant>
      <vt:variant>
        <vt:i4>6672</vt:i4>
      </vt:variant>
      <vt:variant>
        <vt:i4>0</vt:i4>
      </vt:variant>
      <vt:variant>
        <vt:i4>5</vt:i4>
      </vt:variant>
      <vt:variant>
        <vt:lpwstr>Display Drainage.htm</vt:lpwstr>
      </vt:variant>
      <vt:variant>
        <vt:lpwstr/>
      </vt:variant>
      <vt:variant>
        <vt:i4>5570566</vt:i4>
      </vt:variant>
      <vt:variant>
        <vt:i4>6591</vt:i4>
      </vt:variant>
      <vt:variant>
        <vt:i4>0</vt:i4>
      </vt:variant>
      <vt:variant>
        <vt:i4>5</vt:i4>
      </vt:variant>
      <vt:variant>
        <vt:lpwstr>../../../../IW Help/Events/Equipment control/PMCS/ventilation.htm</vt:lpwstr>
      </vt:variant>
      <vt:variant>
        <vt:lpwstr/>
      </vt:variant>
      <vt:variant>
        <vt:i4>8257652</vt:i4>
      </vt:variant>
      <vt:variant>
        <vt:i4>6567</vt:i4>
      </vt:variant>
      <vt:variant>
        <vt:i4>0</vt:i4>
      </vt:variant>
      <vt:variant>
        <vt:i4>5</vt:i4>
      </vt:variant>
      <vt:variant>
        <vt:lpwstr>Ventilation toolbar.htm</vt:lpwstr>
      </vt:variant>
      <vt:variant>
        <vt:lpwstr/>
      </vt:variant>
      <vt:variant>
        <vt:i4>7208995</vt:i4>
      </vt:variant>
      <vt:variant>
        <vt:i4>6564</vt:i4>
      </vt:variant>
      <vt:variant>
        <vt:i4>0</vt:i4>
      </vt:variant>
      <vt:variant>
        <vt:i4>5</vt:i4>
      </vt:variant>
      <vt:variant>
        <vt:lpwstr>Remote Control Ventilation.htm</vt:lpwstr>
      </vt:variant>
      <vt:variant>
        <vt:lpwstr/>
      </vt:variant>
      <vt:variant>
        <vt:i4>6553725</vt:i4>
      </vt:variant>
      <vt:variant>
        <vt:i4>6561</vt:i4>
      </vt:variant>
      <vt:variant>
        <vt:i4>0</vt:i4>
      </vt:variant>
      <vt:variant>
        <vt:i4>5</vt:i4>
      </vt:variant>
      <vt:variant>
        <vt:lpwstr>Display Ventilation.htm</vt:lpwstr>
      </vt:variant>
      <vt:variant>
        <vt:lpwstr/>
      </vt:variant>
      <vt:variant>
        <vt:i4>8257643</vt:i4>
      </vt:variant>
      <vt:variant>
        <vt:i4>6558</vt:i4>
      </vt:variant>
      <vt:variant>
        <vt:i4>0</vt:i4>
      </vt:variant>
      <vt:variant>
        <vt:i4>5</vt:i4>
      </vt:variant>
      <vt:variant>
        <vt:lpwstr>../../../../IW Help/Events/implement_predefined_plan.htm</vt:lpwstr>
      </vt:variant>
      <vt:variant>
        <vt:lpwstr/>
      </vt:variant>
      <vt:variant>
        <vt:i4>2555946</vt:i4>
      </vt:variant>
      <vt:variant>
        <vt:i4>6545</vt:i4>
      </vt:variant>
      <vt:variant>
        <vt:i4>0</vt:i4>
      </vt:variant>
      <vt:variant>
        <vt:i4>5</vt:i4>
      </vt:variant>
      <vt:variant>
        <vt:lpwstr>../../../../IW Help/Events/Equipment control/PMCS/Doors and staircases/Doors and staircases.htm</vt:lpwstr>
      </vt:variant>
      <vt:variant>
        <vt:lpwstr/>
      </vt:variant>
      <vt:variant>
        <vt:i4>7995426</vt:i4>
      </vt:variant>
      <vt:variant>
        <vt:i4>6504</vt:i4>
      </vt:variant>
      <vt:variant>
        <vt:i4>0</vt:i4>
      </vt:variant>
      <vt:variant>
        <vt:i4>5</vt:i4>
      </vt:variant>
      <vt:variant>
        <vt:lpwstr>Activate_De-Activate_Fire Plan.htm</vt:lpwstr>
      </vt:variant>
      <vt:variant>
        <vt:lpwstr/>
      </vt:variant>
      <vt:variant>
        <vt:i4>2424857</vt:i4>
      </vt:variant>
      <vt:variant>
        <vt:i4>6501</vt:i4>
      </vt:variant>
      <vt:variant>
        <vt:i4>0</vt:i4>
      </vt:variant>
      <vt:variant>
        <vt:i4>5</vt:i4>
      </vt:variant>
      <vt:variant>
        <vt:lpwstr>Remote_Control_door_ fan.htm</vt:lpwstr>
      </vt:variant>
      <vt:variant>
        <vt:lpwstr/>
      </vt:variant>
      <vt:variant>
        <vt:i4>3014732</vt:i4>
      </vt:variant>
      <vt:variant>
        <vt:i4>6498</vt:i4>
      </vt:variant>
      <vt:variant>
        <vt:i4>0</vt:i4>
      </vt:variant>
      <vt:variant>
        <vt:i4>5</vt:i4>
      </vt:variant>
      <vt:variant>
        <vt:lpwstr>Display_Fire.htm</vt:lpwstr>
      </vt:variant>
      <vt:variant>
        <vt:lpwstr/>
      </vt:variant>
      <vt:variant>
        <vt:i4>131093</vt:i4>
      </vt:variant>
      <vt:variant>
        <vt:i4>6495</vt:i4>
      </vt:variant>
      <vt:variant>
        <vt:i4>0</vt:i4>
      </vt:variant>
      <vt:variant>
        <vt:i4>5</vt:i4>
      </vt:variant>
      <vt:variant>
        <vt:lpwstr>../../../IW Help/Events/Equipment control/PMCS/Plant Management Control System (PMCS).htm</vt:lpwstr>
      </vt:variant>
      <vt:variant>
        <vt:lpwstr/>
      </vt:variant>
      <vt:variant>
        <vt:i4>851968</vt:i4>
      </vt:variant>
      <vt:variant>
        <vt:i4>6492</vt:i4>
      </vt:variant>
      <vt:variant>
        <vt:i4>0</vt:i4>
      </vt:variant>
      <vt:variant>
        <vt:i4>5</vt:i4>
      </vt:variant>
      <vt:variant>
        <vt:lpwstr>../../../IW Help/Events/Equipment control/PMCS/Power/View GIS.htm</vt:lpwstr>
      </vt:variant>
      <vt:variant>
        <vt:lpwstr/>
      </vt:variant>
      <vt:variant>
        <vt:i4>4259914</vt:i4>
      </vt:variant>
      <vt:variant>
        <vt:i4>6489</vt:i4>
      </vt:variant>
      <vt:variant>
        <vt:i4>0</vt:i4>
      </vt:variant>
      <vt:variant>
        <vt:i4>5</vt:i4>
      </vt:variant>
      <vt:variant>
        <vt:lpwstr>../../../IW Help/Events/Equipment control/PMCS/Doors and staircases/View GIS.htm</vt:lpwstr>
      </vt:variant>
      <vt:variant>
        <vt:lpwstr/>
      </vt:variant>
      <vt:variant>
        <vt:i4>5505112</vt:i4>
      </vt:variant>
      <vt:variant>
        <vt:i4>6486</vt:i4>
      </vt:variant>
      <vt:variant>
        <vt:i4>0</vt:i4>
      </vt:variant>
      <vt:variant>
        <vt:i4>5</vt:i4>
      </vt:variant>
      <vt:variant>
        <vt:lpwstr>../../../IW Help/Events/Equipment control/PMCS/Drainage/View GIS.htm</vt:lpwstr>
      </vt:variant>
      <vt:variant>
        <vt:lpwstr/>
      </vt:variant>
      <vt:variant>
        <vt:i4>4784200</vt:i4>
      </vt:variant>
      <vt:variant>
        <vt:i4>6483</vt:i4>
      </vt:variant>
      <vt:variant>
        <vt:i4>0</vt:i4>
      </vt:variant>
      <vt:variant>
        <vt:i4>5</vt:i4>
      </vt:variant>
      <vt:variant>
        <vt:lpwstr>../../../IW Help/Events/Equipment control/PMCS/Lighting/View GIS.htm</vt:lpwstr>
      </vt:variant>
      <vt:variant>
        <vt:lpwstr/>
      </vt:variant>
      <vt:variant>
        <vt:i4>2359331</vt:i4>
      </vt:variant>
      <vt:variant>
        <vt:i4>6480</vt:i4>
      </vt:variant>
      <vt:variant>
        <vt:i4>0</vt:i4>
      </vt:variant>
      <vt:variant>
        <vt:i4>5</vt:i4>
      </vt:variant>
      <vt:variant>
        <vt:lpwstr>../../../IW Help/Events/Equipment control/PMCS/AirCon/View GIS.htm</vt:lpwstr>
      </vt:variant>
      <vt:variant>
        <vt:lpwstr/>
      </vt:variant>
      <vt:variant>
        <vt:i4>7864357</vt:i4>
      </vt:variant>
      <vt:variant>
        <vt:i4>6477</vt:i4>
      </vt:variant>
      <vt:variant>
        <vt:i4>0</vt:i4>
      </vt:variant>
      <vt:variant>
        <vt:i4>5</vt:i4>
      </vt:variant>
      <vt:variant>
        <vt:lpwstr>../../../IW Help/Events/Equipment control/PMCS/View GIS.htm</vt:lpwstr>
      </vt:variant>
      <vt:variant>
        <vt:lpwstr/>
      </vt:variant>
      <vt:variant>
        <vt:i4>8192050</vt:i4>
      </vt:variant>
      <vt:variant>
        <vt:i4>6474</vt:i4>
      </vt:variant>
      <vt:variant>
        <vt:i4>0</vt:i4>
      </vt:variant>
      <vt:variant>
        <vt:i4>5</vt:i4>
      </vt:variant>
      <vt:variant>
        <vt:lpwstr>../../../IW Help/Events/Equipment control/PMCS/Power/power.htm</vt:lpwstr>
      </vt:variant>
      <vt:variant>
        <vt:lpwstr/>
      </vt:variant>
      <vt:variant>
        <vt:i4>4587529</vt:i4>
      </vt:variant>
      <vt:variant>
        <vt:i4>6471</vt:i4>
      </vt:variant>
      <vt:variant>
        <vt:i4>0</vt:i4>
      </vt:variant>
      <vt:variant>
        <vt:i4>5</vt:i4>
      </vt:variant>
      <vt:variant>
        <vt:lpwstr>../../../IW Help/Events/Equipment control/PMCS/Doors and staircases/Doors and staircases.htm</vt:lpwstr>
      </vt:variant>
      <vt:variant>
        <vt:lpwstr/>
      </vt:variant>
      <vt:variant>
        <vt:i4>4259854</vt:i4>
      </vt:variant>
      <vt:variant>
        <vt:i4>6468</vt:i4>
      </vt:variant>
      <vt:variant>
        <vt:i4>0</vt:i4>
      </vt:variant>
      <vt:variant>
        <vt:i4>5</vt:i4>
      </vt:variant>
      <vt:variant>
        <vt:lpwstr>../../../IW Help/Events/Equipment control/PMCS/Drainage/drainage.htm</vt:lpwstr>
      </vt:variant>
      <vt:variant>
        <vt:lpwstr/>
      </vt:variant>
      <vt:variant>
        <vt:i4>4980739</vt:i4>
      </vt:variant>
      <vt:variant>
        <vt:i4>6465</vt:i4>
      </vt:variant>
      <vt:variant>
        <vt:i4>0</vt:i4>
      </vt:variant>
      <vt:variant>
        <vt:i4>5</vt:i4>
      </vt:variant>
      <vt:variant>
        <vt:lpwstr>../../../IW Help/Events/Equipment control/PMCS/Lighting/Lighting.htm</vt:lpwstr>
      </vt:variant>
      <vt:variant>
        <vt:lpwstr/>
      </vt:variant>
      <vt:variant>
        <vt:i4>5701717</vt:i4>
      </vt:variant>
      <vt:variant>
        <vt:i4>6462</vt:i4>
      </vt:variant>
      <vt:variant>
        <vt:i4>0</vt:i4>
      </vt:variant>
      <vt:variant>
        <vt:i4>5</vt:i4>
      </vt:variant>
      <vt:variant>
        <vt:lpwstr>../../../IW Help/Events/Equipment control/PMCS/AirCon/Air Con.htm</vt:lpwstr>
      </vt:variant>
      <vt:variant>
        <vt:lpwstr/>
      </vt:variant>
      <vt:variant>
        <vt:i4>6946939</vt:i4>
      </vt:variant>
      <vt:variant>
        <vt:i4>6459</vt:i4>
      </vt:variant>
      <vt:variant>
        <vt:i4>0</vt:i4>
      </vt:variant>
      <vt:variant>
        <vt:i4>5</vt:i4>
      </vt:variant>
      <vt:variant>
        <vt:lpwstr>../../../IW Help/Events/Equipment control/PMCS/ventilation.htm</vt:lpwstr>
      </vt:variant>
      <vt:variant>
        <vt:lpwstr/>
      </vt:variant>
      <vt:variant>
        <vt:i4>393309</vt:i4>
      </vt:variant>
      <vt:variant>
        <vt:i4>6372</vt:i4>
      </vt:variant>
      <vt:variant>
        <vt:i4>0</vt:i4>
      </vt:variant>
      <vt:variant>
        <vt:i4>5</vt:i4>
      </vt:variant>
      <vt:variant>
        <vt:lpwstr>../../../IW Help/Events/Equipment control/camera.htm</vt:lpwstr>
      </vt:variant>
      <vt:variant>
        <vt:lpwstr/>
      </vt:variant>
      <vt:variant>
        <vt:i4>6750317</vt:i4>
      </vt:variant>
      <vt:variant>
        <vt:i4>6357</vt:i4>
      </vt:variant>
      <vt:variant>
        <vt:i4>0</vt:i4>
      </vt:variant>
      <vt:variant>
        <vt:i4>5</vt:i4>
      </vt:variant>
      <vt:variant>
        <vt:lpwstr>../../../IW Help/Events/Equipment control/Visual Message Sign (VMS).htm</vt:lpwstr>
      </vt:variant>
      <vt:variant>
        <vt:lpwstr/>
      </vt:variant>
      <vt:variant>
        <vt:i4>3670114</vt:i4>
      </vt:variant>
      <vt:variant>
        <vt:i4>6333</vt:i4>
      </vt:variant>
      <vt:variant>
        <vt:i4>0</vt:i4>
      </vt:variant>
      <vt:variant>
        <vt:i4>5</vt:i4>
      </vt:variant>
      <vt:variant>
        <vt:lpwstr>../../../IW Help/Events/Equipment control/LUS/Lane Use Signal (LUS).htm</vt:lpwstr>
      </vt:variant>
      <vt:variant>
        <vt:lpwstr/>
      </vt:variant>
      <vt:variant>
        <vt:i4>5242909</vt:i4>
      </vt:variant>
      <vt:variant>
        <vt:i4>6246</vt:i4>
      </vt:variant>
      <vt:variant>
        <vt:i4>0</vt:i4>
      </vt:variant>
      <vt:variant>
        <vt:i4>5</vt:i4>
      </vt:variant>
      <vt:variant>
        <vt:lpwstr>Power.htm</vt:lpwstr>
      </vt:variant>
      <vt:variant>
        <vt:lpwstr/>
      </vt:variant>
      <vt:variant>
        <vt:i4>5570570</vt:i4>
      </vt:variant>
      <vt:variant>
        <vt:i4>6243</vt:i4>
      </vt:variant>
      <vt:variant>
        <vt:i4>0</vt:i4>
      </vt:variant>
      <vt:variant>
        <vt:i4>5</vt:i4>
      </vt:variant>
      <vt:variant>
        <vt:lpwstr>Lightings.htm</vt:lpwstr>
      </vt:variant>
      <vt:variant>
        <vt:lpwstr/>
      </vt:variant>
      <vt:variant>
        <vt:i4>6422557</vt:i4>
      </vt:variant>
      <vt:variant>
        <vt:i4>6240</vt:i4>
      </vt:variant>
      <vt:variant>
        <vt:i4>0</vt:i4>
      </vt:variant>
      <vt:variant>
        <vt:i4>5</vt:i4>
      </vt:variant>
      <vt:variant>
        <vt:lpwstr>Vent_Level.htm</vt:lpwstr>
      </vt:variant>
      <vt:variant>
        <vt:lpwstr/>
      </vt:variant>
      <vt:variant>
        <vt:i4>6225926</vt:i4>
      </vt:variant>
      <vt:variant>
        <vt:i4>6237</vt:i4>
      </vt:variant>
      <vt:variant>
        <vt:i4>0</vt:i4>
      </vt:variant>
      <vt:variant>
        <vt:i4>5</vt:i4>
      </vt:variant>
      <vt:variant>
        <vt:lpwstr>Pumps.htm</vt:lpwstr>
      </vt:variant>
      <vt:variant>
        <vt:lpwstr/>
      </vt:variant>
      <vt:variant>
        <vt:i4>3473512</vt:i4>
      </vt:variant>
      <vt:variant>
        <vt:i4>6234</vt:i4>
      </vt:variant>
      <vt:variant>
        <vt:i4>0</vt:i4>
      </vt:variant>
      <vt:variant>
        <vt:i4>5</vt:i4>
      </vt:variant>
      <vt:variant>
        <vt:lpwstr>SOS.htm</vt:lpwstr>
      </vt:variant>
      <vt:variant>
        <vt:lpwstr/>
      </vt:variant>
      <vt:variant>
        <vt:i4>4128871</vt:i4>
      </vt:variant>
      <vt:variant>
        <vt:i4>6231</vt:i4>
      </vt:variant>
      <vt:variant>
        <vt:i4>0</vt:i4>
      </vt:variant>
      <vt:variant>
        <vt:i4>5</vt:i4>
      </vt:variant>
      <vt:variant>
        <vt:lpwstr>Cameras.htm</vt:lpwstr>
      </vt:variant>
      <vt:variant>
        <vt:lpwstr/>
      </vt:variant>
      <vt:variant>
        <vt:i4>3604589</vt:i4>
      </vt:variant>
      <vt:variant>
        <vt:i4>6228</vt:i4>
      </vt:variant>
      <vt:variant>
        <vt:i4>0</vt:i4>
      </vt:variant>
      <vt:variant>
        <vt:i4>5</vt:i4>
      </vt:variant>
      <vt:variant>
        <vt:lpwstr>VMS.htm</vt:lpwstr>
      </vt:variant>
      <vt:variant>
        <vt:lpwstr/>
      </vt:variant>
      <vt:variant>
        <vt:i4>262150</vt:i4>
      </vt:variant>
      <vt:variant>
        <vt:i4>6225</vt:i4>
      </vt:variant>
      <vt:variant>
        <vt:i4>0</vt:i4>
      </vt:variant>
      <vt:variant>
        <vt:i4>5</vt:i4>
      </vt:variant>
      <vt:variant>
        <vt:lpwstr>Lane Use Signal (LUS).htm</vt:lpwstr>
      </vt:variant>
      <vt:variant>
        <vt:lpwstr/>
      </vt:variant>
      <vt:variant>
        <vt:i4>6422632</vt:i4>
      </vt:variant>
      <vt:variant>
        <vt:i4>6222</vt:i4>
      </vt:variant>
      <vt:variant>
        <vt:i4>0</vt:i4>
      </vt:variant>
      <vt:variant>
        <vt:i4>5</vt:i4>
      </vt:variant>
      <vt:variant>
        <vt:lpwstr>Zooming map using pre-defined views.htm</vt:lpwstr>
      </vt:variant>
      <vt:variant>
        <vt:lpwstr/>
      </vt:variant>
      <vt:variant>
        <vt:i4>6422632</vt:i4>
      </vt:variant>
      <vt:variant>
        <vt:i4>6219</vt:i4>
      </vt:variant>
      <vt:variant>
        <vt:i4>0</vt:i4>
      </vt:variant>
      <vt:variant>
        <vt:i4>5</vt:i4>
      </vt:variant>
      <vt:variant>
        <vt:lpwstr>Zooming map using pre-defined views.htm</vt:lpwstr>
      </vt:variant>
      <vt:variant>
        <vt:lpwstr/>
      </vt:variant>
      <vt:variant>
        <vt:i4>6422632</vt:i4>
      </vt:variant>
      <vt:variant>
        <vt:i4>6216</vt:i4>
      </vt:variant>
      <vt:variant>
        <vt:i4>0</vt:i4>
      </vt:variant>
      <vt:variant>
        <vt:i4>5</vt:i4>
      </vt:variant>
      <vt:variant>
        <vt:lpwstr>Zooming map using pre-defined views.htm</vt:lpwstr>
      </vt:variant>
      <vt:variant>
        <vt:lpwstr/>
      </vt:variant>
      <vt:variant>
        <vt:i4>6422632</vt:i4>
      </vt:variant>
      <vt:variant>
        <vt:i4>6213</vt:i4>
      </vt:variant>
      <vt:variant>
        <vt:i4>0</vt:i4>
      </vt:variant>
      <vt:variant>
        <vt:i4>5</vt:i4>
      </vt:variant>
      <vt:variant>
        <vt:lpwstr>Zooming map using pre-defined views.htm</vt:lpwstr>
      </vt:variant>
      <vt:variant>
        <vt:lpwstr/>
      </vt:variant>
      <vt:variant>
        <vt:i4>6422632</vt:i4>
      </vt:variant>
      <vt:variant>
        <vt:i4>6210</vt:i4>
      </vt:variant>
      <vt:variant>
        <vt:i4>0</vt:i4>
      </vt:variant>
      <vt:variant>
        <vt:i4>5</vt:i4>
      </vt:variant>
      <vt:variant>
        <vt:lpwstr>Zooming map using pre-defined views.htm</vt:lpwstr>
      </vt:variant>
      <vt:variant>
        <vt:lpwstr/>
      </vt:variant>
      <vt:variant>
        <vt:i4>5242909</vt:i4>
      </vt:variant>
      <vt:variant>
        <vt:i4>6201</vt:i4>
      </vt:variant>
      <vt:variant>
        <vt:i4>0</vt:i4>
      </vt:variant>
      <vt:variant>
        <vt:i4>5</vt:i4>
      </vt:variant>
      <vt:variant>
        <vt:lpwstr>Power.htm</vt:lpwstr>
      </vt:variant>
      <vt:variant>
        <vt:lpwstr/>
      </vt:variant>
      <vt:variant>
        <vt:i4>5570570</vt:i4>
      </vt:variant>
      <vt:variant>
        <vt:i4>6198</vt:i4>
      </vt:variant>
      <vt:variant>
        <vt:i4>0</vt:i4>
      </vt:variant>
      <vt:variant>
        <vt:i4>5</vt:i4>
      </vt:variant>
      <vt:variant>
        <vt:lpwstr>Lightings.htm</vt:lpwstr>
      </vt:variant>
      <vt:variant>
        <vt:lpwstr/>
      </vt:variant>
      <vt:variant>
        <vt:i4>6422557</vt:i4>
      </vt:variant>
      <vt:variant>
        <vt:i4>6195</vt:i4>
      </vt:variant>
      <vt:variant>
        <vt:i4>0</vt:i4>
      </vt:variant>
      <vt:variant>
        <vt:i4>5</vt:i4>
      </vt:variant>
      <vt:variant>
        <vt:lpwstr>Vent_Level.htm</vt:lpwstr>
      </vt:variant>
      <vt:variant>
        <vt:lpwstr/>
      </vt:variant>
      <vt:variant>
        <vt:i4>6422557</vt:i4>
      </vt:variant>
      <vt:variant>
        <vt:i4>6192</vt:i4>
      </vt:variant>
      <vt:variant>
        <vt:i4>0</vt:i4>
      </vt:variant>
      <vt:variant>
        <vt:i4>5</vt:i4>
      </vt:variant>
      <vt:variant>
        <vt:lpwstr>Vent_Level.htm</vt:lpwstr>
      </vt:variant>
      <vt:variant>
        <vt:lpwstr/>
      </vt:variant>
      <vt:variant>
        <vt:i4>6225926</vt:i4>
      </vt:variant>
      <vt:variant>
        <vt:i4>6189</vt:i4>
      </vt:variant>
      <vt:variant>
        <vt:i4>0</vt:i4>
      </vt:variant>
      <vt:variant>
        <vt:i4>5</vt:i4>
      </vt:variant>
      <vt:variant>
        <vt:lpwstr>Pumps.htm</vt:lpwstr>
      </vt:variant>
      <vt:variant>
        <vt:lpwstr/>
      </vt:variant>
      <vt:variant>
        <vt:i4>3473512</vt:i4>
      </vt:variant>
      <vt:variant>
        <vt:i4>6186</vt:i4>
      </vt:variant>
      <vt:variant>
        <vt:i4>0</vt:i4>
      </vt:variant>
      <vt:variant>
        <vt:i4>5</vt:i4>
      </vt:variant>
      <vt:variant>
        <vt:lpwstr>SOS.htm</vt:lpwstr>
      </vt:variant>
      <vt:variant>
        <vt:lpwstr/>
      </vt:variant>
      <vt:variant>
        <vt:i4>4128871</vt:i4>
      </vt:variant>
      <vt:variant>
        <vt:i4>6183</vt:i4>
      </vt:variant>
      <vt:variant>
        <vt:i4>0</vt:i4>
      </vt:variant>
      <vt:variant>
        <vt:i4>5</vt:i4>
      </vt:variant>
      <vt:variant>
        <vt:lpwstr>Cameras.htm</vt:lpwstr>
      </vt:variant>
      <vt:variant>
        <vt:lpwstr/>
      </vt:variant>
      <vt:variant>
        <vt:i4>3604589</vt:i4>
      </vt:variant>
      <vt:variant>
        <vt:i4>6180</vt:i4>
      </vt:variant>
      <vt:variant>
        <vt:i4>0</vt:i4>
      </vt:variant>
      <vt:variant>
        <vt:i4>5</vt:i4>
      </vt:variant>
      <vt:variant>
        <vt:lpwstr>VMS.htm</vt:lpwstr>
      </vt:variant>
      <vt:variant>
        <vt:lpwstr/>
      </vt:variant>
      <vt:variant>
        <vt:i4>262150</vt:i4>
      </vt:variant>
      <vt:variant>
        <vt:i4>6177</vt:i4>
      </vt:variant>
      <vt:variant>
        <vt:i4>0</vt:i4>
      </vt:variant>
      <vt:variant>
        <vt:i4>5</vt:i4>
      </vt:variant>
      <vt:variant>
        <vt:lpwstr>Lane Use Signal (LUS).htm</vt:lpwstr>
      </vt:variant>
      <vt:variant>
        <vt:lpwstr/>
      </vt:variant>
      <vt:variant>
        <vt:i4>6422632</vt:i4>
      </vt:variant>
      <vt:variant>
        <vt:i4>6174</vt:i4>
      </vt:variant>
      <vt:variant>
        <vt:i4>0</vt:i4>
      </vt:variant>
      <vt:variant>
        <vt:i4>5</vt:i4>
      </vt:variant>
      <vt:variant>
        <vt:lpwstr>Zooming map using pre-defined views.htm</vt:lpwstr>
      </vt:variant>
      <vt:variant>
        <vt:lpwstr/>
      </vt:variant>
      <vt:variant>
        <vt:i4>6422632</vt:i4>
      </vt:variant>
      <vt:variant>
        <vt:i4>6171</vt:i4>
      </vt:variant>
      <vt:variant>
        <vt:i4>0</vt:i4>
      </vt:variant>
      <vt:variant>
        <vt:i4>5</vt:i4>
      </vt:variant>
      <vt:variant>
        <vt:lpwstr>Zooming map using pre-defined views.htm</vt:lpwstr>
      </vt:variant>
      <vt:variant>
        <vt:lpwstr/>
      </vt:variant>
      <vt:variant>
        <vt:i4>6422632</vt:i4>
      </vt:variant>
      <vt:variant>
        <vt:i4>6168</vt:i4>
      </vt:variant>
      <vt:variant>
        <vt:i4>0</vt:i4>
      </vt:variant>
      <vt:variant>
        <vt:i4>5</vt:i4>
      </vt:variant>
      <vt:variant>
        <vt:lpwstr>Zooming map using pre-defined views.htm</vt:lpwstr>
      </vt:variant>
      <vt:variant>
        <vt:lpwstr/>
      </vt:variant>
      <vt:variant>
        <vt:i4>6422632</vt:i4>
      </vt:variant>
      <vt:variant>
        <vt:i4>6165</vt:i4>
      </vt:variant>
      <vt:variant>
        <vt:i4>0</vt:i4>
      </vt:variant>
      <vt:variant>
        <vt:i4>5</vt:i4>
      </vt:variant>
      <vt:variant>
        <vt:lpwstr>Zooming map using pre-defined views.htm</vt:lpwstr>
      </vt:variant>
      <vt:variant>
        <vt:lpwstr/>
      </vt:variant>
      <vt:variant>
        <vt:i4>6422632</vt:i4>
      </vt:variant>
      <vt:variant>
        <vt:i4>6162</vt:i4>
      </vt:variant>
      <vt:variant>
        <vt:i4>0</vt:i4>
      </vt:variant>
      <vt:variant>
        <vt:i4>5</vt:i4>
      </vt:variant>
      <vt:variant>
        <vt:lpwstr>Zooming map using pre-defined views.htm</vt:lpwstr>
      </vt:variant>
      <vt:variant>
        <vt:lpwstr/>
      </vt:variant>
      <vt:variant>
        <vt:i4>6422632</vt:i4>
      </vt:variant>
      <vt:variant>
        <vt:i4>6159</vt:i4>
      </vt:variant>
      <vt:variant>
        <vt:i4>0</vt:i4>
      </vt:variant>
      <vt:variant>
        <vt:i4>5</vt:i4>
      </vt:variant>
      <vt:variant>
        <vt:lpwstr>Zooming map using pre-defined views.htm</vt:lpwstr>
      </vt:variant>
      <vt:variant>
        <vt:lpwstr/>
      </vt:variant>
      <vt:variant>
        <vt:i4>6422632</vt:i4>
      </vt:variant>
      <vt:variant>
        <vt:i4>6156</vt:i4>
      </vt:variant>
      <vt:variant>
        <vt:i4>0</vt:i4>
      </vt:variant>
      <vt:variant>
        <vt:i4>5</vt:i4>
      </vt:variant>
      <vt:variant>
        <vt:lpwstr>Zooming map using pre-defined views.htm</vt:lpwstr>
      </vt:variant>
      <vt:variant>
        <vt:lpwstr/>
      </vt:variant>
      <vt:variant>
        <vt:i4>6422632</vt:i4>
      </vt:variant>
      <vt:variant>
        <vt:i4>6153</vt:i4>
      </vt:variant>
      <vt:variant>
        <vt:i4>0</vt:i4>
      </vt:variant>
      <vt:variant>
        <vt:i4>5</vt:i4>
      </vt:variant>
      <vt:variant>
        <vt:lpwstr>Zooming map using pre-defined views.htm</vt:lpwstr>
      </vt:variant>
      <vt:variant>
        <vt:lpwstr/>
      </vt:variant>
      <vt:variant>
        <vt:i4>6422632</vt:i4>
      </vt:variant>
      <vt:variant>
        <vt:i4>6150</vt:i4>
      </vt:variant>
      <vt:variant>
        <vt:i4>0</vt:i4>
      </vt:variant>
      <vt:variant>
        <vt:i4>5</vt:i4>
      </vt:variant>
      <vt:variant>
        <vt:lpwstr>Zooming map using pre-defined views.htm</vt:lpwstr>
      </vt:variant>
      <vt:variant>
        <vt:lpwstr/>
      </vt:variant>
      <vt:variant>
        <vt:i4>720917</vt:i4>
      </vt:variant>
      <vt:variant>
        <vt:i4>6117</vt:i4>
      </vt:variant>
      <vt:variant>
        <vt:i4>0</vt:i4>
      </vt:variant>
      <vt:variant>
        <vt:i4>5</vt:i4>
      </vt:variant>
      <vt:variant>
        <vt:lpwstr>sos/view_sos_info.htm</vt:lpwstr>
      </vt:variant>
      <vt:variant>
        <vt:lpwstr/>
      </vt:variant>
      <vt:variant>
        <vt:i4>6226017</vt:i4>
      </vt:variant>
      <vt:variant>
        <vt:i4>6114</vt:i4>
      </vt:variant>
      <vt:variant>
        <vt:i4>0</vt:i4>
      </vt:variant>
      <vt:variant>
        <vt:i4>5</vt:i4>
      </vt:variant>
      <vt:variant>
        <vt:lpwstr>sos/display_and_hide_sos.htm</vt:lpwstr>
      </vt:variant>
      <vt:variant>
        <vt:lpwstr/>
      </vt:variant>
      <vt:variant>
        <vt:i4>2424891</vt:i4>
      </vt:variant>
      <vt:variant>
        <vt:i4>6054</vt:i4>
      </vt:variant>
      <vt:variant>
        <vt:i4>0</vt:i4>
      </vt:variant>
      <vt:variant>
        <vt:i4>5</vt:i4>
      </vt:variant>
      <vt:variant>
        <vt:lpwstr>detection_cameras/view_camera_info_FCT.htm</vt:lpwstr>
      </vt:variant>
      <vt:variant>
        <vt:lpwstr/>
      </vt:variant>
      <vt:variant>
        <vt:i4>4653141</vt:i4>
      </vt:variant>
      <vt:variant>
        <vt:i4>6051</vt:i4>
      </vt:variant>
      <vt:variant>
        <vt:i4>0</vt:i4>
      </vt:variant>
      <vt:variant>
        <vt:i4>5</vt:i4>
      </vt:variant>
      <vt:variant>
        <vt:lpwstr>detection_cameras/display_hide_detcamera_FCT.htm</vt:lpwstr>
      </vt:variant>
      <vt:variant>
        <vt:lpwstr/>
      </vt:variant>
      <vt:variant>
        <vt:i4>3604487</vt:i4>
      </vt:variant>
      <vt:variant>
        <vt:i4>6048</vt:i4>
      </vt:variant>
      <vt:variant>
        <vt:i4>0</vt:i4>
      </vt:variant>
      <vt:variant>
        <vt:i4>5</vt:i4>
      </vt:variant>
      <vt:variant>
        <vt:lpwstr>detection_cameras/view_camera_info.htm</vt:lpwstr>
      </vt:variant>
      <vt:variant>
        <vt:lpwstr/>
      </vt:variant>
      <vt:variant>
        <vt:i4>5570665</vt:i4>
      </vt:variant>
      <vt:variant>
        <vt:i4>6045</vt:i4>
      </vt:variant>
      <vt:variant>
        <vt:i4>0</vt:i4>
      </vt:variant>
      <vt:variant>
        <vt:i4>5</vt:i4>
      </vt:variant>
      <vt:variant>
        <vt:lpwstr>detection_cameras/display_hide_detcamera.htm</vt:lpwstr>
      </vt:variant>
      <vt:variant>
        <vt:lpwstr/>
      </vt:variant>
      <vt:variant>
        <vt:i4>1310750</vt:i4>
      </vt:variant>
      <vt:variant>
        <vt:i4>6036</vt:i4>
      </vt:variant>
      <vt:variant>
        <vt:i4>0</vt:i4>
      </vt:variant>
      <vt:variant>
        <vt:i4>5</vt:i4>
      </vt:variant>
      <vt:variant>
        <vt:lpwstr>../../../IW Help/Events/Equipment control/camera FCT.htm</vt:lpwstr>
      </vt:variant>
      <vt:variant>
        <vt:lpwstr/>
      </vt:variant>
      <vt:variant>
        <vt:i4>983041</vt:i4>
      </vt:variant>
      <vt:variant>
        <vt:i4>5994</vt:i4>
      </vt:variant>
      <vt:variant>
        <vt:i4>0</vt:i4>
      </vt:variant>
      <vt:variant>
        <vt:i4>5</vt:i4>
      </vt:variant>
      <vt:variant>
        <vt:lpwstr>../../../IW Help/Events/Equipment control/Control Expressway Surveillance Camera.htm</vt:lpwstr>
      </vt:variant>
      <vt:variant>
        <vt:lpwstr/>
      </vt:variant>
      <vt:variant>
        <vt:i4>5636165</vt:i4>
      </vt:variant>
      <vt:variant>
        <vt:i4>5961</vt:i4>
      </vt:variant>
      <vt:variant>
        <vt:i4>0</vt:i4>
      </vt:variant>
      <vt:variant>
        <vt:i4>5</vt:i4>
      </vt:variant>
      <vt:variant>
        <vt:lpwstr>surveillance_cameras/remote_controls_surv_FCT.htm</vt:lpwstr>
      </vt:variant>
      <vt:variant>
        <vt:lpwstr/>
      </vt:variant>
      <vt:variant>
        <vt:i4>4325465</vt:i4>
      </vt:variant>
      <vt:variant>
        <vt:i4>5958</vt:i4>
      </vt:variant>
      <vt:variant>
        <vt:i4>0</vt:i4>
      </vt:variant>
      <vt:variant>
        <vt:i4>5</vt:i4>
      </vt:variant>
      <vt:variant>
        <vt:lpwstr>surveillance_cameras/view_camera_info_FCT.htm</vt:lpwstr>
      </vt:variant>
      <vt:variant>
        <vt:lpwstr/>
      </vt:variant>
      <vt:variant>
        <vt:i4>3801095</vt:i4>
      </vt:variant>
      <vt:variant>
        <vt:i4>5955</vt:i4>
      </vt:variant>
      <vt:variant>
        <vt:i4>0</vt:i4>
      </vt:variant>
      <vt:variant>
        <vt:i4>5</vt:i4>
      </vt:variant>
      <vt:variant>
        <vt:lpwstr>surveillance_cameras/display  hide sur FCT.htm</vt:lpwstr>
      </vt:variant>
      <vt:variant>
        <vt:lpwstr/>
      </vt:variant>
      <vt:variant>
        <vt:i4>6946903</vt:i4>
      </vt:variant>
      <vt:variant>
        <vt:i4>5952</vt:i4>
      </vt:variant>
      <vt:variant>
        <vt:i4>0</vt:i4>
      </vt:variant>
      <vt:variant>
        <vt:i4>5</vt:i4>
      </vt:variant>
      <vt:variant>
        <vt:lpwstr>surveillance_cameras/remote_controls_surv.htm</vt:lpwstr>
      </vt:variant>
      <vt:variant>
        <vt:lpwstr/>
      </vt:variant>
      <vt:variant>
        <vt:i4>8257611</vt:i4>
      </vt:variant>
      <vt:variant>
        <vt:i4>5949</vt:i4>
      </vt:variant>
      <vt:variant>
        <vt:i4>0</vt:i4>
      </vt:variant>
      <vt:variant>
        <vt:i4>5</vt:i4>
      </vt:variant>
      <vt:variant>
        <vt:lpwstr>surveillance_cameras/view_camera_info.htm</vt:lpwstr>
      </vt:variant>
      <vt:variant>
        <vt:lpwstr/>
      </vt:variant>
      <vt:variant>
        <vt:i4>2621508</vt:i4>
      </vt:variant>
      <vt:variant>
        <vt:i4>5946</vt:i4>
      </vt:variant>
      <vt:variant>
        <vt:i4>0</vt:i4>
      </vt:variant>
      <vt:variant>
        <vt:i4>5</vt:i4>
      </vt:variant>
      <vt:variant>
        <vt:lpwstr>surveillance_cameras/display  hide sur.htm</vt:lpwstr>
      </vt:variant>
      <vt:variant>
        <vt:lpwstr/>
      </vt:variant>
      <vt:variant>
        <vt:i4>65544</vt:i4>
      </vt:variant>
      <vt:variant>
        <vt:i4>5925</vt:i4>
      </vt:variant>
      <vt:variant>
        <vt:i4>0</vt:i4>
      </vt:variant>
      <vt:variant>
        <vt:i4>5</vt:i4>
      </vt:variant>
      <vt:variant>
        <vt:lpwstr>../../../IW Help/Events/Junction Control.htm</vt:lpwstr>
      </vt:variant>
      <vt:variant>
        <vt:lpwstr/>
      </vt:variant>
      <vt:variant>
        <vt:i4>7405668</vt:i4>
      </vt:variant>
      <vt:variant>
        <vt:i4>5886</vt:i4>
      </vt:variant>
      <vt:variant>
        <vt:i4>0</vt:i4>
      </vt:variant>
      <vt:variant>
        <vt:i4>5</vt:i4>
      </vt:variant>
      <vt:variant>
        <vt:lpwstr>junctions_and_j/view_junction_layout.htm</vt:lpwstr>
      </vt:variant>
      <vt:variant>
        <vt:lpwstr/>
      </vt:variant>
      <vt:variant>
        <vt:i4>4325454</vt:i4>
      </vt:variant>
      <vt:variant>
        <vt:i4>5883</vt:i4>
      </vt:variant>
      <vt:variant>
        <vt:i4>0</vt:i4>
      </vt:variant>
      <vt:variant>
        <vt:i4>5</vt:i4>
      </vt:variant>
      <vt:variant>
        <vt:lpwstr>junctions_and_j/remote_control_glide.htm</vt:lpwstr>
      </vt:variant>
      <vt:variant>
        <vt:lpwstr/>
      </vt:variant>
      <vt:variant>
        <vt:i4>655371</vt:i4>
      </vt:variant>
      <vt:variant>
        <vt:i4>5880</vt:i4>
      </vt:variant>
      <vt:variant>
        <vt:i4>0</vt:i4>
      </vt:variant>
      <vt:variant>
        <vt:i4>5</vt:i4>
      </vt:variant>
      <vt:variant>
        <vt:lpwstr>junctions_and_j/view_junction_info.htm</vt:lpwstr>
      </vt:variant>
      <vt:variant>
        <vt:lpwstr/>
      </vt:variant>
      <vt:variant>
        <vt:i4>2359301</vt:i4>
      </vt:variant>
      <vt:variant>
        <vt:i4>5877</vt:i4>
      </vt:variant>
      <vt:variant>
        <vt:i4>0</vt:i4>
      </vt:variant>
      <vt:variant>
        <vt:i4>5</vt:i4>
      </vt:variant>
      <vt:variant>
        <vt:lpwstr>junctions_and_j/display_and_hide_glide.htm</vt:lpwstr>
      </vt:variant>
      <vt:variant>
        <vt:lpwstr/>
      </vt:variant>
      <vt:variant>
        <vt:i4>4325400</vt:i4>
      </vt:variant>
      <vt:variant>
        <vt:i4>5817</vt:i4>
      </vt:variant>
      <vt:variant>
        <vt:i4>0</vt:i4>
      </vt:variant>
      <vt:variant>
        <vt:i4>5</vt:i4>
      </vt:variant>
      <vt:variant>
        <vt:lpwstr>../../../IW Help/Events/Equipment control/Remote Control NES and NLTS.htm</vt:lpwstr>
      </vt:variant>
      <vt:variant>
        <vt:lpwstr/>
      </vt:variant>
      <vt:variant>
        <vt:i4>3080247</vt:i4>
      </vt:variant>
      <vt:variant>
        <vt:i4>5814</vt:i4>
      </vt:variant>
      <vt:variant>
        <vt:i4>0</vt:i4>
      </vt:variant>
      <vt:variant>
        <vt:i4>5</vt:i4>
      </vt:variant>
      <vt:variant>
        <vt:lpwstr>../../../IW Help/Events/Equipment control/Remote Control FCT_AVMS FCT_TMD.htm</vt:lpwstr>
      </vt:variant>
      <vt:variant>
        <vt:lpwstr/>
      </vt:variant>
      <vt:variant>
        <vt:i4>6750317</vt:i4>
      </vt:variant>
      <vt:variant>
        <vt:i4>5811</vt:i4>
      </vt:variant>
      <vt:variant>
        <vt:i4>0</vt:i4>
      </vt:variant>
      <vt:variant>
        <vt:i4>5</vt:i4>
      </vt:variant>
      <vt:variant>
        <vt:lpwstr>../../../IW Help/Events/Equipment control/Visual Message Sign (VMS).htm</vt:lpwstr>
      </vt:variant>
      <vt:variant>
        <vt:lpwstr/>
      </vt:variant>
      <vt:variant>
        <vt:i4>5242891</vt:i4>
      </vt:variant>
      <vt:variant>
        <vt:i4>5793</vt:i4>
      </vt:variant>
      <vt:variant>
        <vt:i4>0</vt:i4>
      </vt:variant>
      <vt:variant>
        <vt:i4>5</vt:i4>
      </vt:variant>
      <vt:variant>
        <vt:lpwstr>vms/display_and_hide_vms_message FCT.htm</vt:lpwstr>
      </vt:variant>
      <vt:variant>
        <vt:lpwstr/>
      </vt:variant>
      <vt:variant>
        <vt:i4>4325448</vt:i4>
      </vt:variant>
      <vt:variant>
        <vt:i4>5790</vt:i4>
      </vt:variant>
      <vt:variant>
        <vt:i4>0</vt:i4>
      </vt:variant>
      <vt:variant>
        <vt:i4>5</vt:i4>
      </vt:variant>
      <vt:variant>
        <vt:lpwstr>vms/display_and_hide_vms_message.htm</vt:lpwstr>
      </vt:variant>
      <vt:variant>
        <vt:lpwstr/>
      </vt:variant>
      <vt:variant>
        <vt:i4>3670074</vt:i4>
      </vt:variant>
      <vt:variant>
        <vt:i4>5787</vt:i4>
      </vt:variant>
      <vt:variant>
        <vt:i4>0</vt:i4>
      </vt:variant>
      <vt:variant>
        <vt:i4>5</vt:i4>
      </vt:variant>
      <vt:variant>
        <vt:lpwstr>vms/remote_control_vms_on_gis.htm</vt:lpwstr>
      </vt:variant>
      <vt:variant>
        <vt:lpwstr/>
      </vt:variant>
      <vt:variant>
        <vt:i4>5767270</vt:i4>
      </vt:variant>
      <vt:variant>
        <vt:i4>5784</vt:i4>
      </vt:variant>
      <vt:variant>
        <vt:i4>0</vt:i4>
      </vt:variant>
      <vt:variant>
        <vt:i4>5</vt:i4>
      </vt:variant>
      <vt:variant>
        <vt:lpwstr>vms/display_and_hide_vms.htm</vt:lpwstr>
      </vt:variant>
      <vt:variant>
        <vt:lpwstr/>
      </vt:variant>
      <vt:variant>
        <vt:i4>5242956</vt:i4>
      </vt:variant>
      <vt:variant>
        <vt:i4>5688</vt:i4>
      </vt:variant>
      <vt:variant>
        <vt:i4>0</vt:i4>
      </vt:variant>
      <vt:variant>
        <vt:i4>5</vt:i4>
      </vt:variant>
      <vt:variant>
        <vt:lpwstr>Zooming map using pre-defined levels.htm</vt:lpwstr>
      </vt:variant>
      <vt:variant>
        <vt:lpwstr/>
      </vt:variant>
      <vt:variant>
        <vt:i4>5242956</vt:i4>
      </vt:variant>
      <vt:variant>
        <vt:i4>5685</vt:i4>
      </vt:variant>
      <vt:variant>
        <vt:i4>0</vt:i4>
      </vt:variant>
      <vt:variant>
        <vt:i4>5</vt:i4>
      </vt:variant>
      <vt:variant>
        <vt:lpwstr>Zooming map using pre-defined levels.htm</vt:lpwstr>
      </vt:variant>
      <vt:variant>
        <vt:lpwstr/>
      </vt:variant>
      <vt:variant>
        <vt:i4>5242956</vt:i4>
      </vt:variant>
      <vt:variant>
        <vt:i4>5682</vt:i4>
      </vt:variant>
      <vt:variant>
        <vt:i4>0</vt:i4>
      </vt:variant>
      <vt:variant>
        <vt:i4>5</vt:i4>
      </vt:variant>
      <vt:variant>
        <vt:lpwstr>Zooming map using pre-defined levels.htm</vt:lpwstr>
      </vt:variant>
      <vt:variant>
        <vt:lpwstr/>
      </vt:variant>
      <vt:variant>
        <vt:i4>5111884</vt:i4>
      </vt:variant>
      <vt:variant>
        <vt:i4>5679</vt:i4>
      </vt:variant>
      <vt:variant>
        <vt:i4>0</vt:i4>
      </vt:variant>
      <vt:variant>
        <vt:i4>5</vt:i4>
      </vt:variant>
      <vt:variant>
        <vt:lpwstr>Zoom Next.htm</vt:lpwstr>
      </vt:variant>
      <vt:variant>
        <vt:lpwstr/>
      </vt:variant>
      <vt:variant>
        <vt:i4>5111884</vt:i4>
      </vt:variant>
      <vt:variant>
        <vt:i4>5676</vt:i4>
      </vt:variant>
      <vt:variant>
        <vt:i4>0</vt:i4>
      </vt:variant>
      <vt:variant>
        <vt:i4>5</vt:i4>
      </vt:variant>
      <vt:variant>
        <vt:lpwstr>Zoom Next.htm</vt:lpwstr>
      </vt:variant>
      <vt:variant>
        <vt:lpwstr/>
      </vt:variant>
      <vt:variant>
        <vt:i4>5308485</vt:i4>
      </vt:variant>
      <vt:variant>
        <vt:i4>5673</vt:i4>
      </vt:variant>
      <vt:variant>
        <vt:i4>0</vt:i4>
      </vt:variant>
      <vt:variant>
        <vt:i4>5</vt:i4>
      </vt:variant>
      <vt:variant>
        <vt:lpwstr>Zoom Previous.htm</vt:lpwstr>
      </vt:variant>
      <vt:variant>
        <vt:lpwstr/>
      </vt:variant>
      <vt:variant>
        <vt:i4>5308485</vt:i4>
      </vt:variant>
      <vt:variant>
        <vt:i4>5670</vt:i4>
      </vt:variant>
      <vt:variant>
        <vt:i4>0</vt:i4>
      </vt:variant>
      <vt:variant>
        <vt:i4>5</vt:i4>
      </vt:variant>
      <vt:variant>
        <vt:lpwstr>Zoom Previous.htm</vt:lpwstr>
      </vt:variant>
      <vt:variant>
        <vt:lpwstr/>
      </vt:variant>
      <vt:variant>
        <vt:i4>3145824</vt:i4>
      </vt:variant>
      <vt:variant>
        <vt:i4>5667</vt:i4>
      </vt:variant>
      <vt:variant>
        <vt:i4>0</vt:i4>
      </vt:variant>
      <vt:variant>
        <vt:i4>5</vt:i4>
      </vt:variant>
      <vt:variant>
        <vt:lpwstr>Fixed Zoom Out.htm</vt:lpwstr>
      </vt:variant>
      <vt:variant>
        <vt:lpwstr/>
      </vt:variant>
      <vt:variant>
        <vt:i4>3145824</vt:i4>
      </vt:variant>
      <vt:variant>
        <vt:i4>5664</vt:i4>
      </vt:variant>
      <vt:variant>
        <vt:i4>0</vt:i4>
      </vt:variant>
      <vt:variant>
        <vt:i4>5</vt:i4>
      </vt:variant>
      <vt:variant>
        <vt:lpwstr>Fixed Zoom Out.htm</vt:lpwstr>
      </vt:variant>
      <vt:variant>
        <vt:lpwstr/>
      </vt:variant>
      <vt:variant>
        <vt:i4>1900617</vt:i4>
      </vt:variant>
      <vt:variant>
        <vt:i4>5661</vt:i4>
      </vt:variant>
      <vt:variant>
        <vt:i4>0</vt:i4>
      </vt:variant>
      <vt:variant>
        <vt:i4>5</vt:i4>
      </vt:variant>
      <vt:variant>
        <vt:lpwstr>Fixed Zoom In.htm</vt:lpwstr>
      </vt:variant>
      <vt:variant>
        <vt:lpwstr/>
      </vt:variant>
      <vt:variant>
        <vt:i4>1900617</vt:i4>
      </vt:variant>
      <vt:variant>
        <vt:i4>5658</vt:i4>
      </vt:variant>
      <vt:variant>
        <vt:i4>0</vt:i4>
      </vt:variant>
      <vt:variant>
        <vt:i4>5</vt:i4>
      </vt:variant>
      <vt:variant>
        <vt:lpwstr>Fixed Zoom In.htm</vt:lpwstr>
      </vt:variant>
      <vt:variant>
        <vt:lpwstr/>
      </vt:variant>
      <vt:variant>
        <vt:i4>3866742</vt:i4>
      </vt:variant>
      <vt:variant>
        <vt:i4>5655</vt:i4>
      </vt:variant>
      <vt:variant>
        <vt:i4>0</vt:i4>
      </vt:variant>
      <vt:variant>
        <vt:i4>5</vt:i4>
      </vt:variant>
      <vt:variant>
        <vt:lpwstr>Pan.htm</vt:lpwstr>
      </vt:variant>
      <vt:variant>
        <vt:lpwstr/>
      </vt:variant>
      <vt:variant>
        <vt:i4>3866742</vt:i4>
      </vt:variant>
      <vt:variant>
        <vt:i4>5652</vt:i4>
      </vt:variant>
      <vt:variant>
        <vt:i4>0</vt:i4>
      </vt:variant>
      <vt:variant>
        <vt:i4>5</vt:i4>
      </vt:variant>
      <vt:variant>
        <vt:lpwstr>Pan.htm</vt:lpwstr>
      </vt:variant>
      <vt:variant>
        <vt:lpwstr/>
      </vt:variant>
      <vt:variant>
        <vt:i4>1835034</vt:i4>
      </vt:variant>
      <vt:variant>
        <vt:i4>5649</vt:i4>
      </vt:variant>
      <vt:variant>
        <vt:i4>0</vt:i4>
      </vt:variant>
      <vt:variant>
        <vt:i4>5</vt:i4>
      </vt:variant>
      <vt:variant>
        <vt:lpwstr>Zoom Out.htm</vt:lpwstr>
      </vt:variant>
      <vt:variant>
        <vt:lpwstr/>
      </vt:variant>
      <vt:variant>
        <vt:i4>3211315</vt:i4>
      </vt:variant>
      <vt:variant>
        <vt:i4>5646</vt:i4>
      </vt:variant>
      <vt:variant>
        <vt:i4>0</vt:i4>
      </vt:variant>
      <vt:variant>
        <vt:i4>5</vt:i4>
      </vt:variant>
      <vt:variant>
        <vt:lpwstr>Zoom In.htm</vt:lpwstr>
      </vt:variant>
      <vt:variant>
        <vt:lpwstr/>
      </vt:variant>
      <vt:variant>
        <vt:i4>4653136</vt:i4>
      </vt:variant>
      <vt:variant>
        <vt:i4>5640</vt:i4>
      </vt:variant>
      <vt:variant>
        <vt:i4>0</vt:i4>
      </vt:variant>
      <vt:variant>
        <vt:i4>5</vt:i4>
      </vt:variant>
      <vt:variant>
        <vt:lpwstr>The map display area.htm</vt:lpwstr>
      </vt:variant>
      <vt:variant>
        <vt:lpwstr/>
      </vt:variant>
      <vt:variant>
        <vt:i4>2621538</vt:i4>
      </vt:variant>
      <vt:variant>
        <vt:i4>5622</vt:i4>
      </vt:variant>
      <vt:variant>
        <vt:i4>0</vt:i4>
      </vt:variant>
      <vt:variant>
        <vt:i4>5</vt:i4>
      </vt:variant>
      <vt:variant>
        <vt:lpwstr>../Map Navigation/Zooming map using pre-defined levels.htm</vt:lpwstr>
      </vt:variant>
      <vt:variant>
        <vt:lpwstr/>
      </vt:variant>
      <vt:variant>
        <vt:i4>655445</vt:i4>
      </vt:variant>
      <vt:variant>
        <vt:i4>5616</vt:i4>
      </vt:variant>
      <vt:variant>
        <vt:i4>0</vt:i4>
      </vt:variant>
      <vt:variant>
        <vt:i4>5</vt:i4>
      </vt:variant>
      <vt:variant>
        <vt:lpwstr>../Search/Search.htm</vt:lpwstr>
      </vt:variant>
      <vt:variant>
        <vt:lpwstr/>
      </vt:variant>
      <vt:variant>
        <vt:i4>1441865</vt:i4>
      </vt:variant>
      <vt:variant>
        <vt:i4>5607</vt:i4>
      </vt:variant>
      <vt:variant>
        <vt:i4>0</vt:i4>
      </vt:variant>
      <vt:variant>
        <vt:i4>5</vt:i4>
      </vt:variant>
      <vt:variant>
        <vt:lpwstr>../Traffic Condition Monitoring/traffic_condition_monitoring.htm</vt:lpwstr>
      </vt:variant>
      <vt:variant>
        <vt:lpwstr/>
      </vt:variant>
      <vt:variant>
        <vt:i4>2424911</vt:i4>
      </vt:variant>
      <vt:variant>
        <vt:i4>5601</vt:i4>
      </vt:variant>
      <vt:variant>
        <vt:i4>0</vt:i4>
      </vt:variant>
      <vt:variant>
        <vt:i4>5</vt:i4>
      </vt:variant>
      <vt:variant>
        <vt:lpwstr>../Traffic and Surveillance Equipment Monitoring and Display/traffic_and_surveillance_equipme.htm</vt:lpwstr>
      </vt:variant>
      <vt:variant>
        <vt:lpwstr/>
      </vt:variant>
      <vt:variant>
        <vt:i4>2621538</vt:i4>
      </vt:variant>
      <vt:variant>
        <vt:i4>5592</vt:i4>
      </vt:variant>
      <vt:variant>
        <vt:i4>0</vt:i4>
      </vt:variant>
      <vt:variant>
        <vt:i4>5</vt:i4>
      </vt:variant>
      <vt:variant>
        <vt:lpwstr>../Map Navigation/Zooming map using pre-defined levels.htm</vt:lpwstr>
      </vt:variant>
      <vt:variant>
        <vt:lpwstr/>
      </vt:variant>
      <vt:variant>
        <vt:i4>5373965</vt:i4>
      </vt:variant>
      <vt:variant>
        <vt:i4>5586</vt:i4>
      </vt:variant>
      <vt:variant>
        <vt:i4>0</vt:i4>
      </vt:variant>
      <vt:variant>
        <vt:i4>5</vt:i4>
      </vt:variant>
      <vt:variant>
        <vt:lpwstr>../Map Navigation/Map Navigation.htm</vt:lpwstr>
      </vt:variant>
      <vt:variant>
        <vt:lpwstr/>
      </vt:variant>
      <vt:variant>
        <vt:i4>7995433</vt:i4>
      </vt:variant>
      <vt:variant>
        <vt:i4>5520</vt:i4>
      </vt:variant>
      <vt:variant>
        <vt:i4>0</vt:i4>
      </vt:variant>
      <vt:variant>
        <vt:i4>5</vt:i4>
      </vt:variant>
      <vt:variant>
        <vt:lpwstr>View About Information.htm</vt:lpwstr>
      </vt:variant>
      <vt:variant>
        <vt:lpwstr/>
      </vt:variant>
      <vt:variant>
        <vt:i4>2818092</vt:i4>
      </vt:variant>
      <vt:variant>
        <vt:i4>5517</vt:i4>
      </vt:variant>
      <vt:variant>
        <vt:i4>0</vt:i4>
      </vt:variant>
      <vt:variant>
        <vt:i4>5</vt:i4>
      </vt:variant>
      <vt:variant>
        <vt:lpwstr>Access Help.htm</vt:lpwstr>
      </vt:variant>
      <vt:variant>
        <vt:lpwstr/>
      </vt:variant>
      <vt:variant>
        <vt:i4>3342445</vt:i4>
      </vt:variant>
      <vt:variant>
        <vt:i4>5508</vt:i4>
      </vt:variant>
      <vt:variant>
        <vt:i4>0</vt:i4>
      </vt:variant>
      <vt:variant>
        <vt:i4>5</vt:i4>
      </vt:variant>
      <vt:variant>
        <vt:lpwstr>AID.htm</vt:lpwstr>
      </vt:variant>
      <vt:variant>
        <vt:lpwstr/>
      </vt:variant>
      <vt:variant>
        <vt:i4>3801122</vt:i4>
      </vt:variant>
      <vt:variant>
        <vt:i4>5505</vt:i4>
      </vt:variant>
      <vt:variant>
        <vt:i4>0</vt:i4>
      </vt:variant>
      <vt:variant>
        <vt:i4>5</vt:i4>
      </vt:variant>
      <vt:variant>
        <vt:lpwstr>Knowledge base.htm</vt:lpwstr>
      </vt:variant>
      <vt:variant>
        <vt:lpwstr/>
      </vt:variant>
      <vt:variant>
        <vt:i4>5963865</vt:i4>
      </vt:variant>
      <vt:variant>
        <vt:i4>5484</vt:i4>
      </vt:variant>
      <vt:variant>
        <vt:i4>0</vt:i4>
      </vt:variant>
      <vt:variant>
        <vt:i4>5</vt:i4>
      </vt:variant>
      <vt:variant>
        <vt:lpwstr>Search Historical Work Order.htm</vt:lpwstr>
      </vt:variant>
      <vt:variant>
        <vt:lpwstr/>
      </vt:variant>
      <vt:variant>
        <vt:i4>2752581</vt:i4>
      </vt:variant>
      <vt:variant>
        <vt:i4>5481</vt:i4>
      </vt:variant>
      <vt:variant>
        <vt:i4>0</vt:i4>
      </vt:variant>
      <vt:variant>
        <vt:i4>5</vt:i4>
      </vt:variant>
      <vt:variant>
        <vt:lpwstr>Filter_list.htm</vt:lpwstr>
      </vt:variant>
      <vt:variant>
        <vt:lpwstr/>
      </vt:variant>
      <vt:variant>
        <vt:i4>983040</vt:i4>
      </vt:variant>
      <vt:variant>
        <vt:i4>5469</vt:i4>
      </vt:variant>
      <vt:variant>
        <vt:i4>0</vt:i4>
      </vt:variant>
      <vt:variant>
        <vt:i4>5</vt:i4>
      </vt:variant>
      <vt:variant>
        <vt:lpwstr>View GIS.htm</vt:lpwstr>
      </vt:variant>
      <vt:variant>
        <vt:lpwstr/>
      </vt:variant>
      <vt:variant>
        <vt:i4>262173</vt:i4>
      </vt:variant>
      <vt:variant>
        <vt:i4>5466</vt:i4>
      </vt:variant>
      <vt:variant>
        <vt:i4>0</vt:i4>
      </vt:variant>
      <vt:variant>
        <vt:i4>5</vt:i4>
      </vt:variant>
      <vt:variant>
        <vt:lpwstr>Search Historical Eqt Status.htm</vt:lpwstr>
      </vt:variant>
      <vt:variant>
        <vt:lpwstr/>
      </vt:variant>
      <vt:variant>
        <vt:i4>19</vt:i4>
      </vt:variant>
      <vt:variant>
        <vt:i4>5460</vt:i4>
      </vt:variant>
      <vt:variant>
        <vt:i4>0</vt:i4>
      </vt:variant>
      <vt:variant>
        <vt:i4>5</vt:i4>
      </vt:variant>
      <vt:variant>
        <vt:lpwstr>../../Events/IR List/VEIRDetails.htm</vt:lpwstr>
      </vt:variant>
      <vt:variant>
        <vt:lpwstr/>
      </vt:variant>
      <vt:variant>
        <vt:i4>6750320</vt:i4>
      </vt:variant>
      <vt:variant>
        <vt:i4>5457</vt:i4>
      </vt:variant>
      <vt:variant>
        <vt:i4>0</vt:i4>
      </vt:variant>
      <vt:variant>
        <vt:i4>5</vt:i4>
      </vt:variant>
      <vt:variant>
        <vt:lpwstr>../../Events/IR List/Prioritising of IR.htm</vt:lpwstr>
      </vt:variant>
      <vt:variant>
        <vt:lpwstr/>
      </vt:variant>
      <vt:variant>
        <vt:i4>5111893</vt:i4>
      </vt:variant>
      <vt:variant>
        <vt:i4>5454</vt:i4>
      </vt:variant>
      <vt:variant>
        <vt:i4>0</vt:i4>
      </vt:variant>
      <vt:variant>
        <vt:i4>5</vt:i4>
      </vt:variant>
      <vt:variant>
        <vt:lpwstr>../../Events/IR List/ViewCCTV.htm</vt:lpwstr>
      </vt:variant>
      <vt:variant>
        <vt:lpwstr/>
      </vt:variant>
      <vt:variant>
        <vt:i4>6750241</vt:i4>
      </vt:variant>
      <vt:variant>
        <vt:i4>5439</vt:i4>
      </vt:variant>
      <vt:variant>
        <vt:i4>0</vt:i4>
      </vt:variant>
      <vt:variant>
        <vt:i4>5</vt:i4>
      </vt:variant>
      <vt:variant>
        <vt:lpwstr>View CCTV &amp; Prioritising &amp; Edit IR.htm</vt:lpwstr>
      </vt:variant>
      <vt:variant>
        <vt:lpwstr/>
      </vt:variant>
      <vt:variant>
        <vt:i4>786455</vt:i4>
      </vt:variant>
      <vt:variant>
        <vt:i4>5436</vt:i4>
      </vt:variant>
      <vt:variant>
        <vt:i4>0</vt:i4>
      </vt:variant>
      <vt:variant>
        <vt:i4>5</vt:i4>
      </vt:variant>
      <vt:variant>
        <vt:lpwstr>Search Historical Incident Record.htm</vt:lpwstr>
      </vt:variant>
      <vt:variant>
        <vt:lpwstr/>
      </vt:variant>
      <vt:variant>
        <vt:i4>2752581</vt:i4>
      </vt:variant>
      <vt:variant>
        <vt:i4>5433</vt:i4>
      </vt:variant>
      <vt:variant>
        <vt:i4>0</vt:i4>
      </vt:variant>
      <vt:variant>
        <vt:i4>5</vt:i4>
      </vt:variant>
      <vt:variant>
        <vt:lpwstr>Filter_List.htm</vt:lpwstr>
      </vt:variant>
      <vt:variant>
        <vt:lpwstr/>
      </vt:variant>
      <vt:variant>
        <vt:i4>1769541</vt:i4>
      </vt:variant>
      <vt:variant>
        <vt:i4>5424</vt:i4>
      </vt:variant>
      <vt:variant>
        <vt:i4>0</vt:i4>
      </vt:variant>
      <vt:variant>
        <vt:i4>5</vt:i4>
      </vt:variant>
      <vt:variant>
        <vt:lpwstr>OperatorCmdTypes.htm</vt:lpwstr>
      </vt:variant>
      <vt:variant>
        <vt:lpwstr/>
      </vt:variant>
      <vt:variant>
        <vt:i4>7733346</vt:i4>
      </vt:variant>
      <vt:variant>
        <vt:i4>5421</vt:i4>
      </vt:variant>
      <vt:variant>
        <vt:i4>0</vt:i4>
      </vt:variant>
      <vt:variant>
        <vt:i4>5</vt:i4>
      </vt:variant>
      <vt:variant>
        <vt:lpwstr>Search Historical Operator Commands.htm</vt:lpwstr>
      </vt:variant>
      <vt:variant>
        <vt:lpwstr/>
      </vt:variant>
      <vt:variant>
        <vt:i4>983040</vt:i4>
      </vt:variant>
      <vt:variant>
        <vt:i4>5406</vt:i4>
      </vt:variant>
      <vt:variant>
        <vt:i4>0</vt:i4>
      </vt:variant>
      <vt:variant>
        <vt:i4>5</vt:i4>
      </vt:variant>
      <vt:variant>
        <vt:lpwstr>View GIS.htm</vt:lpwstr>
      </vt:variant>
      <vt:variant>
        <vt:lpwstr/>
      </vt:variant>
      <vt:variant>
        <vt:i4>262171</vt:i4>
      </vt:variant>
      <vt:variant>
        <vt:i4>5403</vt:i4>
      </vt:variant>
      <vt:variant>
        <vt:i4>0</vt:i4>
      </vt:variant>
      <vt:variant>
        <vt:i4>5</vt:i4>
      </vt:variant>
      <vt:variant>
        <vt:lpwstr>Search Historical Reading Alarms.htm</vt:lpwstr>
      </vt:variant>
      <vt:variant>
        <vt:lpwstr/>
      </vt:variant>
      <vt:variant>
        <vt:i4>2752581</vt:i4>
      </vt:variant>
      <vt:variant>
        <vt:i4>5400</vt:i4>
      </vt:variant>
      <vt:variant>
        <vt:i4>0</vt:i4>
      </vt:variant>
      <vt:variant>
        <vt:i4>5</vt:i4>
      </vt:variant>
      <vt:variant>
        <vt:lpwstr>Filter_list.htm</vt:lpwstr>
      </vt:variant>
      <vt:variant>
        <vt:lpwstr/>
      </vt:variant>
      <vt:variant>
        <vt:i4>983040</vt:i4>
      </vt:variant>
      <vt:variant>
        <vt:i4>5382</vt:i4>
      </vt:variant>
      <vt:variant>
        <vt:i4>0</vt:i4>
      </vt:variant>
      <vt:variant>
        <vt:i4>5</vt:i4>
      </vt:variant>
      <vt:variant>
        <vt:lpwstr>View GIS.htm</vt:lpwstr>
      </vt:variant>
      <vt:variant>
        <vt:lpwstr/>
      </vt:variant>
      <vt:variant>
        <vt:i4>7209072</vt:i4>
      </vt:variant>
      <vt:variant>
        <vt:i4>5379</vt:i4>
      </vt:variant>
      <vt:variant>
        <vt:i4>0</vt:i4>
      </vt:variant>
      <vt:variant>
        <vt:i4>5</vt:i4>
      </vt:variant>
      <vt:variant>
        <vt:lpwstr>Search Historical Technical Alarms.htm</vt:lpwstr>
      </vt:variant>
      <vt:variant>
        <vt:lpwstr/>
      </vt:variant>
      <vt:variant>
        <vt:i4>2752581</vt:i4>
      </vt:variant>
      <vt:variant>
        <vt:i4>5376</vt:i4>
      </vt:variant>
      <vt:variant>
        <vt:i4>0</vt:i4>
      </vt:variant>
      <vt:variant>
        <vt:i4>5</vt:i4>
      </vt:variant>
      <vt:variant>
        <vt:lpwstr>Filter_list.htm</vt:lpwstr>
      </vt:variant>
      <vt:variant>
        <vt:lpwstr/>
      </vt:variant>
      <vt:variant>
        <vt:i4>983040</vt:i4>
      </vt:variant>
      <vt:variant>
        <vt:i4>5358</vt:i4>
      </vt:variant>
      <vt:variant>
        <vt:i4>0</vt:i4>
      </vt:variant>
      <vt:variant>
        <vt:i4>5</vt:i4>
      </vt:variant>
      <vt:variant>
        <vt:lpwstr>View GIS.htm</vt:lpwstr>
      </vt:variant>
      <vt:variant>
        <vt:lpwstr/>
      </vt:variant>
      <vt:variant>
        <vt:i4>1441803</vt:i4>
      </vt:variant>
      <vt:variant>
        <vt:i4>5355</vt:i4>
      </vt:variant>
      <vt:variant>
        <vt:i4>0</vt:i4>
      </vt:variant>
      <vt:variant>
        <vt:i4>5</vt:i4>
      </vt:variant>
      <vt:variant>
        <vt:lpwstr>Search Historical Traffic Alerts.htm</vt:lpwstr>
      </vt:variant>
      <vt:variant>
        <vt:lpwstr/>
      </vt:variant>
      <vt:variant>
        <vt:i4>2752581</vt:i4>
      </vt:variant>
      <vt:variant>
        <vt:i4>5352</vt:i4>
      </vt:variant>
      <vt:variant>
        <vt:i4>0</vt:i4>
      </vt:variant>
      <vt:variant>
        <vt:i4>5</vt:i4>
      </vt:variant>
      <vt:variant>
        <vt:lpwstr>Filter_list.htm</vt:lpwstr>
      </vt:variant>
      <vt:variant>
        <vt:lpwstr/>
      </vt:variant>
      <vt:variant>
        <vt:i4>2687018</vt:i4>
      </vt:variant>
      <vt:variant>
        <vt:i4>5322</vt:i4>
      </vt:variant>
      <vt:variant>
        <vt:i4>0</vt:i4>
      </vt:variant>
      <vt:variant>
        <vt:i4>5</vt:i4>
      </vt:variant>
      <vt:variant>
        <vt:lpwstr>Mode Switch.htm</vt:lpwstr>
      </vt:variant>
      <vt:variant>
        <vt:lpwstr/>
      </vt:variant>
      <vt:variant>
        <vt:i4>2687018</vt:i4>
      </vt:variant>
      <vt:variant>
        <vt:i4>5319</vt:i4>
      </vt:variant>
      <vt:variant>
        <vt:i4>0</vt:i4>
      </vt:variant>
      <vt:variant>
        <vt:i4>5</vt:i4>
      </vt:variant>
      <vt:variant>
        <vt:lpwstr>Mode Switch.htm</vt:lpwstr>
      </vt:variant>
      <vt:variant>
        <vt:lpwstr/>
      </vt:variant>
      <vt:variant>
        <vt:i4>7536726</vt:i4>
      </vt:variant>
      <vt:variant>
        <vt:i4>5316</vt:i4>
      </vt:variant>
      <vt:variant>
        <vt:i4>0</vt:i4>
      </vt:variant>
      <vt:variant>
        <vt:i4>5</vt:i4>
      </vt:variant>
      <vt:variant>
        <vt:lpwstr>Stop_Start GIS.htm</vt:lpwstr>
      </vt:variant>
      <vt:variant>
        <vt:lpwstr/>
      </vt:variant>
      <vt:variant>
        <vt:i4>6094933</vt:i4>
      </vt:variant>
      <vt:variant>
        <vt:i4>5313</vt:i4>
      </vt:variant>
      <vt:variant>
        <vt:i4>0</vt:i4>
      </vt:variant>
      <vt:variant>
        <vt:i4>5</vt:i4>
      </vt:variant>
      <vt:variant>
        <vt:lpwstr>Force Logout.htm</vt:lpwstr>
      </vt:variant>
      <vt:variant>
        <vt:lpwstr/>
      </vt:variant>
      <vt:variant>
        <vt:i4>1441863</vt:i4>
      </vt:variant>
      <vt:variant>
        <vt:i4>5310</vt:i4>
      </vt:variant>
      <vt:variant>
        <vt:i4>0</vt:i4>
      </vt:variant>
      <vt:variant>
        <vt:i4>5</vt:i4>
      </vt:variant>
      <vt:variant>
        <vt:lpwstr>Reload Property Files.htm</vt:lpwstr>
      </vt:variant>
      <vt:variant>
        <vt:lpwstr/>
      </vt:variant>
      <vt:variant>
        <vt:i4>983040</vt:i4>
      </vt:variant>
      <vt:variant>
        <vt:i4>5241</vt:i4>
      </vt:variant>
      <vt:variant>
        <vt:i4>0</vt:i4>
      </vt:variant>
      <vt:variant>
        <vt:i4>5</vt:i4>
      </vt:variant>
      <vt:variant>
        <vt:lpwstr>View GIS.htm</vt:lpwstr>
      </vt:variant>
      <vt:variant>
        <vt:lpwstr/>
      </vt:variant>
      <vt:variant>
        <vt:i4>3276860</vt:i4>
      </vt:variant>
      <vt:variant>
        <vt:i4>5238</vt:i4>
      </vt:variant>
      <vt:variant>
        <vt:i4>0</vt:i4>
      </vt:variant>
      <vt:variant>
        <vt:i4>5</vt:i4>
      </vt:variant>
      <vt:variant>
        <vt:lpwstr>Control LV Diesel Generator.htm</vt:lpwstr>
      </vt:variant>
      <vt:variant>
        <vt:lpwstr/>
      </vt:variant>
      <vt:variant>
        <vt:i4>6357051</vt:i4>
      </vt:variant>
      <vt:variant>
        <vt:i4>5235</vt:i4>
      </vt:variant>
      <vt:variant>
        <vt:i4>0</vt:i4>
      </vt:variant>
      <vt:variant>
        <vt:i4>5</vt:i4>
      </vt:variant>
      <vt:variant>
        <vt:lpwstr>Control LV MDB Outgoing Feeder.htm</vt:lpwstr>
      </vt:variant>
      <vt:variant>
        <vt:lpwstr/>
      </vt:variant>
      <vt:variant>
        <vt:i4>983040</vt:i4>
      </vt:variant>
      <vt:variant>
        <vt:i4>5211</vt:i4>
      </vt:variant>
      <vt:variant>
        <vt:i4>0</vt:i4>
      </vt:variant>
      <vt:variant>
        <vt:i4>5</vt:i4>
      </vt:variant>
      <vt:variant>
        <vt:lpwstr>View GIS.htm</vt:lpwstr>
      </vt:variant>
      <vt:variant>
        <vt:lpwstr/>
      </vt:variant>
      <vt:variant>
        <vt:i4>4259928</vt:i4>
      </vt:variant>
      <vt:variant>
        <vt:i4>5208</vt:i4>
      </vt:variant>
      <vt:variant>
        <vt:i4>0</vt:i4>
      </vt:variant>
      <vt:variant>
        <vt:i4>5</vt:i4>
      </vt:variant>
      <vt:variant>
        <vt:lpwstr>Control ES Normal Fan.htm</vt:lpwstr>
      </vt:variant>
      <vt:variant>
        <vt:lpwstr/>
      </vt:variant>
      <vt:variant>
        <vt:i4>2228349</vt:i4>
      </vt:variant>
      <vt:variant>
        <vt:i4>5205</vt:i4>
      </vt:variant>
      <vt:variant>
        <vt:i4>0</vt:i4>
      </vt:variant>
      <vt:variant>
        <vt:i4>5</vt:i4>
      </vt:variant>
      <vt:variant>
        <vt:lpwstr>Control Pressurization Fan.htm</vt:lpwstr>
      </vt:variant>
      <vt:variant>
        <vt:lpwstr/>
      </vt:variant>
      <vt:variant>
        <vt:i4>7733298</vt:i4>
      </vt:variant>
      <vt:variant>
        <vt:i4>5202</vt:i4>
      </vt:variant>
      <vt:variant>
        <vt:i4>0</vt:i4>
      </vt:variant>
      <vt:variant>
        <vt:i4>5</vt:i4>
      </vt:variant>
      <vt:variant>
        <vt:lpwstr>Control Pedestrian Door.htm</vt:lpwstr>
      </vt:variant>
      <vt:variant>
        <vt:lpwstr/>
      </vt:variant>
      <vt:variant>
        <vt:i4>786522</vt:i4>
      </vt:variant>
      <vt:variant>
        <vt:i4>5199</vt:i4>
      </vt:variant>
      <vt:variant>
        <vt:i4>0</vt:i4>
      </vt:variant>
      <vt:variant>
        <vt:i4>5</vt:i4>
      </vt:variant>
      <vt:variant>
        <vt:lpwstr>Control Vehicle Door.htm</vt:lpwstr>
      </vt:variant>
      <vt:variant>
        <vt:lpwstr/>
      </vt:variant>
      <vt:variant>
        <vt:i4>983040</vt:i4>
      </vt:variant>
      <vt:variant>
        <vt:i4>5169</vt:i4>
      </vt:variant>
      <vt:variant>
        <vt:i4>0</vt:i4>
      </vt:variant>
      <vt:variant>
        <vt:i4>5</vt:i4>
      </vt:variant>
      <vt:variant>
        <vt:lpwstr>View GIS.htm</vt:lpwstr>
      </vt:variant>
      <vt:variant>
        <vt:lpwstr/>
      </vt:variant>
      <vt:variant>
        <vt:i4>1245272</vt:i4>
      </vt:variant>
      <vt:variant>
        <vt:i4>5166</vt:i4>
      </vt:variant>
      <vt:variant>
        <vt:i4>0</vt:i4>
      </vt:variant>
      <vt:variant>
        <vt:i4>5</vt:i4>
      </vt:variant>
      <vt:variant>
        <vt:lpwstr>Control Cleaning Sump.htm</vt:lpwstr>
      </vt:variant>
      <vt:variant>
        <vt:lpwstr/>
      </vt:variant>
      <vt:variant>
        <vt:i4>5832788</vt:i4>
      </vt:variant>
      <vt:variant>
        <vt:i4>5163</vt:i4>
      </vt:variant>
      <vt:variant>
        <vt:i4>0</vt:i4>
      </vt:variant>
      <vt:variant>
        <vt:i4>5</vt:i4>
      </vt:variant>
      <vt:variant>
        <vt:lpwstr>../Doors and staircases/Control ES Normal Fan.htm</vt:lpwstr>
      </vt:variant>
      <vt:variant>
        <vt:lpwstr/>
      </vt:variant>
      <vt:variant>
        <vt:i4>1048664</vt:i4>
      </vt:variant>
      <vt:variant>
        <vt:i4>5160</vt:i4>
      </vt:variant>
      <vt:variant>
        <vt:i4>0</vt:i4>
      </vt:variant>
      <vt:variant>
        <vt:i4>5</vt:i4>
      </vt:variant>
      <vt:variant>
        <vt:lpwstr>Control Cleaning Pump.htm</vt:lpwstr>
      </vt:variant>
      <vt:variant>
        <vt:lpwstr/>
      </vt:variant>
      <vt:variant>
        <vt:i4>917524</vt:i4>
      </vt:variant>
      <vt:variant>
        <vt:i4>5157</vt:i4>
      </vt:variant>
      <vt:variant>
        <vt:i4>0</vt:i4>
      </vt:variant>
      <vt:variant>
        <vt:i4>5</vt:i4>
      </vt:variant>
      <vt:variant>
        <vt:lpwstr>Control De-watering Sump.htm</vt:lpwstr>
      </vt:variant>
      <vt:variant>
        <vt:lpwstr/>
      </vt:variant>
      <vt:variant>
        <vt:i4>5832788</vt:i4>
      </vt:variant>
      <vt:variant>
        <vt:i4>5154</vt:i4>
      </vt:variant>
      <vt:variant>
        <vt:i4>0</vt:i4>
      </vt:variant>
      <vt:variant>
        <vt:i4>5</vt:i4>
      </vt:variant>
      <vt:variant>
        <vt:lpwstr>../Doors and staircases/Control ES Normal Fan.htm</vt:lpwstr>
      </vt:variant>
      <vt:variant>
        <vt:lpwstr/>
      </vt:variant>
      <vt:variant>
        <vt:i4>917527</vt:i4>
      </vt:variant>
      <vt:variant>
        <vt:i4>5151</vt:i4>
      </vt:variant>
      <vt:variant>
        <vt:i4>0</vt:i4>
      </vt:variant>
      <vt:variant>
        <vt:i4>5</vt:i4>
      </vt:variant>
      <vt:variant>
        <vt:lpwstr>Control De-watering Pump.htm</vt:lpwstr>
      </vt:variant>
      <vt:variant>
        <vt:lpwstr/>
      </vt:variant>
      <vt:variant>
        <vt:i4>458759</vt:i4>
      </vt:variant>
      <vt:variant>
        <vt:i4>5148</vt:i4>
      </vt:variant>
      <vt:variant>
        <vt:i4>0</vt:i4>
      </vt:variant>
      <vt:variant>
        <vt:i4>5</vt:i4>
      </vt:variant>
      <vt:variant>
        <vt:lpwstr>Control Tunnel Main Sump.htm</vt:lpwstr>
      </vt:variant>
      <vt:variant>
        <vt:lpwstr/>
      </vt:variant>
      <vt:variant>
        <vt:i4>7209022</vt:i4>
      </vt:variant>
      <vt:variant>
        <vt:i4>5145</vt:i4>
      </vt:variant>
      <vt:variant>
        <vt:i4>0</vt:i4>
      </vt:variant>
      <vt:variant>
        <vt:i4>5</vt:i4>
      </vt:variant>
      <vt:variant>
        <vt:lpwstr>../Doors and staircases/Control Pedestrian Door.htm</vt:lpwstr>
      </vt:variant>
      <vt:variant>
        <vt:lpwstr/>
      </vt:variant>
      <vt:variant>
        <vt:i4>458756</vt:i4>
      </vt:variant>
      <vt:variant>
        <vt:i4>5142</vt:i4>
      </vt:variant>
      <vt:variant>
        <vt:i4>0</vt:i4>
      </vt:variant>
      <vt:variant>
        <vt:i4>5</vt:i4>
      </vt:variant>
      <vt:variant>
        <vt:lpwstr>Control Tunnel Main Pump.htm</vt:lpwstr>
      </vt:variant>
      <vt:variant>
        <vt:lpwstr/>
      </vt:variant>
      <vt:variant>
        <vt:i4>7602300</vt:i4>
      </vt:variant>
      <vt:variant>
        <vt:i4>5130</vt:i4>
      </vt:variant>
      <vt:variant>
        <vt:i4>0</vt:i4>
      </vt:variant>
      <vt:variant>
        <vt:i4>5</vt:i4>
      </vt:variant>
      <vt:variant>
        <vt:lpwstr>Control Line Lighting Control North Tunnel.htm</vt:lpwstr>
      </vt:variant>
      <vt:variant>
        <vt:lpwstr/>
      </vt:variant>
      <vt:variant>
        <vt:i4>983040</vt:i4>
      </vt:variant>
      <vt:variant>
        <vt:i4>5115</vt:i4>
      </vt:variant>
      <vt:variant>
        <vt:i4>0</vt:i4>
      </vt:variant>
      <vt:variant>
        <vt:i4>5</vt:i4>
      </vt:variant>
      <vt:variant>
        <vt:lpwstr>View GIS.htm</vt:lpwstr>
      </vt:variant>
      <vt:variant>
        <vt:lpwstr/>
      </vt:variant>
      <vt:variant>
        <vt:i4>3538977</vt:i4>
      </vt:variant>
      <vt:variant>
        <vt:i4>5112</vt:i4>
      </vt:variant>
      <vt:variant>
        <vt:i4>0</vt:i4>
      </vt:variant>
      <vt:variant>
        <vt:i4>5</vt:i4>
      </vt:variant>
      <vt:variant>
        <vt:lpwstr>Control Line Lighting Switching.htm</vt:lpwstr>
      </vt:variant>
      <vt:variant>
        <vt:lpwstr/>
      </vt:variant>
      <vt:variant>
        <vt:i4>5832788</vt:i4>
      </vt:variant>
      <vt:variant>
        <vt:i4>5109</vt:i4>
      </vt:variant>
      <vt:variant>
        <vt:i4>0</vt:i4>
      </vt:variant>
      <vt:variant>
        <vt:i4>5</vt:i4>
      </vt:variant>
      <vt:variant>
        <vt:lpwstr>../Doors and staircases/Control ES Normal Fan.htm</vt:lpwstr>
      </vt:variant>
      <vt:variant>
        <vt:lpwstr/>
      </vt:variant>
      <vt:variant>
        <vt:i4>7602278</vt:i4>
      </vt:variant>
      <vt:variant>
        <vt:i4>5106</vt:i4>
      </vt:variant>
      <vt:variant>
        <vt:i4>0</vt:i4>
      </vt:variant>
      <vt:variant>
        <vt:i4>5</vt:i4>
      </vt:variant>
      <vt:variant>
        <vt:lpwstr>Control Line Lighting Control South Tunnel.htm</vt:lpwstr>
      </vt:variant>
      <vt:variant>
        <vt:lpwstr/>
      </vt:variant>
      <vt:variant>
        <vt:i4>5832788</vt:i4>
      </vt:variant>
      <vt:variant>
        <vt:i4>5103</vt:i4>
      </vt:variant>
      <vt:variant>
        <vt:i4>0</vt:i4>
      </vt:variant>
      <vt:variant>
        <vt:i4>5</vt:i4>
      </vt:variant>
      <vt:variant>
        <vt:lpwstr>../Doors and staircases/Control ES Normal Fan.htm</vt:lpwstr>
      </vt:variant>
      <vt:variant>
        <vt:lpwstr/>
      </vt:variant>
      <vt:variant>
        <vt:i4>7602300</vt:i4>
      </vt:variant>
      <vt:variant>
        <vt:i4>5100</vt:i4>
      </vt:variant>
      <vt:variant>
        <vt:i4>0</vt:i4>
      </vt:variant>
      <vt:variant>
        <vt:i4>5</vt:i4>
      </vt:variant>
      <vt:variant>
        <vt:lpwstr>Control Line Lighting Control North Tunnel.htm</vt:lpwstr>
      </vt:variant>
      <vt:variant>
        <vt:lpwstr/>
      </vt:variant>
      <vt:variant>
        <vt:i4>5832788</vt:i4>
      </vt:variant>
      <vt:variant>
        <vt:i4>5097</vt:i4>
      </vt:variant>
      <vt:variant>
        <vt:i4>0</vt:i4>
      </vt:variant>
      <vt:variant>
        <vt:i4>5</vt:i4>
      </vt:variant>
      <vt:variant>
        <vt:lpwstr>../Doors and staircases/Control ES Normal Fan.htm</vt:lpwstr>
      </vt:variant>
      <vt:variant>
        <vt:lpwstr/>
      </vt:variant>
      <vt:variant>
        <vt:i4>1310725</vt:i4>
      </vt:variant>
      <vt:variant>
        <vt:i4>5094</vt:i4>
      </vt:variant>
      <vt:variant>
        <vt:i4>0</vt:i4>
      </vt:variant>
      <vt:variant>
        <vt:i4>5</vt:i4>
      </vt:variant>
      <vt:variant>
        <vt:lpwstr>Control Boost Light Group.htm</vt:lpwstr>
      </vt:variant>
      <vt:variant>
        <vt:lpwstr/>
      </vt:variant>
      <vt:variant>
        <vt:i4>196617</vt:i4>
      </vt:variant>
      <vt:variant>
        <vt:i4>5091</vt:i4>
      </vt:variant>
      <vt:variant>
        <vt:i4>0</vt:i4>
      </vt:variant>
      <vt:variant>
        <vt:i4>5</vt:i4>
      </vt:variant>
      <vt:variant>
        <vt:lpwstr>../Drainage/Control De-watering Pump.htm</vt:lpwstr>
      </vt:variant>
      <vt:variant>
        <vt:lpwstr/>
      </vt:variant>
      <vt:variant>
        <vt:i4>6422561</vt:i4>
      </vt:variant>
      <vt:variant>
        <vt:i4>5088</vt:i4>
      </vt:variant>
      <vt:variant>
        <vt:i4>0</vt:i4>
      </vt:variant>
      <vt:variant>
        <vt:i4>5</vt:i4>
      </vt:variant>
      <vt:variant>
        <vt:lpwstr>Control Boost Lighting.htm</vt:lpwstr>
      </vt:variant>
      <vt:variant>
        <vt:lpwstr/>
      </vt:variant>
      <vt:variant>
        <vt:i4>2490425</vt:i4>
      </vt:variant>
      <vt:variant>
        <vt:i4>5085</vt:i4>
      </vt:variant>
      <vt:variant>
        <vt:i4>0</vt:i4>
      </vt:variant>
      <vt:variant>
        <vt:i4>5</vt:i4>
      </vt:variant>
      <vt:variant>
        <vt:lpwstr>Control Photometer.htm</vt:lpwstr>
      </vt:variant>
      <vt:variant>
        <vt:lpwstr/>
      </vt:variant>
      <vt:variant>
        <vt:i4>983040</vt:i4>
      </vt:variant>
      <vt:variant>
        <vt:i4>5070</vt:i4>
      </vt:variant>
      <vt:variant>
        <vt:i4>0</vt:i4>
      </vt:variant>
      <vt:variant>
        <vt:i4>5</vt:i4>
      </vt:variant>
      <vt:variant>
        <vt:lpwstr>View GIS.htm</vt:lpwstr>
      </vt:variant>
      <vt:variant>
        <vt:lpwstr/>
      </vt:variant>
      <vt:variant>
        <vt:i4>2621541</vt:i4>
      </vt:variant>
      <vt:variant>
        <vt:i4>5067</vt:i4>
      </vt:variant>
      <vt:variant>
        <vt:i4>0</vt:i4>
      </vt:variant>
      <vt:variant>
        <vt:i4>5</vt:i4>
      </vt:variant>
      <vt:variant>
        <vt:lpwstr>Control Air Con.htm</vt:lpwstr>
      </vt:variant>
      <vt:variant>
        <vt:lpwstr/>
      </vt:variant>
      <vt:variant>
        <vt:i4>983040</vt:i4>
      </vt:variant>
      <vt:variant>
        <vt:i4>5046</vt:i4>
      </vt:variant>
      <vt:variant>
        <vt:i4>0</vt:i4>
      </vt:variant>
      <vt:variant>
        <vt:i4>5</vt:i4>
      </vt:variant>
      <vt:variant>
        <vt:lpwstr>View GIS.htm</vt:lpwstr>
      </vt:variant>
      <vt:variant>
        <vt:lpwstr/>
      </vt:variant>
      <vt:variant>
        <vt:i4>4390934</vt:i4>
      </vt:variant>
      <vt:variant>
        <vt:i4>5043</vt:i4>
      </vt:variant>
      <vt:variant>
        <vt:i4>0</vt:i4>
      </vt:variant>
      <vt:variant>
        <vt:i4>5</vt:i4>
      </vt:variant>
      <vt:variant>
        <vt:lpwstr>Control Visibility Meter.htm</vt:lpwstr>
      </vt:variant>
      <vt:variant>
        <vt:lpwstr/>
      </vt:variant>
      <vt:variant>
        <vt:i4>2818147</vt:i4>
      </vt:variant>
      <vt:variant>
        <vt:i4>5040</vt:i4>
      </vt:variant>
      <vt:variant>
        <vt:i4>0</vt:i4>
      </vt:variant>
      <vt:variant>
        <vt:i4>5</vt:i4>
      </vt:variant>
      <vt:variant>
        <vt:lpwstr>Control Tunnel Section (Tunnel Box).htm</vt:lpwstr>
      </vt:variant>
      <vt:variant>
        <vt:lpwstr/>
      </vt:variant>
      <vt:variant>
        <vt:i4>2752621</vt:i4>
      </vt:variant>
      <vt:variant>
        <vt:i4>5037</vt:i4>
      </vt:variant>
      <vt:variant>
        <vt:i4>0</vt:i4>
      </vt:variant>
      <vt:variant>
        <vt:i4>5</vt:i4>
      </vt:variant>
      <vt:variant>
        <vt:lpwstr>Control Jet Fan.htm</vt:lpwstr>
      </vt:variant>
      <vt:variant>
        <vt:lpwstr/>
      </vt:variant>
      <vt:variant>
        <vt:i4>1114195</vt:i4>
      </vt:variant>
      <vt:variant>
        <vt:i4>4998</vt:i4>
      </vt:variant>
      <vt:variant>
        <vt:i4>0</vt:i4>
      </vt:variant>
      <vt:variant>
        <vt:i4>5</vt:i4>
      </vt:variant>
      <vt:variant>
        <vt:lpwstr>Set new message using messages in VMS Default Library.htm</vt:lpwstr>
      </vt:variant>
      <vt:variant>
        <vt:lpwstr/>
      </vt:variant>
      <vt:variant>
        <vt:i4>3538991</vt:i4>
      </vt:variant>
      <vt:variant>
        <vt:i4>4995</vt:i4>
      </vt:variant>
      <vt:variant>
        <vt:i4>0</vt:i4>
      </vt:variant>
      <vt:variant>
        <vt:i4>5</vt:i4>
      </vt:variant>
      <vt:variant>
        <vt:lpwstr>Choose new message from VMS Library.htm</vt:lpwstr>
      </vt:variant>
      <vt:variant>
        <vt:lpwstr/>
      </vt:variant>
      <vt:variant>
        <vt:i4>1114195</vt:i4>
      </vt:variant>
      <vt:variant>
        <vt:i4>4956</vt:i4>
      </vt:variant>
      <vt:variant>
        <vt:i4>0</vt:i4>
      </vt:variant>
      <vt:variant>
        <vt:i4>5</vt:i4>
      </vt:variant>
      <vt:variant>
        <vt:lpwstr>Set new message using messages in VMS Default Library.htm</vt:lpwstr>
      </vt:variant>
      <vt:variant>
        <vt:lpwstr/>
      </vt:variant>
      <vt:variant>
        <vt:i4>3538991</vt:i4>
      </vt:variant>
      <vt:variant>
        <vt:i4>4953</vt:i4>
      </vt:variant>
      <vt:variant>
        <vt:i4>0</vt:i4>
      </vt:variant>
      <vt:variant>
        <vt:i4>5</vt:i4>
      </vt:variant>
      <vt:variant>
        <vt:lpwstr>Choose new message from VMS Library.htm</vt:lpwstr>
      </vt:variant>
      <vt:variant>
        <vt:lpwstr/>
      </vt:variant>
      <vt:variant>
        <vt:i4>983040</vt:i4>
      </vt:variant>
      <vt:variant>
        <vt:i4>4932</vt:i4>
      </vt:variant>
      <vt:variant>
        <vt:i4>0</vt:i4>
      </vt:variant>
      <vt:variant>
        <vt:i4>5</vt:i4>
      </vt:variant>
      <vt:variant>
        <vt:lpwstr>View GIS.htm</vt:lpwstr>
      </vt:variant>
      <vt:variant>
        <vt:lpwstr/>
      </vt:variant>
      <vt:variant>
        <vt:i4>6</vt:i4>
      </vt:variant>
      <vt:variant>
        <vt:i4>4929</vt:i4>
      </vt:variant>
      <vt:variant>
        <vt:i4>0</vt:i4>
      </vt:variant>
      <vt:variant>
        <vt:i4>5</vt:i4>
      </vt:variant>
      <vt:variant>
        <vt:lpwstr>Control generator.htm</vt:lpwstr>
      </vt:variant>
      <vt:variant>
        <vt:lpwstr/>
      </vt:variant>
      <vt:variant>
        <vt:i4>983040</vt:i4>
      </vt:variant>
      <vt:variant>
        <vt:i4>4905</vt:i4>
      </vt:variant>
      <vt:variant>
        <vt:i4>0</vt:i4>
      </vt:variant>
      <vt:variant>
        <vt:i4>5</vt:i4>
      </vt:variant>
      <vt:variant>
        <vt:lpwstr>View GIS.htm</vt:lpwstr>
      </vt:variant>
      <vt:variant>
        <vt:lpwstr/>
      </vt:variant>
      <vt:variant>
        <vt:i4>458763</vt:i4>
      </vt:variant>
      <vt:variant>
        <vt:i4>4902</vt:i4>
      </vt:variant>
      <vt:variant>
        <vt:i4>0</vt:i4>
      </vt:variant>
      <vt:variant>
        <vt:i4>5</vt:i4>
      </vt:variant>
      <vt:variant>
        <vt:lpwstr>Control Fresh Air Fan.htm</vt:lpwstr>
      </vt:variant>
      <vt:variant>
        <vt:lpwstr/>
      </vt:variant>
      <vt:variant>
        <vt:i4>2621541</vt:i4>
      </vt:variant>
      <vt:variant>
        <vt:i4>4899</vt:i4>
      </vt:variant>
      <vt:variant>
        <vt:i4>0</vt:i4>
      </vt:variant>
      <vt:variant>
        <vt:i4>5</vt:i4>
      </vt:variant>
      <vt:variant>
        <vt:lpwstr>Control Air Con.htm</vt:lpwstr>
      </vt:variant>
      <vt:variant>
        <vt:lpwstr/>
      </vt:variant>
      <vt:variant>
        <vt:i4>983040</vt:i4>
      </vt:variant>
      <vt:variant>
        <vt:i4>4887</vt:i4>
      </vt:variant>
      <vt:variant>
        <vt:i4>0</vt:i4>
      </vt:variant>
      <vt:variant>
        <vt:i4>5</vt:i4>
      </vt:variant>
      <vt:variant>
        <vt:lpwstr>View GIS.htm</vt:lpwstr>
      </vt:variant>
      <vt:variant>
        <vt:lpwstr/>
      </vt:variant>
      <vt:variant>
        <vt:i4>5898329</vt:i4>
      </vt:variant>
      <vt:variant>
        <vt:i4>4884</vt:i4>
      </vt:variant>
      <vt:variant>
        <vt:i4>0</vt:i4>
      </vt:variant>
      <vt:variant>
        <vt:i4>5</vt:i4>
      </vt:variant>
      <vt:variant>
        <vt:lpwstr>Control RBBI.htm</vt:lpwstr>
      </vt:variant>
      <vt:variant>
        <vt:lpwstr/>
      </vt:variant>
      <vt:variant>
        <vt:i4>983040</vt:i4>
      </vt:variant>
      <vt:variant>
        <vt:i4>4866</vt:i4>
      </vt:variant>
      <vt:variant>
        <vt:i4>0</vt:i4>
      </vt:variant>
      <vt:variant>
        <vt:i4>5</vt:i4>
      </vt:variant>
      <vt:variant>
        <vt:lpwstr>View GIS.htm</vt:lpwstr>
      </vt:variant>
      <vt:variant>
        <vt:lpwstr/>
      </vt:variant>
      <vt:variant>
        <vt:i4>7798840</vt:i4>
      </vt:variant>
      <vt:variant>
        <vt:i4>4863</vt:i4>
      </vt:variant>
      <vt:variant>
        <vt:i4>0</vt:i4>
      </vt:variant>
      <vt:variant>
        <vt:i4>5</vt:i4>
      </vt:variant>
      <vt:variant>
        <vt:lpwstr>Control Beacon Lighting.htm</vt:lpwstr>
      </vt:variant>
      <vt:variant>
        <vt:lpwstr/>
      </vt:variant>
      <vt:variant>
        <vt:i4>6815787</vt:i4>
      </vt:variant>
      <vt:variant>
        <vt:i4>4860</vt:i4>
      </vt:variant>
      <vt:variant>
        <vt:i4>0</vt:i4>
      </vt:variant>
      <vt:variant>
        <vt:i4>5</vt:i4>
      </vt:variant>
      <vt:variant>
        <vt:lpwstr>Control Tunnel Lighting.htm</vt:lpwstr>
      </vt:variant>
      <vt:variant>
        <vt:lpwstr/>
      </vt:variant>
      <vt:variant>
        <vt:i4>1900611</vt:i4>
      </vt:variant>
      <vt:variant>
        <vt:i4>4842</vt:i4>
      </vt:variant>
      <vt:variant>
        <vt:i4>0</vt:i4>
      </vt:variant>
      <vt:variant>
        <vt:i4>5</vt:i4>
      </vt:variant>
      <vt:variant>
        <vt:lpwstr>View GIS FCT.htm</vt:lpwstr>
      </vt:variant>
      <vt:variant>
        <vt:lpwstr/>
      </vt:variant>
      <vt:variant>
        <vt:i4>2752621</vt:i4>
      </vt:variant>
      <vt:variant>
        <vt:i4>4839</vt:i4>
      </vt:variant>
      <vt:variant>
        <vt:i4>0</vt:i4>
      </vt:variant>
      <vt:variant>
        <vt:i4>5</vt:i4>
      </vt:variant>
      <vt:variant>
        <vt:lpwstr>Control Jet Fan.htm</vt:lpwstr>
      </vt:variant>
      <vt:variant>
        <vt:lpwstr/>
      </vt:variant>
      <vt:variant>
        <vt:i4>851989</vt:i4>
      </vt:variant>
      <vt:variant>
        <vt:i4>4836</vt:i4>
      </vt:variant>
      <vt:variant>
        <vt:i4>0</vt:i4>
      </vt:variant>
      <vt:variant>
        <vt:i4>5</vt:i4>
      </vt:variant>
      <vt:variant>
        <vt:lpwstr>Control Jet Fan Group.htm</vt:lpwstr>
      </vt:variant>
      <vt:variant>
        <vt:lpwstr/>
      </vt:variant>
      <vt:variant>
        <vt:i4>5374017</vt:i4>
      </vt:variant>
      <vt:variant>
        <vt:i4>4779</vt:i4>
      </vt:variant>
      <vt:variant>
        <vt:i4>0</vt:i4>
      </vt:variant>
      <vt:variant>
        <vt:i4>5</vt:i4>
      </vt:variant>
      <vt:variant>
        <vt:lpwstr>Set new message using messages in VMS Default Library FCT.htm</vt:lpwstr>
      </vt:variant>
      <vt:variant>
        <vt:lpwstr/>
      </vt:variant>
      <vt:variant>
        <vt:i4>7667773</vt:i4>
      </vt:variant>
      <vt:variant>
        <vt:i4>4776</vt:i4>
      </vt:variant>
      <vt:variant>
        <vt:i4>0</vt:i4>
      </vt:variant>
      <vt:variant>
        <vt:i4>5</vt:i4>
      </vt:variant>
      <vt:variant>
        <vt:lpwstr>Choose new message from VMS Library FCT.htm</vt:lpwstr>
      </vt:variant>
      <vt:variant>
        <vt:lpwstr/>
      </vt:variant>
      <vt:variant>
        <vt:i4>6029404</vt:i4>
      </vt:variant>
      <vt:variant>
        <vt:i4>4761</vt:i4>
      </vt:variant>
      <vt:variant>
        <vt:i4>0</vt:i4>
      </vt:variant>
      <vt:variant>
        <vt:i4>5</vt:i4>
      </vt:variant>
      <vt:variant>
        <vt:lpwstr>../Configuration/Tagging/tagging.htm</vt:lpwstr>
      </vt:variant>
      <vt:variant>
        <vt:lpwstr/>
      </vt:variant>
      <vt:variant>
        <vt:i4>2162805</vt:i4>
      </vt:variant>
      <vt:variant>
        <vt:i4>4617</vt:i4>
      </vt:variant>
      <vt:variant>
        <vt:i4>0</vt:i4>
      </vt:variant>
      <vt:variant>
        <vt:i4>5</vt:i4>
      </vt:variant>
      <vt:variant>
        <vt:lpwstr>../New SMS/Send Message.htm</vt:lpwstr>
      </vt:variant>
      <vt:variant>
        <vt:lpwstr/>
      </vt:variant>
      <vt:variant>
        <vt:i4>3080317</vt:i4>
      </vt:variant>
      <vt:variant>
        <vt:i4>4608</vt:i4>
      </vt:variant>
      <vt:variant>
        <vt:i4>0</vt:i4>
      </vt:variant>
      <vt:variant>
        <vt:i4>5</vt:i4>
      </vt:variant>
      <vt:variant>
        <vt:lpwstr>../New Fax/Send Fax.htm</vt:lpwstr>
      </vt:variant>
      <vt:variant>
        <vt:lpwstr/>
      </vt:variant>
      <vt:variant>
        <vt:i4>2162805</vt:i4>
      </vt:variant>
      <vt:variant>
        <vt:i4>4566</vt:i4>
      </vt:variant>
      <vt:variant>
        <vt:i4>0</vt:i4>
      </vt:variant>
      <vt:variant>
        <vt:i4>5</vt:i4>
      </vt:variant>
      <vt:variant>
        <vt:lpwstr>../New SMS/Send Message.htm</vt:lpwstr>
      </vt:variant>
      <vt:variant>
        <vt:lpwstr/>
      </vt:variant>
      <vt:variant>
        <vt:i4>3080317</vt:i4>
      </vt:variant>
      <vt:variant>
        <vt:i4>4556</vt:i4>
      </vt:variant>
      <vt:variant>
        <vt:i4>0</vt:i4>
      </vt:variant>
      <vt:variant>
        <vt:i4>5</vt:i4>
      </vt:variant>
      <vt:variant>
        <vt:lpwstr>../New Fax/Send Fax.htm</vt:lpwstr>
      </vt:variant>
      <vt:variant>
        <vt:lpwstr/>
      </vt:variant>
      <vt:variant>
        <vt:i4>2162805</vt:i4>
      </vt:variant>
      <vt:variant>
        <vt:i4>4419</vt:i4>
      </vt:variant>
      <vt:variant>
        <vt:i4>0</vt:i4>
      </vt:variant>
      <vt:variant>
        <vt:i4>5</vt:i4>
      </vt:variant>
      <vt:variant>
        <vt:lpwstr>../New SMS/Send Message.htm</vt:lpwstr>
      </vt:variant>
      <vt:variant>
        <vt:lpwstr/>
      </vt:variant>
      <vt:variant>
        <vt:i4>3080317</vt:i4>
      </vt:variant>
      <vt:variant>
        <vt:i4>4409</vt:i4>
      </vt:variant>
      <vt:variant>
        <vt:i4>0</vt:i4>
      </vt:variant>
      <vt:variant>
        <vt:i4>5</vt:i4>
      </vt:variant>
      <vt:variant>
        <vt:lpwstr>../New Fax/Send Fax.htm</vt:lpwstr>
      </vt:variant>
      <vt:variant>
        <vt:lpwstr/>
      </vt:variant>
      <vt:variant>
        <vt:i4>6225998</vt:i4>
      </vt:variant>
      <vt:variant>
        <vt:i4>4281</vt:i4>
      </vt:variant>
      <vt:variant>
        <vt:i4>0</vt:i4>
      </vt:variant>
      <vt:variant>
        <vt:i4>5</vt:i4>
      </vt:variant>
      <vt:variant>
        <vt:lpwstr>../../../GIS/Incident Record (IR) Creation/Tunnel IR/Create Congestion End Point.htm</vt:lpwstr>
      </vt:variant>
      <vt:variant>
        <vt:lpwstr/>
      </vt:variant>
      <vt:variant>
        <vt:i4>2949222</vt:i4>
      </vt:variant>
      <vt:variant>
        <vt:i4>4278</vt:i4>
      </vt:variant>
      <vt:variant>
        <vt:i4>0</vt:i4>
      </vt:variant>
      <vt:variant>
        <vt:i4>5</vt:i4>
      </vt:variant>
      <vt:variant>
        <vt:lpwstr>../../../GIS/Incident Record (IR) Creation/Expressway and arterial road IR/Create Congestion End Point.htm</vt:lpwstr>
      </vt:variant>
      <vt:variant>
        <vt:lpwstr/>
      </vt:variant>
      <vt:variant>
        <vt:i4>6422625</vt:i4>
      </vt:variant>
      <vt:variant>
        <vt:i4>4241</vt:i4>
      </vt:variant>
      <vt:variant>
        <vt:i4>0</vt:i4>
      </vt:variant>
      <vt:variant>
        <vt:i4>5</vt:i4>
      </vt:variant>
      <vt:variant>
        <vt:lpwstr>../Update Event Handing.htm</vt:lpwstr>
      </vt:variant>
      <vt:variant>
        <vt:lpwstr/>
      </vt:variant>
      <vt:variant>
        <vt:i4>5767192</vt:i4>
      </vt:variant>
      <vt:variant>
        <vt:i4>4235</vt:i4>
      </vt:variant>
      <vt:variant>
        <vt:i4>0</vt:i4>
      </vt:variant>
      <vt:variant>
        <vt:i4>5</vt:i4>
      </vt:variant>
      <vt:variant>
        <vt:lpwstr>../update Monitor.htm</vt:lpwstr>
      </vt:variant>
      <vt:variant>
        <vt:lpwstr/>
      </vt:variant>
      <vt:variant>
        <vt:i4>6160391</vt:i4>
      </vt:variant>
      <vt:variant>
        <vt:i4>4229</vt:i4>
      </vt:variant>
      <vt:variant>
        <vt:i4>0</vt:i4>
      </vt:variant>
      <vt:variant>
        <vt:i4>5</vt:i4>
      </vt:variant>
      <vt:variant>
        <vt:lpwstr>../Update Event Response Tab.htm</vt:lpwstr>
      </vt:variant>
      <vt:variant>
        <vt:lpwstr/>
      </vt:variant>
      <vt:variant>
        <vt:i4>6750252</vt:i4>
      </vt:variant>
      <vt:variant>
        <vt:i4>4214</vt:i4>
      </vt:variant>
      <vt:variant>
        <vt:i4>0</vt:i4>
      </vt:variant>
      <vt:variant>
        <vt:i4>5</vt:i4>
      </vt:variant>
      <vt:variant>
        <vt:lpwstr>../../../../GIS/Incident Record (IR) Creation/Expressway and arterial road IR/Create End Point.htm</vt:lpwstr>
      </vt:variant>
      <vt:variant>
        <vt:lpwstr/>
      </vt:variant>
      <vt:variant>
        <vt:i4>68</vt:i4>
      </vt:variant>
      <vt:variant>
        <vt:i4>4208</vt:i4>
      </vt:variant>
      <vt:variant>
        <vt:i4>0</vt:i4>
      </vt:variant>
      <vt:variant>
        <vt:i4>5</vt:i4>
      </vt:variant>
      <vt:variant>
        <vt:lpwstr>../../../../GIS/Incident Record (IR) Creation/Expressway and arterial road IR/Create Start Point.htm</vt:lpwstr>
      </vt:variant>
      <vt:variant>
        <vt:lpwstr/>
      </vt:variant>
      <vt:variant>
        <vt:i4>6422625</vt:i4>
      </vt:variant>
      <vt:variant>
        <vt:i4>4196</vt:i4>
      </vt:variant>
      <vt:variant>
        <vt:i4>0</vt:i4>
      </vt:variant>
      <vt:variant>
        <vt:i4>5</vt:i4>
      </vt:variant>
      <vt:variant>
        <vt:lpwstr>../Update Event Handing.htm</vt:lpwstr>
      </vt:variant>
      <vt:variant>
        <vt:lpwstr/>
      </vt:variant>
      <vt:variant>
        <vt:i4>5767192</vt:i4>
      </vt:variant>
      <vt:variant>
        <vt:i4>4190</vt:i4>
      </vt:variant>
      <vt:variant>
        <vt:i4>0</vt:i4>
      </vt:variant>
      <vt:variant>
        <vt:i4>5</vt:i4>
      </vt:variant>
      <vt:variant>
        <vt:lpwstr>../update Monitor.htm</vt:lpwstr>
      </vt:variant>
      <vt:variant>
        <vt:lpwstr/>
      </vt:variant>
      <vt:variant>
        <vt:i4>6160391</vt:i4>
      </vt:variant>
      <vt:variant>
        <vt:i4>4184</vt:i4>
      </vt:variant>
      <vt:variant>
        <vt:i4>0</vt:i4>
      </vt:variant>
      <vt:variant>
        <vt:i4>5</vt:i4>
      </vt:variant>
      <vt:variant>
        <vt:lpwstr>../Update Event Response Tab.htm</vt:lpwstr>
      </vt:variant>
      <vt:variant>
        <vt:lpwstr/>
      </vt:variant>
      <vt:variant>
        <vt:i4>6750252</vt:i4>
      </vt:variant>
      <vt:variant>
        <vt:i4>4169</vt:i4>
      </vt:variant>
      <vt:variant>
        <vt:i4>0</vt:i4>
      </vt:variant>
      <vt:variant>
        <vt:i4>5</vt:i4>
      </vt:variant>
      <vt:variant>
        <vt:lpwstr>../../../../GIS/Incident Record (IR) Creation/Expressway and arterial road IR/Create End Point.htm</vt:lpwstr>
      </vt:variant>
      <vt:variant>
        <vt:lpwstr/>
      </vt:variant>
      <vt:variant>
        <vt:i4>68</vt:i4>
      </vt:variant>
      <vt:variant>
        <vt:i4>4163</vt:i4>
      </vt:variant>
      <vt:variant>
        <vt:i4>0</vt:i4>
      </vt:variant>
      <vt:variant>
        <vt:i4>5</vt:i4>
      </vt:variant>
      <vt:variant>
        <vt:lpwstr>../../../../GIS/Incident Record (IR) Creation/Expressway and arterial road IR/Create Start Point.htm</vt:lpwstr>
      </vt:variant>
      <vt:variant>
        <vt:lpwstr/>
      </vt:variant>
      <vt:variant>
        <vt:i4>6422625</vt:i4>
      </vt:variant>
      <vt:variant>
        <vt:i4>4151</vt:i4>
      </vt:variant>
      <vt:variant>
        <vt:i4>0</vt:i4>
      </vt:variant>
      <vt:variant>
        <vt:i4>5</vt:i4>
      </vt:variant>
      <vt:variant>
        <vt:lpwstr>../Update Event Handing.htm</vt:lpwstr>
      </vt:variant>
      <vt:variant>
        <vt:lpwstr/>
      </vt:variant>
      <vt:variant>
        <vt:i4>5767192</vt:i4>
      </vt:variant>
      <vt:variant>
        <vt:i4>4145</vt:i4>
      </vt:variant>
      <vt:variant>
        <vt:i4>0</vt:i4>
      </vt:variant>
      <vt:variant>
        <vt:i4>5</vt:i4>
      </vt:variant>
      <vt:variant>
        <vt:lpwstr>../update Monitor.htm</vt:lpwstr>
      </vt:variant>
      <vt:variant>
        <vt:lpwstr/>
      </vt:variant>
      <vt:variant>
        <vt:i4>6160391</vt:i4>
      </vt:variant>
      <vt:variant>
        <vt:i4>4139</vt:i4>
      </vt:variant>
      <vt:variant>
        <vt:i4>0</vt:i4>
      </vt:variant>
      <vt:variant>
        <vt:i4>5</vt:i4>
      </vt:variant>
      <vt:variant>
        <vt:lpwstr>../Update Event Response Tab.htm</vt:lpwstr>
      </vt:variant>
      <vt:variant>
        <vt:lpwstr/>
      </vt:variant>
      <vt:variant>
        <vt:i4>6750252</vt:i4>
      </vt:variant>
      <vt:variant>
        <vt:i4>4127</vt:i4>
      </vt:variant>
      <vt:variant>
        <vt:i4>0</vt:i4>
      </vt:variant>
      <vt:variant>
        <vt:i4>5</vt:i4>
      </vt:variant>
      <vt:variant>
        <vt:lpwstr>../../../../GIS/Incident Record (IR) Creation/Expressway and arterial road IR/Create End Point.htm</vt:lpwstr>
      </vt:variant>
      <vt:variant>
        <vt:lpwstr/>
      </vt:variant>
      <vt:variant>
        <vt:i4>68</vt:i4>
      </vt:variant>
      <vt:variant>
        <vt:i4>4121</vt:i4>
      </vt:variant>
      <vt:variant>
        <vt:i4>0</vt:i4>
      </vt:variant>
      <vt:variant>
        <vt:i4>5</vt:i4>
      </vt:variant>
      <vt:variant>
        <vt:lpwstr>../../../../GIS/Incident Record (IR) Creation/Expressway and arterial road IR/Create Start Point.htm</vt:lpwstr>
      </vt:variant>
      <vt:variant>
        <vt:lpwstr/>
      </vt:variant>
      <vt:variant>
        <vt:i4>6422625</vt:i4>
      </vt:variant>
      <vt:variant>
        <vt:i4>4109</vt:i4>
      </vt:variant>
      <vt:variant>
        <vt:i4>0</vt:i4>
      </vt:variant>
      <vt:variant>
        <vt:i4>5</vt:i4>
      </vt:variant>
      <vt:variant>
        <vt:lpwstr>../Update Event Handing.htm</vt:lpwstr>
      </vt:variant>
      <vt:variant>
        <vt:lpwstr/>
      </vt:variant>
      <vt:variant>
        <vt:i4>5767192</vt:i4>
      </vt:variant>
      <vt:variant>
        <vt:i4>4103</vt:i4>
      </vt:variant>
      <vt:variant>
        <vt:i4>0</vt:i4>
      </vt:variant>
      <vt:variant>
        <vt:i4>5</vt:i4>
      </vt:variant>
      <vt:variant>
        <vt:lpwstr>../update Monitor.htm</vt:lpwstr>
      </vt:variant>
      <vt:variant>
        <vt:lpwstr/>
      </vt:variant>
      <vt:variant>
        <vt:i4>6160391</vt:i4>
      </vt:variant>
      <vt:variant>
        <vt:i4>4097</vt:i4>
      </vt:variant>
      <vt:variant>
        <vt:i4>0</vt:i4>
      </vt:variant>
      <vt:variant>
        <vt:i4>5</vt:i4>
      </vt:variant>
      <vt:variant>
        <vt:lpwstr>../Update Event Response Tab.htm</vt:lpwstr>
      </vt:variant>
      <vt:variant>
        <vt:lpwstr/>
      </vt:variant>
      <vt:variant>
        <vt:i4>6750252</vt:i4>
      </vt:variant>
      <vt:variant>
        <vt:i4>4085</vt:i4>
      </vt:variant>
      <vt:variant>
        <vt:i4>0</vt:i4>
      </vt:variant>
      <vt:variant>
        <vt:i4>5</vt:i4>
      </vt:variant>
      <vt:variant>
        <vt:lpwstr>../../../../GIS/Incident Record (IR) Creation/Expressway and arterial road IR/Create End Point.htm</vt:lpwstr>
      </vt:variant>
      <vt:variant>
        <vt:lpwstr/>
      </vt:variant>
      <vt:variant>
        <vt:i4>68</vt:i4>
      </vt:variant>
      <vt:variant>
        <vt:i4>4079</vt:i4>
      </vt:variant>
      <vt:variant>
        <vt:i4>0</vt:i4>
      </vt:variant>
      <vt:variant>
        <vt:i4>5</vt:i4>
      </vt:variant>
      <vt:variant>
        <vt:lpwstr>../../../../GIS/Incident Record (IR) Creation/Expressway and arterial road IR/Create Start Point.htm</vt:lpwstr>
      </vt:variant>
      <vt:variant>
        <vt:lpwstr/>
      </vt:variant>
      <vt:variant>
        <vt:i4>6422625</vt:i4>
      </vt:variant>
      <vt:variant>
        <vt:i4>4067</vt:i4>
      </vt:variant>
      <vt:variant>
        <vt:i4>0</vt:i4>
      </vt:variant>
      <vt:variant>
        <vt:i4>5</vt:i4>
      </vt:variant>
      <vt:variant>
        <vt:lpwstr>../Update Event Handing.htm</vt:lpwstr>
      </vt:variant>
      <vt:variant>
        <vt:lpwstr/>
      </vt:variant>
      <vt:variant>
        <vt:i4>5767192</vt:i4>
      </vt:variant>
      <vt:variant>
        <vt:i4>4061</vt:i4>
      </vt:variant>
      <vt:variant>
        <vt:i4>0</vt:i4>
      </vt:variant>
      <vt:variant>
        <vt:i4>5</vt:i4>
      </vt:variant>
      <vt:variant>
        <vt:lpwstr>../update Monitor.htm</vt:lpwstr>
      </vt:variant>
      <vt:variant>
        <vt:lpwstr/>
      </vt:variant>
      <vt:variant>
        <vt:i4>6160391</vt:i4>
      </vt:variant>
      <vt:variant>
        <vt:i4>4055</vt:i4>
      </vt:variant>
      <vt:variant>
        <vt:i4>0</vt:i4>
      </vt:variant>
      <vt:variant>
        <vt:i4>5</vt:i4>
      </vt:variant>
      <vt:variant>
        <vt:lpwstr>../Update Event Response Tab.htm</vt:lpwstr>
      </vt:variant>
      <vt:variant>
        <vt:lpwstr/>
      </vt:variant>
      <vt:variant>
        <vt:i4>6750252</vt:i4>
      </vt:variant>
      <vt:variant>
        <vt:i4>4043</vt:i4>
      </vt:variant>
      <vt:variant>
        <vt:i4>0</vt:i4>
      </vt:variant>
      <vt:variant>
        <vt:i4>5</vt:i4>
      </vt:variant>
      <vt:variant>
        <vt:lpwstr>../../../../GIS/Incident Record (IR) Creation/Expressway and arterial road IR/Create End Point.htm</vt:lpwstr>
      </vt:variant>
      <vt:variant>
        <vt:lpwstr/>
      </vt:variant>
      <vt:variant>
        <vt:i4>68</vt:i4>
      </vt:variant>
      <vt:variant>
        <vt:i4>4037</vt:i4>
      </vt:variant>
      <vt:variant>
        <vt:i4>0</vt:i4>
      </vt:variant>
      <vt:variant>
        <vt:i4>5</vt:i4>
      </vt:variant>
      <vt:variant>
        <vt:lpwstr>../../../../GIS/Incident Record (IR) Creation/Expressway and arterial road IR/Create Start Point.htm</vt:lpwstr>
      </vt:variant>
      <vt:variant>
        <vt:lpwstr/>
      </vt:variant>
      <vt:variant>
        <vt:i4>6422625</vt:i4>
      </vt:variant>
      <vt:variant>
        <vt:i4>4025</vt:i4>
      </vt:variant>
      <vt:variant>
        <vt:i4>0</vt:i4>
      </vt:variant>
      <vt:variant>
        <vt:i4>5</vt:i4>
      </vt:variant>
      <vt:variant>
        <vt:lpwstr>../Update Event Handing.htm</vt:lpwstr>
      </vt:variant>
      <vt:variant>
        <vt:lpwstr/>
      </vt:variant>
      <vt:variant>
        <vt:i4>5767192</vt:i4>
      </vt:variant>
      <vt:variant>
        <vt:i4>4019</vt:i4>
      </vt:variant>
      <vt:variant>
        <vt:i4>0</vt:i4>
      </vt:variant>
      <vt:variant>
        <vt:i4>5</vt:i4>
      </vt:variant>
      <vt:variant>
        <vt:lpwstr>../update Monitor.htm</vt:lpwstr>
      </vt:variant>
      <vt:variant>
        <vt:lpwstr/>
      </vt:variant>
      <vt:variant>
        <vt:i4>6160391</vt:i4>
      </vt:variant>
      <vt:variant>
        <vt:i4>4013</vt:i4>
      </vt:variant>
      <vt:variant>
        <vt:i4>0</vt:i4>
      </vt:variant>
      <vt:variant>
        <vt:i4>5</vt:i4>
      </vt:variant>
      <vt:variant>
        <vt:lpwstr>../Update Event Response Tab.htm</vt:lpwstr>
      </vt:variant>
      <vt:variant>
        <vt:lpwstr/>
      </vt:variant>
      <vt:variant>
        <vt:i4>6750252</vt:i4>
      </vt:variant>
      <vt:variant>
        <vt:i4>3996</vt:i4>
      </vt:variant>
      <vt:variant>
        <vt:i4>0</vt:i4>
      </vt:variant>
      <vt:variant>
        <vt:i4>5</vt:i4>
      </vt:variant>
      <vt:variant>
        <vt:lpwstr>../../../../GIS/Incident Record (IR) Creation/Expressway and arterial road IR/Create End Point.htm</vt:lpwstr>
      </vt:variant>
      <vt:variant>
        <vt:lpwstr/>
      </vt:variant>
      <vt:variant>
        <vt:i4>68</vt:i4>
      </vt:variant>
      <vt:variant>
        <vt:i4>3990</vt:i4>
      </vt:variant>
      <vt:variant>
        <vt:i4>0</vt:i4>
      </vt:variant>
      <vt:variant>
        <vt:i4>5</vt:i4>
      </vt:variant>
      <vt:variant>
        <vt:lpwstr>../../../../GIS/Incident Record (IR) Creation/Expressway and arterial road IR/Create Start Point.htm</vt:lpwstr>
      </vt:variant>
      <vt:variant>
        <vt:lpwstr/>
      </vt:variant>
      <vt:variant>
        <vt:i4>68</vt:i4>
      </vt:variant>
      <vt:variant>
        <vt:i4>3986</vt:i4>
      </vt:variant>
      <vt:variant>
        <vt:i4>0</vt:i4>
      </vt:variant>
      <vt:variant>
        <vt:i4>5</vt:i4>
      </vt:variant>
      <vt:variant>
        <vt:lpwstr>../../../../GIS/Incident Record (IR) Creation/Expressway and arterial road IR/Create Start Point.htm</vt:lpwstr>
      </vt:variant>
      <vt:variant>
        <vt:lpwstr/>
      </vt:variant>
      <vt:variant>
        <vt:i4>6422625</vt:i4>
      </vt:variant>
      <vt:variant>
        <vt:i4>3974</vt:i4>
      </vt:variant>
      <vt:variant>
        <vt:i4>0</vt:i4>
      </vt:variant>
      <vt:variant>
        <vt:i4>5</vt:i4>
      </vt:variant>
      <vt:variant>
        <vt:lpwstr>../Update Event Handing.htm</vt:lpwstr>
      </vt:variant>
      <vt:variant>
        <vt:lpwstr/>
      </vt:variant>
      <vt:variant>
        <vt:i4>5767192</vt:i4>
      </vt:variant>
      <vt:variant>
        <vt:i4>3968</vt:i4>
      </vt:variant>
      <vt:variant>
        <vt:i4>0</vt:i4>
      </vt:variant>
      <vt:variant>
        <vt:i4>5</vt:i4>
      </vt:variant>
      <vt:variant>
        <vt:lpwstr>../update Monitor.htm</vt:lpwstr>
      </vt:variant>
      <vt:variant>
        <vt:lpwstr/>
      </vt:variant>
      <vt:variant>
        <vt:i4>6160391</vt:i4>
      </vt:variant>
      <vt:variant>
        <vt:i4>3962</vt:i4>
      </vt:variant>
      <vt:variant>
        <vt:i4>0</vt:i4>
      </vt:variant>
      <vt:variant>
        <vt:i4>5</vt:i4>
      </vt:variant>
      <vt:variant>
        <vt:lpwstr>../Update Event Response Tab.htm</vt:lpwstr>
      </vt:variant>
      <vt:variant>
        <vt:lpwstr/>
      </vt:variant>
      <vt:variant>
        <vt:i4>6750252</vt:i4>
      </vt:variant>
      <vt:variant>
        <vt:i4>3944</vt:i4>
      </vt:variant>
      <vt:variant>
        <vt:i4>0</vt:i4>
      </vt:variant>
      <vt:variant>
        <vt:i4>5</vt:i4>
      </vt:variant>
      <vt:variant>
        <vt:lpwstr>../../../../GIS/Incident Record (IR) Creation/Expressway and arterial road IR/Create End Point.htm</vt:lpwstr>
      </vt:variant>
      <vt:variant>
        <vt:lpwstr/>
      </vt:variant>
      <vt:variant>
        <vt:i4>68</vt:i4>
      </vt:variant>
      <vt:variant>
        <vt:i4>3938</vt:i4>
      </vt:variant>
      <vt:variant>
        <vt:i4>0</vt:i4>
      </vt:variant>
      <vt:variant>
        <vt:i4>5</vt:i4>
      </vt:variant>
      <vt:variant>
        <vt:lpwstr>../../../../GIS/Incident Record (IR) Creation/Expressway and arterial road IR/Create Start Point.htm</vt:lpwstr>
      </vt:variant>
      <vt:variant>
        <vt:lpwstr/>
      </vt:variant>
      <vt:variant>
        <vt:i4>6422625</vt:i4>
      </vt:variant>
      <vt:variant>
        <vt:i4>3926</vt:i4>
      </vt:variant>
      <vt:variant>
        <vt:i4>0</vt:i4>
      </vt:variant>
      <vt:variant>
        <vt:i4>5</vt:i4>
      </vt:variant>
      <vt:variant>
        <vt:lpwstr>../Update Event Handing.htm</vt:lpwstr>
      </vt:variant>
      <vt:variant>
        <vt:lpwstr/>
      </vt:variant>
      <vt:variant>
        <vt:i4>5767192</vt:i4>
      </vt:variant>
      <vt:variant>
        <vt:i4>3920</vt:i4>
      </vt:variant>
      <vt:variant>
        <vt:i4>0</vt:i4>
      </vt:variant>
      <vt:variant>
        <vt:i4>5</vt:i4>
      </vt:variant>
      <vt:variant>
        <vt:lpwstr>../update Monitor.htm</vt:lpwstr>
      </vt:variant>
      <vt:variant>
        <vt:lpwstr/>
      </vt:variant>
      <vt:variant>
        <vt:i4>6160391</vt:i4>
      </vt:variant>
      <vt:variant>
        <vt:i4>3914</vt:i4>
      </vt:variant>
      <vt:variant>
        <vt:i4>0</vt:i4>
      </vt:variant>
      <vt:variant>
        <vt:i4>5</vt:i4>
      </vt:variant>
      <vt:variant>
        <vt:lpwstr>../Update Event Response Tab.htm</vt:lpwstr>
      </vt:variant>
      <vt:variant>
        <vt:lpwstr/>
      </vt:variant>
      <vt:variant>
        <vt:i4>6750252</vt:i4>
      </vt:variant>
      <vt:variant>
        <vt:i4>3899</vt:i4>
      </vt:variant>
      <vt:variant>
        <vt:i4>0</vt:i4>
      </vt:variant>
      <vt:variant>
        <vt:i4>5</vt:i4>
      </vt:variant>
      <vt:variant>
        <vt:lpwstr>../../../../GIS/Incident Record (IR) Creation/Expressway and arterial road IR/Create End Point.htm</vt:lpwstr>
      </vt:variant>
      <vt:variant>
        <vt:lpwstr/>
      </vt:variant>
      <vt:variant>
        <vt:i4>68</vt:i4>
      </vt:variant>
      <vt:variant>
        <vt:i4>3894</vt:i4>
      </vt:variant>
      <vt:variant>
        <vt:i4>0</vt:i4>
      </vt:variant>
      <vt:variant>
        <vt:i4>5</vt:i4>
      </vt:variant>
      <vt:variant>
        <vt:lpwstr>../../../../GIS/Incident Record (IR) Creation/Expressway and arterial road IR/Create Start Point.htm</vt:lpwstr>
      </vt:variant>
      <vt:variant>
        <vt:lpwstr/>
      </vt:variant>
      <vt:variant>
        <vt:i4>68</vt:i4>
      </vt:variant>
      <vt:variant>
        <vt:i4>3890</vt:i4>
      </vt:variant>
      <vt:variant>
        <vt:i4>0</vt:i4>
      </vt:variant>
      <vt:variant>
        <vt:i4>5</vt:i4>
      </vt:variant>
      <vt:variant>
        <vt:lpwstr>../../../../GIS/Incident Record (IR) Creation/Expressway and arterial road IR/Create Start Point.htm</vt:lpwstr>
      </vt:variant>
      <vt:variant>
        <vt:lpwstr/>
      </vt:variant>
      <vt:variant>
        <vt:i4>6422625</vt:i4>
      </vt:variant>
      <vt:variant>
        <vt:i4>3878</vt:i4>
      </vt:variant>
      <vt:variant>
        <vt:i4>0</vt:i4>
      </vt:variant>
      <vt:variant>
        <vt:i4>5</vt:i4>
      </vt:variant>
      <vt:variant>
        <vt:lpwstr>../Update Event Handing.htm</vt:lpwstr>
      </vt:variant>
      <vt:variant>
        <vt:lpwstr/>
      </vt:variant>
      <vt:variant>
        <vt:i4>5767192</vt:i4>
      </vt:variant>
      <vt:variant>
        <vt:i4>3872</vt:i4>
      </vt:variant>
      <vt:variant>
        <vt:i4>0</vt:i4>
      </vt:variant>
      <vt:variant>
        <vt:i4>5</vt:i4>
      </vt:variant>
      <vt:variant>
        <vt:lpwstr>../update Monitor.htm</vt:lpwstr>
      </vt:variant>
      <vt:variant>
        <vt:lpwstr/>
      </vt:variant>
      <vt:variant>
        <vt:i4>6160391</vt:i4>
      </vt:variant>
      <vt:variant>
        <vt:i4>3866</vt:i4>
      </vt:variant>
      <vt:variant>
        <vt:i4>0</vt:i4>
      </vt:variant>
      <vt:variant>
        <vt:i4>5</vt:i4>
      </vt:variant>
      <vt:variant>
        <vt:lpwstr>../Update Event Response Tab.htm</vt:lpwstr>
      </vt:variant>
      <vt:variant>
        <vt:lpwstr/>
      </vt:variant>
      <vt:variant>
        <vt:i4>6750252</vt:i4>
      </vt:variant>
      <vt:variant>
        <vt:i4>3852</vt:i4>
      </vt:variant>
      <vt:variant>
        <vt:i4>0</vt:i4>
      </vt:variant>
      <vt:variant>
        <vt:i4>5</vt:i4>
      </vt:variant>
      <vt:variant>
        <vt:lpwstr>../../../../GIS/Incident Record (IR) Creation/Expressway and arterial road IR/Create End Point.htm</vt:lpwstr>
      </vt:variant>
      <vt:variant>
        <vt:lpwstr/>
      </vt:variant>
      <vt:variant>
        <vt:i4>6750252</vt:i4>
      </vt:variant>
      <vt:variant>
        <vt:i4>3848</vt:i4>
      </vt:variant>
      <vt:variant>
        <vt:i4>0</vt:i4>
      </vt:variant>
      <vt:variant>
        <vt:i4>5</vt:i4>
      </vt:variant>
      <vt:variant>
        <vt:lpwstr>../../../../GIS/Incident Record (IR) Creation/Expressway and arterial road IR/Create End Point.htm</vt:lpwstr>
      </vt:variant>
      <vt:variant>
        <vt:lpwstr/>
      </vt:variant>
      <vt:variant>
        <vt:i4>68</vt:i4>
      </vt:variant>
      <vt:variant>
        <vt:i4>3840</vt:i4>
      </vt:variant>
      <vt:variant>
        <vt:i4>0</vt:i4>
      </vt:variant>
      <vt:variant>
        <vt:i4>5</vt:i4>
      </vt:variant>
      <vt:variant>
        <vt:lpwstr>../../../../GIS/Incident Record (IR) Creation/Expressway and arterial road IR/Create Start Point.htm</vt:lpwstr>
      </vt:variant>
      <vt:variant>
        <vt:lpwstr/>
      </vt:variant>
      <vt:variant>
        <vt:i4>6422625</vt:i4>
      </vt:variant>
      <vt:variant>
        <vt:i4>3830</vt:i4>
      </vt:variant>
      <vt:variant>
        <vt:i4>0</vt:i4>
      </vt:variant>
      <vt:variant>
        <vt:i4>5</vt:i4>
      </vt:variant>
      <vt:variant>
        <vt:lpwstr>../Update Event Handing.htm</vt:lpwstr>
      </vt:variant>
      <vt:variant>
        <vt:lpwstr/>
      </vt:variant>
      <vt:variant>
        <vt:i4>5767192</vt:i4>
      </vt:variant>
      <vt:variant>
        <vt:i4>3824</vt:i4>
      </vt:variant>
      <vt:variant>
        <vt:i4>0</vt:i4>
      </vt:variant>
      <vt:variant>
        <vt:i4>5</vt:i4>
      </vt:variant>
      <vt:variant>
        <vt:lpwstr>../update Monitor.htm</vt:lpwstr>
      </vt:variant>
      <vt:variant>
        <vt:lpwstr/>
      </vt:variant>
      <vt:variant>
        <vt:i4>6160391</vt:i4>
      </vt:variant>
      <vt:variant>
        <vt:i4>3818</vt:i4>
      </vt:variant>
      <vt:variant>
        <vt:i4>0</vt:i4>
      </vt:variant>
      <vt:variant>
        <vt:i4>5</vt:i4>
      </vt:variant>
      <vt:variant>
        <vt:lpwstr>../Update Event Response Tab.htm</vt:lpwstr>
      </vt:variant>
      <vt:variant>
        <vt:lpwstr/>
      </vt:variant>
      <vt:variant>
        <vt:i4>6750252</vt:i4>
      </vt:variant>
      <vt:variant>
        <vt:i4>3791</vt:i4>
      </vt:variant>
      <vt:variant>
        <vt:i4>0</vt:i4>
      </vt:variant>
      <vt:variant>
        <vt:i4>5</vt:i4>
      </vt:variant>
      <vt:variant>
        <vt:lpwstr>../../../../GIS/Incident Record (IR) Creation/Expressway and arterial road IR/Create End Point.htm</vt:lpwstr>
      </vt:variant>
      <vt:variant>
        <vt:lpwstr/>
      </vt:variant>
      <vt:variant>
        <vt:i4>68</vt:i4>
      </vt:variant>
      <vt:variant>
        <vt:i4>3782</vt:i4>
      </vt:variant>
      <vt:variant>
        <vt:i4>0</vt:i4>
      </vt:variant>
      <vt:variant>
        <vt:i4>5</vt:i4>
      </vt:variant>
      <vt:variant>
        <vt:lpwstr>../../../../GIS/Incident Record (IR) Creation/Expressway and arterial road IR/Create Start Point.htm</vt:lpwstr>
      </vt:variant>
      <vt:variant>
        <vt:lpwstr/>
      </vt:variant>
      <vt:variant>
        <vt:i4>6422625</vt:i4>
      </vt:variant>
      <vt:variant>
        <vt:i4>3770</vt:i4>
      </vt:variant>
      <vt:variant>
        <vt:i4>0</vt:i4>
      </vt:variant>
      <vt:variant>
        <vt:i4>5</vt:i4>
      </vt:variant>
      <vt:variant>
        <vt:lpwstr>../Update Event Handing.htm</vt:lpwstr>
      </vt:variant>
      <vt:variant>
        <vt:lpwstr/>
      </vt:variant>
      <vt:variant>
        <vt:i4>5767192</vt:i4>
      </vt:variant>
      <vt:variant>
        <vt:i4>3764</vt:i4>
      </vt:variant>
      <vt:variant>
        <vt:i4>0</vt:i4>
      </vt:variant>
      <vt:variant>
        <vt:i4>5</vt:i4>
      </vt:variant>
      <vt:variant>
        <vt:lpwstr>../update Monitor.htm</vt:lpwstr>
      </vt:variant>
      <vt:variant>
        <vt:lpwstr/>
      </vt:variant>
      <vt:variant>
        <vt:i4>6160391</vt:i4>
      </vt:variant>
      <vt:variant>
        <vt:i4>3758</vt:i4>
      </vt:variant>
      <vt:variant>
        <vt:i4>0</vt:i4>
      </vt:variant>
      <vt:variant>
        <vt:i4>5</vt:i4>
      </vt:variant>
      <vt:variant>
        <vt:lpwstr>../Update Event Response Tab.htm</vt:lpwstr>
      </vt:variant>
      <vt:variant>
        <vt:lpwstr/>
      </vt:variant>
      <vt:variant>
        <vt:i4>1507346</vt:i4>
      </vt:variant>
      <vt:variant>
        <vt:i4>3744</vt:i4>
      </vt:variant>
      <vt:variant>
        <vt:i4>0</vt:i4>
      </vt:variant>
      <vt:variant>
        <vt:i4>5</vt:i4>
      </vt:variant>
      <vt:variant>
        <vt:lpwstr>../../../../GIS/Incident Record (IR) Creation/FCT IR/Create End Point.htm</vt:lpwstr>
      </vt:variant>
      <vt:variant>
        <vt:lpwstr/>
      </vt:variant>
      <vt:variant>
        <vt:i4>5177438</vt:i4>
      </vt:variant>
      <vt:variant>
        <vt:i4>3741</vt:i4>
      </vt:variant>
      <vt:variant>
        <vt:i4>0</vt:i4>
      </vt:variant>
      <vt:variant>
        <vt:i4>5</vt:i4>
      </vt:variant>
      <vt:variant>
        <vt:lpwstr>../../../../GIS/Incident Record (IR) Creation/Tunnel IR/Create End Point.htm</vt:lpwstr>
      </vt:variant>
      <vt:variant>
        <vt:lpwstr/>
      </vt:variant>
      <vt:variant>
        <vt:i4>6750252</vt:i4>
      </vt:variant>
      <vt:variant>
        <vt:i4>3738</vt:i4>
      </vt:variant>
      <vt:variant>
        <vt:i4>0</vt:i4>
      </vt:variant>
      <vt:variant>
        <vt:i4>5</vt:i4>
      </vt:variant>
      <vt:variant>
        <vt:lpwstr>../../../../GIS/Incident Record (IR) Creation/Expressway and arterial road IR/Create End Point.htm</vt:lpwstr>
      </vt:variant>
      <vt:variant>
        <vt:lpwstr/>
      </vt:variant>
      <vt:variant>
        <vt:i4>8323189</vt:i4>
      </vt:variant>
      <vt:variant>
        <vt:i4>3732</vt:i4>
      </vt:variant>
      <vt:variant>
        <vt:i4>0</vt:i4>
      </vt:variant>
      <vt:variant>
        <vt:i4>5</vt:i4>
      </vt:variant>
      <vt:variant>
        <vt:lpwstr>../../../../GIS/Incident Record (IR) Creation/FCT IR/Create Start Point.htm</vt:lpwstr>
      </vt:variant>
      <vt:variant>
        <vt:lpwstr/>
      </vt:variant>
      <vt:variant>
        <vt:i4>2621494</vt:i4>
      </vt:variant>
      <vt:variant>
        <vt:i4>3729</vt:i4>
      </vt:variant>
      <vt:variant>
        <vt:i4>0</vt:i4>
      </vt:variant>
      <vt:variant>
        <vt:i4>5</vt:i4>
      </vt:variant>
      <vt:variant>
        <vt:lpwstr>../../../../GIS/Incident Record (IR) Creation/Tunnel IR/Create Start Point.htm</vt:lpwstr>
      </vt:variant>
      <vt:variant>
        <vt:lpwstr/>
      </vt:variant>
      <vt:variant>
        <vt:i4>68</vt:i4>
      </vt:variant>
      <vt:variant>
        <vt:i4>3726</vt:i4>
      </vt:variant>
      <vt:variant>
        <vt:i4>0</vt:i4>
      </vt:variant>
      <vt:variant>
        <vt:i4>5</vt:i4>
      </vt:variant>
      <vt:variant>
        <vt:lpwstr>../../../../GIS/Incident Record (IR) Creation/Expressway and arterial road IR/Create Start Point.htm</vt:lpwstr>
      </vt:variant>
      <vt:variant>
        <vt:lpwstr/>
      </vt:variant>
      <vt:variant>
        <vt:i4>6422625</vt:i4>
      </vt:variant>
      <vt:variant>
        <vt:i4>3713</vt:i4>
      </vt:variant>
      <vt:variant>
        <vt:i4>0</vt:i4>
      </vt:variant>
      <vt:variant>
        <vt:i4>5</vt:i4>
      </vt:variant>
      <vt:variant>
        <vt:lpwstr>../Update Event Handing.htm</vt:lpwstr>
      </vt:variant>
      <vt:variant>
        <vt:lpwstr/>
      </vt:variant>
      <vt:variant>
        <vt:i4>5767192</vt:i4>
      </vt:variant>
      <vt:variant>
        <vt:i4>3707</vt:i4>
      </vt:variant>
      <vt:variant>
        <vt:i4>0</vt:i4>
      </vt:variant>
      <vt:variant>
        <vt:i4>5</vt:i4>
      </vt:variant>
      <vt:variant>
        <vt:lpwstr>../update Monitor.htm</vt:lpwstr>
      </vt:variant>
      <vt:variant>
        <vt:lpwstr/>
      </vt:variant>
      <vt:variant>
        <vt:i4>6160391</vt:i4>
      </vt:variant>
      <vt:variant>
        <vt:i4>3701</vt:i4>
      </vt:variant>
      <vt:variant>
        <vt:i4>0</vt:i4>
      </vt:variant>
      <vt:variant>
        <vt:i4>5</vt:i4>
      </vt:variant>
      <vt:variant>
        <vt:lpwstr>../Update Event Response Tab.htm</vt:lpwstr>
      </vt:variant>
      <vt:variant>
        <vt:lpwstr/>
      </vt:variant>
      <vt:variant>
        <vt:i4>1507346</vt:i4>
      </vt:variant>
      <vt:variant>
        <vt:i4>3687</vt:i4>
      </vt:variant>
      <vt:variant>
        <vt:i4>0</vt:i4>
      </vt:variant>
      <vt:variant>
        <vt:i4>5</vt:i4>
      </vt:variant>
      <vt:variant>
        <vt:lpwstr>../../../../GIS/Incident Record (IR) Creation/FCT IR/Create End Point.htm</vt:lpwstr>
      </vt:variant>
      <vt:variant>
        <vt:lpwstr/>
      </vt:variant>
      <vt:variant>
        <vt:i4>5177438</vt:i4>
      </vt:variant>
      <vt:variant>
        <vt:i4>3684</vt:i4>
      </vt:variant>
      <vt:variant>
        <vt:i4>0</vt:i4>
      </vt:variant>
      <vt:variant>
        <vt:i4>5</vt:i4>
      </vt:variant>
      <vt:variant>
        <vt:lpwstr>../../../../GIS/Incident Record (IR) Creation/Tunnel IR/Create End Point.htm</vt:lpwstr>
      </vt:variant>
      <vt:variant>
        <vt:lpwstr/>
      </vt:variant>
      <vt:variant>
        <vt:i4>6750252</vt:i4>
      </vt:variant>
      <vt:variant>
        <vt:i4>3681</vt:i4>
      </vt:variant>
      <vt:variant>
        <vt:i4>0</vt:i4>
      </vt:variant>
      <vt:variant>
        <vt:i4>5</vt:i4>
      </vt:variant>
      <vt:variant>
        <vt:lpwstr>../../../../GIS/Incident Record (IR) Creation/Expressway and arterial road IR/Create End Point.htm</vt:lpwstr>
      </vt:variant>
      <vt:variant>
        <vt:lpwstr/>
      </vt:variant>
      <vt:variant>
        <vt:i4>8323189</vt:i4>
      </vt:variant>
      <vt:variant>
        <vt:i4>3675</vt:i4>
      </vt:variant>
      <vt:variant>
        <vt:i4>0</vt:i4>
      </vt:variant>
      <vt:variant>
        <vt:i4>5</vt:i4>
      </vt:variant>
      <vt:variant>
        <vt:lpwstr>../../../../GIS/Incident Record (IR) Creation/FCT IR/Create Start Point.htm</vt:lpwstr>
      </vt:variant>
      <vt:variant>
        <vt:lpwstr/>
      </vt:variant>
      <vt:variant>
        <vt:i4>2621494</vt:i4>
      </vt:variant>
      <vt:variant>
        <vt:i4>3672</vt:i4>
      </vt:variant>
      <vt:variant>
        <vt:i4>0</vt:i4>
      </vt:variant>
      <vt:variant>
        <vt:i4>5</vt:i4>
      </vt:variant>
      <vt:variant>
        <vt:lpwstr>../../../../GIS/Incident Record (IR) Creation/Tunnel IR/Create Start Point.htm</vt:lpwstr>
      </vt:variant>
      <vt:variant>
        <vt:lpwstr/>
      </vt:variant>
      <vt:variant>
        <vt:i4>68</vt:i4>
      </vt:variant>
      <vt:variant>
        <vt:i4>3669</vt:i4>
      </vt:variant>
      <vt:variant>
        <vt:i4>0</vt:i4>
      </vt:variant>
      <vt:variant>
        <vt:i4>5</vt:i4>
      </vt:variant>
      <vt:variant>
        <vt:lpwstr>../../../../GIS/Incident Record (IR) Creation/Expressway and arterial road IR/Create Start Point.htm</vt:lpwstr>
      </vt:variant>
      <vt:variant>
        <vt:lpwstr/>
      </vt:variant>
      <vt:variant>
        <vt:i4>6422625</vt:i4>
      </vt:variant>
      <vt:variant>
        <vt:i4>3656</vt:i4>
      </vt:variant>
      <vt:variant>
        <vt:i4>0</vt:i4>
      </vt:variant>
      <vt:variant>
        <vt:i4>5</vt:i4>
      </vt:variant>
      <vt:variant>
        <vt:lpwstr>../Update Event Handing.htm</vt:lpwstr>
      </vt:variant>
      <vt:variant>
        <vt:lpwstr/>
      </vt:variant>
      <vt:variant>
        <vt:i4>5767192</vt:i4>
      </vt:variant>
      <vt:variant>
        <vt:i4>3650</vt:i4>
      </vt:variant>
      <vt:variant>
        <vt:i4>0</vt:i4>
      </vt:variant>
      <vt:variant>
        <vt:i4>5</vt:i4>
      </vt:variant>
      <vt:variant>
        <vt:lpwstr>../update Monitor.htm</vt:lpwstr>
      </vt:variant>
      <vt:variant>
        <vt:lpwstr/>
      </vt:variant>
      <vt:variant>
        <vt:i4>6160391</vt:i4>
      </vt:variant>
      <vt:variant>
        <vt:i4>3644</vt:i4>
      </vt:variant>
      <vt:variant>
        <vt:i4>0</vt:i4>
      </vt:variant>
      <vt:variant>
        <vt:i4>5</vt:i4>
      </vt:variant>
      <vt:variant>
        <vt:lpwstr>../Update Event Response Tab.htm</vt:lpwstr>
      </vt:variant>
      <vt:variant>
        <vt:lpwstr/>
      </vt:variant>
      <vt:variant>
        <vt:i4>1507346</vt:i4>
      </vt:variant>
      <vt:variant>
        <vt:i4>3633</vt:i4>
      </vt:variant>
      <vt:variant>
        <vt:i4>0</vt:i4>
      </vt:variant>
      <vt:variant>
        <vt:i4>5</vt:i4>
      </vt:variant>
      <vt:variant>
        <vt:lpwstr>../../../../GIS/Incident Record (IR) Creation/FCT IR/Create End Point.htm</vt:lpwstr>
      </vt:variant>
      <vt:variant>
        <vt:lpwstr/>
      </vt:variant>
      <vt:variant>
        <vt:i4>5177438</vt:i4>
      </vt:variant>
      <vt:variant>
        <vt:i4>3630</vt:i4>
      </vt:variant>
      <vt:variant>
        <vt:i4>0</vt:i4>
      </vt:variant>
      <vt:variant>
        <vt:i4>5</vt:i4>
      </vt:variant>
      <vt:variant>
        <vt:lpwstr>../../../../GIS/Incident Record (IR) Creation/Tunnel IR/Create End Point.htm</vt:lpwstr>
      </vt:variant>
      <vt:variant>
        <vt:lpwstr/>
      </vt:variant>
      <vt:variant>
        <vt:i4>6750252</vt:i4>
      </vt:variant>
      <vt:variant>
        <vt:i4>3627</vt:i4>
      </vt:variant>
      <vt:variant>
        <vt:i4>0</vt:i4>
      </vt:variant>
      <vt:variant>
        <vt:i4>5</vt:i4>
      </vt:variant>
      <vt:variant>
        <vt:lpwstr>../../../../GIS/Incident Record (IR) Creation/Expressway and arterial road IR/Create End Point.htm</vt:lpwstr>
      </vt:variant>
      <vt:variant>
        <vt:lpwstr/>
      </vt:variant>
      <vt:variant>
        <vt:i4>8323189</vt:i4>
      </vt:variant>
      <vt:variant>
        <vt:i4>3621</vt:i4>
      </vt:variant>
      <vt:variant>
        <vt:i4>0</vt:i4>
      </vt:variant>
      <vt:variant>
        <vt:i4>5</vt:i4>
      </vt:variant>
      <vt:variant>
        <vt:lpwstr>../../../../GIS/Incident Record (IR) Creation/FCT IR/Create Start Point.htm</vt:lpwstr>
      </vt:variant>
      <vt:variant>
        <vt:lpwstr/>
      </vt:variant>
      <vt:variant>
        <vt:i4>2621494</vt:i4>
      </vt:variant>
      <vt:variant>
        <vt:i4>3618</vt:i4>
      </vt:variant>
      <vt:variant>
        <vt:i4>0</vt:i4>
      </vt:variant>
      <vt:variant>
        <vt:i4>5</vt:i4>
      </vt:variant>
      <vt:variant>
        <vt:lpwstr>../../../../GIS/Incident Record (IR) Creation/Tunnel IR/Create Start Point.htm</vt:lpwstr>
      </vt:variant>
      <vt:variant>
        <vt:lpwstr/>
      </vt:variant>
      <vt:variant>
        <vt:i4>68</vt:i4>
      </vt:variant>
      <vt:variant>
        <vt:i4>3615</vt:i4>
      </vt:variant>
      <vt:variant>
        <vt:i4>0</vt:i4>
      </vt:variant>
      <vt:variant>
        <vt:i4>5</vt:i4>
      </vt:variant>
      <vt:variant>
        <vt:lpwstr>../../../../GIS/Incident Record (IR) Creation/Expressway and arterial road IR/Create Start Point.htm</vt:lpwstr>
      </vt:variant>
      <vt:variant>
        <vt:lpwstr/>
      </vt:variant>
      <vt:variant>
        <vt:i4>6422625</vt:i4>
      </vt:variant>
      <vt:variant>
        <vt:i4>3602</vt:i4>
      </vt:variant>
      <vt:variant>
        <vt:i4>0</vt:i4>
      </vt:variant>
      <vt:variant>
        <vt:i4>5</vt:i4>
      </vt:variant>
      <vt:variant>
        <vt:lpwstr>../Update Event Handing.htm</vt:lpwstr>
      </vt:variant>
      <vt:variant>
        <vt:lpwstr/>
      </vt:variant>
      <vt:variant>
        <vt:i4>5767192</vt:i4>
      </vt:variant>
      <vt:variant>
        <vt:i4>3596</vt:i4>
      </vt:variant>
      <vt:variant>
        <vt:i4>0</vt:i4>
      </vt:variant>
      <vt:variant>
        <vt:i4>5</vt:i4>
      </vt:variant>
      <vt:variant>
        <vt:lpwstr>../update Monitor.htm</vt:lpwstr>
      </vt:variant>
      <vt:variant>
        <vt:lpwstr/>
      </vt:variant>
      <vt:variant>
        <vt:i4>6160391</vt:i4>
      </vt:variant>
      <vt:variant>
        <vt:i4>3590</vt:i4>
      </vt:variant>
      <vt:variant>
        <vt:i4>0</vt:i4>
      </vt:variant>
      <vt:variant>
        <vt:i4>5</vt:i4>
      </vt:variant>
      <vt:variant>
        <vt:lpwstr>../Update Event Response Tab.htm</vt:lpwstr>
      </vt:variant>
      <vt:variant>
        <vt:lpwstr/>
      </vt:variant>
      <vt:variant>
        <vt:i4>1507346</vt:i4>
      </vt:variant>
      <vt:variant>
        <vt:i4>3579</vt:i4>
      </vt:variant>
      <vt:variant>
        <vt:i4>0</vt:i4>
      </vt:variant>
      <vt:variant>
        <vt:i4>5</vt:i4>
      </vt:variant>
      <vt:variant>
        <vt:lpwstr>../../../../GIS/Incident Record (IR) Creation/FCT IR/Create End Point.htm</vt:lpwstr>
      </vt:variant>
      <vt:variant>
        <vt:lpwstr/>
      </vt:variant>
      <vt:variant>
        <vt:i4>5177438</vt:i4>
      </vt:variant>
      <vt:variant>
        <vt:i4>3576</vt:i4>
      </vt:variant>
      <vt:variant>
        <vt:i4>0</vt:i4>
      </vt:variant>
      <vt:variant>
        <vt:i4>5</vt:i4>
      </vt:variant>
      <vt:variant>
        <vt:lpwstr>../../../../GIS/Incident Record (IR) Creation/Tunnel IR/Create End Point.htm</vt:lpwstr>
      </vt:variant>
      <vt:variant>
        <vt:lpwstr/>
      </vt:variant>
      <vt:variant>
        <vt:i4>6750252</vt:i4>
      </vt:variant>
      <vt:variant>
        <vt:i4>3573</vt:i4>
      </vt:variant>
      <vt:variant>
        <vt:i4>0</vt:i4>
      </vt:variant>
      <vt:variant>
        <vt:i4>5</vt:i4>
      </vt:variant>
      <vt:variant>
        <vt:lpwstr>../../../../GIS/Incident Record (IR) Creation/Expressway and arterial road IR/Create End Point.htm</vt:lpwstr>
      </vt:variant>
      <vt:variant>
        <vt:lpwstr/>
      </vt:variant>
      <vt:variant>
        <vt:i4>8323189</vt:i4>
      </vt:variant>
      <vt:variant>
        <vt:i4>3567</vt:i4>
      </vt:variant>
      <vt:variant>
        <vt:i4>0</vt:i4>
      </vt:variant>
      <vt:variant>
        <vt:i4>5</vt:i4>
      </vt:variant>
      <vt:variant>
        <vt:lpwstr>../../../../GIS/Incident Record (IR) Creation/FCT IR/Create Start Point.htm</vt:lpwstr>
      </vt:variant>
      <vt:variant>
        <vt:lpwstr/>
      </vt:variant>
      <vt:variant>
        <vt:i4>2621494</vt:i4>
      </vt:variant>
      <vt:variant>
        <vt:i4>3564</vt:i4>
      </vt:variant>
      <vt:variant>
        <vt:i4>0</vt:i4>
      </vt:variant>
      <vt:variant>
        <vt:i4>5</vt:i4>
      </vt:variant>
      <vt:variant>
        <vt:lpwstr>../../../../GIS/Incident Record (IR) Creation/Tunnel IR/Create Start Point.htm</vt:lpwstr>
      </vt:variant>
      <vt:variant>
        <vt:lpwstr/>
      </vt:variant>
      <vt:variant>
        <vt:i4>68</vt:i4>
      </vt:variant>
      <vt:variant>
        <vt:i4>3561</vt:i4>
      </vt:variant>
      <vt:variant>
        <vt:i4>0</vt:i4>
      </vt:variant>
      <vt:variant>
        <vt:i4>5</vt:i4>
      </vt:variant>
      <vt:variant>
        <vt:lpwstr>../../../../GIS/Incident Record (IR) Creation/Expressway and arterial road IR/Create Start Point.htm</vt:lpwstr>
      </vt:variant>
      <vt:variant>
        <vt:lpwstr/>
      </vt:variant>
      <vt:variant>
        <vt:i4>6422625</vt:i4>
      </vt:variant>
      <vt:variant>
        <vt:i4>3548</vt:i4>
      </vt:variant>
      <vt:variant>
        <vt:i4>0</vt:i4>
      </vt:variant>
      <vt:variant>
        <vt:i4>5</vt:i4>
      </vt:variant>
      <vt:variant>
        <vt:lpwstr>../Update Event Handing.htm</vt:lpwstr>
      </vt:variant>
      <vt:variant>
        <vt:lpwstr/>
      </vt:variant>
      <vt:variant>
        <vt:i4>5767192</vt:i4>
      </vt:variant>
      <vt:variant>
        <vt:i4>3542</vt:i4>
      </vt:variant>
      <vt:variant>
        <vt:i4>0</vt:i4>
      </vt:variant>
      <vt:variant>
        <vt:i4>5</vt:i4>
      </vt:variant>
      <vt:variant>
        <vt:lpwstr>../update Monitor.htm</vt:lpwstr>
      </vt:variant>
      <vt:variant>
        <vt:lpwstr/>
      </vt:variant>
      <vt:variant>
        <vt:i4>6160391</vt:i4>
      </vt:variant>
      <vt:variant>
        <vt:i4>3536</vt:i4>
      </vt:variant>
      <vt:variant>
        <vt:i4>0</vt:i4>
      </vt:variant>
      <vt:variant>
        <vt:i4>5</vt:i4>
      </vt:variant>
      <vt:variant>
        <vt:lpwstr>../Update Event Response Tab.htm</vt:lpwstr>
      </vt:variant>
      <vt:variant>
        <vt:lpwstr/>
      </vt:variant>
      <vt:variant>
        <vt:i4>1507346</vt:i4>
      </vt:variant>
      <vt:variant>
        <vt:i4>3525</vt:i4>
      </vt:variant>
      <vt:variant>
        <vt:i4>0</vt:i4>
      </vt:variant>
      <vt:variant>
        <vt:i4>5</vt:i4>
      </vt:variant>
      <vt:variant>
        <vt:lpwstr>../../../../GIS/Incident Record (IR) Creation/FCT IR/Create End Point.htm</vt:lpwstr>
      </vt:variant>
      <vt:variant>
        <vt:lpwstr/>
      </vt:variant>
      <vt:variant>
        <vt:i4>5177438</vt:i4>
      </vt:variant>
      <vt:variant>
        <vt:i4>3522</vt:i4>
      </vt:variant>
      <vt:variant>
        <vt:i4>0</vt:i4>
      </vt:variant>
      <vt:variant>
        <vt:i4>5</vt:i4>
      </vt:variant>
      <vt:variant>
        <vt:lpwstr>../../../../GIS/Incident Record (IR) Creation/Tunnel IR/Create End Point.htm</vt:lpwstr>
      </vt:variant>
      <vt:variant>
        <vt:lpwstr/>
      </vt:variant>
      <vt:variant>
        <vt:i4>6750252</vt:i4>
      </vt:variant>
      <vt:variant>
        <vt:i4>3519</vt:i4>
      </vt:variant>
      <vt:variant>
        <vt:i4>0</vt:i4>
      </vt:variant>
      <vt:variant>
        <vt:i4>5</vt:i4>
      </vt:variant>
      <vt:variant>
        <vt:lpwstr>../../../../GIS/Incident Record (IR) Creation/Expressway and arterial road IR/Create End Point.htm</vt:lpwstr>
      </vt:variant>
      <vt:variant>
        <vt:lpwstr/>
      </vt:variant>
      <vt:variant>
        <vt:i4>8323189</vt:i4>
      </vt:variant>
      <vt:variant>
        <vt:i4>3513</vt:i4>
      </vt:variant>
      <vt:variant>
        <vt:i4>0</vt:i4>
      </vt:variant>
      <vt:variant>
        <vt:i4>5</vt:i4>
      </vt:variant>
      <vt:variant>
        <vt:lpwstr>../../../../GIS/Incident Record (IR) Creation/FCT IR/Create Start Point.htm</vt:lpwstr>
      </vt:variant>
      <vt:variant>
        <vt:lpwstr/>
      </vt:variant>
      <vt:variant>
        <vt:i4>2621494</vt:i4>
      </vt:variant>
      <vt:variant>
        <vt:i4>3510</vt:i4>
      </vt:variant>
      <vt:variant>
        <vt:i4>0</vt:i4>
      </vt:variant>
      <vt:variant>
        <vt:i4>5</vt:i4>
      </vt:variant>
      <vt:variant>
        <vt:lpwstr>../../../../GIS/Incident Record (IR) Creation/Tunnel IR/Create Start Point.htm</vt:lpwstr>
      </vt:variant>
      <vt:variant>
        <vt:lpwstr/>
      </vt:variant>
      <vt:variant>
        <vt:i4>68</vt:i4>
      </vt:variant>
      <vt:variant>
        <vt:i4>3507</vt:i4>
      </vt:variant>
      <vt:variant>
        <vt:i4>0</vt:i4>
      </vt:variant>
      <vt:variant>
        <vt:i4>5</vt:i4>
      </vt:variant>
      <vt:variant>
        <vt:lpwstr>../../../../GIS/Incident Record (IR) Creation/Expressway and arterial road IR/Create Start Point.htm</vt:lpwstr>
      </vt:variant>
      <vt:variant>
        <vt:lpwstr/>
      </vt:variant>
      <vt:variant>
        <vt:i4>6422625</vt:i4>
      </vt:variant>
      <vt:variant>
        <vt:i4>3494</vt:i4>
      </vt:variant>
      <vt:variant>
        <vt:i4>0</vt:i4>
      </vt:variant>
      <vt:variant>
        <vt:i4>5</vt:i4>
      </vt:variant>
      <vt:variant>
        <vt:lpwstr>../Update Event Handing.htm</vt:lpwstr>
      </vt:variant>
      <vt:variant>
        <vt:lpwstr/>
      </vt:variant>
      <vt:variant>
        <vt:i4>5767192</vt:i4>
      </vt:variant>
      <vt:variant>
        <vt:i4>3488</vt:i4>
      </vt:variant>
      <vt:variant>
        <vt:i4>0</vt:i4>
      </vt:variant>
      <vt:variant>
        <vt:i4>5</vt:i4>
      </vt:variant>
      <vt:variant>
        <vt:lpwstr>../update Monitor.htm</vt:lpwstr>
      </vt:variant>
      <vt:variant>
        <vt:lpwstr/>
      </vt:variant>
      <vt:variant>
        <vt:i4>6160391</vt:i4>
      </vt:variant>
      <vt:variant>
        <vt:i4>3482</vt:i4>
      </vt:variant>
      <vt:variant>
        <vt:i4>0</vt:i4>
      </vt:variant>
      <vt:variant>
        <vt:i4>5</vt:i4>
      </vt:variant>
      <vt:variant>
        <vt:lpwstr>../Update Event Response Tab.htm</vt:lpwstr>
      </vt:variant>
      <vt:variant>
        <vt:lpwstr/>
      </vt:variant>
      <vt:variant>
        <vt:i4>1507346</vt:i4>
      </vt:variant>
      <vt:variant>
        <vt:i4>3468</vt:i4>
      </vt:variant>
      <vt:variant>
        <vt:i4>0</vt:i4>
      </vt:variant>
      <vt:variant>
        <vt:i4>5</vt:i4>
      </vt:variant>
      <vt:variant>
        <vt:lpwstr>../../../../GIS/Incident Record (IR) Creation/FCT IR/Create End Point.htm</vt:lpwstr>
      </vt:variant>
      <vt:variant>
        <vt:lpwstr/>
      </vt:variant>
      <vt:variant>
        <vt:i4>5177438</vt:i4>
      </vt:variant>
      <vt:variant>
        <vt:i4>3465</vt:i4>
      </vt:variant>
      <vt:variant>
        <vt:i4>0</vt:i4>
      </vt:variant>
      <vt:variant>
        <vt:i4>5</vt:i4>
      </vt:variant>
      <vt:variant>
        <vt:lpwstr>../../../../GIS/Incident Record (IR) Creation/Tunnel IR/Create End Point.htm</vt:lpwstr>
      </vt:variant>
      <vt:variant>
        <vt:lpwstr/>
      </vt:variant>
      <vt:variant>
        <vt:i4>6750252</vt:i4>
      </vt:variant>
      <vt:variant>
        <vt:i4>3462</vt:i4>
      </vt:variant>
      <vt:variant>
        <vt:i4>0</vt:i4>
      </vt:variant>
      <vt:variant>
        <vt:i4>5</vt:i4>
      </vt:variant>
      <vt:variant>
        <vt:lpwstr>../../../../GIS/Incident Record (IR) Creation/Expressway and arterial road IR/Create End Point.htm</vt:lpwstr>
      </vt:variant>
      <vt:variant>
        <vt:lpwstr/>
      </vt:variant>
      <vt:variant>
        <vt:i4>8323189</vt:i4>
      </vt:variant>
      <vt:variant>
        <vt:i4>3456</vt:i4>
      </vt:variant>
      <vt:variant>
        <vt:i4>0</vt:i4>
      </vt:variant>
      <vt:variant>
        <vt:i4>5</vt:i4>
      </vt:variant>
      <vt:variant>
        <vt:lpwstr>../../../../GIS/Incident Record (IR) Creation/FCT IR/Create Start Point.htm</vt:lpwstr>
      </vt:variant>
      <vt:variant>
        <vt:lpwstr/>
      </vt:variant>
      <vt:variant>
        <vt:i4>2621494</vt:i4>
      </vt:variant>
      <vt:variant>
        <vt:i4>3453</vt:i4>
      </vt:variant>
      <vt:variant>
        <vt:i4>0</vt:i4>
      </vt:variant>
      <vt:variant>
        <vt:i4>5</vt:i4>
      </vt:variant>
      <vt:variant>
        <vt:lpwstr>../../../../GIS/Incident Record (IR) Creation/Tunnel IR/Create Start Point.htm</vt:lpwstr>
      </vt:variant>
      <vt:variant>
        <vt:lpwstr/>
      </vt:variant>
      <vt:variant>
        <vt:i4>68</vt:i4>
      </vt:variant>
      <vt:variant>
        <vt:i4>3450</vt:i4>
      </vt:variant>
      <vt:variant>
        <vt:i4>0</vt:i4>
      </vt:variant>
      <vt:variant>
        <vt:i4>5</vt:i4>
      </vt:variant>
      <vt:variant>
        <vt:lpwstr>../../../../GIS/Incident Record (IR) Creation/Expressway and arterial road IR/Create Start Point.htm</vt:lpwstr>
      </vt:variant>
      <vt:variant>
        <vt:lpwstr/>
      </vt:variant>
      <vt:variant>
        <vt:i4>6422625</vt:i4>
      </vt:variant>
      <vt:variant>
        <vt:i4>3437</vt:i4>
      </vt:variant>
      <vt:variant>
        <vt:i4>0</vt:i4>
      </vt:variant>
      <vt:variant>
        <vt:i4>5</vt:i4>
      </vt:variant>
      <vt:variant>
        <vt:lpwstr>../Update Event Handing.htm</vt:lpwstr>
      </vt:variant>
      <vt:variant>
        <vt:lpwstr/>
      </vt:variant>
      <vt:variant>
        <vt:i4>5767192</vt:i4>
      </vt:variant>
      <vt:variant>
        <vt:i4>3431</vt:i4>
      </vt:variant>
      <vt:variant>
        <vt:i4>0</vt:i4>
      </vt:variant>
      <vt:variant>
        <vt:i4>5</vt:i4>
      </vt:variant>
      <vt:variant>
        <vt:lpwstr>../update Monitor.htm</vt:lpwstr>
      </vt:variant>
      <vt:variant>
        <vt:lpwstr/>
      </vt:variant>
      <vt:variant>
        <vt:i4>6160391</vt:i4>
      </vt:variant>
      <vt:variant>
        <vt:i4>3425</vt:i4>
      </vt:variant>
      <vt:variant>
        <vt:i4>0</vt:i4>
      </vt:variant>
      <vt:variant>
        <vt:i4>5</vt:i4>
      </vt:variant>
      <vt:variant>
        <vt:lpwstr>../Update Event Response Tab.htm</vt:lpwstr>
      </vt:variant>
      <vt:variant>
        <vt:lpwstr/>
      </vt:variant>
      <vt:variant>
        <vt:i4>1507346</vt:i4>
      </vt:variant>
      <vt:variant>
        <vt:i4>3411</vt:i4>
      </vt:variant>
      <vt:variant>
        <vt:i4>0</vt:i4>
      </vt:variant>
      <vt:variant>
        <vt:i4>5</vt:i4>
      </vt:variant>
      <vt:variant>
        <vt:lpwstr>../../../../GIS/Incident Record (IR) Creation/FCT IR/Create End Point.htm</vt:lpwstr>
      </vt:variant>
      <vt:variant>
        <vt:lpwstr/>
      </vt:variant>
      <vt:variant>
        <vt:i4>5177438</vt:i4>
      </vt:variant>
      <vt:variant>
        <vt:i4>3408</vt:i4>
      </vt:variant>
      <vt:variant>
        <vt:i4>0</vt:i4>
      </vt:variant>
      <vt:variant>
        <vt:i4>5</vt:i4>
      </vt:variant>
      <vt:variant>
        <vt:lpwstr>../../../../GIS/Incident Record (IR) Creation/Tunnel IR/Create End Point.htm</vt:lpwstr>
      </vt:variant>
      <vt:variant>
        <vt:lpwstr/>
      </vt:variant>
      <vt:variant>
        <vt:i4>6750252</vt:i4>
      </vt:variant>
      <vt:variant>
        <vt:i4>3405</vt:i4>
      </vt:variant>
      <vt:variant>
        <vt:i4>0</vt:i4>
      </vt:variant>
      <vt:variant>
        <vt:i4>5</vt:i4>
      </vt:variant>
      <vt:variant>
        <vt:lpwstr>../../../../GIS/Incident Record (IR) Creation/Expressway and arterial road IR/Create End Point.htm</vt:lpwstr>
      </vt:variant>
      <vt:variant>
        <vt:lpwstr/>
      </vt:variant>
      <vt:variant>
        <vt:i4>8323189</vt:i4>
      </vt:variant>
      <vt:variant>
        <vt:i4>3399</vt:i4>
      </vt:variant>
      <vt:variant>
        <vt:i4>0</vt:i4>
      </vt:variant>
      <vt:variant>
        <vt:i4>5</vt:i4>
      </vt:variant>
      <vt:variant>
        <vt:lpwstr>../../../../GIS/Incident Record (IR) Creation/FCT IR/Create Start Point.htm</vt:lpwstr>
      </vt:variant>
      <vt:variant>
        <vt:lpwstr/>
      </vt:variant>
      <vt:variant>
        <vt:i4>2621494</vt:i4>
      </vt:variant>
      <vt:variant>
        <vt:i4>3396</vt:i4>
      </vt:variant>
      <vt:variant>
        <vt:i4>0</vt:i4>
      </vt:variant>
      <vt:variant>
        <vt:i4>5</vt:i4>
      </vt:variant>
      <vt:variant>
        <vt:lpwstr>../../../../GIS/Incident Record (IR) Creation/Tunnel IR/Create Start Point.htm</vt:lpwstr>
      </vt:variant>
      <vt:variant>
        <vt:lpwstr/>
      </vt:variant>
      <vt:variant>
        <vt:i4>68</vt:i4>
      </vt:variant>
      <vt:variant>
        <vt:i4>3393</vt:i4>
      </vt:variant>
      <vt:variant>
        <vt:i4>0</vt:i4>
      </vt:variant>
      <vt:variant>
        <vt:i4>5</vt:i4>
      </vt:variant>
      <vt:variant>
        <vt:lpwstr>../../../../GIS/Incident Record (IR) Creation/Expressway and arterial road IR/Create Start Point.htm</vt:lpwstr>
      </vt:variant>
      <vt:variant>
        <vt:lpwstr/>
      </vt:variant>
      <vt:variant>
        <vt:i4>6422625</vt:i4>
      </vt:variant>
      <vt:variant>
        <vt:i4>3380</vt:i4>
      </vt:variant>
      <vt:variant>
        <vt:i4>0</vt:i4>
      </vt:variant>
      <vt:variant>
        <vt:i4>5</vt:i4>
      </vt:variant>
      <vt:variant>
        <vt:lpwstr>../Update Event Handing.htm</vt:lpwstr>
      </vt:variant>
      <vt:variant>
        <vt:lpwstr/>
      </vt:variant>
      <vt:variant>
        <vt:i4>5767192</vt:i4>
      </vt:variant>
      <vt:variant>
        <vt:i4>3374</vt:i4>
      </vt:variant>
      <vt:variant>
        <vt:i4>0</vt:i4>
      </vt:variant>
      <vt:variant>
        <vt:i4>5</vt:i4>
      </vt:variant>
      <vt:variant>
        <vt:lpwstr>../update Monitor.htm</vt:lpwstr>
      </vt:variant>
      <vt:variant>
        <vt:lpwstr/>
      </vt:variant>
      <vt:variant>
        <vt:i4>6160391</vt:i4>
      </vt:variant>
      <vt:variant>
        <vt:i4>3368</vt:i4>
      </vt:variant>
      <vt:variant>
        <vt:i4>0</vt:i4>
      </vt:variant>
      <vt:variant>
        <vt:i4>5</vt:i4>
      </vt:variant>
      <vt:variant>
        <vt:lpwstr>../Update Event Response Tab.htm</vt:lpwstr>
      </vt:variant>
      <vt:variant>
        <vt:lpwstr/>
      </vt:variant>
      <vt:variant>
        <vt:i4>1507346</vt:i4>
      </vt:variant>
      <vt:variant>
        <vt:i4>3354</vt:i4>
      </vt:variant>
      <vt:variant>
        <vt:i4>0</vt:i4>
      </vt:variant>
      <vt:variant>
        <vt:i4>5</vt:i4>
      </vt:variant>
      <vt:variant>
        <vt:lpwstr>../../../../GIS/Incident Record (IR) Creation/FCT IR/Create End Point.htm</vt:lpwstr>
      </vt:variant>
      <vt:variant>
        <vt:lpwstr/>
      </vt:variant>
      <vt:variant>
        <vt:i4>5177438</vt:i4>
      </vt:variant>
      <vt:variant>
        <vt:i4>3351</vt:i4>
      </vt:variant>
      <vt:variant>
        <vt:i4>0</vt:i4>
      </vt:variant>
      <vt:variant>
        <vt:i4>5</vt:i4>
      </vt:variant>
      <vt:variant>
        <vt:lpwstr>../../../../GIS/Incident Record (IR) Creation/Tunnel IR/Create End Point.htm</vt:lpwstr>
      </vt:variant>
      <vt:variant>
        <vt:lpwstr/>
      </vt:variant>
      <vt:variant>
        <vt:i4>6750252</vt:i4>
      </vt:variant>
      <vt:variant>
        <vt:i4>3348</vt:i4>
      </vt:variant>
      <vt:variant>
        <vt:i4>0</vt:i4>
      </vt:variant>
      <vt:variant>
        <vt:i4>5</vt:i4>
      </vt:variant>
      <vt:variant>
        <vt:lpwstr>../../../../GIS/Incident Record (IR) Creation/Expressway and arterial road IR/Create End Point.htm</vt:lpwstr>
      </vt:variant>
      <vt:variant>
        <vt:lpwstr/>
      </vt:variant>
      <vt:variant>
        <vt:i4>8323189</vt:i4>
      </vt:variant>
      <vt:variant>
        <vt:i4>3342</vt:i4>
      </vt:variant>
      <vt:variant>
        <vt:i4>0</vt:i4>
      </vt:variant>
      <vt:variant>
        <vt:i4>5</vt:i4>
      </vt:variant>
      <vt:variant>
        <vt:lpwstr>../../../../GIS/Incident Record (IR) Creation/FCT IR/Create Start Point.htm</vt:lpwstr>
      </vt:variant>
      <vt:variant>
        <vt:lpwstr/>
      </vt:variant>
      <vt:variant>
        <vt:i4>2621494</vt:i4>
      </vt:variant>
      <vt:variant>
        <vt:i4>3339</vt:i4>
      </vt:variant>
      <vt:variant>
        <vt:i4>0</vt:i4>
      </vt:variant>
      <vt:variant>
        <vt:i4>5</vt:i4>
      </vt:variant>
      <vt:variant>
        <vt:lpwstr>../../../../GIS/Incident Record (IR) Creation/Tunnel IR/Create Start Point.htm</vt:lpwstr>
      </vt:variant>
      <vt:variant>
        <vt:lpwstr/>
      </vt:variant>
      <vt:variant>
        <vt:i4>68</vt:i4>
      </vt:variant>
      <vt:variant>
        <vt:i4>3336</vt:i4>
      </vt:variant>
      <vt:variant>
        <vt:i4>0</vt:i4>
      </vt:variant>
      <vt:variant>
        <vt:i4>5</vt:i4>
      </vt:variant>
      <vt:variant>
        <vt:lpwstr>../../../../GIS/Incident Record (IR) Creation/Expressway and arterial road IR/Create Start Point.htm</vt:lpwstr>
      </vt:variant>
      <vt:variant>
        <vt:lpwstr/>
      </vt:variant>
      <vt:variant>
        <vt:i4>6422625</vt:i4>
      </vt:variant>
      <vt:variant>
        <vt:i4>3323</vt:i4>
      </vt:variant>
      <vt:variant>
        <vt:i4>0</vt:i4>
      </vt:variant>
      <vt:variant>
        <vt:i4>5</vt:i4>
      </vt:variant>
      <vt:variant>
        <vt:lpwstr>../Update Event Handing.htm</vt:lpwstr>
      </vt:variant>
      <vt:variant>
        <vt:lpwstr/>
      </vt:variant>
      <vt:variant>
        <vt:i4>5767192</vt:i4>
      </vt:variant>
      <vt:variant>
        <vt:i4>3317</vt:i4>
      </vt:variant>
      <vt:variant>
        <vt:i4>0</vt:i4>
      </vt:variant>
      <vt:variant>
        <vt:i4>5</vt:i4>
      </vt:variant>
      <vt:variant>
        <vt:lpwstr>../update Monitor.htm</vt:lpwstr>
      </vt:variant>
      <vt:variant>
        <vt:lpwstr/>
      </vt:variant>
      <vt:variant>
        <vt:i4>6160391</vt:i4>
      </vt:variant>
      <vt:variant>
        <vt:i4>3311</vt:i4>
      </vt:variant>
      <vt:variant>
        <vt:i4>0</vt:i4>
      </vt:variant>
      <vt:variant>
        <vt:i4>5</vt:i4>
      </vt:variant>
      <vt:variant>
        <vt:lpwstr>../Update Event Response Tab.htm</vt:lpwstr>
      </vt:variant>
      <vt:variant>
        <vt:lpwstr/>
      </vt:variant>
      <vt:variant>
        <vt:i4>1507346</vt:i4>
      </vt:variant>
      <vt:variant>
        <vt:i4>3297</vt:i4>
      </vt:variant>
      <vt:variant>
        <vt:i4>0</vt:i4>
      </vt:variant>
      <vt:variant>
        <vt:i4>5</vt:i4>
      </vt:variant>
      <vt:variant>
        <vt:lpwstr>../../../../GIS/Incident Record (IR) Creation/FCT IR/Create End Point.htm</vt:lpwstr>
      </vt:variant>
      <vt:variant>
        <vt:lpwstr/>
      </vt:variant>
      <vt:variant>
        <vt:i4>5177438</vt:i4>
      </vt:variant>
      <vt:variant>
        <vt:i4>3294</vt:i4>
      </vt:variant>
      <vt:variant>
        <vt:i4>0</vt:i4>
      </vt:variant>
      <vt:variant>
        <vt:i4>5</vt:i4>
      </vt:variant>
      <vt:variant>
        <vt:lpwstr>../../../../GIS/Incident Record (IR) Creation/Tunnel IR/Create End Point.htm</vt:lpwstr>
      </vt:variant>
      <vt:variant>
        <vt:lpwstr/>
      </vt:variant>
      <vt:variant>
        <vt:i4>6750252</vt:i4>
      </vt:variant>
      <vt:variant>
        <vt:i4>3291</vt:i4>
      </vt:variant>
      <vt:variant>
        <vt:i4>0</vt:i4>
      </vt:variant>
      <vt:variant>
        <vt:i4>5</vt:i4>
      </vt:variant>
      <vt:variant>
        <vt:lpwstr>../../../../GIS/Incident Record (IR) Creation/Expressway and arterial road IR/Create End Point.htm</vt:lpwstr>
      </vt:variant>
      <vt:variant>
        <vt:lpwstr/>
      </vt:variant>
      <vt:variant>
        <vt:i4>8323189</vt:i4>
      </vt:variant>
      <vt:variant>
        <vt:i4>3285</vt:i4>
      </vt:variant>
      <vt:variant>
        <vt:i4>0</vt:i4>
      </vt:variant>
      <vt:variant>
        <vt:i4>5</vt:i4>
      </vt:variant>
      <vt:variant>
        <vt:lpwstr>../../../../GIS/Incident Record (IR) Creation/FCT IR/Create Start Point.htm</vt:lpwstr>
      </vt:variant>
      <vt:variant>
        <vt:lpwstr/>
      </vt:variant>
      <vt:variant>
        <vt:i4>2621494</vt:i4>
      </vt:variant>
      <vt:variant>
        <vt:i4>3282</vt:i4>
      </vt:variant>
      <vt:variant>
        <vt:i4>0</vt:i4>
      </vt:variant>
      <vt:variant>
        <vt:i4>5</vt:i4>
      </vt:variant>
      <vt:variant>
        <vt:lpwstr>../../../../GIS/Incident Record (IR) Creation/Tunnel IR/Create Start Point.htm</vt:lpwstr>
      </vt:variant>
      <vt:variant>
        <vt:lpwstr/>
      </vt:variant>
      <vt:variant>
        <vt:i4>68</vt:i4>
      </vt:variant>
      <vt:variant>
        <vt:i4>3279</vt:i4>
      </vt:variant>
      <vt:variant>
        <vt:i4>0</vt:i4>
      </vt:variant>
      <vt:variant>
        <vt:i4>5</vt:i4>
      </vt:variant>
      <vt:variant>
        <vt:lpwstr>../../../../GIS/Incident Record (IR) Creation/Expressway and arterial road IR/Create Start Point.htm</vt:lpwstr>
      </vt:variant>
      <vt:variant>
        <vt:lpwstr/>
      </vt:variant>
      <vt:variant>
        <vt:i4>6422625</vt:i4>
      </vt:variant>
      <vt:variant>
        <vt:i4>3266</vt:i4>
      </vt:variant>
      <vt:variant>
        <vt:i4>0</vt:i4>
      </vt:variant>
      <vt:variant>
        <vt:i4>5</vt:i4>
      </vt:variant>
      <vt:variant>
        <vt:lpwstr>../Update Event Handing.htm</vt:lpwstr>
      </vt:variant>
      <vt:variant>
        <vt:lpwstr/>
      </vt:variant>
      <vt:variant>
        <vt:i4>5767192</vt:i4>
      </vt:variant>
      <vt:variant>
        <vt:i4>3260</vt:i4>
      </vt:variant>
      <vt:variant>
        <vt:i4>0</vt:i4>
      </vt:variant>
      <vt:variant>
        <vt:i4>5</vt:i4>
      </vt:variant>
      <vt:variant>
        <vt:lpwstr>../update Monitor.htm</vt:lpwstr>
      </vt:variant>
      <vt:variant>
        <vt:lpwstr/>
      </vt:variant>
      <vt:variant>
        <vt:i4>6160391</vt:i4>
      </vt:variant>
      <vt:variant>
        <vt:i4>3252</vt:i4>
      </vt:variant>
      <vt:variant>
        <vt:i4>0</vt:i4>
      </vt:variant>
      <vt:variant>
        <vt:i4>5</vt:i4>
      </vt:variant>
      <vt:variant>
        <vt:lpwstr>../Update Event Response Tab.htm</vt:lpwstr>
      </vt:variant>
      <vt:variant>
        <vt:lpwstr/>
      </vt:variant>
      <vt:variant>
        <vt:i4>6160391</vt:i4>
      </vt:variant>
      <vt:variant>
        <vt:i4>3248</vt:i4>
      </vt:variant>
      <vt:variant>
        <vt:i4>0</vt:i4>
      </vt:variant>
      <vt:variant>
        <vt:i4>5</vt:i4>
      </vt:variant>
      <vt:variant>
        <vt:lpwstr>../Update Event Response Tab.htm</vt:lpwstr>
      </vt:variant>
      <vt:variant>
        <vt:lpwstr/>
      </vt:variant>
      <vt:variant>
        <vt:i4>1507346</vt:i4>
      </vt:variant>
      <vt:variant>
        <vt:i4>3225</vt:i4>
      </vt:variant>
      <vt:variant>
        <vt:i4>0</vt:i4>
      </vt:variant>
      <vt:variant>
        <vt:i4>5</vt:i4>
      </vt:variant>
      <vt:variant>
        <vt:lpwstr>../../../../GIS/Incident Record (IR) Creation/FCT IR/Create End Point.htm</vt:lpwstr>
      </vt:variant>
      <vt:variant>
        <vt:lpwstr/>
      </vt:variant>
      <vt:variant>
        <vt:i4>5177438</vt:i4>
      </vt:variant>
      <vt:variant>
        <vt:i4>3222</vt:i4>
      </vt:variant>
      <vt:variant>
        <vt:i4>0</vt:i4>
      </vt:variant>
      <vt:variant>
        <vt:i4>5</vt:i4>
      </vt:variant>
      <vt:variant>
        <vt:lpwstr>../../../../GIS/Incident Record (IR) Creation/Tunnel IR/Create End Point.htm</vt:lpwstr>
      </vt:variant>
      <vt:variant>
        <vt:lpwstr/>
      </vt:variant>
      <vt:variant>
        <vt:i4>6750252</vt:i4>
      </vt:variant>
      <vt:variant>
        <vt:i4>3219</vt:i4>
      </vt:variant>
      <vt:variant>
        <vt:i4>0</vt:i4>
      </vt:variant>
      <vt:variant>
        <vt:i4>5</vt:i4>
      </vt:variant>
      <vt:variant>
        <vt:lpwstr>../../../../GIS/Incident Record (IR) Creation/Expressway and arterial road IR/Create End Point.htm</vt:lpwstr>
      </vt:variant>
      <vt:variant>
        <vt:lpwstr/>
      </vt:variant>
      <vt:variant>
        <vt:i4>8323189</vt:i4>
      </vt:variant>
      <vt:variant>
        <vt:i4>3213</vt:i4>
      </vt:variant>
      <vt:variant>
        <vt:i4>0</vt:i4>
      </vt:variant>
      <vt:variant>
        <vt:i4>5</vt:i4>
      </vt:variant>
      <vt:variant>
        <vt:lpwstr>../../../../GIS/Incident Record (IR) Creation/FCT IR/Create Start Point.htm</vt:lpwstr>
      </vt:variant>
      <vt:variant>
        <vt:lpwstr/>
      </vt:variant>
      <vt:variant>
        <vt:i4>2621494</vt:i4>
      </vt:variant>
      <vt:variant>
        <vt:i4>3210</vt:i4>
      </vt:variant>
      <vt:variant>
        <vt:i4>0</vt:i4>
      </vt:variant>
      <vt:variant>
        <vt:i4>5</vt:i4>
      </vt:variant>
      <vt:variant>
        <vt:lpwstr>../../../../GIS/Incident Record (IR) Creation/Tunnel IR/Create Start Point.htm</vt:lpwstr>
      </vt:variant>
      <vt:variant>
        <vt:lpwstr/>
      </vt:variant>
      <vt:variant>
        <vt:i4>68</vt:i4>
      </vt:variant>
      <vt:variant>
        <vt:i4>3207</vt:i4>
      </vt:variant>
      <vt:variant>
        <vt:i4>0</vt:i4>
      </vt:variant>
      <vt:variant>
        <vt:i4>5</vt:i4>
      </vt:variant>
      <vt:variant>
        <vt:lpwstr>../../../../GIS/Incident Record (IR) Creation/Expressway and arterial road IR/Create Start Point.htm</vt:lpwstr>
      </vt:variant>
      <vt:variant>
        <vt:lpwstr/>
      </vt:variant>
      <vt:variant>
        <vt:i4>1835091</vt:i4>
      </vt:variant>
      <vt:variant>
        <vt:i4>3143</vt:i4>
      </vt:variant>
      <vt:variant>
        <vt:i4>0</vt:i4>
      </vt:variant>
      <vt:variant>
        <vt:i4>5</vt:i4>
      </vt:variant>
      <vt:variant>
        <vt:lpwstr>../../GIS/Incident Record (IR) Creation/Incident Record (IR) Creation.htm</vt:lpwstr>
      </vt:variant>
      <vt:variant>
        <vt:lpwstr/>
      </vt:variant>
      <vt:variant>
        <vt:i4>7209006</vt:i4>
      </vt:variant>
      <vt:variant>
        <vt:i4>3138</vt:i4>
      </vt:variant>
      <vt:variant>
        <vt:i4>0</vt:i4>
      </vt:variant>
      <vt:variant>
        <vt:i4>5</vt:i4>
      </vt:variant>
      <vt:variant>
        <vt:lpwstr>Events/Miscellaneous/Miscellaneous.htm</vt:lpwstr>
      </vt:variant>
      <vt:variant>
        <vt:lpwstr/>
      </vt:variant>
      <vt:variant>
        <vt:i4>7209006</vt:i4>
      </vt:variant>
      <vt:variant>
        <vt:i4>3135</vt:i4>
      </vt:variant>
      <vt:variant>
        <vt:i4>0</vt:i4>
      </vt:variant>
      <vt:variant>
        <vt:i4>5</vt:i4>
      </vt:variant>
      <vt:variant>
        <vt:lpwstr>Events/New SMS/New SMS.htm</vt:lpwstr>
      </vt:variant>
      <vt:variant>
        <vt:lpwstr/>
      </vt:variant>
      <vt:variant>
        <vt:i4>7209006</vt:i4>
      </vt:variant>
      <vt:variant>
        <vt:i4>3132</vt:i4>
      </vt:variant>
      <vt:variant>
        <vt:i4>0</vt:i4>
      </vt:variant>
      <vt:variant>
        <vt:i4>5</vt:i4>
      </vt:variant>
      <vt:variant>
        <vt:lpwstr>Events/New Fax/New Fax.htm</vt:lpwstr>
      </vt:variant>
      <vt:variant>
        <vt:lpwstr/>
      </vt:variant>
      <vt:variant>
        <vt:i4>2228279</vt:i4>
      </vt:variant>
      <vt:variant>
        <vt:i4>3129</vt:i4>
      </vt:variant>
      <vt:variant>
        <vt:i4>0</vt:i4>
      </vt:variant>
      <vt:variant>
        <vt:i4>5</vt:i4>
      </vt:variant>
      <vt:variant>
        <vt:lpwstr>Events/implement_predefined_plan.htm</vt:lpwstr>
      </vt:variant>
      <vt:variant>
        <vt:lpwstr/>
      </vt:variant>
      <vt:variant>
        <vt:i4>786510</vt:i4>
      </vt:variant>
      <vt:variant>
        <vt:i4>3126</vt:i4>
      </vt:variant>
      <vt:variant>
        <vt:i4>0</vt:i4>
      </vt:variant>
      <vt:variant>
        <vt:i4>5</vt:i4>
      </vt:variant>
      <vt:variant>
        <vt:lpwstr>Events/Equipment control.htm</vt:lpwstr>
      </vt:variant>
      <vt:variant>
        <vt:lpwstr/>
      </vt:variant>
      <vt:variant>
        <vt:i4>7995441</vt:i4>
      </vt:variant>
      <vt:variant>
        <vt:i4>3123</vt:i4>
      </vt:variant>
      <vt:variant>
        <vt:i4>0</vt:i4>
      </vt:variant>
      <vt:variant>
        <vt:i4>5</vt:i4>
      </vt:variant>
      <vt:variant>
        <vt:lpwstr>Events/Junction Control.htm</vt:lpwstr>
      </vt:variant>
      <vt:variant>
        <vt:lpwstr/>
      </vt:variant>
      <vt:variant>
        <vt:i4>5111873</vt:i4>
      </vt:variant>
      <vt:variant>
        <vt:i4>3120</vt:i4>
      </vt:variant>
      <vt:variant>
        <vt:i4>0</vt:i4>
      </vt:variant>
      <vt:variant>
        <vt:i4>5</vt:i4>
      </vt:variant>
      <vt:variant>
        <vt:lpwstr>Events/Work Order/Work Order List.htm</vt:lpwstr>
      </vt:variant>
      <vt:variant>
        <vt:lpwstr/>
      </vt:variant>
      <vt:variant>
        <vt:i4>5767252</vt:i4>
      </vt:variant>
      <vt:variant>
        <vt:i4>3117</vt:i4>
      </vt:variant>
      <vt:variant>
        <vt:i4>0</vt:i4>
      </vt:variant>
      <vt:variant>
        <vt:i4>5</vt:i4>
      </vt:variant>
      <vt:variant>
        <vt:lpwstr>Events/Operation Status list.htm</vt:lpwstr>
      </vt:variant>
      <vt:variant>
        <vt:lpwstr/>
      </vt:variant>
      <vt:variant>
        <vt:i4>2490418</vt:i4>
      </vt:variant>
      <vt:variant>
        <vt:i4>3114</vt:i4>
      </vt:variant>
      <vt:variant>
        <vt:i4>0</vt:i4>
      </vt:variant>
      <vt:variant>
        <vt:i4>5</vt:i4>
      </vt:variant>
      <vt:variant>
        <vt:lpwstr>Events/Environment monitoring list.htm</vt:lpwstr>
      </vt:variant>
      <vt:variant>
        <vt:lpwstr/>
      </vt:variant>
      <vt:variant>
        <vt:i4>3473461</vt:i4>
      </vt:variant>
      <vt:variant>
        <vt:i4>3111</vt:i4>
      </vt:variant>
      <vt:variant>
        <vt:i4>0</vt:i4>
      </vt:variant>
      <vt:variant>
        <vt:i4>5</vt:i4>
      </vt:variant>
      <vt:variant>
        <vt:lpwstr>Events/Technical alarm list.htm</vt:lpwstr>
      </vt:variant>
      <vt:variant>
        <vt:lpwstr/>
      </vt:variant>
      <vt:variant>
        <vt:i4>5111885</vt:i4>
      </vt:variant>
      <vt:variant>
        <vt:i4>3108</vt:i4>
      </vt:variant>
      <vt:variant>
        <vt:i4>0</vt:i4>
      </vt:variant>
      <vt:variant>
        <vt:i4>5</vt:i4>
      </vt:variant>
      <vt:variant>
        <vt:lpwstr>Events/Traffic Alert List.htm</vt:lpwstr>
      </vt:variant>
      <vt:variant>
        <vt:lpwstr/>
      </vt:variant>
      <vt:variant>
        <vt:i4>3801196</vt:i4>
      </vt:variant>
      <vt:variant>
        <vt:i4>3105</vt:i4>
      </vt:variant>
      <vt:variant>
        <vt:i4>0</vt:i4>
      </vt:variant>
      <vt:variant>
        <vt:i4>5</vt:i4>
      </vt:variant>
      <vt:variant>
        <vt:lpwstr>Events/IR List.htm</vt:lpwstr>
      </vt:variant>
      <vt:variant>
        <vt:lpwstr/>
      </vt:variant>
      <vt:variant>
        <vt:i4>2424870</vt:i4>
      </vt:variant>
      <vt:variant>
        <vt:i4>3102</vt:i4>
      </vt:variant>
      <vt:variant>
        <vt:i4>0</vt:i4>
      </vt:variant>
      <vt:variant>
        <vt:i4>5</vt:i4>
      </vt:variant>
      <vt:variant>
        <vt:lpwstr>Events/Incident Record (IR).htm</vt:lpwstr>
      </vt:variant>
      <vt:variant>
        <vt:lpwstr/>
      </vt:variant>
      <vt:variant>
        <vt:i4>7274548</vt:i4>
      </vt:variant>
      <vt:variant>
        <vt:i4>3030</vt:i4>
      </vt:variant>
      <vt:variant>
        <vt:i4>0</vt:i4>
      </vt:variant>
      <vt:variant>
        <vt:i4>5</vt:i4>
      </vt:variant>
      <vt:variant>
        <vt:lpwstr>Recipient Address Book.htm</vt:lpwstr>
      </vt:variant>
      <vt:variant>
        <vt:lpwstr/>
      </vt:variant>
      <vt:variant>
        <vt:i4>1376263</vt:i4>
      </vt:variant>
      <vt:variant>
        <vt:i4>3027</vt:i4>
      </vt:variant>
      <vt:variant>
        <vt:i4>0</vt:i4>
      </vt:variant>
      <vt:variant>
        <vt:i4>5</vt:i4>
      </vt:variant>
      <vt:variant>
        <vt:lpwstr>Event Information.htm</vt:lpwstr>
      </vt:variant>
      <vt:variant>
        <vt:lpwstr/>
      </vt:variant>
      <vt:variant>
        <vt:i4>1376263</vt:i4>
      </vt:variant>
      <vt:variant>
        <vt:i4>3024</vt:i4>
      </vt:variant>
      <vt:variant>
        <vt:i4>0</vt:i4>
      </vt:variant>
      <vt:variant>
        <vt:i4>5</vt:i4>
      </vt:variant>
      <vt:variant>
        <vt:lpwstr>Event Information.htm</vt:lpwstr>
      </vt:variant>
      <vt:variant>
        <vt:lpwstr/>
      </vt:variant>
      <vt:variant>
        <vt:i4>851992</vt:i4>
      </vt:variant>
      <vt:variant>
        <vt:i4>2991</vt:i4>
      </vt:variant>
      <vt:variant>
        <vt:i4>0</vt:i4>
      </vt:variant>
      <vt:variant>
        <vt:i4>5</vt:i4>
      </vt:variant>
      <vt:variant>
        <vt:lpwstr>../../Events/implement_predefined_plan.htm</vt:lpwstr>
      </vt:variant>
      <vt:variant>
        <vt:lpwstr/>
      </vt:variant>
      <vt:variant>
        <vt:i4>2293857</vt:i4>
      </vt:variant>
      <vt:variant>
        <vt:i4>2987</vt:i4>
      </vt:variant>
      <vt:variant>
        <vt:i4>0</vt:i4>
      </vt:variant>
      <vt:variant>
        <vt:i4>5</vt:i4>
      </vt:variant>
      <vt:variant>
        <vt:lpwstr>../../Events/Equipment control.htm</vt:lpwstr>
      </vt:variant>
      <vt:variant>
        <vt:lpwstr/>
      </vt:variant>
      <vt:variant>
        <vt:i4>7536689</vt:i4>
      </vt:variant>
      <vt:variant>
        <vt:i4>2880</vt:i4>
      </vt:variant>
      <vt:variant>
        <vt:i4>0</vt:i4>
      </vt:variant>
      <vt:variant>
        <vt:i4>5</vt:i4>
      </vt:variant>
      <vt:variant>
        <vt:lpwstr>Import.htm</vt:lpwstr>
      </vt:variant>
      <vt:variant>
        <vt:lpwstr/>
      </vt:variant>
      <vt:variant>
        <vt:i4>2293857</vt:i4>
      </vt:variant>
      <vt:variant>
        <vt:i4>2783</vt:i4>
      </vt:variant>
      <vt:variant>
        <vt:i4>0</vt:i4>
      </vt:variant>
      <vt:variant>
        <vt:i4>5</vt:i4>
      </vt:variant>
      <vt:variant>
        <vt:lpwstr>../../Events/Equipment control.htm</vt:lpwstr>
      </vt:variant>
      <vt:variant>
        <vt:lpwstr/>
      </vt:variant>
      <vt:variant>
        <vt:i4>5570590</vt:i4>
      </vt:variant>
      <vt:variant>
        <vt:i4>2778</vt:i4>
      </vt:variant>
      <vt:variant>
        <vt:i4>0</vt:i4>
      </vt:variant>
      <vt:variant>
        <vt:i4>5</vt:i4>
      </vt:variant>
      <vt:variant>
        <vt:lpwstr>../../Events/Junction Control.htm</vt:lpwstr>
      </vt:variant>
      <vt:variant>
        <vt:lpwstr/>
      </vt:variant>
      <vt:variant>
        <vt:i4>5570590</vt:i4>
      </vt:variant>
      <vt:variant>
        <vt:i4>2775</vt:i4>
      </vt:variant>
      <vt:variant>
        <vt:i4>0</vt:i4>
      </vt:variant>
      <vt:variant>
        <vt:i4>5</vt:i4>
      </vt:variant>
      <vt:variant>
        <vt:lpwstr>../../Events/Junction Control.htm</vt:lpwstr>
      </vt:variant>
      <vt:variant>
        <vt:lpwstr/>
      </vt:variant>
      <vt:variant>
        <vt:i4>2293857</vt:i4>
      </vt:variant>
      <vt:variant>
        <vt:i4>2771</vt:i4>
      </vt:variant>
      <vt:variant>
        <vt:i4>0</vt:i4>
      </vt:variant>
      <vt:variant>
        <vt:i4>5</vt:i4>
      </vt:variant>
      <vt:variant>
        <vt:lpwstr>../../Events/Equipment control.htm</vt:lpwstr>
      </vt:variant>
      <vt:variant>
        <vt:lpwstr/>
      </vt:variant>
      <vt:variant>
        <vt:i4>2293857</vt:i4>
      </vt:variant>
      <vt:variant>
        <vt:i4>2762</vt:i4>
      </vt:variant>
      <vt:variant>
        <vt:i4>0</vt:i4>
      </vt:variant>
      <vt:variant>
        <vt:i4>5</vt:i4>
      </vt:variant>
      <vt:variant>
        <vt:lpwstr>../../Events/Equipment control.htm</vt:lpwstr>
      </vt:variant>
      <vt:variant>
        <vt:lpwstr/>
      </vt:variant>
      <vt:variant>
        <vt:i4>5570590</vt:i4>
      </vt:variant>
      <vt:variant>
        <vt:i4>2757</vt:i4>
      </vt:variant>
      <vt:variant>
        <vt:i4>0</vt:i4>
      </vt:variant>
      <vt:variant>
        <vt:i4>5</vt:i4>
      </vt:variant>
      <vt:variant>
        <vt:lpwstr>../../Events/Junction Control.htm</vt:lpwstr>
      </vt:variant>
      <vt:variant>
        <vt:lpwstr/>
      </vt:variant>
      <vt:variant>
        <vt:i4>2293857</vt:i4>
      </vt:variant>
      <vt:variant>
        <vt:i4>2753</vt:i4>
      </vt:variant>
      <vt:variant>
        <vt:i4>0</vt:i4>
      </vt:variant>
      <vt:variant>
        <vt:i4>5</vt:i4>
      </vt:variant>
      <vt:variant>
        <vt:lpwstr>../../Events/Equipment control.htm</vt:lpwstr>
      </vt:variant>
      <vt:variant>
        <vt:lpwstr/>
      </vt:variant>
      <vt:variant>
        <vt:i4>7471206</vt:i4>
      </vt:variant>
      <vt:variant>
        <vt:i4>2727</vt:i4>
      </vt:variant>
      <vt:variant>
        <vt:i4>0</vt:i4>
      </vt:variant>
      <vt:variant>
        <vt:i4>5</vt:i4>
      </vt:variant>
      <vt:variant>
        <vt:lpwstr>Add Command.htm</vt:lpwstr>
      </vt:variant>
      <vt:variant>
        <vt:lpwstr/>
      </vt:variant>
      <vt:variant>
        <vt:i4>7012458</vt:i4>
      </vt:variant>
      <vt:variant>
        <vt:i4>2724</vt:i4>
      </vt:variant>
      <vt:variant>
        <vt:i4>0</vt:i4>
      </vt:variant>
      <vt:variant>
        <vt:i4>5</vt:i4>
      </vt:variant>
      <vt:variant>
        <vt:lpwstr>Delete Command.htm</vt:lpwstr>
      </vt:variant>
      <vt:variant>
        <vt:lpwstr/>
      </vt:variant>
      <vt:variant>
        <vt:i4>7471206</vt:i4>
      </vt:variant>
      <vt:variant>
        <vt:i4>2721</vt:i4>
      </vt:variant>
      <vt:variant>
        <vt:i4>0</vt:i4>
      </vt:variant>
      <vt:variant>
        <vt:i4>5</vt:i4>
      </vt:variant>
      <vt:variant>
        <vt:lpwstr>Add Command.htm</vt:lpwstr>
      </vt:variant>
      <vt:variant>
        <vt:lpwstr/>
      </vt:variant>
      <vt:variant>
        <vt:i4>7012458</vt:i4>
      </vt:variant>
      <vt:variant>
        <vt:i4>2718</vt:i4>
      </vt:variant>
      <vt:variant>
        <vt:i4>0</vt:i4>
      </vt:variant>
      <vt:variant>
        <vt:i4>5</vt:i4>
      </vt:variant>
      <vt:variant>
        <vt:lpwstr>Delete Command.htm</vt:lpwstr>
      </vt:variant>
      <vt:variant>
        <vt:lpwstr/>
      </vt:variant>
      <vt:variant>
        <vt:i4>7471206</vt:i4>
      </vt:variant>
      <vt:variant>
        <vt:i4>2715</vt:i4>
      </vt:variant>
      <vt:variant>
        <vt:i4>0</vt:i4>
      </vt:variant>
      <vt:variant>
        <vt:i4>5</vt:i4>
      </vt:variant>
      <vt:variant>
        <vt:lpwstr>Add Command.htm</vt:lpwstr>
      </vt:variant>
      <vt:variant>
        <vt:lpwstr/>
      </vt:variant>
      <vt:variant>
        <vt:i4>7012458</vt:i4>
      </vt:variant>
      <vt:variant>
        <vt:i4>2712</vt:i4>
      </vt:variant>
      <vt:variant>
        <vt:i4>0</vt:i4>
      </vt:variant>
      <vt:variant>
        <vt:i4>5</vt:i4>
      </vt:variant>
      <vt:variant>
        <vt:lpwstr>Delete Command.htm</vt:lpwstr>
      </vt:variant>
      <vt:variant>
        <vt:lpwstr/>
      </vt:variant>
      <vt:variant>
        <vt:i4>7471206</vt:i4>
      </vt:variant>
      <vt:variant>
        <vt:i4>2709</vt:i4>
      </vt:variant>
      <vt:variant>
        <vt:i4>0</vt:i4>
      </vt:variant>
      <vt:variant>
        <vt:i4>5</vt:i4>
      </vt:variant>
      <vt:variant>
        <vt:lpwstr>Add Command.htm</vt:lpwstr>
      </vt:variant>
      <vt:variant>
        <vt:lpwstr/>
      </vt:variant>
      <vt:variant>
        <vt:i4>7012458</vt:i4>
      </vt:variant>
      <vt:variant>
        <vt:i4>2706</vt:i4>
      </vt:variant>
      <vt:variant>
        <vt:i4>0</vt:i4>
      </vt:variant>
      <vt:variant>
        <vt:i4>5</vt:i4>
      </vt:variant>
      <vt:variant>
        <vt:lpwstr>Delete Command.htm</vt:lpwstr>
      </vt:variant>
      <vt:variant>
        <vt:lpwstr/>
      </vt:variant>
      <vt:variant>
        <vt:i4>7471206</vt:i4>
      </vt:variant>
      <vt:variant>
        <vt:i4>2703</vt:i4>
      </vt:variant>
      <vt:variant>
        <vt:i4>0</vt:i4>
      </vt:variant>
      <vt:variant>
        <vt:i4>5</vt:i4>
      </vt:variant>
      <vt:variant>
        <vt:lpwstr>Add Command.htm</vt:lpwstr>
      </vt:variant>
      <vt:variant>
        <vt:lpwstr/>
      </vt:variant>
      <vt:variant>
        <vt:i4>7012458</vt:i4>
      </vt:variant>
      <vt:variant>
        <vt:i4>2700</vt:i4>
      </vt:variant>
      <vt:variant>
        <vt:i4>0</vt:i4>
      </vt:variant>
      <vt:variant>
        <vt:i4>5</vt:i4>
      </vt:variant>
      <vt:variant>
        <vt:lpwstr>Delete Command.htm</vt:lpwstr>
      </vt:variant>
      <vt:variant>
        <vt:lpwstr/>
      </vt:variant>
      <vt:variant>
        <vt:i4>7471206</vt:i4>
      </vt:variant>
      <vt:variant>
        <vt:i4>2697</vt:i4>
      </vt:variant>
      <vt:variant>
        <vt:i4>0</vt:i4>
      </vt:variant>
      <vt:variant>
        <vt:i4>5</vt:i4>
      </vt:variant>
      <vt:variant>
        <vt:lpwstr>Add Command.htm</vt:lpwstr>
      </vt:variant>
      <vt:variant>
        <vt:lpwstr/>
      </vt:variant>
      <vt:variant>
        <vt:i4>7012458</vt:i4>
      </vt:variant>
      <vt:variant>
        <vt:i4>2694</vt:i4>
      </vt:variant>
      <vt:variant>
        <vt:i4>0</vt:i4>
      </vt:variant>
      <vt:variant>
        <vt:i4>5</vt:i4>
      </vt:variant>
      <vt:variant>
        <vt:lpwstr>Delete Command.htm</vt:lpwstr>
      </vt:variant>
      <vt:variant>
        <vt:lpwstr/>
      </vt:variant>
      <vt:variant>
        <vt:i4>7667816</vt:i4>
      </vt:variant>
      <vt:variant>
        <vt:i4>2628</vt:i4>
      </vt:variant>
      <vt:variant>
        <vt:i4>0</vt:i4>
      </vt:variant>
      <vt:variant>
        <vt:i4>5</vt:i4>
      </vt:variant>
      <vt:variant>
        <vt:lpwstr>Sending link status/Sending link status.htm</vt:lpwstr>
      </vt:variant>
      <vt:variant>
        <vt:lpwstr/>
      </vt:variant>
      <vt:variant>
        <vt:i4>7667816</vt:i4>
      </vt:variant>
      <vt:variant>
        <vt:i4>2625</vt:i4>
      </vt:variant>
      <vt:variant>
        <vt:i4>0</vt:i4>
      </vt:variant>
      <vt:variant>
        <vt:i4>5</vt:i4>
      </vt:variant>
      <vt:variant>
        <vt:lpwstr>Password policy/Password policy.htm</vt:lpwstr>
      </vt:variant>
      <vt:variant>
        <vt:lpwstr/>
      </vt:variant>
      <vt:variant>
        <vt:i4>1638404</vt:i4>
      </vt:variant>
      <vt:variant>
        <vt:i4>2622</vt:i4>
      </vt:variant>
      <vt:variant>
        <vt:i4>0</vt:i4>
      </vt:variant>
      <vt:variant>
        <vt:i4>5</vt:i4>
      </vt:variant>
      <vt:variant>
        <vt:lpwstr>Unblock user/Unblock user.htm</vt:lpwstr>
      </vt:variant>
      <vt:variant>
        <vt:lpwstr/>
      </vt:variant>
      <vt:variant>
        <vt:i4>65542</vt:i4>
      </vt:variant>
      <vt:variant>
        <vt:i4>2619</vt:i4>
      </vt:variant>
      <vt:variant>
        <vt:i4>0</vt:i4>
      </vt:variant>
      <vt:variant>
        <vt:i4>5</vt:i4>
      </vt:variant>
      <vt:variant>
        <vt:lpwstr>Fax/Change user password.htm</vt:lpwstr>
      </vt:variant>
      <vt:variant>
        <vt:lpwstr/>
      </vt:variant>
      <vt:variant>
        <vt:i4>7667816</vt:i4>
      </vt:variant>
      <vt:variant>
        <vt:i4>2616</vt:i4>
      </vt:variant>
      <vt:variant>
        <vt:i4>0</vt:i4>
      </vt:variant>
      <vt:variant>
        <vt:i4>5</vt:i4>
      </vt:variant>
      <vt:variant>
        <vt:lpwstr>Fax/Fax.htm</vt:lpwstr>
      </vt:variant>
      <vt:variant>
        <vt:lpwstr/>
      </vt:variant>
      <vt:variant>
        <vt:i4>4980817</vt:i4>
      </vt:variant>
      <vt:variant>
        <vt:i4>2613</vt:i4>
      </vt:variant>
      <vt:variant>
        <vt:i4>0</vt:i4>
      </vt:variant>
      <vt:variant>
        <vt:i4>5</vt:i4>
      </vt:variant>
      <vt:variant>
        <vt:lpwstr>PMCS Avalanche Selection/PMCS Avalanche Selection.htm</vt:lpwstr>
      </vt:variant>
      <vt:variant>
        <vt:lpwstr/>
      </vt:variant>
      <vt:variant>
        <vt:i4>7667816</vt:i4>
      </vt:variant>
      <vt:variant>
        <vt:i4>2610</vt:i4>
      </vt:variant>
      <vt:variant>
        <vt:i4>0</vt:i4>
      </vt:variant>
      <vt:variant>
        <vt:i4>5</vt:i4>
      </vt:variant>
      <vt:variant>
        <vt:lpwstr>Tagging/tagging.htm</vt:lpwstr>
      </vt:variant>
      <vt:variant>
        <vt:lpwstr/>
      </vt:variant>
      <vt:variant>
        <vt:i4>7667816</vt:i4>
      </vt:variant>
      <vt:variant>
        <vt:i4>2607</vt:i4>
      </vt:variant>
      <vt:variant>
        <vt:i4>0</vt:i4>
      </vt:variant>
      <vt:variant>
        <vt:i4>5</vt:i4>
      </vt:variant>
      <vt:variant>
        <vt:lpwstr>Pictogram/Pictogram.htm</vt:lpwstr>
      </vt:variant>
      <vt:variant>
        <vt:lpwstr/>
      </vt:variant>
      <vt:variant>
        <vt:i4>458778</vt:i4>
      </vt:variant>
      <vt:variant>
        <vt:i4>2604</vt:i4>
      </vt:variant>
      <vt:variant>
        <vt:i4>0</vt:i4>
      </vt:variant>
      <vt:variant>
        <vt:i4>5</vt:i4>
      </vt:variant>
      <vt:variant>
        <vt:lpwstr>IR label/IR label.htm</vt:lpwstr>
      </vt:variant>
      <vt:variant>
        <vt:lpwstr/>
      </vt:variant>
      <vt:variant>
        <vt:i4>7667816</vt:i4>
      </vt:variant>
      <vt:variant>
        <vt:i4>2601</vt:i4>
      </vt:variant>
      <vt:variant>
        <vt:i4>0</vt:i4>
      </vt:variant>
      <vt:variant>
        <vt:i4>5</vt:i4>
      </vt:variant>
      <vt:variant>
        <vt:lpwstr>TTD threshold/TTD threshold.htm</vt:lpwstr>
      </vt:variant>
      <vt:variant>
        <vt:lpwstr/>
      </vt:variant>
      <vt:variant>
        <vt:i4>7667816</vt:i4>
      </vt:variant>
      <vt:variant>
        <vt:i4>2598</vt:i4>
      </vt:variant>
      <vt:variant>
        <vt:i4>0</vt:i4>
      </vt:variant>
      <vt:variant>
        <vt:i4>5</vt:i4>
      </vt:variant>
      <vt:variant>
        <vt:lpwstr>VMS default library/VMS default library.htm</vt:lpwstr>
      </vt:variant>
      <vt:variant>
        <vt:lpwstr/>
      </vt:variant>
      <vt:variant>
        <vt:i4>655464</vt:i4>
      </vt:variant>
      <vt:variant>
        <vt:i4>2595</vt:i4>
      </vt:variant>
      <vt:variant>
        <vt:i4>0</vt:i4>
      </vt:variant>
      <vt:variant>
        <vt:i4>5</vt:i4>
      </vt:variant>
      <vt:variant>
        <vt:lpwstr>VMS library/vms_library.htm</vt:lpwstr>
      </vt:variant>
      <vt:variant>
        <vt:lpwstr/>
      </vt:variant>
      <vt:variant>
        <vt:i4>7667816</vt:i4>
      </vt:variant>
      <vt:variant>
        <vt:i4>2592</vt:i4>
      </vt:variant>
      <vt:variant>
        <vt:i4>0</vt:i4>
      </vt:variant>
      <vt:variant>
        <vt:i4>5</vt:i4>
      </vt:variant>
      <vt:variant>
        <vt:lpwstr>Predefined plan/Predefined plan.htm</vt:lpwstr>
      </vt:variant>
      <vt:variant>
        <vt:lpwstr/>
      </vt:variant>
      <vt:variant>
        <vt:i4>7667816</vt:i4>
      </vt:variant>
      <vt:variant>
        <vt:i4>2589</vt:i4>
      </vt:variant>
      <vt:variant>
        <vt:i4>0</vt:i4>
      </vt:variant>
      <vt:variant>
        <vt:i4>5</vt:i4>
      </vt:variant>
      <vt:variant>
        <vt:lpwstr>User profiles/User profiles.htm</vt:lpwstr>
      </vt:variant>
      <vt:variant>
        <vt:lpwstr/>
      </vt:variant>
      <vt:variant>
        <vt:i4>3801196</vt:i4>
      </vt:variant>
      <vt:variant>
        <vt:i4>2586</vt:i4>
      </vt:variant>
      <vt:variant>
        <vt:i4>0</vt:i4>
      </vt:variant>
      <vt:variant>
        <vt:i4>5</vt:i4>
      </vt:variant>
      <vt:variant>
        <vt:lpwstr>Events/IR List.htm</vt:lpwstr>
      </vt:variant>
      <vt:variant>
        <vt:lpwstr/>
      </vt:variant>
      <vt:variant>
        <vt:i4>5111885</vt:i4>
      </vt:variant>
      <vt:variant>
        <vt:i4>2583</vt:i4>
      </vt:variant>
      <vt:variant>
        <vt:i4>0</vt:i4>
      </vt:variant>
      <vt:variant>
        <vt:i4>5</vt:i4>
      </vt:variant>
      <vt:variant>
        <vt:lpwstr>Events/Traffic Alert List.htm</vt:lpwstr>
      </vt:variant>
      <vt:variant>
        <vt:lpwstr/>
      </vt:variant>
      <vt:variant>
        <vt:i4>2490418</vt:i4>
      </vt:variant>
      <vt:variant>
        <vt:i4>2580</vt:i4>
      </vt:variant>
      <vt:variant>
        <vt:i4>0</vt:i4>
      </vt:variant>
      <vt:variant>
        <vt:i4>5</vt:i4>
      </vt:variant>
      <vt:variant>
        <vt:lpwstr>Events/Environment monitoring list.htm</vt:lpwstr>
      </vt:variant>
      <vt:variant>
        <vt:lpwstr/>
      </vt:variant>
      <vt:variant>
        <vt:i4>3473461</vt:i4>
      </vt:variant>
      <vt:variant>
        <vt:i4>2577</vt:i4>
      </vt:variant>
      <vt:variant>
        <vt:i4>0</vt:i4>
      </vt:variant>
      <vt:variant>
        <vt:i4>5</vt:i4>
      </vt:variant>
      <vt:variant>
        <vt:lpwstr>Events/Technical alarm list.htm</vt:lpwstr>
      </vt:variant>
      <vt:variant>
        <vt:lpwstr/>
      </vt:variant>
      <vt:variant>
        <vt:i4>3473461</vt:i4>
      </vt:variant>
      <vt:variant>
        <vt:i4>2520</vt:i4>
      </vt:variant>
      <vt:variant>
        <vt:i4>0</vt:i4>
      </vt:variant>
      <vt:variant>
        <vt:i4>5</vt:i4>
      </vt:variant>
      <vt:variant>
        <vt:lpwstr>Events/Technical alarm list.htm</vt:lpwstr>
      </vt:variant>
      <vt:variant>
        <vt:lpwstr/>
      </vt:variant>
      <vt:variant>
        <vt:i4>2490418</vt:i4>
      </vt:variant>
      <vt:variant>
        <vt:i4>2517</vt:i4>
      </vt:variant>
      <vt:variant>
        <vt:i4>0</vt:i4>
      </vt:variant>
      <vt:variant>
        <vt:i4>5</vt:i4>
      </vt:variant>
      <vt:variant>
        <vt:lpwstr>Events/Environment monitoring list.htm</vt:lpwstr>
      </vt:variant>
      <vt:variant>
        <vt:lpwstr/>
      </vt:variant>
      <vt:variant>
        <vt:i4>5111885</vt:i4>
      </vt:variant>
      <vt:variant>
        <vt:i4>2514</vt:i4>
      </vt:variant>
      <vt:variant>
        <vt:i4>0</vt:i4>
      </vt:variant>
      <vt:variant>
        <vt:i4>5</vt:i4>
      </vt:variant>
      <vt:variant>
        <vt:lpwstr>Events/Traffic Alert List.htm</vt:lpwstr>
      </vt:variant>
      <vt:variant>
        <vt:lpwstr/>
      </vt:variant>
      <vt:variant>
        <vt:i4>2490418</vt:i4>
      </vt:variant>
      <vt:variant>
        <vt:i4>2511</vt:i4>
      </vt:variant>
      <vt:variant>
        <vt:i4>0</vt:i4>
      </vt:variant>
      <vt:variant>
        <vt:i4>5</vt:i4>
      </vt:variant>
      <vt:variant>
        <vt:lpwstr>Events/Environment monitoring list.htm</vt:lpwstr>
      </vt:variant>
      <vt:variant>
        <vt:lpwstr/>
      </vt:variant>
      <vt:variant>
        <vt:i4>7536690</vt:i4>
      </vt:variant>
      <vt:variant>
        <vt:i4>2445</vt:i4>
      </vt:variant>
      <vt:variant>
        <vt:i4>0</vt:i4>
      </vt:variant>
      <vt:variant>
        <vt:i4>5</vt:i4>
      </vt:variant>
      <vt:variant>
        <vt:lpwstr>four_window_lists.htm</vt:lpwstr>
      </vt:variant>
      <vt:variant>
        <vt:lpwstr/>
      </vt:variant>
      <vt:variant>
        <vt:i4>6684675</vt:i4>
      </vt:variant>
      <vt:variant>
        <vt:i4>2442</vt:i4>
      </vt:variant>
      <vt:variant>
        <vt:i4>0</vt:i4>
      </vt:variant>
      <vt:variant>
        <vt:i4>5</vt:i4>
      </vt:variant>
      <vt:variant>
        <vt:lpwstr>status_bar.htm</vt:lpwstr>
      </vt:variant>
      <vt:variant>
        <vt:lpwstr/>
      </vt:variant>
      <vt:variant>
        <vt:i4>6160401</vt:i4>
      </vt:variant>
      <vt:variant>
        <vt:i4>2439</vt:i4>
      </vt:variant>
      <vt:variant>
        <vt:i4>0</vt:i4>
      </vt:variant>
      <vt:variant>
        <vt:i4>5</vt:i4>
      </vt:variant>
      <vt:variant>
        <vt:lpwstr>The tool bar.htm</vt:lpwstr>
      </vt:variant>
      <vt:variant>
        <vt:lpwstr/>
      </vt:variant>
      <vt:variant>
        <vt:i4>7143478</vt:i4>
      </vt:variant>
      <vt:variant>
        <vt:i4>2436</vt:i4>
      </vt:variant>
      <vt:variant>
        <vt:i4>0</vt:i4>
      </vt:variant>
      <vt:variant>
        <vt:i4>5</vt:i4>
      </vt:variant>
      <vt:variant>
        <vt:lpwstr>beacon.htm</vt:lpwstr>
      </vt:variant>
      <vt:variant>
        <vt:lpwstr/>
      </vt:variant>
      <vt:variant>
        <vt:i4>5046281</vt:i4>
      </vt:variant>
      <vt:variant>
        <vt:i4>2433</vt:i4>
      </vt:variant>
      <vt:variant>
        <vt:i4>0</vt:i4>
      </vt:variant>
      <vt:variant>
        <vt:i4>5</vt:i4>
      </vt:variant>
      <vt:variant>
        <vt:lpwstr>The menu bar.htm</vt:lpwstr>
      </vt:variant>
      <vt:variant>
        <vt:lpwstr/>
      </vt:variant>
      <vt:variant>
        <vt:i4>1638448</vt:i4>
      </vt:variant>
      <vt:variant>
        <vt:i4>2426</vt:i4>
      </vt:variant>
      <vt:variant>
        <vt:i4>0</vt:i4>
      </vt:variant>
      <vt:variant>
        <vt:i4>5</vt:i4>
      </vt:variant>
      <vt:variant>
        <vt:lpwstr/>
      </vt:variant>
      <vt:variant>
        <vt:lpwstr>_Toc406428025</vt:lpwstr>
      </vt:variant>
      <vt:variant>
        <vt:i4>1638448</vt:i4>
      </vt:variant>
      <vt:variant>
        <vt:i4>2420</vt:i4>
      </vt:variant>
      <vt:variant>
        <vt:i4>0</vt:i4>
      </vt:variant>
      <vt:variant>
        <vt:i4>5</vt:i4>
      </vt:variant>
      <vt:variant>
        <vt:lpwstr/>
      </vt:variant>
      <vt:variant>
        <vt:lpwstr>_Toc406428024</vt:lpwstr>
      </vt:variant>
      <vt:variant>
        <vt:i4>1638448</vt:i4>
      </vt:variant>
      <vt:variant>
        <vt:i4>2414</vt:i4>
      </vt:variant>
      <vt:variant>
        <vt:i4>0</vt:i4>
      </vt:variant>
      <vt:variant>
        <vt:i4>5</vt:i4>
      </vt:variant>
      <vt:variant>
        <vt:lpwstr/>
      </vt:variant>
      <vt:variant>
        <vt:lpwstr>_Toc406428023</vt:lpwstr>
      </vt:variant>
      <vt:variant>
        <vt:i4>1638448</vt:i4>
      </vt:variant>
      <vt:variant>
        <vt:i4>2408</vt:i4>
      </vt:variant>
      <vt:variant>
        <vt:i4>0</vt:i4>
      </vt:variant>
      <vt:variant>
        <vt:i4>5</vt:i4>
      </vt:variant>
      <vt:variant>
        <vt:lpwstr/>
      </vt:variant>
      <vt:variant>
        <vt:lpwstr>_Toc406428022</vt:lpwstr>
      </vt:variant>
      <vt:variant>
        <vt:i4>1638448</vt:i4>
      </vt:variant>
      <vt:variant>
        <vt:i4>2402</vt:i4>
      </vt:variant>
      <vt:variant>
        <vt:i4>0</vt:i4>
      </vt:variant>
      <vt:variant>
        <vt:i4>5</vt:i4>
      </vt:variant>
      <vt:variant>
        <vt:lpwstr/>
      </vt:variant>
      <vt:variant>
        <vt:lpwstr>_Toc406428021</vt:lpwstr>
      </vt:variant>
      <vt:variant>
        <vt:i4>1638448</vt:i4>
      </vt:variant>
      <vt:variant>
        <vt:i4>2396</vt:i4>
      </vt:variant>
      <vt:variant>
        <vt:i4>0</vt:i4>
      </vt:variant>
      <vt:variant>
        <vt:i4>5</vt:i4>
      </vt:variant>
      <vt:variant>
        <vt:lpwstr/>
      </vt:variant>
      <vt:variant>
        <vt:lpwstr>_Toc406428020</vt:lpwstr>
      </vt:variant>
      <vt:variant>
        <vt:i4>1703984</vt:i4>
      </vt:variant>
      <vt:variant>
        <vt:i4>2390</vt:i4>
      </vt:variant>
      <vt:variant>
        <vt:i4>0</vt:i4>
      </vt:variant>
      <vt:variant>
        <vt:i4>5</vt:i4>
      </vt:variant>
      <vt:variant>
        <vt:lpwstr/>
      </vt:variant>
      <vt:variant>
        <vt:lpwstr>_Toc406428019</vt:lpwstr>
      </vt:variant>
      <vt:variant>
        <vt:i4>1703984</vt:i4>
      </vt:variant>
      <vt:variant>
        <vt:i4>2384</vt:i4>
      </vt:variant>
      <vt:variant>
        <vt:i4>0</vt:i4>
      </vt:variant>
      <vt:variant>
        <vt:i4>5</vt:i4>
      </vt:variant>
      <vt:variant>
        <vt:lpwstr/>
      </vt:variant>
      <vt:variant>
        <vt:lpwstr>_Toc406428018</vt:lpwstr>
      </vt:variant>
      <vt:variant>
        <vt:i4>1703984</vt:i4>
      </vt:variant>
      <vt:variant>
        <vt:i4>2378</vt:i4>
      </vt:variant>
      <vt:variant>
        <vt:i4>0</vt:i4>
      </vt:variant>
      <vt:variant>
        <vt:i4>5</vt:i4>
      </vt:variant>
      <vt:variant>
        <vt:lpwstr/>
      </vt:variant>
      <vt:variant>
        <vt:lpwstr>_Toc406428017</vt:lpwstr>
      </vt:variant>
      <vt:variant>
        <vt:i4>1703984</vt:i4>
      </vt:variant>
      <vt:variant>
        <vt:i4>2372</vt:i4>
      </vt:variant>
      <vt:variant>
        <vt:i4>0</vt:i4>
      </vt:variant>
      <vt:variant>
        <vt:i4>5</vt:i4>
      </vt:variant>
      <vt:variant>
        <vt:lpwstr/>
      </vt:variant>
      <vt:variant>
        <vt:lpwstr>_Toc406428016</vt:lpwstr>
      </vt:variant>
      <vt:variant>
        <vt:i4>1703984</vt:i4>
      </vt:variant>
      <vt:variant>
        <vt:i4>2366</vt:i4>
      </vt:variant>
      <vt:variant>
        <vt:i4>0</vt:i4>
      </vt:variant>
      <vt:variant>
        <vt:i4>5</vt:i4>
      </vt:variant>
      <vt:variant>
        <vt:lpwstr/>
      </vt:variant>
      <vt:variant>
        <vt:lpwstr>_Toc406428015</vt:lpwstr>
      </vt:variant>
      <vt:variant>
        <vt:i4>1703984</vt:i4>
      </vt:variant>
      <vt:variant>
        <vt:i4>2360</vt:i4>
      </vt:variant>
      <vt:variant>
        <vt:i4>0</vt:i4>
      </vt:variant>
      <vt:variant>
        <vt:i4>5</vt:i4>
      </vt:variant>
      <vt:variant>
        <vt:lpwstr/>
      </vt:variant>
      <vt:variant>
        <vt:lpwstr>_Toc406428014</vt:lpwstr>
      </vt:variant>
      <vt:variant>
        <vt:i4>1703984</vt:i4>
      </vt:variant>
      <vt:variant>
        <vt:i4>2354</vt:i4>
      </vt:variant>
      <vt:variant>
        <vt:i4>0</vt:i4>
      </vt:variant>
      <vt:variant>
        <vt:i4>5</vt:i4>
      </vt:variant>
      <vt:variant>
        <vt:lpwstr/>
      </vt:variant>
      <vt:variant>
        <vt:lpwstr>_Toc406428013</vt:lpwstr>
      </vt:variant>
      <vt:variant>
        <vt:i4>1703984</vt:i4>
      </vt:variant>
      <vt:variant>
        <vt:i4>2348</vt:i4>
      </vt:variant>
      <vt:variant>
        <vt:i4>0</vt:i4>
      </vt:variant>
      <vt:variant>
        <vt:i4>5</vt:i4>
      </vt:variant>
      <vt:variant>
        <vt:lpwstr/>
      </vt:variant>
      <vt:variant>
        <vt:lpwstr>_Toc406428012</vt:lpwstr>
      </vt:variant>
      <vt:variant>
        <vt:i4>1703984</vt:i4>
      </vt:variant>
      <vt:variant>
        <vt:i4>2342</vt:i4>
      </vt:variant>
      <vt:variant>
        <vt:i4>0</vt:i4>
      </vt:variant>
      <vt:variant>
        <vt:i4>5</vt:i4>
      </vt:variant>
      <vt:variant>
        <vt:lpwstr/>
      </vt:variant>
      <vt:variant>
        <vt:lpwstr>_Toc406428011</vt:lpwstr>
      </vt:variant>
      <vt:variant>
        <vt:i4>1703984</vt:i4>
      </vt:variant>
      <vt:variant>
        <vt:i4>2336</vt:i4>
      </vt:variant>
      <vt:variant>
        <vt:i4>0</vt:i4>
      </vt:variant>
      <vt:variant>
        <vt:i4>5</vt:i4>
      </vt:variant>
      <vt:variant>
        <vt:lpwstr/>
      </vt:variant>
      <vt:variant>
        <vt:lpwstr>_Toc406428010</vt:lpwstr>
      </vt:variant>
      <vt:variant>
        <vt:i4>1769520</vt:i4>
      </vt:variant>
      <vt:variant>
        <vt:i4>2330</vt:i4>
      </vt:variant>
      <vt:variant>
        <vt:i4>0</vt:i4>
      </vt:variant>
      <vt:variant>
        <vt:i4>5</vt:i4>
      </vt:variant>
      <vt:variant>
        <vt:lpwstr/>
      </vt:variant>
      <vt:variant>
        <vt:lpwstr>_Toc406428009</vt:lpwstr>
      </vt:variant>
      <vt:variant>
        <vt:i4>1769520</vt:i4>
      </vt:variant>
      <vt:variant>
        <vt:i4>2324</vt:i4>
      </vt:variant>
      <vt:variant>
        <vt:i4>0</vt:i4>
      </vt:variant>
      <vt:variant>
        <vt:i4>5</vt:i4>
      </vt:variant>
      <vt:variant>
        <vt:lpwstr/>
      </vt:variant>
      <vt:variant>
        <vt:lpwstr>_Toc406428008</vt:lpwstr>
      </vt:variant>
      <vt:variant>
        <vt:i4>1769520</vt:i4>
      </vt:variant>
      <vt:variant>
        <vt:i4>2318</vt:i4>
      </vt:variant>
      <vt:variant>
        <vt:i4>0</vt:i4>
      </vt:variant>
      <vt:variant>
        <vt:i4>5</vt:i4>
      </vt:variant>
      <vt:variant>
        <vt:lpwstr/>
      </vt:variant>
      <vt:variant>
        <vt:lpwstr>_Toc406428007</vt:lpwstr>
      </vt:variant>
      <vt:variant>
        <vt:i4>1769520</vt:i4>
      </vt:variant>
      <vt:variant>
        <vt:i4>2312</vt:i4>
      </vt:variant>
      <vt:variant>
        <vt:i4>0</vt:i4>
      </vt:variant>
      <vt:variant>
        <vt:i4>5</vt:i4>
      </vt:variant>
      <vt:variant>
        <vt:lpwstr/>
      </vt:variant>
      <vt:variant>
        <vt:lpwstr>_Toc406428006</vt:lpwstr>
      </vt:variant>
      <vt:variant>
        <vt:i4>1769520</vt:i4>
      </vt:variant>
      <vt:variant>
        <vt:i4>2306</vt:i4>
      </vt:variant>
      <vt:variant>
        <vt:i4>0</vt:i4>
      </vt:variant>
      <vt:variant>
        <vt:i4>5</vt:i4>
      </vt:variant>
      <vt:variant>
        <vt:lpwstr/>
      </vt:variant>
      <vt:variant>
        <vt:lpwstr>_Toc406428005</vt:lpwstr>
      </vt:variant>
      <vt:variant>
        <vt:i4>1769520</vt:i4>
      </vt:variant>
      <vt:variant>
        <vt:i4>2300</vt:i4>
      </vt:variant>
      <vt:variant>
        <vt:i4>0</vt:i4>
      </vt:variant>
      <vt:variant>
        <vt:i4>5</vt:i4>
      </vt:variant>
      <vt:variant>
        <vt:lpwstr/>
      </vt:variant>
      <vt:variant>
        <vt:lpwstr>_Toc406428004</vt:lpwstr>
      </vt:variant>
      <vt:variant>
        <vt:i4>1769520</vt:i4>
      </vt:variant>
      <vt:variant>
        <vt:i4>2294</vt:i4>
      </vt:variant>
      <vt:variant>
        <vt:i4>0</vt:i4>
      </vt:variant>
      <vt:variant>
        <vt:i4>5</vt:i4>
      </vt:variant>
      <vt:variant>
        <vt:lpwstr/>
      </vt:variant>
      <vt:variant>
        <vt:lpwstr>_Toc406428003</vt:lpwstr>
      </vt:variant>
      <vt:variant>
        <vt:i4>1769520</vt:i4>
      </vt:variant>
      <vt:variant>
        <vt:i4>2288</vt:i4>
      </vt:variant>
      <vt:variant>
        <vt:i4>0</vt:i4>
      </vt:variant>
      <vt:variant>
        <vt:i4>5</vt:i4>
      </vt:variant>
      <vt:variant>
        <vt:lpwstr/>
      </vt:variant>
      <vt:variant>
        <vt:lpwstr>_Toc406428002</vt:lpwstr>
      </vt:variant>
      <vt:variant>
        <vt:i4>1769520</vt:i4>
      </vt:variant>
      <vt:variant>
        <vt:i4>2282</vt:i4>
      </vt:variant>
      <vt:variant>
        <vt:i4>0</vt:i4>
      </vt:variant>
      <vt:variant>
        <vt:i4>5</vt:i4>
      </vt:variant>
      <vt:variant>
        <vt:lpwstr/>
      </vt:variant>
      <vt:variant>
        <vt:lpwstr>_Toc406428001</vt:lpwstr>
      </vt:variant>
      <vt:variant>
        <vt:i4>1769520</vt:i4>
      </vt:variant>
      <vt:variant>
        <vt:i4>2276</vt:i4>
      </vt:variant>
      <vt:variant>
        <vt:i4>0</vt:i4>
      </vt:variant>
      <vt:variant>
        <vt:i4>5</vt:i4>
      </vt:variant>
      <vt:variant>
        <vt:lpwstr/>
      </vt:variant>
      <vt:variant>
        <vt:lpwstr>_Toc406428000</vt:lpwstr>
      </vt:variant>
      <vt:variant>
        <vt:i4>1900601</vt:i4>
      </vt:variant>
      <vt:variant>
        <vt:i4>2270</vt:i4>
      </vt:variant>
      <vt:variant>
        <vt:i4>0</vt:i4>
      </vt:variant>
      <vt:variant>
        <vt:i4>5</vt:i4>
      </vt:variant>
      <vt:variant>
        <vt:lpwstr/>
      </vt:variant>
      <vt:variant>
        <vt:lpwstr>_Toc406427999</vt:lpwstr>
      </vt:variant>
      <vt:variant>
        <vt:i4>1900601</vt:i4>
      </vt:variant>
      <vt:variant>
        <vt:i4>2264</vt:i4>
      </vt:variant>
      <vt:variant>
        <vt:i4>0</vt:i4>
      </vt:variant>
      <vt:variant>
        <vt:i4>5</vt:i4>
      </vt:variant>
      <vt:variant>
        <vt:lpwstr/>
      </vt:variant>
      <vt:variant>
        <vt:lpwstr>_Toc406427998</vt:lpwstr>
      </vt:variant>
      <vt:variant>
        <vt:i4>1900601</vt:i4>
      </vt:variant>
      <vt:variant>
        <vt:i4>2258</vt:i4>
      </vt:variant>
      <vt:variant>
        <vt:i4>0</vt:i4>
      </vt:variant>
      <vt:variant>
        <vt:i4>5</vt:i4>
      </vt:variant>
      <vt:variant>
        <vt:lpwstr/>
      </vt:variant>
      <vt:variant>
        <vt:lpwstr>_Toc406427997</vt:lpwstr>
      </vt:variant>
      <vt:variant>
        <vt:i4>1900601</vt:i4>
      </vt:variant>
      <vt:variant>
        <vt:i4>2252</vt:i4>
      </vt:variant>
      <vt:variant>
        <vt:i4>0</vt:i4>
      </vt:variant>
      <vt:variant>
        <vt:i4>5</vt:i4>
      </vt:variant>
      <vt:variant>
        <vt:lpwstr/>
      </vt:variant>
      <vt:variant>
        <vt:lpwstr>_Toc406427996</vt:lpwstr>
      </vt:variant>
      <vt:variant>
        <vt:i4>1900601</vt:i4>
      </vt:variant>
      <vt:variant>
        <vt:i4>2246</vt:i4>
      </vt:variant>
      <vt:variant>
        <vt:i4>0</vt:i4>
      </vt:variant>
      <vt:variant>
        <vt:i4>5</vt:i4>
      </vt:variant>
      <vt:variant>
        <vt:lpwstr/>
      </vt:variant>
      <vt:variant>
        <vt:lpwstr>_Toc406427995</vt:lpwstr>
      </vt:variant>
      <vt:variant>
        <vt:i4>1900601</vt:i4>
      </vt:variant>
      <vt:variant>
        <vt:i4>2240</vt:i4>
      </vt:variant>
      <vt:variant>
        <vt:i4>0</vt:i4>
      </vt:variant>
      <vt:variant>
        <vt:i4>5</vt:i4>
      </vt:variant>
      <vt:variant>
        <vt:lpwstr/>
      </vt:variant>
      <vt:variant>
        <vt:lpwstr>_Toc406427994</vt:lpwstr>
      </vt:variant>
      <vt:variant>
        <vt:i4>1900601</vt:i4>
      </vt:variant>
      <vt:variant>
        <vt:i4>2234</vt:i4>
      </vt:variant>
      <vt:variant>
        <vt:i4>0</vt:i4>
      </vt:variant>
      <vt:variant>
        <vt:i4>5</vt:i4>
      </vt:variant>
      <vt:variant>
        <vt:lpwstr/>
      </vt:variant>
      <vt:variant>
        <vt:lpwstr>_Toc406427993</vt:lpwstr>
      </vt:variant>
      <vt:variant>
        <vt:i4>1900601</vt:i4>
      </vt:variant>
      <vt:variant>
        <vt:i4>2228</vt:i4>
      </vt:variant>
      <vt:variant>
        <vt:i4>0</vt:i4>
      </vt:variant>
      <vt:variant>
        <vt:i4>5</vt:i4>
      </vt:variant>
      <vt:variant>
        <vt:lpwstr/>
      </vt:variant>
      <vt:variant>
        <vt:lpwstr>_Toc406427992</vt:lpwstr>
      </vt:variant>
      <vt:variant>
        <vt:i4>1900601</vt:i4>
      </vt:variant>
      <vt:variant>
        <vt:i4>2222</vt:i4>
      </vt:variant>
      <vt:variant>
        <vt:i4>0</vt:i4>
      </vt:variant>
      <vt:variant>
        <vt:i4>5</vt:i4>
      </vt:variant>
      <vt:variant>
        <vt:lpwstr/>
      </vt:variant>
      <vt:variant>
        <vt:lpwstr>_Toc406427991</vt:lpwstr>
      </vt:variant>
      <vt:variant>
        <vt:i4>1900601</vt:i4>
      </vt:variant>
      <vt:variant>
        <vt:i4>2216</vt:i4>
      </vt:variant>
      <vt:variant>
        <vt:i4>0</vt:i4>
      </vt:variant>
      <vt:variant>
        <vt:i4>5</vt:i4>
      </vt:variant>
      <vt:variant>
        <vt:lpwstr/>
      </vt:variant>
      <vt:variant>
        <vt:lpwstr>_Toc406427990</vt:lpwstr>
      </vt:variant>
      <vt:variant>
        <vt:i4>1835065</vt:i4>
      </vt:variant>
      <vt:variant>
        <vt:i4>2210</vt:i4>
      </vt:variant>
      <vt:variant>
        <vt:i4>0</vt:i4>
      </vt:variant>
      <vt:variant>
        <vt:i4>5</vt:i4>
      </vt:variant>
      <vt:variant>
        <vt:lpwstr/>
      </vt:variant>
      <vt:variant>
        <vt:lpwstr>_Toc406427989</vt:lpwstr>
      </vt:variant>
      <vt:variant>
        <vt:i4>1835065</vt:i4>
      </vt:variant>
      <vt:variant>
        <vt:i4>2204</vt:i4>
      </vt:variant>
      <vt:variant>
        <vt:i4>0</vt:i4>
      </vt:variant>
      <vt:variant>
        <vt:i4>5</vt:i4>
      </vt:variant>
      <vt:variant>
        <vt:lpwstr/>
      </vt:variant>
      <vt:variant>
        <vt:lpwstr>_Toc406427988</vt:lpwstr>
      </vt:variant>
      <vt:variant>
        <vt:i4>1835065</vt:i4>
      </vt:variant>
      <vt:variant>
        <vt:i4>2198</vt:i4>
      </vt:variant>
      <vt:variant>
        <vt:i4>0</vt:i4>
      </vt:variant>
      <vt:variant>
        <vt:i4>5</vt:i4>
      </vt:variant>
      <vt:variant>
        <vt:lpwstr/>
      </vt:variant>
      <vt:variant>
        <vt:lpwstr>_Toc406427987</vt:lpwstr>
      </vt:variant>
      <vt:variant>
        <vt:i4>1835065</vt:i4>
      </vt:variant>
      <vt:variant>
        <vt:i4>2192</vt:i4>
      </vt:variant>
      <vt:variant>
        <vt:i4>0</vt:i4>
      </vt:variant>
      <vt:variant>
        <vt:i4>5</vt:i4>
      </vt:variant>
      <vt:variant>
        <vt:lpwstr/>
      </vt:variant>
      <vt:variant>
        <vt:lpwstr>_Toc406427986</vt:lpwstr>
      </vt:variant>
      <vt:variant>
        <vt:i4>1835065</vt:i4>
      </vt:variant>
      <vt:variant>
        <vt:i4>2186</vt:i4>
      </vt:variant>
      <vt:variant>
        <vt:i4>0</vt:i4>
      </vt:variant>
      <vt:variant>
        <vt:i4>5</vt:i4>
      </vt:variant>
      <vt:variant>
        <vt:lpwstr/>
      </vt:variant>
      <vt:variant>
        <vt:lpwstr>_Toc406427985</vt:lpwstr>
      </vt:variant>
      <vt:variant>
        <vt:i4>1835065</vt:i4>
      </vt:variant>
      <vt:variant>
        <vt:i4>2180</vt:i4>
      </vt:variant>
      <vt:variant>
        <vt:i4>0</vt:i4>
      </vt:variant>
      <vt:variant>
        <vt:i4>5</vt:i4>
      </vt:variant>
      <vt:variant>
        <vt:lpwstr/>
      </vt:variant>
      <vt:variant>
        <vt:lpwstr>_Toc406427984</vt:lpwstr>
      </vt:variant>
      <vt:variant>
        <vt:i4>1835065</vt:i4>
      </vt:variant>
      <vt:variant>
        <vt:i4>2174</vt:i4>
      </vt:variant>
      <vt:variant>
        <vt:i4>0</vt:i4>
      </vt:variant>
      <vt:variant>
        <vt:i4>5</vt:i4>
      </vt:variant>
      <vt:variant>
        <vt:lpwstr/>
      </vt:variant>
      <vt:variant>
        <vt:lpwstr>_Toc406427983</vt:lpwstr>
      </vt:variant>
      <vt:variant>
        <vt:i4>1835065</vt:i4>
      </vt:variant>
      <vt:variant>
        <vt:i4>2168</vt:i4>
      </vt:variant>
      <vt:variant>
        <vt:i4>0</vt:i4>
      </vt:variant>
      <vt:variant>
        <vt:i4>5</vt:i4>
      </vt:variant>
      <vt:variant>
        <vt:lpwstr/>
      </vt:variant>
      <vt:variant>
        <vt:lpwstr>_Toc406427982</vt:lpwstr>
      </vt:variant>
      <vt:variant>
        <vt:i4>1835065</vt:i4>
      </vt:variant>
      <vt:variant>
        <vt:i4>2162</vt:i4>
      </vt:variant>
      <vt:variant>
        <vt:i4>0</vt:i4>
      </vt:variant>
      <vt:variant>
        <vt:i4>5</vt:i4>
      </vt:variant>
      <vt:variant>
        <vt:lpwstr/>
      </vt:variant>
      <vt:variant>
        <vt:lpwstr>_Toc406427981</vt:lpwstr>
      </vt:variant>
      <vt:variant>
        <vt:i4>1835065</vt:i4>
      </vt:variant>
      <vt:variant>
        <vt:i4>2156</vt:i4>
      </vt:variant>
      <vt:variant>
        <vt:i4>0</vt:i4>
      </vt:variant>
      <vt:variant>
        <vt:i4>5</vt:i4>
      </vt:variant>
      <vt:variant>
        <vt:lpwstr/>
      </vt:variant>
      <vt:variant>
        <vt:lpwstr>_Toc406427980</vt:lpwstr>
      </vt:variant>
      <vt:variant>
        <vt:i4>1245241</vt:i4>
      </vt:variant>
      <vt:variant>
        <vt:i4>2150</vt:i4>
      </vt:variant>
      <vt:variant>
        <vt:i4>0</vt:i4>
      </vt:variant>
      <vt:variant>
        <vt:i4>5</vt:i4>
      </vt:variant>
      <vt:variant>
        <vt:lpwstr/>
      </vt:variant>
      <vt:variant>
        <vt:lpwstr>_Toc406427979</vt:lpwstr>
      </vt:variant>
      <vt:variant>
        <vt:i4>1245241</vt:i4>
      </vt:variant>
      <vt:variant>
        <vt:i4>2144</vt:i4>
      </vt:variant>
      <vt:variant>
        <vt:i4>0</vt:i4>
      </vt:variant>
      <vt:variant>
        <vt:i4>5</vt:i4>
      </vt:variant>
      <vt:variant>
        <vt:lpwstr/>
      </vt:variant>
      <vt:variant>
        <vt:lpwstr>_Toc406427978</vt:lpwstr>
      </vt:variant>
      <vt:variant>
        <vt:i4>1245241</vt:i4>
      </vt:variant>
      <vt:variant>
        <vt:i4>2138</vt:i4>
      </vt:variant>
      <vt:variant>
        <vt:i4>0</vt:i4>
      </vt:variant>
      <vt:variant>
        <vt:i4>5</vt:i4>
      </vt:variant>
      <vt:variant>
        <vt:lpwstr/>
      </vt:variant>
      <vt:variant>
        <vt:lpwstr>_Toc406427977</vt:lpwstr>
      </vt:variant>
      <vt:variant>
        <vt:i4>1245241</vt:i4>
      </vt:variant>
      <vt:variant>
        <vt:i4>2132</vt:i4>
      </vt:variant>
      <vt:variant>
        <vt:i4>0</vt:i4>
      </vt:variant>
      <vt:variant>
        <vt:i4>5</vt:i4>
      </vt:variant>
      <vt:variant>
        <vt:lpwstr/>
      </vt:variant>
      <vt:variant>
        <vt:lpwstr>_Toc406427976</vt:lpwstr>
      </vt:variant>
      <vt:variant>
        <vt:i4>1245241</vt:i4>
      </vt:variant>
      <vt:variant>
        <vt:i4>2126</vt:i4>
      </vt:variant>
      <vt:variant>
        <vt:i4>0</vt:i4>
      </vt:variant>
      <vt:variant>
        <vt:i4>5</vt:i4>
      </vt:variant>
      <vt:variant>
        <vt:lpwstr/>
      </vt:variant>
      <vt:variant>
        <vt:lpwstr>_Toc406427975</vt:lpwstr>
      </vt:variant>
      <vt:variant>
        <vt:i4>1245241</vt:i4>
      </vt:variant>
      <vt:variant>
        <vt:i4>2120</vt:i4>
      </vt:variant>
      <vt:variant>
        <vt:i4>0</vt:i4>
      </vt:variant>
      <vt:variant>
        <vt:i4>5</vt:i4>
      </vt:variant>
      <vt:variant>
        <vt:lpwstr/>
      </vt:variant>
      <vt:variant>
        <vt:lpwstr>_Toc406427974</vt:lpwstr>
      </vt:variant>
      <vt:variant>
        <vt:i4>1245241</vt:i4>
      </vt:variant>
      <vt:variant>
        <vt:i4>2114</vt:i4>
      </vt:variant>
      <vt:variant>
        <vt:i4>0</vt:i4>
      </vt:variant>
      <vt:variant>
        <vt:i4>5</vt:i4>
      </vt:variant>
      <vt:variant>
        <vt:lpwstr/>
      </vt:variant>
      <vt:variant>
        <vt:lpwstr>_Toc406427973</vt:lpwstr>
      </vt:variant>
      <vt:variant>
        <vt:i4>1245241</vt:i4>
      </vt:variant>
      <vt:variant>
        <vt:i4>2108</vt:i4>
      </vt:variant>
      <vt:variant>
        <vt:i4>0</vt:i4>
      </vt:variant>
      <vt:variant>
        <vt:i4>5</vt:i4>
      </vt:variant>
      <vt:variant>
        <vt:lpwstr/>
      </vt:variant>
      <vt:variant>
        <vt:lpwstr>_Toc406427972</vt:lpwstr>
      </vt:variant>
      <vt:variant>
        <vt:i4>1245241</vt:i4>
      </vt:variant>
      <vt:variant>
        <vt:i4>2102</vt:i4>
      </vt:variant>
      <vt:variant>
        <vt:i4>0</vt:i4>
      </vt:variant>
      <vt:variant>
        <vt:i4>5</vt:i4>
      </vt:variant>
      <vt:variant>
        <vt:lpwstr/>
      </vt:variant>
      <vt:variant>
        <vt:lpwstr>_Toc406427971</vt:lpwstr>
      </vt:variant>
      <vt:variant>
        <vt:i4>1245241</vt:i4>
      </vt:variant>
      <vt:variant>
        <vt:i4>2096</vt:i4>
      </vt:variant>
      <vt:variant>
        <vt:i4>0</vt:i4>
      </vt:variant>
      <vt:variant>
        <vt:i4>5</vt:i4>
      </vt:variant>
      <vt:variant>
        <vt:lpwstr/>
      </vt:variant>
      <vt:variant>
        <vt:lpwstr>_Toc406427970</vt:lpwstr>
      </vt:variant>
      <vt:variant>
        <vt:i4>1179705</vt:i4>
      </vt:variant>
      <vt:variant>
        <vt:i4>2090</vt:i4>
      </vt:variant>
      <vt:variant>
        <vt:i4>0</vt:i4>
      </vt:variant>
      <vt:variant>
        <vt:i4>5</vt:i4>
      </vt:variant>
      <vt:variant>
        <vt:lpwstr/>
      </vt:variant>
      <vt:variant>
        <vt:lpwstr>_Toc406427969</vt:lpwstr>
      </vt:variant>
      <vt:variant>
        <vt:i4>1179705</vt:i4>
      </vt:variant>
      <vt:variant>
        <vt:i4>2084</vt:i4>
      </vt:variant>
      <vt:variant>
        <vt:i4>0</vt:i4>
      </vt:variant>
      <vt:variant>
        <vt:i4>5</vt:i4>
      </vt:variant>
      <vt:variant>
        <vt:lpwstr/>
      </vt:variant>
      <vt:variant>
        <vt:lpwstr>_Toc406427968</vt:lpwstr>
      </vt:variant>
      <vt:variant>
        <vt:i4>1179705</vt:i4>
      </vt:variant>
      <vt:variant>
        <vt:i4>2078</vt:i4>
      </vt:variant>
      <vt:variant>
        <vt:i4>0</vt:i4>
      </vt:variant>
      <vt:variant>
        <vt:i4>5</vt:i4>
      </vt:variant>
      <vt:variant>
        <vt:lpwstr/>
      </vt:variant>
      <vt:variant>
        <vt:lpwstr>_Toc406427967</vt:lpwstr>
      </vt:variant>
      <vt:variant>
        <vt:i4>1179705</vt:i4>
      </vt:variant>
      <vt:variant>
        <vt:i4>2072</vt:i4>
      </vt:variant>
      <vt:variant>
        <vt:i4>0</vt:i4>
      </vt:variant>
      <vt:variant>
        <vt:i4>5</vt:i4>
      </vt:variant>
      <vt:variant>
        <vt:lpwstr/>
      </vt:variant>
      <vt:variant>
        <vt:lpwstr>_Toc406427966</vt:lpwstr>
      </vt:variant>
      <vt:variant>
        <vt:i4>1179705</vt:i4>
      </vt:variant>
      <vt:variant>
        <vt:i4>2066</vt:i4>
      </vt:variant>
      <vt:variant>
        <vt:i4>0</vt:i4>
      </vt:variant>
      <vt:variant>
        <vt:i4>5</vt:i4>
      </vt:variant>
      <vt:variant>
        <vt:lpwstr/>
      </vt:variant>
      <vt:variant>
        <vt:lpwstr>_Toc406427965</vt:lpwstr>
      </vt:variant>
      <vt:variant>
        <vt:i4>1179705</vt:i4>
      </vt:variant>
      <vt:variant>
        <vt:i4>2060</vt:i4>
      </vt:variant>
      <vt:variant>
        <vt:i4>0</vt:i4>
      </vt:variant>
      <vt:variant>
        <vt:i4>5</vt:i4>
      </vt:variant>
      <vt:variant>
        <vt:lpwstr/>
      </vt:variant>
      <vt:variant>
        <vt:lpwstr>_Toc406427964</vt:lpwstr>
      </vt:variant>
      <vt:variant>
        <vt:i4>1179705</vt:i4>
      </vt:variant>
      <vt:variant>
        <vt:i4>2054</vt:i4>
      </vt:variant>
      <vt:variant>
        <vt:i4>0</vt:i4>
      </vt:variant>
      <vt:variant>
        <vt:i4>5</vt:i4>
      </vt:variant>
      <vt:variant>
        <vt:lpwstr/>
      </vt:variant>
      <vt:variant>
        <vt:lpwstr>_Toc406427963</vt:lpwstr>
      </vt:variant>
      <vt:variant>
        <vt:i4>1179705</vt:i4>
      </vt:variant>
      <vt:variant>
        <vt:i4>2048</vt:i4>
      </vt:variant>
      <vt:variant>
        <vt:i4>0</vt:i4>
      </vt:variant>
      <vt:variant>
        <vt:i4>5</vt:i4>
      </vt:variant>
      <vt:variant>
        <vt:lpwstr/>
      </vt:variant>
      <vt:variant>
        <vt:lpwstr>_Toc406427962</vt:lpwstr>
      </vt:variant>
      <vt:variant>
        <vt:i4>1179705</vt:i4>
      </vt:variant>
      <vt:variant>
        <vt:i4>2042</vt:i4>
      </vt:variant>
      <vt:variant>
        <vt:i4>0</vt:i4>
      </vt:variant>
      <vt:variant>
        <vt:i4>5</vt:i4>
      </vt:variant>
      <vt:variant>
        <vt:lpwstr/>
      </vt:variant>
      <vt:variant>
        <vt:lpwstr>_Toc406427961</vt:lpwstr>
      </vt:variant>
      <vt:variant>
        <vt:i4>1179705</vt:i4>
      </vt:variant>
      <vt:variant>
        <vt:i4>2036</vt:i4>
      </vt:variant>
      <vt:variant>
        <vt:i4>0</vt:i4>
      </vt:variant>
      <vt:variant>
        <vt:i4>5</vt:i4>
      </vt:variant>
      <vt:variant>
        <vt:lpwstr/>
      </vt:variant>
      <vt:variant>
        <vt:lpwstr>_Toc406427960</vt:lpwstr>
      </vt:variant>
      <vt:variant>
        <vt:i4>1114169</vt:i4>
      </vt:variant>
      <vt:variant>
        <vt:i4>2030</vt:i4>
      </vt:variant>
      <vt:variant>
        <vt:i4>0</vt:i4>
      </vt:variant>
      <vt:variant>
        <vt:i4>5</vt:i4>
      </vt:variant>
      <vt:variant>
        <vt:lpwstr/>
      </vt:variant>
      <vt:variant>
        <vt:lpwstr>_Toc406427959</vt:lpwstr>
      </vt:variant>
      <vt:variant>
        <vt:i4>1114169</vt:i4>
      </vt:variant>
      <vt:variant>
        <vt:i4>2024</vt:i4>
      </vt:variant>
      <vt:variant>
        <vt:i4>0</vt:i4>
      </vt:variant>
      <vt:variant>
        <vt:i4>5</vt:i4>
      </vt:variant>
      <vt:variant>
        <vt:lpwstr/>
      </vt:variant>
      <vt:variant>
        <vt:lpwstr>_Toc406427958</vt:lpwstr>
      </vt:variant>
      <vt:variant>
        <vt:i4>1114169</vt:i4>
      </vt:variant>
      <vt:variant>
        <vt:i4>2018</vt:i4>
      </vt:variant>
      <vt:variant>
        <vt:i4>0</vt:i4>
      </vt:variant>
      <vt:variant>
        <vt:i4>5</vt:i4>
      </vt:variant>
      <vt:variant>
        <vt:lpwstr/>
      </vt:variant>
      <vt:variant>
        <vt:lpwstr>_Toc406427957</vt:lpwstr>
      </vt:variant>
      <vt:variant>
        <vt:i4>1114169</vt:i4>
      </vt:variant>
      <vt:variant>
        <vt:i4>2012</vt:i4>
      </vt:variant>
      <vt:variant>
        <vt:i4>0</vt:i4>
      </vt:variant>
      <vt:variant>
        <vt:i4>5</vt:i4>
      </vt:variant>
      <vt:variant>
        <vt:lpwstr/>
      </vt:variant>
      <vt:variant>
        <vt:lpwstr>_Toc406427956</vt:lpwstr>
      </vt:variant>
      <vt:variant>
        <vt:i4>1114169</vt:i4>
      </vt:variant>
      <vt:variant>
        <vt:i4>2006</vt:i4>
      </vt:variant>
      <vt:variant>
        <vt:i4>0</vt:i4>
      </vt:variant>
      <vt:variant>
        <vt:i4>5</vt:i4>
      </vt:variant>
      <vt:variant>
        <vt:lpwstr/>
      </vt:variant>
      <vt:variant>
        <vt:lpwstr>_Toc406427955</vt:lpwstr>
      </vt:variant>
      <vt:variant>
        <vt:i4>1114169</vt:i4>
      </vt:variant>
      <vt:variant>
        <vt:i4>2000</vt:i4>
      </vt:variant>
      <vt:variant>
        <vt:i4>0</vt:i4>
      </vt:variant>
      <vt:variant>
        <vt:i4>5</vt:i4>
      </vt:variant>
      <vt:variant>
        <vt:lpwstr/>
      </vt:variant>
      <vt:variant>
        <vt:lpwstr>_Toc406427954</vt:lpwstr>
      </vt:variant>
      <vt:variant>
        <vt:i4>1114169</vt:i4>
      </vt:variant>
      <vt:variant>
        <vt:i4>1994</vt:i4>
      </vt:variant>
      <vt:variant>
        <vt:i4>0</vt:i4>
      </vt:variant>
      <vt:variant>
        <vt:i4>5</vt:i4>
      </vt:variant>
      <vt:variant>
        <vt:lpwstr/>
      </vt:variant>
      <vt:variant>
        <vt:lpwstr>_Toc406427953</vt:lpwstr>
      </vt:variant>
      <vt:variant>
        <vt:i4>1114169</vt:i4>
      </vt:variant>
      <vt:variant>
        <vt:i4>1988</vt:i4>
      </vt:variant>
      <vt:variant>
        <vt:i4>0</vt:i4>
      </vt:variant>
      <vt:variant>
        <vt:i4>5</vt:i4>
      </vt:variant>
      <vt:variant>
        <vt:lpwstr/>
      </vt:variant>
      <vt:variant>
        <vt:lpwstr>_Toc406427952</vt:lpwstr>
      </vt:variant>
      <vt:variant>
        <vt:i4>1114169</vt:i4>
      </vt:variant>
      <vt:variant>
        <vt:i4>1982</vt:i4>
      </vt:variant>
      <vt:variant>
        <vt:i4>0</vt:i4>
      </vt:variant>
      <vt:variant>
        <vt:i4>5</vt:i4>
      </vt:variant>
      <vt:variant>
        <vt:lpwstr/>
      </vt:variant>
      <vt:variant>
        <vt:lpwstr>_Toc406427951</vt:lpwstr>
      </vt:variant>
      <vt:variant>
        <vt:i4>1114169</vt:i4>
      </vt:variant>
      <vt:variant>
        <vt:i4>1976</vt:i4>
      </vt:variant>
      <vt:variant>
        <vt:i4>0</vt:i4>
      </vt:variant>
      <vt:variant>
        <vt:i4>5</vt:i4>
      </vt:variant>
      <vt:variant>
        <vt:lpwstr/>
      </vt:variant>
      <vt:variant>
        <vt:lpwstr>_Toc406427950</vt:lpwstr>
      </vt:variant>
      <vt:variant>
        <vt:i4>1048633</vt:i4>
      </vt:variant>
      <vt:variant>
        <vt:i4>1970</vt:i4>
      </vt:variant>
      <vt:variant>
        <vt:i4>0</vt:i4>
      </vt:variant>
      <vt:variant>
        <vt:i4>5</vt:i4>
      </vt:variant>
      <vt:variant>
        <vt:lpwstr/>
      </vt:variant>
      <vt:variant>
        <vt:lpwstr>_Toc406427949</vt:lpwstr>
      </vt:variant>
      <vt:variant>
        <vt:i4>1048633</vt:i4>
      </vt:variant>
      <vt:variant>
        <vt:i4>1964</vt:i4>
      </vt:variant>
      <vt:variant>
        <vt:i4>0</vt:i4>
      </vt:variant>
      <vt:variant>
        <vt:i4>5</vt:i4>
      </vt:variant>
      <vt:variant>
        <vt:lpwstr/>
      </vt:variant>
      <vt:variant>
        <vt:lpwstr>_Toc406427948</vt:lpwstr>
      </vt:variant>
      <vt:variant>
        <vt:i4>1048633</vt:i4>
      </vt:variant>
      <vt:variant>
        <vt:i4>1958</vt:i4>
      </vt:variant>
      <vt:variant>
        <vt:i4>0</vt:i4>
      </vt:variant>
      <vt:variant>
        <vt:i4>5</vt:i4>
      </vt:variant>
      <vt:variant>
        <vt:lpwstr/>
      </vt:variant>
      <vt:variant>
        <vt:lpwstr>_Toc406427947</vt:lpwstr>
      </vt:variant>
      <vt:variant>
        <vt:i4>1048633</vt:i4>
      </vt:variant>
      <vt:variant>
        <vt:i4>1952</vt:i4>
      </vt:variant>
      <vt:variant>
        <vt:i4>0</vt:i4>
      </vt:variant>
      <vt:variant>
        <vt:i4>5</vt:i4>
      </vt:variant>
      <vt:variant>
        <vt:lpwstr/>
      </vt:variant>
      <vt:variant>
        <vt:lpwstr>_Toc406427946</vt:lpwstr>
      </vt:variant>
      <vt:variant>
        <vt:i4>1048633</vt:i4>
      </vt:variant>
      <vt:variant>
        <vt:i4>1946</vt:i4>
      </vt:variant>
      <vt:variant>
        <vt:i4>0</vt:i4>
      </vt:variant>
      <vt:variant>
        <vt:i4>5</vt:i4>
      </vt:variant>
      <vt:variant>
        <vt:lpwstr/>
      </vt:variant>
      <vt:variant>
        <vt:lpwstr>_Toc406427945</vt:lpwstr>
      </vt:variant>
      <vt:variant>
        <vt:i4>1048633</vt:i4>
      </vt:variant>
      <vt:variant>
        <vt:i4>1940</vt:i4>
      </vt:variant>
      <vt:variant>
        <vt:i4>0</vt:i4>
      </vt:variant>
      <vt:variant>
        <vt:i4>5</vt:i4>
      </vt:variant>
      <vt:variant>
        <vt:lpwstr/>
      </vt:variant>
      <vt:variant>
        <vt:lpwstr>_Toc406427944</vt:lpwstr>
      </vt:variant>
      <vt:variant>
        <vt:i4>1048633</vt:i4>
      </vt:variant>
      <vt:variant>
        <vt:i4>1934</vt:i4>
      </vt:variant>
      <vt:variant>
        <vt:i4>0</vt:i4>
      </vt:variant>
      <vt:variant>
        <vt:i4>5</vt:i4>
      </vt:variant>
      <vt:variant>
        <vt:lpwstr/>
      </vt:variant>
      <vt:variant>
        <vt:lpwstr>_Toc406427943</vt:lpwstr>
      </vt:variant>
      <vt:variant>
        <vt:i4>1048633</vt:i4>
      </vt:variant>
      <vt:variant>
        <vt:i4>1928</vt:i4>
      </vt:variant>
      <vt:variant>
        <vt:i4>0</vt:i4>
      </vt:variant>
      <vt:variant>
        <vt:i4>5</vt:i4>
      </vt:variant>
      <vt:variant>
        <vt:lpwstr/>
      </vt:variant>
      <vt:variant>
        <vt:lpwstr>_Toc406427942</vt:lpwstr>
      </vt:variant>
      <vt:variant>
        <vt:i4>1048633</vt:i4>
      </vt:variant>
      <vt:variant>
        <vt:i4>1922</vt:i4>
      </vt:variant>
      <vt:variant>
        <vt:i4>0</vt:i4>
      </vt:variant>
      <vt:variant>
        <vt:i4>5</vt:i4>
      </vt:variant>
      <vt:variant>
        <vt:lpwstr/>
      </vt:variant>
      <vt:variant>
        <vt:lpwstr>_Toc406427941</vt:lpwstr>
      </vt:variant>
      <vt:variant>
        <vt:i4>1048633</vt:i4>
      </vt:variant>
      <vt:variant>
        <vt:i4>1916</vt:i4>
      </vt:variant>
      <vt:variant>
        <vt:i4>0</vt:i4>
      </vt:variant>
      <vt:variant>
        <vt:i4>5</vt:i4>
      </vt:variant>
      <vt:variant>
        <vt:lpwstr/>
      </vt:variant>
      <vt:variant>
        <vt:lpwstr>_Toc406427940</vt:lpwstr>
      </vt:variant>
      <vt:variant>
        <vt:i4>1507385</vt:i4>
      </vt:variant>
      <vt:variant>
        <vt:i4>1910</vt:i4>
      </vt:variant>
      <vt:variant>
        <vt:i4>0</vt:i4>
      </vt:variant>
      <vt:variant>
        <vt:i4>5</vt:i4>
      </vt:variant>
      <vt:variant>
        <vt:lpwstr/>
      </vt:variant>
      <vt:variant>
        <vt:lpwstr>_Toc406427939</vt:lpwstr>
      </vt:variant>
      <vt:variant>
        <vt:i4>1507385</vt:i4>
      </vt:variant>
      <vt:variant>
        <vt:i4>1904</vt:i4>
      </vt:variant>
      <vt:variant>
        <vt:i4>0</vt:i4>
      </vt:variant>
      <vt:variant>
        <vt:i4>5</vt:i4>
      </vt:variant>
      <vt:variant>
        <vt:lpwstr/>
      </vt:variant>
      <vt:variant>
        <vt:lpwstr>_Toc406427938</vt:lpwstr>
      </vt:variant>
      <vt:variant>
        <vt:i4>1507385</vt:i4>
      </vt:variant>
      <vt:variant>
        <vt:i4>1898</vt:i4>
      </vt:variant>
      <vt:variant>
        <vt:i4>0</vt:i4>
      </vt:variant>
      <vt:variant>
        <vt:i4>5</vt:i4>
      </vt:variant>
      <vt:variant>
        <vt:lpwstr/>
      </vt:variant>
      <vt:variant>
        <vt:lpwstr>_Toc406427937</vt:lpwstr>
      </vt:variant>
      <vt:variant>
        <vt:i4>1507385</vt:i4>
      </vt:variant>
      <vt:variant>
        <vt:i4>1892</vt:i4>
      </vt:variant>
      <vt:variant>
        <vt:i4>0</vt:i4>
      </vt:variant>
      <vt:variant>
        <vt:i4>5</vt:i4>
      </vt:variant>
      <vt:variant>
        <vt:lpwstr/>
      </vt:variant>
      <vt:variant>
        <vt:lpwstr>_Toc406427936</vt:lpwstr>
      </vt:variant>
      <vt:variant>
        <vt:i4>1507385</vt:i4>
      </vt:variant>
      <vt:variant>
        <vt:i4>1886</vt:i4>
      </vt:variant>
      <vt:variant>
        <vt:i4>0</vt:i4>
      </vt:variant>
      <vt:variant>
        <vt:i4>5</vt:i4>
      </vt:variant>
      <vt:variant>
        <vt:lpwstr/>
      </vt:variant>
      <vt:variant>
        <vt:lpwstr>_Toc406427935</vt:lpwstr>
      </vt:variant>
      <vt:variant>
        <vt:i4>1507385</vt:i4>
      </vt:variant>
      <vt:variant>
        <vt:i4>1880</vt:i4>
      </vt:variant>
      <vt:variant>
        <vt:i4>0</vt:i4>
      </vt:variant>
      <vt:variant>
        <vt:i4>5</vt:i4>
      </vt:variant>
      <vt:variant>
        <vt:lpwstr/>
      </vt:variant>
      <vt:variant>
        <vt:lpwstr>_Toc406427934</vt:lpwstr>
      </vt:variant>
      <vt:variant>
        <vt:i4>1507385</vt:i4>
      </vt:variant>
      <vt:variant>
        <vt:i4>1874</vt:i4>
      </vt:variant>
      <vt:variant>
        <vt:i4>0</vt:i4>
      </vt:variant>
      <vt:variant>
        <vt:i4>5</vt:i4>
      </vt:variant>
      <vt:variant>
        <vt:lpwstr/>
      </vt:variant>
      <vt:variant>
        <vt:lpwstr>_Toc406427933</vt:lpwstr>
      </vt:variant>
      <vt:variant>
        <vt:i4>1507385</vt:i4>
      </vt:variant>
      <vt:variant>
        <vt:i4>1868</vt:i4>
      </vt:variant>
      <vt:variant>
        <vt:i4>0</vt:i4>
      </vt:variant>
      <vt:variant>
        <vt:i4>5</vt:i4>
      </vt:variant>
      <vt:variant>
        <vt:lpwstr/>
      </vt:variant>
      <vt:variant>
        <vt:lpwstr>_Toc406427932</vt:lpwstr>
      </vt:variant>
      <vt:variant>
        <vt:i4>1507385</vt:i4>
      </vt:variant>
      <vt:variant>
        <vt:i4>1862</vt:i4>
      </vt:variant>
      <vt:variant>
        <vt:i4>0</vt:i4>
      </vt:variant>
      <vt:variant>
        <vt:i4>5</vt:i4>
      </vt:variant>
      <vt:variant>
        <vt:lpwstr/>
      </vt:variant>
      <vt:variant>
        <vt:lpwstr>_Toc406427931</vt:lpwstr>
      </vt:variant>
      <vt:variant>
        <vt:i4>1507385</vt:i4>
      </vt:variant>
      <vt:variant>
        <vt:i4>1856</vt:i4>
      </vt:variant>
      <vt:variant>
        <vt:i4>0</vt:i4>
      </vt:variant>
      <vt:variant>
        <vt:i4>5</vt:i4>
      </vt:variant>
      <vt:variant>
        <vt:lpwstr/>
      </vt:variant>
      <vt:variant>
        <vt:lpwstr>_Toc406427930</vt:lpwstr>
      </vt:variant>
      <vt:variant>
        <vt:i4>1441849</vt:i4>
      </vt:variant>
      <vt:variant>
        <vt:i4>1850</vt:i4>
      </vt:variant>
      <vt:variant>
        <vt:i4>0</vt:i4>
      </vt:variant>
      <vt:variant>
        <vt:i4>5</vt:i4>
      </vt:variant>
      <vt:variant>
        <vt:lpwstr/>
      </vt:variant>
      <vt:variant>
        <vt:lpwstr>_Toc406427929</vt:lpwstr>
      </vt:variant>
      <vt:variant>
        <vt:i4>1441849</vt:i4>
      </vt:variant>
      <vt:variant>
        <vt:i4>1844</vt:i4>
      </vt:variant>
      <vt:variant>
        <vt:i4>0</vt:i4>
      </vt:variant>
      <vt:variant>
        <vt:i4>5</vt:i4>
      </vt:variant>
      <vt:variant>
        <vt:lpwstr/>
      </vt:variant>
      <vt:variant>
        <vt:lpwstr>_Toc406427928</vt:lpwstr>
      </vt:variant>
      <vt:variant>
        <vt:i4>1441849</vt:i4>
      </vt:variant>
      <vt:variant>
        <vt:i4>1838</vt:i4>
      </vt:variant>
      <vt:variant>
        <vt:i4>0</vt:i4>
      </vt:variant>
      <vt:variant>
        <vt:i4>5</vt:i4>
      </vt:variant>
      <vt:variant>
        <vt:lpwstr/>
      </vt:variant>
      <vt:variant>
        <vt:lpwstr>_Toc406427927</vt:lpwstr>
      </vt:variant>
      <vt:variant>
        <vt:i4>1441849</vt:i4>
      </vt:variant>
      <vt:variant>
        <vt:i4>1832</vt:i4>
      </vt:variant>
      <vt:variant>
        <vt:i4>0</vt:i4>
      </vt:variant>
      <vt:variant>
        <vt:i4>5</vt:i4>
      </vt:variant>
      <vt:variant>
        <vt:lpwstr/>
      </vt:variant>
      <vt:variant>
        <vt:lpwstr>_Toc406427926</vt:lpwstr>
      </vt:variant>
      <vt:variant>
        <vt:i4>1441849</vt:i4>
      </vt:variant>
      <vt:variant>
        <vt:i4>1826</vt:i4>
      </vt:variant>
      <vt:variant>
        <vt:i4>0</vt:i4>
      </vt:variant>
      <vt:variant>
        <vt:i4>5</vt:i4>
      </vt:variant>
      <vt:variant>
        <vt:lpwstr/>
      </vt:variant>
      <vt:variant>
        <vt:lpwstr>_Toc406427925</vt:lpwstr>
      </vt:variant>
      <vt:variant>
        <vt:i4>1441849</vt:i4>
      </vt:variant>
      <vt:variant>
        <vt:i4>1820</vt:i4>
      </vt:variant>
      <vt:variant>
        <vt:i4>0</vt:i4>
      </vt:variant>
      <vt:variant>
        <vt:i4>5</vt:i4>
      </vt:variant>
      <vt:variant>
        <vt:lpwstr/>
      </vt:variant>
      <vt:variant>
        <vt:lpwstr>_Toc406427924</vt:lpwstr>
      </vt:variant>
      <vt:variant>
        <vt:i4>1441849</vt:i4>
      </vt:variant>
      <vt:variant>
        <vt:i4>1814</vt:i4>
      </vt:variant>
      <vt:variant>
        <vt:i4>0</vt:i4>
      </vt:variant>
      <vt:variant>
        <vt:i4>5</vt:i4>
      </vt:variant>
      <vt:variant>
        <vt:lpwstr/>
      </vt:variant>
      <vt:variant>
        <vt:lpwstr>_Toc406427923</vt:lpwstr>
      </vt:variant>
      <vt:variant>
        <vt:i4>1441849</vt:i4>
      </vt:variant>
      <vt:variant>
        <vt:i4>1808</vt:i4>
      </vt:variant>
      <vt:variant>
        <vt:i4>0</vt:i4>
      </vt:variant>
      <vt:variant>
        <vt:i4>5</vt:i4>
      </vt:variant>
      <vt:variant>
        <vt:lpwstr/>
      </vt:variant>
      <vt:variant>
        <vt:lpwstr>_Toc406427922</vt:lpwstr>
      </vt:variant>
      <vt:variant>
        <vt:i4>1441849</vt:i4>
      </vt:variant>
      <vt:variant>
        <vt:i4>1802</vt:i4>
      </vt:variant>
      <vt:variant>
        <vt:i4>0</vt:i4>
      </vt:variant>
      <vt:variant>
        <vt:i4>5</vt:i4>
      </vt:variant>
      <vt:variant>
        <vt:lpwstr/>
      </vt:variant>
      <vt:variant>
        <vt:lpwstr>_Toc406427921</vt:lpwstr>
      </vt:variant>
      <vt:variant>
        <vt:i4>1441849</vt:i4>
      </vt:variant>
      <vt:variant>
        <vt:i4>1796</vt:i4>
      </vt:variant>
      <vt:variant>
        <vt:i4>0</vt:i4>
      </vt:variant>
      <vt:variant>
        <vt:i4>5</vt:i4>
      </vt:variant>
      <vt:variant>
        <vt:lpwstr/>
      </vt:variant>
      <vt:variant>
        <vt:lpwstr>_Toc406427920</vt:lpwstr>
      </vt:variant>
      <vt:variant>
        <vt:i4>1376313</vt:i4>
      </vt:variant>
      <vt:variant>
        <vt:i4>1790</vt:i4>
      </vt:variant>
      <vt:variant>
        <vt:i4>0</vt:i4>
      </vt:variant>
      <vt:variant>
        <vt:i4>5</vt:i4>
      </vt:variant>
      <vt:variant>
        <vt:lpwstr/>
      </vt:variant>
      <vt:variant>
        <vt:lpwstr>_Toc406427919</vt:lpwstr>
      </vt:variant>
      <vt:variant>
        <vt:i4>1376313</vt:i4>
      </vt:variant>
      <vt:variant>
        <vt:i4>1784</vt:i4>
      </vt:variant>
      <vt:variant>
        <vt:i4>0</vt:i4>
      </vt:variant>
      <vt:variant>
        <vt:i4>5</vt:i4>
      </vt:variant>
      <vt:variant>
        <vt:lpwstr/>
      </vt:variant>
      <vt:variant>
        <vt:lpwstr>_Toc406427918</vt:lpwstr>
      </vt:variant>
      <vt:variant>
        <vt:i4>1376313</vt:i4>
      </vt:variant>
      <vt:variant>
        <vt:i4>1778</vt:i4>
      </vt:variant>
      <vt:variant>
        <vt:i4>0</vt:i4>
      </vt:variant>
      <vt:variant>
        <vt:i4>5</vt:i4>
      </vt:variant>
      <vt:variant>
        <vt:lpwstr/>
      </vt:variant>
      <vt:variant>
        <vt:lpwstr>_Toc406427917</vt:lpwstr>
      </vt:variant>
      <vt:variant>
        <vt:i4>1376313</vt:i4>
      </vt:variant>
      <vt:variant>
        <vt:i4>1772</vt:i4>
      </vt:variant>
      <vt:variant>
        <vt:i4>0</vt:i4>
      </vt:variant>
      <vt:variant>
        <vt:i4>5</vt:i4>
      </vt:variant>
      <vt:variant>
        <vt:lpwstr/>
      </vt:variant>
      <vt:variant>
        <vt:lpwstr>_Toc406427916</vt:lpwstr>
      </vt:variant>
      <vt:variant>
        <vt:i4>1376313</vt:i4>
      </vt:variant>
      <vt:variant>
        <vt:i4>1766</vt:i4>
      </vt:variant>
      <vt:variant>
        <vt:i4>0</vt:i4>
      </vt:variant>
      <vt:variant>
        <vt:i4>5</vt:i4>
      </vt:variant>
      <vt:variant>
        <vt:lpwstr/>
      </vt:variant>
      <vt:variant>
        <vt:lpwstr>_Toc406427915</vt:lpwstr>
      </vt:variant>
      <vt:variant>
        <vt:i4>1376313</vt:i4>
      </vt:variant>
      <vt:variant>
        <vt:i4>1760</vt:i4>
      </vt:variant>
      <vt:variant>
        <vt:i4>0</vt:i4>
      </vt:variant>
      <vt:variant>
        <vt:i4>5</vt:i4>
      </vt:variant>
      <vt:variant>
        <vt:lpwstr/>
      </vt:variant>
      <vt:variant>
        <vt:lpwstr>_Toc406427914</vt:lpwstr>
      </vt:variant>
      <vt:variant>
        <vt:i4>1376313</vt:i4>
      </vt:variant>
      <vt:variant>
        <vt:i4>1754</vt:i4>
      </vt:variant>
      <vt:variant>
        <vt:i4>0</vt:i4>
      </vt:variant>
      <vt:variant>
        <vt:i4>5</vt:i4>
      </vt:variant>
      <vt:variant>
        <vt:lpwstr/>
      </vt:variant>
      <vt:variant>
        <vt:lpwstr>_Toc406427913</vt:lpwstr>
      </vt:variant>
      <vt:variant>
        <vt:i4>1376313</vt:i4>
      </vt:variant>
      <vt:variant>
        <vt:i4>1748</vt:i4>
      </vt:variant>
      <vt:variant>
        <vt:i4>0</vt:i4>
      </vt:variant>
      <vt:variant>
        <vt:i4>5</vt:i4>
      </vt:variant>
      <vt:variant>
        <vt:lpwstr/>
      </vt:variant>
      <vt:variant>
        <vt:lpwstr>_Toc406427912</vt:lpwstr>
      </vt:variant>
      <vt:variant>
        <vt:i4>1376313</vt:i4>
      </vt:variant>
      <vt:variant>
        <vt:i4>1742</vt:i4>
      </vt:variant>
      <vt:variant>
        <vt:i4>0</vt:i4>
      </vt:variant>
      <vt:variant>
        <vt:i4>5</vt:i4>
      </vt:variant>
      <vt:variant>
        <vt:lpwstr/>
      </vt:variant>
      <vt:variant>
        <vt:lpwstr>_Toc406427911</vt:lpwstr>
      </vt:variant>
      <vt:variant>
        <vt:i4>1376313</vt:i4>
      </vt:variant>
      <vt:variant>
        <vt:i4>1736</vt:i4>
      </vt:variant>
      <vt:variant>
        <vt:i4>0</vt:i4>
      </vt:variant>
      <vt:variant>
        <vt:i4>5</vt:i4>
      </vt:variant>
      <vt:variant>
        <vt:lpwstr/>
      </vt:variant>
      <vt:variant>
        <vt:lpwstr>_Toc406427910</vt:lpwstr>
      </vt:variant>
      <vt:variant>
        <vt:i4>1310777</vt:i4>
      </vt:variant>
      <vt:variant>
        <vt:i4>1730</vt:i4>
      </vt:variant>
      <vt:variant>
        <vt:i4>0</vt:i4>
      </vt:variant>
      <vt:variant>
        <vt:i4>5</vt:i4>
      </vt:variant>
      <vt:variant>
        <vt:lpwstr/>
      </vt:variant>
      <vt:variant>
        <vt:lpwstr>_Toc406427909</vt:lpwstr>
      </vt:variant>
      <vt:variant>
        <vt:i4>1310777</vt:i4>
      </vt:variant>
      <vt:variant>
        <vt:i4>1724</vt:i4>
      </vt:variant>
      <vt:variant>
        <vt:i4>0</vt:i4>
      </vt:variant>
      <vt:variant>
        <vt:i4>5</vt:i4>
      </vt:variant>
      <vt:variant>
        <vt:lpwstr/>
      </vt:variant>
      <vt:variant>
        <vt:lpwstr>_Toc406427908</vt:lpwstr>
      </vt:variant>
      <vt:variant>
        <vt:i4>1310777</vt:i4>
      </vt:variant>
      <vt:variant>
        <vt:i4>1718</vt:i4>
      </vt:variant>
      <vt:variant>
        <vt:i4>0</vt:i4>
      </vt:variant>
      <vt:variant>
        <vt:i4>5</vt:i4>
      </vt:variant>
      <vt:variant>
        <vt:lpwstr/>
      </vt:variant>
      <vt:variant>
        <vt:lpwstr>_Toc406427907</vt:lpwstr>
      </vt:variant>
      <vt:variant>
        <vt:i4>1310777</vt:i4>
      </vt:variant>
      <vt:variant>
        <vt:i4>1712</vt:i4>
      </vt:variant>
      <vt:variant>
        <vt:i4>0</vt:i4>
      </vt:variant>
      <vt:variant>
        <vt:i4>5</vt:i4>
      </vt:variant>
      <vt:variant>
        <vt:lpwstr/>
      </vt:variant>
      <vt:variant>
        <vt:lpwstr>_Toc406427906</vt:lpwstr>
      </vt:variant>
      <vt:variant>
        <vt:i4>1310777</vt:i4>
      </vt:variant>
      <vt:variant>
        <vt:i4>1706</vt:i4>
      </vt:variant>
      <vt:variant>
        <vt:i4>0</vt:i4>
      </vt:variant>
      <vt:variant>
        <vt:i4>5</vt:i4>
      </vt:variant>
      <vt:variant>
        <vt:lpwstr/>
      </vt:variant>
      <vt:variant>
        <vt:lpwstr>_Toc406427905</vt:lpwstr>
      </vt:variant>
      <vt:variant>
        <vt:i4>1310777</vt:i4>
      </vt:variant>
      <vt:variant>
        <vt:i4>1700</vt:i4>
      </vt:variant>
      <vt:variant>
        <vt:i4>0</vt:i4>
      </vt:variant>
      <vt:variant>
        <vt:i4>5</vt:i4>
      </vt:variant>
      <vt:variant>
        <vt:lpwstr/>
      </vt:variant>
      <vt:variant>
        <vt:lpwstr>_Toc406427904</vt:lpwstr>
      </vt:variant>
      <vt:variant>
        <vt:i4>1310777</vt:i4>
      </vt:variant>
      <vt:variant>
        <vt:i4>1694</vt:i4>
      </vt:variant>
      <vt:variant>
        <vt:i4>0</vt:i4>
      </vt:variant>
      <vt:variant>
        <vt:i4>5</vt:i4>
      </vt:variant>
      <vt:variant>
        <vt:lpwstr/>
      </vt:variant>
      <vt:variant>
        <vt:lpwstr>_Toc406427903</vt:lpwstr>
      </vt:variant>
      <vt:variant>
        <vt:i4>1310777</vt:i4>
      </vt:variant>
      <vt:variant>
        <vt:i4>1688</vt:i4>
      </vt:variant>
      <vt:variant>
        <vt:i4>0</vt:i4>
      </vt:variant>
      <vt:variant>
        <vt:i4>5</vt:i4>
      </vt:variant>
      <vt:variant>
        <vt:lpwstr/>
      </vt:variant>
      <vt:variant>
        <vt:lpwstr>_Toc406427902</vt:lpwstr>
      </vt:variant>
      <vt:variant>
        <vt:i4>1310777</vt:i4>
      </vt:variant>
      <vt:variant>
        <vt:i4>1682</vt:i4>
      </vt:variant>
      <vt:variant>
        <vt:i4>0</vt:i4>
      </vt:variant>
      <vt:variant>
        <vt:i4>5</vt:i4>
      </vt:variant>
      <vt:variant>
        <vt:lpwstr/>
      </vt:variant>
      <vt:variant>
        <vt:lpwstr>_Toc406427901</vt:lpwstr>
      </vt:variant>
      <vt:variant>
        <vt:i4>1310777</vt:i4>
      </vt:variant>
      <vt:variant>
        <vt:i4>1676</vt:i4>
      </vt:variant>
      <vt:variant>
        <vt:i4>0</vt:i4>
      </vt:variant>
      <vt:variant>
        <vt:i4>5</vt:i4>
      </vt:variant>
      <vt:variant>
        <vt:lpwstr/>
      </vt:variant>
      <vt:variant>
        <vt:lpwstr>_Toc406427900</vt:lpwstr>
      </vt:variant>
      <vt:variant>
        <vt:i4>1900600</vt:i4>
      </vt:variant>
      <vt:variant>
        <vt:i4>1670</vt:i4>
      </vt:variant>
      <vt:variant>
        <vt:i4>0</vt:i4>
      </vt:variant>
      <vt:variant>
        <vt:i4>5</vt:i4>
      </vt:variant>
      <vt:variant>
        <vt:lpwstr/>
      </vt:variant>
      <vt:variant>
        <vt:lpwstr>_Toc406427899</vt:lpwstr>
      </vt:variant>
      <vt:variant>
        <vt:i4>1900600</vt:i4>
      </vt:variant>
      <vt:variant>
        <vt:i4>1664</vt:i4>
      </vt:variant>
      <vt:variant>
        <vt:i4>0</vt:i4>
      </vt:variant>
      <vt:variant>
        <vt:i4>5</vt:i4>
      </vt:variant>
      <vt:variant>
        <vt:lpwstr/>
      </vt:variant>
      <vt:variant>
        <vt:lpwstr>_Toc406427898</vt:lpwstr>
      </vt:variant>
      <vt:variant>
        <vt:i4>1900600</vt:i4>
      </vt:variant>
      <vt:variant>
        <vt:i4>1658</vt:i4>
      </vt:variant>
      <vt:variant>
        <vt:i4>0</vt:i4>
      </vt:variant>
      <vt:variant>
        <vt:i4>5</vt:i4>
      </vt:variant>
      <vt:variant>
        <vt:lpwstr/>
      </vt:variant>
      <vt:variant>
        <vt:lpwstr>_Toc406427897</vt:lpwstr>
      </vt:variant>
      <vt:variant>
        <vt:i4>1900600</vt:i4>
      </vt:variant>
      <vt:variant>
        <vt:i4>1652</vt:i4>
      </vt:variant>
      <vt:variant>
        <vt:i4>0</vt:i4>
      </vt:variant>
      <vt:variant>
        <vt:i4>5</vt:i4>
      </vt:variant>
      <vt:variant>
        <vt:lpwstr/>
      </vt:variant>
      <vt:variant>
        <vt:lpwstr>_Toc406427896</vt:lpwstr>
      </vt:variant>
      <vt:variant>
        <vt:i4>1900600</vt:i4>
      </vt:variant>
      <vt:variant>
        <vt:i4>1646</vt:i4>
      </vt:variant>
      <vt:variant>
        <vt:i4>0</vt:i4>
      </vt:variant>
      <vt:variant>
        <vt:i4>5</vt:i4>
      </vt:variant>
      <vt:variant>
        <vt:lpwstr/>
      </vt:variant>
      <vt:variant>
        <vt:lpwstr>_Toc406427895</vt:lpwstr>
      </vt:variant>
      <vt:variant>
        <vt:i4>1900600</vt:i4>
      </vt:variant>
      <vt:variant>
        <vt:i4>1640</vt:i4>
      </vt:variant>
      <vt:variant>
        <vt:i4>0</vt:i4>
      </vt:variant>
      <vt:variant>
        <vt:i4>5</vt:i4>
      </vt:variant>
      <vt:variant>
        <vt:lpwstr/>
      </vt:variant>
      <vt:variant>
        <vt:lpwstr>_Toc406427894</vt:lpwstr>
      </vt:variant>
      <vt:variant>
        <vt:i4>1900600</vt:i4>
      </vt:variant>
      <vt:variant>
        <vt:i4>1634</vt:i4>
      </vt:variant>
      <vt:variant>
        <vt:i4>0</vt:i4>
      </vt:variant>
      <vt:variant>
        <vt:i4>5</vt:i4>
      </vt:variant>
      <vt:variant>
        <vt:lpwstr/>
      </vt:variant>
      <vt:variant>
        <vt:lpwstr>_Toc406427893</vt:lpwstr>
      </vt:variant>
      <vt:variant>
        <vt:i4>1900600</vt:i4>
      </vt:variant>
      <vt:variant>
        <vt:i4>1628</vt:i4>
      </vt:variant>
      <vt:variant>
        <vt:i4>0</vt:i4>
      </vt:variant>
      <vt:variant>
        <vt:i4>5</vt:i4>
      </vt:variant>
      <vt:variant>
        <vt:lpwstr/>
      </vt:variant>
      <vt:variant>
        <vt:lpwstr>_Toc406427892</vt:lpwstr>
      </vt:variant>
      <vt:variant>
        <vt:i4>1900600</vt:i4>
      </vt:variant>
      <vt:variant>
        <vt:i4>1622</vt:i4>
      </vt:variant>
      <vt:variant>
        <vt:i4>0</vt:i4>
      </vt:variant>
      <vt:variant>
        <vt:i4>5</vt:i4>
      </vt:variant>
      <vt:variant>
        <vt:lpwstr/>
      </vt:variant>
      <vt:variant>
        <vt:lpwstr>_Toc406427891</vt:lpwstr>
      </vt:variant>
      <vt:variant>
        <vt:i4>1900600</vt:i4>
      </vt:variant>
      <vt:variant>
        <vt:i4>1616</vt:i4>
      </vt:variant>
      <vt:variant>
        <vt:i4>0</vt:i4>
      </vt:variant>
      <vt:variant>
        <vt:i4>5</vt:i4>
      </vt:variant>
      <vt:variant>
        <vt:lpwstr/>
      </vt:variant>
      <vt:variant>
        <vt:lpwstr>_Toc406427890</vt:lpwstr>
      </vt:variant>
      <vt:variant>
        <vt:i4>1835064</vt:i4>
      </vt:variant>
      <vt:variant>
        <vt:i4>1610</vt:i4>
      </vt:variant>
      <vt:variant>
        <vt:i4>0</vt:i4>
      </vt:variant>
      <vt:variant>
        <vt:i4>5</vt:i4>
      </vt:variant>
      <vt:variant>
        <vt:lpwstr/>
      </vt:variant>
      <vt:variant>
        <vt:lpwstr>_Toc406427889</vt:lpwstr>
      </vt:variant>
      <vt:variant>
        <vt:i4>1835064</vt:i4>
      </vt:variant>
      <vt:variant>
        <vt:i4>1604</vt:i4>
      </vt:variant>
      <vt:variant>
        <vt:i4>0</vt:i4>
      </vt:variant>
      <vt:variant>
        <vt:i4>5</vt:i4>
      </vt:variant>
      <vt:variant>
        <vt:lpwstr/>
      </vt:variant>
      <vt:variant>
        <vt:lpwstr>_Toc406427888</vt:lpwstr>
      </vt:variant>
      <vt:variant>
        <vt:i4>1835064</vt:i4>
      </vt:variant>
      <vt:variant>
        <vt:i4>1598</vt:i4>
      </vt:variant>
      <vt:variant>
        <vt:i4>0</vt:i4>
      </vt:variant>
      <vt:variant>
        <vt:i4>5</vt:i4>
      </vt:variant>
      <vt:variant>
        <vt:lpwstr/>
      </vt:variant>
      <vt:variant>
        <vt:lpwstr>_Toc406427887</vt:lpwstr>
      </vt:variant>
      <vt:variant>
        <vt:i4>1835064</vt:i4>
      </vt:variant>
      <vt:variant>
        <vt:i4>1592</vt:i4>
      </vt:variant>
      <vt:variant>
        <vt:i4>0</vt:i4>
      </vt:variant>
      <vt:variant>
        <vt:i4>5</vt:i4>
      </vt:variant>
      <vt:variant>
        <vt:lpwstr/>
      </vt:variant>
      <vt:variant>
        <vt:lpwstr>_Toc406427886</vt:lpwstr>
      </vt:variant>
      <vt:variant>
        <vt:i4>1835064</vt:i4>
      </vt:variant>
      <vt:variant>
        <vt:i4>1586</vt:i4>
      </vt:variant>
      <vt:variant>
        <vt:i4>0</vt:i4>
      </vt:variant>
      <vt:variant>
        <vt:i4>5</vt:i4>
      </vt:variant>
      <vt:variant>
        <vt:lpwstr/>
      </vt:variant>
      <vt:variant>
        <vt:lpwstr>_Toc406427885</vt:lpwstr>
      </vt:variant>
      <vt:variant>
        <vt:i4>1835064</vt:i4>
      </vt:variant>
      <vt:variant>
        <vt:i4>1580</vt:i4>
      </vt:variant>
      <vt:variant>
        <vt:i4>0</vt:i4>
      </vt:variant>
      <vt:variant>
        <vt:i4>5</vt:i4>
      </vt:variant>
      <vt:variant>
        <vt:lpwstr/>
      </vt:variant>
      <vt:variant>
        <vt:lpwstr>_Toc406427884</vt:lpwstr>
      </vt:variant>
      <vt:variant>
        <vt:i4>1835064</vt:i4>
      </vt:variant>
      <vt:variant>
        <vt:i4>1574</vt:i4>
      </vt:variant>
      <vt:variant>
        <vt:i4>0</vt:i4>
      </vt:variant>
      <vt:variant>
        <vt:i4>5</vt:i4>
      </vt:variant>
      <vt:variant>
        <vt:lpwstr/>
      </vt:variant>
      <vt:variant>
        <vt:lpwstr>_Toc406427883</vt:lpwstr>
      </vt:variant>
      <vt:variant>
        <vt:i4>1835064</vt:i4>
      </vt:variant>
      <vt:variant>
        <vt:i4>1568</vt:i4>
      </vt:variant>
      <vt:variant>
        <vt:i4>0</vt:i4>
      </vt:variant>
      <vt:variant>
        <vt:i4>5</vt:i4>
      </vt:variant>
      <vt:variant>
        <vt:lpwstr/>
      </vt:variant>
      <vt:variant>
        <vt:lpwstr>_Toc406427882</vt:lpwstr>
      </vt:variant>
      <vt:variant>
        <vt:i4>1835064</vt:i4>
      </vt:variant>
      <vt:variant>
        <vt:i4>1562</vt:i4>
      </vt:variant>
      <vt:variant>
        <vt:i4>0</vt:i4>
      </vt:variant>
      <vt:variant>
        <vt:i4>5</vt:i4>
      </vt:variant>
      <vt:variant>
        <vt:lpwstr/>
      </vt:variant>
      <vt:variant>
        <vt:lpwstr>_Toc406427881</vt:lpwstr>
      </vt:variant>
      <vt:variant>
        <vt:i4>1835064</vt:i4>
      </vt:variant>
      <vt:variant>
        <vt:i4>1556</vt:i4>
      </vt:variant>
      <vt:variant>
        <vt:i4>0</vt:i4>
      </vt:variant>
      <vt:variant>
        <vt:i4>5</vt:i4>
      </vt:variant>
      <vt:variant>
        <vt:lpwstr/>
      </vt:variant>
      <vt:variant>
        <vt:lpwstr>_Toc406427880</vt:lpwstr>
      </vt:variant>
      <vt:variant>
        <vt:i4>1245240</vt:i4>
      </vt:variant>
      <vt:variant>
        <vt:i4>1550</vt:i4>
      </vt:variant>
      <vt:variant>
        <vt:i4>0</vt:i4>
      </vt:variant>
      <vt:variant>
        <vt:i4>5</vt:i4>
      </vt:variant>
      <vt:variant>
        <vt:lpwstr/>
      </vt:variant>
      <vt:variant>
        <vt:lpwstr>_Toc406427879</vt:lpwstr>
      </vt:variant>
      <vt:variant>
        <vt:i4>1245240</vt:i4>
      </vt:variant>
      <vt:variant>
        <vt:i4>1544</vt:i4>
      </vt:variant>
      <vt:variant>
        <vt:i4>0</vt:i4>
      </vt:variant>
      <vt:variant>
        <vt:i4>5</vt:i4>
      </vt:variant>
      <vt:variant>
        <vt:lpwstr/>
      </vt:variant>
      <vt:variant>
        <vt:lpwstr>_Toc406427878</vt:lpwstr>
      </vt:variant>
      <vt:variant>
        <vt:i4>1245240</vt:i4>
      </vt:variant>
      <vt:variant>
        <vt:i4>1538</vt:i4>
      </vt:variant>
      <vt:variant>
        <vt:i4>0</vt:i4>
      </vt:variant>
      <vt:variant>
        <vt:i4>5</vt:i4>
      </vt:variant>
      <vt:variant>
        <vt:lpwstr/>
      </vt:variant>
      <vt:variant>
        <vt:lpwstr>_Toc406427877</vt:lpwstr>
      </vt:variant>
      <vt:variant>
        <vt:i4>1245240</vt:i4>
      </vt:variant>
      <vt:variant>
        <vt:i4>1532</vt:i4>
      </vt:variant>
      <vt:variant>
        <vt:i4>0</vt:i4>
      </vt:variant>
      <vt:variant>
        <vt:i4>5</vt:i4>
      </vt:variant>
      <vt:variant>
        <vt:lpwstr/>
      </vt:variant>
      <vt:variant>
        <vt:lpwstr>_Toc406427876</vt:lpwstr>
      </vt:variant>
      <vt:variant>
        <vt:i4>1245240</vt:i4>
      </vt:variant>
      <vt:variant>
        <vt:i4>1526</vt:i4>
      </vt:variant>
      <vt:variant>
        <vt:i4>0</vt:i4>
      </vt:variant>
      <vt:variant>
        <vt:i4>5</vt:i4>
      </vt:variant>
      <vt:variant>
        <vt:lpwstr/>
      </vt:variant>
      <vt:variant>
        <vt:lpwstr>_Toc406427875</vt:lpwstr>
      </vt:variant>
      <vt:variant>
        <vt:i4>1245240</vt:i4>
      </vt:variant>
      <vt:variant>
        <vt:i4>1520</vt:i4>
      </vt:variant>
      <vt:variant>
        <vt:i4>0</vt:i4>
      </vt:variant>
      <vt:variant>
        <vt:i4>5</vt:i4>
      </vt:variant>
      <vt:variant>
        <vt:lpwstr/>
      </vt:variant>
      <vt:variant>
        <vt:lpwstr>_Toc406427874</vt:lpwstr>
      </vt:variant>
      <vt:variant>
        <vt:i4>1245240</vt:i4>
      </vt:variant>
      <vt:variant>
        <vt:i4>1514</vt:i4>
      </vt:variant>
      <vt:variant>
        <vt:i4>0</vt:i4>
      </vt:variant>
      <vt:variant>
        <vt:i4>5</vt:i4>
      </vt:variant>
      <vt:variant>
        <vt:lpwstr/>
      </vt:variant>
      <vt:variant>
        <vt:lpwstr>_Toc406427873</vt:lpwstr>
      </vt:variant>
      <vt:variant>
        <vt:i4>1245240</vt:i4>
      </vt:variant>
      <vt:variant>
        <vt:i4>1508</vt:i4>
      </vt:variant>
      <vt:variant>
        <vt:i4>0</vt:i4>
      </vt:variant>
      <vt:variant>
        <vt:i4>5</vt:i4>
      </vt:variant>
      <vt:variant>
        <vt:lpwstr/>
      </vt:variant>
      <vt:variant>
        <vt:lpwstr>_Toc406427872</vt:lpwstr>
      </vt:variant>
      <vt:variant>
        <vt:i4>1245240</vt:i4>
      </vt:variant>
      <vt:variant>
        <vt:i4>1502</vt:i4>
      </vt:variant>
      <vt:variant>
        <vt:i4>0</vt:i4>
      </vt:variant>
      <vt:variant>
        <vt:i4>5</vt:i4>
      </vt:variant>
      <vt:variant>
        <vt:lpwstr/>
      </vt:variant>
      <vt:variant>
        <vt:lpwstr>_Toc406427871</vt:lpwstr>
      </vt:variant>
      <vt:variant>
        <vt:i4>1245240</vt:i4>
      </vt:variant>
      <vt:variant>
        <vt:i4>1496</vt:i4>
      </vt:variant>
      <vt:variant>
        <vt:i4>0</vt:i4>
      </vt:variant>
      <vt:variant>
        <vt:i4>5</vt:i4>
      </vt:variant>
      <vt:variant>
        <vt:lpwstr/>
      </vt:variant>
      <vt:variant>
        <vt:lpwstr>_Toc406427870</vt:lpwstr>
      </vt:variant>
      <vt:variant>
        <vt:i4>1179704</vt:i4>
      </vt:variant>
      <vt:variant>
        <vt:i4>1490</vt:i4>
      </vt:variant>
      <vt:variant>
        <vt:i4>0</vt:i4>
      </vt:variant>
      <vt:variant>
        <vt:i4>5</vt:i4>
      </vt:variant>
      <vt:variant>
        <vt:lpwstr/>
      </vt:variant>
      <vt:variant>
        <vt:lpwstr>_Toc406427869</vt:lpwstr>
      </vt:variant>
      <vt:variant>
        <vt:i4>1179704</vt:i4>
      </vt:variant>
      <vt:variant>
        <vt:i4>1484</vt:i4>
      </vt:variant>
      <vt:variant>
        <vt:i4>0</vt:i4>
      </vt:variant>
      <vt:variant>
        <vt:i4>5</vt:i4>
      </vt:variant>
      <vt:variant>
        <vt:lpwstr/>
      </vt:variant>
      <vt:variant>
        <vt:lpwstr>_Toc406427868</vt:lpwstr>
      </vt:variant>
      <vt:variant>
        <vt:i4>1179704</vt:i4>
      </vt:variant>
      <vt:variant>
        <vt:i4>1478</vt:i4>
      </vt:variant>
      <vt:variant>
        <vt:i4>0</vt:i4>
      </vt:variant>
      <vt:variant>
        <vt:i4>5</vt:i4>
      </vt:variant>
      <vt:variant>
        <vt:lpwstr/>
      </vt:variant>
      <vt:variant>
        <vt:lpwstr>_Toc406427867</vt:lpwstr>
      </vt:variant>
      <vt:variant>
        <vt:i4>1179704</vt:i4>
      </vt:variant>
      <vt:variant>
        <vt:i4>1472</vt:i4>
      </vt:variant>
      <vt:variant>
        <vt:i4>0</vt:i4>
      </vt:variant>
      <vt:variant>
        <vt:i4>5</vt:i4>
      </vt:variant>
      <vt:variant>
        <vt:lpwstr/>
      </vt:variant>
      <vt:variant>
        <vt:lpwstr>_Toc406427866</vt:lpwstr>
      </vt:variant>
      <vt:variant>
        <vt:i4>1179704</vt:i4>
      </vt:variant>
      <vt:variant>
        <vt:i4>1466</vt:i4>
      </vt:variant>
      <vt:variant>
        <vt:i4>0</vt:i4>
      </vt:variant>
      <vt:variant>
        <vt:i4>5</vt:i4>
      </vt:variant>
      <vt:variant>
        <vt:lpwstr/>
      </vt:variant>
      <vt:variant>
        <vt:lpwstr>_Toc406427865</vt:lpwstr>
      </vt:variant>
      <vt:variant>
        <vt:i4>1179704</vt:i4>
      </vt:variant>
      <vt:variant>
        <vt:i4>1460</vt:i4>
      </vt:variant>
      <vt:variant>
        <vt:i4>0</vt:i4>
      </vt:variant>
      <vt:variant>
        <vt:i4>5</vt:i4>
      </vt:variant>
      <vt:variant>
        <vt:lpwstr/>
      </vt:variant>
      <vt:variant>
        <vt:lpwstr>_Toc406427864</vt:lpwstr>
      </vt:variant>
      <vt:variant>
        <vt:i4>1179704</vt:i4>
      </vt:variant>
      <vt:variant>
        <vt:i4>1454</vt:i4>
      </vt:variant>
      <vt:variant>
        <vt:i4>0</vt:i4>
      </vt:variant>
      <vt:variant>
        <vt:i4>5</vt:i4>
      </vt:variant>
      <vt:variant>
        <vt:lpwstr/>
      </vt:variant>
      <vt:variant>
        <vt:lpwstr>_Toc406427863</vt:lpwstr>
      </vt:variant>
      <vt:variant>
        <vt:i4>1179704</vt:i4>
      </vt:variant>
      <vt:variant>
        <vt:i4>1448</vt:i4>
      </vt:variant>
      <vt:variant>
        <vt:i4>0</vt:i4>
      </vt:variant>
      <vt:variant>
        <vt:i4>5</vt:i4>
      </vt:variant>
      <vt:variant>
        <vt:lpwstr/>
      </vt:variant>
      <vt:variant>
        <vt:lpwstr>_Toc406427862</vt:lpwstr>
      </vt:variant>
      <vt:variant>
        <vt:i4>1179704</vt:i4>
      </vt:variant>
      <vt:variant>
        <vt:i4>1442</vt:i4>
      </vt:variant>
      <vt:variant>
        <vt:i4>0</vt:i4>
      </vt:variant>
      <vt:variant>
        <vt:i4>5</vt:i4>
      </vt:variant>
      <vt:variant>
        <vt:lpwstr/>
      </vt:variant>
      <vt:variant>
        <vt:lpwstr>_Toc406427861</vt:lpwstr>
      </vt:variant>
      <vt:variant>
        <vt:i4>1179704</vt:i4>
      </vt:variant>
      <vt:variant>
        <vt:i4>1436</vt:i4>
      </vt:variant>
      <vt:variant>
        <vt:i4>0</vt:i4>
      </vt:variant>
      <vt:variant>
        <vt:i4>5</vt:i4>
      </vt:variant>
      <vt:variant>
        <vt:lpwstr/>
      </vt:variant>
      <vt:variant>
        <vt:lpwstr>_Toc406427860</vt:lpwstr>
      </vt:variant>
      <vt:variant>
        <vt:i4>1114168</vt:i4>
      </vt:variant>
      <vt:variant>
        <vt:i4>1430</vt:i4>
      </vt:variant>
      <vt:variant>
        <vt:i4>0</vt:i4>
      </vt:variant>
      <vt:variant>
        <vt:i4>5</vt:i4>
      </vt:variant>
      <vt:variant>
        <vt:lpwstr/>
      </vt:variant>
      <vt:variant>
        <vt:lpwstr>_Toc406427859</vt:lpwstr>
      </vt:variant>
      <vt:variant>
        <vt:i4>1114168</vt:i4>
      </vt:variant>
      <vt:variant>
        <vt:i4>1424</vt:i4>
      </vt:variant>
      <vt:variant>
        <vt:i4>0</vt:i4>
      </vt:variant>
      <vt:variant>
        <vt:i4>5</vt:i4>
      </vt:variant>
      <vt:variant>
        <vt:lpwstr/>
      </vt:variant>
      <vt:variant>
        <vt:lpwstr>_Toc406427858</vt:lpwstr>
      </vt:variant>
      <vt:variant>
        <vt:i4>1114168</vt:i4>
      </vt:variant>
      <vt:variant>
        <vt:i4>1418</vt:i4>
      </vt:variant>
      <vt:variant>
        <vt:i4>0</vt:i4>
      </vt:variant>
      <vt:variant>
        <vt:i4>5</vt:i4>
      </vt:variant>
      <vt:variant>
        <vt:lpwstr/>
      </vt:variant>
      <vt:variant>
        <vt:lpwstr>_Toc406427857</vt:lpwstr>
      </vt:variant>
      <vt:variant>
        <vt:i4>1114168</vt:i4>
      </vt:variant>
      <vt:variant>
        <vt:i4>1412</vt:i4>
      </vt:variant>
      <vt:variant>
        <vt:i4>0</vt:i4>
      </vt:variant>
      <vt:variant>
        <vt:i4>5</vt:i4>
      </vt:variant>
      <vt:variant>
        <vt:lpwstr/>
      </vt:variant>
      <vt:variant>
        <vt:lpwstr>_Toc406427856</vt:lpwstr>
      </vt:variant>
      <vt:variant>
        <vt:i4>1114168</vt:i4>
      </vt:variant>
      <vt:variant>
        <vt:i4>1406</vt:i4>
      </vt:variant>
      <vt:variant>
        <vt:i4>0</vt:i4>
      </vt:variant>
      <vt:variant>
        <vt:i4>5</vt:i4>
      </vt:variant>
      <vt:variant>
        <vt:lpwstr/>
      </vt:variant>
      <vt:variant>
        <vt:lpwstr>_Toc406427855</vt:lpwstr>
      </vt:variant>
      <vt:variant>
        <vt:i4>1114168</vt:i4>
      </vt:variant>
      <vt:variant>
        <vt:i4>1400</vt:i4>
      </vt:variant>
      <vt:variant>
        <vt:i4>0</vt:i4>
      </vt:variant>
      <vt:variant>
        <vt:i4>5</vt:i4>
      </vt:variant>
      <vt:variant>
        <vt:lpwstr/>
      </vt:variant>
      <vt:variant>
        <vt:lpwstr>_Toc406427854</vt:lpwstr>
      </vt:variant>
      <vt:variant>
        <vt:i4>1114168</vt:i4>
      </vt:variant>
      <vt:variant>
        <vt:i4>1394</vt:i4>
      </vt:variant>
      <vt:variant>
        <vt:i4>0</vt:i4>
      </vt:variant>
      <vt:variant>
        <vt:i4>5</vt:i4>
      </vt:variant>
      <vt:variant>
        <vt:lpwstr/>
      </vt:variant>
      <vt:variant>
        <vt:lpwstr>_Toc406427853</vt:lpwstr>
      </vt:variant>
      <vt:variant>
        <vt:i4>1114168</vt:i4>
      </vt:variant>
      <vt:variant>
        <vt:i4>1388</vt:i4>
      </vt:variant>
      <vt:variant>
        <vt:i4>0</vt:i4>
      </vt:variant>
      <vt:variant>
        <vt:i4>5</vt:i4>
      </vt:variant>
      <vt:variant>
        <vt:lpwstr/>
      </vt:variant>
      <vt:variant>
        <vt:lpwstr>_Toc406427852</vt:lpwstr>
      </vt:variant>
      <vt:variant>
        <vt:i4>1114168</vt:i4>
      </vt:variant>
      <vt:variant>
        <vt:i4>1382</vt:i4>
      </vt:variant>
      <vt:variant>
        <vt:i4>0</vt:i4>
      </vt:variant>
      <vt:variant>
        <vt:i4>5</vt:i4>
      </vt:variant>
      <vt:variant>
        <vt:lpwstr/>
      </vt:variant>
      <vt:variant>
        <vt:lpwstr>_Toc406427851</vt:lpwstr>
      </vt:variant>
      <vt:variant>
        <vt:i4>1114168</vt:i4>
      </vt:variant>
      <vt:variant>
        <vt:i4>1376</vt:i4>
      </vt:variant>
      <vt:variant>
        <vt:i4>0</vt:i4>
      </vt:variant>
      <vt:variant>
        <vt:i4>5</vt:i4>
      </vt:variant>
      <vt:variant>
        <vt:lpwstr/>
      </vt:variant>
      <vt:variant>
        <vt:lpwstr>_Toc406427850</vt:lpwstr>
      </vt:variant>
      <vt:variant>
        <vt:i4>1048632</vt:i4>
      </vt:variant>
      <vt:variant>
        <vt:i4>1370</vt:i4>
      </vt:variant>
      <vt:variant>
        <vt:i4>0</vt:i4>
      </vt:variant>
      <vt:variant>
        <vt:i4>5</vt:i4>
      </vt:variant>
      <vt:variant>
        <vt:lpwstr/>
      </vt:variant>
      <vt:variant>
        <vt:lpwstr>_Toc406427849</vt:lpwstr>
      </vt:variant>
      <vt:variant>
        <vt:i4>1048632</vt:i4>
      </vt:variant>
      <vt:variant>
        <vt:i4>1364</vt:i4>
      </vt:variant>
      <vt:variant>
        <vt:i4>0</vt:i4>
      </vt:variant>
      <vt:variant>
        <vt:i4>5</vt:i4>
      </vt:variant>
      <vt:variant>
        <vt:lpwstr/>
      </vt:variant>
      <vt:variant>
        <vt:lpwstr>_Toc406427848</vt:lpwstr>
      </vt:variant>
      <vt:variant>
        <vt:i4>1048632</vt:i4>
      </vt:variant>
      <vt:variant>
        <vt:i4>1358</vt:i4>
      </vt:variant>
      <vt:variant>
        <vt:i4>0</vt:i4>
      </vt:variant>
      <vt:variant>
        <vt:i4>5</vt:i4>
      </vt:variant>
      <vt:variant>
        <vt:lpwstr/>
      </vt:variant>
      <vt:variant>
        <vt:lpwstr>_Toc406427847</vt:lpwstr>
      </vt:variant>
      <vt:variant>
        <vt:i4>1048632</vt:i4>
      </vt:variant>
      <vt:variant>
        <vt:i4>1352</vt:i4>
      </vt:variant>
      <vt:variant>
        <vt:i4>0</vt:i4>
      </vt:variant>
      <vt:variant>
        <vt:i4>5</vt:i4>
      </vt:variant>
      <vt:variant>
        <vt:lpwstr/>
      </vt:variant>
      <vt:variant>
        <vt:lpwstr>_Toc406427846</vt:lpwstr>
      </vt:variant>
      <vt:variant>
        <vt:i4>1048632</vt:i4>
      </vt:variant>
      <vt:variant>
        <vt:i4>1346</vt:i4>
      </vt:variant>
      <vt:variant>
        <vt:i4>0</vt:i4>
      </vt:variant>
      <vt:variant>
        <vt:i4>5</vt:i4>
      </vt:variant>
      <vt:variant>
        <vt:lpwstr/>
      </vt:variant>
      <vt:variant>
        <vt:lpwstr>_Toc406427845</vt:lpwstr>
      </vt:variant>
      <vt:variant>
        <vt:i4>1048632</vt:i4>
      </vt:variant>
      <vt:variant>
        <vt:i4>1340</vt:i4>
      </vt:variant>
      <vt:variant>
        <vt:i4>0</vt:i4>
      </vt:variant>
      <vt:variant>
        <vt:i4>5</vt:i4>
      </vt:variant>
      <vt:variant>
        <vt:lpwstr/>
      </vt:variant>
      <vt:variant>
        <vt:lpwstr>_Toc406427844</vt:lpwstr>
      </vt:variant>
      <vt:variant>
        <vt:i4>1048632</vt:i4>
      </vt:variant>
      <vt:variant>
        <vt:i4>1334</vt:i4>
      </vt:variant>
      <vt:variant>
        <vt:i4>0</vt:i4>
      </vt:variant>
      <vt:variant>
        <vt:i4>5</vt:i4>
      </vt:variant>
      <vt:variant>
        <vt:lpwstr/>
      </vt:variant>
      <vt:variant>
        <vt:lpwstr>_Toc406427843</vt:lpwstr>
      </vt:variant>
      <vt:variant>
        <vt:i4>1048632</vt:i4>
      </vt:variant>
      <vt:variant>
        <vt:i4>1328</vt:i4>
      </vt:variant>
      <vt:variant>
        <vt:i4>0</vt:i4>
      </vt:variant>
      <vt:variant>
        <vt:i4>5</vt:i4>
      </vt:variant>
      <vt:variant>
        <vt:lpwstr/>
      </vt:variant>
      <vt:variant>
        <vt:lpwstr>_Toc406427842</vt:lpwstr>
      </vt:variant>
      <vt:variant>
        <vt:i4>1048632</vt:i4>
      </vt:variant>
      <vt:variant>
        <vt:i4>1322</vt:i4>
      </vt:variant>
      <vt:variant>
        <vt:i4>0</vt:i4>
      </vt:variant>
      <vt:variant>
        <vt:i4>5</vt:i4>
      </vt:variant>
      <vt:variant>
        <vt:lpwstr/>
      </vt:variant>
      <vt:variant>
        <vt:lpwstr>_Toc406427841</vt:lpwstr>
      </vt:variant>
      <vt:variant>
        <vt:i4>1048632</vt:i4>
      </vt:variant>
      <vt:variant>
        <vt:i4>1316</vt:i4>
      </vt:variant>
      <vt:variant>
        <vt:i4>0</vt:i4>
      </vt:variant>
      <vt:variant>
        <vt:i4>5</vt:i4>
      </vt:variant>
      <vt:variant>
        <vt:lpwstr/>
      </vt:variant>
      <vt:variant>
        <vt:lpwstr>_Toc406427840</vt:lpwstr>
      </vt:variant>
      <vt:variant>
        <vt:i4>1507384</vt:i4>
      </vt:variant>
      <vt:variant>
        <vt:i4>1310</vt:i4>
      </vt:variant>
      <vt:variant>
        <vt:i4>0</vt:i4>
      </vt:variant>
      <vt:variant>
        <vt:i4>5</vt:i4>
      </vt:variant>
      <vt:variant>
        <vt:lpwstr/>
      </vt:variant>
      <vt:variant>
        <vt:lpwstr>_Toc406427839</vt:lpwstr>
      </vt:variant>
      <vt:variant>
        <vt:i4>1507384</vt:i4>
      </vt:variant>
      <vt:variant>
        <vt:i4>1304</vt:i4>
      </vt:variant>
      <vt:variant>
        <vt:i4>0</vt:i4>
      </vt:variant>
      <vt:variant>
        <vt:i4>5</vt:i4>
      </vt:variant>
      <vt:variant>
        <vt:lpwstr/>
      </vt:variant>
      <vt:variant>
        <vt:lpwstr>_Toc406427838</vt:lpwstr>
      </vt:variant>
      <vt:variant>
        <vt:i4>1507384</vt:i4>
      </vt:variant>
      <vt:variant>
        <vt:i4>1298</vt:i4>
      </vt:variant>
      <vt:variant>
        <vt:i4>0</vt:i4>
      </vt:variant>
      <vt:variant>
        <vt:i4>5</vt:i4>
      </vt:variant>
      <vt:variant>
        <vt:lpwstr/>
      </vt:variant>
      <vt:variant>
        <vt:lpwstr>_Toc406427837</vt:lpwstr>
      </vt:variant>
      <vt:variant>
        <vt:i4>1507384</vt:i4>
      </vt:variant>
      <vt:variant>
        <vt:i4>1292</vt:i4>
      </vt:variant>
      <vt:variant>
        <vt:i4>0</vt:i4>
      </vt:variant>
      <vt:variant>
        <vt:i4>5</vt:i4>
      </vt:variant>
      <vt:variant>
        <vt:lpwstr/>
      </vt:variant>
      <vt:variant>
        <vt:lpwstr>_Toc406427836</vt:lpwstr>
      </vt:variant>
      <vt:variant>
        <vt:i4>1507384</vt:i4>
      </vt:variant>
      <vt:variant>
        <vt:i4>1286</vt:i4>
      </vt:variant>
      <vt:variant>
        <vt:i4>0</vt:i4>
      </vt:variant>
      <vt:variant>
        <vt:i4>5</vt:i4>
      </vt:variant>
      <vt:variant>
        <vt:lpwstr/>
      </vt:variant>
      <vt:variant>
        <vt:lpwstr>_Toc406427835</vt:lpwstr>
      </vt:variant>
      <vt:variant>
        <vt:i4>1507384</vt:i4>
      </vt:variant>
      <vt:variant>
        <vt:i4>1280</vt:i4>
      </vt:variant>
      <vt:variant>
        <vt:i4>0</vt:i4>
      </vt:variant>
      <vt:variant>
        <vt:i4>5</vt:i4>
      </vt:variant>
      <vt:variant>
        <vt:lpwstr/>
      </vt:variant>
      <vt:variant>
        <vt:lpwstr>_Toc406427834</vt:lpwstr>
      </vt:variant>
      <vt:variant>
        <vt:i4>1507384</vt:i4>
      </vt:variant>
      <vt:variant>
        <vt:i4>1274</vt:i4>
      </vt:variant>
      <vt:variant>
        <vt:i4>0</vt:i4>
      </vt:variant>
      <vt:variant>
        <vt:i4>5</vt:i4>
      </vt:variant>
      <vt:variant>
        <vt:lpwstr/>
      </vt:variant>
      <vt:variant>
        <vt:lpwstr>_Toc406427833</vt:lpwstr>
      </vt:variant>
      <vt:variant>
        <vt:i4>1507384</vt:i4>
      </vt:variant>
      <vt:variant>
        <vt:i4>1268</vt:i4>
      </vt:variant>
      <vt:variant>
        <vt:i4>0</vt:i4>
      </vt:variant>
      <vt:variant>
        <vt:i4>5</vt:i4>
      </vt:variant>
      <vt:variant>
        <vt:lpwstr/>
      </vt:variant>
      <vt:variant>
        <vt:lpwstr>_Toc406427832</vt:lpwstr>
      </vt:variant>
      <vt:variant>
        <vt:i4>1507384</vt:i4>
      </vt:variant>
      <vt:variant>
        <vt:i4>1262</vt:i4>
      </vt:variant>
      <vt:variant>
        <vt:i4>0</vt:i4>
      </vt:variant>
      <vt:variant>
        <vt:i4>5</vt:i4>
      </vt:variant>
      <vt:variant>
        <vt:lpwstr/>
      </vt:variant>
      <vt:variant>
        <vt:lpwstr>_Toc406427831</vt:lpwstr>
      </vt:variant>
      <vt:variant>
        <vt:i4>1507384</vt:i4>
      </vt:variant>
      <vt:variant>
        <vt:i4>1256</vt:i4>
      </vt:variant>
      <vt:variant>
        <vt:i4>0</vt:i4>
      </vt:variant>
      <vt:variant>
        <vt:i4>5</vt:i4>
      </vt:variant>
      <vt:variant>
        <vt:lpwstr/>
      </vt:variant>
      <vt:variant>
        <vt:lpwstr>_Toc406427830</vt:lpwstr>
      </vt:variant>
      <vt:variant>
        <vt:i4>1441848</vt:i4>
      </vt:variant>
      <vt:variant>
        <vt:i4>1250</vt:i4>
      </vt:variant>
      <vt:variant>
        <vt:i4>0</vt:i4>
      </vt:variant>
      <vt:variant>
        <vt:i4>5</vt:i4>
      </vt:variant>
      <vt:variant>
        <vt:lpwstr/>
      </vt:variant>
      <vt:variant>
        <vt:lpwstr>_Toc406427829</vt:lpwstr>
      </vt:variant>
      <vt:variant>
        <vt:i4>1441848</vt:i4>
      </vt:variant>
      <vt:variant>
        <vt:i4>1244</vt:i4>
      </vt:variant>
      <vt:variant>
        <vt:i4>0</vt:i4>
      </vt:variant>
      <vt:variant>
        <vt:i4>5</vt:i4>
      </vt:variant>
      <vt:variant>
        <vt:lpwstr/>
      </vt:variant>
      <vt:variant>
        <vt:lpwstr>_Toc406427828</vt:lpwstr>
      </vt:variant>
      <vt:variant>
        <vt:i4>1441848</vt:i4>
      </vt:variant>
      <vt:variant>
        <vt:i4>1238</vt:i4>
      </vt:variant>
      <vt:variant>
        <vt:i4>0</vt:i4>
      </vt:variant>
      <vt:variant>
        <vt:i4>5</vt:i4>
      </vt:variant>
      <vt:variant>
        <vt:lpwstr/>
      </vt:variant>
      <vt:variant>
        <vt:lpwstr>_Toc406427827</vt:lpwstr>
      </vt:variant>
      <vt:variant>
        <vt:i4>1441848</vt:i4>
      </vt:variant>
      <vt:variant>
        <vt:i4>1232</vt:i4>
      </vt:variant>
      <vt:variant>
        <vt:i4>0</vt:i4>
      </vt:variant>
      <vt:variant>
        <vt:i4>5</vt:i4>
      </vt:variant>
      <vt:variant>
        <vt:lpwstr/>
      </vt:variant>
      <vt:variant>
        <vt:lpwstr>_Toc406427826</vt:lpwstr>
      </vt:variant>
      <vt:variant>
        <vt:i4>1441848</vt:i4>
      </vt:variant>
      <vt:variant>
        <vt:i4>1226</vt:i4>
      </vt:variant>
      <vt:variant>
        <vt:i4>0</vt:i4>
      </vt:variant>
      <vt:variant>
        <vt:i4>5</vt:i4>
      </vt:variant>
      <vt:variant>
        <vt:lpwstr/>
      </vt:variant>
      <vt:variant>
        <vt:lpwstr>_Toc406427825</vt:lpwstr>
      </vt:variant>
      <vt:variant>
        <vt:i4>1441848</vt:i4>
      </vt:variant>
      <vt:variant>
        <vt:i4>1220</vt:i4>
      </vt:variant>
      <vt:variant>
        <vt:i4>0</vt:i4>
      </vt:variant>
      <vt:variant>
        <vt:i4>5</vt:i4>
      </vt:variant>
      <vt:variant>
        <vt:lpwstr/>
      </vt:variant>
      <vt:variant>
        <vt:lpwstr>_Toc406427824</vt:lpwstr>
      </vt:variant>
      <vt:variant>
        <vt:i4>1441848</vt:i4>
      </vt:variant>
      <vt:variant>
        <vt:i4>1214</vt:i4>
      </vt:variant>
      <vt:variant>
        <vt:i4>0</vt:i4>
      </vt:variant>
      <vt:variant>
        <vt:i4>5</vt:i4>
      </vt:variant>
      <vt:variant>
        <vt:lpwstr/>
      </vt:variant>
      <vt:variant>
        <vt:lpwstr>_Toc406427823</vt:lpwstr>
      </vt:variant>
      <vt:variant>
        <vt:i4>1441848</vt:i4>
      </vt:variant>
      <vt:variant>
        <vt:i4>1208</vt:i4>
      </vt:variant>
      <vt:variant>
        <vt:i4>0</vt:i4>
      </vt:variant>
      <vt:variant>
        <vt:i4>5</vt:i4>
      </vt:variant>
      <vt:variant>
        <vt:lpwstr/>
      </vt:variant>
      <vt:variant>
        <vt:lpwstr>_Toc406427822</vt:lpwstr>
      </vt:variant>
      <vt:variant>
        <vt:i4>1441848</vt:i4>
      </vt:variant>
      <vt:variant>
        <vt:i4>1202</vt:i4>
      </vt:variant>
      <vt:variant>
        <vt:i4>0</vt:i4>
      </vt:variant>
      <vt:variant>
        <vt:i4>5</vt:i4>
      </vt:variant>
      <vt:variant>
        <vt:lpwstr/>
      </vt:variant>
      <vt:variant>
        <vt:lpwstr>_Toc406427821</vt:lpwstr>
      </vt:variant>
      <vt:variant>
        <vt:i4>1441848</vt:i4>
      </vt:variant>
      <vt:variant>
        <vt:i4>1196</vt:i4>
      </vt:variant>
      <vt:variant>
        <vt:i4>0</vt:i4>
      </vt:variant>
      <vt:variant>
        <vt:i4>5</vt:i4>
      </vt:variant>
      <vt:variant>
        <vt:lpwstr/>
      </vt:variant>
      <vt:variant>
        <vt:lpwstr>_Toc406427820</vt:lpwstr>
      </vt:variant>
      <vt:variant>
        <vt:i4>1376312</vt:i4>
      </vt:variant>
      <vt:variant>
        <vt:i4>1190</vt:i4>
      </vt:variant>
      <vt:variant>
        <vt:i4>0</vt:i4>
      </vt:variant>
      <vt:variant>
        <vt:i4>5</vt:i4>
      </vt:variant>
      <vt:variant>
        <vt:lpwstr/>
      </vt:variant>
      <vt:variant>
        <vt:lpwstr>_Toc406427819</vt:lpwstr>
      </vt:variant>
      <vt:variant>
        <vt:i4>1376312</vt:i4>
      </vt:variant>
      <vt:variant>
        <vt:i4>1184</vt:i4>
      </vt:variant>
      <vt:variant>
        <vt:i4>0</vt:i4>
      </vt:variant>
      <vt:variant>
        <vt:i4>5</vt:i4>
      </vt:variant>
      <vt:variant>
        <vt:lpwstr/>
      </vt:variant>
      <vt:variant>
        <vt:lpwstr>_Toc406427818</vt:lpwstr>
      </vt:variant>
      <vt:variant>
        <vt:i4>1376312</vt:i4>
      </vt:variant>
      <vt:variant>
        <vt:i4>1178</vt:i4>
      </vt:variant>
      <vt:variant>
        <vt:i4>0</vt:i4>
      </vt:variant>
      <vt:variant>
        <vt:i4>5</vt:i4>
      </vt:variant>
      <vt:variant>
        <vt:lpwstr/>
      </vt:variant>
      <vt:variant>
        <vt:lpwstr>_Toc406427817</vt:lpwstr>
      </vt:variant>
      <vt:variant>
        <vt:i4>1376312</vt:i4>
      </vt:variant>
      <vt:variant>
        <vt:i4>1172</vt:i4>
      </vt:variant>
      <vt:variant>
        <vt:i4>0</vt:i4>
      </vt:variant>
      <vt:variant>
        <vt:i4>5</vt:i4>
      </vt:variant>
      <vt:variant>
        <vt:lpwstr/>
      </vt:variant>
      <vt:variant>
        <vt:lpwstr>_Toc406427816</vt:lpwstr>
      </vt:variant>
      <vt:variant>
        <vt:i4>1376312</vt:i4>
      </vt:variant>
      <vt:variant>
        <vt:i4>1166</vt:i4>
      </vt:variant>
      <vt:variant>
        <vt:i4>0</vt:i4>
      </vt:variant>
      <vt:variant>
        <vt:i4>5</vt:i4>
      </vt:variant>
      <vt:variant>
        <vt:lpwstr/>
      </vt:variant>
      <vt:variant>
        <vt:lpwstr>_Toc406427815</vt:lpwstr>
      </vt:variant>
      <vt:variant>
        <vt:i4>1376312</vt:i4>
      </vt:variant>
      <vt:variant>
        <vt:i4>1160</vt:i4>
      </vt:variant>
      <vt:variant>
        <vt:i4>0</vt:i4>
      </vt:variant>
      <vt:variant>
        <vt:i4>5</vt:i4>
      </vt:variant>
      <vt:variant>
        <vt:lpwstr/>
      </vt:variant>
      <vt:variant>
        <vt:lpwstr>_Toc406427814</vt:lpwstr>
      </vt:variant>
      <vt:variant>
        <vt:i4>1376312</vt:i4>
      </vt:variant>
      <vt:variant>
        <vt:i4>1154</vt:i4>
      </vt:variant>
      <vt:variant>
        <vt:i4>0</vt:i4>
      </vt:variant>
      <vt:variant>
        <vt:i4>5</vt:i4>
      </vt:variant>
      <vt:variant>
        <vt:lpwstr/>
      </vt:variant>
      <vt:variant>
        <vt:lpwstr>_Toc406427813</vt:lpwstr>
      </vt:variant>
      <vt:variant>
        <vt:i4>1376312</vt:i4>
      </vt:variant>
      <vt:variant>
        <vt:i4>1148</vt:i4>
      </vt:variant>
      <vt:variant>
        <vt:i4>0</vt:i4>
      </vt:variant>
      <vt:variant>
        <vt:i4>5</vt:i4>
      </vt:variant>
      <vt:variant>
        <vt:lpwstr/>
      </vt:variant>
      <vt:variant>
        <vt:lpwstr>_Toc406427812</vt:lpwstr>
      </vt:variant>
      <vt:variant>
        <vt:i4>1376312</vt:i4>
      </vt:variant>
      <vt:variant>
        <vt:i4>1142</vt:i4>
      </vt:variant>
      <vt:variant>
        <vt:i4>0</vt:i4>
      </vt:variant>
      <vt:variant>
        <vt:i4>5</vt:i4>
      </vt:variant>
      <vt:variant>
        <vt:lpwstr/>
      </vt:variant>
      <vt:variant>
        <vt:lpwstr>_Toc406427811</vt:lpwstr>
      </vt:variant>
      <vt:variant>
        <vt:i4>1376312</vt:i4>
      </vt:variant>
      <vt:variant>
        <vt:i4>1136</vt:i4>
      </vt:variant>
      <vt:variant>
        <vt:i4>0</vt:i4>
      </vt:variant>
      <vt:variant>
        <vt:i4>5</vt:i4>
      </vt:variant>
      <vt:variant>
        <vt:lpwstr/>
      </vt:variant>
      <vt:variant>
        <vt:lpwstr>_Toc406427810</vt:lpwstr>
      </vt:variant>
      <vt:variant>
        <vt:i4>1310776</vt:i4>
      </vt:variant>
      <vt:variant>
        <vt:i4>1130</vt:i4>
      </vt:variant>
      <vt:variant>
        <vt:i4>0</vt:i4>
      </vt:variant>
      <vt:variant>
        <vt:i4>5</vt:i4>
      </vt:variant>
      <vt:variant>
        <vt:lpwstr/>
      </vt:variant>
      <vt:variant>
        <vt:lpwstr>_Toc406427809</vt:lpwstr>
      </vt:variant>
      <vt:variant>
        <vt:i4>1310776</vt:i4>
      </vt:variant>
      <vt:variant>
        <vt:i4>1124</vt:i4>
      </vt:variant>
      <vt:variant>
        <vt:i4>0</vt:i4>
      </vt:variant>
      <vt:variant>
        <vt:i4>5</vt:i4>
      </vt:variant>
      <vt:variant>
        <vt:lpwstr/>
      </vt:variant>
      <vt:variant>
        <vt:lpwstr>_Toc406427808</vt:lpwstr>
      </vt:variant>
      <vt:variant>
        <vt:i4>1310776</vt:i4>
      </vt:variant>
      <vt:variant>
        <vt:i4>1118</vt:i4>
      </vt:variant>
      <vt:variant>
        <vt:i4>0</vt:i4>
      </vt:variant>
      <vt:variant>
        <vt:i4>5</vt:i4>
      </vt:variant>
      <vt:variant>
        <vt:lpwstr/>
      </vt:variant>
      <vt:variant>
        <vt:lpwstr>_Toc406427807</vt:lpwstr>
      </vt:variant>
      <vt:variant>
        <vt:i4>1310776</vt:i4>
      </vt:variant>
      <vt:variant>
        <vt:i4>1112</vt:i4>
      </vt:variant>
      <vt:variant>
        <vt:i4>0</vt:i4>
      </vt:variant>
      <vt:variant>
        <vt:i4>5</vt:i4>
      </vt:variant>
      <vt:variant>
        <vt:lpwstr/>
      </vt:variant>
      <vt:variant>
        <vt:lpwstr>_Toc406427806</vt:lpwstr>
      </vt:variant>
      <vt:variant>
        <vt:i4>1310776</vt:i4>
      </vt:variant>
      <vt:variant>
        <vt:i4>1106</vt:i4>
      </vt:variant>
      <vt:variant>
        <vt:i4>0</vt:i4>
      </vt:variant>
      <vt:variant>
        <vt:i4>5</vt:i4>
      </vt:variant>
      <vt:variant>
        <vt:lpwstr/>
      </vt:variant>
      <vt:variant>
        <vt:lpwstr>_Toc406427805</vt:lpwstr>
      </vt:variant>
      <vt:variant>
        <vt:i4>1310776</vt:i4>
      </vt:variant>
      <vt:variant>
        <vt:i4>1100</vt:i4>
      </vt:variant>
      <vt:variant>
        <vt:i4>0</vt:i4>
      </vt:variant>
      <vt:variant>
        <vt:i4>5</vt:i4>
      </vt:variant>
      <vt:variant>
        <vt:lpwstr/>
      </vt:variant>
      <vt:variant>
        <vt:lpwstr>_Toc406427804</vt:lpwstr>
      </vt:variant>
      <vt:variant>
        <vt:i4>1310776</vt:i4>
      </vt:variant>
      <vt:variant>
        <vt:i4>1094</vt:i4>
      </vt:variant>
      <vt:variant>
        <vt:i4>0</vt:i4>
      </vt:variant>
      <vt:variant>
        <vt:i4>5</vt:i4>
      </vt:variant>
      <vt:variant>
        <vt:lpwstr/>
      </vt:variant>
      <vt:variant>
        <vt:lpwstr>_Toc406427803</vt:lpwstr>
      </vt:variant>
      <vt:variant>
        <vt:i4>1310776</vt:i4>
      </vt:variant>
      <vt:variant>
        <vt:i4>1088</vt:i4>
      </vt:variant>
      <vt:variant>
        <vt:i4>0</vt:i4>
      </vt:variant>
      <vt:variant>
        <vt:i4>5</vt:i4>
      </vt:variant>
      <vt:variant>
        <vt:lpwstr/>
      </vt:variant>
      <vt:variant>
        <vt:lpwstr>_Toc406427802</vt:lpwstr>
      </vt:variant>
      <vt:variant>
        <vt:i4>1310776</vt:i4>
      </vt:variant>
      <vt:variant>
        <vt:i4>1082</vt:i4>
      </vt:variant>
      <vt:variant>
        <vt:i4>0</vt:i4>
      </vt:variant>
      <vt:variant>
        <vt:i4>5</vt:i4>
      </vt:variant>
      <vt:variant>
        <vt:lpwstr/>
      </vt:variant>
      <vt:variant>
        <vt:lpwstr>_Toc406427801</vt:lpwstr>
      </vt:variant>
      <vt:variant>
        <vt:i4>1310776</vt:i4>
      </vt:variant>
      <vt:variant>
        <vt:i4>1076</vt:i4>
      </vt:variant>
      <vt:variant>
        <vt:i4>0</vt:i4>
      </vt:variant>
      <vt:variant>
        <vt:i4>5</vt:i4>
      </vt:variant>
      <vt:variant>
        <vt:lpwstr/>
      </vt:variant>
      <vt:variant>
        <vt:lpwstr>_Toc406427800</vt:lpwstr>
      </vt:variant>
      <vt:variant>
        <vt:i4>1900599</vt:i4>
      </vt:variant>
      <vt:variant>
        <vt:i4>1070</vt:i4>
      </vt:variant>
      <vt:variant>
        <vt:i4>0</vt:i4>
      </vt:variant>
      <vt:variant>
        <vt:i4>5</vt:i4>
      </vt:variant>
      <vt:variant>
        <vt:lpwstr/>
      </vt:variant>
      <vt:variant>
        <vt:lpwstr>_Toc406427799</vt:lpwstr>
      </vt:variant>
      <vt:variant>
        <vt:i4>1900599</vt:i4>
      </vt:variant>
      <vt:variant>
        <vt:i4>1064</vt:i4>
      </vt:variant>
      <vt:variant>
        <vt:i4>0</vt:i4>
      </vt:variant>
      <vt:variant>
        <vt:i4>5</vt:i4>
      </vt:variant>
      <vt:variant>
        <vt:lpwstr/>
      </vt:variant>
      <vt:variant>
        <vt:lpwstr>_Toc406427798</vt:lpwstr>
      </vt:variant>
      <vt:variant>
        <vt:i4>1900599</vt:i4>
      </vt:variant>
      <vt:variant>
        <vt:i4>1058</vt:i4>
      </vt:variant>
      <vt:variant>
        <vt:i4>0</vt:i4>
      </vt:variant>
      <vt:variant>
        <vt:i4>5</vt:i4>
      </vt:variant>
      <vt:variant>
        <vt:lpwstr/>
      </vt:variant>
      <vt:variant>
        <vt:lpwstr>_Toc406427797</vt:lpwstr>
      </vt:variant>
      <vt:variant>
        <vt:i4>1900599</vt:i4>
      </vt:variant>
      <vt:variant>
        <vt:i4>1052</vt:i4>
      </vt:variant>
      <vt:variant>
        <vt:i4>0</vt:i4>
      </vt:variant>
      <vt:variant>
        <vt:i4>5</vt:i4>
      </vt:variant>
      <vt:variant>
        <vt:lpwstr/>
      </vt:variant>
      <vt:variant>
        <vt:lpwstr>_Toc406427796</vt:lpwstr>
      </vt:variant>
      <vt:variant>
        <vt:i4>1900599</vt:i4>
      </vt:variant>
      <vt:variant>
        <vt:i4>1046</vt:i4>
      </vt:variant>
      <vt:variant>
        <vt:i4>0</vt:i4>
      </vt:variant>
      <vt:variant>
        <vt:i4>5</vt:i4>
      </vt:variant>
      <vt:variant>
        <vt:lpwstr/>
      </vt:variant>
      <vt:variant>
        <vt:lpwstr>_Toc406427795</vt:lpwstr>
      </vt:variant>
      <vt:variant>
        <vt:i4>1900599</vt:i4>
      </vt:variant>
      <vt:variant>
        <vt:i4>1040</vt:i4>
      </vt:variant>
      <vt:variant>
        <vt:i4>0</vt:i4>
      </vt:variant>
      <vt:variant>
        <vt:i4>5</vt:i4>
      </vt:variant>
      <vt:variant>
        <vt:lpwstr/>
      </vt:variant>
      <vt:variant>
        <vt:lpwstr>_Toc406427794</vt:lpwstr>
      </vt:variant>
      <vt:variant>
        <vt:i4>1900599</vt:i4>
      </vt:variant>
      <vt:variant>
        <vt:i4>1034</vt:i4>
      </vt:variant>
      <vt:variant>
        <vt:i4>0</vt:i4>
      </vt:variant>
      <vt:variant>
        <vt:i4>5</vt:i4>
      </vt:variant>
      <vt:variant>
        <vt:lpwstr/>
      </vt:variant>
      <vt:variant>
        <vt:lpwstr>_Toc406427793</vt:lpwstr>
      </vt:variant>
      <vt:variant>
        <vt:i4>1900599</vt:i4>
      </vt:variant>
      <vt:variant>
        <vt:i4>1028</vt:i4>
      </vt:variant>
      <vt:variant>
        <vt:i4>0</vt:i4>
      </vt:variant>
      <vt:variant>
        <vt:i4>5</vt:i4>
      </vt:variant>
      <vt:variant>
        <vt:lpwstr/>
      </vt:variant>
      <vt:variant>
        <vt:lpwstr>_Toc406427792</vt:lpwstr>
      </vt:variant>
      <vt:variant>
        <vt:i4>1900599</vt:i4>
      </vt:variant>
      <vt:variant>
        <vt:i4>1022</vt:i4>
      </vt:variant>
      <vt:variant>
        <vt:i4>0</vt:i4>
      </vt:variant>
      <vt:variant>
        <vt:i4>5</vt:i4>
      </vt:variant>
      <vt:variant>
        <vt:lpwstr/>
      </vt:variant>
      <vt:variant>
        <vt:lpwstr>_Toc406427791</vt:lpwstr>
      </vt:variant>
      <vt:variant>
        <vt:i4>1900599</vt:i4>
      </vt:variant>
      <vt:variant>
        <vt:i4>1016</vt:i4>
      </vt:variant>
      <vt:variant>
        <vt:i4>0</vt:i4>
      </vt:variant>
      <vt:variant>
        <vt:i4>5</vt:i4>
      </vt:variant>
      <vt:variant>
        <vt:lpwstr/>
      </vt:variant>
      <vt:variant>
        <vt:lpwstr>_Toc406427790</vt:lpwstr>
      </vt:variant>
      <vt:variant>
        <vt:i4>1835063</vt:i4>
      </vt:variant>
      <vt:variant>
        <vt:i4>1010</vt:i4>
      </vt:variant>
      <vt:variant>
        <vt:i4>0</vt:i4>
      </vt:variant>
      <vt:variant>
        <vt:i4>5</vt:i4>
      </vt:variant>
      <vt:variant>
        <vt:lpwstr/>
      </vt:variant>
      <vt:variant>
        <vt:lpwstr>_Toc406427789</vt:lpwstr>
      </vt:variant>
      <vt:variant>
        <vt:i4>1835063</vt:i4>
      </vt:variant>
      <vt:variant>
        <vt:i4>1004</vt:i4>
      </vt:variant>
      <vt:variant>
        <vt:i4>0</vt:i4>
      </vt:variant>
      <vt:variant>
        <vt:i4>5</vt:i4>
      </vt:variant>
      <vt:variant>
        <vt:lpwstr/>
      </vt:variant>
      <vt:variant>
        <vt:lpwstr>_Toc406427788</vt:lpwstr>
      </vt:variant>
      <vt:variant>
        <vt:i4>1835063</vt:i4>
      </vt:variant>
      <vt:variant>
        <vt:i4>998</vt:i4>
      </vt:variant>
      <vt:variant>
        <vt:i4>0</vt:i4>
      </vt:variant>
      <vt:variant>
        <vt:i4>5</vt:i4>
      </vt:variant>
      <vt:variant>
        <vt:lpwstr/>
      </vt:variant>
      <vt:variant>
        <vt:lpwstr>_Toc406427787</vt:lpwstr>
      </vt:variant>
      <vt:variant>
        <vt:i4>1835063</vt:i4>
      </vt:variant>
      <vt:variant>
        <vt:i4>992</vt:i4>
      </vt:variant>
      <vt:variant>
        <vt:i4>0</vt:i4>
      </vt:variant>
      <vt:variant>
        <vt:i4>5</vt:i4>
      </vt:variant>
      <vt:variant>
        <vt:lpwstr/>
      </vt:variant>
      <vt:variant>
        <vt:lpwstr>_Toc406427786</vt:lpwstr>
      </vt:variant>
      <vt:variant>
        <vt:i4>1835063</vt:i4>
      </vt:variant>
      <vt:variant>
        <vt:i4>986</vt:i4>
      </vt:variant>
      <vt:variant>
        <vt:i4>0</vt:i4>
      </vt:variant>
      <vt:variant>
        <vt:i4>5</vt:i4>
      </vt:variant>
      <vt:variant>
        <vt:lpwstr/>
      </vt:variant>
      <vt:variant>
        <vt:lpwstr>_Toc406427785</vt:lpwstr>
      </vt:variant>
      <vt:variant>
        <vt:i4>1835063</vt:i4>
      </vt:variant>
      <vt:variant>
        <vt:i4>980</vt:i4>
      </vt:variant>
      <vt:variant>
        <vt:i4>0</vt:i4>
      </vt:variant>
      <vt:variant>
        <vt:i4>5</vt:i4>
      </vt:variant>
      <vt:variant>
        <vt:lpwstr/>
      </vt:variant>
      <vt:variant>
        <vt:lpwstr>_Toc406427784</vt:lpwstr>
      </vt:variant>
      <vt:variant>
        <vt:i4>1835063</vt:i4>
      </vt:variant>
      <vt:variant>
        <vt:i4>974</vt:i4>
      </vt:variant>
      <vt:variant>
        <vt:i4>0</vt:i4>
      </vt:variant>
      <vt:variant>
        <vt:i4>5</vt:i4>
      </vt:variant>
      <vt:variant>
        <vt:lpwstr/>
      </vt:variant>
      <vt:variant>
        <vt:lpwstr>_Toc406427783</vt:lpwstr>
      </vt:variant>
      <vt:variant>
        <vt:i4>1835063</vt:i4>
      </vt:variant>
      <vt:variant>
        <vt:i4>968</vt:i4>
      </vt:variant>
      <vt:variant>
        <vt:i4>0</vt:i4>
      </vt:variant>
      <vt:variant>
        <vt:i4>5</vt:i4>
      </vt:variant>
      <vt:variant>
        <vt:lpwstr/>
      </vt:variant>
      <vt:variant>
        <vt:lpwstr>_Toc406427782</vt:lpwstr>
      </vt:variant>
      <vt:variant>
        <vt:i4>1835063</vt:i4>
      </vt:variant>
      <vt:variant>
        <vt:i4>962</vt:i4>
      </vt:variant>
      <vt:variant>
        <vt:i4>0</vt:i4>
      </vt:variant>
      <vt:variant>
        <vt:i4>5</vt:i4>
      </vt:variant>
      <vt:variant>
        <vt:lpwstr/>
      </vt:variant>
      <vt:variant>
        <vt:lpwstr>_Toc406427781</vt:lpwstr>
      </vt:variant>
      <vt:variant>
        <vt:i4>1835063</vt:i4>
      </vt:variant>
      <vt:variant>
        <vt:i4>956</vt:i4>
      </vt:variant>
      <vt:variant>
        <vt:i4>0</vt:i4>
      </vt:variant>
      <vt:variant>
        <vt:i4>5</vt:i4>
      </vt:variant>
      <vt:variant>
        <vt:lpwstr/>
      </vt:variant>
      <vt:variant>
        <vt:lpwstr>_Toc406427780</vt:lpwstr>
      </vt:variant>
      <vt:variant>
        <vt:i4>1245239</vt:i4>
      </vt:variant>
      <vt:variant>
        <vt:i4>950</vt:i4>
      </vt:variant>
      <vt:variant>
        <vt:i4>0</vt:i4>
      </vt:variant>
      <vt:variant>
        <vt:i4>5</vt:i4>
      </vt:variant>
      <vt:variant>
        <vt:lpwstr/>
      </vt:variant>
      <vt:variant>
        <vt:lpwstr>_Toc406427779</vt:lpwstr>
      </vt:variant>
      <vt:variant>
        <vt:i4>1245239</vt:i4>
      </vt:variant>
      <vt:variant>
        <vt:i4>944</vt:i4>
      </vt:variant>
      <vt:variant>
        <vt:i4>0</vt:i4>
      </vt:variant>
      <vt:variant>
        <vt:i4>5</vt:i4>
      </vt:variant>
      <vt:variant>
        <vt:lpwstr/>
      </vt:variant>
      <vt:variant>
        <vt:lpwstr>_Toc406427778</vt:lpwstr>
      </vt:variant>
      <vt:variant>
        <vt:i4>1245239</vt:i4>
      </vt:variant>
      <vt:variant>
        <vt:i4>938</vt:i4>
      </vt:variant>
      <vt:variant>
        <vt:i4>0</vt:i4>
      </vt:variant>
      <vt:variant>
        <vt:i4>5</vt:i4>
      </vt:variant>
      <vt:variant>
        <vt:lpwstr/>
      </vt:variant>
      <vt:variant>
        <vt:lpwstr>_Toc406427777</vt:lpwstr>
      </vt:variant>
      <vt:variant>
        <vt:i4>1245239</vt:i4>
      </vt:variant>
      <vt:variant>
        <vt:i4>932</vt:i4>
      </vt:variant>
      <vt:variant>
        <vt:i4>0</vt:i4>
      </vt:variant>
      <vt:variant>
        <vt:i4>5</vt:i4>
      </vt:variant>
      <vt:variant>
        <vt:lpwstr/>
      </vt:variant>
      <vt:variant>
        <vt:lpwstr>_Toc406427776</vt:lpwstr>
      </vt:variant>
      <vt:variant>
        <vt:i4>1245239</vt:i4>
      </vt:variant>
      <vt:variant>
        <vt:i4>926</vt:i4>
      </vt:variant>
      <vt:variant>
        <vt:i4>0</vt:i4>
      </vt:variant>
      <vt:variant>
        <vt:i4>5</vt:i4>
      </vt:variant>
      <vt:variant>
        <vt:lpwstr/>
      </vt:variant>
      <vt:variant>
        <vt:lpwstr>_Toc406427775</vt:lpwstr>
      </vt:variant>
      <vt:variant>
        <vt:i4>1245239</vt:i4>
      </vt:variant>
      <vt:variant>
        <vt:i4>920</vt:i4>
      </vt:variant>
      <vt:variant>
        <vt:i4>0</vt:i4>
      </vt:variant>
      <vt:variant>
        <vt:i4>5</vt:i4>
      </vt:variant>
      <vt:variant>
        <vt:lpwstr/>
      </vt:variant>
      <vt:variant>
        <vt:lpwstr>_Toc406427774</vt:lpwstr>
      </vt:variant>
      <vt:variant>
        <vt:i4>1245239</vt:i4>
      </vt:variant>
      <vt:variant>
        <vt:i4>914</vt:i4>
      </vt:variant>
      <vt:variant>
        <vt:i4>0</vt:i4>
      </vt:variant>
      <vt:variant>
        <vt:i4>5</vt:i4>
      </vt:variant>
      <vt:variant>
        <vt:lpwstr/>
      </vt:variant>
      <vt:variant>
        <vt:lpwstr>_Toc406427773</vt:lpwstr>
      </vt:variant>
      <vt:variant>
        <vt:i4>1245239</vt:i4>
      </vt:variant>
      <vt:variant>
        <vt:i4>908</vt:i4>
      </vt:variant>
      <vt:variant>
        <vt:i4>0</vt:i4>
      </vt:variant>
      <vt:variant>
        <vt:i4>5</vt:i4>
      </vt:variant>
      <vt:variant>
        <vt:lpwstr/>
      </vt:variant>
      <vt:variant>
        <vt:lpwstr>_Toc406427772</vt:lpwstr>
      </vt:variant>
      <vt:variant>
        <vt:i4>1245239</vt:i4>
      </vt:variant>
      <vt:variant>
        <vt:i4>902</vt:i4>
      </vt:variant>
      <vt:variant>
        <vt:i4>0</vt:i4>
      </vt:variant>
      <vt:variant>
        <vt:i4>5</vt:i4>
      </vt:variant>
      <vt:variant>
        <vt:lpwstr/>
      </vt:variant>
      <vt:variant>
        <vt:lpwstr>_Toc406427771</vt:lpwstr>
      </vt:variant>
      <vt:variant>
        <vt:i4>1245239</vt:i4>
      </vt:variant>
      <vt:variant>
        <vt:i4>896</vt:i4>
      </vt:variant>
      <vt:variant>
        <vt:i4>0</vt:i4>
      </vt:variant>
      <vt:variant>
        <vt:i4>5</vt:i4>
      </vt:variant>
      <vt:variant>
        <vt:lpwstr/>
      </vt:variant>
      <vt:variant>
        <vt:lpwstr>_Toc406427770</vt:lpwstr>
      </vt:variant>
      <vt:variant>
        <vt:i4>1179703</vt:i4>
      </vt:variant>
      <vt:variant>
        <vt:i4>890</vt:i4>
      </vt:variant>
      <vt:variant>
        <vt:i4>0</vt:i4>
      </vt:variant>
      <vt:variant>
        <vt:i4>5</vt:i4>
      </vt:variant>
      <vt:variant>
        <vt:lpwstr/>
      </vt:variant>
      <vt:variant>
        <vt:lpwstr>_Toc406427769</vt:lpwstr>
      </vt:variant>
      <vt:variant>
        <vt:i4>1179703</vt:i4>
      </vt:variant>
      <vt:variant>
        <vt:i4>884</vt:i4>
      </vt:variant>
      <vt:variant>
        <vt:i4>0</vt:i4>
      </vt:variant>
      <vt:variant>
        <vt:i4>5</vt:i4>
      </vt:variant>
      <vt:variant>
        <vt:lpwstr/>
      </vt:variant>
      <vt:variant>
        <vt:lpwstr>_Toc406427768</vt:lpwstr>
      </vt:variant>
      <vt:variant>
        <vt:i4>1179703</vt:i4>
      </vt:variant>
      <vt:variant>
        <vt:i4>878</vt:i4>
      </vt:variant>
      <vt:variant>
        <vt:i4>0</vt:i4>
      </vt:variant>
      <vt:variant>
        <vt:i4>5</vt:i4>
      </vt:variant>
      <vt:variant>
        <vt:lpwstr/>
      </vt:variant>
      <vt:variant>
        <vt:lpwstr>_Toc406427767</vt:lpwstr>
      </vt:variant>
      <vt:variant>
        <vt:i4>1179703</vt:i4>
      </vt:variant>
      <vt:variant>
        <vt:i4>872</vt:i4>
      </vt:variant>
      <vt:variant>
        <vt:i4>0</vt:i4>
      </vt:variant>
      <vt:variant>
        <vt:i4>5</vt:i4>
      </vt:variant>
      <vt:variant>
        <vt:lpwstr/>
      </vt:variant>
      <vt:variant>
        <vt:lpwstr>_Toc406427766</vt:lpwstr>
      </vt:variant>
      <vt:variant>
        <vt:i4>1179703</vt:i4>
      </vt:variant>
      <vt:variant>
        <vt:i4>866</vt:i4>
      </vt:variant>
      <vt:variant>
        <vt:i4>0</vt:i4>
      </vt:variant>
      <vt:variant>
        <vt:i4>5</vt:i4>
      </vt:variant>
      <vt:variant>
        <vt:lpwstr/>
      </vt:variant>
      <vt:variant>
        <vt:lpwstr>_Toc406427765</vt:lpwstr>
      </vt:variant>
      <vt:variant>
        <vt:i4>1179703</vt:i4>
      </vt:variant>
      <vt:variant>
        <vt:i4>860</vt:i4>
      </vt:variant>
      <vt:variant>
        <vt:i4>0</vt:i4>
      </vt:variant>
      <vt:variant>
        <vt:i4>5</vt:i4>
      </vt:variant>
      <vt:variant>
        <vt:lpwstr/>
      </vt:variant>
      <vt:variant>
        <vt:lpwstr>_Toc406427764</vt:lpwstr>
      </vt:variant>
      <vt:variant>
        <vt:i4>1179703</vt:i4>
      </vt:variant>
      <vt:variant>
        <vt:i4>854</vt:i4>
      </vt:variant>
      <vt:variant>
        <vt:i4>0</vt:i4>
      </vt:variant>
      <vt:variant>
        <vt:i4>5</vt:i4>
      </vt:variant>
      <vt:variant>
        <vt:lpwstr/>
      </vt:variant>
      <vt:variant>
        <vt:lpwstr>_Toc406427763</vt:lpwstr>
      </vt:variant>
      <vt:variant>
        <vt:i4>1179703</vt:i4>
      </vt:variant>
      <vt:variant>
        <vt:i4>848</vt:i4>
      </vt:variant>
      <vt:variant>
        <vt:i4>0</vt:i4>
      </vt:variant>
      <vt:variant>
        <vt:i4>5</vt:i4>
      </vt:variant>
      <vt:variant>
        <vt:lpwstr/>
      </vt:variant>
      <vt:variant>
        <vt:lpwstr>_Toc406427762</vt:lpwstr>
      </vt:variant>
      <vt:variant>
        <vt:i4>1179703</vt:i4>
      </vt:variant>
      <vt:variant>
        <vt:i4>842</vt:i4>
      </vt:variant>
      <vt:variant>
        <vt:i4>0</vt:i4>
      </vt:variant>
      <vt:variant>
        <vt:i4>5</vt:i4>
      </vt:variant>
      <vt:variant>
        <vt:lpwstr/>
      </vt:variant>
      <vt:variant>
        <vt:lpwstr>_Toc406427761</vt:lpwstr>
      </vt:variant>
      <vt:variant>
        <vt:i4>1179703</vt:i4>
      </vt:variant>
      <vt:variant>
        <vt:i4>836</vt:i4>
      </vt:variant>
      <vt:variant>
        <vt:i4>0</vt:i4>
      </vt:variant>
      <vt:variant>
        <vt:i4>5</vt:i4>
      </vt:variant>
      <vt:variant>
        <vt:lpwstr/>
      </vt:variant>
      <vt:variant>
        <vt:lpwstr>_Toc406427760</vt:lpwstr>
      </vt:variant>
      <vt:variant>
        <vt:i4>1114167</vt:i4>
      </vt:variant>
      <vt:variant>
        <vt:i4>830</vt:i4>
      </vt:variant>
      <vt:variant>
        <vt:i4>0</vt:i4>
      </vt:variant>
      <vt:variant>
        <vt:i4>5</vt:i4>
      </vt:variant>
      <vt:variant>
        <vt:lpwstr/>
      </vt:variant>
      <vt:variant>
        <vt:lpwstr>_Toc406427759</vt:lpwstr>
      </vt:variant>
      <vt:variant>
        <vt:i4>1114167</vt:i4>
      </vt:variant>
      <vt:variant>
        <vt:i4>824</vt:i4>
      </vt:variant>
      <vt:variant>
        <vt:i4>0</vt:i4>
      </vt:variant>
      <vt:variant>
        <vt:i4>5</vt:i4>
      </vt:variant>
      <vt:variant>
        <vt:lpwstr/>
      </vt:variant>
      <vt:variant>
        <vt:lpwstr>_Toc406427758</vt:lpwstr>
      </vt:variant>
      <vt:variant>
        <vt:i4>1114167</vt:i4>
      </vt:variant>
      <vt:variant>
        <vt:i4>818</vt:i4>
      </vt:variant>
      <vt:variant>
        <vt:i4>0</vt:i4>
      </vt:variant>
      <vt:variant>
        <vt:i4>5</vt:i4>
      </vt:variant>
      <vt:variant>
        <vt:lpwstr/>
      </vt:variant>
      <vt:variant>
        <vt:lpwstr>_Toc406427757</vt:lpwstr>
      </vt:variant>
      <vt:variant>
        <vt:i4>1114167</vt:i4>
      </vt:variant>
      <vt:variant>
        <vt:i4>812</vt:i4>
      </vt:variant>
      <vt:variant>
        <vt:i4>0</vt:i4>
      </vt:variant>
      <vt:variant>
        <vt:i4>5</vt:i4>
      </vt:variant>
      <vt:variant>
        <vt:lpwstr/>
      </vt:variant>
      <vt:variant>
        <vt:lpwstr>_Toc406427756</vt:lpwstr>
      </vt:variant>
      <vt:variant>
        <vt:i4>1114167</vt:i4>
      </vt:variant>
      <vt:variant>
        <vt:i4>806</vt:i4>
      </vt:variant>
      <vt:variant>
        <vt:i4>0</vt:i4>
      </vt:variant>
      <vt:variant>
        <vt:i4>5</vt:i4>
      </vt:variant>
      <vt:variant>
        <vt:lpwstr/>
      </vt:variant>
      <vt:variant>
        <vt:lpwstr>_Toc406427755</vt:lpwstr>
      </vt:variant>
      <vt:variant>
        <vt:i4>1114167</vt:i4>
      </vt:variant>
      <vt:variant>
        <vt:i4>800</vt:i4>
      </vt:variant>
      <vt:variant>
        <vt:i4>0</vt:i4>
      </vt:variant>
      <vt:variant>
        <vt:i4>5</vt:i4>
      </vt:variant>
      <vt:variant>
        <vt:lpwstr/>
      </vt:variant>
      <vt:variant>
        <vt:lpwstr>_Toc406427754</vt:lpwstr>
      </vt:variant>
      <vt:variant>
        <vt:i4>1114167</vt:i4>
      </vt:variant>
      <vt:variant>
        <vt:i4>794</vt:i4>
      </vt:variant>
      <vt:variant>
        <vt:i4>0</vt:i4>
      </vt:variant>
      <vt:variant>
        <vt:i4>5</vt:i4>
      </vt:variant>
      <vt:variant>
        <vt:lpwstr/>
      </vt:variant>
      <vt:variant>
        <vt:lpwstr>_Toc406427753</vt:lpwstr>
      </vt:variant>
      <vt:variant>
        <vt:i4>1114167</vt:i4>
      </vt:variant>
      <vt:variant>
        <vt:i4>788</vt:i4>
      </vt:variant>
      <vt:variant>
        <vt:i4>0</vt:i4>
      </vt:variant>
      <vt:variant>
        <vt:i4>5</vt:i4>
      </vt:variant>
      <vt:variant>
        <vt:lpwstr/>
      </vt:variant>
      <vt:variant>
        <vt:lpwstr>_Toc406427752</vt:lpwstr>
      </vt:variant>
      <vt:variant>
        <vt:i4>1114167</vt:i4>
      </vt:variant>
      <vt:variant>
        <vt:i4>782</vt:i4>
      </vt:variant>
      <vt:variant>
        <vt:i4>0</vt:i4>
      </vt:variant>
      <vt:variant>
        <vt:i4>5</vt:i4>
      </vt:variant>
      <vt:variant>
        <vt:lpwstr/>
      </vt:variant>
      <vt:variant>
        <vt:lpwstr>_Toc406427751</vt:lpwstr>
      </vt:variant>
      <vt:variant>
        <vt:i4>1114167</vt:i4>
      </vt:variant>
      <vt:variant>
        <vt:i4>776</vt:i4>
      </vt:variant>
      <vt:variant>
        <vt:i4>0</vt:i4>
      </vt:variant>
      <vt:variant>
        <vt:i4>5</vt:i4>
      </vt:variant>
      <vt:variant>
        <vt:lpwstr/>
      </vt:variant>
      <vt:variant>
        <vt:lpwstr>_Toc406427750</vt:lpwstr>
      </vt:variant>
      <vt:variant>
        <vt:i4>1048631</vt:i4>
      </vt:variant>
      <vt:variant>
        <vt:i4>770</vt:i4>
      </vt:variant>
      <vt:variant>
        <vt:i4>0</vt:i4>
      </vt:variant>
      <vt:variant>
        <vt:i4>5</vt:i4>
      </vt:variant>
      <vt:variant>
        <vt:lpwstr/>
      </vt:variant>
      <vt:variant>
        <vt:lpwstr>_Toc406427749</vt:lpwstr>
      </vt:variant>
      <vt:variant>
        <vt:i4>1048631</vt:i4>
      </vt:variant>
      <vt:variant>
        <vt:i4>764</vt:i4>
      </vt:variant>
      <vt:variant>
        <vt:i4>0</vt:i4>
      </vt:variant>
      <vt:variant>
        <vt:i4>5</vt:i4>
      </vt:variant>
      <vt:variant>
        <vt:lpwstr/>
      </vt:variant>
      <vt:variant>
        <vt:lpwstr>_Toc406427748</vt:lpwstr>
      </vt:variant>
      <vt:variant>
        <vt:i4>1048631</vt:i4>
      </vt:variant>
      <vt:variant>
        <vt:i4>758</vt:i4>
      </vt:variant>
      <vt:variant>
        <vt:i4>0</vt:i4>
      </vt:variant>
      <vt:variant>
        <vt:i4>5</vt:i4>
      </vt:variant>
      <vt:variant>
        <vt:lpwstr/>
      </vt:variant>
      <vt:variant>
        <vt:lpwstr>_Toc406427747</vt:lpwstr>
      </vt:variant>
      <vt:variant>
        <vt:i4>1048631</vt:i4>
      </vt:variant>
      <vt:variant>
        <vt:i4>752</vt:i4>
      </vt:variant>
      <vt:variant>
        <vt:i4>0</vt:i4>
      </vt:variant>
      <vt:variant>
        <vt:i4>5</vt:i4>
      </vt:variant>
      <vt:variant>
        <vt:lpwstr/>
      </vt:variant>
      <vt:variant>
        <vt:lpwstr>_Toc406427746</vt:lpwstr>
      </vt:variant>
      <vt:variant>
        <vt:i4>1048631</vt:i4>
      </vt:variant>
      <vt:variant>
        <vt:i4>746</vt:i4>
      </vt:variant>
      <vt:variant>
        <vt:i4>0</vt:i4>
      </vt:variant>
      <vt:variant>
        <vt:i4>5</vt:i4>
      </vt:variant>
      <vt:variant>
        <vt:lpwstr/>
      </vt:variant>
      <vt:variant>
        <vt:lpwstr>_Toc406427745</vt:lpwstr>
      </vt:variant>
      <vt:variant>
        <vt:i4>1048631</vt:i4>
      </vt:variant>
      <vt:variant>
        <vt:i4>740</vt:i4>
      </vt:variant>
      <vt:variant>
        <vt:i4>0</vt:i4>
      </vt:variant>
      <vt:variant>
        <vt:i4>5</vt:i4>
      </vt:variant>
      <vt:variant>
        <vt:lpwstr/>
      </vt:variant>
      <vt:variant>
        <vt:lpwstr>_Toc406427744</vt:lpwstr>
      </vt:variant>
      <vt:variant>
        <vt:i4>1048631</vt:i4>
      </vt:variant>
      <vt:variant>
        <vt:i4>734</vt:i4>
      </vt:variant>
      <vt:variant>
        <vt:i4>0</vt:i4>
      </vt:variant>
      <vt:variant>
        <vt:i4>5</vt:i4>
      </vt:variant>
      <vt:variant>
        <vt:lpwstr/>
      </vt:variant>
      <vt:variant>
        <vt:lpwstr>_Toc406427743</vt:lpwstr>
      </vt:variant>
      <vt:variant>
        <vt:i4>1048631</vt:i4>
      </vt:variant>
      <vt:variant>
        <vt:i4>728</vt:i4>
      </vt:variant>
      <vt:variant>
        <vt:i4>0</vt:i4>
      </vt:variant>
      <vt:variant>
        <vt:i4>5</vt:i4>
      </vt:variant>
      <vt:variant>
        <vt:lpwstr/>
      </vt:variant>
      <vt:variant>
        <vt:lpwstr>_Toc406427742</vt:lpwstr>
      </vt:variant>
      <vt:variant>
        <vt:i4>1048631</vt:i4>
      </vt:variant>
      <vt:variant>
        <vt:i4>722</vt:i4>
      </vt:variant>
      <vt:variant>
        <vt:i4>0</vt:i4>
      </vt:variant>
      <vt:variant>
        <vt:i4>5</vt:i4>
      </vt:variant>
      <vt:variant>
        <vt:lpwstr/>
      </vt:variant>
      <vt:variant>
        <vt:lpwstr>_Toc406427741</vt:lpwstr>
      </vt:variant>
      <vt:variant>
        <vt:i4>1048631</vt:i4>
      </vt:variant>
      <vt:variant>
        <vt:i4>716</vt:i4>
      </vt:variant>
      <vt:variant>
        <vt:i4>0</vt:i4>
      </vt:variant>
      <vt:variant>
        <vt:i4>5</vt:i4>
      </vt:variant>
      <vt:variant>
        <vt:lpwstr/>
      </vt:variant>
      <vt:variant>
        <vt:lpwstr>_Toc406427740</vt:lpwstr>
      </vt:variant>
      <vt:variant>
        <vt:i4>1507383</vt:i4>
      </vt:variant>
      <vt:variant>
        <vt:i4>710</vt:i4>
      </vt:variant>
      <vt:variant>
        <vt:i4>0</vt:i4>
      </vt:variant>
      <vt:variant>
        <vt:i4>5</vt:i4>
      </vt:variant>
      <vt:variant>
        <vt:lpwstr/>
      </vt:variant>
      <vt:variant>
        <vt:lpwstr>_Toc406427739</vt:lpwstr>
      </vt:variant>
      <vt:variant>
        <vt:i4>1507383</vt:i4>
      </vt:variant>
      <vt:variant>
        <vt:i4>704</vt:i4>
      </vt:variant>
      <vt:variant>
        <vt:i4>0</vt:i4>
      </vt:variant>
      <vt:variant>
        <vt:i4>5</vt:i4>
      </vt:variant>
      <vt:variant>
        <vt:lpwstr/>
      </vt:variant>
      <vt:variant>
        <vt:lpwstr>_Toc406427738</vt:lpwstr>
      </vt:variant>
      <vt:variant>
        <vt:i4>1507383</vt:i4>
      </vt:variant>
      <vt:variant>
        <vt:i4>698</vt:i4>
      </vt:variant>
      <vt:variant>
        <vt:i4>0</vt:i4>
      </vt:variant>
      <vt:variant>
        <vt:i4>5</vt:i4>
      </vt:variant>
      <vt:variant>
        <vt:lpwstr/>
      </vt:variant>
      <vt:variant>
        <vt:lpwstr>_Toc406427737</vt:lpwstr>
      </vt:variant>
      <vt:variant>
        <vt:i4>1507383</vt:i4>
      </vt:variant>
      <vt:variant>
        <vt:i4>692</vt:i4>
      </vt:variant>
      <vt:variant>
        <vt:i4>0</vt:i4>
      </vt:variant>
      <vt:variant>
        <vt:i4>5</vt:i4>
      </vt:variant>
      <vt:variant>
        <vt:lpwstr/>
      </vt:variant>
      <vt:variant>
        <vt:lpwstr>_Toc406427736</vt:lpwstr>
      </vt:variant>
      <vt:variant>
        <vt:i4>1507383</vt:i4>
      </vt:variant>
      <vt:variant>
        <vt:i4>686</vt:i4>
      </vt:variant>
      <vt:variant>
        <vt:i4>0</vt:i4>
      </vt:variant>
      <vt:variant>
        <vt:i4>5</vt:i4>
      </vt:variant>
      <vt:variant>
        <vt:lpwstr/>
      </vt:variant>
      <vt:variant>
        <vt:lpwstr>_Toc406427735</vt:lpwstr>
      </vt:variant>
      <vt:variant>
        <vt:i4>1507383</vt:i4>
      </vt:variant>
      <vt:variant>
        <vt:i4>680</vt:i4>
      </vt:variant>
      <vt:variant>
        <vt:i4>0</vt:i4>
      </vt:variant>
      <vt:variant>
        <vt:i4>5</vt:i4>
      </vt:variant>
      <vt:variant>
        <vt:lpwstr/>
      </vt:variant>
      <vt:variant>
        <vt:lpwstr>_Toc406427734</vt:lpwstr>
      </vt:variant>
      <vt:variant>
        <vt:i4>1507383</vt:i4>
      </vt:variant>
      <vt:variant>
        <vt:i4>671</vt:i4>
      </vt:variant>
      <vt:variant>
        <vt:i4>0</vt:i4>
      </vt:variant>
      <vt:variant>
        <vt:i4>5</vt:i4>
      </vt:variant>
      <vt:variant>
        <vt:lpwstr/>
      </vt:variant>
      <vt:variant>
        <vt:lpwstr>_Toc406427733</vt:lpwstr>
      </vt:variant>
      <vt:variant>
        <vt:i4>1507383</vt:i4>
      </vt:variant>
      <vt:variant>
        <vt:i4>665</vt:i4>
      </vt:variant>
      <vt:variant>
        <vt:i4>0</vt:i4>
      </vt:variant>
      <vt:variant>
        <vt:i4>5</vt:i4>
      </vt:variant>
      <vt:variant>
        <vt:lpwstr/>
      </vt:variant>
      <vt:variant>
        <vt:lpwstr>_Toc406427732</vt:lpwstr>
      </vt:variant>
      <vt:variant>
        <vt:i4>1507383</vt:i4>
      </vt:variant>
      <vt:variant>
        <vt:i4>659</vt:i4>
      </vt:variant>
      <vt:variant>
        <vt:i4>0</vt:i4>
      </vt:variant>
      <vt:variant>
        <vt:i4>5</vt:i4>
      </vt:variant>
      <vt:variant>
        <vt:lpwstr/>
      </vt:variant>
      <vt:variant>
        <vt:lpwstr>_Toc406427731</vt:lpwstr>
      </vt:variant>
      <vt:variant>
        <vt:i4>1507383</vt:i4>
      </vt:variant>
      <vt:variant>
        <vt:i4>653</vt:i4>
      </vt:variant>
      <vt:variant>
        <vt:i4>0</vt:i4>
      </vt:variant>
      <vt:variant>
        <vt:i4>5</vt:i4>
      </vt:variant>
      <vt:variant>
        <vt:lpwstr/>
      </vt:variant>
      <vt:variant>
        <vt:lpwstr>_Toc406427730</vt:lpwstr>
      </vt:variant>
      <vt:variant>
        <vt:i4>1441847</vt:i4>
      </vt:variant>
      <vt:variant>
        <vt:i4>647</vt:i4>
      </vt:variant>
      <vt:variant>
        <vt:i4>0</vt:i4>
      </vt:variant>
      <vt:variant>
        <vt:i4>5</vt:i4>
      </vt:variant>
      <vt:variant>
        <vt:lpwstr/>
      </vt:variant>
      <vt:variant>
        <vt:lpwstr>_Toc406427729</vt:lpwstr>
      </vt:variant>
      <vt:variant>
        <vt:i4>1441847</vt:i4>
      </vt:variant>
      <vt:variant>
        <vt:i4>641</vt:i4>
      </vt:variant>
      <vt:variant>
        <vt:i4>0</vt:i4>
      </vt:variant>
      <vt:variant>
        <vt:i4>5</vt:i4>
      </vt:variant>
      <vt:variant>
        <vt:lpwstr/>
      </vt:variant>
      <vt:variant>
        <vt:lpwstr>_Toc406427728</vt:lpwstr>
      </vt:variant>
      <vt:variant>
        <vt:i4>1441847</vt:i4>
      </vt:variant>
      <vt:variant>
        <vt:i4>635</vt:i4>
      </vt:variant>
      <vt:variant>
        <vt:i4>0</vt:i4>
      </vt:variant>
      <vt:variant>
        <vt:i4>5</vt:i4>
      </vt:variant>
      <vt:variant>
        <vt:lpwstr/>
      </vt:variant>
      <vt:variant>
        <vt:lpwstr>_Toc406427727</vt:lpwstr>
      </vt:variant>
      <vt:variant>
        <vt:i4>1441847</vt:i4>
      </vt:variant>
      <vt:variant>
        <vt:i4>629</vt:i4>
      </vt:variant>
      <vt:variant>
        <vt:i4>0</vt:i4>
      </vt:variant>
      <vt:variant>
        <vt:i4>5</vt:i4>
      </vt:variant>
      <vt:variant>
        <vt:lpwstr/>
      </vt:variant>
      <vt:variant>
        <vt:lpwstr>_Toc406427726</vt:lpwstr>
      </vt:variant>
      <vt:variant>
        <vt:i4>1441847</vt:i4>
      </vt:variant>
      <vt:variant>
        <vt:i4>623</vt:i4>
      </vt:variant>
      <vt:variant>
        <vt:i4>0</vt:i4>
      </vt:variant>
      <vt:variant>
        <vt:i4>5</vt:i4>
      </vt:variant>
      <vt:variant>
        <vt:lpwstr/>
      </vt:variant>
      <vt:variant>
        <vt:lpwstr>_Toc406427725</vt:lpwstr>
      </vt:variant>
      <vt:variant>
        <vt:i4>1441847</vt:i4>
      </vt:variant>
      <vt:variant>
        <vt:i4>617</vt:i4>
      </vt:variant>
      <vt:variant>
        <vt:i4>0</vt:i4>
      </vt:variant>
      <vt:variant>
        <vt:i4>5</vt:i4>
      </vt:variant>
      <vt:variant>
        <vt:lpwstr/>
      </vt:variant>
      <vt:variant>
        <vt:lpwstr>_Toc406427724</vt:lpwstr>
      </vt:variant>
      <vt:variant>
        <vt:i4>1441847</vt:i4>
      </vt:variant>
      <vt:variant>
        <vt:i4>611</vt:i4>
      </vt:variant>
      <vt:variant>
        <vt:i4>0</vt:i4>
      </vt:variant>
      <vt:variant>
        <vt:i4>5</vt:i4>
      </vt:variant>
      <vt:variant>
        <vt:lpwstr/>
      </vt:variant>
      <vt:variant>
        <vt:lpwstr>_Toc406427723</vt:lpwstr>
      </vt:variant>
      <vt:variant>
        <vt:i4>1441847</vt:i4>
      </vt:variant>
      <vt:variant>
        <vt:i4>605</vt:i4>
      </vt:variant>
      <vt:variant>
        <vt:i4>0</vt:i4>
      </vt:variant>
      <vt:variant>
        <vt:i4>5</vt:i4>
      </vt:variant>
      <vt:variant>
        <vt:lpwstr/>
      </vt:variant>
      <vt:variant>
        <vt:lpwstr>_Toc406427722</vt:lpwstr>
      </vt:variant>
      <vt:variant>
        <vt:i4>1441847</vt:i4>
      </vt:variant>
      <vt:variant>
        <vt:i4>599</vt:i4>
      </vt:variant>
      <vt:variant>
        <vt:i4>0</vt:i4>
      </vt:variant>
      <vt:variant>
        <vt:i4>5</vt:i4>
      </vt:variant>
      <vt:variant>
        <vt:lpwstr/>
      </vt:variant>
      <vt:variant>
        <vt:lpwstr>_Toc406427721</vt:lpwstr>
      </vt:variant>
      <vt:variant>
        <vt:i4>1441847</vt:i4>
      </vt:variant>
      <vt:variant>
        <vt:i4>593</vt:i4>
      </vt:variant>
      <vt:variant>
        <vt:i4>0</vt:i4>
      </vt:variant>
      <vt:variant>
        <vt:i4>5</vt:i4>
      </vt:variant>
      <vt:variant>
        <vt:lpwstr/>
      </vt:variant>
      <vt:variant>
        <vt:lpwstr>_Toc406427720</vt:lpwstr>
      </vt:variant>
      <vt:variant>
        <vt:i4>1376311</vt:i4>
      </vt:variant>
      <vt:variant>
        <vt:i4>587</vt:i4>
      </vt:variant>
      <vt:variant>
        <vt:i4>0</vt:i4>
      </vt:variant>
      <vt:variant>
        <vt:i4>5</vt:i4>
      </vt:variant>
      <vt:variant>
        <vt:lpwstr/>
      </vt:variant>
      <vt:variant>
        <vt:lpwstr>_Toc406427719</vt:lpwstr>
      </vt:variant>
      <vt:variant>
        <vt:i4>1376311</vt:i4>
      </vt:variant>
      <vt:variant>
        <vt:i4>581</vt:i4>
      </vt:variant>
      <vt:variant>
        <vt:i4>0</vt:i4>
      </vt:variant>
      <vt:variant>
        <vt:i4>5</vt:i4>
      </vt:variant>
      <vt:variant>
        <vt:lpwstr/>
      </vt:variant>
      <vt:variant>
        <vt:lpwstr>_Toc406427718</vt:lpwstr>
      </vt:variant>
      <vt:variant>
        <vt:i4>1376311</vt:i4>
      </vt:variant>
      <vt:variant>
        <vt:i4>575</vt:i4>
      </vt:variant>
      <vt:variant>
        <vt:i4>0</vt:i4>
      </vt:variant>
      <vt:variant>
        <vt:i4>5</vt:i4>
      </vt:variant>
      <vt:variant>
        <vt:lpwstr/>
      </vt:variant>
      <vt:variant>
        <vt:lpwstr>_Toc406427717</vt:lpwstr>
      </vt:variant>
      <vt:variant>
        <vt:i4>1376311</vt:i4>
      </vt:variant>
      <vt:variant>
        <vt:i4>569</vt:i4>
      </vt:variant>
      <vt:variant>
        <vt:i4>0</vt:i4>
      </vt:variant>
      <vt:variant>
        <vt:i4>5</vt:i4>
      </vt:variant>
      <vt:variant>
        <vt:lpwstr/>
      </vt:variant>
      <vt:variant>
        <vt:lpwstr>_Toc406427716</vt:lpwstr>
      </vt:variant>
      <vt:variant>
        <vt:i4>1376311</vt:i4>
      </vt:variant>
      <vt:variant>
        <vt:i4>563</vt:i4>
      </vt:variant>
      <vt:variant>
        <vt:i4>0</vt:i4>
      </vt:variant>
      <vt:variant>
        <vt:i4>5</vt:i4>
      </vt:variant>
      <vt:variant>
        <vt:lpwstr/>
      </vt:variant>
      <vt:variant>
        <vt:lpwstr>_Toc406427715</vt:lpwstr>
      </vt:variant>
      <vt:variant>
        <vt:i4>1376311</vt:i4>
      </vt:variant>
      <vt:variant>
        <vt:i4>557</vt:i4>
      </vt:variant>
      <vt:variant>
        <vt:i4>0</vt:i4>
      </vt:variant>
      <vt:variant>
        <vt:i4>5</vt:i4>
      </vt:variant>
      <vt:variant>
        <vt:lpwstr/>
      </vt:variant>
      <vt:variant>
        <vt:lpwstr>_Toc406427714</vt:lpwstr>
      </vt:variant>
      <vt:variant>
        <vt:i4>1376311</vt:i4>
      </vt:variant>
      <vt:variant>
        <vt:i4>551</vt:i4>
      </vt:variant>
      <vt:variant>
        <vt:i4>0</vt:i4>
      </vt:variant>
      <vt:variant>
        <vt:i4>5</vt:i4>
      </vt:variant>
      <vt:variant>
        <vt:lpwstr/>
      </vt:variant>
      <vt:variant>
        <vt:lpwstr>_Toc406427713</vt:lpwstr>
      </vt:variant>
      <vt:variant>
        <vt:i4>1376311</vt:i4>
      </vt:variant>
      <vt:variant>
        <vt:i4>545</vt:i4>
      </vt:variant>
      <vt:variant>
        <vt:i4>0</vt:i4>
      </vt:variant>
      <vt:variant>
        <vt:i4>5</vt:i4>
      </vt:variant>
      <vt:variant>
        <vt:lpwstr/>
      </vt:variant>
      <vt:variant>
        <vt:lpwstr>_Toc406427712</vt:lpwstr>
      </vt:variant>
      <vt:variant>
        <vt:i4>1376311</vt:i4>
      </vt:variant>
      <vt:variant>
        <vt:i4>539</vt:i4>
      </vt:variant>
      <vt:variant>
        <vt:i4>0</vt:i4>
      </vt:variant>
      <vt:variant>
        <vt:i4>5</vt:i4>
      </vt:variant>
      <vt:variant>
        <vt:lpwstr/>
      </vt:variant>
      <vt:variant>
        <vt:lpwstr>_Toc406427711</vt:lpwstr>
      </vt:variant>
      <vt:variant>
        <vt:i4>1376311</vt:i4>
      </vt:variant>
      <vt:variant>
        <vt:i4>533</vt:i4>
      </vt:variant>
      <vt:variant>
        <vt:i4>0</vt:i4>
      </vt:variant>
      <vt:variant>
        <vt:i4>5</vt:i4>
      </vt:variant>
      <vt:variant>
        <vt:lpwstr/>
      </vt:variant>
      <vt:variant>
        <vt:lpwstr>_Toc406427710</vt:lpwstr>
      </vt:variant>
      <vt:variant>
        <vt:i4>1310775</vt:i4>
      </vt:variant>
      <vt:variant>
        <vt:i4>527</vt:i4>
      </vt:variant>
      <vt:variant>
        <vt:i4>0</vt:i4>
      </vt:variant>
      <vt:variant>
        <vt:i4>5</vt:i4>
      </vt:variant>
      <vt:variant>
        <vt:lpwstr/>
      </vt:variant>
      <vt:variant>
        <vt:lpwstr>_Toc406427709</vt:lpwstr>
      </vt:variant>
      <vt:variant>
        <vt:i4>1310775</vt:i4>
      </vt:variant>
      <vt:variant>
        <vt:i4>521</vt:i4>
      </vt:variant>
      <vt:variant>
        <vt:i4>0</vt:i4>
      </vt:variant>
      <vt:variant>
        <vt:i4>5</vt:i4>
      </vt:variant>
      <vt:variant>
        <vt:lpwstr/>
      </vt:variant>
      <vt:variant>
        <vt:lpwstr>_Toc406427708</vt:lpwstr>
      </vt:variant>
      <vt:variant>
        <vt:i4>1310775</vt:i4>
      </vt:variant>
      <vt:variant>
        <vt:i4>515</vt:i4>
      </vt:variant>
      <vt:variant>
        <vt:i4>0</vt:i4>
      </vt:variant>
      <vt:variant>
        <vt:i4>5</vt:i4>
      </vt:variant>
      <vt:variant>
        <vt:lpwstr/>
      </vt:variant>
      <vt:variant>
        <vt:lpwstr>_Toc406427707</vt:lpwstr>
      </vt:variant>
      <vt:variant>
        <vt:i4>1310775</vt:i4>
      </vt:variant>
      <vt:variant>
        <vt:i4>509</vt:i4>
      </vt:variant>
      <vt:variant>
        <vt:i4>0</vt:i4>
      </vt:variant>
      <vt:variant>
        <vt:i4>5</vt:i4>
      </vt:variant>
      <vt:variant>
        <vt:lpwstr/>
      </vt:variant>
      <vt:variant>
        <vt:lpwstr>_Toc406427706</vt:lpwstr>
      </vt:variant>
      <vt:variant>
        <vt:i4>1310775</vt:i4>
      </vt:variant>
      <vt:variant>
        <vt:i4>503</vt:i4>
      </vt:variant>
      <vt:variant>
        <vt:i4>0</vt:i4>
      </vt:variant>
      <vt:variant>
        <vt:i4>5</vt:i4>
      </vt:variant>
      <vt:variant>
        <vt:lpwstr/>
      </vt:variant>
      <vt:variant>
        <vt:lpwstr>_Toc406427705</vt:lpwstr>
      </vt:variant>
      <vt:variant>
        <vt:i4>1310775</vt:i4>
      </vt:variant>
      <vt:variant>
        <vt:i4>497</vt:i4>
      </vt:variant>
      <vt:variant>
        <vt:i4>0</vt:i4>
      </vt:variant>
      <vt:variant>
        <vt:i4>5</vt:i4>
      </vt:variant>
      <vt:variant>
        <vt:lpwstr/>
      </vt:variant>
      <vt:variant>
        <vt:lpwstr>_Toc406427704</vt:lpwstr>
      </vt:variant>
      <vt:variant>
        <vt:i4>1310775</vt:i4>
      </vt:variant>
      <vt:variant>
        <vt:i4>491</vt:i4>
      </vt:variant>
      <vt:variant>
        <vt:i4>0</vt:i4>
      </vt:variant>
      <vt:variant>
        <vt:i4>5</vt:i4>
      </vt:variant>
      <vt:variant>
        <vt:lpwstr/>
      </vt:variant>
      <vt:variant>
        <vt:lpwstr>_Toc406427703</vt:lpwstr>
      </vt:variant>
      <vt:variant>
        <vt:i4>1310775</vt:i4>
      </vt:variant>
      <vt:variant>
        <vt:i4>485</vt:i4>
      </vt:variant>
      <vt:variant>
        <vt:i4>0</vt:i4>
      </vt:variant>
      <vt:variant>
        <vt:i4>5</vt:i4>
      </vt:variant>
      <vt:variant>
        <vt:lpwstr/>
      </vt:variant>
      <vt:variant>
        <vt:lpwstr>_Toc406427702</vt:lpwstr>
      </vt:variant>
      <vt:variant>
        <vt:i4>1310775</vt:i4>
      </vt:variant>
      <vt:variant>
        <vt:i4>479</vt:i4>
      </vt:variant>
      <vt:variant>
        <vt:i4>0</vt:i4>
      </vt:variant>
      <vt:variant>
        <vt:i4>5</vt:i4>
      </vt:variant>
      <vt:variant>
        <vt:lpwstr/>
      </vt:variant>
      <vt:variant>
        <vt:lpwstr>_Toc406427701</vt:lpwstr>
      </vt:variant>
      <vt:variant>
        <vt:i4>1310775</vt:i4>
      </vt:variant>
      <vt:variant>
        <vt:i4>473</vt:i4>
      </vt:variant>
      <vt:variant>
        <vt:i4>0</vt:i4>
      </vt:variant>
      <vt:variant>
        <vt:i4>5</vt:i4>
      </vt:variant>
      <vt:variant>
        <vt:lpwstr/>
      </vt:variant>
      <vt:variant>
        <vt:lpwstr>_Toc406427700</vt:lpwstr>
      </vt:variant>
      <vt:variant>
        <vt:i4>1900598</vt:i4>
      </vt:variant>
      <vt:variant>
        <vt:i4>467</vt:i4>
      </vt:variant>
      <vt:variant>
        <vt:i4>0</vt:i4>
      </vt:variant>
      <vt:variant>
        <vt:i4>5</vt:i4>
      </vt:variant>
      <vt:variant>
        <vt:lpwstr/>
      </vt:variant>
      <vt:variant>
        <vt:lpwstr>_Toc406427699</vt:lpwstr>
      </vt:variant>
      <vt:variant>
        <vt:i4>1900598</vt:i4>
      </vt:variant>
      <vt:variant>
        <vt:i4>461</vt:i4>
      </vt:variant>
      <vt:variant>
        <vt:i4>0</vt:i4>
      </vt:variant>
      <vt:variant>
        <vt:i4>5</vt:i4>
      </vt:variant>
      <vt:variant>
        <vt:lpwstr/>
      </vt:variant>
      <vt:variant>
        <vt:lpwstr>_Toc406427698</vt:lpwstr>
      </vt:variant>
      <vt:variant>
        <vt:i4>1900598</vt:i4>
      </vt:variant>
      <vt:variant>
        <vt:i4>455</vt:i4>
      </vt:variant>
      <vt:variant>
        <vt:i4>0</vt:i4>
      </vt:variant>
      <vt:variant>
        <vt:i4>5</vt:i4>
      </vt:variant>
      <vt:variant>
        <vt:lpwstr/>
      </vt:variant>
      <vt:variant>
        <vt:lpwstr>_Toc406427697</vt:lpwstr>
      </vt:variant>
      <vt:variant>
        <vt:i4>1900598</vt:i4>
      </vt:variant>
      <vt:variant>
        <vt:i4>449</vt:i4>
      </vt:variant>
      <vt:variant>
        <vt:i4>0</vt:i4>
      </vt:variant>
      <vt:variant>
        <vt:i4>5</vt:i4>
      </vt:variant>
      <vt:variant>
        <vt:lpwstr/>
      </vt:variant>
      <vt:variant>
        <vt:lpwstr>_Toc406427696</vt:lpwstr>
      </vt:variant>
      <vt:variant>
        <vt:i4>1900598</vt:i4>
      </vt:variant>
      <vt:variant>
        <vt:i4>443</vt:i4>
      </vt:variant>
      <vt:variant>
        <vt:i4>0</vt:i4>
      </vt:variant>
      <vt:variant>
        <vt:i4>5</vt:i4>
      </vt:variant>
      <vt:variant>
        <vt:lpwstr/>
      </vt:variant>
      <vt:variant>
        <vt:lpwstr>_Toc406427695</vt:lpwstr>
      </vt:variant>
      <vt:variant>
        <vt:i4>1900598</vt:i4>
      </vt:variant>
      <vt:variant>
        <vt:i4>437</vt:i4>
      </vt:variant>
      <vt:variant>
        <vt:i4>0</vt:i4>
      </vt:variant>
      <vt:variant>
        <vt:i4>5</vt:i4>
      </vt:variant>
      <vt:variant>
        <vt:lpwstr/>
      </vt:variant>
      <vt:variant>
        <vt:lpwstr>_Toc406427694</vt:lpwstr>
      </vt:variant>
      <vt:variant>
        <vt:i4>1900598</vt:i4>
      </vt:variant>
      <vt:variant>
        <vt:i4>431</vt:i4>
      </vt:variant>
      <vt:variant>
        <vt:i4>0</vt:i4>
      </vt:variant>
      <vt:variant>
        <vt:i4>5</vt:i4>
      </vt:variant>
      <vt:variant>
        <vt:lpwstr/>
      </vt:variant>
      <vt:variant>
        <vt:lpwstr>_Toc406427693</vt:lpwstr>
      </vt:variant>
      <vt:variant>
        <vt:i4>1900598</vt:i4>
      </vt:variant>
      <vt:variant>
        <vt:i4>425</vt:i4>
      </vt:variant>
      <vt:variant>
        <vt:i4>0</vt:i4>
      </vt:variant>
      <vt:variant>
        <vt:i4>5</vt:i4>
      </vt:variant>
      <vt:variant>
        <vt:lpwstr/>
      </vt:variant>
      <vt:variant>
        <vt:lpwstr>_Toc406427692</vt:lpwstr>
      </vt:variant>
      <vt:variant>
        <vt:i4>1900598</vt:i4>
      </vt:variant>
      <vt:variant>
        <vt:i4>419</vt:i4>
      </vt:variant>
      <vt:variant>
        <vt:i4>0</vt:i4>
      </vt:variant>
      <vt:variant>
        <vt:i4>5</vt:i4>
      </vt:variant>
      <vt:variant>
        <vt:lpwstr/>
      </vt:variant>
      <vt:variant>
        <vt:lpwstr>_Toc406427691</vt:lpwstr>
      </vt:variant>
      <vt:variant>
        <vt:i4>1900598</vt:i4>
      </vt:variant>
      <vt:variant>
        <vt:i4>413</vt:i4>
      </vt:variant>
      <vt:variant>
        <vt:i4>0</vt:i4>
      </vt:variant>
      <vt:variant>
        <vt:i4>5</vt:i4>
      </vt:variant>
      <vt:variant>
        <vt:lpwstr/>
      </vt:variant>
      <vt:variant>
        <vt:lpwstr>_Toc406427690</vt:lpwstr>
      </vt:variant>
      <vt:variant>
        <vt:i4>1835062</vt:i4>
      </vt:variant>
      <vt:variant>
        <vt:i4>407</vt:i4>
      </vt:variant>
      <vt:variant>
        <vt:i4>0</vt:i4>
      </vt:variant>
      <vt:variant>
        <vt:i4>5</vt:i4>
      </vt:variant>
      <vt:variant>
        <vt:lpwstr/>
      </vt:variant>
      <vt:variant>
        <vt:lpwstr>_Toc406427689</vt:lpwstr>
      </vt:variant>
      <vt:variant>
        <vt:i4>1835062</vt:i4>
      </vt:variant>
      <vt:variant>
        <vt:i4>401</vt:i4>
      </vt:variant>
      <vt:variant>
        <vt:i4>0</vt:i4>
      </vt:variant>
      <vt:variant>
        <vt:i4>5</vt:i4>
      </vt:variant>
      <vt:variant>
        <vt:lpwstr/>
      </vt:variant>
      <vt:variant>
        <vt:lpwstr>_Toc406427688</vt:lpwstr>
      </vt:variant>
      <vt:variant>
        <vt:i4>1835062</vt:i4>
      </vt:variant>
      <vt:variant>
        <vt:i4>395</vt:i4>
      </vt:variant>
      <vt:variant>
        <vt:i4>0</vt:i4>
      </vt:variant>
      <vt:variant>
        <vt:i4>5</vt:i4>
      </vt:variant>
      <vt:variant>
        <vt:lpwstr/>
      </vt:variant>
      <vt:variant>
        <vt:lpwstr>_Toc406427687</vt:lpwstr>
      </vt:variant>
      <vt:variant>
        <vt:i4>1835062</vt:i4>
      </vt:variant>
      <vt:variant>
        <vt:i4>389</vt:i4>
      </vt:variant>
      <vt:variant>
        <vt:i4>0</vt:i4>
      </vt:variant>
      <vt:variant>
        <vt:i4>5</vt:i4>
      </vt:variant>
      <vt:variant>
        <vt:lpwstr/>
      </vt:variant>
      <vt:variant>
        <vt:lpwstr>_Toc406427686</vt:lpwstr>
      </vt:variant>
      <vt:variant>
        <vt:i4>1835062</vt:i4>
      </vt:variant>
      <vt:variant>
        <vt:i4>383</vt:i4>
      </vt:variant>
      <vt:variant>
        <vt:i4>0</vt:i4>
      </vt:variant>
      <vt:variant>
        <vt:i4>5</vt:i4>
      </vt:variant>
      <vt:variant>
        <vt:lpwstr/>
      </vt:variant>
      <vt:variant>
        <vt:lpwstr>_Toc406427685</vt:lpwstr>
      </vt:variant>
      <vt:variant>
        <vt:i4>1835062</vt:i4>
      </vt:variant>
      <vt:variant>
        <vt:i4>377</vt:i4>
      </vt:variant>
      <vt:variant>
        <vt:i4>0</vt:i4>
      </vt:variant>
      <vt:variant>
        <vt:i4>5</vt:i4>
      </vt:variant>
      <vt:variant>
        <vt:lpwstr/>
      </vt:variant>
      <vt:variant>
        <vt:lpwstr>_Toc406427684</vt:lpwstr>
      </vt:variant>
      <vt:variant>
        <vt:i4>1835062</vt:i4>
      </vt:variant>
      <vt:variant>
        <vt:i4>371</vt:i4>
      </vt:variant>
      <vt:variant>
        <vt:i4>0</vt:i4>
      </vt:variant>
      <vt:variant>
        <vt:i4>5</vt:i4>
      </vt:variant>
      <vt:variant>
        <vt:lpwstr/>
      </vt:variant>
      <vt:variant>
        <vt:lpwstr>_Toc406427683</vt:lpwstr>
      </vt:variant>
      <vt:variant>
        <vt:i4>1835062</vt:i4>
      </vt:variant>
      <vt:variant>
        <vt:i4>365</vt:i4>
      </vt:variant>
      <vt:variant>
        <vt:i4>0</vt:i4>
      </vt:variant>
      <vt:variant>
        <vt:i4>5</vt:i4>
      </vt:variant>
      <vt:variant>
        <vt:lpwstr/>
      </vt:variant>
      <vt:variant>
        <vt:lpwstr>_Toc406427682</vt:lpwstr>
      </vt:variant>
      <vt:variant>
        <vt:i4>1835062</vt:i4>
      </vt:variant>
      <vt:variant>
        <vt:i4>359</vt:i4>
      </vt:variant>
      <vt:variant>
        <vt:i4>0</vt:i4>
      </vt:variant>
      <vt:variant>
        <vt:i4>5</vt:i4>
      </vt:variant>
      <vt:variant>
        <vt:lpwstr/>
      </vt:variant>
      <vt:variant>
        <vt:lpwstr>_Toc406427681</vt:lpwstr>
      </vt:variant>
      <vt:variant>
        <vt:i4>1835062</vt:i4>
      </vt:variant>
      <vt:variant>
        <vt:i4>353</vt:i4>
      </vt:variant>
      <vt:variant>
        <vt:i4>0</vt:i4>
      </vt:variant>
      <vt:variant>
        <vt:i4>5</vt:i4>
      </vt:variant>
      <vt:variant>
        <vt:lpwstr/>
      </vt:variant>
      <vt:variant>
        <vt:lpwstr>_Toc406427680</vt:lpwstr>
      </vt:variant>
      <vt:variant>
        <vt:i4>1245238</vt:i4>
      </vt:variant>
      <vt:variant>
        <vt:i4>347</vt:i4>
      </vt:variant>
      <vt:variant>
        <vt:i4>0</vt:i4>
      </vt:variant>
      <vt:variant>
        <vt:i4>5</vt:i4>
      </vt:variant>
      <vt:variant>
        <vt:lpwstr/>
      </vt:variant>
      <vt:variant>
        <vt:lpwstr>_Toc406427679</vt:lpwstr>
      </vt:variant>
      <vt:variant>
        <vt:i4>1245238</vt:i4>
      </vt:variant>
      <vt:variant>
        <vt:i4>341</vt:i4>
      </vt:variant>
      <vt:variant>
        <vt:i4>0</vt:i4>
      </vt:variant>
      <vt:variant>
        <vt:i4>5</vt:i4>
      </vt:variant>
      <vt:variant>
        <vt:lpwstr/>
      </vt:variant>
      <vt:variant>
        <vt:lpwstr>_Toc406427678</vt:lpwstr>
      </vt:variant>
      <vt:variant>
        <vt:i4>1245238</vt:i4>
      </vt:variant>
      <vt:variant>
        <vt:i4>335</vt:i4>
      </vt:variant>
      <vt:variant>
        <vt:i4>0</vt:i4>
      </vt:variant>
      <vt:variant>
        <vt:i4>5</vt:i4>
      </vt:variant>
      <vt:variant>
        <vt:lpwstr/>
      </vt:variant>
      <vt:variant>
        <vt:lpwstr>_Toc406427677</vt:lpwstr>
      </vt:variant>
      <vt:variant>
        <vt:i4>1245238</vt:i4>
      </vt:variant>
      <vt:variant>
        <vt:i4>329</vt:i4>
      </vt:variant>
      <vt:variant>
        <vt:i4>0</vt:i4>
      </vt:variant>
      <vt:variant>
        <vt:i4>5</vt:i4>
      </vt:variant>
      <vt:variant>
        <vt:lpwstr/>
      </vt:variant>
      <vt:variant>
        <vt:lpwstr>_Toc406427676</vt:lpwstr>
      </vt:variant>
      <vt:variant>
        <vt:i4>1245238</vt:i4>
      </vt:variant>
      <vt:variant>
        <vt:i4>323</vt:i4>
      </vt:variant>
      <vt:variant>
        <vt:i4>0</vt:i4>
      </vt:variant>
      <vt:variant>
        <vt:i4>5</vt:i4>
      </vt:variant>
      <vt:variant>
        <vt:lpwstr/>
      </vt:variant>
      <vt:variant>
        <vt:lpwstr>_Toc406427675</vt:lpwstr>
      </vt:variant>
      <vt:variant>
        <vt:i4>1245238</vt:i4>
      </vt:variant>
      <vt:variant>
        <vt:i4>317</vt:i4>
      </vt:variant>
      <vt:variant>
        <vt:i4>0</vt:i4>
      </vt:variant>
      <vt:variant>
        <vt:i4>5</vt:i4>
      </vt:variant>
      <vt:variant>
        <vt:lpwstr/>
      </vt:variant>
      <vt:variant>
        <vt:lpwstr>_Toc406427674</vt:lpwstr>
      </vt:variant>
      <vt:variant>
        <vt:i4>1245238</vt:i4>
      </vt:variant>
      <vt:variant>
        <vt:i4>311</vt:i4>
      </vt:variant>
      <vt:variant>
        <vt:i4>0</vt:i4>
      </vt:variant>
      <vt:variant>
        <vt:i4>5</vt:i4>
      </vt:variant>
      <vt:variant>
        <vt:lpwstr/>
      </vt:variant>
      <vt:variant>
        <vt:lpwstr>_Toc406427673</vt:lpwstr>
      </vt:variant>
      <vt:variant>
        <vt:i4>1245238</vt:i4>
      </vt:variant>
      <vt:variant>
        <vt:i4>305</vt:i4>
      </vt:variant>
      <vt:variant>
        <vt:i4>0</vt:i4>
      </vt:variant>
      <vt:variant>
        <vt:i4>5</vt:i4>
      </vt:variant>
      <vt:variant>
        <vt:lpwstr/>
      </vt:variant>
      <vt:variant>
        <vt:lpwstr>_Toc406427672</vt:lpwstr>
      </vt:variant>
      <vt:variant>
        <vt:i4>1245238</vt:i4>
      </vt:variant>
      <vt:variant>
        <vt:i4>299</vt:i4>
      </vt:variant>
      <vt:variant>
        <vt:i4>0</vt:i4>
      </vt:variant>
      <vt:variant>
        <vt:i4>5</vt:i4>
      </vt:variant>
      <vt:variant>
        <vt:lpwstr/>
      </vt:variant>
      <vt:variant>
        <vt:lpwstr>_Toc406427671</vt:lpwstr>
      </vt:variant>
      <vt:variant>
        <vt:i4>1245238</vt:i4>
      </vt:variant>
      <vt:variant>
        <vt:i4>293</vt:i4>
      </vt:variant>
      <vt:variant>
        <vt:i4>0</vt:i4>
      </vt:variant>
      <vt:variant>
        <vt:i4>5</vt:i4>
      </vt:variant>
      <vt:variant>
        <vt:lpwstr/>
      </vt:variant>
      <vt:variant>
        <vt:lpwstr>_Toc406427670</vt:lpwstr>
      </vt:variant>
      <vt:variant>
        <vt:i4>1179702</vt:i4>
      </vt:variant>
      <vt:variant>
        <vt:i4>287</vt:i4>
      </vt:variant>
      <vt:variant>
        <vt:i4>0</vt:i4>
      </vt:variant>
      <vt:variant>
        <vt:i4>5</vt:i4>
      </vt:variant>
      <vt:variant>
        <vt:lpwstr/>
      </vt:variant>
      <vt:variant>
        <vt:lpwstr>_Toc406427669</vt:lpwstr>
      </vt:variant>
      <vt:variant>
        <vt:i4>1179702</vt:i4>
      </vt:variant>
      <vt:variant>
        <vt:i4>281</vt:i4>
      </vt:variant>
      <vt:variant>
        <vt:i4>0</vt:i4>
      </vt:variant>
      <vt:variant>
        <vt:i4>5</vt:i4>
      </vt:variant>
      <vt:variant>
        <vt:lpwstr/>
      </vt:variant>
      <vt:variant>
        <vt:lpwstr>_Toc406427668</vt:lpwstr>
      </vt:variant>
      <vt:variant>
        <vt:i4>1179702</vt:i4>
      </vt:variant>
      <vt:variant>
        <vt:i4>275</vt:i4>
      </vt:variant>
      <vt:variant>
        <vt:i4>0</vt:i4>
      </vt:variant>
      <vt:variant>
        <vt:i4>5</vt:i4>
      </vt:variant>
      <vt:variant>
        <vt:lpwstr/>
      </vt:variant>
      <vt:variant>
        <vt:lpwstr>_Toc406427667</vt:lpwstr>
      </vt:variant>
      <vt:variant>
        <vt:i4>1179702</vt:i4>
      </vt:variant>
      <vt:variant>
        <vt:i4>269</vt:i4>
      </vt:variant>
      <vt:variant>
        <vt:i4>0</vt:i4>
      </vt:variant>
      <vt:variant>
        <vt:i4>5</vt:i4>
      </vt:variant>
      <vt:variant>
        <vt:lpwstr/>
      </vt:variant>
      <vt:variant>
        <vt:lpwstr>_Toc406427666</vt:lpwstr>
      </vt:variant>
      <vt:variant>
        <vt:i4>1179702</vt:i4>
      </vt:variant>
      <vt:variant>
        <vt:i4>263</vt:i4>
      </vt:variant>
      <vt:variant>
        <vt:i4>0</vt:i4>
      </vt:variant>
      <vt:variant>
        <vt:i4>5</vt:i4>
      </vt:variant>
      <vt:variant>
        <vt:lpwstr/>
      </vt:variant>
      <vt:variant>
        <vt:lpwstr>_Toc406427665</vt:lpwstr>
      </vt:variant>
      <vt:variant>
        <vt:i4>1179702</vt:i4>
      </vt:variant>
      <vt:variant>
        <vt:i4>257</vt:i4>
      </vt:variant>
      <vt:variant>
        <vt:i4>0</vt:i4>
      </vt:variant>
      <vt:variant>
        <vt:i4>5</vt:i4>
      </vt:variant>
      <vt:variant>
        <vt:lpwstr/>
      </vt:variant>
      <vt:variant>
        <vt:lpwstr>_Toc406427664</vt:lpwstr>
      </vt:variant>
      <vt:variant>
        <vt:i4>1179702</vt:i4>
      </vt:variant>
      <vt:variant>
        <vt:i4>251</vt:i4>
      </vt:variant>
      <vt:variant>
        <vt:i4>0</vt:i4>
      </vt:variant>
      <vt:variant>
        <vt:i4>5</vt:i4>
      </vt:variant>
      <vt:variant>
        <vt:lpwstr/>
      </vt:variant>
      <vt:variant>
        <vt:lpwstr>_Toc406427663</vt:lpwstr>
      </vt:variant>
      <vt:variant>
        <vt:i4>1179702</vt:i4>
      </vt:variant>
      <vt:variant>
        <vt:i4>245</vt:i4>
      </vt:variant>
      <vt:variant>
        <vt:i4>0</vt:i4>
      </vt:variant>
      <vt:variant>
        <vt:i4>5</vt:i4>
      </vt:variant>
      <vt:variant>
        <vt:lpwstr/>
      </vt:variant>
      <vt:variant>
        <vt:lpwstr>_Toc406427662</vt:lpwstr>
      </vt:variant>
      <vt:variant>
        <vt:i4>1179702</vt:i4>
      </vt:variant>
      <vt:variant>
        <vt:i4>239</vt:i4>
      </vt:variant>
      <vt:variant>
        <vt:i4>0</vt:i4>
      </vt:variant>
      <vt:variant>
        <vt:i4>5</vt:i4>
      </vt:variant>
      <vt:variant>
        <vt:lpwstr/>
      </vt:variant>
      <vt:variant>
        <vt:lpwstr>_Toc406427661</vt:lpwstr>
      </vt:variant>
      <vt:variant>
        <vt:i4>1179702</vt:i4>
      </vt:variant>
      <vt:variant>
        <vt:i4>233</vt:i4>
      </vt:variant>
      <vt:variant>
        <vt:i4>0</vt:i4>
      </vt:variant>
      <vt:variant>
        <vt:i4>5</vt:i4>
      </vt:variant>
      <vt:variant>
        <vt:lpwstr/>
      </vt:variant>
      <vt:variant>
        <vt:lpwstr>_Toc406427660</vt:lpwstr>
      </vt:variant>
      <vt:variant>
        <vt:i4>1114166</vt:i4>
      </vt:variant>
      <vt:variant>
        <vt:i4>227</vt:i4>
      </vt:variant>
      <vt:variant>
        <vt:i4>0</vt:i4>
      </vt:variant>
      <vt:variant>
        <vt:i4>5</vt:i4>
      </vt:variant>
      <vt:variant>
        <vt:lpwstr/>
      </vt:variant>
      <vt:variant>
        <vt:lpwstr>_Toc406427659</vt:lpwstr>
      </vt:variant>
      <vt:variant>
        <vt:i4>1114166</vt:i4>
      </vt:variant>
      <vt:variant>
        <vt:i4>221</vt:i4>
      </vt:variant>
      <vt:variant>
        <vt:i4>0</vt:i4>
      </vt:variant>
      <vt:variant>
        <vt:i4>5</vt:i4>
      </vt:variant>
      <vt:variant>
        <vt:lpwstr/>
      </vt:variant>
      <vt:variant>
        <vt:lpwstr>_Toc406427658</vt:lpwstr>
      </vt:variant>
      <vt:variant>
        <vt:i4>1114166</vt:i4>
      </vt:variant>
      <vt:variant>
        <vt:i4>215</vt:i4>
      </vt:variant>
      <vt:variant>
        <vt:i4>0</vt:i4>
      </vt:variant>
      <vt:variant>
        <vt:i4>5</vt:i4>
      </vt:variant>
      <vt:variant>
        <vt:lpwstr/>
      </vt:variant>
      <vt:variant>
        <vt:lpwstr>_Toc406427657</vt:lpwstr>
      </vt:variant>
      <vt:variant>
        <vt:i4>1114166</vt:i4>
      </vt:variant>
      <vt:variant>
        <vt:i4>209</vt:i4>
      </vt:variant>
      <vt:variant>
        <vt:i4>0</vt:i4>
      </vt:variant>
      <vt:variant>
        <vt:i4>5</vt:i4>
      </vt:variant>
      <vt:variant>
        <vt:lpwstr/>
      </vt:variant>
      <vt:variant>
        <vt:lpwstr>_Toc406427656</vt:lpwstr>
      </vt:variant>
      <vt:variant>
        <vt:i4>1114166</vt:i4>
      </vt:variant>
      <vt:variant>
        <vt:i4>203</vt:i4>
      </vt:variant>
      <vt:variant>
        <vt:i4>0</vt:i4>
      </vt:variant>
      <vt:variant>
        <vt:i4>5</vt:i4>
      </vt:variant>
      <vt:variant>
        <vt:lpwstr/>
      </vt:variant>
      <vt:variant>
        <vt:lpwstr>_Toc406427655</vt:lpwstr>
      </vt:variant>
      <vt:variant>
        <vt:i4>1114166</vt:i4>
      </vt:variant>
      <vt:variant>
        <vt:i4>197</vt:i4>
      </vt:variant>
      <vt:variant>
        <vt:i4>0</vt:i4>
      </vt:variant>
      <vt:variant>
        <vt:i4>5</vt:i4>
      </vt:variant>
      <vt:variant>
        <vt:lpwstr/>
      </vt:variant>
      <vt:variant>
        <vt:lpwstr>_Toc406427654</vt:lpwstr>
      </vt:variant>
      <vt:variant>
        <vt:i4>1114166</vt:i4>
      </vt:variant>
      <vt:variant>
        <vt:i4>191</vt:i4>
      </vt:variant>
      <vt:variant>
        <vt:i4>0</vt:i4>
      </vt:variant>
      <vt:variant>
        <vt:i4>5</vt:i4>
      </vt:variant>
      <vt:variant>
        <vt:lpwstr/>
      </vt:variant>
      <vt:variant>
        <vt:lpwstr>_Toc406427653</vt:lpwstr>
      </vt:variant>
      <vt:variant>
        <vt:i4>1114166</vt:i4>
      </vt:variant>
      <vt:variant>
        <vt:i4>185</vt:i4>
      </vt:variant>
      <vt:variant>
        <vt:i4>0</vt:i4>
      </vt:variant>
      <vt:variant>
        <vt:i4>5</vt:i4>
      </vt:variant>
      <vt:variant>
        <vt:lpwstr/>
      </vt:variant>
      <vt:variant>
        <vt:lpwstr>_Toc406427652</vt:lpwstr>
      </vt:variant>
      <vt:variant>
        <vt:i4>1114166</vt:i4>
      </vt:variant>
      <vt:variant>
        <vt:i4>179</vt:i4>
      </vt:variant>
      <vt:variant>
        <vt:i4>0</vt:i4>
      </vt:variant>
      <vt:variant>
        <vt:i4>5</vt:i4>
      </vt:variant>
      <vt:variant>
        <vt:lpwstr/>
      </vt:variant>
      <vt:variant>
        <vt:lpwstr>_Toc406427651</vt:lpwstr>
      </vt:variant>
      <vt:variant>
        <vt:i4>1114166</vt:i4>
      </vt:variant>
      <vt:variant>
        <vt:i4>173</vt:i4>
      </vt:variant>
      <vt:variant>
        <vt:i4>0</vt:i4>
      </vt:variant>
      <vt:variant>
        <vt:i4>5</vt:i4>
      </vt:variant>
      <vt:variant>
        <vt:lpwstr/>
      </vt:variant>
      <vt:variant>
        <vt:lpwstr>_Toc406427650</vt:lpwstr>
      </vt:variant>
      <vt:variant>
        <vt:i4>1048630</vt:i4>
      </vt:variant>
      <vt:variant>
        <vt:i4>167</vt:i4>
      </vt:variant>
      <vt:variant>
        <vt:i4>0</vt:i4>
      </vt:variant>
      <vt:variant>
        <vt:i4>5</vt:i4>
      </vt:variant>
      <vt:variant>
        <vt:lpwstr/>
      </vt:variant>
      <vt:variant>
        <vt:lpwstr>_Toc406427649</vt:lpwstr>
      </vt:variant>
      <vt:variant>
        <vt:i4>1048630</vt:i4>
      </vt:variant>
      <vt:variant>
        <vt:i4>161</vt:i4>
      </vt:variant>
      <vt:variant>
        <vt:i4>0</vt:i4>
      </vt:variant>
      <vt:variant>
        <vt:i4>5</vt:i4>
      </vt:variant>
      <vt:variant>
        <vt:lpwstr/>
      </vt:variant>
      <vt:variant>
        <vt:lpwstr>_Toc406427648</vt:lpwstr>
      </vt:variant>
      <vt:variant>
        <vt:i4>1048630</vt:i4>
      </vt:variant>
      <vt:variant>
        <vt:i4>155</vt:i4>
      </vt:variant>
      <vt:variant>
        <vt:i4>0</vt:i4>
      </vt:variant>
      <vt:variant>
        <vt:i4>5</vt:i4>
      </vt:variant>
      <vt:variant>
        <vt:lpwstr/>
      </vt:variant>
      <vt:variant>
        <vt:lpwstr>_Toc406427647</vt:lpwstr>
      </vt:variant>
      <vt:variant>
        <vt:i4>1048630</vt:i4>
      </vt:variant>
      <vt:variant>
        <vt:i4>149</vt:i4>
      </vt:variant>
      <vt:variant>
        <vt:i4>0</vt:i4>
      </vt:variant>
      <vt:variant>
        <vt:i4>5</vt:i4>
      </vt:variant>
      <vt:variant>
        <vt:lpwstr/>
      </vt:variant>
      <vt:variant>
        <vt:lpwstr>_Toc406427646</vt:lpwstr>
      </vt:variant>
      <vt:variant>
        <vt:i4>1048630</vt:i4>
      </vt:variant>
      <vt:variant>
        <vt:i4>143</vt:i4>
      </vt:variant>
      <vt:variant>
        <vt:i4>0</vt:i4>
      </vt:variant>
      <vt:variant>
        <vt:i4>5</vt:i4>
      </vt:variant>
      <vt:variant>
        <vt:lpwstr/>
      </vt:variant>
      <vt:variant>
        <vt:lpwstr>_Toc406427645</vt:lpwstr>
      </vt:variant>
      <vt:variant>
        <vt:i4>1048630</vt:i4>
      </vt:variant>
      <vt:variant>
        <vt:i4>137</vt:i4>
      </vt:variant>
      <vt:variant>
        <vt:i4>0</vt:i4>
      </vt:variant>
      <vt:variant>
        <vt:i4>5</vt:i4>
      </vt:variant>
      <vt:variant>
        <vt:lpwstr/>
      </vt:variant>
      <vt:variant>
        <vt:lpwstr>_Toc406427644</vt:lpwstr>
      </vt:variant>
      <vt:variant>
        <vt:i4>1048630</vt:i4>
      </vt:variant>
      <vt:variant>
        <vt:i4>131</vt:i4>
      </vt:variant>
      <vt:variant>
        <vt:i4>0</vt:i4>
      </vt:variant>
      <vt:variant>
        <vt:i4>5</vt:i4>
      </vt:variant>
      <vt:variant>
        <vt:lpwstr/>
      </vt:variant>
      <vt:variant>
        <vt:lpwstr>_Toc406427643</vt:lpwstr>
      </vt:variant>
      <vt:variant>
        <vt:i4>1048630</vt:i4>
      </vt:variant>
      <vt:variant>
        <vt:i4>125</vt:i4>
      </vt:variant>
      <vt:variant>
        <vt:i4>0</vt:i4>
      </vt:variant>
      <vt:variant>
        <vt:i4>5</vt:i4>
      </vt:variant>
      <vt:variant>
        <vt:lpwstr/>
      </vt:variant>
      <vt:variant>
        <vt:lpwstr>_Toc406427642</vt:lpwstr>
      </vt:variant>
      <vt:variant>
        <vt:i4>1048630</vt:i4>
      </vt:variant>
      <vt:variant>
        <vt:i4>119</vt:i4>
      </vt:variant>
      <vt:variant>
        <vt:i4>0</vt:i4>
      </vt:variant>
      <vt:variant>
        <vt:i4>5</vt:i4>
      </vt:variant>
      <vt:variant>
        <vt:lpwstr/>
      </vt:variant>
      <vt:variant>
        <vt:lpwstr>_Toc406427641</vt:lpwstr>
      </vt:variant>
      <vt:variant>
        <vt:i4>1048630</vt:i4>
      </vt:variant>
      <vt:variant>
        <vt:i4>113</vt:i4>
      </vt:variant>
      <vt:variant>
        <vt:i4>0</vt:i4>
      </vt:variant>
      <vt:variant>
        <vt:i4>5</vt:i4>
      </vt:variant>
      <vt:variant>
        <vt:lpwstr/>
      </vt:variant>
      <vt:variant>
        <vt:lpwstr>_Toc406427640</vt:lpwstr>
      </vt:variant>
      <vt:variant>
        <vt:i4>1507382</vt:i4>
      </vt:variant>
      <vt:variant>
        <vt:i4>107</vt:i4>
      </vt:variant>
      <vt:variant>
        <vt:i4>0</vt:i4>
      </vt:variant>
      <vt:variant>
        <vt:i4>5</vt:i4>
      </vt:variant>
      <vt:variant>
        <vt:lpwstr/>
      </vt:variant>
      <vt:variant>
        <vt:lpwstr>_Toc406427639</vt:lpwstr>
      </vt:variant>
      <vt:variant>
        <vt:i4>1507382</vt:i4>
      </vt:variant>
      <vt:variant>
        <vt:i4>101</vt:i4>
      </vt:variant>
      <vt:variant>
        <vt:i4>0</vt:i4>
      </vt:variant>
      <vt:variant>
        <vt:i4>5</vt:i4>
      </vt:variant>
      <vt:variant>
        <vt:lpwstr/>
      </vt:variant>
      <vt:variant>
        <vt:lpwstr>_Toc406427638</vt:lpwstr>
      </vt:variant>
      <vt:variant>
        <vt:i4>1507382</vt:i4>
      </vt:variant>
      <vt:variant>
        <vt:i4>95</vt:i4>
      </vt:variant>
      <vt:variant>
        <vt:i4>0</vt:i4>
      </vt:variant>
      <vt:variant>
        <vt:i4>5</vt:i4>
      </vt:variant>
      <vt:variant>
        <vt:lpwstr/>
      </vt:variant>
      <vt:variant>
        <vt:lpwstr>_Toc406427637</vt:lpwstr>
      </vt:variant>
      <vt:variant>
        <vt:i4>1507382</vt:i4>
      </vt:variant>
      <vt:variant>
        <vt:i4>89</vt:i4>
      </vt:variant>
      <vt:variant>
        <vt:i4>0</vt:i4>
      </vt:variant>
      <vt:variant>
        <vt:i4>5</vt:i4>
      </vt:variant>
      <vt:variant>
        <vt:lpwstr/>
      </vt:variant>
      <vt:variant>
        <vt:lpwstr>_Toc406427636</vt:lpwstr>
      </vt:variant>
      <vt:variant>
        <vt:i4>1507382</vt:i4>
      </vt:variant>
      <vt:variant>
        <vt:i4>83</vt:i4>
      </vt:variant>
      <vt:variant>
        <vt:i4>0</vt:i4>
      </vt:variant>
      <vt:variant>
        <vt:i4>5</vt:i4>
      </vt:variant>
      <vt:variant>
        <vt:lpwstr/>
      </vt:variant>
      <vt:variant>
        <vt:lpwstr>_Toc406427635</vt:lpwstr>
      </vt:variant>
      <vt:variant>
        <vt:i4>1507382</vt:i4>
      </vt:variant>
      <vt:variant>
        <vt:i4>77</vt:i4>
      </vt:variant>
      <vt:variant>
        <vt:i4>0</vt:i4>
      </vt:variant>
      <vt:variant>
        <vt:i4>5</vt:i4>
      </vt:variant>
      <vt:variant>
        <vt:lpwstr/>
      </vt:variant>
      <vt:variant>
        <vt:lpwstr>_Toc406427634</vt:lpwstr>
      </vt:variant>
      <vt:variant>
        <vt:i4>1507382</vt:i4>
      </vt:variant>
      <vt:variant>
        <vt:i4>71</vt:i4>
      </vt:variant>
      <vt:variant>
        <vt:i4>0</vt:i4>
      </vt:variant>
      <vt:variant>
        <vt:i4>5</vt:i4>
      </vt:variant>
      <vt:variant>
        <vt:lpwstr/>
      </vt:variant>
      <vt:variant>
        <vt:lpwstr>_Toc406427633</vt:lpwstr>
      </vt:variant>
      <vt:variant>
        <vt:i4>1507382</vt:i4>
      </vt:variant>
      <vt:variant>
        <vt:i4>65</vt:i4>
      </vt:variant>
      <vt:variant>
        <vt:i4>0</vt:i4>
      </vt:variant>
      <vt:variant>
        <vt:i4>5</vt:i4>
      </vt:variant>
      <vt:variant>
        <vt:lpwstr/>
      </vt:variant>
      <vt:variant>
        <vt:lpwstr>_Toc406427632</vt:lpwstr>
      </vt:variant>
      <vt:variant>
        <vt:i4>1507382</vt:i4>
      </vt:variant>
      <vt:variant>
        <vt:i4>59</vt:i4>
      </vt:variant>
      <vt:variant>
        <vt:i4>0</vt:i4>
      </vt:variant>
      <vt:variant>
        <vt:i4>5</vt:i4>
      </vt:variant>
      <vt:variant>
        <vt:lpwstr/>
      </vt:variant>
      <vt:variant>
        <vt:lpwstr>_Toc406427631</vt:lpwstr>
      </vt:variant>
      <vt:variant>
        <vt:i4>1507382</vt:i4>
      </vt:variant>
      <vt:variant>
        <vt:i4>53</vt:i4>
      </vt:variant>
      <vt:variant>
        <vt:i4>0</vt:i4>
      </vt:variant>
      <vt:variant>
        <vt:i4>5</vt:i4>
      </vt:variant>
      <vt:variant>
        <vt:lpwstr/>
      </vt:variant>
      <vt:variant>
        <vt:lpwstr>_Toc406427630</vt:lpwstr>
      </vt:variant>
      <vt:variant>
        <vt:i4>1441846</vt:i4>
      </vt:variant>
      <vt:variant>
        <vt:i4>47</vt:i4>
      </vt:variant>
      <vt:variant>
        <vt:i4>0</vt:i4>
      </vt:variant>
      <vt:variant>
        <vt:i4>5</vt:i4>
      </vt:variant>
      <vt:variant>
        <vt:lpwstr/>
      </vt:variant>
      <vt:variant>
        <vt:lpwstr>_Toc406427629</vt:lpwstr>
      </vt:variant>
      <vt:variant>
        <vt:i4>1441846</vt:i4>
      </vt:variant>
      <vt:variant>
        <vt:i4>41</vt:i4>
      </vt:variant>
      <vt:variant>
        <vt:i4>0</vt:i4>
      </vt:variant>
      <vt:variant>
        <vt:i4>5</vt:i4>
      </vt:variant>
      <vt:variant>
        <vt:lpwstr/>
      </vt:variant>
      <vt:variant>
        <vt:lpwstr>_Toc406427628</vt:lpwstr>
      </vt:variant>
      <vt:variant>
        <vt:i4>1441846</vt:i4>
      </vt:variant>
      <vt:variant>
        <vt:i4>35</vt:i4>
      </vt:variant>
      <vt:variant>
        <vt:i4>0</vt:i4>
      </vt:variant>
      <vt:variant>
        <vt:i4>5</vt:i4>
      </vt:variant>
      <vt:variant>
        <vt:lpwstr/>
      </vt:variant>
      <vt:variant>
        <vt:lpwstr>_Toc406427627</vt:lpwstr>
      </vt:variant>
      <vt:variant>
        <vt:i4>1441846</vt:i4>
      </vt:variant>
      <vt:variant>
        <vt:i4>29</vt:i4>
      </vt:variant>
      <vt:variant>
        <vt:i4>0</vt:i4>
      </vt:variant>
      <vt:variant>
        <vt:i4>5</vt:i4>
      </vt:variant>
      <vt:variant>
        <vt:lpwstr/>
      </vt:variant>
      <vt:variant>
        <vt:lpwstr>_Toc406427626</vt:lpwstr>
      </vt:variant>
      <vt:variant>
        <vt:i4>1441846</vt:i4>
      </vt:variant>
      <vt:variant>
        <vt:i4>23</vt:i4>
      </vt:variant>
      <vt:variant>
        <vt:i4>0</vt:i4>
      </vt:variant>
      <vt:variant>
        <vt:i4>5</vt:i4>
      </vt:variant>
      <vt:variant>
        <vt:lpwstr/>
      </vt:variant>
      <vt:variant>
        <vt:lpwstr>_Toc406427625</vt:lpwstr>
      </vt:variant>
      <vt:variant>
        <vt:i4>1441846</vt:i4>
      </vt:variant>
      <vt:variant>
        <vt:i4>17</vt:i4>
      </vt:variant>
      <vt:variant>
        <vt:i4>0</vt:i4>
      </vt:variant>
      <vt:variant>
        <vt:i4>5</vt:i4>
      </vt:variant>
      <vt:variant>
        <vt:lpwstr/>
      </vt:variant>
      <vt:variant>
        <vt:lpwstr>_Toc406427624</vt:lpwstr>
      </vt:variant>
      <vt:variant>
        <vt:i4>1441846</vt:i4>
      </vt:variant>
      <vt:variant>
        <vt:i4>11</vt:i4>
      </vt:variant>
      <vt:variant>
        <vt:i4>0</vt:i4>
      </vt:variant>
      <vt:variant>
        <vt:i4>5</vt:i4>
      </vt:variant>
      <vt:variant>
        <vt:lpwstr/>
      </vt:variant>
      <vt:variant>
        <vt:lpwstr>_Toc406427623</vt:lpwstr>
      </vt:variant>
      <vt:variant>
        <vt:i4>1441846</vt:i4>
      </vt:variant>
      <vt:variant>
        <vt:i4>5</vt:i4>
      </vt:variant>
      <vt:variant>
        <vt:i4>0</vt:i4>
      </vt:variant>
      <vt:variant>
        <vt:i4>5</vt:i4>
      </vt:variant>
      <vt:variant>
        <vt:lpwstr/>
      </vt:variant>
      <vt:variant>
        <vt:lpwstr>_Toc406427622</vt:lpwstr>
      </vt:variant>
      <vt:variant>
        <vt:i4>4063317</vt:i4>
      </vt:variant>
      <vt:variant>
        <vt:i4>2117</vt:i4>
      </vt:variant>
      <vt:variant>
        <vt:i4>1026</vt:i4>
      </vt:variant>
      <vt:variant>
        <vt:i4>1</vt:i4>
      </vt:variant>
      <vt:variant>
        <vt:lpwstr>c:\_temp\LTALogo2.bmp</vt:lpwstr>
      </vt:variant>
      <vt:variant>
        <vt:lpwstr/>
      </vt:variant>
      <vt:variant>
        <vt:i4>1835022</vt:i4>
      </vt:variant>
      <vt:variant>
        <vt:i4>165530</vt:i4>
      </vt:variant>
      <vt:variant>
        <vt:i4>1134</vt:i4>
      </vt:variant>
      <vt:variant>
        <vt:i4>1</vt:i4>
      </vt:variant>
      <vt:variant>
        <vt:lpwstr>c:\_temp\iw help\configuration\fax\Change1.jpg</vt:lpwstr>
      </vt:variant>
      <vt:variant>
        <vt:lpwstr/>
      </vt:variant>
      <vt:variant>
        <vt:i4>2818102</vt:i4>
      </vt:variant>
      <vt:variant>
        <vt:i4>167288</vt:i4>
      </vt:variant>
      <vt:variant>
        <vt:i4>1136</vt:i4>
      </vt:variant>
      <vt:variant>
        <vt:i4>1</vt:i4>
      </vt:variant>
      <vt:variant>
        <vt:lpwstr>c:\_temp\iw help\configuration\unblock user\UnblockUser.JPG</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RP147</dc:creator>
  <cp:lastModifiedBy>DEVADOSS Manjula</cp:lastModifiedBy>
  <cp:revision>253</cp:revision>
  <cp:lastPrinted>2018-05-31T03:08:00Z</cp:lastPrinted>
  <dcterms:created xsi:type="dcterms:W3CDTF">2015-01-02T02:36:00Z</dcterms:created>
  <dcterms:modified xsi:type="dcterms:W3CDTF">2019-02-14T08:33:00Z</dcterms:modified>
</cp:coreProperties>
</file>